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7AAD" w14:textId="3B3B3D1C" w:rsidR="0050379E" w:rsidRPr="00854010" w:rsidRDefault="002B5496" w:rsidP="35730EBA">
      <w:pPr>
        <w:spacing w:line="0" w:lineRule="atLeast"/>
        <w:ind w:rightChars="187" w:right="393"/>
        <w:jc w:val="center"/>
        <w:rPr>
          <w:rFonts w:ascii="Meiryo UI" w:eastAsia="Meiryo UI" w:hAnsi="Meiryo UI"/>
          <w:b/>
          <w:bCs/>
          <w:sz w:val="36"/>
          <w:szCs w:val="36"/>
        </w:rPr>
      </w:pPr>
      <w:r>
        <w:rPr>
          <w:noProof/>
        </w:rPr>
        <mc:AlternateContent>
          <mc:Choice Requires="wps">
            <w:drawing>
              <wp:anchor distT="0" distB="0" distL="114300" distR="114300" simplePos="0" relativeHeight="251663360" behindDoc="0" locked="0" layoutInCell="1" allowOverlap="1" wp14:anchorId="37D3AEE7" wp14:editId="16D23562">
                <wp:simplePos x="0" y="0"/>
                <wp:positionH relativeFrom="column">
                  <wp:posOffset>8008620</wp:posOffset>
                </wp:positionH>
                <wp:positionV relativeFrom="paragraph">
                  <wp:posOffset>-648335</wp:posOffset>
                </wp:positionV>
                <wp:extent cx="887507" cy="392063"/>
                <wp:effectExtent l="0" t="0" r="8255" b="8255"/>
                <wp:wrapNone/>
                <wp:docPr id="37" name="正方形/長方形 36">
                  <a:extLst xmlns:a="http://schemas.openxmlformats.org/drawingml/2006/main">
                    <a:ext uri="{FF2B5EF4-FFF2-40B4-BE49-F238E27FC236}">
                      <a16:creationId xmlns:a16="http://schemas.microsoft.com/office/drawing/2014/main" id="{5738B90C-A7D5-4B81-86A9-EA775B6BF42B}"/>
                    </a:ext>
                  </a:extLst>
                </wp:docPr>
                <wp:cNvGraphicFramePr/>
                <a:graphic xmlns:a="http://schemas.openxmlformats.org/drawingml/2006/main">
                  <a:graphicData uri="http://schemas.microsoft.com/office/word/2010/wordprocessingShape">
                    <wps:wsp>
                      <wps:cNvSpPr/>
                      <wps:spPr>
                        <a:xfrm>
                          <a:off x="0" y="0"/>
                          <a:ext cx="887507" cy="392063"/>
                        </a:xfrm>
                        <a:prstGeom prst="rect">
                          <a:avLst/>
                        </a:prstGeom>
                        <a:solidFill>
                          <a:srgbClr val="002060"/>
                        </a:solidFill>
                        <a:ln w="19050" cap="flat" cmpd="sng" algn="ctr">
                          <a:noFill/>
                          <a:prstDash val="solid"/>
                        </a:ln>
                        <a:effectLst/>
                      </wps:spPr>
                      <wps:txbx>
                        <w:txbxContent>
                          <w:p w14:paraId="2A3EB117" w14:textId="1BEFEAFC" w:rsidR="002B5496" w:rsidRDefault="002B5496" w:rsidP="002B5496">
                            <w:pPr>
                              <w:spacing w:line="300" w:lineRule="exact"/>
                              <w:jc w:val="center"/>
                              <w:rPr>
                                <w:rFonts w:ascii="Meiryo UI" w:eastAsia="Meiryo UI" w:hAnsi="Meiryo UI" w:cs="Meiryo UI"/>
                                <w:b/>
                                <w:bCs/>
                                <w:color w:val="FFFFFF" w:themeColor="background1"/>
                                <w:sz w:val="32"/>
                                <w:szCs w:val="32"/>
                              </w:rPr>
                            </w:pPr>
                            <w:r>
                              <w:rPr>
                                <w:rFonts w:ascii="Meiryo UI" w:eastAsia="Meiryo UI" w:hAnsi="Meiryo UI" w:cs="Meiryo UI" w:hint="eastAsia"/>
                                <w:b/>
                                <w:bCs/>
                                <w:color w:val="FFFFFF" w:themeColor="background1"/>
                                <w:sz w:val="32"/>
                                <w:szCs w:val="32"/>
                              </w:rPr>
                              <w:t>資料</w:t>
                            </w:r>
                            <w:r w:rsidR="008D0767">
                              <w:rPr>
                                <w:rFonts w:ascii="Meiryo UI" w:eastAsia="Meiryo UI" w:hAnsi="Meiryo UI" w:cs="Meiryo UI" w:hint="eastAsia"/>
                                <w:b/>
                                <w:bCs/>
                                <w:color w:val="FFFFFF" w:themeColor="background1"/>
                                <w:sz w:val="32"/>
                                <w:szCs w:val="32"/>
                              </w:rPr>
                              <w:t>5</w:t>
                            </w:r>
                          </w:p>
                        </w:txbxContent>
                      </wps:txbx>
                      <wps:bodyPr rot="0" spcFirstLastPara="0" vert="horz" wrap="square" lIns="91440" tIns="72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D3AEE7" id="正方形/長方形 36" o:spid="_x0000_s1026" style="position:absolute;left:0;text-align:left;margin-left:630.6pt;margin-top:-51.05pt;width:69.9pt;height:30.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" fillcolor="#002060" stroked="f" strokeweight="1.5pt">
                <v:textbox inset=",2mm,,0">
                  <w:txbxContent>
                    <w:p w14:paraId="2A3EB117" w14:textId="1BEFEAFC" w:rsidR="002B5496" w:rsidRDefault="002B5496" w:rsidP="002B5496">
                      <w:pPr>
                        <w:spacing w:line="300" w:lineRule="exact"/>
                        <w:jc w:val="center"/>
                        <w:rPr>
                          <w:rFonts w:ascii="Meiryo UI" w:eastAsia="Meiryo UI" w:hAnsi="Meiryo UI" w:cs="Meiryo UI"/>
                          <w:b/>
                          <w:bCs/>
                          <w:color w:val="FFFFFF" w:themeColor="background1"/>
                          <w:sz w:val="32"/>
                          <w:szCs w:val="32"/>
                        </w:rPr>
                      </w:pPr>
                      <w:r>
                        <w:rPr>
                          <w:rFonts w:ascii="Meiryo UI" w:eastAsia="Meiryo UI" w:hAnsi="Meiryo UI" w:cs="Meiryo UI" w:hint="eastAsia"/>
                          <w:b/>
                          <w:bCs/>
                          <w:color w:val="FFFFFF" w:themeColor="background1"/>
                          <w:sz w:val="32"/>
                          <w:szCs w:val="32"/>
                        </w:rPr>
                        <w:t>資料</w:t>
                      </w:r>
                      <w:r w:rsidR="008D0767">
                        <w:rPr>
                          <w:rFonts w:ascii="Meiryo UI" w:eastAsia="Meiryo UI" w:hAnsi="Meiryo UI" w:cs="Meiryo UI" w:hint="eastAsia"/>
                          <w:b/>
                          <w:bCs/>
                          <w:color w:val="FFFFFF" w:themeColor="background1"/>
                          <w:sz w:val="32"/>
                          <w:szCs w:val="32"/>
                        </w:rPr>
                        <w:t>5</w:t>
                      </w:r>
                    </w:p>
                  </w:txbxContent>
                </v:textbox>
              </v:rect>
            </w:pict>
          </mc:Fallback>
        </mc:AlternateContent>
      </w:r>
      <w:r w:rsidR="0034108D" w:rsidRPr="35730EBA">
        <w:rPr>
          <w:rFonts w:ascii="Meiryo UI" w:eastAsia="Meiryo UI" w:hAnsi="Meiryo UI"/>
          <w:b/>
          <w:bCs/>
          <w:sz w:val="36"/>
          <w:szCs w:val="36"/>
        </w:rPr>
        <w:t>中期経営計画（案）</w:t>
      </w:r>
      <w:r w:rsidR="00E04A0F" w:rsidRPr="35730EBA">
        <w:rPr>
          <w:rFonts w:ascii="Meiryo UI" w:eastAsia="Meiryo UI" w:hAnsi="Meiryo UI"/>
          <w:b/>
          <w:bCs/>
          <w:sz w:val="36"/>
          <w:szCs w:val="36"/>
        </w:rPr>
        <w:t>にかかる委員意見</w:t>
      </w:r>
    </w:p>
    <w:tbl>
      <w:tblPr>
        <w:tblStyle w:val="a3"/>
        <w:tblW w:w="13142" w:type="dxa"/>
        <w:tblLook w:val="04A0" w:firstRow="1" w:lastRow="0" w:firstColumn="1" w:lastColumn="0" w:noHBand="0" w:noVBand="1"/>
      </w:tblPr>
      <w:tblGrid>
        <w:gridCol w:w="482"/>
        <w:gridCol w:w="2632"/>
        <w:gridCol w:w="3118"/>
        <w:gridCol w:w="6910"/>
      </w:tblGrid>
      <w:tr w:rsidR="00821A31" w:rsidRPr="00E04A0F" w14:paraId="5E62EDEC" w14:textId="6487AE82" w:rsidTr="35730EBA">
        <w:trPr>
          <w:trHeight w:val="523"/>
          <w:tblHeader/>
        </w:trPr>
        <w:tc>
          <w:tcPr>
            <w:tcW w:w="482" w:type="dxa"/>
            <w:shd w:val="clear" w:color="auto" w:fill="002060"/>
          </w:tcPr>
          <w:p w14:paraId="2CC25D8E" w14:textId="77777777" w:rsidR="00821A31" w:rsidRPr="00E04A0F" w:rsidRDefault="00821A31" w:rsidP="004A1D67">
            <w:pPr>
              <w:rPr>
                <w:rFonts w:ascii="ＭＳ ゴシック" w:eastAsia="ＭＳ ゴシック" w:hAnsi="ＭＳ ゴシック"/>
                <w:sz w:val="18"/>
                <w:szCs w:val="18"/>
              </w:rPr>
            </w:pPr>
          </w:p>
        </w:tc>
        <w:tc>
          <w:tcPr>
            <w:tcW w:w="2632"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996D859" w14:textId="167591E5" w:rsidR="00821A31" w:rsidRPr="00854010" w:rsidRDefault="00821A31" w:rsidP="00854010">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法人名</w:t>
            </w:r>
          </w:p>
        </w:tc>
        <w:tc>
          <w:tcPr>
            <w:tcW w:w="3118" w:type="dxa"/>
            <w:tcBorders>
              <w:left w:val="single" w:sz="4" w:space="0" w:color="FFFFFF" w:themeColor="background1"/>
              <w:bottom w:val="single" w:sz="4" w:space="0" w:color="auto"/>
            </w:tcBorders>
            <w:shd w:val="clear" w:color="auto" w:fill="002060"/>
            <w:vAlign w:val="center"/>
          </w:tcPr>
          <w:p w14:paraId="7AF68540" w14:textId="406DB3C3" w:rsidR="00821A31" w:rsidRPr="00854010" w:rsidRDefault="00821A31" w:rsidP="00854010">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委員意見</w:t>
            </w:r>
          </w:p>
        </w:tc>
        <w:tc>
          <w:tcPr>
            <w:tcW w:w="6910" w:type="dxa"/>
            <w:tcBorders>
              <w:left w:val="single" w:sz="4" w:space="0" w:color="FFFFFF" w:themeColor="background1"/>
              <w:bottom w:val="single" w:sz="4" w:space="0" w:color="auto"/>
            </w:tcBorders>
            <w:shd w:val="clear" w:color="auto" w:fill="002060"/>
            <w:vAlign w:val="center"/>
          </w:tcPr>
          <w:p w14:paraId="443E999A" w14:textId="6451C80C" w:rsidR="00821A31" w:rsidRPr="00854010" w:rsidRDefault="00821A31" w:rsidP="00854010">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部局・法人回答</w:t>
            </w:r>
          </w:p>
        </w:tc>
      </w:tr>
      <w:tr w:rsidR="00085D90" w:rsidRPr="00E04A0F" w14:paraId="0D88C6DA" w14:textId="309783C2" w:rsidTr="35730EBA">
        <w:trPr>
          <w:trHeight w:val="2694"/>
        </w:trPr>
        <w:tc>
          <w:tcPr>
            <w:tcW w:w="482" w:type="dxa"/>
            <w:vAlign w:val="center"/>
          </w:tcPr>
          <w:p w14:paraId="144E5260" w14:textId="44B04DAE" w:rsidR="00085D90" w:rsidRPr="00056827" w:rsidRDefault="00085D90" w:rsidP="0034108D">
            <w:pPr>
              <w:spacing w:line="0" w:lineRule="atLeast"/>
              <w:rPr>
                <w:rFonts w:ascii="ＭＳ ゴシック" w:eastAsia="ＭＳ ゴシック" w:hAnsi="ＭＳ ゴシック"/>
                <w:sz w:val="20"/>
                <w:szCs w:val="20"/>
              </w:rPr>
            </w:pPr>
            <w:r w:rsidRPr="00056827">
              <w:rPr>
                <w:rFonts w:ascii="ＭＳ ゴシック" w:eastAsia="ＭＳ ゴシック" w:hAnsi="ＭＳ ゴシック" w:hint="eastAsia"/>
                <w:sz w:val="20"/>
                <w:szCs w:val="20"/>
              </w:rPr>
              <w:t>１</w:t>
            </w:r>
          </w:p>
        </w:tc>
        <w:tc>
          <w:tcPr>
            <w:tcW w:w="2632" w:type="dxa"/>
            <w:vMerge w:val="restart"/>
            <w:vAlign w:val="center"/>
          </w:tcPr>
          <w:p w14:paraId="4CA3556B" w14:textId="659407B5" w:rsidR="00085D90" w:rsidRDefault="004C2032" w:rsidP="0034108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（公財）</w:t>
            </w:r>
            <w:r w:rsidR="00997F52">
              <w:rPr>
                <w:rFonts w:ascii="ＭＳ ゴシック" w:eastAsia="ＭＳ ゴシック" w:hAnsi="ＭＳ ゴシック" w:hint="eastAsia"/>
                <w:sz w:val="24"/>
                <w:szCs w:val="24"/>
              </w:rPr>
              <w:t>大阪国際平和センター</w:t>
            </w:r>
          </w:p>
          <w:p w14:paraId="7AF89274" w14:textId="2D1754F7" w:rsidR="00356BB6" w:rsidRDefault="00356BB6" w:rsidP="0034108D">
            <w:pPr>
              <w:spacing w:line="0" w:lineRule="atLeast"/>
              <w:rPr>
                <w:rFonts w:ascii="ＭＳ ゴシック" w:eastAsia="ＭＳ ゴシック" w:hAnsi="ＭＳ ゴシック"/>
                <w:sz w:val="24"/>
                <w:szCs w:val="24"/>
              </w:rPr>
            </w:pPr>
          </w:p>
          <w:p w14:paraId="73236610" w14:textId="77777777" w:rsidR="00356BB6" w:rsidRPr="00356BB6" w:rsidRDefault="00356BB6" w:rsidP="0034108D">
            <w:pPr>
              <w:spacing w:line="0" w:lineRule="atLeast"/>
              <w:rPr>
                <w:rFonts w:ascii="ＭＳ ゴシック" w:eastAsia="ＭＳ ゴシック" w:hAnsi="ＭＳ ゴシック"/>
                <w:sz w:val="24"/>
                <w:szCs w:val="24"/>
              </w:rPr>
            </w:pPr>
          </w:p>
          <w:p w14:paraId="06F82B57" w14:textId="67974BB5" w:rsidR="00085D90" w:rsidRPr="00DE0C68" w:rsidRDefault="00085D90" w:rsidP="0034108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997F52">
              <w:rPr>
                <w:rFonts w:ascii="ＭＳ ゴシック" w:eastAsia="ＭＳ ゴシック" w:hAnsi="ＭＳ ゴシック" w:hint="eastAsia"/>
                <w:sz w:val="20"/>
                <w:szCs w:val="20"/>
              </w:rPr>
              <w:t>７</w:t>
            </w:r>
            <w:r>
              <w:rPr>
                <w:rFonts w:ascii="ＭＳ ゴシック" w:eastAsia="ＭＳ ゴシック" w:hAnsi="ＭＳ ゴシック" w:hint="eastAsia"/>
                <w:sz w:val="20"/>
                <w:szCs w:val="20"/>
              </w:rPr>
              <w:t>年</w:t>
            </w:r>
            <w:r w:rsidR="00997F52">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月</w:t>
            </w:r>
            <w:r w:rsidR="00997F52">
              <w:rPr>
                <w:rFonts w:ascii="ＭＳ ゴシック" w:eastAsia="ＭＳ ゴシック" w:hAnsi="ＭＳ ゴシック" w:hint="eastAsia"/>
                <w:sz w:val="20"/>
                <w:szCs w:val="20"/>
              </w:rPr>
              <w:t>18</w:t>
            </w:r>
            <w:r>
              <w:rPr>
                <w:rFonts w:ascii="ＭＳ ゴシック" w:eastAsia="ＭＳ ゴシック" w:hAnsi="ＭＳ ゴシック" w:hint="eastAsia"/>
                <w:sz w:val="20"/>
                <w:szCs w:val="20"/>
              </w:rPr>
              <w:t>日開催】</w:t>
            </w:r>
          </w:p>
        </w:tc>
        <w:tc>
          <w:tcPr>
            <w:tcW w:w="3118" w:type="dxa"/>
            <w:tcBorders>
              <w:bottom w:val="single" w:sz="4" w:space="0" w:color="auto"/>
            </w:tcBorders>
            <w:vAlign w:val="center"/>
          </w:tcPr>
          <w:p w14:paraId="79A36C90" w14:textId="1FF20C6A" w:rsidR="004C2032" w:rsidRPr="00625674" w:rsidRDefault="0091658E" w:rsidP="004129CE">
            <w:pPr>
              <w:spacing w:line="0" w:lineRule="atLeast"/>
              <w:rPr>
                <w:rFonts w:ascii="ＭＳ ゴシック" w:eastAsia="ＭＳ ゴシック" w:hAnsi="ＭＳ ゴシック"/>
                <w:sz w:val="20"/>
                <w:szCs w:val="20"/>
              </w:rPr>
            </w:pPr>
            <w:r w:rsidRPr="53321352">
              <w:rPr>
                <w:rFonts w:ascii="ＭＳ ゴシック" w:eastAsia="ＭＳ ゴシック" w:hAnsi="ＭＳ ゴシック"/>
                <w:sz w:val="20"/>
                <w:szCs w:val="20"/>
              </w:rPr>
              <w:t>P12、「平和学習到達度」とあるが、学習の到達度は本来「対象となる者」の学力等により測定するものかと思うが、それを引率した「教員」の感触（アンケート）でもって測定し、その結果を「平和学習『到達度』」とまで表記するのはいかがなものか。</w:t>
            </w:r>
          </w:p>
        </w:tc>
        <w:tc>
          <w:tcPr>
            <w:tcW w:w="6910" w:type="dxa"/>
            <w:tcBorders>
              <w:bottom w:val="single" w:sz="4" w:space="0" w:color="auto"/>
            </w:tcBorders>
            <w:vAlign w:val="center"/>
          </w:tcPr>
          <w:p w14:paraId="7C848C9C" w14:textId="69DDD89D" w:rsidR="00C27976" w:rsidRPr="00C27976" w:rsidRDefault="00C27976" w:rsidP="00C2797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審議会でもご説明させていただいたとおり、</w:t>
            </w:r>
            <w:r w:rsidRPr="00C27976">
              <w:rPr>
                <w:rFonts w:ascii="ＭＳ ゴシック" w:eastAsia="ＭＳ ゴシック" w:hAnsi="ＭＳ ゴシック"/>
                <w:sz w:val="20"/>
                <w:szCs w:val="20"/>
              </w:rPr>
              <w:t>来館校が計画した当日の学習プログラムの時間的制約等から、来館</w:t>
            </w:r>
            <w:r w:rsidR="00661ED2">
              <w:rPr>
                <w:rFonts w:ascii="ＭＳ ゴシック" w:eastAsia="ＭＳ ゴシック" w:hAnsi="ＭＳ ゴシック" w:hint="eastAsia"/>
                <w:sz w:val="20"/>
                <w:szCs w:val="20"/>
              </w:rPr>
              <w:t>した</w:t>
            </w:r>
            <w:r w:rsidRPr="00C27976">
              <w:rPr>
                <w:rFonts w:ascii="ＭＳ ゴシック" w:eastAsia="ＭＳ ゴシック" w:hAnsi="ＭＳ ゴシック"/>
                <w:sz w:val="20"/>
                <w:szCs w:val="20"/>
              </w:rPr>
              <w:t>小中学生全員にアンケートを記載いただくの</w:t>
            </w:r>
            <w:r w:rsidR="003B491C">
              <w:rPr>
                <w:rFonts w:ascii="ＭＳ ゴシック" w:eastAsia="ＭＳ ゴシック" w:hAnsi="ＭＳ ゴシック" w:hint="eastAsia"/>
                <w:sz w:val="20"/>
                <w:szCs w:val="20"/>
              </w:rPr>
              <w:t>は</w:t>
            </w:r>
            <w:r w:rsidRPr="00C27976">
              <w:rPr>
                <w:rFonts w:ascii="ＭＳ ゴシック" w:eastAsia="ＭＳ ゴシック" w:hAnsi="ＭＳ ゴシック"/>
                <w:sz w:val="20"/>
                <w:szCs w:val="20"/>
              </w:rPr>
              <w:t>難し</w:t>
            </w:r>
            <w:r w:rsidR="00661ED2">
              <w:rPr>
                <w:rFonts w:ascii="ＭＳ ゴシック" w:eastAsia="ＭＳ ゴシック" w:hAnsi="ＭＳ ゴシック" w:hint="eastAsia"/>
                <w:sz w:val="20"/>
                <w:szCs w:val="20"/>
              </w:rPr>
              <w:t>い。このため、教員を対象とする</w:t>
            </w:r>
            <w:r w:rsidRPr="00C27976">
              <w:rPr>
                <w:rFonts w:ascii="ＭＳ ゴシック" w:eastAsia="ＭＳ ゴシック" w:hAnsi="ＭＳ ゴシック"/>
                <w:sz w:val="20"/>
                <w:szCs w:val="20"/>
              </w:rPr>
              <w:t>現在の手法は、来館した小中学生の意見の把握並びに学習成果が測れる最も効果的な手法であ</w:t>
            </w:r>
            <w:r w:rsidR="00661ED2">
              <w:rPr>
                <w:rFonts w:ascii="ＭＳ ゴシック" w:eastAsia="ＭＳ ゴシック" w:hAnsi="ＭＳ ゴシック" w:hint="eastAsia"/>
                <w:sz w:val="20"/>
                <w:szCs w:val="20"/>
              </w:rPr>
              <w:t>る旨ご説明し、</w:t>
            </w:r>
            <w:r>
              <w:rPr>
                <w:rFonts w:ascii="ＭＳ ゴシック" w:eastAsia="ＭＳ ゴシック" w:hAnsi="ＭＳ ゴシック" w:hint="eastAsia"/>
                <w:sz w:val="20"/>
                <w:szCs w:val="20"/>
              </w:rPr>
              <w:t>一定ご理解いただいたものと認識している</w:t>
            </w:r>
            <w:r w:rsidRPr="00C27976">
              <w:rPr>
                <w:rFonts w:ascii="ＭＳ ゴシック" w:eastAsia="ＭＳ ゴシック" w:hAnsi="ＭＳ ゴシック"/>
                <w:sz w:val="20"/>
                <w:szCs w:val="20"/>
              </w:rPr>
              <w:t>。</w:t>
            </w:r>
          </w:p>
          <w:p w14:paraId="3FA68903" w14:textId="417DBE3A" w:rsidR="00D33BE3" w:rsidRPr="00C27976" w:rsidRDefault="00C27976" w:rsidP="00C2797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w:t>
            </w:r>
            <w:r w:rsidR="00661ED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指標名については</w:t>
            </w:r>
            <w:r w:rsidR="00661ED2">
              <w:rPr>
                <w:rFonts w:ascii="ＭＳ ゴシック" w:eastAsia="ＭＳ ゴシック" w:hAnsi="ＭＳ ゴシック" w:hint="eastAsia"/>
                <w:sz w:val="20"/>
                <w:szCs w:val="20"/>
              </w:rPr>
              <w:t>、</w:t>
            </w:r>
            <w:r w:rsidR="00FC40B7">
              <w:rPr>
                <w:rFonts w:ascii="ＭＳ ゴシック" w:eastAsia="ＭＳ ゴシック" w:hAnsi="ＭＳ ゴシック" w:hint="eastAsia"/>
                <w:sz w:val="20"/>
                <w:szCs w:val="20"/>
              </w:rPr>
              <w:t>委員の</w:t>
            </w:r>
            <w:r w:rsidR="00661ED2" w:rsidRPr="00661ED2">
              <w:rPr>
                <w:rFonts w:ascii="ＭＳ ゴシック" w:eastAsia="ＭＳ ゴシック" w:hAnsi="ＭＳ ゴシック" w:hint="eastAsia"/>
                <w:sz w:val="20"/>
                <w:szCs w:val="20"/>
              </w:rPr>
              <w:t>ご</w:t>
            </w:r>
            <w:r w:rsidR="009402D1">
              <w:rPr>
                <w:rFonts w:ascii="ＭＳ ゴシック" w:eastAsia="ＭＳ ゴシック" w:hAnsi="ＭＳ ゴシック" w:hint="eastAsia"/>
                <w:sz w:val="20"/>
                <w:szCs w:val="20"/>
              </w:rPr>
              <w:t>意見</w:t>
            </w:r>
            <w:r w:rsidR="00661ED2" w:rsidRPr="00661ED2">
              <w:rPr>
                <w:rFonts w:ascii="ＭＳ ゴシック" w:eastAsia="ＭＳ ゴシック" w:hAnsi="ＭＳ ゴシック" w:hint="eastAsia"/>
                <w:sz w:val="20"/>
                <w:szCs w:val="20"/>
              </w:rPr>
              <w:t>を踏まえ、</w:t>
            </w:r>
            <w:r w:rsidR="00170BCC">
              <w:rPr>
                <w:rFonts w:ascii="ＭＳ ゴシック" w:eastAsia="ＭＳ ゴシック" w:hAnsi="ＭＳ ゴシック" w:hint="eastAsia"/>
                <w:sz w:val="20"/>
                <w:szCs w:val="20"/>
              </w:rPr>
              <w:t>より適切な</w:t>
            </w:r>
            <w:r>
              <w:rPr>
                <w:rFonts w:ascii="ＭＳ ゴシック" w:eastAsia="ＭＳ ゴシック" w:hAnsi="ＭＳ ゴシック" w:hint="eastAsia"/>
                <w:sz w:val="20"/>
                <w:szCs w:val="20"/>
              </w:rPr>
              <w:t>「平和学習満足度」</w:t>
            </w:r>
            <w:r w:rsidR="00170BCC">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変更する。</w:t>
            </w:r>
            <w:r w:rsidR="00D33BE3" w:rsidRPr="00C651B2">
              <w:rPr>
                <w:rFonts w:ascii="ＭＳ ゴシック" w:eastAsia="ＭＳ ゴシック" w:hAnsi="ＭＳ ゴシック" w:hint="eastAsia"/>
                <w:sz w:val="20"/>
                <w:szCs w:val="20"/>
              </w:rPr>
              <w:t>（別紙1</w:t>
            </w:r>
            <w:r w:rsidR="000172B7" w:rsidRPr="00C651B2">
              <w:rPr>
                <w:rFonts w:ascii="ＭＳ ゴシック" w:eastAsia="ＭＳ ゴシック" w:hAnsi="ＭＳ ゴシック" w:hint="eastAsia"/>
                <w:sz w:val="20"/>
                <w:szCs w:val="20"/>
              </w:rPr>
              <w:t>及び別紙</w:t>
            </w:r>
            <w:r w:rsidR="00D33BE3" w:rsidRPr="00C651B2">
              <w:rPr>
                <w:rFonts w:ascii="ＭＳ ゴシック" w:eastAsia="ＭＳ ゴシック" w:hAnsi="ＭＳ ゴシック" w:hint="eastAsia"/>
                <w:sz w:val="20"/>
                <w:szCs w:val="20"/>
              </w:rPr>
              <w:t>2のとおり）</w:t>
            </w:r>
          </w:p>
        </w:tc>
      </w:tr>
      <w:tr w:rsidR="004C2032" w:rsidRPr="00E04A0F" w14:paraId="6A2B70E8" w14:textId="77777777" w:rsidTr="35730EBA">
        <w:trPr>
          <w:trHeight w:val="2954"/>
        </w:trPr>
        <w:tc>
          <w:tcPr>
            <w:tcW w:w="482" w:type="dxa"/>
            <w:vAlign w:val="center"/>
          </w:tcPr>
          <w:p w14:paraId="6CD0D1FE" w14:textId="6DAA980E" w:rsidR="004C2032" w:rsidRPr="00056827" w:rsidRDefault="004C2032" w:rsidP="0034108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2632" w:type="dxa"/>
            <w:vMerge/>
          </w:tcPr>
          <w:p w14:paraId="2214E8CC" w14:textId="77777777" w:rsidR="004C2032" w:rsidRPr="0050379E" w:rsidRDefault="004C2032" w:rsidP="0034108D">
            <w:pPr>
              <w:spacing w:line="0" w:lineRule="atLeast"/>
              <w:rPr>
                <w:rFonts w:ascii="ＭＳ ゴシック" w:eastAsia="ＭＳ ゴシック" w:hAnsi="ＭＳ ゴシック"/>
                <w:bCs/>
                <w:sz w:val="18"/>
                <w:szCs w:val="18"/>
              </w:rPr>
            </w:pPr>
          </w:p>
        </w:tc>
        <w:tc>
          <w:tcPr>
            <w:tcW w:w="3118" w:type="dxa"/>
            <w:vAlign w:val="center"/>
          </w:tcPr>
          <w:p w14:paraId="1733A6C4" w14:textId="6B1FB6EA" w:rsidR="00D33BE3" w:rsidRPr="00D33BE3" w:rsidRDefault="0091658E" w:rsidP="0091658E">
            <w:pPr>
              <w:spacing w:line="0" w:lineRule="atLeast"/>
              <w:rPr>
                <w:rFonts w:ascii="ＭＳ ゴシック" w:eastAsia="ＭＳ ゴシック" w:hAnsi="ＭＳ ゴシック"/>
                <w:sz w:val="20"/>
                <w:szCs w:val="20"/>
              </w:rPr>
            </w:pPr>
            <w:r w:rsidRPr="28912308">
              <w:rPr>
                <w:rFonts w:ascii="ＭＳ ゴシック" w:eastAsia="ＭＳ ゴシック" w:hAnsi="ＭＳ ゴシック"/>
                <w:sz w:val="20"/>
                <w:szCs w:val="20"/>
              </w:rPr>
              <w:t>P12、【目標設定の考え方】の府内公立小中学校来館率の記載について、より説明趣旨が理解しやすいよう、表現を修正されてはどうか。</w:t>
            </w:r>
          </w:p>
        </w:tc>
        <w:tc>
          <w:tcPr>
            <w:tcW w:w="6910" w:type="dxa"/>
            <w:vAlign w:val="center"/>
          </w:tcPr>
          <w:p w14:paraId="1D02571C" w14:textId="2AAF4849" w:rsidR="004C2032" w:rsidRDefault="009402D1" w:rsidP="0034108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委員の</w:t>
            </w:r>
            <w:r w:rsidR="00A63AA5">
              <w:rPr>
                <w:rFonts w:ascii="ＭＳ ゴシック" w:eastAsia="ＭＳ ゴシック" w:hAnsi="ＭＳ ゴシック" w:hint="eastAsia"/>
                <w:sz w:val="20"/>
                <w:szCs w:val="20"/>
              </w:rPr>
              <w:t>ご意見を踏まえて文言を</w:t>
            </w:r>
            <w:r w:rsidR="00EB3737">
              <w:rPr>
                <w:rFonts w:ascii="ＭＳ ゴシック" w:eastAsia="ＭＳ ゴシック" w:hAnsi="ＭＳ ゴシック" w:hint="eastAsia"/>
                <w:sz w:val="20"/>
                <w:szCs w:val="20"/>
              </w:rPr>
              <w:t>整理</w:t>
            </w:r>
            <w:r w:rsidR="00A63AA5">
              <w:rPr>
                <w:rFonts w:ascii="ＭＳ ゴシック" w:eastAsia="ＭＳ ゴシック" w:hAnsi="ＭＳ ゴシック" w:hint="eastAsia"/>
                <w:sz w:val="20"/>
                <w:szCs w:val="20"/>
              </w:rPr>
              <w:t>し、以下のとおり修正</w:t>
            </w:r>
            <w:r w:rsidR="00055EF9">
              <w:rPr>
                <w:rFonts w:ascii="ＭＳ ゴシック" w:eastAsia="ＭＳ ゴシック" w:hAnsi="ＭＳ ゴシック" w:hint="eastAsia"/>
                <w:sz w:val="20"/>
                <w:szCs w:val="20"/>
              </w:rPr>
              <w:t>する</w:t>
            </w:r>
            <w:r w:rsidR="00A63AA5">
              <w:rPr>
                <w:rFonts w:ascii="ＭＳ ゴシック" w:eastAsia="ＭＳ ゴシック" w:hAnsi="ＭＳ ゴシック" w:hint="eastAsia"/>
                <w:sz w:val="20"/>
                <w:szCs w:val="20"/>
              </w:rPr>
              <w:t>。</w:t>
            </w:r>
          </w:p>
          <w:p w14:paraId="2174DD88" w14:textId="766C8831" w:rsidR="00D33BE3" w:rsidRDefault="00D33BE3" w:rsidP="0034108D">
            <w:pPr>
              <w:spacing w:line="0" w:lineRule="atLeast"/>
              <w:rPr>
                <w:rFonts w:ascii="ＭＳ ゴシック" w:eastAsia="ＭＳ ゴシック" w:hAnsi="ＭＳ ゴシック"/>
                <w:sz w:val="20"/>
                <w:szCs w:val="20"/>
              </w:rPr>
            </w:pPr>
            <w:r w:rsidRPr="00C651B2">
              <w:rPr>
                <w:rFonts w:ascii="ＭＳ ゴシック" w:eastAsia="ＭＳ ゴシック" w:hAnsi="ＭＳ ゴシック" w:hint="eastAsia"/>
                <w:sz w:val="20"/>
                <w:szCs w:val="20"/>
              </w:rPr>
              <w:t>（別紙1</w:t>
            </w:r>
            <w:r w:rsidR="000172B7" w:rsidRPr="00C651B2">
              <w:rPr>
                <w:rFonts w:ascii="ＭＳ ゴシック" w:eastAsia="ＭＳ ゴシック" w:hAnsi="ＭＳ ゴシック" w:hint="eastAsia"/>
                <w:sz w:val="20"/>
                <w:szCs w:val="20"/>
              </w:rPr>
              <w:t>及び別紙</w:t>
            </w:r>
            <w:r w:rsidRPr="00C651B2">
              <w:rPr>
                <w:rFonts w:ascii="ＭＳ ゴシック" w:eastAsia="ＭＳ ゴシック" w:hAnsi="ＭＳ ゴシック" w:hint="eastAsia"/>
                <w:sz w:val="20"/>
                <w:szCs w:val="20"/>
              </w:rPr>
              <w:t>2のとおり）</w:t>
            </w:r>
          </w:p>
          <w:p w14:paraId="64C89A17" w14:textId="31A7240B" w:rsidR="00A63AA5" w:rsidRDefault="00A63AA5" w:rsidP="0034108D">
            <w:pPr>
              <w:spacing w:line="0" w:lineRule="atLeast"/>
              <w:rPr>
                <w:rFonts w:ascii="ＭＳ ゴシック" w:eastAsia="ＭＳ ゴシック" w:hAnsi="ＭＳ ゴシック"/>
                <w:sz w:val="20"/>
                <w:szCs w:val="20"/>
              </w:rPr>
            </w:pPr>
          </w:p>
          <w:p w14:paraId="741E873F" w14:textId="17AC8EA2" w:rsidR="00072E13" w:rsidRPr="0018240B" w:rsidRDefault="00072E13" w:rsidP="0034108D">
            <w:pPr>
              <w:spacing w:line="0" w:lineRule="atLeast"/>
              <w:rPr>
                <w:rFonts w:ascii="ＭＳ ゴシック" w:eastAsia="ＭＳ ゴシック" w:hAnsi="ＭＳ ゴシック"/>
                <w:sz w:val="20"/>
                <w:szCs w:val="20"/>
              </w:rPr>
            </w:pPr>
            <w:r w:rsidRPr="00072E13">
              <w:rPr>
                <w:rFonts w:ascii="ＭＳ ゴシック" w:eastAsia="ＭＳ ゴシック" w:hAnsi="ＭＳ ゴシック" w:hint="eastAsia"/>
                <w:sz w:val="20"/>
                <w:szCs w:val="20"/>
              </w:rPr>
              <w:t>※</w:t>
            </w:r>
            <w:r w:rsidRPr="00072E13">
              <w:rPr>
                <w:rFonts w:ascii="ＭＳ ゴシック" w:eastAsia="ＭＳ ゴシック" w:hAnsi="ＭＳ ゴシック"/>
                <w:sz w:val="20"/>
                <w:szCs w:val="20"/>
              </w:rPr>
              <w:t>下線部を</w:t>
            </w:r>
            <w:r w:rsidRPr="00072E13">
              <w:rPr>
                <w:rFonts w:ascii="ＭＳ ゴシック" w:eastAsia="ＭＳ ゴシック" w:hAnsi="ＭＳ ゴシック" w:hint="eastAsia"/>
                <w:sz w:val="20"/>
                <w:szCs w:val="20"/>
              </w:rPr>
              <w:t>修正</w:t>
            </w:r>
          </w:p>
          <w:p w14:paraId="339159B6" w14:textId="639963D7" w:rsidR="008B393B" w:rsidRPr="007722B6" w:rsidRDefault="00055EF9" w:rsidP="0056099E">
            <w:pPr>
              <w:spacing w:line="0" w:lineRule="atLeast"/>
              <w:rPr>
                <w:rFonts w:ascii="ＭＳ ゴシック" w:eastAsia="ＭＳ ゴシック" w:hAnsi="ＭＳ ゴシック"/>
                <w:sz w:val="20"/>
                <w:szCs w:val="20"/>
              </w:rPr>
            </w:pPr>
            <w:r w:rsidRPr="0018240B">
              <w:rPr>
                <w:rFonts w:ascii="ＭＳ ゴシック" w:eastAsia="ＭＳ ゴシック" w:hAnsi="ＭＳ ゴシック" w:hint="eastAsia"/>
                <w:sz w:val="20"/>
                <w:szCs w:val="20"/>
              </w:rPr>
              <w:t>「</w:t>
            </w:r>
            <w:r w:rsidR="00C651B2" w:rsidRPr="00C651B2">
              <w:rPr>
                <w:rFonts w:ascii="ＭＳ ゴシック" w:eastAsia="ＭＳ ゴシック" w:hAnsi="ＭＳ ゴシック" w:cs="ＭＳ ゴシック"/>
                <w:sz w:val="20"/>
                <w:szCs w:val="20"/>
              </w:rPr>
              <w:t>少子化の影響により学校数が減少する</w:t>
            </w:r>
            <w:r w:rsidR="00C651B2" w:rsidRPr="00072E13">
              <w:rPr>
                <w:rFonts w:ascii="ＭＳ ゴシック" w:eastAsia="ＭＳ ゴシック" w:hAnsi="ＭＳ ゴシック" w:cs="ＭＳ ゴシック"/>
                <w:sz w:val="20"/>
                <w:szCs w:val="20"/>
                <w:u w:val="single"/>
              </w:rPr>
              <w:t>ため、仮に来館校数が同数であっても来館率は上昇する結果となるが、さらなる平和学習の推進のため、</w:t>
            </w:r>
            <w:r w:rsidR="00C651B2" w:rsidRPr="00072E13">
              <w:rPr>
                <w:rFonts w:ascii="ＭＳ ゴシック" w:eastAsia="ＭＳ ゴシック" w:hAnsi="ＭＳ ゴシック" w:cs="ＭＳ ゴシック"/>
                <w:sz w:val="20"/>
                <w:szCs w:val="20"/>
              </w:rPr>
              <w:t>上記取組により毎年度来館校数を増加させ、</w:t>
            </w:r>
            <w:r w:rsidR="00C651B2" w:rsidRPr="00C651B2">
              <w:rPr>
                <w:rFonts w:ascii="ＭＳ ゴシック" w:eastAsia="ＭＳ ゴシック" w:hAnsi="ＭＳ ゴシック" w:cs="ＭＳ ゴシック"/>
                <w:sz w:val="20"/>
                <w:szCs w:val="20"/>
              </w:rPr>
              <w:t>府内公立小中学校来館率を上昇させることを目標として設定する</w:t>
            </w:r>
            <w:r w:rsidRPr="00C651B2">
              <w:rPr>
                <w:rFonts w:ascii="ＭＳ ゴシック" w:eastAsia="ＭＳ ゴシック" w:hAnsi="ＭＳ ゴシック" w:hint="eastAsia"/>
                <w:sz w:val="20"/>
                <w:szCs w:val="20"/>
              </w:rPr>
              <w:t>」</w:t>
            </w:r>
          </w:p>
        </w:tc>
      </w:tr>
      <w:tr w:rsidR="00085D90" w:rsidRPr="00B840AC" w14:paraId="17FFDD1E" w14:textId="72E30244" w:rsidTr="35730EBA">
        <w:trPr>
          <w:trHeight w:val="1996"/>
        </w:trPr>
        <w:tc>
          <w:tcPr>
            <w:tcW w:w="482" w:type="dxa"/>
            <w:vAlign w:val="center"/>
          </w:tcPr>
          <w:p w14:paraId="111F4D71" w14:textId="57E5D99D" w:rsidR="00085D90" w:rsidRPr="00056827" w:rsidRDefault="004C2032" w:rsidP="0034108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2632" w:type="dxa"/>
            <w:vMerge/>
          </w:tcPr>
          <w:p w14:paraId="78EA948E" w14:textId="1E411DF8" w:rsidR="00085D90" w:rsidRPr="0050379E" w:rsidRDefault="00085D90" w:rsidP="0034108D">
            <w:pPr>
              <w:spacing w:line="0" w:lineRule="atLeast"/>
              <w:rPr>
                <w:rFonts w:ascii="ＭＳ ゴシック" w:eastAsia="ＭＳ ゴシック" w:hAnsi="ＭＳ ゴシック"/>
                <w:bCs/>
                <w:sz w:val="18"/>
                <w:szCs w:val="18"/>
              </w:rPr>
            </w:pPr>
          </w:p>
        </w:tc>
        <w:tc>
          <w:tcPr>
            <w:tcW w:w="3118" w:type="dxa"/>
            <w:vAlign w:val="center"/>
          </w:tcPr>
          <w:p w14:paraId="5A5207BE" w14:textId="23B18CDB" w:rsidR="00085D90" w:rsidRPr="00625674" w:rsidRDefault="0091658E" w:rsidP="00085D9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P15、「外国人入館者数」の令和7年度目標値についても、全体の「入館者数」の当該年度目標値算出の考え方と同様に、臨時休館等の影響を加味した目標値とされてはどうか。</w:t>
            </w:r>
          </w:p>
        </w:tc>
        <w:tc>
          <w:tcPr>
            <w:tcW w:w="6910" w:type="dxa"/>
            <w:vAlign w:val="center"/>
          </w:tcPr>
          <w:p w14:paraId="2847F306" w14:textId="41B27C84" w:rsidR="00761A24" w:rsidRPr="00C651B2" w:rsidRDefault="0B3FD818" w:rsidP="00C651B2">
            <w:pPr>
              <w:spacing w:line="0" w:lineRule="atLeast"/>
              <w:rPr>
                <w:rFonts w:ascii="ＭＳ ゴシック" w:eastAsia="ＭＳ ゴシック" w:hAnsi="ＭＳ ゴシック"/>
                <w:sz w:val="20"/>
                <w:szCs w:val="20"/>
              </w:rPr>
            </w:pPr>
            <w:r w:rsidRPr="00C651B2">
              <w:rPr>
                <w:rFonts w:ascii="ＭＳ ゴシック" w:eastAsia="ＭＳ ゴシック" w:hAnsi="ＭＳ ゴシック"/>
                <w:sz w:val="20"/>
                <w:szCs w:val="20"/>
              </w:rPr>
              <w:t>委員のご意見を踏まえ、</w:t>
            </w:r>
            <w:r w:rsidR="7C7F4F49" w:rsidRPr="00C651B2">
              <w:rPr>
                <w:rFonts w:ascii="ＭＳ ゴシック" w:eastAsia="ＭＳ ゴシック" w:hAnsi="ＭＳ ゴシック"/>
                <w:sz w:val="20"/>
                <w:szCs w:val="20"/>
              </w:rPr>
              <w:t>令和7年度の</w:t>
            </w:r>
            <w:r w:rsidR="00072E13">
              <w:rPr>
                <w:rFonts w:ascii="ＭＳ ゴシック" w:eastAsia="ＭＳ ゴシック" w:hAnsi="ＭＳ ゴシック" w:hint="eastAsia"/>
                <w:sz w:val="20"/>
                <w:szCs w:val="20"/>
              </w:rPr>
              <w:t>「</w:t>
            </w:r>
            <w:r w:rsidR="7C7F4F49" w:rsidRPr="00C651B2">
              <w:rPr>
                <w:rFonts w:ascii="ＭＳ ゴシック" w:eastAsia="ＭＳ ゴシック" w:hAnsi="ＭＳ ゴシック"/>
                <w:sz w:val="20"/>
                <w:szCs w:val="20"/>
              </w:rPr>
              <w:t>外国人入館者数</w:t>
            </w:r>
            <w:r w:rsidR="00072E13">
              <w:rPr>
                <w:rFonts w:ascii="ＭＳ ゴシック" w:eastAsia="ＭＳ ゴシック" w:hAnsi="ＭＳ ゴシック" w:hint="eastAsia"/>
                <w:sz w:val="20"/>
                <w:szCs w:val="20"/>
              </w:rPr>
              <w:t>」</w:t>
            </w:r>
            <w:r w:rsidR="7C7F4F49" w:rsidRPr="00C651B2">
              <w:rPr>
                <w:rFonts w:ascii="ＭＳ ゴシック" w:eastAsia="ＭＳ ゴシック" w:hAnsi="ＭＳ ゴシック"/>
                <w:sz w:val="20"/>
                <w:szCs w:val="20"/>
              </w:rPr>
              <w:t>についても、</w:t>
            </w:r>
            <w:r w:rsidR="07E30723" w:rsidRPr="00C651B2">
              <w:rPr>
                <w:rFonts w:ascii="ＭＳ ゴシック" w:eastAsia="ＭＳ ゴシック" w:hAnsi="ＭＳ ゴシック"/>
                <w:sz w:val="20"/>
                <w:szCs w:val="20"/>
              </w:rPr>
              <w:t>全体</w:t>
            </w:r>
            <w:r w:rsidR="00761A24" w:rsidRPr="00C651B2">
              <w:rPr>
                <w:rFonts w:ascii="ＭＳ ゴシック" w:eastAsia="ＭＳ ゴシック" w:hAnsi="ＭＳ ゴシック" w:hint="eastAsia"/>
                <w:sz w:val="20"/>
                <w:szCs w:val="20"/>
              </w:rPr>
              <w:t>の</w:t>
            </w:r>
            <w:r w:rsidR="07E30723" w:rsidRPr="00C651B2">
              <w:rPr>
                <w:rFonts w:ascii="ＭＳ ゴシック" w:eastAsia="ＭＳ ゴシック" w:hAnsi="ＭＳ ゴシック"/>
                <w:sz w:val="20"/>
                <w:szCs w:val="20"/>
              </w:rPr>
              <w:t>「入館者数」の当該年度目標値算出の考え方と同様に、臨時休館等の影響を加味した目標値</w:t>
            </w:r>
            <w:r w:rsidR="74265608" w:rsidRPr="00C651B2">
              <w:rPr>
                <w:rFonts w:ascii="ＭＳ ゴシック" w:eastAsia="ＭＳ ゴシック" w:hAnsi="ＭＳ ゴシック"/>
                <w:sz w:val="20"/>
                <w:szCs w:val="20"/>
              </w:rPr>
              <w:t>（8,132人⇒7,969人）</w:t>
            </w:r>
            <w:r w:rsidR="07E30723" w:rsidRPr="00C651B2">
              <w:rPr>
                <w:rFonts w:ascii="ＭＳ ゴシック" w:eastAsia="ＭＳ ゴシック" w:hAnsi="ＭＳ ゴシック"/>
                <w:sz w:val="20"/>
                <w:szCs w:val="20"/>
              </w:rPr>
              <w:t>に修正する。</w:t>
            </w:r>
          </w:p>
          <w:p w14:paraId="09DAE42A" w14:textId="5044A149" w:rsidR="00761A24" w:rsidRPr="00C651B2" w:rsidRDefault="07E30723" w:rsidP="00C651B2">
            <w:pPr>
              <w:spacing w:line="0" w:lineRule="atLeast"/>
              <w:ind w:left="1"/>
              <w:rPr>
                <w:rFonts w:ascii="ＭＳ ゴシック" w:eastAsia="ＭＳ ゴシック" w:hAnsi="ＭＳ ゴシック"/>
                <w:color w:val="FF0000"/>
                <w:sz w:val="20"/>
                <w:szCs w:val="20"/>
              </w:rPr>
            </w:pPr>
            <w:r w:rsidRPr="00C651B2">
              <w:rPr>
                <w:rFonts w:ascii="ＭＳ ゴシック" w:eastAsia="ＭＳ ゴシック" w:hAnsi="ＭＳ ゴシック"/>
                <w:sz w:val="20"/>
                <w:szCs w:val="20"/>
              </w:rPr>
              <w:t>（別紙1及び別紙3のとおり）</w:t>
            </w:r>
          </w:p>
        </w:tc>
      </w:tr>
    </w:tbl>
    <w:p w14:paraId="46806EC9" w14:textId="3CB932C1" w:rsidR="00E04A0F" w:rsidRDefault="00E04A0F" w:rsidP="00C651B2">
      <w:pPr>
        <w:ind w:right="720"/>
        <w:rPr>
          <w:rFonts w:ascii="ＭＳ ゴシック" w:eastAsia="ＭＳ ゴシック" w:hAnsi="ＭＳ ゴシック"/>
          <w:color w:val="000000" w:themeColor="text1"/>
          <w:sz w:val="18"/>
          <w:szCs w:val="18"/>
        </w:rPr>
      </w:pPr>
    </w:p>
    <w:p w14:paraId="27DCF247" w14:textId="39787B6B" w:rsidR="004A7325" w:rsidRPr="001E560D" w:rsidRDefault="004A7325" w:rsidP="00C651B2">
      <w:pPr>
        <w:ind w:right="720"/>
        <w:rPr>
          <w:rFonts w:ascii="ＭＳ ゴシック" w:eastAsia="ＭＳ ゴシック" w:hAnsi="ＭＳ ゴシック"/>
          <w:color w:val="000000" w:themeColor="text1"/>
          <w:sz w:val="18"/>
          <w:szCs w:val="18"/>
        </w:rPr>
      </w:pPr>
    </w:p>
    <w:tbl>
      <w:tblPr>
        <w:tblStyle w:val="a3"/>
        <w:tblW w:w="13142" w:type="dxa"/>
        <w:tblLook w:val="04A0" w:firstRow="1" w:lastRow="0" w:firstColumn="1" w:lastColumn="0" w:noHBand="0" w:noVBand="1"/>
      </w:tblPr>
      <w:tblGrid>
        <w:gridCol w:w="482"/>
        <w:gridCol w:w="2632"/>
        <w:gridCol w:w="3118"/>
        <w:gridCol w:w="6910"/>
      </w:tblGrid>
      <w:tr w:rsidR="00356BB6" w:rsidRPr="00E04A0F" w14:paraId="6B00D847" w14:textId="77777777" w:rsidTr="35730EBA">
        <w:trPr>
          <w:trHeight w:val="523"/>
          <w:tblHeader/>
        </w:trPr>
        <w:tc>
          <w:tcPr>
            <w:tcW w:w="482" w:type="dxa"/>
            <w:shd w:val="clear" w:color="auto" w:fill="002060"/>
          </w:tcPr>
          <w:p w14:paraId="459A5301" w14:textId="77777777" w:rsidR="00356BB6" w:rsidRPr="00E04A0F" w:rsidRDefault="00356BB6" w:rsidP="0013066B">
            <w:pPr>
              <w:rPr>
                <w:rFonts w:ascii="ＭＳ ゴシック" w:eastAsia="ＭＳ ゴシック" w:hAnsi="ＭＳ ゴシック"/>
                <w:sz w:val="18"/>
                <w:szCs w:val="18"/>
              </w:rPr>
            </w:pPr>
          </w:p>
        </w:tc>
        <w:tc>
          <w:tcPr>
            <w:tcW w:w="2632"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4C6F18AA" w14:textId="77777777" w:rsidR="00356BB6" w:rsidRPr="00854010" w:rsidRDefault="00356BB6" w:rsidP="0013066B">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法人名</w:t>
            </w:r>
          </w:p>
        </w:tc>
        <w:tc>
          <w:tcPr>
            <w:tcW w:w="3118" w:type="dxa"/>
            <w:tcBorders>
              <w:left w:val="single" w:sz="4" w:space="0" w:color="FFFFFF" w:themeColor="background1"/>
              <w:bottom w:val="single" w:sz="4" w:space="0" w:color="auto"/>
            </w:tcBorders>
            <w:shd w:val="clear" w:color="auto" w:fill="002060"/>
            <w:vAlign w:val="center"/>
          </w:tcPr>
          <w:p w14:paraId="5D1220A6" w14:textId="77777777" w:rsidR="00356BB6" w:rsidRPr="00854010" w:rsidRDefault="00356BB6" w:rsidP="0013066B">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委員意見</w:t>
            </w:r>
          </w:p>
        </w:tc>
        <w:tc>
          <w:tcPr>
            <w:tcW w:w="6910" w:type="dxa"/>
            <w:tcBorders>
              <w:left w:val="single" w:sz="4" w:space="0" w:color="FFFFFF" w:themeColor="background1"/>
              <w:bottom w:val="single" w:sz="4" w:space="0" w:color="auto"/>
            </w:tcBorders>
            <w:shd w:val="clear" w:color="auto" w:fill="002060"/>
            <w:vAlign w:val="center"/>
          </w:tcPr>
          <w:p w14:paraId="1B7B79EA" w14:textId="5A40E77D" w:rsidR="00356BB6" w:rsidRPr="00854010" w:rsidRDefault="00356BB6" w:rsidP="0013066B">
            <w:pPr>
              <w:jc w:val="center"/>
              <w:rPr>
                <w:rFonts w:ascii="ＭＳ ゴシック" w:eastAsia="ＭＳ ゴシック" w:hAnsi="ＭＳ ゴシック"/>
                <w:b/>
                <w:sz w:val="22"/>
                <w:szCs w:val="18"/>
              </w:rPr>
            </w:pPr>
            <w:r>
              <w:rPr>
                <w:rFonts w:ascii="ＭＳ ゴシック" w:eastAsia="ＭＳ ゴシック" w:hAnsi="ＭＳ ゴシック" w:hint="eastAsia"/>
                <w:b/>
                <w:sz w:val="22"/>
                <w:szCs w:val="18"/>
              </w:rPr>
              <w:t>部局・法人回答</w:t>
            </w:r>
          </w:p>
        </w:tc>
      </w:tr>
      <w:tr w:rsidR="00356BB6" w:rsidRPr="00E04A0F" w14:paraId="708051E8" w14:textId="77777777" w:rsidTr="35730EBA">
        <w:trPr>
          <w:trHeight w:val="2694"/>
        </w:trPr>
        <w:tc>
          <w:tcPr>
            <w:tcW w:w="482" w:type="dxa"/>
            <w:vAlign w:val="center"/>
          </w:tcPr>
          <w:p w14:paraId="1A760692" w14:textId="6083C43C" w:rsidR="00356BB6" w:rsidRPr="00056827" w:rsidRDefault="00356BB6" w:rsidP="0013066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2632" w:type="dxa"/>
            <w:vAlign w:val="center"/>
          </w:tcPr>
          <w:p w14:paraId="3CE6BC5F" w14:textId="77777777" w:rsidR="00356BB6" w:rsidRPr="00902C52" w:rsidRDefault="00356BB6" w:rsidP="0013066B">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（公財）大阪国際平和センター</w:t>
            </w:r>
          </w:p>
          <w:p w14:paraId="7AD55E3A" w14:textId="77777777" w:rsidR="00356BB6" w:rsidRDefault="00356BB6" w:rsidP="0013066B">
            <w:pPr>
              <w:spacing w:line="0" w:lineRule="atLeast"/>
              <w:rPr>
                <w:rFonts w:ascii="ＭＳ ゴシック" w:eastAsia="ＭＳ ゴシック" w:hAnsi="ＭＳ ゴシック"/>
                <w:sz w:val="20"/>
                <w:szCs w:val="20"/>
              </w:rPr>
            </w:pPr>
          </w:p>
          <w:p w14:paraId="668CCF7A" w14:textId="77777777" w:rsidR="00356BB6" w:rsidRDefault="00356BB6" w:rsidP="0013066B">
            <w:pPr>
              <w:spacing w:line="0" w:lineRule="atLeast"/>
              <w:rPr>
                <w:rFonts w:ascii="ＭＳ ゴシック" w:eastAsia="ＭＳ ゴシック" w:hAnsi="ＭＳ ゴシック"/>
                <w:sz w:val="20"/>
                <w:szCs w:val="20"/>
              </w:rPr>
            </w:pPr>
          </w:p>
          <w:p w14:paraId="430077A0" w14:textId="77777777" w:rsidR="00356BB6" w:rsidRPr="00DE0C68" w:rsidRDefault="00356BB6" w:rsidP="0013066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【令和７年２月18日開催】</w:t>
            </w:r>
          </w:p>
          <w:p w14:paraId="03FA1C15" w14:textId="77777777" w:rsidR="00356BB6" w:rsidRPr="00DE0C68" w:rsidRDefault="00356BB6" w:rsidP="0013066B">
            <w:pPr>
              <w:spacing w:line="0" w:lineRule="atLeast"/>
              <w:rPr>
                <w:rFonts w:ascii="ＭＳ ゴシック" w:eastAsia="ＭＳ ゴシック" w:hAnsi="ＭＳ ゴシック"/>
                <w:sz w:val="20"/>
                <w:szCs w:val="20"/>
              </w:rPr>
            </w:pPr>
          </w:p>
        </w:tc>
        <w:tc>
          <w:tcPr>
            <w:tcW w:w="3118" w:type="dxa"/>
            <w:tcBorders>
              <w:bottom w:val="single" w:sz="4" w:space="0" w:color="auto"/>
            </w:tcBorders>
            <w:vAlign w:val="center"/>
          </w:tcPr>
          <w:p w14:paraId="2D13F4C6" w14:textId="361312BC" w:rsidR="00F91300" w:rsidRPr="00625674" w:rsidRDefault="0091658E" w:rsidP="0013066B">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P17</w:t>
            </w:r>
            <w:r>
              <w:rPr>
                <w:rFonts w:ascii="ＭＳ ゴシック" w:eastAsia="ＭＳ ゴシック" w:hAnsi="ＭＳ ゴシック" w:hint="eastAsia"/>
                <w:sz w:val="20"/>
                <w:szCs w:val="20"/>
              </w:rPr>
              <w:t>、「平和寄金収入」について、実状として、更なる確保に向けた取組みが厳しいことは一定理解しているが、計画期間の5ヵ年で合計44,000円しか増加しない目標値設定をするのは、法人の</w:t>
            </w:r>
            <w:r w:rsidRPr="7AABD40F">
              <w:rPr>
                <w:rFonts w:ascii="ＭＳ ゴシック" w:eastAsia="ＭＳ ゴシック" w:hAnsi="ＭＳ ゴシック"/>
                <w:sz w:val="20"/>
                <w:szCs w:val="20"/>
              </w:rPr>
              <w:t>取組</w:t>
            </w:r>
            <w:r>
              <w:rPr>
                <w:rFonts w:ascii="ＭＳ ゴシック" w:eastAsia="ＭＳ ゴシック" w:hAnsi="ＭＳ ゴシック" w:hint="eastAsia"/>
                <w:sz w:val="20"/>
                <w:szCs w:val="20"/>
              </w:rPr>
              <w:t>姿勢として</w:t>
            </w:r>
            <w:r w:rsidRPr="30864D8F">
              <w:rPr>
                <w:rFonts w:ascii="ＭＳ ゴシック" w:eastAsia="ＭＳ ゴシック" w:hAnsi="ＭＳ ゴシック"/>
                <w:sz w:val="20"/>
                <w:szCs w:val="20"/>
              </w:rPr>
              <w:t>いかがなものか</w:t>
            </w:r>
            <w:r>
              <w:rPr>
                <w:rFonts w:ascii="ＭＳ ゴシック" w:eastAsia="ＭＳ ゴシック" w:hAnsi="ＭＳ ゴシック" w:hint="eastAsia"/>
                <w:sz w:val="20"/>
                <w:szCs w:val="20"/>
              </w:rPr>
              <w:t>。</w:t>
            </w:r>
          </w:p>
        </w:tc>
        <w:tc>
          <w:tcPr>
            <w:tcW w:w="6910" w:type="dxa"/>
            <w:tcBorders>
              <w:bottom w:val="single" w:sz="4" w:space="0" w:color="auto"/>
            </w:tcBorders>
            <w:vAlign w:val="center"/>
          </w:tcPr>
          <w:p w14:paraId="1CF37C24" w14:textId="606690BA" w:rsidR="0026015A" w:rsidRPr="00C651B2" w:rsidRDefault="007841F3" w:rsidP="35730EBA">
            <w:pPr>
              <w:spacing w:line="0" w:lineRule="atLeast"/>
              <w:rPr>
                <w:rFonts w:ascii="ＭＳ ゴシック" w:eastAsia="ＭＳ ゴシック" w:hAnsi="ＭＳ ゴシック"/>
                <w:sz w:val="20"/>
                <w:szCs w:val="20"/>
              </w:rPr>
            </w:pPr>
            <w:r w:rsidRPr="007841F3">
              <w:rPr>
                <w:rFonts w:ascii="ＭＳ ゴシック" w:eastAsia="ＭＳ ゴシック" w:hAnsi="ＭＳ ゴシック" w:hint="eastAsia"/>
                <w:sz w:val="20"/>
                <w:szCs w:val="20"/>
              </w:rPr>
              <w:t>委員お示しのとおり、マンパワーの問題や法人の運営状況などから寄金収入の大幅な増加は見込めないのが実状である。</w:t>
            </w:r>
          </w:p>
          <w:p w14:paraId="70E35DC2" w14:textId="7BE4A35C" w:rsidR="0026015A" w:rsidRPr="00C651B2" w:rsidRDefault="007841F3" w:rsidP="35730EBA">
            <w:pPr>
              <w:spacing w:line="0" w:lineRule="atLeast"/>
              <w:rPr>
                <w:rFonts w:ascii="ＭＳ ゴシック" w:eastAsia="ＭＳ ゴシック" w:hAnsi="ＭＳ ゴシック"/>
                <w:sz w:val="20"/>
                <w:szCs w:val="20"/>
              </w:rPr>
            </w:pPr>
            <w:r w:rsidRPr="007841F3">
              <w:rPr>
                <w:rFonts w:ascii="ＭＳ ゴシック" w:eastAsia="ＭＳ ゴシック" w:hAnsi="ＭＳ ゴシック" w:hint="eastAsia"/>
                <w:sz w:val="20"/>
                <w:szCs w:val="20"/>
              </w:rPr>
              <w:t>その状況下においても、他機関と連携した誘客効果の高い魅力的な企画事業の実施などの取組を通じて、寄附の呼びかけ等を行い、引き続き寄金収入の確保に努めたい。</w:t>
            </w:r>
          </w:p>
          <w:p w14:paraId="71A20AAC" w14:textId="442900AB" w:rsidR="0026015A" w:rsidRPr="00B502AB" w:rsidRDefault="007841F3" w:rsidP="35730EBA">
            <w:pPr>
              <w:spacing w:line="0" w:lineRule="atLeast"/>
              <w:rPr>
                <w:rFonts w:ascii="ＭＳ ゴシック" w:eastAsia="ＭＳ ゴシック" w:hAnsi="ＭＳ ゴシック"/>
                <w:sz w:val="20"/>
                <w:szCs w:val="20"/>
                <w:highlight w:val="yellow"/>
              </w:rPr>
            </w:pPr>
            <w:r w:rsidRPr="007841F3">
              <w:rPr>
                <w:rFonts w:ascii="ＭＳ ゴシック" w:eastAsia="ＭＳ ゴシック" w:hAnsi="ＭＳ ゴシック" w:hint="eastAsia"/>
                <w:sz w:val="20"/>
                <w:szCs w:val="20"/>
              </w:rPr>
              <w:t>効果的な寄附の確保策について、引き続き検討していく。</w:t>
            </w:r>
          </w:p>
        </w:tc>
      </w:tr>
    </w:tbl>
    <w:p w14:paraId="6DD323DC" w14:textId="7966A7DB" w:rsidR="00356BB6" w:rsidRPr="00356BB6" w:rsidRDefault="00356BB6" w:rsidP="00404E9F">
      <w:pPr>
        <w:jc w:val="right"/>
        <w:rPr>
          <w:rFonts w:ascii="ＭＳ ゴシック" w:eastAsia="ＭＳ ゴシック" w:hAnsi="ＭＳ ゴシック"/>
          <w:color w:val="000000" w:themeColor="text1"/>
          <w:sz w:val="18"/>
          <w:szCs w:val="18"/>
        </w:rPr>
      </w:pPr>
    </w:p>
    <w:sectPr w:rsidR="00356BB6" w:rsidRPr="00356BB6" w:rsidSect="004C2032">
      <w:footerReference w:type="default" r:id="rId6"/>
      <w:pgSz w:w="16838" w:h="11906" w:orient="landscape" w:code="9"/>
      <w:pgMar w:top="1418" w:right="1701" w:bottom="1134"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7A90" w14:textId="77777777" w:rsidR="00A74915" w:rsidRDefault="00A74915" w:rsidP="00F900CB">
      <w:r>
        <w:separator/>
      </w:r>
    </w:p>
  </w:endnote>
  <w:endnote w:type="continuationSeparator" w:id="0">
    <w:p w14:paraId="6AFF9FB2" w14:textId="77777777" w:rsidR="00A74915" w:rsidRDefault="00A74915" w:rsidP="00F900CB">
      <w:r>
        <w:continuationSeparator/>
      </w:r>
    </w:p>
  </w:endnote>
  <w:endnote w:type="continuationNotice" w:id="1">
    <w:p w14:paraId="334B620B" w14:textId="77777777" w:rsidR="00A74915" w:rsidRDefault="00A74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58142"/>
      <w:docPartObj>
        <w:docPartGallery w:val="Page Numbers (Bottom of Page)"/>
        <w:docPartUnique/>
      </w:docPartObj>
    </w:sdtPr>
    <w:sdtEndPr/>
    <w:sdtContent>
      <w:sdt>
        <w:sdtPr>
          <w:id w:val="1728636285"/>
          <w:docPartObj>
            <w:docPartGallery w:val="Page Numbers (Top of Page)"/>
            <w:docPartUnique/>
          </w:docPartObj>
        </w:sdtPr>
        <w:sdtEndPr/>
        <w:sdtContent>
          <w:p w14:paraId="0DE30E2D" w14:textId="6FF104BB" w:rsidR="00554F0E" w:rsidRDefault="00554F0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2286E">
              <w:rPr>
                <w:b/>
                <w:bCs/>
                <w:noProof/>
                <w:sz w:val="24"/>
                <w:szCs w:val="24"/>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2286E">
              <w:rPr>
                <w:b/>
                <w:bCs/>
                <w:noProof/>
                <w:sz w:val="24"/>
                <w:szCs w:val="24"/>
              </w:rPr>
              <w:t>1</w:t>
            </w:r>
            <w:r>
              <w:rPr>
                <w:b/>
                <w:bCs/>
                <w:sz w:val="24"/>
                <w:szCs w:val="24"/>
              </w:rPr>
              <w:fldChar w:fldCharType="end"/>
            </w:r>
          </w:p>
        </w:sdtContent>
      </w:sdt>
    </w:sdtContent>
  </w:sdt>
  <w:p w14:paraId="2CDC1CCA" w14:textId="77777777" w:rsidR="00F900CB" w:rsidRDefault="00F900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C5B7" w14:textId="77777777" w:rsidR="00A74915" w:rsidRDefault="00A74915" w:rsidP="00F900CB">
      <w:r>
        <w:separator/>
      </w:r>
    </w:p>
  </w:footnote>
  <w:footnote w:type="continuationSeparator" w:id="0">
    <w:p w14:paraId="0D562E65" w14:textId="77777777" w:rsidR="00A74915" w:rsidRDefault="00A74915" w:rsidP="00F900CB">
      <w:r>
        <w:continuationSeparator/>
      </w:r>
    </w:p>
  </w:footnote>
  <w:footnote w:type="continuationNotice" w:id="1">
    <w:p w14:paraId="0040C30C" w14:textId="77777777" w:rsidR="00A74915" w:rsidRDefault="00A7491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0F"/>
    <w:rsid w:val="00000065"/>
    <w:rsid w:val="00000265"/>
    <w:rsid w:val="0000197A"/>
    <w:rsid w:val="00012748"/>
    <w:rsid w:val="00015D88"/>
    <w:rsid w:val="00016091"/>
    <w:rsid w:val="000172B7"/>
    <w:rsid w:val="000228CE"/>
    <w:rsid w:val="00026B27"/>
    <w:rsid w:val="00036D4B"/>
    <w:rsid w:val="00042350"/>
    <w:rsid w:val="000442A4"/>
    <w:rsid w:val="00050A63"/>
    <w:rsid w:val="00050F48"/>
    <w:rsid w:val="0005266A"/>
    <w:rsid w:val="000547C2"/>
    <w:rsid w:val="00055EF9"/>
    <w:rsid w:val="00056827"/>
    <w:rsid w:val="000667DC"/>
    <w:rsid w:val="00067831"/>
    <w:rsid w:val="00071568"/>
    <w:rsid w:val="00072CB0"/>
    <w:rsid w:val="00072E13"/>
    <w:rsid w:val="00074573"/>
    <w:rsid w:val="00083B13"/>
    <w:rsid w:val="00085D90"/>
    <w:rsid w:val="00087A45"/>
    <w:rsid w:val="00090FFD"/>
    <w:rsid w:val="000A5D5E"/>
    <w:rsid w:val="000A6230"/>
    <w:rsid w:val="000B2898"/>
    <w:rsid w:val="000B35DB"/>
    <w:rsid w:val="000C3A11"/>
    <w:rsid w:val="000C5768"/>
    <w:rsid w:val="000C77F3"/>
    <w:rsid w:val="000D3966"/>
    <w:rsid w:val="000D5C9B"/>
    <w:rsid w:val="000D6442"/>
    <w:rsid w:val="000F49BD"/>
    <w:rsid w:val="000F6CFB"/>
    <w:rsid w:val="000F7E41"/>
    <w:rsid w:val="00105291"/>
    <w:rsid w:val="00111E39"/>
    <w:rsid w:val="0011752B"/>
    <w:rsid w:val="001239EE"/>
    <w:rsid w:val="00131A13"/>
    <w:rsid w:val="00132731"/>
    <w:rsid w:val="00135957"/>
    <w:rsid w:val="00141DE6"/>
    <w:rsid w:val="00144458"/>
    <w:rsid w:val="001463C9"/>
    <w:rsid w:val="00146CAD"/>
    <w:rsid w:val="00151657"/>
    <w:rsid w:val="00156EFE"/>
    <w:rsid w:val="00161761"/>
    <w:rsid w:val="0016374E"/>
    <w:rsid w:val="00163FEA"/>
    <w:rsid w:val="0017084E"/>
    <w:rsid w:val="00170BCC"/>
    <w:rsid w:val="00173180"/>
    <w:rsid w:val="00174943"/>
    <w:rsid w:val="00175B34"/>
    <w:rsid w:val="00176289"/>
    <w:rsid w:val="0018240B"/>
    <w:rsid w:val="00185090"/>
    <w:rsid w:val="001946D4"/>
    <w:rsid w:val="001A180B"/>
    <w:rsid w:val="001A4072"/>
    <w:rsid w:val="001A57C8"/>
    <w:rsid w:val="001B4946"/>
    <w:rsid w:val="001B7991"/>
    <w:rsid w:val="001B7A6B"/>
    <w:rsid w:val="001C5984"/>
    <w:rsid w:val="001D448A"/>
    <w:rsid w:val="001D7082"/>
    <w:rsid w:val="001D7CED"/>
    <w:rsid w:val="001E2EAA"/>
    <w:rsid w:val="001E560D"/>
    <w:rsid w:val="001E639D"/>
    <w:rsid w:val="001F4904"/>
    <w:rsid w:val="001F7DA0"/>
    <w:rsid w:val="00200D6D"/>
    <w:rsid w:val="00205250"/>
    <w:rsid w:val="00206338"/>
    <w:rsid w:val="00207AE2"/>
    <w:rsid w:val="00211499"/>
    <w:rsid w:val="002141EE"/>
    <w:rsid w:val="00221395"/>
    <w:rsid w:val="002229F9"/>
    <w:rsid w:val="00224D3E"/>
    <w:rsid w:val="0023004A"/>
    <w:rsid w:val="0023180C"/>
    <w:rsid w:val="00233742"/>
    <w:rsid w:val="0024200C"/>
    <w:rsid w:val="00244231"/>
    <w:rsid w:val="002452E2"/>
    <w:rsid w:val="00245764"/>
    <w:rsid w:val="0024780A"/>
    <w:rsid w:val="0025221F"/>
    <w:rsid w:val="00253D27"/>
    <w:rsid w:val="002572AB"/>
    <w:rsid w:val="0026015A"/>
    <w:rsid w:val="002607F0"/>
    <w:rsid w:val="00263376"/>
    <w:rsid w:val="00265F0E"/>
    <w:rsid w:val="00266BE7"/>
    <w:rsid w:val="00270EAF"/>
    <w:rsid w:val="00275F6D"/>
    <w:rsid w:val="002772D0"/>
    <w:rsid w:val="002801AC"/>
    <w:rsid w:val="002825A1"/>
    <w:rsid w:val="0029035D"/>
    <w:rsid w:val="0029179A"/>
    <w:rsid w:val="002A0618"/>
    <w:rsid w:val="002A0A86"/>
    <w:rsid w:val="002A138F"/>
    <w:rsid w:val="002A4016"/>
    <w:rsid w:val="002A7461"/>
    <w:rsid w:val="002B1036"/>
    <w:rsid w:val="002B3310"/>
    <w:rsid w:val="002B5458"/>
    <w:rsid w:val="002B5496"/>
    <w:rsid w:val="002B59FD"/>
    <w:rsid w:val="002C48B2"/>
    <w:rsid w:val="002C7331"/>
    <w:rsid w:val="002D0BA4"/>
    <w:rsid w:val="002E3163"/>
    <w:rsid w:val="002E4002"/>
    <w:rsid w:val="002E4045"/>
    <w:rsid w:val="002F2DD3"/>
    <w:rsid w:val="003020DE"/>
    <w:rsid w:val="00302E2A"/>
    <w:rsid w:val="00304E68"/>
    <w:rsid w:val="003115A5"/>
    <w:rsid w:val="00313212"/>
    <w:rsid w:val="00314C86"/>
    <w:rsid w:val="00314FA2"/>
    <w:rsid w:val="003163BD"/>
    <w:rsid w:val="0032391C"/>
    <w:rsid w:val="00327F76"/>
    <w:rsid w:val="00331133"/>
    <w:rsid w:val="003312DB"/>
    <w:rsid w:val="00336F19"/>
    <w:rsid w:val="0034108D"/>
    <w:rsid w:val="003425D4"/>
    <w:rsid w:val="00343D44"/>
    <w:rsid w:val="00350882"/>
    <w:rsid w:val="00351C43"/>
    <w:rsid w:val="00354306"/>
    <w:rsid w:val="003567C8"/>
    <w:rsid w:val="00356BB6"/>
    <w:rsid w:val="003602AA"/>
    <w:rsid w:val="003602F8"/>
    <w:rsid w:val="0036145E"/>
    <w:rsid w:val="00365AF2"/>
    <w:rsid w:val="003700E6"/>
    <w:rsid w:val="00372AEC"/>
    <w:rsid w:val="003831C9"/>
    <w:rsid w:val="00394364"/>
    <w:rsid w:val="003A3605"/>
    <w:rsid w:val="003A79BF"/>
    <w:rsid w:val="003B008C"/>
    <w:rsid w:val="003B491C"/>
    <w:rsid w:val="003D1552"/>
    <w:rsid w:val="003D1D64"/>
    <w:rsid w:val="003D372B"/>
    <w:rsid w:val="003D67B1"/>
    <w:rsid w:val="003D68D6"/>
    <w:rsid w:val="003E2054"/>
    <w:rsid w:val="003E3AE4"/>
    <w:rsid w:val="003E63E4"/>
    <w:rsid w:val="003E7310"/>
    <w:rsid w:val="003F4A00"/>
    <w:rsid w:val="0040031F"/>
    <w:rsid w:val="00404E9F"/>
    <w:rsid w:val="0041298E"/>
    <w:rsid w:val="004129CE"/>
    <w:rsid w:val="00421981"/>
    <w:rsid w:val="00421F47"/>
    <w:rsid w:val="004324BC"/>
    <w:rsid w:val="0044150A"/>
    <w:rsid w:val="00442814"/>
    <w:rsid w:val="004447C1"/>
    <w:rsid w:val="00446105"/>
    <w:rsid w:val="004461C9"/>
    <w:rsid w:val="00450B03"/>
    <w:rsid w:val="0046046D"/>
    <w:rsid w:val="00461944"/>
    <w:rsid w:val="00466545"/>
    <w:rsid w:val="00473F42"/>
    <w:rsid w:val="004752D8"/>
    <w:rsid w:val="004762B8"/>
    <w:rsid w:val="004772C7"/>
    <w:rsid w:val="004834FF"/>
    <w:rsid w:val="0048378C"/>
    <w:rsid w:val="0049304D"/>
    <w:rsid w:val="004A1D67"/>
    <w:rsid w:val="004A4010"/>
    <w:rsid w:val="004A54FF"/>
    <w:rsid w:val="004A5528"/>
    <w:rsid w:val="004A7325"/>
    <w:rsid w:val="004C2006"/>
    <w:rsid w:val="004C2032"/>
    <w:rsid w:val="004C4661"/>
    <w:rsid w:val="004D205B"/>
    <w:rsid w:val="004D727D"/>
    <w:rsid w:val="004E0D3A"/>
    <w:rsid w:val="004E1217"/>
    <w:rsid w:val="004E2F5B"/>
    <w:rsid w:val="004E53B5"/>
    <w:rsid w:val="004F7B0C"/>
    <w:rsid w:val="0050155C"/>
    <w:rsid w:val="0050379E"/>
    <w:rsid w:val="00505A8F"/>
    <w:rsid w:val="00506EE1"/>
    <w:rsid w:val="005219A6"/>
    <w:rsid w:val="00525584"/>
    <w:rsid w:val="00536441"/>
    <w:rsid w:val="00536FF0"/>
    <w:rsid w:val="00537F01"/>
    <w:rsid w:val="0054066B"/>
    <w:rsid w:val="00546CB9"/>
    <w:rsid w:val="00550AA2"/>
    <w:rsid w:val="00554F0E"/>
    <w:rsid w:val="0056099E"/>
    <w:rsid w:val="005612BE"/>
    <w:rsid w:val="00563273"/>
    <w:rsid w:val="00565FAD"/>
    <w:rsid w:val="005704B6"/>
    <w:rsid w:val="00572455"/>
    <w:rsid w:val="00573100"/>
    <w:rsid w:val="0058503D"/>
    <w:rsid w:val="00597FBA"/>
    <w:rsid w:val="005A09AE"/>
    <w:rsid w:val="005A0A11"/>
    <w:rsid w:val="005A2267"/>
    <w:rsid w:val="005A610D"/>
    <w:rsid w:val="005C1D63"/>
    <w:rsid w:val="005C3665"/>
    <w:rsid w:val="005C396D"/>
    <w:rsid w:val="005C438D"/>
    <w:rsid w:val="005C6D4A"/>
    <w:rsid w:val="005D1AF0"/>
    <w:rsid w:val="005E0D8E"/>
    <w:rsid w:val="005E4320"/>
    <w:rsid w:val="00600861"/>
    <w:rsid w:val="006042AE"/>
    <w:rsid w:val="0060611F"/>
    <w:rsid w:val="00615AE4"/>
    <w:rsid w:val="00625674"/>
    <w:rsid w:val="006268B9"/>
    <w:rsid w:val="00627A57"/>
    <w:rsid w:val="006303EF"/>
    <w:rsid w:val="006308F6"/>
    <w:rsid w:val="00634506"/>
    <w:rsid w:val="00637BAE"/>
    <w:rsid w:val="006400CB"/>
    <w:rsid w:val="006405CE"/>
    <w:rsid w:val="00642DBE"/>
    <w:rsid w:val="00651DDD"/>
    <w:rsid w:val="00651EF9"/>
    <w:rsid w:val="00661ED2"/>
    <w:rsid w:val="006639AA"/>
    <w:rsid w:val="006664F2"/>
    <w:rsid w:val="00680D3D"/>
    <w:rsid w:val="006953EF"/>
    <w:rsid w:val="00695910"/>
    <w:rsid w:val="006A3D48"/>
    <w:rsid w:val="006B3929"/>
    <w:rsid w:val="006B720B"/>
    <w:rsid w:val="006B7901"/>
    <w:rsid w:val="006C17F4"/>
    <w:rsid w:val="006C47F5"/>
    <w:rsid w:val="006C5266"/>
    <w:rsid w:val="006D2BD0"/>
    <w:rsid w:val="006D4C8F"/>
    <w:rsid w:val="006E1854"/>
    <w:rsid w:val="006E55B8"/>
    <w:rsid w:val="006F0FDB"/>
    <w:rsid w:val="00702EE8"/>
    <w:rsid w:val="007059B9"/>
    <w:rsid w:val="00706309"/>
    <w:rsid w:val="007064E7"/>
    <w:rsid w:val="007069B9"/>
    <w:rsid w:val="00715A03"/>
    <w:rsid w:val="00721D55"/>
    <w:rsid w:val="00727E47"/>
    <w:rsid w:val="00731D4B"/>
    <w:rsid w:val="00733531"/>
    <w:rsid w:val="007350DF"/>
    <w:rsid w:val="007521E4"/>
    <w:rsid w:val="00761A24"/>
    <w:rsid w:val="00763706"/>
    <w:rsid w:val="007665A7"/>
    <w:rsid w:val="00766F86"/>
    <w:rsid w:val="00770F1F"/>
    <w:rsid w:val="007714A9"/>
    <w:rsid w:val="007722B6"/>
    <w:rsid w:val="007730B9"/>
    <w:rsid w:val="007755A5"/>
    <w:rsid w:val="00776664"/>
    <w:rsid w:val="00776C51"/>
    <w:rsid w:val="0078139B"/>
    <w:rsid w:val="00782799"/>
    <w:rsid w:val="007841F3"/>
    <w:rsid w:val="00792203"/>
    <w:rsid w:val="007A699E"/>
    <w:rsid w:val="007B143B"/>
    <w:rsid w:val="007B4C5E"/>
    <w:rsid w:val="007B6CF2"/>
    <w:rsid w:val="007B7DAA"/>
    <w:rsid w:val="007C2A59"/>
    <w:rsid w:val="007D20D2"/>
    <w:rsid w:val="007D5834"/>
    <w:rsid w:val="007E7866"/>
    <w:rsid w:val="007F003F"/>
    <w:rsid w:val="007F0739"/>
    <w:rsid w:val="007F0FE9"/>
    <w:rsid w:val="007F1A05"/>
    <w:rsid w:val="007F3EF1"/>
    <w:rsid w:val="0081319C"/>
    <w:rsid w:val="008174F2"/>
    <w:rsid w:val="00821A31"/>
    <w:rsid w:val="0082286E"/>
    <w:rsid w:val="00822A4C"/>
    <w:rsid w:val="00822AFF"/>
    <w:rsid w:val="00825A8E"/>
    <w:rsid w:val="0082678F"/>
    <w:rsid w:val="00832AD5"/>
    <w:rsid w:val="00833560"/>
    <w:rsid w:val="0083514C"/>
    <w:rsid w:val="00835F87"/>
    <w:rsid w:val="00836431"/>
    <w:rsid w:val="0085173A"/>
    <w:rsid w:val="00854010"/>
    <w:rsid w:val="00863A82"/>
    <w:rsid w:val="0086624B"/>
    <w:rsid w:val="008667DE"/>
    <w:rsid w:val="00870F5F"/>
    <w:rsid w:val="008711DB"/>
    <w:rsid w:val="00872325"/>
    <w:rsid w:val="00876990"/>
    <w:rsid w:val="00877FA3"/>
    <w:rsid w:val="0088150E"/>
    <w:rsid w:val="008847FF"/>
    <w:rsid w:val="00886F50"/>
    <w:rsid w:val="00887347"/>
    <w:rsid w:val="00887609"/>
    <w:rsid w:val="008879C1"/>
    <w:rsid w:val="008A2206"/>
    <w:rsid w:val="008A7423"/>
    <w:rsid w:val="008B0328"/>
    <w:rsid w:val="008B393B"/>
    <w:rsid w:val="008B4F71"/>
    <w:rsid w:val="008C1292"/>
    <w:rsid w:val="008D0767"/>
    <w:rsid w:val="008D4B21"/>
    <w:rsid w:val="008D7D1A"/>
    <w:rsid w:val="008E132C"/>
    <w:rsid w:val="008E1337"/>
    <w:rsid w:val="008E26C1"/>
    <w:rsid w:val="008E3EE2"/>
    <w:rsid w:val="008E649C"/>
    <w:rsid w:val="008E6A57"/>
    <w:rsid w:val="008F09B2"/>
    <w:rsid w:val="008F2BB9"/>
    <w:rsid w:val="008F640C"/>
    <w:rsid w:val="009004BF"/>
    <w:rsid w:val="009018C9"/>
    <w:rsid w:val="00901B11"/>
    <w:rsid w:val="00902C52"/>
    <w:rsid w:val="00904856"/>
    <w:rsid w:val="00906CA6"/>
    <w:rsid w:val="00906D8D"/>
    <w:rsid w:val="009112A4"/>
    <w:rsid w:val="009122F9"/>
    <w:rsid w:val="00916568"/>
    <w:rsid w:val="0091658E"/>
    <w:rsid w:val="00921387"/>
    <w:rsid w:val="00923604"/>
    <w:rsid w:val="009252FD"/>
    <w:rsid w:val="0092781C"/>
    <w:rsid w:val="00932496"/>
    <w:rsid w:val="009359A0"/>
    <w:rsid w:val="009402D1"/>
    <w:rsid w:val="00950AEB"/>
    <w:rsid w:val="009518BC"/>
    <w:rsid w:val="0095538E"/>
    <w:rsid w:val="00972E5C"/>
    <w:rsid w:val="0097547A"/>
    <w:rsid w:val="00976848"/>
    <w:rsid w:val="0097701C"/>
    <w:rsid w:val="00977C28"/>
    <w:rsid w:val="0098058A"/>
    <w:rsid w:val="00993F62"/>
    <w:rsid w:val="00997F52"/>
    <w:rsid w:val="009A15FB"/>
    <w:rsid w:val="009A4D83"/>
    <w:rsid w:val="009B0E7F"/>
    <w:rsid w:val="009D52AD"/>
    <w:rsid w:val="009E4331"/>
    <w:rsid w:val="009E6AA3"/>
    <w:rsid w:val="009F6926"/>
    <w:rsid w:val="00A02392"/>
    <w:rsid w:val="00A136C7"/>
    <w:rsid w:val="00A142A0"/>
    <w:rsid w:val="00A1703B"/>
    <w:rsid w:val="00A21623"/>
    <w:rsid w:val="00A22B03"/>
    <w:rsid w:val="00A267F5"/>
    <w:rsid w:val="00A358F5"/>
    <w:rsid w:val="00A413E2"/>
    <w:rsid w:val="00A42EE7"/>
    <w:rsid w:val="00A50B63"/>
    <w:rsid w:val="00A63AA5"/>
    <w:rsid w:val="00A65B7D"/>
    <w:rsid w:val="00A74915"/>
    <w:rsid w:val="00A81425"/>
    <w:rsid w:val="00A860B1"/>
    <w:rsid w:val="00A86DA9"/>
    <w:rsid w:val="00AA0D13"/>
    <w:rsid w:val="00AA515F"/>
    <w:rsid w:val="00AB4D6B"/>
    <w:rsid w:val="00AC1532"/>
    <w:rsid w:val="00AC1DE8"/>
    <w:rsid w:val="00AC4BAE"/>
    <w:rsid w:val="00AC67CC"/>
    <w:rsid w:val="00AC7768"/>
    <w:rsid w:val="00AD17DC"/>
    <w:rsid w:val="00AE0E12"/>
    <w:rsid w:val="00AE25CC"/>
    <w:rsid w:val="00AF334A"/>
    <w:rsid w:val="00AF7656"/>
    <w:rsid w:val="00B01A34"/>
    <w:rsid w:val="00B0289F"/>
    <w:rsid w:val="00B07436"/>
    <w:rsid w:val="00B07A7A"/>
    <w:rsid w:val="00B112DC"/>
    <w:rsid w:val="00B17939"/>
    <w:rsid w:val="00B21542"/>
    <w:rsid w:val="00B40BB9"/>
    <w:rsid w:val="00B502AB"/>
    <w:rsid w:val="00B512E0"/>
    <w:rsid w:val="00B52BB1"/>
    <w:rsid w:val="00B57FE6"/>
    <w:rsid w:val="00B66227"/>
    <w:rsid w:val="00B70D6D"/>
    <w:rsid w:val="00B7126E"/>
    <w:rsid w:val="00B72A36"/>
    <w:rsid w:val="00B730B4"/>
    <w:rsid w:val="00B73DB5"/>
    <w:rsid w:val="00B75B15"/>
    <w:rsid w:val="00B76AD1"/>
    <w:rsid w:val="00B840AC"/>
    <w:rsid w:val="00B87330"/>
    <w:rsid w:val="00B90624"/>
    <w:rsid w:val="00B90CA6"/>
    <w:rsid w:val="00BB2ADC"/>
    <w:rsid w:val="00BB3F1A"/>
    <w:rsid w:val="00BC34A4"/>
    <w:rsid w:val="00BC3CE6"/>
    <w:rsid w:val="00BC5065"/>
    <w:rsid w:val="00BC6090"/>
    <w:rsid w:val="00BD0C75"/>
    <w:rsid w:val="00BD481A"/>
    <w:rsid w:val="00BD564F"/>
    <w:rsid w:val="00BD607C"/>
    <w:rsid w:val="00BE0425"/>
    <w:rsid w:val="00BE10F6"/>
    <w:rsid w:val="00BE590E"/>
    <w:rsid w:val="00BE7F01"/>
    <w:rsid w:val="00BF0AB3"/>
    <w:rsid w:val="00C00A6C"/>
    <w:rsid w:val="00C031C1"/>
    <w:rsid w:val="00C042FC"/>
    <w:rsid w:val="00C04CCF"/>
    <w:rsid w:val="00C0771B"/>
    <w:rsid w:val="00C11B7D"/>
    <w:rsid w:val="00C159B9"/>
    <w:rsid w:val="00C16A9C"/>
    <w:rsid w:val="00C251CC"/>
    <w:rsid w:val="00C27976"/>
    <w:rsid w:val="00C41FA3"/>
    <w:rsid w:val="00C577AD"/>
    <w:rsid w:val="00C60A10"/>
    <w:rsid w:val="00C60D08"/>
    <w:rsid w:val="00C6302A"/>
    <w:rsid w:val="00C651B2"/>
    <w:rsid w:val="00C71FBE"/>
    <w:rsid w:val="00C75483"/>
    <w:rsid w:val="00C820B7"/>
    <w:rsid w:val="00C87634"/>
    <w:rsid w:val="00CA21B1"/>
    <w:rsid w:val="00CA3340"/>
    <w:rsid w:val="00CA5C1C"/>
    <w:rsid w:val="00CA70CC"/>
    <w:rsid w:val="00CB1A63"/>
    <w:rsid w:val="00CB2788"/>
    <w:rsid w:val="00CB7E87"/>
    <w:rsid w:val="00CC26CF"/>
    <w:rsid w:val="00CC2963"/>
    <w:rsid w:val="00CC6070"/>
    <w:rsid w:val="00CC7801"/>
    <w:rsid w:val="00CD2994"/>
    <w:rsid w:val="00CF096D"/>
    <w:rsid w:val="00CF716C"/>
    <w:rsid w:val="00D03627"/>
    <w:rsid w:val="00D03C90"/>
    <w:rsid w:val="00D04232"/>
    <w:rsid w:val="00D10AC9"/>
    <w:rsid w:val="00D111EA"/>
    <w:rsid w:val="00D21129"/>
    <w:rsid w:val="00D225B2"/>
    <w:rsid w:val="00D2290D"/>
    <w:rsid w:val="00D33BE3"/>
    <w:rsid w:val="00D34071"/>
    <w:rsid w:val="00D34F42"/>
    <w:rsid w:val="00D44E3D"/>
    <w:rsid w:val="00D50B88"/>
    <w:rsid w:val="00D5555B"/>
    <w:rsid w:val="00D6066B"/>
    <w:rsid w:val="00D6666D"/>
    <w:rsid w:val="00D7057E"/>
    <w:rsid w:val="00D72CC2"/>
    <w:rsid w:val="00D85DD4"/>
    <w:rsid w:val="00D86776"/>
    <w:rsid w:val="00D875A1"/>
    <w:rsid w:val="00D97B8A"/>
    <w:rsid w:val="00DA7EF9"/>
    <w:rsid w:val="00DB0851"/>
    <w:rsid w:val="00DB0B8C"/>
    <w:rsid w:val="00DC0451"/>
    <w:rsid w:val="00DD6455"/>
    <w:rsid w:val="00DD69A8"/>
    <w:rsid w:val="00DD6B1F"/>
    <w:rsid w:val="00DE0C68"/>
    <w:rsid w:val="00DE12F1"/>
    <w:rsid w:val="00DE1746"/>
    <w:rsid w:val="00DE276C"/>
    <w:rsid w:val="00DE29CE"/>
    <w:rsid w:val="00DE7C6A"/>
    <w:rsid w:val="00E02C2E"/>
    <w:rsid w:val="00E04A0F"/>
    <w:rsid w:val="00E06514"/>
    <w:rsid w:val="00E06973"/>
    <w:rsid w:val="00E06E37"/>
    <w:rsid w:val="00E07943"/>
    <w:rsid w:val="00E159C8"/>
    <w:rsid w:val="00E21F07"/>
    <w:rsid w:val="00E24766"/>
    <w:rsid w:val="00E2727F"/>
    <w:rsid w:val="00E3302F"/>
    <w:rsid w:val="00E45EBA"/>
    <w:rsid w:val="00E51A62"/>
    <w:rsid w:val="00E5324A"/>
    <w:rsid w:val="00E56D0B"/>
    <w:rsid w:val="00E56F91"/>
    <w:rsid w:val="00E71E69"/>
    <w:rsid w:val="00E73B67"/>
    <w:rsid w:val="00E743BB"/>
    <w:rsid w:val="00E8356F"/>
    <w:rsid w:val="00E8580D"/>
    <w:rsid w:val="00E862A2"/>
    <w:rsid w:val="00E86540"/>
    <w:rsid w:val="00E917DB"/>
    <w:rsid w:val="00E941C8"/>
    <w:rsid w:val="00EA27FA"/>
    <w:rsid w:val="00EA3182"/>
    <w:rsid w:val="00EB073E"/>
    <w:rsid w:val="00EB3737"/>
    <w:rsid w:val="00EB6E82"/>
    <w:rsid w:val="00EC66B7"/>
    <w:rsid w:val="00ED2820"/>
    <w:rsid w:val="00ED3EA6"/>
    <w:rsid w:val="00ED6D58"/>
    <w:rsid w:val="00EE129C"/>
    <w:rsid w:val="00EF2923"/>
    <w:rsid w:val="00EF3885"/>
    <w:rsid w:val="00EF6EFF"/>
    <w:rsid w:val="00F0185C"/>
    <w:rsid w:val="00F021CF"/>
    <w:rsid w:val="00F05174"/>
    <w:rsid w:val="00F07D70"/>
    <w:rsid w:val="00F14732"/>
    <w:rsid w:val="00F16053"/>
    <w:rsid w:val="00F21723"/>
    <w:rsid w:val="00F237AC"/>
    <w:rsid w:val="00F24E4A"/>
    <w:rsid w:val="00F25651"/>
    <w:rsid w:val="00F27DE7"/>
    <w:rsid w:val="00F36ABF"/>
    <w:rsid w:val="00F41793"/>
    <w:rsid w:val="00F4222B"/>
    <w:rsid w:val="00F43335"/>
    <w:rsid w:val="00F6410A"/>
    <w:rsid w:val="00F70C37"/>
    <w:rsid w:val="00F804D7"/>
    <w:rsid w:val="00F86A61"/>
    <w:rsid w:val="00F900CB"/>
    <w:rsid w:val="00F91300"/>
    <w:rsid w:val="00F94C6E"/>
    <w:rsid w:val="00F97DE5"/>
    <w:rsid w:val="00FA09CF"/>
    <w:rsid w:val="00FA0F44"/>
    <w:rsid w:val="00FA6239"/>
    <w:rsid w:val="00FB0E06"/>
    <w:rsid w:val="00FB777B"/>
    <w:rsid w:val="00FC1FAA"/>
    <w:rsid w:val="00FC40B7"/>
    <w:rsid w:val="00FC5880"/>
    <w:rsid w:val="00FD1B49"/>
    <w:rsid w:val="00FD2DBF"/>
    <w:rsid w:val="00FE05D6"/>
    <w:rsid w:val="00FE0B6C"/>
    <w:rsid w:val="00FF1CA5"/>
    <w:rsid w:val="00FF1D7B"/>
    <w:rsid w:val="00FF6C5D"/>
    <w:rsid w:val="016DAA1E"/>
    <w:rsid w:val="01C9DF7F"/>
    <w:rsid w:val="0222AA23"/>
    <w:rsid w:val="02A8C9D8"/>
    <w:rsid w:val="0520690F"/>
    <w:rsid w:val="05308053"/>
    <w:rsid w:val="05495D9B"/>
    <w:rsid w:val="0555756E"/>
    <w:rsid w:val="060A3603"/>
    <w:rsid w:val="064D5B00"/>
    <w:rsid w:val="06A374C8"/>
    <w:rsid w:val="07E30723"/>
    <w:rsid w:val="0826E621"/>
    <w:rsid w:val="084E04B7"/>
    <w:rsid w:val="094E148D"/>
    <w:rsid w:val="0960A52B"/>
    <w:rsid w:val="0B3FD818"/>
    <w:rsid w:val="0C43C7E5"/>
    <w:rsid w:val="0CC7A108"/>
    <w:rsid w:val="0DF052F6"/>
    <w:rsid w:val="0E1C89B5"/>
    <w:rsid w:val="0F75AF80"/>
    <w:rsid w:val="0FB6F2E2"/>
    <w:rsid w:val="109AD89C"/>
    <w:rsid w:val="1326EF3E"/>
    <w:rsid w:val="142850C1"/>
    <w:rsid w:val="159C663F"/>
    <w:rsid w:val="168E2301"/>
    <w:rsid w:val="1993949E"/>
    <w:rsid w:val="19F37219"/>
    <w:rsid w:val="1ABAA4B5"/>
    <w:rsid w:val="1B39C4EE"/>
    <w:rsid w:val="1B401F6A"/>
    <w:rsid w:val="1B48348A"/>
    <w:rsid w:val="1B9EEF88"/>
    <w:rsid w:val="1BB1FCA6"/>
    <w:rsid w:val="1C7B6161"/>
    <w:rsid w:val="1D21613A"/>
    <w:rsid w:val="1E2DBDA8"/>
    <w:rsid w:val="215B7558"/>
    <w:rsid w:val="234A458D"/>
    <w:rsid w:val="234C40F3"/>
    <w:rsid w:val="23F1A45A"/>
    <w:rsid w:val="24B60603"/>
    <w:rsid w:val="24F3F327"/>
    <w:rsid w:val="251E060D"/>
    <w:rsid w:val="256DFDDC"/>
    <w:rsid w:val="2598AC5F"/>
    <w:rsid w:val="2634B2B0"/>
    <w:rsid w:val="268E882D"/>
    <w:rsid w:val="26FB29C5"/>
    <w:rsid w:val="28912308"/>
    <w:rsid w:val="28B8F77C"/>
    <w:rsid w:val="28C64ABD"/>
    <w:rsid w:val="2BA502F7"/>
    <w:rsid w:val="2BE47F33"/>
    <w:rsid w:val="2C68D51C"/>
    <w:rsid w:val="2C7129BA"/>
    <w:rsid w:val="2CB48400"/>
    <w:rsid w:val="2D9A2083"/>
    <w:rsid w:val="2E443384"/>
    <w:rsid w:val="2E7056FB"/>
    <w:rsid w:val="2E98BAC1"/>
    <w:rsid w:val="2E9CDBFA"/>
    <w:rsid w:val="2ED064E3"/>
    <w:rsid w:val="2F571920"/>
    <w:rsid w:val="30864D8F"/>
    <w:rsid w:val="30CECABE"/>
    <w:rsid w:val="30F7B986"/>
    <w:rsid w:val="32376FAD"/>
    <w:rsid w:val="33387577"/>
    <w:rsid w:val="34BF972A"/>
    <w:rsid w:val="354F3F69"/>
    <w:rsid w:val="35730EBA"/>
    <w:rsid w:val="36111F99"/>
    <w:rsid w:val="37348A16"/>
    <w:rsid w:val="37770BF0"/>
    <w:rsid w:val="3A3804F4"/>
    <w:rsid w:val="3A7479C8"/>
    <w:rsid w:val="3C456D8E"/>
    <w:rsid w:val="3D4CE8D6"/>
    <w:rsid w:val="3EA0D31E"/>
    <w:rsid w:val="3EA2D6DE"/>
    <w:rsid w:val="3F1A8689"/>
    <w:rsid w:val="3F4E0CD6"/>
    <w:rsid w:val="40555034"/>
    <w:rsid w:val="40A7C267"/>
    <w:rsid w:val="43693E39"/>
    <w:rsid w:val="45B1DBD9"/>
    <w:rsid w:val="45CAE333"/>
    <w:rsid w:val="45DB0D73"/>
    <w:rsid w:val="46C52532"/>
    <w:rsid w:val="48A6C0C5"/>
    <w:rsid w:val="4938863F"/>
    <w:rsid w:val="4A4CD807"/>
    <w:rsid w:val="4B7724DF"/>
    <w:rsid w:val="4C3348C7"/>
    <w:rsid w:val="4D757693"/>
    <w:rsid w:val="4D7C3BBA"/>
    <w:rsid w:val="4E7ED57D"/>
    <w:rsid w:val="4F86A6E6"/>
    <w:rsid w:val="4FAB52D6"/>
    <w:rsid w:val="5025E334"/>
    <w:rsid w:val="50AD2092"/>
    <w:rsid w:val="517085AE"/>
    <w:rsid w:val="51715DAF"/>
    <w:rsid w:val="51A4A7EF"/>
    <w:rsid w:val="52917210"/>
    <w:rsid w:val="52944DFF"/>
    <w:rsid w:val="529513D7"/>
    <w:rsid w:val="53094A63"/>
    <w:rsid w:val="53321352"/>
    <w:rsid w:val="53ECEF03"/>
    <w:rsid w:val="5407B1F2"/>
    <w:rsid w:val="54DD1FDD"/>
    <w:rsid w:val="55222E2A"/>
    <w:rsid w:val="554A7829"/>
    <w:rsid w:val="56677D8A"/>
    <w:rsid w:val="56D023FB"/>
    <w:rsid w:val="57116ADE"/>
    <w:rsid w:val="58CBB10F"/>
    <w:rsid w:val="5A22B81F"/>
    <w:rsid w:val="5C0B4742"/>
    <w:rsid w:val="5C54B64A"/>
    <w:rsid w:val="5E0DDBE7"/>
    <w:rsid w:val="5E8AE8F6"/>
    <w:rsid w:val="5FCA31F2"/>
    <w:rsid w:val="6131795D"/>
    <w:rsid w:val="62E2055B"/>
    <w:rsid w:val="68D34599"/>
    <w:rsid w:val="691190D9"/>
    <w:rsid w:val="69A0081B"/>
    <w:rsid w:val="6A85519D"/>
    <w:rsid w:val="6B7B9A11"/>
    <w:rsid w:val="6B8267A9"/>
    <w:rsid w:val="6BB18509"/>
    <w:rsid w:val="6C7161DA"/>
    <w:rsid w:val="6C7EA892"/>
    <w:rsid w:val="6C8D9052"/>
    <w:rsid w:val="6CF23998"/>
    <w:rsid w:val="6D32863C"/>
    <w:rsid w:val="6F21DEED"/>
    <w:rsid w:val="703925B9"/>
    <w:rsid w:val="70D52DB8"/>
    <w:rsid w:val="717B7B13"/>
    <w:rsid w:val="7252015A"/>
    <w:rsid w:val="735A186A"/>
    <w:rsid w:val="7377D4A1"/>
    <w:rsid w:val="74265608"/>
    <w:rsid w:val="762AB64C"/>
    <w:rsid w:val="76A0F4F2"/>
    <w:rsid w:val="76FB1844"/>
    <w:rsid w:val="7723CF77"/>
    <w:rsid w:val="77CB9798"/>
    <w:rsid w:val="78F04559"/>
    <w:rsid w:val="7A0A95DA"/>
    <w:rsid w:val="7AABD40F"/>
    <w:rsid w:val="7AB2B769"/>
    <w:rsid w:val="7B317ECA"/>
    <w:rsid w:val="7C24E426"/>
    <w:rsid w:val="7C7F4F49"/>
    <w:rsid w:val="7D175F8B"/>
    <w:rsid w:val="7D87E0D8"/>
    <w:rsid w:val="7DEEF315"/>
    <w:rsid w:val="7E7D6F7B"/>
    <w:rsid w:val="7E8228A7"/>
    <w:rsid w:val="7EB317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A31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0CB"/>
    <w:pPr>
      <w:tabs>
        <w:tab w:val="center" w:pos="4252"/>
        <w:tab w:val="right" w:pos="8504"/>
      </w:tabs>
      <w:snapToGrid w:val="0"/>
    </w:pPr>
  </w:style>
  <w:style w:type="character" w:customStyle="1" w:styleId="a5">
    <w:name w:val="ヘッダー (文字)"/>
    <w:basedOn w:val="a0"/>
    <w:link w:val="a4"/>
    <w:uiPriority w:val="99"/>
    <w:rsid w:val="00F900CB"/>
  </w:style>
  <w:style w:type="paragraph" w:styleId="a6">
    <w:name w:val="footer"/>
    <w:basedOn w:val="a"/>
    <w:link w:val="a7"/>
    <w:uiPriority w:val="99"/>
    <w:unhideWhenUsed/>
    <w:rsid w:val="00F900CB"/>
    <w:pPr>
      <w:tabs>
        <w:tab w:val="center" w:pos="4252"/>
        <w:tab w:val="right" w:pos="8504"/>
      </w:tabs>
      <w:snapToGrid w:val="0"/>
    </w:pPr>
  </w:style>
  <w:style w:type="character" w:customStyle="1" w:styleId="a7">
    <w:name w:val="フッター (文字)"/>
    <w:basedOn w:val="a0"/>
    <w:link w:val="a6"/>
    <w:uiPriority w:val="99"/>
    <w:rsid w:val="00F900CB"/>
  </w:style>
  <w:style w:type="paragraph" w:styleId="a8">
    <w:name w:val="Balloon Text"/>
    <w:basedOn w:val="a"/>
    <w:link w:val="a9"/>
    <w:uiPriority w:val="99"/>
    <w:semiHidden/>
    <w:unhideWhenUsed/>
    <w:rsid w:val="00854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4010"/>
    <w:rPr>
      <w:rFonts w:asciiTheme="majorHAnsi" w:eastAsiaTheme="majorEastAsia" w:hAnsiTheme="majorHAnsi" w:cstheme="majorBidi"/>
      <w:sz w:val="18"/>
      <w:szCs w:val="18"/>
    </w:rPr>
  </w:style>
  <w:style w:type="paragraph" w:styleId="Web">
    <w:name w:val="Normal (Web)"/>
    <w:basedOn w:val="a"/>
    <w:uiPriority w:val="99"/>
    <w:semiHidden/>
    <w:unhideWhenUsed/>
    <w:rsid w:val="00B73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055EF9"/>
    <w:rPr>
      <w:sz w:val="18"/>
      <w:szCs w:val="18"/>
    </w:rPr>
  </w:style>
  <w:style w:type="paragraph" w:styleId="ab">
    <w:name w:val="annotation text"/>
    <w:basedOn w:val="a"/>
    <w:link w:val="ac"/>
    <w:uiPriority w:val="99"/>
    <w:unhideWhenUsed/>
    <w:rsid w:val="00055EF9"/>
    <w:pPr>
      <w:jc w:val="left"/>
    </w:pPr>
  </w:style>
  <w:style w:type="character" w:customStyle="1" w:styleId="ac">
    <w:name w:val="コメント文字列 (文字)"/>
    <w:basedOn w:val="a0"/>
    <w:link w:val="ab"/>
    <w:uiPriority w:val="99"/>
    <w:rsid w:val="00055EF9"/>
  </w:style>
  <w:style w:type="paragraph" w:styleId="ad">
    <w:name w:val="annotation subject"/>
    <w:basedOn w:val="ab"/>
    <w:next w:val="ab"/>
    <w:link w:val="ae"/>
    <w:uiPriority w:val="99"/>
    <w:semiHidden/>
    <w:unhideWhenUsed/>
    <w:rsid w:val="00055EF9"/>
    <w:rPr>
      <w:b/>
      <w:bCs/>
    </w:rPr>
  </w:style>
  <w:style w:type="character" w:customStyle="1" w:styleId="ae">
    <w:name w:val="コメント内容 (文字)"/>
    <w:basedOn w:val="ac"/>
    <w:link w:val="ad"/>
    <w:uiPriority w:val="99"/>
    <w:semiHidden/>
    <w:rsid w:val="00055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91557">
      <w:bodyDiv w:val="1"/>
      <w:marLeft w:val="0"/>
      <w:marRight w:val="0"/>
      <w:marTop w:val="0"/>
      <w:marBottom w:val="0"/>
      <w:divBdr>
        <w:top w:val="none" w:sz="0" w:space="0" w:color="auto"/>
        <w:left w:val="none" w:sz="0" w:space="0" w:color="auto"/>
        <w:bottom w:val="none" w:sz="0" w:space="0" w:color="auto"/>
        <w:right w:val="none" w:sz="0" w:space="0" w:color="auto"/>
      </w:divBdr>
    </w:div>
    <w:div w:id="712848968">
      <w:bodyDiv w:val="1"/>
      <w:marLeft w:val="0"/>
      <w:marRight w:val="0"/>
      <w:marTop w:val="0"/>
      <w:marBottom w:val="0"/>
      <w:divBdr>
        <w:top w:val="none" w:sz="0" w:space="0" w:color="auto"/>
        <w:left w:val="none" w:sz="0" w:space="0" w:color="auto"/>
        <w:bottom w:val="none" w:sz="0" w:space="0" w:color="auto"/>
        <w:right w:val="none" w:sz="0" w:space="0" w:color="auto"/>
      </w:divBdr>
    </w:div>
    <w:div w:id="1230530876">
      <w:bodyDiv w:val="1"/>
      <w:marLeft w:val="0"/>
      <w:marRight w:val="0"/>
      <w:marTop w:val="0"/>
      <w:marBottom w:val="0"/>
      <w:divBdr>
        <w:top w:val="none" w:sz="0" w:space="0" w:color="auto"/>
        <w:left w:val="none" w:sz="0" w:space="0" w:color="auto"/>
        <w:bottom w:val="none" w:sz="0" w:space="0" w:color="auto"/>
        <w:right w:val="none" w:sz="0" w:space="0" w:color="auto"/>
      </w:divBdr>
    </w:div>
    <w:div w:id="12972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2025-03-03T02:01:00Z</dcterms:created>
  <dcterms:modified xsi:type="dcterms:W3CDTF">2025-03-11T01:18:00Z</dcterms:modified>
</cp:coreProperties>
</file>