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F085" w14:textId="210691B1" w:rsidR="00614D91" w:rsidRDefault="004A3C22" w:rsidP="00351FAC">
      <w:pPr>
        <w:widowControl/>
        <w:wordWrap w:val="0"/>
        <w:jc w:val="right"/>
        <w:rPr>
          <w:rFonts w:ascii="HG丸ｺﾞｼｯｸM-PRO" w:eastAsia="HG丸ｺﾞｼｯｸM-PRO" w:hAnsi="HG丸ｺﾞｼｯｸM-PRO"/>
          <w:b/>
          <w:sz w:val="28"/>
          <w:szCs w:val="28"/>
          <w:bdr w:val="single" w:sz="4" w:space="0" w:color="auto"/>
        </w:rPr>
      </w:pPr>
      <w:r w:rsidRPr="007C6DFB">
        <w:rPr>
          <w:rFonts w:ascii="Meiryo UI" w:eastAsia="Meiryo UI" w:hAnsi="Meiryo UI" w:cs="Meiryo UI" w:hint="eastAsia"/>
          <w:b/>
          <w:noProof/>
          <w:sz w:val="28"/>
        </w:rPr>
        <mc:AlternateContent>
          <mc:Choice Requires="wps">
            <w:drawing>
              <wp:anchor distT="0" distB="0" distL="114300" distR="114300" simplePos="0" relativeHeight="251660800" behindDoc="0" locked="0" layoutInCell="1" allowOverlap="1" wp14:anchorId="14100281" wp14:editId="06E1FCFF">
                <wp:simplePos x="0" y="0"/>
                <wp:positionH relativeFrom="column">
                  <wp:posOffset>5097780</wp:posOffset>
                </wp:positionH>
                <wp:positionV relativeFrom="paragraph">
                  <wp:posOffset>68580</wp:posOffset>
                </wp:positionV>
                <wp:extent cx="1175385" cy="510540"/>
                <wp:effectExtent l="0" t="0" r="24765" b="2286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5385" cy="510540"/>
                        </a:xfrm>
                        <a:prstGeom prst="rect">
                          <a:avLst/>
                        </a:prstGeom>
                        <a:solidFill>
                          <a:srgbClr val="002060"/>
                        </a:solidFill>
                        <a:ln w="12700" cap="flat" cmpd="sng" algn="ctr">
                          <a:solidFill>
                            <a:sysClr val="windowText" lastClr="000000"/>
                          </a:solidFill>
                          <a:prstDash val="solid"/>
                          <a:miter lim="800000"/>
                        </a:ln>
                        <a:effectLst/>
                      </wps:spPr>
                      <wps:txbx>
                        <w:txbxContent>
                          <w:p w14:paraId="07E616D5" w14:textId="757661EC" w:rsidR="004A3C22" w:rsidRPr="00860243" w:rsidRDefault="004A3C22" w:rsidP="004A3C22">
                            <w:pPr>
                              <w:spacing w:line="500" w:lineRule="exact"/>
                              <w:jc w:val="center"/>
                              <w:rPr>
                                <w:rFonts w:ascii="Meiryo UI" w:eastAsia="Meiryo UI" w:hAnsi="Meiryo UI" w:cs="Meiryo UI"/>
                                <w:b/>
                                <w:color w:val="FFFFFF"/>
                                <w:sz w:val="28"/>
                                <w:szCs w:val="24"/>
                              </w:rPr>
                            </w:pPr>
                            <w:r>
                              <w:rPr>
                                <w:rFonts w:ascii="Meiryo UI" w:eastAsia="Meiryo UI" w:hAnsi="Meiryo UI" w:cs="Meiryo UI" w:hint="eastAsia"/>
                                <w:b/>
                                <w:color w:val="FFFFFF"/>
                                <w:sz w:val="28"/>
                                <w:szCs w:val="24"/>
                              </w:rPr>
                              <w:t>参考</w:t>
                            </w:r>
                            <w:r w:rsidRPr="00860243">
                              <w:rPr>
                                <w:rFonts w:ascii="Meiryo UI" w:eastAsia="Meiryo UI" w:hAnsi="Meiryo UI" w:cs="Meiryo UI" w:hint="eastAsia"/>
                                <w:b/>
                                <w:color w:val="FFFFFF"/>
                                <w:sz w:val="28"/>
                                <w:szCs w:val="24"/>
                              </w:rPr>
                              <w:t>資料</w:t>
                            </w:r>
                            <w:r>
                              <w:rPr>
                                <w:rFonts w:ascii="Meiryo UI" w:eastAsia="Meiryo UI" w:hAnsi="Meiryo UI" w:cs="Meiryo UI" w:hint="eastAsia"/>
                                <w:b/>
                                <w:color w:val="FFFFFF"/>
                                <w:sz w:val="28"/>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00281" id="正方形/長方形 11" o:spid="_x0000_s1026" style="position:absolute;left:0;text-align:left;margin-left:401.4pt;margin-top:5.4pt;width:92.55pt;height:4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" fillcolor="#002060" strokecolor="windowText" strokeweight="1pt">
                <v:path arrowok="t"/>
                <v:textbox>
                  <w:txbxContent>
                    <w:p w14:paraId="07E616D5" w14:textId="757661EC" w:rsidR="004A3C22" w:rsidRPr="00860243" w:rsidRDefault="004A3C22" w:rsidP="004A3C22">
                      <w:pPr>
                        <w:spacing w:line="500" w:lineRule="exact"/>
                        <w:jc w:val="center"/>
                        <w:rPr>
                          <w:rFonts w:ascii="Meiryo UI" w:eastAsia="Meiryo UI" w:hAnsi="Meiryo UI" w:cs="Meiryo UI"/>
                          <w:b/>
                          <w:color w:val="FFFFFF"/>
                          <w:sz w:val="28"/>
                          <w:szCs w:val="24"/>
                        </w:rPr>
                      </w:pPr>
                      <w:r>
                        <w:rPr>
                          <w:rFonts w:ascii="Meiryo UI" w:eastAsia="Meiryo UI" w:hAnsi="Meiryo UI" w:cs="Meiryo UI" w:hint="eastAsia"/>
                          <w:b/>
                          <w:color w:val="FFFFFF"/>
                          <w:sz w:val="28"/>
                          <w:szCs w:val="24"/>
                        </w:rPr>
                        <w:t>参考</w:t>
                      </w:r>
                      <w:r w:rsidRPr="00860243">
                        <w:rPr>
                          <w:rFonts w:ascii="Meiryo UI" w:eastAsia="Meiryo UI" w:hAnsi="Meiryo UI" w:cs="Meiryo UI" w:hint="eastAsia"/>
                          <w:b/>
                          <w:color w:val="FFFFFF"/>
                          <w:sz w:val="28"/>
                          <w:szCs w:val="24"/>
                        </w:rPr>
                        <w:t>資料</w:t>
                      </w:r>
                      <w:r>
                        <w:rPr>
                          <w:rFonts w:ascii="Meiryo UI" w:eastAsia="Meiryo UI" w:hAnsi="Meiryo UI" w:cs="Meiryo UI" w:hint="eastAsia"/>
                          <w:b/>
                          <w:color w:val="FFFFFF"/>
                          <w:sz w:val="28"/>
                          <w:szCs w:val="24"/>
                        </w:rPr>
                        <w:t>１</w:t>
                      </w:r>
                    </w:p>
                  </w:txbxContent>
                </v:textbox>
              </v:rect>
            </w:pict>
          </mc:Fallback>
        </mc:AlternateContent>
      </w:r>
    </w:p>
    <w:p w14:paraId="386F04F8" w14:textId="35B65F12" w:rsidR="0082196E" w:rsidRDefault="0082196E" w:rsidP="0082196E">
      <w:pPr>
        <w:widowControl/>
        <w:jc w:val="center"/>
        <w:rPr>
          <w:rFonts w:ascii="HG丸ｺﾞｼｯｸM-PRO" w:eastAsia="HG丸ｺﾞｼｯｸM-PRO" w:hAnsi="HG丸ｺﾞｼｯｸM-PRO"/>
          <w:b/>
          <w:sz w:val="32"/>
        </w:rPr>
      </w:pPr>
    </w:p>
    <w:p w14:paraId="161E7217" w14:textId="65D832DB" w:rsidR="0082196E" w:rsidRDefault="0082196E" w:rsidP="0082196E">
      <w:pPr>
        <w:widowControl/>
        <w:jc w:val="center"/>
        <w:rPr>
          <w:rFonts w:ascii="HG丸ｺﾞｼｯｸM-PRO" w:eastAsia="HG丸ｺﾞｼｯｸM-PRO" w:hAnsi="HG丸ｺﾞｼｯｸM-PRO"/>
          <w:b/>
          <w:sz w:val="32"/>
        </w:rPr>
      </w:pPr>
    </w:p>
    <w:p w14:paraId="290BA796" w14:textId="77777777" w:rsidR="0082196E" w:rsidRDefault="0082196E" w:rsidP="0082196E">
      <w:pPr>
        <w:widowControl/>
        <w:rPr>
          <w:rFonts w:ascii="HG丸ｺﾞｼｯｸM-PRO" w:eastAsia="HG丸ｺﾞｼｯｸM-PRO" w:hAnsi="HG丸ｺﾞｼｯｸM-PRO"/>
          <w:b/>
          <w:sz w:val="32"/>
        </w:rPr>
      </w:pPr>
    </w:p>
    <w:p w14:paraId="3F28E70E" w14:textId="47E66F04" w:rsidR="0082196E" w:rsidRDefault="0082196E" w:rsidP="0082196E">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大阪府指定出資法人への人的関与の</w:t>
      </w:r>
      <w:r w:rsidR="00A914BB">
        <w:rPr>
          <w:rFonts w:ascii="HG丸ｺﾞｼｯｸM-PRO" w:eastAsia="HG丸ｺﾞｼｯｸM-PRO" w:hAnsi="HG丸ｺﾞｼｯｸM-PRO" w:hint="eastAsia"/>
          <w:b/>
          <w:sz w:val="32"/>
        </w:rPr>
        <w:t>あり方</w:t>
      </w:r>
      <w:r w:rsidRPr="00420AA9">
        <w:rPr>
          <w:rFonts w:ascii="HG丸ｺﾞｼｯｸM-PRO" w:eastAsia="HG丸ｺﾞｼｯｸM-PRO" w:hAnsi="HG丸ｺﾞｼｯｸM-PRO" w:hint="eastAsia"/>
          <w:b/>
          <w:sz w:val="32"/>
        </w:rPr>
        <w:t>に関する意見書</w:t>
      </w:r>
    </w:p>
    <w:p w14:paraId="1F34DB74" w14:textId="080A9F6F" w:rsidR="0082196E" w:rsidRPr="00420AA9" w:rsidRDefault="0082196E" w:rsidP="0082196E">
      <w:pPr>
        <w:widowControl/>
        <w:jc w:val="center"/>
        <w:rPr>
          <w:rFonts w:ascii="HG丸ｺﾞｼｯｸM-PRO" w:eastAsia="HG丸ｺﾞｼｯｸM-PRO" w:hAnsi="HG丸ｺﾞｼｯｸM-PRO"/>
          <w:b/>
          <w:sz w:val="32"/>
        </w:rPr>
      </w:pPr>
    </w:p>
    <w:p w14:paraId="49D3C309" w14:textId="77777777" w:rsidR="0082196E" w:rsidRPr="00420AA9" w:rsidRDefault="0082196E" w:rsidP="0082196E">
      <w:pPr>
        <w:widowControl/>
        <w:jc w:val="left"/>
        <w:rPr>
          <w:rFonts w:ascii="HG丸ｺﾞｼｯｸM-PRO" w:eastAsia="HG丸ｺﾞｼｯｸM-PRO" w:hAnsi="HG丸ｺﾞｼｯｸM-PRO"/>
          <w:b/>
          <w:sz w:val="32"/>
        </w:rPr>
      </w:pPr>
    </w:p>
    <w:p w14:paraId="5BEE1E90" w14:textId="6EE78BF2" w:rsidR="0082196E" w:rsidRDefault="0082196E" w:rsidP="0082196E">
      <w:pPr>
        <w:widowControl/>
        <w:jc w:val="left"/>
        <w:rPr>
          <w:rFonts w:ascii="HG丸ｺﾞｼｯｸM-PRO" w:eastAsia="HG丸ｺﾞｼｯｸM-PRO" w:hAnsi="HG丸ｺﾞｼｯｸM-PRO"/>
          <w:b/>
          <w:sz w:val="32"/>
        </w:rPr>
      </w:pPr>
    </w:p>
    <w:p w14:paraId="43F0B64E" w14:textId="77777777" w:rsidR="00B37ED7" w:rsidRPr="00420AA9" w:rsidRDefault="00B37ED7" w:rsidP="0082196E">
      <w:pPr>
        <w:widowControl/>
        <w:jc w:val="left"/>
        <w:rPr>
          <w:rFonts w:ascii="HG丸ｺﾞｼｯｸM-PRO" w:eastAsia="HG丸ｺﾞｼｯｸM-PRO" w:hAnsi="HG丸ｺﾞｼｯｸM-PRO"/>
          <w:b/>
          <w:sz w:val="32"/>
        </w:rPr>
      </w:pPr>
    </w:p>
    <w:p w14:paraId="59176289" w14:textId="77777777" w:rsidR="0082196E" w:rsidRPr="00420AA9" w:rsidRDefault="0082196E" w:rsidP="0082196E">
      <w:pPr>
        <w:widowControl/>
        <w:jc w:val="left"/>
        <w:rPr>
          <w:rFonts w:ascii="HG丸ｺﾞｼｯｸM-PRO" w:eastAsia="HG丸ｺﾞｼｯｸM-PRO" w:hAnsi="HG丸ｺﾞｼｯｸM-PRO"/>
          <w:b/>
          <w:sz w:val="32"/>
        </w:rPr>
      </w:pPr>
    </w:p>
    <w:p w14:paraId="712C1502" w14:textId="7EA7AB21" w:rsidR="0082196E" w:rsidRDefault="0082196E" w:rsidP="0082196E">
      <w:pPr>
        <w:widowControl/>
        <w:jc w:val="left"/>
        <w:rPr>
          <w:rFonts w:ascii="HG丸ｺﾞｼｯｸM-PRO" w:eastAsia="HG丸ｺﾞｼｯｸM-PRO" w:hAnsi="HG丸ｺﾞｼｯｸM-PRO"/>
          <w:b/>
          <w:sz w:val="32"/>
        </w:rPr>
      </w:pPr>
    </w:p>
    <w:p w14:paraId="015D0A14" w14:textId="77777777" w:rsidR="00A914BB" w:rsidRPr="00420AA9" w:rsidRDefault="00A914BB" w:rsidP="0082196E">
      <w:pPr>
        <w:widowControl/>
        <w:jc w:val="left"/>
        <w:rPr>
          <w:rFonts w:ascii="HG丸ｺﾞｼｯｸM-PRO" w:eastAsia="HG丸ｺﾞｼｯｸM-PRO" w:hAnsi="HG丸ｺﾞｼｯｸM-PRO"/>
          <w:b/>
          <w:sz w:val="32"/>
        </w:rPr>
      </w:pPr>
    </w:p>
    <w:p w14:paraId="432ED581" w14:textId="77777777" w:rsidR="0082196E" w:rsidRPr="00420AA9" w:rsidRDefault="0082196E" w:rsidP="0082196E">
      <w:pPr>
        <w:widowControl/>
        <w:jc w:val="left"/>
        <w:rPr>
          <w:rFonts w:ascii="HG丸ｺﾞｼｯｸM-PRO" w:eastAsia="HG丸ｺﾞｼｯｸM-PRO" w:hAnsi="HG丸ｺﾞｼｯｸM-PRO"/>
          <w:b/>
          <w:sz w:val="32"/>
        </w:rPr>
      </w:pPr>
    </w:p>
    <w:p w14:paraId="78401A41" w14:textId="77777777" w:rsidR="0082196E" w:rsidRPr="00420AA9" w:rsidRDefault="0082196E" w:rsidP="0082196E">
      <w:pPr>
        <w:widowControl/>
        <w:jc w:val="left"/>
        <w:rPr>
          <w:rFonts w:ascii="HG丸ｺﾞｼｯｸM-PRO" w:eastAsia="HG丸ｺﾞｼｯｸM-PRO" w:hAnsi="HG丸ｺﾞｼｯｸM-PRO"/>
          <w:b/>
          <w:sz w:val="32"/>
        </w:rPr>
      </w:pPr>
    </w:p>
    <w:p w14:paraId="4E3C1909" w14:textId="77777777" w:rsidR="0082196E" w:rsidRPr="00420AA9" w:rsidRDefault="0082196E" w:rsidP="0082196E">
      <w:pPr>
        <w:widowControl/>
        <w:jc w:val="left"/>
        <w:rPr>
          <w:rFonts w:ascii="HG丸ｺﾞｼｯｸM-PRO" w:eastAsia="HG丸ｺﾞｼｯｸM-PRO" w:hAnsi="HG丸ｺﾞｼｯｸM-PRO"/>
          <w:b/>
          <w:sz w:val="32"/>
        </w:rPr>
      </w:pPr>
    </w:p>
    <w:p w14:paraId="72995DFC" w14:textId="34BD6AFB" w:rsidR="0082196E" w:rsidRPr="00420AA9" w:rsidRDefault="0082196E" w:rsidP="0082196E">
      <w:pPr>
        <w:widowControl/>
        <w:jc w:val="center"/>
        <w:rPr>
          <w:rFonts w:ascii="HG丸ｺﾞｼｯｸM-PRO" w:eastAsia="HG丸ｺﾞｼｯｸM-PRO" w:hAnsi="HG丸ｺﾞｼｯｸM-PRO"/>
          <w:b/>
          <w:sz w:val="32"/>
        </w:rPr>
      </w:pPr>
      <w:bookmarkStart w:id="0" w:name="_Hlk152852975"/>
      <w:r>
        <w:rPr>
          <w:rFonts w:ascii="HG丸ｺﾞｼｯｸM-PRO" w:eastAsia="HG丸ｺﾞｼｯｸM-PRO" w:hAnsi="HG丸ｺﾞｼｯｸM-PRO" w:hint="eastAsia"/>
          <w:b/>
          <w:sz w:val="32"/>
        </w:rPr>
        <w:t>令和</w:t>
      </w:r>
      <w:r w:rsidR="001B2C27">
        <w:rPr>
          <w:rFonts w:ascii="HG丸ｺﾞｼｯｸM-PRO" w:eastAsia="HG丸ｺﾞｼｯｸM-PRO" w:hAnsi="HG丸ｺﾞｼｯｸM-PRO" w:hint="eastAsia"/>
          <w:b/>
          <w:sz w:val="32"/>
        </w:rPr>
        <w:t>５</w:t>
      </w:r>
      <w:r>
        <w:rPr>
          <w:rFonts w:ascii="HG丸ｺﾞｼｯｸM-PRO" w:eastAsia="HG丸ｺﾞｼｯｸM-PRO" w:hAnsi="HG丸ｺﾞｼｯｸM-PRO" w:hint="eastAsia"/>
          <w:b/>
          <w:sz w:val="32"/>
        </w:rPr>
        <w:t>年</w:t>
      </w:r>
      <w:r w:rsidR="00227610">
        <w:rPr>
          <w:rFonts w:ascii="HG丸ｺﾞｼｯｸM-PRO" w:eastAsia="HG丸ｺﾞｼｯｸM-PRO" w:hAnsi="HG丸ｺﾞｼｯｸM-PRO" w:hint="eastAsia"/>
          <w:b/>
          <w:sz w:val="32"/>
        </w:rPr>
        <w:t>１２</w:t>
      </w:r>
      <w:r w:rsidRPr="00420AA9">
        <w:rPr>
          <w:rFonts w:ascii="HG丸ｺﾞｼｯｸM-PRO" w:eastAsia="HG丸ｺﾞｼｯｸM-PRO" w:hAnsi="HG丸ｺﾞｼｯｸM-PRO" w:hint="eastAsia"/>
          <w:b/>
          <w:sz w:val="32"/>
        </w:rPr>
        <w:t>月</w:t>
      </w:r>
    </w:p>
    <w:bookmarkEnd w:id="0"/>
    <w:p w14:paraId="00B78616" w14:textId="77777777" w:rsidR="0082196E" w:rsidRPr="00420AA9" w:rsidRDefault="0082196E" w:rsidP="0082196E">
      <w:pPr>
        <w:widowControl/>
        <w:jc w:val="center"/>
        <w:rPr>
          <w:rFonts w:ascii="HG丸ｺﾞｼｯｸM-PRO" w:eastAsia="HG丸ｺﾞｼｯｸM-PRO" w:hAnsi="HG丸ｺﾞｼｯｸM-PRO"/>
          <w:b/>
          <w:sz w:val="32"/>
        </w:rPr>
      </w:pPr>
    </w:p>
    <w:p w14:paraId="1B9F9F16" w14:textId="77777777" w:rsidR="0082196E" w:rsidRPr="00420AA9" w:rsidRDefault="0082196E" w:rsidP="0082196E">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14:paraId="55A6BF19" w14:textId="77777777" w:rsidR="0082196E" w:rsidRPr="00420AA9" w:rsidRDefault="0082196E" w:rsidP="0082196E">
      <w:pPr>
        <w:widowControl/>
        <w:jc w:val="left"/>
        <w:rPr>
          <w:rFonts w:ascii="HG丸ｺﾞｼｯｸM-PRO" w:eastAsia="HG丸ｺﾞｼｯｸM-PRO" w:hAnsi="HG丸ｺﾞｼｯｸM-PRO"/>
          <w:b/>
          <w:sz w:val="32"/>
        </w:rPr>
      </w:pPr>
    </w:p>
    <w:p w14:paraId="1F146A85" w14:textId="77777777" w:rsidR="00411993" w:rsidRDefault="00411993" w:rsidP="00411993">
      <w:pPr>
        <w:widowControl/>
        <w:jc w:val="center"/>
        <w:rPr>
          <w:rFonts w:ascii="HG丸ｺﾞｼｯｸM-PRO" w:eastAsia="HG丸ｺﾞｼｯｸM-PRO" w:hAnsi="HG丸ｺﾞｼｯｸM-PRO"/>
          <w:b/>
          <w:sz w:val="28"/>
        </w:rPr>
      </w:pPr>
    </w:p>
    <w:p w14:paraId="449A249B" w14:textId="77777777" w:rsidR="000F5213" w:rsidRDefault="000F5213" w:rsidP="00970F0C">
      <w:pPr>
        <w:rPr>
          <w:rFonts w:ascii="HG丸ｺﾞｼｯｸM-PRO" w:eastAsia="HG丸ｺﾞｼｯｸM-PRO" w:hAnsi="HG丸ｺﾞｼｯｸM-PRO"/>
          <w:b/>
          <w:u w:val="single"/>
        </w:rPr>
      </w:pPr>
    </w:p>
    <w:p w14:paraId="6C81268F" w14:textId="184C6075" w:rsidR="00276C3D" w:rsidRPr="00626D39" w:rsidRDefault="00276C3D" w:rsidP="00970F0C">
      <w:pPr>
        <w:rPr>
          <w:rFonts w:ascii="HG丸ｺﾞｼｯｸM-PRO" w:eastAsia="HG丸ｺﾞｼｯｸM-PRO" w:hAnsi="HG丸ｺﾞｼｯｸM-PRO"/>
          <w:b/>
          <w:u w:val="single"/>
        </w:rPr>
      </w:pPr>
      <w:r w:rsidRPr="00626D39">
        <w:rPr>
          <w:rFonts w:ascii="HG丸ｺﾞｼｯｸM-PRO" w:eastAsia="HG丸ｺﾞｼｯｸM-PRO" w:hAnsi="HG丸ｺﾞｼｯｸM-PRO" w:hint="eastAsia"/>
          <w:b/>
          <w:u w:val="single"/>
        </w:rPr>
        <w:lastRenderedPageBreak/>
        <w:t>１　はじめに</w:t>
      </w:r>
    </w:p>
    <w:p w14:paraId="47173D91" w14:textId="6B128118" w:rsidR="00970F0C" w:rsidRPr="00626D39" w:rsidRDefault="00970F0C" w:rsidP="00411993">
      <w:pPr>
        <w:ind w:leftChars="100" w:left="210" w:firstLineChars="100" w:firstLine="210"/>
        <w:rPr>
          <w:rFonts w:ascii="HG丸ｺﾞｼｯｸM-PRO" w:eastAsia="HG丸ｺﾞｼｯｸM-PRO" w:hAnsi="HG丸ｺﾞｼｯｸM-PRO"/>
          <w:szCs w:val="21"/>
        </w:rPr>
      </w:pPr>
      <w:bookmarkStart w:id="1" w:name="_Hlk152852810"/>
      <w:r w:rsidRPr="00626D39">
        <w:rPr>
          <w:rFonts w:ascii="HG丸ｺﾞｼｯｸM-PRO" w:eastAsia="HG丸ｺﾞｼｯｸM-PRO" w:hAnsi="HG丸ｺﾞｼｯｸM-PRO" w:hint="eastAsia"/>
          <w:szCs w:val="21"/>
        </w:rPr>
        <w:t>大阪府指定出資法人への人的関与については、</w:t>
      </w:r>
      <w:r w:rsidR="00C75404" w:rsidRPr="00626D39">
        <w:rPr>
          <w:rFonts w:ascii="HG丸ｺﾞｼｯｸM-PRO" w:eastAsia="HG丸ｺﾞｼｯｸM-PRO" w:hAnsi="HG丸ｺﾞｼｯｸM-PRO" w:hint="eastAsia"/>
          <w:szCs w:val="21"/>
        </w:rPr>
        <w:t>平成２２年１月の大阪府戦略本部会議</w:t>
      </w:r>
      <w:r w:rsidR="00BD4820" w:rsidRPr="00626D39">
        <w:rPr>
          <w:rFonts w:ascii="HG丸ｺﾞｼｯｸM-PRO" w:eastAsia="HG丸ｺﾞｼｯｸM-PRO" w:hAnsi="HG丸ｺﾞｼｯｸM-PRO" w:hint="eastAsia"/>
          <w:szCs w:val="21"/>
        </w:rPr>
        <w:t>での決定以降、</w:t>
      </w:r>
      <w:r w:rsidRPr="00626D39">
        <w:rPr>
          <w:rFonts w:ascii="HG丸ｺﾞｼｯｸM-PRO" w:eastAsia="HG丸ｺﾞｼｯｸM-PRO" w:hAnsi="HG丸ｺﾞｼｯｸM-PRO" w:hint="eastAsia"/>
          <w:szCs w:val="21"/>
        </w:rPr>
        <w:t>当審議会において、一定の期間（概ね３年間）ごとに人的関与の</w:t>
      </w:r>
      <w:r w:rsidR="00BD4820" w:rsidRPr="00626D39">
        <w:rPr>
          <w:rFonts w:ascii="HG丸ｺﾞｼｯｸM-PRO" w:eastAsia="HG丸ｺﾞｼｯｸM-PRO" w:hAnsi="HG丸ｺﾞｼｯｸM-PRO" w:hint="eastAsia"/>
          <w:szCs w:val="21"/>
        </w:rPr>
        <w:t>必要性について点検を実施してきたところ。</w:t>
      </w:r>
    </w:p>
    <w:p w14:paraId="719F153F" w14:textId="296C2D04" w:rsidR="00276C3D" w:rsidRPr="00626D39" w:rsidRDefault="00970F0C" w:rsidP="005601ED">
      <w:pPr>
        <w:ind w:leftChars="100" w:left="210" w:firstLineChars="100" w:firstLine="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今般、</w:t>
      </w:r>
      <w:r w:rsidR="005601ED" w:rsidRPr="00626D39">
        <w:rPr>
          <w:rFonts w:ascii="HG丸ｺﾞｼｯｸM-PRO" w:eastAsia="HG丸ｺﾞｼｯｸM-PRO" w:hAnsi="HG丸ｺﾞｼｯｸM-PRO" w:hint="eastAsia"/>
          <w:szCs w:val="21"/>
        </w:rPr>
        <w:t>府が今後</w:t>
      </w:r>
      <w:r w:rsidR="001B2C27">
        <w:rPr>
          <w:rFonts w:ascii="HG丸ｺﾞｼｯｸM-PRO" w:eastAsia="HG丸ｺﾞｼｯｸM-PRO" w:hAnsi="HG丸ｺﾞｼｯｸM-PRO" w:hint="eastAsia"/>
          <w:szCs w:val="21"/>
        </w:rPr>
        <w:t>１０</w:t>
      </w:r>
      <w:r w:rsidR="005601ED" w:rsidRPr="00626D39">
        <w:rPr>
          <w:rFonts w:ascii="HG丸ｺﾞｼｯｸM-PRO" w:eastAsia="HG丸ｺﾞｼｯｸM-PRO" w:hAnsi="HG丸ｺﾞｼｯｸM-PRO" w:hint="eastAsia"/>
          <w:szCs w:val="21"/>
        </w:rPr>
        <w:t>年を見据えた「組織・人事給与制度の今後の方向性（案）」を策定するにあたり明らかになった職員状況や、定年年齢の引上げによる影響</w:t>
      </w:r>
      <w:r w:rsidR="00E811AB" w:rsidRPr="00626D39">
        <w:rPr>
          <w:rFonts w:ascii="HG丸ｺﾞｼｯｸM-PRO" w:eastAsia="HG丸ｺﾞｼｯｸM-PRO" w:hAnsi="HG丸ｺﾞｼｯｸM-PRO" w:hint="eastAsia"/>
          <w:szCs w:val="21"/>
        </w:rPr>
        <w:t>も踏まえ</w:t>
      </w:r>
      <w:r w:rsidR="005601ED" w:rsidRPr="00626D39">
        <w:rPr>
          <w:rFonts w:ascii="HG丸ｺﾞｼｯｸM-PRO" w:eastAsia="HG丸ｺﾞｼｯｸM-PRO" w:hAnsi="HG丸ｺﾞｼｯｸM-PRO" w:hint="eastAsia"/>
          <w:szCs w:val="21"/>
        </w:rPr>
        <w:t>、</w:t>
      </w:r>
      <w:r w:rsidR="00E811AB" w:rsidRPr="00626D39">
        <w:rPr>
          <w:rFonts w:ascii="HG丸ｺﾞｼｯｸM-PRO" w:eastAsia="HG丸ｺﾞｼｯｸM-PRO" w:hAnsi="HG丸ｺﾞｼｯｸM-PRO" w:hint="eastAsia"/>
          <w:szCs w:val="21"/>
        </w:rPr>
        <w:t>改めて</w:t>
      </w:r>
      <w:r w:rsidR="00061CEB" w:rsidRPr="00626D39">
        <w:rPr>
          <w:rFonts w:ascii="HG丸ｺﾞｼｯｸM-PRO" w:eastAsia="HG丸ｺﾞｼｯｸM-PRO" w:hAnsi="HG丸ｺﾞｼｯｸM-PRO" w:hint="eastAsia"/>
          <w:szCs w:val="21"/>
        </w:rPr>
        <w:t>、</w:t>
      </w:r>
      <w:r w:rsidR="00276C3D" w:rsidRPr="00626D39">
        <w:rPr>
          <w:rFonts w:ascii="HG丸ｺﾞｼｯｸM-PRO" w:eastAsia="HG丸ｺﾞｼｯｸM-PRO" w:hAnsi="HG丸ｺﾞｼｯｸM-PRO" w:hint="eastAsia"/>
          <w:szCs w:val="21"/>
        </w:rPr>
        <w:t>指定出資法人への</w:t>
      </w:r>
      <w:r w:rsidR="006C50ED" w:rsidRPr="00626D39">
        <w:rPr>
          <w:rFonts w:ascii="HG丸ｺﾞｼｯｸM-PRO" w:eastAsia="HG丸ｺﾞｼｯｸM-PRO" w:hAnsi="HG丸ｺﾞｼｯｸM-PRO" w:hint="eastAsia"/>
          <w:szCs w:val="21"/>
        </w:rPr>
        <w:t>人的</w:t>
      </w:r>
      <w:r w:rsidR="00276C3D" w:rsidRPr="00626D39">
        <w:rPr>
          <w:rFonts w:ascii="HG丸ｺﾞｼｯｸM-PRO" w:eastAsia="HG丸ｺﾞｼｯｸM-PRO" w:hAnsi="HG丸ｺﾞｼｯｸM-PRO" w:hint="eastAsia"/>
          <w:szCs w:val="21"/>
        </w:rPr>
        <w:t>関与</w:t>
      </w:r>
      <w:r w:rsidR="00E811AB" w:rsidRPr="00626D39">
        <w:rPr>
          <w:rFonts w:ascii="HG丸ｺﾞｼｯｸM-PRO" w:eastAsia="HG丸ｺﾞｼｯｸM-PRO" w:hAnsi="HG丸ｺﾞｼｯｸM-PRO" w:hint="eastAsia"/>
          <w:szCs w:val="21"/>
        </w:rPr>
        <w:t>のあり方</w:t>
      </w:r>
      <w:r w:rsidR="00276C3D" w:rsidRPr="00626D39">
        <w:rPr>
          <w:rFonts w:ascii="HG丸ｺﾞｼｯｸM-PRO" w:eastAsia="HG丸ｺﾞｼｯｸM-PRO" w:hAnsi="HG丸ｺﾞｼｯｸM-PRO" w:hint="eastAsia"/>
          <w:szCs w:val="21"/>
        </w:rPr>
        <w:t>について</w:t>
      </w:r>
      <w:r w:rsidR="00A914BB" w:rsidRPr="00626D39">
        <w:rPr>
          <w:rFonts w:ascii="HG丸ｺﾞｼｯｸM-PRO" w:eastAsia="HG丸ｺﾞｼｯｸM-PRO" w:hAnsi="HG丸ｺﾞｼｯｸM-PRO" w:hint="eastAsia"/>
          <w:szCs w:val="21"/>
        </w:rPr>
        <w:t>検討</w:t>
      </w:r>
      <w:r w:rsidR="00276C3D" w:rsidRPr="00626D39">
        <w:rPr>
          <w:rFonts w:ascii="HG丸ｺﾞｼｯｸM-PRO" w:eastAsia="HG丸ｺﾞｼｯｸM-PRO" w:hAnsi="HG丸ｺﾞｼｯｸM-PRO" w:hint="eastAsia"/>
          <w:szCs w:val="21"/>
        </w:rPr>
        <w:t>を</w:t>
      </w:r>
      <w:r w:rsidR="00E811AB" w:rsidRPr="00626D39">
        <w:rPr>
          <w:rFonts w:ascii="HG丸ｺﾞｼｯｸM-PRO" w:eastAsia="HG丸ｺﾞｼｯｸM-PRO" w:hAnsi="HG丸ｺﾞｼｯｸM-PRO" w:hint="eastAsia"/>
          <w:szCs w:val="21"/>
        </w:rPr>
        <w:t>行った</w:t>
      </w:r>
      <w:r w:rsidR="00276C3D" w:rsidRPr="00626D39">
        <w:rPr>
          <w:rFonts w:ascii="HG丸ｺﾞｼｯｸM-PRO" w:eastAsia="HG丸ｺﾞｼｯｸM-PRO" w:hAnsi="HG丸ｺﾞｼｯｸM-PRO" w:hint="eastAsia"/>
          <w:szCs w:val="21"/>
        </w:rPr>
        <w:t>。</w:t>
      </w:r>
    </w:p>
    <w:p w14:paraId="31D99945" w14:textId="7DE339BF" w:rsidR="00E811AB" w:rsidRPr="00626D39" w:rsidRDefault="00E811AB" w:rsidP="00B2637D">
      <w:pPr>
        <w:ind w:leftChars="100" w:left="210" w:firstLineChars="100" w:firstLine="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会議の開催については、以下のとおりである。</w:t>
      </w:r>
    </w:p>
    <w:bookmarkEnd w:id="1"/>
    <w:p w14:paraId="43240A37" w14:textId="140D767E" w:rsidR="00276C3D" w:rsidRPr="00626D39" w:rsidRDefault="00276C3D" w:rsidP="00D51DF7">
      <w:pPr>
        <w:rPr>
          <w:rFonts w:ascii="HG丸ｺﾞｼｯｸM-PRO" w:eastAsia="HG丸ｺﾞｼｯｸM-PRO" w:hAnsi="HG丸ｺﾞｼｯｸM-PRO"/>
          <w:szCs w:val="21"/>
        </w:rPr>
      </w:pPr>
    </w:p>
    <w:p w14:paraId="77E1C9A3" w14:textId="77777777" w:rsidR="00276C3D" w:rsidRPr="00626D39" w:rsidRDefault="00276C3D" w:rsidP="00D51DF7">
      <w:pPr>
        <w:ind w:firstLineChars="100" w:firstLine="211"/>
        <w:rPr>
          <w:rFonts w:ascii="HG丸ｺﾞｼｯｸM-PRO" w:eastAsia="HG丸ｺﾞｼｯｸM-PRO" w:hAnsi="HG丸ｺﾞｼｯｸM-PRO"/>
          <w:b/>
          <w:szCs w:val="21"/>
        </w:rPr>
      </w:pPr>
      <w:r w:rsidRPr="00626D39">
        <w:rPr>
          <w:rFonts w:ascii="HG丸ｺﾞｼｯｸM-PRO" w:eastAsia="HG丸ｺﾞｼｯｸM-PRO" w:hAnsi="HG丸ｺﾞｼｯｸM-PRO" w:hint="eastAsia"/>
          <w:b/>
          <w:szCs w:val="21"/>
        </w:rPr>
        <w:t>【審議会開催状況】</w:t>
      </w:r>
    </w:p>
    <w:p w14:paraId="2C015B0B" w14:textId="61E8A2E1" w:rsidR="00276C3D" w:rsidRPr="00626D39" w:rsidRDefault="00276C3D" w:rsidP="00D51DF7">
      <w:pPr>
        <w:ind w:firstLineChars="200" w:firstLine="422"/>
        <w:rPr>
          <w:rFonts w:ascii="HG丸ｺﾞｼｯｸM-PRO" w:eastAsia="HG丸ｺﾞｼｯｸM-PRO" w:hAnsi="HG丸ｺﾞｼｯｸM-PRO"/>
          <w:b/>
          <w:szCs w:val="21"/>
        </w:rPr>
      </w:pPr>
      <w:bookmarkStart w:id="2" w:name="_Hlk152852946"/>
      <w:r w:rsidRPr="00626D39">
        <w:rPr>
          <w:rFonts w:ascii="HG丸ｺﾞｼｯｸM-PRO" w:eastAsia="HG丸ｺﾞｼｯｸM-PRO" w:hAnsi="HG丸ｺﾞｼｯｸM-PRO" w:hint="eastAsia"/>
          <w:b/>
          <w:szCs w:val="21"/>
        </w:rPr>
        <w:t>第１回（令和５年１１月１４日）</w:t>
      </w:r>
    </w:p>
    <w:p w14:paraId="4B0E83E5" w14:textId="6AD3F2AE" w:rsidR="00276C3D" w:rsidRPr="00626D39" w:rsidRDefault="00027626" w:rsidP="00D51DF7">
      <w:pPr>
        <w:ind w:firstLineChars="300" w:firstLine="630"/>
        <w:rPr>
          <w:rFonts w:ascii="HG丸ｺﾞｼｯｸM-PRO" w:eastAsia="HG丸ｺﾞｼｯｸM-PRO" w:hAnsi="HG丸ｺﾞｼｯｸM-PRO"/>
          <w:szCs w:val="21"/>
        </w:rPr>
      </w:pPr>
      <w:r w:rsidRPr="00626D39">
        <w:rPr>
          <w:rFonts w:ascii="HG丸ｺﾞｼｯｸM-PRO" w:eastAsia="HG丸ｺﾞｼｯｸM-PRO" w:hAnsi="HG丸ｺﾞｼｯｸM-PRO" w:hint="eastAsia"/>
        </w:rPr>
        <w:t>○</w:t>
      </w:r>
      <w:r w:rsidR="00276C3D" w:rsidRPr="00626D39">
        <w:rPr>
          <w:rFonts w:ascii="HG丸ｺﾞｼｯｸM-PRO" w:eastAsia="HG丸ｺﾞｼｯｸM-PRO" w:hAnsi="HG丸ｺﾞｼｯｸM-PRO" w:hint="eastAsia"/>
          <w:szCs w:val="21"/>
        </w:rPr>
        <w:t>人的関与ポストの廃止について</w:t>
      </w:r>
    </w:p>
    <w:p w14:paraId="06E6CC4D" w14:textId="18221A88" w:rsidR="00276C3D" w:rsidRPr="00626D39" w:rsidRDefault="00276C3D" w:rsidP="00D51DF7">
      <w:pPr>
        <w:rPr>
          <w:rFonts w:ascii="HG丸ｺﾞｼｯｸM-PRO" w:eastAsia="HG丸ｺﾞｼｯｸM-PRO" w:hAnsi="HG丸ｺﾞｼｯｸM-PRO"/>
          <w:b/>
          <w:szCs w:val="21"/>
        </w:rPr>
      </w:pPr>
      <w:r w:rsidRPr="00626D39">
        <w:rPr>
          <w:rFonts w:ascii="HG丸ｺﾞｼｯｸM-PRO" w:eastAsia="HG丸ｺﾞｼｯｸM-PRO" w:hAnsi="HG丸ｺﾞｼｯｸM-PRO" w:hint="eastAsia"/>
          <w:szCs w:val="21"/>
        </w:rPr>
        <w:t xml:space="preserve">　　</w:t>
      </w:r>
      <w:r w:rsidRPr="00626D39">
        <w:rPr>
          <w:rFonts w:ascii="HG丸ｺﾞｼｯｸM-PRO" w:eastAsia="HG丸ｺﾞｼｯｸM-PRO" w:hAnsi="HG丸ｺﾞｼｯｸM-PRO" w:hint="eastAsia"/>
          <w:b/>
          <w:szCs w:val="21"/>
        </w:rPr>
        <w:t>第２回（令和５年１１月２１日）</w:t>
      </w:r>
    </w:p>
    <w:p w14:paraId="5F384CDC" w14:textId="77777777" w:rsidR="00276C3D" w:rsidRPr="00626D39" w:rsidRDefault="00276C3D" w:rsidP="00D51DF7">
      <w:pPr>
        <w:ind w:firstLineChars="300" w:firstLine="63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○人的関与ポストの廃止について</w:t>
      </w:r>
    </w:p>
    <w:p w14:paraId="0DE9782E" w14:textId="7879B6D6" w:rsidR="00276C3D" w:rsidRPr="00626D39" w:rsidRDefault="00276C3D" w:rsidP="00D51DF7">
      <w:pPr>
        <w:rPr>
          <w:rFonts w:ascii="HG丸ｺﾞｼｯｸM-PRO" w:eastAsia="HG丸ｺﾞｼｯｸM-PRO" w:hAnsi="HG丸ｺﾞｼｯｸM-PRO"/>
          <w:b/>
          <w:szCs w:val="21"/>
        </w:rPr>
      </w:pPr>
      <w:r w:rsidRPr="00626D39">
        <w:rPr>
          <w:rFonts w:ascii="HG丸ｺﾞｼｯｸM-PRO" w:eastAsia="HG丸ｺﾞｼｯｸM-PRO" w:hAnsi="HG丸ｺﾞｼｯｸM-PRO" w:hint="eastAsia"/>
          <w:szCs w:val="21"/>
        </w:rPr>
        <w:t xml:space="preserve">　　</w:t>
      </w:r>
      <w:r w:rsidRPr="00626D39">
        <w:rPr>
          <w:rFonts w:ascii="HG丸ｺﾞｼｯｸM-PRO" w:eastAsia="HG丸ｺﾞｼｯｸM-PRO" w:hAnsi="HG丸ｺﾞｼｯｸM-PRO" w:hint="eastAsia"/>
          <w:b/>
          <w:szCs w:val="21"/>
        </w:rPr>
        <w:t>第３回（令和５年１２月５日）</w:t>
      </w:r>
    </w:p>
    <w:bookmarkEnd w:id="2"/>
    <w:p w14:paraId="26B3D7F0" w14:textId="5C6FE5BB" w:rsidR="004C1711" w:rsidRPr="00626D39" w:rsidRDefault="004C1711" w:rsidP="004C1711">
      <w:pPr>
        <w:ind w:firstLineChars="300" w:firstLine="63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○人的関与ポストの廃止について</w:t>
      </w:r>
    </w:p>
    <w:p w14:paraId="1E0A5DBF" w14:textId="231F62E6" w:rsidR="00027626" w:rsidRDefault="00027626" w:rsidP="00027626">
      <w:pPr>
        <w:ind w:firstLineChars="300" w:firstLine="63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（大阪府指定出資法人への人的関与の</w:t>
      </w:r>
      <w:r w:rsidR="00BD159A">
        <w:rPr>
          <w:rFonts w:ascii="HG丸ｺﾞｼｯｸM-PRO" w:eastAsia="HG丸ｺﾞｼｯｸM-PRO" w:hAnsi="HG丸ｺﾞｼｯｸM-PRO" w:hint="eastAsia"/>
          <w:szCs w:val="21"/>
        </w:rPr>
        <w:t>あり方</w:t>
      </w:r>
      <w:r w:rsidRPr="00626D39">
        <w:rPr>
          <w:rFonts w:ascii="HG丸ｺﾞｼｯｸM-PRO" w:eastAsia="HG丸ｺﾞｼｯｸM-PRO" w:hAnsi="HG丸ｺﾞｼｯｸM-PRO" w:hint="eastAsia"/>
          <w:szCs w:val="21"/>
        </w:rPr>
        <w:t>に関する意見書（案））</w:t>
      </w:r>
    </w:p>
    <w:p w14:paraId="0ED64B2E" w14:textId="0A6D4C07" w:rsidR="00411993" w:rsidRPr="00D51DF7" w:rsidRDefault="00251752" w:rsidP="00027626">
      <w:pPr>
        <w:ind w:firstLineChars="300" w:firstLine="632"/>
        <w:rPr>
          <w:rFonts w:ascii="HG丸ｺﾞｼｯｸM-PRO" w:eastAsia="HG丸ｺﾞｼｯｸM-PRO" w:hAnsi="HG丸ｺﾞｼｯｸM-PRO"/>
          <w:b/>
          <w:szCs w:val="21"/>
        </w:rPr>
      </w:pPr>
      <w:r w:rsidRPr="00D51DF7">
        <w:rPr>
          <w:rFonts w:ascii="HG丸ｺﾞｼｯｸM-PRO" w:eastAsia="HG丸ｺﾞｼｯｸM-PRO" w:hAnsi="HG丸ｺﾞｼｯｸM-PRO"/>
          <w:b/>
          <w:noProof/>
          <w:szCs w:val="21"/>
        </w:rPr>
        <mc:AlternateContent>
          <mc:Choice Requires="wps">
            <w:drawing>
              <wp:anchor distT="0" distB="0" distL="114300" distR="114300" simplePos="0" relativeHeight="251656704" behindDoc="0" locked="0" layoutInCell="1" allowOverlap="1" wp14:anchorId="22573EF1" wp14:editId="0948E397">
                <wp:simplePos x="0" y="0"/>
                <wp:positionH relativeFrom="column">
                  <wp:posOffset>-23739</wp:posOffset>
                </wp:positionH>
                <wp:positionV relativeFrom="paragraph">
                  <wp:posOffset>162658</wp:posOffset>
                </wp:positionV>
                <wp:extent cx="6312866" cy="5254283"/>
                <wp:effectExtent l="0" t="0" r="12065" b="22860"/>
                <wp:wrapNone/>
                <wp:docPr id="1" name="正方形/長方形 1"/>
                <wp:cNvGraphicFramePr/>
                <a:graphic xmlns:a="http://schemas.openxmlformats.org/drawingml/2006/main">
                  <a:graphicData uri="http://schemas.microsoft.com/office/word/2010/wordprocessingShape">
                    <wps:wsp>
                      <wps:cNvSpPr/>
                      <wps:spPr>
                        <a:xfrm>
                          <a:off x="0" y="0"/>
                          <a:ext cx="6312866" cy="5254283"/>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6E724" id="正方形/長方形 1" o:spid="_x0000_s1026" style="position:absolute;left:0;text-align:left;margin-left:-1.85pt;margin-top:12.8pt;width:497.1pt;height:4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" filled="f" strokecolor="black [3213]" strokeweight="1pt"/>
            </w:pict>
          </mc:Fallback>
        </mc:AlternateContent>
      </w:r>
    </w:p>
    <w:p w14:paraId="27D0E3A2" w14:textId="0665B59E" w:rsidR="00411993" w:rsidRPr="005E71F8" w:rsidRDefault="005E71F8" w:rsidP="00887D37">
      <w:pPr>
        <w:pStyle w:val="a3"/>
        <w:ind w:leftChars="0" w:left="2" w:firstLineChars="100" w:firstLine="211"/>
        <w:rPr>
          <w:rFonts w:ascii="HG丸ｺﾞｼｯｸM-PRO" w:eastAsia="HG丸ｺﾞｼｯｸM-PRO" w:hAnsi="HG丸ｺﾞｼｯｸM-PRO"/>
          <w:szCs w:val="21"/>
        </w:rPr>
      </w:pPr>
      <w:r w:rsidRPr="005E71F8">
        <w:rPr>
          <w:rFonts w:ascii="HG丸ｺﾞｼｯｸM-PRO" w:eastAsia="HG丸ｺﾞｼｯｸM-PRO" w:hAnsi="HG丸ｺﾞｼｯｸM-PRO" w:hint="eastAsia"/>
          <w:b/>
          <w:szCs w:val="21"/>
        </w:rPr>
        <w:t>■</w:t>
      </w:r>
      <w:r w:rsidR="00411993" w:rsidRPr="005E71F8">
        <w:rPr>
          <w:rFonts w:ascii="HG丸ｺﾞｼｯｸM-PRO" w:eastAsia="HG丸ｺﾞｼｯｸM-PRO" w:hAnsi="HG丸ｺﾞｼｯｸM-PRO" w:hint="eastAsia"/>
          <w:b/>
          <w:szCs w:val="21"/>
        </w:rPr>
        <w:t>大阪府指定出資法人への人的関与（人的関与ポスト）の経緯</w:t>
      </w:r>
      <w:r w:rsidR="002069E1">
        <w:rPr>
          <w:rFonts w:ascii="HG丸ｺﾞｼｯｸM-PRO" w:eastAsia="HG丸ｺﾞｼｯｸM-PRO" w:hAnsi="HG丸ｺﾞｼｯｸM-PRO" w:hint="eastAsia"/>
          <w:b/>
          <w:szCs w:val="21"/>
        </w:rPr>
        <w:t>等</w:t>
      </w:r>
    </w:p>
    <w:p w14:paraId="50CF608D" w14:textId="4A8507C2" w:rsidR="00411993" w:rsidRPr="00D51DF7" w:rsidRDefault="004D34BB" w:rsidP="00887D37">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411993" w:rsidRPr="00D51DF7">
        <w:rPr>
          <w:rFonts w:ascii="HG丸ｺﾞｼｯｸM-PRO" w:eastAsia="HG丸ｺﾞｼｯｸM-PRO" w:hAnsi="HG丸ｺﾞｼｯｸM-PRO" w:hint="eastAsia"/>
          <w:b/>
          <w:bCs/>
          <w:szCs w:val="21"/>
        </w:rPr>
        <w:t>人的関与ポストについて</w:t>
      </w:r>
      <w:r>
        <w:rPr>
          <w:rFonts w:ascii="HG丸ｺﾞｼｯｸM-PRO" w:eastAsia="HG丸ｺﾞｼｯｸM-PRO" w:hAnsi="HG丸ｺﾞｼｯｸM-PRO" w:hint="eastAsia"/>
          <w:b/>
          <w:bCs/>
          <w:szCs w:val="21"/>
        </w:rPr>
        <w:t>＞</w:t>
      </w:r>
    </w:p>
    <w:p w14:paraId="3EB7E554" w14:textId="77777777" w:rsidR="00411993" w:rsidRPr="00D51DF7" w:rsidRDefault="00411993" w:rsidP="00D51DF7">
      <w:pPr>
        <w:ind w:leftChars="100" w:left="42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 xml:space="preserve">○　</w:t>
      </w:r>
      <w:bookmarkStart w:id="3" w:name="_Hlk152852900"/>
      <w:r w:rsidRPr="00D51DF7">
        <w:rPr>
          <w:rFonts w:ascii="HG丸ｺﾞｼｯｸM-PRO" w:eastAsia="HG丸ｺﾞｼｯｸM-PRO" w:hAnsi="HG丸ｺﾞｼｯｸM-PRO" w:hint="eastAsia"/>
          <w:szCs w:val="21"/>
        </w:rPr>
        <w:t>人的関与ポストとは、府の人的関与の必要性が認められた指定出資法人の役員ポストであり、法人の持つ公共的な使命等、役員に課せられた責務等を踏まえ、府が責任を持って府関係者（現職職員又は府ＯＢ）を推薦している。</w:t>
      </w:r>
    </w:p>
    <w:p w14:paraId="15890776" w14:textId="720382BB" w:rsidR="00411993" w:rsidRPr="00D51DF7" w:rsidRDefault="004D34BB" w:rsidP="00D51DF7">
      <w:pPr>
        <w:ind w:leftChars="100" w:left="421" w:hangingChars="100" w:hanging="211"/>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＜経緯＞</w:t>
      </w:r>
    </w:p>
    <w:p w14:paraId="44EFEEB1" w14:textId="3975774B" w:rsidR="00411993" w:rsidRPr="00D51DF7" w:rsidRDefault="00411993" w:rsidP="00D51DF7">
      <w:pPr>
        <w:ind w:leftChars="100" w:left="42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　平成</w:t>
      </w:r>
      <w:r w:rsidR="001B2C27">
        <w:rPr>
          <w:rFonts w:ascii="HG丸ｺﾞｼｯｸM-PRO" w:eastAsia="HG丸ｺﾞｼｯｸM-PRO" w:hAnsi="HG丸ｺﾞｼｯｸM-PRO" w:hint="eastAsia"/>
          <w:szCs w:val="21"/>
        </w:rPr>
        <w:t>２０</w:t>
      </w:r>
      <w:r w:rsidRPr="00D51DF7">
        <w:rPr>
          <w:rFonts w:ascii="HG丸ｺﾞｼｯｸM-PRO" w:eastAsia="HG丸ｺﾞｼｯｸM-PRO" w:hAnsi="HG丸ｺﾞｼｯｸM-PRO" w:hint="eastAsia"/>
          <w:szCs w:val="21"/>
        </w:rPr>
        <w:t>年</w:t>
      </w:r>
      <w:r w:rsidR="001B2C27">
        <w:rPr>
          <w:rFonts w:ascii="HG丸ｺﾞｼｯｸM-PRO" w:eastAsia="HG丸ｺﾞｼｯｸM-PRO" w:hAnsi="HG丸ｺﾞｼｯｸM-PRO" w:hint="eastAsia"/>
          <w:szCs w:val="21"/>
        </w:rPr>
        <w:t>１１</w:t>
      </w:r>
      <w:r w:rsidRPr="00D51DF7">
        <w:rPr>
          <w:rFonts w:ascii="HG丸ｺﾞｼｯｸM-PRO" w:eastAsia="HG丸ｺﾞｼｯｸM-PRO" w:hAnsi="HG丸ｺﾞｼｯｸM-PRO" w:hint="eastAsia"/>
          <w:szCs w:val="21"/>
        </w:rPr>
        <w:t>月から平成</w:t>
      </w:r>
      <w:r w:rsidR="001B2C27">
        <w:rPr>
          <w:rFonts w:ascii="HG丸ｺﾞｼｯｸM-PRO" w:eastAsia="HG丸ｺﾞｼｯｸM-PRO" w:hAnsi="HG丸ｺﾞｼｯｸM-PRO" w:hint="eastAsia"/>
          <w:szCs w:val="21"/>
        </w:rPr>
        <w:t>２１</w:t>
      </w:r>
      <w:r w:rsidRPr="00D51DF7">
        <w:rPr>
          <w:rFonts w:ascii="HG丸ｺﾞｼｯｸM-PRO" w:eastAsia="HG丸ｺﾞｼｯｸM-PRO" w:hAnsi="HG丸ｺﾞｼｯｸM-PRO" w:hint="eastAsia"/>
          <w:szCs w:val="21"/>
        </w:rPr>
        <w:t>年</w:t>
      </w:r>
      <w:r w:rsidR="001B2C27">
        <w:rPr>
          <w:rFonts w:ascii="HG丸ｺﾞｼｯｸM-PRO" w:eastAsia="HG丸ｺﾞｼｯｸM-PRO" w:hAnsi="HG丸ｺﾞｼｯｸM-PRO" w:hint="eastAsia"/>
          <w:szCs w:val="21"/>
        </w:rPr>
        <w:t>１２</w:t>
      </w:r>
      <w:r w:rsidRPr="00D51DF7">
        <w:rPr>
          <w:rFonts w:ascii="HG丸ｺﾞｼｯｸM-PRO" w:eastAsia="HG丸ｺﾞｼｯｸM-PRO" w:hAnsi="HG丸ｺﾞｼｯｸM-PRO" w:hint="eastAsia"/>
          <w:szCs w:val="21"/>
        </w:rPr>
        <w:t>月にかけて、大阪府指定出資法人に関する専門家会議において、指定出資法人への人的関与のあり方について検討を実施。</w:t>
      </w:r>
    </w:p>
    <w:p w14:paraId="43A4D850" w14:textId="77777777" w:rsidR="00411993" w:rsidRPr="00D51DF7" w:rsidRDefault="00411993" w:rsidP="00D51DF7">
      <w:pPr>
        <w:ind w:leftChars="200" w:left="63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当該専門家会議において、法人の持つ公共的な使命や、経営状況の悪化により府民負担が増大することがないかなど法人が抱える課題や役員に課せられた責務を踏まえ、本当に府関係者が法人の役員に就任する必要があるのかどうか、府民の目線により、全ての法人の役員ポストごとにその必要性の検討が行われた。</w:t>
      </w:r>
    </w:p>
    <w:p w14:paraId="260B5100" w14:textId="51BC2660" w:rsidR="00411993" w:rsidRPr="00D51DF7" w:rsidRDefault="00411993" w:rsidP="00D51DF7">
      <w:pPr>
        <w:ind w:leftChars="100" w:left="42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　平</w:t>
      </w:r>
      <w:bookmarkStart w:id="4" w:name="_Hlk152853475"/>
      <w:r w:rsidRPr="00D51DF7">
        <w:rPr>
          <w:rFonts w:ascii="HG丸ｺﾞｼｯｸM-PRO" w:eastAsia="HG丸ｺﾞｼｯｸM-PRO" w:hAnsi="HG丸ｺﾞｼｯｸM-PRO" w:hint="eastAsia"/>
          <w:szCs w:val="21"/>
        </w:rPr>
        <w:t>成</w:t>
      </w:r>
      <w:r w:rsidR="007650AF">
        <w:rPr>
          <w:rFonts w:ascii="HG丸ｺﾞｼｯｸM-PRO" w:eastAsia="HG丸ｺﾞｼｯｸM-PRO" w:hAnsi="HG丸ｺﾞｼｯｸM-PRO" w:hint="eastAsia"/>
          <w:szCs w:val="21"/>
        </w:rPr>
        <w:t>２２</w:t>
      </w:r>
      <w:r w:rsidRPr="00D51DF7">
        <w:rPr>
          <w:rFonts w:ascii="HG丸ｺﾞｼｯｸM-PRO" w:eastAsia="HG丸ｺﾞｼｯｸM-PRO" w:hAnsi="HG丸ｺﾞｼｯｸM-PRO" w:hint="eastAsia"/>
          <w:szCs w:val="21"/>
        </w:rPr>
        <w:t>年</w:t>
      </w:r>
      <w:r w:rsidR="007650AF">
        <w:rPr>
          <w:rFonts w:ascii="HG丸ｺﾞｼｯｸM-PRO" w:eastAsia="HG丸ｺﾞｼｯｸM-PRO" w:hAnsi="HG丸ｺﾞｼｯｸM-PRO" w:hint="eastAsia"/>
          <w:szCs w:val="21"/>
        </w:rPr>
        <w:t>１</w:t>
      </w:r>
      <w:r w:rsidRPr="00D51DF7">
        <w:rPr>
          <w:rFonts w:ascii="HG丸ｺﾞｼｯｸM-PRO" w:eastAsia="HG丸ｺﾞｼｯｸM-PRO" w:hAnsi="HG丸ｺﾞｼｯｸM-PRO" w:hint="eastAsia"/>
          <w:szCs w:val="21"/>
        </w:rPr>
        <w:t>月の大阪府戦略本部会議において、当該専門家会議の意見を踏まえ、法人の役員ポストのうち、府として人的な関与が必要なものを「人的関与ポスト」とし、府関係者（現職職員又は府OB）から適任者を推薦することを決定。</w:t>
      </w:r>
    </w:p>
    <w:p w14:paraId="1B2F41F9" w14:textId="43480810" w:rsidR="00411993" w:rsidRPr="00D51DF7" w:rsidRDefault="00411993" w:rsidP="00D51DF7">
      <w:pPr>
        <w:ind w:leftChars="100" w:left="42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　その後、概ね</w:t>
      </w:r>
      <w:r w:rsidR="007650AF">
        <w:rPr>
          <w:rFonts w:ascii="HG丸ｺﾞｼｯｸM-PRO" w:eastAsia="HG丸ｺﾞｼｯｸM-PRO" w:hAnsi="HG丸ｺﾞｼｯｸM-PRO" w:hint="eastAsia"/>
          <w:szCs w:val="21"/>
        </w:rPr>
        <w:t>３</w:t>
      </w:r>
      <w:r w:rsidRPr="00D51DF7">
        <w:rPr>
          <w:rFonts w:ascii="HG丸ｺﾞｼｯｸM-PRO" w:eastAsia="HG丸ｺﾞｼｯｸM-PRO" w:hAnsi="HG丸ｺﾞｼｯｸM-PRO" w:hint="eastAsia"/>
          <w:szCs w:val="21"/>
        </w:rPr>
        <w:t>年に</w:t>
      </w:r>
      <w:r w:rsidR="007650AF">
        <w:rPr>
          <w:rFonts w:ascii="HG丸ｺﾞｼｯｸM-PRO" w:eastAsia="HG丸ｺﾞｼｯｸM-PRO" w:hAnsi="HG丸ｺﾞｼｯｸM-PRO" w:hint="eastAsia"/>
          <w:szCs w:val="21"/>
        </w:rPr>
        <w:t>１</w:t>
      </w:r>
      <w:r w:rsidRPr="00D51DF7">
        <w:rPr>
          <w:rFonts w:ascii="HG丸ｺﾞｼｯｸM-PRO" w:eastAsia="HG丸ｺﾞｼｯｸM-PRO" w:hAnsi="HG丸ｺﾞｼｯｸM-PRO" w:hint="eastAsia"/>
          <w:szCs w:val="21"/>
        </w:rPr>
        <w:t>回</w:t>
      </w:r>
      <w:bookmarkEnd w:id="4"/>
      <w:r w:rsidRPr="00D51DF7">
        <w:rPr>
          <w:rFonts w:ascii="HG丸ｺﾞｼｯｸM-PRO" w:eastAsia="HG丸ｺﾞｼｯｸM-PRO" w:hAnsi="HG丸ｺﾞｼｯｸM-PRO" w:hint="eastAsia"/>
          <w:szCs w:val="21"/>
        </w:rPr>
        <w:t>、大阪府指定出資法人評価等審議会において、人的関与ポストについて点検を実施。</w:t>
      </w:r>
    </w:p>
    <w:bookmarkEnd w:id="3"/>
    <w:p w14:paraId="22C803CB" w14:textId="1B7AA21E" w:rsidR="00411993" w:rsidRPr="005E71F8" w:rsidRDefault="004D34BB" w:rsidP="00D51DF7">
      <w:pPr>
        <w:ind w:leftChars="100" w:left="421" w:hangingChars="100" w:hanging="211"/>
        <w:rPr>
          <w:rFonts w:ascii="HG丸ｺﾞｼｯｸM-PRO" w:eastAsia="HG丸ｺﾞｼｯｸM-PRO" w:hAnsi="HG丸ｺﾞｼｯｸM-PRO"/>
          <w:b/>
          <w:bCs/>
          <w:szCs w:val="21"/>
        </w:rPr>
      </w:pPr>
      <w:r w:rsidRPr="005E71F8">
        <w:rPr>
          <w:rFonts w:ascii="HG丸ｺﾞｼｯｸM-PRO" w:eastAsia="HG丸ｺﾞｼｯｸM-PRO" w:hAnsi="HG丸ｺﾞｼｯｸM-PRO" w:hint="eastAsia"/>
          <w:b/>
          <w:bCs/>
          <w:szCs w:val="21"/>
        </w:rPr>
        <w:t>＜人的関与ポストの推移＞</w:t>
      </w:r>
    </w:p>
    <w:tbl>
      <w:tblPr>
        <w:tblStyle w:val="ad"/>
        <w:tblpPr w:leftFromText="142" w:rightFromText="142" w:vertAnchor="text" w:horzAnchor="page" w:tblpX="1720" w:tblpY="97"/>
        <w:tblW w:w="9180" w:type="dxa"/>
        <w:tblLayout w:type="fixed"/>
        <w:tblLook w:val="04A0" w:firstRow="1" w:lastRow="0" w:firstColumn="1" w:lastColumn="0" w:noHBand="0" w:noVBand="1"/>
      </w:tblPr>
      <w:tblGrid>
        <w:gridCol w:w="1530"/>
        <w:gridCol w:w="1530"/>
        <w:gridCol w:w="1530"/>
        <w:gridCol w:w="1530"/>
        <w:gridCol w:w="1530"/>
        <w:gridCol w:w="1530"/>
      </w:tblGrid>
      <w:tr w:rsidR="005E71F8" w:rsidRPr="00D51DF7" w14:paraId="30B3077D" w14:textId="77777777" w:rsidTr="005E71F8">
        <w:trPr>
          <w:trHeight w:val="396"/>
        </w:trPr>
        <w:tc>
          <w:tcPr>
            <w:tcW w:w="1530" w:type="dxa"/>
            <w:shd w:val="clear" w:color="auto" w:fill="D9D9D9" w:themeFill="background1" w:themeFillShade="D9"/>
            <w:hideMark/>
          </w:tcPr>
          <w:p w14:paraId="6E46389E" w14:textId="1F52349D" w:rsidR="00411993" w:rsidRPr="004D34BB" w:rsidRDefault="00411993" w:rsidP="005E71F8">
            <w:pPr>
              <w:jc w:val="center"/>
              <w:rPr>
                <w:rFonts w:ascii="HG丸ｺﾞｼｯｸM-PRO" w:eastAsia="HG丸ｺﾞｼｯｸM-PRO" w:hAnsi="HG丸ｺﾞｼｯｸM-PRO"/>
                <w:b/>
                <w:bCs/>
                <w:sz w:val="20"/>
                <w:szCs w:val="20"/>
              </w:rPr>
            </w:pPr>
            <w:bookmarkStart w:id="5" w:name="_Hlk152853247"/>
            <w:r w:rsidRPr="004D34BB">
              <w:rPr>
                <w:rFonts w:ascii="HG丸ｺﾞｼｯｸM-PRO" w:eastAsia="HG丸ｺﾞｼｯｸM-PRO" w:hAnsi="HG丸ｺﾞｼｯｸM-PRO" w:hint="eastAsia"/>
                <w:b/>
                <w:bCs/>
                <w:sz w:val="20"/>
                <w:szCs w:val="20"/>
              </w:rPr>
              <w:t>H22年１月</w:t>
            </w:r>
          </w:p>
          <w:p w14:paraId="16F6F63E"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w:t>
            </w:r>
            <w:r w:rsidRPr="001B2C27">
              <w:rPr>
                <w:rFonts w:ascii="HG丸ｺﾞｼｯｸM-PRO" w:eastAsia="HG丸ｺﾞｼｯｸM-PRO" w:hAnsi="HG丸ｺﾞｼｯｸM-PRO" w:hint="eastAsia"/>
                <w:b/>
                <w:bCs/>
                <w:spacing w:val="9"/>
                <w:w w:val="79"/>
                <w:kern w:val="0"/>
                <w:sz w:val="20"/>
                <w:szCs w:val="20"/>
                <w:fitText w:val="1000" w:id="-1144877824"/>
              </w:rPr>
              <w:t>戦略本部会</w:t>
            </w:r>
            <w:r w:rsidRPr="001B2C27">
              <w:rPr>
                <w:rFonts w:ascii="HG丸ｺﾞｼｯｸM-PRO" w:eastAsia="HG丸ｺﾞｼｯｸM-PRO" w:hAnsi="HG丸ｺﾞｼｯｸM-PRO" w:hint="eastAsia"/>
                <w:b/>
                <w:bCs/>
                <w:spacing w:val="-20"/>
                <w:w w:val="79"/>
                <w:kern w:val="0"/>
                <w:sz w:val="20"/>
                <w:szCs w:val="20"/>
                <w:fitText w:val="1000" w:id="-1144877824"/>
              </w:rPr>
              <w:t>議</w:t>
            </w:r>
            <w:r w:rsidRPr="004D34BB">
              <w:rPr>
                <w:rFonts w:ascii="HG丸ｺﾞｼｯｸM-PRO" w:eastAsia="HG丸ｺﾞｼｯｸM-PRO" w:hAnsi="HG丸ｺﾞｼｯｸM-PRO" w:hint="eastAsia"/>
                <w:b/>
                <w:bCs/>
                <w:sz w:val="20"/>
                <w:szCs w:val="20"/>
              </w:rPr>
              <w:t>）</w:t>
            </w:r>
          </w:p>
        </w:tc>
        <w:tc>
          <w:tcPr>
            <w:tcW w:w="1530" w:type="dxa"/>
            <w:shd w:val="clear" w:color="auto" w:fill="D9D9D9" w:themeFill="background1" w:themeFillShade="D9"/>
            <w:hideMark/>
          </w:tcPr>
          <w:p w14:paraId="1B517148" w14:textId="77777777"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H25年12月</w:t>
            </w:r>
          </w:p>
          <w:p w14:paraId="1E7398F2"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（再点検）</w:t>
            </w:r>
          </w:p>
        </w:tc>
        <w:tc>
          <w:tcPr>
            <w:tcW w:w="1530" w:type="dxa"/>
            <w:shd w:val="clear" w:color="auto" w:fill="D9D9D9" w:themeFill="background1" w:themeFillShade="D9"/>
            <w:hideMark/>
          </w:tcPr>
          <w:p w14:paraId="53BF41D2" w14:textId="004B9892"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H28年７月</w:t>
            </w:r>
          </w:p>
          <w:p w14:paraId="6B4D012F"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（再点検）</w:t>
            </w:r>
          </w:p>
        </w:tc>
        <w:tc>
          <w:tcPr>
            <w:tcW w:w="1530" w:type="dxa"/>
            <w:shd w:val="clear" w:color="auto" w:fill="D9D9D9" w:themeFill="background1" w:themeFillShade="D9"/>
            <w:hideMark/>
          </w:tcPr>
          <w:p w14:paraId="0433577F" w14:textId="5DF6A476"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R元年７月</w:t>
            </w:r>
          </w:p>
          <w:p w14:paraId="40B05A82"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（再点検）</w:t>
            </w:r>
          </w:p>
        </w:tc>
        <w:tc>
          <w:tcPr>
            <w:tcW w:w="1530" w:type="dxa"/>
            <w:shd w:val="clear" w:color="auto" w:fill="D9D9D9" w:themeFill="background1" w:themeFillShade="D9"/>
            <w:hideMark/>
          </w:tcPr>
          <w:p w14:paraId="488D0FFB" w14:textId="77777777"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R４年８月</w:t>
            </w:r>
          </w:p>
          <w:p w14:paraId="66AAF975"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（再点検）</w:t>
            </w:r>
          </w:p>
        </w:tc>
        <w:tc>
          <w:tcPr>
            <w:tcW w:w="1530" w:type="dxa"/>
            <w:shd w:val="clear" w:color="auto" w:fill="D9D9D9" w:themeFill="background1" w:themeFillShade="D9"/>
            <w:hideMark/>
          </w:tcPr>
          <w:p w14:paraId="4830DF36" w14:textId="156CAAA1"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R５年</w:t>
            </w:r>
            <w:r w:rsidR="00BD159A">
              <w:rPr>
                <w:rFonts w:ascii="HG丸ｺﾞｼｯｸM-PRO" w:eastAsia="HG丸ｺﾞｼｯｸM-PRO" w:hAnsi="HG丸ｺﾞｼｯｸM-PRO" w:hint="eastAsia"/>
                <w:b/>
                <w:bCs/>
                <w:sz w:val="20"/>
                <w:szCs w:val="20"/>
              </w:rPr>
              <w:t>10</w:t>
            </w:r>
            <w:r w:rsidRPr="004D34BB">
              <w:rPr>
                <w:rFonts w:ascii="HG丸ｺﾞｼｯｸM-PRO" w:eastAsia="HG丸ｺﾞｼｯｸM-PRO" w:hAnsi="HG丸ｺﾞｼｯｸM-PRO" w:hint="eastAsia"/>
                <w:b/>
                <w:bCs/>
                <w:sz w:val="20"/>
                <w:szCs w:val="20"/>
              </w:rPr>
              <w:t>月</w:t>
            </w:r>
          </w:p>
          <w:p w14:paraId="15EFEF10"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現在</w:t>
            </w:r>
          </w:p>
        </w:tc>
      </w:tr>
      <w:tr w:rsidR="00411993" w:rsidRPr="00D51DF7" w14:paraId="530101B5" w14:textId="77777777" w:rsidTr="005E71F8">
        <w:trPr>
          <w:trHeight w:val="359"/>
        </w:trPr>
        <w:tc>
          <w:tcPr>
            <w:tcW w:w="1530" w:type="dxa"/>
            <w:hideMark/>
          </w:tcPr>
          <w:p w14:paraId="5F33159C"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23法人</w:t>
            </w:r>
          </w:p>
          <w:p w14:paraId="45D0DB49"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39ポスト</w:t>
            </w:r>
          </w:p>
        </w:tc>
        <w:tc>
          <w:tcPr>
            <w:tcW w:w="1530" w:type="dxa"/>
            <w:hideMark/>
          </w:tcPr>
          <w:p w14:paraId="787962A6"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sz w:val="20"/>
                <w:szCs w:val="20"/>
              </w:rPr>
              <w:t>17</w:t>
            </w:r>
            <w:r w:rsidRPr="004D34BB">
              <w:rPr>
                <w:rFonts w:ascii="HG丸ｺﾞｼｯｸM-PRO" w:eastAsia="HG丸ｺﾞｼｯｸM-PRO" w:hAnsi="HG丸ｺﾞｼｯｸM-PRO" w:hint="eastAsia"/>
                <w:sz w:val="20"/>
                <w:szCs w:val="20"/>
              </w:rPr>
              <w:t>法人</w:t>
            </w:r>
          </w:p>
          <w:p w14:paraId="63CA600E"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sz w:val="20"/>
                <w:szCs w:val="20"/>
              </w:rPr>
              <w:t>25</w:t>
            </w:r>
            <w:r w:rsidRPr="004D34BB">
              <w:rPr>
                <w:rFonts w:ascii="HG丸ｺﾞｼｯｸM-PRO" w:eastAsia="HG丸ｺﾞｼｯｸM-PRO" w:hAnsi="HG丸ｺﾞｼｯｸM-PRO" w:hint="eastAsia"/>
                <w:sz w:val="20"/>
                <w:szCs w:val="20"/>
              </w:rPr>
              <w:t>ポスト</w:t>
            </w:r>
          </w:p>
        </w:tc>
        <w:tc>
          <w:tcPr>
            <w:tcW w:w="1530" w:type="dxa"/>
            <w:hideMark/>
          </w:tcPr>
          <w:p w14:paraId="65D3ECB3"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16法人</w:t>
            </w:r>
          </w:p>
          <w:p w14:paraId="0E2C7349"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23ポスト</w:t>
            </w:r>
          </w:p>
        </w:tc>
        <w:tc>
          <w:tcPr>
            <w:tcW w:w="1530" w:type="dxa"/>
            <w:hideMark/>
          </w:tcPr>
          <w:p w14:paraId="5A4F6C58"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16法人</w:t>
            </w:r>
          </w:p>
          <w:p w14:paraId="33FC47FB"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23ポスト</w:t>
            </w:r>
          </w:p>
        </w:tc>
        <w:tc>
          <w:tcPr>
            <w:tcW w:w="1530" w:type="dxa"/>
            <w:hideMark/>
          </w:tcPr>
          <w:p w14:paraId="7062441E"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14法人</w:t>
            </w:r>
          </w:p>
          <w:p w14:paraId="04DC2E3C"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20ポスト</w:t>
            </w:r>
          </w:p>
        </w:tc>
        <w:tc>
          <w:tcPr>
            <w:tcW w:w="1530" w:type="dxa"/>
            <w:hideMark/>
          </w:tcPr>
          <w:p w14:paraId="0DE666AD"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13法人</w:t>
            </w:r>
          </w:p>
          <w:p w14:paraId="5AFDBB23"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19ポスト</w:t>
            </w:r>
          </w:p>
        </w:tc>
      </w:tr>
    </w:tbl>
    <w:bookmarkEnd w:id="5"/>
    <w:p w14:paraId="03C6AD9C" w14:textId="1E77198E" w:rsidR="00970F0C" w:rsidRPr="00626D39" w:rsidRDefault="00970F0C" w:rsidP="002B409E">
      <w:pPr>
        <w:rPr>
          <w:rFonts w:ascii="HG丸ｺﾞｼｯｸM-PRO" w:eastAsia="HG丸ｺﾞｼｯｸM-PRO" w:hAnsi="HG丸ｺﾞｼｯｸM-PRO"/>
          <w:b/>
          <w:bCs/>
          <w:szCs w:val="21"/>
          <w:u w:val="single"/>
        </w:rPr>
      </w:pPr>
      <w:r w:rsidRPr="00626D39">
        <w:rPr>
          <w:rFonts w:ascii="HG丸ｺﾞｼｯｸM-PRO" w:eastAsia="HG丸ｺﾞｼｯｸM-PRO" w:hAnsi="HG丸ｺﾞｼｯｸM-PRO" w:hint="eastAsia"/>
          <w:b/>
          <w:bCs/>
          <w:sz w:val="22"/>
          <w:u w:val="single"/>
        </w:rPr>
        <w:lastRenderedPageBreak/>
        <w:t xml:space="preserve">２　</w:t>
      </w:r>
      <w:r w:rsidRPr="00626D39">
        <w:rPr>
          <w:rFonts w:ascii="HG丸ｺﾞｼｯｸM-PRO" w:eastAsia="HG丸ｺﾞｼｯｸM-PRO" w:hAnsi="HG丸ｺﾞｼｯｸM-PRO" w:hint="eastAsia"/>
          <w:b/>
          <w:bCs/>
          <w:szCs w:val="21"/>
          <w:u w:val="single"/>
        </w:rPr>
        <w:t>人的関与の見直し（人的関与ポストの廃止）について</w:t>
      </w:r>
    </w:p>
    <w:p w14:paraId="4ED23009" w14:textId="0DA259DA" w:rsidR="001F4484" w:rsidRPr="00AF15EC" w:rsidRDefault="001F4484" w:rsidP="001F4484">
      <w:pPr>
        <w:ind w:leftChars="100" w:left="210" w:firstLineChars="100" w:firstLine="210"/>
        <w:rPr>
          <w:rFonts w:ascii="HG丸ｺﾞｼｯｸM-PRO" w:eastAsia="HG丸ｺﾞｼｯｸM-PRO" w:hAnsi="HG丸ｺﾞｼｯｸM-PRO"/>
          <w:szCs w:val="21"/>
        </w:rPr>
      </w:pPr>
      <w:bookmarkStart w:id="6" w:name="_Hlk153204317"/>
      <w:r w:rsidRPr="00AF15EC">
        <w:rPr>
          <w:rFonts w:ascii="HG丸ｺﾞｼｯｸM-PRO" w:eastAsia="HG丸ｺﾞｼｯｸM-PRO" w:hAnsi="HG丸ｺﾞｼｯｸM-PRO" w:hint="eastAsia"/>
          <w:szCs w:val="21"/>
        </w:rPr>
        <w:t>大阪府指定出資法人への人的関与については、当審議会において、法人の持つ公共的な使命や、経営状況の悪化により府民負担が増大することがないかなど、法人が抱える課題や役員に課せられた責務を踏まえ、</w:t>
      </w:r>
      <w:r w:rsidR="000F32D6" w:rsidRPr="00AF15EC">
        <w:rPr>
          <w:rFonts w:ascii="HG丸ｺﾞｼｯｸM-PRO" w:eastAsia="HG丸ｺﾞｼｯｸM-PRO" w:hAnsi="HG丸ｺﾞｼｯｸM-PRO" w:hint="eastAsia"/>
          <w:szCs w:val="21"/>
        </w:rPr>
        <w:t>真</w:t>
      </w:r>
      <w:r w:rsidRPr="00AF15EC">
        <w:rPr>
          <w:rFonts w:ascii="HG丸ｺﾞｼｯｸM-PRO" w:eastAsia="HG丸ｺﾞｼｯｸM-PRO" w:hAnsi="HG丸ｺﾞｼｯｸM-PRO" w:hint="eastAsia"/>
          <w:szCs w:val="21"/>
        </w:rPr>
        <w:t>に府関係者が法人の役員に就任する必要があるのかどうか、府民目線により必要性の検討を定期的に行ってき</w:t>
      </w:r>
      <w:r w:rsidR="00567379" w:rsidRPr="00AF15EC">
        <w:rPr>
          <w:rFonts w:ascii="HG丸ｺﾞｼｯｸM-PRO" w:eastAsia="HG丸ｺﾞｼｯｸM-PRO" w:hAnsi="HG丸ｺﾞｼｯｸM-PRO" w:hint="eastAsia"/>
          <w:szCs w:val="21"/>
        </w:rPr>
        <w:t>た。その結果、</w:t>
      </w:r>
      <w:r w:rsidRPr="00AF15EC">
        <w:rPr>
          <w:rFonts w:ascii="HG丸ｺﾞｼｯｸM-PRO" w:eastAsia="HG丸ｺﾞｼｯｸM-PRO" w:hAnsi="HG丸ｺﾞｼｯｸM-PRO" w:hint="eastAsia"/>
          <w:szCs w:val="21"/>
        </w:rPr>
        <w:t>人的関与ポストは、平成22年１月の23法人39ポストから、現在13法人19ポストまで削減され、</w:t>
      </w:r>
      <w:r w:rsidR="00567379" w:rsidRPr="00AF15EC">
        <w:rPr>
          <w:rFonts w:ascii="HG丸ｺﾞｼｯｸM-PRO" w:eastAsia="HG丸ｺﾞｼｯｸM-PRO" w:hAnsi="HG丸ｺﾞｼｯｸM-PRO" w:hint="eastAsia"/>
          <w:szCs w:val="21"/>
        </w:rPr>
        <w:t>法人経営の自立化に向けた取組みについて、</w:t>
      </w:r>
      <w:r w:rsidRPr="00AF15EC">
        <w:rPr>
          <w:rFonts w:ascii="HG丸ｺﾞｼｯｸM-PRO" w:eastAsia="HG丸ｺﾞｼｯｸM-PRO" w:hAnsi="HG丸ｺﾞｼｯｸM-PRO" w:hint="eastAsia"/>
          <w:szCs w:val="21"/>
        </w:rPr>
        <w:t>一定の成果が上がっていると考えられる。</w:t>
      </w:r>
    </w:p>
    <w:p w14:paraId="60A79879" w14:textId="77777777" w:rsidR="00345607" w:rsidRPr="00AF15EC" w:rsidRDefault="001F4484" w:rsidP="001F4484">
      <w:pPr>
        <w:ind w:leftChars="100" w:left="210" w:firstLineChars="100" w:firstLine="210"/>
        <w:rPr>
          <w:rFonts w:ascii="HG丸ｺﾞｼｯｸM-PRO" w:eastAsia="HG丸ｺﾞｼｯｸM-PRO" w:hAnsi="HG丸ｺﾞｼｯｸM-PRO"/>
          <w:szCs w:val="21"/>
        </w:rPr>
      </w:pPr>
      <w:r w:rsidRPr="00AF15EC">
        <w:rPr>
          <w:rFonts w:ascii="HG丸ｺﾞｼｯｸM-PRO" w:eastAsia="HG丸ｺﾞｼｯｸM-PRO" w:hAnsi="HG丸ｺﾞｼｯｸM-PRO" w:hint="eastAsia"/>
          <w:szCs w:val="21"/>
        </w:rPr>
        <w:t>一方、</w:t>
      </w:r>
      <w:bookmarkEnd w:id="6"/>
      <w:r w:rsidR="007741A1" w:rsidRPr="00AF15EC">
        <w:rPr>
          <w:rFonts w:ascii="HG丸ｺﾞｼｯｸM-PRO" w:eastAsia="HG丸ｺﾞｼｯｸM-PRO" w:hAnsi="HG丸ｺﾞｼｯｸM-PRO" w:hint="eastAsia"/>
          <w:szCs w:val="21"/>
        </w:rPr>
        <w:t>現在、</w:t>
      </w:r>
      <w:r w:rsidR="00970F0C" w:rsidRPr="00AF15EC">
        <w:rPr>
          <w:rFonts w:ascii="HG丸ｺﾞｼｯｸM-PRO" w:eastAsia="HG丸ｺﾞｼｯｸM-PRO" w:hAnsi="HG丸ｺﾞｼｯｸM-PRO" w:hint="eastAsia"/>
          <w:szCs w:val="21"/>
        </w:rPr>
        <w:t>府</w:t>
      </w:r>
      <w:r w:rsidR="007741A1" w:rsidRPr="00AF15EC">
        <w:rPr>
          <w:rFonts w:ascii="HG丸ｺﾞｼｯｸM-PRO" w:eastAsia="HG丸ｺﾞｼｯｸM-PRO" w:hAnsi="HG丸ｺﾞｼｯｸM-PRO" w:hint="eastAsia"/>
          <w:szCs w:val="21"/>
        </w:rPr>
        <w:t>においては</w:t>
      </w:r>
      <w:r w:rsidR="00970F0C" w:rsidRPr="00AF15EC">
        <w:rPr>
          <w:rFonts w:ascii="HG丸ｺﾞｼｯｸM-PRO" w:eastAsia="HG丸ｺﾞｼｯｸM-PRO" w:hAnsi="HG丸ｺﾞｼｯｸM-PRO" w:hint="eastAsia"/>
          <w:szCs w:val="21"/>
        </w:rPr>
        <w:t>、今後10年を見据えた「組織・人事給与制度の今後の方向性（案）」</w:t>
      </w:r>
      <w:r w:rsidR="00AF2B46" w:rsidRPr="00AF15EC">
        <w:rPr>
          <w:rFonts w:ascii="HG丸ｺﾞｼｯｸM-PRO" w:eastAsia="HG丸ｺﾞｼｯｸM-PRO" w:hAnsi="HG丸ｺﾞｼｯｸM-PRO" w:hint="eastAsia"/>
          <w:szCs w:val="21"/>
        </w:rPr>
        <w:t>の</w:t>
      </w:r>
      <w:r w:rsidR="00970F0C" w:rsidRPr="00AF15EC">
        <w:rPr>
          <w:rFonts w:ascii="HG丸ｺﾞｼｯｸM-PRO" w:eastAsia="HG丸ｺﾞｼｯｸM-PRO" w:hAnsi="HG丸ｺﾞｼｯｸM-PRO" w:hint="eastAsia"/>
          <w:szCs w:val="21"/>
        </w:rPr>
        <w:t>策定</w:t>
      </w:r>
      <w:r w:rsidR="007741A1" w:rsidRPr="00AF15EC">
        <w:rPr>
          <w:rFonts w:ascii="HG丸ｺﾞｼｯｸM-PRO" w:eastAsia="HG丸ｺﾞｼｯｸM-PRO" w:hAnsi="HG丸ｺﾞｼｯｸM-PRO" w:hint="eastAsia"/>
          <w:szCs w:val="21"/>
        </w:rPr>
        <w:t>に取り組んでおり、</w:t>
      </w:r>
      <w:r w:rsidR="00B2637D" w:rsidRPr="00AF15EC">
        <w:rPr>
          <w:rFonts w:ascii="HG丸ｺﾞｼｯｸM-PRO" w:eastAsia="HG丸ｺﾞｼｯｸM-PRO" w:hAnsi="HG丸ｺﾞｼｯｸM-PRO" w:hint="eastAsia"/>
          <w:szCs w:val="21"/>
        </w:rPr>
        <w:t>そ</w:t>
      </w:r>
      <w:r w:rsidR="00066323" w:rsidRPr="00AF15EC">
        <w:rPr>
          <w:rFonts w:ascii="HG丸ｺﾞｼｯｸM-PRO" w:eastAsia="HG丸ｺﾞｼｯｸM-PRO" w:hAnsi="HG丸ｺﾞｼｯｸM-PRO" w:hint="eastAsia"/>
          <w:szCs w:val="21"/>
        </w:rPr>
        <w:t>の取組みの中</w:t>
      </w:r>
      <w:r w:rsidR="00970F0C" w:rsidRPr="00AF15EC">
        <w:rPr>
          <w:rFonts w:ascii="HG丸ｺﾞｼｯｸM-PRO" w:eastAsia="HG丸ｺﾞｼｯｸM-PRO" w:hAnsi="HG丸ｺﾞｼｯｸM-PRO" w:hint="eastAsia"/>
          <w:szCs w:val="21"/>
        </w:rPr>
        <w:t>で</w:t>
      </w:r>
      <w:r w:rsidR="00AF2B46" w:rsidRPr="00AF15EC">
        <w:rPr>
          <w:rFonts w:ascii="HG丸ｺﾞｼｯｸM-PRO" w:eastAsia="HG丸ｺﾞｼｯｸM-PRO" w:hAnsi="HG丸ｺﾞｼｯｸM-PRO" w:hint="eastAsia"/>
          <w:szCs w:val="21"/>
        </w:rPr>
        <w:t>示された</w:t>
      </w:r>
      <w:r w:rsidR="00B2637D" w:rsidRPr="00AF15EC">
        <w:rPr>
          <w:rFonts w:ascii="HG丸ｺﾞｼｯｸM-PRO" w:eastAsia="HG丸ｺﾞｼｯｸM-PRO" w:hAnsi="HG丸ｺﾞｼｯｸM-PRO" w:hint="eastAsia"/>
          <w:szCs w:val="21"/>
        </w:rPr>
        <w:t>職員状況</w:t>
      </w:r>
      <w:r w:rsidR="00AF2B46" w:rsidRPr="00AF15EC">
        <w:rPr>
          <w:rFonts w:ascii="HG丸ｺﾞｼｯｸM-PRO" w:eastAsia="HG丸ｺﾞｼｯｸM-PRO" w:hAnsi="HG丸ｺﾞｼｯｸM-PRO" w:hint="eastAsia"/>
          <w:szCs w:val="21"/>
        </w:rPr>
        <w:t>からは</w:t>
      </w:r>
      <w:r w:rsidR="00B2637D" w:rsidRPr="00AF15EC">
        <w:rPr>
          <w:rFonts w:ascii="HG丸ｺﾞｼｯｸM-PRO" w:eastAsia="HG丸ｺﾞｼｯｸM-PRO" w:hAnsi="HG丸ｺﾞｼｯｸM-PRO" w:hint="eastAsia"/>
          <w:szCs w:val="21"/>
        </w:rPr>
        <w:t>、</w:t>
      </w:r>
      <w:r w:rsidR="00970F0C" w:rsidRPr="00AF15EC">
        <w:rPr>
          <w:rFonts w:ascii="HG丸ｺﾞｼｯｸM-PRO" w:eastAsia="HG丸ｺﾞｼｯｸM-PRO" w:hAnsi="HG丸ｺﾞｼｯｸM-PRO" w:hint="eastAsia"/>
          <w:szCs w:val="21"/>
        </w:rPr>
        <w:t>今後、人的関与ポストを担える幹部職員の層が薄くなること</w:t>
      </w:r>
      <w:r w:rsidR="00B2637D" w:rsidRPr="00AF15EC">
        <w:rPr>
          <w:rFonts w:ascii="HG丸ｺﾞｼｯｸM-PRO" w:eastAsia="HG丸ｺﾞｼｯｸM-PRO" w:hAnsi="HG丸ｺﾞｼｯｸM-PRO" w:hint="eastAsia"/>
          <w:szCs w:val="21"/>
        </w:rPr>
        <w:t>が</w:t>
      </w:r>
      <w:r w:rsidR="00281B56" w:rsidRPr="00AF15EC">
        <w:rPr>
          <w:rFonts w:ascii="HG丸ｺﾞｼｯｸM-PRO" w:eastAsia="HG丸ｺﾞｼｯｸM-PRO" w:hAnsi="HG丸ｺﾞｼｯｸM-PRO" w:hint="eastAsia"/>
          <w:szCs w:val="21"/>
        </w:rPr>
        <w:t>見受けられる</w:t>
      </w:r>
      <w:r w:rsidR="00AF2B46" w:rsidRPr="00AF15EC">
        <w:rPr>
          <w:rFonts w:ascii="HG丸ｺﾞｼｯｸM-PRO" w:eastAsia="HG丸ｺﾞｼｯｸM-PRO" w:hAnsi="HG丸ｺﾞｼｯｸM-PRO" w:hint="eastAsia"/>
          <w:szCs w:val="21"/>
        </w:rPr>
        <w:t>。</w:t>
      </w:r>
      <w:r w:rsidRPr="00AF15EC">
        <w:rPr>
          <w:rFonts w:ascii="HG丸ｺﾞｼｯｸM-PRO" w:eastAsia="HG丸ｺﾞｼｯｸM-PRO" w:hAnsi="HG丸ｺﾞｼｯｸM-PRO" w:hint="eastAsia"/>
          <w:szCs w:val="21"/>
        </w:rPr>
        <w:t>加えて、府職員の定年年齢の引上げにより従来OBとなっていた職員が庁内に留まることとなるため、これまでのように、府が幅広い選択肢（府関係者）から適任者を人選することが困難となる恐れがある。</w:t>
      </w:r>
    </w:p>
    <w:p w14:paraId="7FA8FD6D" w14:textId="19CC5BF5" w:rsidR="001F4484" w:rsidRPr="00AF15EC" w:rsidRDefault="00D639A2" w:rsidP="00D639A2">
      <w:pPr>
        <w:ind w:leftChars="100" w:left="210" w:firstLineChars="100" w:firstLine="210"/>
        <w:rPr>
          <w:rFonts w:ascii="HG丸ｺﾞｼｯｸM-PRO" w:eastAsia="HG丸ｺﾞｼｯｸM-PRO" w:hAnsi="HG丸ｺﾞｼｯｸM-PRO"/>
          <w:szCs w:val="21"/>
        </w:rPr>
      </w:pPr>
      <w:r w:rsidRPr="00AF15EC">
        <w:rPr>
          <w:rFonts w:ascii="HG丸ｺﾞｼｯｸM-PRO" w:eastAsia="HG丸ｺﾞｼｯｸM-PRO" w:hAnsi="HG丸ｺﾞｼｯｸM-PRO" w:hint="eastAsia"/>
          <w:szCs w:val="21"/>
        </w:rPr>
        <w:t>法人経営の自立化等により人的関与ポストが徐々に削減されている状況</w:t>
      </w:r>
      <w:r w:rsidR="001F4484" w:rsidRPr="00AF15EC">
        <w:rPr>
          <w:rFonts w:ascii="HG丸ｺﾞｼｯｸM-PRO" w:eastAsia="HG丸ｺﾞｼｯｸM-PRO" w:hAnsi="HG丸ｺﾞｼｯｸM-PRO" w:hint="eastAsia"/>
          <w:szCs w:val="21"/>
        </w:rPr>
        <w:t>や、人的関与ポスト廃止後においても必要な場合には、現職職員の派遣が可能なことも踏まえると、</w:t>
      </w:r>
      <w:r w:rsidR="00E61AB2" w:rsidRPr="00AF15EC">
        <w:rPr>
          <w:rFonts w:ascii="HG丸ｺﾞｼｯｸM-PRO" w:eastAsia="HG丸ｺﾞｼｯｸM-PRO" w:hAnsi="HG丸ｺﾞｼｯｸM-PRO" w:hint="eastAsia"/>
          <w:szCs w:val="21"/>
        </w:rPr>
        <w:t>指定出資法人への人的関与を見直し、</w:t>
      </w:r>
      <w:r w:rsidR="00061CEB" w:rsidRPr="00AF15EC">
        <w:rPr>
          <w:rFonts w:ascii="HG丸ｺﾞｼｯｸM-PRO" w:eastAsia="HG丸ｺﾞｼｯｸM-PRO" w:hAnsi="HG丸ｺﾞｼｯｸM-PRO" w:hint="eastAsia"/>
          <w:szCs w:val="21"/>
        </w:rPr>
        <w:t>令和６年度末（令和７年３月末）をもって、</w:t>
      </w:r>
      <w:r w:rsidR="00E61AB2" w:rsidRPr="00AF15EC">
        <w:rPr>
          <w:rFonts w:ascii="HG丸ｺﾞｼｯｸM-PRO" w:eastAsia="HG丸ｺﾞｼｯｸM-PRO" w:hAnsi="HG丸ｺﾞｼｯｸM-PRO" w:hint="eastAsia"/>
          <w:szCs w:val="21"/>
        </w:rPr>
        <w:t>人的関与ポストを廃止することについては一定の妥当性があると考える。</w:t>
      </w:r>
    </w:p>
    <w:p w14:paraId="24F98A27" w14:textId="77777777" w:rsidR="00FC02A2" w:rsidRDefault="00FC02A2" w:rsidP="00FC02A2">
      <w:pPr>
        <w:ind w:left="211" w:hangingChars="100" w:hanging="211"/>
        <w:rPr>
          <w:rFonts w:ascii="HG丸ｺﾞｼｯｸM-PRO" w:eastAsia="HG丸ｺﾞｼｯｸM-PRO" w:hAnsi="HG丸ｺﾞｼｯｸM-PRO"/>
          <w:b/>
          <w:bCs/>
          <w:szCs w:val="21"/>
          <w:u w:val="single"/>
        </w:rPr>
      </w:pPr>
    </w:p>
    <w:p w14:paraId="4432C369" w14:textId="797F5555" w:rsidR="006C50ED" w:rsidRPr="00626D39" w:rsidRDefault="00251752" w:rsidP="00FC02A2">
      <w:pPr>
        <w:ind w:left="211" w:hangingChars="100" w:hanging="211"/>
        <w:rPr>
          <w:rFonts w:ascii="HG丸ｺﾞｼｯｸM-PRO" w:eastAsia="HG丸ｺﾞｼｯｸM-PRO" w:hAnsi="HG丸ｺﾞｼｯｸM-PRO"/>
          <w:b/>
          <w:bCs/>
          <w:szCs w:val="21"/>
          <w:u w:val="single"/>
        </w:rPr>
      </w:pPr>
      <w:r w:rsidRPr="00626D39">
        <w:rPr>
          <w:rFonts w:ascii="HG丸ｺﾞｼｯｸM-PRO" w:eastAsia="HG丸ｺﾞｼｯｸM-PRO" w:hAnsi="HG丸ｺﾞｼｯｸM-PRO" w:hint="eastAsia"/>
          <w:b/>
          <w:bCs/>
          <w:szCs w:val="21"/>
          <w:u w:val="single"/>
        </w:rPr>
        <w:t xml:space="preserve">３　</w:t>
      </w:r>
      <w:r w:rsidR="005E71F8" w:rsidRPr="00626D39">
        <w:rPr>
          <w:rFonts w:ascii="HG丸ｺﾞｼｯｸM-PRO" w:eastAsia="HG丸ｺﾞｼｯｸM-PRO" w:hAnsi="HG丸ｺﾞｼｯｸM-PRO" w:hint="eastAsia"/>
          <w:b/>
          <w:bCs/>
          <w:szCs w:val="21"/>
          <w:u w:val="single"/>
        </w:rPr>
        <w:t>人的関与の見直し（</w:t>
      </w:r>
      <w:r w:rsidRPr="00626D39">
        <w:rPr>
          <w:rFonts w:ascii="HG丸ｺﾞｼｯｸM-PRO" w:eastAsia="HG丸ｺﾞｼｯｸM-PRO" w:hAnsi="HG丸ｺﾞｼｯｸM-PRO" w:hint="eastAsia"/>
          <w:b/>
          <w:bCs/>
          <w:szCs w:val="21"/>
          <w:u w:val="single"/>
        </w:rPr>
        <w:t>人的関与ポスト</w:t>
      </w:r>
      <w:r w:rsidR="005E71F8" w:rsidRPr="00626D39">
        <w:rPr>
          <w:rFonts w:ascii="HG丸ｺﾞｼｯｸM-PRO" w:eastAsia="HG丸ｺﾞｼｯｸM-PRO" w:hAnsi="HG丸ｺﾞｼｯｸM-PRO" w:hint="eastAsia"/>
          <w:b/>
          <w:bCs/>
          <w:szCs w:val="21"/>
          <w:u w:val="single"/>
        </w:rPr>
        <w:t>の</w:t>
      </w:r>
      <w:r w:rsidRPr="00626D39">
        <w:rPr>
          <w:rFonts w:ascii="HG丸ｺﾞｼｯｸM-PRO" w:eastAsia="HG丸ｺﾞｼｯｸM-PRO" w:hAnsi="HG丸ｺﾞｼｯｸM-PRO" w:hint="eastAsia"/>
          <w:b/>
          <w:bCs/>
          <w:szCs w:val="21"/>
          <w:u w:val="single"/>
        </w:rPr>
        <w:t>廃止</w:t>
      </w:r>
      <w:r w:rsidR="005E71F8" w:rsidRPr="00626D39">
        <w:rPr>
          <w:rFonts w:ascii="HG丸ｺﾞｼｯｸM-PRO" w:eastAsia="HG丸ｺﾞｼｯｸM-PRO" w:hAnsi="HG丸ｺﾞｼｯｸM-PRO" w:hint="eastAsia"/>
          <w:b/>
          <w:bCs/>
          <w:szCs w:val="21"/>
          <w:u w:val="single"/>
        </w:rPr>
        <w:t>）</w:t>
      </w:r>
      <w:r w:rsidRPr="00626D39">
        <w:rPr>
          <w:rFonts w:ascii="HG丸ｺﾞｼｯｸM-PRO" w:eastAsia="HG丸ｺﾞｼｯｸM-PRO" w:hAnsi="HG丸ｺﾞｼｯｸM-PRO" w:hint="eastAsia"/>
          <w:b/>
          <w:bCs/>
          <w:szCs w:val="21"/>
          <w:u w:val="single"/>
        </w:rPr>
        <w:t>後（令和７年度以降）の</w:t>
      </w:r>
      <w:r w:rsidR="006C50ED" w:rsidRPr="00626D39">
        <w:rPr>
          <w:rFonts w:ascii="HG丸ｺﾞｼｯｸM-PRO" w:eastAsia="HG丸ｺﾞｼｯｸM-PRO" w:hAnsi="HG丸ｺﾞｼｯｸM-PRO" w:hint="eastAsia"/>
          <w:b/>
          <w:bCs/>
          <w:szCs w:val="21"/>
          <w:u w:val="single"/>
        </w:rPr>
        <w:t>人的関与のあり方について</w:t>
      </w:r>
    </w:p>
    <w:p w14:paraId="201C6AC7" w14:textId="3A5873C9" w:rsidR="00D51DF7" w:rsidRPr="00626D39" w:rsidRDefault="00D51DF7" w:rsidP="006C50ED">
      <w:pPr>
        <w:ind w:leftChars="100" w:left="210" w:firstLineChars="100" w:firstLine="210"/>
        <w:rPr>
          <w:rFonts w:ascii="HG丸ｺﾞｼｯｸM-PRO" w:eastAsia="HG丸ｺﾞｼｯｸM-PRO" w:hAnsi="HG丸ｺﾞｼｯｸM-PRO"/>
          <w:b/>
          <w:bCs/>
          <w:szCs w:val="21"/>
        </w:rPr>
      </w:pPr>
      <w:r w:rsidRPr="00626D39">
        <w:rPr>
          <w:rFonts w:ascii="HG丸ｺﾞｼｯｸM-PRO" w:eastAsia="HG丸ｺﾞｼｯｸM-PRO" w:hAnsi="HG丸ｺﾞｼｯｸM-PRO" w:hint="eastAsia"/>
          <w:szCs w:val="21"/>
        </w:rPr>
        <w:t>人的関与の見直し（人的関与ポスト</w:t>
      </w:r>
      <w:r w:rsidR="006C50ED" w:rsidRPr="00626D39">
        <w:rPr>
          <w:rFonts w:ascii="HG丸ｺﾞｼｯｸM-PRO" w:eastAsia="HG丸ｺﾞｼｯｸM-PRO" w:hAnsi="HG丸ｺﾞｼｯｸM-PRO" w:hint="eastAsia"/>
          <w:szCs w:val="21"/>
        </w:rPr>
        <w:t>の</w:t>
      </w:r>
      <w:r w:rsidRPr="00626D39">
        <w:rPr>
          <w:rFonts w:ascii="HG丸ｺﾞｼｯｸM-PRO" w:eastAsia="HG丸ｺﾞｼｯｸM-PRO" w:hAnsi="HG丸ｺﾞｼｯｸM-PRO" w:hint="eastAsia"/>
          <w:szCs w:val="21"/>
        </w:rPr>
        <w:t>廃止）後</w:t>
      </w:r>
      <w:r w:rsidR="00AF2B46" w:rsidRPr="00626D39">
        <w:rPr>
          <w:rFonts w:ascii="HG丸ｺﾞｼｯｸM-PRO" w:eastAsia="HG丸ｺﾞｼｯｸM-PRO" w:hAnsi="HG丸ｺﾞｼｯｸM-PRO" w:hint="eastAsia"/>
          <w:szCs w:val="21"/>
        </w:rPr>
        <w:t>の</w:t>
      </w:r>
      <w:r w:rsidRPr="00626D39">
        <w:rPr>
          <w:rFonts w:ascii="HG丸ｺﾞｼｯｸM-PRO" w:eastAsia="HG丸ｺﾞｼｯｸM-PRO" w:hAnsi="HG丸ｺﾞｼｯｸM-PRO" w:hint="eastAsia"/>
          <w:szCs w:val="21"/>
        </w:rPr>
        <w:t>指定出資法人の役員ポストの取扱いについては、</w:t>
      </w:r>
      <w:r w:rsidR="00161A06" w:rsidRPr="00626D39">
        <w:rPr>
          <w:rFonts w:ascii="HG丸ｺﾞｼｯｸM-PRO" w:eastAsia="HG丸ｺﾞｼｯｸM-PRO" w:hAnsi="HG丸ｺﾞｼｯｸM-PRO" w:hint="eastAsia"/>
          <w:szCs w:val="21"/>
        </w:rPr>
        <w:t>現行の取扱い等も踏まえ、</w:t>
      </w:r>
      <w:r w:rsidRPr="00626D39">
        <w:rPr>
          <w:rFonts w:ascii="HG丸ｺﾞｼｯｸM-PRO" w:eastAsia="HG丸ｺﾞｼｯｸM-PRO" w:hAnsi="HG丸ｺﾞｼｯｸM-PRO" w:hint="eastAsia"/>
          <w:szCs w:val="21"/>
        </w:rPr>
        <w:t>以下のとおり</w:t>
      </w:r>
      <w:r w:rsidR="00865613" w:rsidRPr="00626D39">
        <w:rPr>
          <w:rFonts w:ascii="HG丸ｺﾞｼｯｸM-PRO" w:eastAsia="HG丸ｺﾞｼｯｸM-PRO" w:hAnsi="HG丸ｺﾞｼｯｸM-PRO" w:hint="eastAsia"/>
          <w:szCs w:val="21"/>
        </w:rPr>
        <w:t>と</w:t>
      </w:r>
      <w:r w:rsidR="005B2CE3" w:rsidRPr="00626D39">
        <w:rPr>
          <w:rFonts w:ascii="HG丸ｺﾞｼｯｸM-PRO" w:eastAsia="HG丸ｺﾞｼｯｸM-PRO" w:hAnsi="HG丸ｺﾞｼｯｸM-PRO" w:hint="eastAsia"/>
          <w:szCs w:val="21"/>
        </w:rPr>
        <w:t>するのが適当と考える。</w:t>
      </w:r>
    </w:p>
    <w:p w14:paraId="6633E8C6" w14:textId="7D392643" w:rsidR="00251752" w:rsidRPr="00626D39" w:rsidRDefault="00251752" w:rsidP="001F4484">
      <w:pPr>
        <w:spacing w:beforeLines="50" w:before="180"/>
        <w:ind w:left="422" w:hangingChars="200" w:hanging="422"/>
        <w:rPr>
          <w:rFonts w:ascii="HG丸ｺﾞｼｯｸM-PRO" w:eastAsia="HG丸ｺﾞｼｯｸM-PRO" w:hAnsi="HG丸ｺﾞｼｯｸM-PRO"/>
          <w:b/>
          <w:bCs/>
          <w:szCs w:val="21"/>
        </w:rPr>
      </w:pPr>
      <w:r w:rsidRPr="00626D39">
        <w:rPr>
          <w:rFonts w:ascii="HG丸ｺﾞｼｯｸM-PRO" w:eastAsia="HG丸ｺﾞｼｯｸM-PRO" w:hAnsi="HG丸ｺﾞｼｯｸM-PRO" w:hint="eastAsia"/>
          <w:b/>
          <w:bCs/>
          <w:szCs w:val="21"/>
        </w:rPr>
        <w:t>（１）現職職員の派遣について</w:t>
      </w:r>
    </w:p>
    <w:p w14:paraId="7075EDC3" w14:textId="778E9F51" w:rsidR="00251752" w:rsidRPr="00AF15EC" w:rsidRDefault="00251752" w:rsidP="00D51DF7">
      <w:pPr>
        <w:ind w:leftChars="100" w:left="420" w:hangingChars="100" w:hanging="210"/>
        <w:rPr>
          <w:rFonts w:ascii="HG丸ｺﾞｼｯｸM-PRO" w:eastAsia="HG丸ｺﾞｼｯｸM-PRO" w:hAnsi="HG丸ｺﾞｼｯｸM-PRO"/>
          <w:szCs w:val="21"/>
        </w:rPr>
      </w:pPr>
      <w:r w:rsidRPr="00AF15EC">
        <w:rPr>
          <w:rFonts w:ascii="HG丸ｺﾞｼｯｸM-PRO" w:eastAsia="HG丸ｺﾞｼｯｸM-PRO" w:hAnsi="HG丸ｺﾞｼｯｸM-PRO" w:hint="eastAsia"/>
          <w:szCs w:val="21"/>
        </w:rPr>
        <w:t>○　府の施策推進等の必要性から、</w:t>
      </w:r>
      <w:r w:rsidR="006C50ED" w:rsidRPr="00AF15EC">
        <w:rPr>
          <w:rFonts w:ascii="HG丸ｺﾞｼｯｸM-PRO" w:eastAsia="HG丸ｺﾞｼｯｸM-PRO" w:hAnsi="HG丸ｺﾞｼｯｸM-PRO" w:hint="eastAsia"/>
          <w:szCs w:val="21"/>
        </w:rPr>
        <w:t>人的関与の見直し（人的関与ポストの廃止）</w:t>
      </w:r>
      <w:r w:rsidRPr="00AF15EC">
        <w:rPr>
          <w:rFonts w:ascii="HG丸ｺﾞｼｯｸM-PRO" w:eastAsia="HG丸ｺﾞｼｯｸM-PRO" w:hAnsi="HG丸ｺﾞｼｯｸM-PRO" w:hint="eastAsia"/>
          <w:szCs w:val="21"/>
        </w:rPr>
        <w:t>後においても、府が法人の</w:t>
      </w:r>
      <w:r w:rsidR="001F4484" w:rsidRPr="00AF15EC">
        <w:rPr>
          <w:rFonts w:ascii="HG丸ｺﾞｼｯｸM-PRO" w:eastAsia="HG丸ｺﾞｼｯｸM-PRO" w:hAnsi="HG丸ｺﾞｼｯｸM-PRO" w:hint="eastAsia"/>
          <w:szCs w:val="21"/>
        </w:rPr>
        <w:t>役員</w:t>
      </w:r>
      <w:r w:rsidRPr="00AF15EC">
        <w:rPr>
          <w:rFonts w:ascii="HG丸ｺﾞｼｯｸM-PRO" w:eastAsia="HG丸ｺﾞｼｯｸM-PRO" w:hAnsi="HG丸ｺﾞｼｯｸM-PRO" w:hint="eastAsia"/>
          <w:szCs w:val="21"/>
        </w:rPr>
        <w:t>に現職職員の派遣を行う場合は、</w:t>
      </w:r>
      <w:r w:rsidRPr="00AF15EC">
        <w:rPr>
          <w:rFonts w:ascii="HG丸ｺﾞｼｯｸM-PRO" w:eastAsia="HG丸ｺﾞｼｯｸM-PRO" w:hAnsi="HG丸ｺﾞｼｯｸM-PRO" w:hint="eastAsia"/>
          <w:szCs w:val="21"/>
          <w:u w:val="single"/>
        </w:rPr>
        <w:t>審議会に意見を聴くものとする。</w:t>
      </w:r>
    </w:p>
    <w:p w14:paraId="69AB2CEF" w14:textId="33603867" w:rsidR="00251752" w:rsidRPr="00AF15EC" w:rsidRDefault="00251752" w:rsidP="00345607">
      <w:pPr>
        <w:ind w:leftChars="100" w:left="420" w:hangingChars="100" w:hanging="210"/>
        <w:rPr>
          <w:rFonts w:ascii="HG丸ｺﾞｼｯｸM-PRO" w:eastAsia="HG丸ｺﾞｼｯｸM-PRO" w:hAnsi="HG丸ｺﾞｼｯｸM-PRO"/>
          <w:szCs w:val="21"/>
          <w:u w:val="single"/>
        </w:rPr>
      </w:pPr>
      <w:r w:rsidRPr="00AF15EC">
        <w:rPr>
          <w:rFonts w:ascii="HG丸ｺﾞｼｯｸM-PRO" w:eastAsia="HG丸ｺﾞｼｯｸM-PRO" w:hAnsi="HG丸ｺﾞｼｯｸM-PRO" w:hint="eastAsia"/>
          <w:szCs w:val="21"/>
        </w:rPr>
        <w:t>○　派遣している職員の引揚げを行う場合は、</w:t>
      </w:r>
      <w:r w:rsidRPr="00AF15EC">
        <w:rPr>
          <w:rFonts w:ascii="HG丸ｺﾞｼｯｸM-PRO" w:eastAsia="HG丸ｺﾞｼｯｸM-PRO" w:hAnsi="HG丸ｺﾞｼｯｸM-PRO" w:hint="eastAsia"/>
          <w:szCs w:val="21"/>
          <w:u w:val="single"/>
        </w:rPr>
        <w:t>審議会に報告するものとする。</w:t>
      </w:r>
    </w:p>
    <w:p w14:paraId="66E7CEF9" w14:textId="07FAE8F9" w:rsidR="00251752" w:rsidRPr="00AF15EC" w:rsidRDefault="00251752" w:rsidP="00345607">
      <w:pPr>
        <w:spacing w:beforeLines="50" w:before="180"/>
        <w:ind w:left="422" w:hangingChars="200" w:hanging="422"/>
        <w:rPr>
          <w:rFonts w:ascii="HG丸ｺﾞｼｯｸM-PRO" w:eastAsia="HG丸ｺﾞｼｯｸM-PRO" w:hAnsi="HG丸ｺﾞｼｯｸM-PRO"/>
          <w:b/>
          <w:bCs/>
          <w:szCs w:val="21"/>
        </w:rPr>
      </w:pPr>
      <w:r w:rsidRPr="00AF15EC">
        <w:rPr>
          <w:rFonts w:ascii="HG丸ｺﾞｼｯｸM-PRO" w:eastAsia="HG丸ｺﾞｼｯｸM-PRO" w:hAnsi="HG丸ｺﾞｼｯｸM-PRO" w:hint="eastAsia"/>
          <w:b/>
          <w:bCs/>
          <w:szCs w:val="21"/>
        </w:rPr>
        <w:t>（２）現職派遣以外の役員</w:t>
      </w:r>
      <w:r w:rsidR="001F4484" w:rsidRPr="00AF15EC">
        <w:rPr>
          <w:rFonts w:ascii="HG丸ｺﾞｼｯｸM-PRO" w:eastAsia="HG丸ｺﾞｼｯｸM-PRO" w:hAnsi="HG丸ｺﾞｼｯｸM-PRO" w:hint="eastAsia"/>
          <w:b/>
          <w:bCs/>
          <w:szCs w:val="21"/>
        </w:rPr>
        <w:t>の選任</w:t>
      </w:r>
      <w:r w:rsidRPr="00AF15EC">
        <w:rPr>
          <w:rFonts w:ascii="HG丸ｺﾞｼｯｸM-PRO" w:eastAsia="HG丸ｺﾞｼｯｸM-PRO" w:hAnsi="HG丸ｺﾞｼｯｸM-PRO" w:hint="eastAsia"/>
          <w:b/>
          <w:bCs/>
          <w:szCs w:val="21"/>
        </w:rPr>
        <w:t>について</w:t>
      </w:r>
    </w:p>
    <w:p w14:paraId="7A4C4306" w14:textId="6F7FEB38" w:rsidR="00BA5588" w:rsidRDefault="00251752" w:rsidP="00BA5588">
      <w:pPr>
        <w:ind w:leftChars="100" w:left="420" w:hangingChars="100" w:hanging="210"/>
        <w:rPr>
          <w:rFonts w:ascii="HG丸ｺﾞｼｯｸM-PRO" w:eastAsia="HG丸ｺﾞｼｯｸM-PRO" w:hAnsi="HG丸ｺﾞｼｯｸM-PRO"/>
          <w:szCs w:val="21"/>
        </w:rPr>
      </w:pPr>
      <w:r w:rsidRPr="00AF15EC">
        <w:rPr>
          <w:rFonts w:ascii="HG丸ｺﾞｼｯｸM-PRO" w:eastAsia="HG丸ｺﾞｼｯｸM-PRO" w:hAnsi="HG丸ｺﾞｼｯｸM-PRO" w:hint="eastAsia"/>
          <w:szCs w:val="21"/>
        </w:rPr>
        <w:t>○　法人が役員の選任に際して、府OBも</w:t>
      </w:r>
      <w:r w:rsidR="006C50ED" w:rsidRPr="00AF15EC">
        <w:rPr>
          <w:rFonts w:ascii="HG丸ｺﾞｼｯｸM-PRO" w:eastAsia="HG丸ｺﾞｼｯｸM-PRO" w:hAnsi="HG丸ｺﾞｼｯｸM-PRO" w:hint="eastAsia"/>
          <w:szCs w:val="21"/>
        </w:rPr>
        <w:t>役員候補者の選考</w:t>
      </w:r>
      <w:r w:rsidRPr="00AF15EC">
        <w:rPr>
          <w:rFonts w:ascii="HG丸ｺﾞｼｯｸM-PRO" w:eastAsia="HG丸ｺﾞｼｯｸM-PRO" w:hAnsi="HG丸ｺﾞｼｯｸM-PRO" w:hint="eastAsia"/>
          <w:szCs w:val="21"/>
        </w:rPr>
        <w:t>対象に含めようとする場合は、公募手続</w:t>
      </w:r>
      <w:r w:rsidRPr="00626D39">
        <w:rPr>
          <w:rFonts w:ascii="HG丸ｺﾞｼｯｸM-PRO" w:eastAsia="HG丸ｺﾞｼｯｸM-PRO" w:hAnsi="HG丸ｺﾞｼｯｸM-PRO" w:hint="eastAsia"/>
          <w:szCs w:val="21"/>
        </w:rPr>
        <w:t>きにより、その候補者を決定するものとする。（法人が府OBを</w:t>
      </w:r>
      <w:r w:rsidR="006C50ED" w:rsidRPr="00626D39">
        <w:rPr>
          <w:rFonts w:ascii="HG丸ｺﾞｼｯｸM-PRO" w:eastAsia="HG丸ｺﾞｼｯｸM-PRO" w:hAnsi="HG丸ｺﾞｼｯｸM-PRO" w:hint="eastAsia"/>
          <w:szCs w:val="21"/>
        </w:rPr>
        <w:t>選考</w:t>
      </w:r>
      <w:r w:rsidRPr="00626D39">
        <w:rPr>
          <w:rFonts w:ascii="HG丸ｺﾞｼｯｸM-PRO" w:eastAsia="HG丸ｺﾞｼｯｸM-PRO" w:hAnsi="HG丸ｺﾞｼｯｸM-PRO" w:hint="eastAsia"/>
          <w:szCs w:val="21"/>
        </w:rPr>
        <w:t>対象から除外する場合、公募手続きの義務付けはなく、</w:t>
      </w:r>
      <w:r w:rsidR="00D51DF7" w:rsidRPr="00626D39">
        <w:rPr>
          <w:rFonts w:ascii="HG丸ｺﾞｼｯｸM-PRO" w:eastAsia="HG丸ｺﾞｼｯｸM-PRO" w:hAnsi="HG丸ｺﾞｼｯｸM-PRO" w:hint="eastAsia"/>
          <w:szCs w:val="21"/>
        </w:rPr>
        <w:t>選考</w:t>
      </w:r>
      <w:r w:rsidRPr="00626D39">
        <w:rPr>
          <w:rFonts w:ascii="HG丸ｺﾞｼｯｸM-PRO" w:eastAsia="HG丸ｺﾞｼｯｸM-PRO" w:hAnsi="HG丸ｺﾞｼｯｸM-PRO" w:hint="eastAsia"/>
          <w:szCs w:val="21"/>
        </w:rPr>
        <w:t>方法は法人の判断による）</w:t>
      </w:r>
    </w:p>
    <w:p w14:paraId="116AB4A8" w14:textId="4A5861F9" w:rsidR="00BA5588" w:rsidRDefault="00BA5588" w:rsidP="00BA5588">
      <w:pPr>
        <w:ind w:leftChars="100" w:left="420" w:hangingChars="100" w:hanging="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 xml:space="preserve">○　</w:t>
      </w:r>
      <w:r w:rsidR="00251752" w:rsidRPr="00626D39">
        <w:rPr>
          <w:rFonts w:ascii="HG丸ｺﾞｼｯｸM-PRO" w:eastAsia="HG丸ｺﾞｼｯｸM-PRO" w:hAnsi="HG丸ｺﾞｼｯｸM-PRO" w:hint="eastAsia"/>
          <w:szCs w:val="21"/>
        </w:rPr>
        <w:t>ただし、以下の事由に該当する場合、法人は公募の手続きによらず府OBを役員候補者に</w:t>
      </w:r>
      <w:r w:rsidR="006C50ED" w:rsidRPr="00626D39">
        <w:rPr>
          <w:rFonts w:ascii="HG丸ｺﾞｼｯｸM-PRO" w:eastAsia="HG丸ｺﾞｼｯｸM-PRO" w:hAnsi="HG丸ｺﾞｼｯｸM-PRO" w:hint="eastAsia"/>
          <w:szCs w:val="21"/>
        </w:rPr>
        <w:t>決定</w:t>
      </w:r>
      <w:r w:rsidR="00251752" w:rsidRPr="00626D39">
        <w:rPr>
          <w:rFonts w:ascii="HG丸ｺﾞｼｯｸM-PRO" w:eastAsia="HG丸ｺﾞｼｯｸM-PRO" w:hAnsi="HG丸ｺﾞｼｯｸM-PRO" w:hint="eastAsia"/>
          <w:szCs w:val="21"/>
        </w:rPr>
        <w:t>することができるものとする。</w:t>
      </w:r>
    </w:p>
    <w:p w14:paraId="58FE6D48" w14:textId="3BB369C5" w:rsidR="00BA5588" w:rsidRPr="00BA5588" w:rsidRDefault="00FC02A2" w:rsidP="00BA5588">
      <w:pPr>
        <w:ind w:leftChars="200" w:left="420"/>
        <w:rPr>
          <w:rFonts w:ascii="HG丸ｺﾞｼｯｸM-PRO" w:eastAsia="HG丸ｺﾞｼｯｸM-PRO" w:hAnsi="HG丸ｺﾞｼｯｸM-PRO"/>
          <w:b/>
          <w:bCs/>
          <w:szCs w:val="21"/>
        </w:rPr>
      </w:pPr>
      <w:r w:rsidRPr="00626D39">
        <w:rPr>
          <w:rFonts w:ascii="HG丸ｺﾞｼｯｸM-PRO" w:eastAsia="HG丸ｺﾞｼｯｸM-PRO" w:hAnsi="HG丸ｺﾞｼｯｸM-PRO" w:hint="eastAsia"/>
          <w:b/>
          <w:bCs/>
          <w:noProof/>
          <w:szCs w:val="21"/>
        </w:rPr>
        <mc:AlternateContent>
          <mc:Choice Requires="wps">
            <w:drawing>
              <wp:anchor distT="0" distB="0" distL="114300" distR="114300" simplePos="0" relativeHeight="251658752" behindDoc="0" locked="0" layoutInCell="1" allowOverlap="1" wp14:anchorId="60B74F60" wp14:editId="46108021">
                <wp:simplePos x="0" y="0"/>
                <wp:positionH relativeFrom="margin">
                  <wp:posOffset>163830</wp:posOffset>
                </wp:positionH>
                <wp:positionV relativeFrom="paragraph">
                  <wp:posOffset>14605</wp:posOffset>
                </wp:positionV>
                <wp:extent cx="5958840" cy="906780"/>
                <wp:effectExtent l="0" t="0" r="22860" b="26670"/>
                <wp:wrapNone/>
                <wp:docPr id="2" name="正方形/長方形 2"/>
                <wp:cNvGraphicFramePr/>
                <a:graphic xmlns:a="http://schemas.openxmlformats.org/drawingml/2006/main">
                  <a:graphicData uri="http://schemas.microsoft.com/office/word/2010/wordprocessingShape">
                    <wps:wsp>
                      <wps:cNvSpPr/>
                      <wps:spPr>
                        <a:xfrm>
                          <a:off x="0" y="0"/>
                          <a:ext cx="5958840" cy="906780"/>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C4907" id="正方形/長方形 2" o:spid="_x0000_s1026" style="position:absolute;left:0;text-align:left;margin-left:12.9pt;margin-top:1.15pt;width:469.2pt;height:71.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" filled="f" strokecolor="black [3213]" strokeweight="1pt">
                <w10:wrap anchorx="margin"/>
              </v:rect>
            </w:pict>
          </mc:Fallback>
        </mc:AlternateContent>
      </w:r>
      <w:r w:rsidR="00BA5588" w:rsidRPr="00BA5588">
        <w:rPr>
          <w:rFonts w:ascii="HG丸ｺﾞｼｯｸM-PRO" w:eastAsia="HG丸ｺﾞｼｯｸM-PRO" w:hAnsi="HG丸ｺﾞｼｯｸM-PRO" w:hint="eastAsia"/>
          <w:b/>
          <w:bCs/>
          <w:szCs w:val="21"/>
        </w:rPr>
        <w:t>＜公募の例外事由＞</w:t>
      </w:r>
    </w:p>
    <w:p w14:paraId="33B3447D" w14:textId="48AA8C02" w:rsidR="00BA5588" w:rsidRPr="001F4484" w:rsidRDefault="00FC02A2" w:rsidP="00BA5588">
      <w:pPr>
        <w:ind w:leftChars="212" w:left="645"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BA5588" w:rsidRPr="000F32D6">
        <w:rPr>
          <w:rFonts w:ascii="HG丸ｺﾞｼｯｸM-PRO" w:eastAsia="HG丸ｺﾞｼｯｸM-PRO" w:hAnsi="HG丸ｺﾞｼｯｸM-PRO" w:hint="eastAsia"/>
          <w:w w:val="87"/>
          <w:kern w:val="0"/>
          <w:sz w:val="20"/>
          <w:szCs w:val="20"/>
          <w:fitText w:val="8800" w:id="-1134383360"/>
        </w:rPr>
        <w:t>公募を実施することが困難であることについて合理的な理由があり、府</w:t>
      </w:r>
      <w:r w:rsidR="00BA5588" w:rsidRPr="000F32D6">
        <w:rPr>
          <w:rFonts w:ascii="HG丸ｺﾞｼｯｸM-PRO" w:eastAsia="HG丸ｺﾞｼｯｸM-PRO" w:hAnsi="HG丸ｺﾞｼｯｸM-PRO"/>
          <w:w w:val="87"/>
          <w:kern w:val="0"/>
          <w:sz w:val="20"/>
          <w:szCs w:val="20"/>
          <w:fitText w:val="8800" w:id="-1134383360"/>
        </w:rPr>
        <w:t>OBを役員に就任させる必要があると</w:t>
      </w:r>
      <w:r w:rsidR="00BA5588" w:rsidRPr="000F32D6">
        <w:rPr>
          <w:rFonts w:ascii="HG丸ｺﾞｼｯｸM-PRO" w:eastAsia="HG丸ｺﾞｼｯｸM-PRO" w:hAnsi="HG丸ｺﾞｼｯｸM-PRO"/>
          <w:spacing w:val="56"/>
          <w:w w:val="87"/>
          <w:kern w:val="0"/>
          <w:sz w:val="20"/>
          <w:szCs w:val="20"/>
          <w:fitText w:val="8800" w:id="-1134383360"/>
        </w:rPr>
        <w:t>き</w:t>
      </w:r>
    </w:p>
    <w:p w14:paraId="7F57475F" w14:textId="0028957D" w:rsidR="00BA5588" w:rsidRPr="001F4484" w:rsidRDefault="00BA5588" w:rsidP="00FC02A2">
      <w:pPr>
        <w:ind w:leftChars="200" w:left="620" w:hangingChars="100" w:hanging="200"/>
        <w:jc w:val="left"/>
        <w:rPr>
          <w:rFonts w:ascii="HG丸ｺﾞｼｯｸM-PRO" w:eastAsia="HG丸ｺﾞｼｯｸM-PRO" w:hAnsi="HG丸ｺﾞｼｯｸM-PRO"/>
          <w:sz w:val="20"/>
          <w:szCs w:val="20"/>
        </w:rPr>
      </w:pPr>
      <w:r w:rsidRPr="001F4484">
        <w:rPr>
          <w:rFonts w:ascii="HG丸ｺﾞｼｯｸM-PRO" w:eastAsia="HG丸ｺﾞｼｯｸM-PRO" w:hAnsi="HG丸ｺﾞｼｯｸM-PRO" w:hint="eastAsia"/>
          <w:sz w:val="20"/>
          <w:szCs w:val="20"/>
        </w:rPr>
        <w:t>②</w:t>
      </w:r>
      <w:r w:rsidRPr="000F32D6">
        <w:rPr>
          <w:rFonts w:ascii="HG丸ｺﾞｼｯｸM-PRO" w:eastAsia="HG丸ｺﾞｼｯｸM-PRO" w:hAnsi="HG丸ｺﾞｼｯｸM-PRO" w:hint="eastAsia"/>
          <w:w w:val="91"/>
          <w:kern w:val="0"/>
          <w:sz w:val="20"/>
          <w:szCs w:val="20"/>
          <w:fitText w:val="8800" w:id="-1134383359"/>
        </w:rPr>
        <w:t>公募を実施したが応募がない場合で、府</w:t>
      </w:r>
      <w:r w:rsidRPr="000F32D6">
        <w:rPr>
          <w:rFonts w:ascii="HG丸ｺﾞｼｯｸM-PRO" w:eastAsia="HG丸ｺﾞｼｯｸM-PRO" w:hAnsi="HG丸ｺﾞｼｯｸM-PRO"/>
          <w:w w:val="91"/>
          <w:kern w:val="0"/>
          <w:sz w:val="20"/>
          <w:szCs w:val="20"/>
          <w:fitText w:val="8800" w:id="-1134383359"/>
        </w:rPr>
        <w:t>OBを就任させることについて、客観的に合理的な理由があると</w:t>
      </w:r>
      <w:r w:rsidRPr="000F32D6">
        <w:rPr>
          <w:rFonts w:ascii="HG丸ｺﾞｼｯｸM-PRO" w:eastAsia="HG丸ｺﾞｼｯｸM-PRO" w:hAnsi="HG丸ｺﾞｼｯｸM-PRO"/>
          <w:spacing w:val="42"/>
          <w:w w:val="91"/>
          <w:kern w:val="0"/>
          <w:sz w:val="20"/>
          <w:szCs w:val="20"/>
          <w:fitText w:val="8800" w:id="-1134383359"/>
        </w:rPr>
        <w:t>き</w:t>
      </w:r>
    </w:p>
    <w:p w14:paraId="61FE735B" w14:textId="54B418FD" w:rsidR="00BA5588" w:rsidRDefault="00BA5588" w:rsidP="001F4484">
      <w:pPr>
        <w:ind w:leftChars="200" w:left="420"/>
        <w:rPr>
          <w:rFonts w:ascii="HG丸ｺﾞｼｯｸM-PRO" w:eastAsia="HG丸ｺﾞｼｯｸM-PRO" w:hAnsi="HG丸ｺﾞｼｯｸM-PRO"/>
          <w:sz w:val="20"/>
          <w:szCs w:val="20"/>
        </w:rPr>
      </w:pPr>
      <w:r w:rsidRPr="001F4484">
        <w:rPr>
          <w:rFonts w:ascii="HG丸ｺﾞｼｯｸM-PRO" w:eastAsia="HG丸ｺﾞｼｯｸM-PRO" w:hAnsi="HG丸ｺﾞｼｯｸM-PRO" w:hint="eastAsia"/>
          <w:sz w:val="20"/>
          <w:szCs w:val="20"/>
        </w:rPr>
        <w:t>③役員の欠員その他緊急やむを得ない事情により、府</w:t>
      </w:r>
      <w:r w:rsidRPr="001F4484">
        <w:rPr>
          <w:rFonts w:ascii="HG丸ｺﾞｼｯｸM-PRO" w:eastAsia="HG丸ｺﾞｼｯｸM-PRO" w:hAnsi="HG丸ｺﾞｼｯｸM-PRO"/>
          <w:sz w:val="20"/>
          <w:szCs w:val="20"/>
        </w:rPr>
        <w:t>OBを暫定的に就任させるとき</w:t>
      </w:r>
    </w:p>
    <w:p w14:paraId="2EB4E6EE" w14:textId="77777777" w:rsidR="00BA5588" w:rsidRPr="00BA5588" w:rsidRDefault="00BA5588" w:rsidP="00BA5588">
      <w:pPr>
        <w:ind w:firstLineChars="100" w:firstLine="210"/>
        <w:rPr>
          <w:rFonts w:ascii="HG丸ｺﾞｼｯｸM-PRO" w:eastAsia="HG丸ｺﾞｼｯｸM-PRO" w:hAnsi="HG丸ｺﾞｼｯｸM-PRO"/>
          <w:szCs w:val="21"/>
        </w:rPr>
      </w:pPr>
      <w:r w:rsidRPr="00BA5588">
        <w:rPr>
          <w:rFonts w:ascii="HG丸ｺﾞｼｯｸM-PRO" w:eastAsia="HG丸ｺﾞｼｯｸM-PRO" w:hAnsi="HG丸ｺﾞｼｯｸM-PRO" w:hint="eastAsia"/>
          <w:szCs w:val="21"/>
        </w:rPr>
        <w:t>○　法人が、例外規定に基づき、公募によらず府OBを選任する場合は、府と協議を行うこととする。</w:t>
      </w:r>
    </w:p>
    <w:p w14:paraId="6D0C0E7A" w14:textId="77777777" w:rsidR="00BA5588" w:rsidRPr="00BA5588" w:rsidRDefault="00BA5588" w:rsidP="00BA5588">
      <w:pPr>
        <w:ind w:leftChars="300" w:left="840" w:hangingChars="100" w:hanging="210"/>
        <w:rPr>
          <w:rFonts w:ascii="HG丸ｺﾞｼｯｸM-PRO" w:eastAsia="HG丸ｺﾞｼｯｸM-PRO" w:hAnsi="HG丸ｺﾞｼｯｸM-PRO"/>
          <w:szCs w:val="21"/>
        </w:rPr>
      </w:pPr>
      <w:r w:rsidRPr="00BA5588">
        <w:rPr>
          <w:rFonts w:ascii="HG丸ｺﾞｼｯｸM-PRO" w:eastAsia="HG丸ｺﾞｼｯｸM-PRO" w:hAnsi="HG丸ｺﾞｼｯｸM-PRO" w:hint="eastAsia"/>
          <w:szCs w:val="21"/>
        </w:rPr>
        <w:t>・例外事由①に該当する場合で、協議の結果、府が同意しようとするときは、</w:t>
      </w:r>
      <w:r w:rsidRPr="00BA5588">
        <w:rPr>
          <w:rFonts w:ascii="HG丸ｺﾞｼｯｸM-PRO" w:eastAsia="HG丸ｺﾞｼｯｸM-PRO" w:hAnsi="HG丸ｺﾞｼｯｸM-PRO" w:hint="eastAsia"/>
          <w:szCs w:val="21"/>
          <w:u w:val="single"/>
        </w:rPr>
        <w:t>審議会の意見を聴くものとする。</w:t>
      </w:r>
    </w:p>
    <w:p w14:paraId="4A6F260D" w14:textId="7BC15C1F" w:rsidR="00493725" w:rsidRDefault="00BA5588" w:rsidP="00493725">
      <w:pPr>
        <w:ind w:leftChars="300" w:left="840" w:hangingChars="100" w:hanging="210"/>
        <w:rPr>
          <w:rFonts w:ascii="HG丸ｺﾞｼｯｸM-PRO" w:eastAsia="HG丸ｺﾞｼｯｸM-PRO" w:hAnsi="HG丸ｺﾞｼｯｸM-PRO"/>
          <w:szCs w:val="21"/>
          <w:u w:val="single"/>
        </w:rPr>
      </w:pPr>
      <w:r w:rsidRPr="00BA5588">
        <w:rPr>
          <w:rFonts w:ascii="HG丸ｺﾞｼｯｸM-PRO" w:eastAsia="HG丸ｺﾞｼｯｸM-PRO" w:hAnsi="HG丸ｺﾞｼｯｸM-PRO" w:hint="eastAsia"/>
          <w:szCs w:val="21"/>
        </w:rPr>
        <w:t>・例外事由②～③に該当する場合で、協議の結果、府が同意したときは、</w:t>
      </w:r>
      <w:r w:rsidRPr="00BA5588">
        <w:rPr>
          <w:rFonts w:ascii="HG丸ｺﾞｼｯｸM-PRO" w:eastAsia="HG丸ｺﾞｼｯｸM-PRO" w:hAnsi="HG丸ｺﾞｼｯｸM-PRO" w:hint="eastAsia"/>
          <w:szCs w:val="21"/>
          <w:u w:val="single"/>
        </w:rPr>
        <w:t>審議会に報告するものとする。</w:t>
      </w:r>
    </w:p>
    <w:p w14:paraId="43F7FB6F" w14:textId="77777777" w:rsidR="00493725" w:rsidRPr="0023634E" w:rsidRDefault="00493725" w:rsidP="00493725">
      <w:pPr>
        <w:ind w:leftChars="300" w:left="840" w:hangingChars="100" w:hanging="210"/>
        <w:rPr>
          <w:rFonts w:ascii="HG丸ｺﾞｼｯｸM-PRO" w:eastAsia="HG丸ｺﾞｼｯｸM-PRO" w:hAnsi="HG丸ｺﾞｼｯｸM-PRO"/>
          <w:szCs w:val="21"/>
          <w:u w:val="single"/>
        </w:rPr>
      </w:pPr>
    </w:p>
    <w:p w14:paraId="2EE1751F" w14:textId="77777777" w:rsidR="00E248C7" w:rsidRDefault="007A46A0" w:rsidP="009959BB">
      <w:pPr>
        <w:spacing w:line="0" w:lineRule="atLeast"/>
        <w:jc w:val="center"/>
        <w:rPr>
          <w:rFonts w:ascii="HG丸ｺﾞｼｯｸM-PRO" w:eastAsia="HG丸ｺﾞｼｯｸM-PRO" w:hAnsi="HG丸ｺﾞｼｯｸM-PRO"/>
          <w:b/>
          <w:bCs/>
          <w:sz w:val="28"/>
          <w:szCs w:val="28"/>
        </w:rPr>
      </w:pPr>
      <w:r w:rsidRPr="009959BB">
        <w:rPr>
          <w:rFonts w:ascii="HG丸ｺﾞｼｯｸM-PRO" w:eastAsia="HG丸ｺﾞｼｯｸM-PRO" w:hAnsi="HG丸ｺﾞｼｯｸM-PRO" w:hint="eastAsia"/>
          <w:b/>
          <w:bCs/>
          <w:sz w:val="28"/>
          <w:szCs w:val="28"/>
        </w:rPr>
        <w:lastRenderedPageBreak/>
        <w:t>人的関与ポスト一覧</w:t>
      </w:r>
    </w:p>
    <w:p w14:paraId="540B6E88" w14:textId="0E298695" w:rsidR="007A46A0" w:rsidRDefault="007A46A0" w:rsidP="00746C8E">
      <w:pPr>
        <w:spacing w:line="0" w:lineRule="atLeast"/>
        <w:jc w:val="right"/>
        <w:rPr>
          <w:rFonts w:ascii="HG丸ｺﾞｼｯｸM-PRO" w:eastAsia="HG丸ｺﾞｼｯｸM-PRO" w:hAnsi="HG丸ｺﾞｼｯｸM-PRO"/>
          <w:b/>
          <w:bCs/>
          <w:sz w:val="28"/>
          <w:szCs w:val="28"/>
        </w:rPr>
      </w:pPr>
      <w:r w:rsidRPr="00746C8E">
        <w:rPr>
          <w:rFonts w:ascii="HG丸ｺﾞｼｯｸM-PRO" w:eastAsia="HG丸ｺﾞｼｯｸM-PRO" w:hAnsi="HG丸ｺﾞｼｯｸM-PRO" w:hint="eastAsia"/>
          <w:b/>
          <w:bCs/>
          <w:szCs w:val="21"/>
        </w:rPr>
        <w:t>（令和５年</w:t>
      </w:r>
      <w:r w:rsidR="003D7E99" w:rsidRPr="00746C8E">
        <w:rPr>
          <w:rFonts w:ascii="HG丸ｺﾞｼｯｸM-PRO" w:eastAsia="HG丸ｺﾞｼｯｸM-PRO" w:hAnsi="HG丸ｺﾞｼｯｸM-PRO"/>
          <w:b/>
          <w:bCs/>
          <w:szCs w:val="21"/>
        </w:rPr>
        <w:t>10</w:t>
      </w:r>
      <w:r w:rsidRPr="00746C8E">
        <w:rPr>
          <w:rFonts w:ascii="HG丸ｺﾞｼｯｸM-PRO" w:eastAsia="HG丸ｺﾞｼｯｸM-PRO" w:hAnsi="HG丸ｺﾞｼｯｸM-PRO" w:hint="eastAsia"/>
          <w:b/>
          <w:bCs/>
          <w:szCs w:val="21"/>
        </w:rPr>
        <w:t>月</w:t>
      </w:r>
      <w:r w:rsidR="00E248C7">
        <w:rPr>
          <w:rFonts w:ascii="HG丸ｺﾞｼｯｸM-PRO" w:eastAsia="HG丸ｺﾞｼｯｸM-PRO" w:hAnsi="HG丸ｺﾞｼｯｸM-PRO" w:hint="eastAsia"/>
          <w:b/>
          <w:bCs/>
          <w:szCs w:val="21"/>
        </w:rPr>
        <w:t>現在</w:t>
      </w:r>
      <w:r w:rsidRPr="00746C8E">
        <w:rPr>
          <w:rFonts w:ascii="HG丸ｺﾞｼｯｸM-PRO" w:eastAsia="HG丸ｺﾞｼｯｸM-PRO" w:hAnsi="HG丸ｺﾞｼｯｸM-PRO" w:hint="eastAsia"/>
          <w:b/>
          <w:bCs/>
          <w:szCs w:val="21"/>
        </w:rPr>
        <w:t>）</w:t>
      </w:r>
    </w:p>
    <w:p w14:paraId="07DE4861" w14:textId="77777777" w:rsidR="00887D37" w:rsidRPr="00887D37" w:rsidRDefault="00887D37" w:rsidP="007A46A0">
      <w:pPr>
        <w:spacing w:line="0" w:lineRule="atLeast"/>
        <w:rPr>
          <w:rFonts w:ascii="HG丸ｺﾞｼｯｸM-PRO" w:eastAsia="HG丸ｺﾞｼｯｸM-PRO" w:hAnsi="HG丸ｺﾞｼｯｸM-PRO"/>
          <w:szCs w:val="21"/>
        </w:rPr>
      </w:pPr>
    </w:p>
    <w:tbl>
      <w:tblPr>
        <w:tblW w:w="9362" w:type="dxa"/>
        <w:jc w:val="center"/>
        <w:tblCellMar>
          <w:left w:w="99" w:type="dxa"/>
          <w:right w:w="99" w:type="dxa"/>
        </w:tblCellMar>
        <w:tblLook w:val="04A0" w:firstRow="1" w:lastRow="0" w:firstColumn="1" w:lastColumn="0" w:noHBand="0" w:noVBand="1"/>
      </w:tblPr>
      <w:tblGrid>
        <w:gridCol w:w="3973"/>
        <w:gridCol w:w="1559"/>
        <w:gridCol w:w="1276"/>
        <w:gridCol w:w="1418"/>
        <w:gridCol w:w="1136"/>
      </w:tblGrid>
      <w:tr w:rsidR="007A46A0" w:rsidRPr="00887D37" w14:paraId="415E7B0C" w14:textId="77777777" w:rsidTr="00043609">
        <w:trPr>
          <w:trHeight w:val="624"/>
          <w:jc w:val="center"/>
        </w:trPr>
        <w:tc>
          <w:tcPr>
            <w:tcW w:w="3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9C4C1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法人名</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1F214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役員名称</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4BCF3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現就任者</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8926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現任期終了</w:t>
            </w:r>
          </w:p>
          <w:p w14:paraId="50F60A3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(法人任期）</w:t>
            </w:r>
          </w:p>
        </w:tc>
        <w:tc>
          <w:tcPr>
            <w:tcW w:w="11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F360D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定款上</w:t>
            </w:r>
          </w:p>
          <w:p w14:paraId="58D6BEB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の任期</w:t>
            </w:r>
          </w:p>
        </w:tc>
      </w:tr>
      <w:tr w:rsidR="007A46A0" w:rsidRPr="00887D37" w14:paraId="13A016C0"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noWrap/>
            <w:vAlign w:val="center"/>
            <w:hideMark/>
          </w:tcPr>
          <w:p w14:paraId="60A340A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（公財）大阪国際平和センター</w:t>
            </w:r>
          </w:p>
        </w:tc>
        <w:tc>
          <w:tcPr>
            <w:tcW w:w="1559" w:type="dxa"/>
            <w:tcBorders>
              <w:top w:val="nil"/>
              <w:left w:val="nil"/>
              <w:bottom w:val="single" w:sz="4" w:space="0" w:color="auto"/>
              <w:right w:val="single" w:sz="4" w:space="0" w:color="auto"/>
            </w:tcBorders>
            <w:shd w:val="clear" w:color="auto" w:fill="auto"/>
            <w:vAlign w:val="center"/>
            <w:hideMark/>
          </w:tcPr>
          <w:p w14:paraId="71F4BAA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業務執行理事</w:t>
            </w:r>
          </w:p>
        </w:tc>
        <w:tc>
          <w:tcPr>
            <w:tcW w:w="1276" w:type="dxa"/>
            <w:tcBorders>
              <w:top w:val="nil"/>
              <w:left w:val="nil"/>
              <w:bottom w:val="single" w:sz="4" w:space="0" w:color="auto"/>
              <w:right w:val="single" w:sz="4" w:space="0" w:color="auto"/>
            </w:tcBorders>
            <w:vAlign w:val="center"/>
          </w:tcPr>
          <w:p w14:paraId="54A8C2E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8E61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R6.6</w:t>
            </w:r>
          </w:p>
        </w:tc>
        <w:tc>
          <w:tcPr>
            <w:tcW w:w="1136" w:type="dxa"/>
            <w:tcBorders>
              <w:top w:val="nil"/>
              <w:left w:val="nil"/>
              <w:bottom w:val="single" w:sz="4" w:space="0" w:color="auto"/>
              <w:right w:val="single" w:sz="4" w:space="0" w:color="auto"/>
            </w:tcBorders>
            <w:shd w:val="clear" w:color="auto" w:fill="auto"/>
            <w:vAlign w:val="center"/>
            <w:hideMark/>
          </w:tcPr>
          <w:p w14:paraId="2CB0BF1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270F69CB"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noWrap/>
            <w:vAlign w:val="center"/>
            <w:hideMark/>
          </w:tcPr>
          <w:p w14:paraId="7F95701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（公財）大阪府国際交流財団</w:t>
            </w:r>
          </w:p>
        </w:tc>
        <w:tc>
          <w:tcPr>
            <w:tcW w:w="1559" w:type="dxa"/>
            <w:tcBorders>
              <w:top w:val="nil"/>
              <w:left w:val="nil"/>
              <w:bottom w:val="single" w:sz="4" w:space="0" w:color="auto"/>
              <w:right w:val="single" w:sz="4" w:space="0" w:color="auto"/>
            </w:tcBorders>
            <w:shd w:val="clear" w:color="auto" w:fill="auto"/>
            <w:vAlign w:val="center"/>
            <w:hideMark/>
          </w:tcPr>
          <w:p w14:paraId="22FAAA0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常務理事</w:t>
            </w:r>
          </w:p>
        </w:tc>
        <w:tc>
          <w:tcPr>
            <w:tcW w:w="1276" w:type="dxa"/>
            <w:tcBorders>
              <w:top w:val="nil"/>
              <w:left w:val="nil"/>
              <w:bottom w:val="single" w:sz="4" w:space="0" w:color="auto"/>
              <w:right w:val="single" w:sz="4" w:space="0" w:color="auto"/>
            </w:tcBorders>
            <w:vAlign w:val="center"/>
          </w:tcPr>
          <w:p w14:paraId="0559AFE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FC5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R7.6</w:t>
            </w:r>
          </w:p>
        </w:tc>
        <w:tc>
          <w:tcPr>
            <w:tcW w:w="1136" w:type="dxa"/>
            <w:tcBorders>
              <w:top w:val="nil"/>
              <w:left w:val="nil"/>
              <w:bottom w:val="single" w:sz="4" w:space="0" w:color="auto"/>
              <w:right w:val="single" w:sz="4" w:space="0" w:color="auto"/>
            </w:tcBorders>
            <w:shd w:val="clear" w:color="auto" w:fill="auto"/>
            <w:vAlign w:val="center"/>
            <w:hideMark/>
          </w:tcPr>
          <w:p w14:paraId="592978E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017D25A6"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noWrap/>
            <w:vAlign w:val="center"/>
            <w:hideMark/>
          </w:tcPr>
          <w:p w14:paraId="155A559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（株）大阪国際会議場</w:t>
            </w:r>
          </w:p>
        </w:tc>
        <w:tc>
          <w:tcPr>
            <w:tcW w:w="1559" w:type="dxa"/>
            <w:tcBorders>
              <w:top w:val="nil"/>
              <w:left w:val="nil"/>
              <w:bottom w:val="single" w:sz="4" w:space="0" w:color="auto"/>
              <w:right w:val="single" w:sz="4" w:space="0" w:color="auto"/>
            </w:tcBorders>
            <w:shd w:val="clear" w:color="auto" w:fill="auto"/>
            <w:vAlign w:val="center"/>
            <w:hideMark/>
          </w:tcPr>
          <w:p w14:paraId="4592F26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専務取締役</w:t>
            </w:r>
          </w:p>
        </w:tc>
        <w:tc>
          <w:tcPr>
            <w:tcW w:w="1276" w:type="dxa"/>
            <w:tcBorders>
              <w:top w:val="nil"/>
              <w:left w:val="nil"/>
              <w:bottom w:val="single" w:sz="4" w:space="0" w:color="auto"/>
              <w:right w:val="single" w:sz="4" w:space="0" w:color="auto"/>
            </w:tcBorders>
            <w:vAlign w:val="center"/>
          </w:tcPr>
          <w:p w14:paraId="3169294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0C7C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R6定時</w:t>
            </w:r>
          </w:p>
          <w:p w14:paraId="5DDC1DD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株主総会</w:t>
            </w:r>
          </w:p>
        </w:tc>
        <w:tc>
          <w:tcPr>
            <w:tcW w:w="1136" w:type="dxa"/>
            <w:tcBorders>
              <w:top w:val="nil"/>
              <w:left w:val="nil"/>
              <w:bottom w:val="single" w:sz="4" w:space="0" w:color="auto"/>
              <w:right w:val="single" w:sz="4" w:space="0" w:color="auto"/>
            </w:tcBorders>
            <w:shd w:val="clear" w:color="auto" w:fill="auto"/>
            <w:vAlign w:val="center"/>
            <w:hideMark/>
          </w:tcPr>
          <w:p w14:paraId="60719C1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6B9F61DE"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391A133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（公財）大阪産業局</w:t>
            </w:r>
          </w:p>
        </w:tc>
        <w:tc>
          <w:tcPr>
            <w:tcW w:w="1559" w:type="dxa"/>
            <w:tcBorders>
              <w:top w:val="nil"/>
              <w:left w:val="nil"/>
              <w:bottom w:val="single" w:sz="4" w:space="0" w:color="auto"/>
              <w:right w:val="single" w:sz="4" w:space="0" w:color="auto"/>
            </w:tcBorders>
            <w:shd w:val="clear" w:color="auto" w:fill="auto"/>
            <w:vAlign w:val="center"/>
            <w:hideMark/>
          </w:tcPr>
          <w:p w14:paraId="3861055F"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276" w:type="dxa"/>
            <w:tcBorders>
              <w:top w:val="nil"/>
              <w:left w:val="nil"/>
              <w:bottom w:val="single" w:sz="4" w:space="0" w:color="auto"/>
              <w:right w:val="single" w:sz="4" w:space="0" w:color="auto"/>
            </w:tcBorders>
            <w:vAlign w:val="center"/>
          </w:tcPr>
          <w:p w14:paraId="7D17D64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D6D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R7.6</w:t>
            </w:r>
          </w:p>
        </w:tc>
        <w:tc>
          <w:tcPr>
            <w:tcW w:w="1136" w:type="dxa"/>
            <w:tcBorders>
              <w:top w:val="nil"/>
              <w:left w:val="nil"/>
              <w:bottom w:val="single" w:sz="4" w:space="0" w:color="auto"/>
              <w:right w:val="single" w:sz="4" w:space="0" w:color="auto"/>
            </w:tcBorders>
            <w:shd w:val="clear" w:color="auto" w:fill="auto"/>
            <w:vAlign w:val="center"/>
            <w:hideMark/>
          </w:tcPr>
          <w:p w14:paraId="5AD6559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1F83D072"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5C7A68D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（公財）千里ライフサイエンス振興財団</w:t>
            </w:r>
          </w:p>
        </w:tc>
        <w:tc>
          <w:tcPr>
            <w:tcW w:w="1559" w:type="dxa"/>
            <w:tcBorders>
              <w:top w:val="nil"/>
              <w:left w:val="nil"/>
              <w:bottom w:val="single" w:sz="4" w:space="0" w:color="auto"/>
              <w:right w:val="single" w:sz="4" w:space="0" w:color="auto"/>
            </w:tcBorders>
            <w:shd w:val="clear" w:color="auto" w:fill="auto"/>
            <w:vAlign w:val="center"/>
            <w:hideMark/>
          </w:tcPr>
          <w:p w14:paraId="5F14452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専務理事</w:t>
            </w:r>
          </w:p>
        </w:tc>
        <w:tc>
          <w:tcPr>
            <w:tcW w:w="1276" w:type="dxa"/>
            <w:tcBorders>
              <w:top w:val="nil"/>
              <w:left w:val="nil"/>
              <w:bottom w:val="single" w:sz="4" w:space="0" w:color="auto"/>
              <w:right w:val="single" w:sz="4" w:space="0" w:color="auto"/>
            </w:tcBorders>
            <w:vAlign w:val="center"/>
          </w:tcPr>
          <w:p w14:paraId="27AD2B6E"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7DB06"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R7.6</w:t>
            </w:r>
          </w:p>
        </w:tc>
        <w:tc>
          <w:tcPr>
            <w:tcW w:w="1136" w:type="dxa"/>
            <w:tcBorders>
              <w:top w:val="nil"/>
              <w:left w:val="nil"/>
              <w:bottom w:val="single" w:sz="4" w:space="0" w:color="auto"/>
              <w:right w:val="single" w:sz="4" w:space="0" w:color="auto"/>
            </w:tcBorders>
            <w:shd w:val="clear" w:color="auto" w:fill="auto"/>
            <w:vAlign w:val="center"/>
            <w:hideMark/>
          </w:tcPr>
          <w:p w14:paraId="604A5AA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7068F25C"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1EE065D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大阪信用保証協会</w:t>
            </w:r>
          </w:p>
        </w:tc>
        <w:tc>
          <w:tcPr>
            <w:tcW w:w="1559" w:type="dxa"/>
            <w:tcBorders>
              <w:top w:val="nil"/>
              <w:left w:val="nil"/>
              <w:bottom w:val="single" w:sz="4" w:space="0" w:color="auto"/>
              <w:right w:val="single" w:sz="4" w:space="0" w:color="auto"/>
            </w:tcBorders>
            <w:shd w:val="clear" w:color="auto" w:fill="auto"/>
            <w:vAlign w:val="center"/>
            <w:hideMark/>
          </w:tcPr>
          <w:p w14:paraId="21B03E2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276" w:type="dxa"/>
            <w:tcBorders>
              <w:top w:val="nil"/>
              <w:left w:val="nil"/>
              <w:bottom w:val="single" w:sz="4" w:space="0" w:color="auto"/>
              <w:right w:val="single" w:sz="4" w:space="0" w:color="auto"/>
            </w:tcBorders>
            <w:vAlign w:val="center"/>
          </w:tcPr>
          <w:p w14:paraId="014C3AFA"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F4B2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R7.3</w:t>
            </w:r>
          </w:p>
        </w:tc>
        <w:tc>
          <w:tcPr>
            <w:tcW w:w="1136" w:type="dxa"/>
            <w:tcBorders>
              <w:top w:val="nil"/>
              <w:left w:val="nil"/>
              <w:bottom w:val="single" w:sz="4" w:space="0" w:color="auto"/>
              <w:right w:val="single" w:sz="4" w:space="0" w:color="auto"/>
            </w:tcBorders>
            <w:shd w:val="clear" w:color="auto" w:fill="auto"/>
            <w:vAlign w:val="center"/>
            <w:hideMark/>
          </w:tcPr>
          <w:p w14:paraId="027227A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7350A180" w14:textId="77777777" w:rsidTr="00043609">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05269D7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（公財）西成労働福祉センタ－</w:t>
            </w:r>
          </w:p>
        </w:tc>
        <w:tc>
          <w:tcPr>
            <w:tcW w:w="1559" w:type="dxa"/>
            <w:tcBorders>
              <w:top w:val="nil"/>
              <w:left w:val="nil"/>
              <w:bottom w:val="single" w:sz="4" w:space="0" w:color="auto"/>
              <w:right w:val="single" w:sz="4" w:space="0" w:color="auto"/>
            </w:tcBorders>
            <w:shd w:val="clear" w:color="auto" w:fill="auto"/>
            <w:vAlign w:val="center"/>
            <w:hideMark/>
          </w:tcPr>
          <w:p w14:paraId="3573101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代表理事</w:t>
            </w:r>
          </w:p>
          <w:p w14:paraId="1A3CBE2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※非常勤</w:t>
            </w:r>
          </w:p>
        </w:tc>
        <w:tc>
          <w:tcPr>
            <w:tcW w:w="1276" w:type="dxa"/>
            <w:tcBorders>
              <w:top w:val="nil"/>
              <w:left w:val="nil"/>
              <w:bottom w:val="single" w:sz="4" w:space="0" w:color="auto"/>
              <w:right w:val="single" w:sz="4" w:space="0" w:color="auto"/>
            </w:tcBorders>
            <w:vAlign w:val="center"/>
          </w:tcPr>
          <w:p w14:paraId="2757FE24"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7D59"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R7.6</w:t>
            </w:r>
          </w:p>
        </w:tc>
        <w:tc>
          <w:tcPr>
            <w:tcW w:w="1136" w:type="dxa"/>
            <w:tcBorders>
              <w:top w:val="nil"/>
              <w:left w:val="nil"/>
              <w:bottom w:val="single" w:sz="4" w:space="0" w:color="auto"/>
              <w:right w:val="single" w:sz="4" w:space="0" w:color="auto"/>
            </w:tcBorders>
            <w:shd w:val="clear" w:color="auto" w:fill="auto"/>
            <w:vAlign w:val="center"/>
            <w:hideMark/>
          </w:tcPr>
          <w:p w14:paraId="017EAA1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59D71AB6" w14:textId="77777777" w:rsidTr="00043609">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hideMark/>
          </w:tcPr>
          <w:p w14:paraId="7750A79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6C39DCB6"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業務執行理事</w:t>
            </w:r>
          </w:p>
        </w:tc>
        <w:tc>
          <w:tcPr>
            <w:tcW w:w="1276" w:type="dxa"/>
            <w:tcBorders>
              <w:top w:val="nil"/>
              <w:left w:val="nil"/>
              <w:bottom w:val="single" w:sz="4" w:space="0" w:color="auto"/>
              <w:right w:val="single" w:sz="4" w:space="0" w:color="auto"/>
            </w:tcBorders>
            <w:vAlign w:val="center"/>
          </w:tcPr>
          <w:p w14:paraId="02D52D6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A8E1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w:t>
            </w:r>
            <w:r w:rsidRPr="00887D37">
              <w:rPr>
                <w:rFonts w:ascii="HG丸ｺﾞｼｯｸM-PRO" w:eastAsia="HG丸ｺﾞｼｯｸM-PRO" w:hAnsi="HG丸ｺﾞｼｯｸM-PRO" w:cs="ＭＳ Ｐゴシック"/>
                <w:kern w:val="0"/>
                <w:szCs w:val="21"/>
              </w:rPr>
              <w:t>7</w:t>
            </w:r>
            <w:r w:rsidRPr="00887D37">
              <w:rPr>
                <w:rFonts w:ascii="HG丸ｺﾞｼｯｸM-PRO" w:eastAsia="HG丸ｺﾞｼｯｸM-PRO" w:hAnsi="HG丸ｺﾞｼｯｸM-PRO" w:cs="ＭＳ Ｐゴシック" w:hint="eastAsia"/>
                <w:kern w:val="0"/>
                <w:szCs w:val="21"/>
              </w:rPr>
              <w:t>.</w:t>
            </w:r>
            <w:r w:rsidRPr="00887D37">
              <w:rPr>
                <w:rFonts w:ascii="HG丸ｺﾞｼｯｸM-PRO" w:eastAsia="HG丸ｺﾞｼｯｸM-PRO" w:hAnsi="HG丸ｺﾞｼｯｸM-PRO" w:cs="ＭＳ Ｐゴシック"/>
                <w:kern w:val="0"/>
                <w:szCs w:val="21"/>
              </w:rPr>
              <w:t>6</w:t>
            </w:r>
          </w:p>
        </w:tc>
        <w:tc>
          <w:tcPr>
            <w:tcW w:w="1136" w:type="dxa"/>
            <w:tcBorders>
              <w:top w:val="nil"/>
              <w:left w:val="nil"/>
              <w:bottom w:val="single" w:sz="4" w:space="0" w:color="auto"/>
              <w:right w:val="single" w:sz="4" w:space="0" w:color="auto"/>
            </w:tcBorders>
            <w:shd w:val="clear" w:color="auto" w:fill="auto"/>
            <w:vAlign w:val="center"/>
            <w:hideMark/>
          </w:tcPr>
          <w:p w14:paraId="2C692C59"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42B3348E"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2C28A3C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(一財）大阪府みどり公社</w:t>
            </w:r>
          </w:p>
        </w:tc>
        <w:tc>
          <w:tcPr>
            <w:tcW w:w="1559" w:type="dxa"/>
            <w:tcBorders>
              <w:top w:val="nil"/>
              <w:left w:val="nil"/>
              <w:bottom w:val="single" w:sz="4" w:space="0" w:color="auto"/>
              <w:right w:val="single" w:sz="4" w:space="0" w:color="auto"/>
            </w:tcBorders>
            <w:shd w:val="clear" w:color="auto" w:fill="auto"/>
            <w:vAlign w:val="center"/>
            <w:hideMark/>
          </w:tcPr>
          <w:p w14:paraId="2E2056E6"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276" w:type="dxa"/>
            <w:tcBorders>
              <w:top w:val="nil"/>
              <w:left w:val="nil"/>
              <w:bottom w:val="single" w:sz="4" w:space="0" w:color="auto"/>
              <w:right w:val="single" w:sz="4" w:space="0" w:color="auto"/>
            </w:tcBorders>
            <w:vAlign w:val="center"/>
          </w:tcPr>
          <w:p w14:paraId="29B27937"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10DA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R6.6</w:t>
            </w:r>
          </w:p>
        </w:tc>
        <w:tc>
          <w:tcPr>
            <w:tcW w:w="1136" w:type="dxa"/>
            <w:tcBorders>
              <w:top w:val="nil"/>
              <w:left w:val="nil"/>
              <w:bottom w:val="single" w:sz="4" w:space="0" w:color="auto"/>
              <w:right w:val="single" w:sz="4" w:space="0" w:color="auto"/>
            </w:tcBorders>
            <w:shd w:val="clear" w:color="auto" w:fill="auto"/>
            <w:vAlign w:val="center"/>
            <w:hideMark/>
          </w:tcPr>
          <w:p w14:paraId="5AD54489"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4046CE83" w14:textId="77777777" w:rsidTr="00043609">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6FF3FDE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（公財）大阪府都市整備推進センター</w:t>
            </w:r>
          </w:p>
        </w:tc>
        <w:tc>
          <w:tcPr>
            <w:tcW w:w="1559" w:type="dxa"/>
            <w:tcBorders>
              <w:top w:val="nil"/>
              <w:left w:val="nil"/>
              <w:bottom w:val="single" w:sz="4" w:space="0" w:color="auto"/>
              <w:right w:val="single" w:sz="4" w:space="0" w:color="auto"/>
            </w:tcBorders>
            <w:shd w:val="clear" w:color="auto" w:fill="auto"/>
            <w:vAlign w:val="center"/>
            <w:hideMark/>
          </w:tcPr>
          <w:p w14:paraId="7E61853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276" w:type="dxa"/>
            <w:tcBorders>
              <w:top w:val="nil"/>
              <w:left w:val="nil"/>
              <w:bottom w:val="single" w:sz="4" w:space="0" w:color="auto"/>
              <w:right w:val="single" w:sz="4" w:space="0" w:color="auto"/>
            </w:tcBorders>
            <w:vAlign w:val="center"/>
          </w:tcPr>
          <w:p w14:paraId="7E3FEB89"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BEA4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R6.6</w:t>
            </w:r>
          </w:p>
        </w:tc>
        <w:tc>
          <w:tcPr>
            <w:tcW w:w="1136" w:type="dxa"/>
            <w:tcBorders>
              <w:top w:val="nil"/>
              <w:left w:val="nil"/>
              <w:bottom w:val="single" w:sz="4" w:space="0" w:color="auto"/>
              <w:right w:val="single" w:sz="4" w:space="0" w:color="auto"/>
            </w:tcBorders>
            <w:shd w:val="clear" w:color="auto" w:fill="auto"/>
            <w:vAlign w:val="center"/>
            <w:hideMark/>
          </w:tcPr>
          <w:p w14:paraId="16972A8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20925B69" w14:textId="77777777" w:rsidTr="00043609">
        <w:trPr>
          <w:trHeight w:val="624"/>
          <w:jc w:val="center"/>
        </w:trPr>
        <w:tc>
          <w:tcPr>
            <w:tcW w:w="3973" w:type="dxa"/>
            <w:vMerge/>
            <w:tcBorders>
              <w:left w:val="single" w:sz="4" w:space="0" w:color="auto"/>
              <w:right w:val="single" w:sz="4" w:space="0" w:color="auto"/>
            </w:tcBorders>
            <w:shd w:val="clear" w:color="auto" w:fill="auto"/>
            <w:vAlign w:val="center"/>
          </w:tcPr>
          <w:p w14:paraId="776D592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3901CD5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276" w:type="dxa"/>
            <w:tcBorders>
              <w:top w:val="nil"/>
              <w:left w:val="nil"/>
              <w:bottom w:val="single" w:sz="4" w:space="0" w:color="auto"/>
              <w:right w:val="single" w:sz="4" w:space="0" w:color="auto"/>
            </w:tcBorders>
            <w:vAlign w:val="center"/>
          </w:tcPr>
          <w:p w14:paraId="152E4D0F"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EE78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R6.6</w:t>
            </w:r>
          </w:p>
        </w:tc>
        <w:tc>
          <w:tcPr>
            <w:tcW w:w="1136" w:type="dxa"/>
            <w:tcBorders>
              <w:top w:val="nil"/>
              <w:left w:val="nil"/>
              <w:bottom w:val="single" w:sz="4" w:space="0" w:color="auto"/>
              <w:right w:val="single" w:sz="4" w:space="0" w:color="auto"/>
            </w:tcBorders>
            <w:shd w:val="clear" w:color="auto" w:fill="auto"/>
            <w:vAlign w:val="center"/>
            <w:hideMark/>
          </w:tcPr>
          <w:p w14:paraId="6A141C66"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7DB92666" w14:textId="77777777" w:rsidTr="00043609">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tcPr>
          <w:p w14:paraId="29C9834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32BDA36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276" w:type="dxa"/>
            <w:tcBorders>
              <w:top w:val="nil"/>
              <w:left w:val="nil"/>
              <w:bottom w:val="single" w:sz="4" w:space="0" w:color="auto"/>
              <w:right w:val="single" w:sz="4" w:space="0" w:color="auto"/>
            </w:tcBorders>
            <w:vAlign w:val="center"/>
          </w:tcPr>
          <w:p w14:paraId="3032FFF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1594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w:t>
            </w:r>
            <w:r w:rsidRPr="00887D37">
              <w:rPr>
                <w:rFonts w:ascii="HG丸ｺﾞｼｯｸM-PRO" w:eastAsia="HG丸ｺﾞｼｯｸM-PRO" w:hAnsi="HG丸ｺﾞｼｯｸM-PRO" w:cs="ＭＳ Ｐゴシック"/>
                <w:kern w:val="0"/>
                <w:szCs w:val="21"/>
              </w:rPr>
              <w:t>7</w:t>
            </w:r>
            <w:r w:rsidRPr="00887D37">
              <w:rPr>
                <w:rFonts w:ascii="HG丸ｺﾞｼｯｸM-PRO" w:eastAsia="HG丸ｺﾞｼｯｸM-PRO" w:hAnsi="HG丸ｺﾞｼｯｸM-PRO" w:cs="ＭＳ Ｐゴシック" w:hint="eastAsia"/>
                <w:kern w:val="0"/>
                <w:szCs w:val="21"/>
              </w:rPr>
              <w:t>.6</w:t>
            </w:r>
          </w:p>
        </w:tc>
        <w:tc>
          <w:tcPr>
            <w:tcW w:w="1136" w:type="dxa"/>
            <w:tcBorders>
              <w:top w:val="nil"/>
              <w:left w:val="nil"/>
              <w:bottom w:val="single" w:sz="4" w:space="0" w:color="auto"/>
              <w:right w:val="single" w:sz="4" w:space="0" w:color="auto"/>
            </w:tcBorders>
            <w:shd w:val="clear" w:color="auto" w:fill="auto"/>
            <w:vAlign w:val="center"/>
            <w:hideMark/>
          </w:tcPr>
          <w:p w14:paraId="761AD06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4EEE065F"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43031F59"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大阪府道路公社</w:t>
            </w:r>
          </w:p>
        </w:tc>
        <w:tc>
          <w:tcPr>
            <w:tcW w:w="1559" w:type="dxa"/>
            <w:tcBorders>
              <w:top w:val="nil"/>
              <w:left w:val="nil"/>
              <w:bottom w:val="single" w:sz="4" w:space="0" w:color="auto"/>
              <w:right w:val="single" w:sz="4" w:space="0" w:color="auto"/>
            </w:tcBorders>
            <w:shd w:val="clear" w:color="auto" w:fill="auto"/>
            <w:vAlign w:val="center"/>
            <w:hideMark/>
          </w:tcPr>
          <w:p w14:paraId="69D682C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276" w:type="dxa"/>
            <w:tcBorders>
              <w:top w:val="nil"/>
              <w:left w:val="nil"/>
              <w:bottom w:val="single" w:sz="4" w:space="0" w:color="auto"/>
              <w:right w:val="single" w:sz="4" w:space="0" w:color="auto"/>
            </w:tcBorders>
            <w:vAlign w:val="center"/>
          </w:tcPr>
          <w:p w14:paraId="656315C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67FA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R8.</w:t>
            </w:r>
            <w:r w:rsidRPr="00887D37">
              <w:rPr>
                <w:rFonts w:ascii="HG丸ｺﾞｼｯｸM-PRO" w:eastAsia="HG丸ｺﾞｼｯｸM-PRO" w:hAnsi="HG丸ｺﾞｼｯｸM-PRO" w:cs="ＭＳ Ｐゴシック"/>
                <w:kern w:val="0"/>
                <w:szCs w:val="21"/>
              </w:rPr>
              <w:t>6</w:t>
            </w:r>
          </w:p>
        </w:tc>
        <w:tc>
          <w:tcPr>
            <w:tcW w:w="1136" w:type="dxa"/>
            <w:tcBorders>
              <w:top w:val="nil"/>
              <w:left w:val="nil"/>
              <w:bottom w:val="single" w:sz="4" w:space="0" w:color="auto"/>
              <w:right w:val="single" w:sz="4" w:space="0" w:color="auto"/>
            </w:tcBorders>
            <w:shd w:val="clear" w:color="auto" w:fill="auto"/>
            <w:vAlign w:val="center"/>
            <w:hideMark/>
          </w:tcPr>
          <w:p w14:paraId="1C9D05A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5F710EC6" w14:textId="77777777" w:rsidTr="00043609">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1C77414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大阪モノレール（株）</w:t>
            </w:r>
          </w:p>
        </w:tc>
        <w:tc>
          <w:tcPr>
            <w:tcW w:w="1559" w:type="dxa"/>
            <w:tcBorders>
              <w:top w:val="nil"/>
              <w:left w:val="nil"/>
              <w:bottom w:val="single" w:sz="4" w:space="0" w:color="auto"/>
              <w:right w:val="single" w:sz="4" w:space="0" w:color="auto"/>
            </w:tcBorders>
            <w:shd w:val="clear" w:color="auto" w:fill="auto"/>
            <w:vAlign w:val="center"/>
            <w:hideMark/>
          </w:tcPr>
          <w:p w14:paraId="261027A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代表取締役社長</w:t>
            </w:r>
          </w:p>
        </w:tc>
        <w:tc>
          <w:tcPr>
            <w:tcW w:w="1276" w:type="dxa"/>
            <w:tcBorders>
              <w:top w:val="nil"/>
              <w:left w:val="nil"/>
              <w:bottom w:val="single" w:sz="4" w:space="0" w:color="auto"/>
              <w:right w:val="single" w:sz="4" w:space="0" w:color="auto"/>
            </w:tcBorders>
            <w:vAlign w:val="center"/>
          </w:tcPr>
          <w:p w14:paraId="54CEB40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090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w:t>
            </w:r>
            <w:r w:rsidRPr="00887D37">
              <w:rPr>
                <w:rFonts w:ascii="HG丸ｺﾞｼｯｸM-PRO" w:eastAsia="HG丸ｺﾞｼｯｸM-PRO" w:hAnsi="HG丸ｺﾞｼｯｸM-PRO" w:cs="ＭＳ Ｐゴシック"/>
                <w:kern w:val="0"/>
                <w:szCs w:val="21"/>
              </w:rPr>
              <w:t>7</w:t>
            </w:r>
            <w:r w:rsidRPr="00887D37">
              <w:rPr>
                <w:rFonts w:ascii="HG丸ｺﾞｼｯｸM-PRO" w:eastAsia="HG丸ｺﾞｼｯｸM-PRO" w:hAnsi="HG丸ｺﾞｼｯｸM-PRO" w:cs="ＭＳ Ｐゴシック" w:hint="eastAsia"/>
                <w:kern w:val="0"/>
                <w:szCs w:val="21"/>
              </w:rPr>
              <w:t>定時</w:t>
            </w:r>
          </w:p>
          <w:p w14:paraId="72B0D40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株主総会</w:t>
            </w:r>
          </w:p>
        </w:tc>
        <w:tc>
          <w:tcPr>
            <w:tcW w:w="1136" w:type="dxa"/>
            <w:tcBorders>
              <w:top w:val="nil"/>
              <w:left w:val="nil"/>
              <w:bottom w:val="single" w:sz="4" w:space="0" w:color="auto"/>
              <w:right w:val="single" w:sz="4" w:space="0" w:color="auto"/>
            </w:tcBorders>
            <w:shd w:val="clear" w:color="auto" w:fill="auto"/>
            <w:vAlign w:val="center"/>
            <w:hideMark/>
          </w:tcPr>
          <w:p w14:paraId="04C39D2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195A529A" w14:textId="77777777" w:rsidTr="00043609">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hideMark/>
          </w:tcPr>
          <w:p w14:paraId="0F50BCD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27684D3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代表取締役専務</w:t>
            </w:r>
          </w:p>
        </w:tc>
        <w:tc>
          <w:tcPr>
            <w:tcW w:w="1276" w:type="dxa"/>
            <w:tcBorders>
              <w:top w:val="nil"/>
              <w:left w:val="nil"/>
              <w:bottom w:val="single" w:sz="4" w:space="0" w:color="auto"/>
              <w:right w:val="single" w:sz="4" w:space="0" w:color="auto"/>
            </w:tcBorders>
            <w:vAlign w:val="center"/>
          </w:tcPr>
          <w:p w14:paraId="6766B554"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57D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R7定時</w:t>
            </w:r>
          </w:p>
          <w:p w14:paraId="4E02BF4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株主総会</w:t>
            </w:r>
          </w:p>
        </w:tc>
        <w:tc>
          <w:tcPr>
            <w:tcW w:w="1136" w:type="dxa"/>
            <w:tcBorders>
              <w:top w:val="nil"/>
              <w:left w:val="nil"/>
              <w:bottom w:val="single" w:sz="4" w:space="0" w:color="auto"/>
              <w:right w:val="single" w:sz="4" w:space="0" w:color="auto"/>
            </w:tcBorders>
            <w:shd w:val="clear" w:color="auto" w:fill="auto"/>
            <w:vAlign w:val="center"/>
            <w:hideMark/>
          </w:tcPr>
          <w:p w14:paraId="5A70181F"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3DA9028C" w14:textId="77777777" w:rsidTr="00043609">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391FA2A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大阪府土地開発公社</w:t>
            </w:r>
          </w:p>
        </w:tc>
        <w:tc>
          <w:tcPr>
            <w:tcW w:w="1559" w:type="dxa"/>
            <w:tcBorders>
              <w:top w:val="nil"/>
              <w:left w:val="nil"/>
              <w:bottom w:val="single" w:sz="4" w:space="0" w:color="auto"/>
              <w:right w:val="single" w:sz="4" w:space="0" w:color="auto"/>
            </w:tcBorders>
            <w:shd w:val="clear" w:color="auto" w:fill="auto"/>
            <w:vAlign w:val="center"/>
            <w:hideMark/>
          </w:tcPr>
          <w:p w14:paraId="0DAFD02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276" w:type="dxa"/>
            <w:tcBorders>
              <w:top w:val="nil"/>
              <w:left w:val="nil"/>
              <w:bottom w:val="single" w:sz="4" w:space="0" w:color="auto"/>
              <w:right w:val="single" w:sz="4" w:space="0" w:color="auto"/>
            </w:tcBorders>
            <w:vAlign w:val="center"/>
          </w:tcPr>
          <w:p w14:paraId="2CD19986"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B815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R7.3</w:t>
            </w:r>
          </w:p>
        </w:tc>
        <w:tc>
          <w:tcPr>
            <w:tcW w:w="1136" w:type="dxa"/>
            <w:tcBorders>
              <w:top w:val="nil"/>
              <w:left w:val="nil"/>
              <w:bottom w:val="single" w:sz="4" w:space="0" w:color="auto"/>
              <w:right w:val="single" w:sz="4" w:space="0" w:color="auto"/>
            </w:tcBorders>
            <w:shd w:val="clear" w:color="auto" w:fill="auto"/>
            <w:vAlign w:val="center"/>
            <w:hideMark/>
          </w:tcPr>
          <w:p w14:paraId="6E9DFAB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77686DCE" w14:textId="77777777" w:rsidTr="00043609">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hideMark/>
          </w:tcPr>
          <w:p w14:paraId="17D37F4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27C6155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276" w:type="dxa"/>
            <w:tcBorders>
              <w:top w:val="nil"/>
              <w:left w:val="nil"/>
              <w:bottom w:val="single" w:sz="4" w:space="0" w:color="auto"/>
              <w:right w:val="single" w:sz="4" w:space="0" w:color="auto"/>
            </w:tcBorders>
            <w:vAlign w:val="center"/>
          </w:tcPr>
          <w:p w14:paraId="752D88F0"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B535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R7.3</w:t>
            </w:r>
          </w:p>
        </w:tc>
        <w:tc>
          <w:tcPr>
            <w:tcW w:w="1136" w:type="dxa"/>
            <w:tcBorders>
              <w:top w:val="nil"/>
              <w:left w:val="nil"/>
              <w:bottom w:val="single" w:sz="4" w:space="0" w:color="auto"/>
              <w:right w:val="single" w:sz="4" w:space="0" w:color="auto"/>
            </w:tcBorders>
            <w:shd w:val="clear" w:color="auto" w:fill="auto"/>
            <w:vAlign w:val="center"/>
            <w:hideMark/>
          </w:tcPr>
          <w:p w14:paraId="54E885F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5DA7B5CE" w14:textId="77777777" w:rsidTr="00043609">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7C497B8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大阪府住宅供給公社</w:t>
            </w:r>
          </w:p>
        </w:tc>
        <w:tc>
          <w:tcPr>
            <w:tcW w:w="1559" w:type="dxa"/>
            <w:tcBorders>
              <w:top w:val="nil"/>
              <w:left w:val="nil"/>
              <w:bottom w:val="single" w:sz="4" w:space="0" w:color="auto"/>
              <w:right w:val="single" w:sz="4" w:space="0" w:color="auto"/>
            </w:tcBorders>
            <w:shd w:val="clear" w:color="auto" w:fill="auto"/>
            <w:vAlign w:val="center"/>
            <w:hideMark/>
          </w:tcPr>
          <w:p w14:paraId="2A16036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276" w:type="dxa"/>
            <w:tcBorders>
              <w:top w:val="nil"/>
              <w:left w:val="nil"/>
              <w:bottom w:val="single" w:sz="4" w:space="0" w:color="auto"/>
              <w:right w:val="single" w:sz="4" w:space="0" w:color="auto"/>
            </w:tcBorders>
            <w:vAlign w:val="center"/>
          </w:tcPr>
          <w:p w14:paraId="298C5F68"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4D0F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R8.3</w:t>
            </w:r>
          </w:p>
        </w:tc>
        <w:tc>
          <w:tcPr>
            <w:tcW w:w="1136" w:type="dxa"/>
            <w:tcBorders>
              <w:top w:val="nil"/>
              <w:left w:val="nil"/>
              <w:bottom w:val="single" w:sz="4" w:space="0" w:color="auto"/>
              <w:right w:val="single" w:sz="4" w:space="0" w:color="auto"/>
            </w:tcBorders>
            <w:shd w:val="clear" w:color="auto" w:fill="auto"/>
            <w:vAlign w:val="center"/>
            <w:hideMark/>
          </w:tcPr>
          <w:p w14:paraId="4A41E98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44657745" w14:textId="77777777" w:rsidTr="00043609">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hideMark/>
          </w:tcPr>
          <w:p w14:paraId="05F685A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5D729ED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副理事長</w:t>
            </w:r>
          </w:p>
        </w:tc>
        <w:tc>
          <w:tcPr>
            <w:tcW w:w="1276" w:type="dxa"/>
            <w:tcBorders>
              <w:top w:val="nil"/>
              <w:left w:val="nil"/>
              <w:bottom w:val="single" w:sz="4" w:space="0" w:color="auto"/>
              <w:right w:val="single" w:sz="4" w:space="0" w:color="auto"/>
            </w:tcBorders>
            <w:vAlign w:val="center"/>
          </w:tcPr>
          <w:p w14:paraId="1143FD3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E46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w:t>
            </w:r>
            <w:r w:rsidRPr="00887D37">
              <w:rPr>
                <w:rFonts w:ascii="HG丸ｺﾞｼｯｸM-PRO" w:eastAsia="HG丸ｺﾞｼｯｸM-PRO" w:hAnsi="HG丸ｺﾞｼｯｸM-PRO" w:cs="ＭＳ Ｐゴシック"/>
                <w:kern w:val="0"/>
                <w:szCs w:val="21"/>
              </w:rPr>
              <w:t>7</w:t>
            </w:r>
            <w:r w:rsidRPr="00887D37">
              <w:rPr>
                <w:rFonts w:ascii="HG丸ｺﾞｼｯｸM-PRO" w:eastAsia="HG丸ｺﾞｼｯｸM-PRO" w:hAnsi="HG丸ｺﾞｼｯｸM-PRO" w:cs="ＭＳ Ｐゴシック" w:hint="eastAsia"/>
                <w:kern w:val="0"/>
                <w:szCs w:val="21"/>
              </w:rPr>
              <w:t>.3</w:t>
            </w:r>
          </w:p>
        </w:tc>
        <w:tc>
          <w:tcPr>
            <w:tcW w:w="1136" w:type="dxa"/>
            <w:tcBorders>
              <w:top w:val="nil"/>
              <w:left w:val="nil"/>
              <w:bottom w:val="single" w:sz="4" w:space="0" w:color="auto"/>
              <w:right w:val="single" w:sz="4" w:space="0" w:color="auto"/>
            </w:tcBorders>
            <w:shd w:val="clear" w:color="auto" w:fill="auto"/>
            <w:vAlign w:val="center"/>
            <w:hideMark/>
          </w:tcPr>
          <w:p w14:paraId="1228DAF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bl>
    <w:p w14:paraId="039D72BA" w14:textId="77777777" w:rsidR="007A46A0" w:rsidRPr="00887D37" w:rsidRDefault="007A46A0" w:rsidP="007A46A0">
      <w:pPr>
        <w:spacing w:line="0" w:lineRule="atLeast"/>
        <w:rPr>
          <w:rFonts w:ascii="HG丸ｺﾞｼｯｸM-PRO" w:eastAsia="HG丸ｺﾞｼｯｸM-PRO" w:hAnsi="HG丸ｺﾞｼｯｸM-PRO"/>
          <w:szCs w:val="21"/>
        </w:rPr>
      </w:pPr>
    </w:p>
    <w:p w14:paraId="4A47092F" w14:textId="58AAFA87" w:rsidR="007A46A0" w:rsidRDefault="007A46A0" w:rsidP="007A46A0">
      <w:pPr>
        <w:rPr>
          <w:rFonts w:ascii="HG丸ｺﾞｼｯｸM-PRO" w:eastAsia="HG丸ｺﾞｼｯｸM-PRO" w:hAnsi="HG丸ｺﾞｼｯｸM-PRO"/>
          <w:szCs w:val="21"/>
        </w:rPr>
      </w:pPr>
    </w:p>
    <w:p w14:paraId="3259E409" w14:textId="77777777" w:rsidR="0023634E" w:rsidRPr="00887D37" w:rsidRDefault="0023634E" w:rsidP="007A46A0">
      <w:pPr>
        <w:rPr>
          <w:rFonts w:ascii="HG丸ｺﾞｼｯｸM-PRO" w:eastAsia="HG丸ｺﾞｼｯｸM-PRO" w:hAnsi="HG丸ｺﾞｼｯｸM-PRO"/>
          <w:szCs w:val="21"/>
        </w:rPr>
      </w:pPr>
    </w:p>
    <w:p w14:paraId="6D753CE6" w14:textId="46467BEE" w:rsidR="00B84C84" w:rsidRDefault="00B84C84" w:rsidP="00B84C84">
      <w:pPr>
        <w:spacing w:line="0" w:lineRule="atLeast"/>
        <w:jc w:val="center"/>
        <w:rPr>
          <w:rFonts w:ascii="HG丸ｺﾞｼｯｸM-PRO" w:eastAsia="HG丸ｺﾞｼｯｸM-PRO" w:hAnsi="HG丸ｺﾞｼｯｸM-PRO"/>
          <w:b/>
          <w:bCs/>
          <w:sz w:val="28"/>
        </w:rPr>
      </w:pPr>
      <w:r w:rsidRPr="00862815">
        <w:rPr>
          <w:rFonts w:ascii="HG丸ｺﾞｼｯｸM-PRO" w:eastAsia="HG丸ｺﾞｼｯｸM-PRO" w:hAnsi="HG丸ｺﾞｼｯｸM-PRO" w:hint="eastAsia"/>
          <w:b/>
          <w:bCs/>
          <w:sz w:val="28"/>
        </w:rPr>
        <w:lastRenderedPageBreak/>
        <w:t>大阪府指定出資法人評価等審議会　委員名簿</w:t>
      </w:r>
    </w:p>
    <w:p w14:paraId="190D4164" w14:textId="77777777" w:rsidR="009959BB" w:rsidRDefault="009959BB" w:rsidP="00B84C84">
      <w:pPr>
        <w:spacing w:line="0" w:lineRule="atLeast"/>
        <w:jc w:val="center"/>
        <w:rPr>
          <w:rFonts w:ascii="HG丸ｺﾞｼｯｸM-PRO" w:eastAsia="HG丸ｺﾞｼｯｸM-PRO" w:hAnsi="HG丸ｺﾞｼｯｸM-PRO"/>
          <w:b/>
          <w:bCs/>
          <w:sz w:val="28"/>
        </w:rPr>
      </w:pPr>
    </w:p>
    <w:p w14:paraId="338C7A08" w14:textId="77777777" w:rsidR="00B84C84" w:rsidRPr="00862815" w:rsidRDefault="00B84C84" w:rsidP="00B84C84">
      <w:pPr>
        <w:spacing w:line="0" w:lineRule="atLeast"/>
        <w:jc w:val="left"/>
        <w:rPr>
          <w:rFonts w:ascii="HG丸ｺﾞｼｯｸM-PRO" w:eastAsia="HG丸ｺﾞｼｯｸM-PRO" w:hAnsi="HG丸ｺﾞｼｯｸM-PRO"/>
          <w:b/>
          <w:sz w:val="28"/>
        </w:rPr>
      </w:pPr>
    </w:p>
    <w:tbl>
      <w:tblPr>
        <w:tblStyle w:val="ad"/>
        <w:tblW w:w="4733" w:type="pct"/>
        <w:tblInd w:w="419" w:type="dxa"/>
        <w:tblLook w:val="04A0" w:firstRow="1" w:lastRow="0" w:firstColumn="1" w:lastColumn="0" w:noHBand="0" w:noVBand="1"/>
      </w:tblPr>
      <w:tblGrid>
        <w:gridCol w:w="1666"/>
        <w:gridCol w:w="6530"/>
        <w:gridCol w:w="1132"/>
      </w:tblGrid>
      <w:tr w:rsidR="00B84C84" w:rsidRPr="00862815" w14:paraId="5346D089" w14:textId="77777777" w:rsidTr="009959BB">
        <w:trPr>
          <w:trHeight w:val="567"/>
        </w:trPr>
        <w:tc>
          <w:tcPr>
            <w:tcW w:w="893" w:type="pct"/>
            <w:shd w:val="clear" w:color="auto" w:fill="002060"/>
            <w:vAlign w:val="center"/>
            <w:hideMark/>
          </w:tcPr>
          <w:p w14:paraId="2F32541B" w14:textId="77777777" w:rsidR="00B84C84" w:rsidRPr="009959BB" w:rsidRDefault="00B84C84" w:rsidP="00AB2D17">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氏</w:t>
            </w:r>
            <w:r w:rsidRPr="009959BB">
              <w:rPr>
                <w:rFonts w:ascii="HG丸ｺﾞｼｯｸM-PRO" w:eastAsia="HG丸ｺﾞｼｯｸM-PRO" w:hAnsi="HG丸ｺﾞｼｯｸM-PRO" w:hint="eastAsia"/>
                <w:b/>
                <w:color w:val="FFFFFF" w:themeColor="background1"/>
                <w:szCs w:val="21"/>
              </w:rPr>
              <w:t xml:space="preserve">　　　</w:t>
            </w:r>
            <w:r w:rsidRPr="009959BB">
              <w:rPr>
                <w:rFonts w:ascii="HG丸ｺﾞｼｯｸM-PRO" w:eastAsia="HG丸ｺﾞｼｯｸM-PRO" w:hAnsi="HG丸ｺﾞｼｯｸM-PRO"/>
                <w:b/>
                <w:color w:val="FFFFFF" w:themeColor="background1"/>
                <w:szCs w:val="21"/>
              </w:rPr>
              <w:t>名</w:t>
            </w:r>
          </w:p>
        </w:tc>
        <w:tc>
          <w:tcPr>
            <w:tcW w:w="3500" w:type="pct"/>
            <w:shd w:val="clear" w:color="auto" w:fill="002060"/>
            <w:vAlign w:val="center"/>
            <w:hideMark/>
          </w:tcPr>
          <w:p w14:paraId="38D1696C" w14:textId="77777777" w:rsidR="00B84C84" w:rsidRPr="009959BB" w:rsidRDefault="00B84C84" w:rsidP="00AB2D17">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職</w:t>
            </w:r>
            <w:r w:rsidRPr="009959BB">
              <w:rPr>
                <w:rFonts w:ascii="HG丸ｺﾞｼｯｸM-PRO" w:eastAsia="HG丸ｺﾞｼｯｸM-PRO" w:hAnsi="HG丸ｺﾞｼｯｸM-PRO" w:hint="eastAsia"/>
                <w:b/>
                <w:color w:val="FFFFFF" w:themeColor="background1"/>
                <w:szCs w:val="21"/>
              </w:rPr>
              <w:t xml:space="preserve">　　　</w:t>
            </w:r>
            <w:r w:rsidRPr="009959BB">
              <w:rPr>
                <w:rFonts w:ascii="HG丸ｺﾞｼｯｸM-PRO" w:eastAsia="HG丸ｺﾞｼｯｸM-PRO" w:hAnsi="HG丸ｺﾞｼｯｸM-PRO"/>
                <w:b/>
                <w:color w:val="FFFFFF" w:themeColor="background1"/>
                <w:szCs w:val="21"/>
              </w:rPr>
              <w:t>名</w:t>
            </w:r>
          </w:p>
        </w:tc>
        <w:tc>
          <w:tcPr>
            <w:tcW w:w="607" w:type="pct"/>
            <w:shd w:val="clear" w:color="auto" w:fill="002060"/>
            <w:vAlign w:val="center"/>
            <w:hideMark/>
          </w:tcPr>
          <w:p w14:paraId="54C6375D" w14:textId="77777777" w:rsidR="00B84C84" w:rsidRPr="009959BB" w:rsidRDefault="00B84C84" w:rsidP="00AB2D17">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備考</w:t>
            </w:r>
          </w:p>
        </w:tc>
      </w:tr>
      <w:tr w:rsidR="00B84C84" w:rsidRPr="00862815" w14:paraId="181CF8FF"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5EBB0B3C" w14:textId="2643820D" w:rsidR="00B84C84" w:rsidRPr="009959BB" w:rsidRDefault="00B97A17"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新生　雅則</w:t>
            </w:r>
          </w:p>
        </w:tc>
        <w:tc>
          <w:tcPr>
            <w:tcW w:w="3500" w:type="pct"/>
            <w:tcBorders>
              <w:top w:val="nil"/>
              <w:left w:val="nil"/>
              <w:bottom w:val="single" w:sz="4" w:space="0" w:color="000000"/>
              <w:right w:val="single" w:sz="4" w:space="0" w:color="000000"/>
            </w:tcBorders>
            <w:shd w:val="clear" w:color="auto" w:fill="auto"/>
            <w:vAlign w:val="center"/>
            <w:hideMark/>
          </w:tcPr>
          <w:p w14:paraId="48AAD31D" w14:textId="03DA6BAC" w:rsidR="00B84C84" w:rsidRPr="009959BB" w:rsidRDefault="00B97A17" w:rsidP="005F77AF">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F＆Link株式会社</w:t>
            </w:r>
            <w:r w:rsidR="00632CF8">
              <w:rPr>
                <w:rFonts w:ascii="HG丸ｺﾞｼｯｸM-PRO" w:eastAsia="HG丸ｺﾞｼｯｸM-PRO" w:hAnsi="HG丸ｺﾞｼｯｸM-PRO" w:hint="eastAsia"/>
                <w:color w:val="000000"/>
                <w:sz w:val="21"/>
                <w:szCs w:val="21"/>
              </w:rPr>
              <w:t xml:space="preserve">　</w:t>
            </w:r>
            <w:r w:rsidRPr="009959BB">
              <w:rPr>
                <w:rFonts w:ascii="HG丸ｺﾞｼｯｸM-PRO" w:eastAsia="HG丸ｺﾞｼｯｸM-PRO" w:hAnsi="HG丸ｺﾞｼｯｸM-PRO" w:hint="eastAsia"/>
                <w:color w:val="000000"/>
                <w:sz w:val="21"/>
                <w:szCs w:val="21"/>
              </w:rPr>
              <w:t>公認会計士</w:t>
            </w:r>
          </w:p>
        </w:tc>
        <w:tc>
          <w:tcPr>
            <w:tcW w:w="607" w:type="pct"/>
            <w:tcBorders>
              <w:top w:val="nil"/>
              <w:left w:val="nil"/>
              <w:bottom w:val="single" w:sz="4" w:space="0" w:color="000000"/>
              <w:right w:val="single" w:sz="4" w:space="0" w:color="000000"/>
            </w:tcBorders>
            <w:shd w:val="clear" w:color="auto" w:fill="auto"/>
            <w:vAlign w:val="center"/>
            <w:hideMark/>
          </w:tcPr>
          <w:p w14:paraId="5C71E2F7"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B84C84" w:rsidRPr="00862815" w14:paraId="60C626E7"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2A890B41"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上野山　達哉</w:t>
            </w:r>
          </w:p>
        </w:tc>
        <w:tc>
          <w:tcPr>
            <w:tcW w:w="3500" w:type="pct"/>
            <w:tcBorders>
              <w:top w:val="nil"/>
              <w:left w:val="nil"/>
              <w:bottom w:val="single" w:sz="4" w:space="0" w:color="000000"/>
              <w:right w:val="single" w:sz="4" w:space="0" w:color="000000"/>
            </w:tcBorders>
            <w:shd w:val="clear" w:color="auto" w:fill="auto"/>
            <w:vAlign w:val="center"/>
            <w:hideMark/>
          </w:tcPr>
          <w:p w14:paraId="6681946D" w14:textId="14FB9C3B" w:rsidR="00B84C84" w:rsidRPr="009959BB" w:rsidRDefault="009959BB" w:rsidP="00632CF8">
            <w:pPr>
              <w:widowControl/>
              <w:ind w:firstLineChars="50" w:firstLine="105"/>
              <w:jc w:val="left"/>
              <w:rPr>
                <w:rFonts w:ascii="HG丸ｺﾞｼｯｸM-PRO" w:eastAsia="HG丸ｺﾞｼｯｸM-PRO" w:hAnsi="HG丸ｺﾞｼｯｸM-PRO"/>
                <w:color w:val="000000"/>
                <w:szCs w:val="21"/>
              </w:rPr>
            </w:pPr>
            <w:r w:rsidRPr="009959BB">
              <w:rPr>
                <w:rFonts w:ascii="HG丸ｺﾞｼｯｸM-PRO" w:eastAsia="HG丸ｺﾞｼｯｸM-PRO" w:hAnsi="HG丸ｺﾞｼｯｸM-PRO" w:hint="eastAsia"/>
                <w:color w:val="000000"/>
                <w:szCs w:val="21"/>
              </w:rPr>
              <w:t>大阪公立大学大学院経営学研究科</w:t>
            </w:r>
            <w:r w:rsidR="00632CF8">
              <w:rPr>
                <w:rFonts w:ascii="HG丸ｺﾞｼｯｸM-PRO" w:eastAsia="HG丸ｺﾞｼｯｸM-PRO" w:hAnsi="HG丸ｺﾞｼｯｸM-PRO" w:hint="eastAsia"/>
                <w:color w:val="000000"/>
                <w:szCs w:val="21"/>
              </w:rPr>
              <w:t>・</w:t>
            </w:r>
            <w:r w:rsidRPr="009959BB">
              <w:rPr>
                <w:rFonts w:ascii="HG丸ｺﾞｼｯｸM-PRO" w:eastAsia="HG丸ｺﾞｼｯｸM-PRO" w:hAnsi="HG丸ｺﾞｼｯｸM-PRO" w:hint="eastAsia"/>
                <w:color w:val="000000"/>
                <w:szCs w:val="21"/>
              </w:rPr>
              <w:t>商学部</w:t>
            </w:r>
            <w:r w:rsidR="00632CF8">
              <w:rPr>
                <w:rFonts w:ascii="HG丸ｺﾞｼｯｸM-PRO" w:eastAsia="HG丸ｺﾞｼｯｸM-PRO" w:hAnsi="HG丸ｺﾞｼｯｸM-PRO" w:hint="eastAsia"/>
                <w:color w:val="000000"/>
                <w:szCs w:val="21"/>
              </w:rPr>
              <w:t xml:space="preserve">　</w:t>
            </w:r>
            <w:r w:rsidRPr="009959BB">
              <w:rPr>
                <w:rFonts w:ascii="HG丸ｺﾞｼｯｸM-PRO" w:eastAsia="HG丸ｺﾞｼｯｸM-PRO" w:hAnsi="HG丸ｺﾞｼｯｸM-PRO" w:hint="eastAsia"/>
                <w:color w:val="000000"/>
                <w:szCs w:val="21"/>
              </w:rPr>
              <w:t>教授</w:t>
            </w:r>
          </w:p>
        </w:tc>
        <w:tc>
          <w:tcPr>
            <w:tcW w:w="607" w:type="pct"/>
            <w:tcBorders>
              <w:top w:val="nil"/>
              <w:left w:val="nil"/>
              <w:bottom w:val="single" w:sz="4" w:space="0" w:color="000000"/>
              <w:right w:val="single" w:sz="4" w:space="0" w:color="000000"/>
            </w:tcBorders>
            <w:shd w:val="clear" w:color="auto" w:fill="auto"/>
            <w:vAlign w:val="center"/>
            <w:hideMark/>
          </w:tcPr>
          <w:p w14:paraId="1428154F" w14:textId="01AD7E5C" w:rsidR="00B84C84" w:rsidRPr="009959BB" w:rsidRDefault="005F77AF"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会長</w:t>
            </w:r>
          </w:p>
        </w:tc>
      </w:tr>
      <w:tr w:rsidR="00B84C84" w:rsidRPr="00862815" w14:paraId="17CCB568"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2CCF5664" w14:textId="229A88B2" w:rsidR="00B84C84" w:rsidRPr="009959BB" w:rsidRDefault="005F77AF"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小沢　貴史</w:t>
            </w:r>
          </w:p>
        </w:tc>
        <w:tc>
          <w:tcPr>
            <w:tcW w:w="3500" w:type="pct"/>
            <w:tcBorders>
              <w:top w:val="nil"/>
              <w:left w:val="nil"/>
              <w:bottom w:val="single" w:sz="4" w:space="0" w:color="000000"/>
              <w:right w:val="single" w:sz="4" w:space="0" w:color="000000"/>
            </w:tcBorders>
            <w:shd w:val="clear" w:color="auto" w:fill="auto"/>
            <w:vAlign w:val="center"/>
            <w:hideMark/>
          </w:tcPr>
          <w:p w14:paraId="29321871" w14:textId="649F153F" w:rsidR="00B84C84" w:rsidRPr="00632CF8" w:rsidRDefault="005F77AF" w:rsidP="00632CF8">
            <w:pPr>
              <w:widowControl/>
              <w:ind w:firstLineChars="50" w:firstLine="105"/>
              <w:jc w:val="left"/>
              <w:rPr>
                <w:rFonts w:ascii="HG丸ｺﾞｼｯｸM-PRO" w:eastAsia="HG丸ｺﾞｼｯｸM-PRO" w:hAnsi="HG丸ｺﾞｼｯｸM-PRO"/>
                <w:color w:val="000000"/>
                <w:szCs w:val="21"/>
              </w:rPr>
            </w:pPr>
            <w:r w:rsidRPr="009959BB">
              <w:rPr>
                <w:rFonts w:ascii="HG丸ｺﾞｼｯｸM-PRO" w:eastAsia="HG丸ｺﾞｼｯｸM-PRO" w:hAnsi="HG丸ｺﾞｼｯｸM-PRO" w:hint="eastAsia"/>
                <w:color w:val="000000"/>
                <w:szCs w:val="21"/>
              </w:rPr>
              <w:t>大阪公立大学大学院経営学研究科グローバルビジネス専攻</w:t>
            </w:r>
            <w:r w:rsidR="00632CF8">
              <w:rPr>
                <w:rFonts w:ascii="HG丸ｺﾞｼｯｸM-PRO" w:eastAsia="HG丸ｺﾞｼｯｸM-PRO" w:hAnsi="HG丸ｺﾞｼｯｸM-PRO" w:hint="eastAsia"/>
                <w:color w:val="000000"/>
                <w:szCs w:val="21"/>
              </w:rPr>
              <w:t xml:space="preserve">　</w:t>
            </w:r>
            <w:r w:rsidRPr="009959BB">
              <w:rPr>
                <w:rFonts w:ascii="HG丸ｺﾞｼｯｸM-PRO" w:eastAsia="HG丸ｺﾞｼｯｸM-PRO" w:hAnsi="HG丸ｺﾞｼｯｸM-PRO" w:hint="eastAsia"/>
                <w:color w:val="000000"/>
                <w:szCs w:val="21"/>
              </w:rPr>
              <w:t>教授</w:t>
            </w:r>
          </w:p>
        </w:tc>
        <w:tc>
          <w:tcPr>
            <w:tcW w:w="607" w:type="pct"/>
            <w:tcBorders>
              <w:top w:val="nil"/>
              <w:left w:val="nil"/>
              <w:bottom w:val="single" w:sz="4" w:space="0" w:color="000000"/>
              <w:right w:val="single" w:sz="4" w:space="0" w:color="000000"/>
            </w:tcBorders>
            <w:shd w:val="clear" w:color="auto" w:fill="auto"/>
            <w:vAlign w:val="center"/>
            <w:hideMark/>
          </w:tcPr>
          <w:p w14:paraId="01E05FED"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B84C84" w:rsidRPr="00862815" w14:paraId="4680B5AF"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23581401" w14:textId="02F8610D" w:rsidR="00B84C84" w:rsidRPr="009959BB" w:rsidRDefault="00155886"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川崎</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ますみ</w:t>
            </w:r>
          </w:p>
        </w:tc>
        <w:tc>
          <w:tcPr>
            <w:tcW w:w="3500" w:type="pct"/>
            <w:tcBorders>
              <w:top w:val="nil"/>
              <w:left w:val="nil"/>
              <w:bottom w:val="single" w:sz="4" w:space="0" w:color="000000"/>
              <w:right w:val="single" w:sz="4" w:space="0" w:color="000000"/>
            </w:tcBorders>
            <w:shd w:val="clear" w:color="auto" w:fill="auto"/>
            <w:vAlign w:val="center"/>
            <w:hideMark/>
          </w:tcPr>
          <w:p w14:paraId="05041DD8" w14:textId="0FECA09D" w:rsidR="00B84C84" w:rsidRPr="009959BB" w:rsidRDefault="00155886" w:rsidP="00155886">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オフィス・リオ</w:t>
            </w:r>
            <w:r w:rsidR="00632CF8">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中小企業診断士</w:t>
            </w:r>
          </w:p>
        </w:tc>
        <w:tc>
          <w:tcPr>
            <w:tcW w:w="607" w:type="pct"/>
            <w:tcBorders>
              <w:top w:val="nil"/>
              <w:left w:val="nil"/>
              <w:bottom w:val="single" w:sz="4" w:space="0" w:color="000000"/>
              <w:right w:val="single" w:sz="4" w:space="0" w:color="000000"/>
            </w:tcBorders>
            <w:shd w:val="clear" w:color="auto" w:fill="auto"/>
            <w:vAlign w:val="center"/>
            <w:hideMark/>
          </w:tcPr>
          <w:p w14:paraId="09F992C8"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B84C84" w:rsidRPr="00862815" w14:paraId="562BA23E"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52C6C8CC" w14:textId="44A13FF6" w:rsidR="00B84C84" w:rsidRPr="009959BB" w:rsidRDefault="00155886"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村井</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恵美</w:t>
            </w:r>
          </w:p>
        </w:tc>
        <w:tc>
          <w:tcPr>
            <w:tcW w:w="3500" w:type="pct"/>
            <w:tcBorders>
              <w:top w:val="nil"/>
              <w:left w:val="nil"/>
              <w:bottom w:val="single" w:sz="4" w:space="0" w:color="000000"/>
              <w:right w:val="single" w:sz="4" w:space="0" w:color="000000"/>
            </w:tcBorders>
            <w:shd w:val="clear" w:color="auto" w:fill="auto"/>
            <w:vAlign w:val="center"/>
            <w:hideMark/>
          </w:tcPr>
          <w:p w14:paraId="2F122C3A" w14:textId="08466711" w:rsidR="00B84C84" w:rsidRPr="009959BB" w:rsidRDefault="00155886" w:rsidP="00155886">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恵み法律事務所</w:t>
            </w:r>
            <w:r w:rsidR="00632CF8">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弁護士</w:t>
            </w:r>
          </w:p>
        </w:tc>
        <w:tc>
          <w:tcPr>
            <w:tcW w:w="607" w:type="pct"/>
            <w:tcBorders>
              <w:top w:val="nil"/>
              <w:left w:val="nil"/>
              <w:bottom w:val="single" w:sz="4" w:space="0" w:color="000000"/>
              <w:right w:val="single" w:sz="4" w:space="0" w:color="000000"/>
            </w:tcBorders>
            <w:shd w:val="clear" w:color="auto" w:fill="auto"/>
            <w:vAlign w:val="center"/>
            <w:hideMark/>
          </w:tcPr>
          <w:p w14:paraId="6737790C"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B84C84" w:rsidRPr="00862815" w14:paraId="3C4E9D2C"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62FBF90A" w14:textId="7ED29754" w:rsidR="00B84C84" w:rsidRPr="009959BB" w:rsidRDefault="00155886"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山口</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朋子</w:t>
            </w:r>
          </w:p>
        </w:tc>
        <w:tc>
          <w:tcPr>
            <w:tcW w:w="3500" w:type="pct"/>
            <w:tcBorders>
              <w:top w:val="nil"/>
              <w:left w:val="nil"/>
              <w:bottom w:val="single" w:sz="4" w:space="0" w:color="000000"/>
              <w:right w:val="single" w:sz="4" w:space="0" w:color="000000"/>
            </w:tcBorders>
            <w:shd w:val="clear" w:color="auto" w:fill="auto"/>
            <w:vAlign w:val="center"/>
            <w:hideMark/>
          </w:tcPr>
          <w:p w14:paraId="778DF0A3" w14:textId="61FED536" w:rsidR="00B84C84" w:rsidRPr="009959BB" w:rsidRDefault="00155886" w:rsidP="00155886">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株式会社コングレ</w:t>
            </w:r>
            <w:r w:rsidR="00632CF8">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監査役</w:t>
            </w:r>
          </w:p>
        </w:tc>
        <w:tc>
          <w:tcPr>
            <w:tcW w:w="607" w:type="pct"/>
            <w:tcBorders>
              <w:top w:val="nil"/>
              <w:left w:val="nil"/>
              <w:bottom w:val="single" w:sz="4" w:space="0" w:color="000000"/>
              <w:right w:val="single" w:sz="4" w:space="0" w:color="000000"/>
            </w:tcBorders>
            <w:shd w:val="clear" w:color="auto" w:fill="auto"/>
            <w:vAlign w:val="center"/>
            <w:hideMark/>
          </w:tcPr>
          <w:p w14:paraId="1B558EA9"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155886" w:rsidRPr="00862815" w14:paraId="0B83773C"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2EF0682B" w14:textId="25E47170" w:rsidR="00155886" w:rsidRPr="009959BB" w:rsidRDefault="00155886" w:rsidP="00155886">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山田　美智子</w:t>
            </w:r>
          </w:p>
        </w:tc>
        <w:tc>
          <w:tcPr>
            <w:tcW w:w="3500" w:type="pct"/>
            <w:tcBorders>
              <w:top w:val="nil"/>
              <w:left w:val="nil"/>
              <w:bottom w:val="single" w:sz="4" w:space="0" w:color="000000"/>
              <w:right w:val="single" w:sz="4" w:space="0" w:color="000000"/>
            </w:tcBorders>
            <w:shd w:val="clear" w:color="auto" w:fill="auto"/>
            <w:vAlign w:val="center"/>
            <w:hideMark/>
          </w:tcPr>
          <w:p w14:paraId="57D90286" w14:textId="45FEFB63" w:rsidR="00155886" w:rsidRPr="009959BB" w:rsidRDefault="00155886" w:rsidP="00155886">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三菱UFJ リサーチ＆コンサルティング株式会社</w:t>
            </w:r>
            <w:r w:rsidR="00632CF8">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主任研究員</w:t>
            </w:r>
          </w:p>
        </w:tc>
        <w:tc>
          <w:tcPr>
            <w:tcW w:w="607" w:type="pct"/>
            <w:tcBorders>
              <w:top w:val="nil"/>
              <w:left w:val="nil"/>
              <w:bottom w:val="single" w:sz="4" w:space="0" w:color="000000"/>
              <w:right w:val="single" w:sz="4" w:space="0" w:color="000000"/>
            </w:tcBorders>
            <w:shd w:val="clear" w:color="auto" w:fill="auto"/>
            <w:vAlign w:val="center"/>
            <w:hideMark/>
          </w:tcPr>
          <w:p w14:paraId="3B42C4C4" w14:textId="4495AEDB" w:rsidR="00155886" w:rsidRPr="009959BB" w:rsidRDefault="00155886" w:rsidP="00155886">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bl>
    <w:p w14:paraId="4D81FF14" w14:textId="77777777" w:rsidR="00B84C84" w:rsidRDefault="00B84C84" w:rsidP="00B84C84">
      <w:pPr>
        <w:jc w:val="right"/>
        <w:rPr>
          <w:rFonts w:ascii="HG丸ｺﾞｼｯｸM-PRO" w:eastAsia="HG丸ｺﾞｼｯｸM-PRO" w:hAnsi="HG丸ｺﾞｼｯｸM-PRO"/>
          <w:b/>
          <w:sz w:val="22"/>
        </w:rPr>
      </w:pPr>
    </w:p>
    <w:p w14:paraId="0169ABB7" w14:textId="03CBDC3B" w:rsidR="00155886" w:rsidRPr="00DD22C7" w:rsidRDefault="00B84C84" w:rsidP="00155886">
      <w:pPr>
        <w:jc w:val="right"/>
        <w:rPr>
          <w:rFonts w:ascii="Meiryo UI" w:eastAsia="Meiryo UI" w:hAnsi="Meiryo UI"/>
          <w:sz w:val="22"/>
        </w:rPr>
      </w:pPr>
      <w:r w:rsidRPr="009959BB">
        <w:rPr>
          <w:rFonts w:ascii="HG丸ｺﾞｼｯｸM-PRO" w:eastAsia="HG丸ｺﾞｼｯｸM-PRO" w:hAnsi="HG丸ｺﾞｼｯｸM-PRO" w:hint="eastAsia"/>
          <w:bCs/>
          <w:szCs w:val="21"/>
        </w:rPr>
        <w:t>（五十音順・敬称略）</w:t>
      </w:r>
    </w:p>
    <w:sectPr w:rsidR="00155886" w:rsidRPr="00DD22C7" w:rsidSect="000F5213">
      <w:pgSz w:w="11906" w:h="16838"/>
      <w:pgMar w:top="1021" w:right="1134" w:bottom="1021" w:left="1134"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B4D9" w14:textId="77777777" w:rsidR="009172E4" w:rsidRDefault="009172E4" w:rsidP="00260BF9">
      <w:r>
        <w:separator/>
      </w:r>
    </w:p>
  </w:endnote>
  <w:endnote w:type="continuationSeparator" w:id="0">
    <w:p w14:paraId="44DBD530" w14:textId="77777777" w:rsidR="009172E4" w:rsidRDefault="009172E4"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2BDD" w14:textId="77777777" w:rsidR="009172E4" w:rsidRDefault="009172E4" w:rsidP="00260BF9">
      <w:r>
        <w:separator/>
      </w:r>
    </w:p>
  </w:footnote>
  <w:footnote w:type="continuationSeparator" w:id="0">
    <w:p w14:paraId="61FEB353" w14:textId="77777777" w:rsidR="009172E4" w:rsidRDefault="009172E4" w:rsidP="0026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7509C"/>
    <w:multiLevelType w:val="hybridMultilevel"/>
    <w:tmpl w:val="97AC2456"/>
    <w:lvl w:ilvl="0" w:tplc="065C4A58">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4986450"/>
    <w:multiLevelType w:val="hybridMultilevel"/>
    <w:tmpl w:val="0ADAC7DC"/>
    <w:lvl w:ilvl="0" w:tplc="1EC4CC6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9DB"/>
    <w:rsid w:val="000003DE"/>
    <w:rsid w:val="00002E52"/>
    <w:rsid w:val="0001099A"/>
    <w:rsid w:val="00012B76"/>
    <w:rsid w:val="000264C9"/>
    <w:rsid w:val="00027626"/>
    <w:rsid w:val="00043609"/>
    <w:rsid w:val="00044432"/>
    <w:rsid w:val="00051DF0"/>
    <w:rsid w:val="00052B6D"/>
    <w:rsid w:val="000558EE"/>
    <w:rsid w:val="00061CEB"/>
    <w:rsid w:val="000628E5"/>
    <w:rsid w:val="00066323"/>
    <w:rsid w:val="000664E7"/>
    <w:rsid w:val="00080E52"/>
    <w:rsid w:val="00081FED"/>
    <w:rsid w:val="00085B4C"/>
    <w:rsid w:val="0008696C"/>
    <w:rsid w:val="00096FC8"/>
    <w:rsid w:val="000A4424"/>
    <w:rsid w:val="000D3A5F"/>
    <w:rsid w:val="000E120F"/>
    <w:rsid w:val="000F2C3D"/>
    <w:rsid w:val="000F32D6"/>
    <w:rsid w:val="000F5213"/>
    <w:rsid w:val="00110E6D"/>
    <w:rsid w:val="0015355E"/>
    <w:rsid w:val="00155886"/>
    <w:rsid w:val="00155BCA"/>
    <w:rsid w:val="00161A06"/>
    <w:rsid w:val="0017025F"/>
    <w:rsid w:val="00182064"/>
    <w:rsid w:val="001829DB"/>
    <w:rsid w:val="00196205"/>
    <w:rsid w:val="001A50C1"/>
    <w:rsid w:val="001B2C27"/>
    <w:rsid w:val="001D4533"/>
    <w:rsid w:val="001D4606"/>
    <w:rsid w:val="001F4484"/>
    <w:rsid w:val="002069E1"/>
    <w:rsid w:val="0021432D"/>
    <w:rsid w:val="002169FA"/>
    <w:rsid w:val="00227610"/>
    <w:rsid w:val="0023634E"/>
    <w:rsid w:val="00250E01"/>
    <w:rsid w:val="00251752"/>
    <w:rsid w:val="002540B8"/>
    <w:rsid w:val="00260BF9"/>
    <w:rsid w:val="0027016D"/>
    <w:rsid w:val="00270531"/>
    <w:rsid w:val="00276C3D"/>
    <w:rsid w:val="00281B56"/>
    <w:rsid w:val="002A3808"/>
    <w:rsid w:val="002B409E"/>
    <w:rsid w:val="002E3235"/>
    <w:rsid w:val="002E397E"/>
    <w:rsid w:val="002F703F"/>
    <w:rsid w:val="00331533"/>
    <w:rsid w:val="00345607"/>
    <w:rsid w:val="00351FAC"/>
    <w:rsid w:val="003534A6"/>
    <w:rsid w:val="00376F3B"/>
    <w:rsid w:val="00384649"/>
    <w:rsid w:val="00396BF3"/>
    <w:rsid w:val="003D7E99"/>
    <w:rsid w:val="003E1A8D"/>
    <w:rsid w:val="00401A97"/>
    <w:rsid w:val="00401F05"/>
    <w:rsid w:val="00411993"/>
    <w:rsid w:val="00420AA9"/>
    <w:rsid w:val="004226B3"/>
    <w:rsid w:val="0043620B"/>
    <w:rsid w:val="0044432B"/>
    <w:rsid w:val="00444753"/>
    <w:rsid w:val="00444E2B"/>
    <w:rsid w:val="00457B66"/>
    <w:rsid w:val="00486B48"/>
    <w:rsid w:val="00493725"/>
    <w:rsid w:val="004A0044"/>
    <w:rsid w:val="004A3C22"/>
    <w:rsid w:val="004B29C8"/>
    <w:rsid w:val="004C1711"/>
    <w:rsid w:val="004D34BB"/>
    <w:rsid w:val="004D73BA"/>
    <w:rsid w:val="004E1EAB"/>
    <w:rsid w:val="004F7EBA"/>
    <w:rsid w:val="005152B7"/>
    <w:rsid w:val="0052050D"/>
    <w:rsid w:val="00523339"/>
    <w:rsid w:val="00533DAF"/>
    <w:rsid w:val="00536D83"/>
    <w:rsid w:val="00552ABB"/>
    <w:rsid w:val="005601ED"/>
    <w:rsid w:val="00567379"/>
    <w:rsid w:val="0058536D"/>
    <w:rsid w:val="005B2CE3"/>
    <w:rsid w:val="005B36FF"/>
    <w:rsid w:val="005C1AA0"/>
    <w:rsid w:val="005C3B1F"/>
    <w:rsid w:val="005C7AC6"/>
    <w:rsid w:val="005E152E"/>
    <w:rsid w:val="005E71F8"/>
    <w:rsid w:val="005F6361"/>
    <w:rsid w:val="005F7729"/>
    <w:rsid w:val="005F77AF"/>
    <w:rsid w:val="00603142"/>
    <w:rsid w:val="00614D91"/>
    <w:rsid w:val="00626D39"/>
    <w:rsid w:val="00632CF8"/>
    <w:rsid w:val="00636F66"/>
    <w:rsid w:val="00643EBE"/>
    <w:rsid w:val="0066454D"/>
    <w:rsid w:val="006A2D18"/>
    <w:rsid w:val="006A3E74"/>
    <w:rsid w:val="006A6931"/>
    <w:rsid w:val="006A7369"/>
    <w:rsid w:val="006C50ED"/>
    <w:rsid w:val="006E5EBD"/>
    <w:rsid w:val="006F22D8"/>
    <w:rsid w:val="007077A6"/>
    <w:rsid w:val="00727794"/>
    <w:rsid w:val="00746C8E"/>
    <w:rsid w:val="007650AF"/>
    <w:rsid w:val="00765B5E"/>
    <w:rsid w:val="007741A1"/>
    <w:rsid w:val="00783A6D"/>
    <w:rsid w:val="007A46A0"/>
    <w:rsid w:val="007C4442"/>
    <w:rsid w:val="007C53D7"/>
    <w:rsid w:val="007F2E39"/>
    <w:rsid w:val="008178BB"/>
    <w:rsid w:val="0082119D"/>
    <w:rsid w:val="0082196E"/>
    <w:rsid w:val="0082692E"/>
    <w:rsid w:val="00826C36"/>
    <w:rsid w:val="00827993"/>
    <w:rsid w:val="008424E8"/>
    <w:rsid w:val="00846544"/>
    <w:rsid w:val="0085793E"/>
    <w:rsid w:val="00862815"/>
    <w:rsid w:val="008638F1"/>
    <w:rsid w:val="00865613"/>
    <w:rsid w:val="00865F10"/>
    <w:rsid w:val="00866591"/>
    <w:rsid w:val="00875827"/>
    <w:rsid w:val="00887919"/>
    <w:rsid w:val="00887D37"/>
    <w:rsid w:val="008902D4"/>
    <w:rsid w:val="00892AB4"/>
    <w:rsid w:val="00897FFE"/>
    <w:rsid w:val="008C2F7B"/>
    <w:rsid w:val="008D3392"/>
    <w:rsid w:val="008E311B"/>
    <w:rsid w:val="008E5F08"/>
    <w:rsid w:val="008E6F63"/>
    <w:rsid w:val="008F79CD"/>
    <w:rsid w:val="00902826"/>
    <w:rsid w:val="009111A3"/>
    <w:rsid w:val="00911CD6"/>
    <w:rsid w:val="009172E4"/>
    <w:rsid w:val="009242B6"/>
    <w:rsid w:val="00946073"/>
    <w:rsid w:val="009475E7"/>
    <w:rsid w:val="00961A12"/>
    <w:rsid w:val="00970F0C"/>
    <w:rsid w:val="00973EEE"/>
    <w:rsid w:val="009959BB"/>
    <w:rsid w:val="009B0C6E"/>
    <w:rsid w:val="009B3C45"/>
    <w:rsid w:val="009C749B"/>
    <w:rsid w:val="009D522E"/>
    <w:rsid w:val="009D5BE1"/>
    <w:rsid w:val="009E7C34"/>
    <w:rsid w:val="009F041E"/>
    <w:rsid w:val="00A00416"/>
    <w:rsid w:val="00A05874"/>
    <w:rsid w:val="00A15BF2"/>
    <w:rsid w:val="00A46A77"/>
    <w:rsid w:val="00A5404C"/>
    <w:rsid w:val="00A6645D"/>
    <w:rsid w:val="00A71B63"/>
    <w:rsid w:val="00A87D75"/>
    <w:rsid w:val="00A914BB"/>
    <w:rsid w:val="00A938CC"/>
    <w:rsid w:val="00A93EE8"/>
    <w:rsid w:val="00AA79AF"/>
    <w:rsid w:val="00AB1419"/>
    <w:rsid w:val="00AC2A59"/>
    <w:rsid w:val="00AC42FA"/>
    <w:rsid w:val="00AE11C3"/>
    <w:rsid w:val="00AE6C1D"/>
    <w:rsid w:val="00AF15EC"/>
    <w:rsid w:val="00AF2B46"/>
    <w:rsid w:val="00B22F6F"/>
    <w:rsid w:val="00B2637D"/>
    <w:rsid w:val="00B31C86"/>
    <w:rsid w:val="00B37ED7"/>
    <w:rsid w:val="00B47B6A"/>
    <w:rsid w:val="00B71A37"/>
    <w:rsid w:val="00B84C84"/>
    <w:rsid w:val="00B97A17"/>
    <w:rsid w:val="00B97CCA"/>
    <w:rsid w:val="00BA5588"/>
    <w:rsid w:val="00BC73AE"/>
    <w:rsid w:val="00BD159A"/>
    <w:rsid w:val="00BD4820"/>
    <w:rsid w:val="00BF4F49"/>
    <w:rsid w:val="00BF518B"/>
    <w:rsid w:val="00BF6B9F"/>
    <w:rsid w:val="00C07EA1"/>
    <w:rsid w:val="00C352A0"/>
    <w:rsid w:val="00C52B56"/>
    <w:rsid w:val="00C75404"/>
    <w:rsid w:val="00C81FA9"/>
    <w:rsid w:val="00C96388"/>
    <w:rsid w:val="00CA301E"/>
    <w:rsid w:val="00CB1909"/>
    <w:rsid w:val="00CC13E0"/>
    <w:rsid w:val="00CC7B9F"/>
    <w:rsid w:val="00CE21CC"/>
    <w:rsid w:val="00CF00BB"/>
    <w:rsid w:val="00CF057D"/>
    <w:rsid w:val="00CF6A8D"/>
    <w:rsid w:val="00CF7B0B"/>
    <w:rsid w:val="00D117B7"/>
    <w:rsid w:val="00D12240"/>
    <w:rsid w:val="00D3043B"/>
    <w:rsid w:val="00D34052"/>
    <w:rsid w:val="00D51DF7"/>
    <w:rsid w:val="00D639A2"/>
    <w:rsid w:val="00D73EE9"/>
    <w:rsid w:val="00D83030"/>
    <w:rsid w:val="00D91C0D"/>
    <w:rsid w:val="00D96BE4"/>
    <w:rsid w:val="00DB1D5D"/>
    <w:rsid w:val="00DB407A"/>
    <w:rsid w:val="00DB6181"/>
    <w:rsid w:val="00DD74C9"/>
    <w:rsid w:val="00DE5637"/>
    <w:rsid w:val="00DF2F5B"/>
    <w:rsid w:val="00E204A3"/>
    <w:rsid w:val="00E21FB9"/>
    <w:rsid w:val="00E248C7"/>
    <w:rsid w:val="00E3014C"/>
    <w:rsid w:val="00E3370C"/>
    <w:rsid w:val="00E4310C"/>
    <w:rsid w:val="00E61AB2"/>
    <w:rsid w:val="00E66329"/>
    <w:rsid w:val="00E811AB"/>
    <w:rsid w:val="00EA5E77"/>
    <w:rsid w:val="00EB24BA"/>
    <w:rsid w:val="00EC3727"/>
    <w:rsid w:val="00F23902"/>
    <w:rsid w:val="00F37E11"/>
    <w:rsid w:val="00F6037A"/>
    <w:rsid w:val="00F71EBA"/>
    <w:rsid w:val="00F7361C"/>
    <w:rsid w:val="00F76D1E"/>
    <w:rsid w:val="00F8101A"/>
    <w:rsid w:val="00F868A5"/>
    <w:rsid w:val="00F96BD7"/>
    <w:rsid w:val="00FA5C2A"/>
    <w:rsid w:val="00FB1F57"/>
    <w:rsid w:val="00FC02A2"/>
    <w:rsid w:val="00FC663F"/>
    <w:rsid w:val="00FC70A0"/>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CB8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3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84C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2023-12-11T07:29:00Z</dcterms:created>
  <dcterms:modified xsi:type="dcterms:W3CDTF">2025-01-31T05:34:00Z</dcterms:modified>
</cp:coreProperties>
</file>