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E10B" w14:textId="08DDE86F" w:rsidR="009F58D1" w:rsidRPr="009F58D1" w:rsidRDefault="009F58D1" w:rsidP="009F58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AA4FF" wp14:editId="63C44285">
                <wp:simplePos x="0" y="0"/>
                <wp:positionH relativeFrom="column">
                  <wp:posOffset>-133351</wp:posOffset>
                </wp:positionH>
                <wp:positionV relativeFrom="paragraph">
                  <wp:posOffset>0</wp:posOffset>
                </wp:positionV>
                <wp:extent cx="6448425" cy="563880"/>
                <wp:effectExtent l="0" t="0" r="9525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5638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9F5AD" w14:textId="71BC179B" w:rsidR="009F58D1" w:rsidRDefault="009F58D1" w:rsidP="009F58D1">
                            <w:pPr>
                              <w:pStyle w:val="1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A220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年度</w:t>
                            </w:r>
                            <w:r w:rsidR="00A220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小学生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すくすくウォッチ</w:t>
                            </w:r>
                            <w:r w:rsidR="00A220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A457E" w:rsidRPr="00A220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算数</w:t>
                            </w:r>
                            <w:r w:rsidRPr="00A220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解答例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Pr="00620AC0">
                              <w:rPr>
                                <w:rFonts w:ascii="Meiryo UI" w:eastAsia="Meiryo UI" w:hAnsi="Meiryo UI" w:hint="eastAsia"/>
                                <w:color w:val="FF6699"/>
                                <w:sz w:val="32"/>
                                <w:szCs w:val="32"/>
                              </w:rPr>
                              <w:t>★★★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の例）</w:t>
                            </w:r>
                          </w:p>
                          <w:p w14:paraId="22E9A551" w14:textId="77777777" w:rsidR="009F58D1" w:rsidRPr="009F58D1" w:rsidRDefault="009F58D1" w:rsidP="009F58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42AA4FF" id="正方形/長方形 1" o:spid="_x0000_s1026" style="position:absolute;left:0;text-align:left;margin-left:-10.5pt;margin-top:0;width:507.7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" fillcolor="#cfc" stroked="f" strokeweight="1pt">
                <v:textbox>
                  <w:txbxContent>
                    <w:p w14:paraId="26A9F5AD" w14:textId="71BC179B" w:rsidR="009F58D1" w:rsidRDefault="009F58D1" w:rsidP="009F58D1">
                      <w:pPr>
                        <w:pStyle w:val="1"/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A220A4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年度</w:t>
                      </w:r>
                      <w:r w:rsidR="00A220A4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 小学生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すくすくウォッチ</w:t>
                      </w:r>
                      <w:r w:rsidR="00A220A4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EA457E" w:rsidRPr="00A220A4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算数</w:t>
                      </w:r>
                      <w:r w:rsidRPr="00A220A4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解答例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Pr="00620AC0">
                        <w:rPr>
                          <w:rFonts w:ascii="Meiryo UI" w:eastAsia="Meiryo UI" w:hAnsi="Meiryo UI" w:hint="eastAsia"/>
                          <w:color w:val="FF6699"/>
                          <w:sz w:val="32"/>
                          <w:szCs w:val="32"/>
                        </w:rPr>
                        <w:t>★★★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の例）</w:t>
                      </w:r>
                    </w:p>
                    <w:p w14:paraId="22E9A551" w14:textId="77777777" w:rsidR="009F58D1" w:rsidRPr="009F58D1" w:rsidRDefault="009F58D1" w:rsidP="009F58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959651" w14:textId="6E48ADDF" w:rsidR="00620AC0" w:rsidRDefault="00620AC0" w:rsidP="00620AC0"/>
    <w:p w14:paraId="75433A05" w14:textId="7BEA8E96" w:rsidR="009F58D1" w:rsidRDefault="009F58D1" w:rsidP="00620AC0"/>
    <w:p w14:paraId="706D02C1" w14:textId="77777777" w:rsidR="009F58D1" w:rsidRDefault="009F58D1" w:rsidP="00620AC0"/>
    <w:tbl>
      <w:tblPr>
        <w:tblStyle w:val="a3"/>
        <w:tblW w:w="5239" w:type="pct"/>
        <w:jc w:val="center"/>
        <w:tblBorders>
          <w:top w:val="single" w:sz="4" w:space="0" w:color="33CC33"/>
          <w:left w:val="single" w:sz="4" w:space="0" w:color="33CC33"/>
          <w:bottom w:val="single" w:sz="4" w:space="0" w:color="33CC33"/>
          <w:right w:val="single" w:sz="4" w:space="0" w:color="33CC33"/>
          <w:insideH w:val="single" w:sz="4" w:space="0" w:color="33CC33"/>
          <w:insideV w:val="single" w:sz="4" w:space="0" w:color="33CC33"/>
        </w:tblBorders>
        <w:tblLook w:val="04A0" w:firstRow="1" w:lastRow="0" w:firstColumn="1" w:lastColumn="0" w:noHBand="0" w:noVBand="1"/>
      </w:tblPr>
      <w:tblGrid>
        <w:gridCol w:w="979"/>
        <w:gridCol w:w="1177"/>
        <w:gridCol w:w="8045"/>
      </w:tblGrid>
      <w:tr w:rsidR="00620AC0" w:rsidRPr="00024828" w14:paraId="4733D52B" w14:textId="77777777" w:rsidTr="00442D0A">
        <w:trPr>
          <w:jc w:val="center"/>
        </w:trPr>
        <w:tc>
          <w:tcPr>
            <w:tcW w:w="1057" w:type="pct"/>
            <w:gridSpan w:val="2"/>
            <w:shd w:val="clear" w:color="auto" w:fill="CCFFCC"/>
          </w:tcPr>
          <w:p w14:paraId="76311BE9" w14:textId="4D50F876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問題番号</w:t>
            </w:r>
          </w:p>
        </w:tc>
        <w:tc>
          <w:tcPr>
            <w:tcW w:w="3943" w:type="pct"/>
            <w:shd w:val="clear" w:color="auto" w:fill="CCFFCC"/>
          </w:tcPr>
          <w:p w14:paraId="5508A1CB" w14:textId="6E5D4135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>例</w:t>
            </w:r>
          </w:p>
        </w:tc>
      </w:tr>
      <w:tr w:rsidR="00DB259A" w:rsidRPr="00024828" w14:paraId="330DD977" w14:textId="77777777" w:rsidTr="00187A31">
        <w:trPr>
          <w:jc w:val="center"/>
        </w:trPr>
        <w:tc>
          <w:tcPr>
            <w:tcW w:w="480" w:type="pct"/>
            <w:vMerge w:val="restart"/>
            <w:shd w:val="clear" w:color="auto" w:fill="CCFFCC"/>
            <w:vAlign w:val="center"/>
          </w:tcPr>
          <w:p w14:paraId="6CE60C5E" w14:textId="1E6F0427" w:rsidR="00DB259A" w:rsidRPr="00024828" w:rsidRDefault="00DB259A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  <w:r w:rsidRPr="00EE00DA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１</w:t>
            </w: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77" w:type="pct"/>
            <w:shd w:val="clear" w:color="auto" w:fill="CCFFCC"/>
            <w:vAlign w:val="center"/>
          </w:tcPr>
          <w:p w14:paraId="27CE2689" w14:textId="7E910FA1" w:rsidR="00DB259A" w:rsidRPr="00024828" w:rsidRDefault="00DB259A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43" w:type="pct"/>
            <w:vAlign w:val="center"/>
          </w:tcPr>
          <w:p w14:paraId="2AA9116A" w14:textId="5EA0037E" w:rsidR="00DB259A" w:rsidRPr="00024828" w:rsidRDefault="00DB259A" w:rsidP="00C86410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</w:t>
            </w:r>
            <w:r>
              <w:rPr>
                <w:rFonts w:ascii="Meiryo UI" w:eastAsia="Meiryo UI" w:hAnsi="Meiryo UI"/>
                <w:sz w:val="32"/>
                <w:szCs w:val="32"/>
              </w:rPr>
              <w:t>400</w:t>
            </w:r>
            <w:r w:rsidR="007B5F2F">
              <w:rPr>
                <w:rFonts w:ascii="Meiryo UI" w:eastAsia="Meiryo UI" w:hAnsi="Meiryo UI" w:hint="eastAsia"/>
                <w:sz w:val="32"/>
                <w:szCs w:val="32"/>
              </w:rPr>
              <w:t>（m）</w:t>
            </w:r>
          </w:p>
        </w:tc>
      </w:tr>
      <w:tr w:rsidR="00DB259A" w:rsidRPr="00024828" w14:paraId="45C4EAD1" w14:textId="77777777" w:rsidTr="00187A31">
        <w:trPr>
          <w:trHeight w:val="682"/>
          <w:jc w:val="center"/>
        </w:trPr>
        <w:tc>
          <w:tcPr>
            <w:tcW w:w="480" w:type="pct"/>
            <w:vMerge/>
            <w:shd w:val="clear" w:color="auto" w:fill="CCFFCC"/>
            <w:vAlign w:val="center"/>
          </w:tcPr>
          <w:p w14:paraId="4C7A975E" w14:textId="563978FB" w:rsidR="00DB259A" w:rsidRPr="00024828" w:rsidRDefault="00DB259A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CCFFCC"/>
            <w:vAlign w:val="center"/>
          </w:tcPr>
          <w:p w14:paraId="2A85A618" w14:textId="69D0D11B" w:rsidR="00DB259A" w:rsidRPr="00024828" w:rsidRDefault="00DB259A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43" w:type="pct"/>
            <w:vAlign w:val="center"/>
          </w:tcPr>
          <w:p w14:paraId="6441A788" w14:textId="2EC3CEE3" w:rsidR="00DB259A" w:rsidRPr="00024828" w:rsidRDefault="00DB259A" w:rsidP="00C86410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</w:rPr>
              <w:t>1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、4</w:t>
            </w:r>
          </w:p>
        </w:tc>
      </w:tr>
      <w:tr w:rsidR="00DB259A" w:rsidRPr="00024828" w14:paraId="1DCD7DD2" w14:textId="77777777" w:rsidTr="00187A31">
        <w:trPr>
          <w:jc w:val="center"/>
        </w:trPr>
        <w:tc>
          <w:tcPr>
            <w:tcW w:w="480" w:type="pct"/>
            <w:vMerge/>
            <w:shd w:val="clear" w:color="auto" w:fill="CCFFCC"/>
            <w:vAlign w:val="center"/>
          </w:tcPr>
          <w:p w14:paraId="5D5B1E44" w14:textId="6FE817D9" w:rsidR="00DB259A" w:rsidRPr="00024828" w:rsidRDefault="00DB259A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CCFFCC"/>
            <w:vAlign w:val="center"/>
          </w:tcPr>
          <w:p w14:paraId="326AF2A4" w14:textId="7B22B7B7" w:rsidR="00DB259A" w:rsidRPr="00024828" w:rsidRDefault="00DB259A" w:rsidP="00442D0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43" w:type="pct"/>
            <w:vAlign w:val="center"/>
          </w:tcPr>
          <w:p w14:paraId="4BEB529F" w14:textId="50C86036" w:rsidR="00DB259A" w:rsidRPr="00024828" w:rsidRDefault="00DB259A" w:rsidP="00442D0A">
            <w:pPr>
              <w:rPr>
                <w:rFonts w:ascii="Meiryo UI" w:eastAsia="Meiryo UI" w:hAnsi="Meiryo UI"/>
                <w:sz w:val="32"/>
                <w:szCs w:val="32"/>
              </w:rPr>
            </w:pPr>
            <w:r w:rsidRPr="00B70C95">
              <w:rPr>
                <w:rFonts w:ascii="Meiryo UI" w:eastAsia="Meiryo UI" w:hAnsi="Meiryo UI" w:hint="eastAsia"/>
                <w:sz w:val="32"/>
                <w:szCs w:val="32"/>
              </w:rPr>
              <w:t>（５０＋１５－４０）×２５＋５０×７５</w:t>
            </w:r>
          </w:p>
        </w:tc>
      </w:tr>
      <w:tr w:rsidR="00DB259A" w:rsidRPr="00024828" w14:paraId="46F7438F" w14:textId="77777777" w:rsidTr="00187A31">
        <w:trPr>
          <w:jc w:val="center"/>
        </w:trPr>
        <w:tc>
          <w:tcPr>
            <w:tcW w:w="480" w:type="pct"/>
            <w:vMerge/>
            <w:shd w:val="clear" w:color="auto" w:fill="CCFFCC"/>
            <w:vAlign w:val="center"/>
          </w:tcPr>
          <w:p w14:paraId="30E2C05E" w14:textId="77777777" w:rsidR="00DB259A" w:rsidRPr="00024828" w:rsidRDefault="00DB259A" w:rsidP="00EC3E03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CCFFCC"/>
            <w:vAlign w:val="center"/>
          </w:tcPr>
          <w:p w14:paraId="05FAA3A1" w14:textId="6C315823" w:rsidR="00DB259A" w:rsidRDefault="00DB259A" w:rsidP="00EC3E03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（4）</w:t>
            </w:r>
          </w:p>
        </w:tc>
        <w:tc>
          <w:tcPr>
            <w:tcW w:w="3943" w:type="pct"/>
            <w:vAlign w:val="center"/>
          </w:tcPr>
          <w:p w14:paraId="7B6403EB" w14:textId="668CEBFE" w:rsidR="00DB259A" w:rsidRPr="00B70C95" w:rsidRDefault="00DB259A" w:rsidP="00EC3E03">
            <w:pPr>
              <w:rPr>
                <w:rFonts w:ascii="Meiryo UI" w:eastAsia="Meiryo UI" w:hAnsi="Meiryo UI"/>
                <w:sz w:val="32"/>
                <w:szCs w:val="32"/>
              </w:rPr>
            </w:pPr>
            <w:r w:rsidRPr="00EC3E03">
              <w:rPr>
                <w:rFonts w:ascii="Meiryo UI" w:eastAsia="Meiryo UI" w:hAnsi="Meiryo UI" w:hint="eastAsia"/>
                <w:sz w:val="32"/>
                <w:szCs w:val="32"/>
              </w:rPr>
              <w:t>線の上のどこからスタートしても、かごまでの</w:t>
            </w:r>
            <w:r w:rsidR="006D58C1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6D58C1" w:rsidRPr="006D58C1">
                    <w:rPr>
                      <w:rFonts w:ascii="Meiryo UI" w:eastAsia="Meiryo UI" w:hAnsi="Meiryo UI"/>
                      <w:sz w:val="16"/>
                      <w:szCs w:val="32"/>
                    </w:rPr>
                    <w:t>きょ</w:t>
                  </w:r>
                </w:rt>
                <w:rubyBase>
                  <w:r w:rsidR="006D58C1">
                    <w:rPr>
                      <w:rFonts w:ascii="Meiryo UI" w:eastAsia="Meiryo UI" w:hAnsi="Meiryo UI"/>
                      <w:sz w:val="32"/>
                      <w:szCs w:val="32"/>
                    </w:rPr>
                    <w:t>距</w:t>
                  </w:r>
                </w:rubyBase>
              </w:ruby>
            </w:r>
            <w:r w:rsidR="006D58C1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6D58C1" w:rsidRPr="006D58C1">
                    <w:rPr>
                      <w:rFonts w:ascii="Meiryo UI" w:eastAsia="Meiryo UI" w:hAnsi="Meiryo UI"/>
                      <w:sz w:val="16"/>
                      <w:szCs w:val="32"/>
                    </w:rPr>
                    <w:t>り</w:t>
                  </w:r>
                </w:rt>
                <w:rubyBase>
                  <w:r w:rsidR="006D58C1">
                    <w:rPr>
                      <w:rFonts w:ascii="Meiryo UI" w:eastAsia="Meiryo UI" w:hAnsi="Meiryo UI"/>
                      <w:sz w:val="32"/>
                      <w:szCs w:val="32"/>
                    </w:rPr>
                    <w:t>離</w:t>
                  </w:r>
                </w:rubyBase>
              </w:ruby>
            </w:r>
            <w:r w:rsidRPr="00EC3E03">
              <w:rPr>
                <w:rFonts w:ascii="Meiryo UI" w:eastAsia="Meiryo UI" w:hAnsi="Meiryo UI" w:hint="eastAsia"/>
                <w:sz w:val="32"/>
                <w:szCs w:val="32"/>
              </w:rPr>
              <w:t>は同じです。</w:t>
            </w:r>
          </w:p>
        </w:tc>
      </w:tr>
      <w:tr w:rsidR="00DB259A" w:rsidRPr="00024828" w14:paraId="49148B8D" w14:textId="77777777" w:rsidTr="00EB4A51">
        <w:trPr>
          <w:jc w:val="center"/>
        </w:trPr>
        <w:tc>
          <w:tcPr>
            <w:tcW w:w="480" w:type="pct"/>
            <w:vMerge w:val="restart"/>
            <w:shd w:val="clear" w:color="auto" w:fill="CCFFCC"/>
            <w:vAlign w:val="center"/>
          </w:tcPr>
          <w:p w14:paraId="726C3064" w14:textId="2311BB51" w:rsidR="00DB259A" w:rsidRPr="00024828" w:rsidRDefault="00DB259A" w:rsidP="00DB259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2 </w:t>
            </w:r>
          </w:p>
        </w:tc>
        <w:tc>
          <w:tcPr>
            <w:tcW w:w="577" w:type="pct"/>
            <w:shd w:val="clear" w:color="auto" w:fill="CCFFCC"/>
            <w:vAlign w:val="center"/>
          </w:tcPr>
          <w:p w14:paraId="3B89644A" w14:textId="1E7EFFF7" w:rsidR="00DB259A" w:rsidRDefault="00DB259A" w:rsidP="00DB259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43" w:type="pct"/>
            <w:vAlign w:val="center"/>
          </w:tcPr>
          <w:p w14:paraId="20D93D62" w14:textId="53F3E30F" w:rsidR="00DB259A" w:rsidRPr="00024828" w:rsidRDefault="00DB259A" w:rsidP="00DB259A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A07BD5">
              <w:rPr>
                <w:rFonts w:ascii="Meiryo UI" w:eastAsia="Meiryo UI" w:hAnsi="Meiryo UI" w:hint="eastAsia"/>
                <w:sz w:val="32"/>
                <w:szCs w:val="32"/>
              </w:rPr>
              <w:t>△＝５０×□</w:t>
            </w:r>
          </w:p>
        </w:tc>
      </w:tr>
      <w:tr w:rsidR="00DB259A" w:rsidRPr="00024828" w14:paraId="498B5CAD" w14:textId="77777777" w:rsidTr="00187A31">
        <w:trPr>
          <w:jc w:val="center"/>
        </w:trPr>
        <w:tc>
          <w:tcPr>
            <w:tcW w:w="480" w:type="pct"/>
            <w:vMerge/>
            <w:shd w:val="clear" w:color="auto" w:fill="CCFFCC"/>
          </w:tcPr>
          <w:p w14:paraId="21887ECB" w14:textId="77777777" w:rsidR="00DB259A" w:rsidRPr="00024828" w:rsidRDefault="00DB259A" w:rsidP="00DB259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CCFFCC"/>
            <w:vAlign w:val="center"/>
          </w:tcPr>
          <w:p w14:paraId="0C750824" w14:textId="670D2434" w:rsidR="00DB259A" w:rsidRDefault="00DB259A" w:rsidP="00DB259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43" w:type="pct"/>
            <w:vAlign w:val="center"/>
          </w:tcPr>
          <w:p w14:paraId="00C6111E" w14:textId="7E78A7DD" w:rsidR="00DB259A" w:rsidRDefault="00DB259A" w:rsidP="00DB259A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3</w:t>
            </w:r>
          </w:p>
        </w:tc>
      </w:tr>
      <w:tr w:rsidR="00DB259A" w:rsidRPr="00024828" w14:paraId="35B56F12" w14:textId="77777777" w:rsidTr="00187A31">
        <w:trPr>
          <w:jc w:val="center"/>
        </w:trPr>
        <w:tc>
          <w:tcPr>
            <w:tcW w:w="480" w:type="pct"/>
            <w:vMerge/>
            <w:shd w:val="clear" w:color="auto" w:fill="CCFFCC"/>
          </w:tcPr>
          <w:p w14:paraId="5F1E8633" w14:textId="324ABA7A" w:rsidR="00DB259A" w:rsidRPr="00024828" w:rsidRDefault="00DB259A" w:rsidP="00DB259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CCFFCC"/>
            <w:vAlign w:val="center"/>
          </w:tcPr>
          <w:p w14:paraId="310F2ED7" w14:textId="02380639" w:rsidR="00DB259A" w:rsidRDefault="00DB259A" w:rsidP="00DB259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43" w:type="pct"/>
            <w:vAlign w:val="center"/>
          </w:tcPr>
          <w:p w14:paraId="25A6056E" w14:textId="77777777" w:rsidR="00F56FAC" w:rsidRDefault="00397DE7" w:rsidP="00DB259A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397DE7">
              <w:rPr>
                <w:rFonts w:ascii="Meiryo UI" w:eastAsia="Meiryo UI" w:hAnsi="Meiryo UI" w:hint="eastAsia"/>
                <w:sz w:val="32"/>
                <w:szCs w:val="32"/>
              </w:rPr>
              <w:t>（200円を１としたとき、0.1にあたるのは20円です。）</w:t>
            </w:r>
          </w:p>
          <w:p w14:paraId="01B9F1FA" w14:textId="64A83FD7" w:rsidR="00DB259A" w:rsidRPr="00663B1A" w:rsidRDefault="00DB259A" w:rsidP="00DB259A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663B1A">
              <w:rPr>
                <w:rFonts w:ascii="Meiryo UI" w:eastAsia="Meiryo UI" w:hAnsi="Meiryo UI" w:hint="eastAsia"/>
                <w:sz w:val="32"/>
                <w:szCs w:val="32"/>
              </w:rPr>
              <w:t>４０円は、２０円の２つ分になるので、０．２にあたります。</w:t>
            </w:r>
          </w:p>
          <w:p w14:paraId="2A0988D4" w14:textId="77777777" w:rsidR="00DB259A" w:rsidRDefault="00DB259A" w:rsidP="00DB259A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663B1A">
              <w:rPr>
                <w:rFonts w:ascii="Meiryo UI" w:eastAsia="Meiryo UI" w:hAnsi="Meiryo UI" w:hint="eastAsia"/>
                <w:sz w:val="32"/>
                <w:szCs w:val="32"/>
              </w:rPr>
              <w:t>そのため、２４０円は、２００円を１としたときの１．２にあたります。</w:t>
            </w:r>
          </w:p>
          <w:p w14:paraId="2E84BF8E" w14:textId="50A25CD3" w:rsidR="00F56FAC" w:rsidRPr="00187A31" w:rsidRDefault="00F56FAC" w:rsidP="00DB259A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F56FAC">
              <w:rPr>
                <w:rFonts w:ascii="Meiryo UI" w:eastAsia="Meiryo UI" w:hAnsi="Meiryo UI" w:hint="eastAsia"/>
                <w:sz w:val="32"/>
                <w:szCs w:val="32"/>
              </w:rPr>
              <w:t>（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56FAC" w:rsidRPr="00F56FAC">
                    <w:rPr>
                      <w:rFonts w:ascii="Meiryo UI" w:eastAsia="Meiryo UI" w:hAnsi="Meiryo UI"/>
                      <w:sz w:val="16"/>
                      <w:szCs w:val="32"/>
                    </w:rPr>
                    <w:t>ねあ</w:t>
                  </w:r>
                </w:rt>
                <w:rubyBase>
                  <w:r w:rsidR="00F56FAC">
                    <w:rPr>
                      <w:rFonts w:ascii="Meiryo UI" w:eastAsia="Meiryo UI" w:hAnsi="Meiryo UI"/>
                      <w:sz w:val="32"/>
                      <w:szCs w:val="32"/>
                    </w:rPr>
                    <w:t>値上</w:t>
                  </w:r>
                </w:rubyBase>
              </w:ruby>
            </w:r>
            <w:r w:rsidRPr="00F56FAC">
              <w:rPr>
                <w:rFonts w:ascii="Meiryo UI" w:eastAsia="Meiryo UI" w:hAnsi="Meiryo UI" w:hint="eastAsia"/>
                <w:sz w:val="32"/>
                <w:szCs w:val="32"/>
              </w:rPr>
              <w:t>げ後の料金は、もとの料金の1.2倍です。）</w:t>
            </w:r>
          </w:p>
        </w:tc>
      </w:tr>
    </w:tbl>
    <w:p w14:paraId="6C0733B5" w14:textId="6B57A9F3" w:rsidR="004E6094" w:rsidRPr="0051706D" w:rsidRDefault="004E6094" w:rsidP="0051706D"/>
    <w:sectPr w:rsidR="004E6094" w:rsidRPr="0051706D" w:rsidSect="000248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832D" w14:textId="77777777" w:rsidR="00BF3F31" w:rsidRDefault="00BF3F31" w:rsidP="00EA457E">
      <w:r>
        <w:separator/>
      </w:r>
    </w:p>
  </w:endnote>
  <w:endnote w:type="continuationSeparator" w:id="0">
    <w:p w14:paraId="7B8BC10B" w14:textId="77777777" w:rsidR="00BF3F31" w:rsidRDefault="00BF3F31" w:rsidP="00EA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318B" w14:textId="77777777" w:rsidR="00BF3F31" w:rsidRDefault="00BF3F31" w:rsidP="00EA457E">
      <w:r>
        <w:separator/>
      </w:r>
    </w:p>
  </w:footnote>
  <w:footnote w:type="continuationSeparator" w:id="0">
    <w:p w14:paraId="285997A5" w14:textId="77777777" w:rsidR="00BF3F31" w:rsidRDefault="00BF3F31" w:rsidP="00EA4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C0"/>
    <w:rsid w:val="00024828"/>
    <w:rsid w:val="00070F69"/>
    <w:rsid w:val="000E6646"/>
    <w:rsid w:val="00182691"/>
    <w:rsid w:val="00187A31"/>
    <w:rsid w:val="001F5995"/>
    <w:rsid w:val="002E0474"/>
    <w:rsid w:val="00397DE7"/>
    <w:rsid w:val="003F797B"/>
    <w:rsid w:val="00442D0A"/>
    <w:rsid w:val="004D5E63"/>
    <w:rsid w:val="004E1BBE"/>
    <w:rsid w:val="004E6094"/>
    <w:rsid w:val="0051706D"/>
    <w:rsid w:val="00562DB0"/>
    <w:rsid w:val="00572A98"/>
    <w:rsid w:val="005D07B4"/>
    <w:rsid w:val="005D1040"/>
    <w:rsid w:val="00620AC0"/>
    <w:rsid w:val="00622714"/>
    <w:rsid w:val="00663B1A"/>
    <w:rsid w:val="0069153A"/>
    <w:rsid w:val="006A7497"/>
    <w:rsid w:val="006C6AB6"/>
    <w:rsid w:val="006D58C1"/>
    <w:rsid w:val="006D7141"/>
    <w:rsid w:val="00745D11"/>
    <w:rsid w:val="00760751"/>
    <w:rsid w:val="007B5F2F"/>
    <w:rsid w:val="00820313"/>
    <w:rsid w:val="00822421"/>
    <w:rsid w:val="008C5FEC"/>
    <w:rsid w:val="009F58D1"/>
    <w:rsid w:val="009F5DE9"/>
    <w:rsid w:val="00A07BD5"/>
    <w:rsid w:val="00A220A4"/>
    <w:rsid w:val="00AB3745"/>
    <w:rsid w:val="00AE502E"/>
    <w:rsid w:val="00B00CA7"/>
    <w:rsid w:val="00B70C95"/>
    <w:rsid w:val="00BF3F31"/>
    <w:rsid w:val="00C338CE"/>
    <w:rsid w:val="00C86410"/>
    <w:rsid w:val="00CD6609"/>
    <w:rsid w:val="00DB259A"/>
    <w:rsid w:val="00DC7455"/>
    <w:rsid w:val="00E53891"/>
    <w:rsid w:val="00E819E7"/>
    <w:rsid w:val="00EA457E"/>
    <w:rsid w:val="00EC3E03"/>
    <w:rsid w:val="00EE00DA"/>
    <w:rsid w:val="00F0339A"/>
    <w:rsid w:val="00F13630"/>
    <w:rsid w:val="00F56FAC"/>
    <w:rsid w:val="00F8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39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0A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0AC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2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457E"/>
  </w:style>
  <w:style w:type="paragraph" w:styleId="a6">
    <w:name w:val="footer"/>
    <w:basedOn w:val="a"/>
    <w:link w:val="a7"/>
    <w:uiPriority w:val="99"/>
    <w:unhideWhenUsed/>
    <w:rsid w:val="00EA4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457E"/>
  </w:style>
  <w:style w:type="character" w:styleId="a8">
    <w:name w:val="Placeholder Text"/>
    <w:basedOn w:val="a0"/>
    <w:uiPriority w:val="99"/>
    <w:semiHidden/>
    <w:rsid w:val="00F03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2024-04-11T05:09:00Z</dcterms:created>
  <dcterms:modified xsi:type="dcterms:W3CDTF">2024-04-11T05:09:00Z</dcterms:modified>
</cp:coreProperties>
</file>