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17DB" w14:textId="7929A4C9" w:rsidR="0037188B" w:rsidRPr="00CA5A5F" w:rsidRDefault="0037188B" w:rsidP="002C3BA7">
      <w:pPr>
        <w:autoSpaceDE w:val="0"/>
        <w:autoSpaceDN w:val="0"/>
        <w:spacing w:line="300" w:lineRule="exact"/>
        <w:ind w:firstLineChars="100" w:firstLine="228"/>
        <w:rPr>
          <w:rFonts w:ascii="ＭＳ 明朝" w:hAnsi="ＭＳ 明朝"/>
        </w:rPr>
      </w:pPr>
      <w:r w:rsidRPr="00CA5A5F">
        <w:rPr>
          <w:rFonts w:ascii="ＭＳ 明朝" w:hAnsi="ＭＳ 明朝" w:hint="eastAsia"/>
        </w:rPr>
        <w:t>大規模小売店舗立地法（平成10年法律第91号）第８条第１項の規定により、次のとおり大規模小売店舗に関する意見があった。</w:t>
      </w:r>
    </w:p>
    <w:p w14:paraId="64CF0DF7"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なお、当該意見については、次の</w:t>
      </w:r>
      <w:r w:rsidR="008330DE" w:rsidRPr="00CA5A5F">
        <w:rPr>
          <w:rFonts w:ascii="ＭＳ 明朝" w:hAnsi="ＭＳ 明朝" w:hint="eastAsia"/>
        </w:rPr>
        <w:t>とおり一般の縦覧に供する。</w:t>
      </w:r>
    </w:p>
    <w:p w14:paraId="76579BA9" w14:textId="00C69F38"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w:t>
      </w:r>
      <w:r w:rsidR="00D46098" w:rsidRPr="00CA5A5F">
        <w:rPr>
          <w:rFonts w:ascii="ＭＳ 明朝" w:hAnsi="ＭＳ 明朝" w:hint="eastAsia"/>
        </w:rPr>
        <w:t>令和</w:t>
      </w:r>
      <w:r w:rsidR="00577ECB">
        <w:rPr>
          <w:rFonts w:ascii="ＭＳ 明朝" w:hAnsi="ＭＳ 明朝" w:hint="eastAsia"/>
        </w:rPr>
        <w:t>７</w:t>
      </w:r>
      <w:r w:rsidR="00E37646" w:rsidRPr="00CA5A5F">
        <w:rPr>
          <w:rFonts w:ascii="ＭＳ 明朝" w:hAnsi="ＭＳ 明朝" w:hint="eastAsia"/>
        </w:rPr>
        <w:t>年</w:t>
      </w:r>
      <w:r w:rsidR="00577ECB">
        <w:rPr>
          <w:rFonts w:ascii="ＭＳ 明朝" w:hAnsi="ＭＳ 明朝" w:hint="eastAsia"/>
        </w:rPr>
        <w:t>２</w:t>
      </w:r>
      <w:r w:rsidR="00AB246F" w:rsidRPr="00CA5A5F">
        <w:rPr>
          <w:rFonts w:ascii="ＭＳ 明朝" w:hAnsi="ＭＳ 明朝" w:hint="eastAsia"/>
        </w:rPr>
        <w:t>月</w:t>
      </w:r>
      <w:r w:rsidR="00577ECB">
        <w:rPr>
          <w:rFonts w:ascii="ＭＳ 明朝" w:hAnsi="ＭＳ 明朝" w:hint="eastAsia"/>
        </w:rPr>
        <w:t>７</w:t>
      </w:r>
      <w:r w:rsidR="002D0D3F">
        <w:rPr>
          <w:rFonts w:ascii="ＭＳ 明朝" w:hAnsi="ＭＳ 明朝" w:hint="eastAsia"/>
        </w:rPr>
        <w:t>日</w:t>
      </w:r>
    </w:p>
    <w:p w14:paraId="19FBA7EB" w14:textId="77777777" w:rsidR="0037188B" w:rsidRPr="00CA5A5F" w:rsidRDefault="0037188B" w:rsidP="002C3BA7">
      <w:pPr>
        <w:autoSpaceDE w:val="0"/>
        <w:autoSpaceDN w:val="0"/>
        <w:spacing w:line="300" w:lineRule="exact"/>
        <w:ind w:firstLineChars="5089" w:firstLine="11587"/>
        <w:rPr>
          <w:rFonts w:ascii="ＭＳ 明朝" w:hAnsi="ＭＳ 明朝"/>
        </w:rPr>
      </w:pPr>
      <w:r w:rsidRPr="00CA5A5F">
        <w:rPr>
          <w:rFonts w:ascii="ＭＳ 明朝" w:hAnsi="ＭＳ 明朝" w:hint="eastAsia"/>
        </w:rPr>
        <w:t xml:space="preserve">大阪府知事　</w:t>
      </w:r>
      <w:r w:rsidR="00A23379" w:rsidRPr="00CA5A5F">
        <w:rPr>
          <w:rFonts w:ascii="ＭＳ 明朝" w:hAnsi="ＭＳ 明朝" w:hint="eastAsia"/>
        </w:rPr>
        <w:t>吉村</w:t>
      </w:r>
      <w:r w:rsidRPr="00CA5A5F">
        <w:rPr>
          <w:rFonts w:ascii="ＭＳ 明朝" w:hAnsi="ＭＳ 明朝" w:hint="eastAsia"/>
        </w:rPr>
        <w:t xml:space="preserve">　</w:t>
      </w:r>
      <w:r w:rsidR="00A23379" w:rsidRPr="00CA5A5F">
        <w:rPr>
          <w:rFonts w:ascii="ＭＳ 明朝" w:hAnsi="ＭＳ 明朝" w:hint="eastAsia"/>
        </w:rPr>
        <w:t>洋文</w:t>
      </w:r>
    </w:p>
    <w:p w14:paraId="6665B038"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１　大規模小売店舗の所在地及び名称</w:t>
      </w:r>
    </w:p>
    <w:p w14:paraId="2DF48D6B" w14:textId="77777777" w:rsidR="00577ECB" w:rsidRPr="00577ECB" w:rsidRDefault="00577ECB" w:rsidP="00577ECB">
      <w:pPr>
        <w:autoSpaceDE w:val="0"/>
        <w:autoSpaceDN w:val="0"/>
        <w:spacing w:line="300" w:lineRule="exact"/>
        <w:ind w:firstLineChars="200" w:firstLine="455"/>
        <w:rPr>
          <w:rFonts w:ascii="ＭＳ 明朝" w:hAnsi="ＭＳ 明朝"/>
        </w:rPr>
      </w:pPr>
      <w:r w:rsidRPr="00577ECB">
        <w:rPr>
          <w:rFonts w:ascii="ＭＳ 明朝" w:hAnsi="ＭＳ 明朝" w:hint="eastAsia"/>
        </w:rPr>
        <w:t>吹田市豊津町1029番３ほか</w:t>
      </w:r>
    </w:p>
    <w:p w14:paraId="65F102C4" w14:textId="19E21A4A" w:rsidR="0037188B" w:rsidRPr="00577ECB" w:rsidRDefault="00577ECB" w:rsidP="00577ECB">
      <w:pPr>
        <w:autoSpaceDE w:val="0"/>
        <w:autoSpaceDN w:val="0"/>
        <w:spacing w:line="300" w:lineRule="exact"/>
        <w:ind w:firstLineChars="200" w:firstLine="455"/>
        <w:rPr>
          <w:rFonts w:ascii="ＭＳ 明朝" w:hAnsi="ＭＳ 明朝"/>
        </w:rPr>
      </w:pPr>
      <w:r w:rsidRPr="00577ECB">
        <w:rPr>
          <w:rFonts w:ascii="ＭＳ 明朝" w:hAnsi="ＭＳ 明朝" w:hint="eastAsia"/>
        </w:rPr>
        <w:t>（仮称）コーナン江坂駅前店</w:t>
      </w:r>
    </w:p>
    <w:p w14:paraId="6A03F836" w14:textId="5BD7998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２　</w:t>
      </w:r>
      <w:r w:rsidR="002878A3" w:rsidRPr="002878A3">
        <w:rPr>
          <w:rFonts w:ascii="ＭＳ 明朝" w:hAnsi="ＭＳ 明朝" w:hint="eastAsia"/>
        </w:rPr>
        <w:t>大規模小売店舗立地法第５条第３項</w:t>
      </w:r>
      <w:r w:rsidR="002878A3">
        <w:rPr>
          <w:rFonts w:ascii="ＭＳ 明朝" w:hAnsi="ＭＳ 明朝" w:hint="eastAsia"/>
        </w:rPr>
        <w:t>の</w:t>
      </w:r>
      <w:r w:rsidR="009D424C" w:rsidRPr="009D424C">
        <w:rPr>
          <w:rFonts w:ascii="ＭＳ 明朝" w:hAnsi="ＭＳ 明朝" w:hint="eastAsia"/>
        </w:rPr>
        <w:t>規定による公告をした日</w:t>
      </w:r>
    </w:p>
    <w:p w14:paraId="355615BF" w14:textId="7627D2F0" w:rsidR="0037188B" w:rsidRPr="00AD6D11" w:rsidRDefault="00D46098" w:rsidP="002C3BA7">
      <w:pPr>
        <w:autoSpaceDE w:val="0"/>
        <w:autoSpaceDN w:val="0"/>
        <w:spacing w:line="300" w:lineRule="exact"/>
        <w:ind w:firstLineChars="200" w:firstLine="455"/>
        <w:rPr>
          <w:rFonts w:ascii="ＭＳ 明朝" w:hAnsi="ＭＳ 明朝"/>
        </w:rPr>
      </w:pPr>
      <w:r w:rsidRPr="00AD6D11">
        <w:rPr>
          <w:rFonts w:ascii="ＭＳ 明朝" w:hAnsi="ＭＳ 明朝" w:hint="eastAsia"/>
        </w:rPr>
        <w:t>令和</w:t>
      </w:r>
      <w:r w:rsidR="00577ECB">
        <w:rPr>
          <w:rFonts w:ascii="ＭＳ 明朝" w:hAnsi="ＭＳ 明朝" w:hint="eastAsia"/>
        </w:rPr>
        <w:t>６</w:t>
      </w:r>
      <w:r w:rsidR="003F2C05" w:rsidRPr="00AD6D11">
        <w:rPr>
          <w:rFonts w:ascii="ＭＳ 明朝" w:hAnsi="ＭＳ 明朝" w:hint="eastAsia"/>
        </w:rPr>
        <w:t>年</w:t>
      </w:r>
      <w:r w:rsidR="00577ECB">
        <w:rPr>
          <w:rFonts w:ascii="ＭＳ 明朝" w:hAnsi="ＭＳ 明朝" w:hint="eastAsia"/>
        </w:rPr>
        <w:t>９</w:t>
      </w:r>
      <w:r w:rsidR="00AE6867" w:rsidRPr="00AD6D11">
        <w:rPr>
          <w:rFonts w:ascii="ＭＳ 明朝" w:hAnsi="ＭＳ 明朝" w:hint="eastAsia"/>
        </w:rPr>
        <w:t>月</w:t>
      </w:r>
      <w:r w:rsidR="002F4C32">
        <w:rPr>
          <w:rFonts w:ascii="ＭＳ 明朝" w:hAnsi="ＭＳ 明朝" w:hint="eastAsia"/>
        </w:rPr>
        <w:t>６</w:t>
      </w:r>
      <w:r w:rsidR="0037188B" w:rsidRPr="00AD6D11">
        <w:rPr>
          <w:rFonts w:ascii="ＭＳ 明朝" w:hAnsi="ＭＳ 明朝" w:hint="eastAsia"/>
        </w:rPr>
        <w:t>日（</w:t>
      </w:r>
      <w:r w:rsidRPr="00AD6D11">
        <w:rPr>
          <w:rFonts w:ascii="ＭＳ 明朝" w:hAnsi="ＭＳ 明朝" w:hint="eastAsia"/>
        </w:rPr>
        <w:t>令和</w:t>
      </w:r>
      <w:r w:rsidR="00577ECB">
        <w:rPr>
          <w:rFonts w:ascii="ＭＳ 明朝" w:hAnsi="ＭＳ 明朝" w:hint="eastAsia"/>
        </w:rPr>
        <w:t>６</w:t>
      </w:r>
      <w:r w:rsidR="008128F0" w:rsidRPr="00AD6D11">
        <w:rPr>
          <w:rFonts w:ascii="ＭＳ 明朝" w:hAnsi="ＭＳ 明朝" w:hint="eastAsia"/>
        </w:rPr>
        <w:t>年大阪府</w:t>
      </w:r>
      <w:r w:rsidR="007419F2" w:rsidRPr="00AD6D11">
        <w:rPr>
          <w:rFonts w:ascii="ＭＳ 明朝" w:hAnsi="ＭＳ 明朝" w:hint="eastAsia"/>
        </w:rPr>
        <w:t>告示第</w:t>
      </w:r>
      <w:r w:rsidR="00577ECB">
        <w:rPr>
          <w:rFonts w:ascii="ＭＳ 明朝" w:hAnsi="ＭＳ 明朝" w:hint="eastAsia"/>
        </w:rPr>
        <w:t>1271</w:t>
      </w:r>
      <w:r w:rsidR="0037188B" w:rsidRPr="00AD6D11">
        <w:rPr>
          <w:rFonts w:ascii="ＭＳ 明朝" w:hAnsi="ＭＳ 明朝" w:hint="eastAsia"/>
        </w:rPr>
        <w:t>号）</w:t>
      </w:r>
    </w:p>
    <w:p w14:paraId="0B3814BA" w14:textId="1DE2A494" w:rsidR="00921A57" w:rsidRPr="00A928B3" w:rsidRDefault="00921A57" w:rsidP="00921A57">
      <w:pPr>
        <w:autoSpaceDE w:val="0"/>
        <w:autoSpaceDN w:val="0"/>
        <w:spacing w:line="300" w:lineRule="exact"/>
        <w:rPr>
          <w:rFonts w:ascii="ＭＳ 明朝" w:hAnsi="ＭＳ 明朝"/>
        </w:rPr>
      </w:pPr>
      <w:r w:rsidRPr="00CA5A5F">
        <w:rPr>
          <w:rFonts w:ascii="ＭＳ 明朝" w:hAnsi="ＭＳ 明朝" w:hint="eastAsia"/>
        </w:rPr>
        <w:t xml:space="preserve">３　</w:t>
      </w:r>
      <w:r w:rsidR="002F4C32">
        <w:rPr>
          <w:rFonts w:ascii="ＭＳ 明朝" w:hAnsi="ＭＳ 明朝" w:hint="eastAsia"/>
          <w:color w:val="000000"/>
        </w:rPr>
        <w:t>吹田</w:t>
      </w:r>
      <w:r w:rsidRPr="00CA5A5F">
        <w:rPr>
          <w:rFonts w:ascii="ＭＳ 明朝" w:hAnsi="ＭＳ 明朝" w:hint="eastAsia"/>
          <w:color w:val="000000"/>
        </w:rPr>
        <w:t>市の意見</w:t>
      </w:r>
      <w:r w:rsidR="009D424C">
        <w:rPr>
          <w:rFonts w:ascii="ＭＳ 明朝" w:hAnsi="ＭＳ 明朝" w:hint="eastAsia"/>
          <w:color w:val="000000"/>
        </w:rPr>
        <w:t>の概要</w:t>
      </w:r>
    </w:p>
    <w:p w14:paraId="017FEB05" w14:textId="3BA30B40" w:rsidR="00921A57" w:rsidRPr="00A928B3" w:rsidRDefault="00921A57" w:rsidP="0021785F">
      <w:pPr>
        <w:autoSpaceDE w:val="0"/>
        <w:autoSpaceDN w:val="0"/>
        <w:spacing w:line="300" w:lineRule="exact"/>
        <w:ind w:left="683" w:hangingChars="300" w:hanging="683"/>
        <w:rPr>
          <w:rFonts w:ascii="ＭＳ 明朝" w:hAnsi="ＭＳ 明朝"/>
        </w:rPr>
      </w:pPr>
      <w:r w:rsidRPr="00A928B3">
        <w:rPr>
          <w:rFonts w:ascii="ＭＳ 明朝" w:hAnsi="ＭＳ 明朝" w:hint="eastAsia"/>
        </w:rPr>
        <w:t xml:space="preserve">　</w:t>
      </w:r>
      <w:r w:rsidR="009D424C">
        <w:rPr>
          <w:rFonts w:ascii="ＭＳ 明朝" w:hAnsi="ＭＳ 明朝" w:hint="eastAsia"/>
        </w:rPr>
        <w:t>(</w:t>
      </w:r>
      <w:r w:rsidR="009D424C">
        <w:rPr>
          <w:rFonts w:ascii="ＭＳ 明朝" w:hAnsi="ＭＳ 明朝"/>
        </w:rPr>
        <w:t>1)</w:t>
      </w:r>
      <w:r w:rsidRPr="00A928B3">
        <w:rPr>
          <w:rFonts w:ascii="ＭＳ 明朝" w:hAnsi="ＭＳ 明朝" w:hint="eastAsia"/>
        </w:rPr>
        <w:t xml:space="preserve">　</w:t>
      </w:r>
      <w:r w:rsidR="00CB1E3C" w:rsidRPr="00CB1E3C">
        <w:rPr>
          <w:rFonts w:ascii="ＭＳ 明朝" w:hAnsi="ＭＳ 明朝" w:hint="eastAsia"/>
        </w:rPr>
        <w:t>店舗周辺道路における路上駐車及び路上駐輪の防止に努めること。</w:t>
      </w:r>
    </w:p>
    <w:p w14:paraId="5E1FB718" w14:textId="75C886FB" w:rsidR="009D424C" w:rsidRDefault="009D424C" w:rsidP="0013159A">
      <w:pPr>
        <w:autoSpaceDE w:val="0"/>
        <w:autoSpaceDN w:val="0"/>
        <w:spacing w:line="300" w:lineRule="exact"/>
        <w:ind w:left="683" w:hangingChars="300" w:hanging="683"/>
        <w:rPr>
          <w:rFonts w:ascii="ＭＳ 明朝" w:hAnsi="ＭＳ 明朝"/>
        </w:rPr>
      </w:pPr>
      <w:r>
        <w:rPr>
          <w:rFonts w:ascii="ＭＳ 明朝" w:hAnsi="ＭＳ 明朝" w:hint="eastAsia"/>
        </w:rPr>
        <w:t xml:space="preserve"> </w:t>
      </w:r>
      <w:r>
        <w:rPr>
          <w:rFonts w:ascii="ＭＳ 明朝" w:hAnsi="ＭＳ 明朝"/>
        </w:rPr>
        <w:t xml:space="preserve"> (2)</w:t>
      </w:r>
      <w:r>
        <w:rPr>
          <w:rFonts w:ascii="ＭＳ 明朝" w:hAnsi="ＭＳ 明朝" w:hint="eastAsia"/>
        </w:rPr>
        <w:t xml:space="preserve">　</w:t>
      </w:r>
      <w:r w:rsidR="00CB1E3C" w:rsidRPr="00CB1E3C">
        <w:rPr>
          <w:rFonts w:ascii="ＭＳ 明朝" w:hAnsi="ＭＳ 明朝" w:hint="eastAsia"/>
        </w:rPr>
        <w:t>店舗周辺道路において交通渋滞が発生しないように努めること。</w:t>
      </w:r>
    </w:p>
    <w:p w14:paraId="557C5B4F" w14:textId="01F5059A" w:rsidR="009D424C" w:rsidRDefault="009D424C" w:rsidP="002C3BA7">
      <w:pPr>
        <w:autoSpaceDE w:val="0"/>
        <w:autoSpaceDN w:val="0"/>
        <w:spacing w:line="300" w:lineRule="exact"/>
        <w:ind w:left="683" w:hangingChars="300" w:hanging="683"/>
        <w:rPr>
          <w:rFonts w:ascii="ＭＳ 明朝" w:hAnsi="ＭＳ 明朝"/>
        </w:rPr>
      </w:pPr>
      <w:r>
        <w:rPr>
          <w:rFonts w:ascii="ＭＳ 明朝" w:hAnsi="ＭＳ 明朝" w:hint="eastAsia"/>
        </w:rPr>
        <w:t xml:space="preserve"> </w:t>
      </w:r>
      <w:r>
        <w:rPr>
          <w:rFonts w:ascii="ＭＳ 明朝" w:hAnsi="ＭＳ 明朝"/>
        </w:rPr>
        <w:t xml:space="preserve"> (3)</w:t>
      </w:r>
      <w:r>
        <w:rPr>
          <w:rFonts w:hint="eastAsia"/>
        </w:rPr>
        <w:t xml:space="preserve">　</w:t>
      </w:r>
      <w:r w:rsidR="00CB1E3C" w:rsidRPr="00CB1E3C">
        <w:rPr>
          <w:rFonts w:ascii="ＭＳ 明朝" w:hAnsi="ＭＳ 明朝" w:hint="eastAsia"/>
        </w:rPr>
        <w:t>警察と協議した内容を遵守すること。</w:t>
      </w:r>
    </w:p>
    <w:p w14:paraId="70310A78" w14:textId="2327A509" w:rsidR="00CB1E3C" w:rsidRDefault="009D424C" w:rsidP="00CB1E3C">
      <w:pPr>
        <w:autoSpaceDE w:val="0"/>
        <w:autoSpaceDN w:val="0"/>
        <w:spacing w:line="300" w:lineRule="exact"/>
        <w:ind w:left="683" w:hangingChars="300" w:hanging="683"/>
        <w:rPr>
          <w:rFonts w:ascii="ＭＳ 明朝" w:hAnsi="ＭＳ 明朝"/>
        </w:rPr>
      </w:pPr>
      <w:r>
        <w:rPr>
          <w:rFonts w:ascii="ＭＳ 明朝" w:hAnsi="ＭＳ 明朝" w:hint="eastAsia"/>
        </w:rPr>
        <w:t xml:space="preserve"> </w:t>
      </w:r>
      <w:r>
        <w:rPr>
          <w:rFonts w:ascii="ＭＳ 明朝" w:hAnsi="ＭＳ 明朝"/>
        </w:rPr>
        <w:t xml:space="preserve"> (</w:t>
      </w:r>
      <w:r w:rsidR="00E37525">
        <w:rPr>
          <w:rFonts w:ascii="ＭＳ 明朝" w:hAnsi="ＭＳ 明朝"/>
        </w:rPr>
        <w:t>4</w:t>
      </w:r>
      <w:r>
        <w:rPr>
          <w:rFonts w:ascii="ＭＳ 明朝" w:hAnsi="ＭＳ 明朝"/>
        </w:rPr>
        <w:t>)</w:t>
      </w:r>
      <w:r>
        <w:rPr>
          <w:rFonts w:ascii="ＭＳ 明朝" w:hAnsi="ＭＳ 明朝" w:hint="eastAsia"/>
        </w:rPr>
        <w:t xml:space="preserve">　</w:t>
      </w:r>
      <w:r w:rsidR="00CB1E3C" w:rsidRPr="00CB1E3C">
        <w:rPr>
          <w:rFonts w:ascii="ＭＳ 明朝" w:hAnsi="ＭＳ 明朝" w:hint="eastAsia"/>
        </w:rPr>
        <w:t>駐車場ではアイドリングストップを徹底</w:t>
      </w:r>
      <w:r w:rsidR="00CB1E3C">
        <w:rPr>
          <w:rFonts w:ascii="ＭＳ 明朝" w:hAnsi="ＭＳ 明朝" w:hint="eastAsia"/>
        </w:rPr>
        <w:t>させる</w:t>
      </w:r>
      <w:r w:rsidR="00CB1E3C" w:rsidRPr="00CB1E3C">
        <w:rPr>
          <w:rFonts w:ascii="ＭＳ 明朝" w:hAnsi="ＭＳ 明朝" w:hint="eastAsia"/>
        </w:rPr>
        <w:t>こと。</w:t>
      </w:r>
    </w:p>
    <w:p w14:paraId="65F0E15C" w14:textId="451DECEE" w:rsidR="009D424C" w:rsidRDefault="009D424C" w:rsidP="002944A3">
      <w:pPr>
        <w:autoSpaceDE w:val="0"/>
        <w:autoSpaceDN w:val="0"/>
        <w:spacing w:line="300" w:lineRule="exact"/>
        <w:ind w:leftChars="100" w:left="683" w:hangingChars="200" w:hanging="455"/>
        <w:rPr>
          <w:rFonts w:ascii="ＭＳ 明朝" w:hAnsi="ＭＳ 明朝"/>
        </w:rPr>
      </w:pPr>
      <w:r>
        <w:rPr>
          <w:rFonts w:ascii="ＭＳ 明朝" w:hAnsi="ＭＳ 明朝" w:hint="eastAsia"/>
        </w:rPr>
        <w:t>(</w:t>
      </w:r>
      <w:r w:rsidR="00E37525">
        <w:rPr>
          <w:rFonts w:ascii="ＭＳ 明朝" w:hAnsi="ＭＳ 明朝"/>
        </w:rPr>
        <w:t>5</w:t>
      </w:r>
      <w:r>
        <w:rPr>
          <w:rFonts w:ascii="ＭＳ 明朝" w:hAnsi="ＭＳ 明朝"/>
        </w:rPr>
        <w:t>)</w:t>
      </w:r>
      <w:r>
        <w:rPr>
          <w:rFonts w:ascii="ＭＳ 明朝" w:hAnsi="ＭＳ 明朝" w:hint="eastAsia"/>
        </w:rPr>
        <w:t xml:space="preserve">　</w:t>
      </w:r>
      <w:r w:rsidR="00CB1E3C" w:rsidRPr="00CB1E3C">
        <w:rPr>
          <w:rFonts w:ascii="ＭＳ 明朝" w:hAnsi="ＭＳ 明朝" w:hint="eastAsia"/>
        </w:rPr>
        <w:t>荷さばきを行う車両が周辺道路に待機駐車しないよう、荷さばき業務を計画的に行うこと。</w:t>
      </w:r>
    </w:p>
    <w:p w14:paraId="114374D1" w14:textId="6A4A407D" w:rsidR="00CB1E3C" w:rsidRDefault="00CB1E3C" w:rsidP="002944A3">
      <w:pPr>
        <w:autoSpaceDE w:val="0"/>
        <w:autoSpaceDN w:val="0"/>
        <w:spacing w:line="300" w:lineRule="exact"/>
        <w:ind w:leftChars="100" w:left="683" w:hangingChars="200" w:hanging="455"/>
        <w:rPr>
          <w:rFonts w:ascii="ＭＳ 明朝" w:hAnsi="ＭＳ 明朝"/>
        </w:rPr>
      </w:pPr>
      <w:r>
        <w:rPr>
          <w:rFonts w:ascii="ＭＳ 明朝" w:hAnsi="ＭＳ 明朝" w:hint="eastAsia"/>
        </w:rPr>
        <w:t xml:space="preserve">(6)　</w:t>
      </w:r>
      <w:r w:rsidRPr="00CB1E3C">
        <w:rPr>
          <w:rFonts w:ascii="ＭＳ 明朝" w:hAnsi="ＭＳ 明朝" w:hint="eastAsia"/>
        </w:rPr>
        <w:t>交通誘導員の配置等により、駐車場出入口等における歩行者等の安全確保に努めること。</w:t>
      </w:r>
    </w:p>
    <w:p w14:paraId="3D98E0F0" w14:textId="5808EF46" w:rsidR="00CB1E3C" w:rsidRDefault="00CB1E3C" w:rsidP="002944A3">
      <w:pPr>
        <w:autoSpaceDE w:val="0"/>
        <w:autoSpaceDN w:val="0"/>
        <w:spacing w:line="300" w:lineRule="exact"/>
        <w:ind w:leftChars="100" w:left="683" w:hangingChars="200" w:hanging="455"/>
        <w:rPr>
          <w:rFonts w:ascii="ＭＳ 明朝" w:hAnsi="ＭＳ 明朝"/>
        </w:rPr>
      </w:pPr>
      <w:r>
        <w:rPr>
          <w:rFonts w:ascii="ＭＳ 明朝" w:hAnsi="ＭＳ 明朝" w:hint="eastAsia"/>
        </w:rPr>
        <w:t xml:space="preserve">(7)　</w:t>
      </w:r>
      <w:r w:rsidRPr="00CB1E3C">
        <w:rPr>
          <w:rFonts w:ascii="ＭＳ 明朝" w:hAnsi="ＭＳ 明朝" w:hint="eastAsia"/>
        </w:rPr>
        <w:t>騒音について、規制基準を遵守すること。</w:t>
      </w:r>
    </w:p>
    <w:p w14:paraId="69D02A1E" w14:textId="2BFCE7C2" w:rsidR="00CB1E3C" w:rsidRDefault="00CB1E3C" w:rsidP="002944A3">
      <w:pPr>
        <w:autoSpaceDE w:val="0"/>
        <w:autoSpaceDN w:val="0"/>
        <w:spacing w:line="300" w:lineRule="exact"/>
        <w:ind w:leftChars="100" w:left="683" w:hangingChars="200" w:hanging="455"/>
        <w:rPr>
          <w:rFonts w:ascii="ＭＳ 明朝" w:hAnsi="ＭＳ 明朝"/>
        </w:rPr>
      </w:pPr>
      <w:r>
        <w:rPr>
          <w:rFonts w:ascii="ＭＳ 明朝" w:hAnsi="ＭＳ 明朝" w:hint="eastAsia"/>
        </w:rPr>
        <w:t xml:space="preserve">(8)　</w:t>
      </w:r>
      <w:r w:rsidRPr="00CB1E3C">
        <w:rPr>
          <w:rFonts w:ascii="ＭＳ 明朝" w:hAnsi="ＭＳ 明朝" w:hint="eastAsia"/>
        </w:rPr>
        <w:t>ごみ置場の構造及び面積について、吹田市開発事業の手続等に関する条例に基づき対応すること。</w:t>
      </w:r>
    </w:p>
    <w:p w14:paraId="08B90B7E" w14:textId="0793FB6B" w:rsidR="00CB1E3C" w:rsidRPr="00A928B3" w:rsidRDefault="00CB1E3C" w:rsidP="00CB1E3C">
      <w:pPr>
        <w:autoSpaceDE w:val="0"/>
        <w:autoSpaceDN w:val="0"/>
        <w:spacing w:line="300" w:lineRule="exact"/>
        <w:ind w:leftChars="100" w:left="683" w:hangingChars="200" w:hanging="455"/>
        <w:rPr>
          <w:rFonts w:ascii="ＭＳ 明朝" w:hAnsi="ＭＳ 明朝"/>
        </w:rPr>
      </w:pPr>
      <w:r>
        <w:rPr>
          <w:rFonts w:ascii="ＭＳ 明朝" w:hAnsi="ＭＳ 明朝" w:hint="eastAsia"/>
        </w:rPr>
        <w:t>(9</w:t>
      </w:r>
      <w:r>
        <w:rPr>
          <w:rFonts w:ascii="ＭＳ 明朝" w:hAnsi="ＭＳ 明朝"/>
        </w:rPr>
        <w:t>)</w:t>
      </w:r>
      <w:r w:rsidRPr="00A928B3">
        <w:rPr>
          <w:rFonts w:ascii="ＭＳ 明朝" w:hAnsi="ＭＳ 明朝" w:hint="eastAsia"/>
        </w:rPr>
        <w:t xml:space="preserve">　</w:t>
      </w:r>
      <w:r w:rsidR="00945A5E" w:rsidRPr="00945A5E">
        <w:rPr>
          <w:rFonts w:ascii="ＭＳ 明朝" w:hAnsi="ＭＳ 明朝" w:hint="eastAsia"/>
        </w:rPr>
        <w:t>廃棄物の発生抑制に取り組み、環境に配慮した販売の事業を推進すること。</w:t>
      </w:r>
    </w:p>
    <w:p w14:paraId="3DFA8CC2" w14:textId="52DAF10D" w:rsidR="00CB1E3C" w:rsidRDefault="00CB1E3C" w:rsidP="00CB1E3C">
      <w:pPr>
        <w:autoSpaceDE w:val="0"/>
        <w:autoSpaceDN w:val="0"/>
        <w:spacing w:line="300" w:lineRule="exact"/>
        <w:ind w:left="683" w:hangingChars="300" w:hanging="683"/>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10</w:t>
      </w:r>
      <w:r>
        <w:rPr>
          <w:rFonts w:ascii="ＭＳ 明朝" w:hAnsi="ＭＳ 明朝"/>
        </w:rPr>
        <w:t>)</w:t>
      </w:r>
      <w:r>
        <w:rPr>
          <w:rFonts w:ascii="ＭＳ 明朝" w:hAnsi="ＭＳ 明朝" w:hint="eastAsia"/>
        </w:rPr>
        <w:t xml:space="preserve">　</w:t>
      </w:r>
      <w:r w:rsidR="00945A5E" w:rsidRPr="00945A5E">
        <w:rPr>
          <w:rFonts w:ascii="ＭＳ 明朝" w:hAnsi="ＭＳ 明朝" w:hint="eastAsia"/>
        </w:rPr>
        <w:t>吹田市産業振興条例及び地域における商業の活性化に関する要項を遵守すること。</w:t>
      </w:r>
    </w:p>
    <w:p w14:paraId="4FF6B9DB" w14:textId="7B914A95" w:rsidR="00CB1E3C" w:rsidRDefault="00CB1E3C" w:rsidP="00CB1E3C">
      <w:pPr>
        <w:autoSpaceDE w:val="0"/>
        <w:autoSpaceDN w:val="0"/>
        <w:spacing w:line="300" w:lineRule="exact"/>
        <w:ind w:left="683" w:hangingChars="300" w:hanging="683"/>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11</w:t>
      </w:r>
      <w:r>
        <w:rPr>
          <w:rFonts w:ascii="ＭＳ 明朝" w:hAnsi="ＭＳ 明朝"/>
        </w:rPr>
        <w:t>)</w:t>
      </w:r>
      <w:r>
        <w:rPr>
          <w:rFonts w:hint="eastAsia"/>
        </w:rPr>
        <w:t xml:space="preserve">　</w:t>
      </w:r>
      <w:r w:rsidR="00945A5E" w:rsidRPr="00945A5E">
        <w:rPr>
          <w:rFonts w:ascii="ＭＳ 明朝" w:hAnsi="ＭＳ 明朝" w:hint="eastAsia"/>
        </w:rPr>
        <w:t>吹田市環境まちづくりガイドライン【開発・建築版】を踏まえた事業計画とすること。</w:t>
      </w:r>
    </w:p>
    <w:p w14:paraId="4744D60F" w14:textId="2BFD9537" w:rsidR="00CB1E3C" w:rsidRDefault="00CB1E3C" w:rsidP="00CB1E3C">
      <w:pPr>
        <w:autoSpaceDE w:val="0"/>
        <w:autoSpaceDN w:val="0"/>
        <w:spacing w:line="300" w:lineRule="exact"/>
        <w:ind w:left="683" w:hangingChars="300" w:hanging="683"/>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12</w:t>
      </w:r>
      <w:r>
        <w:rPr>
          <w:rFonts w:ascii="ＭＳ 明朝" w:hAnsi="ＭＳ 明朝"/>
        </w:rPr>
        <w:t>)</w:t>
      </w:r>
      <w:r>
        <w:rPr>
          <w:rFonts w:ascii="ＭＳ 明朝" w:hAnsi="ＭＳ 明朝" w:hint="eastAsia"/>
        </w:rPr>
        <w:t xml:space="preserve">　</w:t>
      </w:r>
      <w:r w:rsidR="00945A5E" w:rsidRPr="00945A5E">
        <w:rPr>
          <w:rFonts w:ascii="ＭＳ 明朝" w:hAnsi="ＭＳ 明朝" w:hint="eastAsia"/>
        </w:rPr>
        <w:t>省エネルギーや省資源の観点から、環境に配慮した製品及び工法を採用すること。</w:t>
      </w:r>
    </w:p>
    <w:p w14:paraId="6F1490B1" w14:textId="77777777" w:rsidR="00945A5E" w:rsidRDefault="00CB1E3C" w:rsidP="00CB1E3C">
      <w:pPr>
        <w:autoSpaceDE w:val="0"/>
        <w:autoSpaceDN w:val="0"/>
        <w:spacing w:line="300" w:lineRule="exact"/>
        <w:ind w:leftChars="100" w:left="683" w:hangingChars="200" w:hanging="455"/>
        <w:rPr>
          <w:rFonts w:ascii="ＭＳ 明朝" w:hAnsi="ＭＳ 明朝"/>
        </w:rPr>
      </w:pPr>
      <w:r>
        <w:rPr>
          <w:rFonts w:ascii="ＭＳ 明朝" w:hAnsi="ＭＳ 明朝" w:hint="eastAsia"/>
        </w:rPr>
        <w:t>(13</w:t>
      </w:r>
      <w:r>
        <w:rPr>
          <w:rFonts w:ascii="ＭＳ 明朝" w:hAnsi="ＭＳ 明朝"/>
        </w:rPr>
        <w:t>)</w:t>
      </w:r>
      <w:r>
        <w:rPr>
          <w:rFonts w:ascii="ＭＳ 明朝" w:hAnsi="ＭＳ 明朝" w:hint="eastAsia"/>
        </w:rPr>
        <w:t xml:space="preserve">　</w:t>
      </w:r>
      <w:r w:rsidR="00945A5E" w:rsidRPr="00945A5E">
        <w:rPr>
          <w:rFonts w:ascii="ＭＳ 明朝" w:hAnsi="ＭＳ 明朝" w:hint="eastAsia"/>
        </w:rPr>
        <w:t>地球温暖化対策としてエネルギー消費量や二酸化炭素排出量を抑えること。</w:t>
      </w:r>
    </w:p>
    <w:p w14:paraId="690E7B2C" w14:textId="77777777" w:rsidR="00945A5E" w:rsidRDefault="00CB1E3C" w:rsidP="00945A5E">
      <w:pPr>
        <w:autoSpaceDE w:val="0"/>
        <w:autoSpaceDN w:val="0"/>
        <w:spacing w:line="300" w:lineRule="exact"/>
        <w:ind w:leftChars="100" w:left="683" w:hangingChars="200" w:hanging="455"/>
        <w:rPr>
          <w:rFonts w:ascii="ＭＳ 明朝" w:hAnsi="ＭＳ 明朝"/>
        </w:rPr>
      </w:pPr>
      <w:r>
        <w:rPr>
          <w:rFonts w:ascii="ＭＳ 明朝" w:hAnsi="ＭＳ 明朝" w:hint="eastAsia"/>
        </w:rPr>
        <w:t xml:space="preserve">(14)　</w:t>
      </w:r>
      <w:r w:rsidR="00945A5E" w:rsidRPr="00945A5E">
        <w:rPr>
          <w:rFonts w:ascii="ＭＳ 明朝" w:hAnsi="ＭＳ 明朝" w:hint="eastAsia"/>
        </w:rPr>
        <w:t>ヒートアイランド対策として、建物の屋根面や壁面、地表面の高温化を抑える取組を行うこと。</w:t>
      </w:r>
    </w:p>
    <w:p w14:paraId="1CB8F60D" w14:textId="4B269729" w:rsidR="00CB1E3C" w:rsidRDefault="00945A5E" w:rsidP="00945A5E">
      <w:pPr>
        <w:autoSpaceDE w:val="0"/>
        <w:autoSpaceDN w:val="0"/>
        <w:spacing w:line="300" w:lineRule="exact"/>
        <w:ind w:leftChars="100" w:left="683" w:hangingChars="200" w:hanging="455"/>
        <w:rPr>
          <w:rFonts w:ascii="ＭＳ 明朝" w:hAnsi="ＭＳ 明朝"/>
        </w:rPr>
      </w:pPr>
      <w:r>
        <w:rPr>
          <w:rFonts w:ascii="ＭＳ 明朝" w:hAnsi="ＭＳ 明朝" w:hint="eastAsia"/>
        </w:rPr>
        <w:t xml:space="preserve">(15)　</w:t>
      </w:r>
      <w:r w:rsidRPr="00945A5E">
        <w:rPr>
          <w:rFonts w:ascii="ＭＳ 明朝" w:hAnsi="ＭＳ 明朝" w:hint="eastAsia"/>
        </w:rPr>
        <w:t>飲食店等を併設する場合は周辺住民への臭気に配慮すること。</w:t>
      </w:r>
    </w:p>
    <w:p w14:paraId="7EC4119B" w14:textId="45F241FA" w:rsidR="00CB1E3C" w:rsidRDefault="00945A5E" w:rsidP="00CB1E3C">
      <w:pPr>
        <w:autoSpaceDE w:val="0"/>
        <w:autoSpaceDN w:val="0"/>
        <w:spacing w:line="300" w:lineRule="exact"/>
        <w:ind w:leftChars="100" w:left="683" w:hangingChars="200" w:hanging="455"/>
        <w:rPr>
          <w:rFonts w:ascii="ＭＳ 明朝" w:hAnsi="ＭＳ 明朝"/>
        </w:rPr>
      </w:pPr>
      <w:r>
        <w:rPr>
          <w:rFonts w:ascii="ＭＳ 明朝" w:hAnsi="ＭＳ 明朝" w:hint="eastAsia"/>
        </w:rPr>
        <w:t xml:space="preserve">(16)　</w:t>
      </w:r>
      <w:r w:rsidRPr="00945A5E">
        <w:rPr>
          <w:rFonts w:ascii="ＭＳ 明朝" w:hAnsi="ＭＳ 明朝" w:hint="eastAsia"/>
        </w:rPr>
        <w:t>「吹田市屋外広告物景観形成ガイドライン」及び「吹田市景観デザインマニュアル（屋外広告物</w:t>
      </w:r>
      <w:r w:rsidR="002F4C32">
        <w:rPr>
          <w:rFonts w:ascii="ＭＳ 明朝" w:hAnsi="ＭＳ 明朝" w:hint="eastAsia"/>
        </w:rPr>
        <w:t>）</w:t>
      </w:r>
      <w:r w:rsidRPr="00945A5E">
        <w:rPr>
          <w:rFonts w:ascii="ＭＳ 明朝" w:hAnsi="ＭＳ 明朝" w:hint="eastAsia"/>
        </w:rPr>
        <w:t>」等を踏まえた事業計画とすること。</w:t>
      </w:r>
    </w:p>
    <w:p w14:paraId="2053BB5F" w14:textId="064B4133" w:rsidR="00CB1E3C" w:rsidRPr="00945A5E" w:rsidRDefault="00CB1E3C" w:rsidP="00945A5E">
      <w:pPr>
        <w:autoSpaceDE w:val="0"/>
        <w:autoSpaceDN w:val="0"/>
        <w:spacing w:line="300" w:lineRule="exact"/>
        <w:ind w:leftChars="100" w:left="683" w:hangingChars="200" w:hanging="455"/>
      </w:pPr>
      <w:r>
        <w:rPr>
          <w:rFonts w:ascii="ＭＳ 明朝" w:hAnsi="ＭＳ 明朝" w:hint="eastAsia"/>
        </w:rPr>
        <w:t>(1</w:t>
      </w:r>
      <w:r w:rsidR="00945A5E">
        <w:rPr>
          <w:rFonts w:ascii="ＭＳ 明朝" w:hAnsi="ＭＳ 明朝" w:hint="eastAsia"/>
        </w:rPr>
        <w:t>7</w:t>
      </w:r>
      <w:r>
        <w:rPr>
          <w:rFonts w:ascii="ＭＳ 明朝" w:hAnsi="ＭＳ 明朝" w:hint="eastAsia"/>
        </w:rPr>
        <w:t xml:space="preserve">)　</w:t>
      </w:r>
      <w:r w:rsidR="00945A5E" w:rsidRPr="00945A5E">
        <w:rPr>
          <w:rFonts w:ascii="ＭＳ 明朝" w:hAnsi="ＭＳ 明朝" w:hint="eastAsia"/>
        </w:rPr>
        <w:t>屋外広告物は大きなもの及び派手なもの並びに映像やネオン等の高輝度で発光・点滅するものは、設置しないこと。</w:t>
      </w:r>
    </w:p>
    <w:p w14:paraId="667C6015" w14:textId="553AF5B9" w:rsidR="00CB1E3C" w:rsidRPr="00CB1E3C" w:rsidRDefault="00945A5E" w:rsidP="00945A5E">
      <w:pPr>
        <w:autoSpaceDE w:val="0"/>
        <w:autoSpaceDN w:val="0"/>
        <w:spacing w:line="300" w:lineRule="exact"/>
        <w:ind w:leftChars="100" w:left="683" w:hangingChars="200" w:hanging="455"/>
        <w:rPr>
          <w:rFonts w:ascii="ＭＳ 明朝" w:hAnsi="ＭＳ 明朝"/>
        </w:rPr>
      </w:pPr>
      <w:r>
        <w:rPr>
          <w:rFonts w:ascii="ＭＳ 明朝" w:hAnsi="ＭＳ 明朝" w:hint="eastAsia"/>
        </w:rPr>
        <w:t xml:space="preserve">(18)　</w:t>
      </w:r>
      <w:r w:rsidRPr="00945A5E">
        <w:rPr>
          <w:rFonts w:ascii="ＭＳ 明朝" w:hAnsi="ＭＳ 明朝" w:hint="eastAsia"/>
        </w:rPr>
        <w:t>はり紙やのぼり旗等、期間を限定して掲示する広告物は、掲示期限を守るとともに</w:t>
      </w:r>
      <w:r w:rsidR="002F4C32">
        <w:rPr>
          <w:rFonts w:ascii="ＭＳ 明朝" w:hAnsi="ＭＳ 明朝" w:hint="eastAsia"/>
        </w:rPr>
        <w:t>、</w:t>
      </w:r>
      <w:bookmarkStart w:id="0" w:name="_Hlk188005872"/>
      <w:r w:rsidRPr="00945A5E">
        <w:rPr>
          <w:rFonts w:ascii="ＭＳ 明朝" w:hAnsi="ＭＳ 明朝" w:hint="eastAsia"/>
        </w:rPr>
        <w:t>数量やデザイン</w:t>
      </w:r>
      <w:r w:rsidR="002F4C32">
        <w:rPr>
          <w:rFonts w:ascii="ＭＳ 明朝" w:hAnsi="ＭＳ 明朝" w:hint="eastAsia"/>
        </w:rPr>
        <w:t>等についても</w:t>
      </w:r>
      <w:bookmarkEnd w:id="0"/>
      <w:r w:rsidRPr="00945A5E">
        <w:rPr>
          <w:rFonts w:ascii="ＭＳ 明朝" w:hAnsi="ＭＳ 明朝" w:hint="eastAsia"/>
        </w:rPr>
        <w:t>景観に配慮したものとすること。</w:t>
      </w:r>
    </w:p>
    <w:p w14:paraId="1B174E5B" w14:textId="23005092" w:rsidR="0037188B" w:rsidRPr="00FE7D65" w:rsidRDefault="0037188B" w:rsidP="002C3BA7">
      <w:pPr>
        <w:autoSpaceDE w:val="0"/>
        <w:autoSpaceDN w:val="0"/>
        <w:spacing w:line="300" w:lineRule="exact"/>
        <w:ind w:left="683" w:hangingChars="300" w:hanging="683"/>
        <w:rPr>
          <w:rFonts w:ascii="ＭＳ 明朝" w:hAnsi="ＭＳ 明朝"/>
        </w:rPr>
      </w:pPr>
      <w:r w:rsidRPr="00FE7D65">
        <w:rPr>
          <w:rFonts w:ascii="ＭＳ 明朝" w:hAnsi="ＭＳ 明朝" w:hint="eastAsia"/>
        </w:rPr>
        <w:t>４　意見の縦覧の期間及び場所</w:t>
      </w:r>
    </w:p>
    <w:p w14:paraId="6825C3E9" w14:textId="77777777" w:rsidR="0037188B" w:rsidRPr="00FE7D65" w:rsidRDefault="007C6C59" w:rsidP="002C3BA7">
      <w:pPr>
        <w:autoSpaceDE w:val="0"/>
        <w:autoSpaceDN w:val="0"/>
        <w:spacing w:line="300" w:lineRule="exact"/>
        <w:ind w:firstLineChars="100" w:firstLine="228"/>
        <w:rPr>
          <w:rFonts w:ascii="ＭＳ 明朝" w:hAnsi="ＭＳ 明朝"/>
        </w:rPr>
      </w:pPr>
      <w:r>
        <w:rPr>
          <w:rFonts w:ascii="ＭＳ 明朝" w:hAnsi="ＭＳ 明朝" w:hint="eastAsia"/>
        </w:rPr>
        <w:lastRenderedPageBreak/>
        <w:t xml:space="preserve">(1)　</w:t>
      </w:r>
      <w:r w:rsidR="0037188B" w:rsidRPr="00FE7D65">
        <w:rPr>
          <w:rFonts w:ascii="ＭＳ 明朝" w:hAnsi="ＭＳ 明朝" w:hint="eastAsia"/>
        </w:rPr>
        <w:t>縦覧の期間</w:t>
      </w:r>
    </w:p>
    <w:p w14:paraId="0BD9AD18" w14:textId="5C1DD4B2"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 </w:t>
      </w:r>
      <w:r w:rsidR="00393412">
        <w:rPr>
          <w:rFonts w:ascii="ＭＳ 明朝" w:hAnsi="ＭＳ 明朝" w:hint="eastAsia"/>
        </w:rPr>
        <w:t>令和</w:t>
      </w:r>
      <w:r w:rsidR="00945A5E">
        <w:rPr>
          <w:rFonts w:ascii="ＭＳ 明朝" w:hAnsi="ＭＳ 明朝" w:hint="eastAsia"/>
        </w:rPr>
        <w:t>７</w:t>
      </w:r>
      <w:r w:rsidR="00E37646" w:rsidRPr="00FE7D65">
        <w:rPr>
          <w:rFonts w:ascii="ＭＳ 明朝" w:hAnsi="ＭＳ 明朝" w:hint="eastAsia"/>
        </w:rPr>
        <w:t>年</w:t>
      </w:r>
      <w:r w:rsidR="00945A5E">
        <w:rPr>
          <w:rFonts w:ascii="ＭＳ 明朝" w:hAnsi="ＭＳ 明朝" w:hint="eastAsia"/>
        </w:rPr>
        <w:t>２</w:t>
      </w:r>
      <w:r w:rsidR="00010AE4" w:rsidRPr="00FE7D65">
        <w:rPr>
          <w:rFonts w:ascii="ＭＳ 明朝" w:hAnsi="ＭＳ 明朝" w:hint="eastAsia"/>
        </w:rPr>
        <w:t>月</w:t>
      </w:r>
      <w:r w:rsidR="00945A5E">
        <w:rPr>
          <w:rFonts w:ascii="ＭＳ 明朝" w:hAnsi="ＭＳ 明朝" w:hint="eastAsia"/>
        </w:rPr>
        <w:t>７</w:t>
      </w:r>
      <w:r w:rsidRPr="00FE7D65">
        <w:rPr>
          <w:rFonts w:ascii="ＭＳ 明朝" w:hAnsi="ＭＳ 明朝" w:hint="eastAsia"/>
        </w:rPr>
        <w:t>日から</w:t>
      </w:r>
      <w:r w:rsidR="005456BE">
        <w:rPr>
          <w:rFonts w:ascii="ＭＳ 明朝" w:hAnsi="ＭＳ 明朝" w:hint="eastAsia"/>
        </w:rPr>
        <w:t>同</w:t>
      </w:r>
      <w:r w:rsidR="00E37646" w:rsidRPr="00FE7D65">
        <w:rPr>
          <w:rFonts w:ascii="ＭＳ 明朝" w:hAnsi="ＭＳ 明朝" w:hint="eastAsia"/>
        </w:rPr>
        <w:t>年</w:t>
      </w:r>
      <w:r w:rsidR="00945A5E">
        <w:rPr>
          <w:rFonts w:ascii="ＭＳ 明朝" w:hAnsi="ＭＳ 明朝" w:hint="eastAsia"/>
        </w:rPr>
        <w:t>３</w:t>
      </w:r>
      <w:r w:rsidR="00010AE4" w:rsidRPr="00FE7D65">
        <w:rPr>
          <w:rFonts w:ascii="ＭＳ 明朝" w:hAnsi="ＭＳ 明朝" w:hint="eastAsia"/>
        </w:rPr>
        <w:t>月</w:t>
      </w:r>
      <w:r w:rsidR="00945A5E">
        <w:rPr>
          <w:rFonts w:ascii="ＭＳ 明朝" w:hAnsi="ＭＳ 明朝" w:hint="eastAsia"/>
        </w:rPr>
        <w:t>７</w:t>
      </w:r>
      <w:r w:rsidRPr="00FE7D65">
        <w:rPr>
          <w:rFonts w:ascii="ＭＳ 明朝" w:hAnsi="ＭＳ 明朝" w:hint="eastAsia"/>
        </w:rPr>
        <w:t>日まで</w:t>
      </w:r>
    </w:p>
    <w:p w14:paraId="38D23754" w14:textId="77777777"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(2)　</w:t>
      </w:r>
      <w:r w:rsidRPr="00FE7D65">
        <w:rPr>
          <w:rFonts w:ascii="ＭＳ 明朝" w:hAnsi="ＭＳ 明朝" w:hint="eastAsia"/>
        </w:rPr>
        <w:t>縦覧の場所</w:t>
      </w:r>
    </w:p>
    <w:p w14:paraId="7A802C07" w14:textId="6A015435" w:rsidR="00613F75" w:rsidRPr="00613F75" w:rsidRDefault="0037188B" w:rsidP="00613F75">
      <w:pPr>
        <w:autoSpaceDE w:val="0"/>
        <w:autoSpaceDN w:val="0"/>
        <w:spacing w:line="300" w:lineRule="exact"/>
        <w:rPr>
          <w:rFonts w:ascii="ＭＳ 明朝" w:hAnsi="ＭＳ 明朝"/>
        </w:rPr>
      </w:pPr>
      <w:r w:rsidRPr="00FE7D65">
        <w:rPr>
          <w:rFonts w:ascii="ＭＳ 明朝" w:hAnsi="ＭＳ 明朝" w:hint="eastAsia"/>
        </w:rPr>
        <w:t xml:space="preserve">　　</w:t>
      </w:r>
      <w:r w:rsidR="00F87137">
        <w:rPr>
          <w:rFonts w:ascii="ＭＳ 明朝" w:hAnsi="ＭＳ 明朝" w:hint="eastAsia"/>
        </w:rPr>
        <w:t xml:space="preserve">　</w:t>
      </w:r>
      <w:r w:rsidR="007C6C59">
        <w:rPr>
          <w:rFonts w:ascii="ＭＳ 明朝" w:hAnsi="ＭＳ 明朝" w:hint="eastAsia"/>
        </w:rPr>
        <w:t xml:space="preserve"> </w:t>
      </w:r>
      <w:r w:rsidR="00613F75" w:rsidRPr="00613F75">
        <w:rPr>
          <w:rFonts w:ascii="ＭＳ 明朝" w:hAnsi="ＭＳ 明朝" w:hint="eastAsia"/>
        </w:rPr>
        <w:t>大阪市住之江区南港北一丁目14番16号　大阪府咲洲庁舎25階</w:t>
      </w:r>
    </w:p>
    <w:p w14:paraId="2226145C" w14:textId="0C9951B3" w:rsidR="00613F75" w:rsidRPr="00613F75" w:rsidRDefault="00834AA6" w:rsidP="00613F75">
      <w:pPr>
        <w:autoSpaceDE w:val="0"/>
        <w:autoSpaceDN w:val="0"/>
        <w:spacing w:line="300" w:lineRule="exact"/>
        <w:ind w:firstLineChars="350" w:firstLine="797"/>
        <w:rPr>
          <w:rFonts w:ascii="ＭＳ 明朝" w:hAnsi="ＭＳ 明朝"/>
        </w:rPr>
      </w:pPr>
      <w:r>
        <w:rPr>
          <w:rFonts w:ascii="ＭＳ 明朝" w:hAnsi="ＭＳ 明朝" w:hint="eastAsia"/>
        </w:rPr>
        <w:t>大阪府商工労働部中小企業支援室商業振興</w:t>
      </w:r>
      <w:r w:rsidR="00613F75" w:rsidRPr="00613F75">
        <w:rPr>
          <w:rFonts w:ascii="ＭＳ 明朝" w:hAnsi="ＭＳ 明朝" w:hint="eastAsia"/>
        </w:rPr>
        <w:t>課</w:t>
      </w:r>
    </w:p>
    <w:p w14:paraId="0DA21A57" w14:textId="77777777" w:rsidR="00945A5E" w:rsidRPr="00945A5E" w:rsidRDefault="00945A5E" w:rsidP="00945A5E">
      <w:pPr>
        <w:autoSpaceDE w:val="0"/>
        <w:autoSpaceDN w:val="0"/>
        <w:spacing w:line="300" w:lineRule="exact"/>
        <w:ind w:firstLineChars="350" w:firstLine="797"/>
        <w:rPr>
          <w:rFonts w:ascii="ＭＳ 明朝" w:hAnsi="ＭＳ 明朝"/>
        </w:rPr>
      </w:pPr>
      <w:r w:rsidRPr="00945A5E">
        <w:rPr>
          <w:rFonts w:ascii="ＭＳ 明朝" w:hAnsi="ＭＳ 明朝" w:hint="eastAsia"/>
        </w:rPr>
        <w:t>吹田市泉町一丁目３番40号</w:t>
      </w:r>
    </w:p>
    <w:p w14:paraId="442A41B0" w14:textId="1ED9221F" w:rsidR="00FC26FF" w:rsidRPr="00C26A73" w:rsidRDefault="00945A5E" w:rsidP="00945A5E">
      <w:pPr>
        <w:autoSpaceDE w:val="0"/>
        <w:autoSpaceDN w:val="0"/>
        <w:spacing w:line="300" w:lineRule="exact"/>
        <w:ind w:firstLineChars="350" w:firstLine="797"/>
        <w:rPr>
          <w:rFonts w:ascii="ＭＳ 明朝" w:hAnsi="ＭＳ 明朝"/>
          <w:color w:val="FF0000"/>
        </w:rPr>
      </w:pPr>
      <w:r w:rsidRPr="00945A5E">
        <w:rPr>
          <w:rFonts w:ascii="ＭＳ 明朝" w:hAnsi="ＭＳ 明朝" w:hint="eastAsia"/>
        </w:rPr>
        <w:t>吹田市都市魅力部地域経済振興室</w:t>
      </w:r>
    </w:p>
    <w:sectPr w:rsidR="00FC26FF" w:rsidRPr="00C26A73" w:rsidSect="00FA713A">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193E" w14:textId="77777777" w:rsidR="00B50495" w:rsidRDefault="00B50495" w:rsidP="002462C3">
      <w:r>
        <w:separator/>
      </w:r>
    </w:p>
  </w:endnote>
  <w:endnote w:type="continuationSeparator" w:id="0">
    <w:p w14:paraId="4870C83F" w14:textId="77777777" w:rsidR="00B50495" w:rsidRDefault="00B50495" w:rsidP="0024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C58C" w14:textId="77777777" w:rsidR="00B50495" w:rsidRDefault="00B50495" w:rsidP="002462C3">
      <w:r>
        <w:separator/>
      </w:r>
    </w:p>
  </w:footnote>
  <w:footnote w:type="continuationSeparator" w:id="0">
    <w:p w14:paraId="7319F744" w14:textId="77777777" w:rsidR="00B50495" w:rsidRDefault="00B50495" w:rsidP="00246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7A39"/>
    <w:multiLevelType w:val="hybridMultilevel"/>
    <w:tmpl w:val="6D40B1BA"/>
    <w:lvl w:ilvl="0" w:tplc="E66A2D34">
      <w:start w:val="1"/>
      <w:numFmt w:val="decimal"/>
      <w:lvlText w:val="（%1）"/>
      <w:lvlJc w:val="left"/>
      <w:pPr>
        <w:tabs>
          <w:tab w:val="num" w:pos="834"/>
        </w:tabs>
        <w:ind w:left="834" w:hanging="720"/>
      </w:pPr>
      <w:rPr>
        <w:rFonts w:hint="default"/>
      </w:rPr>
    </w:lvl>
    <w:lvl w:ilvl="1" w:tplc="04090017" w:tentative="1">
      <w:start w:val="1"/>
      <w:numFmt w:val="aiueoFullWidth"/>
      <w:lvlText w:val="(%2)"/>
      <w:lvlJc w:val="left"/>
      <w:pPr>
        <w:tabs>
          <w:tab w:val="num" w:pos="954"/>
        </w:tabs>
        <w:ind w:left="954" w:hanging="420"/>
      </w:pPr>
    </w:lvl>
    <w:lvl w:ilvl="2" w:tplc="04090011" w:tentative="1">
      <w:start w:val="1"/>
      <w:numFmt w:val="decimalEnclosedCircle"/>
      <w:lvlText w:val="%3"/>
      <w:lvlJc w:val="left"/>
      <w:pPr>
        <w:tabs>
          <w:tab w:val="num" w:pos="1374"/>
        </w:tabs>
        <w:ind w:left="1374" w:hanging="420"/>
      </w:pPr>
    </w:lvl>
    <w:lvl w:ilvl="3" w:tplc="0409000F" w:tentative="1">
      <w:start w:val="1"/>
      <w:numFmt w:val="decimal"/>
      <w:lvlText w:val="%4."/>
      <w:lvlJc w:val="left"/>
      <w:pPr>
        <w:tabs>
          <w:tab w:val="num" w:pos="1794"/>
        </w:tabs>
        <w:ind w:left="1794" w:hanging="420"/>
      </w:pPr>
    </w:lvl>
    <w:lvl w:ilvl="4" w:tplc="04090017" w:tentative="1">
      <w:start w:val="1"/>
      <w:numFmt w:val="aiueoFullWidth"/>
      <w:lvlText w:val="(%5)"/>
      <w:lvlJc w:val="left"/>
      <w:pPr>
        <w:tabs>
          <w:tab w:val="num" w:pos="2214"/>
        </w:tabs>
        <w:ind w:left="2214" w:hanging="420"/>
      </w:pPr>
    </w:lvl>
    <w:lvl w:ilvl="5" w:tplc="04090011" w:tentative="1">
      <w:start w:val="1"/>
      <w:numFmt w:val="decimalEnclosedCircle"/>
      <w:lvlText w:val="%6"/>
      <w:lvlJc w:val="left"/>
      <w:pPr>
        <w:tabs>
          <w:tab w:val="num" w:pos="2634"/>
        </w:tabs>
        <w:ind w:left="2634" w:hanging="420"/>
      </w:pPr>
    </w:lvl>
    <w:lvl w:ilvl="6" w:tplc="0409000F" w:tentative="1">
      <w:start w:val="1"/>
      <w:numFmt w:val="decimal"/>
      <w:lvlText w:val="%7."/>
      <w:lvlJc w:val="left"/>
      <w:pPr>
        <w:tabs>
          <w:tab w:val="num" w:pos="3054"/>
        </w:tabs>
        <w:ind w:left="3054" w:hanging="420"/>
      </w:pPr>
    </w:lvl>
    <w:lvl w:ilvl="7" w:tplc="04090017" w:tentative="1">
      <w:start w:val="1"/>
      <w:numFmt w:val="aiueoFullWidth"/>
      <w:lvlText w:val="(%8)"/>
      <w:lvlJc w:val="left"/>
      <w:pPr>
        <w:tabs>
          <w:tab w:val="num" w:pos="3474"/>
        </w:tabs>
        <w:ind w:left="3474" w:hanging="420"/>
      </w:pPr>
    </w:lvl>
    <w:lvl w:ilvl="8" w:tplc="04090011" w:tentative="1">
      <w:start w:val="1"/>
      <w:numFmt w:val="decimalEnclosedCircle"/>
      <w:lvlText w:val="%9"/>
      <w:lvlJc w:val="left"/>
      <w:pPr>
        <w:tabs>
          <w:tab w:val="num" w:pos="3894"/>
        </w:tabs>
        <w:ind w:left="3894" w:hanging="420"/>
      </w:pPr>
    </w:lvl>
  </w:abstractNum>
  <w:abstractNum w:abstractNumId="1" w15:restartNumberingAfterBreak="0">
    <w:nsid w:val="175B463C"/>
    <w:multiLevelType w:val="hybridMultilevel"/>
    <w:tmpl w:val="8734658E"/>
    <w:lvl w:ilvl="0" w:tplc="5DA61636">
      <w:start w:val="1"/>
      <w:numFmt w:val="decimal"/>
      <w:lvlText w:val="(%1)"/>
      <w:lvlJc w:val="left"/>
      <w:pPr>
        <w:ind w:left="678" w:hanging="450"/>
      </w:pPr>
      <w:rPr>
        <w:rFonts w:hint="default"/>
        <w:color w:val="auto"/>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33A21C89"/>
    <w:multiLevelType w:val="hybridMultilevel"/>
    <w:tmpl w:val="3D6CD4C2"/>
    <w:lvl w:ilvl="0" w:tplc="5EA8C788">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394F3F48"/>
    <w:multiLevelType w:val="hybridMultilevel"/>
    <w:tmpl w:val="83780C16"/>
    <w:lvl w:ilvl="0" w:tplc="F8EC288A">
      <w:start w:val="1"/>
      <w:numFmt w:val="decimal"/>
      <w:lvlText w:val="(%1)"/>
      <w:lvlJc w:val="left"/>
      <w:pPr>
        <w:ind w:left="798" w:hanging="570"/>
      </w:pPr>
      <w:rPr>
        <w:rFonts w:hint="default"/>
        <w:color w:val="00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C7D1A29"/>
    <w:multiLevelType w:val="hybridMultilevel"/>
    <w:tmpl w:val="9BD6FDC2"/>
    <w:lvl w:ilvl="0" w:tplc="3FBC6704">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5" w15:restartNumberingAfterBreak="0">
    <w:nsid w:val="581B48DF"/>
    <w:multiLevelType w:val="hybridMultilevel"/>
    <w:tmpl w:val="41966FCA"/>
    <w:lvl w:ilvl="0" w:tplc="2BFCB7E4">
      <w:start w:val="1"/>
      <w:numFmt w:val="decimal"/>
      <w:lvlText w:val="(%1)"/>
      <w:lvlJc w:val="left"/>
      <w:pPr>
        <w:ind w:left="795" w:hanging="57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B180438"/>
    <w:multiLevelType w:val="hybridMultilevel"/>
    <w:tmpl w:val="2064DFB2"/>
    <w:lvl w:ilvl="0" w:tplc="B36CC66E">
      <w:start w:val="1"/>
      <w:numFmt w:val="decimal"/>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7" w15:restartNumberingAfterBreak="0">
    <w:nsid w:val="6F223B31"/>
    <w:multiLevelType w:val="hybridMultilevel"/>
    <w:tmpl w:val="FBCEBAB8"/>
    <w:lvl w:ilvl="0" w:tplc="4BDA6E10">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 w:numId="2">
    <w:abstractNumId w:val="6"/>
  </w:num>
  <w:num w:numId="3">
    <w:abstractNumId w:val="1"/>
  </w:num>
  <w:num w:numId="4">
    <w:abstractNumId w:val="7"/>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042F"/>
    <w:rsid w:val="000062A1"/>
    <w:rsid w:val="00010AE4"/>
    <w:rsid w:val="000208BD"/>
    <w:rsid w:val="00025BD7"/>
    <w:rsid w:val="00025E26"/>
    <w:rsid w:val="000273A4"/>
    <w:rsid w:val="0002794A"/>
    <w:rsid w:val="000439E4"/>
    <w:rsid w:val="000543D9"/>
    <w:rsid w:val="000615C1"/>
    <w:rsid w:val="000669E2"/>
    <w:rsid w:val="00071DDC"/>
    <w:rsid w:val="00072BB7"/>
    <w:rsid w:val="00085C6D"/>
    <w:rsid w:val="00090C28"/>
    <w:rsid w:val="00095768"/>
    <w:rsid w:val="00097BD2"/>
    <w:rsid w:val="000B68CC"/>
    <w:rsid w:val="000C24F5"/>
    <w:rsid w:val="000D2B69"/>
    <w:rsid w:val="000E64CB"/>
    <w:rsid w:val="000F2066"/>
    <w:rsid w:val="000F7F45"/>
    <w:rsid w:val="00104678"/>
    <w:rsid w:val="00106302"/>
    <w:rsid w:val="001210D7"/>
    <w:rsid w:val="0013159A"/>
    <w:rsid w:val="00142077"/>
    <w:rsid w:val="00143608"/>
    <w:rsid w:val="001460DB"/>
    <w:rsid w:val="00150AE0"/>
    <w:rsid w:val="00153F86"/>
    <w:rsid w:val="001637EC"/>
    <w:rsid w:val="001641FA"/>
    <w:rsid w:val="00176C6D"/>
    <w:rsid w:val="00193CE6"/>
    <w:rsid w:val="00194039"/>
    <w:rsid w:val="00195122"/>
    <w:rsid w:val="00196934"/>
    <w:rsid w:val="001A0E1C"/>
    <w:rsid w:val="001A3645"/>
    <w:rsid w:val="001B36E3"/>
    <w:rsid w:val="001C1D63"/>
    <w:rsid w:val="001C3E13"/>
    <w:rsid w:val="001C4845"/>
    <w:rsid w:val="001D30D4"/>
    <w:rsid w:val="001D64AD"/>
    <w:rsid w:val="001E374D"/>
    <w:rsid w:val="001E60B4"/>
    <w:rsid w:val="001E6695"/>
    <w:rsid w:val="001F2108"/>
    <w:rsid w:val="00203B32"/>
    <w:rsid w:val="00205105"/>
    <w:rsid w:val="0021785F"/>
    <w:rsid w:val="0021787A"/>
    <w:rsid w:val="0022153C"/>
    <w:rsid w:val="00235AB0"/>
    <w:rsid w:val="00236670"/>
    <w:rsid w:val="002442D4"/>
    <w:rsid w:val="00245AD1"/>
    <w:rsid w:val="002462C3"/>
    <w:rsid w:val="0025077F"/>
    <w:rsid w:val="002553F7"/>
    <w:rsid w:val="00262776"/>
    <w:rsid w:val="00262EC2"/>
    <w:rsid w:val="00264432"/>
    <w:rsid w:val="00273AD1"/>
    <w:rsid w:val="00277C32"/>
    <w:rsid w:val="002833DD"/>
    <w:rsid w:val="00285A24"/>
    <w:rsid w:val="002878A3"/>
    <w:rsid w:val="00291317"/>
    <w:rsid w:val="00291860"/>
    <w:rsid w:val="00293438"/>
    <w:rsid w:val="00293F27"/>
    <w:rsid w:val="002944A3"/>
    <w:rsid w:val="0029519F"/>
    <w:rsid w:val="002A0ABC"/>
    <w:rsid w:val="002C3BA7"/>
    <w:rsid w:val="002C6881"/>
    <w:rsid w:val="002D0752"/>
    <w:rsid w:val="002D0D3F"/>
    <w:rsid w:val="002D1080"/>
    <w:rsid w:val="002F4C32"/>
    <w:rsid w:val="00310EA8"/>
    <w:rsid w:val="003114C7"/>
    <w:rsid w:val="0031305D"/>
    <w:rsid w:val="00317442"/>
    <w:rsid w:val="00324143"/>
    <w:rsid w:val="00325169"/>
    <w:rsid w:val="00341DC0"/>
    <w:rsid w:val="00353E23"/>
    <w:rsid w:val="0036352D"/>
    <w:rsid w:val="00370191"/>
    <w:rsid w:val="0037188B"/>
    <w:rsid w:val="003730DC"/>
    <w:rsid w:val="0038117D"/>
    <w:rsid w:val="00393412"/>
    <w:rsid w:val="0039373D"/>
    <w:rsid w:val="003A221F"/>
    <w:rsid w:val="003A505B"/>
    <w:rsid w:val="003B2A75"/>
    <w:rsid w:val="003B4701"/>
    <w:rsid w:val="003D6C1C"/>
    <w:rsid w:val="003E0A0F"/>
    <w:rsid w:val="003E5B21"/>
    <w:rsid w:val="003E6D2C"/>
    <w:rsid w:val="003F2C05"/>
    <w:rsid w:val="00410B0B"/>
    <w:rsid w:val="004144C1"/>
    <w:rsid w:val="004166A7"/>
    <w:rsid w:val="00425256"/>
    <w:rsid w:val="00446339"/>
    <w:rsid w:val="00460E41"/>
    <w:rsid w:val="004638FD"/>
    <w:rsid w:val="00476433"/>
    <w:rsid w:val="00482FEF"/>
    <w:rsid w:val="00497DD9"/>
    <w:rsid w:val="004A54C0"/>
    <w:rsid w:val="004C206B"/>
    <w:rsid w:val="004C69C3"/>
    <w:rsid w:val="004C7DE5"/>
    <w:rsid w:val="004D09D5"/>
    <w:rsid w:val="004D0AAD"/>
    <w:rsid w:val="004D2AC9"/>
    <w:rsid w:val="004D6DDE"/>
    <w:rsid w:val="004E0B01"/>
    <w:rsid w:val="004F2A63"/>
    <w:rsid w:val="004F3490"/>
    <w:rsid w:val="005160AA"/>
    <w:rsid w:val="0053497B"/>
    <w:rsid w:val="0053720A"/>
    <w:rsid w:val="005456BE"/>
    <w:rsid w:val="005458CD"/>
    <w:rsid w:val="005527E7"/>
    <w:rsid w:val="00566348"/>
    <w:rsid w:val="00577CBC"/>
    <w:rsid w:val="00577ECB"/>
    <w:rsid w:val="00581B4F"/>
    <w:rsid w:val="00597E9E"/>
    <w:rsid w:val="005A3231"/>
    <w:rsid w:val="005B57C0"/>
    <w:rsid w:val="005D1D5A"/>
    <w:rsid w:val="005D2E4F"/>
    <w:rsid w:val="005D47E0"/>
    <w:rsid w:val="005D495D"/>
    <w:rsid w:val="005E1E94"/>
    <w:rsid w:val="005F5FAF"/>
    <w:rsid w:val="005F7C6D"/>
    <w:rsid w:val="00600D9D"/>
    <w:rsid w:val="00607C16"/>
    <w:rsid w:val="00613F5E"/>
    <w:rsid w:val="00613F75"/>
    <w:rsid w:val="00616221"/>
    <w:rsid w:val="00623979"/>
    <w:rsid w:val="00623B48"/>
    <w:rsid w:val="00635A52"/>
    <w:rsid w:val="00650F8A"/>
    <w:rsid w:val="00654690"/>
    <w:rsid w:val="00670AD1"/>
    <w:rsid w:val="006777D7"/>
    <w:rsid w:val="0068131E"/>
    <w:rsid w:val="006978BC"/>
    <w:rsid w:val="006B1CA0"/>
    <w:rsid w:val="006B42EB"/>
    <w:rsid w:val="006C0774"/>
    <w:rsid w:val="006C383D"/>
    <w:rsid w:val="006C3DDE"/>
    <w:rsid w:val="006D0057"/>
    <w:rsid w:val="006D2BF2"/>
    <w:rsid w:val="006D2D77"/>
    <w:rsid w:val="006D4606"/>
    <w:rsid w:val="006D765F"/>
    <w:rsid w:val="006E2478"/>
    <w:rsid w:val="006E363D"/>
    <w:rsid w:val="006F2901"/>
    <w:rsid w:val="0070086D"/>
    <w:rsid w:val="00702723"/>
    <w:rsid w:val="00705E4E"/>
    <w:rsid w:val="00710C63"/>
    <w:rsid w:val="007174E2"/>
    <w:rsid w:val="00724104"/>
    <w:rsid w:val="007247D0"/>
    <w:rsid w:val="00725EC7"/>
    <w:rsid w:val="007268AF"/>
    <w:rsid w:val="00731529"/>
    <w:rsid w:val="007419F2"/>
    <w:rsid w:val="0074294D"/>
    <w:rsid w:val="00752C9C"/>
    <w:rsid w:val="00752EE2"/>
    <w:rsid w:val="0075379B"/>
    <w:rsid w:val="00760656"/>
    <w:rsid w:val="007701D9"/>
    <w:rsid w:val="00783249"/>
    <w:rsid w:val="00790D25"/>
    <w:rsid w:val="00794AE0"/>
    <w:rsid w:val="007B3599"/>
    <w:rsid w:val="007B45A5"/>
    <w:rsid w:val="007C522A"/>
    <w:rsid w:val="007C6C59"/>
    <w:rsid w:val="007D1274"/>
    <w:rsid w:val="007E357D"/>
    <w:rsid w:val="007F12C3"/>
    <w:rsid w:val="007F7568"/>
    <w:rsid w:val="00804B63"/>
    <w:rsid w:val="008056CE"/>
    <w:rsid w:val="0080783F"/>
    <w:rsid w:val="00807DE0"/>
    <w:rsid w:val="008104A8"/>
    <w:rsid w:val="00811B6A"/>
    <w:rsid w:val="008128F0"/>
    <w:rsid w:val="008135CB"/>
    <w:rsid w:val="00821E14"/>
    <w:rsid w:val="008330DE"/>
    <w:rsid w:val="00834AA6"/>
    <w:rsid w:val="00840A2E"/>
    <w:rsid w:val="00850310"/>
    <w:rsid w:val="008544CB"/>
    <w:rsid w:val="008609DB"/>
    <w:rsid w:val="00861CEB"/>
    <w:rsid w:val="00861DBA"/>
    <w:rsid w:val="00881742"/>
    <w:rsid w:val="0088746B"/>
    <w:rsid w:val="00887C7D"/>
    <w:rsid w:val="0089423D"/>
    <w:rsid w:val="008950CF"/>
    <w:rsid w:val="008C4DA3"/>
    <w:rsid w:val="008C54CA"/>
    <w:rsid w:val="008D15CE"/>
    <w:rsid w:val="008D467D"/>
    <w:rsid w:val="008E4945"/>
    <w:rsid w:val="008F0CEE"/>
    <w:rsid w:val="008F47FE"/>
    <w:rsid w:val="008F4B97"/>
    <w:rsid w:val="00906348"/>
    <w:rsid w:val="00907307"/>
    <w:rsid w:val="0091560C"/>
    <w:rsid w:val="009159F0"/>
    <w:rsid w:val="0092076C"/>
    <w:rsid w:val="00921A57"/>
    <w:rsid w:val="00925C89"/>
    <w:rsid w:val="009334AD"/>
    <w:rsid w:val="00945A5E"/>
    <w:rsid w:val="009523A7"/>
    <w:rsid w:val="00954176"/>
    <w:rsid w:val="009546CE"/>
    <w:rsid w:val="00971DB5"/>
    <w:rsid w:val="00982F61"/>
    <w:rsid w:val="0098443C"/>
    <w:rsid w:val="009872A6"/>
    <w:rsid w:val="0099430A"/>
    <w:rsid w:val="009A0529"/>
    <w:rsid w:val="009A1380"/>
    <w:rsid w:val="009A1B39"/>
    <w:rsid w:val="009A773F"/>
    <w:rsid w:val="009B1096"/>
    <w:rsid w:val="009C5C64"/>
    <w:rsid w:val="009C79D6"/>
    <w:rsid w:val="009D424C"/>
    <w:rsid w:val="009E283B"/>
    <w:rsid w:val="009E5E4E"/>
    <w:rsid w:val="00A05DF5"/>
    <w:rsid w:val="00A23379"/>
    <w:rsid w:val="00A2505E"/>
    <w:rsid w:val="00A428CA"/>
    <w:rsid w:val="00A535C3"/>
    <w:rsid w:val="00A63D3B"/>
    <w:rsid w:val="00A73D27"/>
    <w:rsid w:val="00A76B6F"/>
    <w:rsid w:val="00A77B28"/>
    <w:rsid w:val="00A843D2"/>
    <w:rsid w:val="00A86FF3"/>
    <w:rsid w:val="00AA1864"/>
    <w:rsid w:val="00AA3F45"/>
    <w:rsid w:val="00AA780A"/>
    <w:rsid w:val="00AA7FAE"/>
    <w:rsid w:val="00AB246F"/>
    <w:rsid w:val="00AC0265"/>
    <w:rsid w:val="00AC280E"/>
    <w:rsid w:val="00AC2A6A"/>
    <w:rsid w:val="00AC3210"/>
    <w:rsid w:val="00AC481F"/>
    <w:rsid w:val="00AC498E"/>
    <w:rsid w:val="00AD15EA"/>
    <w:rsid w:val="00AD52E2"/>
    <w:rsid w:val="00AD6D11"/>
    <w:rsid w:val="00AE10B1"/>
    <w:rsid w:val="00AE6867"/>
    <w:rsid w:val="00AF38F0"/>
    <w:rsid w:val="00AF4FCF"/>
    <w:rsid w:val="00AF5997"/>
    <w:rsid w:val="00AF6392"/>
    <w:rsid w:val="00B11F92"/>
    <w:rsid w:val="00B1589A"/>
    <w:rsid w:val="00B251B9"/>
    <w:rsid w:val="00B35350"/>
    <w:rsid w:val="00B37913"/>
    <w:rsid w:val="00B37DFB"/>
    <w:rsid w:val="00B4376A"/>
    <w:rsid w:val="00B50495"/>
    <w:rsid w:val="00B53B90"/>
    <w:rsid w:val="00B5660A"/>
    <w:rsid w:val="00B61599"/>
    <w:rsid w:val="00B658C8"/>
    <w:rsid w:val="00B7222D"/>
    <w:rsid w:val="00B73613"/>
    <w:rsid w:val="00B8340F"/>
    <w:rsid w:val="00B95C06"/>
    <w:rsid w:val="00BA43DC"/>
    <w:rsid w:val="00BB1049"/>
    <w:rsid w:val="00BB58BF"/>
    <w:rsid w:val="00BB7563"/>
    <w:rsid w:val="00BC0373"/>
    <w:rsid w:val="00BD1CA2"/>
    <w:rsid w:val="00BD4F16"/>
    <w:rsid w:val="00BE4748"/>
    <w:rsid w:val="00BE65CF"/>
    <w:rsid w:val="00BE733C"/>
    <w:rsid w:val="00BF2C45"/>
    <w:rsid w:val="00C02405"/>
    <w:rsid w:val="00C131CF"/>
    <w:rsid w:val="00C17014"/>
    <w:rsid w:val="00C17790"/>
    <w:rsid w:val="00C17955"/>
    <w:rsid w:val="00C26A73"/>
    <w:rsid w:val="00C27E01"/>
    <w:rsid w:val="00C31CEE"/>
    <w:rsid w:val="00C32D7A"/>
    <w:rsid w:val="00C43838"/>
    <w:rsid w:val="00C45EEC"/>
    <w:rsid w:val="00C46E52"/>
    <w:rsid w:val="00C5176E"/>
    <w:rsid w:val="00C54939"/>
    <w:rsid w:val="00C937B5"/>
    <w:rsid w:val="00C95486"/>
    <w:rsid w:val="00CA5A5F"/>
    <w:rsid w:val="00CB1E3C"/>
    <w:rsid w:val="00CB712F"/>
    <w:rsid w:val="00CC3B42"/>
    <w:rsid w:val="00CC6A6C"/>
    <w:rsid w:val="00CC70E4"/>
    <w:rsid w:val="00CD486A"/>
    <w:rsid w:val="00D052BC"/>
    <w:rsid w:val="00D0531C"/>
    <w:rsid w:val="00D11045"/>
    <w:rsid w:val="00D11E05"/>
    <w:rsid w:val="00D12BF8"/>
    <w:rsid w:val="00D22EE4"/>
    <w:rsid w:val="00D2736D"/>
    <w:rsid w:val="00D32788"/>
    <w:rsid w:val="00D3545A"/>
    <w:rsid w:val="00D46098"/>
    <w:rsid w:val="00D553D3"/>
    <w:rsid w:val="00D558E4"/>
    <w:rsid w:val="00D73D12"/>
    <w:rsid w:val="00D97935"/>
    <w:rsid w:val="00DA2D1A"/>
    <w:rsid w:val="00DB0483"/>
    <w:rsid w:val="00DC097A"/>
    <w:rsid w:val="00DC2E97"/>
    <w:rsid w:val="00DC3E6C"/>
    <w:rsid w:val="00DD2B17"/>
    <w:rsid w:val="00DE11DB"/>
    <w:rsid w:val="00DE2F89"/>
    <w:rsid w:val="00DF5B5B"/>
    <w:rsid w:val="00E07F4C"/>
    <w:rsid w:val="00E1636B"/>
    <w:rsid w:val="00E318E5"/>
    <w:rsid w:val="00E37525"/>
    <w:rsid w:val="00E37646"/>
    <w:rsid w:val="00E4348C"/>
    <w:rsid w:val="00E45D2F"/>
    <w:rsid w:val="00E46E51"/>
    <w:rsid w:val="00E47C4E"/>
    <w:rsid w:val="00E51381"/>
    <w:rsid w:val="00E542B3"/>
    <w:rsid w:val="00E570EC"/>
    <w:rsid w:val="00E576AF"/>
    <w:rsid w:val="00E60FEC"/>
    <w:rsid w:val="00E64445"/>
    <w:rsid w:val="00E65160"/>
    <w:rsid w:val="00E728FE"/>
    <w:rsid w:val="00E82565"/>
    <w:rsid w:val="00E8568F"/>
    <w:rsid w:val="00E93770"/>
    <w:rsid w:val="00E959A7"/>
    <w:rsid w:val="00E95D01"/>
    <w:rsid w:val="00EA14E7"/>
    <w:rsid w:val="00EA570F"/>
    <w:rsid w:val="00EC1247"/>
    <w:rsid w:val="00ED4C84"/>
    <w:rsid w:val="00EE5641"/>
    <w:rsid w:val="00F050F8"/>
    <w:rsid w:val="00F12F32"/>
    <w:rsid w:val="00F138FB"/>
    <w:rsid w:val="00F25766"/>
    <w:rsid w:val="00F27F95"/>
    <w:rsid w:val="00F3248E"/>
    <w:rsid w:val="00F45D36"/>
    <w:rsid w:val="00F46CFF"/>
    <w:rsid w:val="00F46E26"/>
    <w:rsid w:val="00F47273"/>
    <w:rsid w:val="00F53834"/>
    <w:rsid w:val="00F53FF9"/>
    <w:rsid w:val="00F66840"/>
    <w:rsid w:val="00F74B63"/>
    <w:rsid w:val="00F8418F"/>
    <w:rsid w:val="00F85F31"/>
    <w:rsid w:val="00F87137"/>
    <w:rsid w:val="00F904C5"/>
    <w:rsid w:val="00FA25E8"/>
    <w:rsid w:val="00FA6102"/>
    <w:rsid w:val="00FA713A"/>
    <w:rsid w:val="00FA7733"/>
    <w:rsid w:val="00FB448E"/>
    <w:rsid w:val="00FB7AA9"/>
    <w:rsid w:val="00FC26FF"/>
    <w:rsid w:val="00FC33EA"/>
    <w:rsid w:val="00FC68AD"/>
    <w:rsid w:val="00FD1328"/>
    <w:rsid w:val="00FE4554"/>
    <w:rsid w:val="00FE7D65"/>
    <w:rsid w:val="00FF0A34"/>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639ABD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0AE4"/>
  </w:style>
  <w:style w:type="paragraph" w:styleId="a4">
    <w:name w:val="Balloon Text"/>
    <w:basedOn w:val="a"/>
    <w:semiHidden/>
    <w:rsid w:val="00010AE4"/>
    <w:rPr>
      <w:rFonts w:ascii="Arial" w:eastAsia="ＭＳ ゴシック" w:hAnsi="Arial"/>
      <w:sz w:val="18"/>
      <w:szCs w:val="18"/>
    </w:rPr>
  </w:style>
  <w:style w:type="paragraph" w:styleId="a5">
    <w:name w:val="header"/>
    <w:basedOn w:val="a"/>
    <w:link w:val="a6"/>
    <w:rsid w:val="002462C3"/>
    <w:pPr>
      <w:tabs>
        <w:tab w:val="center" w:pos="4252"/>
        <w:tab w:val="right" w:pos="8504"/>
      </w:tabs>
      <w:snapToGrid w:val="0"/>
    </w:pPr>
  </w:style>
  <w:style w:type="character" w:customStyle="1" w:styleId="a6">
    <w:name w:val="ヘッダー (文字)"/>
    <w:link w:val="a5"/>
    <w:rsid w:val="002462C3"/>
    <w:rPr>
      <w:kern w:val="2"/>
      <w:sz w:val="24"/>
      <w:szCs w:val="24"/>
    </w:rPr>
  </w:style>
  <w:style w:type="paragraph" w:styleId="a7">
    <w:name w:val="footer"/>
    <w:basedOn w:val="a"/>
    <w:link w:val="a8"/>
    <w:rsid w:val="002462C3"/>
    <w:pPr>
      <w:tabs>
        <w:tab w:val="center" w:pos="4252"/>
        <w:tab w:val="right" w:pos="8504"/>
      </w:tabs>
      <w:snapToGrid w:val="0"/>
    </w:pPr>
  </w:style>
  <w:style w:type="character" w:customStyle="1" w:styleId="a8">
    <w:name w:val="フッター (文字)"/>
    <w:link w:val="a7"/>
    <w:rsid w:val="002462C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FF0BC-8111-4FAF-9863-3BC6356D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1012</Words>
  <Characters>149</Characters>
  <Application>Microsoft Office Word</Application>
  <DocSecurity>0</DocSecurity>
  <Lines>1</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2025-01-29T04:57:00Z</dcterms:created>
  <dcterms:modified xsi:type="dcterms:W3CDTF">2025-01-29T04:58:00Z</dcterms:modified>
</cp:coreProperties>
</file>