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81C0D" w14:textId="77777777" w:rsidR="000122CE" w:rsidRDefault="008F18CC">
      <w:pPr>
        <w:spacing w:after="478"/>
        <w:ind w:left="717"/>
        <w:jc w:val="center"/>
      </w:pPr>
      <w:r>
        <w:rPr>
          <w:rFonts w:ascii="HGPｺﾞｼｯｸM" w:eastAsia="HGPｺﾞｼｯｸM" w:hAnsi="HGPｺﾞｼｯｸM" w:cs="HGPｺﾞｼｯｸM"/>
          <w:sz w:val="24"/>
        </w:rPr>
        <w:t xml:space="preserve"> </w:t>
      </w:r>
    </w:p>
    <w:p w14:paraId="57F8D438" w14:textId="045E7967" w:rsidR="000122CE" w:rsidRDefault="008F18CC">
      <w:pPr>
        <w:spacing w:after="259"/>
        <w:ind w:left="1486"/>
      </w:pPr>
      <w:r>
        <w:rPr>
          <w:rFonts w:ascii="HGPｺﾞｼｯｸM" w:eastAsia="HGPｺﾞｼｯｸM" w:hAnsi="HGPｺﾞｼｯｸM" w:cs="HGPｺﾞｼｯｸM"/>
          <w:sz w:val="36"/>
        </w:rPr>
        <w:t>第５</w:t>
      </w:r>
      <w:r w:rsidR="00246F52">
        <w:rPr>
          <w:rFonts w:ascii="HGPｺﾞｼｯｸM" w:eastAsia="HGPｺﾞｼｯｸM" w:hAnsi="HGPｺﾞｼｯｸM" w:cs="HGPｺﾞｼｯｸM" w:hint="eastAsia"/>
          <w:sz w:val="36"/>
        </w:rPr>
        <w:t>７</w:t>
      </w:r>
      <w:r>
        <w:rPr>
          <w:rFonts w:ascii="HGPｺﾞｼｯｸM" w:eastAsia="HGPｺﾞｼｯｸM" w:hAnsi="HGPｺﾞｼｯｸM" w:cs="HGPｺﾞｼｯｸM"/>
          <w:sz w:val="36"/>
        </w:rPr>
        <w:t xml:space="preserve">回 大阪府障がい者施策推進協議会 </w:t>
      </w:r>
    </w:p>
    <w:p w14:paraId="7FF25CB4" w14:textId="77777777" w:rsidR="000122CE" w:rsidRDefault="008F18CC">
      <w:pPr>
        <w:spacing w:after="0" w:line="463" w:lineRule="auto"/>
        <w:ind w:right="8907"/>
      </w:pPr>
      <w:r>
        <w:rPr>
          <w:rFonts w:ascii="HGPｺﾞｼｯｸM" w:eastAsia="HGPｺﾞｼｯｸM" w:hAnsi="HGPｺﾞｼｯｸM" w:cs="HGPｺﾞｼｯｸM"/>
          <w:sz w:val="24"/>
        </w:rPr>
        <w:t xml:space="preserve">  </w:t>
      </w:r>
    </w:p>
    <w:p w14:paraId="0FDB68F8" w14:textId="77777777" w:rsidR="000122CE" w:rsidRDefault="008F18CC">
      <w:pPr>
        <w:spacing w:after="190"/>
      </w:pPr>
      <w:r>
        <w:rPr>
          <w:rFonts w:ascii="HGPｺﾞｼｯｸM" w:eastAsia="HGPｺﾞｼｯｸM" w:hAnsi="HGPｺﾞｼｯｸM" w:cs="HGPｺﾞｼｯｸM"/>
          <w:sz w:val="24"/>
        </w:rPr>
        <w:t xml:space="preserve"> </w:t>
      </w:r>
    </w:p>
    <w:p w14:paraId="67B9D212" w14:textId="7C8C5477" w:rsidR="008F18CC" w:rsidRPr="008F18CC" w:rsidRDefault="008F18CC" w:rsidP="008F18CC">
      <w:pPr>
        <w:spacing w:after="266"/>
        <w:ind w:left="10" w:right="8" w:hanging="10"/>
        <w:jc w:val="right"/>
        <w:rPr>
          <w:rFonts w:ascii="HGPｺﾞｼｯｸM" w:eastAsia="HGPｺﾞｼｯｸM" w:hAnsi="HGPｺﾞｼｯｸM" w:cs="HGPｺﾞｼｯｸM"/>
          <w:sz w:val="20"/>
        </w:rPr>
      </w:pPr>
      <w:r w:rsidRPr="00FC5D98">
        <w:rPr>
          <w:rFonts w:ascii="HGPｺﾞｼｯｸM" w:eastAsia="HGPｺﾞｼｯｸM" w:hAnsi="HGPｺﾞｼｯｸM" w:cs="HGPｺﾞｼｯｸM"/>
          <w:w w:val="98"/>
          <w:kern w:val="0"/>
          <w:sz w:val="20"/>
          <w:fitText w:val="2900" w:id="-1125852928"/>
        </w:rPr>
        <w:t xml:space="preserve">日 時：令和 6 年 </w:t>
      </w:r>
      <w:r w:rsidR="00246F52" w:rsidRPr="00FC5D98">
        <w:rPr>
          <w:rFonts w:ascii="HGPｺﾞｼｯｸM" w:eastAsia="HGPｺﾞｼｯｸM" w:hAnsi="HGPｺﾞｼｯｸM" w:cs="HGPｺﾞｼｯｸM" w:hint="eastAsia"/>
          <w:w w:val="98"/>
          <w:kern w:val="0"/>
          <w:sz w:val="20"/>
          <w:fitText w:val="2900" w:id="-1125852928"/>
        </w:rPr>
        <w:t>3</w:t>
      </w:r>
      <w:r w:rsidRPr="00FC5D98">
        <w:rPr>
          <w:rFonts w:ascii="HGPｺﾞｼｯｸM" w:eastAsia="HGPｺﾞｼｯｸM" w:hAnsi="HGPｺﾞｼｯｸM" w:cs="HGPｺﾞｼｯｸM"/>
          <w:w w:val="98"/>
          <w:kern w:val="0"/>
          <w:sz w:val="20"/>
          <w:fitText w:val="2900" w:id="-1125852928"/>
        </w:rPr>
        <w:t xml:space="preserve"> 月 </w:t>
      </w:r>
      <w:r w:rsidR="00246F52" w:rsidRPr="00FC5D98">
        <w:rPr>
          <w:rFonts w:ascii="HGPｺﾞｼｯｸM" w:eastAsia="HGPｺﾞｼｯｸM" w:hAnsi="HGPｺﾞｼｯｸM" w:cs="HGPｺﾞｼｯｸM" w:hint="eastAsia"/>
          <w:w w:val="98"/>
          <w:kern w:val="0"/>
          <w:sz w:val="20"/>
          <w:fitText w:val="2900" w:id="-1125852928"/>
        </w:rPr>
        <w:t>2</w:t>
      </w:r>
      <w:r w:rsidRPr="00FC5D98">
        <w:rPr>
          <w:rFonts w:ascii="HGPｺﾞｼｯｸM" w:eastAsia="HGPｺﾞｼｯｸM" w:hAnsi="HGPｺﾞｼｯｸM" w:cs="HGPｺﾞｼｯｸM"/>
          <w:w w:val="98"/>
          <w:kern w:val="0"/>
          <w:sz w:val="20"/>
          <w:fitText w:val="2900" w:id="-1125852928"/>
        </w:rPr>
        <w:t>2 日（</w:t>
      </w:r>
      <w:r w:rsidRPr="00FC5D98">
        <w:rPr>
          <w:rFonts w:ascii="HGPｺﾞｼｯｸM" w:eastAsia="HGPｺﾞｼｯｸM" w:hAnsi="HGPｺﾞｼｯｸM" w:cs="HGPｺﾞｼｯｸM" w:hint="eastAsia"/>
          <w:w w:val="98"/>
          <w:kern w:val="0"/>
          <w:sz w:val="20"/>
          <w:fitText w:val="2900" w:id="-1125852928"/>
        </w:rPr>
        <w:t>金</w:t>
      </w:r>
      <w:r w:rsidRPr="00FC5D98">
        <w:rPr>
          <w:rFonts w:ascii="HGPｺﾞｼｯｸM" w:eastAsia="HGPｺﾞｼｯｸM" w:hAnsi="HGPｺﾞｼｯｸM" w:cs="HGPｺﾞｼｯｸM"/>
          <w:spacing w:val="312"/>
          <w:w w:val="98"/>
          <w:kern w:val="0"/>
          <w:sz w:val="20"/>
          <w:fitText w:val="2900" w:id="-1125852928"/>
        </w:rPr>
        <w:t>）</w:t>
      </w:r>
      <w:r>
        <w:rPr>
          <w:rFonts w:ascii="HGPｺﾞｼｯｸM" w:eastAsia="HGPｺﾞｼｯｸM" w:hAnsi="HGPｺﾞｼｯｸM" w:cs="HGPｺﾞｼｯｸM"/>
          <w:sz w:val="20"/>
        </w:rPr>
        <w:t xml:space="preserve"> </w:t>
      </w:r>
    </w:p>
    <w:p w14:paraId="69E1264C" w14:textId="3A86BDEB" w:rsidR="000122CE" w:rsidRPr="00246F52" w:rsidRDefault="008F18CC" w:rsidP="00A7177D">
      <w:pPr>
        <w:spacing w:after="266"/>
        <w:ind w:left="10" w:right="117" w:hanging="10"/>
      </w:pPr>
      <w:r>
        <w:rPr>
          <w:rFonts w:ascii="HGPｺﾞｼｯｸM" w:eastAsia="HGPｺﾞｼｯｸM" w:hAnsi="HGPｺﾞｼｯｸM" w:cs="HGPｺﾞｼｯｸM" w:hint="eastAsia"/>
          <w:sz w:val="20"/>
        </w:rPr>
        <w:t xml:space="preserve">　　　　　　　　　　　</w:t>
      </w:r>
      <w:r w:rsidR="00A7177D">
        <w:rPr>
          <w:rFonts w:ascii="HGPｺﾞｼｯｸM" w:eastAsia="HGPｺﾞｼｯｸM" w:hAnsi="HGPｺﾞｼｯｸM" w:cs="HGPｺﾞｼｯｸM" w:hint="eastAsia"/>
          <w:sz w:val="20"/>
        </w:rPr>
        <w:t xml:space="preserve">　　　　　　　　　　　　　　　　　　　　　　　　　　　　　　　　　　　　　　　　　　　　　　　</w:t>
      </w:r>
      <w:r w:rsidR="00A7177D">
        <w:rPr>
          <w:rFonts w:ascii="HGPｺﾞｼｯｸM" w:eastAsia="HGPｺﾞｼｯｸM" w:hAnsi="HGPｺﾞｼｯｸM" w:cs="HGPｺﾞｼｯｸM" w:hint="eastAsia"/>
          <w:kern w:val="0"/>
          <w:sz w:val="20"/>
        </w:rPr>
        <w:t>14</w:t>
      </w:r>
      <w:r w:rsidRPr="00A7177D">
        <w:rPr>
          <w:rFonts w:ascii="HGPｺﾞｼｯｸM" w:eastAsia="HGPｺﾞｼｯｸM" w:hAnsi="HGPｺﾞｼｯｸM" w:cs="HGPｺﾞｼｯｸM"/>
          <w:kern w:val="0"/>
          <w:sz w:val="20"/>
        </w:rPr>
        <w:t>時～</w:t>
      </w:r>
      <w:r w:rsidR="00A7177D">
        <w:rPr>
          <w:rFonts w:ascii="HGPｺﾞｼｯｸM" w:eastAsia="HGPｺﾞｼｯｸM" w:hAnsi="HGPｺﾞｼｯｸM" w:cs="HGPｺﾞｼｯｸM" w:hint="eastAsia"/>
          <w:kern w:val="0"/>
          <w:sz w:val="20"/>
        </w:rPr>
        <w:t>16</w:t>
      </w:r>
      <w:r w:rsidRPr="00A7177D">
        <w:rPr>
          <w:rFonts w:ascii="HGPｺﾞｼｯｸM" w:eastAsia="HGPｺﾞｼｯｸM" w:hAnsi="HGPｺﾞｼｯｸM" w:cs="HGPｺﾞｼｯｸM"/>
          <w:kern w:val="0"/>
          <w:sz w:val="20"/>
        </w:rPr>
        <w:t>時</w:t>
      </w:r>
    </w:p>
    <w:p w14:paraId="7D8710D7" w14:textId="605D3E14" w:rsidR="000122CE" w:rsidRPr="00246F52" w:rsidRDefault="00246F52">
      <w:pPr>
        <w:spacing w:after="266"/>
        <w:ind w:left="10" w:right="8" w:hanging="10"/>
        <w:jc w:val="right"/>
        <w:rPr>
          <w:rFonts w:ascii="HGPｺﾞｼｯｸM" w:eastAsia="HGPｺﾞｼｯｸM" w:hAnsi="HGPｺﾞｼｯｸM" w:cs="HGPｺﾞｼｯｸM"/>
          <w:spacing w:val="46"/>
          <w:w w:val="85"/>
          <w:kern w:val="0"/>
          <w:sz w:val="20"/>
        </w:rPr>
      </w:pPr>
      <w:r w:rsidRPr="00FC5D98">
        <w:rPr>
          <w:rFonts w:ascii="HGPｺﾞｼｯｸM" w:eastAsia="HGPｺﾞｼｯｸM" w:hAnsi="HGPｺﾞｼｯｸM" w:cs="HGPｺﾞｼｯｸM" w:hint="eastAsia"/>
          <w:w w:val="61"/>
          <w:kern w:val="0"/>
          <w:sz w:val="20"/>
          <w:fitText w:val="2900" w:id="-1020085504"/>
        </w:rPr>
        <w:t>大阪府立男女共同参画・青少年センター（ドーンセンター</w:t>
      </w:r>
      <w:r w:rsidRPr="00FC5D98">
        <w:rPr>
          <w:rFonts w:ascii="HGPｺﾞｼｯｸM" w:eastAsia="HGPｺﾞｼｯｸM" w:hAnsi="HGPｺﾞｼｯｸM" w:cs="HGPｺﾞｼｯｸM" w:hint="eastAsia"/>
          <w:spacing w:val="276"/>
          <w:w w:val="61"/>
          <w:kern w:val="0"/>
          <w:sz w:val="20"/>
          <w:fitText w:val="2900" w:id="-1020085504"/>
        </w:rPr>
        <w:t>）</w:t>
      </w:r>
    </w:p>
    <w:p w14:paraId="3B4FBC3F" w14:textId="4032BDC5" w:rsidR="00246F52" w:rsidRDefault="00246F52" w:rsidP="00246F52">
      <w:pPr>
        <w:wordWrap w:val="0"/>
        <w:spacing w:after="266"/>
        <w:ind w:left="10" w:right="8" w:hanging="10"/>
        <w:jc w:val="right"/>
      </w:pPr>
      <w:r>
        <w:rPr>
          <w:rFonts w:ascii="HGPｺﾞｼｯｸM" w:eastAsia="HGPｺﾞｼｯｸM" w:hAnsi="HGPｺﾞｼｯｸM" w:cs="HGPｺﾞｼｯｸM" w:hint="eastAsia"/>
          <w:kern w:val="0"/>
          <w:sz w:val="20"/>
        </w:rPr>
        <w:t>５階　特別会議室</w:t>
      </w:r>
    </w:p>
    <w:p w14:paraId="419E0323" w14:textId="77777777" w:rsidR="000122CE" w:rsidRDefault="008F18CC">
      <w:pPr>
        <w:spacing w:after="0" w:line="463" w:lineRule="auto"/>
        <w:ind w:right="8907"/>
      </w:pPr>
      <w:r>
        <w:rPr>
          <w:rFonts w:ascii="HGPｺﾞｼｯｸM" w:eastAsia="HGPｺﾞｼｯｸM" w:hAnsi="HGPｺﾞｼｯｸM" w:cs="HGPｺﾞｼｯｸM"/>
          <w:sz w:val="24"/>
        </w:rPr>
        <w:t xml:space="preserve">  </w:t>
      </w:r>
    </w:p>
    <w:p w14:paraId="65EB3971" w14:textId="77777777" w:rsidR="000122CE" w:rsidRDefault="008F18CC">
      <w:pPr>
        <w:spacing w:after="233"/>
      </w:pPr>
      <w:r>
        <w:rPr>
          <w:rFonts w:ascii="HGPｺﾞｼｯｸM" w:eastAsia="HGPｺﾞｼｯｸM" w:hAnsi="HGPｺﾞｼｯｸM" w:cs="HGPｺﾞｼｯｸM"/>
          <w:sz w:val="24"/>
        </w:rPr>
        <w:t xml:space="preserve"> </w:t>
      </w:r>
    </w:p>
    <w:p w14:paraId="0C079B31" w14:textId="77777777" w:rsidR="000122CE" w:rsidRDefault="008F18CC">
      <w:pPr>
        <w:pStyle w:val="1"/>
      </w:pPr>
      <w:r>
        <w:t xml:space="preserve">次  第 </w:t>
      </w:r>
    </w:p>
    <w:p w14:paraId="1AD952F0" w14:textId="77777777" w:rsidR="000122CE" w:rsidRDefault="008F18CC">
      <w:pPr>
        <w:spacing w:after="0" w:line="463" w:lineRule="auto"/>
        <w:ind w:right="8907"/>
      </w:pPr>
      <w:r>
        <w:rPr>
          <w:rFonts w:ascii="HGPｺﾞｼｯｸM" w:eastAsia="HGPｺﾞｼｯｸM" w:hAnsi="HGPｺﾞｼｯｸM" w:cs="HGPｺﾞｼｯｸM"/>
          <w:sz w:val="24"/>
        </w:rPr>
        <w:t xml:space="preserve">  </w:t>
      </w:r>
    </w:p>
    <w:p w14:paraId="1E4F7424" w14:textId="77777777" w:rsidR="000122CE" w:rsidRDefault="008F18CC">
      <w:pPr>
        <w:spacing w:after="197"/>
      </w:pPr>
      <w:r>
        <w:rPr>
          <w:rFonts w:ascii="HGPｺﾞｼｯｸM" w:eastAsia="HGPｺﾞｼｯｸM" w:hAnsi="HGPｺﾞｼｯｸM" w:cs="HGPｺﾞｼｯｸM"/>
          <w:sz w:val="24"/>
        </w:rPr>
        <w:t xml:space="preserve"> </w:t>
      </w:r>
    </w:p>
    <w:p w14:paraId="69275055" w14:textId="77777777" w:rsidR="000122CE" w:rsidRDefault="008F18CC">
      <w:pPr>
        <w:spacing w:after="241"/>
      </w:pPr>
      <w:r>
        <w:rPr>
          <w:rFonts w:ascii="HGPｺﾞｼｯｸM" w:eastAsia="HGPｺﾞｼｯｸM" w:hAnsi="HGPｺﾞｼｯｸM" w:cs="HGPｺﾞｼｯｸM"/>
        </w:rPr>
        <w:t xml:space="preserve"> </w:t>
      </w:r>
    </w:p>
    <w:p w14:paraId="2441C31E" w14:textId="77777777" w:rsidR="000122CE" w:rsidRDefault="008F18CC">
      <w:pPr>
        <w:spacing w:after="182"/>
        <w:ind w:left="1010" w:hanging="10"/>
      </w:pPr>
      <w:r>
        <w:rPr>
          <w:rFonts w:ascii="HGPｺﾞｼｯｸM" w:eastAsia="HGPｺﾞｼｯｸM" w:hAnsi="HGPｺﾞｼｯｸM" w:cs="HGPｺﾞｼｯｸM"/>
          <w:sz w:val="24"/>
        </w:rPr>
        <w:t>（１）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HGPｺﾞｼｯｸM" w:eastAsia="HGPｺﾞｼｯｸM" w:hAnsi="HGPｺﾞｼｯｸM" w:cs="HGPｺﾞｼｯｸM"/>
          <w:sz w:val="24"/>
        </w:rPr>
        <w:t xml:space="preserve">第５次大阪府障がい者計画中間見直し（案）について </w:t>
      </w:r>
    </w:p>
    <w:p w14:paraId="09E72181" w14:textId="77777777" w:rsidR="000122CE" w:rsidRDefault="008F18CC">
      <w:pPr>
        <w:spacing w:after="212"/>
      </w:pPr>
      <w:r>
        <w:rPr>
          <w:rFonts w:ascii="HGPｺﾞｼｯｸM" w:eastAsia="HGPｺﾞｼｯｸM" w:hAnsi="HGPｺﾞｼｯｸM" w:cs="HGPｺﾞｼｯｸM"/>
          <w:sz w:val="24"/>
        </w:rPr>
        <w:t xml:space="preserve"> </w:t>
      </w:r>
    </w:p>
    <w:p w14:paraId="02FD0FE8" w14:textId="49DFD57B" w:rsidR="000122CE" w:rsidRDefault="008F18CC" w:rsidP="008F18CC">
      <w:pPr>
        <w:pStyle w:val="2"/>
        <w:ind w:left="0" w:right="119" w:firstLineChars="400" w:firstLine="960"/>
        <w:jc w:val="left"/>
      </w:pPr>
      <w:r>
        <w:t>（２）</w:t>
      </w:r>
      <w:r>
        <w:rPr>
          <w:rFonts w:ascii="Arial" w:eastAsia="Arial" w:hAnsi="Arial" w:cs="Arial"/>
        </w:rPr>
        <w:t xml:space="preserve"> </w:t>
      </w:r>
      <w:r w:rsidR="00B132A7">
        <w:rPr>
          <w:rFonts w:hint="eastAsia"/>
        </w:rPr>
        <w:t>大阪府障がい者施策推進協議会各部会の令和４・５</w:t>
      </w:r>
      <w:r w:rsidR="00B132A7" w:rsidRPr="002368FD">
        <w:rPr>
          <w:rFonts w:hint="eastAsia"/>
        </w:rPr>
        <w:t>年度活動報告について</w:t>
      </w:r>
    </w:p>
    <w:p w14:paraId="4157FA0B" w14:textId="77777777" w:rsidR="000122CE" w:rsidRDefault="008F18CC">
      <w:pPr>
        <w:spacing w:after="212"/>
        <w:ind w:left="895"/>
      </w:pPr>
      <w:r>
        <w:rPr>
          <w:rFonts w:ascii="HGPｺﾞｼｯｸM" w:eastAsia="HGPｺﾞｼｯｸM" w:hAnsi="HGPｺﾞｼｯｸM" w:cs="HGPｺﾞｼｯｸM"/>
          <w:sz w:val="24"/>
        </w:rPr>
        <w:t xml:space="preserve"> </w:t>
      </w:r>
    </w:p>
    <w:p w14:paraId="67204BC4" w14:textId="77777777" w:rsidR="000122CE" w:rsidRDefault="008F18CC">
      <w:pPr>
        <w:spacing w:after="182"/>
        <w:ind w:left="1010" w:hanging="10"/>
      </w:pPr>
      <w:r>
        <w:rPr>
          <w:rFonts w:ascii="HGPｺﾞｼｯｸM" w:eastAsia="HGPｺﾞｼｯｸM" w:hAnsi="HGPｺﾞｼｯｸM" w:cs="HGPｺﾞｼｯｸM"/>
          <w:sz w:val="24"/>
        </w:rPr>
        <w:t>（３）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HGPｺﾞｼｯｸM" w:eastAsia="HGPｺﾞｼｯｸM" w:hAnsi="HGPｺﾞｼｯｸM" w:cs="HGPｺﾞｼｯｸM"/>
          <w:sz w:val="24"/>
        </w:rPr>
        <w:t xml:space="preserve">その他 </w:t>
      </w:r>
    </w:p>
    <w:p w14:paraId="5D0791E4" w14:textId="77777777" w:rsidR="000122CE" w:rsidRDefault="008F18CC">
      <w:pPr>
        <w:spacing w:after="202"/>
      </w:pPr>
      <w:r>
        <w:rPr>
          <w:rFonts w:ascii="HGPｺﾞｼｯｸM" w:eastAsia="HGPｺﾞｼｯｸM" w:hAnsi="HGPｺﾞｼｯｸM" w:cs="HGPｺﾞｼｯｸM"/>
          <w:sz w:val="24"/>
        </w:rPr>
        <w:t xml:space="preserve"> </w:t>
      </w:r>
    </w:p>
    <w:p w14:paraId="0674C30E" w14:textId="77777777" w:rsidR="000122CE" w:rsidRDefault="008F18CC">
      <w:pPr>
        <w:spacing w:after="0" w:line="463" w:lineRule="auto"/>
        <w:ind w:right="8907"/>
      </w:pPr>
      <w:r>
        <w:rPr>
          <w:rFonts w:ascii="HGPｺﾞｼｯｸM" w:eastAsia="HGPｺﾞｼｯｸM" w:hAnsi="HGPｺﾞｼｯｸM" w:cs="HGPｺﾞｼｯｸM"/>
          <w:sz w:val="24"/>
        </w:rPr>
        <w:t xml:space="preserve">  </w:t>
      </w:r>
    </w:p>
    <w:sectPr w:rsidR="000122CE">
      <w:pgSz w:w="11906" w:h="16838"/>
      <w:pgMar w:top="1440" w:right="184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4A69B" w14:textId="77777777" w:rsidR="008F18CC" w:rsidRDefault="008F18CC" w:rsidP="008F18CC">
      <w:pPr>
        <w:spacing w:after="0" w:line="240" w:lineRule="auto"/>
      </w:pPr>
      <w:r>
        <w:separator/>
      </w:r>
    </w:p>
  </w:endnote>
  <w:endnote w:type="continuationSeparator" w:id="0">
    <w:p w14:paraId="2310FB56" w14:textId="77777777" w:rsidR="008F18CC" w:rsidRDefault="008F18CC" w:rsidP="008F1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BA0CA" w14:textId="77777777" w:rsidR="008F18CC" w:rsidRDefault="008F18CC" w:rsidP="008F18CC">
      <w:pPr>
        <w:spacing w:after="0" w:line="240" w:lineRule="auto"/>
      </w:pPr>
      <w:r>
        <w:separator/>
      </w:r>
    </w:p>
  </w:footnote>
  <w:footnote w:type="continuationSeparator" w:id="0">
    <w:p w14:paraId="125BFAFC" w14:textId="77777777" w:rsidR="008F18CC" w:rsidRDefault="008F18CC" w:rsidP="008F1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2CE"/>
    <w:rsid w:val="000122CE"/>
    <w:rsid w:val="00094604"/>
    <w:rsid w:val="000D3D57"/>
    <w:rsid w:val="00246F52"/>
    <w:rsid w:val="008F18CC"/>
    <w:rsid w:val="00A7177D"/>
    <w:rsid w:val="00A910E3"/>
    <w:rsid w:val="00B132A7"/>
    <w:rsid w:val="00FC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EBB9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6" w:line="259" w:lineRule="auto"/>
      <w:ind w:left="619"/>
      <w:jc w:val="center"/>
      <w:outlineLvl w:val="0"/>
    </w:pPr>
    <w:rPr>
      <w:rFonts w:ascii="HGPｺﾞｼｯｸM" w:eastAsia="HGPｺﾞｼｯｸM" w:hAnsi="HGPｺﾞｼｯｸM" w:cs="HGPｺﾞｼｯｸM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82" w:line="259" w:lineRule="auto"/>
      <w:ind w:left="1015"/>
      <w:jc w:val="center"/>
      <w:outlineLvl w:val="1"/>
    </w:pPr>
    <w:rPr>
      <w:rFonts w:ascii="HGPｺﾞｼｯｸM" w:eastAsia="HGPｺﾞｼｯｸM" w:hAnsi="HGPｺﾞｼｯｸM" w:cs="HGPｺﾞｼｯｸM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HGPｺﾞｼｯｸM" w:eastAsia="HGPｺﾞｼｯｸM" w:hAnsi="HGPｺﾞｼｯｸM" w:cs="HGPｺﾞｼｯｸM"/>
      <w:color w:val="000000"/>
      <w:sz w:val="24"/>
    </w:rPr>
  </w:style>
  <w:style w:type="character" w:customStyle="1" w:styleId="10">
    <w:name w:val="見出し 1 (文字)"/>
    <w:link w:val="1"/>
    <w:rPr>
      <w:rFonts w:ascii="HGPｺﾞｼｯｸM" w:eastAsia="HGPｺﾞｼｯｸM" w:hAnsi="HGPｺﾞｼｯｸM" w:cs="HGPｺﾞｼｯｸM"/>
      <w:color w:val="000000"/>
      <w:sz w:val="32"/>
    </w:rPr>
  </w:style>
  <w:style w:type="paragraph" w:styleId="a3">
    <w:name w:val="header"/>
    <w:basedOn w:val="a"/>
    <w:link w:val="a4"/>
    <w:uiPriority w:val="99"/>
    <w:unhideWhenUsed/>
    <w:rsid w:val="008F18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18C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F18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18C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2024-04-08T01:49:00Z</dcterms:created>
  <dcterms:modified xsi:type="dcterms:W3CDTF">2024-04-10T02:55:00Z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