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918E" w14:textId="1910ACE7" w:rsidR="0021763D" w:rsidRPr="006C59C0" w:rsidRDefault="00FC6FFF" w:rsidP="002300B9">
      <w:pPr>
        <w:autoSpaceDE w:val="0"/>
        <w:autoSpaceDN w:val="0"/>
        <w:rPr>
          <w:rFonts w:ascii="ＭＳ 明朝" w:hAnsi="ＭＳ 明朝"/>
          <w:sz w:val="28"/>
          <w:szCs w:val="40"/>
        </w:rPr>
      </w:pPr>
      <w:r w:rsidRPr="006C59C0">
        <w:rPr>
          <w:rFonts w:ascii="ＭＳ 明朝" w:hAnsi="ＭＳ 明朝" w:hint="eastAsia"/>
          <w:sz w:val="28"/>
          <w:szCs w:val="40"/>
        </w:rPr>
        <w:t xml:space="preserve">食 品 安 </w:t>
      </w:r>
      <w:r w:rsidR="0010324E" w:rsidRPr="006C59C0">
        <w:rPr>
          <w:rFonts w:ascii="ＭＳ 明朝" w:hAnsi="ＭＳ 明朝" w:hint="eastAsia"/>
          <w:sz w:val="28"/>
          <w:szCs w:val="40"/>
        </w:rPr>
        <w:t>全</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グ</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ル</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ー</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プ</w:t>
      </w:r>
    </w:p>
    <w:p w14:paraId="5260A37E" w14:textId="2C2A28F8" w:rsidR="0021763D" w:rsidRPr="006C59C0" w:rsidRDefault="0021763D" w:rsidP="002300B9">
      <w:pPr>
        <w:autoSpaceDE w:val="0"/>
        <w:autoSpaceDN w:val="0"/>
        <w:jc w:val="right"/>
        <w:rPr>
          <w:rFonts w:ascii="ＭＳ 明朝" w:hAnsi="ＭＳ 明朝"/>
          <w:sz w:val="22"/>
          <w:szCs w:val="22"/>
        </w:rPr>
      </w:pPr>
      <w:r w:rsidRPr="006C59C0">
        <w:rPr>
          <w:rFonts w:ascii="ＭＳ 明朝" w:hAnsi="ＭＳ 明朝" w:hint="eastAsia"/>
          <w:sz w:val="22"/>
          <w:szCs w:val="22"/>
        </w:rPr>
        <w:t>（目：食品衛生費</w:t>
      </w:r>
      <w:r w:rsidR="00722634">
        <w:rPr>
          <w:rFonts w:ascii="ＭＳ 明朝" w:hAnsi="ＭＳ 明朝" w:hint="eastAsia"/>
          <w:sz w:val="22"/>
          <w:szCs w:val="22"/>
        </w:rPr>
        <w:t xml:space="preserve">　単位：千円</w:t>
      </w:r>
      <w:r w:rsidRPr="006C59C0">
        <w:rPr>
          <w:rFonts w:ascii="ＭＳ 明朝" w:hAnsi="ＭＳ 明朝" w:hint="eastAsia"/>
          <w:sz w:val="22"/>
          <w:szCs w:val="22"/>
        </w:rPr>
        <w:t>）</w:t>
      </w:r>
    </w:p>
    <w:tbl>
      <w:tblPr>
        <w:tblW w:w="2755" w:type="pct"/>
        <w:tblInd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353"/>
        <w:gridCol w:w="1353"/>
        <w:gridCol w:w="1351"/>
      </w:tblGrid>
      <w:tr w:rsidR="004F5EA4" w:rsidRPr="00637E37" w14:paraId="26C55A87" w14:textId="48D57B71" w:rsidTr="004F5EA4">
        <w:trPr>
          <w:trHeight w:val="367"/>
        </w:trPr>
        <w:tc>
          <w:tcPr>
            <w:tcW w:w="936" w:type="pct"/>
            <w:shd w:val="clear" w:color="auto" w:fill="auto"/>
            <w:vAlign w:val="center"/>
          </w:tcPr>
          <w:p w14:paraId="606CE75F" w14:textId="25E5A5E0" w:rsidR="004F5EA4" w:rsidRPr="00637E37" w:rsidRDefault="004F5EA4" w:rsidP="00D97B25">
            <w:pPr>
              <w:autoSpaceDE w:val="0"/>
              <w:autoSpaceDN w:val="0"/>
              <w:rPr>
                <w:rFonts w:ascii="ＭＳ 明朝" w:hAnsi="ＭＳ 明朝"/>
                <w:sz w:val="21"/>
                <w:szCs w:val="21"/>
              </w:rPr>
            </w:pPr>
          </w:p>
        </w:tc>
        <w:tc>
          <w:tcPr>
            <w:tcW w:w="1355" w:type="pct"/>
          </w:tcPr>
          <w:p w14:paraId="791398E6" w14:textId="0119778D" w:rsidR="004F5EA4" w:rsidRPr="00637E37" w:rsidRDefault="004F5EA4" w:rsidP="004F5EA4">
            <w:pPr>
              <w:autoSpaceDE w:val="0"/>
              <w:autoSpaceDN w:val="0"/>
              <w:jc w:val="center"/>
              <w:rPr>
                <w:rFonts w:ascii="ＭＳ 明朝" w:hAnsi="ＭＳ 明朝"/>
                <w:sz w:val="21"/>
                <w:szCs w:val="21"/>
              </w:rPr>
            </w:pPr>
            <w:r w:rsidRPr="00637E37">
              <w:rPr>
                <w:rFonts w:ascii="ＭＳ 明朝" w:hAnsi="ＭＳ 明朝" w:hint="eastAsia"/>
                <w:sz w:val="21"/>
                <w:szCs w:val="21"/>
              </w:rPr>
              <w:t>令和２年度</w:t>
            </w:r>
          </w:p>
        </w:tc>
        <w:tc>
          <w:tcPr>
            <w:tcW w:w="1355" w:type="pct"/>
          </w:tcPr>
          <w:p w14:paraId="01B79E0D" w14:textId="651E4518" w:rsidR="004F5EA4" w:rsidRPr="00637E37" w:rsidRDefault="004F5EA4" w:rsidP="004F5EA4">
            <w:pPr>
              <w:autoSpaceDE w:val="0"/>
              <w:autoSpaceDN w:val="0"/>
              <w:jc w:val="center"/>
              <w:rPr>
                <w:rFonts w:ascii="ＭＳ 明朝" w:hAnsi="ＭＳ 明朝"/>
                <w:sz w:val="21"/>
                <w:szCs w:val="21"/>
              </w:rPr>
            </w:pPr>
            <w:r w:rsidRPr="00637E37">
              <w:rPr>
                <w:rFonts w:ascii="ＭＳ 明朝" w:hAnsi="ＭＳ 明朝" w:hint="eastAsia"/>
                <w:sz w:val="21"/>
                <w:szCs w:val="21"/>
              </w:rPr>
              <w:t>令和３年度</w:t>
            </w:r>
          </w:p>
        </w:tc>
        <w:tc>
          <w:tcPr>
            <w:tcW w:w="1353" w:type="pct"/>
          </w:tcPr>
          <w:p w14:paraId="5F925284" w14:textId="2F4FBFF0" w:rsidR="004F5EA4" w:rsidRPr="00637E37" w:rsidRDefault="004F5EA4" w:rsidP="004F5EA4">
            <w:pPr>
              <w:autoSpaceDE w:val="0"/>
              <w:autoSpaceDN w:val="0"/>
              <w:jc w:val="center"/>
              <w:rPr>
                <w:rFonts w:ascii="ＭＳ 明朝" w:hAnsi="ＭＳ 明朝"/>
                <w:sz w:val="21"/>
                <w:szCs w:val="21"/>
              </w:rPr>
            </w:pPr>
            <w:r w:rsidRPr="00637E37">
              <w:rPr>
                <w:rFonts w:ascii="ＭＳ 明朝" w:hAnsi="ＭＳ 明朝" w:hint="eastAsia"/>
                <w:sz w:val="21"/>
                <w:szCs w:val="21"/>
              </w:rPr>
              <w:t>令和４年度</w:t>
            </w:r>
          </w:p>
        </w:tc>
      </w:tr>
      <w:tr w:rsidR="004F5EA4" w:rsidRPr="00637E37" w14:paraId="36599DEA" w14:textId="6FFDC46E" w:rsidTr="004F5EA4">
        <w:trPr>
          <w:trHeight w:val="514"/>
        </w:trPr>
        <w:tc>
          <w:tcPr>
            <w:tcW w:w="936" w:type="pct"/>
            <w:tcBorders>
              <w:bottom w:val="single" w:sz="4" w:space="0" w:color="auto"/>
            </w:tcBorders>
            <w:shd w:val="clear" w:color="auto" w:fill="auto"/>
          </w:tcPr>
          <w:p w14:paraId="4095F57B" w14:textId="77777777" w:rsidR="004F5EA4" w:rsidRDefault="004F5EA4" w:rsidP="004F5EA4">
            <w:pPr>
              <w:autoSpaceDE w:val="0"/>
              <w:autoSpaceDN w:val="0"/>
              <w:jc w:val="center"/>
              <w:rPr>
                <w:rFonts w:ascii="ＭＳ 明朝" w:hAnsi="ＭＳ 明朝"/>
                <w:sz w:val="21"/>
                <w:szCs w:val="21"/>
              </w:rPr>
            </w:pPr>
            <w:r w:rsidRPr="00637E37">
              <w:rPr>
                <w:rFonts w:ascii="ＭＳ 明朝" w:hAnsi="ＭＳ 明朝" w:hint="eastAsia"/>
                <w:sz w:val="21"/>
                <w:szCs w:val="21"/>
              </w:rPr>
              <w:t>予算額</w:t>
            </w:r>
          </w:p>
          <w:p w14:paraId="7C2EA862" w14:textId="7724E5E0" w:rsidR="004F5EA4" w:rsidRPr="00637E37" w:rsidRDefault="004F5EA4" w:rsidP="004F5EA4">
            <w:pPr>
              <w:autoSpaceDE w:val="0"/>
              <w:autoSpaceDN w:val="0"/>
              <w:jc w:val="center"/>
              <w:rPr>
                <w:rFonts w:ascii="ＭＳ 明朝" w:hAnsi="ＭＳ 明朝"/>
                <w:sz w:val="21"/>
                <w:szCs w:val="21"/>
              </w:rPr>
            </w:pPr>
            <w:r>
              <w:rPr>
                <w:rFonts w:ascii="ＭＳ 明朝" w:hAnsi="ＭＳ 明朝" w:hint="eastAsia"/>
                <w:sz w:val="21"/>
                <w:szCs w:val="21"/>
              </w:rPr>
              <w:t>決算額</w:t>
            </w:r>
          </w:p>
        </w:tc>
        <w:tc>
          <w:tcPr>
            <w:tcW w:w="1355" w:type="pct"/>
          </w:tcPr>
          <w:p w14:paraId="05FBD7C7" w14:textId="77777777" w:rsidR="004F5EA4" w:rsidRDefault="004F5EA4" w:rsidP="004F5EA4">
            <w:pPr>
              <w:autoSpaceDE w:val="0"/>
              <w:autoSpaceDN w:val="0"/>
              <w:jc w:val="right"/>
              <w:rPr>
                <w:rFonts w:ascii="ＭＳ 明朝" w:hAnsi="ＭＳ 明朝"/>
                <w:sz w:val="21"/>
                <w:szCs w:val="21"/>
              </w:rPr>
            </w:pPr>
            <w:r w:rsidRPr="00637E37">
              <w:rPr>
                <w:rFonts w:ascii="ＭＳ 明朝" w:hAnsi="ＭＳ 明朝" w:hint="eastAsia"/>
                <w:sz w:val="21"/>
                <w:szCs w:val="21"/>
              </w:rPr>
              <w:t>23</w:t>
            </w:r>
            <w:r w:rsidRPr="00637E37">
              <w:rPr>
                <w:rFonts w:ascii="ＭＳ 明朝" w:hAnsi="ＭＳ 明朝"/>
                <w:sz w:val="21"/>
                <w:szCs w:val="21"/>
              </w:rPr>
              <w:t>,</w:t>
            </w:r>
            <w:r w:rsidRPr="00637E37">
              <w:rPr>
                <w:rFonts w:ascii="ＭＳ 明朝" w:hAnsi="ＭＳ 明朝" w:hint="eastAsia"/>
                <w:sz w:val="21"/>
                <w:szCs w:val="21"/>
              </w:rPr>
              <w:t>721</w:t>
            </w:r>
          </w:p>
          <w:p w14:paraId="7564C5F7" w14:textId="7228DCBD" w:rsidR="004F5EA4" w:rsidRPr="00637E37" w:rsidRDefault="004F5EA4" w:rsidP="004F5EA4">
            <w:pPr>
              <w:autoSpaceDE w:val="0"/>
              <w:autoSpaceDN w:val="0"/>
              <w:jc w:val="right"/>
              <w:rPr>
                <w:rFonts w:ascii="ＭＳ 明朝" w:hAnsi="ＭＳ 明朝"/>
                <w:sz w:val="21"/>
                <w:szCs w:val="21"/>
              </w:rPr>
            </w:pPr>
            <w:r>
              <w:rPr>
                <w:rFonts w:ascii="ＭＳ 明朝" w:hAnsi="ＭＳ 明朝" w:hint="eastAsia"/>
                <w:sz w:val="21"/>
                <w:szCs w:val="21"/>
              </w:rPr>
              <w:t>17,086</w:t>
            </w:r>
          </w:p>
        </w:tc>
        <w:tc>
          <w:tcPr>
            <w:tcW w:w="1355" w:type="pct"/>
          </w:tcPr>
          <w:p w14:paraId="089EBB7C" w14:textId="77777777" w:rsidR="004F5EA4" w:rsidRDefault="004F5EA4" w:rsidP="004F5EA4">
            <w:pPr>
              <w:autoSpaceDE w:val="0"/>
              <w:autoSpaceDN w:val="0"/>
              <w:jc w:val="right"/>
              <w:rPr>
                <w:rFonts w:ascii="ＭＳ 明朝" w:hAnsi="ＭＳ 明朝"/>
                <w:sz w:val="21"/>
                <w:szCs w:val="21"/>
              </w:rPr>
            </w:pPr>
            <w:r w:rsidRPr="00637E37">
              <w:rPr>
                <w:rFonts w:ascii="ＭＳ 明朝" w:hAnsi="ＭＳ 明朝" w:hint="eastAsia"/>
                <w:sz w:val="21"/>
                <w:szCs w:val="21"/>
              </w:rPr>
              <w:t>3</w:t>
            </w:r>
            <w:r w:rsidRPr="00637E37">
              <w:rPr>
                <w:rFonts w:ascii="ＭＳ 明朝" w:hAnsi="ＭＳ 明朝"/>
                <w:sz w:val="21"/>
                <w:szCs w:val="21"/>
              </w:rPr>
              <w:t>2,387</w:t>
            </w:r>
          </w:p>
          <w:p w14:paraId="641B91E2" w14:textId="44BA3793" w:rsidR="004F5EA4" w:rsidRPr="00637E37" w:rsidRDefault="004F5EA4" w:rsidP="004F5EA4">
            <w:pPr>
              <w:autoSpaceDE w:val="0"/>
              <w:autoSpaceDN w:val="0"/>
              <w:jc w:val="right"/>
              <w:rPr>
                <w:rFonts w:ascii="ＭＳ 明朝" w:hAnsi="ＭＳ 明朝"/>
                <w:sz w:val="21"/>
                <w:szCs w:val="21"/>
              </w:rPr>
            </w:pPr>
            <w:r>
              <w:rPr>
                <w:rFonts w:ascii="ＭＳ 明朝" w:hAnsi="ＭＳ 明朝" w:hint="eastAsia"/>
                <w:sz w:val="21"/>
                <w:szCs w:val="21"/>
              </w:rPr>
              <w:t>16,334</w:t>
            </w:r>
          </w:p>
        </w:tc>
        <w:tc>
          <w:tcPr>
            <w:tcW w:w="1353" w:type="pct"/>
          </w:tcPr>
          <w:p w14:paraId="0A00AF42" w14:textId="77777777" w:rsidR="004F5EA4" w:rsidRDefault="004F5EA4" w:rsidP="004F5EA4">
            <w:pPr>
              <w:autoSpaceDE w:val="0"/>
              <w:autoSpaceDN w:val="0"/>
              <w:jc w:val="right"/>
              <w:rPr>
                <w:rFonts w:ascii="ＭＳ 明朝" w:hAnsi="ＭＳ 明朝"/>
                <w:sz w:val="21"/>
                <w:szCs w:val="21"/>
              </w:rPr>
            </w:pPr>
            <w:r>
              <w:rPr>
                <w:rFonts w:ascii="ＭＳ 明朝" w:hAnsi="ＭＳ 明朝" w:hint="eastAsia"/>
                <w:sz w:val="21"/>
                <w:szCs w:val="21"/>
              </w:rPr>
              <w:t>31,155</w:t>
            </w:r>
          </w:p>
          <w:p w14:paraId="10463D8B" w14:textId="7133BE81" w:rsidR="004F5EA4" w:rsidRDefault="004F5EA4" w:rsidP="004F5EA4">
            <w:pPr>
              <w:autoSpaceDE w:val="0"/>
              <w:autoSpaceDN w:val="0"/>
              <w:jc w:val="right"/>
              <w:rPr>
                <w:rFonts w:ascii="ＭＳ 明朝" w:hAnsi="ＭＳ 明朝"/>
                <w:sz w:val="21"/>
                <w:szCs w:val="21"/>
              </w:rPr>
            </w:pPr>
            <w:r>
              <w:rPr>
                <w:rFonts w:ascii="ＭＳ 明朝" w:hAnsi="ＭＳ 明朝" w:hint="eastAsia"/>
                <w:sz w:val="21"/>
                <w:szCs w:val="21"/>
              </w:rPr>
              <w:t>18,997</w:t>
            </w:r>
          </w:p>
        </w:tc>
      </w:tr>
    </w:tbl>
    <w:p w14:paraId="1C85C7D5" w14:textId="77777777" w:rsidR="00BA0CC0" w:rsidRPr="00637E37" w:rsidRDefault="00BA0CC0" w:rsidP="002300B9">
      <w:pPr>
        <w:autoSpaceDE w:val="0"/>
        <w:autoSpaceDN w:val="0"/>
        <w:rPr>
          <w:rFonts w:ascii="ＭＳ 明朝" w:hAnsi="ＭＳ 明朝"/>
          <w:sz w:val="22"/>
          <w:szCs w:val="22"/>
        </w:rPr>
      </w:pPr>
    </w:p>
    <w:p w14:paraId="34724EC8" w14:textId="65B6F6BB" w:rsidR="002300B9" w:rsidRPr="00637E37" w:rsidRDefault="009E0FFD" w:rsidP="009638D0">
      <w:pPr>
        <w:autoSpaceDE w:val="0"/>
        <w:autoSpaceDN w:val="0"/>
        <w:ind w:left="119" w:hangingChars="50" w:hanging="119"/>
        <w:rPr>
          <w:rFonts w:ascii="ＭＳ 明朝" w:hAnsi="ＭＳ 明朝"/>
          <w:sz w:val="24"/>
          <w:szCs w:val="24"/>
        </w:rPr>
      </w:pPr>
      <w:r w:rsidRPr="00637E37">
        <w:rPr>
          <w:rFonts w:ascii="ＭＳ 明朝" w:hAnsi="ＭＳ 明朝" w:hint="eastAsia"/>
          <w:sz w:val="24"/>
          <w:szCs w:val="24"/>
        </w:rPr>
        <w:t>（</w:t>
      </w:r>
      <w:r w:rsidR="003150E9" w:rsidRPr="00637E37">
        <w:rPr>
          <w:rFonts w:ascii="ＭＳ 明朝" w:hAnsi="ＭＳ 明朝" w:hint="eastAsia"/>
          <w:sz w:val="24"/>
          <w:szCs w:val="24"/>
        </w:rPr>
        <w:t>食中毒</w:t>
      </w:r>
      <w:r w:rsidR="003841E4" w:rsidRPr="00637E37">
        <w:rPr>
          <w:rFonts w:ascii="ＭＳ 明朝" w:hAnsi="ＭＳ 明朝" w:hint="eastAsia"/>
          <w:sz w:val="24"/>
          <w:szCs w:val="24"/>
        </w:rPr>
        <w:t>予防啓発</w:t>
      </w:r>
      <w:r w:rsidR="002C2008" w:rsidRPr="00637E37">
        <w:rPr>
          <w:rFonts w:ascii="ＭＳ 明朝" w:hAnsi="ＭＳ 明朝" w:hint="eastAsia"/>
          <w:sz w:val="24"/>
          <w:szCs w:val="24"/>
        </w:rPr>
        <w:t>及び</w:t>
      </w:r>
      <w:r w:rsidR="00C81B3E" w:rsidRPr="00637E37">
        <w:rPr>
          <w:rFonts w:ascii="ＭＳ 明朝" w:hAnsi="ＭＳ 明朝" w:hint="eastAsia"/>
          <w:sz w:val="24"/>
          <w:szCs w:val="24"/>
        </w:rPr>
        <w:t>食品衛生法改正の周知</w:t>
      </w:r>
      <w:r w:rsidR="00E4557E" w:rsidRPr="00637E37">
        <w:rPr>
          <w:rFonts w:ascii="ＭＳ 明朝" w:hAnsi="ＭＳ 明朝" w:hint="eastAsia"/>
          <w:sz w:val="24"/>
          <w:szCs w:val="24"/>
        </w:rPr>
        <w:t>、</w:t>
      </w:r>
      <w:r w:rsidR="00A73D92" w:rsidRPr="00637E37">
        <w:rPr>
          <w:rFonts w:ascii="ＭＳ 明朝" w:hAnsi="ＭＳ 明朝" w:hint="eastAsia"/>
          <w:sz w:val="24"/>
          <w:szCs w:val="24"/>
        </w:rPr>
        <w:t>油症検診</w:t>
      </w:r>
      <w:r w:rsidR="009724E5" w:rsidRPr="00637E37">
        <w:rPr>
          <w:rFonts w:ascii="ＭＳ 明朝" w:hAnsi="ＭＳ 明朝" w:hint="eastAsia"/>
          <w:sz w:val="24"/>
          <w:szCs w:val="24"/>
        </w:rPr>
        <w:t>及び健康実態調査</w:t>
      </w:r>
      <w:r w:rsidR="003150E9" w:rsidRPr="00637E37">
        <w:rPr>
          <w:rFonts w:ascii="ＭＳ 明朝" w:hAnsi="ＭＳ 明朝" w:hint="eastAsia"/>
          <w:sz w:val="24"/>
          <w:szCs w:val="24"/>
        </w:rPr>
        <w:t>）</w:t>
      </w:r>
    </w:p>
    <w:p w14:paraId="1657F705" w14:textId="77777777" w:rsidR="002300B9" w:rsidRPr="00637E37" w:rsidRDefault="002300B9" w:rsidP="002300B9">
      <w:pPr>
        <w:autoSpaceDE w:val="0"/>
        <w:autoSpaceDN w:val="0"/>
        <w:rPr>
          <w:rFonts w:ascii="ＭＳ 明朝" w:hAnsi="ＭＳ 明朝"/>
          <w:sz w:val="21"/>
          <w:szCs w:val="21"/>
        </w:rPr>
      </w:pPr>
    </w:p>
    <w:p w14:paraId="4B2F7AF3" w14:textId="77777777" w:rsidR="00722634" w:rsidRDefault="002300B9" w:rsidP="002300B9">
      <w:pPr>
        <w:autoSpaceDE w:val="0"/>
        <w:autoSpaceDN w:val="0"/>
        <w:rPr>
          <w:rFonts w:ascii="ＭＳ 明朝" w:hAnsi="ＭＳ 明朝"/>
          <w:sz w:val="21"/>
          <w:szCs w:val="21"/>
        </w:rPr>
      </w:pPr>
      <w:r w:rsidRPr="00637E37">
        <w:rPr>
          <w:rFonts w:ascii="ＭＳ 明朝" w:hAnsi="ＭＳ 明朝" w:hint="eastAsia"/>
          <w:sz w:val="21"/>
          <w:szCs w:val="21"/>
        </w:rPr>
        <w:t xml:space="preserve">　</w:t>
      </w:r>
      <w:r w:rsidR="003150E9" w:rsidRPr="00637E37">
        <w:rPr>
          <w:rFonts w:ascii="ＭＳ 明朝" w:hAnsi="ＭＳ 明朝" w:hint="eastAsia"/>
          <w:sz w:val="21"/>
          <w:szCs w:val="21"/>
        </w:rPr>
        <w:t>近年、病原性の強い細菌や感染力が強いウイルスによる食中毒が増加していることから、</w:t>
      </w:r>
      <w:r w:rsidR="00612F38" w:rsidRPr="00637E37">
        <w:rPr>
          <w:rFonts w:ascii="ＭＳ 明朝" w:hAnsi="ＭＳ 明朝" w:hint="eastAsia"/>
          <w:sz w:val="21"/>
          <w:szCs w:val="21"/>
        </w:rPr>
        <w:t>食品衛生講習会</w:t>
      </w:r>
      <w:r w:rsidR="00A73D92" w:rsidRPr="00637E37">
        <w:rPr>
          <w:rFonts w:ascii="ＭＳ 明朝" w:hAnsi="ＭＳ 明朝" w:hint="eastAsia"/>
          <w:sz w:val="21"/>
          <w:szCs w:val="21"/>
        </w:rPr>
        <w:t>等</w:t>
      </w:r>
      <w:r w:rsidR="00612F38" w:rsidRPr="00637E37">
        <w:rPr>
          <w:rFonts w:ascii="ＭＳ 明朝" w:hAnsi="ＭＳ 明朝" w:hint="eastAsia"/>
          <w:sz w:val="21"/>
          <w:szCs w:val="21"/>
        </w:rPr>
        <w:t>を開催し、</w:t>
      </w:r>
      <w:r w:rsidR="00D02399" w:rsidRPr="00637E37">
        <w:rPr>
          <w:rFonts w:ascii="ＭＳ 明朝" w:hAnsi="ＭＳ 明朝" w:hint="eastAsia"/>
          <w:sz w:val="21"/>
          <w:szCs w:val="21"/>
        </w:rPr>
        <w:t>食中毒</w:t>
      </w:r>
      <w:r w:rsidR="003150E9" w:rsidRPr="00637E37">
        <w:rPr>
          <w:rFonts w:ascii="ＭＳ 明朝" w:hAnsi="ＭＳ 明朝" w:hint="eastAsia"/>
          <w:sz w:val="21"/>
          <w:szCs w:val="21"/>
        </w:rPr>
        <w:t>未然</w:t>
      </w:r>
      <w:r w:rsidR="006F591C" w:rsidRPr="00637E37">
        <w:rPr>
          <w:rFonts w:ascii="ＭＳ 明朝" w:hAnsi="ＭＳ 明朝" w:hint="eastAsia"/>
          <w:sz w:val="21"/>
          <w:szCs w:val="21"/>
        </w:rPr>
        <w:t>防止のための正しい知識の普及啓発を行った</w:t>
      </w:r>
      <w:r w:rsidR="003150E9" w:rsidRPr="00637E37">
        <w:rPr>
          <w:rFonts w:ascii="ＭＳ 明朝" w:hAnsi="ＭＳ 明朝" w:hint="eastAsia"/>
          <w:sz w:val="21"/>
          <w:szCs w:val="21"/>
        </w:rPr>
        <w:t>。</w:t>
      </w:r>
      <w:r w:rsidR="00895F5E" w:rsidRPr="00637E37">
        <w:rPr>
          <w:rFonts w:ascii="ＭＳ 明朝" w:hAnsi="ＭＳ 明朝" w:hint="eastAsia"/>
          <w:sz w:val="21"/>
          <w:szCs w:val="21"/>
        </w:rPr>
        <w:t>大阪府域の</w:t>
      </w:r>
    </w:p>
    <w:p w14:paraId="0D916EFC" w14:textId="0F159CDD" w:rsidR="0082082D" w:rsidRPr="00637E37" w:rsidRDefault="00895F5E" w:rsidP="002300B9">
      <w:pPr>
        <w:autoSpaceDE w:val="0"/>
        <w:autoSpaceDN w:val="0"/>
        <w:rPr>
          <w:rFonts w:ascii="ＭＳ 明朝" w:hAnsi="ＭＳ 明朝"/>
          <w:sz w:val="21"/>
          <w:szCs w:val="21"/>
        </w:rPr>
      </w:pPr>
      <w:r w:rsidRPr="00637E37">
        <w:rPr>
          <w:rFonts w:ascii="ＭＳ 明朝" w:hAnsi="ＭＳ 明朝" w:hint="eastAsia"/>
          <w:sz w:val="21"/>
          <w:szCs w:val="21"/>
        </w:rPr>
        <w:t>スーパーマーケット、市場等の商業施設、医療機関の協力も得て、集客施設、公共施設等に食中毒予防啓発ポスターを掲示するなど、府民に対して周知に努めた。</w:t>
      </w:r>
    </w:p>
    <w:p w14:paraId="3FDEFE9D" w14:textId="10F4816B" w:rsidR="00687E46" w:rsidRPr="004C42E1" w:rsidRDefault="00722634" w:rsidP="00972426">
      <w:pPr>
        <w:autoSpaceDE w:val="0"/>
        <w:autoSpaceDN w:val="0"/>
        <w:ind w:firstLineChars="100" w:firstLine="208"/>
        <w:rPr>
          <w:rFonts w:ascii="ＭＳ 明朝" w:hAnsi="ＭＳ 明朝"/>
          <w:sz w:val="21"/>
          <w:szCs w:val="21"/>
        </w:rPr>
      </w:pPr>
      <w:r w:rsidRPr="004C42E1">
        <w:rPr>
          <w:rFonts w:ascii="ＭＳ 明朝" w:hAnsi="ＭＳ 明朝" w:hint="eastAsia"/>
          <w:sz w:val="21"/>
          <w:szCs w:val="21"/>
        </w:rPr>
        <w:t>また</w:t>
      </w:r>
      <w:r w:rsidR="00687E46" w:rsidRPr="004C42E1">
        <w:rPr>
          <w:rFonts w:ascii="ＭＳ 明朝" w:hAnsi="ＭＳ 明朝" w:hint="eastAsia"/>
          <w:sz w:val="21"/>
          <w:szCs w:val="21"/>
        </w:rPr>
        <w:t>、食品衛生法</w:t>
      </w:r>
      <w:r w:rsidR="00C32803" w:rsidRPr="004C42E1">
        <w:rPr>
          <w:rFonts w:ascii="ＭＳ 明朝" w:hAnsi="ＭＳ 明朝" w:hint="eastAsia"/>
          <w:sz w:val="21"/>
          <w:szCs w:val="21"/>
        </w:rPr>
        <w:t>が改正され、令和</w:t>
      </w:r>
      <w:r w:rsidR="008B1C52" w:rsidRPr="004C42E1">
        <w:rPr>
          <w:rFonts w:ascii="ＭＳ 明朝" w:hAnsi="ＭＳ 明朝" w:hint="eastAsia"/>
          <w:sz w:val="21"/>
          <w:szCs w:val="21"/>
        </w:rPr>
        <w:t>3</w:t>
      </w:r>
      <w:r w:rsidR="00C32803" w:rsidRPr="004C42E1">
        <w:rPr>
          <w:rFonts w:ascii="ＭＳ 明朝" w:hAnsi="ＭＳ 明朝" w:hint="eastAsia"/>
          <w:sz w:val="21"/>
          <w:szCs w:val="21"/>
        </w:rPr>
        <w:t>年</w:t>
      </w:r>
      <w:r w:rsidR="008B1C52" w:rsidRPr="004C42E1">
        <w:rPr>
          <w:rFonts w:ascii="ＭＳ 明朝" w:hAnsi="ＭＳ 明朝" w:hint="eastAsia"/>
          <w:sz w:val="21"/>
          <w:szCs w:val="21"/>
        </w:rPr>
        <w:t>6</w:t>
      </w:r>
      <w:r w:rsidR="00C32803" w:rsidRPr="004C42E1">
        <w:rPr>
          <w:rFonts w:ascii="ＭＳ 明朝" w:hAnsi="ＭＳ 明朝" w:hint="eastAsia"/>
          <w:sz w:val="21"/>
          <w:szCs w:val="21"/>
        </w:rPr>
        <w:t>月</w:t>
      </w:r>
      <w:r w:rsidR="008B1C52" w:rsidRPr="004C42E1">
        <w:rPr>
          <w:rFonts w:ascii="ＭＳ 明朝" w:hAnsi="ＭＳ 明朝" w:hint="eastAsia"/>
          <w:sz w:val="21"/>
          <w:szCs w:val="21"/>
        </w:rPr>
        <w:t>1</w:t>
      </w:r>
      <w:r w:rsidR="00C32803" w:rsidRPr="004C42E1">
        <w:rPr>
          <w:rFonts w:ascii="ＭＳ 明朝" w:hAnsi="ＭＳ 明朝" w:hint="eastAsia"/>
          <w:sz w:val="21"/>
          <w:szCs w:val="21"/>
        </w:rPr>
        <w:t>日から</w:t>
      </w:r>
      <w:r w:rsidR="002D5662" w:rsidRPr="004C42E1">
        <w:rPr>
          <w:rFonts w:ascii="ＭＳ 明朝" w:hAnsi="ＭＳ 明朝" w:hint="eastAsia"/>
          <w:sz w:val="21"/>
          <w:szCs w:val="21"/>
        </w:rPr>
        <w:t>新たな業種区分による許可や届出制度</w:t>
      </w:r>
      <w:r w:rsidR="007A69D3" w:rsidRPr="004C42E1">
        <w:rPr>
          <w:rFonts w:ascii="ＭＳ 明朝" w:hAnsi="ＭＳ 明朝" w:hint="eastAsia"/>
          <w:sz w:val="21"/>
          <w:szCs w:val="21"/>
        </w:rPr>
        <w:t>等</w:t>
      </w:r>
      <w:r w:rsidR="002D5662" w:rsidRPr="004C42E1">
        <w:rPr>
          <w:rFonts w:ascii="ＭＳ 明朝" w:hAnsi="ＭＳ 明朝" w:hint="eastAsia"/>
          <w:sz w:val="21"/>
          <w:szCs w:val="21"/>
        </w:rPr>
        <w:t>が施行され</w:t>
      </w:r>
      <w:r w:rsidR="00B62F5E" w:rsidRPr="004C42E1">
        <w:rPr>
          <w:rFonts w:ascii="ＭＳ 明朝" w:hAnsi="ＭＳ 明朝" w:hint="eastAsia"/>
          <w:sz w:val="21"/>
          <w:szCs w:val="21"/>
        </w:rPr>
        <w:t>た</w:t>
      </w:r>
      <w:r w:rsidR="002D5662" w:rsidRPr="004C42E1">
        <w:rPr>
          <w:rFonts w:ascii="ＭＳ 明朝" w:hAnsi="ＭＳ 明朝" w:hint="eastAsia"/>
          <w:sz w:val="21"/>
          <w:szCs w:val="21"/>
        </w:rPr>
        <w:t>ことから</w:t>
      </w:r>
      <w:r w:rsidR="00C32803" w:rsidRPr="004C42E1">
        <w:rPr>
          <w:rFonts w:ascii="ＭＳ 明朝" w:hAnsi="ＭＳ 明朝" w:hint="eastAsia"/>
          <w:sz w:val="21"/>
          <w:szCs w:val="21"/>
        </w:rPr>
        <w:t>、</w:t>
      </w:r>
      <w:r w:rsidR="00687E46" w:rsidRPr="004C42E1">
        <w:rPr>
          <w:rFonts w:ascii="ＭＳ 明朝" w:hAnsi="ＭＳ 明朝" w:hint="eastAsia"/>
          <w:sz w:val="21"/>
          <w:szCs w:val="21"/>
        </w:rPr>
        <w:t>食品事業者に向けて周知を行った。</w:t>
      </w:r>
    </w:p>
    <w:p w14:paraId="4548C961" w14:textId="515D7ADE" w:rsidR="00895F5E" w:rsidRPr="004C42E1" w:rsidRDefault="002300B9" w:rsidP="00722634">
      <w:pPr>
        <w:autoSpaceDE w:val="0"/>
        <w:autoSpaceDN w:val="0"/>
        <w:rPr>
          <w:rFonts w:ascii="ＭＳ 明朝" w:hAnsi="ＭＳ 明朝"/>
          <w:sz w:val="21"/>
          <w:szCs w:val="21"/>
        </w:rPr>
      </w:pPr>
      <w:r w:rsidRPr="004C42E1">
        <w:rPr>
          <w:rFonts w:ascii="ＭＳ 明朝" w:hAnsi="ＭＳ 明朝" w:hint="eastAsia"/>
          <w:sz w:val="21"/>
          <w:szCs w:val="21"/>
        </w:rPr>
        <w:t xml:space="preserve">　</w:t>
      </w:r>
      <w:r w:rsidR="00612F38" w:rsidRPr="004C42E1">
        <w:rPr>
          <w:rFonts w:ascii="ＭＳ 明朝" w:hAnsi="ＭＳ 明朝" w:hint="eastAsia"/>
          <w:sz w:val="21"/>
          <w:szCs w:val="21"/>
        </w:rPr>
        <w:t>カネミ油症対策として、</w:t>
      </w:r>
      <w:r w:rsidR="00843F82" w:rsidRPr="004C42E1">
        <w:rPr>
          <w:rFonts w:ascii="ＭＳ 明朝" w:hAnsi="ＭＳ 明朝" w:hint="eastAsia"/>
          <w:sz w:val="21"/>
          <w:szCs w:val="21"/>
        </w:rPr>
        <w:t>近畿2府4県に在住する患者を対象としたカネミ油症検診を実施した。</w:t>
      </w:r>
      <w:r w:rsidR="00A73D92" w:rsidRPr="004C42E1">
        <w:rPr>
          <w:rFonts w:ascii="ＭＳ 明朝" w:hAnsi="ＭＳ 明朝" w:hint="eastAsia"/>
          <w:sz w:val="21"/>
          <w:szCs w:val="21"/>
        </w:rPr>
        <w:t>大阪府に在住する認定患者を</w:t>
      </w:r>
      <w:r w:rsidR="00843F82" w:rsidRPr="004C42E1">
        <w:rPr>
          <w:rFonts w:ascii="ＭＳ 明朝" w:hAnsi="ＭＳ 明朝" w:hint="eastAsia"/>
          <w:sz w:val="21"/>
          <w:szCs w:val="21"/>
        </w:rPr>
        <w:t>対象とした健康実態調査を実施し、健康調査支援金を支給した。</w:t>
      </w:r>
    </w:p>
    <w:p w14:paraId="14625739" w14:textId="77777777" w:rsidR="00895F5E" w:rsidRPr="004C42E1" w:rsidRDefault="00895F5E" w:rsidP="002300B9">
      <w:pPr>
        <w:autoSpaceDE w:val="0"/>
        <w:autoSpaceDN w:val="0"/>
        <w:rPr>
          <w:rFonts w:ascii="ＭＳ 明朝" w:hAnsi="ＭＳ 明朝"/>
          <w:sz w:val="21"/>
          <w:szCs w:val="21"/>
        </w:rPr>
      </w:pPr>
    </w:p>
    <w:p w14:paraId="1BB8E181" w14:textId="510A182B" w:rsidR="00895F5E" w:rsidRPr="004C42E1" w:rsidRDefault="003841E4" w:rsidP="002300B9">
      <w:pPr>
        <w:autoSpaceDE w:val="0"/>
        <w:autoSpaceDN w:val="0"/>
        <w:rPr>
          <w:rFonts w:ascii="ＭＳ 明朝" w:hAnsi="ＭＳ 明朝"/>
          <w:sz w:val="21"/>
          <w:szCs w:val="21"/>
        </w:rPr>
      </w:pPr>
      <w:r w:rsidRPr="004C42E1">
        <w:rPr>
          <w:rFonts w:ascii="ＭＳ 明朝" w:hAnsi="ＭＳ 明朝" w:hint="eastAsia"/>
          <w:sz w:val="21"/>
          <w:szCs w:val="21"/>
        </w:rPr>
        <w:t xml:space="preserve">１　</w:t>
      </w:r>
      <w:r w:rsidR="001C3455" w:rsidRPr="004C42E1">
        <w:rPr>
          <w:rFonts w:ascii="ＭＳ 明朝" w:hAnsi="ＭＳ 明朝" w:hint="eastAsia"/>
          <w:sz w:val="21"/>
          <w:szCs w:val="21"/>
        </w:rPr>
        <w:t>食中毒予防</w:t>
      </w:r>
      <w:r w:rsidRPr="004C42E1">
        <w:rPr>
          <w:rFonts w:ascii="ＭＳ 明朝" w:hAnsi="ＭＳ 明朝" w:hint="eastAsia"/>
          <w:sz w:val="21"/>
          <w:szCs w:val="21"/>
        </w:rPr>
        <w:t>啓発</w:t>
      </w:r>
      <w:r w:rsidR="0012734E" w:rsidRPr="004C42E1">
        <w:rPr>
          <w:rFonts w:ascii="ＭＳ 明朝" w:hAnsi="ＭＳ 明朝" w:hint="eastAsia"/>
          <w:sz w:val="21"/>
          <w:szCs w:val="21"/>
        </w:rPr>
        <w:t>及び</w:t>
      </w:r>
      <w:r w:rsidR="00C2394B" w:rsidRPr="004C42E1">
        <w:rPr>
          <w:rFonts w:ascii="ＭＳ 明朝" w:hAnsi="ＭＳ 明朝" w:hint="eastAsia"/>
          <w:sz w:val="21"/>
          <w:szCs w:val="21"/>
        </w:rPr>
        <w:t>食品衛生法改正の周知</w:t>
      </w:r>
    </w:p>
    <w:p w14:paraId="1E29C05A" w14:textId="77777777" w:rsidR="004E59CE" w:rsidRDefault="00797E44" w:rsidP="00722634">
      <w:pPr>
        <w:autoSpaceDE w:val="0"/>
        <w:autoSpaceDN w:val="0"/>
        <w:ind w:left="208" w:hangingChars="100" w:hanging="208"/>
        <w:rPr>
          <w:rFonts w:ascii="ＭＳ 明朝" w:hAnsi="ＭＳ 明朝"/>
          <w:sz w:val="21"/>
          <w:szCs w:val="21"/>
        </w:rPr>
      </w:pPr>
      <w:r w:rsidRPr="004C42E1">
        <w:rPr>
          <w:rFonts w:ascii="ＭＳ 明朝" w:hAnsi="ＭＳ 明朝" w:hint="eastAsia"/>
          <w:sz w:val="21"/>
          <w:szCs w:val="21"/>
        </w:rPr>
        <w:t xml:space="preserve">　　食中毒予防対策の一環として、消費者及び事業者</w:t>
      </w:r>
      <w:r w:rsidR="00895F5E" w:rsidRPr="004C42E1">
        <w:rPr>
          <w:rFonts w:ascii="ＭＳ 明朝" w:hAnsi="ＭＳ 明朝" w:hint="eastAsia"/>
          <w:sz w:val="21"/>
          <w:szCs w:val="21"/>
        </w:rPr>
        <w:t>に対し食品衛生に関</w:t>
      </w:r>
      <w:r w:rsidR="0012734E" w:rsidRPr="004C42E1">
        <w:rPr>
          <w:rFonts w:ascii="ＭＳ 明朝" w:hAnsi="ＭＳ 明朝" w:hint="eastAsia"/>
          <w:sz w:val="21"/>
          <w:szCs w:val="21"/>
        </w:rPr>
        <w:t>する正しい知識を普及させるため、食中毒予防に関するリーフレットや</w:t>
      </w:r>
      <w:r w:rsidR="000E1717" w:rsidRPr="004C42E1">
        <w:rPr>
          <w:rFonts w:ascii="ＭＳ 明朝" w:hAnsi="ＭＳ 明朝" w:hint="eastAsia"/>
          <w:sz w:val="21"/>
          <w:szCs w:val="21"/>
        </w:rPr>
        <w:t>動画</w:t>
      </w:r>
      <w:r w:rsidR="00895F5E" w:rsidRPr="004C42E1">
        <w:rPr>
          <w:rFonts w:ascii="ＭＳ 明朝" w:hAnsi="ＭＳ 明朝" w:hint="eastAsia"/>
          <w:sz w:val="21"/>
          <w:szCs w:val="21"/>
        </w:rPr>
        <w:t>、パネル等啓発媒体を活用し、府</w:t>
      </w:r>
      <w:r w:rsidR="00CF64CF" w:rsidRPr="004C42E1">
        <w:rPr>
          <w:rFonts w:ascii="ＭＳ 明朝" w:hAnsi="ＭＳ 明朝" w:hint="eastAsia"/>
          <w:sz w:val="21"/>
          <w:szCs w:val="21"/>
        </w:rPr>
        <w:t>内</w:t>
      </w:r>
      <w:r w:rsidR="00895F5E" w:rsidRPr="004C42E1">
        <w:rPr>
          <w:rFonts w:ascii="ＭＳ 明朝" w:hAnsi="ＭＳ 明朝" w:hint="eastAsia"/>
          <w:sz w:val="21"/>
          <w:szCs w:val="21"/>
        </w:rPr>
        <w:t>の保健所を中心に食品衛生講習会を開催した。</w:t>
      </w:r>
    </w:p>
    <w:p w14:paraId="75405541" w14:textId="0E2AE1EC" w:rsidR="00956F3C" w:rsidRPr="004C42E1" w:rsidRDefault="0012734E" w:rsidP="004E59CE">
      <w:pPr>
        <w:autoSpaceDE w:val="0"/>
        <w:autoSpaceDN w:val="0"/>
        <w:ind w:leftChars="100" w:left="198" w:firstLineChars="100" w:firstLine="208"/>
        <w:rPr>
          <w:rFonts w:ascii="ＭＳ 明朝" w:hAnsi="ＭＳ 明朝"/>
          <w:sz w:val="21"/>
          <w:szCs w:val="21"/>
        </w:rPr>
      </w:pPr>
      <w:r w:rsidRPr="004C42E1">
        <w:rPr>
          <w:rFonts w:ascii="ＭＳ 明朝" w:hAnsi="ＭＳ 明朝" w:hint="eastAsia"/>
          <w:sz w:val="21"/>
          <w:szCs w:val="21"/>
        </w:rPr>
        <w:t>食品衛生法改正の周知のため、リーフレットを作成し</w:t>
      </w:r>
      <w:r w:rsidR="00E0673E" w:rsidRPr="004C42E1">
        <w:rPr>
          <w:rFonts w:ascii="ＭＳ 明朝" w:hAnsi="ＭＳ 明朝" w:hint="eastAsia"/>
          <w:sz w:val="21"/>
          <w:szCs w:val="21"/>
        </w:rPr>
        <w:t>食品</w:t>
      </w:r>
      <w:r w:rsidR="00C0047B" w:rsidRPr="004C42E1">
        <w:rPr>
          <w:rFonts w:ascii="ＭＳ 明朝" w:hAnsi="ＭＳ 明朝" w:hint="eastAsia"/>
          <w:sz w:val="21"/>
          <w:szCs w:val="21"/>
        </w:rPr>
        <w:t>事業者</w:t>
      </w:r>
      <w:r w:rsidR="00E0673E" w:rsidRPr="004C42E1">
        <w:rPr>
          <w:rFonts w:ascii="ＭＳ 明朝" w:hAnsi="ＭＳ 明朝" w:hint="eastAsia"/>
          <w:sz w:val="21"/>
          <w:szCs w:val="21"/>
        </w:rPr>
        <w:t>等</w:t>
      </w:r>
      <w:r w:rsidR="00C0047B" w:rsidRPr="004C42E1">
        <w:rPr>
          <w:rFonts w:ascii="ＭＳ 明朝" w:hAnsi="ＭＳ 明朝" w:hint="eastAsia"/>
          <w:sz w:val="21"/>
          <w:szCs w:val="21"/>
        </w:rPr>
        <w:t>への</w:t>
      </w:r>
      <w:r w:rsidR="00FB487F" w:rsidRPr="004C42E1">
        <w:rPr>
          <w:rFonts w:ascii="ＭＳ 明朝" w:hAnsi="ＭＳ 明朝" w:hint="eastAsia"/>
          <w:sz w:val="21"/>
          <w:szCs w:val="21"/>
        </w:rPr>
        <w:t>配布</w:t>
      </w:r>
      <w:r w:rsidR="00C0047B" w:rsidRPr="004C42E1">
        <w:rPr>
          <w:rFonts w:ascii="ＭＳ 明朝" w:hAnsi="ＭＳ 明朝" w:hint="eastAsia"/>
          <w:sz w:val="21"/>
          <w:szCs w:val="21"/>
        </w:rPr>
        <w:t>を行った。</w:t>
      </w:r>
    </w:p>
    <w:p w14:paraId="15213BF9" w14:textId="0001B283" w:rsidR="00C0047B" w:rsidRPr="004C42E1" w:rsidRDefault="0012734E" w:rsidP="00C0047B">
      <w:pPr>
        <w:autoSpaceDE w:val="0"/>
        <w:autoSpaceDN w:val="0"/>
        <w:ind w:leftChars="100" w:left="198" w:firstLineChars="100" w:firstLine="208"/>
        <w:rPr>
          <w:rFonts w:ascii="ＭＳ 明朝" w:hAnsi="ＭＳ 明朝"/>
          <w:sz w:val="21"/>
          <w:szCs w:val="21"/>
        </w:rPr>
      </w:pPr>
      <w:r w:rsidRPr="004C42E1">
        <w:rPr>
          <w:rFonts w:ascii="ＭＳ 明朝" w:hAnsi="ＭＳ 明朝" w:hint="eastAsia"/>
          <w:sz w:val="21"/>
          <w:szCs w:val="21"/>
        </w:rPr>
        <w:t>また</w:t>
      </w:r>
      <w:r w:rsidR="00895F5E" w:rsidRPr="004C42E1">
        <w:rPr>
          <w:rFonts w:ascii="ＭＳ 明朝" w:hAnsi="ＭＳ 明朝" w:hint="eastAsia"/>
          <w:sz w:val="21"/>
          <w:szCs w:val="21"/>
        </w:rPr>
        <w:t>、広報誌、スーパー広告用チラシ等に啓発記事を依頼するなど、食中毒予防啓発を図るとともに、食の安全推進課ホームページを活用し、広く府民に対し食中毒予防に関する情報提供を行った。</w:t>
      </w:r>
    </w:p>
    <w:p w14:paraId="0D296E92" w14:textId="77777777" w:rsidR="00BE7150" w:rsidRPr="004C42E1" w:rsidRDefault="00BE7150" w:rsidP="00BE7150">
      <w:pPr>
        <w:autoSpaceDE w:val="0"/>
        <w:autoSpaceDN w:val="0"/>
        <w:ind w:left="208" w:hangingChars="100" w:hanging="208"/>
        <w:rPr>
          <w:rFonts w:ascii="ＭＳ 明朝" w:hAnsi="ＭＳ 明朝"/>
          <w:sz w:val="21"/>
          <w:szCs w:val="21"/>
        </w:rPr>
      </w:pPr>
    </w:p>
    <w:p w14:paraId="098385B9" w14:textId="146E75C6" w:rsidR="00BE7150" w:rsidRPr="004C42E1" w:rsidRDefault="00BE7150" w:rsidP="00677E94">
      <w:pPr>
        <w:pStyle w:val="ab"/>
        <w:numPr>
          <w:ilvl w:val="0"/>
          <w:numId w:val="16"/>
        </w:numPr>
        <w:autoSpaceDE w:val="0"/>
        <w:autoSpaceDN w:val="0"/>
        <w:ind w:leftChars="0"/>
        <w:rPr>
          <w:rFonts w:ascii="ＭＳ 明朝" w:hAnsi="ＭＳ 明朝"/>
          <w:sz w:val="21"/>
          <w:szCs w:val="21"/>
        </w:rPr>
      </w:pPr>
      <w:r w:rsidRPr="004C42E1">
        <w:rPr>
          <w:rFonts w:ascii="ＭＳ 明朝" w:hAnsi="ＭＳ 明朝" w:hint="eastAsia"/>
          <w:sz w:val="21"/>
          <w:szCs w:val="21"/>
        </w:rPr>
        <w:t>食品衛生講習会等の開催</w:t>
      </w:r>
      <w:r w:rsidR="00677E94" w:rsidRPr="004C42E1">
        <w:rPr>
          <w:rFonts w:ascii="ＭＳ 明朝" w:hAnsi="ＭＳ 明朝" w:hint="eastAsia"/>
          <w:sz w:val="21"/>
          <w:szCs w:val="21"/>
        </w:rPr>
        <w:t>（</w:t>
      </w:r>
      <w:r w:rsidR="00722634" w:rsidRPr="004C42E1">
        <w:rPr>
          <w:rFonts w:ascii="ＭＳ 明朝" w:hAnsi="ＭＳ 明朝" w:hint="eastAsia"/>
          <w:sz w:val="21"/>
          <w:szCs w:val="21"/>
        </w:rPr>
        <w:t>新型コロナウイルス感染症対策等</w:t>
      </w:r>
      <w:r w:rsidR="00677E94" w:rsidRPr="004C42E1">
        <w:rPr>
          <w:rFonts w:ascii="ＭＳ 明朝" w:hAnsi="ＭＳ 明朝" w:hint="eastAsia"/>
          <w:sz w:val="21"/>
          <w:szCs w:val="21"/>
        </w:rPr>
        <w:t>により一部開催休止</w:t>
      </w:r>
      <w:r w:rsidR="00AF4A71" w:rsidRPr="004C42E1">
        <w:rPr>
          <w:rFonts w:ascii="ＭＳ 明朝" w:hAnsi="ＭＳ 明朝" w:hint="eastAsia"/>
          <w:sz w:val="21"/>
          <w:szCs w:val="21"/>
        </w:rPr>
        <w:t>・延期</w:t>
      </w:r>
      <w:r w:rsidR="00677E94" w:rsidRPr="004C42E1">
        <w:rPr>
          <w:rFonts w:ascii="ＭＳ 明朝" w:hAnsi="ＭＳ 明朝" w:hint="eastAsia"/>
          <w:sz w:val="21"/>
          <w:szCs w:val="21"/>
        </w:rPr>
        <w:t>）</w:t>
      </w:r>
    </w:p>
    <w:p w14:paraId="15ADC3E8" w14:textId="7E6F4E6B" w:rsidR="00BE7150" w:rsidRPr="004C42E1" w:rsidRDefault="00CF64CF" w:rsidP="00BE7150">
      <w:pPr>
        <w:autoSpaceDE w:val="0"/>
        <w:autoSpaceDN w:val="0"/>
        <w:rPr>
          <w:rFonts w:ascii="ＭＳ 明朝" w:hAnsi="ＭＳ 明朝"/>
          <w:sz w:val="21"/>
          <w:szCs w:val="21"/>
        </w:rPr>
      </w:pPr>
      <w:r w:rsidRPr="004C42E1">
        <w:rPr>
          <w:rFonts w:ascii="ＭＳ 明朝" w:hAnsi="ＭＳ 明朝" w:hint="eastAsia"/>
          <w:sz w:val="21"/>
          <w:szCs w:val="21"/>
        </w:rPr>
        <w:t xml:space="preserve">　　ア．食品衛生講習会</w:t>
      </w:r>
    </w:p>
    <w:p w14:paraId="46414983" w14:textId="770D6257"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実施回数　　</w:t>
      </w:r>
      <w:r w:rsidR="005A7615" w:rsidRPr="004C42E1">
        <w:rPr>
          <w:rFonts w:ascii="ＭＳ 明朝" w:hAnsi="ＭＳ 明朝" w:hint="eastAsia"/>
          <w:sz w:val="21"/>
          <w:szCs w:val="21"/>
        </w:rPr>
        <w:t xml:space="preserve"> 152</w:t>
      </w:r>
      <w:r w:rsidRPr="004C42E1">
        <w:rPr>
          <w:rFonts w:ascii="ＭＳ 明朝" w:hAnsi="ＭＳ 明朝" w:hint="eastAsia"/>
          <w:sz w:val="21"/>
          <w:szCs w:val="21"/>
        </w:rPr>
        <w:t xml:space="preserve">回 </w:t>
      </w:r>
      <w:r w:rsidR="004F0206" w:rsidRPr="004C42E1">
        <w:rPr>
          <w:rFonts w:ascii="ＭＳ 明朝" w:hAnsi="ＭＳ 明朝" w:hint="eastAsia"/>
          <w:sz w:val="21"/>
          <w:szCs w:val="21"/>
        </w:rPr>
        <w:t>（内訳：消費者対象</w:t>
      </w:r>
      <w:r w:rsidRPr="004C42E1">
        <w:rPr>
          <w:rFonts w:ascii="ＭＳ 明朝" w:hAnsi="ＭＳ 明朝" w:hint="eastAsia"/>
          <w:sz w:val="21"/>
          <w:szCs w:val="21"/>
        </w:rPr>
        <w:t xml:space="preserve">　</w:t>
      </w:r>
      <w:r w:rsidR="005A7615" w:rsidRPr="004C42E1">
        <w:rPr>
          <w:rFonts w:ascii="ＭＳ 明朝" w:hAnsi="ＭＳ 明朝" w:hint="eastAsia"/>
          <w:sz w:val="21"/>
          <w:szCs w:val="21"/>
        </w:rPr>
        <w:t xml:space="preserve">　</w:t>
      </w:r>
      <w:r w:rsidR="004F0206" w:rsidRPr="004C42E1">
        <w:rPr>
          <w:rFonts w:ascii="ＭＳ 明朝" w:hAnsi="ＭＳ 明朝" w:hint="eastAsia"/>
          <w:sz w:val="21"/>
          <w:szCs w:val="21"/>
        </w:rPr>
        <w:t xml:space="preserve"> </w:t>
      </w:r>
      <w:r w:rsidR="005A7615" w:rsidRPr="004C42E1">
        <w:rPr>
          <w:rFonts w:ascii="ＭＳ 明朝" w:hAnsi="ＭＳ 明朝" w:hint="eastAsia"/>
          <w:sz w:val="21"/>
          <w:szCs w:val="21"/>
        </w:rPr>
        <w:t>59</w:t>
      </w:r>
      <w:r w:rsidRPr="004C42E1">
        <w:rPr>
          <w:rFonts w:ascii="ＭＳ 明朝" w:hAnsi="ＭＳ 明朝" w:hint="eastAsia"/>
          <w:sz w:val="21"/>
          <w:szCs w:val="21"/>
        </w:rPr>
        <w:t xml:space="preserve">回、事業者対象　　</w:t>
      </w:r>
      <w:r w:rsidR="004F0206" w:rsidRPr="004C42E1">
        <w:rPr>
          <w:rFonts w:ascii="ＭＳ 明朝" w:hAnsi="ＭＳ 明朝" w:hint="eastAsia"/>
          <w:sz w:val="21"/>
          <w:szCs w:val="21"/>
        </w:rPr>
        <w:t xml:space="preserve"> </w:t>
      </w:r>
      <w:r w:rsidR="005A7615" w:rsidRPr="004C42E1">
        <w:rPr>
          <w:rFonts w:ascii="ＭＳ 明朝" w:hAnsi="ＭＳ 明朝" w:hint="eastAsia"/>
          <w:sz w:val="21"/>
          <w:szCs w:val="21"/>
        </w:rPr>
        <w:t>93</w:t>
      </w:r>
      <w:r w:rsidRPr="004C42E1">
        <w:rPr>
          <w:rFonts w:ascii="ＭＳ 明朝" w:hAnsi="ＭＳ 明朝" w:hint="eastAsia"/>
          <w:sz w:val="21"/>
          <w:szCs w:val="21"/>
        </w:rPr>
        <w:t>回）</w:t>
      </w:r>
    </w:p>
    <w:p w14:paraId="51AE0333" w14:textId="66AB4959"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参加者数　</w:t>
      </w:r>
      <w:r w:rsidR="004927E2" w:rsidRPr="004C42E1">
        <w:rPr>
          <w:rFonts w:ascii="ＭＳ 明朝" w:hAnsi="ＭＳ 明朝" w:hint="eastAsia"/>
          <w:sz w:val="21"/>
          <w:szCs w:val="21"/>
        </w:rPr>
        <w:t xml:space="preserve"> </w:t>
      </w:r>
      <w:r w:rsidR="005A7615" w:rsidRPr="004C42E1">
        <w:rPr>
          <w:rFonts w:ascii="ＭＳ 明朝" w:hAnsi="ＭＳ 明朝" w:hint="eastAsia"/>
          <w:sz w:val="21"/>
          <w:szCs w:val="21"/>
        </w:rPr>
        <w:t>3</w:t>
      </w:r>
      <w:r w:rsidR="005A7615" w:rsidRPr="004C42E1">
        <w:rPr>
          <w:rFonts w:ascii="ＭＳ 明朝" w:hAnsi="ＭＳ 明朝"/>
          <w:sz w:val="21"/>
          <w:szCs w:val="21"/>
        </w:rPr>
        <w:t>,</w:t>
      </w:r>
      <w:r w:rsidR="00DF4209" w:rsidRPr="004C42E1">
        <w:rPr>
          <w:rFonts w:ascii="ＭＳ 明朝" w:hAnsi="ＭＳ 明朝" w:hint="eastAsia"/>
          <w:sz w:val="21"/>
          <w:szCs w:val="21"/>
        </w:rPr>
        <w:t>9</w:t>
      </w:r>
      <w:r w:rsidR="005A7615" w:rsidRPr="004C42E1">
        <w:rPr>
          <w:rFonts w:ascii="ＭＳ 明朝" w:hAnsi="ＭＳ 明朝" w:hint="eastAsia"/>
          <w:sz w:val="21"/>
          <w:szCs w:val="21"/>
        </w:rPr>
        <w:t>47</w:t>
      </w:r>
      <w:r w:rsidRPr="004C42E1">
        <w:rPr>
          <w:rFonts w:ascii="ＭＳ 明朝" w:hAnsi="ＭＳ 明朝" w:hint="eastAsia"/>
          <w:sz w:val="21"/>
          <w:szCs w:val="21"/>
        </w:rPr>
        <w:t xml:space="preserve">人 （内訳：消費者対象　</w:t>
      </w:r>
      <w:r w:rsidR="005A7615" w:rsidRPr="004C42E1">
        <w:rPr>
          <w:rFonts w:ascii="ＭＳ 明朝" w:hAnsi="ＭＳ 明朝" w:hint="eastAsia"/>
          <w:sz w:val="21"/>
          <w:szCs w:val="21"/>
        </w:rPr>
        <w:t>1</w:t>
      </w:r>
      <w:r w:rsidR="005A7615" w:rsidRPr="004C42E1">
        <w:rPr>
          <w:rFonts w:ascii="ＭＳ 明朝" w:hAnsi="ＭＳ 明朝"/>
          <w:sz w:val="21"/>
          <w:szCs w:val="21"/>
        </w:rPr>
        <w:t>,</w:t>
      </w:r>
      <w:r w:rsidR="005A7615" w:rsidRPr="004C42E1">
        <w:rPr>
          <w:rFonts w:ascii="ＭＳ 明朝" w:hAnsi="ＭＳ 明朝" w:hint="eastAsia"/>
          <w:sz w:val="21"/>
          <w:szCs w:val="21"/>
        </w:rPr>
        <w:t>258</w:t>
      </w:r>
      <w:r w:rsidRPr="004C42E1">
        <w:rPr>
          <w:rFonts w:ascii="ＭＳ 明朝" w:hAnsi="ＭＳ 明朝" w:hint="eastAsia"/>
          <w:sz w:val="21"/>
          <w:szCs w:val="21"/>
        </w:rPr>
        <w:t xml:space="preserve">人、事業者対象　</w:t>
      </w:r>
      <w:r w:rsidR="005A7615" w:rsidRPr="004C42E1">
        <w:rPr>
          <w:rFonts w:ascii="ＭＳ 明朝" w:hAnsi="ＭＳ 明朝"/>
          <w:sz w:val="21"/>
          <w:szCs w:val="21"/>
        </w:rPr>
        <w:t>2,689</w:t>
      </w:r>
      <w:r w:rsidRPr="004C42E1">
        <w:rPr>
          <w:rFonts w:ascii="ＭＳ 明朝" w:hAnsi="ＭＳ 明朝" w:hint="eastAsia"/>
          <w:sz w:val="21"/>
          <w:szCs w:val="21"/>
        </w:rPr>
        <w:t>人）</w:t>
      </w:r>
    </w:p>
    <w:p w14:paraId="1BBDA8DA" w14:textId="3282FDB6" w:rsidR="00BE7150" w:rsidRPr="004C42E1" w:rsidRDefault="008B084A" w:rsidP="00BE7150">
      <w:pPr>
        <w:pStyle w:val="ab"/>
        <w:numPr>
          <w:ilvl w:val="0"/>
          <w:numId w:val="17"/>
        </w:numPr>
        <w:ind w:leftChars="0"/>
        <w:rPr>
          <w:rFonts w:ascii="ＭＳ 明朝" w:hAnsi="ＭＳ 明朝"/>
          <w:sz w:val="21"/>
          <w:szCs w:val="21"/>
        </w:rPr>
      </w:pPr>
      <w:r w:rsidRPr="004C42E1">
        <w:rPr>
          <w:rFonts w:ascii="ＭＳ 明朝" w:hAnsi="ＭＳ 明朝" w:hint="eastAsia"/>
          <w:sz w:val="21"/>
          <w:szCs w:val="21"/>
        </w:rPr>
        <w:t>イベント</w:t>
      </w:r>
      <w:r w:rsidR="00CF64CF" w:rsidRPr="004C42E1">
        <w:rPr>
          <w:rFonts w:ascii="ＭＳ 明朝" w:hAnsi="ＭＳ 明朝" w:hint="eastAsia"/>
          <w:sz w:val="21"/>
          <w:szCs w:val="21"/>
        </w:rPr>
        <w:t>等におけるキャンペーン</w:t>
      </w:r>
    </w:p>
    <w:p w14:paraId="56036732" w14:textId="5429D158" w:rsidR="00BE7150" w:rsidRPr="004C42E1" w:rsidRDefault="00BE7150" w:rsidP="00BE7150">
      <w:pPr>
        <w:ind w:left="420" w:firstLineChars="100" w:firstLine="208"/>
        <w:rPr>
          <w:rFonts w:ascii="ＭＳ 明朝" w:hAnsi="ＭＳ 明朝"/>
          <w:sz w:val="21"/>
          <w:szCs w:val="21"/>
        </w:rPr>
      </w:pPr>
      <w:r w:rsidRPr="004C42E1">
        <w:rPr>
          <w:rFonts w:ascii="ＭＳ 明朝" w:hAnsi="ＭＳ 明朝" w:hint="eastAsia"/>
          <w:sz w:val="21"/>
          <w:szCs w:val="21"/>
        </w:rPr>
        <w:t>実施回数</w:t>
      </w:r>
      <w:r w:rsidR="004927E2" w:rsidRPr="004C42E1">
        <w:rPr>
          <w:rFonts w:ascii="ＭＳ 明朝" w:hAnsi="ＭＳ 明朝" w:hint="eastAsia"/>
          <w:sz w:val="21"/>
          <w:szCs w:val="21"/>
        </w:rPr>
        <w:t xml:space="preserve">       </w:t>
      </w:r>
      <w:r w:rsidR="0022617A" w:rsidRPr="004C42E1">
        <w:rPr>
          <w:rFonts w:ascii="ＭＳ 明朝" w:hAnsi="ＭＳ 明朝" w:hint="eastAsia"/>
          <w:sz w:val="21"/>
          <w:szCs w:val="21"/>
        </w:rPr>
        <w:t>4</w:t>
      </w:r>
      <w:r w:rsidRPr="004C42E1">
        <w:rPr>
          <w:rFonts w:ascii="ＭＳ 明朝" w:hAnsi="ＭＳ 明朝" w:hint="eastAsia"/>
          <w:sz w:val="21"/>
          <w:szCs w:val="21"/>
        </w:rPr>
        <w:t>回</w:t>
      </w:r>
    </w:p>
    <w:p w14:paraId="5B9AC540" w14:textId="52B9C9EC" w:rsidR="00BE7150" w:rsidRPr="004C42E1" w:rsidRDefault="00BE7150" w:rsidP="00BE7150">
      <w:pPr>
        <w:ind w:left="420" w:firstLineChars="100" w:firstLine="208"/>
        <w:rPr>
          <w:rFonts w:ascii="ＭＳ 明朝" w:hAnsi="ＭＳ 明朝"/>
          <w:sz w:val="21"/>
          <w:szCs w:val="21"/>
        </w:rPr>
      </w:pPr>
      <w:r w:rsidRPr="004C42E1">
        <w:rPr>
          <w:rFonts w:ascii="ＭＳ 明朝" w:hAnsi="ＭＳ 明朝" w:hint="eastAsia"/>
          <w:sz w:val="21"/>
          <w:szCs w:val="21"/>
        </w:rPr>
        <w:t xml:space="preserve">参加人数　</w:t>
      </w:r>
      <w:r w:rsidR="004927E2" w:rsidRPr="004C42E1">
        <w:rPr>
          <w:rFonts w:ascii="ＭＳ 明朝" w:hAnsi="ＭＳ 明朝" w:hint="eastAsia"/>
          <w:sz w:val="21"/>
          <w:szCs w:val="21"/>
        </w:rPr>
        <w:t xml:space="preserve"> </w:t>
      </w:r>
      <w:r w:rsidR="0022617A" w:rsidRPr="004C42E1">
        <w:rPr>
          <w:rFonts w:ascii="ＭＳ 明朝" w:hAnsi="ＭＳ 明朝" w:hint="eastAsia"/>
          <w:sz w:val="21"/>
          <w:szCs w:val="21"/>
        </w:rPr>
        <w:t>23</w:t>
      </w:r>
      <w:r w:rsidR="0022617A" w:rsidRPr="004C42E1">
        <w:rPr>
          <w:rFonts w:ascii="ＭＳ 明朝" w:hAnsi="ＭＳ 明朝"/>
          <w:sz w:val="21"/>
          <w:szCs w:val="21"/>
        </w:rPr>
        <w:t>,</w:t>
      </w:r>
      <w:r w:rsidR="0022617A" w:rsidRPr="004C42E1">
        <w:rPr>
          <w:rFonts w:ascii="ＭＳ 明朝" w:hAnsi="ＭＳ 明朝" w:hint="eastAsia"/>
          <w:sz w:val="21"/>
          <w:szCs w:val="21"/>
        </w:rPr>
        <w:t>357</w:t>
      </w:r>
      <w:r w:rsidR="00CF64CF" w:rsidRPr="004C42E1">
        <w:rPr>
          <w:rFonts w:ascii="ＭＳ 明朝" w:hAnsi="ＭＳ 明朝" w:hint="eastAsia"/>
          <w:sz w:val="21"/>
          <w:szCs w:val="21"/>
        </w:rPr>
        <w:t>人</w:t>
      </w:r>
      <w:r w:rsidR="00FE09A2" w:rsidRPr="004C42E1">
        <w:rPr>
          <w:rFonts w:ascii="ＭＳ 明朝" w:hAnsi="ＭＳ 明朝" w:hint="eastAsia"/>
          <w:sz w:val="21"/>
          <w:szCs w:val="21"/>
        </w:rPr>
        <w:t>（イベント</w:t>
      </w:r>
      <w:r w:rsidR="00BC7FC7" w:rsidRPr="004C42E1">
        <w:rPr>
          <w:rFonts w:ascii="ＭＳ 明朝" w:hAnsi="ＭＳ 明朝" w:hint="eastAsia"/>
          <w:sz w:val="21"/>
          <w:szCs w:val="21"/>
        </w:rPr>
        <w:t>への延べ</w:t>
      </w:r>
      <w:r w:rsidR="00FE09A2" w:rsidRPr="004C42E1">
        <w:rPr>
          <w:rFonts w:ascii="ＭＳ 明朝" w:hAnsi="ＭＳ 明朝" w:hint="eastAsia"/>
          <w:sz w:val="21"/>
          <w:szCs w:val="21"/>
        </w:rPr>
        <w:t>参加者数）</w:t>
      </w:r>
    </w:p>
    <w:p w14:paraId="5B8E0B27" w14:textId="77777777" w:rsidR="00BE7150" w:rsidRPr="004C42E1" w:rsidRDefault="00BE7150" w:rsidP="00BE7150">
      <w:pPr>
        <w:rPr>
          <w:rFonts w:ascii="ＭＳ 明朝" w:hAnsi="ＭＳ 明朝"/>
          <w:sz w:val="21"/>
          <w:szCs w:val="21"/>
        </w:rPr>
      </w:pPr>
    </w:p>
    <w:p w14:paraId="734ECE60" w14:textId="77777777"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（２）食品衛生普及啓発媒体の整備</w:t>
      </w:r>
    </w:p>
    <w:p w14:paraId="315038B4" w14:textId="3239B2FF"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以下の媒体を新規に作成し、掲示及び配布を行った。</w:t>
      </w:r>
    </w:p>
    <w:p w14:paraId="6D9C26BB" w14:textId="77777777"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ア．ポスター</w:t>
      </w:r>
    </w:p>
    <w:p w14:paraId="1A86CFDE" w14:textId="3B13A552" w:rsidR="00BE7150" w:rsidRPr="004C42E1" w:rsidRDefault="00384F2E" w:rsidP="00BE7150">
      <w:pPr>
        <w:rPr>
          <w:rFonts w:ascii="ＭＳ 明朝" w:hAnsi="ＭＳ 明朝"/>
          <w:sz w:val="21"/>
          <w:szCs w:val="21"/>
        </w:rPr>
      </w:pPr>
      <w:r w:rsidRPr="004C42E1">
        <w:rPr>
          <w:rFonts w:ascii="ＭＳ 明朝" w:hAnsi="ＭＳ 明朝" w:hint="eastAsia"/>
          <w:sz w:val="21"/>
          <w:szCs w:val="21"/>
        </w:rPr>
        <w:t xml:space="preserve">　　</w:t>
      </w:r>
      <w:r w:rsidR="00BC7FC7" w:rsidRPr="004C42E1">
        <w:rPr>
          <w:rFonts w:ascii="ＭＳ 明朝" w:hAnsi="ＭＳ 明朝" w:hint="eastAsia"/>
          <w:sz w:val="21"/>
          <w:szCs w:val="21"/>
        </w:rPr>
        <w:t xml:space="preserve">　</w:t>
      </w:r>
      <w:r w:rsidRPr="004C42E1">
        <w:rPr>
          <w:rFonts w:ascii="ＭＳ 明朝" w:hAnsi="ＭＳ 明朝" w:hint="eastAsia"/>
          <w:sz w:val="21"/>
          <w:szCs w:val="21"/>
        </w:rPr>
        <w:t xml:space="preserve">　</w:t>
      </w:r>
      <w:r w:rsidR="003B3A16" w:rsidRPr="004C42E1">
        <w:rPr>
          <w:rFonts w:ascii="ＭＳ 明朝" w:hAnsi="ＭＳ 明朝" w:hint="eastAsia"/>
          <w:sz w:val="21"/>
          <w:szCs w:val="21"/>
        </w:rPr>
        <w:t>「</w:t>
      </w:r>
      <w:r w:rsidR="004927E2" w:rsidRPr="004C42E1">
        <w:rPr>
          <w:rFonts w:ascii="ＭＳ 明朝" w:hAnsi="ＭＳ 明朝" w:hint="eastAsia"/>
          <w:sz w:val="21"/>
          <w:szCs w:val="21"/>
        </w:rPr>
        <w:t>食中毒予防啓発ポスター『</w:t>
      </w:r>
      <w:r w:rsidRPr="004C42E1">
        <w:rPr>
          <w:rFonts w:ascii="ＭＳ 明朝" w:hAnsi="ＭＳ 明朝" w:hint="eastAsia"/>
          <w:sz w:val="21"/>
          <w:szCs w:val="21"/>
        </w:rPr>
        <w:t>もういいかい　火がとおるまで　まあだだよ</w:t>
      </w:r>
      <w:r w:rsidR="00BE7150" w:rsidRPr="004C42E1">
        <w:rPr>
          <w:rFonts w:hint="eastAsia"/>
          <w:sz w:val="21"/>
          <w:szCs w:val="21"/>
        </w:rPr>
        <w:t>』</w:t>
      </w:r>
      <w:r w:rsidR="003B3A16" w:rsidRPr="004C42E1">
        <w:rPr>
          <w:rFonts w:hint="eastAsia"/>
          <w:sz w:val="21"/>
          <w:szCs w:val="21"/>
        </w:rPr>
        <w:t>」</w:t>
      </w:r>
    </w:p>
    <w:p w14:paraId="40E13BE9" w14:textId="54E6A7E6"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作成部数：</w:t>
      </w:r>
      <w:r w:rsidR="00384F2E" w:rsidRPr="004C42E1">
        <w:rPr>
          <w:rFonts w:ascii="ＭＳ 明朝" w:hAnsi="ＭＳ 明朝" w:hint="eastAsia"/>
          <w:sz w:val="21"/>
          <w:szCs w:val="21"/>
        </w:rPr>
        <w:t>9</w:t>
      </w:r>
      <w:r w:rsidR="00384F2E" w:rsidRPr="004C42E1">
        <w:rPr>
          <w:rFonts w:ascii="ＭＳ 明朝" w:hAnsi="ＭＳ 明朝"/>
          <w:sz w:val="21"/>
          <w:szCs w:val="21"/>
        </w:rPr>
        <w:t>,</w:t>
      </w:r>
      <w:r w:rsidR="00384F2E" w:rsidRPr="004C42E1">
        <w:rPr>
          <w:rFonts w:ascii="ＭＳ 明朝" w:hAnsi="ＭＳ 明朝" w:hint="eastAsia"/>
          <w:sz w:val="21"/>
          <w:szCs w:val="21"/>
        </w:rPr>
        <w:t>080</w:t>
      </w:r>
      <w:r w:rsidRPr="004C42E1">
        <w:rPr>
          <w:rFonts w:ascii="ＭＳ 明朝" w:hAnsi="ＭＳ 明朝" w:hint="eastAsia"/>
          <w:sz w:val="21"/>
          <w:szCs w:val="21"/>
        </w:rPr>
        <w:t>枚</w:t>
      </w:r>
    </w:p>
    <w:p w14:paraId="2FC40037" w14:textId="77777777" w:rsidR="00BC7FC7" w:rsidRPr="004C42E1" w:rsidRDefault="00BC7FC7" w:rsidP="00BE7150">
      <w:pPr>
        <w:rPr>
          <w:rFonts w:ascii="ＭＳ 明朝" w:hAnsi="ＭＳ 明朝"/>
          <w:sz w:val="21"/>
          <w:szCs w:val="21"/>
        </w:rPr>
      </w:pPr>
    </w:p>
    <w:p w14:paraId="493022FA" w14:textId="77777777" w:rsidR="00BC7FC7" w:rsidRPr="004C42E1" w:rsidRDefault="00BE7150" w:rsidP="00BC7FC7">
      <w:pPr>
        <w:ind w:leftChars="7" w:left="14"/>
        <w:rPr>
          <w:rFonts w:ascii="ＭＳ 明朝" w:hAnsi="ＭＳ 明朝"/>
          <w:sz w:val="21"/>
          <w:szCs w:val="21"/>
        </w:rPr>
      </w:pPr>
      <w:r w:rsidRPr="004C42E1">
        <w:rPr>
          <w:rFonts w:ascii="ＭＳ 明朝" w:hAnsi="ＭＳ 明朝" w:hint="eastAsia"/>
          <w:sz w:val="21"/>
          <w:szCs w:val="21"/>
        </w:rPr>
        <w:lastRenderedPageBreak/>
        <w:t xml:space="preserve">　　　　大阪市、堺市、豊中市、</w:t>
      </w:r>
      <w:r w:rsidR="0018628E" w:rsidRPr="004C42E1">
        <w:rPr>
          <w:rFonts w:ascii="ＭＳ 明朝" w:hAnsi="ＭＳ 明朝" w:hint="eastAsia"/>
          <w:sz w:val="21"/>
          <w:szCs w:val="21"/>
        </w:rPr>
        <w:t>吹田市、</w:t>
      </w:r>
      <w:r w:rsidRPr="004C42E1">
        <w:rPr>
          <w:rFonts w:ascii="ＭＳ 明朝" w:hAnsi="ＭＳ 明朝" w:hint="eastAsia"/>
          <w:sz w:val="21"/>
          <w:szCs w:val="21"/>
        </w:rPr>
        <w:t>高槻市、枚方市、</w:t>
      </w:r>
      <w:r w:rsidR="004927E2" w:rsidRPr="004C42E1">
        <w:rPr>
          <w:rFonts w:ascii="ＭＳ 明朝" w:hAnsi="ＭＳ 明朝" w:hint="eastAsia"/>
          <w:sz w:val="21"/>
          <w:szCs w:val="21"/>
        </w:rPr>
        <w:t>寝屋川市、</w:t>
      </w:r>
      <w:r w:rsidRPr="004C42E1">
        <w:rPr>
          <w:rFonts w:ascii="ＭＳ 明朝" w:hAnsi="ＭＳ 明朝" w:hint="eastAsia"/>
          <w:sz w:val="21"/>
          <w:szCs w:val="21"/>
        </w:rPr>
        <w:t>八尾市及び東大阪市と</w:t>
      </w:r>
      <w:r w:rsidR="00384F2E" w:rsidRPr="004C42E1">
        <w:rPr>
          <w:rFonts w:ascii="ＭＳ 明朝" w:hAnsi="ＭＳ 明朝" w:hint="eastAsia"/>
          <w:sz w:val="21"/>
          <w:szCs w:val="21"/>
        </w:rPr>
        <w:t>連</w:t>
      </w:r>
      <w:r w:rsidR="00BC7FC7" w:rsidRPr="004C42E1">
        <w:rPr>
          <w:rFonts w:ascii="ＭＳ 明朝" w:hAnsi="ＭＳ 明朝" w:hint="eastAsia"/>
          <w:sz w:val="21"/>
          <w:szCs w:val="21"/>
        </w:rPr>
        <w:t xml:space="preserve">　</w:t>
      </w:r>
    </w:p>
    <w:p w14:paraId="1BC41F55" w14:textId="52029C39" w:rsidR="00BE7150" w:rsidRPr="004C42E1" w:rsidRDefault="00BE7150" w:rsidP="00BC7FC7">
      <w:pPr>
        <w:ind w:leftChars="7" w:left="14" w:firstLineChars="400" w:firstLine="831"/>
        <w:rPr>
          <w:rFonts w:ascii="ＭＳ 明朝" w:hAnsi="ＭＳ 明朝"/>
          <w:sz w:val="21"/>
          <w:szCs w:val="21"/>
        </w:rPr>
      </w:pPr>
      <w:r w:rsidRPr="004C42E1">
        <w:rPr>
          <w:rFonts w:ascii="ＭＳ 明朝" w:hAnsi="ＭＳ 明朝" w:hint="eastAsia"/>
          <w:sz w:val="21"/>
          <w:szCs w:val="21"/>
        </w:rPr>
        <w:t>携し、病院、公共施設、スーパー等の集客施設に掲示を依頼した。</w:t>
      </w:r>
    </w:p>
    <w:p w14:paraId="47597DEE" w14:textId="56BABCB7" w:rsidR="00384F2E" w:rsidRPr="004C42E1" w:rsidRDefault="00384F2E" w:rsidP="003A7F98">
      <w:pPr>
        <w:ind w:left="624" w:hangingChars="300" w:hanging="624"/>
        <w:rPr>
          <w:rFonts w:ascii="ＭＳ 明朝" w:hAnsi="ＭＳ 明朝"/>
          <w:sz w:val="21"/>
          <w:szCs w:val="21"/>
        </w:rPr>
      </w:pPr>
      <w:r w:rsidRPr="004C42E1">
        <w:rPr>
          <w:rFonts w:ascii="ＭＳ 明朝" w:hAnsi="ＭＳ 明朝" w:hint="eastAsia"/>
          <w:sz w:val="21"/>
          <w:szCs w:val="21"/>
        </w:rPr>
        <w:t xml:space="preserve">　　</w:t>
      </w:r>
      <w:r w:rsidR="00BC7FC7" w:rsidRPr="004C42E1">
        <w:rPr>
          <w:rFonts w:ascii="ＭＳ 明朝" w:hAnsi="ＭＳ 明朝" w:hint="eastAsia"/>
          <w:sz w:val="21"/>
          <w:szCs w:val="21"/>
        </w:rPr>
        <w:t xml:space="preserve">　</w:t>
      </w:r>
      <w:r w:rsidRPr="004C42E1">
        <w:rPr>
          <w:rFonts w:ascii="ＭＳ 明朝" w:hAnsi="ＭＳ 明朝" w:hint="eastAsia"/>
          <w:sz w:val="21"/>
          <w:szCs w:val="21"/>
        </w:rPr>
        <w:t xml:space="preserve">　「食中毒予防啓発ポスター『あたったー』（もずやん）」</w:t>
      </w:r>
    </w:p>
    <w:p w14:paraId="0A596A0E" w14:textId="47690BD6" w:rsidR="00384F2E" w:rsidRPr="004C42E1" w:rsidRDefault="00384F2E" w:rsidP="003A7F98">
      <w:pPr>
        <w:ind w:left="624" w:hangingChars="300" w:hanging="624"/>
        <w:rPr>
          <w:rFonts w:ascii="ＭＳ 明朝" w:hAnsi="ＭＳ 明朝"/>
          <w:sz w:val="21"/>
          <w:szCs w:val="21"/>
        </w:rPr>
      </w:pPr>
      <w:r w:rsidRPr="004C42E1">
        <w:rPr>
          <w:rFonts w:ascii="ＭＳ 明朝" w:hAnsi="ＭＳ 明朝" w:hint="eastAsia"/>
          <w:sz w:val="21"/>
          <w:szCs w:val="21"/>
        </w:rPr>
        <w:t xml:space="preserve">　　　　作成部数：300枚</w:t>
      </w:r>
    </w:p>
    <w:p w14:paraId="4DF2B082" w14:textId="515895CF" w:rsidR="00BE7150" w:rsidRPr="004C42E1" w:rsidRDefault="00BE7150" w:rsidP="003178F4">
      <w:pPr>
        <w:ind w:firstLineChars="200" w:firstLine="416"/>
        <w:rPr>
          <w:rFonts w:ascii="ＭＳ 明朝" w:hAnsi="ＭＳ 明朝"/>
          <w:sz w:val="21"/>
          <w:szCs w:val="21"/>
        </w:rPr>
      </w:pPr>
      <w:r w:rsidRPr="004C42E1">
        <w:rPr>
          <w:rFonts w:ascii="ＭＳ 明朝" w:hAnsi="ＭＳ 明朝" w:hint="eastAsia"/>
          <w:sz w:val="21"/>
          <w:szCs w:val="21"/>
        </w:rPr>
        <w:t>イ．リーフレット</w:t>
      </w:r>
    </w:p>
    <w:p w14:paraId="12B6ECC0" w14:textId="3166E461" w:rsidR="00BE7150" w:rsidRPr="004C42E1" w:rsidRDefault="008E18C5" w:rsidP="00BE7150">
      <w:pPr>
        <w:rPr>
          <w:rFonts w:ascii="ＭＳ 明朝" w:hAnsi="ＭＳ 明朝"/>
          <w:sz w:val="21"/>
          <w:szCs w:val="21"/>
        </w:rPr>
      </w:pPr>
      <w:r w:rsidRPr="004C42E1">
        <w:rPr>
          <w:rFonts w:ascii="ＭＳ 明朝" w:hAnsi="ＭＳ 明朝" w:hint="eastAsia"/>
          <w:sz w:val="21"/>
          <w:szCs w:val="21"/>
        </w:rPr>
        <w:t xml:space="preserve">　　　「食品衛生講習会テキスト</w:t>
      </w:r>
      <w:r w:rsidR="00384F2E" w:rsidRPr="004C42E1">
        <w:rPr>
          <w:rFonts w:ascii="ＭＳ 明朝" w:hAnsi="ＭＳ 明朝" w:hint="eastAsia"/>
          <w:sz w:val="21"/>
          <w:szCs w:val="21"/>
        </w:rPr>
        <w:t>（別冊）</w:t>
      </w:r>
      <w:r w:rsidR="00BE7150" w:rsidRPr="004C42E1">
        <w:rPr>
          <w:rFonts w:ascii="ＭＳ 明朝" w:hAnsi="ＭＳ 明朝" w:hint="eastAsia"/>
          <w:sz w:val="21"/>
          <w:szCs w:val="21"/>
        </w:rPr>
        <w:t>」</w:t>
      </w:r>
    </w:p>
    <w:p w14:paraId="0EA540EB" w14:textId="0F1F4390" w:rsidR="00BE7150" w:rsidRPr="004C42E1" w:rsidRDefault="00BE7150" w:rsidP="00BE7150">
      <w:pPr>
        <w:rPr>
          <w:rFonts w:ascii="ＭＳ 明朝" w:hAnsi="ＭＳ 明朝"/>
          <w:sz w:val="21"/>
          <w:szCs w:val="21"/>
          <w:highlight w:val="yellow"/>
        </w:rPr>
      </w:pPr>
      <w:r w:rsidRPr="004C42E1">
        <w:rPr>
          <w:rFonts w:ascii="ＭＳ 明朝" w:hAnsi="ＭＳ 明朝" w:hint="eastAsia"/>
          <w:sz w:val="21"/>
          <w:szCs w:val="21"/>
        </w:rPr>
        <w:t xml:space="preserve">　　　　作成部数：</w:t>
      </w:r>
      <w:r w:rsidR="00384F2E" w:rsidRPr="004C42E1">
        <w:rPr>
          <w:rFonts w:ascii="ＭＳ 明朝" w:hAnsi="ＭＳ 明朝" w:hint="eastAsia"/>
          <w:sz w:val="21"/>
          <w:szCs w:val="21"/>
        </w:rPr>
        <w:t>5</w:t>
      </w:r>
      <w:r w:rsidRPr="004C42E1">
        <w:rPr>
          <w:rFonts w:ascii="ＭＳ 明朝" w:hAnsi="ＭＳ 明朝" w:hint="eastAsia"/>
          <w:sz w:val="21"/>
          <w:szCs w:val="21"/>
        </w:rPr>
        <w:t>,000部</w:t>
      </w:r>
    </w:p>
    <w:p w14:paraId="74B82F90" w14:textId="3D6FB39E"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w:t>
      </w:r>
      <w:r w:rsidR="00384F2E" w:rsidRPr="004C42E1">
        <w:rPr>
          <w:rFonts w:ascii="ＭＳ 明朝" w:hAnsi="ＭＳ 明朝" w:hint="eastAsia"/>
          <w:sz w:val="21"/>
          <w:szCs w:val="21"/>
        </w:rPr>
        <w:t>カンピロバクター食中毒にご用心！</w:t>
      </w:r>
      <w:r w:rsidRPr="004C42E1">
        <w:rPr>
          <w:rFonts w:ascii="ＭＳ 明朝" w:hAnsi="ＭＳ 明朝" w:hint="eastAsia"/>
          <w:sz w:val="21"/>
          <w:szCs w:val="21"/>
        </w:rPr>
        <w:t>」</w:t>
      </w:r>
    </w:p>
    <w:p w14:paraId="5905B05B" w14:textId="014A991B"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作成部数：</w:t>
      </w:r>
      <w:r w:rsidR="00384F2E" w:rsidRPr="004C42E1">
        <w:rPr>
          <w:rFonts w:ascii="ＭＳ 明朝" w:hAnsi="ＭＳ 明朝" w:hint="eastAsia"/>
          <w:sz w:val="21"/>
          <w:szCs w:val="21"/>
        </w:rPr>
        <w:t>8</w:t>
      </w:r>
      <w:r w:rsidR="004927E2" w:rsidRPr="004C42E1">
        <w:rPr>
          <w:rFonts w:ascii="ＭＳ 明朝" w:hAnsi="ＭＳ 明朝" w:hint="eastAsia"/>
          <w:sz w:val="21"/>
          <w:szCs w:val="21"/>
        </w:rPr>
        <w:t>,000</w:t>
      </w:r>
      <w:r w:rsidRPr="004C42E1">
        <w:rPr>
          <w:rFonts w:ascii="ＭＳ 明朝" w:hAnsi="ＭＳ 明朝" w:hint="eastAsia"/>
          <w:sz w:val="21"/>
          <w:szCs w:val="21"/>
        </w:rPr>
        <w:t>枚</w:t>
      </w:r>
    </w:p>
    <w:p w14:paraId="5C4EBD7F" w14:textId="25E05915" w:rsidR="000174B6" w:rsidRPr="004C42E1" w:rsidRDefault="000174B6" w:rsidP="000174B6">
      <w:pPr>
        <w:rPr>
          <w:rFonts w:ascii="ＭＳ 明朝" w:hAnsi="ＭＳ 明朝"/>
          <w:sz w:val="21"/>
          <w:szCs w:val="21"/>
        </w:rPr>
      </w:pPr>
      <w:r w:rsidRPr="004C42E1">
        <w:rPr>
          <w:rFonts w:ascii="ＭＳ 明朝" w:hAnsi="ＭＳ 明朝" w:hint="eastAsia"/>
          <w:sz w:val="21"/>
          <w:szCs w:val="21"/>
        </w:rPr>
        <w:t xml:space="preserve">　　　「</w:t>
      </w:r>
      <w:r w:rsidR="00384F2E" w:rsidRPr="004C42E1">
        <w:rPr>
          <w:rFonts w:ascii="ＭＳ 明朝" w:hAnsi="ＭＳ 明朝" w:hint="eastAsia"/>
          <w:sz w:val="21"/>
          <w:szCs w:val="21"/>
        </w:rPr>
        <w:t>おいしく安全にお肉を食べよう</w:t>
      </w:r>
      <w:r w:rsidRPr="004C42E1">
        <w:rPr>
          <w:rFonts w:ascii="ＭＳ 明朝" w:hAnsi="ＭＳ 明朝" w:hint="eastAsia"/>
          <w:sz w:val="21"/>
          <w:szCs w:val="21"/>
        </w:rPr>
        <w:t>」</w:t>
      </w:r>
    </w:p>
    <w:p w14:paraId="1993F5F0" w14:textId="2AC63DEB" w:rsidR="000174B6" w:rsidRPr="004C42E1" w:rsidRDefault="000174B6" w:rsidP="00BE7150">
      <w:pPr>
        <w:rPr>
          <w:rFonts w:ascii="ＭＳ 明朝" w:hAnsi="ＭＳ 明朝"/>
          <w:sz w:val="21"/>
          <w:szCs w:val="21"/>
        </w:rPr>
      </w:pPr>
      <w:r w:rsidRPr="004C42E1">
        <w:rPr>
          <w:rFonts w:ascii="ＭＳ 明朝" w:hAnsi="ＭＳ 明朝" w:hint="eastAsia"/>
          <w:sz w:val="21"/>
          <w:szCs w:val="21"/>
        </w:rPr>
        <w:t xml:space="preserve">　　　　作成部数：</w:t>
      </w:r>
      <w:r w:rsidR="00384F2E" w:rsidRPr="004C42E1">
        <w:rPr>
          <w:rFonts w:ascii="ＭＳ 明朝" w:hAnsi="ＭＳ 明朝" w:hint="eastAsia"/>
          <w:sz w:val="21"/>
          <w:szCs w:val="21"/>
        </w:rPr>
        <w:t>8</w:t>
      </w:r>
      <w:r w:rsidRPr="004C42E1">
        <w:rPr>
          <w:rFonts w:ascii="ＭＳ 明朝" w:hAnsi="ＭＳ 明朝" w:hint="eastAsia"/>
          <w:sz w:val="21"/>
          <w:szCs w:val="21"/>
        </w:rPr>
        <w:t>,000枚</w:t>
      </w:r>
    </w:p>
    <w:p w14:paraId="40E00A4A" w14:textId="124223B3" w:rsidR="0094576D" w:rsidRPr="004C42E1" w:rsidRDefault="0094576D" w:rsidP="0094576D">
      <w:pPr>
        <w:rPr>
          <w:rFonts w:ascii="ＭＳ 明朝" w:hAnsi="ＭＳ 明朝"/>
          <w:sz w:val="21"/>
          <w:szCs w:val="21"/>
        </w:rPr>
      </w:pPr>
      <w:r w:rsidRPr="004C42E1">
        <w:rPr>
          <w:rFonts w:ascii="ＭＳ 明朝" w:hAnsi="ＭＳ 明朝" w:hint="eastAsia"/>
          <w:sz w:val="21"/>
          <w:szCs w:val="21"/>
        </w:rPr>
        <w:t xml:space="preserve">　　　「</w:t>
      </w:r>
      <w:r w:rsidR="00493498" w:rsidRPr="004C42E1">
        <w:rPr>
          <w:rFonts w:ascii="ＭＳ 明朝" w:hAnsi="ＭＳ 明朝" w:hint="eastAsia"/>
          <w:sz w:val="21"/>
          <w:szCs w:val="21"/>
        </w:rPr>
        <w:t>ノロウイルス食中毒にご注意！</w:t>
      </w:r>
      <w:r w:rsidRPr="004C42E1">
        <w:rPr>
          <w:rFonts w:ascii="ＭＳ 明朝" w:hAnsi="ＭＳ 明朝" w:hint="eastAsia"/>
          <w:sz w:val="21"/>
          <w:szCs w:val="21"/>
        </w:rPr>
        <w:t>」</w:t>
      </w:r>
    </w:p>
    <w:p w14:paraId="30EE4BD5" w14:textId="0E603228" w:rsidR="0094576D" w:rsidRPr="004C42E1" w:rsidRDefault="0094576D" w:rsidP="00BE7150">
      <w:pPr>
        <w:rPr>
          <w:rFonts w:ascii="ＭＳ 明朝" w:hAnsi="ＭＳ 明朝"/>
          <w:sz w:val="21"/>
          <w:szCs w:val="21"/>
        </w:rPr>
      </w:pPr>
      <w:r w:rsidRPr="004C42E1">
        <w:rPr>
          <w:rFonts w:ascii="ＭＳ 明朝" w:hAnsi="ＭＳ 明朝" w:hint="eastAsia"/>
          <w:sz w:val="21"/>
          <w:szCs w:val="21"/>
        </w:rPr>
        <w:t xml:space="preserve">　　　　作成部数：</w:t>
      </w:r>
      <w:r w:rsidR="00493498" w:rsidRPr="004C42E1">
        <w:rPr>
          <w:rFonts w:ascii="ＭＳ 明朝" w:hAnsi="ＭＳ 明朝" w:hint="eastAsia"/>
          <w:sz w:val="21"/>
          <w:szCs w:val="21"/>
        </w:rPr>
        <w:t>10</w:t>
      </w:r>
      <w:r w:rsidR="00D24A6B" w:rsidRPr="004C42E1">
        <w:rPr>
          <w:rFonts w:ascii="ＭＳ 明朝" w:hAnsi="ＭＳ 明朝" w:hint="eastAsia"/>
          <w:sz w:val="21"/>
          <w:szCs w:val="21"/>
        </w:rPr>
        <w:t>,000</w:t>
      </w:r>
      <w:r w:rsidRPr="004C42E1">
        <w:rPr>
          <w:rFonts w:ascii="ＭＳ 明朝" w:hAnsi="ＭＳ 明朝" w:hint="eastAsia"/>
          <w:sz w:val="21"/>
          <w:szCs w:val="21"/>
        </w:rPr>
        <w:t>枚</w:t>
      </w:r>
    </w:p>
    <w:p w14:paraId="339B9617" w14:textId="57E6CF9A" w:rsidR="00493498" w:rsidRPr="004C42E1" w:rsidRDefault="00493498" w:rsidP="00BE7150">
      <w:pPr>
        <w:rPr>
          <w:rFonts w:ascii="ＭＳ 明朝" w:hAnsi="ＭＳ 明朝"/>
          <w:sz w:val="21"/>
          <w:szCs w:val="21"/>
        </w:rPr>
      </w:pPr>
      <w:r w:rsidRPr="004C42E1">
        <w:rPr>
          <w:rFonts w:ascii="ＭＳ 明朝" w:hAnsi="ＭＳ 明朝" w:hint="eastAsia"/>
          <w:sz w:val="21"/>
          <w:szCs w:val="21"/>
        </w:rPr>
        <w:t xml:space="preserve">　　　「食品衛生法改正のお知らせ」</w:t>
      </w:r>
    </w:p>
    <w:p w14:paraId="4CB72BA6" w14:textId="2FD1417A" w:rsidR="00493498" w:rsidRPr="004C42E1" w:rsidRDefault="00493498" w:rsidP="00BE7150">
      <w:pPr>
        <w:rPr>
          <w:rFonts w:ascii="ＭＳ 明朝" w:hAnsi="ＭＳ 明朝"/>
          <w:sz w:val="21"/>
          <w:szCs w:val="21"/>
        </w:rPr>
      </w:pPr>
      <w:r w:rsidRPr="004C42E1">
        <w:rPr>
          <w:rFonts w:ascii="ＭＳ 明朝" w:hAnsi="ＭＳ 明朝" w:hint="eastAsia"/>
          <w:sz w:val="21"/>
          <w:szCs w:val="21"/>
        </w:rPr>
        <w:t xml:space="preserve">　　　　作成部数：8</w:t>
      </w:r>
      <w:r w:rsidRPr="004C42E1">
        <w:rPr>
          <w:rFonts w:ascii="ＭＳ 明朝" w:hAnsi="ＭＳ 明朝"/>
          <w:sz w:val="21"/>
          <w:szCs w:val="21"/>
        </w:rPr>
        <w:t>,</w:t>
      </w:r>
      <w:r w:rsidRPr="004C42E1">
        <w:rPr>
          <w:rFonts w:ascii="ＭＳ 明朝" w:hAnsi="ＭＳ 明朝" w:hint="eastAsia"/>
          <w:sz w:val="21"/>
          <w:szCs w:val="21"/>
        </w:rPr>
        <w:t>000部</w:t>
      </w:r>
    </w:p>
    <w:p w14:paraId="09C9C036" w14:textId="5843ED36" w:rsidR="00493498" w:rsidRPr="004C42E1" w:rsidRDefault="00493498" w:rsidP="00BE7150">
      <w:pPr>
        <w:rPr>
          <w:rFonts w:ascii="ＭＳ 明朝" w:hAnsi="ＭＳ 明朝"/>
          <w:sz w:val="21"/>
          <w:szCs w:val="21"/>
        </w:rPr>
      </w:pPr>
      <w:r w:rsidRPr="004C42E1">
        <w:rPr>
          <w:rFonts w:ascii="ＭＳ 明朝" w:hAnsi="ＭＳ 明朝" w:hint="eastAsia"/>
          <w:sz w:val="21"/>
          <w:szCs w:val="21"/>
        </w:rPr>
        <w:t xml:space="preserve">　　　「営業届出制度が始まります」</w:t>
      </w:r>
    </w:p>
    <w:p w14:paraId="40F00DE7" w14:textId="0E5B4F1D" w:rsidR="00493498" w:rsidRPr="004C42E1" w:rsidRDefault="00493498" w:rsidP="00BE7150">
      <w:pPr>
        <w:rPr>
          <w:rFonts w:ascii="ＭＳ 明朝" w:hAnsi="ＭＳ 明朝"/>
          <w:sz w:val="21"/>
          <w:szCs w:val="21"/>
        </w:rPr>
      </w:pPr>
      <w:r w:rsidRPr="004C42E1">
        <w:rPr>
          <w:rFonts w:ascii="ＭＳ 明朝" w:hAnsi="ＭＳ 明朝" w:hint="eastAsia"/>
          <w:sz w:val="21"/>
          <w:szCs w:val="21"/>
        </w:rPr>
        <w:t xml:space="preserve">　　　　作成部数：5</w:t>
      </w:r>
      <w:r w:rsidRPr="004C42E1">
        <w:rPr>
          <w:rFonts w:ascii="ＭＳ 明朝" w:hAnsi="ＭＳ 明朝"/>
          <w:sz w:val="21"/>
          <w:szCs w:val="21"/>
        </w:rPr>
        <w:t>,</w:t>
      </w:r>
      <w:r w:rsidRPr="004C42E1">
        <w:rPr>
          <w:rFonts w:ascii="ＭＳ 明朝" w:hAnsi="ＭＳ 明朝" w:hint="eastAsia"/>
          <w:sz w:val="21"/>
          <w:szCs w:val="21"/>
        </w:rPr>
        <w:t>000枚</w:t>
      </w:r>
    </w:p>
    <w:p w14:paraId="2254334A" w14:textId="77777777" w:rsidR="0094576D" w:rsidRPr="004C42E1" w:rsidRDefault="0094576D" w:rsidP="00BE7150">
      <w:pPr>
        <w:rPr>
          <w:rFonts w:ascii="ＭＳ 明朝" w:hAnsi="ＭＳ 明朝"/>
          <w:sz w:val="21"/>
          <w:szCs w:val="21"/>
        </w:rPr>
      </w:pPr>
    </w:p>
    <w:p w14:paraId="6F267868" w14:textId="77777777"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（３）広報誌等への啓発記事の掲載</w:t>
      </w:r>
    </w:p>
    <w:p w14:paraId="31E62285" w14:textId="77777777"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会報誌及び市町村の広報紙等</w:t>
      </w:r>
    </w:p>
    <w:p w14:paraId="64C72227" w14:textId="526069B9" w:rsidR="00BE7150" w:rsidRPr="004C42E1" w:rsidRDefault="00BE7150" w:rsidP="00BE7150">
      <w:pPr>
        <w:ind w:right="832"/>
        <w:rPr>
          <w:rFonts w:ascii="ＭＳ 明朝" w:hAnsi="ＭＳ 明朝"/>
          <w:sz w:val="21"/>
          <w:szCs w:val="21"/>
        </w:rPr>
      </w:pPr>
      <w:r w:rsidRPr="004C42E1">
        <w:rPr>
          <w:rFonts w:ascii="ＭＳ 明朝" w:hAnsi="ＭＳ 明朝" w:hint="eastAsia"/>
          <w:sz w:val="21"/>
          <w:szCs w:val="21"/>
        </w:rPr>
        <w:t xml:space="preserve">　　掲載回数：</w:t>
      </w:r>
      <w:r w:rsidR="00E44C54" w:rsidRPr="004C42E1">
        <w:rPr>
          <w:rFonts w:ascii="ＭＳ 明朝" w:hAnsi="ＭＳ 明朝" w:hint="eastAsia"/>
          <w:sz w:val="21"/>
          <w:szCs w:val="21"/>
        </w:rPr>
        <w:t>延べ</w:t>
      </w:r>
      <w:r w:rsidR="00437866" w:rsidRPr="004C42E1">
        <w:rPr>
          <w:rFonts w:ascii="ＭＳ 明朝" w:hAnsi="ＭＳ 明朝"/>
          <w:sz w:val="21"/>
          <w:szCs w:val="21"/>
        </w:rPr>
        <w:t>87</w:t>
      </w:r>
      <w:r w:rsidRPr="004C42E1">
        <w:rPr>
          <w:rFonts w:ascii="ＭＳ 明朝" w:hAnsi="ＭＳ 明朝" w:hint="eastAsia"/>
          <w:sz w:val="21"/>
          <w:szCs w:val="21"/>
        </w:rPr>
        <w:t>回、発行部数</w:t>
      </w:r>
      <w:r w:rsidR="00437866" w:rsidRPr="004C42E1">
        <w:rPr>
          <w:rFonts w:ascii="ＭＳ 明朝" w:hAnsi="ＭＳ 明朝"/>
          <w:sz w:val="21"/>
          <w:szCs w:val="21"/>
        </w:rPr>
        <w:t>1,975</w:t>
      </w:r>
      <w:r w:rsidR="00437866" w:rsidRPr="004C42E1">
        <w:rPr>
          <w:rFonts w:ascii="ＭＳ 明朝" w:hAnsi="ＭＳ 明朝" w:hint="eastAsia"/>
          <w:sz w:val="21"/>
          <w:szCs w:val="21"/>
        </w:rPr>
        <w:t>,</w:t>
      </w:r>
      <w:r w:rsidR="00437866" w:rsidRPr="004C42E1">
        <w:rPr>
          <w:rFonts w:ascii="ＭＳ 明朝" w:hAnsi="ＭＳ 明朝"/>
          <w:sz w:val="21"/>
          <w:szCs w:val="21"/>
        </w:rPr>
        <w:t>000</w:t>
      </w:r>
      <w:r w:rsidRPr="004C42E1">
        <w:rPr>
          <w:rFonts w:ascii="ＭＳ 明朝" w:hAnsi="ＭＳ 明朝" w:hint="eastAsia"/>
          <w:sz w:val="21"/>
          <w:szCs w:val="21"/>
        </w:rPr>
        <w:t>部</w:t>
      </w:r>
    </w:p>
    <w:p w14:paraId="46762A34" w14:textId="77777777" w:rsidR="00BE7150" w:rsidRPr="004C42E1" w:rsidRDefault="00BE7150" w:rsidP="00BE7150">
      <w:pPr>
        <w:ind w:right="832"/>
        <w:rPr>
          <w:rFonts w:ascii="ＭＳ 明朝" w:hAnsi="ＭＳ 明朝"/>
          <w:sz w:val="21"/>
          <w:szCs w:val="21"/>
        </w:rPr>
      </w:pPr>
    </w:p>
    <w:p w14:paraId="3E3DE648" w14:textId="4FC4BD93" w:rsidR="00BE7150" w:rsidRPr="004C42E1" w:rsidRDefault="00F55A22" w:rsidP="00BE7150">
      <w:pPr>
        <w:rPr>
          <w:rFonts w:ascii="ＭＳ 明朝" w:hAnsi="ＭＳ 明朝"/>
          <w:sz w:val="21"/>
          <w:szCs w:val="21"/>
        </w:rPr>
      </w:pPr>
      <w:r w:rsidRPr="004C42E1">
        <w:rPr>
          <w:rFonts w:ascii="ＭＳ 明朝" w:hAnsi="ＭＳ 明朝" w:hint="eastAsia"/>
          <w:sz w:val="21"/>
          <w:szCs w:val="21"/>
        </w:rPr>
        <w:t>（４）大阪府ホームページ等での</w:t>
      </w:r>
      <w:r w:rsidR="00BE7150" w:rsidRPr="004C42E1">
        <w:rPr>
          <w:rFonts w:ascii="ＭＳ 明朝" w:hAnsi="ＭＳ 明朝" w:hint="eastAsia"/>
          <w:sz w:val="21"/>
          <w:szCs w:val="21"/>
        </w:rPr>
        <w:t>啓発</w:t>
      </w:r>
      <w:r w:rsidR="003B3A16" w:rsidRPr="004C42E1">
        <w:rPr>
          <w:rFonts w:ascii="ＭＳ 明朝" w:hAnsi="ＭＳ 明朝" w:hint="eastAsia"/>
          <w:sz w:val="21"/>
          <w:szCs w:val="21"/>
        </w:rPr>
        <w:t>について</w:t>
      </w:r>
    </w:p>
    <w:p w14:paraId="0433D9CD" w14:textId="0656C001" w:rsidR="003B3A16"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大阪府ホームページに</w:t>
      </w:r>
      <w:r w:rsidR="00B911E4" w:rsidRPr="004C42E1">
        <w:rPr>
          <w:rFonts w:ascii="ＭＳ 明朝" w:hAnsi="ＭＳ 明朝" w:hint="eastAsia"/>
          <w:sz w:val="21"/>
          <w:szCs w:val="21"/>
        </w:rPr>
        <w:t>食中毒発生状況速報や食中毒予防に関する知識</w:t>
      </w:r>
      <w:r w:rsidR="00BC7FC7" w:rsidRPr="004C42E1">
        <w:rPr>
          <w:rFonts w:ascii="ＭＳ 明朝" w:hAnsi="ＭＳ 明朝" w:hint="eastAsia"/>
          <w:sz w:val="21"/>
          <w:szCs w:val="21"/>
        </w:rPr>
        <w:t>を掲載した</w:t>
      </w:r>
      <w:r w:rsidR="003B3A16" w:rsidRPr="004C42E1">
        <w:rPr>
          <w:rFonts w:ascii="ＭＳ 明朝" w:hAnsi="ＭＳ 明朝" w:hint="eastAsia"/>
          <w:sz w:val="21"/>
          <w:szCs w:val="21"/>
        </w:rPr>
        <w:t>。</w:t>
      </w:r>
    </w:p>
    <w:p w14:paraId="544D330D" w14:textId="0ACB7DF4" w:rsidR="00F55A22" w:rsidRPr="004C42E1" w:rsidRDefault="00BC7FC7" w:rsidP="00BE7150">
      <w:pPr>
        <w:rPr>
          <w:rFonts w:ascii="ＭＳ 明朝" w:hAnsi="ＭＳ 明朝"/>
          <w:sz w:val="21"/>
          <w:szCs w:val="21"/>
        </w:rPr>
      </w:pPr>
      <w:r w:rsidRPr="004C42E1">
        <w:rPr>
          <w:rFonts w:ascii="ＭＳ 明朝" w:hAnsi="ＭＳ 明朝" w:hint="eastAsia"/>
          <w:sz w:val="21"/>
          <w:szCs w:val="21"/>
        </w:rPr>
        <w:t xml:space="preserve">　　</w:t>
      </w:r>
      <w:r w:rsidR="00A50515" w:rsidRPr="004C42E1">
        <w:rPr>
          <w:rFonts w:ascii="ＭＳ 明朝" w:hAnsi="ＭＳ 明朝" w:hint="eastAsia"/>
          <w:sz w:val="21"/>
          <w:szCs w:val="21"/>
        </w:rPr>
        <w:t>大阪府公式Twitterで啓発ツイートを</w:t>
      </w:r>
      <w:r w:rsidR="00FA14C0" w:rsidRPr="004C42E1">
        <w:rPr>
          <w:rFonts w:ascii="ＭＳ 明朝" w:hAnsi="ＭＳ 明朝" w:hint="eastAsia"/>
          <w:sz w:val="21"/>
          <w:szCs w:val="21"/>
        </w:rPr>
        <w:t>週</w:t>
      </w:r>
      <w:r w:rsidR="00E44C54" w:rsidRPr="004C42E1">
        <w:rPr>
          <w:rFonts w:ascii="ＭＳ 明朝" w:hAnsi="ＭＳ 明朝" w:hint="eastAsia"/>
          <w:sz w:val="21"/>
          <w:szCs w:val="21"/>
        </w:rPr>
        <w:t>1</w:t>
      </w:r>
      <w:r w:rsidR="00F63B7C" w:rsidRPr="004C42E1">
        <w:rPr>
          <w:rFonts w:ascii="ＭＳ 明朝" w:hAnsi="ＭＳ 明朝" w:hint="eastAsia"/>
          <w:sz w:val="21"/>
          <w:szCs w:val="21"/>
        </w:rPr>
        <w:t>回発信</w:t>
      </w:r>
      <w:r w:rsidRPr="004C42E1">
        <w:rPr>
          <w:rFonts w:ascii="ＭＳ 明朝" w:hAnsi="ＭＳ 明朝" w:hint="eastAsia"/>
          <w:sz w:val="21"/>
          <w:szCs w:val="21"/>
        </w:rPr>
        <w:t>した</w:t>
      </w:r>
      <w:r w:rsidR="00A631C1" w:rsidRPr="004C42E1">
        <w:rPr>
          <w:rFonts w:ascii="ＭＳ 明朝" w:hAnsi="ＭＳ 明朝" w:hint="eastAsia"/>
          <w:sz w:val="21"/>
          <w:szCs w:val="21"/>
        </w:rPr>
        <w:t>（令和</w:t>
      </w:r>
      <w:r w:rsidR="00560D10" w:rsidRPr="004C42E1">
        <w:rPr>
          <w:rFonts w:ascii="ＭＳ 明朝" w:hAnsi="ＭＳ 明朝"/>
          <w:sz w:val="21"/>
          <w:szCs w:val="21"/>
        </w:rPr>
        <w:t>4</w:t>
      </w:r>
      <w:r w:rsidR="00A50515" w:rsidRPr="004C42E1">
        <w:rPr>
          <w:rFonts w:ascii="ＭＳ 明朝" w:hAnsi="ＭＳ 明朝" w:hint="eastAsia"/>
          <w:sz w:val="21"/>
          <w:szCs w:val="21"/>
        </w:rPr>
        <w:t>年度配信回数</w:t>
      </w:r>
      <w:r w:rsidR="00560D10" w:rsidRPr="004C42E1">
        <w:rPr>
          <w:rFonts w:ascii="ＭＳ 明朝" w:hAnsi="ＭＳ 明朝"/>
          <w:sz w:val="21"/>
          <w:szCs w:val="21"/>
        </w:rPr>
        <w:t>32</w:t>
      </w:r>
      <w:r w:rsidR="00A50515" w:rsidRPr="004C42E1">
        <w:rPr>
          <w:rFonts w:ascii="ＭＳ 明朝" w:hAnsi="ＭＳ 明朝" w:hint="eastAsia"/>
          <w:sz w:val="21"/>
          <w:szCs w:val="21"/>
        </w:rPr>
        <w:t>回）</w:t>
      </w:r>
      <w:r w:rsidR="00F63B7C" w:rsidRPr="004C42E1">
        <w:rPr>
          <w:rFonts w:ascii="ＭＳ 明朝" w:hAnsi="ＭＳ 明朝" w:hint="eastAsia"/>
          <w:sz w:val="21"/>
          <w:szCs w:val="21"/>
        </w:rPr>
        <w:t>。</w:t>
      </w:r>
    </w:p>
    <w:p w14:paraId="1A89B655" w14:textId="3A2F5A3D" w:rsidR="006D3101" w:rsidRPr="004C42E1" w:rsidRDefault="00A631C1" w:rsidP="00BE7150">
      <w:pPr>
        <w:rPr>
          <w:rFonts w:ascii="ＭＳ 明朝" w:hAnsi="ＭＳ 明朝"/>
          <w:sz w:val="21"/>
          <w:szCs w:val="21"/>
        </w:rPr>
      </w:pPr>
      <w:r w:rsidRPr="004C42E1">
        <w:rPr>
          <w:rFonts w:ascii="ＭＳ 明朝" w:hAnsi="ＭＳ 明朝" w:hint="eastAsia"/>
          <w:sz w:val="21"/>
          <w:szCs w:val="21"/>
        </w:rPr>
        <w:t xml:space="preserve">　　</w:t>
      </w:r>
      <w:r w:rsidR="0012734E" w:rsidRPr="004C42E1">
        <w:rPr>
          <w:rFonts w:ascii="ＭＳ 明朝" w:hAnsi="ＭＳ 明朝" w:hint="eastAsia"/>
          <w:sz w:val="21"/>
          <w:szCs w:val="21"/>
        </w:rPr>
        <w:t xml:space="preserve">　</w:t>
      </w:r>
    </w:p>
    <w:p w14:paraId="45FBF409" w14:textId="77777777"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（５）イベントへの参加</w:t>
      </w:r>
    </w:p>
    <w:p w14:paraId="6DCDDE26" w14:textId="5158CEB1" w:rsidR="00BE7150" w:rsidRPr="004C42E1" w:rsidRDefault="00BE7150" w:rsidP="00BE7150">
      <w:pPr>
        <w:ind w:left="208" w:hangingChars="100" w:hanging="208"/>
        <w:rPr>
          <w:rFonts w:ascii="ＭＳ 明朝" w:hAnsi="ＭＳ 明朝"/>
          <w:sz w:val="21"/>
          <w:szCs w:val="21"/>
        </w:rPr>
      </w:pPr>
      <w:r w:rsidRPr="004C42E1">
        <w:rPr>
          <w:rFonts w:ascii="ＭＳ 明朝" w:hAnsi="ＭＳ 明朝" w:hint="eastAsia"/>
          <w:sz w:val="21"/>
          <w:szCs w:val="21"/>
        </w:rPr>
        <w:t xml:space="preserve">　　消費者及び事業者の集まるイベントに参加し、食品衛生に関する正しい知識の普及を行った。</w:t>
      </w:r>
    </w:p>
    <w:p w14:paraId="56FE4E91" w14:textId="77777777" w:rsidR="00BC7FC7" w:rsidRPr="004C42E1" w:rsidRDefault="00BC7FC7" w:rsidP="00BE7150">
      <w:pPr>
        <w:ind w:left="208" w:hangingChars="100" w:hanging="208"/>
        <w:rPr>
          <w:rFonts w:ascii="ＭＳ 明朝" w:hAnsi="ＭＳ 明朝"/>
          <w:sz w:val="21"/>
          <w:szCs w:val="21"/>
        </w:rPr>
      </w:pPr>
    </w:p>
    <w:p w14:paraId="0DD052B1" w14:textId="62BD2B64" w:rsidR="00BE7150" w:rsidRPr="004C42E1" w:rsidRDefault="00BE7150" w:rsidP="00BE7150">
      <w:pPr>
        <w:ind w:leftChars="100" w:left="198" w:firstLineChars="100" w:firstLine="208"/>
        <w:rPr>
          <w:rFonts w:ascii="ＭＳ 明朝" w:hAnsi="ＭＳ 明朝"/>
          <w:sz w:val="21"/>
          <w:szCs w:val="21"/>
        </w:rPr>
      </w:pPr>
      <w:r w:rsidRPr="004C42E1">
        <w:rPr>
          <w:rFonts w:hint="eastAsia"/>
          <w:sz w:val="21"/>
          <w:szCs w:val="21"/>
        </w:rPr>
        <w:t>ア．</w:t>
      </w:r>
      <w:r w:rsidR="00A44499" w:rsidRPr="004C42E1">
        <w:rPr>
          <w:rFonts w:hint="eastAsia"/>
          <w:sz w:val="21"/>
          <w:szCs w:val="21"/>
        </w:rPr>
        <w:t>FOOD</w:t>
      </w:r>
      <w:r w:rsidR="00A44499" w:rsidRPr="004C42E1">
        <w:rPr>
          <w:sz w:val="21"/>
          <w:szCs w:val="21"/>
        </w:rPr>
        <w:t xml:space="preserve"> </w:t>
      </w:r>
      <w:r w:rsidR="00A44499" w:rsidRPr="004C42E1">
        <w:rPr>
          <w:rFonts w:hint="eastAsia"/>
          <w:sz w:val="21"/>
          <w:szCs w:val="21"/>
        </w:rPr>
        <w:t>STYLLE</w:t>
      </w:r>
      <w:r w:rsidR="00A44499" w:rsidRPr="004C42E1">
        <w:rPr>
          <w:sz w:val="21"/>
          <w:szCs w:val="21"/>
        </w:rPr>
        <w:t xml:space="preserve"> Kansai </w:t>
      </w:r>
      <w:r w:rsidR="00A44499" w:rsidRPr="004C42E1">
        <w:rPr>
          <w:rFonts w:ascii="ＭＳ 明朝" w:hAnsi="ＭＳ 明朝"/>
          <w:sz w:val="21"/>
          <w:szCs w:val="21"/>
        </w:rPr>
        <w:t>202</w:t>
      </w:r>
      <w:r w:rsidR="003932A5" w:rsidRPr="004C42E1">
        <w:rPr>
          <w:rFonts w:ascii="ＭＳ 明朝" w:hAnsi="ＭＳ 明朝"/>
          <w:sz w:val="21"/>
          <w:szCs w:val="21"/>
        </w:rPr>
        <w:t>3</w:t>
      </w:r>
      <w:r w:rsidRPr="004C42E1">
        <w:rPr>
          <w:rFonts w:asciiTheme="minorEastAsia" w:eastAsiaTheme="minorEastAsia" w:hAnsiTheme="minorEastAsia" w:hint="eastAsia"/>
          <w:sz w:val="21"/>
          <w:szCs w:val="21"/>
        </w:rPr>
        <w:t>（事業者対象）</w:t>
      </w:r>
    </w:p>
    <w:p w14:paraId="0C00FF96" w14:textId="437750A8" w:rsidR="00BE7150" w:rsidRPr="004C42E1" w:rsidRDefault="000E0FC3" w:rsidP="00BE7150">
      <w:pPr>
        <w:ind w:firstLineChars="300" w:firstLine="624"/>
        <w:rPr>
          <w:rFonts w:ascii="ＭＳ 明朝" w:hAnsi="ＭＳ 明朝"/>
          <w:sz w:val="21"/>
          <w:szCs w:val="21"/>
        </w:rPr>
      </w:pPr>
      <w:r w:rsidRPr="004C42E1">
        <w:rPr>
          <w:rFonts w:hint="eastAsia"/>
          <w:sz w:val="21"/>
          <w:szCs w:val="21"/>
        </w:rPr>
        <w:t>と　き：令和</w:t>
      </w:r>
      <w:r w:rsidR="003932A5" w:rsidRPr="004C42E1">
        <w:rPr>
          <w:rFonts w:ascii="ＭＳ 明朝" w:hAnsi="ＭＳ 明朝"/>
          <w:sz w:val="21"/>
          <w:szCs w:val="21"/>
        </w:rPr>
        <w:t>5</w:t>
      </w:r>
      <w:r w:rsidR="00BE7150" w:rsidRPr="004C42E1">
        <w:rPr>
          <w:rFonts w:ascii="ＭＳ 明朝" w:hAnsi="ＭＳ 明朝" w:hint="eastAsia"/>
          <w:sz w:val="21"/>
          <w:szCs w:val="21"/>
        </w:rPr>
        <w:t>年</w:t>
      </w:r>
      <w:r w:rsidR="003932A5" w:rsidRPr="004C42E1">
        <w:rPr>
          <w:rFonts w:ascii="ＭＳ 明朝" w:hAnsi="ＭＳ 明朝"/>
          <w:sz w:val="21"/>
          <w:szCs w:val="21"/>
        </w:rPr>
        <w:t>1</w:t>
      </w:r>
      <w:r w:rsidR="00BE7150" w:rsidRPr="004C42E1">
        <w:rPr>
          <w:rFonts w:ascii="ＭＳ 明朝" w:hAnsi="ＭＳ 明朝" w:hint="eastAsia"/>
          <w:sz w:val="21"/>
          <w:szCs w:val="21"/>
        </w:rPr>
        <w:t>月</w:t>
      </w:r>
      <w:r w:rsidR="003932A5" w:rsidRPr="004C42E1">
        <w:rPr>
          <w:rFonts w:ascii="ＭＳ 明朝" w:hAnsi="ＭＳ 明朝"/>
          <w:sz w:val="21"/>
          <w:szCs w:val="21"/>
        </w:rPr>
        <w:t>25</w:t>
      </w:r>
      <w:r w:rsidR="00BE7150" w:rsidRPr="004C42E1">
        <w:rPr>
          <w:rFonts w:ascii="ＭＳ 明朝" w:hAnsi="ＭＳ 明朝" w:hint="eastAsia"/>
          <w:sz w:val="21"/>
          <w:szCs w:val="21"/>
        </w:rPr>
        <w:t>日～</w:t>
      </w:r>
      <w:r w:rsidR="003932A5" w:rsidRPr="004C42E1">
        <w:rPr>
          <w:rFonts w:ascii="ＭＳ 明朝" w:hAnsi="ＭＳ 明朝"/>
          <w:sz w:val="21"/>
          <w:szCs w:val="21"/>
        </w:rPr>
        <w:t>26</w:t>
      </w:r>
      <w:r w:rsidR="00BE7150" w:rsidRPr="004C42E1">
        <w:rPr>
          <w:rFonts w:ascii="ＭＳ 明朝" w:hAnsi="ＭＳ 明朝" w:hint="eastAsia"/>
          <w:sz w:val="21"/>
          <w:szCs w:val="21"/>
        </w:rPr>
        <w:t>日</w:t>
      </w:r>
    </w:p>
    <w:p w14:paraId="1D59C236" w14:textId="2D24ADEB"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ところ：インテックス大阪　</w:t>
      </w:r>
    </w:p>
    <w:p w14:paraId="177C453F" w14:textId="1922BB07" w:rsidR="00BE7150" w:rsidRPr="004C42E1" w:rsidRDefault="00BE7150" w:rsidP="001B38E7">
      <w:pPr>
        <w:ind w:left="2286" w:hangingChars="1100" w:hanging="2286"/>
        <w:rPr>
          <w:rFonts w:ascii="ＭＳ 明朝" w:hAnsi="ＭＳ 明朝"/>
          <w:sz w:val="21"/>
          <w:szCs w:val="21"/>
        </w:rPr>
      </w:pPr>
      <w:r w:rsidRPr="004C42E1">
        <w:rPr>
          <w:rFonts w:ascii="ＭＳ 明朝" w:hAnsi="ＭＳ 明朝" w:hint="eastAsia"/>
          <w:sz w:val="21"/>
          <w:szCs w:val="21"/>
        </w:rPr>
        <w:t xml:space="preserve">　　　主　催：</w:t>
      </w:r>
      <w:r w:rsidR="00A44499" w:rsidRPr="004C42E1">
        <w:rPr>
          <w:rFonts w:hint="eastAsia"/>
          <w:sz w:val="21"/>
          <w:szCs w:val="21"/>
        </w:rPr>
        <w:t>FOOD</w:t>
      </w:r>
      <w:r w:rsidR="00A44499" w:rsidRPr="004C42E1">
        <w:rPr>
          <w:sz w:val="21"/>
          <w:szCs w:val="21"/>
        </w:rPr>
        <w:t xml:space="preserve"> </w:t>
      </w:r>
      <w:r w:rsidR="00A44499" w:rsidRPr="004C42E1">
        <w:rPr>
          <w:rFonts w:hint="eastAsia"/>
          <w:sz w:val="21"/>
          <w:szCs w:val="21"/>
        </w:rPr>
        <w:t>STYLLE</w:t>
      </w:r>
      <w:r w:rsidR="00A44499" w:rsidRPr="004C42E1">
        <w:rPr>
          <w:sz w:val="21"/>
          <w:szCs w:val="21"/>
        </w:rPr>
        <w:t xml:space="preserve"> Kansai</w:t>
      </w:r>
      <w:r w:rsidR="00A44499" w:rsidRPr="004C42E1">
        <w:rPr>
          <w:rFonts w:hint="eastAsia"/>
          <w:sz w:val="21"/>
          <w:szCs w:val="21"/>
        </w:rPr>
        <w:t xml:space="preserve"> </w:t>
      </w:r>
      <w:r w:rsidR="001B38E7" w:rsidRPr="004C42E1">
        <w:rPr>
          <w:rFonts w:ascii="ＭＳ 明朝" w:hAnsi="ＭＳ 明朝" w:hint="eastAsia"/>
          <w:sz w:val="21"/>
          <w:szCs w:val="21"/>
        </w:rPr>
        <w:t>202</w:t>
      </w:r>
      <w:r w:rsidR="003932A5" w:rsidRPr="004C42E1">
        <w:rPr>
          <w:rFonts w:ascii="ＭＳ 明朝" w:hAnsi="ＭＳ 明朝"/>
          <w:sz w:val="21"/>
          <w:szCs w:val="21"/>
        </w:rPr>
        <w:t>3</w:t>
      </w:r>
      <w:r w:rsidRPr="004C42E1">
        <w:rPr>
          <w:rFonts w:hint="eastAsia"/>
          <w:sz w:val="21"/>
          <w:szCs w:val="21"/>
        </w:rPr>
        <w:t>実行委員会</w:t>
      </w:r>
    </w:p>
    <w:p w14:paraId="66DE587F" w14:textId="483A1075" w:rsidR="00BE7150" w:rsidRPr="004C42E1" w:rsidRDefault="00BE7150" w:rsidP="00BC7FC7">
      <w:pPr>
        <w:ind w:left="1351" w:hangingChars="650" w:hanging="1351"/>
        <w:rPr>
          <w:rFonts w:ascii="ＭＳ 明朝" w:hAnsi="ＭＳ 明朝"/>
          <w:sz w:val="21"/>
          <w:szCs w:val="21"/>
        </w:rPr>
      </w:pPr>
      <w:r w:rsidRPr="004C42E1">
        <w:rPr>
          <w:rFonts w:ascii="ＭＳ 明朝" w:hAnsi="ＭＳ 明朝" w:hint="eastAsia"/>
          <w:sz w:val="21"/>
          <w:szCs w:val="21"/>
        </w:rPr>
        <w:t xml:space="preserve">　　　内　容：</w:t>
      </w:r>
      <w:r w:rsidR="000C04FD" w:rsidRPr="004C42E1">
        <w:rPr>
          <w:rFonts w:ascii="ＭＳ 明朝" w:hAnsi="ＭＳ 明朝" w:hint="eastAsia"/>
          <w:sz w:val="21"/>
          <w:szCs w:val="21"/>
        </w:rPr>
        <w:t>HACCP</w:t>
      </w:r>
      <w:r w:rsidR="000E0FC3" w:rsidRPr="004C42E1">
        <w:rPr>
          <w:rFonts w:ascii="ＭＳ 明朝" w:hAnsi="ＭＳ 明朝" w:hint="eastAsia"/>
          <w:sz w:val="21"/>
          <w:szCs w:val="21"/>
        </w:rPr>
        <w:t>による衛生管理・食の安全安心メールマガジンの普及</w:t>
      </w:r>
      <w:r w:rsidR="00D8594C" w:rsidRPr="004C42E1">
        <w:rPr>
          <w:rFonts w:ascii="ＭＳ 明朝" w:hAnsi="ＭＳ 明朝" w:hint="eastAsia"/>
          <w:sz w:val="21"/>
          <w:szCs w:val="21"/>
        </w:rPr>
        <w:t>についてのパネル展示</w:t>
      </w:r>
      <w:r w:rsidR="00046D53" w:rsidRPr="004C42E1">
        <w:rPr>
          <w:rFonts w:ascii="ＭＳ 明朝" w:hAnsi="ＭＳ 明朝" w:hint="eastAsia"/>
          <w:sz w:val="21"/>
          <w:szCs w:val="21"/>
        </w:rPr>
        <w:t>、</w:t>
      </w:r>
      <w:r w:rsidRPr="004C42E1">
        <w:rPr>
          <w:rFonts w:ascii="ＭＳ 明朝" w:hAnsi="ＭＳ 明朝" w:hint="eastAsia"/>
          <w:sz w:val="21"/>
          <w:szCs w:val="21"/>
        </w:rPr>
        <w:t>リーフレッ</w:t>
      </w:r>
      <w:r w:rsidR="00CF64CF" w:rsidRPr="004C42E1">
        <w:rPr>
          <w:rFonts w:ascii="ＭＳ 明朝" w:hAnsi="ＭＳ 明朝" w:hint="eastAsia"/>
          <w:sz w:val="21"/>
          <w:szCs w:val="21"/>
        </w:rPr>
        <w:t>ト及び食中毒予防啓発物品の配布、</w:t>
      </w:r>
      <w:r w:rsidR="00353AC9" w:rsidRPr="004C42E1">
        <w:rPr>
          <w:rFonts w:ascii="ＭＳ 明朝" w:hAnsi="ＭＳ 明朝" w:hint="eastAsia"/>
          <w:sz w:val="21"/>
          <w:szCs w:val="21"/>
        </w:rPr>
        <w:t>食品衛生法改正</w:t>
      </w:r>
      <w:r w:rsidR="00BD47BD" w:rsidRPr="004C42E1">
        <w:rPr>
          <w:rFonts w:ascii="ＭＳ 明朝" w:hAnsi="ＭＳ 明朝" w:hint="eastAsia"/>
          <w:sz w:val="21"/>
          <w:szCs w:val="21"/>
        </w:rPr>
        <w:t>及</w:t>
      </w:r>
      <w:r w:rsidR="00353AC9" w:rsidRPr="004C42E1">
        <w:rPr>
          <w:rFonts w:ascii="ＭＳ 明朝" w:hAnsi="ＭＳ 明朝" w:hint="eastAsia"/>
          <w:sz w:val="21"/>
          <w:szCs w:val="21"/>
        </w:rPr>
        <w:t>び</w:t>
      </w:r>
      <w:r w:rsidR="00CF64CF" w:rsidRPr="004C42E1">
        <w:rPr>
          <w:rFonts w:ascii="ＭＳ 明朝" w:hAnsi="ＭＳ 明朝" w:hint="eastAsia"/>
          <w:sz w:val="21"/>
          <w:szCs w:val="21"/>
        </w:rPr>
        <w:t>食の安全に関するセミナーの開催</w:t>
      </w:r>
    </w:p>
    <w:p w14:paraId="4A8C328D" w14:textId="57D8E6E0" w:rsidR="00451CB6" w:rsidRPr="004C42E1" w:rsidRDefault="00451CB6" w:rsidP="00F63B7C">
      <w:pPr>
        <w:rPr>
          <w:rFonts w:ascii="ＭＳ 明朝" w:hAnsi="ＭＳ 明朝"/>
          <w:sz w:val="21"/>
          <w:szCs w:val="21"/>
        </w:rPr>
      </w:pPr>
    </w:p>
    <w:p w14:paraId="7AF5F579" w14:textId="646DBC0E" w:rsidR="00BE7150" w:rsidRPr="004C42E1" w:rsidRDefault="00BE7150" w:rsidP="00BE7150">
      <w:pPr>
        <w:ind w:firstLineChars="200" w:firstLine="416"/>
        <w:rPr>
          <w:rFonts w:ascii="ＭＳ 明朝" w:hAnsi="ＭＳ 明朝"/>
          <w:sz w:val="21"/>
          <w:szCs w:val="21"/>
        </w:rPr>
      </w:pPr>
      <w:r w:rsidRPr="004C42E1">
        <w:rPr>
          <w:rFonts w:hint="eastAsia"/>
          <w:sz w:val="21"/>
          <w:szCs w:val="21"/>
        </w:rPr>
        <w:t>イ．</w:t>
      </w:r>
      <w:r w:rsidRPr="004C42E1">
        <w:rPr>
          <w:rFonts w:ascii="ＭＳ 明朝" w:hAnsi="ＭＳ 明朝" w:hint="eastAsia"/>
          <w:sz w:val="21"/>
          <w:szCs w:val="21"/>
        </w:rPr>
        <w:t>大阪府消費者フェア</w:t>
      </w:r>
      <w:r w:rsidR="0087795C" w:rsidRPr="004C42E1">
        <w:rPr>
          <w:rFonts w:ascii="ＭＳ 明朝" w:hAnsi="ＭＳ 明朝" w:hint="eastAsia"/>
          <w:sz w:val="21"/>
          <w:szCs w:val="21"/>
        </w:rPr>
        <w:t>202</w:t>
      </w:r>
      <w:r w:rsidR="003932A5" w:rsidRPr="004C42E1">
        <w:rPr>
          <w:rFonts w:ascii="ＭＳ 明朝" w:hAnsi="ＭＳ 明朝"/>
          <w:sz w:val="21"/>
          <w:szCs w:val="21"/>
        </w:rPr>
        <w:t>2</w:t>
      </w:r>
      <w:r w:rsidRPr="004C42E1">
        <w:rPr>
          <w:rFonts w:ascii="ＭＳ 明朝" w:hAnsi="ＭＳ 明朝" w:hint="eastAsia"/>
          <w:sz w:val="21"/>
          <w:szCs w:val="21"/>
        </w:rPr>
        <w:t>（消費者対象）</w:t>
      </w:r>
    </w:p>
    <w:p w14:paraId="48D70E08" w14:textId="380B11FB" w:rsidR="00BE7150" w:rsidRPr="004C42E1" w:rsidRDefault="00D8594C" w:rsidP="00BE7150">
      <w:pPr>
        <w:ind w:firstLineChars="300" w:firstLine="624"/>
        <w:rPr>
          <w:rFonts w:ascii="ＭＳ 明朝" w:hAnsi="ＭＳ 明朝"/>
          <w:sz w:val="21"/>
          <w:szCs w:val="21"/>
        </w:rPr>
      </w:pPr>
      <w:r w:rsidRPr="004C42E1">
        <w:rPr>
          <w:rFonts w:ascii="ＭＳ 明朝" w:hAnsi="ＭＳ 明朝" w:hint="eastAsia"/>
          <w:sz w:val="21"/>
          <w:szCs w:val="21"/>
        </w:rPr>
        <w:t>と　き：</w:t>
      </w:r>
      <w:r w:rsidR="00D37B97" w:rsidRPr="004C42E1">
        <w:rPr>
          <w:rFonts w:ascii="ＭＳ 明朝" w:hAnsi="ＭＳ 明朝" w:hint="eastAsia"/>
          <w:sz w:val="21"/>
          <w:szCs w:val="21"/>
        </w:rPr>
        <w:t>令和</w:t>
      </w:r>
      <w:r w:rsidR="003932A5" w:rsidRPr="004C42E1">
        <w:rPr>
          <w:rFonts w:ascii="ＭＳ 明朝" w:hAnsi="ＭＳ 明朝"/>
          <w:sz w:val="21"/>
          <w:szCs w:val="21"/>
        </w:rPr>
        <w:t>4</w:t>
      </w:r>
      <w:r w:rsidR="00BE7150" w:rsidRPr="004C42E1">
        <w:rPr>
          <w:rFonts w:ascii="ＭＳ 明朝" w:hAnsi="ＭＳ 明朝" w:hint="eastAsia"/>
          <w:sz w:val="21"/>
          <w:szCs w:val="21"/>
        </w:rPr>
        <w:t>年11月</w:t>
      </w:r>
      <w:r w:rsidR="003932A5" w:rsidRPr="004C42E1">
        <w:rPr>
          <w:rFonts w:ascii="ＭＳ 明朝" w:hAnsi="ＭＳ 明朝"/>
          <w:sz w:val="21"/>
          <w:szCs w:val="21"/>
        </w:rPr>
        <w:t>5</w:t>
      </w:r>
      <w:r w:rsidR="0087795C" w:rsidRPr="004C42E1">
        <w:rPr>
          <w:rFonts w:ascii="ＭＳ 明朝" w:hAnsi="ＭＳ 明朝" w:hint="eastAsia"/>
          <w:sz w:val="21"/>
          <w:szCs w:val="21"/>
        </w:rPr>
        <w:t>日～12月</w:t>
      </w:r>
      <w:r w:rsidR="003932A5" w:rsidRPr="004C42E1">
        <w:rPr>
          <w:rFonts w:ascii="ＭＳ 明朝" w:hAnsi="ＭＳ 明朝"/>
          <w:sz w:val="21"/>
          <w:szCs w:val="21"/>
        </w:rPr>
        <w:t>9</w:t>
      </w:r>
      <w:r w:rsidR="00BE7150" w:rsidRPr="004C42E1">
        <w:rPr>
          <w:rFonts w:ascii="ＭＳ 明朝" w:hAnsi="ＭＳ 明朝" w:hint="eastAsia"/>
          <w:sz w:val="21"/>
          <w:szCs w:val="21"/>
        </w:rPr>
        <w:t>日</w:t>
      </w:r>
    </w:p>
    <w:p w14:paraId="7D42121C" w14:textId="1BBD96FD"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ところ：</w:t>
      </w:r>
      <w:r w:rsidR="003932A5" w:rsidRPr="004C42E1">
        <w:rPr>
          <w:rFonts w:ascii="ＭＳ 明朝" w:hAnsi="ＭＳ 明朝" w:hint="eastAsia"/>
          <w:sz w:val="21"/>
          <w:szCs w:val="21"/>
        </w:rPr>
        <w:t>大阪府消費生活センターホームページ</w:t>
      </w:r>
      <w:r w:rsidR="0087795C" w:rsidRPr="004C42E1">
        <w:rPr>
          <w:rFonts w:ascii="ＭＳ 明朝" w:hAnsi="ＭＳ 明朝" w:hint="eastAsia"/>
          <w:sz w:val="21"/>
          <w:szCs w:val="21"/>
        </w:rPr>
        <w:t>（</w:t>
      </w:r>
      <w:r w:rsidR="00115EFF" w:rsidRPr="004C42E1">
        <w:rPr>
          <w:rFonts w:ascii="ＭＳ 明朝" w:hAnsi="ＭＳ 明朝"/>
          <w:sz w:val="21"/>
          <w:szCs w:val="21"/>
        </w:rPr>
        <w:t>web</w:t>
      </w:r>
      <w:r w:rsidR="0087795C" w:rsidRPr="004C42E1">
        <w:rPr>
          <w:rFonts w:ascii="ＭＳ 明朝" w:hAnsi="ＭＳ 明朝" w:hint="eastAsia"/>
          <w:sz w:val="21"/>
          <w:szCs w:val="21"/>
        </w:rPr>
        <w:t>開催）</w:t>
      </w:r>
    </w:p>
    <w:p w14:paraId="6ABDA7C4" w14:textId="5356225A" w:rsidR="00BE7150" w:rsidRPr="004C42E1" w:rsidRDefault="00BE7150" w:rsidP="00BE7150">
      <w:pPr>
        <w:rPr>
          <w:rFonts w:ascii="ＭＳ 明朝" w:hAnsi="ＭＳ 明朝"/>
          <w:sz w:val="21"/>
          <w:szCs w:val="21"/>
        </w:rPr>
      </w:pPr>
      <w:r w:rsidRPr="004C42E1">
        <w:rPr>
          <w:rFonts w:ascii="ＭＳ 明朝" w:hAnsi="ＭＳ 明朝" w:hint="eastAsia"/>
          <w:sz w:val="21"/>
          <w:szCs w:val="21"/>
        </w:rPr>
        <w:t xml:space="preserve">　　　主　催：大阪府消費生活センター・大阪府消費者フェア</w:t>
      </w:r>
      <w:r w:rsidR="0087795C" w:rsidRPr="004C42E1">
        <w:rPr>
          <w:rFonts w:ascii="ＭＳ 明朝" w:hAnsi="ＭＳ 明朝" w:hint="eastAsia"/>
          <w:sz w:val="21"/>
          <w:szCs w:val="21"/>
        </w:rPr>
        <w:t>202</w:t>
      </w:r>
      <w:r w:rsidR="003932A5" w:rsidRPr="004C42E1">
        <w:rPr>
          <w:rFonts w:ascii="ＭＳ 明朝" w:hAnsi="ＭＳ 明朝" w:hint="eastAsia"/>
          <w:sz w:val="21"/>
          <w:szCs w:val="21"/>
        </w:rPr>
        <w:t>2</w:t>
      </w:r>
      <w:r w:rsidRPr="004C42E1">
        <w:rPr>
          <w:rFonts w:ascii="ＭＳ 明朝" w:hAnsi="ＭＳ 明朝" w:hint="eastAsia"/>
          <w:sz w:val="21"/>
          <w:szCs w:val="21"/>
        </w:rPr>
        <w:t>実行委員会</w:t>
      </w:r>
    </w:p>
    <w:p w14:paraId="508B55C6" w14:textId="73776BFC" w:rsidR="00A34190" w:rsidRPr="004C42E1" w:rsidRDefault="00BE7150" w:rsidP="003932A5">
      <w:pPr>
        <w:ind w:left="1482" w:hangingChars="713" w:hanging="1482"/>
        <w:rPr>
          <w:rFonts w:asciiTheme="minorEastAsia" w:eastAsiaTheme="minorEastAsia" w:hAnsiTheme="minorEastAsia"/>
          <w:sz w:val="21"/>
          <w:szCs w:val="21"/>
        </w:rPr>
      </w:pPr>
      <w:r w:rsidRPr="004C42E1">
        <w:rPr>
          <w:rFonts w:ascii="ＭＳ 明朝" w:hAnsi="ＭＳ 明朝" w:hint="eastAsia"/>
          <w:sz w:val="21"/>
          <w:szCs w:val="21"/>
        </w:rPr>
        <w:lastRenderedPageBreak/>
        <w:t xml:space="preserve">　　　内　容：</w:t>
      </w:r>
      <w:r w:rsidR="00BE2CCF" w:rsidRPr="004C42E1">
        <w:rPr>
          <w:rFonts w:asciiTheme="minorEastAsia" w:eastAsiaTheme="minorEastAsia" w:hAnsiTheme="minorEastAsia" w:hint="eastAsia"/>
          <w:sz w:val="21"/>
          <w:szCs w:val="21"/>
        </w:rPr>
        <w:t>作成動画を用いて</w:t>
      </w:r>
      <w:r w:rsidR="003932A5" w:rsidRPr="004C42E1">
        <w:rPr>
          <w:rFonts w:asciiTheme="minorEastAsia" w:eastAsiaTheme="minorEastAsia" w:hAnsiTheme="minorEastAsia" w:hint="eastAsia"/>
          <w:sz w:val="21"/>
          <w:szCs w:val="21"/>
        </w:rPr>
        <w:t>アニサキス</w:t>
      </w:r>
      <w:r w:rsidR="00B6443E" w:rsidRPr="004C42E1">
        <w:rPr>
          <w:rFonts w:asciiTheme="minorEastAsia" w:eastAsiaTheme="minorEastAsia" w:hAnsiTheme="minorEastAsia" w:hint="eastAsia"/>
          <w:sz w:val="21"/>
          <w:szCs w:val="21"/>
        </w:rPr>
        <w:t>の</w:t>
      </w:r>
      <w:r w:rsidR="0012734E" w:rsidRPr="004C42E1">
        <w:rPr>
          <w:rFonts w:asciiTheme="minorEastAsia" w:eastAsiaTheme="minorEastAsia" w:hAnsiTheme="minorEastAsia" w:hint="eastAsia"/>
          <w:sz w:val="21"/>
          <w:szCs w:val="21"/>
        </w:rPr>
        <w:t>食中毒予防等、食品衛生に関する正しい知識の</w:t>
      </w:r>
      <w:r w:rsidR="00BC7FC7" w:rsidRPr="004C42E1">
        <w:rPr>
          <w:rFonts w:asciiTheme="minorEastAsia" w:eastAsiaTheme="minorEastAsia" w:hAnsiTheme="minorEastAsia" w:hint="eastAsia"/>
          <w:sz w:val="21"/>
          <w:szCs w:val="21"/>
        </w:rPr>
        <w:t>周知</w:t>
      </w:r>
      <w:r w:rsidR="0012734E" w:rsidRPr="004C42E1">
        <w:rPr>
          <w:rFonts w:asciiTheme="minorEastAsia" w:eastAsiaTheme="minorEastAsia" w:hAnsiTheme="minorEastAsia" w:hint="eastAsia"/>
          <w:sz w:val="21"/>
          <w:szCs w:val="21"/>
        </w:rPr>
        <w:t>啓発</w:t>
      </w:r>
      <w:r w:rsidR="00BC7FC7" w:rsidRPr="004C42E1">
        <w:rPr>
          <w:rFonts w:asciiTheme="minorEastAsia" w:eastAsiaTheme="minorEastAsia" w:hAnsiTheme="minorEastAsia" w:hint="eastAsia"/>
          <w:sz w:val="21"/>
          <w:szCs w:val="21"/>
        </w:rPr>
        <w:t>、</w:t>
      </w:r>
      <w:r w:rsidR="00BE2CCF" w:rsidRPr="004C42E1">
        <w:rPr>
          <w:rFonts w:asciiTheme="minorEastAsia" w:eastAsiaTheme="minorEastAsia" w:hAnsiTheme="minorEastAsia" w:hint="eastAsia"/>
          <w:sz w:val="21"/>
          <w:szCs w:val="21"/>
        </w:rPr>
        <w:t>大阪府食の安全安心メールマガジンの</w:t>
      </w:r>
      <w:r w:rsidR="00BC7FC7" w:rsidRPr="004C42E1">
        <w:rPr>
          <w:rFonts w:asciiTheme="minorEastAsia" w:eastAsiaTheme="minorEastAsia" w:hAnsiTheme="minorEastAsia" w:hint="eastAsia"/>
          <w:sz w:val="21"/>
          <w:szCs w:val="21"/>
        </w:rPr>
        <w:t>PR</w:t>
      </w:r>
      <w:r w:rsidR="00BE2CCF" w:rsidRPr="004C42E1">
        <w:rPr>
          <w:rFonts w:asciiTheme="minorEastAsia" w:eastAsiaTheme="minorEastAsia" w:hAnsiTheme="minorEastAsia" w:hint="eastAsia"/>
          <w:sz w:val="21"/>
          <w:szCs w:val="21"/>
        </w:rPr>
        <w:t>を</w:t>
      </w:r>
      <w:r w:rsidR="009309B6" w:rsidRPr="004C42E1">
        <w:rPr>
          <w:rFonts w:asciiTheme="minorEastAsia" w:eastAsiaTheme="minorEastAsia" w:hAnsiTheme="minorEastAsia" w:hint="eastAsia"/>
          <w:sz w:val="21"/>
          <w:szCs w:val="21"/>
        </w:rPr>
        <w:t>実施</w:t>
      </w:r>
    </w:p>
    <w:p w14:paraId="6FF9A69E" w14:textId="76EE371B" w:rsidR="00A34190" w:rsidRPr="004C42E1" w:rsidRDefault="00A34190" w:rsidP="00A34190">
      <w:pPr>
        <w:ind w:left="1663" w:hangingChars="800" w:hanging="1663"/>
        <w:rPr>
          <w:rFonts w:asciiTheme="minorEastAsia" w:eastAsiaTheme="minorEastAsia" w:hAnsiTheme="minorEastAsia"/>
          <w:sz w:val="21"/>
          <w:szCs w:val="21"/>
        </w:rPr>
      </w:pPr>
    </w:p>
    <w:p w14:paraId="2BC4F5DB" w14:textId="4F8B7B60" w:rsidR="009309B6" w:rsidRPr="004C42E1" w:rsidRDefault="009309B6" w:rsidP="00A34190">
      <w:pPr>
        <w:ind w:left="1663" w:hangingChars="800" w:hanging="1663"/>
        <w:rPr>
          <w:rFonts w:asciiTheme="minorEastAsia" w:eastAsiaTheme="minorEastAsia" w:hAnsiTheme="minorEastAsia"/>
          <w:sz w:val="21"/>
          <w:szCs w:val="21"/>
        </w:rPr>
      </w:pPr>
      <w:r w:rsidRPr="004C42E1">
        <w:rPr>
          <w:rFonts w:asciiTheme="minorEastAsia" w:eastAsiaTheme="minorEastAsia" w:hAnsiTheme="minorEastAsia" w:hint="eastAsia"/>
          <w:sz w:val="21"/>
          <w:szCs w:val="21"/>
        </w:rPr>
        <w:t xml:space="preserve">　　ウ．健活ワクワクEXPO（食育イベント）（消費者対象）</w:t>
      </w:r>
    </w:p>
    <w:p w14:paraId="3508EA11" w14:textId="23771B3F" w:rsidR="009309B6" w:rsidRPr="004C42E1" w:rsidRDefault="009309B6" w:rsidP="00A34190">
      <w:pPr>
        <w:ind w:left="1663" w:hangingChars="800" w:hanging="1663"/>
        <w:rPr>
          <w:rFonts w:asciiTheme="minorEastAsia" w:eastAsiaTheme="minorEastAsia" w:hAnsiTheme="minorEastAsia"/>
          <w:sz w:val="21"/>
          <w:szCs w:val="21"/>
        </w:rPr>
      </w:pPr>
      <w:r w:rsidRPr="004C42E1">
        <w:rPr>
          <w:rFonts w:asciiTheme="minorEastAsia" w:eastAsiaTheme="minorEastAsia" w:hAnsiTheme="minorEastAsia" w:hint="eastAsia"/>
          <w:sz w:val="21"/>
          <w:szCs w:val="21"/>
        </w:rPr>
        <w:t xml:space="preserve">　　　と　き：令和4年10月8日</w:t>
      </w:r>
    </w:p>
    <w:p w14:paraId="2B5D0187" w14:textId="0477B161" w:rsidR="009309B6" w:rsidRPr="004C42E1" w:rsidRDefault="009309B6" w:rsidP="00A34190">
      <w:pPr>
        <w:ind w:left="1663" w:hangingChars="800" w:hanging="1663"/>
        <w:rPr>
          <w:rFonts w:asciiTheme="minorEastAsia" w:eastAsiaTheme="minorEastAsia" w:hAnsiTheme="minorEastAsia"/>
          <w:sz w:val="21"/>
          <w:szCs w:val="21"/>
        </w:rPr>
      </w:pPr>
      <w:r w:rsidRPr="004C42E1">
        <w:rPr>
          <w:rFonts w:asciiTheme="minorEastAsia" w:eastAsiaTheme="minorEastAsia" w:hAnsiTheme="minorEastAsia" w:hint="eastAsia"/>
          <w:sz w:val="21"/>
          <w:szCs w:val="21"/>
        </w:rPr>
        <w:t xml:space="preserve">　　　ところ：阪急うめだホール</w:t>
      </w:r>
    </w:p>
    <w:p w14:paraId="7EDC80A5" w14:textId="2CA5D084" w:rsidR="009309B6" w:rsidRPr="004C42E1" w:rsidRDefault="009309B6" w:rsidP="00A34190">
      <w:pPr>
        <w:ind w:left="1663" w:hangingChars="800" w:hanging="1663"/>
        <w:rPr>
          <w:rFonts w:asciiTheme="minorEastAsia" w:eastAsiaTheme="minorEastAsia" w:hAnsiTheme="minorEastAsia"/>
          <w:sz w:val="21"/>
          <w:szCs w:val="21"/>
        </w:rPr>
      </w:pPr>
      <w:r w:rsidRPr="004C42E1">
        <w:rPr>
          <w:rFonts w:asciiTheme="minorEastAsia" w:eastAsiaTheme="minorEastAsia" w:hAnsiTheme="minorEastAsia" w:hint="eastAsia"/>
          <w:sz w:val="21"/>
          <w:szCs w:val="21"/>
        </w:rPr>
        <w:t xml:space="preserve">　　　主　催：大阪府食育推進ネットワーク会議、大阪府</w:t>
      </w:r>
    </w:p>
    <w:p w14:paraId="703D323D" w14:textId="4C45C909" w:rsidR="009309B6" w:rsidRPr="004C42E1" w:rsidRDefault="009309B6" w:rsidP="00A34190">
      <w:pPr>
        <w:ind w:left="1663" w:hangingChars="800" w:hanging="1663"/>
        <w:rPr>
          <w:rFonts w:asciiTheme="minorEastAsia" w:eastAsiaTheme="minorEastAsia" w:hAnsiTheme="minorEastAsia"/>
          <w:sz w:val="21"/>
          <w:szCs w:val="21"/>
        </w:rPr>
      </w:pPr>
      <w:r w:rsidRPr="004C42E1">
        <w:rPr>
          <w:rFonts w:asciiTheme="minorEastAsia" w:eastAsiaTheme="minorEastAsia" w:hAnsiTheme="minorEastAsia" w:hint="eastAsia"/>
          <w:sz w:val="21"/>
          <w:szCs w:val="21"/>
        </w:rPr>
        <w:t xml:space="preserve">　　　内　容：食中毒予防のポスター及びパネル展示による啓発を実施</w:t>
      </w:r>
    </w:p>
    <w:p w14:paraId="592EE403" w14:textId="77777777" w:rsidR="009309B6" w:rsidRPr="004C42E1" w:rsidRDefault="009309B6" w:rsidP="00A34190">
      <w:pPr>
        <w:ind w:left="1663" w:hangingChars="800" w:hanging="1663"/>
        <w:rPr>
          <w:sz w:val="21"/>
          <w:szCs w:val="21"/>
        </w:rPr>
      </w:pPr>
    </w:p>
    <w:p w14:paraId="786F8DFD" w14:textId="627CB814" w:rsidR="00843F82" w:rsidRPr="004C42E1" w:rsidRDefault="00843F82" w:rsidP="00843F82">
      <w:pPr>
        <w:ind w:rightChars="-7" w:right="-14"/>
        <w:rPr>
          <w:rFonts w:ascii="ＭＳ 明朝" w:hAnsi="ＭＳ 明朝"/>
          <w:sz w:val="21"/>
          <w:szCs w:val="21"/>
        </w:rPr>
      </w:pPr>
      <w:r w:rsidRPr="004C42E1">
        <w:rPr>
          <w:rFonts w:ascii="ＭＳ 明朝" w:hAnsi="ＭＳ 明朝" w:hint="eastAsia"/>
          <w:sz w:val="21"/>
          <w:szCs w:val="21"/>
        </w:rPr>
        <w:t xml:space="preserve">２　</w:t>
      </w:r>
      <w:r w:rsidR="0061387B" w:rsidRPr="004C42E1">
        <w:rPr>
          <w:rFonts w:ascii="ＭＳ 明朝" w:hAnsi="ＭＳ 明朝" w:hint="eastAsia"/>
          <w:sz w:val="21"/>
          <w:szCs w:val="21"/>
        </w:rPr>
        <w:t>カネミ</w:t>
      </w:r>
      <w:r w:rsidRPr="004C42E1">
        <w:rPr>
          <w:rFonts w:ascii="ＭＳ 明朝" w:hAnsi="ＭＳ 明朝" w:hint="eastAsia"/>
          <w:sz w:val="21"/>
          <w:szCs w:val="21"/>
        </w:rPr>
        <w:t>油症検診の実施状況</w:t>
      </w:r>
    </w:p>
    <w:p w14:paraId="6AA7194B" w14:textId="4E53EE9E" w:rsidR="00843F82" w:rsidRPr="004C42E1" w:rsidRDefault="00843F82" w:rsidP="00843F82">
      <w:pPr>
        <w:ind w:left="208" w:rightChars="-7" w:right="-14" w:hangingChars="100" w:hanging="208"/>
        <w:rPr>
          <w:rFonts w:ascii="ＭＳ 明朝" w:hAnsi="ＭＳ 明朝"/>
          <w:sz w:val="21"/>
          <w:szCs w:val="21"/>
        </w:rPr>
      </w:pPr>
      <w:r w:rsidRPr="004C42E1">
        <w:rPr>
          <w:rFonts w:ascii="ＭＳ 明朝" w:hAnsi="ＭＳ 明朝" w:hint="eastAsia"/>
          <w:sz w:val="21"/>
          <w:szCs w:val="21"/>
        </w:rPr>
        <w:t xml:space="preserve">　　カネミ油症は1968年に福岡県、長崎県を中心とした西日本において、カネミ倉庫</w:t>
      </w:r>
      <w:r w:rsidR="0012734E" w:rsidRPr="004C42E1">
        <w:rPr>
          <w:rFonts w:ascii="ＭＳ 明朝" w:hAnsi="ＭＳ 明朝" w:hint="eastAsia"/>
          <w:sz w:val="21"/>
          <w:szCs w:val="21"/>
        </w:rPr>
        <w:t>（</w:t>
      </w:r>
      <w:r w:rsidRPr="004C42E1">
        <w:rPr>
          <w:rFonts w:ascii="ＭＳ 明朝" w:hAnsi="ＭＳ 明朝" w:hint="eastAsia"/>
          <w:sz w:val="21"/>
          <w:szCs w:val="21"/>
        </w:rPr>
        <w:t>株</w:t>
      </w:r>
      <w:r w:rsidR="0012734E" w:rsidRPr="004C42E1">
        <w:rPr>
          <w:rFonts w:ascii="ＭＳ 明朝" w:hAnsi="ＭＳ 明朝" w:hint="eastAsia"/>
          <w:sz w:val="21"/>
          <w:szCs w:val="21"/>
        </w:rPr>
        <w:t>）</w:t>
      </w:r>
      <w:r w:rsidRPr="004C42E1">
        <w:rPr>
          <w:rFonts w:ascii="ＭＳ 明朝" w:hAnsi="ＭＳ 明朝" w:hint="eastAsia"/>
          <w:sz w:val="21"/>
          <w:szCs w:val="21"/>
        </w:rPr>
        <w:t>が製造したライスオイル（米ぬか</w:t>
      </w:r>
      <w:r w:rsidR="0012734E" w:rsidRPr="004C42E1">
        <w:rPr>
          <w:rFonts w:ascii="ＭＳ 明朝" w:hAnsi="ＭＳ 明朝" w:hint="eastAsia"/>
          <w:sz w:val="21"/>
          <w:szCs w:val="21"/>
        </w:rPr>
        <w:t>油）に、</w:t>
      </w:r>
      <w:r w:rsidR="000C04FD" w:rsidRPr="004C42E1">
        <w:rPr>
          <w:rFonts w:ascii="ＭＳ 明朝" w:hAnsi="ＭＳ 明朝" w:hint="eastAsia"/>
          <w:sz w:val="21"/>
          <w:szCs w:val="21"/>
        </w:rPr>
        <w:t>PCB</w:t>
      </w:r>
      <w:r w:rsidR="0012734E" w:rsidRPr="004C42E1">
        <w:rPr>
          <w:rFonts w:ascii="ＭＳ 明朝" w:hAnsi="ＭＳ 明朝" w:hint="eastAsia"/>
          <w:sz w:val="21"/>
          <w:szCs w:val="21"/>
        </w:rPr>
        <w:t>などのダイオキシン類が混入していたことで発生した（</w:t>
      </w:r>
      <w:r w:rsidRPr="004C42E1">
        <w:rPr>
          <w:rFonts w:ascii="ＭＳ 明朝" w:hAnsi="ＭＳ 明朝" w:hint="eastAsia"/>
          <w:sz w:val="21"/>
          <w:szCs w:val="21"/>
        </w:rPr>
        <w:t>食中毒事件）。</w:t>
      </w:r>
    </w:p>
    <w:p w14:paraId="27825227" w14:textId="45E46DC8" w:rsidR="00843F82" w:rsidRPr="004C42E1" w:rsidRDefault="0012734E" w:rsidP="00843F82">
      <w:pPr>
        <w:ind w:left="208" w:rightChars="-7" w:right="-14" w:hangingChars="100" w:hanging="208"/>
        <w:rPr>
          <w:rFonts w:ascii="ＭＳ 明朝" w:hAnsi="ＭＳ 明朝"/>
          <w:sz w:val="21"/>
          <w:szCs w:val="21"/>
        </w:rPr>
      </w:pPr>
      <w:r w:rsidRPr="004C42E1">
        <w:rPr>
          <w:rFonts w:ascii="ＭＳ 明朝" w:hAnsi="ＭＳ 明朝" w:hint="eastAsia"/>
          <w:sz w:val="21"/>
          <w:szCs w:val="21"/>
        </w:rPr>
        <w:t xml:space="preserve">　　当時から</w:t>
      </w:r>
      <w:r w:rsidR="00843F82" w:rsidRPr="004C42E1">
        <w:rPr>
          <w:rFonts w:ascii="ＭＳ 明朝" w:hAnsi="ＭＳ 明朝" w:hint="eastAsia"/>
          <w:sz w:val="21"/>
          <w:szCs w:val="21"/>
        </w:rPr>
        <w:t>、厚生労働省、</w:t>
      </w:r>
      <w:r w:rsidRPr="004C42E1">
        <w:rPr>
          <w:rFonts w:ascii="ＭＳ 明朝" w:hAnsi="ＭＳ 明朝" w:hint="eastAsia"/>
          <w:sz w:val="21"/>
          <w:szCs w:val="21"/>
        </w:rPr>
        <w:t>地方自治体、大学からなる全国油症治療研究班による診断治療の研究及び</w:t>
      </w:r>
      <w:r w:rsidR="00843F82" w:rsidRPr="004C42E1">
        <w:rPr>
          <w:rFonts w:ascii="ＭＳ 明朝" w:hAnsi="ＭＳ 明朝" w:hint="eastAsia"/>
          <w:sz w:val="21"/>
          <w:szCs w:val="21"/>
        </w:rPr>
        <w:t>追跡調査等を実施しており、</w:t>
      </w:r>
      <w:r w:rsidR="000C04FD" w:rsidRPr="004C42E1">
        <w:rPr>
          <w:rFonts w:ascii="ＭＳ 明朝" w:hAnsi="ＭＳ 明朝" w:hint="eastAsia"/>
          <w:sz w:val="21"/>
          <w:szCs w:val="21"/>
        </w:rPr>
        <w:t>PCB</w:t>
      </w:r>
      <w:r w:rsidR="00843F82" w:rsidRPr="004C42E1">
        <w:rPr>
          <w:rFonts w:ascii="ＭＳ 明朝" w:hAnsi="ＭＳ 明朝" w:hint="eastAsia"/>
          <w:sz w:val="21"/>
          <w:szCs w:val="21"/>
        </w:rPr>
        <w:t>、</w:t>
      </w:r>
      <w:r w:rsidR="000C04FD" w:rsidRPr="004C42E1">
        <w:rPr>
          <w:rFonts w:ascii="ＭＳ 明朝" w:hAnsi="ＭＳ 明朝" w:hint="eastAsia"/>
          <w:sz w:val="21"/>
          <w:szCs w:val="21"/>
        </w:rPr>
        <w:t>PCQ</w:t>
      </w:r>
      <w:r w:rsidRPr="004C42E1">
        <w:rPr>
          <w:rFonts w:ascii="ＭＳ 明朝" w:hAnsi="ＭＳ 明朝" w:hint="eastAsia"/>
          <w:sz w:val="21"/>
          <w:szCs w:val="21"/>
        </w:rPr>
        <w:t>並びに</w:t>
      </w:r>
      <w:r w:rsidR="000C04FD" w:rsidRPr="004C42E1">
        <w:rPr>
          <w:rFonts w:ascii="ＭＳ 明朝" w:hAnsi="ＭＳ 明朝" w:hint="eastAsia"/>
          <w:sz w:val="21"/>
          <w:szCs w:val="21"/>
        </w:rPr>
        <w:t>PCDF</w:t>
      </w:r>
      <w:r w:rsidR="00843F82" w:rsidRPr="004C42E1">
        <w:rPr>
          <w:rFonts w:ascii="ＭＳ 明朝" w:hAnsi="ＭＳ 明朝" w:hint="eastAsia"/>
          <w:sz w:val="21"/>
          <w:szCs w:val="21"/>
        </w:rPr>
        <w:t>による健康障害に関する病態把握とその経年変化について調査を実施している。</w:t>
      </w:r>
    </w:p>
    <w:p w14:paraId="418DEF57" w14:textId="2348A7C6" w:rsidR="00953413" w:rsidRPr="004C42E1" w:rsidRDefault="00843F82" w:rsidP="00953413">
      <w:pPr>
        <w:ind w:left="208" w:rightChars="-7" w:right="-14" w:hangingChars="100" w:hanging="208"/>
        <w:rPr>
          <w:rFonts w:ascii="ＭＳ 明朝" w:hAnsi="ＭＳ 明朝"/>
          <w:sz w:val="21"/>
          <w:szCs w:val="21"/>
        </w:rPr>
      </w:pPr>
      <w:r w:rsidRPr="004C42E1">
        <w:rPr>
          <w:rFonts w:ascii="ＭＳ 明朝" w:hAnsi="ＭＳ 明朝" w:hint="eastAsia"/>
          <w:sz w:val="21"/>
          <w:szCs w:val="21"/>
        </w:rPr>
        <w:t xml:space="preserve">　　</w:t>
      </w:r>
      <w:r w:rsidR="00953413" w:rsidRPr="004C42E1">
        <w:rPr>
          <w:rFonts w:ascii="ＭＳ 明朝" w:hAnsi="ＭＳ 明朝" w:hint="eastAsia"/>
          <w:sz w:val="21"/>
          <w:szCs w:val="21"/>
        </w:rPr>
        <w:t>現在、近畿</w:t>
      </w:r>
      <w:r w:rsidR="0012734E" w:rsidRPr="004C42E1">
        <w:rPr>
          <w:rFonts w:ascii="ＭＳ 明朝" w:hAnsi="ＭＳ 明朝" w:hint="eastAsia"/>
          <w:sz w:val="21"/>
          <w:szCs w:val="21"/>
        </w:rPr>
        <w:t>2</w:t>
      </w:r>
      <w:r w:rsidR="00953413" w:rsidRPr="004C42E1">
        <w:rPr>
          <w:rFonts w:ascii="ＭＳ 明朝" w:hAnsi="ＭＳ 明朝" w:hint="eastAsia"/>
          <w:sz w:val="21"/>
          <w:szCs w:val="21"/>
        </w:rPr>
        <w:t>府</w:t>
      </w:r>
      <w:r w:rsidR="0012734E" w:rsidRPr="004C42E1">
        <w:rPr>
          <w:rFonts w:ascii="ＭＳ 明朝" w:hAnsi="ＭＳ 明朝" w:hint="eastAsia"/>
          <w:sz w:val="21"/>
          <w:szCs w:val="21"/>
        </w:rPr>
        <w:t>4県</w:t>
      </w:r>
      <w:r w:rsidR="00953413" w:rsidRPr="004C42E1">
        <w:rPr>
          <w:rFonts w:ascii="ＭＳ 明朝" w:hAnsi="ＭＳ 明朝" w:hint="eastAsia"/>
          <w:sz w:val="21"/>
          <w:szCs w:val="21"/>
        </w:rPr>
        <w:t>に在住する患者の健康増進及び健康状態を把握するための健康診断（油症検診）と追跡調査等を実施している。</w:t>
      </w:r>
    </w:p>
    <w:p w14:paraId="7D23B744" w14:textId="0A098C18" w:rsidR="00953413" w:rsidRPr="004C42E1" w:rsidRDefault="00953413" w:rsidP="00953413">
      <w:pPr>
        <w:ind w:rightChars="-7" w:right="-14"/>
        <w:rPr>
          <w:rFonts w:ascii="ＭＳ 明朝" w:hAnsi="ＭＳ 明朝"/>
          <w:sz w:val="21"/>
          <w:szCs w:val="21"/>
        </w:rPr>
      </w:pPr>
      <w:r w:rsidRPr="004C42E1">
        <w:rPr>
          <w:rFonts w:ascii="ＭＳ 明朝" w:hAnsi="ＭＳ 明朝" w:hint="eastAsia"/>
          <w:sz w:val="21"/>
          <w:szCs w:val="21"/>
        </w:rPr>
        <w:t xml:space="preserve">　　（１）検診実施日　　</w:t>
      </w:r>
      <w:r w:rsidR="00F71321" w:rsidRPr="004C42E1">
        <w:rPr>
          <w:rFonts w:ascii="ＭＳ 明朝" w:hAnsi="ＭＳ 明朝" w:hint="eastAsia"/>
          <w:sz w:val="21"/>
          <w:szCs w:val="21"/>
        </w:rPr>
        <w:t>令和4年8月25日、26日、10月17日</w:t>
      </w:r>
    </w:p>
    <w:p w14:paraId="5E3AA3A9" w14:textId="57386DAE" w:rsidR="00953413" w:rsidRPr="004C42E1" w:rsidRDefault="00953413" w:rsidP="00953413">
      <w:pPr>
        <w:ind w:rightChars="-7" w:right="-14"/>
        <w:rPr>
          <w:rFonts w:ascii="ＭＳ 明朝" w:hAnsi="ＭＳ 明朝"/>
          <w:sz w:val="21"/>
          <w:szCs w:val="21"/>
        </w:rPr>
      </w:pPr>
      <w:r w:rsidRPr="004C42E1">
        <w:rPr>
          <w:rFonts w:ascii="ＭＳ 明朝" w:hAnsi="ＭＳ 明朝" w:hint="eastAsia"/>
          <w:sz w:val="21"/>
          <w:szCs w:val="21"/>
        </w:rPr>
        <w:t xml:space="preserve">　　（２）検診実施場所　</w:t>
      </w:r>
      <w:r w:rsidR="00F71321" w:rsidRPr="004C42E1">
        <w:rPr>
          <w:rFonts w:ascii="ＭＳ ゴシック" w:hAnsi="ＭＳ ゴシック" w:hint="eastAsia"/>
          <w:sz w:val="21"/>
          <w:szCs w:val="21"/>
        </w:rPr>
        <w:t>一般財団法人大阪府結核予防会　大阪総合検診センター</w:t>
      </w:r>
    </w:p>
    <w:p w14:paraId="0AA58342" w14:textId="46D5F01F" w:rsidR="00953413" w:rsidRPr="004C42E1" w:rsidRDefault="00953413" w:rsidP="00953413">
      <w:pPr>
        <w:ind w:rightChars="-7" w:right="-14"/>
        <w:rPr>
          <w:rFonts w:ascii="ＭＳ 明朝" w:hAnsi="ＭＳ 明朝"/>
          <w:sz w:val="21"/>
          <w:szCs w:val="21"/>
        </w:rPr>
      </w:pPr>
      <w:r w:rsidRPr="004C42E1">
        <w:rPr>
          <w:rFonts w:ascii="ＭＳ 明朝" w:hAnsi="ＭＳ 明朝" w:hint="eastAsia"/>
          <w:sz w:val="21"/>
          <w:szCs w:val="21"/>
        </w:rPr>
        <w:t xml:space="preserve">　　（３）検診対象者数　</w:t>
      </w:r>
      <w:r w:rsidR="00F71321" w:rsidRPr="004C42E1">
        <w:rPr>
          <w:rFonts w:ascii="ＭＳ 明朝" w:hAnsi="ＭＳ 明朝" w:hint="eastAsia"/>
          <w:sz w:val="21"/>
          <w:szCs w:val="21"/>
        </w:rPr>
        <w:t>143名（内訳　認定患者　116名、未認定者　27名）</w:t>
      </w:r>
    </w:p>
    <w:p w14:paraId="0AA92DEE" w14:textId="16E376B3" w:rsidR="00953413" w:rsidRPr="004C42E1" w:rsidRDefault="00953413" w:rsidP="00953413">
      <w:pPr>
        <w:ind w:rightChars="-7" w:right="-14"/>
        <w:rPr>
          <w:rFonts w:ascii="ＭＳ 明朝" w:hAnsi="ＭＳ 明朝"/>
          <w:sz w:val="21"/>
          <w:szCs w:val="21"/>
        </w:rPr>
      </w:pPr>
      <w:r w:rsidRPr="004C42E1">
        <w:rPr>
          <w:rFonts w:ascii="ＭＳ 明朝" w:hAnsi="ＭＳ 明朝" w:hint="eastAsia"/>
          <w:sz w:val="21"/>
          <w:szCs w:val="21"/>
        </w:rPr>
        <w:t xml:space="preserve">　　（４）受診者数　　　</w:t>
      </w:r>
      <w:r w:rsidR="00F71321" w:rsidRPr="004C42E1">
        <w:rPr>
          <w:rFonts w:ascii="ＭＳ 明朝" w:hAnsi="ＭＳ 明朝" w:hint="eastAsia"/>
          <w:sz w:val="21"/>
          <w:szCs w:val="21"/>
        </w:rPr>
        <w:t>34名</w:t>
      </w:r>
    </w:p>
    <w:p w14:paraId="1753CAB8" w14:textId="602A5678" w:rsidR="00953413" w:rsidRPr="004C42E1" w:rsidRDefault="00953413" w:rsidP="00953413">
      <w:pPr>
        <w:ind w:rightChars="-7" w:right="-14"/>
        <w:rPr>
          <w:rFonts w:ascii="ＭＳ 明朝" w:hAnsi="ＭＳ 明朝"/>
          <w:sz w:val="21"/>
          <w:szCs w:val="21"/>
        </w:rPr>
      </w:pPr>
      <w:r w:rsidRPr="004C42E1">
        <w:rPr>
          <w:rFonts w:ascii="ＭＳ 明朝" w:hAnsi="ＭＳ 明朝" w:hint="eastAsia"/>
          <w:sz w:val="21"/>
          <w:szCs w:val="21"/>
        </w:rPr>
        <w:t xml:space="preserve">　　（５）受診率　　　　</w:t>
      </w:r>
      <w:r w:rsidR="00F71321" w:rsidRPr="004C42E1">
        <w:rPr>
          <w:rFonts w:ascii="ＭＳ 明朝" w:hAnsi="ＭＳ 明朝" w:hint="eastAsia"/>
          <w:sz w:val="21"/>
          <w:szCs w:val="21"/>
        </w:rPr>
        <w:t>23.8％</w:t>
      </w:r>
    </w:p>
    <w:p w14:paraId="5A4B9272" w14:textId="2AEFECB6" w:rsidR="00953413" w:rsidRPr="004C42E1" w:rsidRDefault="00953413" w:rsidP="00953413">
      <w:pPr>
        <w:autoSpaceDE w:val="0"/>
        <w:autoSpaceDN w:val="0"/>
        <w:ind w:right="792"/>
        <w:rPr>
          <w:rFonts w:ascii="ＭＳ 明朝" w:hAnsi="ＭＳ 明朝"/>
          <w:sz w:val="21"/>
          <w:szCs w:val="21"/>
        </w:rPr>
      </w:pPr>
    </w:p>
    <w:p w14:paraId="203E03D2" w14:textId="77777777" w:rsidR="00953413" w:rsidRPr="004C42E1" w:rsidRDefault="00953413" w:rsidP="00953413">
      <w:pPr>
        <w:ind w:left="4600" w:hangingChars="2213" w:hanging="4600"/>
        <w:rPr>
          <w:rFonts w:ascii="ＭＳ 明朝" w:hAnsi="ＭＳ 明朝"/>
          <w:sz w:val="21"/>
          <w:szCs w:val="21"/>
        </w:rPr>
      </w:pPr>
      <w:r w:rsidRPr="004C42E1">
        <w:rPr>
          <w:rFonts w:ascii="ＭＳ 明朝" w:hAnsi="ＭＳ 明朝" w:hint="eastAsia"/>
          <w:sz w:val="21"/>
          <w:szCs w:val="21"/>
        </w:rPr>
        <w:t>３　カネミ油症患者の健康実態調査</w:t>
      </w:r>
    </w:p>
    <w:p w14:paraId="0625520E" w14:textId="1FDFFAF2" w:rsidR="00953413" w:rsidRPr="004C42E1" w:rsidRDefault="00953413" w:rsidP="00953413">
      <w:pPr>
        <w:ind w:left="208" w:hangingChars="100" w:hanging="208"/>
        <w:rPr>
          <w:rFonts w:ascii="ＭＳ 明朝" w:hAnsi="ＭＳ 明朝"/>
          <w:sz w:val="21"/>
          <w:szCs w:val="21"/>
        </w:rPr>
      </w:pPr>
      <w:r w:rsidRPr="004C42E1">
        <w:rPr>
          <w:rFonts w:ascii="ＭＳ 明朝" w:hAnsi="ＭＳ 明朝" w:hint="eastAsia"/>
          <w:sz w:val="21"/>
          <w:szCs w:val="21"/>
        </w:rPr>
        <w:t xml:space="preserve">　　平成25</w:t>
      </w:r>
      <w:r w:rsidR="00D50ACF" w:rsidRPr="004C42E1">
        <w:rPr>
          <w:rFonts w:ascii="ＭＳ 明朝" w:hAnsi="ＭＳ 明朝" w:hint="eastAsia"/>
          <w:sz w:val="21"/>
          <w:szCs w:val="21"/>
        </w:rPr>
        <w:t>年度から、毎年</w:t>
      </w:r>
      <w:r w:rsidRPr="004C42E1">
        <w:rPr>
          <w:rFonts w:ascii="ＭＳ 明朝" w:hAnsi="ＭＳ 明朝" w:hint="eastAsia"/>
          <w:sz w:val="21"/>
          <w:szCs w:val="21"/>
        </w:rPr>
        <w:t>患者の生活状況・症状・治療内容等について詳細に把握するため、国から委託を受け、大阪府に在住する認定患者の健康実態調査を実施している。</w:t>
      </w:r>
    </w:p>
    <w:p w14:paraId="60C9907E" w14:textId="77777777" w:rsidR="00953413" w:rsidRPr="004C42E1" w:rsidRDefault="00953413" w:rsidP="00953413">
      <w:pPr>
        <w:ind w:leftChars="100" w:left="198" w:firstLineChars="100" w:firstLine="208"/>
        <w:rPr>
          <w:rFonts w:ascii="ＭＳ 明朝" w:hAnsi="ＭＳ 明朝"/>
          <w:sz w:val="21"/>
          <w:szCs w:val="21"/>
        </w:rPr>
      </w:pPr>
      <w:r w:rsidRPr="004C42E1">
        <w:rPr>
          <w:rFonts w:ascii="ＭＳ 明朝" w:hAnsi="ＭＳ 明朝" w:hint="eastAsia"/>
          <w:sz w:val="21"/>
          <w:szCs w:val="21"/>
        </w:rPr>
        <w:t>なお、調査に協力した患者に対し、健康調査支援金を支給している。</w:t>
      </w:r>
    </w:p>
    <w:p w14:paraId="2FB90E76" w14:textId="77777777" w:rsidR="00953413" w:rsidRPr="004C42E1" w:rsidRDefault="00953413" w:rsidP="00953413">
      <w:pPr>
        <w:rPr>
          <w:rFonts w:ascii="ＭＳ 明朝" w:hAnsi="ＭＳ 明朝"/>
          <w:sz w:val="21"/>
          <w:szCs w:val="21"/>
        </w:rPr>
      </w:pPr>
      <w:r w:rsidRPr="004C42E1">
        <w:rPr>
          <w:rFonts w:ascii="ＭＳ 明朝" w:hAnsi="ＭＳ 明朝" w:hint="eastAsia"/>
          <w:sz w:val="21"/>
          <w:szCs w:val="21"/>
        </w:rPr>
        <w:t xml:space="preserve">　　　健康実態調査実施状況</w:t>
      </w:r>
    </w:p>
    <w:tbl>
      <w:tblPr>
        <w:tblW w:w="756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42"/>
        <w:gridCol w:w="1842"/>
        <w:gridCol w:w="1842"/>
      </w:tblGrid>
      <w:tr w:rsidR="004C42E1" w:rsidRPr="004C42E1" w14:paraId="7116EFCB" w14:textId="77777777" w:rsidTr="001F3B17">
        <w:trPr>
          <w:trHeight w:val="344"/>
        </w:trPr>
        <w:tc>
          <w:tcPr>
            <w:tcW w:w="2043" w:type="dxa"/>
            <w:shd w:val="clear" w:color="auto" w:fill="auto"/>
            <w:vAlign w:val="center"/>
          </w:tcPr>
          <w:p w14:paraId="696C92CA" w14:textId="77777777" w:rsidR="00953413" w:rsidRPr="004C42E1" w:rsidRDefault="00953413" w:rsidP="001F3B17">
            <w:pPr>
              <w:rPr>
                <w:rFonts w:ascii="ＭＳ 明朝" w:hAnsi="ＭＳ 明朝"/>
                <w:sz w:val="21"/>
                <w:szCs w:val="21"/>
              </w:rPr>
            </w:pPr>
          </w:p>
        </w:tc>
        <w:tc>
          <w:tcPr>
            <w:tcW w:w="1842" w:type="dxa"/>
          </w:tcPr>
          <w:p w14:paraId="05484BFE" w14:textId="3E1FDA44" w:rsidR="00953413" w:rsidRPr="004C42E1" w:rsidRDefault="006C518C" w:rsidP="001F3B17">
            <w:pPr>
              <w:jc w:val="center"/>
              <w:rPr>
                <w:rFonts w:ascii="ＭＳ 明朝" w:hAnsi="ＭＳ 明朝"/>
                <w:sz w:val="21"/>
                <w:szCs w:val="21"/>
              </w:rPr>
            </w:pPr>
            <w:r w:rsidRPr="004C42E1">
              <w:rPr>
                <w:rFonts w:ascii="ＭＳ 明朝" w:hAnsi="ＭＳ 明朝" w:hint="eastAsia"/>
                <w:sz w:val="21"/>
                <w:szCs w:val="21"/>
              </w:rPr>
              <w:t>令和</w:t>
            </w:r>
            <w:r w:rsidR="0059544F" w:rsidRPr="004C42E1">
              <w:rPr>
                <w:rFonts w:ascii="ＭＳ 明朝" w:hAnsi="ＭＳ 明朝" w:hint="eastAsia"/>
                <w:sz w:val="21"/>
                <w:szCs w:val="21"/>
              </w:rPr>
              <w:t>２</w:t>
            </w:r>
            <w:r w:rsidR="00953413" w:rsidRPr="004C42E1">
              <w:rPr>
                <w:rFonts w:ascii="ＭＳ 明朝" w:hAnsi="ＭＳ 明朝" w:hint="eastAsia"/>
                <w:sz w:val="21"/>
                <w:szCs w:val="21"/>
              </w:rPr>
              <w:t>年度</w:t>
            </w:r>
          </w:p>
        </w:tc>
        <w:tc>
          <w:tcPr>
            <w:tcW w:w="1842" w:type="dxa"/>
          </w:tcPr>
          <w:p w14:paraId="4198055F" w14:textId="03F93491" w:rsidR="00953413" w:rsidRPr="004C42E1" w:rsidRDefault="006C518C" w:rsidP="001F3B17">
            <w:pPr>
              <w:jc w:val="center"/>
              <w:rPr>
                <w:rFonts w:ascii="ＭＳ 明朝" w:hAnsi="ＭＳ 明朝"/>
                <w:sz w:val="21"/>
                <w:szCs w:val="21"/>
              </w:rPr>
            </w:pPr>
            <w:r w:rsidRPr="004C42E1">
              <w:rPr>
                <w:rFonts w:ascii="ＭＳ 明朝" w:hAnsi="ＭＳ 明朝" w:hint="eastAsia"/>
                <w:sz w:val="21"/>
                <w:szCs w:val="21"/>
              </w:rPr>
              <w:t>令和</w:t>
            </w:r>
            <w:r w:rsidR="0059544F" w:rsidRPr="004C42E1">
              <w:rPr>
                <w:rFonts w:ascii="ＭＳ 明朝" w:hAnsi="ＭＳ 明朝" w:hint="eastAsia"/>
                <w:sz w:val="21"/>
                <w:szCs w:val="21"/>
              </w:rPr>
              <w:t>３</w:t>
            </w:r>
            <w:r w:rsidR="00953413" w:rsidRPr="004C42E1">
              <w:rPr>
                <w:rFonts w:ascii="ＭＳ 明朝" w:hAnsi="ＭＳ 明朝" w:hint="eastAsia"/>
                <w:sz w:val="21"/>
                <w:szCs w:val="21"/>
              </w:rPr>
              <w:t>年度</w:t>
            </w:r>
          </w:p>
        </w:tc>
        <w:tc>
          <w:tcPr>
            <w:tcW w:w="1842" w:type="dxa"/>
          </w:tcPr>
          <w:p w14:paraId="0012ECE6" w14:textId="570FD4F6" w:rsidR="00953413" w:rsidRPr="004C42E1" w:rsidRDefault="006C518C" w:rsidP="001F3B17">
            <w:pPr>
              <w:jc w:val="center"/>
              <w:rPr>
                <w:rFonts w:ascii="ＭＳ 明朝" w:hAnsi="ＭＳ 明朝"/>
                <w:sz w:val="21"/>
                <w:szCs w:val="21"/>
              </w:rPr>
            </w:pPr>
            <w:r w:rsidRPr="004C42E1">
              <w:rPr>
                <w:rFonts w:ascii="ＭＳ 明朝" w:hAnsi="ＭＳ 明朝" w:hint="eastAsia"/>
                <w:sz w:val="21"/>
                <w:szCs w:val="21"/>
              </w:rPr>
              <w:t>令和</w:t>
            </w:r>
            <w:r w:rsidR="0059544F" w:rsidRPr="004C42E1">
              <w:rPr>
                <w:rFonts w:ascii="ＭＳ 明朝" w:hAnsi="ＭＳ 明朝" w:hint="eastAsia"/>
                <w:sz w:val="21"/>
                <w:szCs w:val="21"/>
              </w:rPr>
              <w:t>４</w:t>
            </w:r>
            <w:r w:rsidR="00953413" w:rsidRPr="004C42E1">
              <w:rPr>
                <w:rFonts w:ascii="ＭＳ 明朝" w:hAnsi="ＭＳ 明朝" w:hint="eastAsia"/>
                <w:sz w:val="21"/>
                <w:szCs w:val="21"/>
              </w:rPr>
              <w:t>年度</w:t>
            </w:r>
          </w:p>
        </w:tc>
      </w:tr>
      <w:tr w:rsidR="004C42E1" w:rsidRPr="004C42E1" w14:paraId="62F3A092" w14:textId="77777777" w:rsidTr="001F3B17">
        <w:trPr>
          <w:trHeight w:val="376"/>
        </w:trPr>
        <w:tc>
          <w:tcPr>
            <w:tcW w:w="2043" w:type="dxa"/>
            <w:shd w:val="clear" w:color="auto" w:fill="auto"/>
            <w:vAlign w:val="center"/>
          </w:tcPr>
          <w:p w14:paraId="17FA4073" w14:textId="77777777" w:rsidR="00F71321" w:rsidRPr="004C42E1" w:rsidRDefault="00F71321" w:rsidP="00510C2B">
            <w:pPr>
              <w:rPr>
                <w:rFonts w:ascii="ＭＳ 明朝" w:hAnsi="ＭＳ 明朝"/>
                <w:sz w:val="21"/>
                <w:szCs w:val="21"/>
              </w:rPr>
            </w:pPr>
            <w:r w:rsidRPr="004C42E1">
              <w:rPr>
                <w:rFonts w:ascii="ＭＳ 明朝" w:hAnsi="ＭＳ 明朝" w:hint="eastAsia"/>
                <w:sz w:val="21"/>
                <w:szCs w:val="21"/>
              </w:rPr>
              <w:t>調査者対象者数</w:t>
            </w:r>
          </w:p>
        </w:tc>
        <w:tc>
          <w:tcPr>
            <w:tcW w:w="1842" w:type="dxa"/>
          </w:tcPr>
          <w:p w14:paraId="76874D12" w14:textId="679E7797"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73人</w:t>
            </w:r>
          </w:p>
        </w:tc>
        <w:tc>
          <w:tcPr>
            <w:tcW w:w="1842" w:type="dxa"/>
          </w:tcPr>
          <w:p w14:paraId="3FA4AED0" w14:textId="1AFA2A04"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c>
          <w:tcPr>
            <w:tcW w:w="1842" w:type="dxa"/>
          </w:tcPr>
          <w:p w14:paraId="2BD34465" w14:textId="63DBE2B0"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r>
      <w:tr w:rsidR="004C42E1" w:rsidRPr="004C42E1" w14:paraId="35F497D7" w14:textId="77777777" w:rsidTr="001F3B17">
        <w:trPr>
          <w:trHeight w:val="376"/>
        </w:trPr>
        <w:tc>
          <w:tcPr>
            <w:tcW w:w="2043" w:type="dxa"/>
            <w:shd w:val="clear" w:color="auto" w:fill="auto"/>
            <w:vAlign w:val="center"/>
          </w:tcPr>
          <w:p w14:paraId="3763DEA0" w14:textId="77777777" w:rsidR="00F71321" w:rsidRPr="004C42E1" w:rsidRDefault="00F71321" w:rsidP="00510C2B">
            <w:pPr>
              <w:rPr>
                <w:rFonts w:ascii="ＭＳ 明朝" w:hAnsi="ＭＳ 明朝"/>
                <w:sz w:val="21"/>
                <w:szCs w:val="21"/>
              </w:rPr>
            </w:pPr>
            <w:r w:rsidRPr="004C42E1">
              <w:rPr>
                <w:rFonts w:ascii="ＭＳ 明朝" w:hAnsi="ＭＳ 明朝" w:hint="eastAsia"/>
                <w:sz w:val="21"/>
                <w:szCs w:val="21"/>
              </w:rPr>
              <w:t>調査票回収者数</w:t>
            </w:r>
          </w:p>
        </w:tc>
        <w:tc>
          <w:tcPr>
            <w:tcW w:w="1842" w:type="dxa"/>
          </w:tcPr>
          <w:p w14:paraId="0D6074F2" w14:textId="614A12D9"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c>
          <w:tcPr>
            <w:tcW w:w="1842" w:type="dxa"/>
          </w:tcPr>
          <w:p w14:paraId="48733311" w14:textId="201B76B8"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c>
          <w:tcPr>
            <w:tcW w:w="1842" w:type="dxa"/>
          </w:tcPr>
          <w:p w14:paraId="067AF423" w14:textId="2855D456"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r>
      <w:tr w:rsidR="00F71321" w:rsidRPr="004C42E1" w14:paraId="2E2EBC50" w14:textId="77777777" w:rsidTr="001F3B17">
        <w:trPr>
          <w:trHeight w:val="376"/>
        </w:trPr>
        <w:tc>
          <w:tcPr>
            <w:tcW w:w="2043" w:type="dxa"/>
            <w:shd w:val="clear" w:color="auto" w:fill="auto"/>
            <w:vAlign w:val="center"/>
          </w:tcPr>
          <w:p w14:paraId="0371E4A2" w14:textId="77777777" w:rsidR="00F71321" w:rsidRPr="004C42E1" w:rsidRDefault="00F71321" w:rsidP="00510C2B">
            <w:pPr>
              <w:rPr>
                <w:rFonts w:ascii="ＭＳ 明朝" w:hAnsi="ＭＳ 明朝"/>
                <w:sz w:val="21"/>
                <w:szCs w:val="21"/>
              </w:rPr>
            </w:pPr>
            <w:r w:rsidRPr="004C42E1">
              <w:rPr>
                <w:rFonts w:ascii="ＭＳ 明朝" w:hAnsi="ＭＳ 明朝" w:hint="eastAsia"/>
                <w:sz w:val="21"/>
                <w:szCs w:val="21"/>
              </w:rPr>
              <w:t>支援金支払者数</w:t>
            </w:r>
          </w:p>
        </w:tc>
        <w:tc>
          <w:tcPr>
            <w:tcW w:w="1842" w:type="dxa"/>
          </w:tcPr>
          <w:p w14:paraId="435CBFF1" w14:textId="373B9DD4"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c>
          <w:tcPr>
            <w:tcW w:w="1842" w:type="dxa"/>
          </w:tcPr>
          <w:p w14:paraId="583C5704" w14:textId="7A08613B"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c>
          <w:tcPr>
            <w:tcW w:w="1842" w:type="dxa"/>
          </w:tcPr>
          <w:p w14:paraId="1DE325D2" w14:textId="75B629F8" w:rsidR="00F71321" w:rsidRPr="004C42E1" w:rsidRDefault="00F71321" w:rsidP="00C23137">
            <w:pPr>
              <w:jc w:val="right"/>
              <w:rPr>
                <w:rFonts w:ascii="ＭＳ 明朝" w:hAnsi="ＭＳ 明朝"/>
                <w:sz w:val="21"/>
                <w:szCs w:val="21"/>
              </w:rPr>
            </w:pPr>
            <w:r w:rsidRPr="004C42E1">
              <w:rPr>
                <w:rFonts w:ascii="ＭＳ 明朝" w:hAnsi="ＭＳ 明朝" w:hint="eastAsia"/>
                <w:sz w:val="21"/>
                <w:szCs w:val="21"/>
              </w:rPr>
              <w:t>71人</w:t>
            </w:r>
          </w:p>
        </w:tc>
      </w:tr>
    </w:tbl>
    <w:p w14:paraId="3200226B" w14:textId="0C54D004" w:rsidR="00B87CF1" w:rsidRDefault="00B87CF1" w:rsidP="00953413">
      <w:pPr>
        <w:ind w:left="208" w:rightChars="-7" w:right="-14" w:hangingChars="100" w:hanging="208"/>
        <w:rPr>
          <w:rFonts w:ascii="ＭＳ 明朝" w:hAnsi="ＭＳ 明朝"/>
          <w:sz w:val="21"/>
          <w:szCs w:val="21"/>
        </w:rPr>
      </w:pPr>
    </w:p>
    <w:p w14:paraId="2CBCE1EA" w14:textId="77777777" w:rsidR="00B87CF1" w:rsidRDefault="00B87CF1">
      <w:pPr>
        <w:widowControl/>
        <w:jc w:val="left"/>
        <w:rPr>
          <w:rFonts w:ascii="ＭＳ 明朝" w:hAnsi="ＭＳ 明朝"/>
          <w:sz w:val="21"/>
          <w:szCs w:val="21"/>
        </w:rPr>
      </w:pPr>
      <w:r>
        <w:rPr>
          <w:rFonts w:ascii="ＭＳ 明朝" w:hAnsi="ＭＳ 明朝"/>
          <w:sz w:val="21"/>
          <w:szCs w:val="21"/>
        </w:rPr>
        <w:br w:type="page"/>
      </w:r>
    </w:p>
    <w:p w14:paraId="65338F88" w14:textId="77777777" w:rsidR="00B87CF1" w:rsidRPr="00DD7F19" w:rsidRDefault="00B87CF1" w:rsidP="00B87CF1">
      <w:pPr>
        <w:ind w:left="1427" w:hangingChars="600" w:hanging="1427"/>
        <w:rPr>
          <w:rFonts w:ascii="ＭＳ 明朝" w:hAnsi="ＭＳ 明朝"/>
          <w:sz w:val="24"/>
          <w:szCs w:val="28"/>
        </w:rPr>
      </w:pPr>
      <w:r w:rsidRPr="00DD7F19">
        <w:rPr>
          <w:rFonts w:ascii="ＭＳ 明朝" w:hAnsi="ＭＳ 明朝" w:hint="eastAsia"/>
          <w:sz w:val="24"/>
          <w:szCs w:val="28"/>
        </w:rPr>
        <w:lastRenderedPageBreak/>
        <w:t>（食の安全安心）</w:t>
      </w:r>
    </w:p>
    <w:p w14:paraId="06163B79" w14:textId="77777777" w:rsidR="00B87CF1" w:rsidRPr="00B87CF1" w:rsidRDefault="00B87CF1" w:rsidP="00B87CF1">
      <w:pPr>
        <w:ind w:left="1247" w:hangingChars="600" w:hanging="1247"/>
        <w:rPr>
          <w:rFonts w:ascii="ＭＳ 明朝" w:hAnsi="ＭＳ 明朝"/>
          <w:sz w:val="21"/>
          <w:szCs w:val="21"/>
        </w:rPr>
      </w:pPr>
    </w:p>
    <w:p w14:paraId="1DF451B3"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安全で安心な食生活はすべての府民の願いであり、府民の健康を守るため、府を始め、関係する機関及び団体、研究者、事業者あるいは府民自らが、食に関わる様々な課題を十分認識し、共に協力して食の安全安心の確保に取組むことを目指して、大阪府食の安全安心推進条例（以下「条例」という。）を平成19年4月１日に制定した。</w:t>
      </w:r>
    </w:p>
    <w:p w14:paraId="40EEF11B"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条例に基づき、「食の安全安心推進計画」を平成20年3月31日に策定、その後も5年毎の計画策定を継続し、令和5年3月には「第</w:t>
      </w:r>
      <w:r w:rsidRPr="00B87CF1">
        <w:rPr>
          <w:rFonts w:ascii="ＭＳ 明朝" w:hAnsi="ＭＳ 明朝"/>
          <w:sz w:val="21"/>
          <w:szCs w:val="21"/>
        </w:rPr>
        <w:t>4</w:t>
      </w:r>
      <w:r w:rsidRPr="00B87CF1">
        <w:rPr>
          <w:rFonts w:ascii="ＭＳ 明朝" w:hAnsi="ＭＳ 明朝" w:hint="eastAsia"/>
          <w:sz w:val="21"/>
          <w:szCs w:val="21"/>
        </w:rPr>
        <w:t>期食の安全安心推進計画」を策定</w:t>
      </w:r>
      <w:r w:rsidRPr="00B87CF1">
        <w:rPr>
          <w:rFonts w:ascii="ＭＳ 明朝" w:hAnsi="ＭＳ 明朝" w:hint="eastAsia"/>
          <w:color w:val="FF0000"/>
          <w:sz w:val="21"/>
          <w:szCs w:val="21"/>
        </w:rPr>
        <w:t>し</w:t>
      </w:r>
      <w:r w:rsidRPr="00B87CF1">
        <w:rPr>
          <w:rFonts w:ascii="ＭＳ 明朝" w:hAnsi="ＭＳ 明朝" w:hint="eastAsia"/>
          <w:sz w:val="21"/>
          <w:szCs w:val="21"/>
        </w:rPr>
        <w:t>、計画に基づ</w:t>
      </w:r>
      <w:r w:rsidRPr="00B87CF1">
        <w:rPr>
          <w:rFonts w:ascii="ＭＳ 明朝" w:hAnsi="ＭＳ 明朝" w:hint="eastAsia"/>
          <w:color w:val="FF0000"/>
          <w:sz w:val="21"/>
          <w:szCs w:val="21"/>
        </w:rPr>
        <w:t>き</w:t>
      </w:r>
      <w:r w:rsidRPr="00B87CF1">
        <w:rPr>
          <w:rFonts w:ascii="ＭＳ 明朝" w:hAnsi="ＭＳ 明朝" w:hint="eastAsia"/>
          <w:sz w:val="21"/>
          <w:szCs w:val="21"/>
        </w:rPr>
        <w:t>食の安全安心の確保に関する施策の推進を図っている。</w:t>
      </w:r>
    </w:p>
    <w:p w14:paraId="29A471AD"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平成21年4月1日に、条例第13条に係る食に関する情報の提供として、食の安全安心メールマガジンを活用した情報発信を開始し、条例第16条に係る食品関連事業者の取組の支援のひとつとして、大阪版食の安全安心認証制度を開始している。</w:t>
      </w:r>
    </w:p>
    <w:p w14:paraId="24A9BDA9"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また、平成25年1月22日から条例第18条に係る大阪府食の安全安心顕彰制度を開始している。</w:t>
      </w:r>
    </w:p>
    <w:p w14:paraId="1EDDBEA2" w14:textId="77777777" w:rsidR="00B87CF1" w:rsidRPr="00B87CF1" w:rsidRDefault="00B87CF1" w:rsidP="00B87CF1">
      <w:pPr>
        <w:rPr>
          <w:rFonts w:ascii="ＭＳ 明朝" w:hAnsi="ＭＳ 明朝"/>
          <w:sz w:val="21"/>
          <w:szCs w:val="21"/>
        </w:rPr>
      </w:pPr>
    </w:p>
    <w:p w14:paraId="3BE71635" w14:textId="77777777" w:rsidR="00B87CF1" w:rsidRPr="00B87CF1" w:rsidRDefault="00B87CF1" w:rsidP="00B87CF1">
      <w:pPr>
        <w:tabs>
          <w:tab w:val="left" w:pos="525"/>
        </w:tabs>
        <w:rPr>
          <w:rFonts w:ascii="ＭＳ 明朝" w:hAnsi="ＭＳ 明朝"/>
          <w:sz w:val="21"/>
          <w:szCs w:val="21"/>
        </w:rPr>
      </w:pPr>
      <w:r w:rsidRPr="00B87CF1">
        <w:rPr>
          <w:rFonts w:ascii="ＭＳ 明朝" w:hAnsi="ＭＳ 明朝" w:hint="eastAsia"/>
          <w:sz w:val="21"/>
          <w:szCs w:val="21"/>
        </w:rPr>
        <w:t>１　大阪府食の安全安心推進協議会</w:t>
      </w:r>
    </w:p>
    <w:p w14:paraId="2B4BC26D" w14:textId="77777777" w:rsidR="00B87CF1" w:rsidRPr="00B87CF1" w:rsidRDefault="00B87CF1" w:rsidP="00B87CF1">
      <w:pPr>
        <w:ind w:left="1243" w:hangingChars="598" w:hanging="1243"/>
        <w:rPr>
          <w:rFonts w:ascii="ＭＳ 明朝" w:hAnsi="ＭＳ 明朝"/>
          <w:sz w:val="21"/>
          <w:szCs w:val="21"/>
        </w:rPr>
      </w:pPr>
      <w:r w:rsidRPr="00B87CF1">
        <w:rPr>
          <w:rFonts w:ascii="ＭＳ 明朝" w:hAnsi="ＭＳ 明朝" w:hint="eastAsia"/>
          <w:sz w:val="21"/>
          <w:szCs w:val="21"/>
        </w:rPr>
        <w:t xml:space="preserve">　設置目的：食の安全安心の確保についての重要事項を調査審議する。</w:t>
      </w:r>
    </w:p>
    <w:p w14:paraId="146E9AE7"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設　　置：平成19年4月1日（大阪府附属機関条例）</w:t>
      </w:r>
    </w:p>
    <w:p w14:paraId="72395872" w14:textId="77777777" w:rsidR="00B87CF1" w:rsidRPr="00B87CF1" w:rsidRDefault="00B87CF1" w:rsidP="00B87CF1">
      <w:pPr>
        <w:ind w:leftChars="100" w:left="1235" w:hangingChars="499" w:hanging="1037"/>
        <w:rPr>
          <w:rFonts w:ascii="ＭＳ 明朝" w:hAnsi="ＭＳ 明朝"/>
          <w:sz w:val="21"/>
          <w:szCs w:val="21"/>
        </w:rPr>
      </w:pPr>
      <w:r w:rsidRPr="00B87CF1">
        <w:rPr>
          <w:rFonts w:ascii="ＭＳ 明朝" w:hAnsi="ＭＳ 明朝" w:hint="eastAsia"/>
          <w:sz w:val="21"/>
          <w:szCs w:val="21"/>
        </w:rPr>
        <w:t>審議内容：条例第8条第2項に規定する「食の安全安心推進計画」の策定及び変更や、食の安全安心に係る重要な課題について</w:t>
      </w:r>
    </w:p>
    <w:p w14:paraId="1D030706" w14:textId="77777777" w:rsidR="00B87CF1" w:rsidRPr="00B87CF1" w:rsidRDefault="00B87CF1" w:rsidP="00B87CF1">
      <w:pPr>
        <w:ind w:leftChars="100" w:left="1235" w:hangingChars="499" w:hanging="1037"/>
        <w:rPr>
          <w:rFonts w:ascii="ＭＳ 明朝" w:hAnsi="ＭＳ 明朝"/>
          <w:sz w:val="21"/>
          <w:szCs w:val="21"/>
        </w:rPr>
      </w:pPr>
      <w:r w:rsidRPr="00B87CF1">
        <w:rPr>
          <w:rFonts w:ascii="ＭＳ 明朝" w:hAnsi="ＭＳ 明朝" w:hint="eastAsia"/>
          <w:sz w:val="21"/>
          <w:szCs w:val="21"/>
        </w:rPr>
        <w:t>開催実績：令和4年8月19日開催（第26回）</w:t>
      </w:r>
      <w:r w:rsidRPr="00B87CF1">
        <w:rPr>
          <w:rFonts w:ascii="ＭＳ 明朝" w:hAnsi="ＭＳ 明朝"/>
          <w:sz w:val="21"/>
          <w:szCs w:val="21"/>
        </w:rPr>
        <w:br/>
      </w:r>
      <w:r w:rsidRPr="00B87CF1">
        <w:rPr>
          <w:rFonts w:ascii="ＭＳ 明朝" w:hAnsi="ＭＳ 明朝" w:hint="eastAsia"/>
          <w:sz w:val="21"/>
          <w:szCs w:val="21"/>
        </w:rPr>
        <w:t>・「第3期大阪府食の安全安心推進計画」の取組評価について</w:t>
      </w:r>
    </w:p>
    <w:p w14:paraId="18314387" w14:textId="77777777" w:rsidR="00B87CF1" w:rsidRPr="00B87CF1" w:rsidRDefault="00B87CF1" w:rsidP="00B87CF1">
      <w:pPr>
        <w:ind w:leftChars="600" w:left="1187"/>
        <w:rPr>
          <w:rFonts w:ascii="ＭＳ 明朝" w:hAnsi="ＭＳ 明朝"/>
          <w:sz w:val="21"/>
          <w:szCs w:val="21"/>
        </w:rPr>
      </w:pPr>
      <w:r w:rsidRPr="00B87CF1">
        <w:rPr>
          <w:rFonts w:ascii="ＭＳ 明朝" w:hAnsi="ＭＳ 明朝" w:hint="eastAsia"/>
          <w:sz w:val="21"/>
          <w:szCs w:val="21"/>
        </w:rPr>
        <w:t>・「第4期大阪府食の安全安心推進計画」（骨子案）の検討について</w:t>
      </w:r>
    </w:p>
    <w:p w14:paraId="34F85D6C" w14:textId="77777777" w:rsidR="00B87CF1" w:rsidRPr="00B87CF1" w:rsidRDefault="00B87CF1" w:rsidP="00B87CF1">
      <w:pPr>
        <w:ind w:firstLineChars="600" w:firstLine="1247"/>
        <w:rPr>
          <w:rFonts w:ascii="ＭＳ 明朝" w:hAnsi="ＭＳ 明朝"/>
          <w:sz w:val="21"/>
          <w:szCs w:val="21"/>
        </w:rPr>
      </w:pPr>
      <w:r w:rsidRPr="00B87CF1">
        <w:rPr>
          <w:rFonts w:ascii="ＭＳ 明朝" w:hAnsi="ＭＳ 明朝" w:hint="eastAsia"/>
          <w:sz w:val="21"/>
          <w:szCs w:val="21"/>
        </w:rPr>
        <w:t>令和4年11月28日開催（第27回）</w:t>
      </w:r>
      <w:r w:rsidRPr="00B87CF1">
        <w:rPr>
          <w:rFonts w:ascii="ＭＳ 明朝" w:hAnsi="ＭＳ 明朝"/>
          <w:sz w:val="21"/>
          <w:szCs w:val="21"/>
        </w:rPr>
        <w:br/>
      </w:r>
      <w:r w:rsidRPr="00B87CF1">
        <w:rPr>
          <w:rFonts w:ascii="ＭＳ 明朝" w:hAnsi="ＭＳ 明朝" w:hint="eastAsia"/>
          <w:sz w:val="21"/>
          <w:szCs w:val="21"/>
        </w:rPr>
        <w:t xml:space="preserve">　　　　　　・「第4期大阪府食の安全安心推進計画」（素案）について</w:t>
      </w:r>
    </w:p>
    <w:p w14:paraId="3724C7BC" w14:textId="77777777" w:rsidR="00B87CF1" w:rsidRPr="00B87CF1" w:rsidRDefault="00B87CF1" w:rsidP="00B87CF1">
      <w:pPr>
        <w:ind w:firstLineChars="600" w:firstLine="1247"/>
        <w:rPr>
          <w:rFonts w:ascii="ＭＳ 明朝" w:hAnsi="ＭＳ 明朝"/>
          <w:sz w:val="21"/>
          <w:szCs w:val="21"/>
        </w:rPr>
      </w:pPr>
      <w:r w:rsidRPr="00B87CF1">
        <w:rPr>
          <w:rFonts w:ascii="ＭＳ 明朝" w:hAnsi="ＭＳ 明朝" w:hint="eastAsia"/>
          <w:sz w:val="21"/>
          <w:szCs w:val="21"/>
        </w:rPr>
        <w:t>令和5年</w:t>
      </w:r>
      <w:r w:rsidRPr="00B87CF1">
        <w:rPr>
          <w:rFonts w:ascii="ＭＳ 明朝" w:hAnsi="ＭＳ 明朝"/>
          <w:sz w:val="21"/>
          <w:szCs w:val="21"/>
        </w:rPr>
        <w:t>3</w:t>
      </w:r>
      <w:r w:rsidRPr="00B87CF1">
        <w:rPr>
          <w:rFonts w:ascii="ＭＳ 明朝" w:hAnsi="ＭＳ 明朝" w:hint="eastAsia"/>
          <w:sz w:val="21"/>
          <w:szCs w:val="21"/>
        </w:rPr>
        <w:t>月2</w:t>
      </w:r>
      <w:r w:rsidRPr="00B87CF1">
        <w:rPr>
          <w:rFonts w:ascii="ＭＳ 明朝" w:hAnsi="ＭＳ 明朝"/>
          <w:sz w:val="21"/>
          <w:szCs w:val="21"/>
        </w:rPr>
        <w:t>3</w:t>
      </w:r>
      <w:r w:rsidRPr="00B87CF1">
        <w:rPr>
          <w:rFonts w:ascii="ＭＳ 明朝" w:hAnsi="ＭＳ 明朝" w:hint="eastAsia"/>
          <w:sz w:val="21"/>
          <w:szCs w:val="21"/>
        </w:rPr>
        <w:t>日開催（第28回）</w:t>
      </w:r>
    </w:p>
    <w:p w14:paraId="190F466D" w14:textId="77777777" w:rsidR="00B87CF1" w:rsidRPr="00B87CF1" w:rsidRDefault="00B87CF1" w:rsidP="00B87CF1">
      <w:pPr>
        <w:ind w:firstLineChars="600" w:firstLine="1247"/>
        <w:rPr>
          <w:rFonts w:ascii="ＭＳ 明朝" w:hAnsi="ＭＳ 明朝"/>
          <w:sz w:val="21"/>
          <w:szCs w:val="21"/>
        </w:rPr>
      </w:pPr>
      <w:r w:rsidRPr="00B87CF1">
        <w:rPr>
          <w:rFonts w:ascii="ＭＳ 明朝" w:hAnsi="ＭＳ 明朝" w:hint="eastAsia"/>
          <w:sz w:val="21"/>
          <w:szCs w:val="21"/>
        </w:rPr>
        <w:t>・各部会の実施報告</w:t>
      </w:r>
      <w:r w:rsidRPr="00B87CF1">
        <w:rPr>
          <w:rFonts w:ascii="ＭＳ 明朝" w:hAnsi="ＭＳ 明朝"/>
          <w:sz w:val="21"/>
          <w:szCs w:val="21"/>
        </w:rPr>
        <w:br/>
      </w:r>
      <w:r w:rsidRPr="00B87CF1">
        <w:rPr>
          <w:rFonts w:ascii="ＭＳ 明朝" w:hAnsi="ＭＳ 明朝" w:hint="eastAsia"/>
          <w:sz w:val="21"/>
          <w:szCs w:val="21"/>
        </w:rPr>
        <w:t xml:space="preserve"> </w:t>
      </w:r>
      <w:r w:rsidRPr="00B87CF1">
        <w:rPr>
          <w:rFonts w:ascii="ＭＳ 明朝" w:hAnsi="ＭＳ 明朝"/>
          <w:sz w:val="21"/>
          <w:szCs w:val="21"/>
        </w:rPr>
        <w:t xml:space="preserve">           </w:t>
      </w:r>
      <w:r w:rsidRPr="00B87CF1">
        <w:rPr>
          <w:rFonts w:ascii="ＭＳ 明朝" w:hAnsi="ＭＳ 明朝" w:hint="eastAsia"/>
          <w:sz w:val="21"/>
          <w:szCs w:val="21"/>
        </w:rPr>
        <w:t>・第3期大阪府食の安全心推進計画捗状況について</w:t>
      </w:r>
    </w:p>
    <w:p w14:paraId="7A0D6FE1"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・第4期大阪府食の安全安心推進計画の策定について</w:t>
      </w:r>
    </w:p>
    <w:p w14:paraId="7089F1FD" w14:textId="77777777" w:rsidR="00B87CF1" w:rsidRPr="00B87CF1" w:rsidRDefault="00B87CF1" w:rsidP="00B87CF1">
      <w:pPr>
        <w:rPr>
          <w:rFonts w:ascii="ＭＳ 明朝" w:hAnsi="ＭＳ 明朝"/>
          <w:sz w:val="21"/>
          <w:szCs w:val="21"/>
        </w:rPr>
      </w:pPr>
    </w:p>
    <w:p w14:paraId="77155C6F" w14:textId="77777777" w:rsidR="00B87CF1" w:rsidRPr="00B87CF1" w:rsidRDefault="00B87CF1" w:rsidP="00B87CF1">
      <w:pPr>
        <w:tabs>
          <w:tab w:val="left" w:pos="525"/>
        </w:tabs>
        <w:rPr>
          <w:rFonts w:ascii="ＭＳ 明朝" w:hAnsi="ＭＳ 明朝"/>
          <w:sz w:val="21"/>
          <w:szCs w:val="21"/>
        </w:rPr>
      </w:pPr>
      <w:r w:rsidRPr="00B87CF1">
        <w:rPr>
          <w:rFonts w:ascii="ＭＳ 明朝" w:hAnsi="ＭＳ 明朝" w:hint="eastAsia"/>
          <w:sz w:val="21"/>
          <w:szCs w:val="21"/>
        </w:rPr>
        <w:t>２　大阪府食の安全安心推進協議会の専門部会の設置・運営</w:t>
      </w:r>
    </w:p>
    <w:p w14:paraId="09881353"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（１）情報発信評価検証部会</w:t>
      </w:r>
    </w:p>
    <w:p w14:paraId="445A1A83"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設置目的：食品等の安全性に関する情報の受信及び発信方法や効果を検証する。</w:t>
      </w:r>
    </w:p>
    <w:p w14:paraId="4FB7F8BE"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設　　置：平成19年8月27日</w:t>
      </w:r>
    </w:p>
    <w:p w14:paraId="5FCE731A"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検討内容：条例第10条（リスクコミュニケーションの促進）及び条例第13条（情報の収集及</w:t>
      </w:r>
    </w:p>
    <w:p w14:paraId="0E22A3BC" w14:textId="77777777" w:rsidR="00B87CF1" w:rsidRPr="00B87CF1" w:rsidRDefault="00B87CF1" w:rsidP="00B87CF1">
      <w:pPr>
        <w:ind w:firstLineChars="598" w:firstLine="1243"/>
        <w:rPr>
          <w:rFonts w:ascii="ＭＳ 明朝" w:hAnsi="ＭＳ 明朝"/>
          <w:sz w:val="21"/>
          <w:szCs w:val="21"/>
        </w:rPr>
      </w:pPr>
      <w:r w:rsidRPr="00B87CF1">
        <w:rPr>
          <w:rFonts w:ascii="ＭＳ 明朝" w:hAnsi="ＭＳ 明朝" w:hint="eastAsia"/>
          <w:sz w:val="21"/>
          <w:szCs w:val="21"/>
        </w:rPr>
        <w:t>び提供）に関する事項</w:t>
      </w:r>
    </w:p>
    <w:p w14:paraId="61F01D5D"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開催実績：令和</w:t>
      </w:r>
      <w:r w:rsidRPr="00B87CF1">
        <w:rPr>
          <w:rFonts w:ascii="ＭＳ 明朝" w:hAnsi="ＭＳ 明朝"/>
          <w:sz w:val="21"/>
          <w:szCs w:val="21"/>
        </w:rPr>
        <w:t>5</w:t>
      </w:r>
      <w:r w:rsidRPr="00B87CF1">
        <w:rPr>
          <w:rFonts w:ascii="ＭＳ 明朝" w:hAnsi="ＭＳ 明朝" w:hint="eastAsia"/>
          <w:sz w:val="21"/>
          <w:szCs w:val="21"/>
        </w:rPr>
        <w:t>年</w:t>
      </w:r>
      <w:r w:rsidRPr="00B87CF1">
        <w:rPr>
          <w:rFonts w:ascii="ＭＳ 明朝" w:hAnsi="ＭＳ 明朝"/>
          <w:sz w:val="21"/>
          <w:szCs w:val="21"/>
        </w:rPr>
        <w:t>1</w:t>
      </w:r>
      <w:r w:rsidRPr="00B87CF1">
        <w:rPr>
          <w:rFonts w:ascii="ＭＳ 明朝" w:hAnsi="ＭＳ 明朝" w:hint="eastAsia"/>
          <w:sz w:val="21"/>
          <w:szCs w:val="21"/>
        </w:rPr>
        <w:t>月3</w:t>
      </w:r>
      <w:r w:rsidRPr="00B87CF1">
        <w:rPr>
          <w:rFonts w:ascii="ＭＳ 明朝" w:hAnsi="ＭＳ 明朝"/>
          <w:sz w:val="21"/>
          <w:szCs w:val="21"/>
        </w:rPr>
        <w:t>1</w:t>
      </w:r>
      <w:r w:rsidRPr="00B87CF1">
        <w:rPr>
          <w:rFonts w:ascii="ＭＳ 明朝" w:hAnsi="ＭＳ 明朝" w:hint="eastAsia"/>
          <w:sz w:val="21"/>
          <w:szCs w:val="21"/>
        </w:rPr>
        <w:t>日開催（第15回）</w:t>
      </w:r>
    </w:p>
    <w:p w14:paraId="53A37038" w14:textId="77777777" w:rsidR="00B87CF1" w:rsidRPr="00B87CF1" w:rsidRDefault="00B87CF1" w:rsidP="00B87CF1">
      <w:pPr>
        <w:ind w:firstLineChars="600" w:firstLine="1247"/>
        <w:rPr>
          <w:rFonts w:ascii="ＭＳ 明朝" w:hAnsi="ＭＳ 明朝"/>
          <w:sz w:val="21"/>
          <w:szCs w:val="21"/>
        </w:rPr>
      </w:pPr>
      <w:r w:rsidRPr="00B87CF1">
        <w:rPr>
          <w:rFonts w:ascii="ＭＳ 明朝" w:hAnsi="ＭＳ 明朝" w:hint="eastAsia"/>
          <w:sz w:val="21"/>
          <w:szCs w:val="21"/>
        </w:rPr>
        <w:t>・大阪府の食に関する情報発信について</w:t>
      </w:r>
    </w:p>
    <w:p w14:paraId="401502B7" w14:textId="77777777" w:rsidR="00B87CF1" w:rsidRPr="00B87CF1" w:rsidRDefault="00B87CF1" w:rsidP="00B87CF1">
      <w:pPr>
        <w:rPr>
          <w:rFonts w:ascii="ＭＳ 明朝" w:hAnsi="ＭＳ 明朝"/>
          <w:sz w:val="21"/>
          <w:szCs w:val="21"/>
        </w:rPr>
      </w:pPr>
    </w:p>
    <w:p w14:paraId="0115EF51"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（２）事業者あり方検討部会</w:t>
      </w:r>
    </w:p>
    <w:p w14:paraId="418A98D1"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設置目的：府民、食品関連事業者の食の安全安心への取り組みを促進するための支援のあり方</w:t>
      </w:r>
    </w:p>
    <w:p w14:paraId="7D157213" w14:textId="77777777" w:rsidR="00B87CF1" w:rsidRPr="00B87CF1" w:rsidRDefault="00B87CF1" w:rsidP="00B87CF1">
      <w:pPr>
        <w:ind w:firstLineChars="598" w:firstLine="1243"/>
        <w:rPr>
          <w:rFonts w:ascii="ＭＳ 明朝" w:hAnsi="ＭＳ 明朝"/>
          <w:sz w:val="21"/>
          <w:szCs w:val="21"/>
        </w:rPr>
      </w:pPr>
      <w:r w:rsidRPr="00B87CF1">
        <w:rPr>
          <w:rFonts w:ascii="ＭＳ 明朝" w:hAnsi="ＭＳ 明朝" w:hint="eastAsia"/>
          <w:sz w:val="21"/>
          <w:szCs w:val="21"/>
        </w:rPr>
        <w:t>について検討する。</w:t>
      </w:r>
    </w:p>
    <w:p w14:paraId="3AC63AA3"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lastRenderedPageBreak/>
        <w:t xml:space="preserve">　設　　置：平成19年8月30日</w:t>
      </w:r>
    </w:p>
    <w:p w14:paraId="61C4633E" w14:textId="77777777" w:rsidR="00B87CF1" w:rsidRPr="00B87CF1" w:rsidRDefault="00B87CF1" w:rsidP="00B87CF1">
      <w:pPr>
        <w:ind w:left="1247" w:hangingChars="600" w:hanging="1247"/>
        <w:rPr>
          <w:rFonts w:ascii="ＭＳ 明朝" w:hAnsi="ＭＳ 明朝"/>
          <w:sz w:val="21"/>
          <w:szCs w:val="21"/>
        </w:rPr>
      </w:pPr>
      <w:r w:rsidRPr="00B87CF1">
        <w:rPr>
          <w:rFonts w:ascii="ＭＳ 明朝" w:hAnsi="ＭＳ 明朝" w:hint="eastAsia"/>
          <w:sz w:val="21"/>
          <w:szCs w:val="21"/>
        </w:rPr>
        <w:t xml:space="preserve">　検討内容：条例第16条（食品関連事業者の取組の支援）及び条例第18条（顕彰の実施）に関する事項</w:t>
      </w:r>
    </w:p>
    <w:p w14:paraId="46202E2B"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開催実績：令和</w:t>
      </w:r>
      <w:r w:rsidRPr="00B87CF1">
        <w:rPr>
          <w:rFonts w:ascii="ＭＳ 明朝" w:hAnsi="ＭＳ 明朝"/>
          <w:sz w:val="21"/>
          <w:szCs w:val="21"/>
        </w:rPr>
        <w:t>5</w:t>
      </w:r>
      <w:r w:rsidRPr="00B87CF1">
        <w:rPr>
          <w:rFonts w:ascii="ＭＳ 明朝" w:hAnsi="ＭＳ 明朝" w:hint="eastAsia"/>
          <w:sz w:val="21"/>
          <w:szCs w:val="21"/>
        </w:rPr>
        <w:t>年2月</w:t>
      </w:r>
      <w:r w:rsidRPr="00B87CF1">
        <w:rPr>
          <w:rFonts w:ascii="ＭＳ 明朝" w:hAnsi="ＭＳ 明朝"/>
          <w:sz w:val="21"/>
          <w:szCs w:val="21"/>
        </w:rPr>
        <w:t>27</w:t>
      </w:r>
      <w:r w:rsidRPr="00B87CF1">
        <w:rPr>
          <w:rFonts w:ascii="ＭＳ 明朝" w:hAnsi="ＭＳ 明朝" w:hint="eastAsia"/>
          <w:sz w:val="21"/>
          <w:szCs w:val="21"/>
        </w:rPr>
        <w:t>日開催（第23回）</w:t>
      </w:r>
    </w:p>
    <w:p w14:paraId="5B980FFF"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・大阪版食の安全安心認証制度について</w:t>
      </w:r>
    </w:p>
    <w:p w14:paraId="73AA8472"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・大阪府におけるHACCPの取組支援について</w:t>
      </w:r>
    </w:p>
    <w:p w14:paraId="6FA80F4F"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・大阪府食の安全安心顕彰制度における顕彰候補者の審査について</w:t>
      </w:r>
    </w:p>
    <w:p w14:paraId="1D603A52"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w:t>
      </w:r>
    </w:p>
    <w:p w14:paraId="0FAA0F91"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（３）大阪版食の安全安心認証制度認証機関審査部会</w:t>
      </w:r>
    </w:p>
    <w:p w14:paraId="0A23F4DC" w14:textId="77777777" w:rsidR="00B87CF1" w:rsidRPr="00B87CF1" w:rsidRDefault="00B87CF1" w:rsidP="00B87CF1">
      <w:pPr>
        <w:ind w:leftChars="100" w:left="1233" w:hangingChars="498" w:hanging="1035"/>
        <w:rPr>
          <w:rFonts w:ascii="ＭＳ 明朝" w:hAnsi="ＭＳ 明朝"/>
          <w:sz w:val="21"/>
          <w:szCs w:val="21"/>
        </w:rPr>
      </w:pPr>
      <w:r w:rsidRPr="00B87CF1">
        <w:rPr>
          <w:rFonts w:ascii="ＭＳ 明朝" w:hAnsi="ＭＳ 明朝" w:hint="eastAsia"/>
          <w:sz w:val="21"/>
          <w:szCs w:val="21"/>
        </w:rPr>
        <w:t>設置目的：大阪版食の安全安心認証制度の認証機関としての適正について審査する。</w:t>
      </w:r>
    </w:p>
    <w:p w14:paraId="207564D4" w14:textId="77777777" w:rsidR="00B87CF1" w:rsidRPr="00B87CF1" w:rsidRDefault="00B87CF1" w:rsidP="00B87CF1">
      <w:pPr>
        <w:ind w:leftChars="100" w:left="1231" w:hangingChars="497" w:hanging="1033"/>
        <w:rPr>
          <w:rFonts w:ascii="ＭＳ 明朝" w:hAnsi="ＭＳ 明朝"/>
          <w:sz w:val="21"/>
          <w:szCs w:val="21"/>
        </w:rPr>
      </w:pPr>
      <w:r w:rsidRPr="00B87CF1">
        <w:rPr>
          <w:rFonts w:ascii="ＭＳ 明朝" w:hAnsi="ＭＳ 明朝" w:hint="eastAsia"/>
          <w:sz w:val="21"/>
          <w:szCs w:val="21"/>
        </w:rPr>
        <w:t>設　　置：平成21年2月26日（実施要綱施行）</w:t>
      </w:r>
    </w:p>
    <w:p w14:paraId="52A9E8BD" w14:textId="77777777" w:rsidR="00B87CF1" w:rsidRPr="00B87CF1" w:rsidRDefault="00B87CF1" w:rsidP="00B87CF1">
      <w:pPr>
        <w:ind w:leftChars="100" w:left="1231" w:hangingChars="497" w:hanging="1033"/>
        <w:rPr>
          <w:rFonts w:ascii="ＭＳ 明朝" w:hAnsi="ＭＳ 明朝"/>
          <w:sz w:val="21"/>
          <w:szCs w:val="21"/>
        </w:rPr>
      </w:pPr>
      <w:r w:rsidRPr="00B87CF1">
        <w:rPr>
          <w:rFonts w:ascii="ＭＳ 明朝" w:hAnsi="ＭＳ 明朝" w:hint="eastAsia"/>
          <w:sz w:val="21"/>
          <w:szCs w:val="21"/>
        </w:rPr>
        <w:t xml:space="preserve">　　　　　　大阪版食の安全安心認証制度認証機関審査委員会を設置した。</w:t>
      </w:r>
    </w:p>
    <w:p w14:paraId="5B527EB0"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平成24年11月13日　</w:t>
      </w:r>
    </w:p>
    <w:p w14:paraId="06D31296" w14:textId="77777777" w:rsidR="00B87CF1" w:rsidRPr="00B87CF1" w:rsidRDefault="00B87CF1" w:rsidP="00B87CF1">
      <w:pPr>
        <w:ind w:leftChars="593" w:left="1173" w:firstLineChars="100" w:firstLine="208"/>
        <w:rPr>
          <w:rFonts w:ascii="ＭＳ 明朝" w:hAnsi="ＭＳ 明朝"/>
          <w:sz w:val="21"/>
          <w:szCs w:val="21"/>
        </w:rPr>
      </w:pPr>
      <w:r w:rsidRPr="00B87CF1">
        <w:rPr>
          <w:rFonts w:ascii="ＭＳ 明朝" w:hAnsi="ＭＳ 明朝" w:hint="eastAsia"/>
          <w:sz w:val="21"/>
          <w:szCs w:val="21"/>
        </w:rPr>
        <w:t>大阪版食の安全安心認証制度認証機関審査委員会を廃止し、大阪府食の安全安心推進協議会の大阪版食の安全安心認証制度認証機関審査部会として設置。</w:t>
      </w:r>
    </w:p>
    <w:p w14:paraId="6A7CC680" w14:textId="77777777" w:rsidR="00B87CF1" w:rsidRPr="00B87CF1" w:rsidRDefault="00B87CF1" w:rsidP="00B87CF1">
      <w:pPr>
        <w:ind w:left="1243" w:hangingChars="598" w:hanging="1243"/>
        <w:rPr>
          <w:rFonts w:ascii="ＭＳ 明朝" w:hAnsi="ＭＳ 明朝"/>
          <w:sz w:val="21"/>
          <w:szCs w:val="21"/>
        </w:rPr>
      </w:pPr>
      <w:r w:rsidRPr="00B87CF1">
        <w:rPr>
          <w:rFonts w:ascii="ＭＳ 明朝" w:hAnsi="ＭＳ 明朝" w:hint="eastAsia"/>
          <w:sz w:val="21"/>
          <w:szCs w:val="21"/>
        </w:rPr>
        <w:t xml:space="preserve">　審査内容：食の安全安心に関する事業活動等の実績を有し、かつ、認証機関としての認証業務を行うのに十分な能力があり適正な運営ができるかどうかを審査する。</w:t>
      </w:r>
    </w:p>
    <w:p w14:paraId="4FD81DAD" w14:textId="77777777" w:rsidR="00B87CF1" w:rsidRPr="00B87CF1" w:rsidRDefault="00B87CF1" w:rsidP="00B87CF1">
      <w:pPr>
        <w:rPr>
          <w:rFonts w:ascii="ＭＳ 明朝" w:hAnsi="ＭＳ 明朝"/>
          <w:sz w:val="21"/>
          <w:szCs w:val="21"/>
        </w:rPr>
      </w:pPr>
    </w:p>
    <w:p w14:paraId="30F75562" w14:textId="77777777" w:rsidR="00B87CF1" w:rsidRPr="00B87CF1" w:rsidRDefault="00B87CF1" w:rsidP="00B87CF1">
      <w:pPr>
        <w:ind w:firstLineChars="150" w:firstLine="312"/>
        <w:rPr>
          <w:rFonts w:ascii="ＭＳ 明朝" w:hAnsi="ＭＳ 明朝"/>
          <w:sz w:val="21"/>
          <w:szCs w:val="21"/>
        </w:rPr>
      </w:pPr>
      <w:r w:rsidRPr="00B87CF1">
        <w:rPr>
          <w:rFonts w:ascii="ＭＳ 明朝" w:hAnsi="ＭＳ 明朝" w:hint="eastAsia"/>
          <w:sz w:val="21"/>
          <w:szCs w:val="21"/>
        </w:rPr>
        <w:t>認証機関の承認状況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3118"/>
      </w:tblGrid>
      <w:tr w:rsidR="00B87CF1" w:rsidRPr="00B87CF1" w14:paraId="69FB1972" w14:textId="77777777" w:rsidTr="005A21B8">
        <w:tc>
          <w:tcPr>
            <w:tcW w:w="4871" w:type="dxa"/>
            <w:shd w:val="clear" w:color="auto" w:fill="auto"/>
          </w:tcPr>
          <w:p w14:paraId="1B935AC8"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認証機関</w:t>
            </w:r>
          </w:p>
        </w:tc>
        <w:tc>
          <w:tcPr>
            <w:tcW w:w="3118" w:type="dxa"/>
            <w:shd w:val="clear" w:color="auto" w:fill="auto"/>
          </w:tcPr>
          <w:p w14:paraId="7F0E7DC0"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指定年月日</w:t>
            </w:r>
          </w:p>
        </w:tc>
      </w:tr>
      <w:tr w:rsidR="00B87CF1" w:rsidRPr="00B87CF1" w14:paraId="1551DC2D" w14:textId="77777777" w:rsidTr="005A21B8">
        <w:tc>
          <w:tcPr>
            <w:tcW w:w="4871" w:type="dxa"/>
            <w:shd w:val="clear" w:color="auto" w:fill="auto"/>
          </w:tcPr>
          <w:p w14:paraId="610C1D6D"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公益社団法人大阪食品衛生協会</w:t>
            </w:r>
          </w:p>
        </w:tc>
        <w:tc>
          <w:tcPr>
            <w:tcW w:w="3118" w:type="dxa"/>
            <w:shd w:val="clear" w:color="auto" w:fill="auto"/>
          </w:tcPr>
          <w:p w14:paraId="28D1D7D5"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平成21年3月31日</w:t>
            </w:r>
          </w:p>
        </w:tc>
      </w:tr>
      <w:tr w:rsidR="00B87CF1" w:rsidRPr="00B87CF1" w14:paraId="740171BE" w14:textId="77777777" w:rsidTr="005A21B8">
        <w:tc>
          <w:tcPr>
            <w:tcW w:w="4871" w:type="dxa"/>
            <w:shd w:val="clear" w:color="auto" w:fill="auto"/>
          </w:tcPr>
          <w:p w14:paraId="00785D01"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一般社団法人大阪外食産業協会</w:t>
            </w:r>
          </w:p>
        </w:tc>
        <w:tc>
          <w:tcPr>
            <w:tcW w:w="3118" w:type="dxa"/>
            <w:shd w:val="clear" w:color="auto" w:fill="auto"/>
          </w:tcPr>
          <w:p w14:paraId="24949AC0"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平成21年3月31日</w:t>
            </w:r>
          </w:p>
        </w:tc>
      </w:tr>
      <w:tr w:rsidR="00B87CF1" w:rsidRPr="00B87CF1" w14:paraId="0CF3B37A"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767581FD"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イカリ消毒株式会社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08C82A"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平成24年6月1日</w:t>
            </w:r>
          </w:p>
        </w:tc>
      </w:tr>
      <w:tr w:rsidR="00B87CF1" w:rsidRPr="00B87CF1" w14:paraId="5ED39FD1"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7C38F5FB"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アース環境サービス株式会社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4193E6"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平成24年6月1日</w:t>
            </w:r>
          </w:p>
        </w:tc>
      </w:tr>
      <w:tr w:rsidR="00B87CF1" w:rsidRPr="00B87CF1" w14:paraId="15D6FB25"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77A6F6C7"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株式会社BMLフード・サイエンス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563909"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平成24年6月1日</w:t>
            </w:r>
          </w:p>
        </w:tc>
      </w:tr>
      <w:tr w:rsidR="00B87CF1" w:rsidRPr="00B87CF1" w14:paraId="0D8137BA"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736D6AFE"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日本細菌検査株式会社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AE8716"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平成25年3月1日</w:t>
            </w:r>
          </w:p>
        </w:tc>
      </w:tr>
      <w:tr w:rsidR="00B87CF1" w:rsidRPr="00B87CF1" w14:paraId="72D56A69"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3143A127"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株式会社くらし科学研究所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A8A330F"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平成25年3月1日</w:t>
            </w:r>
          </w:p>
        </w:tc>
      </w:tr>
      <w:tr w:rsidR="00B87CF1" w:rsidRPr="00B87CF1" w14:paraId="4B3ECB21"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0060458B"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株式会社ダスキン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58A1AB"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平成27年3月2日</w:t>
            </w:r>
          </w:p>
        </w:tc>
      </w:tr>
      <w:tr w:rsidR="00B87CF1" w:rsidRPr="00B87CF1" w14:paraId="31BC819B"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43038712"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株式会社阪急クオリティーサポート</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61A323"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平成30年5月29日</w:t>
            </w:r>
          </w:p>
        </w:tc>
      </w:tr>
      <w:tr w:rsidR="00B87CF1" w:rsidRPr="00B87CF1" w14:paraId="30736AB7" w14:textId="77777777" w:rsidTr="005A21B8">
        <w:tc>
          <w:tcPr>
            <w:tcW w:w="4871" w:type="dxa"/>
            <w:tcBorders>
              <w:top w:val="single" w:sz="4" w:space="0" w:color="auto"/>
              <w:left w:val="single" w:sz="4" w:space="0" w:color="auto"/>
              <w:bottom w:val="single" w:sz="4" w:space="0" w:color="auto"/>
              <w:right w:val="single" w:sz="4" w:space="0" w:color="auto"/>
            </w:tcBorders>
            <w:shd w:val="clear" w:color="auto" w:fill="auto"/>
          </w:tcPr>
          <w:p w14:paraId="27C4F5F2"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株式会社日本食品エコロジー研究所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1C0833" w14:textId="77777777" w:rsidR="00B87CF1" w:rsidRPr="00B87CF1" w:rsidRDefault="00B87CF1" w:rsidP="005A21B8">
            <w:pPr>
              <w:ind w:firstLineChars="200" w:firstLine="416"/>
              <w:jc w:val="left"/>
              <w:rPr>
                <w:rFonts w:ascii="ＭＳ 明朝" w:hAnsi="ＭＳ 明朝"/>
                <w:sz w:val="21"/>
                <w:szCs w:val="21"/>
              </w:rPr>
            </w:pPr>
            <w:r w:rsidRPr="00B87CF1">
              <w:rPr>
                <w:rFonts w:ascii="ＭＳ 明朝" w:hAnsi="ＭＳ 明朝" w:hint="eastAsia"/>
                <w:sz w:val="21"/>
                <w:szCs w:val="21"/>
              </w:rPr>
              <w:t>平成30年5月29日</w:t>
            </w:r>
          </w:p>
        </w:tc>
      </w:tr>
    </w:tbl>
    <w:p w14:paraId="67EB7ED7" w14:textId="77777777" w:rsidR="00B87CF1" w:rsidRPr="00B87CF1" w:rsidRDefault="00B87CF1" w:rsidP="00B87CF1">
      <w:pPr>
        <w:rPr>
          <w:rFonts w:ascii="ＭＳ 明朝" w:hAnsi="ＭＳ 明朝"/>
          <w:sz w:val="21"/>
          <w:szCs w:val="21"/>
        </w:rPr>
      </w:pPr>
    </w:p>
    <w:p w14:paraId="506DEAAD" w14:textId="77777777" w:rsidR="00B87CF1" w:rsidRPr="00B87CF1" w:rsidRDefault="00B87CF1" w:rsidP="00B87CF1">
      <w:pPr>
        <w:tabs>
          <w:tab w:val="left" w:pos="525"/>
        </w:tabs>
        <w:ind w:left="208" w:hangingChars="100" w:hanging="208"/>
        <w:rPr>
          <w:rFonts w:ascii="ＭＳ 明朝" w:hAnsi="ＭＳ 明朝"/>
          <w:sz w:val="21"/>
          <w:szCs w:val="21"/>
        </w:rPr>
      </w:pPr>
      <w:r w:rsidRPr="00B87CF1">
        <w:rPr>
          <w:rFonts w:ascii="ＭＳ 明朝" w:hAnsi="ＭＳ 明朝" w:hint="eastAsia"/>
          <w:sz w:val="21"/>
          <w:szCs w:val="21"/>
        </w:rPr>
        <w:t>３　大阪府食品健康被害防止審議会（緊急事案発生時のみ開催）</w:t>
      </w:r>
    </w:p>
    <w:p w14:paraId="23D0D042"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設置目的：食品による健康被害の拡大等を防止し府民の安全で安心な食生活を確保するための</w:t>
      </w:r>
    </w:p>
    <w:p w14:paraId="1CD22C8D"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意見を聴取する。</w:t>
      </w:r>
    </w:p>
    <w:p w14:paraId="4603D605"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設　　置：平成24年11月1日（大阪府附属機関条例）</w:t>
      </w:r>
    </w:p>
    <w:p w14:paraId="1C364B85"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検討内容：条例第19条に規定する事項その他食品による健康被害の拡大の防止等に関する</w:t>
      </w:r>
    </w:p>
    <w:p w14:paraId="69FBEEA7"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専門的な事項についての調査審議。</w:t>
      </w:r>
    </w:p>
    <w:p w14:paraId="00FF657F" w14:textId="77777777" w:rsidR="00B87CF1" w:rsidRPr="00B87CF1" w:rsidRDefault="00B87CF1" w:rsidP="00B87CF1">
      <w:pPr>
        <w:rPr>
          <w:rFonts w:ascii="ＭＳ 明朝" w:hAnsi="ＭＳ 明朝"/>
          <w:sz w:val="21"/>
          <w:szCs w:val="21"/>
        </w:rPr>
      </w:pPr>
    </w:p>
    <w:p w14:paraId="60E57108"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４　大阪府食の安全安心推進委員会</w:t>
      </w:r>
    </w:p>
    <w:p w14:paraId="5D2E2D14" w14:textId="77777777" w:rsidR="00B87CF1" w:rsidRPr="00B87CF1" w:rsidRDefault="00B87CF1" w:rsidP="00B87CF1">
      <w:pPr>
        <w:ind w:leftChars="100" w:left="1133" w:hangingChars="450" w:hanging="935"/>
        <w:rPr>
          <w:rFonts w:ascii="ＭＳ 明朝" w:hAnsi="ＭＳ 明朝"/>
          <w:sz w:val="21"/>
          <w:szCs w:val="21"/>
        </w:rPr>
      </w:pPr>
      <w:r w:rsidRPr="00B87CF1">
        <w:rPr>
          <w:rFonts w:ascii="ＭＳ 明朝" w:hAnsi="ＭＳ 明朝" w:hint="eastAsia"/>
          <w:sz w:val="21"/>
          <w:szCs w:val="21"/>
        </w:rPr>
        <w:t>設置目的：府民への安全安心な食品の提供を基本理念とし生産から流通･消費に至る食の安全を確保し、施策の総合的かつ効果的な推進に資する。</w:t>
      </w:r>
    </w:p>
    <w:p w14:paraId="4F843028"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lastRenderedPageBreak/>
        <w:t>設　　置：平成</w:t>
      </w:r>
      <w:r w:rsidRPr="00B87CF1">
        <w:rPr>
          <w:rFonts w:ascii="ＭＳ 明朝" w:hAnsi="ＭＳ 明朝"/>
          <w:sz w:val="21"/>
          <w:szCs w:val="21"/>
        </w:rPr>
        <w:t>14</w:t>
      </w:r>
      <w:r w:rsidRPr="00B87CF1">
        <w:rPr>
          <w:rFonts w:ascii="ＭＳ 明朝" w:hAnsi="ＭＳ 明朝" w:hint="eastAsia"/>
          <w:sz w:val="21"/>
          <w:szCs w:val="21"/>
        </w:rPr>
        <w:t>年</w:t>
      </w:r>
      <w:r w:rsidRPr="00B87CF1">
        <w:rPr>
          <w:rFonts w:ascii="ＭＳ 明朝" w:hAnsi="ＭＳ 明朝"/>
          <w:sz w:val="21"/>
          <w:szCs w:val="21"/>
        </w:rPr>
        <w:t>11</w:t>
      </w:r>
      <w:r w:rsidRPr="00B87CF1">
        <w:rPr>
          <w:rFonts w:ascii="ＭＳ 明朝" w:hAnsi="ＭＳ 明朝" w:hint="eastAsia"/>
          <w:sz w:val="21"/>
          <w:szCs w:val="21"/>
        </w:rPr>
        <w:t>月</w:t>
      </w:r>
      <w:r w:rsidRPr="00B87CF1">
        <w:rPr>
          <w:rFonts w:ascii="ＭＳ 明朝" w:hAnsi="ＭＳ 明朝"/>
          <w:sz w:val="21"/>
          <w:szCs w:val="21"/>
        </w:rPr>
        <w:t>12</w:t>
      </w:r>
      <w:r w:rsidRPr="00B87CF1">
        <w:rPr>
          <w:rFonts w:ascii="ＭＳ 明朝" w:hAnsi="ＭＳ 明朝" w:hint="eastAsia"/>
          <w:sz w:val="21"/>
          <w:szCs w:val="21"/>
        </w:rPr>
        <w:t>日　委員長：知事、副委員長：副知事、委員：関係部局長</w:t>
      </w:r>
    </w:p>
    <w:p w14:paraId="1D384AD8"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平成20年4月1日に、緊急時における情報共有を目的として、情報連絡会を設置。</w:t>
      </w:r>
    </w:p>
    <w:p w14:paraId="139C11EB"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基本方針：庁内横断的な組織として部局間で情報を共有し、連携して食の安全安心の確保に関</w:t>
      </w:r>
    </w:p>
    <w:p w14:paraId="656828DB" w14:textId="77777777" w:rsidR="00B87CF1" w:rsidRPr="00B87CF1" w:rsidRDefault="00B87CF1" w:rsidP="00B87CF1">
      <w:pPr>
        <w:ind w:firstLineChars="598" w:firstLine="1243"/>
        <w:rPr>
          <w:rFonts w:ascii="ＭＳ 明朝" w:hAnsi="ＭＳ 明朝"/>
          <w:sz w:val="21"/>
          <w:szCs w:val="21"/>
        </w:rPr>
      </w:pPr>
      <w:r w:rsidRPr="00B87CF1">
        <w:rPr>
          <w:rFonts w:ascii="ＭＳ 明朝" w:hAnsi="ＭＳ 明朝" w:hint="eastAsia"/>
          <w:sz w:val="21"/>
          <w:szCs w:val="21"/>
        </w:rPr>
        <w:t>する施策に取組む。</w:t>
      </w:r>
    </w:p>
    <w:p w14:paraId="67F43425"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開催実績：令和4年7月19日開催（第26回幹事会）</w:t>
      </w:r>
    </w:p>
    <w:p w14:paraId="1E816070"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・第3期大阪府食の安全安心推進計画の取組み状況について</w:t>
      </w:r>
    </w:p>
    <w:p w14:paraId="645D58DD"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・第4期大阪府食の安全安心推進計画の骨子案について</w:t>
      </w:r>
    </w:p>
    <w:p w14:paraId="6C270E9E" w14:textId="77777777" w:rsidR="00B87CF1" w:rsidRPr="00B87CF1" w:rsidRDefault="00B87CF1" w:rsidP="00B87CF1">
      <w:pPr>
        <w:ind w:firstLineChars="600" w:firstLine="1247"/>
        <w:rPr>
          <w:rFonts w:ascii="ＭＳ 明朝" w:hAnsi="ＭＳ 明朝"/>
          <w:sz w:val="21"/>
          <w:szCs w:val="21"/>
        </w:rPr>
      </w:pPr>
      <w:r w:rsidRPr="00B87CF1">
        <w:rPr>
          <w:rFonts w:ascii="ＭＳ 明朝" w:hAnsi="ＭＳ 明朝" w:hint="eastAsia"/>
          <w:sz w:val="21"/>
          <w:szCs w:val="21"/>
        </w:rPr>
        <w:t>令和5年3月10日開催（第27回幹事会）</w:t>
      </w:r>
    </w:p>
    <w:p w14:paraId="3168B8AA"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・第3期大阪府食の安全安心推進計画の進捗状況について</w:t>
      </w:r>
    </w:p>
    <w:p w14:paraId="19810F94"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・第28回大阪府食の安全安心推進協議会の開催について</w:t>
      </w:r>
    </w:p>
    <w:p w14:paraId="073F4EA0" w14:textId="77777777" w:rsidR="00B87CF1" w:rsidRPr="00B87CF1" w:rsidRDefault="00B87CF1" w:rsidP="00B87CF1">
      <w:pPr>
        <w:rPr>
          <w:rFonts w:ascii="ＭＳ 明朝" w:hAnsi="ＭＳ 明朝"/>
          <w:sz w:val="21"/>
          <w:szCs w:val="21"/>
        </w:rPr>
      </w:pPr>
    </w:p>
    <w:p w14:paraId="22B809E6"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５　大阪府食の安全安心メールマガジン</w:t>
      </w:r>
    </w:p>
    <w:p w14:paraId="096071C2" w14:textId="77777777" w:rsidR="00B87CF1" w:rsidRPr="00B87CF1" w:rsidRDefault="00B87CF1" w:rsidP="00B87CF1">
      <w:pPr>
        <w:ind w:leftChars="100" w:left="198"/>
        <w:rPr>
          <w:rFonts w:ascii="ＭＳ 明朝" w:hAnsi="ＭＳ 明朝"/>
          <w:sz w:val="21"/>
          <w:szCs w:val="21"/>
        </w:rPr>
      </w:pPr>
      <w:r w:rsidRPr="00B87CF1">
        <w:rPr>
          <w:rFonts w:ascii="ＭＳ 明朝" w:hAnsi="ＭＳ 明朝" w:hint="eastAsia"/>
          <w:sz w:val="21"/>
          <w:szCs w:val="21"/>
        </w:rPr>
        <w:t xml:space="preserve">　条例第13条に基づき、食品等の安全安心に関する最新情報を府民及び食品事業者に提供する（平成21年4月1日開始）。</w:t>
      </w:r>
    </w:p>
    <w:p w14:paraId="53F8D19A"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登録者が欲しい情報が受信できるように情報の内容を6種類に分類し、随時配信している。</w:t>
      </w:r>
    </w:p>
    <w:p w14:paraId="0B8DEEA5" w14:textId="77777777" w:rsidR="00B87CF1" w:rsidRPr="00B87CF1" w:rsidRDefault="00B87CF1" w:rsidP="00B87CF1">
      <w:pPr>
        <w:ind w:firstLineChars="200" w:firstLine="416"/>
        <w:rPr>
          <w:rFonts w:ascii="ＭＳ 明朝" w:hAnsi="ＭＳ 明朝"/>
          <w:sz w:val="21"/>
          <w:szCs w:val="21"/>
        </w:rPr>
      </w:pPr>
      <w:r w:rsidRPr="00B87CF1">
        <w:rPr>
          <w:rFonts w:ascii="ＭＳ 明朝" w:hAnsi="ＭＳ 明朝" w:hint="eastAsia"/>
          <w:sz w:val="21"/>
          <w:szCs w:val="21"/>
        </w:rPr>
        <w:t>メールマガジンの登録件数及び情報配信件数　　　　　　　　　　　　（単位：件）</w:t>
      </w:r>
    </w:p>
    <w:tbl>
      <w:tblPr>
        <w:tblW w:w="769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560"/>
        <w:gridCol w:w="1560"/>
        <w:gridCol w:w="1456"/>
      </w:tblGrid>
      <w:tr w:rsidR="00B87CF1" w:rsidRPr="00B87CF1" w14:paraId="6BD73F29" w14:textId="77777777" w:rsidTr="005A21B8">
        <w:tc>
          <w:tcPr>
            <w:tcW w:w="3120" w:type="dxa"/>
            <w:shd w:val="clear" w:color="auto" w:fill="auto"/>
          </w:tcPr>
          <w:p w14:paraId="5F08E06B" w14:textId="77777777" w:rsidR="00B87CF1" w:rsidRPr="00B87CF1" w:rsidRDefault="00B87CF1" w:rsidP="005A21B8">
            <w:pPr>
              <w:rPr>
                <w:rFonts w:ascii="ＭＳ 明朝" w:hAnsi="ＭＳ 明朝"/>
                <w:sz w:val="21"/>
                <w:szCs w:val="21"/>
              </w:rPr>
            </w:pPr>
          </w:p>
        </w:tc>
        <w:tc>
          <w:tcPr>
            <w:tcW w:w="1560" w:type="dxa"/>
            <w:shd w:val="clear" w:color="auto" w:fill="auto"/>
          </w:tcPr>
          <w:p w14:paraId="729656B7" w14:textId="77777777" w:rsidR="00B87CF1" w:rsidRPr="00B87CF1" w:rsidRDefault="00B87CF1" w:rsidP="005A21B8">
            <w:pPr>
              <w:ind w:left="1"/>
              <w:jc w:val="center"/>
              <w:rPr>
                <w:rFonts w:ascii="ＭＳ 明朝" w:hAnsi="ＭＳ 明朝"/>
                <w:sz w:val="21"/>
                <w:szCs w:val="21"/>
              </w:rPr>
            </w:pPr>
            <w:r w:rsidRPr="00B87CF1">
              <w:rPr>
                <w:rFonts w:ascii="ＭＳ 明朝" w:hAnsi="ＭＳ 明朝" w:hint="eastAsia"/>
                <w:sz w:val="21"/>
                <w:szCs w:val="21"/>
              </w:rPr>
              <w:t>令和２年度</w:t>
            </w:r>
          </w:p>
        </w:tc>
        <w:tc>
          <w:tcPr>
            <w:tcW w:w="1560" w:type="dxa"/>
          </w:tcPr>
          <w:p w14:paraId="0C898F43" w14:textId="77777777" w:rsidR="00B87CF1" w:rsidRPr="00B87CF1" w:rsidRDefault="00B87CF1" w:rsidP="005A21B8">
            <w:pPr>
              <w:ind w:left="1"/>
              <w:jc w:val="center"/>
              <w:rPr>
                <w:rFonts w:ascii="ＭＳ 明朝" w:hAnsi="ＭＳ 明朝"/>
                <w:sz w:val="21"/>
                <w:szCs w:val="21"/>
              </w:rPr>
            </w:pPr>
            <w:r w:rsidRPr="00B87CF1">
              <w:rPr>
                <w:rFonts w:ascii="ＭＳ 明朝" w:hAnsi="ＭＳ 明朝" w:hint="eastAsia"/>
                <w:sz w:val="21"/>
                <w:szCs w:val="21"/>
              </w:rPr>
              <w:t>令和３年度</w:t>
            </w:r>
          </w:p>
        </w:tc>
        <w:tc>
          <w:tcPr>
            <w:tcW w:w="1456" w:type="dxa"/>
          </w:tcPr>
          <w:p w14:paraId="1449BCA8" w14:textId="77777777" w:rsidR="00B87CF1" w:rsidRPr="00B87CF1" w:rsidRDefault="00B87CF1" w:rsidP="005A21B8">
            <w:pPr>
              <w:ind w:left="1"/>
              <w:jc w:val="center"/>
              <w:rPr>
                <w:rFonts w:ascii="ＭＳ 明朝" w:hAnsi="ＭＳ 明朝"/>
                <w:sz w:val="21"/>
                <w:szCs w:val="21"/>
              </w:rPr>
            </w:pPr>
            <w:r w:rsidRPr="00B87CF1">
              <w:rPr>
                <w:rFonts w:ascii="ＭＳ 明朝" w:hAnsi="ＭＳ 明朝" w:hint="eastAsia"/>
                <w:sz w:val="21"/>
                <w:szCs w:val="21"/>
              </w:rPr>
              <w:t>令和４年度</w:t>
            </w:r>
          </w:p>
        </w:tc>
      </w:tr>
      <w:tr w:rsidR="00B87CF1" w:rsidRPr="00B87CF1" w14:paraId="695F0543" w14:textId="77777777" w:rsidTr="005A21B8">
        <w:tc>
          <w:tcPr>
            <w:tcW w:w="3120" w:type="dxa"/>
            <w:shd w:val="clear" w:color="auto" w:fill="auto"/>
          </w:tcPr>
          <w:p w14:paraId="3B9F08B2"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現在の登録件数</w:t>
            </w:r>
          </w:p>
        </w:tc>
        <w:tc>
          <w:tcPr>
            <w:tcW w:w="1560" w:type="dxa"/>
          </w:tcPr>
          <w:p w14:paraId="5F1D77CB"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8,732</w:t>
            </w:r>
          </w:p>
        </w:tc>
        <w:tc>
          <w:tcPr>
            <w:tcW w:w="1560" w:type="dxa"/>
            <w:shd w:val="clear" w:color="auto" w:fill="auto"/>
          </w:tcPr>
          <w:p w14:paraId="08898C81"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8</w:t>
            </w:r>
            <w:r w:rsidRPr="00B87CF1">
              <w:rPr>
                <w:rFonts w:ascii="ＭＳ 明朝" w:hAnsi="ＭＳ 明朝"/>
                <w:sz w:val="21"/>
                <w:szCs w:val="21"/>
              </w:rPr>
              <w:t>,818</w:t>
            </w:r>
          </w:p>
        </w:tc>
        <w:tc>
          <w:tcPr>
            <w:tcW w:w="1456" w:type="dxa"/>
            <w:shd w:val="clear" w:color="auto" w:fill="auto"/>
          </w:tcPr>
          <w:p w14:paraId="1FDFD79A"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9</w:t>
            </w:r>
            <w:r w:rsidRPr="00B87CF1">
              <w:rPr>
                <w:rFonts w:ascii="ＭＳ 明朝" w:hAnsi="ＭＳ 明朝"/>
                <w:sz w:val="21"/>
                <w:szCs w:val="21"/>
              </w:rPr>
              <w:t>,012</w:t>
            </w:r>
          </w:p>
        </w:tc>
      </w:tr>
      <w:tr w:rsidR="00B87CF1" w:rsidRPr="00B87CF1" w14:paraId="48321E23" w14:textId="77777777" w:rsidTr="005A21B8">
        <w:tc>
          <w:tcPr>
            <w:tcW w:w="3120" w:type="dxa"/>
            <w:tcBorders>
              <w:bottom w:val="single" w:sz="4" w:space="0" w:color="auto"/>
            </w:tcBorders>
            <w:shd w:val="clear" w:color="auto" w:fill="auto"/>
          </w:tcPr>
          <w:p w14:paraId="7D59BEC4"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緊急情報（注意喚起情報）</w:t>
            </w:r>
          </w:p>
        </w:tc>
        <w:tc>
          <w:tcPr>
            <w:tcW w:w="1560" w:type="dxa"/>
            <w:tcBorders>
              <w:bottom w:val="single" w:sz="4" w:space="0" w:color="auto"/>
            </w:tcBorders>
          </w:tcPr>
          <w:p w14:paraId="76F866D3"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11</w:t>
            </w:r>
          </w:p>
        </w:tc>
        <w:tc>
          <w:tcPr>
            <w:tcW w:w="1560" w:type="dxa"/>
            <w:tcBorders>
              <w:bottom w:val="single" w:sz="4" w:space="0" w:color="auto"/>
            </w:tcBorders>
            <w:shd w:val="clear" w:color="auto" w:fill="auto"/>
          </w:tcPr>
          <w:p w14:paraId="328DB626"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sz w:val="21"/>
                <w:szCs w:val="21"/>
              </w:rPr>
              <w:t>8</w:t>
            </w:r>
          </w:p>
        </w:tc>
        <w:tc>
          <w:tcPr>
            <w:tcW w:w="1456" w:type="dxa"/>
            <w:tcBorders>
              <w:bottom w:val="single" w:sz="4" w:space="0" w:color="auto"/>
            </w:tcBorders>
            <w:shd w:val="clear" w:color="auto" w:fill="auto"/>
          </w:tcPr>
          <w:p w14:paraId="01918F46"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1</w:t>
            </w:r>
            <w:r w:rsidRPr="00B87CF1">
              <w:rPr>
                <w:rFonts w:ascii="ＭＳ 明朝" w:hAnsi="ＭＳ 明朝"/>
                <w:sz w:val="21"/>
                <w:szCs w:val="21"/>
              </w:rPr>
              <w:t>3</w:t>
            </w:r>
          </w:p>
        </w:tc>
      </w:tr>
      <w:tr w:rsidR="00B87CF1" w:rsidRPr="00B87CF1" w14:paraId="309F37EA" w14:textId="77777777" w:rsidTr="005A21B8">
        <w:tc>
          <w:tcPr>
            <w:tcW w:w="7696" w:type="dxa"/>
            <w:gridSpan w:val="4"/>
            <w:shd w:val="clear" w:color="auto" w:fill="auto"/>
          </w:tcPr>
          <w:p w14:paraId="45BAF6EA" w14:textId="77777777" w:rsidR="00B87CF1" w:rsidRPr="00B87CF1" w:rsidRDefault="00B87CF1" w:rsidP="005A21B8">
            <w:pPr>
              <w:ind w:left="1"/>
              <w:jc w:val="left"/>
              <w:rPr>
                <w:rFonts w:ascii="ＭＳ 明朝" w:hAnsi="ＭＳ 明朝"/>
                <w:sz w:val="21"/>
                <w:szCs w:val="21"/>
              </w:rPr>
            </w:pPr>
            <w:r w:rsidRPr="00B87CF1">
              <w:rPr>
                <w:rFonts w:ascii="ＭＳ 明朝" w:hAnsi="ＭＳ 明朝" w:hint="eastAsia"/>
                <w:sz w:val="21"/>
                <w:szCs w:val="21"/>
              </w:rPr>
              <w:t>情報内容別配信件数（重複件数含む）</w:t>
            </w:r>
          </w:p>
        </w:tc>
      </w:tr>
      <w:tr w:rsidR="00B87CF1" w:rsidRPr="00B87CF1" w14:paraId="0C88B10C" w14:textId="77777777" w:rsidTr="005A21B8">
        <w:tc>
          <w:tcPr>
            <w:tcW w:w="3120" w:type="dxa"/>
            <w:shd w:val="clear" w:color="auto" w:fill="auto"/>
          </w:tcPr>
          <w:p w14:paraId="6730DBBB"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自主回収情報</w:t>
            </w:r>
          </w:p>
        </w:tc>
        <w:tc>
          <w:tcPr>
            <w:tcW w:w="1560" w:type="dxa"/>
          </w:tcPr>
          <w:p w14:paraId="586A78F6"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81</w:t>
            </w:r>
          </w:p>
        </w:tc>
        <w:tc>
          <w:tcPr>
            <w:tcW w:w="1560" w:type="dxa"/>
            <w:shd w:val="clear" w:color="auto" w:fill="auto"/>
          </w:tcPr>
          <w:p w14:paraId="07AF6204"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1</w:t>
            </w:r>
            <w:r w:rsidRPr="00B87CF1">
              <w:rPr>
                <w:rFonts w:ascii="ＭＳ 明朝" w:hAnsi="ＭＳ 明朝"/>
                <w:sz w:val="21"/>
                <w:szCs w:val="21"/>
              </w:rPr>
              <w:t>8</w:t>
            </w:r>
            <w:r w:rsidRPr="00B87CF1">
              <w:rPr>
                <w:rFonts w:ascii="ＭＳ 明朝" w:hAnsi="ＭＳ 明朝" w:hint="eastAsia"/>
                <w:sz w:val="21"/>
                <w:szCs w:val="21"/>
              </w:rPr>
              <w:t>7</w:t>
            </w:r>
          </w:p>
        </w:tc>
        <w:tc>
          <w:tcPr>
            <w:tcW w:w="1456" w:type="dxa"/>
            <w:shd w:val="clear" w:color="auto" w:fill="auto"/>
          </w:tcPr>
          <w:p w14:paraId="6E4FF576"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1</w:t>
            </w:r>
            <w:r w:rsidRPr="00B87CF1">
              <w:rPr>
                <w:rFonts w:ascii="ＭＳ 明朝" w:hAnsi="ＭＳ 明朝"/>
                <w:sz w:val="21"/>
                <w:szCs w:val="21"/>
              </w:rPr>
              <w:t>88</w:t>
            </w:r>
          </w:p>
        </w:tc>
      </w:tr>
      <w:tr w:rsidR="00B87CF1" w:rsidRPr="00B87CF1" w14:paraId="212E673D" w14:textId="77777777" w:rsidTr="005A21B8">
        <w:tc>
          <w:tcPr>
            <w:tcW w:w="3120" w:type="dxa"/>
            <w:shd w:val="clear" w:color="auto" w:fill="auto"/>
          </w:tcPr>
          <w:p w14:paraId="72FCD287" w14:textId="77777777" w:rsidR="00B87CF1" w:rsidRPr="00B87CF1" w:rsidRDefault="00B87CF1" w:rsidP="005A21B8">
            <w:pPr>
              <w:ind w:firstLine="2"/>
              <w:rPr>
                <w:rFonts w:ascii="ＭＳ 明朝" w:hAnsi="ＭＳ 明朝"/>
                <w:sz w:val="21"/>
                <w:szCs w:val="21"/>
              </w:rPr>
            </w:pPr>
            <w:r w:rsidRPr="00B87CF1">
              <w:rPr>
                <w:rFonts w:ascii="ＭＳ 明朝" w:hAnsi="ＭＳ 明朝" w:hint="eastAsia"/>
                <w:sz w:val="21"/>
                <w:szCs w:val="21"/>
              </w:rPr>
              <w:t>事業者向け情報</w:t>
            </w:r>
          </w:p>
        </w:tc>
        <w:tc>
          <w:tcPr>
            <w:tcW w:w="1560" w:type="dxa"/>
            <w:tcBorders>
              <w:bottom w:val="single" w:sz="4" w:space="0" w:color="auto"/>
            </w:tcBorders>
          </w:tcPr>
          <w:p w14:paraId="68257595"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83</w:t>
            </w:r>
          </w:p>
        </w:tc>
        <w:tc>
          <w:tcPr>
            <w:tcW w:w="1560" w:type="dxa"/>
            <w:tcBorders>
              <w:bottom w:val="single" w:sz="4" w:space="0" w:color="auto"/>
            </w:tcBorders>
            <w:shd w:val="clear" w:color="auto" w:fill="auto"/>
          </w:tcPr>
          <w:p w14:paraId="001CCEBE"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7</w:t>
            </w:r>
            <w:r w:rsidRPr="00B87CF1">
              <w:rPr>
                <w:rFonts w:ascii="ＭＳ 明朝" w:hAnsi="ＭＳ 明朝"/>
                <w:sz w:val="21"/>
                <w:szCs w:val="21"/>
              </w:rPr>
              <w:t>5</w:t>
            </w:r>
          </w:p>
        </w:tc>
        <w:tc>
          <w:tcPr>
            <w:tcW w:w="1456" w:type="dxa"/>
            <w:tcBorders>
              <w:bottom w:val="single" w:sz="4" w:space="0" w:color="auto"/>
            </w:tcBorders>
            <w:shd w:val="clear" w:color="auto" w:fill="auto"/>
          </w:tcPr>
          <w:p w14:paraId="6C33FAEE"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72</w:t>
            </w:r>
          </w:p>
        </w:tc>
      </w:tr>
      <w:tr w:rsidR="00B87CF1" w:rsidRPr="00B87CF1" w14:paraId="3B81D583" w14:textId="77777777" w:rsidTr="005A21B8">
        <w:tc>
          <w:tcPr>
            <w:tcW w:w="3120" w:type="dxa"/>
            <w:shd w:val="clear" w:color="auto" w:fill="auto"/>
          </w:tcPr>
          <w:p w14:paraId="0C3B4AE2" w14:textId="77777777" w:rsidR="00B87CF1" w:rsidRPr="00B87CF1" w:rsidRDefault="00B87CF1" w:rsidP="005A21B8">
            <w:pPr>
              <w:ind w:firstLine="2"/>
              <w:rPr>
                <w:rFonts w:ascii="ＭＳ 明朝" w:hAnsi="ＭＳ 明朝"/>
                <w:sz w:val="21"/>
                <w:szCs w:val="21"/>
              </w:rPr>
            </w:pPr>
            <w:r w:rsidRPr="00B87CF1">
              <w:rPr>
                <w:rFonts w:ascii="ＭＳ 明朝" w:hAnsi="ＭＳ 明朝" w:hint="eastAsia"/>
                <w:sz w:val="21"/>
                <w:szCs w:val="21"/>
              </w:rPr>
              <w:t>食品の放射性物質関連情報※1</w:t>
            </w:r>
          </w:p>
        </w:tc>
        <w:tc>
          <w:tcPr>
            <w:tcW w:w="1560" w:type="dxa"/>
            <w:tcBorders>
              <w:tl2br w:val="single" w:sz="4" w:space="0" w:color="auto"/>
            </w:tcBorders>
          </w:tcPr>
          <w:p w14:paraId="59B46AA9" w14:textId="77777777" w:rsidR="00B87CF1" w:rsidRPr="00B87CF1" w:rsidRDefault="00B87CF1" w:rsidP="005A21B8">
            <w:pPr>
              <w:ind w:left="1"/>
              <w:jc w:val="right"/>
              <w:rPr>
                <w:rFonts w:ascii="ＭＳ 明朝" w:hAnsi="ＭＳ 明朝"/>
                <w:sz w:val="21"/>
                <w:szCs w:val="21"/>
              </w:rPr>
            </w:pPr>
          </w:p>
        </w:tc>
        <w:tc>
          <w:tcPr>
            <w:tcW w:w="1560" w:type="dxa"/>
            <w:tcBorders>
              <w:tl2br w:val="single" w:sz="4" w:space="0" w:color="auto"/>
            </w:tcBorders>
          </w:tcPr>
          <w:p w14:paraId="796CB5D3" w14:textId="77777777" w:rsidR="00B87CF1" w:rsidRPr="00B87CF1" w:rsidRDefault="00B87CF1" w:rsidP="005A21B8">
            <w:pPr>
              <w:ind w:left="1"/>
              <w:jc w:val="right"/>
              <w:rPr>
                <w:rFonts w:ascii="ＭＳ 明朝" w:hAnsi="ＭＳ 明朝"/>
                <w:sz w:val="21"/>
                <w:szCs w:val="21"/>
              </w:rPr>
            </w:pPr>
          </w:p>
        </w:tc>
        <w:tc>
          <w:tcPr>
            <w:tcW w:w="1456" w:type="dxa"/>
            <w:tcBorders>
              <w:tl2br w:val="single" w:sz="4" w:space="0" w:color="auto"/>
            </w:tcBorders>
            <w:shd w:val="clear" w:color="auto" w:fill="auto"/>
          </w:tcPr>
          <w:p w14:paraId="5A885716" w14:textId="77777777" w:rsidR="00B87CF1" w:rsidRPr="00B87CF1" w:rsidRDefault="00B87CF1" w:rsidP="005A21B8">
            <w:pPr>
              <w:ind w:left="1"/>
              <w:jc w:val="right"/>
              <w:rPr>
                <w:rFonts w:ascii="ＭＳ 明朝" w:hAnsi="ＭＳ 明朝"/>
                <w:sz w:val="21"/>
                <w:szCs w:val="21"/>
              </w:rPr>
            </w:pPr>
          </w:p>
        </w:tc>
      </w:tr>
      <w:tr w:rsidR="00B87CF1" w:rsidRPr="00B87CF1" w14:paraId="60647243" w14:textId="77777777" w:rsidTr="005A21B8">
        <w:tc>
          <w:tcPr>
            <w:tcW w:w="3120" w:type="dxa"/>
            <w:shd w:val="clear" w:color="auto" w:fill="auto"/>
          </w:tcPr>
          <w:p w14:paraId="7EE8D95A"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イベント情報</w:t>
            </w:r>
          </w:p>
        </w:tc>
        <w:tc>
          <w:tcPr>
            <w:tcW w:w="1560" w:type="dxa"/>
          </w:tcPr>
          <w:p w14:paraId="45E75EEF"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3</w:t>
            </w:r>
          </w:p>
        </w:tc>
        <w:tc>
          <w:tcPr>
            <w:tcW w:w="1560" w:type="dxa"/>
            <w:shd w:val="clear" w:color="auto" w:fill="auto"/>
          </w:tcPr>
          <w:p w14:paraId="5831DFCC"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1</w:t>
            </w:r>
            <w:r w:rsidRPr="00B87CF1">
              <w:rPr>
                <w:rFonts w:ascii="ＭＳ 明朝" w:hAnsi="ＭＳ 明朝"/>
                <w:sz w:val="21"/>
                <w:szCs w:val="21"/>
              </w:rPr>
              <w:t>5</w:t>
            </w:r>
          </w:p>
        </w:tc>
        <w:tc>
          <w:tcPr>
            <w:tcW w:w="1456" w:type="dxa"/>
            <w:shd w:val="clear" w:color="auto" w:fill="auto"/>
          </w:tcPr>
          <w:p w14:paraId="0C63814F" w14:textId="77777777" w:rsidR="00B87CF1" w:rsidRPr="00B87CF1" w:rsidRDefault="00B87CF1" w:rsidP="005A21B8">
            <w:pPr>
              <w:ind w:left="1"/>
              <w:jc w:val="right"/>
              <w:rPr>
                <w:rFonts w:ascii="ＭＳ 明朝" w:hAnsi="ＭＳ 明朝"/>
                <w:sz w:val="21"/>
                <w:szCs w:val="21"/>
              </w:rPr>
            </w:pPr>
            <w:r w:rsidRPr="00B87CF1">
              <w:rPr>
                <w:rFonts w:ascii="ＭＳ 明朝" w:hAnsi="ＭＳ 明朝" w:hint="eastAsia"/>
                <w:sz w:val="21"/>
                <w:szCs w:val="21"/>
              </w:rPr>
              <w:t>2</w:t>
            </w:r>
            <w:r w:rsidRPr="00B87CF1">
              <w:rPr>
                <w:rFonts w:ascii="ＭＳ 明朝" w:hAnsi="ＭＳ 明朝"/>
                <w:sz w:val="21"/>
                <w:szCs w:val="21"/>
              </w:rPr>
              <w:t>6</w:t>
            </w:r>
          </w:p>
        </w:tc>
      </w:tr>
      <w:tr w:rsidR="00B87CF1" w:rsidRPr="00B87CF1" w14:paraId="3EC933D2" w14:textId="77777777" w:rsidTr="005A21B8">
        <w:tc>
          <w:tcPr>
            <w:tcW w:w="3120" w:type="dxa"/>
            <w:shd w:val="clear" w:color="auto" w:fill="auto"/>
          </w:tcPr>
          <w:p w14:paraId="088067E2"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知っトク!!食の情報</w:t>
            </w:r>
          </w:p>
        </w:tc>
        <w:tc>
          <w:tcPr>
            <w:tcW w:w="1560" w:type="dxa"/>
          </w:tcPr>
          <w:p w14:paraId="411E0006"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39</w:t>
            </w:r>
          </w:p>
        </w:tc>
        <w:tc>
          <w:tcPr>
            <w:tcW w:w="1560" w:type="dxa"/>
            <w:shd w:val="clear" w:color="auto" w:fill="auto"/>
          </w:tcPr>
          <w:p w14:paraId="36F3C57D"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4</w:t>
            </w:r>
            <w:r w:rsidRPr="00B87CF1">
              <w:rPr>
                <w:rFonts w:ascii="ＭＳ 明朝" w:hAnsi="ＭＳ 明朝"/>
                <w:sz w:val="21"/>
                <w:szCs w:val="21"/>
              </w:rPr>
              <w:t>8</w:t>
            </w:r>
          </w:p>
        </w:tc>
        <w:tc>
          <w:tcPr>
            <w:tcW w:w="1456" w:type="dxa"/>
            <w:shd w:val="clear" w:color="auto" w:fill="auto"/>
          </w:tcPr>
          <w:p w14:paraId="40EC280C" w14:textId="77777777" w:rsidR="00B87CF1" w:rsidRPr="00B87CF1" w:rsidRDefault="00B87CF1" w:rsidP="005A21B8">
            <w:pPr>
              <w:jc w:val="right"/>
              <w:rPr>
                <w:rFonts w:ascii="ＭＳ 明朝" w:hAnsi="ＭＳ 明朝"/>
                <w:sz w:val="21"/>
                <w:szCs w:val="21"/>
              </w:rPr>
            </w:pPr>
            <w:r w:rsidRPr="00B87CF1">
              <w:rPr>
                <w:rFonts w:ascii="ＭＳ 明朝" w:hAnsi="ＭＳ 明朝"/>
                <w:sz w:val="21"/>
                <w:szCs w:val="21"/>
              </w:rPr>
              <w:t>51</w:t>
            </w:r>
          </w:p>
        </w:tc>
      </w:tr>
      <w:tr w:rsidR="00B87CF1" w:rsidRPr="00B87CF1" w14:paraId="4B2BA813" w14:textId="77777777" w:rsidTr="005A21B8">
        <w:tc>
          <w:tcPr>
            <w:tcW w:w="3120" w:type="dxa"/>
            <w:shd w:val="clear" w:color="auto" w:fill="auto"/>
          </w:tcPr>
          <w:p w14:paraId="47D5C280" w14:textId="77777777" w:rsidR="00B87CF1" w:rsidRPr="00B87CF1" w:rsidRDefault="00B87CF1" w:rsidP="005A21B8">
            <w:pPr>
              <w:rPr>
                <w:rFonts w:ascii="ＭＳ 明朝" w:hAnsi="ＭＳ 明朝"/>
                <w:sz w:val="21"/>
                <w:szCs w:val="21"/>
              </w:rPr>
            </w:pPr>
            <w:r w:rsidRPr="00B87CF1">
              <w:rPr>
                <w:rFonts w:ascii="ＭＳ 明朝" w:hAnsi="ＭＳ 明朝" w:hint="eastAsia"/>
                <w:sz w:val="21"/>
                <w:szCs w:val="21"/>
              </w:rPr>
              <w:t>食品衛生いろはの「い」※2</w:t>
            </w:r>
          </w:p>
        </w:tc>
        <w:tc>
          <w:tcPr>
            <w:tcW w:w="1560" w:type="dxa"/>
          </w:tcPr>
          <w:p w14:paraId="6E937FB7"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7</w:t>
            </w:r>
          </w:p>
        </w:tc>
        <w:tc>
          <w:tcPr>
            <w:tcW w:w="1560" w:type="dxa"/>
            <w:shd w:val="clear" w:color="auto" w:fill="auto"/>
          </w:tcPr>
          <w:p w14:paraId="2B9779CE"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8</w:t>
            </w:r>
          </w:p>
        </w:tc>
        <w:tc>
          <w:tcPr>
            <w:tcW w:w="1456" w:type="dxa"/>
            <w:shd w:val="clear" w:color="auto" w:fill="auto"/>
          </w:tcPr>
          <w:p w14:paraId="6D28A415"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7</w:t>
            </w:r>
          </w:p>
        </w:tc>
      </w:tr>
    </w:tbl>
    <w:p w14:paraId="64DBB0D9"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※1『食品の放射性物質関連情報』は配信数の減少により、令和2年度からカテゴリーを廃</w:t>
      </w:r>
    </w:p>
    <w:p w14:paraId="27F8E9D8" w14:textId="77777777" w:rsidR="00B87CF1" w:rsidRDefault="00B87CF1" w:rsidP="00B87CF1">
      <w:pPr>
        <w:ind w:firstLineChars="500" w:firstLine="1039"/>
        <w:rPr>
          <w:rFonts w:ascii="ＭＳ 明朝" w:hAnsi="ＭＳ 明朝"/>
          <w:sz w:val="21"/>
          <w:szCs w:val="21"/>
        </w:rPr>
      </w:pPr>
      <w:r w:rsidRPr="00B87CF1">
        <w:rPr>
          <w:rFonts w:ascii="ＭＳ 明朝" w:hAnsi="ＭＳ 明朝" w:hint="eastAsia"/>
          <w:sz w:val="21"/>
          <w:szCs w:val="21"/>
        </w:rPr>
        <w:t>止。以後はその情報の性質に合わせて「緊急情報」、「事業者向け情報」および「知</w:t>
      </w:r>
    </w:p>
    <w:p w14:paraId="6CABD87C" w14:textId="132FD1D9" w:rsidR="00B87CF1" w:rsidRPr="00B87CF1" w:rsidRDefault="00B87CF1" w:rsidP="00B87CF1">
      <w:pPr>
        <w:ind w:firstLineChars="500" w:firstLine="1039"/>
        <w:rPr>
          <w:rFonts w:ascii="ＭＳ 明朝" w:hAnsi="ＭＳ 明朝"/>
          <w:sz w:val="21"/>
          <w:szCs w:val="21"/>
        </w:rPr>
      </w:pPr>
      <w:r w:rsidRPr="00B87CF1">
        <w:rPr>
          <w:rFonts w:ascii="ＭＳ 明朝" w:hAnsi="ＭＳ 明朝" w:hint="eastAsia"/>
          <w:sz w:val="21"/>
          <w:szCs w:val="21"/>
        </w:rPr>
        <w:t>っトク情報」などのカテゴリーで配信。</w:t>
      </w:r>
    </w:p>
    <w:p w14:paraId="179CF68C"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※2『食品衛生いろはの「い」』は平成29年度に新設。</w:t>
      </w:r>
    </w:p>
    <w:p w14:paraId="7BAB291B" w14:textId="77777777" w:rsidR="00B87CF1" w:rsidRPr="00B87CF1" w:rsidRDefault="00B87CF1" w:rsidP="00B87CF1">
      <w:pPr>
        <w:rPr>
          <w:rFonts w:ascii="ＭＳ 明朝" w:hAnsi="ＭＳ 明朝"/>
          <w:sz w:val="21"/>
          <w:szCs w:val="21"/>
        </w:rPr>
      </w:pPr>
    </w:p>
    <w:p w14:paraId="7054DF40"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７　大阪版食の安全安心認証制度</w:t>
      </w:r>
    </w:p>
    <w:p w14:paraId="03059091" w14:textId="77777777" w:rsidR="00B87CF1" w:rsidRPr="00B87CF1" w:rsidRDefault="00B87CF1" w:rsidP="00B87CF1">
      <w:pPr>
        <w:ind w:leftChars="100" w:left="198" w:firstLineChars="100" w:firstLine="208"/>
        <w:rPr>
          <w:rFonts w:ascii="ＭＳ 明朝" w:hAnsi="ＭＳ 明朝"/>
          <w:sz w:val="21"/>
          <w:szCs w:val="21"/>
        </w:rPr>
      </w:pPr>
      <w:r w:rsidRPr="00B87CF1">
        <w:rPr>
          <w:rFonts w:ascii="ＭＳ 明朝" w:hAnsi="ＭＳ 明朝" w:hint="eastAsia"/>
          <w:sz w:val="21"/>
          <w:szCs w:val="21"/>
        </w:rPr>
        <w:t>条例第16条に基づき、食品関係事業者の食の安全安心の確保に関する自主的な取組みを促進するための制度（平成21年4月1日施行）であり、令和4年度末時点で5</w:t>
      </w:r>
      <w:r w:rsidRPr="00B87CF1">
        <w:rPr>
          <w:rFonts w:ascii="ＭＳ 明朝" w:hAnsi="ＭＳ 明朝"/>
          <w:sz w:val="21"/>
          <w:szCs w:val="21"/>
        </w:rPr>
        <w:t>43</w:t>
      </w:r>
      <w:r w:rsidRPr="00B87CF1">
        <w:rPr>
          <w:rFonts w:ascii="ＭＳ 明朝" w:hAnsi="ＭＳ 明朝" w:hint="eastAsia"/>
          <w:sz w:val="21"/>
          <w:szCs w:val="21"/>
        </w:rPr>
        <w:t>施設が認証されている。</w:t>
      </w:r>
    </w:p>
    <w:p w14:paraId="0787B6F6" w14:textId="77777777" w:rsidR="00B87CF1" w:rsidRPr="00B87CF1" w:rsidRDefault="00B87CF1" w:rsidP="00B87CF1">
      <w:pPr>
        <w:ind w:leftChars="100" w:left="198"/>
        <w:rPr>
          <w:rFonts w:ascii="ＭＳ 明朝" w:hAnsi="ＭＳ 明朝"/>
          <w:sz w:val="21"/>
          <w:szCs w:val="21"/>
        </w:rPr>
      </w:pPr>
      <w:r w:rsidRPr="00B87CF1">
        <w:rPr>
          <w:rFonts w:ascii="ＭＳ 明朝" w:hAnsi="ＭＳ 明朝" w:hint="eastAsia"/>
          <w:sz w:val="21"/>
          <w:szCs w:val="21"/>
        </w:rPr>
        <w:t xml:space="preserve">　平成22年4月から、認証制度の対象業種に「食品を販売する営業」を追加し、「飲食店営業及び喫茶店営業」「食品を製造する営業」と併せて、対象を3業種に分類している。</w:t>
      </w:r>
    </w:p>
    <w:p w14:paraId="7C82BC41" w14:textId="77777777" w:rsidR="00B87CF1" w:rsidRPr="00B87CF1" w:rsidRDefault="00B87CF1" w:rsidP="00B87CF1">
      <w:pPr>
        <w:ind w:left="208" w:hangingChars="100" w:hanging="208"/>
        <w:rPr>
          <w:rFonts w:ascii="ＭＳ 明朝" w:hAnsi="ＭＳ 明朝"/>
          <w:sz w:val="21"/>
          <w:szCs w:val="21"/>
        </w:rPr>
      </w:pPr>
      <w:r w:rsidRPr="00B87CF1">
        <w:rPr>
          <w:rFonts w:ascii="ＭＳ 明朝" w:hAnsi="ＭＳ 明朝" w:hint="eastAsia"/>
          <w:sz w:val="21"/>
          <w:szCs w:val="21"/>
        </w:rPr>
        <w:t xml:space="preserve">　　認証機関については、平成30年5月29日付けで2機関を新たな認証機関として指定し、</w:t>
      </w:r>
    </w:p>
    <w:p w14:paraId="3E7D05FC" w14:textId="77777777" w:rsidR="00B87CF1" w:rsidRPr="00B87CF1" w:rsidRDefault="00B87CF1" w:rsidP="00B87CF1">
      <w:pPr>
        <w:ind w:leftChars="100" w:left="198"/>
        <w:rPr>
          <w:rFonts w:ascii="ＭＳ 明朝" w:hAnsi="ＭＳ 明朝"/>
          <w:sz w:val="21"/>
          <w:szCs w:val="21"/>
        </w:rPr>
      </w:pPr>
      <w:r w:rsidRPr="00B87CF1">
        <w:rPr>
          <w:rFonts w:ascii="ＭＳ 明朝" w:hAnsi="ＭＳ 明朝" w:hint="eastAsia"/>
          <w:sz w:val="21"/>
          <w:szCs w:val="21"/>
        </w:rPr>
        <w:t>令和</w:t>
      </w:r>
      <w:r w:rsidRPr="00B87CF1">
        <w:rPr>
          <w:rFonts w:ascii="ＭＳ 明朝" w:hAnsi="ＭＳ 明朝"/>
          <w:sz w:val="21"/>
          <w:szCs w:val="21"/>
        </w:rPr>
        <w:t>4</w:t>
      </w:r>
      <w:r w:rsidRPr="00B87CF1">
        <w:rPr>
          <w:rFonts w:ascii="ＭＳ 明朝" w:hAnsi="ＭＳ 明朝" w:hint="eastAsia"/>
          <w:sz w:val="21"/>
          <w:szCs w:val="21"/>
        </w:rPr>
        <w:t>年度末時点で10機関が指定されている。</w:t>
      </w:r>
    </w:p>
    <w:p w14:paraId="5D5B7354" w14:textId="77777777" w:rsidR="00B87CF1" w:rsidRPr="00B87CF1" w:rsidRDefault="00B87CF1" w:rsidP="00B87CF1">
      <w:pPr>
        <w:ind w:leftChars="100" w:left="198" w:firstLineChars="100" w:firstLine="208"/>
        <w:rPr>
          <w:rFonts w:ascii="ＭＳ 明朝" w:hAnsi="ＭＳ 明朝"/>
          <w:sz w:val="21"/>
          <w:szCs w:val="21"/>
        </w:rPr>
      </w:pPr>
      <w:r w:rsidRPr="00B87CF1">
        <w:rPr>
          <w:rFonts w:ascii="ＭＳ 明朝" w:hAnsi="ＭＳ 明朝" w:hint="eastAsia"/>
          <w:sz w:val="21"/>
          <w:szCs w:val="21"/>
        </w:rPr>
        <w:t>認証機関からの審査員の追加要望を受け、審査員養成講習会を実施している（下表参照）。</w:t>
      </w:r>
    </w:p>
    <w:p w14:paraId="1864551B" w14:textId="77777777" w:rsidR="00B87CF1" w:rsidRPr="00B87CF1" w:rsidRDefault="00B87CF1" w:rsidP="00B87CF1">
      <w:pPr>
        <w:ind w:leftChars="100" w:left="198" w:firstLineChars="100" w:firstLine="208"/>
        <w:rPr>
          <w:rFonts w:ascii="ＭＳ 明朝" w:hAnsi="ＭＳ 明朝"/>
          <w:sz w:val="21"/>
          <w:szCs w:val="21"/>
        </w:rPr>
      </w:pPr>
      <w:r w:rsidRPr="00B87CF1">
        <w:rPr>
          <w:rFonts w:ascii="ＭＳ 明朝" w:hAnsi="ＭＳ 明朝" w:hint="eastAsia"/>
          <w:sz w:val="21"/>
          <w:szCs w:val="21"/>
        </w:rPr>
        <w:t>なお、国によるHACCP制度化を見据え、平成29年10月に認証基準をHACCPの考え方を取り</w:t>
      </w:r>
      <w:r w:rsidRPr="00B87CF1">
        <w:rPr>
          <w:rFonts w:ascii="ＭＳ 明朝" w:hAnsi="ＭＳ 明朝" w:hint="eastAsia"/>
          <w:sz w:val="21"/>
          <w:szCs w:val="21"/>
        </w:rPr>
        <w:lastRenderedPageBreak/>
        <w:t>入れた基準に変更した。</w:t>
      </w:r>
    </w:p>
    <w:p w14:paraId="5C219C63" w14:textId="77777777" w:rsidR="00B87CF1" w:rsidRPr="00B87CF1" w:rsidRDefault="00B87CF1" w:rsidP="00B87CF1">
      <w:pPr>
        <w:rPr>
          <w:rFonts w:ascii="ＭＳ 明朝" w:hAnsi="ＭＳ 明朝"/>
          <w:sz w:val="21"/>
          <w:szCs w:val="21"/>
        </w:rPr>
      </w:pPr>
    </w:p>
    <w:p w14:paraId="107968EB"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審査員養成講習会実施状況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31"/>
      </w:tblGrid>
      <w:tr w:rsidR="00B87CF1" w:rsidRPr="00B87CF1" w14:paraId="0C39CA1C" w14:textId="77777777" w:rsidTr="005A21B8">
        <w:trPr>
          <w:trHeight w:val="180"/>
        </w:trPr>
        <w:tc>
          <w:tcPr>
            <w:tcW w:w="2343" w:type="dxa"/>
            <w:tcBorders>
              <w:bottom w:val="double" w:sz="4" w:space="0" w:color="auto"/>
            </w:tcBorders>
            <w:shd w:val="clear" w:color="auto" w:fill="auto"/>
          </w:tcPr>
          <w:p w14:paraId="1CBAC8E1"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開催日</w:t>
            </w:r>
          </w:p>
        </w:tc>
        <w:tc>
          <w:tcPr>
            <w:tcW w:w="1431" w:type="dxa"/>
            <w:tcBorders>
              <w:bottom w:val="double" w:sz="4" w:space="0" w:color="auto"/>
            </w:tcBorders>
            <w:shd w:val="clear" w:color="auto" w:fill="auto"/>
          </w:tcPr>
          <w:p w14:paraId="44B91A7B"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受講者数</w:t>
            </w:r>
          </w:p>
        </w:tc>
      </w:tr>
      <w:tr w:rsidR="00B87CF1" w:rsidRPr="00B87CF1" w14:paraId="5F79BA64" w14:textId="77777777" w:rsidTr="005A21B8">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200B5D74"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令和4年12月2日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F0CF757"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3名</w:t>
            </w:r>
          </w:p>
        </w:tc>
      </w:tr>
    </w:tbl>
    <w:p w14:paraId="5BF07CD9"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※制度開始以降、延べ99名の審査員を養成。</w:t>
      </w:r>
    </w:p>
    <w:p w14:paraId="33F2679A" w14:textId="77777777" w:rsidR="00B87CF1" w:rsidRPr="00B87CF1" w:rsidRDefault="00B87CF1" w:rsidP="00B87CF1">
      <w:pPr>
        <w:rPr>
          <w:rFonts w:ascii="ＭＳ 明朝" w:hAnsi="ＭＳ 明朝"/>
          <w:sz w:val="21"/>
          <w:szCs w:val="21"/>
        </w:rPr>
      </w:pPr>
    </w:p>
    <w:p w14:paraId="757D3F75" w14:textId="77777777" w:rsidR="00B87CF1" w:rsidRPr="00B87CF1" w:rsidRDefault="00B87CF1" w:rsidP="00B87CF1">
      <w:pPr>
        <w:ind w:left="208" w:hangingChars="100" w:hanging="208"/>
        <w:rPr>
          <w:rFonts w:ascii="ＭＳ 明朝" w:hAnsi="ＭＳ 明朝"/>
          <w:sz w:val="21"/>
          <w:szCs w:val="21"/>
        </w:rPr>
      </w:pPr>
      <w:r w:rsidRPr="00B87CF1">
        <w:rPr>
          <w:rFonts w:ascii="ＭＳ 明朝" w:hAnsi="ＭＳ 明朝" w:hint="eastAsia"/>
          <w:sz w:val="21"/>
          <w:szCs w:val="21"/>
        </w:rPr>
        <w:t>８　大阪府食の安全安心顕彰制度</w:t>
      </w:r>
    </w:p>
    <w:p w14:paraId="60F85467" w14:textId="77777777" w:rsidR="00B87CF1" w:rsidRPr="00B87CF1" w:rsidRDefault="00B87CF1" w:rsidP="00B87CF1">
      <w:pPr>
        <w:ind w:left="208" w:hangingChars="100" w:hanging="208"/>
        <w:rPr>
          <w:rFonts w:ascii="ＭＳ 明朝" w:hAnsi="ＭＳ 明朝"/>
          <w:sz w:val="21"/>
          <w:szCs w:val="21"/>
        </w:rPr>
      </w:pPr>
      <w:r w:rsidRPr="00B87CF1">
        <w:rPr>
          <w:rFonts w:ascii="ＭＳ 明朝" w:hAnsi="ＭＳ 明朝" w:hint="eastAsia"/>
          <w:sz w:val="21"/>
          <w:szCs w:val="21"/>
        </w:rPr>
        <w:t xml:space="preserve">　　条例第18条に基づき、食の安全安心の確保に関して特に優れた取組みをした者を広く顕彰することで、食の安全安心の取組を活性化させるための制度（平成25年1月22日施行）である。</w:t>
      </w:r>
    </w:p>
    <w:p w14:paraId="31CAD8A6"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顕彰制度による表彰状況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50"/>
        <w:gridCol w:w="1842"/>
        <w:gridCol w:w="2552"/>
      </w:tblGrid>
      <w:tr w:rsidR="00B87CF1" w:rsidRPr="00B87CF1" w14:paraId="266C2CF6" w14:textId="77777777" w:rsidTr="005A21B8">
        <w:trPr>
          <w:trHeight w:val="180"/>
        </w:trPr>
        <w:tc>
          <w:tcPr>
            <w:tcW w:w="1399" w:type="dxa"/>
            <w:tcBorders>
              <w:bottom w:val="double" w:sz="4" w:space="0" w:color="auto"/>
            </w:tcBorders>
            <w:shd w:val="clear" w:color="auto" w:fill="auto"/>
          </w:tcPr>
          <w:p w14:paraId="4DE61AFE"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回数</w:t>
            </w:r>
          </w:p>
        </w:tc>
        <w:tc>
          <w:tcPr>
            <w:tcW w:w="1950" w:type="dxa"/>
            <w:tcBorders>
              <w:bottom w:val="double" w:sz="4" w:space="0" w:color="auto"/>
            </w:tcBorders>
            <w:shd w:val="clear" w:color="auto" w:fill="auto"/>
          </w:tcPr>
          <w:p w14:paraId="0FA64F14"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賞の種類</w:t>
            </w:r>
          </w:p>
        </w:tc>
        <w:tc>
          <w:tcPr>
            <w:tcW w:w="1842" w:type="dxa"/>
            <w:tcBorders>
              <w:bottom w:val="double" w:sz="4" w:space="0" w:color="auto"/>
            </w:tcBorders>
          </w:tcPr>
          <w:p w14:paraId="7A346CB5"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受賞者数</w:t>
            </w:r>
          </w:p>
        </w:tc>
        <w:tc>
          <w:tcPr>
            <w:tcW w:w="2552" w:type="dxa"/>
            <w:tcBorders>
              <w:bottom w:val="double" w:sz="4" w:space="0" w:color="auto"/>
            </w:tcBorders>
          </w:tcPr>
          <w:p w14:paraId="483B4FAB"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表彰式の開催日</w:t>
            </w:r>
          </w:p>
        </w:tc>
      </w:tr>
      <w:tr w:rsidR="00B87CF1" w:rsidRPr="00B87CF1" w14:paraId="65BA3CBF" w14:textId="77777777" w:rsidTr="005A21B8">
        <w:trPr>
          <w:trHeight w:val="180"/>
        </w:trPr>
        <w:tc>
          <w:tcPr>
            <w:tcW w:w="1399" w:type="dxa"/>
            <w:tcBorders>
              <w:top w:val="double" w:sz="4" w:space="0" w:color="auto"/>
            </w:tcBorders>
            <w:shd w:val="clear" w:color="auto" w:fill="auto"/>
          </w:tcPr>
          <w:p w14:paraId="1F05AB0B"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第1回</w:t>
            </w:r>
          </w:p>
        </w:tc>
        <w:tc>
          <w:tcPr>
            <w:tcW w:w="1950" w:type="dxa"/>
            <w:tcBorders>
              <w:top w:val="double" w:sz="4" w:space="0" w:color="auto"/>
            </w:tcBorders>
            <w:shd w:val="clear" w:color="auto" w:fill="auto"/>
          </w:tcPr>
          <w:p w14:paraId="377F7806"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double" w:sz="4" w:space="0" w:color="auto"/>
            </w:tcBorders>
          </w:tcPr>
          <w:p w14:paraId="302C4C68"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5団体、2個人</w:t>
            </w:r>
          </w:p>
        </w:tc>
        <w:tc>
          <w:tcPr>
            <w:tcW w:w="2552" w:type="dxa"/>
            <w:tcBorders>
              <w:top w:val="double" w:sz="4" w:space="0" w:color="auto"/>
            </w:tcBorders>
          </w:tcPr>
          <w:p w14:paraId="2E7BFD89"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平成25年4月26日</w:t>
            </w:r>
          </w:p>
        </w:tc>
      </w:tr>
      <w:tr w:rsidR="00B87CF1" w:rsidRPr="00B87CF1" w14:paraId="59BF3DBC" w14:textId="77777777" w:rsidTr="005A21B8">
        <w:trPr>
          <w:trHeight w:val="380"/>
        </w:trPr>
        <w:tc>
          <w:tcPr>
            <w:tcW w:w="1399" w:type="dxa"/>
            <w:shd w:val="clear" w:color="auto" w:fill="auto"/>
          </w:tcPr>
          <w:p w14:paraId="34B94C45"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第2回</w:t>
            </w:r>
          </w:p>
        </w:tc>
        <w:tc>
          <w:tcPr>
            <w:tcW w:w="1950" w:type="dxa"/>
            <w:shd w:val="clear" w:color="auto" w:fill="auto"/>
          </w:tcPr>
          <w:p w14:paraId="43AFC796"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Pr>
          <w:p w14:paraId="49889B23"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7団体</w:t>
            </w:r>
          </w:p>
        </w:tc>
        <w:tc>
          <w:tcPr>
            <w:tcW w:w="2552" w:type="dxa"/>
          </w:tcPr>
          <w:p w14:paraId="18B458CC"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平成26年5月20日</w:t>
            </w:r>
          </w:p>
        </w:tc>
      </w:tr>
      <w:tr w:rsidR="00B87CF1" w:rsidRPr="00B87CF1" w14:paraId="6762A6AF" w14:textId="77777777" w:rsidTr="005A21B8">
        <w:trPr>
          <w:trHeight w:val="380"/>
        </w:trPr>
        <w:tc>
          <w:tcPr>
            <w:tcW w:w="1399" w:type="dxa"/>
            <w:shd w:val="clear" w:color="auto" w:fill="auto"/>
          </w:tcPr>
          <w:p w14:paraId="18B034E8"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第3回</w:t>
            </w:r>
          </w:p>
        </w:tc>
        <w:tc>
          <w:tcPr>
            <w:tcW w:w="1950" w:type="dxa"/>
            <w:shd w:val="clear" w:color="auto" w:fill="auto"/>
          </w:tcPr>
          <w:p w14:paraId="3AEA796E"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Pr>
          <w:p w14:paraId="50413FEF"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2団体</w:t>
            </w:r>
          </w:p>
        </w:tc>
        <w:tc>
          <w:tcPr>
            <w:tcW w:w="2552" w:type="dxa"/>
          </w:tcPr>
          <w:p w14:paraId="723E9EE5"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平成27年5月19日</w:t>
            </w:r>
          </w:p>
        </w:tc>
      </w:tr>
      <w:tr w:rsidR="00B87CF1" w:rsidRPr="00B87CF1" w14:paraId="4CFFA15F" w14:textId="77777777" w:rsidTr="005A21B8">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4EA16C34"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第4回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1C0DE8F"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7F26DB5A"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4団体、2個人</w:t>
            </w:r>
          </w:p>
        </w:tc>
        <w:tc>
          <w:tcPr>
            <w:tcW w:w="2552" w:type="dxa"/>
            <w:tcBorders>
              <w:top w:val="single" w:sz="4" w:space="0" w:color="auto"/>
              <w:left w:val="single" w:sz="4" w:space="0" w:color="auto"/>
              <w:bottom w:val="single" w:sz="4" w:space="0" w:color="auto"/>
              <w:right w:val="single" w:sz="4" w:space="0" w:color="auto"/>
            </w:tcBorders>
          </w:tcPr>
          <w:p w14:paraId="10BA0FDF"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平成28年5月17日</w:t>
            </w:r>
          </w:p>
        </w:tc>
      </w:tr>
      <w:tr w:rsidR="00B87CF1" w:rsidRPr="00B87CF1" w14:paraId="6972D9E5" w14:textId="77777777" w:rsidTr="005A21B8">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05DE9EAB"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第5回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79C1D7"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020E2608"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4団体、1個人</w:t>
            </w:r>
          </w:p>
        </w:tc>
        <w:tc>
          <w:tcPr>
            <w:tcW w:w="2552" w:type="dxa"/>
            <w:tcBorders>
              <w:top w:val="single" w:sz="4" w:space="0" w:color="auto"/>
              <w:left w:val="single" w:sz="4" w:space="0" w:color="auto"/>
              <w:bottom w:val="single" w:sz="4" w:space="0" w:color="auto"/>
              <w:right w:val="single" w:sz="4" w:space="0" w:color="auto"/>
            </w:tcBorders>
          </w:tcPr>
          <w:p w14:paraId="73D5BAF9"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平成29年4月28日</w:t>
            </w:r>
          </w:p>
        </w:tc>
      </w:tr>
      <w:tr w:rsidR="00B87CF1" w:rsidRPr="00B87CF1" w14:paraId="35D350EE" w14:textId="77777777" w:rsidTr="005A21B8">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761E0546"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第6回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BD3B86"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0EA16F81"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3団体</w:t>
            </w:r>
          </w:p>
        </w:tc>
        <w:tc>
          <w:tcPr>
            <w:tcW w:w="2552" w:type="dxa"/>
            <w:tcBorders>
              <w:top w:val="single" w:sz="4" w:space="0" w:color="auto"/>
              <w:left w:val="single" w:sz="4" w:space="0" w:color="auto"/>
              <w:bottom w:val="single" w:sz="4" w:space="0" w:color="auto"/>
              <w:right w:val="single" w:sz="4" w:space="0" w:color="auto"/>
            </w:tcBorders>
          </w:tcPr>
          <w:p w14:paraId="623F6A06"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平成30年5月16日</w:t>
            </w:r>
          </w:p>
        </w:tc>
      </w:tr>
      <w:tr w:rsidR="00B87CF1" w:rsidRPr="00B87CF1" w14:paraId="424FC204" w14:textId="77777777" w:rsidTr="005A21B8">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06D491C2"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第7回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E8640B"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2552C60D"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3団体</w:t>
            </w:r>
          </w:p>
        </w:tc>
        <w:tc>
          <w:tcPr>
            <w:tcW w:w="2552" w:type="dxa"/>
            <w:tcBorders>
              <w:top w:val="single" w:sz="4" w:space="0" w:color="auto"/>
              <w:left w:val="single" w:sz="4" w:space="0" w:color="auto"/>
              <w:bottom w:val="single" w:sz="4" w:space="0" w:color="auto"/>
              <w:right w:val="single" w:sz="4" w:space="0" w:color="auto"/>
            </w:tcBorders>
          </w:tcPr>
          <w:p w14:paraId="7384A235"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令和元年5月15日</w:t>
            </w:r>
          </w:p>
        </w:tc>
      </w:tr>
      <w:tr w:rsidR="00B87CF1" w:rsidRPr="00B87CF1" w14:paraId="3D7725A1" w14:textId="77777777" w:rsidTr="005A21B8">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08D2E98D"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第8回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566E63"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74D58D39"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2団体</w:t>
            </w:r>
          </w:p>
        </w:tc>
        <w:tc>
          <w:tcPr>
            <w:tcW w:w="2552" w:type="dxa"/>
            <w:tcBorders>
              <w:top w:val="single" w:sz="4" w:space="0" w:color="auto"/>
              <w:left w:val="single" w:sz="4" w:space="0" w:color="auto"/>
              <w:bottom w:val="single" w:sz="4" w:space="0" w:color="auto"/>
              <w:right w:val="single" w:sz="4" w:space="0" w:color="auto"/>
            </w:tcBorders>
          </w:tcPr>
          <w:p w14:paraId="3F97CBED"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令和2年3月24日</w:t>
            </w:r>
          </w:p>
        </w:tc>
      </w:tr>
      <w:tr w:rsidR="00B87CF1" w:rsidRPr="00B87CF1" w14:paraId="27585057" w14:textId="77777777" w:rsidTr="005A21B8">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EEB65DC"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第9回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7AF70A1" w14:textId="77777777" w:rsidR="00B87CF1" w:rsidRPr="00B87CF1" w:rsidRDefault="00B87CF1" w:rsidP="005A21B8">
            <w:pPr>
              <w:jc w:val="center"/>
              <w:rPr>
                <w:rFonts w:ascii="ＭＳ 明朝" w:hAnsi="ＭＳ 明朝"/>
                <w:sz w:val="21"/>
                <w:szCs w:val="21"/>
              </w:rPr>
            </w:pPr>
            <w:r w:rsidRPr="00B87CF1">
              <w:rPr>
                <w:rFonts w:ascii="ＭＳ 明朝" w:hAnsi="ＭＳ 明朝" w:hint="eastAsia"/>
                <w:sz w:val="21"/>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3080A3CF" w14:textId="77777777" w:rsidR="00B87CF1" w:rsidRPr="00B87CF1" w:rsidRDefault="00B87CF1" w:rsidP="005A21B8">
            <w:pPr>
              <w:jc w:val="right"/>
              <w:rPr>
                <w:rFonts w:ascii="ＭＳ 明朝" w:hAnsi="ＭＳ 明朝"/>
                <w:sz w:val="21"/>
                <w:szCs w:val="21"/>
              </w:rPr>
            </w:pPr>
            <w:r w:rsidRPr="00B87CF1">
              <w:rPr>
                <w:rFonts w:ascii="ＭＳ 明朝" w:hAnsi="ＭＳ 明朝" w:hint="eastAsia"/>
                <w:sz w:val="21"/>
                <w:szCs w:val="21"/>
              </w:rPr>
              <w:t>1団体</w:t>
            </w:r>
          </w:p>
        </w:tc>
        <w:tc>
          <w:tcPr>
            <w:tcW w:w="2552" w:type="dxa"/>
            <w:tcBorders>
              <w:top w:val="single" w:sz="4" w:space="0" w:color="auto"/>
              <w:left w:val="single" w:sz="4" w:space="0" w:color="auto"/>
              <w:bottom w:val="single" w:sz="4" w:space="0" w:color="auto"/>
              <w:right w:val="single" w:sz="4" w:space="0" w:color="auto"/>
            </w:tcBorders>
          </w:tcPr>
          <w:p w14:paraId="52191570" w14:textId="77777777" w:rsidR="00B87CF1" w:rsidRPr="00B87CF1" w:rsidRDefault="00B87CF1" w:rsidP="005A21B8">
            <w:pPr>
              <w:ind w:firstLineChars="100" w:firstLine="208"/>
              <w:jc w:val="left"/>
              <w:rPr>
                <w:rFonts w:ascii="ＭＳ 明朝" w:hAnsi="ＭＳ 明朝"/>
                <w:sz w:val="21"/>
                <w:szCs w:val="21"/>
              </w:rPr>
            </w:pPr>
            <w:r w:rsidRPr="00B87CF1">
              <w:rPr>
                <w:rFonts w:ascii="ＭＳ 明朝" w:hAnsi="ＭＳ 明朝" w:hint="eastAsia"/>
                <w:sz w:val="21"/>
                <w:szCs w:val="21"/>
              </w:rPr>
              <w:t>令和5年5月23日</w:t>
            </w:r>
          </w:p>
        </w:tc>
      </w:tr>
    </w:tbl>
    <w:p w14:paraId="020EED9B" w14:textId="77777777" w:rsidR="00B87CF1" w:rsidRPr="00B87CF1" w:rsidRDefault="00B87CF1" w:rsidP="00B87CF1">
      <w:pPr>
        <w:rPr>
          <w:rFonts w:ascii="ＭＳ 明朝" w:hAnsi="ＭＳ 明朝"/>
          <w:sz w:val="21"/>
          <w:szCs w:val="21"/>
        </w:rPr>
      </w:pPr>
    </w:p>
    <w:p w14:paraId="11BDF82D"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９　リスクコミュニケーションの促進</w:t>
      </w:r>
    </w:p>
    <w:p w14:paraId="3FE697EA" w14:textId="77777777" w:rsidR="00B87CF1" w:rsidRPr="00B87CF1" w:rsidRDefault="00B87CF1" w:rsidP="00B87CF1">
      <w:pPr>
        <w:ind w:left="208" w:hangingChars="100" w:hanging="208"/>
        <w:rPr>
          <w:rFonts w:ascii="ＭＳ 明朝" w:hAnsi="ＭＳ 明朝"/>
          <w:sz w:val="21"/>
          <w:szCs w:val="21"/>
        </w:rPr>
      </w:pPr>
      <w:r w:rsidRPr="00B87CF1">
        <w:rPr>
          <w:rFonts w:ascii="ＭＳ 明朝" w:hAnsi="ＭＳ 明朝" w:hint="eastAsia"/>
          <w:sz w:val="21"/>
          <w:szCs w:val="21"/>
        </w:rPr>
        <w:t xml:space="preserve">　　条例第10条に基づく府、食品関係事業者、府民、有識者並びに関係する機関、団体に相互間の情報及び意見の交換（以下「リスクコミュニケーション」という。）の促進、条例第15条に基づく府民に対する食の安全安心の確保に関する知識の普及並びに啓発を実施している。</w:t>
      </w:r>
    </w:p>
    <w:p w14:paraId="0C5EB404" w14:textId="77777777" w:rsidR="00B87CF1" w:rsidRPr="00B87CF1" w:rsidRDefault="00B87CF1" w:rsidP="00B87CF1">
      <w:pPr>
        <w:rPr>
          <w:rFonts w:ascii="ＭＳ 明朝" w:hAnsi="ＭＳ 明朝"/>
          <w:sz w:val="21"/>
          <w:szCs w:val="21"/>
        </w:rPr>
      </w:pPr>
    </w:p>
    <w:p w14:paraId="282CC649" w14:textId="77777777" w:rsidR="00B87CF1" w:rsidRPr="00B87CF1" w:rsidRDefault="00B87CF1" w:rsidP="00B87CF1">
      <w:pPr>
        <w:ind w:left="416" w:hangingChars="200" w:hanging="416"/>
        <w:rPr>
          <w:rFonts w:ascii="ＭＳ 明朝" w:hAnsi="ＭＳ 明朝"/>
          <w:sz w:val="21"/>
          <w:szCs w:val="21"/>
        </w:rPr>
      </w:pPr>
      <w:r w:rsidRPr="00B87CF1">
        <w:rPr>
          <w:rFonts w:ascii="ＭＳ 明朝" w:hAnsi="ＭＳ 明朝" w:hint="eastAsia"/>
          <w:sz w:val="21"/>
          <w:szCs w:val="21"/>
        </w:rPr>
        <w:t>（１）食の安全安心シンポジウム</w:t>
      </w:r>
    </w:p>
    <w:p w14:paraId="58BFA746" w14:textId="77777777" w:rsidR="00B87CF1" w:rsidRPr="00B87CF1" w:rsidRDefault="00B87CF1" w:rsidP="00B87CF1">
      <w:pPr>
        <w:pStyle w:val="Default"/>
        <w:ind w:leftChars="300" w:left="594"/>
        <w:rPr>
          <w:rFonts w:eastAsia="ＭＳ" w:hAnsi="ＭＳ 明朝" w:cs="ＭＳ"/>
          <w:color w:val="auto"/>
          <w:sz w:val="21"/>
          <w:szCs w:val="21"/>
        </w:rPr>
      </w:pPr>
      <w:r w:rsidRPr="00B87CF1">
        <w:rPr>
          <w:rFonts w:hAnsi="ＭＳ 明朝" w:cs="ＭＳ" w:hint="eastAsia"/>
          <w:color w:val="auto"/>
          <w:sz w:val="21"/>
          <w:szCs w:val="21"/>
        </w:rPr>
        <w:t>ア</w:t>
      </w:r>
      <w:r w:rsidRPr="00B87CF1">
        <w:rPr>
          <w:rFonts w:hAnsi="ＭＳ 明朝" w:cs="ＭＳ"/>
          <w:color w:val="auto"/>
          <w:sz w:val="21"/>
          <w:szCs w:val="21"/>
        </w:rPr>
        <w:t xml:space="preserve">. </w:t>
      </w:r>
      <w:r w:rsidRPr="00B87CF1">
        <w:rPr>
          <w:rFonts w:hAnsi="ＭＳ 明朝" w:hint="eastAsia"/>
          <w:color w:val="auto"/>
          <w:sz w:val="21"/>
          <w:szCs w:val="21"/>
        </w:rPr>
        <w:t>食品中の放射性物質のこれからを考える（大阪会場）</w:t>
      </w:r>
      <w:r w:rsidRPr="00B87CF1">
        <w:rPr>
          <w:rFonts w:hAnsi="ＭＳ 明朝" w:cs="ＭＳ"/>
          <w:color w:val="auto"/>
          <w:sz w:val="21"/>
          <w:szCs w:val="21"/>
        </w:rPr>
        <w:br/>
      </w:r>
      <w:r w:rsidRPr="00B87CF1">
        <w:rPr>
          <w:rFonts w:hAnsi="ＭＳ 明朝" w:cs="ＭＳ" w:hint="eastAsia"/>
          <w:color w:val="auto"/>
          <w:sz w:val="21"/>
          <w:szCs w:val="21"/>
        </w:rPr>
        <w:t>と　き：　令和4年12月</w:t>
      </w:r>
      <w:r w:rsidRPr="00B87CF1">
        <w:rPr>
          <w:rFonts w:hAnsi="ＭＳ 明朝" w:hint="eastAsia"/>
          <w:color w:val="auto"/>
          <w:sz w:val="21"/>
          <w:szCs w:val="21"/>
        </w:rPr>
        <w:t>14</w:t>
      </w:r>
      <w:r w:rsidRPr="00B87CF1">
        <w:rPr>
          <w:rFonts w:hAnsi="ＭＳ 明朝" w:cs="ＭＳ" w:hint="eastAsia"/>
          <w:color w:val="auto"/>
          <w:sz w:val="21"/>
          <w:szCs w:val="21"/>
        </w:rPr>
        <w:t>日</w:t>
      </w:r>
    </w:p>
    <w:p w14:paraId="4B811094" w14:textId="77777777" w:rsidR="00B87CF1" w:rsidRPr="00B87CF1" w:rsidRDefault="00B87CF1" w:rsidP="00B87CF1">
      <w:pPr>
        <w:pStyle w:val="Default"/>
        <w:ind w:firstLineChars="300" w:firstLine="624"/>
        <w:rPr>
          <w:rFonts w:eastAsia="ＭＳ" w:hAnsi="ＭＳ 明朝" w:cs="ＭＳ"/>
          <w:color w:val="auto"/>
          <w:sz w:val="21"/>
          <w:szCs w:val="21"/>
        </w:rPr>
      </w:pPr>
      <w:r w:rsidRPr="00B87CF1">
        <w:rPr>
          <w:rFonts w:hAnsi="ＭＳ 明朝" w:cs="ＭＳ" w:hint="eastAsia"/>
          <w:color w:val="auto"/>
          <w:sz w:val="21"/>
          <w:szCs w:val="21"/>
        </w:rPr>
        <w:t>ところ：　新大阪丸ビル別館</w:t>
      </w:r>
    </w:p>
    <w:p w14:paraId="3165EA0A"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主　催：　内閣府食品安全委員会、消費者庁、厚生労働省、農林水産省</w:t>
      </w:r>
      <w:r w:rsidRPr="00B87CF1">
        <w:rPr>
          <w:rFonts w:ascii="ＭＳ 明朝" w:hAnsi="ＭＳ 明朝"/>
          <w:sz w:val="21"/>
          <w:szCs w:val="21"/>
        </w:rPr>
        <w:br/>
      </w:r>
      <w:r w:rsidRPr="00B87CF1">
        <w:rPr>
          <w:rFonts w:ascii="ＭＳ 明朝" w:hAnsi="ＭＳ 明朝" w:hint="eastAsia"/>
          <w:sz w:val="21"/>
          <w:szCs w:val="21"/>
        </w:rPr>
        <w:t xml:space="preserve"> </w:t>
      </w:r>
      <w:r w:rsidRPr="00B87CF1">
        <w:rPr>
          <w:rFonts w:ascii="ＭＳ 明朝" w:hAnsi="ＭＳ 明朝"/>
          <w:sz w:val="21"/>
          <w:szCs w:val="21"/>
        </w:rPr>
        <w:t xml:space="preserve">     </w:t>
      </w:r>
      <w:r w:rsidRPr="00B87CF1">
        <w:rPr>
          <w:rFonts w:ascii="ＭＳ 明朝" w:hAnsi="ＭＳ 明朝" w:hint="eastAsia"/>
          <w:sz w:val="21"/>
          <w:szCs w:val="21"/>
        </w:rPr>
        <w:t>共　催：　経済産業省、大阪府</w:t>
      </w:r>
    </w:p>
    <w:p w14:paraId="2DD0472B"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参加者：　117名（会場参加：19名、オンライン参加：98名）</w:t>
      </w:r>
    </w:p>
    <w:p w14:paraId="2A4705AE"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内　容：　学識経験者による基調講演、行政からの情報提供、意見交換等</w:t>
      </w:r>
    </w:p>
    <w:p w14:paraId="01B19B83" w14:textId="77777777" w:rsidR="00B87CF1" w:rsidRPr="00B87CF1" w:rsidRDefault="00B87CF1" w:rsidP="00B87CF1">
      <w:pPr>
        <w:ind w:left="624" w:hangingChars="300" w:hanging="624"/>
        <w:rPr>
          <w:rFonts w:ascii="ＭＳ 明朝" w:hAnsi="ＭＳ 明朝"/>
          <w:sz w:val="21"/>
          <w:szCs w:val="21"/>
        </w:rPr>
      </w:pPr>
    </w:p>
    <w:p w14:paraId="15A7A604" w14:textId="77777777" w:rsidR="00B87CF1" w:rsidRPr="00B87CF1" w:rsidRDefault="00B87CF1" w:rsidP="00B87CF1">
      <w:pPr>
        <w:pStyle w:val="Default"/>
        <w:ind w:leftChars="200" w:left="604" w:hangingChars="100" w:hanging="208"/>
        <w:rPr>
          <w:rFonts w:hAnsi="ＭＳ 明朝"/>
          <w:color w:val="auto"/>
          <w:sz w:val="21"/>
          <w:szCs w:val="21"/>
        </w:rPr>
      </w:pPr>
      <w:r w:rsidRPr="00B87CF1">
        <w:rPr>
          <w:rFonts w:hAnsi="ＭＳ 明朝" w:hint="eastAsia"/>
          <w:color w:val="auto"/>
          <w:sz w:val="21"/>
          <w:szCs w:val="21"/>
        </w:rPr>
        <w:t xml:space="preserve">　イ.</w:t>
      </w:r>
      <w:r w:rsidRPr="00B87CF1">
        <w:rPr>
          <w:rFonts w:hAnsi="ＭＳ 明朝"/>
          <w:color w:val="auto"/>
          <w:sz w:val="21"/>
          <w:szCs w:val="21"/>
        </w:rPr>
        <w:t xml:space="preserve"> </w:t>
      </w:r>
      <w:r w:rsidRPr="00B87CF1">
        <w:rPr>
          <w:rFonts w:hAnsi="ＭＳ 明朝" w:hint="eastAsia"/>
          <w:color w:val="auto"/>
          <w:sz w:val="21"/>
          <w:szCs w:val="21"/>
        </w:rPr>
        <w:t>食物アレルギーについて考えよう</w:t>
      </w:r>
      <w:r w:rsidRPr="00B87CF1">
        <w:rPr>
          <w:rFonts w:hAnsi="ＭＳ 明朝"/>
          <w:color w:val="auto"/>
          <w:sz w:val="21"/>
          <w:szCs w:val="21"/>
        </w:rPr>
        <w:br/>
      </w:r>
      <w:r w:rsidRPr="00B87CF1">
        <w:rPr>
          <w:rFonts w:hAnsi="ＭＳ 明朝" w:hint="eastAsia"/>
          <w:color w:val="auto"/>
          <w:sz w:val="21"/>
          <w:szCs w:val="21"/>
        </w:rPr>
        <w:t>と　き：　令和5年2月14日</w:t>
      </w:r>
    </w:p>
    <w:p w14:paraId="5B98AE7C" w14:textId="77777777" w:rsidR="00B87CF1" w:rsidRPr="00B87CF1" w:rsidRDefault="00B87CF1" w:rsidP="00B87CF1">
      <w:pPr>
        <w:pStyle w:val="Default"/>
        <w:ind w:firstLineChars="300" w:firstLine="624"/>
        <w:rPr>
          <w:rFonts w:hAnsi="ＭＳ 明朝"/>
          <w:color w:val="auto"/>
          <w:sz w:val="21"/>
          <w:szCs w:val="21"/>
        </w:rPr>
      </w:pPr>
      <w:r w:rsidRPr="00B87CF1">
        <w:rPr>
          <w:rFonts w:hAnsi="ＭＳ 明朝" w:hint="eastAsia"/>
          <w:color w:val="auto"/>
          <w:sz w:val="21"/>
          <w:szCs w:val="21"/>
        </w:rPr>
        <w:t>ところ：　ホテルプリムローズ大阪　2階　鳳凰の間</w:t>
      </w:r>
    </w:p>
    <w:p w14:paraId="0B6AC363"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主　催：　大阪府、公益社団法人大阪食品衛生協会</w:t>
      </w:r>
      <w:r w:rsidRPr="00B87CF1">
        <w:rPr>
          <w:rFonts w:ascii="ＭＳ 明朝" w:hAnsi="ＭＳ 明朝"/>
          <w:sz w:val="21"/>
          <w:szCs w:val="21"/>
        </w:rPr>
        <w:br/>
      </w:r>
      <w:r w:rsidRPr="00B87CF1">
        <w:rPr>
          <w:rFonts w:ascii="ＭＳ 明朝" w:hAnsi="ＭＳ 明朝" w:hint="eastAsia"/>
          <w:sz w:val="21"/>
          <w:szCs w:val="21"/>
        </w:rPr>
        <w:lastRenderedPageBreak/>
        <w:t xml:space="preserve"> </w:t>
      </w:r>
      <w:r w:rsidRPr="00B87CF1">
        <w:rPr>
          <w:rFonts w:ascii="ＭＳ 明朝" w:hAnsi="ＭＳ 明朝"/>
          <w:sz w:val="21"/>
          <w:szCs w:val="21"/>
        </w:rPr>
        <w:t xml:space="preserve">     </w:t>
      </w:r>
      <w:r w:rsidRPr="00B87CF1">
        <w:rPr>
          <w:rFonts w:ascii="ＭＳ 明朝" w:hAnsi="ＭＳ 明朝" w:hint="eastAsia"/>
          <w:sz w:val="21"/>
          <w:szCs w:val="21"/>
        </w:rPr>
        <w:t>共　催：　大阪市、堺市、豊中市、吹田市、高槻市、枚方市、八尾市、寝屋川市及び</w:t>
      </w:r>
      <w:r w:rsidRPr="00B87CF1">
        <w:rPr>
          <w:rFonts w:ascii="ＭＳ 明朝" w:hAnsi="ＭＳ 明朝"/>
          <w:sz w:val="21"/>
          <w:szCs w:val="21"/>
        </w:rPr>
        <w:br/>
      </w:r>
      <w:r w:rsidRPr="00B87CF1">
        <w:rPr>
          <w:rFonts w:ascii="ＭＳ 明朝" w:hAnsi="ＭＳ 明朝" w:hint="eastAsia"/>
          <w:sz w:val="21"/>
          <w:szCs w:val="21"/>
        </w:rPr>
        <w:t xml:space="preserve">　　　　　　　　東大阪市</w:t>
      </w:r>
    </w:p>
    <w:p w14:paraId="19D65581"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参加者：　93名</w:t>
      </w:r>
    </w:p>
    <w:p w14:paraId="4E9AF39B" w14:textId="77777777" w:rsidR="00B87CF1" w:rsidRPr="00B87CF1" w:rsidRDefault="00B87CF1" w:rsidP="00B87CF1">
      <w:pPr>
        <w:ind w:leftChars="300" w:left="1633" w:hangingChars="500" w:hanging="1039"/>
        <w:rPr>
          <w:rFonts w:ascii="ＭＳ 明朝" w:hAnsi="ＭＳ 明朝"/>
          <w:sz w:val="21"/>
          <w:szCs w:val="21"/>
        </w:rPr>
      </w:pPr>
      <w:r w:rsidRPr="00B87CF1">
        <w:rPr>
          <w:rFonts w:ascii="ＭＳ 明朝" w:hAnsi="ＭＳ 明朝" w:hint="eastAsia"/>
          <w:sz w:val="21"/>
          <w:szCs w:val="21"/>
        </w:rPr>
        <w:t>内　容：　パネリストによる講演、行政からの情報提供、意見交換等</w:t>
      </w:r>
    </w:p>
    <w:p w14:paraId="29804E90" w14:textId="77777777" w:rsidR="00B87CF1" w:rsidRPr="00B87CF1" w:rsidRDefault="00B87CF1" w:rsidP="00B87CF1">
      <w:pPr>
        <w:ind w:left="416" w:hangingChars="200" w:hanging="416"/>
        <w:rPr>
          <w:rFonts w:ascii="ＭＳ 明朝" w:hAnsi="ＭＳ 明朝"/>
          <w:sz w:val="21"/>
          <w:szCs w:val="21"/>
        </w:rPr>
      </w:pPr>
    </w:p>
    <w:p w14:paraId="3A52A834"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（２）食の安全教室</w:t>
      </w:r>
    </w:p>
    <w:p w14:paraId="100BAE15" w14:textId="77777777" w:rsidR="00B87CF1" w:rsidRPr="00B87CF1" w:rsidRDefault="00B87CF1" w:rsidP="00B87CF1">
      <w:pPr>
        <w:ind w:firstLineChars="200" w:firstLine="416"/>
        <w:rPr>
          <w:rFonts w:ascii="ＭＳ 明朝" w:hAnsi="ＭＳ 明朝"/>
          <w:sz w:val="21"/>
          <w:szCs w:val="21"/>
        </w:rPr>
      </w:pPr>
      <w:r w:rsidRPr="00B87CF1">
        <w:rPr>
          <w:rFonts w:ascii="ＭＳ 明朝" w:hAnsi="ＭＳ 明朝" w:hint="eastAsia"/>
          <w:sz w:val="21"/>
          <w:szCs w:val="21"/>
        </w:rPr>
        <w:t>支援学校の生徒を対象に、手洗い方法の実習を中心とした食中毒予防法の普及啓発を行い、</w:t>
      </w:r>
    </w:p>
    <w:p w14:paraId="2B221147"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食中毒予防についての理解と正しい手洗いの方法の習得を目的として実施する。</w:t>
      </w:r>
    </w:p>
    <w:p w14:paraId="54FDACBB"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と　き：　令和4年12月6日</w:t>
      </w:r>
    </w:p>
    <w:p w14:paraId="22D856E8"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ところ：　大阪府立堺支援学校</w:t>
      </w:r>
    </w:p>
    <w:p w14:paraId="608AB502"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主　催：　大阪府</w:t>
      </w:r>
    </w:p>
    <w:p w14:paraId="444EE671"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参加者：　堺支援学校高等部生徒（参加者35名）</w:t>
      </w:r>
    </w:p>
    <w:p w14:paraId="21EB594A"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内　容：　食中毒予防のポイント講義、手洗い教室、意見交換及び質疑応答等</w:t>
      </w:r>
    </w:p>
    <w:p w14:paraId="5CCD365C" w14:textId="77777777" w:rsidR="00B87CF1" w:rsidRPr="00B87CF1" w:rsidRDefault="00B87CF1" w:rsidP="00B87CF1">
      <w:pPr>
        <w:rPr>
          <w:rFonts w:ascii="ＭＳ 明朝" w:hAnsi="ＭＳ 明朝"/>
          <w:sz w:val="21"/>
          <w:szCs w:val="21"/>
        </w:rPr>
      </w:pPr>
    </w:p>
    <w:p w14:paraId="47AB5664"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（３）食の安全安心体験学習会（新型コロナウイルス感染症対策等により開催休止）</w:t>
      </w:r>
    </w:p>
    <w:p w14:paraId="131E148B" w14:textId="77777777" w:rsidR="00B87CF1" w:rsidRPr="00B87CF1" w:rsidRDefault="00B87CF1" w:rsidP="00B87CF1">
      <w:pPr>
        <w:ind w:firstLineChars="200" w:firstLine="416"/>
        <w:rPr>
          <w:rFonts w:ascii="ＭＳ 明朝" w:hAnsi="ＭＳ 明朝"/>
          <w:sz w:val="21"/>
          <w:szCs w:val="21"/>
        </w:rPr>
      </w:pPr>
      <w:r w:rsidRPr="00B87CF1">
        <w:rPr>
          <w:rFonts w:ascii="ＭＳ 明朝" w:hAnsi="ＭＳ 明朝" w:hint="eastAsia"/>
          <w:sz w:val="21"/>
          <w:szCs w:val="21"/>
        </w:rPr>
        <w:t>食の安全安心について体験しながら学べる機会を設けるとともに、行政及び食品関連事業者</w:t>
      </w:r>
    </w:p>
    <w:p w14:paraId="0406E6A6"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による食の安全安心の確保の取組みについて情報提供を行うことで、食品衛生知識の向上を図</w:t>
      </w:r>
    </w:p>
    <w:p w14:paraId="17CB3317"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り、相互理解を深めることを目的に開催する。</w:t>
      </w:r>
    </w:p>
    <w:p w14:paraId="6973C974"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と　き：　夏期</w:t>
      </w:r>
    </w:p>
    <w:p w14:paraId="1A0447A7"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ところ：　府内の食品関連事業者施設</w:t>
      </w:r>
    </w:p>
    <w:p w14:paraId="313D8359"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参加者：　小学生とその保護者</w:t>
      </w:r>
    </w:p>
    <w:p w14:paraId="1FE4B138"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内　容：　・食品衛生監視員の仕事と食中毒予防についての講義</w:t>
      </w:r>
    </w:p>
    <w:p w14:paraId="236F7A8D" w14:textId="77777777" w:rsidR="00B87CF1" w:rsidRPr="00B87CF1" w:rsidRDefault="00B87CF1" w:rsidP="00B87CF1">
      <w:pPr>
        <w:ind w:firstLineChars="800" w:firstLine="1663"/>
        <w:rPr>
          <w:rFonts w:ascii="ＭＳ 明朝" w:hAnsi="ＭＳ 明朝"/>
          <w:sz w:val="21"/>
          <w:szCs w:val="21"/>
        </w:rPr>
      </w:pPr>
      <w:r w:rsidRPr="00B87CF1">
        <w:rPr>
          <w:rFonts w:ascii="ＭＳ 明朝" w:hAnsi="ＭＳ 明朝" w:hint="eastAsia"/>
          <w:sz w:val="21"/>
          <w:szCs w:val="21"/>
        </w:rPr>
        <w:t>・食品関連事業者の食の安全安心の取組みについての講義</w:t>
      </w:r>
    </w:p>
    <w:p w14:paraId="06BD3876"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・意見交換、質疑応答及びアンケート</w:t>
      </w:r>
    </w:p>
    <w:p w14:paraId="242BB40D" w14:textId="77777777" w:rsidR="00B87CF1" w:rsidRPr="00B87CF1" w:rsidRDefault="00B87CF1" w:rsidP="00B87CF1">
      <w:pPr>
        <w:rPr>
          <w:rFonts w:ascii="ＭＳ 明朝" w:hAnsi="ＭＳ 明朝"/>
          <w:sz w:val="21"/>
          <w:szCs w:val="21"/>
        </w:rPr>
      </w:pPr>
    </w:p>
    <w:p w14:paraId="3BA71E81"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（４）児童、教育関係者への出前授業</w:t>
      </w:r>
    </w:p>
    <w:p w14:paraId="154A1528" w14:textId="77777777" w:rsidR="00B87CF1" w:rsidRPr="00B87CF1" w:rsidRDefault="00B87CF1" w:rsidP="00B87CF1">
      <w:pPr>
        <w:ind w:firstLineChars="300" w:firstLine="624"/>
        <w:rPr>
          <w:rFonts w:ascii="ＭＳ 明朝" w:hAnsi="ＭＳ 明朝"/>
          <w:strike/>
          <w:sz w:val="21"/>
          <w:szCs w:val="21"/>
        </w:rPr>
      </w:pPr>
      <w:r w:rsidRPr="00B87CF1">
        <w:rPr>
          <w:rFonts w:ascii="ＭＳ 明朝" w:hAnsi="ＭＳ 明朝" w:hint="eastAsia"/>
          <w:sz w:val="21"/>
          <w:szCs w:val="21"/>
        </w:rPr>
        <w:t>ア．学生を対象にした講師派遣</w:t>
      </w:r>
    </w:p>
    <w:p w14:paraId="561A4E49" w14:textId="77777777" w:rsidR="00B87CF1" w:rsidRPr="00B87CF1" w:rsidRDefault="00B87CF1" w:rsidP="00B87CF1">
      <w:pPr>
        <w:ind w:firstLineChars="100" w:firstLine="208"/>
        <w:rPr>
          <w:rFonts w:ascii="ＭＳ 明朝" w:hAnsi="ＭＳ 明朝"/>
          <w:sz w:val="21"/>
          <w:szCs w:val="21"/>
        </w:rPr>
      </w:pPr>
      <w:r w:rsidRPr="00B87CF1">
        <w:rPr>
          <w:rFonts w:ascii="ＭＳ 明朝" w:hAnsi="ＭＳ 明朝" w:hint="eastAsia"/>
          <w:sz w:val="21"/>
          <w:szCs w:val="21"/>
        </w:rPr>
        <w:t xml:space="preserve">　　と　き：　令和4年10月6日</w:t>
      </w:r>
    </w:p>
    <w:p w14:paraId="4A3A2D8C"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ところ：　松原市立松原第六中学校</w:t>
      </w:r>
    </w:p>
    <w:p w14:paraId="34F22455"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主　催：　松原市立松原第六中学校</w:t>
      </w:r>
    </w:p>
    <w:p w14:paraId="4868ADDD"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参加者：　生徒（中学１年生）　118名</w:t>
      </w:r>
    </w:p>
    <w:p w14:paraId="72E2E115" w14:textId="77777777" w:rsidR="00B87CF1" w:rsidRPr="00B87CF1" w:rsidRDefault="00B87CF1" w:rsidP="00B87CF1">
      <w:pPr>
        <w:ind w:firstLineChars="300" w:firstLine="624"/>
        <w:rPr>
          <w:rFonts w:ascii="ＭＳ 明朝" w:hAnsi="ＭＳ 明朝"/>
          <w:strike/>
          <w:sz w:val="21"/>
          <w:szCs w:val="21"/>
        </w:rPr>
      </w:pPr>
      <w:r w:rsidRPr="00B87CF1">
        <w:rPr>
          <w:rFonts w:ascii="ＭＳ 明朝" w:hAnsi="ＭＳ 明朝" w:hint="eastAsia"/>
          <w:sz w:val="21"/>
          <w:szCs w:val="21"/>
        </w:rPr>
        <w:t>内　容：　食育・食中毒の予防啓発等についての講義。</w:t>
      </w:r>
    </w:p>
    <w:p w14:paraId="04E1CEC1" w14:textId="77777777" w:rsidR="00B87CF1" w:rsidRPr="00B87CF1" w:rsidRDefault="00B87CF1" w:rsidP="00B87CF1">
      <w:pPr>
        <w:ind w:left="1680"/>
        <w:rPr>
          <w:rFonts w:ascii="ＭＳ 明朝" w:hAnsi="ＭＳ 明朝"/>
          <w:sz w:val="21"/>
          <w:szCs w:val="21"/>
        </w:rPr>
      </w:pPr>
      <w:r w:rsidRPr="00B87CF1">
        <w:rPr>
          <w:rFonts w:ascii="ＭＳ 明朝" w:hAnsi="ＭＳ 明朝" w:hint="eastAsia"/>
          <w:sz w:val="21"/>
          <w:szCs w:val="21"/>
        </w:rPr>
        <w:t>生き物が食べ物になる過程を通じて「なぜ肉に食中毒菌がつくのか」という理解を深め、未加熱の食肉のリスクや加熱の重要性について啓発。</w:t>
      </w:r>
    </w:p>
    <w:p w14:paraId="65C579C8" w14:textId="77777777" w:rsidR="00B87CF1" w:rsidRPr="00B87CF1" w:rsidRDefault="00B87CF1" w:rsidP="00B87CF1">
      <w:pPr>
        <w:ind w:leftChars="800" w:left="1583"/>
        <w:rPr>
          <w:rFonts w:ascii="ＭＳ 明朝" w:hAnsi="ＭＳ 明朝"/>
          <w:sz w:val="21"/>
          <w:szCs w:val="21"/>
        </w:rPr>
      </w:pPr>
      <w:r w:rsidRPr="00B87CF1">
        <w:rPr>
          <w:rFonts w:ascii="ＭＳ 明朝" w:hAnsi="ＭＳ 明朝" w:hint="eastAsia"/>
          <w:sz w:val="21"/>
          <w:szCs w:val="21"/>
        </w:rPr>
        <w:t>残食の減少と命について考えることに関しても盛り込んだ授業を実施。</w:t>
      </w:r>
    </w:p>
    <w:p w14:paraId="63DDEC48" w14:textId="77777777" w:rsidR="00B87CF1" w:rsidRPr="00B87CF1" w:rsidRDefault="00B87CF1" w:rsidP="00B87CF1">
      <w:pPr>
        <w:rPr>
          <w:rFonts w:ascii="ＭＳ 明朝" w:hAnsi="ＭＳ 明朝"/>
          <w:sz w:val="21"/>
          <w:szCs w:val="21"/>
        </w:rPr>
      </w:pPr>
    </w:p>
    <w:p w14:paraId="53BE854F"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イ．栄養教諭研修への講師派遣</w:t>
      </w:r>
    </w:p>
    <w:p w14:paraId="4F0D0AE7"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と　き：　令和4</w:t>
      </w:r>
      <w:r w:rsidRPr="00B87CF1">
        <w:rPr>
          <w:rFonts w:ascii="ＭＳ 明朝" w:hAnsi="ＭＳ 明朝" w:hint="eastAsia"/>
          <w:sz w:val="21"/>
          <w:szCs w:val="21"/>
          <w:lang w:eastAsia="zh-TW"/>
        </w:rPr>
        <w:t>年</w:t>
      </w:r>
      <w:r w:rsidRPr="00B87CF1">
        <w:rPr>
          <w:rFonts w:ascii="ＭＳ 明朝" w:hAnsi="ＭＳ 明朝" w:hint="eastAsia"/>
          <w:sz w:val="21"/>
          <w:szCs w:val="21"/>
        </w:rPr>
        <w:t>11</w:t>
      </w:r>
      <w:r w:rsidRPr="00B87CF1">
        <w:rPr>
          <w:rFonts w:ascii="ＭＳ 明朝" w:hAnsi="ＭＳ 明朝" w:hint="eastAsia"/>
          <w:sz w:val="21"/>
          <w:szCs w:val="21"/>
          <w:lang w:eastAsia="zh-TW"/>
        </w:rPr>
        <w:t>月</w:t>
      </w:r>
      <w:r w:rsidRPr="00B87CF1">
        <w:rPr>
          <w:rFonts w:ascii="ＭＳ 明朝" w:hAnsi="ＭＳ 明朝" w:hint="eastAsia"/>
          <w:sz w:val="21"/>
          <w:szCs w:val="21"/>
        </w:rPr>
        <w:t>2</w:t>
      </w:r>
      <w:r w:rsidRPr="00B87CF1">
        <w:rPr>
          <w:rFonts w:ascii="ＭＳ 明朝" w:hAnsi="ＭＳ 明朝" w:hint="eastAsia"/>
          <w:sz w:val="21"/>
          <w:szCs w:val="21"/>
          <w:lang w:eastAsia="zh-TW"/>
        </w:rPr>
        <w:t>日</w:t>
      </w:r>
      <w:r w:rsidRPr="00B87CF1">
        <w:rPr>
          <w:rFonts w:ascii="ＭＳ 明朝" w:hAnsi="ＭＳ 明朝" w:hint="eastAsia"/>
          <w:sz w:val="21"/>
          <w:szCs w:val="21"/>
        </w:rPr>
        <w:t xml:space="preserve">　</w:t>
      </w:r>
    </w:p>
    <w:p w14:paraId="42682CA4" w14:textId="77777777" w:rsidR="00B87CF1" w:rsidRPr="00B87CF1" w:rsidRDefault="00B87CF1" w:rsidP="00B87CF1">
      <w:pPr>
        <w:ind w:firstLineChars="300" w:firstLine="624"/>
        <w:rPr>
          <w:rFonts w:ascii="ＭＳ 明朝" w:hAnsi="ＭＳ 明朝"/>
          <w:sz w:val="21"/>
          <w:szCs w:val="21"/>
        </w:rPr>
      </w:pPr>
      <w:r w:rsidRPr="00B87CF1">
        <w:rPr>
          <w:rFonts w:ascii="ＭＳ 明朝" w:hAnsi="ＭＳ 明朝" w:hint="eastAsia"/>
          <w:sz w:val="21"/>
          <w:szCs w:val="21"/>
        </w:rPr>
        <w:t xml:space="preserve">ところ：　藤井寺市立藤井寺中学校　</w:t>
      </w:r>
    </w:p>
    <w:p w14:paraId="3185588F" w14:textId="77777777" w:rsidR="00B87CF1" w:rsidRPr="00B87CF1" w:rsidRDefault="00B87CF1" w:rsidP="00B87CF1">
      <w:pPr>
        <w:rPr>
          <w:rFonts w:ascii="ＭＳ 明朝" w:hAnsi="ＭＳ 明朝"/>
          <w:sz w:val="21"/>
          <w:szCs w:val="21"/>
        </w:rPr>
      </w:pPr>
      <w:r w:rsidRPr="00B87CF1">
        <w:rPr>
          <w:rFonts w:ascii="ＭＳ 明朝" w:hAnsi="ＭＳ 明朝" w:hint="eastAsia"/>
          <w:sz w:val="21"/>
          <w:szCs w:val="21"/>
        </w:rPr>
        <w:t xml:space="preserve">　　　主　催：　南河内地区中学校教育研究会　栄養教諭部会　</w:t>
      </w:r>
    </w:p>
    <w:p w14:paraId="63A33CA4" w14:textId="77777777" w:rsidR="00B87CF1" w:rsidRPr="00B87CF1" w:rsidRDefault="00B87CF1" w:rsidP="00B87CF1">
      <w:pPr>
        <w:rPr>
          <w:rFonts w:ascii="ＭＳ 明朝" w:hAnsi="ＭＳ 明朝"/>
          <w:strike/>
          <w:sz w:val="21"/>
          <w:szCs w:val="21"/>
        </w:rPr>
      </w:pPr>
      <w:r w:rsidRPr="00B87CF1">
        <w:rPr>
          <w:rFonts w:ascii="ＭＳ 明朝" w:hAnsi="ＭＳ 明朝" w:hint="eastAsia"/>
          <w:sz w:val="21"/>
          <w:szCs w:val="21"/>
        </w:rPr>
        <w:t xml:space="preserve">　　　参加者：　中学校の栄養教諭10名、校長1名　</w:t>
      </w:r>
    </w:p>
    <w:p w14:paraId="085A3F7D" w14:textId="77777777" w:rsidR="00B87CF1" w:rsidRPr="00B87CF1" w:rsidRDefault="00B87CF1" w:rsidP="00B87CF1">
      <w:pPr>
        <w:ind w:left="1663" w:hangingChars="800" w:hanging="1663"/>
        <w:rPr>
          <w:rFonts w:ascii="ＭＳ 明朝" w:hAnsi="ＭＳ 明朝"/>
          <w:sz w:val="21"/>
          <w:szCs w:val="21"/>
        </w:rPr>
      </w:pPr>
      <w:r w:rsidRPr="00B87CF1">
        <w:rPr>
          <w:rFonts w:ascii="ＭＳ 明朝" w:hAnsi="ＭＳ 明朝" w:hint="eastAsia"/>
          <w:sz w:val="21"/>
          <w:szCs w:val="21"/>
        </w:rPr>
        <w:lastRenderedPageBreak/>
        <w:t xml:space="preserve">　　　内　容：　「出前授業を通した食育－お肉と命－」として、児童に対して出前授業により生き物が食べ物になる過程を通じて「なぜ肉に食中毒菌がつくのか」という理解を深め、未加熱の食肉のリスクや加熱の重要性について啓発した事例について講演。</w:t>
      </w:r>
    </w:p>
    <w:p w14:paraId="09426512" w14:textId="77777777" w:rsidR="00B87CF1" w:rsidRPr="00B87CF1" w:rsidRDefault="00B87CF1" w:rsidP="00B87CF1">
      <w:pPr>
        <w:rPr>
          <w:rFonts w:ascii="ＭＳ 明朝" w:hAnsi="ＭＳ 明朝"/>
          <w:sz w:val="21"/>
          <w:szCs w:val="21"/>
        </w:rPr>
      </w:pPr>
    </w:p>
    <w:p w14:paraId="2FA948A6" w14:textId="2D628EB8" w:rsidR="00B87CF1" w:rsidRDefault="00B87CF1">
      <w:pPr>
        <w:widowControl/>
        <w:jc w:val="left"/>
        <w:rPr>
          <w:rFonts w:ascii="ＭＳ 明朝" w:hAnsi="ＭＳ 明朝"/>
          <w:sz w:val="21"/>
          <w:szCs w:val="21"/>
        </w:rPr>
      </w:pPr>
      <w:r>
        <w:rPr>
          <w:rFonts w:ascii="ＭＳ 明朝" w:hAnsi="ＭＳ 明朝"/>
          <w:sz w:val="21"/>
          <w:szCs w:val="21"/>
        </w:rPr>
        <w:br w:type="page"/>
      </w:r>
    </w:p>
    <w:p w14:paraId="4D1367E8" w14:textId="77777777" w:rsidR="00B87CF1" w:rsidRPr="003353EB" w:rsidRDefault="00B87CF1" w:rsidP="00B87CF1">
      <w:pPr>
        <w:kinsoku w:val="0"/>
        <w:wordWrap w:val="0"/>
        <w:overflowPunct w:val="0"/>
        <w:spacing w:line="176" w:lineRule="exact"/>
        <w:rPr>
          <w:sz w:val="24"/>
          <w:szCs w:val="24"/>
        </w:rPr>
      </w:pPr>
    </w:p>
    <w:p w14:paraId="7C860093" w14:textId="77777777" w:rsidR="00B87CF1" w:rsidRPr="0093272D" w:rsidRDefault="00B87CF1" w:rsidP="00B87CF1">
      <w:pPr>
        <w:kinsoku w:val="0"/>
        <w:wordWrap w:val="0"/>
        <w:overflowPunct w:val="0"/>
        <w:spacing w:line="266" w:lineRule="exact"/>
        <w:rPr>
          <w:rFonts w:ascii="ＭＳ 明朝" w:hAnsi="ＭＳ 明朝"/>
          <w:sz w:val="28"/>
          <w:szCs w:val="28"/>
        </w:rPr>
      </w:pPr>
      <w:r w:rsidRPr="0093272D">
        <w:rPr>
          <w:rFonts w:ascii="ＭＳ 明朝" w:hAnsi="ＭＳ 明朝"/>
          <w:sz w:val="28"/>
          <w:szCs w:val="28"/>
        </w:rPr>
        <w:fldChar w:fldCharType="begin"/>
      </w:r>
      <w:r w:rsidRPr="0093272D">
        <w:rPr>
          <w:rFonts w:ascii="ＭＳ 明朝" w:hAnsi="ＭＳ 明朝"/>
          <w:sz w:val="28"/>
          <w:szCs w:val="28"/>
        </w:rPr>
        <w:instrText xml:space="preserve"> eq \o\ad(</w:instrText>
      </w:r>
      <w:r w:rsidRPr="0093272D">
        <w:rPr>
          <w:rFonts w:ascii="ＭＳ 明朝" w:hAnsi="ＭＳ 明朝" w:hint="eastAsia"/>
          <w:spacing w:val="3"/>
          <w:sz w:val="28"/>
          <w:szCs w:val="28"/>
        </w:rPr>
        <w:instrText>大阪府羽曳野食肉衛生検査所</w:instrText>
      </w:r>
      <w:r w:rsidRPr="0093272D">
        <w:rPr>
          <w:rFonts w:ascii="ＭＳ 明朝" w:hAnsi="ＭＳ 明朝" w:hint="eastAsia"/>
          <w:sz w:val="28"/>
          <w:szCs w:val="28"/>
        </w:rPr>
        <w:instrText>,</w:instrText>
      </w:r>
      <w:r w:rsidRPr="0093272D">
        <w:rPr>
          <w:rFonts w:ascii="ＭＳ 明朝" w:hAnsi="ＭＳ 明朝" w:hint="eastAsia"/>
          <w:w w:val="50"/>
          <w:sz w:val="28"/>
          <w:szCs w:val="28"/>
        </w:rPr>
        <w:instrText xml:space="preserve">　　　　　　　　　　　　　　　　　　　　　　　　　　　　　　</w:instrText>
      </w:r>
      <w:r w:rsidRPr="0093272D">
        <w:rPr>
          <w:rFonts w:ascii="ＭＳ 明朝" w:hAnsi="ＭＳ 明朝" w:hint="eastAsia"/>
          <w:sz w:val="28"/>
          <w:szCs w:val="28"/>
        </w:rPr>
        <w:instrText>)</w:instrText>
      </w:r>
      <w:r w:rsidRPr="0093272D">
        <w:rPr>
          <w:rFonts w:ascii="ＭＳ 明朝" w:hAnsi="ＭＳ 明朝"/>
          <w:sz w:val="28"/>
          <w:szCs w:val="28"/>
        </w:rPr>
        <w:fldChar w:fldCharType="end"/>
      </w:r>
    </w:p>
    <w:p w14:paraId="3BD10AAD" w14:textId="77777777" w:rsidR="00B87CF1" w:rsidRPr="0093272D" w:rsidRDefault="00B87CF1" w:rsidP="00B87CF1">
      <w:pPr>
        <w:kinsoku w:val="0"/>
        <w:wordWrap w:val="0"/>
        <w:overflowPunct w:val="0"/>
        <w:spacing w:line="176" w:lineRule="exact"/>
      </w:pPr>
    </w:p>
    <w:p w14:paraId="5D9371AD" w14:textId="77777777" w:rsidR="00B87CF1" w:rsidRPr="00B87CF1" w:rsidRDefault="00B87CF1" w:rsidP="00B87CF1">
      <w:pPr>
        <w:kinsoku w:val="0"/>
        <w:wordWrap w:val="0"/>
        <w:overflowPunct w:val="0"/>
        <w:spacing w:line="356" w:lineRule="exact"/>
        <w:jc w:val="right"/>
        <w:rPr>
          <w:rFonts w:ascii="ＭＳ 明朝" w:hAnsi="ＭＳ 明朝"/>
          <w:sz w:val="21"/>
          <w:szCs w:val="21"/>
        </w:rPr>
      </w:pPr>
      <w:r w:rsidRPr="0093272D">
        <w:rPr>
          <w:rFonts w:hint="eastAsia"/>
        </w:rPr>
        <w:t xml:space="preserve">　　　　　</w:t>
      </w:r>
      <w:r w:rsidRPr="00B87CF1">
        <w:rPr>
          <w:rFonts w:hint="eastAsia"/>
          <w:sz w:val="21"/>
          <w:szCs w:val="21"/>
        </w:rPr>
        <w:t xml:space="preserve">　</w:t>
      </w:r>
      <w:r w:rsidRPr="00B87CF1">
        <w:rPr>
          <w:rFonts w:ascii="ＭＳ 明朝" w:hAnsi="ＭＳ 明朝" w:hint="eastAsia"/>
          <w:sz w:val="21"/>
          <w:szCs w:val="21"/>
        </w:rPr>
        <w:t>予算額・決算額　食品安全グループで計上済</w:t>
      </w:r>
    </w:p>
    <w:p w14:paraId="7C7CEA16" w14:textId="77777777" w:rsidR="00B87CF1" w:rsidRPr="00B87CF1" w:rsidRDefault="00B87CF1" w:rsidP="00B87CF1">
      <w:pPr>
        <w:kinsoku w:val="0"/>
        <w:wordWrap w:val="0"/>
        <w:overflowPunct w:val="0"/>
        <w:spacing w:line="266" w:lineRule="exact"/>
        <w:rPr>
          <w:sz w:val="21"/>
          <w:szCs w:val="21"/>
        </w:rPr>
      </w:pPr>
    </w:p>
    <w:p w14:paraId="5F2D51F0" w14:textId="77777777" w:rsidR="00B87CF1" w:rsidRPr="00B87CF1" w:rsidRDefault="00B87CF1" w:rsidP="00B87CF1">
      <w:pPr>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府内1か所のと畜場〔羽曳野市立南食ミ－トセンター（羽曳野食肉衛生検査所）〕において処理される獣畜について、と畜場法に基づきと畜検査を実施した（松原食肉衛生検査所は、南大阪ミートセンターが平成27年7月1日に休止（平成28年8月18日付けで廃止）となったため、平成27年12月31日をもって閉鎖）。</w:t>
      </w:r>
    </w:p>
    <w:p w14:paraId="68AD5F71" w14:textId="77777777" w:rsidR="00B87CF1" w:rsidRPr="00B87CF1" w:rsidRDefault="00B87CF1" w:rsidP="00B87CF1">
      <w:pPr>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BSE（牛海綿状脳症）の発生に伴い､平成13年10月から全頭を対象にBSEスクリーニング検査を実施し、平成25年7月から検査対象を48か月齢超に改めた。</w:t>
      </w:r>
    </w:p>
    <w:p w14:paraId="5E336A89" w14:textId="77777777" w:rsidR="00B87CF1" w:rsidRPr="00B87CF1" w:rsidRDefault="00B87CF1" w:rsidP="00B87CF1">
      <w:pPr>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平成29年4月から国内措置の見直しを受け、検査対象を生後24か月齢以上の牛のうち何らかの神経症状又は全身症状を示し、と畜検査員が疾病鑑別の観点から検査が必要であるものとした。</w:t>
      </w:r>
    </w:p>
    <w:p w14:paraId="758AE69A" w14:textId="77777777" w:rsidR="00B87CF1" w:rsidRPr="00B87CF1" w:rsidRDefault="00B87CF1" w:rsidP="00B87CF1">
      <w:pPr>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と畜場及びと畜場内の食肉加工施設に対して食品衛生法に基づき監視指導を行い、食肉の安全確保に努めた。</w:t>
      </w:r>
    </w:p>
    <w:p w14:paraId="6CBDA42B" w14:textId="77777777" w:rsidR="00B87CF1" w:rsidRPr="00B87CF1" w:rsidRDefault="00B87CF1" w:rsidP="00B87CF1">
      <w:pPr>
        <w:kinsoku w:val="0"/>
        <w:wordWrap w:val="0"/>
        <w:overflowPunct w:val="0"/>
        <w:spacing w:line="266" w:lineRule="exact"/>
        <w:jc w:val="right"/>
        <w:rPr>
          <w:rFonts w:ascii="ＭＳ 明朝" w:hAnsi="ＭＳ 明朝"/>
          <w:sz w:val="21"/>
          <w:szCs w:val="21"/>
        </w:rPr>
      </w:pPr>
      <w:r w:rsidRPr="00B87CF1">
        <w:rPr>
          <w:rFonts w:ascii="ＭＳ 明朝" w:hAnsi="ＭＳ 明朝" w:hint="eastAsia"/>
          <w:sz w:val="21"/>
          <w:szCs w:val="21"/>
        </w:rPr>
        <w:t xml:space="preserve">　　　　　　　　　　　　　　　　　　○根拠法令：と畜場法、食品衛生法</w:t>
      </w:r>
    </w:p>
    <w:p w14:paraId="424FFA23" w14:textId="77777777" w:rsidR="00B87CF1" w:rsidRPr="00B87CF1" w:rsidRDefault="00B87CF1" w:rsidP="00B87CF1">
      <w:pPr>
        <w:kinsoku w:val="0"/>
        <w:wordWrap w:val="0"/>
        <w:overflowPunct w:val="0"/>
        <w:spacing w:line="266" w:lineRule="exact"/>
        <w:rPr>
          <w:sz w:val="21"/>
          <w:szCs w:val="21"/>
        </w:rPr>
      </w:pPr>
    </w:p>
    <w:p w14:paraId="113BD594" w14:textId="77777777" w:rsidR="00B87CF1" w:rsidRPr="00B87CF1" w:rsidRDefault="00B87CF1" w:rsidP="00B87CF1">
      <w:pPr>
        <w:kinsoku w:val="0"/>
        <w:wordWrap w:val="0"/>
        <w:overflowPunct w:val="0"/>
        <w:spacing w:line="266" w:lineRule="exact"/>
        <w:rPr>
          <w:sz w:val="21"/>
          <w:szCs w:val="21"/>
        </w:rPr>
      </w:pPr>
    </w:p>
    <w:p w14:paraId="3F7D3F78" w14:textId="77777777" w:rsidR="00B87CF1" w:rsidRPr="00B87CF1" w:rsidRDefault="00B87CF1" w:rsidP="00B87CF1">
      <w:pPr>
        <w:kinsoku w:val="0"/>
        <w:wordWrap w:val="0"/>
        <w:overflowPunct w:val="0"/>
        <w:spacing w:line="266" w:lineRule="exact"/>
        <w:rPr>
          <w:sz w:val="21"/>
          <w:szCs w:val="21"/>
        </w:rPr>
      </w:pPr>
      <w:r w:rsidRPr="00B87CF1">
        <w:rPr>
          <w:rFonts w:hint="eastAsia"/>
          <w:sz w:val="21"/>
          <w:szCs w:val="21"/>
        </w:rPr>
        <w:t>１　食肉の衛生</w:t>
      </w:r>
    </w:p>
    <w:p w14:paraId="42F8BAFB"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5B2A0799"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（１）と畜場法に基づく検査</w:t>
      </w:r>
    </w:p>
    <w:p w14:paraId="76725F4E"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1CBF34AA" w14:textId="77777777" w:rsidR="00B87CF1" w:rsidRPr="00B87CF1" w:rsidRDefault="00B87CF1" w:rsidP="00B87CF1">
      <w:pPr>
        <w:kinsoku w:val="0"/>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ａ　と畜検査頭数                              （頭）</w:t>
      </w:r>
    </w:p>
    <w:tbl>
      <w:tblPr>
        <w:tblpPr w:leftFromText="142" w:rightFromText="142" w:vertAnchor="text" w:horzAnchor="margin" w:tblpY="122"/>
        <w:tblW w:w="0" w:type="auto"/>
        <w:tblLayout w:type="fixed"/>
        <w:tblCellMar>
          <w:left w:w="0" w:type="dxa"/>
          <w:right w:w="0" w:type="dxa"/>
        </w:tblCellMar>
        <w:tblLook w:val="0000" w:firstRow="0" w:lastRow="0" w:firstColumn="0" w:lastColumn="0" w:noHBand="0" w:noVBand="0"/>
      </w:tblPr>
      <w:tblGrid>
        <w:gridCol w:w="321"/>
        <w:gridCol w:w="1119"/>
        <w:gridCol w:w="1080"/>
        <w:gridCol w:w="1080"/>
        <w:gridCol w:w="1080"/>
        <w:gridCol w:w="1080"/>
        <w:gridCol w:w="1730"/>
      </w:tblGrid>
      <w:tr w:rsidR="00B87CF1" w:rsidRPr="00B87CF1" w14:paraId="1F942BB4" w14:textId="77777777" w:rsidTr="005A21B8">
        <w:trPr>
          <w:cantSplit/>
          <w:trHeight w:hRule="exact" w:val="726"/>
        </w:trPr>
        <w:tc>
          <w:tcPr>
            <w:tcW w:w="321" w:type="dxa"/>
            <w:vMerge w:val="restart"/>
            <w:tcBorders>
              <w:right w:val="single" w:sz="12" w:space="0" w:color="auto"/>
            </w:tcBorders>
          </w:tcPr>
          <w:p w14:paraId="6E542503" w14:textId="77777777" w:rsidR="00B87CF1" w:rsidRPr="00B87CF1" w:rsidRDefault="00B87CF1" w:rsidP="005A21B8">
            <w:pPr>
              <w:wordWrap w:val="0"/>
              <w:spacing w:line="210" w:lineRule="exact"/>
              <w:rPr>
                <w:spacing w:val="1"/>
                <w:sz w:val="21"/>
                <w:szCs w:val="21"/>
              </w:rPr>
            </w:pPr>
          </w:p>
          <w:p w14:paraId="2D1CDA54" w14:textId="77777777" w:rsidR="00B87CF1" w:rsidRPr="00B87CF1" w:rsidRDefault="00B87CF1" w:rsidP="005A21B8">
            <w:pPr>
              <w:wordWrap w:val="0"/>
              <w:spacing w:line="266" w:lineRule="exact"/>
              <w:rPr>
                <w:spacing w:val="1"/>
                <w:sz w:val="21"/>
                <w:szCs w:val="21"/>
              </w:rPr>
            </w:pPr>
          </w:p>
          <w:p w14:paraId="46F09445"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1674E70C" w14:textId="77777777" w:rsidR="00B87CF1" w:rsidRPr="00B87CF1" w:rsidRDefault="00B87CF1" w:rsidP="005A21B8">
            <w:pPr>
              <w:wordWrap w:val="0"/>
              <w:spacing w:line="266" w:lineRule="exact"/>
              <w:rPr>
                <w:spacing w:val="1"/>
                <w:sz w:val="21"/>
                <w:szCs w:val="21"/>
              </w:rPr>
            </w:pPr>
          </w:p>
          <w:p w14:paraId="1DD071E1"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60AD9941" w14:textId="77777777" w:rsidR="00B87CF1" w:rsidRPr="00B87CF1" w:rsidRDefault="00B87CF1" w:rsidP="005A21B8">
            <w:pPr>
              <w:wordWrap w:val="0"/>
              <w:spacing w:line="266" w:lineRule="exact"/>
              <w:rPr>
                <w:spacing w:val="1"/>
                <w:sz w:val="21"/>
                <w:szCs w:val="21"/>
              </w:rPr>
            </w:pPr>
          </w:p>
          <w:p w14:paraId="7EDD4E9E"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tc>
        <w:tc>
          <w:tcPr>
            <w:tcW w:w="1119" w:type="dxa"/>
            <w:tcBorders>
              <w:top w:val="single" w:sz="12" w:space="0" w:color="auto"/>
              <w:left w:val="single" w:sz="4" w:space="0" w:color="auto"/>
              <w:bottom w:val="single" w:sz="4" w:space="0" w:color="auto"/>
            </w:tcBorders>
            <w:vAlign w:val="center"/>
          </w:tcPr>
          <w:p w14:paraId="0B1DF4D8"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牛</w:t>
            </w:r>
          </w:p>
        </w:tc>
        <w:tc>
          <w:tcPr>
            <w:tcW w:w="1080" w:type="dxa"/>
            <w:tcBorders>
              <w:top w:val="single" w:sz="12" w:space="0" w:color="auto"/>
              <w:left w:val="single" w:sz="4" w:space="0" w:color="auto"/>
              <w:bottom w:val="single" w:sz="4" w:space="0" w:color="auto"/>
            </w:tcBorders>
            <w:vAlign w:val="center"/>
          </w:tcPr>
          <w:p w14:paraId="1746B63F"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馬</w:t>
            </w:r>
          </w:p>
        </w:tc>
        <w:tc>
          <w:tcPr>
            <w:tcW w:w="1080" w:type="dxa"/>
            <w:tcBorders>
              <w:top w:val="single" w:sz="12" w:space="0" w:color="auto"/>
              <w:left w:val="single" w:sz="4" w:space="0" w:color="auto"/>
              <w:bottom w:val="single" w:sz="4" w:space="0" w:color="auto"/>
            </w:tcBorders>
            <w:vAlign w:val="center"/>
          </w:tcPr>
          <w:p w14:paraId="0ECA5612"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豚</w:t>
            </w:r>
          </w:p>
        </w:tc>
        <w:tc>
          <w:tcPr>
            <w:tcW w:w="1080" w:type="dxa"/>
            <w:tcBorders>
              <w:top w:val="single" w:sz="12" w:space="0" w:color="auto"/>
              <w:left w:val="single" w:sz="4" w:space="0" w:color="auto"/>
              <w:bottom w:val="single" w:sz="4" w:space="0" w:color="auto"/>
            </w:tcBorders>
            <w:vAlign w:val="center"/>
          </w:tcPr>
          <w:p w14:paraId="0354B973"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山羊</w:t>
            </w:r>
          </w:p>
        </w:tc>
        <w:tc>
          <w:tcPr>
            <w:tcW w:w="1080" w:type="dxa"/>
            <w:tcBorders>
              <w:top w:val="single" w:sz="12" w:space="0" w:color="auto"/>
              <w:left w:val="single" w:sz="4" w:space="0" w:color="auto"/>
              <w:bottom w:val="single" w:sz="4" w:space="0" w:color="auto"/>
              <w:right w:val="single" w:sz="12" w:space="0" w:color="auto"/>
            </w:tcBorders>
            <w:vAlign w:val="center"/>
          </w:tcPr>
          <w:p w14:paraId="645B1A23"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計</w:t>
            </w:r>
          </w:p>
        </w:tc>
        <w:tc>
          <w:tcPr>
            <w:tcW w:w="1730" w:type="dxa"/>
            <w:vMerge w:val="restart"/>
            <w:tcBorders>
              <w:left w:val="single" w:sz="12" w:space="0" w:color="auto"/>
            </w:tcBorders>
          </w:tcPr>
          <w:p w14:paraId="160694C0" w14:textId="77777777" w:rsidR="00B87CF1" w:rsidRPr="00B87CF1" w:rsidRDefault="00B87CF1" w:rsidP="005A21B8">
            <w:pPr>
              <w:wordWrap w:val="0"/>
              <w:spacing w:line="210" w:lineRule="exact"/>
              <w:rPr>
                <w:spacing w:val="1"/>
                <w:sz w:val="21"/>
                <w:szCs w:val="21"/>
              </w:rPr>
            </w:pPr>
          </w:p>
          <w:p w14:paraId="158540AD" w14:textId="77777777" w:rsidR="00B87CF1" w:rsidRPr="00B87CF1" w:rsidRDefault="00B87CF1" w:rsidP="005A21B8">
            <w:pPr>
              <w:wordWrap w:val="0"/>
              <w:spacing w:line="210" w:lineRule="exact"/>
              <w:rPr>
                <w:spacing w:val="1"/>
                <w:sz w:val="21"/>
                <w:szCs w:val="21"/>
              </w:rPr>
            </w:pPr>
          </w:p>
          <w:p w14:paraId="340EE5CB" w14:textId="77777777" w:rsidR="00B87CF1" w:rsidRPr="00B87CF1" w:rsidRDefault="00B87CF1" w:rsidP="005A21B8">
            <w:pPr>
              <w:wordWrap w:val="0"/>
              <w:spacing w:line="210" w:lineRule="exact"/>
              <w:rPr>
                <w:spacing w:val="1"/>
                <w:sz w:val="21"/>
                <w:szCs w:val="21"/>
              </w:rPr>
            </w:pPr>
          </w:p>
          <w:p w14:paraId="3A927862" w14:textId="77777777" w:rsidR="00B87CF1" w:rsidRPr="00B87CF1" w:rsidRDefault="00B87CF1" w:rsidP="005A21B8">
            <w:pPr>
              <w:wordWrap w:val="0"/>
              <w:spacing w:line="210" w:lineRule="exact"/>
              <w:rPr>
                <w:spacing w:val="1"/>
                <w:sz w:val="21"/>
                <w:szCs w:val="21"/>
              </w:rPr>
            </w:pPr>
          </w:p>
          <w:p w14:paraId="20212710" w14:textId="77777777" w:rsidR="00B87CF1" w:rsidRPr="00B87CF1" w:rsidRDefault="00B87CF1" w:rsidP="005A21B8">
            <w:pPr>
              <w:wordWrap w:val="0"/>
              <w:spacing w:line="210" w:lineRule="exact"/>
              <w:rPr>
                <w:spacing w:val="1"/>
                <w:sz w:val="21"/>
                <w:szCs w:val="21"/>
              </w:rPr>
            </w:pPr>
          </w:p>
          <w:p w14:paraId="32E45406" w14:textId="77777777" w:rsidR="00B87CF1" w:rsidRPr="00B87CF1" w:rsidRDefault="00B87CF1" w:rsidP="005A21B8">
            <w:pPr>
              <w:wordWrap w:val="0"/>
              <w:spacing w:line="210" w:lineRule="exact"/>
              <w:rPr>
                <w:spacing w:val="1"/>
                <w:sz w:val="21"/>
                <w:szCs w:val="21"/>
              </w:rPr>
            </w:pPr>
          </w:p>
          <w:p w14:paraId="7C784165" w14:textId="77777777" w:rsidR="00B87CF1" w:rsidRPr="00B87CF1" w:rsidRDefault="00B87CF1" w:rsidP="005A21B8">
            <w:pPr>
              <w:wordWrap w:val="0"/>
              <w:spacing w:line="210" w:lineRule="exact"/>
              <w:rPr>
                <w:spacing w:val="1"/>
                <w:sz w:val="21"/>
                <w:szCs w:val="21"/>
              </w:rPr>
            </w:pPr>
          </w:p>
          <w:p w14:paraId="2C71AA04" w14:textId="77777777" w:rsidR="00B87CF1" w:rsidRPr="00B87CF1" w:rsidRDefault="00B87CF1" w:rsidP="005A21B8">
            <w:pPr>
              <w:wordWrap w:val="0"/>
              <w:spacing w:line="210" w:lineRule="exact"/>
              <w:rPr>
                <w:spacing w:val="1"/>
                <w:sz w:val="21"/>
                <w:szCs w:val="21"/>
              </w:rPr>
            </w:pPr>
          </w:p>
        </w:tc>
      </w:tr>
      <w:tr w:rsidR="00B87CF1" w:rsidRPr="00B87CF1" w14:paraId="44D7B5F9" w14:textId="77777777" w:rsidTr="005A21B8">
        <w:trPr>
          <w:cantSplit/>
          <w:trHeight w:hRule="exact" w:val="708"/>
        </w:trPr>
        <w:tc>
          <w:tcPr>
            <w:tcW w:w="321" w:type="dxa"/>
            <w:vMerge/>
            <w:tcBorders>
              <w:right w:val="single" w:sz="12" w:space="0" w:color="auto"/>
            </w:tcBorders>
          </w:tcPr>
          <w:p w14:paraId="125D607A" w14:textId="77777777" w:rsidR="00B87CF1" w:rsidRPr="00B87CF1" w:rsidRDefault="00B87CF1" w:rsidP="005A21B8">
            <w:pPr>
              <w:spacing w:line="210" w:lineRule="exact"/>
              <w:rPr>
                <w:spacing w:val="1"/>
                <w:sz w:val="21"/>
                <w:szCs w:val="21"/>
              </w:rPr>
            </w:pPr>
          </w:p>
        </w:tc>
        <w:tc>
          <w:tcPr>
            <w:tcW w:w="1119" w:type="dxa"/>
            <w:tcBorders>
              <w:top w:val="single" w:sz="4" w:space="0" w:color="auto"/>
              <w:left w:val="single" w:sz="4" w:space="0" w:color="auto"/>
              <w:bottom w:val="single" w:sz="12" w:space="0" w:color="auto"/>
            </w:tcBorders>
            <w:vAlign w:val="center"/>
          </w:tcPr>
          <w:p w14:paraId="234AD1C2" w14:textId="77777777" w:rsidR="00B87CF1" w:rsidRPr="00B87CF1" w:rsidRDefault="00B87CF1" w:rsidP="005A21B8">
            <w:pPr>
              <w:wordWrap w:val="0"/>
              <w:jc w:val="right"/>
              <w:rPr>
                <w:rFonts w:ascii="ＭＳ 明朝" w:hAnsi="ＭＳ 明朝"/>
                <w:sz w:val="21"/>
                <w:szCs w:val="21"/>
              </w:rPr>
            </w:pPr>
            <w:r w:rsidRPr="00B87CF1">
              <w:rPr>
                <w:rFonts w:ascii="ＭＳ 明朝" w:hAnsi="ＭＳ 明朝"/>
                <w:sz w:val="21"/>
                <w:szCs w:val="21"/>
              </w:rPr>
              <w:t>7</w:t>
            </w:r>
            <w:r w:rsidRPr="00B87CF1">
              <w:rPr>
                <w:rFonts w:ascii="ＭＳ 明朝" w:hAnsi="ＭＳ 明朝" w:hint="eastAsia"/>
                <w:sz w:val="21"/>
                <w:szCs w:val="21"/>
              </w:rPr>
              <w:t>,</w:t>
            </w:r>
            <w:r w:rsidRPr="00B87CF1">
              <w:rPr>
                <w:rFonts w:ascii="ＭＳ 明朝" w:hAnsi="ＭＳ 明朝"/>
                <w:sz w:val="21"/>
                <w:szCs w:val="21"/>
              </w:rPr>
              <w:t>948</w:t>
            </w:r>
          </w:p>
        </w:tc>
        <w:tc>
          <w:tcPr>
            <w:tcW w:w="1080" w:type="dxa"/>
            <w:tcBorders>
              <w:top w:val="single" w:sz="4" w:space="0" w:color="auto"/>
              <w:left w:val="single" w:sz="4" w:space="0" w:color="auto"/>
              <w:bottom w:val="single" w:sz="12" w:space="0" w:color="auto"/>
            </w:tcBorders>
            <w:vAlign w:val="center"/>
          </w:tcPr>
          <w:p w14:paraId="085DC41D"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hint="eastAsia"/>
                <w:sz w:val="21"/>
                <w:szCs w:val="21"/>
              </w:rPr>
              <w:t>0</w:t>
            </w:r>
          </w:p>
        </w:tc>
        <w:tc>
          <w:tcPr>
            <w:tcW w:w="1080" w:type="dxa"/>
            <w:tcBorders>
              <w:top w:val="single" w:sz="4" w:space="0" w:color="auto"/>
              <w:left w:val="single" w:sz="4" w:space="0" w:color="auto"/>
              <w:bottom w:val="single" w:sz="12" w:space="0" w:color="auto"/>
            </w:tcBorders>
            <w:vAlign w:val="center"/>
          </w:tcPr>
          <w:p w14:paraId="10394EB3" w14:textId="77777777" w:rsidR="00B87CF1" w:rsidRPr="00B87CF1" w:rsidRDefault="00B87CF1" w:rsidP="005A21B8">
            <w:pPr>
              <w:jc w:val="right"/>
              <w:rPr>
                <w:rFonts w:ascii="ＭＳ 明朝" w:hAnsi="ＭＳ 明朝" w:cs="ＭＳ Ｐゴシック"/>
                <w:sz w:val="21"/>
                <w:szCs w:val="21"/>
              </w:rPr>
            </w:pPr>
            <w:r w:rsidRPr="00B87CF1">
              <w:rPr>
                <w:rFonts w:ascii="ＭＳ 明朝" w:hAnsi="ＭＳ 明朝" w:cs="ＭＳ Ｐゴシック" w:hint="eastAsia"/>
                <w:sz w:val="21"/>
                <w:szCs w:val="21"/>
              </w:rPr>
              <w:t>0</w:t>
            </w:r>
            <w:r w:rsidRPr="00B87CF1">
              <w:rPr>
                <w:rFonts w:ascii="ＭＳ 明朝" w:hAnsi="ＭＳ 明朝" w:cs="ＭＳ Ｐゴシック"/>
                <w:sz w:val="21"/>
                <w:szCs w:val="21"/>
              </w:rPr>
              <w:t xml:space="preserve"> </w:t>
            </w:r>
            <w:r w:rsidRPr="00B87CF1">
              <w:rPr>
                <w:rFonts w:ascii="ＭＳ 明朝" w:hAnsi="ＭＳ 明朝" w:cs="ＭＳ Ｐゴシック" w:hint="eastAsia"/>
                <w:sz w:val="21"/>
                <w:szCs w:val="21"/>
              </w:rPr>
              <w:t xml:space="preserve">　</w:t>
            </w:r>
            <w:r w:rsidRPr="00B87CF1">
              <w:rPr>
                <w:rFonts w:ascii="ＭＳ 明朝" w:hAnsi="ＭＳ 明朝"/>
                <w:sz w:val="21"/>
                <w:szCs w:val="21"/>
              </w:rPr>
              <w:t xml:space="preserve">   </w:t>
            </w:r>
          </w:p>
        </w:tc>
        <w:tc>
          <w:tcPr>
            <w:tcW w:w="1080" w:type="dxa"/>
            <w:tcBorders>
              <w:top w:val="single" w:sz="4" w:space="0" w:color="auto"/>
              <w:left w:val="single" w:sz="4" w:space="0" w:color="auto"/>
              <w:bottom w:val="single" w:sz="12" w:space="0" w:color="auto"/>
            </w:tcBorders>
            <w:vAlign w:val="center"/>
          </w:tcPr>
          <w:p w14:paraId="018CEB6B" w14:textId="77777777" w:rsidR="00B87CF1" w:rsidRPr="00B87CF1" w:rsidRDefault="00B87CF1" w:rsidP="005A21B8">
            <w:pPr>
              <w:jc w:val="right"/>
              <w:rPr>
                <w:rFonts w:ascii="ＭＳ 明朝" w:hAnsi="ＭＳ 明朝" w:cs="ＭＳ Ｐゴシック"/>
                <w:sz w:val="21"/>
                <w:szCs w:val="21"/>
              </w:rPr>
            </w:pPr>
            <w:r w:rsidRPr="00B87CF1">
              <w:rPr>
                <w:rFonts w:ascii="ＭＳ 明朝" w:hAnsi="ＭＳ 明朝"/>
                <w:sz w:val="21"/>
                <w:szCs w:val="21"/>
              </w:rPr>
              <w:t xml:space="preserve">0 </w:t>
            </w:r>
            <w:r w:rsidRPr="00B87CF1">
              <w:rPr>
                <w:rFonts w:ascii="ＭＳ 明朝" w:hAnsi="ＭＳ 明朝" w:hint="eastAsia"/>
                <w:sz w:val="21"/>
                <w:szCs w:val="21"/>
              </w:rPr>
              <w:t xml:space="preserve"> </w:t>
            </w:r>
          </w:p>
        </w:tc>
        <w:tc>
          <w:tcPr>
            <w:tcW w:w="1080" w:type="dxa"/>
            <w:tcBorders>
              <w:top w:val="single" w:sz="4" w:space="0" w:color="auto"/>
              <w:left w:val="single" w:sz="4" w:space="0" w:color="auto"/>
              <w:bottom w:val="single" w:sz="12" w:space="0" w:color="auto"/>
              <w:right w:val="single" w:sz="12" w:space="0" w:color="auto"/>
            </w:tcBorders>
            <w:vAlign w:val="center"/>
          </w:tcPr>
          <w:p w14:paraId="163018CD" w14:textId="77777777" w:rsidR="00B87CF1" w:rsidRPr="00B87CF1" w:rsidRDefault="00B87CF1" w:rsidP="005A21B8">
            <w:pPr>
              <w:jc w:val="right"/>
              <w:rPr>
                <w:rFonts w:ascii="ＭＳ 明朝" w:hAnsi="ＭＳ 明朝"/>
                <w:sz w:val="21"/>
                <w:szCs w:val="21"/>
              </w:rPr>
            </w:pPr>
            <w:r w:rsidRPr="00B87CF1">
              <w:rPr>
                <w:rFonts w:ascii="ＭＳ 明朝" w:hAnsi="ＭＳ 明朝"/>
                <w:sz w:val="21"/>
                <w:szCs w:val="21"/>
              </w:rPr>
              <w:t>7</w:t>
            </w:r>
            <w:r w:rsidRPr="00B87CF1">
              <w:rPr>
                <w:rFonts w:ascii="ＭＳ 明朝" w:hAnsi="ＭＳ 明朝" w:hint="eastAsia"/>
                <w:sz w:val="21"/>
                <w:szCs w:val="21"/>
              </w:rPr>
              <w:t>,</w:t>
            </w:r>
            <w:r w:rsidRPr="00B87CF1">
              <w:rPr>
                <w:rFonts w:ascii="ＭＳ 明朝" w:hAnsi="ＭＳ 明朝"/>
                <w:sz w:val="21"/>
                <w:szCs w:val="21"/>
              </w:rPr>
              <w:t>948</w:t>
            </w:r>
          </w:p>
        </w:tc>
        <w:tc>
          <w:tcPr>
            <w:tcW w:w="1730" w:type="dxa"/>
            <w:vMerge/>
            <w:tcBorders>
              <w:left w:val="single" w:sz="12" w:space="0" w:color="auto"/>
            </w:tcBorders>
          </w:tcPr>
          <w:p w14:paraId="4E343B67" w14:textId="77777777" w:rsidR="00B87CF1" w:rsidRPr="00B87CF1" w:rsidRDefault="00B87CF1" w:rsidP="005A21B8">
            <w:pPr>
              <w:wordWrap w:val="0"/>
              <w:spacing w:line="210" w:lineRule="exact"/>
              <w:rPr>
                <w:spacing w:val="1"/>
                <w:sz w:val="21"/>
                <w:szCs w:val="21"/>
              </w:rPr>
            </w:pPr>
          </w:p>
        </w:tc>
      </w:tr>
    </w:tbl>
    <w:p w14:paraId="226CE1A2" w14:textId="77777777" w:rsidR="00B87CF1" w:rsidRPr="00B87CF1" w:rsidRDefault="00B87CF1" w:rsidP="00B87CF1">
      <w:pPr>
        <w:kinsoku w:val="0"/>
        <w:wordWrap w:val="0"/>
        <w:overflowPunct w:val="0"/>
        <w:spacing w:line="266" w:lineRule="exact"/>
        <w:rPr>
          <w:sz w:val="21"/>
          <w:szCs w:val="21"/>
        </w:rPr>
      </w:pPr>
    </w:p>
    <w:p w14:paraId="4618C4F7" w14:textId="77777777" w:rsidR="00B87CF1" w:rsidRPr="00B87CF1" w:rsidRDefault="00B87CF1" w:rsidP="00B87CF1">
      <w:pPr>
        <w:kinsoku w:val="0"/>
        <w:wordWrap w:val="0"/>
        <w:overflowPunct w:val="0"/>
        <w:spacing w:line="266" w:lineRule="exact"/>
        <w:rPr>
          <w:sz w:val="21"/>
          <w:szCs w:val="21"/>
        </w:rPr>
      </w:pPr>
    </w:p>
    <w:p w14:paraId="3F490BA7" w14:textId="77777777" w:rsidR="00B87CF1" w:rsidRPr="00B87CF1" w:rsidRDefault="00B87CF1" w:rsidP="00B87CF1">
      <w:pPr>
        <w:kinsoku w:val="0"/>
        <w:wordWrap w:val="0"/>
        <w:overflowPunct w:val="0"/>
        <w:spacing w:line="266" w:lineRule="exact"/>
        <w:rPr>
          <w:sz w:val="21"/>
          <w:szCs w:val="21"/>
        </w:rPr>
      </w:pPr>
    </w:p>
    <w:p w14:paraId="7050C9ED" w14:textId="77777777" w:rsidR="00B87CF1" w:rsidRPr="00B87CF1" w:rsidRDefault="00B87CF1" w:rsidP="00B87CF1">
      <w:pPr>
        <w:kinsoku w:val="0"/>
        <w:wordWrap w:val="0"/>
        <w:overflowPunct w:val="0"/>
        <w:spacing w:line="266" w:lineRule="exact"/>
        <w:rPr>
          <w:sz w:val="21"/>
          <w:szCs w:val="21"/>
        </w:rPr>
      </w:pPr>
    </w:p>
    <w:p w14:paraId="665F7524" w14:textId="77777777" w:rsidR="00B87CF1" w:rsidRPr="00B87CF1" w:rsidRDefault="00B87CF1" w:rsidP="00B87CF1">
      <w:pPr>
        <w:kinsoku w:val="0"/>
        <w:wordWrap w:val="0"/>
        <w:overflowPunct w:val="0"/>
        <w:spacing w:line="266" w:lineRule="exact"/>
        <w:rPr>
          <w:sz w:val="21"/>
          <w:szCs w:val="21"/>
        </w:rPr>
      </w:pPr>
    </w:p>
    <w:p w14:paraId="771DE394" w14:textId="77777777" w:rsidR="00B87CF1" w:rsidRPr="00B87CF1" w:rsidRDefault="00B87CF1" w:rsidP="00B87CF1">
      <w:pPr>
        <w:kinsoku w:val="0"/>
        <w:wordWrap w:val="0"/>
        <w:overflowPunct w:val="0"/>
        <w:spacing w:line="266" w:lineRule="exact"/>
        <w:rPr>
          <w:sz w:val="21"/>
          <w:szCs w:val="21"/>
        </w:rPr>
      </w:pPr>
    </w:p>
    <w:p w14:paraId="50B0AE7C" w14:textId="77777777" w:rsidR="00B87CF1" w:rsidRPr="00B87CF1" w:rsidRDefault="00B87CF1" w:rsidP="00B87CF1">
      <w:pPr>
        <w:kinsoku w:val="0"/>
        <w:wordWrap w:val="0"/>
        <w:overflowPunct w:val="0"/>
        <w:spacing w:line="266" w:lineRule="exact"/>
        <w:rPr>
          <w:sz w:val="21"/>
          <w:szCs w:val="21"/>
        </w:rPr>
      </w:pPr>
    </w:p>
    <w:p w14:paraId="25229F7E" w14:textId="77777777" w:rsidR="00B87CF1" w:rsidRPr="00B87CF1" w:rsidRDefault="00B87CF1" w:rsidP="00B87CF1">
      <w:pPr>
        <w:kinsoku w:val="0"/>
        <w:wordWrap w:val="0"/>
        <w:overflowPunct w:val="0"/>
        <w:spacing w:line="266" w:lineRule="exact"/>
        <w:rPr>
          <w:sz w:val="21"/>
          <w:szCs w:val="21"/>
        </w:rPr>
      </w:pPr>
    </w:p>
    <w:p w14:paraId="3C4D7373" w14:textId="77777777" w:rsidR="00B87CF1" w:rsidRPr="00B87CF1" w:rsidRDefault="00B87CF1" w:rsidP="00B87CF1">
      <w:pPr>
        <w:kinsoku w:val="0"/>
        <w:wordWrap w:val="0"/>
        <w:overflowPunct w:val="0"/>
        <w:spacing w:line="266" w:lineRule="exact"/>
        <w:ind w:firstLineChars="100" w:firstLine="208"/>
        <w:rPr>
          <w:sz w:val="21"/>
          <w:szCs w:val="21"/>
        </w:rPr>
      </w:pPr>
      <w:r w:rsidRPr="00B87CF1">
        <w:rPr>
          <w:rFonts w:hint="eastAsia"/>
          <w:sz w:val="21"/>
          <w:szCs w:val="21"/>
        </w:rPr>
        <w:t xml:space="preserve">ｂ　</w:t>
      </w:r>
      <w:r w:rsidRPr="00B87CF1">
        <w:rPr>
          <w:rFonts w:ascii="ＭＳ 明朝" w:hAnsi="ＭＳ 明朝" w:hint="eastAsia"/>
          <w:sz w:val="21"/>
          <w:szCs w:val="21"/>
        </w:rPr>
        <w:t>ＢＳＥ（牛海綿状脳症）スクリーニング検査状況</w:t>
      </w:r>
      <w:r w:rsidRPr="00B87CF1">
        <w:rPr>
          <w:rFonts w:hint="eastAsia"/>
          <w:sz w:val="21"/>
          <w:szCs w:val="21"/>
        </w:rPr>
        <w:t xml:space="preserve">　</w:t>
      </w:r>
    </w:p>
    <w:tbl>
      <w:tblPr>
        <w:tblpPr w:leftFromText="142" w:rightFromText="142" w:vertAnchor="text" w:horzAnchor="margin" w:tblpY="87"/>
        <w:tblW w:w="0" w:type="auto"/>
        <w:tblLayout w:type="fixed"/>
        <w:tblCellMar>
          <w:left w:w="0" w:type="dxa"/>
          <w:right w:w="0" w:type="dxa"/>
        </w:tblCellMar>
        <w:tblLook w:val="0000" w:firstRow="0" w:lastRow="0" w:firstColumn="0" w:lastColumn="0" w:noHBand="0" w:noVBand="0"/>
      </w:tblPr>
      <w:tblGrid>
        <w:gridCol w:w="321"/>
        <w:gridCol w:w="1119"/>
        <w:gridCol w:w="6050"/>
      </w:tblGrid>
      <w:tr w:rsidR="00B87CF1" w:rsidRPr="00B87CF1" w14:paraId="37E8978C" w14:textId="77777777" w:rsidTr="005A21B8">
        <w:trPr>
          <w:cantSplit/>
          <w:trHeight w:hRule="exact" w:val="725"/>
        </w:trPr>
        <w:tc>
          <w:tcPr>
            <w:tcW w:w="321" w:type="dxa"/>
            <w:vMerge w:val="restart"/>
            <w:tcBorders>
              <w:right w:val="single" w:sz="12" w:space="0" w:color="auto"/>
            </w:tcBorders>
          </w:tcPr>
          <w:p w14:paraId="0252D1FB" w14:textId="77777777" w:rsidR="00B87CF1" w:rsidRPr="00B87CF1" w:rsidRDefault="00B87CF1" w:rsidP="005A21B8">
            <w:pPr>
              <w:wordWrap w:val="0"/>
              <w:spacing w:line="210" w:lineRule="exact"/>
              <w:rPr>
                <w:spacing w:val="1"/>
                <w:sz w:val="21"/>
                <w:szCs w:val="21"/>
              </w:rPr>
            </w:pPr>
          </w:p>
          <w:p w14:paraId="3E4E3D6F" w14:textId="77777777" w:rsidR="00B87CF1" w:rsidRPr="00B87CF1" w:rsidRDefault="00B87CF1" w:rsidP="005A21B8">
            <w:pPr>
              <w:wordWrap w:val="0"/>
              <w:spacing w:line="266" w:lineRule="exact"/>
              <w:rPr>
                <w:spacing w:val="1"/>
                <w:sz w:val="21"/>
                <w:szCs w:val="21"/>
              </w:rPr>
            </w:pPr>
          </w:p>
          <w:p w14:paraId="5A97AE75"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080C94E6" w14:textId="77777777" w:rsidR="00B87CF1" w:rsidRPr="00B87CF1" w:rsidRDefault="00B87CF1" w:rsidP="005A21B8">
            <w:pPr>
              <w:wordWrap w:val="0"/>
              <w:spacing w:line="266" w:lineRule="exact"/>
              <w:rPr>
                <w:spacing w:val="1"/>
                <w:sz w:val="21"/>
                <w:szCs w:val="21"/>
              </w:rPr>
            </w:pPr>
          </w:p>
          <w:p w14:paraId="65B8FF96"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05321B00" w14:textId="77777777" w:rsidR="00B87CF1" w:rsidRPr="00B87CF1" w:rsidRDefault="00B87CF1" w:rsidP="005A21B8">
            <w:pPr>
              <w:wordWrap w:val="0"/>
              <w:spacing w:line="266" w:lineRule="exact"/>
              <w:rPr>
                <w:spacing w:val="1"/>
                <w:sz w:val="21"/>
                <w:szCs w:val="21"/>
              </w:rPr>
            </w:pPr>
          </w:p>
          <w:p w14:paraId="6E428BFD"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tc>
        <w:tc>
          <w:tcPr>
            <w:tcW w:w="1119" w:type="dxa"/>
            <w:tcBorders>
              <w:top w:val="single" w:sz="12" w:space="0" w:color="auto"/>
              <w:left w:val="single" w:sz="4" w:space="0" w:color="auto"/>
              <w:bottom w:val="single" w:sz="4" w:space="0" w:color="auto"/>
              <w:right w:val="single" w:sz="12" w:space="0" w:color="auto"/>
            </w:tcBorders>
            <w:vAlign w:val="center"/>
          </w:tcPr>
          <w:p w14:paraId="0A016392" w14:textId="77777777" w:rsidR="00B87CF1" w:rsidRPr="00B87CF1" w:rsidRDefault="00B87CF1" w:rsidP="005A21B8">
            <w:pPr>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検査頭数</w:t>
            </w:r>
          </w:p>
        </w:tc>
        <w:tc>
          <w:tcPr>
            <w:tcW w:w="6050" w:type="dxa"/>
            <w:vMerge w:val="restart"/>
            <w:tcBorders>
              <w:left w:val="single" w:sz="12" w:space="0" w:color="auto"/>
            </w:tcBorders>
          </w:tcPr>
          <w:p w14:paraId="725598D9" w14:textId="77777777" w:rsidR="00B87CF1" w:rsidRPr="00B87CF1" w:rsidRDefault="00B87CF1" w:rsidP="005A21B8">
            <w:pPr>
              <w:wordWrap w:val="0"/>
              <w:spacing w:line="210" w:lineRule="exact"/>
              <w:rPr>
                <w:spacing w:val="1"/>
                <w:sz w:val="21"/>
                <w:szCs w:val="21"/>
              </w:rPr>
            </w:pPr>
          </w:p>
          <w:p w14:paraId="58D5C19B" w14:textId="77777777" w:rsidR="00B87CF1" w:rsidRPr="00B87CF1" w:rsidRDefault="00B87CF1" w:rsidP="005A21B8">
            <w:pPr>
              <w:wordWrap w:val="0"/>
              <w:spacing w:line="210" w:lineRule="exact"/>
              <w:rPr>
                <w:spacing w:val="1"/>
                <w:sz w:val="21"/>
                <w:szCs w:val="21"/>
              </w:rPr>
            </w:pPr>
          </w:p>
          <w:p w14:paraId="1B712C0E" w14:textId="77777777" w:rsidR="00B87CF1" w:rsidRPr="00B87CF1" w:rsidRDefault="00B87CF1" w:rsidP="005A21B8">
            <w:pPr>
              <w:wordWrap w:val="0"/>
              <w:spacing w:line="210" w:lineRule="exact"/>
              <w:rPr>
                <w:spacing w:val="1"/>
                <w:sz w:val="21"/>
                <w:szCs w:val="21"/>
              </w:rPr>
            </w:pPr>
          </w:p>
          <w:p w14:paraId="5FB3D945" w14:textId="77777777" w:rsidR="00B87CF1" w:rsidRPr="00B87CF1" w:rsidRDefault="00B87CF1" w:rsidP="005A21B8">
            <w:pPr>
              <w:wordWrap w:val="0"/>
              <w:spacing w:line="210" w:lineRule="exact"/>
              <w:rPr>
                <w:spacing w:val="1"/>
                <w:sz w:val="21"/>
                <w:szCs w:val="21"/>
              </w:rPr>
            </w:pPr>
          </w:p>
          <w:p w14:paraId="11A31126" w14:textId="77777777" w:rsidR="00B87CF1" w:rsidRPr="00B87CF1" w:rsidRDefault="00B87CF1" w:rsidP="005A21B8">
            <w:pPr>
              <w:wordWrap w:val="0"/>
              <w:spacing w:line="210" w:lineRule="exact"/>
              <w:rPr>
                <w:spacing w:val="1"/>
                <w:sz w:val="21"/>
                <w:szCs w:val="21"/>
              </w:rPr>
            </w:pPr>
          </w:p>
          <w:p w14:paraId="37D5938E" w14:textId="77777777" w:rsidR="00B87CF1" w:rsidRPr="00B87CF1" w:rsidRDefault="00B87CF1" w:rsidP="005A21B8">
            <w:pPr>
              <w:wordWrap w:val="0"/>
              <w:spacing w:line="210" w:lineRule="exact"/>
              <w:rPr>
                <w:spacing w:val="1"/>
                <w:sz w:val="21"/>
                <w:szCs w:val="21"/>
              </w:rPr>
            </w:pPr>
          </w:p>
          <w:p w14:paraId="178A83A2" w14:textId="77777777" w:rsidR="00B87CF1" w:rsidRPr="00B87CF1" w:rsidRDefault="00B87CF1" w:rsidP="005A21B8">
            <w:pPr>
              <w:wordWrap w:val="0"/>
              <w:spacing w:line="210" w:lineRule="exact"/>
              <w:rPr>
                <w:spacing w:val="1"/>
                <w:sz w:val="21"/>
                <w:szCs w:val="21"/>
              </w:rPr>
            </w:pPr>
          </w:p>
        </w:tc>
      </w:tr>
      <w:tr w:rsidR="00B87CF1" w:rsidRPr="00B87CF1" w14:paraId="325193E7" w14:textId="77777777" w:rsidTr="005A21B8">
        <w:trPr>
          <w:cantSplit/>
          <w:trHeight w:hRule="exact" w:val="709"/>
        </w:trPr>
        <w:tc>
          <w:tcPr>
            <w:tcW w:w="321" w:type="dxa"/>
            <w:vMerge/>
            <w:tcBorders>
              <w:right w:val="single" w:sz="12" w:space="0" w:color="auto"/>
            </w:tcBorders>
          </w:tcPr>
          <w:p w14:paraId="710AAA73" w14:textId="77777777" w:rsidR="00B87CF1" w:rsidRPr="00B87CF1" w:rsidRDefault="00B87CF1" w:rsidP="005A21B8">
            <w:pPr>
              <w:wordWrap w:val="0"/>
              <w:spacing w:line="210" w:lineRule="exact"/>
              <w:rPr>
                <w:spacing w:val="1"/>
                <w:sz w:val="21"/>
                <w:szCs w:val="21"/>
              </w:rPr>
            </w:pPr>
          </w:p>
        </w:tc>
        <w:tc>
          <w:tcPr>
            <w:tcW w:w="1119" w:type="dxa"/>
            <w:tcBorders>
              <w:top w:val="single" w:sz="4" w:space="0" w:color="auto"/>
              <w:left w:val="single" w:sz="4" w:space="0" w:color="auto"/>
              <w:bottom w:val="single" w:sz="12" w:space="0" w:color="auto"/>
              <w:right w:val="single" w:sz="12" w:space="0" w:color="auto"/>
            </w:tcBorders>
            <w:vAlign w:val="center"/>
          </w:tcPr>
          <w:p w14:paraId="413A00C1" w14:textId="77777777" w:rsidR="00B87CF1" w:rsidRPr="00B87CF1" w:rsidRDefault="00B87CF1" w:rsidP="005A21B8">
            <w:pPr>
              <w:jc w:val="right"/>
              <w:rPr>
                <w:rFonts w:ascii="ＭＳ 明朝" w:hAnsi="ＭＳ 明朝" w:cs="ＭＳ Ｐゴシック"/>
                <w:sz w:val="21"/>
                <w:szCs w:val="21"/>
              </w:rPr>
            </w:pPr>
            <w:r w:rsidRPr="00B87CF1">
              <w:rPr>
                <w:rFonts w:ascii="ＭＳ 明朝" w:hAnsi="ＭＳ 明朝" w:hint="eastAsia"/>
                <w:sz w:val="21"/>
                <w:szCs w:val="21"/>
              </w:rPr>
              <w:t>0</w:t>
            </w:r>
          </w:p>
        </w:tc>
        <w:tc>
          <w:tcPr>
            <w:tcW w:w="6050" w:type="dxa"/>
            <w:vMerge/>
            <w:tcBorders>
              <w:left w:val="single" w:sz="12" w:space="0" w:color="auto"/>
            </w:tcBorders>
          </w:tcPr>
          <w:p w14:paraId="693BB311" w14:textId="77777777" w:rsidR="00B87CF1" w:rsidRPr="00B87CF1" w:rsidRDefault="00B87CF1" w:rsidP="005A21B8">
            <w:pPr>
              <w:wordWrap w:val="0"/>
              <w:spacing w:line="210" w:lineRule="exact"/>
              <w:rPr>
                <w:spacing w:val="1"/>
                <w:sz w:val="21"/>
                <w:szCs w:val="21"/>
              </w:rPr>
            </w:pPr>
          </w:p>
        </w:tc>
      </w:tr>
    </w:tbl>
    <w:p w14:paraId="7EA3E100"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6FFBC644"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28F215EA"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6A3F8B8B"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22D95606"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06C5E7B2"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71563E06"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14966C63"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69C8BD59" w14:textId="77777777" w:rsidR="00B87CF1" w:rsidRPr="00B87CF1" w:rsidRDefault="00B87CF1" w:rsidP="00B87CF1">
      <w:pPr>
        <w:kinsoku w:val="0"/>
        <w:wordWrap w:val="0"/>
        <w:overflowPunct w:val="0"/>
        <w:spacing w:line="266" w:lineRule="exact"/>
        <w:ind w:firstLineChars="150" w:firstLine="312"/>
        <w:rPr>
          <w:sz w:val="21"/>
          <w:szCs w:val="21"/>
        </w:rPr>
      </w:pPr>
      <w:r w:rsidRPr="00B87CF1">
        <w:rPr>
          <w:rFonts w:ascii="ＭＳ 明朝" w:hAnsi="ＭＳ 明朝" w:hint="eastAsia"/>
          <w:sz w:val="21"/>
          <w:szCs w:val="21"/>
        </w:rPr>
        <w:t>c　と畜検査に基づく廃棄状況</w:t>
      </w:r>
      <w:r w:rsidRPr="00B87CF1">
        <w:rPr>
          <w:rFonts w:hint="eastAsia"/>
          <w:sz w:val="21"/>
          <w:szCs w:val="21"/>
        </w:rPr>
        <w:t xml:space="preserve">　　　　　　　　　　　　　　</w:t>
      </w:r>
      <w:r w:rsidRPr="00B87CF1">
        <w:rPr>
          <w:rFonts w:hint="eastAsia"/>
          <w:sz w:val="21"/>
          <w:szCs w:val="21"/>
        </w:rPr>
        <w:t xml:space="preserve"> </w:t>
      </w:r>
      <w:r w:rsidRPr="00B87CF1">
        <w:rPr>
          <w:rFonts w:hint="eastAsia"/>
          <w:sz w:val="21"/>
          <w:szCs w:val="21"/>
        </w:rPr>
        <w:t xml:space="preserve">　　（頭）</w:t>
      </w:r>
    </w:p>
    <w:p w14:paraId="5514DFB0" w14:textId="77777777" w:rsidR="00B87CF1" w:rsidRPr="00B87CF1" w:rsidRDefault="00B87CF1" w:rsidP="00B87CF1">
      <w:pPr>
        <w:wordWrap w:val="0"/>
        <w:spacing w:line="133" w:lineRule="exact"/>
        <w:rPr>
          <w:sz w:val="21"/>
          <w:szCs w:val="21"/>
        </w:rPr>
      </w:pPr>
    </w:p>
    <w:tbl>
      <w:tblPr>
        <w:tblW w:w="0" w:type="auto"/>
        <w:tblInd w:w="8" w:type="dxa"/>
        <w:tblLayout w:type="fixed"/>
        <w:tblCellMar>
          <w:left w:w="0" w:type="dxa"/>
          <w:right w:w="0" w:type="dxa"/>
        </w:tblCellMar>
        <w:tblLook w:val="0000" w:firstRow="0" w:lastRow="0" w:firstColumn="0" w:lastColumn="0" w:noHBand="0" w:noVBand="0"/>
      </w:tblPr>
      <w:tblGrid>
        <w:gridCol w:w="321"/>
        <w:gridCol w:w="107"/>
        <w:gridCol w:w="2247"/>
        <w:gridCol w:w="2354"/>
        <w:gridCol w:w="2354"/>
        <w:gridCol w:w="107"/>
      </w:tblGrid>
      <w:tr w:rsidR="00B87CF1" w:rsidRPr="00B87CF1" w14:paraId="5D06B8C6" w14:textId="77777777" w:rsidTr="005A21B8">
        <w:trPr>
          <w:cantSplit/>
          <w:trHeight w:hRule="exact" w:val="737"/>
        </w:trPr>
        <w:tc>
          <w:tcPr>
            <w:tcW w:w="321" w:type="dxa"/>
            <w:vMerge w:val="restart"/>
            <w:tcBorders>
              <w:right w:val="single" w:sz="12" w:space="0" w:color="auto"/>
            </w:tcBorders>
          </w:tcPr>
          <w:p w14:paraId="1CD65368" w14:textId="77777777" w:rsidR="00B87CF1" w:rsidRPr="00B87CF1" w:rsidRDefault="00B87CF1" w:rsidP="005A21B8">
            <w:pPr>
              <w:spacing w:line="210" w:lineRule="exact"/>
              <w:rPr>
                <w:spacing w:val="1"/>
                <w:sz w:val="21"/>
                <w:szCs w:val="21"/>
              </w:rPr>
            </w:pPr>
          </w:p>
          <w:p w14:paraId="654A88E8" w14:textId="77777777" w:rsidR="00B87CF1" w:rsidRPr="00B87CF1" w:rsidRDefault="00B87CF1" w:rsidP="005A21B8">
            <w:pPr>
              <w:wordWrap w:val="0"/>
              <w:spacing w:line="266" w:lineRule="exact"/>
              <w:rPr>
                <w:spacing w:val="1"/>
                <w:sz w:val="21"/>
                <w:szCs w:val="21"/>
              </w:rPr>
            </w:pPr>
          </w:p>
          <w:p w14:paraId="77731B19"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15E380BA" w14:textId="77777777" w:rsidR="00B87CF1" w:rsidRPr="00B87CF1" w:rsidRDefault="00B87CF1" w:rsidP="005A21B8">
            <w:pPr>
              <w:wordWrap w:val="0"/>
              <w:spacing w:line="266" w:lineRule="exact"/>
              <w:rPr>
                <w:spacing w:val="1"/>
                <w:sz w:val="21"/>
                <w:szCs w:val="21"/>
              </w:rPr>
            </w:pPr>
          </w:p>
          <w:p w14:paraId="53CE0FC0"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233F0AB9" w14:textId="77777777" w:rsidR="00B87CF1" w:rsidRPr="00B87CF1" w:rsidRDefault="00B87CF1" w:rsidP="005A21B8">
            <w:pPr>
              <w:wordWrap w:val="0"/>
              <w:spacing w:line="266" w:lineRule="exact"/>
              <w:rPr>
                <w:spacing w:val="1"/>
                <w:sz w:val="21"/>
                <w:szCs w:val="21"/>
              </w:rPr>
            </w:pPr>
          </w:p>
          <w:p w14:paraId="448B2A1B"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tc>
        <w:tc>
          <w:tcPr>
            <w:tcW w:w="2354" w:type="dxa"/>
            <w:gridSpan w:val="2"/>
            <w:tcBorders>
              <w:top w:val="single" w:sz="12" w:space="0" w:color="auto"/>
              <w:left w:val="single" w:sz="4" w:space="0" w:color="auto"/>
              <w:bottom w:val="single" w:sz="4" w:space="0" w:color="auto"/>
            </w:tcBorders>
            <w:vAlign w:val="center"/>
          </w:tcPr>
          <w:p w14:paraId="29DB31EA" w14:textId="77777777" w:rsidR="00B87CF1" w:rsidRPr="00B87CF1" w:rsidRDefault="00B87CF1" w:rsidP="005A21B8">
            <w:pPr>
              <w:wordWrap w:val="0"/>
              <w:spacing w:line="343" w:lineRule="exact"/>
              <w:jc w:val="distribute"/>
              <w:rPr>
                <w:rFonts w:ascii="ＭＳ 明朝" w:hAnsi="ＭＳ 明朝"/>
                <w:sz w:val="21"/>
                <w:szCs w:val="21"/>
              </w:rPr>
            </w:pPr>
            <w:r w:rsidRPr="00B87CF1">
              <w:rPr>
                <w:rFonts w:ascii="ＭＳ 明朝" w:hAnsi="ＭＳ 明朝"/>
                <w:sz w:val="21"/>
                <w:szCs w:val="21"/>
              </w:rPr>
              <w:fldChar w:fldCharType="begin"/>
            </w:r>
            <w:r w:rsidRPr="00B87CF1">
              <w:rPr>
                <w:rFonts w:ascii="ＭＳ 明朝" w:hAnsi="ＭＳ 明朝"/>
                <w:sz w:val="21"/>
                <w:szCs w:val="21"/>
              </w:rPr>
              <w:instrText xml:space="preserve"> eq \o\ad(</w:instrText>
            </w:r>
            <w:r w:rsidRPr="00B87CF1">
              <w:rPr>
                <w:rFonts w:ascii="ＭＳ 明朝" w:hAnsi="ＭＳ 明朝" w:hint="eastAsia"/>
                <w:spacing w:val="1"/>
                <w:sz w:val="21"/>
                <w:szCs w:val="21"/>
              </w:rPr>
              <w:instrText>と畜・解体の禁止</w:instrText>
            </w:r>
            <w:r w:rsidRPr="00B87CF1">
              <w:rPr>
                <w:rFonts w:ascii="ＭＳ 明朝" w:hAnsi="ＭＳ 明朝" w:hint="eastAsia"/>
                <w:spacing w:val="-1"/>
                <w:sz w:val="21"/>
                <w:szCs w:val="21"/>
              </w:rPr>
              <w:instrText>,</w:instrText>
            </w:r>
            <w:r w:rsidRPr="00B87CF1">
              <w:rPr>
                <w:rFonts w:ascii="ＭＳ 明朝" w:hAnsi="ＭＳ 明朝" w:hint="eastAsia"/>
                <w:spacing w:val="-1"/>
                <w:w w:val="50"/>
                <w:sz w:val="21"/>
                <w:szCs w:val="21"/>
              </w:rPr>
              <w:instrText xml:space="preserve">　　　　　　　　　　　　　　　　　　　　</w:instrText>
            </w:r>
            <w:r w:rsidRPr="00B87CF1">
              <w:rPr>
                <w:rFonts w:ascii="ＭＳ 明朝" w:hAnsi="ＭＳ 明朝" w:hint="eastAsia"/>
                <w:spacing w:val="-1"/>
                <w:sz w:val="21"/>
                <w:szCs w:val="21"/>
              </w:rPr>
              <w:instrText>)</w:instrText>
            </w:r>
            <w:r w:rsidRPr="00B87CF1">
              <w:rPr>
                <w:rFonts w:ascii="ＭＳ 明朝" w:hAnsi="ＭＳ 明朝"/>
                <w:sz w:val="21"/>
                <w:szCs w:val="21"/>
              </w:rPr>
              <w:fldChar w:fldCharType="end"/>
            </w:r>
          </w:p>
        </w:tc>
        <w:tc>
          <w:tcPr>
            <w:tcW w:w="2354" w:type="dxa"/>
            <w:tcBorders>
              <w:top w:val="single" w:sz="12" w:space="0" w:color="auto"/>
              <w:left w:val="single" w:sz="4" w:space="0" w:color="auto"/>
              <w:bottom w:val="single" w:sz="4" w:space="0" w:color="auto"/>
            </w:tcBorders>
            <w:vAlign w:val="center"/>
          </w:tcPr>
          <w:p w14:paraId="5916AB42" w14:textId="77777777" w:rsidR="00B87CF1" w:rsidRPr="00B87CF1" w:rsidRDefault="00B87CF1" w:rsidP="005A21B8">
            <w:pPr>
              <w:wordWrap w:val="0"/>
              <w:spacing w:line="343" w:lineRule="exact"/>
              <w:jc w:val="distribute"/>
              <w:rPr>
                <w:rFonts w:ascii="ＭＳ 明朝" w:hAnsi="ＭＳ 明朝"/>
                <w:spacing w:val="1"/>
                <w:sz w:val="21"/>
                <w:szCs w:val="21"/>
              </w:rPr>
            </w:pPr>
            <w:r w:rsidRPr="00B87CF1">
              <w:rPr>
                <w:rFonts w:ascii="ＭＳ 明朝" w:hAnsi="ＭＳ 明朝"/>
                <w:sz w:val="21"/>
                <w:szCs w:val="21"/>
              </w:rPr>
              <w:fldChar w:fldCharType="begin"/>
            </w:r>
            <w:r w:rsidRPr="00B87CF1">
              <w:rPr>
                <w:rFonts w:ascii="ＭＳ 明朝" w:hAnsi="ＭＳ 明朝"/>
                <w:sz w:val="21"/>
                <w:szCs w:val="21"/>
              </w:rPr>
              <w:instrText xml:space="preserve"> eq \o\ad(</w:instrText>
            </w:r>
            <w:r w:rsidRPr="00B87CF1">
              <w:rPr>
                <w:rFonts w:ascii="ＭＳ 明朝" w:hAnsi="ＭＳ 明朝" w:hint="eastAsia"/>
                <w:spacing w:val="1"/>
                <w:sz w:val="21"/>
                <w:szCs w:val="21"/>
              </w:rPr>
              <w:instrText>全部廃棄</w:instrText>
            </w:r>
            <w:r w:rsidRPr="00B87CF1">
              <w:rPr>
                <w:rFonts w:ascii="ＭＳ 明朝" w:hAnsi="ＭＳ 明朝" w:hint="eastAsia"/>
                <w:spacing w:val="-1"/>
                <w:sz w:val="21"/>
                <w:szCs w:val="21"/>
              </w:rPr>
              <w:instrText>,</w:instrText>
            </w:r>
            <w:r w:rsidRPr="00B87CF1">
              <w:rPr>
                <w:rFonts w:ascii="ＭＳ 明朝" w:hAnsi="ＭＳ 明朝" w:hint="eastAsia"/>
                <w:spacing w:val="-1"/>
                <w:w w:val="50"/>
                <w:sz w:val="21"/>
                <w:szCs w:val="21"/>
              </w:rPr>
              <w:instrText xml:space="preserve">　　　　　　　　　　　　　　　　　　　　</w:instrText>
            </w:r>
            <w:r w:rsidRPr="00B87CF1">
              <w:rPr>
                <w:rFonts w:ascii="ＭＳ 明朝" w:hAnsi="ＭＳ 明朝" w:hint="eastAsia"/>
                <w:spacing w:val="-1"/>
                <w:sz w:val="21"/>
                <w:szCs w:val="21"/>
              </w:rPr>
              <w:instrText>)</w:instrText>
            </w:r>
            <w:r w:rsidRPr="00B87CF1">
              <w:rPr>
                <w:rFonts w:ascii="ＭＳ 明朝" w:hAnsi="ＭＳ 明朝"/>
                <w:sz w:val="21"/>
                <w:szCs w:val="21"/>
              </w:rPr>
              <w:fldChar w:fldCharType="end"/>
            </w:r>
          </w:p>
        </w:tc>
        <w:tc>
          <w:tcPr>
            <w:tcW w:w="2354" w:type="dxa"/>
            <w:tcBorders>
              <w:top w:val="single" w:sz="12" w:space="0" w:color="auto"/>
              <w:left w:val="single" w:sz="4" w:space="0" w:color="auto"/>
              <w:bottom w:val="single" w:sz="4" w:space="0" w:color="auto"/>
              <w:right w:val="single" w:sz="12" w:space="0" w:color="auto"/>
            </w:tcBorders>
            <w:vAlign w:val="center"/>
          </w:tcPr>
          <w:p w14:paraId="55B4E73B" w14:textId="77777777" w:rsidR="00B87CF1" w:rsidRPr="00B87CF1" w:rsidRDefault="00B87CF1" w:rsidP="005A21B8">
            <w:pPr>
              <w:wordWrap w:val="0"/>
              <w:spacing w:line="343" w:lineRule="exact"/>
              <w:jc w:val="distribute"/>
              <w:rPr>
                <w:rFonts w:ascii="ＭＳ 明朝" w:hAnsi="ＭＳ 明朝"/>
                <w:spacing w:val="1"/>
                <w:sz w:val="21"/>
                <w:szCs w:val="21"/>
              </w:rPr>
            </w:pPr>
            <w:r w:rsidRPr="00B87CF1">
              <w:rPr>
                <w:rFonts w:ascii="ＭＳ 明朝" w:hAnsi="ＭＳ 明朝"/>
                <w:sz w:val="21"/>
                <w:szCs w:val="21"/>
              </w:rPr>
              <w:fldChar w:fldCharType="begin"/>
            </w:r>
            <w:r w:rsidRPr="00B87CF1">
              <w:rPr>
                <w:rFonts w:ascii="ＭＳ 明朝" w:hAnsi="ＭＳ 明朝"/>
                <w:sz w:val="21"/>
                <w:szCs w:val="21"/>
              </w:rPr>
              <w:instrText xml:space="preserve"> eq \o\ad(</w:instrText>
            </w:r>
            <w:r w:rsidRPr="00B87CF1">
              <w:rPr>
                <w:rFonts w:ascii="ＭＳ 明朝" w:hAnsi="ＭＳ 明朝" w:hint="eastAsia"/>
                <w:spacing w:val="1"/>
                <w:sz w:val="21"/>
                <w:szCs w:val="21"/>
              </w:rPr>
              <w:instrText>一部廃棄</w:instrText>
            </w:r>
            <w:r w:rsidRPr="00B87CF1">
              <w:rPr>
                <w:rFonts w:ascii="ＭＳ 明朝" w:hAnsi="ＭＳ 明朝" w:hint="eastAsia"/>
                <w:spacing w:val="-1"/>
                <w:sz w:val="21"/>
                <w:szCs w:val="21"/>
              </w:rPr>
              <w:instrText>,</w:instrText>
            </w:r>
            <w:r w:rsidRPr="00B87CF1">
              <w:rPr>
                <w:rFonts w:ascii="ＭＳ 明朝" w:hAnsi="ＭＳ 明朝" w:hint="eastAsia"/>
                <w:spacing w:val="-1"/>
                <w:w w:val="50"/>
                <w:sz w:val="21"/>
                <w:szCs w:val="21"/>
              </w:rPr>
              <w:instrText xml:space="preserve">　　　　　　　　　　　　　　　　　　　　</w:instrText>
            </w:r>
            <w:r w:rsidRPr="00B87CF1">
              <w:rPr>
                <w:rFonts w:ascii="ＭＳ 明朝" w:hAnsi="ＭＳ 明朝" w:hint="eastAsia"/>
                <w:spacing w:val="-1"/>
                <w:sz w:val="21"/>
                <w:szCs w:val="21"/>
              </w:rPr>
              <w:instrText>)</w:instrText>
            </w:r>
            <w:r w:rsidRPr="00B87CF1">
              <w:rPr>
                <w:rFonts w:ascii="ＭＳ 明朝" w:hAnsi="ＭＳ 明朝"/>
                <w:sz w:val="21"/>
                <w:szCs w:val="21"/>
              </w:rPr>
              <w:fldChar w:fldCharType="end"/>
            </w:r>
          </w:p>
        </w:tc>
        <w:tc>
          <w:tcPr>
            <w:tcW w:w="107" w:type="dxa"/>
            <w:vMerge w:val="restart"/>
            <w:tcBorders>
              <w:left w:val="single" w:sz="12" w:space="0" w:color="auto"/>
            </w:tcBorders>
          </w:tcPr>
          <w:p w14:paraId="18179DA0" w14:textId="77777777" w:rsidR="00B87CF1" w:rsidRPr="00B87CF1" w:rsidRDefault="00B87CF1" w:rsidP="005A21B8">
            <w:pPr>
              <w:wordWrap w:val="0"/>
              <w:spacing w:line="210" w:lineRule="exact"/>
              <w:rPr>
                <w:spacing w:val="1"/>
                <w:sz w:val="21"/>
                <w:szCs w:val="21"/>
              </w:rPr>
            </w:pPr>
          </w:p>
        </w:tc>
      </w:tr>
      <w:tr w:rsidR="00B87CF1" w:rsidRPr="00B87CF1" w14:paraId="3D33C1C4" w14:textId="77777777" w:rsidTr="005A21B8">
        <w:trPr>
          <w:cantSplit/>
          <w:trHeight w:hRule="exact" w:val="753"/>
        </w:trPr>
        <w:tc>
          <w:tcPr>
            <w:tcW w:w="321" w:type="dxa"/>
            <w:vMerge/>
            <w:tcBorders>
              <w:right w:val="single" w:sz="12" w:space="0" w:color="auto"/>
            </w:tcBorders>
          </w:tcPr>
          <w:p w14:paraId="65EB5FDD" w14:textId="77777777" w:rsidR="00B87CF1" w:rsidRPr="00B87CF1" w:rsidRDefault="00B87CF1" w:rsidP="005A21B8">
            <w:pPr>
              <w:spacing w:line="210" w:lineRule="exact"/>
              <w:rPr>
                <w:spacing w:val="1"/>
                <w:sz w:val="21"/>
                <w:szCs w:val="21"/>
              </w:rPr>
            </w:pPr>
          </w:p>
        </w:tc>
        <w:tc>
          <w:tcPr>
            <w:tcW w:w="2354" w:type="dxa"/>
            <w:gridSpan w:val="2"/>
            <w:tcBorders>
              <w:top w:val="single" w:sz="4" w:space="0" w:color="auto"/>
              <w:left w:val="single" w:sz="4" w:space="0" w:color="auto"/>
              <w:bottom w:val="single" w:sz="12" w:space="0" w:color="auto"/>
            </w:tcBorders>
            <w:vAlign w:val="center"/>
          </w:tcPr>
          <w:p w14:paraId="11C99C9F"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hint="eastAsia"/>
                <w:sz w:val="21"/>
                <w:szCs w:val="21"/>
              </w:rPr>
              <w:t>0</w:t>
            </w:r>
            <w:r w:rsidRPr="00B87CF1">
              <w:rPr>
                <w:rFonts w:ascii="ＭＳ 明朝" w:hAnsi="ＭＳ 明朝" w:cs="ＭＳ Ｐゴシック"/>
                <w:sz w:val="21"/>
                <w:szCs w:val="21"/>
              </w:rPr>
              <w:t xml:space="preserve"> </w:t>
            </w:r>
          </w:p>
        </w:tc>
        <w:tc>
          <w:tcPr>
            <w:tcW w:w="2354" w:type="dxa"/>
            <w:tcBorders>
              <w:top w:val="single" w:sz="4" w:space="0" w:color="auto"/>
              <w:left w:val="single" w:sz="4" w:space="0" w:color="auto"/>
              <w:bottom w:val="single" w:sz="12" w:space="0" w:color="auto"/>
            </w:tcBorders>
            <w:vAlign w:val="center"/>
          </w:tcPr>
          <w:p w14:paraId="7E8A327C"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hint="eastAsia"/>
                <w:sz w:val="21"/>
                <w:szCs w:val="21"/>
              </w:rPr>
              <w:t>0</w:t>
            </w:r>
            <w:r w:rsidRPr="00B87CF1">
              <w:rPr>
                <w:rFonts w:ascii="ＭＳ 明朝" w:hAnsi="ＭＳ 明朝" w:cs="ＭＳ Ｐゴシック"/>
                <w:sz w:val="21"/>
                <w:szCs w:val="21"/>
              </w:rPr>
              <w:t xml:space="preserve"> </w:t>
            </w:r>
          </w:p>
        </w:tc>
        <w:tc>
          <w:tcPr>
            <w:tcW w:w="2354" w:type="dxa"/>
            <w:tcBorders>
              <w:top w:val="single" w:sz="4" w:space="0" w:color="auto"/>
              <w:left w:val="single" w:sz="4" w:space="0" w:color="auto"/>
              <w:bottom w:val="single" w:sz="12" w:space="0" w:color="auto"/>
              <w:right w:val="single" w:sz="12" w:space="0" w:color="auto"/>
            </w:tcBorders>
            <w:vAlign w:val="center"/>
          </w:tcPr>
          <w:p w14:paraId="16BFBE21"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sz w:val="21"/>
                <w:szCs w:val="21"/>
              </w:rPr>
              <w:t>5</w:t>
            </w:r>
            <w:r w:rsidRPr="00B87CF1">
              <w:rPr>
                <w:rFonts w:ascii="ＭＳ 明朝" w:hAnsi="ＭＳ 明朝" w:cs="ＭＳ Ｐゴシック" w:hint="eastAsia"/>
                <w:sz w:val="21"/>
                <w:szCs w:val="21"/>
              </w:rPr>
              <w:t>,</w:t>
            </w:r>
            <w:r w:rsidRPr="00B87CF1">
              <w:rPr>
                <w:rFonts w:ascii="ＭＳ 明朝" w:hAnsi="ＭＳ 明朝" w:cs="ＭＳ Ｐゴシック"/>
                <w:sz w:val="21"/>
                <w:szCs w:val="21"/>
              </w:rPr>
              <w:t xml:space="preserve">909 </w:t>
            </w:r>
          </w:p>
        </w:tc>
        <w:tc>
          <w:tcPr>
            <w:tcW w:w="107" w:type="dxa"/>
            <w:vMerge/>
            <w:tcBorders>
              <w:left w:val="single" w:sz="12" w:space="0" w:color="auto"/>
            </w:tcBorders>
          </w:tcPr>
          <w:p w14:paraId="54EDADDC" w14:textId="77777777" w:rsidR="00B87CF1" w:rsidRPr="00B87CF1" w:rsidRDefault="00B87CF1" w:rsidP="005A21B8">
            <w:pPr>
              <w:wordWrap w:val="0"/>
              <w:spacing w:line="210" w:lineRule="exact"/>
              <w:rPr>
                <w:spacing w:val="1"/>
                <w:sz w:val="21"/>
                <w:szCs w:val="21"/>
              </w:rPr>
            </w:pPr>
          </w:p>
        </w:tc>
      </w:tr>
      <w:tr w:rsidR="00B87CF1" w:rsidRPr="00B87CF1" w14:paraId="3CD517A9" w14:textId="77777777" w:rsidTr="005A21B8">
        <w:trPr>
          <w:gridAfter w:val="4"/>
          <w:wAfter w:w="7062" w:type="dxa"/>
          <w:cantSplit/>
          <w:trHeight w:hRule="exact" w:val="110"/>
        </w:trPr>
        <w:tc>
          <w:tcPr>
            <w:tcW w:w="321" w:type="dxa"/>
            <w:vMerge/>
          </w:tcPr>
          <w:p w14:paraId="059D44D0" w14:textId="77777777" w:rsidR="00B87CF1" w:rsidRPr="00B87CF1" w:rsidRDefault="00B87CF1" w:rsidP="005A21B8">
            <w:pPr>
              <w:wordWrap w:val="0"/>
              <w:spacing w:line="210" w:lineRule="exact"/>
              <w:rPr>
                <w:spacing w:val="1"/>
                <w:sz w:val="21"/>
                <w:szCs w:val="21"/>
              </w:rPr>
            </w:pPr>
          </w:p>
        </w:tc>
        <w:tc>
          <w:tcPr>
            <w:tcW w:w="107" w:type="dxa"/>
          </w:tcPr>
          <w:p w14:paraId="7D659369" w14:textId="77777777" w:rsidR="00B87CF1" w:rsidRPr="00B87CF1" w:rsidRDefault="00B87CF1" w:rsidP="005A21B8">
            <w:pPr>
              <w:wordWrap w:val="0"/>
              <w:spacing w:line="210" w:lineRule="exact"/>
              <w:rPr>
                <w:spacing w:val="1"/>
                <w:sz w:val="21"/>
                <w:szCs w:val="21"/>
              </w:rPr>
            </w:pPr>
          </w:p>
        </w:tc>
      </w:tr>
    </w:tbl>
    <w:p w14:paraId="55F97341"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5DC75BAE" w14:textId="77777777" w:rsidR="00B87CF1" w:rsidRPr="00B87CF1" w:rsidRDefault="00B87CF1" w:rsidP="00B87CF1">
      <w:pPr>
        <w:widowControl/>
        <w:jc w:val="left"/>
        <w:rPr>
          <w:rFonts w:ascii="ＭＳ 明朝" w:hAnsi="ＭＳ 明朝"/>
          <w:sz w:val="21"/>
          <w:szCs w:val="21"/>
        </w:rPr>
      </w:pPr>
      <w:r w:rsidRPr="00B87CF1">
        <w:rPr>
          <w:rFonts w:ascii="ＭＳ 明朝" w:hAnsi="ＭＳ 明朝"/>
          <w:sz w:val="21"/>
          <w:szCs w:val="21"/>
        </w:rPr>
        <w:br w:type="page"/>
      </w:r>
    </w:p>
    <w:p w14:paraId="4414FE99"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74780BFF" w14:textId="77777777" w:rsidR="00B87CF1" w:rsidRPr="00B87CF1" w:rsidRDefault="00B87CF1" w:rsidP="00B87CF1">
      <w:pPr>
        <w:kinsoku w:val="0"/>
        <w:wordWrap w:val="0"/>
        <w:overflowPunct w:val="0"/>
        <w:spacing w:line="266" w:lineRule="exact"/>
        <w:ind w:firstLineChars="150" w:firstLine="312"/>
        <w:rPr>
          <w:rFonts w:ascii="ＭＳ 明朝" w:hAnsi="ＭＳ 明朝"/>
          <w:sz w:val="21"/>
          <w:szCs w:val="21"/>
        </w:rPr>
      </w:pPr>
      <w:r w:rsidRPr="00B87CF1">
        <w:rPr>
          <w:rFonts w:ascii="ＭＳ 明朝" w:hAnsi="ＭＳ 明朝" w:hint="eastAsia"/>
          <w:sz w:val="21"/>
          <w:szCs w:val="21"/>
        </w:rPr>
        <w:t>d　と畜検査に伴う精密検査状況</w:t>
      </w:r>
      <w:r w:rsidRPr="00B87CF1">
        <w:rPr>
          <w:rFonts w:ascii="ＭＳ 明朝" w:hAnsi="ＭＳ 明朝" w:hint="eastAsia"/>
          <w:sz w:val="21"/>
          <w:szCs w:val="21"/>
        </w:rPr>
        <w:br/>
      </w:r>
    </w:p>
    <w:p w14:paraId="3C711C5D" w14:textId="77777777" w:rsidR="00B87CF1" w:rsidRPr="00B87CF1" w:rsidRDefault="00B87CF1" w:rsidP="00B87CF1">
      <w:pPr>
        <w:kinsoku w:val="0"/>
        <w:wordWrap w:val="0"/>
        <w:overflowPunct w:val="0"/>
        <w:spacing w:line="266" w:lineRule="exact"/>
        <w:ind w:leftChars="100" w:left="198" w:firstLineChars="100" w:firstLine="208"/>
        <w:rPr>
          <w:rFonts w:ascii="ＭＳ 明朝" w:hAnsi="ＭＳ 明朝"/>
          <w:sz w:val="21"/>
          <w:szCs w:val="21"/>
        </w:rPr>
      </w:pPr>
      <w:r w:rsidRPr="00B87CF1">
        <w:rPr>
          <w:rFonts w:ascii="ＭＳ 明朝" w:hAnsi="ＭＳ 明朝" w:hint="eastAsia"/>
          <w:sz w:val="21"/>
          <w:szCs w:val="21"/>
        </w:rPr>
        <w:t>と畜検査において疾病の判定が困難な場合は各種精密検査を実施し、その結果に基づき措置　　　  等を講じた。</w:t>
      </w:r>
    </w:p>
    <w:p w14:paraId="5A59F6D2" w14:textId="77777777" w:rsidR="00B87CF1" w:rsidRPr="00B87CF1" w:rsidRDefault="00B87CF1" w:rsidP="00B87CF1">
      <w:pPr>
        <w:kinsoku w:val="0"/>
        <w:wordWrap w:val="0"/>
        <w:overflowPunct w:val="0"/>
        <w:spacing w:line="266" w:lineRule="exact"/>
        <w:ind w:leftChars="100" w:left="198" w:firstLineChars="100" w:firstLine="208"/>
        <w:rPr>
          <w:rFonts w:ascii="ＭＳ 明朝" w:hAnsi="ＭＳ 明朝"/>
          <w:sz w:val="21"/>
          <w:szCs w:val="21"/>
        </w:rPr>
      </w:pPr>
      <w:r w:rsidRPr="00B87CF1">
        <w:rPr>
          <w:rFonts w:ascii="ＭＳ 明朝" w:hAnsi="ＭＳ 明朝" w:hint="eastAsia"/>
          <w:sz w:val="21"/>
          <w:szCs w:val="21"/>
        </w:rPr>
        <w:t xml:space="preserve">　　　　　　　　　　　　　　　　　　　　　　　　　　　(件）</w:t>
      </w:r>
    </w:p>
    <w:tbl>
      <w:tblPr>
        <w:tblW w:w="0" w:type="auto"/>
        <w:tblInd w:w="-7" w:type="dxa"/>
        <w:tblLayout w:type="fixed"/>
        <w:tblCellMar>
          <w:left w:w="0" w:type="dxa"/>
          <w:right w:w="0" w:type="dxa"/>
        </w:tblCellMar>
        <w:tblLook w:val="0000" w:firstRow="0" w:lastRow="0" w:firstColumn="0" w:lastColumn="0" w:noHBand="0" w:noVBand="0"/>
      </w:tblPr>
      <w:tblGrid>
        <w:gridCol w:w="321"/>
        <w:gridCol w:w="1306"/>
        <w:gridCol w:w="1260"/>
        <w:gridCol w:w="1260"/>
        <w:gridCol w:w="1260"/>
        <w:gridCol w:w="1260"/>
        <w:gridCol w:w="817"/>
        <w:gridCol w:w="6"/>
      </w:tblGrid>
      <w:tr w:rsidR="00B87CF1" w:rsidRPr="00B87CF1" w14:paraId="6249DB50" w14:textId="77777777" w:rsidTr="005A21B8">
        <w:trPr>
          <w:cantSplit/>
          <w:trHeight w:hRule="exact" w:val="692"/>
        </w:trPr>
        <w:tc>
          <w:tcPr>
            <w:tcW w:w="321" w:type="dxa"/>
            <w:vMerge w:val="restart"/>
            <w:tcBorders>
              <w:right w:val="single" w:sz="12" w:space="0" w:color="auto"/>
            </w:tcBorders>
          </w:tcPr>
          <w:p w14:paraId="485ECABA" w14:textId="77777777" w:rsidR="00B87CF1" w:rsidRPr="00B87CF1" w:rsidRDefault="00B87CF1" w:rsidP="005A21B8">
            <w:pPr>
              <w:spacing w:line="210" w:lineRule="exact"/>
              <w:rPr>
                <w:spacing w:val="1"/>
                <w:sz w:val="21"/>
                <w:szCs w:val="21"/>
              </w:rPr>
            </w:pPr>
          </w:p>
          <w:p w14:paraId="779425BF" w14:textId="77777777" w:rsidR="00B87CF1" w:rsidRPr="00B87CF1" w:rsidRDefault="00B87CF1" w:rsidP="005A21B8">
            <w:pPr>
              <w:wordWrap w:val="0"/>
              <w:spacing w:line="266" w:lineRule="exact"/>
              <w:rPr>
                <w:spacing w:val="1"/>
                <w:sz w:val="21"/>
                <w:szCs w:val="21"/>
              </w:rPr>
            </w:pPr>
          </w:p>
          <w:p w14:paraId="09790AF9"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03A6AC3B" w14:textId="77777777" w:rsidR="00B87CF1" w:rsidRPr="00B87CF1" w:rsidRDefault="00B87CF1" w:rsidP="005A21B8">
            <w:pPr>
              <w:wordWrap w:val="0"/>
              <w:spacing w:line="266" w:lineRule="exact"/>
              <w:rPr>
                <w:spacing w:val="1"/>
                <w:sz w:val="21"/>
                <w:szCs w:val="21"/>
              </w:rPr>
            </w:pPr>
          </w:p>
          <w:p w14:paraId="2C2A08A2" w14:textId="77777777" w:rsidR="00B87CF1" w:rsidRPr="00B87CF1" w:rsidRDefault="00B87CF1" w:rsidP="005A21B8">
            <w:pPr>
              <w:wordWrap w:val="0"/>
              <w:spacing w:line="266" w:lineRule="exact"/>
              <w:rPr>
                <w:spacing w:val="1"/>
                <w:sz w:val="21"/>
                <w:szCs w:val="21"/>
              </w:rPr>
            </w:pPr>
          </w:p>
          <w:p w14:paraId="639A0757"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2718824D" w14:textId="77777777" w:rsidR="00B87CF1" w:rsidRPr="00B87CF1" w:rsidRDefault="00B87CF1" w:rsidP="005A21B8">
            <w:pPr>
              <w:wordWrap w:val="0"/>
              <w:spacing w:line="266" w:lineRule="exact"/>
              <w:rPr>
                <w:spacing w:val="1"/>
                <w:sz w:val="21"/>
                <w:szCs w:val="21"/>
              </w:rPr>
            </w:pPr>
          </w:p>
          <w:p w14:paraId="724B9AD0" w14:textId="77777777" w:rsidR="00B87CF1" w:rsidRPr="00B87CF1" w:rsidRDefault="00B87CF1" w:rsidP="005A21B8">
            <w:pPr>
              <w:wordWrap w:val="0"/>
              <w:spacing w:line="266" w:lineRule="exact"/>
              <w:rPr>
                <w:spacing w:val="1"/>
                <w:sz w:val="21"/>
                <w:szCs w:val="21"/>
              </w:rPr>
            </w:pPr>
          </w:p>
          <w:p w14:paraId="597F0B68" w14:textId="77777777" w:rsidR="00B87CF1" w:rsidRPr="00B87CF1" w:rsidRDefault="00B87CF1" w:rsidP="005A21B8">
            <w:pPr>
              <w:wordWrap w:val="0"/>
              <w:spacing w:line="266" w:lineRule="exact"/>
              <w:rPr>
                <w:spacing w:val="1"/>
                <w:sz w:val="21"/>
                <w:szCs w:val="21"/>
              </w:rPr>
            </w:pPr>
          </w:p>
        </w:tc>
        <w:tc>
          <w:tcPr>
            <w:tcW w:w="1306" w:type="dxa"/>
            <w:tcBorders>
              <w:top w:val="single" w:sz="12" w:space="0" w:color="auto"/>
              <w:left w:val="single" w:sz="4" w:space="0" w:color="auto"/>
            </w:tcBorders>
            <w:vAlign w:val="center"/>
          </w:tcPr>
          <w:p w14:paraId="79E579B5" w14:textId="77777777" w:rsidR="00B87CF1" w:rsidRPr="00B87CF1" w:rsidRDefault="00B87CF1" w:rsidP="005A21B8">
            <w:pPr>
              <w:spacing w:line="343" w:lineRule="exact"/>
              <w:jc w:val="center"/>
              <w:rPr>
                <w:rFonts w:ascii="ＭＳ 明朝" w:hAnsi="ＭＳ 明朝"/>
                <w:spacing w:val="1"/>
                <w:sz w:val="21"/>
                <w:szCs w:val="21"/>
              </w:rPr>
            </w:pPr>
            <w:r w:rsidRPr="00B87CF1">
              <w:rPr>
                <w:rFonts w:ascii="ＭＳ 明朝" w:hAnsi="ＭＳ 明朝" w:hint="eastAsia"/>
                <w:spacing w:val="315"/>
                <w:sz w:val="21"/>
                <w:szCs w:val="21"/>
                <w:fitText w:val="1050" w:id="-1054038782"/>
              </w:rPr>
              <w:t>畜</w:t>
            </w:r>
            <w:r w:rsidRPr="00B87CF1">
              <w:rPr>
                <w:rFonts w:ascii="ＭＳ 明朝" w:hAnsi="ＭＳ 明朝" w:hint="eastAsia"/>
                <w:sz w:val="21"/>
                <w:szCs w:val="21"/>
                <w:fitText w:val="1050" w:id="-1054038782"/>
              </w:rPr>
              <w:t>種</w:t>
            </w:r>
          </w:p>
        </w:tc>
        <w:tc>
          <w:tcPr>
            <w:tcW w:w="1260" w:type="dxa"/>
            <w:tcBorders>
              <w:top w:val="single" w:sz="12" w:space="0" w:color="auto"/>
              <w:left w:val="single" w:sz="4" w:space="0" w:color="auto"/>
            </w:tcBorders>
            <w:vAlign w:val="center"/>
          </w:tcPr>
          <w:p w14:paraId="737B084A" w14:textId="77777777" w:rsidR="00B87CF1" w:rsidRPr="00B87CF1" w:rsidRDefault="00B87CF1" w:rsidP="005A21B8">
            <w:pPr>
              <w:spacing w:line="343" w:lineRule="exact"/>
              <w:jc w:val="center"/>
              <w:rPr>
                <w:rFonts w:ascii="ＭＳ 明朝" w:hAnsi="ＭＳ 明朝"/>
                <w:spacing w:val="1"/>
                <w:sz w:val="21"/>
                <w:szCs w:val="21"/>
              </w:rPr>
            </w:pPr>
            <w:r w:rsidRPr="00B87CF1">
              <w:rPr>
                <w:rFonts w:ascii="ＭＳ 明朝" w:hAnsi="ＭＳ 明朝"/>
                <w:spacing w:val="2"/>
                <w:sz w:val="21"/>
                <w:szCs w:val="21"/>
                <w:fitText w:val="1050" w:id="-1054038781"/>
              </w:rPr>
              <w:fldChar w:fldCharType="begin"/>
            </w:r>
            <w:r w:rsidRPr="00B87CF1">
              <w:rPr>
                <w:rFonts w:ascii="ＭＳ 明朝" w:hAnsi="ＭＳ 明朝"/>
                <w:sz w:val="21"/>
                <w:szCs w:val="21"/>
                <w:fitText w:val="1050" w:id="-1054038781"/>
              </w:rPr>
              <w:instrText xml:space="preserve"> eq \o\ad(</w:instrText>
            </w:r>
            <w:r w:rsidRPr="00B87CF1">
              <w:rPr>
                <w:rFonts w:ascii="ＭＳ 明朝" w:hAnsi="ＭＳ 明朝" w:hint="eastAsia"/>
                <w:sz w:val="21"/>
                <w:szCs w:val="21"/>
                <w:fitText w:val="1050" w:id="-1054038781"/>
              </w:rPr>
              <w:instrText>細菌検査,</w:instrText>
            </w:r>
            <w:r w:rsidRPr="00B87CF1">
              <w:rPr>
                <w:rFonts w:ascii="ＭＳ 明朝" w:hAnsi="ＭＳ 明朝" w:hint="eastAsia"/>
                <w:w w:val="50"/>
                <w:sz w:val="21"/>
                <w:szCs w:val="21"/>
                <w:fitText w:val="1050" w:id="-1054038781"/>
              </w:rPr>
              <w:instrText xml:space="preserve">　　　　　　　　　　</w:instrText>
            </w:r>
            <w:r w:rsidRPr="00B87CF1">
              <w:rPr>
                <w:rFonts w:ascii="ＭＳ 明朝" w:hAnsi="ＭＳ 明朝" w:hint="eastAsia"/>
                <w:sz w:val="21"/>
                <w:szCs w:val="21"/>
                <w:fitText w:val="1050" w:id="-1054038781"/>
              </w:rPr>
              <w:instrText>)</w:instrText>
            </w:r>
            <w:r w:rsidRPr="00B87CF1">
              <w:rPr>
                <w:rFonts w:ascii="ＭＳ 明朝" w:hAnsi="ＭＳ 明朝"/>
                <w:sz w:val="21"/>
                <w:szCs w:val="21"/>
                <w:fitText w:val="1050" w:id="-1054038781"/>
              </w:rPr>
              <w:fldChar w:fldCharType="end"/>
            </w:r>
          </w:p>
        </w:tc>
        <w:tc>
          <w:tcPr>
            <w:tcW w:w="1260" w:type="dxa"/>
            <w:tcBorders>
              <w:top w:val="single" w:sz="12" w:space="0" w:color="auto"/>
              <w:left w:val="single" w:sz="4" w:space="0" w:color="auto"/>
            </w:tcBorders>
            <w:vAlign w:val="center"/>
          </w:tcPr>
          <w:p w14:paraId="51FA02AE" w14:textId="77777777" w:rsidR="00B87CF1" w:rsidRPr="00B87CF1" w:rsidRDefault="00B87CF1" w:rsidP="005A21B8">
            <w:pPr>
              <w:spacing w:line="343" w:lineRule="exact"/>
              <w:jc w:val="center"/>
              <w:rPr>
                <w:rFonts w:ascii="ＭＳ 明朝" w:hAnsi="ＭＳ 明朝"/>
                <w:spacing w:val="1"/>
                <w:sz w:val="21"/>
                <w:szCs w:val="21"/>
              </w:rPr>
            </w:pPr>
            <w:r w:rsidRPr="00B87CF1">
              <w:rPr>
                <w:rFonts w:ascii="ＭＳ 明朝" w:hAnsi="ＭＳ 明朝"/>
                <w:spacing w:val="2"/>
                <w:sz w:val="21"/>
                <w:szCs w:val="21"/>
                <w:fitText w:val="1050" w:id="-1054038780"/>
              </w:rPr>
              <w:fldChar w:fldCharType="begin"/>
            </w:r>
            <w:r w:rsidRPr="00B87CF1">
              <w:rPr>
                <w:rFonts w:ascii="ＭＳ 明朝" w:hAnsi="ＭＳ 明朝"/>
                <w:sz w:val="21"/>
                <w:szCs w:val="21"/>
                <w:fitText w:val="1050" w:id="-1054038780"/>
              </w:rPr>
              <w:instrText xml:space="preserve"> eq \o\ad(</w:instrText>
            </w:r>
            <w:r w:rsidRPr="00B87CF1">
              <w:rPr>
                <w:rFonts w:ascii="ＭＳ 明朝" w:hAnsi="ＭＳ 明朝" w:hint="eastAsia"/>
                <w:sz w:val="21"/>
                <w:szCs w:val="21"/>
                <w:fitText w:val="1050" w:id="-1054038780"/>
              </w:rPr>
              <w:instrText>病理検査,</w:instrText>
            </w:r>
            <w:r w:rsidRPr="00B87CF1">
              <w:rPr>
                <w:rFonts w:ascii="ＭＳ 明朝" w:hAnsi="ＭＳ 明朝" w:hint="eastAsia"/>
                <w:w w:val="50"/>
                <w:sz w:val="21"/>
                <w:szCs w:val="21"/>
                <w:fitText w:val="1050" w:id="-1054038780"/>
              </w:rPr>
              <w:instrText xml:space="preserve">　　　　　　　　　　</w:instrText>
            </w:r>
            <w:r w:rsidRPr="00B87CF1">
              <w:rPr>
                <w:rFonts w:ascii="ＭＳ 明朝" w:hAnsi="ＭＳ 明朝" w:hint="eastAsia"/>
                <w:sz w:val="21"/>
                <w:szCs w:val="21"/>
                <w:fitText w:val="1050" w:id="-1054038780"/>
              </w:rPr>
              <w:instrText>)</w:instrText>
            </w:r>
            <w:r w:rsidRPr="00B87CF1">
              <w:rPr>
                <w:rFonts w:ascii="ＭＳ 明朝" w:hAnsi="ＭＳ 明朝"/>
                <w:sz w:val="21"/>
                <w:szCs w:val="21"/>
                <w:fitText w:val="1050" w:id="-1054038780"/>
              </w:rPr>
              <w:fldChar w:fldCharType="end"/>
            </w:r>
          </w:p>
        </w:tc>
        <w:tc>
          <w:tcPr>
            <w:tcW w:w="1260" w:type="dxa"/>
            <w:tcBorders>
              <w:top w:val="single" w:sz="12" w:space="0" w:color="auto"/>
              <w:left w:val="single" w:sz="4" w:space="0" w:color="auto"/>
            </w:tcBorders>
            <w:vAlign w:val="center"/>
          </w:tcPr>
          <w:p w14:paraId="7F45BA87" w14:textId="77777777" w:rsidR="00B87CF1" w:rsidRPr="00B87CF1" w:rsidRDefault="00B87CF1" w:rsidP="005A21B8">
            <w:pPr>
              <w:spacing w:line="343" w:lineRule="exact"/>
              <w:jc w:val="center"/>
              <w:rPr>
                <w:rFonts w:ascii="ＭＳ 明朝" w:hAnsi="ＭＳ 明朝"/>
                <w:spacing w:val="1"/>
                <w:sz w:val="21"/>
                <w:szCs w:val="21"/>
              </w:rPr>
            </w:pPr>
            <w:r w:rsidRPr="00B87CF1">
              <w:rPr>
                <w:rFonts w:ascii="ＭＳ 明朝" w:hAnsi="ＭＳ 明朝" w:hint="eastAsia"/>
                <w:sz w:val="21"/>
                <w:szCs w:val="21"/>
                <w:fitText w:val="1050" w:id="-1054038779"/>
              </w:rPr>
              <w:t>理化学検査</w:t>
            </w:r>
          </w:p>
        </w:tc>
        <w:tc>
          <w:tcPr>
            <w:tcW w:w="1260" w:type="dxa"/>
            <w:tcBorders>
              <w:top w:val="single" w:sz="12" w:space="0" w:color="auto"/>
              <w:left w:val="single" w:sz="4" w:space="0" w:color="auto"/>
              <w:right w:val="single" w:sz="12" w:space="0" w:color="auto"/>
            </w:tcBorders>
            <w:vAlign w:val="center"/>
          </w:tcPr>
          <w:p w14:paraId="3111CDC5" w14:textId="77777777" w:rsidR="00B87CF1" w:rsidRPr="00B87CF1" w:rsidRDefault="00B87CF1" w:rsidP="005A21B8">
            <w:pPr>
              <w:spacing w:line="343" w:lineRule="exact"/>
              <w:jc w:val="center"/>
              <w:rPr>
                <w:rFonts w:ascii="ＭＳ 明朝" w:hAnsi="ＭＳ 明朝"/>
                <w:spacing w:val="1"/>
                <w:sz w:val="21"/>
                <w:szCs w:val="21"/>
              </w:rPr>
            </w:pPr>
            <w:r w:rsidRPr="00B87CF1">
              <w:rPr>
                <w:rFonts w:ascii="ＭＳ 明朝" w:hAnsi="ＭＳ 明朝"/>
                <w:spacing w:val="2"/>
                <w:sz w:val="21"/>
                <w:szCs w:val="21"/>
                <w:fitText w:val="1050" w:id="-1054038778"/>
              </w:rPr>
              <w:fldChar w:fldCharType="begin"/>
            </w:r>
            <w:r w:rsidRPr="00B87CF1">
              <w:rPr>
                <w:rFonts w:ascii="ＭＳ 明朝" w:hAnsi="ＭＳ 明朝"/>
                <w:sz w:val="21"/>
                <w:szCs w:val="21"/>
                <w:fitText w:val="1050" w:id="-1054038778"/>
              </w:rPr>
              <w:instrText xml:space="preserve"> eq \o\ad(</w:instrText>
            </w:r>
            <w:r w:rsidRPr="00B87CF1">
              <w:rPr>
                <w:rFonts w:ascii="ＭＳ 明朝" w:hAnsi="ＭＳ 明朝" w:hint="eastAsia"/>
                <w:sz w:val="21"/>
                <w:szCs w:val="21"/>
                <w:fitText w:val="1050" w:id="-1054038778"/>
              </w:rPr>
              <w:instrText>総数,</w:instrText>
            </w:r>
            <w:r w:rsidRPr="00B87CF1">
              <w:rPr>
                <w:rFonts w:ascii="ＭＳ 明朝" w:hAnsi="ＭＳ 明朝" w:hint="eastAsia"/>
                <w:w w:val="50"/>
                <w:sz w:val="21"/>
                <w:szCs w:val="21"/>
                <w:fitText w:val="1050" w:id="-1054038778"/>
              </w:rPr>
              <w:instrText xml:space="preserve">　　　　　　　　　　</w:instrText>
            </w:r>
            <w:r w:rsidRPr="00B87CF1">
              <w:rPr>
                <w:rFonts w:ascii="ＭＳ 明朝" w:hAnsi="ＭＳ 明朝" w:hint="eastAsia"/>
                <w:sz w:val="21"/>
                <w:szCs w:val="21"/>
                <w:fitText w:val="1050" w:id="-1054038778"/>
              </w:rPr>
              <w:instrText>)</w:instrText>
            </w:r>
            <w:r w:rsidRPr="00B87CF1">
              <w:rPr>
                <w:rFonts w:ascii="ＭＳ 明朝" w:hAnsi="ＭＳ 明朝"/>
                <w:sz w:val="21"/>
                <w:szCs w:val="21"/>
                <w:fitText w:val="1050" w:id="-1054038778"/>
              </w:rPr>
              <w:fldChar w:fldCharType="end"/>
            </w:r>
          </w:p>
        </w:tc>
        <w:tc>
          <w:tcPr>
            <w:tcW w:w="823" w:type="dxa"/>
            <w:gridSpan w:val="2"/>
            <w:vMerge w:val="restart"/>
            <w:tcBorders>
              <w:left w:val="single" w:sz="12" w:space="0" w:color="auto"/>
            </w:tcBorders>
          </w:tcPr>
          <w:p w14:paraId="130FDACE" w14:textId="77777777" w:rsidR="00B87CF1" w:rsidRPr="00B87CF1" w:rsidRDefault="00B87CF1" w:rsidP="005A21B8">
            <w:pPr>
              <w:wordWrap w:val="0"/>
              <w:spacing w:line="210" w:lineRule="exact"/>
              <w:rPr>
                <w:spacing w:val="1"/>
                <w:sz w:val="21"/>
                <w:szCs w:val="21"/>
              </w:rPr>
            </w:pPr>
          </w:p>
        </w:tc>
      </w:tr>
      <w:tr w:rsidR="00B87CF1" w:rsidRPr="00B87CF1" w14:paraId="234A4EAC" w14:textId="77777777" w:rsidTr="005A21B8">
        <w:trPr>
          <w:cantSplit/>
          <w:trHeight w:hRule="exact" w:val="702"/>
        </w:trPr>
        <w:tc>
          <w:tcPr>
            <w:tcW w:w="321" w:type="dxa"/>
            <w:vMerge/>
            <w:tcBorders>
              <w:right w:val="single" w:sz="12" w:space="0" w:color="auto"/>
            </w:tcBorders>
          </w:tcPr>
          <w:p w14:paraId="466F7B08" w14:textId="77777777" w:rsidR="00B87CF1" w:rsidRPr="00B87CF1" w:rsidRDefault="00B87CF1" w:rsidP="005A21B8">
            <w:pPr>
              <w:spacing w:line="210" w:lineRule="exact"/>
              <w:rPr>
                <w:spacing w:val="1"/>
                <w:sz w:val="21"/>
                <w:szCs w:val="21"/>
              </w:rPr>
            </w:pPr>
          </w:p>
        </w:tc>
        <w:tc>
          <w:tcPr>
            <w:tcW w:w="1306" w:type="dxa"/>
            <w:tcBorders>
              <w:top w:val="single" w:sz="4" w:space="0" w:color="auto"/>
              <w:left w:val="single" w:sz="4" w:space="0" w:color="auto"/>
              <w:bottom w:val="single" w:sz="4" w:space="0" w:color="auto"/>
            </w:tcBorders>
            <w:vAlign w:val="center"/>
          </w:tcPr>
          <w:p w14:paraId="3DCFBC1F"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牛</w:t>
            </w:r>
          </w:p>
        </w:tc>
        <w:tc>
          <w:tcPr>
            <w:tcW w:w="1260" w:type="dxa"/>
            <w:tcBorders>
              <w:top w:val="single" w:sz="4" w:space="0" w:color="auto"/>
              <w:left w:val="single" w:sz="4" w:space="0" w:color="auto"/>
              <w:bottom w:val="single" w:sz="4" w:space="0" w:color="auto"/>
            </w:tcBorders>
            <w:vAlign w:val="center"/>
          </w:tcPr>
          <w:p w14:paraId="6570BF69"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1</w:t>
            </w:r>
            <w:r w:rsidRPr="00B87CF1">
              <w:rPr>
                <w:rFonts w:ascii="ＭＳ 明朝" w:hAnsi="ＭＳ 明朝" w:hint="eastAsia"/>
                <w:spacing w:val="1"/>
                <w:sz w:val="21"/>
                <w:szCs w:val="21"/>
              </w:rPr>
              <w:t>6</w:t>
            </w:r>
            <w:r w:rsidRPr="00B87CF1">
              <w:rPr>
                <w:rFonts w:ascii="ＭＳ 明朝" w:hAnsi="ＭＳ 明朝"/>
                <w:spacing w:val="1"/>
                <w:sz w:val="21"/>
                <w:szCs w:val="21"/>
              </w:rPr>
              <w:t xml:space="preserve"> </w:t>
            </w:r>
          </w:p>
        </w:tc>
        <w:tc>
          <w:tcPr>
            <w:tcW w:w="1260" w:type="dxa"/>
            <w:tcBorders>
              <w:top w:val="single" w:sz="4" w:space="0" w:color="auto"/>
              <w:left w:val="single" w:sz="4" w:space="0" w:color="auto"/>
              <w:bottom w:val="single" w:sz="4" w:space="0" w:color="auto"/>
            </w:tcBorders>
            <w:vAlign w:val="center"/>
          </w:tcPr>
          <w:p w14:paraId="316C0A4B"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 xml:space="preserve">54 </w:t>
            </w:r>
          </w:p>
        </w:tc>
        <w:tc>
          <w:tcPr>
            <w:tcW w:w="1260" w:type="dxa"/>
            <w:tcBorders>
              <w:top w:val="single" w:sz="4" w:space="0" w:color="auto"/>
              <w:left w:val="single" w:sz="4" w:space="0" w:color="auto"/>
              <w:bottom w:val="single" w:sz="4" w:space="0" w:color="auto"/>
            </w:tcBorders>
            <w:vAlign w:val="center"/>
          </w:tcPr>
          <w:p w14:paraId="18D3AF59"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 xml:space="preserve">504 </w:t>
            </w:r>
          </w:p>
        </w:tc>
        <w:tc>
          <w:tcPr>
            <w:tcW w:w="1260" w:type="dxa"/>
            <w:tcBorders>
              <w:top w:val="single" w:sz="4" w:space="0" w:color="auto"/>
              <w:left w:val="single" w:sz="4" w:space="0" w:color="auto"/>
              <w:bottom w:val="single" w:sz="4" w:space="0" w:color="auto"/>
              <w:right w:val="single" w:sz="12" w:space="0" w:color="auto"/>
            </w:tcBorders>
            <w:vAlign w:val="center"/>
          </w:tcPr>
          <w:p w14:paraId="0BFAA37B"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 xml:space="preserve">574 </w:t>
            </w:r>
          </w:p>
        </w:tc>
        <w:tc>
          <w:tcPr>
            <w:tcW w:w="823" w:type="dxa"/>
            <w:gridSpan w:val="2"/>
            <w:vMerge/>
            <w:tcBorders>
              <w:left w:val="single" w:sz="12" w:space="0" w:color="auto"/>
            </w:tcBorders>
          </w:tcPr>
          <w:p w14:paraId="295E575D" w14:textId="77777777" w:rsidR="00B87CF1" w:rsidRPr="00B87CF1" w:rsidRDefault="00B87CF1" w:rsidP="005A21B8">
            <w:pPr>
              <w:wordWrap w:val="0"/>
              <w:spacing w:line="210" w:lineRule="exact"/>
              <w:rPr>
                <w:spacing w:val="1"/>
                <w:sz w:val="21"/>
                <w:szCs w:val="21"/>
              </w:rPr>
            </w:pPr>
          </w:p>
        </w:tc>
      </w:tr>
      <w:tr w:rsidR="00B87CF1" w:rsidRPr="00B87CF1" w14:paraId="64A8E1A7" w14:textId="77777777" w:rsidTr="005A21B8">
        <w:trPr>
          <w:cantSplit/>
          <w:trHeight w:hRule="exact" w:val="711"/>
        </w:trPr>
        <w:tc>
          <w:tcPr>
            <w:tcW w:w="321" w:type="dxa"/>
            <w:vMerge/>
            <w:tcBorders>
              <w:right w:val="single" w:sz="12" w:space="0" w:color="auto"/>
            </w:tcBorders>
          </w:tcPr>
          <w:p w14:paraId="74B8E5B0" w14:textId="77777777" w:rsidR="00B87CF1" w:rsidRPr="00B87CF1" w:rsidRDefault="00B87CF1" w:rsidP="005A21B8">
            <w:pPr>
              <w:spacing w:line="210" w:lineRule="exact"/>
              <w:rPr>
                <w:spacing w:val="1"/>
                <w:sz w:val="21"/>
                <w:szCs w:val="21"/>
              </w:rPr>
            </w:pPr>
          </w:p>
        </w:tc>
        <w:tc>
          <w:tcPr>
            <w:tcW w:w="1306" w:type="dxa"/>
            <w:tcBorders>
              <w:top w:val="single" w:sz="4" w:space="0" w:color="auto"/>
              <w:left w:val="single" w:sz="4" w:space="0" w:color="auto"/>
            </w:tcBorders>
            <w:vAlign w:val="center"/>
          </w:tcPr>
          <w:p w14:paraId="74507C88"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馬</w:t>
            </w:r>
          </w:p>
        </w:tc>
        <w:tc>
          <w:tcPr>
            <w:tcW w:w="1260" w:type="dxa"/>
            <w:tcBorders>
              <w:top w:val="single" w:sz="4" w:space="0" w:color="auto"/>
              <w:left w:val="single" w:sz="4" w:space="0" w:color="auto"/>
            </w:tcBorders>
            <w:vAlign w:val="center"/>
          </w:tcPr>
          <w:p w14:paraId="4EC66750"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hint="eastAsia"/>
                <w:spacing w:val="1"/>
                <w:sz w:val="21"/>
                <w:szCs w:val="21"/>
              </w:rPr>
              <w:t>0</w:t>
            </w:r>
            <w:r w:rsidRPr="00B87CF1">
              <w:rPr>
                <w:rFonts w:ascii="ＭＳ 明朝" w:hAnsi="ＭＳ 明朝"/>
                <w:spacing w:val="1"/>
                <w:sz w:val="21"/>
                <w:szCs w:val="21"/>
              </w:rPr>
              <w:t xml:space="preserve"> </w:t>
            </w:r>
          </w:p>
        </w:tc>
        <w:tc>
          <w:tcPr>
            <w:tcW w:w="1260" w:type="dxa"/>
            <w:tcBorders>
              <w:top w:val="single" w:sz="4" w:space="0" w:color="auto"/>
              <w:left w:val="single" w:sz="4" w:space="0" w:color="auto"/>
            </w:tcBorders>
            <w:vAlign w:val="center"/>
          </w:tcPr>
          <w:p w14:paraId="2C765649"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hint="eastAsia"/>
                <w:spacing w:val="1"/>
                <w:sz w:val="21"/>
                <w:szCs w:val="21"/>
              </w:rPr>
              <w:t>0</w:t>
            </w:r>
            <w:r w:rsidRPr="00B87CF1">
              <w:rPr>
                <w:rFonts w:ascii="ＭＳ 明朝" w:hAnsi="ＭＳ 明朝"/>
                <w:spacing w:val="1"/>
                <w:sz w:val="21"/>
                <w:szCs w:val="21"/>
              </w:rPr>
              <w:t xml:space="preserve"> </w:t>
            </w:r>
          </w:p>
        </w:tc>
        <w:tc>
          <w:tcPr>
            <w:tcW w:w="1260" w:type="dxa"/>
            <w:tcBorders>
              <w:top w:val="single" w:sz="4" w:space="0" w:color="auto"/>
              <w:left w:val="single" w:sz="4" w:space="0" w:color="auto"/>
              <w:bottom w:val="single" w:sz="4" w:space="0" w:color="auto"/>
            </w:tcBorders>
            <w:vAlign w:val="center"/>
          </w:tcPr>
          <w:p w14:paraId="52D8E96A"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hint="eastAsia"/>
                <w:spacing w:val="1"/>
                <w:sz w:val="21"/>
                <w:szCs w:val="21"/>
              </w:rPr>
              <w:t>0</w:t>
            </w:r>
            <w:r w:rsidRPr="00B87CF1">
              <w:rPr>
                <w:rFonts w:ascii="ＭＳ 明朝" w:hAnsi="ＭＳ 明朝"/>
                <w:spacing w:val="1"/>
                <w:sz w:val="21"/>
                <w:szCs w:val="21"/>
              </w:rPr>
              <w:t xml:space="preserve"> </w:t>
            </w:r>
          </w:p>
        </w:tc>
        <w:tc>
          <w:tcPr>
            <w:tcW w:w="1260" w:type="dxa"/>
            <w:tcBorders>
              <w:top w:val="single" w:sz="4" w:space="0" w:color="auto"/>
              <w:left w:val="single" w:sz="4" w:space="0" w:color="auto"/>
              <w:bottom w:val="single" w:sz="4" w:space="0" w:color="auto"/>
              <w:right w:val="single" w:sz="12" w:space="0" w:color="auto"/>
            </w:tcBorders>
            <w:vAlign w:val="center"/>
          </w:tcPr>
          <w:p w14:paraId="667F5881"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hint="eastAsia"/>
                <w:spacing w:val="1"/>
                <w:sz w:val="21"/>
                <w:szCs w:val="21"/>
              </w:rPr>
              <w:t>0</w:t>
            </w:r>
            <w:r w:rsidRPr="00B87CF1">
              <w:rPr>
                <w:rFonts w:ascii="ＭＳ 明朝" w:hAnsi="ＭＳ 明朝"/>
                <w:spacing w:val="1"/>
                <w:sz w:val="21"/>
                <w:szCs w:val="21"/>
              </w:rPr>
              <w:t xml:space="preserve"> </w:t>
            </w:r>
          </w:p>
        </w:tc>
        <w:tc>
          <w:tcPr>
            <w:tcW w:w="823" w:type="dxa"/>
            <w:gridSpan w:val="2"/>
            <w:vMerge/>
            <w:tcBorders>
              <w:left w:val="single" w:sz="12" w:space="0" w:color="auto"/>
            </w:tcBorders>
          </w:tcPr>
          <w:p w14:paraId="3E733444" w14:textId="77777777" w:rsidR="00B87CF1" w:rsidRPr="00B87CF1" w:rsidRDefault="00B87CF1" w:rsidP="005A21B8">
            <w:pPr>
              <w:wordWrap w:val="0"/>
              <w:spacing w:line="210" w:lineRule="exact"/>
              <w:rPr>
                <w:spacing w:val="1"/>
                <w:sz w:val="21"/>
                <w:szCs w:val="21"/>
              </w:rPr>
            </w:pPr>
          </w:p>
        </w:tc>
      </w:tr>
      <w:tr w:rsidR="00B87CF1" w:rsidRPr="00B87CF1" w14:paraId="07038067" w14:textId="77777777" w:rsidTr="005A21B8">
        <w:trPr>
          <w:gridAfter w:val="1"/>
          <w:wAfter w:w="6" w:type="dxa"/>
          <w:cantSplit/>
          <w:trHeight w:val="687"/>
        </w:trPr>
        <w:tc>
          <w:tcPr>
            <w:tcW w:w="321" w:type="dxa"/>
            <w:vMerge/>
            <w:tcBorders>
              <w:right w:val="single" w:sz="12" w:space="0" w:color="auto"/>
            </w:tcBorders>
          </w:tcPr>
          <w:p w14:paraId="3DE5B26A" w14:textId="77777777" w:rsidR="00B87CF1" w:rsidRPr="00B87CF1" w:rsidRDefault="00B87CF1" w:rsidP="005A21B8">
            <w:pPr>
              <w:wordWrap w:val="0"/>
              <w:spacing w:line="210" w:lineRule="exact"/>
              <w:rPr>
                <w:spacing w:val="1"/>
                <w:sz w:val="21"/>
                <w:szCs w:val="21"/>
              </w:rPr>
            </w:pPr>
          </w:p>
        </w:tc>
        <w:tc>
          <w:tcPr>
            <w:tcW w:w="1306" w:type="dxa"/>
            <w:tcBorders>
              <w:top w:val="single" w:sz="4" w:space="0" w:color="auto"/>
              <w:left w:val="single" w:sz="12" w:space="0" w:color="auto"/>
              <w:bottom w:val="single" w:sz="12" w:space="0" w:color="auto"/>
            </w:tcBorders>
            <w:vAlign w:val="center"/>
          </w:tcPr>
          <w:p w14:paraId="2FFA51D1" w14:textId="77777777" w:rsidR="00B87CF1" w:rsidRPr="00B87CF1" w:rsidRDefault="00B87CF1" w:rsidP="005A21B8">
            <w:pPr>
              <w:wordWrap w:val="0"/>
              <w:spacing w:line="210" w:lineRule="exact"/>
              <w:jc w:val="center"/>
              <w:rPr>
                <w:rFonts w:ascii="ＭＳ 明朝" w:hAnsi="ＭＳ 明朝"/>
                <w:spacing w:val="1"/>
                <w:sz w:val="21"/>
                <w:szCs w:val="21"/>
              </w:rPr>
            </w:pPr>
            <w:r w:rsidRPr="00B87CF1">
              <w:rPr>
                <w:rFonts w:ascii="ＭＳ 明朝" w:hAnsi="ＭＳ 明朝" w:hint="eastAsia"/>
                <w:spacing w:val="1"/>
                <w:sz w:val="21"/>
                <w:szCs w:val="21"/>
              </w:rPr>
              <w:t>計</w:t>
            </w:r>
          </w:p>
        </w:tc>
        <w:tc>
          <w:tcPr>
            <w:tcW w:w="1260" w:type="dxa"/>
            <w:tcBorders>
              <w:top w:val="single" w:sz="4" w:space="0" w:color="auto"/>
              <w:left w:val="single" w:sz="4" w:space="0" w:color="auto"/>
              <w:bottom w:val="single" w:sz="12" w:space="0" w:color="auto"/>
            </w:tcBorders>
            <w:vAlign w:val="center"/>
          </w:tcPr>
          <w:p w14:paraId="31219971"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spacing w:val="1"/>
                <w:sz w:val="21"/>
                <w:szCs w:val="21"/>
              </w:rPr>
              <w:t xml:space="preserve">16 </w:t>
            </w:r>
          </w:p>
        </w:tc>
        <w:tc>
          <w:tcPr>
            <w:tcW w:w="1260" w:type="dxa"/>
            <w:tcBorders>
              <w:top w:val="single" w:sz="4" w:space="0" w:color="auto"/>
              <w:left w:val="single" w:sz="4" w:space="0" w:color="auto"/>
              <w:bottom w:val="single" w:sz="12" w:space="0" w:color="auto"/>
            </w:tcBorders>
            <w:vAlign w:val="center"/>
          </w:tcPr>
          <w:p w14:paraId="710847B5"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spacing w:val="1"/>
                <w:sz w:val="21"/>
                <w:szCs w:val="21"/>
              </w:rPr>
              <w:t xml:space="preserve">54 </w:t>
            </w:r>
          </w:p>
        </w:tc>
        <w:tc>
          <w:tcPr>
            <w:tcW w:w="1260" w:type="dxa"/>
            <w:tcBorders>
              <w:top w:val="single" w:sz="4" w:space="0" w:color="auto"/>
              <w:left w:val="single" w:sz="4" w:space="0" w:color="auto"/>
              <w:bottom w:val="single" w:sz="12" w:space="0" w:color="auto"/>
            </w:tcBorders>
            <w:vAlign w:val="center"/>
          </w:tcPr>
          <w:p w14:paraId="65B3EBC7"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spacing w:val="1"/>
                <w:sz w:val="21"/>
                <w:szCs w:val="21"/>
              </w:rPr>
              <w:t xml:space="preserve">504 </w:t>
            </w:r>
          </w:p>
        </w:tc>
        <w:tc>
          <w:tcPr>
            <w:tcW w:w="1260" w:type="dxa"/>
            <w:tcBorders>
              <w:top w:val="single" w:sz="4" w:space="0" w:color="auto"/>
              <w:left w:val="single" w:sz="4" w:space="0" w:color="auto"/>
              <w:bottom w:val="single" w:sz="12" w:space="0" w:color="auto"/>
              <w:right w:val="single" w:sz="12" w:space="0" w:color="auto"/>
            </w:tcBorders>
            <w:vAlign w:val="center"/>
          </w:tcPr>
          <w:p w14:paraId="42692967"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spacing w:val="1"/>
                <w:sz w:val="21"/>
                <w:szCs w:val="21"/>
              </w:rPr>
              <w:t xml:space="preserve">574 </w:t>
            </w:r>
          </w:p>
        </w:tc>
        <w:tc>
          <w:tcPr>
            <w:tcW w:w="817" w:type="dxa"/>
            <w:tcBorders>
              <w:left w:val="single" w:sz="12" w:space="0" w:color="auto"/>
            </w:tcBorders>
            <w:vAlign w:val="center"/>
          </w:tcPr>
          <w:p w14:paraId="576634C6" w14:textId="77777777" w:rsidR="00B87CF1" w:rsidRPr="00B87CF1" w:rsidRDefault="00B87CF1" w:rsidP="005A21B8">
            <w:pPr>
              <w:wordWrap w:val="0"/>
              <w:spacing w:line="210" w:lineRule="exact"/>
              <w:rPr>
                <w:spacing w:val="1"/>
                <w:sz w:val="21"/>
                <w:szCs w:val="21"/>
              </w:rPr>
            </w:pPr>
          </w:p>
        </w:tc>
      </w:tr>
    </w:tbl>
    <w:p w14:paraId="2C61952F" w14:textId="77777777" w:rsidR="00B87CF1" w:rsidRPr="00B87CF1" w:rsidRDefault="00B87CF1" w:rsidP="00B87CF1">
      <w:pPr>
        <w:kinsoku w:val="0"/>
        <w:wordWrap w:val="0"/>
        <w:overflowPunct w:val="0"/>
        <w:spacing w:line="266" w:lineRule="exact"/>
        <w:rPr>
          <w:sz w:val="21"/>
          <w:szCs w:val="21"/>
        </w:rPr>
      </w:pPr>
    </w:p>
    <w:p w14:paraId="36A4F488"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7145D1AE"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（２）食品衛生法に基づく監視・検査</w:t>
      </w:r>
    </w:p>
    <w:p w14:paraId="1E89FCF8"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2EBA7A34" w14:textId="77777777" w:rsidR="00B87CF1" w:rsidRPr="00B87CF1" w:rsidRDefault="00B87CF1" w:rsidP="00B87CF1">
      <w:pPr>
        <w:kinsoku w:val="0"/>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ａ　食品衛生法に基づく監視件数</w:t>
      </w:r>
    </w:p>
    <w:p w14:paraId="42EEFB00"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65200E3B"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 xml:space="preserve">　　と畜場内の食肉処理許可施設及び食肉販売業許可施設の監視を行った。</w:t>
      </w:r>
    </w:p>
    <w:p w14:paraId="19CEE878" w14:textId="77777777" w:rsidR="00B87CF1" w:rsidRPr="00B87CF1" w:rsidRDefault="00B87CF1" w:rsidP="00B87CF1">
      <w:pPr>
        <w:kinsoku w:val="0"/>
        <w:overflowPunct w:val="0"/>
        <w:spacing w:line="266" w:lineRule="exact"/>
        <w:ind w:firstLineChars="1400" w:firstLine="2910"/>
        <w:rPr>
          <w:rFonts w:ascii="ＭＳ 明朝" w:hAnsi="ＭＳ 明朝"/>
          <w:sz w:val="21"/>
          <w:szCs w:val="21"/>
        </w:rPr>
      </w:pPr>
      <w:r w:rsidRPr="00B87CF1">
        <w:rPr>
          <w:rFonts w:ascii="ＭＳ 明朝" w:hAnsi="ＭＳ 明朝" w:hint="eastAsia"/>
          <w:sz w:val="21"/>
          <w:szCs w:val="21"/>
        </w:rPr>
        <w:t>（件）</w:t>
      </w:r>
    </w:p>
    <w:tbl>
      <w:tblPr>
        <w:tblpPr w:leftFromText="142" w:rightFromText="142" w:vertAnchor="text" w:horzAnchor="page" w:tblpX="1292" w:tblpY="4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620"/>
      </w:tblGrid>
      <w:tr w:rsidR="00B87CF1" w:rsidRPr="00B87CF1" w14:paraId="7866D94F" w14:textId="77777777" w:rsidTr="005A21B8">
        <w:trPr>
          <w:cantSplit/>
          <w:trHeight w:hRule="exact" w:val="725"/>
        </w:trPr>
        <w:tc>
          <w:tcPr>
            <w:tcW w:w="1605" w:type="dxa"/>
            <w:vAlign w:val="center"/>
          </w:tcPr>
          <w:p w14:paraId="31B900D0"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食肉処理業等</w:t>
            </w:r>
          </w:p>
          <w:p w14:paraId="2160EE67"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許可施設数</w:t>
            </w:r>
          </w:p>
        </w:tc>
        <w:tc>
          <w:tcPr>
            <w:tcW w:w="1620" w:type="dxa"/>
            <w:vAlign w:val="center"/>
          </w:tcPr>
          <w:p w14:paraId="1EA699CC"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監視件数</w:t>
            </w:r>
          </w:p>
        </w:tc>
      </w:tr>
      <w:tr w:rsidR="00B87CF1" w:rsidRPr="00B87CF1" w14:paraId="04883CF5" w14:textId="77777777" w:rsidTr="005A21B8">
        <w:trPr>
          <w:cantSplit/>
          <w:trHeight w:hRule="exact" w:val="702"/>
        </w:trPr>
        <w:tc>
          <w:tcPr>
            <w:tcW w:w="1605" w:type="dxa"/>
            <w:vAlign w:val="center"/>
          </w:tcPr>
          <w:p w14:paraId="1CABA05D"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sz w:val="21"/>
                <w:szCs w:val="21"/>
              </w:rPr>
              <w:t xml:space="preserve">4 </w:t>
            </w:r>
          </w:p>
        </w:tc>
        <w:tc>
          <w:tcPr>
            <w:tcW w:w="1620" w:type="dxa"/>
            <w:vAlign w:val="center"/>
          </w:tcPr>
          <w:p w14:paraId="7F33E294" w14:textId="77777777" w:rsidR="00B87CF1" w:rsidRPr="00B87CF1" w:rsidRDefault="00B87CF1" w:rsidP="005A21B8">
            <w:pPr>
              <w:wordWrap w:val="0"/>
              <w:jc w:val="right"/>
              <w:rPr>
                <w:rFonts w:ascii="ＭＳ 明朝" w:hAnsi="ＭＳ 明朝"/>
                <w:sz w:val="21"/>
                <w:szCs w:val="21"/>
              </w:rPr>
            </w:pPr>
            <w:r w:rsidRPr="00B87CF1">
              <w:rPr>
                <w:rFonts w:ascii="ＭＳ 明朝" w:hAnsi="ＭＳ 明朝"/>
                <w:sz w:val="21"/>
                <w:szCs w:val="21"/>
              </w:rPr>
              <w:t xml:space="preserve">33 </w:t>
            </w:r>
          </w:p>
        </w:tc>
      </w:tr>
    </w:tbl>
    <w:p w14:paraId="799739C6" w14:textId="77777777" w:rsidR="00B87CF1" w:rsidRPr="00B87CF1" w:rsidRDefault="00B87CF1" w:rsidP="00B87CF1">
      <w:pPr>
        <w:kinsoku w:val="0"/>
        <w:wordWrap w:val="0"/>
        <w:overflowPunct w:val="0"/>
        <w:spacing w:line="266" w:lineRule="exact"/>
        <w:rPr>
          <w:sz w:val="21"/>
          <w:szCs w:val="21"/>
        </w:rPr>
      </w:pPr>
    </w:p>
    <w:p w14:paraId="399058AA" w14:textId="77777777" w:rsidR="00B87CF1" w:rsidRPr="00B87CF1" w:rsidRDefault="00B87CF1" w:rsidP="00B87CF1">
      <w:pPr>
        <w:kinsoku w:val="0"/>
        <w:wordWrap w:val="0"/>
        <w:overflowPunct w:val="0"/>
        <w:spacing w:line="266" w:lineRule="exact"/>
        <w:rPr>
          <w:sz w:val="21"/>
          <w:szCs w:val="21"/>
        </w:rPr>
      </w:pPr>
    </w:p>
    <w:p w14:paraId="71A655C9" w14:textId="77777777" w:rsidR="00B87CF1" w:rsidRPr="00B87CF1" w:rsidRDefault="00B87CF1" w:rsidP="00B87CF1">
      <w:pPr>
        <w:kinsoku w:val="0"/>
        <w:wordWrap w:val="0"/>
        <w:overflowPunct w:val="0"/>
        <w:spacing w:line="266" w:lineRule="exact"/>
        <w:rPr>
          <w:sz w:val="21"/>
          <w:szCs w:val="21"/>
        </w:rPr>
      </w:pPr>
    </w:p>
    <w:p w14:paraId="1535ECAB" w14:textId="77777777" w:rsidR="00B87CF1" w:rsidRPr="00B87CF1" w:rsidRDefault="00B87CF1" w:rsidP="00B87CF1">
      <w:pPr>
        <w:kinsoku w:val="0"/>
        <w:wordWrap w:val="0"/>
        <w:overflowPunct w:val="0"/>
        <w:spacing w:line="266" w:lineRule="exact"/>
        <w:rPr>
          <w:sz w:val="21"/>
          <w:szCs w:val="21"/>
        </w:rPr>
      </w:pPr>
    </w:p>
    <w:p w14:paraId="50C51E48" w14:textId="77777777" w:rsidR="00B87CF1" w:rsidRPr="00B87CF1" w:rsidRDefault="00B87CF1" w:rsidP="00B87CF1">
      <w:pPr>
        <w:kinsoku w:val="0"/>
        <w:wordWrap w:val="0"/>
        <w:overflowPunct w:val="0"/>
        <w:spacing w:line="266" w:lineRule="exact"/>
        <w:rPr>
          <w:sz w:val="21"/>
          <w:szCs w:val="21"/>
        </w:rPr>
      </w:pPr>
    </w:p>
    <w:p w14:paraId="352798E8" w14:textId="77777777" w:rsidR="00B87CF1" w:rsidRPr="00B87CF1" w:rsidRDefault="00B87CF1" w:rsidP="00B87CF1">
      <w:pPr>
        <w:kinsoku w:val="0"/>
        <w:wordWrap w:val="0"/>
        <w:overflowPunct w:val="0"/>
        <w:spacing w:line="266" w:lineRule="exact"/>
        <w:rPr>
          <w:sz w:val="21"/>
          <w:szCs w:val="21"/>
        </w:rPr>
      </w:pPr>
    </w:p>
    <w:p w14:paraId="4B21D393"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6BBE7954"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05417DEF" w14:textId="77777777" w:rsidR="00B87CF1" w:rsidRPr="00B87CF1" w:rsidRDefault="00B87CF1" w:rsidP="00B87CF1">
      <w:pPr>
        <w:kinsoku w:val="0"/>
        <w:wordWrap w:val="0"/>
        <w:overflowPunct w:val="0"/>
        <w:spacing w:line="266" w:lineRule="exact"/>
        <w:ind w:firstLineChars="100" w:firstLine="208"/>
        <w:rPr>
          <w:rFonts w:ascii="ＭＳ 明朝" w:hAnsi="ＭＳ 明朝"/>
          <w:sz w:val="21"/>
          <w:szCs w:val="21"/>
        </w:rPr>
      </w:pPr>
      <w:r w:rsidRPr="00B87CF1">
        <w:rPr>
          <w:rFonts w:ascii="ＭＳ 明朝" w:hAnsi="ＭＳ 明朝" w:hint="eastAsia"/>
          <w:sz w:val="21"/>
          <w:szCs w:val="21"/>
        </w:rPr>
        <w:t>b　食品衛生法に基づく検査件数</w:t>
      </w:r>
    </w:p>
    <w:p w14:paraId="3C88FB63"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6E20DC54"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 xml:space="preserve">　　　 食肉による食中毒防止や、衛生的な食肉の流通を図るため、枝肉や器具のふき取り検査を行う　　　 とともに、使用水や糞便等の検査を併せて行い、衛生水準の向上を図った。</w:t>
      </w:r>
    </w:p>
    <w:p w14:paraId="7DB17AC6" w14:textId="77777777" w:rsidR="00B87CF1" w:rsidRPr="00B87CF1" w:rsidRDefault="00B87CF1" w:rsidP="00B87CF1">
      <w:pPr>
        <w:kinsoku w:val="0"/>
        <w:wordWrap w:val="0"/>
        <w:overflowPunct w:val="0"/>
        <w:spacing w:line="266" w:lineRule="exact"/>
        <w:ind w:leftChars="250" w:left="495" w:firstLineChars="100" w:firstLine="208"/>
        <w:rPr>
          <w:rFonts w:ascii="ＭＳ 明朝" w:hAnsi="ＭＳ 明朝"/>
          <w:sz w:val="21"/>
          <w:szCs w:val="21"/>
        </w:rPr>
      </w:pPr>
      <w:r w:rsidRPr="00B87CF1">
        <w:rPr>
          <w:rFonts w:ascii="ＭＳ 明朝" w:hAnsi="ＭＳ 明朝" w:hint="eastAsia"/>
          <w:sz w:val="21"/>
          <w:szCs w:val="21"/>
        </w:rPr>
        <w:t>なお、病畜及びと畜検査において抗菌性物質の使用が疑われる獣畜や、厚生労働省による畜水産食品の有害物質モニタリング検査の一環として健康畜についても残留抗菌性物質検査を実施し、結果はすべて陰性であった。</w:t>
      </w:r>
    </w:p>
    <w:p w14:paraId="1CBFEC4D" w14:textId="77777777" w:rsidR="00B87CF1" w:rsidRPr="00B87CF1" w:rsidRDefault="00B87CF1" w:rsidP="00B87CF1">
      <w:pPr>
        <w:kinsoku w:val="0"/>
        <w:wordWrap w:val="0"/>
        <w:overflowPunct w:val="0"/>
        <w:spacing w:line="266" w:lineRule="exact"/>
        <w:ind w:right="856" w:firstLineChars="2250" w:firstLine="4677"/>
        <w:rPr>
          <w:rFonts w:ascii="ＭＳ 明朝" w:hAnsi="ＭＳ 明朝"/>
          <w:sz w:val="21"/>
          <w:szCs w:val="21"/>
        </w:rPr>
      </w:pPr>
      <w:r w:rsidRPr="00B87CF1">
        <w:rPr>
          <w:rFonts w:ascii="ＭＳ 明朝" w:hAnsi="ＭＳ 明朝" w:hint="eastAsia"/>
          <w:sz w:val="21"/>
          <w:szCs w:val="21"/>
        </w:rPr>
        <w:t>（件）</w:t>
      </w:r>
    </w:p>
    <w:tbl>
      <w:tblPr>
        <w:tblW w:w="0" w:type="auto"/>
        <w:tblInd w:w="-7" w:type="dxa"/>
        <w:tblLayout w:type="fixed"/>
        <w:tblCellMar>
          <w:left w:w="0" w:type="dxa"/>
          <w:right w:w="0" w:type="dxa"/>
        </w:tblCellMar>
        <w:tblLook w:val="0000" w:firstRow="0" w:lastRow="0" w:firstColumn="0" w:lastColumn="0" w:noHBand="0" w:noVBand="0"/>
      </w:tblPr>
      <w:tblGrid>
        <w:gridCol w:w="321"/>
        <w:gridCol w:w="1284"/>
        <w:gridCol w:w="1282"/>
        <w:gridCol w:w="1260"/>
        <w:gridCol w:w="1260"/>
      </w:tblGrid>
      <w:tr w:rsidR="00B87CF1" w:rsidRPr="00B87CF1" w14:paraId="2A9E80A7" w14:textId="77777777" w:rsidTr="005A21B8">
        <w:trPr>
          <w:cantSplit/>
          <w:trHeight w:hRule="exact" w:val="743"/>
        </w:trPr>
        <w:tc>
          <w:tcPr>
            <w:tcW w:w="321" w:type="dxa"/>
            <w:vMerge w:val="restart"/>
            <w:tcBorders>
              <w:right w:val="single" w:sz="12" w:space="0" w:color="auto"/>
            </w:tcBorders>
          </w:tcPr>
          <w:p w14:paraId="09D90EE2" w14:textId="77777777" w:rsidR="00B87CF1" w:rsidRPr="00B87CF1" w:rsidRDefault="00B87CF1" w:rsidP="005A21B8">
            <w:pPr>
              <w:wordWrap w:val="0"/>
              <w:spacing w:line="266" w:lineRule="exact"/>
              <w:rPr>
                <w:spacing w:val="1"/>
                <w:sz w:val="21"/>
                <w:szCs w:val="21"/>
              </w:rPr>
            </w:pPr>
          </w:p>
        </w:tc>
        <w:tc>
          <w:tcPr>
            <w:tcW w:w="1284" w:type="dxa"/>
            <w:tcBorders>
              <w:top w:val="single" w:sz="12" w:space="0" w:color="auto"/>
              <w:left w:val="single" w:sz="4" w:space="0" w:color="auto"/>
              <w:bottom w:val="single" w:sz="4" w:space="0" w:color="auto"/>
            </w:tcBorders>
            <w:vAlign w:val="center"/>
          </w:tcPr>
          <w:p w14:paraId="671C9D76"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sz w:val="21"/>
                <w:szCs w:val="21"/>
              </w:rPr>
              <w:fldChar w:fldCharType="begin"/>
            </w:r>
            <w:r w:rsidRPr="00B87CF1">
              <w:rPr>
                <w:rFonts w:ascii="ＭＳ 明朝" w:hAnsi="ＭＳ 明朝"/>
                <w:sz w:val="21"/>
                <w:szCs w:val="21"/>
              </w:rPr>
              <w:instrText xml:space="preserve"> eq \o\ad(</w:instrText>
            </w:r>
            <w:r w:rsidRPr="00B87CF1">
              <w:rPr>
                <w:rFonts w:ascii="ＭＳ 明朝" w:hAnsi="ＭＳ 明朝" w:hint="eastAsia"/>
                <w:spacing w:val="1"/>
                <w:sz w:val="21"/>
                <w:szCs w:val="21"/>
              </w:rPr>
              <w:instrText>細菌検査</w:instrText>
            </w:r>
            <w:r w:rsidRPr="00B87CF1">
              <w:rPr>
                <w:rFonts w:ascii="ＭＳ 明朝" w:hAnsi="ＭＳ 明朝" w:hint="eastAsia"/>
                <w:spacing w:val="-1"/>
                <w:sz w:val="21"/>
                <w:szCs w:val="21"/>
              </w:rPr>
              <w:instrText>,</w:instrText>
            </w:r>
            <w:r w:rsidRPr="00B87CF1">
              <w:rPr>
                <w:rFonts w:ascii="ＭＳ 明朝" w:hAnsi="ＭＳ 明朝" w:hint="eastAsia"/>
                <w:spacing w:val="-1"/>
                <w:w w:val="50"/>
                <w:sz w:val="21"/>
                <w:szCs w:val="21"/>
              </w:rPr>
              <w:instrText xml:space="preserve">　　　　　　　　　　</w:instrText>
            </w:r>
            <w:r w:rsidRPr="00B87CF1">
              <w:rPr>
                <w:rFonts w:ascii="ＭＳ 明朝" w:hAnsi="ＭＳ 明朝" w:hint="eastAsia"/>
                <w:spacing w:val="-1"/>
                <w:sz w:val="21"/>
                <w:szCs w:val="21"/>
              </w:rPr>
              <w:instrText>)</w:instrText>
            </w:r>
            <w:r w:rsidRPr="00B87CF1">
              <w:rPr>
                <w:rFonts w:ascii="ＭＳ 明朝" w:hAnsi="ＭＳ 明朝"/>
                <w:sz w:val="21"/>
                <w:szCs w:val="21"/>
              </w:rPr>
              <w:fldChar w:fldCharType="end"/>
            </w:r>
          </w:p>
        </w:tc>
        <w:tc>
          <w:tcPr>
            <w:tcW w:w="1282" w:type="dxa"/>
            <w:tcBorders>
              <w:top w:val="single" w:sz="12" w:space="0" w:color="auto"/>
              <w:left w:val="single" w:sz="4" w:space="0" w:color="auto"/>
              <w:bottom w:val="single" w:sz="4" w:space="0" w:color="auto"/>
            </w:tcBorders>
            <w:vAlign w:val="center"/>
          </w:tcPr>
          <w:p w14:paraId="4FD19BE5"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残留抗菌性</w:t>
            </w:r>
          </w:p>
          <w:p w14:paraId="37568CD7"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物質検査</w:t>
            </w:r>
          </w:p>
        </w:tc>
        <w:tc>
          <w:tcPr>
            <w:tcW w:w="1260" w:type="dxa"/>
            <w:tcBorders>
              <w:top w:val="single" w:sz="12" w:space="0" w:color="auto"/>
              <w:left w:val="single" w:sz="4" w:space="0" w:color="auto"/>
              <w:bottom w:val="single" w:sz="4" w:space="0" w:color="auto"/>
            </w:tcBorders>
            <w:vAlign w:val="center"/>
          </w:tcPr>
          <w:p w14:paraId="0E65D61F"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理化学検査</w:t>
            </w:r>
          </w:p>
        </w:tc>
        <w:tc>
          <w:tcPr>
            <w:tcW w:w="1260" w:type="dxa"/>
            <w:tcBorders>
              <w:top w:val="single" w:sz="12" w:space="0" w:color="auto"/>
              <w:left w:val="single" w:sz="4" w:space="0" w:color="auto"/>
              <w:bottom w:val="single" w:sz="4" w:space="0" w:color="auto"/>
              <w:right w:val="single" w:sz="12" w:space="0" w:color="auto"/>
            </w:tcBorders>
            <w:vAlign w:val="center"/>
          </w:tcPr>
          <w:p w14:paraId="73D417B5"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総数</w:t>
            </w:r>
          </w:p>
        </w:tc>
      </w:tr>
      <w:tr w:rsidR="00B87CF1" w:rsidRPr="00B87CF1" w14:paraId="090C68E5" w14:textId="77777777" w:rsidTr="005A21B8">
        <w:trPr>
          <w:cantSplit/>
          <w:trHeight w:hRule="exact" w:val="717"/>
        </w:trPr>
        <w:tc>
          <w:tcPr>
            <w:tcW w:w="321" w:type="dxa"/>
            <w:vMerge/>
            <w:tcBorders>
              <w:right w:val="single" w:sz="12" w:space="0" w:color="auto"/>
            </w:tcBorders>
          </w:tcPr>
          <w:p w14:paraId="1DBA50ED" w14:textId="77777777" w:rsidR="00B87CF1" w:rsidRPr="00B87CF1" w:rsidRDefault="00B87CF1" w:rsidP="005A21B8">
            <w:pPr>
              <w:spacing w:line="210" w:lineRule="exact"/>
              <w:rPr>
                <w:spacing w:val="1"/>
                <w:sz w:val="21"/>
                <w:szCs w:val="21"/>
              </w:rPr>
            </w:pPr>
          </w:p>
        </w:tc>
        <w:tc>
          <w:tcPr>
            <w:tcW w:w="1284" w:type="dxa"/>
            <w:tcBorders>
              <w:top w:val="single" w:sz="4" w:space="0" w:color="auto"/>
              <w:left w:val="single" w:sz="4" w:space="0" w:color="auto"/>
              <w:bottom w:val="single" w:sz="12" w:space="0" w:color="auto"/>
            </w:tcBorders>
            <w:vAlign w:val="center"/>
          </w:tcPr>
          <w:p w14:paraId="0FBF47CD"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hint="eastAsia"/>
                <w:spacing w:val="1"/>
                <w:sz w:val="21"/>
                <w:szCs w:val="21"/>
              </w:rPr>
              <w:t>610</w:t>
            </w:r>
            <w:r w:rsidRPr="00B87CF1">
              <w:rPr>
                <w:rFonts w:ascii="ＭＳ 明朝" w:hAnsi="ＭＳ 明朝"/>
                <w:spacing w:val="1"/>
                <w:sz w:val="21"/>
                <w:szCs w:val="21"/>
              </w:rPr>
              <w:t xml:space="preserve"> </w:t>
            </w:r>
          </w:p>
        </w:tc>
        <w:tc>
          <w:tcPr>
            <w:tcW w:w="1282" w:type="dxa"/>
            <w:tcBorders>
              <w:top w:val="single" w:sz="4" w:space="0" w:color="auto"/>
              <w:left w:val="single" w:sz="4" w:space="0" w:color="auto"/>
              <w:bottom w:val="single" w:sz="12" w:space="0" w:color="auto"/>
            </w:tcBorders>
            <w:vAlign w:val="center"/>
          </w:tcPr>
          <w:p w14:paraId="383243B0"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hint="eastAsia"/>
                <w:spacing w:val="1"/>
                <w:sz w:val="21"/>
                <w:szCs w:val="21"/>
              </w:rPr>
              <w:t>30</w:t>
            </w:r>
            <w:r w:rsidRPr="00B87CF1">
              <w:rPr>
                <w:rFonts w:ascii="ＭＳ 明朝" w:hAnsi="ＭＳ 明朝"/>
                <w:spacing w:val="1"/>
                <w:sz w:val="21"/>
                <w:szCs w:val="21"/>
              </w:rPr>
              <w:t xml:space="preserve"> </w:t>
            </w:r>
          </w:p>
        </w:tc>
        <w:tc>
          <w:tcPr>
            <w:tcW w:w="1260" w:type="dxa"/>
            <w:tcBorders>
              <w:top w:val="single" w:sz="4" w:space="0" w:color="auto"/>
              <w:left w:val="single" w:sz="4" w:space="0" w:color="auto"/>
              <w:bottom w:val="single" w:sz="12" w:space="0" w:color="auto"/>
            </w:tcBorders>
            <w:vAlign w:val="center"/>
          </w:tcPr>
          <w:p w14:paraId="7B5B83F6"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1</w:t>
            </w:r>
            <w:r w:rsidRPr="00B87CF1">
              <w:rPr>
                <w:rFonts w:ascii="ＭＳ 明朝" w:hAnsi="ＭＳ 明朝" w:hint="eastAsia"/>
                <w:spacing w:val="1"/>
                <w:sz w:val="21"/>
                <w:szCs w:val="21"/>
              </w:rPr>
              <w:t>,</w:t>
            </w:r>
            <w:r w:rsidRPr="00B87CF1">
              <w:rPr>
                <w:rFonts w:ascii="ＭＳ 明朝" w:hAnsi="ＭＳ 明朝"/>
                <w:spacing w:val="1"/>
                <w:sz w:val="21"/>
                <w:szCs w:val="21"/>
              </w:rPr>
              <w:t xml:space="preserve">118 </w:t>
            </w:r>
          </w:p>
        </w:tc>
        <w:tc>
          <w:tcPr>
            <w:tcW w:w="1260" w:type="dxa"/>
            <w:tcBorders>
              <w:top w:val="single" w:sz="4" w:space="0" w:color="auto"/>
              <w:left w:val="single" w:sz="4" w:space="0" w:color="auto"/>
              <w:bottom w:val="single" w:sz="12" w:space="0" w:color="auto"/>
              <w:right w:val="single" w:sz="12" w:space="0" w:color="auto"/>
            </w:tcBorders>
            <w:vAlign w:val="center"/>
          </w:tcPr>
          <w:p w14:paraId="00E26A15"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1</w:t>
            </w:r>
            <w:r w:rsidRPr="00B87CF1">
              <w:rPr>
                <w:rFonts w:ascii="ＭＳ 明朝" w:hAnsi="ＭＳ 明朝" w:hint="eastAsia"/>
                <w:spacing w:val="1"/>
                <w:sz w:val="21"/>
                <w:szCs w:val="21"/>
              </w:rPr>
              <w:t>,</w:t>
            </w:r>
            <w:r w:rsidRPr="00B87CF1">
              <w:rPr>
                <w:rFonts w:ascii="ＭＳ 明朝" w:hAnsi="ＭＳ 明朝"/>
                <w:spacing w:val="1"/>
                <w:sz w:val="21"/>
                <w:szCs w:val="21"/>
              </w:rPr>
              <w:t xml:space="preserve">758 </w:t>
            </w:r>
          </w:p>
        </w:tc>
      </w:tr>
    </w:tbl>
    <w:p w14:paraId="3C20D4B0" w14:textId="77777777" w:rsidR="00B87CF1" w:rsidRPr="00B87CF1" w:rsidRDefault="00B87CF1" w:rsidP="00B87CF1">
      <w:pPr>
        <w:kinsoku w:val="0"/>
        <w:wordWrap w:val="0"/>
        <w:overflowPunct w:val="0"/>
        <w:spacing w:line="266" w:lineRule="exact"/>
        <w:rPr>
          <w:sz w:val="21"/>
          <w:szCs w:val="21"/>
        </w:rPr>
      </w:pPr>
    </w:p>
    <w:p w14:paraId="528C2B75" w14:textId="77777777" w:rsidR="00B87CF1" w:rsidRPr="00B87CF1" w:rsidRDefault="00B87CF1" w:rsidP="00B87CF1">
      <w:pPr>
        <w:kinsoku w:val="0"/>
        <w:wordWrap w:val="0"/>
        <w:overflowPunct w:val="0"/>
        <w:spacing w:line="266" w:lineRule="exact"/>
        <w:rPr>
          <w:sz w:val="21"/>
          <w:szCs w:val="21"/>
        </w:rPr>
      </w:pPr>
    </w:p>
    <w:p w14:paraId="666BFC9F" w14:textId="77777777" w:rsidR="00B87CF1" w:rsidRPr="00B87CF1" w:rsidRDefault="00B87CF1" w:rsidP="00B87CF1">
      <w:pPr>
        <w:widowControl/>
        <w:jc w:val="left"/>
        <w:rPr>
          <w:sz w:val="21"/>
          <w:szCs w:val="21"/>
        </w:rPr>
      </w:pPr>
      <w:r w:rsidRPr="00B87CF1">
        <w:rPr>
          <w:sz w:val="21"/>
          <w:szCs w:val="21"/>
        </w:rPr>
        <w:br w:type="page"/>
      </w:r>
    </w:p>
    <w:p w14:paraId="57C746C9" w14:textId="77777777" w:rsidR="00B87CF1" w:rsidRPr="00B87CF1" w:rsidRDefault="00B87CF1" w:rsidP="00B87CF1">
      <w:pPr>
        <w:kinsoku w:val="0"/>
        <w:wordWrap w:val="0"/>
        <w:overflowPunct w:val="0"/>
        <w:spacing w:line="266" w:lineRule="exact"/>
        <w:rPr>
          <w:sz w:val="21"/>
          <w:szCs w:val="21"/>
        </w:rPr>
      </w:pPr>
    </w:p>
    <w:p w14:paraId="12F383DC"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（３）食肉衛生に関する調査研究事業</w:t>
      </w:r>
    </w:p>
    <w:p w14:paraId="2316458C"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 xml:space="preserve">　　　疾病の原因追究やと畜検査技術及び専門知識の向上のため各種調査研究を実施した。</w:t>
      </w:r>
    </w:p>
    <w:p w14:paraId="2876CF4C"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70FB5C5D"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 xml:space="preserve">　ａ　調査研究件数 　　　　　　　　　　　　　　　　　　　（件）</w:t>
      </w:r>
    </w:p>
    <w:p w14:paraId="7613601B" w14:textId="77777777" w:rsidR="00B87CF1" w:rsidRPr="00B87CF1" w:rsidRDefault="00B87CF1" w:rsidP="00B87CF1">
      <w:pPr>
        <w:wordWrap w:val="0"/>
        <w:spacing w:line="133" w:lineRule="exact"/>
        <w:rPr>
          <w:sz w:val="21"/>
          <w:szCs w:val="21"/>
        </w:rPr>
      </w:pPr>
    </w:p>
    <w:tbl>
      <w:tblPr>
        <w:tblW w:w="8415" w:type="dxa"/>
        <w:tblLayout w:type="fixed"/>
        <w:tblCellMar>
          <w:left w:w="0" w:type="dxa"/>
          <w:right w:w="0" w:type="dxa"/>
        </w:tblCellMar>
        <w:tblLook w:val="04A0" w:firstRow="1" w:lastRow="0" w:firstColumn="1" w:lastColumn="0" w:noHBand="0" w:noVBand="1"/>
      </w:tblPr>
      <w:tblGrid>
        <w:gridCol w:w="313"/>
        <w:gridCol w:w="1307"/>
        <w:gridCol w:w="1260"/>
        <w:gridCol w:w="1260"/>
        <w:gridCol w:w="1260"/>
        <w:gridCol w:w="1260"/>
        <w:gridCol w:w="1755"/>
      </w:tblGrid>
      <w:tr w:rsidR="00B87CF1" w:rsidRPr="00B87CF1" w14:paraId="45547EE5" w14:textId="77777777" w:rsidTr="005A21B8">
        <w:trPr>
          <w:cantSplit/>
          <w:trHeight w:val="710"/>
        </w:trPr>
        <w:tc>
          <w:tcPr>
            <w:tcW w:w="313" w:type="dxa"/>
            <w:vMerge w:val="restart"/>
            <w:tcBorders>
              <w:top w:val="nil"/>
              <w:left w:val="nil"/>
              <w:bottom w:val="nil"/>
              <w:right w:val="single" w:sz="12" w:space="0" w:color="auto"/>
            </w:tcBorders>
          </w:tcPr>
          <w:p w14:paraId="605AE39E" w14:textId="77777777" w:rsidR="00B87CF1" w:rsidRPr="00B87CF1" w:rsidRDefault="00B87CF1" w:rsidP="005A21B8">
            <w:pPr>
              <w:wordWrap w:val="0"/>
              <w:spacing w:line="210" w:lineRule="exact"/>
              <w:rPr>
                <w:spacing w:val="1"/>
                <w:sz w:val="21"/>
                <w:szCs w:val="21"/>
              </w:rPr>
            </w:pPr>
          </w:p>
          <w:p w14:paraId="19DB0F53" w14:textId="77777777" w:rsidR="00B87CF1" w:rsidRPr="00B87CF1" w:rsidRDefault="00B87CF1" w:rsidP="005A21B8">
            <w:pPr>
              <w:wordWrap w:val="0"/>
              <w:spacing w:line="266" w:lineRule="exact"/>
              <w:rPr>
                <w:spacing w:val="1"/>
                <w:sz w:val="21"/>
                <w:szCs w:val="21"/>
              </w:rPr>
            </w:pPr>
          </w:p>
          <w:p w14:paraId="03E79E5A"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67B282D6" w14:textId="77777777" w:rsidR="00B87CF1" w:rsidRPr="00B87CF1" w:rsidRDefault="00B87CF1" w:rsidP="005A21B8">
            <w:pPr>
              <w:wordWrap w:val="0"/>
              <w:spacing w:line="266" w:lineRule="exact"/>
              <w:rPr>
                <w:spacing w:val="1"/>
                <w:sz w:val="21"/>
                <w:szCs w:val="21"/>
              </w:rPr>
            </w:pPr>
          </w:p>
          <w:p w14:paraId="46524906" w14:textId="77777777" w:rsidR="00B87CF1" w:rsidRPr="00B87CF1" w:rsidRDefault="00B87CF1" w:rsidP="005A21B8">
            <w:pPr>
              <w:wordWrap w:val="0"/>
              <w:spacing w:line="266" w:lineRule="exact"/>
              <w:rPr>
                <w:spacing w:val="1"/>
                <w:sz w:val="21"/>
                <w:szCs w:val="21"/>
              </w:rPr>
            </w:pPr>
          </w:p>
          <w:p w14:paraId="5DC839A1"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p w14:paraId="6557B625" w14:textId="77777777" w:rsidR="00B87CF1" w:rsidRPr="00B87CF1" w:rsidRDefault="00B87CF1" w:rsidP="005A21B8">
            <w:pPr>
              <w:wordWrap w:val="0"/>
              <w:spacing w:line="266" w:lineRule="exact"/>
              <w:rPr>
                <w:spacing w:val="1"/>
                <w:sz w:val="21"/>
                <w:szCs w:val="21"/>
              </w:rPr>
            </w:pPr>
          </w:p>
          <w:p w14:paraId="70F38F6B" w14:textId="77777777" w:rsidR="00B87CF1" w:rsidRPr="00B87CF1" w:rsidRDefault="00B87CF1" w:rsidP="005A21B8">
            <w:pPr>
              <w:wordWrap w:val="0"/>
              <w:spacing w:line="266" w:lineRule="exact"/>
              <w:rPr>
                <w:spacing w:val="1"/>
                <w:sz w:val="21"/>
                <w:szCs w:val="21"/>
              </w:rPr>
            </w:pPr>
          </w:p>
          <w:p w14:paraId="4AD1DDE1" w14:textId="77777777" w:rsidR="00B87CF1" w:rsidRPr="00B87CF1" w:rsidRDefault="00B87CF1" w:rsidP="005A21B8">
            <w:pPr>
              <w:wordWrap w:val="0"/>
              <w:spacing w:line="266" w:lineRule="exact"/>
              <w:rPr>
                <w:spacing w:val="1"/>
                <w:sz w:val="21"/>
                <w:szCs w:val="21"/>
              </w:rPr>
            </w:pPr>
            <w:r w:rsidRPr="00B87CF1">
              <w:rPr>
                <w:rFonts w:hint="eastAsia"/>
                <w:spacing w:val="1"/>
                <w:sz w:val="21"/>
                <w:szCs w:val="21"/>
              </w:rPr>
              <w:t xml:space="preserve">　</w:t>
            </w:r>
          </w:p>
        </w:tc>
        <w:tc>
          <w:tcPr>
            <w:tcW w:w="1307" w:type="dxa"/>
            <w:tcBorders>
              <w:top w:val="single" w:sz="12" w:space="0" w:color="auto"/>
              <w:left w:val="single" w:sz="4" w:space="0" w:color="auto"/>
              <w:bottom w:val="single" w:sz="4" w:space="0" w:color="auto"/>
              <w:right w:val="nil"/>
            </w:tcBorders>
            <w:vAlign w:val="center"/>
            <w:hideMark/>
          </w:tcPr>
          <w:p w14:paraId="7039CAB1"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z w:val="21"/>
                <w:szCs w:val="21"/>
              </w:rPr>
              <w:fldChar w:fldCharType="begin"/>
            </w:r>
            <w:r w:rsidRPr="00B87CF1">
              <w:rPr>
                <w:rFonts w:ascii="ＭＳ 明朝" w:hAnsi="ＭＳ 明朝" w:hint="eastAsia"/>
                <w:sz w:val="21"/>
                <w:szCs w:val="21"/>
              </w:rPr>
              <w:instrText xml:space="preserve"> eq \o\ad(</w:instrText>
            </w:r>
            <w:r w:rsidRPr="00B87CF1">
              <w:rPr>
                <w:rFonts w:ascii="ＭＳ 明朝" w:hAnsi="ＭＳ 明朝" w:hint="eastAsia"/>
                <w:spacing w:val="1"/>
                <w:sz w:val="21"/>
                <w:szCs w:val="21"/>
              </w:rPr>
              <w:instrText>細菌検査</w:instrText>
            </w:r>
            <w:r w:rsidRPr="00B87CF1">
              <w:rPr>
                <w:rFonts w:ascii="ＭＳ 明朝" w:hAnsi="ＭＳ 明朝" w:hint="eastAsia"/>
                <w:spacing w:val="-1"/>
                <w:sz w:val="21"/>
                <w:szCs w:val="21"/>
              </w:rPr>
              <w:instrText>,</w:instrText>
            </w:r>
            <w:r w:rsidRPr="00B87CF1">
              <w:rPr>
                <w:rFonts w:ascii="ＭＳ 明朝" w:hAnsi="ＭＳ 明朝" w:hint="eastAsia"/>
                <w:spacing w:val="-1"/>
                <w:w w:val="50"/>
                <w:sz w:val="21"/>
                <w:szCs w:val="21"/>
              </w:rPr>
              <w:instrText xml:space="preserve">　　　　　　　　　　</w:instrText>
            </w:r>
            <w:r w:rsidRPr="00B87CF1">
              <w:rPr>
                <w:rFonts w:ascii="ＭＳ 明朝" w:hAnsi="ＭＳ 明朝" w:hint="eastAsia"/>
                <w:spacing w:val="-1"/>
                <w:sz w:val="21"/>
                <w:szCs w:val="21"/>
              </w:rPr>
              <w:instrText>)</w:instrText>
            </w:r>
            <w:r w:rsidRPr="00B87CF1">
              <w:rPr>
                <w:rFonts w:ascii="ＭＳ 明朝" w:hAnsi="ＭＳ 明朝" w:hint="eastAsia"/>
                <w:sz w:val="21"/>
                <w:szCs w:val="21"/>
              </w:rPr>
              <w:fldChar w:fldCharType="end"/>
            </w:r>
          </w:p>
        </w:tc>
        <w:tc>
          <w:tcPr>
            <w:tcW w:w="1260" w:type="dxa"/>
            <w:tcBorders>
              <w:top w:val="single" w:sz="12" w:space="0" w:color="auto"/>
              <w:left w:val="single" w:sz="4" w:space="0" w:color="auto"/>
              <w:bottom w:val="single" w:sz="4" w:space="0" w:color="auto"/>
              <w:right w:val="nil"/>
            </w:tcBorders>
            <w:vAlign w:val="center"/>
            <w:hideMark/>
          </w:tcPr>
          <w:p w14:paraId="7421CCDA"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z w:val="21"/>
                <w:szCs w:val="21"/>
              </w:rPr>
              <w:fldChar w:fldCharType="begin"/>
            </w:r>
            <w:r w:rsidRPr="00B87CF1">
              <w:rPr>
                <w:rFonts w:ascii="ＭＳ 明朝" w:hAnsi="ＭＳ 明朝" w:hint="eastAsia"/>
                <w:sz w:val="21"/>
                <w:szCs w:val="21"/>
              </w:rPr>
              <w:instrText xml:space="preserve"> eq \o\ad(</w:instrText>
            </w:r>
            <w:r w:rsidRPr="00B87CF1">
              <w:rPr>
                <w:rFonts w:ascii="ＭＳ 明朝" w:hAnsi="ＭＳ 明朝" w:hint="eastAsia"/>
                <w:spacing w:val="1"/>
                <w:sz w:val="21"/>
                <w:szCs w:val="21"/>
              </w:rPr>
              <w:instrText>病理検査</w:instrText>
            </w:r>
            <w:r w:rsidRPr="00B87CF1">
              <w:rPr>
                <w:rFonts w:ascii="ＭＳ 明朝" w:hAnsi="ＭＳ 明朝" w:hint="eastAsia"/>
                <w:spacing w:val="-1"/>
                <w:sz w:val="21"/>
                <w:szCs w:val="21"/>
              </w:rPr>
              <w:instrText>,</w:instrText>
            </w:r>
            <w:r w:rsidRPr="00B87CF1">
              <w:rPr>
                <w:rFonts w:ascii="ＭＳ 明朝" w:hAnsi="ＭＳ 明朝" w:hint="eastAsia"/>
                <w:spacing w:val="-1"/>
                <w:w w:val="50"/>
                <w:sz w:val="21"/>
                <w:szCs w:val="21"/>
              </w:rPr>
              <w:instrText xml:space="preserve">　　　　　　　　　　</w:instrText>
            </w:r>
            <w:r w:rsidRPr="00B87CF1">
              <w:rPr>
                <w:rFonts w:ascii="ＭＳ 明朝" w:hAnsi="ＭＳ 明朝" w:hint="eastAsia"/>
                <w:spacing w:val="-1"/>
                <w:sz w:val="21"/>
                <w:szCs w:val="21"/>
              </w:rPr>
              <w:instrText>)</w:instrText>
            </w:r>
            <w:r w:rsidRPr="00B87CF1">
              <w:rPr>
                <w:rFonts w:ascii="ＭＳ 明朝" w:hAnsi="ＭＳ 明朝" w:hint="eastAsia"/>
                <w:sz w:val="21"/>
                <w:szCs w:val="21"/>
              </w:rPr>
              <w:fldChar w:fldCharType="end"/>
            </w:r>
          </w:p>
        </w:tc>
        <w:tc>
          <w:tcPr>
            <w:tcW w:w="1260" w:type="dxa"/>
            <w:tcBorders>
              <w:top w:val="single" w:sz="12" w:space="0" w:color="auto"/>
              <w:left w:val="single" w:sz="4" w:space="0" w:color="auto"/>
              <w:bottom w:val="single" w:sz="4" w:space="0" w:color="auto"/>
              <w:right w:val="nil"/>
            </w:tcBorders>
            <w:vAlign w:val="center"/>
            <w:hideMark/>
          </w:tcPr>
          <w:p w14:paraId="4FBCBE68"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理化学検査</w:t>
            </w:r>
          </w:p>
        </w:tc>
        <w:tc>
          <w:tcPr>
            <w:tcW w:w="1260" w:type="dxa"/>
            <w:tcBorders>
              <w:top w:val="single" w:sz="12" w:space="0" w:color="auto"/>
              <w:left w:val="single" w:sz="4" w:space="0" w:color="auto"/>
              <w:bottom w:val="single" w:sz="4" w:space="0" w:color="auto"/>
              <w:right w:val="single" w:sz="4" w:space="0" w:color="auto"/>
            </w:tcBorders>
            <w:vAlign w:val="center"/>
            <w:hideMark/>
          </w:tcPr>
          <w:p w14:paraId="16E17553"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その他</w:t>
            </w:r>
          </w:p>
        </w:tc>
        <w:tc>
          <w:tcPr>
            <w:tcW w:w="1260" w:type="dxa"/>
            <w:tcBorders>
              <w:top w:val="single" w:sz="12" w:space="0" w:color="auto"/>
              <w:left w:val="single" w:sz="4" w:space="0" w:color="auto"/>
              <w:bottom w:val="single" w:sz="4" w:space="0" w:color="auto"/>
              <w:right w:val="single" w:sz="12" w:space="0" w:color="auto"/>
            </w:tcBorders>
            <w:vAlign w:val="center"/>
            <w:hideMark/>
          </w:tcPr>
          <w:p w14:paraId="625EA6F3" w14:textId="77777777" w:rsidR="00B87CF1" w:rsidRPr="00B87CF1" w:rsidRDefault="00B87CF1" w:rsidP="005A21B8">
            <w:pPr>
              <w:wordWrap w:val="0"/>
              <w:spacing w:line="343" w:lineRule="exact"/>
              <w:jc w:val="center"/>
              <w:rPr>
                <w:rFonts w:ascii="ＭＳ 明朝" w:hAnsi="ＭＳ 明朝"/>
                <w:spacing w:val="1"/>
                <w:sz w:val="21"/>
                <w:szCs w:val="21"/>
              </w:rPr>
            </w:pPr>
            <w:r w:rsidRPr="00B87CF1">
              <w:rPr>
                <w:rFonts w:ascii="ＭＳ 明朝" w:hAnsi="ＭＳ 明朝" w:hint="eastAsia"/>
                <w:spacing w:val="1"/>
                <w:sz w:val="21"/>
                <w:szCs w:val="21"/>
              </w:rPr>
              <w:t>総数</w:t>
            </w:r>
          </w:p>
        </w:tc>
        <w:tc>
          <w:tcPr>
            <w:tcW w:w="1755" w:type="dxa"/>
            <w:vMerge w:val="restart"/>
            <w:tcBorders>
              <w:top w:val="nil"/>
              <w:left w:val="single" w:sz="12" w:space="0" w:color="auto"/>
              <w:bottom w:val="nil"/>
              <w:right w:val="nil"/>
            </w:tcBorders>
          </w:tcPr>
          <w:p w14:paraId="6437A226" w14:textId="77777777" w:rsidR="00B87CF1" w:rsidRPr="00B87CF1" w:rsidRDefault="00B87CF1" w:rsidP="005A21B8">
            <w:pPr>
              <w:wordWrap w:val="0"/>
              <w:spacing w:line="210" w:lineRule="exact"/>
              <w:rPr>
                <w:spacing w:val="1"/>
                <w:sz w:val="21"/>
                <w:szCs w:val="21"/>
              </w:rPr>
            </w:pPr>
          </w:p>
        </w:tc>
      </w:tr>
      <w:tr w:rsidR="00B87CF1" w:rsidRPr="00B87CF1" w14:paraId="21896B10" w14:textId="77777777" w:rsidTr="005A21B8">
        <w:trPr>
          <w:cantSplit/>
          <w:trHeight w:hRule="exact" w:val="706"/>
        </w:trPr>
        <w:tc>
          <w:tcPr>
            <w:tcW w:w="313" w:type="dxa"/>
            <w:vMerge/>
            <w:tcBorders>
              <w:top w:val="nil"/>
              <w:left w:val="nil"/>
              <w:bottom w:val="nil"/>
              <w:right w:val="single" w:sz="12" w:space="0" w:color="auto"/>
            </w:tcBorders>
            <w:vAlign w:val="center"/>
            <w:hideMark/>
          </w:tcPr>
          <w:p w14:paraId="5594F108" w14:textId="77777777" w:rsidR="00B87CF1" w:rsidRPr="00B87CF1" w:rsidRDefault="00B87CF1" w:rsidP="005A21B8">
            <w:pPr>
              <w:widowControl/>
              <w:jc w:val="left"/>
              <w:rPr>
                <w:spacing w:val="1"/>
                <w:sz w:val="21"/>
                <w:szCs w:val="21"/>
              </w:rPr>
            </w:pPr>
          </w:p>
        </w:tc>
        <w:tc>
          <w:tcPr>
            <w:tcW w:w="1307" w:type="dxa"/>
            <w:tcBorders>
              <w:top w:val="single" w:sz="4" w:space="0" w:color="auto"/>
              <w:left w:val="single" w:sz="4" w:space="0" w:color="auto"/>
              <w:bottom w:val="single" w:sz="12" w:space="0" w:color="auto"/>
              <w:right w:val="nil"/>
            </w:tcBorders>
            <w:vAlign w:val="center"/>
            <w:hideMark/>
          </w:tcPr>
          <w:p w14:paraId="4DEF9194"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sz w:val="21"/>
                <w:szCs w:val="21"/>
              </w:rPr>
              <w:t>581</w:t>
            </w:r>
            <w:r w:rsidRPr="00B87CF1">
              <w:rPr>
                <w:rFonts w:ascii="ＭＳ 明朝" w:hAnsi="ＭＳ 明朝" w:cs="ＭＳ Ｐゴシック" w:hint="eastAsia"/>
                <w:sz w:val="21"/>
                <w:szCs w:val="21"/>
              </w:rPr>
              <w:t xml:space="preserve"> </w:t>
            </w:r>
          </w:p>
        </w:tc>
        <w:tc>
          <w:tcPr>
            <w:tcW w:w="1260" w:type="dxa"/>
            <w:tcBorders>
              <w:top w:val="single" w:sz="4" w:space="0" w:color="auto"/>
              <w:left w:val="single" w:sz="4" w:space="0" w:color="auto"/>
              <w:bottom w:val="single" w:sz="12" w:space="0" w:color="auto"/>
              <w:right w:val="nil"/>
            </w:tcBorders>
            <w:vAlign w:val="center"/>
            <w:hideMark/>
          </w:tcPr>
          <w:p w14:paraId="7AB0B427"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sz w:val="21"/>
                <w:szCs w:val="21"/>
              </w:rPr>
              <w:t xml:space="preserve">2 </w:t>
            </w:r>
          </w:p>
        </w:tc>
        <w:tc>
          <w:tcPr>
            <w:tcW w:w="1260" w:type="dxa"/>
            <w:tcBorders>
              <w:top w:val="single" w:sz="4" w:space="0" w:color="auto"/>
              <w:left w:val="single" w:sz="4" w:space="0" w:color="auto"/>
              <w:bottom w:val="single" w:sz="12" w:space="0" w:color="auto"/>
              <w:right w:val="nil"/>
            </w:tcBorders>
            <w:vAlign w:val="center"/>
            <w:hideMark/>
          </w:tcPr>
          <w:p w14:paraId="67FC30C1" w14:textId="77777777" w:rsidR="00B87CF1" w:rsidRPr="00B87CF1" w:rsidRDefault="00B87CF1" w:rsidP="005A21B8">
            <w:pPr>
              <w:wordWrap w:val="0"/>
              <w:jc w:val="right"/>
              <w:rPr>
                <w:rFonts w:ascii="ＭＳ 明朝" w:hAnsi="ＭＳ 明朝" w:cs="ＭＳ Ｐゴシック"/>
                <w:sz w:val="21"/>
                <w:szCs w:val="21"/>
              </w:rPr>
            </w:pPr>
            <w:r w:rsidRPr="00B87CF1">
              <w:rPr>
                <w:rFonts w:ascii="ＭＳ 明朝" w:hAnsi="ＭＳ 明朝" w:cs="ＭＳ Ｐゴシック"/>
                <w:sz w:val="21"/>
                <w:szCs w:val="21"/>
              </w:rPr>
              <w:t xml:space="preserve">48 </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50E74E3A"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 xml:space="preserve">807 </w:t>
            </w:r>
          </w:p>
        </w:tc>
        <w:tc>
          <w:tcPr>
            <w:tcW w:w="1260" w:type="dxa"/>
            <w:tcBorders>
              <w:top w:val="single" w:sz="4" w:space="0" w:color="auto"/>
              <w:left w:val="single" w:sz="4" w:space="0" w:color="auto"/>
              <w:bottom w:val="single" w:sz="12" w:space="0" w:color="auto"/>
              <w:right w:val="single" w:sz="12" w:space="0" w:color="auto"/>
            </w:tcBorders>
            <w:vAlign w:val="center"/>
            <w:hideMark/>
          </w:tcPr>
          <w:p w14:paraId="54B0F969" w14:textId="77777777" w:rsidR="00B87CF1" w:rsidRPr="00B87CF1" w:rsidRDefault="00B87CF1" w:rsidP="005A21B8">
            <w:pPr>
              <w:wordWrap w:val="0"/>
              <w:spacing w:line="343" w:lineRule="exact"/>
              <w:jc w:val="right"/>
              <w:rPr>
                <w:rFonts w:ascii="ＭＳ 明朝" w:hAnsi="ＭＳ 明朝"/>
                <w:spacing w:val="1"/>
                <w:sz w:val="21"/>
                <w:szCs w:val="21"/>
              </w:rPr>
            </w:pPr>
            <w:r w:rsidRPr="00B87CF1">
              <w:rPr>
                <w:rFonts w:ascii="ＭＳ 明朝" w:hAnsi="ＭＳ 明朝"/>
                <w:spacing w:val="1"/>
                <w:sz w:val="21"/>
                <w:szCs w:val="21"/>
              </w:rPr>
              <w:t>1</w:t>
            </w:r>
            <w:r w:rsidRPr="00B87CF1">
              <w:rPr>
                <w:rFonts w:ascii="ＭＳ 明朝" w:hAnsi="ＭＳ 明朝" w:hint="eastAsia"/>
                <w:spacing w:val="1"/>
                <w:sz w:val="21"/>
                <w:szCs w:val="21"/>
              </w:rPr>
              <w:t>,</w:t>
            </w:r>
            <w:r w:rsidRPr="00B87CF1">
              <w:rPr>
                <w:rFonts w:ascii="ＭＳ 明朝" w:hAnsi="ＭＳ 明朝"/>
                <w:spacing w:val="1"/>
                <w:sz w:val="21"/>
                <w:szCs w:val="21"/>
              </w:rPr>
              <w:t xml:space="preserve">438 </w:t>
            </w:r>
          </w:p>
        </w:tc>
        <w:tc>
          <w:tcPr>
            <w:tcW w:w="1755" w:type="dxa"/>
            <w:vMerge/>
            <w:tcBorders>
              <w:top w:val="nil"/>
              <w:left w:val="single" w:sz="12" w:space="0" w:color="auto"/>
              <w:bottom w:val="nil"/>
              <w:right w:val="nil"/>
            </w:tcBorders>
            <w:vAlign w:val="center"/>
            <w:hideMark/>
          </w:tcPr>
          <w:p w14:paraId="245D1207" w14:textId="77777777" w:rsidR="00B87CF1" w:rsidRPr="00B87CF1" w:rsidRDefault="00B87CF1" w:rsidP="005A21B8">
            <w:pPr>
              <w:widowControl/>
              <w:jc w:val="left"/>
              <w:rPr>
                <w:spacing w:val="1"/>
                <w:sz w:val="21"/>
                <w:szCs w:val="21"/>
              </w:rPr>
            </w:pPr>
          </w:p>
        </w:tc>
      </w:tr>
    </w:tbl>
    <w:p w14:paraId="2FDD1A75"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504CC595"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2C44BF1F" w14:textId="77777777" w:rsidR="00B87CF1" w:rsidRPr="00B87CF1" w:rsidRDefault="00B87CF1" w:rsidP="00B87CF1">
      <w:pPr>
        <w:kinsoku w:val="0"/>
        <w:wordWrap w:val="0"/>
        <w:overflowPunct w:val="0"/>
        <w:spacing w:line="266" w:lineRule="exact"/>
        <w:rPr>
          <w:rFonts w:ascii="ＭＳ 明朝" w:hAnsi="ＭＳ 明朝"/>
          <w:sz w:val="21"/>
          <w:szCs w:val="21"/>
        </w:rPr>
      </w:pPr>
      <w:r w:rsidRPr="00B87CF1">
        <w:rPr>
          <w:rFonts w:ascii="ＭＳ 明朝" w:hAnsi="ＭＳ 明朝" w:hint="eastAsia"/>
          <w:sz w:val="21"/>
          <w:szCs w:val="21"/>
        </w:rPr>
        <w:t>（４）自主衛生管理の推進</w:t>
      </w:r>
    </w:p>
    <w:p w14:paraId="6464C181" w14:textId="77777777" w:rsidR="00B87CF1" w:rsidRPr="00B87CF1" w:rsidRDefault="00B87CF1" w:rsidP="00B87CF1">
      <w:pPr>
        <w:kinsoku w:val="0"/>
        <w:wordWrap w:val="0"/>
        <w:overflowPunct w:val="0"/>
        <w:spacing w:line="266" w:lineRule="exact"/>
        <w:ind w:leftChars="100" w:left="198"/>
        <w:rPr>
          <w:rFonts w:ascii="ＭＳ 明朝" w:hAnsi="ＭＳ 明朝"/>
          <w:sz w:val="21"/>
          <w:szCs w:val="21"/>
        </w:rPr>
      </w:pPr>
      <w:r w:rsidRPr="00B87CF1">
        <w:rPr>
          <w:rFonts w:ascii="ＭＳ 明朝" w:hAnsi="ＭＳ 明朝" w:hint="eastAsia"/>
          <w:sz w:val="21"/>
          <w:szCs w:val="21"/>
        </w:rPr>
        <w:t xml:space="preserve">　と畜場指定管理者及び食肉処理業者に対し、施設の自主点検及び腸管出血性大腸菌Ｏ157の自主検査並びにHACCP式衛生管理について指導した。また、施設の衛生管理の実施状況等を確認するため、令和3年6月から、と畜場法に基づく外部検証を実施している。</w:t>
      </w:r>
    </w:p>
    <w:p w14:paraId="08606961" w14:textId="77777777" w:rsidR="00B87CF1" w:rsidRPr="00B87CF1" w:rsidRDefault="00B87CF1" w:rsidP="00B87CF1">
      <w:pPr>
        <w:kinsoku w:val="0"/>
        <w:wordWrap w:val="0"/>
        <w:overflowPunct w:val="0"/>
        <w:spacing w:line="266" w:lineRule="exact"/>
        <w:rPr>
          <w:rFonts w:ascii="ＭＳ 明朝" w:hAnsi="ＭＳ 明朝"/>
          <w:sz w:val="21"/>
          <w:szCs w:val="21"/>
        </w:rPr>
      </w:pPr>
    </w:p>
    <w:p w14:paraId="3909EE9A" w14:textId="77777777" w:rsidR="009D5A30" w:rsidRPr="00B87CF1" w:rsidRDefault="009D5A30" w:rsidP="00953413">
      <w:pPr>
        <w:ind w:left="208" w:rightChars="-7" w:right="-14" w:hangingChars="100" w:hanging="208"/>
        <w:rPr>
          <w:rFonts w:ascii="ＭＳ 明朝" w:hAnsi="ＭＳ 明朝"/>
          <w:sz w:val="21"/>
          <w:szCs w:val="21"/>
        </w:rPr>
      </w:pPr>
    </w:p>
    <w:sectPr w:rsidR="009D5A30" w:rsidRPr="00B87CF1" w:rsidSect="00C33E80">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6B0D" w14:textId="77777777" w:rsidR="00705441" w:rsidRDefault="00705441">
      <w:r>
        <w:separator/>
      </w:r>
    </w:p>
  </w:endnote>
  <w:endnote w:type="continuationSeparator" w:id="0">
    <w:p w14:paraId="247C40C7" w14:textId="77777777" w:rsidR="00705441" w:rsidRDefault="007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05CB" w14:textId="77777777" w:rsidR="00705441" w:rsidRDefault="00705441">
      <w:r>
        <w:separator/>
      </w:r>
    </w:p>
  </w:footnote>
  <w:footnote w:type="continuationSeparator" w:id="0">
    <w:p w14:paraId="2B5AE9B9" w14:textId="77777777" w:rsidR="00705441" w:rsidRDefault="0070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00"/>
    <w:rsid w:val="00002B5F"/>
    <w:rsid w:val="00004B96"/>
    <w:rsid w:val="000174B6"/>
    <w:rsid w:val="00020424"/>
    <w:rsid w:val="00022166"/>
    <w:rsid w:val="0002530F"/>
    <w:rsid w:val="00031D12"/>
    <w:rsid w:val="0003434A"/>
    <w:rsid w:val="00044CC3"/>
    <w:rsid w:val="00046D53"/>
    <w:rsid w:val="00054BAA"/>
    <w:rsid w:val="0005678C"/>
    <w:rsid w:val="00057934"/>
    <w:rsid w:val="000621E9"/>
    <w:rsid w:val="000629FD"/>
    <w:rsid w:val="0006328B"/>
    <w:rsid w:val="00067F0E"/>
    <w:rsid w:val="00073A31"/>
    <w:rsid w:val="00074C67"/>
    <w:rsid w:val="00076B6E"/>
    <w:rsid w:val="00080A6C"/>
    <w:rsid w:val="000813FE"/>
    <w:rsid w:val="000825F0"/>
    <w:rsid w:val="00084C99"/>
    <w:rsid w:val="000855BF"/>
    <w:rsid w:val="00087CA2"/>
    <w:rsid w:val="000954F1"/>
    <w:rsid w:val="000A28A1"/>
    <w:rsid w:val="000A36F7"/>
    <w:rsid w:val="000A4D79"/>
    <w:rsid w:val="000B37BE"/>
    <w:rsid w:val="000B5EDF"/>
    <w:rsid w:val="000B7098"/>
    <w:rsid w:val="000C04FD"/>
    <w:rsid w:val="000C1676"/>
    <w:rsid w:val="000C613C"/>
    <w:rsid w:val="000E0FC3"/>
    <w:rsid w:val="000E1717"/>
    <w:rsid w:val="000E2834"/>
    <w:rsid w:val="000E3417"/>
    <w:rsid w:val="000F1C34"/>
    <w:rsid w:val="00101CFA"/>
    <w:rsid w:val="001022A9"/>
    <w:rsid w:val="0010324E"/>
    <w:rsid w:val="00111760"/>
    <w:rsid w:val="00115EFF"/>
    <w:rsid w:val="0011750E"/>
    <w:rsid w:val="00122170"/>
    <w:rsid w:val="001233AF"/>
    <w:rsid w:val="001239FD"/>
    <w:rsid w:val="0012670F"/>
    <w:rsid w:val="0012734E"/>
    <w:rsid w:val="00127921"/>
    <w:rsid w:val="00130F9A"/>
    <w:rsid w:val="001729FB"/>
    <w:rsid w:val="00172D3C"/>
    <w:rsid w:val="001803F2"/>
    <w:rsid w:val="00184725"/>
    <w:rsid w:val="0018628E"/>
    <w:rsid w:val="001A67FB"/>
    <w:rsid w:val="001A699C"/>
    <w:rsid w:val="001B38E7"/>
    <w:rsid w:val="001B52F8"/>
    <w:rsid w:val="001B5A4F"/>
    <w:rsid w:val="001B5E74"/>
    <w:rsid w:val="001B61FE"/>
    <w:rsid w:val="001C3455"/>
    <w:rsid w:val="001D0A1F"/>
    <w:rsid w:val="001E076E"/>
    <w:rsid w:val="001E2E50"/>
    <w:rsid w:val="001F6315"/>
    <w:rsid w:val="00201B7C"/>
    <w:rsid w:val="00203208"/>
    <w:rsid w:val="00217419"/>
    <w:rsid w:val="0021763D"/>
    <w:rsid w:val="00221677"/>
    <w:rsid w:val="00225C47"/>
    <w:rsid w:val="0022617A"/>
    <w:rsid w:val="002300B9"/>
    <w:rsid w:val="00234883"/>
    <w:rsid w:val="00234A1F"/>
    <w:rsid w:val="00235392"/>
    <w:rsid w:val="00241778"/>
    <w:rsid w:val="002429CE"/>
    <w:rsid w:val="00243A92"/>
    <w:rsid w:val="002451AC"/>
    <w:rsid w:val="002554CA"/>
    <w:rsid w:val="0025759F"/>
    <w:rsid w:val="0026773B"/>
    <w:rsid w:val="002715DF"/>
    <w:rsid w:val="00273956"/>
    <w:rsid w:val="002839EC"/>
    <w:rsid w:val="0029103A"/>
    <w:rsid w:val="0029243C"/>
    <w:rsid w:val="002B33BB"/>
    <w:rsid w:val="002C112A"/>
    <w:rsid w:val="002C2008"/>
    <w:rsid w:val="002C5994"/>
    <w:rsid w:val="002C741F"/>
    <w:rsid w:val="002C7A6A"/>
    <w:rsid w:val="002D5662"/>
    <w:rsid w:val="002E2188"/>
    <w:rsid w:val="002E24EA"/>
    <w:rsid w:val="002E3727"/>
    <w:rsid w:val="002E4295"/>
    <w:rsid w:val="002E45F5"/>
    <w:rsid w:val="002F40AB"/>
    <w:rsid w:val="003013B1"/>
    <w:rsid w:val="003150E9"/>
    <w:rsid w:val="00315E95"/>
    <w:rsid w:val="003178F4"/>
    <w:rsid w:val="00320511"/>
    <w:rsid w:val="00322CAA"/>
    <w:rsid w:val="00326D8E"/>
    <w:rsid w:val="003342F4"/>
    <w:rsid w:val="00351A5B"/>
    <w:rsid w:val="00352102"/>
    <w:rsid w:val="00353AC9"/>
    <w:rsid w:val="00365409"/>
    <w:rsid w:val="0037607E"/>
    <w:rsid w:val="00382B57"/>
    <w:rsid w:val="003841E4"/>
    <w:rsid w:val="003846EA"/>
    <w:rsid w:val="00384F2E"/>
    <w:rsid w:val="00385E0E"/>
    <w:rsid w:val="00387876"/>
    <w:rsid w:val="00392067"/>
    <w:rsid w:val="003932A5"/>
    <w:rsid w:val="003A26BE"/>
    <w:rsid w:val="003A5485"/>
    <w:rsid w:val="003A7F98"/>
    <w:rsid w:val="003B15C4"/>
    <w:rsid w:val="003B2B6F"/>
    <w:rsid w:val="003B3A16"/>
    <w:rsid w:val="003B44B3"/>
    <w:rsid w:val="003B57F9"/>
    <w:rsid w:val="003B598A"/>
    <w:rsid w:val="003C5D09"/>
    <w:rsid w:val="003C601D"/>
    <w:rsid w:val="003C6AFC"/>
    <w:rsid w:val="003D0195"/>
    <w:rsid w:val="003D1900"/>
    <w:rsid w:val="003D4522"/>
    <w:rsid w:val="003D76A1"/>
    <w:rsid w:val="004074ED"/>
    <w:rsid w:val="00410CD5"/>
    <w:rsid w:val="00411996"/>
    <w:rsid w:val="00413DE1"/>
    <w:rsid w:val="00422E7D"/>
    <w:rsid w:val="00424DDD"/>
    <w:rsid w:val="00431856"/>
    <w:rsid w:val="004347C5"/>
    <w:rsid w:val="00437866"/>
    <w:rsid w:val="00450432"/>
    <w:rsid w:val="00451CB6"/>
    <w:rsid w:val="00453F17"/>
    <w:rsid w:val="004549A6"/>
    <w:rsid w:val="0046202F"/>
    <w:rsid w:val="00464CF4"/>
    <w:rsid w:val="004735EB"/>
    <w:rsid w:val="004737D3"/>
    <w:rsid w:val="004744CA"/>
    <w:rsid w:val="004749B4"/>
    <w:rsid w:val="00477190"/>
    <w:rsid w:val="0048511C"/>
    <w:rsid w:val="00486606"/>
    <w:rsid w:val="00487FC8"/>
    <w:rsid w:val="00491F17"/>
    <w:rsid w:val="004927E2"/>
    <w:rsid w:val="00493498"/>
    <w:rsid w:val="004A05E6"/>
    <w:rsid w:val="004A570E"/>
    <w:rsid w:val="004A5C24"/>
    <w:rsid w:val="004B752B"/>
    <w:rsid w:val="004B7EAA"/>
    <w:rsid w:val="004C42E1"/>
    <w:rsid w:val="004C660B"/>
    <w:rsid w:val="004E3F43"/>
    <w:rsid w:val="004E59CE"/>
    <w:rsid w:val="004F0206"/>
    <w:rsid w:val="004F1A98"/>
    <w:rsid w:val="004F4C91"/>
    <w:rsid w:val="004F5EA4"/>
    <w:rsid w:val="00510C2B"/>
    <w:rsid w:val="005155DC"/>
    <w:rsid w:val="005246ED"/>
    <w:rsid w:val="00550162"/>
    <w:rsid w:val="00560D10"/>
    <w:rsid w:val="00563518"/>
    <w:rsid w:val="005640C5"/>
    <w:rsid w:val="005712A3"/>
    <w:rsid w:val="00573E4B"/>
    <w:rsid w:val="00575FFA"/>
    <w:rsid w:val="005800C2"/>
    <w:rsid w:val="00584994"/>
    <w:rsid w:val="00584F82"/>
    <w:rsid w:val="00591C6B"/>
    <w:rsid w:val="0059544F"/>
    <w:rsid w:val="005A1BF7"/>
    <w:rsid w:val="005A2A64"/>
    <w:rsid w:val="005A2B63"/>
    <w:rsid w:val="005A7615"/>
    <w:rsid w:val="005B57CA"/>
    <w:rsid w:val="005B6A97"/>
    <w:rsid w:val="005C7A5E"/>
    <w:rsid w:val="005D0CE1"/>
    <w:rsid w:val="005D708B"/>
    <w:rsid w:val="005E1E1A"/>
    <w:rsid w:val="00606718"/>
    <w:rsid w:val="00607232"/>
    <w:rsid w:val="00612ED4"/>
    <w:rsid w:val="00612F38"/>
    <w:rsid w:val="0061387B"/>
    <w:rsid w:val="00620CDB"/>
    <w:rsid w:val="00621414"/>
    <w:rsid w:val="00621A7D"/>
    <w:rsid w:val="00637E37"/>
    <w:rsid w:val="0064623C"/>
    <w:rsid w:val="00650509"/>
    <w:rsid w:val="00652841"/>
    <w:rsid w:val="00655015"/>
    <w:rsid w:val="0066579A"/>
    <w:rsid w:val="00666036"/>
    <w:rsid w:val="0067493B"/>
    <w:rsid w:val="0067633E"/>
    <w:rsid w:val="00677839"/>
    <w:rsid w:val="00677E94"/>
    <w:rsid w:val="00681B67"/>
    <w:rsid w:val="00686182"/>
    <w:rsid w:val="00687E46"/>
    <w:rsid w:val="00694CBC"/>
    <w:rsid w:val="006A5109"/>
    <w:rsid w:val="006A7E5B"/>
    <w:rsid w:val="006B542C"/>
    <w:rsid w:val="006C0F65"/>
    <w:rsid w:val="006C197E"/>
    <w:rsid w:val="006C518C"/>
    <w:rsid w:val="006C59C0"/>
    <w:rsid w:val="006D1722"/>
    <w:rsid w:val="006D1C0F"/>
    <w:rsid w:val="006D3101"/>
    <w:rsid w:val="006D6A25"/>
    <w:rsid w:val="006F591C"/>
    <w:rsid w:val="00700B6A"/>
    <w:rsid w:val="00704270"/>
    <w:rsid w:val="00705441"/>
    <w:rsid w:val="00712361"/>
    <w:rsid w:val="00713CEF"/>
    <w:rsid w:val="00722634"/>
    <w:rsid w:val="00732205"/>
    <w:rsid w:val="00734BF1"/>
    <w:rsid w:val="00744521"/>
    <w:rsid w:val="0074468A"/>
    <w:rsid w:val="00751FDA"/>
    <w:rsid w:val="00752F5E"/>
    <w:rsid w:val="007675A0"/>
    <w:rsid w:val="00773B91"/>
    <w:rsid w:val="007865C0"/>
    <w:rsid w:val="007914D4"/>
    <w:rsid w:val="00792725"/>
    <w:rsid w:val="00797E44"/>
    <w:rsid w:val="007A522F"/>
    <w:rsid w:val="007A69D3"/>
    <w:rsid w:val="007A6A36"/>
    <w:rsid w:val="007B268E"/>
    <w:rsid w:val="007C460D"/>
    <w:rsid w:val="007C7037"/>
    <w:rsid w:val="007D7271"/>
    <w:rsid w:val="007E23AA"/>
    <w:rsid w:val="007E31A0"/>
    <w:rsid w:val="007E71C4"/>
    <w:rsid w:val="007E7BDD"/>
    <w:rsid w:val="007F003C"/>
    <w:rsid w:val="007F3DB8"/>
    <w:rsid w:val="008022D9"/>
    <w:rsid w:val="00812A3D"/>
    <w:rsid w:val="008158F0"/>
    <w:rsid w:val="0082082D"/>
    <w:rsid w:val="00833743"/>
    <w:rsid w:val="00836343"/>
    <w:rsid w:val="00843F82"/>
    <w:rsid w:val="00845A70"/>
    <w:rsid w:val="00845C16"/>
    <w:rsid w:val="00847C09"/>
    <w:rsid w:val="00855786"/>
    <w:rsid w:val="00855BC9"/>
    <w:rsid w:val="008620F3"/>
    <w:rsid w:val="0086774D"/>
    <w:rsid w:val="008719C5"/>
    <w:rsid w:val="00873DAD"/>
    <w:rsid w:val="0087795C"/>
    <w:rsid w:val="0088047E"/>
    <w:rsid w:val="00882502"/>
    <w:rsid w:val="008826C5"/>
    <w:rsid w:val="00883895"/>
    <w:rsid w:val="008921EB"/>
    <w:rsid w:val="00895F5E"/>
    <w:rsid w:val="0089726A"/>
    <w:rsid w:val="008A01F5"/>
    <w:rsid w:val="008A2E45"/>
    <w:rsid w:val="008A2E90"/>
    <w:rsid w:val="008B084A"/>
    <w:rsid w:val="008B1C52"/>
    <w:rsid w:val="008B4076"/>
    <w:rsid w:val="008C0C77"/>
    <w:rsid w:val="008D548E"/>
    <w:rsid w:val="008D7F4B"/>
    <w:rsid w:val="008E091C"/>
    <w:rsid w:val="008E18C5"/>
    <w:rsid w:val="008E3F49"/>
    <w:rsid w:val="008E6560"/>
    <w:rsid w:val="008F7958"/>
    <w:rsid w:val="00913362"/>
    <w:rsid w:val="009206B3"/>
    <w:rsid w:val="00921614"/>
    <w:rsid w:val="009216C1"/>
    <w:rsid w:val="009246F0"/>
    <w:rsid w:val="00926B1A"/>
    <w:rsid w:val="009309B6"/>
    <w:rsid w:val="00940052"/>
    <w:rsid w:val="0094576D"/>
    <w:rsid w:val="00946A54"/>
    <w:rsid w:val="00947742"/>
    <w:rsid w:val="00953413"/>
    <w:rsid w:val="00956F3C"/>
    <w:rsid w:val="00957E1A"/>
    <w:rsid w:val="009638D0"/>
    <w:rsid w:val="00964472"/>
    <w:rsid w:val="00965326"/>
    <w:rsid w:val="00966891"/>
    <w:rsid w:val="00972426"/>
    <w:rsid w:val="009724E5"/>
    <w:rsid w:val="009735FB"/>
    <w:rsid w:val="009840FC"/>
    <w:rsid w:val="00986E5E"/>
    <w:rsid w:val="00991365"/>
    <w:rsid w:val="00993996"/>
    <w:rsid w:val="009958BB"/>
    <w:rsid w:val="009A1074"/>
    <w:rsid w:val="009A4B88"/>
    <w:rsid w:val="009B106D"/>
    <w:rsid w:val="009B14E6"/>
    <w:rsid w:val="009C7319"/>
    <w:rsid w:val="009D02CA"/>
    <w:rsid w:val="009D5A30"/>
    <w:rsid w:val="009E0FFD"/>
    <w:rsid w:val="009E2568"/>
    <w:rsid w:val="00A16781"/>
    <w:rsid w:val="00A223E3"/>
    <w:rsid w:val="00A24549"/>
    <w:rsid w:val="00A25174"/>
    <w:rsid w:val="00A31BF2"/>
    <w:rsid w:val="00A34190"/>
    <w:rsid w:val="00A35397"/>
    <w:rsid w:val="00A402A1"/>
    <w:rsid w:val="00A44499"/>
    <w:rsid w:val="00A47182"/>
    <w:rsid w:val="00A50515"/>
    <w:rsid w:val="00A631C1"/>
    <w:rsid w:val="00A64C14"/>
    <w:rsid w:val="00A73D92"/>
    <w:rsid w:val="00A8093B"/>
    <w:rsid w:val="00A818EB"/>
    <w:rsid w:val="00A974C2"/>
    <w:rsid w:val="00AA18BC"/>
    <w:rsid w:val="00AA327C"/>
    <w:rsid w:val="00AA3F84"/>
    <w:rsid w:val="00AB0FA6"/>
    <w:rsid w:val="00AC68B1"/>
    <w:rsid w:val="00AC7BCB"/>
    <w:rsid w:val="00AD11E9"/>
    <w:rsid w:val="00AD51AC"/>
    <w:rsid w:val="00AD7707"/>
    <w:rsid w:val="00AE007C"/>
    <w:rsid w:val="00AE4DF3"/>
    <w:rsid w:val="00AE69E7"/>
    <w:rsid w:val="00AF16CD"/>
    <w:rsid w:val="00AF1F36"/>
    <w:rsid w:val="00AF4A71"/>
    <w:rsid w:val="00AF69AB"/>
    <w:rsid w:val="00B00F7E"/>
    <w:rsid w:val="00B054F3"/>
    <w:rsid w:val="00B14964"/>
    <w:rsid w:val="00B17159"/>
    <w:rsid w:val="00B17BA7"/>
    <w:rsid w:val="00B260C6"/>
    <w:rsid w:val="00B3338B"/>
    <w:rsid w:val="00B35F12"/>
    <w:rsid w:val="00B3662C"/>
    <w:rsid w:val="00B43A5C"/>
    <w:rsid w:val="00B56CA7"/>
    <w:rsid w:val="00B60471"/>
    <w:rsid w:val="00B62F5E"/>
    <w:rsid w:val="00B6443E"/>
    <w:rsid w:val="00B758EC"/>
    <w:rsid w:val="00B80182"/>
    <w:rsid w:val="00B839B4"/>
    <w:rsid w:val="00B864FE"/>
    <w:rsid w:val="00B87CF1"/>
    <w:rsid w:val="00B911E4"/>
    <w:rsid w:val="00B929EB"/>
    <w:rsid w:val="00B92A83"/>
    <w:rsid w:val="00B943DE"/>
    <w:rsid w:val="00BA0CC0"/>
    <w:rsid w:val="00BA1E0E"/>
    <w:rsid w:val="00BA2878"/>
    <w:rsid w:val="00BA4F2F"/>
    <w:rsid w:val="00BA5E13"/>
    <w:rsid w:val="00BB2922"/>
    <w:rsid w:val="00BB316F"/>
    <w:rsid w:val="00BB52C7"/>
    <w:rsid w:val="00BC2260"/>
    <w:rsid w:val="00BC2C86"/>
    <w:rsid w:val="00BC7FC7"/>
    <w:rsid w:val="00BD47BD"/>
    <w:rsid w:val="00BE1C0B"/>
    <w:rsid w:val="00BE2CCF"/>
    <w:rsid w:val="00BE415D"/>
    <w:rsid w:val="00BE7150"/>
    <w:rsid w:val="00BE7C7F"/>
    <w:rsid w:val="00BF36A4"/>
    <w:rsid w:val="00BF656A"/>
    <w:rsid w:val="00C0047B"/>
    <w:rsid w:val="00C219D7"/>
    <w:rsid w:val="00C23137"/>
    <w:rsid w:val="00C2394B"/>
    <w:rsid w:val="00C23D8B"/>
    <w:rsid w:val="00C245E4"/>
    <w:rsid w:val="00C246B4"/>
    <w:rsid w:val="00C252CC"/>
    <w:rsid w:val="00C32803"/>
    <w:rsid w:val="00C3281C"/>
    <w:rsid w:val="00C33E80"/>
    <w:rsid w:val="00C40432"/>
    <w:rsid w:val="00C45A2F"/>
    <w:rsid w:val="00C66F32"/>
    <w:rsid w:val="00C6769E"/>
    <w:rsid w:val="00C7019E"/>
    <w:rsid w:val="00C7202D"/>
    <w:rsid w:val="00C7359B"/>
    <w:rsid w:val="00C7360A"/>
    <w:rsid w:val="00C811E4"/>
    <w:rsid w:val="00C81B3E"/>
    <w:rsid w:val="00C84993"/>
    <w:rsid w:val="00C9134A"/>
    <w:rsid w:val="00CA3198"/>
    <w:rsid w:val="00CA6D19"/>
    <w:rsid w:val="00CB2B63"/>
    <w:rsid w:val="00CC1D23"/>
    <w:rsid w:val="00CD00E7"/>
    <w:rsid w:val="00CD373B"/>
    <w:rsid w:val="00CD3784"/>
    <w:rsid w:val="00CD382B"/>
    <w:rsid w:val="00CD72A9"/>
    <w:rsid w:val="00CD7A15"/>
    <w:rsid w:val="00CE0F7C"/>
    <w:rsid w:val="00CE3511"/>
    <w:rsid w:val="00CE484D"/>
    <w:rsid w:val="00CE570F"/>
    <w:rsid w:val="00CE596C"/>
    <w:rsid w:val="00CE726A"/>
    <w:rsid w:val="00CF64CF"/>
    <w:rsid w:val="00D02399"/>
    <w:rsid w:val="00D071C7"/>
    <w:rsid w:val="00D07955"/>
    <w:rsid w:val="00D20872"/>
    <w:rsid w:val="00D21DA2"/>
    <w:rsid w:val="00D2329D"/>
    <w:rsid w:val="00D24A6B"/>
    <w:rsid w:val="00D2747A"/>
    <w:rsid w:val="00D333ED"/>
    <w:rsid w:val="00D37B97"/>
    <w:rsid w:val="00D50643"/>
    <w:rsid w:val="00D50ACF"/>
    <w:rsid w:val="00D50D7C"/>
    <w:rsid w:val="00D537B4"/>
    <w:rsid w:val="00D557E1"/>
    <w:rsid w:val="00D645D0"/>
    <w:rsid w:val="00D7133C"/>
    <w:rsid w:val="00D7184C"/>
    <w:rsid w:val="00D748AB"/>
    <w:rsid w:val="00D82F86"/>
    <w:rsid w:val="00D8594C"/>
    <w:rsid w:val="00D91CFB"/>
    <w:rsid w:val="00D97B25"/>
    <w:rsid w:val="00D97C66"/>
    <w:rsid w:val="00DA188C"/>
    <w:rsid w:val="00DA551F"/>
    <w:rsid w:val="00DA6DE4"/>
    <w:rsid w:val="00DB54AF"/>
    <w:rsid w:val="00DB6F4C"/>
    <w:rsid w:val="00DC4884"/>
    <w:rsid w:val="00DC70B8"/>
    <w:rsid w:val="00DD0DDD"/>
    <w:rsid w:val="00DD1D6D"/>
    <w:rsid w:val="00DD3F25"/>
    <w:rsid w:val="00DD455C"/>
    <w:rsid w:val="00DE2320"/>
    <w:rsid w:val="00DE6F6B"/>
    <w:rsid w:val="00DF071F"/>
    <w:rsid w:val="00DF4209"/>
    <w:rsid w:val="00E017AA"/>
    <w:rsid w:val="00E04642"/>
    <w:rsid w:val="00E064CA"/>
    <w:rsid w:val="00E0673E"/>
    <w:rsid w:val="00E06B00"/>
    <w:rsid w:val="00E1328D"/>
    <w:rsid w:val="00E21B0E"/>
    <w:rsid w:val="00E24547"/>
    <w:rsid w:val="00E258CE"/>
    <w:rsid w:val="00E34C1E"/>
    <w:rsid w:val="00E36260"/>
    <w:rsid w:val="00E406DD"/>
    <w:rsid w:val="00E44C54"/>
    <w:rsid w:val="00E4557E"/>
    <w:rsid w:val="00E51BEF"/>
    <w:rsid w:val="00E637F6"/>
    <w:rsid w:val="00E707E7"/>
    <w:rsid w:val="00E72E36"/>
    <w:rsid w:val="00E85D03"/>
    <w:rsid w:val="00E8651F"/>
    <w:rsid w:val="00E95B44"/>
    <w:rsid w:val="00E96BD6"/>
    <w:rsid w:val="00EA5B15"/>
    <w:rsid w:val="00EC59D9"/>
    <w:rsid w:val="00ED6550"/>
    <w:rsid w:val="00EF1AFC"/>
    <w:rsid w:val="00EF51CA"/>
    <w:rsid w:val="00F00A74"/>
    <w:rsid w:val="00F07052"/>
    <w:rsid w:val="00F075F6"/>
    <w:rsid w:val="00F07B4C"/>
    <w:rsid w:val="00F100FE"/>
    <w:rsid w:val="00F1192F"/>
    <w:rsid w:val="00F15672"/>
    <w:rsid w:val="00F218D7"/>
    <w:rsid w:val="00F25842"/>
    <w:rsid w:val="00F264C2"/>
    <w:rsid w:val="00F305B6"/>
    <w:rsid w:val="00F32DDF"/>
    <w:rsid w:val="00F34984"/>
    <w:rsid w:val="00F4473F"/>
    <w:rsid w:val="00F44A0C"/>
    <w:rsid w:val="00F55A22"/>
    <w:rsid w:val="00F63169"/>
    <w:rsid w:val="00F63B7C"/>
    <w:rsid w:val="00F66081"/>
    <w:rsid w:val="00F71321"/>
    <w:rsid w:val="00F87E53"/>
    <w:rsid w:val="00F90CE3"/>
    <w:rsid w:val="00F92B13"/>
    <w:rsid w:val="00F92EF4"/>
    <w:rsid w:val="00F93CAD"/>
    <w:rsid w:val="00FA06C8"/>
    <w:rsid w:val="00FA14C0"/>
    <w:rsid w:val="00FB088A"/>
    <w:rsid w:val="00FB28EF"/>
    <w:rsid w:val="00FB2D45"/>
    <w:rsid w:val="00FB487F"/>
    <w:rsid w:val="00FB58E7"/>
    <w:rsid w:val="00FC6FFF"/>
    <w:rsid w:val="00FD33F0"/>
    <w:rsid w:val="00FD7E12"/>
    <w:rsid w:val="00FE09A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0578477D"/>
  <w15:docId w15:val="{51208253-8163-4909-A4E6-387DE09A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 w:type="paragraph" w:customStyle="1" w:styleId="Default">
    <w:name w:val="Default"/>
    <w:rsid w:val="00B87CF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1B1F1-42CC-4D21-B380-906DF51F1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23D3-69B6-4379-8608-EAD25FC71EB2}">
  <ds:schemaRefs>
    <ds:schemaRef ds:uri="http://schemas.microsoft.com/office/2006/metadata/properties"/>
    <ds:schemaRef ds:uri="http://schemas.microsoft.com/office/2006/documentManagement/types"/>
    <ds:schemaRef ds:uri="http://schemas.openxmlformats.org/package/2006/metadata/core-properties"/>
    <ds:schemaRef ds:uri="593365d6-ff8f-42ea-b041-1cf5a6bd90ad"/>
    <ds:schemaRef ds:uri="http://www.w3.org/XML/1998/namespace"/>
    <ds:schemaRef ds:uri="http://purl.org/dc/dcmitype/"/>
    <ds:schemaRef ds:uri="http://purl.org/dc/terms/"/>
    <ds:schemaRef ds:uri="http://purl.org/dc/elements/1.1/"/>
    <ds:schemaRef ds:uri="http://schemas.microsoft.com/office/infopath/2007/PartnerControls"/>
    <ds:schemaRef ds:uri="37ef2d1b-1235-44d9-8c81-ea4e54386f8b"/>
  </ds:schemaRefs>
</ds:datastoreItem>
</file>

<file path=customXml/itemProps3.xml><?xml version="1.0" encoding="utf-8"?>
<ds:datastoreItem xmlns:ds="http://schemas.openxmlformats.org/officeDocument/2006/customXml" ds:itemID="{D305D60E-7A3E-4945-A7EE-0F4DA13BA24E}">
  <ds:schemaRefs>
    <ds:schemaRef ds:uri="http://schemas.openxmlformats.org/officeDocument/2006/bibliography"/>
  </ds:schemaRefs>
</ds:datastoreItem>
</file>

<file path=customXml/itemProps4.xml><?xml version="1.0" encoding="utf-8"?>
<ds:datastoreItem xmlns:ds="http://schemas.openxmlformats.org/officeDocument/2006/customXml" ds:itemID="{B7089B7F-35BE-4599-B843-26D8987AB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1461</Words>
  <Characters>8331</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　務　執　行　概　要</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淳一郎</dc:creator>
  <cp:lastModifiedBy>桝谷　和美</cp:lastModifiedBy>
  <cp:revision>2</cp:revision>
  <cp:lastPrinted>2023-05-30T00:17:00Z</cp:lastPrinted>
  <dcterms:created xsi:type="dcterms:W3CDTF">2024-01-15T03:04:00Z</dcterms:created>
  <dcterms:modified xsi:type="dcterms:W3CDTF">2024-01-15T03:04:00Z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