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2BA0" w14:textId="77777777" w:rsidR="00A5027E" w:rsidRPr="00652A2B" w:rsidRDefault="00A5027E" w:rsidP="00F66326">
      <w:pPr>
        <w:autoSpaceDE w:val="0"/>
        <w:autoSpaceDN w:val="0"/>
        <w:adjustRightInd w:val="0"/>
        <w:snapToGrid w:val="0"/>
        <w:jc w:val="left"/>
        <w:rPr>
          <w:rFonts w:ascii="ＭＳ 明朝" w:hAnsi="ＭＳ 明朝" w:cs="Meiryo UI"/>
          <w:kern w:val="0"/>
          <w:sz w:val="28"/>
          <w:szCs w:val="28"/>
        </w:rPr>
      </w:pPr>
      <w:r w:rsidRPr="00652A2B">
        <w:rPr>
          <w:rFonts w:ascii="ＭＳ 明朝" w:hAnsi="ＭＳ 明朝" w:cs="Meiryo UI" w:hint="eastAsia"/>
          <w:kern w:val="0"/>
          <w:sz w:val="28"/>
          <w:szCs w:val="28"/>
        </w:rPr>
        <w:t>精</w:t>
      </w:r>
      <w:r w:rsidR="008C7B15" w:rsidRPr="00652A2B">
        <w:rPr>
          <w:rFonts w:ascii="ＭＳ 明朝" w:hAnsi="ＭＳ 明朝" w:cs="Meiryo UI" w:hint="eastAsia"/>
          <w:kern w:val="0"/>
          <w:sz w:val="28"/>
          <w:szCs w:val="28"/>
        </w:rPr>
        <w:t xml:space="preserve">　</w:t>
      </w:r>
      <w:r w:rsidRPr="00652A2B">
        <w:rPr>
          <w:rFonts w:ascii="ＭＳ 明朝" w:hAnsi="ＭＳ 明朝" w:cs="Meiryo UI" w:hint="eastAsia"/>
          <w:kern w:val="0"/>
          <w:sz w:val="28"/>
          <w:szCs w:val="28"/>
        </w:rPr>
        <w:t>神</w:t>
      </w:r>
      <w:r w:rsidR="008C7B15" w:rsidRPr="00652A2B">
        <w:rPr>
          <w:rFonts w:ascii="ＭＳ 明朝" w:hAnsi="ＭＳ 明朝" w:cs="Meiryo UI" w:hint="eastAsia"/>
          <w:kern w:val="0"/>
          <w:sz w:val="28"/>
          <w:szCs w:val="28"/>
        </w:rPr>
        <w:t xml:space="preserve">　</w:t>
      </w:r>
      <w:r w:rsidRPr="00652A2B">
        <w:rPr>
          <w:rFonts w:ascii="ＭＳ 明朝" w:hAnsi="ＭＳ 明朝" w:cs="Meiryo UI" w:hint="eastAsia"/>
          <w:kern w:val="0"/>
          <w:sz w:val="28"/>
          <w:szCs w:val="28"/>
        </w:rPr>
        <w:t>保</w:t>
      </w:r>
      <w:r w:rsidR="008C7B15" w:rsidRPr="00652A2B">
        <w:rPr>
          <w:rFonts w:ascii="ＭＳ 明朝" w:hAnsi="ＭＳ 明朝" w:cs="Meiryo UI" w:hint="eastAsia"/>
          <w:kern w:val="0"/>
          <w:sz w:val="28"/>
          <w:szCs w:val="28"/>
        </w:rPr>
        <w:t xml:space="preserve">　</w:t>
      </w:r>
      <w:r w:rsidRPr="00652A2B">
        <w:rPr>
          <w:rFonts w:ascii="ＭＳ 明朝" w:hAnsi="ＭＳ 明朝" w:cs="Meiryo UI" w:hint="eastAsia"/>
          <w:kern w:val="0"/>
          <w:sz w:val="28"/>
          <w:szCs w:val="28"/>
        </w:rPr>
        <w:t>健</w:t>
      </w:r>
      <w:r w:rsidR="008C7B15" w:rsidRPr="00652A2B">
        <w:rPr>
          <w:rFonts w:ascii="ＭＳ 明朝" w:hAnsi="ＭＳ 明朝" w:cs="Meiryo UI" w:hint="eastAsia"/>
          <w:kern w:val="0"/>
          <w:sz w:val="28"/>
          <w:szCs w:val="28"/>
        </w:rPr>
        <w:t xml:space="preserve">　</w:t>
      </w:r>
      <w:r w:rsidRPr="00652A2B">
        <w:rPr>
          <w:rFonts w:ascii="ＭＳ 明朝" w:hAnsi="ＭＳ 明朝" w:cs="Meiryo UI" w:hint="eastAsia"/>
          <w:kern w:val="0"/>
          <w:sz w:val="28"/>
          <w:szCs w:val="28"/>
        </w:rPr>
        <w:t>グ</w:t>
      </w:r>
      <w:r w:rsidR="008C7B15" w:rsidRPr="00652A2B">
        <w:rPr>
          <w:rFonts w:ascii="ＭＳ 明朝" w:hAnsi="ＭＳ 明朝" w:cs="Meiryo UI" w:hint="eastAsia"/>
          <w:kern w:val="0"/>
          <w:sz w:val="28"/>
          <w:szCs w:val="28"/>
        </w:rPr>
        <w:t xml:space="preserve">　</w:t>
      </w:r>
      <w:r w:rsidRPr="00652A2B">
        <w:rPr>
          <w:rFonts w:ascii="ＭＳ 明朝" w:hAnsi="ＭＳ 明朝" w:cs="Meiryo UI" w:hint="eastAsia"/>
          <w:kern w:val="0"/>
          <w:sz w:val="28"/>
          <w:szCs w:val="28"/>
        </w:rPr>
        <w:t>ル</w:t>
      </w:r>
      <w:r w:rsidR="008C7B15" w:rsidRPr="00652A2B">
        <w:rPr>
          <w:rFonts w:ascii="ＭＳ 明朝" w:hAnsi="ＭＳ 明朝" w:cs="Meiryo UI" w:hint="eastAsia"/>
          <w:kern w:val="0"/>
          <w:sz w:val="28"/>
          <w:szCs w:val="28"/>
        </w:rPr>
        <w:t xml:space="preserve">　</w:t>
      </w:r>
      <w:r w:rsidRPr="00652A2B">
        <w:rPr>
          <w:rFonts w:ascii="ＭＳ 明朝" w:hAnsi="ＭＳ 明朝" w:cs="Meiryo UI" w:hint="eastAsia"/>
          <w:kern w:val="0"/>
          <w:sz w:val="28"/>
          <w:szCs w:val="28"/>
        </w:rPr>
        <w:t>ー</w:t>
      </w:r>
      <w:r w:rsidR="008C7B15" w:rsidRPr="00652A2B">
        <w:rPr>
          <w:rFonts w:ascii="ＭＳ 明朝" w:hAnsi="ＭＳ 明朝" w:cs="Meiryo UI" w:hint="eastAsia"/>
          <w:kern w:val="0"/>
          <w:sz w:val="28"/>
          <w:szCs w:val="28"/>
        </w:rPr>
        <w:t xml:space="preserve">　</w:t>
      </w:r>
      <w:r w:rsidRPr="00652A2B">
        <w:rPr>
          <w:rFonts w:ascii="ＭＳ 明朝" w:hAnsi="ＭＳ 明朝" w:cs="Meiryo UI" w:hint="eastAsia"/>
          <w:kern w:val="0"/>
          <w:sz w:val="28"/>
          <w:szCs w:val="28"/>
        </w:rPr>
        <w:t>プ</w:t>
      </w:r>
    </w:p>
    <w:p w14:paraId="437B2BA1" w14:textId="77777777" w:rsidR="00A5027E" w:rsidRPr="00652A2B" w:rsidRDefault="00A5027E" w:rsidP="00F66326">
      <w:pPr>
        <w:autoSpaceDE w:val="0"/>
        <w:autoSpaceDN w:val="0"/>
        <w:adjustRightInd w:val="0"/>
        <w:snapToGrid w:val="0"/>
        <w:jc w:val="left"/>
        <w:rPr>
          <w:rFonts w:ascii="ＭＳ 明朝" w:hAnsi="ＭＳ 明朝" w:cs="Meiryo UI"/>
          <w:kern w:val="0"/>
          <w:szCs w:val="21"/>
        </w:rPr>
      </w:pPr>
    </w:p>
    <w:p w14:paraId="437B2BA2" w14:textId="77777777" w:rsidR="00A5027E" w:rsidRPr="00652A2B" w:rsidRDefault="00A5027E" w:rsidP="00F66326">
      <w:pPr>
        <w:autoSpaceDE w:val="0"/>
        <w:autoSpaceDN w:val="0"/>
        <w:adjustRightInd w:val="0"/>
        <w:snapToGrid w:val="0"/>
        <w:jc w:val="left"/>
        <w:rPr>
          <w:rFonts w:ascii="ＭＳ 明朝" w:hAnsi="ＭＳ 明朝" w:cs="Meiryo UI"/>
          <w:kern w:val="0"/>
          <w:szCs w:val="21"/>
        </w:rPr>
      </w:pPr>
    </w:p>
    <w:p w14:paraId="437B2BA3" w14:textId="77777777" w:rsidR="00A5027E" w:rsidRPr="00652A2B" w:rsidRDefault="00A5027E" w:rsidP="00F66326">
      <w:pPr>
        <w:autoSpaceDE w:val="0"/>
        <w:autoSpaceDN w:val="0"/>
        <w:adjustRightInd w:val="0"/>
        <w:snapToGrid w:val="0"/>
        <w:jc w:val="left"/>
        <w:rPr>
          <w:rFonts w:ascii="ＭＳ 明朝" w:hAnsi="ＭＳ 明朝" w:cs="Meiryo UI"/>
          <w:kern w:val="0"/>
          <w:sz w:val="24"/>
          <w:szCs w:val="24"/>
        </w:rPr>
      </w:pPr>
      <w:r w:rsidRPr="00652A2B">
        <w:rPr>
          <w:rFonts w:ascii="ＭＳ 明朝" w:hAnsi="ＭＳ 明朝" w:cs="Meiryo UI" w:hint="eastAsia"/>
          <w:kern w:val="0"/>
          <w:sz w:val="24"/>
          <w:szCs w:val="24"/>
        </w:rPr>
        <w:t>概</w:t>
      </w:r>
      <w:r w:rsidR="008C7B15" w:rsidRPr="00652A2B">
        <w:rPr>
          <w:rFonts w:ascii="ＭＳ 明朝" w:hAnsi="ＭＳ 明朝" w:cs="Meiryo UI" w:hint="eastAsia"/>
          <w:kern w:val="0"/>
          <w:sz w:val="24"/>
          <w:szCs w:val="24"/>
        </w:rPr>
        <w:t xml:space="preserve">　</w:t>
      </w:r>
      <w:r w:rsidRPr="00652A2B">
        <w:rPr>
          <w:rFonts w:ascii="ＭＳ 明朝" w:hAnsi="ＭＳ 明朝" w:cs="Meiryo UI" w:hint="eastAsia"/>
          <w:kern w:val="0"/>
          <w:sz w:val="24"/>
          <w:szCs w:val="24"/>
        </w:rPr>
        <w:t>況</w:t>
      </w:r>
    </w:p>
    <w:p w14:paraId="437B2BA4" w14:textId="77777777" w:rsidR="00FA2332" w:rsidRPr="00652A2B" w:rsidRDefault="00FA2332" w:rsidP="00E0651A">
      <w:pPr>
        <w:autoSpaceDE w:val="0"/>
        <w:autoSpaceDN w:val="0"/>
        <w:adjustRightInd w:val="0"/>
        <w:snapToGrid w:val="0"/>
        <w:spacing w:line="268" w:lineRule="exact"/>
        <w:rPr>
          <w:rFonts w:ascii="ＭＳ 明朝" w:hAnsi="ＭＳ 明朝" w:cs="Meiryo UI"/>
          <w:snapToGrid w:val="0"/>
          <w:kern w:val="0"/>
          <w:szCs w:val="21"/>
        </w:rPr>
      </w:pPr>
    </w:p>
    <w:p w14:paraId="437B2BA5" w14:textId="77777777" w:rsidR="00A5027E" w:rsidRPr="00652A2B" w:rsidRDefault="00A5027E" w:rsidP="00E0651A">
      <w:pPr>
        <w:autoSpaceDE w:val="0"/>
        <w:autoSpaceDN w:val="0"/>
        <w:adjustRightInd w:val="0"/>
        <w:snapToGrid w:val="0"/>
        <w:spacing w:line="268" w:lineRule="exact"/>
        <w:ind w:firstLineChars="100" w:firstLine="210"/>
        <w:rPr>
          <w:rFonts w:ascii="ＭＳ 明朝" w:hAnsi="ＭＳ 明朝" w:cs="Meiryo UI"/>
          <w:snapToGrid w:val="0"/>
          <w:kern w:val="0"/>
          <w:szCs w:val="21"/>
        </w:rPr>
      </w:pPr>
      <w:r w:rsidRPr="00652A2B">
        <w:rPr>
          <w:rFonts w:ascii="ＭＳ 明朝" w:hAnsi="ＭＳ 明朝" w:cs="Meiryo UI" w:hint="eastAsia"/>
          <w:snapToGrid w:val="0"/>
          <w:kern w:val="0"/>
          <w:szCs w:val="21"/>
        </w:rPr>
        <w:t>精神障がい</w:t>
      </w:r>
      <w:r w:rsidR="00F84A27" w:rsidRPr="00652A2B">
        <w:rPr>
          <w:rFonts w:ascii="ＭＳ 明朝" w:hAnsi="ＭＳ 明朝" w:cs="Meiryo UI" w:hint="eastAsia"/>
          <w:snapToGrid w:val="0"/>
          <w:kern w:val="0"/>
          <w:szCs w:val="21"/>
        </w:rPr>
        <w:t>者に対する適正な医療の提供等</w:t>
      </w:r>
      <w:r w:rsidR="00E81DE1" w:rsidRPr="00652A2B">
        <w:rPr>
          <w:rFonts w:ascii="ＭＳ 明朝" w:hAnsi="ＭＳ 明朝" w:cs="Meiryo UI" w:hint="eastAsia"/>
          <w:snapToGrid w:val="0"/>
          <w:kern w:val="0"/>
          <w:szCs w:val="21"/>
        </w:rPr>
        <w:t>を行うため、</w:t>
      </w:r>
      <w:r w:rsidR="00077418" w:rsidRPr="00652A2B">
        <w:rPr>
          <w:rFonts w:ascii="ＭＳ 明朝" w:hAnsi="ＭＳ 明朝" w:cs="Meiryo UI" w:hint="eastAsia"/>
          <w:snapToGrid w:val="0"/>
          <w:kern w:val="0"/>
          <w:szCs w:val="21"/>
        </w:rPr>
        <w:t>精神科救急医療体制整備</w:t>
      </w:r>
      <w:r w:rsidR="00E0651A" w:rsidRPr="00652A2B">
        <w:rPr>
          <w:rFonts w:ascii="ＭＳ 明朝" w:hAnsi="ＭＳ 明朝" w:cs="Meiryo UI" w:hint="eastAsia"/>
          <w:snapToGrid w:val="0"/>
          <w:kern w:val="0"/>
          <w:szCs w:val="21"/>
        </w:rPr>
        <w:t>等を実施した。</w:t>
      </w:r>
    </w:p>
    <w:p w14:paraId="437B2BA6" w14:textId="77777777" w:rsidR="00E12BD6" w:rsidRPr="00652A2B" w:rsidRDefault="00E12BD6" w:rsidP="00E12BD6">
      <w:pPr>
        <w:autoSpaceDE w:val="0"/>
        <w:autoSpaceDN w:val="0"/>
        <w:adjustRightInd w:val="0"/>
        <w:snapToGrid w:val="0"/>
        <w:rPr>
          <w:rFonts w:ascii="ＭＳ 明朝" w:hAnsi="ＭＳ 明朝" w:cs="Meiryo UI"/>
          <w:kern w:val="0"/>
          <w:szCs w:val="21"/>
        </w:rPr>
      </w:pPr>
    </w:p>
    <w:p w14:paraId="437B2BA7" w14:textId="77777777" w:rsidR="00FC5F7B" w:rsidRPr="00652A2B" w:rsidRDefault="00FC5F7B" w:rsidP="00FC5F7B">
      <w:pPr>
        <w:autoSpaceDE w:val="0"/>
        <w:autoSpaceDN w:val="0"/>
        <w:adjustRightInd w:val="0"/>
        <w:ind w:left="210" w:hangingChars="100" w:hanging="210"/>
        <w:jc w:val="left"/>
        <w:rPr>
          <w:rFonts w:ascii="ＭＳ 明朝" w:hAnsi="ＭＳ 明朝"/>
          <w:snapToGrid w:val="0"/>
          <w:kern w:val="0"/>
          <w:szCs w:val="21"/>
        </w:rPr>
      </w:pPr>
    </w:p>
    <w:p w14:paraId="437B2BA8" w14:textId="77777777" w:rsidR="00FC5F7B" w:rsidRPr="00652A2B" w:rsidRDefault="002A583D" w:rsidP="00FC5F7B">
      <w:pPr>
        <w:autoSpaceDE w:val="0"/>
        <w:autoSpaceDN w:val="0"/>
        <w:adjustRightInd w:val="0"/>
        <w:ind w:left="210" w:hangingChars="100" w:hanging="210"/>
        <w:jc w:val="left"/>
        <w:rPr>
          <w:rFonts w:ascii="ＭＳ 明朝" w:hAnsi="ＭＳ 明朝" w:cs="Meiryo UI"/>
          <w:snapToGrid w:val="0"/>
          <w:kern w:val="0"/>
          <w:szCs w:val="21"/>
        </w:rPr>
      </w:pPr>
      <w:r w:rsidRPr="00652A2B">
        <w:rPr>
          <w:rFonts w:ascii="ＭＳ 明朝" w:hAnsi="ＭＳ 明朝" w:hint="eastAsia"/>
          <w:snapToGrid w:val="0"/>
          <w:kern w:val="0"/>
          <w:szCs w:val="21"/>
        </w:rPr>
        <w:t>１</w:t>
      </w:r>
      <w:r w:rsidR="00FC5F7B" w:rsidRPr="00652A2B">
        <w:rPr>
          <w:rFonts w:ascii="ＭＳ 明朝" w:hAnsi="ＭＳ 明朝" w:hint="eastAsia"/>
          <w:snapToGrid w:val="0"/>
          <w:kern w:val="0"/>
          <w:szCs w:val="21"/>
        </w:rPr>
        <w:t xml:space="preserve">　</w:t>
      </w:r>
      <w:r w:rsidR="00FC5F7B" w:rsidRPr="00652A2B">
        <w:rPr>
          <w:rFonts w:ascii="ＭＳ 明朝" w:hAnsi="ＭＳ 明朝" w:cs="Meiryo UI" w:hint="eastAsia"/>
          <w:snapToGrid w:val="0"/>
          <w:kern w:val="0"/>
          <w:szCs w:val="21"/>
        </w:rPr>
        <w:t>自殺対策強化事業</w:t>
      </w:r>
    </w:p>
    <w:p w14:paraId="437B2BA9" w14:textId="77777777" w:rsidR="00FC5F7B" w:rsidRPr="00652A2B" w:rsidRDefault="00FC5F7B" w:rsidP="00FC5F7B">
      <w:pPr>
        <w:autoSpaceDE w:val="0"/>
        <w:autoSpaceDN w:val="0"/>
        <w:adjustRightInd w:val="0"/>
        <w:ind w:right="-3"/>
        <w:jc w:val="righ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予　算　額　　</w:t>
      </w:r>
      <w:r w:rsidR="00157F92" w:rsidRPr="00652A2B">
        <w:rPr>
          <w:rFonts w:ascii="ＭＳ 明朝" w:hAnsi="ＭＳ 明朝" w:cs="Meiryo UI" w:hint="eastAsia"/>
          <w:snapToGrid w:val="0"/>
          <w:kern w:val="0"/>
          <w:szCs w:val="21"/>
        </w:rPr>
        <w:t>１５</w:t>
      </w:r>
      <w:r w:rsidR="00006455" w:rsidRPr="00652A2B">
        <w:rPr>
          <w:rFonts w:ascii="ＭＳ 明朝" w:hAnsi="ＭＳ 明朝" w:cs="Meiryo UI" w:hint="eastAsia"/>
          <w:snapToGrid w:val="0"/>
          <w:kern w:val="0"/>
          <w:szCs w:val="21"/>
        </w:rPr>
        <w:t>７，７</w:t>
      </w:r>
      <w:r w:rsidR="00157F92" w:rsidRPr="00652A2B">
        <w:rPr>
          <w:rFonts w:ascii="ＭＳ 明朝" w:hAnsi="ＭＳ 明朝" w:cs="Meiryo UI" w:hint="eastAsia"/>
          <w:snapToGrid w:val="0"/>
          <w:kern w:val="0"/>
          <w:szCs w:val="21"/>
        </w:rPr>
        <w:t>６３</w:t>
      </w:r>
      <w:r w:rsidRPr="00652A2B">
        <w:rPr>
          <w:rFonts w:ascii="ＭＳ 明朝" w:hAnsi="ＭＳ 明朝" w:cs="Meiryo UI" w:hint="eastAsia"/>
          <w:snapToGrid w:val="0"/>
          <w:kern w:val="0"/>
          <w:szCs w:val="21"/>
        </w:rPr>
        <w:t>千円</w:t>
      </w:r>
    </w:p>
    <w:p w14:paraId="437B2BAA" w14:textId="77777777" w:rsidR="00FC5F7B" w:rsidRPr="00652A2B" w:rsidRDefault="00FC5F7B" w:rsidP="00FC5F7B">
      <w:pPr>
        <w:autoSpaceDE w:val="0"/>
        <w:autoSpaceDN w:val="0"/>
        <w:adjustRightInd w:val="0"/>
        <w:jc w:val="righ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決　算　額　　</w:t>
      </w:r>
      <w:r w:rsidR="00006455" w:rsidRPr="00652A2B">
        <w:rPr>
          <w:rFonts w:ascii="ＭＳ 明朝" w:hAnsi="ＭＳ 明朝" w:cs="Meiryo UI" w:hint="eastAsia"/>
          <w:snapToGrid w:val="0"/>
          <w:kern w:val="0"/>
          <w:szCs w:val="21"/>
        </w:rPr>
        <w:t>１</w:t>
      </w:r>
      <w:r w:rsidR="00157F92" w:rsidRPr="00652A2B">
        <w:rPr>
          <w:rFonts w:ascii="ＭＳ 明朝" w:hAnsi="ＭＳ 明朝" w:cs="Meiryo UI" w:hint="eastAsia"/>
          <w:snapToGrid w:val="0"/>
          <w:kern w:val="0"/>
          <w:szCs w:val="21"/>
        </w:rPr>
        <w:t>４５</w:t>
      </w:r>
      <w:r w:rsidR="001A51D5" w:rsidRPr="00652A2B">
        <w:rPr>
          <w:rFonts w:ascii="ＭＳ 明朝" w:hAnsi="ＭＳ 明朝" w:cs="Meiryo UI" w:hint="eastAsia"/>
          <w:snapToGrid w:val="0"/>
          <w:kern w:val="0"/>
          <w:szCs w:val="21"/>
        </w:rPr>
        <w:t>，</w:t>
      </w:r>
      <w:r w:rsidR="00157F92" w:rsidRPr="00652A2B">
        <w:rPr>
          <w:rFonts w:ascii="ＭＳ 明朝" w:hAnsi="ＭＳ 明朝" w:cs="Meiryo UI" w:hint="eastAsia"/>
          <w:snapToGrid w:val="0"/>
          <w:kern w:val="0"/>
          <w:szCs w:val="21"/>
        </w:rPr>
        <w:t>５６２</w:t>
      </w:r>
      <w:r w:rsidRPr="00652A2B">
        <w:rPr>
          <w:rFonts w:ascii="ＭＳ 明朝" w:hAnsi="ＭＳ 明朝" w:cs="Meiryo UI" w:hint="eastAsia"/>
          <w:snapToGrid w:val="0"/>
          <w:kern w:val="0"/>
          <w:szCs w:val="21"/>
        </w:rPr>
        <w:t>千円</w:t>
      </w:r>
    </w:p>
    <w:p w14:paraId="437B2BAB" w14:textId="77777777" w:rsidR="00FC5F7B" w:rsidRPr="00652A2B" w:rsidRDefault="00FC5F7B" w:rsidP="00FC5F7B">
      <w:pPr>
        <w:tabs>
          <w:tab w:val="left" w:pos="2977"/>
        </w:tabs>
        <w:autoSpaceDE w:val="0"/>
        <w:autoSpaceDN w:val="0"/>
        <w:adjustRightInd w:val="0"/>
        <w:jc w:val="left"/>
        <w:rPr>
          <w:rFonts w:ascii="ＭＳ 明朝" w:hAnsi="ＭＳ 明朝" w:cs="Meiryo UI"/>
          <w:snapToGrid w:val="0"/>
          <w:kern w:val="0"/>
          <w:szCs w:val="21"/>
        </w:rPr>
      </w:pPr>
    </w:p>
    <w:p w14:paraId="437B2BAC" w14:textId="77777777" w:rsidR="00FC5F7B" w:rsidRPr="00652A2B" w:rsidRDefault="00FC5F7B" w:rsidP="00FC5F7B">
      <w:pPr>
        <w:autoSpaceDE w:val="0"/>
        <w:autoSpaceDN w:val="0"/>
        <w:adjustRightInd w:val="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（１）大阪府自殺対策審議会</w:t>
      </w:r>
    </w:p>
    <w:p w14:paraId="437B2BAD" w14:textId="77777777" w:rsidR="00FC5F7B" w:rsidRPr="00652A2B" w:rsidRDefault="00FC5F7B" w:rsidP="00FC5F7B">
      <w:pPr>
        <w:autoSpaceDE w:val="0"/>
        <w:autoSpaceDN w:val="0"/>
        <w:adjustRightInd w:val="0"/>
        <w:ind w:leftChars="100" w:left="210" w:firstLineChars="100" w:firstLine="21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自殺対策基本法」(平成十八年法律第八十五号)に基づき策定した「大阪府自殺対策基本指針」（平成24年３月策定、平成29年３月及び平成30年３月改正）を踏まえ、府における自殺対策の総合的な推進のために必要な事項について調査審議する自殺対策審議会を運営した。</w:t>
      </w:r>
    </w:p>
    <w:p w14:paraId="437B2BAE" w14:textId="77777777" w:rsidR="00FC5F7B" w:rsidRPr="00652A2B" w:rsidRDefault="00FC5F7B" w:rsidP="00FC5F7B">
      <w:pPr>
        <w:autoSpaceDE w:val="0"/>
        <w:autoSpaceDN w:val="0"/>
        <w:adjustRightInd w:val="0"/>
        <w:ind w:firstLineChars="200" w:firstLine="42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（参考；（大阪府の自殺者数）令和３年は１，３７６人</w:t>
      </w:r>
      <w:r w:rsidR="00FD22B9" w:rsidRPr="00652A2B">
        <w:rPr>
          <w:rFonts w:ascii="ＭＳ 明朝" w:hAnsi="ＭＳ 明朝" w:cs="Meiryo UI" w:hint="eastAsia"/>
          <w:snapToGrid w:val="0"/>
          <w:kern w:val="0"/>
          <w:szCs w:val="21"/>
        </w:rPr>
        <w:t>、令和４年１，４８８人</w:t>
      </w:r>
      <w:r w:rsidRPr="00652A2B">
        <w:rPr>
          <w:rFonts w:ascii="ＭＳ 明朝" w:hAnsi="ＭＳ 明朝" w:cs="Meiryo UI" w:hint="eastAsia"/>
          <w:snapToGrid w:val="0"/>
          <w:kern w:val="0"/>
          <w:szCs w:val="21"/>
        </w:rPr>
        <w:t>）</w:t>
      </w:r>
    </w:p>
    <w:p w14:paraId="437B2BAF" w14:textId="77777777" w:rsidR="00FC5F7B" w:rsidRPr="00652A2B" w:rsidRDefault="00FC5F7B" w:rsidP="00FC5F7B">
      <w:pPr>
        <w:autoSpaceDE w:val="0"/>
        <w:autoSpaceDN w:val="0"/>
        <w:adjustRightInd w:val="0"/>
        <w:jc w:val="left"/>
        <w:rPr>
          <w:rFonts w:ascii="ＭＳ 明朝" w:hAnsi="ＭＳ 明朝" w:cs="Meiryo UI"/>
          <w:snapToGrid w:val="0"/>
          <w:kern w:val="0"/>
          <w:szCs w:val="21"/>
        </w:rPr>
      </w:pPr>
    </w:p>
    <w:p w14:paraId="437B2BB0" w14:textId="77777777" w:rsidR="00FC5F7B" w:rsidRPr="00652A2B" w:rsidRDefault="00FC5F7B" w:rsidP="00FC5F7B">
      <w:pPr>
        <w:tabs>
          <w:tab w:val="left" w:pos="2460"/>
        </w:tabs>
        <w:autoSpaceDE w:val="0"/>
        <w:autoSpaceDN w:val="0"/>
        <w:adjustRightInd w:val="0"/>
        <w:ind w:firstLineChars="200" w:firstLine="420"/>
        <w:jc w:val="left"/>
        <w:rPr>
          <w:rFonts w:ascii="ＭＳ 明朝" w:hAnsi="ＭＳ 明朝" w:cs="Meiryo UI"/>
          <w:snapToGrid w:val="0"/>
          <w:kern w:val="0"/>
          <w:szCs w:val="21"/>
        </w:rPr>
      </w:pPr>
      <w:r w:rsidRPr="00652A2B">
        <w:rPr>
          <w:rFonts w:ascii="ＭＳ 明朝" w:hAnsi="ＭＳ 明朝" w:hint="eastAsia"/>
          <w:snapToGrid w:val="0"/>
          <w:kern w:val="0"/>
          <w:szCs w:val="21"/>
        </w:rPr>
        <w:t>○</w:t>
      </w:r>
      <w:r w:rsidRPr="00652A2B">
        <w:rPr>
          <w:rFonts w:ascii="ＭＳ 明朝" w:hAnsi="ＭＳ 明朝" w:cs="Meiryo UI" w:hint="eastAsia"/>
          <w:snapToGrid w:val="0"/>
          <w:kern w:val="0"/>
          <w:szCs w:val="21"/>
        </w:rPr>
        <w:t>根拠法令等</w:t>
      </w:r>
      <w:r w:rsidRPr="00652A2B">
        <w:rPr>
          <w:rFonts w:ascii="ＭＳ 明朝" w:hAnsi="ＭＳ 明朝" w:cs="Meiryo UI"/>
          <w:snapToGrid w:val="0"/>
          <w:kern w:val="0"/>
          <w:szCs w:val="21"/>
        </w:rPr>
        <w:t xml:space="preserve"> </w:t>
      </w:r>
      <w:r w:rsidRPr="00652A2B">
        <w:rPr>
          <w:rFonts w:ascii="ＭＳ 明朝" w:hAnsi="ＭＳ 明朝" w:cs="Meiryo UI" w:hint="eastAsia"/>
          <w:snapToGrid w:val="0"/>
          <w:kern w:val="0"/>
          <w:szCs w:val="21"/>
        </w:rPr>
        <w:t>：</w:t>
      </w:r>
      <w:r w:rsidRPr="00652A2B">
        <w:rPr>
          <w:rFonts w:ascii="ＭＳ 明朝" w:hAnsi="ＭＳ 明朝" w:cs="Meiryo UI"/>
          <w:snapToGrid w:val="0"/>
          <w:kern w:val="0"/>
          <w:szCs w:val="21"/>
        </w:rPr>
        <w:t xml:space="preserve"> </w:t>
      </w:r>
      <w:r w:rsidRPr="00652A2B">
        <w:rPr>
          <w:rFonts w:ascii="ＭＳ 明朝" w:hAnsi="ＭＳ 明朝" w:cs="Meiryo UI" w:hint="eastAsia"/>
          <w:snapToGrid w:val="0"/>
          <w:kern w:val="0"/>
          <w:szCs w:val="21"/>
        </w:rPr>
        <w:t>自殺対策基本法</w:t>
      </w:r>
    </w:p>
    <w:p w14:paraId="437B2BB1" w14:textId="77777777" w:rsidR="00FC5F7B" w:rsidRPr="00652A2B" w:rsidRDefault="00FC5F7B" w:rsidP="00FC5F7B">
      <w:pPr>
        <w:tabs>
          <w:tab w:val="left" w:pos="2460"/>
        </w:tabs>
        <w:autoSpaceDE w:val="0"/>
        <w:autoSpaceDN w:val="0"/>
        <w:adjustRightInd w:val="0"/>
        <w:ind w:firstLineChars="300" w:firstLine="63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　　　　　　　大阪府自殺対策基本指針</w:t>
      </w:r>
    </w:p>
    <w:p w14:paraId="437B2BB2" w14:textId="77777777" w:rsidR="00FC5F7B" w:rsidRPr="00652A2B" w:rsidRDefault="00FC5F7B" w:rsidP="00FC5F7B">
      <w:pPr>
        <w:tabs>
          <w:tab w:val="left" w:pos="2460"/>
        </w:tabs>
        <w:autoSpaceDE w:val="0"/>
        <w:autoSpaceDN w:val="0"/>
        <w:adjustRightInd w:val="0"/>
        <w:ind w:firstLineChars="1000" w:firstLine="210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大阪府自殺対策審議会規則</w:t>
      </w:r>
    </w:p>
    <w:p w14:paraId="437B2BB3" w14:textId="77777777" w:rsidR="00FC5F7B" w:rsidRPr="00652A2B" w:rsidRDefault="00FC5F7B" w:rsidP="00FC5F7B">
      <w:pPr>
        <w:tabs>
          <w:tab w:val="left" w:pos="2460"/>
        </w:tabs>
        <w:autoSpaceDE w:val="0"/>
        <w:autoSpaceDN w:val="0"/>
        <w:adjustRightInd w:val="0"/>
        <w:jc w:val="left"/>
        <w:rPr>
          <w:rFonts w:ascii="ＭＳ 明朝" w:hAnsi="ＭＳ 明朝" w:cs="Meiryo UI"/>
          <w:snapToGrid w:val="0"/>
          <w:kern w:val="0"/>
          <w:szCs w:val="21"/>
        </w:rPr>
      </w:pPr>
    </w:p>
    <w:p w14:paraId="437B2BB4" w14:textId="77777777" w:rsidR="00FC5F7B" w:rsidRPr="00652A2B" w:rsidRDefault="00FC5F7B" w:rsidP="00FC5F7B">
      <w:pPr>
        <w:autoSpaceDE w:val="0"/>
        <w:autoSpaceDN w:val="0"/>
        <w:adjustRightInd w:val="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（２）自殺対策事業の推進</w:t>
      </w:r>
    </w:p>
    <w:p w14:paraId="437B2BB5" w14:textId="77777777" w:rsidR="00FC5F7B" w:rsidRPr="00652A2B" w:rsidRDefault="00FC5F7B" w:rsidP="00FC5F7B">
      <w:pPr>
        <w:autoSpaceDE w:val="0"/>
        <w:autoSpaceDN w:val="0"/>
        <w:adjustRightInd w:val="0"/>
        <w:ind w:leftChars="100" w:left="210" w:firstLineChars="100" w:firstLine="21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こころの健康総合センターに「大阪府自殺対策推進センター」を設置し、「こころの健康相談統一ダイヤル」による電話相談や自殺対策従事者養成研修、普及啓発等を実施した。</w:t>
      </w:r>
    </w:p>
    <w:p w14:paraId="437B2BB6" w14:textId="77777777" w:rsidR="00FC5F7B" w:rsidRPr="00652A2B" w:rsidRDefault="00FC5F7B" w:rsidP="00FC5F7B">
      <w:pPr>
        <w:autoSpaceDE w:val="0"/>
        <w:autoSpaceDN w:val="0"/>
        <w:adjustRightInd w:val="0"/>
        <w:ind w:leftChars="100" w:left="210" w:firstLineChars="100" w:firstLine="210"/>
        <w:jc w:val="left"/>
        <w:rPr>
          <w:rFonts w:ascii="ＭＳ 明朝"/>
        </w:rPr>
      </w:pPr>
      <w:r w:rsidRPr="00652A2B">
        <w:rPr>
          <w:rFonts w:ascii="ＭＳ 明朝" w:hAnsi="ＭＳ 明朝" w:cs="Meiryo UI" w:hint="eastAsia"/>
          <w:snapToGrid w:val="0"/>
          <w:kern w:val="0"/>
          <w:szCs w:val="21"/>
        </w:rPr>
        <w:t>また、地域自殺対策強化交付金等を活用して、自殺防止対策を推進する民間団体及び市町村が行う事業を支援するほか、</w:t>
      </w:r>
      <w:r w:rsidRPr="00652A2B">
        <w:rPr>
          <w:rFonts w:ascii="ＭＳ 明朝" w:hint="eastAsia"/>
        </w:rPr>
        <w:t>産後うつ等妊産婦のこころの健康への対応等を行う「大阪府妊産婦こころの相談センター」、若年層を対象とするSNS相談「大阪府こころのほっとライン」等を通じて自殺のハイリスク者への支援を行った。</w:t>
      </w:r>
    </w:p>
    <w:p w14:paraId="437B2BB7" w14:textId="77777777" w:rsidR="00FC5F7B" w:rsidRPr="00652A2B" w:rsidRDefault="00FC5F7B" w:rsidP="00FC5F7B">
      <w:pPr>
        <w:autoSpaceDE w:val="0"/>
        <w:autoSpaceDN w:val="0"/>
        <w:adjustRightInd w:val="0"/>
        <w:ind w:leftChars="100" w:left="210" w:firstLineChars="100" w:firstLine="210"/>
        <w:jc w:val="left"/>
        <w:rPr>
          <w:rFonts w:ascii="ＭＳ 明朝"/>
        </w:rPr>
      </w:pPr>
      <w:r w:rsidRPr="00652A2B">
        <w:rPr>
          <w:rFonts w:ascii="ＭＳ 明朝" w:hint="eastAsia"/>
        </w:rPr>
        <w:t>さらに、新型コロナウイルス感染症による府民の不安等に対応するため、SNS相談「大阪府こころのほっとライン新型コロナ専用」、電話相談「新型コ</w:t>
      </w:r>
      <w:r w:rsidR="00F93A4F" w:rsidRPr="00652A2B">
        <w:rPr>
          <w:rFonts w:ascii="ＭＳ 明朝" w:hint="eastAsia"/>
        </w:rPr>
        <w:t>ロナこころのフリーダイヤル」</w:t>
      </w:r>
      <w:r w:rsidRPr="00652A2B">
        <w:rPr>
          <w:rFonts w:ascii="ＭＳ 明朝" w:hint="eastAsia"/>
        </w:rPr>
        <w:t>を実施した。</w:t>
      </w:r>
    </w:p>
    <w:p w14:paraId="437B2BB8" w14:textId="77777777" w:rsidR="00FC5F7B" w:rsidRPr="00652A2B" w:rsidRDefault="00FC5F7B" w:rsidP="00FC5F7B">
      <w:pPr>
        <w:tabs>
          <w:tab w:val="left" w:pos="2440"/>
        </w:tabs>
        <w:autoSpaceDE w:val="0"/>
        <w:autoSpaceDN w:val="0"/>
        <w:adjustRightInd w:val="0"/>
        <w:ind w:firstLineChars="100" w:firstLine="210"/>
        <w:jc w:val="left"/>
        <w:rPr>
          <w:rFonts w:ascii="ＭＳ 明朝" w:hAnsi="ＭＳ 明朝" w:cs="Meiryo UI"/>
          <w:snapToGrid w:val="0"/>
          <w:kern w:val="0"/>
          <w:szCs w:val="21"/>
        </w:rPr>
      </w:pPr>
      <w:r w:rsidRPr="00652A2B">
        <w:rPr>
          <w:rFonts w:ascii="ＭＳ 明朝" w:hAnsi="ＭＳ 明朝" w:hint="eastAsia"/>
          <w:snapToGrid w:val="0"/>
          <w:kern w:val="0"/>
          <w:szCs w:val="21"/>
        </w:rPr>
        <w:t>○</w:t>
      </w:r>
      <w:r w:rsidRPr="00652A2B">
        <w:rPr>
          <w:rFonts w:ascii="ＭＳ 明朝" w:hAnsi="ＭＳ 明朝" w:cs="Meiryo UI" w:hint="eastAsia"/>
          <w:snapToGrid w:val="0"/>
          <w:kern w:val="0"/>
          <w:szCs w:val="21"/>
        </w:rPr>
        <w:t>根拠法令等</w:t>
      </w:r>
      <w:r w:rsidRPr="00652A2B">
        <w:rPr>
          <w:rFonts w:ascii="ＭＳ 明朝" w:hAnsi="ＭＳ 明朝" w:cs="Meiryo UI"/>
          <w:snapToGrid w:val="0"/>
          <w:kern w:val="0"/>
          <w:szCs w:val="21"/>
        </w:rPr>
        <w:t xml:space="preserve"> </w:t>
      </w:r>
      <w:r w:rsidRPr="00652A2B">
        <w:rPr>
          <w:rFonts w:ascii="ＭＳ 明朝" w:hAnsi="ＭＳ 明朝" w:cs="Meiryo UI" w:hint="eastAsia"/>
          <w:snapToGrid w:val="0"/>
          <w:kern w:val="0"/>
          <w:szCs w:val="21"/>
        </w:rPr>
        <w:t>：</w:t>
      </w:r>
      <w:r w:rsidRPr="00652A2B">
        <w:rPr>
          <w:rFonts w:ascii="ＭＳ 明朝" w:hAnsi="ＭＳ 明朝" w:cs="Meiryo UI"/>
          <w:snapToGrid w:val="0"/>
          <w:kern w:val="0"/>
          <w:szCs w:val="21"/>
        </w:rPr>
        <w:t xml:space="preserve"> </w:t>
      </w:r>
      <w:r w:rsidRPr="00652A2B">
        <w:rPr>
          <w:rFonts w:ascii="ＭＳ 明朝" w:hAnsi="ＭＳ 明朝" w:cs="Meiryo UI" w:hint="eastAsia"/>
          <w:snapToGrid w:val="0"/>
          <w:kern w:val="0"/>
          <w:szCs w:val="21"/>
        </w:rPr>
        <w:t>自殺対策基本法</w:t>
      </w:r>
    </w:p>
    <w:p w14:paraId="437B2BB9" w14:textId="77777777" w:rsidR="00FC5F7B" w:rsidRPr="00652A2B" w:rsidRDefault="00FC5F7B" w:rsidP="00FC5F7B">
      <w:pPr>
        <w:tabs>
          <w:tab w:val="left" w:pos="2440"/>
        </w:tabs>
        <w:autoSpaceDE w:val="0"/>
        <w:autoSpaceDN w:val="0"/>
        <w:adjustRightInd w:val="0"/>
        <w:ind w:firstLineChars="400" w:firstLine="84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　　　　　自殺総合対策大綱</w:t>
      </w:r>
    </w:p>
    <w:p w14:paraId="437B2BBA" w14:textId="77777777" w:rsidR="00FC5F7B" w:rsidRPr="00652A2B" w:rsidRDefault="00FC5F7B" w:rsidP="00FC5F7B">
      <w:pPr>
        <w:tabs>
          <w:tab w:val="left" w:pos="2440"/>
        </w:tabs>
        <w:autoSpaceDE w:val="0"/>
        <w:autoSpaceDN w:val="0"/>
        <w:adjustRightInd w:val="0"/>
        <w:ind w:firstLineChars="400" w:firstLine="84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　　　　　自殺予防に向けての総合的な対策の推進について（厚生労働省通知）</w:t>
      </w:r>
    </w:p>
    <w:p w14:paraId="437B2BBB" w14:textId="77777777" w:rsidR="00FC5F7B" w:rsidRPr="00652A2B" w:rsidRDefault="00FC5F7B" w:rsidP="00FC5F7B">
      <w:pPr>
        <w:autoSpaceDE w:val="0"/>
        <w:autoSpaceDN w:val="0"/>
        <w:adjustRightInd w:val="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　　　　　　　　　大阪府自殺対策基本指針</w:t>
      </w:r>
    </w:p>
    <w:p w14:paraId="437B2BBC" w14:textId="77777777" w:rsidR="00FC5F7B" w:rsidRPr="00652A2B" w:rsidRDefault="00FC5F7B" w:rsidP="00FC5F7B">
      <w:pPr>
        <w:tabs>
          <w:tab w:val="left" w:pos="2460"/>
        </w:tabs>
        <w:autoSpaceDE w:val="0"/>
        <w:autoSpaceDN w:val="0"/>
        <w:adjustRightInd w:val="0"/>
        <w:jc w:val="left"/>
        <w:rPr>
          <w:rFonts w:ascii="ＭＳ 明朝" w:hAnsi="ＭＳ 明朝" w:cs="Meiryo UI"/>
          <w:snapToGrid w:val="0"/>
          <w:kern w:val="0"/>
          <w:szCs w:val="21"/>
        </w:rPr>
      </w:pPr>
    </w:p>
    <w:p w14:paraId="437B2BBD" w14:textId="77777777" w:rsidR="00353BE9" w:rsidRPr="00652A2B" w:rsidRDefault="00353BE9" w:rsidP="00353BE9">
      <w:pPr>
        <w:autoSpaceDE w:val="0"/>
        <w:autoSpaceDN w:val="0"/>
        <w:adjustRightInd w:val="0"/>
        <w:spacing w:line="200" w:lineRule="exact"/>
        <w:jc w:val="left"/>
        <w:rPr>
          <w:rFonts w:ascii="ＭＳ 明朝" w:cs="Meiryo UI"/>
          <w:kern w:val="0"/>
          <w:szCs w:val="21"/>
        </w:rPr>
      </w:pPr>
    </w:p>
    <w:p w14:paraId="437B2BBE" w14:textId="77777777" w:rsidR="00353BE9" w:rsidRPr="00652A2B" w:rsidRDefault="002A583D" w:rsidP="00353BE9">
      <w:pPr>
        <w:autoSpaceDE w:val="0"/>
        <w:autoSpaceDN w:val="0"/>
        <w:adjustRightInd w:val="0"/>
        <w:jc w:val="left"/>
        <w:rPr>
          <w:rFonts w:ascii="ＭＳ 明朝" w:hAnsi="ＭＳ 明朝" w:cs="Meiryo UI"/>
          <w:kern w:val="0"/>
          <w:szCs w:val="21"/>
        </w:rPr>
      </w:pPr>
      <w:r w:rsidRPr="00652A2B">
        <w:rPr>
          <w:rFonts w:ascii="ＭＳ 明朝" w:hAnsi="ＭＳ 明朝" w:cs="Arial" w:hint="eastAsia"/>
          <w:kern w:val="0"/>
          <w:szCs w:val="21"/>
        </w:rPr>
        <w:t>２</w:t>
      </w:r>
      <w:r w:rsidR="00353BE9" w:rsidRPr="00652A2B">
        <w:rPr>
          <w:rFonts w:ascii="ＭＳ 明朝" w:hAnsi="ＭＳ 明朝" w:cs="Arial" w:hint="eastAsia"/>
          <w:kern w:val="0"/>
          <w:szCs w:val="21"/>
        </w:rPr>
        <w:t xml:space="preserve">　</w:t>
      </w:r>
      <w:r w:rsidR="00353BE9" w:rsidRPr="00652A2B">
        <w:rPr>
          <w:rFonts w:ascii="ＭＳ 明朝" w:hAnsi="ＭＳ 明朝" w:cs="Meiryo UI" w:hint="eastAsia"/>
          <w:kern w:val="0"/>
          <w:szCs w:val="21"/>
        </w:rPr>
        <w:t>精神科救急医療体制整備等事業</w:t>
      </w:r>
    </w:p>
    <w:p w14:paraId="437B2BBF" w14:textId="77777777" w:rsidR="00353BE9" w:rsidRPr="00652A2B" w:rsidRDefault="00353BE9" w:rsidP="00353BE9">
      <w:pPr>
        <w:autoSpaceDE w:val="0"/>
        <w:autoSpaceDN w:val="0"/>
        <w:adjustRightInd w:val="0"/>
        <w:jc w:val="right"/>
        <w:rPr>
          <w:rFonts w:ascii="ＭＳ 明朝" w:hAnsi="ＭＳ 明朝" w:cs="Meiryo UI"/>
          <w:kern w:val="0"/>
          <w:szCs w:val="21"/>
        </w:rPr>
      </w:pPr>
      <w:r w:rsidRPr="00652A2B">
        <w:rPr>
          <w:rFonts w:ascii="ＭＳ 明朝" w:hAnsi="ＭＳ 明朝" w:cs="Meiryo UI" w:hint="eastAsia"/>
          <w:kern w:val="0"/>
          <w:szCs w:val="21"/>
        </w:rPr>
        <w:t>予　算　額　　３５３，</w:t>
      </w:r>
      <w:r w:rsidR="00F052F0" w:rsidRPr="00652A2B">
        <w:rPr>
          <w:rFonts w:ascii="ＭＳ 明朝" w:hAnsi="ＭＳ 明朝" w:cs="Meiryo UI" w:hint="eastAsia"/>
          <w:kern w:val="0"/>
          <w:szCs w:val="21"/>
        </w:rPr>
        <w:t>５９１</w:t>
      </w:r>
      <w:r w:rsidRPr="00652A2B">
        <w:rPr>
          <w:rFonts w:ascii="ＭＳ 明朝" w:hAnsi="ＭＳ 明朝" w:cs="Meiryo UI" w:hint="eastAsia"/>
          <w:kern w:val="0"/>
          <w:szCs w:val="21"/>
        </w:rPr>
        <w:t>千円</w:t>
      </w:r>
    </w:p>
    <w:p w14:paraId="437B2BC0" w14:textId="77777777" w:rsidR="00353BE9" w:rsidRPr="00652A2B" w:rsidRDefault="00353BE9" w:rsidP="00353BE9">
      <w:pPr>
        <w:autoSpaceDE w:val="0"/>
        <w:autoSpaceDN w:val="0"/>
        <w:adjustRightInd w:val="0"/>
        <w:jc w:val="right"/>
        <w:rPr>
          <w:rFonts w:ascii="ＭＳ 明朝" w:hAnsi="ＭＳ 明朝" w:cs="Meiryo UI"/>
          <w:kern w:val="0"/>
          <w:szCs w:val="21"/>
        </w:rPr>
      </w:pPr>
      <w:r w:rsidRPr="00652A2B">
        <w:rPr>
          <w:rFonts w:ascii="ＭＳ 明朝" w:hAnsi="ＭＳ 明朝" w:cs="Meiryo UI" w:hint="eastAsia"/>
          <w:kern w:val="0"/>
          <w:szCs w:val="21"/>
        </w:rPr>
        <w:t xml:space="preserve">　　　　決　算　額　　</w:t>
      </w:r>
      <w:r w:rsidR="001A51D5" w:rsidRPr="00652A2B">
        <w:rPr>
          <w:rFonts w:ascii="ＭＳ 明朝" w:hAnsi="ＭＳ 明朝" w:cs="Meiryo UI" w:hint="eastAsia"/>
          <w:kern w:val="0"/>
          <w:szCs w:val="21"/>
        </w:rPr>
        <w:t>３４</w:t>
      </w:r>
      <w:r w:rsidR="00F052F0" w:rsidRPr="00652A2B">
        <w:rPr>
          <w:rFonts w:ascii="ＭＳ 明朝" w:hAnsi="ＭＳ 明朝" w:cs="Meiryo UI" w:hint="eastAsia"/>
          <w:kern w:val="0"/>
          <w:szCs w:val="21"/>
        </w:rPr>
        <w:t>９</w:t>
      </w:r>
      <w:r w:rsidR="001A51D5" w:rsidRPr="00652A2B">
        <w:rPr>
          <w:rFonts w:ascii="ＭＳ 明朝" w:hAnsi="ＭＳ 明朝" w:cs="Meiryo UI" w:hint="eastAsia"/>
          <w:kern w:val="0"/>
          <w:szCs w:val="21"/>
        </w:rPr>
        <w:t>，</w:t>
      </w:r>
      <w:r w:rsidR="00F14B18" w:rsidRPr="00652A2B">
        <w:rPr>
          <w:rFonts w:ascii="ＭＳ 明朝" w:hAnsi="ＭＳ 明朝" w:cs="Meiryo UI" w:hint="eastAsia"/>
          <w:kern w:val="0"/>
          <w:szCs w:val="21"/>
        </w:rPr>
        <w:t>５４８</w:t>
      </w:r>
      <w:r w:rsidRPr="00652A2B">
        <w:rPr>
          <w:rFonts w:ascii="ＭＳ 明朝" w:hAnsi="ＭＳ 明朝" w:cs="Meiryo UI" w:hint="eastAsia"/>
          <w:kern w:val="0"/>
          <w:szCs w:val="21"/>
        </w:rPr>
        <w:t>千円</w:t>
      </w:r>
    </w:p>
    <w:p w14:paraId="437B2BC1" w14:textId="77777777" w:rsidR="00353BE9" w:rsidRPr="00652A2B" w:rsidRDefault="00353BE9" w:rsidP="00353BE9">
      <w:pPr>
        <w:autoSpaceDE w:val="0"/>
        <w:autoSpaceDN w:val="0"/>
        <w:adjustRightInd w:val="0"/>
        <w:ind w:right="840"/>
        <w:rPr>
          <w:rFonts w:ascii="ＭＳ 明朝" w:hAnsi="ＭＳ 明朝" w:cs="Meiryo UI"/>
          <w:kern w:val="0"/>
          <w:szCs w:val="21"/>
        </w:rPr>
      </w:pPr>
    </w:p>
    <w:p w14:paraId="437B2BC2" w14:textId="77777777" w:rsidR="00353BE9" w:rsidRPr="00652A2B" w:rsidRDefault="00353BE9" w:rsidP="00353BE9">
      <w:pPr>
        <w:autoSpaceDE w:val="0"/>
        <w:autoSpaceDN w:val="0"/>
        <w:adjustRightInd w:val="0"/>
        <w:ind w:right="840"/>
        <w:rPr>
          <w:rFonts w:ascii="ＭＳ 明朝" w:hAnsi="ＭＳ 明朝" w:cs="Meiryo UI"/>
          <w:kern w:val="0"/>
          <w:szCs w:val="21"/>
        </w:rPr>
      </w:pPr>
      <w:r w:rsidRPr="00652A2B">
        <w:rPr>
          <w:rFonts w:ascii="ＭＳ 明朝" w:hAnsi="ＭＳ 明朝" w:cs="Meiryo UI" w:hint="eastAsia"/>
          <w:kern w:val="0"/>
          <w:szCs w:val="21"/>
        </w:rPr>
        <w:t>（１）精神科救急拠点病院の体制確保</w:t>
      </w:r>
    </w:p>
    <w:p w14:paraId="437B2BC3" w14:textId="77777777" w:rsidR="00353BE9" w:rsidRPr="00652A2B" w:rsidRDefault="00353BE9" w:rsidP="00353BE9">
      <w:pPr>
        <w:autoSpaceDE w:val="0"/>
        <w:autoSpaceDN w:val="0"/>
        <w:adjustRightInd w:val="0"/>
        <w:ind w:leftChars="300" w:left="630" w:firstLineChars="100" w:firstLine="210"/>
        <w:jc w:val="left"/>
        <w:rPr>
          <w:rFonts w:ascii="ＭＳ 明朝" w:hAnsi="ＭＳ 明朝" w:cs="Arial"/>
          <w:kern w:val="0"/>
          <w:szCs w:val="21"/>
        </w:rPr>
      </w:pPr>
      <w:r w:rsidRPr="00652A2B">
        <w:rPr>
          <w:rFonts w:ascii="ＭＳ 明朝" w:hAnsi="ＭＳ 明朝" w:cs="Arial" w:hint="eastAsia"/>
          <w:kern w:val="0"/>
          <w:szCs w:val="21"/>
        </w:rPr>
        <w:t>夜間・休日において、原則、大阪府内で発生した精神疾患の急性発症や精神症状の急変等により緊急に外来診療または入院治療を要する患者のため、民間精神科病院等の輪番制による入院等の医療対応が可能な体制を整備した。</w:t>
      </w:r>
    </w:p>
    <w:p w14:paraId="437B2BC4" w14:textId="77777777" w:rsidR="00353BE9" w:rsidRPr="00652A2B" w:rsidRDefault="00353BE9" w:rsidP="00353BE9">
      <w:pPr>
        <w:autoSpaceDE w:val="0"/>
        <w:autoSpaceDN w:val="0"/>
        <w:adjustRightInd w:val="0"/>
        <w:ind w:leftChars="200" w:left="420" w:firstLineChars="100" w:firstLine="210"/>
        <w:jc w:val="left"/>
        <w:rPr>
          <w:rFonts w:ascii="ＭＳ 明朝" w:hAnsi="ＭＳ 明朝" w:cs="Meiryo UI"/>
          <w:kern w:val="0"/>
          <w:szCs w:val="21"/>
        </w:rPr>
      </w:pPr>
    </w:p>
    <w:p w14:paraId="437B2BC5" w14:textId="77777777" w:rsidR="00353BE9" w:rsidRPr="00652A2B" w:rsidRDefault="00353BE9" w:rsidP="00353BE9">
      <w:pPr>
        <w:autoSpaceDE w:val="0"/>
        <w:autoSpaceDN w:val="0"/>
        <w:adjustRightInd w:val="0"/>
        <w:jc w:val="left"/>
        <w:rPr>
          <w:rFonts w:ascii="ＭＳ 明朝" w:hAnsi="ＭＳ 明朝" w:cs="Meiryo UI"/>
          <w:kern w:val="0"/>
          <w:szCs w:val="21"/>
        </w:rPr>
      </w:pPr>
      <w:r w:rsidRPr="00652A2B">
        <w:rPr>
          <w:rFonts w:ascii="ＭＳ 明朝" w:hAnsi="ＭＳ 明朝" w:cs="Meiryo UI" w:hint="eastAsia"/>
          <w:kern w:val="0"/>
          <w:szCs w:val="21"/>
        </w:rPr>
        <w:t>（２）合併症支援病院の体制確保</w:t>
      </w:r>
    </w:p>
    <w:p w14:paraId="437B2BC6" w14:textId="77777777" w:rsidR="00353BE9" w:rsidRPr="00652A2B" w:rsidRDefault="00353BE9" w:rsidP="00353BE9">
      <w:pPr>
        <w:autoSpaceDE w:val="0"/>
        <w:autoSpaceDN w:val="0"/>
        <w:adjustRightInd w:val="0"/>
        <w:ind w:left="630" w:hangingChars="300" w:hanging="630"/>
        <w:jc w:val="left"/>
        <w:rPr>
          <w:rFonts w:ascii="ＭＳ 明朝" w:hAnsi="ＭＳ 明朝" w:cs="Meiryo UI"/>
          <w:kern w:val="0"/>
          <w:szCs w:val="21"/>
        </w:rPr>
      </w:pPr>
      <w:r w:rsidRPr="00652A2B">
        <w:rPr>
          <w:rFonts w:ascii="ＭＳ 明朝" w:hAnsi="ＭＳ 明朝" w:cs="Meiryo UI" w:hint="eastAsia"/>
          <w:kern w:val="0"/>
          <w:szCs w:val="21"/>
        </w:rPr>
        <w:t xml:space="preserve">　　　　夜間・休日において、一般救急医療機関で処置を終えた身体合併症患者に対し、必要に応じて転院受入・外来対応を行うための体制として、「合併症支援病院」を整備</w:t>
      </w:r>
      <w:r w:rsidRPr="00652A2B">
        <w:rPr>
          <w:rFonts w:ascii="ＭＳ 明朝" w:hAnsi="ＭＳ 明朝" w:cs="Meiryo UI" w:hint="eastAsia"/>
          <w:kern w:val="0"/>
          <w:szCs w:val="21"/>
        </w:rPr>
        <w:lastRenderedPageBreak/>
        <w:t>した。</w:t>
      </w:r>
    </w:p>
    <w:p w14:paraId="437B2BC7" w14:textId="77777777" w:rsidR="00353BE9" w:rsidRPr="00652A2B" w:rsidRDefault="00353BE9" w:rsidP="00353BE9">
      <w:pPr>
        <w:autoSpaceDE w:val="0"/>
        <w:autoSpaceDN w:val="0"/>
        <w:adjustRightInd w:val="0"/>
        <w:jc w:val="left"/>
        <w:rPr>
          <w:rFonts w:ascii="ＭＳ 明朝" w:hAnsi="ＭＳ 明朝" w:cs="Meiryo UI"/>
          <w:kern w:val="0"/>
          <w:szCs w:val="21"/>
        </w:rPr>
      </w:pPr>
    </w:p>
    <w:p w14:paraId="437B2BC8" w14:textId="77777777" w:rsidR="00353BE9" w:rsidRPr="00652A2B" w:rsidRDefault="00353BE9" w:rsidP="00353BE9">
      <w:pPr>
        <w:autoSpaceDE w:val="0"/>
        <w:autoSpaceDN w:val="0"/>
        <w:adjustRightInd w:val="0"/>
        <w:jc w:val="left"/>
        <w:rPr>
          <w:rFonts w:ascii="ＭＳ 明朝" w:hAnsi="ＭＳ 明朝" w:cs="Meiryo UI"/>
          <w:kern w:val="0"/>
          <w:szCs w:val="21"/>
        </w:rPr>
      </w:pPr>
      <w:r w:rsidRPr="00652A2B">
        <w:rPr>
          <w:rFonts w:ascii="ＭＳ 明朝" w:hAnsi="ＭＳ 明朝" w:cs="Meiryo UI" w:hint="eastAsia"/>
          <w:kern w:val="0"/>
          <w:szCs w:val="21"/>
        </w:rPr>
        <w:t>（３）精神科緊急医療体制の整備</w:t>
      </w:r>
    </w:p>
    <w:p w14:paraId="437B2BC9" w14:textId="77777777" w:rsidR="00353BE9" w:rsidRPr="00652A2B" w:rsidRDefault="00353BE9" w:rsidP="00353BE9">
      <w:pPr>
        <w:autoSpaceDE w:val="0"/>
        <w:autoSpaceDN w:val="0"/>
        <w:adjustRightInd w:val="0"/>
        <w:ind w:left="630" w:hangingChars="300" w:hanging="630"/>
        <w:jc w:val="left"/>
        <w:rPr>
          <w:rFonts w:ascii="ＭＳ 明朝" w:hAnsi="ＭＳ 明朝" w:cs="Meiryo UI"/>
          <w:kern w:val="0"/>
          <w:szCs w:val="21"/>
        </w:rPr>
      </w:pPr>
      <w:r w:rsidRPr="00652A2B">
        <w:rPr>
          <w:rFonts w:ascii="ＭＳ 明朝" w:hAnsi="ＭＳ 明朝" w:cs="Meiryo UI" w:hint="eastAsia"/>
          <w:kern w:val="0"/>
          <w:szCs w:val="21"/>
        </w:rPr>
        <w:t xml:space="preserve">　　　　「</w:t>
      </w:r>
      <w:r w:rsidRPr="00652A2B">
        <w:rPr>
          <w:rFonts w:ascii="ＭＳ 明朝" w:hAnsi="ＭＳ 明朝" w:cs="Arial" w:hint="eastAsia"/>
          <w:kern w:val="0"/>
          <w:szCs w:val="21"/>
        </w:rPr>
        <w:t>精神保健及び精神障害者福祉に関する法律」</w:t>
      </w:r>
      <w:r w:rsidRPr="00652A2B">
        <w:rPr>
          <w:rFonts w:ascii="ＭＳ 明朝" w:hAnsi="ＭＳ 明朝" w:cs="Meiryo UI" w:hint="eastAsia"/>
          <w:kern w:val="0"/>
          <w:szCs w:val="21"/>
        </w:rPr>
        <w:t>第27条及び第29条の２に基づき、夜間・休日において、緊急措置診察の必要があると認められた精神障がい者のために、民間精神科病院等の輪番制による精神科緊急病院における診察及び入院等の医療対応が可能な体制を整備した。</w:t>
      </w:r>
    </w:p>
    <w:p w14:paraId="437B2BCA" w14:textId="77777777" w:rsidR="00353BE9" w:rsidRPr="00652A2B" w:rsidRDefault="00353BE9" w:rsidP="00353BE9">
      <w:pPr>
        <w:autoSpaceDE w:val="0"/>
        <w:autoSpaceDN w:val="0"/>
        <w:adjustRightInd w:val="0"/>
        <w:jc w:val="left"/>
        <w:rPr>
          <w:rFonts w:ascii="ＭＳ 明朝" w:hAnsi="ＭＳ 明朝" w:cs="Meiryo UI"/>
          <w:kern w:val="0"/>
          <w:szCs w:val="21"/>
        </w:rPr>
      </w:pPr>
    </w:p>
    <w:p w14:paraId="437B2BCB" w14:textId="77777777" w:rsidR="00933631" w:rsidRPr="00652A2B" w:rsidRDefault="00353BE9" w:rsidP="00933631">
      <w:pPr>
        <w:autoSpaceDE w:val="0"/>
        <w:autoSpaceDN w:val="0"/>
        <w:adjustRightInd w:val="0"/>
        <w:jc w:val="left"/>
        <w:rPr>
          <w:rFonts w:ascii="ＭＳ 明朝" w:hAnsi="ＭＳ 明朝" w:cs="Meiryo UI"/>
          <w:kern w:val="0"/>
          <w:szCs w:val="21"/>
        </w:rPr>
      </w:pPr>
      <w:r w:rsidRPr="00652A2B">
        <w:rPr>
          <w:rFonts w:ascii="ＭＳ 明朝" w:hAnsi="ＭＳ 明朝" w:cs="Meiryo UI" w:hint="eastAsia"/>
          <w:kern w:val="0"/>
          <w:szCs w:val="21"/>
        </w:rPr>
        <w:t>（４）</w:t>
      </w:r>
      <w:r w:rsidR="00933631" w:rsidRPr="00652A2B">
        <w:rPr>
          <w:rFonts w:ascii="ＭＳ 明朝" w:hAnsi="ＭＳ 明朝" w:hint="eastAsia"/>
          <w:kern w:val="0"/>
          <w:szCs w:val="21"/>
        </w:rPr>
        <w:t>精神</w:t>
      </w:r>
      <w:r w:rsidR="00933631" w:rsidRPr="00652A2B">
        <w:rPr>
          <w:rFonts w:ascii="ＭＳ 明朝" w:hAnsi="ＭＳ 明朝" w:cs="Meiryo UI" w:hint="eastAsia"/>
          <w:kern w:val="0"/>
          <w:szCs w:val="21"/>
        </w:rPr>
        <w:t>障がい者医療相談事業</w:t>
      </w:r>
    </w:p>
    <w:p w14:paraId="437B2BCC" w14:textId="77777777" w:rsidR="00933631" w:rsidRPr="00652A2B" w:rsidRDefault="00933631" w:rsidP="00933631">
      <w:pPr>
        <w:autoSpaceDE w:val="0"/>
        <w:autoSpaceDN w:val="0"/>
        <w:adjustRightInd w:val="0"/>
        <w:ind w:leftChars="300" w:left="630" w:firstLineChars="100" w:firstLine="210"/>
        <w:jc w:val="left"/>
        <w:rPr>
          <w:rFonts w:ascii="ＭＳ 明朝" w:hAnsi="ＭＳ 明朝" w:cs="Meiryo UI"/>
          <w:kern w:val="0"/>
          <w:szCs w:val="21"/>
        </w:rPr>
      </w:pPr>
      <w:r w:rsidRPr="00652A2B">
        <w:rPr>
          <w:rFonts w:ascii="ＭＳ 明朝" w:hAnsi="ＭＳ 明朝" w:cs="Meiryo UI" w:hint="eastAsia"/>
          <w:kern w:val="0"/>
          <w:szCs w:val="21"/>
        </w:rPr>
        <w:t>大阪市、堺市と共同で、夜間・休日における精神疾患の急性発症により、府民からの外来受診や入院の必要性を相談する場として医療相談窓口を設置し、受診等の必要な助言や「精神科救急医療情報センター」</w:t>
      </w:r>
      <w:r w:rsidRPr="00652A2B">
        <w:rPr>
          <w:rFonts w:ascii="ＭＳ 明朝" w:hAnsi="ＭＳ 明朝"/>
          <w:kern w:val="0"/>
          <w:szCs w:val="21"/>
        </w:rPr>
        <w:t xml:space="preserve"> </w:t>
      </w:r>
      <w:r w:rsidRPr="00652A2B">
        <w:rPr>
          <w:rFonts w:ascii="ＭＳ 明朝" w:hAnsi="ＭＳ 明朝" w:cs="Meiryo UI" w:hint="eastAsia"/>
          <w:kern w:val="0"/>
          <w:szCs w:val="21"/>
        </w:rPr>
        <w:t>の紹介を行った。</w:t>
      </w:r>
    </w:p>
    <w:p w14:paraId="437B2BCD" w14:textId="77777777" w:rsidR="00933631" w:rsidRPr="00652A2B" w:rsidRDefault="00B15F7D" w:rsidP="00933631">
      <w:pPr>
        <w:tabs>
          <w:tab w:val="left" w:pos="3460"/>
        </w:tabs>
        <w:autoSpaceDE w:val="0"/>
        <w:autoSpaceDN w:val="0"/>
        <w:adjustRightInd w:val="0"/>
        <w:ind w:firstLineChars="500" w:firstLine="1050"/>
        <w:jc w:val="left"/>
        <w:rPr>
          <w:rFonts w:ascii="ＭＳ 明朝" w:hAnsi="ＭＳ 明朝" w:cs="Meiryo UI"/>
          <w:kern w:val="0"/>
          <w:szCs w:val="21"/>
        </w:rPr>
      </w:pPr>
      <w:r w:rsidRPr="00652A2B">
        <w:rPr>
          <w:rFonts w:ascii="ＭＳ 明朝" w:hAnsi="ＭＳ 明朝" w:cs="Meiryo UI" w:hint="eastAsia"/>
          <w:kern w:val="0"/>
          <w:szCs w:val="21"/>
        </w:rPr>
        <w:t>令和４</w:t>
      </w:r>
      <w:r w:rsidR="00933631" w:rsidRPr="00652A2B">
        <w:rPr>
          <w:rFonts w:ascii="ＭＳ 明朝" w:hAnsi="ＭＳ 明朝" w:cs="Meiryo UI" w:hint="eastAsia"/>
          <w:kern w:val="0"/>
          <w:szCs w:val="21"/>
        </w:rPr>
        <w:t>年度相談件数</w:t>
      </w:r>
      <w:r w:rsidR="00933631" w:rsidRPr="00652A2B">
        <w:rPr>
          <w:rFonts w:ascii="ＭＳ 明朝" w:hAnsi="ＭＳ 明朝" w:cs="Meiryo UI"/>
          <w:kern w:val="0"/>
          <w:szCs w:val="21"/>
        </w:rPr>
        <w:t xml:space="preserve"> </w:t>
      </w:r>
      <w:r w:rsidR="00933631" w:rsidRPr="00652A2B">
        <w:rPr>
          <w:rFonts w:ascii="ＭＳ 明朝" w:hAnsi="ＭＳ 明朝" w:cs="Meiryo UI" w:hint="eastAsia"/>
          <w:kern w:val="0"/>
          <w:szCs w:val="21"/>
        </w:rPr>
        <w:t>：</w:t>
      </w:r>
      <w:r w:rsidR="00933631" w:rsidRPr="00652A2B">
        <w:rPr>
          <w:rFonts w:ascii="ＭＳ 明朝" w:hAnsi="ＭＳ 明朝" w:cs="Meiryo UI"/>
          <w:kern w:val="0"/>
          <w:szCs w:val="21"/>
        </w:rPr>
        <w:t xml:space="preserve"> </w:t>
      </w:r>
      <w:r w:rsidR="00933631" w:rsidRPr="00652A2B">
        <w:rPr>
          <w:rFonts w:ascii="ＭＳ 明朝" w:hAnsi="ＭＳ 明朝" w:cs="Meiryo UI" w:hint="eastAsia"/>
          <w:kern w:val="0"/>
          <w:szCs w:val="21"/>
        </w:rPr>
        <w:t>１７，</w:t>
      </w:r>
      <w:r w:rsidRPr="00652A2B">
        <w:rPr>
          <w:rFonts w:ascii="ＭＳ 明朝" w:hAnsi="ＭＳ 明朝" w:cs="Meiryo UI" w:hint="eastAsia"/>
          <w:kern w:val="0"/>
          <w:szCs w:val="21"/>
        </w:rPr>
        <w:t>３２５</w:t>
      </w:r>
      <w:r w:rsidR="00933631" w:rsidRPr="00652A2B">
        <w:rPr>
          <w:rFonts w:ascii="ＭＳ 明朝" w:hAnsi="ＭＳ 明朝" w:cs="Meiryo UI" w:hint="eastAsia"/>
          <w:kern w:val="0"/>
          <w:szCs w:val="21"/>
        </w:rPr>
        <w:t>件</w:t>
      </w:r>
    </w:p>
    <w:p w14:paraId="437B2BCE" w14:textId="77777777" w:rsidR="00933631" w:rsidRPr="00652A2B" w:rsidRDefault="00933631" w:rsidP="00933631">
      <w:pPr>
        <w:tabs>
          <w:tab w:val="left" w:pos="3460"/>
        </w:tabs>
        <w:autoSpaceDE w:val="0"/>
        <w:autoSpaceDN w:val="0"/>
        <w:adjustRightInd w:val="0"/>
        <w:ind w:firstLineChars="400" w:firstLine="840"/>
        <w:jc w:val="left"/>
        <w:rPr>
          <w:rFonts w:ascii="ＭＳ 明朝" w:hAnsi="ＭＳ 明朝" w:cs="Meiryo UI"/>
          <w:kern w:val="0"/>
          <w:szCs w:val="21"/>
        </w:rPr>
      </w:pPr>
      <w:r w:rsidRPr="00652A2B">
        <w:rPr>
          <w:rFonts w:ascii="ＭＳ 明朝" w:hAnsi="ＭＳ 明朝" w:cs="Meiryo UI" w:hint="eastAsia"/>
          <w:kern w:val="0"/>
          <w:szCs w:val="21"/>
        </w:rPr>
        <w:t>○根拠法令等</w:t>
      </w:r>
      <w:r w:rsidRPr="00652A2B">
        <w:rPr>
          <w:rFonts w:ascii="ＭＳ 明朝" w:hAnsi="ＭＳ 明朝" w:cs="Meiryo UI"/>
          <w:kern w:val="0"/>
          <w:szCs w:val="21"/>
        </w:rPr>
        <w:t xml:space="preserve"> </w:t>
      </w:r>
      <w:r w:rsidRPr="00652A2B">
        <w:rPr>
          <w:rFonts w:ascii="ＭＳ 明朝" w:hAnsi="ＭＳ 明朝" w:cs="Meiryo UI" w:hint="eastAsia"/>
          <w:kern w:val="0"/>
          <w:szCs w:val="21"/>
        </w:rPr>
        <w:t>：</w:t>
      </w:r>
      <w:r w:rsidRPr="00652A2B">
        <w:rPr>
          <w:rFonts w:ascii="ＭＳ 明朝" w:hAnsi="ＭＳ 明朝" w:cs="Meiryo UI"/>
          <w:kern w:val="0"/>
          <w:szCs w:val="21"/>
        </w:rPr>
        <w:t xml:space="preserve"> </w:t>
      </w:r>
      <w:r w:rsidRPr="00652A2B">
        <w:rPr>
          <w:rFonts w:ascii="ＭＳ 明朝" w:hAnsi="ＭＳ 明朝" w:cs="Arial" w:hint="eastAsia"/>
          <w:kern w:val="0"/>
          <w:szCs w:val="21"/>
        </w:rPr>
        <w:t xml:space="preserve">精神保健及び精神障害者福祉に関する法律　</w:t>
      </w:r>
      <w:r w:rsidRPr="00652A2B">
        <w:rPr>
          <w:rFonts w:ascii="ＭＳ 明朝" w:hAnsi="ＭＳ 明朝" w:cs="Meiryo UI" w:hint="eastAsia"/>
          <w:kern w:val="0"/>
          <w:szCs w:val="21"/>
        </w:rPr>
        <w:t>第19条の11</w:t>
      </w:r>
    </w:p>
    <w:p w14:paraId="437B2BCF" w14:textId="77777777" w:rsidR="00353BE9" w:rsidRPr="00652A2B" w:rsidRDefault="00353BE9" w:rsidP="00933631">
      <w:pPr>
        <w:autoSpaceDE w:val="0"/>
        <w:autoSpaceDN w:val="0"/>
        <w:adjustRightInd w:val="0"/>
        <w:jc w:val="left"/>
        <w:rPr>
          <w:rFonts w:ascii="ＭＳ 明朝" w:hAnsi="ＭＳ 明朝" w:cs="Meiryo UI"/>
          <w:kern w:val="0"/>
          <w:szCs w:val="21"/>
        </w:rPr>
      </w:pPr>
    </w:p>
    <w:p w14:paraId="437B2BD0" w14:textId="77777777" w:rsidR="00933631" w:rsidRPr="00652A2B" w:rsidRDefault="00353BE9" w:rsidP="00933631">
      <w:pPr>
        <w:autoSpaceDE w:val="0"/>
        <w:autoSpaceDN w:val="0"/>
        <w:adjustRightInd w:val="0"/>
        <w:jc w:val="left"/>
        <w:rPr>
          <w:rFonts w:ascii="ＭＳ 明朝" w:hAnsi="ＭＳ 明朝" w:cs="Meiryo UI"/>
          <w:kern w:val="0"/>
          <w:szCs w:val="21"/>
        </w:rPr>
      </w:pPr>
      <w:r w:rsidRPr="00652A2B">
        <w:rPr>
          <w:rFonts w:ascii="ＭＳ 明朝" w:hAnsi="ＭＳ 明朝" w:hint="eastAsia"/>
          <w:kern w:val="0"/>
          <w:szCs w:val="21"/>
        </w:rPr>
        <w:t>（５）</w:t>
      </w:r>
      <w:r w:rsidR="00933631" w:rsidRPr="00652A2B">
        <w:rPr>
          <w:rFonts w:ascii="ＭＳ 明朝" w:hAnsi="ＭＳ 明朝" w:cs="Meiryo UI" w:hint="eastAsia"/>
          <w:kern w:val="0"/>
          <w:szCs w:val="21"/>
        </w:rPr>
        <w:t>大阪府精神科救急医療運営審議会</w:t>
      </w:r>
    </w:p>
    <w:p w14:paraId="437B2BD1" w14:textId="77777777" w:rsidR="00933631" w:rsidRPr="00652A2B" w:rsidRDefault="00933631" w:rsidP="00933631">
      <w:pPr>
        <w:autoSpaceDE w:val="0"/>
        <w:autoSpaceDN w:val="0"/>
        <w:adjustRightInd w:val="0"/>
        <w:ind w:leftChars="100" w:left="630" w:hangingChars="200" w:hanging="420"/>
        <w:jc w:val="left"/>
        <w:rPr>
          <w:rFonts w:ascii="ＭＳ 明朝" w:hAnsi="ＭＳ 明朝" w:cs="Meiryo UI"/>
          <w:kern w:val="0"/>
          <w:szCs w:val="21"/>
        </w:rPr>
      </w:pPr>
      <w:r w:rsidRPr="00652A2B">
        <w:rPr>
          <w:rFonts w:ascii="ＭＳ 明朝" w:hAnsi="ＭＳ 明朝" w:cs="Meiryo UI" w:hint="eastAsia"/>
          <w:kern w:val="0"/>
          <w:szCs w:val="21"/>
        </w:rPr>
        <w:t xml:space="preserve">　　　精神科救急医療システムの円滑な運営及び関係機関・団体との密接な連携を図るとともに、適正な運営がなされるよう、必要な調査審議を行うため、大阪府精神科救急医療運営審議会を運営した。</w:t>
      </w:r>
    </w:p>
    <w:p w14:paraId="437B2BD2" w14:textId="77777777" w:rsidR="00933631" w:rsidRPr="00652A2B" w:rsidRDefault="00933631" w:rsidP="00933631">
      <w:pPr>
        <w:autoSpaceDE w:val="0"/>
        <w:autoSpaceDN w:val="0"/>
        <w:adjustRightInd w:val="0"/>
        <w:ind w:left="420" w:hangingChars="200" w:hanging="420"/>
        <w:jc w:val="left"/>
        <w:rPr>
          <w:rFonts w:ascii="ＭＳ 明朝" w:hAnsi="ＭＳ 明朝" w:cs="Meiryo UI"/>
          <w:kern w:val="0"/>
          <w:szCs w:val="21"/>
        </w:rPr>
      </w:pPr>
      <w:r w:rsidRPr="00652A2B">
        <w:rPr>
          <w:rFonts w:ascii="ＭＳ 明朝" w:hAnsi="ＭＳ 明朝" w:cs="Meiryo UI" w:hint="eastAsia"/>
          <w:kern w:val="0"/>
          <w:szCs w:val="21"/>
        </w:rPr>
        <w:t xml:space="preserve">　　　　○根拠法令等 ： 大阪府精神科救急医療システム実施要綱</w:t>
      </w:r>
    </w:p>
    <w:p w14:paraId="437B2BD3" w14:textId="77777777" w:rsidR="00FC5F7B" w:rsidRPr="00652A2B" w:rsidRDefault="00933631" w:rsidP="00A401F1">
      <w:pPr>
        <w:autoSpaceDE w:val="0"/>
        <w:autoSpaceDN w:val="0"/>
        <w:adjustRightInd w:val="0"/>
        <w:ind w:left="420" w:hangingChars="200" w:hanging="420"/>
        <w:jc w:val="left"/>
        <w:rPr>
          <w:rFonts w:ascii="ＭＳ 明朝" w:hAnsi="ＭＳ 明朝" w:cs="Meiryo UI"/>
          <w:kern w:val="0"/>
          <w:szCs w:val="21"/>
        </w:rPr>
      </w:pPr>
      <w:r w:rsidRPr="00652A2B">
        <w:rPr>
          <w:rFonts w:ascii="ＭＳ 明朝" w:hAnsi="ＭＳ 明朝" w:cs="Meiryo UI" w:hint="eastAsia"/>
          <w:kern w:val="0"/>
          <w:szCs w:val="21"/>
        </w:rPr>
        <w:t xml:space="preserve">　　　　　　　　　　　　精神科救急医療体制整備事業実施要綱</w:t>
      </w:r>
    </w:p>
    <w:p w14:paraId="437B2BD4" w14:textId="77777777" w:rsidR="00F040F1" w:rsidRPr="00652A2B" w:rsidRDefault="00F040F1" w:rsidP="00A401F1">
      <w:pPr>
        <w:autoSpaceDE w:val="0"/>
        <w:autoSpaceDN w:val="0"/>
        <w:adjustRightInd w:val="0"/>
        <w:ind w:left="420" w:hangingChars="200" w:hanging="420"/>
        <w:jc w:val="left"/>
        <w:rPr>
          <w:rFonts w:ascii="ＭＳ 明朝" w:hAnsi="ＭＳ 明朝" w:cs="Meiryo UI"/>
          <w:kern w:val="0"/>
          <w:szCs w:val="21"/>
        </w:rPr>
      </w:pPr>
    </w:p>
    <w:p w14:paraId="437B2BD5" w14:textId="77777777" w:rsidR="00F040F1" w:rsidRPr="00652A2B" w:rsidRDefault="00F040F1" w:rsidP="00F040F1">
      <w:pPr>
        <w:autoSpaceDE w:val="0"/>
        <w:autoSpaceDN w:val="0"/>
        <w:adjustRightInd w:val="0"/>
        <w:ind w:left="210" w:hangingChars="100" w:hanging="210"/>
        <w:jc w:val="left"/>
        <w:rPr>
          <w:rFonts w:ascii="ＭＳ 明朝" w:cs="Meiryo UI"/>
          <w:szCs w:val="21"/>
        </w:rPr>
      </w:pPr>
      <w:r w:rsidRPr="00652A2B">
        <w:rPr>
          <w:rFonts w:ascii="ＭＳ 明朝" w:hAnsi="ＭＳ 明朝" w:cs="Meiryo UI" w:hint="eastAsia"/>
          <w:kern w:val="0"/>
          <w:szCs w:val="21"/>
        </w:rPr>
        <w:t>（６）</w:t>
      </w:r>
      <w:r w:rsidRPr="00652A2B">
        <w:rPr>
          <w:rFonts w:ascii="ＭＳ 明朝" w:cs="Meiryo UI" w:hint="eastAsia"/>
          <w:szCs w:val="21"/>
        </w:rPr>
        <w:t>依存症対策強化事業</w:t>
      </w:r>
    </w:p>
    <w:p w14:paraId="437B2BD6" w14:textId="77777777" w:rsidR="00F040F1" w:rsidRPr="00652A2B" w:rsidRDefault="00F040F1" w:rsidP="00F040F1">
      <w:pPr>
        <w:autoSpaceDE w:val="0"/>
        <w:autoSpaceDN w:val="0"/>
        <w:adjustRightInd w:val="0"/>
        <w:ind w:left="210" w:hangingChars="100" w:hanging="210"/>
        <w:jc w:val="left"/>
        <w:rPr>
          <w:rFonts w:ascii="ＭＳ 明朝" w:cs="Meiryo UI"/>
          <w:szCs w:val="21"/>
        </w:rPr>
      </w:pPr>
      <w:r w:rsidRPr="00652A2B">
        <w:rPr>
          <w:rFonts w:ascii="ＭＳ 明朝" w:cs="Meiryo UI" w:hint="eastAsia"/>
          <w:szCs w:val="21"/>
        </w:rPr>
        <w:t xml:space="preserve">　　　　　　　　　　　　　　　　　　　　　　　　　　予　算　額　　５２，３９７千円</w:t>
      </w:r>
    </w:p>
    <w:p w14:paraId="437B2BD7" w14:textId="77777777" w:rsidR="00F040F1" w:rsidRPr="00652A2B" w:rsidRDefault="00F040F1" w:rsidP="00F040F1">
      <w:pPr>
        <w:autoSpaceDE w:val="0"/>
        <w:autoSpaceDN w:val="0"/>
        <w:adjustRightInd w:val="0"/>
        <w:ind w:left="210" w:hangingChars="100" w:hanging="210"/>
        <w:jc w:val="left"/>
        <w:rPr>
          <w:rFonts w:ascii="ＭＳ 明朝" w:cs="Meiryo UI"/>
          <w:szCs w:val="21"/>
        </w:rPr>
      </w:pPr>
      <w:r w:rsidRPr="00652A2B">
        <w:rPr>
          <w:rFonts w:ascii="ＭＳ 明朝" w:cs="Meiryo UI" w:hint="eastAsia"/>
          <w:szCs w:val="21"/>
        </w:rPr>
        <w:t xml:space="preserve">　　　　　　　　　　　　　　　　　　　　　　　　　　決　算　額　　</w:t>
      </w:r>
      <w:r w:rsidR="00B85137" w:rsidRPr="00652A2B">
        <w:rPr>
          <w:rFonts w:ascii="ＭＳ 明朝" w:cs="Meiryo UI" w:hint="eastAsia"/>
          <w:szCs w:val="21"/>
        </w:rPr>
        <w:t>３５，２９６</w:t>
      </w:r>
      <w:r w:rsidRPr="00652A2B">
        <w:rPr>
          <w:rFonts w:ascii="ＭＳ 明朝" w:cs="Meiryo UI" w:hint="eastAsia"/>
          <w:szCs w:val="21"/>
        </w:rPr>
        <w:t>千円</w:t>
      </w:r>
    </w:p>
    <w:p w14:paraId="437B2BD8" w14:textId="77777777" w:rsidR="00F040F1" w:rsidRPr="00652A2B" w:rsidRDefault="00F040F1" w:rsidP="00F040F1">
      <w:pPr>
        <w:autoSpaceDE w:val="0"/>
        <w:autoSpaceDN w:val="0"/>
        <w:adjustRightInd w:val="0"/>
        <w:ind w:left="210" w:hangingChars="100" w:hanging="210"/>
        <w:jc w:val="left"/>
        <w:rPr>
          <w:rFonts w:ascii="ＭＳ 明朝" w:cs="Meiryo UI"/>
          <w:szCs w:val="21"/>
        </w:rPr>
      </w:pPr>
    </w:p>
    <w:p w14:paraId="437B2BD9" w14:textId="77777777" w:rsidR="00F040F1" w:rsidRPr="00652A2B" w:rsidRDefault="00F040F1" w:rsidP="00F040F1">
      <w:pPr>
        <w:autoSpaceDE w:val="0"/>
        <w:autoSpaceDN w:val="0"/>
        <w:adjustRightInd w:val="0"/>
        <w:ind w:left="210" w:hangingChars="100" w:hanging="210"/>
        <w:jc w:val="left"/>
        <w:rPr>
          <w:rFonts w:ascii="ＭＳ 明朝" w:cs="Meiryo UI"/>
          <w:szCs w:val="21"/>
        </w:rPr>
      </w:pPr>
      <w:r w:rsidRPr="00652A2B">
        <w:rPr>
          <w:rFonts w:ascii="ＭＳ 明朝" w:cs="Meiryo UI" w:hint="eastAsia"/>
          <w:szCs w:val="21"/>
        </w:rPr>
        <w:t xml:space="preserve">　　</w:t>
      </w:r>
      <w:r w:rsidRPr="00652A2B">
        <w:rPr>
          <w:rFonts w:hint="eastAsia"/>
        </w:rPr>
        <w:t>アルコール・薬物・ギャンブル等といった依存症の当事者・家族などに対する治療体制や相談支援体制及び回復支援体制の強化を図るとともに、依存症問題に関する関心と理解を深めるための普及啓発活動を実施</w:t>
      </w:r>
      <w:r w:rsidRPr="00652A2B">
        <w:rPr>
          <w:rFonts w:ascii="ＭＳ 明朝" w:cs="Meiryo UI" w:hint="eastAsia"/>
          <w:szCs w:val="21"/>
        </w:rPr>
        <w:t>した。また、相談・支援拠点「依存症総合支援センター」と治療・研究拠点「依存症治療・研究センター」が連携した依存症対策の総合拠点「ＯＡＴＩＳ（オーティス）」を中心に、予防から相談、治療、回復までの切れ目のない支援を行った。</w:t>
      </w:r>
    </w:p>
    <w:p w14:paraId="437B2BDA" w14:textId="77777777" w:rsidR="00F040F1" w:rsidRPr="00652A2B" w:rsidRDefault="00F040F1" w:rsidP="00F040F1">
      <w:pPr>
        <w:autoSpaceDE w:val="0"/>
        <w:autoSpaceDN w:val="0"/>
        <w:adjustRightInd w:val="0"/>
        <w:ind w:left="210" w:hangingChars="100" w:hanging="210"/>
        <w:jc w:val="left"/>
        <w:rPr>
          <w:rFonts w:ascii="ＭＳ 明朝" w:cs="Meiryo UI"/>
          <w:szCs w:val="21"/>
        </w:rPr>
      </w:pPr>
      <w:r w:rsidRPr="00652A2B">
        <w:rPr>
          <w:rFonts w:ascii="ＭＳ 明朝" w:cs="Meiryo UI" w:hint="eastAsia"/>
          <w:szCs w:val="21"/>
        </w:rPr>
        <w:t xml:space="preserve">　　</w:t>
      </w:r>
      <w:r w:rsidRPr="00652A2B">
        <w:rPr>
          <w:rFonts w:hint="eastAsia"/>
        </w:rPr>
        <w:t>さらに、</w:t>
      </w:r>
      <w:r w:rsidRPr="00652A2B">
        <w:rPr>
          <w:rFonts w:ascii="ＭＳ 明朝" w:cs="Meiryo UI" w:hint="eastAsia"/>
          <w:szCs w:val="21"/>
        </w:rPr>
        <w:t>計画期間を令和５年度から７年度までとする「第２期大阪府ギャンブル等依存症対策推進計画」を策定するとともに、依存症の本人やその家族等の回復支援等につながる事業に活用するため、「ギャンブル等依存症対策基金」を開設した。</w:t>
      </w:r>
    </w:p>
    <w:p w14:paraId="437B2BDB" w14:textId="77777777" w:rsidR="00F040F1" w:rsidRPr="00652A2B" w:rsidRDefault="00F040F1" w:rsidP="00A401F1">
      <w:pPr>
        <w:autoSpaceDE w:val="0"/>
        <w:autoSpaceDN w:val="0"/>
        <w:adjustRightInd w:val="0"/>
        <w:ind w:left="420" w:hangingChars="200" w:hanging="420"/>
        <w:jc w:val="left"/>
        <w:rPr>
          <w:rFonts w:ascii="ＭＳ 明朝" w:hAnsi="ＭＳ 明朝" w:cs="Meiryo UI"/>
          <w:kern w:val="0"/>
          <w:szCs w:val="21"/>
        </w:rPr>
      </w:pPr>
    </w:p>
    <w:p w14:paraId="437B2BDC" w14:textId="77777777" w:rsidR="00FC5F7B" w:rsidRPr="00652A2B" w:rsidRDefault="00A401F1" w:rsidP="00FC5F7B">
      <w:pPr>
        <w:autoSpaceDE w:val="0"/>
        <w:autoSpaceDN w:val="0"/>
        <w:adjustRightInd w:val="0"/>
        <w:jc w:val="left"/>
        <w:rPr>
          <w:rFonts w:ascii="ＭＳ 明朝" w:hAnsi="ＭＳ 明朝" w:cs="Meiryo UI"/>
          <w:snapToGrid w:val="0"/>
          <w:kern w:val="0"/>
          <w:szCs w:val="21"/>
        </w:rPr>
      </w:pPr>
      <w:r w:rsidRPr="00652A2B">
        <w:rPr>
          <w:rFonts w:ascii="ＭＳ 明朝" w:hAnsi="ＭＳ 明朝"/>
          <w:snapToGrid w:val="0"/>
          <w:kern w:val="0"/>
          <w:szCs w:val="21"/>
        </w:rPr>
        <w:br w:type="page"/>
      </w:r>
      <w:r w:rsidR="002A583D" w:rsidRPr="00652A2B">
        <w:rPr>
          <w:rFonts w:ascii="ＭＳ 明朝" w:hAnsi="ＭＳ 明朝" w:hint="eastAsia"/>
          <w:snapToGrid w:val="0"/>
          <w:kern w:val="0"/>
          <w:szCs w:val="21"/>
        </w:rPr>
        <w:lastRenderedPageBreak/>
        <w:t>３</w:t>
      </w:r>
      <w:r w:rsidR="00FC5F7B" w:rsidRPr="00652A2B">
        <w:rPr>
          <w:rFonts w:ascii="ＭＳ 明朝" w:hAnsi="ＭＳ 明朝" w:hint="eastAsia"/>
          <w:snapToGrid w:val="0"/>
          <w:kern w:val="0"/>
          <w:szCs w:val="21"/>
        </w:rPr>
        <w:t xml:space="preserve">　</w:t>
      </w:r>
      <w:r w:rsidR="00FC5F7B" w:rsidRPr="00652A2B">
        <w:rPr>
          <w:rFonts w:ascii="ＭＳ 明朝" w:hAnsi="ＭＳ 明朝" w:cs="Meiryo UI" w:hint="eastAsia"/>
          <w:snapToGrid w:val="0"/>
          <w:kern w:val="0"/>
          <w:szCs w:val="21"/>
        </w:rPr>
        <w:t>精神医療適正化対策事業</w:t>
      </w:r>
    </w:p>
    <w:p w14:paraId="437B2BDD" w14:textId="77777777" w:rsidR="00FC5F7B" w:rsidRPr="00652A2B" w:rsidRDefault="00FC5F7B" w:rsidP="00FC5F7B">
      <w:pPr>
        <w:autoSpaceDE w:val="0"/>
        <w:autoSpaceDN w:val="0"/>
        <w:adjustRightInd w:val="0"/>
        <w:jc w:val="righ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予　算　額　　</w:t>
      </w:r>
      <w:r w:rsidR="0021627F" w:rsidRPr="00652A2B">
        <w:rPr>
          <w:rFonts w:ascii="ＭＳ 明朝" w:hAnsi="ＭＳ 明朝" w:cs="Meiryo UI" w:hint="eastAsia"/>
          <w:snapToGrid w:val="0"/>
          <w:kern w:val="0"/>
          <w:szCs w:val="21"/>
        </w:rPr>
        <w:t>２</w:t>
      </w:r>
      <w:r w:rsidR="00D925BA" w:rsidRPr="00652A2B">
        <w:rPr>
          <w:rFonts w:ascii="ＭＳ 明朝" w:hAnsi="ＭＳ 明朝" w:cs="Meiryo UI" w:hint="eastAsia"/>
          <w:snapToGrid w:val="0"/>
          <w:kern w:val="0"/>
          <w:szCs w:val="21"/>
        </w:rPr>
        <w:t>４</w:t>
      </w:r>
      <w:r w:rsidRPr="00652A2B">
        <w:rPr>
          <w:rFonts w:ascii="ＭＳ 明朝" w:hAnsi="ＭＳ 明朝" w:cs="Meiryo UI" w:hint="eastAsia"/>
          <w:snapToGrid w:val="0"/>
          <w:kern w:val="0"/>
          <w:szCs w:val="21"/>
        </w:rPr>
        <w:t>，</w:t>
      </w:r>
      <w:r w:rsidR="00D925BA" w:rsidRPr="00652A2B">
        <w:rPr>
          <w:rFonts w:ascii="ＭＳ 明朝" w:hAnsi="ＭＳ 明朝" w:cs="Meiryo UI" w:hint="eastAsia"/>
          <w:snapToGrid w:val="0"/>
          <w:kern w:val="0"/>
          <w:szCs w:val="21"/>
        </w:rPr>
        <w:t>８６５</w:t>
      </w:r>
      <w:r w:rsidRPr="00652A2B">
        <w:rPr>
          <w:rFonts w:ascii="ＭＳ 明朝" w:hAnsi="ＭＳ 明朝" w:cs="Meiryo UI" w:hint="eastAsia"/>
          <w:snapToGrid w:val="0"/>
          <w:kern w:val="0"/>
          <w:szCs w:val="21"/>
        </w:rPr>
        <w:t>千円</w:t>
      </w:r>
    </w:p>
    <w:p w14:paraId="437B2BDE" w14:textId="77777777" w:rsidR="00FC5F7B" w:rsidRPr="00652A2B" w:rsidRDefault="00FC5F7B" w:rsidP="00FC5F7B">
      <w:pPr>
        <w:autoSpaceDE w:val="0"/>
        <w:autoSpaceDN w:val="0"/>
        <w:adjustRightInd w:val="0"/>
        <w:jc w:val="righ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決　算　額　　</w:t>
      </w:r>
      <w:r w:rsidR="00D925BA" w:rsidRPr="00652A2B">
        <w:rPr>
          <w:rFonts w:ascii="ＭＳ 明朝" w:hAnsi="ＭＳ 明朝" w:cs="Meiryo UI" w:hint="eastAsia"/>
          <w:snapToGrid w:val="0"/>
          <w:kern w:val="0"/>
          <w:szCs w:val="21"/>
        </w:rPr>
        <w:t>２２</w:t>
      </w:r>
      <w:r w:rsidR="00642033" w:rsidRPr="00652A2B">
        <w:rPr>
          <w:rFonts w:ascii="ＭＳ 明朝" w:hAnsi="ＭＳ 明朝" w:cs="Meiryo UI" w:hint="eastAsia"/>
          <w:snapToGrid w:val="0"/>
          <w:kern w:val="0"/>
          <w:szCs w:val="21"/>
        </w:rPr>
        <w:t>，</w:t>
      </w:r>
      <w:r w:rsidR="00D925BA" w:rsidRPr="00652A2B">
        <w:rPr>
          <w:rFonts w:ascii="ＭＳ 明朝" w:hAnsi="ＭＳ 明朝" w:cs="Meiryo UI" w:hint="eastAsia"/>
          <w:snapToGrid w:val="0"/>
          <w:kern w:val="0"/>
          <w:szCs w:val="21"/>
        </w:rPr>
        <w:t>２４５</w:t>
      </w:r>
      <w:r w:rsidRPr="00652A2B">
        <w:rPr>
          <w:rFonts w:ascii="ＭＳ 明朝" w:hAnsi="ＭＳ 明朝" w:cs="Meiryo UI" w:hint="eastAsia"/>
          <w:snapToGrid w:val="0"/>
          <w:kern w:val="0"/>
          <w:szCs w:val="21"/>
        </w:rPr>
        <w:t>千円</w:t>
      </w:r>
    </w:p>
    <w:p w14:paraId="437B2BDF" w14:textId="77777777" w:rsidR="00FC5F7B" w:rsidRPr="00652A2B" w:rsidRDefault="00FC5F7B" w:rsidP="00FC5F7B">
      <w:pPr>
        <w:autoSpaceDE w:val="0"/>
        <w:autoSpaceDN w:val="0"/>
        <w:adjustRightInd w:val="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　　</w:t>
      </w:r>
    </w:p>
    <w:p w14:paraId="437B2BE0" w14:textId="77777777" w:rsidR="00FC5F7B" w:rsidRPr="00652A2B" w:rsidRDefault="00FC5F7B" w:rsidP="00FC5F7B">
      <w:pPr>
        <w:autoSpaceDE w:val="0"/>
        <w:autoSpaceDN w:val="0"/>
        <w:adjustRightInd w:val="0"/>
        <w:ind w:left="210" w:hangingChars="100" w:hanging="21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　　精神科病院の実地指導や、こころの健康総合センターにおいて精神医療審査会や精神科医療機関療養環境検討協議会を運営することなどにより、精神障がい者の人権に配慮した適正な精神医療の確保を図った。</w:t>
      </w:r>
    </w:p>
    <w:p w14:paraId="437B2BE1" w14:textId="77777777" w:rsidR="00FC5F7B" w:rsidRPr="00652A2B" w:rsidRDefault="00FC5F7B" w:rsidP="00FC5F7B">
      <w:pPr>
        <w:autoSpaceDE w:val="0"/>
        <w:autoSpaceDN w:val="0"/>
        <w:adjustRightInd w:val="0"/>
        <w:ind w:left="210" w:hangingChars="100" w:hanging="21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　　　　○根拠法令等 ： </w:t>
      </w:r>
      <w:r w:rsidRPr="00652A2B">
        <w:rPr>
          <w:rFonts w:ascii="ＭＳ 明朝" w:hAnsi="ＭＳ 明朝" w:cs="Arial" w:hint="eastAsia"/>
          <w:kern w:val="0"/>
          <w:szCs w:val="21"/>
        </w:rPr>
        <w:t xml:space="preserve">精神保健及び精神障害者福祉に関する法律　</w:t>
      </w:r>
      <w:r w:rsidRPr="00652A2B">
        <w:rPr>
          <w:rFonts w:ascii="ＭＳ 明朝" w:hAnsi="ＭＳ 明朝" w:cs="Meiryo UI" w:hint="eastAsia"/>
          <w:snapToGrid w:val="0"/>
          <w:kern w:val="0"/>
          <w:szCs w:val="21"/>
        </w:rPr>
        <w:t>第９条、第12条、</w:t>
      </w:r>
    </w:p>
    <w:p w14:paraId="437B2BE2" w14:textId="77777777" w:rsidR="00FC5F7B" w:rsidRPr="00652A2B" w:rsidRDefault="00FC5F7B" w:rsidP="00FC5F7B">
      <w:pPr>
        <w:autoSpaceDE w:val="0"/>
        <w:autoSpaceDN w:val="0"/>
        <w:adjustRightInd w:val="0"/>
        <w:ind w:leftChars="100" w:left="210" w:firstLineChars="1100" w:firstLine="231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第38条の２、第38条の６</w:t>
      </w:r>
    </w:p>
    <w:p w14:paraId="437B2BE3" w14:textId="77777777" w:rsidR="00FC5F7B" w:rsidRPr="00652A2B" w:rsidRDefault="00FC5F7B" w:rsidP="00FC5F7B">
      <w:pPr>
        <w:autoSpaceDE w:val="0"/>
        <w:autoSpaceDN w:val="0"/>
        <w:adjustRightInd w:val="0"/>
        <w:ind w:left="210" w:hangingChars="100" w:hanging="21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　　　　　　　　　　　　精神科病院に対する指導監督等の強化徹底について（厚生労働省</w:t>
      </w:r>
    </w:p>
    <w:p w14:paraId="437B2BE4" w14:textId="77777777" w:rsidR="00FC5F7B" w:rsidRPr="00652A2B" w:rsidRDefault="00FC5F7B" w:rsidP="00FC5F7B">
      <w:pPr>
        <w:autoSpaceDE w:val="0"/>
        <w:autoSpaceDN w:val="0"/>
        <w:adjustRightInd w:val="0"/>
        <w:ind w:leftChars="100" w:left="210" w:firstLineChars="1100" w:firstLine="231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通知）</w:t>
      </w:r>
    </w:p>
    <w:p w14:paraId="437B2BE5" w14:textId="77777777" w:rsidR="00FC5F7B" w:rsidRPr="00652A2B" w:rsidRDefault="00FC5F7B" w:rsidP="00FC5F7B">
      <w:pPr>
        <w:autoSpaceDE w:val="0"/>
        <w:autoSpaceDN w:val="0"/>
        <w:adjustRightInd w:val="0"/>
        <w:ind w:left="210" w:hangingChars="100" w:hanging="21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　　　　　　　　　　　　大阪府精神保健福祉審議会条例</w:t>
      </w:r>
    </w:p>
    <w:p w14:paraId="437B2BE6" w14:textId="77777777" w:rsidR="00FC5F7B" w:rsidRPr="00652A2B" w:rsidRDefault="00FC5F7B" w:rsidP="00FC5F7B">
      <w:pPr>
        <w:autoSpaceDE w:val="0"/>
        <w:autoSpaceDN w:val="0"/>
        <w:adjustRightInd w:val="0"/>
        <w:ind w:left="210" w:hangingChars="100" w:hanging="21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　　　　　　　　　　　　大阪府精神医療審査会報告書作成事務補助金交付要綱</w:t>
      </w:r>
    </w:p>
    <w:p w14:paraId="437B2BE7" w14:textId="77777777" w:rsidR="00FC5F7B" w:rsidRPr="00652A2B" w:rsidRDefault="00FC5F7B" w:rsidP="00FC5F7B">
      <w:pPr>
        <w:autoSpaceDE w:val="0"/>
        <w:autoSpaceDN w:val="0"/>
        <w:adjustRightInd w:val="0"/>
        <w:jc w:val="left"/>
        <w:rPr>
          <w:rFonts w:ascii="ＭＳ 明朝" w:hAnsi="ＭＳ 明朝" w:cs="Meiryo UI"/>
          <w:snapToGrid w:val="0"/>
          <w:kern w:val="0"/>
          <w:szCs w:val="21"/>
        </w:rPr>
      </w:pPr>
    </w:p>
    <w:p w14:paraId="437B2BE8" w14:textId="77777777" w:rsidR="00FC5F7B" w:rsidRPr="00652A2B" w:rsidRDefault="00FC5F7B" w:rsidP="00FC5F7B">
      <w:pPr>
        <w:autoSpaceDE w:val="0"/>
        <w:autoSpaceDN w:val="0"/>
        <w:adjustRightInd w:val="0"/>
        <w:jc w:val="left"/>
        <w:rPr>
          <w:rFonts w:ascii="ＭＳ 明朝" w:hAnsi="ＭＳ 明朝" w:cs="Meiryo UI"/>
          <w:snapToGrid w:val="0"/>
          <w:kern w:val="0"/>
          <w:szCs w:val="21"/>
        </w:rPr>
      </w:pPr>
      <w:r w:rsidRPr="00652A2B">
        <w:rPr>
          <w:rFonts w:ascii="ＭＳ 明朝" w:hAnsi="ＭＳ 明朝" w:hint="eastAsia"/>
          <w:snapToGrid w:val="0"/>
          <w:kern w:val="0"/>
          <w:szCs w:val="21"/>
        </w:rPr>
        <w:t>（１）</w:t>
      </w:r>
      <w:r w:rsidRPr="00652A2B">
        <w:rPr>
          <w:rFonts w:ascii="ＭＳ 明朝" w:hAnsi="ＭＳ 明朝" w:cs="Meiryo UI" w:hint="eastAsia"/>
          <w:snapToGrid w:val="0"/>
          <w:kern w:val="0"/>
          <w:szCs w:val="21"/>
        </w:rPr>
        <w:t>精神医療審査会報告書作成事務にかかる補助</w:t>
      </w:r>
    </w:p>
    <w:p w14:paraId="437B2BE9" w14:textId="77777777" w:rsidR="00FC5F7B" w:rsidRPr="00652A2B" w:rsidRDefault="00FC5F7B" w:rsidP="00FC5F7B">
      <w:pPr>
        <w:autoSpaceDE w:val="0"/>
        <w:autoSpaceDN w:val="0"/>
        <w:adjustRightInd w:val="0"/>
        <w:ind w:leftChars="300" w:left="630" w:firstLineChars="100" w:firstLine="21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措置入院者及び医療保護入院者に係る定期病状報告書の提出を促すため、精神科病院等４７病院に対し助成を行った。</w:t>
      </w:r>
    </w:p>
    <w:p w14:paraId="437B2BEA" w14:textId="77777777" w:rsidR="00FC5F7B" w:rsidRPr="00652A2B" w:rsidRDefault="00FC5F7B" w:rsidP="00FC5F7B">
      <w:pPr>
        <w:autoSpaceDE w:val="0"/>
        <w:autoSpaceDN w:val="0"/>
        <w:adjustRightInd w:val="0"/>
        <w:ind w:firstLineChars="500" w:firstLine="105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対象件数　 ： </w:t>
      </w:r>
      <w:r w:rsidR="00E04A8C" w:rsidRPr="00652A2B">
        <w:rPr>
          <w:rFonts w:ascii="ＭＳ 明朝" w:hAnsi="ＭＳ 明朝" w:cs="Meiryo UI" w:hint="eastAsia"/>
          <w:snapToGrid w:val="0"/>
          <w:kern w:val="0"/>
          <w:szCs w:val="21"/>
        </w:rPr>
        <w:t>１４，１００</w:t>
      </w:r>
      <w:r w:rsidRPr="00652A2B">
        <w:rPr>
          <w:rFonts w:ascii="ＭＳ 明朝" w:hAnsi="ＭＳ 明朝" w:cs="Meiryo UI" w:hint="eastAsia"/>
          <w:snapToGrid w:val="0"/>
          <w:kern w:val="0"/>
          <w:szCs w:val="21"/>
        </w:rPr>
        <w:t>件</w:t>
      </w:r>
    </w:p>
    <w:p w14:paraId="437B2BEB" w14:textId="77777777" w:rsidR="00FC5F7B" w:rsidRPr="00652A2B" w:rsidRDefault="00FC5F7B" w:rsidP="00FC5F7B">
      <w:pPr>
        <w:autoSpaceDE w:val="0"/>
        <w:autoSpaceDN w:val="0"/>
        <w:adjustRightInd w:val="0"/>
        <w:ind w:firstLineChars="400" w:firstLine="84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○根拠法令等 ： 大阪府精神医療審査会報告書作成事務補助金交付要綱</w:t>
      </w:r>
    </w:p>
    <w:p w14:paraId="437B2BEC" w14:textId="77777777" w:rsidR="00FC5F7B" w:rsidRPr="00652A2B" w:rsidRDefault="00FC5F7B" w:rsidP="00FC5F7B">
      <w:pPr>
        <w:autoSpaceDE w:val="0"/>
        <w:autoSpaceDN w:val="0"/>
        <w:adjustRightInd w:val="0"/>
        <w:jc w:val="left"/>
        <w:rPr>
          <w:rFonts w:ascii="ＭＳ 明朝" w:hAnsi="ＭＳ 明朝" w:cs="Meiryo UI"/>
          <w:snapToGrid w:val="0"/>
          <w:kern w:val="0"/>
          <w:szCs w:val="21"/>
        </w:rPr>
      </w:pPr>
    </w:p>
    <w:p w14:paraId="437B2BED" w14:textId="77777777" w:rsidR="00FC5F7B" w:rsidRPr="00652A2B" w:rsidRDefault="00FC5F7B" w:rsidP="00FC5F7B">
      <w:pPr>
        <w:autoSpaceDE w:val="0"/>
        <w:autoSpaceDN w:val="0"/>
        <w:adjustRightInd w:val="0"/>
        <w:jc w:val="left"/>
        <w:rPr>
          <w:rFonts w:ascii="ＭＳ 明朝" w:hAnsi="ＭＳ 明朝" w:cs="Meiryo UI"/>
          <w:snapToGrid w:val="0"/>
          <w:kern w:val="0"/>
          <w:szCs w:val="21"/>
        </w:rPr>
      </w:pPr>
    </w:p>
    <w:p w14:paraId="437B2BEE" w14:textId="77777777" w:rsidR="00FC5F7B" w:rsidRPr="00652A2B" w:rsidRDefault="002A583D" w:rsidP="00FC5F7B">
      <w:pPr>
        <w:autoSpaceDE w:val="0"/>
        <w:autoSpaceDN w:val="0"/>
        <w:adjustRightInd w:val="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４</w:t>
      </w:r>
      <w:r w:rsidR="00FC5F7B" w:rsidRPr="00652A2B">
        <w:rPr>
          <w:rFonts w:ascii="ＭＳ 明朝" w:hAnsi="ＭＳ 明朝" w:cs="Meiryo UI" w:hint="eastAsia"/>
          <w:snapToGrid w:val="0"/>
          <w:kern w:val="0"/>
          <w:szCs w:val="21"/>
        </w:rPr>
        <w:t xml:space="preserve">　措置診察立会事務等の権限移譲</w:t>
      </w:r>
    </w:p>
    <w:p w14:paraId="437B2BEF" w14:textId="77777777" w:rsidR="00FC5F7B" w:rsidRPr="00652A2B" w:rsidRDefault="00FC5F7B" w:rsidP="00FC5F7B">
      <w:pPr>
        <w:autoSpaceDE w:val="0"/>
        <w:autoSpaceDN w:val="0"/>
        <w:adjustRightInd w:val="0"/>
        <w:jc w:val="right"/>
        <w:rPr>
          <w:rFonts w:ascii="ＭＳ 明朝" w:hAnsi="ＭＳ 明朝" w:cs="Meiryo UI"/>
          <w:snapToGrid w:val="0"/>
          <w:kern w:val="0"/>
          <w:szCs w:val="21"/>
        </w:rPr>
      </w:pPr>
      <w:r w:rsidRPr="00652A2B">
        <w:rPr>
          <w:rFonts w:ascii="ＭＳ 明朝" w:hAnsi="ＭＳ 明朝" w:cs="Meiryo UI"/>
          <w:snapToGrid w:val="0"/>
          <w:kern w:val="0"/>
          <w:szCs w:val="21"/>
        </w:rPr>
        <w:tab/>
      </w:r>
      <w:r w:rsidRPr="00652A2B">
        <w:rPr>
          <w:rFonts w:ascii="ＭＳ 明朝" w:hAnsi="ＭＳ 明朝" w:cs="Meiryo UI" w:hint="eastAsia"/>
          <w:snapToGrid w:val="0"/>
          <w:kern w:val="0"/>
          <w:szCs w:val="21"/>
        </w:rPr>
        <w:t>予　算　額　　２,</w:t>
      </w:r>
      <w:r w:rsidR="00C9517F" w:rsidRPr="00652A2B">
        <w:rPr>
          <w:rFonts w:ascii="ＭＳ 明朝" w:hAnsi="ＭＳ 明朝" w:cs="Meiryo UI" w:hint="eastAsia"/>
          <w:snapToGrid w:val="0"/>
          <w:kern w:val="0"/>
          <w:szCs w:val="21"/>
        </w:rPr>
        <w:t>１９３</w:t>
      </w:r>
      <w:r w:rsidRPr="00652A2B">
        <w:rPr>
          <w:rFonts w:ascii="ＭＳ 明朝" w:hAnsi="ＭＳ 明朝" w:cs="Meiryo UI" w:hint="eastAsia"/>
          <w:snapToGrid w:val="0"/>
          <w:kern w:val="0"/>
          <w:szCs w:val="21"/>
        </w:rPr>
        <w:t>千円</w:t>
      </w:r>
    </w:p>
    <w:p w14:paraId="437B2BF0" w14:textId="77777777" w:rsidR="00FC5F7B" w:rsidRPr="00652A2B" w:rsidRDefault="00FC5F7B" w:rsidP="00FC5F7B">
      <w:pPr>
        <w:autoSpaceDE w:val="0"/>
        <w:autoSpaceDN w:val="0"/>
        <w:adjustRightInd w:val="0"/>
        <w:jc w:val="right"/>
        <w:rPr>
          <w:rFonts w:ascii="ＭＳ 明朝" w:hAnsi="ＭＳ 明朝" w:cs="Meiryo UI"/>
          <w:snapToGrid w:val="0"/>
          <w:kern w:val="0"/>
          <w:szCs w:val="21"/>
        </w:rPr>
      </w:pPr>
      <w:r w:rsidRPr="00652A2B">
        <w:rPr>
          <w:rFonts w:ascii="ＭＳ 明朝" w:hAnsi="ＭＳ 明朝" w:cs="Meiryo UI" w:hint="eastAsia"/>
          <w:snapToGrid w:val="0"/>
          <w:kern w:val="0"/>
          <w:szCs w:val="21"/>
        </w:rPr>
        <w:t>決　算　額　　２,</w:t>
      </w:r>
      <w:r w:rsidR="00C9517F" w:rsidRPr="00652A2B">
        <w:rPr>
          <w:rFonts w:ascii="ＭＳ 明朝" w:hAnsi="ＭＳ 明朝" w:cs="Meiryo UI" w:hint="eastAsia"/>
          <w:snapToGrid w:val="0"/>
          <w:kern w:val="0"/>
          <w:szCs w:val="21"/>
        </w:rPr>
        <w:t>１</w:t>
      </w:r>
      <w:r w:rsidR="00C154DB" w:rsidRPr="00652A2B">
        <w:rPr>
          <w:rFonts w:ascii="ＭＳ 明朝" w:hAnsi="ＭＳ 明朝" w:cs="Meiryo UI" w:hint="eastAsia"/>
          <w:snapToGrid w:val="0"/>
          <w:kern w:val="0"/>
          <w:szCs w:val="21"/>
        </w:rPr>
        <w:t>９３</w:t>
      </w:r>
      <w:r w:rsidRPr="00652A2B">
        <w:rPr>
          <w:rFonts w:ascii="ＭＳ 明朝" w:hAnsi="ＭＳ 明朝" w:cs="Meiryo UI" w:hint="eastAsia"/>
          <w:snapToGrid w:val="0"/>
          <w:kern w:val="0"/>
          <w:szCs w:val="21"/>
        </w:rPr>
        <w:t>千円</w:t>
      </w:r>
    </w:p>
    <w:p w14:paraId="437B2BF1" w14:textId="77777777" w:rsidR="00FC5F7B" w:rsidRPr="00652A2B" w:rsidRDefault="00FC5F7B" w:rsidP="00FC5F7B">
      <w:pPr>
        <w:autoSpaceDE w:val="0"/>
        <w:autoSpaceDN w:val="0"/>
        <w:adjustRightInd w:val="0"/>
        <w:jc w:val="right"/>
        <w:rPr>
          <w:rFonts w:ascii="ＭＳ 明朝" w:hAnsi="ＭＳ 明朝" w:cs="Meiryo UI"/>
          <w:snapToGrid w:val="0"/>
          <w:kern w:val="0"/>
          <w:szCs w:val="21"/>
        </w:rPr>
      </w:pPr>
    </w:p>
    <w:p w14:paraId="437B2BF2" w14:textId="77777777" w:rsidR="00FC5F7B" w:rsidRPr="00652A2B" w:rsidRDefault="00FC5F7B" w:rsidP="00FC5F7B">
      <w:pPr>
        <w:autoSpaceDE w:val="0"/>
        <w:autoSpaceDN w:val="0"/>
        <w:adjustRightInd w:val="0"/>
        <w:ind w:left="210" w:hangingChars="100" w:hanging="21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　　都道府県知事が権限を有する「</w:t>
      </w:r>
      <w:r w:rsidRPr="00652A2B">
        <w:rPr>
          <w:rFonts w:ascii="ＭＳ 明朝" w:hAnsi="ＭＳ 明朝" w:cs="Arial" w:hint="eastAsia"/>
          <w:kern w:val="0"/>
          <w:szCs w:val="21"/>
        </w:rPr>
        <w:t>精神保健及び精神障害者福祉に関する法律」</w:t>
      </w:r>
      <w:r w:rsidRPr="00652A2B">
        <w:rPr>
          <w:rFonts w:ascii="ＭＳ 明朝" w:hAnsi="ＭＳ 明朝" w:cs="Meiryo UI" w:hint="eastAsia"/>
          <w:snapToGrid w:val="0"/>
          <w:kern w:val="0"/>
          <w:szCs w:val="21"/>
        </w:rPr>
        <w:t>に基づく下記の事務について、大阪版地方分権推進制度により移譲を行った自治体に対し、交付金を支出した。</w:t>
      </w:r>
    </w:p>
    <w:p w14:paraId="437B2BF3" w14:textId="77777777" w:rsidR="00FC5F7B" w:rsidRPr="00652A2B" w:rsidRDefault="00FC5F7B" w:rsidP="00FC5F7B">
      <w:pPr>
        <w:autoSpaceDE w:val="0"/>
        <w:autoSpaceDN w:val="0"/>
        <w:adjustRightInd w:val="0"/>
        <w:jc w:val="left"/>
        <w:rPr>
          <w:rFonts w:ascii="ＭＳ 明朝" w:hAnsi="ＭＳ 明朝" w:cs="Meiryo UI"/>
          <w:snapToGrid w:val="0"/>
          <w:kern w:val="0"/>
          <w:szCs w:val="21"/>
        </w:rPr>
      </w:pPr>
    </w:p>
    <w:p w14:paraId="437B2BF4" w14:textId="77777777" w:rsidR="00FC5F7B" w:rsidRPr="00652A2B" w:rsidRDefault="00FC5F7B" w:rsidP="00FC5F7B">
      <w:pPr>
        <w:autoSpaceDE w:val="0"/>
        <w:autoSpaceDN w:val="0"/>
        <w:adjustRightInd w:val="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（１）措置診察立会事務</w:t>
      </w:r>
    </w:p>
    <w:p w14:paraId="437B2BF5" w14:textId="77777777" w:rsidR="00FC5F7B" w:rsidRPr="00652A2B" w:rsidRDefault="00FC5F7B" w:rsidP="00FC5F7B">
      <w:pPr>
        <w:autoSpaceDE w:val="0"/>
        <w:autoSpaceDN w:val="0"/>
        <w:adjustRightInd w:val="0"/>
        <w:ind w:leftChars="100" w:left="630" w:hangingChars="200" w:hanging="42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　　　「</w:t>
      </w:r>
      <w:r w:rsidRPr="00652A2B">
        <w:rPr>
          <w:rFonts w:ascii="ＭＳ 明朝" w:hAnsi="ＭＳ 明朝" w:cs="Arial" w:hint="eastAsia"/>
          <w:kern w:val="0"/>
          <w:szCs w:val="21"/>
        </w:rPr>
        <w:t>精神保健及び精神障害者福祉に関する法律」</w:t>
      </w:r>
      <w:r w:rsidRPr="00652A2B">
        <w:rPr>
          <w:rFonts w:ascii="ＭＳ 明朝" w:hAnsi="ＭＳ 明朝" w:cs="Meiryo UI" w:hint="eastAsia"/>
          <w:snapToGrid w:val="0"/>
          <w:kern w:val="0"/>
          <w:szCs w:val="21"/>
        </w:rPr>
        <w:t>第23条通報（いわゆる警察官通報）に基づく措置診察において、同法第27条第３項の都道府県職員の立会事務。</w:t>
      </w:r>
    </w:p>
    <w:p w14:paraId="437B2BF6" w14:textId="77777777" w:rsidR="00FC5F7B" w:rsidRPr="00652A2B" w:rsidRDefault="00FC5F7B" w:rsidP="00FC5F7B">
      <w:pPr>
        <w:autoSpaceDE w:val="0"/>
        <w:autoSpaceDN w:val="0"/>
        <w:adjustRightInd w:val="0"/>
        <w:ind w:left="420" w:hangingChars="200" w:hanging="42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　　　　　権限移譲済自治体：枚方市、八尾市、豊中市、寝屋川市及び吹田市</w:t>
      </w:r>
    </w:p>
    <w:p w14:paraId="437B2BF7" w14:textId="77777777" w:rsidR="00FC5F7B" w:rsidRPr="00652A2B" w:rsidRDefault="00FC5F7B" w:rsidP="00FC5F7B">
      <w:pPr>
        <w:autoSpaceDE w:val="0"/>
        <w:autoSpaceDN w:val="0"/>
        <w:adjustRightInd w:val="0"/>
        <w:jc w:val="left"/>
        <w:rPr>
          <w:rFonts w:ascii="ＭＳ 明朝" w:hAnsi="ＭＳ 明朝" w:cs="Meiryo UI"/>
          <w:snapToGrid w:val="0"/>
          <w:kern w:val="0"/>
          <w:szCs w:val="21"/>
        </w:rPr>
      </w:pPr>
    </w:p>
    <w:p w14:paraId="437B2BF8" w14:textId="77777777" w:rsidR="00FC5F7B" w:rsidRPr="00652A2B" w:rsidRDefault="00FC5F7B" w:rsidP="00FC5F7B">
      <w:pPr>
        <w:autoSpaceDE w:val="0"/>
        <w:autoSpaceDN w:val="0"/>
        <w:adjustRightInd w:val="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（２）精神科病院実地指導事務</w:t>
      </w:r>
    </w:p>
    <w:p w14:paraId="437B2BF9" w14:textId="77777777" w:rsidR="00FC5F7B" w:rsidRPr="00652A2B" w:rsidRDefault="00FC5F7B" w:rsidP="00FC5F7B">
      <w:pPr>
        <w:autoSpaceDE w:val="0"/>
        <w:autoSpaceDN w:val="0"/>
        <w:adjustRightInd w:val="0"/>
        <w:ind w:leftChars="300" w:left="630" w:firstLineChars="100" w:firstLine="210"/>
        <w:jc w:val="left"/>
        <w:rPr>
          <w:rFonts w:ascii="ＭＳ 明朝" w:hAnsi="ＭＳ 明朝" w:cs="Meiryo UI"/>
          <w:snapToGrid w:val="0"/>
          <w:kern w:val="0"/>
          <w:szCs w:val="21"/>
        </w:rPr>
      </w:pPr>
      <w:r w:rsidRPr="00652A2B">
        <w:rPr>
          <w:rFonts w:ascii="ＭＳ 明朝" w:hAnsi="ＭＳ 明朝" w:cs="Arial" w:hint="eastAsia"/>
          <w:kern w:val="0"/>
          <w:szCs w:val="21"/>
        </w:rPr>
        <w:t>「精神保健及び精神障害者福祉に関する法律」</w:t>
      </w:r>
      <w:r w:rsidRPr="00652A2B">
        <w:rPr>
          <w:rFonts w:ascii="ＭＳ 明朝" w:hAnsi="ＭＳ 明朝" w:cs="Meiryo UI" w:hint="eastAsia"/>
          <w:snapToGrid w:val="0"/>
          <w:kern w:val="0"/>
          <w:szCs w:val="21"/>
        </w:rPr>
        <w:t>第38条の６に基づく精神科病院の実地指導等の事務。</w:t>
      </w:r>
    </w:p>
    <w:p w14:paraId="437B2BFA" w14:textId="77777777" w:rsidR="00FC5F7B" w:rsidRPr="00652A2B" w:rsidRDefault="00FC5F7B" w:rsidP="00FC5F7B">
      <w:pPr>
        <w:autoSpaceDE w:val="0"/>
        <w:autoSpaceDN w:val="0"/>
        <w:adjustRightInd w:val="0"/>
        <w:spacing w:line="200" w:lineRule="exact"/>
        <w:jc w:val="left"/>
        <w:rPr>
          <w:rFonts w:ascii="ＭＳ 明朝" w:cs="Meiryo UI"/>
          <w:kern w:val="0"/>
          <w:szCs w:val="21"/>
        </w:rPr>
      </w:pPr>
      <w:r w:rsidRPr="00652A2B">
        <w:rPr>
          <w:rFonts w:ascii="ＭＳ 明朝" w:hAnsi="ＭＳ 明朝" w:cs="Meiryo UI" w:hint="eastAsia"/>
          <w:snapToGrid w:val="0"/>
          <w:kern w:val="0"/>
          <w:szCs w:val="21"/>
        </w:rPr>
        <w:t xml:space="preserve">　　　　　権限移譲済自治体：高槻市、枚方市、八尾市、寝屋川市及び吹田市</w:t>
      </w:r>
    </w:p>
    <w:p w14:paraId="437B2BFB" w14:textId="77777777" w:rsidR="00BC4C12" w:rsidRPr="00652A2B" w:rsidRDefault="00BC4C12" w:rsidP="00FC5F7B">
      <w:pPr>
        <w:autoSpaceDE w:val="0"/>
        <w:autoSpaceDN w:val="0"/>
        <w:adjustRightInd w:val="0"/>
        <w:jc w:val="left"/>
        <w:rPr>
          <w:rFonts w:ascii="ＭＳ 明朝" w:hAnsi="ＭＳ 明朝" w:cs="Meiryo UI"/>
          <w:snapToGrid w:val="0"/>
          <w:kern w:val="0"/>
          <w:szCs w:val="21"/>
        </w:rPr>
      </w:pPr>
    </w:p>
    <w:p w14:paraId="437B2BFC" w14:textId="77777777" w:rsidR="00FC5F7B" w:rsidRPr="00652A2B" w:rsidRDefault="00FC5F7B" w:rsidP="00FC5F7B">
      <w:pPr>
        <w:autoSpaceDE w:val="0"/>
        <w:autoSpaceDN w:val="0"/>
        <w:adjustRightInd w:val="0"/>
        <w:jc w:val="left"/>
        <w:rPr>
          <w:rFonts w:ascii="ＭＳ 明朝" w:hAnsi="ＭＳ 明朝" w:cs="Meiryo UI"/>
          <w:snapToGrid w:val="0"/>
          <w:kern w:val="0"/>
          <w:szCs w:val="21"/>
        </w:rPr>
      </w:pPr>
    </w:p>
    <w:p w14:paraId="437B2BFD" w14:textId="77777777" w:rsidR="00FC5F7B" w:rsidRPr="00652A2B" w:rsidRDefault="002A583D" w:rsidP="00FC5F7B">
      <w:pPr>
        <w:autoSpaceDE w:val="0"/>
        <w:autoSpaceDN w:val="0"/>
        <w:adjustRightInd w:val="0"/>
        <w:spacing w:line="248" w:lineRule="exact"/>
        <w:jc w:val="left"/>
        <w:rPr>
          <w:rFonts w:ascii="ＭＳ 明朝" w:hAnsi="ＭＳ 明朝" w:cs="Meiryo UI"/>
          <w:kern w:val="0"/>
          <w:szCs w:val="21"/>
        </w:rPr>
      </w:pPr>
      <w:r w:rsidRPr="00652A2B">
        <w:rPr>
          <w:rFonts w:ascii="ＭＳ 明朝" w:hAnsi="ＭＳ 明朝" w:cs="Meiryo UI" w:hint="eastAsia"/>
          <w:kern w:val="0"/>
          <w:szCs w:val="21"/>
        </w:rPr>
        <w:t>５</w:t>
      </w:r>
      <w:r w:rsidR="00FC5F7B" w:rsidRPr="00652A2B">
        <w:rPr>
          <w:rFonts w:ascii="ＭＳ 明朝" w:hAnsi="ＭＳ 明朝" w:cs="Meiryo UI" w:hint="eastAsia"/>
          <w:kern w:val="0"/>
          <w:szCs w:val="21"/>
        </w:rPr>
        <w:t xml:space="preserve">　</w:t>
      </w:r>
      <w:r w:rsidR="00FC5F7B" w:rsidRPr="00652A2B">
        <w:rPr>
          <w:rFonts w:ascii="ＭＳ 明朝" w:hAnsi="ＭＳ 明朝" w:cs="Meiryo UI" w:hint="eastAsia"/>
          <w:snapToGrid w:val="0"/>
          <w:kern w:val="0"/>
          <w:szCs w:val="21"/>
        </w:rPr>
        <w:t>指定病院事故補償対策補助事業</w:t>
      </w:r>
    </w:p>
    <w:p w14:paraId="437B2BFE" w14:textId="77777777" w:rsidR="00FC5F7B" w:rsidRPr="00652A2B" w:rsidRDefault="00FC5F7B" w:rsidP="00FC5F7B">
      <w:pPr>
        <w:autoSpaceDE w:val="0"/>
        <w:autoSpaceDN w:val="0"/>
        <w:adjustRightInd w:val="0"/>
        <w:jc w:val="right"/>
        <w:rPr>
          <w:rFonts w:ascii="ＭＳ 明朝" w:hAnsi="ＭＳ 明朝" w:cs="Meiryo UI"/>
          <w:snapToGrid w:val="0"/>
          <w:kern w:val="0"/>
          <w:szCs w:val="21"/>
        </w:rPr>
      </w:pPr>
      <w:r w:rsidRPr="00652A2B">
        <w:rPr>
          <w:rFonts w:ascii="ＭＳ 明朝" w:hAnsi="ＭＳ 明朝" w:cs="Meiryo UI" w:hint="eastAsia"/>
          <w:snapToGrid w:val="0"/>
          <w:kern w:val="0"/>
          <w:szCs w:val="21"/>
        </w:rPr>
        <w:t>予　算　額　　８５５千円</w:t>
      </w:r>
    </w:p>
    <w:p w14:paraId="437B2BFF" w14:textId="77777777" w:rsidR="00FC5F7B" w:rsidRPr="00652A2B" w:rsidRDefault="00FC5F7B" w:rsidP="00FC5F7B">
      <w:pPr>
        <w:autoSpaceDE w:val="0"/>
        <w:autoSpaceDN w:val="0"/>
        <w:adjustRightInd w:val="0"/>
        <w:jc w:val="righ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決　算　額　　</w:t>
      </w:r>
      <w:r w:rsidR="00164FF1" w:rsidRPr="00652A2B">
        <w:rPr>
          <w:rFonts w:ascii="ＭＳ 明朝" w:hAnsi="ＭＳ 明朝" w:cs="Meiryo UI" w:hint="eastAsia"/>
          <w:snapToGrid w:val="0"/>
          <w:kern w:val="0"/>
          <w:szCs w:val="21"/>
        </w:rPr>
        <w:t>８５５</w:t>
      </w:r>
      <w:r w:rsidRPr="00652A2B">
        <w:rPr>
          <w:rFonts w:ascii="ＭＳ 明朝" w:hAnsi="ＭＳ 明朝" w:cs="Meiryo UI" w:hint="eastAsia"/>
          <w:snapToGrid w:val="0"/>
          <w:kern w:val="0"/>
          <w:szCs w:val="21"/>
        </w:rPr>
        <w:t>千円</w:t>
      </w:r>
    </w:p>
    <w:p w14:paraId="437B2C00" w14:textId="77777777" w:rsidR="00FC5F7B" w:rsidRPr="00652A2B" w:rsidRDefault="00FC5F7B" w:rsidP="00FC5F7B">
      <w:pPr>
        <w:autoSpaceDE w:val="0"/>
        <w:autoSpaceDN w:val="0"/>
        <w:adjustRightInd w:val="0"/>
        <w:jc w:val="left"/>
        <w:rPr>
          <w:rFonts w:ascii="ＭＳ 明朝" w:hAnsi="ＭＳ 明朝" w:cs="Meiryo UI"/>
          <w:snapToGrid w:val="0"/>
          <w:kern w:val="0"/>
          <w:szCs w:val="21"/>
        </w:rPr>
      </w:pPr>
    </w:p>
    <w:p w14:paraId="437B2C01" w14:textId="77777777" w:rsidR="00BE5D6A" w:rsidRPr="00652A2B" w:rsidRDefault="00FC5F7B" w:rsidP="00A401F1">
      <w:pPr>
        <w:autoSpaceDE w:val="0"/>
        <w:autoSpaceDN w:val="0"/>
        <w:adjustRightInd w:val="0"/>
        <w:ind w:leftChars="300" w:left="630" w:firstLineChars="100" w:firstLine="210"/>
        <w:jc w:val="left"/>
        <w:rPr>
          <w:rFonts w:ascii="ＭＳ 明朝" w:hAnsi="ＭＳ 明朝" w:cs="Arial"/>
          <w:kern w:val="0"/>
          <w:szCs w:val="21"/>
        </w:rPr>
      </w:pPr>
      <w:r w:rsidRPr="00652A2B">
        <w:rPr>
          <w:rFonts w:ascii="ＭＳ 明朝" w:hAnsi="ＭＳ 明朝" w:cs="Arial" w:hint="eastAsia"/>
          <w:kern w:val="0"/>
          <w:szCs w:val="21"/>
        </w:rPr>
        <w:t>「精神保健及び精神障害者福祉に関する法律」第29条による措置入院患者に係る事故に起因し、措置入院患者を収容している指定病院に損害賠償責任が生じた場合に、これを円満に処理する必要があることから大阪府指定病院損害賠償責任保険・傷害保険に加入した。</w:t>
      </w:r>
    </w:p>
    <w:p w14:paraId="437B2C02" w14:textId="77777777" w:rsidR="00BC4C12" w:rsidRPr="00652A2B" w:rsidRDefault="00A401F1" w:rsidP="00BC4C12">
      <w:pPr>
        <w:autoSpaceDE w:val="0"/>
        <w:autoSpaceDN w:val="0"/>
        <w:adjustRightInd w:val="0"/>
        <w:jc w:val="left"/>
        <w:rPr>
          <w:rFonts w:ascii="ＭＳ 明朝" w:cs="Meiryo UI"/>
          <w:snapToGrid w:val="0"/>
          <w:kern w:val="0"/>
          <w:szCs w:val="21"/>
        </w:rPr>
      </w:pPr>
      <w:r w:rsidRPr="00652A2B">
        <w:rPr>
          <w:rFonts w:ascii="ＭＳ 明朝" w:hAnsi="ＭＳ 明朝"/>
          <w:snapToGrid w:val="0"/>
          <w:kern w:val="0"/>
          <w:szCs w:val="21"/>
        </w:rPr>
        <w:br w:type="page"/>
      </w:r>
      <w:r w:rsidR="002A583D" w:rsidRPr="00652A2B">
        <w:rPr>
          <w:rFonts w:ascii="ＭＳ 明朝" w:hAnsi="ＭＳ 明朝" w:hint="eastAsia"/>
          <w:snapToGrid w:val="0"/>
          <w:kern w:val="0"/>
          <w:szCs w:val="21"/>
        </w:rPr>
        <w:lastRenderedPageBreak/>
        <w:t>６</w:t>
      </w:r>
      <w:r w:rsidR="005D55C6" w:rsidRPr="00652A2B">
        <w:rPr>
          <w:rFonts w:ascii="ＭＳ 明朝" w:hAnsi="ＭＳ 明朝" w:hint="eastAsia"/>
          <w:snapToGrid w:val="0"/>
          <w:kern w:val="0"/>
          <w:szCs w:val="21"/>
        </w:rPr>
        <w:t xml:space="preserve">　</w:t>
      </w:r>
      <w:r w:rsidR="00BC4C12" w:rsidRPr="00652A2B">
        <w:rPr>
          <w:rFonts w:ascii="ＭＳ 明朝" w:hAnsi="ＭＳ 明朝" w:cs="Meiryo UI" w:hint="eastAsia"/>
          <w:snapToGrid w:val="0"/>
          <w:kern w:val="0"/>
          <w:szCs w:val="21"/>
        </w:rPr>
        <w:t>こころの健康相談事業</w:t>
      </w:r>
    </w:p>
    <w:p w14:paraId="437B2C03" w14:textId="77777777" w:rsidR="00BC4C12" w:rsidRPr="00652A2B" w:rsidRDefault="00BC4C12" w:rsidP="00BC4C12">
      <w:pPr>
        <w:autoSpaceDE w:val="0"/>
        <w:autoSpaceDN w:val="0"/>
        <w:adjustRightInd w:val="0"/>
        <w:jc w:val="right"/>
        <w:rPr>
          <w:rFonts w:ascii="ＭＳ 明朝" w:cs="Meiryo UI"/>
          <w:snapToGrid w:val="0"/>
          <w:kern w:val="0"/>
          <w:szCs w:val="21"/>
        </w:rPr>
      </w:pPr>
      <w:r w:rsidRPr="00652A2B">
        <w:rPr>
          <w:rFonts w:ascii="ＭＳ 明朝" w:cs="Meiryo UI" w:hint="eastAsia"/>
          <w:snapToGrid w:val="0"/>
          <w:kern w:val="0"/>
          <w:szCs w:val="21"/>
        </w:rPr>
        <w:t xml:space="preserve">予　算　額　　</w:t>
      </w:r>
      <w:r w:rsidR="00350E78" w:rsidRPr="00652A2B">
        <w:rPr>
          <w:rFonts w:ascii="ＭＳ 明朝" w:cs="Meiryo UI" w:hint="eastAsia"/>
          <w:snapToGrid w:val="0"/>
          <w:kern w:val="0"/>
          <w:szCs w:val="21"/>
        </w:rPr>
        <w:t>２４，１５３</w:t>
      </w:r>
      <w:r w:rsidRPr="00652A2B">
        <w:rPr>
          <w:rFonts w:ascii="ＭＳ 明朝" w:cs="Meiryo UI" w:hint="eastAsia"/>
          <w:snapToGrid w:val="0"/>
          <w:kern w:val="0"/>
          <w:szCs w:val="21"/>
        </w:rPr>
        <w:t>千円</w:t>
      </w:r>
    </w:p>
    <w:p w14:paraId="437B2C04" w14:textId="77777777" w:rsidR="00BC4C12" w:rsidRPr="00652A2B" w:rsidRDefault="00BC4C12" w:rsidP="00BC4C12">
      <w:pPr>
        <w:autoSpaceDE w:val="0"/>
        <w:autoSpaceDN w:val="0"/>
        <w:adjustRightInd w:val="0"/>
        <w:jc w:val="right"/>
        <w:rPr>
          <w:rFonts w:ascii="ＭＳ 明朝" w:cs="Meiryo UI"/>
          <w:snapToGrid w:val="0"/>
          <w:kern w:val="0"/>
          <w:szCs w:val="21"/>
        </w:rPr>
      </w:pPr>
      <w:r w:rsidRPr="00652A2B">
        <w:rPr>
          <w:rFonts w:ascii="ＭＳ 明朝" w:cs="Meiryo UI" w:hint="eastAsia"/>
          <w:snapToGrid w:val="0"/>
          <w:kern w:val="0"/>
          <w:szCs w:val="21"/>
        </w:rPr>
        <w:t xml:space="preserve">決　算　額　　</w:t>
      </w:r>
      <w:r w:rsidR="001A51D5" w:rsidRPr="00652A2B">
        <w:rPr>
          <w:rFonts w:ascii="ＭＳ 明朝" w:cs="Meiryo UI" w:hint="eastAsia"/>
          <w:snapToGrid w:val="0"/>
          <w:kern w:val="0"/>
          <w:szCs w:val="21"/>
        </w:rPr>
        <w:t>２</w:t>
      </w:r>
      <w:r w:rsidR="00A0087A" w:rsidRPr="00652A2B">
        <w:rPr>
          <w:rFonts w:ascii="ＭＳ 明朝" w:cs="Meiryo UI" w:hint="eastAsia"/>
          <w:snapToGrid w:val="0"/>
          <w:kern w:val="0"/>
          <w:szCs w:val="21"/>
        </w:rPr>
        <w:t>０</w:t>
      </w:r>
      <w:r w:rsidR="001A51D5" w:rsidRPr="00652A2B">
        <w:rPr>
          <w:rFonts w:ascii="ＭＳ 明朝" w:cs="Meiryo UI" w:hint="eastAsia"/>
          <w:snapToGrid w:val="0"/>
          <w:kern w:val="0"/>
          <w:szCs w:val="21"/>
        </w:rPr>
        <w:t>，</w:t>
      </w:r>
      <w:r w:rsidR="00A0087A" w:rsidRPr="00652A2B">
        <w:rPr>
          <w:rFonts w:ascii="ＭＳ 明朝" w:cs="Meiryo UI" w:hint="eastAsia"/>
          <w:snapToGrid w:val="0"/>
          <w:kern w:val="0"/>
          <w:szCs w:val="21"/>
        </w:rPr>
        <w:t>９０３</w:t>
      </w:r>
      <w:r w:rsidRPr="00652A2B">
        <w:rPr>
          <w:rFonts w:ascii="ＭＳ 明朝" w:cs="Meiryo UI" w:hint="eastAsia"/>
          <w:snapToGrid w:val="0"/>
          <w:kern w:val="0"/>
          <w:szCs w:val="21"/>
        </w:rPr>
        <w:t>千円</w:t>
      </w:r>
    </w:p>
    <w:p w14:paraId="437B2C05" w14:textId="77777777" w:rsidR="00BC4C12" w:rsidRPr="00652A2B" w:rsidRDefault="00BC4C12" w:rsidP="00BC4C12">
      <w:pPr>
        <w:autoSpaceDE w:val="0"/>
        <w:autoSpaceDN w:val="0"/>
        <w:adjustRightInd w:val="0"/>
        <w:jc w:val="left"/>
        <w:rPr>
          <w:rFonts w:ascii="ＭＳ 明朝" w:cs="Meiryo UI"/>
          <w:snapToGrid w:val="0"/>
          <w:kern w:val="0"/>
          <w:szCs w:val="21"/>
        </w:rPr>
      </w:pPr>
    </w:p>
    <w:p w14:paraId="437B2C06" w14:textId="77777777" w:rsidR="00C4271D" w:rsidRPr="00652A2B" w:rsidRDefault="00C4271D" w:rsidP="00C4271D">
      <w:pPr>
        <w:autoSpaceDE w:val="0"/>
        <w:autoSpaceDN w:val="0"/>
        <w:adjustRightInd w:val="0"/>
        <w:ind w:leftChars="100" w:left="210" w:firstLineChars="100" w:firstLine="210"/>
        <w:jc w:val="left"/>
        <w:rPr>
          <w:rFonts w:ascii="ＭＳ 明朝" w:cs="Meiryo UI"/>
          <w:snapToGrid w:val="0"/>
          <w:kern w:val="0"/>
          <w:szCs w:val="21"/>
        </w:rPr>
      </w:pPr>
      <w:r w:rsidRPr="00652A2B">
        <w:rPr>
          <w:rFonts w:ascii="ＭＳ 明朝" w:hAnsi="ＭＳ 明朝" w:cs="Meiryo UI" w:hint="eastAsia"/>
          <w:snapToGrid w:val="0"/>
          <w:kern w:val="0"/>
          <w:szCs w:val="21"/>
        </w:rPr>
        <w:t>全保健所において精神科医師やケースワーカー、保健師等によるこころの健康や依存症、認知症等の精神保健福祉に関する相談・訪問指導を実施し、医療機関への受診勧奨や日常生活を送る上での援助及び社会復帰のための支援を行った。</w:t>
      </w:r>
    </w:p>
    <w:p w14:paraId="437B2C07" w14:textId="77777777" w:rsidR="00C4271D" w:rsidRPr="00652A2B" w:rsidRDefault="00C4271D" w:rsidP="00C4271D">
      <w:pPr>
        <w:autoSpaceDE w:val="0"/>
        <w:autoSpaceDN w:val="0"/>
        <w:adjustRightInd w:val="0"/>
        <w:ind w:firstLineChars="50" w:firstLine="105"/>
        <w:jc w:val="left"/>
        <w:rPr>
          <w:rFonts w:ascii="ＭＳ 明朝" w:cs="Meiryo UI"/>
          <w:snapToGrid w:val="0"/>
          <w:kern w:val="0"/>
          <w:szCs w:val="21"/>
        </w:rPr>
      </w:pPr>
      <w:r w:rsidRPr="00652A2B">
        <w:rPr>
          <w:rFonts w:ascii="ＭＳ 明朝" w:cs="Meiryo UI" w:hint="eastAsia"/>
          <w:snapToGrid w:val="0"/>
          <w:kern w:val="0"/>
          <w:szCs w:val="21"/>
        </w:rPr>
        <w:t>【 事 業 実 績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6"/>
      </w:tblGrid>
      <w:tr w:rsidR="00652A2B" w:rsidRPr="00652A2B" w14:paraId="437B2C0A" w14:textId="77777777" w:rsidTr="00C4271D">
        <w:tc>
          <w:tcPr>
            <w:tcW w:w="1985" w:type="dxa"/>
            <w:tcBorders>
              <w:top w:val="single" w:sz="4" w:space="0" w:color="auto"/>
              <w:left w:val="single" w:sz="4" w:space="0" w:color="auto"/>
              <w:bottom w:val="single" w:sz="4" w:space="0" w:color="auto"/>
              <w:right w:val="single" w:sz="4" w:space="0" w:color="auto"/>
            </w:tcBorders>
            <w:hideMark/>
          </w:tcPr>
          <w:p w14:paraId="437B2C08" w14:textId="77777777" w:rsidR="00C4271D" w:rsidRPr="00652A2B" w:rsidRDefault="00C4271D">
            <w:pPr>
              <w:autoSpaceDE w:val="0"/>
              <w:autoSpaceDN w:val="0"/>
              <w:adjustRightInd w:val="0"/>
              <w:jc w:val="center"/>
              <w:rPr>
                <w:rFonts w:ascii="ＭＳ 明朝" w:cs="Meiryo UI"/>
                <w:snapToGrid w:val="0"/>
                <w:kern w:val="0"/>
                <w:szCs w:val="21"/>
              </w:rPr>
            </w:pPr>
            <w:r w:rsidRPr="00652A2B">
              <w:rPr>
                <w:rFonts w:ascii="ＭＳ 明朝" w:cs="Meiryo UI" w:hint="eastAsia"/>
                <w:snapToGrid w:val="0"/>
                <w:kern w:val="0"/>
                <w:szCs w:val="21"/>
              </w:rPr>
              <w:t>区　　分</w:t>
            </w:r>
          </w:p>
        </w:tc>
        <w:tc>
          <w:tcPr>
            <w:tcW w:w="2976" w:type="dxa"/>
            <w:tcBorders>
              <w:top w:val="single" w:sz="4" w:space="0" w:color="auto"/>
              <w:left w:val="single" w:sz="4" w:space="0" w:color="auto"/>
              <w:bottom w:val="single" w:sz="4" w:space="0" w:color="auto"/>
              <w:right w:val="single" w:sz="4" w:space="0" w:color="auto"/>
            </w:tcBorders>
            <w:hideMark/>
          </w:tcPr>
          <w:p w14:paraId="437B2C09" w14:textId="77777777" w:rsidR="00C4271D" w:rsidRPr="00652A2B" w:rsidRDefault="00C4271D">
            <w:pPr>
              <w:autoSpaceDE w:val="0"/>
              <w:autoSpaceDN w:val="0"/>
              <w:adjustRightInd w:val="0"/>
              <w:jc w:val="center"/>
              <w:rPr>
                <w:rFonts w:ascii="ＭＳ 明朝" w:cs="Meiryo UI"/>
                <w:snapToGrid w:val="0"/>
                <w:kern w:val="0"/>
                <w:szCs w:val="21"/>
              </w:rPr>
            </w:pPr>
            <w:r w:rsidRPr="00652A2B">
              <w:rPr>
                <w:rFonts w:ascii="ＭＳ 明朝" w:cs="Meiryo UI" w:hint="eastAsia"/>
                <w:snapToGrid w:val="0"/>
                <w:kern w:val="0"/>
                <w:szCs w:val="21"/>
              </w:rPr>
              <w:t>延　　件　　数</w:t>
            </w:r>
          </w:p>
        </w:tc>
      </w:tr>
      <w:tr w:rsidR="00652A2B" w:rsidRPr="00652A2B" w14:paraId="437B2C0D" w14:textId="77777777" w:rsidTr="00C4271D">
        <w:tc>
          <w:tcPr>
            <w:tcW w:w="1985" w:type="dxa"/>
            <w:tcBorders>
              <w:top w:val="single" w:sz="4" w:space="0" w:color="auto"/>
              <w:left w:val="single" w:sz="4" w:space="0" w:color="auto"/>
              <w:bottom w:val="single" w:sz="4" w:space="0" w:color="auto"/>
              <w:right w:val="single" w:sz="4" w:space="0" w:color="auto"/>
            </w:tcBorders>
            <w:hideMark/>
          </w:tcPr>
          <w:p w14:paraId="437B2C0B" w14:textId="77777777" w:rsidR="00C4271D" w:rsidRPr="00652A2B" w:rsidRDefault="00C4271D">
            <w:pPr>
              <w:autoSpaceDE w:val="0"/>
              <w:autoSpaceDN w:val="0"/>
              <w:adjustRightInd w:val="0"/>
              <w:jc w:val="center"/>
              <w:rPr>
                <w:rFonts w:ascii="ＭＳ 明朝" w:cs="Meiryo UI"/>
                <w:snapToGrid w:val="0"/>
                <w:kern w:val="0"/>
                <w:szCs w:val="21"/>
              </w:rPr>
            </w:pPr>
            <w:r w:rsidRPr="00652A2B">
              <w:rPr>
                <w:rFonts w:ascii="ＭＳ 明朝" w:cs="Meiryo UI" w:hint="eastAsia"/>
                <w:snapToGrid w:val="0"/>
                <w:kern w:val="0"/>
                <w:szCs w:val="21"/>
              </w:rPr>
              <w:t>相　　談</w:t>
            </w:r>
          </w:p>
        </w:tc>
        <w:tc>
          <w:tcPr>
            <w:tcW w:w="2976" w:type="dxa"/>
            <w:tcBorders>
              <w:top w:val="single" w:sz="4" w:space="0" w:color="auto"/>
              <w:left w:val="single" w:sz="4" w:space="0" w:color="auto"/>
              <w:bottom w:val="single" w:sz="4" w:space="0" w:color="auto"/>
              <w:right w:val="single" w:sz="4" w:space="0" w:color="auto"/>
            </w:tcBorders>
            <w:hideMark/>
          </w:tcPr>
          <w:p w14:paraId="437B2C0C" w14:textId="77777777" w:rsidR="00C4271D" w:rsidRPr="00652A2B" w:rsidRDefault="008178E4" w:rsidP="005158F1">
            <w:pPr>
              <w:autoSpaceDE w:val="0"/>
              <w:autoSpaceDN w:val="0"/>
              <w:adjustRightInd w:val="0"/>
              <w:ind w:firstLineChars="200" w:firstLine="420"/>
              <w:jc w:val="left"/>
              <w:rPr>
                <w:rFonts w:ascii="ＭＳ 明朝" w:cs="Meiryo UI"/>
                <w:snapToGrid w:val="0"/>
                <w:kern w:val="0"/>
                <w:szCs w:val="21"/>
              </w:rPr>
            </w:pPr>
            <w:r w:rsidRPr="00652A2B">
              <w:rPr>
                <w:rFonts w:ascii="ＭＳ 明朝" w:cs="Meiryo UI" w:hint="eastAsia"/>
                <w:snapToGrid w:val="0"/>
                <w:kern w:val="0"/>
                <w:szCs w:val="21"/>
              </w:rPr>
              <w:t>２０，９９</w:t>
            </w:r>
            <w:r w:rsidR="00C4271D" w:rsidRPr="00652A2B">
              <w:rPr>
                <w:rFonts w:ascii="ＭＳ 明朝" w:cs="Meiryo UI" w:hint="eastAsia"/>
                <w:snapToGrid w:val="0"/>
                <w:kern w:val="0"/>
                <w:szCs w:val="21"/>
              </w:rPr>
              <w:t>８</w:t>
            </w:r>
            <w:r w:rsidR="005158F1" w:rsidRPr="00652A2B">
              <w:rPr>
                <w:rFonts w:ascii="ＭＳ 明朝" w:cs="Meiryo UI" w:hint="eastAsia"/>
                <w:snapToGrid w:val="0"/>
                <w:kern w:val="0"/>
                <w:szCs w:val="21"/>
              </w:rPr>
              <w:t>件</w:t>
            </w:r>
          </w:p>
        </w:tc>
      </w:tr>
      <w:tr w:rsidR="00652A2B" w:rsidRPr="00652A2B" w14:paraId="437B2C10" w14:textId="77777777" w:rsidTr="00C4271D">
        <w:tc>
          <w:tcPr>
            <w:tcW w:w="1985" w:type="dxa"/>
            <w:tcBorders>
              <w:top w:val="single" w:sz="4" w:space="0" w:color="auto"/>
              <w:left w:val="single" w:sz="4" w:space="0" w:color="auto"/>
              <w:bottom w:val="single" w:sz="4" w:space="0" w:color="auto"/>
              <w:right w:val="single" w:sz="4" w:space="0" w:color="auto"/>
            </w:tcBorders>
            <w:hideMark/>
          </w:tcPr>
          <w:p w14:paraId="437B2C0E" w14:textId="77777777" w:rsidR="00C4271D" w:rsidRPr="00652A2B" w:rsidRDefault="00C4271D">
            <w:pPr>
              <w:autoSpaceDE w:val="0"/>
              <w:autoSpaceDN w:val="0"/>
              <w:adjustRightInd w:val="0"/>
              <w:jc w:val="center"/>
              <w:rPr>
                <w:rFonts w:ascii="ＭＳ 明朝" w:cs="Meiryo UI"/>
                <w:snapToGrid w:val="0"/>
                <w:kern w:val="0"/>
                <w:szCs w:val="21"/>
              </w:rPr>
            </w:pPr>
            <w:r w:rsidRPr="00652A2B">
              <w:rPr>
                <w:rFonts w:ascii="ＭＳ 明朝" w:cs="Meiryo UI" w:hint="eastAsia"/>
                <w:snapToGrid w:val="0"/>
                <w:kern w:val="0"/>
                <w:szCs w:val="21"/>
              </w:rPr>
              <w:t>訪問指導</w:t>
            </w:r>
          </w:p>
        </w:tc>
        <w:tc>
          <w:tcPr>
            <w:tcW w:w="2976" w:type="dxa"/>
            <w:tcBorders>
              <w:top w:val="single" w:sz="4" w:space="0" w:color="auto"/>
              <w:left w:val="single" w:sz="4" w:space="0" w:color="auto"/>
              <w:bottom w:val="single" w:sz="4" w:space="0" w:color="auto"/>
              <w:right w:val="single" w:sz="4" w:space="0" w:color="auto"/>
            </w:tcBorders>
            <w:hideMark/>
          </w:tcPr>
          <w:p w14:paraId="437B2C0F" w14:textId="77777777" w:rsidR="00C4271D" w:rsidRPr="00652A2B" w:rsidRDefault="008178E4" w:rsidP="008178E4">
            <w:pPr>
              <w:autoSpaceDE w:val="0"/>
              <w:autoSpaceDN w:val="0"/>
              <w:adjustRightInd w:val="0"/>
              <w:ind w:firstLineChars="300" w:firstLine="630"/>
              <w:jc w:val="left"/>
              <w:rPr>
                <w:rFonts w:ascii="ＭＳ 明朝" w:cs="Meiryo UI"/>
                <w:snapToGrid w:val="0"/>
                <w:kern w:val="0"/>
                <w:szCs w:val="21"/>
              </w:rPr>
            </w:pPr>
            <w:r w:rsidRPr="00652A2B">
              <w:rPr>
                <w:rFonts w:ascii="ＭＳ 明朝" w:cs="Meiryo UI" w:hint="eastAsia"/>
                <w:snapToGrid w:val="0"/>
                <w:kern w:val="0"/>
                <w:szCs w:val="21"/>
              </w:rPr>
              <w:t>１</w:t>
            </w:r>
            <w:r w:rsidR="00C4271D" w:rsidRPr="00652A2B">
              <w:rPr>
                <w:rFonts w:ascii="ＭＳ 明朝" w:cs="Meiryo UI" w:hint="eastAsia"/>
                <w:snapToGrid w:val="0"/>
                <w:kern w:val="0"/>
                <w:szCs w:val="21"/>
              </w:rPr>
              <w:t>，</w:t>
            </w:r>
            <w:r w:rsidRPr="00652A2B">
              <w:rPr>
                <w:rFonts w:ascii="ＭＳ 明朝" w:cs="Meiryo UI" w:hint="eastAsia"/>
                <w:snapToGrid w:val="0"/>
                <w:kern w:val="0"/>
                <w:szCs w:val="21"/>
              </w:rPr>
              <w:t>７３９</w:t>
            </w:r>
            <w:r w:rsidR="005158F1" w:rsidRPr="00652A2B">
              <w:rPr>
                <w:rFonts w:ascii="ＭＳ 明朝" w:cs="Meiryo UI" w:hint="eastAsia"/>
                <w:snapToGrid w:val="0"/>
                <w:kern w:val="0"/>
                <w:szCs w:val="21"/>
              </w:rPr>
              <w:t>件</w:t>
            </w:r>
          </w:p>
        </w:tc>
      </w:tr>
    </w:tbl>
    <w:p w14:paraId="437B2C11" w14:textId="77777777" w:rsidR="00C4271D" w:rsidRPr="00652A2B" w:rsidRDefault="00C4271D" w:rsidP="00C4271D">
      <w:pPr>
        <w:autoSpaceDE w:val="0"/>
        <w:autoSpaceDN w:val="0"/>
        <w:adjustRightInd w:val="0"/>
        <w:ind w:firstLineChars="150" w:firstLine="315"/>
        <w:jc w:val="left"/>
        <w:rPr>
          <w:rFonts w:ascii="ＭＳ 明朝" w:cs="Meiryo UI"/>
          <w:snapToGrid w:val="0"/>
          <w:kern w:val="0"/>
          <w:szCs w:val="21"/>
        </w:rPr>
      </w:pPr>
      <w:r w:rsidRPr="00652A2B">
        <w:rPr>
          <w:rFonts w:ascii="ＭＳ 明朝" w:cs="Meiryo UI" w:hint="eastAsia"/>
          <w:snapToGrid w:val="0"/>
          <w:kern w:val="0"/>
          <w:szCs w:val="21"/>
        </w:rPr>
        <w:t xml:space="preserve">○根拠法令等 ： </w:t>
      </w:r>
      <w:r w:rsidRPr="00652A2B">
        <w:rPr>
          <w:rFonts w:ascii="ＭＳ 明朝" w:hAnsi="ＭＳ 明朝" w:cs="Arial" w:hint="eastAsia"/>
          <w:kern w:val="0"/>
          <w:szCs w:val="21"/>
        </w:rPr>
        <w:t xml:space="preserve">精神保健及び精神障害者福祉に関する法律　</w:t>
      </w:r>
      <w:r w:rsidRPr="00652A2B">
        <w:rPr>
          <w:rFonts w:ascii="ＭＳ 明朝" w:cs="Meiryo UI" w:hint="eastAsia"/>
          <w:snapToGrid w:val="0"/>
          <w:kern w:val="0"/>
          <w:szCs w:val="21"/>
        </w:rPr>
        <w:t>第47条</w:t>
      </w:r>
    </w:p>
    <w:p w14:paraId="437B2C12" w14:textId="77777777" w:rsidR="00BC4C12" w:rsidRPr="00652A2B" w:rsidRDefault="00BC4C12" w:rsidP="00BC4C12">
      <w:pPr>
        <w:autoSpaceDE w:val="0"/>
        <w:autoSpaceDN w:val="0"/>
        <w:adjustRightInd w:val="0"/>
        <w:jc w:val="left"/>
        <w:rPr>
          <w:rFonts w:ascii="ＭＳ 明朝" w:hAnsi="ＭＳ 明朝" w:cs="Meiryo UI"/>
          <w:snapToGrid w:val="0"/>
          <w:kern w:val="0"/>
          <w:szCs w:val="21"/>
        </w:rPr>
      </w:pPr>
    </w:p>
    <w:p w14:paraId="437B2C13" w14:textId="77777777" w:rsidR="00A401F1" w:rsidRPr="00652A2B" w:rsidRDefault="00A401F1" w:rsidP="00BC4C12">
      <w:pPr>
        <w:autoSpaceDE w:val="0"/>
        <w:autoSpaceDN w:val="0"/>
        <w:adjustRightInd w:val="0"/>
        <w:jc w:val="left"/>
        <w:rPr>
          <w:rFonts w:ascii="ＭＳ 明朝" w:hAnsi="ＭＳ 明朝"/>
          <w:snapToGrid w:val="0"/>
          <w:kern w:val="0"/>
          <w:szCs w:val="21"/>
        </w:rPr>
      </w:pPr>
    </w:p>
    <w:p w14:paraId="437B2C14" w14:textId="77777777" w:rsidR="00BC4C12" w:rsidRPr="00652A2B" w:rsidRDefault="002A583D" w:rsidP="00BC4C12">
      <w:pPr>
        <w:autoSpaceDE w:val="0"/>
        <w:autoSpaceDN w:val="0"/>
        <w:adjustRightInd w:val="0"/>
        <w:jc w:val="left"/>
        <w:rPr>
          <w:rFonts w:ascii="ＭＳ 明朝" w:cs="Meiryo UI"/>
          <w:snapToGrid w:val="0"/>
          <w:kern w:val="0"/>
          <w:szCs w:val="21"/>
        </w:rPr>
      </w:pPr>
      <w:r w:rsidRPr="00652A2B">
        <w:rPr>
          <w:rFonts w:ascii="ＭＳ 明朝" w:hAnsi="ＭＳ 明朝" w:hint="eastAsia"/>
          <w:snapToGrid w:val="0"/>
          <w:kern w:val="0"/>
          <w:szCs w:val="21"/>
        </w:rPr>
        <w:t>７</w:t>
      </w:r>
      <w:r w:rsidR="00BC4C12" w:rsidRPr="00652A2B">
        <w:rPr>
          <w:rFonts w:ascii="ＭＳ 明朝" w:hAnsi="ＭＳ 明朝" w:hint="eastAsia"/>
          <w:snapToGrid w:val="0"/>
          <w:kern w:val="0"/>
          <w:szCs w:val="21"/>
        </w:rPr>
        <w:t xml:space="preserve">　</w:t>
      </w:r>
      <w:r w:rsidR="00BC4C12" w:rsidRPr="00652A2B">
        <w:rPr>
          <w:rFonts w:ascii="ＭＳ 明朝" w:hAnsi="ＭＳ 明朝" w:cs="Meiryo UI" w:hint="eastAsia"/>
          <w:snapToGrid w:val="0"/>
          <w:kern w:val="0"/>
          <w:szCs w:val="21"/>
        </w:rPr>
        <w:t>子どもの心の診療ネットワーク事業</w:t>
      </w:r>
    </w:p>
    <w:p w14:paraId="437B2C15" w14:textId="77777777" w:rsidR="00BC4C12" w:rsidRPr="00652A2B" w:rsidRDefault="00BC4C12" w:rsidP="00BC4C12">
      <w:pPr>
        <w:autoSpaceDE w:val="0"/>
        <w:autoSpaceDN w:val="0"/>
        <w:adjustRightInd w:val="0"/>
        <w:spacing w:before="16" w:line="280" w:lineRule="exact"/>
        <w:jc w:val="right"/>
        <w:rPr>
          <w:rFonts w:ascii="ＭＳ 明朝" w:cs="Meiryo UI"/>
          <w:kern w:val="0"/>
          <w:szCs w:val="21"/>
        </w:rPr>
      </w:pPr>
      <w:r w:rsidRPr="00652A2B">
        <w:rPr>
          <w:rFonts w:ascii="ＭＳ 明朝" w:cs="Meiryo UI" w:hint="eastAsia"/>
          <w:kern w:val="0"/>
          <w:szCs w:val="21"/>
        </w:rPr>
        <w:t xml:space="preserve">予　算　額　　</w:t>
      </w:r>
      <w:r w:rsidR="00350E78" w:rsidRPr="00652A2B">
        <w:rPr>
          <w:rFonts w:ascii="ＭＳ 明朝" w:cs="Meiryo UI" w:hint="eastAsia"/>
          <w:kern w:val="0"/>
          <w:szCs w:val="21"/>
        </w:rPr>
        <w:t>１１，７６７</w:t>
      </w:r>
      <w:r w:rsidRPr="00652A2B">
        <w:rPr>
          <w:rFonts w:ascii="ＭＳ 明朝" w:cs="Meiryo UI" w:hint="eastAsia"/>
          <w:kern w:val="0"/>
          <w:szCs w:val="21"/>
        </w:rPr>
        <w:t>千円</w:t>
      </w:r>
    </w:p>
    <w:p w14:paraId="437B2C16" w14:textId="77777777" w:rsidR="005D55C6" w:rsidRPr="00652A2B" w:rsidRDefault="00BC4C12" w:rsidP="00BC4C12">
      <w:pPr>
        <w:autoSpaceDE w:val="0"/>
        <w:autoSpaceDN w:val="0"/>
        <w:adjustRightInd w:val="0"/>
        <w:spacing w:before="16" w:line="280" w:lineRule="exact"/>
        <w:jc w:val="right"/>
        <w:rPr>
          <w:rFonts w:ascii="ＭＳ 明朝" w:cs="Meiryo UI"/>
          <w:kern w:val="0"/>
          <w:szCs w:val="21"/>
        </w:rPr>
      </w:pPr>
      <w:r w:rsidRPr="00652A2B">
        <w:rPr>
          <w:rFonts w:ascii="ＭＳ 明朝" w:cs="Meiryo UI" w:hint="eastAsia"/>
          <w:kern w:val="0"/>
          <w:szCs w:val="21"/>
        </w:rPr>
        <w:t xml:space="preserve">決　算　額　　</w:t>
      </w:r>
      <w:r w:rsidR="00933631" w:rsidRPr="00652A2B">
        <w:rPr>
          <w:rFonts w:ascii="ＭＳ 明朝" w:cs="Meiryo UI" w:hint="eastAsia"/>
          <w:kern w:val="0"/>
          <w:szCs w:val="21"/>
        </w:rPr>
        <w:t>１１，７６７</w:t>
      </w:r>
      <w:r w:rsidRPr="00652A2B">
        <w:rPr>
          <w:rFonts w:ascii="ＭＳ 明朝" w:cs="Meiryo UI" w:hint="eastAsia"/>
          <w:kern w:val="0"/>
          <w:szCs w:val="21"/>
        </w:rPr>
        <w:t>千円</w:t>
      </w:r>
    </w:p>
    <w:p w14:paraId="437B2C17" w14:textId="77777777" w:rsidR="005D55C6" w:rsidRPr="00652A2B" w:rsidRDefault="005D55C6" w:rsidP="005D55C6">
      <w:pPr>
        <w:autoSpaceDE w:val="0"/>
        <w:autoSpaceDN w:val="0"/>
        <w:adjustRightInd w:val="0"/>
        <w:spacing w:before="16" w:line="280" w:lineRule="exact"/>
        <w:jc w:val="left"/>
        <w:rPr>
          <w:rFonts w:ascii="ＭＳ 明朝" w:cs="Meiryo UI"/>
          <w:kern w:val="0"/>
          <w:szCs w:val="21"/>
        </w:rPr>
      </w:pPr>
    </w:p>
    <w:p w14:paraId="437B2C18" w14:textId="77777777" w:rsidR="005D55C6" w:rsidRPr="00652A2B" w:rsidRDefault="005D55C6" w:rsidP="005D55C6">
      <w:pPr>
        <w:autoSpaceDE w:val="0"/>
        <w:autoSpaceDN w:val="0"/>
        <w:adjustRightInd w:val="0"/>
        <w:ind w:leftChars="100" w:left="210" w:firstLineChars="100" w:firstLine="21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様々な子どもの心の問題、児童虐待や発達障害に対応するため、拠点病院を中核として、地域の医療機関ならびに子ども家庭センター、保健所、市町村保健センター、発達障がい者支援</w:t>
      </w:r>
      <w:r w:rsidR="00BE61CB" w:rsidRPr="00652A2B">
        <w:rPr>
          <w:rFonts w:ascii="ＭＳ 明朝" w:hAnsi="ＭＳ 明朝" w:cs="Meiryo UI" w:hint="eastAsia"/>
          <w:snapToGrid w:val="0"/>
          <w:kern w:val="0"/>
          <w:szCs w:val="21"/>
        </w:rPr>
        <w:t>センター</w:t>
      </w:r>
      <w:r w:rsidR="00CF31BD" w:rsidRPr="00652A2B">
        <w:rPr>
          <w:rFonts w:ascii="ＭＳ 明朝" w:hAnsi="ＭＳ 明朝" w:cs="Meiryo UI" w:hint="eastAsia"/>
          <w:snapToGrid w:val="0"/>
          <w:kern w:val="0"/>
          <w:szCs w:val="21"/>
        </w:rPr>
        <w:t>、児童福祉施設及び教育機関等と連携した支援体制の構築を図った</w:t>
      </w:r>
      <w:r w:rsidRPr="00652A2B">
        <w:rPr>
          <w:rFonts w:ascii="ＭＳ 明朝" w:hAnsi="ＭＳ 明朝" w:cs="Meiryo UI" w:hint="eastAsia"/>
          <w:snapToGrid w:val="0"/>
          <w:kern w:val="0"/>
          <w:szCs w:val="21"/>
        </w:rPr>
        <w:t>。</w:t>
      </w:r>
    </w:p>
    <w:p w14:paraId="437B2C19" w14:textId="77777777" w:rsidR="005D55C6" w:rsidRPr="00652A2B" w:rsidRDefault="005D55C6" w:rsidP="00B0606A">
      <w:pPr>
        <w:autoSpaceDE w:val="0"/>
        <w:autoSpaceDN w:val="0"/>
        <w:adjustRightInd w:val="0"/>
        <w:jc w:val="left"/>
        <w:rPr>
          <w:rFonts w:ascii="ＭＳ 明朝" w:hAnsi="ＭＳ 明朝" w:cs="Meiryo UI"/>
          <w:snapToGrid w:val="0"/>
          <w:kern w:val="0"/>
          <w:szCs w:val="21"/>
        </w:rPr>
      </w:pPr>
    </w:p>
    <w:p w14:paraId="437B2C1A" w14:textId="77777777" w:rsidR="00B0606A" w:rsidRPr="00652A2B" w:rsidRDefault="00B0606A" w:rsidP="00BE5D6A">
      <w:pPr>
        <w:autoSpaceDE w:val="0"/>
        <w:autoSpaceDN w:val="0"/>
        <w:adjustRightInd w:val="0"/>
        <w:jc w:val="left"/>
        <w:rPr>
          <w:rFonts w:ascii="ＭＳ 明朝" w:hAnsi="ＭＳ 明朝" w:cs="Meiryo UI"/>
          <w:snapToGrid w:val="0"/>
          <w:kern w:val="0"/>
          <w:szCs w:val="21"/>
        </w:rPr>
      </w:pPr>
    </w:p>
    <w:p w14:paraId="437B2C1B" w14:textId="77777777" w:rsidR="005D32FB" w:rsidRPr="00652A2B" w:rsidRDefault="002A583D" w:rsidP="005D32FB">
      <w:pPr>
        <w:autoSpaceDE w:val="0"/>
        <w:autoSpaceDN w:val="0"/>
        <w:adjustRightInd w:val="0"/>
        <w:jc w:val="left"/>
        <w:rPr>
          <w:rFonts w:ascii="ＭＳ 明朝" w:hAnsi="ＭＳ 明朝" w:cs="Meiryo UI"/>
          <w:snapToGrid w:val="0"/>
          <w:kern w:val="0"/>
          <w:szCs w:val="21"/>
        </w:rPr>
      </w:pPr>
      <w:r w:rsidRPr="00652A2B">
        <w:rPr>
          <w:rFonts w:ascii="ＭＳ 明朝" w:hAnsi="ＭＳ 明朝" w:hint="eastAsia"/>
          <w:snapToGrid w:val="0"/>
          <w:kern w:val="0"/>
          <w:szCs w:val="21"/>
        </w:rPr>
        <w:t>８</w:t>
      </w:r>
      <w:r w:rsidR="005D32FB" w:rsidRPr="00652A2B">
        <w:rPr>
          <w:rFonts w:ascii="ＭＳ 明朝" w:hAnsi="ＭＳ 明朝" w:hint="eastAsia"/>
          <w:snapToGrid w:val="0"/>
          <w:kern w:val="0"/>
          <w:szCs w:val="21"/>
        </w:rPr>
        <w:t xml:space="preserve">　</w:t>
      </w:r>
      <w:r w:rsidR="005D32FB" w:rsidRPr="00652A2B">
        <w:rPr>
          <w:rFonts w:ascii="ＭＳ 明朝" w:hAnsi="ＭＳ 明朝" w:cs="Meiryo UI" w:hint="eastAsia"/>
          <w:snapToGrid w:val="0"/>
          <w:kern w:val="0"/>
          <w:szCs w:val="21"/>
        </w:rPr>
        <w:t>認知症疾患医療センター運営補助事業</w:t>
      </w:r>
    </w:p>
    <w:p w14:paraId="437B2C1C" w14:textId="77777777" w:rsidR="005D32FB" w:rsidRPr="00652A2B" w:rsidRDefault="005D32FB" w:rsidP="005D32FB">
      <w:pPr>
        <w:autoSpaceDE w:val="0"/>
        <w:autoSpaceDN w:val="0"/>
        <w:adjustRightInd w:val="0"/>
        <w:jc w:val="righ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予　算　額　　</w:t>
      </w:r>
      <w:r w:rsidR="00350E78" w:rsidRPr="00652A2B">
        <w:rPr>
          <w:rFonts w:ascii="ＭＳ 明朝" w:hAnsi="ＭＳ 明朝" w:cs="Meiryo UI" w:hint="eastAsia"/>
          <w:snapToGrid w:val="0"/>
          <w:kern w:val="0"/>
          <w:szCs w:val="21"/>
        </w:rPr>
        <w:t>２１，７２０</w:t>
      </w:r>
      <w:r w:rsidRPr="00652A2B">
        <w:rPr>
          <w:rFonts w:ascii="ＭＳ 明朝" w:hAnsi="ＭＳ 明朝" w:cs="Meiryo UI" w:hint="eastAsia"/>
          <w:snapToGrid w:val="0"/>
          <w:kern w:val="0"/>
          <w:szCs w:val="21"/>
        </w:rPr>
        <w:t>千円</w:t>
      </w:r>
    </w:p>
    <w:p w14:paraId="437B2C1D" w14:textId="77777777" w:rsidR="005D32FB" w:rsidRPr="00652A2B" w:rsidRDefault="005D32FB" w:rsidP="005D32FB">
      <w:pPr>
        <w:autoSpaceDE w:val="0"/>
        <w:autoSpaceDN w:val="0"/>
        <w:adjustRightInd w:val="0"/>
        <w:jc w:val="right"/>
        <w:rPr>
          <w:rFonts w:ascii="ＭＳ 明朝" w:hAnsi="ＭＳ 明朝" w:cs="Meiryo UI"/>
          <w:snapToGrid w:val="0"/>
          <w:kern w:val="0"/>
          <w:szCs w:val="21"/>
        </w:rPr>
      </w:pPr>
      <w:r w:rsidRPr="00652A2B">
        <w:rPr>
          <w:rFonts w:ascii="ＭＳ 明朝" w:hAnsi="ＭＳ 明朝" w:cs="Meiryo UI" w:hint="eastAsia"/>
          <w:snapToGrid w:val="0"/>
          <w:kern w:val="0"/>
          <w:szCs w:val="21"/>
        </w:rPr>
        <w:t xml:space="preserve">決　算　額　　</w:t>
      </w:r>
      <w:r w:rsidR="006E1616" w:rsidRPr="00652A2B">
        <w:rPr>
          <w:rFonts w:ascii="ＭＳ 明朝" w:hAnsi="ＭＳ 明朝" w:cs="Meiryo UI" w:hint="eastAsia"/>
          <w:snapToGrid w:val="0"/>
          <w:kern w:val="0"/>
          <w:szCs w:val="21"/>
        </w:rPr>
        <w:t>２１，７２０</w:t>
      </w:r>
      <w:r w:rsidRPr="00652A2B">
        <w:rPr>
          <w:rFonts w:ascii="ＭＳ 明朝" w:hAnsi="ＭＳ 明朝" w:cs="Meiryo UI" w:hint="eastAsia"/>
          <w:snapToGrid w:val="0"/>
          <w:kern w:val="0"/>
          <w:szCs w:val="21"/>
        </w:rPr>
        <w:t>千円</w:t>
      </w:r>
    </w:p>
    <w:p w14:paraId="437B2C1E" w14:textId="77777777" w:rsidR="005D32FB" w:rsidRPr="00652A2B" w:rsidRDefault="005D32FB" w:rsidP="005D32FB">
      <w:pPr>
        <w:autoSpaceDE w:val="0"/>
        <w:autoSpaceDN w:val="0"/>
        <w:adjustRightInd w:val="0"/>
        <w:jc w:val="left"/>
        <w:rPr>
          <w:rFonts w:ascii="ＭＳ 明朝" w:hAnsi="ＭＳ 明朝" w:cs="Meiryo UI"/>
          <w:snapToGrid w:val="0"/>
          <w:kern w:val="0"/>
          <w:szCs w:val="21"/>
        </w:rPr>
      </w:pPr>
    </w:p>
    <w:p w14:paraId="437B2C1F" w14:textId="77777777" w:rsidR="005D32FB" w:rsidRPr="00652A2B" w:rsidRDefault="005D32FB" w:rsidP="005D32FB">
      <w:pPr>
        <w:autoSpaceDE w:val="0"/>
        <w:autoSpaceDN w:val="0"/>
        <w:adjustRightInd w:val="0"/>
        <w:ind w:leftChars="100" w:left="210" w:firstLineChars="100" w:firstLine="21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二次医療圏（大阪市、堺市を除く）ごとに１病院を「認知症疾患医療センター」に指定し、認知症疾患に関する鑑別診断とその初期対応、認知症の行動・心理症状と身体合併症の急性期治療に関する対応、専門医療相談等を実施するとともに、地域における認知症疾患の保健医療水準の向上を図った。</w:t>
      </w:r>
    </w:p>
    <w:p w14:paraId="437B2C20" w14:textId="77777777" w:rsidR="005D32FB" w:rsidRPr="00652A2B" w:rsidRDefault="005D32FB" w:rsidP="005D32FB">
      <w:pPr>
        <w:tabs>
          <w:tab w:val="left" w:pos="2140"/>
        </w:tabs>
        <w:autoSpaceDE w:val="0"/>
        <w:autoSpaceDN w:val="0"/>
        <w:adjustRightInd w:val="0"/>
        <w:ind w:firstLineChars="400" w:firstLine="84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指定病院</w:t>
      </w:r>
      <w:r w:rsidRPr="00652A2B">
        <w:rPr>
          <w:rFonts w:ascii="ＭＳ 明朝" w:hAnsi="ＭＳ 明朝" w:cs="Meiryo UI"/>
          <w:snapToGrid w:val="0"/>
          <w:kern w:val="0"/>
          <w:szCs w:val="21"/>
        </w:rPr>
        <w:t xml:space="preserve">   </w:t>
      </w:r>
      <w:r w:rsidRPr="00652A2B">
        <w:rPr>
          <w:rFonts w:ascii="ＭＳ 明朝" w:hAnsi="ＭＳ 明朝" w:cs="Meiryo UI" w:hint="eastAsia"/>
          <w:snapToGrid w:val="0"/>
          <w:kern w:val="0"/>
          <w:szCs w:val="21"/>
        </w:rPr>
        <w:t>：</w:t>
      </w:r>
      <w:r w:rsidRPr="00652A2B">
        <w:rPr>
          <w:rFonts w:ascii="ＭＳ 明朝" w:hAnsi="ＭＳ 明朝" w:cs="Meiryo UI"/>
          <w:snapToGrid w:val="0"/>
          <w:kern w:val="0"/>
          <w:szCs w:val="21"/>
        </w:rPr>
        <w:t xml:space="preserve"> </w:t>
      </w:r>
      <w:r w:rsidRPr="00652A2B">
        <w:rPr>
          <w:rFonts w:ascii="ＭＳ 明朝" w:hAnsi="ＭＳ 明朝" w:cs="Meiryo UI" w:hint="eastAsia"/>
          <w:snapToGrid w:val="0"/>
          <w:kern w:val="0"/>
          <w:szCs w:val="21"/>
        </w:rPr>
        <w:t>６病院</w:t>
      </w:r>
    </w:p>
    <w:p w14:paraId="437B2C21" w14:textId="77777777" w:rsidR="005D32FB" w:rsidRPr="00652A2B" w:rsidRDefault="005D32FB" w:rsidP="005D32FB">
      <w:pPr>
        <w:autoSpaceDE w:val="0"/>
        <w:autoSpaceDN w:val="0"/>
        <w:adjustRightInd w:val="0"/>
        <w:spacing w:line="200" w:lineRule="exact"/>
        <w:ind w:firstLineChars="300" w:firstLine="630"/>
        <w:jc w:val="left"/>
        <w:rPr>
          <w:rFonts w:ascii="ＭＳ 明朝" w:cs="Meiryo UI"/>
          <w:kern w:val="0"/>
          <w:szCs w:val="21"/>
        </w:rPr>
      </w:pPr>
      <w:r w:rsidRPr="00652A2B">
        <w:rPr>
          <w:rFonts w:ascii="ＭＳ 明朝" w:hAnsi="ＭＳ 明朝" w:cs="Arial" w:hint="eastAsia"/>
          <w:snapToGrid w:val="0"/>
          <w:kern w:val="0"/>
          <w:szCs w:val="21"/>
        </w:rPr>
        <w:t>○</w:t>
      </w:r>
      <w:r w:rsidRPr="00652A2B">
        <w:rPr>
          <w:rFonts w:ascii="ＭＳ 明朝" w:hAnsi="ＭＳ 明朝" w:cs="Meiryo UI" w:hint="eastAsia"/>
          <w:snapToGrid w:val="0"/>
          <w:kern w:val="0"/>
          <w:szCs w:val="21"/>
        </w:rPr>
        <w:t>根拠法令等</w:t>
      </w:r>
      <w:r w:rsidRPr="00652A2B">
        <w:rPr>
          <w:rFonts w:ascii="ＭＳ 明朝" w:hAnsi="ＭＳ 明朝" w:cs="Meiryo UI"/>
          <w:snapToGrid w:val="0"/>
          <w:kern w:val="0"/>
          <w:szCs w:val="21"/>
        </w:rPr>
        <w:t xml:space="preserve"> </w:t>
      </w:r>
      <w:r w:rsidRPr="00652A2B">
        <w:rPr>
          <w:rFonts w:ascii="ＭＳ 明朝" w:hAnsi="ＭＳ 明朝" w:cs="Meiryo UI" w:hint="eastAsia"/>
          <w:snapToGrid w:val="0"/>
          <w:kern w:val="0"/>
          <w:szCs w:val="21"/>
        </w:rPr>
        <w:t>：</w:t>
      </w:r>
      <w:r w:rsidRPr="00652A2B">
        <w:rPr>
          <w:rFonts w:ascii="ＭＳ 明朝" w:hAnsi="ＭＳ 明朝" w:cs="Meiryo UI"/>
          <w:snapToGrid w:val="0"/>
          <w:kern w:val="0"/>
          <w:szCs w:val="21"/>
        </w:rPr>
        <w:t xml:space="preserve"> </w:t>
      </w:r>
      <w:r w:rsidRPr="00652A2B">
        <w:rPr>
          <w:rFonts w:ascii="ＭＳ 明朝" w:hAnsi="ＭＳ 明朝" w:cs="Meiryo UI" w:hint="eastAsia"/>
          <w:snapToGrid w:val="0"/>
          <w:kern w:val="0"/>
          <w:szCs w:val="21"/>
        </w:rPr>
        <w:t>大阪府認知症疾患医療センター運営事業実施要綱</w:t>
      </w:r>
    </w:p>
    <w:p w14:paraId="437B2C22" w14:textId="77777777" w:rsidR="00BE5D6A" w:rsidRPr="00652A2B" w:rsidRDefault="00BE5D6A" w:rsidP="00BE5D6A">
      <w:pPr>
        <w:autoSpaceDE w:val="0"/>
        <w:autoSpaceDN w:val="0"/>
        <w:adjustRightInd w:val="0"/>
        <w:jc w:val="left"/>
        <w:rPr>
          <w:rFonts w:ascii="ＭＳ 明朝" w:cs="Meiryo UI"/>
          <w:szCs w:val="21"/>
        </w:rPr>
      </w:pPr>
    </w:p>
    <w:p w14:paraId="437B2C23" w14:textId="77777777" w:rsidR="00BE5D6A" w:rsidRPr="00652A2B" w:rsidRDefault="00BE5D6A" w:rsidP="00BE5D6A">
      <w:pPr>
        <w:autoSpaceDE w:val="0"/>
        <w:autoSpaceDN w:val="0"/>
        <w:adjustRightInd w:val="0"/>
        <w:jc w:val="left"/>
        <w:rPr>
          <w:rFonts w:ascii="ＭＳ 明朝" w:cs="Meiryo UI"/>
          <w:szCs w:val="21"/>
        </w:rPr>
      </w:pPr>
    </w:p>
    <w:p w14:paraId="437B2C24" w14:textId="77777777" w:rsidR="00353BE9" w:rsidRPr="00652A2B" w:rsidRDefault="002A583D" w:rsidP="00353BE9">
      <w:pPr>
        <w:autoSpaceDE w:val="0"/>
        <w:autoSpaceDN w:val="0"/>
        <w:adjustRightInd w:val="0"/>
        <w:ind w:left="630" w:hangingChars="300" w:hanging="630"/>
        <w:jc w:val="left"/>
        <w:rPr>
          <w:rFonts w:ascii="ＭＳ 明朝" w:hAnsi="ＭＳ 明朝" w:cs="Meiryo UI"/>
          <w:snapToGrid w:val="0"/>
          <w:kern w:val="0"/>
          <w:szCs w:val="21"/>
        </w:rPr>
      </w:pPr>
      <w:r w:rsidRPr="00652A2B">
        <w:rPr>
          <w:rFonts w:ascii="ＭＳ 明朝" w:hAnsi="ＭＳ 明朝" w:cs="Meiryo UI" w:hint="eastAsia"/>
          <w:snapToGrid w:val="0"/>
          <w:kern w:val="0"/>
          <w:szCs w:val="21"/>
        </w:rPr>
        <w:t>９</w:t>
      </w:r>
      <w:r w:rsidR="00353BE9" w:rsidRPr="00652A2B">
        <w:rPr>
          <w:rFonts w:ascii="ＭＳ 明朝" w:hAnsi="ＭＳ 明朝" w:cs="Meiryo UI" w:hint="eastAsia"/>
          <w:snapToGrid w:val="0"/>
          <w:kern w:val="0"/>
          <w:szCs w:val="21"/>
        </w:rPr>
        <w:t xml:space="preserve">　地域医療介護総合確保基金事業</w:t>
      </w:r>
    </w:p>
    <w:p w14:paraId="437B2C25" w14:textId="77777777" w:rsidR="00353BE9" w:rsidRPr="00652A2B" w:rsidRDefault="00353BE9" w:rsidP="00353BE9">
      <w:pPr>
        <w:autoSpaceDE w:val="0"/>
        <w:autoSpaceDN w:val="0"/>
        <w:adjustRightInd w:val="0"/>
        <w:jc w:val="left"/>
        <w:rPr>
          <w:rFonts w:ascii="ＭＳ 明朝" w:hAnsi="ＭＳ 明朝" w:cs="Meiryo UI"/>
          <w:snapToGrid w:val="0"/>
          <w:kern w:val="0"/>
          <w:szCs w:val="21"/>
        </w:rPr>
      </w:pPr>
    </w:p>
    <w:p w14:paraId="437B2C26" w14:textId="77777777" w:rsidR="00353BE9" w:rsidRPr="00652A2B" w:rsidRDefault="00353BE9" w:rsidP="00353BE9">
      <w:pPr>
        <w:autoSpaceDE w:val="0"/>
        <w:autoSpaceDN w:val="0"/>
        <w:adjustRightInd w:val="0"/>
        <w:ind w:left="630" w:hangingChars="300" w:hanging="630"/>
        <w:jc w:val="left"/>
        <w:rPr>
          <w:rFonts w:ascii="ＭＳ 明朝" w:cs="Meiryo UI"/>
          <w:szCs w:val="21"/>
        </w:rPr>
      </w:pPr>
      <w:r w:rsidRPr="00652A2B">
        <w:rPr>
          <w:rFonts w:ascii="ＭＳ 明朝" w:cs="Meiryo UI" w:hint="eastAsia"/>
          <w:szCs w:val="21"/>
        </w:rPr>
        <w:t>（１）一般救急病院への精神科コンサル事業等</w:t>
      </w:r>
    </w:p>
    <w:p w14:paraId="437B2C27" w14:textId="77777777" w:rsidR="00353BE9" w:rsidRPr="00652A2B" w:rsidRDefault="00353BE9" w:rsidP="00353BE9">
      <w:pPr>
        <w:autoSpaceDE w:val="0"/>
        <w:autoSpaceDN w:val="0"/>
        <w:adjustRightInd w:val="0"/>
        <w:spacing w:before="16" w:line="280" w:lineRule="exact"/>
        <w:jc w:val="right"/>
        <w:rPr>
          <w:rFonts w:ascii="ＭＳ 明朝" w:cs="Meiryo UI"/>
          <w:kern w:val="0"/>
          <w:szCs w:val="21"/>
        </w:rPr>
      </w:pPr>
      <w:r w:rsidRPr="00652A2B">
        <w:rPr>
          <w:rFonts w:ascii="ＭＳ 明朝" w:cs="Meiryo UI" w:hint="eastAsia"/>
          <w:kern w:val="0"/>
          <w:szCs w:val="21"/>
        </w:rPr>
        <w:t>予　算　額　　５９，</w:t>
      </w:r>
      <w:r w:rsidR="00AB6046" w:rsidRPr="00652A2B">
        <w:rPr>
          <w:rFonts w:ascii="ＭＳ 明朝" w:cs="Meiryo UI" w:hint="eastAsia"/>
          <w:kern w:val="0"/>
          <w:szCs w:val="21"/>
        </w:rPr>
        <w:t>０７８</w:t>
      </w:r>
      <w:r w:rsidRPr="00652A2B">
        <w:rPr>
          <w:rFonts w:ascii="ＭＳ 明朝" w:cs="Meiryo UI" w:hint="eastAsia"/>
          <w:kern w:val="0"/>
          <w:szCs w:val="21"/>
        </w:rPr>
        <w:t>千円</w:t>
      </w:r>
    </w:p>
    <w:p w14:paraId="437B2C28" w14:textId="77777777" w:rsidR="00353BE9" w:rsidRPr="00652A2B" w:rsidRDefault="00353BE9" w:rsidP="00353BE9">
      <w:pPr>
        <w:autoSpaceDE w:val="0"/>
        <w:autoSpaceDN w:val="0"/>
        <w:adjustRightInd w:val="0"/>
        <w:ind w:leftChars="100" w:left="210"/>
        <w:jc w:val="right"/>
        <w:rPr>
          <w:rFonts w:ascii="ＭＳ 明朝" w:cs="Meiryo UI"/>
          <w:kern w:val="0"/>
          <w:szCs w:val="21"/>
        </w:rPr>
      </w:pPr>
      <w:r w:rsidRPr="00652A2B">
        <w:rPr>
          <w:rFonts w:ascii="ＭＳ 明朝" w:cs="Meiryo UI" w:hint="eastAsia"/>
          <w:kern w:val="0"/>
          <w:szCs w:val="21"/>
        </w:rPr>
        <w:t xml:space="preserve">決　算　額　　</w:t>
      </w:r>
      <w:r w:rsidR="006E1616" w:rsidRPr="00652A2B">
        <w:rPr>
          <w:rFonts w:ascii="ＭＳ 明朝" w:cs="Meiryo UI" w:hint="eastAsia"/>
          <w:kern w:val="0"/>
          <w:szCs w:val="21"/>
        </w:rPr>
        <w:t>５５，</w:t>
      </w:r>
      <w:r w:rsidR="00AB6046" w:rsidRPr="00652A2B">
        <w:rPr>
          <w:rFonts w:ascii="ＭＳ 明朝" w:cs="Meiryo UI" w:hint="eastAsia"/>
          <w:kern w:val="0"/>
          <w:szCs w:val="21"/>
        </w:rPr>
        <w:t>５６８</w:t>
      </w:r>
      <w:r w:rsidRPr="00652A2B">
        <w:rPr>
          <w:rFonts w:ascii="ＭＳ 明朝" w:cs="Meiryo UI" w:hint="eastAsia"/>
          <w:kern w:val="0"/>
          <w:szCs w:val="21"/>
        </w:rPr>
        <w:t>千円</w:t>
      </w:r>
    </w:p>
    <w:p w14:paraId="437B2C29" w14:textId="77777777" w:rsidR="00353BE9" w:rsidRPr="00652A2B" w:rsidRDefault="00353BE9" w:rsidP="00353BE9">
      <w:pPr>
        <w:autoSpaceDE w:val="0"/>
        <w:autoSpaceDN w:val="0"/>
        <w:adjustRightInd w:val="0"/>
        <w:ind w:leftChars="100" w:left="210"/>
        <w:jc w:val="right"/>
        <w:rPr>
          <w:rFonts w:ascii="ＭＳ 明朝" w:cs="Meiryo UI"/>
          <w:szCs w:val="21"/>
        </w:rPr>
      </w:pPr>
    </w:p>
    <w:p w14:paraId="437B2C2A" w14:textId="77777777" w:rsidR="00353BE9" w:rsidRPr="00652A2B" w:rsidRDefault="00353BE9" w:rsidP="00353BE9">
      <w:pPr>
        <w:autoSpaceDE w:val="0"/>
        <w:autoSpaceDN w:val="0"/>
        <w:adjustRightInd w:val="0"/>
        <w:ind w:left="210" w:hangingChars="100" w:hanging="210"/>
        <w:jc w:val="left"/>
        <w:rPr>
          <w:rFonts w:ascii="ＭＳ 明朝" w:cs="Meiryo UI"/>
          <w:szCs w:val="21"/>
        </w:rPr>
      </w:pPr>
      <w:r w:rsidRPr="00652A2B">
        <w:rPr>
          <w:rFonts w:ascii="ＭＳ 明朝" w:cs="Meiryo UI" w:hint="eastAsia"/>
          <w:szCs w:val="21"/>
        </w:rPr>
        <w:t xml:space="preserve">　　一般救急病院への精神科コンサル体制や身体科処置後の患者の精神科での受入体制を整備した。</w:t>
      </w:r>
    </w:p>
    <w:p w14:paraId="437B2C2B" w14:textId="77777777" w:rsidR="00CD109A" w:rsidRPr="00652A2B" w:rsidRDefault="00CD109A" w:rsidP="00B0606A">
      <w:pPr>
        <w:autoSpaceDE w:val="0"/>
        <w:autoSpaceDN w:val="0"/>
        <w:adjustRightInd w:val="0"/>
        <w:jc w:val="left"/>
        <w:rPr>
          <w:rFonts w:ascii="ＭＳ 明朝" w:cs="Meiryo UI"/>
          <w:szCs w:val="21"/>
        </w:rPr>
      </w:pPr>
    </w:p>
    <w:sectPr w:rsidR="00CD109A" w:rsidRPr="00652A2B" w:rsidSect="000D6F25">
      <w:footerReference w:type="even" r:id="rId11"/>
      <w:footerReference w:type="default" r:id="rId12"/>
      <w:pgSz w:w="11920" w:h="16860"/>
      <w:pgMar w:top="1580" w:right="1620" w:bottom="620" w:left="1680" w:header="0" w:footer="283" w:gutter="0"/>
      <w:pgNumType w:fmt="numberInDash"/>
      <w:cols w:space="720" w:equalWidth="0">
        <w:col w:w="8620"/>
      </w:cols>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2C2E" w14:textId="77777777" w:rsidR="00AD3DD7" w:rsidRDefault="00AD3DD7">
      <w:r>
        <w:separator/>
      </w:r>
    </w:p>
  </w:endnote>
  <w:endnote w:type="continuationSeparator" w:id="0">
    <w:p w14:paraId="437B2C2F" w14:textId="77777777" w:rsidR="00AD3DD7" w:rsidRDefault="00AD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2C30" w14:textId="77777777" w:rsidR="004C2F6F" w:rsidRDefault="002A583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7728" behindDoc="1" locked="0" layoutInCell="0" allowOverlap="1" wp14:anchorId="437B2C32" wp14:editId="437B2C33">
              <wp:simplePos x="0" y="0"/>
              <wp:positionH relativeFrom="page">
                <wp:posOffset>3676650</wp:posOffset>
              </wp:positionH>
              <wp:positionV relativeFrom="page">
                <wp:posOffset>10218420</wp:posOffset>
              </wp:positionV>
              <wp:extent cx="224790" cy="1460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B2C34" w14:textId="77777777" w:rsidR="004C2F6F" w:rsidRDefault="004C2F6F">
                          <w:pPr>
                            <w:autoSpaceDE w:val="0"/>
                            <w:autoSpaceDN w:val="0"/>
                            <w:adjustRightInd w:val="0"/>
                            <w:spacing w:line="214" w:lineRule="exact"/>
                            <w:ind w:left="20" w:right="-49"/>
                            <w:jc w:val="left"/>
                            <w:rPr>
                              <w:rFonts w:ascii="Times New Roman" w:hAnsi="Times New Roman"/>
                              <w:kern w:val="0"/>
                              <w:sz w:val="19"/>
                              <w:szCs w:val="19"/>
                            </w:rPr>
                          </w:pPr>
                          <w:r>
                            <w:rPr>
                              <w:rFonts w:ascii="Times New Roman" w:hAnsi="Times New Roman"/>
                              <w:w w:val="110"/>
                              <w:kern w:val="0"/>
                              <w:sz w:val="19"/>
                              <w:szCs w:val="19"/>
                            </w:rPr>
                            <w:t>196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B2C32" id="_x0000_t202" coordsize="21600,21600" o:spt="202" path="m,l,21600r21600,l21600,xe">
              <v:stroke joinstyle="miter"/>
              <v:path gradientshapeok="t" o:connecttype="rect"/>
            </v:shapetype>
            <v:shape id="Text Box 4" o:spid="_x0000_s1026" type="#_x0000_t202" style="position:absolute;margin-left:289.5pt;margin-top:804.6pt;width:17.7pt;height: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" o:allowincell="f" filled="f" stroked="f">
              <v:textbox inset="0,0,0,0">
                <w:txbxContent>
                  <w:p w14:paraId="437B2C34" w14:textId="77777777" w:rsidR="004C2F6F" w:rsidRDefault="004C2F6F">
                    <w:pPr>
                      <w:autoSpaceDE w:val="0"/>
                      <w:autoSpaceDN w:val="0"/>
                      <w:adjustRightInd w:val="0"/>
                      <w:spacing w:line="214" w:lineRule="exact"/>
                      <w:ind w:left="20" w:right="-49"/>
                      <w:jc w:val="left"/>
                      <w:rPr>
                        <w:rFonts w:ascii="Times New Roman" w:hAnsi="Times New Roman"/>
                        <w:kern w:val="0"/>
                        <w:sz w:val="19"/>
                        <w:szCs w:val="19"/>
                      </w:rPr>
                    </w:pPr>
                    <w:r>
                      <w:rPr>
                        <w:rFonts w:ascii="Times New Roman" w:hAnsi="Times New Roman"/>
                        <w:w w:val="110"/>
                        <w:kern w:val="0"/>
                        <w:sz w:val="19"/>
                        <w:szCs w:val="19"/>
                      </w:rPr>
                      <w:t>196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2C31" w14:textId="77777777" w:rsidR="004C2F6F" w:rsidRDefault="004C2F6F" w:rsidP="00CA549B">
    <w:pPr>
      <w:tabs>
        <w:tab w:val="left" w:pos="6162"/>
      </w:tabs>
      <w:autoSpaceDE w:val="0"/>
      <w:autoSpaceDN w:val="0"/>
      <w:adjustRightInd w:val="0"/>
      <w:spacing w:line="200" w:lineRule="exact"/>
      <w:jc w:val="left"/>
      <w:rPr>
        <w:rFonts w:ascii="Times New Roman" w:hAnsi="Times New Roman"/>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2C2C" w14:textId="77777777" w:rsidR="00AD3DD7" w:rsidRDefault="00AD3DD7">
      <w:r>
        <w:separator/>
      </w:r>
    </w:p>
  </w:footnote>
  <w:footnote w:type="continuationSeparator" w:id="0">
    <w:p w14:paraId="437B2C2D" w14:textId="77777777" w:rsidR="00AD3DD7" w:rsidRDefault="00AD3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1F04"/>
    <w:multiLevelType w:val="hybridMultilevel"/>
    <w:tmpl w:val="8E82A272"/>
    <w:lvl w:ilvl="0" w:tplc="50D8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A17AE"/>
    <w:multiLevelType w:val="hybridMultilevel"/>
    <w:tmpl w:val="6A969754"/>
    <w:lvl w:ilvl="0" w:tplc="18865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AE2B6A"/>
    <w:multiLevelType w:val="hybridMultilevel"/>
    <w:tmpl w:val="E216E628"/>
    <w:lvl w:ilvl="0" w:tplc="CDD8811E">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78D5765"/>
    <w:multiLevelType w:val="hybridMultilevel"/>
    <w:tmpl w:val="3FB80130"/>
    <w:lvl w:ilvl="0" w:tplc="7BD64E68">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06D5ACC"/>
    <w:multiLevelType w:val="hybridMultilevel"/>
    <w:tmpl w:val="29D652AE"/>
    <w:lvl w:ilvl="0" w:tplc="A4D4F0D2">
      <w:start w:val="1"/>
      <w:numFmt w:val="decimalEnclosedCircle"/>
      <w:lvlText w:val="%1"/>
      <w:lvlJc w:val="left"/>
      <w:pPr>
        <w:ind w:left="1350" w:hanging="360"/>
      </w:pPr>
      <w:rPr>
        <w:rFonts w:hint="default"/>
        <w:color w:val="auto"/>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C5"/>
    <w:rsid w:val="00001CF5"/>
    <w:rsid w:val="00003DA8"/>
    <w:rsid w:val="00006455"/>
    <w:rsid w:val="00006795"/>
    <w:rsid w:val="00006B5A"/>
    <w:rsid w:val="000119C1"/>
    <w:rsid w:val="00011CFF"/>
    <w:rsid w:val="00012502"/>
    <w:rsid w:val="000172F8"/>
    <w:rsid w:val="000208FC"/>
    <w:rsid w:val="00020A04"/>
    <w:rsid w:val="000240AC"/>
    <w:rsid w:val="00026A14"/>
    <w:rsid w:val="00034284"/>
    <w:rsid w:val="00040F4F"/>
    <w:rsid w:val="00051568"/>
    <w:rsid w:val="000567BF"/>
    <w:rsid w:val="0006090F"/>
    <w:rsid w:val="00060F15"/>
    <w:rsid w:val="000616D9"/>
    <w:rsid w:val="0007080D"/>
    <w:rsid w:val="000709CC"/>
    <w:rsid w:val="000733D8"/>
    <w:rsid w:val="0007349C"/>
    <w:rsid w:val="00074C9C"/>
    <w:rsid w:val="0007546B"/>
    <w:rsid w:val="00076766"/>
    <w:rsid w:val="00076C23"/>
    <w:rsid w:val="00077418"/>
    <w:rsid w:val="00077483"/>
    <w:rsid w:val="00077EED"/>
    <w:rsid w:val="00081D3C"/>
    <w:rsid w:val="0008292B"/>
    <w:rsid w:val="000949F0"/>
    <w:rsid w:val="000957E5"/>
    <w:rsid w:val="0009641D"/>
    <w:rsid w:val="000A0577"/>
    <w:rsid w:val="000C371B"/>
    <w:rsid w:val="000C55B3"/>
    <w:rsid w:val="000D0908"/>
    <w:rsid w:val="000D6F25"/>
    <w:rsid w:val="000D7ACC"/>
    <w:rsid w:val="000E23F1"/>
    <w:rsid w:val="000E5891"/>
    <w:rsid w:val="000F33E1"/>
    <w:rsid w:val="000F592E"/>
    <w:rsid w:val="00100F6B"/>
    <w:rsid w:val="00103F74"/>
    <w:rsid w:val="00111085"/>
    <w:rsid w:val="00111265"/>
    <w:rsid w:val="00114D20"/>
    <w:rsid w:val="0011581F"/>
    <w:rsid w:val="00116AC4"/>
    <w:rsid w:val="00121610"/>
    <w:rsid w:val="001246DE"/>
    <w:rsid w:val="00126937"/>
    <w:rsid w:val="00144B7D"/>
    <w:rsid w:val="0015790E"/>
    <w:rsid w:val="00157F92"/>
    <w:rsid w:val="00164FF1"/>
    <w:rsid w:val="00167D74"/>
    <w:rsid w:val="001739F6"/>
    <w:rsid w:val="00181A78"/>
    <w:rsid w:val="00181FB1"/>
    <w:rsid w:val="00192EB0"/>
    <w:rsid w:val="001A51D5"/>
    <w:rsid w:val="001A541F"/>
    <w:rsid w:val="001A6AB8"/>
    <w:rsid w:val="001B6017"/>
    <w:rsid w:val="001C0288"/>
    <w:rsid w:val="001C036B"/>
    <w:rsid w:val="001C6350"/>
    <w:rsid w:val="001D7ED2"/>
    <w:rsid w:val="001E1165"/>
    <w:rsid w:val="001E328A"/>
    <w:rsid w:val="001F05FF"/>
    <w:rsid w:val="002056A0"/>
    <w:rsid w:val="002079B5"/>
    <w:rsid w:val="002145BC"/>
    <w:rsid w:val="0021627F"/>
    <w:rsid w:val="002169E1"/>
    <w:rsid w:val="00231638"/>
    <w:rsid w:val="002323D8"/>
    <w:rsid w:val="00237CD1"/>
    <w:rsid w:val="0024774C"/>
    <w:rsid w:val="00264BF8"/>
    <w:rsid w:val="00265EBB"/>
    <w:rsid w:val="00266E83"/>
    <w:rsid w:val="00270C30"/>
    <w:rsid w:val="002834D6"/>
    <w:rsid w:val="0028406F"/>
    <w:rsid w:val="002878D1"/>
    <w:rsid w:val="00287C5A"/>
    <w:rsid w:val="0029275B"/>
    <w:rsid w:val="0029653D"/>
    <w:rsid w:val="002A100A"/>
    <w:rsid w:val="002A20CB"/>
    <w:rsid w:val="002A583D"/>
    <w:rsid w:val="002B76B5"/>
    <w:rsid w:val="002C0A74"/>
    <w:rsid w:val="002C141B"/>
    <w:rsid w:val="002C1683"/>
    <w:rsid w:val="002D1609"/>
    <w:rsid w:val="002D662E"/>
    <w:rsid w:val="002E0609"/>
    <w:rsid w:val="002E553C"/>
    <w:rsid w:val="002E673E"/>
    <w:rsid w:val="002F2476"/>
    <w:rsid w:val="002F76D2"/>
    <w:rsid w:val="0030144D"/>
    <w:rsid w:val="0031104D"/>
    <w:rsid w:val="003117EA"/>
    <w:rsid w:val="00314413"/>
    <w:rsid w:val="00315538"/>
    <w:rsid w:val="00330CC1"/>
    <w:rsid w:val="00331CC3"/>
    <w:rsid w:val="00336574"/>
    <w:rsid w:val="003416A5"/>
    <w:rsid w:val="00350E78"/>
    <w:rsid w:val="00353BE9"/>
    <w:rsid w:val="00355099"/>
    <w:rsid w:val="00356AE9"/>
    <w:rsid w:val="00361A4C"/>
    <w:rsid w:val="00362B40"/>
    <w:rsid w:val="00364381"/>
    <w:rsid w:val="00373E8E"/>
    <w:rsid w:val="00384238"/>
    <w:rsid w:val="00385058"/>
    <w:rsid w:val="00385165"/>
    <w:rsid w:val="0038521D"/>
    <w:rsid w:val="003858CF"/>
    <w:rsid w:val="003942B6"/>
    <w:rsid w:val="003970B6"/>
    <w:rsid w:val="003A15C8"/>
    <w:rsid w:val="003A2685"/>
    <w:rsid w:val="003A2778"/>
    <w:rsid w:val="003A2DCD"/>
    <w:rsid w:val="003A6B8A"/>
    <w:rsid w:val="003B28F9"/>
    <w:rsid w:val="003B3C75"/>
    <w:rsid w:val="003B574A"/>
    <w:rsid w:val="003B78B2"/>
    <w:rsid w:val="003C0453"/>
    <w:rsid w:val="003C0FFA"/>
    <w:rsid w:val="003D0D24"/>
    <w:rsid w:val="003D5C9C"/>
    <w:rsid w:val="003E73BE"/>
    <w:rsid w:val="00407B1A"/>
    <w:rsid w:val="004178BD"/>
    <w:rsid w:val="00423098"/>
    <w:rsid w:val="0042640F"/>
    <w:rsid w:val="00433A94"/>
    <w:rsid w:val="00434137"/>
    <w:rsid w:val="00435094"/>
    <w:rsid w:val="00436EFF"/>
    <w:rsid w:val="004427B2"/>
    <w:rsid w:val="00443D2F"/>
    <w:rsid w:val="00445157"/>
    <w:rsid w:val="0044582C"/>
    <w:rsid w:val="00450C7A"/>
    <w:rsid w:val="004538DA"/>
    <w:rsid w:val="00456C36"/>
    <w:rsid w:val="0045738C"/>
    <w:rsid w:val="00460113"/>
    <w:rsid w:val="00462C31"/>
    <w:rsid w:val="004647DF"/>
    <w:rsid w:val="004655C5"/>
    <w:rsid w:val="00466249"/>
    <w:rsid w:val="00467F2E"/>
    <w:rsid w:val="004746F0"/>
    <w:rsid w:val="004823C4"/>
    <w:rsid w:val="004832BE"/>
    <w:rsid w:val="00494E05"/>
    <w:rsid w:val="00496FCC"/>
    <w:rsid w:val="004A1A37"/>
    <w:rsid w:val="004A50D8"/>
    <w:rsid w:val="004A6F0C"/>
    <w:rsid w:val="004A7D0D"/>
    <w:rsid w:val="004B0257"/>
    <w:rsid w:val="004B1A03"/>
    <w:rsid w:val="004C0B5E"/>
    <w:rsid w:val="004C2F6F"/>
    <w:rsid w:val="004C4E0C"/>
    <w:rsid w:val="004C735C"/>
    <w:rsid w:val="004D6DE2"/>
    <w:rsid w:val="004E4120"/>
    <w:rsid w:val="004E5243"/>
    <w:rsid w:val="004E5C68"/>
    <w:rsid w:val="004E7E0C"/>
    <w:rsid w:val="004F1BE0"/>
    <w:rsid w:val="004F1D29"/>
    <w:rsid w:val="004F3284"/>
    <w:rsid w:val="004F5382"/>
    <w:rsid w:val="005158F1"/>
    <w:rsid w:val="00526DAB"/>
    <w:rsid w:val="005303F8"/>
    <w:rsid w:val="00543322"/>
    <w:rsid w:val="0055252D"/>
    <w:rsid w:val="00553A72"/>
    <w:rsid w:val="0055718A"/>
    <w:rsid w:val="005637DF"/>
    <w:rsid w:val="005675B0"/>
    <w:rsid w:val="0058656C"/>
    <w:rsid w:val="00590570"/>
    <w:rsid w:val="005A04D6"/>
    <w:rsid w:val="005A4A94"/>
    <w:rsid w:val="005A5D66"/>
    <w:rsid w:val="005B16FA"/>
    <w:rsid w:val="005C0C73"/>
    <w:rsid w:val="005C16B6"/>
    <w:rsid w:val="005C16E5"/>
    <w:rsid w:val="005C3FBE"/>
    <w:rsid w:val="005C6320"/>
    <w:rsid w:val="005C7767"/>
    <w:rsid w:val="005D0F24"/>
    <w:rsid w:val="005D15D2"/>
    <w:rsid w:val="005D32FB"/>
    <w:rsid w:val="005D55C6"/>
    <w:rsid w:val="005E1E65"/>
    <w:rsid w:val="005E1F2D"/>
    <w:rsid w:val="005E1F72"/>
    <w:rsid w:val="005E20F6"/>
    <w:rsid w:val="005F333E"/>
    <w:rsid w:val="00611137"/>
    <w:rsid w:val="0061185E"/>
    <w:rsid w:val="006126F1"/>
    <w:rsid w:val="00613ECB"/>
    <w:rsid w:val="006152C0"/>
    <w:rsid w:val="00615BD2"/>
    <w:rsid w:val="00625D7C"/>
    <w:rsid w:val="006344B7"/>
    <w:rsid w:val="00642033"/>
    <w:rsid w:val="006442D8"/>
    <w:rsid w:val="00652A2B"/>
    <w:rsid w:val="00670251"/>
    <w:rsid w:val="00672EA8"/>
    <w:rsid w:val="00672FB0"/>
    <w:rsid w:val="00675D35"/>
    <w:rsid w:val="00680564"/>
    <w:rsid w:val="00685B82"/>
    <w:rsid w:val="00686324"/>
    <w:rsid w:val="00693546"/>
    <w:rsid w:val="006936E4"/>
    <w:rsid w:val="006A2445"/>
    <w:rsid w:val="006B20BA"/>
    <w:rsid w:val="006B2829"/>
    <w:rsid w:val="006B6206"/>
    <w:rsid w:val="006C5FCF"/>
    <w:rsid w:val="006C6C47"/>
    <w:rsid w:val="006D3E35"/>
    <w:rsid w:val="006E1616"/>
    <w:rsid w:val="006F777A"/>
    <w:rsid w:val="006F7FA0"/>
    <w:rsid w:val="00701322"/>
    <w:rsid w:val="00702310"/>
    <w:rsid w:val="0071147E"/>
    <w:rsid w:val="0071185E"/>
    <w:rsid w:val="00712ABF"/>
    <w:rsid w:val="0073237B"/>
    <w:rsid w:val="00737256"/>
    <w:rsid w:val="00737CC4"/>
    <w:rsid w:val="007427B2"/>
    <w:rsid w:val="00745E69"/>
    <w:rsid w:val="00746ADC"/>
    <w:rsid w:val="00747D80"/>
    <w:rsid w:val="00750873"/>
    <w:rsid w:val="007516C0"/>
    <w:rsid w:val="0076365D"/>
    <w:rsid w:val="00770519"/>
    <w:rsid w:val="0077118C"/>
    <w:rsid w:val="00775528"/>
    <w:rsid w:val="00780B11"/>
    <w:rsid w:val="00780B7F"/>
    <w:rsid w:val="007951B0"/>
    <w:rsid w:val="00797B9A"/>
    <w:rsid w:val="007A2241"/>
    <w:rsid w:val="007A240C"/>
    <w:rsid w:val="007B2917"/>
    <w:rsid w:val="007B7CD7"/>
    <w:rsid w:val="007C3531"/>
    <w:rsid w:val="007C7EB3"/>
    <w:rsid w:val="007D5862"/>
    <w:rsid w:val="007D5B15"/>
    <w:rsid w:val="007E57F1"/>
    <w:rsid w:val="007E6EFD"/>
    <w:rsid w:val="007E7ACC"/>
    <w:rsid w:val="007F1F3A"/>
    <w:rsid w:val="007F2890"/>
    <w:rsid w:val="007F2CC3"/>
    <w:rsid w:val="007F3C68"/>
    <w:rsid w:val="007F6E66"/>
    <w:rsid w:val="00803311"/>
    <w:rsid w:val="0080526A"/>
    <w:rsid w:val="008063B3"/>
    <w:rsid w:val="0081071A"/>
    <w:rsid w:val="00815BFA"/>
    <w:rsid w:val="008178E4"/>
    <w:rsid w:val="00817DFF"/>
    <w:rsid w:val="00832BE6"/>
    <w:rsid w:val="00834195"/>
    <w:rsid w:val="00843D0F"/>
    <w:rsid w:val="00852002"/>
    <w:rsid w:val="008541D6"/>
    <w:rsid w:val="00856FD2"/>
    <w:rsid w:val="008623C8"/>
    <w:rsid w:val="0086674C"/>
    <w:rsid w:val="0086742A"/>
    <w:rsid w:val="0087435F"/>
    <w:rsid w:val="00874E0F"/>
    <w:rsid w:val="0087614E"/>
    <w:rsid w:val="008761BD"/>
    <w:rsid w:val="008808F1"/>
    <w:rsid w:val="00881AC6"/>
    <w:rsid w:val="00882870"/>
    <w:rsid w:val="008842B6"/>
    <w:rsid w:val="008862DA"/>
    <w:rsid w:val="00890578"/>
    <w:rsid w:val="008959E4"/>
    <w:rsid w:val="008A367A"/>
    <w:rsid w:val="008A41BB"/>
    <w:rsid w:val="008A5CE0"/>
    <w:rsid w:val="008A6010"/>
    <w:rsid w:val="008B6893"/>
    <w:rsid w:val="008C26F2"/>
    <w:rsid w:val="008C74FB"/>
    <w:rsid w:val="008C7B15"/>
    <w:rsid w:val="008D02E6"/>
    <w:rsid w:val="008D1391"/>
    <w:rsid w:val="008D5E87"/>
    <w:rsid w:val="008D7714"/>
    <w:rsid w:val="008D7769"/>
    <w:rsid w:val="008E192D"/>
    <w:rsid w:val="008F1936"/>
    <w:rsid w:val="008F3B33"/>
    <w:rsid w:val="00906257"/>
    <w:rsid w:val="00912199"/>
    <w:rsid w:val="00914485"/>
    <w:rsid w:val="009200E8"/>
    <w:rsid w:val="0092047C"/>
    <w:rsid w:val="00923DC8"/>
    <w:rsid w:val="0092425B"/>
    <w:rsid w:val="009243B7"/>
    <w:rsid w:val="00927350"/>
    <w:rsid w:val="00931F10"/>
    <w:rsid w:val="00933631"/>
    <w:rsid w:val="009447A7"/>
    <w:rsid w:val="00947BCE"/>
    <w:rsid w:val="00954F43"/>
    <w:rsid w:val="009617B4"/>
    <w:rsid w:val="00963F7E"/>
    <w:rsid w:val="00966557"/>
    <w:rsid w:val="00970599"/>
    <w:rsid w:val="009732D3"/>
    <w:rsid w:val="00973FDD"/>
    <w:rsid w:val="00981C04"/>
    <w:rsid w:val="00986F9F"/>
    <w:rsid w:val="00987A7A"/>
    <w:rsid w:val="00994782"/>
    <w:rsid w:val="009A061C"/>
    <w:rsid w:val="009A7987"/>
    <w:rsid w:val="009A7C3B"/>
    <w:rsid w:val="009B45D3"/>
    <w:rsid w:val="009B5F48"/>
    <w:rsid w:val="009C4822"/>
    <w:rsid w:val="009D283B"/>
    <w:rsid w:val="009D3441"/>
    <w:rsid w:val="009D54E1"/>
    <w:rsid w:val="009E1CFF"/>
    <w:rsid w:val="009E4921"/>
    <w:rsid w:val="009E5A92"/>
    <w:rsid w:val="009E6F13"/>
    <w:rsid w:val="009F2229"/>
    <w:rsid w:val="009F278A"/>
    <w:rsid w:val="009F5BD5"/>
    <w:rsid w:val="009F6EB3"/>
    <w:rsid w:val="00A0087A"/>
    <w:rsid w:val="00A0526B"/>
    <w:rsid w:val="00A13825"/>
    <w:rsid w:val="00A16902"/>
    <w:rsid w:val="00A17C76"/>
    <w:rsid w:val="00A20905"/>
    <w:rsid w:val="00A23819"/>
    <w:rsid w:val="00A27552"/>
    <w:rsid w:val="00A30D80"/>
    <w:rsid w:val="00A31BEA"/>
    <w:rsid w:val="00A331F7"/>
    <w:rsid w:val="00A343CD"/>
    <w:rsid w:val="00A401F1"/>
    <w:rsid w:val="00A424DC"/>
    <w:rsid w:val="00A473A2"/>
    <w:rsid w:val="00A5027E"/>
    <w:rsid w:val="00A516F7"/>
    <w:rsid w:val="00A53040"/>
    <w:rsid w:val="00A5756E"/>
    <w:rsid w:val="00A60A1C"/>
    <w:rsid w:val="00A65132"/>
    <w:rsid w:val="00A6545A"/>
    <w:rsid w:val="00A72503"/>
    <w:rsid w:val="00A76A30"/>
    <w:rsid w:val="00A860C5"/>
    <w:rsid w:val="00A915F9"/>
    <w:rsid w:val="00AA1986"/>
    <w:rsid w:val="00AA4EDC"/>
    <w:rsid w:val="00AA6283"/>
    <w:rsid w:val="00AB6046"/>
    <w:rsid w:val="00AB7B72"/>
    <w:rsid w:val="00AC0111"/>
    <w:rsid w:val="00AC5BF2"/>
    <w:rsid w:val="00AD3DD7"/>
    <w:rsid w:val="00AD46F7"/>
    <w:rsid w:val="00AD59EF"/>
    <w:rsid w:val="00AD696A"/>
    <w:rsid w:val="00AE05A1"/>
    <w:rsid w:val="00AE08CD"/>
    <w:rsid w:val="00AE4BD0"/>
    <w:rsid w:val="00AE52B6"/>
    <w:rsid w:val="00AE5414"/>
    <w:rsid w:val="00AE7ACA"/>
    <w:rsid w:val="00AE7F20"/>
    <w:rsid w:val="00B0606A"/>
    <w:rsid w:val="00B10F66"/>
    <w:rsid w:val="00B12669"/>
    <w:rsid w:val="00B1458F"/>
    <w:rsid w:val="00B14ED8"/>
    <w:rsid w:val="00B15F7D"/>
    <w:rsid w:val="00B20028"/>
    <w:rsid w:val="00B27C3A"/>
    <w:rsid w:val="00B36246"/>
    <w:rsid w:val="00B3772D"/>
    <w:rsid w:val="00B44B26"/>
    <w:rsid w:val="00B51323"/>
    <w:rsid w:val="00B55EC2"/>
    <w:rsid w:val="00B6089F"/>
    <w:rsid w:val="00B663CD"/>
    <w:rsid w:val="00B7110C"/>
    <w:rsid w:val="00B72637"/>
    <w:rsid w:val="00B74140"/>
    <w:rsid w:val="00B82A1B"/>
    <w:rsid w:val="00B85137"/>
    <w:rsid w:val="00B90187"/>
    <w:rsid w:val="00B90A2D"/>
    <w:rsid w:val="00BA0847"/>
    <w:rsid w:val="00BC0242"/>
    <w:rsid w:val="00BC0585"/>
    <w:rsid w:val="00BC4505"/>
    <w:rsid w:val="00BC4C12"/>
    <w:rsid w:val="00BC5B0B"/>
    <w:rsid w:val="00BD04B8"/>
    <w:rsid w:val="00BD7B6F"/>
    <w:rsid w:val="00BE084C"/>
    <w:rsid w:val="00BE549E"/>
    <w:rsid w:val="00BE5A8D"/>
    <w:rsid w:val="00BE5D6A"/>
    <w:rsid w:val="00BE61CB"/>
    <w:rsid w:val="00BF251F"/>
    <w:rsid w:val="00BF4243"/>
    <w:rsid w:val="00BF6165"/>
    <w:rsid w:val="00BF6691"/>
    <w:rsid w:val="00C02B60"/>
    <w:rsid w:val="00C0411A"/>
    <w:rsid w:val="00C0529F"/>
    <w:rsid w:val="00C1193A"/>
    <w:rsid w:val="00C154DB"/>
    <w:rsid w:val="00C219F6"/>
    <w:rsid w:val="00C227A4"/>
    <w:rsid w:val="00C4271D"/>
    <w:rsid w:val="00C42F41"/>
    <w:rsid w:val="00C4430A"/>
    <w:rsid w:val="00C467F2"/>
    <w:rsid w:val="00C51301"/>
    <w:rsid w:val="00C53048"/>
    <w:rsid w:val="00C550D0"/>
    <w:rsid w:val="00C60206"/>
    <w:rsid w:val="00C66332"/>
    <w:rsid w:val="00C71825"/>
    <w:rsid w:val="00C755EF"/>
    <w:rsid w:val="00C8172D"/>
    <w:rsid w:val="00C850F7"/>
    <w:rsid w:val="00C85354"/>
    <w:rsid w:val="00C874F9"/>
    <w:rsid w:val="00C90818"/>
    <w:rsid w:val="00C936E5"/>
    <w:rsid w:val="00C9517F"/>
    <w:rsid w:val="00C96462"/>
    <w:rsid w:val="00C976C4"/>
    <w:rsid w:val="00CA549B"/>
    <w:rsid w:val="00CA6382"/>
    <w:rsid w:val="00CC6425"/>
    <w:rsid w:val="00CC69B9"/>
    <w:rsid w:val="00CD109A"/>
    <w:rsid w:val="00CE2D0A"/>
    <w:rsid w:val="00CF1FB6"/>
    <w:rsid w:val="00CF31BD"/>
    <w:rsid w:val="00CF3547"/>
    <w:rsid w:val="00D06F90"/>
    <w:rsid w:val="00D141C4"/>
    <w:rsid w:val="00D206C8"/>
    <w:rsid w:val="00D2082C"/>
    <w:rsid w:val="00D2280E"/>
    <w:rsid w:val="00D24954"/>
    <w:rsid w:val="00D31792"/>
    <w:rsid w:val="00D326C6"/>
    <w:rsid w:val="00D369E5"/>
    <w:rsid w:val="00D376C5"/>
    <w:rsid w:val="00D428B7"/>
    <w:rsid w:val="00D432F0"/>
    <w:rsid w:val="00D4501C"/>
    <w:rsid w:val="00D6535F"/>
    <w:rsid w:val="00D65FFC"/>
    <w:rsid w:val="00D72864"/>
    <w:rsid w:val="00D75430"/>
    <w:rsid w:val="00D7552C"/>
    <w:rsid w:val="00D75924"/>
    <w:rsid w:val="00D8309F"/>
    <w:rsid w:val="00D84F14"/>
    <w:rsid w:val="00D925BA"/>
    <w:rsid w:val="00DA1096"/>
    <w:rsid w:val="00DA221F"/>
    <w:rsid w:val="00DB26F9"/>
    <w:rsid w:val="00DB62B8"/>
    <w:rsid w:val="00DC0198"/>
    <w:rsid w:val="00DC3547"/>
    <w:rsid w:val="00DC5DE9"/>
    <w:rsid w:val="00DD2C99"/>
    <w:rsid w:val="00DD2E38"/>
    <w:rsid w:val="00DE04F8"/>
    <w:rsid w:val="00DE5720"/>
    <w:rsid w:val="00DE7C2B"/>
    <w:rsid w:val="00DF16D7"/>
    <w:rsid w:val="00DF1EBC"/>
    <w:rsid w:val="00DF22F1"/>
    <w:rsid w:val="00DF7EF0"/>
    <w:rsid w:val="00E02ADC"/>
    <w:rsid w:val="00E035CE"/>
    <w:rsid w:val="00E04A8C"/>
    <w:rsid w:val="00E0651A"/>
    <w:rsid w:val="00E0771C"/>
    <w:rsid w:val="00E12BD6"/>
    <w:rsid w:val="00E17C1B"/>
    <w:rsid w:val="00E24269"/>
    <w:rsid w:val="00E32795"/>
    <w:rsid w:val="00E35B46"/>
    <w:rsid w:val="00E36DA5"/>
    <w:rsid w:val="00E40118"/>
    <w:rsid w:val="00E43FD4"/>
    <w:rsid w:val="00E4565D"/>
    <w:rsid w:val="00E56F3B"/>
    <w:rsid w:val="00E57D40"/>
    <w:rsid w:val="00E62354"/>
    <w:rsid w:val="00E66011"/>
    <w:rsid w:val="00E66256"/>
    <w:rsid w:val="00E7164E"/>
    <w:rsid w:val="00E81DE1"/>
    <w:rsid w:val="00E82777"/>
    <w:rsid w:val="00E8669F"/>
    <w:rsid w:val="00E91690"/>
    <w:rsid w:val="00E9791C"/>
    <w:rsid w:val="00EA4B86"/>
    <w:rsid w:val="00EA79B5"/>
    <w:rsid w:val="00EB5D41"/>
    <w:rsid w:val="00EB61E1"/>
    <w:rsid w:val="00EB64EF"/>
    <w:rsid w:val="00EC069B"/>
    <w:rsid w:val="00EC13F3"/>
    <w:rsid w:val="00EC161C"/>
    <w:rsid w:val="00EE2CCC"/>
    <w:rsid w:val="00EE7AFF"/>
    <w:rsid w:val="00EF239E"/>
    <w:rsid w:val="00EF27DA"/>
    <w:rsid w:val="00EF596D"/>
    <w:rsid w:val="00EF5AC7"/>
    <w:rsid w:val="00F03298"/>
    <w:rsid w:val="00F035E8"/>
    <w:rsid w:val="00F040F1"/>
    <w:rsid w:val="00F052F0"/>
    <w:rsid w:val="00F14B18"/>
    <w:rsid w:val="00F14C08"/>
    <w:rsid w:val="00F21B6A"/>
    <w:rsid w:val="00F23926"/>
    <w:rsid w:val="00F270A1"/>
    <w:rsid w:val="00F3013D"/>
    <w:rsid w:val="00F33A49"/>
    <w:rsid w:val="00F34AA2"/>
    <w:rsid w:val="00F37C82"/>
    <w:rsid w:val="00F40930"/>
    <w:rsid w:val="00F41155"/>
    <w:rsid w:val="00F41EBF"/>
    <w:rsid w:val="00F44C20"/>
    <w:rsid w:val="00F45781"/>
    <w:rsid w:val="00F5422C"/>
    <w:rsid w:val="00F63EE3"/>
    <w:rsid w:val="00F66326"/>
    <w:rsid w:val="00F67D4B"/>
    <w:rsid w:val="00F67FE8"/>
    <w:rsid w:val="00F702CE"/>
    <w:rsid w:val="00F7261E"/>
    <w:rsid w:val="00F765B1"/>
    <w:rsid w:val="00F804F4"/>
    <w:rsid w:val="00F80E08"/>
    <w:rsid w:val="00F81276"/>
    <w:rsid w:val="00F84A27"/>
    <w:rsid w:val="00F8648D"/>
    <w:rsid w:val="00F93A4F"/>
    <w:rsid w:val="00FA1414"/>
    <w:rsid w:val="00FA2332"/>
    <w:rsid w:val="00FA2437"/>
    <w:rsid w:val="00FA4A82"/>
    <w:rsid w:val="00FA5ED1"/>
    <w:rsid w:val="00FC11D0"/>
    <w:rsid w:val="00FC3B26"/>
    <w:rsid w:val="00FC5322"/>
    <w:rsid w:val="00FC5F7B"/>
    <w:rsid w:val="00FD22B9"/>
    <w:rsid w:val="00FD364C"/>
    <w:rsid w:val="00FE2B3B"/>
    <w:rsid w:val="00FE7381"/>
    <w:rsid w:val="00FF65ED"/>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437B2BA0"/>
  <w14:defaultImageDpi w14:val="0"/>
  <w15:chartTrackingRefBased/>
  <w15:docId w15:val="{9B5195AF-4576-45ED-BC7C-7479FAF9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7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771C"/>
    <w:pPr>
      <w:tabs>
        <w:tab w:val="center" w:pos="4252"/>
        <w:tab w:val="right" w:pos="8504"/>
      </w:tabs>
      <w:snapToGrid w:val="0"/>
    </w:pPr>
  </w:style>
  <w:style w:type="character" w:customStyle="1" w:styleId="a5">
    <w:name w:val="ヘッダー (文字)"/>
    <w:link w:val="a4"/>
    <w:uiPriority w:val="99"/>
    <w:locked/>
    <w:rsid w:val="00E0771C"/>
    <w:rPr>
      <w:rFonts w:cs="Times New Roman"/>
      <w:sz w:val="22"/>
      <w:szCs w:val="22"/>
    </w:rPr>
  </w:style>
  <w:style w:type="paragraph" w:styleId="a6">
    <w:name w:val="footer"/>
    <w:basedOn w:val="a"/>
    <w:link w:val="a7"/>
    <w:uiPriority w:val="99"/>
    <w:unhideWhenUsed/>
    <w:rsid w:val="00E0771C"/>
    <w:pPr>
      <w:tabs>
        <w:tab w:val="center" w:pos="4252"/>
        <w:tab w:val="right" w:pos="8504"/>
      </w:tabs>
      <w:snapToGrid w:val="0"/>
    </w:pPr>
  </w:style>
  <w:style w:type="character" w:customStyle="1" w:styleId="a7">
    <w:name w:val="フッター (文字)"/>
    <w:link w:val="a6"/>
    <w:uiPriority w:val="99"/>
    <w:locked/>
    <w:rsid w:val="00E0771C"/>
    <w:rPr>
      <w:rFonts w:cs="Times New Roman"/>
      <w:sz w:val="22"/>
      <w:szCs w:val="22"/>
    </w:rPr>
  </w:style>
  <w:style w:type="paragraph" w:styleId="a8">
    <w:name w:val="Balloon Text"/>
    <w:basedOn w:val="a"/>
    <w:link w:val="a9"/>
    <w:uiPriority w:val="99"/>
    <w:semiHidden/>
    <w:unhideWhenUsed/>
    <w:rsid w:val="00361A4C"/>
    <w:rPr>
      <w:rFonts w:ascii="Arial" w:eastAsia="ＭＳ ゴシック" w:hAnsi="Arial"/>
      <w:sz w:val="18"/>
      <w:szCs w:val="18"/>
    </w:rPr>
  </w:style>
  <w:style w:type="character" w:customStyle="1" w:styleId="a9">
    <w:name w:val="吹き出し (文字)"/>
    <w:link w:val="a8"/>
    <w:uiPriority w:val="99"/>
    <w:semiHidden/>
    <w:locked/>
    <w:rsid w:val="00361A4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5759">
      <w:bodyDiv w:val="1"/>
      <w:marLeft w:val="0"/>
      <w:marRight w:val="0"/>
      <w:marTop w:val="0"/>
      <w:marBottom w:val="0"/>
      <w:divBdr>
        <w:top w:val="none" w:sz="0" w:space="0" w:color="auto"/>
        <w:left w:val="none" w:sz="0" w:space="0" w:color="auto"/>
        <w:bottom w:val="none" w:sz="0" w:space="0" w:color="auto"/>
        <w:right w:val="none" w:sz="0" w:space="0" w:color="auto"/>
      </w:divBdr>
    </w:div>
    <w:div w:id="444273429">
      <w:bodyDiv w:val="1"/>
      <w:marLeft w:val="0"/>
      <w:marRight w:val="0"/>
      <w:marTop w:val="0"/>
      <w:marBottom w:val="0"/>
      <w:divBdr>
        <w:top w:val="none" w:sz="0" w:space="0" w:color="auto"/>
        <w:left w:val="none" w:sz="0" w:space="0" w:color="auto"/>
        <w:bottom w:val="none" w:sz="0" w:space="0" w:color="auto"/>
        <w:right w:val="none" w:sz="0" w:space="0" w:color="auto"/>
      </w:divBdr>
    </w:div>
    <w:div w:id="674455164">
      <w:bodyDiv w:val="1"/>
      <w:marLeft w:val="0"/>
      <w:marRight w:val="0"/>
      <w:marTop w:val="0"/>
      <w:marBottom w:val="0"/>
      <w:divBdr>
        <w:top w:val="none" w:sz="0" w:space="0" w:color="auto"/>
        <w:left w:val="none" w:sz="0" w:space="0" w:color="auto"/>
        <w:bottom w:val="none" w:sz="0" w:space="0" w:color="auto"/>
        <w:right w:val="none" w:sz="0" w:space="0" w:color="auto"/>
      </w:divBdr>
    </w:div>
    <w:div w:id="767624175">
      <w:bodyDiv w:val="1"/>
      <w:marLeft w:val="0"/>
      <w:marRight w:val="0"/>
      <w:marTop w:val="0"/>
      <w:marBottom w:val="0"/>
      <w:divBdr>
        <w:top w:val="none" w:sz="0" w:space="0" w:color="auto"/>
        <w:left w:val="none" w:sz="0" w:space="0" w:color="auto"/>
        <w:bottom w:val="none" w:sz="0" w:space="0" w:color="auto"/>
        <w:right w:val="none" w:sz="0" w:space="0" w:color="auto"/>
      </w:divBdr>
    </w:div>
    <w:div w:id="1856311939">
      <w:bodyDiv w:val="1"/>
      <w:marLeft w:val="0"/>
      <w:marRight w:val="0"/>
      <w:marTop w:val="0"/>
      <w:marBottom w:val="0"/>
      <w:divBdr>
        <w:top w:val="none" w:sz="0" w:space="0" w:color="auto"/>
        <w:left w:val="none" w:sz="0" w:space="0" w:color="auto"/>
        <w:bottom w:val="none" w:sz="0" w:space="0" w:color="auto"/>
        <w:right w:val="none" w:sz="0" w:space="0" w:color="auto"/>
      </w:divBdr>
    </w:div>
    <w:div w:id="198084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13FB90-03DD-43C8-B8F0-4231B61EFEA7}">
  <ds:schemaRefs>
    <ds:schemaRef ds:uri="http://schemas.openxmlformats.org/officeDocument/2006/bibliography"/>
  </ds:schemaRefs>
</ds:datastoreItem>
</file>

<file path=customXml/itemProps2.xml><?xml version="1.0" encoding="utf-8"?>
<ds:datastoreItem xmlns:ds="http://schemas.openxmlformats.org/officeDocument/2006/customXml" ds:itemID="{260CD80A-B7A0-40BE-8CAB-BDF4E8C5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9E265-D7DE-4756-A6ED-14522E9D5200}">
  <ds:schemaRefs>
    <ds:schemaRef ds:uri="http://schemas.microsoft.com/sharepoint/v3/contenttype/forms"/>
  </ds:schemaRefs>
</ds:datastoreItem>
</file>

<file path=customXml/itemProps4.xml><?xml version="1.0" encoding="utf-8"?>
<ds:datastoreItem xmlns:ds="http://schemas.openxmlformats.org/officeDocument/2006/customXml" ds:itemID="{522A1CD0-5335-489C-9743-688BBDEFB9B6}">
  <ds:schemaRefs>
    <ds:schemaRef ds:uri="http://schemas.microsoft.com/office/2006/documentManagement/types"/>
    <ds:schemaRef ds:uri="http://purl.org/dc/elements/1.1/"/>
    <ds:schemaRef ds:uri="http://schemas.openxmlformats.org/package/2006/metadata/core-properties"/>
    <ds:schemaRef ds:uri="37ef2d1b-1235-44d9-8c81-ea4e54386f8b"/>
    <ds:schemaRef ds:uri="http://www.w3.org/XML/1998/namespace"/>
    <ds:schemaRef ds:uri="http://schemas.microsoft.com/office/infopath/2007/PartnerControls"/>
    <ds:schemaRef ds:uri="593365d6-ff8f-42ea-b041-1cf5a6bd90ad"/>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桝谷　和美</cp:lastModifiedBy>
  <cp:revision>2</cp:revision>
  <cp:lastPrinted>2023-05-17T04:20:00Z</cp:lastPrinted>
  <dcterms:created xsi:type="dcterms:W3CDTF">2024-01-15T01:33:00Z</dcterms:created>
  <dcterms:modified xsi:type="dcterms:W3CDTF">2024-01-15T01:33:00Z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