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022BD" w14:textId="77777777" w:rsidR="00CE20F7" w:rsidRPr="00000FEB" w:rsidRDefault="00CE20F7">
      <w:pPr>
        <w:rPr>
          <w:sz w:val="21"/>
        </w:rPr>
      </w:pPr>
    </w:p>
    <w:p w14:paraId="2F118B72" w14:textId="77777777" w:rsidR="003253E0" w:rsidRPr="00000FEB" w:rsidRDefault="003253E0">
      <w:pPr>
        <w:rPr>
          <w:sz w:val="21"/>
        </w:rPr>
      </w:pPr>
    </w:p>
    <w:p w14:paraId="4F1F65A3" w14:textId="77777777" w:rsidR="003253E0" w:rsidRPr="00000FEB" w:rsidRDefault="003253E0">
      <w:pPr>
        <w:rPr>
          <w:sz w:val="21"/>
        </w:rPr>
      </w:pPr>
    </w:p>
    <w:p w14:paraId="028AF429" w14:textId="63DC623A" w:rsidR="003253E0" w:rsidRPr="00000FEB" w:rsidRDefault="00313DD2">
      <w:pPr>
        <w:jc w:val="center"/>
        <w:rPr>
          <w:rFonts w:ascii="ＭＳ ゴシック" w:eastAsia="ＭＳ ゴシック"/>
          <w:sz w:val="40"/>
        </w:rPr>
      </w:pPr>
      <w:r w:rsidRPr="00000FEB">
        <w:rPr>
          <w:rFonts w:ascii="ＭＳ ゴシック" w:eastAsia="ＭＳ ゴシック" w:hint="eastAsia"/>
          <w:spacing w:val="300"/>
          <w:kern w:val="0"/>
          <w:sz w:val="40"/>
          <w:fitText w:val="4400" w:id="-1523410176"/>
        </w:rPr>
        <w:t>交通戦略</w:t>
      </w:r>
      <w:r w:rsidRPr="00000FEB">
        <w:rPr>
          <w:rFonts w:ascii="ＭＳ ゴシック" w:eastAsia="ＭＳ ゴシック" w:hint="eastAsia"/>
          <w:kern w:val="0"/>
          <w:sz w:val="40"/>
          <w:fitText w:val="4400" w:id="-1523410176"/>
        </w:rPr>
        <w:t>室</w:t>
      </w:r>
    </w:p>
    <w:p w14:paraId="27C5897C" w14:textId="77777777" w:rsidR="003253E0" w:rsidRPr="00000FEB" w:rsidRDefault="003253E0">
      <w:pPr>
        <w:rPr>
          <w:sz w:val="21"/>
        </w:rPr>
      </w:pPr>
    </w:p>
    <w:p w14:paraId="6038238D" w14:textId="77777777" w:rsidR="003253E0" w:rsidRPr="00000FEB" w:rsidRDefault="003253E0">
      <w:pPr>
        <w:rPr>
          <w:sz w:val="21"/>
        </w:rPr>
      </w:pPr>
    </w:p>
    <w:p w14:paraId="64B8D055" w14:textId="77777777" w:rsidR="003253E0" w:rsidRPr="00000FEB" w:rsidRDefault="003253E0">
      <w:pPr>
        <w:rPr>
          <w:sz w:val="21"/>
        </w:rPr>
      </w:pPr>
    </w:p>
    <w:p w14:paraId="211D2D3D" w14:textId="77777777" w:rsidR="003253E0" w:rsidRPr="00000FEB" w:rsidRDefault="003253E0">
      <w:pPr>
        <w:jc w:val="center"/>
      </w:pPr>
      <w:r w:rsidRPr="00000FEB">
        <w:rPr>
          <w:rFonts w:hint="eastAsia"/>
        </w:rPr>
        <w:t>目　　　　　　　　　　　　　次</w:t>
      </w:r>
    </w:p>
    <w:p w14:paraId="775D4743" w14:textId="77777777" w:rsidR="003253E0" w:rsidRPr="00000FEB" w:rsidRDefault="003253E0"/>
    <w:p w14:paraId="5083C7D4" w14:textId="26F5046C" w:rsidR="003253E0" w:rsidRPr="00000FEB" w:rsidRDefault="003253E0">
      <w:r w:rsidRPr="00000FEB">
        <w:rPr>
          <w:rFonts w:hint="eastAsia"/>
        </w:rPr>
        <w:t xml:space="preserve">　　　　　　　　　　　　　　　　　　　　　　　　　　　　　　 　　　　 　　　  </w:t>
      </w:r>
    </w:p>
    <w:p w14:paraId="6A95FED5" w14:textId="20B77A61" w:rsidR="0070630C" w:rsidRPr="00000FEB" w:rsidRDefault="0070630C" w:rsidP="00F71426">
      <w:pPr>
        <w:spacing w:line="540" w:lineRule="exact"/>
        <w:ind w:firstLineChars="100" w:firstLine="220"/>
        <w:jc w:val="center"/>
        <w:rPr>
          <w:rFonts w:hAnsi="ＭＳ 明朝"/>
          <w:kern w:val="0"/>
        </w:rPr>
      </w:pPr>
      <w:r w:rsidRPr="00000FEB">
        <w:rPr>
          <w:rFonts w:hAnsi="ＭＳ 明朝" w:hint="eastAsia"/>
        </w:rPr>
        <w:t xml:space="preserve">(1)  </w:t>
      </w:r>
      <w:r w:rsidRPr="00F71426">
        <w:rPr>
          <w:rFonts w:hAnsi="ＭＳ 明朝" w:hint="eastAsia"/>
          <w:spacing w:val="143"/>
          <w:kern w:val="0"/>
          <w:fitText w:val="2750" w:id="376220160"/>
        </w:rPr>
        <w:t>総務グルー</w:t>
      </w:r>
      <w:r w:rsidRPr="00F71426">
        <w:rPr>
          <w:rFonts w:hAnsi="ＭＳ 明朝" w:hint="eastAsia"/>
          <w:kern w:val="0"/>
          <w:fitText w:val="2750" w:id="376220160"/>
        </w:rPr>
        <w:t>プ</w:t>
      </w:r>
      <w:r w:rsidR="00313DD2" w:rsidRPr="00000FEB">
        <w:rPr>
          <w:rFonts w:hAnsi="ＭＳ 明朝" w:hint="eastAsia"/>
          <w:kern w:val="0"/>
        </w:rPr>
        <w:t>（交通計画</w:t>
      </w:r>
      <w:r w:rsidRPr="00000FEB">
        <w:rPr>
          <w:rFonts w:hAnsi="ＭＳ 明朝" w:hint="eastAsia"/>
          <w:kern w:val="0"/>
        </w:rPr>
        <w:t>課）</w:t>
      </w:r>
    </w:p>
    <w:p w14:paraId="175E2406" w14:textId="39DE983B" w:rsidR="0070630C" w:rsidRPr="00000FEB" w:rsidRDefault="0070630C" w:rsidP="00F71426">
      <w:pPr>
        <w:spacing w:line="540" w:lineRule="exact"/>
        <w:ind w:firstLineChars="100" w:firstLine="220"/>
        <w:jc w:val="center"/>
        <w:rPr>
          <w:rFonts w:hAnsi="ＭＳ 明朝"/>
        </w:rPr>
      </w:pPr>
      <w:r w:rsidRPr="00000FEB">
        <w:rPr>
          <w:rFonts w:hAnsi="ＭＳ 明朝" w:hint="eastAsia"/>
        </w:rPr>
        <w:t xml:space="preserve">(2)  </w:t>
      </w:r>
      <w:r w:rsidR="00313DD2" w:rsidRPr="00F71426">
        <w:rPr>
          <w:rFonts w:hAnsi="ＭＳ 明朝" w:hint="eastAsia"/>
          <w:spacing w:val="30"/>
          <w:kern w:val="0"/>
          <w:fitText w:val="2750" w:id="-1523409661"/>
        </w:rPr>
        <w:t>交通計画推進グルー</w:t>
      </w:r>
      <w:r w:rsidR="00313DD2" w:rsidRPr="00F71426">
        <w:rPr>
          <w:rFonts w:hAnsi="ＭＳ 明朝" w:hint="eastAsia"/>
          <w:spacing w:val="5"/>
          <w:kern w:val="0"/>
          <w:fitText w:val="2750" w:id="-1523409661"/>
        </w:rPr>
        <w:t>プ</w:t>
      </w:r>
      <w:r w:rsidR="00313DD2" w:rsidRPr="00000FEB">
        <w:rPr>
          <w:rFonts w:hAnsi="ＭＳ 明朝" w:hint="eastAsia"/>
          <w:kern w:val="0"/>
        </w:rPr>
        <w:t>（交通計画</w:t>
      </w:r>
      <w:r w:rsidRPr="00000FEB">
        <w:rPr>
          <w:rFonts w:hAnsi="ＭＳ 明朝" w:hint="eastAsia"/>
          <w:kern w:val="0"/>
        </w:rPr>
        <w:t>課）</w:t>
      </w:r>
    </w:p>
    <w:p w14:paraId="1198AA36" w14:textId="2B82E3BB" w:rsidR="0070630C" w:rsidRPr="00000FEB" w:rsidRDefault="0070630C" w:rsidP="00F71426">
      <w:pPr>
        <w:spacing w:line="540" w:lineRule="exact"/>
        <w:ind w:firstLineChars="100" w:firstLine="220"/>
        <w:jc w:val="center"/>
        <w:rPr>
          <w:rFonts w:hAnsi="ＭＳ 明朝"/>
        </w:rPr>
      </w:pPr>
      <w:r w:rsidRPr="00000FEB">
        <w:rPr>
          <w:rFonts w:hAnsi="ＭＳ 明朝" w:hint="eastAsia"/>
        </w:rPr>
        <w:t xml:space="preserve">(3)  </w:t>
      </w:r>
      <w:r w:rsidR="00313DD2" w:rsidRPr="00F71426">
        <w:rPr>
          <w:rFonts w:hAnsi="ＭＳ 明朝" w:hint="eastAsia"/>
          <w:spacing w:val="70"/>
          <w:kern w:val="0"/>
          <w:fitText w:val="2750" w:id="1445811200"/>
        </w:rPr>
        <w:t>安全対策</w:t>
      </w:r>
      <w:r w:rsidR="001D2F81" w:rsidRPr="00F71426">
        <w:rPr>
          <w:rFonts w:hAnsi="ＭＳ 明朝" w:hint="eastAsia"/>
          <w:spacing w:val="70"/>
          <w:kern w:val="0"/>
          <w:fitText w:val="2750" w:id="1445811200"/>
        </w:rPr>
        <w:t>グルー</w:t>
      </w:r>
      <w:r w:rsidR="001D2F81" w:rsidRPr="00F71426">
        <w:rPr>
          <w:rFonts w:hAnsi="ＭＳ 明朝" w:hint="eastAsia"/>
          <w:spacing w:val="5"/>
          <w:kern w:val="0"/>
          <w:fitText w:val="2750" w:id="1445811200"/>
        </w:rPr>
        <w:t>プ</w:t>
      </w:r>
      <w:r w:rsidR="00313DD2" w:rsidRPr="00000FEB">
        <w:rPr>
          <w:rFonts w:hAnsi="ＭＳ 明朝" w:hint="eastAsia"/>
          <w:kern w:val="0"/>
        </w:rPr>
        <w:t>（交通計画</w:t>
      </w:r>
      <w:r w:rsidRPr="00000FEB">
        <w:rPr>
          <w:rFonts w:hAnsi="ＭＳ 明朝" w:hint="eastAsia"/>
          <w:kern w:val="0"/>
        </w:rPr>
        <w:t>課）</w:t>
      </w:r>
    </w:p>
    <w:p w14:paraId="28C69DA7" w14:textId="57673DAC" w:rsidR="0070630C" w:rsidRPr="00000FEB" w:rsidRDefault="0070630C" w:rsidP="00F71426">
      <w:pPr>
        <w:spacing w:line="540" w:lineRule="exact"/>
        <w:ind w:firstLineChars="100" w:firstLine="220"/>
        <w:jc w:val="center"/>
        <w:rPr>
          <w:rFonts w:hAnsi="ＭＳ 明朝"/>
        </w:rPr>
      </w:pPr>
      <w:r w:rsidRPr="00000FEB">
        <w:rPr>
          <w:rFonts w:hAnsi="ＭＳ 明朝" w:hint="eastAsia"/>
        </w:rPr>
        <w:t xml:space="preserve">(4)  </w:t>
      </w:r>
      <w:r w:rsidR="00313DD2" w:rsidRPr="00000FEB">
        <w:rPr>
          <w:rFonts w:hAnsi="ＭＳ 明朝" w:hint="eastAsia"/>
          <w:spacing w:val="45"/>
          <w:w w:val="89"/>
          <w:kern w:val="0"/>
          <w:fitText w:val="2750" w:id="-1523408894"/>
        </w:rPr>
        <w:t>連立・鉄軌道グルー</w:t>
      </w:r>
      <w:r w:rsidR="00313DD2" w:rsidRPr="00000FEB">
        <w:rPr>
          <w:rFonts w:hAnsi="ＭＳ 明朝" w:hint="eastAsia"/>
          <w:spacing w:val="-1"/>
          <w:w w:val="89"/>
          <w:kern w:val="0"/>
          <w:fitText w:val="2750" w:id="-1523408894"/>
        </w:rPr>
        <w:t>プ</w:t>
      </w:r>
      <w:r w:rsidR="00313DD2" w:rsidRPr="00000FEB">
        <w:rPr>
          <w:rFonts w:hAnsi="ＭＳ 明朝" w:hint="eastAsia"/>
          <w:kern w:val="0"/>
        </w:rPr>
        <w:t>（鉄道推進</w:t>
      </w:r>
      <w:r w:rsidRPr="00000FEB">
        <w:rPr>
          <w:rFonts w:hAnsi="ＭＳ 明朝" w:hint="eastAsia"/>
          <w:kern w:val="0"/>
        </w:rPr>
        <w:t>課）</w:t>
      </w:r>
    </w:p>
    <w:p w14:paraId="669AE6CF" w14:textId="0E9D4AF7" w:rsidR="0070630C" w:rsidRPr="00000FEB" w:rsidRDefault="001D2F81" w:rsidP="00F71426">
      <w:pPr>
        <w:spacing w:line="540" w:lineRule="exact"/>
        <w:jc w:val="center"/>
        <w:rPr>
          <w:rFonts w:hAnsi="ＭＳ 明朝"/>
        </w:rPr>
      </w:pPr>
      <w:r w:rsidRPr="00000FEB">
        <w:rPr>
          <w:rFonts w:hAnsi="ＭＳ 明朝" w:hint="eastAsia"/>
        </w:rPr>
        <w:t>(5</w:t>
      </w:r>
      <w:r w:rsidR="0070630C" w:rsidRPr="00000FEB">
        <w:rPr>
          <w:rFonts w:hAnsi="ＭＳ 明朝" w:hint="eastAsia"/>
        </w:rPr>
        <w:t xml:space="preserve">)  </w:t>
      </w:r>
      <w:r w:rsidR="00313DD2" w:rsidRPr="00000FEB">
        <w:rPr>
          <w:rFonts w:hAnsi="ＭＳ 明朝" w:hint="eastAsia"/>
          <w:spacing w:val="70"/>
          <w:kern w:val="0"/>
          <w:fitText w:val="2750" w:id="376220165"/>
        </w:rPr>
        <w:t>広域鉄道</w:t>
      </w:r>
      <w:r w:rsidR="0070630C" w:rsidRPr="00000FEB">
        <w:rPr>
          <w:rFonts w:hAnsi="ＭＳ 明朝" w:hint="eastAsia"/>
          <w:spacing w:val="70"/>
          <w:kern w:val="0"/>
          <w:fitText w:val="2750" w:id="376220165"/>
        </w:rPr>
        <w:t>グルー</w:t>
      </w:r>
      <w:r w:rsidR="0070630C" w:rsidRPr="00000FEB">
        <w:rPr>
          <w:rFonts w:hAnsi="ＭＳ 明朝" w:hint="eastAsia"/>
          <w:spacing w:val="5"/>
          <w:kern w:val="0"/>
          <w:fitText w:val="2750" w:id="376220165"/>
        </w:rPr>
        <w:t>プ</w:t>
      </w:r>
      <w:r w:rsidR="00313DD2" w:rsidRPr="00000FEB">
        <w:rPr>
          <w:rFonts w:hAnsi="ＭＳ 明朝" w:hint="eastAsia"/>
          <w:kern w:val="0"/>
        </w:rPr>
        <w:t>（鉄道推進</w:t>
      </w:r>
      <w:r w:rsidR="0070630C" w:rsidRPr="00000FEB">
        <w:rPr>
          <w:rFonts w:hAnsi="ＭＳ 明朝" w:hint="eastAsia"/>
          <w:kern w:val="0"/>
        </w:rPr>
        <w:t>課）</w:t>
      </w:r>
    </w:p>
    <w:p w14:paraId="283C31CD" w14:textId="2D4199AA" w:rsidR="0070630C" w:rsidRPr="00000FEB" w:rsidRDefault="0070630C" w:rsidP="00F71426">
      <w:pPr>
        <w:spacing w:line="540" w:lineRule="exact"/>
        <w:ind w:firstLineChars="100" w:firstLine="220"/>
        <w:jc w:val="center"/>
        <w:rPr>
          <w:rFonts w:hAnsi="ＭＳ 明朝"/>
          <w:kern w:val="0"/>
        </w:rPr>
      </w:pPr>
    </w:p>
    <w:p w14:paraId="284F5054" w14:textId="77777777" w:rsidR="007E4F46" w:rsidRPr="00000FEB" w:rsidRDefault="007E4F46" w:rsidP="00090717">
      <w:pPr>
        <w:spacing w:line="540" w:lineRule="exact"/>
        <w:ind w:firstLineChars="50" w:firstLine="110"/>
      </w:pPr>
    </w:p>
    <w:p w14:paraId="05C96B9A" w14:textId="77777777" w:rsidR="003253E0" w:rsidRPr="00000FEB" w:rsidRDefault="003253E0" w:rsidP="00090717">
      <w:pPr>
        <w:spacing w:line="540" w:lineRule="exact"/>
      </w:pPr>
    </w:p>
    <w:p w14:paraId="1B31B88E" w14:textId="77777777" w:rsidR="003253E0" w:rsidRPr="00000FEB" w:rsidRDefault="003253E0">
      <w:pPr>
        <w:spacing w:line="540" w:lineRule="exact"/>
      </w:pPr>
    </w:p>
    <w:p w14:paraId="5D81EF9C" w14:textId="77777777" w:rsidR="00066444" w:rsidRPr="00000FEB" w:rsidRDefault="003253E0" w:rsidP="00066444">
      <w:pPr>
        <w:rPr>
          <w:sz w:val="21"/>
          <w:szCs w:val="21"/>
        </w:rPr>
      </w:pPr>
      <w:r w:rsidRPr="00000FEB">
        <w:rPr>
          <w:sz w:val="28"/>
        </w:rPr>
        <w:br w:type="page"/>
      </w:r>
    </w:p>
    <w:p w14:paraId="5CD20D36" w14:textId="77777777" w:rsidR="00066444" w:rsidRPr="00000FEB" w:rsidRDefault="00066444" w:rsidP="00066444">
      <w:pPr>
        <w:rPr>
          <w:sz w:val="21"/>
          <w:szCs w:val="21"/>
        </w:rPr>
      </w:pPr>
    </w:p>
    <w:p w14:paraId="0151ACC8" w14:textId="77777777" w:rsidR="00066444" w:rsidRPr="00000FEB" w:rsidRDefault="00066444" w:rsidP="00066444">
      <w:pPr>
        <w:rPr>
          <w:sz w:val="21"/>
          <w:szCs w:val="21"/>
        </w:rPr>
      </w:pPr>
    </w:p>
    <w:p w14:paraId="355E382B" w14:textId="77777777" w:rsidR="00066444" w:rsidRPr="00000FEB" w:rsidRDefault="00066444" w:rsidP="00066444">
      <w:pPr>
        <w:rPr>
          <w:sz w:val="21"/>
          <w:szCs w:val="21"/>
        </w:rPr>
      </w:pPr>
    </w:p>
    <w:p w14:paraId="7A9D9658" w14:textId="77777777" w:rsidR="00066444" w:rsidRPr="00000FEB" w:rsidRDefault="00066444" w:rsidP="00066444">
      <w:pPr>
        <w:rPr>
          <w:sz w:val="21"/>
          <w:szCs w:val="21"/>
        </w:rPr>
      </w:pPr>
    </w:p>
    <w:p w14:paraId="0A9DB9AD" w14:textId="77777777" w:rsidR="00066444" w:rsidRPr="00000FEB" w:rsidRDefault="00066444" w:rsidP="00066444">
      <w:pPr>
        <w:rPr>
          <w:sz w:val="21"/>
          <w:szCs w:val="21"/>
        </w:rPr>
      </w:pPr>
    </w:p>
    <w:p w14:paraId="5FE8DBEA" w14:textId="77777777" w:rsidR="00066444" w:rsidRPr="00000FEB" w:rsidRDefault="00066444" w:rsidP="00066444">
      <w:pPr>
        <w:rPr>
          <w:sz w:val="21"/>
          <w:szCs w:val="21"/>
        </w:rPr>
      </w:pPr>
    </w:p>
    <w:p w14:paraId="03499773" w14:textId="77777777" w:rsidR="00066444" w:rsidRPr="00000FEB" w:rsidRDefault="00066444" w:rsidP="00066444">
      <w:pPr>
        <w:rPr>
          <w:sz w:val="21"/>
          <w:szCs w:val="21"/>
        </w:rPr>
      </w:pPr>
    </w:p>
    <w:p w14:paraId="3943B86C" w14:textId="77777777" w:rsidR="00066444" w:rsidRPr="00000FEB" w:rsidRDefault="00066444" w:rsidP="00066444">
      <w:pPr>
        <w:rPr>
          <w:sz w:val="21"/>
          <w:szCs w:val="21"/>
        </w:rPr>
      </w:pPr>
    </w:p>
    <w:p w14:paraId="7606D010" w14:textId="77777777" w:rsidR="00066444" w:rsidRPr="00000FEB" w:rsidRDefault="00066444" w:rsidP="00066444">
      <w:pPr>
        <w:rPr>
          <w:sz w:val="21"/>
          <w:szCs w:val="21"/>
        </w:rPr>
      </w:pPr>
    </w:p>
    <w:p w14:paraId="7E68FBEE" w14:textId="77777777" w:rsidR="00066444" w:rsidRPr="00000FEB" w:rsidRDefault="00066444" w:rsidP="00066444">
      <w:pPr>
        <w:rPr>
          <w:sz w:val="21"/>
          <w:szCs w:val="21"/>
        </w:rPr>
      </w:pPr>
    </w:p>
    <w:p w14:paraId="1C95DF10" w14:textId="77777777" w:rsidR="00066444" w:rsidRPr="00000FEB" w:rsidRDefault="00066444" w:rsidP="00066444">
      <w:pPr>
        <w:rPr>
          <w:sz w:val="21"/>
          <w:szCs w:val="21"/>
        </w:rPr>
      </w:pPr>
    </w:p>
    <w:p w14:paraId="3C9B1732" w14:textId="77777777" w:rsidR="00066444" w:rsidRPr="00000FEB" w:rsidRDefault="00066444" w:rsidP="00066444">
      <w:pPr>
        <w:rPr>
          <w:sz w:val="21"/>
          <w:szCs w:val="21"/>
        </w:rPr>
      </w:pPr>
    </w:p>
    <w:p w14:paraId="24D59D5A" w14:textId="77777777" w:rsidR="00066444" w:rsidRPr="00000FEB" w:rsidRDefault="00066444" w:rsidP="00066444">
      <w:pPr>
        <w:rPr>
          <w:sz w:val="21"/>
          <w:szCs w:val="21"/>
        </w:rPr>
      </w:pPr>
    </w:p>
    <w:p w14:paraId="32024469" w14:textId="77777777" w:rsidR="00066444" w:rsidRPr="00000FEB" w:rsidRDefault="00066444" w:rsidP="00066444">
      <w:pPr>
        <w:rPr>
          <w:sz w:val="21"/>
          <w:szCs w:val="21"/>
        </w:rPr>
      </w:pPr>
    </w:p>
    <w:p w14:paraId="1C074B43" w14:textId="77777777" w:rsidR="00066444" w:rsidRPr="00000FEB" w:rsidRDefault="00066444" w:rsidP="00066444">
      <w:pPr>
        <w:rPr>
          <w:sz w:val="21"/>
          <w:szCs w:val="21"/>
        </w:rPr>
      </w:pPr>
    </w:p>
    <w:p w14:paraId="5EDEF805" w14:textId="77777777" w:rsidR="00066444" w:rsidRPr="00000FEB" w:rsidRDefault="00066444" w:rsidP="00066444">
      <w:pPr>
        <w:rPr>
          <w:sz w:val="21"/>
          <w:szCs w:val="21"/>
        </w:rPr>
      </w:pPr>
    </w:p>
    <w:p w14:paraId="2ADDB7E0" w14:textId="77777777" w:rsidR="00066444" w:rsidRPr="00000FEB" w:rsidRDefault="00066444" w:rsidP="00066444">
      <w:pPr>
        <w:rPr>
          <w:sz w:val="21"/>
          <w:szCs w:val="21"/>
        </w:rPr>
      </w:pPr>
    </w:p>
    <w:p w14:paraId="16E3E0F9" w14:textId="77777777" w:rsidR="00066444" w:rsidRPr="00000FEB" w:rsidRDefault="00066444" w:rsidP="00066444">
      <w:pPr>
        <w:rPr>
          <w:sz w:val="21"/>
          <w:szCs w:val="21"/>
        </w:rPr>
      </w:pPr>
    </w:p>
    <w:p w14:paraId="3F3A66B5" w14:textId="77777777" w:rsidR="00066444" w:rsidRPr="00000FEB" w:rsidRDefault="00066444" w:rsidP="00066444">
      <w:pPr>
        <w:rPr>
          <w:sz w:val="21"/>
          <w:szCs w:val="21"/>
        </w:rPr>
      </w:pPr>
    </w:p>
    <w:p w14:paraId="3E82F4B6" w14:textId="77777777" w:rsidR="00066444" w:rsidRPr="00000FEB" w:rsidRDefault="00066444" w:rsidP="00066444">
      <w:pPr>
        <w:rPr>
          <w:sz w:val="21"/>
          <w:szCs w:val="21"/>
        </w:rPr>
      </w:pPr>
    </w:p>
    <w:p w14:paraId="40F2C47B" w14:textId="77777777" w:rsidR="00066444" w:rsidRPr="00000FEB" w:rsidRDefault="00066444" w:rsidP="00066444">
      <w:pPr>
        <w:rPr>
          <w:sz w:val="21"/>
          <w:szCs w:val="21"/>
        </w:rPr>
      </w:pPr>
    </w:p>
    <w:p w14:paraId="3C687EC5" w14:textId="77777777" w:rsidR="00066444" w:rsidRPr="00000FEB" w:rsidRDefault="00066444" w:rsidP="00066444">
      <w:pPr>
        <w:rPr>
          <w:sz w:val="21"/>
          <w:szCs w:val="21"/>
        </w:rPr>
      </w:pPr>
    </w:p>
    <w:p w14:paraId="0FD42E7A" w14:textId="77777777" w:rsidR="00066444" w:rsidRPr="00000FEB" w:rsidRDefault="00066444" w:rsidP="00066444">
      <w:pPr>
        <w:rPr>
          <w:sz w:val="21"/>
          <w:szCs w:val="21"/>
        </w:rPr>
      </w:pPr>
    </w:p>
    <w:p w14:paraId="5A07A8CE" w14:textId="77777777" w:rsidR="00066444" w:rsidRPr="00000FEB" w:rsidRDefault="00066444" w:rsidP="00066444">
      <w:pPr>
        <w:rPr>
          <w:sz w:val="21"/>
          <w:szCs w:val="21"/>
        </w:rPr>
      </w:pPr>
    </w:p>
    <w:p w14:paraId="72E3C04C" w14:textId="77777777" w:rsidR="00066444" w:rsidRPr="00000FEB" w:rsidRDefault="00066444" w:rsidP="00066444">
      <w:pPr>
        <w:rPr>
          <w:sz w:val="21"/>
          <w:szCs w:val="21"/>
        </w:rPr>
      </w:pPr>
    </w:p>
    <w:p w14:paraId="26551F2B" w14:textId="77777777" w:rsidR="00066444" w:rsidRPr="00000FEB" w:rsidRDefault="00066444" w:rsidP="00066444">
      <w:pPr>
        <w:rPr>
          <w:sz w:val="21"/>
          <w:szCs w:val="21"/>
        </w:rPr>
      </w:pPr>
    </w:p>
    <w:p w14:paraId="2A997C54" w14:textId="77777777" w:rsidR="00066444" w:rsidRPr="00000FEB" w:rsidRDefault="00066444" w:rsidP="00066444">
      <w:pPr>
        <w:rPr>
          <w:sz w:val="21"/>
          <w:szCs w:val="21"/>
        </w:rPr>
      </w:pPr>
    </w:p>
    <w:p w14:paraId="5D4375D6" w14:textId="77777777" w:rsidR="00066444" w:rsidRPr="00000FEB" w:rsidRDefault="00066444" w:rsidP="00066444">
      <w:pPr>
        <w:rPr>
          <w:sz w:val="21"/>
          <w:szCs w:val="21"/>
        </w:rPr>
      </w:pPr>
    </w:p>
    <w:p w14:paraId="000C6BFC" w14:textId="77777777" w:rsidR="00066444" w:rsidRPr="00000FEB" w:rsidRDefault="00066444" w:rsidP="00066444">
      <w:pPr>
        <w:rPr>
          <w:sz w:val="21"/>
          <w:szCs w:val="21"/>
        </w:rPr>
      </w:pPr>
    </w:p>
    <w:p w14:paraId="779762D5" w14:textId="77777777" w:rsidR="00066444" w:rsidRPr="00000FEB" w:rsidRDefault="00066444" w:rsidP="00066444">
      <w:pPr>
        <w:rPr>
          <w:sz w:val="21"/>
          <w:szCs w:val="21"/>
        </w:rPr>
      </w:pPr>
    </w:p>
    <w:p w14:paraId="05B77FBE" w14:textId="77777777" w:rsidR="00066444" w:rsidRPr="00000FEB" w:rsidRDefault="00066444" w:rsidP="00066444">
      <w:pPr>
        <w:rPr>
          <w:sz w:val="21"/>
          <w:szCs w:val="21"/>
        </w:rPr>
      </w:pPr>
    </w:p>
    <w:p w14:paraId="6BAC4E99" w14:textId="77777777" w:rsidR="00066444" w:rsidRPr="00000FEB" w:rsidRDefault="00066444" w:rsidP="00066444">
      <w:pPr>
        <w:rPr>
          <w:sz w:val="21"/>
          <w:szCs w:val="21"/>
        </w:rPr>
      </w:pPr>
    </w:p>
    <w:p w14:paraId="4C5034B9" w14:textId="77777777" w:rsidR="00066444" w:rsidRPr="00000FEB" w:rsidRDefault="00066444" w:rsidP="00066444">
      <w:pPr>
        <w:rPr>
          <w:sz w:val="21"/>
          <w:szCs w:val="21"/>
        </w:rPr>
      </w:pPr>
    </w:p>
    <w:p w14:paraId="3C0381D6" w14:textId="77777777" w:rsidR="00841A0C" w:rsidRPr="00000FEB" w:rsidRDefault="00841A0C" w:rsidP="00066444">
      <w:pPr>
        <w:rPr>
          <w:sz w:val="21"/>
          <w:szCs w:val="21"/>
        </w:rPr>
      </w:pPr>
    </w:p>
    <w:p w14:paraId="6D98C668" w14:textId="77777777" w:rsidR="005A12E2" w:rsidRPr="00000FEB" w:rsidRDefault="005A12E2" w:rsidP="005A12E2">
      <w:pPr>
        <w:jc w:val="center"/>
        <w:rPr>
          <w:sz w:val="28"/>
        </w:rPr>
      </w:pPr>
      <w:r w:rsidRPr="00000FEB">
        <w:rPr>
          <w:rFonts w:hint="eastAsia"/>
          <w:sz w:val="28"/>
        </w:rPr>
        <w:lastRenderedPageBreak/>
        <w:t>事　　務　　執　　行　　概　　要</w:t>
      </w:r>
    </w:p>
    <w:p w14:paraId="1900718E" w14:textId="77777777" w:rsidR="005A12E2" w:rsidRPr="00000FEB" w:rsidRDefault="005A12E2" w:rsidP="005A12E2"/>
    <w:p w14:paraId="460A5880" w14:textId="3B30D5AC" w:rsidR="0073414C" w:rsidRPr="00000FEB" w:rsidRDefault="0073414C" w:rsidP="00363841">
      <w:pPr>
        <w:pStyle w:val="af3"/>
        <w:ind w:left="220" w:firstLine="220"/>
        <w:rPr>
          <w:rFonts w:ascii="ＭＳ 明朝" w:eastAsia="ＭＳ 明朝" w:hAnsi="ＭＳ 明朝"/>
        </w:rPr>
      </w:pPr>
      <w:r w:rsidRPr="00000FEB">
        <w:rPr>
          <w:rFonts w:ascii="ＭＳ 明朝" w:eastAsia="ＭＳ 明朝" w:hAnsi="ＭＳ 明朝" w:hint="eastAsia"/>
        </w:rPr>
        <w:t>交通</w:t>
      </w:r>
      <w:r w:rsidR="00363841" w:rsidRPr="00000FEB">
        <w:rPr>
          <w:rFonts w:ascii="ＭＳ 明朝" w:eastAsia="ＭＳ 明朝" w:hAnsi="ＭＳ 明朝" w:hint="eastAsia"/>
        </w:rPr>
        <w:t>戦略</w:t>
      </w:r>
      <w:r w:rsidRPr="00000FEB">
        <w:rPr>
          <w:rFonts w:ascii="ＭＳ 明朝" w:eastAsia="ＭＳ 明朝" w:hAnsi="ＭＳ 明朝" w:hint="eastAsia"/>
        </w:rPr>
        <w:t>室では、成長と活力の実現、安全と安心の確保、都市魅力の向上にむけて、 鉄道ネットワークの構築と活用、鉄道の立体交差化等による交通渋滞の解消、地震防災対策の充実や強化、交通安全対策の推進、</w:t>
      </w:r>
      <w:r w:rsidR="009874A8" w:rsidRPr="00000FEB">
        <w:rPr>
          <w:rFonts w:ascii="ＭＳ 明朝" w:eastAsia="ＭＳ 明朝" w:hAnsi="ＭＳ 明朝" w:hint="eastAsia"/>
        </w:rPr>
        <w:t>など、総合的な交通政策の</w:t>
      </w:r>
      <w:r w:rsidR="007809EE" w:rsidRPr="00000FEB">
        <w:rPr>
          <w:rFonts w:ascii="ＭＳ 明朝" w:eastAsia="ＭＳ 明朝" w:hAnsi="ＭＳ 明朝" w:hint="eastAsia"/>
        </w:rPr>
        <w:t>取組</w:t>
      </w:r>
      <w:r w:rsidRPr="00000FEB">
        <w:rPr>
          <w:rFonts w:ascii="ＭＳ 明朝" w:eastAsia="ＭＳ 明朝" w:hAnsi="ＭＳ 明朝" w:hint="eastAsia"/>
        </w:rPr>
        <w:t>を行った。</w:t>
      </w:r>
    </w:p>
    <w:p w14:paraId="15F20789" w14:textId="77777777" w:rsidR="005A12E2" w:rsidRPr="00000FEB" w:rsidRDefault="005A12E2" w:rsidP="005A12E2">
      <w:pPr>
        <w:rPr>
          <w:sz w:val="21"/>
          <w:szCs w:val="21"/>
        </w:rPr>
      </w:pPr>
    </w:p>
    <w:p w14:paraId="0117CEDE" w14:textId="77777777" w:rsidR="006B572D" w:rsidRPr="00000FEB" w:rsidRDefault="006B572D" w:rsidP="005A12E2">
      <w:pPr>
        <w:rPr>
          <w:sz w:val="21"/>
          <w:szCs w:val="21"/>
        </w:rPr>
      </w:pPr>
    </w:p>
    <w:p w14:paraId="0967C1B1" w14:textId="77777777" w:rsidR="005A12E2" w:rsidRPr="00000FEB" w:rsidRDefault="005A12E2" w:rsidP="005A12E2">
      <w:pPr>
        <w:rPr>
          <w:rFonts w:hAnsi="ＭＳ 明朝"/>
        </w:rPr>
      </w:pPr>
      <w:r w:rsidRPr="00000FEB">
        <w:rPr>
          <w:rFonts w:hint="eastAsia"/>
        </w:rPr>
        <w:t>予</w:t>
      </w:r>
      <w:r w:rsidRPr="00000FEB">
        <w:rPr>
          <w:rFonts w:hAnsi="ＭＳ 明朝" w:hint="eastAsia"/>
        </w:rPr>
        <w:t xml:space="preserve">　算　執　行</w:t>
      </w:r>
    </w:p>
    <w:p w14:paraId="6C7E48C4" w14:textId="77777777" w:rsidR="005A12E2" w:rsidRPr="00000FEB" w:rsidRDefault="005A12E2" w:rsidP="005A12E2">
      <w:pPr>
        <w:ind w:left="220" w:hangingChars="100" w:hanging="220"/>
        <w:rPr>
          <w:rFonts w:hAnsi="ＭＳ 明朝"/>
        </w:rPr>
      </w:pPr>
      <w:r w:rsidRPr="00000FEB">
        <w:rPr>
          <w:rFonts w:hAnsi="ＭＳ 明朝" w:hint="eastAsia"/>
        </w:rPr>
        <w:t xml:space="preserve">　　予算の執行にあたっては、地方自治法及び大阪府財務規則その他の関係法令を遵守し、行政効果の向上に常に留意しつつ、下記のとおり適正かつ効率的な予算執行に努めた。</w:t>
      </w:r>
    </w:p>
    <w:p w14:paraId="43BA65A6" w14:textId="77777777" w:rsidR="006B572D" w:rsidRPr="00000FEB" w:rsidRDefault="006B572D" w:rsidP="000A32F9">
      <w:pPr>
        <w:rPr>
          <w:rFonts w:hAnsi="ＭＳ 明朝"/>
        </w:rPr>
      </w:pPr>
    </w:p>
    <w:p w14:paraId="60DA7CD3" w14:textId="77777777" w:rsidR="00C56782" w:rsidRPr="00000FEB" w:rsidRDefault="00C56782" w:rsidP="00C56782">
      <w:pPr>
        <w:rPr>
          <w:rFonts w:hAnsi="ＭＳ 明朝"/>
        </w:rPr>
      </w:pPr>
      <w:r w:rsidRPr="00000FEB">
        <w:rPr>
          <w:rFonts w:hAnsi="ＭＳ 明朝" w:hint="eastAsia"/>
        </w:rPr>
        <w:t>(ｱ) 歳　　　　入</w:t>
      </w:r>
    </w:p>
    <w:p w14:paraId="38F39D98" w14:textId="6CB70155" w:rsidR="007969F2" w:rsidRPr="00000FEB" w:rsidRDefault="00C56782" w:rsidP="007969F2">
      <w:pPr>
        <w:spacing w:afterLines="50" w:after="195"/>
        <w:ind w:leftChars="100" w:left="220" w:firstLineChars="100" w:firstLine="220"/>
        <w:rPr>
          <w:rFonts w:hAnsi="ＭＳ 明朝"/>
        </w:rPr>
      </w:pPr>
      <w:r w:rsidRPr="00000FEB">
        <w:rPr>
          <w:rFonts w:hAnsi="ＭＳ 明朝" w:hint="eastAsia"/>
        </w:rPr>
        <w:t>当該年度の歳入額は、一般会計</w:t>
      </w:r>
      <w:r w:rsidR="000C2432" w:rsidRPr="00000FEB">
        <w:rPr>
          <w:rFonts w:hAnsi="ＭＳ 明朝"/>
        </w:rPr>
        <w:t>132</w:t>
      </w:r>
      <w:r w:rsidRPr="00000FEB">
        <w:rPr>
          <w:rFonts w:hAnsi="ＭＳ 明朝" w:hint="eastAsia"/>
        </w:rPr>
        <w:t>億</w:t>
      </w:r>
      <w:r w:rsidR="000C2432" w:rsidRPr="00000FEB">
        <w:rPr>
          <w:rFonts w:hAnsi="ＭＳ 明朝" w:hint="eastAsia"/>
        </w:rPr>
        <w:t>7,958</w:t>
      </w:r>
      <w:r w:rsidRPr="00000FEB">
        <w:rPr>
          <w:rFonts w:hAnsi="ＭＳ 明朝" w:hint="eastAsia"/>
        </w:rPr>
        <w:t>万</w:t>
      </w:r>
      <w:r w:rsidR="00A4709E" w:rsidRPr="00000FEB">
        <w:rPr>
          <w:rFonts w:hAnsi="ＭＳ 明朝"/>
        </w:rPr>
        <w:t>2,</w:t>
      </w:r>
      <w:r w:rsidR="000C2432" w:rsidRPr="00000FEB">
        <w:rPr>
          <w:rFonts w:hAnsi="ＭＳ 明朝"/>
        </w:rPr>
        <w:t>378</w:t>
      </w:r>
      <w:r w:rsidRPr="00000FEB">
        <w:rPr>
          <w:rFonts w:hAnsi="ＭＳ 明朝" w:hint="eastAsia"/>
        </w:rPr>
        <w:t>円であり、その内容は次のとおりである。</w:t>
      </w:r>
    </w:p>
    <w:p w14:paraId="365C054D" w14:textId="77777777" w:rsidR="006C3A2D" w:rsidRPr="00000FEB" w:rsidRDefault="006C3A2D" w:rsidP="00C56782">
      <w:pPr>
        <w:rPr>
          <w:rFonts w:hAnsi="ＭＳ 明朝"/>
        </w:rPr>
      </w:pPr>
    </w:p>
    <w:p w14:paraId="74F19C1E" w14:textId="1044B18C" w:rsidR="002D6BD0" w:rsidRPr="00000FEB" w:rsidRDefault="00C56782" w:rsidP="00C56782">
      <w:pPr>
        <w:rPr>
          <w:rFonts w:hAnsi="ＭＳ 明朝"/>
        </w:rPr>
      </w:pPr>
      <w:r w:rsidRPr="00000FEB">
        <w:rPr>
          <w:rFonts w:hAnsi="ＭＳ 明朝" w:hint="eastAsia"/>
        </w:rPr>
        <w:t>一般会計</w:t>
      </w:r>
    </w:p>
    <w:tbl>
      <w:tblPr>
        <w:tblW w:w="8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5"/>
        <w:gridCol w:w="2412"/>
        <w:gridCol w:w="1275"/>
        <w:gridCol w:w="3707"/>
      </w:tblGrid>
      <w:tr w:rsidR="00000FEB" w:rsidRPr="00000FEB" w14:paraId="5325362F" w14:textId="77777777" w:rsidTr="00C223A2">
        <w:trPr>
          <w:trHeight w:val="403"/>
        </w:trPr>
        <w:tc>
          <w:tcPr>
            <w:tcW w:w="1515" w:type="dxa"/>
            <w:vAlign w:val="center"/>
          </w:tcPr>
          <w:p w14:paraId="73FF2B2C" w14:textId="77777777" w:rsidR="00C56782" w:rsidRPr="00000FEB" w:rsidRDefault="00C56782" w:rsidP="00C223A2">
            <w:pPr>
              <w:jc w:val="center"/>
              <w:rPr>
                <w:rFonts w:hAnsi="ＭＳ 明朝"/>
              </w:rPr>
            </w:pPr>
            <w:r w:rsidRPr="00000FEB">
              <w:rPr>
                <w:rFonts w:hAnsi="ＭＳ 明朝" w:hint="eastAsia"/>
              </w:rPr>
              <w:t>科　　目</w:t>
            </w:r>
          </w:p>
        </w:tc>
        <w:tc>
          <w:tcPr>
            <w:tcW w:w="2412" w:type="dxa"/>
            <w:vAlign w:val="center"/>
          </w:tcPr>
          <w:p w14:paraId="1F2835FD" w14:textId="77777777" w:rsidR="00C56782" w:rsidRPr="00000FEB" w:rsidRDefault="00C56782" w:rsidP="00C223A2">
            <w:pPr>
              <w:jc w:val="center"/>
              <w:rPr>
                <w:rFonts w:hAnsi="ＭＳ 明朝"/>
              </w:rPr>
            </w:pPr>
            <w:r w:rsidRPr="00000FEB">
              <w:rPr>
                <w:rFonts w:hAnsi="ＭＳ 明朝" w:hint="eastAsia"/>
              </w:rPr>
              <w:t>収　入　済　額</w:t>
            </w:r>
          </w:p>
        </w:tc>
        <w:tc>
          <w:tcPr>
            <w:tcW w:w="1275" w:type="dxa"/>
            <w:vAlign w:val="center"/>
          </w:tcPr>
          <w:p w14:paraId="64AC0040" w14:textId="77777777" w:rsidR="00C56782" w:rsidRPr="00000FEB" w:rsidRDefault="00C56782" w:rsidP="00C223A2">
            <w:pPr>
              <w:jc w:val="center"/>
              <w:rPr>
                <w:rFonts w:hAnsi="ＭＳ 明朝"/>
              </w:rPr>
            </w:pPr>
            <w:r w:rsidRPr="00000FEB">
              <w:rPr>
                <w:rFonts w:hAnsi="ＭＳ 明朝" w:hint="eastAsia"/>
              </w:rPr>
              <w:t>収入比率</w:t>
            </w:r>
          </w:p>
        </w:tc>
        <w:tc>
          <w:tcPr>
            <w:tcW w:w="3707" w:type="dxa"/>
            <w:vAlign w:val="center"/>
          </w:tcPr>
          <w:p w14:paraId="3592932F" w14:textId="77777777" w:rsidR="00C56782" w:rsidRPr="00000FEB" w:rsidRDefault="00C56782" w:rsidP="00C223A2">
            <w:pPr>
              <w:jc w:val="center"/>
              <w:rPr>
                <w:rFonts w:hAnsi="ＭＳ 明朝"/>
              </w:rPr>
            </w:pPr>
            <w:r w:rsidRPr="00000FEB">
              <w:rPr>
                <w:rFonts w:hAnsi="ＭＳ 明朝" w:hint="eastAsia"/>
              </w:rPr>
              <w:t>備　　　　　考</w:t>
            </w:r>
          </w:p>
        </w:tc>
      </w:tr>
      <w:tr w:rsidR="00000FEB" w:rsidRPr="00000FEB" w14:paraId="028C4C29" w14:textId="77777777" w:rsidTr="00231662">
        <w:trPr>
          <w:trHeight w:val="2835"/>
        </w:trPr>
        <w:tc>
          <w:tcPr>
            <w:tcW w:w="1515" w:type="dxa"/>
            <w:vAlign w:val="center"/>
          </w:tcPr>
          <w:p w14:paraId="559C872F" w14:textId="77777777" w:rsidR="00C56782" w:rsidRPr="00000FEB" w:rsidRDefault="00C56782" w:rsidP="00C223A2">
            <w:pPr>
              <w:jc w:val="distribute"/>
              <w:rPr>
                <w:rFonts w:hAnsi="ＭＳ 明朝"/>
              </w:rPr>
            </w:pPr>
            <w:r w:rsidRPr="00000FEB">
              <w:rPr>
                <w:rFonts w:hAnsi="ＭＳ 明朝" w:hint="eastAsia"/>
              </w:rPr>
              <w:t>負担金</w:t>
            </w:r>
          </w:p>
        </w:tc>
        <w:tc>
          <w:tcPr>
            <w:tcW w:w="2412" w:type="dxa"/>
          </w:tcPr>
          <w:p w14:paraId="70FAF54E" w14:textId="77777777" w:rsidR="00C56782" w:rsidRPr="00000FEB" w:rsidRDefault="00C56782" w:rsidP="00C223A2">
            <w:pPr>
              <w:jc w:val="right"/>
              <w:rPr>
                <w:rFonts w:hAnsi="ＭＳ 明朝"/>
              </w:rPr>
            </w:pPr>
            <w:r w:rsidRPr="00000FEB">
              <w:rPr>
                <w:rFonts w:hAnsi="ＭＳ 明朝" w:hint="eastAsia"/>
              </w:rPr>
              <w:t>円</w:t>
            </w:r>
          </w:p>
          <w:p w14:paraId="66A1AC5E" w14:textId="4155A4F7" w:rsidR="00C56782" w:rsidRPr="00000FEB" w:rsidRDefault="0082696A" w:rsidP="00C223A2">
            <w:pPr>
              <w:ind w:firstLineChars="250" w:firstLine="550"/>
              <w:rPr>
                <w:rFonts w:hAnsi="ＭＳ 明朝"/>
              </w:rPr>
            </w:pPr>
            <w:r w:rsidRPr="00000FEB">
              <w:rPr>
                <w:rFonts w:hAnsi="ＭＳ 明朝" w:hint="eastAsia"/>
              </w:rPr>
              <w:t>2,367,877,890</w:t>
            </w:r>
          </w:p>
          <w:p w14:paraId="635E75E0" w14:textId="52330337" w:rsidR="00C56782" w:rsidRPr="00000FEB" w:rsidRDefault="00FE3204" w:rsidP="00C223A2">
            <w:pPr>
              <w:ind w:firstLineChars="100" w:firstLine="220"/>
              <w:rPr>
                <w:rFonts w:hAnsi="ＭＳ 明朝"/>
              </w:rPr>
            </w:pPr>
            <w:r w:rsidRPr="00000FEB">
              <w:rPr>
                <w:rFonts w:hAnsi="ＭＳ 明朝"/>
                <w:noProof/>
              </w:rPr>
              <mc:AlternateContent>
                <mc:Choice Requires="wps">
                  <w:drawing>
                    <wp:anchor distT="0" distB="0" distL="114300" distR="114300" simplePos="0" relativeHeight="251607040" behindDoc="0" locked="0" layoutInCell="1" allowOverlap="1" wp14:anchorId="39DD0983" wp14:editId="0C206799">
                      <wp:simplePos x="0" y="0"/>
                      <wp:positionH relativeFrom="column">
                        <wp:posOffset>-1270</wp:posOffset>
                      </wp:positionH>
                      <wp:positionV relativeFrom="paragraph">
                        <wp:posOffset>26670</wp:posOffset>
                      </wp:positionV>
                      <wp:extent cx="1386840" cy="889000"/>
                      <wp:effectExtent l="13335" t="12700" r="9525" b="12700"/>
                      <wp:wrapNone/>
                      <wp:docPr id="124" name="AutoShape 1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889000"/>
                              </a:xfrm>
                              <a:prstGeom prst="bracketPair">
                                <a:avLst>
                                  <a:gd name="adj" fmla="val 7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B0B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13" o:spid="_x0000_s1026" type="#_x0000_t185" style="position:absolute;left:0;text-align:left;margin-left:-.1pt;margin-top:2.1pt;width:109.2pt;height:70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" adj="1547">
                      <v:textbox inset="5.85pt,.7pt,5.85pt,.7pt"/>
                    </v:shape>
                  </w:pict>
                </mc:Fallback>
              </mc:AlternateContent>
            </w:r>
            <w:r w:rsidR="00C56782" w:rsidRPr="00000FEB">
              <w:rPr>
                <w:rFonts w:hAnsi="ＭＳ 明朝" w:hint="eastAsia"/>
              </w:rPr>
              <w:t>本課収入</w:t>
            </w:r>
          </w:p>
          <w:p w14:paraId="04DBA8F4" w14:textId="77777777" w:rsidR="0082696A" w:rsidRPr="00000FEB" w:rsidRDefault="0082696A" w:rsidP="0082696A">
            <w:pPr>
              <w:ind w:right="110"/>
              <w:jc w:val="right"/>
              <w:rPr>
                <w:rFonts w:hAnsi="ＭＳ 明朝"/>
              </w:rPr>
            </w:pPr>
            <w:r w:rsidRPr="00000FEB">
              <w:rPr>
                <w:rFonts w:hAnsi="ＭＳ 明朝" w:hint="eastAsia"/>
              </w:rPr>
              <w:t>2</w:t>
            </w:r>
            <w:r w:rsidRPr="00000FEB">
              <w:rPr>
                <w:rFonts w:hAnsi="ＭＳ 明朝"/>
              </w:rPr>
              <w:t>,116,704,816</w:t>
            </w:r>
          </w:p>
          <w:p w14:paraId="1C435A4F" w14:textId="77777777" w:rsidR="00C56782" w:rsidRPr="00000FEB" w:rsidRDefault="00C56782" w:rsidP="00C223A2">
            <w:pPr>
              <w:ind w:firstLineChars="100" w:firstLine="220"/>
              <w:rPr>
                <w:rFonts w:hAnsi="ＭＳ 明朝"/>
              </w:rPr>
            </w:pPr>
            <w:r w:rsidRPr="00000FEB">
              <w:rPr>
                <w:rFonts w:hAnsi="ＭＳ 明朝" w:hint="eastAsia"/>
                <w:kern w:val="0"/>
              </w:rPr>
              <w:t>予算執行機関収入</w:t>
            </w:r>
          </w:p>
          <w:p w14:paraId="5EEC4FF4" w14:textId="7379968F" w:rsidR="00C56782" w:rsidRPr="00000FEB" w:rsidRDefault="0082696A" w:rsidP="00C223A2">
            <w:pPr>
              <w:ind w:firstLineChars="350" w:firstLine="770"/>
              <w:rPr>
                <w:rFonts w:hAnsi="ＭＳ 明朝"/>
              </w:rPr>
            </w:pPr>
            <w:r w:rsidRPr="00000FEB">
              <w:rPr>
                <w:rFonts w:hAnsi="ＭＳ 明朝"/>
              </w:rPr>
              <w:t>251,173,074</w:t>
            </w:r>
          </w:p>
        </w:tc>
        <w:tc>
          <w:tcPr>
            <w:tcW w:w="1275" w:type="dxa"/>
          </w:tcPr>
          <w:p w14:paraId="2AC439E1" w14:textId="77777777" w:rsidR="00C56782" w:rsidRPr="00000FEB" w:rsidRDefault="00C56782" w:rsidP="00C223A2">
            <w:pPr>
              <w:ind w:firstLineChars="400" w:firstLine="880"/>
              <w:rPr>
                <w:rFonts w:hAnsi="ＭＳ 明朝"/>
              </w:rPr>
            </w:pPr>
            <w:r w:rsidRPr="00000FEB">
              <w:rPr>
                <w:rFonts w:hAnsi="ＭＳ 明朝" w:hint="eastAsia"/>
              </w:rPr>
              <w:t>％</w:t>
            </w:r>
          </w:p>
          <w:p w14:paraId="44ED3857" w14:textId="2E35AFA1" w:rsidR="00C56782" w:rsidRPr="00000FEB" w:rsidRDefault="000B2D35" w:rsidP="00887406">
            <w:pPr>
              <w:ind w:firstLineChars="200" w:firstLine="440"/>
              <w:rPr>
                <w:rFonts w:hAnsi="ＭＳ 明朝"/>
              </w:rPr>
            </w:pPr>
            <w:r w:rsidRPr="00000FEB">
              <w:rPr>
                <w:rFonts w:hAnsi="ＭＳ 明朝"/>
              </w:rPr>
              <w:t>1</w:t>
            </w:r>
            <w:r w:rsidR="0001146B" w:rsidRPr="00000FEB">
              <w:rPr>
                <w:rFonts w:hAnsi="ＭＳ 明朝"/>
              </w:rPr>
              <w:t>7</w:t>
            </w:r>
            <w:r w:rsidRPr="00000FEB">
              <w:rPr>
                <w:rFonts w:hAnsi="ＭＳ 明朝"/>
              </w:rPr>
              <w:t>.</w:t>
            </w:r>
            <w:r w:rsidR="0001146B" w:rsidRPr="00000FEB">
              <w:rPr>
                <w:rFonts w:hAnsi="ＭＳ 明朝"/>
              </w:rPr>
              <w:t>8</w:t>
            </w:r>
          </w:p>
          <w:p w14:paraId="5B974602" w14:textId="77777777" w:rsidR="00C56782" w:rsidRPr="00000FEB" w:rsidRDefault="00C56782" w:rsidP="00C223A2">
            <w:pPr>
              <w:jc w:val="right"/>
              <w:rPr>
                <w:rFonts w:hAnsi="ＭＳ 明朝"/>
              </w:rPr>
            </w:pPr>
          </w:p>
          <w:p w14:paraId="5565A3DA" w14:textId="77777777" w:rsidR="00C56782" w:rsidRPr="00000FEB" w:rsidRDefault="00C56782" w:rsidP="00C223A2">
            <w:pPr>
              <w:wordWrap w:val="0"/>
              <w:jc w:val="right"/>
              <w:rPr>
                <w:rFonts w:hAnsi="ＭＳ 明朝"/>
              </w:rPr>
            </w:pPr>
          </w:p>
          <w:p w14:paraId="374BB5F7" w14:textId="77777777" w:rsidR="00C56782" w:rsidRPr="00000FEB" w:rsidRDefault="00C56782" w:rsidP="00C223A2">
            <w:pPr>
              <w:jc w:val="right"/>
              <w:rPr>
                <w:rFonts w:hAnsi="ＭＳ 明朝"/>
              </w:rPr>
            </w:pPr>
          </w:p>
          <w:p w14:paraId="6E90A16A" w14:textId="77777777" w:rsidR="00C56782" w:rsidRPr="00000FEB" w:rsidRDefault="00C56782" w:rsidP="00C223A2">
            <w:pPr>
              <w:jc w:val="right"/>
              <w:rPr>
                <w:rFonts w:hAnsi="ＭＳ 明朝"/>
              </w:rPr>
            </w:pPr>
          </w:p>
        </w:tc>
        <w:tc>
          <w:tcPr>
            <w:tcW w:w="3707" w:type="dxa"/>
          </w:tcPr>
          <w:p w14:paraId="3D8D53CC" w14:textId="77777777" w:rsidR="00C56782" w:rsidRPr="00000FEB" w:rsidRDefault="00C56782" w:rsidP="00C223A2">
            <w:pPr>
              <w:ind w:left="220" w:hangingChars="100" w:hanging="220"/>
              <w:rPr>
                <w:rFonts w:hAnsi="ＭＳ 明朝"/>
              </w:rPr>
            </w:pPr>
          </w:p>
          <w:p w14:paraId="71D48F59" w14:textId="77777777" w:rsidR="00C56782" w:rsidRPr="00000FEB" w:rsidRDefault="00C56782" w:rsidP="00C223A2">
            <w:pPr>
              <w:ind w:left="220" w:hangingChars="100" w:hanging="220"/>
              <w:rPr>
                <w:rFonts w:hAnsi="ＭＳ 明朝"/>
              </w:rPr>
            </w:pPr>
            <w:r w:rsidRPr="00000FEB">
              <w:rPr>
                <w:rFonts w:hAnsi="ＭＳ 明朝" w:hint="eastAsia"/>
              </w:rPr>
              <w:t>・道路事業に伴う負担金</w:t>
            </w:r>
          </w:p>
        </w:tc>
      </w:tr>
      <w:tr w:rsidR="00000FEB" w:rsidRPr="00000FEB" w14:paraId="66BAC334" w14:textId="77777777" w:rsidTr="00231662">
        <w:trPr>
          <w:trHeight w:val="1928"/>
        </w:trPr>
        <w:tc>
          <w:tcPr>
            <w:tcW w:w="1515" w:type="dxa"/>
            <w:vAlign w:val="center"/>
          </w:tcPr>
          <w:p w14:paraId="3422BF5D" w14:textId="5DBE7596" w:rsidR="001B6E93" w:rsidRPr="00000FEB" w:rsidRDefault="001B6E93" w:rsidP="00C223A2">
            <w:pPr>
              <w:jc w:val="distribute"/>
              <w:rPr>
                <w:rFonts w:hAnsi="ＭＳ 明朝"/>
              </w:rPr>
            </w:pPr>
            <w:r w:rsidRPr="00000FEB">
              <w:rPr>
                <w:rFonts w:hAnsi="ＭＳ 明朝" w:hint="eastAsia"/>
              </w:rPr>
              <w:t>受託金</w:t>
            </w:r>
          </w:p>
        </w:tc>
        <w:tc>
          <w:tcPr>
            <w:tcW w:w="2412" w:type="dxa"/>
          </w:tcPr>
          <w:p w14:paraId="773FB60F" w14:textId="77777777" w:rsidR="00231662" w:rsidRPr="00000FEB" w:rsidRDefault="00231662" w:rsidP="00231662">
            <w:pPr>
              <w:wordWrap w:val="0"/>
              <w:jc w:val="right"/>
              <w:rPr>
                <w:rFonts w:hAnsi="ＭＳ 明朝"/>
              </w:rPr>
            </w:pPr>
            <w:r w:rsidRPr="00000FEB">
              <w:rPr>
                <w:rFonts w:hAnsi="ＭＳ 明朝" w:hint="eastAsia"/>
              </w:rPr>
              <w:t xml:space="preserve">　円</w:t>
            </w:r>
          </w:p>
          <w:p w14:paraId="62385B2D" w14:textId="4BACFB7C" w:rsidR="00231662" w:rsidRPr="00000FEB" w:rsidRDefault="00231662" w:rsidP="00231662">
            <w:pPr>
              <w:ind w:firstLineChars="424" w:firstLine="933"/>
              <w:rPr>
                <w:rFonts w:hAnsi="ＭＳ 明朝"/>
              </w:rPr>
            </w:pPr>
            <w:r w:rsidRPr="00000FEB">
              <w:rPr>
                <w:rFonts w:hAnsi="ＭＳ 明朝"/>
                <w:noProof/>
              </w:rPr>
              <mc:AlternateContent>
                <mc:Choice Requires="wps">
                  <w:drawing>
                    <wp:anchor distT="0" distB="0" distL="114300" distR="114300" simplePos="0" relativeHeight="252096512" behindDoc="0" locked="0" layoutInCell="1" allowOverlap="1" wp14:anchorId="622A4BCD" wp14:editId="6288843C">
                      <wp:simplePos x="0" y="0"/>
                      <wp:positionH relativeFrom="column">
                        <wp:posOffset>50800</wp:posOffset>
                      </wp:positionH>
                      <wp:positionV relativeFrom="paragraph">
                        <wp:posOffset>235585</wp:posOffset>
                      </wp:positionV>
                      <wp:extent cx="1314450" cy="704850"/>
                      <wp:effectExtent l="0" t="0" r="19050" b="19050"/>
                      <wp:wrapNone/>
                      <wp:docPr id="47"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0485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6D138" id="AutoShape 1814" o:spid="_x0000_s1026" type="#_x0000_t185" style="position:absolute;left:0;text-align:left;margin-left:4pt;margin-top:18.55pt;width:103.5pt;height:55.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" adj="1586">
                      <v:textbox inset="5.85pt,.7pt,5.85pt,.7pt"/>
                    </v:shape>
                  </w:pict>
                </mc:Fallback>
              </mc:AlternateContent>
            </w:r>
            <w:r w:rsidRPr="00000FEB">
              <w:rPr>
                <w:rFonts w:hAnsi="ＭＳ 明朝"/>
              </w:rPr>
              <w:t>50,363,700</w:t>
            </w:r>
          </w:p>
          <w:p w14:paraId="270EC5C2" w14:textId="331EC4D9" w:rsidR="00231662" w:rsidRPr="00000FEB" w:rsidRDefault="00231662" w:rsidP="00231662">
            <w:pPr>
              <w:ind w:firstLineChars="101" w:firstLine="222"/>
              <w:rPr>
                <w:rFonts w:hAnsi="ＭＳ 明朝"/>
              </w:rPr>
            </w:pPr>
            <w:r w:rsidRPr="00000FEB">
              <w:rPr>
                <w:rFonts w:hAnsi="ＭＳ 明朝" w:hint="eastAsia"/>
              </w:rPr>
              <w:t>予算執行機関収入</w:t>
            </w:r>
          </w:p>
          <w:p w14:paraId="341423EF" w14:textId="7B8F834C" w:rsidR="001B6E93" w:rsidRPr="00000FEB" w:rsidRDefault="00231662" w:rsidP="00231662">
            <w:pPr>
              <w:ind w:right="12" w:firstLineChars="424" w:firstLine="933"/>
              <w:rPr>
                <w:rFonts w:hAnsi="ＭＳ 明朝"/>
              </w:rPr>
            </w:pPr>
            <w:r w:rsidRPr="00000FEB">
              <w:rPr>
                <w:rFonts w:hAnsi="ＭＳ 明朝"/>
              </w:rPr>
              <w:t>50,363,700</w:t>
            </w:r>
          </w:p>
        </w:tc>
        <w:tc>
          <w:tcPr>
            <w:tcW w:w="1275" w:type="dxa"/>
          </w:tcPr>
          <w:p w14:paraId="68C50C80" w14:textId="77777777" w:rsidR="00231662" w:rsidRPr="00000FEB" w:rsidRDefault="00231662" w:rsidP="00231662">
            <w:pPr>
              <w:ind w:firstLineChars="400" w:firstLine="880"/>
              <w:rPr>
                <w:rFonts w:hAnsi="ＭＳ 明朝"/>
              </w:rPr>
            </w:pPr>
            <w:r w:rsidRPr="00000FEB">
              <w:rPr>
                <w:rFonts w:hAnsi="ＭＳ 明朝" w:hint="eastAsia"/>
              </w:rPr>
              <w:t>％</w:t>
            </w:r>
          </w:p>
          <w:p w14:paraId="6A7D77AB" w14:textId="2255149A" w:rsidR="00231662" w:rsidRPr="00000FEB" w:rsidRDefault="00231662" w:rsidP="00231662">
            <w:pPr>
              <w:ind w:firstLineChars="250" w:firstLine="550"/>
              <w:rPr>
                <w:rFonts w:hAnsi="ＭＳ 明朝"/>
              </w:rPr>
            </w:pPr>
            <w:r w:rsidRPr="00000FEB">
              <w:rPr>
                <w:rFonts w:hAnsi="ＭＳ 明朝"/>
              </w:rPr>
              <w:t>0.4</w:t>
            </w:r>
          </w:p>
          <w:p w14:paraId="03B356CD" w14:textId="77777777" w:rsidR="001B6E93" w:rsidRPr="00000FEB" w:rsidRDefault="001B6E93" w:rsidP="00C223A2">
            <w:pPr>
              <w:ind w:firstLineChars="400" w:firstLine="880"/>
              <w:rPr>
                <w:rFonts w:hAnsi="ＭＳ 明朝"/>
              </w:rPr>
            </w:pPr>
          </w:p>
        </w:tc>
        <w:tc>
          <w:tcPr>
            <w:tcW w:w="3707" w:type="dxa"/>
          </w:tcPr>
          <w:p w14:paraId="1215BB2F" w14:textId="77777777" w:rsidR="001B6E93" w:rsidRPr="00000FEB" w:rsidRDefault="001B6E93" w:rsidP="00C223A2">
            <w:pPr>
              <w:ind w:left="220" w:hangingChars="100" w:hanging="220"/>
              <w:rPr>
                <w:rFonts w:hAnsi="ＭＳ 明朝"/>
              </w:rPr>
            </w:pPr>
          </w:p>
        </w:tc>
      </w:tr>
      <w:tr w:rsidR="00000FEB" w:rsidRPr="00000FEB" w14:paraId="78A47C56" w14:textId="77777777" w:rsidTr="00231662">
        <w:trPr>
          <w:trHeight w:val="1871"/>
        </w:trPr>
        <w:tc>
          <w:tcPr>
            <w:tcW w:w="1515" w:type="dxa"/>
            <w:vAlign w:val="center"/>
          </w:tcPr>
          <w:p w14:paraId="5B527A10" w14:textId="77777777" w:rsidR="00C56782" w:rsidRPr="00000FEB" w:rsidRDefault="00C56782" w:rsidP="00C223A2">
            <w:pPr>
              <w:jc w:val="distribute"/>
              <w:rPr>
                <w:rFonts w:hAnsi="ＭＳ 明朝"/>
              </w:rPr>
            </w:pPr>
            <w:r w:rsidRPr="00000FEB">
              <w:rPr>
                <w:rFonts w:hAnsi="ＭＳ 明朝" w:hint="eastAsia"/>
              </w:rPr>
              <w:t>使用料</w:t>
            </w:r>
          </w:p>
        </w:tc>
        <w:tc>
          <w:tcPr>
            <w:tcW w:w="2412" w:type="dxa"/>
            <w:vAlign w:val="center"/>
          </w:tcPr>
          <w:p w14:paraId="0621A85C" w14:textId="77777777" w:rsidR="00C56782" w:rsidRPr="00000FEB" w:rsidRDefault="00C56782" w:rsidP="00C223A2">
            <w:pPr>
              <w:wordWrap w:val="0"/>
              <w:jc w:val="right"/>
              <w:rPr>
                <w:rFonts w:hAnsi="ＭＳ 明朝"/>
              </w:rPr>
            </w:pPr>
            <w:r w:rsidRPr="00000FEB">
              <w:rPr>
                <w:rFonts w:hAnsi="ＭＳ 明朝" w:hint="eastAsia"/>
              </w:rPr>
              <w:t xml:space="preserve">　円</w:t>
            </w:r>
          </w:p>
          <w:p w14:paraId="54449528" w14:textId="5B293AFD" w:rsidR="00C56782" w:rsidRPr="00000FEB" w:rsidRDefault="00125B80" w:rsidP="00125B80">
            <w:pPr>
              <w:ind w:firstLineChars="450" w:firstLine="990"/>
              <w:rPr>
                <w:rFonts w:hAnsi="ＭＳ 明朝"/>
              </w:rPr>
            </w:pPr>
            <w:r w:rsidRPr="00000FEB">
              <w:rPr>
                <w:rFonts w:hAnsi="ＭＳ 明朝"/>
                <w:noProof/>
              </w:rPr>
              <mc:AlternateContent>
                <mc:Choice Requires="wps">
                  <w:drawing>
                    <wp:anchor distT="0" distB="0" distL="114300" distR="114300" simplePos="0" relativeHeight="251608064" behindDoc="0" locked="0" layoutInCell="1" allowOverlap="1" wp14:anchorId="350875BC" wp14:editId="26E3D4F7">
                      <wp:simplePos x="0" y="0"/>
                      <wp:positionH relativeFrom="column">
                        <wp:posOffset>83185</wp:posOffset>
                      </wp:positionH>
                      <wp:positionV relativeFrom="paragraph">
                        <wp:posOffset>182880</wp:posOffset>
                      </wp:positionV>
                      <wp:extent cx="1314450" cy="704850"/>
                      <wp:effectExtent l="0" t="0" r="19050" b="19050"/>
                      <wp:wrapNone/>
                      <wp:docPr id="123" name="AutoShap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704850"/>
                              </a:xfrm>
                              <a:prstGeom prst="bracketPair">
                                <a:avLst>
                                  <a:gd name="adj" fmla="val 73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4721" id="AutoShape 1814" o:spid="_x0000_s1026" type="#_x0000_t185" style="position:absolute;left:0;text-align:left;margin-left:6.55pt;margin-top:14.4pt;width:103.5pt;height:5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" adj="1586">
                      <v:textbox inset="5.85pt,.7pt,5.85pt,.7pt"/>
                    </v:shape>
                  </w:pict>
                </mc:Fallback>
              </mc:AlternateContent>
            </w:r>
            <w:r w:rsidR="0082696A" w:rsidRPr="00000FEB">
              <w:rPr>
                <w:rFonts w:hAnsi="ＭＳ 明朝"/>
              </w:rPr>
              <w:t>32,089,000</w:t>
            </w:r>
          </w:p>
          <w:p w14:paraId="661B0129" w14:textId="67DCF94D" w:rsidR="00C56782" w:rsidRPr="00000FEB" w:rsidRDefault="00C56782" w:rsidP="00C223A2">
            <w:pPr>
              <w:ind w:firstLineChars="100" w:firstLine="220"/>
              <w:rPr>
                <w:rFonts w:hAnsi="ＭＳ 明朝"/>
              </w:rPr>
            </w:pPr>
            <w:r w:rsidRPr="00000FEB">
              <w:rPr>
                <w:rFonts w:hAnsi="ＭＳ 明朝" w:hint="eastAsia"/>
              </w:rPr>
              <w:t>本課収入</w:t>
            </w:r>
          </w:p>
          <w:p w14:paraId="3A93C439" w14:textId="21614B93" w:rsidR="00BD61EB" w:rsidRPr="00000FEB" w:rsidRDefault="0082696A" w:rsidP="00231662">
            <w:pPr>
              <w:ind w:firstLineChars="450" w:firstLine="990"/>
              <w:rPr>
                <w:rFonts w:hAnsi="ＭＳ 明朝"/>
              </w:rPr>
            </w:pPr>
            <w:r w:rsidRPr="00000FEB">
              <w:rPr>
                <w:rFonts w:hAnsi="ＭＳ 明朝" w:hint="eastAsia"/>
              </w:rPr>
              <w:t>3</w:t>
            </w:r>
            <w:r w:rsidRPr="00000FEB">
              <w:rPr>
                <w:rFonts w:hAnsi="ＭＳ 明朝"/>
              </w:rPr>
              <w:t>2</w:t>
            </w:r>
            <w:r w:rsidRPr="00000FEB">
              <w:rPr>
                <w:rFonts w:hAnsi="ＭＳ 明朝" w:hint="eastAsia"/>
              </w:rPr>
              <w:t>,</w:t>
            </w:r>
            <w:r w:rsidRPr="00000FEB">
              <w:rPr>
                <w:rFonts w:hAnsi="ＭＳ 明朝"/>
              </w:rPr>
              <w:t>089</w:t>
            </w:r>
            <w:r w:rsidRPr="00000FEB">
              <w:rPr>
                <w:rFonts w:hAnsi="ＭＳ 明朝" w:hint="eastAsia"/>
              </w:rPr>
              <w:t>,000</w:t>
            </w:r>
            <w:r w:rsidR="00C56782" w:rsidRPr="00000FEB">
              <w:rPr>
                <w:rFonts w:hAnsi="ＭＳ 明朝" w:hint="eastAsia"/>
              </w:rPr>
              <w:t xml:space="preserve">　</w:t>
            </w:r>
          </w:p>
        </w:tc>
        <w:tc>
          <w:tcPr>
            <w:tcW w:w="1275" w:type="dxa"/>
          </w:tcPr>
          <w:p w14:paraId="51DBA296" w14:textId="77777777" w:rsidR="00C56782" w:rsidRPr="00000FEB" w:rsidRDefault="00C56782" w:rsidP="00C223A2">
            <w:pPr>
              <w:tabs>
                <w:tab w:val="left" w:pos="1276"/>
              </w:tabs>
              <w:ind w:right="3" w:firstLineChars="400" w:firstLine="880"/>
              <w:rPr>
                <w:rFonts w:hAnsi="ＭＳ 明朝"/>
              </w:rPr>
            </w:pPr>
            <w:r w:rsidRPr="00000FEB">
              <w:rPr>
                <w:rFonts w:hAnsi="ＭＳ 明朝" w:hint="eastAsia"/>
              </w:rPr>
              <w:t>％</w:t>
            </w:r>
          </w:p>
          <w:p w14:paraId="2F9D7C03" w14:textId="28A35666" w:rsidR="000B2D35" w:rsidRPr="00000FEB" w:rsidRDefault="00C56782" w:rsidP="00C223A2">
            <w:pPr>
              <w:tabs>
                <w:tab w:val="left" w:pos="1276"/>
              </w:tabs>
              <w:ind w:right="3"/>
              <w:rPr>
                <w:rFonts w:hAnsi="ＭＳ 明朝"/>
              </w:rPr>
            </w:pPr>
            <w:r w:rsidRPr="00000FEB">
              <w:rPr>
                <w:rFonts w:hAnsi="ＭＳ 明朝" w:hint="eastAsia"/>
              </w:rPr>
              <w:t xml:space="preserve">　</w:t>
            </w:r>
            <w:r w:rsidR="00887406" w:rsidRPr="00000FEB">
              <w:rPr>
                <w:rFonts w:hAnsi="ＭＳ 明朝" w:hint="eastAsia"/>
              </w:rPr>
              <w:t xml:space="preserve">  </w:t>
            </w:r>
            <w:r w:rsidR="00E834D1" w:rsidRPr="00000FEB">
              <w:rPr>
                <w:rFonts w:hAnsi="ＭＳ 明朝"/>
              </w:rPr>
              <w:t xml:space="preserve"> </w:t>
            </w:r>
            <w:r w:rsidR="00E834D1" w:rsidRPr="00000FEB">
              <w:rPr>
                <w:rFonts w:hAnsi="ＭＳ 明朝" w:hint="eastAsia"/>
              </w:rPr>
              <w:t>0.</w:t>
            </w:r>
            <w:r w:rsidR="0001146B" w:rsidRPr="00000FEB">
              <w:rPr>
                <w:rFonts w:hAnsi="ＭＳ 明朝"/>
              </w:rPr>
              <w:t>2</w:t>
            </w:r>
          </w:p>
          <w:p w14:paraId="002E1C26" w14:textId="77777777" w:rsidR="00C56782" w:rsidRPr="00000FEB" w:rsidRDefault="00C56782" w:rsidP="00C223A2">
            <w:pPr>
              <w:tabs>
                <w:tab w:val="left" w:pos="1167"/>
              </w:tabs>
              <w:ind w:right="220"/>
              <w:jc w:val="right"/>
              <w:rPr>
                <w:rFonts w:hAnsi="ＭＳ 明朝"/>
              </w:rPr>
            </w:pPr>
          </w:p>
        </w:tc>
        <w:tc>
          <w:tcPr>
            <w:tcW w:w="3707" w:type="dxa"/>
          </w:tcPr>
          <w:p w14:paraId="03FA9196" w14:textId="77777777" w:rsidR="00C56782" w:rsidRPr="00000FEB" w:rsidRDefault="00C56782" w:rsidP="00C223A2">
            <w:pPr>
              <w:rPr>
                <w:rFonts w:hAnsi="ＭＳ 明朝"/>
              </w:rPr>
            </w:pPr>
          </w:p>
          <w:p w14:paraId="3EAFC850" w14:textId="31689689" w:rsidR="00C56782" w:rsidRPr="00000FEB" w:rsidRDefault="00125B80" w:rsidP="00C223A2">
            <w:pPr>
              <w:rPr>
                <w:rFonts w:hAnsi="ＭＳ 明朝"/>
              </w:rPr>
            </w:pPr>
            <w:r w:rsidRPr="00000FEB">
              <w:rPr>
                <w:rFonts w:hAnsi="ＭＳ 明朝" w:hint="eastAsia"/>
              </w:rPr>
              <w:t>・駐車場使用</w:t>
            </w:r>
            <w:r w:rsidR="00C56782" w:rsidRPr="00000FEB">
              <w:rPr>
                <w:rFonts w:hAnsi="ＭＳ 明朝" w:hint="eastAsia"/>
              </w:rPr>
              <w:t>料</w:t>
            </w:r>
          </w:p>
        </w:tc>
      </w:tr>
      <w:tr w:rsidR="00000FEB" w:rsidRPr="00000FEB" w14:paraId="7DE973A9" w14:textId="77777777" w:rsidTr="007B2C3D">
        <w:trPr>
          <w:trHeight w:val="403"/>
        </w:trPr>
        <w:tc>
          <w:tcPr>
            <w:tcW w:w="1515" w:type="dxa"/>
            <w:vAlign w:val="center"/>
          </w:tcPr>
          <w:p w14:paraId="5942F00B" w14:textId="77777777" w:rsidR="006B572D" w:rsidRPr="00000FEB" w:rsidRDefault="006B572D" w:rsidP="007B2C3D">
            <w:pPr>
              <w:jc w:val="center"/>
              <w:rPr>
                <w:rFonts w:hAnsi="ＭＳ 明朝"/>
              </w:rPr>
            </w:pPr>
            <w:r w:rsidRPr="00000FEB">
              <w:rPr>
                <w:rFonts w:hAnsi="ＭＳ 明朝" w:hint="eastAsia"/>
              </w:rPr>
              <w:lastRenderedPageBreak/>
              <w:t>科　　目</w:t>
            </w:r>
          </w:p>
        </w:tc>
        <w:tc>
          <w:tcPr>
            <w:tcW w:w="2412" w:type="dxa"/>
            <w:vAlign w:val="center"/>
          </w:tcPr>
          <w:p w14:paraId="77FFB920" w14:textId="77777777" w:rsidR="006B572D" w:rsidRPr="00000FEB" w:rsidRDefault="006B572D" w:rsidP="007B2C3D">
            <w:pPr>
              <w:jc w:val="center"/>
              <w:rPr>
                <w:rFonts w:hAnsi="ＭＳ 明朝"/>
              </w:rPr>
            </w:pPr>
            <w:r w:rsidRPr="00000FEB">
              <w:rPr>
                <w:rFonts w:hAnsi="ＭＳ 明朝" w:hint="eastAsia"/>
              </w:rPr>
              <w:t>収　入　済　額</w:t>
            </w:r>
          </w:p>
        </w:tc>
        <w:tc>
          <w:tcPr>
            <w:tcW w:w="1275" w:type="dxa"/>
            <w:vAlign w:val="center"/>
          </w:tcPr>
          <w:p w14:paraId="286DE661" w14:textId="77777777" w:rsidR="006B572D" w:rsidRPr="00000FEB" w:rsidRDefault="006B572D" w:rsidP="007B2C3D">
            <w:pPr>
              <w:jc w:val="center"/>
              <w:rPr>
                <w:rFonts w:hAnsi="ＭＳ 明朝"/>
              </w:rPr>
            </w:pPr>
            <w:r w:rsidRPr="00000FEB">
              <w:rPr>
                <w:rFonts w:hAnsi="ＭＳ 明朝" w:hint="eastAsia"/>
              </w:rPr>
              <w:t>収入比率</w:t>
            </w:r>
          </w:p>
        </w:tc>
        <w:tc>
          <w:tcPr>
            <w:tcW w:w="3707" w:type="dxa"/>
            <w:vAlign w:val="center"/>
          </w:tcPr>
          <w:p w14:paraId="1B2BE47E" w14:textId="77777777" w:rsidR="006B572D" w:rsidRPr="00000FEB" w:rsidRDefault="006B572D" w:rsidP="007B2C3D">
            <w:pPr>
              <w:jc w:val="center"/>
              <w:rPr>
                <w:rFonts w:hAnsi="ＭＳ 明朝"/>
              </w:rPr>
            </w:pPr>
            <w:r w:rsidRPr="00000FEB">
              <w:rPr>
                <w:rFonts w:hAnsi="ＭＳ 明朝" w:hint="eastAsia"/>
              </w:rPr>
              <w:t>備　　　　　考</w:t>
            </w:r>
          </w:p>
        </w:tc>
      </w:tr>
      <w:tr w:rsidR="00000FEB" w:rsidRPr="00000FEB" w14:paraId="4DF211CB" w14:textId="77777777" w:rsidTr="00C67C6A">
        <w:trPr>
          <w:trHeight w:val="1561"/>
        </w:trPr>
        <w:tc>
          <w:tcPr>
            <w:tcW w:w="1515" w:type="dxa"/>
            <w:vAlign w:val="center"/>
          </w:tcPr>
          <w:p w14:paraId="65F77CAB" w14:textId="77777777" w:rsidR="00C56782" w:rsidRPr="00000FEB" w:rsidRDefault="00C56782" w:rsidP="00C223A2">
            <w:pPr>
              <w:jc w:val="distribute"/>
              <w:rPr>
                <w:rFonts w:hAnsi="ＭＳ 明朝"/>
              </w:rPr>
            </w:pPr>
            <w:r w:rsidRPr="00000FEB">
              <w:rPr>
                <w:rFonts w:hAnsi="ＭＳ 明朝" w:hint="eastAsia"/>
              </w:rPr>
              <w:t>国庫補助金</w:t>
            </w:r>
          </w:p>
        </w:tc>
        <w:tc>
          <w:tcPr>
            <w:tcW w:w="2412" w:type="dxa"/>
            <w:vAlign w:val="center"/>
          </w:tcPr>
          <w:p w14:paraId="6276879B" w14:textId="77777777" w:rsidR="00C56782" w:rsidRPr="00000FEB" w:rsidRDefault="00C56782" w:rsidP="00C223A2">
            <w:pPr>
              <w:wordWrap w:val="0"/>
              <w:jc w:val="right"/>
              <w:rPr>
                <w:rFonts w:hAnsi="ＭＳ 明朝"/>
              </w:rPr>
            </w:pPr>
            <w:r w:rsidRPr="00000FEB">
              <w:rPr>
                <w:rFonts w:hAnsi="ＭＳ 明朝" w:hint="eastAsia"/>
              </w:rPr>
              <w:t>円</w:t>
            </w:r>
          </w:p>
          <w:p w14:paraId="783D3D31" w14:textId="09410AD8" w:rsidR="00C56782" w:rsidRPr="00000FEB" w:rsidRDefault="004D0CCD" w:rsidP="00C223A2">
            <w:pPr>
              <w:ind w:right="220"/>
              <w:jc w:val="right"/>
              <w:rPr>
                <w:rFonts w:hAnsi="ＭＳ 明朝"/>
              </w:rPr>
            </w:pPr>
            <w:r w:rsidRPr="00000FEB">
              <w:rPr>
                <w:rFonts w:hAnsi="ＭＳ 明朝"/>
              </w:rPr>
              <w:t>8,541,486,412</w:t>
            </w:r>
          </w:p>
          <w:p w14:paraId="6061729D" w14:textId="73EE39BC" w:rsidR="00C56782" w:rsidRPr="00000FEB" w:rsidRDefault="00FE3204" w:rsidP="00C223A2">
            <w:pPr>
              <w:ind w:leftChars="50" w:left="110" w:firstLineChars="50" w:firstLine="110"/>
              <w:rPr>
                <w:rFonts w:hAnsi="ＭＳ 明朝"/>
              </w:rPr>
            </w:pPr>
            <w:r w:rsidRPr="00000FEB">
              <w:rPr>
                <w:rFonts w:hAnsi="ＭＳ 明朝"/>
                <w:noProof/>
              </w:rPr>
              <mc:AlternateContent>
                <mc:Choice Requires="wps">
                  <w:drawing>
                    <wp:anchor distT="0" distB="0" distL="114300" distR="114300" simplePos="0" relativeHeight="251610112" behindDoc="0" locked="0" layoutInCell="1" allowOverlap="1" wp14:anchorId="1576EDF2" wp14:editId="76494523">
                      <wp:simplePos x="0" y="0"/>
                      <wp:positionH relativeFrom="column">
                        <wp:posOffset>93345</wp:posOffset>
                      </wp:positionH>
                      <wp:positionV relativeFrom="paragraph">
                        <wp:posOffset>44450</wp:posOffset>
                      </wp:positionV>
                      <wp:extent cx="1280160" cy="362585"/>
                      <wp:effectExtent l="12700" t="11430" r="12065" b="6985"/>
                      <wp:wrapNone/>
                      <wp:docPr id="121" name="AutoShape 1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36258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B08B0" id="AutoShape 1816" o:spid="_x0000_s1026" type="#_x0000_t185" style="position:absolute;left:0;text-align:left;margin-left:7.35pt;margin-top:3.5pt;width:100.8pt;height:28.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" adj="3447">
                      <v:textbox inset="5.85pt,.7pt,5.85pt,.7pt"/>
                    </v:shape>
                  </w:pict>
                </mc:Fallback>
              </mc:AlternateContent>
            </w:r>
            <w:r w:rsidR="00C56782" w:rsidRPr="00000FEB">
              <w:rPr>
                <w:rFonts w:hAnsi="ＭＳ 明朝" w:hint="eastAsia"/>
              </w:rPr>
              <w:t>本課収入</w:t>
            </w:r>
          </w:p>
          <w:p w14:paraId="39BACB94" w14:textId="29A75994" w:rsidR="00C56782" w:rsidRPr="00000FEB" w:rsidRDefault="00DE2BDB" w:rsidP="00C223A2">
            <w:pPr>
              <w:ind w:firstLineChars="200" w:firstLine="440"/>
              <w:rPr>
                <w:rFonts w:hAnsi="ＭＳ 明朝"/>
              </w:rPr>
            </w:pPr>
            <w:r w:rsidRPr="00000FEB">
              <w:rPr>
                <w:rFonts w:hAnsi="ＭＳ 明朝"/>
              </w:rPr>
              <w:t xml:space="preserve"> </w:t>
            </w:r>
            <w:r w:rsidR="004D0CCD" w:rsidRPr="00000FEB">
              <w:rPr>
                <w:rFonts w:hAnsi="ＭＳ 明朝"/>
              </w:rPr>
              <w:t>8,541,486,412</w:t>
            </w:r>
          </w:p>
        </w:tc>
        <w:tc>
          <w:tcPr>
            <w:tcW w:w="1275" w:type="dxa"/>
          </w:tcPr>
          <w:p w14:paraId="4E20D0DF" w14:textId="77777777" w:rsidR="00C56782" w:rsidRPr="00000FEB" w:rsidRDefault="00C56782" w:rsidP="00C223A2">
            <w:pPr>
              <w:ind w:firstLineChars="400" w:firstLine="880"/>
              <w:rPr>
                <w:rFonts w:hAnsi="ＭＳ 明朝"/>
              </w:rPr>
            </w:pPr>
            <w:r w:rsidRPr="00000FEB">
              <w:rPr>
                <w:rFonts w:hAnsi="ＭＳ 明朝" w:hint="eastAsia"/>
              </w:rPr>
              <w:t>％</w:t>
            </w:r>
          </w:p>
          <w:p w14:paraId="5BF9C843" w14:textId="6548C951" w:rsidR="00C56782" w:rsidRPr="00000FEB" w:rsidRDefault="00E834D1" w:rsidP="00887406">
            <w:pPr>
              <w:ind w:firstLineChars="200" w:firstLine="440"/>
              <w:rPr>
                <w:rFonts w:hAnsi="ＭＳ 明朝"/>
              </w:rPr>
            </w:pPr>
            <w:r w:rsidRPr="00000FEB">
              <w:rPr>
                <w:rFonts w:hAnsi="ＭＳ 明朝"/>
              </w:rPr>
              <w:t>6</w:t>
            </w:r>
            <w:r w:rsidR="0001146B" w:rsidRPr="00000FEB">
              <w:rPr>
                <w:rFonts w:hAnsi="ＭＳ 明朝"/>
              </w:rPr>
              <w:t>4</w:t>
            </w:r>
            <w:r w:rsidR="00887406" w:rsidRPr="00000FEB">
              <w:rPr>
                <w:rFonts w:hAnsi="ＭＳ 明朝"/>
              </w:rPr>
              <w:t>.</w:t>
            </w:r>
            <w:r w:rsidR="0001146B" w:rsidRPr="00000FEB">
              <w:rPr>
                <w:rFonts w:hAnsi="ＭＳ 明朝"/>
              </w:rPr>
              <w:t>3</w:t>
            </w:r>
          </w:p>
        </w:tc>
        <w:tc>
          <w:tcPr>
            <w:tcW w:w="3707" w:type="dxa"/>
          </w:tcPr>
          <w:p w14:paraId="18849699" w14:textId="77777777" w:rsidR="00C56782" w:rsidRPr="00000FEB" w:rsidRDefault="00C56782" w:rsidP="00C223A2">
            <w:pPr>
              <w:ind w:left="220" w:hangingChars="100" w:hanging="220"/>
              <w:rPr>
                <w:rFonts w:hAnsi="ＭＳ 明朝"/>
              </w:rPr>
            </w:pPr>
          </w:p>
          <w:p w14:paraId="31922068" w14:textId="77777777" w:rsidR="00C56782" w:rsidRPr="00000FEB" w:rsidRDefault="00C56782" w:rsidP="00C223A2">
            <w:pPr>
              <w:ind w:left="220" w:hangingChars="100" w:hanging="220"/>
              <w:rPr>
                <w:rFonts w:hAnsi="ＭＳ 明朝"/>
              </w:rPr>
            </w:pPr>
            <w:r w:rsidRPr="00000FEB">
              <w:rPr>
                <w:rFonts w:hAnsi="ＭＳ 明朝" w:hint="eastAsia"/>
              </w:rPr>
              <w:t>・道路事業等に伴う国庫補助金</w:t>
            </w:r>
          </w:p>
        </w:tc>
      </w:tr>
      <w:tr w:rsidR="00000FEB" w:rsidRPr="00000FEB" w14:paraId="767332B1" w14:textId="77777777" w:rsidTr="00CA0DB7">
        <w:trPr>
          <w:trHeight w:val="1556"/>
        </w:trPr>
        <w:tc>
          <w:tcPr>
            <w:tcW w:w="1515" w:type="dxa"/>
            <w:vAlign w:val="center"/>
          </w:tcPr>
          <w:p w14:paraId="5AA174AF" w14:textId="77777777" w:rsidR="00C56782" w:rsidRPr="00000FEB" w:rsidRDefault="00620ADD" w:rsidP="00C223A2">
            <w:pPr>
              <w:rPr>
                <w:sz w:val="16"/>
                <w:szCs w:val="16"/>
              </w:rPr>
            </w:pPr>
            <w:r w:rsidRPr="00000FEB">
              <w:rPr>
                <w:rFonts w:hint="eastAsia"/>
                <w:spacing w:val="15"/>
                <w:kern w:val="0"/>
                <w:sz w:val="18"/>
                <w:szCs w:val="16"/>
                <w:fitText w:val="1350" w:id="1985652993"/>
              </w:rPr>
              <w:t>財産運用収</w:t>
            </w:r>
            <w:r w:rsidRPr="00000FEB">
              <w:rPr>
                <w:rFonts w:hint="eastAsia"/>
                <w:spacing w:val="60"/>
                <w:kern w:val="0"/>
                <w:sz w:val="18"/>
                <w:szCs w:val="16"/>
                <w:fitText w:val="1350" w:id="1985652993"/>
              </w:rPr>
              <w:t>入</w:t>
            </w:r>
          </w:p>
        </w:tc>
        <w:tc>
          <w:tcPr>
            <w:tcW w:w="2412" w:type="dxa"/>
          </w:tcPr>
          <w:p w14:paraId="7F06328A" w14:textId="77777777" w:rsidR="00C56782" w:rsidRPr="00000FEB" w:rsidRDefault="00C56782" w:rsidP="00C223A2">
            <w:pPr>
              <w:jc w:val="right"/>
              <w:rPr>
                <w:rFonts w:hAnsi="ＭＳ 明朝"/>
              </w:rPr>
            </w:pPr>
            <w:r w:rsidRPr="00000FEB">
              <w:rPr>
                <w:rFonts w:hAnsi="ＭＳ 明朝" w:hint="eastAsia"/>
              </w:rPr>
              <w:t>円</w:t>
            </w:r>
          </w:p>
          <w:p w14:paraId="2BCDD796" w14:textId="77777777" w:rsidR="00C56782" w:rsidRPr="00000FEB" w:rsidRDefault="00C56782" w:rsidP="00C223A2">
            <w:pPr>
              <w:ind w:firstLineChars="400" w:firstLine="880"/>
              <w:rPr>
                <w:rFonts w:hAnsi="ＭＳ 明朝"/>
              </w:rPr>
            </w:pPr>
            <w:r w:rsidRPr="00000FEB">
              <w:rPr>
                <w:rFonts w:hAnsi="ＭＳ 明朝" w:hint="eastAsia"/>
              </w:rPr>
              <w:t>37,500,000</w:t>
            </w:r>
          </w:p>
          <w:p w14:paraId="12D46E49" w14:textId="132BC5F1" w:rsidR="00C56782" w:rsidRPr="00000FEB" w:rsidRDefault="00FE3204" w:rsidP="00C223A2">
            <w:pPr>
              <w:ind w:firstLineChars="100" w:firstLine="220"/>
              <w:rPr>
                <w:rFonts w:hAnsi="ＭＳ 明朝"/>
              </w:rPr>
            </w:pPr>
            <w:r w:rsidRPr="00000FEB">
              <w:rPr>
                <w:rFonts w:hAnsi="ＭＳ 明朝"/>
                <w:noProof/>
              </w:rPr>
              <mc:AlternateContent>
                <mc:Choice Requires="wps">
                  <w:drawing>
                    <wp:anchor distT="0" distB="0" distL="114300" distR="114300" simplePos="0" relativeHeight="251611136" behindDoc="0" locked="0" layoutInCell="1" allowOverlap="1" wp14:anchorId="7A97A35C" wp14:editId="02084AD7">
                      <wp:simplePos x="0" y="0"/>
                      <wp:positionH relativeFrom="column">
                        <wp:posOffset>30480</wp:posOffset>
                      </wp:positionH>
                      <wp:positionV relativeFrom="paragraph">
                        <wp:posOffset>68580</wp:posOffset>
                      </wp:positionV>
                      <wp:extent cx="1323975" cy="368935"/>
                      <wp:effectExtent l="6985" t="5715" r="12065" b="6350"/>
                      <wp:wrapNone/>
                      <wp:docPr id="120" name="AutoShape 1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36893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134C" id="AutoShape 1818" o:spid="_x0000_s1026" type="#_x0000_t185" style="position:absolute;left:0;text-align:left;margin-left:2.4pt;margin-top:5.4pt;width:104.25pt;height:29.0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" adj="3447">
                      <v:textbox inset="5.85pt,.7pt,5.85pt,.7pt"/>
                    </v:shape>
                  </w:pict>
                </mc:Fallback>
              </mc:AlternateContent>
            </w:r>
            <w:r w:rsidR="00C56782" w:rsidRPr="00000FEB">
              <w:rPr>
                <w:rFonts w:hAnsi="ＭＳ 明朝" w:hint="eastAsia"/>
              </w:rPr>
              <w:t>本課収入</w:t>
            </w:r>
          </w:p>
          <w:p w14:paraId="3C306D7F" w14:textId="77777777" w:rsidR="00C56782" w:rsidRPr="00000FEB" w:rsidRDefault="00C56782" w:rsidP="00C223A2">
            <w:pPr>
              <w:ind w:firstLineChars="400" w:firstLine="880"/>
            </w:pPr>
            <w:r w:rsidRPr="00000FEB">
              <w:rPr>
                <w:rFonts w:hint="eastAsia"/>
              </w:rPr>
              <w:t>37,500,000</w:t>
            </w:r>
          </w:p>
        </w:tc>
        <w:tc>
          <w:tcPr>
            <w:tcW w:w="1275" w:type="dxa"/>
          </w:tcPr>
          <w:p w14:paraId="28E57ECC" w14:textId="77777777" w:rsidR="00C56782" w:rsidRPr="00000FEB" w:rsidRDefault="00C56782" w:rsidP="00C223A2">
            <w:pPr>
              <w:ind w:firstLineChars="400" w:firstLine="880"/>
            </w:pPr>
            <w:r w:rsidRPr="00000FEB">
              <w:rPr>
                <w:rFonts w:hint="eastAsia"/>
              </w:rPr>
              <w:t>％</w:t>
            </w:r>
          </w:p>
          <w:p w14:paraId="073E33E6" w14:textId="729B6622" w:rsidR="00C56782" w:rsidRPr="00000FEB" w:rsidRDefault="00C56782" w:rsidP="00C223A2">
            <w:pPr>
              <w:ind w:firstLineChars="250" w:firstLine="550"/>
            </w:pPr>
            <w:r w:rsidRPr="00000FEB">
              <w:rPr>
                <w:rFonts w:hint="eastAsia"/>
              </w:rPr>
              <w:t>0.</w:t>
            </w:r>
            <w:r w:rsidR="00E834D1" w:rsidRPr="00000FEB">
              <w:t>3</w:t>
            </w:r>
          </w:p>
        </w:tc>
        <w:tc>
          <w:tcPr>
            <w:tcW w:w="3707" w:type="dxa"/>
          </w:tcPr>
          <w:p w14:paraId="7859C595" w14:textId="77777777" w:rsidR="00C56782" w:rsidRPr="00000FEB" w:rsidRDefault="00C56782" w:rsidP="00C223A2"/>
          <w:p w14:paraId="26FDECD3" w14:textId="77777777" w:rsidR="00C56782" w:rsidRPr="00000FEB" w:rsidRDefault="00C56782" w:rsidP="00C223A2">
            <w:r w:rsidRPr="00000FEB">
              <w:rPr>
                <w:rFonts w:hint="eastAsia"/>
              </w:rPr>
              <w:t>・株式配当金</w:t>
            </w:r>
          </w:p>
        </w:tc>
      </w:tr>
      <w:tr w:rsidR="00000FEB" w:rsidRPr="00000FEB" w14:paraId="1F231083" w14:textId="77777777" w:rsidTr="00CA0DB7">
        <w:trPr>
          <w:trHeight w:val="1722"/>
        </w:trPr>
        <w:tc>
          <w:tcPr>
            <w:tcW w:w="1515" w:type="dxa"/>
            <w:vAlign w:val="center"/>
          </w:tcPr>
          <w:p w14:paraId="66417225" w14:textId="77777777" w:rsidR="002D6BD0" w:rsidRPr="00000FEB" w:rsidRDefault="002D6BD0" w:rsidP="002D6BD0">
            <w:pPr>
              <w:jc w:val="distribute"/>
              <w:rPr>
                <w:rFonts w:hAnsi="ＭＳ 明朝"/>
              </w:rPr>
            </w:pPr>
            <w:r w:rsidRPr="00000FEB">
              <w:rPr>
                <w:rFonts w:hAnsi="ＭＳ 明朝" w:hint="eastAsia"/>
              </w:rPr>
              <w:t>基金繰入金</w:t>
            </w:r>
          </w:p>
        </w:tc>
        <w:tc>
          <w:tcPr>
            <w:tcW w:w="2412" w:type="dxa"/>
          </w:tcPr>
          <w:p w14:paraId="77C4E229" w14:textId="77777777" w:rsidR="002D6BD0" w:rsidRPr="00000FEB" w:rsidRDefault="002D6BD0" w:rsidP="002D6BD0">
            <w:pPr>
              <w:wordWrap w:val="0"/>
              <w:jc w:val="right"/>
              <w:rPr>
                <w:rFonts w:hAnsi="ＭＳ 明朝"/>
              </w:rPr>
            </w:pPr>
            <w:r w:rsidRPr="00000FEB">
              <w:rPr>
                <w:rFonts w:hAnsi="ＭＳ 明朝" w:hint="eastAsia"/>
              </w:rPr>
              <w:t>円</w:t>
            </w:r>
          </w:p>
          <w:p w14:paraId="57252E3D" w14:textId="59633527" w:rsidR="002D6BD0" w:rsidRPr="00000FEB" w:rsidRDefault="006D3075" w:rsidP="002D6BD0">
            <w:pPr>
              <w:ind w:firstLineChars="250" w:firstLine="550"/>
              <w:rPr>
                <w:rFonts w:hAnsi="ＭＳ 明朝"/>
              </w:rPr>
            </w:pPr>
            <w:r w:rsidRPr="00000FEB">
              <w:rPr>
                <w:rFonts w:hAnsi="ＭＳ 明朝"/>
              </w:rPr>
              <w:t>2,240,040,000</w:t>
            </w:r>
          </w:p>
          <w:p w14:paraId="486BB100" w14:textId="1E91F160" w:rsidR="002D6BD0" w:rsidRPr="00000FEB" w:rsidRDefault="00FE3204" w:rsidP="002D6BD0">
            <w:pPr>
              <w:ind w:firstLineChars="100" w:firstLine="220"/>
              <w:rPr>
                <w:rFonts w:hAnsi="ＭＳ 明朝"/>
              </w:rPr>
            </w:pPr>
            <w:r w:rsidRPr="00000FEB">
              <w:rPr>
                <w:rFonts w:hAnsi="ＭＳ 明朝"/>
                <w:noProof/>
              </w:rPr>
              <mc:AlternateContent>
                <mc:Choice Requires="wps">
                  <w:drawing>
                    <wp:anchor distT="0" distB="0" distL="114300" distR="114300" simplePos="0" relativeHeight="251699200" behindDoc="0" locked="0" layoutInCell="1" allowOverlap="1" wp14:anchorId="66723AD8" wp14:editId="425A5594">
                      <wp:simplePos x="0" y="0"/>
                      <wp:positionH relativeFrom="column">
                        <wp:posOffset>54610</wp:posOffset>
                      </wp:positionH>
                      <wp:positionV relativeFrom="paragraph">
                        <wp:posOffset>54610</wp:posOffset>
                      </wp:positionV>
                      <wp:extent cx="1319530" cy="394970"/>
                      <wp:effectExtent l="12065" t="5715" r="11430" b="8890"/>
                      <wp:wrapNone/>
                      <wp:docPr id="116" name="AutoShape 2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9530" cy="394970"/>
                              </a:xfrm>
                              <a:prstGeom prst="bracketPair">
                                <a:avLst>
                                  <a:gd name="adj" fmla="val 124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C6D9" id="AutoShape 2134" o:spid="_x0000_s1026" type="#_x0000_t185" style="position:absolute;left:0;text-align:left;margin-left:4.3pt;margin-top:4.3pt;width:103.9pt;height:31.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" adj="2679">
                      <v:textbox inset="5.85pt,.7pt,5.85pt,.7pt"/>
                    </v:shape>
                  </w:pict>
                </mc:Fallback>
              </mc:AlternateContent>
            </w:r>
            <w:r w:rsidR="002D6BD0" w:rsidRPr="00000FEB">
              <w:rPr>
                <w:rFonts w:hAnsi="ＭＳ 明朝" w:hint="eastAsia"/>
              </w:rPr>
              <w:t>本課収入</w:t>
            </w:r>
          </w:p>
          <w:p w14:paraId="3CFB377D" w14:textId="66E30B82" w:rsidR="002D6BD0" w:rsidRPr="00000FEB" w:rsidRDefault="006D3075" w:rsidP="002D6BD0">
            <w:pPr>
              <w:ind w:firstLineChars="250" w:firstLine="550"/>
              <w:rPr>
                <w:rFonts w:hAnsi="ＭＳ 明朝"/>
              </w:rPr>
            </w:pPr>
            <w:r w:rsidRPr="00000FEB">
              <w:rPr>
                <w:rFonts w:hAnsi="ＭＳ 明朝"/>
              </w:rPr>
              <w:t>2,240,040,000</w:t>
            </w:r>
          </w:p>
        </w:tc>
        <w:tc>
          <w:tcPr>
            <w:tcW w:w="1275" w:type="dxa"/>
          </w:tcPr>
          <w:p w14:paraId="0C8C9BF1" w14:textId="77777777" w:rsidR="002D6BD0" w:rsidRPr="00000FEB" w:rsidRDefault="002D6BD0" w:rsidP="002D6BD0">
            <w:pPr>
              <w:ind w:rightChars="-45" w:right="-99" w:firstLineChars="400" w:firstLine="880"/>
              <w:rPr>
                <w:rFonts w:hAnsi="ＭＳ 明朝"/>
              </w:rPr>
            </w:pPr>
            <w:r w:rsidRPr="00000FEB">
              <w:rPr>
                <w:rFonts w:hAnsi="ＭＳ 明朝" w:hint="eastAsia"/>
              </w:rPr>
              <w:t>％</w:t>
            </w:r>
          </w:p>
          <w:p w14:paraId="094724C0" w14:textId="7AD69108" w:rsidR="002D6BD0" w:rsidRPr="00000FEB" w:rsidRDefault="0001146B" w:rsidP="00E834D1">
            <w:pPr>
              <w:ind w:firstLineChars="200" w:firstLine="440"/>
              <w:rPr>
                <w:rFonts w:hAnsi="ＭＳ 明朝"/>
              </w:rPr>
            </w:pPr>
            <w:r w:rsidRPr="00000FEB">
              <w:rPr>
                <w:rFonts w:hAnsi="ＭＳ 明朝"/>
              </w:rPr>
              <w:t>16</w:t>
            </w:r>
            <w:r w:rsidR="00887406" w:rsidRPr="00000FEB">
              <w:rPr>
                <w:rFonts w:hAnsi="ＭＳ 明朝"/>
              </w:rPr>
              <w:t>.</w:t>
            </w:r>
            <w:r w:rsidR="00231662" w:rsidRPr="00000FEB">
              <w:rPr>
                <w:rFonts w:hAnsi="ＭＳ 明朝"/>
              </w:rPr>
              <w:t>9</w:t>
            </w:r>
          </w:p>
        </w:tc>
        <w:tc>
          <w:tcPr>
            <w:tcW w:w="3707" w:type="dxa"/>
          </w:tcPr>
          <w:p w14:paraId="09599612" w14:textId="77777777" w:rsidR="002D6BD0" w:rsidRPr="00000FEB" w:rsidRDefault="002D6BD0" w:rsidP="002D6BD0">
            <w:pPr>
              <w:ind w:left="220" w:hangingChars="100" w:hanging="220"/>
              <w:rPr>
                <w:rFonts w:hAnsi="ＭＳ 明朝"/>
              </w:rPr>
            </w:pPr>
          </w:p>
          <w:p w14:paraId="4CDEEC7B" w14:textId="77777777" w:rsidR="002D6BD0" w:rsidRPr="00000FEB" w:rsidRDefault="002D6BD0" w:rsidP="002D6BD0">
            <w:pPr>
              <w:ind w:left="220" w:hangingChars="100" w:hanging="220"/>
              <w:rPr>
                <w:rFonts w:hAnsi="ＭＳ 明朝"/>
              </w:rPr>
            </w:pPr>
            <w:r w:rsidRPr="00000FEB">
              <w:rPr>
                <w:rFonts w:hAnsi="ＭＳ 明朝" w:hint="eastAsia"/>
              </w:rPr>
              <w:t>・北大阪急行線延伸等に伴う公共施設等整備基金繰入金</w:t>
            </w:r>
          </w:p>
        </w:tc>
      </w:tr>
      <w:tr w:rsidR="00000FEB" w:rsidRPr="00000FEB" w14:paraId="0403669D" w14:textId="77777777" w:rsidTr="00CA0DB7">
        <w:trPr>
          <w:trHeight w:val="1664"/>
        </w:trPr>
        <w:tc>
          <w:tcPr>
            <w:tcW w:w="1515" w:type="dxa"/>
            <w:vAlign w:val="center"/>
          </w:tcPr>
          <w:p w14:paraId="3881720C" w14:textId="77777777" w:rsidR="00C56782" w:rsidRPr="00000FEB" w:rsidRDefault="00C56782" w:rsidP="00C223A2">
            <w:pPr>
              <w:rPr>
                <w:rFonts w:hAnsi="ＭＳ 明朝"/>
                <w:sz w:val="18"/>
                <w:szCs w:val="18"/>
              </w:rPr>
            </w:pPr>
            <w:r w:rsidRPr="00000FEB">
              <w:rPr>
                <w:rFonts w:hAnsi="ＭＳ 明朝" w:hint="eastAsia"/>
                <w:sz w:val="18"/>
                <w:szCs w:val="18"/>
              </w:rPr>
              <w:t>貸付金元利収入</w:t>
            </w:r>
          </w:p>
        </w:tc>
        <w:tc>
          <w:tcPr>
            <w:tcW w:w="2412" w:type="dxa"/>
            <w:vAlign w:val="center"/>
          </w:tcPr>
          <w:p w14:paraId="5900FA18" w14:textId="77777777" w:rsidR="00C56782" w:rsidRPr="00000FEB" w:rsidRDefault="00C56782" w:rsidP="00C223A2">
            <w:pPr>
              <w:wordWrap w:val="0"/>
              <w:jc w:val="right"/>
              <w:rPr>
                <w:rFonts w:hAnsi="ＭＳ 明朝"/>
              </w:rPr>
            </w:pPr>
            <w:r w:rsidRPr="00000FEB">
              <w:rPr>
                <w:rFonts w:hAnsi="ＭＳ 明朝" w:hint="eastAsia"/>
              </w:rPr>
              <w:t>円</w:t>
            </w:r>
          </w:p>
          <w:p w14:paraId="15874C5A" w14:textId="4BAE5852" w:rsidR="00C56782" w:rsidRPr="00000FEB" w:rsidRDefault="00DB7480" w:rsidP="00C223A2">
            <w:pPr>
              <w:ind w:right="220"/>
              <w:jc w:val="right"/>
              <w:rPr>
                <w:rFonts w:hAnsi="ＭＳ 明朝"/>
              </w:rPr>
            </w:pPr>
            <w:r w:rsidRPr="00000FEB">
              <w:rPr>
                <w:rFonts w:hAnsi="ＭＳ 明朝"/>
              </w:rPr>
              <w:t>10,164,026</w:t>
            </w:r>
          </w:p>
          <w:p w14:paraId="0288E62D" w14:textId="609076F4" w:rsidR="00C56782" w:rsidRPr="00000FEB" w:rsidRDefault="00FE3204" w:rsidP="00C223A2">
            <w:pPr>
              <w:rPr>
                <w:rFonts w:hAnsi="ＭＳ 明朝"/>
                <w:kern w:val="0"/>
              </w:rPr>
            </w:pPr>
            <w:r w:rsidRPr="00000FEB">
              <w:rPr>
                <w:rFonts w:hAnsi="ＭＳ 明朝"/>
                <w:noProof/>
              </w:rPr>
              <mc:AlternateContent>
                <mc:Choice Requires="wps">
                  <w:drawing>
                    <wp:anchor distT="0" distB="0" distL="114300" distR="114300" simplePos="0" relativeHeight="251615232" behindDoc="0" locked="0" layoutInCell="1" allowOverlap="1" wp14:anchorId="58F2F8C7" wp14:editId="18C5350A">
                      <wp:simplePos x="0" y="0"/>
                      <wp:positionH relativeFrom="column">
                        <wp:posOffset>37465</wp:posOffset>
                      </wp:positionH>
                      <wp:positionV relativeFrom="paragraph">
                        <wp:posOffset>19685</wp:posOffset>
                      </wp:positionV>
                      <wp:extent cx="1297940" cy="441325"/>
                      <wp:effectExtent l="13970" t="13335" r="12065" b="12065"/>
                      <wp:wrapNone/>
                      <wp:docPr id="115" name="AutoShape 1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940" cy="441325"/>
                              </a:xfrm>
                              <a:prstGeom prst="bracketPair">
                                <a:avLst>
                                  <a:gd name="adj" fmla="val 1595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9B4CE" id="AutoShape 1823" o:spid="_x0000_s1026" type="#_x0000_t185" style="position:absolute;left:0;text-align:left;margin-left:2.95pt;margin-top:1.55pt;width:102.2pt;height:34.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" adj="3447">
                      <v:textbox inset="5.85pt,.7pt,5.85pt,.7pt"/>
                    </v:shape>
                  </w:pict>
                </mc:Fallback>
              </mc:AlternateContent>
            </w:r>
            <w:r w:rsidR="00C56782" w:rsidRPr="00000FEB">
              <w:rPr>
                <w:rFonts w:hAnsi="ＭＳ 明朝" w:hint="eastAsia"/>
                <w:kern w:val="0"/>
              </w:rPr>
              <w:t xml:space="preserve">　</w:t>
            </w:r>
            <w:r w:rsidR="00C56782" w:rsidRPr="00000FEB">
              <w:rPr>
                <w:rFonts w:hAnsi="ＭＳ 明朝" w:hint="eastAsia"/>
              </w:rPr>
              <w:t>本課収入</w:t>
            </w:r>
          </w:p>
          <w:p w14:paraId="131065D3" w14:textId="0FCEFA69" w:rsidR="00C56782" w:rsidRPr="00000FEB" w:rsidRDefault="00B95C0A" w:rsidP="00C223A2">
            <w:pPr>
              <w:rPr>
                <w:rFonts w:hAnsi="ＭＳ 明朝"/>
              </w:rPr>
            </w:pPr>
            <w:r w:rsidRPr="00000FEB">
              <w:rPr>
                <w:rFonts w:hAnsi="ＭＳ 明朝"/>
              </w:rPr>
              <w:t xml:space="preserve">       </w:t>
            </w:r>
            <w:r w:rsidR="00DE2BDB" w:rsidRPr="00000FEB">
              <w:rPr>
                <w:rFonts w:hAnsi="ＭＳ 明朝"/>
              </w:rPr>
              <w:t xml:space="preserve"> </w:t>
            </w:r>
            <w:r w:rsidR="00DB7480" w:rsidRPr="00000FEB">
              <w:rPr>
                <w:rFonts w:hAnsi="ＭＳ 明朝"/>
              </w:rPr>
              <w:t>10,164,026</w:t>
            </w:r>
          </w:p>
        </w:tc>
        <w:tc>
          <w:tcPr>
            <w:tcW w:w="1275" w:type="dxa"/>
          </w:tcPr>
          <w:p w14:paraId="771F181B" w14:textId="77777777" w:rsidR="00C56782" w:rsidRPr="00000FEB" w:rsidRDefault="00C56782" w:rsidP="00C223A2">
            <w:pPr>
              <w:ind w:firstLineChars="400" w:firstLine="880"/>
              <w:rPr>
                <w:rFonts w:hAnsi="ＭＳ 明朝"/>
              </w:rPr>
            </w:pPr>
            <w:r w:rsidRPr="00000FEB">
              <w:rPr>
                <w:rFonts w:hAnsi="ＭＳ 明朝" w:hint="eastAsia"/>
              </w:rPr>
              <w:t>％</w:t>
            </w:r>
          </w:p>
          <w:p w14:paraId="7EECB672" w14:textId="563776A5" w:rsidR="00C56782" w:rsidRPr="00000FEB" w:rsidRDefault="00C56782" w:rsidP="00B95C0A">
            <w:pPr>
              <w:rPr>
                <w:rFonts w:hAnsi="ＭＳ 明朝"/>
              </w:rPr>
            </w:pPr>
            <w:r w:rsidRPr="00000FEB">
              <w:rPr>
                <w:rFonts w:hAnsi="ＭＳ 明朝" w:hint="eastAsia"/>
              </w:rPr>
              <w:t xml:space="preserve">　</w:t>
            </w:r>
            <w:r w:rsidR="001D6880" w:rsidRPr="00000FEB">
              <w:rPr>
                <w:rFonts w:hAnsi="ＭＳ 明朝" w:hint="eastAsia"/>
              </w:rPr>
              <w:t xml:space="preserve">   </w:t>
            </w:r>
            <w:r w:rsidR="00E834D1" w:rsidRPr="00000FEB">
              <w:rPr>
                <w:rFonts w:hAnsi="ＭＳ 明朝"/>
              </w:rPr>
              <w:t>0</w:t>
            </w:r>
            <w:r w:rsidR="00B95C0A" w:rsidRPr="00000FEB">
              <w:rPr>
                <w:rFonts w:hAnsi="ＭＳ 明朝"/>
              </w:rPr>
              <w:t>.</w:t>
            </w:r>
            <w:r w:rsidR="00E834D1" w:rsidRPr="00000FEB">
              <w:rPr>
                <w:rFonts w:hAnsi="ＭＳ 明朝"/>
              </w:rPr>
              <w:t>1</w:t>
            </w:r>
          </w:p>
        </w:tc>
        <w:tc>
          <w:tcPr>
            <w:tcW w:w="3707" w:type="dxa"/>
          </w:tcPr>
          <w:p w14:paraId="5A203051" w14:textId="77777777" w:rsidR="00C56782" w:rsidRPr="00000FEB" w:rsidRDefault="00C56782" w:rsidP="00C223A2">
            <w:pPr>
              <w:ind w:left="220" w:hangingChars="100" w:hanging="220"/>
              <w:rPr>
                <w:rFonts w:hAnsi="ＭＳ 明朝"/>
              </w:rPr>
            </w:pPr>
          </w:p>
          <w:p w14:paraId="1FEA8BD6" w14:textId="77777777" w:rsidR="00C56782" w:rsidRPr="00000FEB" w:rsidRDefault="00C56782" w:rsidP="00C223A2">
            <w:pPr>
              <w:ind w:left="220" w:hangingChars="100" w:hanging="220"/>
              <w:rPr>
                <w:rFonts w:hAnsi="ＭＳ 明朝"/>
              </w:rPr>
            </w:pPr>
            <w:r w:rsidRPr="00000FEB">
              <w:rPr>
                <w:rFonts w:hAnsi="ＭＳ 明朝" w:hint="eastAsia"/>
              </w:rPr>
              <w:t>・貸付金償還金</w:t>
            </w:r>
          </w:p>
        </w:tc>
      </w:tr>
      <w:tr w:rsidR="00000FEB" w:rsidRPr="00000FEB" w14:paraId="17BF679D" w14:textId="77777777" w:rsidTr="00DE2BDB">
        <w:trPr>
          <w:trHeight w:val="1728"/>
        </w:trPr>
        <w:tc>
          <w:tcPr>
            <w:tcW w:w="1515" w:type="dxa"/>
            <w:vAlign w:val="center"/>
          </w:tcPr>
          <w:p w14:paraId="539997A9" w14:textId="77777777" w:rsidR="00C56782" w:rsidRPr="00000FEB" w:rsidRDefault="00C56782" w:rsidP="00C223A2">
            <w:pPr>
              <w:jc w:val="distribute"/>
              <w:rPr>
                <w:rFonts w:hAnsi="ＭＳ 明朝"/>
              </w:rPr>
            </w:pPr>
            <w:r w:rsidRPr="00000FEB">
              <w:rPr>
                <w:rFonts w:hAnsi="ＭＳ 明朝" w:hint="eastAsia"/>
              </w:rPr>
              <w:t>雑入</w:t>
            </w:r>
          </w:p>
        </w:tc>
        <w:tc>
          <w:tcPr>
            <w:tcW w:w="2412" w:type="dxa"/>
            <w:vAlign w:val="center"/>
          </w:tcPr>
          <w:p w14:paraId="465C1173" w14:textId="77777777" w:rsidR="00C56782" w:rsidRPr="00000FEB" w:rsidRDefault="00C56782" w:rsidP="00C223A2">
            <w:pPr>
              <w:jc w:val="right"/>
              <w:rPr>
                <w:rFonts w:hAnsi="ＭＳ 明朝"/>
              </w:rPr>
            </w:pPr>
            <w:r w:rsidRPr="00000FEB">
              <w:rPr>
                <w:rFonts w:hAnsi="ＭＳ 明朝" w:hint="eastAsia"/>
              </w:rPr>
              <w:t>円</w:t>
            </w:r>
          </w:p>
          <w:p w14:paraId="55164790" w14:textId="059F476B" w:rsidR="00C56782" w:rsidRPr="00000FEB" w:rsidRDefault="000C2432" w:rsidP="00C223A2">
            <w:pPr>
              <w:ind w:right="220"/>
              <w:jc w:val="right"/>
              <w:rPr>
                <w:rFonts w:hAnsi="ＭＳ 明朝"/>
              </w:rPr>
            </w:pPr>
            <w:r w:rsidRPr="00000FEB">
              <w:rPr>
                <w:rFonts w:hAnsi="ＭＳ 明朝"/>
              </w:rPr>
              <w:t>61,350</w:t>
            </w:r>
          </w:p>
          <w:p w14:paraId="52C43089" w14:textId="5934818B" w:rsidR="00C56782" w:rsidRPr="00000FEB" w:rsidRDefault="00DE2BDB" w:rsidP="00C223A2">
            <w:pPr>
              <w:ind w:firstLineChars="100" w:firstLine="220"/>
              <w:rPr>
                <w:rFonts w:hAnsi="ＭＳ 明朝"/>
              </w:rPr>
            </w:pPr>
            <w:r w:rsidRPr="00000FEB">
              <w:rPr>
                <w:rFonts w:hAnsi="ＭＳ 明朝"/>
                <w:noProof/>
              </w:rPr>
              <mc:AlternateContent>
                <mc:Choice Requires="wps">
                  <w:drawing>
                    <wp:anchor distT="0" distB="0" distL="114300" distR="114300" simplePos="0" relativeHeight="251951104" behindDoc="0" locked="0" layoutInCell="1" allowOverlap="1" wp14:anchorId="7DA2F2BA" wp14:editId="4B8C7FE8">
                      <wp:simplePos x="0" y="0"/>
                      <wp:positionH relativeFrom="column">
                        <wp:posOffset>47625</wp:posOffset>
                      </wp:positionH>
                      <wp:positionV relativeFrom="paragraph">
                        <wp:posOffset>50800</wp:posOffset>
                      </wp:positionV>
                      <wp:extent cx="1339850" cy="448945"/>
                      <wp:effectExtent l="8255" t="13970" r="13970" b="13335"/>
                      <wp:wrapNone/>
                      <wp:docPr id="27" name="AutoShape 1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0" cy="448945"/>
                              </a:xfrm>
                              <a:prstGeom prst="bracketPair">
                                <a:avLst>
                                  <a:gd name="adj" fmla="val 12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116CF" id="AutoShape 1824" o:spid="_x0000_s1026" type="#_x0000_t185" style="position:absolute;left:0;text-align:left;margin-left:3.75pt;margin-top:4pt;width:105.5pt;height:35.3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" adj="2739">
                      <v:textbox inset="5.85pt,.7pt,5.85pt,.7pt"/>
                    </v:shape>
                  </w:pict>
                </mc:Fallback>
              </mc:AlternateContent>
            </w:r>
            <w:r w:rsidR="00C56782" w:rsidRPr="00000FEB">
              <w:rPr>
                <w:rFonts w:hAnsi="ＭＳ 明朝" w:hint="eastAsia"/>
              </w:rPr>
              <w:t>本課収入</w:t>
            </w:r>
          </w:p>
          <w:p w14:paraId="508F73DE" w14:textId="2573E937" w:rsidR="00C56782" w:rsidRPr="00000FEB" w:rsidRDefault="000C2432" w:rsidP="00DE2BDB">
            <w:pPr>
              <w:ind w:right="220" w:firstLineChars="100" w:firstLine="220"/>
              <w:jc w:val="right"/>
              <w:rPr>
                <w:rFonts w:hAnsi="ＭＳ 明朝"/>
              </w:rPr>
            </w:pPr>
            <w:r w:rsidRPr="00000FEB">
              <w:rPr>
                <w:rFonts w:hAnsi="ＭＳ 明朝"/>
              </w:rPr>
              <w:t>61,350</w:t>
            </w:r>
          </w:p>
        </w:tc>
        <w:tc>
          <w:tcPr>
            <w:tcW w:w="1275" w:type="dxa"/>
          </w:tcPr>
          <w:p w14:paraId="2A5CFB4B" w14:textId="77777777" w:rsidR="00C56782" w:rsidRPr="00000FEB" w:rsidRDefault="00C56782" w:rsidP="00C223A2">
            <w:pPr>
              <w:tabs>
                <w:tab w:val="left" w:pos="1167"/>
              </w:tabs>
              <w:ind w:right="3" w:firstLineChars="400" w:firstLine="880"/>
              <w:rPr>
                <w:rFonts w:hAnsi="ＭＳ 明朝"/>
              </w:rPr>
            </w:pPr>
            <w:r w:rsidRPr="00000FEB">
              <w:rPr>
                <w:rFonts w:hAnsi="ＭＳ 明朝" w:hint="eastAsia"/>
              </w:rPr>
              <w:t>％</w:t>
            </w:r>
          </w:p>
          <w:p w14:paraId="4C213873" w14:textId="508B619F" w:rsidR="00C56782" w:rsidRPr="00000FEB" w:rsidRDefault="00E834D1" w:rsidP="00C223A2">
            <w:pPr>
              <w:tabs>
                <w:tab w:val="left" w:pos="1167"/>
              </w:tabs>
              <w:ind w:firstLineChars="250" w:firstLine="550"/>
              <w:rPr>
                <w:rFonts w:hAnsi="ＭＳ 明朝"/>
              </w:rPr>
            </w:pPr>
            <w:r w:rsidRPr="00000FEB">
              <w:rPr>
                <w:rFonts w:hAnsi="ＭＳ 明朝"/>
              </w:rPr>
              <w:t>0.0</w:t>
            </w:r>
          </w:p>
          <w:p w14:paraId="317F6334" w14:textId="77777777" w:rsidR="00C56782" w:rsidRPr="00000FEB" w:rsidRDefault="00C56782" w:rsidP="00C223A2">
            <w:pPr>
              <w:tabs>
                <w:tab w:val="left" w:pos="1167"/>
              </w:tabs>
              <w:ind w:left="550" w:right="440" w:hangingChars="250" w:hanging="550"/>
              <w:rPr>
                <w:rFonts w:hAnsi="ＭＳ 明朝"/>
              </w:rPr>
            </w:pPr>
            <w:r w:rsidRPr="00000FEB">
              <w:rPr>
                <w:rFonts w:hAnsi="ＭＳ 明朝" w:hint="eastAsia"/>
              </w:rPr>
              <w:t xml:space="preserve">　　　</w:t>
            </w:r>
          </w:p>
          <w:p w14:paraId="7F0D8A0B" w14:textId="77777777" w:rsidR="00C56782" w:rsidRPr="00000FEB" w:rsidRDefault="00C56782" w:rsidP="00C223A2">
            <w:pPr>
              <w:tabs>
                <w:tab w:val="left" w:pos="1167"/>
              </w:tabs>
              <w:ind w:left="550" w:right="440" w:hangingChars="250" w:hanging="550"/>
              <w:rPr>
                <w:rFonts w:hAnsi="ＭＳ 明朝"/>
              </w:rPr>
            </w:pPr>
            <w:r w:rsidRPr="00000FEB">
              <w:rPr>
                <w:rFonts w:hAnsi="ＭＳ 明朝" w:hint="eastAsia"/>
              </w:rPr>
              <w:t xml:space="preserve">   </w:t>
            </w:r>
          </w:p>
        </w:tc>
        <w:tc>
          <w:tcPr>
            <w:tcW w:w="3707" w:type="dxa"/>
          </w:tcPr>
          <w:p w14:paraId="4575C520" w14:textId="77777777" w:rsidR="00C56782" w:rsidRPr="00000FEB" w:rsidRDefault="00C56782" w:rsidP="00C223A2">
            <w:pPr>
              <w:ind w:left="220" w:hangingChars="100" w:hanging="220"/>
              <w:rPr>
                <w:rFonts w:hAnsi="ＭＳ 明朝"/>
              </w:rPr>
            </w:pPr>
          </w:p>
          <w:p w14:paraId="521843A7" w14:textId="3E351D43" w:rsidR="00C56782" w:rsidRPr="00000FEB" w:rsidRDefault="00DE2BDB" w:rsidP="00C223A2">
            <w:pPr>
              <w:ind w:left="220" w:hangingChars="100" w:hanging="220"/>
              <w:rPr>
                <w:rFonts w:hAnsi="ＭＳ 明朝"/>
              </w:rPr>
            </w:pPr>
            <w:r w:rsidRPr="00000FEB">
              <w:rPr>
                <w:rFonts w:hAnsi="ＭＳ 明朝" w:hint="eastAsia"/>
              </w:rPr>
              <w:t>・</w:t>
            </w:r>
            <w:r w:rsidR="00DB7480" w:rsidRPr="00000FEB">
              <w:rPr>
                <w:rFonts w:hAnsi="ＭＳ 明朝" w:hint="eastAsia"/>
              </w:rPr>
              <w:t>非常勤職員の雇用保険料被保険者負担に伴う収入</w:t>
            </w:r>
          </w:p>
          <w:p w14:paraId="07E82E25" w14:textId="77777777" w:rsidR="00C56782" w:rsidRPr="00000FEB" w:rsidRDefault="00C56782" w:rsidP="00C223A2">
            <w:pPr>
              <w:rPr>
                <w:rFonts w:hAnsi="ＭＳ 明朝"/>
              </w:rPr>
            </w:pPr>
          </w:p>
          <w:p w14:paraId="713EF810" w14:textId="77777777" w:rsidR="00C56782" w:rsidRPr="00000FEB" w:rsidRDefault="00C56782" w:rsidP="00C223A2">
            <w:pPr>
              <w:ind w:leftChars="100" w:left="220" w:firstLineChars="1550" w:firstLine="3410"/>
              <w:rPr>
                <w:rFonts w:hAnsi="ＭＳ 明朝"/>
              </w:rPr>
            </w:pPr>
            <w:r w:rsidRPr="00000FEB">
              <w:rPr>
                <w:rFonts w:hAnsi="ＭＳ 明朝" w:hint="eastAsia"/>
              </w:rPr>
              <w:t xml:space="preserve">　　　　　　</w:t>
            </w:r>
          </w:p>
        </w:tc>
      </w:tr>
      <w:tr w:rsidR="00000FEB" w:rsidRPr="00000FEB" w14:paraId="688A3275" w14:textId="77777777" w:rsidTr="00C67C6A">
        <w:trPr>
          <w:trHeight w:val="2531"/>
        </w:trPr>
        <w:tc>
          <w:tcPr>
            <w:tcW w:w="1515" w:type="dxa"/>
            <w:vAlign w:val="center"/>
          </w:tcPr>
          <w:p w14:paraId="24F6B7CC" w14:textId="77777777" w:rsidR="00C56782" w:rsidRPr="00000FEB" w:rsidRDefault="00C56782" w:rsidP="00C223A2">
            <w:pPr>
              <w:jc w:val="distribute"/>
              <w:rPr>
                <w:rFonts w:hAnsi="ＭＳ 明朝"/>
              </w:rPr>
            </w:pPr>
            <w:r w:rsidRPr="00000FEB">
              <w:rPr>
                <w:rFonts w:hAnsi="ＭＳ 明朝" w:hint="eastAsia"/>
              </w:rPr>
              <w:t>合　　　計</w:t>
            </w:r>
          </w:p>
        </w:tc>
        <w:tc>
          <w:tcPr>
            <w:tcW w:w="2412" w:type="dxa"/>
          </w:tcPr>
          <w:p w14:paraId="27F5C4B5" w14:textId="77777777" w:rsidR="00C56782" w:rsidRPr="00000FEB" w:rsidRDefault="00C56782" w:rsidP="00C223A2">
            <w:pPr>
              <w:jc w:val="center"/>
              <w:rPr>
                <w:rFonts w:hAnsi="ＭＳ 明朝"/>
              </w:rPr>
            </w:pPr>
            <w:r w:rsidRPr="00000FEB">
              <w:rPr>
                <w:rFonts w:hAnsi="ＭＳ 明朝" w:hint="eastAsia"/>
              </w:rPr>
              <w:t xml:space="preserve">　　　　　      円</w:t>
            </w:r>
          </w:p>
          <w:p w14:paraId="740240A2" w14:textId="23B7A5F3" w:rsidR="002D6BD0" w:rsidRPr="00000FEB" w:rsidRDefault="000C2432" w:rsidP="000C2432">
            <w:pPr>
              <w:ind w:firstLineChars="200" w:firstLine="440"/>
              <w:rPr>
                <w:rFonts w:hAnsi="ＭＳ 明朝"/>
              </w:rPr>
            </w:pPr>
            <w:r w:rsidRPr="00000FEB">
              <w:rPr>
                <w:rFonts w:hAnsi="ＭＳ 明朝" w:hint="eastAsia"/>
              </w:rPr>
              <w:t>13,279,582,378</w:t>
            </w:r>
          </w:p>
          <w:p w14:paraId="157669AF" w14:textId="21DBE9B1" w:rsidR="00C56782" w:rsidRPr="00000FEB" w:rsidRDefault="00FE3204" w:rsidP="00C223A2">
            <w:pPr>
              <w:ind w:firstLineChars="100" w:firstLine="220"/>
              <w:rPr>
                <w:rFonts w:hAnsi="ＭＳ 明朝"/>
              </w:rPr>
            </w:pPr>
            <w:r w:rsidRPr="00000FEB">
              <w:rPr>
                <w:rFonts w:hAnsi="ＭＳ 明朝"/>
                <w:noProof/>
              </w:rPr>
              <mc:AlternateContent>
                <mc:Choice Requires="wps">
                  <w:drawing>
                    <wp:anchor distT="0" distB="0" distL="114300" distR="114300" simplePos="0" relativeHeight="251618304" behindDoc="0" locked="0" layoutInCell="1" allowOverlap="1" wp14:anchorId="7AC12886" wp14:editId="23E4F6C7">
                      <wp:simplePos x="0" y="0"/>
                      <wp:positionH relativeFrom="column">
                        <wp:posOffset>11430</wp:posOffset>
                      </wp:positionH>
                      <wp:positionV relativeFrom="paragraph">
                        <wp:posOffset>24765</wp:posOffset>
                      </wp:positionV>
                      <wp:extent cx="1323975" cy="965200"/>
                      <wp:effectExtent l="6985" t="13970" r="12065" b="11430"/>
                      <wp:wrapNone/>
                      <wp:docPr id="112" name="AutoShape 1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965200"/>
                              </a:xfrm>
                              <a:prstGeom prst="bracketPair">
                                <a:avLst>
                                  <a:gd name="adj" fmla="val 68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1829C" id="AutoShape 1826" o:spid="_x0000_s1026" type="#_x0000_t185" style="position:absolute;left:0;text-align:left;margin-left:.9pt;margin-top:1.95pt;width:104.25pt;height:7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" adj="1486">
                      <v:textbox inset="5.85pt,.7pt,5.85pt,.7pt"/>
                    </v:shape>
                  </w:pict>
                </mc:Fallback>
              </mc:AlternateContent>
            </w:r>
            <w:r w:rsidR="00C56782" w:rsidRPr="00000FEB">
              <w:rPr>
                <w:rFonts w:hAnsi="ＭＳ 明朝" w:hint="eastAsia"/>
              </w:rPr>
              <w:t>本課収入</w:t>
            </w:r>
          </w:p>
          <w:p w14:paraId="34F6696E" w14:textId="0839EAF0" w:rsidR="00C56782" w:rsidRPr="00000FEB" w:rsidRDefault="000C2432" w:rsidP="00C223A2">
            <w:pPr>
              <w:ind w:firstLineChars="200" w:firstLine="440"/>
              <w:rPr>
                <w:rFonts w:hAnsi="ＭＳ 明朝"/>
              </w:rPr>
            </w:pPr>
            <w:r w:rsidRPr="00000FEB">
              <w:rPr>
                <w:rFonts w:hAnsi="ＭＳ 明朝"/>
              </w:rPr>
              <w:t>12,978,045,604</w:t>
            </w:r>
          </w:p>
          <w:p w14:paraId="6C377A6C" w14:textId="77777777" w:rsidR="00C56782" w:rsidRPr="00000FEB" w:rsidRDefault="00C56782" w:rsidP="00C223A2">
            <w:pPr>
              <w:jc w:val="center"/>
              <w:rPr>
                <w:rFonts w:hAnsi="ＭＳ 明朝"/>
                <w:szCs w:val="22"/>
              </w:rPr>
            </w:pPr>
            <w:r w:rsidRPr="00000FEB">
              <w:rPr>
                <w:rFonts w:hAnsi="ＭＳ 明朝" w:hint="eastAsia"/>
                <w:szCs w:val="22"/>
              </w:rPr>
              <w:t>予算執行機関執行</w:t>
            </w:r>
          </w:p>
          <w:p w14:paraId="27607CCB" w14:textId="13ADD868" w:rsidR="00C56782" w:rsidRPr="00000FEB" w:rsidRDefault="000C2432" w:rsidP="00E20859">
            <w:pPr>
              <w:ind w:firstLineChars="350" w:firstLine="770"/>
              <w:rPr>
                <w:rFonts w:hAnsi="ＭＳ 明朝"/>
              </w:rPr>
            </w:pPr>
            <w:r w:rsidRPr="00000FEB">
              <w:rPr>
                <w:rFonts w:hAnsi="ＭＳ 明朝"/>
              </w:rPr>
              <w:t>301,536,774</w:t>
            </w:r>
          </w:p>
        </w:tc>
        <w:tc>
          <w:tcPr>
            <w:tcW w:w="1275" w:type="dxa"/>
          </w:tcPr>
          <w:p w14:paraId="3BA03F74" w14:textId="77777777" w:rsidR="00C56782" w:rsidRPr="00000FEB" w:rsidRDefault="00C56782" w:rsidP="00C223A2">
            <w:pPr>
              <w:ind w:right="440" w:firstLineChars="450" w:firstLine="990"/>
              <w:rPr>
                <w:rFonts w:hAnsi="ＭＳ 明朝"/>
              </w:rPr>
            </w:pPr>
            <w:r w:rsidRPr="00000FEB">
              <w:rPr>
                <w:rFonts w:hAnsi="ＭＳ 明朝" w:hint="eastAsia"/>
              </w:rPr>
              <w:t>％</w:t>
            </w:r>
          </w:p>
          <w:p w14:paraId="0DAF1877" w14:textId="77777777" w:rsidR="00C56782" w:rsidRPr="00000FEB" w:rsidRDefault="00C56782" w:rsidP="00C223A2">
            <w:pPr>
              <w:ind w:firstLineChars="200" w:firstLine="440"/>
              <w:rPr>
                <w:rFonts w:hAnsi="ＭＳ 明朝"/>
              </w:rPr>
            </w:pPr>
            <w:r w:rsidRPr="00000FEB">
              <w:rPr>
                <w:rFonts w:hAnsi="ＭＳ 明朝" w:hint="eastAsia"/>
              </w:rPr>
              <w:t>100.0</w:t>
            </w:r>
          </w:p>
        </w:tc>
        <w:tc>
          <w:tcPr>
            <w:tcW w:w="3707" w:type="dxa"/>
          </w:tcPr>
          <w:p w14:paraId="114A401C" w14:textId="77777777" w:rsidR="00C56782" w:rsidRPr="00000FEB" w:rsidRDefault="00C56782" w:rsidP="00C223A2">
            <w:pPr>
              <w:ind w:left="220" w:hangingChars="100" w:hanging="220"/>
              <w:rPr>
                <w:rFonts w:hAnsi="ＭＳ 明朝"/>
              </w:rPr>
            </w:pPr>
          </w:p>
        </w:tc>
      </w:tr>
    </w:tbl>
    <w:p w14:paraId="33740141" w14:textId="3FC73800" w:rsidR="00C56782" w:rsidRPr="00000FEB" w:rsidRDefault="002D6BD0" w:rsidP="00C56782">
      <w:pPr>
        <w:rPr>
          <w:rFonts w:hAnsi="ＭＳ 明朝"/>
        </w:rPr>
      </w:pPr>
      <w:r w:rsidRPr="00000FEB">
        <w:rPr>
          <w:rFonts w:hAnsi="ＭＳ 明朝"/>
        </w:rPr>
        <w:br w:type="page"/>
      </w:r>
      <w:r w:rsidR="00C56782" w:rsidRPr="00000FEB">
        <w:rPr>
          <w:rFonts w:hAnsi="ＭＳ 明朝" w:hint="eastAsia"/>
        </w:rPr>
        <w:lastRenderedPageBreak/>
        <w:t>(ｲ) 歳　　　　出</w:t>
      </w:r>
    </w:p>
    <w:p w14:paraId="0460DC08" w14:textId="14065D41" w:rsidR="00C56782" w:rsidRPr="00000FEB" w:rsidRDefault="00C56782" w:rsidP="00C56782">
      <w:pPr>
        <w:spacing w:afterLines="50" w:after="195"/>
        <w:ind w:leftChars="50" w:left="110" w:firstLineChars="150" w:firstLine="330"/>
        <w:rPr>
          <w:rFonts w:hAnsi="ＭＳ 明朝"/>
        </w:rPr>
      </w:pPr>
      <w:r w:rsidRPr="00000FEB">
        <w:rPr>
          <w:rFonts w:hAnsi="ＭＳ 明朝" w:hint="eastAsia"/>
        </w:rPr>
        <w:t>当該年度の歳出額は、一般会計</w:t>
      </w:r>
      <w:r w:rsidR="004B387F" w:rsidRPr="00000FEB">
        <w:rPr>
          <w:rFonts w:hAnsi="ＭＳ 明朝"/>
        </w:rPr>
        <w:t>204</w:t>
      </w:r>
      <w:r w:rsidRPr="00000FEB">
        <w:rPr>
          <w:rFonts w:hAnsi="ＭＳ 明朝" w:hint="eastAsia"/>
        </w:rPr>
        <w:t>億</w:t>
      </w:r>
      <w:r w:rsidR="004B387F" w:rsidRPr="00000FEB">
        <w:rPr>
          <w:rFonts w:hAnsi="ＭＳ 明朝" w:hint="eastAsia"/>
        </w:rPr>
        <w:t>1,</w:t>
      </w:r>
      <w:r w:rsidR="002B166E" w:rsidRPr="00000FEB">
        <w:rPr>
          <w:rFonts w:hAnsi="ＭＳ 明朝" w:hint="eastAsia"/>
        </w:rPr>
        <w:t>155</w:t>
      </w:r>
      <w:r w:rsidRPr="00000FEB">
        <w:rPr>
          <w:rFonts w:hAnsi="ＭＳ 明朝" w:hint="eastAsia"/>
        </w:rPr>
        <w:t>万</w:t>
      </w:r>
      <w:r w:rsidR="002B166E" w:rsidRPr="00000FEB">
        <w:rPr>
          <w:rFonts w:hAnsi="ＭＳ 明朝"/>
        </w:rPr>
        <w:t>0,6</w:t>
      </w:r>
      <w:r w:rsidR="004B387F" w:rsidRPr="00000FEB">
        <w:rPr>
          <w:rFonts w:hAnsi="ＭＳ 明朝"/>
        </w:rPr>
        <w:t>99</w:t>
      </w:r>
      <w:r w:rsidRPr="00000FEB">
        <w:rPr>
          <w:rFonts w:hAnsi="ＭＳ 明朝" w:hint="eastAsia"/>
        </w:rPr>
        <w:t>円であり、その内容は次のとおりであ</w:t>
      </w:r>
      <w:r w:rsidR="00FE375A" w:rsidRPr="00000FEB">
        <w:rPr>
          <w:rFonts w:hAnsi="ＭＳ 明朝" w:hint="eastAsia"/>
        </w:rPr>
        <w:t>る</w:t>
      </w:r>
      <w:r w:rsidRPr="00000FEB">
        <w:rPr>
          <w:rFonts w:hAnsi="ＭＳ 明朝" w:hint="eastAsia"/>
        </w:rPr>
        <w:t>。</w:t>
      </w:r>
    </w:p>
    <w:p w14:paraId="12E5C1FA" w14:textId="77777777" w:rsidR="00C56782" w:rsidRPr="00000FEB" w:rsidRDefault="00C56782" w:rsidP="00C56782">
      <w:pPr>
        <w:ind w:firstLineChars="100" w:firstLine="220"/>
        <w:rPr>
          <w:rFonts w:hAnsi="ＭＳ 明朝"/>
        </w:rPr>
      </w:pPr>
      <w:r w:rsidRPr="00000FEB">
        <w:rPr>
          <w:rFonts w:hAnsi="ＭＳ 明朝" w:hint="eastAsia"/>
        </w:rPr>
        <w:t>一般会計</w:t>
      </w:r>
    </w:p>
    <w:tbl>
      <w:tblPr>
        <w:tblW w:w="9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410"/>
        <w:gridCol w:w="1236"/>
        <w:gridCol w:w="4009"/>
      </w:tblGrid>
      <w:tr w:rsidR="00000FEB" w:rsidRPr="00000FEB" w14:paraId="13C07539" w14:textId="77777777" w:rsidTr="00150907">
        <w:trPr>
          <w:trHeight w:val="501"/>
        </w:trPr>
        <w:tc>
          <w:tcPr>
            <w:tcW w:w="1517" w:type="dxa"/>
            <w:vAlign w:val="center"/>
          </w:tcPr>
          <w:p w14:paraId="134F4799" w14:textId="77777777" w:rsidR="00C56782" w:rsidRPr="00000FEB" w:rsidRDefault="00C56782" w:rsidP="00C223A2">
            <w:pPr>
              <w:jc w:val="center"/>
              <w:rPr>
                <w:rFonts w:hAnsi="ＭＳ 明朝"/>
              </w:rPr>
            </w:pPr>
            <w:r w:rsidRPr="00000FEB">
              <w:rPr>
                <w:rFonts w:hAnsi="ＭＳ 明朝" w:hint="eastAsia"/>
              </w:rPr>
              <w:t>科　　目</w:t>
            </w:r>
          </w:p>
        </w:tc>
        <w:tc>
          <w:tcPr>
            <w:tcW w:w="2410" w:type="dxa"/>
            <w:vAlign w:val="center"/>
          </w:tcPr>
          <w:p w14:paraId="637A7FC3" w14:textId="77777777" w:rsidR="00C56782" w:rsidRPr="00000FEB" w:rsidRDefault="00C56782" w:rsidP="00C223A2">
            <w:pPr>
              <w:jc w:val="center"/>
              <w:rPr>
                <w:rFonts w:hAnsi="ＭＳ 明朝"/>
              </w:rPr>
            </w:pPr>
            <w:r w:rsidRPr="00000FEB">
              <w:rPr>
                <w:rFonts w:hAnsi="ＭＳ 明朝" w:hint="eastAsia"/>
              </w:rPr>
              <w:t>執　行　済　額</w:t>
            </w:r>
          </w:p>
        </w:tc>
        <w:tc>
          <w:tcPr>
            <w:tcW w:w="1236" w:type="dxa"/>
            <w:vAlign w:val="center"/>
          </w:tcPr>
          <w:p w14:paraId="6D844B1B" w14:textId="77777777" w:rsidR="00C56782" w:rsidRPr="00000FEB" w:rsidRDefault="00C56782" w:rsidP="00C223A2">
            <w:pPr>
              <w:jc w:val="center"/>
              <w:rPr>
                <w:rFonts w:hAnsi="ＭＳ 明朝"/>
              </w:rPr>
            </w:pPr>
            <w:r w:rsidRPr="00000FEB">
              <w:rPr>
                <w:rFonts w:hAnsi="ＭＳ 明朝" w:hint="eastAsia"/>
              </w:rPr>
              <w:t>執行比率</w:t>
            </w:r>
          </w:p>
        </w:tc>
        <w:tc>
          <w:tcPr>
            <w:tcW w:w="4009" w:type="dxa"/>
            <w:vAlign w:val="center"/>
          </w:tcPr>
          <w:p w14:paraId="074240E6" w14:textId="77777777" w:rsidR="00C56782" w:rsidRPr="00000FEB" w:rsidRDefault="00C56782" w:rsidP="00C223A2">
            <w:pPr>
              <w:jc w:val="center"/>
              <w:rPr>
                <w:rFonts w:hAnsi="ＭＳ 明朝"/>
              </w:rPr>
            </w:pPr>
            <w:r w:rsidRPr="00000FEB">
              <w:rPr>
                <w:rFonts w:hAnsi="ＭＳ 明朝" w:hint="eastAsia"/>
              </w:rPr>
              <w:t>備　　　　　考</w:t>
            </w:r>
          </w:p>
        </w:tc>
      </w:tr>
      <w:tr w:rsidR="00000FEB" w:rsidRPr="00000FEB" w14:paraId="3761AF67" w14:textId="77777777" w:rsidTr="00053200">
        <w:trPr>
          <w:trHeight w:val="2948"/>
        </w:trPr>
        <w:tc>
          <w:tcPr>
            <w:tcW w:w="1517" w:type="dxa"/>
            <w:vAlign w:val="center"/>
          </w:tcPr>
          <w:p w14:paraId="06B1D6C7" w14:textId="77777777" w:rsidR="00C56782" w:rsidRPr="00000FEB" w:rsidRDefault="00C56782" w:rsidP="00C223A2">
            <w:pPr>
              <w:jc w:val="distribute"/>
              <w:rPr>
                <w:rFonts w:hAnsi="ＭＳ 明朝"/>
              </w:rPr>
            </w:pPr>
            <w:r w:rsidRPr="00000FEB">
              <w:rPr>
                <w:rFonts w:hAnsi="ＭＳ 明朝" w:hint="eastAsia"/>
                <w:sz w:val="18"/>
                <w:szCs w:val="18"/>
              </w:rPr>
              <w:t>道路橋りょう費</w:t>
            </w:r>
          </w:p>
        </w:tc>
        <w:tc>
          <w:tcPr>
            <w:tcW w:w="2410" w:type="dxa"/>
            <w:vAlign w:val="center"/>
          </w:tcPr>
          <w:p w14:paraId="6F89360E" w14:textId="77777777" w:rsidR="00C56782" w:rsidRPr="00000FEB" w:rsidRDefault="00C56782" w:rsidP="00C223A2">
            <w:pPr>
              <w:wordWrap w:val="0"/>
              <w:jc w:val="right"/>
              <w:rPr>
                <w:rFonts w:hAnsi="ＭＳ 明朝"/>
              </w:rPr>
            </w:pPr>
            <w:r w:rsidRPr="00000FEB">
              <w:rPr>
                <w:rFonts w:hAnsi="ＭＳ 明朝" w:hint="eastAsia"/>
              </w:rPr>
              <w:t>円</w:t>
            </w:r>
          </w:p>
          <w:p w14:paraId="7DEBA5E7" w14:textId="1DC566E5" w:rsidR="00C56782" w:rsidRPr="00000FEB" w:rsidRDefault="00C56782" w:rsidP="00C223A2">
            <w:pPr>
              <w:rPr>
                <w:rFonts w:hAnsi="ＭＳ 明朝"/>
              </w:rPr>
            </w:pPr>
            <w:r w:rsidRPr="00000FEB">
              <w:rPr>
                <w:rFonts w:hAnsi="ＭＳ 明朝" w:hint="eastAsia"/>
              </w:rPr>
              <w:t xml:space="preserve">　</w:t>
            </w:r>
            <w:r w:rsidR="001266A1" w:rsidRPr="00000FEB">
              <w:rPr>
                <w:rFonts w:hAnsi="ＭＳ 明朝" w:hint="eastAsia"/>
              </w:rPr>
              <w:t xml:space="preserve">  </w:t>
            </w:r>
            <w:r w:rsidR="00793A82" w:rsidRPr="00000FEB">
              <w:rPr>
                <w:rFonts w:hAnsi="ＭＳ 明朝" w:hint="eastAsia"/>
              </w:rPr>
              <w:t>1</w:t>
            </w:r>
            <w:r w:rsidR="00C16DA3" w:rsidRPr="00000FEB">
              <w:rPr>
                <w:rFonts w:hAnsi="ＭＳ 明朝"/>
              </w:rPr>
              <w:t>4,9</w:t>
            </w:r>
            <w:r w:rsidR="00C16DA3" w:rsidRPr="00000FEB">
              <w:rPr>
                <w:rFonts w:hAnsi="ＭＳ 明朝" w:hint="eastAsia"/>
              </w:rPr>
              <w:t>22</w:t>
            </w:r>
            <w:r w:rsidR="00BA3032" w:rsidRPr="00000FEB">
              <w:rPr>
                <w:rFonts w:hAnsi="ＭＳ 明朝"/>
              </w:rPr>
              <w:t>,</w:t>
            </w:r>
            <w:r w:rsidR="00022037" w:rsidRPr="00000FEB">
              <w:rPr>
                <w:rFonts w:hAnsi="ＭＳ 明朝"/>
              </w:rPr>
              <w:t>816,8</w:t>
            </w:r>
            <w:r w:rsidR="00C16DA3" w:rsidRPr="00000FEB">
              <w:rPr>
                <w:rFonts w:hAnsi="ＭＳ 明朝"/>
              </w:rPr>
              <w:t>62</w:t>
            </w:r>
          </w:p>
          <w:p w14:paraId="544881A2" w14:textId="2955F739" w:rsidR="00607D08" w:rsidRPr="00000FEB" w:rsidRDefault="00793A82" w:rsidP="00C223A2">
            <w:pPr>
              <w:rPr>
                <w:rFonts w:hAnsi="ＭＳ 明朝"/>
              </w:rPr>
            </w:pPr>
            <w:r w:rsidRPr="00000FEB">
              <w:rPr>
                <w:rFonts w:hAnsi="ＭＳ 明朝"/>
                <w:noProof/>
              </w:rPr>
              <mc:AlternateContent>
                <mc:Choice Requires="wps">
                  <w:drawing>
                    <wp:anchor distT="0" distB="0" distL="114300" distR="114300" simplePos="0" relativeHeight="251603968" behindDoc="0" locked="0" layoutInCell="1" allowOverlap="1" wp14:anchorId="7CA20149" wp14:editId="54A1E000">
                      <wp:simplePos x="0" y="0"/>
                      <wp:positionH relativeFrom="column">
                        <wp:posOffset>20955</wp:posOffset>
                      </wp:positionH>
                      <wp:positionV relativeFrom="paragraph">
                        <wp:posOffset>234950</wp:posOffset>
                      </wp:positionV>
                      <wp:extent cx="1371600" cy="1076325"/>
                      <wp:effectExtent l="0" t="0" r="19050" b="28575"/>
                      <wp:wrapNone/>
                      <wp:docPr id="110" name="AutoShape 1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76325"/>
                              </a:xfrm>
                              <a:prstGeom prst="bracketPair">
                                <a:avLst>
                                  <a:gd name="adj" fmla="val 596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A5537" id="AutoShape 1800" o:spid="_x0000_s1026" type="#_x0000_t185" style="position:absolute;left:0;text-align:left;margin-left:1.65pt;margin-top:18.5pt;width:108pt;height:84.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" adj="1289">
                      <v:textbox inset="5.85pt,.7pt,5.85pt,.7pt"/>
                    </v:shape>
                  </w:pict>
                </mc:Fallback>
              </mc:AlternateContent>
            </w:r>
          </w:p>
          <w:p w14:paraId="329344C0" w14:textId="37EB3784" w:rsidR="00C56782" w:rsidRPr="00000FEB" w:rsidRDefault="00C56782" w:rsidP="00C223A2">
            <w:pPr>
              <w:ind w:firstLineChars="100" w:firstLine="220"/>
              <w:rPr>
                <w:rFonts w:hAnsi="ＭＳ 明朝"/>
              </w:rPr>
            </w:pPr>
            <w:r w:rsidRPr="00000FEB">
              <w:rPr>
                <w:rFonts w:hAnsi="ＭＳ 明朝" w:hint="eastAsia"/>
              </w:rPr>
              <w:t>本課執行</w:t>
            </w:r>
          </w:p>
          <w:p w14:paraId="56C1419B" w14:textId="1C0C3CFB" w:rsidR="00C56782" w:rsidRPr="00000FEB" w:rsidRDefault="00BA3032" w:rsidP="00C223A2">
            <w:pPr>
              <w:ind w:right="220" w:firstLineChars="100" w:firstLine="220"/>
              <w:jc w:val="right"/>
              <w:rPr>
                <w:rFonts w:hAnsi="ＭＳ 明朝"/>
              </w:rPr>
            </w:pPr>
            <w:r w:rsidRPr="00000FEB">
              <w:rPr>
                <w:rFonts w:hAnsi="ＭＳ 明朝"/>
              </w:rPr>
              <w:t>2</w:t>
            </w:r>
            <w:r w:rsidR="00AD0C80" w:rsidRPr="00000FEB">
              <w:rPr>
                <w:rFonts w:hAnsi="ＭＳ 明朝"/>
              </w:rPr>
              <w:t>40,000</w:t>
            </w:r>
          </w:p>
          <w:p w14:paraId="732BA4E2" w14:textId="77777777" w:rsidR="00C56782" w:rsidRPr="00000FEB" w:rsidRDefault="00C56782" w:rsidP="00C223A2">
            <w:pPr>
              <w:ind w:firstLineChars="100" w:firstLine="220"/>
              <w:rPr>
                <w:rFonts w:hAnsi="ＭＳ 明朝"/>
              </w:rPr>
            </w:pPr>
            <w:r w:rsidRPr="00000FEB">
              <w:rPr>
                <w:rFonts w:hAnsi="ＭＳ 明朝" w:hint="eastAsia"/>
                <w:kern w:val="0"/>
              </w:rPr>
              <w:t>予算執行機関執行</w:t>
            </w:r>
          </w:p>
          <w:p w14:paraId="6C61656A" w14:textId="2060EC45" w:rsidR="00C56782" w:rsidRPr="00000FEB" w:rsidRDefault="00BA3032" w:rsidP="00C223A2">
            <w:pPr>
              <w:ind w:firstLineChars="200" w:firstLine="440"/>
              <w:rPr>
                <w:rFonts w:hAnsi="ＭＳ 明朝"/>
              </w:rPr>
            </w:pPr>
            <w:r w:rsidRPr="00000FEB">
              <w:rPr>
                <w:rFonts w:hAnsi="ＭＳ 明朝"/>
              </w:rPr>
              <w:t>1</w:t>
            </w:r>
            <w:r w:rsidR="00022037" w:rsidRPr="00000FEB">
              <w:rPr>
                <w:rFonts w:hAnsi="ＭＳ 明朝"/>
              </w:rPr>
              <w:t>4,922,576,8</w:t>
            </w:r>
            <w:r w:rsidR="00CF5047" w:rsidRPr="00000FEB">
              <w:rPr>
                <w:rFonts w:hAnsi="ＭＳ 明朝"/>
              </w:rPr>
              <w:t>6</w:t>
            </w:r>
            <w:r w:rsidRPr="00000FEB">
              <w:rPr>
                <w:rFonts w:hAnsi="ＭＳ 明朝"/>
              </w:rPr>
              <w:t>2</w:t>
            </w:r>
          </w:p>
          <w:p w14:paraId="16A09CDF" w14:textId="0FBC7474" w:rsidR="00C56782" w:rsidRPr="00000FEB" w:rsidRDefault="00C56782" w:rsidP="00150907">
            <w:pPr>
              <w:ind w:firstLineChars="350" w:firstLine="770"/>
              <w:rPr>
                <w:rFonts w:hAnsi="ＭＳ 明朝"/>
              </w:rPr>
            </w:pPr>
          </w:p>
        </w:tc>
        <w:tc>
          <w:tcPr>
            <w:tcW w:w="1236" w:type="dxa"/>
          </w:tcPr>
          <w:p w14:paraId="2AAECE16" w14:textId="77777777" w:rsidR="00C56782" w:rsidRPr="00000FEB" w:rsidRDefault="00C56782" w:rsidP="00C223A2">
            <w:pPr>
              <w:ind w:firstLineChars="400" w:firstLine="880"/>
              <w:rPr>
                <w:rFonts w:hAnsi="ＭＳ 明朝"/>
              </w:rPr>
            </w:pPr>
            <w:r w:rsidRPr="00000FEB">
              <w:rPr>
                <w:rFonts w:hAnsi="ＭＳ 明朝" w:hint="eastAsia"/>
              </w:rPr>
              <w:t>％</w:t>
            </w:r>
          </w:p>
          <w:p w14:paraId="0F24E8E1" w14:textId="313E6447" w:rsidR="00C56782" w:rsidRPr="00000FEB" w:rsidRDefault="00C16DA3" w:rsidP="00D32F61">
            <w:pPr>
              <w:ind w:firstLineChars="200" w:firstLine="440"/>
              <w:jc w:val="left"/>
              <w:rPr>
                <w:rFonts w:hAnsi="ＭＳ 明朝"/>
              </w:rPr>
            </w:pPr>
            <w:r w:rsidRPr="00000FEB">
              <w:rPr>
                <w:rFonts w:hAnsi="ＭＳ 明朝"/>
              </w:rPr>
              <w:t>73</w:t>
            </w:r>
            <w:r w:rsidR="00CE73A1" w:rsidRPr="00000FEB">
              <w:rPr>
                <w:rFonts w:hAnsi="ＭＳ 明朝" w:hint="eastAsia"/>
              </w:rPr>
              <w:t>.</w:t>
            </w:r>
            <w:r w:rsidRPr="00000FEB">
              <w:rPr>
                <w:rFonts w:hAnsi="ＭＳ 明朝" w:hint="eastAsia"/>
              </w:rPr>
              <w:t>1</w:t>
            </w:r>
          </w:p>
        </w:tc>
        <w:tc>
          <w:tcPr>
            <w:tcW w:w="4009" w:type="dxa"/>
          </w:tcPr>
          <w:p w14:paraId="1606ACC6" w14:textId="77777777" w:rsidR="00C56782" w:rsidRPr="00000FEB" w:rsidRDefault="00C56782" w:rsidP="00C223A2">
            <w:pPr>
              <w:rPr>
                <w:rFonts w:hAnsi="ＭＳ 明朝"/>
              </w:rPr>
            </w:pPr>
          </w:p>
          <w:p w14:paraId="3AFE3D35" w14:textId="77777777" w:rsidR="0008282C" w:rsidRPr="00000FEB" w:rsidRDefault="00C56782" w:rsidP="002164D9">
            <w:pPr>
              <w:spacing w:line="320" w:lineRule="exact"/>
              <w:ind w:left="220" w:hangingChars="100" w:hanging="220"/>
              <w:rPr>
                <w:rFonts w:hAnsi="ＭＳ 明朝"/>
              </w:rPr>
            </w:pPr>
            <w:r w:rsidRPr="00000FEB">
              <w:rPr>
                <w:rFonts w:hAnsi="ＭＳ 明朝" w:hint="eastAsia"/>
              </w:rPr>
              <w:t>・</w:t>
            </w:r>
            <w:r w:rsidR="0008282C" w:rsidRPr="00000FEB">
              <w:rPr>
                <w:rFonts w:hAnsi="ＭＳ 明朝" w:hint="eastAsia"/>
              </w:rPr>
              <w:t>連続立体交差事業</w:t>
            </w:r>
          </w:p>
          <w:p w14:paraId="2D098C44" w14:textId="77777777" w:rsidR="0008282C" w:rsidRPr="00000FEB" w:rsidRDefault="0008282C" w:rsidP="002164D9">
            <w:pPr>
              <w:spacing w:line="320" w:lineRule="exact"/>
              <w:ind w:left="220" w:hangingChars="100" w:hanging="220"/>
              <w:rPr>
                <w:rFonts w:hAnsi="ＭＳ 明朝"/>
              </w:rPr>
            </w:pPr>
            <w:r w:rsidRPr="00000FEB">
              <w:rPr>
                <w:rFonts w:hAnsi="ＭＳ 明朝" w:hint="eastAsia"/>
              </w:rPr>
              <w:t>・</w:t>
            </w:r>
            <w:r w:rsidR="00C56782" w:rsidRPr="00000FEB">
              <w:rPr>
                <w:rFonts w:hAnsi="ＭＳ 明朝" w:hint="eastAsia"/>
              </w:rPr>
              <w:t>モノレール道整備事業</w:t>
            </w:r>
            <w:r w:rsidR="002164D9" w:rsidRPr="00000FEB">
              <w:rPr>
                <w:rFonts w:hAnsi="ＭＳ 明朝" w:hint="eastAsia"/>
              </w:rPr>
              <w:t xml:space="preserve">　　　　　</w:t>
            </w:r>
          </w:p>
          <w:p w14:paraId="6D06C287" w14:textId="18511056" w:rsidR="00C56782" w:rsidRPr="00000FEB" w:rsidRDefault="0008282C" w:rsidP="002164D9">
            <w:pPr>
              <w:spacing w:line="320" w:lineRule="exact"/>
              <w:ind w:left="220" w:hangingChars="100" w:hanging="220"/>
              <w:rPr>
                <w:rFonts w:hAnsi="ＭＳ 明朝"/>
              </w:rPr>
            </w:pPr>
            <w:r w:rsidRPr="00000FEB">
              <w:rPr>
                <w:rFonts w:hAnsi="ＭＳ 明朝" w:hint="eastAsia"/>
              </w:rPr>
              <w:t xml:space="preserve">　　　　　　　　　　　　　　　</w:t>
            </w:r>
            <w:r w:rsidR="002164D9" w:rsidRPr="00000FEB">
              <w:rPr>
                <w:rFonts w:hAnsi="ＭＳ 明朝" w:hint="eastAsia"/>
              </w:rPr>
              <w:t>等</w:t>
            </w:r>
          </w:p>
        </w:tc>
      </w:tr>
      <w:tr w:rsidR="00000FEB" w:rsidRPr="00000FEB" w14:paraId="34957DCD" w14:textId="77777777" w:rsidTr="00053200">
        <w:trPr>
          <w:trHeight w:val="1984"/>
        </w:trPr>
        <w:tc>
          <w:tcPr>
            <w:tcW w:w="1517" w:type="dxa"/>
            <w:vAlign w:val="center"/>
          </w:tcPr>
          <w:p w14:paraId="3992CDB9" w14:textId="77777777" w:rsidR="00C56782" w:rsidRPr="00000FEB" w:rsidRDefault="00C56782" w:rsidP="00C223A2">
            <w:pPr>
              <w:jc w:val="distribute"/>
              <w:rPr>
                <w:rFonts w:hAnsi="ＭＳ 明朝"/>
              </w:rPr>
            </w:pPr>
            <w:r w:rsidRPr="00000FEB">
              <w:rPr>
                <w:rFonts w:hAnsi="ＭＳ 明朝" w:hint="eastAsia"/>
              </w:rPr>
              <w:t>交通対策費</w:t>
            </w:r>
          </w:p>
        </w:tc>
        <w:tc>
          <w:tcPr>
            <w:tcW w:w="2410" w:type="dxa"/>
            <w:vAlign w:val="center"/>
          </w:tcPr>
          <w:p w14:paraId="4FEAFABD" w14:textId="77777777" w:rsidR="00C56782" w:rsidRPr="00000FEB" w:rsidRDefault="00C56782" w:rsidP="00C223A2">
            <w:pPr>
              <w:jc w:val="right"/>
              <w:rPr>
                <w:rFonts w:hAnsi="ＭＳ 明朝"/>
              </w:rPr>
            </w:pPr>
            <w:r w:rsidRPr="00000FEB">
              <w:rPr>
                <w:rFonts w:hAnsi="ＭＳ 明朝" w:hint="eastAsia"/>
              </w:rPr>
              <w:t xml:space="preserve">  円</w:t>
            </w:r>
          </w:p>
          <w:p w14:paraId="04A1F7E9" w14:textId="328B888D" w:rsidR="00C56782" w:rsidRPr="00000FEB" w:rsidRDefault="00F14636" w:rsidP="00C223A2">
            <w:pPr>
              <w:ind w:right="227" w:firstLineChars="250" w:firstLine="550"/>
              <w:rPr>
                <w:rFonts w:hAnsi="ＭＳ 明朝"/>
              </w:rPr>
            </w:pPr>
            <w:r w:rsidRPr="00000FEB">
              <w:rPr>
                <w:rFonts w:hAnsi="ＭＳ 明朝"/>
                <w:noProof/>
              </w:rPr>
              <mc:AlternateContent>
                <mc:Choice Requires="wps">
                  <w:drawing>
                    <wp:anchor distT="0" distB="0" distL="114300" distR="114300" simplePos="0" relativeHeight="251604992" behindDoc="0" locked="0" layoutInCell="1" allowOverlap="1" wp14:anchorId="1D6FA242" wp14:editId="7594E4E2">
                      <wp:simplePos x="0" y="0"/>
                      <wp:positionH relativeFrom="column">
                        <wp:posOffset>2540</wp:posOffset>
                      </wp:positionH>
                      <wp:positionV relativeFrom="paragraph">
                        <wp:posOffset>236855</wp:posOffset>
                      </wp:positionV>
                      <wp:extent cx="1402080" cy="962660"/>
                      <wp:effectExtent l="0" t="0" r="26670" b="27940"/>
                      <wp:wrapNone/>
                      <wp:docPr id="109" name="AutoShape 1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2080" cy="962660"/>
                              </a:xfrm>
                              <a:prstGeom prst="bracketPair">
                                <a:avLst>
                                  <a:gd name="adj" fmla="val 6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8AEA0" id="AutoShape 1801" o:spid="_x0000_s1026" type="#_x0000_t185" style="position:absolute;left:0;text-align:left;margin-left:.2pt;margin-top:18.65pt;width:110.4pt;height:75.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" adj="1353">
                      <v:textbox inset="5.85pt,.7pt,5.85pt,.7pt"/>
                    </v:shape>
                  </w:pict>
                </mc:Fallback>
              </mc:AlternateContent>
            </w:r>
            <w:r w:rsidR="00AD0C80" w:rsidRPr="00000FEB">
              <w:rPr>
                <w:rFonts w:hAnsi="ＭＳ 明朝"/>
              </w:rPr>
              <w:t>5</w:t>
            </w:r>
            <w:r w:rsidR="009035C5" w:rsidRPr="00000FEB">
              <w:rPr>
                <w:rFonts w:hAnsi="ＭＳ 明朝"/>
              </w:rPr>
              <w:t>,</w:t>
            </w:r>
            <w:r w:rsidR="00AD0C80" w:rsidRPr="00000FEB">
              <w:rPr>
                <w:rFonts w:hAnsi="ＭＳ 明朝"/>
              </w:rPr>
              <w:t>488,733</w:t>
            </w:r>
            <w:r w:rsidR="008E7E22" w:rsidRPr="00000FEB">
              <w:rPr>
                <w:rFonts w:hAnsi="ＭＳ 明朝"/>
              </w:rPr>
              <w:t>,83</w:t>
            </w:r>
            <w:r w:rsidR="00AD0C80" w:rsidRPr="00000FEB">
              <w:rPr>
                <w:rFonts w:hAnsi="ＭＳ 明朝"/>
              </w:rPr>
              <w:t>7</w:t>
            </w:r>
          </w:p>
          <w:p w14:paraId="0B357900" w14:textId="45789C2A" w:rsidR="00C56782" w:rsidRPr="00000FEB" w:rsidRDefault="00C56782" w:rsidP="00150907">
            <w:pPr>
              <w:ind w:right="227" w:firstLineChars="100" w:firstLine="220"/>
              <w:rPr>
                <w:rFonts w:hAnsi="ＭＳ 明朝"/>
              </w:rPr>
            </w:pPr>
            <w:r w:rsidRPr="00000FEB">
              <w:rPr>
                <w:rFonts w:hAnsi="ＭＳ 明朝" w:hint="eastAsia"/>
              </w:rPr>
              <w:t>本課執行</w:t>
            </w:r>
          </w:p>
          <w:p w14:paraId="015B7777" w14:textId="75265829" w:rsidR="00AD0C80" w:rsidRPr="00000FEB" w:rsidRDefault="00AD0C80" w:rsidP="00AD0C80">
            <w:pPr>
              <w:ind w:right="227" w:firstLineChars="250" w:firstLine="550"/>
              <w:rPr>
                <w:rFonts w:hAnsi="ＭＳ 明朝"/>
              </w:rPr>
            </w:pPr>
            <w:r w:rsidRPr="00000FEB">
              <w:rPr>
                <w:rFonts w:hAnsi="ＭＳ 明朝" w:hint="eastAsia"/>
              </w:rPr>
              <w:t>5</w:t>
            </w:r>
            <w:r w:rsidRPr="00000FEB">
              <w:rPr>
                <w:rFonts w:hAnsi="ＭＳ 明朝"/>
              </w:rPr>
              <w:t>,</w:t>
            </w:r>
            <w:r w:rsidRPr="00000FEB">
              <w:rPr>
                <w:rFonts w:hAnsi="ＭＳ 明朝" w:hint="eastAsia"/>
              </w:rPr>
              <w:t>479</w:t>
            </w:r>
            <w:r w:rsidRPr="00000FEB">
              <w:rPr>
                <w:rFonts w:hAnsi="ＭＳ 明朝"/>
              </w:rPr>
              <w:t>,</w:t>
            </w:r>
            <w:r w:rsidRPr="00000FEB">
              <w:rPr>
                <w:rFonts w:hAnsi="ＭＳ 明朝" w:hint="eastAsia"/>
              </w:rPr>
              <w:t>454</w:t>
            </w:r>
            <w:r w:rsidRPr="00000FEB">
              <w:rPr>
                <w:rFonts w:hAnsi="ＭＳ 明朝"/>
              </w:rPr>
              <w:t>,</w:t>
            </w:r>
            <w:r w:rsidRPr="00000FEB">
              <w:rPr>
                <w:rFonts w:hAnsi="ＭＳ 明朝" w:hint="eastAsia"/>
              </w:rPr>
              <w:t>237</w:t>
            </w:r>
          </w:p>
          <w:p w14:paraId="3C44F84C" w14:textId="1EDC37F5" w:rsidR="005C751C" w:rsidRPr="00000FEB" w:rsidRDefault="00F14636" w:rsidP="00F14636">
            <w:pPr>
              <w:ind w:right="227"/>
              <w:rPr>
                <w:rFonts w:hAnsi="ＭＳ 明朝"/>
              </w:rPr>
            </w:pPr>
            <w:r w:rsidRPr="00000FEB">
              <w:rPr>
                <w:rFonts w:hAnsi="ＭＳ 明朝"/>
              </w:rPr>
              <w:t xml:space="preserve">  </w:t>
            </w:r>
            <w:r w:rsidRPr="00000FEB">
              <w:rPr>
                <w:rFonts w:hAnsi="ＭＳ 明朝" w:hint="eastAsia"/>
              </w:rPr>
              <w:t>他部局執行</w:t>
            </w:r>
          </w:p>
          <w:p w14:paraId="2B601CAD" w14:textId="4B686A9A" w:rsidR="00F14636" w:rsidRPr="00000FEB" w:rsidRDefault="00F14636" w:rsidP="00F14636">
            <w:pPr>
              <w:ind w:right="227"/>
              <w:rPr>
                <w:rFonts w:hAnsi="ＭＳ 明朝"/>
              </w:rPr>
            </w:pPr>
            <w:r w:rsidRPr="00000FEB">
              <w:rPr>
                <w:rFonts w:hAnsi="ＭＳ 明朝" w:hint="eastAsia"/>
              </w:rPr>
              <w:t xml:space="preserve">　　 </w:t>
            </w:r>
            <w:r w:rsidRPr="00000FEB">
              <w:rPr>
                <w:rFonts w:hAnsi="ＭＳ 明朝"/>
              </w:rPr>
              <w:t xml:space="preserve">    9,279,600</w:t>
            </w:r>
          </w:p>
        </w:tc>
        <w:tc>
          <w:tcPr>
            <w:tcW w:w="1236" w:type="dxa"/>
          </w:tcPr>
          <w:p w14:paraId="2138D4B8" w14:textId="77777777" w:rsidR="00C56782" w:rsidRPr="00000FEB" w:rsidRDefault="00C56782" w:rsidP="00C223A2">
            <w:pPr>
              <w:ind w:firstLineChars="400" w:firstLine="880"/>
              <w:rPr>
                <w:rFonts w:hAnsi="ＭＳ 明朝"/>
              </w:rPr>
            </w:pPr>
            <w:r w:rsidRPr="00000FEB">
              <w:rPr>
                <w:rFonts w:hAnsi="ＭＳ 明朝" w:hint="eastAsia"/>
              </w:rPr>
              <w:t>％</w:t>
            </w:r>
          </w:p>
          <w:p w14:paraId="1C454F58" w14:textId="32786E07" w:rsidR="00C56782" w:rsidRPr="00000FEB" w:rsidRDefault="00C16DA3" w:rsidP="00BD61EB">
            <w:pPr>
              <w:ind w:firstLineChars="200" w:firstLine="440"/>
              <w:rPr>
                <w:rFonts w:hAnsi="ＭＳ 明朝"/>
              </w:rPr>
            </w:pPr>
            <w:r w:rsidRPr="00000FEB">
              <w:rPr>
                <w:rFonts w:hAnsi="ＭＳ 明朝"/>
              </w:rPr>
              <w:t>26</w:t>
            </w:r>
            <w:r w:rsidR="003C399F" w:rsidRPr="00000FEB">
              <w:rPr>
                <w:rFonts w:hAnsi="ＭＳ 明朝"/>
              </w:rPr>
              <w:t>.</w:t>
            </w:r>
            <w:r w:rsidRPr="00000FEB">
              <w:rPr>
                <w:rFonts w:hAnsi="ＭＳ 明朝"/>
              </w:rPr>
              <w:t>9</w:t>
            </w:r>
          </w:p>
        </w:tc>
        <w:tc>
          <w:tcPr>
            <w:tcW w:w="4009" w:type="dxa"/>
          </w:tcPr>
          <w:p w14:paraId="2A0194CC" w14:textId="77777777" w:rsidR="00C56782" w:rsidRPr="00000FEB" w:rsidRDefault="00C56782" w:rsidP="00C223A2">
            <w:pPr>
              <w:ind w:left="220" w:hangingChars="100" w:hanging="220"/>
              <w:rPr>
                <w:rFonts w:hAnsi="ＭＳ 明朝"/>
              </w:rPr>
            </w:pPr>
          </w:p>
          <w:p w14:paraId="14545CA5" w14:textId="592AEC0A" w:rsidR="00793A82" w:rsidRPr="00000FEB" w:rsidRDefault="00793A82" w:rsidP="00C223A2">
            <w:pPr>
              <w:spacing w:line="340" w:lineRule="exact"/>
              <w:ind w:left="220" w:hangingChars="100" w:hanging="220"/>
              <w:rPr>
                <w:rFonts w:hAnsi="ＭＳ 明朝"/>
              </w:rPr>
            </w:pPr>
            <w:r w:rsidRPr="00000FEB">
              <w:rPr>
                <w:rFonts w:hAnsi="ＭＳ 明朝" w:hint="eastAsia"/>
              </w:rPr>
              <w:t>・なにわ筋線整備促進事業</w:t>
            </w:r>
          </w:p>
          <w:p w14:paraId="5EAE2B6D" w14:textId="7818B1D2" w:rsidR="0008282C" w:rsidRPr="00000FEB" w:rsidRDefault="0008282C" w:rsidP="00C223A2">
            <w:pPr>
              <w:spacing w:line="340" w:lineRule="exact"/>
              <w:ind w:left="220" w:hangingChars="100" w:hanging="220"/>
              <w:rPr>
                <w:rFonts w:hAnsi="ＭＳ 明朝"/>
              </w:rPr>
            </w:pPr>
            <w:r w:rsidRPr="00000FEB">
              <w:rPr>
                <w:rFonts w:hAnsi="ＭＳ 明朝" w:hint="eastAsia"/>
              </w:rPr>
              <w:t>・可動式ホーム柵整備促進事業</w:t>
            </w:r>
          </w:p>
          <w:p w14:paraId="666AB514" w14:textId="4B8CB4DC" w:rsidR="0008282C" w:rsidRPr="00000FEB" w:rsidRDefault="0008282C" w:rsidP="00C223A2">
            <w:pPr>
              <w:spacing w:line="340" w:lineRule="exact"/>
              <w:ind w:left="220" w:hangingChars="100" w:hanging="220"/>
              <w:rPr>
                <w:rFonts w:hAnsi="ＭＳ 明朝"/>
              </w:rPr>
            </w:pPr>
            <w:r w:rsidRPr="00000FEB">
              <w:rPr>
                <w:rFonts w:hAnsi="ＭＳ 明朝" w:hint="eastAsia"/>
              </w:rPr>
              <w:t>・北大阪急行整備促進事業</w:t>
            </w:r>
          </w:p>
          <w:p w14:paraId="7C26BCC9" w14:textId="77777777" w:rsidR="00C56782" w:rsidRPr="00000FEB" w:rsidRDefault="00C56782" w:rsidP="00C223A2">
            <w:pPr>
              <w:spacing w:line="340" w:lineRule="exact"/>
              <w:ind w:left="220" w:hangingChars="100" w:hanging="220"/>
              <w:rPr>
                <w:rFonts w:hAnsi="ＭＳ 明朝"/>
              </w:rPr>
            </w:pPr>
            <w:r w:rsidRPr="00000FEB">
              <w:rPr>
                <w:rFonts w:hAnsi="ＭＳ 明朝" w:hint="eastAsia"/>
              </w:rPr>
              <w:t>・交通対策指導に伴う経費</w:t>
            </w:r>
          </w:p>
          <w:p w14:paraId="7525575D" w14:textId="77777777" w:rsidR="00C56782" w:rsidRPr="00000FEB" w:rsidRDefault="00C56782" w:rsidP="00391FF6">
            <w:pPr>
              <w:spacing w:line="340" w:lineRule="exact"/>
              <w:ind w:left="220" w:hangingChars="100" w:hanging="220"/>
              <w:rPr>
                <w:rFonts w:hAnsi="ＭＳ 明朝"/>
              </w:rPr>
            </w:pPr>
            <w:r w:rsidRPr="00000FEB">
              <w:rPr>
                <w:rFonts w:hAnsi="ＭＳ 明朝" w:hint="eastAsia"/>
              </w:rPr>
              <w:t xml:space="preserve">　　　　　　　　　　　　　　等</w:t>
            </w:r>
          </w:p>
        </w:tc>
      </w:tr>
      <w:tr w:rsidR="00000FEB" w:rsidRPr="00000FEB" w14:paraId="50D64FFA" w14:textId="77777777" w:rsidTr="00053200">
        <w:trPr>
          <w:trHeight w:val="20"/>
        </w:trPr>
        <w:tc>
          <w:tcPr>
            <w:tcW w:w="1517" w:type="dxa"/>
            <w:tcBorders>
              <w:top w:val="single" w:sz="4" w:space="0" w:color="auto"/>
              <w:left w:val="single" w:sz="4" w:space="0" w:color="auto"/>
              <w:right w:val="single" w:sz="4" w:space="0" w:color="auto"/>
            </w:tcBorders>
            <w:vAlign w:val="center"/>
          </w:tcPr>
          <w:p w14:paraId="164C6E7C" w14:textId="758F9977" w:rsidR="00744981" w:rsidRPr="00000FEB" w:rsidRDefault="00744981" w:rsidP="00744981">
            <w:pPr>
              <w:spacing w:line="300" w:lineRule="exact"/>
              <w:jc w:val="center"/>
              <w:rPr>
                <w:rFonts w:hAnsi="ＭＳ 明朝"/>
                <w:kern w:val="0"/>
                <w:szCs w:val="22"/>
              </w:rPr>
            </w:pPr>
            <w:r w:rsidRPr="00000FEB">
              <w:rPr>
                <w:rFonts w:hAnsi="ＭＳ 明朝" w:hint="eastAsia"/>
              </w:rPr>
              <w:t>合　　　計</w:t>
            </w:r>
          </w:p>
        </w:tc>
        <w:tc>
          <w:tcPr>
            <w:tcW w:w="2410" w:type="dxa"/>
            <w:tcBorders>
              <w:top w:val="single" w:sz="4" w:space="0" w:color="auto"/>
              <w:left w:val="single" w:sz="4" w:space="0" w:color="auto"/>
              <w:right w:val="single" w:sz="4" w:space="0" w:color="auto"/>
            </w:tcBorders>
            <w:vAlign w:val="center"/>
          </w:tcPr>
          <w:p w14:paraId="0C64F080" w14:textId="77777777" w:rsidR="00744981" w:rsidRPr="00000FEB" w:rsidRDefault="00744981" w:rsidP="00744981">
            <w:pPr>
              <w:jc w:val="right"/>
              <w:rPr>
                <w:rFonts w:hAnsi="ＭＳ 明朝"/>
              </w:rPr>
            </w:pPr>
            <w:r w:rsidRPr="00000FEB">
              <w:rPr>
                <w:rFonts w:hAnsi="ＭＳ 明朝" w:hint="eastAsia"/>
              </w:rPr>
              <w:t>円</w:t>
            </w:r>
          </w:p>
          <w:p w14:paraId="176B0F82" w14:textId="18152548" w:rsidR="00744981" w:rsidRPr="00000FEB" w:rsidRDefault="00F74DBA" w:rsidP="00744981">
            <w:pPr>
              <w:wordWrap w:val="0"/>
              <w:ind w:right="220"/>
              <w:jc w:val="right"/>
              <w:rPr>
                <w:rFonts w:hAnsi="ＭＳ 明朝"/>
              </w:rPr>
            </w:pPr>
            <w:r w:rsidRPr="00000FEB">
              <w:rPr>
                <w:rFonts w:hAnsi="ＭＳ 明朝"/>
                <w:noProof/>
              </w:rPr>
              <w:t>20,411,550,699</w:t>
            </w:r>
          </w:p>
          <w:p w14:paraId="013E99C4" w14:textId="4F54A356" w:rsidR="00744981" w:rsidRPr="00000FEB" w:rsidRDefault="00744981" w:rsidP="00744981">
            <w:pPr>
              <w:ind w:firstLineChars="100" w:firstLine="220"/>
              <w:rPr>
                <w:rFonts w:hAnsi="ＭＳ 明朝"/>
              </w:rPr>
            </w:pPr>
            <w:r w:rsidRPr="00000FEB">
              <w:rPr>
                <w:rFonts w:hAnsi="ＭＳ 明朝" w:hint="eastAsia"/>
              </w:rPr>
              <w:t>本課執行</w:t>
            </w:r>
          </w:p>
          <w:p w14:paraId="599D95C5" w14:textId="4F42F87A" w:rsidR="00744981" w:rsidRPr="00000FEB" w:rsidRDefault="00F74DBA" w:rsidP="00C16DA3">
            <w:pPr>
              <w:ind w:firstLineChars="250" w:firstLine="550"/>
              <w:rPr>
                <w:rFonts w:hAnsi="ＭＳ 明朝"/>
              </w:rPr>
            </w:pPr>
            <w:r w:rsidRPr="00000FEB">
              <w:rPr>
                <w:rFonts w:hAnsi="ＭＳ 明朝"/>
              </w:rPr>
              <w:t>5,479,694,237</w:t>
            </w:r>
          </w:p>
          <w:p w14:paraId="0D878ECC" w14:textId="77777777" w:rsidR="00744981" w:rsidRPr="00000FEB" w:rsidRDefault="00744981" w:rsidP="00744981">
            <w:pPr>
              <w:ind w:firstLineChars="100" w:firstLine="220"/>
              <w:jc w:val="left"/>
              <w:rPr>
                <w:rFonts w:hAnsi="ＭＳ 明朝"/>
                <w:szCs w:val="22"/>
              </w:rPr>
            </w:pPr>
            <w:r w:rsidRPr="00000FEB">
              <w:rPr>
                <w:rFonts w:hAnsi="ＭＳ 明朝" w:hint="eastAsia"/>
                <w:szCs w:val="22"/>
              </w:rPr>
              <w:t>予算執行機関執行</w:t>
            </w:r>
          </w:p>
          <w:p w14:paraId="44B1FFE6" w14:textId="535B8C55" w:rsidR="00744981" w:rsidRPr="00000FEB" w:rsidRDefault="00022037" w:rsidP="00053200">
            <w:pPr>
              <w:ind w:firstLineChars="200" w:firstLine="440"/>
              <w:rPr>
                <w:rFonts w:hAnsi="ＭＳ 明朝"/>
              </w:rPr>
            </w:pPr>
            <w:r w:rsidRPr="00000FEB">
              <w:rPr>
                <w:rFonts w:hAnsi="ＭＳ 明朝"/>
              </w:rPr>
              <w:t>14,922,576,862</w:t>
            </w:r>
          </w:p>
          <w:p w14:paraId="5BA85D2E" w14:textId="77777777" w:rsidR="00C16DA3" w:rsidRPr="00000FEB" w:rsidRDefault="00C16DA3" w:rsidP="00C16DA3">
            <w:pPr>
              <w:rPr>
                <w:rFonts w:hAnsi="ＭＳ 明朝"/>
              </w:rPr>
            </w:pPr>
            <w:r w:rsidRPr="00000FEB">
              <w:rPr>
                <w:rFonts w:hAnsi="ＭＳ 明朝" w:hint="eastAsia"/>
              </w:rPr>
              <w:t xml:space="preserve">　他部局執行</w:t>
            </w:r>
          </w:p>
          <w:p w14:paraId="0D3742DF" w14:textId="2AE8E00C" w:rsidR="00C16DA3" w:rsidRPr="00000FEB" w:rsidRDefault="00C16DA3" w:rsidP="00C16DA3">
            <w:pPr>
              <w:rPr>
                <w:rFonts w:hAnsi="ＭＳ 明朝"/>
              </w:rPr>
            </w:pPr>
            <w:r w:rsidRPr="00000FEB">
              <w:rPr>
                <w:rFonts w:hAnsi="ＭＳ 明朝" w:hint="eastAsia"/>
              </w:rPr>
              <w:t xml:space="preserve">　　     </w:t>
            </w:r>
            <w:r w:rsidR="00022037" w:rsidRPr="00000FEB">
              <w:rPr>
                <w:rFonts w:hAnsi="ＭＳ 明朝"/>
              </w:rPr>
              <w:t>9,279,600</w:t>
            </w:r>
          </w:p>
        </w:tc>
        <w:tc>
          <w:tcPr>
            <w:tcW w:w="1236" w:type="dxa"/>
            <w:tcBorders>
              <w:top w:val="single" w:sz="4" w:space="0" w:color="auto"/>
              <w:left w:val="single" w:sz="4" w:space="0" w:color="auto"/>
              <w:right w:val="single" w:sz="4" w:space="0" w:color="auto"/>
            </w:tcBorders>
            <w:vAlign w:val="center"/>
          </w:tcPr>
          <w:p w14:paraId="22DB717A" w14:textId="77777777" w:rsidR="00744981" w:rsidRPr="00000FEB" w:rsidRDefault="00744981" w:rsidP="00744981">
            <w:pPr>
              <w:ind w:firstLineChars="400" w:firstLine="880"/>
              <w:rPr>
                <w:rFonts w:hAnsi="ＭＳ 明朝"/>
              </w:rPr>
            </w:pPr>
            <w:r w:rsidRPr="00000FEB">
              <w:rPr>
                <w:rFonts w:hAnsi="ＭＳ 明朝" w:hint="eastAsia"/>
              </w:rPr>
              <w:t>％</w:t>
            </w:r>
          </w:p>
          <w:p w14:paraId="579D1AC7" w14:textId="77777777" w:rsidR="00744981" w:rsidRPr="00000FEB" w:rsidRDefault="00744981" w:rsidP="00744981">
            <w:pPr>
              <w:ind w:firstLineChars="150" w:firstLine="330"/>
              <w:rPr>
                <w:rFonts w:hAnsi="ＭＳ 明朝"/>
              </w:rPr>
            </w:pPr>
            <w:r w:rsidRPr="00000FEB">
              <w:rPr>
                <w:rFonts w:hAnsi="ＭＳ 明朝" w:hint="eastAsia"/>
              </w:rPr>
              <w:t>100.0</w:t>
            </w:r>
          </w:p>
          <w:p w14:paraId="1C0D24DA" w14:textId="3EBFFD4E" w:rsidR="00744981" w:rsidRPr="00000FEB" w:rsidRDefault="00744981" w:rsidP="00744981">
            <w:pPr>
              <w:jc w:val="center"/>
              <w:rPr>
                <w:rFonts w:hAnsi="ＭＳ 明朝"/>
              </w:rPr>
            </w:pPr>
          </w:p>
        </w:tc>
        <w:tc>
          <w:tcPr>
            <w:tcW w:w="4009" w:type="dxa"/>
            <w:tcBorders>
              <w:top w:val="single" w:sz="4" w:space="0" w:color="auto"/>
              <w:left w:val="single" w:sz="4" w:space="0" w:color="auto"/>
              <w:bottom w:val="single" w:sz="4" w:space="0" w:color="auto"/>
              <w:right w:val="single" w:sz="4" w:space="0" w:color="auto"/>
            </w:tcBorders>
          </w:tcPr>
          <w:p w14:paraId="3F4B8FBE" w14:textId="6665769F" w:rsidR="00744981" w:rsidRPr="00000FEB" w:rsidRDefault="00744981" w:rsidP="00744981">
            <w:pPr>
              <w:jc w:val="center"/>
              <w:rPr>
                <w:rFonts w:hAnsi="ＭＳ 明朝"/>
              </w:rPr>
            </w:pPr>
          </w:p>
        </w:tc>
      </w:tr>
    </w:tbl>
    <w:p w14:paraId="3AB9DDD5" w14:textId="77777777" w:rsidR="00C56782" w:rsidRPr="00000FEB" w:rsidRDefault="00C56782" w:rsidP="00C56782">
      <w:pPr>
        <w:rPr>
          <w:rFonts w:hAnsi="ＭＳ 明朝"/>
        </w:rPr>
      </w:pPr>
      <w:r w:rsidRPr="00000FEB">
        <w:rPr>
          <w:rFonts w:hAnsi="ＭＳ 明朝"/>
        </w:rPr>
        <w:br w:type="page"/>
      </w:r>
      <w:r w:rsidRPr="00000FEB">
        <w:rPr>
          <w:rFonts w:hAnsi="ＭＳ 明朝" w:hint="eastAsia"/>
          <w:sz w:val="28"/>
        </w:rPr>
        <w:lastRenderedPageBreak/>
        <w:t xml:space="preserve"> (1)　総務グループ</w:t>
      </w:r>
    </w:p>
    <w:p w14:paraId="078007B4" w14:textId="77777777" w:rsidR="00C56782" w:rsidRPr="00000FEB" w:rsidRDefault="00C56782" w:rsidP="00C56782">
      <w:pPr>
        <w:ind w:left="440" w:hangingChars="200" w:hanging="440"/>
        <w:rPr>
          <w:rFonts w:hAnsi="ＭＳ 明朝"/>
        </w:rPr>
      </w:pPr>
    </w:p>
    <w:p w14:paraId="55B43744" w14:textId="7773B731" w:rsidR="00C56782" w:rsidRPr="00000FEB" w:rsidRDefault="00C56782" w:rsidP="00C56782">
      <w:pPr>
        <w:pStyle w:val="2"/>
      </w:pPr>
      <w:r w:rsidRPr="00000FEB">
        <w:rPr>
          <w:rFonts w:hint="eastAsia"/>
        </w:rPr>
        <w:t>室の人事管理、予算執行、一般庶務、職員の衛生管理に関する事項等の適正な執行に努めるとともに、交通</w:t>
      </w:r>
      <w:r w:rsidR="00363841" w:rsidRPr="00000FEB">
        <w:rPr>
          <w:rFonts w:hint="eastAsia"/>
        </w:rPr>
        <w:t>戦略</w:t>
      </w:r>
      <w:r w:rsidR="00F96DEC" w:rsidRPr="00000FEB">
        <w:rPr>
          <w:rFonts w:hint="eastAsia"/>
        </w:rPr>
        <w:t>事業の円滑な推進を図る</w:t>
      </w:r>
      <w:r w:rsidRPr="00000FEB">
        <w:rPr>
          <w:rFonts w:hint="eastAsia"/>
        </w:rPr>
        <w:t>ための室内外の連絡調整に努めた。</w:t>
      </w:r>
    </w:p>
    <w:p w14:paraId="7DB9125A" w14:textId="77777777" w:rsidR="00C56782" w:rsidRPr="00000FEB" w:rsidRDefault="00C56782" w:rsidP="00C56782">
      <w:pPr>
        <w:ind w:left="440" w:hangingChars="200" w:hanging="440"/>
        <w:rPr>
          <w:rFonts w:hAnsi="ＭＳ 明朝"/>
        </w:rPr>
      </w:pPr>
    </w:p>
    <w:p w14:paraId="4002010E" w14:textId="77777777" w:rsidR="00C56782" w:rsidRPr="00000FEB" w:rsidRDefault="00C56782" w:rsidP="00C56782">
      <w:pPr>
        <w:ind w:firstLineChars="100" w:firstLine="221"/>
        <w:rPr>
          <w:rFonts w:ascii="ＭＳ ゴシック" w:eastAsia="ＭＳ ゴシック" w:hAnsi="ＭＳ 明朝"/>
          <w:b/>
          <w:bCs/>
        </w:rPr>
      </w:pPr>
      <w:r w:rsidRPr="00000FEB">
        <w:rPr>
          <w:rFonts w:ascii="ＭＳ ゴシック" w:eastAsia="ＭＳ ゴシック" w:hAnsi="ＭＳ 明朝" w:hint="eastAsia"/>
          <w:b/>
          <w:bCs/>
        </w:rPr>
        <w:t>ア．人事管理</w:t>
      </w:r>
    </w:p>
    <w:p w14:paraId="27EF4164" w14:textId="77777777" w:rsidR="00C56782" w:rsidRPr="00000FEB" w:rsidRDefault="00C56782" w:rsidP="00C56782">
      <w:pPr>
        <w:pStyle w:val="a3"/>
        <w:ind w:leftChars="200" w:left="440" w:firstLine="220"/>
      </w:pPr>
      <w:r w:rsidRPr="00000FEB">
        <w:rPr>
          <w:rFonts w:hint="eastAsia"/>
        </w:rPr>
        <w:t>服務規律の厳正を期し、全体の奉仕者として、誠実かつ公正に職務の遂行を期すとともに、職場の明朗化と事務処理効率の向上に努めた。</w:t>
      </w:r>
    </w:p>
    <w:p w14:paraId="20AC61DC" w14:textId="77777777" w:rsidR="00C56782" w:rsidRPr="00000FEB" w:rsidRDefault="00C56782" w:rsidP="00C56782">
      <w:pPr>
        <w:rPr>
          <w:rFonts w:hAnsi="ＭＳ 明朝"/>
        </w:rPr>
      </w:pPr>
    </w:p>
    <w:p w14:paraId="1033082C" w14:textId="77777777" w:rsidR="00C56782" w:rsidRPr="00000FEB" w:rsidRDefault="00C56782" w:rsidP="00C56782">
      <w:pPr>
        <w:ind w:firstLineChars="100" w:firstLine="221"/>
        <w:rPr>
          <w:rFonts w:ascii="ＭＳ ゴシック" w:eastAsia="ＭＳ ゴシック" w:hAnsi="ＭＳ 明朝"/>
          <w:b/>
          <w:bCs/>
        </w:rPr>
      </w:pPr>
      <w:r w:rsidRPr="00000FEB">
        <w:rPr>
          <w:rFonts w:ascii="ＭＳ ゴシック" w:eastAsia="ＭＳ ゴシック" w:hAnsi="ＭＳ 明朝" w:hint="eastAsia"/>
          <w:b/>
          <w:bCs/>
        </w:rPr>
        <w:t>イ．職員の衛生管理</w:t>
      </w:r>
    </w:p>
    <w:p w14:paraId="10CD2BE5" w14:textId="77777777" w:rsidR="00C56782" w:rsidRPr="00000FEB" w:rsidRDefault="00F96DEC" w:rsidP="00C56782">
      <w:pPr>
        <w:ind w:firstLineChars="300" w:firstLine="660"/>
        <w:rPr>
          <w:rFonts w:hAnsi="ＭＳ 明朝"/>
        </w:rPr>
      </w:pPr>
      <w:r w:rsidRPr="00000FEB">
        <w:rPr>
          <w:rFonts w:hAnsi="ＭＳ 明朝" w:hint="eastAsia"/>
        </w:rPr>
        <w:t>常に職場環境の整備改善を図り</w:t>
      </w:r>
      <w:r w:rsidR="00C56782" w:rsidRPr="00000FEB">
        <w:rPr>
          <w:rFonts w:hAnsi="ＭＳ 明朝" w:hint="eastAsia"/>
        </w:rPr>
        <w:t>、室員の健康保持と疾病予防に努めた。</w:t>
      </w:r>
    </w:p>
    <w:p w14:paraId="3ECB1F2B" w14:textId="61663D9A" w:rsidR="00C56782" w:rsidRPr="00000FEB" w:rsidRDefault="00C56782" w:rsidP="00C56782">
      <w:pPr>
        <w:rPr>
          <w:rFonts w:hAnsi="ＭＳ 明朝"/>
        </w:rPr>
      </w:pPr>
      <w:r w:rsidRPr="00000FEB">
        <w:rPr>
          <w:rFonts w:hAnsi="ＭＳ 明朝" w:hint="eastAsia"/>
        </w:rPr>
        <w:t xml:space="preserve">　</w:t>
      </w:r>
    </w:p>
    <w:p w14:paraId="117796DB" w14:textId="3D70886F" w:rsidR="00C56782" w:rsidRPr="00000FEB" w:rsidRDefault="00846046" w:rsidP="00C56782">
      <w:pPr>
        <w:ind w:firstLineChars="100" w:firstLine="221"/>
        <w:rPr>
          <w:rFonts w:ascii="ＭＳ ゴシック" w:eastAsia="ＭＳ ゴシック" w:hAnsi="ＭＳ 明朝"/>
          <w:b/>
          <w:bCs/>
        </w:rPr>
      </w:pPr>
      <w:r w:rsidRPr="00000FEB">
        <w:rPr>
          <w:rFonts w:ascii="ＭＳ ゴシック" w:eastAsia="ＭＳ ゴシック" w:hAnsi="ＭＳ 明朝" w:hint="eastAsia"/>
          <w:b/>
          <w:bCs/>
        </w:rPr>
        <w:t>ウ</w:t>
      </w:r>
      <w:r w:rsidR="00C56782" w:rsidRPr="00000FEB">
        <w:rPr>
          <w:rFonts w:ascii="ＭＳ ゴシック" w:eastAsia="ＭＳ ゴシック" w:hAnsi="ＭＳ 明朝" w:hint="eastAsia"/>
          <w:b/>
          <w:bCs/>
        </w:rPr>
        <w:t>．事務執行概要</w:t>
      </w:r>
    </w:p>
    <w:p w14:paraId="33E3080E" w14:textId="3C49BD77" w:rsidR="00C56782" w:rsidRPr="00000FEB" w:rsidRDefault="00C56782" w:rsidP="00C56782">
      <w:pPr>
        <w:ind w:firstLineChars="200" w:firstLine="440"/>
        <w:rPr>
          <w:rFonts w:hAnsi="ＭＳ 明朝"/>
        </w:rPr>
      </w:pPr>
      <w:r w:rsidRPr="00000FEB">
        <w:rPr>
          <w:rFonts w:hAnsi="ＭＳ 明朝" w:hint="eastAsia"/>
        </w:rPr>
        <w:t xml:space="preserve">①　歳　　　入　</w:t>
      </w:r>
      <w:r w:rsidR="001B083F" w:rsidRPr="00000FEB">
        <w:rPr>
          <w:rFonts w:hAnsi="ＭＳ 明朝" w:hint="eastAsia"/>
        </w:rPr>
        <w:t xml:space="preserve">　※令和２年度</w:t>
      </w:r>
      <w:r w:rsidR="004016E8" w:rsidRPr="00000FEB">
        <w:rPr>
          <w:rFonts w:hAnsi="ＭＳ 明朝" w:hint="eastAsia"/>
        </w:rPr>
        <w:t>の金額は、交通道路室としての金額を記載。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3"/>
        <w:gridCol w:w="3237"/>
        <w:gridCol w:w="2948"/>
        <w:gridCol w:w="1122"/>
      </w:tblGrid>
      <w:tr w:rsidR="00000FEB" w:rsidRPr="00000FEB" w14:paraId="21B7AE5D" w14:textId="77777777" w:rsidTr="007B4182">
        <w:tc>
          <w:tcPr>
            <w:tcW w:w="1753" w:type="dxa"/>
          </w:tcPr>
          <w:p w14:paraId="723E73F4" w14:textId="77777777" w:rsidR="00F15931" w:rsidRPr="00000FEB" w:rsidRDefault="00F15931" w:rsidP="00F15931">
            <w:pPr>
              <w:jc w:val="center"/>
              <w:rPr>
                <w:rFonts w:hAnsi="ＭＳ 明朝"/>
              </w:rPr>
            </w:pPr>
            <w:r w:rsidRPr="00000FEB">
              <w:rPr>
                <w:rFonts w:hAnsi="ＭＳ 明朝" w:hint="eastAsia"/>
              </w:rPr>
              <w:t>事　業　名</w:t>
            </w:r>
          </w:p>
        </w:tc>
        <w:tc>
          <w:tcPr>
            <w:tcW w:w="3237" w:type="dxa"/>
          </w:tcPr>
          <w:p w14:paraId="60F33D18" w14:textId="77777777" w:rsidR="00F15931" w:rsidRPr="00000FEB" w:rsidRDefault="00F15931" w:rsidP="00F15931">
            <w:pPr>
              <w:jc w:val="center"/>
              <w:rPr>
                <w:rFonts w:hAnsi="ＭＳ 明朝"/>
              </w:rPr>
            </w:pPr>
            <w:r w:rsidRPr="00000FEB">
              <w:rPr>
                <w:rFonts w:hAnsi="ＭＳ 明朝" w:hint="eastAsia"/>
              </w:rPr>
              <w:t>収　入　状　況</w:t>
            </w:r>
          </w:p>
        </w:tc>
        <w:tc>
          <w:tcPr>
            <w:tcW w:w="2948" w:type="dxa"/>
          </w:tcPr>
          <w:p w14:paraId="6E7B9975" w14:textId="77777777" w:rsidR="00F15931" w:rsidRPr="00000FEB" w:rsidRDefault="00F15931" w:rsidP="00F15931">
            <w:pPr>
              <w:jc w:val="center"/>
              <w:rPr>
                <w:rFonts w:hAnsi="ＭＳ 明朝"/>
              </w:rPr>
            </w:pPr>
            <w:r w:rsidRPr="00000FEB">
              <w:rPr>
                <w:rFonts w:hAnsi="ＭＳ 明朝" w:hint="eastAsia"/>
              </w:rPr>
              <w:t>収　入　済　額</w:t>
            </w:r>
          </w:p>
        </w:tc>
        <w:tc>
          <w:tcPr>
            <w:tcW w:w="1122" w:type="dxa"/>
          </w:tcPr>
          <w:p w14:paraId="16BB123F" w14:textId="77777777" w:rsidR="00F15931" w:rsidRPr="00000FEB" w:rsidRDefault="00F15931" w:rsidP="00F15931">
            <w:pPr>
              <w:jc w:val="distribute"/>
              <w:rPr>
                <w:rFonts w:hAnsi="ＭＳ 明朝"/>
              </w:rPr>
            </w:pPr>
            <w:r w:rsidRPr="00000FEB">
              <w:rPr>
                <w:rFonts w:hAnsi="ＭＳ 明朝" w:hint="eastAsia"/>
              </w:rPr>
              <w:t>根拠法令</w:t>
            </w:r>
          </w:p>
        </w:tc>
      </w:tr>
      <w:tr w:rsidR="00000FEB" w:rsidRPr="00000FEB" w14:paraId="1C0C45BF" w14:textId="77777777" w:rsidTr="007B4182">
        <w:trPr>
          <w:trHeight w:val="1584"/>
        </w:trPr>
        <w:tc>
          <w:tcPr>
            <w:tcW w:w="1753" w:type="dxa"/>
            <w:tcBorders>
              <w:top w:val="single" w:sz="4" w:space="0" w:color="auto"/>
              <w:left w:val="single" w:sz="4" w:space="0" w:color="auto"/>
              <w:bottom w:val="single" w:sz="4" w:space="0" w:color="auto"/>
              <w:right w:val="single" w:sz="4" w:space="0" w:color="auto"/>
            </w:tcBorders>
          </w:tcPr>
          <w:p w14:paraId="1EA8F776" w14:textId="77777777" w:rsidR="00F15931" w:rsidRPr="00000FEB" w:rsidRDefault="00F15931" w:rsidP="00F15931">
            <w:pPr>
              <w:rPr>
                <w:rFonts w:hAnsi="ＭＳ 明朝"/>
              </w:rPr>
            </w:pPr>
          </w:p>
          <w:p w14:paraId="532A1CE4" w14:textId="77777777" w:rsidR="00F15931" w:rsidRPr="00000FEB" w:rsidRDefault="00F15931" w:rsidP="00F15931">
            <w:pPr>
              <w:jc w:val="distribute"/>
              <w:rPr>
                <w:rFonts w:hAnsi="ＭＳ 明朝"/>
              </w:rPr>
            </w:pPr>
            <w:r w:rsidRPr="00000FEB">
              <w:rPr>
                <w:rFonts w:hAnsi="ＭＳ 明朝" w:hint="eastAsia"/>
              </w:rPr>
              <w:t>道路橋りょう費</w:t>
            </w:r>
          </w:p>
          <w:p w14:paraId="11A34B6B" w14:textId="77777777" w:rsidR="00F15931" w:rsidRPr="00000FEB" w:rsidRDefault="00F15931" w:rsidP="00F15931">
            <w:pPr>
              <w:jc w:val="distribute"/>
              <w:rPr>
                <w:rFonts w:hAnsi="ＭＳ 明朝"/>
              </w:rPr>
            </w:pPr>
            <w:r w:rsidRPr="00000FEB">
              <w:rPr>
                <w:rFonts w:hAnsi="ＭＳ 明朝" w:hint="eastAsia"/>
              </w:rPr>
              <w:t>補助金</w:t>
            </w:r>
          </w:p>
          <w:p w14:paraId="60502E08" w14:textId="15BD1EAF" w:rsidR="00F15931" w:rsidRPr="00000FEB" w:rsidRDefault="00F15931" w:rsidP="00CD1892">
            <w:pPr>
              <w:rPr>
                <w:rFonts w:hAnsi="ＭＳ 明朝"/>
              </w:rPr>
            </w:pPr>
          </w:p>
        </w:tc>
        <w:tc>
          <w:tcPr>
            <w:tcW w:w="3237" w:type="dxa"/>
            <w:tcBorders>
              <w:top w:val="single" w:sz="4" w:space="0" w:color="auto"/>
              <w:left w:val="single" w:sz="4" w:space="0" w:color="auto"/>
              <w:bottom w:val="single" w:sz="4" w:space="0" w:color="auto"/>
              <w:right w:val="single" w:sz="4" w:space="0" w:color="auto"/>
            </w:tcBorders>
          </w:tcPr>
          <w:p w14:paraId="7F02E4E9" w14:textId="77777777" w:rsidR="00F15931" w:rsidRPr="00000FEB" w:rsidRDefault="00F15931" w:rsidP="00F15931">
            <w:pPr>
              <w:rPr>
                <w:rFonts w:hAnsi="ＭＳ 明朝"/>
              </w:rPr>
            </w:pPr>
          </w:p>
          <w:p w14:paraId="0DB41622" w14:textId="17551A30" w:rsidR="00F15931" w:rsidRPr="00000FEB" w:rsidRDefault="00F15931" w:rsidP="00CD1892">
            <w:pPr>
              <w:ind w:firstLineChars="100" w:firstLine="220"/>
              <w:rPr>
                <w:rFonts w:hAnsi="ＭＳ 明朝"/>
              </w:rPr>
            </w:pPr>
            <w:r w:rsidRPr="00000FEB">
              <w:rPr>
                <w:rFonts w:hAnsi="ＭＳ 明朝" w:hint="eastAsia"/>
              </w:rPr>
              <w:t>連続立体交差事業、モノレール道等整備事業等に伴う国庫補助金</w:t>
            </w:r>
            <w:r w:rsidR="004D0CCD" w:rsidRPr="00000FEB">
              <w:rPr>
                <w:rFonts w:hAnsi="ＭＳ 明朝" w:hint="eastAsia"/>
              </w:rPr>
              <w:t>、新型コロナウイルス感染症対応地方創生臨時交付金</w:t>
            </w:r>
          </w:p>
        </w:tc>
        <w:tc>
          <w:tcPr>
            <w:tcW w:w="2948" w:type="dxa"/>
            <w:tcBorders>
              <w:top w:val="single" w:sz="4" w:space="0" w:color="auto"/>
              <w:left w:val="single" w:sz="4" w:space="0" w:color="auto"/>
              <w:bottom w:val="single" w:sz="4" w:space="0" w:color="auto"/>
              <w:right w:val="single" w:sz="4" w:space="0" w:color="auto"/>
            </w:tcBorders>
          </w:tcPr>
          <w:p w14:paraId="50C1DD88" w14:textId="77777777" w:rsidR="00F15931" w:rsidRPr="00000FEB" w:rsidRDefault="00F15931" w:rsidP="00F15931">
            <w:pPr>
              <w:ind w:firstLineChars="250" w:firstLine="550"/>
              <w:jc w:val="right"/>
              <w:rPr>
                <w:rFonts w:hAnsi="ＭＳ 明朝"/>
              </w:rPr>
            </w:pPr>
            <w:r w:rsidRPr="00000FEB">
              <w:rPr>
                <w:rFonts w:hAnsi="ＭＳ 明朝" w:hint="eastAsia"/>
              </w:rPr>
              <w:t xml:space="preserve">円　　　　　　　　　</w:t>
            </w:r>
          </w:p>
          <w:p w14:paraId="7221EF9C" w14:textId="1A4D28CB" w:rsidR="001B083F" w:rsidRPr="00000FEB" w:rsidRDefault="004D0CCD" w:rsidP="001B083F">
            <w:pPr>
              <w:ind w:firstLineChars="400" w:firstLine="880"/>
              <w:rPr>
                <w:rFonts w:hAnsi="ＭＳ 明朝"/>
              </w:rPr>
            </w:pPr>
            <w:r w:rsidRPr="00000FEB">
              <w:rPr>
                <w:rFonts w:hAnsi="ＭＳ 明朝"/>
              </w:rPr>
              <w:t>8,541,486,412</w:t>
            </w:r>
          </w:p>
          <w:p w14:paraId="53805192" w14:textId="77777777" w:rsidR="00F15931" w:rsidRPr="00000FEB" w:rsidRDefault="00F15931" w:rsidP="00F15931">
            <w:pPr>
              <w:jc w:val="right"/>
              <w:rPr>
                <w:rFonts w:hAnsi="ＭＳ 明朝"/>
              </w:rPr>
            </w:pPr>
            <w:r w:rsidRPr="00000FEB">
              <w:rPr>
                <w:rFonts w:hAnsi="ＭＳ 明朝" w:hint="eastAsia"/>
              </w:rPr>
              <w:t>（本課収入）</w:t>
            </w:r>
          </w:p>
          <w:p w14:paraId="2ACFB523" w14:textId="2A7D9529" w:rsidR="006F4F5C" w:rsidRPr="00000FEB" w:rsidRDefault="006F4F5C" w:rsidP="006F4F5C">
            <w:pPr>
              <w:spacing w:beforeLines="50" w:before="195"/>
              <w:ind w:right="221" w:firstLineChars="100" w:firstLine="220"/>
              <w:rPr>
                <w:rFonts w:hAnsi="ＭＳ 明朝"/>
              </w:rPr>
            </w:pPr>
            <w:r w:rsidRPr="00000FEB">
              <w:rPr>
                <w:rFonts w:hAnsi="ＭＳ 明朝"/>
                <w:noProof/>
              </w:rPr>
              <mc:AlternateContent>
                <mc:Choice Requires="wps">
                  <w:drawing>
                    <wp:anchor distT="0" distB="0" distL="114300" distR="114300" simplePos="0" relativeHeight="251963392" behindDoc="0" locked="0" layoutInCell="1" allowOverlap="1" wp14:anchorId="3952CE37" wp14:editId="7D61E1D2">
                      <wp:simplePos x="0" y="0"/>
                      <wp:positionH relativeFrom="column">
                        <wp:posOffset>77470</wp:posOffset>
                      </wp:positionH>
                      <wp:positionV relativeFrom="paragraph">
                        <wp:posOffset>143510</wp:posOffset>
                      </wp:positionV>
                      <wp:extent cx="1514475" cy="952500"/>
                      <wp:effectExtent l="0" t="0" r="28575" b="19050"/>
                      <wp:wrapNone/>
                      <wp:docPr id="2"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18B37" id="AutoShape 1953" o:spid="_x0000_s1026" type="#_x0000_t185" style="position:absolute;left:0;text-align:left;margin-left:6.1pt;margin-top:11.3pt;width:119.25pt;height: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" adj="1243">
                      <v:textbox inset="5.85pt,.7pt,5.85pt,.7pt"/>
                    </v:shape>
                  </w:pict>
                </mc:Fallback>
              </mc:AlternateContent>
            </w:r>
            <w:r w:rsidR="001B083F" w:rsidRPr="00000FEB">
              <w:rPr>
                <w:rFonts w:hAnsi="ＭＳ 明朝" w:hint="eastAsia"/>
              </w:rPr>
              <w:t>令和３</w:t>
            </w:r>
            <w:r w:rsidRPr="00000FEB">
              <w:rPr>
                <w:rFonts w:hAnsi="ＭＳ 明朝" w:hint="eastAsia"/>
              </w:rPr>
              <w:t>年度</w:t>
            </w:r>
          </w:p>
          <w:p w14:paraId="7D64DA99" w14:textId="2DEBE3C0" w:rsidR="006F4F5C" w:rsidRPr="00000FEB" w:rsidRDefault="001B083F" w:rsidP="001B083F">
            <w:pPr>
              <w:ind w:firstLineChars="400" w:firstLine="880"/>
              <w:rPr>
                <w:rFonts w:hAnsi="ＭＳ 明朝"/>
              </w:rPr>
            </w:pPr>
            <w:r w:rsidRPr="00000FEB">
              <w:rPr>
                <w:rFonts w:hAnsi="ＭＳ 明朝"/>
              </w:rPr>
              <w:t>8,355,499,636</w:t>
            </w:r>
          </w:p>
          <w:p w14:paraId="39C8E538" w14:textId="1B20E37C" w:rsidR="006F4F5C" w:rsidRPr="00000FEB" w:rsidRDefault="001B083F" w:rsidP="006F4F5C">
            <w:pPr>
              <w:ind w:right="440" w:firstLineChars="100" w:firstLine="220"/>
              <w:rPr>
                <w:rFonts w:hAnsi="ＭＳ 明朝"/>
              </w:rPr>
            </w:pPr>
            <w:r w:rsidRPr="00000FEB">
              <w:rPr>
                <w:rFonts w:hAnsi="ＭＳ 明朝" w:hint="eastAsia"/>
              </w:rPr>
              <w:t>令和２</w:t>
            </w:r>
            <w:r w:rsidR="006F4F5C" w:rsidRPr="00000FEB">
              <w:rPr>
                <w:rFonts w:hAnsi="ＭＳ 明朝" w:hint="eastAsia"/>
              </w:rPr>
              <w:t>年度</w:t>
            </w:r>
          </w:p>
          <w:p w14:paraId="40372650" w14:textId="566C3C80" w:rsidR="006F4F5C" w:rsidRPr="00000FEB" w:rsidRDefault="001B083F" w:rsidP="007809EE">
            <w:pPr>
              <w:ind w:right="440" w:firstLineChars="350" w:firstLine="770"/>
              <w:rPr>
                <w:rFonts w:hAnsi="ＭＳ 明朝"/>
              </w:rPr>
            </w:pPr>
            <w:r w:rsidRPr="00000FEB">
              <w:rPr>
                <w:rFonts w:hAnsi="ＭＳ 明朝"/>
              </w:rPr>
              <w:t>16,233,651,718</w:t>
            </w:r>
            <w:r w:rsidR="006F4F5C" w:rsidRPr="00000FEB">
              <w:rPr>
                <w:rFonts w:hAnsi="ＭＳ 明朝"/>
              </w:rPr>
              <w:t xml:space="preserve">         </w:t>
            </w:r>
          </w:p>
        </w:tc>
        <w:tc>
          <w:tcPr>
            <w:tcW w:w="1122" w:type="dxa"/>
            <w:tcBorders>
              <w:top w:val="single" w:sz="4" w:space="0" w:color="auto"/>
              <w:left w:val="single" w:sz="4" w:space="0" w:color="auto"/>
              <w:bottom w:val="single" w:sz="4" w:space="0" w:color="auto"/>
              <w:right w:val="single" w:sz="4" w:space="0" w:color="auto"/>
            </w:tcBorders>
          </w:tcPr>
          <w:p w14:paraId="1EC5A25B" w14:textId="77777777" w:rsidR="00F15931" w:rsidRPr="00000FEB" w:rsidRDefault="00F15931" w:rsidP="00F15931">
            <w:pPr>
              <w:rPr>
                <w:rFonts w:hAnsi="ＭＳ 明朝"/>
              </w:rPr>
            </w:pPr>
          </w:p>
          <w:p w14:paraId="1EF247FD" w14:textId="77777777" w:rsidR="00F15931" w:rsidRPr="00000FEB" w:rsidRDefault="00F15931" w:rsidP="00F15931">
            <w:pPr>
              <w:jc w:val="distribute"/>
              <w:rPr>
                <w:rFonts w:hAnsi="ＭＳ 明朝"/>
              </w:rPr>
            </w:pPr>
            <w:r w:rsidRPr="00000FEB">
              <w:rPr>
                <w:rFonts w:hAnsi="ＭＳ 明朝" w:hint="eastAsia"/>
              </w:rPr>
              <w:t>道路法等</w:t>
            </w:r>
          </w:p>
          <w:p w14:paraId="4FC080F6" w14:textId="77777777" w:rsidR="00F15931" w:rsidRPr="00000FEB" w:rsidRDefault="00F15931" w:rsidP="00F15931">
            <w:pPr>
              <w:spacing w:line="240" w:lineRule="exact"/>
              <w:jc w:val="distribute"/>
              <w:rPr>
                <w:rFonts w:hAnsi="ＭＳ 明朝"/>
              </w:rPr>
            </w:pPr>
          </w:p>
          <w:p w14:paraId="27204538" w14:textId="77777777" w:rsidR="00F15931" w:rsidRPr="00000FEB" w:rsidRDefault="00F15931" w:rsidP="00F15931">
            <w:pPr>
              <w:pStyle w:val="a4"/>
              <w:spacing w:line="240" w:lineRule="exact"/>
            </w:pPr>
          </w:p>
        </w:tc>
      </w:tr>
      <w:tr w:rsidR="007B4182" w:rsidRPr="00000FEB" w14:paraId="7F5CF9A1" w14:textId="77777777" w:rsidTr="007B4182">
        <w:trPr>
          <w:trHeight w:val="1167"/>
        </w:trPr>
        <w:tc>
          <w:tcPr>
            <w:tcW w:w="1753" w:type="dxa"/>
            <w:tcBorders>
              <w:top w:val="single" w:sz="4" w:space="0" w:color="auto"/>
              <w:left w:val="single" w:sz="4" w:space="0" w:color="auto"/>
              <w:bottom w:val="single" w:sz="4" w:space="0" w:color="auto"/>
              <w:right w:val="single" w:sz="4" w:space="0" w:color="auto"/>
            </w:tcBorders>
          </w:tcPr>
          <w:p w14:paraId="157CB6D1" w14:textId="77777777" w:rsidR="007B4182" w:rsidRPr="00000FEB" w:rsidRDefault="007B4182" w:rsidP="00F15931">
            <w:pPr>
              <w:jc w:val="distribute"/>
              <w:rPr>
                <w:rFonts w:hAnsi="ＭＳ 明朝"/>
              </w:rPr>
            </w:pPr>
          </w:p>
          <w:p w14:paraId="6C7E3070" w14:textId="77777777" w:rsidR="007B4182" w:rsidRPr="00000FEB" w:rsidRDefault="007B4182" w:rsidP="00F15931">
            <w:pPr>
              <w:jc w:val="distribute"/>
              <w:rPr>
                <w:rFonts w:hAnsi="ＭＳ 明朝"/>
              </w:rPr>
            </w:pPr>
            <w:r w:rsidRPr="00000FEB">
              <w:rPr>
                <w:rFonts w:hAnsi="ＭＳ 明朝" w:hint="eastAsia"/>
              </w:rPr>
              <w:t>都市整備費</w:t>
            </w:r>
          </w:p>
          <w:p w14:paraId="0BA94E43" w14:textId="40152196" w:rsidR="007B4182" w:rsidRPr="00000FEB" w:rsidRDefault="007B4182" w:rsidP="00F15931">
            <w:pPr>
              <w:jc w:val="distribute"/>
              <w:rPr>
                <w:rFonts w:hAnsi="ＭＳ 明朝"/>
              </w:rPr>
            </w:pPr>
            <w:r w:rsidRPr="00000FEB">
              <w:rPr>
                <w:rFonts w:hAnsi="ＭＳ 明朝" w:hint="eastAsia"/>
              </w:rPr>
              <w:t>雑入</w:t>
            </w:r>
          </w:p>
        </w:tc>
        <w:tc>
          <w:tcPr>
            <w:tcW w:w="3237" w:type="dxa"/>
            <w:tcBorders>
              <w:top w:val="single" w:sz="4" w:space="0" w:color="auto"/>
              <w:left w:val="single" w:sz="4" w:space="0" w:color="auto"/>
              <w:bottom w:val="single" w:sz="4" w:space="0" w:color="auto"/>
              <w:right w:val="single" w:sz="4" w:space="0" w:color="auto"/>
            </w:tcBorders>
          </w:tcPr>
          <w:p w14:paraId="400FE7E5" w14:textId="77777777" w:rsidR="007B4182" w:rsidRPr="00000FEB" w:rsidRDefault="007B4182" w:rsidP="00F15931">
            <w:pPr>
              <w:ind w:left="220" w:hangingChars="100" w:hanging="220"/>
              <w:rPr>
                <w:rFonts w:hAnsi="ＭＳ 明朝"/>
              </w:rPr>
            </w:pPr>
          </w:p>
          <w:p w14:paraId="3D4008FE" w14:textId="77777777" w:rsidR="007B4182" w:rsidRPr="00000FEB" w:rsidRDefault="007B4182" w:rsidP="00F15931">
            <w:pPr>
              <w:ind w:leftChars="100" w:left="220"/>
              <w:rPr>
                <w:rFonts w:hAnsi="ＭＳ 明朝"/>
              </w:rPr>
            </w:pPr>
            <w:r w:rsidRPr="00000FEB">
              <w:rPr>
                <w:rFonts w:hAnsi="ＭＳ 明朝" w:hint="eastAsia"/>
              </w:rPr>
              <w:t xml:space="preserve">非常勤職員の雇用保険料被保険者負担に伴う収入　</w:t>
            </w:r>
          </w:p>
          <w:p w14:paraId="792C20C6" w14:textId="05B65CB9" w:rsidR="007B4182" w:rsidRPr="00000FEB" w:rsidRDefault="007B4182" w:rsidP="004D285B">
            <w:pPr>
              <w:ind w:firstLineChars="50" w:firstLine="110"/>
              <w:rPr>
                <w:rFonts w:hAnsi="ＭＳ 明朝"/>
              </w:rPr>
            </w:pPr>
          </w:p>
        </w:tc>
        <w:tc>
          <w:tcPr>
            <w:tcW w:w="2948" w:type="dxa"/>
            <w:tcBorders>
              <w:top w:val="single" w:sz="4" w:space="0" w:color="auto"/>
              <w:left w:val="single" w:sz="4" w:space="0" w:color="auto"/>
              <w:bottom w:val="single" w:sz="4" w:space="0" w:color="auto"/>
              <w:right w:val="single" w:sz="4" w:space="0" w:color="auto"/>
            </w:tcBorders>
          </w:tcPr>
          <w:p w14:paraId="6185C82E" w14:textId="77777777" w:rsidR="007B4182" w:rsidRPr="00000FEB" w:rsidRDefault="007B4182" w:rsidP="00F15931">
            <w:pPr>
              <w:jc w:val="right"/>
              <w:rPr>
                <w:rFonts w:hAnsi="ＭＳ 明朝"/>
              </w:rPr>
            </w:pPr>
            <w:r w:rsidRPr="00000FEB">
              <w:rPr>
                <w:rFonts w:hAnsi="ＭＳ 明朝" w:hint="eastAsia"/>
              </w:rPr>
              <w:t>円</w:t>
            </w:r>
          </w:p>
          <w:p w14:paraId="645D6679" w14:textId="77777777" w:rsidR="007B4182" w:rsidRPr="00000FEB" w:rsidRDefault="007B4182" w:rsidP="003A76DF">
            <w:pPr>
              <w:ind w:leftChars="-20" w:left="-44" w:firstLineChars="795" w:firstLine="1749"/>
              <w:rPr>
                <w:rFonts w:hAnsi="ＭＳ 明朝"/>
              </w:rPr>
            </w:pPr>
            <w:r w:rsidRPr="00000FEB">
              <w:rPr>
                <w:rFonts w:hAnsi="ＭＳ 明朝"/>
              </w:rPr>
              <w:t>22,110</w:t>
            </w:r>
          </w:p>
          <w:p w14:paraId="6E312105" w14:textId="77777777" w:rsidR="007B4182" w:rsidRPr="00000FEB" w:rsidRDefault="007B4182" w:rsidP="000C452A">
            <w:pPr>
              <w:wordWrap w:val="0"/>
              <w:jc w:val="right"/>
              <w:rPr>
                <w:rFonts w:hAnsi="ＭＳ 明朝"/>
              </w:rPr>
            </w:pPr>
            <w:r w:rsidRPr="00000FEB">
              <w:rPr>
                <w:rFonts w:hAnsi="ＭＳ 明朝" w:hint="eastAsia"/>
              </w:rPr>
              <w:t>（本課収入）</w:t>
            </w:r>
          </w:p>
          <w:p w14:paraId="6DCCC0B0" w14:textId="77777777" w:rsidR="007B4182" w:rsidRPr="00000FEB" w:rsidRDefault="007B4182" w:rsidP="000C452A">
            <w:pPr>
              <w:ind w:right="880" w:firstLineChars="100" w:firstLine="220"/>
              <w:rPr>
                <w:rFonts w:hAnsi="ＭＳ 明朝"/>
              </w:rPr>
            </w:pPr>
            <w:r w:rsidRPr="00000FEB">
              <w:rPr>
                <w:rFonts w:hAnsi="ＭＳ 明朝"/>
                <w:noProof/>
              </w:rPr>
              <mc:AlternateContent>
                <mc:Choice Requires="wps">
                  <w:drawing>
                    <wp:anchor distT="0" distB="0" distL="114300" distR="114300" simplePos="0" relativeHeight="251977728" behindDoc="0" locked="0" layoutInCell="1" allowOverlap="1" wp14:anchorId="72B745E6" wp14:editId="7C017CFD">
                      <wp:simplePos x="0" y="0"/>
                      <wp:positionH relativeFrom="column">
                        <wp:posOffset>77470</wp:posOffset>
                      </wp:positionH>
                      <wp:positionV relativeFrom="paragraph">
                        <wp:posOffset>38735</wp:posOffset>
                      </wp:positionV>
                      <wp:extent cx="1514475" cy="952500"/>
                      <wp:effectExtent l="0" t="0" r="28575" b="19050"/>
                      <wp:wrapNone/>
                      <wp:docPr id="81" name="AutoShape 1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52500"/>
                              </a:xfrm>
                              <a:prstGeom prst="bracketPair">
                                <a:avLst>
                                  <a:gd name="adj" fmla="val 57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AF5F" id="AutoShape 1953" o:spid="_x0000_s1026" type="#_x0000_t185" style="position:absolute;left:0;text-align:left;margin-left:6.1pt;margin-top:3.05pt;width:119.25pt;height:7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" adj="1243">
                      <v:textbox inset="5.85pt,.7pt,5.85pt,.7pt"/>
                    </v:shape>
                  </w:pict>
                </mc:Fallback>
              </mc:AlternateContent>
            </w:r>
            <w:r w:rsidRPr="00000FEB">
              <w:rPr>
                <w:rFonts w:hAnsi="ＭＳ 明朝" w:hint="eastAsia"/>
              </w:rPr>
              <w:t>令和３年度</w:t>
            </w:r>
          </w:p>
          <w:p w14:paraId="63091426" w14:textId="77777777" w:rsidR="007B4182" w:rsidRPr="00000FEB" w:rsidRDefault="007B4182" w:rsidP="001B083F">
            <w:pPr>
              <w:ind w:firstLineChars="800" w:firstLine="1760"/>
              <w:rPr>
                <w:rFonts w:hAnsi="ＭＳ 明朝"/>
              </w:rPr>
            </w:pPr>
            <w:r w:rsidRPr="00000FEB">
              <w:rPr>
                <w:rFonts w:hAnsi="ＭＳ 明朝"/>
              </w:rPr>
              <w:t>3,112</w:t>
            </w:r>
          </w:p>
          <w:p w14:paraId="6E56EB84" w14:textId="77777777" w:rsidR="007B4182" w:rsidRPr="00000FEB" w:rsidRDefault="007B4182" w:rsidP="004016E8">
            <w:pPr>
              <w:ind w:right="440" w:firstLineChars="100" w:firstLine="220"/>
              <w:rPr>
                <w:rFonts w:hAnsi="ＭＳ 明朝"/>
              </w:rPr>
            </w:pPr>
            <w:r w:rsidRPr="00000FEB">
              <w:rPr>
                <w:rFonts w:hAnsi="ＭＳ 明朝" w:hint="eastAsia"/>
              </w:rPr>
              <w:t>令和２年度</w:t>
            </w:r>
          </w:p>
          <w:p w14:paraId="2CF2543A" w14:textId="17960E82" w:rsidR="007B4182" w:rsidRPr="00000FEB" w:rsidRDefault="007B4182" w:rsidP="007B4182">
            <w:pPr>
              <w:wordWrap w:val="0"/>
              <w:ind w:right="440"/>
              <w:jc w:val="right"/>
              <w:rPr>
                <w:rFonts w:hAnsi="ＭＳ 明朝"/>
              </w:rPr>
            </w:pPr>
            <w:r w:rsidRPr="00000FEB">
              <w:rPr>
                <w:rFonts w:hAnsi="ＭＳ 明朝" w:hint="eastAsia"/>
              </w:rPr>
              <w:t>19,529</w:t>
            </w:r>
          </w:p>
        </w:tc>
        <w:tc>
          <w:tcPr>
            <w:tcW w:w="1122" w:type="dxa"/>
            <w:tcBorders>
              <w:top w:val="single" w:sz="4" w:space="0" w:color="auto"/>
              <w:left w:val="single" w:sz="4" w:space="0" w:color="auto"/>
              <w:bottom w:val="single" w:sz="4" w:space="0" w:color="auto"/>
              <w:right w:val="single" w:sz="4" w:space="0" w:color="auto"/>
            </w:tcBorders>
          </w:tcPr>
          <w:p w14:paraId="6795F821" w14:textId="77777777" w:rsidR="007B4182" w:rsidRPr="00000FEB" w:rsidRDefault="007B4182" w:rsidP="00F15931">
            <w:pPr>
              <w:jc w:val="distribute"/>
              <w:rPr>
                <w:rFonts w:hAnsi="ＭＳ 明朝"/>
              </w:rPr>
            </w:pPr>
          </w:p>
        </w:tc>
      </w:tr>
    </w:tbl>
    <w:p w14:paraId="26E7DF66" w14:textId="6208CD8F" w:rsidR="00CD1892" w:rsidRPr="00000FEB" w:rsidRDefault="00CD1892" w:rsidP="000846B2">
      <w:pPr>
        <w:rPr>
          <w:rFonts w:hAnsi="ＭＳ 明朝"/>
        </w:rPr>
      </w:pPr>
    </w:p>
    <w:p w14:paraId="06C2DC84" w14:textId="1260D789" w:rsidR="007B4182" w:rsidRPr="00000FEB" w:rsidRDefault="007B4182" w:rsidP="000846B2">
      <w:pPr>
        <w:rPr>
          <w:rFonts w:hAnsi="ＭＳ 明朝"/>
        </w:rPr>
      </w:pPr>
    </w:p>
    <w:p w14:paraId="283964B5" w14:textId="77777777" w:rsidR="007B4182" w:rsidRPr="00000FEB" w:rsidRDefault="007B4182" w:rsidP="000846B2">
      <w:pPr>
        <w:rPr>
          <w:rFonts w:hAnsi="ＭＳ 明朝"/>
        </w:rPr>
      </w:pPr>
    </w:p>
    <w:p w14:paraId="4EC7BC10" w14:textId="701FC73C" w:rsidR="00F15931" w:rsidRPr="00000FEB" w:rsidRDefault="00F15931" w:rsidP="00CD1892">
      <w:pPr>
        <w:rPr>
          <w:rFonts w:hAnsi="ＭＳ 明朝"/>
        </w:rPr>
        <w:sectPr w:rsidR="00F15931" w:rsidRPr="00000FEB" w:rsidSect="00C961B1">
          <w:footerReference w:type="even" r:id="rId11"/>
          <w:footerReference w:type="default" r:id="rId12"/>
          <w:pgSz w:w="11906" w:h="16838" w:code="9"/>
          <w:pgMar w:top="1560" w:right="1418" w:bottom="1560" w:left="1418" w:header="851" w:footer="567" w:gutter="0"/>
          <w:pgNumType w:fmt="numberInDash" w:start="131"/>
          <w:cols w:space="425"/>
          <w:docGrid w:type="lines" w:linePitch="391" w:charSpace="-1858"/>
        </w:sectPr>
      </w:pPr>
    </w:p>
    <w:p w14:paraId="103A4F82" w14:textId="77777777" w:rsidR="007B4182" w:rsidRPr="00000FEB" w:rsidRDefault="007B4182" w:rsidP="007B4182">
      <w:pPr>
        <w:rPr>
          <w:sz w:val="28"/>
          <w:szCs w:val="28"/>
        </w:rPr>
      </w:pPr>
      <w:r w:rsidRPr="00000FEB">
        <w:rPr>
          <w:rFonts w:hint="eastAsia"/>
          <w:sz w:val="28"/>
          <w:szCs w:val="28"/>
        </w:rPr>
        <w:lastRenderedPageBreak/>
        <w:t>(2)　交通計画推進グループ</w:t>
      </w:r>
    </w:p>
    <w:p w14:paraId="2808F290" w14:textId="77777777" w:rsidR="007B4182" w:rsidRPr="00000FEB" w:rsidRDefault="007B4182" w:rsidP="007B4182"/>
    <w:p w14:paraId="7A4E4AF6" w14:textId="77777777" w:rsidR="007B4182" w:rsidRPr="00000FEB" w:rsidRDefault="007B4182" w:rsidP="007B4182">
      <w:pPr>
        <w:rPr>
          <w:strike/>
        </w:rPr>
      </w:pPr>
      <w:r w:rsidRPr="00000FEB">
        <w:rPr>
          <w:rFonts w:hint="eastAsia"/>
        </w:rPr>
        <w:t xml:space="preserve">　</w:t>
      </w:r>
      <w:r w:rsidRPr="00000FEB">
        <w:rPr>
          <w:rFonts w:hAnsi="ＭＳ 明朝" w:hint="eastAsia"/>
        </w:rPr>
        <w:t>都市の成長</w:t>
      </w:r>
      <w:r w:rsidRPr="00000FEB">
        <w:rPr>
          <w:rFonts w:hAnsi="ＭＳ 明朝" w:cs="ＭＳ 明朝" w:hint="eastAsia"/>
        </w:rPr>
        <w:t>・魅力向上や、府民の暮らしの充実を図るため、公共交通に関する取組の方</w:t>
      </w:r>
      <w:r w:rsidRPr="00000FEB">
        <w:rPr>
          <w:rFonts w:hAnsi="ＭＳ 明朝" w:hint="eastAsia"/>
        </w:rPr>
        <w:t>向性を示した『公共交通戦略』（令和元年11月改訂）に基づき、</w:t>
      </w:r>
      <w:r w:rsidRPr="00000FEB">
        <w:rPr>
          <w:rFonts w:hint="eastAsia"/>
        </w:rPr>
        <w:t>鉄道ネットワークの充実、公共交通の利便性向上、利用促進に向けた取組を推進した。</w:t>
      </w:r>
    </w:p>
    <w:p w14:paraId="289EB89A" w14:textId="77777777" w:rsidR="007B4182" w:rsidRPr="00000FEB" w:rsidRDefault="007B4182" w:rsidP="007B4182"/>
    <w:p w14:paraId="6C1CC1E3" w14:textId="77777777" w:rsidR="007B4182" w:rsidRPr="00000FEB" w:rsidRDefault="007B4182" w:rsidP="007B4182">
      <w:r w:rsidRPr="00000FEB">
        <w:rPr>
          <w:rFonts w:hint="eastAsia"/>
        </w:rPr>
        <w:t xml:space="preserve">　■公共交通戦略の実現に向けた取組</w:t>
      </w:r>
    </w:p>
    <w:p w14:paraId="2647086B" w14:textId="77777777" w:rsidR="007B4182" w:rsidRPr="00000FEB" w:rsidRDefault="007B4182" w:rsidP="007B4182">
      <w:r w:rsidRPr="00000FEB">
        <w:rPr>
          <w:rFonts w:hint="eastAsia"/>
        </w:rPr>
        <w:t xml:space="preserve">　　○鉄道ネットワークの充実</w:t>
      </w:r>
    </w:p>
    <w:p w14:paraId="0E1ABA87" w14:textId="77777777" w:rsidR="007B4182" w:rsidRPr="00000FEB" w:rsidRDefault="007B4182" w:rsidP="007B4182">
      <w:pPr>
        <w:ind w:left="660" w:hangingChars="300" w:hanging="660"/>
      </w:pPr>
      <w:r w:rsidRPr="00000FEB">
        <w:rPr>
          <w:rFonts w:hint="eastAsia"/>
        </w:rPr>
        <w:t xml:space="preserve">　　　広域的な鉄道ネットワークを形成するなにわ筋線の整備促進や、北大阪急行延伸に伴う地域公共交通の再編に対する関係市町間の調整など、「公共交通戦略」に位置付けた路線の具体化に向けた取組を行った。</w:t>
      </w:r>
    </w:p>
    <w:p w14:paraId="327295B9" w14:textId="77777777" w:rsidR="007B4182" w:rsidRPr="00000FEB" w:rsidRDefault="007B4182" w:rsidP="007B4182">
      <w:pPr>
        <w:ind w:left="660" w:hangingChars="300" w:hanging="660"/>
      </w:pPr>
      <w:r w:rsidRPr="00000FEB">
        <w:rPr>
          <w:rFonts w:hint="eastAsia"/>
        </w:rPr>
        <w:t xml:space="preserve">　　○公共交通の利便性向上、利用促進</w:t>
      </w:r>
    </w:p>
    <w:p w14:paraId="70E6BB63" w14:textId="77777777" w:rsidR="007B4182" w:rsidRPr="00000FEB" w:rsidRDefault="007B4182" w:rsidP="007B4182">
      <w:pPr>
        <w:ind w:left="660" w:hangingChars="300" w:hanging="660"/>
      </w:pPr>
      <w:r w:rsidRPr="00000FEB">
        <w:rPr>
          <w:rFonts w:hint="eastAsia"/>
        </w:rPr>
        <w:t xml:space="preserve">　　　平成27年度から29年度に作成した相互乗入れ、乗継改善の検討案をたたき台として、関係者と意見交換や検討を行った。</w:t>
      </w:r>
    </w:p>
    <w:p w14:paraId="5EAFB55B" w14:textId="77777777" w:rsidR="007B4182" w:rsidRPr="00000FEB" w:rsidRDefault="007B4182" w:rsidP="007B4182">
      <w:pPr>
        <w:ind w:left="660" w:hangingChars="300" w:hanging="660"/>
      </w:pPr>
      <w:r w:rsidRPr="00000FEB">
        <w:rPr>
          <w:rFonts w:hint="eastAsia"/>
        </w:rPr>
        <w:t xml:space="preserve">　　　公共交通事業者によるキャッシュレス化の取組に対する補助など、MaaSの促進を図るための取組を行った。</w:t>
      </w:r>
    </w:p>
    <w:p w14:paraId="15CD4F95" w14:textId="77777777" w:rsidR="007B4182" w:rsidRPr="00000FEB" w:rsidRDefault="007B4182" w:rsidP="007B4182">
      <w:pPr>
        <w:ind w:leftChars="300" w:left="660"/>
      </w:pPr>
      <w:r w:rsidRPr="00000FEB">
        <w:rPr>
          <w:rFonts w:hint="eastAsia"/>
        </w:rPr>
        <w:t>また、クルマから公共交通への利用転換を目的とした啓発、情報発信など、公共交通の利便性向上、利用促進を図る取組を行った。</w:t>
      </w:r>
    </w:p>
    <w:p w14:paraId="0072D3B6" w14:textId="77777777" w:rsidR="007B4182" w:rsidRPr="00000FEB" w:rsidRDefault="007B4182" w:rsidP="007B4182">
      <w:pPr>
        <w:rPr>
          <w:strike/>
        </w:rPr>
      </w:pPr>
    </w:p>
    <w:p w14:paraId="503092A8" w14:textId="77777777" w:rsidR="007B4182" w:rsidRPr="00000FEB" w:rsidRDefault="007B4182" w:rsidP="007B4182">
      <w:pPr>
        <w:ind w:firstLineChars="100" w:firstLine="220"/>
      </w:pPr>
      <w:r w:rsidRPr="00000FEB">
        <w:rPr>
          <w:rFonts w:hint="eastAsia"/>
        </w:rPr>
        <w:t>■地域公共交通の課題への取組</w:t>
      </w:r>
    </w:p>
    <w:p w14:paraId="727710F2" w14:textId="77777777" w:rsidR="007B4182" w:rsidRPr="00000FEB" w:rsidRDefault="007B4182" w:rsidP="007B4182">
      <w:pPr>
        <w:ind w:leftChars="200" w:left="440"/>
      </w:pPr>
      <w:r w:rsidRPr="00000FEB">
        <w:rPr>
          <w:rFonts w:hint="eastAsia"/>
        </w:rPr>
        <w:t>バスなど各地域の公共交通に関する様々な課題について、市町村・交通事業者・住民などの関係者による協議会に参画し、情報の提供や広域的な観点から調整・提案等の支援を行った。また、国・市町村・交通事業者と問題意識を共有し、共に取り組んでいくために、国土交通省近畿運輸局と連携し、大阪府地域公共交通研修会を開催した。</w:t>
      </w:r>
    </w:p>
    <w:p w14:paraId="5CD1F804" w14:textId="77777777" w:rsidR="007B4182" w:rsidRPr="00000FEB" w:rsidRDefault="007B4182" w:rsidP="007B4182"/>
    <w:p w14:paraId="7E24A510" w14:textId="77777777" w:rsidR="007B4182" w:rsidRPr="00000FEB" w:rsidRDefault="007B4182" w:rsidP="007B4182">
      <w:r w:rsidRPr="00000FEB">
        <w:rPr>
          <w:rFonts w:hint="eastAsia"/>
        </w:rPr>
        <w:t xml:space="preserve">　■駐車場対策の推進</w:t>
      </w:r>
    </w:p>
    <w:p w14:paraId="5EDD616E" w14:textId="77777777" w:rsidR="007B4182" w:rsidRPr="00000FEB" w:rsidRDefault="007B4182" w:rsidP="007B4182">
      <w:pPr>
        <w:ind w:firstLineChars="200" w:firstLine="440"/>
      </w:pPr>
      <w:r w:rsidRPr="00000FEB">
        <w:rPr>
          <w:rFonts w:hint="eastAsia"/>
        </w:rPr>
        <w:t>○府営駐車場の効率的な管理運営</w:t>
      </w:r>
    </w:p>
    <w:p w14:paraId="6DEF944C" w14:textId="77777777" w:rsidR="007B4182" w:rsidRPr="00000FEB" w:rsidRDefault="007B4182" w:rsidP="007B4182">
      <w:pPr>
        <w:ind w:leftChars="300" w:left="660"/>
      </w:pPr>
      <w:r w:rsidRPr="00000FEB">
        <w:rPr>
          <w:rFonts w:hint="eastAsia"/>
        </w:rPr>
        <w:t>府営駐車場（江坂立体駐車場、茨木地下駐車場）のより効率的な管理運営及び府民サービスの向上を目的に、平成23年度から指定管理者制度を導入し、管理運営してきた。江坂立体駐車場については、高架下の有効活用に向けて、占用事業者公募を行ったところ、占用事業者が決定したこと、茨木地下駐車場については、利用状況などを踏まえ、府営駐車場がなくとも周辺の民間駐車場で駐車需給が賄えることから令和４年度末に府営駐車場を廃止した。</w:t>
      </w:r>
    </w:p>
    <w:p w14:paraId="1B191190" w14:textId="77777777" w:rsidR="007B4182" w:rsidRPr="00000FEB" w:rsidRDefault="007B4182" w:rsidP="007B4182">
      <w:pPr>
        <w:ind w:leftChars="100" w:left="220" w:firstLineChars="100" w:firstLine="220"/>
      </w:pPr>
      <w:r w:rsidRPr="00000FEB">
        <w:rPr>
          <w:rFonts w:hint="eastAsia"/>
        </w:rPr>
        <w:t>○路外駐車場設置（変更）届出にかかる事務費の交付</w:t>
      </w:r>
    </w:p>
    <w:p w14:paraId="2BC36ECC" w14:textId="77777777" w:rsidR="007B4182" w:rsidRPr="00000FEB" w:rsidRDefault="007B4182" w:rsidP="007B4182">
      <w:pPr>
        <w:ind w:leftChars="300" w:left="660"/>
      </w:pPr>
      <w:r w:rsidRPr="00000FEB">
        <w:rPr>
          <w:rFonts w:hint="eastAsia"/>
        </w:rPr>
        <w:lastRenderedPageBreak/>
        <w:t>「大阪発“地方分権改革”ビジョン」に基づき、府内の全町村へ当該事務の権限を移譲しており、届出にかかる交付金の支払いを行った。</w:t>
      </w:r>
    </w:p>
    <w:p w14:paraId="037E4568" w14:textId="77777777" w:rsidR="007B4182" w:rsidRPr="00000FEB" w:rsidRDefault="007B4182" w:rsidP="007B4182"/>
    <w:p w14:paraId="1E394A3A" w14:textId="05500A27" w:rsidR="007B4182" w:rsidRPr="00000FEB" w:rsidRDefault="005E3CE5" w:rsidP="007B4182">
      <w:pPr>
        <w:rPr>
          <w:rFonts w:hAnsi="ＭＳ 明朝" w:cs="ＭＳ 明朝"/>
        </w:rPr>
      </w:pPr>
      <w:r w:rsidRPr="00000FEB">
        <w:rPr>
          <w:rFonts w:hAnsi="ＭＳ 明朝" w:cs="ＭＳ 明朝" w:hint="eastAsia"/>
        </w:rPr>
        <w:t>【新規】</w:t>
      </w:r>
      <w:r w:rsidR="007B4182" w:rsidRPr="00000FEB">
        <w:rPr>
          <w:rFonts w:hAnsi="ＭＳ 明朝" w:cs="ＭＳ 明朝" w:hint="eastAsia"/>
        </w:rPr>
        <w:t>■総合的な交通のあり方検討業務</w:t>
      </w:r>
    </w:p>
    <w:p w14:paraId="16E14354" w14:textId="44DF3460" w:rsidR="007B4182" w:rsidRPr="00000FEB" w:rsidRDefault="007B4182" w:rsidP="005E3CE5">
      <w:pPr>
        <w:ind w:left="1100" w:hangingChars="500" w:hanging="1100"/>
        <w:rPr>
          <w:rFonts w:hAnsi="ＭＳ 明朝" w:cs="ＭＳ 明朝"/>
        </w:rPr>
      </w:pPr>
      <w:r w:rsidRPr="00000FEB">
        <w:rPr>
          <w:rFonts w:hAnsi="ＭＳ 明朝" w:cs="ＭＳ 明朝" w:hint="eastAsia"/>
        </w:rPr>
        <w:t xml:space="preserve">　</w:t>
      </w:r>
      <w:r w:rsidR="005E3CE5" w:rsidRPr="00000FEB">
        <w:rPr>
          <w:rFonts w:hAnsi="ＭＳ 明朝" w:cs="ＭＳ 明朝" w:hint="eastAsia"/>
        </w:rPr>
        <w:t xml:space="preserve">　　　　</w:t>
      </w:r>
      <w:r w:rsidRPr="00000FEB">
        <w:rPr>
          <w:rFonts w:hint="eastAsia"/>
          <w:spacing w:val="-4"/>
        </w:rPr>
        <w:t>交通を取り巻く背景や、交通の現状等のデータをもとに、行政関係者と連携し、国や有識者等の意見を聴きながら、大阪府の交通（陸上・水上・航空交通、人流・物流）における、長期的な（概ね３０年先の）取組みの方向性をとりまとめることを目的に、今後の総合的な交通施策の方向性について検討した。</w:t>
      </w:r>
    </w:p>
    <w:p w14:paraId="766A837F" w14:textId="7ADFFC58" w:rsidR="007B4182" w:rsidRPr="00000FEB" w:rsidRDefault="007B4182" w:rsidP="007B4182"/>
    <w:p w14:paraId="6F43839D" w14:textId="68A45599" w:rsidR="007B4182" w:rsidRPr="00000FEB" w:rsidRDefault="005E3CE5" w:rsidP="005E3CE5">
      <w:r w:rsidRPr="00000FEB">
        <w:rPr>
          <w:rFonts w:hint="eastAsia"/>
        </w:rPr>
        <w:t>【新規】</w:t>
      </w:r>
      <w:r w:rsidR="007B4182" w:rsidRPr="00000FEB">
        <w:rPr>
          <w:rFonts w:hint="eastAsia"/>
        </w:rPr>
        <w:t>■大阪府路線バス・タクシー事業者燃料費高騰対策事業</w:t>
      </w:r>
    </w:p>
    <w:p w14:paraId="0C1D0E35" w14:textId="0BE5773B" w:rsidR="007B4182" w:rsidRPr="00000FEB" w:rsidRDefault="007B4182" w:rsidP="005E3CE5">
      <w:pPr>
        <w:ind w:left="1100" w:hangingChars="500" w:hanging="1100"/>
      </w:pPr>
      <w:r w:rsidRPr="00000FEB">
        <w:rPr>
          <w:rFonts w:hint="eastAsia"/>
        </w:rPr>
        <w:t xml:space="preserve">　</w:t>
      </w:r>
      <w:r w:rsidR="005E3CE5" w:rsidRPr="00000FEB">
        <w:rPr>
          <w:rFonts w:hint="eastAsia"/>
        </w:rPr>
        <w:t xml:space="preserve">　　　　</w:t>
      </w:r>
      <w:r w:rsidRPr="00000FEB">
        <w:rPr>
          <w:rFonts w:hint="eastAsia"/>
        </w:rPr>
        <w:t>新型コロナウイルス感染症及び原油価格の高騰の影響を受ける公共交通事業者（路線バス・タクシー事業者）に対し、燃料費や低燃費性能等を有するタイヤの購入費用の一部について補助を行った。</w:t>
      </w:r>
    </w:p>
    <w:p w14:paraId="51B6B795" w14:textId="77777777" w:rsidR="007B4182" w:rsidRPr="00000FEB" w:rsidRDefault="007B4182" w:rsidP="007B4182"/>
    <w:p w14:paraId="69ADAF09" w14:textId="685A8B2F" w:rsidR="007B4182" w:rsidRPr="00000FEB" w:rsidRDefault="005E3CE5" w:rsidP="007B4182">
      <w:r w:rsidRPr="00000FEB">
        <w:rPr>
          <w:rFonts w:hint="eastAsia"/>
        </w:rPr>
        <w:t>【新規】</w:t>
      </w:r>
      <w:r w:rsidR="007B4182" w:rsidRPr="00000FEB">
        <w:rPr>
          <w:rFonts w:hint="eastAsia"/>
        </w:rPr>
        <w:t>■ユニバーサルデザインタクシー普及促進事業</w:t>
      </w:r>
    </w:p>
    <w:p w14:paraId="4720D94A" w14:textId="77777777" w:rsidR="007B4182" w:rsidRPr="00000FEB" w:rsidRDefault="007B4182" w:rsidP="005E3CE5">
      <w:pPr>
        <w:ind w:leftChars="400" w:left="1100" w:hangingChars="100" w:hanging="220"/>
      </w:pPr>
      <w:r w:rsidRPr="00000FEB">
        <w:rPr>
          <w:rFonts w:hint="eastAsia"/>
        </w:rPr>
        <w:t xml:space="preserve">　2025年大阪・関西万博に向けた受入環境整備として、ユニバーサルデザインタクシーの普及促進のため、同タクシー購入事業者を対象とした補助を行った。</w:t>
      </w:r>
    </w:p>
    <w:p w14:paraId="1F30B00F" w14:textId="5A199593" w:rsidR="007B4182" w:rsidRPr="00000FEB" w:rsidRDefault="007B4182" w:rsidP="005C751C">
      <w:pPr>
        <w:widowControl/>
        <w:jc w:val="left"/>
      </w:pPr>
    </w:p>
    <w:p w14:paraId="7422AE05" w14:textId="77777777" w:rsidR="007B4182" w:rsidRPr="00000FEB" w:rsidRDefault="007B4182" w:rsidP="007B4182">
      <w:pPr>
        <w:rPr>
          <w:rFonts w:ascii="ＭＳ ゴシック" w:eastAsia="ＭＳ ゴシック" w:hAnsi="ＭＳ 明朝"/>
          <w:b/>
          <w:bCs/>
        </w:rPr>
      </w:pPr>
      <w:r w:rsidRPr="00000FEB">
        <w:rPr>
          <w:rFonts w:ascii="ＭＳ ゴシック" w:eastAsia="ＭＳ ゴシック" w:hAnsi="ＭＳ 明朝" w:hint="eastAsia"/>
          <w:b/>
          <w:bCs/>
        </w:rPr>
        <w:t>ア．事務執行概要</w:t>
      </w:r>
    </w:p>
    <w:p w14:paraId="717AEBFA" w14:textId="77777777" w:rsidR="007B4182" w:rsidRPr="00000FEB" w:rsidRDefault="007B4182" w:rsidP="007B4182">
      <w:pPr>
        <w:ind w:firstLineChars="200" w:firstLine="440"/>
        <w:rPr>
          <w:rFonts w:hAnsi="ＭＳ 明朝"/>
        </w:rPr>
      </w:pPr>
      <w:r w:rsidRPr="00000FEB">
        <w:rPr>
          <w:rFonts w:hAnsi="ＭＳ 明朝" w:hint="eastAsia"/>
        </w:rPr>
        <w:t>①　歳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3504"/>
        <w:gridCol w:w="2554"/>
        <w:gridCol w:w="1242"/>
      </w:tblGrid>
      <w:tr w:rsidR="00000FEB" w:rsidRPr="00000FEB" w14:paraId="59A985BE" w14:textId="77777777" w:rsidTr="0082696A">
        <w:tc>
          <w:tcPr>
            <w:tcW w:w="1760" w:type="dxa"/>
          </w:tcPr>
          <w:p w14:paraId="13BBC0E5" w14:textId="77777777" w:rsidR="007B4182" w:rsidRPr="00000FEB" w:rsidRDefault="007B4182" w:rsidP="0082696A">
            <w:pPr>
              <w:jc w:val="center"/>
              <w:rPr>
                <w:rFonts w:hAnsi="ＭＳ 明朝"/>
              </w:rPr>
            </w:pPr>
            <w:r w:rsidRPr="00000FEB">
              <w:rPr>
                <w:rFonts w:hAnsi="ＭＳ 明朝" w:hint="eastAsia"/>
              </w:rPr>
              <w:t>事　業　名</w:t>
            </w:r>
          </w:p>
        </w:tc>
        <w:tc>
          <w:tcPr>
            <w:tcW w:w="3504" w:type="dxa"/>
          </w:tcPr>
          <w:p w14:paraId="24E3DA66" w14:textId="77777777" w:rsidR="007B4182" w:rsidRPr="00000FEB" w:rsidRDefault="007B4182" w:rsidP="0082696A">
            <w:pPr>
              <w:jc w:val="center"/>
              <w:rPr>
                <w:rFonts w:hAnsi="ＭＳ 明朝"/>
              </w:rPr>
            </w:pPr>
            <w:r w:rsidRPr="00000FEB">
              <w:rPr>
                <w:rFonts w:hAnsi="ＭＳ 明朝" w:hint="eastAsia"/>
              </w:rPr>
              <w:t>収　入　状　況</w:t>
            </w:r>
          </w:p>
        </w:tc>
        <w:tc>
          <w:tcPr>
            <w:tcW w:w="2554" w:type="dxa"/>
          </w:tcPr>
          <w:p w14:paraId="543E404A" w14:textId="77777777" w:rsidR="007B4182" w:rsidRPr="00000FEB" w:rsidRDefault="007B4182" w:rsidP="0082696A">
            <w:pPr>
              <w:jc w:val="center"/>
              <w:rPr>
                <w:rFonts w:hAnsi="ＭＳ 明朝"/>
              </w:rPr>
            </w:pPr>
            <w:r w:rsidRPr="00000FEB">
              <w:rPr>
                <w:rFonts w:hAnsi="ＭＳ 明朝" w:hint="eastAsia"/>
              </w:rPr>
              <w:t>収　入　済　額</w:t>
            </w:r>
          </w:p>
        </w:tc>
        <w:tc>
          <w:tcPr>
            <w:tcW w:w="1242" w:type="dxa"/>
          </w:tcPr>
          <w:p w14:paraId="73352A6D" w14:textId="77777777" w:rsidR="007B4182" w:rsidRPr="00000FEB" w:rsidRDefault="007B4182" w:rsidP="0082696A">
            <w:pPr>
              <w:jc w:val="distribute"/>
              <w:rPr>
                <w:rFonts w:hAnsi="ＭＳ 明朝"/>
              </w:rPr>
            </w:pPr>
            <w:r w:rsidRPr="00000FEB">
              <w:rPr>
                <w:rFonts w:hAnsi="ＭＳ 明朝" w:hint="eastAsia"/>
              </w:rPr>
              <w:t>根拠法令</w:t>
            </w:r>
          </w:p>
        </w:tc>
      </w:tr>
      <w:tr w:rsidR="00000FEB" w:rsidRPr="00000FEB" w14:paraId="2A703832" w14:textId="77777777" w:rsidTr="007C01A8">
        <w:trPr>
          <w:trHeight w:val="2835"/>
        </w:trPr>
        <w:tc>
          <w:tcPr>
            <w:tcW w:w="1760" w:type="dxa"/>
          </w:tcPr>
          <w:p w14:paraId="577CA476" w14:textId="77777777" w:rsidR="007B4182" w:rsidRPr="00000FEB" w:rsidRDefault="007B4182" w:rsidP="0082696A">
            <w:pPr>
              <w:rPr>
                <w:rFonts w:hAnsi="ＭＳ 明朝"/>
              </w:rPr>
            </w:pPr>
          </w:p>
          <w:p w14:paraId="63BE25EC" w14:textId="77777777" w:rsidR="007B4182" w:rsidRPr="00000FEB" w:rsidRDefault="007B4182" w:rsidP="0082696A">
            <w:pPr>
              <w:jc w:val="distribute"/>
              <w:rPr>
                <w:rFonts w:hAnsi="ＭＳ 明朝"/>
              </w:rPr>
            </w:pPr>
            <w:r w:rsidRPr="00000FEB">
              <w:rPr>
                <w:rFonts w:hAnsi="ＭＳ 明朝" w:hint="eastAsia"/>
              </w:rPr>
              <w:t>道路</w:t>
            </w:r>
          </w:p>
          <w:p w14:paraId="10C1AD86" w14:textId="77777777" w:rsidR="007B4182" w:rsidRPr="00000FEB" w:rsidRDefault="007B4182" w:rsidP="0082696A">
            <w:pPr>
              <w:jc w:val="distribute"/>
              <w:rPr>
                <w:rFonts w:hAnsi="ＭＳ 明朝"/>
              </w:rPr>
            </w:pPr>
            <w:r w:rsidRPr="00000FEB">
              <w:rPr>
                <w:rFonts w:hAnsi="ＭＳ 明朝" w:hint="eastAsia"/>
              </w:rPr>
              <w:t>使用料</w:t>
            </w:r>
          </w:p>
          <w:p w14:paraId="712A9889" w14:textId="77777777" w:rsidR="007B4182" w:rsidRPr="00000FEB" w:rsidRDefault="007B4182" w:rsidP="0082696A">
            <w:pPr>
              <w:jc w:val="distribute"/>
              <w:rPr>
                <w:rFonts w:hAnsi="ＭＳ 明朝"/>
              </w:rPr>
            </w:pPr>
            <w:r w:rsidRPr="00000FEB">
              <w:rPr>
                <w:rFonts w:hAnsi="ＭＳ 明朝" w:hint="eastAsia"/>
              </w:rPr>
              <w:t>＜使用料＞</w:t>
            </w:r>
          </w:p>
        </w:tc>
        <w:tc>
          <w:tcPr>
            <w:tcW w:w="3504" w:type="dxa"/>
          </w:tcPr>
          <w:p w14:paraId="0A2ABC14" w14:textId="77777777" w:rsidR="007B4182" w:rsidRPr="00000FEB" w:rsidRDefault="007B4182" w:rsidP="0082696A">
            <w:pPr>
              <w:rPr>
                <w:rFonts w:hAnsi="ＭＳ 明朝"/>
              </w:rPr>
            </w:pPr>
          </w:p>
          <w:p w14:paraId="247E0BEE" w14:textId="0DC0BFAD" w:rsidR="007B4182" w:rsidRPr="00000FEB" w:rsidRDefault="007C01A8" w:rsidP="007C01A8">
            <w:pPr>
              <w:rPr>
                <w:rFonts w:hAnsi="ＭＳ 明朝"/>
              </w:rPr>
            </w:pPr>
            <w:r w:rsidRPr="00000FEB">
              <w:rPr>
                <w:rFonts w:hAnsi="ＭＳ 明朝" w:hint="eastAsia"/>
              </w:rPr>
              <w:t>・</w:t>
            </w:r>
            <w:r w:rsidR="007B4182" w:rsidRPr="00000FEB">
              <w:rPr>
                <w:rFonts w:hAnsi="ＭＳ 明朝" w:hint="eastAsia"/>
              </w:rPr>
              <w:t>府営駐車場の駐車場使用料</w:t>
            </w:r>
          </w:p>
        </w:tc>
        <w:tc>
          <w:tcPr>
            <w:tcW w:w="2554" w:type="dxa"/>
          </w:tcPr>
          <w:p w14:paraId="129C79F0" w14:textId="77777777" w:rsidR="007B4182" w:rsidRPr="00000FEB" w:rsidRDefault="007B4182" w:rsidP="0082696A">
            <w:pPr>
              <w:wordWrap w:val="0"/>
              <w:jc w:val="right"/>
              <w:rPr>
                <w:rFonts w:hAnsi="ＭＳ 明朝"/>
              </w:rPr>
            </w:pPr>
            <w:r w:rsidRPr="00000FEB">
              <w:rPr>
                <w:rFonts w:hAnsi="ＭＳ 明朝" w:hint="eastAsia"/>
              </w:rPr>
              <w:t>円</w:t>
            </w:r>
          </w:p>
          <w:p w14:paraId="17FEA2D0" w14:textId="77777777" w:rsidR="007B4182" w:rsidRPr="00000FEB" w:rsidRDefault="007B4182" w:rsidP="0082696A">
            <w:pPr>
              <w:ind w:firstLineChars="450" w:firstLine="990"/>
              <w:rPr>
                <w:rFonts w:hAnsi="ＭＳ 明朝"/>
              </w:rPr>
            </w:pPr>
            <w:r w:rsidRPr="00000FEB">
              <w:rPr>
                <w:rFonts w:hAnsi="ＭＳ 明朝" w:hint="eastAsia"/>
              </w:rPr>
              <w:t>3</w:t>
            </w:r>
            <w:r w:rsidRPr="00000FEB">
              <w:rPr>
                <w:rFonts w:hAnsi="ＭＳ 明朝"/>
              </w:rPr>
              <w:t>2</w:t>
            </w:r>
            <w:r w:rsidRPr="00000FEB">
              <w:rPr>
                <w:rFonts w:hAnsi="ＭＳ 明朝" w:hint="eastAsia"/>
              </w:rPr>
              <w:t>,</w:t>
            </w:r>
            <w:r w:rsidRPr="00000FEB">
              <w:rPr>
                <w:rFonts w:hAnsi="ＭＳ 明朝"/>
              </w:rPr>
              <w:t>089</w:t>
            </w:r>
            <w:r w:rsidRPr="00000FEB">
              <w:rPr>
                <w:rFonts w:hAnsi="ＭＳ 明朝" w:hint="eastAsia"/>
              </w:rPr>
              <w:t>,000</w:t>
            </w:r>
          </w:p>
          <w:p w14:paraId="1EB8C900" w14:textId="77777777" w:rsidR="007B4182" w:rsidRPr="00000FEB" w:rsidRDefault="007B4182" w:rsidP="0082696A">
            <w:pPr>
              <w:ind w:right="110"/>
              <w:jc w:val="right"/>
              <w:rPr>
                <w:rFonts w:hAnsi="ＭＳ 明朝"/>
              </w:rPr>
            </w:pPr>
            <w:r w:rsidRPr="00000FEB">
              <w:rPr>
                <w:rFonts w:hAnsi="ＭＳ 明朝" w:hint="eastAsia"/>
              </w:rPr>
              <w:t xml:space="preserve">　（本課収入）</w:t>
            </w:r>
          </w:p>
          <w:p w14:paraId="3203CAC2" w14:textId="77777777" w:rsidR="007B4182" w:rsidRPr="00000FEB" w:rsidRDefault="007B4182" w:rsidP="0082696A">
            <w:pPr>
              <w:spacing w:beforeLines="50" w:before="195"/>
              <w:ind w:firstLineChars="100" w:firstLine="220"/>
              <w:rPr>
                <w:noProof/>
              </w:rPr>
            </w:pPr>
            <w:r w:rsidRPr="00000FEB">
              <w:rPr>
                <w:noProof/>
              </w:rPr>
              <mc:AlternateContent>
                <mc:Choice Requires="wps">
                  <w:drawing>
                    <wp:anchor distT="0" distB="0" distL="114300" distR="114300" simplePos="0" relativeHeight="251979776" behindDoc="0" locked="0" layoutInCell="1" allowOverlap="1" wp14:anchorId="0DA56CC7" wp14:editId="1E4AB45C">
                      <wp:simplePos x="0" y="0"/>
                      <wp:positionH relativeFrom="column">
                        <wp:posOffset>42545</wp:posOffset>
                      </wp:positionH>
                      <wp:positionV relativeFrom="paragraph">
                        <wp:posOffset>74295</wp:posOffset>
                      </wp:positionV>
                      <wp:extent cx="1369060" cy="1000760"/>
                      <wp:effectExtent l="12065" t="12065" r="9525" b="6350"/>
                      <wp:wrapNone/>
                      <wp:docPr id="6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000760"/>
                              </a:xfrm>
                              <a:prstGeom prst="bracketPair">
                                <a:avLst>
                                  <a:gd name="adj" fmla="val 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35067" id="大かっこ 2" o:spid="_x0000_s1026" type="#_x0000_t185" style="position:absolute;left:0;text-align:left;margin-left:3.35pt;margin-top:5.85pt;width:107.8pt;height:78.8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" adj="1905">
                      <v:textbox inset="5.85pt,.7pt,5.85pt,.7pt"/>
                    </v:shape>
                  </w:pict>
                </mc:Fallback>
              </mc:AlternateContent>
            </w:r>
            <w:r w:rsidRPr="00000FEB">
              <w:rPr>
                <w:rFonts w:hint="eastAsia"/>
                <w:noProof/>
              </w:rPr>
              <w:t>令和３</w:t>
            </w:r>
            <w:r w:rsidRPr="00000FEB">
              <w:rPr>
                <w:rFonts w:hAnsi="ＭＳ 明朝" w:hint="eastAsia"/>
              </w:rPr>
              <w:t>年度</w:t>
            </w:r>
          </w:p>
          <w:p w14:paraId="56865270" w14:textId="77777777" w:rsidR="007B4182" w:rsidRPr="00000FEB" w:rsidRDefault="007B4182" w:rsidP="0082696A">
            <w:pPr>
              <w:ind w:firstLineChars="100" w:firstLine="220"/>
              <w:rPr>
                <w:rFonts w:hAnsi="ＭＳ 明朝"/>
              </w:rPr>
            </w:pPr>
            <w:r w:rsidRPr="00000FEB">
              <w:rPr>
                <w:rFonts w:hAnsi="ＭＳ 明朝" w:hint="eastAsia"/>
              </w:rPr>
              <w:t xml:space="preserve">       60,164,000</w:t>
            </w:r>
          </w:p>
          <w:p w14:paraId="7A1563FB"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21A99776" w14:textId="77777777" w:rsidR="007B4182" w:rsidRPr="00000FEB" w:rsidRDefault="007B4182" w:rsidP="0082696A">
            <w:pPr>
              <w:ind w:firstLineChars="100" w:firstLine="220"/>
              <w:rPr>
                <w:rFonts w:hAnsi="ＭＳ 明朝"/>
              </w:rPr>
            </w:pPr>
            <w:r w:rsidRPr="00000FEB">
              <w:rPr>
                <w:rFonts w:hAnsi="ＭＳ 明朝" w:hint="eastAsia"/>
              </w:rPr>
              <w:t xml:space="preserve">　　　 54</w:t>
            </w:r>
            <w:r w:rsidRPr="00000FEB">
              <w:rPr>
                <w:rFonts w:hAnsi="ＭＳ 明朝"/>
              </w:rPr>
              <w:t>,</w:t>
            </w:r>
            <w:r w:rsidRPr="00000FEB">
              <w:rPr>
                <w:rFonts w:hAnsi="ＭＳ 明朝" w:hint="eastAsia"/>
              </w:rPr>
              <w:t>297</w:t>
            </w:r>
            <w:r w:rsidRPr="00000FEB">
              <w:rPr>
                <w:rFonts w:hAnsi="ＭＳ 明朝"/>
              </w:rPr>
              <w:t>,</w:t>
            </w:r>
            <w:r w:rsidRPr="00000FEB">
              <w:rPr>
                <w:rFonts w:hAnsi="ＭＳ 明朝" w:hint="eastAsia"/>
              </w:rPr>
              <w:t>588</w:t>
            </w:r>
          </w:p>
        </w:tc>
        <w:tc>
          <w:tcPr>
            <w:tcW w:w="1242" w:type="dxa"/>
          </w:tcPr>
          <w:p w14:paraId="02244657" w14:textId="77777777" w:rsidR="007B4182" w:rsidRPr="00000FEB" w:rsidRDefault="007B4182" w:rsidP="0082696A">
            <w:pPr>
              <w:spacing w:line="280" w:lineRule="exact"/>
            </w:pPr>
          </w:p>
          <w:p w14:paraId="44AB1B1F" w14:textId="77777777" w:rsidR="007B4182" w:rsidRPr="00000FEB" w:rsidRDefault="007B4182" w:rsidP="0082696A">
            <w:pPr>
              <w:spacing w:line="280" w:lineRule="exact"/>
              <w:jc w:val="distribute"/>
              <w:rPr>
                <w:rFonts w:hAnsi="ＭＳ 明朝"/>
                <w:szCs w:val="22"/>
              </w:rPr>
            </w:pPr>
            <w:r w:rsidRPr="00000FEB">
              <w:rPr>
                <w:rFonts w:hAnsi="ＭＳ 明朝" w:hint="eastAsia"/>
                <w:szCs w:val="22"/>
              </w:rPr>
              <w:t>府駐車場</w:t>
            </w:r>
          </w:p>
          <w:p w14:paraId="733C51D9" w14:textId="77777777" w:rsidR="007B4182" w:rsidRPr="00000FEB" w:rsidRDefault="007B4182" w:rsidP="0082696A">
            <w:pPr>
              <w:spacing w:line="280" w:lineRule="exact"/>
              <w:jc w:val="distribute"/>
              <w:rPr>
                <w:rFonts w:hAnsi="ＭＳ 明朝"/>
                <w:sz w:val="16"/>
                <w:szCs w:val="16"/>
              </w:rPr>
            </w:pPr>
            <w:r w:rsidRPr="00000FEB">
              <w:rPr>
                <w:rFonts w:hAnsi="ＭＳ 明朝" w:hint="eastAsia"/>
                <w:szCs w:val="22"/>
              </w:rPr>
              <w:t>条例</w:t>
            </w:r>
          </w:p>
          <w:p w14:paraId="6C1CDDA7" w14:textId="77777777" w:rsidR="007B4182" w:rsidRPr="00000FEB" w:rsidRDefault="007B4182" w:rsidP="0082696A">
            <w:pPr>
              <w:spacing w:line="280" w:lineRule="exact"/>
              <w:jc w:val="distribute"/>
              <w:rPr>
                <w:rFonts w:hAnsi="ＭＳ 明朝"/>
                <w:dstrike/>
              </w:rPr>
            </w:pPr>
          </w:p>
        </w:tc>
      </w:tr>
      <w:tr w:rsidR="007C01A8" w:rsidRPr="00000FEB" w14:paraId="3B6C8A38" w14:textId="77777777" w:rsidTr="0082696A">
        <w:trPr>
          <w:trHeight w:val="3046"/>
        </w:trPr>
        <w:tc>
          <w:tcPr>
            <w:tcW w:w="1760" w:type="dxa"/>
          </w:tcPr>
          <w:p w14:paraId="6BCA4364" w14:textId="77777777" w:rsidR="007C01A8" w:rsidRPr="00000FEB" w:rsidRDefault="007C01A8" w:rsidP="007C01A8">
            <w:pPr>
              <w:jc w:val="distribute"/>
              <w:rPr>
                <w:rFonts w:hAnsi="ＭＳ 明朝"/>
              </w:rPr>
            </w:pPr>
          </w:p>
          <w:p w14:paraId="4988418C" w14:textId="77777777" w:rsidR="007C01A8" w:rsidRPr="00000FEB" w:rsidRDefault="007C01A8" w:rsidP="007C01A8">
            <w:pPr>
              <w:jc w:val="distribute"/>
              <w:rPr>
                <w:rFonts w:hAnsi="ＭＳ 明朝"/>
              </w:rPr>
            </w:pPr>
            <w:r w:rsidRPr="00000FEB">
              <w:rPr>
                <w:rFonts w:hAnsi="ＭＳ 明朝" w:hint="eastAsia"/>
              </w:rPr>
              <w:t>都市整備費</w:t>
            </w:r>
          </w:p>
          <w:p w14:paraId="72DBB046" w14:textId="21728E3A" w:rsidR="007C01A8" w:rsidRPr="00000FEB" w:rsidRDefault="007C01A8" w:rsidP="007C01A8">
            <w:pPr>
              <w:rPr>
                <w:rFonts w:hAnsi="ＭＳ 明朝"/>
              </w:rPr>
            </w:pPr>
            <w:r w:rsidRPr="00000FEB">
              <w:rPr>
                <w:rFonts w:hAnsi="ＭＳ 明朝" w:hint="eastAsia"/>
              </w:rPr>
              <w:t>雑　　　　　入</w:t>
            </w:r>
          </w:p>
        </w:tc>
        <w:tc>
          <w:tcPr>
            <w:tcW w:w="3504" w:type="dxa"/>
          </w:tcPr>
          <w:p w14:paraId="070D44A8" w14:textId="77777777" w:rsidR="007C01A8" w:rsidRPr="00000FEB" w:rsidRDefault="007C01A8" w:rsidP="007C01A8">
            <w:pPr>
              <w:rPr>
                <w:rFonts w:hAnsi="ＭＳ 明朝"/>
              </w:rPr>
            </w:pPr>
          </w:p>
          <w:p w14:paraId="71065295" w14:textId="25259201" w:rsidR="007C01A8" w:rsidRPr="00000FEB" w:rsidRDefault="007C01A8" w:rsidP="007C01A8">
            <w:pPr>
              <w:rPr>
                <w:rFonts w:hAnsi="ＭＳ 明朝"/>
              </w:rPr>
            </w:pPr>
            <w:r w:rsidRPr="00000FEB">
              <w:rPr>
                <w:rFonts w:hAnsi="ＭＳ 明朝" w:hint="eastAsia"/>
              </w:rPr>
              <w:t>・行政文書等複写費用</w:t>
            </w:r>
          </w:p>
        </w:tc>
        <w:tc>
          <w:tcPr>
            <w:tcW w:w="2554" w:type="dxa"/>
          </w:tcPr>
          <w:p w14:paraId="2088B5B1" w14:textId="77777777" w:rsidR="007C01A8" w:rsidRPr="00000FEB" w:rsidRDefault="007C01A8" w:rsidP="007C01A8">
            <w:pPr>
              <w:wordWrap w:val="0"/>
              <w:jc w:val="right"/>
              <w:rPr>
                <w:rFonts w:hAnsi="ＭＳ 明朝"/>
              </w:rPr>
            </w:pPr>
            <w:r w:rsidRPr="00000FEB">
              <w:rPr>
                <w:rFonts w:hAnsi="ＭＳ 明朝" w:hint="eastAsia"/>
              </w:rPr>
              <w:t>円</w:t>
            </w:r>
          </w:p>
          <w:p w14:paraId="37AF0FD5" w14:textId="4BC16822" w:rsidR="007C01A8" w:rsidRPr="00000FEB" w:rsidRDefault="007C01A8" w:rsidP="0027735F">
            <w:pPr>
              <w:ind w:firstLineChars="650" w:firstLine="1430"/>
              <w:rPr>
                <w:rFonts w:hAnsi="ＭＳ 明朝"/>
              </w:rPr>
            </w:pPr>
            <w:r w:rsidRPr="00000FEB">
              <w:rPr>
                <w:rFonts w:hAnsi="ＭＳ 明朝" w:hint="eastAsia"/>
              </w:rPr>
              <w:t>3</w:t>
            </w:r>
            <w:r w:rsidR="0027735F" w:rsidRPr="00000FEB">
              <w:rPr>
                <w:rFonts w:hAnsi="ＭＳ 明朝"/>
              </w:rPr>
              <w:t>8</w:t>
            </w:r>
            <w:r w:rsidRPr="00000FEB">
              <w:rPr>
                <w:rFonts w:hAnsi="ＭＳ 明朝" w:hint="eastAsia"/>
              </w:rPr>
              <w:t>,</w:t>
            </w:r>
            <w:r w:rsidR="0027735F" w:rsidRPr="00000FEB">
              <w:rPr>
                <w:rFonts w:hAnsi="ＭＳ 明朝" w:hint="eastAsia"/>
              </w:rPr>
              <w:t>270</w:t>
            </w:r>
          </w:p>
          <w:p w14:paraId="51FF31A0" w14:textId="13AC174E" w:rsidR="007C01A8" w:rsidRPr="00000FEB" w:rsidRDefault="007C01A8" w:rsidP="007C01A8">
            <w:pPr>
              <w:ind w:right="110"/>
              <w:jc w:val="right"/>
              <w:rPr>
                <w:rFonts w:hAnsi="ＭＳ 明朝"/>
              </w:rPr>
            </w:pPr>
            <w:r w:rsidRPr="00000FEB">
              <w:rPr>
                <w:rFonts w:hAnsi="ＭＳ 明朝" w:hint="eastAsia"/>
              </w:rPr>
              <w:t xml:space="preserve">　（本課収入）</w:t>
            </w:r>
          </w:p>
          <w:p w14:paraId="461F9965" w14:textId="4C06D9DC" w:rsidR="007C01A8" w:rsidRPr="00000FEB" w:rsidRDefault="007C01A8" w:rsidP="007C01A8">
            <w:pPr>
              <w:spacing w:beforeLines="50" w:before="195"/>
              <w:ind w:firstLineChars="100" w:firstLine="220"/>
              <w:rPr>
                <w:noProof/>
              </w:rPr>
            </w:pPr>
            <w:r w:rsidRPr="00000FEB">
              <w:rPr>
                <w:noProof/>
              </w:rPr>
              <mc:AlternateContent>
                <mc:Choice Requires="wps">
                  <w:drawing>
                    <wp:anchor distT="0" distB="0" distL="114300" distR="114300" simplePos="0" relativeHeight="252098560" behindDoc="0" locked="0" layoutInCell="1" allowOverlap="1" wp14:anchorId="3ED52115" wp14:editId="223E8EB3">
                      <wp:simplePos x="0" y="0"/>
                      <wp:positionH relativeFrom="column">
                        <wp:posOffset>61595</wp:posOffset>
                      </wp:positionH>
                      <wp:positionV relativeFrom="paragraph">
                        <wp:posOffset>102870</wp:posOffset>
                      </wp:positionV>
                      <wp:extent cx="1369060" cy="1000760"/>
                      <wp:effectExtent l="12065" t="12065" r="9525" b="6350"/>
                      <wp:wrapNone/>
                      <wp:docPr id="50"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9060" cy="1000760"/>
                              </a:xfrm>
                              <a:prstGeom prst="bracketPair">
                                <a:avLst>
                                  <a:gd name="adj" fmla="val 8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3C10E" id="大かっこ 2" o:spid="_x0000_s1026" type="#_x0000_t185" style="position:absolute;left:0;text-align:left;margin-left:4.85pt;margin-top:8.1pt;width:107.8pt;height:78.8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" adj="1905">
                      <v:textbox inset="5.85pt,.7pt,5.85pt,.7pt"/>
                    </v:shape>
                  </w:pict>
                </mc:Fallback>
              </mc:AlternateContent>
            </w:r>
            <w:r w:rsidRPr="00000FEB">
              <w:rPr>
                <w:rFonts w:hint="eastAsia"/>
                <w:noProof/>
              </w:rPr>
              <w:t>令和３</w:t>
            </w:r>
            <w:r w:rsidRPr="00000FEB">
              <w:rPr>
                <w:rFonts w:hAnsi="ＭＳ 明朝" w:hint="eastAsia"/>
              </w:rPr>
              <w:t>年度</w:t>
            </w:r>
          </w:p>
          <w:p w14:paraId="454CA277" w14:textId="5BE96480" w:rsidR="007C01A8" w:rsidRPr="00000FEB" w:rsidRDefault="007C01A8" w:rsidP="007C01A8">
            <w:pPr>
              <w:ind w:firstLineChars="523" w:firstLine="1151"/>
              <w:rPr>
                <w:rFonts w:hAnsi="ＭＳ 明朝"/>
              </w:rPr>
            </w:pPr>
            <w:r w:rsidRPr="00000FEB">
              <w:rPr>
                <w:rFonts w:hAnsi="ＭＳ 明朝" w:hint="eastAsia"/>
              </w:rPr>
              <w:t xml:space="preserve">       0</w:t>
            </w:r>
          </w:p>
          <w:p w14:paraId="280182DA" w14:textId="77777777" w:rsidR="007C01A8" w:rsidRPr="00000FEB" w:rsidRDefault="007C01A8" w:rsidP="007C01A8">
            <w:pPr>
              <w:ind w:firstLineChars="100" w:firstLine="220"/>
              <w:rPr>
                <w:rFonts w:hAnsi="ＭＳ 明朝"/>
              </w:rPr>
            </w:pPr>
            <w:r w:rsidRPr="00000FEB">
              <w:rPr>
                <w:rFonts w:hAnsi="ＭＳ 明朝" w:hint="eastAsia"/>
              </w:rPr>
              <w:t>令和２年度</w:t>
            </w:r>
          </w:p>
          <w:p w14:paraId="1A9B005D" w14:textId="533F48C8" w:rsidR="007C01A8" w:rsidRPr="00000FEB" w:rsidRDefault="007C01A8" w:rsidP="007C01A8">
            <w:pPr>
              <w:wordWrap w:val="0"/>
              <w:ind w:rightChars="160" w:right="352"/>
              <w:jc w:val="right"/>
              <w:rPr>
                <w:rFonts w:hAnsi="ＭＳ 明朝"/>
              </w:rPr>
            </w:pPr>
            <w:r w:rsidRPr="00000FEB">
              <w:rPr>
                <w:rFonts w:hAnsi="ＭＳ 明朝" w:hint="eastAsia"/>
              </w:rPr>
              <w:t>0</w:t>
            </w:r>
          </w:p>
        </w:tc>
        <w:tc>
          <w:tcPr>
            <w:tcW w:w="1242" w:type="dxa"/>
          </w:tcPr>
          <w:p w14:paraId="4769A85B" w14:textId="77777777" w:rsidR="007C01A8" w:rsidRPr="00000FEB" w:rsidRDefault="007C01A8" w:rsidP="007C01A8">
            <w:pPr>
              <w:spacing w:line="280" w:lineRule="exact"/>
            </w:pPr>
          </w:p>
        </w:tc>
      </w:tr>
    </w:tbl>
    <w:p w14:paraId="68AD6CCA" w14:textId="77777777" w:rsidR="007B4182" w:rsidRPr="00000FEB" w:rsidRDefault="007B4182" w:rsidP="007B4182">
      <w:pPr>
        <w:rPr>
          <w:rFonts w:hAnsi="ＭＳ 明朝"/>
        </w:rPr>
      </w:pPr>
    </w:p>
    <w:p w14:paraId="1B88F2A3" w14:textId="77777777" w:rsidR="007B4182" w:rsidRPr="00000FEB" w:rsidRDefault="007B4182" w:rsidP="007B4182">
      <w:pPr>
        <w:ind w:firstLineChars="200" w:firstLine="440"/>
        <w:rPr>
          <w:rFonts w:hAnsi="ＭＳ 明朝"/>
        </w:rPr>
      </w:pPr>
      <w:r w:rsidRPr="00000FEB">
        <w:rPr>
          <w:rFonts w:hAnsi="ＭＳ 明朝" w:hint="eastAsia"/>
        </w:rPr>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3446"/>
        <w:gridCol w:w="2543"/>
        <w:gridCol w:w="1310"/>
        <w:gridCol w:w="9"/>
      </w:tblGrid>
      <w:tr w:rsidR="00000FEB" w:rsidRPr="00000FEB" w14:paraId="1448B77F" w14:textId="77777777" w:rsidTr="0082696A">
        <w:trPr>
          <w:gridAfter w:val="1"/>
          <w:wAfter w:w="9" w:type="dxa"/>
        </w:trPr>
        <w:tc>
          <w:tcPr>
            <w:tcW w:w="1752" w:type="dxa"/>
            <w:shd w:val="clear" w:color="auto" w:fill="auto"/>
          </w:tcPr>
          <w:p w14:paraId="6FD11D45" w14:textId="77777777" w:rsidR="007B4182" w:rsidRPr="00000FEB" w:rsidRDefault="007B4182" w:rsidP="0082696A">
            <w:pPr>
              <w:rPr>
                <w:rFonts w:hAnsi="ＭＳ 明朝"/>
              </w:rPr>
            </w:pPr>
            <w:r w:rsidRPr="00000FEB">
              <w:rPr>
                <w:rFonts w:hAnsi="ＭＳ 明朝" w:hint="eastAsia"/>
              </w:rPr>
              <w:t xml:space="preserve">　事　業　名</w:t>
            </w:r>
          </w:p>
        </w:tc>
        <w:tc>
          <w:tcPr>
            <w:tcW w:w="3446" w:type="dxa"/>
            <w:shd w:val="clear" w:color="auto" w:fill="auto"/>
          </w:tcPr>
          <w:p w14:paraId="445CD9E6" w14:textId="77777777" w:rsidR="007B4182" w:rsidRPr="00000FEB" w:rsidRDefault="007B4182" w:rsidP="0082696A">
            <w:pPr>
              <w:jc w:val="center"/>
              <w:rPr>
                <w:rFonts w:hAnsi="ＭＳ 明朝"/>
              </w:rPr>
            </w:pPr>
            <w:r w:rsidRPr="00000FEB">
              <w:rPr>
                <w:rFonts w:hAnsi="ＭＳ 明朝" w:hint="eastAsia"/>
              </w:rPr>
              <w:t>執　行　状　況</w:t>
            </w:r>
          </w:p>
        </w:tc>
        <w:tc>
          <w:tcPr>
            <w:tcW w:w="2543" w:type="dxa"/>
            <w:shd w:val="clear" w:color="auto" w:fill="auto"/>
          </w:tcPr>
          <w:p w14:paraId="392033E2" w14:textId="77777777" w:rsidR="007B4182" w:rsidRPr="00000FEB" w:rsidRDefault="007B4182" w:rsidP="0082696A">
            <w:pPr>
              <w:jc w:val="center"/>
              <w:rPr>
                <w:rFonts w:hAnsi="ＭＳ 明朝"/>
              </w:rPr>
            </w:pPr>
            <w:r w:rsidRPr="00000FEB">
              <w:rPr>
                <w:rFonts w:hAnsi="ＭＳ 明朝" w:hint="eastAsia"/>
              </w:rPr>
              <w:t>執　行　済　額</w:t>
            </w:r>
          </w:p>
        </w:tc>
        <w:tc>
          <w:tcPr>
            <w:tcW w:w="1310" w:type="dxa"/>
            <w:shd w:val="clear" w:color="auto" w:fill="auto"/>
          </w:tcPr>
          <w:p w14:paraId="23732B16" w14:textId="77777777" w:rsidR="007B4182" w:rsidRPr="00000FEB" w:rsidRDefault="007B4182" w:rsidP="0082696A">
            <w:pPr>
              <w:jc w:val="distribute"/>
              <w:rPr>
                <w:rFonts w:hAnsi="ＭＳ 明朝"/>
              </w:rPr>
            </w:pPr>
            <w:r w:rsidRPr="00000FEB">
              <w:rPr>
                <w:rFonts w:hAnsi="ＭＳ 明朝" w:hint="eastAsia"/>
              </w:rPr>
              <w:t>根拠法令</w:t>
            </w:r>
          </w:p>
        </w:tc>
      </w:tr>
      <w:tr w:rsidR="00000FEB" w:rsidRPr="00000FEB" w14:paraId="2CB878B2" w14:textId="77777777" w:rsidTr="0082696A">
        <w:trPr>
          <w:gridAfter w:val="1"/>
          <w:wAfter w:w="9" w:type="dxa"/>
          <w:trHeight w:val="549"/>
        </w:trPr>
        <w:tc>
          <w:tcPr>
            <w:tcW w:w="1752" w:type="dxa"/>
            <w:shd w:val="clear" w:color="auto" w:fill="auto"/>
          </w:tcPr>
          <w:p w14:paraId="44B44812" w14:textId="77777777" w:rsidR="007B4182" w:rsidRPr="00000FEB" w:rsidRDefault="007B4182" w:rsidP="0082696A">
            <w:pPr>
              <w:jc w:val="distribute"/>
            </w:pPr>
            <w:r w:rsidRPr="00000FEB">
              <w:br w:type="page"/>
            </w:r>
          </w:p>
          <w:p w14:paraId="533DB893" w14:textId="77777777" w:rsidR="007B4182" w:rsidRPr="00000FEB" w:rsidRDefault="007B4182" w:rsidP="0082696A">
            <w:pPr>
              <w:jc w:val="distribute"/>
              <w:rPr>
                <w:rFonts w:hAnsi="ＭＳ 明朝"/>
              </w:rPr>
            </w:pPr>
            <w:r w:rsidRPr="00000FEB">
              <w:rPr>
                <w:rFonts w:hAnsi="ＭＳ 明朝" w:hint="eastAsia"/>
              </w:rPr>
              <w:t>駐車場</w:t>
            </w:r>
          </w:p>
          <w:p w14:paraId="01DEB7AC" w14:textId="77777777" w:rsidR="007B4182" w:rsidRPr="00000FEB" w:rsidRDefault="007B4182" w:rsidP="0082696A">
            <w:pPr>
              <w:jc w:val="distribute"/>
              <w:rPr>
                <w:rFonts w:hAnsi="ＭＳ 明朝"/>
              </w:rPr>
            </w:pPr>
            <w:r w:rsidRPr="00000FEB">
              <w:rPr>
                <w:rFonts w:hAnsi="ＭＳ 明朝" w:hint="eastAsia"/>
              </w:rPr>
              <w:t>管理費</w:t>
            </w:r>
          </w:p>
          <w:p w14:paraId="5838F3E9" w14:textId="77777777" w:rsidR="007B4182" w:rsidRPr="00000FEB" w:rsidRDefault="007B4182" w:rsidP="0082696A">
            <w:pPr>
              <w:jc w:val="center"/>
              <w:rPr>
                <w:rFonts w:hAnsi="ＭＳ 明朝"/>
                <w:kern w:val="0"/>
              </w:rPr>
            </w:pPr>
            <w:r w:rsidRPr="00000FEB">
              <w:rPr>
                <w:rFonts w:hAnsi="ＭＳ 明朝" w:hint="eastAsia"/>
                <w:spacing w:val="3"/>
                <w:w w:val="92"/>
                <w:kern w:val="0"/>
                <w:fitText w:val="1430" w:id="-1242221824"/>
              </w:rPr>
              <w:t>＜交通対策費</w:t>
            </w:r>
            <w:r w:rsidRPr="00000FEB">
              <w:rPr>
                <w:rFonts w:hAnsi="ＭＳ 明朝" w:hint="eastAsia"/>
                <w:spacing w:val="-6"/>
                <w:w w:val="92"/>
                <w:kern w:val="0"/>
                <w:fitText w:val="1430" w:id="-1242221824"/>
              </w:rPr>
              <w:t>＞</w:t>
            </w:r>
          </w:p>
          <w:p w14:paraId="1BF214DB" w14:textId="77777777" w:rsidR="007B4182" w:rsidRPr="00000FEB" w:rsidRDefault="007B4182" w:rsidP="0082696A">
            <w:pPr>
              <w:rPr>
                <w:rFonts w:hAnsi="ＭＳ 明朝"/>
                <w:kern w:val="0"/>
              </w:rPr>
            </w:pPr>
          </w:p>
          <w:p w14:paraId="3116CC8F" w14:textId="77777777" w:rsidR="007B4182" w:rsidRPr="00000FEB" w:rsidRDefault="007B4182" w:rsidP="0082696A">
            <w:pPr>
              <w:rPr>
                <w:rFonts w:hAnsi="ＭＳ 明朝"/>
                <w:kern w:val="0"/>
              </w:rPr>
            </w:pPr>
          </w:p>
          <w:p w14:paraId="52B249DD" w14:textId="77777777" w:rsidR="007B4182" w:rsidRPr="00000FEB" w:rsidRDefault="007B4182" w:rsidP="0082696A">
            <w:pPr>
              <w:rPr>
                <w:rFonts w:hAnsi="ＭＳ 明朝"/>
                <w:kern w:val="0"/>
              </w:rPr>
            </w:pPr>
          </w:p>
          <w:p w14:paraId="1CC87ACE" w14:textId="77777777" w:rsidR="007B4182" w:rsidRPr="00000FEB" w:rsidRDefault="007B4182" w:rsidP="0082696A">
            <w:pPr>
              <w:rPr>
                <w:rFonts w:hAnsi="ＭＳ 明朝"/>
              </w:rPr>
            </w:pPr>
          </w:p>
        </w:tc>
        <w:tc>
          <w:tcPr>
            <w:tcW w:w="3446" w:type="dxa"/>
            <w:shd w:val="clear" w:color="auto" w:fill="auto"/>
          </w:tcPr>
          <w:p w14:paraId="521BEA4E" w14:textId="77777777" w:rsidR="007B4182" w:rsidRPr="00000FEB" w:rsidRDefault="007B4182" w:rsidP="0082696A">
            <w:pPr>
              <w:rPr>
                <w:rFonts w:hAnsi="ＭＳ 明朝"/>
              </w:rPr>
            </w:pPr>
          </w:p>
          <w:p w14:paraId="13F89864" w14:textId="77777777" w:rsidR="007B4182" w:rsidRPr="00000FEB" w:rsidRDefault="007B4182" w:rsidP="0082696A">
            <w:pPr>
              <w:ind w:firstLineChars="100" w:firstLine="220"/>
              <w:rPr>
                <w:rFonts w:hAnsi="ＭＳ 明朝"/>
              </w:rPr>
            </w:pPr>
            <w:r w:rsidRPr="00000FEB">
              <w:rPr>
                <w:rFonts w:hAnsi="ＭＳ 明朝" w:hint="eastAsia"/>
              </w:rPr>
              <w:t>路外駐車場設置（変更）届出受理等事務の権限移譲に伴う町村交付金の支払</w:t>
            </w:r>
          </w:p>
          <w:p w14:paraId="42FAF6F1" w14:textId="77777777" w:rsidR="007B4182" w:rsidRPr="00000FEB" w:rsidRDefault="007B4182" w:rsidP="0082696A">
            <w:pPr>
              <w:ind w:left="220" w:hangingChars="100" w:hanging="220"/>
              <w:rPr>
                <w:rFonts w:hAnsi="ＭＳ 明朝"/>
                <w:dstrike/>
              </w:rPr>
            </w:pPr>
          </w:p>
        </w:tc>
        <w:tc>
          <w:tcPr>
            <w:tcW w:w="2543" w:type="dxa"/>
            <w:shd w:val="clear" w:color="auto" w:fill="auto"/>
          </w:tcPr>
          <w:p w14:paraId="30E04163" w14:textId="77777777" w:rsidR="007B4182" w:rsidRPr="00000FEB" w:rsidRDefault="007B4182" w:rsidP="0082696A">
            <w:pPr>
              <w:ind w:right="-2"/>
              <w:jc w:val="right"/>
              <w:rPr>
                <w:rFonts w:hAnsi="ＭＳ 明朝"/>
              </w:rPr>
            </w:pPr>
            <w:r w:rsidRPr="00000FEB">
              <w:rPr>
                <w:rFonts w:hAnsi="ＭＳ 明朝" w:hint="eastAsia"/>
              </w:rPr>
              <w:t>円</w:t>
            </w:r>
          </w:p>
          <w:p w14:paraId="26393188" w14:textId="77777777" w:rsidR="007B4182" w:rsidRPr="00000FEB" w:rsidRDefault="007B4182" w:rsidP="0082696A">
            <w:pPr>
              <w:ind w:right="-2" w:firstLineChars="600" w:firstLine="1320"/>
              <w:rPr>
                <w:rFonts w:hAnsi="ＭＳ 明朝"/>
              </w:rPr>
            </w:pPr>
            <w:r w:rsidRPr="00000FEB">
              <w:rPr>
                <w:rFonts w:hAnsi="ＭＳ 明朝" w:hint="eastAsia"/>
              </w:rPr>
              <w:t>24</w:t>
            </w:r>
            <w:r w:rsidRPr="00000FEB">
              <w:rPr>
                <w:rFonts w:hAnsi="ＭＳ 明朝"/>
              </w:rPr>
              <w:t>9</w:t>
            </w:r>
            <w:r w:rsidRPr="00000FEB">
              <w:rPr>
                <w:rFonts w:hAnsi="ＭＳ 明朝" w:hint="eastAsia"/>
              </w:rPr>
              <w:t>,000</w:t>
            </w:r>
          </w:p>
          <w:p w14:paraId="7B2DFB94" w14:textId="77777777" w:rsidR="007B4182" w:rsidRPr="00000FEB" w:rsidRDefault="007B4182" w:rsidP="0082696A">
            <w:pPr>
              <w:jc w:val="right"/>
              <w:rPr>
                <w:rFonts w:hAnsi="ＭＳ 明朝"/>
              </w:rPr>
            </w:pPr>
            <w:r w:rsidRPr="00000FEB">
              <w:rPr>
                <w:rFonts w:hAnsi="ＭＳ 明朝" w:hint="eastAsia"/>
              </w:rPr>
              <w:t xml:space="preserve">　（本課執行）</w:t>
            </w:r>
          </w:p>
          <w:p w14:paraId="2E19606B" w14:textId="77777777" w:rsidR="007B4182" w:rsidRPr="00000FEB" w:rsidRDefault="007B4182" w:rsidP="0082696A">
            <w:pPr>
              <w:spacing w:beforeLines="50" w:before="195"/>
              <w:ind w:firstLineChars="100" w:firstLine="220"/>
              <w:rPr>
                <w:rFonts w:hAnsi="ＭＳ 明朝"/>
              </w:rPr>
            </w:pPr>
            <w:r w:rsidRPr="00000FEB">
              <w:rPr>
                <w:noProof/>
              </w:rPr>
              <mc:AlternateContent>
                <mc:Choice Requires="wps">
                  <w:drawing>
                    <wp:anchor distT="0" distB="0" distL="114300" distR="114300" simplePos="0" relativeHeight="251981824" behindDoc="0" locked="0" layoutInCell="1" allowOverlap="1" wp14:anchorId="1BEDA2DD" wp14:editId="068DB9A0">
                      <wp:simplePos x="0" y="0"/>
                      <wp:positionH relativeFrom="column">
                        <wp:posOffset>67310</wp:posOffset>
                      </wp:positionH>
                      <wp:positionV relativeFrom="paragraph">
                        <wp:posOffset>64770</wp:posOffset>
                      </wp:positionV>
                      <wp:extent cx="1351915" cy="1117600"/>
                      <wp:effectExtent l="13970" t="12700" r="5715" b="12700"/>
                      <wp:wrapNone/>
                      <wp:docPr id="59"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1915" cy="111760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1CF8E" id="大かっこ 1" o:spid="_x0000_s1026" type="#_x0000_t185" style="position:absolute;left:0;text-align:left;margin-left:5.3pt;margin-top:5.1pt;width:106.45pt;height:88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" adj="1495">
                      <v:textbox inset="5.85pt,.7pt,5.85pt,.7pt"/>
                    </v:shape>
                  </w:pict>
                </mc:Fallback>
              </mc:AlternateContent>
            </w:r>
            <w:r w:rsidRPr="00000FEB">
              <w:rPr>
                <w:rFonts w:hAnsi="ＭＳ 明朝" w:hint="eastAsia"/>
              </w:rPr>
              <w:t>令和３年度</w:t>
            </w:r>
          </w:p>
          <w:p w14:paraId="1E94A1E5" w14:textId="77777777" w:rsidR="007B4182" w:rsidRPr="00000FEB" w:rsidRDefault="007B4182" w:rsidP="0082696A">
            <w:pPr>
              <w:ind w:firstLineChars="600" w:firstLine="1320"/>
              <w:rPr>
                <w:rFonts w:hAnsi="ＭＳ 明朝"/>
              </w:rPr>
            </w:pPr>
            <w:r w:rsidRPr="00000FEB">
              <w:rPr>
                <w:rFonts w:hAnsi="ＭＳ 明朝"/>
              </w:rPr>
              <w:t>247</w:t>
            </w:r>
            <w:r w:rsidRPr="00000FEB">
              <w:rPr>
                <w:rFonts w:hAnsi="ＭＳ 明朝" w:hint="eastAsia"/>
              </w:rPr>
              <w:t>,000</w:t>
            </w:r>
          </w:p>
          <w:p w14:paraId="47138A6F"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53B29FA9" w14:textId="77777777" w:rsidR="007B4182" w:rsidRPr="00000FEB" w:rsidRDefault="007B4182" w:rsidP="0082696A">
            <w:pPr>
              <w:ind w:firstLineChars="600" w:firstLine="1320"/>
              <w:rPr>
                <w:rFonts w:hAnsi="ＭＳ 明朝"/>
              </w:rPr>
            </w:pPr>
            <w:r w:rsidRPr="00000FEB">
              <w:rPr>
                <w:rFonts w:hAnsi="ＭＳ 明朝"/>
              </w:rPr>
              <w:t>284</w:t>
            </w:r>
            <w:r w:rsidRPr="00000FEB">
              <w:rPr>
                <w:rFonts w:hAnsi="ＭＳ 明朝" w:hint="eastAsia"/>
              </w:rPr>
              <w:t>,000</w:t>
            </w:r>
          </w:p>
        </w:tc>
        <w:tc>
          <w:tcPr>
            <w:tcW w:w="1310" w:type="dxa"/>
            <w:shd w:val="clear" w:color="auto" w:fill="auto"/>
          </w:tcPr>
          <w:p w14:paraId="06A40059" w14:textId="77777777" w:rsidR="007B4182" w:rsidRPr="00000FEB" w:rsidRDefault="007B4182" w:rsidP="0082696A">
            <w:pPr>
              <w:rPr>
                <w:rFonts w:hAnsi="ＭＳ 明朝"/>
              </w:rPr>
            </w:pPr>
          </w:p>
          <w:p w14:paraId="5CAE03AA" w14:textId="77777777" w:rsidR="007B4182" w:rsidRPr="00000FEB" w:rsidRDefault="007B4182" w:rsidP="0082696A">
            <w:pPr>
              <w:rPr>
                <w:rFonts w:hAnsi="ＭＳ 明朝"/>
              </w:rPr>
            </w:pPr>
            <w:r w:rsidRPr="00000FEB">
              <w:rPr>
                <w:rFonts w:hAnsi="ＭＳ 明朝" w:hint="eastAsia"/>
              </w:rPr>
              <w:t>大阪版地方分権推進制度実</w:t>
            </w:r>
            <w:r w:rsidRPr="00000FEB">
              <w:rPr>
                <w:rFonts w:hAnsi="ＭＳ 明朝" w:hint="eastAsia"/>
                <w:spacing w:val="105"/>
                <w:kern w:val="0"/>
                <w:fitText w:val="1078" w:id="-1242221823"/>
              </w:rPr>
              <w:t>施要</w:t>
            </w:r>
            <w:r w:rsidRPr="00000FEB">
              <w:rPr>
                <w:rFonts w:hAnsi="ＭＳ 明朝" w:hint="eastAsia"/>
                <w:spacing w:val="-1"/>
                <w:kern w:val="0"/>
                <w:fitText w:val="1078" w:id="-1242221823"/>
              </w:rPr>
              <w:t>綱</w:t>
            </w:r>
          </w:p>
          <w:p w14:paraId="1ACF667A" w14:textId="77777777" w:rsidR="007B4182" w:rsidRPr="00000FEB" w:rsidRDefault="007B4182" w:rsidP="0082696A">
            <w:pPr>
              <w:rPr>
                <w:rFonts w:hAnsi="ＭＳ 明朝"/>
              </w:rPr>
            </w:pPr>
          </w:p>
          <w:p w14:paraId="219B285E" w14:textId="77777777" w:rsidR="007B4182" w:rsidRPr="00000FEB" w:rsidRDefault="007B4182" w:rsidP="0082696A">
            <w:pPr>
              <w:rPr>
                <w:rFonts w:hAnsi="ＭＳ 明朝"/>
              </w:rPr>
            </w:pPr>
          </w:p>
          <w:p w14:paraId="58687404" w14:textId="77777777" w:rsidR="007B4182" w:rsidRPr="00000FEB" w:rsidRDefault="007B4182" w:rsidP="0082696A">
            <w:pPr>
              <w:rPr>
                <w:rFonts w:hAnsi="ＭＳ 明朝"/>
              </w:rPr>
            </w:pPr>
          </w:p>
          <w:p w14:paraId="3A379D70" w14:textId="77777777" w:rsidR="007B4182" w:rsidRPr="00000FEB" w:rsidRDefault="007B4182" w:rsidP="0082696A">
            <w:pPr>
              <w:rPr>
                <w:rFonts w:hAnsi="ＭＳ 明朝"/>
              </w:rPr>
            </w:pPr>
          </w:p>
          <w:p w14:paraId="029F9F51" w14:textId="77777777" w:rsidR="007B4182" w:rsidRPr="00000FEB" w:rsidRDefault="007B4182" w:rsidP="0082696A">
            <w:pPr>
              <w:rPr>
                <w:rFonts w:hAnsi="ＭＳ 明朝"/>
              </w:rPr>
            </w:pPr>
          </w:p>
          <w:p w14:paraId="40AFA0CC" w14:textId="77777777" w:rsidR="007B4182" w:rsidRPr="00000FEB" w:rsidRDefault="007B4182" w:rsidP="0082696A">
            <w:pPr>
              <w:rPr>
                <w:rFonts w:hAnsi="ＭＳ 明朝"/>
              </w:rPr>
            </w:pPr>
          </w:p>
        </w:tc>
      </w:tr>
      <w:tr w:rsidR="00000FEB" w:rsidRPr="00000FEB" w14:paraId="09B48A2C" w14:textId="77777777" w:rsidTr="0082696A">
        <w:trPr>
          <w:trHeight w:val="2543"/>
        </w:trPr>
        <w:tc>
          <w:tcPr>
            <w:tcW w:w="1752" w:type="dxa"/>
            <w:shd w:val="clear" w:color="auto" w:fill="auto"/>
          </w:tcPr>
          <w:p w14:paraId="179A7790" w14:textId="77777777" w:rsidR="007B4182" w:rsidRPr="00000FEB" w:rsidRDefault="007B4182" w:rsidP="0082696A">
            <w:pPr>
              <w:rPr>
                <w:rFonts w:hAnsi="ＭＳ 明朝"/>
                <w:strike/>
                <w:szCs w:val="22"/>
              </w:rPr>
            </w:pPr>
          </w:p>
          <w:p w14:paraId="1BE97B86" w14:textId="77777777" w:rsidR="007B4182" w:rsidRPr="00000FEB" w:rsidRDefault="007B4182" w:rsidP="0082696A">
            <w:pPr>
              <w:jc w:val="distribute"/>
              <w:rPr>
                <w:rFonts w:hAnsi="ＭＳ 明朝"/>
                <w:szCs w:val="22"/>
              </w:rPr>
            </w:pPr>
            <w:r w:rsidRPr="00000FEB">
              <w:rPr>
                <w:rFonts w:hAnsi="ＭＳ 明朝" w:hint="eastAsia"/>
                <w:szCs w:val="22"/>
              </w:rPr>
              <w:t>公共交通</w:t>
            </w:r>
          </w:p>
          <w:p w14:paraId="67347D99" w14:textId="77777777" w:rsidR="007B4182" w:rsidRPr="00000FEB" w:rsidRDefault="007B4182" w:rsidP="0082696A">
            <w:pPr>
              <w:jc w:val="distribute"/>
              <w:rPr>
                <w:rFonts w:hAnsi="ＭＳ 明朝"/>
                <w:szCs w:val="22"/>
              </w:rPr>
            </w:pPr>
            <w:r w:rsidRPr="00000FEB">
              <w:rPr>
                <w:rFonts w:hAnsi="ＭＳ 明朝" w:hint="eastAsia"/>
                <w:szCs w:val="22"/>
              </w:rPr>
              <w:t>戦略推進</w:t>
            </w:r>
          </w:p>
          <w:p w14:paraId="63C34014" w14:textId="77777777" w:rsidR="007B4182" w:rsidRPr="00000FEB" w:rsidRDefault="007B4182" w:rsidP="0082696A">
            <w:pPr>
              <w:jc w:val="center"/>
              <w:rPr>
                <w:rFonts w:hAnsi="ＭＳ 明朝"/>
                <w:spacing w:val="3"/>
                <w:w w:val="92"/>
                <w:kern w:val="0"/>
              </w:rPr>
            </w:pPr>
            <w:r w:rsidRPr="00000FEB">
              <w:rPr>
                <w:rFonts w:hAnsi="ＭＳ 明朝" w:hint="eastAsia"/>
                <w:spacing w:val="3"/>
                <w:w w:val="92"/>
                <w:kern w:val="0"/>
                <w:fitText w:val="1430" w:id="-1242221822"/>
              </w:rPr>
              <w:t>＜交通対策費</w:t>
            </w:r>
            <w:r w:rsidRPr="00000FEB">
              <w:rPr>
                <w:rFonts w:hAnsi="ＭＳ 明朝" w:hint="eastAsia"/>
                <w:spacing w:val="-6"/>
                <w:w w:val="92"/>
                <w:kern w:val="0"/>
                <w:fitText w:val="1430" w:id="-1242221822"/>
              </w:rPr>
              <w:t>＞</w:t>
            </w:r>
          </w:p>
          <w:p w14:paraId="547E35E0" w14:textId="77777777" w:rsidR="007B4182" w:rsidRPr="00000FEB" w:rsidRDefault="007B4182" w:rsidP="0082696A">
            <w:pPr>
              <w:jc w:val="distribute"/>
              <w:rPr>
                <w:rFonts w:hAnsi="ＭＳ 明朝"/>
                <w:szCs w:val="22"/>
              </w:rPr>
            </w:pPr>
          </w:p>
        </w:tc>
        <w:tc>
          <w:tcPr>
            <w:tcW w:w="3446" w:type="dxa"/>
            <w:shd w:val="clear" w:color="auto" w:fill="auto"/>
          </w:tcPr>
          <w:p w14:paraId="08E5C0D3" w14:textId="77777777" w:rsidR="007B4182" w:rsidRPr="00000FEB" w:rsidRDefault="007B4182" w:rsidP="0082696A">
            <w:pPr>
              <w:rPr>
                <w:rFonts w:hAnsi="ＭＳ 明朝"/>
                <w:szCs w:val="22"/>
              </w:rPr>
            </w:pPr>
            <w:r w:rsidRPr="00000FEB">
              <w:rPr>
                <w:rFonts w:hAnsi="ＭＳ 明朝" w:hint="eastAsia"/>
                <w:szCs w:val="22"/>
              </w:rPr>
              <w:t>（１）燃油価格高騰の影響を受ける路線バス・タクシー事業者に対して、燃料費の補助</w:t>
            </w:r>
          </w:p>
          <w:p w14:paraId="71230816" w14:textId="77777777" w:rsidR="007B4182" w:rsidRPr="00000FEB" w:rsidRDefault="007B4182" w:rsidP="0082696A">
            <w:pPr>
              <w:ind w:firstLineChars="100" w:firstLine="220"/>
              <w:rPr>
                <w:rFonts w:hAnsi="ＭＳ 明朝"/>
              </w:rPr>
            </w:pPr>
            <w:r w:rsidRPr="00000FEB">
              <w:rPr>
                <w:rFonts w:hAnsi="ＭＳ 明朝"/>
              </w:rPr>
              <w:t>676,179,000</w:t>
            </w:r>
            <w:r w:rsidRPr="00000FEB">
              <w:rPr>
                <w:rFonts w:hAnsi="ＭＳ 明朝" w:hint="eastAsia"/>
              </w:rPr>
              <w:t>円（本課執行）</w:t>
            </w:r>
          </w:p>
          <w:p w14:paraId="67FA1EFD" w14:textId="77777777" w:rsidR="007B4182" w:rsidRPr="00000FEB" w:rsidRDefault="007B4182" w:rsidP="0082696A">
            <w:pPr>
              <w:rPr>
                <w:rFonts w:hAnsi="ＭＳ 明朝"/>
                <w:szCs w:val="22"/>
              </w:rPr>
            </w:pPr>
          </w:p>
          <w:p w14:paraId="0183B870" w14:textId="77777777" w:rsidR="007B4182" w:rsidRPr="00000FEB" w:rsidRDefault="007B4182" w:rsidP="0082696A">
            <w:pPr>
              <w:rPr>
                <w:rFonts w:hAnsi="ＭＳ 明朝"/>
                <w:szCs w:val="22"/>
              </w:rPr>
            </w:pPr>
            <w:r w:rsidRPr="00000FEB">
              <w:rPr>
                <w:rFonts w:hAnsi="ＭＳ 明朝" w:hint="eastAsia"/>
                <w:szCs w:val="22"/>
              </w:rPr>
              <w:t>（２）燃油価格高騰の影響を受ける路線バス・タクシー事業者に対して、タイヤ購入費用の補助</w:t>
            </w:r>
          </w:p>
          <w:p w14:paraId="35476313" w14:textId="77777777" w:rsidR="007B4182" w:rsidRPr="00000FEB" w:rsidRDefault="007B4182" w:rsidP="0082696A">
            <w:pPr>
              <w:ind w:firstLineChars="100" w:firstLine="220"/>
              <w:rPr>
                <w:rFonts w:hAnsi="ＭＳ 明朝"/>
                <w:szCs w:val="22"/>
              </w:rPr>
            </w:pPr>
            <w:r w:rsidRPr="00000FEB">
              <w:rPr>
                <w:rFonts w:hAnsi="ＭＳ 明朝"/>
              </w:rPr>
              <w:t>138,727,349</w:t>
            </w:r>
            <w:r w:rsidRPr="00000FEB">
              <w:rPr>
                <w:rFonts w:hAnsi="ＭＳ 明朝" w:hint="eastAsia"/>
              </w:rPr>
              <w:t>円（本課執行）</w:t>
            </w:r>
          </w:p>
          <w:p w14:paraId="0EB0A733" w14:textId="77777777" w:rsidR="007B4182" w:rsidRPr="00000FEB" w:rsidRDefault="007B4182" w:rsidP="0082696A">
            <w:pPr>
              <w:ind w:firstLineChars="100" w:firstLine="220"/>
              <w:rPr>
                <w:rFonts w:hAnsi="ＭＳ 明朝"/>
              </w:rPr>
            </w:pPr>
          </w:p>
          <w:p w14:paraId="2A0AFF98" w14:textId="77777777" w:rsidR="007B4182" w:rsidRPr="00000FEB" w:rsidRDefault="007B4182" w:rsidP="0082696A">
            <w:pPr>
              <w:rPr>
                <w:rFonts w:hAnsi="ＭＳ 明朝"/>
                <w:sz w:val="21"/>
                <w:szCs w:val="19"/>
                <w:shd w:val="clear" w:color="auto" w:fill="FFFFFF"/>
              </w:rPr>
            </w:pPr>
            <w:r w:rsidRPr="00000FEB">
              <w:rPr>
                <w:rFonts w:hAnsi="ＭＳ 明朝" w:hint="eastAsia"/>
                <w:sz w:val="21"/>
                <w:szCs w:val="19"/>
                <w:shd w:val="clear" w:color="auto" w:fill="FFFFFF"/>
              </w:rPr>
              <w:t>（３）総合的な交通のあり方検討</w:t>
            </w:r>
            <w:r w:rsidRPr="00000FEB">
              <w:rPr>
                <w:rFonts w:hAnsi="ＭＳ 明朝" w:hint="eastAsia"/>
                <w:sz w:val="21"/>
                <w:szCs w:val="19"/>
                <w:shd w:val="clear" w:color="auto" w:fill="FFFFFF"/>
              </w:rPr>
              <w:lastRenderedPageBreak/>
              <w:t>業務費の支出</w:t>
            </w:r>
          </w:p>
          <w:p w14:paraId="02FC44EC" w14:textId="77777777" w:rsidR="007B4182" w:rsidRPr="00000FEB" w:rsidRDefault="007B4182" w:rsidP="0082696A">
            <w:pPr>
              <w:ind w:firstLineChars="100" w:firstLine="210"/>
              <w:rPr>
                <w:rFonts w:hAnsi="ＭＳ 明朝"/>
                <w:sz w:val="21"/>
                <w:szCs w:val="19"/>
                <w:shd w:val="clear" w:color="auto" w:fill="FFFFFF"/>
              </w:rPr>
            </w:pPr>
            <w:r w:rsidRPr="00000FEB">
              <w:rPr>
                <w:rFonts w:hAnsi="ＭＳ 明朝" w:hint="eastAsia"/>
                <w:sz w:val="21"/>
                <w:szCs w:val="19"/>
                <w:shd w:val="clear" w:color="auto" w:fill="FFFFFF"/>
              </w:rPr>
              <w:t>9</w:t>
            </w:r>
            <w:r w:rsidRPr="00000FEB">
              <w:rPr>
                <w:rFonts w:hAnsi="ＭＳ 明朝"/>
                <w:sz w:val="21"/>
                <w:szCs w:val="19"/>
                <w:shd w:val="clear" w:color="auto" w:fill="FFFFFF"/>
              </w:rPr>
              <w:t>,279,600</w:t>
            </w:r>
            <w:r w:rsidRPr="00000FEB">
              <w:rPr>
                <w:rFonts w:hAnsi="ＭＳ 明朝" w:hint="eastAsia"/>
                <w:sz w:val="21"/>
                <w:szCs w:val="19"/>
                <w:shd w:val="clear" w:color="auto" w:fill="FFFFFF"/>
              </w:rPr>
              <w:t>円（他部局執行）</w:t>
            </w:r>
          </w:p>
          <w:p w14:paraId="22ECD3A3" w14:textId="77777777" w:rsidR="007B4182" w:rsidRPr="00000FEB" w:rsidRDefault="007B4182" w:rsidP="0082696A">
            <w:pPr>
              <w:rPr>
                <w:rFonts w:hAnsi="ＭＳ 明朝"/>
                <w:sz w:val="21"/>
                <w:szCs w:val="19"/>
                <w:shd w:val="clear" w:color="auto" w:fill="FFFFFF"/>
              </w:rPr>
            </w:pPr>
          </w:p>
          <w:p w14:paraId="727FD165" w14:textId="77777777" w:rsidR="007B4182" w:rsidRPr="00000FEB" w:rsidRDefault="007B4182" w:rsidP="0082696A">
            <w:pPr>
              <w:rPr>
                <w:rFonts w:hAnsi="ＭＳ 明朝"/>
                <w:szCs w:val="22"/>
              </w:rPr>
            </w:pPr>
            <w:r w:rsidRPr="00000FEB">
              <w:rPr>
                <w:rFonts w:hAnsi="ＭＳ 明朝" w:hint="eastAsia"/>
                <w:sz w:val="21"/>
                <w:szCs w:val="19"/>
                <w:shd w:val="clear" w:color="auto" w:fill="FFFFFF"/>
              </w:rPr>
              <w:t>（４）</w:t>
            </w:r>
            <w:r w:rsidRPr="00000FEB">
              <w:rPr>
                <w:rFonts w:hAnsi="ＭＳ 明朝" w:hint="eastAsia"/>
                <w:szCs w:val="22"/>
              </w:rPr>
              <w:t>MaaSの促進を図るため、公共交通事業者のキャッシュレス化、共通データ化の取組に要する経費の一部について、補助</w:t>
            </w:r>
          </w:p>
          <w:p w14:paraId="2C90F93B" w14:textId="77777777" w:rsidR="007B4182" w:rsidRPr="00000FEB" w:rsidRDefault="007B4182" w:rsidP="0082696A">
            <w:pPr>
              <w:rPr>
                <w:rFonts w:hAnsi="ＭＳ 明朝"/>
                <w:sz w:val="21"/>
                <w:szCs w:val="19"/>
                <w:shd w:val="clear" w:color="auto" w:fill="FFFFFF"/>
              </w:rPr>
            </w:pPr>
            <w:r w:rsidRPr="00000FEB">
              <w:rPr>
                <w:rFonts w:hAnsi="ＭＳ 明朝" w:hint="eastAsia"/>
                <w:szCs w:val="22"/>
              </w:rPr>
              <w:t xml:space="preserve">　</w:t>
            </w:r>
            <w:r w:rsidRPr="00000FEB">
              <w:rPr>
                <w:rFonts w:hAnsi="ＭＳ 明朝" w:hint="eastAsia"/>
              </w:rPr>
              <w:t>3</w:t>
            </w:r>
            <w:r w:rsidRPr="00000FEB">
              <w:rPr>
                <w:rFonts w:hAnsi="ＭＳ 明朝"/>
              </w:rPr>
              <w:t>2,421,520</w:t>
            </w:r>
            <w:r w:rsidRPr="00000FEB">
              <w:rPr>
                <w:rFonts w:hAnsi="ＭＳ 明朝" w:hint="eastAsia"/>
              </w:rPr>
              <w:t>円（本課執行）</w:t>
            </w:r>
          </w:p>
          <w:p w14:paraId="50B60D19" w14:textId="77777777" w:rsidR="007B4182" w:rsidRPr="00000FEB" w:rsidRDefault="007B4182" w:rsidP="0082696A">
            <w:pPr>
              <w:rPr>
                <w:rFonts w:hAnsi="ＭＳ 明朝"/>
                <w:szCs w:val="22"/>
              </w:rPr>
            </w:pPr>
          </w:p>
          <w:p w14:paraId="7321488D" w14:textId="77777777" w:rsidR="007B4182" w:rsidRPr="00000FEB" w:rsidRDefault="007B4182" w:rsidP="0082696A">
            <w:pPr>
              <w:rPr>
                <w:rFonts w:hAnsi="ＭＳ 明朝"/>
                <w:sz w:val="21"/>
                <w:szCs w:val="19"/>
                <w:shd w:val="clear" w:color="auto" w:fill="FFFFFF"/>
              </w:rPr>
            </w:pPr>
            <w:r w:rsidRPr="00000FEB">
              <w:rPr>
                <w:rFonts w:hAnsi="ＭＳ 明朝" w:hint="eastAsia"/>
                <w:szCs w:val="22"/>
              </w:rPr>
              <w:t>（５）</w:t>
            </w:r>
            <w:r w:rsidRPr="00000FEB">
              <w:rPr>
                <w:rFonts w:hAnsi="ＭＳ 明朝" w:hint="eastAsia"/>
                <w:sz w:val="21"/>
                <w:szCs w:val="19"/>
                <w:shd w:val="clear" w:color="auto" w:fill="FFFFFF"/>
              </w:rPr>
              <w:t>2025年大阪・関西万博に向けた受入環境整備として、ユニバーサルデザインタクシーの普及促進のため、同タクシー購入事業者に対して、補助</w:t>
            </w:r>
          </w:p>
          <w:p w14:paraId="5EE94C92" w14:textId="77777777" w:rsidR="007B4182" w:rsidRPr="00000FEB" w:rsidRDefault="007B4182" w:rsidP="0082696A">
            <w:pPr>
              <w:ind w:firstLineChars="100" w:firstLine="210"/>
              <w:rPr>
                <w:rFonts w:hAnsi="ＭＳ 明朝"/>
                <w:b/>
                <w:sz w:val="21"/>
                <w:szCs w:val="19"/>
                <w:shd w:val="clear" w:color="auto" w:fill="FFFFFF"/>
              </w:rPr>
            </w:pPr>
            <w:r w:rsidRPr="00000FEB">
              <w:rPr>
                <w:rFonts w:hAnsi="ＭＳ 明朝" w:hint="eastAsia"/>
                <w:sz w:val="21"/>
                <w:szCs w:val="19"/>
                <w:shd w:val="clear" w:color="auto" w:fill="FFFFFF"/>
              </w:rPr>
              <w:t>2</w:t>
            </w:r>
            <w:r w:rsidRPr="00000FEB">
              <w:rPr>
                <w:rFonts w:hAnsi="ＭＳ 明朝"/>
                <w:sz w:val="21"/>
                <w:szCs w:val="19"/>
                <w:shd w:val="clear" w:color="auto" w:fill="FFFFFF"/>
              </w:rPr>
              <w:t>6,100,000</w:t>
            </w:r>
            <w:r w:rsidRPr="00000FEB">
              <w:rPr>
                <w:rFonts w:hAnsi="ＭＳ 明朝" w:hint="eastAsia"/>
                <w:sz w:val="21"/>
                <w:szCs w:val="19"/>
                <w:shd w:val="clear" w:color="auto" w:fill="FFFFFF"/>
              </w:rPr>
              <w:t>円</w:t>
            </w:r>
            <w:r w:rsidRPr="00000FEB">
              <w:rPr>
                <w:rFonts w:hAnsi="ＭＳ 明朝" w:hint="eastAsia"/>
              </w:rPr>
              <w:t>（本課執行）</w:t>
            </w:r>
          </w:p>
          <w:p w14:paraId="372B66EA" w14:textId="77777777" w:rsidR="007B4182" w:rsidRPr="00000FEB" w:rsidRDefault="007B4182" w:rsidP="0082696A">
            <w:pPr>
              <w:rPr>
                <w:rFonts w:hAnsi="ＭＳ 明朝"/>
                <w:szCs w:val="22"/>
              </w:rPr>
            </w:pPr>
          </w:p>
        </w:tc>
        <w:tc>
          <w:tcPr>
            <w:tcW w:w="2543" w:type="dxa"/>
            <w:shd w:val="clear" w:color="auto" w:fill="auto"/>
          </w:tcPr>
          <w:p w14:paraId="1717EBBD" w14:textId="77777777" w:rsidR="007B4182" w:rsidRPr="00000FEB" w:rsidRDefault="007B4182" w:rsidP="0082696A">
            <w:pPr>
              <w:jc w:val="right"/>
              <w:rPr>
                <w:rFonts w:hAnsi="ＭＳ 明朝"/>
              </w:rPr>
            </w:pPr>
            <w:r w:rsidRPr="00000FEB">
              <w:rPr>
                <w:rFonts w:hAnsi="ＭＳ 明朝" w:hint="eastAsia"/>
              </w:rPr>
              <w:lastRenderedPageBreak/>
              <w:t>円</w:t>
            </w:r>
          </w:p>
          <w:p w14:paraId="0BBB6524" w14:textId="77777777" w:rsidR="007B4182" w:rsidRPr="00000FEB" w:rsidRDefault="007B4182" w:rsidP="0082696A">
            <w:pPr>
              <w:wordWrap w:val="0"/>
              <w:ind w:right="220" w:firstLineChars="400" w:firstLine="880"/>
              <w:jc w:val="right"/>
              <w:rPr>
                <w:rFonts w:hAnsi="ＭＳ 明朝"/>
              </w:rPr>
            </w:pPr>
            <w:r w:rsidRPr="00000FEB">
              <w:rPr>
                <w:rFonts w:hAnsi="ＭＳ 明朝" w:hint="eastAsia"/>
              </w:rPr>
              <w:t>882</w:t>
            </w:r>
            <w:r w:rsidRPr="00000FEB">
              <w:rPr>
                <w:rFonts w:hAnsi="ＭＳ 明朝"/>
              </w:rPr>
              <w:t>,</w:t>
            </w:r>
            <w:r w:rsidRPr="00000FEB">
              <w:rPr>
                <w:rFonts w:hAnsi="ＭＳ 明朝" w:hint="eastAsia"/>
              </w:rPr>
              <w:t>707</w:t>
            </w:r>
            <w:r w:rsidRPr="00000FEB">
              <w:rPr>
                <w:rFonts w:hAnsi="ＭＳ 明朝"/>
              </w:rPr>
              <w:t>,</w:t>
            </w:r>
            <w:r w:rsidRPr="00000FEB">
              <w:rPr>
                <w:rFonts w:hAnsi="ＭＳ 明朝" w:hint="eastAsia"/>
              </w:rPr>
              <w:t>469</w:t>
            </w:r>
          </w:p>
          <w:p w14:paraId="2F23C163" w14:textId="77777777" w:rsidR="007B4182" w:rsidRPr="00000FEB" w:rsidRDefault="007B4182" w:rsidP="0082696A">
            <w:pPr>
              <w:ind w:right="-2"/>
              <w:jc w:val="right"/>
              <w:rPr>
                <w:rFonts w:hAnsi="ＭＳ 明朝"/>
              </w:rPr>
            </w:pPr>
          </w:p>
          <w:p w14:paraId="09BECC5C" w14:textId="77777777" w:rsidR="007B4182" w:rsidRPr="00000FEB" w:rsidRDefault="007B4182" w:rsidP="0082696A">
            <w:pPr>
              <w:spacing w:beforeLines="50" w:before="195"/>
              <w:ind w:firstLineChars="100" w:firstLine="220"/>
              <w:rPr>
                <w:rFonts w:hAnsi="ＭＳ 明朝"/>
              </w:rPr>
            </w:pPr>
            <w:r w:rsidRPr="00000FEB">
              <w:rPr>
                <w:noProof/>
              </w:rPr>
              <mc:AlternateContent>
                <mc:Choice Requires="wps">
                  <w:drawing>
                    <wp:anchor distT="0" distB="0" distL="114300" distR="114300" simplePos="0" relativeHeight="251982848" behindDoc="0" locked="0" layoutInCell="1" allowOverlap="1" wp14:anchorId="0616F197" wp14:editId="393EE5C1">
                      <wp:simplePos x="0" y="0"/>
                      <wp:positionH relativeFrom="column">
                        <wp:posOffset>-5716</wp:posOffset>
                      </wp:positionH>
                      <wp:positionV relativeFrom="paragraph">
                        <wp:posOffset>20320</wp:posOffset>
                      </wp:positionV>
                      <wp:extent cx="1476375" cy="1046480"/>
                      <wp:effectExtent l="0" t="0" r="28575" b="20320"/>
                      <wp:wrapNone/>
                      <wp:docPr id="58"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CC0BC" id="AutoShape 2082" o:spid="_x0000_s1026" type="#_x0000_t185" style="position:absolute;left:0;text-align:left;margin-left:-.45pt;margin-top:1.6pt;width:116.25pt;height:82.4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" adj="1495">
                      <v:textbox inset="5.85pt,.7pt,5.85pt,.7pt"/>
                    </v:shape>
                  </w:pict>
                </mc:Fallback>
              </mc:AlternateContent>
            </w:r>
            <w:r w:rsidRPr="00000FEB">
              <w:rPr>
                <w:rFonts w:hAnsi="ＭＳ 明朝" w:hint="eastAsia"/>
              </w:rPr>
              <w:t>令和３年度</w:t>
            </w:r>
          </w:p>
          <w:p w14:paraId="77B28D48" w14:textId="77777777" w:rsidR="007B4182" w:rsidRPr="00000FEB" w:rsidRDefault="007B4182" w:rsidP="0082696A">
            <w:pPr>
              <w:ind w:firstLineChars="400" w:firstLine="880"/>
              <w:rPr>
                <w:rFonts w:hAnsi="ＭＳ 明朝"/>
              </w:rPr>
            </w:pPr>
            <w:r w:rsidRPr="00000FEB">
              <w:rPr>
                <w:rFonts w:hAnsi="ＭＳ 明朝" w:hint="eastAsia"/>
              </w:rPr>
              <w:t>490,859,799</w:t>
            </w:r>
          </w:p>
          <w:p w14:paraId="17E2F546"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78E84A7B" w14:textId="77777777" w:rsidR="007B4182" w:rsidRPr="00000FEB" w:rsidRDefault="007B4182" w:rsidP="0082696A">
            <w:pPr>
              <w:ind w:firstLineChars="450" w:firstLine="990"/>
              <w:rPr>
                <w:rFonts w:hAnsi="ＭＳ 明朝"/>
              </w:rPr>
            </w:pPr>
            <w:r w:rsidRPr="00000FEB">
              <w:rPr>
                <w:rFonts w:hAnsi="ＭＳ 明朝" w:hint="eastAsia"/>
              </w:rPr>
              <w:t>10,</w:t>
            </w:r>
            <w:r w:rsidRPr="00000FEB">
              <w:rPr>
                <w:rFonts w:hAnsi="ＭＳ 明朝"/>
              </w:rPr>
              <w:t>631</w:t>
            </w:r>
            <w:r w:rsidRPr="00000FEB">
              <w:rPr>
                <w:rFonts w:hAnsi="ＭＳ 明朝" w:hint="eastAsia"/>
              </w:rPr>
              <w:t>,700</w:t>
            </w:r>
          </w:p>
          <w:p w14:paraId="027E388A" w14:textId="77777777" w:rsidR="007B4182" w:rsidRPr="00000FEB" w:rsidRDefault="007B4182" w:rsidP="0082696A">
            <w:pPr>
              <w:rPr>
                <w:rFonts w:hAnsi="ＭＳ 明朝"/>
              </w:rPr>
            </w:pPr>
          </w:p>
          <w:p w14:paraId="3F4BB051" w14:textId="77777777" w:rsidR="007B4182" w:rsidRPr="00000FEB" w:rsidRDefault="007B4182" w:rsidP="0082696A">
            <w:pPr>
              <w:rPr>
                <w:rFonts w:hAnsi="ＭＳ 明朝"/>
              </w:rPr>
            </w:pPr>
          </w:p>
          <w:p w14:paraId="55B7F762" w14:textId="77777777" w:rsidR="007B4182" w:rsidRPr="00000FEB" w:rsidRDefault="007B4182" w:rsidP="0082696A">
            <w:pPr>
              <w:rPr>
                <w:rFonts w:hAnsi="ＭＳ 明朝"/>
              </w:rPr>
            </w:pPr>
          </w:p>
          <w:p w14:paraId="0D9A40EC" w14:textId="77777777" w:rsidR="007B4182" w:rsidRPr="00000FEB" w:rsidRDefault="007B4182" w:rsidP="0082696A">
            <w:pPr>
              <w:rPr>
                <w:rFonts w:hAnsi="ＭＳ 明朝"/>
              </w:rPr>
            </w:pPr>
          </w:p>
          <w:p w14:paraId="71B95ACC" w14:textId="77777777" w:rsidR="007B4182" w:rsidRPr="00000FEB" w:rsidRDefault="007B4182" w:rsidP="0082696A">
            <w:pPr>
              <w:rPr>
                <w:rFonts w:hAnsi="ＭＳ 明朝"/>
              </w:rPr>
            </w:pPr>
          </w:p>
          <w:p w14:paraId="6EDD45BC" w14:textId="77777777" w:rsidR="007B4182" w:rsidRPr="00000FEB" w:rsidRDefault="007B4182" w:rsidP="0082696A">
            <w:pPr>
              <w:rPr>
                <w:rFonts w:hAnsi="ＭＳ 明朝"/>
              </w:rPr>
            </w:pPr>
          </w:p>
          <w:p w14:paraId="39C9206D" w14:textId="77777777" w:rsidR="007B4182" w:rsidRPr="00000FEB" w:rsidRDefault="007B4182" w:rsidP="0082696A">
            <w:pPr>
              <w:rPr>
                <w:rFonts w:hAnsi="ＭＳ 明朝"/>
              </w:rPr>
            </w:pPr>
          </w:p>
          <w:p w14:paraId="73EDDB6C" w14:textId="77777777" w:rsidR="007B4182" w:rsidRPr="00000FEB" w:rsidRDefault="007B4182" w:rsidP="0082696A">
            <w:pPr>
              <w:rPr>
                <w:rFonts w:hAnsi="ＭＳ 明朝"/>
              </w:rPr>
            </w:pPr>
          </w:p>
          <w:p w14:paraId="0707B8AC" w14:textId="77777777" w:rsidR="007B4182" w:rsidRPr="00000FEB" w:rsidRDefault="007B4182" w:rsidP="0082696A">
            <w:pPr>
              <w:rPr>
                <w:rFonts w:hAnsi="ＭＳ 明朝"/>
              </w:rPr>
            </w:pPr>
          </w:p>
          <w:p w14:paraId="4E444A77" w14:textId="77777777" w:rsidR="007B4182" w:rsidRPr="00000FEB" w:rsidRDefault="007B4182" w:rsidP="0082696A">
            <w:pPr>
              <w:rPr>
                <w:rFonts w:hAnsi="ＭＳ 明朝"/>
              </w:rPr>
            </w:pPr>
          </w:p>
          <w:p w14:paraId="2CE9A8F9" w14:textId="77777777" w:rsidR="007B4182" w:rsidRPr="00000FEB" w:rsidRDefault="007B4182" w:rsidP="0082696A">
            <w:pPr>
              <w:rPr>
                <w:rFonts w:hAnsi="ＭＳ 明朝"/>
              </w:rPr>
            </w:pPr>
          </w:p>
          <w:p w14:paraId="1B0427F5" w14:textId="77777777" w:rsidR="007B4182" w:rsidRPr="00000FEB" w:rsidRDefault="007B4182" w:rsidP="0082696A">
            <w:pPr>
              <w:rPr>
                <w:rFonts w:hAnsi="ＭＳ 明朝"/>
              </w:rPr>
            </w:pPr>
          </w:p>
        </w:tc>
        <w:tc>
          <w:tcPr>
            <w:tcW w:w="1319" w:type="dxa"/>
            <w:gridSpan w:val="2"/>
            <w:shd w:val="clear" w:color="auto" w:fill="auto"/>
          </w:tcPr>
          <w:p w14:paraId="097DB122" w14:textId="77777777" w:rsidR="007B4182" w:rsidRPr="00000FEB" w:rsidRDefault="007B4182" w:rsidP="0082696A">
            <w:pPr>
              <w:rPr>
                <w:rFonts w:hAnsi="ＭＳ 明朝"/>
                <w:strike/>
                <w:sz w:val="21"/>
              </w:rPr>
            </w:pPr>
          </w:p>
          <w:p w14:paraId="360111A3" w14:textId="77777777" w:rsidR="007B4182" w:rsidRPr="00000FEB" w:rsidRDefault="007B4182" w:rsidP="0082696A">
            <w:pPr>
              <w:rPr>
                <w:rFonts w:hAnsi="ＭＳ 明朝"/>
                <w:sz w:val="21"/>
              </w:rPr>
            </w:pPr>
            <w:r w:rsidRPr="00000FEB">
              <w:rPr>
                <w:rFonts w:hAnsi="ＭＳ 明朝" w:hint="eastAsia"/>
                <w:sz w:val="21"/>
              </w:rPr>
              <w:t>大阪府路線バス・タクシー事業者燃料費高騰対策事業補助金交付規則</w:t>
            </w:r>
          </w:p>
          <w:p w14:paraId="620E5B1A" w14:textId="77777777" w:rsidR="007B4182" w:rsidRPr="00000FEB" w:rsidRDefault="007B4182" w:rsidP="0082696A">
            <w:pPr>
              <w:rPr>
                <w:rFonts w:hAnsi="ＭＳ 明朝"/>
              </w:rPr>
            </w:pPr>
          </w:p>
          <w:p w14:paraId="5BC9D9D2" w14:textId="77777777" w:rsidR="007B4182" w:rsidRPr="00000FEB" w:rsidRDefault="007B4182" w:rsidP="0082696A">
            <w:pPr>
              <w:rPr>
                <w:rFonts w:hAnsi="ＭＳ 明朝"/>
              </w:rPr>
            </w:pPr>
          </w:p>
          <w:p w14:paraId="69B64446" w14:textId="77777777" w:rsidR="007B4182" w:rsidRPr="00000FEB" w:rsidRDefault="007B4182" w:rsidP="0082696A">
            <w:pPr>
              <w:rPr>
                <w:rFonts w:hAnsi="ＭＳ 明朝"/>
              </w:rPr>
            </w:pPr>
          </w:p>
          <w:p w14:paraId="10661C5B" w14:textId="77777777" w:rsidR="007B4182" w:rsidRPr="00000FEB" w:rsidRDefault="007B4182" w:rsidP="0082696A">
            <w:pPr>
              <w:rPr>
                <w:rFonts w:hAnsi="ＭＳ 明朝"/>
              </w:rPr>
            </w:pPr>
          </w:p>
          <w:p w14:paraId="385A8A41" w14:textId="77777777" w:rsidR="007B4182" w:rsidRPr="00000FEB" w:rsidRDefault="007B4182" w:rsidP="0082696A">
            <w:pPr>
              <w:rPr>
                <w:rFonts w:hAnsi="ＭＳ 明朝"/>
              </w:rPr>
            </w:pPr>
          </w:p>
          <w:p w14:paraId="0476A620" w14:textId="77777777" w:rsidR="007B4182" w:rsidRPr="00000FEB" w:rsidRDefault="007B4182" w:rsidP="0082696A">
            <w:pPr>
              <w:rPr>
                <w:rFonts w:hAnsi="ＭＳ 明朝"/>
              </w:rPr>
            </w:pPr>
          </w:p>
          <w:p w14:paraId="56CFCA2D" w14:textId="77777777" w:rsidR="007B4182" w:rsidRPr="00000FEB" w:rsidRDefault="007B4182" w:rsidP="0082696A">
            <w:pPr>
              <w:rPr>
                <w:rFonts w:hAnsi="ＭＳ 明朝"/>
              </w:rPr>
            </w:pPr>
          </w:p>
          <w:p w14:paraId="7C8C1528" w14:textId="77777777" w:rsidR="007B4182" w:rsidRPr="00000FEB" w:rsidRDefault="007B4182" w:rsidP="0082696A">
            <w:pPr>
              <w:rPr>
                <w:rFonts w:hAnsi="ＭＳ 明朝"/>
              </w:rPr>
            </w:pPr>
            <w:r w:rsidRPr="00000FEB">
              <w:rPr>
                <w:rFonts w:hAnsi="ＭＳ 明朝" w:hint="eastAsia"/>
              </w:rPr>
              <w:t>MaaS促進事業費補助金交付要綱</w:t>
            </w:r>
          </w:p>
          <w:p w14:paraId="2514A68E" w14:textId="77777777" w:rsidR="007B4182" w:rsidRPr="00000FEB" w:rsidRDefault="007B4182" w:rsidP="0082696A">
            <w:pPr>
              <w:rPr>
                <w:rFonts w:hAnsi="ＭＳ 明朝"/>
              </w:rPr>
            </w:pPr>
          </w:p>
          <w:p w14:paraId="2446555A" w14:textId="77777777" w:rsidR="007B4182" w:rsidRPr="00000FEB" w:rsidRDefault="007B4182" w:rsidP="0082696A">
            <w:pPr>
              <w:rPr>
                <w:rFonts w:hAnsi="ＭＳ 明朝"/>
              </w:rPr>
            </w:pPr>
          </w:p>
          <w:p w14:paraId="39452747" w14:textId="77777777" w:rsidR="007B4182" w:rsidRPr="00000FEB" w:rsidRDefault="007B4182" w:rsidP="0082696A">
            <w:pPr>
              <w:rPr>
                <w:rFonts w:hAnsi="ＭＳ 明朝"/>
              </w:rPr>
            </w:pPr>
          </w:p>
          <w:p w14:paraId="2D009082" w14:textId="77777777" w:rsidR="007B4182" w:rsidRPr="00000FEB" w:rsidRDefault="007B4182" w:rsidP="0082696A">
            <w:pPr>
              <w:rPr>
                <w:rFonts w:hAnsi="ＭＳ 明朝"/>
              </w:rPr>
            </w:pPr>
            <w:r w:rsidRPr="00000FEB">
              <w:rPr>
                <w:rFonts w:hAnsi="ＭＳ 明朝" w:hint="eastAsia"/>
                <w:sz w:val="21"/>
              </w:rPr>
              <w:t>大阪府ユニバーサルデザインタクシー普及促進事業補助金交付要綱</w:t>
            </w:r>
          </w:p>
        </w:tc>
      </w:tr>
      <w:tr w:rsidR="00000FEB" w:rsidRPr="00000FEB" w14:paraId="1339653D" w14:textId="77777777" w:rsidTr="0082696A">
        <w:trPr>
          <w:trHeight w:val="1715"/>
        </w:trPr>
        <w:tc>
          <w:tcPr>
            <w:tcW w:w="1752" w:type="dxa"/>
            <w:shd w:val="clear" w:color="auto" w:fill="auto"/>
          </w:tcPr>
          <w:p w14:paraId="6E255D46" w14:textId="77777777" w:rsidR="007B4182" w:rsidRPr="00000FEB" w:rsidRDefault="007B4182" w:rsidP="0082696A">
            <w:pPr>
              <w:rPr>
                <w:rFonts w:hAnsi="ＭＳ 明朝"/>
                <w:szCs w:val="22"/>
              </w:rPr>
            </w:pPr>
          </w:p>
          <w:p w14:paraId="2A78357A" w14:textId="77777777" w:rsidR="007B4182" w:rsidRPr="00000FEB" w:rsidRDefault="007B4182" w:rsidP="0082696A">
            <w:pPr>
              <w:jc w:val="distribute"/>
              <w:rPr>
                <w:rFonts w:hAnsi="ＭＳ 明朝"/>
              </w:rPr>
            </w:pPr>
            <w:r w:rsidRPr="00000FEB">
              <w:rPr>
                <w:rFonts w:hAnsi="ＭＳ 明朝" w:hint="eastAsia"/>
              </w:rPr>
              <w:t>大阪圏鉄道網</w:t>
            </w:r>
          </w:p>
          <w:p w14:paraId="60A8444A" w14:textId="77777777" w:rsidR="007B4182" w:rsidRPr="00000FEB" w:rsidRDefault="007B4182" w:rsidP="0082696A">
            <w:pPr>
              <w:jc w:val="distribute"/>
              <w:rPr>
                <w:rFonts w:hAnsi="ＭＳ 明朝"/>
              </w:rPr>
            </w:pPr>
            <w:r w:rsidRPr="00000FEB">
              <w:rPr>
                <w:rFonts w:hAnsi="ＭＳ 明朝" w:hint="eastAsia"/>
              </w:rPr>
              <w:t>整備費</w:t>
            </w:r>
          </w:p>
          <w:p w14:paraId="3250A2DA" w14:textId="77777777" w:rsidR="007B4182" w:rsidRPr="00000FEB" w:rsidRDefault="007B4182" w:rsidP="0082696A">
            <w:pPr>
              <w:jc w:val="center"/>
              <w:rPr>
                <w:rFonts w:hAnsi="ＭＳ 明朝"/>
              </w:rPr>
            </w:pPr>
            <w:r w:rsidRPr="00000FEB">
              <w:rPr>
                <w:rFonts w:hAnsi="ＭＳ 明朝" w:hint="eastAsia"/>
                <w:w w:val="92"/>
                <w:kern w:val="0"/>
                <w:fitText w:val="1430" w:id="-1242221821"/>
              </w:rPr>
              <w:t>＜交通対策費</w:t>
            </w:r>
            <w:r w:rsidRPr="00000FEB">
              <w:rPr>
                <w:rFonts w:hAnsi="ＭＳ 明朝" w:hint="eastAsia"/>
                <w:spacing w:val="11"/>
                <w:w w:val="92"/>
                <w:kern w:val="0"/>
                <w:fitText w:val="1430" w:id="-1242221821"/>
              </w:rPr>
              <w:t>＞</w:t>
            </w:r>
          </w:p>
        </w:tc>
        <w:tc>
          <w:tcPr>
            <w:tcW w:w="3446" w:type="dxa"/>
            <w:shd w:val="clear" w:color="auto" w:fill="auto"/>
          </w:tcPr>
          <w:p w14:paraId="5A84421C" w14:textId="77777777" w:rsidR="007B4182" w:rsidRPr="00000FEB" w:rsidRDefault="007B4182" w:rsidP="0082696A">
            <w:pPr>
              <w:rPr>
                <w:rFonts w:hAnsi="ＭＳ 明朝"/>
                <w:szCs w:val="22"/>
              </w:rPr>
            </w:pPr>
            <w:r w:rsidRPr="00000FEB">
              <w:rPr>
                <w:rFonts w:hAnsi="ＭＳ 明朝" w:hint="eastAsia"/>
                <w:szCs w:val="22"/>
              </w:rPr>
              <w:t xml:space="preserve">　</w:t>
            </w:r>
          </w:p>
          <w:p w14:paraId="1EE91FDD" w14:textId="77777777" w:rsidR="007B4182" w:rsidRPr="00000FEB" w:rsidRDefault="007B4182" w:rsidP="0082696A">
            <w:pPr>
              <w:rPr>
                <w:rFonts w:hAnsi="ＭＳ 明朝"/>
                <w:szCs w:val="22"/>
              </w:rPr>
            </w:pPr>
            <w:r w:rsidRPr="00000FEB">
              <w:rPr>
                <w:rFonts w:hAnsi="ＭＳ 明朝" w:hint="eastAsia"/>
                <w:szCs w:val="22"/>
              </w:rPr>
              <w:t xml:space="preserve">　なにわ筋線を建設するため、建設主体である関西高速鉄道(株)に対して出資、補助</w:t>
            </w:r>
          </w:p>
          <w:p w14:paraId="70782624" w14:textId="77777777" w:rsidR="007B4182" w:rsidRPr="00000FEB" w:rsidRDefault="007B4182" w:rsidP="0082696A">
            <w:pPr>
              <w:rPr>
                <w:rFonts w:hAnsi="ＭＳ 明朝"/>
                <w:szCs w:val="22"/>
              </w:rPr>
            </w:pPr>
            <w:r w:rsidRPr="00000FEB">
              <w:rPr>
                <w:rFonts w:hAnsi="ＭＳ 明朝" w:hint="eastAsia"/>
                <w:szCs w:val="22"/>
              </w:rPr>
              <w:t>・なにわ筋線整備促進費（出資）</w:t>
            </w:r>
          </w:p>
          <w:p w14:paraId="4C5C3082" w14:textId="77777777" w:rsidR="007B4182" w:rsidRPr="00000FEB" w:rsidRDefault="007B4182" w:rsidP="0082696A">
            <w:pPr>
              <w:rPr>
                <w:rFonts w:hAnsi="ＭＳ 明朝"/>
                <w:szCs w:val="22"/>
              </w:rPr>
            </w:pPr>
            <w:r w:rsidRPr="00000FEB">
              <w:rPr>
                <w:rFonts w:hAnsi="ＭＳ 明朝"/>
                <w:szCs w:val="22"/>
              </w:rPr>
              <w:t xml:space="preserve">   209</w:t>
            </w:r>
            <w:r w:rsidRPr="00000FEB">
              <w:rPr>
                <w:rFonts w:hAnsi="ＭＳ 明朝" w:hint="eastAsia"/>
                <w:szCs w:val="22"/>
              </w:rPr>
              <w:t>,</w:t>
            </w:r>
            <w:r w:rsidRPr="00000FEB">
              <w:rPr>
                <w:rFonts w:hAnsi="ＭＳ 明朝"/>
                <w:szCs w:val="22"/>
              </w:rPr>
              <w:t>15</w:t>
            </w:r>
            <w:r w:rsidRPr="00000FEB">
              <w:rPr>
                <w:rFonts w:hAnsi="ＭＳ 明朝" w:hint="eastAsia"/>
                <w:szCs w:val="22"/>
              </w:rPr>
              <w:t>0,000円</w:t>
            </w:r>
          </w:p>
          <w:p w14:paraId="07BDC7C4" w14:textId="77777777" w:rsidR="007B4182" w:rsidRPr="00000FEB" w:rsidRDefault="007B4182" w:rsidP="0082696A">
            <w:pPr>
              <w:rPr>
                <w:rFonts w:hAnsi="ＭＳ 明朝"/>
                <w:szCs w:val="22"/>
              </w:rPr>
            </w:pPr>
            <w:r w:rsidRPr="00000FEB">
              <w:rPr>
                <w:rFonts w:hAnsi="ＭＳ 明朝" w:hint="eastAsia"/>
                <w:szCs w:val="22"/>
              </w:rPr>
              <w:t>・なにわ筋線整備促進費（補助）</w:t>
            </w:r>
          </w:p>
          <w:p w14:paraId="16A56A32" w14:textId="77777777" w:rsidR="007B4182" w:rsidRPr="00000FEB" w:rsidRDefault="007B4182" w:rsidP="0082696A">
            <w:pPr>
              <w:rPr>
                <w:rFonts w:hAnsi="ＭＳ 明朝"/>
                <w:szCs w:val="22"/>
              </w:rPr>
            </w:pPr>
            <w:r w:rsidRPr="00000FEB">
              <w:rPr>
                <w:rFonts w:hAnsi="ＭＳ 明朝" w:hint="eastAsia"/>
                <w:szCs w:val="22"/>
              </w:rPr>
              <w:t xml:space="preserve">   </w:t>
            </w:r>
            <w:r w:rsidRPr="00000FEB">
              <w:rPr>
                <w:rFonts w:hAnsi="ＭＳ 明朝"/>
                <w:szCs w:val="22"/>
              </w:rPr>
              <w:t>1,854,755,395</w:t>
            </w:r>
            <w:r w:rsidRPr="00000FEB">
              <w:rPr>
                <w:rFonts w:hAnsi="ＭＳ 明朝" w:hint="eastAsia"/>
                <w:szCs w:val="22"/>
              </w:rPr>
              <w:t>円</w:t>
            </w:r>
          </w:p>
          <w:p w14:paraId="62E7B849" w14:textId="77777777" w:rsidR="007B4182" w:rsidRPr="00000FEB" w:rsidRDefault="007B4182" w:rsidP="0082696A">
            <w:pPr>
              <w:rPr>
                <w:rFonts w:hAnsi="ＭＳ 明朝"/>
                <w:szCs w:val="22"/>
              </w:rPr>
            </w:pPr>
          </w:p>
          <w:p w14:paraId="6E95A43B" w14:textId="77777777" w:rsidR="007B4182" w:rsidRPr="00000FEB" w:rsidRDefault="007B4182" w:rsidP="0082696A">
            <w:pPr>
              <w:rPr>
                <w:rFonts w:hAnsi="ＭＳ 明朝"/>
                <w:szCs w:val="22"/>
              </w:rPr>
            </w:pPr>
          </w:p>
          <w:p w14:paraId="7DCA51DB" w14:textId="77777777" w:rsidR="007B4182" w:rsidRPr="00000FEB" w:rsidRDefault="007B4182" w:rsidP="0082696A">
            <w:pPr>
              <w:rPr>
                <w:rFonts w:hAnsi="ＭＳ 明朝"/>
                <w:szCs w:val="22"/>
              </w:rPr>
            </w:pPr>
          </w:p>
        </w:tc>
        <w:tc>
          <w:tcPr>
            <w:tcW w:w="2543" w:type="dxa"/>
            <w:shd w:val="clear" w:color="auto" w:fill="auto"/>
          </w:tcPr>
          <w:p w14:paraId="55B34A73" w14:textId="77777777" w:rsidR="007B4182" w:rsidRPr="00000FEB" w:rsidRDefault="007B4182" w:rsidP="0082696A">
            <w:pPr>
              <w:jc w:val="right"/>
              <w:rPr>
                <w:rFonts w:hAnsi="ＭＳ 明朝"/>
              </w:rPr>
            </w:pPr>
            <w:r w:rsidRPr="00000FEB">
              <w:rPr>
                <w:rFonts w:hAnsi="ＭＳ 明朝" w:hint="eastAsia"/>
              </w:rPr>
              <w:t>円</w:t>
            </w:r>
          </w:p>
          <w:p w14:paraId="2C4C674E" w14:textId="5429CDC5" w:rsidR="00C4318C" w:rsidRPr="00000FEB" w:rsidRDefault="00C4318C" w:rsidP="00C4318C">
            <w:pPr>
              <w:ind w:firstLineChars="300" w:firstLine="660"/>
              <w:rPr>
                <w:rFonts w:hAnsi="ＭＳ 明朝"/>
              </w:rPr>
            </w:pPr>
            <w:r w:rsidRPr="00000FEB">
              <w:rPr>
                <w:rFonts w:hAnsi="ＭＳ 明朝"/>
              </w:rPr>
              <w:t>2,063,905,395</w:t>
            </w:r>
          </w:p>
          <w:p w14:paraId="4A4F31CB" w14:textId="77777777" w:rsidR="007B4182" w:rsidRPr="00000FEB" w:rsidRDefault="007B4182" w:rsidP="0082696A">
            <w:pPr>
              <w:ind w:right="110"/>
              <w:jc w:val="right"/>
              <w:rPr>
                <w:rFonts w:hAnsi="ＭＳ 明朝"/>
              </w:rPr>
            </w:pPr>
            <w:r w:rsidRPr="00000FEB">
              <w:rPr>
                <w:rFonts w:hAnsi="ＭＳ 明朝" w:hint="eastAsia"/>
              </w:rPr>
              <w:t>（本課執行）</w:t>
            </w:r>
          </w:p>
          <w:p w14:paraId="5B3616EE" w14:textId="77777777" w:rsidR="007B4182" w:rsidRPr="00000FEB" w:rsidRDefault="007B4182" w:rsidP="0082696A">
            <w:pPr>
              <w:spacing w:beforeLines="50" w:before="195"/>
              <w:ind w:firstLineChars="100" w:firstLine="220"/>
              <w:rPr>
                <w:rFonts w:hAnsi="ＭＳ 明朝"/>
              </w:rPr>
            </w:pPr>
            <w:r w:rsidRPr="00000FEB">
              <w:rPr>
                <w:noProof/>
              </w:rPr>
              <mc:AlternateContent>
                <mc:Choice Requires="wps">
                  <w:drawing>
                    <wp:anchor distT="0" distB="0" distL="114300" distR="114300" simplePos="0" relativeHeight="251983872" behindDoc="0" locked="0" layoutInCell="1" allowOverlap="1" wp14:anchorId="3D00E3EC" wp14:editId="6634A129">
                      <wp:simplePos x="0" y="0"/>
                      <wp:positionH relativeFrom="column">
                        <wp:posOffset>28575</wp:posOffset>
                      </wp:positionH>
                      <wp:positionV relativeFrom="paragraph">
                        <wp:posOffset>117475</wp:posOffset>
                      </wp:positionV>
                      <wp:extent cx="1403350" cy="1046480"/>
                      <wp:effectExtent l="10795" t="13970" r="5080" b="6350"/>
                      <wp:wrapNone/>
                      <wp:docPr id="1" name="AutoShape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46480"/>
                              </a:xfrm>
                              <a:prstGeom prst="bracketPair">
                                <a:avLst>
                                  <a:gd name="adj" fmla="val 692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84A7E" id="AutoShape 2082" o:spid="_x0000_s1026" type="#_x0000_t185" style="position:absolute;left:0;text-align:left;margin-left:2.25pt;margin-top:9.25pt;width:110.5pt;height:82.4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" adj="1495">
                      <v:textbox inset="5.85pt,.7pt,5.85pt,.7pt"/>
                    </v:shape>
                  </w:pict>
                </mc:Fallback>
              </mc:AlternateContent>
            </w:r>
            <w:r w:rsidRPr="00000FEB">
              <w:rPr>
                <w:rFonts w:hAnsi="ＭＳ 明朝" w:hint="eastAsia"/>
              </w:rPr>
              <w:t>令和３年度</w:t>
            </w:r>
          </w:p>
          <w:p w14:paraId="451A8EAA" w14:textId="77777777" w:rsidR="007B4182" w:rsidRPr="00000FEB" w:rsidRDefault="007B4182" w:rsidP="0082696A">
            <w:pPr>
              <w:ind w:firstLineChars="300" w:firstLine="660"/>
              <w:rPr>
                <w:rFonts w:hAnsi="ＭＳ 明朝"/>
              </w:rPr>
            </w:pPr>
            <w:r w:rsidRPr="00000FEB">
              <w:rPr>
                <w:rFonts w:hAnsi="ＭＳ 明朝"/>
              </w:rPr>
              <w:t>1,388,519,774</w:t>
            </w:r>
          </w:p>
          <w:p w14:paraId="26DFE04F"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75ACF44A" w14:textId="77777777" w:rsidR="007B4182" w:rsidRPr="00000FEB" w:rsidRDefault="007B4182" w:rsidP="0082696A">
            <w:pPr>
              <w:ind w:firstLineChars="400" w:firstLine="880"/>
              <w:rPr>
                <w:rFonts w:hAnsi="ＭＳ 明朝"/>
              </w:rPr>
            </w:pPr>
            <w:r w:rsidRPr="00000FEB">
              <w:rPr>
                <w:rFonts w:hAnsi="ＭＳ 明朝" w:hint="eastAsia"/>
              </w:rPr>
              <w:t>939</w:t>
            </w:r>
            <w:r w:rsidRPr="00000FEB">
              <w:rPr>
                <w:rFonts w:hAnsi="ＭＳ 明朝"/>
              </w:rPr>
              <w:t>,</w:t>
            </w:r>
            <w:r w:rsidRPr="00000FEB">
              <w:rPr>
                <w:rFonts w:hAnsi="ＭＳ 明朝" w:hint="eastAsia"/>
              </w:rPr>
              <w:t>630</w:t>
            </w:r>
            <w:r w:rsidRPr="00000FEB">
              <w:rPr>
                <w:rFonts w:hAnsi="ＭＳ 明朝"/>
              </w:rPr>
              <w:t>,</w:t>
            </w:r>
            <w:r w:rsidRPr="00000FEB">
              <w:rPr>
                <w:rFonts w:hAnsi="ＭＳ 明朝" w:hint="eastAsia"/>
              </w:rPr>
              <w:t>002</w:t>
            </w:r>
          </w:p>
          <w:p w14:paraId="0724A090" w14:textId="77777777" w:rsidR="007B4182" w:rsidRPr="00000FEB" w:rsidRDefault="007B4182" w:rsidP="0082696A">
            <w:pPr>
              <w:ind w:firstLineChars="300" w:firstLine="660"/>
              <w:rPr>
                <w:rFonts w:hAnsi="ＭＳ 明朝"/>
              </w:rPr>
            </w:pPr>
          </w:p>
        </w:tc>
        <w:tc>
          <w:tcPr>
            <w:tcW w:w="1319" w:type="dxa"/>
            <w:gridSpan w:val="2"/>
            <w:shd w:val="clear" w:color="auto" w:fill="auto"/>
          </w:tcPr>
          <w:p w14:paraId="23307A86" w14:textId="77777777" w:rsidR="007B4182" w:rsidRPr="00000FEB" w:rsidRDefault="007B4182" w:rsidP="0082696A">
            <w:pPr>
              <w:jc w:val="distribute"/>
              <w:rPr>
                <w:rFonts w:hAnsi="ＭＳ 明朝"/>
              </w:rPr>
            </w:pPr>
          </w:p>
          <w:p w14:paraId="15D921BA" w14:textId="77777777" w:rsidR="007B4182" w:rsidRPr="00000FEB" w:rsidRDefault="007B4182" w:rsidP="0082696A">
            <w:pPr>
              <w:rPr>
                <w:rFonts w:hAnsi="ＭＳ 明朝"/>
              </w:rPr>
            </w:pPr>
            <w:r w:rsidRPr="00000FEB">
              <w:rPr>
                <w:rFonts w:hAnsi="ＭＳ 明朝" w:hint="eastAsia"/>
                <w:spacing w:val="36"/>
                <w:kern w:val="0"/>
                <w:fitText w:val="1100" w:id="-1242221820"/>
              </w:rPr>
              <w:t>なにわ</w:t>
            </w:r>
            <w:r w:rsidRPr="00000FEB">
              <w:rPr>
                <w:rFonts w:hAnsi="ＭＳ 明朝" w:hint="eastAsia"/>
                <w:spacing w:val="2"/>
                <w:kern w:val="0"/>
                <w:fitText w:val="1100" w:id="-1242221820"/>
              </w:rPr>
              <w:t>筋</w:t>
            </w:r>
            <w:r w:rsidRPr="00000FEB">
              <w:rPr>
                <w:rFonts w:hAnsi="ＭＳ 明朝" w:hint="eastAsia"/>
              </w:rPr>
              <w:t>線整備事業費補助金交</w:t>
            </w:r>
            <w:r w:rsidRPr="00000FEB">
              <w:rPr>
                <w:rFonts w:hAnsi="ＭＳ 明朝" w:hint="eastAsia"/>
                <w:spacing w:val="105"/>
                <w:kern w:val="0"/>
                <w:fitText w:val="1078" w:id="-1242221819"/>
              </w:rPr>
              <w:t>付要</w:t>
            </w:r>
            <w:r w:rsidRPr="00000FEB">
              <w:rPr>
                <w:rFonts w:hAnsi="ＭＳ 明朝" w:hint="eastAsia"/>
                <w:spacing w:val="-1"/>
                <w:kern w:val="0"/>
                <w:fitText w:val="1078" w:id="-1242221819"/>
              </w:rPr>
              <w:t>綱</w:t>
            </w:r>
          </w:p>
          <w:p w14:paraId="45EF9524" w14:textId="77777777" w:rsidR="007B4182" w:rsidRPr="00000FEB" w:rsidRDefault="007B4182" w:rsidP="0082696A">
            <w:pPr>
              <w:rPr>
                <w:rFonts w:hAnsi="ＭＳ 明朝"/>
              </w:rPr>
            </w:pPr>
          </w:p>
        </w:tc>
      </w:tr>
    </w:tbl>
    <w:p w14:paraId="065996F2" w14:textId="77777777" w:rsidR="007B4182" w:rsidRPr="00000FEB" w:rsidRDefault="007B4182">
      <w:pPr>
        <w:widowControl/>
        <w:jc w:val="left"/>
        <w:rPr>
          <w:rFonts w:hAnsi="ＭＳ 明朝"/>
        </w:rPr>
      </w:pPr>
      <w:r w:rsidRPr="00000FEB">
        <w:rPr>
          <w:rFonts w:hAnsi="ＭＳ 明朝"/>
        </w:rPr>
        <w:br w:type="page"/>
      </w:r>
    </w:p>
    <w:p w14:paraId="4A662785" w14:textId="77777777" w:rsidR="007B4182" w:rsidRPr="00000FEB" w:rsidRDefault="007B4182" w:rsidP="007B4182">
      <w:pPr>
        <w:rPr>
          <w:sz w:val="28"/>
        </w:rPr>
      </w:pPr>
      <w:r w:rsidRPr="00000FEB">
        <w:rPr>
          <w:rFonts w:hint="eastAsia"/>
          <w:sz w:val="28"/>
        </w:rPr>
        <w:lastRenderedPageBreak/>
        <w:t>(</w:t>
      </w:r>
      <w:r w:rsidRPr="00000FEB">
        <w:rPr>
          <w:sz w:val="28"/>
        </w:rPr>
        <w:t>3</w:t>
      </w:r>
      <w:r w:rsidRPr="00000FEB">
        <w:rPr>
          <w:rFonts w:hint="eastAsia"/>
          <w:sz w:val="28"/>
        </w:rPr>
        <w:t>)　安全対策グループ</w:t>
      </w:r>
    </w:p>
    <w:p w14:paraId="4C070836" w14:textId="77777777" w:rsidR="007B4182" w:rsidRPr="00000FEB" w:rsidRDefault="007B4182" w:rsidP="007B4182"/>
    <w:p w14:paraId="44D2D2DD" w14:textId="77777777" w:rsidR="007B4182" w:rsidRPr="00000FEB" w:rsidRDefault="007B4182" w:rsidP="007B4182">
      <w:pPr>
        <w:ind w:firstLineChars="100" w:firstLine="220"/>
      </w:pPr>
      <w:r w:rsidRPr="00000FEB">
        <w:rPr>
          <w:rFonts w:hint="eastAsia"/>
        </w:rPr>
        <w:t>安全対策グループでは、自転車安全利用の推進等、各種交通安全対策を総合的に推進するため、大阪府交通安全対策会議において「大阪府交通安全実施計画」を策定するとともに、大阪府交通対策協議会による「交通マナーを高めよう！」府民運動及び各種交通安全運動等の企画立案とその実施に努め、広く府民の交通安全に関する普及啓発活動を推進した。</w:t>
      </w:r>
    </w:p>
    <w:p w14:paraId="66F03A8E" w14:textId="77777777" w:rsidR="007B4182" w:rsidRPr="00000FEB" w:rsidRDefault="007B4182" w:rsidP="007B4182"/>
    <w:p w14:paraId="2903445C" w14:textId="77777777" w:rsidR="007B4182" w:rsidRPr="00000FEB" w:rsidRDefault="007B4182" w:rsidP="007B4182">
      <w:r w:rsidRPr="00000FEB">
        <w:rPr>
          <w:rFonts w:hint="eastAsia"/>
        </w:rPr>
        <w:t>１．大阪府交通安全実施計画の策定</w:t>
      </w:r>
    </w:p>
    <w:p w14:paraId="7D62510A" w14:textId="77777777" w:rsidR="007B4182" w:rsidRPr="00000FEB" w:rsidRDefault="007B4182" w:rsidP="007B4182">
      <w:pPr>
        <w:ind w:leftChars="95" w:left="209" w:firstLineChars="100" w:firstLine="220"/>
      </w:pPr>
      <w:r w:rsidRPr="00000FEB">
        <w:rPr>
          <w:rFonts w:hint="eastAsia"/>
        </w:rPr>
        <w:t>交通安全対策基本法及び条例により知事の附属機関として大阪府交通安全対策会議を設置し、大阪府内における陸上交通の安全に関する総合的かつ長期的な施策の大綱である「大阪府交通安全計画」を５年毎に策定するとともに、毎年度、大阪府及び指定地方行政機関等が講ずべき施策に関する計画である「大阪府交通安全実施計画」を策定している。</w:t>
      </w:r>
    </w:p>
    <w:p w14:paraId="3FCBE1BF" w14:textId="77777777" w:rsidR="007B4182" w:rsidRPr="00000FEB" w:rsidRDefault="007B4182" w:rsidP="007B4182">
      <w:pPr>
        <w:ind w:leftChars="95" w:left="209" w:firstLineChars="100" w:firstLine="220"/>
      </w:pPr>
      <w:r w:rsidRPr="00000FEB">
        <w:rPr>
          <w:rFonts w:hint="eastAsia"/>
        </w:rPr>
        <w:t>令和４年度には、「令和４年度大阪府交通安全実施計画」を策定した。</w:t>
      </w:r>
    </w:p>
    <w:p w14:paraId="0BA032A2" w14:textId="77777777" w:rsidR="007B4182" w:rsidRPr="00000FEB" w:rsidRDefault="007B4182" w:rsidP="007B4182">
      <w:pPr>
        <w:ind w:leftChars="100" w:left="220"/>
      </w:pPr>
      <w:r w:rsidRPr="00000FEB">
        <w:rPr>
          <w:rFonts w:hint="eastAsia"/>
        </w:rPr>
        <w:t>(１) 根拠法令</w:t>
      </w:r>
    </w:p>
    <w:p w14:paraId="1BC326F4" w14:textId="77777777" w:rsidR="007B4182" w:rsidRPr="00000FEB" w:rsidRDefault="007B4182" w:rsidP="007B4182">
      <w:pPr>
        <w:ind w:leftChars="350" w:left="770"/>
      </w:pPr>
      <w:r w:rsidRPr="00000FEB">
        <w:rPr>
          <w:rFonts w:hint="eastAsia"/>
        </w:rPr>
        <w:t>交通安全対策基本法、大阪府交通安全対策会議条例</w:t>
      </w:r>
    </w:p>
    <w:p w14:paraId="28BA17AA" w14:textId="77777777" w:rsidR="007B4182" w:rsidRPr="00000FEB" w:rsidRDefault="007B4182" w:rsidP="007B4182">
      <w:pPr>
        <w:ind w:leftChars="350" w:left="770"/>
      </w:pPr>
    </w:p>
    <w:p w14:paraId="062A9101" w14:textId="77777777" w:rsidR="007B4182" w:rsidRPr="00000FEB" w:rsidRDefault="007B4182" w:rsidP="007B4182">
      <w:pPr>
        <w:ind w:leftChars="100" w:left="220"/>
      </w:pPr>
      <w:r w:rsidRPr="00000FEB">
        <w:rPr>
          <w:rFonts w:hint="eastAsia"/>
        </w:rPr>
        <w:t>(２) 大阪府交通安全対策会議の構成</w:t>
      </w:r>
    </w:p>
    <w:p w14:paraId="2A098857" w14:textId="77777777" w:rsidR="007B4182" w:rsidRPr="00000FEB" w:rsidRDefault="007B4182" w:rsidP="007B4182">
      <w:pPr>
        <w:ind w:leftChars="400" w:left="880"/>
      </w:pPr>
      <w:r w:rsidRPr="00000FEB">
        <w:rPr>
          <w:rFonts w:hint="eastAsia"/>
        </w:rPr>
        <w:t>○　会　長　　大阪府知事</w:t>
      </w:r>
    </w:p>
    <w:p w14:paraId="4AC03531" w14:textId="77777777" w:rsidR="007B4182" w:rsidRPr="00000FEB" w:rsidRDefault="007B4182" w:rsidP="007B4182">
      <w:pPr>
        <w:ind w:leftChars="400" w:left="880"/>
      </w:pPr>
      <w:r w:rsidRPr="00000FEB">
        <w:rPr>
          <w:rFonts w:hint="eastAsia"/>
        </w:rPr>
        <w:t>○　委　員　　指定地方行政機関の長等　18名</w:t>
      </w:r>
    </w:p>
    <w:p w14:paraId="4AC56C7F" w14:textId="77777777" w:rsidR="007B4182" w:rsidRPr="00000FEB" w:rsidRDefault="007B4182" w:rsidP="007B4182">
      <w:pPr>
        <w:ind w:leftChars="400" w:left="880"/>
      </w:pPr>
      <w:r w:rsidRPr="00000FEB">
        <w:rPr>
          <w:rFonts w:hint="eastAsia"/>
        </w:rPr>
        <w:t>○　幹　事　　関係行政機関の職員　　　26名</w:t>
      </w:r>
    </w:p>
    <w:p w14:paraId="12E019DC" w14:textId="77777777" w:rsidR="007B4182" w:rsidRPr="00000FEB" w:rsidRDefault="007B4182" w:rsidP="007B4182"/>
    <w:p w14:paraId="3A4CB89B" w14:textId="77777777" w:rsidR="007B4182" w:rsidRPr="00000FEB" w:rsidRDefault="007B4182" w:rsidP="007B4182">
      <w:pPr>
        <w:ind w:firstLineChars="100" w:firstLine="220"/>
      </w:pPr>
      <w:r w:rsidRPr="00000FEB">
        <w:rPr>
          <w:rFonts w:hint="eastAsia"/>
        </w:rPr>
        <w:t>(３) 「令和４年度大阪府交通安全実施計画」の策定</w:t>
      </w:r>
    </w:p>
    <w:p w14:paraId="2C52E82E" w14:textId="2239F53A" w:rsidR="007B4182" w:rsidRPr="00000FEB" w:rsidRDefault="007B4182" w:rsidP="007B4182">
      <w:pPr>
        <w:ind w:leftChars="400" w:left="880"/>
      </w:pPr>
      <w:r w:rsidRPr="00000FEB">
        <w:rPr>
          <w:rFonts w:hint="eastAsia"/>
        </w:rPr>
        <w:t>○　と　き　令和４年７月21</w:t>
      </w:r>
      <w:r w:rsidR="005A11AD" w:rsidRPr="00000FEB">
        <w:rPr>
          <w:rFonts w:hint="eastAsia"/>
        </w:rPr>
        <w:t>日（木</w:t>
      </w:r>
      <w:r w:rsidRPr="00000FEB">
        <w:rPr>
          <w:rFonts w:hint="eastAsia"/>
        </w:rPr>
        <w:t>）～令和４年８月</w:t>
      </w:r>
      <w:r w:rsidRPr="00000FEB">
        <w:t>18</w:t>
      </w:r>
      <w:r w:rsidRPr="00000FEB">
        <w:rPr>
          <w:rFonts w:hint="eastAsia"/>
        </w:rPr>
        <w:t>日（木）</w:t>
      </w:r>
    </w:p>
    <w:p w14:paraId="03A1E656" w14:textId="77777777" w:rsidR="007B4182" w:rsidRPr="00000FEB" w:rsidRDefault="007B4182" w:rsidP="007B4182">
      <w:pPr>
        <w:ind w:leftChars="400" w:left="880"/>
      </w:pPr>
      <w:r w:rsidRPr="00000FEB">
        <w:rPr>
          <w:rFonts w:hint="eastAsia"/>
        </w:rPr>
        <w:t>○　ところ　書面開催</w:t>
      </w:r>
    </w:p>
    <w:p w14:paraId="750E1880" w14:textId="77777777" w:rsidR="007B4182" w:rsidRPr="00000FEB" w:rsidRDefault="007B4182" w:rsidP="007B4182">
      <w:pPr>
        <w:ind w:leftChars="400" w:left="2200" w:hangingChars="600" w:hanging="1320"/>
      </w:pPr>
      <w:r w:rsidRPr="00000FEB">
        <w:rPr>
          <w:rFonts w:hint="eastAsia"/>
        </w:rPr>
        <w:t>○　内　容　「令和４年度大阪府交通安全実施計画」を策定し、その推進を図ることを決定した。</w:t>
      </w:r>
    </w:p>
    <w:p w14:paraId="38CEED99" w14:textId="77777777" w:rsidR="007B4182" w:rsidRPr="00000FEB" w:rsidRDefault="007B4182" w:rsidP="007B4182">
      <w:pPr>
        <w:ind w:leftChars="350" w:left="770"/>
      </w:pPr>
    </w:p>
    <w:p w14:paraId="757DCD3D" w14:textId="77777777" w:rsidR="007B4182" w:rsidRPr="00000FEB" w:rsidRDefault="007B4182" w:rsidP="007B4182">
      <w:r w:rsidRPr="00000FEB">
        <w:rPr>
          <w:rFonts w:hint="eastAsia"/>
        </w:rPr>
        <w:t>２．交通安全対策等の推進</w:t>
      </w:r>
    </w:p>
    <w:p w14:paraId="76378203" w14:textId="77777777" w:rsidR="007B4182" w:rsidRPr="00000FEB" w:rsidRDefault="007B4182" w:rsidP="007B4182">
      <w:pPr>
        <w:ind w:leftChars="95" w:left="209" w:firstLineChars="100" w:firstLine="220"/>
      </w:pPr>
      <w:r w:rsidRPr="00000FEB">
        <w:rPr>
          <w:rFonts w:hint="eastAsia"/>
        </w:rPr>
        <w:t>府民の交通安全意識の高揚を図るため、各種の交通安全運動や交通安全教育、自転車の安全利用対策を推進している。</w:t>
      </w:r>
    </w:p>
    <w:p w14:paraId="4A8399CF" w14:textId="77777777" w:rsidR="007B4182" w:rsidRPr="00000FEB" w:rsidRDefault="007B4182" w:rsidP="007B4182">
      <w:pPr>
        <w:ind w:leftChars="100" w:left="220"/>
      </w:pPr>
      <w:r w:rsidRPr="00000FEB">
        <w:rPr>
          <w:rFonts w:hint="eastAsia"/>
        </w:rPr>
        <w:t>(１) 交通安全運動等の推進</w:t>
      </w:r>
    </w:p>
    <w:p w14:paraId="35B0899E" w14:textId="77777777" w:rsidR="007B4182" w:rsidRPr="00000FEB" w:rsidRDefault="007B4182" w:rsidP="007B4182">
      <w:pPr>
        <w:ind w:leftChars="250" w:left="550" w:firstLineChars="100" w:firstLine="220"/>
      </w:pPr>
      <w:r w:rsidRPr="00000FEB">
        <w:rPr>
          <w:rFonts w:hint="eastAsia"/>
        </w:rPr>
        <w:t>交通問題を効果的に処理し総合的に推進するため、大阪府交通対策協議会を設置し、関係機関・団体の緊密な連携のもとに、各種の交通安全運動等を推進している。</w:t>
      </w:r>
    </w:p>
    <w:p w14:paraId="509C500F" w14:textId="77777777" w:rsidR="007B4182" w:rsidRPr="00000FEB" w:rsidRDefault="007B4182" w:rsidP="007B4182">
      <w:pPr>
        <w:ind w:leftChars="250" w:left="550" w:firstLineChars="100" w:firstLine="220"/>
      </w:pPr>
    </w:p>
    <w:p w14:paraId="17B82B3D" w14:textId="77777777" w:rsidR="007B4182" w:rsidRPr="00000FEB" w:rsidRDefault="007B4182" w:rsidP="007B4182">
      <w:pPr>
        <w:ind w:leftChars="200" w:left="440"/>
      </w:pPr>
      <w:r w:rsidRPr="00000FEB">
        <w:rPr>
          <w:rFonts w:hint="eastAsia"/>
        </w:rPr>
        <w:lastRenderedPageBreak/>
        <w:t>ア．根拠規定</w:t>
      </w:r>
    </w:p>
    <w:p w14:paraId="0F5F8A32" w14:textId="77777777" w:rsidR="007B4182" w:rsidRPr="00000FEB" w:rsidRDefault="007B4182" w:rsidP="007B4182">
      <w:pPr>
        <w:ind w:leftChars="400" w:left="880"/>
      </w:pPr>
      <w:r w:rsidRPr="00000FEB">
        <w:rPr>
          <w:rFonts w:hint="eastAsia"/>
        </w:rPr>
        <w:t>大阪府交通対策協議会設置要綱</w:t>
      </w:r>
    </w:p>
    <w:p w14:paraId="5F455B22" w14:textId="77777777" w:rsidR="007B4182" w:rsidRPr="00000FEB" w:rsidRDefault="007B4182" w:rsidP="007B4182">
      <w:pPr>
        <w:spacing w:beforeLines="50" w:before="195"/>
        <w:ind w:leftChars="200" w:left="440"/>
      </w:pPr>
      <w:r w:rsidRPr="00000FEB">
        <w:rPr>
          <w:rFonts w:hint="eastAsia"/>
        </w:rPr>
        <w:t>イ．大阪府交通対策協議会の構成</w:t>
      </w:r>
    </w:p>
    <w:p w14:paraId="02C5FF52" w14:textId="77777777" w:rsidR="007B4182" w:rsidRPr="00000FEB" w:rsidRDefault="007B4182" w:rsidP="007B4182">
      <w:pPr>
        <w:ind w:leftChars="400" w:left="880"/>
      </w:pPr>
      <w:r w:rsidRPr="00000FEB">
        <w:rPr>
          <w:rFonts w:hint="eastAsia"/>
        </w:rPr>
        <w:t>○　会　長　大阪府知事</w:t>
      </w:r>
    </w:p>
    <w:p w14:paraId="00E0A9B6" w14:textId="77777777" w:rsidR="007B4182" w:rsidRPr="00000FEB" w:rsidRDefault="007B4182" w:rsidP="007B4182">
      <w:pPr>
        <w:ind w:leftChars="400" w:left="880"/>
      </w:pPr>
      <w:r w:rsidRPr="00000FEB">
        <w:rPr>
          <w:rFonts w:hint="eastAsia"/>
        </w:rPr>
        <w:t>○　構成者　大阪府知事を含めて関係行政機関の長等　26名</w:t>
      </w:r>
    </w:p>
    <w:p w14:paraId="45DB5215" w14:textId="77777777" w:rsidR="007B4182" w:rsidRPr="00000FEB" w:rsidRDefault="007B4182" w:rsidP="007B4182">
      <w:pPr>
        <w:ind w:leftChars="200" w:left="440"/>
      </w:pPr>
      <w:r w:rsidRPr="00000FEB">
        <w:rPr>
          <w:rFonts w:hint="eastAsia"/>
        </w:rPr>
        <w:t>ウ．令和４年度主要実施事業</w:t>
      </w:r>
    </w:p>
    <w:p w14:paraId="09E8CB7D" w14:textId="77777777" w:rsidR="007B4182" w:rsidRPr="00000FEB" w:rsidRDefault="007B4182" w:rsidP="007B4182">
      <w:pPr>
        <w:ind w:leftChars="300" w:left="660"/>
      </w:pPr>
      <w:r w:rsidRPr="00000FEB">
        <w:rPr>
          <w:rFonts w:hint="eastAsia"/>
        </w:rPr>
        <w:t>①　春の全国交通安全運動</w:t>
      </w:r>
    </w:p>
    <w:p w14:paraId="42D3354E" w14:textId="77777777" w:rsidR="007B4182" w:rsidRPr="00000FEB" w:rsidRDefault="007B4182" w:rsidP="007B4182">
      <w:pPr>
        <w:ind w:leftChars="400" w:left="880"/>
      </w:pPr>
      <w:r w:rsidRPr="00000FEB">
        <w:rPr>
          <w:rFonts w:hint="eastAsia"/>
        </w:rPr>
        <w:t>○　実施期間　令和４年４月６日（水）～４月15日（金）</w:t>
      </w:r>
    </w:p>
    <w:p w14:paraId="3BB0C256" w14:textId="77777777" w:rsidR="007B4182" w:rsidRPr="00000FEB" w:rsidRDefault="007B4182" w:rsidP="007B4182">
      <w:pPr>
        <w:ind w:leftChars="400" w:left="2420" w:hangingChars="700" w:hanging="1540"/>
      </w:pPr>
      <w:r w:rsidRPr="00000FEB">
        <w:rPr>
          <w:rFonts w:hint="eastAsia"/>
        </w:rPr>
        <w:t>○　実施内容　ポスター、リーフレット、点字リーフレットの配布</w:t>
      </w:r>
    </w:p>
    <w:p w14:paraId="071C1E49" w14:textId="77777777" w:rsidR="007B4182" w:rsidRPr="00000FEB" w:rsidRDefault="007B4182" w:rsidP="007B4182">
      <w:pPr>
        <w:ind w:leftChars="1100" w:left="2420"/>
      </w:pPr>
      <w:r w:rsidRPr="00000FEB">
        <w:rPr>
          <w:rFonts w:hint="eastAsia"/>
        </w:rPr>
        <w:t>広報動画の作成及び配信</w:t>
      </w:r>
    </w:p>
    <w:p w14:paraId="5CC27D1B" w14:textId="77777777" w:rsidR="007B4182" w:rsidRPr="00000FEB" w:rsidRDefault="007B4182" w:rsidP="007B4182">
      <w:pPr>
        <w:spacing w:beforeLines="50" w:before="195"/>
        <w:ind w:leftChars="300" w:left="660"/>
      </w:pPr>
      <w:r w:rsidRPr="00000FEB">
        <w:rPr>
          <w:rFonts w:hint="eastAsia"/>
        </w:rPr>
        <w:t>②　夏の交通事故防止運動</w:t>
      </w:r>
    </w:p>
    <w:p w14:paraId="2C46638E" w14:textId="1E95DEE8" w:rsidR="007B4182" w:rsidRPr="00000FEB" w:rsidRDefault="007B4182" w:rsidP="007B4182">
      <w:pPr>
        <w:ind w:leftChars="400" w:left="880"/>
      </w:pPr>
      <w:r w:rsidRPr="00000FEB">
        <w:rPr>
          <w:rFonts w:hint="eastAsia"/>
        </w:rPr>
        <w:t xml:space="preserve">○　実施期間　</w:t>
      </w:r>
      <w:r w:rsidR="005A11AD" w:rsidRPr="00000FEB">
        <w:rPr>
          <w:rFonts w:hint="eastAsia"/>
        </w:rPr>
        <w:t>令和４年７月１日（金</w:t>
      </w:r>
      <w:r w:rsidRPr="00000FEB">
        <w:rPr>
          <w:rFonts w:hint="eastAsia"/>
        </w:rPr>
        <w:t>）～７月31</w:t>
      </w:r>
      <w:r w:rsidR="005A11AD" w:rsidRPr="00000FEB">
        <w:rPr>
          <w:rFonts w:hint="eastAsia"/>
        </w:rPr>
        <w:t>日（日</w:t>
      </w:r>
      <w:r w:rsidRPr="00000FEB">
        <w:rPr>
          <w:rFonts w:hint="eastAsia"/>
        </w:rPr>
        <w:t>）</w:t>
      </w:r>
    </w:p>
    <w:p w14:paraId="236603E6" w14:textId="77777777" w:rsidR="007B4182" w:rsidRPr="00000FEB" w:rsidRDefault="007B4182" w:rsidP="007B4182">
      <w:pPr>
        <w:ind w:leftChars="400" w:left="2420" w:hangingChars="700" w:hanging="1540"/>
      </w:pPr>
      <w:r w:rsidRPr="00000FEB">
        <w:rPr>
          <w:rFonts w:hint="eastAsia"/>
        </w:rPr>
        <w:t>○　実施内容　ポスター、リーフレット、点字リーフレットの配布</w:t>
      </w:r>
    </w:p>
    <w:p w14:paraId="1BB042B5" w14:textId="77777777" w:rsidR="007B4182" w:rsidRPr="00000FEB" w:rsidRDefault="007B4182" w:rsidP="007B4182">
      <w:pPr>
        <w:ind w:leftChars="400" w:left="2420" w:hangingChars="700" w:hanging="1540"/>
        <w:rPr>
          <w:rFonts w:hAnsi="ＭＳ 明朝" w:cs="ＭＳ 明朝"/>
        </w:rPr>
      </w:pPr>
      <w:r w:rsidRPr="00000FEB">
        <w:rPr>
          <w:rFonts w:hAnsi="ＭＳ 明朝" w:cs="ＭＳ 明朝" w:hint="eastAsia"/>
        </w:rPr>
        <w:t>○　行事の実施</w:t>
      </w:r>
    </w:p>
    <w:p w14:paraId="53FBDD6A" w14:textId="77777777" w:rsidR="007B4182" w:rsidRPr="00000FEB" w:rsidRDefault="007B4182" w:rsidP="007B4182">
      <w:pPr>
        <w:ind w:leftChars="400" w:left="2420" w:hangingChars="700" w:hanging="1540"/>
      </w:pPr>
      <w:r w:rsidRPr="00000FEB">
        <w:rPr>
          <w:rFonts w:hint="eastAsia"/>
        </w:rPr>
        <w:t xml:space="preserve">　　 夏の交通事故防止運動キャンペーン</w:t>
      </w:r>
    </w:p>
    <w:p w14:paraId="006A062D" w14:textId="77777777" w:rsidR="007B4182" w:rsidRPr="00000FEB" w:rsidRDefault="007B4182" w:rsidP="007B4182">
      <w:r w:rsidRPr="00000FEB">
        <w:rPr>
          <w:rFonts w:hint="eastAsia"/>
        </w:rPr>
        <w:t xml:space="preserve">　　　　　　　・　と　き　令和４年６月</w:t>
      </w:r>
      <w:r w:rsidRPr="00000FEB">
        <w:t>30</w:t>
      </w:r>
      <w:r w:rsidRPr="00000FEB">
        <w:rPr>
          <w:rFonts w:hint="eastAsia"/>
        </w:rPr>
        <w:t>日（木）</w:t>
      </w:r>
    </w:p>
    <w:p w14:paraId="7E7B9794" w14:textId="77777777" w:rsidR="007B4182" w:rsidRPr="00000FEB" w:rsidRDefault="007B4182" w:rsidP="007B4182">
      <w:pPr>
        <w:ind w:firstLineChars="550" w:firstLine="1210"/>
      </w:pPr>
      <w:r w:rsidRPr="00000FEB">
        <w:rPr>
          <w:rFonts w:hint="eastAsia"/>
        </w:rPr>
        <w:t xml:space="preserve">　 ・　ところ　ＪＲ大阪駅アトリウム広場</w:t>
      </w:r>
    </w:p>
    <w:p w14:paraId="6673018D" w14:textId="77777777" w:rsidR="007B4182" w:rsidRPr="00000FEB" w:rsidRDefault="007B4182" w:rsidP="007B4182">
      <w:pPr>
        <w:ind w:leftChars="400" w:left="2420" w:hangingChars="700" w:hanging="1540"/>
      </w:pPr>
      <w:r w:rsidRPr="00000FEB">
        <w:rPr>
          <w:rFonts w:hint="eastAsia"/>
        </w:rPr>
        <w:t xml:space="preserve">　 </w:t>
      </w:r>
      <w:r w:rsidRPr="00000FEB">
        <w:t xml:space="preserve">   </w:t>
      </w:r>
      <w:r w:rsidRPr="00000FEB">
        <w:rPr>
          <w:rFonts w:hint="eastAsia"/>
        </w:rPr>
        <w:t>・　内　容　１日警察署長委嘱式、交通安全教室ほか</w:t>
      </w:r>
    </w:p>
    <w:p w14:paraId="650F5EF4" w14:textId="77777777" w:rsidR="007B4182" w:rsidRPr="00000FEB" w:rsidRDefault="007B4182" w:rsidP="007B4182">
      <w:pPr>
        <w:spacing w:beforeLines="50" w:before="195"/>
        <w:ind w:leftChars="300" w:left="660"/>
      </w:pPr>
      <w:r w:rsidRPr="00000FEB">
        <w:rPr>
          <w:rFonts w:hint="eastAsia"/>
        </w:rPr>
        <w:t>③　秋の全国交通安全運動</w:t>
      </w:r>
    </w:p>
    <w:p w14:paraId="19BAA397" w14:textId="77777777" w:rsidR="007B4182" w:rsidRPr="00000FEB" w:rsidRDefault="007B4182" w:rsidP="007B4182">
      <w:pPr>
        <w:ind w:leftChars="400" w:left="880"/>
      </w:pPr>
      <w:r w:rsidRPr="00000FEB">
        <w:rPr>
          <w:rFonts w:hint="eastAsia"/>
        </w:rPr>
        <w:t>○　実施期間　令和４年９月21日(水)～９月30日（金）</w:t>
      </w:r>
    </w:p>
    <w:p w14:paraId="28228F61" w14:textId="77777777" w:rsidR="007B4182" w:rsidRPr="00000FEB" w:rsidRDefault="007B4182" w:rsidP="007B4182">
      <w:pPr>
        <w:ind w:leftChars="400" w:left="2420" w:hangingChars="700" w:hanging="1540"/>
      </w:pPr>
      <w:r w:rsidRPr="00000FEB">
        <w:rPr>
          <w:rFonts w:hint="eastAsia"/>
        </w:rPr>
        <w:t>○　実施内容　ポスター、リーフレット、点字リーフレットの配布</w:t>
      </w:r>
    </w:p>
    <w:p w14:paraId="50E34691" w14:textId="77777777" w:rsidR="007B4182" w:rsidRPr="00000FEB" w:rsidRDefault="007B4182" w:rsidP="007B4182">
      <w:pPr>
        <w:ind w:leftChars="1100" w:left="2420"/>
        <w:rPr>
          <w:kern w:val="0"/>
        </w:rPr>
      </w:pPr>
      <w:r w:rsidRPr="00000FEB">
        <w:rPr>
          <w:rFonts w:hint="eastAsia"/>
          <w:kern w:val="0"/>
        </w:rPr>
        <w:t>大阪モノレール車両を活用したラッピング広告</w:t>
      </w:r>
    </w:p>
    <w:p w14:paraId="3A1709B5" w14:textId="77777777" w:rsidR="007B4182" w:rsidRPr="00000FEB" w:rsidRDefault="007B4182" w:rsidP="007B4182">
      <w:r w:rsidRPr="00000FEB">
        <w:rPr>
          <w:rFonts w:hint="eastAsia"/>
        </w:rPr>
        <w:t xml:space="preserve">　　　　○　行事の実施</w:t>
      </w:r>
    </w:p>
    <w:p w14:paraId="20DC4736" w14:textId="77777777" w:rsidR="007B4182" w:rsidRPr="00000FEB" w:rsidRDefault="007B4182" w:rsidP="007B4182">
      <w:r w:rsidRPr="00000FEB">
        <w:rPr>
          <w:rFonts w:hint="eastAsia"/>
        </w:rPr>
        <w:t xml:space="preserve">　　　　　　 </w:t>
      </w:r>
      <w:r w:rsidRPr="00000FEB">
        <w:rPr>
          <w:rFonts w:hint="eastAsia"/>
          <w:sz w:val="21"/>
          <w:szCs w:val="48"/>
        </w:rPr>
        <w:t>音楽と交通安全</w:t>
      </w:r>
      <w:r w:rsidRPr="00000FEB">
        <w:rPr>
          <w:sz w:val="21"/>
          <w:szCs w:val="48"/>
        </w:rPr>
        <w:t xml:space="preserve"> in</w:t>
      </w:r>
      <w:r w:rsidRPr="00000FEB">
        <w:rPr>
          <w:rFonts w:hint="eastAsia"/>
          <w:sz w:val="21"/>
          <w:szCs w:val="48"/>
        </w:rPr>
        <w:t>万博記念公園駅</w:t>
      </w:r>
    </w:p>
    <w:p w14:paraId="3DA4B005" w14:textId="77777777" w:rsidR="007B4182" w:rsidRPr="00000FEB" w:rsidRDefault="007B4182" w:rsidP="007B4182">
      <w:pPr>
        <w:ind w:leftChars="400" w:left="1133" w:hangingChars="115" w:hanging="253"/>
      </w:pPr>
      <w:r w:rsidRPr="00000FEB">
        <w:rPr>
          <w:rFonts w:hint="eastAsia"/>
        </w:rPr>
        <w:t xml:space="preserve">　　　・　と　き　令和４年９月23日（金）</w:t>
      </w:r>
    </w:p>
    <w:p w14:paraId="72017BA4" w14:textId="77777777" w:rsidR="007B4182" w:rsidRPr="00000FEB" w:rsidRDefault="007B4182" w:rsidP="007B4182">
      <w:pPr>
        <w:ind w:leftChars="400" w:left="1133" w:hangingChars="115" w:hanging="253"/>
      </w:pPr>
      <w:r w:rsidRPr="00000FEB">
        <w:rPr>
          <w:rFonts w:hint="eastAsia"/>
        </w:rPr>
        <w:t xml:space="preserve">　　　・　ところ　大阪モノレール万博記念公園駅</w:t>
      </w:r>
    </w:p>
    <w:p w14:paraId="3DF13BE3" w14:textId="77777777" w:rsidR="007B4182" w:rsidRPr="00000FEB" w:rsidRDefault="007B4182" w:rsidP="007B4182">
      <w:pPr>
        <w:ind w:leftChars="400" w:left="1133" w:hangingChars="115" w:hanging="253"/>
      </w:pPr>
      <w:r w:rsidRPr="00000FEB">
        <w:rPr>
          <w:rFonts w:hint="eastAsia"/>
        </w:rPr>
        <w:t xml:space="preserve">　　　・　内　容　交通安全教室、交通安全ビンゴ大会ほか</w:t>
      </w:r>
    </w:p>
    <w:p w14:paraId="6A93504C" w14:textId="77777777" w:rsidR="007B4182" w:rsidRPr="00000FEB" w:rsidRDefault="007B4182" w:rsidP="007B4182">
      <w:pPr>
        <w:ind w:leftChars="400" w:left="1133" w:hangingChars="115" w:hanging="253"/>
      </w:pPr>
      <w:r w:rsidRPr="00000FEB">
        <w:rPr>
          <w:rFonts w:hint="eastAsia"/>
        </w:rPr>
        <w:t>※２０２２おおさか交通安全ファミリーフェスティバルについては、新型コロナウイルス感染症拡大防止の観点から中止</w:t>
      </w:r>
    </w:p>
    <w:p w14:paraId="307C75D6" w14:textId="77777777" w:rsidR="007B4182" w:rsidRPr="00000FEB" w:rsidRDefault="007B4182" w:rsidP="007B4182">
      <w:pPr>
        <w:spacing w:beforeLines="50" w:before="195"/>
        <w:ind w:firstLineChars="300" w:firstLine="660"/>
      </w:pPr>
      <w:r w:rsidRPr="00000FEB">
        <w:rPr>
          <w:rFonts w:hint="eastAsia"/>
        </w:rPr>
        <w:t>④　自転車マナーアップ強化月間</w:t>
      </w:r>
    </w:p>
    <w:p w14:paraId="31C160BE" w14:textId="77777777" w:rsidR="007B4182" w:rsidRPr="00000FEB" w:rsidRDefault="007B4182" w:rsidP="007B4182">
      <w:pPr>
        <w:ind w:leftChars="400" w:left="880"/>
      </w:pPr>
      <w:r w:rsidRPr="00000FEB">
        <w:rPr>
          <w:rFonts w:hint="eastAsia"/>
        </w:rPr>
        <w:t>○　実施期間　令和４年11月１日(火)～11月30日（水）</w:t>
      </w:r>
    </w:p>
    <w:p w14:paraId="62A9363C" w14:textId="77777777" w:rsidR="007B4182" w:rsidRPr="00000FEB" w:rsidRDefault="007B4182" w:rsidP="007B4182">
      <w:pPr>
        <w:ind w:leftChars="400" w:left="880"/>
      </w:pPr>
      <w:r w:rsidRPr="00000FEB">
        <w:rPr>
          <w:rFonts w:hint="eastAsia"/>
        </w:rPr>
        <w:t>○　実施内容　ポスター、リーフレット、点字リーフレットの配布</w:t>
      </w:r>
    </w:p>
    <w:p w14:paraId="10927424" w14:textId="77777777" w:rsidR="007B4182" w:rsidRPr="00000FEB" w:rsidRDefault="007B4182" w:rsidP="007B4182">
      <w:pPr>
        <w:ind w:leftChars="400" w:left="880"/>
      </w:pPr>
      <w:r w:rsidRPr="00000FEB">
        <w:rPr>
          <w:rFonts w:hint="eastAsia"/>
        </w:rPr>
        <w:lastRenderedPageBreak/>
        <w:t>○　行事の実施</w:t>
      </w:r>
    </w:p>
    <w:p w14:paraId="5D7E4279" w14:textId="77777777" w:rsidR="007B4182" w:rsidRPr="00000FEB" w:rsidRDefault="007B4182" w:rsidP="007B4182">
      <w:pPr>
        <w:ind w:leftChars="400" w:left="880"/>
      </w:pPr>
      <w:r w:rsidRPr="00000FEB">
        <w:rPr>
          <w:rFonts w:hint="eastAsia"/>
        </w:rPr>
        <w:t xml:space="preserve">　　 自転車マナーアップ強化月間イベント</w:t>
      </w:r>
    </w:p>
    <w:p w14:paraId="4FC8FB0A" w14:textId="77777777" w:rsidR="007B4182" w:rsidRPr="00000FEB" w:rsidRDefault="007B4182" w:rsidP="007B4182">
      <w:pPr>
        <w:ind w:leftChars="700" w:left="1540"/>
      </w:pPr>
      <w:r w:rsidRPr="00000FEB">
        <w:rPr>
          <w:rFonts w:hint="eastAsia"/>
        </w:rPr>
        <w:t>・　と　き　令和４年</w:t>
      </w:r>
      <w:r w:rsidRPr="00000FEB">
        <w:t>10</w:t>
      </w:r>
      <w:r w:rsidRPr="00000FEB">
        <w:rPr>
          <w:rFonts w:hint="eastAsia"/>
        </w:rPr>
        <w:t>月</w:t>
      </w:r>
      <w:r w:rsidRPr="00000FEB">
        <w:t>26</w:t>
      </w:r>
      <w:r w:rsidRPr="00000FEB">
        <w:rPr>
          <w:rFonts w:hint="eastAsia"/>
        </w:rPr>
        <w:t>日（水）</w:t>
      </w:r>
    </w:p>
    <w:p w14:paraId="6C539BBA" w14:textId="77777777" w:rsidR="007B4182" w:rsidRPr="00000FEB" w:rsidRDefault="007B4182" w:rsidP="007B4182">
      <w:pPr>
        <w:ind w:leftChars="700" w:left="1540"/>
      </w:pPr>
      <w:r w:rsidRPr="00000FEB">
        <w:rPr>
          <w:rFonts w:hint="eastAsia"/>
        </w:rPr>
        <w:t xml:space="preserve">・　ところ　</w:t>
      </w:r>
      <w:r w:rsidRPr="00000FEB">
        <w:rPr>
          <w:rFonts w:hAnsi="ＭＳ 明朝" w:cs="MS-PGothic" w:hint="eastAsia"/>
          <w:kern w:val="0"/>
          <w:sz w:val="21"/>
          <w:szCs w:val="19"/>
        </w:rPr>
        <w:t>Ｍｉｎａさかい（堺市役所前）</w:t>
      </w:r>
    </w:p>
    <w:p w14:paraId="5E8A1A64" w14:textId="77777777" w:rsidR="007B4182" w:rsidRPr="00000FEB" w:rsidRDefault="007B4182" w:rsidP="007B4182">
      <w:pPr>
        <w:ind w:leftChars="700" w:left="2860" w:hangingChars="600" w:hanging="1320"/>
      </w:pPr>
      <w:r w:rsidRPr="00000FEB">
        <w:rPr>
          <w:rFonts w:hint="eastAsia"/>
        </w:rPr>
        <w:t>・　内　容　第３回自転車の交通安全コンテスト表彰、交通安全教室ほか</w:t>
      </w:r>
    </w:p>
    <w:p w14:paraId="732356DA" w14:textId="77777777" w:rsidR="007B4182" w:rsidRPr="00000FEB" w:rsidRDefault="007B4182" w:rsidP="007B4182">
      <w:pPr>
        <w:spacing w:beforeLines="50" w:before="195"/>
        <w:ind w:firstLineChars="300" w:firstLine="660"/>
      </w:pPr>
      <w:r w:rsidRPr="00000FEB">
        <w:rPr>
          <w:rFonts w:hint="eastAsia"/>
        </w:rPr>
        <w:t>⑤　年末の交通事故防止運動</w:t>
      </w:r>
    </w:p>
    <w:p w14:paraId="2DC7D1F2" w14:textId="77777777" w:rsidR="007B4182" w:rsidRPr="00000FEB" w:rsidRDefault="007B4182" w:rsidP="007B4182">
      <w:pPr>
        <w:ind w:leftChars="400" w:left="880"/>
      </w:pPr>
      <w:r w:rsidRPr="00000FEB">
        <w:rPr>
          <w:rFonts w:hint="eastAsia"/>
        </w:rPr>
        <w:t>○　実施期間　令和４年12月1日（木）～12月31日（土）</w:t>
      </w:r>
    </w:p>
    <w:p w14:paraId="65CE085A" w14:textId="77777777" w:rsidR="007B4182" w:rsidRPr="00000FEB" w:rsidRDefault="007B4182" w:rsidP="007B4182">
      <w:pPr>
        <w:ind w:leftChars="400" w:left="2420" w:hangingChars="700" w:hanging="1540"/>
      </w:pPr>
      <w:r w:rsidRPr="00000FEB">
        <w:rPr>
          <w:rFonts w:hint="eastAsia"/>
        </w:rPr>
        <w:t>○　実施内容　ポスター、リーフレット、点字リーフレットの配布</w:t>
      </w:r>
    </w:p>
    <w:p w14:paraId="2C2363ED" w14:textId="77777777" w:rsidR="007B4182" w:rsidRPr="00000FEB" w:rsidRDefault="007B4182" w:rsidP="007B4182">
      <w:pPr>
        <w:ind w:leftChars="400" w:left="2420" w:hangingChars="700" w:hanging="1540"/>
      </w:pPr>
      <w:r w:rsidRPr="00000FEB">
        <w:rPr>
          <w:rFonts w:hint="eastAsia"/>
        </w:rPr>
        <w:t>○　行事の実施</w:t>
      </w:r>
    </w:p>
    <w:p w14:paraId="64BD3EE8" w14:textId="77777777" w:rsidR="007B4182" w:rsidRPr="00000FEB" w:rsidRDefault="007B4182" w:rsidP="007B4182">
      <w:pPr>
        <w:ind w:leftChars="400" w:left="2420" w:hangingChars="700" w:hanging="1540"/>
      </w:pPr>
      <w:r w:rsidRPr="00000FEB">
        <w:rPr>
          <w:rFonts w:hint="eastAsia"/>
        </w:rPr>
        <w:t xml:space="preserve">　　 年末の交通事故防止運動キャンペーン</w:t>
      </w:r>
    </w:p>
    <w:p w14:paraId="4B2332E1" w14:textId="77777777" w:rsidR="007B4182" w:rsidRPr="00000FEB" w:rsidRDefault="007B4182" w:rsidP="007B4182">
      <w:pPr>
        <w:ind w:leftChars="400" w:left="2420" w:hangingChars="700" w:hanging="1540"/>
      </w:pPr>
      <w:r w:rsidRPr="00000FEB">
        <w:rPr>
          <w:rFonts w:hint="eastAsia"/>
        </w:rPr>
        <w:t xml:space="preserve">　　　・　と　き　令和４年</w:t>
      </w:r>
      <w:r w:rsidRPr="00000FEB">
        <w:t>12</w:t>
      </w:r>
      <w:r w:rsidRPr="00000FEB">
        <w:rPr>
          <w:rFonts w:hint="eastAsia"/>
        </w:rPr>
        <w:t>月３日（土）</w:t>
      </w:r>
    </w:p>
    <w:p w14:paraId="2063D175" w14:textId="77777777" w:rsidR="007B4182" w:rsidRPr="00000FEB" w:rsidRDefault="007B4182" w:rsidP="007B4182">
      <w:pPr>
        <w:ind w:leftChars="400" w:left="2420" w:hangingChars="700" w:hanging="1540"/>
        <w:rPr>
          <w:rFonts w:hAnsi="ＭＳ 明朝" w:cs="MS-PGothic"/>
          <w:kern w:val="0"/>
          <w:sz w:val="21"/>
          <w:szCs w:val="19"/>
        </w:rPr>
      </w:pPr>
      <w:r w:rsidRPr="00000FEB">
        <w:rPr>
          <w:rFonts w:hint="eastAsia"/>
        </w:rPr>
        <w:t xml:space="preserve">　　　・　ところ　</w:t>
      </w:r>
      <w:r w:rsidRPr="00000FEB">
        <w:rPr>
          <w:rFonts w:hAnsi="ＭＳ 明朝" w:cs="MS-PGothic" w:hint="eastAsia"/>
          <w:kern w:val="0"/>
          <w:sz w:val="21"/>
          <w:szCs w:val="19"/>
        </w:rPr>
        <w:t>クリスタ長堀</w:t>
      </w:r>
    </w:p>
    <w:p w14:paraId="306748AD" w14:textId="77777777" w:rsidR="007B4182" w:rsidRPr="00000FEB" w:rsidRDefault="007B4182" w:rsidP="007B4182">
      <w:pPr>
        <w:ind w:leftChars="400" w:left="2350" w:hangingChars="700" w:hanging="1470"/>
      </w:pPr>
      <w:r w:rsidRPr="00000FEB">
        <w:rPr>
          <w:rFonts w:hAnsi="ＭＳ 明朝" w:cs="MS-PGothic" w:hint="eastAsia"/>
          <w:kern w:val="0"/>
          <w:sz w:val="21"/>
          <w:szCs w:val="19"/>
        </w:rPr>
        <w:t xml:space="preserve">　　　</w:t>
      </w:r>
      <w:r w:rsidRPr="00000FEB">
        <w:rPr>
          <w:rFonts w:hint="eastAsia"/>
        </w:rPr>
        <w:t>・　内　容　交通安全教室、啓発品配布ほか</w:t>
      </w:r>
    </w:p>
    <w:p w14:paraId="055BE028" w14:textId="77777777" w:rsidR="007B4182" w:rsidRPr="00000FEB" w:rsidRDefault="007B4182" w:rsidP="007B4182">
      <w:pPr>
        <w:spacing w:beforeLines="50" w:before="195"/>
        <w:ind w:firstLineChars="307" w:firstLine="675"/>
      </w:pPr>
      <w:r w:rsidRPr="00000FEB">
        <w:rPr>
          <w:rFonts w:hint="eastAsia"/>
        </w:rPr>
        <w:t>⑥　高齢者運転免許自主返納サポート制度</w:t>
      </w:r>
    </w:p>
    <w:p w14:paraId="30B300B3" w14:textId="77777777" w:rsidR="007B4182" w:rsidRPr="00000FEB" w:rsidRDefault="007B4182" w:rsidP="007B4182">
      <w:pPr>
        <w:ind w:left="2409" w:hangingChars="1095" w:hanging="2409"/>
      </w:pPr>
      <w:r w:rsidRPr="00000FEB">
        <w:rPr>
          <w:rFonts w:hint="eastAsia"/>
        </w:rPr>
        <w:t xml:space="preserve">　　　　○　実施内容　高齢者の運転免許を自主返納させるため、サポート企業、店舗を募集し返納を促進させる。　</w:t>
      </w:r>
    </w:p>
    <w:p w14:paraId="5E2EA645" w14:textId="77777777" w:rsidR="007B4182" w:rsidRPr="00000FEB" w:rsidRDefault="007B4182" w:rsidP="007B4182">
      <w:pPr>
        <w:ind w:leftChars="1050" w:left="2310" w:firstLineChars="250" w:firstLine="550"/>
      </w:pPr>
      <w:r w:rsidRPr="00000FEB">
        <w:rPr>
          <w:rFonts w:hint="eastAsia"/>
        </w:rPr>
        <w:t>サポート企業数：8</w:t>
      </w:r>
      <w:r w:rsidRPr="00000FEB">
        <w:t>88</w:t>
      </w:r>
      <w:r w:rsidRPr="00000FEB">
        <w:rPr>
          <w:rFonts w:hint="eastAsia"/>
        </w:rPr>
        <w:t>企業（</w:t>
      </w:r>
      <w:r w:rsidRPr="00000FEB">
        <w:t>R05.3.31</w:t>
      </w:r>
      <w:r w:rsidRPr="00000FEB">
        <w:rPr>
          <w:rFonts w:hint="eastAsia"/>
        </w:rPr>
        <w:t xml:space="preserve"> 現在）</w:t>
      </w:r>
    </w:p>
    <w:p w14:paraId="3EAD9DB4" w14:textId="77777777" w:rsidR="007B4182" w:rsidRPr="00000FEB" w:rsidRDefault="007B4182" w:rsidP="007B4182">
      <w:pPr>
        <w:ind w:leftChars="300" w:left="660"/>
      </w:pPr>
      <w:r w:rsidRPr="00000FEB">
        <w:rPr>
          <w:rFonts w:hint="eastAsia"/>
        </w:rPr>
        <w:t>⑦　年頭会議</w:t>
      </w:r>
    </w:p>
    <w:p w14:paraId="2587C6CD" w14:textId="77777777" w:rsidR="007B4182" w:rsidRPr="00000FEB" w:rsidRDefault="007B4182" w:rsidP="007B4182">
      <w:pPr>
        <w:ind w:leftChars="400" w:left="880"/>
      </w:pPr>
      <w:r w:rsidRPr="00000FEB">
        <w:rPr>
          <w:rFonts w:hint="eastAsia"/>
        </w:rPr>
        <w:t>○　と　き　令和５年１月31日（火）</w:t>
      </w:r>
    </w:p>
    <w:p w14:paraId="64E27A17" w14:textId="77777777" w:rsidR="007B4182" w:rsidRPr="00000FEB" w:rsidRDefault="007B4182" w:rsidP="007B4182">
      <w:pPr>
        <w:ind w:leftChars="400" w:left="880"/>
      </w:pPr>
      <w:r w:rsidRPr="00000FEB">
        <w:rPr>
          <w:rFonts w:hint="eastAsia"/>
        </w:rPr>
        <w:t>○　ところ　ホテルプリムローズ大阪</w:t>
      </w:r>
    </w:p>
    <w:p w14:paraId="5F72B977" w14:textId="77777777" w:rsidR="007B4182" w:rsidRPr="00000FEB" w:rsidRDefault="007B4182" w:rsidP="007B4182">
      <w:pPr>
        <w:ind w:leftChars="399" w:left="2209" w:hangingChars="605" w:hanging="1331"/>
      </w:pPr>
      <w:r w:rsidRPr="00000FEB">
        <w:rPr>
          <w:rFonts w:hint="eastAsia"/>
        </w:rPr>
        <w:t>○　内　容　令和５年「交通マナーを高めよう！」府民運動大綱を策定し、その推進を図ることを決定した。</w:t>
      </w:r>
    </w:p>
    <w:p w14:paraId="4F4206C3" w14:textId="77777777" w:rsidR="007B4182" w:rsidRPr="00000FEB" w:rsidRDefault="007B4182" w:rsidP="007B4182"/>
    <w:p w14:paraId="330A3C56" w14:textId="77777777" w:rsidR="007B4182" w:rsidRPr="00000FEB" w:rsidRDefault="007B4182" w:rsidP="007B4182">
      <w:pPr>
        <w:ind w:leftChars="100" w:left="220"/>
      </w:pPr>
      <w:r w:rsidRPr="00000FEB">
        <w:rPr>
          <w:rFonts w:hint="eastAsia"/>
        </w:rPr>
        <w:t>(２) 交通安全教育の推進</w:t>
      </w:r>
    </w:p>
    <w:p w14:paraId="2AB96C63" w14:textId="77777777" w:rsidR="007B4182" w:rsidRPr="00000FEB" w:rsidRDefault="007B4182" w:rsidP="007B4182">
      <w:pPr>
        <w:ind w:leftChars="250" w:left="550" w:firstLineChars="100" w:firstLine="220"/>
      </w:pPr>
      <w:r w:rsidRPr="00000FEB">
        <w:rPr>
          <w:rFonts w:hint="eastAsia"/>
        </w:rPr>
        <w:t>交通事故の被害者になりやすい高齢者と子どもに、交通安全に関する知識や交通安全意識、交通マナーの向上を図るため、交通安全教育を推進していく。</w:t>
      </w:r>
    </w:p>
    <w:p w14:paraId="267FCDD6" w14:textId="77777777" w:rsidR="007B4182" w:rsidRPr="00000FEB" w:rsidRDefault="007B4182" w:rsidP="007B4182">
      <w:pPr>
        <w:spacing w:beforeLines="50" w:before="195"/>
        <w:ind w:left="440"/>
      </w:pPr>
      <w:r w:rsidRPr="00000FEB">
        <w:rPr>
          <w:rFonts w:hint="eastAsia"/>
        </w:rPr>
        <w:t>ア．令和４年度主要実施事業</w:t>
      </w:r>
    </w:p>
    <w:p w14:paraId="1008433E" w14:textId="77777777" w:rsidR="007B4182" w:rsidRPr="00000FEB" w:rsidRDefault="007B4182" w:rsidP="007B4182">
      <w:pPr>
        <w:ind w:leftChars="300" w:left="660" w:firstLineChars="100" w:firstLine="220"/>
      </w:pPr>
      <w:r w:rsidRPr="00000FEB">
        <w:rPr>
          <w:rFonts w:hint="eastAsia"/>
        </w:rPr>
        <w:t xml:space="preserve">　交通安全教育指導員派遣事業</w:t>
      </w:r>
    </w:p>
    <w:p w14:paraId="2808535A" w14:textId="77777777" w:rsidR="007B4182" w:rsidRPr="00000FEB" w:rsidRDefault="007B4182" w:rsidP="007B4182">
      <w:pPr>
        <w:ind w:leftChars="500" w:left="1100"/>
      </w:pPr>
      <w:r w:rsidRPr="00000FEB">
        <w:rPr>
          <w:rFonts w:hint="eastAsia"/>
        </w:rPr>
        <w:t>地域の交通安全推進団体等が実施する交通安全教室等へ指導員を派遣した。</w:t>
      </w:r>
    </w:p>
    <w:p w14:paraId="62727584" w14:textId="77777777" w:rsidR="007B4182" w:rsidRPr="00000FEB" w:rsidRDefault="007B4182" w:rsidP="007B4182">
      <w:pPr>
        <w:ind w:leftChars="400" w:left="880"/>
      </w:pPr>
      <w:r w:rsidRPr="00000FEB">
        <w:rPr>
          <w:rFonts w:hint="eastAsia"/>
        </w:rPr>
        <w:t>○　実施期間　令和４年４月１日（金）～令和５年３月31日（金）</w:t>
      </w:r>
    </w:p>
    <w:p w14:paraId="5C133047" w14:textId="77777777" w:rsidR="007B4182" w:rsidRPr="00000FEB" w:rsidRDefault="007B4182" w:rsidP="007B4182">
      <w:pPr>
        <w:ind w:leftChars="400" w:left="880"/>
      </w:pPr>
      <w:r w:rsidRPr="00000FEB">
        <w:rPr>
          <w:rFonts w:hint="eastAsia"/>
        </w:rPr>
        <w:t>○　内　　容　交通事故の特徴、歩行中・自転車乗用中の注意点、実技指導ほか</w:t>
      </w:r>
    </w:p>
    <w:p w14:paraId="67300023" w14:textId="77777777" w:rsidR="007B4182" w:rsidRPr="00000FEB" w:rsidRDefault="007B4182" w:rsidP="007B4182">
      <w:pPr>
        <w:ind w:leftChars="400" w:left="880"/>
      </w:pPr>
      <w:r w:rsidRPr="00000FEB">
        <w:rPr>
          <w:rFonts w:hint="eastAsia"/>
        </w:rPr>
        <w:t>○　派遣回数　5</w:t>
      </w:r>
      <w:r w:rsidRPr="00000FEB">
        <w:t>4</w:t>
      </w:r>
      <w:r w:rsidRPr="00000FEB">
        <w:rPr>
          <w:rFonts w:hint="eastAsia"/>
        </w:rPr>
        <w:t>回</w:t>
      </w:r>
    </w:p>
    <w:p w14:paraId="37823195" w14:textId="77777777" w:rsidR="007B4182" w:rsidRPr="00000FEB" w:rsidRDefault="007B4182" w:rsidP="007B4182">
      <w:pPr>
        <w:ind w:leftChars="400" w:left="880"/>
      </w:pPr>
      <w:r w:rsidRPr="00000FEB">
        <w:rPr>
          <w:rFonts w:hint="eastAsia"/>
        </w:rPr>
        <w:t>○　参加者数　約7,</w:t>
      </w:r>
      <w:r w:rsidRPr="00000FEB">
        <w:t>0</w:t>
      </w:r>
      <w:r w:rsidRPr="00000FEB">
        <w:rPr>
          <w:rFonts w:hint="eastAsia"/>
        </w:rPr>
        <w:t>00名</w:t>
      </w:r>
    </w:p>
    <w:p w14:paraId="18B4E611" w14:textId="77777777" w:rsidR="007B4182" w:rsidRPr="00000FEB" w:rsidRDefault="007B4182" w:rsidP="007B4182">
      <w:pPr>
        <w:spacing w:beforeLines="50" w:before="195"/>
        <w:ind w:leftChars="200" w:left="440"/>
      </w:pPr>
      <w:r w:rsidRPr="00000FEB">
        <w:rPr>
          <w:rFonts w:hint="eastAsia"/>
        </w:rPr>
        <w:lastRenderedPageBreak/>
        <w:t>イ．幼児交通安全関係啓発資料の作成</w:t>
      </w:r>
    </w:p>
    <w:p w14:paraId="6EEAD1D8" w14:textId="77777777" w:rsidR="007B4182" w:rsidRPr="00000FEB" w:rsidRDefault="007B4182" w:rsidP="007B4182">
      <w:pPr>
        <w:ind w:leftChars="400" w:left="880" w:firstLineChars="100" w:firstLine="220"/>
      </w:pPr>
      <w:r w:rsidRPr="00000FEB">
        <w:rPr>
          <w:rFonts w:hint="eastAsia"/>
        </w:rPr>
        <w:t>戸外での活動が活発になる幼児とその保護者向けにリーフレットを作成した。</w:t>
      </w:r>
    </w:p>
    <w:p w14:paraId="41814A19" w14:textId="77777777" w:rsidR="007B4182" w:rsidRPr="00000FEB" w:rsidRDefault="007B4182" w:rsidP="007B4182">
      <w:pPr>
        <w:ind w:leftChars="400" w:left="880"/>
      </w:pPr>
      <w:r w:rsidRPr="00000FEB">
        <w:rPr>
          <w:rFonts w:hint="eastAsia"/>
        </w:rPr>
        <w:t>○　名　　称　「ようじのこうつうあんぜん」</w:t>
      </w:r>
    </w:p>
    <w:p w14:paraId="18047A06" w14:textId="77777777" w:rsidR="007B4182" w:rsidRPr="00000FEB" w:rsidRDefault="007B4182" w:rsidP="007B4182">
      <w:pPr>
        <w:ind w:leftChars="400" w:left="880"/>
      </w:pPr>
      <w:r w:rsidRPr="00000FEB">
        <w:rPr>
          <w:rFonts w:hint="eastAsia"/>
        </w:rPr>
        <w:t>○　内　　容　道路を歩くとき・信号をわたるときの注意点、安全確認ほか</w:t>
      </w:r>
    </w:p>
    <w:p w14:paraId="7ECA02F4" w14:textId="77777777" w:rsidR="007B4182" w:rsidRPr="00000FEB" w:rsidRDefault="007B4182" w:rsidP="007B4182">
      <w:pPr>
        <w:ind w:leftChars="400" w:left="880"/>
      </w:pPr>
      <w:r w:rsidRPr="00000FEB">
        <w:rPr>
          <w:rFonts w:hint="eastAsia"/>
        </w:rPr>
        <w:t xml:space="preserve">○　作成部数　</w:t>
      </w:r>
      <w:r w:rsidRPr="00000FEB">
        <w:t>85,000</w:t>
      </w:r>
      <w:r w:rsidRPr="00000FEB">
        <w:rPr>
          <w:rFonts w:hint="eastAsia"/>
        </w:rPr>
        <w:t>部</w:t>
      </w:r>
    </w:p>
    <w:p w14:paraId="26E0557C" w14:textId="77777777" w:rsidR="007B4182" w:rsidRPr="00000FEB" w:rsidRDefault="007B4182" w:rsidP="007B4182">
      <w:pPr>
        <w:spacing w:beforeLines="50" w:before="195"/>
        <w:ind w:leftChars="193" w:left="425"/>
      </w:pPr>
      <w:r w:rsidRPr="00000FEB">
        <w:rPr>
          <w:rFonts w:hint="eastAsia"/>
        </w:rPr>
        <w:t>ウ．大阪府母と子の交通安全クラブ連合会　事務局</w:t>
      </w:r>
    </w:p>
    <w:p w14:paraId="073C3FDB" w14:textId="77777777" w:rsidR="007B4182" w:rsidRPr="00000FEB" w:rsidRDefault="007B4182" w:rsidP="007B4182">
      <w:pPr>
        <w:ind w:left="1100" w:hangingChars="500" w:hanging="1100"/>
      </w:pPr>
      <w:r w:rsidRPr="00000FEB">
        <w:rPr>
          <w:rFonts w:hint="eastAsia"/>
        </w:rPr>
        <w:t xml:space="preserve">　　　　　幼稚園等を単位とした地区クラブ及び会員に対して交通安全教育を積極的に推進し地域における交通安全意識の高揚を図ることを目的に設立されたボランティア団体。</w:t>
      </w:r>
    </w:p>
    <w:p w14:paraId="2D6A64D0" w14:textId="77777777" w:rsidR="007B4182" w:rsidRPr="00000FEB" w:rsidRDefault="007B4182" w:rsidP="007B4182">
      <w:pPr>
        <w:ind w:firstLineChars="300" w:firstLine="660"/>
      </w:pPr>
      <w:r w:rsidRPr="00000FEB">
        <w:rPr>
          <w:rFonts w:hint="eastAsia"/>
        </w:rPr>
        <w:t xml:space="preserve">　○会員数　　大阪府内</w:t>
      </w:r>
      <w:r w:rsidRPr="00000FEB">
        <w:t>42</w:t>
      </w:r>
      <w:r w:rsidRPr="00000FEB">
        <w:rPr>
          <w:rFonts w:hint="eastAsia"/>
        </w:rPr>
        <w:t>地区、</w:t>
      </w:r>
      <w:r w:rsidRPr="00000FEB">
        <w:t>36</w:t>
      </w:r>
      <w:r w:rsidRPr="00000FEB">
        <w:rPr>
          <w:rFonts w:hint="eastAsia"/>
        </w:rPr>
        <w:t>6クラブ、約9</w:t>
      </w:r>
      <w:r w:rsidRPr="00000FEB">
        <w:t>0</w:t>
      </w:r>
      <w:r w:rsidRPr="00000FEB">
        <w:rPr>
          <w:rFonts w:hint="eastAsia"/>
        </w:rPr>
        <w:t>,000名</w:t>
      </w:r>
    </w:p>
    <w:p w14:paraId="65AA5880" w14:textId="77777777" w:rsidR="007B4182" w:rsidRPr="00000FEB" w:rsidRDefault="007B4182" w:rsidP="007B4182">
      <w:pPr>
        <w:ind w:leftChars="300" w:left="2200" w:hangingChars="700" w:hanging="1540"/>
      </w:pPr>
      <w:r w:rsidRPr="00000FEB">
        <w:rPr>
          <w:rFonts w:hint="eastAsia"/>
        </w:rPr>
        <w:t xml:space="preserve">　○活　動　　交通安全キャラバン隊事業、交通ボランティア等ブロック講習会など。</w:t>
      </w:r>
    </w:p>
    <w:p w14:paraId="531217A4" w14:textId="77777777" w:rsidR="007B4182" w:rsidRPr="00000FEB" w:rsidRDefault="007B4182" w:rsidP="007B4182">
      <w:pPr>
        <w:autoSpaceDN w:val="0"/>
        <w:ind w:right="-2"/>
        <w:rPr>
          <w:rFonts w:hAnsi="ＭＳ 明朝"/>
          <w:szCs w:val="22"/>
        </w:rPr>
      </w:pPr>
    </w:p>
    <w:p w14:paraId="7821D30E" w14:textId="77777777" w:rsidR="007B4182" w:rsidRPr="00000FEB" w:rsidRDefault="007B4182" w:rsidP="007B4182">
      <w:pPr>
        <w:autoSpaceDN w:val="0"/>
        <w:ind w:right="-2"/>
        <w:rPr>
          <w:rFonts w:hAnsi="ＭＳ 明朝"/>
          <w:szCs w:val="22"/>
        </w:rPr>
      </w:pPr>
      <w:r w:rsidRPr="00000FEB">
        <w:rPr>
          <w:rFonts w:hAnsi="ＭＳ 明朝" w:hint="eastAsia"/>
          <w:szCs w:val="22"/>
        </w:rPr>
        <w:t>３．自転車安全利用対策の推進</w:t>
      </w:r>
    </w:p>
    <w:p w14:paraId="44AAB02E" w14:textId="77777777" w:rsidR="007B4182" w:rsidRPr="00000FEB" w:rsidRDefault="007B4182" w:rsidP="007B4182">
      <w:pPr>
        <w:autoSpaceDN w:val="0"/>
        <w:ind w:right="-2" w:firstLineChars="100" w:firstLine="220"/>
        <w:rPr>
          <w:rFonts w:hAnsi="ＭＳ 明朝"/>
          <w:szCs w:val="22"/>
        </w:rPr>
      </w:pPr>
      <w:r w:rsidRPr="00000FEB">
        <w:rPr>
          <w:rFonts w:hAnsi="ＭＳ 明朝"/>
          <w:szCs w:val="22"/>
        </w:rPr>
        <w:t xml:space="preserve">(１) </w:t>
      </w:r>
      <w:r w:rsidRPr="00000FEB">
        <w:rPr>
          <w:rFonts w:hAnsi="ＭＳ 明朝" w:hint="eastAsia"/>
          <w:szCs w:val="22"/>
        </w:rPr>
        <w:t>自転車条例</w:t>
      </w:r>
    </w:p>
    <w:p w14:paraId="6335A45C" w14:textId="77777777" w:rsidR="007B4182" w:rsidRPr="00000FEB" w:rsidRDefault="007B4182" w:rsidP="007B4182">
      <w:pPr>
        <w:ind w:leftChars="200" w:left="440" w:firstLineChars="150" w:firstLine="330"/>
        <w:rPr>
          <w:rFonts w:hAnsi="ＭＳ 明朝"/>
          <w:szCs w:val="22"/>
        </w:rPr>
      </w:pPr>
      <w:r w:rsidRPr="00000FEB">
        <w:rPr>
          <w:rFonts w:hAnsi="ＭＳ 明朝" w:hint="eastAsia"/>
          <w:szCs w:val="22"/>
        </w:rPr>
        <w:t>大阪府内では、平成27年の自転車事故の死者数が50人に達し、平成26年に比べて＋16人と大幅に増加した。特に死者数の約５割が高齢者で、その死因の約８割が頭部損傷によるものであった。また、自転車が加害者となる交通事故によって、死亡や重篤な後遺障害が生じることにより、高額な賠償請求事例も発生している。このような問題は、大阪府域全体の共通課題となっていることを踏まえ、自転車の安全で適正な利用を大阪府、府民、関係者が一丸となって促進するため、「大阪府自転車の安全で適正な利用の促進に関する条例」を平成28年4月1日に施行し、自転車保険の加入義務化の規定については、平成28年7月1日に施行した。</w:t>
      </w:r>
    </w:p>
    <w:p w14:paraId="1BEF3A7C" w14:textId="5535DFCB" w:rsidR="007B4182" w:rsidRPr="00000FEB" w:rsidRDefault="007B4182" w:rsidP="00A4709E">
      <w:pPr>
        <w:ind w:leftChars="200" w:left="440"/>
        <w:rPr>
          <w:rFonts w:hAnsi="ＭＳ 明朝"/>
          <w:szCs w:val="22"/>
        </w:rPr>
      </w:pPr>
      <w:r w:rsidRPr="00000FEB">
        <w:rPr>
          <w:rFonts w:hAnsi="ＭＳ 明朝" w:hint="eastAsia"/>
          <w:szCs w:val="22"/>
        </w:rPr>
        <w:t>条例</w:t>
      </w:r>
      <w:r w:rsidR="00A4709E" w:rsidRPr="00000FEB">
        <w:rPr>
          <w:rFonts w:hAnsi="ＭＳ 明朝" w:hint="eastAsia"/>
          <w:szCs w:val="22"/>
        </w:rPr>
        <w:t>に基づき、条例の周知・啓発や自転車保険の加入促進、ルール・マナー</w:t>
      </w:r>
      <w:r w:rsidRPr="00000FEB">
        <w:rPr>
          <w:rFonts w:hAnsi="ＭＳ 明朝" w:hint="eastAsia"/>
          <w:szCs w:val="22"/>
        </w:rPr>
        <w:t>向上に向けた取組などを実施した。</w:t>
      </w:r>
    </w:p>
    <w:p w14:paraId="43A37173" w14:textId="77777777" w:rsidR="007B4182" w:rsidRPr="00000FEB" w:rsidRDefault="007B4182" w:rsidP="007B4182">
      <w:pPr>
        <w:ind w:leftChars="100" w:left="220" w:firstLineChars="100" w:firstLine="220"/>
        <w:rPr>
          <w:rFonts w:hAnsi="ＭＳ 明朝"/>
          <w:szCs w:val="22"/>
        </w:rPr>
      </w:pPr>
    </w:p>
    <w:p w14:paraId="704430C6" w14:textId="568ED96F" w:rsidR="007B4182" w:rsidRPr="00000FEB" w:rsidRDefault="007B4182" w:rsidP="007B4182">
      <w:pPr>
        <w:rPr>
          <w:rFonts w:hAnsi="ＭＳ 明朝"/>
          <w:szCs w:val="22"/>
        </w:rPr>
      </w:pPr>
      <w:r w:rsidRPr="00000FEB">
        <w:rPr>
          <w:rFonts w:hAnsi="ＭＳ 明朝" w:hint="eastAsia"/>
          <w:szCs w:val="22"/>
        </w:rPr>
        <w:t xml:space="preserve">　</w:t>
      </w:r>
      <w:r w:rsidRPr="00000FEB">
        <w:rPr>
          <w:rFonts w:hAnsi="ＭＳ 明朝"/>
          <w:szCs w:val="22"/>
        </w:rPr>
        <w:t xml:space="preserve">(２) </w:t>
      </w:r>
      <w:r w:rsidRPr="00000FEB">
        <w:rPr>
          <w:rFonts w:hAnsi="ＭＳ 明朝" w:hint="eastAsia"/>
          <w:szCs w:val="22"/>
        </w:rPr>
        <w:t>自転車</w:t>
      </w:r>
      <w:r w:rsidR="00F44086">
        <w:rPr>
          <w:rFonts w:hAnsi="ＭＳ 明朝" w:hint="eastAsia"/>
          <w:szCs w:val="22"/>
        </w:rPr>
        <w:t>シミュレータ</w:t>
      </w:r>
      <w:r w:rsidRPr="00000FEB">
        <w:rPr>
          <w:rFonts w:hAnsi="ＭＳ 明朝" w:hint="eastAsia"/>
          <w:szCs w:val="22"/>
        </w:rPr>
        <w:t>の運営業務</w:t>
      </w:r>
    </w:p>
    <w:p w14:paraId="031020A2" w14:textId="77777777" w:rsidR="007B4182" w:rsidRPr="00000FEB" w:rsidRDefault="007B4182" w:rsidP="007B4182">
      <w:pPr>
        <w:ind w:left="550" w:hangingChars="250" w:hanging="550"/>
      </w:pPr>
      <w:r w:rsidRPr="00000FEB">
        <w:rPr>
          <w:rFonts w:hAnsi="ＭＳ 明朝" w:hint="eastAsia"/>
          <w:szCs w:val="22"/>
        </w:rPr>
        <w:t xml:space="preserve">　　　 </w:t>
      </w:r>
      <w:r w:rsidRPr="00000FEB">
        <w:rPr>
          <w:rFonts w:hint="eastAsia"/>
        </w:rPr>
        <w:t>大阪府内の、市町村、各種団体等が実施する交通安全教室等において、自転車シミュレータを使用した交通安全教育を行った。</w:t>
      </w:r>
    </w:p>
    <w:p w14:paraId="1CC08E57" w14:textId="77777777" w:rsidR="007B4182" w:rsidRPr="00000FEB" w:rsidRDefault="007B4182" w:rsidP="007B4182">
      <w:pPr>
        <w:ind w:leftChars="400" w:left="880"/>
      </w:pPr>
      <w:r w:rsidRPr="00000FEB">
        <w:rPr>
          <w:rFonts w:hint="eastAsia"/>
        </w:rPr>
        <w:t>○　実施期間　令和４年４月１日（金）～令和５年３月</w:t>
      </w:r>
      <w:r w:rsidRPr="00000FEB">
        <w:t>15</w:t>
      </w:r>
      <w:r w:rsidRPr="00000FEB">
        <w:rPr>
          <w:rFonts w:hint="eastAsia"/>
        </w:rPr>
        <w:t>日（水）</w:t>
      </w:r>
    </w:p>
    <w:p w14:paraId="22216EE2" w14:textId="77777777" w:rsidR="007B4182" w:rsidRPr="00000FEB" w:rsidRDefault="007B4182" w:rsidP="007B4182">
      <w:pPr>
        <w:ind w:leftChars="400" w:left="880"/>
      </w:pPr>
      <w:r w:rsidRPr="00000FEB">
        <w:rPr>
          <w:rFonts w:hint="eastAsia"/>
        </w:rPr>
        <w:t>○　内　　容　交通ルールやマナーの周知、安全な自転車利用の学習など</w:t>
      </w:r>
    </w:p>
    <w:p w14:paraId="77A7A552" w14:textId="77777777" w:rsidR="007B4182" w:rsidRPr="00000FEB" w:rsidRDefault="007B4182" w:rsidP="007B4182">
      <w:pPr>
        <w:ind w:leftChars="400" w:left="880"/>
      </w:pPr>
      <w:r w:rsidRPr="00000FEB">
        <w:rPr>
          <w:rFonts w:hint="eastAsia"/>
        </w:rPr>
        <w:t xml:space="preserve">○　運営回数　</w:t>
      </w:r>
      <w:r w:rsidRPr="00000FEB">
        <w:t>53</w:t>
      </w:r>
      <w:r w:rsidRPr="00000FEB">
        <w:rPr>
          <w:rFonts w:hint="eastAsia"/>
        </w:rPr>
        <w:t>回</w:t>
      </w:r>
    </w:p>
    <w:p w14:paraId="757E3718" w14:textId="77777777" w:rsidR="007B4182" w:rsidRPr="00000FEB" w:rsidRDefault="007B4182" w:rsidP="007B4182">
      <w:pPr>
        <w:ind w:leftChars="400" w:left="880"/>
      </w:pPr>
      <w:r w:rsidRPr="00000FEB">
        <w:rPr>
          <w:rFonts w:hint="eastAsia"/>
        </w:rPr>
        <w:t>○　参加者数　約</w:t>
      </w:r>
      <w:r w:rsidRPr="00000FEB">
        <w:t>4,400</w:t>
      </w:r>
      <w:r w:rsidRPr="00000FEB">
        <w:rPr>
          <w:rFonts w:hint="eastAsia"/>
        </w:rPr>
        <w:t>名</w:t>
      </w:r>
    </w:p>
    <w:p w14:paraId="06147AC0" w14:textId="77777777" w:rsidR="007B4182" w:rsidRPr="00000FEB" w:rsidRDefault="007B4182" w:rsidP="007B4182">
      <w:pPr>
        <w:ind w:leftChars="400" w:left="880"/>
      </w:pPr>
    </w:p>
    <w:p w14:paraId="5AB5C1EF" w14:textId="77777777" w:rsidR="007B4182" w:rsidRPr="00000FEB" w:rsidRDefault="007B4182" w:rsidP="007B4182">
      <w:pPr>
        <w:ind w:leftChars="100" w:left="220"/>
      </w:pPr>
      <w:r w:rsidRPr="00000FEB">
        <w:rPr>
          <w:rFonts w:hint="eastAsia"/>
        </w:rPr>
        <w:lastRenderedPageBreak/>
        <w:t>(３) 放置自転車対策の推進</w:t>
      </w:r>
    </w:p>
    <w:p w14:paraId="09DDD1C8" w14:textId="77777777" w:rsidR="007B4182" w:rsidRPr="00000FEB" w:rsidRDefault="007B4182" w:rsidP="007B4182">
      <w:pPr>
        <w:ind w:leftChars="250" w:left="550" w:firstLineChars="100" w:firstLine="220"/>
      </w:pPr>
      <w:r w:rsidRPr="00000FEB">
        <w:rPr>
          <w:rFonts w:hint="eastAsia"/>
        </w:rPr>
        <w:t>自転車の交通事故防止と交通の円滑化並びに駅前広場の良好な環境の確保等を図るため、市町村に対して法律に基づく条例の制定を働きかけるとともに、実態調査及び啓発活動を推進している。</w:t>
      </w:r>
    </w:p>
    <w:p w14:paraId="1DC5A4F9" w14:textId="77777777" w:rsidR="007B4182" w:rsidRPr="00000FEB" w:rsidRDefault="007B4182" w:rsidP="007B4182">
      <w:pPr>
        <w:spacing w:beforeLines="50" w:before="195"/>
        <w:ind w:leftChars="200" w:left="440"/>
      </w:pPr>
      <w:r w:rsidRPr="00000FEB">
        <w:rPr>
          <w:rFonts w:hint="eastAsia"/>
        </w:rPr>
        <w:t>ア．根拠法令</w:t>
      </w:r>
    </w:p>
    <w:p w14:paraId="4256AA97" w14:textId="77777777" w:rsidR="007B4182" w:rsidRPr="00000FEB" w:rsidRDefault="007B4182" w:rsidP="007B4182">
      <w:pPr>
        <w:ind w:leftChars="400" w:left="880"/>
      </w:pPr>
      <w:r w:rsidRPr="00000FEB">
        <w:rPr>
          <w:rFonts w:hint="eastAsia"/>
        </w:rPr>
        <w:t>自転車の安全利用の促進及び自転車等の駐車対策の総合的推進に関する法律</w:t>
      </w:r>
    </w:p>
    <w:p w14:paraId="11DB3D4C" w14:textId="77777777" w:rsidR="007B4182" w:rsidRPr="00000FEB" w:rsidRDefault="007B4182" w:rsidP="007B4182">
      <w:pPr>
        <w:spacing w:beforeLines="50" w:before="195"/>
        <w:ind w:leftChars="200" w:left="440"/>
      </w:pPr>
      <w:r w:rsidRPr="00000FEB">
        <w:rPr>
          <w:rFonts w:hint="eastAsia"/>
        </w:rPr>
        <w:t>イ．条例の制定状況</w:t>
      </w:r>
    </w:p>
    <w:p w14:paraId="22CB494E" w14:textId="77777777" w:rsidR="007B4182" w:rsidRPr="00000FEB" w:rsidRDefault="007B4182" w:rsidP="007B4182">
      <w:pPr>
        <w:ind w:leftChars="400" w:left="880"/>
      </w:pPr>
      <w:r w:rsidRPr="00000FEB">
        <w:rPr>
          <w:rFonts w:hint="eastAsia"/>
        </w:rPr>
        <w:t>○　条例制定　33市６町</w:t>
      </w:r>
    </w:p>
    <w:p w14:paraId="6BC7EDC1" w14:textId="77777777" w:rsidR="007B4182" w:rsidRPr="00000FEB" w:rsidRDefault="007B4182" w:rsidP="007B4182">
      <w:pPr>
        <w:ind w:leftChars="400" w:left="880"/>
      </w:pPr>
      <w:r w:rsidRPr="00000FEB">
        <w:rPr>
          <w:rFonts w:hint="eastAsia"/>
        </w:rPr>
        <w:t>○　未制定　　 ３町１村</w:t>
      </w:r>
    </w:p>
    <w:p w14:paraId="6FF8FCB2" w14:textId="77777777" w:rsidR="007B4182" w:rsidRPr="00000FEB" w:rsidRDefault="007B4182" w:rsidP="007B4182">
      <w:pPr>
        <w:spacing w:beforeLines="50" w:before="195"/>
        <w:ind w:leftChars="200" w:left="440"/>
      </w:pPr>
      <w:r w:rsidRPr="00000FEB">
        <w:rPr>
          <w:rFonts w:hint="eastAsia"/>
        </w:rPr>
        <w:t>ウ．駅周辺における放置状況（令和３年度実態調査による）</w:t>
      </w:r>
    </w:p>
    <w:p w14:paraId="3E0334F8" w14:textId="77777777" w:rsidR="007B4182" w:rsidRPr="00000FEB" w:rsidRDefault="007B4182" w:rsidP="007B4182">
      <w:pPr>
        <w:ind w:leftChars="400" w:left="880"/>
      </w:pPr>
      <w:r w:rsidRPr="00000FEB">
        <w:rPr>
          <w:rFonts w:hint="eastAsia"/>
        </w:rPr>
        <w:t>○　放置駅数　1</w:t>
      </w:r>
      <w:r w:rsidRPr="00000FEB">
        <w:t>3</w:t>
      </w:r>
      <w:r w:rsidRPr="00000FEB">
        <w:rPr>
          <w:rFonts w:hint="eastAsia"/>
        </w:rPr>
        <w:t xml:space="preserve">駅　○　放置台数　</w:t>
      </w:r>
      <w:r w:rsidRPr="00000FEB">
        <w:t>2,979</w:t>
      </w:r>
      <w:r w:rsidRPr="00000FEB">
        <w:rPr>
          <w:rFonts w:hint="eastAsia"/>
        </w:rPr>
        <w:t>台</w:t>
      </w:r>
    </w:p>
    <w:p w14:paraId="1C13F51F" w14:textId="77777777" w:rsidR="007B4182" w:rsidRPr="00000FEB" w:rsidRDefault="007B4182" w:rsidP="007B4182">
      <w:pPr>
        <w:ind w:leftChars="700" w:left="1760" w:hangingChars="100" w:hanging="220"/>
      </w:pPr>
      <w:r w:rsidRPr="00000FEB">
        <w:rPr>
          <w:rFonts w:hint="eastAsia"/>
        </w:rPr>
        <w:t>※１駅について、放置自転車100台以上の駅を集計（調査は隔年で実施）</w:t>
      </w:r>
    </w:p>
    <w:p w14:paraId="44AF76BC" w14:textId="77777777" w:rsidR="007B4182" w:rsidRPr="00000FEB" w:rsidRDefault="007B4182" w:rsidP="007B4182">
      <w:pPr>
        <w:spacing w:beforeLines="50" w:before="195"/>
        <w:ind w:leftChars="200" w:left="440"/>
      </w:pPr>
      <w:r w:rsidRPr="00000FEB">
        <w:rPr>
          <w:rFonts w:hint="eastAsia"/>
        </w:rPr>
        <w:t>エ．駅前放置自転車クリーンキャンペーン</w:t>
      </w:r>
    </w:p>
    <w:p w14:paraId="1A6AE749" w14:textId="77777777" w:rsidR="007B4182" w:rsidRPr="00000FEB" w:rsidRDefault="007B4182" w:rsidP="007B4182">
      <w:pPr>
        <w:ind w:leftChars="400" w:left="880"/>
      </w:pPr>
      <w:r w:rsidRPr="00000FEB">
        <w:rPr>
          <w:rFonts w:hint="eastAsia"/>
        </w:rPr>
        <w:t>○　実施期間　令和４年11月１日（火）～11月30日（水）</w:t>
      </w:r>
    </w:p>
    <w:p w14:paraId="12379EF5" w14:textId="77777777" w:rsidR="007B4182" w:rsidRPr="00000FEB" w:rsidRDefault="007B4182" w:rsidP="007B4182">
      <w:pPr>
        <w:ind w:leftChars="400" w:left="2420" w:hangingChars="700" w:hanging="1540"/>
        <w:rPr>
          <w:rFonts w:hAnsi="ＭＳ 明朝"/>
          <w:szCs w:val="22"/>
        </w:rPr>
      </w:pPr>
      <w:r w:rsidRPr="00000FEB">
        <w:rPr>
          <w:rFonts w:hint="eastAsia"/>
        </w:rPr>
        <w:t>○　実施内容　ポスター・リーフレットを作成し、各市町及び関係機関に配布</w:t>
      </w:r>
    </w:p>
    <w:p w14:paraId="7AD9E2C2" w14:textId="77777777" w:rsidR="007B4182" w:rsidRPr="00000FEB" w:rsidRDefault="007B4182" w:rsidP="007B4182">
      <w:pPr>
        <w:ind w:firstLineChars="100" w:firstLine="221"/>
        <w:rPr>
          <w:rFonts w:ascii="ＭＳ ゴシック" w:eastAsia="ＭＳ ゴシック" w:hAnsi="ＭＳ ゴシック"/>
          <w:b/>
        </w:rPr>
      </w:pPr>
    </w:p>
    <w:p w14:paraId="13DD30CE" w14:textId="77777777" w:rsidR="007B4182" w:rsidRPr="00000FEB" w:rsidRDefault="007B4182" w:rsidP="007B4182">
      <w:pPr>
        <w:rPr>
          <w:rFonts w:hAnsi="ＭＳ 明朝"/>
        </w:rPr>
      </w:pPr>
      <w:r w:rsidRPr="00000FEB">
        <w:rPr>
          <w:rFonts w:hAnsi="ＭＳ 明朝" w:hint="eastAsia"/>
        </w:rPr>
        <w:t>４．自動車運転代行業の認定同意</w:t>
      </w:r>
    </w:p>
    <w:p w14:paraId="27A5F9EC" w14:textId="6BBD43C8" w:rsidR="007B4182" w:rsidRPr="00000FEB" w:rsidRDefault="007B4182" w:rsidP="007B4182">
      <w:pPr>
        <w:ind w:left="220" w:hangingChars="100" w:hanging="220"/>
        <w:rPr>
          <w:rFonts w:hAnsi="ＭＳ 明朝"/>
        </w:rPr>
      </w:pPr>
      <w:r w:rsidRPr="00000FEB">
        <w:rPr>
          <w:rFonts w:hAnsi="ＭＳ 明朝" w:hint="eastAsia"/>
        </w:rPr>
        <w:t xml:space="preserve">　　「地域の自主性及び自立性を高めるため</w:t>
      </w:r>
      <w:r w:rsidR="00A4709E" w:rsidRPr="00000FEB">
        <w:rPr>
          <w:rFonts w:hAnsi="ＭＳ 明朝" w:hint="eastAsia"/>
        </w:rPr>
        <w:t>の</w:t>
      </w:r>
      <w:r w:rsidRPr="00000FEB">
        <w:rPr>
          <w:rFonts w:hAnsi="ＭＳ 明朝" w:hint="eastAsia"/>
        </w:rPr>
        <w:t>改革の推進を図るための関係法律の整備に関する法律（第４次分権委かつ法）」により、国土交通大臣が地方運輸局長に委任していた事務・権限が、平成27年度から都道府県知事へ移譲された。これにより、自動車運転代行業の認定申請について、府公安委員会との事前協議・同意を行った件数は1</w:t>
      </w:r>
      <w:r w:rsidRPr="00000FEB">
        <w:rPr>
          <w:rFonts w:hAnsi="ＭＳ 明朝"/>
        </w:rPr>
        <w:t>0</w:t>
      </w:r>
      <w:r w:rsidRPr="00000FEB">
        <w:rPr>
          <w:rFonts w:hAnsi="ＭＳ 明朝" w:hint="eastAsia"/>
        </w:rPr>
        <w:t>件である。</w:t>
      </w:r>
    </w:p>
    <w:p w14:paraId="7576EF44" w14:textId="60F7F61A" w:rsidR="007B4182" w:rsidRPr="00000FEB" w:rsidRDefault="007B4182" w:rsidP="005C751C">
      <w:pPr>
        <w:rPr>
          <w:rFonts w:ascii="ＭＳ ゴシック" w:eastAsia="ＭＳ ゴシック" w:hAnsi="ＭＳ ゴシック"/>
          <w:b/>
        </w:rPr>
      </w:pPr>
    </w:p>
    <w:p w14:paraId="6EC60660" w14:textId="77777777" w:rsidR="007B4182" w:rsidRPr="00000FEB" w:rsidRDefault="007B4182" w:rsidP="007B4182">
      <w:pPr>
        <w:ind w:firstLineChars="100" w:firstLine="221"/>
        <w:rPr>
          <w:rFonts w:ascii="ＭＳ ゴシック" w:eastAsia="ＭＳ ゴシック" w:hAnsi="ＭＳ ゴシック"/>
          <w:b/>
        </w:rPr>
      </w:pPr>
      <w:r w:rsidRPr="00000FEB">
        <w:rPr>
          <w:rFonts w:ascii="ＭＳ ゴシック" w:eastAsia="ＭＳ ゴシック" w:hAnsi="ＭＳ ゴシック" w:hint="eastAsia"/>
          <w:b/>
        </w:rPr>
        <w:t>ア．事務執行概要</w:t>
      </w:r>
    </w:p>
    <w:p w14:paraId="3DEF88B0" w14:textId="77777777" w:rsidR="007B4182" w:rsidRPr="00000FEB" w:rsidRDefault="007B4182" w:rsidP="007B4182">
      <w:pPr>
        <w:ind w:firstLineChars="200" w:firstLine="440"/>
        <w:rPr>
          <w:rFonts w:ascii="ＭＳ ゴシック" w:eastAsia="ＭＳ ゴシック" w:hAnsi="ＭＳ ゴシック"/>
          <w:b/>
        </w:rPr>
      </w:pPr>
      <w:r w:rsidRPr="00000FEB">
        <w:rPr>
          <w:rFonts w:hAnsi="ＭＳ 明朝" w:hint="eastAsia"/>
        </w:rPr>
        <w:t>①　歳　　　出</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57"/>
        <w:gridCol w:w="2486"/>
        <w:gridCol w:w="1150"/>
      </w:tblGrid>
      <w:tr w:rsidR="00000FEB" w:rsidRPr="00000FEB" w14:paraId="2C2B865F" w14:textId="77777777" w:rsidTr="0082696A">
        <w:trPr>
          <w:trHeight w:val="363"/>
          <w:tblHeader/>
        </w:trPr>
        <w:tc>
          <w:tcPr>
            <w:tcW w:w="2093" w:type="dxa"/>
            <w:tcBorders>
              <w:top w:val="single" w:sz="4" w:space="0" w:color="auto"/>
              <w:left w:val="single" w:sz="4" w:space="0" w:color="auto"/>
              <w:bottom w:val="single" w:sz="4" w:space="0" w:color="auto"/>
              <w:right w:val="single" w:sz="4" w:space="0" w:color="auto"/>
            </w:tcBorders>
            <w:hideMark/>
          </w:tcPr>
          <w:p w14:paraId="295B8C80" w14:textId="77777777" w:rsidR="007B4182" w:rsidRPr="00000FEB" w:rsidRDefault="007B4182" w:rsidP="0082696A">
            <w:pPr>
              <w:jc w:val="center"/>
              <w:rPr>
                <w:rFonts w:hAnsi="ＭＳ 明朝"/>
              </w:rPr>
            </w:pPr>
            <w:r w:rsidRPr="00000FEB">
              <w:rPr>
                <w:rFonts w:hAnsi="ＭＳ 明朝" w:hint="eastAsia"/>
              </w:rPr>
              <w:t>事　業　名</w:t>
            </w:r>
          </w:p>
        </w:tc>
        <w:tc>
          <w:tcPr>
            <w:tcW w:w="3557" w:type="dxa"/>
            <w:tcBorders>
              <w:top w:val="single" w:sz="4" w:space="0" w:color="auto"/>
              <w:left w:val="single" w:sz="4" w:space="0" w:color="auto"/>
              <w:bottom w:val="single" w:sz="4" w:space="0" w:color="auto"/>
              <w:right w:val="single" w:sz="4" w:space="0" w:color="auto"/>
            </w:tcBorders>
            <w:hideMark/>
          </w:tcPr>
          <w:p w14:paraId="3829C5B2" w14:textId="77777777" w:rsidR="007B4182" w:rsidRPr="00000FEB" w:rsidRDefault="007B4182" w:rsidP="0082696A">
            <w:pPr>
              <w:jc w:val="center"/>
              <w:rPr>
                <w:rFonts w:hAnsi="ＭＳ 明朝"/>
              </w:rPr>
            </w:pPr>
            <w:r w:rsidRPr="00000FEB">
              <w:rPr>
                <w:rFonts w:hAnsi="ＭＳ 明朝" w:hint="eastAsia"/>
              </w:rPr>
              <w:t>執　行　状　況</w:t>
            </w:r>
          </w:p>
        </w:tc>
        <w:tc>
          <w:tcPr>
            <w:tcW w:w="2486" w:type="dxa"/>
            <w:tcBorders>
              <w:top w:val="single" w:sz="4" w:space="0" w:color="auto"/>
              <w:left w:val="single" w:sz="4" w:space="0" w:color="auto"/>
              <w:bottom w:val="single" w:sz="4" w:space="0" w:color="auto"/>
              <w:right w:val="single" w:sz="4" w:space="0" w:color="auto"/>
            </w:tcBorders>
            <w:hideMark/>
          </w:tcPr>
          <w:p w14:paraId="3592042C" w14:textId="77777777" w:rsidR="007B4182" w:rsidRPr="00000FEB" w:rsidRDefault="007B4182" w:rsidP="0082696A">
            <w:pPr>
              <w:jc w:val="center"/>
              <w:rPr>
                <w:rFonts w:hAnsi="ＭＳ 明朝"/>
              </w:rPr>
            </w:pPr>
            <w:r w:rsidRPr="00000FEB">
              <w:rPr>
                <w:rFonts w:hAnsi="ＭＳ 明朝" w:hint="eastAsia"/>
              </w:rPr>
              <w:t>執　行　済　額</w:t>
            </w:r>
          </w:p>
        </w:tc>
        <w:tc>
          <w:tcPr>
            <w:tcW w:w="1150" w:type="dxa"/>
            <w:tcBorders>
              <w:top w:val="single" w:sz="4" w:space="0" w:color="auto"/>
              <w:left w:val="single" w:sz="4" w:space="0" w:color="auto"/>
              <w:bottom w:val="single" w:sz="4" w:space="0" w:color="auto"/>
              <w:right w:val="single" w:sz="4" w:space="0" w:color="auto"/>
            </w:tcBorders>
            <w:hideMark/>
          </w:tcPr>
          <w:p w14:paraId="3DB6E2E7" w14:textId="77777777" w:rsidR="007B4182" w:rsidRPr="00000FEB" w:rsidRDefault="007B4182" w:rsidP="0082696A">
            <w:pPr>
              <w:jc w:val="center"/>
              <w:rPr>
                <w:rFonts w:hAnsi="ＭＳ 明朝"/>
              </w:rPr>
            </w:pPr>
            <w:r w:rsidRPr="00000FEB">
              <w:rPr>
                <w:rFonts w:hAnsi="ＭＳ 明朝" w:hint="eastAsia"/>
              </w:rPr>
              <w:t>根拠法令</w:t>
            </w:r>
          </w:p>
        </w:tc>
      </w:tr>
      <w:tr w:rsidR="007B4182" w:rsidRPr="00000FEB" w14:paraId="5B9B2F43" w14:textId="77777777" w:rsidTr="0082696A">
        <w:trPr>
          <w:cantSplit/>
          <w:trHeight w:val="2621"/>
        </w:trPr>
        <w:tc>
          <w:tcPr>
            <w:tcW w:w="2093" w:type="dxa"/>
            <w:tcBorders>
              <w:top w:val="single" w:sz="4" w:space="0" w:color="auto"/>
              <w:left w:val="single" w:sz="4" w:space="0" w:color="auto"/>
              <w:bottom w:val="single" w:sz="4" w:space="0" w:color="auto"/>
              <w:right w:val="single" w:sz="4" w:space="0" w:color="auto"/>
            </w:tcBorders>
          </w:tcPr>
          <w:p w14:paraId="1CCEA4CF" w14:textId="77777777" w:rsidR="007B4182" w:rsidRPr="00000FEB" w:rsidRDefault="007B4182" w:rsidP="0082696A">
            <w:pPr>
              <w:jc w:val="distribute"/>
              <w:rPr>
                <w:rFonts w:hAnsi="ＭＳ 明朝"/>
              </w:rPr>
            </w:pPr>
          </w:p>
          <w:p w14:paraId="3E9558D0" w14:textId="77777777" w:rsidR="007B4182" w:rsidRPr="00000FEB" w:rsidRDefault="007B4182" w:rsidP="0082696A">
            <w:pPr>
              <w:jc w:val="distribute"/>
              <w:rPr>
                <w:rFonts w:hAnsi="ＭＳ 明朝"/>
              </w:rPr>
            </w:pPr>
            <w:r w:rsidRPr="00000FEB">
              <w:rPr>
                <w:rFonts w:hAnsi="ＭＳ 明朝" w:hint="eastAsia"/>
              </w:rPr>
              <w:t>交通安全</w:t>
            </w:r>
          </w:p>
          <w:p w14:paraId="027D0593" w14:textId="77777777" w:rsidR="007B4182" w:rsidRPr="00000FEB" w:rsidRDefault="007B4182" w:rsidP="0082696A">
            <w:pPr>
              <w:jc w:val="distribute"/>
              <w:rPr>
                <w:rFonts w:hAnsi="ＭＳ 明朝"/>
              </w:rPr>
            </w:pPr>
            <w:r w:rsidRPr="00000FEB">
              <w:rPr>
                <w:rFonts w:hAnsi="ＭＳ 明朝" w:hint="eastAsia"/>
              </w:rPr>
              <w:t>普及費</w:t>
            </w:r>
          </w:p>
          <w:p w14:paraId="114B7BFF" w14:textId="77777777" w:rsidR="007B4182" w:rsidRPr="00000FEB" w:rsidRDefault="007B4182" w:rsidP="0082696A">
            <w:pPr>
              <w:jc w:val="center"/>
              <w:rPr>
                <w:rFonts w:hAnsi="ＭＳ 明朝"/>
              </w:rPr>
            </w:pPr>
            <w:r w:rsidRPr="00000FEB">
              <w:rPr>
                <w:rFonts w:hAnsi="ＭＳ 明朝" w:hint="eastAsia"/>
              </w:rPr>
              <w:t>＜交通対策費＞</w:t>
            </w:r>
          </w:p>
          <w:p w14:paraId="17E0A3D5" w14:textId="77777777" w:rsidR="007B4182" w:rsidRPr="00000FEB" w:rsidRDefault="007B4182" w:rsidP="0082696A">
            <w:pPr>
              <w:rPr>
                <w:rFonts w:hAnsi="ＭＳ 明朝"/>
              </w:rPr>
            </w:pPr>
          </w:p>
        </w:tc>
        <w:tc>
          <w:tcPr>
            <w:tcW w:w="3557" w:type="dxa"/>
            <w:tcBorders>
              <w:top w:val="single" w:sz="4" w:space="0" w:color="auto"/>
              <w:left w:val="single" w:sz="4" w:space="0" w:color="auto"/>
              <w:bottom w:val="single" w:sz="4" w:space="0" w:color="auto"/>
              <w:right w:val="single" w:sz="4" w:space="0" w:color="auto"/>
            </w:tcBorders>
          </w:tcPr>
          <w:p w14:paraId="1FF9E3B8" w14:textId="77777777" w:rsidR="007B4182" w:rsidRPr="00000FEB" w:rsidRDefault="007B4182" w:rsidP="0082696A">
            <w:pPr>
              <w:rPr>
                <w:rFonts w:hAnsi="ＭＳ 明朝"/>
              </w:rPr>
            </w:pPr>
          </w:p>
          <w:p w14:paraId="50A1CC4E" w14:textId="77777777" w:rsidR="007B4182" w:rsidRPr="00000FEB" w:rsidRDefault="007B4182" w:rsidP="0082696A">
            <w:pPr>
              <w:rPr>
                <w:rFonts w:hAnsi="ＭＳ 明朝"/>
              </w:rPr>
            </w:pPr>
            <w:r w:rsidRPr="00000FEB">
              <w:rPr>
                <w:rFonts w:hAnsi="ＭＳ 明朝" w:hint="eastAsia"/>
              </w:rPr>
              <w:t>・交通安全対策等の推進</w:t>
            </w:r>
          </w:p>
          <w:p w14:paraId="6A27AA98" w14:textId="77777777" w:rsidR="007B4182" w:rsidRPr="00000FEB" w:rsidRDefault="007B4182" w:rsidP="0082696A">
            <w:pPr>
              <w:rPr>
                <w:rFonts w:hAnsi="ＭＳ 明朝"/>
              </w:rPr>
            </w:pPr>
            <w:r w:rsidRPr="00000FEB">
              <w:rPr>
                <w:rFonts w:hAnsi="ＭＳ 明朝" w:hint="eastAsia"/>
              </w:rPr>
              <w:t>・交通安全教育の推進</w:t>
            </w:r>
          </w:p>
          <w:p w14:paraId="0EC87665" w14:textId="77777777" w:rsidR="007B4182" w:rsidRPr="00000FEB" w:rsidRDefault="007B4182" w:rsidP="0082696A">
            <w:pPr>
              <w:ind w:left="220" w:hangingChars="100" w:hanging="220"/>
              <w:rPr>
                <w:rFonts w:hAnsi="ＭＳ 明朝"/>
              </w:rPr>
            </w:pPr>
            <w:r w:rsidRPr="00000FEB">
              <w:rPr>
                <w:rFonts w:hAnsi="ＭＳ 明朝" w:hint="eastAsia"/>
              </w:rPr>
              <w:t>・自転車条例の周知啓発</w:t>
            </w:r>
          </w:p>
          <w:p w14:paraId="3B72A6C1" w14:textId="77777777" w:rsidR="007B4182" w:rsidRPr="00000FEB" w:rsidRDefault="007B4182" w:rsidP="0082696A">
            <w:pPr>
              <w:rPr>
                <w:rFonts w:hAnsi="ＭＳ 明朝"/>
              </w:rPr>
            </w:pPr>
          </w:p>
        </w:tc>
        <w:tc>
          <w:tcPr>
            <w:tcW w:w="2486" w:type="dxa"/>
            <w:tcBorders>
              <w:top w:val="single" w:sz="4" w:space="0" w:color="auto"/>
              <w:left w:val="single" w:sz="4" w:space="0" w:color="auto"/>
              <w:bottom w:val="single" w:sz="4" w:space="0" w:color="auto"/>
              <w:right w:val="single" w:sz="4" w:space="0" w:color="auto"/>
            </w:tcBorders>
          </w:tcPr>
          <w:p w14:paraId="38741E71" w14:textId="77777777" w:rsidR="007B4182" w:rsidRPr="00000FEB" w:rsidRDefault="007B4182" w:rsidP="0082696A">
            <w:pPr>
              <w:ind w:firstLineChars="150" w:firstLine="330"/>
              <w:jc w:val="right"/>
              <w:rPr>
                <w:rFonts w:hAnsi="ＭＳ 明朝"/>
              </w:rPr>
            </w:pPr>
            <w:r w:rsidRPr="00000FEB">
              <w:rPr>
                <w:rFonts w:hAnsi="ＭＳ 明朝" w:hint="eastAsia"/>
              </w:rPr>
              <w:t>円</w:t>
            </w:r>
          </w:p>
          <w:p w14:paraId="59C0B735" w14:textId="77777777" w:rsidR="007B4182" w:rsidRPr="00000FEB" w:rsidRDefault="007B4182" w:rsidP="0082696A">
            <w:pPr>
              <w:ind w:firstLineChars="450" w:firstLine="990"/>
              <w:rPr>
                <w:rFonts w:hAnsi="ＭＳ 明朝"/>
              </w:rPr>
            </w:pPr>
            <w:r w:rsidRPr="00000FEB">
              <w:rPr>
                <w:rFonts w:hAnsi="ＭＳ 明朝"/>
              </w:rPr>
              <w:t>18,865,672</w:t>
            </w:r>
          </w:p>
          <w:p w14:paraId="51414425" w14:textId="77777777" w:rsidR="007B4182" w:rsidRPr="00000FEB" w:rsidRDefault="007B4182" w:rsidP="0082696A">
            <w:pPr>
              <w:spacing w:beforeLines="50" w:before="195"/>
              <w:ind w:leftChars="100" w:left="880" w:hangingChars="300" w:hanging="660"/>
              <w:jc w:val="left"/>
              <w:rPr>
                <w:rFonts w:hAnsi="ＭＳ 明朝"/>
              </w:rPr>
            </w:pPr>
            <w:r w:rsidRPr="00000FEB">
              <w:rPr>
                <w:noProof/>
              </w:rPr>
              <mc:AlternateContent>
                <mc:Choice Requires="wps">
                  <w:drawing>
                    <wp:anchor distT="0" distB="0" distL="114300" distR="114300" simplePos="0" relativeHeight="251985920" behindDoc="0" locked="0" layoutInCell="1" allowOverlap="1" wp14:anchorId="0A39C250" wp14:editId="64E01F4C">
                      <wp:simplePos x="0" y="0"/>
                      <wp:positionH relativeFrom="column">
                        <wp:posOffset>44450</wp:posOffset>
                      </wp:positionH>
                      <wp:positionV relativeFrom="paragraph">
                        <wp:posOffset>93345</wp:posOffset>
                      </wp:positionV>
                      <wp:extent cx="1363345" cy="1039495"/>
                      <wp:effectExtent l="0" t="0" r="27305" b="27305"/>
                      <wp:wrapNone/>
                      <wp:docPr id="14" name="AutoShape 2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1039495"/>
                              </a:xfrm>
                              <a:prstGeom prst="bracketPair">
                                <a:avLst>
                                  <a:gd name="adj" fmla="val 9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666B6" id="AutoShape 2057" o:spid="_x0000_s1026" type="#_x0000_t185" style="position:absolute;left:0;text-align:left;margin-left:3.5pt;margin-top:7.35pt;width:107.35pt;height:81.8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" adj="2155">
                      <v:textbox inset="5.85pt,.7pt,5.85pt,.7pt"/>
                    </v:shape>
                  </w:pict>
                </mc:Fallback>
              </mc:AlternateContent>
            </w:r>
            <w:r w:rsidRPr="00000FEB">
              <w:rPr>
                <w:rFonts w:hint="eastAsia"/>
                <w:noProof/>
              </w:rPr>
              <w:t>令和３</w:t>
            </w:r>
            <w:r w:rsidRPr="00000FEB">
              <w:rPr>
                <w:rFonts w:hAnsi="ＭＳ 明朝" w:hint="eastAsia"/>
              </w:rPr>
              <w:t>年度</w:t>
            </w:r>
          </w:p>
          <w:p w14:paraId="4FE01BC1" w14:textId="77777777" w:rsidR="007B4182" w:rsidRPr="00000FEB" w:rsidRDefault="007B4182" w:rsidP="0082696A">
            <w:pPr>
              <w:ind w:firstLineChars="450" w:firstLine="990"/>
              <w:rPr>
                <w:rFonts w:hAnsi="ＭＳ 明朝"/>
              </w:rPr>
            </w:pPr>
            <w:r w:rsidRPr="00000FEB">
              <w:rPr>
                <w:rFonts w:hAnsi="ＭＳ 明朝"/>
              </w:rPr>
              <w:t>15,288,582</w:t>
            </w:r>
          </w:p>
          <w:p w14:paraId="63958C8F" w14:textId="77777777" w:rsidR="007B4182" w:rsidRPr="00000FEB" w:rsidRDefault="007B4182" w:rsidP="0082696A">
            <w:pPr>
              <w:ind w:leftChars="100" w:left="880" w:hangingChars="300" w:hanging="660"/>
              <w:rPr>
                <w:rFonts w:hAnsi="ＭＳ 明朝"/>
              </w:rPr>
            </w:pPr>
            <w:r w:rsidRPr="00000FEB">
              <w:rPr>
                <w:rFonts w:hAnsi="ＭＳ 明朝" w:hint="eastAsia"/>
              </w:rPr>
              <w:t>令和２年度</w:t>
            </w:r>
          </w:p>
          <w:p w14:paraId="7B3E34CB" w14:textId="77777777" w:rsidR="007B4182" w:rsidRPr="00000FEB" w:rsidRDefault="007B4182" w:rsidP="0082696A">
            <w:pPr>
              <w:ind w:firstLineChars="450" w:firstLine="990"/>
              <w:rPr>
                <w:rFonts w:hAnsi="ＭＳ 明朝"/>
              </w:rPr>
            </w:pPr>
            <w:r w:rsidRPr="00000FEB">
              <w:rPr>
                <w:rFonts w:hAnsi="ＭＳ 明朝"/>
              </w:rPr>
              <w:t>14,407,244</w:t>
            </w:r>
          </w:p>
        </w:tc>
        <w:tc>
          <w:tcPr>
            <w:tcW w:w="1150" w:type="dxa"/>
            <w:tcBorders>
              <w:top w:val="single" w:sz="4" w:space="0" w:color="auto"/>
              <w:left w:val="single" w:sz="4" w:space="0" w:color="auto"/>
              <w:bottom w:val="single" w:sz="4" w:space="0" w:color="auto"/>
              <w:right w:val="single" w:sz="4" w:space="0" w:color="auto"/>
            </w:tcBorders>
          </w:tcPr>
          <w:p w14:paraId="1C7C50B3" w14:textId="77777777" w:rsidR="007B4182" w:rsidRPr="00000FEB" w:rsidRDefault="007B4182" w:rsidP="0082696A">
            <w:pPr>
              <w:jc w:val="distribute"/>
              <w:rPr>
                <w:rFonts w:hAnsi="ＭＳ 明朝"/>
              </w:rPr>
            </w:pPr>
          </w:p>
          <w:p w14:paraId="6830ADBB" w14:textId="77777777" w:rsidR="007B4182" w:rsidRPr="00000FEB" w:rsidRDefault="007B4182" w:rsidP="0082696A">
            <w:pPr>
              <w:jc w:val="left"/>
              <w:rPr>
                <w:rFonts w:hAnsi="ＭＳ 明朝"/>
              </w:rPr>
            </w:pPr>
            <w:r w:rsidRPr="00000FEB">
              <w:rPr>
                <w:rFonts w:hAnsi="ＭＳ 明朝" w:hint="eastAsia"/>
              </w:rPr>
              <w:t>大阪府交通対策協議会設置要綱</w:t>
            </w:r>
          </w:p>
          <w:p w14:paraId="2E85BC72" w14:textId="77777777" w:rsidR="007B4182" w:rsidRPr="00000FEB" w:rsidRDefault="007B4182" w:rsidP="0082696A">
            <w:pPr>
              <w:jc w:val="left"/>
              <w:rPr>
                <w:rFonts w:hAnsi="ＭＳ 明朝"/>
              </w:rPr>
            </w:pPr>
          </w:p>
        </w:tc>
      </w:tr>
    </w:tbl>
    <w:p w14:paraId="171E8DFC" w14:textId="7BA51B17" w:rsidR="007B4182" w:rsidRPr="00000FEB" w:rsidRDefault="007B4182" w:rsidP="007B4182">
      <w:pPr>
        <w:widowControl/>
        <w:jc w:val="left"/>
        <w:rPr>
          <w:rFonts w:ascii="ＭＳ ゴシック" w:eastAsia="ＭＳ ゴシック" w:hAnsi="ＭＳ 明朝"/>
        </w:rPr>
      </w:pPr>
    </w:p>
    <w:p w14:paraId="124FE38A" w14:textId="77777777" w:rsidR="007B4182" w:rsidRPr="00000FEB" w:rsidRDefault="007B4182" w:rsidP="007B4182">
      <w:pPr>
        <w:rPr>
          <w:rFonts w:hAnsi="ＭＳ 明朝"/>
          <w:sz w:val="28"/>
        </w:rPr>
      </w:pPr>
      <w:r w:rsidRPr="00000FEB">
        <w:rPr>
          <w:rFonts w:hAnsi="ＭＳ 明朝" w:hint="eastAsia"/>
          <w:sz w:val="28"/>
        </w:rPr>
        <w:t>(</w:t>
      </w:r>
      <w:r w:rsidRPr="00000FEB">
        <w:rPr>
          <w:rFonts w:hAnsi="ＭＳ 明朝"/>
          <w:sz w:val="28"/>
        </w:rPr>
        <w:t>4</w:t>
      </w:r>
      <w:r w:rsidRPr="00000FEB">
        <w:rPr>
          <w:rFonts w:hAnsi="ＭＳ 明朝" w:hint="eastAsia"/>
          <w:sz w:val="28"/>
        </w:rPr>
        <w:t>)　連立・鉄軌道グループ</w:t>
      </w:r>
    </w:p>
    <w:p w14:paraId="1DD8E712" w14:textId="77777777" w:rsidR="007B4182" w:rsidRPr="00000FEB" w:rsidRDefault="007B4182" w:rsidP="007B4182">
      <w:pPr>
        <w:ind w:leftChars="100" w:left="220" w:firstLineChars="100" w:firstLine="220"/>
        <w:rPr>
          <w:rFonts w:hAnsi="ＭＳ 明朝"/>
        </w:rPr>
      </w:pPr>
      <w:r w:rsidRPr="00000FEB">
        <w:rPr>
          <w:rFonts w:hAnsi="ＭＳ 明朝" w:hint="eastAsia"/>
        </w:rPr>
        <w:t>『公共交通戦略』に基づき広域的な鉄道ネットワークの形成と沿線活性化を目的として大阪モノレール延伸や、北大阪急行延伸に向けた取組を行った。また、公共交通の利便性と安全性の向上を図り、鉄道と道路を連続的に立体交差化する連続立体交差事業を実施した。</w:t>
      </w:r>
    </w:p>
    <w:p w14:paraId="25257163" w14:textId="19F6FF9A" w:rsidR="007B4182" w:rsidRPr="00000FEB" w:rsidRDefault="007B4182" w:rsidP="007B4182">
      <w:pPr>
        <w:ind w:leftChars="100" w:left="220" w:firstLineChars="100" w:firstLine="220"/>
        <w:rPr>
          <w:rFonts w:hAnsi="ＭＳ 明朝"/>
        </w:rPr>
      </w:pPr>
      <w:r w:rsidRPr="00000FEB">
        <w:rPr>
          <w:rFonts w:hAnsi="ＭＳ 明朝" w:hint="eastAsia"/>
        </w:rPr>
        <w:t>さらに、府民の安全安心を確保するため、大阪モノレール供用区間の予防保全対策や鉄道施設における耐震補強や可動式ホーム柵</w:t>
      </w:r>
      <w:r w:rsidR="00A4709E" w:rsidRPr="00000FEB">
        <w:rPr>
          <w:rFonts w:hAnsi="ＭＳ 明朝" w:hint="eastAsia"/>
        </w:rPr>
        <w:t>整備</w:t>
      </w:r>
      <w:r w:rsidRPr="00000FEB">
        <w:rPr>
          <w:rFonts w:hAnsi="ＭＳ 明朝" w:hint="eastAsia"/>
        </w:rPr>
        <w:t>の補助を実施するとともに、軌道法等に基づく行政監督事務として、軌道運輸施設事業の認可申請等に対し指導監督を行った。</w:t>
      </w:r>
    </w:p>
    <w:p w14:paraId="287BA042" w14:textId="77777777" w:rsidR="007B4182" w:rsidRPr="00000FEB" w:rsidRDefault="007B4182" w:rsidP="007B4182">
      <w:pPr>
        <w:rPr>
          <w:rFonts w:hAnsi="ＭＳ 明朝"/>
        </w:rPr>
      </w:pPr>
    </w:p>
    <w:p w14:paraId="29BFCDC8" w14:textId="77777777" w:rsidR="007B4182" w:rsidRPr="00000FEB" w:rsidRDefault="007B4182" w:rsidP="007B4182">
      <w:pPr>
        <w:ind w:leftChars="100" w:left="220" w:firstLineChars="100" w:firstLine="221"/>
        <w:rPr>
          <w:rFonts w:ascii="ＭＳ ゴシック" w:eastAsia="ＭＳ ゴシック"/>
          <w:b/>
          <w:bCs/>
          <w:szCs w:val="22"/>
        </w:rPr>
      </w:pPr>
      <w:r w:rsidRPr="00000FEB">
        <w:rPr>
          <w:rFonts w:ascii="ＭＳ ゴシック" w:eastAsia="ＭＳ ゴシック" w:hint="eastAsia"/>
          <w:b/>
          <w:bCs/>
          <w:szCs w:val="22"/>
        </w:rPr>
        <w:t>ア．軌道法等行政監督事務</w:t>
      </w:r>
    </w:p>
    <w:p w14:paraId="3E464846" w14:textId="77777777" w:rsidR="007B4182" w:rsidRPr="00000FEB" w:rsidRDefault="007B4182" w:rsidP="007B4182">
      <w:pPr>
        <w:rPr>
          <w:szCs w:val="22"/>
        </w:rPr>
      </w:pPr>
      <w:r w:rsidRPr="00000FEB">
        <w:rPr>
          <w:rFonts w:hint="eastAsia"/>
          <w:szCs w:val="22"/>
        </w:rPr>
        <w:t xml:space="preserve">　　　軌道法等に基づく軌道運輸施設事業の指導監督について、次のとおり処理した。</w:t>
      </w:r>
    </w:p>
    <w:p w14:paraId="294F7E5F" w14:textId="77777777" w:rsidR="007B4182" w:rsidRPr="00000FEB" w:rsidRDefault="007B4182" w:rsidP="007B4182">
      <w:pPr>
        <w:rPr>
          <w:szCs w:val="22"/>
        </w:rPr>
      </w:pPr>
    </w:p>
    <w:p w14:paraId="69AFCD4A" w14:textId="77777777" w:rsidR="007B4182" w:rsidRPr="00000FEB" w:rsidRDefault="007B4182" w:rsidP="007B4182">
      <w:pPr>
        <w:ind w:firstLineChars="200" w:firstLine="440"/>
        <w:rPr>
          <w:szCs w:val="22"/>
        </w:rPr>
      </w:pPr>
      <w:r w:rsidRPr="00000FEB">
        <w:rPr>
          <w:rFonts w:hint="eastAsia"/>
          <w:szCs w:val="22"/>
        </w:rPr>
        <w:t>①軌道法等に基づく申請処理件数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387"/>
      </w:tblGrid>
      <w:tr w:rsidR="00000FEB" w:rsidRPr="00000FEB" w14:paraId="0A05E09B" w14:textId="77777777" w:rsidTr="0082696A">
        <w:trPr>
          <w:trHeight w:val="459"/>
        </w:trPr>
        <w:tc>
          <w:tcPr>
            <w:tcW w:w="2693" w:type="dxa"/>
            <w:tcBorders>
              <w:top w:val="single" w:sz="4" w:space="0" w:color="auto"/>
              <w:left w:val="single" w:sz="4" w:space="0" w:color="auto"/>
              <w:bottom w:val="single" w:sz="4" w:space="0" w:color="auto"/>
              <w:right w:val="single" w:sz="4" w:space="0" w:color="auto"/>
            </w:tcBorders>
            <w:vAlign w:val="center"/>
          </w:tcPr>
          <w:p w14:paraId="1863745D" w14:textId="77777777" w:rsidR="007B4182" w:rsidRPr="00000FEB" w:rsidRDefault="007B4182" w:rsidP="0082696A">
            <w:pPr>
              <w:jc w:val="center"/>
              <w:rPr>
                <w:szCs w:val="22"/>
              </w:rPr>
            </w:pPr>
            <w:r w:rsidRPr="00000FEB">
              <w:rPr>
                <w:rFonts w:hint="eastAsia"/>
                <w:szCs w:val="22"/>
              </w:rPr>
              <w:t>経　営　者</w:t>
            </w:r>
          </w:p>
        </w:tc>
        <w:tc>
          <w:tcPr>
            <w:tcW w:w="5387" w:type="dxa"/>
            <w:tcBorders>
              <w:top w:val="single" w:sz="4" w:space="0" w:color="auto"/>
              <w:left w:val="single" w:sz="4" w:space="0" w:color="auto"/>
              <w:bottom w:val="single" w:sz="4" w:space="0" w:color="auto"/>
              <w:right w:val="single" w:sz="4" w:space="0" w:color="auto"/>
            </w:tcBorders>
            <w:vAlign w:val="center"/>
          </w:tcPr>
          <w:p w14:paraId="3A73DD84" w14:textId="77777777" w:rsidR="007B4182" w:rsidRPr="00000FEB" w:rsidRDefault="007B4182" w:rsidP="0082696A">
            <w:pPr>
              <w:jc w:val="center"/>
              <w:rPr>
                <w:szCs w:val="22"/>
              </w:rPr>
            </w:pPr>
            <w:r w:rsidRPr="00000FEB">
              <w:rPr>
                <w:rFonts w:hint="eastAsia"/>
                <w:szCs w:val="22"/>
              </w:rPr>
              <w:t>処　　　理　　　件　　　数</w:t>
            </w:r>
          </w:p>
        </w:tc>
      </w:tr>
      <w:tr w:rsidR="00000FEB" w:rsidRPr="00000FEB" w14:paraId="707FCDFC" w14:textId="77777777" w:rsidTr="0082696A">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1E865102" w14:textId="77777777" w:rsidR="007B4182" w:rsidRPr="00000FEB" w:rsidRDefault="007B4182" w:rsidP="0082696A">
            <w:pPr>
              <w:jc w:val="center"/>
              <w:rPr>
                <w:szCs w:val="22"/>
              </w:rPr>
            </w:pPr>
            <w:r w:rsidRPr="00000FEB">
              <w:rPr>
                <w:rFonts w:hint="eastAsia"/>
                <w:spacing w:val="11"/>
                <w:kern w:val="0"/>
                <w:szCs w:val="22"/>
                <w:fitText w:val="1430" w:id="-1242221056"/>
              </w:rPr>
              <w:t>近畿日本鉄</w:t>
            </w:r>
            <w:r w:rsidRPr="00000FEB">
              <w:rPr>
                <w:rFonts w:hint="eastAsia"/>
                <w:kern w:val="0"/>
                <w:szCs w:val="22"/>
                <w:fitText w:val="1430" w:id="-1242221056"/>
              </w:rPr>
              <w:t>道</w:t>
            </w:r>
            <w:r w:rsidRPr="00000FEB">
              <w:rPr>
                <w:szCs w:val="22"/>
              </w:rPr>
              <w:t>㈱</w:t>
            </w:r>
          </w:p>
        </w:tc>
        <w:tc>
          <w:tcPr>
            <w:tcW w:w="5387" w:type="dxa"/>
            <w:tcBorders>
              <w:top w:val="single" w:sz="4" w:space="0" w:color="auto"/>
              <w:left w:val="single" w:sz="4" w:space="0" w:color="auto"/>
              <w:bottom w:val="single" w:sz="4" w:space="0" w:color="auto"/>
              <w:right w:val="single" w:sz="4" w:space="0" w:color="auto"/>
            </w:tcBorders>
            <w:vAlign w:val="center"/>
          </w:tcPr>
          <w:p w14:paraId="21DE8422" w14:textId="77777777" w:rsidR="007B4182" w:rsidRPr="00000FEB" w:rsidRDefault="007B4182" w:rsidP="0082696A">
            <w:pPr>
              <w:jc w:val="center"/>
              <w:rPr>
                <w:szCs w:val="22"/>
              </w:rPr>
            </w:pPr>
            <w:r w:rsidRPr="00000FEB">
              <w:rPr>
                <w:rFonts w:hint="eastAsia"/>
                <w:szCs w:val="22"/>
              </w:rPr>
              <w:t xml:space="preserve">工事方法書記載事項変更認可申請等　 </w:t>
            </w:r>
            <w:r w:rsidRPr="00000FEB">
              <w:rPr>
                <w:szCs w:val="22"/>
              </w:rPr>
              <w:t>4</w:t>
            </w:r>
            <w:r w:rsidRPr="00000FEB">
              <w:rPr>
                <w:rFonts w:hint="eastAsia"/>
                <w:szCs w:val="22"/>
              </w:rPr>
              <w:t>件</w:t>
            </w:r>
          </w:p>
        </w:tc>
      </w:tr>
      <w:tr w:rsidR="00000FEB" w:rsidRPr="00000FEB" w14:paraId="519FB102" w14:textId="77777777" w:rsidTr="0082696A">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720E413E" w14:textId="77777777" w:rsidR="007B4182" w:rsidRPr="00000FEB" w:rsidRDefault="007B4182" w:rsidP="0082696A">
            <w:pPr>
              <w:jc w:val="center"/>
              <w:rPr>
                <w:kern w:val="0"/>
                <w:szCs w:val="22"/>
              </w:rPr>
            </w:pPr>
            <w:r w:rsidRPr="00000FEB">
              <w:rPr>
                <w:szCs w:val="22"/>
              </w:rPr>
              <w:t>北大阪急行電鉄㈱</w:t>
            </w:r>
          </w:p>
        </w:tc>
        <w:tc>
          <w:tcPr>
            <w:tcW w:w="5387" w:type="dxa"/>
            <w:tcBorders>
              <w:top w:val="single" w:sz="4" w:space="0" w:color="auto"/>
              <w:left w:val="single" w:sz="4" w:space="0" w:color="auto"/>
              <w:bottom w:val="single" w:sz="4" w:space="0" w:color="auto"/>
              <w:right w:val="single" w:sz="4" w:space="0" w:color="auto"/>
            </w:tcBorders>
            <w:vAlign w:val="center"/>
          </w:tcPr>
          <w:p w14:paraId="27E9DBBD" w14:textId="77777777" w:rsidR="007B4182" w:rsidRPr="00000FEB" w:rsidRDefault="007B4182" w:rsidP="0082696A">
            <w:pPr>
              <w:jc w:val="center"/>
              <w:rPr>
                <w:szCs w:val="22"/>
              </w:rPr>
            </w:pPr>
            <w:r w:rsidRPr="00000FEB">
              <w:rPr>
                <w:rFonts w:hint="eastAsia"/>
                <w:szCs w:val="22"/>
              </w:rPr>
              <w:t xml:space="preserve">工事方法書記載事項変更認可申請等　 </w:t>
            </w:r>
            <w:r w:rsidRPr="00000FEB">
              <w:rPr>
                <w:szCs w:val="22"/>
              </w:rPr>
              <w:t>3</w:t>
            </w:r>
            <w:r w:rsidRPr="00000FEB">
              <w:rPr>
                <w:rFonts w:hint="eastAsia"/>
                <w:szCs w:val="22"/>
              </w:rPr>
              <w:t>件</w:t>
            </w:r>
          </w:p>
        </w:tc>
      </w:tr>
      <w:tr w:rsidR="00000FEB" w:rsidRPr="00000FEB" w14:paraId="758C08C9" w14:textId="77777777" w:rsidTr="0082696A">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76568146" w14:textId="77777777" w:rsidR="007B4182" w:rsidRPr="00000FEB" w:rsidRDefault="007B4182" w:rsidP="0082696A">
            <w:pPr>
              <w:jc w:val="center"/>
              <w:rPr>
                <w:szCs w:val="22"/>
              </w:rPr>
            </w:pPr>
            <w:r w:rsidRPr="00000FEB">
              <w:rPr>
                <w:rFonts w:hint="eastAsia"/>
                <w:szCs w:val="22"/>
              </w:rPr>
              <w:t>大阪モノレール㈱</w:t>
            </w:r>
          </w:p>
        </w:tc>
        <w:tc>
          <w:tcPr>
            <w:tcW w:w="5387" w:type="dxa"/>
            <w:tcBorders>
              <w:top w:val="single" w:sz="4" w:space="0" w:color="auto"/>
              <w:left w:val="single" w:sz="4" w:space="0" w:color="auto"/>
              <w:bottom w:val="single" w:sz="4" w:space="0" w:color="auto"/>
              <w:right w:val="single" w:sz="4" w:space="0" w:color="auto"/>
            </w:tcBorders>
            <w:vAlign w:val="center"/>
          </w:tcPr>
          <w:p w14:paraId="6FAA5BAE" w14:textId="77777777" w:rsidR="007B4182" w:rsidRPr="00000FEB" w:rsidRDefault="007B4182" w:rsidP="0082696A">
            <w:pPr>
              <w:jc w:val="center"/>
              <w:rPr>
                <w:szCs w:val="22"/>
              </w:rPr>
            </w:pPr>
            <w:r w:rsidRPr="00000FEB">
              <w:rPr>
                <w:rFonts w:hint="eastAsia"/>
                <w:szCs w:val="22"/>
              </w:rPr>
              <w:t xml:space="preserve">工事方法書記載事項変更認可申請等　 </w:t>
            </w:r>
            <w:r w:rsidRPr="00000FEB">
              <w:rPr>
                <w:szCs w:val="22"/>
              </w:rPr>
              <w:t>6</w:t>
            </w:r>
            <w:r w:rsidRPr="00000FEB">
              <w:rPr>
                <w:rFonts w:hint="eastAsia"/>
                <w:szCs w:val="22"/>
              </w:rPr>
              <w:t>件</w:t>
            </w:r>
          </w:p>
        </w:tc>
      </w:tr>
      <w:tr w:rsidR="00000FEB" w:rsidRPr="00000FEB" w14:paraId="7880DC15" w14:textId="77777777" w:rsidTr="0082696A">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1839FA7D" w14:textId="77777777" w:rsidR="007B4182" w:rsidRPr="00000FEB" w:rsidRDefault="007B4182" w:rsidP="0082696A">
            <w:pPr>
              <w:jc w:val="center"/>
              <w:rPr>
                <w:szCs w:val="22"/>
              </w:rPr>
            </w:pPr>
            <w:r w:rsidRPr="00000FEB">
              <w:rPr>
                <w:rFonts w:hint="eastAsia"/>
                <w:spacing w:val="18"/>
                <w:kern w:val="0"/>
                <w:szCs w:val="22"/>
                <w:fitText w:val="1760" w:id="-1242221055"/>
              </w:rPr>
              <w:t>阪堺電気軌道</w:t>
            </w:r>
            <w:r w:rsidRPr="00000FEB">
              <w:rPr>
                <w:rFonts w:hint="eastAsia"/>
                <w:spacing w:val="2"/>
                <w:kern w:val="0"/>
                <w:szCs w:val="22"/>
                <w:fitText w:val="1760" w:id="-1242221055"/>
              </w:rPr>
              <w:t>㈱</w:t>
            </w:r>
          </w:p>
        </w:tc>
        <w:tc>
          <w:tcPr>
            <w:tcW w:w="5387" w:type="dxa"/>
            <w:tcBorders>
              <w:top w:val="single" w:sz="4" w:space="0" w:color="auto"/>
              <w:left w:val="single" w:sz="4" w:space="0" w:color="auto"/>
              <w:bottom w:val="single" w:sz="4" w:space="0" w:color="auto"/>
              <w:right w:val="single" w:sz="4" w:space="0" w:color="auto"/>
            </w:tcBorders>
            <w:vAlign w:val="center"/>
          </w:tcPr>
          <w:p w14:paraId="034B3D71" w14:textId="77777777" w:rsidR="007B4182" w:rsidRPr="00000FEB" w:rsidRDefault="007B4182" w:rsidP="0082696A">
            <w:pPr>
              <w:jc w:val="center"/>
              <w:rPr>
                <w:szCs w:val="22"/>
              </w:rPr>
            </w:pPr>
            <w:r w:rsidRPr="00000FEB">
              <w:rPr>
                <w:rFonts w:hint="eastAsia"/>
                <w:szCs w:val="22"/>
              </w:rPr>
              <w:t xml:space="preserve">工事方法書記載事項変更認可申請等　 </w:t>
            </w:r>
            <w:r w:rsidRPr="00000FEB">
              <w:rPr>
                <w:szCs w:val="22"/>
              </w:rPr>
              <w:t>5</w:t>
            </w:r>
            <w:r w:rsidRPr="00000FEB">
              <w:rPr>
                <w:rFonts w:hint="eastAsia"/>
                <w:szCs w:val="22"/>
              </w:rPr>
              <w:t>件</w:t>
            </w:r>
          </w:p>
        </w:tc>
      </w:tr>
      <w:tr w:rsidR="007B4182" w:rsidRPr="00000FEB" w14:paraId="404B6259" w14:textId="77777777" w:rsidTr="0082696A">
        <w:trPr>
          <w:trHeight w:val="516"/>
        </w:trPr>
        <w:tc>
          <w:tcPr>
            <w:tcW w:w="2693" w:type="dxa"/>
            <w:tcBorders>
              <w:top w:val="single" w:sz="4" w:space="0" w:color="auto"/>
              <w:left w:val="single" w:sz="4" w:space="0" w:color="auto"/>
              <w:bottom w:val="single" w:sz="4" w:space="0" w:color="auto"/>
              <w:right w:val="single" w:sz="4" w:space="0" w:color="auto"/>
            </w:tcBorders>
            <w:vAlign w:val="center"/>
          </w:tcPr>
          <w:p w14:paraId="02880F24" w14:textId="77777777" w:rsidR="007B4182" w:rsidRPr="00000FEB" w:rsidRDefault="007B4182" w:rsidP="0082696A">
            <w:pPr>
              <w:jc w:val="center"/>
              <w:rPr>
                <w:szCs w:val="22"/>
              </w:rPr>
            </w:pPr>
            <w:r w:rsidRPr="00000FEB">
              <w:rPr>
                <w:rFonts w:hint="eastAsia"/>
                <w:w w:val="80"/>
                <w:kern w:val="0"/>
                <w:szCs w:val="22"/>
                <w:fitText w:val="1760" w:id="-1242221054"/>
              </w:rPr>
              <w:t>大阪市高速電気軌道㈱</w:t>
            </w:r>
          </w:p>
        </w:tc>
        <w:tc>
          <w:tcPr>
            <w:tcW w:w="5387" w:type="dxa"/>
            <w:tcBorders>
              <w:top w:val="single" w:sz="4" w:space="0" w:color="auto"/>
              <w:left w:val="single" w:sz="4" w:space="0" w:color="auto"/>
              <w:bottom w:val="single" w:sz="4" w:space="0" w:color="auto"/>
              <w:right w:val="single" w:sz="4" w:space="0" w:color="auto"/>
            </w:tcBorders>
            <w:vAlign w:val="center"/>
          </w:tcPr>
          <w:p w14:paraId="38B985B6" w14:textId="77777777" w:rsidR="007B4182" w:rsidRPr="00000FEB" w:rsidRDefault="007B4182" w:rsidP="0082696A">
            <w:pPr>
              <w:jc w:val="center"/>
              <w:rPr>
                <w:szCs w:val="22"/>
              </w:rPr>
            </w:pPr>
            <w:r w:rsidRPr="00000FEB">
              <w:rPr>
                <w:rFonts w:hint="eastAsia"/>
                <w:szCs w:val="22"/>
              </w:rPr>
              <w:t xml:space="preserve">工事方法書記載事項変更認可申請等　</w:t>
            </w:r>
            <w:r w:rsidRPr="00000FEB">
              <w:rPr>
                <w:szCs w:val="22"/>
              </w:rPr>
              <w:t>24</w:t>
            </w:r>
            <w:r w:rsidRPr="00000FEB">
              <w:rPr>
                <w:rFonts w:hint="eastAsia"/>
                <w:szCs w:val="22"/>
              </w:rPr>
              <w:t>件</w:t>
            </w:r>
          </w:p>
        </w:tc>
      </w:tr>
    </w:tbl>
    <w:p w14:paraId="2708C8E6" w14:textId="77777777" w:rsidR="007B4182" w:rsidRPr="00000FEB" w:rsidRDefault="007B4182" w:rsidP="007B4182">
      <w:pPr>
        <w:rPr>
          <w:rFonts w:hAnsi="ＭＳ 明朝"/>
        </w:rPr>
      </w:pPr>
    </w:p>
    <w:p w14:paraId="170FEDDC" w14:textId="77777777" w:rsidR="007B4182" w:rsidRPr="00000FEB" w:rsidRDefault="007B4182" w:rsidP="007B4182">
      <w:pPr>
        <w:rPr>
          <w:rFonts w:hAnsi="ＭＳ 明朝"/>
        </w:rPr>
      </w:pPr>
    </w:p>
    <w:p w14:paraId="5924BD47" w14:textId="77777777" w:rsidR="007B4182" w:rsidRPr="00000FEB" w:rsidRDefault="007B4182" w:rsidP="007B4182">
      <w:pPr>
        <w:numPr>
          <w:ilvl w:val="0"/>
          <w:numId w:val="36"/>
        </w:numPr>
        <w:rPr>
          <w:rFonts w:ascii="ＭＳ ゴシック" w:eastAsia="ＭＳ ゴシック" w:hAnsi="ＭＳ 明朝"/>
          <w:b/>
          <w:bCs/>
        </w:rPr>
      </w:pPr>
      <w:r w:rsidRPr="00000FEB">
        <w:rPr>
          <w:rFonts w:ascii="ＭＳ ゴシック" w:eastAsia="ＭＳ ゴシック" w:hAnsi="ＭＳ 明朝"/>
          <w:b/>
          <w:bCs/>
        </w:rPr>
        <w:br w:type="page"/>
      </w:r>
      <w:r w:rsidRPr="00000FEB">
        <w:rPr>
          <w:rFonts w:ascii="ＭＳ ゴシック" w:eastAsia="ＭＳ ゴシック" w:hAnsi="ＭＳ 明朝" w:hint="eastAsia"/>
          <w:b/>
          <w:bCs/>
        </w:rPr>
        <w:lastRenderedPageBreak/>
        <w:t>事務執行概要</w:t>
      </w:r>
    </w:p>
    <w:p w14:paraId="717E3B03" w14:textId="77777777" w:rsidR="007B4182" w:rsidRPr="00000FEB" w:rsidRDefault="007B4182" w:rsidP="007B4182">
      <w:pPr>
        <w:ind w:firstLineChars="200" w:firstLine="440"/>
        <w:rPr>
          <w:rFonts w:ascii="ＭＳ ゴシック" w:eastAsia="ＭＳ ゴシック" w:hAnsi="ＭＳ ゴシック"/>
        </w:rPr>
      </w:pPr>
      <w:r w:rsidRPr="00000FEB">
        <w:rPr>
          <w:rFonts w:ascii="ＭＳ ゴシック" w:eastAsia="ＭＳ ゴシック" w:hAnsi="ＭＳ ゴシック" w:hint="eastAsia"/>
        </w:rPr>
        <w:t>①　歳　　　入</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3544"/>
        <w:gridCol w:w="2552"/>
        <w:gridCol w:w="1372"/>
      </w:tblGrid>
      <w:tr w:rsidR="00000FEB" w:rsidRPr="00000FEB" w14:paraId="6AE067F0" w14:textId="77777777" w:rsidTr="0082696A">
        <w:tc>
          <w:tcPr>
            <w:tcW w:w="1800" w:type="dxa"/>
          </w:tcPr>
          <w:p w14:paraId="12AAC35A" w14:textId="77777777" w:rsidR="007B4182" w:rsidRPr="00000FEB" w:rsidRDefault="007B4182" w:rsidP="0082696A">
            <w:pPr>
              <w:jc w:val="center"/>
              <w:rPr>
                <w:rFonts w:hAnsi="ＭＳ 明朝"/>
              </w:rPr>
            </w:pPr>
            <w:r w:rsidRPr="00000FEB">
              <w:rPr>
                <w:rFonts w:hAnsi="ＭＳ 明朝" w:hint="eastAsia"/>
              </w:rPr>
              <w:t>事　業　名</w:t>
            </w:r>
          </w:p>
        </w:tc>
        <w:tc>
          <w:tcPr>
            <w:tcW w:w="3544" w:type="dxa"/>
          </w:tcPr>
          <w:p w14:paraId="3C14FE7B" w14:textId="77777777" w:rsidR="007B4182" w:rsidRPr="00000FEB" w:rsidRDefault="007B4182" w:rsidP="0082696A">
            <w:pPr>
              <w:jc w:val="center"/>
              <w:rPr>
                <w:rFonts w:hAnsi="ＭＳ 明朝"/>
              </w:rPr>
            </w:pPr>
            <w:r w:rsidRPr="00000FEB">
              <w:rPr>
                <w:rFonts w:hAnsi="ＭＳ 明朝" w:hint="eastAsia"/>
              </w:rPr>
              <w:t>収　入　状　況</w:t>
            </w:r>
          </w:p>
        </w:tc>
        <w:tc>
          <w:tcPr>
            <w:tcW w:w="2552" w:type="dxa"/>
          </w:tcPr>
          <w:p w14:paraId="0C7383A9" w14:textId="77777777" w:rsidR="007B4182" w:rsidRPr="00000FEB" w:rsidRDefault="007B4182" w:rsidP="0082696A">
            <w:pPr>
              <w:jc w:val="center"/>
              <w:rPr>
                <w:rFonts w:hAnsi="ＭＳ 明朝"/>
              </w:rPr>
            </w:pPr>
            <w:r w:rsidRPr="00000FEB">
              <w:rPr>
                <w:rFonts w:hAnsi="ＭＳ 明朝" w:hint="eastAsia"/>
              </w:rPr>
              <w:t>収　入　済　額</w:t>
            </w:r>
          </w:p>
        </w:tc>
        <w:tc>
          <w:tcPr>
            <w:tcW w:w="1372" w:type="dxa"/>
          </w:tcPr>
          <w:p w14:paraId="468EAF1B" w14:textId="77777777" w:rsidR="007B4182" w:rsidRPr="00000FEB" w:rsidRDefault="007B4182" w:rsidP="0082696A">
            <w:pPr>
              <w:jc w:val="distribute"/>
              <w:rPr>
                <w:rFonts w:hAnsi="ＭＳ 明朝"/>
              </w:rPr>
            </w:pPr>
            <w:r w:rsidRPr="00000FEB">
              <w:rPr>
                <w:rFonts w:hAnsi="ＭＳ 明朝" w:hint="eastAsia"/>
              </w:rPr>
              <w:t>根拠法令</w:t>
            </w:r>
          </w:p>
        </w:tc>
      </w:tr>
      <w:tr w:rsidR="00000FEB" w:rsidRPr="00000FEB" w14:paraId="36C4975F" w14:textId="77777777" w:rsidTr="0082696A">
        <w:trPr>
          <w:trHeight w:val="3202"/>
        </w:trPr>
        <w:tc>
          <w:tcPr>
            <w:tcW w:w="1800" w:type="dxa"/>
          </w:tcPr>
          <w:p w14:paraId="3E0046D1" w14:textId="77777777" w:rsidR="007B4182" w:rsidRPr="00000FEB" w:rsidRDefault="007B4182" w:rsidP="0082696A">
            <w:pPr>
              <w:rPr>
                <w:rFonts w:hAnsi="ＭＳ 明朝"/>
              </w:rPr>
            </w:pPr>
          </w:p>
          <w:p w14:paraId="2BA997AB" w14:textId="77777777" w:rsidR="007B4182" w:rsidRPr="00000FEB" w:rsidRDefault="007B4182" w:rsidP="0082696A">
            <w:pPr>
              <w:rPr>
                <w:rFonts w:hAnsi="ＭＳ 明朝"/>
              </w:rPr>
            </w:pPr>
            <w:r w:rsidRPr="00000FEB">
              <w:rPr>
                <w:rFonts w:hAnsi="ＭＳ 明朝" w:hint="eastAsia"/>
                <w:kern w:val="0"/>
                <w:fitText w:val="1540" w:id="-1242221053"/>
              </w:rPr>
              <w:t>道路橋りょう費</w:t>
            </w:r>
          </w:p>
          <w:p w14:paraId="242C4980" w14:textId="77777777" w:rsidR="007B4182" w:rsidRPr="00000FEB" w:rsidRDefault="007B4182" w:rsidP="0082696A">
            <w:pPr>
              <w:jc w:val="distribute"/>
              <w:rPr>
                <w:rFonts w:hAnsi="ＭＳ 明朝"/>
              </w:rPr>
            </w:pPr>
            <w:r w:rsidRPr="00000FEB">
              <w:rPr>
                <w:rFonts w:hAnsi="ＭＳ 明朝" w:hint="eastAsia"/>
              </w:rPr>
              <w:t>負担金</w:t>
            </w:r>
          </w:p>
        </w:tc>
        <w:tc>
          <w:tcPr>
            <w:tcW w:w="3544" w:type="dxa"/>
          </w:tcPr>
          <w:p w14:paraId="520C66D3" w14:textId="77777777" w:rsidR="007B4182" w:rsidRPr="00000FEB" w:rsidRDefault="007B4182" w:rsidP="0082696A">
            <w:pPr>
              <w:rPr>
                <w:rFonts w:hAnsi="ＭＳ 明朝"/>
              </w:rPr>
            </w:pPr>
          </w:p>
          <w:p w14:paraId="40D196C0" w14:textId="77777777" w:rsidR="007B4182" w:rsidRPr="00000FEB" w:rsidRDefault="007B4182" w:rsidP="0082696A">
            <w:pPr>
              <w:ind w:left="220" w:hangingChars="100" w:hanging="220"/>
              <w:rPr>
                <w:rFonts w:hAnsi="ＭＳ 明朝"/>
              </w:rPr>
            </w:pPr>
            <w:r w:rsidRPr="00000FEB">
              <w:rPr>
                <w:rFonts w:hAnsi="ＭＳ 明朝" w:hint="eastAsia"/>
              </w:rPr>
              <w:t>・連続立体交差事業に伴う地元市負担金及び鉄道負担金</w:t>
            </w:r>
          </w:p>
          <w:p w14:paraId="43912562" w14:textId="77777777" w:rsidR="007B4182" w:rsidRPr="00000FEB" w:rsidRDefault="007B4182" w:rsidP="0082696A">
            <w:pPr>
              <w:wordWrap w:val="0"/>
              <w:jc w:val="right"/>
              <w:rPr>
                <w:rFonts w:hAnsi="ＭＳ 明朝"/>
              </w:rPr>
            </w:pPr>
            <w:r w:rsidRPr="00000FEB">
              <w:rPr>
                <w:rFonts w:hAnsi="ＭＳ 明朝" w:hint="eastAsia"/>
              </w:rPr>
              <w:t>2</w:t>
            </w:r>
            <w:r w:rsidRPr="00000FEB">
              <w:rPr>
                <w:rFonts w:hAnsi="ＭＳ 明朝"/>
              </w:rPr>
              <w:t>,116,704,816</w:t>
            </w:r>
            <w:r w:rsidRPr="00000FEB">
              <w:rPr>
                <w:rFonts w:hAnsi="ＭＳ 明朝" w:hint="eastAsia"/>
              </w:rPr>
              <w:t xml:space="preserve">円　</w:t>
            </w:r>
          </w:p>
          <w:p w14:paraId="3253EE14" w14:textId="77777777" w:rsidR="007B4182" w:rsidRPr="00000FEB" w:rsidRDefault="007B4182" w:rsidP="0082696A">
            <w:pPr>
              <w:rPr>
                <w:rFonts w:hAnsi="ＭＳ 明朝"/>
              </w:rPr>
            </w:pPr>
          </w:p>
          <w:p w14:paraId="58E1480F" w14:textId="77777777" w:rsidR="007B4182" w:rsidRPr="00000FEB" w:rsidRDefault="007B4182" w:rsidP="0082696A">
            <w:pPr>
              <w:ind w:left="220" w:hangingChars="100" w:hanging="220"/>
              <w:rPr>
                <w:rFonts w:hAnsi="ＭＳ 明朝"/>
              </w:rPr>
            </w:pPr>
            <w:r w:rsidRPr="00000FEB">
              <w:rPr>
                <w:rFonts w:hAnsi="ＭＳ 明朝" w:hint="eastAsia"/>
              </w:rPr>
              <w:t>・大阪モノレール延伸事業に伴う地元市負担金</w:t>
            </w:r>
          </w:p>
          <w:p w14:paraId="55965CA3" w14:textId="77777777" w:rsidR="007B4182" w:rsidRPr="00000FEB" w:rsidRDefault="007B4182" w:rsidP="0082696A">
            <w:pPr>
              <w:wordWrap w:val="0"/>
              <w:jc w:val="right"/>
              <w:rPr>
                <w:rFonts w:hAnsi="ＭＳ 明朝"/>
              </w:rPr>
            </w:pPr>
            <w:r w:rsidRPr="00000FEB">
              <w:rPr>
                <w:rFonts w:hAnsi="ＭＳ 明朝" w:hint="eastAsia"/>
              </w:rPr>
              <w:t xml:space="preserve">　</w:t>
            </w:r>
            <w:r w:rsidRPr="00000FEB">
              <w:rPr>
                <w:rFonts w:hAnsi="ＭＳ 明朝"/>
              </w:rPr>
              <w:t>251,173,074</w:t>
            </w:r>
            <w:r w:rsidRPr="00000FEB">
              <w:rPr>
                <w:rFonts w:hAnsi="ＭＳ 明朝" w:hint="eastAsia"/>
              </w:rPr>
              <w:t xml:space="preserve">円　</w:t>
            </w:r>
          </w:p>
          <w:p w14:paraId="046CB65B" w14:textId="77777777" w:rsidR="007B4182" w:rsidRPr="00000FEB" w:rsidRDefault="007B4182" w:rsidP="0082696A">
            <w:pPr>
              <w:jc w:val="right"/>
              <w:rPr>
                <w:rFonts w:hAnsi="ＭＳ 明朝"/>
              </w:rPr>
            </w:pPr>
          </w:p>
          <w:p w14:paraId="599C6C11" w14:textId="77777777" w:rsidR="007B4182" w:rsidRPr="00000FEB" w:rsidRDefault="007B4182" w:rsidP="0082696A">
            <w:pPr>
              <w:jc w:val="right"/>
              <w:rPr>
                <w:rFonts w:hAnsi="ＭＳ 明朝"/>
              </w:rPr>
            </w:pPr>
          </w:p>
          <w:p w14:paraId="60EAAC0E" w14:textId="77777777" w:rsidR="007B4182" w:rsidRPr="00000FEB" w:rsidRDefault="007B4182" w:rsidP="0082696A">
            <w:pPr>
              <w:jc w:val="right"/>
              <w:rPr>
                <w:rFonts w:hAnsi="ＭＳ 明朝"/>
              </w:rPr>
            </w:pPr>
            <w:r w:rsidRPr="00000FEB">
              <w:rPr>
                <w:rFonts w:hAnsi="ＭＳ 明朝" w:hint="eastAsia"/>
              </w:rPr>
              <w:t xml:space="preserve">　</w:t>
            </w:r>
          </w:p>
        </w:tc>
        <w:tc>
          <w:tcPr>
            <w:tcW w:w="2552" w:type="dxa"/>
          </w:tcPr>
          <w:p w14:paraId="25D773CC" w14:textId="77777777" w:rsidR="007B4182" w:rsidRPr="00000FEB" w:rsidRDefault="007B4182" w:rsidP="0082696A">
            <w:pPr>
              <w:jc w:val="right"/>
              <w:rPr>
                <w:rFonts w:hAnsi="ＭＳ 明朝"/>
              </w:rPr>
            </w:pPr>
            <w:r w:rsidRPr="00000FEB">
              <w:rPr>
                <w:rFonts w:hAnsi="ＭＳ 明朝" w:hint="eastAsia"/>
              </w:rPr>
              <w:t>円</w:t>
            </w:r>
          </w:p>
          <w:p w14:paraId="5582235D" w14:textId="77777777" w:rsidR="007B4182" w:rsidRPr="00000FEB" w:rsidRDefault="007B4182" w:rsidP="0082696A">
            <w:pPr>
              <w:wordWrap w:val="0"/>
              <w:ind w:right="110"/>
              <w:jc w:val="right"/>
              <w:rPr>
                <w:rFonts w:hAnsi="ＭＳ 明朝"/>
              </w:rPr>
            </w:pPr>
            <w:r w:rsidRPr="00000FEB">
              <w:rPr>
                <w:rFonts w:hAnsi="ＭＳ 明朝"/>
              </w:rPr>
              <w:t>2,367,877,890</w:t>
            </w:r>
          </w:p>
          <w:p w14:paraId="7C9380D8" w14:textId="77777777" w:rsidR="007B4182" w:rsidRPr="00000FEB" w:rsidRDefault="007B4182" w:rsidP="0082696A">
            <w:pPr>
              <w:ind w:right="110"/>
              <w:jc w:val="right"/>
              <w:rPr>
                <w:rFonts w:hAnsi="ＭＳ 明朝"/>
              </w:rPr>
            </w:pPr>
            <w:r w:rsidRPr="00000FEB">
              <w:rPr>
                <w:rFonts w:hAnsi="ＭＳ 明朝"/>
                <w:noProof/>
                <w:sz w:val="20"/>
              </w:rPr>
              <mc:AlternateContent>
                <mc:Choice Requires="wps">
                  <w:drawing>
                    <wp:anchor distT="0" distB="0" distL="114300" distR="114300" simplePos="0" relativeHeight="252012544" behindDoc="0" locked="0" layoutInCell="1" allowOverlap="1" wp14:anchorId="41359BE8" wp14:editId="40AAF7FC">
                      <wp:simplePos x="0" y="0"/>
                      <wp:positionH relativeFrom="column">
                        <wp:posOffset>31115</wp:posOffset>
                      </wp:positionH>
                      <wp:positionV relativeFrom="paragraph">
                        <wp:posOffset>27940</wp:posOffset>
                      </wp:positionV>
                      <wp:extent cx="1438275" cy="971550"/>
                      <wp:effectExtent l="0" t="0" r="28575" b="19050"/>
                      <wp:wrapNone/>
                      <wp:docPr id="41"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39BF5" id="AutoShape 2115" o:spid="_x0000_s1026" type="#_x0000_t185" style="position:absolute;left:0;text-align:left;margin-left:2.45pt;margin-top:2.2pt;width:113.25pt;height:7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" adj="1312">
                      <v:textbox inset="5.85pt,.7pt,5.85pt,.7pt"/>
                    </v:shape>
                  </w:pict>
                </mc:Fallback>
              </mc:AlternateContent>
            </w:r>
            <w:r w:rsidRPr="00000FEB">
              <w:rPr>
                <w:rFonts w:hAnsi="ＭＳ 明朝" w:hint="eastAsia"/>
              </w:rPr>
              <w:t xml:space="preserve">　（本課収入）</w:t>
            </w:r>
          </w:p>
          <w:p w14:paraId="41C2EB69" w14:textId="77777777" w:rsidR="007B4182" w:rsidRPr="00000FEB" w:rsidRDefault="007B4182" w:rsidP="0082696A">
            <w:pPr>
              <w:ind w:right="110"/>
              <w:jc w:val="right"/>
              <w:rPr>
                <w:rFonts w:hAnsi="ＭＳ 明朝"/>
              </w:rPr>
            </w:pPr>
            <w:r w:rsidRPr="00000FEB">
              <w:rPr>
                <w:rFonts w:hAnsi="ＭＳ 明朝" w:hint="eastAsia"/>
              </w:rPr>
              <w:t>2</w:t>
            </w:r>
            <w:r w:rsidRPr="00000FEB">
              <w:rPr>
                <w:rFonts w:hAnsi="ＭＳ 明朝"/>
              </w:rPr>
              <w:t>,116,704,816</w:t>
            </w:r>
          </w:p>
          <w:p w14:paraId="6DCDE83E" w14:textId="77777777" w:rsidR="007B4182" w:rsidRPr="00000FEB" w:rsidRDefault="007B4182" w:rsidP="0082696A">
            <w:pPr>
              <w:ind w:right="110"/>
              <w:jc w:val="right"/>
              <w:rPr>
                <w:rFonts w:hAnsi="ＭＳ 明朝"/>
              </w:rPr>
            </w:pPr>
            <w:r w:rsidRPr="00000FEB">
              <w:rPr>
                <w:rFonts w:hAnsi="ＭＳ 明朝" w:hint="eastAsia"/>
              </w:rPr>
              <w:t>（予算執行機関収入）</w:t>
            </w:r>
          </w:p>
          <w:p w14:paraId="0F538F35" w14:textId="77777777" w:rsidR="007B4182" w:rsidRPr="00000FEB" w:rsidRDefault="007B4182" w:rsidP="0082696A">
            <w:pPr>
              <w:wordWrap w:val="0"/>
              <w:ind w:firstLineChars="300" w:firstLine="660"/>
              <w:jc w:val="right"/>
              <w:rPr>
                <w:rFonts w:hAnsi="ＭＳ 明朝"/>
              </w:rPr>
            </w:pPr>
            <w:r w:rsidRPr="00000FEB">
              <w:rPr>
                <w:rFonts w:hAnsi="ＭＳ 明朝"/>
              </w:rPr>
              <w:t xml:space="preserve">251,173,074 </w:t>
            </w:r>
          </w:p>
          <w:p w14:paraId="13A9A153" w14:textId="77777777" w:rsidR="007B4182" w:rsidRPr="00000FEB" w:rsidRDefault="007B4182" w:rsidP="0082696A">
            <w:pPr>
              <w:spacing w:beforeLines="50" w:before="195"/>
              <w:ind w:firstLineChars="100" w:firstLine="200"/>
              <w:rPr>
                <w:rFonts w:hAnsi="ＭＳ 明朝"/>
              </w:rPr>
            </w:pPr>
            <w:r w:rsidRPr="00000FEB">
              <w:rPr>
                <w:rFonts w:hAnsi="ＭＳ 明朝"/>
                <w:noProof/>
                <w:sz w:val="20"/>
              </w:rPr>
              <mc:AlternateContent>
                <mc:Choice Requires="wps">
                  <w:drawing>
                    <wp:anchor distT="0" distB="0" distL="114300" distR="114300" simplePos="0" relativeHeight="252010496" behindDoc="0" locked="0" layoutInCell="1" allowOverlap="1" wp14:anchorId="79F85D2E" wp14:editId="481B975C">
                      <wp:simplePos x="0" y="0"/>
                      <wp:positionH relativeFrom="column">
                        <wp:posOffset>21590</wp:posOffset>
                      </wp:positionH>
                      <wp:positionV relativeFrom="paragraph">
                        <wp:posOffset>92075</wp:posOffset>
                      </wp:positionV>
                      <wp:extent cx="1428750" cy="971550"/>
                      <wp:effectExtent l="0" t="0" r="19050" b="19050"/>
                      <wp:wrapNone/>
                      <wp:docPr id="42"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E8733" id="AutoShape 2115" o:spid="_x0000_s1026" type="#_x0000_t185" style="position:absolute;left:0;text-align:left;margin-left:1.7pt;margin-top:7.25pt;width:112.5pt;height:7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" adj="1312">
                      <v:textbox inset="5.85pt,.7pt,5.85pt,.7pt"/>
                    </v:shape>
                  </w:pict>
                </mc:Fallback>
              </mc:AlternateContent>
            </w:r>
            <w:r w:rsidRPr="00000FEB">
              <w:rPr>
                <w:rFonts w:hAnsi="ＭＳ 明朝" w:hint="eastAsia"/>
              </w:rPr>
              <w:t>令和３年度</w:t>
            </w:r>
          </w:p>
          <w:p w14:paraId="6D9EA20D" w14:textId="77777777" w:rsidR="007B4182" w:rsidRPr="00000FEB" w:rsidRDefault="007B4182" w:rsidP="0082696A">
            <w:pPr>
              <w:ind w:firstLineChars="350" w:firstLine="770"/>
              <w:rPr>
                <w:rFonts w:hAnsi="ＭＳ 明朝"/>
              </w:rPr>
            </w:pPr>
            <w:r w:rsidRPr="00000FEB">
              <w:rPr>
                <w:rFonts w:hAnsi="ＭＳ 明朝" w:hint="eastAsia"/>
              </w:rPr>
              <w:t>1</w:t>
            </w:r>
            <w:r w:rsidRPr="00000FEB">
              <w:rPr>
                <w:rFonts w:hAnsi="ＭＳ 明朝"/>
              </w:rPr>
              <w:t>,847,364,603</w:t>
            </w:r>
          </w:p>
          <w:p w14:paraId="79BBAFB3" w14:textId="77777777" w:rsidR="007B4182" w:rsidRPr="00000FEB" w:rsidRDefault="007B4182" w:rsidP="0082696A">
            <w:pPr>
              <w:ind w:firstLineChars="100" w:firstLine="220"/>
              <w:jc w:val="left"/>
              <w:rPr>
                <w:rFonts w:hAnsi="ＭＳ 明朝"/>
              </w:rPr>
            </w:pPr>
            <w:r w:rsidRPr="00000FEB">
              <w:rPr>
                <w:rFonts w:hAnsi="ＭＳ 明朝" w:hint="eastAsia"/>
              </w:rPr>
              <w:t>令和２年度</w:t>
            </w:r>
          </w:p>
          <w:p w14:paraId="30506448" w14:textId="77777777" w:rsidR="007B4182" w:rsidRPr="00000FEB" w:rsidRDefault="007B4182" w:rsidP="0082696A">
            <w:pPr>
              <w:ind w:firstLineChars="350" w:firstLine="770"/>
              <w:rPr>
                <w:rFonts w:hAnsi="ＭＳ 明朝"/>
              </w:rPr>
            </w:pPr>
            <w:r w:rsidRPr="00000FEB">
              <w:rPr>
                <w:rFonts w:hAnsi="ＭＳ 明朝"/>
              </w:rPr>
              <w:t>2,592,853,231</w:t>
            </w:r>
          </w:p>
        </w:tc>
        <w:tc>
          <w:tcPr>
            <w:tcW w:w="1372" w:type="dxa"/>
          </w:tcPr>
          <w:p w14:paraId="1723FA8C" w14:textId="77777777" w:rsidR="007B4182" w:rsidRPr="00000FEB" w:rsidRDefault="007B4182" w:rsidP="0082696A">
            <w:pPr>
              <w:rPr>
                <w:rFonts w:hAnsi="ＭＳ 明朝"/>
              </w:rPr>
            </w:pPr>
          </w:p>
          <w:p w14:paraId="5A4F7EE9" w14:textId="77777777" w:rsidR="007B4182" w:rsidRPr="00000FEB" w:rsidRDefault="007B4182" w:rsidP="0082696A">
            <w:pPr>
              <w:rPr>
                <w:rFonts w:hAnsi="ＭＳ 明朝"/>
              </w:rPr>
            </w:pPr>
          </w:p>
        </w:tc>
      </w:tr>
      <w:tr w:rsidR="00000FEB" w:rsidRPr="00000FEB" w14:paraId="7902EE90" w14:textId="77777777" w:rsidTr="0082696A">
        <w:trPr>
          <w:trHeight w:val="3202"/>
        </w:trPr>
        <w:tc>
          <w:tcPr>
            <w:tcW w:w="1800" w:type="dxa"/>
          </w:tcPr>
          <w:p w14:paraId="2EEFF27A" w14:textId="77777777" w:rsidR="007B4182" w:rsidRPr="00000FEB" w:rsidRDefault="007B4182" w:rsidP="0082696A">
            <w:pPr>
              <w:rPr>
                <w:rFonts w:hAnsi="ＭＳ 明朝"/>
              </w:rPr>
            </w:pPr>
          </w:p>
          <w:p w14:paraId="4635F96D" w14:textId="77777777" w:rsidR="007B4182" w:rsidRPr="00000FEB" w:rsidRDefault="007B4182" w:rsidP="0082696A">
            <w:pPr>
              <w:rPr>
                <w:rFonts w:hAnsi="ＭＳ 明朝"/>
              </w:rPr>
            </w:pPr>
            <w:r w:rsidRPr="00000FEB">
              <w:rPr>
                <w:rFonts w:hAnsi="ＭＳ 明朝" w:hint="eastAsia"/>
              </w:rPr>
              <w:t>道路橋りょう費</w:t>
            </w:r>
          </w:p>
          <w:p w14:paraId="1FAEB2E6" w14:textId="77777777" w:rsidR="007B4182" w:rsidRPr="00000FEB" w:rsidRDefault="007B4182" w:rsidP="0082696A">
            <w:pPr>
              <w:rPr>
                <w:rFonts w:hAnsi="ＭＳ 明朝"/>
              </w:rPr>
            </w:pPr>
            <w:r w:rsidRPr="00000FEB">
              <w:rPr>
                <w:rFonts w:hAnsi="ＭＳ 明朝" w:hint="eastAsia"/>
              </w:rPr>
              <w:t xml:space="preserve">受　　託　　金　</w:t>
            </w:r>
          </w:p>
        </w:tc>
        <w:tc>
          <w:tcPr>
            <w:tcW w:w="3544" w:type="dxa"/>
          </w:tcPr>
          <w:p w14:paraId="0C11F567" w14:textId="77777777" w:rsidR="007B4182" w:rsidRPr="00000FEB" w:rsidRDefault="007B4182" w:rsidP="0082696A">
            <w:pPr>
              <w:rPr>
                <w:rFonts w:hAnsi="ＭＳ 明朝"/>
              </w:rPr>
            </w:pPr>
          </w:p>
          <w:p w14:paraId="28002DB6" w14:textId="77777777" w:rsidR="007B4182" w:rsidRPr="00000FEB" w:rsidRDefault="007B4182" w:rsidP="00A4709E">
            <w:pPr>
              <w:ind w:left="220" w:hangingChars="100" w:hanging="220"/>
              <w:rPr>
                <w:rFonts w:hAnsi="ＭＳ 明朝"/>
              </w:rPr>
            </w:pPr>
            <w:r w:rsidRPr="00000FEB">
              <w:rPr>
                <w:rFonts w:hAnsi="ＭＳ 明朝" w:hint="eastAsia"/>
              </w:rPr>
              <w:t>・大阪モノレール延伸事業に伴う地元市受託金</w:t>
            </w:r>
          </w:p>
          <w:p w14:paraId="29E668EC" w14:textId="77777777" w:rsidR="007B4182" w:rsidRPr="00000FEB" w:rsidRDefault="007B4182" w:rsidP="0082696A">
            <w:pPr>
              <w:rPr>
                <w:rFonts w:hAnsi="ＭＳ 明朝"/>
              </w:rPr>
            </w:pPr>
            <w:r w:rsidRPr="00000FEB">
              <w:rPr>
                <w:rFonts w:hAnsi="ＭＳ 明朝" w:hint="eastAsia"/>
              </w:rPr>
              <w:t xml:space="preserve">　　　　　　　 </w:t>
            </w:r>
            <w:r w:rsidRPr="00000FEB">
              <w:rPr>
                <w:rFonts w:hAnsi="ＭＳ 明朝"/>
              </w:rPr>
              <w:t xml:space="preserve"> </w:t>
            </w:r>
            <w:r w:rsidRPr="00000FEB">
              <w:rPr>
                <w:rFonts w:hAnsi="ＭＳ 明朝" w:hint="eastAsia"/>
              </w:rPr>
              <w:t>50</w:t>
            </w:r>
            <w:r w:rsidRPr="00000FEB">
              <w:rPr>
                <w:rFonts w:hAnsi="ＭＳ 明朝"/>
              </w:rPr>
              <w:t>,</w:t>
            </w:r>
            <w:r w:rsidRPr="00000FEB">
              <w:rPr>
                <w:rFonts w:hAnsi="ＭＳ 明朝" w:hint="eastAsia"/>
              </w:rPr>
              <w:t>363</w:t>
            </w:r>
            <w:r w:rsidRPr="00000FEB">
              <w:rPr>
                <w:rFonts w:hAnsi="ＭＳ 明朝"/>
              </w:rPr>
              <w:t>,</w:t>
            </w:r>
            <w:r w:rsidRPr="00000FEB">
              <w:rPr>
                <w:rFonts w:hAnsi="ＭＳ 明朝" w:hint="eastAsia"/>
              </w:rPr>
              <w:t>700円</w:t>
            </w:r>
          </w:p>
        </w:tc>
        <w:tc>
          <w:tcPr>
            <w:tcW w:w="2552" w:type="dxa"/>
          </w:tcPr>
          <w:p w14:paraId="0753FC5B" w14:textId="77777777" w:rsidR="007B4182" w:rsidRPr="00000FEB" w:rsidRDefault="007B4182" w:rsidP="0082696A">
            <w:pPr>
              <w:jc w:val="right"/>
              <w:rPr>
                <w:rFonts w:hAnsi="ＭＳ 明朝"/>
              </w:rPr>
            </w:pPr>
            <w:r w:rsidRPr="00000FEB">
              <w:rPr>
                <w:rFonts w:hAnsi="ＭＳ 明朝" w:hint="eastAsia"/>
              </w:rPr>
              <w:t>円</w:t>
            </w:r>
          </w:p>
          <w:p w14:paraId="3C04E1A3" w14:textId="77777777" w:rsidR="007B4182" w:rsidRPr="00000FEB" w:rsidRDefault="007B4182" w:rsidP="0082696A">
            <w:pPr>
              <w:wordWrap w:val="0"/>
              <w:ind w:right="110"/>
              <w:jc w:val="right"/>
              <w:rPr>
                <w:rFonts w:hAnsi="ＭＳ 明朝"/>
              </w:rPr>
            </w:pPr>
            <w:r w:rsidRPr="00000FEB">
              <w:rPr>
                <w:rFonts w:hAnsi="ＭＳ 明朝" w:hint="eastAsia"/>
              </w:rPr>
              <w:t>50</w:t>
            </w:r>
            <w:r w:rsidRPr="00000FEB">
              <w:rPr>
                <w:rFonts w:hAnsi="ＭＳ 明朝"/>
              </w:rPr>
              <w:t>,</w:t>
            </w:r>
            <w:r w:rsidRPr="00000FEB">
              <w:rPr>
                <w:rFonts w:hAnsi="ＭＳ 明朝" w:hint="eastAsia"/>
              </w:rPr>
              <w:t>363</w:t>
            </w:r>
            <w:r w:rsidRPr="00000FEB">
              <w:rPr>
                <w:rFonts w:hAnsi="ＭＳ 明朝"/>
              </w:rPr>
              <w:t>,</w:t>
            </w:r>
            <w:r w:rsidRPr="00000FEB">
              <w:rPr>
                <w:rFonts w:hAnsi="ＭＳ 明朝" w:hint="eastAsia"/>
              </w:rPr>
              <w:t>700</w:t>
            </w:r>
          </w:p>
          <w:p w14:paraId="2250F4FF" w14:textId="77777777" w:rsidR="007B4182" w:rsidRPr="00000FEB" w:rsidRDefault="007B4182" w:rsidP="0082696A">
            <w:pPr>
              <w:ind w:right="110"/>
              <w:jc w:val="right"/>
              <w:rPr>
                <w:rFonts w:hAnsi="ＭＳ 明朝"/>
              </w:rPr>
            </w:pPr>
            <w:r w:rsidRPr="00000FEB">
              <w:rPr>
                <w:rFonts w:hAnsi="ＭＳ 明朝" w:hint="eastAsia"/>
              </w:rPr>
              <w:t>（予算執行機関収入）</w:t>
            </w:r>
          </w:p>
          <w:p w14:paraId="16D398C1" w14:textId="77777777" w:rsidR="007B4182" w:rsidRPr="00000FEB" w:rsidRDefault="007B4182" w:rsidP="0082696A">
            <w:pPr>
              <w:spacing w:beforeLines="50" w:before="195"/>
              <w:ind w:firstLineChars="100" w:firstLine="200"/>
              <w:rPr>
                <w:rFonts w:hAnsi="ＭＳ 明朝"/>
              </w:rPr>
            </w:pPr>
            <w:r w:rsidRPr="00000FEB">
              <w:rPr>
                <w:rFonts w:hAnsi="ＭＳ 明朝"/>
                <w:noProof/>
                <w:sz w:val="20"/>
              </w:rPr>
              <mc:AlternateContent>
                <mc:Choice Requires="wps">
                  <w:drawing>
                    <wp:anchor distT="0" distB="0" distL="114300" distR="114300" simplePos="0" relativeHeight="252023808" behindDoc="0" locked="0" layoutInCell="1" allowOverlap="1" wp14:anchorId="658A82C1" wp14:editId="0DC71A41">
                      <wp:simplePos x="0" y="0"/>
                      <wp:positionH relativeFrom="column">
                        <wp:posOffset>21590</wp:posOffset>
                      </wp:positionH>
                      <wp:positionV relativeFrom="paragraph">
                        <wp:posOffset>92075</wp:posOffset>
                      </wp:positionV>
                      <wp:extent cx="1428750" cy="971550"/>
                      <wp:effectExtent l="0" t="0" r="19050" b="19050"/>
                      <wp:wrapNone/>
                      <wp:docPr id="43" name="AutoShape 2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971550"/>
                              </a:xfrm>
                              <a:prstGeom prst="bracketPair">
                                <a:avLst>
                                  <a:gd name="adj" fmla="val 6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A218" id="AutoShape 2115" o:spid="_x0000_s1026" type="#_x0000_t185" style="position:absolute;left:0;text-align:left;margin-left:1.7pt;margin-top:7.25pt;width:112.5pt;height:7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" adj="1312">
                      <v:textbox inset="5.85pt,.7pt,5.85pt,.7pt"/>
                    </v:shape>
                  </w:pict>
                </mc:Fallback>
              </mc:AlternateContent>
            </w:r>
            <w:r w:rsidRPr="00000FEB">
              <w:rPr>
                <w:rFonts w:hAnsi="ＭＳ 明朝" w:hint="eastAsia"/>
              </w:rPr>
              <w:t>令和３年度</w:t>
            </w:r>
          </w:p>
          <w:p w14:paraId="4E97EDD8" w14:textId="77777777" w:rsidR="007B4182" w:rsidRPr="00000FEB" w:rsidRDefault="007B4182" w:rsidP="0082696A">
            <w:pPr>
              <w:ind w:firstLineChars="950" w:firstLine="2090"/>
              <w:rPr>
                <w:rFonts w:hAnsi="ＭＳ 明朝"/>
              </w:rPr>
            </w:pPr>
            <w:r w:rsidRPr="00000FEB">
              <w:rPr>
                <w:rFonts w:hAnsi="ＭＳ 明朝"/>
              </w:rPr>
              <w:t xml:space="preserve">0 </w:t>
            </w:r>
          </w:p>
          <w:p w14:paraId="358C471E" w14:textId="77777777" w:rsidR="007B4182" w:rsidRPr="00000FEB" w:rsidRDefault="007B4182" w:rsidP="0082696A">
            <w:pPr>
              <w:ind w:firstLineChars="100" w:firstLine="220"/>
              <w:jc w:val="left"/>
              <w:rPr>
                <w:rFonts w:hAnsi="ＭＳ 明朝"/>
              </w:rPr>
            </w:pPr>
            <w:r w:rsidRPr="00000FEB">
              <w:rPr>
                <w:rFonts w:hAnsi="ＭＳ 明朝" w:hint="eastAsia"/>
              </w:rPr>
              <w:t xml:space="preserve">令和２年度 </w:t>
            </w:r>
          </w:p>
          <w:p w14:paraId="619126F5" w14:textId="77777777" w:rsidR="007B4182" w:rsidRPr="00000FEB" w:rsidRDefault="007B4182" w:rsidP="0082696A">
            <w:pPr>
              <w:ind w:firstLineChars="950" w:firstLine="2090"/>
              <w:jc w:val="left"/>
              <w:rPr>
                <w:rFonts w:hAnsi="ＭＳ 明朝"/>
              </w:rPr>
            </w:pPr>
            <w:r w:rsidRPr="00000FEB">
              <w:rPr>
                <w:rFonts w:hAnsi="ＭＳ 明朝"/>
              </w:rPr>
              <w:t>0</w:t>
            </w:r>
          </w:p>
        </w:tc>
        <w:tc>
          <w:tcPr>
            <w:tcW w:w="1372" w:type="dxa"/>
          </w:tcPr>
          <w:p w14:paraId="189075C6" w14:textId="77777777" w:rsidR="007B4182" w:rsidRPr="00000FEB" w:rsidRDefault="007B4182" w:rsidP="0082696A">
            <w:pPr>
              <w:rPr>
                <w:rFonts w:hAnsi="ＭＳ 明朝"/>
              </w:rPr>
            </w:pPr>
          </w:p>
        </w:tc>
      </w:tr>
      <w:tr w:rsidR="00000FEB" w:rsidRPr="00000FEB" w14:paraId="339447B8" w14:textId="77777777" w:rsidTr="0082696A">
        <w:trPr>
          <w:trHeight w:val="3276"/>
        </w:trPr>
        <w:tc>
          <w:tcPr>
            <w:tcW w:w="1800" w:type="dxa"/>
            <w:tcBorders>
              <w:top w:val="single" w:sz="4" w:space="0" w:color="auto"/>
              <w:left w:val="single" w:sz="4" w:space="0" w:color="auto"/>
              <w:bottom w:val="single" w:sz="4" w:space="0" w:color="auto"/>
              <w:right w:val="single" w:sz="4" w:space="0" w:color="auto"/>
            </w:tcBorders>
          </w:tcPr>
          <w:p w14:paraId="00870F04" w14:textId="77777777" w:rsidR="007B4182" w:rsidRPr="00000FEB" w:rsidRDefault="007B4182" w:rsidP="0082696A">
            <w:pPr>
              <w:jc w:val="center"/>
              <w:rPr>
                <w:rFonts w:hAnsi="ＭＳ 明朝"/>
              </w:rPr>
            </w:pPr>
            <w:r w:rsidRPr="00000FEB">
              <w:rPr>
                <w:rFonts w:hAnsi="ＭＳ 明朝" w:hint="eastAsia"/>
              </w:rPr>
              <w:t xml:space="preserve">　</w:t>
            </w:r>
          </w:p>
          <w:p w14:paraId="5857B3F0" w14:textId="77777777" w:rsidR="007B4182" w:rsidRPr="00000FEB" w:rsidRDefault="007B4182" w:rsidP="0082696A">
            <w:pPr>
              <w:jc w:val="distribute"/>
              <w:rPr>
                <w:rFonts w:hAnsi="ＭＳ 明朝"/>
              </w:rPr>
            </w:pPr>
            <w:r w:rsidRPr="00000FEB">
              <w:rPr>
                <w:rFonts w:hAnsi="ＭＳ 明朝" w:hint="eastAsia"/>
              </w:rPr>
              <w:t>都市計画費</w:t>
            </w:r>
          </w:p>
          <w:p w14:paraId="379EF3D4" w14:textId="77777777" w:rsidR="007B4182" w:rsidRPr="00000FEB" w:rsidRDefault="007B4182" w:rsidP="0082696A">
            <w:pPr>
              <w:rPr>
                <w:rFonts w:hAnsi="ＭＳ 明朝"/>
              </w:rPr>
            </w:pPr>
            <w:r w:rsidRPr="00000FEB">
              <w:rPr>
                <w:rFonts w:hAnsi="ＭＳ 明朝" w:hint="eastAsia"/>
                <w:kern w:val="0"/>
                <w:fitText w:val="1540" w:id="-1242221052"/>
              </w:rPr>
              <w:t>貸付金元利収入</w:t>
            </w:r>
          </w:p>
        </w:tc>
        <w:tc>
          <w:tcPr>
            <w:tcW w:w="3544" w:type="dxa"/>
            <w:tcBorders>
              <w:top w:val="single" w:sz="4" w:space="0" w:color="auto"/>
              <w:left w:val="single" w:sz="4" w:space="0" w:color="auto"/>
              <w:bottom w:val="single" w:sz="4" w:space="0" w:color="auto"/>
              <w:right w:val="single" w:sz="4" w:space="0" w:color="auto"/>
            </w:tcBorders>
          </w:tcPr>
          <w:p w14:paraId="67FCD1B2" w14:textId="77777777" w:rsidR="007B4182" w:rsidRPr="00000FEB" w:rsidRDefault="007B4182" w:rsidP="0082696A">
            <w:pPr>
              <w:jc w:val="left"/>
              <w:rPr>
                <w:rFonts w:hAnsi="ＭＳ 明朝"/>
              </w:rPr>
            </w:pPr>
          </w:p>
          <w:p w14:paraId="69059704" w14:textId="77777777" w:rsidR="007B4182" w:rsidRPr="00000FEB" w:rsidRDefault="007B4182" w:rsidP="0082696A">
            <w:pPr>
              <w:ind w:left="220" w:hangingChars="100" w:hanging="220"/>
              <w:jc w:val="left"/>
              <w:rPr>
                <w:rFonts w:hAnsi="ＭＳ 明朝"/>
              </w:rPr>
            </w:pPr>
            <w:r w:rsidRPr="00000FEB">
              <w:rPr>
                <w:rFonts w:hAnsi="ＭＳ 明朝" w:hint="eastAsia"/>
              </w:rPr>
              <w:t>・大阪外環状鉄道㈱からの貸付金利子償還金</w:t>
            </w:r>
          </w:p>
          <w:p w14:paraId="167F703D" w14:textId="77777777" w:rsidR="007B4182" w:rsidRPr="00000FEB" w:rsidRDefault="007B4182" w:rsidP="0082696A">
            <w:pPr>
              <w:jc w:val="left"/>
              <w:rPr>
                <w:rFonts w:hAnsi="ＭＳ 明朝"/>
              </w:rPr>
            </w:pPr>
          </w:p>
          <w:p w14:paraId="32018A56" w14:textId="77777777" w:rsidR="007B4182" w:rsidRPr="00000FEB" w:rsidRDefault="007B4182" w:rsidP="0082696A">
            <w:pPr>
              <w:jc w:val="left"/>
              <w:rPr>
                <w:rFonts w:hAnsi="ＭＳ 明朝"/>
              </w:rPr>
            </w:pPr>
          </w:p>
        </w:tc>
        <w:tc>
          <w:tcPr>
            <w:tcW w:w="2552" w:type="dxa"/>
            <w:tcBorders>
              <w:top w:val="single" w:sz="4" w:space="0" w:color="auto"/>
              <w:left w:val="single" w:sz="4" w:space="0" w:color="auto"/>
              <w:bottom w:val="single" w:sz="4" w:space="0" w:color="auto"/>
              <w:right w:val="single" w:sz="4" w:space="0" w:color="auto"/>
            </w:tcBorders>
          </w:tcPr>
          <w:p w14:paraId="0024C53C" w14:textId="77777777" w:rsidR="007B4182" w:rsidRPr="00000FEB" w:rsidRDefault="007B4182" w:rsidP="0082696A">
            <w:pPr>
              <w:jc w:val="right"/>
              <w:rPr>
                <w:rFonts w:hAnsi="ＭＳ 明朝"/>
              </w:rPr>
            </w:pPr>
            <w:r w:rsidRPr="00000FEB">
              <w:rPr>
                <w:rFonts w:hAnsi="ＭＳ 明朝" w:hint="eastAsia"/>
              </w:rPr>
              <w:t>円</w:t>
            </w:r>
          </w:p>
          <w:p w14:paraId="1DAF46EC" w14:textId="77777777" w:rsidR="007B4182" w:rsidRPr="00000FEB" w:rsidRDefault="007B4182" w:rsidP="0082696A">
            <w:pPr>
              <w:ind w:right="110"/>
              <w:jc w:val="right"/>
              <w:rPr>
                <w:rFonts w:hAnsi="ＭＳ 明朝"/>
              </w:rPr>
            </w:pPr>
            <w:r w:rsidRPr="00000FEB">
              <w:rPr>
                <w:rFonts w:hAnsi="ＭＳ 明朝"/>
              </w:rPr>
              <w:t>10,164,026</w:t>
            </w:r>
          </w:p>
          <w:p w14:paraId="68408115" w14:textId="77777777" w:rsidR="007B4182" w:rsidRPr="00000FEB" w:rsidRDefault="007B4182" w:rsidP="0082696A">
            <w:pPr>
              <w:ind w:right="110"/>
              <w:jc w:val="right"/>
              <w:rPr>
                <w:rFonts w:hAnsi="ＭＳ 明朝"/>
              </w:rPr>
            </w:pPr>
            <w:r w:rsidRPr="00000FEB">
              <w:rPr>
                <w:rFonts w:hAnsi="ＭＳ 明朝" w:hint="eastAsia"/>
              </w:rPr>
              <w:t>（本課収入）</w:t>
            </w:r>
          </w:p>
          <w:p w14:paraId="0DA4F772" w14:textId="77777777" w:rsidR="007B4182" w:rsidRPr="00000FEB" w:rsidRDefault="007B4182" w:rsidP="0082696A">
            <w:pPr>
              <w:spacing w:beforeLines="50" w:before="195"/>
              <w:ind w:firstLineChars="100" w:firstLine="220"/>
              <w:rPr>
                <w:rFonts w:hAnsi="ＭＳ 明朝"/>
              </w:rPr>
            </w:pPr>
            <w:r w:rsidRPr="00000FEB">
              <w:rPr>
                <w:rFonts w:hAnsi="ＭＳ 明朝"/>
                <w:noProof/>
              </w:rPr>
              <mc:AlternateContent>
                <mc:Choice Requires="wps">
                  <w:drawing>
                    <wp:anchor distT="0" distB="0" distL="114300" distR="114300" simplePos="0" relativeHeight="252021760" behindDoc="0" locked="0" layoutInCell="1" allowOverlap="1" wp14:anchorId="2A46F7EC" wp14:editId="7FA1D712">
                      <wp:simplePos x="0" y="0"/>
                      <wp:positionH relativeFrom="column">
                        <wp:posOffset>129540</wp:posOffset>
                      </wp:positionH>
                      <wp:positionV relativeFrom="paragraph">
                        <wp:posOffset>53340</wp:posOffset>
                      </wp:positionV>
                      <wp:extent cx="1377315" cy="1020445"/>
                      <wp:effectExtent l="0" t="0" r="13335" b="27305"/>
                      <wp:wrapNone/>
                      <wp:docPr id="46"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E69E" id="AutoShape 2116" o:spid="_x0000_s1026" type="#_x0000_t185" style="position:absolute;left:0;text-align:left;margin-left:10.2pt;margin-top:4.2pt;width:108.45pt;height:80.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" adj="2003">
                      <v:textbox inset="5.85pt,.7pt,5.85pt,.7pt"/>
                    </v:shape>
                  </w:pict>
                </mc:Fallback>
              </mc:AlternateContent>
            </w:r>
            <w:r w:rsidRPr="00000FEB">
              <w:rPr>
                <w:rFonts w:hAnsi="ＭＳ 明朝" w:hint="eastAsia"/>
              </w:rPr>
              <w:t>令和３年度</w:t>
            </w:r>
          </w:p>
          <w:p w14:paraId="0CB58AB6" w14:textId="77777777" w:rsidR="007B4182" w:rsidRPr="00000FEB" w:rsidRDefault="007B4182" w:rsidP="0082696A">
            <w:pPr>
              <w:ind w:right="110"/>
              <w:jc w:val="right"/>
              <w:rPr>
                <w:rFonts w:hAnsi="ＭＳ 明朝"/>
              </w:rPr>
            </w:pPr>
            <w:r w:rsidRPr="00000FEB">
              <w:rPr>
                <w:rFonts w:hAnsi="ＭＳ 明朝"/>
              </w:rPr>
              <w:t>10,164,325</w:t>
            </w:r>
          </w:p>
          <w:p w14:paraId="2B9727BC"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60DC12F0" w14:textId="77777777" w:rsidR="007B4182" w:rsidRPr="00000FEB" w:rsidRDefault="007B4182" w:rsidP="0082696A">
            <w:pPr>
              <w:ind w:firstLineChars="500" w:firstLine="1100"/>
              <w:rPr>
                <w:rFonts w:hAnsi="ＭＳ 明朝"/>
              </w:rPr>
            </w:pPr>
            <w:r w:rsidRPr="00000FEB">
              <w:rPr>
                <w:rFonts w:hAnsi="ＭＳ 明朝" w:hint="eastAsia"/>
              </w:rPr>
              <w:t>10,121,172</w:t>
            </w:r>
          </w:p>
          <w:p w14:paraId="75CF7181" w14:textId="77777777" w:rsidR="007B4182" w:rsidRPr="00000FEB" w:rsidRDefault="007B4182" w:rsidP="0082696A">
            <w:pPr>
              <w:ind w:right="220"/>
              <w:jc w:val="right"/>
              <w:rPr>
                <w:rFonts w:hAnsi="ＭＳ 明朝"/>
              </w:rPr>
            </w:pPr>
          </w:p>
        </w:tc>
        <w:tc>
          <w:tcPr>
            <w:tcW w:w="1372" w:type="dxa"/>
            <w:tcBorders>
              <w:top w:val="single" w:sz="4" w:space="0" w:color="auto"/>
              <w:left w:val="single" w:sz="4" w:space="0" w:color="auto"/>
              <w:bottom w:val="single" w:sz="4" w:space="0" w:color="auto"/>
              <w:right w:val="single" w:sz="4" w:space="0" w:color="auto"/>
            </w:tcBorders>
          </w:tcPr>
          <w:p w14:paraId="3242466B" w14:textId="77777777" w:rsidR="007B4182" w:rsidRPr="00000FEB" w:rsidRDefault="007B4182" w:rsidP="0082696A">
            <w:pPr>
              <w:jc w:val="distribute"/>
              <w:rPr>
                <w:rFonts w:hAnsi="ＭＳ 明朝"/>
              </w:rPr>
            </w:pPr>
          </w:p>
        </w:tc>
      </w:tr>
      <w:tr w:rsidR="00000FEB" w:rsidRPr="00000FEB" w14:paraId="48A639F3" w14:textId="77777777" w:rsidTr="0082696A">
        <w:trPr>
          <w:trHeight w:val="4243"/>
        </w:trPr>
        <w:tc>
          <w:tcPr>
            <w:tcW w:w="1800" w:type="dxa"/>
          </w:tcPr>
          <w:p w14:paraId="5A90374F" w14:textId="77777777" w:rsidR="007B4182" w:rsidRPr="00000FEB" w:rsidRDefault="007B4182" w:rsidP="0082696A">
            <w:pPr>
              <w:rPr>
                <w:rFonts w:hAnsi="ＭＳ 明朝"/>
              </w:rPr>
            </w:pPr>
          </w:p>
          <w:p w14:paraId="69A6A6E4" w14:textId="77777777" w:rsidR="007B4182" w:rsidRPr="00000FEB" w:rsidRDefault="007B4182" w:rsidP="0082696A">
            <w:pPr>
              <w:jc w:val="distribute"/>
              <w:rPr>
                <w:rFonts w:hAnsi="ＭＳ 明朝"/>
              </w:rPr>
            </w:pPr>
            <w:r w:rsidRPr="00000FEB">
              <w:rPr>
                <w:rFonts w:hAnsi="ＭＳ 明朝" w:hint="eastAsia"/>
              </w:rPr>
              <w:t>公共施設等</w:t>
            </w:r>
          </w:p>
          <w:p w14:paraId="395D66D3" w14:textId="77777777" w:rsidR="007B4182" w:rsidRPr="00000FEB" w:rsidRDefault="007B4182" w:rsidP="0082696A">
            <w:pPr>
              <w:jc w:val="distribute"/>
              <w:rPr>
                <w:rFonts w:hAnsi="ＭＳ 明朝"/>
              </w:rPr>
            </w:pPr>
            <w:r w:rsidRPr="00000FEB">
              <w:rPr>
                <w:rFonts w:hAnsi="ＭＳ 明朝" w:hint="eastAsia"/>
              </w:rPr>
              <w:t>整備基金</w:t>
            </w:r>
          </w:p>
          <w:p w14:paraId="4F3E7901" w14:textId="77777777" w:rsidR="007B4182" w:rsidRPr="00000FEB" w:rsidRDefault="007B4182" w:rsidP="0082696A">
            <w:pPr>
              <w:jc w:val="distribute"/>
              <w:rPr>
                <w:rFonts w:hAnsi="ＭＳ 明朝"/>
              </w:rPr>
            </w:pPr>
            <w:r w:rsidRPr="00000FEB">
              <w:rPr>
                <w:rFonts w:hAnsi="ＭＳ 明朝" w:hint="eastAsia"/>
              </w:rPr>
              <w:t>繰入金</w:t>
            </w:r>
          </w:p>
        </w:tc>
        <w:tc>
          <w:tcPr>
            <w:tcW w:w="3544" w:type="dxa"/>
          </w:tcPr>
          <w:p w14:paraId="2AB4F8BA" w14:textId="77777777" w:rsidR="007B4182" w:rsidRPr="00000FEB" w:rsidRDefault="007B4182" w:rsidP="0082696A">
            <w:pPr>
              <w:ind w:left="220" w:right="220" w:hangingChars="100" w:hanging="220"/>
              <w:rPr>
                <w:rFonts w:hAnsi="ＭＳ 明朝"/>
              </w:rPr>
            </w:pPr>
            <w:r w:rsidRPr="00000FEB">
              <w:rPr>
                <w:rFonts w:hAnsi="ＭＳ 明朝" w:hint="eastAsia"/>
              </w:rPr>
              <w:t>・モノレール道インフラ修繕に伴う公共施設等整備基金繰入金</w:t>
            </w:r>
          </w:p>
          <w:p w14:paraId="7BB6B77B" w14:textId="77777777" w:rsidR="007B4182" w:rsidRPr="00000FEB" w:rsidRDefault="007B4182" w:rsidP="0082696A">
            <w:pPr>
              <w:ind w:right="330"/>
              <w:jc w:val="right"/>
              <w:rPr>
                <w:rFonts w:hAnsi="ＭＳ 明朝"/>
              </w:rPr>
            </w:pPr>
            <w:r w:rsidRPr="00000FEB">
              <w:rPr>
                <w:rFonts w:hAnsi="ＭＳ 明朝"/>
              </w:rPr>
              <w:t>17,062,000</w:t>
            </w:r>
            <w:r w:rsidRPr="00000FEB">
              <w:rPr>
                <w:rFonts w:hAnsi="ＭＳ 明朝" w:hint="eastAsia"/>
              </w:rPr>
              <w:t>円</w:t>
            </w:r>
          </w:p>
          <w:p w14:paraId="2BA9E791" w14:textId="77777777" w:rsidR="007B4182" w:rsidRPr="00000FEB" w:rsidRDefault="007B4182" w:rsidP="0082696A">
            <w:pPr>
              <w:spacing w:beforeLines="50" w:before="195"/>
              <w:ind w:left="220" w:right="220" w:hangingChars="100" w:hanging="220"/>
              <w:rPr>
                <w:rFonts w:hAnsi="ＭＳ 明朝"/>
              </w:rPr>
            </w:pPr>
            <w:r w:rsidRPr="00000FEB">
              <w:rPr>
                <w:rFonts w:hAnsi="ＭＳ 明朝" w:hint="eastAsia"/>
              </w:rPr>
              <w:t>・大阪モノレール延伸に伴う公共施設等整備基金繰入金</w:t>
            </w:r>
          </w:p>
          <w:p w14:paraId="30255F26" w14:textId="4BFA71D5" w:rsidR="007B4182" w:rsidRPr="00000FEB" w:rsidRDefault="004C6EF3" w:rsidP="0082696A">
            <w:pPr>
              <w:ind w:right="330"/>
              <w:jc w:val="right"/>
              <w:rPr>
                <w:rFonts w:hAnsi="ＭＳ 明朝"/>
              </w:rPr>
            </w:pPr>
            <w:r w:rsidRPr="00000FEB">
              <w:rPr>
                <w:rFonts w:hAnsi="ＭＳ 明朝"/>
              </w:rPr>
              <w:t>88,421</w:t>
            </w:r>
            <w:r w:rsidR="007B4182" w:rsidRPr="00000FEB">
              <w:rPr>
                <w:rFonts w:hAnsi="ＭＳ 明朝"/>
              </w:rPr>
              <w:t>,000</w:t>
            </w:r>
            <w:r w:rsidR="007B4182" w:rsidRPr="00000FEB">
              <w:rPr>
                <w:rFonts w:hAnsi="ＭＳ 明朝" w:hint="eastAsia"/>
              </w:rPr>
              <w:t>円</w:t>
            </w:r>
          </w:p>
          <w:p w14:paraId="24BFF47F" w14:textId="77777777" w:rsidR="007B4182" w:rsidRPr="00000FEB" w:rsidRDefault="007B4182" w:rsidP="0082696A">
            <w:pPr>
              <w:spacing w:beforeLines="50" w:before="195"/>
              <w:ind w:left="220" w:right="220" w:hangingChars="100" w:hanging="220"/>
              <w:rPr>
                <w:rFonts w:hAnsi="ＭＳ 明朝"/>
              </w:rPr>
            </w:pPr>
            <w:r w:rsidRPr="00000FEB">
              <w:rPr>
                <w:rFonts w:hAnsi="ＭＳ 明朝" w:hint="eastAsia"/>
              </w:rPr>
              <w:t>・北大阪急行線延伸に伴う公共施設等整備基金繰入金</w:t>
            </w:r>
          </w:p>
          <w:p w14:paraId="73136EBF" w14:textId="77777777" w:rsidR="007B4182" w:rsidRPr="00000FEB" w:rsidRDefault="007B4182" w:rsidP="0082696A">
            <w:pPr>
              <w:ind w:right="330"/>
              <w:jc w:val="right"/>
              <w:rPr>
                <w:rFonts w:hAnsi="ＭＳ 明朝"/>
              </w:rPr>
            </w:pPr>
            <w:r w:rsidRPr="00000FEB">
              <w:rPr>
                <w:rFonts w:hAnsi="ＭＳ 明朝" w:hint="eastAsia"/>
              </w:rPr>
              <w:t>2</w:t>
            </w:r>
            <w:r w:rsidRPr="00000FEB">
              <w:rPr>
                <w:rFonts w:hAnsi="ＭＳ 明朝"/>
              </w:rPr>
              <w:t>,</w:t>
            </w:r>
            <w:r w:rsidRPr="00000FEB">
              <w:rPr>
                <w:rFonts w:hAnsi="ＭＳ 明朝" w:hint="eastAsia"/>
              </w:rPr>
              <w:t>134</w:t>
            </w:r>
            <w:r w:rsidRPr="00000FEB">
              <w:rPr>
                <w:rFonts w:hAnsi="ＭＳ 明朝"/>
              </w:rPr>
              <w:t>,</w:t>
            </w:r>
            <w:r w:rsidRPr="00000FEB">
              <w:rPr>
                <w:rFonts w:hAnsi="ＭＳ 明朝" w:hint="eastAsia"/>
              </w:rPr>
              <w:t>557</w:t>
            </w:r>
            <w:r w:rsidRPr="00000FEB">
              <w:rPr>
                <w:rFonts w:hAnsi="ＭＳ 明朝"/>
              </w:rPr>
              <w:t>,</w:t>
            </w:r>
            <w:r w:rsidRPr="00000FEB">
              <w:rPr>
                <w:rFonts w:hAnsi="ＭＳ 明朝" w:hint="eastAsia"/>
              </w:rPr>
              <w:t>000円</w:t>
            </w:r>
          </w:p>
        </w:tc>
        <w:tc>
          <w:tcPr>
            <w:tcW w:w="2552" w:type="dxa"/>
          </w:tcPr>
          <w:p w14:paraId="4B8C8195" w14:textId="77777777" w:rsidR="007B4182" w:rsidRPr="00000FEB" w:rsidRDefault="007B4182" w:rsidP="0082696A">
            <w:pPr>
              <w:wordWrap w:val="0"/>
              <w:jc w:val="right"/>
              <w:rPr>
                <w:rFonts w:hAnsi="ＭＳ 明朝"/>
              </w:rPr>
            </w:pPr>
            <w:r w:rsidRPr="00000FEB">
              <w:rPr>
                <w:rFonts w:hAnsi="ＭＳ 明朝" w:hint="eastAsia"/>
              </w:rPr>
              <w:t>円</w:t>
            </w:r>
          </w:p>
          <w:p w14:paraId="6854160E" w14:textId="48092EE8" w:rsidR="007B4182" w:rsidRPr="00000FEB" w:rsidRDefault="004C6EF3" w:rsidP="0082696A">
            <w:pPr>
              <w:wordWrap w:val="0"/>
              <w:jc w:val="right"/>
              <w:rPr>
                <w:rFonts w:hAnsi="ＭＳ 明朝"/>
              </w:rPr>
            </w:pPr>
            <w:r w:rsidRPr="00000FEB">
              <w:rPr>
                <w:rFonts w:hAnsi="ＭＳ 明朝" w:hint="eastAsia"/>
              </w:rPr>
              <w:t>2,240</w:t>
            </w:r>
            <w:r w:rsidR="007B4182" w:rsidRPr="00000FEB">
              <w:rPr>
                <w:rFonts w:hAnsi="ＭＳ 明朝"/>
              </w:rPr>
              <w:t>,</w:t>
            </w:r>
            <w:r w:rsidRPr="00000FEB">
              <w:rPr>
                <w:rFonts w:hAnsi="ＭＳ 明朝" w:hint="eastAsia"/>
              </w:rPr>
              <w:t>040</w:t>
            </w:r>
            <w:r w:rsidR="007B4182" w:rsidRPr="00000FEB">
              <w:rPr>
                <w:rFonts w:hAnsi="ＭＳ 明朝"/>
              </w:rPr>
              <w:t>,</w:t>
            </w:r>
            <w:r w:rsidR="007B4182" w:rsidRPr="00000FEB">
              <w:rPr>
                <w:rFonts w:hAnsi="ＭＳ 明朝" w:hint="eastAsia"/>
              </w:rPr>
              <w:t>000</w:t>
            </w:r>
            <w:r w:rsidR="007B4182" w:rsidRPr="00000FEB">
              <w:rPr>
                <w:rFonts w:hAnsi="ＭＳ 明朝"/>
              </w:rPr>
              <w:t xml:space="preserve"> </w:t>
            </w:r>
          </w:p>
          <w:p w14:paraId="7CDF0A9F" w14:textId="77777777" w:rsidR="007B4182" w:rsidRPr="00000FEB" w:rsidRDefault="007B4182" w:rsidP="0082696A">
            <w:pPr>
              <w:ind w:firstLineChars="450" w:firstLine="990"/>
              <w:rPr>
                <w:rFonts w:hAnsi="ＭＳ 明朝"/>
              </w:rPr>
            </w:pPr>
            <w:r w:rsidRPr="00000FEB">
              <w:rPr>
                <w:rFonts w:hAnsi="ＭＳ 明朝" w:hint="eastAsia"/>
              </w:rPr>
              <w:t>（本課収入）</w:t>
            </w:r>
          </w:p>
          <w:p w14:paraId="13A7796A" w14:textId="77777777" w:rsidR="007B4182" w:rsidRPr="00000FEB" w:rsidRDefault="007B4182" w:rsidP="0082696A">
            <w:pPr>
              <w:ind w:firstLineChars="450" w:firstLine="990"/>
              <w:rPr>
                <w:rFonts w:hAnsi="ＭＳ 明朝"/>
              </w:rPr>
            </w:pPr>
          </w:p>
          <w:p w14:paraId="1AE99088" w14:textId="77777777" w:rsidR="007B4182" w:rsidRPr="00000FEB" w:rsidRDefault="007B4182" w:rsidP="0082696A">
            <w:pPr>
              <w:spacing w:beforeLines="50" w:before="195"/>
              <w:ind w:right="658" w:firstLineChars="100" w:firstLine="220"/>
              <w:rPr>
                <w:rFonts w:hAnsi="ＭＳ 明朝"/>
              </w:rPr>
            </w:pPr>
            <w:r w:rsidRPr="00000FEB">
              <w:rPr>
                <w:rFonts w:hAnsi="ＭＳ 明朝"/>
                <w:noProof/>
              </w:rPr>
              <mc:AlternateContent>
                <mc:Choice Requires="wps">
                  <w:drawing>
                    <wp:anchor distT="0" distB="0" distL="114300" distR="114300" simplePos="0" relativeHeight="252022784" behindDoc="0" locked="0" layoutInCell="1" allowOverlap="1" wp14:anchorId="7EC4D289" wp14:editId="5FCDBB7E">
                      <wp:simplePos x="0" y="0"/>
                      <wp:positionH relativeFrom="column">
                        <wp:posOffset>67310</wp:posOffset>
                      </wp:positionH>
                      <wp:positionV relativeFrom="paragraph">
                        <wp:posOffset>112395</wp:posOffset>
                      </wp:positionV>
                      <wp:extent cx="1377315" cy="1020445"/>
                      <wp:effectExtent l="0" t="0" r="13335" b="27305"/>
                      <wp:wrapNone/>
                      <wp:docPr id="48"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CBBD7" id="AutoShape 2116" o:spid="_x0000_s1026" type="#_x0000_t185" style="position:absolute;left:0;text-align:left;margin-left:5.3pt;margin-top:8.85pt;width:108.45pt;height:80.3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" adj="2003">
                      <v:textbox inset="5.85pt,.7pt,5.85pt,.7pt"/>
                    </v:shape>
                  </w:pict>
                </mc:Fallback>
              </mc:AlternateContent>
            </w:r>
            <w:r w:rsidRPr="00000FEB">
              <w:rPr>
                <w:rFonts w:hAnsi="ＭＳ 明朝" w:hint="eastAsia"/>
              </w:rPr>
              <w:t>令和３年度</w:t>
            </w:r>
          </w:p>
          <w:p w14:paraId="0D5A6DA7" w14:textId="5E1E9CD7" w:rsidR="007B4182" w:rsidRPr="00000FEB" w:rsidRDefault="00F6292F" w:rsidP="0082696A">
            <w:pPr>
              <w:ind w:firstLineChars="350" w:firstLine="770"/>
              <w:rPr>
                <w:rFonts w:hAnsi="ＭＳ 明朝"/>
              </w:rPr>
            </w:pPr>
            <w:r w:rsidRPr="00000FEB">
              <w:rPr>
                <w:rFonts w:hAnsi="ＭＳ 明朝"/>
              </w:rPr>
              <w:t>1,934,361,374</w:t>
            </w:r>
          </w:p>
          <w:p w14:paraId="612D54A4" w14:textId="77777777" w:rsidR="007B4182" w:rsidRPr="00000FEB" w:rsidRDefault="007B4182" w:rsidP="0082696A">
            <w:pPr>
              <w:ind w:firstLineChars="100" w:firstLine="220"/>
              <w:jc w:val="left"/>
              <w:rPr>
                <w:rFonts w:hAnsi="ＭＳ 明朝"/>
              </w:rPr>
            </w:pPr>
            <w:r w:rsidRPr="00000FEB">
              <w:rPr>
                <w:rFonts w:hAnsi="ＭＳ 明朝" w:hint="eastAsia"/>
              </w:rPr>
              <w:t>令和２年度</w:t>
            </w:r>
          </w:p>
          <w:p w14:paraId="23150187" w14:textId="77777777" w:rsidR="007B4182" w:rsidRPr="00000FEB" w:rsidRDefault="007B4182" w:rsidP="0082696A">
            <w:pPr>
              <w:ind w:firstLineChars="350" w:firstLine="770"/>
              <w:rPr>
                <w:rFonts w:hAnsi="ＭＳ 明朝"/>
                <w:strike/>
              </w:rPr>
            </w:pPr>
            <w:r w:rsidRPr="00000FEB">
              <w:rPr>
                <w:rFonts w:hAnsi="ＭＳ 明朝"/>
              </w:rPr>
              <w:t>1,171,320,000</w:t>
            </w:r>
          </w:p>
          <w:p w14:paraId="77E86BBC" w14:textId="77777777" w:rsidR="007B4182" w:rsidRPr="00000FEB" w:rsidRDefault="007B4182" w:rsidP="0082696A">
            <w:pPr>
              <w:jc w:val="center"/>
              <w:rPr>
                <w:rFonts w:hAnsi="ＭＳ 明朝"/>
              </w:rPr>
            </w:pPr>
            <w:r w:rsidRPr="00000FEB">
              <w:rPr>
                <w:rFonts w:hAnsi="ＭＳ 明朝" w:hint="eastAsia"/>
              </w:rPr>
              <w:t xml:space="preserve">    </w:t>
            </w:r>
          </w:p>
          <w:p w14:paraId="2A7A0761" w14:textId="77777777" w:rsidR="007B4182" w:rsidRPr="00000FEB" w:rsidRDefault="007B4182" w:rsidP="0082696A">
            <w:pPr>
              <w:jc w:val="center"/>
              <w:rPr>
                <w:rFonts w:hAnsi="ＭＳ 明朝"/>
              </w:rPr>
            </w:pPr>
          </w:p>
          <w:p w14:paraId="2679E649" w14:textId="77777777" w:rsidR="007B4182" w:rsidRPr="00000FEB" w:rsidRDefault="007B4182" w:rsidP="0082696A">
            <w:pPr>
              <w:jc w:val="center"/>
              <w:rPr>
                <w:rFonts w:hAnsi="ＭＳ 明朝"/>
              </w:rPr>
            </w:pPr>
          </w:p>
        </w:tc>
        <w:tc>
          <w:tcPr>
            <w:tcW w:w="1372" w:type="dxa"/>
          </w:tcPr>
          <w:p w14:paraId="2D845464" w14:textId="77777777" w:rsidR="007B4182" w:rsidRPr="00000FEB" w:rsidRDefault="007B4182" w:rsidP="0082696A">
            <w:pPr>
              <w:jc w:val="distribute"/>
              <w:rPr>
                <w:rFonts w:hAnsi="ＭＳ 明朝"/>
              </w:rPr>
            </w:pPr>
          </w:p>
        </w:tc>
      </w:tr>
      <w:tr w:rsidR="00000FEB" w:rsidRPr="00000FEB" w14:paraId="4BABB956" w14:textId="77777777" w:rsidTr="0082696A">
        <w:trPr>
          <w:trHeight w:val="3396"/>
        </w:trPr>
        <w:tc>
          <w:tcPr>
            <w:tcW w:w="1800" w:type="dxa"/>
          </w:tcPr>
          <w:p w14:paraId="4CD11B08" w14:textId="77777777" w:rsidR="007B4182" w:rsidRPr="00000FEB" w:rsidRDefault="007B4182" w:rsidP="0082696A">
            <w:pPr>
              <w:jc w:val="distribute"/>
              <w:rPr>
                <w:rFonts w:hAnsi="ＭＳ 明朝"/>
              </w:rPr>
            </w:pPr>
          </w:p>
          <w:p w14:paraId="0D06DB4D" w14:textId="77777777" w:rsidR="007B4182" w:rsidRPr="00000FEB" w:rsidRDefault="007B4182" w:rsidP="0082696A">
            <w:pPr>
              <w:jc w:val="distribute"/>
              <w:rPr>
                <w:rFonts w:hAnsi="ＭＳ 明朝"/>
              </w:rPr>
            </w:pPr>
            <w:r w:rsidRPr="00000FEB">
              <w:rPr>
                <w:rFonts w:hAnsi="ＭＳ 明朝" w:hint="eastAsia"/>
              </w:rPr>
              <w:t>都市整備費</w:t>
            </w:r>
          </w:p>
          <w:p w14:paraId="5B17C0D5" w14:textId="77777777" w:rsidR="007B4182" w:rsidRPr="00000FEB" w:rsidRDefault="007B4182" w:rsidP="0082696A">
            <w:pPr>
              <w:rPr>
                <w:rFonts w:hAnsi="ＭＳ 明朝"/>
              </w:rPr>
            </w:pPr>
            <w:r w:rsidRPr="00000FEB">
              <w:rPr>
                <w:rFonts w:hAnsi="ＭＳ 明朝" w:hint="eastAsia"/>
              </w:rPr>
              <w:t>雑　　　　　入</w:t>
            </w:r>
          </w:p>
          <w:p w14:paraId="394D9D7F" w14:textId="77777777" w:rsidR="007B4182" w:rsidRPr="00000FEB" w:rsidRDefault="007B4182" w:rsidP="0082696A">
            <w:pPr>
              <w:rPr>
                <w:rFonts w:hAnsi="ＭＳ 明朝"/>
                <w:sz w:val="21"/>
                <w:szCs w:val="21"/>
              </w:rPr>
            </w:pPr>
          </w:p>
        </w:tc>
        <w:tc>
          <w:tcPr>
            <w:tcW w:w="3544" w:type="dxa"/>
          </w:tcPr>
          <w:p w14:paraId="719FDD1C" w14:textId="77777777" w:rsidR="007B4182" w:rsidRPr="00000FEB" w:rsidRDefault="007B4182" w:rsidP="0082696A">
            <w:pPr>
              <w:jc w:val="left"/>
              <w:rPr>
                <w:rFonts w:hAnsi="ＭＳ 明朝"/>
              </w:rPr>
            </w:pPr>
          </w:p>
          <w:p w14:paraId="1CF2826B" w14:textId="655593E6" w:rsidR="007B4182" w:rsidRPr="00000FEB" w:rsidRDefault="007B4182" w:rsidP="0082696A">
            <w:pPr>
              <w:jc w:val="left"/>
              <w:rPr>
                <w:rFonts w:hAnsi="ＭＳ 明朝"/>
              </w:rPr>
            </w:pPr>
            <w:r w:rsidRPr="00000FEB">
              <w:rPr>
                <w:rFonts w:hAnsi="ＭＳ 明朝" w:hint="eastAsia"/>
              </w:rPr>
              <w:t>・</w:t>
            </w:r>
            <w:r w:rsidR="003571DF" w:rsidRPr="00000FEB">
              <w:rPr>
                <w:rFonts w:hAnsi="ＭＳ 明朝" w:hint="eastAsia"/>
              </w:rPr>
              <w:t>行政文書等複写費用</w:t>
            </w:r>
          </w:p>
          <w:p w14:paraId="1E821778" w14:textId="77777777" w:rsidR="007B4182" w:rsidRPr="00000FEB" w:rsidRDefault="007B4182" w:rsidP="0082696A">
            <w:pPr>
              <w:jc w:val="right"/>
              <w:rPr>
                <w:rFonts w:hAnsi="ＭＳ 明朝"/>
              </w:rPr>
            </w:pPr>
          </w:p>
          <w:p w14:paraId="7FCB0CD7" w14:textId="77777777" w:rsidR="007B4182" w:rsidRPr="00000FEB" w:rsidRDefault="007B4182" w:rsidP="0082696A">
            <w:pPr>
              <w:rPr>
                <w:rFonts w:hAnsi="ＭＳ 明朝"/>
              </w:rPr>
            </w:pPr>
          </w:p>
          <w:p w14:paraId="2BB8816D" w14:textId="77777777" w:rsidR="007B4182" w:rsidRPr="00000FEB" w:rsidRDefault="007B4182" w:rsidP="0082696A">
            <w:pPr>
              <w:ind w:leftChars="100" w:left="220"/>
              <w:jc w:val="left"/>
              <w:rPr>
                <w:rFonts w:hAnsi="ＭＳ 明朝"/>
              </w:rPr>
            </w:pPr>
          </w:p>
        </w:tc>
        <w:tc>
          <w:tcPr>
            <w:tcW w:w="2552" w:type="dxa"/>
          </w:tcPr>
          <w:p w14:paraId="604A0D09" w14:textId="77777777" w:rsidR="007B4182" w:rsidRPr="00000FEB" w:rsidRDefault="007B4182" w:rsidP="0082696A">
            <w:pPr>
              <w:wordWrap w:val="0"/>
              <w:jc w:val="right"/>
              <w:rPr>
                <w:rFonts w:hAnsi="ＭＳ 明朝"/>
              </w:rPr>
            </w:pPr>
            <w:r w:rsidRPr="00000FEB">
              <w:rPr>
                <w:rFonts w:hAnsi="ＭＳ 明朝" w:hint="eastAsia"/>
              </w:rPr>
              <w:t xml:space="preserve">　円</w:t>
            </w:r>
          </w:p>
          <w:p w14:paraId="13E2F554" w14:textId="5D325DF6" w:rsidR="007B4182" w:rsidRPr="00000FEB" w:rsidRDefault="007B4182" w:rsidP="0082696A">
            <w:pPr>
              <w:wordWrap w:val="0"/>
              <w:jc w:val="right"/>
              <w:rPr>
                <w:rFonts w:hAnsi="ＭＳ 明朝"/>
              </w:rPr>
            </w:pPr>
            <w:r w:rsidRPr="00000FEB">
              <w:rPr>
                <w:rFonts w:hAnsi="ＭＳ 明朝" w:hint="eastAsia"/>
              </w:rPr>
              <w:t xml:space="preserve">　</w:t>
            </w:r>
            <w:r w:rsidR="003571DF" w:rsidRPr="00000FEB">
              <w:rPr>
                <w:rFonts w:hAnsi="ＭＳ 明朝" w:hint="eastAsia"/>
              </w:rPr>
              <w:t>97</w:t>
            </w:r>
            <w:r w:rsidRPr="00000FEB">
              <w:rPr>
                <w:rFonts w:hAnsi="ＭＳ 明朝"/>
              </w:rPr>
              <w:t xml:space="preserve">0 </w:t>
            </w:r>
          </w:p>
          <w:p w14:paraId="04EA4FF1" w14:textId="77777777" w:rsidR="007B4182" w:rsidRPr="00000FEB" w:rsidRDefault="007B4182" w:rsidP="0082696A">
            <w:pPr>
              <w:jc w:val="right"/>
              <w:rPr>
                <w:rFonts w:hAnsi="ＭＳ 明朝"/>
              </w:rPr>
            </w:pPr>
            <w:r w:rsidRPr="00000FEB">
              <w:rPr>
                <w:rFonts w:hAnsi="ＭＳ 明朝" w:hint="eastAsia"/>
              </w:rPr>
              <w:t>（本課収入）</w:t>
            </w:r>
          </w:p>
          <w:p w14:paraId="2C097B69" w14:textId="77777777" w:rsidR="007B4182" w:rsidRPr="00000FEB" w:rsidRDefault="007B4182" w:rsidP="0082696A">
            <w:pPr>
              <w:ind w:right="220"/>
              <w:jc w:val="right"/>
              <w:rPr>
                <w:rFonts w:hAnsi="ＭＳ 明朝"/>
              </w:rPr>
            </w:pPr>
            <w:r w:rsidRPr="00000FEB">
              <w:rPr>
                <w:rFonts w:hAnsi="ＭＳ 明朝"/>
                <w:noProof/>
              </w:rPr>
              <mc:AlternateContent>
                <mc:Choice Requires="wps">
                  <w:drawing>
                    <wp:anchor distT="0" distB="0" distL="114300" distR="114300" simplePos="0" relativeHeight="252019712" behindDoc="0" locked="0" layoutInCell="1" allowOverlap="1" wp14:anchorId="729EB600" wp14:editId="4DB9070D">
                      <wp:simplePos x="0" y="0"/>
                      <wp:positionH relativeFrom="column">
                        <wp:posOffset>41969</wp:posOffset>
                      </wp:positionH>
                      <wp:positionV relativeFrom="paragraph">
                        <wp:posOffset>260601</wp:posOffset>
                      </wp:positionV>
                      <wp:extent cx="1428750" cy="1004068"/>
                      <wp:effectExtent l="0" t="0" r="19050" b="24765"/>
                      <wp:wrapNone/>
                      <wp:docPr id="49" name="AutoShape 2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1004068"/>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43EAA" id="AutoShape 2119" o:spid="_x0000_s1026" type="#_x0000_t185" style="position:absolute;left:0;text-align:left;margin-left:3.3pt;margin-top:20.5pt;width:112.5pt;height:79.0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" adj="1427">
                      <v:textbox inset="5.85pt,.7pt,5.85pt,.7pt"/>
                    </v:shape>
                  </w:pict>
                </mc:Fallback>
              </mc:AlternateContent>
            </w:r>
          </w:p>
          <w:p w14:paraId="02D04117" w14:textId="77777777" w:rsidR="007B4182" w:rsidRPr="00000FEB" w:rsidRDefault="007B4182" w:rsidP="0082696A">
            <w:pPr>
              <w:ind w:firstLineChars="100" w:firstLine="220"/>
              <w:jc w:val="left"/>
              <w:rPr>
                <w:rFonts w:hAnsi="ＭＳ 明朝"/>
              </w:rPr>
            </w:pPr>
            <w:r w:rsidRPr="00000FEB">
              <w:rPr>
                <w:rFonts w:hAnsi="ＭＳ 明朝" w:hint="eastAsia"/>
              </w:rPr>
              <w:t>令和３年度</w:t>
            </w:r>
          </w:p>
          <w:p w14:paraId="0A5DCFF2" w14:textId="77777777" w:rsidR="007B4182" w:rsidRPr="00000FEB" w:rsidRDefault="007B4182" w:rsidP="0082696A">
            <w:pPr>
              <w:wordWrap w:val="0"/>
              <w:jc w:val="right"/>
              <w:rPr>
                <w:rFonts w:hAnsi="ＭＳ 明朝"/>
              </w:rPr>
            </w:pPr>
            <w:r w:rsidRPr="00000FEB">
              <w:rPr>
                <w:rFonts w:hAnsi="ＭＳ 明朝"/>
              </w:rPr>
              <w:t>4,591,021</w:t>
            </w:r>
            <w:r w:rsidRPr="00000FEB">
              <w:rPr>
                <w:rFonts w:hAnsi="ＭＳ 明朝" w:hint="eastAsia"/>
              </w:rPr>
              <w:t xml:space="preserve">　</w:t>
            </w:r>
          </w:p>
          <w:p w14:paraId="4BFF406C" w14:textId="77777777" w:rsidR="007B4182" w:rsidRPr="00000FEB" w:rsidRDefault="007B4182" w:rsidP="0082696A">
            <w:pPr>
              <w:ind w:firstLineChars="100" w:firstLine="220"/>
              <w:jc w:val="left"/>
              <w:rPr>
                <w:rFonts w:hAnsi="ＭＳ 明朝"/>
              </w:rPr>
            </w:pPr>
            <w:r w:rsidRPr="00000FEB">
              <w:rPr>
                <w:rFonts w:hAnsi="ＭＳ 明朝" w:hint="eastAsia"/>
              </w:rPr>
              <w:t>令和２年度</w:t>
            </w:r>
          </w:p>
          <w:p w14:paraId="1A5740F9" w14:textId="77777777" w:rsidR="007B4182" w:rsidRPr="00000FEB" w:rsidRDefault="007B4182" w:rsidP="0082696A">
            <w:pPr>
              <w:wordWrap w:val="0"/>
              <w:jc w:val="right"/>
              <w:rPr>
                <w:rFonts w:hAnsi="ＭＳ 明朝"/>
              </w:rPr>
            </w:pPr>
            <w:r w:rsidRPr="00000FEB">
              <w:rPr>
                <w:rFonts w:hAnsi="ＭＳ 明朝" w:hint="eastAsia"/>
              </w:rPr>
              <w:t xml:space="preserve">660,447,752　</w:t>
            </w:r>
          </w:p>
          <w:p w14:paraId="20646188" w14:textId="77777777" w:rsidR="007B4182" w:rsidRPr="00000FEB" w:rsidRDefault="007B4182" w:rsidP="0082696A">
            <w:pPr>
              <w:ind w:firstLineChars="400" w:firstLine="880"/>
              <w:rPr>
                <w:rFonts w:hAnsi="ＭＳ 明朝"/>
              </w:rPr>
            </w:pPr>
          </w:p>
        </w:tc>
        <w:tc>
          <w:tcPr>
            <w:tcW w:w="1372" w:type="dxa"/>
          </w:tcPr>
          <w:p w14:paraId="45FE666A" w14:textId="77777777" w:rsidR="007B4182" w:rsidRPr="00000FEB" w:rsidRDefault="007B4182" w:rsidP="0082696A">
            <w:pPr>
              <w:rPr>
                <w:rFonts w:hAnsi="ＭＳ 明朝"/>
              </w:rPr>
            </w:pPr>
          </w:p>
        </w:tc>
      </w:tr>
      <w:tr w:rsidR="007B4182" w:rsidRPr="00000FEB" w14:paraId="1A3DAF57" w14:textId="77777777" w:rsidTr="0082696A">
        <w:trPr>
          <w:trHeight w:val="3517"/>
        </w:trPr>
        <w:tc>
          <w:tcPr>
            <w:tcW w:w="1800" w:type="dxa"/>
          </w:tcPr>
          <w:p w14:paraId="15F2075D" w14:textId="77777777" w:rsidR="007B4182" w:rsidRPr="00000FEB" w:rsidRDefault="007B4182" w:rsidP="0082696A">
            <w:pPr>
              <w:jc w:val="distribute"/>
              <w:rPr>
                <w:rFonts w:hAnsi="ＭＳ 明朝"/>
              </w:rPr>
            </w:pPr>
          </w:p>
          <w:p w14:paraId="01113C94" w14:textId="77777777" w:rsidR="007B4182" w:rsidRPr="00000FEB" w:rsidRDefault="007B4182" w:rsidP="0082696A">
            <w:pPr>
              <w:jc w:val="distribute"/>
              <w:rPr>
                <w:rFonts w:hAnsi="ＭＳ 明朝"/>
              </w:rPr>
            </w:pPr>
            <w:r w:rsidRPr="00000FEB">
              <w:rPr>
                <w:rFonts w:hAnsi="ＭＳ 明朝" w:hint="eastAsia"/>
              </w:rPr>
              <w:t>利子及び</w:t>
            </w:r>
          </w:p>
          <w:p w14:paraId="0D4D9950" w14:textId="77777777" w:rsidR="007B4182" w:rsidRPr="00000FEB" w:rsidRDefault="007B4182" w:rsidP="0082696A">
            <w:pPr>
              <w:jc w:val="distribute"/>
              <w:rPr>
                <w:rFonts w:hAnsi="ＭＳ 明朝"/>
              </w:rPr>
            </w:pPr>
            <w:r w:rsidRPr="00000FEB">
              <w:rPr>
                <w:rFonts w:hAnsi="ＭＳ 明朝" w:hint="eastAsia"/>
              </w:rPr>
              <w:t>配当金</w:t>
            </w:r>
          </w:p>
          <w:p w14:paraId="74FF5798" w14:textId="77777777" w:rsidR="007B4182" w:rsidRPr="00000FEB" w:rsidRDefault="007B4182" w:rsidP="0082696A">
            <w:pPr>
              <w:jc w:val="distribute"/>
              <w:rPr>
                <w:rFonts w:hAnsi="ＭＳ 明朝"/>
              </w:rPr>
            </w:pPr>
          </w:p>
          <w:p w14:paraId="02D05D25" w14:textId="77777777" w:rsidR="007B4182" w:rsidRPr="00000FEB" w:rsidRDefault="007B4182" w:rsidP="0082696A">
            <w:pPr>
              <w:jc w:val="distribute"/>
              <w:rPr>
                <w:rFonts w:hAnsi="ＭＳ 明朝"/>
              </w:rPr>
            </w:pPr>
          </w:p>
          <w:p w14:paraId="0E91F424" w14:textId="77777777" w:rsidR="007B4182" w:rsidRPr="00000FEB" w:rsidRDefault="007B4182" w:rsidP="0082696A">
            <w:pPr>
              <w:jc w:val="distribute"/>
              <w:rPr>
                <w:rFonts w:hAnsi="ＭＳ 明朝"/>
              </w:rPr>
            </w:pPr>
          </w:p>
          <w:p w14:paraId="104FB631" w14:textId="77777777" w:rsidR="007B4182" w:rsidRPr="00000FEB" w:rsidRDefault="007B4182" w:rsidP="0082696A">
            <w:pPr>
              <w:jc w:val="distribute"/>
              <w:rPr>
                <w:rFonts w:hAnsi="ＭＳ 明朝"/>
              </w:rPr>
            </w:pPr>
          </w:p>
        </w:tc>
        <w:tc>
          <w:tcPr>
            <w:tcW w:w="3544" w:type="dxa"/>
          </w:tcPr>
          <w:p w14:paraId="5D0D2741" w14:textId="77777777" w:rsidR="007B4182" w:rsidRPr="00000FEB" w:rsidRDefault="007B4182" w:rsidP="0082696A">
            <w:pPr>
              <w:ind w:left="220" w:hangingChars="100" w:hanging="220"/>
              <w:rPr>
                <w:rFonts w:hAnsi="ＭＳ 明朝"/>
              </w:rPr>
            </w:pPr>
          </w:p>
          <w:p w14:paraId="5CA7BDF5" w14:textId="77777777" w:rsidR="007B4182" w:rsidRPr="00000FEB" w:rsidRDefault="007B4182" w:rsidP="0082696A">
            <w:pPr>
              <w:ind w:leftChars="100" w:left="220"/>
              <w:rPr>
                <w:rFonts w:hAnsi="ＭＳ 明朝"/>
              </w:rPr>
            </w:pPr>
            <w:r w:rsidRPr="00000FEB">
              <w:rPr>
                <w:rFonts w:hAnsi="ＭＳ 明朝" w:hint="eastAsia"/>
              </w:rPr>
              <w:t>北大阪急行電鉄㈱株式配当金</w:t>
            </w:r>
          </w:p>
          <w:p w14:paraId="2A2F3593" w14:textId="77777777" w:rsidR="007B4182" w:rsidRPr="00000FEB" w:rsidRDefault="007B4182" w:rsidP="0082696A">
            <w:pPr>
              <w:ind w:left="220" w:hangingChars="100" w:hanging="220"/>
              <w:rPr>
                <w:rFonts w:hAnsi="ＭＳ 明朝"/>
              </w:rPr>
            </w:pPr>
          </w:p>
          <w:p w14:paraId="70270C82" w14:textId="77777777" w:rsidR="007B4182" w:rsidRPr="00000FEB" w:rsidRDefault="007B4182" w:rsidP="0082696A">
            <w:pPr>
              <w:ind w:left="220" w:hangingChars="100" w:hanging="220"/>
              <w:rPr>
                <w:rFonts w:hAnsi="ＭＳ 明朝"/>
              </w:rPr>
            </w:pPr>
          </w:p>
          <w:p w14:paraId="2517DBB4" w14:textId="77777777" w:rsidR="007B4182" w:rsidRPr="00000FEB" w:rsidRDefault="007B4182" w:rsidP="0082696A">
            <w:pPr>
              <w:ind w:left="220" w:hangingChars="100" w:hanging="220"/>
              <w:rPr>
                <w:rFonts w:hAnsi="ＭＳ 明朝"/>
              </w:rPr>
            </w:pPr>
          </w:p>
          <w:p w14:paraId="1F544143" w14:textId="77777777" w:rsidR="007B4182" w:rsidRPr="00000FEB" w:rsidRDefault="007B4182" w:rsidP="0082696A">
            <w:pPr>
              <w:ind w:left="220" w:hangingChars="100" w:hanging="220"/>
              <w:rPr>
                <w:rFonts w:hAnsi="ＭＳ 明朝"/>
              </w:rPr>
            </w:pPr>
          </w:p>
        </w:tc>
        <w:tc>
          <w:tcPr>
            <w:tcW w:w="2552" w:type="dxa"/>
          </w:tcPr>
          <w:p w14:paraId="7E587C01" w14:textId="77777777" w:rsidR="007B4182" w:rsidRPr="00000FEB" w:rsidRDefault="007B4182" w:rsidP="0082696A">
            <w:pPr>
              <w:jc w:val="right"/>
              <w:rPr>
                <w:rFonts w:hAnsi="ＭＳ 明朝"/>
              </w:rPr>
            </w:pPr>
            <w:r w:rsidRPr="00000FEB">
              <w:rPr>
                <w:rFonts w:hAnsi="ＭＳ 明朝" w:hint="eastAsia"/>
              </w:rPr>
              <w:t>円</w:t>
            </w:r>
          </w:p>
          <w:p w14:paraId="239A3C4F" w14:textId="77777777" w:rsidR="007B4182" w:rsidRPr="00000FEB" w:rsidRDefault="007B4182" w:rsidP="0082696A">
            <w:pPr>
              <w:ind w:right="110"/>
              <w:jc w:val="right"/>
              <w:rPr>
                <w:rFonts w:hAnsi="ＭＳ 明朝"/>
              </w:rPr>
            </w:pPr>
            <w:r w:rsidRPr="00000FEB">
              <w:rPr>
                <w:rFonts w:hAnsi="ＭＳ 明朝" w:hint="eastAsia"/>
              </w:rPr>
              <w:t>37,500,000</w:t>
            </w:r>
          </w:p>
          <w:p w14:paraId="6F08659C" w14:textId="77777777" w:rsidR="007B4182" w:rsidRPr="00000FEB" w:rsidRDefault="007B4182" w:rsidP="0082696A">
            <w:pPr>
              <w:jc w:val="right"/>
              <w:rPr>
                <w:rFonts w:hAnsi="ＭＳ 明朝"/>
              </w:rPr>
            </w:pPr>
            <w:r w:rsidRPr="00000FEB">
              <w:rPr>
                <w:rFonts w:hAnsi="ＭＳ 明朝" w:hint="eastAsia"/>
              </w:rPr>
              <w:t>（本課収入）</w:t>
            </w:r>
          </w:p>
          <w:p w14:paraId="302EF361" w14:textId="77777777" w:rsidR="007B4182" w:rsidRPr="00000FEB" w:rsidRDefault="007B4182" w:rsidP="0082696A">
            <w:pPr>
              <w:jc w:val="right"/>
              <w:rPr>
                <w:rFonts w:hAnsi="ＭＳ 明朝"/>
              </w:rPr>
            </w:pPr>
            <w:r w:rsidRPr="00000FEB">
              <w:rPr>
                <w:rFonts w:hAnsi="ＭＳ 明朝"/>
                <w:noProof/>
              </w:rPr>
              <mc:AlternateContent>
                <mc:Choice Requires="wps">
                  <w:drawing>
                    <wp:anchor distT="0" distB="0" distL="114300" distR="114300" simplePos="0" relativeHeight="252020736" behindDoc="0" locked="0" layoutInCell="1" allowOverlap="1" wp14:anchorId="4E504AAC" wp14:editId="794D973A">
                      <wp:simplePos x="0" y="0"/>
                      <wp:positionH relativeFrom="column">
                        <wp:posOffset>48895</wp:posOffset>
                      </wp:positionH>
                      <wp:positionV relativeFrom="paragraph">
                        <wp:posOffset>109220</wp:posOffset>
                      </wp:positionV>
                      <wp:extent cx="1417320" cy="1186180"/>
                      <wp:effectExtent l="8890" t="13970" r="12065" b="9525"/>
                      <wp:wrapNone/>
                      <wp:docPr id="52" name="AutoShape 2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7320" cy="1186180"/>
                              </a:xfrm>
                              <a:prstGeom prst="bracketPair">
                                <a:avLst>
                                  <a:gd name="adj" fmla="val 6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B6B6E" id="AutoShape 2120" o:spid="_x0000_s1026" type="#_x0000_t185" style="position:absolute;left:0;text-align:left;margin-left:3.85pt;margin-top:8.6pt;width:111.6pt;height:93.4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" adj="1427">
                      <v:textbox inset="5.85pt,.7pt,5.85pt,.7pt"/>
                    </v:shape>
                  </w:pict>
                </mc:Fallback>
              </mc:AlternateContent>
            </w:r>
          </w:p>
          <w:p w14:paraId="143BA4AF" w14:textId="77777777" w:rsidR="007B4182" w:rsidRPr="00000FEB" w:rsidRDefault="007B4182" w:rsidP="0082696A">
            <w:pPr>
              <w:ind w:firstLineChars="100" w:firstLine="220"/>
              <w:jc w:val="left"/>
              <w:rPr>
                <w:rFonts w:hAnsi="ＭＳ 明朝"/>
              </w:rPr>
            </w:pPr>
            <w:r w:rsidRPr="00000FEB">
              <w:rPr>
                <w:rFonts w:hAnsi="ＭＳ 明朝" w:hint="eastAsia"/>
              </w:rPr>
              <w:t>令和３年度</w:t>
            </w:r>
          </w:p>
          <w:p w14:paraId="4F299C40" w14:textId="77777777" w:rsidR="007B4182" w:rsidRPr="00000FEB" w:rsidRDefault="007B4182" w:rsidP="0082696A">
            <w:pPr>
              <w:ind w:right="110"/>
              <w:jc w:val="right"/>
              <w:rPr>
                <w:rFonts w:hAnsi="ＭＳ 明朝"/>
              </w:rPr>
            </w:pPr>
            <w:r w:rsidRPr="00000FEB">
              <w:rPr>
                <w:rFonts w:hAnsi="ＭＳ 明朝" w:hint="eastAsia"/>
              </w:rPr>
              <w:t>37,500,000</w:t>
            </w:r>
          </w:p>
          <w:p w14:paraId="0A5C1274" w14:textId="77777777" w:rsidR="007B4182" w:rsidRPr="00000FEB" w:rsidRDefault="007B4182" w:rsidP="0082696A">
            <w:pPr>
              <w:ind w:firstLineChars="100" w:firstLine="220"/>
              <w:jc w:val="left"/>
              <w:rPr>
                <w:rFonts w:hAnsi="ＭＳ 明朝"/>
              </w:rPr>
            </w:pPr>
            <w:r w:rsidRPr="00000FEB">
              <w:rPr>
                <w:rFonts w:hAnsi="ＭＳ 明朝" w:hint="eastAsia"/>
              </w:rPr>
              <w:t>令和２年度</w:t>
            </w:r>
          </w:p>
          <w:p w14:paraId="093C9F65" w14:textId="77777777" w:rsidR="007B4182" w:rsidRPr="00000FEB" w:rsidRDefault="007B4182" w:rsidP="0082696A">
            <w:pPr>
              <w:ind w:right="110"/>
              <w:jc w:val="right"/>
              <w:rPr>
                <w:rFonts w:hAnsi="ＭＳ 明朝"/>
              </w:rPr>
            </w:pPr>
            <w:r w:rsidRPr="00000FEB">
              <w:rPr>
                <w:rFonts w:hAnsi="ＭＳ 明朝" w:hint="eastAsia"/>
              </w:rPr>
              <w:t xml:space="preserve">37,500,000 </w:t>
            </w:r>
          </w:p>
        </w:tc>
        <w:tc>
          <w:tcPr>
            <w:tcW w:w="1372" w:type="dxa"/>
          </w:tcPr>
          <w:p w14:paraId="75BBA275" w14:textId="77777777" w:rsidR="007B4182" w:rsidRPr="00000FEB" w:rsidRDefault="007B4182" w:rsidP="0082696A">
            <w:pPr>
              <w:jc w:val="distribute"/>
              <w:rPr>
                <w:rFonts w:hAnsi="ＭＳ 明朝"/>
              </w:rPr>
            </w:pPr>
          </w:p>
          <w:p w14:paraId="3A544842" w14:textId="77777777" w:rsidR="007B4182" w:rsidRPr="00000FEB" w:rsidRDefault="007B4182" w:rsidP="0082696A">
            <w:pPr>
              <w:jc w:val="distribute"/>
              <w:rPr>
                <w:rFonts w:hAnsi="ＭＳ 明朝"/>
              </w:rPr>
            </w:pPr>
          </w:p>
          <w:p w14:paraId="4E64D93A" w14:textId="77777777" w:rsidR="007B4182" w:rsidRPr="00000FEB" w:rsidRDefault="007B4182" w:rsidP="0082696A">
            <w:pPr>
              <w:jc w:val="distribute"/>
              <w:rPr>
                <w:rFonts w:hAnsi="ＭＳ 明朝"/>
              </w:rPr>
            </w:pPr>
          </w:p>
          <w:p w14:paraId="0DEE6A54" w14:textId="77777777" w:rsidR="007B4182" w:rsidRPr="00000FEB" w:rsidRDefault="007B4182" w:rsidP="0082696A">
            <w:pPr>
              <w:jc w:val="distribute"/>
              <w:rPr>
                <w:rFonts w:hAnsi="ＭＳ 明朝"/>
              </w:rPr>
            </w:pPr>
          </w:p>
          <w:p w14:paraId="0E71CD58" w14:textId="77777777" w:rsidR="007B4182" w:rsidRPr="00000FEB" w:rsidRDefault="007B4182" w:rsidP="0082696A">
            <w:pPr>
              <w:jc w:val="distribute"/>
              <w:rPr>
                <w:rFonts w:hAnsi="ＭＳ 明朝"/>
              </w:rPr>
            </w:pPr>
          </w:p>
          <w:p w14:paraId="3EDF5E9E" w14:textId="77777777" w:rsidR="007B4182" w:rsidRPr="00000FEB" w:rsidRDefault="007B4182" w:rsidP="0082696A">
            <w:pPr>
              <w:jc w:val="distribute"/>
              <w:rPr>
                <w:rFonts w:hAnsi="ＭＳ 明朝"/>
              </w:rPr>
            </w:pPr>
          </w:p>
        </w:tc>
      </w:tr>
    </w:tbl>
    <w:p w14:paraId="4B7C4B36" w14:textId="77777777" w:rsidR="007B4182" w:rsidRPr="00000FEB" w:rsidRDefault="007B4182" w:rsidP="007B4182">
      <w:pPr>
        <w:rPr>
          <w:rFonts w:ascii="ＭＳ ゴシック" w:eastAsia="ＭＳ ゴシック" w:hAnsi="ＭＳ ゴシック"/>
          <w:bCs/>
        </w:rPr>
      </w:pPr>
    </w:p>
    <w:p w14:paraId="7A5E2FB4" w14:textId="77777777" w:rsidR="007B4182" w:rsidRPr="00000FEB" w:rsidRDefault="007B4182" w:rsidP="007B4182">
      <w:pPr>
        <w:rPr>
          <w:rFonts w:ascii="ＭＳ ゴシック" w:eastAsia="ＭＳ ゴシック" w:hAnsi="ＭＳ ゴシック"/>
          <w:bCs/>
        </w:rPr>
      </w:pPr>
      <w:r w:rsidRPr="00000FEB">
        <w:rPr>
          <w:rFonts w:ascii="ＭＳ ゴシック" w:eastAsia="ＭＳ ゴシック" w:hAnsi="ＭＳ ゴシック"/>
          <w:bCs/>
        </w:rPr>
        <w:br w:type="page"/>
      </w:r>
      <w:r w:rsidRPr="00000FEB">
        <w:rPr>
          <w:rFonts w:ascii="ＭＳ ゴシック" w:eastAsia="ＭＳ ゴシック" w:hAnsi="ＭＳ ゴシック" w:hint="eastAsia"/>
          <w:bCs/>
        </w:rPr>
        <w:lastRenderedPageBreak/>
        <w:t>②　歳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8"/>
        <w:gridCol w:w="2535"/>
        <w:gridCol w:w="1253"/>
      </w:tblGrid>
      <w:tr w:rsidR="00000FEB" w:rsidRPr="00000FEB" w14:paraId="22AC2042" w14:textId="77777777" w:rsidTr="0082696A">
        <w:tc>
          <w:tcPr>
            <w:tcW w:w="1794" w:type="dxa"/>
            <w:vAlign w:val="center"/>
          </w:tcPr>
          <w:p w14:paraId="0A590B79" w14:textId="77777777" w:rsidR="007B4182" w:rsidRPr="00000FEB" w:rsidRDefault="007B4182" w:rsidP="0082696A">
            <w:pPr>
              <w:jc w:val="center"/>
              <w:rPr>
                <w:rFonts w:hAnsi="ＭＳ 明朝"/>
              </w:rPr>
            </w:pPr>
            <w:r w:rsidRPr="00000FEB">
              <w:rPr>
                <w:rFonts w:hAnsi="ＭＳ 明朝" w:hint="eastAsia"/>
              </w:rPr>
              <w:t>事　業　名</w:t>
            </w:r>
          </w:p>
        </w:tc>
        <w:tc>
          <w:tcPr>
            <w:tcW w:w="3478" w:type="dxa"/>
            <w:vAlign w:val="center"/>
          </w:tcPr>
          <w:p w14:paraId="1519D6D5" w14:textId="77777777" w:rsidR="007B4182" w:rsidRPr="00000FEB" w:rsidRDefault="007B4182" w:rsidP="0082696A">
            <w:pPr>
              <w:jc w:val="center"/>
              <w:rPr>
                <w:rFonts w:hAnsi="ＭＳ 明朝"/>
              </w:rPr>
            </w:pPr>
            <w:r w:rsidRPr="00000FEB">
              <w:rPr>
                <w:rFonts w:hAnsi="ＭＳ 明朝" w:hint="eastAsia"/>
              </w:rPr>
              <w:t>執　行　状　況</w:t>
            </w:r>
          </w:p>
        </w:tc>
        <w:tc>
          <w:tcPr>
            <w:tcW w:w="2535" w:type="dxa"/>
            <w:vAlign w:val="center"/>
          </w:tcPr>
          <w:p w14:paraId="1B5373DC" w14:textId="77777777" w:rsidR="007B4182" w:rsidRPr="00000FEB" w:rsidRDefault="007B4182" w:rsidP="0082696A">
            <w:pPr>
              <w:jc w:val="center"/>
              <w:rPr>
                <w:rFonts w:hAnsi="ＭＳ 明朝"/>
              </w:rPr>
            </w:pPr>
            <w:r w:rsidRPr="00000FEB">
              <w:rPr>
                <w:rFonts w:hAnsi="ＭＳ 明朝" w:hint="eastAsia"/>
              </w:rPr>
              <w:t>執　行　済　額</w:t>
            </w:r>
          </w:p>
        </w:tc>
        <w:tc>
          <w:tcPr>
            <w:tcW w:w="1253" w:type="dxa"/>
            <w:vAlign w:val="center"/>
          </w:tcPr>
          <w:p w14:paraId="6B908786" w14:textId="77777777" w:rsidR="007B4182" w:rsidRPr="00000FEB" w:rsidRDefault="007B4182" w:rsidP="0082696A">
            <w:pPr>
              <w:jc w:val="center"/>
              <w:rPr>
                <w:rFonts w:hAnsi="ＭＳ 明朝"/>
              </w:rPr>
            </w:pPr>
            <w:r w:rsidRPr="00000FEB">
              <w:rPr>
                <w:rFonts w:hAnsi="ＭＳ 明朝" w:hint="eastAsia"/>
              </w:rPr>
              <w:t>根拠法令</w:t>
            </w:r>
          </w:p>
        </w:tc>
      </w:tr>
      <w:tr w:rsidR="00000FEB" w:rsidRPr="00000FEB" w14:paraId="028133E7" w14:textId="77777777" w:rsidTr="0082696A">
        <w:trPr>
          <w:trHeight w:val="3045"/>
        </w:trPr>
        <w:tc>
          <w:tcPr>
            <w:tcW w:w="1794" w:type="dxa"/>
            <w:tcBorders>
              <w:top w:val="single" w:sz="4" w:space="0" w:color="auto"/>
              <w:left w:val="single" w:sz="4" w:space="0" w:color="auto"/>
              <w:bottom w:val="single" w:sz="4" w:space="0" w:color="auto"/>
              <w:right w:val="single" w:sz="4" w:space="0" w:color="auto"/>
            </w:tcBorders>
          </w:tcPr>
          <w:p w14:paraId="6F9AB743" w14:textId="77777777" w:rsidR="007B4182" w:rsidRPr="00000FEB" w:rsidRDefault="007B4182" w:rsidP="0082696A">
            <w:pPr>
              <w:jc w:val="distribute"/>
              <w:rPr>
                <w:rFonts w:hAnsi="ＭＳ 明朝"/>
              </w:rPr>
            </w:pPr>
          </w:p>
          <w:p w14:paraId="1D756EC4" w14:textId="77777777" w:rsidR="007B4182" w:rsidRPr="00000FEB" w:rsidRDefault="007B4182" w:rsidP="0082696A">
            <w:pPr>
              <w:jc w:val="distribute"/>
              <w:rPr>
                <w:rFonts w:hAnsi="ＭＳ 明朝"/>
              </w:rPr>
            </w:pPr>
            <w:r w:rsidRPr="00000FEB">
              <w:rPr>
                <w:rFonts w:hAnsi="ＭＳ 明朝" w:hint="eastAsia"/>
              </w:rPr>
              <w:t>連続立体</w:t>
            </w:r>
          </w:p>
          <w:p w14:paraId="3D271E8F" w14:textId="77777777" w:rsidR="007B4182" w:rsidRPr="00000FEB" w:rsidRDefault="007B4182" w:rsidP="0082696A">
            <w:pPr>
              <w:jc w:val="distribute"/>
              <w:rPr>
                <w:rFonts w:hAnsi="ＭＳ 明朝"/>
              </w:rPr>
            </w:pPr>
            <w:r w:rsidRPr="00000FEB">
              <w:rPr>
                <w:rFonts w:hAnsi="ＭＳ 明朝" w:hint="eastAsia"/>
              </w:rPr>
              <w:t>交差費</w:t>
            </w:r>
          </w:p>
          <w:p w14:paraId="20CC271F" w14:textId="77777777" w:rsidR="007B4182" w:rsidRPr="00000FEB" w:rsidRDefault="007B4182" w:rsidP="0082696A">
            <w:pPr>
              <w:rPr>
                <w:rFonts w:hAnsi="ＭＳ 明朝"/>
              </w:rPr>
            </w:pPr>
            <w:r w:rsidRPr="00000FEB">
              <w:rPr>
                <w:rFonts w:hAnsi="ＭＳ 明朝" w:hint="eastAsia"/>
                <w:spacing w:val="3"/>
                <w:w w:val="77"/>
                <w:kern w:val="0"/>
                <w:fitText w:val="1540" w:id="-1242221050"/>
              </w:rPr>
              <w:t>＜道路橋りょう費</w:t>
            </w:r>
            <w:r w:rsidRPr="00000FEB">
              <w:rPr>
                <w:rFonts w:hAnsi="ＭＳ 明朝" w:hint="eastAsia"/>
                <w:spacing w:val="-10"/>
                <w:w w:val="77"/>
                <w:kern w:val="0"/>
                <w:fitText w:val="1540" w:id="-1242221050"/>
              </w:rPr>
              <w:t>＞</w:t>
            </w:r>
          </w:p>
          <w:p w14:paraId="53059B90" w14:textId="77777777" w:rsidR="007B4182" w:rsidRPr="00000FEB" w:rsidRDefault="007B4182" w:rsidP="0082696A">
            <w:pPr>
              <w:rPr>
                <w:rFonts w:hAnsi="ＭＳ 明朝"/>
              </w:rPr>
            </w:pPr>
          </w:p>
        </w:tc>
        <w:tc>
          <w:tcPr>
            <w:tcW w:w="3478" w:type="dxa"/>
            <w:tcBorders>
              <w:top w:val="single" w:sz="4" w:space="0" w:color="auto"/>
              <w:left w:val="single" w:sz="4" w:space="0" w:color="auto"/>
              <w:bottom w:val="single" w:sz="4" w:space="0" w:color="auto"/>
              <w:right w:val="single" w:sz="4" w:space="0" w:color="auto"/>
            </w:tcBorders>
          </w:tcPr>
          <w:p w14:paraId="192DD236" w14:textId="77777777" w:rsidR="007B4182" w:rsidRPr="00000FEB" w:rsidRDefault="007B4182" w:rsidP="0082696A">
            <w:pPr>
              <w:rPr>
                <w:rFonts w:hAnsi="ＭＳ 明朝"/>
              </w:rPr>
            </w:pPr>
          </w:p>
          <w:p w14:paraId="0DE60E81" w14:textId="43394619" w:rsidR="007B4182" w:rsidRPr="00000FEB" w:rsidRDefault="007B4182" w:rsidP="0082696A">
            <w:pPr>
              <w:rPr>
                <w:rFonts w:hAnsi="ＭＳ 明朝"/>
              </w:rPr>
            </w:pPr>
            <w:r w:rsidRPr="00000FEB">
              <w:rPr>
                <w:rFonts w:hAnsi="ＭＳ 明朝" w:hint="eastAsia"/>
              </w:rPr>
              <w:t xml:space="preserve">　継続中の近鉄奈良線（東大阪市）外</w:t>
            </w:r>
            <w:r w:rsidR="00A4709E" w:rsidRPr="00000FEB">
              <w:rPr>
                <w:rFonts w:hAnsi="ＭＳ 明朝" w:hint="eastAsia"/>
              </w:rPr>
              <w:t>３</w:t>
            </w:r>
            <w:r w:rsidRPr="00000FEB">
              <w:rPr>
                <w:rFonts w:hAnsi="ＭＳ 明朝" w:hint="eastAsia"/>
              </w:rPr>
              <w:t>箇所の高架化事業を実施</w:t>
            </w:r>
          </w:p>
        </w:tc>
        <w:tc>
          <w:tcPr>
            <w:tcW w:w="2535" w:type="dxa"/>
            <w:tcBorders>
              <w:top w:val="single" w:sz="4" w:space="0" w:color="auto"/>
              <w:left w:val="single" w:sz="4" w:space="0" w:color="auto"/>
              <w:bottom w:val="single" w:sz="4" w:space="0" w:color="auto"/>
              <w:right w:val="single" w:sz="4" w:space="0" w:color="auto"/>
            </w:tcBorders>
          </w:tcPr>
          <w:p w14:paraId="4DC716C5" w14:textId="77777777" w:rsidR="007B4182" w:rsidRPr="00000FEB" w:rsidRDefault="007B4182" w:rsidP="0082696A">
            <w:pPr>
              <w:wordWrap w:val="0"/>
              <w:jc w:val="right"/>
              <w:rPr>
                <w:rFonts w:hAnsi="ＭＳ 明朝"/>
              </w:rPr>
            </w:pPr>
            <w:r w:rsidRPr="00000FEB">
              <w:rPr>
                <w:rFonts w:hAnsi="ＭＳ 明朝" w:hint="eastAsia"/>
              </w:rPr>
              <w:t>円</w:t>
            </w:r>
          </w:p>
          <w:p w14:paraId="69C16E56" w14:textId="77777777" w:rsidR="007B4182" w:rsidRPr="00000FEB" w:rsidRDefault="007B4182" w:rsidP="0082696A">
            <w:pPr>
              <w:ind w:firstLineChars="250" w:firstLine="550"/>
              <w:rPr>
                <w:rFonts w:hAnsi="ＭＳ 明朝"/>
              </w:rPr>
            </w:pPr>
            <w:r w:rsidRPr="00000FEB">
              <w:rPr>
                <w:rFonts w:hAnsi="ＭＳ 明朝"/>
              </w:rPr>
              <w:t xml:space="preserve"> 9,569,982,533</w:t>
            </w:r>
          </w:p>
          <w:p w14:paraId="3CB2D33A" w14:textId="77777777" w:rsidR="007B4182" w:rsidRPr="00000FEB" w:rsidRDefault="007B4182" w:rsidP="0082696A">
            <w:pPr>
              <w:jc w:val="right"/>
              <w:rPr>
                <w:rFonts w:hAnsi="ＭＳ 明朝"/>
              </w:rPr>
            </w:pPr>
            <w:r w:rsidRPr="00000FEB">
              <w:rPr>
                <w:rFonts w:hAnsi="ＭＳ 明朝" w:hint="eastAsia"/>
              </w:rPr>
              <w:t>（予算執行機関執行）</w:t>
            </w:r>
          </w:p>
          <w:p w14:paraId="335E26D2" w14:textId="77777777" w:rsidR="007B4182" w:rsidRPr="00000FEB" w:rsidRDefault="007B4182" w:rsidP="0082696A">
            <w:pPr>
              <w:jc w:val="right"/>
              <w:rPr>
                <w:rFonts w:hAnsi="ＭＳ 明朝"/>
              </w:rPr>
            </w:pPr>
          </w:p>
          <w:p w14:paraId="3E041C75" w14:textId="77777777" w:rsidR="007B4182" w:rsidRPr="00000FEB" w:rsidRDefault="007B4182" w:rsidP="0082696A">
            <w:pPr>
              <w:spacing w:beforeLines="50" w:before="195"/>
              <w:ind w:right="658" w:firstLineChars="100" w:firstLine="220"/>
              <w:rPr>
                <w:rFonts w:hAnsi="ＭＳ 明朝"/>
              </w:rPr>
            </w:pPr>
            <w:r w:rsidRPr="00000FEB">
              <w:rPr>
                <w:rFonts w:hAnsi="ＭＳ 明朝"/>
                <w:noProof/>
              </w:rPr>
              <mc:AlternateContent>
                <mc:Choice Requires="wps">
                  <w:drawing>
                    <wp:anchor distT="0" distB="0" distL="114300" distR="114300" simplePos="0" relativeHeight="252015616" behindDoc="0" locked="0" layoutInCell="1" allowOverlap="1" wp14:anchorId="2918E7AA" wp14:editId="3B7C3B4D">
                      <wp:simplePos x="0" y="0"/>
                      <wp:positionH relativeFrom="column">
                        <wp:posOffset>57150</wp:posOffset>
                      </wp:positionH>
                      <wp:positionV relativeFrom="paragraph">
                        <wp:posOffset>143510</wp:posOffset>
                      </wp:positionV>
                      <wp:extent cx="1377315" cy="1020445"/>
                      <wp:effectExtent l="0" t="0" r="13335" b="27305"/>
                      <wp:wrapNone/>
                      <wp:docPr id="56" name="AutoShape 2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1020445"/>
                              </a:xfrm>
                              <a:prstGeom prst="bracketPair">
                                <a:avLst>
                                  <a:gd name="adj" fmla="val 92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14F3A" id="AutoShape 2116" o:spid="_x0000_s1026" type="#_x0000_t185" style="position:absolute;left:0;text-align:left;margin-left:4.5pt;margin-top:11.3pt;width:108.45pt;height:80.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" adj="2003">
                      <v:textbox inset="5.85pt,.7pt,5.85pt,.7pt"/>
                    </v:shape>
                  </w:pict>
                </mc:Fallback>
              </mc:AlternateContent>
            </w:r>
            <w:r w:rsidRPr="00000FEB">
              <w:rPr>
                <w:rFonts w:hAnsi="ＭＳ 明朝" w:hint="eastAsia"/>
              </w:rPr>
              <w:t>令和３年度</w:t>
            </w:r>
          </w:p>
          <w:p w14:paraId="3EC489FF" w14:textId="77777777" w:rsidR="007B4182" w:rsidRPr="00000FEB" w:rsidRDefault="007B4182" w:rsidP="0082696A">
            <w:pPr>
              <w:ind w:firstLineChars="250" w:firstLine="550"/>
              <w:rPr>
                <w:rFonts w:hAnsi="ＭＳ 明朝"/>
              </w:rPr>
            </w:pPr>
            <w:r w:rsidRPr="00000FEB">
              <w:rPr>
                <w:rFonts w:hAnsi="ＭＳ 明朝"/>
              </w:rPr>
              <w:t>10,908,288,</w:t>
            </w:r>
            <w:r w:rsidRPr="00000FEB">
              <w:rPr>
                <w:rFonts w:hAnsi="ＭＳ 明朝" w:hint="eastAsia"/>
              </w:rPr>
              <w:t>4</w:t>
            </w:r>
            <w:r w:rsidRPr="00000FEB">
              <w:rPr>
                <w:rFonts w:hAnsi="ＭＳ 明朝"/>
              </w:rPr>
              <w:t>89</w:t>
            </w:r>
          </w:p>
          <w:p w14:paraId="14EEDF25" w14:textId="77777777" w:rsidR="007B4182" w:rsidRPr="00000FEB" w:rsidRDefault="007B4182" w:rsidP="0082696A">
            <w:pPr>
              <w:ind w:firstLineChars="100" w:firstLine="220"/>
              <w:jc w:val="left"/>
              <w:rPr>
                <w:rFonts w:hAnsi="ＭＳ 明朝"/>
              </w:rPr>
            </w:pPr>
            <w:r w:rsidRPr="00000FEB">
              <w:rPr>
                <w:rFonts w:hAnsi="ＭＳ 明朝" w:hint="eastAsia"/>
              </w:rPr>
              <w:t>令和２年度</w:t>
            </w:r>
          </w:p>
          <w:p w14:paraId="2AF34A50" w14:textId="77777777" w:rsidR="007B4182" w:rsidRPr="00000FEB" w:rsidRDefault="007B4182" w:rsidP="0082696A">
            <w:pPr>
              <w:ind w:firstLineChars="250" w:firstLine="550"/>
              <w:rPr>
                <w:rFonts w:hAnsi="ＭＳ 明朝"/>
              </w:rPr>
            </w:pPr>
            <w:r w:rsidRPr="00000FEB">
              <w:rPr>
                <w:rFonts w:hAnsi="ＭＳ 明朝"/>
              </w:rPr>
              <w:t>11,081,883,755</w:t>
            </w:r>
          </w:p>
          <w:p w14:paraId="5276978F" w14:textId="77777777" w:rsidR="007B4182" w:rsidRPr="00000FEB" w:rsidRDefault="007B4182" w:rsidP="0082696A">
            <w:pPr>
              <w:ind w:firstLineChars="250" w:firstLine="550"/>
              <w:rPr>
                <w:rFonts w:hAnsi="ＭＳ 明朝"/>
              </w:rPr>
            </w:pPr>
          </w:p>
        </w:tc>
        <w:tc>
          <w:tcPr>
            <w:tcW w:w="1253" w:type="dxa"/>
            <w:tcBorders>
              <w:top w:val="single" w:sz="4" w:space="0" w:color="auto"/>
              <w:left w:val="single" w:sz="4" w:space="0" w:color="auto"/>
              <w:bottom w:val="single" w:sz="4" w:space="0" w:color="auto"/>
              <w:right w:val="single" w:sz="4" w:space="0" w:color="auto"/>
            </w:tcBorders>
          </w:tcPr>
          <w:p w14:paraId="2AA12124" w14:textId="77777777" w:rsidR="007B4182" w:rsidRPr="00000FEB" w:rsidRDefault="007B4182" w:rsidP="0082696A">
            <w:pPr>
              <w:rPr>
                <w:rFonts w:hAnsi="ＭＳ 明朝"/>
              </w:rPr>
            </w:pPr>
          </w:p>
        </w:tc>
      </w:tr>
      <w:tr w:rsidR="00000FEB" w:rsidRPr="00000FEB" w14:paraId="572F3400" w14:textId="77777777" w:rsidTr="0082696A">
        <w:trPr>
          <w:trHeight w:val="416"/>
        </w:trPr>
        <w:tc>
          <w:tcPr>
            <w:tcW w:w="1794" w:type="dxa"/>
            <w:tcBorders>
              <w:top w:val="single" w:sz="4" w:space="0" w:color="auto"/>
              <w:left w:val="single" w:sz="4" w:space="0" w:color="auto"/>
              <w:right w:val="single" w:sz="4" w:space="0" w:color="auto"/>
            </w:tcBorders>
          </w:tcPr>
          <w:p w14:paraId="31B0E5E2" w14:textId="77777777" w:rsidR="007B4182" w:rsidRPr="00000FEB" w:rsidRDefault="007B4182" w:rsidP="0082696A">
            <w:pPr>
              <w:jc w:val="distribute"/>
              <w:rPr>
                <w:rFonts w:hAnsi="ＭＳ 明朝"/>
              </w:rPr>
            </w:pPr>
          </w:p>
          <w:p w14:paraId="6A6FD516" w14:textId="77777777" w:rsidR="007B4182" w:rsidRPr="00000FEB" w:rsidRDefault="007B4182" w:rsidP="0082696A">
            <w:pPr>
              <w:jc w:val="distribute"/>
              <w:rPr>
                <w:rFonts w:hAnsi="ＭＳ 明朝"/>
              </w:rPr>
            </w:pPr>
            <w:r w:rsidRPr="00000FEB">
              <w:rPr>
                <w:rFonts w:hAnsi="ＭＳ 明朝" w:hint="eastAsia"/>
              </w:rPr>
              <w:t>モノレール道</w:t>
            </w:r>
          </w:p>
          <w:p w14:paraId="5F4E907F" w14:textId="77777777" w:rsidR="007B4182" w:rsidRPr="00000FEB" w:rsidRDefault="007B4182" w:rsidP="0082696A">
            <w:pPr>
              <w:jc w:val="distribute"/>
              <w:rPr>
                <w:rFonts w:hAnsi="ＭＳ 明朝"/>
              </w:rPr>
            </w:pPr>
            <w:r w:rsidRPr="00000FEB">
              <w:rPr>
                <w:rFonts w:hAnsi="ＭＳ 明朝" w:hint="eastAsia"/>
              </w:rPr>
              <w:t>整備費</w:t>
            </w:r>
          </w:p>
          <w:p w14:paraId="640A3A5E" w14:textId="77777777" w:rsidR="007B4182" w:rsidRPr="00000FEB" w:rsidRDefault="007B4182" w:rsidP="0082696A">
            <w:pPr>
              <w:rPr>
                <w:rFonts w:hAnsi="ＭＳ 明朝"/>
              </w:rPr>
            </w:pPr>
            <w:r w:rsidRPr="00000FEB">
              <w:rPr>
                <w:rFonts w:hAnsi="ＭＳ 明朝" w:hint="eastAsia"/>
                <w:spacing w:val="3"/>
                <w:w w:val="77"/>
                <w:kern w:val="0"/>
                <w:fitText w:val="1540" w:id="-1242221049"/>
              </w:rPr>
              <w:t>＜道路橋りょう費</w:t>
            </w:r>
            <w:r w:rsidRPr="00000FEB">
              <w:rPr>
                <w:rFonts w:hAnsi="ＭＳ 明朝" w:hint="eastAsia"/>
                <w:spacing w:val="-11"/>
                <w:w w:val="77"/>
                <w:kern w:val="0"/>
                <w:fitText w:val="1540" w:id="-1242221049"/>
              </w:rPr>
              <w:t>＞</w:t>
            </w:r>
          </w:p>
        </w:tc>
        <w:tc>
          <w:tcPr>
            <w:tcW w:w="3478" w:type="dxa"/>
            <w:tcBorders>
              <w:top w:val="single" w:sz="4" w:space="0" w:color="auto"/>
              <w:left w:val="single" w:sz="4" w:space="0" w:color="auto"/>
              <w:right w:val="single" w:sz="4" w:space="0" w:color="auto"/>
            </w:tcBorders>
          </w:tcPr>
          <w:p w14:paraId="776E0701" w14:textId="77777777" w:rsidR="007B4182" w:rsidRPr="00000FEB" w:rsidRDefault="007B4182" w:rsidP="0082696A">
            <w:pPr>
              <w:rPr>
                <w:rFonts w:hAnsi="ＭＳ 明朝"/>
              </w:rPr>
            </w:pPr>
          </w:p>
          <w:p w14:paraId="530FAFEB" w14:textId="77777777" w:rsidR="007B4182" w:rsidRPr="00000FEB" w:rsidRDefault="007B4182" w:rsidP="0082696A">
            <w:pPr>
              <w:rPr>
                <w:rFonts w:hAnsi="ＭＳ 明朝"/>
              </w:rPr>
            </w:pPr>
            <w:r w:rsidRPr="00000FEB">
              <w:rPr>
                <w:rFonts w:hAnsi="ＭＳ 明朝" w:hint="eastAsia"/>
              </w:rPr>
              <w:t xml:space="preserve">　大阪モノレール（L=28.6km）の予防保全対策工事等を実施するとともに、大阪モノレール延伸（門真市－瓜生堂）に向けた調査・設計等を実施</w:t>
            </w:r>
          </w:p>
          <w:p w14:paraId="1BDC9C45" w14:textId="77777777" w:rsidR="007B4182" w:rsidRPr="00000FEB" w:rsidRDefault="007B4182" w:rsidP="0082696A">
            <w:pPr>
              <w:ind w:left="220" w:hangingChars="100" w:hanging="220"/>
              <w:rPr>
                <w:rFonts w:hAnsi="ＭＳ 明朝"/>
              </w:rPr>
            </w:pPr>
            <w:r w:rsidRPr="00000FEB">
              <w:rPr>
                <w:rFonts w:hAnsi="ＭＳ 明朝" w:hint="eastAsia"/>
              </w:rPr>
              <w:t>・大阪モノレールの予防保全対策工事等</w:t>
            </w:r>
          </w:p>
          <w:p w14:paraId="7963CAFF" w14:textId="07A0B351" w:rsidR="007B4182" w:rsidRPr="00000FEB" w:rsidRDefault="007B4182" w:rsidP="0082696A">
            <w:pPr>
              <w:ind w:right="220"/>
              <w:jc w:val="right"/>
              <w:rPr>
                <w:rFonts w:hAnsi="ＭＳ 明朝"/>
              </w:rPr>
            </w:pPr>
            <w:r w:rsidRPr="00000FEB">
              <w:rPr>
                <w:rFonts w:hAnsi="ＭＳ 明朝" w:hint="eastAsia"/>
              </w:rPr>
              <w:t>489</w:t>
            </w:r>
            <w:r w:rsidRPr="00000FEB">
              <w:rPr>
                <w:rFonts w:hAnsi="ＭＳ 明朝"/>
              </w:rPr>
              <w:t>,</w:t>
            </w:r>
            <w:r w:rsidR="00194526" w:rsidRPr="00000FEB">
              <w:rPr>
                <w:rFonts w:hAnsi="ＭＳ 明朝" w:hint="eastAsia"/>
              </w:rPr>
              <w:t>16</w:t>
            </w:r>
            <w:r w:rsidR="00194526" w:rsidRPr="00000FEB">
              <w:rPr>
                <w:rFonts w:hAnsi="ＭＳ 明朝"/>
              </w:rPr>
              <w:t>0</w:t>
            </w:r>
            <w:r w:rsidRPr="00000FEB">
              <w:rPr>
                <w:rFonts w:hAnsi="ＭＳ 明朝"/>
              </w:rPr>
              <w:t>,</w:t>
            </w:r>
            <w:r w:rsidR="00194526" w:rsidRPr="00000FEB">
              <w:rPr>
                <w:rFonts w:hAnsi="ＭＳ 明朝" w:hint="eastAsia"/>
              </w:rPr>
              <w:t>7</w:t>
            </w:r>
            <w:r w:rsidRPr="00000FEB">
              <w:rPr>
                <w:rFonts w:hAnsi="ＭＳ 明朝" w:hint="eastAsia"/>
              </w:rPr>
              <w:t>22円</w:t>
            </w:r>
          </w:p>
          <w:p w14:paraId="046F80DE" w14:textId="77777777" w:rsidR="007B4182" w:rsidRPr="00000FEB" w:rsidRDefault="007B4182" w:rsidP="0082696A">
            <w:pPr>
              <w:ind w:left="220" w:hangingChars="100" w:hanging="220"/>
              <w:rPr>
                <w:rFonts w:hAnsi="ＭＳ 明朝"/>
              </w:rPr>
            </w:pPr>
            <w:r w:rsidRPr="00000FEB">
              <w:rPr>
                <w:rFonts w:hAnsi="ＭＳ 明朝" w:hint="eastAsia"/>
              </w:rPr>
              <w:t>・大阪モノレール延伸に向けた測量、設計、工事等</w:t>
            </w:r>
          </w:p>
          <w:p w14:paraId="44AF6B3D" w14:textId="77777777" w:rsidR="007B4182" w:rsidRPr="00000FEB" w:rsidRDefault="007B4182" w:rsidP="0082696A">
            <w:pPr>
              <w:ind w:right="220"/>
              <w:jc w:val="right"/>
              <w:rPr>
                <w:rFonts w:hAnsi="ＭＳ 明朝"/>
              </w:rPr>
            </w:pPr>
            <w:r w:rsidRPr="00000FEB">
              <w:rPr>
                <w:rFonts w:hAnsi="ＭＳ 明朝"/>
              </w:rPr>
              <w:t>4,863,433</w:t>
            </w:r>
            <w:r w:rsidRPr="00000FEB">
              <w:rPr>
                <w:rFonts w:hAnsi="ＭＳ 明朝" w:hint="eastAsia"/>
              </w:rPr>
              <w:t>,</w:t>
            </w:r>
            <w:r w:rsidRPr="00000FEB">
              <w:rPr>
                <w:rFonts w:hAnsi="ＭＳ 明朝"/>
              </w:rPr>
              <w:t>607</w:t>
            </w:r>
            <w:r w:rsidRPr="00000FEB">
              <w:rPr>
                <w:rFonts w:hAnsi="ＭＳ 明朝" w:hint="eastAsia"/>
              </w:rPr>
              <w:t>円</w:t>
            </w:r>
          </w:p>
          <w:p w14:paraId="18B1CB8B" w14:textId="77777777" w:rsidR="007B4182" w:rsidRPr="00000FEB" w:rsidRDefault="007B4182" w:rsidP="0082696A">
            <w:pPr>
              <w:ind w:right="220"/>
              <w:jc w:val="right"/>
              <w:rPr>
                <w:rFonts w:hAnsi="ＭＳ 明朝"/>
              </w:rPr>
            </w:pPr>
          </w:p>
        </w:tc>
        <w:tc>
          <w:tcPr>
            <w:tcW w:w="2535" w:type="dxa"/>
            <w:tcBorders>
              <w:top w:val="single" w:sz="4" w:space="0" w:color="auto"/>
              <w:left w:val="single" w:sz="4" w:space="0" w:color="auto"/>
              <w:right w:val="single" w:sz="4" w:space="0" w:color="auto"/>
            </w:tcBorders>
          </w:tcPr>
          <w:p w14:paraId="77DA58CD" w14:textId="77777777" w:rsidR="007B4182" w:rsidRPr="00000FEB" w:rsidRDefault="007B4182" w:rsidP="0082696A">
            <w:pPr>
              <w:wordWrap w:val="0"/>
              <w:jc w:val="right"/>
              <w:rPr>
                <w:rFonts w:hAnsi="ＭＳ 明朝"/>
              </w:rPr>
            </w:pPr>
            <w:r w:rsidRPr="00000FEB">
              <w:rPr>
                <w:rFonts w:hAnsi="ＭＳ 明朝" w:hint="eastAsia"/>
              </w:rPr>
              <w:t>円</w:t>
            </w:r>
          </w:p>
          <w:p w14:paraId="0E8DB15A" w14:textId="5F43ACF5" w:rsidR="007B4182" w:rsidRPr="00000FEB" w:rsidRDefault="00E210E7" w:rsidP="0082696A">
            <w:pPr>
              <w:wordWrap w:val="0"/>
              <w:ind w:right="43" w:firstLineChars="100" w:firstLine="220"/>
              <w:jc w:val="right"/>
              <w:rPr>
                <w:rFonts w:hAnsi="ＭＳ 明朝"/>
              </w:rPr>
            </w:pPr>
            <w:r w:rsidRPr="00000FEB">
              <w:rPr>
                <w:rFonts w:hint="eastAsia"/>
              </w:rPr>
              <w:t>5</w:t>
            </w:r>
            <w:r w:rsidRPr="00000FEB">
              <w:t>,</w:t>
            </w:r>
            <w:r w:rsidR="00194526" w:rsidRPr="00000FEB">
              <w:rPr>
                <w:rFonts w:hint="eastAsia"/>
              </w:rPr>
              <w:t>352</w:t>
            </w:r>
            <w:r w:rsidR="00194526" w:rsidRPr="00000FEB">
              <w:t>,594,3</w:t>
            </w:r>
            <w:r w:rsidRPr="00000FEB">
              <w:t>29</w:t>
            </w:r>
            <w:r w:rsidR="007B4182" w:rsidRPr="00000FEB">
              <w:rPr>
                <w:rFonts w:hAnsi="ＭＳ 明朝"/>
              </w:rPr>
              <w:t xml:space="preserve">  </w:t>
            </w:r>
          </w:p>
          <w:p w14:paraId="6CD98D5A" w14:textId="77777777" w:rsidR="007B4182" w:rsidRPr="00000FEB" w:rsidRDefault="007B4182" w:rsidP="0082696A">
            <w:pPr>
              <w:jc w:val="right"/>
              <w:rPr>
                <w:rFonts w:hAnsi="ＭＳ 明朝"/>
              </w:rPr>
            </w:pPr>
            <w:r w:rsidRPr="00000FEB">
              <w:rPr>
                <w:rFonts w:hAnsi="ＭＳ 明朝"/>
              </w:rPr>
              <w:t xml:space="preserve"> </w:t>
            </w:r>
            <w:r w:rsidRPr="00000FEB">
              <w:rPr>
                <w:rFonts w:hAnsi="ＭＳ 明朝" w:hint="eastAsia"/>
              </w:rPr>
              <w:t>（予算執行機関執行）</w:t>
            </w:r>
          </w:p>
          <w:p w14:paraId="7110B6B8" w14:textId="77777777" w:rsidR="007B4182" w:rsidRPr="00000FEB" w:rsidRDefault="007B4182" w:rsidP="0082696A">
            <w:pPr>
              <w:jc w:val="right"/>
              <w:rPr>
                <w:rFonts w:hAnsi="ＭＳ 明朝"/>
              </w:rPr>
            </w:pPr>
          </w:p>
          <w:p w14:paraId="293EA8F5" w14:textId="77777777" w:rsidR="007B4182" w:rsidRPr="00000FEB" w:rsidRDefault="007B4182" w:rsidP="0082696A">
            <w:pPr>
              <w:spacing w:beforeLines="50" w:before="195"/>
              <w:ind w:firstLineChars="100" w:firstLine="220"/>
              <w:rPr>
                <w:rFonts w:hAnsi="ＭＳ 明朝"/>
              </w:rPr>
            </w:pPr>
            <w:r w:rsidRPr="00000FEB">
              <w:rPr>
                <w:rFonts w:hAnsi="ＭＳ 明朝"/>
                <w:noProof/>
              </w:rPr>
              <mc:AlternateContent>
                <mc:Choice Requires="wps">
                  <w:drawing>
                    <wp:anchor distT="0" distB="0" distL="114300" distR="114300" simplePos="0" relativeHeight="252011520" behindDoc="0" locked="0" layoutInCell="1" allowOverlap="1" wp14:anchorId="27FBCAF2" wp14:editId="01A574D1">
                      <wp:simplePos x="0" y="0"/>
                      <wp:positionH relativeFrom="column">
                        <wp:posOffset>13970</wp:posOffset>
                      </wp:positionH>
                      <wp:positionV relativeFrom="paragraph">
                        <wp:posOffset>79375</wp:posOffset>
                      </wp:positionV>
                      <wp:extent cx="1426210" cy="1042670"/>
                      <wp:effectExtent l="12065" t="9525" r="9525" b="5080"/>
                      <wp:wrapNone/>
                      <wp:docPr id="57" name="AutoShape 2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210" cy="1042670"/>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C78E5" id="AutoShape 2124" o:spid="_x0000_s1026" type="#_x0000_t185" style="position:absolute;left:0;text-align:left;margin-left:1.1pt;margin-top:6.25pt;width:112.3pt;height:82.1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" adj="1533">
                      <v:textbox inset="5.85pt,.7pt,5.85pt,.7pt"/>
                    </v:shape>
                  </w:pict>
                </mc:Fallback>
              </mc:AlternateContent>
            </w:r>
            <w:r w:rsidRPr="00000FEB">
              <w:rPr>
                <w:rFonts w:hAnsi="ＭＳ 明朝" w:hint="eastAsia"/>
              </w:rPr>
              <w:t>令和３年度</w:t>
            </w:r>
          </w:p>
          <w:p w14:paraId="63E47912" w14:textId="77777777" w:rsidR="007B4182" w:rsidRPr="00000FEB" w:rsidRDefault="007B4182" w:rsidP="0082696A">
            <w:pPr>
              <w:wordWrap w:val="0"/>
              <w:ind w:right="43" w:firstLineChars="100" w:firstLine="220"/>
              <w:jc w:val="right"/>
              <w:rPr>
                <w:rFonts w:hAnsi="ＭＳ 明朝"/>
              </w:rPr>
            </w:pPr>
            <w:r w:rsidRPr="00000FEB">
              <w:rPr>
                <w:rFonts w:hAnsi="ＭＳ 明朝" w:hint="eastAsia"/>
              </w:rPr>
              <w:t>4</w:t>
            </w:r>
            <w:r w:rsidRPr="00000FEB">
              <w:rPr>
                <w:rFonts w:hAnsi="ＭＳ 明朝"/>
              </w:rPr>
              <w:t>,</w:t>
            </w:r>
            <w:r w:rsidRPr="00000FEB">
              <w:rPr>
                <w:rFonts w:hAnsi="ＭＳ 明朝" w:hint="eastAsia"/>
              </w:rPr>
              <w:t>600</w:t>
            </w:r>
            <w:r w:rsidRPr="00000FEB">
              <w:rPr>
                <w:rFonts w:hAnsi="ＭＳ 明朝"/>
              </w:rPr>
              <w:t>,</w:t>
            </w:r>
            <w:r w:rsidRPr="00000FEB">
              <w:rPr>
                <w:rFonts w:hAnsi="ＭＳ 明朝" w:hint="eastAsia"/>
              </w:rPr>
              <w:t xml:space="preserve">350,922　</w:t>
            </w:r>
          </w:p>
          <w:p w14:paraId="4F059EF9" w14:textId="77777777" w:rsidR="007B4182" w:rsidRPr="00000FEB" w:rsidRDefault="007B4182" w:rsidP="0082696A">
            <w:pPr>
              <w:ind w:firstLineChars="100" w:firstLine="220"/>
              <w:jc w:val="left"/>
              <w:rPr>
                <w:rFonts w:hAnsi="ＭＳ 明朝"/>
              </w:rPr>
            </w:pPr>
            <w:r w:rsidRPr="00000FEB">
              <w:rPr>
                <w:rFonts w:hAnsi="ＭＳ 明朝" w:hint="eastAsia"/>
              </w:rPr>
              <w:t>令和２年度</w:t>
            </w:r>
          </w:p>
          <w:p w14:paraId="25B0A4D4" w14:textId="77777777" w:rsidR="007B4182" w:rsidRPr="00000FEB" w:rsidRDefault="007B4182" w:rsidP="0082696A">
            <w:pPr>
              <w:ind w:right="43" w:firstLineChars="300" w:firstLine="660"/>
              <w:rPr>
                <w:rFonts w:hAnsi="ＭＳ 明朝"/>
              </w:rPr>
            </w:pPr>
            <w:r w:rsidRPr="00000FEB">
              <w:rPr>
                <w:rFonts w:hAnsi="ＭＳ 明朝" w:hint="eastAsia"/>
              </w:rPr>
              <w:t>1,995,90</w:t>
            </w:r>
            <w:r w:rsidRPr="00000FEB">
              <w:rPr>
                <w:rFonts w:hAnsi="ＭＳ 明朝"/>
              </w:rPr>
              <w:t>7</w:t>
            </w:r>
            <w:r w:rsidRPr="00000FEB">
              <w:rPr>
                <w:rFonts w:hAnsi="ＭＳ 明朝" w:hint="eastAsia"/>
              </w:rPr>
              <w:t>,</w:t>
            </w:r>
            <w:r w:rsidRPr="00000FEB">
              <w:rPr>
                <w:rFonts w:hAnsi="ＭＳ 明朝"/>
              </w:rPr>
              <w:t>9</w:t>
            </w:r>
            <w:r w:rsidRPr="00000FEB">
              <w:rPr>
                <w:rFonts w:hAnsi="ＭＳ 明朝" w:hint="eastAsia"/>
              </w:rPr>
              <w:t>56</w:t>
            </w:r>
          </w:p>
          <w:p w14:paraId="04B021DA" w14:textId="77777777" w:rsidR="007B4182" w:rsidRPr="00000FEB" w:rsidRDefault="007B4182" w:rsidP="0082696A">
            <w:pPr>
              <w:ind w:firstLineChars="400" w:firstLine="880"/>
              <w:rPr>
                <w:rFonts w:hAnsi="ＭＳ 明朝"/>
              </w:rPr>
            </w:pPr>
          </w:p>
        </w:tc>
        <w:tc>
          <w:tcPr>
            <w:tcW w:w="1253" w:type="dxa"/>
            <w:tcBorders>
              <w:top w:val="single" w:sz="4" w:space="0" w:color="auto"/>
              <w:left w:val="single" w:sz="4" w:space="0" w:color="auto"/>
              <w:right w:val="single" w:sz="4" w:space="0" w:color="auto"/>
            </w:tcBorders>
          </w:tcPr>
          <w:p w14:paraId="740F4A96" w14:textId="77777777" w:rsidR="007B4182" w:rsidRPr="00000FEB" w:rsidRDefault="007B4182" w:rsidP="0082696A">
            <w:pPr>
              <w:rPr>
                <w:rFonts w:hAnsi="ＭＳ 明朝"/>
                <w:sz w:val="21"/>
              </w:rPr>
            </w:pPr>
          </w:p>
          <w:p w14:paraId="09AD44A5" w14:textId="77777777" w:rsidR="007B4182" w:rsidRPr="00000FEB" w:rsidRDefault="007B4182" w:rsidP="0082696A">
            <w:pPr>
              <w:rPr>
                <w:rFonts w:hAnsi="ＭＳ 明朝"/>
                <w:sz w:val="21"/>
              </w:rPr>
            </w:pPr>
            <w:r w:rsidRPr="00000FEB">
              <w:rPr>
                <w:rFonts w:hAnsi="ＭＳ 明朝" w:hint="eastAsia"/>
                <w:sz w:val="21"/>
              </w:rPr>
              <w:t>都市計画法都市モノレールの整備の促進に関する法律</w:t>
            </w:r>
          </w:p>
        </w:tc>
      </w:tr>
      <w:tr w:rsidR="00000FEB" w:rsidRPr="00000FEB" w14:paraId="4C1FF52C" w14:textId="77777777" w:rsidTr="0082696A">
        <w:trPr>
          <w:trHeight w:val="3842"/>
        </w:trPr>
        <w:tc>
          <w:tcPr>
            <w:tcW w:w="1794" w:type="dxa"/>
            <w:tcBorders>
              <w:top w:val="single" w:sz="4" w:space="0" w:color="auto"/>
              <w:left w:val="single" w:sz="4" w:space="0" w:color="auto"/>
              <w:right w:val="single" w:sz="4" w:space="0" w:color="auto"/>
            </w:tcBorders>
          </w:tcPr>
          <w:p w14:paraId="57456200" w14:textId="77777777" w:rsidR="007B4182" w:rsidRPr="00000FEB" w:rsidRDefault="007B4182" w:rsidP="0082696A">
            <w:pPr>
              <w:jc w:val="distribute"/>
              <w:rPr>
                <w:rFonts w:hAnsi="ＭＳ 明朝"/>
              </w:rPr>
            </w:pPr>
          </w:p>
          <w:p w14:paraId="1BCD751E" w14:textId="77777777" w:rsidR="007B4182" w:rsidRPr="00000FEB" w:rsidRDefault="007B4182" w:rsidP="0082696A">
            <w:pPr>
              <w:jc w:val="distribute"/>
              <w:rPr>
                <w:rFonts w:hAnsi="ＭＳ 明朝"/>
              </w:rPr>
            </w:pPr>
            <w:r w:rsidRPr="00000FEB">
              <w:rPr>
                <w:rFonts w:hAnsi="ＭＳ 明朝" w:hint="eastAsia"/>
              </w:rPr>
              <w:t>各種協会</w:t>
            </w:r>
          </w:p>
          <w:p w14:paraId="3412AE94" w14:textId="77777777" w:rsidR="007B4182" w:rsidRPr="00000FEB" w:rsidRDefault="007B4182" w:rsidP="0082696A">
            <w:pPr>
              <w:jc w:val="distribute"/>
              <w:rPr>
                <w:rFonts w:hAnsi="ＭＳ 明朝"/>
              </w:rPr>
            </w:pPr>
            <w:r w:rsidRPr="00000FEB">
              <w:rPr>
                <w:rFonts w:hAnsi="ＭＳ 明朝" w:hint="eastAsia"/>
              </w:rPr>
              <w:t>負担金</w:t>
            </w:r>
          </w:p>
          <w:p w14:paraId="4BC043D3" w14:textId="77777777" w:rsidR="007B4182" w:rsidRPr="00000FEB" w:rsidRDefault="007B4182" w:rsidP="0082696A">
            <w:pPr>
              <w:jc w:val="center"/>
              <w:rPr>
                <w:rFonts w:hAnsi="ＭＳ 明朝"/>
              </w:rPr>
            </w:pPr>
            <w:r w:rsidRPr="00000FEB">
              <w:rPr>
                <w:rFonts w:hAnsi="ＭＳ 明朝" w:hint="eastAsia"/>
                <w:spacing w:val="3"/>
                <w:w w:val="77"/>
                <w:kern w:val="0"/>
                <w:fitText w:val="1540" w:id="-1242221048"/>
              </w:rPr>
              <w:t>＜道路橋りょう費</w:t>
            </w:r>
            <w:r w:rsidRPr="00000FEB">
              <w:rPr>
                <w:rFonts w:hAnsi="ＭＳ 明朝" w:hint="eastAsia"/>
                <w:spacing w:val="-11"/>
                <w:w w:val="77"/>
                <w:kern w:val="0"/>
                <w:fitText w:val="1540" w:id="-1242221048"/>
              </w:rPr>
              <w:t>＞</w:t>
            </w:r>
          </w:p>
        </w:tc>
        <w:tc>
          <w:tcPr>
            <w:tcW w:w="3478" w:type="dxa"/>
            <w:tcBorders>
              <w:top w:val="single" w:sz="4" w:space="0" w:color="auto"/>
              <w:left w:val="single" w:sz="4" w:space="0" w:color="auto"/>
              <w:right w:val="single" w:sz="4" w:space="0" w:color="auto"/>
            </w:tcBorders>
          </w:tcPr>
          <w:p w14:paraId="29F6CA40" w14:textId="77777777" w:rsidR="007B4182" w:rsidRPr="00000FEB" w:rsidRDefault="007B4182" w:rsidP="0082696A">
            <w:pPr>
              <w:ind w:firstLineChars="100" w:firstLine="220"/>
              <w:rPr>
                <w:rFonts w:hAnsi="ＭＳ 明朝"/>
                <w:kern w:val="0"/>
              </w:rPr>
            </w:pPr>
          </w:p>
          <w:p w14:paraId="7BB9AF7F" w14:textId="77777777" w:rsidR="007B4182" w:rsidRPr="00000FEB" w:rsidRDefault="007B4182" w:rsidP="0082696A">
            <w:pPr>
              <w:ind w:left="220" w:hangingChars="100" w:hanging="220"/>
              <w:rPr>
                <w:rFonts w:hAnsi="ＭＳ 明朝"/>
              </w:rPr>
            </w:pPr>
            <w:r w:rsidRPr="00000FEB">
              <w:rPr>
                <w:rFonts w:hAnsi="ＭＳ 明朝" w:hint="eastAsia"/>
                <w:kern w:val="0"/>
              </w:rPr>
              <w:t>・都市モノレール等計画自治体協議会負担金</w:t>
            </w:r>
          </w:p>
          <w:p w14:paraId="1D8E8876" w14:textId="77777777" w:rsidR="007B4182" w:rsidRPr="00000FEB" w:rsidRDefault="007B4182" w:rsidP="0082696A">
            <w:pPr>
              <w:ind w:right="220"/>
              <w:jc w:val="right"/>
              <w:rPr>
                <w:rFonts w:hAnsi="ＭＳ 明朝"/>
              </w:rPr>
            </w:pPr>
            <w:r w:rsidRPr="00000FEB">
              <w:rPr>
                <w:rFonts w:hAnsi="ＭＳ 明朝" w:hint="eastAsia"/>
              </w:rPr>
              <w:t>40,000円</w:t>
            </w:r>
          </w:p>
          <w:p w14:paraId="0015CAF2" w14:textId="77777777" w:rsidR="007B4182" w:rsidRPr="00000FEB" w:rsidRDefault="007B4182" w:rsidP="0082696A">
            <w:pPr>
              <w:ind w:left="220" w:hangingChars="100" w:hanging="220"/>
              <w:rPr>
                <w:rFonts w:hAnsi="ＭＳ 明朝"/>
              </w:rPr>
            </w:pPr>
            <w:r w:rsidRPr="00000FEB">
              <w:rPr>
                <w:rFonts w:hAnsi="ＭＳ 明朝" w:hint="eastAsia"/>
                <w:kern w:val="0"/>
              </w:rPr>
              <w:t>・全国連続立体交差事業促進協議会負担金</w:t>
            </w:r>
          </w:p>
          <w:p w14:paraId="5F17629B" w14:textId="77777777" w:rsidR="007B4182" w:rsidRPr="00000FEB" w:rsidRDefault="007B4182" w:rsidP="0082696A">
            <w:pPr>
              <w:ind w:right="220"/>
              <w:jc w:val="right"/>
              <w:rPr>
                <w:rFonts w:hAnsi="ＭＳ 明朝"/>
              </w:rPr>
            </w:pPr>
            <w:r w:rsidRPr="00000FEB">
              <w:rPr>
                <w:rFonts w:hAnsi="ＭＳ 明朝"/>
              </w:rPr>
              <w:t>10</w:t>
            </w:r>
            <w:r w:rsidRPr="00000FEB">
              <w:rPr>
                <w:rFonts w:hAnsi="ＭＳ 明朝" w:hint="eastAsia"/>
              </w:rPr>
              <w:t>0,000円</w:t>
            </w:r>
          </w:p>
          <w:p w14:paraId="1F2EB319" w14:textId="77777777" w:rsidR="007B4182" w:rsidRPr="00000FEB" w:rsidRDefault="007B4182" w:rsidP="0082696A">
            <w:pPr>
              <w:ind w:left="220" w:hangingChars="100" w:hanging="220"/>
              <w:rPr>
                <w:rFonts w:hAnsi="ＭＳ 明朝"/>
              </w:rPr>
            </w:pPr>
            <w:r w:rsidRPr="00000FEB">
              <w:rPr>
                <w:rFonts w:hAnsi="ＭＳ 明朝" w:hint="eastAsia"/>
                <w:kern w:val="0"/>
              </w:rPr>
              <w:t>・大阪府連続立体交差事業協議会負担金</w:t>
            </w:r>
          </w:p>
          <w:p w14:paraId="5D997E94" w14:textId="77777777" w:rsidR="007B4182" w:rsidRPr="00000FEB" w:rsidRDefault="007B4182" w:rsidP="0082696A">
            <w:pPr>
              <w:ind w:right="220"/>
              <w:jc w:val="right"/>
              <w:rPr>
                <w:rFonts w:hAnsi="ＭＳ 明朝"/>
              </w:rPr>
            </w:pPr>
            <w:r w:rsidRPr="00000FEB">
              <w:rPr>
                <w:rFonts w:hAnsi="ＭＳ 明朝"/>
              </w:rPr>
              <w:t>10</w:t>
            </w:r>
            <w:r w:rsidRPr="00000FEB">
              <w:rPr>
                <w:rFonts w:hAnsi="ＭＳ 明朝" w:hint="eastAsia"/>
              </w:rPr>
              <w:t>0,000円</w:t>
            </w:r>
          </w:p>
          <w:p w14:paraId="6499CBF4" w14:textId="77777777" w:rsidR="007B4182" w:rsidRPr="00000FEB" w:rsidRDefault="007B4182" w:rsidP="0082696A">
            <w:pPr>
              <w:ind w:right="220"/>
              <w:jc w:val="right"/>
              <w:rPr>
                <w:rFonts w:hAnsi="ＭＳ 明朝"/>
              </w:rPr>
            </w:pPr>
          </w:p>
        </w:tc>
        <w:tc>
          <w:tcPr>
            <w:tcW w:w="2535" w:type="dxa"/>
            <w:tcBorders>
              <w:top w:val="single" w:sz="4" w:space="0" w:color="auto"/>
              <w:left w:val="single" w:sz="4" w:space="0" w:color="auto"/>
              <w:right w:val="single" w:sz="4" w:space="0" w:color="auto"/>
            </w:tcBorders>
          </w:tcPr>
          <w:p w14:paraId="7B3247D3" w14:textId="77777777" w:rsidR="007B4182" w:rsidRPr="00000FEB" w:rsidRDefault="007B4182" w:rsidP="0082696A">
            <w:pPr>
              <w:jc w:val="right"/>
              <w:rPr>
                <w:rFonts w:hAnsi="ＭＳ 明朝"/>
              </w:rPr>
            </w:pPr>
            <w:r w:rsidRPr="00000FEB">
              <w:rPr>
                <w:rFonts w:hAnsi="ＭＳ 明朝" w:hint="eastAsia"/>
              </w:rPr>
              <w:t>円</w:t>
            </w:r>
          </w:p>
          <w:p w14:paraId="52FA50FA" w14:textId="77777777" w:rsidR="007B4182" w:rsidRPr="00000FEB" w:rsidRDefault="007B4182" w:rsidP="0082696A">
            <w:pPr>
              <w:ind w:right="220" w:firstLineChars="400" w:firstLine="880"/>
              <w:jc w:val="right"/>
              <w:rPr>
                <w:rFonts w:hAnsi="ＭＳ 明朝"/>
              </w:rPr>
            </w:pPr>
            <w:r w:rsidRPr="00000FEB">
              <w:rPr>
                <w:rFonts w:hAnsi="ＭＳ 明朝"/>
              </w:rPr>
              <w:t>24</w:t>
            </w:r>
            <w:r w:rsidRPr="00000FEB">
              <w:rPr>
                <w:rFonts w:hAnsi="ＭＳ 明朝" w:hint="eastAsia"/>
              </w:rPr>
              <w:t>0</w:t>
            </w:r>
            <w:r w:rsidRPr="00000FEB">
              <w:rPr>
                <w:rFonts w:hAnsi="ＭＳ 明朝"/>
              </w:rPr>
              <w:t>,</w:t>
            </w:r>
            <w:r w:rsidRPr="00000FEB">
              <w:rPr>
                <w:rFonts w:hAnsi="ＭＳ 明朝" w:hint="eastAsia"/>
              </w:rPr>
              <w:t>00</w:t>
            </w:r>
            <w:r w:rsidRPr="00000FEB">
              <w:rPr>
                <w:rFonts w:hAnsi="ＭＳ 明朝"/>
              </w:rPr>
              <w:t>0</w:t>
            </w:r>
          </w:p>
          <w:p w14:paraId="6801733D" w14:textId="77777777" w:rsidR="007B4182" w:rsidRPr="00000FEB" w:rsidRDefault="007B4182" w:rsidP="0082696A">
            <w:pPr>
              <w:ind w:right="43"/>
              <w:jc w:val="right"/>
              <w:rPr>
                <w:rFonts w:hAnsi="ＭＳ 明朝"/>
              </w:rPr>
            </w:pPr>
            <w:r w:rsidRPr="00000FEB">
              <w:rPr>
                <w:rFonts w:hAnsi="ＭＳ 明朝" w:hint="eastAsia"/>
              </w:rPr>
              <w:t xml:space="preserve">　　（本課執行）</w:t>
            </w:r>
          </w:p>
          <w:p w14:paraId="1AAEE4FF" w14:textId="77777777" w:rsidR="007B4182" w:rsidRPr="00000FEB" w:rsidRDefault="007B4182" w:rsidP="0082696A">
            <w:pPr>
              <w:spacing w:beforeLines="50" w:before="195"/>
              <w:ind w:firstLineChars="100" w:firstLine="220"/>
              <w:rPr>
                <w:rFonts w:hAnsi="ＭＳ 明朝"/>
              </w:rPr>
            </w:pPr>
            <w:r w:rsidRPr="00000FEB">
              <w:rPr>
                <w:rFonts w:hAnsi="ＭＳ 明朝"/>
                <w:noProof/>
              </w:rPr>
              <mc:AlternateContent>
                <mc:Choice Requires="wps">
                  <w:drawing>
                    <wp:anchor distT="0" distB="0" distL="114300" distR="114300" simplePos="0" relativeHeight="252016640" behindDoc="0" locked="0" layoutInCell="1" allowOverlap="1" wp14:anchorId="437F33AB" wp14:editId="01EDF461">
                      <wp:simplePos x="0" y="0"/>
                      <wp:positionH relativeFrom="column">
                        <wp:posOffset>29845</wp:posOffset>
                      </wp:positionH>
                      <wp:positionV relativeFrom="paragraph">
                        <wp:posOffset>67945</wp:posOffset>
                      </wp:positionV>
                      <wp:extent cx="1362710" cy="1097280"/>
                      <wp:effectExtent l="8890" t="10160" r="9525" b="6985"/>
                      <wp:wrapNone/>
                      <wp:docPr id="60"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5012B" id="AutoShape 2126" o:spid="_x0000_s1026" type="#_x0000_t185" style="position:absolute;left:0;text-align:left;margin-left:2.35pt;margin-top:5.35pt;width:107.3pt;height:86.4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" adj="2249">
                      <v:textbox inset="5.85pt,.7pt,5.85pt,.7pt"/>
                    </v:shape>
                  </w:pict>
                </mc:Fallback>
              </mc:AlternateContent>
            </w:r>
            <w:r w:rsidRPr="00000FEB">
              <w:rPr>
                <w:rFonts w:hAnsi="ＭＳ 明朝" w:hint="eastAsia"/>
              </w:rPr>
              <w:t>令和３年度</w:t>
            </w:r>
          </w:p>
          <w:p w14:paraId="4293CB73" w14:textId="77777777" w:rsidR="007B4182" w:rsidRPr="00000FEB" w:rsidRDefault="007B4182" w:rsidP="0082696A">
            <w:pPr>
              <w:ind w:right="110" w:firstLineChars="600" w:firstLine="1320"/>
              <w:rPr>
                <w:rFonts w:hAnsi="ＭＳ 明朝"/>
              </w:rPr>
            </w:pPr>
            <w:r w:rsidRPr="00000FEB">
              <w:rPr>
                <w:rFonts w:hAnsi="ＭＳ 明朝"/>
              </w:rPr>
              <w:t>190</w:t>
            </w:r>
            <w:r w:rsidRPr="00000FEB">
              <w:rPr>
                <w:rFonts w:hAnsi="ＭＳ 明朝" w:hint="eastAsia"/>
              </w:rPr>
              <w:t>,000</w:t>
            </w:r>
          </w:p>
          <w:p w14:paraId="3AF0D930"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44C8DB2E" w14:textId="77777777" w:rsidR="007B4182" w:rsidRPr="00000FEB" w:rsidRDefault="007B4182" w:rsidP="0082696A">
            <w:pPr>
              <w:wordWrap w:val="0"/>
              <w:ind w:right="220"/>
              <w:jc w:val="right"/>
              <w:rPr>
                <w:rFonts w:hAnsi="ＭＳ 明朝"/>
              </w:rPr>
            </w:pPr>
            <w:r w:rsidRPr="00000FEB">
              <w:rPr>
                <w:rFonts w:hAnsi="ＭＳ 明朝"/>
              </w:rPr>
              <w:t>190</w:t>
            </w:r>
            <w:r w:rsidRPr="00000FEB">
              <w:rPr>
                <w:rFonts w:hAnsi="ＭＳ 明朝" w:hint="eastAsia"/>
              </w:rPr>
              <w:t>,000</w:t>
            </w:r>
          </w:p>
        </w:tc>
        <w:tc>
          <w:tcPr>
            <w:tcW w:w="1253" w:type="dxa"/>
            <w:tcBorders>
              <w:top w:val="single" w:sz="4" w:space="0" w:color="auto"/>
              <w:left w:val="single" w:sz="4" w:space="0" w:color="auto"/>
              <w:right w:val="single" w:sz="4" w:space="0" w:color="auto"/>
            </w:tcBorders>
          </w:tcPr>
          <w:p w14:paraId="688D5E42" w14:textId="77777777" w:rsidR="007B4182" w:rsidRPr="00000FEB" w:rsidRDefault="007B4182" w:rsidP="0082696A">
            <w:pPr>
              <w:rPr>
                <w:rFonts w:hAnsi="ＭＳ 明朝"/>
              </w:rPr>
            </w:pPr>
          </w:p>
          <w:p w14:paraId="1265EF0F" w14:textId="77777777" w:rsidR="007B4182" w:rsidRPr="00000FEB" w:rsidRDefault="007B4182" w:rsidP="0082696A">
            <w:pPr>
              <w:jc w:val="left"/>
              <w:rPr>
                <w:rFonts w:hAnsi="ＭＳ 明朝"/>
                <w:sz w:val="21"/>
                <w:szCs w:val="21"/>
              </w:rPr>
            </w:pPr>
          </w:p>
          <w:p w14:paraId="6B90C732" w14:textId="77777777" w:rsidR="007B4182" w:rsidRPr="00000FEB" w:rsidRDefault="007B4182" w:rsidP="0082696A">
            <w:pPr>
              <w:rPr>
                <w:rFonts w:hAnsi="ＭＳ 明朝"/>
              </w:rPr>
            </w:pPr>
          </w:p>
          <w:p w14:paraId="2C36C493" w14:textId="77777777" w:rsidR="007B4182" w:rsidRPr="00000FEB" w:rsidRDefault="007B4182" w:rsidP="0082696A">
            <w:pPr>
              <w:rPr>
                <w:rFonts w:hAnsi="ＭＳ 明朝"/>
              </w:rPr>
            </w:pPr>
          </w:p>
        </w:tc>
      </w:tr>
      <w:tr w:rsidR="00000FEB" w:rsidRPr="00000FEB" w14:paraId="0D548040" w14:textId="77777777" w:rsidTr="0082696A">
        <w:trPr>
          <w:trHeight w:val="5662"/>
        </w:trPr>
        <w:tc>
          <w:tcPr>
            <w:tcW w:w="1794" w:type="dxa"/>
            <w:tcBorders>
              <w:top w:val="single" w:sz="4" w:space="0" w:color="auto"/>
              <w:left w:val="single" w:sz="4" w:space="0" w:color="auto"/>
              <w:right w:val="single" w:sz="4" w:space="0" w:color="auto"/>
            </w:tcBorders>
          </w:tcPr>
          <w:p w14:paraId="010D748D" w14:textId="77777777" w:rsidR="007B4182" w:rsidRPr="00000FEB" w:rsidRDefault="007B4182" w:rsidP="0082696A">
            <w:pPr>
              <w:jc w:val="center"/>
              <w:rPr>
                <w:rFonts w:hAnsi="ＭＳ 明朝"/>
              </w:rPr>
            </w:pPr>
          </w:p>
          <w:p w14:paraId="7C3CF759" w14:textId="77777777" w:rsidR="007B4182" w:rsidRPr="00000FEB" w:rsidRDefault="007B4182" w:rsidP="0082696A">
            <w:pPr>
              <w:jc w:val="distribute"/>
              <w:rPr>
                <w:rFonts w:hAnsi="ＭＳ 明朝"/>
              </w:rPr>
            </w:pPr>
            <w:r w:rsidRPr="00000FEB">
              <w:rPr>
                <w:rFonts w:hAnsi="ＭＳ 明朝" w:hint="eastAsia"/>
              </w:rPr>
              <w:t xml:space="preserve">鉄道地震防災　</w:t>
            </w:r>
          </w:p>
          <w:p w14:paraId="49E9FF07" w14:textId="77777777" w:rsidR="007B4182" w:rsidRPr="00000FEB" w:rsidRDefault="007B4182" w:rsidP="0082696A">
            <w:pPr>
              <w:jc w:val="distribute"/>
              <w:rPr>
                <w:rFonts w:hAnsi="ＭＳ 明朝"/>
              </w:rPr>
            </w:pPr>
            <w:r w:rsidRPr="00000FEB">
              <w:rPr>
                <w:rFonts w:hAnsi="ＭＳ 明朝" w:hint="eastAsia"/>
              </w:rPr>
              <w:t>対策費</w:t>
            </w:r>
          </w:p>
          <w:p w14:paraId="30E991ED" w14:textId="77777777" w:rsidR="007B4182" w:rsidRPr="00000FEB" w:rsidRDefault="007B4182" w:rsidP="0082696A">
            <w:pPr>
              <w:jc w:val="center"/>
              <w:rPr>
                <w:rFonts w:hAnsi="ＭＳ 明朝"/>
              </w:rPr>
            </w:pPr>
            <w:r w:rsidRPr="00000FEB">
              <w:rPr>
                <w:rFonts w:hAnsi="ＭＳ 明朝" w:hint="eastAsia"/>
              </w:rPr>
              <w:t>＜交通対策費＞</w:t>
            </w:r>
          </w:p>
          <w:p w14:paraId="0B8FF789" w14:textId="77777777" w:rsidR="007B4182" w:rsidRPr="00000FEB" w:rsidRDefault="007B4182" w:rsidP="0082696A">
            <w:pPr>
              <w:jc w:val="center"/>
              <w:rPr>
                <w:rFonts w:hAnsi="ＭＳ 明朝"/>
              </w:rPr>
            </w:pPr>
          </w:p>
          <w:p w14:paraId="2D17EC5B" w14:textId="77777777" w:rsidR="007B4182" w:rsidRPr="00000FEB" w:rsidRDefault="007B4182" w:rsidP="0082696A">
            <w:pPr>
              <w:jc w:val="center"/>
              <w:rPr>
                <w:rFonts w:hAnsi="ＭＳ 明朝"/>
              </w:rPr>
            </w:pPr>
          </w:p>
          <w:p w14:paraId="09D331A2" w14:textId="77777777" w:rsidR="007B4182" w:rsidRPr="00000FEB" w:rsidRDefault="007B4182" w:rsidP="0082696A">
            <w:pPr>
              <w:jc w:val="center"/>
              <w:rPr>
                <w:rFonts w:hAnsi="ＭＳ 明朝"/>
              </w:rPr>
            </w:pPr>
          </w:p>
        </w:tc>
        <w:tc>
          <w:tcPr>
            <w:tcW w:w="3478" w:type="dxa"/>
            <w:tcBorders>
              <w:top w:val="single" w:sz="4" w:space="0" w:color="auto"/>
              <w:left w:val="single" w:sz="4" w:space="0" w:color="auto"/>
              <w:right w:val="single" w:sz="4" w:space="0" w:color="auto"/>
            </w:tcBorders>
          </w:tcPr>
          <w:p w14:paraId="0623CDC6" w14:textId="77777777" w:rsidR="007B4182" w:rsidRPr="00000FEB" w:rsidRDefault="007B4182" w:rsidP="0082696A">
            <w:pPr>
              <w:ind w:firstLineChars="100" w:firstLine="220"/>
              <w:rPr>
                <w:rFonts w:hAnsi="ＭＳ 明朝"/>
                <w:kern w:val="0"/>
              </w:rPr>
            </w:pPr>
          </w:p>
          <w:p w14:paraId="2699E811" w14:textId="77777777" w:rsidR="007B4182" w:rsidRPr="00000FEB" w:rsidRDefault="007B4182" w:rsidP="0082696A">
            <w:pPr>
              <w:ind w:firstLineChars="100" w:firstLine="220"/>
              <w:rPr>
                <w:rFonts w:hAnsi="ＭＳ 明朝"/>
              </w:rPr>
            </w:pPr>
            <w:r w:rsidRPr="00000FEB">
              <w:rPr>
                <w:rFonts w:hAnsi="ＭＳ 明朝" w:hint="eastAsia"/>
                <w:kern w:val="0"/>
              </w:rPr>
              <w:t>鉄道利用者の安全確保を図るため、鉄道施設における耐震補強について、</w:t>
            </w:r>
            <w:r w:rsidRPr="00000FEB">
              <w:rPr>
                <w:rFonts w:hAnsi="ＭＳ 明朝" w:hint="eastAsia"/>
              </w:rPr>
              <w:t>国及び地元市町と協調して鉄道事業者に対し補助</w:t>
            </w:r>
          </w:p>
          <w:p w14:paraId="7968A46C" w14:textId="77777777" w:rsidR="007B4182" w:rsidRPr="00000FEB" w:rsidRDefault="007B4182" w:rsidP="0082696A">
            <w:pPr>
              <w:rPr>
                <w:rFonts w:hAnsi="ＭＳ 明朝"/>
              </w:rPr>
            </w:pPr>
            <w:r w:rsidRPr="00000FEB">
              <w:rPr>
                <w:rFonts w:hAnsi="ＭＳ 明朝" w:hint="eastAsia"/>
              </w:rPr>
              <w:t>（補助事業者：駅・路線）</w:t>
            </w:r>
          </w:p>
          <w:p w14:paraId="3E78B1AE" w14:textId="77777777" w:rsidR="007B4182" w:rsidRPr="00000FEB" w:rsidRDefault="007B4182" w:rsidP="0082696A">
            <w:pPr>
              <w:tabs>
                <w:tab w:val="left" w:pos="3485"/>
              </w:tabs>
              <w:ind w:right="43" w:firstLineChars="100" w:firstLine="220"/>
              <w:jc w:val="left"/>
              <w:rPr>
                <w:rFonts w:hAnsi="ＭＳ 明朝"/>
              </w:rPr>
            </w:pPr>
            <w:r w:rsidRPr="00000FEB">
              <w:rPr>
                <w:rFonts w:hAnsi="ＭＳ 明朝" w:hint="eastAsia"/>
              </w:rPr>
              <w:t>近畿日本鉄道㈱：</w:t>
            </w:r>
          </w:p>
          <w:p w14:paraId="37453029" w14:textId="77777777" w:rsidR="007B4182" w:rsidRPr="00000FEB" w:rsidRDefault="007B4182" w:rsidP="0082696A">
            <w:pPr>
              <w:tabs>
                <w:tab w:val="left" w:pos="3485"/>
              </w:tabs>
              <w:ind w:leftChars="300" w:left="660" w:right="43"/>
              <w:jc w:val="left"/>
              <w:rPr>
                <w:rFonts w:hAnsi="ＭＳ 明朝"/>
              </w:rPr>
            </w:pPr>
            <w:r w:rsidRPr="00000FEB">
              <w:rPr>
                <w:rFonts w:hAnsi="ＭＳ 明朝" w:hint="eastAsia"/>
              </w:rPr>
              <w:t>布施駅、河内永和駅</w:t>
            </w:r>
          </w:p>
          <w:p w14:paraId="74556776" w14:textId="77777777" w:rsidR="007B4182" w:rsidRPr="00000FEB" w:rsidRDefault="007B4182" w:rsidP="0082696A">
            <w:pPr>
              <w:tabs>
                <w:tab w:val="left" w:pos="3485"/>
              </w:tabs>
              <w:ind w:leftChars="300" w:left="660" w:right="43"/>
              <w:jc w:val="left"/>
              <w:rPr>
                <w:rFonts w:hAnsi="ＭＳ 明朝"/>
              </w:rPr>
            </w:pPr>
            <w:r w:rsidRPr="00000FEB">
              <w:rPr>
                <w:rFonts w:hAnsi="ＭＳ 明朝" w:hint="eastAsia"/>
              </w:rPr>
              <w:t>奈良線、大阪線</w:t>
            </w:r>
            <w:r w:rsidRPr="00000FEB">
              <w:rPr>
                <w:rFonts w:hAnsi="ＭＳ 明朝"/>
              </w:rPr>
              <w:br/>
            </w:r>
            <w:r w:rsidRPr="00000FEB">
              <w:rPr>
                <w:rFonts w:hAnsi="ＭＳ 明朝" w:hint="eastAsia"/>
              </w:rPr>
              <w:t>けいはんな線</w:t>
            </w:r>
          </w:p>
          <w:p w14:paraId="0B6F2084" w14:textId="77777777" w:rsidR="007B4182" w:rsidRPr="00000FEB" w:rsidRDefault="007B4182" w:rsidP="0082696A">
            <w:pPr>
              <w:tabs>
                <w:tab w:val="left" w:pos="3485"/>
              </w:tabs>
              <w:ind w:right="43" w:firstLineChars="100" w:firstLine="220"/>
              <w:jc w:val="left"/>
              <w:rPr>
                <w:rFonts w:hAnsi="ＭＳ 明朝"/>
              </w:rPr>
            </w:pPr>
            <w:r w:rsidRPr="00000FEB">
              <w:rPr>
                <w:rFonts w:hAnsi="ＭＳ 明朝" w:hint="eastAsia"/>
              </w:rPr>
              <w:t>京阪電気鉄道㈱：</w:t>
            </w:r>
          </w:p>
          <w:p w14:paraId="413F2B2A" w14:textId="77777777" w:rsidR="007B4182" w:rsidRPr="00000FEB" w:rsidRDefault="007B4182" w:rsidP="0082696A">
            <w:pPr>
              <w:tabs>
                <w:tab w:val="left" w:pos="3485"/>
              </w:tabs>
              <w:ind w:right="43" w:firstLineChars="300" w:firstLine="660"/>
              <w:jc w:val="left"/>
              <w:rPr>
                <w:rFonts w:hAnsi="ＭＳ 明朝"/>
              </w:rPr>
            </w:pPr>
            <w:r w:rsidRPr="00000FEB">
              <w:rPr>
                <w:rFonts w:hAnsi="ＭＳ 明朝" w:hint="eastAsia"/>
              </w:rPr>
              <w:t>天満橋駅、京阪本線</w:t>
            </w:r>
          </w:p>
          <w:p w14:paraId="2F67C17A" w14:textId="77777777" w:rsidR="007B4182" w:rsidRPr="00000FEB" w:rsidRDefault="007B4182" w:rsidP="0082696A">
            <w:pPr>
              <w:tabs>
                <w:tab w:val="left" w:pos="3485"/>
              </w:tabs>
              <w:ind w:right="43" w:firstLineChars="100" w:firstLine="220"/>
              <w:jc w:val="left"/>
              <w:rPr>
                <w:rFonts w:hAnsi="ＭＳ 明朝"/>
              </w:rPr>
            </w:pPr>
            <w:r w:rsidRPr="00000FEB">
              <w:rPr>
                <w:rFonts w:hAnsi="ＭＳ 明朝" w:hint="eastAsia"/>
              </w:rPr>
              <w:t>阪神電気鉄道㈱：</w:t>
            </w:r>
          </w:p>
          <w:p w14:paraId="3A762948" w14:textId="77777777" w:rsidR="007B4182" w:rsidRPr="00000FEB" w:rsidRDefault="007B4182" w:rsidP="0082696A">
            <w:pPr>
              <w:tabs>
                <w:tab w:val="left" w:pos="3485"/>
              </w:tabs>
              <w:ind w:right="43" w:firstLineChars="300" w:firstLine="660"/>
              <w:jc w:val="left"/>
              <w:rPr>
                <w:rFonts w:hAnsi="ＭＳ 明朝"/>
              </w:rPr>
            </w:pPr>
            <w:r w:rsidRPr="00000FEB">
              <w:rPr>
                <w:rFonts w:hAnsi="ＭＳ 明朝" w:hint="eastAsia"/>
              </w:rPr>
              <w:t>千船駅、阪神本線</w:t>
            </w:r>
          </w:p>
        </w:tc>
        <w:tc>
          <w:tcPr>
            <w:tcW w:w="2535" w:type="dxa"/>
            <w:tcBorders>
              <w:top w:val="single" w:sz="4" w:space="0" w:color="auto"/>
              <w:left w:val="single" w:sz="4" w:space="0" w:color="auto"/>
              <w:right w:val="single" w:sz="4" w:space="0" w:color="auto"/>
            </w:tcBorders>
          </w:tcPr>
          <w:p w14:paraId="621A7F54" w14:textId="77777777" w:rsidR="007B4182" w:rsidRPr="00000FEB" w:rsidRDefault="007B4182" w:rsidP="0082696A">
            <w:pPr>
              <w:jc w:val="right"/>
              <w:rPr>
                <w:rFonts w:hAnsi="ＭＳ 明朝"/>
              </w:rPr>
            </w:pPr>
            <w:r w:rsidRPr="00000FEB">
              <w:rPr>
                <w:rFonts w:hAnsi="ＭＳ 明朝" w:hint="eastAsia"/>
              </w:rPr>
              <w:t>円</w:t>
            </w:r>
          </w:p>
          <w:p w14:paraId="2D93A0FE" w14:textId="77777777" w:rsidR="007B4182" w:rsidRPr="00000FEB" w:rsidRDefault="007B4182" w:rsidP="0082696A">
            <w:pPr>
              <w:ind w:right="110" w:firstLineChars="400" w:firstLine="880"/>
              <w:rPr>
                <w:rFonts w:hAnsi="ＭＳ 明朝"/>
              </w:rPr>
            </w:pPr>
            <w:r w:rsidRPr="00000FEB">
              <w:rPr>
                <w:rFonts w:hAnsi="ＭＳ 明朝"/>
              </w:rPr>
              <w:t>173,316,000</w:t>
            </w:r>
          </w:p>
          <w:p w14:paraId="13940432" w14:textId="77777777" w:rsidR="007B4182" w:rsidRPr="00000FEB" w:rsidRDefault="007B4182" w:rsidP="0082696A">
            <w:pPr>
              <w:ind w:right="43"/>
              <w:jc w:val="right"/>
              <w:rPr>
                <w:rFonts w:hAnsi="ＭＳ 明朝"/>
              </w:rPr>
            </w:pPr>
            <w:r w:rsidRPr="00000FEB">
              <w:rPr>
                <w:rFonts w:hAnsi="ＭＳ 明朝" w:hint="eastAsia"/>
              </w:rPr>
              <w:t xml:space="preserve">　　（本課執行）</w:t>
            </w:r>
          </w:p>
          <w:p w14:paraId="3071B66D" w14:textId="77777777" w:rsidR="007B4182" w:rsidRPr="00000FEB" w:rsidRDefault="007B4182" w:rsidP="0082696A">
            <w:pPr>
              <w:spacing w:beforeLines="50" w:before="195"/>
              <w:ind w:firstLineChars="100" w:firstLine="220"/>
              <w:rPr>
                <w:rFonts w:hAnsi="ＭＳ 明朝"/>
              </w:rPr>
            </w:pPr>
            <w:r w:rsidRPr="00000FEB">
              <w:rPr>
                <w:rFonts w:hAnsi="ＭＳ 明朝"/>
                <w:noProof/>
              </w:rPr>
              <mc:AlternateContent>
                <mc:Choice Requires="wps">
                  <w:drawing>
                    <wp:anchor distT="0" distB="0" distL="114300" distR="114300" simplePos="0" relativeHeight="252013568" behindDoc="0" locked="0" layoutInCell="1" allowOverlap="1" wp14:anchorId="20C4D03B" wp14:editId="39753A9B">
                      <wp:simplePos x="0" y="0"/>
                      <wp:positionH relativeFrom="column">
                        <wp:posOffset>29845</wp:posOffset>
                      </wp:positionH>
                      <wp:positionV relativeFrom="paragraph">
                        <wp:posOffset>67945</wp:posOffset>
                      </wp:positionV>
                      <wp:extent cx="1362710" cy="1097280"/>
                      <wp:effectExtent l="8890" t="10160" r="9525" b="6985"/>
                      <wp:wrapNone/>
                      <wp:docPr id="62" name="AutoShape 2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109728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0BF20" id="AutoShape 2126" o:spid="_x0000_s1026" type="#_x0000_t185" style="position:absolute;left:0;text-align:left;margin-left:2.35pt;margin-top:5.35pt;width:107.3pt;height:86.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" adj="2249">
                      <v:textbox inset="5.85pt,.7pt,5.85pt,.7pt"/>
                    </v:shape>
                  </w:pict>
                </mc:Fallback>
              </mc:AlternateContent>
            </w:r>
            <w:r w:rsidRPr="00000FEB">
              <w:rPr>
                <w:rFonts w:hAnsi="ＭＳ 明朝" w:hint="eastAsia"/>
              </w:rPr>
              <w:t>令和３年度</w:t>
            </w:r>
          </w:p>
          <w:p w14:paraId="15703949" w14:textId="77777777" w:rsidR="007B4182" w:rsidRPr="00000FEB" w:rsidRDefault="007B4182" w:rsidP="0082696A">
            <w:pPr>
              <w:ind w:right="110" w:firstLineChars="400" w:firstLine="880"/>
              <w:rPr>
                <w:rFonts w:hAnsi="ＭＳ 明朝"/>
              </w:rPr>
            </w:pPr>
            <w:r w:rsidRPr="00000FEB">
              <w:rPr>
                <w:rFonts w:hAnsi="ＭＳ 明朝"/>
              </w:rPr>
              <w:t>168,427,000</w:t>
            </w:r>
          </w:p>
          <w:p w14:paraId="0D525627"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2ABFC539" w14:textId="77777777" w:rsidR="007B4182" w:rsidRPr="00000FEB" w:rsidRDefault="007B4182" w:rsidP="0082696A">
            <w:pPr>
              <w:ind w:right="110" w:firstLineChars="400" w:firstLine="880"/>
              <w:rPr>
                <w:rFonts w:hAnsi="ＭＳ 明朝"/>
              </w:rPr>
            </w:pPr>
            <w:r w:rsidRPr="00000FEB">
              <w:rPr>
                <w:rFonts w:hAnsi="ＭＳ 明朝" w:hint="eastAsia"/>
              </w:rPr>
              <w:t>121,024,000</w:t>
            </w:r>
          </w:p>
          <w:p w14:paraId="19FDF83F" w14:textId="77777777" w:rsidR="007B4182" w:rsidRPr="00000FEB" w:rsidRDefault="007B4182" w:rsidP="0082696A">
            <w:pPr>
              <w:ind w:firstLineChars="100" w:firstLine="220"/>
              <w:jc w:val="right"/>
              <w:rPr>
                <w:rFonts w:hAnsi="ＭＳ 明朝"/>
              </w:rPr>
            </w:pPr>
          </w:p>
        </w:tc>
        <w:tc>
          <w:tcPr>
            <w:tcW w:w="1253" w:type="dxa"/>
            <w:tcBorders>
              <w:top w:val="single" w:sz="4" w:space="0" w:color="auto"/>
              <w:left w:val="single" w:sz="4" w:space="0" w:color="auto"/>
              <w:right w:val="single" w:sz="4" w:space="0" w:color="auto"/>
            </w:tcBorders>
          </w:tcPr>
          <w:p w14:paraId="3F2948E0" w14:textId="77777777" w:rsidR="007B4182" w:rsidRPr="00000FEB" w:rsidRDefault="007B4182" w:rsidP="0082696A">
            <w:pPr>
              <w:rPr>
                <w:rFonts w:hAnsi="ＭＳ 明朝"/>
              </w:rPr>
            </w:pPr>
          </w:p>
          <w:p w14:paraId="2DDD97DC" w14:textId="77777777" w:rsidR="007B4182" w:rsidRPr="00000FEB" w:rsidRDefault="007B4182" w:rsidP="0082696A">
            <w:pPr>
              <w:jc w:val="left"/>
              <w:rPr>
                <w:rFonts w:hAnsi="ＭＳ 明朝"/>
                <w:sz w:val="21"/>
                <w:szCs w:val="21"/>
              </w:rPr>
            </w:pPr>
            <w:r w:rsidRPr="00000FEB">
              <w:rPr>
                <w:rFonts w:hAnsi="ＭＳ 明朝" w:hint="eastAsia"/>
                <w:sz w:val="21"/>
                <w:szCs w:val="21"/>
              </w:rPr>
              <w:t>大阪府鉄道安全対策事業費補助金交付要綱</w:t>
            </w:r>
          </w:p>
          <w:p w14:paraId="2917AEA3" w14:textId="77777777" w:rsidR="007B4182" w:rsidRPr="00000FEB" w:rsidRDefault="007B4182" w:rsidP="0082696A">
            <w:pPr>
              <w:rPr>
                <w:rFonts w:hAnsi="ＭＳ 明朝"/>
              </w:rPr>
            </w:pPr>
          </w:p>
          <w:p w14:paraId="0C936348" w14:textId="77777777" w:rsidR="007B4182" w:rsidRPr="00000FEB" w:rsidRDefault="007B4182" w:rsidP="0082696A">
            <w:pPr>
              <w:rPr>
                <w:rFonts w:hAnsi="ＭＳ 明朝"/>
              </w:rPr>
            </w:pPr>
          </w:p>
        </w:tc>
      </w:tr>
      <w:tr w:rsidR="00000FEB" w:rsidRPr="00000FEB" w14:paraId="48E44C4D" w14:textId="77777777" w:rsidTr="0082696A">
        <w:trPr>
          <w:trHeight w:val="2959"/>
        </w:trPr>
        <w:tc>
          <w:tcPr>
            <w:tcW w:w="1794" w:type="dxa"/>
            <w:tcBorders>
              <w:top w:val="single" w:sz="4" w:space="0" w:color="auto"/>
              <w:left w:val="single" w:sz="4" w:space="0" w:color="auto"/>
              <w:bottom w:val="single" w:sz="4" w:space="0" w:color="auto"/>
              <w:right w:val="single" w:sz="4" w:space="0" w:color="auto"/>
            </w:tcBorders>
          </w:tcPr>
          <w:p w14:paraId="481B0A5E" w14:textId="77777777" w:rsidR="007B4182" w:rsidRPr="00000FEB" w:rsidRDefault="007B4182" w:rsidP="0082696A">
            <w:pPr>
              <w:jc w:val="center"/>
              <w:rPr>
                <w:rFonts w:hAnsi="ＭＳ 明朝"/>
              </w:rPr>
            </w:pPr>
          </w:p>
          <w:p w14:paraId="50698CBE" w14:textId="77777777" w:rsidR="007B4182" w:rsidRPr="00000FEB" w:rsidRDefault="007B4182" w:rsidP="0082696A">
            <w:pPr>
              <w:jc w:val="distribute"/>
              <w:rPr>
                <w:rFonts w:hAnsi="ＭＳ 明朝"/>
              </w:rPr>
            </w:pPr>
            <w:r w:rsidRPr="00000FEB">
              <w:rPr>
                <w:rFonts w:hAnsi="ＭＳ 明朝" w:hint="eastAsia"/>
              </w:rPr>
              <w:t>可動式ホーム柵整備費</w:t>
            </w:r>
          </w:p>
          <w:p w14:paraId="7C4931A2" w14:textId="77777777" w:rsidR="007B4182" w:rsidRPr="00000FEB" w:rsidRDefault="007B4182" w:rsidP="0082696A">
            <w:pPr>
              <w:jc w:val="center"/>
              <w:rPr>
                <w:rFonts w:hAnsi="ＭＳ 明朝"/>
                <w:spacing w:val="3"/>
                <w:w w:val="92"/>
                <w:kern w:val="0"/>
              </w:rPr>
            </w:pPr>
            <w:r w:rsidRPr="00000FEB">
              <w:rPr>
                <w:rFonts w:hAnsi="ＭＳ 明朝" w:hint="eastAsia"/>
                <w:w w:val="92"/>
                <w:kern w:val="0"/>
                <w:fitText w:val="1430" w:id="-1242221047"/>
              </w:rPr>
              <w:t>＜交通対策費</w:t>
            </w:r>
            <w:r w:rsidRPr="00000FEB">
              <w:rPr>
                <w:rFonts w:hAnsi="ＭＳ 明朝" w:hint="eastAsia"/>
                <w:spacing w:val="11"/>
                <w:w w:val="92"/>
                <w:kern w:val="0"/>
                <w:fitText w:val="1430" w:id="-1242221047"/>
              </w:rPr>
              <w:t>＞</w:t>
            </w:r>
          </w:p>
        </w:tc>
        <w:tc>
          <w:tcPr>
            <w:tcW w:w="3478" w:type="dxa"/>
            <w:tcBorders>
              <w:top w:val="single" w:sz="4" w:space="0" w:color="auto"/>
              <w:left w:val="single" w:sz="4" w:space="0" w:color="auto"/>
              <w:bottom w:val="single" w:sz="4" w:space="0" w:color="auto"/>
              <w:right w:val="single" w:sz="4" w:space="0" w:color="auto"/>
            </w:tcBorders>
          </w:tcPr>
          <w:p w14:paraId="1F02012D" w14:textId="77777777" w:rsidR="007B4182" w:rsidRPr="00000FEB" w:rsidRDefault="007B4182" w:rsidP="0082696A">
            <w:pPr>
              <w:ind w:firstLineChars="100" w:firstLine="220"/>
              <w:rPr>
                <w:rFonts w:hAnsi="ＭＳ 明朝"/>
              </w:rPr>
            </w:pPr>
          </w:p>
          <w:p w14:paraId="2AF3CF6D" w14:textId="77777777" w:rsidR="007B4182" w:rsidRPr="00000FEB" w:rsidRDefault="007B4182" w:rsidP="0082696A">
            <w:pPr>
              <w:ind w:firstLineChars="100" w:firstLine="220"/>
              <w:rPr>
                <w:rFonts w:hAnsi="ＭＳ 明朝"/>
              </w:rPr>
            </w:pPr>
            <w:r w:rsidRPr="00000FEB">
              <w:rPr>
                <w:rFonts w:hAnsi="ＭＳ 明朝" w:hint="eastAsia"/>
              </w:rPr>
              <w:t>障がい者や高齢者等の移動の円滑化を図るとともに、鉄道利用者の安全を確保するため、駅の可動式ホーム柵整備を行う鉄道事業者に対して、国、地元市町とともに補助</w:t>
            </w:r>
          </w:p>
          <w:p w14:paraId="6669454A" w14:textId="77777777" w:rsidR="007B4182" w:rsidRPr="00000FEB" w:rsidRDefault="007B4182" w:rsidP="0082696A">
            <w:pPr>
              <w:tabs>
                <w:tab w:val="left" w:pos="3485"/>
              </w:tabs>
              <w:ind w:left="81" w:right="43" w:hangingChars="37" w:hanging="81"/>
              <w:jc w:val="left"/>
              <w:rPr>
                <w:rFonts w:hAnsi="ＭＳ 明朝"/>
              </w:rPr>
            </w:pPr>
            <w:r w:rsidRPr="00000FEB">
              <w:rPr>
                <w:rFonts w:hAnsi="ＭＳ 明朝" w:hint="eastAsia"/>
              </w:rPr>
              <w:t>（補助対象駅）</w:t>
            </w:r>
          </w:p>
          <w:p w14:paraId="6F9406AA" w14:textId="77777777" w:rsidR="007B4182" w:rsidRPr="00000FEB" w:rsidRDefault="007B4182" w:rsidP="0082696A">
            <w:pPr>
              <w:tabs>
                <w:tab w:val="left" w:pos="3485"/>
              </w:tabs>
              <w:ind w:left="81" w:right="43" w:hangingChars="37" w:hanging="81"/>
              <w:jc w:val="left"/>
              <w:rPr>
                <w:rFonts w:hAnsi="ＭＳ 明朝"/>
              </w:rPr>
            </w:pPr>
            <w:r w:rsidRPr="00000FEB">
              <w:rPr>
                <w:rFonts w:hAnsi="ＭＳ 明朝" w:hint="eastAsia"/>
              </w:rPr>
              <w:lastRenderedPageBreak/>
              <w:t>大阪市高速電気軌道㈱：</w:t>
            </w:r>
          </w:p>
          <w:p w14:paraId="1CD09F59" w14:textId="77777777" w:rsidR="007B4182" w:rsidRPr="00000FEB" w:rsidRDefault="007B4182" w:rsidP="0082696A">
            <w:pPr>
              <w:tabs>
                <w:tab w:val="left" w:pos="3485"/>
              </w:tabs>
              <w:ind w:right="43" w:firstLineChars="100" w:firstLine="220"/>
              <w:jc w:val="left"/>
              <w:rPr>
                <w:rFonts w:hAnsi="ＭＳ 明朝"/>
              </w:rPr>
            </w:pPr>
            <w:r w:rsidRPr="00000FEB">
              <w:rPr>
                <w:rFonts w:hAnsi="ＭＳ 明朝" w:hint="eastAsia"/>
              </w:rPr>
              <w:t>南森町駅、北浜駅</w:t>
            </w:r>
          </w:p>
          <w:p w14:paraId="0A7DC8EA" w14:textId="77777777" w:rsidR="007B4182" w:rsidRPr="00000FEB" w:rsidRDefault="007B4182" w:rsidP="0082696A">
            <w:pPr>
              <w:tabs>
                <w:tab w:val="left" w:pos="3485"/>
              </w:tabs>
              <w:ind w:right="43" w:firstLineChars="100" w:firstLine="220"/>
              <w:jc w:val="left"/>
              <w:rPr>
                <w:rFonts w:hAnsi="ＭＳ 明朝"/>
              </w:rPr>
            </w:pPr>
            <w:r w:rsidRPr="00000FEB">
              <w:rPr>
                <w:rFonts w:hAnsi="ＭＳ 明朝" w:hint="eastAsia"/>
              </w:rPr>
              <w:t>長堀橋駅、日本橋駅</w:t>
            </w:r>
          </w:p>
          <w:p w14:paraId="16917999" w14:textId="77777777" w:rsidR="007B4182" w:rsidRPr="00000FEB" w:rsidRDefault="007B4182" w:rsidP="0082696A">
            <w:pPr>
              <w:tabs>
                <w:tab w:val="left" w:pos="3485"/>
              </w:tabs>
              <w:ind w:left="81" w:right="43" w:hangingChars="37" w:hanging="81"/>
              <w:jc w:val="left"/>
              <w:rPr>
                <w:rFonts w:hAnsi="ＭＳ 明朝"/>
              </w:rPr>
            </w:pPr>
            <w:r w:rsidRPr="00000FEB">
              <w:rPr>
                <w:rFonts w:hAnsi="ＭＳ 明朝" w:hint="eastAsia"/>
              </w:rPr>
              <w:t>近畿日本鉄道（株）：鶴橋駅</w:t>
            </w:r>
          </w:p>
          <w:p w14:paraId="65F2AC16" w14:textId="77777777" w:rsidR="007B4182" w:rsidRPr="00000FEB" w:rsidRDefault="007B4182" w:rsidP="0082696A">
            <w:pPr>
              <w:tabs>
                <w:tab w:val="left" w:pos="3485"/>
              </w:tabs>
              <w:ind w:left="81" w:right="43" w:hangingChars="37" w:hanging="81"/>
              <w:jc w:val="left"/>
              <w:rPr>
                <w:rFonts w:hAnsi="ＭＳ 明朝"/>
              </w:rPr>
            </w:pPr>
            <w:r w:rsidRPr="00000FEB">
              <w:rPr>
                <w:rFonts w:hAnsi="ＭＳ 明朝" w:hint="eastAsia"/>
              </w:rPr>
              <w:t>阪神電気鉄道㈱：大阪梅田駅</w:t>
            </w:r>
          </w:p>
          <w:p w14:paraId="29C0A91A" w14:textId="77777777" w:rsidR="007B4182" w:rsidRPr="00000FEB" w:rsidRDefault="007B4182" w:rsidP="0082696A">
            <w:pPr>
              <w:tabs>
                <w:tab w:val="left" w:pos="3485"/>
              </w:tabs>
              <w:ind w:left="81" w:right="43" w:hangingChars="37" w:hanging="81"/>
              <w:jc w:val="left"/>
              <w:rPr>
                <w:rFonts w:hAnsi="ＭＳ 明朝"/>
              </w:rPr>
            </w:pPr>
            <w:r w:rsidRPr="00000FEB">
              <w:rPr>
                <w:rFonts w:hAnsi="ＭＳ 明朝" w:hint="eastAsia"/>
              </w:rPr>
              <w:t>大阪モノレール㈱：</w:t>
            </w:r>
          </w:p>
          <w:p w14:paraId="5F240D81" w14:textId="77777777" w:rsidR="007B4182" w:rsidRPr="00000FEB" w:rsidRDefault="007B4182" w:rsidP="0082696A">
            <w:pPr>
              <w:tabs>
                <w:tab w:val="left" w:pos="3485"/>
              </w:tabs>
              <w:ind w:left="81" w:right="43" w:hangingChars="37" w:hanging="81"/>
              <w:jc w:val="left"/>
              <w:rPr>
                <w:rFonts w:hAnsi="ＭＳ 明朝"/>
              </w:rPr>
            </w:pPr>
            <w:r w:rsidRPr="00000FEB">
              <w:rPr>
                <w:rFonts w:hAnsi="ＭＳ 明朝" w:hint="eastAsia"/>
              </w:rPr>
              <w:t xml:space="preserve">　沢良宜駅、豊川駅</w:t>
            </w:r>
          </w:p>
        </w:tc>
        <w:tc>
          <w:tcPr>
            <w:tcW w:w="2535" w:type="dxa"/>
            <w:tcBorders>
              <w:top w:val="single" w:sz="4" w:space="0" w:color="auto"/>
              <w:left w:val="single" w:sz="4" w:space="0" w:color="auto"/>
              <w:bottom w:val="single" w:sz="4" w:space="0" w:color="auto"/>
              <w:right w:val="single" w:sz="4" w:space="0" w:color="auto"/>
            </w:tcBorders>
          </w:tcPr>
          <w:p w14:paraId="0526FD83" w14:textId="77777777" w:rsidR="007B4182" w:rsidRPr="00000FEB" w:rsidRDefault="007B4182" w:rsidP="0082696A">
            <w:pPr>
              <w:jc w:val="right"/>
              <w:rPr>
                <w:rFonts w:hAnsi="ＭＳ 明朝"/>
              </w:rPr>
            </w:pPr>
            <w:r w:rsidRPr="00000FEB">
              <w:rPr>
                <w:rFonts w:hAnsi="ＭＳ 明朝" w:hint="eastAsia"/>
              </w:rPr>
              <w:lastRenderedPageBreak/>
              <w:t>円</w:t>
            </w:r>
          </w:p>
          <w:p w14:paraId="43D8306E" w14:textId="1EA9B16B" w:rsidR="007B4182" w:rsidRPr="00000FEB" w:rsidRDefault="0060661F" w:rsidP="0082696A">
            <w:pPr>
              <w:ind w:firstLineChars="400" w:firstLine="880"/>
              <w:rPr>
                <w:rFonts w:hAnsi="ＭＳ 明朝"/>
              </w:rPr>
            </w:pPr>
            <w:r w:rsidRPr="00000FEB">
              <w:rPr>
                <w:rFonts w:hAnsi="ＭＳ 明朝"/>
              </w:rPr>
              <w:t>209,693</w:t>
            </w:r>
            <w:r w:rsidRPr="00000FEB">
              <w:rPr>
                <w:rFonts w:hAnsi="ＭＳ 明朝" w:hint="eastAsia"/>
              </w:rPr>
              <w:t>,166</w:t>
            </w:r>
          </w:p>
          <w:p w14:paraId="57C6BB62" w14:textId="77777777" w:rsidR="007B4182" w:rsidRPr="00000FEB" w:rsidRDefault="007B4182" w:rsidP="0082696A">
            <w:pPr>
              <w:ind w:right="153"/>
              <w:jc w:val="right"/>
              <w:rPr>
                <w:rFonts w:hAnsi="ＭＳ 明朝"/>
              </w:rPr>
            </w:pPr>
            <w:r w:rsidRPr="00000FEB">
              <w:rPr>
                <w:rFonts w:hAnsi="ＭＳ 明朝" w:hint="eastAsia"/>
              </w:rPr>
              <w:t xml:space="preserve">　　（本課執行）</w:t>
            </w:r>
          </w:p>
          <w:p w14:paraId="7E0F8D1E" w14:textId="77777777" w:rsidR="007B4182" w:rsidRPr="00000FEB" w:rsidRDefault="007B4182" w:rsidP="0082696A">
            <w:pPr>
              <w:spacing w:beforeLines="50" w:before="195"/>
              <w:ind w:firstLineChars="100" w:firstLine="220"/>
              <w:rPr>
                <w:rFonts w:hAnsi="ＭＳ 明朝"/>
              </w:rPr>
            </w:pPr>
            <w:r w:rsidRPr="00000FEB">
              <w:rPr>
                <w:rFonts w:hAnsi="ＭＳ 明朝"/>
                <w:noProof/>
              </w:rPr>
              <mc:AlternateContent>
                <mc:Choice Requires="wps">
                  <w:drawing>
                    <wp:anchor distT="0" distB="0" distL="114300" distR="114300" simplePos="0" relativeHeight="252018688" behindDoc="0" locked="0" layoutInCell="1" allowOverlap="1" wp14:anchorId="61562E9D" wp14:editId="424722DD">
                      <wp:simplePos x="0" y="0"/>
                      <wp:positionH relativeFrom="column">
                        <wp:posOffset>26035</wp:posOffset>
                      </wp:positionH>
                      <wp:positionV relativeFrom="paragraph">
                        <wp:posOffset>59690</wp:posOffset>
                      </wp:positionV>
                      <wp:extent cx="1403350" cy="1092200"/>
                      <wp:effectExtent l="10795" t="5080" r="5080" b="7620"/>
                      <wp:wrapNone/>
                      <wp:docPr id="63" name="AutoShape 20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350" cy="1092200"/>
                              </a:xfrm>
                              <a:prstGeom prst="bracketPair">
                                <a:avLst>
                                  <a:gd name="adj" fmla="val 584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B38A" id="AutoShape 2084" o:spid="_x0000_s1026" type="#_x0000_t185" style="position:absolute;left:0;text-align:left;margin-left:2.05pt;margin-top:4.7pt;width:110.5pt;height:86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" adj="1262">
                      <v:textbox inset="5.85pt,.7pt,5.85pt,.7pt"/>
                    </v:shape>
                  </w:pict>
                </mc:Fallback>
              </mc:AlternateContent>
            </w:r>
            <w:r w:rsidRPr="00000FEB">
              <w:rPr>
                <w:rFonts w:hAnsi="ＭＳ 明朝" w:hint="eastAsia"/>
              </w:rPr>
              <w:t>令和３年度</w:t>
            </w:r>
          </w:p>
          <w:p w14:paraId="35A5B508" w14:textId="77777777" w:rsidR="007B4182" w:rsidRPr="00000FEB" w:rsidRDefault="007B4182" w:rsidP="0082696A">
            <w:pPr>
              <w:ind w:right="110" w:firstLineChars="450" w:firstLine="990"/>
              <w:rPr>
                <w:rFonts w:hAnsi="ＭＳ 明朝"/>
              </w:rPr>
            </w:pPr>
            <w:r w:rsidRPr="00000FEB">
              <w:rPr>
                <w:rFonts w:hAnsi="ＭＳ 明朝" w:hint="eastAsia"/>
              </w:rPr>
              <w:t>197,121,000</w:t>
            </w:r>
          </w:p>
          <w:p w14:paraId="311EB492"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02021584" w14:textId="77777777" w:rsidR="007B4182" w:rsidRPr="00000FEB" w:rsidRDefault="007B4182" w:rsidP="0082696A">
            <w:pPr>
              <w:ind w:right="110" w:firstLineChars="450" w:firstLine="990"/>
              <w:rPr>
                <w:rFonts w:hAnsi="ＭＳ 明朝"/>
              </w:rPr>
            </w:pPr>
            <w:r w:rsidRPr="00000FEB">
              <w:rPr>
                <w:rFonts w:hAnsi="ＭＳ 明朝" w:hint="eastAsia"/>
              </w:rPr>
              <w:t>85,108,000</w:t>
            </w:r>
          </w:p>
          <w:p w14:paraId="25001F94" w14:textId="77777777" w:rsidR="007B4182" w:rsidRPr="00000FEB" w:rsidRDefault="007B4182" w:rsidP="0082696A">
            <w:pPr>
              <w:ind w:firstLineChars="500" w:firstLine="1100"/>
              <w:rPr>
                <w:rFonts w:hAnsi="ＭＳ 明朝"/>
              </w:rPr>
            </w:pPr>
          </w:p>
          <w:p w14:paraId="10C83435" w14:textId="77777777" w:rsidR="007B4182" w:rsidRPr="00000FEB" w:rsidRDefault="007B4182" w:rsidP="0082696A">
            <w:pPr>
              <w:rPr>
                <w:rFonts w:hAnsi="ＭＳ 明朝"/>
              </w:rPr>
            </w:pPr>
          </w:p>
          <w:p w14:paraId="6B878BA6" w14:textId="77777777" w:rsidR="007B4182" w:rsidRPr="00000FEB" w:rsidRDefault="007B4182" w:rsidP="0082696A">
            <w:pPr>
              <w:jc w:val="right"/>
              <w:rPr>
                <w:rFonts w:hAnsi="ＭＳ 明朝"/>
              </w:rPr>
            </w:pPr>
          </w:p>
        </w:tc>
        <w:tc>
          <w:tcPr>
            <w:tcW w:w="1253" w:type="dxa"/>
            <w:tcBorders>
              <w:left w:val="single" w:sz="4" w:space="0" w:color="auto"/>
              <w:right w:val="single" w:sz="4" w:space="0" w:color="auto"/>
            </w:tcBorders>
          </w:tcPr>
          <w:p w14:paraId="4A055A90" w14:textId="77777777" w:rsidR="007B4182" w:rsidRPr="00000FEB" w:rsidRDefault="007B4182" w:rsidP="0082696A">
            <w:pPr>
              <w:rPr>
                <w:rFonts w:hAnsi="ＭＳ 明朝"/>
              </w:rPr>
            </w:pPr>
          </w:p>
          <w:p w14:paraId="4A701882" w14:textId="77777777" w:rsidR="007B4182" w:rsidRPr="00000FEB" w:rsidRDefault="007B4182" w:rsidP="0082696A">
            <w:pPr>
              <w:jc w:val="left"/>
              <w:rPr>
                <w:rFonts w:hAnsi="ＭＳ 明朝"/>
                <w:sz w:val="21"/>
                <w:szCs w:val="21"/>
              </w:rPr>
            </w:pPr>
            <w:r w:rsidRPr="00000FEB">
              <w:rPr>
                <w:rFonts w:hAnsi="ＭＳ 明朝" w:hint="eastAsia"/>
                <w:sz w:val="21"/>
                <w:szCs w:val="21"/>
              </w:rPr>
              <w:t>大阪府鉄道駅可動式ホーム柵整備事業費補助金交付要綱</w:t>
            </w:r>
          </w:p>
          <w:p w14:paraId="49691708" w14:textId="77777777" w:rsidR="007B4182" w:rsidRPr="00000FEB" w:rsidRDefault="007B4182" w:rsidP="0082696A">
            <w:pPr>
              <w:jc w:val="left"/>
              <w:rPr>
                <w:rFonts w:hAnsi="ＭＳ 明朝"/>
                <w:sz w:val="21"/>
                <w:szCs w:val="21"/>
              </w:rPr>
            </w:pPr>
          </w:p>
          <w:p w14:paraId="5FA565A5" w14:textId="77777777" w:rsidR="007B4182" w:rsidRPr="00000FEB" w:rsidRDefault="007B4182" w:rsidP="0082696A">
            <w:pPr>
              <w:jc w:val="left"/>
              <w:rPr>
                <w:rFonts w:hAnsi="ＭＳ 明朝"/>
                <w:sz w:val="21"/>
                <w:szCs w:val="21"/>
              </w:rPr>
            </w:pPr>
          </w:p>
          <w:p w14:paraId="67395FAD" w14:textId="77777777" w:rsidR="007B4182" w:rsidRPr="00000FEB" w:rsidRDefault="007B4182" w:rsidP="0082696A">
            <w:pPr>
              <w:jc w:val="left"/>
              <w:rPr>
                <w:rFonts w:hAnsi="ＭＳ 明朝"/>
                <w:sz w:val="21"/>
                <w:szCs w:val="21"/>
              </w:rPr>
            </w:pPr>
          </w:p>
          <w:p w14:paraId="1F186FE7" w14:textId="77777777" w:rsidR="007B4182" w:rsidRPr="00000FEB" w:rsidRDefault="007B4182" w:rsidP="0082696A">
            <w:pPr>
              <w:jc w:val="left"/>
              <w:rPr>
                <w:rFonts w:hAnsi="ＭＳ 明朝"/>
                <w:sz w:val="21"/>
                <w:szCs w:val="21"/>
              </w:rPr>
            </w:pPr>
          </w:p>
          <w:p w14:paraId="0789B4A8" w14:textId="77777777" w:rsidR="007B4182" w:rsidRPr="00000FEB" w:rsidRDefault="007B4182" w:rsidP="0082696A">
            <w:pPr>
              <w:rPr>
                <w:rFonts w:hAnsi="ＭＳ 明朝"/>
              </w:rPr>
            </w:pPr>
          </w:p>
        </w:tc>
      </w:tr>
      <w:tr w:rsidR="007B4182" w:rsidRPr="00000FEB" w14:paraId="2C187462" w14:textId="77777777" w:rsidTr="0082696A">
        <w:trPr>
          <w:trHeight w:val="2959"/>
        </w:trPr>
        <w:tc>
          <w:tcPr>
            <w:tcW w:w="1794" w:type="dxa"/>
            <w:tcBorders>
              <w:top w:val="single" w:sz="4" w:space="0" w:color="auto"/>
              <w:left w:val="single" w:sz="4" w:space="0" w:color="auto"/>
              <w:bottom w:val="single" w:sz="4" w:space="0" w:color="auto"/>
              <w:right w:val="single" w:sz="4" w:space="0" w:color="auto"/>
            </w:tcBorders>
          </w:tcPr>
          <w:p w14:paraId="794FF372" w14:textId="77777777" w:rsidR="007B4182" w:rsidRPr="00000FEB" w:rsidRDefault="007B4182" w:rsidP="0082696A">
            <w:pPr>
              <w:rPr>
                <w:rFonts w:hAnsi="ＭＳ 明朝"/>
              </w:rPr>
            </w:pPr>
          </w:p>
          <w:p w14:paraId="0B3B5594" w14:textId="77777777" w:rsidR="007B4182" w:rsidRPr="00000FEB" w:rsidRDefault="007B4182" w:rsidP="0082696A">
            <w:pPr>
              <w:jc w:val="distribute"/>
              <w:rPr>
                <w:rFonts w:hAnsi="ＭＳ 明朝"/>
              </w:rPr>
            </w:pPr>
            <w:r w:rsidRPr="00000FEB">
              <w:rPr>
                <w:rFonts w:hAnsi="ＭＳ 明朝" w:hint="eastAsia"/>
              </w:rPr>
              <w:t>北大阪急行整備促進費</w:t>
            </w:r>
          </w:p>
          <w:p w14:paraId="7E4EB74C" w14:textId="77777777" w:rsidR="007B4182" w:rsidRPr="00000FEB" w:rsidRDefault="007B4182" w:rsidP="0082696A">
            <w:pPr>
              <w:jc w:val="center"/>
              <w:rPr>
                <w:rFonts w:hAnsi="ＭＳ 明朝"/>
              </w:rPr>
            </w:pPr>
            <w:r w:rsidRPr="00000FEB">
              <w:rPr>
                <w:rFonts w:hAnsi="ＭＳ 明朝" w:hint="eastAsia"/>
              </w:rPr>
              <w:t>＜交通対策費＞</w:t>
            </w:r>
          </w:p>
          <w:p w14:paraId="2CDAE914" w14:textId="77777777" w:rsidR="007B4182" w:rsidRPr="00000FEB" w:rsidRDefault="007B4182" w:rsidP="0082696A">
            <w:pPr>
              <w:rPr>
                <w:rFonts w:hAnsi="ＭＳ 明朝"/>
              </w:rPr>
            </w:pPr>
          </w:p>
        </w:tc>
        <w:tc>
          <w:tcPr>
            <w:tcW w:w="3478" w:type="dxa"/>
            <w:tcBorders>
              <w:top w:val="single" w:sz="4" w:space="0" w:color="auto"/>
              <w:left w:val="single" w:sz="4" w:space="0" w:color="auto"/>
              <w:bottom w:val="single" w:sz="4" w:space="0" w:color="auto"/>
              <w:right w:val="single" w:sz="4" w:space="0" w:color="auto"/>
            </w:tcBorders>
          </w:tcPr>
          <w:p w14:paraId="652C7184" w14:textId="77777777" w:rsidR="007B4182" w:rsidRPr="00000FEB" w:rsidRDefault="007B4182" w:rsidP="0082696A">
            <w:pPr>
              <w:ind w:firstLineChars="100" w:firstLine="220"/>
              <w:rPr>
                <w:rFonts w:hAnsi="ＭＳ 明朝"/>
              </w:rPr>
            </w:pPr>
          </w:p>
          <w:p w14:paraId="750BB934" w14:textId="77777777" w:rsidR="007B4182" w:rsidRPr="00000FEB" w:rsidRDefault="007B4182" w:rsidP="0082696A">
            <w:pPr>
              <w:ind w:firstLineChars="100" w:firstLine="220"/>
              <w:rPr>
                <w:rFonts w:hAnsi="ＭＳ 明朝"/>
              </w:rPr>
            </w:pPr>
            <w:r w:rsidRPr="00000FEB">
              <w:rPr>
                <w:rFonts w:hAnsi="ＭＳ 明朝" w:hint="eastAsia"/>
                <w:kern w:val="0"/>
              </w:rPr>
              <w:t>北大阪急行線延伸事業促進のため、事業主体である箕面市に</w:t>
            </w:r>
            <w:r w:rsidRPr="00000FEB">
              <w:rPr>
                <w:rFonts w:hAnsi="ＭＳ 明朝" w:hint="eastAsia"/>
              </w:rPr>
              <w:t>対して補助</w:t>
            </w:r>
          </w:p>
          <w:p w14:paraId="5DCD0171" w14:textId="77777777" w:rsidR="007B4182" w:rsidRPr="00000FEB" w:rsidRDefault="007B4182" w:rsidP="0082696A">
            <w:pPr>
              <w:rPr>
                <w:rFonts w:hAnsi="ＭＳ 明朝"/>
              </w:rPr>
            </w:pPr>
          </w:p>
          <w:p w14:paraId="1CBD2824" w14:textId="77777777" w:rsidR="007B4182" w:rsidRPr="00000FEB" w:rsidRDefault="007B4182" w:rsidP="0082696A">
            <w:pPr>
              <w:rPr>
                <w:rFonts w:hAnsi="ＭＳ 明朝"/>
              </w:rPr>
            </w:pPr>
          </w:p>
          <w:p w14:paraId="1FB9A99F" w14:textId="77777777" w:rsidR="007B4182" w:rsidRPr="00000FEB" w:rsidRDefault="007B4182" w:rsidP="0082696A">
            <w:pPr>
              <w:rPr>
                <w:rFonts w:hAnsi="ＭＳ 明朝"/>
              </w:rPr>
            </w:pPr>
          </w:p>
          <w:p w14:paraId="30AD099C" w14:textId="77777777" w:rsidR="007B4182" w:rsidRPr="00000FEB" w:rsidRDefault="007B4182" w:rsidP="0082696A">
            <w:pPr>
              <w:rPr>
                <w:rFonts w:hAnsi="ＭＳ 明朝"/>
              </w:rPr>
            </w:pPr>
          </w:p>
        </w:tc>
        <w:tc>
          <w:tcPr>
            <w:tcW w:w="2535" w:type="dxa"/>
            <w:tcBorders>
              <w:top w:val="single" w:sz="4" w:space="0" w:color="auto"/>
              <w:left w:val="single" w:sz="4" w:space="0" w:color="auto"/>
              <w:bottom w:val="single" w:sz="4" w:space="0" w:color="auto"/>
              <w:right w:val="single" w:sz="4" w:space="0" w:color="auto"/>
            </w:tcBorders>
          </w:tcPr>
          <w:p w14:paraId="79567F22" w14:textId="77777777" w:rsidR="007B4182" w:rsidRPr="00000FEB" w:rsidRDefault="007B4182" w:rsidP="0082696A">
            <w:pPr>
              <w:jc w:val="right"/>
              <w:rPr>
                <w:rFonts w:hAnsi="ＭＳ 明朝"/>
              </w:rPr>
            </w:pPr>
            <w:r w:rsidRPr="00000FEB">
              <w:rPr>
                <w:rFonts w:hAnsi="ＭＳ 明朝" w:hint="eastAsia"/>
              </w:rPr>
              <w:t>円</w:t>
            </w:r>
          </w:p>
          <w:p w14:paraId="065836EA" w14:textId="77777777" w:rsidR="007B4182" w:rsidRPr="00000FEB" w:rsidRDefault="007B4182" w:rsidP="0082696A">
            <w:pPr>
              <w:ind w:right="110" w:firstLineChars="300" w:firstLine="660"/>
              <w:rPr>
                <w:rFonts w:hAnsi="ＭＳ 明朝"/>
              </w:rPr>
            </w:pPr>
            <w:r w:rsidRPr="00000FEB">
              <w:rPr>
                <w:rFonts w:hAnsi="ＭＳ 明朝"/>
              </w:rPr>
              <w:t>2,134</w:t>
            </w:r>
            <w:r w:rsidRPr="00000FEB">
              <w:rPr>
                <w:rFonts w:hAnsi="ＭＳ 明朝" w:hint="eastAsia"/>
              </w:rPr>
              <w:t>,</w:t>
            </w:r>
            <w:r w:rsidRPr="00000FEB">
              <w:rPr>
                <w:rFonts w:hAnsi="ＭＳ 明朝"/>
              </w:rPr>
              <w:t>557</w:t>
            </w:r>
            <w:r w:rsidRPr="00000FEB">
              <w:rPr>
                <w:rFonts w:hAnsi="ＭＳ 明朝" w:hint="eastAsia"/>
              </w:rPr>
              <w:t>,000</w:t>
            </w:r>
          </w:p>
          <w:p w14:paraId="013F505B" w14:textId="77777777" w:rsidR="007B4182" w:rsidRPr="00000FEB" w:rsidRDefault="007B4182" w:rsidP="0082696A">
            <w:pPr>
              <w:ind w:right="43"/>
              <w:jc w:val="right"/>
              <w:rPr>
                <w:rFonts w:hAnsi="ＭＳ 明朝"/>
              </w:rPr>
            </w:pPr>
            <w:r w:rsidRPr="00000FEB">
              <w:rPr>
                <w:rFonts w:hAnsi="ＭＳ 明朝" w:hint="eastAsia"/>
              </w:rPr>
              <w:t>（本課執行）</w:t>
            </w:r>
          </w:p>
          <w:p w14:paraId="74FA6003" w14:textId="77777777" w:rsidR="007B4182" w:rsidRPr="00000FEB" w:rsidRDefault="007B4182" w:rsidP="0082696A">
            <w:pPr>
              <w:spacing w:beforeLines="50" w:before="195"/>
              <w:ind w:firstLineChars="100" w:firstLine="220"/>
              <w:rPr>
                <w:rFonts w:hAnsi="ＭＳ 明朝"/>
              </w:rPr>
            </w:pPr>
            <w:r w:rsidRPr="00000FEB">
              <w:rPr>
                <w:rFonts w:hAnsi="ＭＳ 明朝"/>
                <w:noProof/>
              </w:rPr>
              <mc:AlternateContent>
                <mc:Choice Requires="wps">
                  <w:drawing>
                    <wp:anchor distT="0" distB="0" distL="114300" distR="114300" simplePos="0" relativeHeight="252017664" behindDoc="0" locked="0" layoutInCell="1" allowOverlap="1" wp14:anchorId="3E114C5B" wp14:editId="38AB1141">
                      <wp:simplePos x="0" y="0"/>
                      <wp:positionH relativeFrom="column">
                        <wp:posOffset>29845</wp:posOffset>
                      </wp:positionH>
                      <wp:positionV relativeFrom="paragraph">
                        <wp:posOffset>67945</wp:posOffset>
                      </wp:positionV>
                      <wp:extent cx="1414780" cy="1069340"/>
                      <wp:effectExtent l="8890" t="10795" r="5080" b="5715"/>
                      <wp:wrapNone/>
                      <wp:docPr id="64" name="AutoShape 2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4780" cy="1069340"/>
                              </a:xfrm>
                              <a:prstGeom prst="bracketPair">
                                <a:avLst>
                                  <a:gd name="adj" fmla="val 10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03C28" id="AutoShape 2127" o:spid="_x0000_s1026" type="#_x0000_t185" style="position:absolute;left:0;text-align:left;margin-left:2.35pt;margin-top:5.35pt;width:111.4pt;height:84.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" adj="2249">
                      <v:textbox inset="5.85pt,.7pt,5.85pt,.7pt"/>
                    </v:shape>
                  </w:pict>
                </mc:Fallback>
              </mc:AlternateContent>
            </w:r>
            <w:r w:rsidRPr="00000FEB">
              <w:rPr>
                <w:rFonts w:hAnsi="ＭＳ 明朝" w:hint="eastAsia"/>
              </w:rPr>
              <w:t>令和３年度</w:t>
            </w:r>
          </w:p>
          <w:p w14:paraId="444252B2" w14:textId="77777777" w:rsidR="007B4182" w:rsidRPr="00000FEB" w:rsidRDefault="007B4182" w:rsidP="0082696A">
            <w:pPr>
              <w:ind w:right="110" w:firstLineChars="300" w:firstLine="660"/>
              <w:rPr>
                <w:rFonts w:hAnsi="ＭＳ 明朝"/>
              </w:rPr>
            </w:pPr>
            <w:r w:rsidRPr="00000FEB">
              <w:rPr>
                <w:rFonts w:hAnsi="ＭＳ 明朝" w:hint="eastAsia"/>
              </w:rPr>
              <w:t>1,785,000,000</w:t>
            </w:r>
          </w:p>
          <w:p w14:paraId="3F6B4291"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10E58E98" w14:textId="77777777" w:rsidR="007B4182" w:rsidRPr="00000FEB" w:rsidRDefault="007B4182" w:rsidP="0082696A">
            <w:pPr>
              <w:ind w:right="110" w:firstLineChars="300" w:firstLine="660"/>
              <w:rPr>
                <w:rFonts w:hAnsi="ＭＳ 明朝"/>
              </w:rPr>
            </w:pPr>
            <w:r w:rsidRPr="00000FEB">
              <w:rPr>
                <w:rFonts w:hAnsi="ＭＳ 明朝" w:hint="eastAsia"/>
              </w:rPr>
              <w:t>1</w:t>
            </w:r>
            <w:r w:rsidRPr="00000FEB">
              <w:rPr>
                <w:rFonts w:hAnsi="ＭＳ 明朝"/>
              </w:rPr>
              <w:t>,</w:t>
            </w:r>
            <w:r w:rsidRPr="00000FEB">
              <w:rPr>
                <w:rFonts w:hAnsi="ＭＳ 明朝" w:hint="eastAsia"/>
              </w:rPr>
              <w:t>042</w:t>
            </w:r>
            <w:r w:rsidRPr="00000FEB">
              <w:rPr>
                <w:rFonts w:hAnsi="ＭＳ 明朝"/>
              </w:rPr>
              <w:t>,</w:t>
            </w:r>
            <w:r w:rsidRPr="00000FEB">
              <w:rPr>
                <w:rFonts w:hAnsi="ＭＳ 明朝" w:hint="eastAsia"/>
              </w:rPr>
              <w:t>000</w:t>
            </w:r>
            <w:r w:rsidRPr="00000FEB">
              <w:rPr>
                <w:rFonts w:hAnsi="ＭＳ 明朝"/>
              </w:rPr>
              <w:t>,</w:t>
            </w:r>
            <w:r w:rsidRPr="00000FEB">
              <w:rPr>
                <w:rFonts w:hAnsi="ＭＳ 明朝" w:hint="eastAsia"/>
              </w:rPr>
              <w:t>000</w:t>
            </w:r>
          </w:p>
        </w:tc>
        <w:tc>
          <w:tcPr>
            <w:tcW w:w="1253" w:type="dxa"/>
            <w:tcBorders>
              <w:left w:val="single" w:sz="4" w:space="0" w:color="auto"/>
              <w:right w:val="single" w:sz="4" w:space="0" w:color="auto"/>
            </w:tcBorders>
          </w:tcPr>
          <w:p w14:paraId="519C0F7F" w14:textId="77777777" w:rsidR="007B4182" w:rsidRPr="00000FEB" w:rsidRDefault="007B4182" w:rsidP="0082696A">
            <w:pPr>
              <w:jc w:val="left"/>
              <w:rPr>
                <w:rFonts w:hAnsi="ＭＳ 明朝"/>
              </w:rPr>
            </w:pPr>
          </w:p>
          <w:p w14:paraId="6B0B5067" w14:textId="77777777" w:rsidR="007B4182" w:rsidRPr="00000FEB" w:rsidRDefault="007B4182" w:rsidP="0082696A">
            <w:pPr>
              <w:jc w:val="left"/>
              <w:rPr>
                <w:rFonts w:hAnsi="ＭＳ 明朝"/>
                <w:sz w:val="21"/>
                <w:szCs w:val="21"/>
              </w:rPr>
            </w:pPr>
            <w:r w:rsidRPr="00000FEB">
              <w:rPr>
                <w:rFonts w:hAnsi="ＭＳ 明朝" w:hint="eastAsia"/>
                <w:sz w:val="21"/>
                <w:szCs w:val="21"/>
              </w:rPr>
              <w:t>大阪府北大阪急行線延伸事業費補助金交付要綱</w:t>
            </w:r>
          </w:p>
        </w:tc>
      </w:tr>
    </w:tbl>
    <w:p w14:paraId="510E08BC" w14:textId="77777777" w:rsidR="007B4182" w:rsidRPr="00000FEB" w:rsidRDefault="007B4182" w:rsidP="007B4182">
      <w:pPr>
        <w:rPr>
          <w:rFonts w:hAnsi="ＭＳ 明朝"/>
        </w:rPr>
      </w:pPr>
    </w:p>
    <w:p w14:paraId="5AFA0E47" w14:textId="77777777" w:rsidR="007B4182" w:rsidRPr="00000FEB" w:rsidRDefault="007B4182">
      <w:pPr>
        <w:widowControl/>
        <w:jc w:val="left"/>
        <w:rPr>
          <w:rFonts w:hAnsi="ＭＳ 明朝"/>
        </w:rPr>
      </w:pPr>
      <w:r w:rsidRPr="00000FEB">
        <w:rPr>
          <w:rFonts w:hAnsi="ＭＳ 明朝"/>
        </w:rPr>
        <w:br w:type="page"/>
      </w:r>
    </w:p>
    <w:p w14:paraId="2B7A97A2" w14:textId="77777777" w:rsidR="007B4182" w:rsidRPr="00000FEB" w:rsidRDefault="007B4182" w:rsidP="007B4182">
      <w:pPr>
        <w:rPr>
          <w:rFonts w:hAnsi="ＭＳ 明朝"/>
        </w:rPr>
      </w:pPr>
    </w:p>
    <w:p w14:paraId="6616EFCB" w14:textId="068750B9" w:rsidR="007B4182" w:rsidRPr="00000FEB" w:rsidRDefault="007B4182" w:rsidP="007B4182">
      <w:pPr>
        <w:rPr>
          <w:rFonts w:hAnsi="ＭＳ 明朝"/>
          <w:szCs w:val="22"/>
        </w:rPr>
      </w:pPr>
      <w:r w:rsidRPr="00000FEB">
        <w:rPr>
          <w:rFonts w:hAnsi="ＭＳ 明朝" w:hint="eastAsia"/>
          <w:szCs w:val="22"/>
        </w:rPr>
        <w:t xml:space="preserve"> (</w:t>
      </w:r>
      <w:r w:rsidRPr="00000FEB">
        <w:rPr>
          <w:rFonts w:hAnsi="ＭＳ 明朝"/>
          <w:szCs w:val="22"/>
        </w:rPr>
        <w:t>5</w:t>
      </w:r>
      <w:r w:rsidRPr="00000FEB">
        <w:rPr>
          <w:rFonts w:hAnsi="ＭＳ 明朝" w:hint="eastAsia"/>
          <w:szCs w:val="22"/>
        </w:rPr>
        <w:t>)　広域鉄道グループ</w:t>
      </w:r>
    </w:p>
    <w:p w14:paraId="18FA24A7" w14:textId="77777777" w:rsidR="007B4182" w:rsidRPr="00000FEB" w:rsidRDefault="007B4182" w:rsidP="007B4182">
      <w:pPr>
        <w:autoSpaceDE w:val="0"/>
        <w:autoSpaceDN w:val="0"/>
        <w:jc w:val="left"/>
        <w:rPr>
          <w:rFonts w:hAnsi="ＭＳ 明朝"/>
          <w:b/>
          <w:bCs/>
          <w:szCs w:val="22"/>
        </w:rPr>
      </w:pPr>
      <w:r w:rsidRPr="00000FEB">
        <w:rPr>
          <w:rFonts w:hAnsi="ＭＳ 明朝" w:hint="eastAsia"/>
          <w:b/>
          <w:bCs/>
          <w:szCs w:val="22"/>
        </w:rPr>
        <w:t>１　広域高速鉄道網の整備促進</w:t>
      </w:r>
    </w:p>
    <w:p w14:paraId="4F5CE658" w14:textId="77777777" w:rsidR="007B4182" w:rsidRPr="00000FEB" w:rsidRDefault="007B4182" w:rsidP="007B4182">
      <w:pPr>
        <w:autoSpaceDE w:val="0"/>
        <w:autoSpaceDN w:val="0"/>
        <w:ind w:leftChars="250" w:left="550" w:firstLineChars="100" w:firstLine="220"/>
        <w:rPr>
          <w:rFonts w:hAnsi="ＭＳ 明朝"/>
          <w:szCs w:val="22"/>
        </w:rPr>
      </w:pPr>
      <w:r w:rsidRPr="00000FEB">
        <w:rPr>
          <w:rFonts w:hAnsi="ＭＳ 明朝" w:hint="eastAsia"/>
          <w:szCs w:val="22"/>
        </w:rPr>
        <w:t>広域的な高速鉄道網の整備促進を図るため、関係都府県などとともに組織する建設促進団体において、要望活動等を実施した。</w:t>
      </w:r>
    </w:p>
    <w:p w14:paraId="39FDA957" w14:textId="77777777" w:rsidR="007B4182" w:rsidRPr="00000FEB" w:rsidRDefault="007B4182" w:rsidP="007B4182">
      <w:pPr>
        <w:autoSpaceDE w:val="0"/>
        <w:autoSpaceDN w:val="0"/>
        <w:ind w:leftChars="250" w:left="550" w:firstLineChars="100" w:firstLine="220"/>
        <w:rPr>
          <w:rFonts w:hAnsi="ＭＳ 明朝"/>
          <w:szCs w:val="22"/>
        </w:rPr>
      </w:pPr>
      <w:r w:rsidRPr="00000FEB">
        <w:rPr>
          <w:rFonts w:hAnsi="ＭＳ 明朝" w:hint="eastAsia"/>
          <w:szCs w:val="22"/>
        </w:rPr>
        <w:t>北陸新幹線については、鉄道・運輸機構が実施する敦賀・新大阪間における環境影響評価手続きが遅滞なく行われるよう協力を行った。また、１日も早い新大阪駅までの早期着工・開業の実現に向け、機運醸成や国等への働きかけを行った。</w:t>
      </w:r>
    </w:p>
    <w:p w14:paraId="5356539C" w14:textId="77777777" w:rsidR="007B4182" w:rsidRPr="00000FEB" w:rsidRDefault="007B4182" w:rsidP="007B4182">
      <w:pPr>
        <w:autoSpaceDE w:val="0"/>
        <w:autoSpaceDN w:val="0"/>
        <w:ind w:leftChars="250" w:left="550" w:firstLineChars="100" w:firstLine="220"/>
        <w:rPr>
          <w:rFonts w:hAnsi="ＭＳ 明朝"/>
          <w:szCs w:val="22"/>
        </w:rPr>
      </w:pPr>
      <w:r w:rsidRPr="00000FEB">
        <w:rPr>
          <w:rFonts w:hAnsi="ＭＳ 明朝" w:hint="eastAsia"/>
          <w:szCs w:val="22"/>
        </w:rPr>
        <w:t>リニア中央新幹線についても、名古屋以西の早期着工、早期全線開業の実現に向け、機運醸成や国等への働きかけを行った。また、新大阪駅について、関係者と駅位置など実務的な協議を行った。</w:t>
      </w:r>
    </w:p>
    <w:p w14:paraId="31D25BD1" w14:textId="77777777" w:rsidR="007B4182" w:rsidRPr="00000FEB" w:rsidRDefault="007B4182" w:rsidP="007B4182">
      <w:pPr>
        <w:autoSpaceDE w:val="0"/>
        <w:autoSpaceDN w:val="0"/>
        <w:rPr>
          <w:rFonts w:hAnsi="ＭＳ 明朝"/>
          <w:bCs/>
          <w:szCs w:val="22"/>
        </w:rPr>
      </w:pPr>
    </w:p>
    <w:p w14:paraId="6E193A17" w14:textId="77777777" w:rsidR="007B4182" w:rsidRPr="00000FEB" w:rsidRDefault="007B4182" w:rsidP="007B4182">
      <w:pPr>
        <w:autoSpaceDE w:val="0"/>
        <w:autoSpaceDN w:val="0"/>
        <w:jc w:val="left"/>
        <w:rPr>
          <w:rFonts w:hAnsi="ＭＳ 明朝"/>
          <w:b/>
          <w:bCs/>
          <w:szCs w:val="22"/>
        </w:rPr>
      </w:pPr>
    </w:p>
    <w:p w14:paraId="58D6640A" w14:textId="77777777" w:rsidR="007B4182" w:rsidRPr="00000FEB" w:rsidRDefault="007B4182" w:rsidP="007B4182">
      <w:pPr>
        <w:autoSpaceDE w:val="0"/>
        <w:autoSpaceDN w:val="0"/>
        <w:jc w:val="left"/>
        <w:rPr>
          <w:rFonts w:hAnsi="ＭＳ 明朝"/>
          <w:b/>
          <w:bCs/>
          <w:szCs w:val="22"/>
        </w:rPr>
      </w:pPr>
      <w:r w:rsidRPr="00000FEB">
        <w:rPr>
          <w:rFonts w:hAnsi="ＭＳ 明朝" w:hint="eastAsia"/>
          <w:b/>
          <w:bCs/>
          <w:szCs w:val="22"/>
        </w:rPr>
        <w:t>２　国土軸構想等の推進</w:t>
      </w:r>
    </w:p>
    <w:p w14:paraId="33C8ABD3" w14:textId="77777777" w:rsidR="007B4182" w:rsidRPr="00000FEB" w:rsidRDefault="007B4182" w:rsidP="007B4182">
      <w:pPr>
        <w:autoSpaceDE w:val="0"/>
        <w:autoSpaceDN w:val="0"/>
        <w:ind w:leftChars="250" w:left="550" w:firstLineChars="100" w:firstLine="220"/>
        <w:rPr>
          <w:rFonts w:hAnsi="ＭＳ 明朝"/>
          <w:szCs w:val="22"/>
        </w:rPr>
      </w:pPr>
      <w:r w:rsidRPr="00000FEB">
        <w:rPr>
          <w:rFonts w:hAnsi="ＭＳ 明朝" w:hint="eastAsia"/>
          <w:szCs w:val="22"/>
        </w:rPr>
        <w:t>「21世紀の国土のグランドデザイン」（平成10年３月31日閣議決定）で初めて位置付けられ、「国土形成計画」（平成27年８月14日閣議決定）にも明記された国土軸構想の推進に向けて、「太平洋新国土軸構想推進協議会」、「紀淡海峡交流会議」、「関空･紀淡･四国高速交通インフラ期成協議会」に参画し、関係府県等と連携し、要望等を実施した。</w:t>
      </w:r>
    </w:p>
    <w:p w14:paraId="34748F7A" w14:textId="77777777" w:rsidR="007B4182" w:rsidRPr="00000FEB" w:rsidRDefault="007B4182" w:rsidP="007B4182">
      <w:pPr>
        <w:autoSpaceDE w:val="0"/>
        <w:autoSpaceDN w:val="0"/>
        <w:rPr>
          <w:rFonts w:hAnsi="ＭＳ 明朝"/>
          <w:szCs w:val="22"/>
        </w:rPr>
      </w:pPr>
    </w:p>
    <w:p w14:paraId="76B0FC48" w14:textId="77777777" w:rsidR="007B4182" w:rsidRPr="00000FEB" w:rsidRDefault="007B4182" w:rsidP="007B4182">
      <w:pPr>
        <w:autoSpaceDE w:val="0"/>
        <w:autoSpaceDN w:val="0"/>
        <w:rPr>
          <w:rFonts w:hAnsi="ＭＳ 明朝"/>
          <w:szCs w:val="22"/>
        </w:rPr>
      </w:pPr>
    </w:p>
    <w:p w14:paraId="7ECB4280" w14:textId="77777777" w:rsidR="007B4182" w:rsidRPr="00000FEB" w:rsidRDefault="007B4182" w:rsidP="007B4182">
      <w:pPr>
        <w:autoSpaceDE w:val="0"/>
        <w:autoSpaceDN w:val="0"/>
        <w:rPr>
          <w:rFonts w:hAnsi="ＭＳ 明朝"/>
          <w:szCs w:val="22"/>
        </w:rPr>
      </w:pPr>
    </w:p>
    <w:p w14:paraId="56C31B84" w14:textId="77777777" w:rsidR="007B4182" w:rsidRPr="00000FEB" w:rsidRDefault="007B4182" w:rsidP="007B4182">
      <w:pPr>
        <w:autoSpaceDE w:val="0"/>
        <w:autoSpaceDN w:val="0"/>
        <w:rPr>
          <w:rFonts w:hAnsi="ＭＳ 明朝"/>
          <w:szCs w:val="22"/>
        </w:rPr>
      </w:pPr>
    </w:p>
    <w:p w14:paraId="160369E7" w14:textId="77777777" w:rsidR="007B4182" w:rsidRPr="00000FEB" w:rsidRDefault="007B4182" w:rsidP="007B4182">
      <w:pPr>
        <w:autoSpaceDE w:val="0"/>
        <w:autoSpaceDN w:val="0"/>
        <w:rPr>
          <w:rFonts w:hAnsi="ＭＳ 明朝"/>
          <w:szCs w:val="22"/>
        </w:rPr>
      </w:pPr>
    </w:p>
    <w:p w14:paraId="1C027952" w14:textId="77777777" w:rsidR="007B4182" w:rsidRPr="00000FEB" w:rsidRDefault="007B4182" w:rsidP="007B4182">
      <w:pPr>
        <w:autoSpaceDE w:val="0"/>
        <w:autoSpaceDN w:val="0"/>
        <w:rPr>
          <w:rFonts w:hAnsi="ＭＳ 明朝"/>
          <w:szCs w:val="22"/>
        </w:rPr>
      </w:pPr>
    </w:p>
    <w:p w14:paraId="25F4ED52" w14:textId="77777777" w:rsidR="007B4182" w:rsidRPr="00000FEB" w:rsidRDefault="007B4182" w:rsidP="007B4182">
      <w:pPr>
        <w:autoSpaceDE w:val="0"/>
        <w:autoSpaceDN w:val="0"/>
        <w:rPr>
          <w:rFonts w:hAnsi="ＭＳ 明朝"/>
          <w:szCs w:val="22"/>
        </w:rPr>
      </w:pPr>
    </w:p>
    <w:p w14:paraId="404134E9" w14:textId="77777777" w:rsidR="007B4182" w:rsidRPr="00000FEB" w:rsidRDefault="007B4182" w:rsidP="007B4182">
      <w:pPr>
        <w:autoSpaceDE w:val="0"/>
        <w:autoSpaceDN w:val="0"/>
        <w:rPr>
          <w:rFonts w:hAnsi="ＭＳ 明朝"/>
          <w:szCs w:val="22"/>
        </w:rPr>
      </w:pPr>
    </w:p>
    <w:p w14:paraId="2097AB7C" w14:textId="77777777" w:rsidR="007B4182" w:rsidRPr="00000FEB" w:rsidRDefault="007B4182" w:rsidP="007B4182">
      <w:pPr>
        <w:autoSpaceDE w:val="0"/>
        <w:autoSpaceDN w:val="0"/>
        <w:rPr>
          <w:rFonts w:hAnsi="ＭＳ 明朝"/>
          <w:szCs w:val="22"/>
        </w:rPr>
      </w:pPr>
    </w:p>
    <w:p w14:paraId="759A698B" w14:textId="77777777" w:rsidR="007B4182" w:rsidRPr="00000FEB" w:rsidRDefault="007B4182" w:rsidP="007B4182">
      <w:pPr>
        <w:autoSpaceDE w:val="0"/>
        <w:autoSpaceDN w:val="0"/>
        <w:rPr>
          <w:rFonts w:hAnsi="ＭＳ 明朝"/>
          <w:szCs w:val="22"/>
        </w:rPr>
      </w:pPr>
    </w:p>
    <w:p w14:paraId="3FCFEDDC" w14:textId="77777777" w:rsidR="007B4182" w:rsidRPr="00000FEB" w:rsidRDefault="007B4182" w:rsidP="007B4182">
      <w:pPr>
        <w:autoSpaceDE w:val="0"/>
        <w:autoSpaceDN w:val="0"/>
        <w:rPr>
          <w:rFonts w:hAnsi="ＭＳ 明朝"/>
          <w:szCs w:val="22"/>
        </w:rPr>
      </w:pPr>
    </w:p>
    <w:p w14:paraId="26E4EE36" w14:textId="77777777" w:rsidR="007B4182" w:rsidRPr="00000FEB" w:rsidRDefault="007B4182" w:rsidP="007B4182">
      <w:pPr>
        <w:autoSpaceDE w:val="0"/>
        <w:autoSpaceDN w:val="0"/>
        <w:rPr>
          <w:rFonts w:hAnsi="ＭＳ 明朝"/>
          <w:szCs w:val="22"/>
        </w:rPr>
      </w:pPr>
    </w:p>
    <w:p w14:paraId="37934690" w14:textId="77777777" w:rsidR="007B4182" w:rsidRPr="00000FEB" w:rsidRDefault="007B4182" w:rsidP="007B4182">
      <w:pPr>
        <w:autoSpaceDE w:val="0"/>
        <w:autoSpaceDN w:val="0"/>
        <w:rPr>
          <w:rFonts w:hAnsi="ＭＳ 明朝"/>
          <w:sz w:val="24"/>
        </w:rPr>
      </w:pPr>
    </w:p>
    <w:p w14:paraId="2806DDF4" w14:textId="77777777" w:rsidR="007B4182" w:rsidRPr="00000FEB" w:rsidRDefault="007B4182" w:rsidP="007B4182">
      <w:pPr>
        <w:autoSpaceDE w:val="0"/>
        <w:autoSpaceDN w:val="0"/>
        <w:rPr>
          <w:rFonts w:hAnsi="ＭＳ 明朝"/>
          <w:sz w:val="24"/>
        </w:rPr>
      </w:pPr>
    </w:p>
    <w:p w14:paraId="2A7D92BD" w14:textId="77777777" w:rsidR="007B4182" w:rsidRPr="00000FEB" w:rsidRDefault="007B4182" w:rsidP="007B4182">
      <w:pPr>
        <w:autoSpaceDE w:val="0"/>
        <w:autoSpaceDN w:val="0"/>
        <w:rPr>
          <w:rFonts w:hAnsi="ＭＳ 明朝"/>
          <w:sz w:val="24"/>
        </w:rPr>
      </w:pPr>
    </w:p>
    <w:p w14:paraId="2E731FDF" w14:textId="77777777" w:rsidR="007B4182" w:rsidRPr="00000FEB" w:rsidRDefault="007B4182" w:rsidP="007B4182">
      <w:pPr>
        <w:pStyle w:val="af5"/>
        <w:numPr>
          <w:ilvl w:val="0"/>
          <w:numId w:val="47"/>
        </w:numPr>
        <w:autoSpaceDE w:val="0"/>
        <w:autoSpaceDN w:val="0"/>
        <w:ind w:leftChars="0"/>
        <w:rPr>
          <w:rFonts w:hAnsi="ＭＳ 明朝"/>
          <w:b/>
          <w:sz w:val="24"/>
        </w:rPr>
      </w:pPr>
      <w:r w:rsidRPr="00000FEB">
        <w:rPr>
          <w:rFonts w:hAnsi="ＭＳ 明朝" w:hint="eastAsia"/>
          <w:b/>
          <w:sz w:val="24"/>
        </w:rPr>
        <w:lastRenderedPageBreak/>
        <w:t>事務執行概要</w:t>
      </w:r>
    </w:p>
    <w:p w14:paraId="119A853B" w14:textId="77777777" w:rsidR="007B4182" w:rsidRPr="00000FEB" w:rsidRDefault="007B4182" w:rsidP="007B4182">
      <w:pPr>
        <w:pStyle w:val="af5"/>
        <w:numPr>
          <w:ilvl w:val="1"/>
          <w:numId w:val="47"/>
        </w:numPr>
        <w:ind w:leftChars="0"/>
        <w:rPr>
          <w:rFonts w:ascii="ＭＳ ゴシック" w:eastAsia="ＭＳ ゴシック" w:hAnsi="ＭＳ ゴシック"/>
        </w:rPr>
      </w:pPr>
      <w:r w:rsidRPr="00000FEB">
        <w:rPr>
          <w:rFonts w:ascii="ＭＳ ゴシック" w:eastAsia="ＭＳ ゴシック" w:hAnsi="ＭＳ ゴシック" w:hint="eastAsia"/>
        </w:rPr>
        <w:t xml:space="preserve">　歳　　　出 </w:t>
      </w:r>
      <w:r w:rsidRPr="00000FEB">
        <w:rPr>
          <w:rFonts w:hAnsi="ＭＳ 明朝" w:hint="eastAsia"/>
        </w:rPr>
        <w:t>※令和２年度の金額は、広域インフラ課としての金額を記載。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477"/>
        <w:gridCol w:w="2535"/>
        <w:gridCol w:w="1254"/>
      </w:tblGrid>
      <w:tr w:rsidR="00000FEB" w:rsidRPr="00000FEB" w14:paraId="4BED7FE1" w14:textId="77777777" w:rsidTr="0082696A">
        <w:tc>
          <w:tcPr>
            <w:tcW w:w="1794" w:type="dxa"/>
            <w:vAlign w:val="center"/>
          </w:tcPr>
          <w:p w14:paraId="6FF5EC64" w14:textId="77777777" w:rsidR="007B4182" w:rsidRPr="00000FEB" w:rsidRDefault="007B4182" w:rsidP="0082696A">
            <w:pPr>
              <w:jc w:val="center"/>
              <w:rPr>
                <w:rFonts w:hAnsi="ＭＳ 明朝"/>
              </w:rPr>
            </w:pPr>
            <w:r w:rsidRPr="00000FEB">
              <w:rPr>
                <w:rFonts w:hAnsi="ＭＳ 明朝" w:hint="eastAsia"/>
              </w:rPr>
              <w:t>事　業　名</w:t>
            </w:r>
          </w:p>
        </w:tc>
        <w:tc>
          <w:tcPr>
            <w:tcW w:w="3477" w:type="dxa"/>
            <w:vAlign w:val="center"/>
          </w:tcPr>
          <w:p w14:paraId="487AAEDD" w14:textId="77777777" w:rsidR="007B4182" w:rsidRPr="00000FEB" w:rsidRDefault="007B4182" w:rsidP="0082696A">
            <w:pPr>
              <w:jc w:val="center"/>
              <w:rPr>
                <w:rFonts w:hAnsi="ＭＳ 明朝"/>
              </w:rPr>
            </w:pPr>
            <w:r w:rsidRPr="00000FEB">
              <w:rPr>
                <w:rFonts w:hAnsi="ＭＳ 明朝" w:hint="eastAsia"/>
              </w:rPr>
              <w:t>執　行　状　況</w:t>
            </w:r>
          </w:p>
        </w:tc>
        <w:tc>
          <w:tcPr>
            <w:tcW w:w="2535" w:type="dxa"/>
            <w:vAlign w:val="center"/>
          </w:tcPr>
          <w:p w14:paraId="25933BEA" w14:textId="77777777" w:rsidR="007B4182" w:rsidRPr="00000FEB" w:rsidRDefault="007B4182" w:rsidP="0082696A">
            <w:pPr>
              <w:jc w:val="center"/>
              <w:rPr>
                <w:rFonts w:hAnsi="ＭＳ 明朝"/>
              </w:rPr>
            </w:pPr>
            <w:r w:rsidRPr="00000FEB">
              <w:rPr>
                <w:rFonts w:hAnsi="ＭＳ 明朝" w:hint="eastAsia"/>
              </w:rPr>
              <w:t>執　行　済　額</w:t>
            </w:r>
          </w:p>
        </w:tc>
        <w:tc>
          <w:tcPr>
            <w:tcW w:w="1254" w:type="dxa"/>
            <w:vAlign w:val="center"/>
          </w:tcPr>
          <w:p w14:paraId="1C6E3B81" w14:textId="77777777" w:rsidR="007B4182" w:rsidRPr="00000FEB" w:rsidRDefault="007B4182" w:rsidP="0082696A">
            <w:pPr>
              <w:jc w:val="center"/>
              <w:rPr>
                <w:rFonts w:hAnsi="ＭＳ 明朝"/>
              </w:rPr>
            </w:pPr>
            <w:r w:rsidRPr="00000FEB">
              <w:rPr>
                <w:rFonts w:hAnsi="ＭＳ 明朝" w:hint="eastAsia"/>
              </w:rPr>
              <w:t>根拠法令</w:t>
            </w:r>
          </w:p>
        </w:tc>
      </w:tr>
      <w:tr w:rsidR="00000FEB" w:rsidRPr="00000FEB" w14:paraId="0486E879" w14:textId="77777777" w:rsidTr="0082696A">
        <w:trPr>
          <w:trHeight w:val="8149"/>
        </w:trPr>
        <w:tc>
          <w:tcPr>
            <w:tcW w:w="1794" w:type="dxa"/>
            <w:tcBorders>
              <w:top w:val="single" w:sz="4" w:space="0" w:color="auto"/>
              <w:left w:val="single" w:sz="4" w:space="0" w:color="auto"/>
              <w:bottom w:val="single" w:sz="4" w:space="0" w:color="auto"/>
              <w:right w:val="single" w:sz="4" w:space="0" w:color="auto"/>
            </w:tcBorders>
          </w:tcPr>
          <w:p w14:paraId="714FC788" w14:textId="77777777" w:rsidR="007B4182" w:rsidRPr="00000FEB" w:rsidRDefault="007B4182" w:rsidP="0082696A">
            <w:pPr>
              <w:jc w:val="distribute"/>
              <w:rPr>
                <w:rFonts w:hAnsi="ＭＳ 明朝"/>
              </w:rPr>
            </w:pPr>
          </w:p>
          <w:p w14:paraId="1CA6A2B8" w14:textId="77777777" w:rsidR="007B4182" w:rsidRPr="00000FEB" w:rsidRDefault="007B4182" w:rsidP="0082696A">
            <w:pPr>
              <w:jc w:val="distribute"/>
              <w:rPr>
                <w:rFonts w:hAnsi="ＭＳ 明朝"/>
              </w:rPr>
            </w:pPr>
            <w:r w:rsidRPr="00000FEB">
              <w:rPr>
                <w:rFonts w:hAnsi="ＭＳ 明朝" w:hint="eastAsia"/>
              </w:rPr>
              <w:t>リニア中央新幹線・北陸新幹線整備促進事業費</w:t>
            </w:r>
          </w:p>
          <w:p w14:paraId="3FBD3F7D" w14:textId="77777777" w:rsidR="007B4182" w:rsidRPr="00000FEB" w:rsidRDefault="007B4182" w:rsidP="0082696A">
            <w:pPr>
              <w:jc w:val="center"/>
              <w:rPr>
                <w:rFonts w:hAnsi="ＭＳ 明朝"/>
              </w:rPr>
            </w:pPr>
            <w:r w:rsidRPr="00000FEB">
              <w:rPr>
                <w:rFonts w:hAnsi="ＭＳ 明朝" w:hint="eastAsia"/>
                <w:spacing w:val="1"/>
                <w:w w:val="97"/>
                <w:kern w:val="0"/>
                <w:fitText w:val="1495" w:id="-1242220288"/>
              </w:rPr>
              <w:t>＜交通対策費</w:t>
            </w:r>
            <w:r w:rsidRPr="00000FEB">
              <w:rPr>
                <w:rFonts w:hAnsi="ＭＳ 明朝" w:hint="eastAsia"/>
                <w:w w:val="97"/>
                <w:kern w:val="0"/>
                <w:fitText w:val="1495" w:id="-1242220288"/>
              </w:rPr>
              <w:t>＞</w:t>
            </w:r>
          </w:p>
          <w:p w14:paraId="5A3985A9" w14:textId="77777777" w:rsidR="007B4182" w:rsidRPr="00000FEB" w:rsidRDefault="007B4182" w:rsidP="0082696A">
            <w:pPr>
              <w:jc w:val="distribute"/>
              <w:rPr>
                <w:rFonts w:hAnsi="ＭＳ 明朝"/>
              </w:rPr>
            </w:pPr>
          </w:p>
          <w:p w14:paraId="6BC989C5" w14:textId="77777777" w:rsidR="007B4182" w:rsidRPr="00000FEB" w:rsidRDefault="007B4182" w:rsidP="0082696A">
            <w:pPr>
              <w:jc w:val="distribute"/>
              <w:rPr>
                <w:rFonts w:hAnsi="ＭＳ 明朝"/>
              </w:rPr>
            </w:pPr>
          </w:p>
        </w:tc>
        <w:tc>
          <w:tcPr>
            <w:tcW w:w="3477" w:type="dxa"/>
            <w:tcBorders>
              <w:top w:val="single" w:sz="4" w:space="0" w:color="auto"/>
              <w:left w:val="single" w:sz="4" w:space="0" w:color="auto"/>
              <w:bottom w:val="single" w:sz="4" w:space="0" w:color="auto"/>
              <w:right w:val="single" w:sz="4" w:space="0" w:color="auto"/>
            </w:tcBorders>
          </w:tcPr>
          <w:p w14:paraId="2DB7418E" w14:textId="77777777" w:rsidR="007B4182" w:rsidRPr="00000FEB" w:rsidRDefault="007B4182" w:rsidP="0082696A">
            <w:pPr>
              <w:rPr>
                <w:rFonts w:hAnsi="ＭＳ 明朝"/>
              </w:rPr>
            </w:pPr>
          </w:p>
          <w:p w14:paraId="6A5AA925" w14:textId="77777777" w:rsidR="007B4182" w:rsidRPr="00000FEB" w:rsidRDefault="007B4182" w:rsidP="0082696A">
            <w:pPr>
              <w:autoSpaceDE w:val="0"/>
              <w:autoSpaceDN w:val="0"/>
              <w:ind w:leftChars="9" w:left="680" w:hangingChars="300" w:hanging="660"/>
              <w:jc w:val="left"/>
              <w:rPr>
                <w:rFonts w:hAnsi="ＭＳ 明朝"/>
                <w:bCs/>
                <w:szCs w:val="22"/>
              </w:rPr>
            </w:pPr>
            <w:r w:rsidRPr="00000FEB">
              <w:rPr>
                <w:rFonts w:hAnsi="ＭＳ 明朝" w:hint="eastAsia"/>
                <w:bCs/>
                <w:szCs w:val="22"/>
              </w:rPr>
              <w:t>（１）リニア中央新幹線早期全線開業実現協議会</w:t>
            </w:r>
          </w:p>
          <w:p w14:paraId="3317D200" w14:textId="77777777" w:rsidR="007B4182" w:rsidRPr="00000FEB" w:rsidRDefault="007B4182" w:rsidP="0082696A">
            <w:pPr>
              <w:pStyle w:val="a4"/>
              <w:autoSpaceDE w:val="0"/>
              <w:autoSpaceDN w:val="0"/>
              <w:jc w:val="left"/>
              <w:rPr>
                <w:szCs w:val="22"/>
              </w:rPr>
            </w:pPr>
            <w:r w:rsidRPr="00000FEB">
              <w:rPr>
                <w:rFonts w:hint="eastAsia"/>
                <w:szCs w:val="22"/>
              </w:rPr>
              <w:t>リニア中央新幹線の早期全線開業に向けた活動を目的として、平成26年７月に、大阪府、大阪市、関西の経済団体で組織された協議会の円滑な運営を図るため、所要の分担金を負担。</w:t>
            </w:r>
          </w:p>
          <w:p w14:paraId="33E01082" w14:textId="77777777" w:rsidR="007B4182" w:rsidRPr="00000FEB" w:rsidRDefault="007B4182" w:rsidP="0082696A">
            <w:pPr>
              <w:ind w:firstLineChars="100" w:firstLine="220"/>
              <w:rPr>
                <w:rFonts w:hAnsi="ＭＳ 明朝"/>
              </w:rPr>
            </w:pPr>
            <w:r w:rsidRPr="00000FEB">
              <w:rPr>
                <w:rFonts w:hAnsi="ＭＳ 明朝" w:hint="eastAsia"/>
              </w:rPr>
              <w:t>2</w:t>
            </w:r>
            <w:r w:rsidRPr="00000FEB">
              <w:rPr>
                <w:rFonts w:hAnsi="ＭＳ 明朝"/>
              </w:rPr>
              <w:t>,000,000</w:t>
            </w:r>
            <w:r w:rsidRPr="00000FEB">
              <w:rPr>
                <w:rFonts w:hAnsi="ＭＳ 明朝" w:hint="eastAsia"/>
              </w:rPr>
              <w:t>円</w:t>
            </w:r>
          </w:p>
          <w:p w14:paraId="35E62225" w14:textId="77777777" w:rsidR="007B4182" w:rsidRPr="00000FEB" w:rsidRDefault="007B4182" w:rsidP="0082696A">
            <w:pPr>
              <w:ind w:firstLineChars="100" w:firstLine="220"/>
              <w:rPr>
                <w:rFonts w:hAnsi="ＭＳ 明朝"/>
              </w:rPr>
            </w:pPr>
          </w:p>
          <w:p w14:paraId="58B8B3E4" w14:textId="77777777" w:rsidR="007B4182" w:rsidRPr="00000FEB" w:rsidRDefault="007B4182" w:rsidP="0082696A">
            <w:pPr>
              <w:autoSpaceDE w:val="0"/>
              <w:autoSpaceDN w:val="0"/>
              <w:ind w:left="660" w:hangingChars="300" w:hanging="660"/>
              <w:jc w:val="left"/>
              <w:rPr>
                <w:rFonts w:hAnsi="ＭＳ 明朝"/>
                <w:bCs/>
                <w:szCs w:val="22"/>
              </w:rPr>
            </w:pPr>
            <w:r w:rsidRPr="00000FEB">
              <w:rPr>
                <w:rFonts w:hAnsi="ＭＳ 明朝" w:hint="eastAsia"/>
                <w:bCs/>
                <w:szCs w:val="22"/>
              </w:rPr>
              <w:t>（２）北陸新幹線早期全線開業実現大阪協議会</w:t>
            </w:r>
          </w:p>
          <w:p w14:paraId="40DA127C" w14:textId="77777777" w:rsidR="007B4182" w:rsidRPr="00000FEB" w:rsidRDefault="007B4182" w:rsidP="0082696A">
            <w:pPr>
              <w:pStyle w:val="a4"/>
              <w:autoSpaceDE w:val="0"/>
              <w:autoSpaceDN w:val="0"/>
              <w:jc w:val="left"/>
              <w:rPr>
                <w:szCs w:val="22"/>
              </w:rPr>
            </w:pPr>
            <w:r w:rsidRPr="00000FEB">
              <w:rPr>
                <w:rFonts w:hint="eastAsia"/>
                <w:szCs w:val="22"/>
              </w:rPr>
              <w:t>北陸新幹線の早期全線開業に向けた活動を目的として、令和元年６月に、大阪府、大阪市、関西の経済団体で組織された協議会の円滑な運営を図るため、所要の分担金を負担。</w:t>
            </w:r>
          </w:p>
          <w:p w14:paraId="09040507" w14:textId="77777777" w:rsidR="007B4182" w:rsidRPr="00000FEB" w:rsidRDefault="007B4182" w:rsidP="0082696A">
            <w:pPr>
              <w:ind w:firstLineChars="100" w:firstLine="220"/>
              <w:rPr>
                <w:rFonts w:hAnsi="ＭＳ 明朝"/>
              </w:rPr>
            </w:pPr>
            <w:r w:rsidRPr="00000FEB">
              <w:rPr>
                <w:rFonts w:hAnsi="ＭＳ 明朝"/>
              </w:rPr>
              <w:t>1,000,000</w:t>
            </w:r>
            <w:r w:rsidRPr="00000FEB">
              <w:rPr>
                <w:rFonts w:hAnsi="ＭＳ 明朝" w:hint="eastAsia"/>
              </w:rPr>
              <w:t>円</w:t>
            </w:r>
          </w:p>
          <w:p w14:paraId="7A41992F" w14:textId="77777777" w:rsidR="007B4182" w:rsidRPr="00000FEB" w:rsidRDefault="007B4182" w:rsidP="0082696A">
            <w:pPr>
              <w:ind w:firstLineChars="100" w:firstLine="220"/>
              <w:rPr>
                <w:rFonts w:hAnsi="ＭＳ 明朝"/>
              </w:rPr>
            </w:pPr>
          </w:p>
        </w:tc>
        <w:tc>
          <w:tcPr>
            <w:tcW w:w="2535" w:type="dxa"/>
            <w:tcBorders>
              <w:top w:val="single" w:sz="4" w:space="0" w:color="auto"/>
              <w:left w:val="single" w:sz="4" w:space="0" w:color="auto"/>
              <w:bottom w:val="single" w:sz="4" w:space="0" w:color="auto"/>
              <w:right w:val="single" w:sz="4" w:space="0" w:color="auto"/>
            </w:tcBorders>
          </w:tcPr>
          <w:p w14:paraId="419E9064" w14:textId="77777777" w:rsidR="007B4182" w:rsidRPr="00000FEB" w:rsidRDefault="007B4182" w:rsidP="0082696A">
            <w:pPr>
              <w:wordWrap w:val="0"/>
              <w:jc w:val="right"/>
              <w:rPr>
                <w:rFonts w:hAnsi="ＭＳ 明朝"/>
              </w:rPr>
            </w:pPr>
            <w:r w:rsidRPr="00000FEB">
              <w:rPr>
                <w:rFonts w:hAnsi="ＭＳ 明朝" w:hint="eastAsia"/>
              </w:rPr>
              <w:t>円</w:t>
            </w:r>
          </w:p>
          <w:p w14:paraId="7B1630F4" w14:textId="77777777" w:rsidR="007B4182" w:rsidRPr="00000FEB" w:rsidRDefault="007B4182" w:rsidP="0082696A">
            <w:pPr>
              <w:ind w:right="220"/>
              <w:jc w:val="right"/>
              <w:rPr>
                <w:rFonts w:hAnsi="ＭＳ 明朝"/>
              </w:rPr>
            </w:pPr>
            <w:r w:rsidRPr="00000FEB">
              <w:rPr>
                <w:rFonts w:hAnsi="ＭＳ 明朝"/>
              </w:rPr>
              <w:t>3</w:t>
            </w:r>
            <w:r w:rsidRPr="00000FEB">
              <w:rPr>
                <w:rFonts w:hAnsi="ＭＳ 明朝" w:hint="eastAsia"/>
              </w:rPr>
              <w:t>,</w:t>
            </w:r>
            <w:r w:rsidRPr="00000FEB">
              <w:rPr>
                <w:rFonts w:hAnsi="ＭＳ 明朝"/>
              </w:rPr>
              <w:t>000</w:t>
            </w:r>
            <w:r w:rsidRPr="00000FEB">
              <w:rPr>
                <w:rFonts w:hAnsi="ＭＳ 明朝" w:hint="eastAsia"/>
              </w:rPr>
              <w:t>,</w:t>
            </w:r>
            <w:r w:rsidRPr="00000FEB">
              <w:rPr>
                <w:rFonts w:hAnsi="ＭＳ 明朝"/>
              </w:rPr>
              <w:t>0</w:t>
            </w:r>
            <w:r w:rsidRPr="00000FEB">
              <w:rPr>
                <w:rFonts w:hAnsi="ＭＳ 明朝" w:hint="eastAsia"/>
              </w:rPr>
              <w:t>00</w:t>
            </w:r>
            <w:r w:rsidRPr="00000FEB">
              <w:rPr>
                <w:rFonts w:hAnsi="ＭＳ 明朝"/>
              </w:rPr>
              <w:t xml:space="preserve"> </w:t>
            </w:r>
            <w:r w:rsidRPr="00000FEB">
              <w:rPr>
                <w:rFonts w:hAnsi="ＭＳ 明朝" w:hint="eastAsia"/>
              </w:rPr>
              <w:t xml:space="preserve">　     </w:t>
            </w:r>
          </w:p>
          <w:p w14:paraId="1D60FEAC" w14:textId="77777777" w:rsidR="007B4182" w:rsidRPr="00000FEB" w:rsidRDefault="007B4182" w:rsidP="0082696A">
            <w:pPr>
              <w:jc w:val="right"/>
              <w:rPr>
                <w:rFonts w:hAnsi="ＭＳ 明朝"/>
              </w:rPr>
            </w:pPr>
            <w:r w:rsidRPr="00000FEB">
              <w:rPr>
                <w:rFonts w:hAnsi="ＭＳ 明朝" w:hint="eastAsia"/>
              </w:rPr>
              <w:t>（本課執行）</w:t>
            </w:r>
          </w:p>
          <w:p w14:paraId="2D16D40B" w14:textId="77777777" w:rsidR="007B4182" w:rsidRPr="00000FEB" w:rsidRDefault="007B4182" w:rsidP="0082696A">
            <w:pPr>
              <w:jc w:val="right"/>
              <w:rPr>
                <w:rFonts w:hAnsi="ＭＳ 明朝"/>
              </w:rPr>
            </w:pPr>
          </w:p>
          <w:p w14:paraId="5FD16F61" w14:textId="77777777" w:rsidR="007B4182" w:rsidRPr="00000FEB" w:rsidRDefault="007B4182" w:rsidP="0082696A">
            <w:pPr>
              <w:spacing w:beforeLines="50" w:before="195"/>
              <w:ind w:firstLineChars="100" w:firstLine="200"/>
              <w:rPr>
                <w:rFonts w:hAnsi="ＭＳ 明朝"/>
              </w:rPr>
            </w:pPr>
            <w:r w:rsidRPr="00000FEB">
              <w:rPr>
                <w:rFonts w:hAnsi="ＭＳ 明朝"/>
                <w:noProof/>
                <w:sz w:val="20"/>
              </w:rPr>
              <mc:AlternateContent>
                <mc:Choice Requires="wps">
                  <w:drawing>
                    <wp:anchor distT="0" distB="0" distL="114300" distR="114300" simplePos="0" relativeHeight="252025856" behindDoc="0" locked="0" layoutInCell="1" allowOverlap="1" wp14:anchorId="24CD4B0B" wp14:editId="72C4A415">
                      <wp:simplePos x="0" y="0"/>
                      <wp:positionH relativeFrom="column">
                        <wp:posOffset>13970</wp:posOffset>
                      </wp:positionH>
                      <wp:positionV relativeFrom="paragraph">
                        <wp:posOffset>109855</wp:posOffset>
                      </wp:positionV>
                      <wp:extent cx="1416685" cy="942975"/>
                      <wp:effectExtent l="12065" t="6350" r="9525" b="12700"/>
                      <wp:wrapNone/>
                      <wp:docPr id="26"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9194" id="AutoShape 2122" o:spid="_x0000_s1026" type="#_x0000_t185" style="position:absolute;left:0;text-align:left;margin-left:1.1pt;margin-top:8.65pt;width:111.55pt;height:74.2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" adj="1533">
                      <v:textbox inset="5.85pt,.7pt,5.85pt,.7pt"/>
                    </v:shape>
                  </w:pict>
                </mc:Fallback>
              </mc:AlternateContent>
            </w:r>
            <w:r w:rsidRPr="00000FEB">
              <w:rPr>
                <w:rFonts w:hAnsi="ＭＳ 明朝" w:hint="eastAsia"/>
              </w:rPr>
              <w:t>令和３年度</w:t>
            </w:r>
          </w:p>
          <w:p w14:paraId="00AABDB9" w14:textId="77777777" w:rsidR="007B4182" w:rsidRPr="00000FEB" w:rsidRDefault="007B4182" w:rsidP="0082696A">
            <w:pPr>
              <w:ind w:firstLineChars="500" w:firstLine="1100"/>
              <w:rPr>
                <w:rFonts w:hAnsi="ＭＳ 明朝"/>
              </w:rPr>
            </w:pPr>
            <w:r w:rsidRPr="00000FEB">
              <w:rPr>
                <w:rFonts w:hAnsi="ＭＳ 明朝"/>
              </w:rPr>
              <w:t>3</w:t>
            </w:r>
            <w:r w:rsidRPr="00000FEB">
              <w:rPr>
                <w:rFonts w:hAnsi="ＭＳ 明朝" w:hint="eastAsia"/>
              </w:rPr>
              <w:t>,</w:t>
            </w:r>
            <w:r w:rsidRPr="00000FEB">
              <w:rPr>
                <w:rFonts w:hAnsi="ＭＳ 明朝"/>
              </w:rPr>
              <w:t>000</w:t>
            </w:r>
            <w:r w:rsidRPr="00000FEB">
              <w:rPr>
                <w:rFonts w:hAnsi="ＭＳ 明朝" w:hint="eastAsia"/>
              </w:rPr>
              <w:t>,</w:t>
            </w:r>
            <w:r w:rsidRPr="00000FEB">
              <w:rPr>
                <w:rFonts w:hAnsi="ＭＳ 明朝"/>
              </w:rPr>
              <w:t>0</w:t>
            </w:r>
            <w:r w:rsidRPr="00000FEB">
              <w:rPr>
                <w:rFonts w:hAnsi="ＭＳ 明朝" w:hint="eastAsia"/>
              </w:rPr>
              <w:t>00</w:t>
            </w:r>
          </w:p>
          <w:p w14:paraId="313D21BF"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1144776E" w14:textId="77777777" w:rsidR="007B4182" w:rsidRPr="00000FEB" w:rsidRDefault="007B4182" w:rsidP="0082696A">
            <w:pPr>
              <w:ind w:firstLineChars="500" w:firstLine="1100"/>
              <w:rPr>
                <w:rFonts w:hAnsi="ＭＳ 明朝"/>
              </w:rPr>
            </w:pPr>
            <w:r w:rsidRPr="00000FEB">
              <w:rPr>
                <w:rFonts w:hAnsi="ＭＳ 明朝"/>
              </w:rPr>
              <w:t>3</w:t>
            </w:r>
            <w:r w:rsidRPr="00000FEB">
              <w:rPr>
                <w:rFonts w:hAnsi="ＭＳ 明朝" w:hint="eastAsia"/>
              </w:rPr>
              <w:t>,</w:t>
            </w:r>
            <w:r w:rsidRPr="00000FEB">
              <w:rPr>
                <w:rFonts w:hAnsi="ＭＳ 明朝"/>
              </w:rPr>
              <w:t>00</w:t>
            </w:r>
            <w:r w:rsidRPr="00000FEB">
              <w:rPr>
                <w:rFonts w:hAnsi="ＭＳ 明朝" w:hint="eastAsia"/>
              </w:rPr>
              <w:t>0,</w:t>
            </w:r>
            <w:r w:rsidRPr="00000FEB">
              <w:rPr>
                <w:rFonts w:hAnsi="ＭＳ 明朝"/>
              </w:rPr>
              <w:t>000</w:t>
            </w:r>
          </w:p>
          <w:p w14:paraId="0AA66A2E" w14:textId="77777777" w:rsidR="007B4182" w:rsidRPr="00000FEB" w:rsidRDefault="007B4182" w:rsidP="0082696A">
            <w:pPr>
              <w:ind w:firstLineChars="450" w:firstLine="990"/>
              <w:rPr>
                <w:rFonts w:hAnsi="ＭＳ 明朝"/>
              </w:rPr>
            </w:pPr>
          </w:p>
        </w:tc>
        <w:tc>
          <w:tcPr>
            <w:tcW w:w="1254" w:type="dxa"/>
            <w:tcBorders>
              <w:top w:val="single" w:sz="4" w:space="0" w:color="auto"/>
              <w:left w:val="single" w:sz="4" w:space="0" w:color="auto"/>
              <w:bottom w:val="single" w:sz="4" w:space="0" w:color="auto"/>
              <w:right w:val="single" w:sz="4" w:space="0" w:color="auto"/>
            </w:tcBorders>
          </w:tcPr>
          <w:p w14:paraId="2D440CD0" w14:textId="77777777" w:rsidR="007B4182" w:rsidRPr="00000FEB" w:rsidRDefault="007B4182" w:rsidP="0082696A">
            <w:pPr>
              <w:rPr>
                <w:rFonts w:hAnsi="ＭＳ 明朝"/>
              </w:rPr>
            </w:pPr>
            <w:r w:rsidRPr="00000FEB">
              <w:rPr>
                <w:rFonts w:hAnsi="ＭＳ 明朝" w:hint="eastAsia"/>
              </w:rPr>
              <w:t>リニア中央新幹線早期全線開業実現協議会規約</w:t>
            </w:r>
          </w:p>
          <w:p w14:paraId="26AC5C32" w14:textId="77777777" w:rsidR="007B4182" w:rsidRPr="00000FEB" w:rsidRDefault="007B4182" w:rsidP="0082696A">
            <w:pPr>
              <w:rPr>
                <w:rFonts w:hAnsi="ＭＳ 明朝"/>
              </w:rPr>
            </w:pPr>
          </w:p>
          <w:p w14:paraId="3D59B714" w14:textId="77777777" w:rsidR="007B4182" w:rsidRPr="00000FEB" w:rsidRDefault="007B4182" w:rsidP="0082696A">
            <w:pPr>
              <w:rPr>
                <w:rFonts w:hAnsi="ＭＳ 明朝"/>
              </w:rPr>
            </w:pPr>
          </w:p>
          <w:p w14:paraId="35D15258" w14:textId="77777777" w:rsidR="007B4182" w:rsidRPr="00000FEB" w:rsidRDefault="007B4182" w:rsidP="0082696A">
            <w:pPr>
              <w:rPr>
                <w:rFonts w:hAnsi="ＭＳ 明朝"/>
              </w:rPr>
            </w:pPr>
          </w:p>
          <w:p w14:paraId="3A50D47C" w14:textId="77777777" w:rsidR="007B4182" w:rsidRPr="00000FEB" w:rsidRDefault="007B4182" w:rsidP="0082696A">
            <w:pPr>
              <w:rPr>
                <w:rFonts w:hAnsi="ＭＳ 明朝"/>
              </w:rPr>
            </w:pPr>
          </w:p>
          <w:p w14:paraId="49F45CB5" w14:textId="77777777" w:rsidR="007B4182" w:rsidRPr="00000FEB" w:rsidRDefault="007B4182" w:rsidP="0082696A">
            <w:pPr>
              <w:rPr>
                <w:rFonts w:hAnsi="ＭＳ 明朝"/>
              </w:rPr>
            </w:pPr>
          </w:p>
          <w:p w14:paraId="3E95666B" w14:textId="77777777" w:rsidR="007B4182" w:rsidRPr="00000FEB" w:rsidRDefault="007B4182" w:rsidP="0082696A">
            <w:pPr>
              <w:rPr>
                <w:rFonts w:hAnsi="ＭＳ 明朝"/>
              </w:rPr>
            </w:pPr>
            <w:r w:rsidRPr="00000FEB">
              <w:rPr>
                <w:rFonts w:hAnsi="ＭＳ 明朝" w:hint="eastAsia"/>
              </w:rPr>
              <w:t>北陸新幹線早期全線開業実現大阪協</w:t>
            </w:r>
            <w:r w:rsidRPr="00000FEB">
              <w:rPr>
                <w:rFonts w:hAnsi="ＭＳ 明朝" w:hint="eastAsia"/>
                <w:spacing w:val="29"/>
                <w:kern w:val="0"/>
                <w:fitText w:val="1056" w:id="-1242220287"/>
              </w:rPr>
              <w:t>議会規</w:t>
            </w:r>
            <w:r w:rsidRPr="00000FEB">
              <w:rPr>
                <w:rFonts w:hAnsi="ＭＳ 明朝" w:hint="eastAsia"/>
                <w:spacing w:val="1"/>
                <w:kern w:val="0"/>
                <w:fitText w:val="1056" w:id="-1242220287"/>
              </w:rPr>
              <w:t>約</w:t>
            </w:r>
          </w:p>
        </w:tc>
      </w:tr>
      <w:tr w:rsidR="00000FEB" w:rsidRPr="00000FEB" w14:paraId="65D57FAD" w14:textId="77777777" w:rsidTr="0082696A">
        <w:trPr>
          <w:trHeight w:val="1274"/>
        </w:trPr>
        <w:tc>
          <w:tcPr>
            <w:tcW w:w="1794" w:type="dxa"/>
            <w:tcBorders>
              <w:top w:val="single" w:sz="4" w:space="0" w:color="auto"/>
              <w:left w:val="single" w:sz="4" w:space="0" w:color="auto"/>
              <w:bottom w:val="single" w:sz="4" w:space="0" w:color="auto"/>
              <w:right w:val="single" w:sz="4" w:space="0" w:color="auto"/>
            </w:tcBorders>
          </w:tcPr>
          <w:p w14:paraId="46911604" w14:textId="77777777" w:rsidR="007B4182" w:rsidRPr="00000FEB" w:rsidRDefault="007B4182" w:rsidP="0082696A">
            <w:pPr>
              <w:jc w:val="distribute"/>
              <w:rPr>
                <w:rFonts w:hAnsi="ＭＳ 明朝"/>
              </w:rPr>
            </w:pPr>
          </w:p>
          <w:p w14:paraId="470669CD" w14:textId="77777777" w:rsidR="007B4182" w:rsidRPr="00000FEB" w:rsidRDefault="007B4182" w:rsidP="0082696A">
            <w:pPr>
              <w:jc w:val="distribute"/>
              <w:rPr>
                <w:rFonts w:ascii="Arial" w:hAnsi="Arial" w:cs="Arial"/>
                <w:spacing w:val="-6"/>
                <w:szCs w:val="22"/>
              </w:rPr>
            </w:pPr>
            <w:r w:rsidRPr="00000FEB">
              <w:rPr>
                <w:rFonts w:ascii="Arial" w:hAnsi="Arial" w:cs="Arial"/>
                <w:spacing w:val="-6"/>
                <w:szCs w:val="22"/>
              </w:rPr>
              <w:t>広域</w:t>
            </w:r>
            <w:r w:rsidRPr="00000FEB">
              <w:rPr>
                <w:rFonts w:ascii="Arial" w:hAnsi="Arial" w:cs="Arial" w:hint="eastAsia"/>
                <w:spacing w:val="-6"/>
                <w:szCs w:val="22"/>
              </w:rPr>
              <w:t>鉄道</w:t>
            </w:r>
            <w:r w:rsidRPr="00000FEB">
              <w:rPr>
                <w:rFonts w:ascii="Arial" w:hAnsi="Arial" w:cs="Arial"/>
                <w:spacing w:val="-6"/>
                <w:szCs w:val="22"/>
              </w:rPr>
              <w:t>事業費</w:t>
            </w:r>
          </w:p>
          <w:p w14:paraId="5C15A8D9" w14:textId="77777777" w:rsidR="007B4182" w:rsidRPr="00000FEB" w:rsidRDefault="007B4182" w:rsidP="0082696A">
            <w:pPr>
              <w:rPr>
                <w:rFonts w:hAnsi="ＭＳ 明朝"/>
                <w:szCs w:val="22"/>
              </w:rPr>
            </w:pPr>
            <w:r w:rsidRPr="00000FEB">
              <w:rPr>
                <w:rFonts w:hAnsi="ＭＳ 明朝" w:hint="eastAsia"/>
                <w:spacing w:val="3"/>
                <w:w w:val="98"/>
                <w:kern w:val="0"/>
                <w:fitText w:val="1524" w:id="-1242220286"/>
              </w:rPr>
              <w:t>＜交通対策費</w:t>
            </w:r>
            <w:r w:rsidRPr="00000FEB">
              <w:rPr>
                <w:rFonts w:hAnsi="ＭＳ 明朝" w:hint="eastAsia"/>
                <w:spacing w:val="-7"/>
                <w:w w:val="98"/>
                <w:kern w:val="0"/>
                <w:fitText w:val="1524" w:id="-1242220286"/>
              </w:rPr>
              <w:t>＞</w:t>
            </w:r>
          </w:p>
        </w:tc>
        <w:tc>
          <w:tcPr>
            <w:tcW w:w="3477" w:type="dxa"/>
            <w:tcBorders>
              <w:top w:val="single" w:sz="4" w:space="0" w:color="auto"/>
              <w:left w:val="single" w:sz="4" w:space="0" w:color="auto"/>
              <w:bottom w:val="single" w:sz="4" w:space="0" w:color="auto"/>
              <w:right w:val="single" w:sz="4" w:space="0" w:color="auto"/>
            </w:tcBorders>
          </w:tcPr>
          <w:p w14:paraId="45FB82B2" w14:textId="77777777" w:rsidR="007B4182" w:rsidRPr="00000FEB" w:rsidRDefault="007B4182" w:rsidP="0082696A">
            <w:pPr>
              <w:rPr>
                <w:rFonts w:hAnsi="ＭＳ 明朝"/>
              </w:rPr>
            </w:pPr>
          </w:p>
          <w:p w14:paraId="5CD1B5C9" w14:textId="77777777" w:rsidR="007B4182" w:rsidRPr="00000FEB" w:rsidRDefault="007B4182" w:rsidP="0082696A">
            <w:pPr>
              <w:rPr>
                <w:rFonts w:hAnsi="ＭＳ 明朝"/>
              </w:rPr>
            </w:pPr>
            <w:r w:rsidRPr="00000FEB">
              <w:rPr>
                <w:rFonts w:hAnsi="ＭＳ 明朝" w:hint="eastAsia"/>
              </w:rPr>
              <w:t>リニア・北陸新幹線整備促進事業に係る旅費の支出</w:t>
            </w:r>
          </w:p>
        </w:tc>
        <w:tc>
          <w:tcPr>
            <w:tcW w:w="2535" w:type="dxa"/>
            <w:tcBorders>
              <w:top w:val="single" w:sz="4" w:space="0" w:color="auto"/>
              <w:left w:val="single" w:sz="4" w:space="0" w:color="auto"/>
              <w:bottom w:val="single" w:sz="4" w:space="0" w:color="auto"/>
              <w:right w:val="single" w:sz="4" w:space="0" w:color="auto"/>
            </w:tcBorders>
          </w:tcPr>
          <w:p w14:paraId="7437D907" w14:textId="77777777" w:rsidR="007B4182" w:rsidRPr="00000FEB" w:rsidRDefault="007B4182" w:rsidP="0082696A">
            <w:pPr>
              <w:wordWrap w:val="0"/>
              <w:jc w:val="right"/>
              <w:rPr>
                <w:rFonts w:hAnsi="ＭＳ 明朝"/>
              </w:rPr>
            </w:pPr>
            <w:r w:rsidRPr="00000FEB">
              <w:rPr>
                <w:rFonts w:hAnsi="ＭＳ 明朝" w:hint="eastAsia"/>
              </w:rPr>
              <w:t>円</w:t>
            </w:r>
          </w:p>
          <w:p w14:paraId="1D8DC8CC" w14:textId="6D44F72D" w:rsidR="007B4182" w:rsidRPr="00000FEB" w:rsidRDefault="003D1CB2" w:rsidP="003D1CB2">
            <w:pPr>
              <w:ind w:right="220"/>
              <w:jc w:val="right"/>
              <w:rPr>
                <w:rFonts w:hAnsi="ＭＳ 明朝"/>
              </w:rPr>
            </w:pPr>
            <w:r w:rsidRPr="00000FEB">
              <w:rPr>
                <w:rFonts w:hAnsi="ＭＳ 明朝" w:hint="eastAsia"/>
              </w:rPr>
              <w:t>1,367,205</w:t>
            </w:r>
            <w:r w:rsidR="007B4182" w:rsidRPr="00000FEB">
              <w:rPr>
                <w:rFonts w:hAnsi="ＭＳ 明朝"/>
              </w:rPr>
              <w:t xml:space="preserve"> </w:t>
            </w:r>
            <w:r w:rsidR="007B4182" w:rsidRPr="00000FEB">
              <w:rPr>
                <w:rFonts w:hAnsi="ＭＳ 明朝" w:hint="eastAsia"/>
              </w:rPr>
              <w:t xml:space="preserve">　     </w:t>
            </w:r>
          </w:p>
          <w:p w14:paraId="635CF946" w14:textId="77777777" w:rsidR="007B4182" w:rsidRPr="00000FEB" w:rsidRDefault="007B4182" w:rsidP="0082696A">
            <w:pPr>
              <w:jc w:val="right"/>
              <w:rPr>
                <w:rFonts w:hAnsi="ＭＳ 明朝"/>
              </w:rPr>
            </w:pPr>
            <w:r w:rsidRPr="00000FEB">
              <w:rPr>
                <w:rFonts w:hAnsi="ＭＳ 明朝" w:hint="eastAsia"/>
              </w:rPr>
              <w:t>（本課執行）</w:t>
            </w:r>
          </w:p>
          <w:p w14:paraId="00D3D0FE" w14:textId="77777777" w:rsidR="007B4182" w:rsidRPr="00000FEB" w:rsidRDefault="007B4182" w:rsidP="0082696A">
            <w:pPr>
              <w:spacing w:beforeLines="50" w:before="195"/>
              <w:ind w:firstLineChars="100" w:firstLine="200"/>
              <w:rPr>
                <w:rFonts w:hAnsi="ＭＳ 明朝"/>
              </w:rPr>
            </w:pPr>
            <w:r w:rsidRPr="00000FEB">
              <w:rPr>
                <w:rFonts w:hAnsi="ＭＳ 明朝"/>
                <w:noProof/>
                <w:sz w:val="20"/>
              </w:rPr>
              <mc:AlternateContent>
                <mc:Choice Requires="wps">
                  <w:drawing>
                    <wp:anchor distT="0" distB="0" distL="114300" distR="114300" simplePos="0" relativeHeight="252026880" behindDoc="0" locked="0" layoutInCell="1" allowOverlap="1" wp14:anchorId="7CD7B794" wp14:editId="7AAAB601">
                      <wp:simplePos x="0" y="0"/>
                      <wp:positionH relativeFrom="column">
                        <wp:posOffset>13970</wp:posOffset>
                      </wp:positionH>
                      <wp:positionV relativeFrom="paragraph">
                        <wp:posOffset>109855</wp:posOffset>
                      </wp:positionV>
                      <wp:extent cx="1416685" cy="942975"/>
                      <wp:effectExtent l="12065" t="6350" r="9525" b="12700"/>
                      <wp:wrapNone/>
                      <wp:docPr id="12"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B1262" id="AutoShape 2122" o:spid="_x0000_s1026" type="#_x0000_t185" style="position:absolute;left:0;text-align:left;margin-left:1.1pt;margin-top:8.65pt;width:111.55pt;height:74.2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" adj="1533">
                      <v:textbox inset="5.85pt,.7pt,5.85pt,.7pt"/>
                    </v:shape>
                  </w:pict>
                </mc:Fallback>
              </mc:AlternateContent>
            </w:r>
            <w:r w:rsidRPr="00000FEB">
              <w:rPr>
                <w:rFonts w:hAnsi="ＭＳ 明朝" w:hint="eastAsia"/>
              </w:rPr>
              <w:t>令和３年度</w:t>
            </w:r>
          </w:p>
          <w:p w14:paraId="59055C97" w14:textId="75DC4432" w:rsidR="007B4182" w:rsidRPr="00000FEB" w:rsidRDefault="003D1CB2" w:rsidP="0082696A">
            <w:pPr>
              <w:ind w:firstLineChars="600" w:firstLine="1320"/>
              <w:rPr>
                <w:rFonts w:hAnsi="ＭＳ 明朝"/>
              </w:rPr>
            </w:pPr>
            <w:r w:rsidRPr="00000FEB">
              <w:rPr>
                <w:rFonts w:hAnsi="ＭＳ 明朝" w:hint="eastAsia"/>
              </w:rPr>
              <w:t>636,724</w:t>
            </w:r>
          </w:p>
          <w:p w14:paraId="3DBDEF2A"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3A8CE930" w14:textId="77777777" w:rsidR="007B4182" w:rsidRPr="00000FEB" w:rsidRDefault="007B4182" w:rsidP="0082696A">
            <w:pPr>
              <w:ind w:firstLineChars="600" w:firstLine="1320"/>
              <w:rPr>
                <w:rFonts w:hAnsi="ＭＳ 明朝"/>
              </w:rPr>
            </w:pPr>
            <w:r w:rsidRPr="00000FEB">
              <w:rPr>
                <w:rFonts w:hAnsi="ＭＳ 明朝" w:hint="eastAsia"/>
              </w:rPr>
              <w:t>795,456</w:t>
            </w:r>
          </w:p>
          <w:p w14:paraId="40987D43" w14:textId="70F06594" w:rsidR="007B4182" w:rsidRPr="00000FEB" w:rsidRDefault="007B4182" w:rsidP="0082696A">
            <w:pPr>
              <w:ind w:right="880"/>
              <w:rPr>
                <w:rFonts w:hAnsi="ＭＳ 明朝"/>
              </w:rPr>
            </w:pPr>
          </w:p>
        </w:tc>
        <w:tc>
          <w:tcPr>
            <w:tcW w:w="1254" w:type="dxa"/>
            <w:tcBorders>
              <w:top w:val="single" w:sz="4" w:space="0" w:color="auto"/>
              <w:left w:val="single" w:sz="4" w:space="0" w:color="auto"/>
              <w:bottom w:val="single" w:sz="4" w:space="0" w:color="auto"/>
              <w:right w:val="single" w:sz="4" w:space="0" w:color="auto"/>
            </w:tcBorders>
          </w:tcPr>
          <w:p w14:paraId="350A43BD" w14:textId="77777777" w:rsidR="007B4182" w:rsidRPr="00000FEB" w:rsidRDefault="007B4182" w:rsidP="0082696A">
            <w:pPr>
              <w:rPr>
                <w:rFonts w:hAnsi="ＭＳ 明朝"/>
              </w:rPr>
            </w:pPr>
          </w:p>
        </w:tc>
      </w:tr>
      <w:tr w:rsidR="007B4182" w:rsidRPr="00000FEB" w14:paraId="4F189E91" w14:textId="77777777" w:rsidTr="0082696A">
        <w:trPr>
          <w:trHeight w:val="1692"/>
        </w:trPr>
        <w:tc>
          <w:tcPr>
            <w:tcW w:w="1794" w:type="dxa"/>
            <w:tcBorders>
              <w:top w:val="single" w:sz="4" w:space="0" w:color="auto"/>
              <w:left w:val="single" w:sz="4" w:space="0" w:color="auto"/>
              <w:bottom w:val="single" w:sz="4" w:space="0" w:color="auto"/>
              <w:right w:val="single" w:sz="4" w:space="0" w:color="auto"/>
            </w:tcBorders>
          </w:tcPr>
          <w:p w14:paraId="64E297DE" w14:textId="77777777" w:rsidR="007B4182" w:rsidRPr="00000FEB" w:rsidRDefault="007B4182" w:rsidP="0082696A">
            <w:pPr>
              <w:jc w:val="distribute"/>
              <w:rPr>
                <w:rFonts w:hAnsi="ＭＳ 明朝"/>
              </w:rPr>
            </w:pPr>
          </w:p>
          <w:p w14:paraId="63E903D3" w14:textId="77777777" w:rsidR="007B4182" w:rsidRPr="00000FEB" w:rsidRDefault="007B4182" w:rsidP="0082696A">
            <w:pPr>
              <w:jc w:val="distribute"/>
              <w:rPr>
                <w:rFonts w:ascii="lr SVbN" w:hAnsi="lr SVbN" w:hint="eastAsia"/>
                <w:spacing w:val="-6"/>
                <w:szCs w:val="22"/>
              </w:rPr>
            </w:pPr>
            <w:r w:rsidRPr="00000FEB">
              <w:rPr>
                <w:rFonts w:ascii="lr SVbN" w:hAnsi="lr SVbN" w:hint="eastAsia"/>
                <w:spacing w:val="-6"/>
                <w:szCs w:val="22"/>
              </w:rPr>
              <w:t>広域鉄道事業費</w:t>
            </w:r>
          </w:p>
          <w:p w14:paraId="7D44B03B" w14:textId="77777777" w:rsidR="007B4182" w:rsidRPr="00000FEB" w:rsidRDefault="007B4182" w:rsidP="0082696A">
            <w:pPr>
              <w:rPr>
                <w:rFonts w:hAnsi="ＭＳ 明朝"/>
                <w:szCs w:val="22"/>
              </w:rPr>
            </w:pPr>
            <w:r w:rsidRPr="00000FEB">
              <w:rPr>
                <w:rFonts w:hAnsi="ＭＳ 明朝" w:hint="eastAsia"/>
                <w:w w:val="98"/>
                <w:kern w:val="0"/>
                <w:fitText w:val="1519" w:id="-1242220285"/>
              </w:rPr>
              <w:t>＜交通対策費</w:t>
            </w:r>
            <w:r w:rsidRPr="00000FEB">
              <w:rPr>
                <w:rFonts w:hAnsi="ＭＳ 明朝" w:hint="eastAsia"/>
                <w:spacing w:val="7"/>
                <w:w w:val="98"/>
                <w:kern w:val="0"/>
                <w:fitText w:val="1519" w:id="-1242220285"/>
              </w:rPr>
              <w:t>＞</w:t>
            </w:r>
          </w:p>
        </w:tc>
        <w:tc>
          <w:tcPr>
            <w:tcW w:w="3477" w:type="dxa"/>
            <w:tcBorders>
              <w:top w:val="single" w:sz="4" w:space="0" w:color="auto"/>
              <w:left w:val="single" w:sz="4" w:space="0" w:color="auto"/>
              <w:bottom w:val="single" w:sz="4" w:space="0" w:color="auto"/>
              <w:right w:val="single" w:sz="4" w:space="0" w:color="auto"/>
            </w:tcBorders>
          </w:tcPr>
          <w:p w14:paraId="4F29CDEE" w14:textId="77777777" w:rsidR="007B4182" w:rsidRPr="00000FEB" w:rsidRDefault="007B4182" w:rsidP="0082696A">
            <w:pPr>
              <w:rPr>
                <w:rFonts w:hAnsi="ＭＳ 明朝"/>
              </w:rPr>
            </w:pPr>
          </w:p>
          <w:p w14:paraId="11CDFF1A" w14:textId="77777777" w:rsidR="007B4182" w:rsidRPr="00000FEB" w:rsidRDefault="007B4182" w:rsidP="0082696A">
            <w:pPr>
              <w:rPr>
                <w:rFonts w:hAnsi="ＭＳ 明朝"/>
              </w:rPr>
            </w:pPr>
            <w:r w:rsidRPr="00000FEB">
              <w:rPr>
                <w:rFonts w:hAnsi="ＭＳ 明朝" w:hint="eastAsia"/>
              </w:rPr>
              <w:t>リニア・北陸新幹線建設促進期成同盟会に係る分担金の負担及び整備促進に係る事務費の支出</w:t>
            </w:r>
          </w:p>
        </w:tc>
        <w:tc>
          <w:tcPr>
            <w:tcW w:w="2535" w:type="dxa"/>
            <w:tcBorders>
              <w:top w:val="single" w:sz="4" w:space="0" w:color="auto"/>
              <w:left w:val="single" w:sz="4" w:space="0" w:color="auto"/>
              <w:bottom w:val="single" w:sz="4" w:space="0" w:color="auto"/>
              <w:right w:val="single" w:sz="4" w:space="0" w:color="auto"/>
            </w:tcBorders>
          </w:tcPr>
          <w:p w14:paraId="26C0418B" w14:textId="77777777" w:rsidR="007B4182" w:rsidRPr="00000FEB" w:rsidRDefault="007B4182" w:rsidP="0082696A">
            <w:pPr>
              <w:wordWrap w:val="0"/>
              <w:jc w:val="right"/>
              <w:rPr>
                <w:rFonts w:hAnsi="ＭＳ 明朝"/>
              </w:rPr>
            </w:pPr>
            <w:r w:rsidRPr="00000FEB">
              <w:rPr>
                <w:rFonts w:hAnsi="ＭＳ 明朝" w:hint="eastAsia"/>
              </w:rPr>
              <w:t>円</w:t>
            </w:r>
          </w:p>
          <w:p w14:paraId="389F34B5" w14:textId="1A952A9E" w:rsidR="007B4182" w:rsidRPr="00000FEB" w:rsidRDefault="003D1CB2" w:rsidP="003D1CB2">
            <w:pPr>
              <w:ind w:right="220"/>
              <w:jc w:val="right"/>
              <w:rPr>
                <w:rFonts w:hAnsi="ＭＳ 明朝"/>
              </w:rPr>
            </w:pPr>
            <w:r w:rsidRPr="00000FEB">
              <w:rPr>
                <w:rFonts w:hAnsi="ＭＳ 明朝" w:hint="eastAsia"/>
              </w:rPr>
              <w:t>1</w:t>
            </w:r>
            <w:r w:rsidR="0060661F" w:rsidRPr="00000FEB">
              <w:rPr>
                <w:rFonts w:hAnsi="ＭＳ 明朝"/>
              </w:rPr>
              <w:t>,0</w:t>
            </w:r>
            <w:r w:rsidRPr="00000FEB">
              <w:rPr>
                <w:rFonts w:hAnsi="ＭＳ 明朝" w:hint="eastAsia"/>
              </w:rPr>
              <w:t>72,930</w:t>
            </w:r>
            <w:r w:rsidR="007B4182" w:rsidRPr="00000FEB">
              <w:rPr>
                <w:rFonts w:hAnsi="ＭＳ 明朝"/>
              </w:rPr>
              <w:t xml:space="preserve"> </w:t>
            </w:r>
            <w:r w:rsidR="007B4182" w:rsidRPr="00000FEB">
              <w:rPr>
                <w:rFonts w:hAnsi="ＭＳ 明朝" w:hint="eastAsia"/>
              </w:rPr>
              <w:t xml:space="preserve">　     </w:t>
            </w:r>
          </w:p>
          <w:p w14:paraId="4EB5DAF8" w14:textId="77777777" w:rsidR="007B4182" w:rsidRPr="00000FEB" w:rsidRDefault="007B4182" w:rsidP="0082696A">
            <w:pPr>
              <w:jc w:val="right"/>
              <w:rPr>
                <w:rFonts w:hAnsi="ＭＳ 明朝"/>
              </w:rPr>
            </w:pPr>
            <w:r w:rsidRPr="00000FEB">
              <w:rPr>
                <w:rFonts w:hAnsi="ＭＳ 明朝" w:hint="eastAsia"/>
              </w:rPr>
              <w:t>（本課執行）</w:t>
            </w:r>
          </w:p>
          <w:p w14:paraId="319E466B" w14:textId="77777777" w:rsidR="007B4182" w:rsidRPr="00000FEB" w:rsidRDefault="007B4182" w:rsidP="0082696A">
            <w:pPr>
              <w:spacing w:beforeLines="50" w:before="195"/>
              <w:ind w:firstLineChars="100" w:firstLine="200"/>
              <w:rPr>
                <w:rFonts w:hAnsi="ＭＳ 明朝"/>
              </w:rPr>
            </w:pPr>
            <w:r w:rsidRPr="00000FEB">
              <w:rPr>
                <w:rFonts w:hAnsi="ＭＳ 明朝"/>
                <w:noProof/>
                <w:sz w:val="20"/>
              </w:rPr>
              <mc:AlternateContent>
                <mc:Choice Requires="wps">
                  <w:drawing>
                    <wp:anchor distT="0" distB="0" distL="114300" distR="114300" simplePos="0" relativeHeight="252027904" behindDoc="0" locked="0" layoutInCell="1" allowOverlap="1" wp14:anchorId="02152D58" wp14:editId="01792885">
                      <wp:simplePos x="0" y="0"/>
                      <wp:positionH relativeFrom="column">
                        <wp:posOffset>13970</wp:posOffset>
                      </wp:positionH>
                      <wp:positionV relativeFrom="paragraph">
                        <wp:posOffset>109855</wp:posOffset>
                      </wp:positionV>
                      <wp:extent cx="1416685" cy="942975"/>
                      <wp:effectExtent l="12065" t="6350" r="9525" b="12700"/>
                      <wp:wrapNone/>
                      <wp:docPr id="13" name="AutoShape 2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685" cy="942975"/>
                              </a:xfrm>
                              <a:prstGeom prst="bracketPair">
                                <a:avLst>
                                  <a:gd name="adj" fmla="val 7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8BDED" id="AutoShape 2122" o:spid="_x0000_s1026" type="#_x0000_t185" style="position:absolute;left:0;text-align:left;margin-left:1.1pt;margin-top:8.65pt;width:111.55pt;height:74.2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" adj="1533">
                      <v:textbox inset="5.85pt,.7pt,5.85pt,.7pt"/>
                    </v:shape>
                  </w:pict>
                </mc:Fallback>
              </mc:AlternateContent>
            </w:r>
            <w:r w:rsidRPr="00000FEB">
              <w:rPr>
                <w:rFonts w:hAnsi="ＭＳ 明朝" w:hint="eastAsia"/>
              </w:rPr>
              <w:t>令和３年度</w:t>
            </w:r>
          </w:p>
          <w:p w14:paraId="2000470C" w14:textId="447E7CBB" w:rsidR="007B4182" w:rsidRPr="00000FEB" w:rsidRDefault="001918D8" w:rsidP="0082696A">
            <w:pPr>
              <w:ind w:firstLineChars="500" w:firstLine="1100"/>
              <w:rPr>
                <w:rFonts w:hAnsi="ＭＳ 明朝"/>
              </w:rPr>
            </w:pPr>
            <w:r w:rsidRPr="00000FEB">
              <w:rPr>
                <w:rFonts w:hAnsi="ＭＳ 明朝" w:hint="eastAsia"/>
              </w:rPr>
              <w:t>1</w:t>
            </w:r>
            <w:r w:rsidRPr="00000FEB">
              <w:rPr>
                <w:rFonts w:hAnsi="ＭＳ 明朝"/>
              </w:rPr>
              <w:t>,</w:t>
            </w:r>
            <w:r w:rsidRPr="00000FEB">
              <w:rPr>
                <w:rFonts w:hAnsi="ＭＳ 明朝" w:hint="eastAsia"/>
              </w:rPr>
              <w:t>075</w:t>
            </w:r>
            <w:r w:rsidRPr="00000FEB">
              <w:rPr>
                <w:rFonts w:hAnsi="ＭＳ 明朝"/>
              </w:rPr>
              <w:t>,</w:t>
            </w:r>
            <w:r w:rsidRPr="00000FEB">
              <w:rPr>
                <w:rFonts w:hAnsi="ＭＳ 明朝" w:hint="eastAsia"/>
              </w:rPr>
              <w:t>697</w:t>
            </w:r>
          </w:p>
          <w:p w14:paraId="45B25879" w14:textId="77777777" w:rsidR="007B4182" w:rsidRPr="00000FEB" w:rsidRDefault="007B4182" w:rsidP="0082696A">
            <w:pPr>
              <w:ind w:firstLineChars="100" w:firstLine="220"/>
              <w:rPr>
                <w:rFonts w:hAnsi="ＭＳ 明朝"/>
              </w:rPr>
            </w:pPr>
            <w:r w:rsidRPr="00000FEB">
              <w:rPr>
                <w:rFonts w:hAnsi="ＭＳ 明朝" w:hint="eastAsia"/>
              </w:rPr>
              <w:t>令和２年度</w:t>
            </w:r>
          </w:p>
          <w:p w14:paraId="65F8EDE0" w14:textId="77777777" w:rsidR="007B4182" w:rsidRPr="00000FEB" w:rsidRDefault="007B4182" w:rsidP="0082696A">
            <w:pPr>
              <w:ind w:firstLineChars="500" w:firstLine="1100"/>
              <w:rPr>
                <w:rFonts w:hAnsi="ＭＳ 明朝"/>
              </w:rPr>
            </w:pPr>
            <w:r w:rsidRPr="00000FEB">
              <w:rPr>
                <w:rFonts w:hAnsi="ＭＳ 明朝"/>
              </w:rPr>
              <w:t>1</w:t>
            </w:r>
            <w:r w:rsidRPr="00000FEB">
              <w:rPr>
                <w:rFonts w:hAnsi="ＭＳ 明朝" w:hint="eastAsia"/>
              </w:rPr>
              <w:t>,</w:t>
            </w:r>
            <w:r w:rsidRPr="00000FEB">
              <w:rPr>
                <w:rFonts w:hAnsi="ＭＳ 明朝"/>
              </w:rPr>
              <w:t>160</w:t>
            </w:r>
            <w:r w:rsidRPr="00000FEB">
              <w:rPr>
                <w:rFonts w:hAnsi="ＭＳ 明朝" w:hint="eastAsia"/>
              </w:rPr>
              <w:t>,</w:t>
            </w:r>
            <w:r w:rsidRPr="00000FEB">
              <w:rPr>
                <w:rFonts w:hAnsi="ＭＳ 明朝"/>
              </w:rPr>
              <w:t>700</w:t>
            </w:r>
          </w:p>
          <w:p w14:paraId="19CA9500" w14:textId="77777777" w:rsidR="007B4182" w:rsidRPr="00000FEB" w:rsidRDefault="007B4182" w:rsidP="0082696A">
            <w:pPr>
              <w:wordWrap w:val="0"/>
              <w:jc w:val="right"/>
              <w:rPr>
                <w:rFonts w:hAnsi="ＭＳ 明朝"/>
              </w:rPr>
            </w:pPr>
          </w:p>
        </w:tc>
        <w:tc>
          <w:tcPr>
            <w:tcW w:w="1254" w:type="dxa"/>
            <w:tcBorders>
              <w:top w:val="single" w:sz="4" w:space="0" w:color="auto"/>
              <w:left w:val="single" w:sz="4" w:space="0" w:color="auto"/>
              <w:bottom w:val="single" w:sz="4" w:space="0" w:color="auto"/>
              <w:right w:val="single" w:sz="4" w:space="0" w:color="auto"/>
            </w:tcBorders>
          </w:tcPr>
          <w:p w14:paraId="0BC2E6B0" w14:textId="77777777" w:rsidR="007B4182" w:rsidRPr="00000FEB" w:rsidRDefault="007B4182" w:rsidP="0082696A">
            <w:pPr>
              <w:rPr>
                <w:rFonts w:hAnsi="ＭＳ 明朝"/>
              </w:rPr>
            </w:pPr>
          </w:p>
        </w:tc>
      </w:tr>
    </w:tbl>
    <w:p w14:paraId="7E87F617" w14:textId="77777777" w:rsidR="007B4182" w:rsidRPr="00000FEB" w:rsidRDefault="007B4182" w:rsidP="007B4182">
      <w:pPr>
        <w:ind w:left="420"/>
        <w:rPr>
          <w:rFonts w:ascii="ＭＳ ゴシック" w:eastAsia="ＭＳ ゴシック" w:hAnsi="ＭＳ ゴシック"/>
        </w:rPr>
      </w:pPr>
    </w:p>
    <w:p w14:paraId="40F8D341" w14:textId="77777777" w:rsidR="007B4182" w:rsidRPr="00000FEB" w:rsidRDefault="007B4182" w:rsidP="007B4182">
      <w:pPr>
        <w:widowControl/>
        <w:jc w:val="left"/>
        <w:rPr>
          <w:rFonts w:ascii="ＭＳ ゴシック" w:eastAsia="ＭＳ ゴシック" w:hAnsi="ＭＳ 明朝"/>
        </w:rPr>
      </w:pPr>
    </w:p>
    <w:p w14:paraId="1D2AE023" w14:textId="3960A2E7" w:rsidR="00051BC6" w:rsidRPr="00000FEB" w:rsidRDefault="00051BC6">
      <w:pPr>
        <w:widowControl/>
        <w:jc w:val="left"/>
        <w:rPr>
          <w:rFonts w:ascii="ＭＳ ゴシック" w:eastAsia="ＭＳ ゴシック" w:hAnsi="ＭＳ 明朝"/>
        </w:rPr>
      </w:pPr>
    </w:p>
    <w:sectPr w:rsidR="00051BC6" w:rsidRPr="00000FEB" w:rsidSect="00C223A2">
      <w:footerReference w:type="default" r:id="rId13"/>
      <w:pgSz w:w="11906" w:h="16838" w:code="9"/>
      <w:pgMar w:top="1701" w:right="1418" w:bottom="1701" w:left="1418" w:header="851" w:footer="567" w:gutter="0"/>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1450" w14:textId="77777777" w:rsidR="0027735F" w:rsidRDefault="0027735F">
      <w:r>
        <w:separator/>
      </w:r>
    </w:p>
  </w:endnote>
  <w:endnote w:type="continuationSeparator" w:id="0">
    <w:p w14:paraId="5BD1AAC1" w14:textId="77777777" w:rsidR="0027735F" w:rsidRDefault="002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PGothic">
    <w:altName w:val="Arial Unicode MS"/>
    <w:panose1 w:val="00000000000000000000"/>
    <w:charset w:val="80"/>
    <w:family w:val="auto"/>
    <w:notTrueType/>
    <w:pitch w:val="default"/>
    <w:sig w:usb0="00000001" w:usb1="08070000" w:usb2="00000010" w:usb3="00000000" w:csb0="00020000" w:csb1="00000000"/>
  </w:font>
  <w:font w:name="lr SVbN">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ECCE7" w14:textId="77777777" w:rsidR="0027735F" w:rsidRDefault="0027735F" w:rsidP="00DB00D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7679914" w14:textId="77777777" w:rsidR="0027735F" w:rsidRDefault="0027735F" w:rsidP="001B5506">
    <w:pPr>
      <w:pStyle w:val="a8"/>
      <w:ind w:right="360"/>
    </w:pPr>
  </w:p>
  <w:p w14:paraId="7C68621D" w14:textId="77777777" w:rsidR="0027735F" w:rsidRDefault="0027735F"/>
  <w:p w14:paraId="4B88E82C" w14:textId="77777777" w:rsidR="0027735F" w:rsidRDefault="0027735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196D" w14:textId="71822284" w:rsidR="0027735F" w:rsidRDefault="0027735F">
    <w:pPr>
      <w:pStyle w:val="a8"/>
      <w:jc w:val="center"/>
    </w:pPr>
  </w:p>
  <w:p w14:paraId="46C9487C" w14:textId="77777777" w:rsidR="0027735F" w:rsidRPr="00CB0C50" w:rsidRDefault="0027735F" w:rsidP="001B5506">
    <w:pPr>
      <w:pStyle w:val="a8"/>
      <w:ind w:right="360"/>
      <w:rPr>
        <w:rFonts w:ascii="ＭＳ ゴシック" w:eastAsia="ＭＳ ゴシック" w:hAnsi="ＭＳ ゴシック"/>
        <w:sz w:val="24"/>
      </w:rPr>
    </w:pPr>
  </w:p>
  <w:p w14:paraId="32EE8760" w14:textId="77777777" w:rsidR="0027735F" w:rsidRDefault="0027735F"/>
  <w:p w14:paraId="03CC4EE9" w14:textId="77777777" w:rsidR="0027735F" w:rsidRDefault="0027735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6FDAA" w14:textId="46D710E9" w:rsidR="0027735F" w:rsidRPr="00CB0C50" w:rsidRDefault="0027735F">
    <w:pPr>
      <w:pStyle w:val="a8"/>
      <w:rPr>
        <w:rFonts w:ascii="ＭＳ ゴシック" w:eastAsia="ＭＳ ゴシック" w:hAnsi="ＭＳ ゴシック"/>
        <w:sz w:val="24"/>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164A9" w14:textId="77777777" w:rsidR="0027735F" w:rsidRDefault="0027735F">
      <w:r>
        <w:separator/>
      </w:r>
    </w:p>
  </w:footnote>
  <w:footnote w:type="continuationSeparator" w:id="0">
    <w:p w14:paraId="6199365A" w14:textId="77777777" w:rsidR="0027735F" w:rsidRDefault="00277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E18"/>
    <w:multiLevelType w:val="hybridMultilevel"/>
    <w:tmpl w:val="A31629BE"/>
    <w:lvl w:ilvl="0" w:tplc="755A91F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0C65BA4"/>
    <w:multiLevelType w:val="hybridMultilevel"/>
    <w:tmpl w:val="A82294C6"/>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1042E8B"/>
    <w:multiLevelType w:val="hybridMultilevel"/>
    <w:tmpl w:val="5D0E3A44"/>
    <w:lvl w:ilvl="0" w:tplc="C2CEFD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CE3"/>
    <w:multiLevelType w:val="hybridMultilevel"/>
    <w:tmpl w:val="3D2652AC"/>
    <w:lvl w:ilvl="0" w:tplc="712623D2">
      <w:start w:val="1"/>
      <w:numFmt w:val="aiueo"/>
      <w:lvlText w:val="(%1)"/>
      <w:lvlJc w:val="left"/>
      <w:pPr>
        <w:tabs>
          <w:tab w:val="num" w:pos="646"/>
        </w:tabs>
        <w:ind w:left="646" w:hanging="435"/>
      </w:pPr>
      <w:rPr>
        <w:rFonts w:hint="default"/>
      </w:rPr>
    </w:lvl>
    <w:lvl w:ilvl="1" w:tplc="F538F286">
      <w:start w:val="1"/>
      <w:numFmt w:val="decimalEnclosedCircle"/>
      <w:lvlText w:val="%2"/>
      <w:lvlJc w:val="left"/>
      <w:pPr>
        <w:tabs>
          <w:tab w:val="num" w:pos="991"/>
        </w:tabs>
        <w:ind w:left="991" w:hanging="360"/>
      </w:pPr>
      <w:rPr>
        <w:rFonts w:hint="default"/>
      </w:r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4" w15:restartNumberingAfterBreak="0">
    <w:nsid w:val="0F8F05C8"/>
    <w:multiLevelType w:val="hybridMultilevel"/>
    <w:tmpl w:val="F5181B9C"/>
    <w:lvl w:ilvl="0" w:tplc="787E1008">
      <w:numFmt w:val="bullet"/>
      <w:lvlText w:val="○"/>
      <w:lvlJc w:val="left"/>
      <w:pPr>
        <w:tabs>
          <w:tab w:val="num" w:pos="1200"/>
        </w:tabs>
        <w:ind w:left="1200" w:hanging="360"/>
      </w:pPr>
      <w:rPr>
        <w:rFonts w:ascii="ＭＳ 明朝" w:eastAsia="ＭＳ 明朝" w:hAnsi="ＭＳ 明朝" w:cs="Times New Roman" w:hint="eastAsia"/>
      </w:rPr>
    </w:lvl>
    <w:lvl w:ilvl="1"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0FD04D27"/>
    <w:multiLevelType w:val="hybridMultilevel"/>
    <w:tmpl w:val="8140D90E"/>
    <w:lvl w:ilvl="0" w:tplc="69963DA0">
      <w:start w:val="1"/>
      <w:numFmt w:val="aiueo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6" w15:restartNumberingAfterBreak="0">
    <w:nsid w:val="11324CD7"/>
    <w:multiLevelType w:val="hybridMultilevel"/>
    <w:tmpl w:val="C860B030"/>
    <w:lvl w:ilvl="0" w:tplc="D0DC1C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C315CC"/>
    <w:multiLevelType w:val="hybridMultilevel"/>
    <w:tmpl w:val="B832D5D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24D3A86"/>
    <w:multiLevelType w:val="hybridMultilevel"/>
    <w:tmpl w:val="B70A9A02"/>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137357D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0" w15:restartNumberingAfterBreak="0">
    <w:nsid w:val="13E86499"/>
    <w:multiLevelType w:val="hybridMultilevel"/>
    <w:tmpl w:val="C8283258"/>
    <w:lvl w:ilvl="0" w:tplc="BE206CF8">
      <w:start w:val="1"/>
      <w:numFmt w:val="aiueoFullWidth"/>
      <w:lvlText w:val="%1．"/>
      <w:lvlJc w:val="left"/>
      <w:pPr>
        <w:tabs>
          <w:tab w:val="num" w:pos="670"/>
        </w:tabs>
        <w:ind w:left="670" w:hanging="450"/>
      </w:pPr>
      <w:rPr>
        <w:rFonts w:hint="eastAsia"/>
      </w:rPr>
    </w:lvl>
    <w:lvl w:ilvl="1" w:tplc="DAD4730A">
      <w:start w:val="2"/>
      <w:numFmt w:val="bullet"/>
      <w:lvlText w:val="・"/>
      <w:lvlJc w:val="left"/>
      <w:pPr>
        <w:tabs>
          <w:tab w:val="num" w:pos="1075"/>
        </w:tabs>
        <w:ind w:left="1075" w:hanging="435"/>
      </w:pPr>
      <w:rPr>
        <w:rFonts w:ascii="ＭＳ 明朝" w:eastAsia="ＭＳ 明朝" w:hAnsi="ＭＳ 明朝" w:cs="Times New Roman"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158A7F83"/>
    <w:multiLevelType w:val="hybridMultilevel"/>
    <w:tmpl w:val="EB1C5378"/>
    <w:lvl w:ilvl="0" w:tplc="5BA4F446">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6130F04"/>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17390D12"/>
    <w:multiLevelType w:val="hybridMultilevel"/>
    <w:tmpl w:val="E6BE87E8"/>
    <w:lvl w:ilvl="0" w:tplc="36A82D80">
      <w:start w:val="2"/>
      <w:numFmt w:val="bullet"/>
      <w:lvlText w:val="○"/>
      <w:lvlJc w:val="left"/>
      <w:pPr>
        <w:tabs>
          <w:tab w:val="num" w:pos="1110"/>
        </w:tabs>
        <w:ind w:left="1110" w:hanging="435"/>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4" w15:restartNumberingAfterBreak="0">
    <w:nsid w:val="1A1E1B89"/>
    <w:multiLevelType w:val="hybridMultilevel"/>
    <w:tmpl w:val="6A98D6B6"/>
    <w:lvl w:ilvl="0" w:tplc="562E9E10">
      <w:start w:val="1"/>
      <w:numFmt w:val="aiueoFullWidth"/>
      <w:lvlText w:val="%1．"/>
      <w:lvlJc w:val="left"/>
      <w:pPr>
        <w:ind w:left="480" w:hanging="480"/>
      </w:pPr>
      <w:rPr>
        <w:rFonts w:hint="default"/>
      </w:rPr>
    </w:lvl>
    <w:lvl w:ilvl="1" w:tplc="B9B4B2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6E0933"/>
    <w:multiLevelType w:val="hybridMultilevel"/>
    <w:tmpl w:val="E9643EA4"/>
    <w:lvl w:ilvl="0" w:tplc="BA6A1D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6" w15:restartNumberingAfterBreak="0">
    <w:nsid w:val="22BD618D"/>
    <w:multiLevelType w:val="hybridMultilevel"/>
    <w:tmpl w:val="2D8CD28C"/>
    <w:lvl w:ilvl="0" w:tplc="D89C89FC">
      <w:start w:val="1"/>
      <w:numFmt w:val="irohaFullWidth"/>
      <w:lvlText w:val="%1．"/>
      <w:lvlJc w:val="left"/>
      <w:pPr>
        <w:ind w:left="701" w:hanging="480"/>
      </w:pPr>
      <w:rPr>
        <w:rFonts w:ascii="ＭＳ 明朝" w:eastAsia="ＭＳ 明朝" w:hint="default"/>
      </w:rPr>
    </w:lvl>
    <w:lvl w:ilvl="1" w:tplc="04090017">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AC86416"/>
    <w:multiLevelType w:val="hybridMultilevel"/>
    <w:tmpl w:val="95BA6C28"/>
    <w:lvl w:ilvl="0" w:tplc="E2C8903E">
      <w:start w:val="1"/>
      <w:numFmt w:val="decimalEnclosedCircle"/>
      <w:lvlText w:val="%1"/>
      <w:lvlJc w:val="left"/>
      <w:pPr>
        <w:tabs>
          <w:tab w:val="num" w:pos="890"/>
        </w:tabs>
        <w:ind w:left="890" w:hanging="450"/>
      </w:pPr>
      <w:rPr>
        <w:rFonts w:hint="eastAsia"/>
      </w:rPr>
    </w:lvl>
    <w:lvl w:ilvl="1" w:tplc="D2267F04">
      <w:numFmt w:val="bullet"/>
      <w:lvlText w:val="○"/>
      <w:lvlJc w:val="left"/>
      <w:pPr>
        <w:tabs>
          <w:tab w:val="num" w:pos="1220"/>
        </w:tabs>
        <w:ind w:left="12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8" w15:restartNumberingAfterBreak="0">
    <w:nsid w:val="2BF57F3D"/>
    <w:multiLevelType w:val="hybridMultilevel"/>
    <w:tmpl w:val="5030B836"/>
    <w:lvl w:ilvl="0" w:tplc="A2C4C532">
      <w:start w:val="1"/>
      <w:numFmt w:val="decimalFullWidth"/>
      <w:lvlText w:val="（%1）"/>
      <w:lvlJc w:val="left"/>
      <w:pPr>
        <w:tabs>
          <w:tab w:val="num" w:pos="720"/>
        </w:tabs>
        <w:ind w:left="720" w:hanging="720"/>
      </w:pPr>
      <w:rPr>
        <w:rFonts w:hint="default"/>
      </w:rPr>
    </w:lvl>
    <w:lvl w:ilvl="1" w:tplc="ECE4A372">
      <w:start w:val="3"/>
      <w:numFmt w:val="bullet"/>
      <w:lvlText w:val="○"/>
      <w:lvlJc w:val="left"/>
      <w:pPr>
        <w:tabs>
          <w:tab w:val="num" w:pos="872"/>
        </w:tabs>
        <w:ind w:left="872" w:hanging="450"/>
      </w:pPr>
      <w:rPr>
        <w:rFonts w:ascii="ＭＳ 明朝" w:eastAsia="ＭＳ 明朝" w:hAnsi="ＭＳ 明朝" w:cs="Times New Roman" w:hint="eastAsia"/>
      </w:rPr>
    </w:lvl>
    <w:lvl w:ilvl="2" w:tplc="9918B872">
      <w:start w:val="3"/>
      <w:numFmt w:val="bullet"/>
      <w:lvlText w:val="※"/>
      <w:lvlJc w:val="left"/>
      <w:pPr>
        <w:tabs>
          <w:tab w:val="num" w:pos="1290"/>
        </w:tabs>
        <w:ind w:left="1290" w:hanging="45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37673E"/>
    <w:multiLevelType w:val="hybridMultilevel"/>
    <w:tmpl w:val="A164E556"/>
    <w:lvl w:ilvl="0" w:tplc="9C68BF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CF31DD4"/>
    <w:multiLevelType w:val="hybridMultilevel"/>
    <w:tmpl w:val="DD4408DC"/>
    <w:lvl w:ilvl="0" w:tplc="3912DA14">
      <w:start w:val="1"/>
      <w:numFmt w:val="irohaFullWidth"/>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334C2F32"/>
    <w:multiLevelType w:val="hybridMultilevel"/>
    <w:tmpl w:val="8ACC34B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8FE2696"/>
    <w:multiLevelType w:val="hybridMultilevel"/>
    <w:tmpl w:val="E938987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3AB271C3"/>
    <w:multiLevelType w:val="hybridMultilevel"/>
    <w:tmpl w:val="17124AB4"/>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E02805"/>
    <w:multiLevelType w:val="hybridMultilevel"/>
    <w:tmpl w:val="4DEA59EE"/>
    <w:lvl w:ilvl="0" w:tplc="26EA3B16">
      <w:start w:val="1"/>
      <w:numFmt w:val="aiueo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CF42DA"/>
    <w:multiLevelType w:val="hybridMultilevel"/>
    <w:tmpl w:val="CAFA5384"/>
    <w:lvl w:ilvl="0" w:tplc="7F78A0A8">
      <w:start w:val="2"/>
      <w:numFmt w:val="decimalEnclosedCircle"/>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33348F7"/>
    <w:multiLevelType w:val="hybridMultilevel"/>
    <w:tmpl w:val="F16A1494"/>
    <w:lvl w:ilvl="0" w:tplc="F5CC4AA8">
      <w:start w:val="1"/>
      <w:numFmt w:val="aiueoFullWidth"/>
      <w:lvlText w:val="%1．"/>
      <w:lvlJc w:val="left"/>
      <w:pPr>
        <w:tabs>
          <w:tab w:val="num" w:pos="671"/>
        </w:tabs>
        <w:ind w:left="671" w:hanging="450"/>
      </w:pPr>
      <w:rPr>
        <w:rFonts w:hint="default"/>
      </w:rPr>
    </w:lvl>
    <w:lvl w:ilvl="1" w:tplc="B1D6F2E6">
      <w:start w:val="1"/>
      <w:numFmt w:val="decimalEnclosedCircle"/>
      <w:lvlText w:val="%2"/>
      <w:lvlJc w:val="left"/>
      <w:pPr>
        <w:tabs>
          <w:tab w:val="num" w:pos="1001"/>
        </w:tabs>
        <w:ind w:left="1001" w:hanging="360"/>
      </w:pPr>
      <w:rPr>
        <w:rFonts w:hint="default"/>
      </w:r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27" w15:restartNumberingAfterBreak="0">
    <w:nsid w:val="436667A7"/>
    <w:multiLevelType w:val="hybridMultilevel"/>
    <w:tmpl w:val="91C00954"/>
    <w:lvl w:ilvl="0" w:tplc="E5EC37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9EA4C02"/>
    <w:multiLevelType w:val="hybridMultilevel"/>
    <w:tmpl w:val="6A9A183A"/>
    <w:lvl w:ilvl="0" w:tplc="8CC6258E">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67"/>
        </w:tabs>
        <w:ind w:left="1667" w:hanging="420"/>
      </w:pPr>
      <w:rPr>
        <w:rFonts w:ascii="Wingdings" w:hAnsi="Wingdings" w:hint="default"/>
      </w:rPr>
    </w:lvl>
    <w:lvl w:ilvl="2" w:tplc="0409000D" w:tentative="1">
      <w:start w:val="1"/>
      <w:numFmt w:val="bullet"/>
      <w:lvlText w:val=""/>
      <w:lvlJc w:val="left"/>
      <w:pPr>
        <w:tabs>
          <w:tab w:val="num" w:pos="2087"/>
        </w:tabs>
        <w:ind w:left="2087" w:hanging="420"/>
      </w:pPr>
      <w:rPr>
        <w:rFonts w:ascii="Wingdings" w:hAnsi="Wingdings" w:hint="default"/>
      </w:rPr>
    </w:lvl>
    <w:lvl w:ilvl="3" w:tplc="04090001" w:tentative="1">
      <w:start w:val="1"/>
      <w:numFmt w:val="bullet"/>
      <w:lvlText w:val=""/>
      <w:lvlJc w:val="left"/>
      <w:pPr>
        <w:tabs>
          <w:tab w:val="num" w:pos="2507"/>
        </w:tabs>
        <w:ind w:left="2507" w:hanging="420"/>
      </w:pPr>
      <w:rPr>
        <w:rFonts w:ascii="Wingdings" w:hAnsi="Wingdings" w:hint="default"/>
      </w:rPr>
    </w:lvl>
    <w:lvl w:ilvl="4" w:tplc="0409000B" w:tentative="1">
      <w:start w:val="1"/>
      <w:numFmt w:val="bullet"/>
      <w:lvlText w:val=""/>
      <w:lvlJc w:val="left"/>
      <w:pPr>
        <w:tabs>
          <w:tab w:val="num" w:pos="2927"/>
        </w:tabs>
        <w:ind w:left="2927" w:hanging="420"/>
      </w:pPr>
      <w:rPr>
        <w:rFonts w:ascii="Wingdings" w:hAnsi="Wingdings" w:hint="default"/>
      </w:rPr>
    </w:lvl>
    <w:lvl w:ilvl="5" w:tplc="0409000D" w:tentative="1">
      <w:start w:val="1"/>
      <w:numFmt w:val="bullet"/>
      <w:lvlText w:val=""/>
      <w:lvlJc w:val="left"/>
      <w:pPr>
        <w:tabs>
          <w:tab w:val="num" w:pos="3347"/>
        </w:tabs>
        <w:ind w:left="3347" w:hanging="420"/>
      </w:pPr>
      <w:rPr>
        <w:rFonts w:ascii="Wingdings" w:hAnsi="Wingdings" w:hint="default"/>
      </w:rPr>
    </w:lvl>
    <w:lvl w:ilvl="6" w:tplc="04090001" w:tentative="1">
      <w:start w:val="1"/>
      <w:numFmt w:val="bullet"/>
      <w:lvlText w:val=""/>
      <w:lvlJc w:val="left"/>
      <w:pPr>
        <w:tabs>
          <w:tab w:val="num" w:pos="3767"/>
        </w:tabs>
        <w:ind w:left="3767" w:hanging="420"/>
      </w:pPr>
      <w:rPr>
        <w:rFonts w:ascii="Wingdings" w:hAnsi="Wingdings" w:hint="default"/>
      </w:rPr>
    </w:lvl>
    <w:lvl w:ilvl="7" w:tplc="0409000B" w:tentative="1">
      <w:start w:val="1"/>
      <w:numFmt w:val="bullet"/>
      <w:lvlText w:val=""/>
      <w:lvlJc w:val="left"/>
      <w:pPr>
        <w:tabs>
          <w:tab w:val="num" w:pos="4187"/>
        </w:tabs>
        <w:ind w:left="4187" w:hanging="420"/>
      </w:pPr>
      <w:rPr>
        <w:rFonts w:ascii="Wingdings" w:hAnsi="Wingdings" w:hint="default"/>
      </w:rPr>
    </w:lvl>
    <w:lvl w:ilvl="8" w:tplc="0409000D" w:tentative="1">
      <w:start w:val="1"/>
      <w:numFmt w:val="bullet"/>
      <w:lvlText w:val=""/>
      <w:lvlJc w:val="left"/>
      <w:pPr>
        <w:tabs>
          <w:tab w:val="num" w:pos="4607"/>
        </w:tabs>
        <w:ind w:left="4607" w:hanging="420"/>
      </w:pPr>
      <w:rPr>
        <w:rFonts w:ascii="Wingdings" w:hAnsi="Wingdings" w:hint="default"/>
      </w:rPr>
    </w:lvl>
  </w:abstractNum>
  <w:abstractNum w:abstractNumId="29" w15:restartNumberingAfterBreak="0">
    <w:nsid w:val="49EC353B"/>
    <w:multiLevelType w:val="hybridMultilevel"/>
    <w:tmpl w:val="F4923D06"/>
    <w:lvl w:ilvl="0" w:tplc="A65EF446">
      <w:start w:val="1"/>
      <w:numFmt w:val="aiueoFullWidth"/>
      <w:lvlText w:val="%1."/>
      <w:lvlJc w:val="left"/>
      <w:pPr>
        <w:ind w:left="390" w:hanging="390"/>
      </w:pPr>
      <w:rPr>
        <w:rFonts w:hint="default"/>
      </w:rPr>
    </w:lvl>
    <w:lvl w:ilvl="1" w:tplc="5AB2DE5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7F110D"/>
    <w:multiLevelType w:val="hybridMultilevel"/>
    <w:tmpl w:val="C1243792"/>
    <w:lvl w:ilvl="0" w:tplc="78B2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4703EB"/>
    <w:multiLevelType w:val="hybridMultilevel"/>
    <w:tmpl w:val="AD04DEEA"/>
    <w:lvl w:ilvl="0" w:tplc="4C8281F2">
      <w:start w:val="1"/>
      <w:numFmt w:val="aiueo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2" w15:restartNumberingAfterBreak="0">
    <w:nsid w:val="5C740BF7"/>
    <w:multiLevelType w:val="hybridMultilevel"/>
    <w:tmpl w:val="22B6F092"/>
    <w:lvl w:ilvl="0" w:tplc="DE702FE0">
      <w:start w:val="1"/>
      <w:numFmt w:val="aiueo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5D7C38DF"/>
    <w:multiLevelType w:val="hybridMultilevel"/>
    <w:tmpl w:val="0986D13A"/>
    <w:lvl w:ilvl="0" w:tplc="0456BE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E676F21"/>
    <w:multiLevelType w:val="hybridMultilevel"/>
    <w:tmpl w:val="5E9ABCCC"/>
    <w:lvl w:ilvl="0" w:tplc="9920F6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986305"/>
    <w:multiLevelType w:val="hybridMultilevel"/>
    <w:tmpl w:val="FB50D6FE"/>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619C7933"/>
    <w:multiLevelType w:val="hybridMultilevel"/>
    <w:tmpl w:val="DA9631CC"/>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621043C9"/>
    <w:multiLevelType w:val="hybridMultilevel"/>
    <w:tmpl w:val="DD6064DE"/>
    <w:lvl w:ilvl="0" w:tplc="60C60A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29F3650"/>
    <w:multiLevelType w:val="hybridMultilevel"/>
    <w:tmpl w:val="811A2C70"/>
    <w:lvl w:ilvl="0" w:tplc="4424AEE8">
      <w:start w:val="1"/>
      <w:numFmt w:val="decimalFullWidth"/>
      <w:lvlText w:val="（%1）"/>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7B673B4"/>
    <w:multiLevelType w:val="hybridMultilevel"/>
    <w:tmpl w:val="0F5A3512"/>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E0CEDF18">
      <w:start w:val="1"/>
      <w:numFmt w:val="bullet"/>
      <w:lvlText w:val="‧"/>
      <w:lvlJc w:val="left"/>
      <w:pPr>
        <w:tabs>
          <w:tab w:val="num" w:pos="1680"/>
        </w:tabs>
        <w:ind w:left="1680" w:hanging="420"/>
      </w:pPr>
      <w:rPr>
        <w:rFonts w:ascii="ＭＳ ゴシック" w:eastAsia="ＭＳ ゴシック" w:hAnsi="ＭＳ ゴシック" w:hint="eastAsia"/>
        <w:color w:val="auto"/>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67DB139A"/>
    <w:multiLevelType w:val="hybridMultilevel"/>
    <w:tmpl w:val="04AA6EB2"/>
    <w:lvl w:ilvl="0" w:tplc="8A14931C">
      <w:start w:val="1"/>
      <w:numFmt w:val="aiueoFullWidth"/>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28649FC"/>
    <w:multiLevelType w:val="hybridMultilevel"/>
    <w:tmpl w:val="E31C3714"/>
    <w:lvl w:ilvl="0" w:tplc="B59EDD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39161BF"/>
    <w:multiLevelType w:val="hybridMultilevel"/>
    <w:tmpl w:val="AD5C2608"/>
    <w:lvl w:ilvl="0" w:tplc="71F0887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3CE7048"/>
    <w:multiLevelType w:val="hybridMultilevel"/>
    <w:tmpl w:val="70C23460"/>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4" w15:restartNumberingAfterBreak="0">
    <w:nsid w:val="76126327"/>
    <w:multiLevelType w:val="hybridMultilevel"/>
    <w:tmpl w:val="46908C3C"/>
    <w:lvl w:ilvl="0" w:tplc="7EA4B6EE">
      <w:start w:val="1"/>
      <w:numFmt w:val="aiueoFullWidth"/>
      <w:lvlText w:val="%1．"/>
      <w:lvlJc w:val="left"/>
      <w:pPr>
        <w:ind w:left="810" w:hanging="48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5" w15:restartNumberingAfterBreak="0">
    <w:nsid w:val="764501A1"/>
    <w:multiLevelType w:val="hybridMultilevel"/>
    <w:tmpl w:val="83DCFB2A"/>
    <w:lvl w:ilvl="0" w:tplc="8FDA0AAA">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6" w15:restartNumberingAfterBreak="0">
    <w:nsid w:val="789128A7"/>
    <w:multiLevelType w:val="hybridMultilevel"/>
    <w:tmpl w:val="8FF075A8"/>
    <w:lvl w:ilvl="0" w:tplc="224E8AE0">
      <w:numFmt w:val="bullet"/>
      <w:lvlText w:val="◎"/>
      <w:lvlJc w:val="left"/>
      <w:pPr>
        <w:tabs>
          <w:tab w:val="num" w:pos="780"/>
        </w:tabs>
        <w:ind w:left="780" w:hanging="360"/>
      </w:pPr>
      <w:rPr>
        <w:rFonts w:ascii="ＭＳ 明朝" w:eastAsia="ＭＳ 明朝" w:hAnsi="ＭＳ 明朝" w:cs="Times New Roman" w:hint="eastAsia"/>
      </w:rPr>
    </w:lvl>
    <w:lvl w:ilvl="1" w:tplc="787E100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3"/>
  </w:num>
  <w:num w:numId="2">
    <w:abstractNumId w:val="19"/>
  </w:num>
  <w:num w:numId="3">
    <w:abstractNumId w:val="37"/>
  </w:num>
  <w:num w:numId="4">
    <w:abstractNumId w:val="41"/>
  </w:num>
  <w:num w:numId="5">
    <w:abstractNumId w:val="3"/>
  </w:num>
  <w:num w:numId="6">
    <w:abstractNumId w:val="26"/>
  </w:num>
  <w:num w:numId="7">
    <w:abstractNumId w:val="34"/>
  </w:num>
  <w:num w:numId="8">
    <w:abstractNumId w:val="42"/>
  </w:num>
  <w:num w:numId="9">
    <w:abstractNumId w:val="18"/>
  </w:num>
  <w:num w:numId="10">
    <w:abstractNumId w:val="38"/>
  </w:num>
  <w:num w:numId="11">
    <w:abstractNumId w:val="10"/>
  </w:num>
  <w:num w:numId="12">
    <w:abstractNumId w:val="17"/>
  </w:num>
  <w:num w:numId="13">
    <w:abstractNumId w:val="25"/>
  </w:num>
  <w:num w:numId="14">
    <w:abstractNumId w:val="20"/>
  </w:num>
  <w:num w:numId="15">
    <w:abstractNumId w:val="40"/>
  </w:num>
  <w:num w:numId="16">
    <w:abstractNumId w:val="11"/>
  </w:num>
  <w:num w:numId="17">
    <w:abstractNumId w:val="5"/>
  </w:num>
  <w:num w:numId="18">
    <w:abstractNumId w:val="1"/>
  </w:num>
  <w:num w:numId="19">
    <w:abstractNumId w:val="45"/>
  </w:num>
  <w:num w:numId="20">
    <w:abstractNumId w:val="21"/>
  </w:num>
  <w:num w:numId="21">
    <w:abstractNumId w:val="36"/>
  </w:num>
  <w:num w:numId="22">
    <w:abstractNumId w:val="8"/>
  </w:num>
  <w:num w:numId="23">
    <w:abstractNumId w:val="43"/>
  </w:num>
  <w:num w:numId="24">
    <w:abstractNumId w:val="22"/>
  </w:num>
  <w:num w:numId="25">
    <w:abstractNumId w:val="23"/>
  </w:num>
  <w:num w:numId="26">
    <w:abstractNumId w:val="7"/>
  </w:num>
  <w:num w:numId="27">
    <w:abstractNumId w:val="35"/>
  </w:num>
  <w:num w:numId="28">
    <w:abstractNumId w:val="46"/>
  </w:num>
  <w:num w:numId="29">
    <w:abstractNumId w:val="39"/>
  </w:num>
  <w:num w:numId="30">
    <w:abstractNumId w:val="4"/>
  </w:num>
  <w:num w:numId="31">
    <w:abstractNumId w:val="6"/>
  </w:num>
  <w:num w:numId="32">
    <w:abstractNumId w:val="28"/>
  </w:num>
  <w:num w:numId="33">
    <w:abstractNumId w:val="27"/>
  </w:num>
  <w:num w:numId="34">
    <w:abstractNumId w:val="13"/>
  </w:num>
  <w:num w:numId="35">
    <w:abstractNumId w:val="2"/>
  </w:num>
  <w:num w:numId="36">
    <w:abstractNumId w:val="16"/>
  </w:num>
  <w:num w:numId="37">
    <w:abstractNumId w:val="0"/>
  </w:num>
  <w:num w:numId="38">
    <w:abstractNumId w:val="14"/>
  </w:num>
  <w:num w:numId="39">
    <w:abstractNumId w:val="24"/>
  </w:num>
  <w:num w:numId="40">
    <w:abstractNumId w:val="44"/>
  </w:num>
  <w:num w:numId="41">
    <w:abstractNumId w:val="9"/>
  </w:num>
  <w:num w:numId="42">
    <w:abstractNumId w:val="12"/>
  </w:num>
  <w:num w:numId="43">
    <w:abstractNumId w:val="30"/>
  </w:num>
  <w:num w:numId="44">
    <w:abstractNumId w:val="32"/>
  </w:num>
  <w:num w:numId="45">
    <w:abstractNumId w:val="31"/>
  </w:num>
  <w:num w:numId="46">
    <w:abstractNumId w:val="1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displayHorizontalDrawingGridEvery w:val="0"/>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F"/>
    <w:rsid w:val="0000032F"/>
    <w:rsid w:val="000008F8"/>
    <w:rsid w:val="00000FEB"/>
    <w:rsid w:val="000041EA"/>
    <w:rsid w:val="00005294"/>
    <w:rsid w:val="000056AF"/>
    <w:rsid w:val="00006F62"/>
    <w:rsid w:val="00010264"/>
    <w:rsid w:val="00010A14"/>
    <w:rsid w:val="00010D5B"/>
    <w:rsid w:val="000110E0"/>
    <w:rsid w:val="0001146B"/>
    <w:rsid w:val="000117D2"/>
    <w:rsid w:val="00012B35"/>
    <w:rsid w:val="0001363A"/>
    <w:rsid w:val="000144ED"/>
    <w:rsid w:val="00014D08"/>
    <w:rsid w:val="00015A40"/>
    <w:rsid w:val="00017B48"/>
    <w:rsid w:val="000208CC"/>
    <w:rsid w:val="00022037"/>
    <w:rsid w:val="0002225E"/>
    <w:rsid w:val="00022F00"/>
    <w:rsid w:val="00024216"/>
    <w:rsid w:val="0002492A"/>
    <w:rsid w:val="00025D51"/>
    <w:rsid w:val="000279C1"/>
    <w:rsid w:val="00032C88"/>
    <w:rsid w:val="00033A8C"/>
    <w:rsid w:val="00035295"/>
    <w:rsid w:val="00035B0C"/>
    <w:rsid w:val="0003646F"/>
    <w:rsid w:val="00036500"/>
    <w:rsid w:val="00037883"/>
    <w:rsid w:val="00037D07"/>
    <w:rsid w:val="00040205"/>
    <w:rsid w:val="00044B56"/>
    <w:rsid w:val="00045833"/>
    <w:rsid w:val="000458CE"/>
    <w:rsid w:val="00045DB2"/>
    <w:rsid w:val="0004632E"/>
    <w:rsid w:val="00046BE3"/>
    <w:rsid w:val="00047F73"/>
    <w:rsid w:val="00051BC6"/>
    <w:rsid w:val="000522D4"/>
    <w:rsid w:val="00053200"/>
    <w:rsid w:val="0005569F"/>
    <w:rsid w:val="00055C80"/>
    <w:rsid w:val="00056B00"/>
    <w:rsid w:val="00056FD5"/>
    <w:rsid w:val="00060112"/>
    <w:rsid w:val="00060B94"/>
    <w:rsid w:val="000637B2"/>
    <w:rsid w:val="00063A79"/>
    <w:rsid w:val="000646D2"/>
    <w:rsid w:val="00064B4E"/>
    <w:rsid w:val="00064F65"/>
    <w:rsid w:val="0006528F"/>
    <w:rsid w:val="0006565B"/>
    <w:rsid w:val="0006605F"/>
    <w:rsid w:val="00066444"/>
    <w:rsid w:val="000671F7"/>
    <w:rsid w:val="00067B12"/>
    <w:rsid w:val="00067C1A"/>
    <w:rsid w:val="00067D30"/>
    <w:rsid w:val="00070D8F"/>
    <w:rsid w:val="00070E37"/>
    <w:rsid w:val="0007106C"/>
    <w:rsid w:val="000756F5"/>
    <w:rsid w:val="0007584F"/>
    <w:rsid w:val="00075989"/>
    <w:rsid w:val="00075DB4"/>
    <w:rsid w:val="000810F5"/>
    <w:rsid w:val="00081E8D"/>
    <w:rsid w:val="0008282C"/>
    <w:rsid w:val="000833DF"/>
    <w:rsid w:val="0008400E"/>
    <w:rsid w:val="000846B2"/>
    <w:rsid w:val="0008775A"/>
    <w:rsid w:val="00090717"/>
    <w:rsid w:val="000912C8"/>
    <w:rsid w:val="00091D77"/>
    <w:rsid w:val="000939B4"/>
    <w:rsid w:val="00096A55"/>
    <w:rsid w:val="00097543"/>
    <w:rsid w:val="00097A64"/>
    <w:rsid w:val="000A071C"/>
    <w:rsid w:val="000A0BA5"/>
    <w:rsid w:val="000A2940"/>
    <w:rsid w:val="000A32F9"/>
    <w:rsid w:val="000A3F9F"/>
    <w:rsid w:val="000A4879"/>
    <w:rsid w:val="000A4A73"/>
    <w:rsid w:val="000A5747"/>
    <w:rsid w:val="000A5875"/>
    <w:rsid w:val="000A5DF5"/>
    <w:rsid w:val="000A6C0E"/>
    <w:rsid w:val="000A7196"/>
    <w:rsid w:val="000A7F7E"/>
    <w:rsid w:val="000B02D7"/>
    <w:rsid w:val="000B0307"/>
    <w:rsid w:val="000B05E7"/>
    <w:rsid w:val="000B1642"/>
    <w:rsid w:val="000B1787"/>
    <w:rsid w:val="000B1FE4"/>
    <w:rsid w:val="000B207A"/>
    <w:rsid w:val="000B2572"/>
    <w:rsid w:val="000B2D35"/>
    <w:rsid w:val="000B386F"/>
    <w:rsid w:val="000B4154"/>
    <w:rsid w:val="000B45BC"/>
    <w:rsid w:val="000B52DC"/>
    <w:rsid w:val="000B693D"/>
    <w:rsid w:val="000B7D69"/>
    <w:rsid w:val="000C1B20"/>
    <w:rsid w:val="000C2432"/>
    <w:rsid w:val="000C3587"/>
    <w:rsid w:val="000C38E3"/>
    <w:rsid w:val="000C40A5"/>
    <w:rsid w:val="000C452A"/>
    <w:rsid w:val="000C512F"/>
    <w:rsid w:val="000C76C0"/>
    <w:rsid w:val="000D0006"/>
    <w:rsid w:val="000D0D7E"/>
    <w:rsid w:val="000D167F"/>
    <w:rsid w:val="000D3427"/>
    <w:rsid w:val="000D3986"/>
    <w:rsid w:val="000D3EDC"/>
    <w:rsid w:val="000D45E0"/>
    <w:rsid w:val="000D5ED4"/>
    <w:rsid w:val="000D7D8F"/>
    <w:rsid w:val="000E35F7"/>
    <w:rsid w:val="000E6556"/>
    <w:rsid w:val="000F0001"/>
    <w:rsid w:val="000F4686"/>
    <w:rsid w:val="000F5EFB"/>
    <w:rsid w:val="000F6372"/>
    <w:rsid w:val="000F70D2"/>
    <w:rsid w:val="000F7B40"/>
    <w:rsid w:val="001067B7"/>
    <w:rsid w:val="00106AB6"/>
    <w:rsid w:val="00106CC2"/>
    <w:rsid w:val="001070A4"/>
    <w:rsid w:val="00110AFD"/>
    <w:rsid w:val="00110F81"/>
    <w:rsid w:val="00115ABF"/>
    <w:rsid w:val="00115F9C"/>
    <w:rsid w:val="0012067C"/>
    <w:rsid w:val="00120C86"/>
    <w:rsid w:val="001219D7"/>
    <w:rsid w:val="00124C51"/>
    <w:rsid w:val="00124F55"/>
    <w:rsid w:val="00125B80"/>
    <w:rsid w:val="001266A1"/>
    <w:rsid w:val="0012687E"/>
    <w:rsid w:val="001300B9"/>
    <w:rsid w:val="001302D7"/>
    <w:rsid w:val="001311A0"/>
    <w:rsid w:val="00134407"/>
    <w:rsid w:val="0013655C"/>
    <w:rsid w:val="001366AF"/>
    <w:rsid w:val="00140826"/>
    <w:rsid w:val="00143863"/>
    <w:rsid w:val="00145366"/>
    <w:rsid w:val="00145608"/>
    <w:rsid w:val="00145C78"/>
    <w:rsid w:val="00146415"/>
    <w:rsid w:val="00147185"/>
    <w:rsid w:val="00147F8E"/>
    <w:rsid w:val="00150907"/>
    <w:rsid w:val="00151ECB"/>
    <w:rsid w:val="0015279D"/>
    <w:rsid w:val="0015321F"/>
    <w:rsid w:val="00153C7F"/>
    <w:rsid w:val="00155695"/>
    <w:rsid w:val="001564DD"/>
    <w:rsid w:val="00157EBF"/>
    <w:rsid w:val="00161B81"/>
    <w:rsid w:val="0016395C"/>
    <w:rsid w:val="00163C95"/>
    <w:rsid w:val="001641C3"/>
    <w:rsid w:val="0016599C"/>
    <w:rsid w:val="00166ACF"/>
    <w:rsid w:val="00166D74"/>
    <w:rsid w:val="001673D6"/>
    <w:rsid w:val="00167A2E"/>
    <w:rsid w:val="00167F78"/>
    <w:rsid w:val="001701E7"/>
    <w:rsid w:val="00170A48"/>
    <w:rsid w:val="00170E3B"/>
    <w:rsid w:val="00171041"/>
    <w:rsid w:val="001716D2"/>
    <w:rsid w:val="00172775"/>
    <w:rsid w:val="00172AED"/>
    <w:rsid w:val="00173E37"/>
    <w:rsid w:val="00175D43"/>
    <w:rsid w:val="00176B21"/>
    <w:rsid w:val="00180E03"/>
    <w:rsid w:val="00181D1B"/>
    <w:rsid w:val="00181E5D"/>
    <w:rsid w:val="0018492A"/>
    <w:rsid w:val="00184ABA"/>
    <w:rsid w:val="001873B2"/>
    <w:rsid w:val="001918D8"/>
    <w:rsid w:val="00192A34"/>
    <w:rsid w:val="00194526"/>
    <w:rsid w:val="0019699A"/>
    <w:rsid w:val="001A28CA"/>
    <w:rsid w:val="001A52D5"/>
    <w:rsid w:val="001A7B35"/>
    <w:rsid w:val="001B083F"/>
    <w:rsid w:val="001B3113"/>
    <w:rsid w:val="001B3147"/>
    <w:rsid w:val="001B36F9"/>
    <w:rsid w:val="001B48AC"/>
    <w:rsid w:val="001B501C"/>
    <w:rsid w:val="001B53FA"/>
    <w:rsid w:val="001B5506"/>
    <w:rsid w:val="001B5C5E"/>
    <w:rsid w:val="001B6834"/>
    <w:rsid w:val="001B6DF5"/>
    <w:rsid w:val="001B6E93"/>
    <w:rsid w:val="001B79E3"/>
    <w:rsid w:val="001C0966"/>
    <w:rsid w:val="001C3A62"/>
    <w:rsid w:val="001C478E"/>
    <w:rsid w:val="001C4EF5"/>
    <w:rsid w:val="001C58E6"/>
    <w:rsid w:val="001C5DD5"/>
    <w:rsid w:val="001D2557"/>
    <w:rsid w:val="001D2F81"/>
    <w:rsid w:val="001D32C7"/>
    <w:rsid w:val="001D36D0"/>
    <w:rsid w:val="001D6880"/>
    <w:rsid w:val="001D7D58"/>
    <w:rsid w:val="001E464B"/>
    <w:rsid w:val="001E5458"/>
    <w:rsid w:val="001E54E5"/>
    <w:rsid w:val="001E624A"/>
    <w:rsid w:val="001E71E0"/>
    <w:rsid w:val="001E7AF1"/>
    <w:rsid w:val="001F08E8"/>
    <w:rsid w:val="001F1716"/>
    <w:rsid w:val="001F1D6C"/>
    <w:rsid w:val="001F3DE8"/>
    <w:rsid w:val="001F4F23"/>
    <w:rsid w:val="001F5A1A"/>
    <w:rsid w:val="001F5C81"/>
    <w:rsid w:val="001F68D4"/>
    <w:rsid w:val="00200B48"/>
    <w:rsid w:val="002015B7"/>
    <w:rsid w:val="0020280A"/>
    <w:rsid w:val="00202A5F"/>
    <w:rsid w:val="00204D85"/>
    <w:rsid w:val="00205127"/>
    <w:rsid w:val="00205C3C"/>
    <w:rsid w:val="00207120"/>
    <w:rsid w:val="00207A42"/>
    <w:rsid w:val="002100CE"/>
    <w:rsid w:val="0021035A"/>
    <w:rsid w:val="00210907"/>
    <w:rsid w:val="00211587"/>
    <w:rsid w:val="00211E8D"/>
    <w:rsid w:val="00211EA3"/>
    <w:rsid w:val="002126F5"/>
    <w:rsid w:val="00212DC4"/>
    <w:rsid w:val="00214B4A"/>
    <w:rsid w:val="0021557F"/>
    <w:rsid w:val="00215C89"/>
    <w:rsid w:val="002164D9"/>
    <w:rsid w:val="00216B55"/>
    <w:rsid w:val="00216DAA"/>
    <w:rsid w:val="00217829"/>
    <w:rsid w:val="00217941"/>
    <w:rsid w:val="00220823"/>
    <w:rsid w:val="0022130A"/>
    <w:rsid w:val="0022257A"/>
    <w:rsid w:val="00222B72"/>
    <w:rsid w:val="002235CC"/>
    <w:rsid w:val="00225C19"/>
    <w:rsid w:val="00225DE6"/>
    <w:rsid w:val="00225E44"/>
    <w:rsid w:val="002265DC"/>
    <w:rsid w:val="00226921"/>
    <w:rsid w:val="00227400"/>
    <w:rsid w:val="00231662"/>
    <w:rsid w:val="00231D8E"/>
    <w:rsid w:val="00232783"/>
    <w:rsid w:val="002334E8"/>
    <w:rsid w:val="00233B1E"/>
    <w:rsid w:val="00233C72"/>
    <w:rsid w:val="002350A0"/>
    <w:rsid w:val="0023606D"/>
    <w:rsid w:val="0023730F"/>
    <w:rsid w:val="002374C8"/>
    <w:rsid w:val="00242C9B"/>
    <w:rsid w:val="00243138"/>
    <w:rsid w:val="00245A4B"/>
    <w:rsid w:val="00246431"/>
    <w:rsid w:val="00246C6E"/>
    <w:rsid w:val="00247802"/>
    <w:rsid w:val="002508EC"/>
    <w:rsid w:val="002516A2"/>
    <w:rsid w:val="002516F3"/>
    <w:rsid w:val="00254C39"/>
    <w:rsid w:val="00256A34"/>
    <w:rsid w:val="0025715C"/>
    <w:rsid w:val="002608CB"/>
    <w:rsid w:val="002630FD"/>
    <w:rsid w:val="00263A0F"/>
    <w:rsid w:val="00265328"/>
    <w:rsid w:val="002657BB"/>
    <w:rsid w:val="00267DC1"/>
    <w:rsid w:val="002712A7"/>
    <w:rsid w:val="00271796"/>
    <w:rsid w:val="002723CE"/>
    <w:rsid w:val="0027335E"/>
    <w:rsid w:val="002758DE"/>
    <w:rsid w:val="0027679A"/>
    <w:rsid w:val="0027735F"/>
    <w:rsid w:val="00280FAC"/>
    <w:rsid w:val="00280FB7"/>
    <w:rsid w:val="0028113C"/>
    <w:rsid w:val="002827CF"/>
    <w:rsid w:val="0028324C"/>
    <w:rsid w:val="002836F4"/>
    <w:rsid w:val="00284E98"/>
    <w:rsid w:val="00285C64"/>
    <w:rsid w:val="00286CD7"/>
    <w:rsid w:val="00287D06"/>
    <w:rsid w:val="00290ACF"/>
    <w:rsid w:val="00291085"/>
    <w:rsid w:val="002924FA"/>
    <w:rsid w:val="00293879"/>
    <w:rsid w:val="00293F34"/>
    <w:rsid w:val="00294057"/>
    <w:rsid w:val="002943D5"/>
    <w:rsid w:val="002A0F5C"/>
    <w:rsid w:val="002A11E5"/>
    <w:rsid w:val="002A3595"/>
    <w:rsid w:val="002A672B"/>
    <w:rsid w:val="002A6D0B"/>
    <w:rsid w:val="002B0BD7"/>
    <w:rsid w:val="002B0FC6"/>
    <w:rsid w:val="002B1390"/>
    <w:rsid w:val="002B157B"/>
    <w:rsid w:val="002B166E"/>
    <w:rsid w:val="002B16A9"/>
    <w:rsid w:val="002B290E"/>
    <w:rsid w:val="002B4283"/>
    <w:rsid w:val="002B653C"/>
    <w:rsid w:val="002B775D"/>
    <w:rsid w:val="002B7B6E"/>
    <w:rsid w:val="002C0AB1"/>
    <w:rsid w:val="002C2CD8"/>
    <w:rsid w:val="002C318D"/>
    <w:rsid w:val="002C33BC"/>
    <w:rsid w:val="002C5670"/>
    <w:rsid w:val="002C784A"/>
    <w:rsid w:val="002C7AE9"/>
    <w:rsid w:val="002D1AB7"/>
    <w:rsid w:val="002D2C92"/>
    <w:rsid w:val="002D3052"/>
    <w:rsid w:val="002D31FD"/>
    <w:rsid w:val="002D642C"/>
    <w:rsid w:val="002D6BD0"/>
    <w:rsid w:val="002E11A2"/>
    <w:rsid w:val="002E1559"/>
    <w:rsid w:val="002E38E2"/>
    <w:rsid w:val="002E421C"/>
    <w:rsid w:val="002E4935"/>
    <w:rsid w:val="002E56A8"/>
    <w:rsid w:val="002E68A1"/>
    <w:rsid w:val="002E7E5F"/>
    <w:rsid w:val="002F06E7"/>
    <w:rsid w:val="002F0893"/>
    <w:rsid w:val="002F20D9"/>
    <w:rsid w:val="002F3F25"/>
    <w:rsid w:val="002F4974"/>
    <w:rsid w:val="002F5334"/>
    <w:rsid w:val="002F57E7"/>
    <w:rsid w:val="002F609A"/>
    <w:rsid w:val="002F7CFB"/>
    <w:rsid w:val="002F7ED3"/>
    <w:rsid w:val="003009A6"/>
    <w:rsid w:val="00302DC2"/>
    <w:rsid w:val="003055C3"/>
    <w:rsid w:val="0030681A"/>
    <w:rsid w:val="00307419"/>
    <w:rsid w:val="00307F17"/>
    <w:rsid w:val="00310A96"/>
    <w:rsid w:val="00313DD2"/>
    <w:rsid w:val="003142EA"/>
    <w:rsid w:val="00315DE7"/>
    <w:rsid w:val="00316560"/>
    <w:rsid w:val="00317196"/>
    <w:rsid w:val="00321805"/>
    <w:rsid w:val="00322856"/>
    <w:rsid w:val="003230C9"/>
    <w:rsid w:val="00323F7B"/>
    <w:rsid w:val="00324E33"/>
    <w:rsid w:val="003253E0"/>
    <w:rsid w:val="00325550"/>
    <w:rsid w:val="00326600"/>
    <w:rsid w:val="00330267"/>
    <w:rsid w:val="0033148B"/>
    <w:rsid w:val="0033487E"/>
    <w:rsid w:val="00334DA0"/>
    <w:rsid w:val="003350AD"/>
    <w:rsid w:val="003359C2"/>
    <w:rsid w:val="00335E09"/>
    <w:rsid w:val="00336165"/>
    <w:rsid w:val="00336416"/>
    <w:rsid w:val="003366B1"/>
    <w:rsid w:val="00337350"/>
    <w:rsid w:val="00340500"/>
    <w:rsid w:val="00340971"/>
    <w:rsid w:val="00342424"/>
    <w:rsid w:val="003429AA"/>
    <w:rsid w:val="00342E69"/>
    <w:rsid w:val="003433BE"/>
    <w:rsid w:val="00343D35"/>
    <w:rsid w:val="00345DE5"/>
    <w:rsid w:val="00345FB6"/>
    <w:rsid w:val="0034604F"/>
    <w:rsid w:val="00346152"/>
    <w:rsid w:val="00346DE7"/>
    <w:rsid w:val="00347FB5"/>
    <w:rsid w:val="00350BC1"/>
    <w:rsid w:val="00353459"/>
    <w:rsid w:val="003543B3"/>
    <w:rsid w:val="0035448D"/>
    <w:rsid w:val="00355254"/>
    <w:rsid w:val="00356071"/>
    <w:rsid w:val="0035616A"/>
    <w:rsid w:val="00356A1B"/>
    <w:rsid w:val="00356C74"/>
    <w:rsid w:val="003571DF"/>
    <w:rsid w:val="00357728"/>
    <w:rsid w:val="003602A4"/>
    <w:rsid w:val="003604A8"/>
    <w:rsid w:val="0036073C"/>
    <w:rsid w:val="00361127"/>
    <w:rsid w:val="00363841"/>
    <w:rsid w:val="00364017"/>
    <w:rsid w:val="003642E1"/>
    <w:rsid w:val="00364E52"/>
    <w:rsid w:val="003651A9"/>
    <w:rsid w:val="00365CC4"/>
    <w:rsid w:val="003664CA"/>
    <w:rsid w:val="00366A4E"/>
    <w:rsid w:val="00366D1D"/>
    <w:rsid w:val="003676BC"/>
    <w:rsid w:val="00367A1E"/>
    <w:rsid w:val="0037030B"/>
    <w:rsid w:val="00370DB3"/>
    <w:rsid w:val="00371D87"/>
    <w:rsid w:val="0037254B"/>
    <w:rsid w:val="003737EC"/>
    <w:rsid w:val="003761A8"/>
    <w:rsid w:val="003767B3"/>
    <w:rsid w:val="0038056D"/>
    <w:rsid w:val="00381A9B"/>
    <w:rsid w:val="00381B88"/>
    <w:rsid w:val="00381C54"/>
    <w:rsid w:val="00381F5D"/>
    <w:rsid w:val="00382CC6"/>
    <w:rsid w:val="00386D32"/>
    <w:rsid w:val="00390AFF"/>
    <w:rsid w:val="00391812"/>
    <w:rsid w:val="00391B7A"/>
    <w:rsid w:val="00391FF6"/>
    <w:rsid w:val="0039405C"/>
    <w:rsid w:val="003957B1"/>
    <w:rsid w:val="00397B6E"/>
    <w:rsid w:val="003A1BCF"/>
    <w:rsid w:val="003A2C07"/>
    <w:rsid w:val="003A34A9"/>
    <w:rsid w:val="003A382D"/>
    <w:rsid w:val="003A3870"/>
    <w:rsid w:val="003A3EFB"/>
    <w:rsid w:val="003A5A72"/>
    <w:rsid w:val="003A5B8A"/>
    <w:rsid w:val="003A76DF"/>
    <w:rsid w:val="003A7CC2"/>
    <w:rsid w:val="003B0999"/>
    <w:rsid w:val="003B1684"/>
    <w:rsid w:val="003B188D"/>
    <w:rsid w:val="003B2AEE"/>
    <w:rsid w:val="003B34D8"/>
    <w:rsid w:val="003B4348"/>
    <w:rsid w:val="003B482C"/>
    <w:rsid w:val="003B5379"/>
    <w:rsid w:val="003B6CC6"/>
    <w:rsid w:val="003B71F3"/>
    <w:rsid w:val="003B7892"/>
    <w:rsid w:val="003C283B"/>
    <w:rsid w:val="003C2E07"/>
    <w:rsid w:val="003C3042"/>
    <w:rsid w:val="003C399F"/>
    <w:rsid w:val="003C6CBD"/>
    <w:rsid w:val="003D0703"/>
    <w:rsid w:val="003D19FB"/>
    <w:rsid w:val="003D1CB2"/>
    <w:rsid w:val="003D2095"/>
    <w:rsid w:val="003D2434"/>
    <w:rsid w:val="003D328D"/>
    <w:rsid w:val="003D49E5"/>
    <w:rsid w:val="003D5210"/>
    <w:rsid w:val="003D5389"/>
    <w:rsid w:val="003E145A"/>
    <w:rsid w:val="003E1BFB"/>
    <w:rsid w:val="003E2167"/>
    <w:rsid w:val="003E2C7A"/>
    <w:rsid w:val="003E3A7D"/>
    <w:rsid w:val="003E574C"/>
    <w:rsid w:val="003E6221"/>
    <w:rsid w:val="003E792F"/>
    <w:rsid w:val="003F240D"/>
    <w:rsid w:val="003F313B"/>
    <w:rsid w:val="003F38D7"/>
    <w:rsid w:val="003F4DE7"/>
    <w:rsid w:val="003F5563"/>
    <w:rsid w:val="003F64BE"/>
    <w:rsid w:val="003F6D78"/>
    <w:rsid w:val="00400A7D"/>
    <w:rsid w:val="00401402"/>
    <w:rsid w:val="004016E8"/>
    <w:rsid w:val="00403900"/>
    <w:rsid w:val="00403BAF"/>
    <w:rsid w:val="0040698A"/>
    <w:rsid w:val="00406C21"/>
    <w:rsid w:val="0040758B"/>
    <w:rsid w:val="00407590"/>
    <w:rsid w:val="0041002D"/>
    <w:rsid w:val="00410F3A"/>
    <w:rsid w:val="0041124D"/>
    <w:rsid w:val="0041142E"/>
    <w:rsid w:val="00411ACD"/>
    <w:rsid w:val="00413717"/>
    <w:rsid w:val="004148ED"/>
    <w:rsid w:val="00415C51"/>
    <w:rsid w:val="00415E5B"/>
    <w:rsid w:val="004176CC"/>
    <w:rsid w:val="004201AB"/>
    <w:rsid w:val="00420757"/>
    <w:rsid w:val="00421233"/>
    <w:rsid w:val="00422278"/>
    <w:rsid w:val="004224FF"/>
    <w:rsid w:val="004243D7"/>
    <w:rsid w:val="00425CFE"/>
    <w:rsid w:val="00426273"/>
    <w:rsid w:val="00426397"/>
    <w:rsid w:val="00427AAD"/>
    <w:rsid w:val="00427BFD"/>
    <w:rsid w:val="0043220C"/>
    <w:rsid w:val="00434F42"/>
    <w:rsid w:val="00435DA8"/>
    <w:rsid w:val="0043682F"/>
    <w:rsid w:val="00440864"/>
    <w:rsid w:val="00444829"/>
    <w:rsid w:val="004461B0"/>
    <w:rsid w:val="0044710A"/>
    <w:rsid w:val="004506E0"/>
    <w:rsid w:val="004507C6"/>
    <w:rsid w:val="0045156F"/>
    <w:rsid w:val="0045158D"/>
    <w:rsid w:val="00453085"/>
    <w:rsid w:val="00457A9D"/>
    <w:rsid w:val="004620A3"/>
    <w:rsid w:val="004638CE"/>
    <w:rsid w:val="004640EB"/>
    <w:rsid w:val="00464171"/>
    <w:rsid w:val="00466BD1"/>
    <w:rsid w:val="0047013B"/>
    <w:rsid w:val="004710DB"/>
    <w:rsid w:val="004721AA"/>
    <w:rsid w:val="004737E7"/>
    <w:rsid w:val="00475230"/>
    <w:rsid w:val="004755D1"/>
    <w:rsid w:val="00475D75"/>
    <w:rsid w:val="00476FAE"/>
    <w:rsid w:val="00480813"/>
    <w:rsid w:val="00482657"/>
    <w:rsid w:val="00486A8B"/>
    <w:rsid w:val="00487189"/>
    <w:rsid w:val="00493E1F"/>
    <w:rsid w:val="00494D93"/>
    <w:rsid w:val="00496189"/>
    <w:rsid w:val="00497105"/>
    <w:rsid w:val="004973A6"/>
    <w:rsid w:val="004977B4"/>
    <w:rsid w:val="00497BD4"/>
    <w:rsid w:val="00497DF6"/>
    <w:rsid w:val="00497F67"/>
    <w:rsid w:val="004A1A37"/>
    <w:rsid w:val="004A2696"/>
    <w:rsid w:val="004A5386"/>
    <w:rsid w:val="004A65B7"/>
    <w:rsid w:val="004A7A54"/>
    <w:rsid w:val="004B055E"/>
    <w:rsid w:val="004B1DDC"/>
    <w:rsid w:val="004B31B4"/>
    <w:rsid w:val="004B387F"/>
    <w:rsid w:val="004B401E"/>
    <w:rsid w:val="004B7FBD"/>
    <w:rsid w:val="004C06B1"/>
    <w:rsid w:val="004C0B40"/>
    <w:rsid w:val="004C208B"/>
    <w:rsid w:val="004C3601"/>
    <w:rsid w:val="004C3BC5"/>
    <w:rsid w:val="004C495C"/>
    <w:rsid w:val="004C4BE2"/>
    <w:rsid w:val="004C5B39"/>
    <w:rsid w:val="004C6EF3"/>
    <w:rsid w:val="004D0656"/>
    <w:rsid w:val="004D0CCD"/>
    <w:rsid w:val="004D0EAB"/>
    <w:rsid w:val="004D13D6"/>
    <w:rsid w:val="004D1A96"/>
    <w:rsid w:val="004D1DA0"/>
    <w:rsid w:val="004D1E69"/>
    <w:rsid w:val="004D285B"/>
    <w:rsid w:val="004D3A5F"/>
    <w:rsid w:val="004D5803"/>
    <w:rsid w:val="004D61D0"/>
    <w:rsid w:val="004D6E16"/>
    <w:rsid w:val="004D6FBF"/>
    <w:rsid w:val="004D75BD"/>
    <w:rsid w:val="004E01AC"/>
    <w:rsid w:val="004E15E1"/>
    <w:rsid w:val="004E18B9"/>
    <w:rsid w:val="004E2687"/>
    <w:rsid w:val="004E2C04"/>
    <w:rsid w:val="004E39CA"/>
    <w:rsid w:val="004E54DB"/>
    <w:rsid w:val="004E65C3"/>
    <w:rsid w:val="004E6ED3"/>
    <w:rsid w:val="004E7798"/>
    <w:rsid w:val="004E7A97"/>
    <w:rsid w:val="004F36E3"/>
    <w:rsid w:val="004F3F77"/>
    <w:rsid w:val="004F418B"/>
    <w:rsid w:val="004F4DE4"/>
    <w:rsid w:val="004F63B0"/>
    <w:rsid w:val="004F77B3"/>
    <w:rsid w:val="00500AFB"/>
    <w:rsid w:val="005023F0"/>
    <w:rsid w:val="00502D4C"/>
    <w:rsid w:val="00503C79"/>
    <w:rsid w:val="005043BB"/>
    <w:rsid w:val="00504605"/>
    <w:rsid w:val="00504B2B"/>
    <w:rsid w:val="00505759"/>
    <w:rsid w:val="00505857"/>
    <w:rsid w:val="0050744B"/>
    <w:rsid w:val="0051084B"/>
    <w:rsid w:val="00511D9C"/>
    <w:rsid w:val="00511FC5"/>
    <w:rsid w:val="00512177"/>
    <w:rsid w:val="0051277E"/>
    <w:rsid w:val="0051363B"/>
    <w:rsid w:val="005163DE"/>
    <w:rsid w:val="00516EE6"/>
    <w:rsid w:val="00516FFF"/>
    <w:rsid w:val="005170C4"/>
    <w:rsid w:val="005208D5"/>
    <w:rsid w:val="00523D8C"/>
    <w:rsid w:val="005253D8"/>
    <w:rsid w:val="005274DA"/>
    <w:rsid w:val="00530E3D"/>
    <w:rsid w:val="005313D9"/>
    <w:rsid w:val="0053157C"/>
    <w:rsid w:val="00531A09"/>
    <w:rsid w:val="00533A3B"/>
    <w:rsid w:val="00534209"/>
    <w:rsid w:val="00534CD0"/>
    <w:rsid w:val="00537DB2"/>
    <w:rsid w:val="00540D8A"/>
    <w:rsid w:val="005411F1"/>
    <w:rsid w:val="00541965"/>
    <w:rsid w:val="00541CF5"/>
    <w:rsid w:val="00541FD3"/>
    <w:rsid w:val="00543A9D"/>
    <w:rsid w:val="005449A7"/>
    <w:rsid w:val="00544C0D"/>
    <w:rsid w:val="0054641C"/>
    <w:rsid w:val="005467AC"/>
    <w:rsid w:val="005467EF"/>
    <w:rsid w:val="0055050C"/>
    <w:rsid w:val="00550FAD"/>
    <w:rsid w:val="00552073"/>
    <w:rsid w:val="00552913"/>
    <w:rsid w:val="00552EBC"/>
    <w:rsid w:val="00554E6E"/>
    <w:rsid w:val="00555FA2"/>
    <w:rsid w:val="005572FF"/>
    <w:rsid w:val="00557D06"/>
    <w:rsid w:val="0056155B"/>
    <w:rsid w:val="00561EB6"/>
    <w:rsid w:val="00562E67"/>
    <w:rsid w:val="00565189"/>
    <w:rsid w:val="0056735A"/>
    <w:rsid w:val="00573AF2"/>
    <w:rsid w:val="00574103"/>
    <w:rsid w:val="0057432C"/>
    <w:rsid w:val="00575EA7"/>
    <w:rsid w:val="00576BD0"/>
    <w:rsid w:val="00576E1C"/>
    <w:rsid w:val="005816E5"/>
    <w:rsid w:val="00583153"/>
    <w:rsid w:val="00584A38"/>
    <w:rsid w:val="00584B1C"/>
    <w:rsid w:val="00584E06"/>
    <w:rsid w:val="005852D6"/>
    <w:rsid w:val="0058535D"/>
    <w:rsid w:val="0058749E"/>
    <w:rsid w:val="00591528"/>
    <w:rsid w:val="00592CC7"/>
    <w:rsid w:val="00593065"/>
    <w:rsid w:val="005935D9"/>
    <w:rsid w:val="00595C75"/>
    <w:rsid w:val="005A00DF"/>
    <w:rsid w:val="005A0D83"/>
    <w:rsid w:val="005A11AD"/>
    <w:rsid w:val="005A12E2"/>
    <w:rsid w:val="005A3A8C"/>
    <w:rsid w:val="005A3B31"/>
    <w:rsid w:val="005A3CE6"/>
    <w:rsid w:val="005A5D1E"/>
    <w:rsid w:val="005A6946"/>
    <w:rsid w:val="005A6DE4"/>
    <w:rsid w:val="005B0594"/>
    <w:rsid w:val="005B0628"/>
    <w:rsid w:val="005B0A2B"/>
    <w:rsid w:val="005B0A32"/>
    <w:rsid w:val="005B1F41"/>
    <w:rsid w:val="005B571F"/>
    <w:rsid w:val="005B5DC0"/>
    <w:rsid w:val="005B5E43"/>
    <w:rsid w:val="005B62DA"/>
    <w:rsid w:val="005B6328"/>
    <w:rsid w:val="005B7013"/>
    <w:rsid w:val="005B7F27"/>
    <w:rsid w:val="005C1155"/>
    <w:rsid w:val="005C180A"/>
    <w:rsid w:val="005C19AC"/>
    <w:rsid w:val="005C1F45"/>
    <w:rsid w:val="005C5075"/>
    <w:rsid w:val="005C5C02"/>
    <w:rsid w:val="005C6AF8"/>
    <w:rsid w:val="005C714D"/>
    <w:rsid w:val="005C7329"/>
    <w:rsid w:val="005C751C"/>
    <w:rsid w:val="005C7BCA"/>
    <w:rsid w:val="005D039F"/>
    <w:rsid w:val="005D1AAB"/>
    <w:rsid w:val="005D1AF2"/>
    <w:rsid w:val="005D266B"/>
    <w:rsid w:val="005D2748"/>
    <w:rsid w:val="005D2EB7"/>
    <w:rsid w:val="005D42E6"/>
    <w:rsid w:val="005D48D4"/>
    <w:rsid w:val="005D4AE1"/>
    <w:rsid w:val="005D4D71"/>
    <w:rsid w:val="005D6A14"/>
    <w:rsid w:val="005E08B1"/>
    <w:rsid w:val="005E0954"/>
    <w:rsid w:val="005E13CB"/>
    <w:rsid w:val="005E3CE5"/>
    <w:rsid w:val="005E4263"/>
    <w:rsid w:val="005E55B3"/>
    <w:rsid w:val="005E6B29"/>
    <w:rsid w:val="005E78E1"/>
    <w:rsid w:val="005E7D42"/>
    <w:rsid w:val="005E7FB3"/>
    <w:rsid w:val="005F1426"/>
    <w:rsid w:val="005F36BA"/>
    <w:rsid w:val="005F37E7"/>
    <w:rsid w:val="005F560E"/>
    <w:rsid w:val="005F6146"/>
    <w:rsid w:val="005F6448"/>
    <w:rsid w:val="005F6576"/>
    <w:rsid w:val="005F6B20"/>
    <w:rsid w:val="006004F4"/>
    <w:rsid w:val="006049D1"/>
    <w:rsid w:val="00604CCE"/>
    <w:rsid w:val="0060661F"/>
    <w:rsid w:val="00607D08"/>
    <w:rsid w:val="0061025A"/>
    <w:rsid w:val="00610587"/>
    <w:rsid w:val="0061224F"/>
    <w:rsid w:val="0061603E"/>
    <w:rsid w:val="0061673D"/>
    <w:rsid w:val="006167AD"/>
    <w:rsid w:val="00620ADD"/>
    <w:rsid w:val="00623309"/>
    <w:rsid w:val="00624169"/>
    <w:rsid w:val="00624874"/>
    <w:rsid w:val="00624E1A"/>
    <w:rsid w:val="006254A0"/>
    <w:rsid w:val="006256C0"/>
    <w:rsid w:val="00625C5D"/>
    <w:rsid w:val="0062717B"/>
    <w:rsid w:val="00630551"/>
    <w:rsid w:val="00631FD0"/>
    <w:rsid w:val="006358C6"/>
    <w:rsid w:val="006375E6"/>
    <w:rsid w:val="00637BC7"/>
    <w:rsid w:val="0064064D"/>
    <w:rsid w:val="00640655"/>
    <w:rsid w:val="00640E78"/>
    <w:rsid w:val="00641C03"/>
    <w:rsid w:val="0064205B"/>
    <w:rsid w:val="00642F4B"/>
    <w:rsid w:val="0064330B"/>
    <w:rsid w:val="006437EC"/>
    <w:rsid w:val="0064509E"/>
    <w:rsid w:val="00645F96"/>
    <w:rsid w:val="006472B9"/>
    <w:rsid w:val="006501B4"/>
    <w:rsid w:val="00650231"/>
    <w:rsid w:val="0065172E"/>
    <w:rsid w:val="00654998"/>
    <w:rsid w:val="00654A79"/>
    <w:rsid w:val="00654D6C"/>
    <w:rsid w:val="006553BF"/>
    <w:rsid w:val="006572F8"/>
    <w:rsid w:val="00657682"/>
    <w:rsid w:val="00657E5D"/>
    <w:rsid w:val="006608AD"/>
    <w:rsid w:val="00660D59"/>
    <w:rsid w:val="00661833"/>
    <w:rsid w:val="00661F48"/>
    <w:rsid w:val="00662427"/>
    <w:rsid w:val="00662AE0"/>
    <w:rsid w:val="00663A9E"/>
    <w:rsid w:val="00664839"/>
    <w:rsid w:val="00664FD1"/>
    <w:rsid w:val="006653BF"/>
    <w:rsid w:val="00665654"/>
    <w:rsid w:val="00665BCF"/>
    <w:rsid w:val="0066728C"/>
    <w:rsid w:val="00671680"/>
    <w:rsid w:val="006722E7"/>
    <w:rsid w:val="006745F4"/>
    <w:rsid w:val="00675B67"/>
    <w:rsid w:val="00676471"/>
    <w:rsid w:val="00680F40"/>
    <w:rsid w:val="0068172F"/>
    <w:rsid w:val="006830E3"/>
    <w:rsid w:val="006842F4"/>
    <w:rsid w:val="00685870"/>
    <w:rsid w:val="00691189"/>
    <w:rsid w:val="00691223"/>
    <w:rsid w:val="0069154A"/>
    <w:rsid w:val="00691C76"/>
    <w:rsid w:val="006920FC"/>
    <w:rsid w:val="00692E45"/>
    <w:rsid w:val="00695513"/>
    <w:rsid w:val="00695647"/>
    <w:rsid w:val="0069564D"/>
    <w:rsid w:val="0069629C"/>
    <w:rsid w:val="00696B1C"/>
    <w:rsid w:val="00697747"/>
    <w:rsid w:val="00697836"/>
    <w:rsid w:val="00697AE3"/>
    <w:rsid w:val="006A1E78"/>
    <w:rsid w:val="006A212A"/>
    <w:rsid w:val="006A4617"/>
    <w:rsid w:val="006A466D"/>
    <w:rsid w:val="006A59B5"/>
    <w:rsid w:val="006A653F"/>
    <w:rsid w:val="006A7B21"/>
    <w:rsid w:val="006A7F95"/>
    <w:rsid w:val="006B07C3"/>
    <w:rsid w:val="006B13E7"/>
    <w:rsid w:val="006B26E1"/>
    <w:rsid w:val="006B300B"/>
    <w:rsid w:val="006B36AC"/>
    <w:rsid w:val="006B3EE4"/>
    <w:rsid w:val="006B40DF"/>
    <w:rsid w:val="006B42C5"/>
    <w:rsid w:val="006B4C5A"/>
    <w:rsid w:val="006B521E"/>
    <w:rsid w:val="006B528F"/>
    <w:rsid w:val="006B572D"/>
    <w:rsid w:val="006B6384"/>
    <w:rsid w:val="006B7127"/>
    <w:rsid w:val="006B757E"/>
    <w:rsid w:val="006B7DA8"/>
    <w:rsid w:val="006B7DF3"/>
    <w:rsid w:val="006C0D6B"/>
    <w:rsid w:val="006C11FA"/>
    <w:rsid w:val="006C352D"/>
    <w:rsid w:val="006C3A2D"/>
    <w:rsid w:val="006C4AE9"/>
    <w:rsid w:val="006C4F08"/>
    <w:rsid w:val="006C682F"/>
    <w:rsid w:val="006C7980"/>
    <w:rsid w:val="006C7D0A"/>
    <w:rsid w:val="006D3075"/>
    <w:rsid w:val="006D500F"/>
    <w:rsid w:val="006D583C"/>
    <w:rsid w:val="006D627C"/>
    <w:rsid w:val="006D6951"/>
    <w:rsid w:val="006D6A1B"/>
    <w:rsid w:val="006D6AE5"/>
    <w:rsid w:val="006D6BD9"/>
    <w:rsid w:val="006D7EAA"/>
    <w:rsid w:val="006E0D7A"/>
    <w:rsid w:val="006E198C"/>
    <w:rsid w:val="006E2772"/>
    <w:rsid w:val="006E2936"/>
    <w:rsid w:val="006E2D15"/>
    <w:rsid w:val="006E3C1C"/>
    <w:rsid w:val="006E49CD"/>
    <w:rsid w:val="006E5C0A"/>
    <w:rsid w:val="006E6688"/>
    <w:rsid w:val="006E66F0"/>
    <w:rsid w:val="006F0EA7"/>
    <w:rsid w:val="006F26F4"/>
    <w:rsid w:val="006F427D"/>
    <w:rsid w:val="006F45C6"/>
    <w:rsid w:val="006F4ACB"/>
    <w:rsid w:val="006F4EBC"/>
    <w:rsid w:val="006F4F5C"/>
    <w:rsid w:val="006F6244"/>
    <w:rsid w:val="006F6B87"/>
    <w:rsid w:val="006F76A3"/>
    <w:rsid w:val="007001DA"/>
    <w:rsid w:val="00700BC4"/>
    <w:rsid w:val="00701CA6"/>
    <w:rsid w:val="00703077"/>
    <w:rsid w:val="00705E5C"/>
    <w:rsid w:val="0070626E"/>
    <w:rsid w:val="0070630C"/>
    <w:rsid w:val="007068AE"/>
    <w:rsid w:val="007106E0"/>
    <w:rsid w:val="00710D94"/>
    <w:rsid w:val="007115AF"/>
    <w:rsid w:val="00711F7F"/>
    <w:rsid w:val="00712345"/>
    <w:rsid w:val="00712DF1"/>
    <w:rsid w:val="00713E49"/>
    <w:rsid w:val="00713FC9"/>
    <w:rsid w:val="0071427A"/>
    <w:rsid w:val="00715871"/>
    <w:rsid w:val="00716C28"/>
    <w:rsid w:val="007179F4"/>
    <w:rsid w:val="00720B6C"/>
    <w:rsid w:val="00720C29"/>
    <w:rsid w:val="00721A27"/>
    <w:rsid w:val="007226EF"/>
    <w:rsid w:val="00722C50"/>
    <w:rsid w:val="00724354"/>
    <w:rsid w:val="00726299"/>
    <w:rsid w:val="00726AD5"/>
    <w:rsid w:val="00727F24"/>
    <w:rsid w:val="00734049"/>
    <w:rsid w:val="0073414C"/>
    <w:rsid w:val="00740EF9"/>
    <w:rsid w:val="0074103B"/>
    <w:rsid w:val="00741B0F"/>
    <w:rsid w:val="007424BC"/>
    <w:rsid w:val="0074430D"/>
    <w:rsid w:val="00744981"/>
    <w:rsid w:val="00745D38"/>
    <w:rsid w:val="00745F22"/>
    <w:rsid w:val="00746005"/>
    <w:rsid w:val="00746080"/>
    <w:rsid w:val="00747A48"/>
    <w:rsid w:val="00750224"/>
    <w:rsid w:val="00752604"/>
    <w:rsid w:val="00752F98"/>
    <w:rsid w:val="007538A2"/>
    <w:rsid w:val="00753A3E"/>
    <w:rsid w:val="00753E27"/>
    <w:rsid w:val="007541DB"/>
    <w:rsid w:val="0075427C"/>
    <w:rsid w:val="007554AD"/>
    <w:rsid w:val="00755A47"/>
    <w:rsid w:val="007572FD"/>
    <w:rsid w:val="00760A21"/>
    <w:rsid w:val="00762458"/>
    <w:rsid w:val="007626BF"/>
    <w:rsid w:val="00762D99"/>
    <w:rsid w:val="007639C7"/>
    <w:rsid w:val="00765964"/>
    <w:rsid w:val="00766540"/>
    <w:rsid w:val="00766BAF"/>
    <w:rsid w:val="00770118"/>
    <w:rsid w:val="0077190B"/>
    <w:rsid w:val="00771CEC"/>
    <w:rsid w:val="00772908"/>
    <w:rsid w:val="007730D6"/>
    <w:rsid w:val="0077393A"/>
    <w:rsid w:val="0077395D"/>
    <w:rsid w:val="00773B1C"/>
    <w:rsid w:val="007741CC"/>
    <w:rsid w:val="007756C5"/>
    <w:rsid w:val="007809EE"/>
    <w:rsid w:val="00781311"/>
    <w:rsid w:val="007813C1"/>
    <w:rsid w:val="00781930"/>
    <w:rsid w:val="00781C64"/>
    <w:rsid w:val="00782E81"/>
    <w:rsid w:val="00783C3B"/>
    <w:rsid w:val="00785149"/>
    <w:rsid w:val="007862D9"/>
    <w:rsid w:val="00787303"/>
    <w:rsid w:val="00791A2D"/>
    <w:rsid w:val="00791DE7"/>
    <w:rsid w:val="00792CC2"/>
    <w:rsid w:val="007932C1"/>
    <w:rsid w:val="00793A82"/>
    <w:rsid w:val="00793F2A"/>
    <w:rsid w:val="0079436C"/>
    <w:rsid w:val="00794E76"/>
    <w:rsid w:val="00795D36"/>
    <w:rsid w:val="007969F2"/>
    <w:rsid w:val="007A0CA2"/>
    <w:rsid w:val="007A327B"/>
    <w:rsid w:val="007A40EA"/>
    <w:rsid w:val="007A5D2B"/>
    <w:rsid w:val="007A633B"/>
    <w:rsid w:val="007A69C4"/>
    <w:rsid w:val="007B0DB5"/>
    <w:rsid w:val="007B2C3D"/>
    <w:rsid w:val="007B4182"/>
    <w:rsid w:val="007B48CB"/>
    <w:rsid w:val="007B4B58"/>
    <w:rsid w:val="007B66DA"/>
    <w:rsid w:val="007B70F6"/>
    <w:rsid w:val="007B7450"/>
    <w:rsid w:val="007B7CB4"/>
    <w:rsid w:val="007C003F"/>
    <w:rsid w:val="007C00A2"/>
    <w:rsid w:val="007C01A8"/>
    <w:rsid w:val="007C0AEA"/>
    <w:rsid w:val="007C299F"/>
    <w:rsid w:val="007C39BE"/>
    <w:rsid w:val="007C3ACA"/>
    <w:rsid w:val="007C4590"/>
    <w:rsid w:val="007C57E2"/>
    <w:rsid w:val="007C594A"/>
    <w:rsid w:val="007C5F9A"/>
    <w:rsid w:val="007C650C"/>
    <w:rsid w:val="007C694E"/>
    <w:rsid w:val="007D0511"/>
    <w:rsid w:val="007D0620"/>
    <w:rsid w:val="007D1651"/>
    <w:rsid w:val="007D1EF6"/>
    <w:rsid w:val="007D3015"/>
    <w:rsid w:val="007D46B4"/>
    <w:rsid w:val="007D4764"/>
    <w:rsid w:val="007D500E"/>
    <w:rsid w:val="007D5100"/>
    <w:rsid w:val="007D59A5"/>
    <w:rsid w:val="007D5BD0"/>
    <w:rsid w:val="007D5FB6"/>
    <w:rsid w:val="007D611F"/>
    <w:rsid w:val="007D713E"/>
    <w:rsid w:val="007E1080"/>
    <w:rsid w:val="007E166D"/>
    <w:rsid w:val="007E1F54"/>
    <w:rsid w:val="007E1FAA"/>
    <w:rsid w:val="007E24BF"/>
    <w:rsid w:val="007E2CC2"/>
    <w:rsid w:val="007E2FE2"/>
    <w:rsid w:val="007E3116"/>
    <w:rsid w:val="007E3D7B"/>
    <w:rsid w:val="007E442F"/>
    <w:rsid w:val="007E4F46"/>
    <w:rsid w:val="007E61E6"/>
    <w:rsid w:val="007E6D71"/>
    <w:rsid w:val="007E73B1"/>
    <w:rsid w:val="007E75CC"/>
    <w:rsid w:val="007F0315"/>
    <w:rsid w:val="007F1D28"/>
    <w:rsid w:val="007F1F16"/>
    <w:rsid w:val="007F225F"/>
    <w:rsid w:val="007F265E"/>
    <w:rsid w:val="007F2D4A"/>
    <w:rsid w:val="007F3C88"/>
    <w:rsid w:val="007F3F2A"/>
    <w:rsid w:val="007F4154"/>
    <w:rsid w:val="007F433D"/>
    <w:rsid w:val="00801845"/>
    <w:rsid w:val="00802127"/>
    <w:rsid w:val="0080321E"/>
    <w:rsid w:val="00803C56"/>
    <w:rsid w:val="008061EF"/>
    <w:rsid w:val="008068D1"/>
    <w:rsid w:val="00806A0E"/>
    <w:rsid w:val="00806FE7"/>
    <w:rsid w:val="00810253"/>
    <w:rsid w:val="0081115E"/>
    <w:rsid w:val="008114AD"/>
    <w:rsid w:val="00811777"/>
    <w:rsid w:val="00811941"/>
    <w:rsid w:val="00812180"/>
    <w:rsid w:val="008123F5"/>
    <w:rsid w:val="00813B36"/>
    <w:rsid w:val="00814341"/>
    <w:rsid w:val="00814DD1"/>
    <w:rsid w:val="00815574"/>
    <w:rsid w:val="00815FAD"/>
    <w:rsid w:val="00817968"/>
    <w:rsid w:val="0082076F"/>
    <w:rsid w:val="00821A86"/>
    <w:rsid w:val="00821EBC"/>
    <w:rsid w:val="0082300F"/>
    <w:rsid w:val="008230CD"/>
    <w:rsid w:val="008238DA"/>
    <w:rsid w:val="00824157"/>
    <w:rsid w:val="008242D8"/>
    <w:rsid w:val="008245CD"/>
    <w:rsid w:val="008250E3"/>
    <w:rsid w:val="0082696A"/>
    <w:rsid w:val="00832A9A"/>
    <w:rsid w:val="0083437C"/>
    <w:rsid w:val="00834D68"/>
    <w:rsid w:val="00841A0C"/>
    <w:rsid w:val="00842637"/>
    <w:rsid w:val="0084299B"/>
    <w:rsid w:val="008445A4"/>
    <w:rsid w:val="00846046"/>
    <w:rsid w:val="008468D1"/>
    <w:rsid w:val="00850C99"/>
    <w:rsid w:val="008516B3"/>
    <w:rsid w:val="008524F3"/>
    <w:rsid w:val="00852CBF"/>
    <w:rsid w:val="008530A6"/>
    <w:rsid w:val="00853D9B"/>
    <w:rsid w:val="00854AF6"/>
    <w:rsid w:val="00855397"/>
    <w:rsid w:val="00855875"/>
    <w:rsid w:val="00855FA9"/>
    <w:rsid w:val="00856973"/>
    <w:rsid w:val="00856EDB"/>
    <w:rsid w:val="00857C3E"/>
    <w:rsid w:val="00857E88"/>
    <w:rsid w:val="00860C8B"/>
    <w:rsid w:val="00861003"/>
    <w:rsid w:val="00861C0B"/>
    <w:rsid w:val="008625BE"/>
    <w:rsid w:val="0086517B"/>
    <w:rsid w:val="00865753"/>
    <w:rsid w:val="008662D8"/>
    <w:rsid w:val="008663CB"/>
    <w:rsid w:val="00866BD6"/>
    <w:rsid w:val="00867D3F"/>
    <w:rsid w:val="008704F0"/>
    <w:rsid w:val="0087283D"/>
    <w:rsid w:val="00872AA9"/>
    <w:rsid w:val="00872D56"/>
    <w:rsid w:val="0087648A"/>
    <w:rsid w:val="008835F9"/>
    <w:rsid w:val="00884557"/>
    <w:rsid w:val="008847D4"/>
    <w:rsid w:val="00885407"/>
    <w:rsid w:val="0088623F"/>
    <w:rsid w:val="00886A5E"/>
    <w:rsid w:val="00886BE1"/>
    <w:rsid w:val="00887406"/>
    <w:rsid w:val="00887748"/>
    <w:rsid w:val="00890000"/>
    <w:rsid w:val="00891099"/>
    <w:rsid w:val="0089158C"/>
    <w:rsid w:val="008938F3"/>
    <w:rsid w:val="00893B95"/>
    <w:rsid w:val="008944BE"/>
    <w:rsid w:val="008952AA"/>
    <w:rsid w:val="00895F53"/>
    <w:rsid w:val="00896301"/>
    <w:rsid w:val="008A222D"/>
    <w:rsid w:val="008A33C5"/>
    <w:rsid w:val="008A5CF0"/>
    <w:rsid w:val="008A69DC"/>
    <w:rsid w:val="008A7084"/>
    <w:rsid w:val="008A7147"/>
    <w:rsid w:val="008A7294"/>
    <w:rsid w:val="008A73A9"/>
    <w:rsid w:val="008B00A4"/>
    <w:rsid w:val="008B046A"/>
    <w:rsid w:val="008B0868"/>
    <w:rsid w:val="008B0FE2"/>
    <w:rsid w:val="008B1863"/>
    <w:rsid w:val="008B2066"/>
    <w:rsid w:val="008B23B4"/>
    <w:rsid w:val="008B32F8"/>
    <w:rsid w:val="008B3D02"/>
    <w:rsid w:val="008B3FE3"/>
    <w:rsid w:val="008B7FE7"/>
    <w:rsid w:val="008C025A"/>
    <w:rsid w:val="008C164E"/>
    <w:rsid w:val="008C1EBE"/>
    <w:rsid w:val="008C2831"/>
    <w:rsid w:val="008C3189"/>
    <w:rsid w:val="008C4540"/>
    <w:rsid w:val="008C4A8D"/>
    <w:rsid w:val="008C5426"/>
    <w:rsid w:val="008C5751"/>
    <w:rsid w:val="008C6097"/>
    <w:rsid w:val="008C6514"/>
    <w:rsid w:val="008C7717"/>
    <w:rsid w:val="008D0BFB"/>
    <w:rsid w:val="008D1AB0"/>
    <w:rsid w:val="008D35F4"/>
    <w:rsid w:val="008D3B9C"/>
    <w:rsid w:val="008D5A2F"/>
    <w:rsid w:val="008D691C"/>
    <w:rsid w:val="008D7327"/>
    <w:rsid w:val="008D798A"/>
    <w:rsid w:val="008D7EB0"/>
    <w:rsid w:val="008E1616"/>
    <w:rsid w:val="008E19F1"/>
    <w:rsid w:val="008E25A7"/>
    <w:rsid w:val="008E3068"/>
    <w:rsid w:val="008E49D9"/>
    <w:rsid w:val="008E4BF3"/>
    <w:rsid w:val="008E4FB2"/>
    <w:rsid w:val="008E56DA"/>
    <w:rsid w:val="008E5FD4"/>
    <w:rsid w:val="008E6FD6"/>
    <w:rsid w:val="008E7E22"/>
    <w:rsid w:val="008F09C5"/>
    <w:rsid w:val="008F0EBE"/>
    <w:rsid w:val="008F1336"/>
    <w:rsid w:val="008F3623"/>
    <w:rsid w:val="008F3CAE"/>
    <w:rsid w:val="008F3E1D"/>
    <w:rsid w:val="008F4A44"/>
    <w:rsid w:val="008F79FC"/>
    <w:rsid w:val="0090024E"/>
    <w:rsid w:val="00900414"/>
    <w:rsid w:val="00901647"/>
    <w:rsid w:val="009029D1"/>
    <w:rsid w:val="00903349"/>
    <w:rsid w:val="009033A4"/>
    <w:rsid w:val="009035C5"/>
    <w:rsid w:val="0090426C"/>
    <w:rsid w:val="00904D55"/>
    <w:rsid w:val="00906BD3"/>
    <w:rsid w:val="00907487"/>
    <w:rsid w:val="00910095"/>
    <w:rsid w:val="009130EB"/>
    <w:rsid w:val="009143DD"/>
    <w:rsid w:val="00916B44"/>
    <w:rsid w:val="00916D7E"/>
    <w:rsid w:val="00920BB7"/>
    <w:rsid w:val="00921A49"/>
    <w:rsid w:val="009222F3"/>
    <w:rsid w:val="00925333"/>
    <w:rsid w:val="00925AED"/>
    <w:rsid w:val="00926FAB"/>
    <w:rsid w:val="00926FFC"/>
    <w:rsid w:val="009276F8"/>
    <w:rsid w:val="00933642"/>
    <w:rsid w:val="00935A4D"/>
    <w:rsid w:val="00937A8B"/>
    <w:rsid w:val="00940168"/>
    <w:rsid w:val="00941098"/>
    <w:rsid w:val="009411C0"/>
    <w:rsid w:val="00946B1D"/>
    <w:rsid w:val="0094775D"/>
    <w:rsid w:val="0095036B"/>
    <w:rsid w:val="009507EF"/>
    <w:rsid w:val="00952C0C"/>
    <w:rsid w:val="009535E9"/>
    <w:rsid w:val="009537CD"/>
    <w:rsid w:val="00954922"/>
    <w:rsid w:val="00954C80"/>
    <w:rsid w:val="00955DEA"/>
    <w:rsid w:val="009562AB"/>
    <w:rsid w:val="00960733"/>
    <w:rsid w:val="009613BA"/>
    <w:rsid w:val="009618FA"/>
    <w:rsid w:val="009649ED"/>
    <w:rsid w:val="009653F3"/>
    <w:rsid w:val="00965460"/>
    <w:rsid w:val="009702EE"/>
    <w:rsid w:val="00971238"/>
    <w:rsid w:val="009725E7"/>
    <w:rsid w:val="00972D54"/>
    <w:rsid w:val="00973262"/>
    <w:rsid w:val="009740B0"/>
    <w:rsid w:val="00975AA0"/>
    <w:rsid w:val="00975FD6"/>
    <w:rsid w:val="0097686E"/>
    <w:rsid w:val="009773CF"/>
    <w:rsid w:val="00977B03"/>
    <w:rsid w:val="00980266"/>
    <w:rsid w:val="00980DE1"/>
    <w:rsid w:val="00981097"/>
    <w:rsid w:val="00981D8C"/>
    <w:rsid w:val="00986212"/>
    <w:rsid w:val="00986645"/>
    <w:rsid w:val="009874A8"/>
    <w:rsid w:val="00990E7F"/>
    <w:rsid w:val="00991B92"/>
    <w:rsid w:val="0099350C"/>
    <w:rsid w:val="00994447"/>
    <w:rsid w:val="00996E79"/>
    <w:rsid w:val="009978A0"/>
    <w:rsid w:val="009A024A"/>
    <w:rsid w:val="009A1582"/>
    <w:rsid w:val="009A4D3D"/>
    <w:rsid w:val="009A4FC3"/>
    <w:rsid w:val="009A5238"/>
    <w:rsid w:val="009B07CB"/>
    <w:rsid w:val="009B18D2"/>
    <w:rsid w:val="009B2344"/>
    <w:rsid w:val="009B24C6"/>
    <w:rsid w:val="009B4346"/>
    <w:rsid w:val="009B44BA"/>
    <w:rsid w:val="009B4F76"/>
    <w:rsid w:val="009B6602"/>
    <w:rsid w:val="009B6E39"/>
    <w:rsid w:val="009C037F"/>
    <w:rsid w:val="009C4386"/>
    <w:rsid w:val="009C4CBD"/>
    <w:rsid w:val="009C5407"/>
    <w:rsid w:val="009C5E9E"/>
    <w:rsid w:val="009C6283"/>
    <w:rsid w:val="009D1991"/>
    <w:rsid w:val="009D51FA"/>
    <w:rsid w:val="009D555E"/>
    <w:rsid w:val="009D5CC5"/>
    <w:rsid w:val="009D76AB"/>
    <w:rsid w:val="009E0EF6"/>
    <w:rsid w:val="009E2555"/>
    <w:rsid w:val="009E310A"/>
    <w:rsid w:val="009E35AD"/>
    <w:rsid w:val="009E3F53"/>
    <w:rsid w:val="009E497C"/>
    <w:rsid w:val="009E54A0"/>
    <w:rsid w:val="009E6524"/>
    <w:rsid w:val="009E6995"/>
    <w:rsid w:val="009E7B8A"/>
    <w:rsid w:val="009F0073"/>
    <w:rsid w:val="009F0D7A"/>
    <w:rsid w:val="009F4A2F"/>
    <w:rsid w:val="009F5CB1"/>
    <w:rsid w:val="009F6BAD"/>
    <w:rsid w:val="009F7040"/>
    <w:rsid w:val="00A008D6"/>
    <w:rsid w:val="00A00E3F"/>
    <w:rsid w:val="00A01A22"/>
    <w:rsid w:val="00A03FAD"/>
    <w:rsid w:val="00A04451"/>
    <w:rsid w:val="00A04BCD"/>
    <w:rsid w:val="00A04F52"/>
    <w:rsid w:val="00A05E5C"/>
    <w:rsid w:val="00A07C89"/>
    <w:rsid w:val="00A12202"/>
    <w:rsid w:val="00A13342"/>
    <w:rsid w:val="00A1434C"/>
    <w:rsid w:val="00A14744"/>
    <w:rsid w:val="00A14BD8"/>
    <w:rsid w:val="00A158B3"/>
    <w:rsid w:val="00A16493"/>
    <w:rsid w:val="00A1732A"/>
    <w:rsid w:val="00A20986"/>
    <w:rsid w:val="00A2363A"/>
    <w:rsid w:val="00A262FA"/>
    <w:rsid w:val="00A26386"/>
    <w:rsid w:val="00A264F3"/>
    <w:rsid w:val="00A26A92"/>
    <w:rsid w:val="00A26EBA"/>
    <w:rsid w:val="00A27ABE"/>
    <w:rsid w:val="00A3014D"/>
    <w:rsid w:val="00A313E3"/>
    <w:rsid w:val="00A31477"/>
    <w:rsid w:val="00A33829"/>
    <w:rsid w:val="00A33B71"/>
    <w:rsid w:val="00A3417F"/>
    <w:rsid w:val="00A342C0"/>
    <w:rsid w:val="00A34F68"/>
    <w:rsid w:val="00A35334"/>
    <w:rsid w:val="00A3580B"/>
    <w:rsid w:val="00A3649D"/>
    <w:rsid w:val="00A3678D"/>
    <w:rsid w:val="00A4030C"/>
    <w:rsid w:val="00A4300F"/>
    <w:rsid w:val="00A44C44"/>
    <w:rsid w:val="00A45C89"/>
    <w:rsid w:val="00A45FE0"/>
    <w:rsid w:val="00A45FED"/>
    <w:rsid w:val="00A47082"/>
    <w:rsid w:val="00A4709E"/>
    <w:rsid w:val="00A47188"/>
    <w:rsid w:val="00A507A2"/>
    <w:rsid w:val="00A50D6D"/>
    <w:rsid w:val="00A51030"/>
    <w:rsid w:val="00A512F8"/>
    <w:rsid w:val="00A53BF1"/>
    <w:rsid w:val="00A56CEB"/>
    <w:rsid w:val="00A61D1B"/>
    <w:rsid w:val="00A62EBC"/>
    <w:rsid w:val="00A63C35"/>
    <w:rsid w:val="00A63F88"/>
    <w:rsid w:val="00A649E4"/>
    <w:rsid w:val="00A64A45"/>
    <w:rsid w:val="00A664AF"/>
    <w:rsid w:val="00A670EB"/>
    <w:rsid w:val="00A7052A"/>
    <w:rsid w:val="00A712B7"/>
    <w:rsid w:val="00A715E8"/>
    <w:rsid w:val="00A7593A"/>
    <w:rsid w:val="00A76FEB"/>
    <w:rsid w:val="00A7770A"/>
    <w:rsid w:val="00A77A89"/>
    <w:rsid w:val="00A8041B"/>
    <w:rsid w:val="00A80B5A"/>
    <w:rsid w:val="00A811BD"/>
    <w:rsid w:val="00A815C5"/>
    <w:rsid w:val="00A82777"/>
    <w:rsid w:val="00A83117"/>
    <w:rsid w:val="00A84168"/>
    <w:rsid w:val="00A84B51"/>
    <w:rsid w:val="00A86C9A"/>
    <w:rsid w:val="00A878A7"/>
    <w:rsid w:val="00A87EF8"/>
    <w:rsid w:val="00A90DC4"/>
    <w:rsid w:val="00A90DD5"/>
    <w:rsid w:val="00A92630"/>
    <w:rsid w:val="00A962AC"/>
    <w:rsid w:val="00A96BE0"/>
    <w:rsid w:val="00A97544"/>
    <w:rsid w:val="00A97DD8"/>
    <w:rsid w:val="00AA1B36"/>
    <w:rsid w:val="00AA2C8D"/>
    <w:rsid w:val="00AA3DF3"/>
    <w:rsid w:val="00AA43D9"/>
    <w:rsid w:val="00AA5230"/>
    <w:rsid w:val="00AA5275"/>
    <w:rsid w:val="00AA5548"/>
    <w:rsid w:val="00AA56DA"/>
    <w:rsid w:val="00AA5EF9"/>
    <w:rsid w:val="00AA619D"/>
    <w:rsid w:val="00AA72D5"/>
    <w:rsid w:val="00AA72E8"/>
    <w:rsid w:val="00AA76A9"/>
    <w:rsid w:val="00AA7B2A"/>
    <w:rsid w:val="00AB0925"/>
    <w:rsid w:val="00AB1312"/>
    <w:rsid w:val="00AB14B6"/>
    <w:rsid w:val="00AB2241"/>
    <w:rsid w:val="00AB2CD8"/>
    <w:rsid w:val="00AB3DFF"/>
    <w:rsid w:val="00AB466C"/>
    <w:rsid w:val="00AB4740"/>
    <w:rsid w:val="00AB4AF7"/>
    <w:rsid w:val="00AB57BC"/>
    <w:rsid w:val="00AB5F75"/>
    <w:rsid w:val="00AB6A8D"/>
    <w:rsid w:val="00AB7B0D"/>
    <w:rsid w:val="00AB7C2C"/>
    <w:rsid w:val="00AB7C7E"/>
    <w:rsid w:val="00AB7D21"/>
    <w:rsid w:val="00AC065E"/>
    <w:rsid w:val="00AC0C89"/>
    <w:rsid w:val="00AC38E8"/>
    <w:rsid w:val="00AC61EB"/>
    <w:rsid w:val="00AC63C6"/>
    <w:rsid w:val="00AC63D8"/>
    <w:rsid w:val="00AC6EE2"/>
    <w:rsid w:val="00AC7802"/>
    <w:rsid w:val="00AD0C80"/>
    <w:rsid w:val="00AD1012"/>
    <w:rsid w:val="00AD2E46"/>
    <w:rsid w:val="00AD2F7A"/>
    <w:rsid w:val="00AD6B72"/>
    <w:rsid w:val="00AD7C59"/>
    <w:rsid w:val="00AD7D7B"/>
    <w:rsid w:val="00AE022F"/>
    <w:rsid w:val="00AE033B"/>
    <w:rsid w:val="00AE517D"/>
    <w:rsid w:val="00AE6095"/>
    <w:rsid w:val="00AE74C0"/>
    <w:rsid w:val="00AF040B"/>
    <w:rsid w:val="00AF35A0"/>
    <w:rsid w:val="00AF3B10"/>
    <w:rsid w:val="00AF4197"/>
    <w:rsid w:val="00AF54EB"/>
    <w:rsid w:val="00AF63CF"/>
    <w:rsid w:val="00AF6832"/>
    <w:rsid w:val="00B013C1"/>
    <w:rsid w:val="00B0248E"/>
    <w:rsid w:val="00B02B76"/>
    <w:rsid w:val="00B02F5B"/>
    <w:rsid w:val="00B03746"/>
    <w:rsid w:val="00B0492F"/>
    <w:rsid w:val="00B05593"/>
    <w:rsid w:val="00B1027E"/>
    <w:rsid w:val="00B10EBB"/>
    <w:rsid w:val="00B11686"/>
    <w:rsid w:val="00B11792"/>
    <w:rsid w:val="00B11A12"/>
    <w:rsid w:val="00B11BFD"/>
    <w:rsid w:val="00B14726"/>
    <w:rsid w:val="00B1498E"/>
    <w:rsid w:val="00B16B07"/>
    <w:rsid w:val="00B1747D"/>
    <w:rsid w:val="00B204AF"/>
    <w:rsid w:val="00B21533"/>
    <w:rsid w:val="00B22D1F"/>
    <w:rsid w:val="00B23627"/>
    <w:rsid w:val="00B24E2D"/>
    <w:rsid w:val="00B252D3"/>
    <w:rsid w:val="00B25630"/>
    <w:rsid w:val="00B26057"/>
    <w:rsid w:val="00B35992"/>
    <w:rsid w:val="00B41116"/>
    <w:rsid w:val="00B41EE9"/>
    <w:rsid w:val="00B41F21"/>
    <w:rsid w:val="00B42D51"/>
    <w:rsid w:val="00B46B09"/>
    <w:rsid w:val="00B46C1F"/>
    <w:rsid w:val="00B50CD0"/>
    <w:rsid w:val="00B519A0"/>
    <w:rsid w:val="00B532DC"/>
    <w:rsid w:val="00B54360"/>
    <w:rsid w:val="00B54472"/>
    <w:rsid w:val="00B5627D"/>
    <w:rsid w:val="00B57A2E"/>
    <w:rsid w:val="00B57C32"/>
    <w:rsid w:val="00B6014F"/>
    <w:rsid w:val="00B60603"/>
    <w:rsid w:val="00B60C67"/>
    <w:rsid w:val="00B61D7E"/>
    <w:rsid w:val="00B62EAE"/>
    <w:rsid w:val="00B63855"/>
    <w:rsid w:val="00B64122"/>
    <w:rsid w:val="00B647B2"/>
    <w:rsid w:val="00B64FFA"/>
    <w:rsid w:val="00B66317"/>
    <w:rsid w:val="00B67CAB"/>
    <w:rsid w:val="00B70DA6"/>
    <w:rsid w:val="00B70EF7"/>
    <w:rsid w:val="00B72414"/>
    <w:rsid w:val="00B742D1"/>
    <w:rsid w:val="00B74A62"/>
    <w:rsid w:val="00B76C10"/>
    <w:rsid w:val="00B7739E"/>
    <w:rsid w:val="00B801E9"/>
    <w:rsid w:val="00B81296"/>
    <w:rsid w:val="00B81772"/>
    <w:rsid w:val="00B822FB"/>
    <w:rsid w:val="00B82BB8"/>
    <w:rsid w:val="00B83456"/>
    <w:rsid w:val="00B86FF5"/>
    <w:rsid w:val="00B87F96"/>
    <w:rsid w:val="00B90729"/>
    <w:rsid w:val="00B922C4"/>
    <w:rsid w:val="00B929AF"/>
    <w:rsid w:val="00B93A10"/>
    <w:rsid w:val="00B93F4B"/>
    <w:rsid w:val="00B94445"/>
    <w:rsid w:val="00B94CE6"/>
    <w:rsid w:val="00B95446"/>
    <w:rsid w:val="00B95950"/>
    <w:rsid w:val="00B95C0A"/>
    <w:rsid w:val="00B95C2A"/>
    <w:rsid w:val="00BA25CD"/>
    <w:rsid w:val="00BA2639"/>
    <w:rsid w:val="00BA3032"/>
    <w:rsid w:val="00BA349F"/>
    <w:rsid w:val="00BA35A9"/>
    <w:rsid w:val="00BA3706"/>
    <w:rsid w:val="00BA3F8C"/>
    <w:rsid w:val="00BA6E8F"/>
    <w:rsid w:val="00BA767C"/>
    <w:rsid w:val="00BB02C5"/>
    <w:rsid w:val="00BB0325"/>
    <w:rsid w:val="00BB1543"/>
    <w:rsid w:val="00BB1B90"/>
    <w:rsid w:val="00BB2BDA"/>
    <w:rsid w:val="00BB2C46"/>
    <w:rsid w:val="00BB4516"/>
    <w:rsid w:val="00BB4831"/>
    <w:rsid w:val="00BB5995"/>
    <w:rsid w:val="00BB7C7B"/>
    <w:rsid w:val="00BC0E62"/>
    <w:rsid w:val="00BC1A1B"/>
    <w:rsid w:val="00BC1C2C"/>
    <w:rsid w:val="00BC3192"/>
    <w:rsid w:val="00BC7500"/>
    <w:rsid w:val="00BC7D39"/>
    <w:rsid w:val="00BD0498"/>
    <w:rsid w:val="00BD1197"/>
    <w:rsid w:val="00BD20BA"/>
    <w:rsid w:val="00BD2784"/>
    <w:rsid w:val="00BD3786"/>
    <w:rsid w:val="00BD3EC2"/>
    <w:rsid w:val="00BD42B8"/>
    <w:rsid w:val="00BD5C50"/>
    <w:rsid w:val="00BD5FF4"/>
    <w:rsid w:val="00BD61EB"/>
    <w:rsid w:val="00BD6B80"/>
    <w:rsid w:val="00BD750E"/>
    <w:rsid w:val="00BE1FB8"/>
    <w:rsid w:val="00BE21DD"/>
    <w:rsid w:val="00BE28AE"/>
    <w:rsid w:val="00BE310D"/>
    <w:rsid w:val="00BE52A9"/>
    <w:rsid w:val="00BE65BC"/>
    <w:rsid w:val="00BE74BB"/>
    <w:rsid w:val="00BF0779"/>
    <w:rsid w:val="00BF55D2"/>
    <w:rsid w:val="00BF5B9F"/>
    <w:rsid w:val="00BF5D33"/>
    <w:rsid w:val="00BF6EE0"/>
    <w:rsid w:val="00BF7C5E"/>
    <w:rsid w:val="00C0120C"/>
    <w:rsid w:val="00C035C9"/>
    <w:rsid w:val="00C03E53"/>
    <w:rsid w:val="00C04748"/>
    <w:rsid w:val="00C05323"/>
    <w:rsid w:val="00C054C2"/>
    <w:rsid w:val="00C07310"/>
    <w:rsid w:val="00C07AA3"/>
    <w:rsid w:val="00C11010"/>
    <w:rsid w:val="00C111F0"/>
    <w:rsid w:val="00C12268"/>
    <w:rsid w:val="00C1332A"/>
    <w:rsid w:val="00C14D59"/>
    <w:rsid w:val="00C156FA"/>
    <w:rsid w:val="00C16DA3"/>
    <w:rsid w:val="00C16F24"/>
    <w:rsid w:val="00C201B6"/>
    <w:rsid w:val="00C223A2"/>
    <w:rsid w:val="00C23CD5"/>
    <w:rsid w:val="00C23E5F"/>
    <w:rsid w:val="00C2487D"/>
    <w:rsid w:val="00C3008E"/>
    <w:rsid w:val="00C346D2"/>
    <w:rsid w:val="00C357C7"/>
    <w:rsid w:val="00C36192"/>
    <w:rsid w:val="00C36C93"/>
    <w:rsid w:val="00C37A67"/>
    <w:rsid w:val="00C417E7"/>
    <w:rsid w:val="00C4318C"/>
    <w:rsid w:val="00C441B6"/>
    <w:rsid w:val="00C45C02"/>
    <w:rsid w:val="00C468B2"/>
    <w:rsid w:val="00C46DE4"/>
    <w:rsid w:val="00C477BA"/>
    <w:rsid w:val="00C507C5"/>
    <w:rsid w:val="00C51805"/>
    <w:rsid w:val="00C51AF3"/>
    <w:rsid w:val="00C51FAC"/>
    <w:rsid w:val="00C527F7"/>
    <w:rsid w:val="00C53281"/>
    <w:rsid w:val="00C5333B"/>
    <w:rsid w:val="00C56782"/>
    <w:rsid w:val="00C56C1D"/>
    <w:rsid w:val="00C5746A"/>
    <w:rsid w:val="00C6114D"/>
    <w:rsid w:val="00C62817"/>
    <w:rsid w:val="00C6469B"/>
    <w:rsid w:val="00C676F4"/>
    <w:rsid w:val="00C67C6A"/>
    <w:rsid w:val="00C71E44"/>
    <w:rsid w:val="00C7261B"/>
    <w:rsid w:val="00C72A1B"/>
    <w:rsid w:val="00C72E6B"/>
    <w:rsid w:val="00C74D14"/>
    <w:rsid w:val="00C765B9"/>
    <w:rsid w:val="00C77319"/>
    <w:rsid w:val="00C814AC"/>
    <w:rsid w:val="00C82ECC"/>
    <w:rsid w:val="00C836E6"/>
    <w:rsid w:val="00C83A11"/>
    <w:rsid w:val="00C84F87"/>
    <w:rsid w:val="00C86EC7"/>
    <w:rsid w:val="00C91FD2"/>
    <w:rsid w:val="00C92154"/>
    <w:rsid w:val="00C92856"/>
    <w:rsid w:val="00C92DAF"/>
    <w:rsid w:val="00C930F7"/>
    <w:rsid w:val="00C953DB"/>
    <w:rsid w:val="00C961B1"/>
    <w:rsid w:val="00C9750D"/>
    <w:rsid w:val="00C9789B"/>
    <w:rsid w:val="00CA0D34"/>
    <w:rsid w:val="00CA0DB7"/>
    <w:rsid w:val="00CA1485"/>
    <w:rsid w:val="00CA1B88"/>
    <w:rsid w:val="00CA2051"/>
    <w:rsid w:val="00CA3A59"/>
    <w:rsid w:val="00CA3E1A"/>
    <w:rsid w:val="00CA3E5D"/>
    <w:rsid w:val="00CA3E89"/>
    <w:rsid w:val="00CA5A15"/>
    <w:rsid w:val="00CA7112"/>
    <w:rsid w:val="00CB0C50"/>
    <w:rsid w:val="00CB19B2"/>
    <w:rsid w:val="00CB1BBB"/>
    <w:rsid w:val="00CB4189"/>
    <w:rsid w:val="00CB490E"/>
    <w:rsid w:val="00CB5662"/>
    <w:rsid w:val="00CB6A42"/>
    <w:rsid w:val="00CB6B1D"/>
    <w:rsid w:val="00CC0288"/>
    <w:rsid w:val="00CC09BC"/>
    <w:rsid w:val="00CC12AC"/>
    <w:rsid w:val="00CC14F4"/>
    <w:rsid w:val="00CC2F3B"/>
    <w:rsid w:val="00CC2F55"/>
    <w:rsid w:val="00CC421B"/>
    <w:rsid w:val="00CC51BF"/>
    <w:rsid w:val="00CC5B44"/>
    <w:rsid w:val="00CC694A"/>
    <w:rsid w:val="00CC7A91"/>
    <w:rsid w:val="00CD0502"/>
    <w:rsid w:val="00CD05C7"/>
    <w:rsid w:val="00CD145D"/>
    <w:rsid w:val="00CD1892"/>
    <w:rsid w:val="00CD1F43"/>
    <w:rsid w:val="00CD489F"/>
    <w:rsid w:val="00CD544B"/>
    <w:rsid w:val="00CD5C84"/>
    <w:rsid w:val="00CD6502"/>
    <w:rsid w:val="00CD65F2"/>
    <w:rsid w:val="00CD7350"/>
    <w:rsid w:val="00CD78FB"/>
    <w:rsid w:val="00CD7B7A"/>
    <w:rsid w:val="00CE20F7"/>
    <w:rsid w:val="00CE464B"/>
    <w:rsid w:val="00CE73A1"/>
    <w:rsid w:val="00CE7CCE"/>
    <w:rsid w:val="00CE7D04"/>
    <w:rsid w:val="00CF04A2"/>
    <w:rsid w:val="00CF0804"/>
    <w:rsid w:val="00CF11FE"/>
    <w:rsid w:val="00CF1EFE"/>
    <w:rsid w:val="00CF1FB4"/>
    <w:rsid w:val="00CF46F0"/>
    <w:rsid w:val="00CF5047"/>
    <w:rsid w:val="00CF5325"/>
    <w:rsid w:val="00CF63B7"/>
    <w:rsid w:val="00CF73C8"/>
    <w:rsid w:val="00CF74CB"/>
    <w:rsid w:val="00D001DE"/>
    <w:rsid w:val="00D0075E"/>
    <w:rsid w:val="00D00C15"/>
    <w:rsid w:val="00D010BC"/>
    <w:rsid w:val="00D01332"/>
    <w:rsid w:val="00D03605"/>
    <w:rsid w:val="00D04845"/>
    <w:rsid w:val="00D10107"/>
    <w:rsid w:val="00D10BAB"/>
    <w:rsid w:val="00D110AF"/>
    <w:rsid w:val="00D130CE"/>
    <w:rsid w:val="00D13C7C"/>
    <w:rsid w:val="00D143C6"/>
    <w:rsid w:val="00D1599D"/>
    <w:rsid w:val="00D17029"/>
    <w:rsid w:val="00D17206"/>
    <w:rsid w:val="00D17459"/>
    <w:rsid w:val="00D17F25"/>
    <w:rsid w:val="00D207D5"/>
    <w:rsid w:val="00D2101A"/>
    <w:rsid w:val="00D21736"/>
    <w:rsid w:val="00D21B82"/>
    <w:rsid w:val="00D23F66"/>
    <w:rsid w:val="00D250C1"/>
    <w:rsid w:val="00D266C2"/>
    <w:rsid w:val="00D308E6"/>
    <w:rsid w:val="00D3161C"/>
    <w:rsid w:val="00D31D0C"/>
    <w:rsid w:val="00D32BDE"/>
    <w:rsid w:val="00D32E78"/>
    <w:rsid w:val="00D32F61"/>
    <w:rsid w:val="00D330E8"/>
    <w:rsid w:val="00D33371"/>
    <w:rsid w:val="00D33B4F"/>
    <w:rsid w:val="00D3402F"/>
    <w:rsid w:val="00D348A3"/>
    <w:rsid w:val="00D364A4"/>
    <w:rsid w:val="00D36628"/>
    <w:rsid w:val="00D36BB9"/>
    <w:rsid w:val="00D41FD9"/>
    <w:rsid w:val="00D42025"/>
    <w:rsid w:val="00D429AD"/>
    <w:rsid w:val="00D43993"/>
    <w:rsid w:val="00D46EBD"/>
    <w:rsid w:val="00D51D05"/>
    <w:rsid w:val="00D51E17"/>
    <w:rsid w:val="00D53068"/>
    <w:rsid w:val="00D532F2"/>
    <w:rsid w:val="00D54891"/>
    <w:rsid w:val="00D55484"/>
    <w:rsid w:val="00D574EC"/>
    <w:rsid w:val="00D60128"/>
    <w:rsid w:val="00D61449"/>
    <w:rsid w:val="00D617EA"/>
    <w:rsid w:val="00D62771"/>
    <w:rsid w:val="00D62F40"/>
    <w:rsid w:val="00D634E2"/>
    <w:rsid w:val="00D638B2"/>
    <w:rsid w:val="00D65277"/>
    <w:rsid w:val="00D66BB1"/>
    <w:rsid w:val="00D677B0"/>
    <w:rsid w:val="00D70806"/>
    <w:rsid w:val="00D70D30"/>
    <w:rsid w:val="00D720A2"/>
    <w:rsid w:val="00D7516B"/>
    <w:rsid w:val="00D76876"/>
    <w:rsid w:val="00D81BFB"/>
    <w:rsid w:val="00D81E6E"/>
    <w:rsid w:val="00D82565"/>
    <w:rsid w:val="00D82954"/>
    <w:rsid w:val="00D82AF4"/>
    <w:rsid w:val="00D82D99"/>
    <w:rsid w:val="00D832FF"/>
    <w:rsid w:val="00D83AE3"/>
    <w:rsid w:val="00D83BF4"/>
    <w:rsid w:val="00D85C8D"/>
    <w:rsid w:val="00D86301"/>
    <w:rsid w:val="00D8666D"/>
    <w:rsid w:val="00D86840"/>
    <w:rsid w:val="00D876E7"/>
    <w:rsid w:val="00D87D73"/>
    <w:rsid w:val="00D92E7A"/>
    <w:rsid w:val="00D93442"/>
    <w:rsid w:val="00D94219"/>
    <w:rsid w:val="00D95046"/>
    <w:rsid w:val="00D9759B"/>
    <w:rsid w:val="00DA0EA3"/>
    <w:rsid w:val="00DA21C7"/>
    <w:rsid w:val="00DA2B73"/>
    <w:rsid w:val="00DA31B1"/>
    <w:rsid w:val="00DA3D7D"/>
    <w:rsid w:val="00DA4CCF"/>
    <w:rsid w:val="00DA5FBB"/>
    <w:rsid w:val="00DA6122"/>
    <w:rsid w:val="00DA6597"/>
    <w:rsid w:val="00DB00D1"/>
    <w:rsid w:val="00DB08D3"/>
    <w:rsid w:val="00DB2B49"/>
    <w:rsid w:val="00DB34C2"/>
    <w:rsid w:val="00DB4056"/>
    <w:rsid w:val="00DB7480"/>
    <w:rsid w:val="00DC043A"/>
    <w:rsid w:val="00DC0629"/>
    <w:rsid w:val="00DC1683"/>
    <w:rsid w:val="00DC1D09"/>
    <w:rsid w:val="00DC795F"/>
    <w:rsid w:val="00DD26F3"/>
    <w:rsid w:val="00DD279E"/>
    <w:rsid w:val="00DD3803"/>
    <w:rsid w:val="00DD391B"/>
    <w:rsid w:val="00DD42C4"/>
    <w:rsid w:val="00DD503E"/>
    <w:rsid w:val="00DD55A4"/>
    <w:rsid w:val="00DD6561"/>
    <w:rsid w:val="00DE0131"/>
    <w:rsid w:val="00DE05D8"/>
    <w:rsid w:val="00DE07A2"/>
    <w:rsid w:val="00DE0BC0"/>
    <w:rsid w:val="00DE16BE"/>
    <w:rsid w:val="00DE219B"/>
    <w:rsid w:val="00DE2BDB"/>
    <w:rsid w:val="00DE44C8"/>
    <w:rsid w:val="00DE5319"/>
    <w:rsid w:val="00DE5B3A"/>
    <w:rsid w:val="00DE6CA6"/>
    <w:rsid w:val="00DE6F35"/>
    <w:rsid w:val="00DF0963"/>
    <w:rsid w:val="00DF0B46"/>
    <w:rsid w:val="00DF1450"/>
    <w:rsid w:val="00DF267D"/>
    <w:rsid w:val="00DF5E1D"/>
    <w:rsid w:val="00DF6328"/>
    <w:rsid w:val="00DF7692"/>
    <w:rsid w:val="00E01143"/>
    <w:rsid w:val="00E02A3E"/>
    <w:rsid w:val="00E0547C"/>
    <w:rsid w:val="00E05780"/>
    <w:rsid w:val="00E06451"/>
    <w:rsid w:val="00E107A7"/>
    <w:rsid w:val="00E12886"/>
    <w:rsid w:val="00E1495D"/>
    <w:rsid w:val="00E150B8"/>
    <w:rsid w:val="00E153B7"/>
    <w:rsid w:val="00E15A15"/>
    <w:rsid w:val="00E17A14"/>
    <w:rsid w:val="00E17A7D"/>
    <w:rsid w:val="00E20859"/>
    <w:rsid w:val="00E20AFF"/>
    <w:rsid w:val="00E210E7"/>
    <w:rsid w:val="00E21627"/>
    <w:rsid w:val="00E22635"/>
    <w:rsid w:val="00E233E0"/>
    <w:rsid w:val="00E23435"/>
    <w:rsid w:val="00E24055"/>
    <w:rsid w:val="00E259C6"/>
    <w:rsid w:val="00E26BC4"/>
    <w:rsid w:val="00E272D4"/>
    <w:rsid w:val="00E272F2"/>
    <w:rsid w:val="00E30ABC"/>
    <w:rsid w:val="00E3134C"/>
    <w:rsid w:val="00E33187"/>
    <w:rsid w:val="00E34538"/>
    <w:rsid w:val="00E362A7"/>
    <w:rsid w:val="00E3669B"/>
    <w:rsid w:val="00E4148F"/>
    <w:rsid w:val="00E41539"/>
    <w:rsid w:val="00E434C0"/>
    <w:rsid w:val="00E44946"/>
    <w:rsid w:val="00E45C70"/>
    <w:rsid w:val="00E4744A"/>
    <w:rsid w:val="00E476EA"/>
    <w:rsid w:val="00E47B88"/>
    <w:rsid w:val="00E50931"/>
    <w:rsid w:val="00E50EA9"/>
    <w:rsid w:val="00E51191"/>
    <w:rsid w:val="00E51312"/>
    <w:rsid w:val="00E52EDD"/>
    <w:rsid w:val="00E532A1"/>
    <w:rsid w:val="00E562E3"/>
    <w:rsid w:val="00E6029D"/>
    <w:rsid w:val="00E60D78"/>
    <w:rsid w:val="00E61446"/>
    <w:rsid w:val="00E65423"/>
    <w:rsid w:val="00E65886"/>
    <w:rsid w:val="00E65A6A"/>
    <w:rsid w:val="00E67878"/>
    <w:rsid w:val="00E679FB"/>
    <w:rsid w:val="00E67F1A"/>
    <w:rsid w:val="00E72F03"/>
    <w:rsid w:val="00E74E87"/>
    <w:rsid w:val="00E76C34"/>
    <w:rsid w:val="00E823D2"/>
    <w:rsid w:val="00E8258C"/>
    <w:rsid w:val="00E825F8"/>
    <w:rsid w:val="00E8332F"/>
    <w:rsid w:val="00E834D1"/>
    <w:rsid w:val="00E84F62"/>
    <w:rsid w:val="00E87A1B"/>
    <w:rsid w:val="00E90328"/>
    <w:rsid w:val="00E90AEB"/>
    <w:rsid w:val="00E90EE0"/>
    <w:rsid w:val="00E9279B"/>
    <w:rsid w:val="00E92E17"/>
    <w:rsid w:val="00E9342B"/>
    <w:rsid w:val="00E948C2"/>
    <w:rsid w:val="00E94FAE"/>
    <w:rsid w:val="00E95ABA"/>
    <w:rsid w:val="00E95E10"/>
    <w:rsid w:val="00E95E44"/>
    <w:rsid w:val="00E96130"/>
    <w:rsid w:val="00E97051"/>
    <w:rsid w:val="00E97886"/>
    <w:rsid w:val="00EA0184"/>
    <w:rsid w:val="00EA07C9"/>
    <w:rsid w:val="00EA12B0"/>
    <w:rsid w:val="00EA3F4E"/>
    <w:rsid w:val="00EA4438"/>
    <w:rsid w:val="00EA4F6E"/>
    <w:rsid w:val="00EA515B"/>
    <w:rsid w:val="00EA5D34"/>
    <w:rsid w:val="00EA5F3B"/>
    <w:rsid w:val="00EA6638"/>
    <w:rsid w:val="00EA6A0C"/>
    <w:rsid w:val="00EA6F40"/>
    <w:rsid w:val="00EA7647"/>
    <w:rsid w:val="00EA7935"/>
    <w:rsid w:val="00EA7FEA"/>
    <w:rsid w:val="00EB26B7"/>
    <w:rsid w:val="00EB2993"/>
    <w:rsid w:val="00EB3C20"/>
    <w:rsid w:val="00EB6A69"/>
    <w:rsid w:val="00EB6D5B"/>
    <w:rsid w:val="00EC1A5F"/>
    <w:rsid w:val="00EC3472"/>
    <w:rsid w:val="00EC654B"/>
    <w:rsid w:val="00EC72A4"/>
    <w:rsid w:val="00EC79AD"/>
    <w:rsid w:val="00ED07B5"/>
    <w:rsid w:val="00ED2529"/>
    <w:rsid w:val="00ED5FF1"/>
    <w:rsid w:val="00ED66A3"/>
    <w:rsid w:val="00EE0C8B"/>
    <w:rsid w:val="00EE12CF"/>
    <w:rsid w:val="00EE1514"/>
    <w:rsid w:val="00EE1FC6"/>
    <w:rsid w:val="00EE2065"/>
    <w:rsid w:val="00EE2A8B"/>
    <w:rsid w:val="00EE3B18"/>
    <w:rsid w:val="00EE4B3E"/>
    <w:rsid w:val="00EE559E"/>
    <w:rsid w:val="00EE5652"/>
    <w:rsid w:val="00EE67B9"/>
    <w:rsid w:val="00EE7838"/>
    <w:rsid w:val="00EF1DFE"/>
    <w:rsid w:val="00EF269D"/>
    <w:rsid w:val="00EF2B3A"/>
    <w:rsid w:val="00EF3A6E"/>
    <w:rsid w:val="00EF4192"/>
    <w:rsid w:val="00EF5875"/>
    <w:rsid w:val="00EF69EB"/>
    <w:rsid w:val="00F00AE0"/>
    <w:rsid w:val="00F011C8"/>
    <w:rsid w:val="00F02561"/>
    <w:rsid w:val="00F02B39"/>
    <w:rsid w:val="00F03F91"/>
    <w:rsid w:val="00F04D13"/>
    <w:rsid w:val="00F055C1"/>
    <w:rsid w:val="00F07015"/>
    <w:rsid w:val="00F0774F"/>
    <w:rsid w:val="00F10130"/>
    <w:rsid w:val="00F1066D"/>
    <w:rsid w:val="00F108A6"/>
    <w:rsid w:val="00F10F08"/>
    <w:rsid w:val="00F11962"/>
    <w:rsid w:val="00F13006"/>
    <w:rsid w:val="00F14636"/>
    <w:rsid w:val="00F14800"/>
    <w:rsid w:val="00F15931"/>
    <w:rsid w:val="00F15E6C"/>
    <w:rsid w:val="00F163B7"/>
    <w:rsid w:val="00F16461"/>
    <w:rsid w:val="00F16823"/>
    <w:rsid w:val="00F212EB"/>
    <w:rsid w:val="00F21425"/>
    <w:rsid w:val="00F22E3F"/>
    <w:rsid w:val="00F234FE"/>
    <w:rsid w:val="00F23604"/>
    <w:rsid w:val="00F23D71"/>
    <w:rsid w:val="00F24794"/>
    <w:rsid w:val="00F264A5"/>
    <w:rsid w:val="00F269E4"/>
    <w:rsid w:val="00F2783B"/>
    <w:rsid w:val="00F278BE"/>
    <w:rsid w:val="00F27D25"/>
    <w:rsid w:val="00F3119E"/>
    <w:rsid w:val="00F3189E"/>
    <w:rsid w:val="00F33BB8"/>
    <w:rsid w:val="00F34648"/>
    <w:rsid w:val="00F35F96"/>
    <w:rsid w:val="00F36B79"/>
    <w:rsid w:val="00F37A69"/>
    <w:rsid w:val="00F4298E"/>
    <w:rsid w:val="00F43FD5"/>
    <w:rsid w:val="00F44086"/>
    <w:rsid w:val="00F44131"/>
    <w:rsid w:val="00F4462F"/>
    <w:rsid w:val="00F4552B"/>
    <w:rsid w:val="00F45703"/>
    <w:rsid w:val="00F468CE"/>
    <w:rsid w:val="00F47206"/>
    <w:rsid w:val="00F50530"/>
    <w:rsid w:val="00F531B9"/>
    <w:rsid w:val="00F5342B"/>
    <w:rsid w:val="00F534DE"/>
    <w:rsid w:val="00F540F2"/>
    <w:rsid w:val="00F55C62"/>
    <w:rsid w:val="00F57B71"/>
    <w:rsid w:val="00F611ED"/>
    <w:rsid w:val="00F6215C"/>
    <w:rsid w:val="00F624B7"/>
    <w:rsid w:val="00F6292F"/>
    <w:rsid w:val="00F63FBF"/>
    <w:rsid w:val="00F653E4"/>
    <w:rsid w:val="00F6561A"/>
    <w:rsid w:val="00F65FBD"/>
    <w:rsid w:val="00F66F18"/>
    <w:rsid w:val="00F67FEF"/>
    <w:rsid w:val="00F71074"/>
    <w:rsid w:val="00F71426"/>
    <w:rsid w:val="00F7259B"/>
    <w:rsid w:val="00F740F1"/>
    <w:rsid w:val="00F744EE"/>
    <w:rsid w:val="00F74A7E"/>
    <w:rsid w:val="00F74DBA"/>
    <w:rsid w:val="00F7578A"/>
    <w:rsid w:val="00F76323"/>
    <w:rsid w:val="00F83223"/>
    <w:rsid w:val="00F8428C"/>
    <w:rsid w:val="00F85DDB"/>
    <w:rsid w:val="00F90372"/>
    <w:rsid w:val="00F92620"/>
    <w:rsid w:val="00F92702"/>
    <w:rsid w:val="00F92D69"/>
    <w:rsid w:val="00F9496F"/>
    <w:rsid w:val="00F9548C"/>
    <w:rsid w:val="00F96DEC"/>
    <w:rsid w:val="00F96F59"/>
    <w:rsid w:val="00FA00FF"/>
    <w:rsid w:val="00FA0672"/>
    <w:rsid w:val="00FA077C"/>
    <w:rsid w:val="00FA0D6C"/>
    <w:rsid w:val="00FA1285"/>
    <w:rsid w:val="00FA313B"/>
    <w:rsid w:val="00FA35D1"/>
    <w:rsid w:val="00FA39C6"/>
    <w:rsid w:val="00FA7982"/>
    <w:rsid w:val="00FA7DE6"/>
    <w:rsid w:val="00FB2E98"/>
    <w:rsid w:val="00FB3DC3"/>
    <w:rsid w:val="00FB48F1"/>
    <w:rsid w:val="00FB5A90"/>
    <w:rsid w:val="00FB6547"/>
    <w:rsid w:val="00FB670B"/>
    <w:rsid w:val="00FC0FFD"/>
    <w:rsid w:val="00FC1B3F"/>
    <w:rsid w:val="00FC39F1"/>
    <w:rsid w:val="00FC44D7"/>
    <w:rsid w:val="00FC537A"/>
    <w:rsid w:val="00FC6D31"/>
    <w:rsid w:val="00FC7729"/>
    <w:rsid w:val="00FC7FD5"/>
    <w:rsid w:val="00FD0544"/>
    <w:rsid w:val="00FD07D4"/>
    <w:rsid w:val="00FD0E44"/>
    <w:rsid w:val="00FD0FFC"/>
    <w:rsid w:val="00FD1861"/>
    <w:rsid w:val="00FD4466"/>
    <w:rsid w:val="00FD6257"/>
    <w:rsid w:val="00FD63DC"/>
    <w:rsid w:val="00FD6579"/>
    <w:rsid w:val="00FD6D0C"/>
    <w:rsid w:val="00FD7C4D"/>
    <w:rsid w:val="00FE2D4B"/>
    <w:rsid w:val="00FE3204"/>
    <w:rsid w:val="00FE375A"/>
    <w:rsid w:val="00FE4EEF"/>
    <w:rsid w:val="00FE4FD0"/>
    <w:rsid w:val="00FE56A4"/>
    <w:rsid w:val="00FE57CA"/>
    <w:rsid w:val="00FE6A65"/>
    <w:rsid w:val="00FF00BD"/>
    <w:rsid w:val="00FF0981"/>
    <w:rsid w:val="00FF4978"/>
    <w:rsid w:val="00FF4C7A"/>
    <w:rsid w:val="00FF509E"/>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C821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01A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link w:val="20"/>
    <w:pPr>
      <w:ind w:leftChars="100" w:left="220" w:firstLineChars="100" w:firstLine="220"/>
    </w:pPr>
    <w:rPr>
      <w:rFonts w:hAnsi="ＭＳ 明朝"/>
    </w:rPr>
  </w:style>
  <w:style w:type="paragraph" w:styleId="a4">
    <w:name w:val="Body Text"/>
    <w:basedOn w:val="a"/>
    <w:pPr>
      <w:jc w:val="distribute"/>
    </w:pPr>
    <w:rPr>
      <w:rFonts w:hAnsi="ＭＳ 明朝"/>
    </w:rPr>
  </w:style>
  <w:style w:type="paragraph" w:customStyle="1" w:styleId="a5">
    <w:name w:val="標準 + ＭＳ 明朝"/>
    <w:aliases w:val="14 pt"/>
    <w:basedOn w:val="a"/>
    <w:rPr>
      <w:rFonts w:hAnsi="ＭＳ 明朝"/>
      <w:sz w:val="28"/>
      <w:szCs w:val="28"/>
    </w:rPr>
  </w:style>
  <w:style w:type="paragraph" w:styleId="21">
    <w:name w:val="Body Text 2"/>
    <w:basedOn w:val="a"/>
    <w:rsid w:val="00321805"/>
    <w:pPr>
      <w:spacing w:line="480" w:lineRule="auto"/>
    </w:pPr>
  </w:style>
  <w:style w:type="table" w:styleId="a6">
    <w:name w:val="Table Grid"/>
    <w:basedOn w:val="a1"/>
    <w:rsid w:val="00C133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CE20F7"/>
    <w:pPr>
      <w:tabs>
        <w:tab w:val="center" w:pos="4252"/>
        <w:tab w:val="right" w:pos="8504"/>
      </w:tabs>
      <w:snapToGrid w:val="0"/>
    </w:pPr>
  </w:style>
  <w:style w:type="paragraph" w:styleId="a8">
    <w:name w:val="footer"/>
    <w:basedOn w:val="a"/>
    <w:link w:val="a9"/>
    <w:uiPriority w:val="99"/>
    <w:rsid w:val="00CE20F7"/>
    <w:pPr>
      <w:tabs>
        <w:tab w:val="center" w:pos="4252"/>
        <w:tab w:val="right" w:pos="8504"/>
      </w:tabs>
      <w:snapToGrid w:val="0"/>
    </w:pPr>
  </w:style>
  <w:style w:type="character" w:styleId="aa">
    <w:name w:val="page number"/>
    <w:basedOn w:val="a0"/>
    <w:rsid w:val="001B5506"/>
  </w:style>
  <w:style w:type="paragraph" w:styleId="ab">
    <w:name w:val="Balloon Text"/>
    <w:basedOn w:val="a"/>
    <w:link w:val="ac"/>
    <w:rsid w:val="007C650C"/>
    <w:rPr>
      <w:rFonts w:ascii="Arial" w:eastAsia="ＭＳ ゴシック" w:hAnsi="Arial"/>
      <w:sz w:val="18"/>
      <w:szCs w:val="18"/>
    </w:rPr>
  </w:style>
  <w:style w:type="character" w:customStyle="1" w:styleId="ac">
    <w:name w:val="吹き出し (文字)"/>
    <w:link w:val="ab"/>
    <w:rsid w:val="007C650C"/>
    <w:rPr>
      <w:rFonts w:ascii="Arial" w:eastAsia="ＭＳ ゴシック" w:hAnsi="Arial" w:cs="Times New Roman"/>
      <w:kern w:val="2"/>
      <w:sz w:val="18"/>
      <w:szCs w:val="18"/>
    </w:rPr>
  </w:style>
  <w:style w:type="character" w:customStyle="1" w:styleId="a9">
    <w:name w:val="フッター (文字)"/>
    <w:link w:val="a8"/>
    <w:uiPriority w:val="99"/>
    <w:rsid w:val="00ED07B5"/>
    <w:rPr>
      <w:rFonts w:ascii="ＭＳ 明朝"/>
      <w:kern w:val="2"/>
      <w:sz w:val="22"/>
      <w:szCs w:val="24"/>
    </w:rPr>
  </w:style>
  <w:style w:type="character" w:customStyle="1" w:styleId="20">
    <w:name w:val="本文インデント 2 (文字)"/>
    <w:link w:val="2"/>
    <w:rsid w:val="00E33187"/>
    <w:rPr>
      <w:rFonts w:ascii="ＭＳ 明朝" w:hAnsi="ＭＳ 明朝"/>
      <w:kern w:val="2"/>
      <w:sz w:val="22"/>
      <w:szCs w:val="24"/>
    </w:rPr>
  </w:style>
  <w:style w:type="character" w:styleId="ad">
    <w:name w:val="annotation reference"/>
    <w:rsid w:val="00610587"/>
    <w:rPr>
      <w:sz w:val="18"/>
      <w:szCs w:val="18"/>
    </w:rPr>
  </w:style>
  <w:style w:type="paragraph" w:styleId="ae">
    <w:name w:val="annotation text"/>
    <w:basedOn w:val="a"/>
    <w:link w:val="af"/>
    <w:rsid w:val="00610587"/>
    <w:pPr>
      <w:jc w:val="left"/>
    </w:pPr>
  </w:style>
  <w:style w:type="character" w:customStyle="1" w:styleId="af">
    <w:name w:val="コメント文字列 (文字)"/>
    <w:link w:val="ae"/>
    <w:rsid w:val="00610587"/>
    <w:rPr>
      <w:rFonts w:ascii="ＭＳ 明朝"/>
      <w:kern w:val="2"/>
      <w:sz w:val="22"/>
      <w:szCs w:val="24"/>
    </w:rPr>
  </w:style>
  <w:style w:type="paragraph" w:styleId="af0">
    <w:name w:val="annotation subject"/>
    <w:basedOn w:val="ae"/>
    <w:next w:val="ae"/>
    <w:link w:val="af1"/>
    <w:rsid w:val="00610587"/>
    <w:rPr>
      <w:b/>
      <w:bCs/>
    </w:rPr>
  </w:style>
  <w:style w:type="character" w:customStyle="1" w:styleId="af1">
    <w:name w:val="コメント内容 (文字)"/>
    <w:link w:val="af0"/>
    <w:rsid w:val="00610587"/>
    <w:rPr>
      <w:rFonts w:ascii="ＭＳ 明朝"/>
      <w:b/>
      <w:bCs/>
      <w:kern w:val="2"/>
      <w:sz w:val="22"/>
      <w:szCs w:val="24"/>
    </w:rPr>
  </w:style>
  <w:style w:type="paragraph" w:styleId="af2">
    <w:name w:val="Revision"/>
    <w:hidden/>
    <w:uiPriority w:val="99"/>
    <w:semiHidden/>
    <w:rsid w:val="00D110AF"/>
    <w:rPr>
      <w:rFonts w:ascii="ＭＳ 明朝"/>
      <w:kern w:val="2"/>
      <w:sz w:val="22"/>
      <w:szCs w:val="24"/>
    </w:rPr>
  </w:style>
  <w:style w:type="paragraph" w:styleId="af3">
    <w:name w:val="Plain Text"/>
    <w:basedOn w:val="a"/>
    <w:link w:val="af4"/>
    <w:uiPriority w:val="99"/>
    <w:unhideWhenUsed/>
    <w:rsid w:val="0073414C"/>
    <w:pPr>
      <w:jc w:val="left"/>
    </w:pPr>
    <w:rPr>
      <w:rFonts w:ascii="游ゴシック" w:eastAsia="游ゴシック" w:hAnsi="Courier New" w:cs="Courier New"/>
      <w:szCs w:val="22"/>
    </w:rPr>
  </w:style>
  <w:style w:type="character" w:customStyle="1" w:styleId="af4">
    <w:name w:val="書式なし (文字)"/>
    <w:link w:val="af3"/>
    <w:uiPriority w:val="99"/>
    <w:rsid w:val="0073414C"/>
    <w:rPr>
      <w:rFonts w:ascii="游ゴシック" w:eastAsia="游ゴシック" w:hAnsi="Courier New" w:cs="Courier New"/>
      <w:kern w:val="2"/>
      <w:sz w:val="22"/>
      <w:szCs w:val="22"/>
    </w:rPr>
  </w:style>
  <w:style w:type="paragraph" w:styleId="af5">
    <w:name w:val="List Paragraph"/>
    <w:basedOn w:val="a"/>
    <w:uiPriority w:val="34"/>
    <w:qFormat/>
    <w:rsid w:val="00BA37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02135">
      <w:bodyDiv w:val="1"/>
      <w:marLeft w:val="0"/>
      <w:marRight w:val="0"/>
      <w:marTop w:val="0"/>
      <w:marBottom w:val="0"/>
      <w:divBdr>
        <w:top w:val="none" w:sz="0" w:space="0" w:color="auto"/>
        <w:left w:val="none" w:sz="0" w:space="0" w:color="auto"/>
        <w:bottom w:val="none" w:sz="0" w:space="0" w:color="auto"/>
        <w:right w:val="none" w:sz="0" w:space="0" w:color="auto"/>
      </w:divBdr>
    </w:div>
    <w:div w:id="228345111">
      <w:bodyDiv w:val="1"/>
      <w:marLeft w:val="0"/>
      <w:marRight w:val="0"/>
      <w:marTop w:val="0"/>
      <w:marBottom w:val="0"/>
      <w:divBdr>
        <w:top w:val="none" w:sz="0" w:space="0" w:color="auto"/>
        <w:left w:val="none" w:sz="0" w:space="0" w:color="auto"/>
        <w:bottom w:val="none" w:sz="0" w:space="0" w:color="auto"/>
        <w:right w:val="none" w:sz="0" w:space="0" w:color="auto"/>
      </w:divBdr>
    </w:div>
    <w:div w:id="243345449">
      <w:bodyDiv w:val="1"/>
      <w:marLeft w:val="0"/>
      <w:marRight w:val="0"/>
      <w:marTop w:val="0"/>
      <w:marBottom w:val="0"/>
      <w:divBdr>
        <w:top w:val="none" w:sz="0" w:space="0" w:color="auto"/>
        <w:left w:val="none" w:sz="0" w:space="0" w:color="auto"/>
        <w:bottom w:val="none" w:sz="0" w:space="0" w:color="auto"/>
        <w:right w:val="none" w:sz="0" w:space="0" w:color="auto"/>
      </w:divBdr>
    </w:div>
    <w:div w:id="280263726">
      <w:bodyDiv w:val="1"/>
      <w:marLeft w:val="0"/>
      <w:marRight w:val="0"/>
      <w:marTop w:val="0"/>
      <w:marBottom w:val="0"/>
      <w:divBdr>
        <w:top w:val="none" w:sz="0" w:space="0" w:color="auto"/>
        <w:left w:val="none" w:sz="0" w:space="0" w:color="auto"/>
        <w:bottom w:val="none" w:sz="0" w:space="0" w:color="auto"/>
        <w:right w:val="none" w:sz="0" w:space="0" w:color="auto"/>
      </w:divBdr>
    </w:div>
    <w:div w:id="426466177">
      <w:bodyDiv w:val="1"/>
      <w:marLeft w:val="0"/>
      <w:marRight w:val="0"/>
      <w:marTop w:val="0"/>
      <w:marBottom w:val="0"/>
      <w:divBdr>
        <w:top w:val="none" w:sz="0" w:space="0" w:color="auto"/>
        <w:left w:val="none" w:sz="0" w:space="0" w:color="auto"/>
        <w:bottom w:val="none" w:sz="0" w:space="0" w:color="auto"/>
        <w:right w:val="none" w:sz="0" w:space="0" w:color="auto"/>
      </w:divBdr>
    </w:div>
    <w:div w:id="486439393">
      <w:bodyDiv w:val="1"/>
      <w:marLeft w:val="0"/>
      <w:marRight w:val="0"/>
      <w:marTop w:val="0"/>
      <w:marBottom w:val="0"/>
      <w:divBdr>
        <w:top w:val="none" w:sz="0" w:space="0" w:color="auto"/>
        <w:left w:val="none" w:sz="0" w:space="0" w:color="auto"/>
        <w:bottom w:val="none" w:sz="0" w:space="0" w:color="auto"/>
        <w:right w:val="none" w:sz="0" w:space="0" w:color="auto"/>
      </w:divBdr>
    </w:div>
    <w:div w:id="697856695">
      <w:bodyDiv w:val="1"/>
      <w:marLeft w:val="0"/>
      <w:marRight w:val="0"/>
      <w:marTop w:val="0"/>
      <w:marBottom w:val="0"/>
      <w:divBdr>
        <w:top w:val="none" w:sz="0" w:space="0" w:color="auto"/>
        <w:left w:val="none" w:sz="0" w:space="0" w:color="auto"/>
        <w:bottom w:val="none" w:sz="0" w:space="0" w:color="auto"/>
        <w:right w:val="none" w:sz="0" w:space="0" w:color="auto"/>
      </w:divBdr>
    </w:div>
    <w:div w:id="890070907">
      <w:bodyDiv w:val="1"/>
      <w:marLeft w:val="0"/>
      <w:marRight w:val="0"/>
      <w:marTop w:val="0"/>
      <w:marBottom w:val="0"/>
      <w:divBdr>
        <w:top w:val="none" w:sz="0" w:space="0" w:color="auto"/>
        <w:left w:val="none" w:sz="0" w:space="0" w:color="auto"/>
        <w:bottom w:val="none" w:sz="0" w:space="0" w:color="auto"/>
        <w:right w:val="none" w:sz="0" w:space="0" w:color="auto"/>
      </w:divBdr>
    </w:div>
    <w:div w:id="950935968">
      <w:bodyDiv w:val="1"/>
      <w:marLeft w:val="0"/>
      <w:marRight w:val="0"/>
      <w:marTop w:val="0"/>
      <w:marBottom w:val="0"/>
      <w:divBdr>
        <w:top w:val="none" w:sz="0" w:space="0" w:color="auto"/>
        <w:left w:val="none" w:sz="0" w:space="0" w:color="auto"/>
        <w:bottom w:val="none" w:sz="0" w:space="0" w:color="auto"/>
        <w:right w:val="none" w:sz="0" w:space="0" w:color="auto"/>
      </w:divBdr>
    </w:div>
    <w:div w:id="1012757978">
      <w:bodyDiv w:val="1"/>
      <w:marLeft w:val="0"/>
      <w:marRight w:val="0"/>
      <w:marTop w:val="0"/>
      <w:marBottom w:val="0"/>
      <w:divBdr>
        <w:top w:val="none" w:sz="0" w:space="0" w:color="auto"/>
        <w:left w:val="none" w:sz="0" w:space="0" w:color="auto"/>
        <w:bottom w:val="none" w:sz="0" w:space="0" w:color="auto"/>
        <w:right w:val="none" w:sz="0" w:space="0" w:color="auto"/>
      </w:divBdr>
    </w:div>
    <w:div w:id="1028290733">
      <w:bodyDiv w:val="1"/>
      <w:marLeft w:val="0"/>
      <w:marRight w:val="0"/>
      <w:marTop w:val="0"/>
      <w:marBottom w:val="0"/>
      <w:divBdr>
        <w:top w:val="none" w:sz="0" w:space="0" w:color="auto"/>
        <w:left w:val="none" w:sz="0" w:space="0" w:color="auto"/>
        <w:bottom w:val="none" w:sz="0" w:space="0" w:color="auto"/>
        <w:right w:val="none" w:sz="0" w:space="0" w:color="auto"/>
      </w:divBdr>
    </w:div>
    <w:div w:id="1151097027">
      <w:bodyDiv w:val="1"/>
      <w:marLeft w:val="0"/>
      <w:marRight w:val="0"/>
      <w:marTop w:val="0"/>
      <w:marBottom w:val="0"/>
      <w:divBdr>
        <w:top w:val="none" w:sz="0" w:space="0" w:color="auto"/>
        <w:left w:val="none" w:sz="0" w:space="0" w:color="auto"/>
        <w:bottom w:val="none" w:sz="0" w:space="0" w:color="auto"/>
        <w:right w:val="none" w:sz="0" w:space="0" w:color="auto"/>
      </w:divBdr>
    </w:div>
    <w:div w:id="1315135603">
      <w:bodyDiv w:val="1"/>
      <w:marLeft w:val="0"/>
      <w:marRight w:val="0"/>
      <w:marTop w:val="0"/>
      <w:marBottom w:val="0"/>
      <w:divBdr>
        <w:top w:val="none" w:sz="0" w:space="0" w:color="auto"/>
        <w:left w:val="none" w:sz="0" w:space="0" w:color="auto"/>
        <w:bottom w:val="none" w:sz="0" w:space="0" w:color="auto"/>
        <w:right w:val="none" w:sz="0" w:space="0" w:color="auto"/>
      </w:divBdr>
    </w:div>
    <w:div w:id="1334645428">
      <w:bodyDiv w:val="1"/>
      <w:marLeft w:val="0"/>
      <w:marRight w:val="0"/>
      <w:marTop w:val="0"/>
      <w:marBottom w:val="0"/>
      <w:divBdr>
        <w:top w:val="none" w:sz="0" w:space="0" w:color="auto"/>
        <w:left w:val="none" w:sz="0" w:space="0" w:color="auto"/>
        <w:bottom w:val="none" w:sz="0" w:space="0" w:color="auto"/>
        <w:right w:val="none" w:sz="0" w:space="0" w:color="auto"/>
      </w:divBdr>
    </w:div>
    <w:div w:id="1380545244">
      <w:bodyDiv w:val="1"/>
      <w:marLeft w:val="0"/>
      <w:marRight w:val="0"/>
      <w:marTop w:val="0"/>
      <w:marBottom w:val="0"/>
      <w:divBdr>
        <w:top w:val="none" w:sz="0" w:space="0" w:color="auto"/>
        <w:left w:val="none" w:sz="0" w:space="0" w:color="auto"/>
        <w:bottom w:val="none" w:sz="0" w:space="0" w:color="auto"/>
        <w:right w:val="none" w:sz="0" w:space="0" w:color="auto"/>
      </w:divBdr>
    </w:div>
    <w:div w:id="1440027005">
      <w:bodyDiv w:val="1"/>
      <w:marLeft w:val="0"/>
      <w:marRight w:val="0"/>
      <w:marTop w:val="0"/>
      <w:marBottom w:val="0"/>
      <w:divBdr>
        <w:top w:val="none" w:sz="0" w:space="0" w:color="auto"/>
        <w:left w:val="none" w:sz="0" w:space="0" w:color="auto"/>
        <w:bottom w:val="none" w:sz="0" w:space="0" w:color="auto"/>
        <w:right w:val="none" w:sz="0" w:space="0" w:color="auto"/>
      </w:divBdr>
    </w:div>
    <w:div w:id="1566405781">
      <w:bodyDiv w:val="1"/>
      <w:marLeft w:val="0"/>
      <w:marRight w:val="0"/>
      <w:marTop w:val="0"/>
      <w:marBottom w:val="0"/>
      <w:divBdr>
        <w:top w:val="none" w:sz="0" w:space="0" w:color="auto"/>
        <w:left w:val="none" w:sz="0" w:space="0" w:color="auto"/>
        <w:bottom w:val="none" w:sz="0" w:space="0" w:color="auto"/>
        <w:right w:val="none" w:sz="0" w:space="0" w:color="auto"/>
      </w:divBdr>
    </w:div>
    <w:div w:id="1619411850">
      <w:bodyDiv w:val="1"/>
      <w:marLeft w:val="0"/>
      <w:marRight w:val="0"/>
      <w:marTop w:val="0"/>
      <w:marBottom w:val="0"/>
      <w:divBdr>
        <w:top w:val="none" w:sz="0" w:space="0" w:color="auto"/>
        <w:left w:val="none" w:sz="0" w:space="0" w:color="auto"/>
        <w:bottom w:val="none" w:sz="0" w:space="0" w:color="auto"/>
        <w:right w:val="none" w:sz="0" w:space="0" w:color="auto"/>
      </w:divBdr>
    </w:div>
    <w:div w:id="1656256275">
      <w:bodyDiv w:val="1"/>
      <w:marLeft w:val="0"/>
      <w:marRight w:val="0"/>
      <w:marTop w:val="0"/>
      <w:marBottom w:val="0"/>
      <w:divBdr>
        <w:top w:val="none" w:sz="0" w:space="0" w:color="auto"/>
        <w:left w:val="none" w:sz="0" w:space="0" w:color="auto"/>
        <w:bottom w:val="none" w:sz="0" w:space="0" w:color="auto"/>
        <w:right w:val="none" w:sz="0" w:space="0" w:color="auto"/>
      </w:divBdr>
    </w:div>
    <w:div w:id="1686470439">
      <w:bodyDiv w:val="1"/>
      <w:marLeft w:val="0"/>
      <w:marRight w:val="0"/>
      <w:marTop w:val="0"/>
      <w:marBottom w:val="0"/>
      <w:divBdr>
        <w:top w:val="none" w:sz="0" w:space="0" w:color="auto"/>
        <w:left w:val="none" w:sz="0" w:space="0" w:color="auto"/>
        <w:bottom w:val="none" w:sz="0" w:space="0" w:color="auto"/>
        <w:right w:val="none" w:sz="0" w:space="0" w:color="auto"/>
      </w:divBdr>
    </w:div>
    <w:div w:id="1875577047">
      <w:bodyDiv w:val="1"/>
      <w:marLeft w:val="0"/>
      <w:marRight w:val="0"/>
      <w:marTop w:val="0"/>
      <w:marBottom w:val="0"/>
      <w:divBdr>
        <w:top w:val="none" w:sz="0" w:space="0" w:color="auto"/>
        <w:left w:val="none" w:sz="0" w:space="0" w:color="auto"/>
        <w:bottom w:val="none" w:sz="0" w:space="0" w:color="auto"/>
        <w:right w:val="none" w:sz="0" w:space="0" w:color="auto"/>
      </w:divBdr>
    </w:div>
    <w:div w:id="1899827484">
      <w:bodyDiv w:val="1"/>
      <w:marLeft w:val="0"/>
      <w:marRight w:val="0"/>
      <w:marTop w:val="0"/>
      <w:marBottom w:val="0"/>
      <w:divBdr>
        <w:top w:val="none" w:sz="0" w:space="0" w:color="auto"/>
        <w:left w:val="none" w:sz="0" w:space="0" w:color="auto"/>
        <w:bottom w:val="none" w:sz="0" w:space="0" w:color="auto"/>
        <w:right w:val="none" w:sz="0" w:space="0" w:color="auto"/>
      </w:divBdr>
    </w:div>
    <w:div w:id="1980644019">
      <w:bodyDiv w:val="1"/>
      <w:marLeft w:val="0"/>
      <w:marRight w:val="0"/>
      <w:marTop w:val="0"/>
      <w:marBottom w:val="0"/>
      <w:divBdr>
        <w:top w:val="none" w:sz="0" w:space="0" w:color="auto"/>
        <w:left w:val="none" w:sz="0" w:space="0" w:color="auto"/>
        <w:bottom w:val="none" w:sz="0" w:space="0" w:color="auto"/>
        <w:right w:val="none" w:sz="0" w:space="0" w:color="auto"/>
      </w:divBdr>
    </w:div>
    <w:div w:id="1983651883">
      <w:bodyDiv w:val="1"/>
      <w:marLeft w:val="0"/>
      <w:marRight w:val="0"/>
      <w:marTop w:val="0"/>
      <w:marBottom w:val="0"/>
      <w:divBdr>
        <w:top w:val="none" w:sz="0" w:space="0" w:color="auto"/>
        <w:left w:val="none" w:sz="0" w:space="0" w:color="auto"/>
        <w:bottom w:val="none" w:sz="0" w:space="0" w:color="auto"/>
        <w:right w:val="none" w:sz="0" w:space="0" w:color="auto"/>
      </w:divBdr>
    </w:div>
    <w:div w:id="20369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B387D-0030-41D6-94E1-9A568389B9F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9F092E-54AC-4D5F-99AA-D2F5D8573472}">
  <ds:schemaRefs>
    <ds:schemaRef ds:uri="http://schemas.microsoft.com/sharepoint/v3/contenttype/forms"/>
  </ds:schemaRefs>
</ds:datastoreItem>
</file>

<file path=customXml/itemProps3.xml><?xml version="1.0" encoding="utf-8"?>
<ds:datastoreItem xmlns:ds="http://schemas.openxmlformats.org/officeDocument/2006/customXml" ds:itemID="{994165D8-109B-4516-B91C-6DE8E2A0E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3A482D-F6AB-475E-B968-794FD9F8A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1810</Words>
  <Characters>10318</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2024-01-17T06:10:00Z</dcterms:created>
  <dcterms:modified xsi:type="dcterms:W3CDTF">2024-01-17T06:10:00Z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