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98A9" w14:textId="73C19D6C" w:rsidR="00A70AA2" w:rsidRPr="007C6582" w:rsidRDefault="00875FED" w:rsidP="00A70AA2">
      <w:pPr>
        <w:autoSpaceDN w:val="0"/>
      </w:pPr>
      <w:r w:rsidRPr="007C6582">
        <w:rPr>
          <w:rFonts w:hint="eastAsia"/>
        </w:rPr>
        <w:t>大</w:t>
      </w:r>
      <w:r w:rsidR="00A70AA2" w:rsidRPr="007C6582">
        <w:rPr>
          <w:rFonts w:hint="eastAsia"/>
        </w:rPr>
        <w:t>阪府条例第　　　号</w:t>
      </w:r>
    </w:p>
    <w:p w14:paraId="7C79551F" w14:textId="77777777" w:rsidR="00A70AA2" w:rsidRPr="007C6582" w:rsidRDefault="00664F1D" w:rsidP="00A70AA2">
      <w:pPr>
        <w:autoSpaceDN w:val="0"/>
        <w:ind w:firstLineChars="300" w:firstLine="756"/>
      </w:pPr>
      <w:r w:rsidRPr="007C6582">
        <w:rPr>
          <w:rFonts w:hint="eastAsia"/>
        </w:rPr>
        <w:t>大阪府文化財保護</w:t>
      </w:r>
      <w:r w:rsidR="00A70AA2" w:rsidRPr="007C6582">
        <w:rPr>
          <w:rFonts w:hint="eastAsia"/>
        </w:rPr>
        <w:t>条例の一部を改正する条例</w:t>
      </w:r>
    </w:p>
    <w:p w14:paraId="55C37C46" w14:textId="0BAC8874" w:rsidR="00A70AA2" w:rsidRPr="007C6582" w:rsidRDefault="00664F1D" w:rsidP="00A70AA2">
      <w:pPr>
        <w:autoSpaceDN w:val="0"/>
      </w:pPr>
      <w:r w:rsidRPr="007C6582">
        <w:rPr>
          <w:rFonts w:hint="eastAsia"/>
        </w:rPr>
        <w:t xml:space="preserve">　大阪府文化財保護</w:t>
      </w:r>
      <w:r w:rsidR="00A70AA2" w:rsidRPr="007C6582">
        <w:rPr>
          <w:rFonts w:hint="eastAsia"/>
        </w:rPr>
        <w:t>条例</w:t>
      </w:r>
      <w:r w:rsidR="00875FED" w:rsidRPr="007C6582">
        <w:rPr>
          <w:rFonts w:hint="eastAsia"/>
        </w:rPr>
        <w:t>（</w:t>
      </w:r>
      <w:r w:rsidR="00A70AA2" w:rsidRPr="007C6582">
        <w:rPr>
          <w:rFonts w:hint="eastAsia"/>
        </w:rPr>
        <w:t>昭和</w:t>
      </w:r>
      <w:r w:rsidRPr="007C6582">
        <w:rPr>
          <w:rFonts w:hint="eastAsia"/>
        </w:rPr>
        <w:t>四十四年大阪府条例第五</w:t>
      </w:r>
      <w:r w:rsidR="00A70AA2" w:rsidRPr="007C6582">
        <w:rPr>
          <w:rFonts w:hint="eastAsia"/>
        </w:rPr>
        <w:t>号</w:t>
      </w:r>
      <w:r w:rsidR="00875FED" w:rsidRPr="007C6582">
        <w:rPr>
          <w:rFonts w:hint="eastAsia"/>
        </w:rPr>
        <w:t>）</w:t>
      </w:r>
      <w:r w:rsidR="00A70AA2" w:rsidRPr="007C6582">
        <w:rPr>
          <w:rFonts w:hint="eastAsia"/>
        </w:rPr>
        <w:t>の一部を次のように改正する。</w:t>
      </w:r>
    </w:p>
    <w:p w14:paraId="47836691" w14:textId="6788AAA4" w:rsidR="00504FE9" w:rsidRPr="007C6582" w:rsidRDefault="00A70AA2" w:rsidP="00A70AA2">
      <w:pPr>
        <w:autoSpaceDN w:val="0"/>
      </w:pPr>
      <w:r w:rsidRPr="007C658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C6582" w:rsidRPr="00563347" w14:paraId="0048DCE0" w14:textId="77777777" w:rsidTr="005B28EA">
        <w:trPr>
          <w:trHeight w:val="249"/>
        </w:trPr>
        <w:tc>
          <w:tcPr>
            <w:tcW w:w="4522" w:type="dxa"/>
            <w:textDirection w:val="lrTbV"/>
          </w:tcPr>
          <w:p w14:paraId="17029A0D" w14:textId="6DB91D16" w:rsidR="00D14A5A" w:rsidRPr="00563347" w:rsidRDefault="00784C36" w:rsidP="005B28EA">
            <w:pPr>
              <w:autoSpaceDN w:val="0"/>
              <w:jc w:val="center"/>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改</w:t>
            </w:r>
            <w:r w:rsidR="00B356A7" w:rsidRPr="00563347">
              <w:rPr>
                <w:rFonts w:asciiTheme="minorEastAsia" w:eastAsiaTheme="minorEastAsia" w:hAnsiTheme="minorEastAsia" w:hint="eastAsia"/>
                <w:spacing w:val="-6"/>
                <w:sz w:val="20"/>
                <w:szCs w:val="20"/>
              </w:rPr>
              <w:t>正</w:t>
            </w:r>
            <w:r w:rsidR="00D14A5A" w:rsidRPr="00563347">
              <w:rPr>
                <w:rFonts w:asciiTheme="minorEastAsia" w:eastAsiaTheme="minorEastAsia" w:hAnsiTheme="minorEastAsia" w:hint="eastAsia"/>
                <w:spacing w:val="-6"/>
                <w:sz w:val="20"/>
                <w:szCs w:val="20"/>
              </w:rPr>
              <w:t>後</w:t>
            </w:r>
          </w:p>
        </w:tc>
        <w:tc>
          <w:tcPr>
            <w:tcW w:w="4523" w:type="dxa"/>
            <w:textDirection w:val="lrTbV"/>
          </w:tcPr>
          <w:p w14:paraId="59DCA23D" w14:textId="77777777" w:rsidR="00D14A5A" w:rsidRPr="00563347" w:rsidRDefault="00B356A7" w:rsidP="005B28EA">
            <w:pPr>
              <w:autoSpaceDN w:val="0"/>
              <w:jc w:val="center"/>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改正</w:t>
            </w:r>
            <w:r w:rsidR="00D14A5A" w:rsidRPr="00563347">
              <w:rPr>
                <w:rFonts w:asciiTheme="minorEastAsia" w:eastAsiaTheme="minorEastAsia" w:hAnsiTheme="minorEastAsia" w:hint="eastAsia"/>
                <w:spacing w:val="-6"/>
                <w:sz w:val="20"/>
                <w:szCs w:val="20"/>
              </w:rPr>
              <w:t>前</w:t>
            </w:r>
          </w:p>
        </w:tc>
      </w:tr>
      <w:tr w:rsidR="007C6582" w:rsidRPr="00563347" w14:paraId="1EB9DF28" w14:textId="77777777" w:rsidTr="005B28EA">
        <w:trPr>
          <w:trHeight w:val="180"/>
        </w:trPr>
        <w:tc>
          <w:tcPr>
            <w:tcW w:w="4522" w:type="dxa"/>
            <w:tcBorders>
              <w:bottom w:val="nil"/>
            </w:tcBorders>
            <w:textDirection w:val="lrTbV"/>
          </w:tcPr>
          <w:p w14:paraId="064E2145" w14:textId="77BEFD92" w:rsidR="00D14A5A" w:rsidRPr="00563347" w:rsidRDefault="00D14A5A" w:rsidP="005B28EA">
            <w:pPr>
              <w:autoSpaceDN w:val="0"/>
              <w:spacing w:line="240" w:lineRule="exact"/>
              <w:rPr>
                <w:rFonts w:asciiTheme="minorEastAsia" w:eastAsiaTheme="minorEastAsia" w:hAnsiTheme="minorEastAsia" w:cs="ＭＳ ゴシック"/>
                <w:spacing w:val="-6"/>
                <w:kern w:val="0"/>
                <w:sz w:val="20"/>
                <w:szCs w:val="20"/>
              </w:rPr>
            </w:pPr>
          </w:p>
        </w:tc>
        <w:tc>
          <w:tcPr>
            <w:tcW w:w="4523" w:type="dxa"/>
            <w:tcBorders>
              <w:bottom w:val="nil"/>
            </w:tcBorders>
            <w:textDirection w:val="lrTbV"/>
          </w:tcPr>
          <w:p w14:paraId="7E5F07C4" w14:textId="24A2712C" w:rsidR="00D14A5A" w:rsidRPr="00563347" w:rsidRDefault="00D14A5A" w:rsidP="005B28EA">
            <w:pPr>
              <w:autoSpaceDN w:val="0"/>
              <w:spacing w:line="240" w:lineRule="exact"/>
              <w:rPr>
                <w:rFonts w:asciiTheme="minorEastAsia" w:eastAsiaTheme="minorEastAsia" w:hAnsiTheme="minorEastAsia"/>
                <w:spacing w:val="-6"/>
                <w:sz w:val="20"/>
                <w:szCs w:val="20"/>
              </w:rPr>
            </w:pPr>
          </w:p>
        </w:tc>
      </w:tr>
      <w:tr w:rsidR="007C6582" w:rsidRPr="007C6582" w14:paraId="4E6B0644" w14:textId="77777777" w:rsidTr="005B28EA">
        <w:trPr>
          <w:trHeight w:val="221"/>
        </w:trPr>
        <w:tc>
          <w:tcPr>
            <w:tcW w:w="4522" w:type="dxa"/>
            <w:tcBorders>
              <w:top w:val="nil"/>
              <w:bottom w:val="nil"/>
            </w:tcBorders>
            <w:textDirection w:val="lrTbV"/>
          </w:tcPr>
          <w:p w14:paraId="034832CB" w14:textId="13D7BFC3" w:rsidR="00CA55C7" w:rsidRPr="00563347" w:rsidRDefault="007872AC"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CA55C7" w:rsidRPr="00563347">
              <w:rPr>
                <w:rFonts w:asciiTheme="minorEastAsia" w:eastAsiaTheme="minorEastAsia" w:hAnsiTheme="minorEastAsia" w:hint="eastAsia"/>
                <w:spacing w:val="-6"/>
                <w:sz w:val="20"/>
                <w:szCs w:val="20"/>
              </w:rPr>
              <w:t>目的</w:t>
            </w:r>
            <w:r w:rsidRPr="00563347">
              <w:rPr>
                <w:rFonts w:asciiTheme="minorEastAsia" w:eastAsiaTheme="minorEastAsia" w:hAnsiTheme="minorEastAsia" w:hint="eastAsia"/>
                <w:spacing w:val="-6"/>
                <w:sz w:val="20"/>
                <w:szCs w:val="20"/>
              </w:rPr>
              <w:t>）</w:t>
            </w:r>
          </w:p>
          <w:p w14:paraId="71866304" w14:textId="28E8332C" w:rsidR="00EF5136" w:rsidRPr="00563347" w:rsidRDefault="00CA55C7"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第一条　この条例は、文化財保護法</w:t>
            </w:r>
            <w:r w:rsidR="00DB044A"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昭和二十五年法律第二百十四号。以下「法」という。</w:t>
            </w:r>
            <w:r w:rsidR="00DB044A"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第百八十二条第二項</w:t>
            </w:r>
            <w:r w:rsidRPr="00563347">
              <w:rPr>
                <w:rFonts w:asciiTheme="minorEastAsia" w:eastAsiaTheme="minorEastAsia" w:hAnsiTheme="minorEastAsia" w:hint="eastAsia"/>
                <w:spacing w:val="-6"/>
                <w:sz w:val="20"/>
                <w:szCs w:val="20"/>
                <w:u w:val="single"/>
              </w:rPr>
              <w:t>及び第三項</w:t>
            </w:r>
            <w:r w:rsidRPr="00563347">
              <w:rPr>
                <w:rFonts w:asciiTheme="minorEastAsia" w:eastAsiaTheme="minorEastAsia" w:hAnsiTheme="minorEastAsia" w:hint="eastAsia"/>
                <w:spacing w:val="-6"/>
                <w:sz w:val="20"/>
                <w:szCs w:val="20"/>
              </w:rPr>
              <w:t>の規定に基づき、法の規定による指定</w:t>
            </w:r>
            <w:r w:rsidR="00F57665" w:rsidRPr="00563347">
              <w:rPr>
                <w:rFonts w:asciiTheme="minorEastAsia" w:eastAsiaTheme="minorEastAsia" w:hAnsiTheme="minorEastAsia" w:hint="eastAsia"/>
                <w:spacing w:val="-6"/>
                <w:sz w:val="20"/>
                <w:szCs w:val="20"/>
                <w:u w:val="single"/>
              </w:rPr>
              <w:t>又は</w:t>
            </w:r>
            <w:r w:rsidR="00775E95" w:rsidRPr="00563347">
              <w:rPr>
                <w:rFonts w:asciiTheme="minorEastAsia" w:eastAsiaTheme="minorEastAsia" w:hAnsiTheme="minorEastAsia" w:hint="eastAsia"/>
                <w:spacing w:val="-6"/>
                <w:sz w:val="20"/>
                <w:szCs w:val="20"/>
                <w:u w:val="single"/>
              </w:rPr>
              <w:t>登録</w:t>
            </w:r>
            <w:r w:rsidRPr="00563347">
              <w:rPr>
                <w:rFonts w:asciiTheme="minorEastAsia" w:eastAsiaTheme="minorEastAsia" w:hAnsiTheme="minorEastAsia" w:hint="eastAsia"/>
                <w:spacing w:val="-6"/>
                <w:sz w:val="20"/>
                <w:szCs w:val="20"/>
              </w:rPr>
              <w:t>を受けた文化財以外の文化財で府の区域内に存するもの</w:t>
            </w:r>
            <w:r w:rsidR="008237B2" w:rsidRPr="00563347">
              <w:rPr>
                <w:rFonts w:asciiTheme="minorEastAsia" w:eastAsiaTheme="minorEastAsia" w:hAnsiTheme="minorEastAsia" w:hint="eastAsia"/>
                <w:spacing w:val="-6"/>
                <w:sz w:val="20"/>
                <w:szCs w:val="20"/>
              </w:rPr>
              <w:t>のうち重要なもの</w:t>
            </w:r>
            <w:r w:rsidR="00A2464C" w:rsidRPr="00563347">
              <w:rPr>
                <w:rFonts w:asciiTheme="minorEastAsia" w:eastAsiaTheme="minorEastAsia" w:hAnsiTheme="minorEastAsia" w:hint="eastAsia"/>
                <w:spacing w:val="-6"/>
                <w:sz w:val="20"/>
                <w:szCs w:val="20"/>
                <w:u w:val="single"/>
              </w:rPr>
              <w:t>並びに</w:t>
            </w:r>
            <w:r w:rsidR="008237B2" w:rsidRPr="00563347">
              <w:rPr>
                <w:rFonts w:asciiTheme="minorEastAsia" w:eastAsiaTheme="minorEastAsia" w:hAnsiTheme="minorEastAsia" w:hint="eastAsia"/>
                <w:spacing w:val="-6"/>
                <w:sz w:val="20"/>
                <w:szCs w:val="20"/>
                <w:u w:val="single"/>
              </w:rPr>
              <w:t>その文化財としての価値に鑑み保存及び活用のための措置が</w:t>
            </w:r>
            <w:r w:rsidR="00C507DC" w:rsidRPr="00563347">
              <w:rPr>
                <w:rFonts w:asciiTheme="minorEastAsia" w:eastAsiaTheme="minorEastAsia" w:hAnsiTheme="minorEastAsia" w:hint="eastAsia"/>
                <w:spacing w:val="-6"/>
                <w:sz w:val="20"/>
                <w:szCs w:val="20"/>
                <w:u w:val="single"/>
              </w:rPr>
              <w:t>特に</w:t>
            </w:r>
            <w:r w:rsidR="008237B2" w:rsidRPr="00563347">
              <w:rPr>
                <w:rFonts w:asciiTheme="minorEastAsia" w:eastAsiaTheme="minorEastAsia" w:hAnsiTheme="minorEastAsia" w:hint="eastAsia"/>
                <w:spacing w:val="-6"/>
                <w:sz w:val="20"/>
                <w:szCs w:val="20"/>
                <w:u w:val="single"/>
              </w:rPr>
              <w:t>必要とされるもの</w:t>
            </w:r>
            <w:r w:rsidRPr="00563347">
              <w:rPr>
                <w:rFonts w:asciiTheme="minorEastAsia" w:eastAsiaTheme="minorEastAsia" w:hAnsiTheme="minorEastAsia" w:hint="eastAsia"/>
                <w:spacing w:val="-6"/>
                <w:sz w:val="20"/>
                <w:szCs w:val="20"/>
              </w:rPr>
              <w:t>について、その保存及び活用に関し必要な措置を講じ、もって府民の文化的向上に資することを目的とする。</w:t>
            </w:r>
          </w:p>
          <w:p w14:paraId="246E539A" w14:textId="77777777" w:rsidR="00B07995" w:rsidRPr="00563347" w:rsidRDefault="00B07995" w:rsidP="005B28EA">
            <w:pPr>
              <w:autoSpaceDN w:val="0"/>
              <w:spacing w:line="240" w:lineRule="exact"/>
              <w:ind w:left="200" w:hangingChars="100" w:hanging="200"/>
              <w:rPr>
                <w:rFonts w:asciiTheme="minorEastAsia" w:eastAsiaTheme="minorEastAsia" w:hAnsiTheme="minorEastAsia"/>
                <w:spacing w:val="-6"/>
                <w:sz w:val="20"/>
                <w:szCs w:val="20"/>
              </w:rPr>
            </w:pPr>
          </w:p>
          <w:p w14:paraId="4B919081" w14:textId="6CCBA610"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登録</w:t>
            </w:r>
            <w:r w:rsidRPr="00563347">
              <w:rPr>
                <w:rFonts w:asciiTheme="minorEastAsia" w:eastAsiaTheme="minorEastAsia" w:hAnsiTheme="minorEastAsia" w:hint="eastAsia"/>
                <w:spacing w:val="-6"/>
                <w:sz w:val="20"/>
                <w:szCs w:val="20"/>
              </w:rPr>
              <w:t>）</w:t>
            </w:r>
          </w:p>
          <w:p w14:paraId="6F286DE2" w14:textId="09EAA37F" w:rsidR="00B07995" w:rsidRPr="00563347" w:rsidRDefault="00EF5136" w:rsidP="002E468A">
            <w:pPr>
              <w:autoSpaceDN w:val="0"/>
              <w:spacing w:line="240" w:lineRule="exact"/>
              <w:ind w:left="200" w:hangingChars="100" w:hanging="200"/>
              <w:rPr>
                <w:rFonts w:asciiTheme="minorEastAsia" w:eastAsiaTheme="minorEastAsia" w:hAnsiTheme="minorEastAsia"/>
                <w:spacing w:val="-6"/>
                <w:sz w:val="20"/>
                <w:szCs w:val="20"/>
                <w:u w:val="single"/>
              </w:rPr>
            </w:pPr>
            <w:r w:rsidRPr="00563347">
              <w:rPr>
                <w:rFonts w:asciiTheme="minorEastAsia" w:eastAsiaTheme="minorEastAsia" w:hAnsiTheme="minorEastAsia" w:hint="eastAsia"/>
                <w:spacing w:val="-6"/>
                <w:sz w:val="20"/>
                <w:szCs w:val="20"/>
              </w:rPr>
              <w:t>第五十七条　委員会は、府の区域内に存する文化財</w:t>
            </w:r>
            <w:r w:rsidR="00875FED" w:rsidRPr="00563347">
              <w:rPr>
                <w:rFonts w:asciiTheme="minorEastAsia" w:eastAsiaTheme="minorEastAsia" w:hAnsiTheme="minorEastAsia" w:hint="eastAsia"/>
                <w:spacing w:val="-6"/>
                <w:sz w:val="20"/>
                <w:szCs w:val="20"/>
              </w:rPr>
              <w:t>（</w:t>
            </w:r>
            <w:r w:rsidR="00F4543E" w:rsidRPr="00563347">
              <w:rPr>
                <w:rFonts w:asciiTheme="minorEastAsia" w:eastAsiaTheme="minorEastAsia" w:hAnsiTheme="minorEastAsia" w:hint="eastAsia"/>
                <w:spacing w:val="-6"/>
                <w:sz w:val="20"/>
                <w:szCs w:val="20"/>
              </w:rPr>
              <w:t>法第二十七条第一項、第七十一条第一項、第七十八条第一項</w:t>
            </w:r>
            <w:r w:rsidR="005608CB" w:rsidRPr="00563347">
              <w:rPr>
                <w:rFonts w:asciiTheme="minorEastAsia" w:eastAsiaTheme="minorEastAsia" w:hAnsiTheme="minorEastAsia" w:hint="eastAsia"/>
                <w:spacing w:val="-6"/>
                <w:sz w:val="20"/>
                <w:szCs w:val="20"/>
              </w:rPr>
              <w:t>及び</w:t>
            </w:r>
            <w:r w:rsidRPr="00563347">
              <w:rPr>
                <w:rFonts w:asciiTheme="minorEastAsia" w:eastAsiaTheme="minorEastAsia" w:hAnsiTheme="minorEastAsia" w:hint="eastAsia"/>
                <w:spacing w:val="-6"/>
                <w:sz w:val="20"/>
                <w:szCs w:val="20"/>
              </w:rPr>
              <w:t>第百九条第一項並びに第七条第一項、第三十二条第一項、第三十八条第一項及び第四十六条第一項の規定により指定されたもの</w:t>
            </w:r>
            <w:r w:rsidR="0008355C" w:rsidRPr="00563347">
              <w:rPr>
                <w:rFonts w:asciiTheme="minorEastAsia" w:eastAsiaTheme="minorEastAsia" w:hAnsiTheme="minorEastAsia" w:hint="eastAsia"/>
                <w:spacing w:val="-6"/>
                <w:sz w:val="20"/>
                <w:szCs w:val="20"/>
                <w:u w:val="single"/>
              </w:rPr>
              <w:t>並びに</w:t>
            </w:r>
            <w:r w:rsidR="005608CB" w:rsidRPr="00563347">
              <w:rPr>
                <w:rFonts w:asciiTheme="minorEastAsia" w:eastAsiaTheme="minorEastAsia" w:hAnsiTheme="minorEastAsia" w:hint="eastAsia"/>
                <w:spacing w:val="-6"/>
                <w:sz w:val="20"/>
                <w:szCs w:val="20"/>
                <w:u w:val="single"/>
              </w:rPr>
              <w:t>法</w:t>
            </w:r>
            <w:r w:rsidR="00874C80" w:rsidRPr="00563347">
              <w:rPr>
                <w:rFonts w:asciiTheme="minorEastAsia" w:eastAsiaTheme="minorEastAsia" w:hAnsiTheme="minorEastAsia" w:hint="eastAsia"/>
                <w:spacing w:val="-6"/>
                <w:sz w:val="20"/>
                <w:szCs w:val="20"/>
                <w:u w:val="single"/>
              </w:rPr>
              <w:t>第</w:t>
            </w:r>
            <w:r w:rsidR="005608CB" w:rsidRPr="00563347">
              <w:rPr>
                <w:rFonts w:asciiTheme="minorEastAsia" w:eastAsiaTheme="minorEastAsia" w:hAnsiTheme="minorEastAsia" w:hint="eastAsia"/>
                <w:spacing w:val="-6"/>
                <w:sz w:val="20"/>
                <w:szCs w:val="20"/>
                <w:u w:val="single"/>
              </w:rPr>
              <w:t>百八十二条第二項の規定により市町村が指定したもの</w:t>
            </w:r>
            <w:r w:rsidR="00DB044A" w:rsidRPr="00563347">
              <w:rPr>
                <w:rFonts w:asciiTheme="minorEastAsia" w:eastAsiaTheme="minorEastAsia" w:hAnsiTheme="minorEastAsia" w:hint="eastAsia"/>
                <w:spacing w:val="-6"/>
                <w:sz w:val="20"/>
                <w:szCs w:val="20"/>
                <w:u w:val="single"/>
              </w:rPr>
              <w:t>並びに</w:t>
            </w:r>
            <w:r w:rsidR="00DE5EC3" w:rsidRPr="00563347">
              <w:rPr>
                <w:rFonts w:asciiTheme="minorEastAsia" w:eastAsiaTheme="minorEastAsia" w:hAnsiTheme="minorEastAsia" w:hint="eastAsia"/>
                <w:spacing w:val="-6"/>
                <w:sz w:val="20"/>
                <w:szCs w:val="20"/>
                <w:u w:val="single"/>
              </w:rPr>
              <w:t>法第五十七条第一項、第七十六条の七第一項、第九十条第一項、第九十条の五第一項</w:t>
            </w:r>
            <w:r w:rsidR="0021644F" w:rsidRPr="00563347">
              <w:rPr>
                <w:rFonts w:asciiTheme="minorEastAsia" w:eastAsiaTheme="minorEastAsia" w:hAnsiTheme="minorEastAsia" w:hint="eastAsia"/>
                <w:spacing w:val="-6"/>
                <w:sz w:val="20"/>
                <w:szCs w:val="20"/>
                <w:u w:val="single"/>
              </w:rPr>
              <w:t>及び</w:t>
            </w:r>
            <w:r w:rsidR="00DE5EC3" w:rsidRPr="00563347">
              <w:rPr>
                <w:rFonts w:asciiTheme="minorEastAsia" w:eastAsiaTheme="minorEastAsia" w:hAnsiTheme="minorEastAsia" w:hint="eastAsia"/>
                <w:spacing w:val="-6"/>
                <w:sz w:val="20"/>
                <w:szCs w:val="20"/>
                <w:u w:val="single"/>
              </w:rPr>
              <w:t>第百三十二条第一項の規定により登録されたもの</w:t>
            </w:r>
            <w:r w:rsidR="00227052" w:rsidRPr="00563347">
              <w:rPr>
                <w:rFonts w:asciiTheme="minorEastAsia" w:eastAsiaTheme="minorEastAsia" w:hAnsiTheme="minorEastAsia" w:hint="eastAsia"/>
                <w:spacing w:val="-6"/>
                <w:sz w:val="20"/>
                <w:szCs w:val="20"/>
                <w:u w:val="single"/>
              </w:rPr>
              <w:t>（以下「登録対象外文化財」という。）</w:t>
            </w:r>
            <w:r w:rsidRPr="00563347">
              <w:rPr>
                <w:rFonts w:asciiTheme="minorEastAsia" w:eastAsiaTheme="minorEastAsia" w:hAnsiTheme="minorEastAsia" w:hint="eastAsia"/>
                <w:spacing w:val="-6"/>
                <w:sz w:val="20"/>
                <w:szCs w:val="20"/>
              </w:rPr>
              <w:t>を除く。</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のうち、</w:t>
            </w:r>
            <w:r w:rsidR="005608CB" w:rsidRPr="00563347">
              <w:rPr>
                <w:rFonts w:asciiTheme="minorEastAsia" w:eastAsiaTheme="minorEastAsia" w:hAnsiTheme="minorEastAsia" w:hint="eastAsia"/>
                <w:spacing w:val="-6"/>
                <w:sz w:val="20"/>
                <w:szCs w:val="20"/>
                <w:u w:val="single"/>
              </w:rPr>
              <w:t>その文化財としての価値に鑑み保存及び活用のための措置が</w:t>
            </w:r>
            <w:r w:rsidR="00C507DC" w:rsidRPr="00563347">
              <w:rPr>
                <w:rFonts w:asciiTheme="minorEastAsia" w:eastAsiaTheme="minorEastAsia" w:hAnsiTheme="minorEastAsia" w:hint="eastAsia"/>
                <w:spacing w:val="-6"/>
                <w:sz w:val="20"/>
                <w:szCs w:val="20"/>
                <w:u w:val="single"/>
              </w:rPr>
              <w:t>特に</w:t>
            </w:r>
            <w:r w:rsidR="00745B55" w:rsidRPr="00563347">
              <w:rPr>
                <w:rFonts w:asciiTheme="minorEastAsia" w:eastAsiaTheme="minorEastAsia" w:hAnsiTheme="minorEastAsia" w:hint="eastAsia"/>
                <w:spacing w:val="-6"/>
                <w:sz w:val="20"/>
                <w:szCs w:val="20"/>
                <w:u w:val="single"/>
              </w:rPr>
              <w:t>必要とされるもの</w:t>
            </w:r>
            <w:r w:rsidRPr="00563347">
              <w:rPr>
                <w:rFonts w:asciiTheme="minorEastAsia" w:eastAsiaTheme="minorEastAsia" w:hAnsiTheme="minorEastAsia" w:hint="eastAsia"/>
                <w:spacing w:val="-6"/>
                <w:sz w:val="20"/>
                <w:szCs w:val="20"/>
              </w:rPr>
              <w:t>を大阪府登録文化財</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以下「府登録文化財」という。</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として</w:t>
            </w:r>
            <w:r w:rsidRPr="00563347">
              <w:rPr>
                <w:rFonts w:asciiTheme="minorEastAsia" w:eastAsiaTheme="minorEastAsia" w:hAnsiTheme="minorEastAsia" w:hint="eastAsia"/>
                <w:spacing w:val="-6"/>
                <w:sz w:val="20"/>
                <w:szCs w:val="20"/>
                <w:u w:val="single"/>
              </w:rPr>
              <w:t>登録</w:t>
            </w:r>
            <w:r w:rsidR="00745B55" w:rsidRPr="00563347">
              <w:rPr>
                <w:rFonts w:asciiTheme="minorEastAsia" w:eastAsiaTheme="minorEastAsia" w:hAnsiTheme="minorEastAsia" w:hint="eastAsia"/>
                <w:spacing w:val="-6"/>
                <w:sz w:val="20"/>
                <w:szCs w:val="20"/>
                <w:u w:val="single"/>
              </w:rPr>
              <w:t>す</w:t>
            </w:r>
            <w:r w:rsidRPr="00563347">
              <w:rPr>
                <w:rFonts w:asciiTheme="minorEastAsia" w:eastAsiaTheme="minorEastAsia" w:hAnsiTheme="minorEastAsia" w:hint="eastAsia"/>
                <w:spacing w:val="-6"/>
                <w:sz w:val="20"/>
                <w:szCs w:val="20"/>
                <w:u w:val="single"/>
              </w:rPr>
              <w:t>る</w:t>
            </w:r>
            <w:r w:rsidRPr="00563347">
              <w:rPr>
                <w:rFonts w:asciiTheme="minorEastAsia" w:eastAsiaTheme="minorEastAsia" w:hAnsiTheme="minorEastAsia" w:hint="eastAsia"/>
                <w:spacing w:val="-6"/>
                <w:sz w:val="20"/>
                <w:szCs w:val="20"/>
              </w:rPr>
              <w:t>ことができる。</w:t>
            </w:r>
          </w:p>
          <w:p w14:paraId="5E72B576" w14:textId="77777777" w:rsidR="005F093D" w:rsidRDefault="005F093D" w:rsidP="005B28EA">
            <w:pPr>
              <w:autoSpaceDN w:val="0"/>
              <w:spacing w:line="240" w:lineRule="exact"/>
              <w:ind w:left="200" w:hangingChars="100" w:hanging="200"/>
              <w:rPr>
                <w:rFonts w:asciiTheme="minorEastAsia" w:eastAsiaTheme="minorEastAsia" w:hAnsiTheme="minorEastAsia"/>
                <w:spacing w:val="-6"/>
                <w:sz w:val="20"/>
                <w:szCs w:val="20"/>
              </w:rPr>
            </w:pPr>
          </w:p>
          <w:p w14:paraId="62CF7784" w14:textId="77777777" w:rsidR="005F093D" w:rsidRDefault="005F093D" w:rsidP="005B28EA">
            <w:pPr>
              <w:autoSpaceDN w:val="0"/>
              <w:spacing w:line="240" w:lineRule="exact"/>
              <w:ind w:left="200" w:hangingChars="100" w:hanging="200"/>
              <w:rPr>
                <w:rFonts w:asciiTheme="minorEastAsia" w:eastAsiaTheme="minorEastAsia" w:hAnsiTheme="minorEastAsia"/>
                <w:spacing w:val="-6"/>
                <w:sz w:val="20"/>
                <w:szCs w:val="20"/>
              </w:rPr>
            </w:pPr>
          </w:p>
          <w:p w14:paraId="587CD477" w14:textId="77777777" w:rsidR="005F093D" w:rsidRDefault="005F093D" w:rsidP="005B28EA">
            <w:pPr>
              <w:autoSpaceDN w:val="0"/>
              <w:spacing w:line="240" w:lineRule="exact"/>
              <w:ind w:left="200" w:hangingChars="100" w:hanging="200"/>
              <w:rPr>
                <w:rFonts w:asciiTheme="minorEastAsia" w:eastAsiaTheme="minorEastAsia" w:hAnsiTheme="minorEastAsia"/>
                <w:spacing w:val="-6"/>
                <w:sz w:val="20"/>
                <w:szCs w:val="20"/>
              </w:rPr>
            </w:pPr>
          </w:p>
          <w:p w14:paraId="5513E46A" w14:textId="77777777" w:rsidR="005F093D" w:rsidRDefault="005F093D" w:rsidP="005B28EA">
            <w:pPr>
              <w:autoSpaceDN w:val="0"/>
              <w:spacing w:line="240" w:lineRule="exact"/>
              <w:ind w:left="200" w:hangingChars="100" w:hanging="200"/>
              <w:rPr>
                <w:rFonts w:asciiTheme="minorEastAsia" w:eastAsiaTheme="minorEastAsia" w:hAnsiTheme="minorEastAsia"/>
                <w:spacing w:val="-6"/>
                <w:sz w:val="20"/>
                <w:szCs w:val="20"/>
              </w:rPr>
            </w:pPr>
          </w:p>
          <w:p w14:paraId="0269A166" w14:textId="772E8734" w:rsidR="00EF5136" w:rsidRPr="00563347" w:rsidRDefault="00F45309"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 xml:space="preserve">２　</w:t>
            </w:r>
            <w:r w:rsidR="005608CB" w:rsidRPr="00563347">
              <w:rPr>
                <w:rFonts w:asciiTheme="minorEastAsia" w:eastAsiaTheme="minorEastAsia" w:hAnsiTheme="minorEastAsia" w:hint="eastAsia"/>
                <w:spacing w:val="-6"/>
                <w:sz w:val="20"/>
                <w:szCs w:val="20"/>
              </w:rPr>
              <w:t>前</w:t>
            </w:r>
            <w:r w:rsidR="00EF5136" w:rsidRPr="00563347">
              <w:rPr>
                <w:rFonts w:asciiTheme="minorEastAsia" w:eastAsiaTheme="minorEastAsia" w:hAnsiTheme="minorEastAsia" w:hint="eastAsia"/>
                <w:spacing w:val="-6"/>
                <w:sz w:val="20"/>
                <w:szCs w:val="20"/>
              </w:rPr>
              <w:t>項の規定による</w:t>
            </w:r>
            <w:r w:rsidR="00EA0E4C" w:rsidRPr="00563347">
              <w:rPr>
                <w:rFonts w:asciiTheme="minorEastAsia" w:eastAsiaTheme="minorEastAsia" w:hAnsiTheme="minorEastAsia" w:hint="eastAsia"/>
                <w:spacing w:val="-6"/>
                <w:sz w:val="20"/>
                <w:szCs w:val="20"/>
              </w:rPr>
              <w:t>登録については、</w:t>
            </w:r>
            <w:r w:rsidR="00D944C5" w:rsidRPr="00563347">
              <w:rPr>
                <w:rFonts w:asciiTheme="minorEastAsia" w:eastAsiaTheme="minorEastAsia" w:hAnsiTheme="minorEastAsia" w:hint="eastAsia"/>
                <w:spacing w:val="-6"/>
                <w:sz w:val="20"/>
                <w:szCs w:val="20"/>
              </w:rPr>
              <w:t>第七条第二項から第</w:t>
            </w:r>
            <w:r w:rsidR="00D60B91" w:rsidRPr="00563347">
              <w:rPr>
                <w:rFonts w:asciiTheme="minorEastAsia" w:eastAsiaTheme="minorEastAsia" w:hAnsiTheme="minorEastAsia" w:hint="eastAsia"/>
                <w:spacing w:val="-6"/>
                <w:sz w:val="20"/>
                <w:szCs w:val="20"/>
              </w:rPr>
              <w:t>五</w:t>
            </w:r>
            <w:r w:rsidR="00D944C5" w:rsidRPr="00563347">
              <w:rPr>
                <w:rFonts w:asciiTheme="minorEastAsia" w:eastAsiaTheme="minorEastAsia" w:hAnsiTheme="minorEastAsia" w:hint="eastAsia"/>
                <w:spacing w:val="-6"/>
                <w:sz w:val="20"/>
                <w:szCs w:val="20"/>
              </w:rPr>
              <w:t>項</w:t>
            </w:r>
            <w:r w:rsidR="00D3547A" w:rsidRPr="00563347">
              <w:rPr>
                <w:rFonts w:asciiTheme="minorEastAsia" w:eastAsiaTheme="minorEastAsia" w:hAnsiTheme="minorEastAsia" w:hint="eastAsia"/>
                <w:spacing w:val="-6"/>
                <w:sz w:val="20"/>
                <w:szCs w:val="20"/>
              </w:rPr>
              <w:t>まで</w:t>
            </w:r>
            <w:r w:rsidR="002E426D" w:rsidRPr="00563347">
              <w:rPr>
                <w:rFonts w:asciiTheme="minorEastAsia" w:eastAsiaTheme="minorEastAsia" w:hAnsiTheme="minorEastAsia" w:hint="eastAsia"/>
                <w:spacing w:val="-6"/>
                <w:sz w:val="20"/>
                <w:szCs w:val="20"/>
                <w:u w:val="single"/>
              </w:rPr>
              <w:t>及び</w:t>
            </w:r>
            <w:r w:rsidR="00D944C5" w:rsidRPr="00563347">
              <w:rPr>
                <w:rFonts w:asciiTheme="minorEastAsia" w:eastAsiaTheme="minorEastAsia" w:hAnsiTheme="minorEastAsia" w:hint="eastAsia"/>
                <w:spacing w:val="-6"/>
                <w:sz w:val="20"/>
                <w:szCs w:val="20"/>
                <w:u w:val="single"/>
              </w:rPr>
              <w:t>第三十二条</w:t>
            </w:r>
            <w:r w:rsidR="00B332F1" w:rsidRPr="00563347">
              <w:rPr>
                <w:rFonts w:asciiTheme="minorEastAsia" w:eastAsiaTheme="minorEastAsia" w:hAnsiTheme="minorEastAsia" w:hint="eastAsia"/>
                <w:spacing w:val="-6"/>
                <w:sz w:val="20"/>
                <w:szCs w:val="20"/>
                <w:u w:val="single"/>
              </w:rPr>
              <w:t>第</w:t>
            </w:r>
            <w:r w:rsidR="005608CB" w:rsidRPr="00563347">
              <w:rPr>
                <w:rFonts w:asciiTheme="minorEastAsia" w:eastAsiaTheme="minorEastAsia" w:hAnsiTheme="minorEastAsia" w:hint="eastAsia"/>
                <w:spacing w:val="-6"/>
                <w:sz w:val="20"/>
                <w:szCs w:val="20"/>
                <w:u w:val="single"/>
              </w:rPr>
              <w:t>二</w:t>
            </w:r>
            <w:r w:rsidR="00D944C5" w:rsidRPr="00563347">
              <w:rPr>
                <w:rFonts w:asciiTheme="minorEastAsia" w:eastAsiaTheme="minorEastAsia" w:hAnsiTheme="minorEastAsia" w:hint="eastAsia"/>
                <w:spacing w:val="-6"/>
                <w:sz w:val="20"/>
                <w:szCs w:val="20"/>
                <w:u w:val="single"/>
              </w:rPr>
              <w:t>項から</w:t>
            </w:r>
            <w:r w:rsidR="00B332F1" w:rsidRPr="00563347">
              <w:rPr>
                <w:rFonts w:asciiTheme="minorEastAsia" w:eastAsiaTheme="minorEastAsia" w:hAnsiTheme="minorEastAsia" w:hint="eastAsia"/>
                <w:spacing w:val="-6"/>
                <w:sz w:val="20"/>
                <w:szCs w:val="20"/>
                <w:u w:val="single"/>
              </w:rPr>
              <w:t>第</w:t>
            </w:r>
            <w:r w:rsidR="00D944C5" w:rsidRPr="00563347">
              <w:rPr>
                <w:rFonts w:asciiTheme="minorEastAsia" w:eastAsiaTheme="minorEastAsia" w:hAnsiTheme="minorEastAsia" w:hint="eastAsia"/>
                <w:spacing w:val="-6"/>
                <w:sz w:val="20"/>
                <w:szCs w:val="20"/>
                <w:u w:val="single"/>
              </w:rPr>
              <w:t>六項</w:t>
            </w:r>
            <w:r w:rsidR="00B07995" w:rsidRPr="00563347">
              <w:rPr>
                <w:rFonts w:asciiTheme="minorEastAsia" w:eastAsiaTheme="minorEastAsia" w:hAnsiTheme="minorEastAsia" w:hint="eastAsia"/>
                <w:spacing w:val="-6"/>
                <w:sz w:val="20"/>
                <w:szCs w:val="20"/>
                <w:u w:val="single"/>
              </w:rPr>
              <w:t>まで</w:t>
            </w:r>
            <w:r w:rsidR="00D944C5" w:rsidRPr="00563347">
              <w:rPr>
                <w:rFonts w:asciiTheme="minorEastAsia" w:eastAsiaTheme="minorEastAsia" w:hAnsiTheme="minorEastAsia" w:hint="eastAsia"/>
                <w:spacing w:val="-6"/>
                <w:sz w:val="20"/>
                <w:szCs w:val="20"/>
              </w:rPr>
              <w:t>の規定を準用</w:t>
            </w:r>
            <w:r w:rsidR="00EF5136" w:rsidRPr="00563347">
              <w:rPr>
                <w:rFonts w:asciiTheme="minorEastAsia" w:eastAsiaTheme="minorEastAsia" w:hAnsiTheme="minorEastAsia" w:hint="eastAsia"/>
                <w:spacing w:val="-6"/>
                <w:sz w:val="20"/>
                <w:szCs w:val="20"/>
              </w:rPr>
              <w:t>する。</w:t>
            </w:r>
          </w:p>
          <w:p w14:paraId="296171F7" w14:textId="77777777" w:rsidR="00EF5136" w:rsidRPr="00563347" w:rsidRDefault="00EF5136" w:rsidP="005B28EA">
            <w:pPr>
              <w:autoSpaceDN w:val="0"/>
              <w:spacing w:line="240" w:lineRule="exact"/>
              <w:rPr>
                <w:rFonts w:asciiTheme="minorEastAsia" w:eastAsiaTheme="minorEastAsia" w:hAnsiTheme="minorEastAsia"/>
                <w:spacing w:val="-6"/>
                <w:sz w:val="20"/>
                <w:szCs w:val="20"/>
              </w:rPr>
            </w:pPr>
          </w:p>
          <w:p w14:paraId="76CA42E4" w14:textId="2A2C0EDA"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解除</w:t>
            </w:r>
            <w:r w:rsidRPr="00563347">
              <w:rPr>
                <w:rFonts w:asciiTheme="minorEastAsia" w:eastAsiaTheme="minorEastAsia" w:hAnsiTheme="minorEastAsia" w:hint="eastAsia"/>
                <w:spacing w:val="-6"/>
                <w:sz w:val="20"/>
                <w:szCs w:val="20"/>
              </w:rPr>
              <w:t>）</w:t>
            </w:r>
          </w:p>
          <w:p w14:paraId="14E3209C" w14:textId="45F7110A" w:rsidR="00871BDC" w:rsidRPr="00563347" w:rsidRDefault="00EF5136"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第五十八条</w:t>
            </w:r>
            <w:r w:rsidR="00497C04" w:rsidRPr="00563347">
              <w:rPr>
                <w:rFonts w:asciiTheme="minorEastAsia" w:eastAsiaTheme="minorEastAsia" w:hAnsiTheme="minorEastAsia" w:hint="eastAsia"/>
                <w:spacing w:val="-6"/>
                <w:sz w:val="20"/>
                <w:szCs w:val="20"/>
              </w:rPr>
              <w:t xml:space="preserve">　</w:t>
            </w:r>
            <w:r w:rsidR="00875FED" w:rsidRPr="00563347">
              <w:rPr>
                <w:rFonts w:asciiTheme="minorEastAsia" w:eastAsiaTheme="minorEastAsia" w:hAnsiTheme="minorEastAsia" w:hint="eastAsia"/>
                <w:spacing w:val="-6"/>
                <w:sz w:val="20"/>
                <w:szCs w:val="20"/>
              </w:rPr>
              <w:t>（</w:t>
            </w:r>
            <w:r w:rsidR="00BB6E44" w:rsidRPr="00563347">
              <w:rPr>
                <w:rFonts w:asciiTheme="minorEastAsia" w:eastAsiaTheme="minorEastAsia" w:hAnsiTheme="minorEastAsia" w:hint="eastAsia"/>
                <w:spacing w:val="-6"/>
                <w:sz w:val="20"/>
                <w:szCs w:val="20"/>
              </w:rPr>
              <w:t>略</w:t>
            </w:r>
            <w:r w:rsidR="00875FED" w:rsidRPr="00563347">
              <w:rPr>
                <w:rFonts w:asciiTheme="minorEastAsia" w:eastAsiaTheme="minorEastAsia" w:hAnsiTheme="minorEastAsia" w:hint="eastAsia"/>
                <w:spacing w:val="-6"/>
                <w:sz w:val="20"/>
                <w:szCs w:val="20"/>
              </w:rPr>
              <w:t>）</w:t>
            </w:r>
          </w:p>
          <w:p w14:paraId="6866B8CB" w14:textId="5586B1D9" w:rsidR="00EF5136" w:rsidRPr="00563347" w:rsidRDefault="00664F1D"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２</w:t>
            </w:r>
            <w:r w:rsidR="00EF5136" w:rsidRPr="00563347">
              <w:rPr>
                <w:rFonts w:asciiTheme="minorEastAsia" w:eastAsiaTheme="minorEastAsia" w:hAnsiTheme="minorEastAsia" w:hint="eastAsia"/>
                <w:spacing w:val="-6"/>
                <w:sz w:val="20"/>
                <w:szCs w:val="20"/>
              </w:rPr>
              <w:t xml:space="preserve">　府登録文化財</w:t>
            </w:r>
            <w:r w:rsidR="00A2464C" w:rsidRPr="00563347">
              <w:rPr>
                <w:rFonts w:asciiTheme="minorEastAsia" w:eastAsiaTheme="minorEastAsia" w:hAnsiTheme="minorEastAsia" w:hint="eastAsia"/>
                <w:spacing w:val="-6"/>
                <w:sz w:val="20"/>
                <w:szCs w:val="20"/>
                <w:u w:val="single"/>
              </w:rPr>
              <w:t>が</w:t>
            </w:r>
            <w:r w:rsidR="00227052" w:rsidRPr="00563347">
              <w:rPr>
                <w:rFonts w:asciiTheme="minorEastAsia" w:eastAsiaTheme="minorEastAsia" w:hAnsiTheme="minorEastAsia" w:hint="eastAsia"/>
                <w:spacing w:val="-6"/>
                <w:sz w:val="20"/>
                <w:szCs w:val="20"/>
                <w:u w:val="single"/>
              </w:rPr>
              <w:t>登録対象外文化財</w:t>
            </w:r>
            <w:r w:rsidR="00A2464C" w:rsidRPr="00563347">
              <w:rPr>
                <w:rFonts w:asciiTheme="minorEastAsia" w:eastAsiaTheme="minorEastAsia" w:hAnsiTheme="minorEastAsia" w:hint="eastAsia"/>
                <w:spacing w:val="-6"/>
                <w:sz w:val="20"/>
                <w:szCs w:val="20"/>
                <w:u w:val="single"/>
              </w:rPr>
              <w:t>となった</w:t>
            </w:r>
            <w:r w:rsidR="00A2464C" w:rsidRPr="00563347">
              <w:rPr>
                <w:rFonts w:asciiTheme="minorEastAsia" w:eastAsiaTheme="minorEastAsia" w:hAnsiTheme="minorEastAsia" w:hint="eastAsia"/>
                <w:spacing w:val="-6"/>
                <w:sz w:val="20"/>
                <w:szCs w:val="20"/>
              </w:rPr>
              <w:t>とき</w:t>
            </w:r>
            <w:r w:rsidR="00EF5136" w:rsidRPr="00563347">
              <w:rPr>
                <w:rFonts w:asciiTheme="minorEastAsia" w:eastAsiaTheme="minorEastAsia" w:hAnsiTheme="minorEastAsia" w:hint="eastAsia"/>
                <w:spacing w:val="-6"/>
                <w:sz w:val="20"/>
                <w:szCs w:val="20"/>
              </w:rPr>
              <w:t>は、当該府登録文化財の登録は、解除されたものとする。</w:t>
            </w:r>
          </w:p>
          <w:p w14:paraId="51EEE655" w14:textId="77777777" w:rsidR="00227052" w:rsidRPr="00563347" w:rsidRDefault="00227052" w:rsidP="005B28EA">
            <w:pPr>
              <w:autoSpaceDN w:val="0"/>
              <w:spacing w:line="240" w:lineRule="exact"/>
              <w:ind w:left="200" w:hangingChars="100" w:hanging="200"/>
              <w:rPr>
                <w:rFonts w:asciiTheme="minorEastAsia" w:eastAsiaTheme="minorEastAsia" w:hAnsiTheme="minorEastAsia"/>
                <w:spacing w:val="-6"/>
                <w:sz w:val="20"/>
                <w:szCs w:val="20"/>
              </w:rPr>
            </w:pPr>
          </w:p>
          <w:p w14:paraId="0DBF5C87" w14:textId="77777777" w:rsidR="00227052" w:rsidRPr="00563347" w:rsidRDefault="00227052" w:rsidP="005B28EA">
            <w:pPr>
              <w:autoSpaceDN w:val="0"/>
              <w:spacing w:line="240" w:lineRule="exact"/>
              <w:ind w:left="200" w:hangingChars="100" w:hanging="200"/>
              <w:rPr>
                <w:rFonts w:asciiTheme="minorEastAsia" w:eastAsiaTheme="minorEastAsia" w:hAnsiTheme="minorEastAsia"/>
                <w:spacing w:val="-6"/>
                <w:sz w:val="20"/>
                <w:szCs w:val="20"/>
              </w:rPr>
            </w:pPr>
          </w:p>
          <w:p w14:paraId="116AFCE9" w14:textId="77777777" w:rsidR="00227052" w:rsidRPr="00563347" w:rsidRDefault="00227052" w:rsidP="005B28EA">
            <w:pPr>
              <w:autoSpaceDN w:val="0"/>
              <w:spacing w:line="240" w:lineRule="exact"/>
              <w:ind w:left="200" w:hangingChars="100" w:hanging="200"/>
              <w:rPr>
                <w:rFonts w:asciiTheme="minorEastAsia" w:eastAsiaTheme="minorEastAsia" w:hAnsiTheme="minorEastAsia"/>
                <w:spacing w:val="-6"/>
                <w:sz w:val="20"/>
                <w:szCs w:val="20"/>
              </w:rPr>
            </w:pPr>
          </w:p>
          <w:p w14:paraId="7CDFB1ED" w14:textId="62323122" w:rsidR="00086D86" w:rsidRPr="00563347" w:rsidRDefault="00086D86"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３</w:t>
            </w:r>
            <w:r w:rsidR="00C07705" w:rsidRPr="00563347">
              <w:rPr>
                <w:rFonts w:asciiTheme="minorEastAsia" w:eastAsiaTheme="minorEastAsia" w:hAnsiTheme="minorEastAsia" w:hint="eastAsia"/>
                <w:spacing w:val="-6"/>
                <w:sz w:val="20"/>
                <w:szCs w:val="20"/>
              </w:rPr>
              <w:t xml:space="preserve">　第一項の規定による登録の解除については</w:t>
            </w:r>
            <w:r w:rsidR="00C805D3" w:rsidRPr="00563347">
              <w:rPr>
                <w:rFonts w:asciiTheme="minorEastAsia" w:eastAsiaTheme="minorEastAsia" w:hAnsiTheme="minorEastAsia" w:hint="eastAsia"/>
                <w:spacing w:val="-6"/>
                <w:sz w:val="20"/>
                <w:szCs w:val="20"/>
              </w:rPr>
              <w:t>第八条第二項</w:t>
            </w:r>
            <w:r w:rsidR="00D6304A">
              <w:rPr>
                <w:rFonts w:asciiTheme="minorEastAsia" w:eastAsiaTheme="minorEastAsia" w:hAnsiTheme="minorEastAsia" w:hint="eastAsia"/>
                <w:spacing w:val="-6"/>
                <w:sz w:val="20"/>
                <w:szCs w:val="20"/>
                <w:u w:val="single"/>
              </w:rPr>
              <w:t>並びに</w:t>
            </w:r>
            <w:r w:rsidR="00C805D3" w:rsidRPr="00563347">
              <w:rPr>
                <w:rFonts w:asciiTheme="minorEastAsia" w:eastAsiaTheme="minorEastAsia" w:hAnsiTheme="minorEastAsia" w:hint="eastAsia"/>
                <w:spacing w:val="-6"/>
                <w:sz w:val="20"/>
                <w:szCs w:val="20"/>
                <w:u w:val="single"/>
              </w:rPr>
              <w:t>第</w:t>
            </w:r>
            <w:r w:rsidR="00F34F0F" w:rsidRPr="00563347">
              <w:rPr>
                <w:rFonts w:asciiTheme="minorEastAsia" w:eastAsiaTheme="minorEastAsia" w:hAnsiTheme="minorEastAsia" w:hint="eastAsia"/>
                <w:spacing w:val="-6"/>
                <w:sz w:val="20"/>
                <w:szCs w:val="20"/>
                <w:u w:val="single"/>
              </w:rPr>
              <w:t>三十三</w:t>
            </w:r>
            <w:r w:rsidR="00C805D3" w:rsidRPr="00563347">
              <w:rPr>
                <w:rFonts w:asciiTheme="minorEastAsia" w:eastAsiaTheme="minorEastAsia" w:hAnsiTheme="minorEastAsia" w:hint="eastAsia"/>
                <w:spacing w:val="-6"/>
                <w:sz w:val="20"/>
                <w:szCs w:val="20"/>
                <w:u w:val="single"/>
              </w:rPr>
              <w:t>条第</w:t>
            </w:r>
            <w:r w:rsidR="002E426D" w:rsidRPr="00563347">
              <w:rPr>
                <w:rFonts w:asciiTheme="minorEastAsia" w:eastAsiaTheme="minorEastAsia" w:hAnsiTheme="minorEastAsia" w:hint="eastAsia"/>
                <w:spacing w:val="-6"/>
                <w:sz w:val="20"/>
                <w:szCs w:val="20"/>
                <w:u w:val="single"/>
              </w:rPr>
              <w:t>二</w:t>
            </w:r>
            <w:r w:rsidR="00F34F0F" w:rsidRPr="00563347">
              <w:rPr>
                <w:rFonts w:asciiTheme="minorEastAsia" w:eastAsiaTheme="minorEastAsia" w:hAnsiTheme="minorEastAsia" w:hint="eastAsia"/>
                <w:spacing w:val="-6"/>
                <w:sz w:val="20"/>
                <w:szCs w:val="20"/>
                <w:u w:val="single"/>
              </w:rPr>
              <w:t>項</w:t>
            </w:r>
            <w:r w:rsidR="002E426D" w:rsidRPr="00563347">
              <w:rPr>
                <w:rFonts w:asciiTheme="minorEastAsia" w:eastAsiaTheme="minorEastAsia" w:hAnsiTheme="minorEastAsia" w:hint="eastAsia"/>
                <w:spacing w:val="-6"/>
                <w:sz w:val="20"/>
                <w:szCs w:val="20"/>
                <w:u w:val="single"/>
              </w:rPr>
              <w:t>から</w:t>
            </w:r>
            <w:r w:rsidR="009B5864" w:rsidRPr="00563347">
              <w:rPr>
                <w:rFonts w:asciiTheme="minorEastAsia" w:eastAsiaTheme="minorEastAsia" w:hAnsiTheme="minorEastAsia" w:hint="eastAsia"/>
                <w:spacing w:val="-6"/>
                <w:sz w:val="20"/>
                <w:szCs w:val="20"/>
                <w:u w:val="single"/>
              </w:rPr>
              <w:t>第四</w:t>
            </w:r>
            <w:r w:rsidR="00B332F1" w:rsidRPr="00563347">
              <w:rPr>
                <w:rFonts w:asciiTheme="minorEastAsia" w:eastAsiaTheme="minorEastAsia" w:hAnsiTheme="minorEastAsia" w:hint="eastAsia"/>
                <w:spacing w:val="-6"/>
                <w:sz w:val="20"/>
                <w:szCs w:val="20"/>
                <w:u w:val="single"/>
              </w:rPr>
              <w:t>項</w:t>
            </w:r>
            <w:r w:rsidR="002E426D" w:rsidRPr="00563347">
              <w:rPr>
                <w:rFonts w:asciiTheme="minorEastAsia" w:eastAsiaTheme="minorEastAsia" w:hAnsiTheme="minorEastAsia" w:hint="eastAsia"/>
                <w:spacing w:val="-6"/>
                <w:sz w:val="20"/>
                <w:szCs w:val="20"/>
                <w:u w:val="single"/>
              </w:rPr>
              <w:t>まで及び</w:t>
            </w:r>
            <w:r w:rsidRPr="00563347">
              <w:rPr>
                <w:rFonts w:asciiTheme="minorEastAsia" w:eastAsiaTheme="minorEastAsia" w:hAnsiTheme="minorEastAsia" w:hint="eastAsia"/>
                <w:spacing w:val="-6"/>
                <w:sz w:val="20"/>
                <w:szCs w:val="20"/>
                <w:u w:val="single"/>
              </w:rPr>
              <w:t>第七項</w:t>
            </w:r>
            <w:r w:rsidRPr="00563347">
              <w:rPr>
                <w:rFonts w:asciiTheme="minorEastAsia" w:eastAsiaTheme="minorEastAsia" w:hAnsiTheme="minorEastAsia" w:hint="eastAsia"/>
                <w:spacing w:val="-6"/>
                <w:sz w:val="20"/>
                <w:szCs w:val="20"/>
              </w:rPr>
              <w:t>の規定を</w:t>
            </w:r>
            <w:r w:rsidR="00C46D84" w:rsidRPr="00563347">
              <w:rPr>
                <w:rFonts w:asciiTheme="minorEastAsia" w:eastAsiaTheme="minorEastAsia" w:hAnsiTheme="minorEastAsia" w:hint="eastAsia"/>
                <w:spacing w:val="-6"/>
                <w:sz w:val="20"/>
                <w:szCs w:val="20"/>
              </w:rPr>
              <w:t>、</w:t>
            </w:r>
            <w:r w:rsidR="00F34F0F" w:rsidRPr="00563347">
              <w:rPr>
                <w:rFonts w:asciiTheme="minorEastAsia" w:eastAsiaTheme="minorEastAsia" w:hAnsiTheme="minorEastAsia" w:hint="eastAsia"/>
                <w:spacing w:val="-6"/>
                <w:sz w:val="20"/>
                <w:szCs w:val="20"/>
              </w:rPr>
              <w:t>前</w:t>
            </w:r>
            <w:r w:rsidR="00EF5136" w:rsidRPr="00563347">
              <w:rPr>
                <w:rFonts w:asciiTheme="minorEastAsia" w:eastAsiaTheme="minorEastAsia" w:hAnsiTheme="minorEastAsia" w:hint="eastAsia"/>
                <w:spacing w:val="-6"/>
                <w:sz w:val="20"/>
                <w:szCs w:val="20"/>
              </w:rPr>
              <w:t>項</w:t>
            </w:r>
            <w:r w:rsidR="009077AD" w:rsidRPr="00563347">
              <w:rPr>
                <w:rFonts w:asciiTheme="minorEastAsia" w:eastAsiaTheme="minorEastAsia" w:hAnsiTheme="minorEastAsia" w:hint="eastAsia"/>
                <w:spacing w:val="-6"/>
                <w:sz w:val="20"/>
                <w:szCs w:val="20"/>
              </w:rPr>
              <w:t>の</w:t>
            </w:r>
            <w:r w:rsidR="00E85F32" w:rsidRPr="00563347">
              <w:rPr>
                <w:rFonts w:asciiTheme="minorEastAsia" w:eastAsiaTheme="minorEastAsia" w:hAnsiTheme="minorEastAsia" w:hint="eastAsia"/>
                <w:spacing w:val="-6"/>
                <w:sz w:val="20"/>
                <w:szCs w:val="20"/>
              </w:rPr>
              <w:t>場合には</w:t>
            </w:r>
            <w:r w:rsidR="00C805D3" w:rsidRPr="00563347">
              <w:rPr>
                <w:rFonts w:asciiTheme="minorEastAsia" w:eastAsiaTheme="minorEastAsia" w:hAnsiTheme="minorEastAsia" w:hint="eastAsia"/>
                <w:spacing w:val="-6"/>
                <w:sz w:val="20"/>
                <w:szCs w:val="20"/>
                <w:u w:val="single"/>
              </w:rPr>
              <w:t>第八条</w:t>
            </w:r>
            <w:r w:rsidR="00E85F32" w:rsidRPr="00563347">
              <w:rPr>
                <w:rFonts w:asciiTheme="minorEastAsia" w:eastAsiaTheme="minorEastAsia" w:hAnsiTheme="minorEastAsia" w:hint="eastAsia"/>
                <w:spacing w:val="-6"/>
                <w:sz w:val="20"/>
                <w:szCs w:val="20"/>
                <w:u w:val="single"/>
              </w:rPr>
              <w:t>第四項</w:t>
            </w:r>
            <w:r w:rsidR="002E426D" w:rsidRPr="00563347">
              <w:rPr>
                <w:rFonts w:asciiTheme="minorEastAsia" w:eastAsiaTheme="minorEastAsia" w:hAnsiTheme="minorEastAsia" w:hint="eastAsia"/>
                <w:spacing w:val="-6"/>
                <w:sz w:val="20"/>
                <w:szCs w:val="20"/>
                <w:u w:val="single"/>
              </w:rPr>
              <w:t>及び</w:t>
            </w:r>
            <w:r w:rsidR="00C805D3" w:rsidRPr="00563347">
              <w:rPr>
                <w:rFonts w:asciiTheme="minorEastAsia" w:eastAsiaTheme="minorEastAsia" w:hAnsiTheme="minorEastAsia" w:hint="eastAsia"/>
                <w:spacing w:val="-6"/>
                <w:sz w:val="20"/>
                <w:szCs w:val="20"/>
                <w:u w:val="single"/>
              </w:rPr>
              <w:t>第</w:t>
            </w:r>
            <w:r w:rsidR="00062F9B" w:rsidRPr="00563347">
              <w:rPr>
                <w:rFonts w:asciiTheme="minorEastAsia" w:eastAsiaTheme="minorEastAsia" w:hAnsiTheme="minorEastAsia" w:hint="eastAsia"/>
                <w:spacing w:val="-6"/>
                <w:sz w:val="20"/>
                <w:szCs w:val="20"/>
                <w:u w:val="single"/>
              </w:rPr>
              <w:t>三十三</w:t>
            </w:r>
            <w:r w:rsidR="00C805D3" w:rsidRPr="00563347">
              <w:rPr>
                <w:rFonts w:asciiTheme="minorEastAsia" w:eastAsiaTheme="minorEastAsia" w:hAnsiTheme="minorEastAsia" w:hint="eastAsia"/>
                <w:spacing w:val="-6"/>
                <w:sz w:val="20"/>
                <w:szCs w:val="20"/>
                <w:u w:val="single"/>
              </w:rPr>
              <w:t>条</w:t>
            </w:r>
            <w:r w:rsidR="00C46D84" w:rsidRPr="00563347">
              <w:rPr>
                <w:rFonts w:asciiTheme="minorEastAsia" w:eastAsiaTheme="minorEastAsia" w:hAnsiTheme="minorEastAsia" w:hint="eastAsia"/>
                <w:spacing w:val="-6"/>
                <w:sz w:val="20"/>
                <w:szCs w:val="20"/>
                <w:u w:val="single"/>
              </w:rPr>
              <w:t>第六</w:t>
            </w:r>
            <w:r w:rsidR="00013756" w:rsidRPr="00563347">
              <w:rPr>
                <w:rFonts w:asciiTheme="minorEastAsia" w:eastAsiaTheme="minorEastAsia" w:hAnsiTheme="minorEastAsia" w:hint="eastAsia"/>
                <w:spacing w:val="-6"/>
                <w:sz w:val="20"/>
                <w:szCs w:val="20"/>
                <w:u w:val="single"/>
              </w:rPr>
              <w:t>項</w:t>
            </w:r>
            <w:r w:rsidR="00E85F32" w:rsidRPr="00563347">
              <w:rPr>
                <w:rFonts w:asciiTheme="minorEastAsia" w:eastAsiaTheme="minorEastAsia" w:hAnsiTheme="minorEastAsia" w:hint="eastAsia"/>
                <w:spacing w:val="-6"/>
                <w:sz w:val="20"/>
                <w:szCs w:val="20"/>
              </w:rPr>
              <w:t>の規定を</w:t>
            </w:r>
            <w:r w:rsidR="00C46D84" w:rsidRPr="00563347">
              <w:rPr>
                <w:rFonts w:asciiTheme="minorEastAsia" w:eastAsiaTheme="minorEastAsia" w:hAnsiTheme="minorEastAsia" w:hint="eastAsia"/>
                <w:spacing w:val="-6"/>
                <w:sz w:val="20"/>
                <w:szCs w:val="20"/>
              </w:rPr>
              <w:lastRenderedPageBreak/>
              <w:t>準用する。</w:t>
            </w:r>
          </w:p>
          <w:p w14:paraId="2CB9DCEA" w14:textId="5F1A2093" w:rsidR="005765A4" w:rsidRPr="00563347" w:rsidRDefault="005765A4" w:rsidP="005B28EA">
            <w:pPr>
              <w:autoSpaceDN w:val="0"/>
              <w:spacing w:line="240" w:lineRule="exact"/>
              <w:rPr>
                <w:rFonts w:asciiTheme="minorEastAsia" w:eastAsiaTheme="minorEastAsia" w:hAnsiTheme="minorEastAsia"/>
                <w:spacing w:val="-6"/>
                <w:sz w:val="20"/>
                <w:szCs w:val="20"/>
              </w:rPr>
            </w:pPr>
          </w:p>
          <w:p w14:paraId="715CD4BF" w14:textId="166DBD9F"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公開</w:t>
            </w:r>
            <w:r w:rsidRPr="00563347">
              <w:rPr>
                <w:rFonts w:asciiTheme="minorEastAsia" w:eastAsiaTheme="minorEastAsia" w:hAnsiTheme="minorEastAsia" w:hint="eastAsia"/>
                <w:spacing w:val="-6"/>
                <w:sz w:val="20"/>
                <w:szCs w:val="20"/>
              </w:rPr>
              <w:t>）</w:t>
            </w:r>
          </w:p>
          <w:p w14:paraId="5B8ADD76" w14:textId="1985C36E" w:rsidR="00EF5136" w:rsidRPr="00563347" w:rsidRDefault="00EF5136"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第六十条　府登録文化財の所有者</w:t>
            </w:r>
            <w:r w:rsidR="00023C38" w:rsidRPr="00563347">
              <w:rPr>
                <w:rFonts w:asciiTheme="minorEastAsia" w:eastAsiaTheme="minorEastAsia" w:hAnsiTheme="minorEastAsia" w:hint="eastAsia"/>
                <w:spacing w:val="-6"/>
                <w:sz w:val="20"/>
                <w:szCs w:val="20"/>
                <w:u w:val="single"/>
              </w:rPr>
              <w:t>、</w:t>
            </w:r>
            <w:r w:rsidR="001C2F39" w:rsidRPr="00563347">
              <w:rPr>
                <w:rFonts w:asciiTheme="minorEastAsia" w:eastAsiaTheme="minorEastAsia" w:hAnsiTheme="minorEastAsia" w:hint="eastAsia"/>
                <w:spacing w:val="-6"/>
                <w:sz w:val="20"/>
                <w:szCs w:val="20"/>
                <w:u w:val="single"/>
              </w:rPr>
              <w:t>保持者</w:t>
            </w:r>
            <w:r w:rsidR="00023C38" w:rsidRPr="00563347">
              <w:rPr>
                <w:rFonts w:asciiTheme="minorEastAsia" w:eastAsiaTheme="minorEastAsia" w:hAnsiTheme="minorEastAsia" w:hint="eastAsia"/>
                <w:spacing w:val="-6"/>
                <w:sz w:val="20"/>
                <w:szCs w:val="20"/>
                <w:u w:val="single"/>
              </w:rPr>
              <w:t>又は</w:t>
            </w:r>
            <w:r w:rsidR="001C2F39" w:rsidRPr="00563347">
              <w:rPr>
                <w:rFonts w:asciiTheme="minorEastAsia" w:eastAsiaTheme="minorEastAsia" w:hAnsiTheme="minorEastAsia" w:hint="eastAsia"/>
                <w:spacing w:val="-6"/>
                <w:sz w:val="20"/>
                <w:szCs w:val="20"/>
                <w:u w:val="single"/>
              </w:rPr>
              <w:t>保持団体</w:t>
            </w:r>
            <w:r w:rsidRPr="00563347">
              <w:rPr>
                <w:rFonts w:asciiTheme="minorEastAsia" w:eastAsiaTheme="minorEastAsia" w:hAnsiTheme="minorEastAsia" w:hint="eastAsia"/>
                <w:spacing w:val="-6"/>
                <w:sz w:val="20"/>
                <w:szCs w:val="20"/>
              </w:rPr>
              <w:t>は、府登録文化財の公開に努めなければならない。</w:t>
            </w:r>
          </w:p>
          <w:p w14:paraId="795EEFE6" w14:textId="77777777" w:rsidR="00EF5136" w:rsidRPr="00563347" w:rsidRDefault="00EF5136" w:rsidP="005B28EA">
            <w:pPr>
              <w:autoSpaceDN w:val="0"/>
              <w:spacing w:line="240" w:lineRule="exact"/>
              <w:rPr>
                <w:rFonts w:asciiTheme="minorEastAsia" w:eastAsiaTheme="minorEastAsia" w:hAnsiTheme="minorEastAsia"/>
                <w:spacing w:val="-6"/>
                <w:sz w:val="20"/>
                <w:szCs w:val="20"/>
              </w:rPr>
            </w:pPr>
          </w:p>
          <w:p w14:paraId="39FD8700" w14:textId="66B4759B"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準用規定</w:t>
            </w:r>
            <w:r w:rsidRPr="00563347">
              <w:rPr>
                <w:rFonts w:asciiTheme="minorEastAsia" w:eastAsiaTheme="minorEastAsia" w:hAnsiTheme="minorEastAsia" w:hint="eastAsia"/>
                <w:spacing w:val="-6"/>
                <w:sz w:val="20"/>
                <w:szCs w:val="20"/>
              </w:rPr>
              <w:t>）</w:t>
            </w:r>
          </w:p>
          <w:p w14:paraId="5B01B72B" w14:textId="6FA23022" w:rsidR="00EE5094" w:rsidRPr="00563347" w:rsidRDefault="00FA38F3"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第六十一条　第九条から第十一条まで、第十五条</w:t>
            </w:r>
            <w:r w:rsidRPr="00563347">
              <w:rPr>
                <w:rFonts w:asciiTheme="minorEastAsia" w:eastAsiaTheme="minorEastAsia" w:hAnsiTheme="minorEastAsia" w:hint="eastAsia"/>
                <w:spacing w:val="-6"/>
                <w:sz w:val="20"/>
                <w:szCs w:val="20"/>
                <w:u w:val="single"/>
              </w:rPr>
              <w:t>、</w:t>
            </w:r>
            <w:r w:rsidR="00C46D84" w:rsidRPr="00563347">
              <w:rPr>
                <w:rFonts w:asciiTheme="minorEastAsia" w:eastAsiaTheme="minorEastAsia" w:hAnsiTheme="minorEastAsia" w:hint="eastAsia"/>
                <w:spacing w:val="-6"/>
                <w:sz w:val="20"/>
                <w:szCs w:val="20"/>
                <w:u w:val="single"/>
              </w:rPr>
              <w:t>第十六条</w:t>
            </w:r>
            <w:r w:rsidR="0044317F"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第三十条</w:t>
            </w:r>
            <w:r w:rsidRPr="00563347">
              <w:rPr>
                <w:rFonts w:asciiTheme="minorEastAsia" w:eastAsiaTheme="minorEastAsia" w:hAnsiTheme="minorEastAsia" w:hint="eastAsia"/>
                <w:spacing w:val="-6"/>
                <w:sz w:val="20"/>
                <w:szCs w:val="20"/>
                <w:u w:val="single"/>
              </w:rPr>
              <w:t>、</w:t>
            </w:r>
            <w:r w:rsidR="00EF5136" w:rsidRPr="00563347">
              <w:rPr>
                <w:rFonts w:asciiTheme="minorEastAsia" w:eastAsiaTheme="minorEastAsia" w:hAnsiTheme="minorEastAsia" w:hint="eastAsia"/>
                <w:spacing w:val="-6"/>
                <w:sz w:val="20"/>
                <w:szCs w:val="20"/>
                <w:u w:val="single"/>
              </w:rPr>
              <w:t>第三十一条第一項</w:t>
            </w:r>
            <w:r w:rsidR="001C2F39" w:rsidRPr="00563347">
              <w:rPr>
                <w:rFonts w:asciiTheme="minorEastAsia" w:eastAsiaTheme="minorEastAsia" w:hAnsiTheme="minorEastAsia" w:hint="eastAsia"/>
                <w:spacing w:val="-6"/>
                <w:sz w:val="20"/>
                <w:szCs w:val="20"/>
                <w:u w:val="single"/>
              </w:rPr>
              <w:t>、</w:t>
            </w:r>
            <w:r w:rsidRPr="00563347">
              <w:rPr>
                <w:rFonts w:asciiTheme="minorEastAsia" w:eastAsiaTheme="minorEastAsia" w:hAnsiTheme="minorEastAsia" w:hint="eastAsia"/>
                <w:spacing w:val="-6"/>
                <w:sz w:val="20"/>
                <w:szCs w:val="20"/>
                <w:u w:val="single"/>
              </w:rPr>
              <w:t>第三十四条</w:t>
            </w:r>
            <w:r w:rsidR="001C2F39" w:rsidRPr="00563347">
              <w:rPr>
                <w:rFonts w:asciiTheme="minorEastAsia" w:eastAsiaTheme="minorEastAsia" w:hAnsiTheme="minorEastAsia" w:hint="eastAsia"/>
                <w:spacing w:val="-6"/>
                <w:sz w:val="20"/>
                <w:szCs w:val="20"/>
                <w:u w:val="single"/>
              </w:rPr>
              <w:t>、</w:t>
            </w:r>
            <w:r w:rsidR="00874C80" w:rsidRPr="00563347">
              <w:rPr>
                <w:rFonts w:asciiTheme="minorEastAsia" w:eastAsiaTheme="minorEastAsia" w:hAnsiTheme="minorEastAsia" w:hint="eastAsia"/>
                <w:spacing w:val="-6"/>
                <w:sz w:val="20"/>
                <w:szCs w:val="20"/>
                <w:u w:val="single"/>
              </w:rPr>
              <w:t>第三十六条</w:t>
            </w:r>
            <w:r w:rsidR="00770D3B" w:rsidRPr="00563347">
              <w:rPr>
                <w:rFonts w:asciiTheme="minorEastAsia" w:eastAsiaTheme="minorEastAsia" w:hAnsiTheme="minorEastAsia" w:hint="eastAsia"/>
                <w:spacing w:val="-6"/>
                <w:sz w:val="20"/>
                <w:szCs w:val="20"/>
                <w:u w:val="single"/>
              </w:rPr>
              <w:t>、第四十三条</w:t>
            </w:r>
            <w:r w:rsidR="00874C80" w:rsidRPr="00563347">
              <w:rPr>
                <w:rFonts w:asciiTheme="minorEastAsia" w:eastAsiaTheme="minorEastAsia" w:hAnsiTheme="minorEastAsia" w:hint="eastAsia"/>
                <w:spacing w:val="-6"/>
                <w:sz w:val="20"/>
                <w:szCs w:val="20"/>
                <w:u w:val="single"/>
              </w:rPr>
              <w:t>及び</w:t>
            </w:r>
            <w:r w:rsidR="00C46D84" w:rsidRPr="00563347">
              <w:rPr>
                <w:rFonts w:asciiTheme="minorEastAsia" w:eastAsiaTheme="minorEastAsia" w:hAnsiTheme="minorEastAsia" w:hint="eastAsia"/>
                <w:spacing w:val="-6"/>
                <w:sz w:val="20"/>
                <w:szCs w:val="20"/>
                <w:u w:val="single"/>
              </w:rPr>
              <w:t>第五十四条</w:t>
            </w:r>
            <w:r w:rsidR="00EF5136" w:rsidRPr="00563347">
              <w:rPr>
                <w:rFonts w:asciiTheme="minorEastAsia" w:eastAsiaTheme="minorEastAsia" w:hAnsiTheme="minorEastAsia" w:hint="eastAsia"/>
                <w:spacing w:val="-6"/>
                <w:sz w:val="20"/>
                <w:szCs w:val="20"/>
              </w:rPr>
              <w:t>の規定は、府登録文化財について準用する。</w:t>
            </w:r>
          </w:p>
        </w:tc>
        <w:tc>
          <w:tcPr>
            <w:tcW w:w="4523" w:type="dxa"/>
            <w:tcBorders>
              <w:top w:val="nil"/>
              <w:bottom w:val="nil"/>
            </w:tcBorders>
            <w:textDirection w:val="lrTbV"/>
          </w:tcPr>
          <w:p w14:paraId="60912EC1" w14:textId="690B215A" w:rsidR="00CA55C7" w:rsidRPr="00563347" w:rsidRDefault="007872AC"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lastRenderedPageBreak/>
              <w:t>（</w:t>
            </w:r>
            <w:r w:rsidR="00CA55C7" w:rsidRPr="00563347">
              <w:rPr>
                <w:rFonts w:asciiTheme="minorEastAsia" w:eastAsiaTheme="minorEastAsia" w:hAnsiTheme="minorEastAsia" w:hint="eastAsia"/>
                <w:spacing w:val="-6"/>
                <w:sz w:val="20"/>
                <w:szCs w:val="20"/>
              </w:rPr>
              <w:t>目的</w:t>
            </w:r>
            <w:r w:rsidRPr="00563347">
              <w:rPr>
                <w:rFonts w:asciiTheme="minorEastAsia" w:eastAsiaTheme="minorEastAsia" w:hAnsiTheme="minorEastAsia" w:hint="eastAsia"/>
                <w:spacing w:val="-6"/>
                <w:sz w:val="20"/>
                <w:szCs w:val="20"/>
              </w:rPr>
              <w:t>）</w:t>
            </w:r>
          </w:p>
          <w:p w14:paraId="4F88A790" w14:textId="324A908A" w:rsidR="00CA55C7" w:rsidRPr="00563347" w:rsidRDefault="00CA55C7"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第一条　この条例は、文化財保護法</w:t>
            </w:r>
            <w:r w:rsidR="00DB044A"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昭和二十五年法律第二百十四号。以下「法」という。</w:t>
            </w:r>
            <w:r w:rsidR="00DB044A"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第百八十二条第二項の規定に基づき、法の規定による指定を受けた文化財以外の文化財で府の区域内に存するもののうち重要なものについて、その保存及び活用に関し必要な措置を講じ、もって府民の文化的向上に資することを目的とする。</w:t>
            </w:r>
          </w:p>
          <w:p w14:paraId="1387C292" w14:textId="1E004030" w:rsidR="00EF5136" w:rsidRPr="00563347" w:rsidRDefault="00EF5136" w:rsidP="005B28EA">
            <w:pPr>
              <w:autoSpaceDN w:val="0"/>
              <w:spacing w:line="240" w:lineRule="exact"/>
              <w:rPr>
                <w:rFonts w:asciiTheme="minorEastAsia" w:eastAsiaTheme="minorEastAsia" w:hAnsiTheme="minorEastAsia"/>
                <w:spacing w:val="-6"/>
                <w:sz w:val="20"/>
                <w:szCs w:val="20"/>
              </w:rPr>
            </w:pPr>
          </w:p>
          <w:p w14:paraId="0AAB3088" w14:textId="13E838B0" w:rsidR="00B07995" w:rsidRPr="00563347" w:rsidRDefault="00B07995" w:rsidP="005B28EA">
            <w:pPr>
              <w:autoSpaceDN w:val="0"/>
              <w:spacing w:line="240" w:lineRule="exact"/>
              <w:rPr>
                <w:rFonts w:asciiTheme="minorEastAsia" w:eastAsiaTheme="minorEastAsia" w:hAnsiTheme="minorEastAsia"/>
                <w:spacing w:val="-6"/>
                <w:sz w:val="20"/>
                <w:szCs w:val="20"/>
              </w:rPr>
            </w:pPr>
          </w:p>
          <w:p w14:paraId="43E25C02" w14:textId="77777777" w:rsidR="00B07995" w:rsidRPr="00563347" w:rsidRDefault="00B07995" w:rsidP="005B28EA">
            <w:pPr>
              <w:autoSpaceDN w:val="0"/>
              <w:spacing w:line="240" w:lineRule="exact"/>
              <w:rPr>
                <w:rFonts w:asciiTheme="minorEastAsia" w:eastAsiaTheme="minorEastAsia" w:hAnsiTheme="minorEastAsia"/>
                <w:spacing w:val="-6"/>
                <w:sz w:val="20"/>
                <w:szCs w:val="20"/>
              </w:rPr>
            </w:pPr>
          </w:p>
          <w:p w14:paraId="5A40207F" w14:textId="002D2B52"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登録</w:t>
            </w:r>
            <w:r w:rsidRPr="00563347">
              <w:rPr>
                <w:rFonts w:asciiTheme="minorEastAsia" w:eastAsiaTheme="minorEastAsia" w:hAnsiTheme="minorEastAsia" w:hint="eastAsia"/>
                <w:spacing w:val="-6"/>
                <w:sz w:val="20"/>
                <w:szCs w:val="20"/>
              </w:rPr>
              <w:t>）</w:t>
            </w:r>
          </w:p>
          <w:p w14:paraId="374ADF65" w14:textId="6B393318" w:rsidR="002E468A" w:rsidRPr="00563347" w:rsidRDefault="00EF5136" w:rsidP="002E468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第五十七条　委員会は、府の区域内に存する文化財</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法第二十七条第一項、第七十一条第一項、第七十八条第一項及び第百九条第一項並びに第七条第一項、第三十二条第一項、第三十八条第一項及び第四十六条第一項の規定により指定されたものを除く。</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のうち、</w:t>
            </w:r>
            <w:r w:rsidRPr="00563347">
              <w:rPr>
                <w:rFonts w:asciiTheme="minorEastAsia" w:eastAsiaTheme="minorEastAsia" w:hAnsiTheme="minorEastAsia" w:hint="eastAsia"/>
                <w:spacing w:val="-6"/>
                <w:sz w:val="20"/>
                <w:szCs w:val="20"/>
                <w:u w:val="single"/>
              </w:rPr>
              <w:t>次に掲げる文化財で価値の高いもの</w:t>
            </w:r>
            <w:r w:rsidRPr="00563347">
              <w:rPr>
                <w:rFonts w:asciiTheme="minorEastAsia" w:eastAsiaTheme="minorEastAsia" w:hAnsiTheme="minorEastAsia" w:hint="eastAsia"/>
                <w:spacing w:val="-6"/>
                <w:sz w:val="20"/>
                <w:szCs w:val="20"/>
              </w:rPr>
              <w:t>を大阪府登録文化財</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以下「府登録文化財」という。</w:t>
            </w:r>
            <w:r w:rsidR="00875FED" w:rsidRPr="00563347">
              <w:rPr>
                <w:rFonts w:asciiTheme="minorEastAsia" w:eastAsiaTheme="minorEastAsia" w:hAnsiTheme="minorEastAsia" w:hint="eastAsia"/>
                <w:spacing w:val="-6"/>
                <w:sz w:val="20"/>
                <w:szCs w:val="20"/>
              </w:rPr>
              <w:t>）</w:t>
            </w:r>
            <w:r w:rsidRPr="00563347">
              <w:rPr>
                <w:rFonts w:asciiTheme="minorEastAsia" w:eastAsiaTheme="minorEastAsia" w:hAnsiTheme="minorEastAsia" w:hint="eastAsia"/>
                <w:spacing w:val="-6"/>
                <w:sz w:val="20"/>
                <w:szCs w:val="20"/>
              </w:rPr>
              <w:t>として</w:t>
            </w:r>
            <w:r w:rsidRPr="00563347">
              <w:rPr>
                <w:rFonts w:asciiTheme="minorEastAsia" w:eastAsiaTheme="minorEastAsia" w:hAnsiTheme="minorEastAsia" w:hint="eastAsia"/>
                <w:spacing w:val="-6"/>
                <w:sz w:val="20"/>
                <w:szCs w:val="20"/>
                <w:u w:val="single"/>
              </w:rPr>
              <w:t>登録し、その保存及び活用のため必要な措置を講ずる</w:t>
            </w:r>
            <w:r w:rsidRPr="00563347">
              <w:rPr>
                <w:rFonts w:asciiTheme="minorEastAsia" w:eastAsiaTheme="minorEastAsia" w:hAnsiTheme="minorEastAsia" w:hint="eastAsia"/>
                <w:spacing w:val="-6"/>
                <w:sz w:val="20"/>
                <w:szCs w:val="20"/>
              </w:rPr>
              <w:t>ことができる。</w:t>
            </w:r>
          </w:p>
          <w:p w14:paraId="2E9E96E5" w14:textId="61A929BD" w:rsidR="005F093D" w:rsidRDefault="005F093D" w:rsidP="002E468A">
            <w:pPr>
              <w:autoSpaceDN w:val="0"/>
              <w:spacing w:line="240" w:lineRule="exact"/>
              <w:ind w:left="400" w:hangingChars="200" w:hanging="400"/>
              <w:rPr>
                <w:rFonts w:asciiTheme="minorEastAsia" w:eastAsiaTheme="minorEastAsia" w:hAnsiTheme="minorEastAsia"/>
                <w:spacing w:val="-6"/>
                <w:sz w:val="20"/>
                <w:szCs w:val="20"/>
              </w:rPr>
            </w:pPr>
          </w:p>
          <w:p w14:paraId="1CD8C46B" w14:textId="77777777" w:rsidR="005F093D" w:rsidRDefault="005F093D" w:rsidP="002E468A">
            <w:pPr>
              <w:autoSpaceDN w:val="0"/>
              <w:spacing w:line="240" w:lineRule="exact"/>
              <w:ind w:left="400" w:hangingChars="200" w:hanging="400"/>
              <w:rPr>
                <w:rFonts w:asciiTheme="minorEastAsia" w:eastAsiaTheme="minorEastAsia" w:hAnsiTheme="minorEastAsia"/>
                <w:spacing w:val="-6"/>
                <w:sz w:val="20"/>
                <w:szCs w:val="20"/>
              </w:rPr>
            </w:pPr>
          </w:p>
          <w:p w14:paraId="266ED471" w14:textId="6094674C" w:rsidR="005F093D" w:rsidRDefault="005F093D" w:rsidP="002E468A">
            <w:pPr>
              <w:autoSpaceDN w:val="0"/>
              <w:spacing w:line="240" w:lineRule="exact"/>
              <w:ind w:left="400" w:hangingChars="200" w:hanging="400"/>
              <w:rPr>
                <w:rFonts w:asciiTheme="minorEastAsia" w:eastAsiaTheme="minorEastAsia" w:hAnsiTheme="minorEastAsia"/>
                <w:spacing w:val="-6"/>
                <w:sz w:val="20"/>
                <w:szCs w:val="20"/>
              </w:rPr>
            </w:pPr>
          </w:p>
          <w:p w14:paraId="090B9D1A" w14:textId="77777777" w:rsidR="005F093D" w:rsidRDefault="005F093D" w:rsidP="002E468A">
            <w:pPr>
              <w:autoSpaceDN w:val="0"/>
              <w:spacing w:line="240" w:lineRule="exact"/>
              <w:ind w:left="400" w:hangingChars="200" w:hanging="400"/>
              <w:rPr>
                <w:rFonts w:asciiTheme="minorEastAsia" w:eastAsiaTheme="minorEastAsia" w:hAnsiTheme="minorEastAsia"/>
                <w:spacing w:val="-6"/>
                <w:sz w:val="20"/>
                <w:szCs w:val="20"/>
              </w:rPr>
            </w:pPr>
          </w:p>
          <w:p w14:paraId="390AB2AC" w14:textId="61E28FFA" w:rsidR="005F093D" w:rsidRDefault="005F093D" w:rsidP="002E468A">
            <w:pPr>
              <w:autoSpaceDN w:val="0"/>
              <w:spacing w:line="240" w:lineRule="exact"/>
              <w:ind w:left="400" w:hangingChars="200" w:hanging="400"/>
              <w:rPr>
                <w:rFonts w:asciiTheme="minorEastAsia" w:eastAsiaTheme="minorEastAsia" w:hAnsiTheme="minorEastAsia"/>
                <w:spacing w:val="-6"/>
                <w:sz w:val="20"/>
                <w:szCs w:val="20"/>
              </w:rPr>
            </w:pPr>
          </w:p>
          <w:p w14:paraId="20A7C632" w14:textId="1D96B0D6" w:rsidR="002E468A" w:rsidRPr="00563347" w:rsidRDefault="002E468A" w:rsidP="002E468A">
            <w:pPr>
              <w:autoSpaceDN w:val="0"/>
              <w:spacing w:line="240" w:lineRule="exact"/>
              <w:ind w:left="400" w:hangingChars="200" w:hanging="400"/>
              <w:rPr>
                <w:rFonts w:asciiTheme="minorEastAsia" w:eastAsiaTheme="minorEastAsia" w:hAnsiTheme="minorEastAsia"/>
                <w:spacing w:val="-6"/>
                <w:sz w:val="20"/>
                <w:szCs w:val="20"/>
                <w:u w:val="single"/>
              </w:rPr>
            </w:pPr>
            <w:r w:rsidRPr="00563347">
              <w:rPr>
                <w:rFonts w:asciiTheme="minorEastAsia" w:eastAsiaTheme="minorEastAsia" w:hAnsiTheme="minorEastAsia" w:hint="eastAsia"/>
                <w:spacing w:val="-6"/>
                <w:sz w:val="20"/>
                <w:szCs w:val="20"/>
              </w:rPr>
              <w:t xml:space="preserve">　</w:t>
            </w:r>
            <w:r w:rsidR="00EF5136" w:rsidRPr="00563347">
              <w:rPr>
                <w:rFonts w:asciiTheme="minorEastAsia" w:eastAsiaTheme="minorEastAsia" w:hAnsiTheme="minorEastAsia" w:hint="eastAsia"/>
                <w:spacing w:val="-6"/>
                <w:sz w:val="20"/>
                <w:szCs w:val="20"/>
                <w:u w:val="single"/>
              </w:rPr>
              <w:t>一</w:t>
            </w:r>
            <w:r w:rsidR="00EF5136" w:rsidRPr="00563347">
              <w:rPr>
                <w:rFonts w:asciiTheme="minorEastAsia" w:eastAsiaTheme="minorEastAsia" w:hAnsiTheme="minorEastAsia" w:hint="eastAsia"/>
                <w:spacing w:val="-6"/>
                <w:sz w:val="20"/>
                <w:szCs w:val="20"/>
              </w:rPr>
              <w:t xml:space="preserve">　</w:t>
            </w:r>
            <w:r w:rsidR="00EF5136" w:rsidRPr="00563347">
              <w:rPr>
                <w:rFonts w:asciiTheme="minorEastAsia" w:eastAsiaTheme="minorEastAsia" w:hAnsiTheme="minorEastAsia" w:hint="eastAsia"/>
                <w:spacing w:val="-6"/>
                <w:sz w:val="20"/>
                <w:szCs w:val="20"/>
                <w:u w:val="single"/>
              </w:rPr>
              <w:t>有形文化財又は有形の民俗文化財のうち、建造物その他これに類するもの</w:t>
            </w:r>
          </w:p>
          <w:p w14:paraId="3049BEF2" w14:textId="03ED82E2" w:rsidR="008237B2" w:rsidRPr="00563347" w:rsidRDefault="002E468A" w:rsidP="002E468A">
            <w:pPr>
              <w:autoSpaceDN w:val="0"/>
              <w:spacing w:line="240" w:lineRule="exact"/>
              <w:ind w:left="400" w:hangingChars="200" w:hanging="400"/>
              <w:rPr>
                <w:rFonts w:asciiTheme="minorEastAsia" w:eastAsiaTheme="minorEastAsia" w:hAnsiTheme="minorEastAsia"/>
                <w:spacing w:val="-6"/>
                <w:sz w:val="20"/>
                <w:szCs w:val="20"/>
                <w:u w:val="single"/>
              </w:rPr>
            </w:pPr>
            <w:r w:rsidRPr="00563347">
              <w:rPr>
                <w:rFonts w:asciiTheme="minorEastAsia" w:eastAsiaTheme="minorEastAsia" w:hAnsiTheme="minorEastAsia" w:hint="eastAsia"/>
                <w:spacing w:val="-6"/>
                <w:sz w:val="20"/>
                <w:szCs w:val="20"/>
              </w:rPr>
              <w:t xml:space="preserve">　</w:t>
            </w:r>
            <w:r w:rsidR="00EF5136" w:rsidRPr="00563347">
              <w:rPr>
                <w:rFonts w:asciiTheme="minorEastAsia" w:eastAsiaTheme="minorEastAsia" w:hAnsiTheme="minorEastAsia" w:hint="eastAsia"/>
                <w:spacing w:val="-6"/>
                <w:sz w:val="20"/>
                <w:szCs w:val="20"/>
                <w:u w:val="single"/>
              </w:rPr>
              <w:t>二</w:t>
            </w:r>
            <w:r w:rsidR="00EF5136" w:rsidRPr="00563347">
              <w:rPr>
                <w:rFonts w:asciiTheme="minorEastAsia" w:eastAsiaTheme="minorEastAsia" w:hAnsiTheme="minorEastAsia" w:hint="eastAsia"/>
                <w:spacing w:val="-6"/>
                <w:sz w:val="20"/>
                <w:szCs w:val="20"/>
              </w:rPr>
              <w:t xml:space="preserve">　</w:t>
            </w:r>
            <w:r w:rsidR="00EF5136" w:rsidRPr="00563347">
              <w:rPr>
                <w:rFonts w:asciiTheme="minorEastAsia" w:eastAsiaTheme="minorEastAsia" w:hAnsiTheme="minorEastAsia" w:hint="eastAsia"/>
                <w:spacing w:val="-6"/>
                <w:sz w:val="20"/>
                <w:szCs w:val="20"/>
                <w:u w:val="single"/>
              </w:rPr>
              <w:t>記念物のうち、遺跡、名勝地、動物の生息地、植物の自生地その他これらに類するもの</w:t>
            </w:r>
          </w:p>
          <w:p w14:paraId="1B8EB4EC" w14:textId="481C6653" w:rsidR="00EF5136" w:rsidRPr="00563347" w:rsidRDefault="00664F1D" w:rsidP="005B28EA">
            <w:pPr>
              <w:autoSpaceDN w:val="0"/>
              <w:spacing w:line="240" w:lineRule="exact"/>
              <w:ind w:left="200" w:hangingChars="100" w:hanging="200"/>
              <w:rPr>
                <w:rFonts w:asciiTheme="minorEastAsia" w:eastAsiaTheme="minorEastAsia" w:hAnsiTheme="minorEastAsia"/>
                <w:spacing w:val="-6"/>
                <w:sz w:val="20"/>
                <w:szCs w:val="20"/>
                <w:u w:val="single"/>
              </w:rPr>
            </w:pPr>
            <w:r w:rsidRPr="00563347">
              <w:rPr>
                <w:rFonts w:asciiTheme="minorEastAsia" w:eastAsiaTheme="minorEastAsia" w:hAnsiTheme="minorEastAsia" w:hint="eastAsia"/>
                <w:spacing w:val="-6"/>
                <w:sz w:val="20"/>
                <w:szCs w:val="20"/>
              </w:rPr>
              <w:t>２</w:t>
            </w:r>
            <w:r w:rsidR="00EF5136" w:rsidRPr="00563347">
              <w:rPr>
                <w:rFonts w:asciiTheme="minorEastAsia" w:eastAsiaTheme="minorEastAsia" w:hAnsiTheme="minorEastAsia" w:hint="eastAsia"/>
                <w:spacing w:val="-6"/>
                <w:sz w:val="20"/>
                <w:szCs w:val="20"/>
              </w:rPr>
              <w:t xml:space="preserve">　前項の規定による登録については、第七条第二項から第五項までの規定を準用する。</w:t>
            </w:r>
          </w:p>
          <w:p w14:paraId="61BFDB64" w14:textId="3E1CCDE5" w:rsidR="00BF1F99" w:rsidRPr="00563347" w:rsidRDefault="00BF1F99" w:rsidP="005B28EA">
            <w:pPr>
              <w:autoSpaceDN w:val="0"/>
              <w:spacing w:line="240" w:lineRule="exact"/>
              <w:rPr>
                <w:rFonts w:asciiTheme="minorEastAsia" w:eastAsiaTheme="minorEastAsia" w:hAnsiTheme="minorEastAsia"/>
                <w:spacing w:val="-6"/>
                <w:sz w:val="20"/>
                <w:szCs w:val="20"/>
              </w:rPr>
            </w:pPr>
          </w:p>
          <w:p w14:paraId="63D7DFA8" w14:textId="68580C52" w:rsidR="00BF1F99" w:rsidRPr="00563347" w:rsidRDefault="00BF1F99" w:rsidP="005B28EA">
            <w:pPr>
              <w:autoSpaceDN w:val="0"/>
              <w:spacing w:line="240" w:lineRule="exact"/>
              <w:rPr>
                <w:rFonts w:asciiTheme="minorEastAsia" w:eastAsiaTheme="minorEastAsia" w:hAnsiTheme="minorEastAsia"/>
                <w:spacing w:val="-6"/>
                <w:sz w:val="20"/>
                <w:szCs w:val="20"/>
              </w:rPr>
            </w:pPr>
          </w:p>
          <w:p w14:paraId="6933FC73" w14:textId="10F41039"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解除</w:t>
            </w:r>
            <w:r w:rsidRPr="00563347">
              <w:rPr>
                <w:rFonts w:asciiTheme="minorEastAsia" w:eastAsiaTheme="minorEastAsia" w:hAnsiTheme="minorEastAsia" w:hint="eastAsia"/>
                <w:spacing w:val="-6"/>
                <w:sz w:val="20"/>
                <w:szCs w:val="20"/>
              </w:rPr>
              <w:t>）</w:t>
            </w:r>
          </w:p>
          <w:p w14:paraId="67C5BE44" w14:textId="7097D2DD" w:rsidR="00871BDC" w:rsidRPr="00563347" w:rsidRDefault="00EF5136"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第五十八条</w:t>
            </w:r>
            <w:r w:rsidR="00497C04" w:rsidRPr="00563347">
              <w:rPr>
                <w:rFonts w:asciiTheme="minorEastAsia" w:eastAsiaTheme="minorEastAsia" w:hAnsiTheme="minorEastAsia" w:hint="eastAsia"/>
                <w:spacing w:val="-6"/>
                <w:sz w:val="20"/>
                <w:szCs w:val="20"/>
              </w:rPr>
              <w:t xml:space="preserve">　</w:t>
            </w:r>
            <w:r w:rsidR="00875FED" w:rsidRPr="00563347">
              <w:rPr>
                <w:rFonts w:asciiTheme="minorEastAsia" w:eastAsiaTheme="minorEastAsia" w:hAnsiTheme="minorEastAsia" w:hint="eastAsia"/>
                <w:spacing w:val="-6"/>
                <w:sz w:val="20"/>
                <w:szCs w:val="20"/>
              </w:rPr>
              <w:t>（</w:t>
            </w:r>
            <w:r w:rsidR="00BB6E44" w:rsidRPr="00563347">
              <w:rPr>
                <w:rFonts w:asciiTheme="minorEastAsia" w:eastAsiaTheme="minorEastAsia" w:hAnsiTheme="minorEastAsia" w:hint="eastAsia"/>
                <w:spacing w:val="-6"/>
                <w:sz w:val="20"/>
                <w:szCs w:val="20"/>
              </w:rPr>
              <w:t>略</w:t>
            </w:r>
            <w:r w:rsidR="00875FED" w:rsidRPr="00563347">
              <w:rPr>
                <w:rFonts w:asciiTheme="minorEastAsia" w:eastAsiaTheme="minorEastAsia" w:hAnsiTheme="minorEastAsia" w:hint="eastAsia"/>
                <w:spacing w:val="-6"/>
                <w:sz w:val="20"/>
                <w:szCs w:val="20"/>
              </w:rPr>
              <w:t>）</w:t>
            </w:r>
          </w:p>
          <w:p w14:paraId="28211723" w14:textId="00282066" w:rsidR="00EF5136" w:rsidRPr="00563347" w:rsidRDefault="00664F1D"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２</w:t>
            </w:r>
            <w:r w:rsidR="00EF5136" w:rsidRPr="00563347">
              <w:rPr>
                <w:rFonts w:asciiTheme="minorEastAsia" w:eastAsiaTheme="minorEastAsia" w:hAnsiTheme="minorEastAsia" w:hint="eastAsia"/>
                <w:spacing w:val="-6"/>
                <w:sz w:val="20"/>
                <w:szCs w:val="20"/>
              </w:rPr>
              <w:t xml:space="preserve">　府登録文化財</w:t>
            </w:r>
            <w:r w:rsidR="00EF5136" w:rsidRPr="00563347">
              <w:rPr>
                <w:rFonts w:asciiTheme="minorEastAsia" w:eastAsiaTheme="minorEastAsia" w:hAnsiTheme="minorEastAsia" w:hint="eastAsia"/>
                <w:spacing w:val="-6"/>
                <w:sz w:val="20"/>
                <w:szCs w:val="20"/>
                <w:u w:val="single"/>
              </w:rPr>
              <w:t>について、法第二十七条第一項、第七十八条第一項若しくは第百九条第一項又は第七条第一項、第三十八条第一項若しくは第四十六条第一項の規定による指定があった</w:t>
            </w:r>
            <w:r w:rsidR="00EF5136" w:rsidRPr="00563347">
              <w:rPr>
                <w:rFonts w:asciiTheme="minorEastAsia" w:eastAsiaTheme="minorEastAsia" w:hAnsiTheme="minorEastAsia" w:hint="eastAsia"/>
                <w:spacing w:val="-6"/>
                <w:sz w:val="20"/>
                <w:szCs w:val="20"/>
              </w:rPr>
              <w:t>ときは、当該府登録文化財の登録は、解除されたものとする。</w:t>
            </w:r>
          </w:p>
          <w:p w14:paraId="3C8BB829" w14:textId="60875705" w:rsidR="00EF5136" w:rsidRPr="00563347" w:rsidRDefault="00664F1D" w:rsidP="005B28EA">
            <w:pPr>
              <w:autoSpaceDN w:val="0"/>
              <w:spacing w:line="240" w:lineRule="exact"/>
              <w:ind w:left="200" w:hangingChars="100" w:hanging="200"/>
              <w:rPr>
                <w:rFonts w:asciiTheme="minorEastAsia" w:eastAsiaTheme="minorEastAsia" w:hAnsiTheme="minorEastAsia"/>
                <w:spacing w:val="-6"/>
                <w:sz w:val="20"/>
                <w:szCs w:val="20"/>
                <w:u w:val="single"/>
              </w:rPr>
            </w:pPr>
            <w:r w:rsidRPr="00563347">
              <w:rPr>
                <w:rFonts w:asciiTheme="minorEastAsia" w:eastAsiaTheme="minorEastAsia" w:hAnsiTheme="minorEastAsia" w:hint="eastAsia"/>
                <w:spacing w:val="-6"/>
                <w:sz w:val="20"/>
                <w:szCs w:val="20"/>
              </w:rPr>
              <w:t>３</w:t>
            </w:r>
            <w:r w:rsidR="00EF5136" w:rsidRPr="00563347">
              <w:rPr>
                <w:rFonts w:asciiTheme="minorEastAsia" w:eastAsiaTheme="minorEastAsia" w:hAnsiTheme="minorEastAsia" w:hint="eastAsia"/>
                <w:spacing w:val="-6"/>
                <w:sz w:val="20"/>
                <w:szCs w:val="20"/>
              </w:rPr>
              <w:t xml:space="preserve">　第一項の規定による登録の解除については第八条第二項の規定を、前項の場合には</w:t>
            </w:r>
            <w:r w:rsidR="00EF5136" w:rsidRPr="00563347">
              <w:rPr>
                <w:rFonts w:asciiTheme="minorEastAsia" w:eastAsiaTheme="minorEastAsia" w:hAnsiTheme="minorEastAsia" w:hint="eastAsia"/>
                <w:spacing w:val="-6"/>
                <w:sz w:val="20"/>
                <w:szCs w:val="20"/>
                <w:u w:val="single"/>
              </w:rPr>
              <w:t>同条第四項</w:t>
            </w:r>
            <w:r w:rsidR="00EF5136" w:rsidRPr="00563347">
              <w:rPr>
                <w:rFonts w:asciiTheme="minorEastAsia" w:eastAsiaTheme="minorEastAsia" w:hAnsiTheme="minorEastAsia" w:hint="eastAsia"/>
                <w:spacing w:val="-6"/>
                <w:sz w:val="20"/>
                <w:szCs w:val="20"/>
              </w:rPr>
              <w:t>の規定を準用する。</w:t>
            </w:r>
          </w:p>
          <w:p w14:paraId="60629B25" w14:textId="74FB8E9F" w:rsidR="00BF1F99" w:rsidRPr="00563347" w:rsidRDefault="00DA0A95" w:rsidP="005B28EA">
            <w:pPr>
              <w:autoSpaceDN w:val="0"/>
              <w:spacing w:line="240" w:lineRule="exact"/>
              <w:rPr>
                <w:rFonts w:asciiTheme="minorEastAsia" w:eastAsiaTheme="minorEastAsia" w:hAnsiTheme="minorEastAsia"/>
                <w:spacing w:val="-6"/>
                <w:sz w:val="20"/>
                <w:szCs w:val="20"/>
              </w:rPr>
            </w:pPr>
            <w:r>
              <w:rPr>
                <w:rFonts w:hint="eastAsia"/>
                <w:noProof/>
              </w:rPr>
              <mc:AlternateContent>
                <mc:Choice Requires="wps">
                  <w:drawing>
                    <wp:anchor distT="0" distB="0" distL="114300" distR="114300" simplePos="0" relativeHeight="251659264" behindDoc="0" locked="0" layoutInCell="1" allowOverlap="1" wp14:anchorId="35103889" wp14:editId="7F278F30">
                      <wp:simplePos x="0" y="0"/>
                      <wp:positionH relativeFrom="column">
                        <wp:posOffset>-542290</wp:posOffset>
                      </wp:positionH>
                      <wp:positionV relativeFrom="paragraph">
                        <wp:posOffset>172085</wp:posOffset>
                      </wp:positionV>
                      <wp:extent cx="96012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0120" cy="462280"/>
                              </a:xfrm>
                              <a:prstGeom prst="rect">
                                <a:avLst/>
                              </a:prstGeom>
                              <a:noFill/>
                              <a:ln w="25400" cap="flat" cmpd="sng" algn="ctr">
                                <a:noFill/>
                                <a:prstDash val="solid"/>
                              </a:ln>
                              <a:effectLst/>
                            </wps:spPr>
                            <wps:txbx>
                              <w:txbxContent>
                                <w:p w14:paraId="03A62A83" w14:textId="77777777" w:rsidR="00DA0A95" w:rsidRPr="00D37406" w:rsidRDefault="00DA0A95" w:rsidP="00DA0A95">
                                  <w:pPr>
                                    <w:jc w:val="center"/>
                                    <w:rPr>
                                      <w:color w:val="000000" w:themeColor="text1"/>
                                    </w:rPr>
                                  </w:pPr>
                                  <w:r w:rsidRPr="00D37406">
                                    <w:rPr>
                                      <w:rFonts w:hint="eastAsia"/>
                                      <w:color w:val="000000" w:themeColor="text1"/>
                                    </w:rPr>
                                    <w:t>１－６</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03889" id="正方形/長方形 1" o:spid="_x0000_s1026" style="position:absolute;left:0;text-align:left;margin-left:-42.7pt;margin-top:13.55pt;width:75.6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" filled="f" stroked="f" strokeweight="2pt">
                      <v:textbox>
                        <w:txbxContent>
                          <w:p w14:paraId="03A62A83" w14:textId="77777777" w:rsidR="00DA0A95" w:rsidRPr="00D37406" w:rsidRDefault="00DA0A95" w:rsidP="00DA0A95">
                            <w:pPr>
                              <w:jc w:val="center"/>
                              <w:rPr>
                                <w:color w:val="000000" w:themeColor="text1"/>
                              </w:rPr>
                            </w:pPr>
                            <w:r w:rsidRPr="00D37406">
                              <w:rPr>
                                <w:rFonts w:hint="eastAsia"/>
                                <w:color w:val="000000" w:themeColor="text1"/>
                              </w:rPr>
                              <w:t>１－６</w:t>
                            </w:r>
                            <w:r>
                              <w:rPr>
                                <w:rFonts w:hint="eastAsia"/>
                                <w:color w:val="000000" w:themeColor="text1"/>
                              </w:rPr>
                              <w:t>５</w:t>
                            </w:r>
                          </w:p>
                        </w:txbxContent>
                      </v:textbox>
                    </v:rect>
                  </w:pict>
                </mc:Fallback>
              </mc:AlternateContent>
            </w:r>
          </w:p>
          <w:p w14:paraId="608A94D4" w14:textId="3C1D7DEA" w:rsidR="00497C04" w:rsidRPr="00563347" w:rsidRDefault="00497C04" w:rsidP="005B28EA">
            <w:pPr>
              <w:autoSpaceDN w:val="0"/>
              <w:spacing w:line="240" w:lineRule="exact"/>
              <w:rPr>
                <w:rFonts w:asciiTheme="minorEastAsia" w:eastAsiaTheme="minorEastAsia" w:hAnsiTheme="minorEastAsia"/>
                <w:spacing w:val="-6"/>
                <w:sz w:val="20"/>
                <w:szCs w:val="20"/>
              </w:rPr>
            </w:pPr>
          </w:p>
          <w:p w14:paraId="527453B2" w14:textId="77777777" w:rsidR="002E426D" w:rsidRPr="00563347" w:rsidRDefault="002E426D" w:rsidP="005B28EA">
            <w:pPr>
              <w:autoSpaceDN w:val="0"/>
              <w:spacing w:line="240" w:lineRule="exact"/>
              <w:rPr>
                <w:rFonts w:asciiTheme="minorEastAsia" w:eastAsiaTheme="minorEastAsia" w:hAnsiTheme="minorEastAsia"/>
                <w:spacing w:val="-6"/>
                <w:sz w:val="20"/>
                <w:szCs w:val="20"/>
              </w:rPr>
            </w:pPr>
          </w:p>
          <w:p w14:paraId="060D720E" w14:textId="325588CC"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公開</w:t>
            </w:r>
            <w:r w:rsidRPr="00563347">
              <w:rPr>
                <w:rFonts w:asciiTheme="minorEastAsia" w:eastAsiaTheme="minorEastAsia" w:hAnsiTheme="minorEastAsia" w:hint="eastAsia"/>
                <w:spacing w:val="-6"/>
                <w:sz w:val="20"/>
                <w:szCs w:val="20"/>
              </w:rPr>
              <w:t>）</w:t>
            </w:r>
          </w:p>
          <w:p w14:paraId="5E159D63" w14:textId="77777777" w:rsidR="00EF5136" w:rsidRPr="00563347" w:rsidRDefault="00EF5136"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第六十条　府登録文化財の所有者は、府登録文化財の公開に努めなければならない。</w:t>
            </w:r>
          </w:p>
          <w:p w14:paraId="7E43CC5B" w14:textId="41E6BC00" w:rsidR="00EF5136" w:rsidRPr="00563347" w:rsidRDefault="00EF5136" w:rsidP="005B28EA">
            <w:pPr>
              <w:autoSpaceDN w:val="0"/>
              <w:spacing w:line="240" w:lineRule="exact"/>
              <w:rPr>
                <w:rFonts w:asciiTheme="minorEastAsia" w:eastAsiaTheme="minorEastAsia" w:hAnsiTheme="minorEastAsia"/>
                <w:spacing w:val="-6"/>
                <w:sz w:val="20"/>
                <w:szCs w:val="20"/>
              </w:rPr>
            </w:pPr>
          </w:p>
          <w:p w14:paraId="4BC71282" w14:textId="77777777" w:rsidR="00BF1F99" w:rsidRPr="00563347" w:rsidRDefault="00BF1F99" w:rsidP="005B28EA">
            <w:pPr>
              <w:autoSpaceDN w:val="0"/>
              <w:spacing w:line="240" w:lineRule="exact"/>
              <w:rPr>
                <w:rFonts w:asciiTheme="minorEastAsia" w:eastAsiaTheme="minorEastAsia" w:hAnsiTheme="minorEastAsia"/>
                <w:spacing w:val="-6"/>
                <w:sz w:val="20"/>
                <w:szCs w:val="20"/>
              </w:rPr>
            </w:pPr>
          </w:p>
          <w:p w14:paraId="0C7B6C6B" w14:textId="46DC5BE0" w:rsidR="00EF5136" w:rsidRPr="00563347" w:rsidRDefault="00875FED" w:rsidP="005B28EA">
            <w:pPr>
              <w:autoSpaceDN w:val="0"/>
              <w:spacing w:line="240" w:lineRule="exact"/>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w:t>
            </w:r>
            <w:r w:rsidR="00EF5136" w:rsidRPr="00563347">
              <w:rPr>
                <w:rFonts w:asciiTheme="minorEastAsia" w:eastAsiaTheme="minorEastAsia" w:hAnsiTheme="minorEastAsia" w:hint="eastAsia"/>
                <w:spacing w:val="-6"/>
                <w:sz w:val="20"/>
                <w:szCs w:val="20"/>
              </w:rPr>
              <w:t>準用規定</w:t>
            </w:r>
            <w:r w:rsidRPr="00563347">
              <w:rPr>
                <w:rFonts w:asciiTheme="minorEastAsia" w:eastAsiaTheme="minorEastAsia" w:hAnsiTheme="minorEastAsia" w:hint="eastAsia"/>
                <w:spacing w:val="-6"/>
                <w:sz w:val="20"/>
                <w:szCs w:val="20"/>
              </w:rPr>
              <w:t>）</w:t>
            </w:r>
          </w:p>
          <w:p w14:paraId="3B57DA80" w14:textId="77777777" w:rsidR="00EF5136" w:rsidRPr="007C6582" w:rsidRDefault="00EF5136" w:rsidP="005B28EA">
            <w:pPr>
              <w:autoSpaceDN w:val="0"/>
              <w:spacing w:line="240" w:lineRule="exact"/>
              <w:ind w:left="200" w:hangingChars="100" w:hanging="200"/>
              <w:rPr>
                <w:rFonts w:asciiTheme="minorEastAsia" w:eastAsiaTheme="minorEastAsia" w:hAnsiTheme="minorEastAsia"/>
                <w:spacing w:val="-6"/>
                <w:sz w:val="20"/>
                <w:szCs w:val="20"/>
              </w:rPr>
            </w:pPr>
            <w:r w:rsidRPr="00563347">
              <w:rPr>
                <w:rFonts w:asciiTheme="minorEastAsia" w:eastAsiaTheme="minorEastAsia" w:hAnsiTheme="minorEastAsia" w:hint="eastAsia"/>
                <w:spacing w:val="-6"/>
                <w:sz w:val="20"/>
                <w:szCs w:val="20"/>
              </w:rPr>
              <w:t>第六十一条　第九条から第十一条まで、第十五条、第三十条</w:t>
            </w:r>
            <w:r w:rsidRPr="00563347">
              <w:rPr>
                <w:rFonts w:asciiTheme="minorEastAsia" w:eastAsiaTheme="minorEastAsia" w:hAnsiTheme="minorEastAsia" w:hint="eastAsia"/>
                <w:spacing w:val="-6"/>
                <w:sz w:val="20"/>
                <w:szCs w:val="20"/>
                <w:u w:val="single"/>
              </w:rPr>
              <w:t>及び第三十一条第一項</w:t>
            </w:r>
            <w:r w:rsidRPr="00563347">
              <w:rPr>
                <w:rFonts w:asciiTheme="minorEastAsia" w:eastAsiaTheme="minorEastAsia" w:hAnsiTheme="minorEastAsia" w:hint="eastAsia"/>
                <w:spacing w:val="-6"/>
                <w:sz w:val="20"/>
                <w:szCs w:val="20"/>
              </w:rPr>
              <w:t>の規定は、府登録文化財について準用する。</w:t>
            </w:r>
          </w:p>
          <w:p w14:paraId="3466340C" w14:textId="77777777" w:rsidR="00EF5136" w:rsidRPr="007C6582" w:rsidRDefault="00EF5136" w:rsidP="005B28EA">
            <w:pPr>
              <w:autoSpaceDN w:val="0"/>
              <w:spacing w:line="240" w:lineRule="exact"/>
              <w:rPr>
                <w:rFonts w:asciiTheme="minorEastAsia" w:eastAsiaTheme="minorEastAsia" w:hAnsiTheme="minorEastAsia"/>
                <w:spacing w:val="-6"/>
                <w:sz w:val="20"/>
                <w:szCs w:val="20"/>
              </w:rPr>
            </w:pPr>
          </w:p>
          <w:p w14:paraId="7DF8D75D" w14:textId="77777777" w:rsidR="00A70AA2" w:rsidRPr="007C6582" w:rsidRDefault="00A70AA2" w:rsidP="005B28EA">
            <w:pPr>
              <w:autoSpaceDN w:val="0"/>
              <w:spacing w:line="240" w:lineRule="exact"/>
              <w:rPr>
                <w:rFonts w:asciiTheme="minorEastAsia" w:eastAsiaTheme="minorEastAsia" w:hAnsiTheme="minorEastAsia"/>
                <w:spacing w:val="-6"/>
                <w:sz w:val="20"/>
                <w:szCs w:val="20"/>
              </w:rPr>
            </w:pPr>
          </w:p>
        </w:tc>
      </w:tr>
      <w:tr w:rsidR="007C6582" w:rsidRPr="007C6582" w14:paraId="19995DEB" w14:textId="77777777" w:rsidTr="005B28EA">
        <w:trPr>
          <w:trHeight w:val="80"/>
        </w:trPr>
        <w:tc>
          <w:tcPr>
            <w:tcW w:w="4522" w:type="dxa"/>
            <w:tcBorders>
              <w:top w:val="nil"/>
            </w:tcBorders>
            <w:textDirection w:val="lrTbV"/>
          </w:tcPr>
          <w:p w14:paraId="7ADC45BA" w14:textId="77777777" w:rsidR="0055173F" w:rsidRPr="007C6582" w:rsidRDefault="0055173F" w:rsidP="005B28E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F6BE767" w14:textId="77777777" w:rsidR="0055173F" w:rsidRPr="007C6582" w:rsidRDefault="0055173F" w:rsidP="005B28EA">
            <w:pPr>
              <w:autoSpaceDN w:val="0"/>
              <w:spacing w:line="240" w:lineRule="exact"/>
              <w:rPr>
                <w:rFonts w:ascii="ＭＳ 明朝" w:hAnsi="ＭＳ 明朝"/>
                <w:spacing w:val="-6"/>
                <w:sz w:val="20"/>
                <w:szCs w:val="20"/>
              </w:rPr>
            </w:pPr>
          </w:p>
        </w:tc>
      </w:tr>
    </w:tbl>
    <w:p w14:paraId="2BB4D1D2" w14:textId="77777777" w:rsidR="006141C1" w:rsidRPr="007C6582" w:rsidRDefault="004A1B5C" w:rsidP="00B17B7E">
      <w:pPr>
        <w:autoSpaceDN w:val="0"/>
        <w:spacing w:beforeLines="50" w:before="182"/>
        <w:ind w:firstLineChars="300" w:firstLine="756"/>
        <w:rPr>
          <w:rFonts w:ascii="ＭＳ 明朝" w:hAnsi="ＭＳ 明朝"/>
        </w:rPr>
      </w:pPr>
      <w:r w:rsidRPr="007C6582">
        <w:rPr>
          <w:rFonts w:ascii="ＭＳ 明朝" w:hAnsi="ＭＳ 明朝" w:hint="eastAsia"/>
        </w:rPr>
        <w:t>附　則</w:t>
      </w:r>
    </w:p>
    <w:p w14:paraId="52E229C6" w14:textId="73BBF6F1" w:rsidR="00504FE9" w:rsidRDefault="00DA0A95" w:rsidP="00B17B7E">
      <w:pPr>
        <w:autoSpaceDN w:val="0"/>
        <w:ind w:right="-2"/>
        <w:rPr>
          <w:rFonts w:ascii="ＭＳ 明朝" w:hAnsi="ＭＳ 明朝" w:hint="eastAsia"/>
        </w:rPr>
      </w:pPr>
      <w:r>
        <w:rPr>
          <w:rFonts w:hint="eastAsia"/>
          <w:noProof/>
        </w:rPr>
        <mc:AlternateContent>
          <mc:Choice Requires="wps">
            <w:drawing>
              <wp:anchor distT="0" distB="0" distL="114300" distR="114300" simplePos="0" relativeHeight="251661312" behindDoc="0" locked="0" layoutInCell="1" allowOverlap="1" wp14:anchorId="5DBB8641" wp14:editId="33A16010">
                <wp:simplePos x="0" y="0"/>
                <wp:positionH relativeFrom="column">
                  <wp:posOffset>2581275</wp:posOffset>
                </wp:positionH>
                <wp:positionV relativeFrom="paragraph">
                  <wp:posOffset>6695440</wp:posOffset>
                </wp:positionV>
                <wp:extent cx="960120"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60120" cy="462280"/>
                        </a:xfrm>
                        <a:prstGeom prst="rect">
                          <a:avLst/>
                        </a:prstGeom>
                        <a:noFill/>
                        <a:ln w="25400" cap="flat" cmpd="sng" algn="ctr">
                          <a:noFill/>
                          <a:prstDash val="solid"/>
                        </a:ln>
                        <a:effectLst/>
                      </wps:spPr>
                      <wps:txbx>
                        <w:txbxContent>
                          <w:p w14:paraId="2CFCBB86" w14:textId="741F66E9" w:rsidR="00DA0A95" w:rsidRPr="00D37406" w:rsidRDefault="00DA0A95" w:rsidP="00DA0A95">
                            <w:pPr>
                              <w:jc w:val="center"/>
                              <w:rPr>
                                <w:color w:val="000000" w:themeColor="text1"/>
                              </w:rPr>
                            </w:pPr>
                            <w:r w:rsidRPr="00D37406">
                              <w:rPr>
                                <w:rFonts w:hint="eastAsia"/>
                                <w:color w:val="000000" w:themeColor="text1"/>
                              </w:rPr>
                              <w:t>１－６</w:t>
                            </w:r>
                            <w:r>
                              <w:rPr>
                                <w:rFonts w:hint="eastAsia"/>
                                <w:color w:val="000000" w:themeColor="text1"/>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B8641" id="正方形/長方形 2" o:spid="_x0000_s1027" style="position:absolute;left:0;text-align:left;margin-left:203.25pt;margin-top:527.2pt;width:75.6pt;height:36.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" filled="f" stroked="f" strokeweight="2pt">
                <v:textbox>
                  <w:txbxContent>
                    <w:p w14:paraId="2CFCBB86" w14:textId="741F66E9" w:rsidR="00DA0A95" w:rsidRPr="00D37406" w:rsidRDefault="00DA0A95" w:rsidP="00DA0A95">
                      <w:pPr>
                        <w:jc w:val="center"/>
                        <w:rPr>
                          <w:color w:val="000000" w:themeColor="text1"/>
                        </w:rPr>
                      </w:pPr>
                      <w:r w:rsidRPr="00D37406">
                        <w:rPr>
                          <w:rFonts w:hint="eastAsia"/>
                          <w:color w:val="000000" w:themeColor="text1"/>
                        </w:rPr>
                        <w:t>１－６</w:t>
                      </w:r>
                      <w:r>
                        <w:rPr>
                          <w:rFonts w:hint="eastAsia"/>
                          <w:color w:val="000000" w:themeColor="text1"/>
                        </w:rPr>
                        <w:t>６</w:t>
                      </w:r>
                    </w:p>
                  </w:txbxContent>
                </v:textbox>
              </v:rect>
            </w:pict>
          </mc:Fallback>
        </mc:AlternateContent>
      </w:r>
      <w:r w:rsidR="005C0B53" w:rsidRPr="007C6582">
        <w:rPr>
          <w:rFonts w:ascii="ＭＳ 明朝" w:hAnsi="ＭＳ 明朝" w:hint="eastAsia"/>
        </w:rPr>
        <w:t xml:space="preserve">　</w:t>
      </w:r>
      <w:r w:rsidR="00871BDC" w:rsidRPr="007C6582">
        <w:rPr>
          <w:rFonts w:ascii="ＭＳ 明朝" w:hAnsi="ＭＳ 明朝" w:hint="eastAsia"/>
        </w:rPr>
        <w:t>この条例は、令和六年四月一</w:t>
      </w:r>
      <w:r w:rsidR="00A70AA2" w:rsidRPr="007C6582">
        <w:rPr>
          <w:rFonts w:ascii="ＭＳ 明朝" w:hAnsi="ＭＳ 明朝" w:hint="eastAsia"/>
        </w:rPr>
        <w:t>日から施行する。</w:t>
      </w:r>
    </w:p>
    <w:p w14:paraId="0CFD7DDB" w14:textId="73D1E93C" w:rsidR="00DA0A95" w:rsidRPr="00DA0A95" w:rsidRDefault="00DA0A95" w:rsidP="00DA0A95">
      <w:pPr>
        <w:rPr>
          <w:rFonts w:ascii="ＭＳ 明朝" w:hAnsi="ＭＳ 明朝" w:hint="eastAsia"/>
        </w:rPr>
      </w:pPr>
    </w:p>
    <w:p w14:paraId="56EDA938" w14:textId="76819E16" w:rsidR="00DA0A95" w:rsidRPr="00DA0A95" w:rsidRDefault="00DA0A95" w:rsidP="00DA0A95">
      <w:pPr>
        <w:rPr>
          <w:rFonts w:ascii="ＭＳ 明朝" w:hAnsi="ＭＳ 明朝" w:hint="eastAsia"/>
        </w:rPr>
      </w:pPr>
    </w:p>
    <w:p w14:paraId="659A9C8A" w14:textId="77743F5C" w:rsidR="00DA0A95" w:rsidRPr="00DA0A95" w:rsidRDefault="00DA0A95" w:rsidP="00DA0A95">
      <w:pPr>
        <w:rPr>
          <w:rFonts w:ascii="ＭＳ 明朝" w:hAnsi="ＭＳ 明朝" w:hint="eastAsia"/>
        </w:rPr>
      </w:pPr>
    </w:p>
    <w:p w14:paraId="41AF9579" w14:textId="08060FEA" w:rsidR="00DA0A95" w:rsidRPr="00DA0A95" w:rsidRDefault="00DA0A95" w:rsidP="00DA0A95">
      <w:pPr>
        <w:rPr>
          <w:rFonts w:ascii="ＭＳ 明朝" w:hAnsi="ＭＳ 明朝" w:hint="eastAsia"/>
        </w:rPr>
      </w:pPr>
    </w:p>
    <w:p w14:paraId="6B9D2606" w14:textId="06C89FDB" w:rsidR="00DA0A95" w:rsidRPr="00DA0A95" w:rsidRDefault="00DA0A95" w:rsidP="00DA0A95">
      <w:pPr>
        <w:rPr>
          <w:rFonts w:ascii="ＭＳ 明朝" w:hAnsi="ＭＳ 明朝" w:hint="eastAsia"/>
        </w:rPr>
      </w:pPr>
    </w:p>
    <w:p w14:paraId="59A948C8" w14:textId="4E5A11A6" w:rsidR="00DA0A95" w:rsidRPr="00DA0A95" w:rsidRDefault="00DA0A95" w:rsidP="00DA0A95">
      <w:pPr>
        <w:rPr>
          <w:rFonts w:ascii="ＭＳ 明朝" w:hAnsi="ＭＳ 明朝" w:hint="eastAsia"/>
        </w:rPr>
      </w:pPr>
    </w:p>
    <w:p w14:paraId="7063E3D8" w14:textId="4328CDCE" w:rsidR="00DA0A95" w:rsidRPr="00DA0A95" w:rsidRDefault="00DA0A95" w:rsidP="00DA0A95">
      <w:pPr>
        <w:rPr>
          <w:rFonts w:ascii="ＭＳ 明朝" w:hAnsi="ＭＳ 明朝" w:hint="eastAsia"/>
        </w:rPr>
      </w:pPr>
    </w:p>
    <w:p w14:paraId="0F6C26E3" w14:textId="431C9E24" w:rsidR="00DA0A95" w:rsidRPr="00DA0A95" w:rsidRDefault="00DA0A95" w:rsidP="00DA0A95">
      <w:pPr>
        <w:rPr>
          <w:rFonts w:ascii="ＭＳ 明朝" w:hAnsi="ＭＳ 明朝" w:hint="eastAsia"/>
        </w:rPr>
      </w:pPr>
    </w:p>
    <w:p w14:paraId="3BEBB673" w14:textId="5CC33EC7" w:rsidR="00DA0A95" w:rsidRPr="00DA0A95" w:rsidRDefault="00DA0A95" w:rsidP="00DA0A95">
      <w:pPr>
        <w:rPr>
          <w:rFonts w:ascii="ＭＳ 明朝" w:hAnsi="ＭＳ 明朝" w:hint="eastAsia"/>
        </w:rPr>
      </w:pPr>
    </w:p>
    <w:p w14:paraId="494C52CD" w14:textId="10115BA4" w:rsidR="00DA0A95" w:rsidRPr="00DA0A95" w:rsidRDefault="00DA0A95" w:rsidP="00DA0A95">
      <w:pPr>
        <w:rPr>
          <w:rFonts w:ascii="ＭＳ 明朝" w:hAnsi="ＭＳ 明朝" w:hint="eastAsia"/>
        </w:rPr>
      </w:pPr>
    </w:p>
    <w:p w14:paraId="04F55BE7" w14:textId="53D35EAB" w:rsidR="00DA0A95" w:rsidRPr="00DA0A95" w:rsidRDefault="00DA0A95" w:rsidP="00DA0A95">
      <w:pPr>
        <w:rPr>
          <w:rFonts w:ascii="ＭＳ 明朝" w:hAnsi="ＭＳ 明朝" w:hint="eastAsia"/>
        </w:rPr>
      </w:pPr>
    </w:p>
    <w:p w14:paraId="6EE3B756" w14:textId="30FD49B1" w:rsidR="00DA0A95" w:rsidRPr="00DA0A95" w:rsidRDefault="00DA0A95" w:rsidP="00DA0A95">
      <w:pPr>
        <w:rPr>
          <w:rFonts w:ascii="ＭＳ 明朝" w:hAnsi="ＭＳ 明朝" w:hint="eastAsia"/>
        </w:rPr>
      </w:pPr>
    </w:p>
    <w:p w14:paraId="0000D110" w14:textId="3A610A69" w:rsidR="00DA0A95" w:rsidRPr="00DA0A95" w:rsidRDefault="00DA0A95" w:rsidP="00DA0A95">
      <w:pPr>
        <w:rPr>
          <w:rFonts w:ascii="ＭＳ 明朝" w:hAnsi="ＭＳ 明朝" w:hint="eastAsia"/>
        </w:rPr>
      </w:pPr>
    </w:p>
    <w:p w14:paraId="37D92F72" w14:textId="21FDECC0" w:rsidR="00DA0A95" w:rsidRDefault="00DA0A95" w:rsidP="00DA0A95">
      <w:pPr>
        <w:rPr>
          <w:rFonts w:ascii="ＭＳ 明朝" w:hAnsi="ＭＳ 明朝" w:hint="eastAsia"/>
        </w:rPr>
      </w:pPr>
    </w:p>
    <w:p w14:paraId="25704E67" w14:textId="607C9849" w:rsidR="00DA0A95" w:rsidRPr="00DA0A95" w:rsidRDefault="00DA0A95" w:rsidP="00DA0A95">
      <w:pPr>
        <w:tabs>
          <w:tab w:val="left" w:pos="1764"/>
        </w:tabs>
        <w:rPr>
          <w:rFonts w:ascii="ＭＳ 明朝" w:hAnsi="ＭＳ 明朝"/>
        </w:rPr>
      </w:pPr>
      <w:r>
        <w:rPr>
          <w:rFonts w:ascii="ＭＳ 明朝" w:hAnsi="ＭＳ 明朝"/>
        </w:rPr>
        <w:tab/>
      </w:r>
    </w:p>
    <w:sectPr w:rsidR="00DA0A95" w:rsidRPr="00DA0A95"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78F3" w14:textId="77777777" w:rsidR="009D785A" w:rsidRDefault="009D785A">
      <w:r>
        <w:separator/>
      </w:r>
    </w:p>
  </w:endnote>
  <w:endnote w:type="continuationSeparator" w:id="0">
    <w:p w14:paraId="6CCC7FE0" w14:textId="77777777" w:rsidR="009D785A" w:rsidRDefault="009D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69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76C2AB8"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3D35C" w14:textId="77777777" w:rsidR="009D785A" w:rsidRDefault="009D785A">
      <w:r>
        <w:separator/>
      </w:r>
    </w:p>
  </w:footnote>
  <w:footnote w:type="continuationSeparator" w:id="0">
    <w:p w14:paraId="10C6E47C" w14:textId="77777777" w:rsidR="009D785A" w:rsidRDefault="009D7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3756"/>
    <w:rsid w:val="000140BF"/>
    <w:rsid w:val="000217F0"/>
    <w:rsid w:val="00022A1D"/>
    <w:rsid w:val="00023C38"/>
    <w:rsid w:val="00040D20"/>
    <w:rsid w:val="00042476"/>
    <w:rsid w:val="00045E41"/>
    <w:rsid w:val="00055A49"/>
    <w:rsid w:val="00056B39"/>
    <w:rsid w:val="00062F9B"/>
    <w:rsid w:val="000651DF"/>
    <w:rsid w:val="0006765B"/>
    <w:rsid w:val="00067FE9"/>
    <w:rsid w:val="000706BB"/>
    <w:rsid w:val="00070D94"/>
    <w:rsid w:val="00080A94"/>
    <w:rsid w:val="0008355C"/>
    <w:rsid w:val="00083D87"/>
    <w:rsid w:val="00086D86"/>
    <w:rsid w:val="000901EE"/>
    <w:rsid w:val="000912EE"/>
    <w:rsid w:val="000936B0"/>
    <w:rsid w:val="0009407E"/>
    <w:rsid w:val="000A40F1"/>
    <w:rsid w:val="000A5093"/>
    <w:rsid w:val="000B18D9"/>
    <w:rsid w:val="000B38C3"/>
    <w:rsid w:val="000B4302"/>
    <w:rsid w:val="000C78E3"/>
    <w:rsid w:val="000D34C5"/>
    <w:rsid w:val="000E6595"/>
    <w:rsid w:val="000E6A31"/>
    <w:rsid w:val="000F2677"/>
    <w:rsid w:val="00101D1C"/>
    <w:rsid w:val="001135B4"/>
    <w:rsid w:val="00115073"/>
    <w:rsid w:val="00116381"/>
    <w:rsid w:val="001230B3"/>
    <w:rsid w:val="00135329"/>
    <w:rsid w:val="00143338"/>
    <w:rsid w:val="00143FAE"/>
    <w:rsid w:val="0014496A"/>
    <w:rsid w:val="00147020"/>
    <w:rsid w:val="001501CC"/>
    <w:rsid w:val="0015207B"/>
    <w:rsid w:val="0015348F"/>
    <w:rsid w:val="001633C4"/>
    <w:rsid w:val="001655AF"/>
    <w:rsid w:val="00187D7A"/>
    <w:rsid w:val="001B1F03"/>
    <w:rsid w:val="001B2E50"/>
    <w:rsid w:val="001B4C7D"/>
    <w:rsid w:val="001C22AD"/>
    <w:rsid w:val="001C2F39"/>
    <w:rsid w:val="001C4807"/>
    <w:rsid w:val="001D499E"/>
    <w:rsid w:val="001E1857"/>
    <w:rsid w:val="001E3A74"/>
    <w:rsid w:val="0020383B"/>
    <w:rsid w:val="0021644F"/>
    <w:rsid w:val="00224E6B"/>
    <w:rsid w:val="00227052"/>
    <w:rsid w:val="002356BB"/>
    <w:rsid w:val="00243DA2"/>
    <w:rsid w:val="002460DF"/>
    <w:rsid w:val="00246284"/>
    <w:rsid w:val="002529AC"/>
    <w:rsid w:val="002532EE"/>
    <w:rsid w:val="00263CB2"/>
    <w:rsid w:val="00267A11"/>
    <w:rsid w:val="00272DEE"/>
    <w:rsid w:val="00283427"/>
    <w:rsid w:val="00284BC8"/>
    <w:rsid w:val="002862CE"/>
    <w:rsid w:val="0029741B"/>
    <w:rsid w:val="002A3F2A"/>
    <w:rsid w:val="002A669A"/>
    <w:rsid w:val="002B67A7"/>
    <w:rsid w:val="002E426D"/>
    <w:rsid w:val="002E468A"/>
    <w:rsid w:val="00303E90"/>
    <w:rsid w:val="00322114"/>
    <w:rsid w:val="00325AE4"/>
    <w:rsid w:val="0033073F"/>
    <w:rsid w:val="00330C58"/>
    <w:rsid w:val="00347CAF"/>
    <w:rsid w:val="00367166"/>
    <w:rsid w:val="00372148"/>
    <w:rsid w:val="00376562"/>
    <w:rsid w:val="003A3FAE"/>
    <w:rsid w:val="003C1ADC"/>
    <w:rsid w:val="003C5B3D"/>
    <w:rsid w:val="003D33C9"/>
    <w:rsid w:val="003D41F1"/>
    <w:rsid w:val="00423C86"/>
    <w:rsid w:val="00431FD0"/>
    <w:rsid w:val="0044317F"/>
    <w:rsid w:val="00447389"/>
    <w:rsid w:val="00447882"/>
    <w:rsid w:val="0045620B"/>
    <w:rsid w:val="004573B9"/>
    <w:rsid w:val="00490228"/>
    <w:rsid w:val="00497C04"/>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2E37"/>
    <w:rsid w:val="005464BA"/>
    <w:rsid w:val="0055173F"/>
    <w:rsid w:val="00552C8D"/>
    <w:rsid w:val="005608CB"/>
    <w:rsid w:val="00563347"/>
    <w:rsid w:val="005765A4"/>
    <w:rsid w:val="005800E0"/>
    <w:rsid w:val="00581F66"/>
    <w:rsid w:val="00586915"/>
    <w:rsid w:val="005A7855"/>
    <w:rsid w:val="005B28EA"/>
    <w:rsid w:val="005B4C64"/>
    <w:rsid w:val="005C0B53"/>
    <w:rsid w:val="005C4D72"/>
    <w:rsid w:val="005E4848"/>
    <w:rsid w:val="005F093D"/>
    <w:rsid w:val="005F17D7"/>
    <w:rsid w:val="006141C1"/>
    <w:rsid w:val="00622B1D"/>
    <w:rsid w:val="006328F9"/>
    <w:rsid w:val="00643F50"/>
    <w:rsid w:val="00664F1D"/>
    <w:rsid w:val="006937DC"/>
    <w:rsid w:val="006940E0"/>
    <w:rsid w:val="00694B3E"/>
    <w:rsid w:val="006A0545"/>
    <w:rsid w:val="006B10E4"/>
    <w:rsid w:val="006D48FA"/>
    <w:rsid w:val="006D64CF"/>
    <w:rsid w:val="006E1B8D"/>
    <w:rsid w:val="006F09C9"/>
    <w:rsid w:val="006F77C0"/>
    <w:rsid w:val="00745B55"/>
    <w:rsid w:val="007467A0"/>
    <w:rsid w:val="007630C4"/>
    <w:rsid w:val="00770D3B"/>
    <w:rsid w:val="007730E1"/>
    <w:rsid w:val="00775E95"/>
    <w:rsid w:val="007769DA"/>
    <w:rsid w:val="00784C36"/>
    <w:rsid w:val="007872AC"/>
    <w:rsid w:val="00791CE4"/>
    <w:rsid w:val="00795610"/>
    <w:rsid w:val="007A0A4C"/>
    <w:rsid w:val="007B7AA8"/>
    <w:rsid w:val="007C6582"/>
    <w:rsid w:val="007C6FD3"/>
    <w:rsid w:val="007D072E"/>
    <w:rsid w:val="007D2EB8"/>
    <w:rsid w:val="007D31A1"/>
    <w:rsid w:val="007E2615"/>
    <w:rsid w:val="0080132B"/>
    <w:rsid w:val="00805ABE"/>
    <w:rsid w:val="00811F2A"/>
    <w:rsid w:val="008144BC"/>
    <w:rsid w:val="00815D14"/>
    <w:rsid w:val="008237B2"/>
    <w:rsid w:val="00826643"/>
    <w:rsid w:val="00832585"/>
    <w:rsid w:val="008355DB"/>
    <w:rsid w:val="00843526"/>
    <w:rsid w:val="00864DB6"/>
    <w:rsid w:val="00871BDC"/>
    <w:rsid w:val="00874C80"/>
    <w:rsid w:val="00875149"/>
    <w:rsid w:val="00875FED"/>
    <w:rsid w:val="00877E32"/>
    <w:rsid w:val="00892286"/>
    <w:rsid w:val="008A6EA7"/>
    <w:rsid w:val="008D7833"/>
    <w:rsid w:val="008E3B57"/>
    <w:rsid w:val="008F340F"/>
    <w:rsid w:val="008F35C8"/>
    <w:rsid w:val="008F6FB6"/>
    <w:rsid w:val="00906D37"/>
    <w:rsid w:val="009077AD"/>
    <w:rsid w:val="009141BA"/>
    <w:rsid w:val="00934869"/>
    <w:rsid w:val="00947824"/>
    <w:rsid w:val="00953B93"/>
    <w:rsid w:val="0096599C"/>
    <w:rsid w:val="009803B8"/>
    <w:rsid w:val="009859BD"/>
    <w:rsid w:val="00986218"/>
    <w:rsid w:val="009A66CD"/>
    <w:rsid w:val="009B2F74"/>
    <w:rsid w:val="009B5864"/>
    <w:rsid w:val="009B7448"/>
    <w:rsid w:val="009C2FDB"/>
    <w:rsid w:val="009C4E50"/>
    <w:rsid w:val="009C6727"/>
    <w:rsid w:val="009D452F"/>
    <w:rsid w:val="009D785A"/>
    <w:rsid w:val="009E76C0"/>
    <w:rsid w:val="009F5FFB"/>
    <w:rsid w:val="00A03466"/>
    <w:rsid w:val="00A1087B"/>
    <w:rsid w:val="00A15978"/>
    <w:rsid w:val="00A1697B"/>
    <w:rsid w:val="00A2061B"/>
    <w:rsid w:val="00A21219"/>
    <w:rsid w:val="00A2464C"/>
    <w:rsid w:val="00A30C22"/>
    <w:rsid w:val="00A4065E"/>
    <w:rsid w:val="00A6584A"/>
    <w:rsid w:val="00A70AA2"/>
    <w:rsid w:val="00A72200"/>
    <w:rsid w:val="00A83333"/>
    <w:rsid w:val="00A936B8"/>
    <w:rsid w:val="00A93C3F"/>
    <w:rsid w:val="00A93CDC"/>
    <w:rsid w:val="00AA3AD1"/>
    <w:rsid w:val="00AB2ED8"/>
    <w:rsid w:val="00AC7444"/>
    <w:rsid w:val="00AE390E"/>
    <w:rsid w:val="00AE6EC7"/>
    <w:rsid w:val="00B00D88"/>
    <w:rsid w:val="00B07995"/>
    <w:rsid w:val="00B17B7E"/>
    <w:rsid w:val="00B332F1"/>
    <w:rsid w:val="00B356A7"/>
    <w:rsid w:val="00B427F2"/>
    <w:rsid w:val="00B568DB"/>
    <w:rsid w:val="00B62C16"/>
    <w:rsid w:val="00B72866"/>
    <w:rsid w:val="00B73D39"/>
    <w:rsid w:val="00B76AE9"/>
    <w:rsid w:val="00B8218E"/>
    <w:rsid w:val="00B9364E"/>
    <w:rsid w:val="00B964B8"/>
    <w:rsid w:val="00BA1F6F"/>
    <w:rsid w:val="00BA610B"/>
    <w:rsid w:val="00BA77B3"/>
    <w:rsid w:val="00BB03AC"/>
    <w:rsid w:val="00BB6E44"/>
    <w:rsid w:val="00BC361D"/>
    <w:rsid w:val="00BD62DB"/>
    <w:rsid w:val="00BD7FC3"/>
    <w:rsid w:val="00BE0BB5"/>
    <w:rsid w:val="00BE52B5"/>
    <w:rsid w:val="00BE5D5D"/>
    <w:rsid w:val="00BF1F99"/>
    <w:rsid w:val="00BF7E5B"/>
    <w:rsid w:val="00C07705"/>
    <w:rsid w:val="00C078C5"/>
    <w:rsid w:val="00C1476E"/>
    <w:rsid w:val="00C4088A"/>
    <w:rsid w:val="00C46C8D"/>
    <w:rsid w:val="00C46D84"/>
    <w:rsid w:val="00C507DC"/>
    <w:rsid w:val="00C60913"/>
    <w:rsid w:val="00C63297"/>
    <w:rsid w:val="00C805D3"/>
    <w:rsid w:val="00C84992"/>
    <w:rsid w:val="00C84A03"/>
    <w:rsid w:val="00C856E8"/>
    <w:rsid w:val="00C94F55"/>
    <w:rsid w:val="00CA55C7"/>
    <w:rsid w:val="00CC018D"/>
    <w:rsid w:val="00CC1744"/>
    <w:rsid w:val="00CD6D01"/>
    <w:rsid w:val="00CF3C9C"/>
    <w:rsid w:val="00D147F2"/>
    <w:rsid w:val="00D14A5A"/>
    <w:rsid w:val="00D30C88"/>
    <w:rsid w:val="00D338F7"/>
    <w:rsid w:val="00D3436E"/>
    <w:rsid w:val="00D3547A"/>
    <w:rsid w:val="00D36B5A"/>
    <w:rsid w:val="00D36CAB"/>
    <w:rsid w:val="00D37334"/>
    <w:rsid w:val="00D4381A"/>
    <w:rsid w:val="00D47EA1"/>
    <w:rsid w:val="00D53FB7"/>
    <w:rsid w:val="00D6083A"/>
    <w:rsid w:val="00D60B91"/>
    <w:rsid w:val="00D6304A"/>
    <w:rsid w:val="00D7142F"/>
    <w:rsid w:val="00D840C0"/>
    <w:rsid w:val="00D92B20"/>
    <w:rsid w:val="00D944C5"/>
    <w:rsid w:val="00D96995"/>
    <w:rsid w:val="00DA0A95"/>
    <w:rsid w:val="00DB044A"/>
    <w:rsid w:val="00DC28C2"/>
    <w:rsid w:val="00DC728A"/>
    <w:rsid w:val="00DD168B"/>
    <w:rsid w:val="00DD5AF3"/>
    <w:rsid w:val="00DD77F1"/>
    <w:rsid w:val="00DE5EC3"/>
    <w:rsid w:val="00DE61AC"/>
    <w:rsid w:val="00DF1081"/>
    <w:rsid w:val="00E16985"/>
    <w:rsid w:val="00E22DA0"/>
    <w:rsid w:val="00E2738D"/>
    <w:rsid w:val="00E40068"/>
    <w:rsid w:val="00E41F06"/>
    <w:rsid w:val="00E62E1F"/>
    <w:rsid w:val="00E7174E"/>
    <w:rsid w:val="00E82280"/>
    <w:rsid w:val="00E85F32"/>
    <w:rsid w:val="00E97879"/>
    <w:rsid w:val="00E97D34"/>
    <w:rsid w:val="00EA0E4C"/>
    <w:rsid w:val="00EC3777"/>
    <w:rsid w:val="00ED29C9"/>
    <w:rsid w:val="00EE5094"/>
    <w:rsid w:val="00EF30CC"/>
    <w:rsid w:val="00EF5136"/>
    <w:rsid w:val="00F0248F"/>
    <w:rsid w:val="00F24301"/>
    <w:rsid w:val="00F34F0F"/>
    <w:rsid w:val="00F3795E"/>
    <w:rsid w:val="00F420B7"/>
    <w:rsid w:val="00F45309"/>
    <w:rsid w:val="00F4543E"/>
    <w:rsid w:val="00F4581C"/>
    <w:rsid w:val="00F458D3"/>
    <w:rsid w:val="00F46952"/>
    <w:rsid w:val="00F57665"/>
    <w:rsid w:val="00F57C25"/>
    <w:rsid w:val="00F57CBF"/>
    <w:rsid w:val="00F8586D"/>
    <w:rsid w:val="00F969A7"/>
    <w:rsid w:val="00F970A1"/>
    <w:rsid w:val="00FA38F3"/>
    <w:rsid w:val="00FA3AD4"/>
    <w:rsid w:val="00FA7CB8"/>
    <w:rsid w:val="00FB585F"/>
    <w:rsid w:val="00FD7A95"/>
    <w:rsid w:val="00FE23EF"/>
    <w:rsid w:val="00FE6751"/>
    <w:rsid w:val="00FE729E"/>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C45E1CF"/>
  <w15:docId w15:val="{60961708-1021-4BFF-BE55-36152B66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20383B"/>
    <w:rPr>
      <w:sz w:val="18"/>
      <w:szCs w:val="18"/>
    </w:rPr>
  </w:style>
  <w:style w:type="paragraph" w:styleId="ab">
    <w:name w:val="annotation text"/>
    <w:basedOn w:val="a"/>
    <w:link w:val="ac"/>
    <w:semiHidden/>
    <w:unhideWhenUsed/>
    <w:rsid w:val="0020383B"/>
    <w:pPr>
      <w:jc w:val="left"/>
    </w:pPr>
  </w:style>
  <w:style w:type="character" w:customStyle="1" w:styleId="ac">
    <w:name w:val="コメント文字列 (文字)"/>
    <w:basedOn w:val="a0"/>
    <w:link w:val="ab"/>
    <w:semiHidden/>
    <w:rsid w:val="0020383B"/>
    <w:rPr>
      <w:kern w:val="2"/>
      <w:sz w:val="24"/>
      <w:szCs w:val="24"/>
    </w:rPr>
  </w:style>
  <w:style w:type="paragraph" w:styleId="ad">
    <w:name w:val="annotation subject"/>
    <w:basedOn w:val="ab"/>
    <w:next w:val="ab"/>
    <w:link w:val="ae"/>
    <w:semiHidden/>
    <w:unhideWhenUsed/>
    <w:rsid w:val="0020383B"/>
    <w:rPr>
      <w:b/>
      <w:bCs/>
    </w:rPr>
  </w:style>
  <w:style w:type="character" w:customStyle="1" w:styleId="ae">
    <w:name w:val="コメント内容 (文字)"/>
    <w:basedOn w:val="ac"/>
    <w:link w:val="ad"/>
    <w:semiHidden/>
    <w:rsid w:val="0020383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037214">
      <w:bodyDiv w:val="1"/>
      <w:marLeft w:val="0"/>
      <w:marRight w:val="0"/>
      <w:marTop w:val="0"/>
      <w:marBottom w:val="0"/>
      <w:divBdr>
        <w:top w:val="none" w:sz="0" w:space="0" w:color="auto"/>
        <w:left w:val="none" w:sz="0" w:space="0" w:color="auto"/>
        <w:bottom w:val="none" w:sz="0" w:space="0" w:color="auto"/>
        <w:right w:val="none" w:sz="0" w:space="0" w:color="auto"/>
      </w:divBdr>
      <w:divsChild>
        <w:div w:id="509106205">
          <w:marLeft w:val="0"/>
          <w:marRight w:val="0"/>
          <w:marTop w:val="0"/>
          <w:marBottom w:val="0"/>
          <w:divBdr>
            <w:top w:val="none" w:sz="0" w:space="0" w:color="auto"/>
            <w:left w:val="none" w:sz="0" w:space="0" w:color="auto"/>
            <w:bottom w:val="none" w:sz="0" w:space="0" w:color="auto"/>
            <w:right w:val="none" w:sz="0" w:space="0" w:color="auto"/>
          </w:divBdr>
          <w:divsChild>
            <w:div w:id="385882098">
              <w:marLeft w:val="0"/>
              <w:marRight w:val="0"/>
              <w:marTop w:val="0"/>
              <w:marBottom w:val="0"/>
              <w:divBdr>
                <w:top w:val="none" w:sz="0" w:space="0" w:color="auto"/>
                <w:left w:val="none" w:sz="0" w:space="0" w:color="auto"/>
                <w:bottom w:val="none" w:sz="0" w:space="0" w:color="auto"/>
                <w:right w:val="none" w:sz="0" w:space="0" w:color="auto"/>
              </w:divBdr>
              <w:divsChild>
                <w:div w:id="191131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98">
          <w:marLeft w:val="0"/>
          <w:marRight w:val="0"/>
          <w:marTop w:val="0"/>
          <w:marBottom w:val="0"/>
          <w:divBdr>
            <w:top w:val="none" w:sz="0" w:space="0" w:color="auto"/>
            <w:left w:val="none" w:sz="0" w:space="0" w:color="auto"/>
            <w:bottom w:val="none" w:sz="0" w:space="0" w:color="auto"/>
            <w:right w:val="none" w:sz="0" w:space="0" w:color="auto"/>
          </w:divBdr>
          <w:divsChild>
            <w:div w:id="1945502716">
              <w:marLeft w:val="0"/>
              <w:marRight w:val="0"/>
              <w:marTop w:val="0"/>
              <w:marBottom w:val="0"/>
              <w:divBdr>
                <w:top w:val="none" w:sz="0" w:space="0" w:color="auto"/>
                <w:left w:val="none" w:sz="0" w:space="0" w:color="auto"/>
                <w:bottom w:val="none" w:sz="0" w:space="0" w:color="auto"/>
                <w:right w:val="none" w:sz="0" w:space="0" w:color="auto"/>
              </w:divBdr>
              <w:divsChild>
                <w:div w:id="18801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138463">
      <w:bodyDiv w:val="1"/>
      <w:marLeft w:val="0"/>
      <w:marRight w:val="0"/>
      <w:marTop w:val="0"/>
      <w:marBottom w:val="0"/>
      <w:divBdr>
        <w:top w:val="none" w:sz="0" w:space="0" w:color="auto"/>
        <w:left w:val="none" w:sz="0" w:space="0" w:color="auto"/>
        <w:bottom w:val="none" w:sz="0" w:space="0" w:color="auto"/>
        <w:right w:val="none" w:sz="0" w:space="0" w:color="auto"/>
      </w:divBdr>
      <w:divsChild>
        <w:div w:id="1464032536">
          <w:marLeft w:val="0"/>
          <w:marRight w:val="0"/>
          <w:marTop w:val="0"/>
          <w:marBottom w:val="0"/>
          <w:divBdr>
            <w:top w:val="none" w:sz="0" w:space="0" w:color="auto"/>
            <w:left w:val="none" w:sz="0" w:space="0" w:color="auto"/>
            <w:bottom w:val="none" w:sz="0" w:space="0" w:color="auto"/>
            <w:right w:val="none" w:sz="0" w:space="0" w:color="auto"/>
          </w:divBdr>
          <w:divsChild>
            <w:div w:id="1326667711">
              <w:marLeft w:val="0"/>
              <w:marRight w:val="0"/>
              <w:marTop w:val="0"/>
              <w:marBottom w:val="0"/>
              <w:divBdr>
                <w:top w:val="none" w:sz="0" w:space="0" w:color="auto"/>
                <w:left w:val="none" w:sz="0" w:space="0" w:color="auto"/>
                <w:bottom w:val="none" w:sz="0" w:space="0" w:color="auto"/>
                <w:right w:val="none" w:sz="0" w:space="0" w:color="auto"/>
              </w:divBdr>
              <w:divsChild>
                <w:div w:id="19101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75825">
          <w:marLeft w:val="0"/>
          <w:marRight w:val="0"/>
          <w:marTop w:val="0"/>
          <w:marBottom w:val="0"/>
          <w:divBdr>
            <w:top w:val="none" w:sz="0" w:space="0" w:color="auto"/>
            <w:left w:val="none" w:sz="0" w:space="0" w:color="auto"/>
            <w:bottom w:val="none" w:sz="0" w:space="0" w:color="auto"/>
            <w:right w:val="none" w:sz="0" w:space="0" w:color="auto"/>
          </w:divBdr>
          <w:divsChild>
            <w:div w:id="828835443">
              <w:marLeft w:val="0"/>
              <w:marRight w:val="0"/>
              <w:marTop w:val="0"/>
              <w:marBottom w:val="0"/>
              <w:divBdr>
                <w:top w:val="none" w:sz="0" w:space="0" w:color="auto"/>
                <w:left w:val="none" w:sz="0" w:space="0" w:color="auto"/>
                <w:bottom w:val="none" w:sz="0" w:space="0" w:color="auto"/>
                <w:right w:val="none" w:sz="0" w:space="0" w:color="auto"/>
              </w:divBdr>
              <w:divsChild>
                <w:div w:id="21136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7889">
      <w:bodyDiv w:val="1"/>
      <w:marLeft w:val="0"/>
      <w:marRight w:val="0"/>
      <w:marTop w:val="0"/>
      <w:marBottom w:val="0"/>
      <w:divBdr>
        <w:top w:val="none" w:sz="0" w:space="0" w:color="auto"/>
        <w:left w:val="none" w:sz="0" w:space="0" w:color="auto"/>
        <w:bottom w:val="none" w:sz="0" w:space="0" w:color="auto"/>
        <w:right w:val="none" w:sz="0" w:space="0" w:color="auto"/>
      </w:divBdr>
      <w:divsChild>
        <w:div w:id="328795991">
          <w:marLeft w:val="0"/>
          <w:marRight w:val="0"/>
          <w:marTop w:val="0"/>
          <w:marBottom w:val="0"/>
          <w:divBdr>
            <w:top w:val="none" w:sz="0" w:space="0" w:color="auto"/>
            <w:left w:val="none" w:sz="0" w:space="0" w:color="auto"/>
            <w:bottom w:val="none" w:sz="0" w:space="0" w:color="auto"/>
            <w:right w:val="none" w:sz="0" w:space="0" w:color="auto"/>
          </w:divBdr>
          <w:divsChild>
            <w:div w:id="606893628">
              <w:marLeft w:val="0"/>
              <w:marRight w:val="0"/>
              <w:marTop w:val="0"/>
              <w:marBottom w:val="0"/>
              <w:divBdr>
                <w:top w:val="none" w:sz="0" w:space="0" w:color="auto"/>
                <w:left w:val="none" w:sz="0" w:space="0" w:color="auto"/>
                <w:bottom w:val="none" w:sz="0" w:space="0" w:color="auto"/>
                <w:right w:val="none" w:sz="0" w:space="0" w:color="auto"/>
              </w:divBdr>
              <w:divsChild>
                <w:div w:id="11461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2429">
          <w:marLeft w:val="0"/>
          <w:marRight w:val="0"/>
          <w:marTop w:val="0"/>
          <w:marBottom w:val="0"/>
          <w:divBdr>
            <w:top w:val="none" w:sz="0" w:space="0" w:color="auto"/>
            <w:left w:val="none" w:sz="0" w:space="0" w:color="auto"/>
            <w:bottom w:val="none" w:sz="0" w:space="0" w:color="auto"/>
            <w:right w:val="none" w:sz="0" w:space="0" w:color="auto"/>
          </w:divBdr>
          <w:divsChild>
            <w:div w:id="2065324998">
              <w:marLeft w:val="0"/>
              <w:marRight w:val="0"/>
              <w:marTop w:val="0"/>
              <w:marBottom w:val="0"/>
              <w:divBdr>
                <w:top w:val="none" w:sz="0" w:space="0" w:color="auto"/>
                <w:left w:val="none" w:sz="0" w:space="0" w:color="auto"/>
                <w:bottom w:val="none" w:sz="0" w:space="0" w:color="auto"/>
                <w:right w:val="none" w:sz="0" w:space="0" w:color="auto"/>
              </w:divBdr>
              <w:divsChild>
                <w:div w:id="3788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5322">
      <w:bodyDiv w:val="1"/>
      <w:marLeft w:val="0"/>
      <w:marRight w:val="0"/>
      <w:marTop w:val="0"/>
      <w:marBottom w:val="0"/>
      <w:divBdr>
        <w:top w:val="none" w:sz="0" w:space="0" w:color="auto"/>
        <w:left w:val="none" w:sz="0" w:space="0" w:color="auto"/>
        <w:bottom w:val="none" w:sz="0" w:space="0" w:color="auto"/>
        <w:right w:val="none" w:sz="0" w:space="0" w:color="auto"/>
      </w:divBdr>
      <w:divsChild>
        <w:div w:id="1480030257">
          <w:marLeft w:val="0"/>
          <w:marRight w:val="0"/>
          <w:marTop w:val="0"/>
          <w:marBottom w:val="0"/>
          <w:divBdr>
            <w:top w:val="none" w:sz="0" w:space="0" w:color="auto"/>
            <w:left w:val="none" w:sz="0" w:space="0" w:color="auto"/>
            <w:bottom w:val="none" w:sz="0" w:space="0" w:color="auto"/>
            <w:right w:val="none" w:sz="0" w:space="0" w:color="auto"/>
          </w:divBdr>
          <w:divsChild>
            <w:div w:id="1873154365">
              <w:marLeft w:val="0"/>
              <w:marRight w:val="0"/>
              <w:marTop w:val="0"/>
              <w:marBottom w:val="0"/>
              <w:divBdr>
                <w:top w:val="none" w:sz="0" w:space="0" w:color="auto"/>
                <w:left w:val="none" w:sz="0" w:space="0" w:color="auto"/>
                <w:bottom w:val="none" w:sz="0" w:space="0" w:color="auto"/>
                <w:right w:val="none" w:sz="0" w:space="0" w:color="auto"/>
              </w:divBdr>
              <w:divsChild>
                <w:div w:id="11045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3978">
          <w:marLeft w:val="0"/>
          <w:marRight w:val="0"/>
          <w:marTop w:val="0"/>
          <w:marBottom w:val="0"/>
          <w:divBdr>
            <w:top w:val="none" w:sz="0" w:space="0" w:color="auto"/>
            <w:left w:val="none" w:sz="0" w:space="0" w:color="auto"/>
            <w:bottom w:val="none" w:sz="0" w:space="0" w:color="auto"/>
            <w:right w:val="none" w:sz="0" w:space="0" w:color="auto"/>
          </w:divBdr>
          <w:divsChild>
            <w:div w:id="1266422424">
              <w:marLeft w:val="0"/>
              <w:marRight w:val="0"/>
              <w:marTop w:val="0"/>
              <w:marBottom w:val="0"/>
              <w:divBdr>
                <w:top w:val="none" w:sz="0" w:space="0" w:color="auto"/>
                <w:left w:val="none" w:sz="0" w:space="0" w:color="auto"/>
                <w:bottom w:val="none" w:sz="0" w:space="0" w:color="auto"/>
                <w:right w:val="none" w:sz="0" w:space="0" w:color="auto"/>
              </w:divBdr>
              <w:divsChild>
                <w:div w:id="6460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7133">
      <w:bodyDiv w:val="1"/>
      <w:marLeft w:val="0"/>
      <w:marRight w:val="0"/>
      <w:marTop w:val="0"/>
      <w:marBottom w:val="0"/>
      <w:divBdr>
        <w:top w:val="none" w:sz="0" w:space="0" w:color="auto"/>
        <w:left w:val="none" w:sz="0" w:space="0" w:color="auto"/>
        <w:bottom w:val="none" w:sz="0" w:space="0" w:color="auto"/>
        <w:right w:val="none" w:sz="0" w:space="0" w:color="auto"/>
      </w:divBdr>
      <w:divsChild>
        <w:div w:id="95560756">
          <w:marLeft w:val="0"/>
          <w:marRight w:val="0"/>
          <w:marTop w:val="0"/>
          <w:marBottom w:val="0"/>
          <w:divBdr>
            <w:top w:val="none" w:sz="0" w:space="0" w:color="auto"/>
            <w:left w:val="none" w:sz="0" w:space="0" w:color="auto"/>
            <w:bottom w:val="none" w:sz="0" w:space="0" w:color="auto"/>
            <w:right w:val="none" w:sz="0" w:space="0" w:color="auto"/>
          </w:divBdr>
          <w:divsChild>
            <w:div w:id="2056272290">
              <w:marLeft w:val="0"/>
              <w:marRight w:val="0"/>
              <w:marTop w:val="0"/>
              <w:marBottom w:val="0"/>
              <w:divBdr>
                <w:top w:val="none" w:sz="0" w:space="0" w:color="auto"/>
                <w:left w:val="none" w:sz="0" w:space="0" w:color="auto"/>
                <w:bottom w:val="none" w:sz="0" w:space="0" w:color="auto"/>
                <w:right w:val="none" w:sz="0" w:space="0" w:color="auto"/>
              </w:divBdr>
              <w:divsChild>
                <w:div w:id="16902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3487">
          <w:marLeft w:val="0"/>
          <w:marRight w:val="0"/>
          <w:marTop w:val="0"/>
          <w:marBottom w:val="0"/>
          <w:divBdr>
            <w:top w:val="none" w:sz="0" w:space="0" w:color="auto"/>
            <w:left w:val="none" w:sz="0" w:space="0" w:color="auto"/>
            <w:bottom w:val="none" w:sz="0" w:space="0" w:color="auto"/>
            <w:right w:val="none" w:sz="0" w:space="0" w:color="auto"/>
          </w:divBdr>
          <w:divsChild>
            <w:div w:id="470558246">
              <w:marLeft w:val="0"/>
              <w:marRight w:val="0"/>
              <w:marTop w:val="0"/>
              <w:marBottom w:val="0"/>
              <w:divBdr>
                <w:top w:val="none" w:sz="0" w:space="0" w:color="auto"/>
                <w:left w:val="none" w:sz="0" w:space="0" w:color="auto"/>
                <w:bottom w:val="none" w:sz="0" w:space="0" w:color="auto"/>
                <w:right w:val="none" w:sz="0" w:space="0" w:color="auto"/>
              </w:divBdr>
              <w:divsChild>
                <w:div w:id="590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9275">
          <w:marLeft w:val="0"/>
          <w:marRight w:val="0"/>
          <w:marTop w:val="0"/>
          <w:marBottom w:val="0"/>
          <w:divBdr>
            <w:top w:val="none" w:sz="0" w:space="0" w:color="auto"/>
            <w:left w:val="none" w:sz="0" w:space="0" w:color="auto"/>
            <w:bottom w:val="none" w:sz="0" w:space="0" w:color="auto"/>
            <w:right w:val="none" w:sz="0" w:space="0" w:color="auto"/>
          </w:divBdr>
          <w:divsChild>
            <w:div w:id="1483545062">
              <w:marLeft w:val="0"/>
              <w:marRight w:val="0"/>
              <w:marTop w:val="0"/>
              <w:marBottom w:val="0"/>
              <w:divBdr>
                <w:top w:val="none" w:sz="0" w:space="0" w:color="auto"/>
                <w:left w:val="none" w:sz="0" w:space="0" w:color="auto"/>
                <w:bottom w:val="none" w:sz="0" w:space="0" w:color="auto"/>
                <w:right w:val="none" w:sz="0" w:space="0" w:color="auto"/>
              </w:divBdr>
              <w:divsChild>
                <w:div w:id="20115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5011">
          <w:marLeft w:val="0"/>
          <w:marRight w:val="0"/>
          <w:marTop w:val="0"/>
          <w:marBottom w:val="0"/>
          <w:divBdr>
            <w:top w:val="none" w:sz="0" w:space="0" w:color="auto"/>
            <w:left w:val="none" w:sz="0" w:space="0" w:color="auto"/>
            <w:bottom w:val="none" w:sz="0" w:space="0" w:color="auto"/>
            <w:right w:val="none" w:sz="0" w:space="0" w:color="auto"/>
          </w:divBdr>
          <w:divsChild>
            <w:div w:id="1753234880">
              <w:marLeft w:val="0"/>
              <w:marRight w:val="0"/>
              <w:marTop w:val="0"/>
              <w:marBottom w:val="0"/>
              <w:divBdr>
                <w:top w:val="none" w:sz="0" w:space="0" w:color="auto"/>
                <w:left w:val="none" w:sz="0" w:space="0" w:color="auto"/>
                <w:bottom w:val="none" w:sz="0" w:space="0" w:color="auto"/>
                <w:right w:val="none" w:sz="0" w:space="0" w:color="auto"/>
              </w:divBdr>
              <w:divsChild>
                <w:div w:id="17547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8246">
          <w:marLeft w:val="0"/>
          <w:marRight w:val="0"/>
          <w:marTop w:val="0"/>
          <w:marBottom w:val="0"/>
          <w:divBdr>
            <w:top w:val="none" w:sz="0" w:space="0" w:color="auto"/>
            <w:left w:val="none" w:sz="0" w:space="0" w:color="auto"/>
            <w:bottom w:val="none" w:sz="0" w:space="0" w:color="auto"/>
            <w:right w:val="none" w:sz="0" w:space="0" w:color="auto"/>
          </w:divBdr>
          <w:divsChild>
            <w:div w:id="2112041578">
              <w:marLeft w:val="0"/>
              <w:marRight w:val="0"/>
              <w:marTop w:val="0"/>
              <w:marBottom w:val="0"/>
              <w:divBdr>
                <w:top w:val="none" w:sz="0" w:space="0" w:color="auto"/>
                <w:left w:val="none" w:sz="0" w:space="0" w:color="auto"/>
                <w:bottom w:val="none" w:sz="0" w:space="0" w:color="auto"/>
                <w:right w:val="none" w:sz="0" w:space="0" w:color="auto"/>
              </w:divBdr>
              <w:divsChild>
                <w:div w:id="15376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762">
          <w:marLeft w:val="0"/>
          <w:marRight w:val="0"/>
          <w:marTop w:val="0"/>
          <w:marBottom w:val="0"/>
          <w:divBdr>
            <w:top w:val="none" w:sz="0" w:space="0" w:color="auto"/>
            <w:left w:val="none" w:sz="0" w:space="0" w:color="auto"/>
            <w:bottom w:val="none" w:sz="0" w:space="0" w:color="auto"/>
            <w:right w:val="none" w:sz="0" w:space="0" w:color="auto"/>
          </w:divBdr>
          <w:divsChild>
            <w:div w:id="859929282">
              <w:marLeft w:val="0"/>
              <w:marRight w:val="0"/>
              <w:marTop w:val="0"/>
              <w:marBottom w:val="0"/>
              <w:divBdr>
                <w:top w:val="none" w:sz="0" w:space="0" w:color="auto"/>
                <w:left w:val="none" w:sz="0" w:space="0" w:color="auto"/>
                <w:bottom w:val="none" w:sz="0" w:space="0" w:color="auto"/>
                <w:right w:val="none" w:sz="0" w:space="0" w:color="auto"/>
              </w:divBdr>
              <w:divsChild>
                <w:div w:id="2870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719">
          <w:marLeft w:val="0"/>
          <w:marRight w:val="0"/>
          <w:marTop w:val="0"/>
          <w:marBottom w:val="0"/>
          <w:divBdr>
            <w:top w:val="none" w:sz="0" w:space="0" w:color="auto"/>
            <w:left w:val="none" w:sz="0" w:space="0" w:color="auto"/>
            <w:bottom w:val="none" w:sz="0" w:space="0" w:color="auto"/>
            <w:right w:val="none" w:sz="0" w:space="0" w:color="auto"/>
          </w:divBdr>
          <w:divsChild>
            <w:div w:id="1266621029">
              <w:marLeft w:val="0"/>
              <w:marRight w:val="0"/>
              <w:marTop w:val="0"/>
              <w:marBottom w:val="0"/>
              <w:divBdr>
                <w:top w:val="none" w:sz="0" w:space="0" w:color="auto"/>
                <w:left w:val="none" w:sz="0" w:space="0" w:color="auto"/>
                <w:bottom w:val="none" w:sz="0" w:space="0" w:color="auto"/>
                <w:right w:val="none" w:sz="0" w:space="0" w:color="auto"/>
              </w:divBdr>
              <w:divsChild>
                <w:div w:id="20360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288">
          <w:marLeft w:val="0"/>
          <w:marRight w:val="0"/>
          <w:marTop w:val="0"/>
          <w:marBottom w:val="0"/>
          <w:divBdr>
            <w:top w:val="none" w:sz="0" w:space="0" w:color="auto"/>
            <w:left w:val="none" w:sz="0" w:space="0" w:color="auto"/>
            <w:bottom w:val="none" w:sz="0" w:space="0" w:color="auto"/>
            <w:right w:val="none" w:sz="0" w:space="0" w:color="auto"/>
          </w:divBdr>
          <w:divsChild>
            <w:div w:id="25761908">
              <w:marLeft w:val="0"/>
              <w:marRight w:val="0"/>
              <w:marTop w:val="0"/>
              <w:marBottom w:val="0"/>
              <w:divBdr>
                <w:top w:val="none" w:sz="0" w:space="0" w:color="auto"/>
                <w:left w:val="none" w:sz="0" w:space="0" w:color="auto"/>
                <w:bottom w:val="none" w:sz="0" w:space="0" w:color="auto"/>
                <w:right w:val="none" w:sz="0" w:space="0" w:color="auto"/>
              </w:divBdr>
              <w:divsChild>
                <w:div w:id="6505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458">
          <w:marLeft w:val="0"/>
          <w:marRight w:val="0"/>
          <w:marTop w:val="0"/>
          <w:marBottom w:val="0"/>
          <w:divBdr>
            <w:top w:val="none" w:sz="0" w:space="0" w:color="auto"/>
            <w:left w:val="none" w:sz="0" w:space="0" w:color="auto"/>
            <w:bottom w:val="none" w:sz="0" w:space="0" w:color="auto"/>
            <w:right w:val="none" w:sz="0" w:space="0" w:color="auto"/>
          </w:divBdr>
          <w:divsChild>
            <w:div w:id="1943297578">
              <w:marLeft w:val="0"/>
              <w:marRight w:val="0"/>
              <w:marTop w:val="0"/>
              <w:marBottom w:val="0"/>
              <w:divBdr>
                <w:top w:val="none" w:sz="0" w:space="0" w:color="auto"/>
                <w:left w:val="none" w:sz="0" w:space="0" w:color="auto"/>
                <w:bottom w:val="none" w:sz="0" w:space="0" w:color="auto"/>
                <w:right w:val="none" w:sz="0" w:space="0" w:color="auto"/>
              </w:divBdr>
              <w:divsChild>
                <w:div w:id="20342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467">
          <w:marLeft w:val="0"/>
          <w:marRight w:val="0"/>
          <w:marTop w:val="0"/>
          <w:marBottom w:val="0"/>
          <w:divBdr>
            <w:top w:val="none" w:sz="0" w:space="0" w:color="auto"/>
            <w:left w:val="none" w:sz="0" w:space="0" w:color="auto"/>
            <w:bottom w:val="none" w:sz="0" w:space="0" w:color="auto"/>
            <w:right w:val="none" w:sz="0" w:space="0" w:color="auto"/>
          </w:divBdr>
          <w:divsChild>
            <w:div w:id="1226993395">
              <w:marLeft w:val="0"/>
              <w:marRight w:val="0"/>
              <w:marTop w:val="0"/>
              <w:marBottom w:val="0"/>
              <w:divBdr>
                <w:top w:val="none" w:sz="0" w:space="0" w:color="auto"/>
                <w:left w:val="none" w:sz="0" w:space="0" w:color="auto"/>
                <w:bottom w:val="none" w:sz="0" w:space="0" w:color="auto"/>
                <w:right w:val="none" w:sz="0" w:space="0" w:color="auto"/>
              </w:divBdr>
              <w:divsChild>
                <w:div w:id="193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9519">
          <w:marLeft w:val="0"/>
          <w:marRight w:val="0"/>
          <w:marTop w:val="0"/>
          <w:marBottom w:val="0"/>
          <w:divBdr>
            <w:top w:val="none" w:sz="0" w:space="0" w:color="auto"/>
            <w:left w:val="none" w:sz="0" w:space="0" w:color="auto"/>
            <w:bottom w:val="none" w:sz="0" w:space="0" w:color="auto"/>
            <w:right w:val="none" w:sz="0" w:space="0" w:color="auto"/>
          </w:divBdr>
          <w:divsChild>
            <w:div w:id="1665622030">
              <w:marLeft w:val="0"/>
              <w:marRight w:val="0"/>
              <w:marTop w:val="0"/>
              <w:marBottom w:val="0"/>
              <w:divBdr>
                <w:top w:val="none" w:sz="0" w:space="0" w:color="auto"/>
                <w:left w:val="none" w:sz="0" w:space="0" w:color="auto"/>
                <w:bottom w:val="none" w:sz="0" w:space="0" w:color="auto"/>
                <w:right w:val="none" w:sz="0" w:space="0" w:color="auto"/>
              </w:divBdr>
              <w:divsChild>
                <w:div w:id="2111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8802">
          <w:marLeft w:val="0"/>
          <w:marRight w:val="0"/>
          <w:marTop w:val="0"/>
          <w:marBottom w:val="0"/>
          <w:divBdr>
            <w:top w:val="none" w:sz="0" w:space="0" w:color="auto"/>
            <w:left w:val="none" w:sz="0" w:space="0" w:color="auto"/>
            <w:bottom w:val="none" w:sz="0" w:space="0" w:color="auto"/>
            <w:right w:val="none" w:sz="0" w:space="0" w:color="auto"/>
          </w:divBdr>
          <w:divsChild>
            <w:div w:id="480587340">
              <w:marLeft w:val="0"/>
              <w:marRight w:val="0"/>
              <w:marTop w:val="0"/>
              <w:marBottom w:val="0"/>
              <w:divBdr>
                <w:top w:val="none" w:sz="0" w:space="0" w:color="auto"/>
                <w:left w:val="none" w:sz="0" w:space="0" w:color="auto"/>
                <w:bottom w:val="none" w:sz="0" w:space="0" w:color="auto"/>
                <w:right w:val="none" w:sz="0" w:space="0" w:color="auto"/>
              </w:divBdr>
            </w:div>
          </w:divsChild>
        </w:div>
        <w:div w:id="542598048">
          <w:marLeft w:val="0"/>
          <w:marRight w:val="0"/>
          <w:marTop w:val="0"/>
          <w:marBottom w:val="0"/>
          <w:divBdr>
            <w:top w:val="none" w:sz="0" w:space="0" w:color="auto"/>
            <w:left w:val="none" w:sz="0" w:space="0" w:color="auto"/>
            <w:bottom w:val="none" w:sz="0" w:space="0" w:color="auto"/>
            <w:right w:val="none" w:sz="0" w:space="0" w:color="auto"/>
          </w:divBdr>
          <w:divsChild>
            <w:div w:id="2076080037">
              <w:marLeft w:val="0"/>
              <w:marRight w:val="0"/>
              <w:marTop w:val="0"/>
              <w:marBottom w:val="0"/>
              <w:divBdr>
                <w:top w:val="none" w:sz="0" w:space="0" w:color="auto"/>
                <w:left w:val="none" w:sz="0" w:space="0" w:color="auto"/>
                <w:bottom w:val="none" w:sz="0" w:space="0" w:color="auto"/>
                <w:right w:val="none" w:sz="0" w:space="0" w:color="auto"/>
              </w:divBdr>
              <w:divsChild>
                <w:div w:id="4231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736">
          <w:marLeft w:val="0"/>
          <w:marRight w:val="0"/>
          <w:marTop w:val="0"/>
          <w:marBottom w:val="0"/>
          <w:divBdr>
            <w:top w:val="none" w:sz="0" w:space="0" w:color="auto"/>
            <w:left w:val="none" w:sz="0" w:space="0" w:color="auto"/>
            <w:bottom w:val="none" w:sz="0" w:space="0" w:color="auto"/>
            <w:right w:val="none" w:sz="0" w:space="0" w:color="auto"/>
          </w:divBdr>
          <w:divsChild>
            <w:div w:id="1056010415">
              <w:marLeft w:val="0"/>
              <w:marRight w:val="0"/>
              <w:marTop w:val="0"/>
              <w:marBottom w:val="0"/>
              <w:divBdr>
                <w:top w:val="none" w:sz="0" w:space="0" w:color="auto"/>
                <w:left w:val="none" w:sz="0" w:space="0" w:color="auto"/>
                <w:bottom w:val="none" w:sz="0" w:space="0" w:color="auto"/>
                <w:right w:val="none" w:sz="0" w:space="0" w:color="auto"/>
              </w:divBdr>
              <w:divsChild>
                <w:div w:id="15091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4381">
          <w:marLeft w:val="0"/>
          <w:marRight w:val="0"/>
          <w:marTop w:val="0"/>
          <w:marBottom w:val="0"/>
          <w:divBdr>
            <w:top w:val="none" w:sz="0" w:space="0" w:color="auto"/>
            <w:left w:val="none" w:sz="0" w:space="0" w:color="auto"/>
            <w:bottom w:val="none" w:sz="0" w:space="0" w:color="auto"/>
            <w:right w:val="none" w:sz="0" w:space="0" w:color="auto"/>
          </w:divBdr>
          <w:divsChild>
            <w:div w:id="618336135">
              <w:marLeft w:val="0"/>
              <w:marRight w:val="0"/>
              <w:marTop w:val="0"/>
              <w:marBottom w:val="0"/>
              <w:divBdr>
                <w:top w:val="none" w:sz="0" w:space="0" w:color="auto"/>
                <w:left w:val="none" w:sz="0" w:space="0" w:color="auto"/>
                <w:bottom w:val="none" w:sz="0" w:space="0" w:color="auto"/>
                <w:right w:val="none" w:sz="0" w:space="0" w:color="auto"/>
              </w:divBdr>
              <w:divsChild>
                <w:div w:id="2218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701">
          <w:marLeft w:val="0"/>
          <w:marRight w:val="0"/>
          <w:marTop w:val="0"/>
          <w:marBottom w:val="0"/>
          <w:divBdr>
            <w:top w:val="none" w:sz="0" w:space="0" w:color="auto"/>
            <w:left w:val="none" w:sz="0" w:space="0" w:color="auto"/>
            <w:bottom w:val="none" w:sz="0" w:space="0" w:color="auto"/>
            <w:right w:val="none" w:sz="0" w:space="0" w:color="auto"/>
          </w:divBdr>
          <w:divsChild>
            <w:div w:id="1455126891">
              <w:marLeft w:val="0"/>
              <w:marRight w:val="0"/>
              <w:marTop w:val="0"/>
              <w:marBottom w:val="0"/>
              <w:divBdr>
                <w:top w:val="none" w:sz="0" w:space="0" w:color="auto"/>
                <w:left w:val="none" w:sz="0" w:space="0" w:color="auto"/>
                <w:bottom w:val="none" w:sz="0" w:space="0" w:color="auto"/>
                <w:right w:val="none" w:sz="0" w:space="0" w:color="auto"/>
              </w:divBdr>
              <w:divsChild>
                <w:div w:id="9764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3946">
          <w:marLeft w:val="0"/>
          <w:marRight w:val="0"/>
          <w:marTop w:val="0"/>
          <w:marBottom w:val="0"/>
          <w:divBdr>
            <w:top w:val="none" w:sz="0" w:space="0" w:color="auto"/>
            <w:left w:val="none" w:sz="0" w:space="0" w:color="auto"/>
            <w:bottom w:val="none" w:sz="0" w:space="0" w:color="auto"/>
            <w:right w:val="none" w:sz="0" w:space="0" w:color="auto"/>
          </w:divBdr>
          <w:divsChild>
            <w:div w:id="1247879919">
              <w:marLeft w:val="0"/>
              <w:marRight w:val="0"/>
              <w:marTop w:val="0"/>
              <w:marBottom w:val="0"/>
              <w:divBdr>
                <w:top w:val="none" w:sz="0" w:space="0" w:color="auto"/>
                <w:left w:val="none" w:sz="0" w:space="0" w:color="auto"/>
                <w:bottom w:val="none" w:sz="0" w:space="0" w:color="auto"/>
                <w:right w:val="none" w:sz="0" w:space="0" w:color="auto"/>
              </w:divBdr>
              <w:divsChild>
                <w:div w:id="13382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3567">
          <w:marLeft w:val="0"/>
          <w:marRight w:val="0"/>
          <w:marTop w:val="0"/>
          <w:marBottom w:val="0"/>
          <w:divBdr>
            <w:top w:val="none" w:sz="0" w:space="0" w:color="auto"/>
            <w:left w:val="none" w:sz="0" w:space="0" w:color="auto"/>
            <w:bottom w:val="none" w:sz="0" w:space="0" w:color="auto"/>
            <w:right w:val="none" w:sz="0" w:space="0" w:color="auto"/>
          </w:divBdr>
          <w:divsChild>
            <w:div w:id="1600799133">
              <w:marLeft w:val="0"/>
              <w:marRight w:val="0"/>
              <w:marTop w:val="0"/>
              <w:marBottom w:val="0"/>
              <w:divBdr>
                <w:top w:val="none" w:sz="0" w:space="0" w:color="auto"/>
                <w:left w:val="none" w:sz="0" w:space="0" w:color="auto"/>
                <w:bottom w:val="none" w:sz="0" w:space="0" w:color="auto"/>
                <w:right w:val="none" w:sz="0" w:space="0" w:color="auto"/>
              </w:divBdr>
              <w:divsChild>
                <w:div w:id="15159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34766">
          <w:marLeft w:val="0"/>
          <w:marRight w:val="0"/>
          <w:marTop w:val="0"/>
          <w:marBottom w:val="0"/>
          <w:divBdr>
            <w:top w:val="none" w:sz="0" w:space="0" w:color="auto"/>
            <w:left w:val="none" w:sz="0" w:space="0" w:color="auto"/>
            <w:bottom w:val="none" w:sz="0" w:space="0" w:color="auto"/>
            <w:right w:val="none" w:sz="0" w:space="0" w:color="auto"/>
          </w:divBdr>
          <w:divsChild>
            <w:div w:id="1379234078">
              <w:marLeft w:val="0"/>
              <w:marRight w:val="0"/>
              <w:marTop w:val="0"/>
              <w:marBottom w:val="0"/>
              <w:divBdr>
                <w:top w:val="none" w:sz="0" w:space="0" w:color="auto"/>
                <w:left w:val="none" w:sz="0" w:space="0" w:color="auto"/>
                <w:bottom w:val="none" w:sz="0" w:space="0" w:color="auto"/>
                <w:right w:val="none" w:sz="0" w:space="0" w:color="auto"/>
              </w:divBdr>
            </w:div>
          </w:divsChild>
        </w:div>
        <w:div w:id="945846677">
          <w:marLeft w:val="0"/>
          <w:marRight w:val="0"/>
          <w:marTop w:val="0"/>
          <w:marBottom w:val="0"/>
          <w:divBdr>
            <w:top w:val="none" w:sz="0" w:space="0" w:color="auto"/>
            <w:left w:val="none" w:sz="0" w:space="0" w:color="auto"/>
            <w:bottom w:val="none" w:sz="0" w:space="0" w:color="auto"/>
            <w:right w:val="none" w:sz="0" w:space="0" w:color="auto"/>
          </w:divBdr>
          <w:divsChild>
            <w:div w:id="675348738">
              <w:marLeft w:val="0"/>
              <w:marRight w:val="0"/>
              <w:marTop w:val="0"/>
              <w:marBottom w:val="0"/>
              <w:divBdr>
                <w:top w:val="none" w:sz="0" w:space="0" w:color="auto"/>
                <w:left w:val="none" w:sz="0" w:space="0" w:color="auto"/>
                <w:bottom w:val="none" w:sz="0" w:space="0" w:color="auto"/>
                <w:right w:val="none" w:sz="0" w:space="0" w:color="auto"/>
              </w:divBdr>
              <w:divsChild>
                <w:div w:id="11152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77097">
          <w:marLeft w:val="0"/>
          <w:marRight w:val="0"/>
          <w:marTop w:val="0"/>
          <w:marBottom w:val="0"/>
          <w:divBdr>
            <w:top w:val="none" w:sz="0" w:space="0" w:color="auto"/>
            <w:left w:val="none" w:sz="0" w:space="0" w:color="auto"/>
            <w:bottom w:val="none" w:sz="0" w:space="0" w:color="auto"/>
            <w:right w:val="none" w:sz="0" w:space="0" w:color="auto"/>
          </w:divBdr>
          <w:divsChild>
            <w:div w:id="2113553384">
              <w:marLeft w:val="0"/>
              <w:marRight w:val="0"/>
              <w:marTop w:val="0"/>
              <w:marBottom w:val="0"/>
              <w:divBdr>
                <w:top w:val="none" w:sz="0" w:space="0" w:color="auto"/>
                <w:left w:val="none" w:sz="0" w:space="0" w:color="auto"/>
                <w:bottom w:val="none" w:sz="0" w:space="0" w:color="auto"/>
                <w:right w:val="none" w:sz="0" w:space="0" w:color="auto"/>
              </w:divBdr>
            </w:div>
          </w:divsChild>
        </w:div>
        <w:div w:id="1041396954">
          <w:marLeft w:val="0"/>
          <w:marRight w:val="0"/>
          <w:marTop w:val="0"/>
          <w:marBottom w:val="0"/>
          <w:divBdr>
            <w:top w:val="none" w:sz="0" w:space="0" w:color="auto"/>
            <w:left w:val="none" w:sz="0" w:space="0" w:color="auto"/>
            <w:bottom w:val="none" w:sz="0" w:space="0" w:color="auto"/>
            <w:right w:val="none" w:sz="0" w:space="0" w:color="auto"/>
          </w:divBdr>
          <w:divsChild>
            <w:div w:id="269119771">
              <w:marLeft w:val="0"/>
              <w:marRight w:val="0"/>
              <w:marTop w:val="0"/>
              <w:marBottom w:val="0"/>
              <w:divBdr>
                <w:top w:val="none" w:sz="0" w:space="0" w:color="auto"/>
                <w:left w:val="none" w:sz="0" w:space="0" w:color="auto"/>
                <w:bottom w:val="none" w:sz="0" w:space="0" w:color="auto"/>
                <w:right w:val="none" w:sz="0" w:space="0" w:color="auto"/>
              </w:divBdr>
              <w:divsChild>
                <w:div w:id="8064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862">
          <w:marLeft w:val="0"/>
          <w:marRight w:val="0"/>
          <w:marTop w:val="0"/>
          <w:marBottom w:val="0"/>
          <w:divBdr>
            <w:top w:val="none" w:sz="0" w:space="0" w:color="auto"/>
            <w:left w:val="none" w:sz="0" w:space="0" w:color="auto"/>
            <w:bottom w:val="none" w:sz="0" w:space="0" w:color="auto"/>
            <w:right w:val="none" w:sz="0" w:space="0" w:color="auto"/>
          </w:divBdr>
          <w:divsChild>
            <w:div w:id="57636163">
              <w:marLeft w:val="0"/>
              <w:marRight w:val="0"/>
              <w:marTop w:val="0"/>
              <w:marBottom w:val="0"/>
              <w:divBdr>
                <w:top w:val="none" w:sz="0" w:space="0" w:color="auto"/>
                <w:left w:val="none" w:sz="0" w:space="0" w:color="auto"/>
                <w:bottom w:val="none" w:sz="0" w:space="0" w:color="auto"/>
                <w:right w:val="none" w:sz="0" w:space="0" w:color="auto"/>
              </w:divBdr>
            </w:div>
          </w:divsChild>
        </w:div>
        <w:div w:id="1237013569">
          <w:marLeft w:val="0"/>
          <w:marRight w:val="0"/>
          <w:marTop w:val="0"/>
          <w:marBottom w:val="0"/>
          <w:divBdr>
            <w:top w:val="none" w:sz="0" w:space="0" w:color="auto"/>
            <w:left w:val="none" w:sz="0" w:space="0" w:color="auto"/>
            <w:bottom w:val="none" w:sz="0" w:space="0" w:color="auto"/>
            <w:right w:val="none" w:sz="0" w:space="0" w:color="auto"/>
          </w:divBdr>
          <w:divsChild>
            <w:div w:id="1826357520">
              <w:marLeft w:val="0"/>
              <w:marRight w:val="0"/>
              <w:marTop w:val="0"/>
              <w:marBottom w:val="0"/>
              <w:divBdr>
                <w:top w:val="none" w:sz="0" w:space="0" w:color="auto"/>
                <w:left w:val="none" w:sz="0" w:space="0" w:color="auto"/>
                <w:bottom w:val="none" w:sz="0" w:space="0" w:color="auto"/>
                <w:right w:val="none" w:sz="0" w:space="0" w:color="auto"/>
              </w:divBdr>
            </w:div>
          </w:divsChild>
        </w:div>
        <w:div w:id="1241986392">
          <w:marLeft w:val="0"/>
          <w:marRight w:val="0"/>
          <w:marTop w:val="0"/>
          <w:marBottom w:val="0"/>
          <w:divBdr>
            <w:top w:val="none" w:sz="0" w:space="0" w:color="auto"/>
            <w:left w:val="none" w:sz="0" w:space="0" w:color="auto"/>
            <w:bottom w:val="none" w:sz="0" w:space="0" w:color="auto"/>
            <w:right w:val="none" w:sz="0" w:space="0" w:color="auto"/>
          </w:divBdr>
          <w:divsChild>
            <w:div w:id="1951009601">
              <w:marLeft w:val="0"/>
              <w:marRight w:val="0"/>
              <w:marTop w:val="0"/>
              <w:marBottom w:val="0"/>
              <w:divBdr>
                <w:top w:val="none" w:sz="0" w:space="0" w:color="auto"/>
                <w:left w:val="none" w:sz="0" w:space="0" w:color="auto"/>
                <w:bottom w:val="none" w:sz="0" w:space="0" w:color="auto"/>
                <w:right w:val="none" w:sz="0" w:space="0" w:color="auto"/>
              </w:divBdr>
              <w:divsChild>
                <w:div w:id="1264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3649">
          <w:marLeft w:val="0"/>
          <w:marRight w:val="0"/>
          <w:marTop w:val="0"/>
          <w:marBottom w:val="0"/>
          <w:divBdr>
            <w:top w:val="none" w:sz="0" w:space="0" w:color="auto"/>
            <w:left w:val="none" w:sz="0" w:space="0" w:color="auto"/>
            <w:bottom w:val="none" w:sz="0" w:space="0" w:color="auto"/>
            <w:right w:val="none" w:sz="0" w:space="0" w:color="auto"/>
          </w:divBdr>
          <w:divsChild>
            <w:div w:id="975524521">
              <w:marLeft w:val="0"/>
              <w:marRight w:val="0"/>
              <w:marTop w:val="0"/>
              <w:marBottom w:val="0"/>
              <w:divBdr>
                <w:top w:val="none" w:sz="0" w:space="0" w:color="auto"/>
                <w:left w:val="none" w:sz="0" w:space="0" w:color="auto"/>
                <w:bottom w:val="none" w:sz="0" w:space="0" w:color="auto"/>
                <w:right w:val="none" w:sz="0" w:space="0" w:color="auto"/>
              </w:divBdr>
            </w:div>
          </w:divsChild>
        </w:div>
        <w:div w:id="1304852948">
          <w:marLeft w:val="0"/>
          <w:marRight w:val="0"/>
          <w:marTop w:val="0"/>
          <w:marBottom w:val="0"/>
          <w:divBdr>
            <w:top w:val="none" w:sz="0" w:space="0" w:color="auto"/>
            <w:left w:val="none" w:sz="0" w:space="0" w:color="auto"/>
            <w:bottom w:val="none" w:sz="0" w:space="0" w:color="auto"/>
            <w:right w:val="none" w:sz="0" w:space="0" w:color="auto"/>
          </w:divBdr>
          <w:divsChild>
            <w:div w:id="301080627">
              <w:marLeft w:val="0"/>
              <w:marRight w:val="0"/>
              <w:marTop w:val="0"/>
              <w:marBottom w:val="0"/>
              <w:divBdr>
                <w:top w:val="none" w:sz="0" w:space="0" w:color="auto"/>
                <w:left w:val="none" w:sz="0" w:space="0" w:color="auto"/>
                <w:bottom w:val="none" w:sz="0" w:space="0" w:color="auto"/>
                <w:right w:val="none" w:sz="0" w:space="0" w:color="auto"/>
              </w:divBdr>
              <w:divsChild>
                <w:div w:id="4944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2129">
          <w:marLeft w:val="0"/>
          <w:marRight w:val="0"/>
          <w:marTop w:val="0"/>
          <w:marBottom w:val="0"/>
          <w:divBdr>
            <w:top w:val="none" w:sz="0" w:space="0" w:color="auto"/>
            <w:left w:val="none" w:sz="0" w:space="0" w:color="auto"/>
            <w:bottom w:val="none" w:sz="0" w:space="0" w:color="auto"/>
            <w:right w:val="none" w:sz="0" w:space="0" w:color="auto"/>
          </w:divBdr>
          <w:divsChild>
            <w:div w:id="1296371755">
              <w:marLeft w:val="0"/>
              <w:marRight w:val="0"/>
              <w:marTop w:val="0"/>
              <w:marBottom w:val="0"/>
              <w:divBdr>
                <w:top w:val="none" w:sz="0" w:space="0" w:color="auto"/>
                <w:left w:val="none" w:sz="0" w:space="0" w:color="auto"/>
                <w:bottom w:val="none" w:sz="0" w:space="0" w:color="auto"/>
                <w:right w:val="none" w:sz="0" w:space="0" w:color="auto"/>
              </w:divBdr>
              <w:divsChild>
                <w:div w:id="5262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075">
          <w:marLeft w:val="0"/>
          <w:marRight w:val="0"/>
          <w:marTop w:val="0"/>
          <w:marBottom w:val="0"/>
          <w:divBdr>
            <w:top w:val="none" w:sz="0" w:space="0" w:color="auto"/>
            <w:left w:val="none" w:sz="0" w:space="0" w:color="auto"/>
            <w:bottom w:val="none" w:sz="0" w:space="0" w:color="auto"/>
            <w:right w:val="none" w:sz="0" w:space="0" w:color="auto"/>
          </w:divBdr>
          <w:divsChild>
            <w:div w:id="1743289335">
              <w:marLeft w:val="0"/>
              <w:marRight w:val="0"/>
              <w:marTop w:val="0"/>
              <w:marBottom w:val="0"/>
              <w:divBdr>
                <w:top w:val="none" w:sz="0" w:space="0" w:color="auto"/>
                <w:left w:val="none" w:sz="0" w:space="0" w:color="auto"/>
                <w:bottom w:val="none" w:sz="0" w:space="0" w:color="auto"/>
                <w:right w:val="none" w:sz="0" w:space="0" w:color="auto"/>
              </w:divBdr>
              <w:divsChild>
                <w:div w:id="1200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0747">
          <w:marLeft w:val="0"/>
          <w:marRight w:val="0"/>
          <w:marTop w:val="0"/>
          <w:marBottom w:val="0"/>
          <w:divBdr>
            <w:top w:val="none" w:sz="0" w:space="0" w:color="auto"/>
            <w:left w:val="none" w:sz="0" w:space="0" w:color="auto"/>
            <w:bottom w:val="none" w:sz="0" w:space="0" w:color="auto"/>
            <w:right w:val="none" w:sz="0" w:space="0" w:color="auto"/>
          </w:divBdr>
          <w:divsChild>
            <w:div w:id="920599625">
              <w:marLeft w:val="0"/>
              <w:marRight w:val="0"/>
              <w:marTop w:val="0"/>
              <w:marBottom w:val="0"/>
              <w:divBdr>
                <w:top w:val="none" w:sz="0" w:space="0" w:color="auto"/>
                <w:left w:val="none" w:sz="0" w:space="0" w:color="auto"/>
                <w:bottom w:val="none" w:sz="0" w:space="0" w:color="auto"/>
                <w:right w:val="none" w:sz="0" w:space="0" w:color="auto"/>
              </w:divBdr>
            </w:div>
          </w:divsChild>
        </w:div>
        <w:div w:id="1831552696">
          <w:marLeft w:val="0"/>
          <w:marRight w:val="0"/>
          <w:marTop w:val="0"/>
          <w:marBottom w:val="0"/>
          <w:divBdr>
            <w:top w:val="none" w:sz="0" w:space="0" w:color="auto"/>
            <w:left w:val="none" w:sz="0" w:space="0" w:color="auto"/>
            <w:bottom w:val="none" w:sz="0" w:space="0" w:color="auto"/>
            <w:right w:val="none" w:sz="0" w:space="0" w:color="auto"/>
          </w:divBdr>
          <w:divsChild>
            <w:div w:id="1730836728">
              <w:marLeft w:val="0"/>
              <w:marRight w:val="0"/>
              <w:marTop w:val="0"/>
              <w:marBottom w:val="0"/>
              <w:divBdr>
                <w:top w:val="none" w:sz="0" w:space="0" w:color="auto"/>
                <w:left w:val="none" w:sz="0" w:space="0" w:color="auto"/>
                <w:bottom w:val="none" w:sz="0" w:space="0" w:color="auto"/>
                <w:right w:val="none" w:sz="0" w:space="0" w:color="auto"/>
              </w:divBdr>
            </w:div>
          </w:divsChild>
        </w:div>
        <w:div w:id="1850294266">
          <w:marLeft w:val="0"/>
          <w:marRight w:val="0"/>
          <w:marTop w:val="0"/>
          <w:marBottom w:val="0"/>
          <w:divBdr>
            <w:top w:val="none" w:sz="0" w:space="0" w:color="auto"/>
            <w:left w:val="none" w:sz="0" w:space="0" w:color="auto"/>
            <w:bottom w:val="none" w:sz="0" w:space="0" w:color="auto"/>
            <w:right w:val="none" w:sz="0" w:space="0" w:color="auto"/>
          </w:divBdr>
          <w:divsChild>
            <w:div w:id="1184513945">
              <w:marLeft w:val="0"/>
              <w:marRight w:val="0"/>
              <w:marTop w:val="0"/>
              <w:marBottom w:val="0"/>
              <w:divBdr>
                <w:top w:val="none" w:sz="0" w:space="0" w:color="auto"/>
                <w:left w:val="none" w:sz="0" w:space="0" w:color="auto"/>
                <w:bottom w:val="none" w:sz="0" w:space="0" w:color="auto"/>
                <w:right w:val="none" w:sz="0" w:space="0" w:color="auto"/>
              </w:divBdr>
              <w:divsChild>
                <w:div w:id="10896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6937">
          <w:marLeft w:val="0"/>
          <w:marRight w:val="0"/>
          <w:marTop w:val="0"/>
          <w:marBottom w:val="0"/>
          <w:divBdr>
            <w:top w:val="none" w:sz="0" w:space="0" w:color="auto"/>
            <w:left w:val="none" w:sz="0" w:space="0" w:color="auto"/>
            <w:bottom w:val="none" w:sz="0" w:space="0" w:color="auto"/>
            <w:right w:val="none" w:sz="0" w:space="0" w:color="auto"/>
          </w:divBdr>
          <w:divsChild>
            <w:div w:id="232787378">
              <w:marLeft w:val="0"/>
              <w:marRight w:val="0"/>
              <w:marTop w:val="0"/>
              <w:marBottom w:val="0"/>
              <w:divBdr>
                <w:top w:val="none" w:sz="0" w:space="0" w:color="auto"/>
                <w:left w:val="none" w:sz="0" w:space="0" w:color="auto"/>
                <w:bottom w:val="none" w:sz="0" w:space="0" w:color="auto"/>
                <w:right w:val="none" w:sz="0" w:space="0" w:color="auto"/>
              </w:divBdr>
            </w:div>
          </w:divsChild>
        </w:div>
        <w:div w:id="1935362819">
          <w:marLeft w:val="0"/>
          <w:marRight w:val="0"/>
          <w:marTop w:val="0"/>
          <w:marBottom w:val="0"/>
          <w:divBdr>
            <w:top w:val="none" w:sz="0" w:space="0" w:color="auto"/>
            <w:left w:val="none" w:sz="0" w:space="0" w:color="auto"/>
            <w:bottom w:val="none" w:sz="0" w:space="0" w:color="auto"/>
            <w:right w:val="none" w:sz="0" w:space="0" w:color="auto"/>
          </w:divBdr>
          <w:divsChild>
            <w:div w:id="532227271">
              <w:marLeft w:val="0"/>
              <w:marRight w:val="0"/>
              <w:marTop w:val="0"/>
              <w:marBottom w:val="0"/>
              <w:divBdr>
                <w:top w:val="none" w:sz="0" w:space="0" w:color="auto"/>
                <w:left w:val="none" w:sz="0" w:space="0" w:color="auto"/>
                <w:bottom w:val="none" w:sz="0" w:space="0" w:color="auto"/>
                <w:right w:val="none" w:sz="0" w:space="0" w:color="auto"/>
              </w:divBdr>
              <w:divsChild>
                <w:div w:id="16031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38908">
          <w:marLeft w:val="0"/>
          <w:marRight w:val="0"/>
          <w:marTop w:val="0"/>
          <w:marBottom w:val="0"/>
          <w:divBdr>
            <w:top w:val="none" w:sz="0" w:space="0" w:color="auto"/>
            <w:left w:val="none" w:sz="0" w:space="0" w:color="auto"/>
            <w:bottom w:val="none" w:sz="0" w:space="0" w:color="auto"/>
            <w:right w:val="none" w:sz="0" w:space="0" w:color="auto"/>
          </w:divBdr>
          <w:divsChild>
            <w:div w:id="2088382077">
              <w:marLeft w:val="0"/>
              <w:marRight w:val="0"/>
              <w:marTop w:val="0"/>
              <w:marBottom w:val="0"/>
              <w:divBdr>
                <w:top w:val="none" w:sz="0" w:space="0" w:color="auto"/>
                <w:left w:val="none" w:sz="0" w:space="0" w:color="auto"/>
                <w:bottom w:val="none" w:sz="0" w:space="0" w:color="auto"/>
                <w:right w:val="none" w:sz="0" w:space="0" w:color="auto"/>
              </w:divBdr>
            </w:div>
          </w:divsChild>
        </w:div>
        <w:div w:id="1999531907">
          <w:marLeft w:val="0"/>
          <w:marRight w:val="0"/>
          <w:marTop w:val="0"/>
          <w:marBottom w:val="0"/>
          <w:divBdr>
            <w:top w:val="none" w:sz="0" w:space="0" w:color="auto"/>
            <w:left w:val="none" w:sz="0" w:space="0" w:color="auto"/>
            <w:bottom w:val="none" w:sz="0" w:space="0" w:color="auto"/>
            <w:right w:val="none" w:sz="0" w:space="0" w:color="auto"/>
          </w:divBdr>
          <w:divsChild>
            <w:div w:id="428626626">
              <w:marLeft w:val="0"/>
              <w:marRight w:val="0"/>
              <w:marTop w:val="0"/>
              <w:marBottom w:val="0"/>
              <w:divBdr>
                <w:top w:val="none" w:sz="0" w:space="0" w:color="auto"/>
                <w:left w:val="none" w:sz="0" w:space="0" w:color="auto"/>
                <w:bottom w:val="none" w:sz="0" w:space="0" w:color="auto"/>
                <w:right w:val="none" w:sz="0" w:space="0" w:color="auto"/>
              </w:divBdr>
              <w:divsChild>
                <w:div w:id="19366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2076">
          <w:marLeft w:val="0"/>
          <w:marRight w:val="0"/>
          <w:marTop w:val="0"/>
          <w:marBottom w:val="0"/>
          <w:divBdr>
            <w:top w:val="none" w:sz="0" w:space="0" w:color="auto"/>
            <w:left w:val="none" w:sz="0" w:space="0" w:color="auto"/>
            <w:bottom w:val="none" w:sz="0" w:space="0" w:color="auto"/>
            <w:right w:val="none" w:sz="0" w:space="0" w:color="auto"/>
          </w:divBdr>
          <w:divsChild>
            <w:div w:id="802505903">
              <w:marLeft w:val="0"/>
              <w:marRight w:val="0"/>
              <w:marTop w:val="0"/>
              <w:marBottom w:val="0"/>
              <w:divBdr>
                <w:top w:val="none" w:sz="0" w:space="0" w:color="auto"/>
                <w:left w:val="none" w:sz="0" w:space="0" w:color="auto"/>
                <w:bottom w:val="none" w:sz="0" w:space="0" w:color="auto"/>
                <w:right w:val="none" w:sz="0" w:space="0" w:color="auto"/>
              </w:divBdr>
            </w:div>
          </w:divsChild>
        </w:div>
        <w:div w:id="2010448443">
          <w:marLeft w:val="0"/>
          <w:marRight w:val="0"/>
          <w:marTop w:val="0"/>
          <w:marBottom w:val="0"/>
          <w:divBdr>
            <w:top w:val="none" w:sz="0" w:space="0" w:color="auto"/>
            <w:left w:val="none" w:sz="0" w:space="0" w:color="auto"/>
            <w:bottom w:val="none" w:sz="0" w:space="0" w:color="auto"/>
            <w:right w:val="none" w:sz="0" w:space="0" w:color="auto"/>
          </w:divBdr>
          <w:divsChild>
            <w:div w:id="1389763065">
              <w:marLeft w:val="0"/>
              <w:marRight w:val="0"/>
              <w:marTop w:val="0"/>
              <w:marBottom w:val="0"/>
              <w:divBdr>
                <w:top w:val="none" w:sz="0" w:space="0" w:color="auto"/>
                <w:left w:val="none" w:sz="0" w:space="0" w:color="auto"/>
                <w:bottom w:val="none" w:sz="0" w:space="0" w:color="auto"/>
                <w:right w:val="none" w:sz="0" w:space="0" w:color="auto"/>
              </w:divBdr>
              <w:divsChild>
                <w:div w:id="7961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2145">
          <w:marLeft w:val="0"/>
          <w:marRight w:val="0"/>
          <w:marTop w:val="0"/>
          <w:marBottom w:val="0"/>
          <w:divBdr>
            <w:top w:val="none" w:sz="0" w:space="0" w:color="auto"/>
            <w:left w:val="none" w:sz="0" w:space="0" w:color="auto"/>
            <w:bottom w:val="none" w:sz="0" w:space="0" w:color="auto"/>
            <w:right w:val="none" w:sz="0" w:space="0" w:color="auto"/>
          </w:divBdr>
          <w:divsChild>
            <w:div w:id="121703261">
              <w:marLeft w:val="0"/>
              <w:marRight w:val="0"/>
              <w:marTop w:val="0"/>
              <w:marBottom w:val="0"/>
              <w:divBdr>
                <w:top w:val="none" w:sz="0" w:space="0" w:color="auto"/>
                <w:left w:val="none" w:sz="0" w:space="0" w:color="auto"/>
                <w:bottom w:val="none" w:sz="0" w:space="0" w:color="auto"/>
                <w:right w:val="none" w:sz="0" w:space="0" w:color="auto"/>
              </w:divBdr>
            </w:div>
          </w:divsChild>
        </w:div>
        <w:div w:id="2024162959">
          <w:marLeft w:val="0"/>
          <w:marRight w:val="0"/>
          <w:marTop w:val="0"/>
          <w:marBottom w:val="0"/>
          <w:divBdr>
            <w:top w:val="none" w:sz="0" w:space="0" w:color="auto"/>
            <w:left w:val="none" w:sz="0" w:space="0" w:color="auto"/>
            <w:bottom w:val="none" w:sz="0" w:space="0" w:color="auto"/>
            <w:right w:val="none" w:sz="0" w:space="0" w:color="auto"/>
          </w:divBdr>
          <w:divsChild>
            <w:div w:id="454565326">
              <w:marLeft w:val="0"/>
              <w:marRight w:val="0"/>
              <w:marTop w:val="0"/>
              <w:marBottom w:val="0"/>
              <w:divBdr>
                <w:top w:val="none" w:sz="0" w:space="0" w:color="auto"/>
                <w:left w:val="none" w:sz="0" w:space="0" w:color="auto"/>
                <w:bottom w:val="none" w:sz="0" w:space="0" w:color="auto"/>
                <w:right w:val="none" w:sz="0" w:space="0" w:color="auto"/>
              </w:divBdr>
              <w:divsChild>
                <w:div w:id="7665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E1529E5-7FE3-493E-82E5-1453DA8E8133}">
  <ds:schemaRefs>
    <ds:schemaRef ds:uri="http://schemas.openxmlformats.org/officeDocument/2006/bibliography"/>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1736</Words>
  <Characters>117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福井　章人</cp:lastModifiedBy>
  <cp:revision>41</cp:revision>
  <cp:lastPrinted>2024-02-15T06:28:00Z</cp:lastPrinted>
  <dcterms:created xsi:type="dcterms:W3CDTF">2023-12-22T06:49:00Z</dcterms:created>
  <dcterms:modified xsi:type="dcterms:W3CDTF">2024-02-15T06:32:00Z</dcterms:modified>
</cp:coreProperties>
</file>