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41D9"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3CDD07F6" w14:textId="2297A3BD" w:rsidR="00AC5E83" w:rsidRPr="007B7E93" w:rsidRDefault="00AC5E83" w:rsidP="004E6168">
      <w:pPr>
        <w:overflowPunct w:val="0"/>
        <w:spacing w:line="400" w:lineRule="exact"/>
        <w:ind w:firstLineChars="100" w:firstLine="406"/>
        <w:jc w:val="center"/>
        <w:textAlignment w:val="baseline"/>
        <w:rPr>
          <w:b/>
          <w:color w:val="000000"/>
          <w:spacing w:val="2"/>
          <w:kern w:val="0"/>
          <w:sz w:val="40"/>
        </w:rPr>
      </w:pPr>
      <w:r w:rsidRPr="007B7E93">
        <w:rPr>
          <w:rFonts w:hint="eastAsia"/>
          <w:b/>
          <w:color w:val="000000"/>
          <w:spacing w:val="2"/>
          <w:kern w:val="0"/>
          <w:sz w:val="40"/>
        </w:rPr>
        <w:t>令和</w:t>
      </w:r>
      <w:r w:rsidR="004E6168" w:rsidRPr="00304A7C">
        <w:rPr>
          <w:rFonts w:hint="eastAsia"/>
          <w:b/>
          <w:bCs/>
          <w:color w:val="000000"/>
          <w:spacing w:val="2"/>
          <w:kern w:val="0"/>
          <w:sz w:val="40"/>
          <w:szCs w:val="40"/>
        </w:rPr>
        <w:t>５</w:t>
      </w:r>
      <w:r w:rsidRPr="00304A7C">
        <w:rPr>
          <w:rFonts w:hint="eastAsia"/>
          <w:b/>
          <w:bCs/>
          <w:color w:val="000000"/>
          <w:spacing w:val="2"/>
          <w:kern w:val="0"/>
          <w:sz w:val="40"/>
          <w:szCs w:val="40"/>
        </w:rPr>
        <w:t>年度</w:t>
      </w:r>
    </w:p>
    <w:p w14:paraId="068731F3" w14:textId="77777777" w:rsidR="00AC5E83" w:rsidRPr="007B7E93" w:rsidRDefault="00AC5E83" w:rsidP="004E6168">
      <w:pPr>
        <w:overflowPunct w:val="0"/>
        <w:spacing w:line="400" w:lineRule="exact"/>
        <w:ind w:firstLineChars="100" w:firstLine="406"/>
        <w:jc w:val="center"/>
        <w:textAlignment w:val="baseline"/>
        <w:rPr>
          <w:b/>
          <w:color w:val="000000"/>
          <w:spacing w:val="2"/>
          <w:kern w:val="0"/>
          <w:sz w:val="40"/>
        </w:rPr>
      </w:pPr>
    </w:p>
    <w:p w14:paraId="0B93F8FE" w14:textId="77777777" w:rsidR="00AC5E83" w:rsidRPr="007B7E93" w:rsidRDefault="00AC5E83" w:rsidP="004E6168">
      <w:pPr>
        <w:overflowPunct w:val="0"/>
        <w:spacing w:line="600" w:lineRule="exact"/>
        <w:ind w:firstLineChars="100" w:firstLine="526"/>
        <w:jc w:val="center"/>
        <w:textAlignment w:val="baseline"/>
        <w:rPr>
          <w:b/>
          <w:color w:val="000000"/>
          <w:spacing w:val="2"/>
          <w:kern w:val="0"/>
          <w:sz w:val="52"/>
        </w:rPr>
      </w:pPr>
      <w:r w:rsidRPr="007B7E93">
        <w:rPr>
          <w:rFonts w:hint="eastAsia"/>
          <w:b/>
          <w:color w:val="000000"/>
          <w:spacing w:val="2"/>
          <w:kern w:val="0"/>
          <w:sz w:val="52"/>
        </w:rPr>
        <w:t>包括外部監査結果報告書</w:t>
      </w:r>
    </w:p>
    <w:p w14:paraId="46C3E737" w14:textId="77777777" w:rsidR="00AC5E83" w:rsidRPr="006A7C99" w:rsidRDefault="00AC5E83" w:rsidP="004E6168">
      <w:pPr>
        <w:overflowPunct w:val="0"/>
        <w:spacing w:line="400" w:lineRule="exact"/>
        <w:ind w:firstLineChars="100" w:firstLine="284"/>
        <w:jc w:val="left"/>
        <w:textAlignment w:val="baseline"/>
        <w:rPr>
          <w:color w:val="000000"/>
          <w:spacing w:val="2"/>
          <w:kern w:val="0"/>
          <w:sz w:val="28"/>
        </w:rPr>
      </w:pPr>
    </w:p>
    <w:p w14:paraId="6489F2A2"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1B2E1FE6"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538A755F"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01C5ADE9"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17AD6271" w14:textId="77777777" w:rsidR="00AC5E83" w:rsidRPr="007B7E93" w:rsidRDefault="00AC5E83" w:rsidP="004E6168">
      <w:pPr>
        <w:overflowPunct w:val="0"/>
        <w:spacing w:line="400" w:lineRule="exact"/>
        <w:ind w:firstLineChars="100" w:firstLine="284"/>
        <w:jc w:val="left"/>
        <w:textAlignment w:val="baseline"/>
        <w:rPr>
          <w:color w:val="000000"/>
          <w:spacing w:val="2"/>
          <w:kern w:val="0"/>
          <w:sz w:val="28"/>
        </w:rPr>
      </w:pPr>
    </w:p>
    <w:p w14:paraId="71A655A1" w14:textId="77777777" w:rsidR="00AC5E83" w:rsidRPr="007B7E93" w:rsidRDefault="00AC5E83" w:rsidP="004E6168">
      <w:pPr>
        <w:overflowPunct w:val="0"/>
        <w:spacing w:line="400" w:lineRule="exact"/>
        <w:ind w:firstLineChars="100" w:firstLine="364"/>
        <w:jc w:val="center"/>
        <w:textAlignment w:val="baseline"/>
        <w:rPr>
          <w:color w:val="000000"/>
          <w:spacing w:val="2"/>
          <w:kern w:val="0"/>
          <w:sz w:val="36"/>
        </w:rPr>
      </w:pPr>
      <w:r w:rsidRPr="007B7E93">
        <w:rPr>
          <w:rFonts w:hint="eastAsia"/>
          <w:color w:val="000000"/>
          <w:spacing w:val="2"/>
          <w:kern w:val="0"/>
          <w:sz w:val="36"/>
        </w:rPr>
        <w:t>特定の事件（監査テーマ）</w:t>
      </w:r>
    </w:p>
    <w:p w14:paraId="152FE466" w14:textId="77777777" w:rsidR="00AC5E83" w:rsidRPr="007B7E93" w:rsidRDefault="00AC5E83" w:rsidP="004E6168">
      <w:pPr>
        <w:overflowPunct w:val="0"/>
        <w:spacing w:line="400" w:lineRule="exact"/>
        <w:ind w:firstLineChars="100" w:firstLine="284"/>
        <w:jc w:val="center"/>
        <w:textAlignment w:val="baseline"/>
        <w:rPr>
          <w:color w:val="000000"/>
          <w:spacing w:val="2"/>
          <w:kern w:val="0"/>
          <w:sz w:val="28"/>
        </w:rPr>
      </w:pPr>
    </w:p>
    <w:p w14:paraId="6959C789" w14:textId="77777777" w:rsidR="00AC5E83" w:rsidRPr="007B7E93" w:rsidRDefault="00AC5E83" w:rsidP="004E6168">
      <w:pPr>
        <w:overflowPunct w:val="0"/>
        <w:spacing w:line="400" w:lineRule="exact"/>
        <w:ind w:firstLineChars="100" w:firstLine="404"/>
        <w:jc w:val="center"/>
        <w:textAlignment w:val="baseline"/>
        <w:rPr>
          <w:color w:val="000000"/>
          <w:spacing w:val="2"/>
          <w:kern w:val="0"/>
          <w:sz w:val="40"/>
        </w:rPr>
      </w:pPr>
    </w:p>
    <w:p w14:paraId="3448D299" w14:textId="77777777" w:rsidR="00AC5E83" w:rsidRPr="007B7E93" w:rsidRDefault="00AC5E83" w:rsidP="004E6168">
      <w:pPr>
        <w:overflowPunct w:val="0"/>
        <w:spacing w:line="400" w:lineRule="exact"/>
        <w:ind w:firstLineChars="100" w:firstLine="404"/>
        <w:jc w:val="center"/>
        <w:textAlignment w:val="baseline"/>
        <w:rPr>
          <w:color w:val="000000"/>
          <w:spacing w:val="2"/>
          <w:kern w:val="0"/>
          <w:sz w:val="40"/>
        </w:rPr>
      </w:pPr>
      <w:r w:rsidRPr="007B7E93">
        <w:rPr>
          <w:rFonts w:hint="eastAsia"/>
          <w:color w:val="000000"/>
          <w:spacing w:val="2"/>
          <w:kern w:val="0"/>
          <w:sz w:val="40"/>
        </w:rPr>
        <w:t>指定出資法人に係る財務事務の執行及び管理の状況について</w:t>
      </w:r>
    </w:p>
    <w:p w14:paraId="68C40CC6"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442AF5ED"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3F295173"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2F268624"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73F4D2FD"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124F31CB"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0335F238"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479A0E08" w14:textId="69299E80" w:rsidR="00AC5E83" w:rsidRPr="007B7E93" w:rsidRDefault="00AC5E83" w:rsidP="004E6168">
      <w:pPr>
        <w:overflowPunct w:val="0"/>
        <w:spacing w:line="400" w:lineRule="exact"/>
        <w:ind w:firstLineChars="100" w:firstLine="406"/>
        <w:jc w:val="center"/>
        <w:textAlignment w:val="baseline"/>
        <w:rPr>
          <w:b/>
          <w:color w:val="000000"/>
          <w:spacing w:val="2"/>
          <w:kern w:val="0"/>
          <w:sz w:val="40"/>
        </w:rPr>
      </w:pPr>
      <w:r w:rsidRPr="007B7E93">
        <w:rPr>
          <w:rFonts w:hint="eastAsia"/>
          <w:b/>
          <w:color w:val="000000"/>
          <w:spacing w:val="2"/>
          <w:kern w:val="0"/>
          <w:sz w:val="40"/>
        </w:rPr>
        <w:t>令和</w:t>
      </w:r>
      <w:r w:rsidR="004E6168" w:rsidRPr="00304A7C">
        <w:rPr>
          <w:rFonts w:hint="eastAsia"/>
          <w:b/>
          <w:bCs/>
          <w:color w:val="000000"/>
          <w:spacing w:val="2"/>
          <w:kern w:val="0"/>
          <w:sz w:val="40"/>
          <w:szCs w:val="40"/>
        </w:rPr>
        <w:t>６</w:t>
      </w:r>
      <w:r w:rsidRPr="00304A7C">
        <w:rPr>
          <w:rFonts w:hint="eastAsia"/>
          <w:b/>
          <w:bCs/>
          <w:color w:val="000000"/>
          <w:spacing w:val="2"/>
          <w:kern w:val="0"/>
          <w:sz w:val="40"/>
          <w:szCs w:val="40"/>
        </w:rPr>
        <w:t>年</w:t>
      </w:r>
      <w:r w:rsidR="004E6168" w:rsidRPr="00304A7C">
        <w:rPr>
          <w:rFonts w:hint="eastAsia"/>
          <w:b/>
          <w:bCs/>
          <w:color w:val="000000"/>
          <w:spacing w:val="2"/>
          <w:kern w:val="0"/>
          <w:sz w:val="40"/>
          <w:szCs w:val="40"/>
        </w:rPr>
        <w:t>２</w:t>
      </w:r>
      <w:r w:rsidRPr="00304A7C">
        <w:rPr>
          <w:rFonts w:hint="eastAsia"/>
          <w:b/>
          <w:bCs/>
          <w:color w:val="000000"/>
          <w:spacing w:val="2"/>
          <w:kern w:val="0"/>
          <w:sz w:val="40"/>
          <w:szCs w:val="40"/>
        </w:rPr>
        <w:t>月</w:t>
      </w:r>
    </w:p>
    <w:p w14:paraId="7C1931E1" w14:textId="77777777" w:rsidR="00AC5E83" w:rsidRPr="007B7E93" w:rsidRDefault="00AC5E83" w:rsidP="004E6168">
      <w:pPr>
        <w:overflowPunct w:val="0"/>
        <w:spacing w:line="400" w:lineRule="exact"/>
        <w:ind w:firstLineChars="100" w:firstLine="404"/>
        <w:jc w:val="left"/>
        <w:textAlignment w:val="baseline"/>
        <w:rPr>
          <w:color w:val="000000"/>
          <w:spacing w:val="2"/>
          <w:kern w:val="0"/>
          <w:sz w:val="40"/>
        </w:rPr>
      </w:pPr>
    </w:p>
    <w:p w14:paraId="6D9B87EF" w14:textId="77777777" w:rsidR="00AC5E83" w:rsidRPr="007B7E93" w:rsidRDefault="00AC5E83" w:rsidP="004E6168">
      <w:pPr>
        <w:overflowPunct w:val="0"/>
        <w:spacing w:line="600" w:lineRule="exact"/>
        <w:ind w:firstLineChars="100" w:firstLine="486"/>
        <w:jc w:val="center"/>
        <w:textAlignment w:val="baseline"/>
        <w:rPr>
          <w:b/>
          <w:color w:val="000000"/>
          <w:spacing w:val="2"/>
          <w:kern w:val="0"/>
          <w:sz w:val="48"/>
        </w:rPr>
      </w:pPr>
      <w:r w:rsidRPr="007B7E93">
        <w:rPr>
          <w:rFonts w:hint="eastAsia"/>
          <w:b/>
          <w:color w:val="000000"/>
          <w:spacing w:val="2"/>
          <w:kern w:val="0"/>
          <w:sz w:val="48"/>
        </w:rPr>
        <w:t>大阪府包括外部監査人</w:t>
      </w:r>
    </w:p>
    <w:p w14:paraId="02BADE21" w14:textId="77777777" w:rsidR="00AC5E83" w:rsidRPr="007B7E93" w:rsidRDefault="00AC5E83" w:rsidP="004E6168">
      <w:pPr>
        <w:overflowPunct w:val="0"/>
        <w:spacing w:line="600" w:lineRule="exact"/>
        <w:ind w:firstLineChars="100" w:firstLine="486"/>
        <w:jc w:val="left"/>
        <w:textAlignment w:val="baseline"/>
        <w:rPr>
          <w:b/>
          <w:color w:val="000000"/>
          <w:spacing w:val="2"/>
          <w:kern w:val="0"/>
          <w:sz w:val="48"/>
        </w:rPr>
      </w:pPr>
    </w:p>
    <w:p w14:paraId="55E846AB" w14:textId="77777777" w:rsidR="00AC5E83" w:rsidRPr="007B7E93" w:rsidRDefault="00AC5E83" w:rsidP="004E6168">
      <w:pPr>
        <w:overflowPunct w:val="0"/>
        <w:spacing w:line="600" w:lineRule="exact"/>
        <w:ind w:firstLineChars="100" w:firstLine="486"/>
        <w:jc w:val="center"/>
        <w:textAlignment w:val="baseline"/>
        <w:rPr>
          <w:color w:val="000000"/>
          <w:spacing w:val="2"/>
          <w:kern w:val="0"/>
          <w:sz w:val="40"/>
        </w:rPr>
      </w:pPr>
      <w:r w:rsidRPr="007B7E93">
        <w:rPr>
          <w:rFonts w:hint="eastAsia"/>
          <w:b/>
          <w:color w:val="000000"/>
          <w:spacing w:val="2"/>
          <w:kern w:val="0"/>
          <w:sz w:val="48"/>
        </w:rPr>
        <w:t xml:space="preserve">　弁護士　上　原　武　彦</w:t>
      </w:r>
    </w:p>
    <w:p w14:paraId="69CB0CF0" w14:textId="77777777" w:rsidR="007603C0" w:rsidRDefault="007603C0" w:rsidP="006A7C99">
      <w:pPr>
        <w:pStyle w:val="afd"/>
        <w:jc w:val="center"/>
        <w:rPr>
          <w:rFonts w:ascii="ＭＳ 明朝" w:hAnsi="ＭＳ 明朝" w:cs="ＭＳ 明朝"/>
          <w:color w:val="000000"/>
          <w:sz w:val="28"/>
          <w:szCs w:val="28"/>
        </w:rPr>
        <w:sectPr w:rsidR="007603C0" w:rsidSect="00F86BFD">
          <w:pgSz w:w="11906" w:h="16838"/>
          <w:pgMar w:top="1985" w:right="1701" w:bottom="1701" w:left="1701" w:header="851" w:footer="964" w:gutter="0"/>
          <w:cols w:space="425"/>
          <w:docGrid w:type="lines" w:linePitch="360"/>
        </w:sectPr>
      </w:pPr>
    </w:p>
    <w:sdt>
      <w:sdtPr>
        <w:rPr>
          <w:rFonts w:ascii="Century" w:eastAsia="ＭＳ 明朝" w:hAnsi="Century" w:cs="Times New Roman"/>
          <w:color w:val="auto"/>
          <w:kern w:val="2"/>
          <w:sz w:val="22"/>
          <w:szCs w:val="20"/>
          <w:lang w:val="ja-JP"/>
        </w:rPr>
        <w:id w:val="-1693609296"/>
        <w:docPartObj>
          <w:docPartGallery w:val="Table of Contents"/>
          <w:docPartUnique/>
        </w:docPartObj>
      </w:sdtPr>
      <w:sdtEndPr>
        <w:rPr>
          <w:rFonts w:ascii="ＭＳ 明朝"/>
          <w:b/>
          <w:bCs/>
        </w:rPr>
      </w:sdtEndPr>
      <w:sdtContent>
        <w:p w14:paraId="1FBF4443" w14:textId="07A4E9CE" w:rsidR="003000BF" w:rsidRPr="006A7C99" w:rsidRDefault="003000BF" w:rsidP="006A7C99">
          <w:pPr>
            <w:pStyle w:val="afd"/>
            <w:jc w:val="center"/>
            <w:rPr>
              <w:rFonts w:ascii="Century" w:eastAsia="ＭＳ 明朝" w:hAnsi="Century"/>
              <w:color w:val="auto"/>
            </w:rPr>
          </w:pPr>
          <w:r w:rsidRPr="006A7C99">
            <w:rPr>
              <w:rFonts w:ascii="Century" w:eastAsia="ＭＳ 明朝" w:hAnsi="Century"/>
              <w:color w:val="auto"/>
              <w:lang w:val="ja-JP"/>
            </w:rPr>
            <w:t>目</w:t>
          </w:r>
          <w:r w:rsidR="006A7C99">
            <w:rPr>
              <w:rFonts w:ascii="Century" w:eastAsia="ＭＳ 明朝" w:hAnsi="Century" w:hint="eastAsia"/>
              <w:color w:val="auto"/>
              <w:lang w:val="ja-JP"/>
            </w:rPr>
            <w:t xml:space="preserve">　</w:t>
          </w:r>
          <w:r w:rsidRPr="006A7C99">
            <w:rPr>
              <w:rFonts w:ascii="Century" w:eastAsia="ＭＳ 明朝" w:hAnsi="Century"/>
              <w:color w:val="auto"/>
              <w:lang w:val="ja-JP"/>
            </w:rPr>
            <w:t>次</w:t>
          </w:r>
        </w:p>
        <w:p w14:paraId="44916420" w14:textId="77D683FB" w:rsidR="00AA43E4" w:rsidRPr="00AA43E4" w:rsidRDefault="00FA0BB6">
          <w:pPr>
            <w:pStyle w:val="13"/>
            <w:rPr>
              <w:rFonts w:asciiTheme="minorHAnsi" w:eastAsiaTheme="minorEastAsia" w:hAnsiTheme="minorHAnsi"/>
              <w:caps w:val="0"/>
              <w:noProof/>
              <w:sz w:val="21"/>
              <w14:ligatures w14:val="standardContextual"/>
            </w:rPr>
          </w:pPr>
          <w:r w:rsidRPr="00AA43E4">
            <w:fldChar w:fldCharType="begin"/>
          </w:r>
          <w:r w:rsidRPr="00AA43E4">
            <w:instrText xml:space="preserve"> TOC \o "1-3" \h \z \u </w:instrText>
          </w:r>
          <w:r w:rsidRPr="00AA43E4">
            <w:fldChar w:fldCharType="separate"/>
          </w:r>
          <w:hyperlink w:anchor="_Toc158132626" w:history="1">
            <w:r w:rsidR="00AA43E4" w:rsidRPr="00AA43E4">
              <w:rPr>
                <w:rStyle w:val="af7"/>
                <w:noProof/>
                <w:kern w:val="0"/>
              </w:rPr>
              <w:t>第１章　包括外部監査の概要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_Toc158132626 \h </w:instrText>
            </w:r>
            <w:r w:rsidR="00AA43E4" w:rsidRPr="00AA43E4">
              <w:rPr>
                <w:noProof/>
                <w:webHidden/>
              </w:rPr>
            </w:r>
            <w:r w:rsidR="00AA43E4" w:rsidRPr="00AA43E4">
              <w:rPr>
                <w:noProof/>
                <w:webHidden/>
              </w:rPr>
              <w:fldChar w:fldCharType="separate"/>
            </w:r>
            <w:r w:rsidR="00662626">
              <w:rPr>
                <w:noProof/>
                <w:webHidden/>
              </w:rPr>
              <w:t>1</w:t>
            </w:r>
            <w:r w:rsidR="00AA43E4" w:rsidRPr="00AA43E4">
              <w:rPr>
                <w:noProof/>
                <w:webHidden/>
              </w:rPr>
              <w:fldChar w:fldCharType="end"/>
            </w:r>
          </w:hyperlink>
        </w:p>
        <w:p w14:paraId="18BB0648" w14:textId="2C5819B5" w:rsidR="00AA43E4" w:rsidRPr="00AA43E4" w:rsidRDefault="00662626">
          <w:pPr>
            <w:pStyle w:val="13"/>
            <w:rPr>
              <w:rFonts w:asciiTheme="minorHAnsi" w:eastAsiaTheme="minorEastAsia" w:hAnsiTheme="minorHAnsi"/>
              <w:caps w:val="0"/>
              <w:noProof/>
              <w:sz w:val="21"/>
              <w14:ligatures w14:val="standardContextual"/>
            </w:rPr>
          </w:pPr>
          <w:hyperlink w:anchor="_Toc158132627" w:history="1">
            <w:r w:rsidR="00AA43E4" w:rsidRPr="00AA43E4">
              <w:rPr>
                <w:rStyle w:val="af7"/>
                <w:noProof/>
                <w:kern w:val="0"/>
              </w:rPr>
              <w:t>第１　外部監査の種類</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_Toc158132627 \h </w:instrText>
            </w:r>
            <w:r w:rsidR="00AA43E4" w:rsidRPr="00AA43E4">
              <w:rPr>
                <w:noProof/>
                <w:webHidden/>
              </w:rPr>
            </w:r>
            <w:r w:rsidR="00AA43E4" w:rsidRPr="00AA43E4">
              <w:rPr>
                <w:noProof/>
                <w:webHidden/>
              </w:rPr>
              <w:fldChar w:fldCharType="separate"/>
            </w:r>
            <w:r>
              <w:rPr>
                <w:noProof/>
                <w:webHidden/>
              </w:rPr>
              <w:t>1</w:t>
            </w:r>
            <w:r w:rsidR="00AA43E4" w:rsidRPr="00AA43E4">
              <w:rPr>
                <w:noProof/>
                <w:webHidden/>
              </w:rPr>
              <w:fldChar w:fldCharType="end"/>
            </w:r>
          </w:hyperlink>
        </w:p>
        <w:p w14:paraId="59ECA5C9" w14:textId="6776CEF6" w:rsidR="00AA43E4" w:rsidRPr="00AA43E4" w:rsidRDefault="00662626">
          <w:pPr>
            <w:pStyle w:val="13"/>
            <w:rPr>
              <w:rFonts w:asciiTheme="minorHAnsi" w:eastAsiaTheme="minorEastAsia" w:hAnsiTheme="minorHAnsi"/>
              <w:caps w:val="0"/>
              <w:noProof/>
              <w:sz w:val="21"/>
              <w14:ligatures w14:val="standardContextual"/>
            </w:rPr>
          </w:pPr>
          <w:hyperlink w:anchor="_Toc158132628" w:history="1">
            <w:r w:rsidR="00AA43E4" w:rsidRPr="00AA43E4">
              <w:rPr>
                <w:rStyle w:val="af7"/>
                <w:noProof/>
                <w:kern w:val="0"/>
              </w:rPr>
              <w:t>第２　選定した特定の事件（監査テーマ）</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_Toc158132628 \h </w:instrText>
            </w:r>
            <w:r w:rsidR="00AA43E4" w:rsidRPr="00AA43E4">
              <w:rPr>
                <w:noProof/>
                <w:webHidden/>
              </w:rPr>
            </w:r>
            <w:r w:rsidR="00AA43E4" w:rsidRPr="00AA43E4">
              <w:rPr>
                <w:noProof/>
                <w:webHidden/>
              </w:rPr>
              <w:fldChar w:fldCharType="separate"/>
            </w:r>
            <w:r>
              <w:rPr>
                <w:noProof/>
                <w:webHidden/>
              </w:rPr>
              <w:t>1</w:t>
            </w:r>
            <w:r w:rsidR="00AA43E4" w:rsidRPr="00AA43E4">
              <w:rPr>
                <w:noProof/>
                <w:webHidden/>
              </w:rPr>
              <w:fldChar w:fldCharType="end"/>
            </w:r>
          </w:hyperlink>
        </w:p>
        <w:p w14:paraId="66A1019C" w14:textId="05499249" w:rsidR="00AA43E4" w:rsidRPr="00AA43E4" w:rsidRDefault="00662626">
          <w:pPr>
            <w:pStyle w:val="13"/>
            <w:rPr>
              <w:rFonts w:asciiTheme="minorHAnsi" w:eastAsiaTheme="minorEastAsia" w:hAnsiTheme="minorHAnsi"/>
              <w:caps w:val="0"/>
              <w:noProof/>
              <w:sz w:val="21"/>
              <w14:ligatures w14:val="standardContextual"/>
            </w:rPr>
          </w:pPr>
          <w:hyperlink w:anchor="_Toc158132629" w:history="1">
            <w:r w:rsidR="00AA43E4" w:rsidRPr="00AA43E4">
              <w:rPr>
                <w:rStyle w:val="af7"/>
                <w:noProof/>
                <w:kern w:val="0"/>
              </w:rPr>
              <w:t>第３　外部監査の対象期間</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_Toc158132629 \h </w:instrText>
            </w:r>
            <w:r w:rsidR="00AA43E4" w:rsidRPr="00AA43E4">
              <w:rPr>
                <w:noProof/>
                <w:webHidden/>
              </w:rPr>
            </w:r>
            <w:r w:rsidR="00AA43E4" w:rsidRPr="00AA43E4">
              <w:rPr>
                <w:noProof/>
                <w:webHidden/>
              </w:rPr>
              <w:fldChar w:fldCharType="separate"/>
            </w:r>
            <w:r>
              <w:rPr>
                <w:noProof/>
                <w:webHidden/>
              </w:rPr>
              <w:t>1</w:t>
            </w:r>
            <w:r w:rsidR="00AA43E4" w:rsidRPr="00AA43E4">
              <w:rPr>
                <w:noProof/>
                <w:webHidden/>
              </w:rPr>
              <w:fldChar w:fldCharType="end"/>
            </w:r>
          </w:hyperlink>
        </w:p>
        <w:p w14:paraId="49C7A599" w14:textId="5CD346ED" w:rsidR="00AA43E4" w:rsidRPr="00AA43E4" w:rsidRDefault="00662626">
          <w:pPr>
            <w:pStyle w:val="13"/>
            <w:rPr>
              <w:rFonts w:asciiTheme="minorHAnsi" w:eastAsiaTheme="minorEastAsia" w:hAnsiTheme="minorHAnsi"/>
              <w:caps w:val="0"/>
              <w:noProof/>
              <w:sz w:val="21"/>
              <w14:ligatures w14:val="standardContextual"/>
            </w:rPr>
          </w:pPr>
          <w:hyperlink w:anchor="_Toc158132630" w:history="1">
            <w:r w:rsidR="00AA43E4" w:rsidRPr="00AA43E4">
              <w:rPr>
                <w:rStyle w:val="af7"/>
                <w:noProof/>
                <w:kern w:val="0"/>
              </w:rPr>
              <w:t>第４　特定の事件（監査テーマ）を選定した理由</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_Toc158132630 \h </w:instrText>
            </w:r>
            <w:r w:rsidR="00AA43E4" w:rsidRPr="00AA43E4">
              <w:rPr>
                <w:noProof/>
                <w:webHidden/>
              </w:rPr>
            </w:r>
            <w:r w:rsidR="00AA43E4" w:rsidRPr="00AA43E4">
              <w:rPr>
                <w:noProof/>
                <w:webHidden/>
              </w:rPr>
              <w:fldChar w:fldCharType="separate"/>
            </w:r>
            <w:r>
              <w:rPr>
                <w:noProof/>
                <w:webHidden/>
              </w:rPr>
              <w:t>1</w:t>
            </w:r>
            <w:r w:rsidR="00AA43E4" w:rsidRPr="00AA43E4">
              <w:rPr>
                <w:noProof/>
                <w:webHidden/>
              </w:rPr>
              <w:fldChar w:fldCharType="end"/>
            </w:r>
          </w:hyperlink>
        </w:p>
        <w:p w14:paraId="0B28B5F4" w14:textId="409382B0" w:rsidR="00AA43E4" w:rsidRPr="00AA43E4" w:rsidRDefault="00662626">
          <w:pPr>
            <w:pStyle w:val="13"/>
            <w:rPr>
              <w:rFonts w:asciiTheme="minorHAnsi" w:eastAsiaTheme="minorEastAsia" w:hAnsiTheme="minorHAnsi"/>
              <w:caps w:val="0"/>
              <w:noProof/>
              <w:sz w:val="21"/>
              <w14:ligatures w14:val="standardContextual"/>
            </w:rPr>
          </w:pPr>
          <w:hyperlink w:anchor="_Toc158132631" w:history="1">
            <w:r w:rsidR="00AA43E4" w:rsidRPr="00AA43E4">
              <w:rPr>
                <w:rStyle w:val="af7"/>
                <w:noProof/>
                <w:kern w:val="0"/>
              </w:rPr>
              <w:t>第５　監査の視点・着眼点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_Toc158132631 \h </w:instrText>
            </w:r>
            <w:r w:rsidR="00AA43E4" w:rsidRPr="00AA43E4">
              <w:rPr>
                <w:noProof/>
                <w:webHidden/>
              </w:rPr>
            </w:r>
            <w:r w:rsidR="00AA43E4" w:rsidRPr="00AA43E4">
              <w:rPr>
                <w:noProof/>
                <w:webHidden/>
              </w:rPr>
              <w:fldChar w:fldCharType="separate"/>
            </w:r>
            <w:r>
              <w:rPr>
                <w:noProof/>
                <w:webHidden/>
              </w:rPr>
              <w:t>3</w:t>
            </w:r>
            <w:r w:rsidR="00AA43E4" w:rsidRPr="00AA43E4">
              <w:rPr>
                <w:noProof/>
                <w:webHidden/>
              </w:rPr>
              <w:fldChar w:fldCharType="end"/>
            </w:r>
          </w:hyperlink>
        </w:p>
        <w:p w14:paraId="33D8FD2D" w14:textId="61E53F66" w:rsidR="00AA43E4" w:rsidRPr="00AA43E4" w:rsidRDefault="00662626">
          <w:pPr>
            <w:pStyle w:val="13"/>
            <w:rPr>
              <w:rFonts w:asciiTheme="minorHAnsi" w:eastAsiaTheme="minorEastAsia" w:hAnsiTheme="minorHAnsi"/>
              <w:caps w:val="0"/>
              <w:noProof/>
              <w:sz w:val="21"/>
              <w14:ligatures w14:val="standardContextual"/>
            </w:rPr>
          </w:pPr>
          <w:hyperlink w:anchor="_Toc158132632" w:history="1">
            <w:r w:rsidR="00AA43E4" w:rsidRPr="00AA43E4">
              <w:rPr>
                <w:rStyle w:val="af7"/>
                <w:noProof/>
                <w:kern w:val="0"/>
              </w:rPr>
              <w:t>第６　主な監査の実施方法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_Toc158132632 \h </w:instrText>
            </w:r>
            <w:r w:rsidR="00AA43E4" w:rsidRPr="00AA43E4">
              <w:rPr>
                <w:noProof/>
                <w:webHidden/>
              </w:rPr>
            </w:r>
            <w:r w:rsidR="00AA43E4" w:rsidRPr="00AA43E4">
              <w:rPr>
                <w:noProof/>
                <w:webHidden/>
              </w:rPr>
              <w:fldChar w:fldCharType="separate"/>
            </w:r>
            <w:r>
              <w:rPr>
                <w:noProof/>
                <w:webHidden/>
              </w:rPr>
              <w:t>3</w:t>
            </w:r>
            <w:r w:rsidR="00AA43E4" w:rsidRPr="00AA43E4">
              <w:rPr>
                <w:noProof/>
                <w:webHidden/>
              </w:rPr>
              <w:fldChar w:fldCharType="end"/>
            </w:r>
          </w:hyperlink>
        </w:p>
        <w:p w14:paraId="26756F48" w14:textId="3EBB767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33" w:history="1">
            <w:r w:rsidR="00AA43E4" w:rsidRPr="00AA43E4">
              <w:rPr>
                <w:rStyle w:val="af7"/>
                <w:noProof/>
                <w:kern w:val="0"/>
              </w:rPr>
              <w:t>１　監査対象の法人及び府の管轄部署及びその経営管理の把握</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_Toc158132633 \h </w:instrText>
            </w:r>
            <w:r w:rsidR="00AA43E4" w:rsidRPr="00AA43E4">
              <w:rPr>
                <w:noProof/>
                <w:webHidden/>
              </w:rPr>
            </w:r>
            <w:r w:rsidR="00AA43E4" w:rsidRPr="00AA43E4">
              <w:rPr>
                <w:noProof/>
                <w:webHidden/>
              </w:rPr>
              <w:fldChar w:fldCharType="separate"/>
            </w:r>
            <w:r>
              <w:rPr>
                <w:noProof/>
                <w:webHidden/>
              </w:rPr>
              <w:t>3</w:t>
            </w:r>
            <w:r w:rsidR="00AA43E4" w:rsidRPr="00AA43E4">
              <w:rPr>
                <w:noProof/>
                <w:webHidden/>
              </w:rPr>
              <w:fldChar w:fldCharType="end"/>
            </w:r>
          </w:hyperlink>
        </w:p>
        <w:p w14:paraId="023ADF06" w14:textId="1E46FD05"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34" w:history="1">
            <w:r w:rsidR="00AA43E4" w:rsidRPr="00AA43E4">
              <w:rPr>
                <w:rStyle w:val="af7"/>
                <w:rFonts w:cs="ＭＳ 明朝"/>
                <w:noProof/>
                <w:kern w:val="0"/>
              </w:rPr>
              <w:t>２</w:t>
            </w:r>
            <w:r w:rsidR="00AA43E4" w:rsidRPr="00AA43E4">
              <w:rPr>
                <w:rStyle w:val="af7"/>
                <w:noProof/>
                <w:kern w:val="0"/>
              </w:rPr>
              <w:t xml:space="preserve">　予備調査</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_Toc158132634 \h </w:instrText>
            </w:r>
            <w:r w:rsidR="00AA43E4" w:rsidRPr="00AA43E4">
              <w:rPr>
                <w:noProof/>
                <w:webHidden/>
              </w:rPr>
            </w:r>
            <w:r w:rsidR="00AA43E4" w:rsidRPr="00AA43E4">
              <w:rPr>
                <w:noProof/>
                <w:webHidden/>
              </w:rPr>
              <w:fldChar w:fldCharType="separate"/>
            </w:r>
            <w:r>
              <w:rPr>
                <w:noProof/>
                <w:webHidden/>
              </w:rPr>
              <w:t>4</w:t>
            </w:r>
            <w:r w:rsidR="00AA43E4" w:rsidRPr="00AA43E4">
              <w:rPr>
                <w:noProof/>
                <w:webHidden/>
              </w:rPr>
              <w:fldChar w:fldCharType="end"/>
            </w:r>
          </w:hyperlink>
        </w:p>
        <w:p w14:paraId="278A8FB2" w14:textId="62445BE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35" w:history="1">
            <w:r w:rsidR="00AA43E4" w:rsidRPr="00AA43E4">
              <w:rPr>
                <w:rStyle w:val="af7"/>
                <w:rFonts w:cs="ＭＳ 明朝"/>
                <w:noProof/>
                <w:kern w:val="0"/>
              </w:rPr>
              <w:t>３</w:t>
            </w:r>
            <w:r w:rsidR="00AA43E4" w:rsidRPr="00AA43E4">
              <w:rPr>
                <w:rStyle w:val="af7"/>
                <w:noProof/>
                <w:kern w:val="0"/>
              </w:rPr>
              <w:t xml:space="preserve">　本調査での手続</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_Toc158132635 \h </w:instrText>
            </w:r>
            <w:r w:rsidR="00AA43E4" w:rsidRPr="00AA43E4">
              <w:rPr>
                <w:noProof/>
                <w:webHidden/>
              </w:rPr>
            </w:r>
            <w:r w:rsidR="00AA43E4" w:rsidRPr="00AA43E4">
              <w:rPr>
                <w:noProof/>
                <w:webHidden/>
              </w:rPr>
              <w:fldChar w:fldCharType="separate"/>
            </w:r>
            <w:r>
              <w:rPr>
                <w:noProof/>
                <w:webHidden/>
              </w:rPr>
              <w:t>4</w:t>
            </w:r>
            <w:r w:rsidR="00AA43E4" w:rsidRPr="00AA43E4">
              <w:rPr>
                <w:noProof/>
                <w:webHidden/>
              </w:rPr>
              <w:fldChar w:fldCharType="end"/>
            </w:r>
          </w:hyperlink>
        </w:p>
        <w:p w14:paraId="09B76115" w14:textId="699ED1B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36" w:history="1">
            <w:r w:rsidR="00AA43E4" w:rsidRPr="00AA43E4">
              <w:rPr>
                <w:rStyle w:val="af7"/>
                <w:rFonts w:cs="ＭＳ 明朝"/>
                <w:noProof/>
                <w:kern w:val="0"/>
              </w:rPr>
              <w:t>４</w:t>
            </w:r>
            <w:r w:rsidR="00AA43E4" w:rsidRPr="00AA43E4">
              <w:rPr>
                <w:rStyle w:val="af7"/>
                <w:noProof/>
                <w:kern w:val="0"/>
              </w:rPr>
              <w:t xml:space="preserve">　外部監査の実施期間</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_Toc158132636 \h </w:instrText>
            </w:r>
            <w:r w:rsidR="00AA43E4" w:rsidRPr="00AA43E4">
              <w:rPr>
                <w:noProof/>
                <w:webHidden/>
              </w:rPr>
            </w:r>
            <w:r w:rsidR="00AA43E4" w:rsidRPr="00AA43E4">
              <w:rPr>
                <w:noProof/>
                <w:webHidden/>
              </w:rPr>
              <w:fldChar w:fldCharType="separate"/>
            </w:r>
            <w:r>
              <w:rPr>
                <w:noProof/>
                <w:webHidden/>
              </w:rPr>
              <w:t>4</w:t>
            </w:r>
            <w:r w:rsidR="00AA43E4" w:rsidRPr="00AA43E4">
              <w:rPr>
                <w:noProof/>
                <w:webHidden/>
              </w:rPr>
              <w:fldChar w:fldCharType="end"/>
            </w:r>
          </w:hyperlink>
        </w:p>
        <w:p w14:paraId="5B141CB2" w14:textId="24D233FC" w:rsidR="00AA43E4" w:rsidRPr="00AA43E4" w:rsidRDefault="00662626">
          <w:pPr>
            <w:pStyle w:val="13"/>
            <w:rPr>
              <w:rFonts w:asciiTheme="minorHAnsi" w:eastAsiaTheme="minorEastAsia" w:hAnsiTheme="minorHAnsi"/>
              <w:caps w:val="0"/>
              <w:noProof/>
              <w:sz w:val="21"/>
              <w14:ligatures w14:val="standardContextual"/>
            </w:rPr>
          </w:pPr>
          <w:hyperlink w:anchor="_Toc158132637" w:history="1">
            <w:r w:rsidR="00AA43E4" w:rsidRPr="00AA43E4">
              <w:rPr>
                <w:rStyle w:val="af7"/>
                <w:noProof/>
                <w:kern w:val="0"/>
              </w:rPr>
              <w:t>第７　包括外部監査の実施者</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_Toc158132637 \h </w:instrText>
            </w:r>
            <w:r w:rsidR="00AA43E4" w:rsidRPr="00AA43E4">
              <w:rPr>
                <w:noProof/>
                <w:webHidden/>
              </w:rPr>
            </w:r>
            <w:r w:rsidR="00AA43E4" w:rsidRPr="00AA43E4">
              <w:rPr>
                <w:noProof/>
                <w:webHidden/>
              </w:rPr>
              <w:fldChar w:fldCharType="separate"/>
            </w:r>
            <w:r>
              <w:rPr>
                <w:noProof/>
                <w:webHidden/>
              </w:rPr>
              <w:t>4</w:t>
            </w:r>
            <w:r w:rsidR="00AA43E4" w:rsidRPr="00AA43E4">
              <w:rPr>
                <w:noProof/>
                <w:webHidden/>
              </w:rPr>
              <w:fldChar w:fldCharType="end"/>
            </w:r>
          </w:hyperlink>
        </w:p>
        <w:p w14:paraId="2D9DD01A" w14:textId="24EE021B" w:rsidR="00AA43E4" w:rsidRPr="00AA43E4" w:rsidRDefault="00662626">
          <w:pPr>
            <w:pStyle w:val="13"/>
            <w:rPr>
              <w:rFonts w:asciiTheme="minorHAnsi" w:eastAsiaTheme="minorEastAsia" w:hAnsiTheme="minorHAnsi"/>
              <w:caps w:val="0"/>
              <w:noProof/>
              <w:sz w:val="21"/>
              <w14:ligatures w14:val="standardContextual"/>
            </w:rPr>
          </w:pPr>
          <w:hyperlink w:anchor="_Toc158132638" w:history="1">
            <w:r w:rsidR="00AA43E4" w:rsidRPr="00AA43E4">
              <w:rPr>
                <w:rStyle w:val="af7"/>
                <w:noProof/>
                <w:kern w:val="0"/>
              </w:rPr>
              <w:t>第８　利害関係</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_Toc158132638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1A453D74" w14:textId="22F19F66" w:rsidR="00AA43E4" w:rsidRPr="00AA43E4" w:rsidRDefault="00662626">
          <w:pPr>
            <w:pStyle w:val="13"/>
            <w:rPr>
              <w:rFonts w:asciiTheme="minorHAnsi" w:eastAsiaTheme="minorEastAsia" w:hAnsiTheme="minorHAnsi"/>
              <w:caps w:val="0"/>
              <w:noProof/>
              <w:sz w:val="21"/>
              <w14:ligatures w14:val="standardContextual"/>
            </w:rPr>
          </w:pPr>
          <w:hyperlink w:anchor="_Toc158132639" w:history="1">
            <w:r w:rsidR="00AA43E4" w:rsidRPr="00AA43E4">
              <w:rPr>
                <w:rStyle w:val="af7"/>
                <w:noProof/>
                <w:kern w:val="0"/>
              </w:rPr>
              <w:t>第９　包括外部監査結果報告書の構成及び記載方法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_Toc158132639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6D5353F8" w14:textId="1014475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0" w:history="1">
            <w:r w:rsidR="00AA43E4" w:rsidRPr="00AA43E4">
              <w:rPr>
                <w:rStyle w:val="af7"/>
                <w:noProof/>
                <w:kern w:val="0"/>
              </w:rPr>
              <w:t xml:space="preserve">１　</w:t>
            </w:r>
            <w:r w:rsidR="00AA43E4" w:rsidRPr="00AA43E4">
              <w:rPr>
                <w:rStyle w:val="af7"/>
                <w:rFonts w:hAnsi="ＭＳ 明朝" w:cs="ＭＳ 明朝"/>
                <w:noProof/>
                <w:kern w:val="0"/>
              </w:rPr>
              <w:t>留意した事項</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_Toc158132640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30C94037" w14:textId="5552F05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1" w:history="1">
            <w:r w:rsidR="00AA43E4" w:rsidRPr="00AA43E4">
              <w:rPr>
                <w:rStyle w:val="af7"/>
                <w:noProof/>
                <w:kern w:val="0"/>
              </w:rPr>
              <w:t xml:space="preserve">２　</w:t>
            </w:r>
            <w:r w:rsidR="00AA43E4" w:rsidRPr="00AA43E4">
              <w:rPr>
                <w:rStyle w:val="af7"/>
                <w:rFonts w:hAnsi="ＭＳ 明朝" w:cs="ＭＳ 明朝"/>
                <w:noProof/>
                <w:kern w:val="0"/>
              </w:rPr>
              <w:t>構成</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_Toc158132641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33B13FD8" w14:textId="4380B0FD"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2" w:history="1">
            <w:r w:rsidR="00AA43E4" w:rsidRPr="00AA43E4">
              <w:rPr>
                <w:rStyle w:val="af7"/>
                <w:noProof/>
                <w:kern w:val="0"/>
              </w:rPr>
              <w:t xml:space="preserve">３　</w:t>
            </w:r>
            <w:r w:rsidR="00AA43E4" w:rsidRPr="00AA43E4">
              <w:rPr>
                <w:rStyle w:val="af7"/>
                <w:rFonts w:hAnsi="ＭＳ 明朝" w:cs="ＭＳ 明朝"/>
                <w:noProof/>
                <w:kern w:val="0"/>
              </w:rPr>
              <w:t>監査の結果及び意見の記載方法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_Toc158132642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31EB0E59" w14:textId="54DA7D3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3" w:history="1">
            <w:r w:rsidR="00AA43E4" w:rsidRPr="00AA43E4">
              <w:rPr>
                <w:rStyle w:val="af7"/>
                <w:rFonts w:hAnsi="ＭＳ 明朝"/>
                <w:noProof/>
                <w:kern w:val="0"/>
              </w:rPr>
              <w:t xml:space="preserve">(1)　</w:t>
            </w:r>
            <w:r w:rsidR="00AA43E4" w:rsidRPr="00AA43E4">
              <w:rPr>
                <w:rStyle w:val="af7"/>
                <w:noProof/>
                <w:kern w:val="0"/>
              </w:rPr>
              <w:t>「監査の結果」と「意見」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_Toc158132643 \h </w:instrText>
            </w:r>
            <w:r w:rsidR="00AA43E4" w:rsidRPr="00AA43E4">
              <w:rPr>
                <w:noProof/>
                <w:webHidden/>
              </w:rPr>
            </w:r>
            <w:r w:rsidR="00AA43E4" w:rsidRPr="00AA43E4">
              <w:rPr>
                <w:noProof/>
                <w:webHidden/>
              </w:rPr>
              <w:fldChar w:fldCharType="separate"/>
            </w:r>
            <w:r>
              <w:rPr>
                <w:noProof/>
                <w:webHidden/>
              </w:rPr>
              <w:t>5</w:t>
            </w:r>
            <w:r w:rsidR="00AA43E4" w:rsidRPr="00AA43E4">
              <w:rPr>
                <w:noProof/>
                <w:webHidden/>
              </w:rPr>
              <w:fldChar w:fldCharType="end"/>
            </w:r>
          </w:hyperlink>
        </w:p>
        <w:p w14:paraId="21922DBF" w14:textId="30462E18"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4" w:history="1">
            <w:r w:rsidR="00AA43E4" w:rsidRPr="00AA43E4">
              <w:rPr>
                <w:rStyle w:val="af7"/>
                <w:rFonts w:hAnsi="ＭＳ 明朝"/>
                <w:noProof/>
                <w:kern w:val="0"/>
              </w:rPr>
              <w:t>(2)　表記の方法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_Toc158132644 \h </w:instrText>
            </w:r>
            <w:r w:rsidR="00AA43E4" w:rsidRPr="00AA43E4">
              <w:rPr>
                <w:noProof/>
                <w:webHidden/>
              </w:rPr>
            </w:r>
            <w:r w:rsidR="00AA43E4" w:rsidRPr="00AA43E4">
              <w:rPr>
                <w:noProof/>
                <w:webHidden/>
              </w:rPr>
              <w:fldChar w:fldCharType="separate"/>
            </w:r>
            <w:r>
              <w:rPr>
                <w:noProof/>
                <w:webHidden/>
              </w:rPr>
              <w:t>6</w:t>
            </w:r>
            <w:r w:rsidR="00AA43E4" w:rsidRPr="00AA43E4">
              <w:rPr>
                <w:noProof/>
                <w:webHidden/>
              </w:rPr>
              <w:fldChar w:fldCharType="end"/>
            </w:r>
          </w:hyperlink>
        </w:p>
        <w:p w14:paraId="7FF1C1D0" w14:textId="671B2A05" w:rsidR="00AA43E4" w:rsidRPr="00AA43E4" w:rsidRDefault="00662626">
          <w:pPr>
            <w:pStyle w:val="13"/>
            <w:rPr>
              <w:rFonts w:asciiTheme="minorHAnsi" w:eastAsiaTheme="minorEastAsia" w:hAnsiTheme="minorHAnsi"/>
              <w:caps w:val="0"/>
              <w:noProof/>
              <w:sz w:val="21"/>
              <w14:ligatures w14:val="standardContextual"/>
            </w:rPr>
          </w:pPr>
          <w:hyperlink w:anchor="_Toc158132645" w:history="1">
            <w:r w:rsidR="00AA43E4" w:rsidRPr="00AA43E4">
              <w:rPr>
                <w:rStyle w:val="af7"/>
                <w:noProof/>
                <w:kern w:val="0"/>
              </w:rPr>
              <w:t>第１０　その他</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_Toc158132645 \h </w:instrText>
            </w:r>
            <w:r w:rsidR="00AA43E4" w:rsidRPr="00AA43E4">
              <w:rPr>
                <w:noProof/>
                <w:webHidden/>
              </w:rPr>
            </w:r>
            <w:r w:rsidR="00AA43E4" w:rsidRPr="00AA43E4">
              <w:rPr>
                <w:noProof/>
                <w:webHidden/>
              </w:rPr>
              <w:fldChar w:fldCharType="separate"/>
            </w:r>
            <w:r>
              <w:rPr>
                <w:noProof/>
                <w:webHidden/>
              </w:rPr>
              <w:t>6</w:t>
            </w:r>
            <w:r w:rsidR="00AA43E4" w:rsidRPr="00AA43E4">
              <w:rPr>
                <w:noProof/>
                <w:webHidden/>
              </w:rPr>
              <w:fldChar w:fldCharType="end"/>
            </w:r>
          </w:hyperlink>
        </w:p>
        <w:p w14:paraId="78A54910" w14:textId="4F5E6875"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6" w:history="1">
            <w:r w:rsidR="00AA43E4" w:rsidRPr="00AA43E4">
              <w:rPr>
                <w:rStyle w:val="af7"/>
                <w:rFonts w:cs="ＭＳ 明朝"/>
                <w:noProof/>
                <w:kern w:val="0"/>
              </w:rPr>
              <w:t>１</w:t>
            </w:r>
            <w:r w:rsidR="00AA43E4" w:rsidRPr="00AA43E4">
              <w:rPr>
                <w:rStyle w:val="af7"/>
                <w:noProof/>
                <w:kern w:val="0"/>
              </w:rPr>
              <w:t xml:space="preserve">　金額単位等</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_Toc158132646 \h </w:instrText>
            </w:r>
            <w:r w:rsidR="00AA43E4" w:rsidRPr="00AA43E4">
              <w:rPr>
                <w:noProof/>
                <w:webHidden/>
              </w:rPr>
            </w:r>
            <w:r w:rsidR="00AA43E4" w:rsidRPr="00AA43E4">
              <w:rPr>
                <w:noProof/>
                <w:webHidden/>
              </w:rPr>
              <w:fldChar w:fldCharType="separate"/>
            </w:r>
            <w:r>
              <w:rPr>
                <w:noProof/>
                <w:webHidden/>
              </w:rPr>
              <w:t>6</w:t>
            </w:r>
            <w:r w:rsidR="00AA43E4" w:rsidRPr="00AA43E4">
              <w:rPr>
                <w:noProof/>
                <w:webHidden/>
              </w:rPr>
              <w:fldChar w:fldCharType="end"/>
            </w:r>
          </w:hyperlink>
        </w:p>
        <w:p w14:paraId="77F0D86E" w14:textId="13E20048"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47" w:history="1">
            <w:r w:rsidR="00AA43E4" w:rsidRPr="00AA43E4">
              <w:rPr>
                <w:rStyle w:val="af7"/>
                <w:rFonts w:cs="ＭＳ 明朝"/>
                <w:noProof/>
                <w:kern w:val="0"/>
              </w:rPr>
              <w:t xml:space="preserve">２　</w:t>
            </w:r>
            <w:r w:rsidR="00AA43E4" w:rsidRPr="00AA43E4">
              <w:rPr>
                <w:rStyle w:val="af7"/>
                <w:noProof/>
                <w:kern w:val="0"/>
              </w:rPr>
              <w:t>報告書の数値等の出典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_Toc158132647 \h </w:instrText>
            </w:r>
            <w:r w:rsidR="00AA43E4" w:rsidRPr="00AA43E4">
              <w:rPr>
                <w:noProof/>
                <w:webHidden/>
              </w:rPr>
            </w:r>
            <w:r w:rsidR="00AA43E4" w:rsidRPr="00AA43E4">
              <w:rPr>
                <w:noProof/>
                <w:webHidden/>
              </w:rPr>
              <w:fldChar w:fldCharType="separate"/>
            </w:r>
            <w:r>
              <w:rPr>
                <w:noProof/>
                <w:webHidden/>
              </w:rPr>
              <w:t>6</w:t>
            </w:r>
            <w:r w:rsidR="00AA43E4" w:rsidRPr="00AA43E4">
              <w:rPr>
                <w:noProof/>
                <w:webHidden/>
              </w:rPr>
              <w:fldChar w:fldCharType="end"/>
            </w:r>
          </w:hyperlink>
        </w:p>
        <w:p w14:paraId="6DABEA45" w14:textId="66CCF497" w:rsidR="00AA43E4" w:rsidRPr="00AA43E4" w:rsidRDefault="00662626">
          <w:pPr>
            <w:pStyle w:val="13"/>
            <w:rPr>
              <w:rFonts w:asciiTheme="minorHAnsi" w:eastAsiaTheme="minorEastAsia" w:hAnsiTheme="minorHAnsi"/>
              <w:caps w:val="0"/>
              <w:noProof/>
              <w:sz w:val="21"/>
              <w14:ligatures w14:val="standardContextual"/>
            </w:rPr>
          </w:pPr>
          <w:hyperlink w:anchor="_Toc158132648" w:history="1">
            <w:r w:rsidR="00AA43E4" w:rsidRPr="00AA43E4">
              <w:rPr>
                <w:rStyle w:val="af7"/>
                <w:noProof/>
                <w:kern w:val="0"/>
              </w:rPr>
              <w:t>第２章　大阪府の指定出資法人の概要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_Toc158132648 \h </w:instrText>
            </w:r>
            <w:r w:rsidR="00AA43E4" w:rsidRPr="00AA43E4">
              <w:rPr>
                <w:noProof/>
                <w:webHidden/>
              </w:rPr>
            </w:r>
            <w:r w:rsidR="00AA43E4" w:rsidRPr="00AA43E4">
              <w:rPr>
                <w:noProof/>
                <w:webHidden/>
              </w:rPr>
              <w:fldChar w:fldCharType="separate"/>
            </w:r>
            <w:r>
              <w:rPr>
                <w:noProof/>
                <w:webHidden/>
              </w:rPr>
              <w:t>7</w:t>
            </w:r>
            <w:r w:rsidR="00AA43E4" w:rsidRPr="00AA43E4">
              <w:rPr>
                <w:noProof/>
                <w:webHidden/>
              </w:rPr>
              <w:fldChar w:fldCharType="end"/>
            </w:r>
          </w:hyperlink>
        </w:p>
        <w:p w14:paraId="77475213" w14:textId="4FA0940A" w:rsidR="00AA43E4" w:rsidRPr="00AA43E4" w:rsidRDefault="00662626">
          <w:pPr>
            <w:pStyle w:val="13"/>
            <w:rPr>
              <w:rFonts w:asciiTheme="minorHAnsi" w:eastAsiaTheme="minorEastAsia" w:hAnsiTheme="minorHAnsi"/>
              <w:caps w:val="0"/>
              <w:noProof/>
              <w:sz w:val="21"/>
              <w14:ligatures w14:val="standardContextual"/>
            </w:rPr>
          </w:pPr>
          <w:hyperlink w:anchor="_Toc158132649" w:history="1">
            <w:r w:rsidR="00AA43E4" w:rsidRPr="00AA43E4">
              <w:rPr>
                <w:rStyle w:val="af7"/>
                <w:noProof/>
                <w:kern w:val="0"/>
              </w:rPr>
              <w:t>第１　概要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_Toc158132649 \h </w:instrText>
            </w:r>
            <w:r w:rsidR="00AA43E4" w:rsidRPr="00AA43E4">
              <w:rPr>
                <w:noProof/>
                <w:webHidden/>
              </w:rPr>
            </w:r>
            <w:r w:rsidR="00AA43E4" w:rsidRPr="00AA43E4">
              <w:rPr>
                <w:noProof/>
                <w:webHidden/>
              </w:rPr>
              <w:fldChar w:fldCharType="separate"/>
            </w:r>
            <w:r>
              <w:rPr>
                <w:noProof/>
                <w:webHidden/>
              </w:rPr>
              <w:t>7</w:t>
            </w:r>
            <w:r w:rsidR="00AA43E4" w:rsidRPr="00AA43E4">
              <w:rPr>
                <w:noProof/>
                <w:webHidden/>
              </w:rPr>
              <w:fldChar w:fldCharType="end"/>
            </w:r>
          </w:hyperlink>
        </w:p>
        <w:p w14:paraId="06248A3B" w14:textId="117E5EA1" w:rsidR="00AA43E4" w:rsidRPr="00AA43E4" w:rsidRDefault="00662626">
          <w:pPr>
            <w:pStyle w:val="13"/>
            <w:rPr>
              <w:rFonts w:asciiTheme="minorHAnsi" w:eastAsiaTheme="minorEastAsia" w:hAnsiTheme="minorHAnsi"/>
              <w:caps w:val="0"/>
              <w:noProof/>
              <w:sz w:val="21"/>
              <w14:ligatures w14:val="standardContextual"/>
            </w:rPr>
          </w:pPr>
          <w:hyperlink w:anchor="_Toc158132650" w:history="1">
            <w:r w:rsidR="00AA43E4" w:rsidRPr="00AA43E4">
              <w:rPr>
                <w:rStyle w:val="af7"/>
                <w:noProof/>
                <w:kern w:val="0"/>
              </w:rPr>
              <w:t>第２　国による地方公共団体の第三セクター等（指定出資法人等）改革の推進</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_Toc158132650 \h </w:instrText>
            </w:r>
            <w:r w:rsidR="00AA43E4" w:rsidRPr="00AA43E4">
              <w:rPr>
                <w:noProof/>
                <w:webHidden/>
              </w:rPr>
            </w:r>
            <w:r w:rsidR="00AA43E4" w:rsidRPr="00AA43E4">
              <w:rPr>
                <w:noProof/>
                <w:webHidden/>
              </w:rPr>
              <w:fldChar w:fldCharType="separate"/>
            </w:r>
            <w:r>
              <w:rPr>
                <w:noProof/>
                <w:webHidden/>
              </w:rPr>
              <w:t>7</w:t>
            </w:r>
            <w:r w:rsidR="00AA43E4" w:rsidRPr="00AA43E4">
              <w:rPr>
                <w:noProof/>
                <w:webHidden/>
              </w:rPr>
              <w:fldChar w:fldCharType="end"/>
            </w:r>
          </w:hyperlink>
        </w:p>
        <w:p w14:paraId="42D7BF7E" w14:textId="18E40602" w:rsidR="00AA43E4" w:rsidRPr="00AA43E4" w:rsidRDefault="00662626">
          <w:pPr>
            <w:pStyle w:val="13"/>
            <w:rPr>
              <w:rFonts w:asciiTheme="minorHAnsi" w:eastAsiaTheme="minorEastAsia" w:hAnsiTheme="minorHAnsi"/>
              <w:caps w:val="0"/>
              <w:noProof/>
              <w:sz w:val="21"/>
              <w14:ligatures w14:val="standardContextual"/>
            </w:rPr>
          </w:pPr>
          <w:hyperlink w:anchor="_Toc158132651" w:history="1">
            <w:r w:rsidR="00AA43E4" w:rsidRPr="00AA43E4">
              <w:rPr>
                <w:rStyle w:val="af7"/>
                <w:noProof/>
                <w:kern w:val="0"/>
              </w:rPr>
              <w:t>第３　大阪府の指定出資法人に対する財政健全化政策について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_Toc158132651 \h </w:instrText>
            </w:r>
            <w:r w:rsidR="00AA43E4" w:rsidRPr="00AA43E4">
              <w:rPr>
                <w:noProof/>
                <w:webHidden/>
              </w:rPr>
            </w:r>
            <w:r w:rsidR="00AA43E4" w:rsidRPr="00AA43E4">
              <w:rPr>
                <w:noProof/>
                <w:webHidden/>
              </w:rPr>
              <w:fldChar w:fldCharType="separate"/>
            </w:r>
            <w:r>
              <w:rPr>
                <w:noProof/>
                <w:webHidden/>
              </w:rPr>
              <w:t>8</w:t>
            </w:r>
            <w:r w:rsidR="00AA43E4" w:rsidRPr="00AA43E4">
              <w:rPr>
                <w:noProof/>
                <w:webHidden/>
              </w:rPr>
              <w:fldChar w:fldCharType="end"/>
            </w:r>
          </w:hyperlink>
        </w:p>
        <w:p w14:paraId="69DA183E" w14:textId="3C32BC52" w:rsidR="00AA43E4" w:rsidRPr="00AA43E4" w:rsidRDefault="00662626">
          <w:pPr>
            <w:pStyle w:val="13"/>
            <w:rPr>
              <w:rFonts w:asciiTheme="minorHAnsi" w:eastAsiaTheme="minorEastAsia" w:hAnsiTheme="minorHAnsi"/>
              <w:caps w:val="0"/>
              <w:noProof/>
              <w:sz w:val="21"/>
              <w14:ligatures w14:val="standardContextual"/>
            </w:rPr>
          </w:pPr>
          <w:hyperlink w:anchor="_Toc158132652" w:history="1">
            <w:r w:rsidR="00AA43E4" w:rsidRPr="00AA43E4">
              <w:rPr>
                <w:rStyle w:val="af7"/>
                <w:noProof/>
              </w:rPr>
              <w:t>第３章　包括外部監査の結果（監査結果及び意見）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_Toc158132652 \h </w:instrText>
            </w:r>
            <w:r w:rsidR="00AA43E4" w:rsidRPr="00AA43E4">
              <w:rPr>
                <w:noProof/>
                <w:webHidden/>
              </w:rPr>
            </w:r>
            <w:r w:rsidR="00AA43E4" w:rsidRPr="00AA43E4">
              <w:rPr>
                <w:noProof/>
                <w:webHidden/>
              </w:rPr>
              <w:fldChar w:fldCharType="separate"/>
            </w:r>
            <w:r>
              <w:rPr>
                <w:noProof/>
                <w:webHidden/>
              </w:rPr>
              <w:t>10</w:t>
            </w:r>
            <w:r w:rsidR="00AA43E4" w:rsidRPr="00AA43E4">
              <w:rPr>
                <w:noProof/>
                <w:webHidden/>
              </w:rPr>
              <w:fldChar w:fldCharType="end"/>
            </w:r>
          </w:hyperlink>
        </w:p>
        <w:p w14:paraId="6EE0E9B2" w14:textId="2851653C" w:rsidR="00AA43E4" w:rsidRPr="00AA43E4" w:rsidRDefault="00662626">
          <w:pPr>
            <w:pStyle w:val="13"/>
            <w:rPr>
              <w:rFonts w:asciiTheme="minorHAnsi" w:eastAsiaTheme="minorEastAsia" w:hAnsiTheme="minorHAnsi"/>
              <w:caps w:val="0"/>
              <w:noProof/>
              <w:sz w:val="21"/>
              <w14:ligatures w14:val="standardContextual"/>
            </w:rPr>
          </w:pPr>
          <w:hyperlink w:anchor="_Toc158132653" w:history="1">
            <w:r w:rsidR="00AA43E4" w:rsidRPr="00AA43E4">
              <w:rPr>
                <w:rStyle w:val="af7"/>
                <w:noProof/>
                <w:kern w:val="0"/>
              </w:rPr>
              <w:t>第１　公益財団法人大阪国際平和センター（所管部局：府民文化部人権局）</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_Toc158132653 \h </w:instrText>
            </w:r>
            <w:r w:rsidR="00AA43E4" w:rsidRPr="00AA43E4">
              <w:rPr>
                <w:noProof/>
                <w:webHidden/>
              </w:rPr>
            </w:r>
            <w:r w:rsidR="00AA43E4" w:rsidRPr="00AA43E4">
              <w:rPr>
                <w:noProof/>
                <w:webHidden/>
              </w:rPr>
              <w:fldChar w:fldCharType="separate"/>
            </w:r>
            <w:r>
              <w:rPr>
                <w:noProof/>
                <w:webHidden/>
              </w:rPr>
              <w:t>10</w:t>
            </w:r>
            <w:r w:rsidR="00AA43E4" w:rsidRPr="00AA43E4">
              <w:rPr>
                <w:noProof/>
                <w:webHidden/>
              </w:rPr>
              <w:fldChar w:fldCharType="end"/>
            </w:r>
          </w:hyperlink>
        </w:p>
        <w:p w14:paraId="45725670" w14:textId="48558AF6"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54" w:history="1">
            <w:r w:rsidR="00AA43E4" w:rsidRPr="00AA43E4">
              <w:rPr>
                <w:rStyle w:val="af7"/>
                <w:noProof/>
              </w:rPr>
              <w:t>１　公益財団法人大阪国際平和センターの概要（令和5年7月1日時点）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_Toc158132654 \h </w:instrText>
            </w:r>
            <w:r w:rsidR="00AA43E4" w:rsidRPr="00AA43E4">
              <w:rPr>
                <w:noProof/>
                <w:webHidden/>
              </w:rPr>
            </w:r>
            <w:r w:rsidR="00AA43E4" w:rsidRPr="00AA43E4">
              <w:rPr>
                <w:noProof/>
                <w:webHidden/>
              </w:rPr>
              <w:fldChar w:fldCharType="separate"/>
            </w:r>
            <w:r>
              <w:rPr>
                <w:noProof/>
                <w:webHidden/>
              </w:rPr>
              <w:t>10</w:t>
            </w:r>
            <w:r w:rsidR="00AA43E4" w:rsidRPr="00AA43E4">
              <w:rPr>
                <w:noProof/>
                <w:webHidden/>
              </w:rPr>
              <w:fldChar w:fldCharType="end"/>
            </w:r>
          </w:hyperlink>
        </w:p>
        <w:p w14:paraId="4E6ADB6E" w14:textId="4414C68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55" w:history="1">
            <w:r w:rsidR="00AA43E4" w:rsidRPr="00AA43E4">
              <w:rPr>
                <w:rStyle w:val="af7"/>
                <w:noProof/>
              </w:rPr>
              <w:t>２　組織（令和5年4月1日現在）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_Toc158132655 \h </w:instrText>
            </w:r>
            <w:r w:rsidR="00AA43E4" w:rsidRPr="00AA43E4">
              <w:rPr>
                <w:noProof/>
                <w:webHidden/>
              </w:rPr>
            </w:r>
            <w:r w:rsidR="00AA43E4" w:rsidRPr="00AA43E4">
              <w:rPr>
                <w:noProof/>
                <w:webHidden/>
              </w:rPr>
              <w:fldChar w:fldCharType="separate"/>
            </w:r>
            <w:r>
              <w:rPr>
                <w:noProof/>
                <w:webHidden/>
              </w:rPr>
              <w:t>11</w:t>
            </w:r>
            <w:r w:rsidR="00AA43E4" w:rsidRPr="00AA43E4">
              <w:rPr>
                <w:noProof/>
                <w:webHidden/>
              </w:rPr>
              <w:fldChar w:fldCharType="end"/>
            </w:r>
          </w:hyperlink>
        </w:p>
        <w:p w14:paraId="7470F582" w14:textId="75A27AB8"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56" w:history="1">
            <w:r w:rsidR="00AA43E4" w:rsidRPr="00AA43E4">
              <w:rPr>
                <w:rStyle w:val="af7"/>
                <w:noProof/>
              </w:rPr>
              <w:t>３　設立目的及び事業内容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_Toc158132656 \h </w:instrText>
            </w:r>
            <w:r w:rsidR="00AA43E4" w:rsidRPr="00AA43E4">
              <w:rPr>
                <w:noProof/>
                <w:webHidden/>
              </w:rPr>
            </w:r>
            <w:r w:rsidR="00AA43E4" w:rsidRPr="00AA43E4">
              <w:rPr>
                <w:noProof/>
                <w:webHidden/>
              </w:rPr>
              <w:fldChar w:fldCharType="separate"/>
            </w:r>
            <w:r>
              <w:rPr>
                <w:noProof/>
                <w:webHidden/>
              </w:rPr>
              <w:t>11</w:t>
            </w:r>
            <w:r w:rsidR="00AA43E4" w:rsidRPr="00AA43E4">
              <w:rPr>
                <w:noProof/>
                <w:webHidden/>
              </w:rPr>
              <w:fldChar w:fldCharType="end"/>
            </w:r>
          </w:hyperlink>
        </w:p>
        <w:p w14:paraId="2C87614E" w14:textId="554D4E96"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57" w:history="1">
            <w:r w:rsidR="00AA43E4" w:rsidRPr="00AA43E4">
              <w:rPr>
                <w:rStyle w:val="af7"/>
                <w:rFonts w:hAnsi="ＭＳ 明朝"/>
                <w:noProof/>
              </w:rPr>
              <w:t>(1)　設立目的</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_Toc158132657 \h </w:instrText>
            </w:r>
            <w:r w:rsidR="00AA43E4" w:rsidRPr="00AA43E4">
              <w:rPr>
                <w:noProof/>
                <w:webHidden/>
              </w:rPr>
            </w:r>
            <w:r w:rsidR="00AA43E4" w:rsidRPr="00AA43E4">
              <w:rPr>
                <w:noProof/>
                <w:webHidden/>
              </w:rPr>
              <w:fldChar w:fldCharType="separate"/>
            </w:r>
            <w:r>
              <w:rPr>
                <w:noProof/>
                <w:webHidden/>
              </w:rPr>
              <w:t>11</w:t>
            </w:r>
            <w:r w:rsidR="00AA43E4" w:rsidRPr="00AA43E4">
              <w:rPr>
                <w:noProof/>
                <w:webHidden/>
              </w:rPr>
              <w:fldChar w:fldCharType="end"/>
            </w:r>
          </w:hyperlink>
        </w:p>
        <w:p w14:paraId="60ACC886" w14:textId="77F39F6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58" w:history="1">
            <w:r w:rsidR="00AA43E4" w:rsidRPr="00AA43E4">
              <w:rPr>
                <w:rStyle w:val="af7"/>
                <w:rFonts w:hAnsi="ＭＳ 明朝"/>
                <w:noProof/>
              </w:rPr>
              <w:t>(2)　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_Toc158132658 \h </w:instrText>
            </w:r>
            <w:r w:rsidR="00AA43E4" w:rsidRPr="00AA43E4">
              <w:rPr>
                <w:noProof/>
                <w:webHidden/>
              </w:rPr>
            </w:r>
            <w:r w:rsidR="00AA43E4" w:rsidRPr="00AA43E4">
              <w:rPr>
                <w:noProof/>
                <w:webHidden/>
              </w:rPr>
              <w:fldChar w:fldCharType="separate"/>
            </w:r>
            <w:r>
              <w:rPr>
                <w:noProof/>
                <w:webHidden/>
              </w:rPr>
              <w:t>11</w:t>
            </w:r>
            <w:r w:rsidR="00AA43E4" w:rsidRPr="00AA43E4">
              <w:rPr>
                <w:noProof/>
                <w:webHidden/>
              </w:rPr>
              <w:fldChar w:fldCharType="end"/>
            </w:r>
          </w:hyperlink>
        </w:p>
        <w:p w14:paraId="5F9598B1" w14:textId="5995046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59" w:history="1">
            <w:r w:rsidR="00AA43E4" w:rsidRPr="00AA43E4">
              <w:rPr>
                <w:rStyle w:val="af7"/>
                <w:noProof/>
              </w:rPr>
              <w:t>４　財務状況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_Toc158132659 \h </w:instrText>
            </w:r>
            <w:r w:rsidR="00AA43E4" w:rsidRPr="00AA43E4">
              <w:rPr>
                <w:noProof/>
                <w:webHidden/>
              </w:rPr>
            </w:r>
            <w:r w:rsidR="00AA43E4" w:rsidRPr="00AA43E4">
              <w:rPr>
                <w:noProof/>
                <w:webHidden/>
              </w:rPr>
              <w:fldChar w:fldCharType="separate"/>
            </w:r>
            <w:r>
              <w:rPr>
                <w:noProof/>
                <w:webHidden/>
              </w:rPr>
              <w:t>14</w:t>
            </w:r>
            <w:r w:rsidR="00AA43E4" w:rsidRPr="00AA43E4">
              <w:rPr>
                <w:noProof/>
                <w:webHidden/>
              </w:rPr>
              <w:fldChar w:fldCharType="end"/>
            </w:r>
          </w:hyperlink>
        </w:p>
        <w:p w14:paraId="090F9A3E" w14:textId="65C3CC08"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0" w:history="1">
            <w:r w:rsidR="00AA43E4" w:rsidRPr="00AA43E4">
              <w:rPr>
                <w:rStyle w:val="af7"/>
                <w:rFonts w:hAnsi="ＭＳ 明朝"/>
                <w:noProof/>
              </w:rPr>
              <w:t>(1)　貸借対照表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_Toc158132660 \h </w:instrText>
            </w:r>
            <w:r w:rsidR="00AA43E4" w:rsidRPr="00AA43E4">
              <w:rPr>
                <w:noProof/>
                <w:webHidden/>
              </w:rPr>
            </w:r>
            <w:r w:rsidR="00AA43E4" w:rsidRPr="00AA43E4">
              <w:rPr>
                <w:noProof/>
                <w:webHidden/>
              </w:rPr>
              <w:fldChar w:fldCharType="separate"/>
            </w:r>
            <w:r>
              <w:rPr>
                <w:noProof/>
                <w:webHidden/>
              </w:rPr>
              <w:t>14</w:t>
            </w:r>
            <w:r w:rsidR="00AA43E4" w:rsidRPr="00AA43E4">
              <w:rPr>
                <w:noProof/>
                <w:webHidden/>
              </w:rPr>
              <w:fldChar w:fldCharType="end"/>
            </w:r>
          </w:hyperlink>
        </w:p>
        <w:p w14:paraId="369CEB21" w14:textId="31AFE78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1" w:history="1">
            <w:r w:rsidR="00AA43E4" w:rsidRPr="00AA43E4">
              <w:rPr>
                <w:rStyle w:val="af7"/>
                <w:rFonts w:hAnsi="ＭＳ 明朝"/>
                <w:noProof/>
              </w:rPr>
              <w:t>(2)　正味財産増減計算書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_Toc158132661 \h </w:instrText>
            </w:r>
            <w:r w:rsidR="00AA43E4" w:rsidRPr="00AA43E4">
              <w:rPr>
                <w:noProof/>
                <w:webHidden/>
              </w:rPr>
            </w:r>
            <w:r w:rsidR="00AA43E4" w:rsidRPr="00AA43E4">
              <w:rPr>
                <w:noProof/>
                <w:webHidden/>
              </w:rPr>
              <w:fldChar w:fldCharType="separate"/>
            </w:r>
            <w:r>
              <w:rPr>
                <w:noProof/>
                <w:webHidden/>
              </w:rPr>
              <w:t>15</w:t>
            </w:r>
            <w:r w:rsidR="00AA43E4" w:rsidRPr="00AA43E4">
              <w:rPr>
                <w:noProof/>
                <w:webHidden/>
              </w:rPr>
              <w:fldChar w:fldCharType="end"/>
            </w:r>
          </w:hyperlink>
        </w:p>
        <w:p w14:paraId="3CF52A14" w14:textId="17EF3CFE"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2" w:history="1">
            <w:r w:rsidR="00AA43E4" w:rsidRPr="00AA43E4">
              <w:rPr>
                <w:rStyle w:val="af7"/>
                <w:rFonts w:hAnsi="ＭＳ 明朝"/>
                <w:noProof/>
              </w:rPr>
              <w:t>(3)　運営補助金収支決算書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_Toc158132662 \h </w:instrText>
            </w:r>
            <w:r w:rsidR="00AA43E4" w:rsidRPr="00AA43E4">
              <w:rPr>
                <w:noProof/>
                <w:webHidden/>
              </w:rPr>
            </w:r>
            <w:r w:rsidR="00AA43E4" w:rsidRPr="00AA43E4">
              <w:rPr>
                <w:noProof/>
                <w:webHidden/>
              </w:rPr>
              <w:fldChar w:fldCharType="separate"/>
            </w:r>
            <w:r>
              <w:rPr>
                <w:noProof/>
                <w:webHidden/>
              </w:rPr>
              <w:t>16</w:t>
            </w:r>
            <w:r w:rsidR="00AA43E4" w:rsidRPr="00AA43E4">
              <w:rPr>
                <w:noProof/>
                <w:webHidden/>
              </w:rPr>
              <w:fldChar w:fldCharType="end"/>
            </w:r>
          </w:hyperlink>
        </w:p>
        <w:p w14:paraId="245C19FC" w14:textId="36690AF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63" w:history="1">
            <w:r w:rsidR="00AA43E4" w:rsidRPr="00AA43E4">
              <w:rPr>
                <w:rStyle w:val="af7"/>
                <w:noProof/>
              </w:rPr>
              <w:t>５　大阪府の財政的関与及び人的関与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_Toc158132663 \h </w:instrText>
            </w:r>
            <w:r w:rsidR="00AA43E4" w:rsidRPr="00AA43E4">
              <w:rPr>
                <w:noProof/>
                <w:webHidden/>
              </w:rPr>
            </w:r>
            <w:r w:rsidR="00AA43E4" w:rsidRPr="00AA43E4">
              <w:rPr>
                <w:noProof/>
                <w:webHidden/>
              </w:rPr>
              <w:fldChar w:fldCharType="separate"/>
            </w:r>
            <w:r>
              <w:rPr>
                <w:noProof/>
                <w:webHidden/>
              </w:rPr>
              <w:t>17</w:t>
            </w:r>
            <w:r w:rsidR="00AA43E4" w:rsidRPr="00AA43E4">
              <w:rPr>
                <w:noProof/>
                <w:webHidden/>
              </w:rPr>
              <w:fldChar w:fldCharType="end"/>
            </w:r>
          </w:hyperlink>
        </w:p>
        <w:p w14:paraId="7C5D8E6B" w14:textId="4B3D2B9F"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4" w:history="1">
            <w:r w:rsidR="00AA43E4" w:rsidRPr="00AA43E4">
              <w:rPr>
                <w:rStyle w:val="af7"/>
                <w:rFonts w:hAnsi="ＭＳ 明朝"/>
                <w:noProof/>
              </w:rPr>
              <w:t>(1)　財政的関与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_Toc158132664 \h </w:instrText>
            </w:r>
            <w:r w:rsidR="00AA43E4" w:rsidRPr="00AA43E4">
              <w:rPr>
                <w:noProof/>
                <w:webHidden/>
              </w:rPr>
            </w:r>
            <w:r w:rsidR="00AA43E4" w:rsidRPr="00AA43E4">
              <w:rPr>
                <w:noProof/>
                <w:webHidden/>
              </w:rPr>
              <w:fldChar w:fldCharType="separate"/>
            </w:r>
            <w:r>
              <w:rPr>
                <w:noProof/>
                <w:webHidden/>
              </w:rPr>
              <w:t>17</w:t>
            </w:r>
            <w:r w:rsidR="00AA43E4" w:rsidRPr="00AA43E4">
              <w:rPr>
                <w:noProof/>
                <w:webHidden/>
              </w:rPr>
              <w:fldChar w:fldCharType="end"/>
            </w:r>
          </w:hyperlink>
        </w:p>
        <w:p w14:paraId="2C2D8FB7" w14:textId="3BCD6BE4"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5" w:history="1">
            <w:r w:rsidR="00AA43E4" w:rsidRPr="00AA43E4">
              <w:rPr>
                <w:rStyle w:val="af7"/>
                <w:rFonts w:hAnsi="ＭＳ 明朝"/>
                <w:noProof/>
              </w:rPr>
              <w:t>(2)　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_Toc158132665 \h </w:instrText>
            </w:r>
            <w:r w:rsidR="00AA43E4" w:rsidRPr="00AA43E4">
              <w:rPr>
                <w:noProof/>
                <w:webHidden/>
              </w:rPr>
            </w:r>
            <w:r w:rsidR="00AA43E4" w:rsidRPr="00AA43E4">
              <w:rPr>
                <w:noProof/>
                <w:webHidden/>
              </w:rPr>
              <w:fldChar w:fldCharType="separate"/>
            </w:r>
            <w:r>
              <w:rPr>
                <w:noProof/>
                <w:webHidden/>
              </w:rPr>
              <w:t>18</w:t>
            </w:r>
            <w:r w:rsidR="00AA43E4" w:rsidRPr="00AA43E4">
              <w:rPr>
                <w:noProof/>
                <w:webHidden/>
              </w:rPr>
              <w:fldChar w:fldCharType="end"/>
            </w:r>
          </w:hyperlink>
        </w:p>
        <w:p w14:paraId="6AEF283C" w14:textId="66C4ACAC"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66" w:history="1">
            <w:r w:rsidR="00AA43E4" w:rsidRPr="00AA43E4">
              <w:rPr>
                <w:rStyle w:val="af7"/>
                <w:noProof/>
              </w:rPr>
              <w:t>６　監査の視点及び方法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_Toc158132666 \h </w:instrText>
            </w:r>
            <w:r w:rsidR="00AA43E4" w:rsidRPr="00AA43E4">
              <w:rPr>
                <w:noProof/>
                <w:webHidden/>
              </w:rPr>
            </w:r>
            <w:r w:rsidR="00AA43E4" w:rsidRPr="00AA43E4">
              <w:rPr>
                <w:noProof/>
                <w:webHidden/>
              </w:rPr>
              <w:fldChar w:fldCharType="separate"/>
            </w:r>
            <w:r>
              <w:rPr>
                <w:noProof/>
                <w:webHidden/>
              </w:rPr>
              <w:t>18</w:t>
            </w:r>
            <w:r w:rsidR="00AA43E4" w:rsidRPr="00AA43E4">
              <w:rPr>
                <w:noProof/>
                <w:webHidden/>
              </w:rPr>
              <w:fldChar w:fldCharType="end"/>
            </w:r>
          </w:hyperlink>
        </w:p>
        <w:p w14:paraId="73E76DF2" w14:textId="6C7EDFDB"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7" w:history="1">
            <w:r w:rsidR="00AA43E4" w:rsidRPr="00AA43E4">
              <w:rPr>
                <w:rStyle w:val="af7"/>
                <w:rFonts w:hAnsi="ＭＳ 明朝"/>
                <w:noProof/>
              </w:rPr>
              <w:t>(1)　監査の視点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_Toc158132667 \h </w:instrText>
            </w:r>
            <w:r w:rsidR="00AA43E4" w:rsidRPr="00AA43E4">
              <w:rPr>
                <w:noProof/>
                <w:webHidden/>
              </w:rPr>
            </w:r>
            <w:r w:rsidR="00AA43E4" w:rsidRPr="00AA43E4">
              <w:rPr>
                <w:noProof/>
                <w:webHidden/>
              </w:rPr>
              <w:fldChar w:fldCharType="separate"/>
            </w:r>
            <w:r>
              <w:rPr>
                <w:noProof/>
                <w:webHidden/>
              </w:rPr>
              <w:t>18</w:t>
            </w:r>
            <w:r w:rsidR="00AA43E4" w:rsidRPr="00AA43E4">
              <w:rPr>
                <w:noProof/>
                <w:webHidden/>
              </w:rPr>
              <w:fldChar w:fldCharType="end"/>
            </w:r>
          </w:hyperlink>
        </w:p>
        <w:p w14:paraId="1071C957" w14:textId="7F8E7731"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68" w:history="1">
            <w:r w:rsidR="00AA43E4" w:rsidRPr="00AA43E4">
              <w:rPr>
                <w:rStyle w:val="af7"/>
                <w:rFonts w:hAnsi="ＭＳ 明朝"/>
                <w:noProof/>
              </w:rPr>
              <w:t>(2)　監査の方法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_Toc158132668 \h </w:instrText>
            </w:r>
            <w:r w:rsidR="00AA43E4" w:rsidRPr="00AA43E4">
              <w:rPr>
                <w:noProof/>
                <w:webHidden/>
              </w:rPr>
            </w:r>
            <w:r w:rsidR="00AA43E4" w:rsidRPr="00AA43E4">
              <w:rPr>
                <w:noProof/>
                <w:webHidden/>
              </w:rPr>
              <w:fldChar w:fldCharType="separate"/>
            </w:r>
            <w:r>
              <w:rPr>
                <w:noProof/>
                <w:webHidden/>
              </w:rPr>
              <w:t>18</w:t>
            </w:r>
            <w:r w:rsidR="00AA43E4" w:rsidRPr="00AA43E4">
              <w:rPr>
                <w:noProof/>
                <w:webHidden/>
              </w:rPr>
              <w:fldChar w:fldCharType="end"/>
            </w:r>
          </w:hyperlink>
        </w:p>
        <w:p w14:paraId="7845BBC9" w14:textId="13A4C5A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69" w:history="1">
            <w:r w:rsidR="00AA43E4" w:rsidRPr="00AA43E4">
              <w:rPr>
                <w:rStyle w:val="af7"/>
                <w:noProof/>
              </w:rPr>
              <w:t>７　指定出資法人としての在り方（大阪府が示す方向性）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_Toc158132669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2641FC2B" w14:textId="0422E848"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70" w:history="1">
            <w:r w:rsidR="00AA43E4" w:rsidRPr="00AA43E4">
              <w:rPr>
                <w:rStyle w:val="af7"/>
                <w:rFonts w:hAnsi="ＭＳ 明朝"/>
                <w:noProof/>
              </w:rPr>
              <w:t>(1)　大阪府が示した方向性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_Toc158132670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4C73B1B2" w14:textId="0DBA74B5"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71" w:history="1">
            <w:r w:rsidR="00AA43E4" w:rsidRPr="00AA43E4">
              <w:rPr>
                <w:rStyle w:val="af7"/>
                <w:rFonts w:hAnsi="ＭＳ 明朝"/>
                <w:noProof/>
              </w:rPr>
              <w:t>(2)　大阪府が示した方向性に対する対応</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_Toc158132671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0D74DCB9" w14:textId="5B25186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2" w:history="1">
            <w:r w:rsidR="00AA43E4" w:rsidRPr="00AA43E4">
              <w:rPr>
                <w:rStyle w:val="af7"/>
                <w:noProof/>
              </w:rPr>
              <w:t>８　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_Toc158132672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57445DA0" w14:textId="0CB2F7EC"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3" w:history="1">
            <w:r w:rsidR="00AA43E4" w:rsidRPr="00AA43E4">
              <w:rPr>
                <w:rStyle w:val="af7"/>
                <w:noProof/>
              </w:rPr>
              <w:t>【意見１　自動販売機設置場所に関する契約書の見直し】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_Toc158132673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74C8BAB5" w14:textId="0032225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4" w:history="1">
            <w:r w:rsidR="00AA43E4" w:rsidRPr="00AA43E4">
              <w:rPr>
                <w:rStyle w:val="af7"/>
                <w:noProof/>
              </w:rPr>
              <w:t>【意見２　科目としての「平和寄附金」の見直し】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_Toc158132674 \h </w:instrText>
            </w:r>
            <w:r w:rsidR="00AA43E4" w:rsidRPr="00AA43E4">
              <w:rPr>
                <w:noProof/>
                <w:webHidden/>
              </w:rPr>
            </w:r>
            <w:r w:rsidR="00AA43E4" w:rsidRPr="00AA43E4">
              <w:rPr>
                <w:noProof/>
                <w:webHidden/>
              </w:rPr>
              <w:fldChar w:fldCharType="separate"/>
            </w:r>
            <w:r>
              <w:rPr>
                <w:noProof/>
                <w:webHidden/>
              </w:rPr>
              <w:t>19</w:t>
            </w:r>
            <w:r w:rsidR="00AA43E4" w:rsidRPr="00AA43E4">
              <w:rPr>
                <w:noProof/>
                <w:webHidden/>
              </w:rPr>
              <w:fldChar w:fldCharType="end"/>
            </w:r>
          </w:hyperlink>
        </w:p>
        <w:p w14:paraId="53AFAE0F" w14:textId="2E699D5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5" w:history="1">
            <w:r w:rsidR="00AA43E4" w:rsidRPr="00AA43E4">
              <w:rPr>
                <w:rStyle w:val="af7"/>
                <w:noProof/>
              </w:rPr>
              <w:t>【意見３　展示物運搬料等についての科目の見直し】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_Toc158132675 \h </w:instrText>
            </w:r>
            <w:r w:rsidR="00AA43E4" w:rsidRPr="00AA43E4">
              <w:rPr>
                <w:noProof/>
                <w:webHidden/>
              </w:rPr>
            </w:r>
            <w:r w:rsidR="00AA43E4" w:rsidRPr="00AA43E4">
              <w:rPr>
                <w:noProof/>
                <w:webHidden/>
              </w:rPr>
              <w:fldChar w:fldCharType="separate"/>
            </w:r>
            <w:r>
              <w:rPr>
                <w:noProof/>
                <w:webHidden/>
              </w:rPr>
              <w:t>20</w:t>
            </w:r>
            <w:r w:rsidR="00AA43E4" w:rsidRPr="00AA43E4">
              <w:rPr>
                <w:noProof/>
                <w:webHidden/>
              </w:rPr>
              <w:fldChar w:fldCharType="end"/>
            </w:r>
          </w:hyperlink>
        </w:p>
        <w:p w14:paraId="15B55C7B" w14:textId="3AB59504"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6" w:history="1">
            <w:r w:rsidR="00AA43E4" w:rsidRPr="00AA43E4">
              <w:rPr>
                <w:rStyle w:val="af7"/>
                <w:noProof/>
              </w:rPr>
              <w:t>【意見４　施設使用料・入館料減免申請書の記載事項の確認漏れ】</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_Toc158132676 \h </w:instrText>
            </w:r>
            <w:r w:rsidR="00AA43E4" w:rsidRPr="00AA43E4">
              <w:rPr>
                <w:noProof/>
                <w:webHidden/>
              </w:rPr>
            </w:r>
            <w:r w:rsidR="00AA43E4" w:rsidRPr="00AA43E4">
              <w:rPr>
                <w:noProof/>
                <w:webHidden/>
              </w:rPr>
              <w:fldChar w:fldCharType="separate"/>
            </w:r>
            <w:r>
              <w:rPr>
                <w:noProof/>
                <w:webHidden/>
              </w:rPr>
              <w:t>20</w:t>
            </w:r>
            <w:r w:rsidR="00AA43E4" w:rsidRPr="00AA43E4">
              <w:rPr>
                <w:noProof/>
                <w:webHidden/>
              </w:rPr>
              <w:fldChar w:fldCharType="end"/>
            </w:r>
          </w:hyperlink>
        </w:p>
        <w:p w14:paraId="69A984CB" w14:textId="3ECB4800"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7" w:history="1">
            <w:r w:rsidR="00AA43E4" w:rsidRPr="00AA43E4">
              <w:rPr>
                <w:rStyle w:val="af7"/>
                <w:noProof/>
              </w:rPr>
              <w:t>【意見５　特別展示室における使用料の定め</w:t>
            </w:r>
            <w:r w:rsidR="00AA43E4" w:rsidRPr="00AA43E4">
              <w:rPr>
                <w:rStyle w:val="af7"/>
                <w:rFonts w:hAnsi="ＭＳ 明朝"/>
                <w:noProof/>
              </w:rPr>
              <w:t>について</w:t>
            </w:r>
            <w:r w:rsidR="00AA43E4" w:rsidRPr="00AA43E4">
              <w:rPr>
                <w:rStyle w:val="af7"/>
                <w:noProof/>
              </w:rPr>
              <w:t>】</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_Toc158132677 \h </w:instrText>
            </w:r>
            <w:r w:rsidR="00AA43E4" w:rsidRPr="00AA43E4">
              <w:rPr>
                <w:noProof/>
                <w:webHidden/>
              </w:rPr>
            </w:r>
            <w:r w:rsidR="00AA43E4" w:rsidRPr="00AA43E4">
              <w:rPr>
                <w:noProof/>
                <w:webHidden/>
              </w:rPr>
              <w:fldChar w:fldCharType="separate"/>
            </w:r>
            <w:r>
              <w:rPr>
                <w:noProof/>
                <w:webHidden/>
              </w:rPr>
              <w:t>22</w:t>
            </w:r>
            <w:r w:rsidR="00AA43E4" w:rsidRPr="00AA43E4">
              <w:rPr>
                <w:noProof/>
                <w:webHidden/>
              </w:rPr>
              <w:fldChar w:fldCharType="end"/>
            </w:r>
          </w:hyperlink>
        </w:p>
        <w:p w14:paraId="27583CBC" w14:textId="6DEEA80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8" w:history="1">
            <w:r w:rsidR="00AA43E4" w:rsidRPr="00AA43E4">
              <w:rPr>
                <w:rStyle w:val="af7"/>
                <w:noProof/>
              </w:rPr>
              <w:t>【意見６　附属設備についての使用料</w:t>
            </w:r>
            <w:r w:rsidR="00AA43E4" w:rsidRPr="00AA43E4">
              <w:rPr>
                <w:rStyle w:val="af7"/>
                <w:rFonts w:hAnsi="ＭＳ 明朝"/>
                <w:noProof/>
              </w:rPr>
              <w:t>の定めについて</w:t>
            </w:r>
            <w:r w:rsidR="00AA43E4" w:rsidRPr="00AA43E4">
              <w:rPr>
                <w:rStyle w:val="af7"/>
                <w:noProof/>
              </w:rPr>
              <w:t>】</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_Toc158132678 \h </w:instrText>
            </w:r>
            <w:r w:rsidR="00AA43E4" w:rsidRPr="00AA43E4">
              <w:rPr>
                <w:noProof/>
                <w:webHidden/>
              </w:rPr>
            </w:r>
            <w:r w:rsidR="00AA43E4" w:rsidRPr="00AA43E4">
              <w:rPr>
                <w:noProof/>
                <w:webHidden/>
              </w:rPr>
              <w:fldChar w:fldCharType="separate"/>
            </w:r>
            <w:r>
              <w:rPr>
                <w:noProof/>
                <w:webHidden/>
              </w:rPr>
              <w:t>22</w:t>
            </w:r>
            <w:r w:rsidR="00AA43E4" w:rsidRPr="00AA43E4">
              <w:rPr>
                <w:noProof/>
                <w:webHidden/>
              </w:rPr>
              <w:fldChar w:fldCharType="end"/>
            </w:r>
          </w:hyperlink>
        </w:p>
        <w:p w14:paraId="7F1EBBBB" w14:textId="4623B8B0"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79" w:history="1">
            <w:r w:rsidR="00AA43E4" w:rsidRPr="00AA43E4">
              <w:rPr>
                <w:rStyle w:val="af7"/>
                <w:noProof/>
              </w:rPr>
              <w:t>【意見７　自主財源の確保】</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_Toc158132679 \h </w:instrText>
            </w:r>
            <w:r w:rsidR="00AA43E4" w:rsidRPr="00AA43E4">
              <w:rPr>
                <w:noProof/>
                <w:webHidden/>
              </w:rPr>
            </w:r>
            <w:r w:rsidR="00AA43E4" w:rsidRPr="00AA43E4">
              <w:rPr>
                <w:noProof/>
                <w:webHidden/>
              </w:rPr>
              <w:fldChar w:fldCharType="separate"/>
            </w:r>
            <w:r>
              <w:rPr>
                <w:noProof/>
                <w:webHidden/>
              </w:rPr>
              <w:t>23</w:t>
            </w:r>
            <w:r w:rsidR="00AA43E4" w:rsidRPr="00AA43E4">
              <w:rPr>
                <w:noProof/>
                <w:webHidden/>
              </w:rPr>
              <w:fldChar w:fldCharType="end"/>
            </w:r>
          </w:hyperlink>
        </w:p>
        <w:p w14:paraId="5914E10E" w14:textId="051141F8" w:rsidR="00AA43E4" w:rsidRPr="00AA43E4" w:rsidRDefault="00662626">
          <w:pPr>
            <w:pStyle w:val="13"/>
            <w:rPr>
              <w:rFonts w:asciiTheme="minorHAnsi" w:eastAsiaTheme="minorEastAsia" w:hAnsiTheme="minorHAnsi"/>
              <w:caps w:val="0"/>
              <w:noProof/>
              <w:sz w:val="21"/>
              <w14:ligatures w14:val="standardContextual"/>
            </w:rPr>
          </w:pPr>
          <w:hyperlink w:anchor="_Toc158132680" w:history="1">
            <w:r w:rsidR="00AA43E4" w:rsidRPr="00AA43E4">
              <w:rPr>
                <w:rStyle w:val="af7"/>
                <w:noProof/>
              </w:rPr>
              <w:t>第２　公益財団法人大阪府国際交流財団（所管部局：府民文化部）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_Toc158132680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110AB420" w14:textId="16DF640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81" w:history="1">
            <w:r w:rsidR="00AA43E4" w:rsidRPr="00AA43E4">
              <w:rPr>
                <w:rStyle w:val="af7"/>
                <w:noProof/>
              </w:rPr>
              <w:t>１　公益財団法人大阪府国際交流財団の概要（令和5年7月1日時点）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_Toc158132681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62ACE187" w14:textId="60AFF66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82" w:history="1">
            <w:r w:rsidR="00AA43E4" w:rsidRPr="00AA43E4">
              <w:rPr>
                <w:rStyle w:val="af7"/>
                <w:noProof/>
              </w:rPr>
              <w:t>２　組織</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_Toc158132682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1D54D0D6" w14:textId="6ABE633E"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83" w:history="1">
            <w:r w:rsidR="00AA43E4" w:rsidRPr="00AA43E4">
              <w:rPr>
                <w:rStyle w:val="af7"/>
                <w:noProof/>
              </w:rPr>
              <w:t>３　設立目的及び事業内容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_Toc158132683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59DC5E95" w14:textId="792A1845"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84" w:history="1">
            <w:r w:rsidR="00AA43E4" w:rsidRPr="00AA43E4">
              <w:rPr>
                <w:rStyle w:val="af7"/>
                <w:rFonts w:hAnsi="ＭＳ 明朝"/>
                <w:noProof/>
              </w:rPr>
              <w:t>(1)　設立目的</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_Toc158132684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762566D9" w14:textId="06AE0256"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85" w:history="1">
            <w:r w:rsidR="00AA43E4" w:rsidRPr="00AA43E4">
              <w:rPr>
                <w:rStyle w:val="af7"/>
                <w:rFonts w:hAnsi="ＭＳ 明朝"/>
                <w:noProof/>
              </w:rPr>
              <w:t>(2)　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_Toc158132685 \h </w:instrText>
            </w:r>
            <w:r w:rsidR="00AA43E4" w:rsidRPr="00AA43E4">
              <w:rPr>
                <w:noProof/>
                <w:webHidden/>
              </w:rPr>
            </w:r>
            <w:r w:rsidR="00AA43E4" w:rsidRPr="00AA43E4">
              <w:rPr>
                <w:noProof/>
                <w:webHidden/>
              </w:rPr>
              <w:fldChar w:fldCharType="separate"/>
            </w:r>
            <w:r>
              <w:rPr>
                <w:noProof/>
                <w:webHidden/>
              </w:rPr>
              <w:t>26</w:t>
            </w:r>
            <w:r w:rsidR="00AA43E4" w:rsidRPr="00AA43E4">
              <w:rPr>
                <w:noProof/>
                <w:webHidden/>
              </w:rPr>
              <w:fldChar w:fldCharType="end"/>
            </w:r>
          </w:hyperlink>
        </w:p>
        <w:p w14:paraId="13E7822E" w14:textId="7680759B"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86" w:history="1">
            <w:r w:rsidR="00AA43E4" w:rsidRPr="00AA43E4">
              <w:rPr>
                <w:rStyle w:val="af7"/>
                <w:noProof/>
              </w:rPr>
              <w:t>４　財務状況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_Toc158132686 \h </w:instrText>
            </w:r>
            <w:r w:rsidR="00AA43E4" w:rsidRPr="00AA43E4">
              <w:rPr>
                <w:noProof/>
                <w:webHidden/>
              </w:rPr>
            </w:r>
            <w:r w:rsidR="00AA43E4" w:rsidRPr="00AA43E4">
              <w:rPr>
                <w:noProof/>
                <w:webHidden/>
              </w:rPr>
              <w:fldChar w:fldCharType="separate"/>
            </w:r>
            <w:r>
              <w:rPr>
                <w:noProof/>
                <w:webHidden/>
              </w:rPr>
              <w:t>28</w:t>
            </w:r>
            <w:r w:rsidR="00AA43E4" w:rsidRPr="00AA43E4">
              <w:rPr>
                <w:noProof/>
                <w:webHidden/>
              </w:rPr>
              <w:fldChar w:fldCharType="end"/>
            </w:r>
          </w:hyperlink>
        </w:p>
        <w:p w14:paraId="3379CF31" w14:textId="00316FA9"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87" w:history="1">
            <w:r w:rsidR="00AA43E4" w:rsidRPr="00AA43E4">
              <w:rPr>
                <w:rStyle w:val="af7"/>
                <w:rFonts w:hAnsi="ＭＳ 明朝"/>
                <w:noProof/>
              </w:rPr>
              <w:t>(1)　貸借対照表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_Toc158132687 \h </w:instrText>
            </w:r>
            <w:r w:rsidR="00AA43E4" w:rsidRPr="00AA43E4">
              <w:rPr>
                <w:noProof/>
                <w:webHidden/>
              </w:rPr>
            </w:r>
            <w:r w:rsidR="00AA43E4" w:rsidRPr="00AA43E4">
              <w:rPr>
                <w:noProof/>
                <w:webHidden/>
              </w:rPr>
              <w:fldChar w:fldCharType="separate"/>
            </w:r>
            <w:r>
              <w:rPr>
                <w:noProof/>
                <w:webHidden/>
              </w:rPr>
              <w:t>28</w:t>
            </w:r>
            <w:r w:rsidR="00AA43E4" w:rsidRPr="00AA43E4">
              <w:rPr>
                <w:noProof/>
                <w:webHidden/>
              </w:rPr>
              <w:fldChar w:fldCharType="end"/>
            </w:r>
          </w:hyperlink>
        </w:p>
        <w:p w14:paraId="630E5248" w14:textId="11E245FE"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88" w:history="1">
            <w:r w:rsidR="00AA43E4" w:rsidRPr="00AA43E4">
              <w:rPr>
                <w:rStyle w:val="af7"/>
                <w:rFonts w:hAnsi="ＭＳ 明朝"/>
                <w:noProof/>
              </w:rPr>
              <w:t>(2)　正味財産増減計算書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_Toc158132688 \h </w:instrText>
            </w:r>
            <w:r w:rsidR="00AA43E4" w:rsidRPr="00AA43E4">
              <w:rPr>
                <w:noProof/>
                <w:webHidden/>
              </w:rPr>
            </w:r>
            <w:r w:rsidR="00AA43E4" w:rsidRPr="00AA43E4">
              <w:rPr>
                <w:noProof/>
                <w:webHidden/>
              </w:rPr>
              <w:fldChar w:fldCharType="separate"/>
            </w:r>
            <w:r>
              <w:rPr>
                <w:noProof/>
                <w:webHidden/>
              </w:rPr>
              <w:t>29</w:t>
            </w:r>
            <w:r w:rsidR="00AA43E4" w:rsidRPr="00AA43E4">
              <w:rPr>
                <w:noProof/>
                <w:webHidden/>
              </w:rPr>
              <w:fldChar w:fldCharType="end"/>
            </w:r>
          </w:hyperlink>
        </w:p>
        <w:p w14:paraId="377778F0" w14:textId="19756250"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89" w:history="1">
            <w:r w:rsidR="00AA43E4" w:rsidRPr="00AA43E4">
              <w:rPr>
                <w:rStyle w:val="af7"/>
                <w:noProof/>
              </w:rPr>
              <w:t>５　大阪府の財政的関与及び人的関与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_Toc158132689 \h </w:instrText>
            </w:r>
            <w:r w:rsidR="00AA43E4" w:rsidRPr="00AA43E4">
              <w:rPr>
                <w:noProof/>
                <w:webHidden/>
              </w:rPr>
            </w:r>
            <w:r w:rsidR="00AA43E4" w:rsidRPr="00AA43E4">
              <w:rPr>
                <w:noProof/>
                <w:webHidden/>
              </w:rPr>
              <w:fldChar w:fldCharType="separate"/>
            </w:r>
            <w:r>
              <w:rPr>
                <w:noProof/>
                <w:webHidden/>
              </w:rPr>
              <w:t>30</w:t>
            </w:r>
            <w:r w:rsidR="00AA43E4" w:rsidRPr="00AA43E4">
              <w:rPr>
                <w:noProof/>
                <w:webHidden/>
              </w:rPr>
              <w:fldChar w:fldCharType="end"/>
            </w:r>
          </w:hyperlink>
        </w:p>
        <w:p w14:paraId="7D674E6C" w14:textId="6434556A"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90" w:history="1">
            <w:r w:rsidR="00AA43E4" w:rsidRPr="00AA43E4">
              <w:rPr>
                <w:rStyle w:val="af7"/>
                <w:rFonts w:hAnsi="ＭＳ 明朝"/>
                <w:noProof/>
              </w:rPr>
              <w:t>(1)　財政的関与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_Toc158132690 \h </w:instrText>
            </w:r>
            <w:r w:rsidR="00AA43E4" w:rsidRPr="00AA43E4">
              <w:rPr>
                <w:noProof/>
                <w:webHidden/>
              </w:rPr>
            </w:r>
            <w:r w:rsidR="00AA43E4" w:rsidRPr="00AA43E4">
              <w:rPr>
                <w:noProof/>
                <w:webHidden/>
              </w:rPr>
              <w:fldChar w:fldCharType="separate"/>
            </w:r>
            <w:r>
              <w:rPr>
                <w:noProof/>
                <w:webHidden/>
              </w:rPr>
              <w:t>30</w:t>
            </w:r>
            <w:r w:rsidR="00AA43E4" w:rsidRPr="00AA43E4">
              <w:rPr>
                <w:noProof/>
                <w:webHidden/>
              </w:rPr>
              <w:fldChar w:fldCharType="end"/>
            </w:r>
          </w:hyperlink>
        </w:p>
        <w:p w14:paraId="7F38911F" w14:textId="7882D4DD"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91" w:history="1">
            <w:r w:rsidR="00AA43E4" w:rsidRPr="00AA43E4">
              <w:rPr>
                <w:rStyle w:val="af7"/>
                <w:rFonts w:hAnsi="ＭＳ 明朝"/>
                <w:noProof/>
              </w:rPr>
              <w:t>(2)　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_Toc158132691 \h </w:instrText>
            </w:r>
            <w:r w:rsidR="00AA43E4" w:rsidRPr="00AA43E4">
              <w:rPr>
                <w:noProof/>
                <w:webHidden/>
              </w:rPr>
            </w:r>
            <w:r w:rsidR="00AA43E4" w:rsidRPr="00AA43E4">
              <w:rPr>
                <w:noProof/>
                <w:webHidden/>
              </w:rPr>
              <w:fldChar w:fldCharType="separate"/>
            </w:r>
            <w:r>
              <w:rPr>
                <w:noProof/>
                <w:webHidden/>
              </w:rPr>
              <w:t>30</w:t>
            </w:r>
            <w:r w:rsidR="00AA43E4" w:rsidRPr="00AA43E4">
              <w:rPr>
                <w:noProof/>
                <w:webHidden/>
              </w:rPr>
              <w:fldChar w:fldCharType="end"/>
            </w:r>
          </w:hyperlink>
        </w:p>
        <w:p w14:paraId="38245743" w14:textId="34C784C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92" w:history="1">
            <w:r w:rsidR="00AA43E4" w:rsidRPr="00AA43E4">
              <w:rPr>
                <w:rStyle w:val="af7"/>
                <w:noProof/>
              </w:rPr>
              <w:t>６　監査の視点及び方法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_Toc158132692 \h </w:instrText>
            </w:r>
            <w:r w:rsidR="00AA43E4" w:rsidRPr="00AA43E4">
              <w:rPr>
                <w:noProof/>
                <w:webHidden/>
              </w:rPr>
            </w:r>
            <w:r w:rsidR="00AA43E4" w:rsidRPr="00AA43E4">
              <w:rPr>
                <w:noProof/>
                <w:webHidden/>
              </w:rPr>
              <w:fldChar w:fldCharType="separate"/>
            </w:r>
            <w:r>
              <w:rPr>
                <w:noProof/>
                <w:webHidden/>
              </w:rPr>
              <w:t>30</w:t>
            </w:r>
            <w:r w:rsidR="00AA43E4" w:rsidRPr="00AA43E4">
              <w:rPr>
                <w:noProof/>
                <w:webHidden/>
              </w:rPr>
              <w:fldChar w:fldCharType="end"/>
            </w:r>
          </w:hyperlink>
        </w:p>
        <w:p w14:paraId="653468B3" w14:textId="043E57AE"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93" w:history="1">
            <w:r w:rsidR="00AA43E4" w:rsidRPr="00AA43E4">
              <w:rPr>
                <w:rStyle w:val="af7"/>
                <w:noProof/>
              </w:rPr>
              <w:t>７　指定出資法人としての在り方（大阪府が示す方向性）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_Toc158132693 \h </w:instrText>
            </w:r>
            <w:r w:rsidR="00AA43E4" w:rsidRPr="00AA43E4">
              <w:rPr>
                <w:noProof/>
                <w:webHidden/>
              </w:rPr>
            </w:r>
            <w:r w:rsidR="00AA43E4" w:rsidRPr="00AA43E4">
              <w:rPr>
                <w:noProof/>
                <w:webHidden/>
              </w:rPr>
              <w:fldChar w:fldCharType="separate"/>
            </w:r>
            <w:r>
              <w:rPr>
                <w:noProof/>
                <w:webHidden/>
              </w:rPr>
              <w:t>31</w:t>
            </w:r>
            <w:r w:rsidR="00AA43E4" w:rsidRPr="00AA43E4">
              <w:rPr>
                <w:noProof/>
                <w:webHidden/>
              </w:rPr>
              <w:fldChar w:fldCharType="end"/>
            </w:r>
          </w:hyperlink>
        </w:p>
        <w:p w14:paraId="26A1802F" w14:textId="7D4754AF"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94" w:history="1">
            <w:r w:rsidR="00AA43E4" w:rsidRPr="00AA43E4">
              <w:rPr>
                <w:rStyle w:val="af7"/>
                <w:rFonts w:hAnsi="ＭＳ 明朝"/>
                <w:noProof/>
              </w:rPr>
              <w:t>(1)　大阪府が示した方向性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_Toc158132694 \h </w:instrText>
            </w:r>
            <w:r w:rsidR="00AA43E4" w:rsidRPr="00AA43E4">
              <w:rPr>
                <w:noProof/>
                <w:webHidden/>
              </w:rPr>
            </w:r>
            <w:r w:rsidR="00AA43E4" w:rsidRPr="00AA43E4">
              <w:rPr>
                <w:noProof/>
                <w:webHidden/>
              </w:rPr>
              <w:fldChar w:fldCharType="separate"/>
            </w:r>
            <w:r>
              <w:rPr>
                <w:noProof/>
                <w:webHidden/>
              </w:rPr>
              <w:t>31</w:t>
            </w:r>
            <w:r w:rsidR="00AA43E4" w:rsidRPr="00AA43E4">
              <w:rPr>
                <w:noProof/>
                <w:webHidden/>
              </w:rPr>
              <w:fldChar w:fldCharType="end"/>
            </w:r>
          </w:hyperlink>
        </w:p>
        <w:p w14:paraId="1CBF46CB" w14:textId="7D1BEAA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695" w:history="1">
            <w:r w:rsidR="00AA43E4" w:rsidRPr="00AA43E4">
              <w:rPr>
                <w:rStyle w:val="af7"/>
                <w:rFonts w:hAnsi="ＭＳ 明朝"/>
                <w:noProof/>
              </w:rPr>
              <w:t>(2)　大阪府が示した方向性に対する対応</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_Toc158132695 \h </w:instrText>
            </w:r>
            <w:r w:rsidR="00AA43E4" w:rsidRPr="00AA43E4">
              <w:rPr>
                <w:noProof/>
                <w:webHidden/>
              </w:rPr>
            </w:r>
            <w:r w:rsidR="00AA43E4" w:rsidRPr="00AA43E4">
              <w:rPr>
                <w:noProof/>
                <w:webHidden/>
              </w:rPr>
              <w:fldChar w:fldCharType="separate"/>
            </w:r>
            <w:r>
              <w:rPr>
                <w:noProof/>
                <w:webHidden/>
              </w:rPr>
              <w:t>31</w:t>
            </w:r>
            <w:r w:rsidR="00AA43E4" w:rsidRPr="00AA43E4">
              <w:rPr>
                <w:noProof/>
                <w:webHidden/>
              </w:rPr>
              <w:fldChar w:fldCharType="end"/>
            </w:r>
          </w:hyperlink>
        </w:p>
        <w:p w14:paraId="710BAAAA" w14:textId="0B583046"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96" w:history="1">
            <w:r w:rsidR="00AA43E4" w:rsidRPr="00AA43E4">
              <w:rPr>
                <w:rStyle w:val="af7"/>
                <w:noProof/>
              </w:rPr>
              <w:t>８　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_Toc158132696 \h </w:instrText>
            </w:r>
            <w:r w:rsidR="00AA43E4" w:rsidRPr="00AA43E4">
              <w:rPr>
                <w:noProof/>
                <w:webHidden/>
              </w:rPr>
            </w:r>
            <w:r w:rsidR="00AA43E4" w:rsidRPr="00AA43E4">
              <w:rPr>
                <w:noProof/>
                <w:webHidden/>
              </w:rPr>
              <w:fldChar w:fldCharType="separate"/>
            </w:r>
            <w:r>
              <w:rPr>
                <w:noProof/>
                <w:webHidden/>
              </w:rPr>
              <w:t>31</w:t>
            </w:r>
            <w:r w:rsidR="00AA43E4" w:rsidRPr="00AA43E4">
              <w:rPr>
                <w:noProof/>
                <w:webHidden/>
              </w:rPr>
              <w:fldChar w:fldCharType="end"/>
            </w:r>
          </w:hyperlink>
        </w:p>
        <w:p w14:paraId="679F428D" w14:textId="38F943F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97" w:history="1">
            <w:r w:rsidR="00AA43E4" w:rsidRPr="00AA43E4">
              <w:rPr>
                <w:rStyle w:val="af7"/>
                <w:noProof/>
              </w:rPr>
              <w:t>【意見８　経営目標における指標の見直し】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_Toc158132697 \h </w:instrText>
            </w:r>
            <w:r w:rsidR="00AA43E4" w:rsidRPr="00AA43E4">
              <w:rPr>
                <w:noProof/>
                <w:webHidden/>
              </w:rPr>
            </w:r>
            <w:r w:rsidR="00AA43E4" w:rsidRPr="00AA43E4">
              <w:rPr>
                <w:noProof/>
                <w:webHidden/>
              </w:rPr>
              <w:fldChar w:fldCharType="separate"/>
            </w:r>
            <w:r>
              <w:rPr>
                <w:noProof/>
                <w:webHidden/>
              </w:rPr>
              <w:t>31</w:t>
            </w:r>
            <w:r w:rsidR="00AA43E4" w:rsidRPr="00AA43E4">
              <w:rPr>
                <w:noProof/>
                <w:webHidden/>
              </w:rPr>
              <w:fldChar w:fldCharType="end"/>
            </w:r>
          </w:hyperlink>
        </w:p>
        <w:p w14:paraId="63C912BB" w14:textId="33CD2C51" w:rsidR="00AA43E4" w:rsidRPr="00AA43E4" w:rsidRDefault="00662626">
          <w:pPr>
            <w:pStyle w:val="13"/>
            <w:rPr>
              <w:rFonts w:asciiTheme="minorHAnsi" w:eastAsiaTheme="minorEastAsia" w:hAnsiTheme="minorHAnsi"/>
              <w:caps w:val="0"/>
              <w:noProof/>
              <w:sz w:val="21"/>
              <w14:ligatures w14:val="standardContextual"/>
            </w:rPr>
          </w:pPr>
          <w:hyperlink w:anchor="_Toc158132698" w:history="1">
            <w:r w:rsidR="00AA43E4" w:rsidRPr="00AA43E4">
              <w:rPr>
                <w:rStyle w:val="af7"/>
                <w:noProof/>
              </w:rPr>
              <w:t>第３　公益財団法人大阪産業局（所管部局：商工労働部）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_Toc158132698 \h </w:instrText>
            </w:r>
            <w:r w:rsidR="00AA43E4" w:rsidRPr="00AA43E4">
              <w:rPr>
                <w:noProof/>
                <w:webHidden/>
              </w:rPr>
            </w:r>
            <w:r w:rsidR="00AA43E4" w:rsidRPr="00AA43E4">
              <w:rPr>
                <w:noProof/>
                <w:webHidden/>
              </w:rPr>
              <w:fldChar w:fldCharType="separate"/>
            </w:r>
            <w:r>
              <w:rPr>
                <w:noProof/>
                <w:webHidden/>
              </w:rPr>
              <w:t>33</w:t>
            </w:r>
            <w:r w:rsidR="00AA43E4" w:rsidRPr="00AA43E4">
              <w:rPr>
                <w:noProof/>
                <w:webHidden/>
              </w:rPr>
              <w:fldChar w:fldCharType="end"/>
            </w:r>
          </w:hyperlink>
        </w:p>
        <w:p w14:paraId="33E08546" w14:textId="21919FC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699" w:history="1">
            <w:r w:rsidR="00AA43E4" w:rsidRPr="00AA43E4">
              <w:rPr>
                <w:rStyle w:val="af7"/>
                <w:noProof/>
              </w:rPr>
              <w:t>１　公益財団法人大阪産業局の概要（令和5年7月1日時点）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_Toc158132699 \h </w:instrText>
            </w:r>
            <w:r w:rsidR="00AA43E4" w:rsidRPr="00AA43E4">
              <w:rPr>
                <w:noProof/>
                <w:webHidden/>
              </w:rPr>
            </w:r>
            <w:r w:rsidR="00AA43E4" w:rsidRPr="00AA43E4">
              <w:rPr>
                <w:noProof/>
                <w:webHidden/>
              </w:rPr>
              <w:fldChar w:fldCharType="separate"/>
            </w:r>
            <w:r>
              <w:rPr>
                <w:noProof/>
                <w:webHidden/>
              </w:rPr>
              <w:t>33</w:t>
            </w:r>
            <w:r w:rsidR="00AA43E4" w:rsidRPr="00AA43E4">
              <w:rPr>
                <w:noProof/>
                <w:webHidden/>
              </w:rPr>
              <w:fldChar w:fldCharType="end"/>
            </w:r>
          </w:hyperlink>
        </w:p>
        <w:p w14:paraId="47659324" w14:textId="5367DCB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0" w:history="1">
            <w:r w:rsidR="00AA43E4" w:rsidRPr="00AA43E4">
              <w:rPr>
                <w:rStyle w:val="af7"/>
                <w:noProof/>
              </w:rPr>
              <w:t>２　組織</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_Toc158132700 \h </w:instrText>
            </w:r>
            <w:r w:rsidR="00AA43E4" w:rsidRPr="00AA43E4">
              <w:rPr>
                <w:noProof/>
                <w:webHidden/>
              </w:rPr>
            </w:r>
            <w:r w:rsidR="00AA43E4" w:rsidRPr="00AA43E4">
              <w:rPr>
                <w:noProof/>
                <w:webHidden/>
              </w:rPr>
              <w:fldChar w:fldCharType="separate"/>
            </w:r>
            <w:r>
              <w:rPr>
                <w:noProof/>
                <w:webHidden/>
              </w:rPr>
              <w:t>33</w:t>
            </w:r>
            <w:r w:rsidR="00AA43E4" w:rsidRPr="00AA43E4">
              <w:rPr>
                <w:noProof/>
                <w:webHidden/>
              </w:rPr>
              <w:fldChar w:fldCharType="end"/>
            </w:r>
          </w:hyperlink>
        </w:p>
        <w:p w14:paraId="1ECA9536" w14:textId="7286AC0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1" w:history="1">
            <w:r w:rsidR="00AA43E4" w:rsidRPr="00AA43E4">
              <w:rPr>
                <w:rStyle w:val="af7"/>
                <w:noProof/>
              </w:rPr>
              <w:t>３　設立目的及び事業内容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_Toc158132701 \h </w:instrText>
            </w:r>
            <w:r w:rsidR="00AA43E4" w:rsidRPr="00AA43E4">
              <w:rPr>
                <w:noProof/>
                <w:webHidden/>
              </w:rPr>
            </w:r>
            <w:r w:rsidR="00AA43E4" w:rsidRPr="00AA43E4">
              <w:rPr>
                <w:noProof/>
                <w:webHidden/>
              </w:rPr>
              <w:fldChar w:fldCharType="separate"/>
            </w:r>
            <w:r>
              <w:rPr>
                <w:noProof/>
                <w:webHidden/>
              </w:rPr>
              <w:t>36</w:t>
            </w:r>
            <w:r w:rsidR="00AA43E4" w:rsidRPr="00AA43E4">
              <w:rPr>
                <w:noProof/>
                <w:webHidden/>
              </w:rPr>
              <w:fldChar w:fldCharType="end"/>
            </w:r>
          </w:hyperlink>
        </w:p>
        <w:p w14:paraId="5CCAF6E2" w14:textId="3D52B3FC"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02" w:history="1">
            <w:r w:rsidR="00AA43E4" w:rsidRPr="00AA43E4">
              <w:rPr>
                <w:rStyle w:val="af7"/>
                <w:rFonts w:hAnsi="ＭＳ 明朝"/>
                <w:noProof/>
              </w:rPr>
              <w:t>(1)　設立目的</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_Toc158132702 \h </w:instrText>
            </w:r>
            <w:r w:rsidR="00AA43E4" w:rsidRPr="00AA43E4">
              <w:rPr>
                <w:noProof/>
                <w:webHidden/>
              </w:rPr>
            </w:r>
            <w:r w:rsidR="00AA43E4" w:rsidRPr="00AA43E4">
              <w:rPr>
                <w:noProof/>
                <w:webHidden/>
              </w:rPr>
              <w:fldChar w:fldCharType="separate"/>
            </w:r>
            <w:r>
              <w:rPr>
                <w:noProof/>
                <w:webHidden/>
              </w:rPr>
              <w:t>36</w:t>
            </w:r>
            <w:r w:rsidR="00AA43E4" w:rsidRPr="00AA43E4">
              <w:rPr>
                <w:noProof/>
                <w:webHidden/>
              </w:rPr>
              <w:fldChar w:fldCharType="end"/>
            </w:r>
          </w:hyperlink>
        </w:p>
        <w:p w14:paraId="716E13C4" w14:textId="3DBA7FFA"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03" w:history="1">
            <w:r w:rsidR="00AA43E4" w:rsidRPr="00AA43E4">
              <w:rPr>
                <w:rStyle w:val="af7"/>
                <w:rFonts w:hAnsi="ＭＳ 明朝"/>
                <w:noProof/>
              </w:rPr>
              <w:t>(2)　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_Toc158132703 \h </w:instrText>
            </w:r>
            <w:r w:rsidR="00AA43E4" w:rsidRPr="00AA43E4">
              <w:rPr>
                <w:noProof/>
                <w:webHidden/>
              </w:rPr>
            </w:r>
            <w:r w:rsidR="00AA43E4" w:rsidRPr="00AA43E4">
              <w:rPr>
                <w:noProof/>
                <w:webHidden/>
              </w:rPr>
              <w:fldChar w:fldCharType="separate"/>
            </w:r>
            <w:r>
              <w:rPr>
                <w:noProof/>
                <w:webHidden/>
              </w:rPr>
              <w:t>37</w:t>
            </w:r>
            <w:r w:rsidR="00AA43E4" w:rsidRPr="00AA43E4">
              <w:rPr>
                <w:noProof/>
                <w:webHidden/>
              </w:rPr>
              <w:fldChar w:fldCharType="end"/>
            </w:r>
          </w:hyperlink>
        </w:p>
        <w:p w14:paraId="26F933FA" w14:textId="5D7DC08E"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4" w:history="1">
            <w:r w:rsidR="00AA43E4" w:rsidRPr="00AA43E4">
              <w:rPr>
                <w:rStyle w:val="af7"/>
                <w:noProof/>
              </w:rPr>
              <w:t>４　財務状況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_Toc158132704 \h </w:instrText>
            </w:r>
            <w:r w:rsidR="00AA43E4" w:rsidRPr="00AA43E4">
              <w:rPr>
                <w:noProof/>
                <w:webHidden/>
              </w:rPr>
            </w:r>
            <w:r w:rsidR="00AA43E4" w:rsidRPr="00AA43E4">
              <w:rPr>
                <w:noProof/>
                <w:webHidden/>
              </w:rPr>
              <w:fldChar w:fldCharType="separate"/>
            </w:r>
            <w:r>
              <w:rPr>
                <w:noProof/>
                <w:webHidden/>
              </w:rPr>
              <w:t>40</w:t>
            </w:r>
            <w:r w:rsidR="00AA43E4" w:rsidRPr="00AA43E4">
              <w:rPr>
                <w:noProof/>
                <w:webHidden/>
              </w:rPr>
              <w:fldChar w:fldCharType="end"/>
            </w:r>
          </w:hyperlink>
        </w:p>
        <w:p w14:paraId="414BB558" w14:textId="085A67F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5" w:history="1">
            <w:r w:rsidR="00AA43E4" w:rsidRPr="00AA43E4">
              <w:rPr>
                <w:rStyle w:val="af7"/>
                <w:noProof/>
              </w:rPr>
              <w:t>５　大阪府の財政的関与及び人的関与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_Toc158132705 \h </w:instrText>
            </w:r>
            <w:r w:rsidR="00AA43E4" w:rsidRPr="00AA43E4">
              <w:rPr>
                <w:noProof/>
                <w:webHidden/>
              </w:rPr>
            </w:r>
            <w:r w:rsidR="00AA43E4" w:rsidRPr="00AA43E4">
              <w:rPr>
                <w:noProof/>
                <w:webHidden/>
              </w:rPr>
              <w:fldChar w:fldCharType="separate"/>
            </w:r>
            <w:r>
              <w:rPr>
                <w:noProof/>
                <w:webHidden/>
              </w:rPr>
              <w:t>42</w:t>
            </w:r>
            <w:r w:rsidR="00AA43E4" w:rsidRPr="00AA43E4">
              <w:rPr>
                <w:noProof/>
                <w:webHidden/>
              </w:rPr>
              <w:fldChar w:fldCharType="end"/>
            </w:r>
          </w:hyperlink>
        </w:p>
        <w:p w14:paraId="1078BB4D" w14:textId="6EFE6722"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06" w:history="1">
            <w:r w:rsidR="00AA43E4" w:rsidRPr="00AA43E4">
              <w:rPr>
                <w:rStyle w:val="af7"/>
                <w:rFonts w:hAnsi="ＭＳ 明朝"/>
                <w:noProof/>
              </w:rPr>
              <w:t>(1)　財政的関与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_Toc158132706 \h </w:instrText>
            </w:r>
            <w:r w:rsidR="00AA43E4" w:rsidRPr="00AA43E4">
              <w:rPr>
                <w:noProof/>
                <w:webHidden/>
              </w:rPr>
            </w:r>
            <w:r w:rsidR="00AA43E4" w:rsidRPr="00AA43E4">
              <w:rPr>
                <w:noProof/>
                <w:webHidden/>
              </w:rPr>
              <w:fldChar w:fldCharType="separate"/>
            </w:r>
            <w:r>
              <w:rPr>
                <w:noProof/>
                <w:webHidden/>
              </w:rPr>
              <w:t>42</w:t>
            </w:r>
            <w:r w:rsidR="00AA43E4" w:rsidRPr="00AA43E4">
              <w:rPr>
                <w:noProof/>
                <w:webHidden/>
              </w:rPr>
              <w:fldChar w:fldCharType="end"/>
            </w:r>
          </w:hyperlink>
        </w:p>
        <w:p w14:paraId="02B633A5" w14:textId="6E59EF93"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07" w:history="1">
            <w:r w:rsidR="00AA43E4" w:rsidRPr="00AA43E4">
              <w:rPr>
                <w:rStyle w:val="af7"/>
                <w:rFonts w:hAnsi="ＭＳ 明朝"/>
                <w:noProof/>
              </w:rPr>
              <w:t>(2)　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_Toc158132707 \h </w:instrText>
            </w:r>
            <w:r w:rsidR="00AA43E4" w:rsidRPr="00AA43E4">
              <w:rPr>
                <w:noProof/>
                <w:webHidden/>
              </w:rPr>
            </w:r>
            <w:r w:rsidR="00AA43E4" w:rsidRPr="00AA43E4">
              <w:rPr>
                <w:noProof/>
                <w:webHidden/>
              </w:rPr>
              <w:fldChar w:fldCharType="separate"/>
            </w:r>
            <w:r>
              <w:rPr>
                <w:noProof/>
                <w:webHidden/>
              </w:rPr>
              <w:t>42</w:t>
            </w:r>
            <w:r w:rsidR="00AA43E4" w:rsidRPr="00AA43E4">
              <w:rPr>
                <w:noProof/>
                <w:webHidden/>
              </w:rPr>
              <w:fldChar w:fldCharType="end"/>
            </w:r>
          </w:hyperlink>
        </w:p>
        <w:p w14:paraId="22E7FD09" w14:textId="0099107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8" w:history="1">
            <w:r w:rsidR="00AA43E4" w:rsidRPr="00AA43E4">
              <w:rPr>
                <w:rStyle w:val="af7"/>
                <w:noProof/>
              </w:rPr>
              <w:t>６　監査の視点及び方法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_Toc158132708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38E30FAC" w14:textId="44BA8D8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09" w:history="1">
            <w:r w:rsidR="00AA43E4" w:rsidRPr="00AA43E4">
              <w:rPr>
                <w:rStyle w:val="af7"/>
                <w:noProof/>
              </w:rPr>
              <w:t>７　指定出資法人としての在り方（大阪府が示す方向性）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_Toc158132709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79DD1C50" w14:textId="4C496ABE"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10" w:history="1">
            <w:r w:rsidR="00AA43E4" w:rsidRPr="00AA43E4">
              <w:rPr>
                <w:rStyle w:val="af7"/>
                <w:rFonts w:hAnsi="ＭＳ 明朝"/>
                <w:noProof/>
              </w:rPr>
              <w:t>(1)　大阪府が示した方向性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_Toc158132710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3294194E" w14:textId="4D569085"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11" w:history="1">
            <w:r w:rsidR="00AA43E4" w:rsidRPr="00AA43E4">
              <w:rPr>
                <w:rStyle w:val="af7"/>
                <w:rFonts w:hAnsi="ＭＳ 明朝"/>
                <w:noProof/>
              </w:rPr>
              <w:t>(2)　大阪府が示した方向性に対する対応</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_Toc158132711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769BA311" w14:textId="6822E37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12" w:history="1">
            <w:r w:rsidR="00AA43E4" w:rsidRPr="00AA43E4">
              <w:rPr>
                <w:rStyle w:val="af7"/>
                <w:noProof/>
              </w:rPr>
              <w:t>８　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_Toc158132712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4BCBCC4B" w14:textId="736CEDF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13" w:history="1">
            <w:r w:rsidR="00AA43E4" w:rsidRPr="00AA43E4">
              <w:rPr>
                <w:rStyle w:val="af7"/>
                <w:rFonts w:hAnsi="ＭＳ 明朝"/>
                <w:noProof/>
              </w:rPr>
              <w:t>(1)　令和元年統合による改革の方向性に関連する意見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_Toc158132713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646942AB" w14:textId="44C8EB8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14" w:history="1">
            <w:r w:rsidR="00AA43E4" w:rsidRPr="00AA43E4">
              <w:rPr>
                <w:rStyle w:val="af7"/>
                <w:noProof/>
              </w:rPr>
              <w:t>【意見９　府派遣職員の充実】</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_Toc158132714 \h </w:instrText>
            </w:r>
            <w:r w:rsidR="00AA43E4" w:rsidRPr="00AA43E4">
              <w:rPr>
                <w:noProof/>
                <w:webHidden/>
              </w:rPr>
            </w:r>
            <w:r w:rsidR="00AA43E4" w:rsidRPr="00AA43E4">
              <w:rPr>
                <w:noProof/>
                <w:webHidden/>
              </w:rPr>
              <w:fldChar w:fldCharType="separate"/>
            </w:r>
            <w:r>
              <w:rPr>
                <w:noProof/>
                <w:webHidden/>
              </w:rPr>
              <w:t>43</w:t>
            </w:r>
            <w:r w:rsidR="00AA43E4" w:rsidRPr="00AA43E4">
              <w:rPr>
                <w:noProof/>
                <w:webHidden/>
              </w:rPr>
              <w:fldChar w:fldCharType="end"/>
            </w:r>
          </w:hyperlink>
        </w:p>
        <w:p w14:paraId="352F89C4" w14:textId="1DFFC0BE"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15" w:history="1">
            <w:r w:rsidR="00AA43E4" w:rsidRPr="00AA43E4">
              <w:rPr>
                <w:rStyle w:val="af7"/>
                <w:noProof/>
              </w:rPr>
              <w:t>【意見１０　財源の活用方法の見直し】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_Toc158132715 \h </w:instrText>
            </w:r>
            <w:r w:rsidR="00AA43E4" w:rsidRPr="00AA43E4">
              <w:rPr>
                <w:noProof/>
                <w:webHidden/>
              </w:rPr>
            </w:r>
            <w:r w:rsidR="00AA43E4" w:rsidRPr="00AA43E4">
              <w:rPr>
                <w:noProof/>
                <w:webHidden/>
              </w:rPr>
              <w:fldChar w:fldCharType="separate"/>
            </w:r>
            <w:r>
              <w:rPr>
                <w:noProof/>
                <w:webHidden/>
              </w:rPr>
              <w:t>46</w:t>
            </w:r>
            <w:r w:rsidR="00AA43E4" w:rsidRPr="00AA43E4">
              <w:rPr>
                <w:noProof/>
                <w:webHidden/>
              </w:rPr>
              <w:fldChar w:fldCharType="end"/>
            </w:r>
          </w:hyperlink>
        </w:p>
        <w:p w14:paraId="7BC4F067" w14:textId="355B6E7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16" w:history="1">
            <w:r w:rsidR="00AA43E4" w:rsidRPr="00AA43E4">
              <w:rPr>
                <w:rStyle w:val="af7"/>
                <w:rFonts w:hAnsi="ＭＳ 明朝"/>
                <w:noProof/>
              </w:rPr>
              <w:t>(2)　事業計画における自己評価の手法に関する意見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_Toc158132716 \h </w:instrText>
            </w:r>
            <w:r w:rsidR="00AA43E4" w:rsidRPr="00AA43E4">
              <w:rPr>
                <w:noProof/>
                <w:webHidden/>
              </w:rPr>
            </w:r>
            <w:r w:rsidR="00AA43E4" w:rsidRPr="00AA43E4">
              <w:rPr>
                <w:noProof/>
                <w:webHidden/>
              </w:rPr>
              <w:fldChar w:fldCharType="separate"/>
            </w:r>
            <w:r>
              <w:rPr>
                <w:noProof/>
                <w:webHidden/>
              </w:rPr>
              <w:t>47</w:t>
            </w:r>
            <w:r w:rsidR="00AA43E4" w:rsidRPr="00AA43E4">
              <w:rPr>
                <w:noProof/>
                <w:webHidden/>
              </w:rPr>
              <w:fldChar w:fldCharType="end"/>
            </w:r>
          </w:hyperlink>
        </w:p>
        <w:p w14:paraId="4D479534" w14:textId="77E40F9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17" w:history="1">
            <w:r w:rsidR="00AA43E4" w:rsidRPr="00AA43E4">
              <w:rPr>
                <w:rStyle w:val="af7"/>
                <w:noProof/>
              </w:rPr>
              <w:t>【意見１１　事業計画と予算の関連性の明示について】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_Toc158132717 \h </w:instrText>
            </w:r>
            <w:r w:rsidR="00AA43E4" w:rsidRPr="00AA43E4">
              <w:rPr>
                <w:noProof/>
                <w:webHidden/>
              </w:rPr>
            </w:r>
            <w:r w:rsidR="00AA43E4" w:rsidRPr="00AA43E4">
              <w:rPr>
                <w:noProof/>
                <w:webHidden/>
              </w:rPr>
              <w:fldChar w:fldCharType="separate"/>
            </w:r>
            <w:r>
              <w:rPr>
                <w:noProof/>
                <w:webHidden/>
              </w:rPr>
              <w:t>47</w:t>
            </w:r>
            <w:r w:rsidR="00AA43E4" w:rsidRPr="00AA43E4">
              <w:rPr>
                <w:noProof/>
                <w:webHidden/>
              </w:rPr>
              <w:fldChar w:fldCharType="end"/>
            </w:r>
          </w:hyperlink>
        </w:p>
        <w:p w14:paraId="4E33DA69" w14:textId="72799BA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18" w:history="1">
            <w:r w:rsidR="00AA43E4" w:rsidRPr="00AA43E4">
              <w:rPr>
                <w:rStyle w:val="af7"/>
                <w:noProof/>
              </w:rPr>
              <w:t>【意見１２　中期経営計画における成果測定指標（ＤＩ値）の基礎となるデータの充実】</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_Toc158132718 \h </w:instrText>
            </w:r>
            <w:r w:rsidR="00AA43E4" w:rsidRPr="00AA43E4">
              <w:rPr>
                <w:noProof/>
                <w:webHidden/>
              </w:rPr>
            </w:r>
            <w:r w:rsidR="00AA43E4" w:rsidRPr="00AA43E4">
              <w:rPr>
                <w:noProof/>
                <w:webHidden/>
              </w:rPr>
              <w:fldChar w:fldCharType="separate"/>
            </w:r>
            <w:r>
              <w:rPr>
                <w:noProof/>
                <w:webHidden/>
              </w:rPr>
              <w:t>47</w:t>
            </w:r>
            <w:r w:rsidR="00AA43E4" w:rsidRPr="00AA43E4">
              <w:rPr>
                <w:noProof/>
                <w:webHidden/>
              </w:rPr>
              <w:fldChar w:fldCharType="end"/>
            </w:r>
          </w:hyperlink>
        </w:p>
        <w:p w14:paraId="364EC4EA" w14:textId="73A82EB8"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19" w:history="1">
            <w:r w:rsidR="00AA43E4" w:rsidRPr="00AA43E4">
              <w:rPr>
                <w:rStyle w:val="af7"/>
                <w:rFonts w:hAnsi="ＭＳ 明朝"/>
                <w:noProof/>
              </w:rPr>
              <w:t>(3)　ビジネスマッチング事業に関する意見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_Toc158132719 \h </w:instrText>
            </w:r>
            <w:r w:rsidR="00AA43E4" w:rsidRPr="00AA43E4">
              <w:rPr>
                <w:noProof/>
                <w:webHidden/>
              </w:rPr>
            </w:r>
            <w:r w:rsidR="00AA43E4" w:rsidRPr="00AA43E4">
              <w:rPr>
                <w:noProof/>
                <w:webHidden/>
              </w:rPr>
              <w:fldChar w:fldCharType="separate"/>
            </w:r>
            <w:r>
              <w:rPr>
                <w:noProof/>
                <w:webHidden/>
              </w:rPr>
              <w:t>49</w:t>
            </w:r>
            <w:r w:rsidR="00AA43E4" w:rsidRPr="00AA43E4">
              <w:rPr>
                <w:noProof/>
                <w:webHidden/>
              </w:rPr>
              <w:fldChar w:fldCharType="end"/>
            </w:r>
          </w:hyperlink>
        </w:p>
        <w:p w14:paraId="06E50586" w14:textId="4AA5B76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0" w:history="1">
            <w:r w:rsidR="00AA43E4" w:rsidRPr="00AA43E4">
              <w:rPr>
                <w:rStyle w:val="af7"/>
                <w:noProof/>
              </w:rPr>
              <w:t>【意見１３　取引あっせん事業とＢ２Ｂネットワーク事業の統合】</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_Toc158132720 \h </w:instrText>
            </w:r>
            <w:r w:rsidR="00AA43E4" w:rsidRPr="00AA43E4">
              <w:rPr>
                <w:noProof/>
                <w:webHidden/>
              </w:rPr>
            </w:r>
            <w:r w:rsidR="00AA43E4" w:rsidRPr="00AA43E4">
              <w:rPr>
                <w:noProof/>
                <w:webHidden/>
              </w:rPr>
              <w:fldChar w:fldCharType="separate"/>
            </w:r>
            <w:r>
              <w:rPr>
                <w:noProof/>
                <w:webHidden/>
              </w:rPr>
              <w:t>49</w:t>
            </w:r>
            <w:r w:rsidR="00AA43E4" w:rsidRPr="00AA43E4">
              <w:rPr>
                <w:noProof/>
                <w:webHidden/>
              </w:rPr>
              <w:fldChar w:fldCharType="end"/>
            </w:r>
          </w:hyperlink>
        </w:p>
        <w:p w14:paraId="1B11A838" w14:textId="333A5F1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1" w:history="1">
            <w:r w:rsidR="00AA43E4" w:rsidRPr="00AA43E4">
              <w:rPr>
                <w:rStyle w:val="af7"/>
                <w:noProof/>
              </w:rPr>
              <w:t>【意見１４　ＭＯＢＩＯ及び</w:t>
            </w:r>
            <w:r w:rsidR="00AA43E4" w:rsidRPr="00AA43E4">
              <w:rPr>
                <w:rStyle w:val="af7"/>
                <w:rFonts w:hAnsi="ＭＳ 明朝"/>
                <w:noProof/>
              </w:rPr>
              <w:t>大阪</w:t>
            </w:r>
            <w:r w:rsidR="00AA43E4" w:rsidRPr="00AA43E4">
              <w:rPr>
                <w:rStyle w:val="af7"/>
                <w:noProof/>
              </w:rPr>
              <w:t>産業創造館でそれぞれ実施されているマッチング事業の効率化】</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_Toc158132721 \h </w:instrText>
            </w:r>
            <w:r w:rsidR="00AA43E4" w:rsidRPr="00AA43E4">
              <w:rPr>
                <w:noProof/>
                <w:webHidden/>
              </w:rPr>
            </w:r>
            <w:r w:rsidR="00AA43E4" w:rsidRPr="00AA43E4">
              <w:rPr>
                <w:noProof/>
                <w:webHidden/>
              </w:rPr>
              <w:fldChar w:fldCharType="separate"/>
            </w:r>
            <w:r>
              <w:rPr>
                <w:noProof/>
                <w:webHidden/>
              </w:rPr>
              <w:t>51</w:t>
            </w:r>
            <w:r w:rsidR="00AA43E4" w:rsidRPr="00AA43E4">
              <w:rPr>
                <w:noProof/>
                <w:webHidden/>
              </w:rPr>
              <w:fldChar w:fldCharType="end"/>
            </w:r>
          </w:hyperlink>
        </w:p>
        <w:p w14:paraId="0F6F2B36" w14:textId="6C78DC56"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22" w:history="1">
            <w:r w:rsidR="00AA43E4" w:rsidRPr="00AA43E4">
              <w:rPr>
                <w:rStyle w:val="af7"/>
                <w:rFonts w:hAnsi="ＭＳ 明朝"/>
                <w:noProof/>
              </w:rPr>
              <w:t>(4)　固定資産実査にかかる監査の結果及び意見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_Toc158132722 \h </w:instrText>
            </w:r>
            <w:r w:rsidR="00AA43E4" w:rsidRPr="00AA43E4">
              <w:rPr>
                <w:noProof/>
                <w:webHidden/>
              </w:rPr>
            </w:r>
            <w:r w:rsidR="00AA43E4" w:rsidRPr="00AA43E4">
              <w:rPr>
                <w:noProof/>
                <w:webHidden/>
              </w:rPr>
              <w:fldChar w:fldCharType="separate"/>
            </w:r>
            <w:r>
              <w:rPr>
                <w:noProof/>
                <w:webHidden/>
              </w:rPr>
              <w:t>53</w:t>
            </w:r>
            <w:r w:rsidR="00AA43E4" w:rsidRPr="00AA43E4">
              <w:rPr>
                <w:noProof/>
                <w:webHidden/>
              </w:rPr>
              <w:fldChar w:fldCharType="end"/>
            </w:r>
          </w:hyperlink>
        </w:p>
        <w:p w14:paraId="36D9794E" w14:textId="51F5D7D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3" w:history="1">
            <w:r w:rsidR="00AA43E4" w:rsidRPr="00AA43E4">
              <w:rPr>
                <w:rStyle w:val="af7"/>
                <w:noProof/>
              </w:rPr>
              <w:t>【意見１５　外注先所有資産の管理について】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_Toc158132723 \h </w:instrText>
            </w:r>
            <w:r w:rsidR="00AA43E4" w:rsidRPr="00AA43E4">
              <w:rPr>
                <w:noProof/>
                <w:webHidden/>
              </w:rPr>
            </w:r>
            <w:r w:rsidR="00AA43E4" w:rsidRPr="00AA43E4">
              <w:rPr>
                <w:noProof/>
                <w:webHidden/>
              </w:rPr>
              <w:fldChar w:fldCharType="separate"/>
            </w:r>
            <w:r>
              <w:rPr>
                <w:noProof/>
                <w:webHidden/>
              </w:rPr>
              <w:t>53</w:t>
            </w:r>
            <w:r w:rsidR="00AA43E4" w:rsidRPr="00AA43E4">
              <w:rPr>
                <w:noProof/>
                <w:webHidden/>
              </w:rPr>
              <w:fldChar w:fldCharType="end"/>
            </w:r>
          </w:hyperlink>
        </w:p>
        <w:p w14:paraId="500F7223" w14:textId="7ED14E0B"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4" w:history="1">
            <w:r w:rsidR="00AA43E4" w:rsidRPr="00AA43E4">
              <w:rPr>
                <w:rStyle w:val="af7"/>
                <w:noProof/>
              </w:rPr>
              <w:t>【監査の結果１　固定資産管理シールの貼付漏れ】</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_Toc158132724 \h </w:instrText>
            </w:r>
            <w:r w:rsidR="00AA43E4" w:rsidRPr="00AA43E4">
              <w:rPr>
                <w:noProof/>
                <w:webHidden/>
              </w:rPr>
            </w:r>
            <w:r w:rsidR="00AA43E4" w:rsidRPr="00AA43E4">
              <w:rPr>
                <w:noProof/>
                <w:webHidden/>
              </w:rPr>
              <w:fldChar w:fldCharType="separate"/>
            </w:r>
            <w:r>
              <w:rPr>
                <w:noProof/>
                <w:webHidden/>
              </w:rPr>
              <w:t>54</w:t>
            </w:r>
            <w:r w:rsidR="00AA43E4" w:rsidRPr="00AA43E4">
              <w:rPr>
                <w:noProof/>
                <w:webHidden/>
              </w:rPr>
              <w:fldChar w:fldCharType="end"/>
            </w:r>
          </w:hyperlink>
        </w:p>
        <w:p w14:paraId="7B9A8985" w14:textId="6478DEFC"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5" w:history="1">
            <w:r w:rsidR="00AA43E4" w:rsidRPr="00AA43E4">
              <w:rPr>
                <w:rStyle w:val="af7"/>
                <w:noProof/>
              </w:rPr>
              <w:t>【意見１６　固定資産管理シールの貼付場所】</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_Toc158132725 \h </w:instrText>
            </w:r>
            <w:r w:rsidR="00AA43E4" w:rsidRPr="00AA43E4">
              <w:rPr>
                <w:noProof/>
                <w:webHidden/>
              </w:rPr>
            </w:r>
            <w:r w:rsidR="00AA43E4" w:rsidRPr="00AA43E4">
              <w:rPr>
                <w:noProof/>
                <w:webHidden/>
              </w:rPr>
              <w:fldChar w:fldCharType="separate"/>
            </w:r>
            <w:r>
              <w:rPr>
                <w:noProof/>
                <w:webHidden/>
              </w:rPr>
              <w:t>54</w:t>
            </w:r>
            <w:r w:rsidR="00AA43E4" w:rsidRPr="00AA43E4">
              <w:rPr>
                <w:noProof/>
                <w:webHidden/>
              </w:rPr>
              <w:fldChar w:fldCharType="end"/>
            </w:r>
          </w:hyperlink>
        </w:p>
        <w:p w14:paraId="729AA73A" w14:textId="40B2DD7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6" w:history="1">
            <w:r w:rsidR="00AA43E4" w:rsidRPr="00AA43E4">
              <w:rPr>
                <w:rStyle w:val="af7"/>
                <w:noProof/>
              </w:rPr>
              <w:t>【監査の結果２　固定資産管理の不備】</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_Toc158132726 \h </w:instrText>
            </w:r>
            <w:r w:rsidR="00AA43E4" w:rsidRPr="00AA43E4">
              <w:rPr>
                <w:noProof/>
                <w:webHidden/>
              </w:rPr>
            </w:r>
            <w:r w:rsidR="00AA43E4" w:rsidRPr="00AA43E4">
              <w:rPr>
                <w:noProof/>
                <w:webHidden/>
              </w:rPr>
              <w:fldChar w:fldCharType="separate"/>
            </w:r>
            <w:r>
              <w:rPr>
                <w:noProof/>
                <w:webHidden/>
              </w:rPr>
              <w:t>55</w:t>
            </w:r>
            <w:r w:rsidR="00AA43E4" w:rsidRPr="00AA43E4">
              <w:rPr>
                <w:noProof/>
                <w:webHidden/>
              </w:rPr>
              <w:fldChar w:fldCharType="end"/>
            </w:r>
          </w:hyperlink>
        </w:p>
        <w:p w14:paraId="320E5C46" w14:textId="4B66B65C" w:rsidR="00AA43E4" w:rsidRPr="00AA43E4" w:rsidRDefault="00662626">
          <w:pPr>
            <w:pStyle w:val="13"/>
            <w:rPr>
              <w:rFonts w:asciiTheme="minorHAnsi" w:eastAsiaTheme="minorEastAsia" w:hAnsiTheme="minorHAnsi"/>
              <w:caps w:val="0"/>
              <w:noProof/>
              <w:sz w:val="21"/>
              <w14:ligatures w14:val="standardContextual"/>
            </w:rPr>
          </w:pPr>
          <w:hyperlink w:anchor="_Toc158132727" w:history="1">
            <w:r w:rsidR="00AA43E4" w:rsidRPr="00AA43E4">
              <w:rPr>
                <w:rStyle w:val="af7"/>
                <w:noProof/>
              </w:rPr>
              <w:t>第４　一般財団法人大阪府みどり公社（所管部局：環境農林水産部）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_Toc158132727 \h </w:instrText>
            </w:r>
            <w:r w:rsidR="00AA43E4" w:rsidRPr="00AA43E4">
              <w:rPr>
                <w:noProof/>
                <w:webHidden/>
              </w:rPr>
            </w:r>
            <w:r w:rsidR="00AA43E4" w:rsidRPr="00AA43E4">
              <w:rPr>
                <w:noProof/>
                <w:webHidden/>
              </w:rPr>
              <w:fldChar w:fldCharType="separate"/>
            </w:r>
            <w:r>
              <w:rPr>
                <w:noProof/>
                <w:webHidden/>
              </w:rPr>
              <w:t>56</w:t>
            </w:r>
            <w:r w:rsidR="00AA43E4" w:rsidRPr="00AA43E4">
              <w:rPr>
                <w:noProof/>
                <w:webHidden/>
              </w:rPr>
              <w:fldChar w:fldCharType="end"/>
            </w:r>
          </w:hyperlink>
        </w:p>
        <w:p w14:paraId="6BF6BB2D" w14:textId="38DC65D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8" w:history="1">
            <w:r w:rsidR="00AA43E4" w:rsidRPr="00AA43E4">
              <w:rPr>
                <w:rStyle w:val="af7"/>
                <w:noProof/>
              </w:rPr>
              <w:t>１　一般財団法人大阪府みどり公社の概要（令和5年7月1日時点）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_Toc158132728 \h </w:instrText>
            </w:r>
            <w:r w:rsidR="00AA43E4" w:rsidRPr="00AA43E4">
              <w:rPr>
                <w:noProof/>
                <w:webHidden/>
              </w:rPr>
            </w:r>
            <w:r w:rsidR="00AA43E4" w:rsidRPr="00AA43E4">
              <w:rPr>
                <w:noProof/>
                <w:webHidden/>
              </w:rPr>
              <w:fldChar w:fldCharType="separate"/>
            </w:r>
            <w:r>
              <w:rPr>
                <w:noProof/>
                <w:webHidden/>
              </w:rPr>
              <w:t>56</w:t>
            </w:r>
            <w:r w:rsidR="00AA43E4" w:rsidRPr="00AA43E4">
              <w:rPr>
                <w:noProof/>
                <w:webHidden/>
              </w:rPr>
              <w:fldChar w:fldCharType="end"/>
            </w:r>
          </w:hyperlink>
        </w:p>
        <w:p w14:paraId="73778DB4" w14:textId="3D0955D6"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29" w:history="1">
            <w:r w:rsidR="00AA43E4" w:rsidRPr="00AA43E4">
              <w:rPr>
                <w:rStyle w:val="af7"/>
                <w:noProof/>
              </w:rPr>
              <w:t>２　組織</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_Toc158132729 \h </w:instrText>
            </w:r>
            <w:r w:rsidR="00AA43E4" w:rsidRPr="00AA43E4">
              <w:rPr>
                <w:noProof/>
                <w:webHidden/>
              </w:rPr>
            </w:r>
            <w:r w:rsidR="00AA43E4" w:rsidRPr="00AA43E4">
              <w:rPr>
                <w:noProof/>
                <w:webHidden/>
              </w:rPr>
              <w:fldChar w:fldCharType="separate"/>
            </w:r>
            <w:r>
              <w:rPr>
                <w:noProof/>
                <w:webHidden/>
              </w:rPr>
              <w:t>57</w:t>
            </w:r>
            <w:r w:rsidR="00AA43E4" w:rsidRPr="00AA43E4">
              <w:rPr>
                <w:noProof/>
                <w:webHidden/>
              </w:rPr>
              <w:fldChar w:fldCharType="end"/>
            </w:r>
          </w:hyperlink>
        </w:p>
        <w:p w14:paraId="4C842302" w14:textId="5ED3142A"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30" w:history="1">
            <w:r w:rsidR="00AA43E4" w:rsidRPr="00AA43E4">
              <w:rPr>
                <w:rStyle w:val="af7"/>
                <w:noProof/>
              </w:rPr>
              <w:t>３　設立目的及び事業内容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_Toc158132730 \h </w:instrText>
            </w:r>
            <w:r w:rsidR="00AA43E4" w:rsidRPr="00AA43E4">
              <w:rPr>
                <w:noProof/>
                <w:webHidden/>
              </w:rPr>
            </w:r>
            <w:r w:rsidR="00AA43E4" w:rsidRPr="00AA43E4">
              <w:rPr>
                <w:noProof/>
                <w:webHidden/>
              </w:rPr>
              <w:fldChar w:fldCharType="separate"/>
            </w:r>
            <w:r>
              <w:rPr>
                <w:noProof/>
                <w:webHidden/>
              </w:rPr>
              <w:t>57</w:t>
            </w:r>
            <w:r w:rsidR="00AA43E4" w:rsidRPr="00AA43E4">
              <w:rPr>
                <w:noProof/>
                <w:webHidden/>
              </w:rPr>
              <w:fldChar w:fldCharType="end"/>
            </w:r>
          </w:hyperlink>
        </w:p>
        <w:p w14:paraId="043FDDDF" w14:textId="7F6625B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1" w:history="1">
            <w:r w:rsidR="00AA43E4" w:rsidRPr="00AA43E4">
              <w:rPr>
                <w:rStyle w:val="af7"/>
                <w:rFonts w:hAnsi="ＭＳ 明朝"/>
                <w:noProof/>
              </w:rPr>
              <w:t>(1)　設立目的</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_Toc158132731 \h </w:instrText>
            </w:r>
            <w:r w:rsidR="00AA43E4" w:rsidRPr="00AA43E4">
              <w:rPr>
                <w:noProof/>
                <w:webHidden/>
              </w:rPr>
            </w:r>
            <w:r w:rsidR="00AA43E4" w:rsidRPr="00AA43E4">
              <w:rPr>
                <w:noProof/>
                <w:webHidden/>
              </w:rPr>
              <w:fldChar w:fldCharType="separate"/>
            </w:r>
            <w:r>
              <w:rPr>
                <w:noProof/>
                <w:webHidden/>
              </w:rPr>
              <w:t>57</w:t>
            </w:r>
            <w:r w:rsidR="00AA43E4" w:rsidRPr="00AA43E4">
              <w:rPr>
                <w:noProof/>
                <w:webHidden/>
              </w:rPr>
              <w:fldChar w:fldCharType="end"/>
            </w:r>
          </w:hyperlink>
        </w:p>
        <w:p w14:paraId="212F54D5" w14:textId="0279AA4F"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2" w:history="1">
            <w:r w:rsidR="00AA43E4" w:rsidRPr="00AA43E4">
              <w:rPr>
                <w:rStyle w:val="af7"/>
                <w:rFonts w:hAnsi="ＭＳ 明朝"/>
                <w:noProof/>
              </w:rPr>
              <w:t>(2)　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_Toc158132732 \h </w:instrText>
            </w:r>
            <w:r w:rsidR="00AA43E4" w:rsidRPr="00AA43E4">
              <w:rPr>
                <w:noProof/>
                <w:webHidden/>
              </w:rPr>
            </w:r>
            <w:r w:rsidR="00AA43E4" w:rsidRPr="00AA43E4">
              <w:rPr>
                <w:noProof/>
                <w:webHidden/>
              </w:rPr>
              <w:fldChar w:fldCharType="separate"/>
            </w:r>
            <w:r>
              <w:rPr>
                <w:noProof/>
                <w:webHidden/>
              </w:rPr>
              <w:t>58</w:t>
            </w:r>
            <w:r w:rsidR="00AA43E4" w:rsidRPr="00AA43E4">
              <w:rPr>
                <w:noProof/>
                <w:webHidden/>
              </w:rPr>
              <w:fldChar w:fldCharType="end"/>
            </w:r>
          </w:hyperlink>
        </w:p>
        <w:p w14:paraId="2FD63849" w14:textId="33FD6F7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33" w:history="1">
            <w:r w:rsidR="00AA43E4" w:rsidRPr="00AA43E4">
              <w:rPr>
                <w:rStyle w:val="af7"/>
                <w:noProof/>
              </w:rPr>
              <w:t>４　財務状況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_Toc158132733 \h </w:instrText>
            </w:r>
            <w:r w:rsidR="00AA43E4" w:rsidRPr="00AA43E4">
              <w:rPr>
                <w:noProof/>
                <w:webHidden/>
              </w:rPr>
            </w:r>
            <w:r w:rsidR="00AA43E4" w:rsidRPr="00AA43E4">
              <w:rPr>
                <w:noProof/>
                <w:webHidden/>
              </w:rPr>
              <w:fldChar w:fldCharType="separate"/>
            </w:r>
            <w:r>
              <w:rPr>
                <w:noProof/>
                <w:webHidden/>
              </w:rPr>
              <w:t>61</w:t>
            </w:r>
            <w:r w:rsidR="00AA43E4" w:rsidRPr="00AA43E4">
              <w:rPr>
                <w:noProof/>
                <w:webHidden/>
              </w:rPr>
              <w:fldChar w:fldCharType="end"/>
            </w:r>
          </w:hyperlink>
        </w:p>
        <w:p w14:paraId="483A183E" w14:textId="1DBF959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4" w:history="1">
            <w:r w:rsidR="00AA43E4" w:rsidRPr="00AA43E4">
              <w:rPr>
                <w:rStyle w:val="af7"/>
                <w:rFonts w:hAnsi="ＭＳ 明朝"/>
                <w:noProof/>
              </w:rPr>
              <w:t>(1)　貸借対照表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_Toc158132734 \h </w:instrText>
            </w:r>
            <w:r w:rsidR="00AA43E4" w:rsidRPr="00AA43E4">
              <w:rPr>
                <w:noProof/>
                <w:webHidden/>
              </w:rPr>
            </w:r>
            <w:r w:rsidR="00AA43E4" w:rsidRPr="00AA43E4">
              <w:rPr>
                <w:noProof/>
                <w:webHidden/>
              </w:rPr>
              <w:fldChar w:fldCharType="separate"/>
            </w:r>
            <w:r>
              <w:rPr>
                <w:noProof/>
                <w:webHidden/>
              </w:rPr>
              <w:t>61</w:t>
            </w:r>
            <w:r w:rsidR="00AA43E4" w:rsidRPr="00AA43E4">
              <w:rPr>
                <w:noProof/>
                <w:webHidden/>
              </w:rPr>
              <w:fldChar w:fldCharType="end"/>
            </w:r>
          </w:hyperlink>
        </w:p>
        <w:p w14:paraId="77C0E68D" w14:textId="2EF0773D"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5" w:history="1">
            <w:r w:rsidR="00AA43E4" w:rsidRPr="00AA43E4">
              <w:rPr>
                <w:rStyle w:val="af7"/>
                <w:rFonts w:hAnsi="ＭＳ 明朝"/>
                <w:noProof/>
              </w:rPr>
              <w:t>(2)　正味財産増減計算書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_Toc158132735 \h </w:instrText>
            </w:r>
            <w:r w:rsidR="00AA43E4" w:rsidRPr="00AA43E4">
              <w:rPr>
                <w:noProof/>
                <w:webHidden/>
              </w:rPr>
            </w:r>
            <w:r w:rsidR="00AA43E4" w:rsidRPr="00AA43E4">
              <w:rPr>
                <w:noProof/>
                <w:webHidden/>
              </w:rPr>
              <w:fldChar w:fldCharType="separate"/>
            </w:r>
            <w:r>
              <w:rPr>
                <w:noProof/>
                <w:webHidden/>
              </w:rPr>
              <w:t>62</w:t>
            </w:r>
            <w:r w:rsidR="00AA43E4" w:rsidRPr="00AA43E4">
              <w:rPr>
                <w:noProof/>
                <w:webHidden/>
              </w:rPr>
              <w:fldChar w:fldCharType="end"/>
            </w:r>
          </w:hyperlink>
        </w:p>
        <w:p w14:paraId="3E599BDE" w14:textId="6035D46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36" w:history="1">
            <w:r w:rsidR="00AA43E4" w:rsidRPr="00AA43E4">
              <w:rPr>
                <w:rStyle w:val="af7"/>
                <w:noProof/>
              </w:rPr>
              <w:t>５　大阪府の財政的関与及び人的関与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_Toc158132736 \h </w:instrText>
            </w:r>
            <w:r w:rsidR="00AA43E4" w:rsidRPr="00AA43E4">
              <w:rPr>
                <w:noProof/>
                <w:webHidden/>
              </w:rPr>
            </w:r>
            <w:r w:rsidR="00AA43E4" w:rsidRPr="00AA43E4">
              <w:rPr>
                <w:noProof/>
                <w:webHidden/>
              </w:rPr>
              <w:fldChar w:fldCharType="separate"/>
            </w:r>
            <w:r>
              <w:rPr>
                <w:noProof/>
                <w:webHidden/>
              </w:rPr>
              <w:t>63</w:t>
            </w:r>
            <w:r w:rsidR="00AA43E4" w:rsidRPr="00AA43E4">
              <w:rPr>
                <w:noProof/>
                <w:webHidden/>
              </w:rPr>
              <w:fldChar w:fldCharType="end"/>
            </w:r>
          </w:hyperlink>
        </w:p>
        <w:p w14:paraId="0EBD7C2D" w14:textId="7AA4231B"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7" w:history="1">
            <w:r w:rsidR="00AA43E4" w:rsidRPr="00AA43E4">
              <w:rPr>
                <w:rStyle w:val="af7"/>
                <w:rFonts w:hAnsi="ＭＳ 明朝"/>
                <w:noProof/>
              </w:rPr>
              <w:t>(1)　財政的関与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_Toc158132737 \h </w:instrText>
            </w:r>
            <w:r w:rsidR="00AA43E4" w:rsidRPr="00AA43E4">
              <w:rPr>
                <w:noProof/>
                <w:webHidden/>
              </w:rPr>
            </w:r>
            <w:r w:rsidR="00AA43E4" w:rsidRPr="00AA43E4">
              <w:rPr>
                <w:noProof/>
                <w:webHidden/>
              </w:rPr>
              <w:fldChar w:fldCharType="separate"/>
            </w:r>
            <w:r>
              <w:rPr>
                <w:noProof/>
                <w:webHidden/>
              </w:rPr>
              <w:t>63</w:t>
            </w:r>
            <w:r w:rsidR="00AA43E4" w:rsidRPr="00AA43E4">
              <w:rPr>
                <w:noProof/>
                <w:webHidden/>
              </w:rPr>
              <w:fldChar w:fldCharType="end"/>
            </w:r>
          </w:hyperlink>
        </w:p>
        <w:p w14:paraId="16518CBD" w14:textId="0A140600"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38" w:history="1">
            <w:r w:rsidR="00AA43E4" w:rsidRPr="00AA43E4">
              <w:rPr>
                <w:rStyle w:val="af7"/>
                <w:rFonts w:hAnsi="ＭＳ 明朝"/>
                <w:noProof/>
              </w:rPr>
              <w:t>(2)　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_Toc158132738 \h </w:instrText>
            </w:r>
            <w:r w:rsidR="00AA43E4" w:rsidRPr="00AA43E4">
              <w:rPr>
                <w:noProof/>
                <w:webHidden/>
              </w:rPr>
            </w:r>
            <w:r w:rsidR="00AA43E4" w:rsidRPr="00AA43E4">
              <w:rPr>
                <w:noProof/>
                <w:webHidden/>
              </w:rPr>
              <w:fldChar w:fldCharType="separate"/>
            </w:r>
            <w:r>
              <w:rPr>
                <w:noProof/>
                <w:webHidden/>
              </w:rPr>
              <w:t>65</w:t>
            </w:r>
            <w:r w:rsidR="00AA43E4" w:rsidRPr="00AA43E4">
              <w:rPr>
                <w:noProof/>
                <w:webHidden/>
              </w:rPr>
              <w:fldChar w:fldCharType="end"/>
            </w:r>
          </w:hyperlink>
        </w:p>
        <w:p w14:paraId="5190DF96" w14:textId="7E8BAA7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39" w:history="1">
            <w:r w:rsidR="00AA43E4" w:rsidRPr="00AA43E4">
              <w:rPr>
                <w:rStyle w:val="af7"/>
                <w:noProof/>
              </w:rPr>
              <w:t>６　監査の視点及び方法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_Toc158132739 \h </w:instrText>
            </w:r>
            <w:r w:rsidR="00AA43E4" w:rsidRPr="00AA43E4">
              <w:rPr>
                <w:noProof/>
                <w:webHidden/>
              </w:rPr>
            </w:r>
            <w:r w:rsidR="00AA43E4" w:rsidRPr="00AA43E4">
              <w:rPr>
                <w:noProof/>
                <w:webHidden/>
              </w:rPr>
              <w:fldChar w:fldCharType="separate"/>
            </w:r>
            <w:r>
              <w:rPr>
                <w:noProof/>
                <w:webHidden/>
              </w:rPr>
              <w:t>65</w:t>
            </w:r>
            <w:r w:rsidR="00AA43E4" w:rsidRPr="00AA43E4">
              <w:rPr>
                <w:noProof/>
                <w:webHidden/>
              </w:rPr>
              <w:fldChar w:fldCharType="end"/>
            </w:r>
          </w:hyperlink>
        </w:p>
        <w:p w14:paraId="3DDE6EC9" w14:textId="37DF56CD"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40" w:history="1">
            <w:r w:rsidR="00AA43E4" w:rsidRPr="00AA43E4">
              <w:rPr>
                <w:rStyle w:val="af7"/>
                <w:rFonts w:hAnsi="ＭＳ 明朝"/>
                <w:noProof/>
              </w:rPr>
              <w:t>(1)　監査の視点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_Toc158132740 \h </w:instrText>
            </w:r>
            <w:r w:rsidR="00AA43E4" w:rsidRPr="00AA43E4">
              <w:rPr>
                <w:noProof/>
                <w:webHidden/>
              </w:rPr>
            </w:r>
            <w:r w:rsidR="00AA43E4" w:rsidRPr="00AA43E4">
              <w:rPr>
                <w:noProof/>
                <w:webHidden/>
              </w:rPr>
              <w:fldChar w:fldCharType="separate"/>
            </w:r>
            <w:r>
              <w:rPr>
                <w:noProof/>
                <w:webHidden/>
              </w:rPr>
              <w:t>65</w:t>
            </w:r>
            <w:r w:rsidR="00AA43E4" w:rsidRPr="00AA43E4">
              <w:rPr>
                <w:noProof/>
                <w:webHidden/>
              </w:rPr>
              <w:fldChar w:fldCharType="end"/>
            </w:r>
          </w:hyperlink>
        </w:p>
        <w:p w14:paraId="194CE113" w14:textId="5CF878A8"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41" w:history="1">
            <w:r w:rsidR="00AA43E4" w:rsidRPr="00AA43E4">
              <w:rPr>
                <w:rStyle w:val="af7"/>
                <w:rFonts w:hAnsi="ＭＳ 明朝"/>
                <w:noProof/>
              </w:rPr>
              <w:t>(2)　監査の方法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_Toc158132741 \h </w:instrText>
            </w:r>
            <w:r w:rsidR="00AA43E4" w:rsidRPr="00AA43E4">
              <w:rPr>
                <w:noProof/>
                <w:webHidden/>
              </w:rPr>
            </w:r>
            <w:r w:rsidR="00AA43E4" w:rsidRPr="00AA43E4">
              <w:rPr>
                <w:noProof/>
                <w:webHidden/>
              </w:rPr>
              <w:fldChar w:fldCharType="separate"/>
            </w:r>
            <w:r>
              <w:rPr>
                <w:noProof/>
                <w:webHidden/>
              </w:rPr>
              <w:t>65</w:t>
            </w:r>
            <w:r w:rsidR="00AA43E4" w:rsidRPr="00AA43E4">
              <w:rPr>
                <w:noProof/>
                <w:webHidden/>
              </w:rPr>
              <w:fldChar w:fldCharType="end"/>
            </w:r>
          </w:hyperlink>
        </w:p>
        <w:p w14:paraId="35635764" w14:textId="143786B2"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42" w:history="1">
            <w:r w:rsidR="00AA43E4" w:rsidRPr="00AA43E4">
              <w:rPr>
                <w:rStyle w:val="af7"/>
                <w:noProof/>
              </w:rPr>
              <w:t>７　指定出資法人としての在り方（大阪府が示す方向性）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_Toc158132742 \h </w:instrText>
            </w:r>
            <w:r w:rsidR="00AA43E4" w:rsidRPr="00AA43E4">
              <w:rPr>
                <w:noProof/>
                <w:webHidden/>
              </w:rPr>
            </w:r>
            <w:r w:rsidR="00AA43E4" w:rsidRPr="00AA43E4">
              <w:rPr>
                <w:noProof/>
                <w:webHidden/>
              </w:rPr>
              <w:fldChar w:fldCharType="separate"/>
            </w:r>
            <w:r>
              <w:rPr>
                <w:noProof/>
                <w:webHidden/>
              </w:rPr>
              <w:t>66</w:t>
            </w:r>
            <w:r w:rsidR="00AA43E4" w:rsidRPr="00AA43E4">
              <w:rPr>
                <w:noProof/>
                <w:webHidden/>
              </w:rPr>
              <w:fldChar w:fldCharType="end"/>
            </w:r>
          </w:hyperlink>
        </w:p>
        <w:p w14:paraId="3F1C67BA" w14:textId="29FAD7AC"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43" w:history="1">
            <w:r w:rsidR="00AA43E4" w:rsidRPr="00AA43E4">
              <w:rPr>
                <w:rStyle w:val="af7"/>
                <w:rFonts w:hAnsi="ＭＳ 明朝"/>
                <w:noProof/>
              </w:rPr>
              <w:t>(1)　大阪府が示した方向性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_Toc158132743 \h </w:instrText>
            </w:r>
            <w:r w:rsidR="00AA43E4" w:rsidRPr="00AA43E4">
              <w:rPr>
                <w:noProof/>
                <w:webHidden/>
              </w:rPr>
            </w:r>
            <w:r w:rsidR="00AA43E4" w:rsidRPr="00AA43E4">
              <w:rPr>
                <w:noProof/>
                <w:webHidden/>
              </w:rPr>
              <w:fldChar w:fldCharType="separate"/>
            </w:r>
            <w:r>
              <w:rPr>
                <w:noProof/>
                <w:webHidden/>
              </w:rPr>
              <w:t>66</w:t>
            </w:r>
            <w:r w:rsidR="00AA43E4" w:rsidRPr="00AA43E4">
              <w:rPr>
                <w:noProof/>
                <w:webHidden/>
              </w:rPr>
              <w:fldChar w:fldCharType="end"/>
            </w:r>
          </w:hyperlink>
        </w:p>
        <w:p w14:paraId="3FC42097" w14:textId="408FB35B"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44" w:history="1">
            <w:r w:rsidR="00AA43E4" w:rsidRPr="00AA43E4">
              <w:rPr>
                <w:rStyle w:val="af7"/>
                <w:rFonts w:hAnsi="ＭＳ 明朝"/>
                <w:noProof/>
              </w:rPr>
              <w:t>(2)　大阪府が示した方向性に対する対応</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_Toc158132744 \h </w:instrText>
            </w:r>
            <w:r w:rsidR="00AA43E4" w:rsidRPr="00AA43E4">
              <w:rPr>
                <w:noProof/>
                <w:webHidden/>
              </w:rPr>
            </w:r>
            <w:r w:rsidR="00AA43E4" w:rsidRPr="00AA43E4">
              <w:rPr>
                <w:noProof/>
                <w:webHidden/>
              </w:rPr>
              <w:fldChar w:fldCharType="separate"/>
            </w:r>
            <w:r>
              <w:rPr>
                <w:noProof/>
                <w:webHidden/>
              </w:rPr>
              <w:t>66</w:t>
            </w:r>
            <w:r w:rsidR="00AA43E4" w:rsidRPr="00AA43E4">
              <w:rPr>
                <w:noProof/>
                <w:webHidden/>
              </w:rPr>
              <w:fldChar w:fldCharType="end"/>
            </w:r>
          </w:hyperlink>
        </w:p>
        <w:p w14:paraId="62230869" w14:textId="354B1615"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45" w:history="1">
            <w:r w:rsidR="00AA43E4" w:rsidRPr="00AA43E4">
              <w:rPr>
                <w:rStyle w:val="af7"/>
                <w:noProof/>
              </w:rPr>
              <w:t>８　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_Toc158132745 \h </w:instrText>
            </w:r>
            <w:r w:rsidR="00AA43E4" w:rsidRPr="00AA43E4">
              <w:rPr>
                <w:noProof/>
                <w:webHidden/>
              </w:rPr>
            </w:r>
            <w:r w:rsidR="00AA43E4" w:rsidRPr="00AA43E4">
              <w:rPr>
                <w:noProof/>
                <w:webHidden/>
              </w:rPr>
              <w:fldChar w:fldCharType="separate"/>
            </w:r>
            <w:r>
              <w:rPr>
                <w:noProof/>
                <w:webHidden/>
              </w:rPr>
              <w:t>66</w:t>
            </w:r>
            <w:r w:rsidR="00AA43E4" w:rsidRPr="00AA43E4">
              <w:rPr>
                <w:noProof/>
                <w:webHidden/>
              </w:rPr>
              <w:fldChar w:fldCharType="end"/>
            </w:r>
          </w:hyperlink>
        </w:p>
        <w:p w14:paraId="75068FE3" w14:textId="01CC8CD4"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46" w:history="1">
            <w:r w:rsidR="00AA43E4" w:rsidRPr="00AA43E4">
              <w:rPr>
                <w:rStyle w:val="af7"/>
                <w:rFonts w:hAnsi="ＭＳ 明朝"/>
                <w:noProof/>
              </w:rPr>
              <w:t>【意見１７　公益目的支出計画に沿った効率的かつ有効的な支出】</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_Toc158132746 \h </w:instrText>
            </w:r>
            <w:r w:rsidR="00AA43E4" w:rsidRPr="00AA43E4">
              <w:rPr>
                <w:noProof/>
                <w:webHidden/>
              </w:rPr>
            </w:r>
            <w:r w:rsidR="00AA43E4" w:rsidRPr="00AA43E4">
              <w:rPr>
                <w:noProof/>
                <w:webHidden/>
              </w:rPr>
              <w:fldChar w:fldCharType="separate"/>
            </w:r>
            <w:r>
              <w:rPr>
                <w:noProof/>
                <w:webHidden/>
              </w:rPr>
              <w:t>66</w:t>
            </w:r>
            <w:r w:rsidR="00AA43E4" w:rsidRPr="00AA43E4">
              <w:rPr>
                <w:noProof/>
                <w:webHidden/>
              </w:rPr>
              <w:fldChar w:fldCharType="end"/>
            </w:r>
          </w:hyperlink>
        </w:p>
        <w:p w14:paraId="17CAFF50" w14:textId="75E4CDB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47" w:history="1">
            <w:r w:rsidR="00AA43E4" w:rsidRPr="00AA43E4">
              <w:rPr>
                <w:rStyle w:val="af7"/>
                <w:noProof/>
              </w:rPr>
              <w:t>【意見１８　経営基盤の</w:t>
            </w:r>
            <w:r w:rsidR="00AA43E4" w:rsidRPr="00AA43E4">
              <w:rPr>
                <w:rStyle w:val="af7"/>
                <w:rFonts w:hAnsi="ＭＳ 明朝"/>
                <w:noProof/>
              </w:rPr>
              <w:t>安定化について</w:t>
            </w:r>
            <w:r w:rsidR="00AA43E4" w:rsidRPr="00AA43E4">
              <w:rPr>
                <w:rStyle w:val="af7"/>
                <w:noProof/>
              </w:rPr>
              <w:t>】</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_Toc158132747 \h </w:instrText>
            </w:r>
            <w:r w:rsidR="00AA43E4" w:rsidRPr="00AA43E4">
              <w:rPr>
                <w:noProof/>
                <w:webHidden/>
              </w:rPr>
            </w:r>
            <w:r w:rsidR="00AA43E4" w:rsidRPr="00AA43E4">
              <w:rPr>
                <w:noProof/>
                <w:webHidden/>
              </w:rPr>
              <w:fldChar w:fldCharType="separate"/>
            </w:r>
            <w:r>
              <w:rPr>
                <w:noProof/>
                <w:webHidden/>
              </w:rPr>
              <w:t>67</w:t>
            </w:r>
            <w:r w:rsidR="00AA43E4" w:rsidRPr="00AA43E4">
              <w:rPr>
                <w:noProof/>
                <w:webHidden/>
              </w:rPr>
              <w:fldChar w:fldCharType="end"/>
            </w:r>
          </w:hyperlink>
        </w:p>
        <w:p w14:paraId="61B15FAD" w14:textId="132849A5" w:rsidR="00AA43E4" w:rsidRPr="00AA43E4" w:rsidRDefault="00662626">
          <w:pPr>
            <w:pStyle w:val="13"/>
            <w:rPr>
              <w:rFonts w:asciiTheme="minorHAnsi" w:eastAsiaTheme="minorEastAsia" w:hAnsiTheme="minorHAnsi"/>
              <w:caps w:val="0"/>
              <w:noProof/>
              <w:sz w:val="21"/>
              <w14:ligatures w14:val="standardContextual"/>
            </w:rPr>
          </w:pPr>
          <w:hyperlink w:anchor="_Toc158132748" w:history="1">
            <w:r w:rsidR="00AA43E4" w:rsidRPr="00AA43E4">
              <w:rPr>
                <w:rStyle w:val="af7"/>
                <w:noProof/>
              </w:rPr>
              <w:t>第５　堺泉北埠頭株式会社（所管部局：大阪港湾局）</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_Toc158132748 \h </w:instrText>
            </w:r>
            <w:r w:rsidR="00AA43E4" w:rsidRPr="00AA43E4">
              <w:rPr>
                <w:noProof/>
                <w:webHidden/>
              </w:rPr>
            </w:r>
            <w:r w:rsidR="00AA43E4" w:rsidRPr="00AA43E4">
              <w:rPr>
                <w:noProof/>
                <w:webHidden/>
              </w:rPr>
              <w:fldChar w:fldCharType="separate"/>
            </w:r>
            <w:r>
              <w:rPr>
                <w:noProof/>
                <w:webHidden/>
              </w:rPr>
              <w:t>71</w:t>
            </w:r>
            <w:r w:rsidR="00AA43E4" w:rsidRPr="00AA43E4">
              <w:rPr>
                <w:noProof/>
                <w:webHidden/>
              </w:rPr>
              <w:fldChar w:fldCharType="end"/>
            </w:r>
          </w:hyperlink>
        </w:p>
        <w:p w14:paraId="6CB051DA" w14:textId="4521E7C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49" w:history="1">
            <w:r w:rsidR="00AA43E4" w:rsidRPr="00AA43E4">
              <w:rPr>
                <w:rStyle w:val="af7"/>
                <w:noProof/>
              </w:rPr>
              <w:t>１　堺泉北埠頭株式会社の概要（令和5年7月1日時点）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_Toc158132749 \h </w:instrText>
            </w:r>
            <w:r w:rsidR="00AA43E4" w:rsidRPr="00AA43E4">
              <w:rPr>
                <w:noProof/>
                <w:webHidden/>
              </w:rPr>
            </w:r>
            <w:r w:rsidR="00AA43E4" w:rsidRPr="00AA43E4">
              <w:rPr>
                <w:noProof/>
                <w:webHidden/>
              </w:rPr>
              <w:fldChar w:fldCharType="separate"/>
            </w:r>
            <w:r>
              <w:rPr>
                <w:noProof/>
                <w:webHidden/>
              </w:rPr>
              <w:t>71</w:t>
            </w:r>
            <w:r w:rsidR="00AA43E4" w:rsidRPr="00AA43E4">
              <w:rPr>
                <w:noProof/>
                <w:webHidden/>
              </w:rPr>
              <w:fldChar w:fldCharType="end"/>
            </w:r>
          </w:hyperlink>
        </w:p>
        <w:p w14:paraId="43410883" w14:textId="7563BA9E"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50" w:history="1">
            <w:r w:rsidR="00AA43E4" w:rsidRPr="00AA43E4">
              <w:rPr>
                <w:rStyle w:val="af7"/>
                <w:noProof/>
              </w:rPr>
              <w:t>２　組織</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_Toc158132750 \h </w:instrText>
            </w:r>
            <w:r w:rsidR="00AA43E4" w:rsidRPr="00AA43E4">
              <w:rPr>
                <w:noProof/>
                <w:webHidden/>
              </w:rPr>
            </w:r>
            <w:r w:rsidR="00AA43E4" w:rsidRPr="00AA43E4">
              <w:rPr>
                <w:noProof/>
                <w:webHidden/>
              </w:rPr>
              <w:fldChar w:fldCharType="separate"/>
            </w:r>
            <w:r>
              <w:rPr>
                <w:noProof/>
                <w:webHidden/>
              </w:rPr>
              <w:t>72</w:t>
            </w:r>
            <w:r w:rsidR="00AA43E4" w:rsidRPr="00AA43E4">
              <w:rPr>
                <w:noProof/>
                <w:webHidden/>
              </w:rPr>
              <w:fldChar w:fldCharType="end"/>
            </w:r>
          </w:hyperlink>
        </w:p>
        <w:p w14:paraId="30F06E38" w14:textId="7A596D8D"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51" w:history="1">
            <w:r w:rsidR="00AA43E4" w:rsidRPr="00AA43E4">
              <w:rPr>
                <w:rStyle w:val="af7"/>
                <w:noProof/>
              </w:rPr>
              <w:t>３　設立目的及び事業内容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_Toc158132751 \h </w:instrText>
            </w:r>
            <w:r w:rsidR="00AA43E4" w:rsidRPr="00AA43E4">
              <w:rPr>
                <w:noProof/>
                <w:webHidden/>
              </w:rPr>
            </w:r>
            <w:r w:rsidR="00AA43E4" w:rsidRPr="00AA43E4">
              <w:rPr>
                <w:noProof/>
                <w:webHidden/>
              </w:rPr>
              <w:fldChar w:fldCharType="separate"/>
            </w:r>
            <w:r>
              <w:rPr>
                <w:noProof/>
                <w:webHidden/>
              </w:rPr>
              <w:t>72</w:t>
            </w:r>
            <w:r w:rsidR="00AA43E4" w:rsidRPr="00AA43E4">
              <w:rPr>
                <w:noProof/>
                <w:webHidden/>
              </w:rPr>
              <w:fldChar w:fldCharType="end"/>
            </w:r>
          </w:hyperlink>
        </w:p>
        <w:p w14:paraId="12C13203" w14:textId="6C390609"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2" w:history="1">
            <w:r w:rsidR="00AA43E4" w:rsidRPr="00AA43E4">
              <w:rPr>
                <w:rStyle w:val="af7"/>
                <w:rFonts w:hAnsi="ＭＳ 明朝"/>
                <w:noProof/>
              </w:rPr>
              <w:t>(1)　設立目的</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_Toc158132752 \h </w:instrText>
            </w:r>
            <w:r w:rsidR="00AA43E4" w:rsidRPr="00AA43E4">
              <w:rPr>
                <w:noProof/>
                <w:webHidden/>
              </w:rPr>
            </w:r>
            <w:r w:rsidR="00AA43E4" w:rsidRPr="00AA43E4">
              <w:rPr>
                <w:noProof/>
                <w:webHidden/>
              </w:rPr>
              <w:fldChar w:fldCharType="separate"/>
            </w:r>
            <w:r>
              <w:rPr>
                <w:noProof/>
                <w:webHidden/>
              </w:rPr>
              <w:t>72</w:t>
            </w:r>
            <w:r w:rsidR="00AA43E4" w:rsidRPr="00AA43E4">
              <w:rPr>
                <w:noProof/>
                <w:webHidden/>
              </w:rPr>
              <w:fldChar w:fldCharType="end"/>
            </w:r>
          </w:hyperlink>
        </w:p>
        <w:p w14:paraId="18A86480" w14:textId="195DC5B5"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3" w:history="1">
            <w:r w:rsidR="00AA43E4" w:rsidRPr="00AA43E4">
              <w:rPr>
                <w:rStyle w:val="af7"/>
                <w:rFonts w:hAnsi="ＭＳ 明朝"/>
                <w:noProof/>
              </w:rPr>
              <w:t>(2)　事業内容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_Toc158132753 \h </w:instrText>
            </w:r>
            <w:r w:rsidR="00AA43E4" w:rsidRPr="00AA43E4">
              <w:rPr>
                <w:noProof/>
                <w:webHidden/>
              </w:rPr>
            </w:r>
            <w:r w:rsidR="00AA43E4" w:rsidRPr="00AA43E4">
              <w:rPr>
                <w:noProof/>
                <w:webHidden/>
              </w:rPr>
              <w:fldChar w:fldCharType="separate"/>
            </w:r>
            <w:r>
              <w:rPr>
                <w:noProof/>
                <w:webHidden/>
              </w:rPr>
              <w:t>72</w:t>
            </w:r>
            <w:r w:rsidR="00AA43E4" w:rsidRPr="00AA43E4">
              <w:rPr>
                <w:noProof/>
                <w:webHidden/>
              </w:rPr>
              <w:fldChar w:fldCharType="end"/>
            </w:r>
          </w:hyperlink>
        </w:p>
        <w:p w14:paraId="0F2439F3" w14:textId="05E0EFB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54" w:history="1">
            <w:r w:rsidR="00AA43E4" w:rsidRPr="00AA43E4">
              <w:rPr>
                <w:rStyle w:val="af7"/>
                <w:noProof/>
              </w:rPr>
              <w:t>４　財務状況</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_Toc158132754 \h </w:instrText>
            </w:r>
            <w:r w:rsidR="00AA43E4" w:rsidRPr="00AA43E4">
              <w:rPr>
                <w:noProof/>
                <w:webHidden/>
              </w:rPr>
            </w:r>
            <w:r w:rsidR="00AA43E4" w:rsidRPr="00AA43E4">
              <w:rPr>
                <w:noProof/>
                <w:webHidden/>
              </w:rPr>
              <w:fldChar w:fldCharType="separate"/>
            </w:r>
            <w:r>
              <w:rPr>
                <w:noProof/>
                <w:webHidden/>
              </w:rPr>
              <w:t>74</w:t>
            </w:r>
            <w:r w:rsidR="00AA43E4" w:rsidRPr="00AA43E4">
              <w:rPr>
                <w:noProof/>
                <w:webHidden/>
              </w:rPr>
              <w:fldChar w:fldCharType="end"/>
            </w:r>
          </w:hyperlink>
        </w:p>
        <w:p w14:paraId="7BCFE2A2" w14:textId="6E0E3FEC"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5" w:history="1">
            <w:r w:rsidR="00AA43E4" w:rsidRPr="00AA43E4">
              <w:rPr>
                <w:rStyle w:val="af7"/>
                <w:rFonts w:hAnsi="ＭＳ 明朝"/>
                <w:noProof/>
              </w:rPr>
              <w:t>(1)　貸借対照表</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_Toc158132755 \h </w:instrText>
            </w:r>
            <w:r w:rsidR="00AA43E4" w:rsidRPr="00AA43E4">
              <w:rPr>
                <w:noProof/>
                <w:webHidden/>
              </w:rPr>
            </w:r>
            <w:r w:rsidR="00AA43E4" w:rsidRPr="00AA43E4">
              <w:rPr>
                <w:noProof/>
                <w:webHidden/>
              </w:rPr>
              <w:fldChar w:fldCharType="separate"/>
            </w:r>
            <w:r>
              <w:rPr>
                <w:noProof/>
                <w:webHidden/>
              </w:rPr>
              <w:t>74</w:t>
            </w:r>
            <w:r w:rsidR="00AA43E4" w:rsidRPr="00AA43E4">
              <w:rPr>
                <w:noProof/>
                <w:webHidden/>
              </w:rPr>
              <w:fldChar w:fldCharType="end"/>
            </w:r>
          </w:hyperlink>
        </w:p>
        <w:p w14:paraId="71366C5E" w14:textId="14E1CFF0"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6" w:history="1">
            <w:r w:rsidR="00AA43E4" w:rsidRPr="00AA43E4">
              <w:rPr>
                <w:rStyle w:val="af7"/>
                <w:rFonts w:hAnsi="ＭＳ 明朝"/>
                <w:noProof/>
              </w:rPr>
              <w:t>(2)　損益計算書</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_Toc158132756 \h </w:instrText>
            </w:r>
            <w:r w:rsidR="00AA43E4" w:rsidRPr="00AA43E4">
              <w:rPr>
                <w:noProof/>
                <w:webHidden/>
              </w:rPr>
            </w:r>
            <w:r w:rsidR="00AA43E4" w:rsidRPr="00AA43E4">
              <w:rPr>
                <w:noProof/>
                <w:webHidden/>
              </w:rPr>
              <w:fldChar w:fldCharType="separate"/>
            </w:r>
            <w:r>
              <w:rPr>
                <w:noProof/>
                <w:webHidden/>
              </w:rPr>
              <w:t>75</w:t>
            </w:r>
            <w:r w:rsidR="00AA43E4" w:rsidRPr="00AA43E4">
              <w:rPr>
                <w:noProof/>
                <w:webHidden/>
              </w:rPr>
              <w:fldChar w:fldCharType="end"/>
            </w:r>
          </w:hyperlink>
        </w:p>
        <w:p w14:paraId="4FE83461" w14:textId="451F8709"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7" w:history="1">
            <w:r w:rsidR="00AA43E4" w:rsidRPr="00AA43E4">
              <w:rPr>
                <w:rStyle w:val="af7"/>
                <w:rFonts w:hAnsi="ＭＳ 明朝"/>
                <w:noProof/>
              </w:rPr>
              <w:t>(3)　事業別損益計算書（令和4年度）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_Toc158132757 \h </w:instrText>
            </w:r>
            <w:r w:rsidR="00AA43E4" w:rsidRPr="00AA43E4">
              <w:rPr>
                <w:noProof/>
                <w:webHidden/>
              </w:rPr>
            </w:r>
            <w:r w:rsidR="00AA43E4" w:rsidRPr="00AA43E4">
              <w:rPr>
                <w:noProof/>
                <w:webHidden/>
              </w:rPr>
              <w:fldChar w:fldCharType="separate"/>
            </w:r>
            <w:r>
              <w:rPr>
                <w:noProof/>
                <w:webHidden/>
              </w:rPr>
              <w:t>75</w:t>
            </w:r>
            <w:r w:rsidR="00AA43E4" w:rsidRPr="00AA43E4">
              <w:rPr>
                <w:noProof/>
                <w:webHidden/>
              </w:rPr>
              <w:fldChar w:fldCharType="end"/>
            </w:r>
          </w:hyperlink>
        </w:p>
        <w:p w14:paraId="1A2E4C2D" w14:textId="51D85717"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58" w:history="1">
            <w:r w:rsidR="00AA43E4" w:rsidRPr="00AA43E4">
              <w:rPr>
                <w:rStyle w:val="af7"/>
                <w:rFonts w:hAnsi="ＭＳ 明朝"/>
                <w:noProof/>
              </w:rPr>
              <w:t>(4)　事業別損益計算書推移</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_Toc158132758 \h </w:instrText>
            </w:r>
            <w:r w:rsidR="00AA43E4" w:rsidRPr="00AA43E4">
              <w:rPr>
                <w:noProof/>
                <w:webHidden/>
              </w:rPr>
            </w:r>
            <w:r w:rsidR="00AA43E4" w:rsidRPr="00AA43E4">
              <w:rPr>
                <w:noProof/>
                <w:webHidden/>
              </w:rPr>
              <w:fldChar w:fldCharType="separate"/>
            </w:r>
            <w:r>
              <w:rPr>
                <w:noProof/>
                <w:webHidden/>
              </w:rPr>
              <w:t>77</w:t>
            </w:r>
            <w:r w:rsidR="00AA43E4" w:rsidRPr="00AA43E4">
              <w:rPr>
                <w:noProof/>
                <w:webHidden/>
              </w:rPr>
              <w:fldChar w:fldCharType="end"/>
            </w:r>
          </w:hyperlink>
        </w:p>
        <w:p w14:paraId="7D2D1324" w14:textId="41BDBF8C"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59" w:history="1">
            <w:r w:rsidR="00AA43E4" w:rsidRPr="00AA43E4">
              <w:rPr>
                <w:rStyle w:val="af7"/>
                <w:noProof/>
              </w:rPr>
              <w:t>５　大阪府の財政的関与及び人的関与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_Toc158132759 \h </w:instrText>
            </w:r>
            <w:r w:rsidR="00AA43E4" w:rsidRPr="00AA43E4">
              <w:rPr>
                <w:noProof/>
                <w:webHidden/>
              </w:rPr>
            </w:r>
            <w:r w:rsidR="00AA43E4" w:rsidRPr="00AA43E4">
              <w:rPr>
                <w:noProof/>
                <w:webHidden/>
              </w:rPr>
              <w:fldChar w:fldCharType="separate"/>
            </w:r>
            <w:r>
              <w:rPr>
                <w:noProof/>
                <w:webHidden/>
              </w:rPr>
              <w:t>78</w:t>
            </w:r>
            <w:r w:rsidR="00AA43E4" w:rsidRPr="00AA43E4">
              <w:rPr>
                <w:noProof/>
                <w:webHidden/>
              </w:rPr>
              <w:fldChar w:fldCharType="end"/>
            </w:r>
          </w:hyperlink>
        </w:p>
        <w:p w14:paraId="45444024" w14:textId="32C4CA3B"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0" w:history="1">
            <w:r w:rsidR="00AA43E4" w:rsidRPr="00AA43E4">
              <w:rPr>
                <w:rStyle w:val="af7"/>
                <w:rFonts w:hAnsi="ＭＳ 明朝"/>
                <w:noProof/>
              </w:rPr>
              <w:t>(1)　財政的関与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_Toc158132760 \h </w:instrText>
            </w:r>
            <w:r w:rsidR="00AA43E4" w:rsidRPr="00AA43E4">
              <w:rPr>
                <w:noProof/>
                <w:webHidden/>
              </w:rPr>
            </w:r>
            <w:r w:rsidR="00AA43E4" w:rsidRPr="00AA43E4">
              <w:rPr>
                <w:noProof/>
                <w:webHidden/>
              </w:rPr>
              <w:fldChar w:fldCharType="separate"/>
            </w:r>
            <w:r>
              <w:rPr>
                <w:noProof/>
                <w:webHidden/>
              </w:rPr>
              <w:t>78</w:t>
            </w:r>
            <w:r w:rsidR="00AA43E4" w:rsidRPr="00AA43E4">
              <w:rPr>
                <w:noProof/>
                <w:webHidden/>
              </w:rPr>
              <w:fldChar w:fldCharType="end"/>
            </w:r>
          </w:hyperlink>
        </w:p>
        <w:p w14:paraId="665D8CDA" w14:textId="06C92BC2"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1" w:history="1">
            <w:r w:rsidR="00AA43E4" w:rsidRPr="00AA43E4">
              <w:rPr>
                <w:rStyle w:val="af7"/>
                <w:rFonts w:hAnsi="ＭＳ 明朝"/>
                <w:noProof/>
              </w:rPr>
              <w:t>(2)　大阪府との取引一覧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_Toc158132761 \h </w:instrText>
            </w:r>
            <w:r w:rsidR="00AA43E4" w:rsidRPr="00AA43E4">
              <w:rPr>
                <w:noProof/>
                <w:webHidden/>
              </w:rPr>
            </w:r>
            <w:r w:rsidR="00AA43E4" w:rsidRPr="00AA43E4">
              <w:rPr>
                <w:noProof/>
                <w:webHidden/>
              </w:rPr>
              <w:fldChar w:fldCharType="separate"/>
            </w:r>
            <w:r>
              <w:rPr>
                <w:noProof/>
                <w:webHidden/>
              </w:rPr>
              <w:t>79</w:t>
            </w:r>
            <w:r w:rsidR="00AA43E4" w:rsidRPr="00AA43E4">
              <w:rPr>
                <w:noProof/>
                <w:webHidden/>
              </w:rPr>
              <w:fldChar w:fldCharType="end"/>
            </w:r>
          </w:hyperlink>
        </w:p>
        <w:p w14:paraId="2DF176FD" w14:textId="1C925C31"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2" w:history="1">
            <w:r w:rsidR="00AA43E4" w:rsidRPr="00AA43E4">
              <w:rPr>
                <w:rStyle w:val="af7"/>
                <w:rFonts w:hAnsi="ＭＳ 明朝"/>
                <w:noProof/>
              </w:rPr>
              <w:t>(3)　土地建物等の所有・使用関係</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_Toc158132762 \h </w:instrText>
            </w:r>
            <w:r w:rsidR="00AA43E4" w:rsidRPr="00AA43E4">
              <w:rPr>
                <w:noProof/>
                <w:webHidden/>
              </w:rPr>
            </w:r>
            <w:r w:rsidR="00AA43E4" w:rsidRPr="00AA43E4">
              <w:rPr>
                <w:noProof/>
                <w:webHidden/>
              </w:rPr>
              <w:fldChar w:fldCharType="separate"/>
            </w:r>
            <w:r>
              <w:rPr>
                <w:noProof/>
                <w:webHidden/>
              </w:rPr>
              <w:t>80</w:t>
            </w:r>
            <w:r w:rsidR="00AA43E4" w:rsidRPr="00AA43E4">
              <w:rPr>
                <w:noProof/>
                <w:webHidden/>
              </w:rPr>
              <w:fldChar w:fldCharType="end"/>
            </w:r>
          </w:hyperlink>
        </w:p>
        <w:p w14:paraId="236EA20D" w14:textId="0D811D54"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3" w:history="1">
            <w:r w:rsidR="00AA43E4" w:rsidRPr="00AA43E4">
              <w:rPr>
                <w:rStyle w:val="af7"/>
                <w:rFonts w:hAnsi="ＭＳ 明朝"/>
                <w:noProof/>
              </w:rPr>
              <w:t>(4)　人的関与</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_Toc158132763 \h </w:instrText>
            </w:r>
            <w:r w:rsidR="00AA43E4" w:rsidRPr="00AA43E4">
              <w:rPr>
                <w:noProof/>
                <w:webHidden/>
              </w:rPr>
            </w:r>
            <w:r w:rsidR="00AA43E4" w:rsidRPr="00AA43E4">
              <w:rPr>
                <w:noProof/>
                <w:webHidden/>
              </w:rPr>
              <w:fldChar w:fldCharType="separate"/>
            </w:r>
            <w:r>
              <w:rPr>
                <w:noProof/>
                <w:webHidden/>
              </w:rPr>
              <w:t>80</w:t>
            </w:r>
            <w:r w:rsidR="00AA43E4" w:rsidRPr="00AA43E4">
              <w:rPr>
                <w:noProof/>
                <w:webHidden/>
              </w:rPr>
              <w:fldChar w:fldCharType="end"/>
            </w:r>
          </w:hyperlink>
        </w:p>
        <w:p w14:paraId="664B93E7" w14:textId="448565F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64" w:history="1">
            <w:r w:rsidR="00AA43E4" w:rsidRPr="00AA43E4">
              <w:rPr>
                <w:rStyle w:val="af7"/>
                <w:noProof/>
              </w:rPr>
              <w:t>６　監査の視点及び方法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_Toc158132764 \h </w:instrText>
            </w:r>
            <w:r w:rsidR="00AA43E4" w:rsidRPr="00AA43E4">
              <w:rPr>
                <w:noProof/>
                <w:webHidden/>
              </w:rPr>
            </w:r>
            <w:r w:rsidR="00AA43E4" w:rsidRPr="00AA43E4">
              <w:rPr>
                <w:noProof/>
                <w:webHidden/>
              </w:rPr>
              <w:fldChar w:fldCharType="separate"/>
            </w:r>
            <w:r>
              <w:rPr>
                <w:noProof/>
                <w:webHidden/>
              </w:rPr>
              <w:t>82</w:t>
            </w:r>
            <w:r w:rsidR="00AA43E4" w:rsidRPr="00AA43E4">
              <w:rPr>
                <w:noProof/>
                <w:webHidden/>
              </w:rPr>
              <w:fldChar w:fldCharType="end"/>
            </w:r>
          </w:hyperlink>
        </w:p>
        <w:p w14:paraId="7C75F42F" w14:textId="349E33E4"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5" w:history="1">
            <w:r w:rsidR="00AA43E4" w:rsidRPr="00AA43E4">
              <w:rPr>
                <w:rStyle w:val="af7"/>
                <w:rFonts w:hAnsi="ＭＳ 明朝"/>
                <w:noProof/>
              </w:rPr>
              <w:t>(1)　監査の視点</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_Toc158132765 \h </w:instrText>
            </w:r>
            <w:r w:rsidR="00AA43E4" w:rsidRPr="00AA43E4">
              <w:rPr>
                <w:noProof/>
                <w:webHidden/>
              </w:rPr>
            </w:r>
            <w:r w:rsidR="00AA43E4" w:rsidRPr="00AA43E4">
              <w:rPr>
                <w:noProof/>
                <w:webHidden/>
              </w:rPr>
              <w:fldChar w:fldCharType="separate"/>
            </w:r>
            <w:r>
              <w:rPr>
                <w:noProof/>
                <w:webHidden/>
              </w:rPr>
              <w:t>82</w:t>
            </w:r>
            <w:r w:rsidR="00AA43E4" w:rsidRPr="00AA43E4">
              <w:rPr>
                <w:noProof/>
                <w:webHidden/>
              </w:rPr>
              <w:fldChar w:fldCharType="end"/>
            </w:r>
          </w:hyperlink>
        </w:p>
        <w:p w14:paraId="5425A529" w14:textId="1B4BD7DA"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6" w:history="1">
            <w:r w:rsidR="00AA43E4" w:rsidRPr="00AA43E4">
              <w:rPr>
                <w:rStyle w:val="af7"/>
                <w:rFonts w:hAnsi="ＭＳ 明朝"/>
                <w:noProof/>
              </w:rPr>
              <w:t>(2)　監査の方法</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_Toc158132766 \h </w:instrText>
            </w:r>
            <w:r w:rsidR="00AA43E4" w:rsidRPr="00AA43E4">
              <w:rPr>
                <w:noProof/>
                <w:webHidden/>
              </w:rPr>
            </w:r>
            <w:r w:rsidR="00AA43E4" w:rsidRPr="00AA43E4">
              <w:rPr>
                <w:noProof/>
                <w:webHidden/>
              </w:rPr>
              <w:fldChar w:fldCharType="separate"/>
            </w:r>
            <w:r>
              <w:rPr>
                <w:noProof/>
                <w:webHidden/>
              </w:rPr>
              <w:t>82</w:t>
            </w:r>
            <w:r w:rsidR="00AA43E4" w:rsidRPr="00AA43E4">
              <w:rPr>
                <w:noProof/>
                <w:webHidden/>
              </w:rPr>
              <w:fldChar w:fldCharType="end"/>
            </w:r>
          </w:hyperlink>
        </w:p>
        <w:p w14:paraId="433DF9ED" w14:textId="0E54F0B5"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67" w:history="1">
            <w:r w:rsidR="00AA43E4" w:rsidRPr="00AA43E4">
              <w:rPr>
                <w:rStyle w:val="af7"/>
                <w:noProof/>
              </w:rPr>
              <w:t>７　指定出資法人としての在り方（大阪府が示す方向性）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_Toc158132767 \h </w:instrText>
            </w:r>
            <w:r w:rsidR="00AA43E4" w:rsidRPr="00AA43E4">
              <w:rPr>
                <w:noProof/>
                <w:webHidden/>
              </w:rPr>
            </w:r>
            <w:r w:rsidR="00AA43E4" w:rsidRPr="00AA43E4">
              <w:rPr>
                <w:noProof/>
                <w:webHidden/>
              </w:rPr>
              <w:fldChar w:fldCharType="separate"/>
            </w:r>
            <w:r>
              <w:rPr>
                <w:noProof/>
                <w:webHidden/>
              </w:rPr>
              <w:t>83</w:t>
            </w:r>
            <w:r w:rsidR="00AA43E4" w:rsidRPr="00AA43E4">
              <w:rPr>
                <w:noProof/>
                <w:webHidden/>
              </w:rPr>
              <w:fldChar w:fldCharType="end"/>
            </w:r>
          </w:hyperlink>
        </w:p>
        <w:p w14:paraId="3BA9BF62" w14:textId="69CAE891"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8" w:history="1">
            <w:r w:rsidR="00AA43E4" w:rsidRPr="00AA43E4">
              <w:rPr>
                <w:rStyle w:val="af7"/>
                <w:rFonts w:hAnsi="ＭＳ 明朝"/>
                <w:noProof/>
              </w:rPr>
              <w:t>(1)　大阪府が示すＳＳＦの方向性</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_Toc158132768 \h </w:instrText>
            </w:r>
            <w:r w:rsidR="00AA43E4" w:rsidRPr="00AA43E4">
              <w:rPr>
                <w:noProof/>
                <w:webHidden/>
              </w:rPr>
            </w:r>
            <w:r w:rsidR="00AA43E4" w:rsidRPr="00AA43E4">
              <w:rPr>
                <w:noProof/>
                <w:webHidden/>
              </w:rPr>
              <w:fldChar w:fldCharType="separate"/>
            </w:r>
            <w:r>
              <w:rPr>
                <w:noProof/>
                <w:webHidden/>
              </w:rPr>
              <w:t>83</w:t>
            </w:r>
            <w:r w:rsidR="00AA43E4" w:rsidRPr="00AA43E4">
              <w:rPr>
                <w:noProof/>
                <w:webHidden/>
              </w:rPr>
              <w:fldChar w:fldCharType="end"/>
            </w:r>
          </w:hyperlink>
        </w:p>
        <w:p w14:paraId="7A1FD49C" w14:textId="10C468A9" w:rsidR="00AA43E4" w:rsidRPr="00AA43E4" w:rsidRDefault="00662626">
          <w:pPr>
            <w:pStyle w:val="31"/>
            <w:tabs>
              <w:tab w:val="right" w:leader="dot" w:pos="8494"/>
            </w:tabs>
            <w:rPr>
              <w:rFonts w:asciiTheme="minorHAnsi" w:eastAsiaTheme="minorEastAsia" w:hAnsiTheme="minorHAnsi"/>
              <w:iCs w:val="0"/>
              <w:noProof/>
              <w:sz w:val="21"/>
              <w:szCs w:val="22"/>
              <w14:ligatures w14:val="standardContextual"/>
            </w:rPr>
          </w:pPr>
          <w:hyperlink w:anchor="_Toc158132769" w:history="1">
            <w:r w:rsidR="00AA43E4" w:rsidRPr="00AA43E4">
              <w:rPr>
                <w:rStyle w:val="af7"/>
                <w:rFonts w:hAnsi="ＭＳ 明朝"/>
                <w:noProof/>
              </w:rPr>
              <w:t>(2)　大阪府が示した方向性に対する対応</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_Toc158132769 \h </w:instrText>
            </w:r>
            <w:r w:rsidR="00AA43E4" w:rsidRPr="00AA43E4">
              <w:rPr>
                <w:noProof/>
                <w:webHidden/>
              </w:rPr>
            </w:r>
            <w:r w:rsidR="00AA43E4" w:rsidRPr="00AA43E4">
              <w:rPr>
                <w:noProof/>
                <w:webHidden/>
              </w:rPr>
              <w:fldChar w:fldCharType="separate"/>
            </w:r>
            <w:r>
              <w:rPr>
                <w:noProof/>
                <w:webHidden/>
              </w:rPr>
              <w:t>83</w:t>
            </w:r>
            <w:r w:rsidR="00AA43E4" w:rsidRPr="00AA43E4">
              <w:rPr>
                <w:noProof/>
                <w:webHidden/>
              </w:rPr>
              <w:fldChar w:fldCharType="end"/>
            </w:r>
          </w:hyperlink>
        </w:p>
        <w:p w14:paraId="322C65D9" w14:textId="5F72D799"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0" w:history="1">
            <w:r w:rsidR="00AA43E4" w:rsidRPr="00AA43E4">
              <w:rPr>
                <w:rStyle w:val="af7"/>
                <w:noProof/>
              </w:rPr>
              <w:t>８　監査の結果及び意見</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_Toc158132770 \h </w:instrText>
            </w:r>
            <w:r w:rsidR="00AA43E4" w:rsidRPr="00AA43E4">
              <w:rPr>
                <w:noProof/>
                <w:webHidden/>
              </w:rPr>
            </w:r>
            <w:r w:rsidR="00AA43E4" w:rsidRPr="00AA43E4">
              <w:rPr>
                <w:noProof/>
                <w:webHidden/>
              </w:rPr>
              <w:fldChar w:fldCharType="separate"/>
            </w:r>
            <w:r>
              <w:rPr>
                <w:noProof/>
                <w:webHidden/>
              </w:rPr>
              <w:t>84</w:t>
            </w:r>
            <w:r w:rsidR="00AA43E4" w:rsidRPr="00AA43E4">
              <w:rPr>
                <w:noProof/>
                <w:webHidden/>
              </w:rPr>
              <w:fldChar w:fldCharType="end"/>
            </w:r>
          </w:hyperlink>
        </w:p>
        <w:p w14:paraId="6C4C155D" w14:textId="69F39640"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1" w:history="1">
            <w:r w:rsidR="00AA43E4" w:rsidRPr="00AA43E4">
              <w:rPr>
                <w:rStyle w:val="af7"/>
                <w:noProof/>
              </w:rPr>
              <w:t>【意見１９　資金の効率的な運用について】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_Toc158132771 \h </w:instrText>
            </w:r>
            <w:r w:rsidR="00AA43E4" w:rsidRPr="00AA43E4">
              <w:rPr>
                <w:noProof/>
                <w:webHidden/>
              </w:rPr>
            </w:r>
            <w:r w:rsidR="00AA43E4" w:rsidRPr="00AA43E4">
              <w:rPr>
                <w:noProof/>
                <w:webHidden/>
              </w:rPr>
              <w:fldChar w:fldCharType="separate"/>
            </w:r>
            <w:r>
              <w:rPr>
                <w:noProof/>
                <w:webHidden/>
              </w:rPr>
              <w:t>84</w:t>
            </w:r>
            <w:r w:rsidR="00AA43E4" w:rsidRPr="00AA43E4">
              <w:rPr>
                <w:noProof/>
                <w:webHidden/>
              </w:rPr>
              <w:fldChar w:fldCharType="end"/>
            </w:r>
          </w:hyperlink>
        </w:p>
        <w:p w14:paraId="3DDC8154" w14:textId="37AE4F03"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2" w:history="1">
            <w:r w:rsidR="00AA43E4" w:rsidRPr="00AA43E4">
              <w:rPr>
                <w:rStyle w:val="af7"/>
                <w:noProof/>
              </w:rPr>
              <w:t>【監査の結果３　資金等の運用に関する規程の整備について】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_Toc158132772 \h </w:instrText>
            </w:r>
            <w:r w:rsidR="00AA43E4" w:rsidRPr="00AA43E4">
              <w:rPr>
                <w:noProof/>
                <w:webHidden/>
              </w:rPr>
            </w:r>
            <w:r w:rsidR="00AA43E4" w:rsidRPr="00AA43E4">
              <w:rPr>
                <w:noProof/>
                <w:webHidden/>
              </w:rPr>
              <w:fldChar w:fldCharType="separate"/>
            </w:r>
            <w:r>
              <w:rPr>
                <w:noProof/>
                <w:webHidden/>
              </w:rPr>
              <w:t>85</w:t>
            </w:r>
            <w:r w:rsidR="00AA43E4" w:rsidRPr="00AA43E4">
              <w:rPr>
                <w:noProof/>
                <w:webHidden/>
              </w:rPr>
              <w:fldChar w:fldCharType="end"/>
            </w:r>
          </w:hyperlink>
        </w:p>
        <w:p w14:paraId="4F5A46C3" w14:textId="3D9F4B9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3" w:history="1">
            <w:r w:rsidR="00AA43E4" w:rsidRPr="00AA43E4">
              <w:rPr>
                <w:rStyle w:val="af7"/>
                <w:noProof/>
              </w:rPr>
              <w:t>【意見２０　指定出資法人に多額の余剰資金を保有させることの妥当性について】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_Toc158132773 \h </w:instrText>
            </w:r>
            <w:r w:rsidR="00AA43E4" w:rsidRPr="00AA43E4">
              <w:rPr>
                <w:noProof/>
                <w:webHidden/>
              </w:rPr>
            </w:r>
            <w:r w:rsidR="00AA43E4" w:rsidRPr="00AA43E4">
              <w:rPr>
                <w:noProof/>
                <w:webHidden/>
              </w:rPr>
              <w:fldChar w:fldCharType="separate"/>
            </w:r>
            <w:r>
              <w:rPr>
                <w:noProof/>
                <w:webHidden/>
              </w:rPr>
              <w:t>85</w:t>
            </w:r>
            <w:r w:rsidR="00AA43E4" w:rsidRPr="00AA43E4">
              <w:rPr>
                <w:noProof/>
                <w:webHidden/>
              </w:rPr>
              <w:fldChar w:fldCharType="end"/>
            </w:r>
          </w:hyperlink>
        </w:p>
        <w:p w14:paraId="5559791C" w14:textId="5A3F657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4" w:history="1">
            <w:r w:rsidR="00AA43E4" w:rsidRPr="00AA43E4">
              <w:rPr>
                <w:rStyle w:val="af7"/>
                <w:noProof/>
              </w:rPr>
              <w:t>【意見２１　配当政策及び資金の還元策について】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_Toc158132774 \h </w:instrText>
            </w:r>
            <w:r w:rsidR="00AA43E4" w:rsidRPr="00AA43E4">
              <w:rPr>
                <w:noProof/>
                <w:webHidden/>
              </w:rPr>
            </w:r>
            <w:r w:rsidR="00AA43E4" w:rsidRPr="00AA43E4">
              <w:rPr>
                <w:noProof/>
                <w:webHidden/>
              </w:rPr>
              <w:fldChar w:fldCharType="separate"/>
            </w:r>
            <w:r>
              <w:rPr>
                <w:noProof/>
                <w:webHidden/>
              </w:rPr>
              <w:t>85</w:t>
            </w:r>
            <w:r w:rsidR="00AA43E4" w:rsidRPr="00AA43E4">
              <w:rPr>
                <w:noProof/>
                <w:webHidden/>
              </w:rPr>
              <w:fldChar w:fldCharType="end"/>
            </w:r>
          </w:hyperlink>
        </w:p>
        <w:p w14:paraId="648811F1" w14:textId="36BAC48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5" w:history="1">
            <w:r w:rsidR="00AA43E4" w:rsidRPr="00AA43E4">
              <w:rPr>
                <w:rStyle w:val="af7"/>
                <w:noProof/>
              </w:rPr>
              <w:t>【意見２２　青果事業の在り方について】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_Toc158132775 \h </w:instrText>
            </w:r>
            <w:r w:rsidR="00AA43E4" w:rsidRPr="00AA43E4">
              <w:rPr>
                <w:noProof/>
                <w:webHidden/>
              </w:rPr>
            </w:r>
            <w:r w:rsidR="00AA43E4" w:rsidRPr="00AA43E4">
              <w:rPr>
                <w:noProof/>
                <w:webHidden/>
              </w:rPr>
              <w:fldChar w:fldCharType="separate"/>
            </w:r>
            <w:r>
              <w:rPr>
                <w:noProof/>
                <w:webHidden/>
              </w:rPr>
              <w:t>86</w:t>
            </w:r>
            <w:r w:rsidR="00AA43E4" w:rsidRPr="00AA43E4">
              <w:rPr>
                <w:noProof/>
                <w:webHidden/>
              </w:rPr>
              <w:fldChar w:fldCharType="end"/>
            </w:r>
          </w:hyperlink>
        </w:p>
        <w:p w14:paraId="53254488" w14:textId="72FC4061"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6" w:history="1">
            <w:r w:rsidR="00AA43E4" w:rsidRPr="00AA43E4">
              <w:rPr>
                <w:rStyle w:val="af7"/>
                <w:noProof/>
              </w:rPr>
              <w:t>【意見２３　使用料及び貸付料の低廉な設定について】</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_Toc158132776 \h </w:instrText>
            </w:r>
            <w:r w:rsidR="00AA43E4" w:rsidRPr="00AA43E4">
              <w:rPr>
                <w:noProof/>
                <w:webHidden/>
              </w:rPr>
            </w:r>
            <w:r w:rsidR="00AA43E4" w:rsidRPr="00AA43E4">
              <w:rPr>
                <w:noProof/>
                <w:webHidden/>
              </w:rPr>
              <w:fldChar w:fldCharType="separate"/>
            </w:r>
            <w:r>
              <w:rPr>
                <w:noProof/>
                <w:webHidden/>
              </w:rPr>
              <w:t>89</w:t>
            </w:r>
            <w:r w:rsidR="00AA43E4" w:rsidRPr="00AA43E4">
              <w:rPr>
                <w:noProof/>
                <w:webHidden/>
              </w:rPr>
              <w:fldChar w:fldCharType="end"/>
            </w:r>
          </w:hyperlink>
        </w:p>
        <w:p w14:paraId="57C30A85" w14:textId="4C24D86C"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7" w:history="1">
            <w:r w:rsidR="00AA43E4" w:rsidRPr="00AA43E4">
              <w:rPr>
                <w:rStyle w:val="af7"/>
                <w:noProof/>
              </w:rPr>
              <w:t>【意見２４　公募役員選考委員会の委員選任】</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_Toc158132777 \h </w:instrText>
            </w:r>
            <w:r w:rsidR="00AA43E4" w:rsidRPr="00AA43E4">
              <w:rPr>
                <w:noProof/>
                <w:webHidden/>
              </w:rPr>
            </w:r>
            <w:r w:rsidR="00AA43E4" w:rsidRPr="00AA43E4">
              <w:rPr>
                <w:noProof/>
                <w:webHidden/>
              </w:rPr>
              <w:fldChar w:fldCharType="separate"/>
            </w:r>
            <w:r>
              <w:rPr>
                <w:noProof/>
                <w:webHidden/>
              </w:rPr>
              <w:t>89</w:t>
            </w:r>
            <w:r w:rsidR="00AA43E4" w:rsidRPr="00AA43E4">
              <w:rPr>
                <w:noProof/>
                <w:webHidden/>
              </w:rPr>
              <w:fldChar w:fldCharType="end"/>
            </w:r>
          </w:hyperlink>
        </w:p>
        <w:p w14:paraId="7077667B" w14:textId="6643BF7F"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8" w:history="1">
            <w:r w:rsidR="00AA43E4" w:rsidRPr="00AA43E4">
              <w:rPr>
                <w:rStyle w:val="af7"/>
                <w:noProof/>
              </w:rPr>
              <w:t>【意見２５　ＳＳＦに関する今後の方向性の見直し】</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_Toc158132778 \h </w:instrText>
            </w:r>
            <w:r w:rsidR="00AA43E4" w:rsidRPr="00AA43E4">
              <w:rPr>
                <w:noProof/>
                <w:webHidden/>
              </w:rPr>
            </w:r>
            <w:r w:rsidR="00AA43E4" w:rsidRPr="00AA43E4">
              <w:rPr>
                <w:noProof/>
                <w:webHidden/>
              </w:rPr>
              <w:fldChar w:fldCharType="separate"/>
            </w:r>
            <w:r>
              <w:rPr>
                <w:noProof/>
                <w:webHidden/>
              </w:rPr>
              <w:t>90</w:t>
            </w:r>
            <w:r w:rsidR="00AA43E4" w:rsidRPr="00AA43E4">
              <w:rPr>
                <w:noProof/>
                <w:webHidden/>
              </w:rPr>
              <w:fldChar w:fldCharType="end"/>
            </w:r>
          </w:hyperlink>
        </w:p>
        <w:p w14:paraId="2FA3788B" w14:textId="0654A377" w:rsidR="00AA43E4" w:rsidRPr="00AA43E4" w:rsidRDefault="00662626">
          <w:pPr>
            <w:pStyle w:val="21"/>
            <w:rPr>
              <w:rFonts w:asciiTheme="minorHAnsi" w:eastAsiaTheme="minorEastAsia" w:hAnsiTheme="minorHAnsi"/>
              <w:smallCaps w:val="0"/>
              <w:noProof/>
              <w:sz w:val="21"/>
              <w:szCs w:val="22"/>
              <w14:ligatures w14:val="standardContextual"/>
            </w:rPr>
          </w:pPr>
          <w:hyperlink w:anchor="_Toc158132779" w:history="1">
            <w:r w:rsidR="00AA43E4" w:rsidRPr="00AA43E4">
              <w:rPr>
                <w:rStyle w:val="af7"/>
                <w:noProof/>
              </w:rPr>
              <w:t>【意見２６　阪神国際港湾との経営統合】</w:t>
            </w:r>
            <w:r w:rsidR="00AA43E4" w:rsidRPr="00AA43E4">
              <w:rPr>
                <w:noProof/>
                <w:webHidden/>
              </w:rPr>
              <w:tab/>
            </w:r>
            <w:r w:rsidR="00AA43E4" w:rsidRPr="00AA43E4">
              <w:rPr>
                <w:noProof/>
                <w:webHidden/>
              </w:rPr>
              <w:fldChar w:fldCharType="begin"/>
            </w:r>
            <w:r w:rsidR="00AA43E4" w:rsidRPr="00AA43E4">
              <w:rPr>
                <w:noProof/>
                <w:webHidden/>
              </w:rPr>
              <w:instrText xml:space="preserve"> PAGEREF _Toc158132779 \h </w:instrText>
            </w:r>
            <w:r w:rsidR="00AA43E4" w:rsidRPr="00AA43E4">
              <w:rPr>
                <w:noProof/>
                <w:webHidden/>
              </w:rPr>
            </w:r>
            <w:r w:rsidR="00AA43E4" w:rsidRPr="00AA43E4">
              <w:rPr>
                <w:noProof/>
                <w:webHidden/>
              </w:rPr>
              <w:fldChar w:fldCharType="separate"/>
            </w:r>
            <w:r>
              <w:rPr>
                <w:noProof/>
                <w:webHidden/>
              </w:rPr>
              <w:t>90</w:t>
            </w:r>
            <w:r w:rsidR="00AA43E4" w:rsidRPr="00AA43E4">
              <w:rPr>
                <w:noProof/>
                <w:webHidden/>
              </w:rPr>
              <w:fldChar w:fldCharType="end"/>
            </w:r>
          </w:hyperlink>
        </w:p>
        <w:p w14:paraId="07AA7305" w14:textId="2D5429B7" w:rsidR="003000BF" w:rsidRPr="00304A7C" w:rsidRDefault="00FA0BB6">
          <w:r w:rsidRPr="00AA43E4">
            <w:rPr>
              <w:rFonts w:cstheme="minorBidi"/>
              <w:szCs w:val="22"/>
            </w:rPr>
            <w:fldChar w:fldCharType="end"/>
          </w:r>
        </w:p>
      </w:sdtContent>
    </w:sdt>
    <w:p w14:paraId="72C7E60F" w14:textId="77777777" w:rsidR="004E6168" w:rsidRPr="007B7E93" w:rsidRDefault="004E6168" w:rsidP="004E6168">
      <w:pPr>
        <w:overflowPunct w:val="0"/>
        <w:textAlignment w:val="baseline"/>
        <w:rPr>
          <w:color w:val="000000"/>
          <w:kern w:val="0"/>
          <w:sz w:val="28"/>
        </w:rPr>
        <w:sectPr w:rsidR="004E6168" w:rsidRPr="007B7E93" w:rsidSect="00F86BFD">
          <w:footerReference w:type="default" r:id="rId8"/>
          <w:pgSz w:w="11906" w:h="16838"/>
          <w:pgMar w:top="1985" w:right="1701" w:bottom="1701" w:left="1701" w:header="851" w:footer="0" w:gutter="0"/>
          <w:pgNumType w:fmt="upperRoman" w:start="1"/>
          <w:cols w:space="425"/>
          <w:docGrid w:type="lines" w:linePitch="360"/>
        </w:sectPr>
      </w:pPr>
    </w:p>
    <w:p w14:paraId="4B0BEC26" w14:textId="0A1C1C68" w:rsidR="00AC5E83" w:rsidRPr="007B7E93" w:rsidRDefault="00AC5E83" w:rsidP="004E6168">
      <w:pPr>
        <w:overflowPunct w:val="0"/>
        <w:textAlignment w:val="baseline"/>
        <w:outlineLvl w:val="0"/>
        <w:rPr>
          <w:b/>
          <w:color w:val="000000"/>
          <w:kern w:val="0"/>
        </w:rPr>
      </w:pPr>
      <w:bookmarkStart w:id="0" w:name="_Toc158132626"/>
      <w:r w:rsidRPr="007B7E93">
        <w:rPr>
          <w:rFonts w:hint="eastAsia"/>
          <w:b/>
          <w:color w:val="000000"/>
          <w:kern w:val="0"/>
        </w:rPr>
        <w:lastRenderedPageBreak/>
        <w:t>第</w:t>
      </w:r>
      <w:r w:rsidR="00136E66" w:rsidRPr="007B7E93">
        <w:rPr>
          <w:rFonts w:hint="eastAsia"/>
          <w:b/>
          <w:color w:val="000000"/>
          <w:kern w:val="0"/>
        </w:rPr>
        <w:t>１</w:t>
      </w:r>
      <w:r w:rsidRPr="007B7E93">
        <w:rPr>
          <w:rFonts w:hint="eastAsia"/>
          <w:b/>
          <w:color w:val="000000"/>
          <w:kern w:val="0"/>
        </w:rPr>
        <w:t>章</w:t>
      </w:r>
      <w:r w:rsidR="00136E66" w:rsidRPr="007B7E93">
        <w:rPr>
          <w:rFonts w:hint="eastAsia"/>
          <w:b/>
          <w:color w:val="000000"/>
          <w:kern w:val="0"/>
        </w:rPr>
        <w:t xml:space="preserve">　</w:t>
      </w:r>
      <w:r w:rsidRPr="007B7E93">
        <w:rPr>
          <w:rFonts w:hint="eastAsia"/>
          <w:b/>
          <w:color w:val="000000"/>
          <w:kern w:val="0"/>
        </w:rPr>
        <w:t>包括外部監査の概要</w:t>
      </w:r>
      <w:bookmarkEnd w:id="0"/>
    </w:p>
    <w:p w14:paraId="236F3F07" w14:textId="16944E97" w:rsidR="00AC5E83" w:rsidRPr="007B7E93" w:rsidRDefault="00F14126" w:rsidP="007B7E93">
      <w:pPr>
        <w:tabs>
          <w:tab w:val="left" w:pos="717"/>
        </w:tabs>
        <w:overflowPunct w:val="0"/>
        <w:textAlignment w:val="baseline"/>
        <w:outlineLvl w:val="0"/>
        <w:rPr>
          <w:b/>
          <w:color w:val="000000"/>
          <w:kern w:val="0"/>
        </w:rPr>
      </w:pPr>
      <w:bookmarkStart w:id="1" w:name="_Toc158132627"/>
      <w:r w:rsidRPr="007B7E93">
        <w:rPr>
          <w:rFonts w:hint="eastAsia"/>
          <w:b/>
          <w:color w:val="000000"/>
          <w:kern w:val="0"/>
        </w:rPr>
        <w:t>第</w:t>
      </w:r>
      <w:r w:rsidR="00136E66" w:rsidRPr="007B7E93">
        <w:rPr>
          <w:rFonts w:hint="eastAsia"/>
          <w:b/>
          <w:color w:val="000000"/>
          <w:kern w:val="0"/>
        </w:rPr>
        <w:t xml:space="preserve">１　</w:t>
      </w:r>
      <w:r w:rsidR="00AC5E83" w:rsidRPr="007B7E93">
        <w:rPr>
          <w:rFonts w:hint="eastAsia"/>
          <w:b/>
          <w:color w:val="000000"/>
          <w:kern w:val="0"/>
        </w:rPr>
        <w:t>外部監査の種類</w:t>
      </w:r>
      <w:bookmarkEnd w:id="1"/>
    </w:p>
    <w:p w14:paraId="7DD1C57B"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地方自治法第252条の37第1項及び大阪府外部監査契約に基づく監査に関する条例第2条に基づく包括外部監査</w:t>
      </w:r>
    </w:p>
    <w:p w14:paraId="73920CFF" w14:textId="77777777" w:rsidR="00AC5E83" w:rsidRPr="007B7E93" w:rsidRDefault="00AC5E83" w:rsidP="007B7E93">
      <w:pPr>
        <w:tabs>
          <w:tab w:val="left" w:pos="717"/>
        </w:tabs>
        <w:overflowPunct w:val="0"/>
        <w:ind w:firstLineChars="100" w:firstLine="220"/>
        <w:textAlignment w:val="baseline"/>
        <w:rPr>
          <w:color w:val="000000"/>
          <w:kern w:val="0"/>
        </w:rPr>
      </w:pPr>
    </w:p>
    <w:p w14:paraId="450982A8" w14:textId="5297AB74" w:rsidR="00AC5E83" w:rsidRPr="007B7E93" w:rsidRDefault="00F14126" w:rsidP="007B7E93">
      <w:pPr>
        <w:tabs>
          <w:tab w:val="left" w:pos="717"/>
        </w:tabs>
        <w:overflowPunct w:val="0"/>
        <w:textAlignment w:val="baseline"/>
        <w:outlineLvl w:val="0"/>
        <w:rPr>
          <w:b/>
          <w:color w:val="000000"/>
          <w:kern w:val="0"/>
        </w:rPr>
      </w:pPr>
      <w:bookmarkStart w:id="2" w:name="_Toc158132628"/>
      <w:r w:rsidRPr="007B7E93">
        <w:rPr>
          <w:rFonts w:hint="eastAsia"/>
          <w:b/>
          <w:color w:val="000000"/>
          <w:kern w:val="0"/>
        </w:rPr>
        <w:t>第</w:t>
      </w:r>
      <w:r w:rsidR="00136E66" w:rsidRPr="007B7E93">
        <w:rPr>
          <w:rFonts w:hint="eastAsia"/>
          <w:b/>
          <w:color w:val="000000"/>
          <w:kern w:val="0"/>
        </w:rPr>
        <w:t xml:space="preserve">２　</w:t>
      </w:r>
      <w:r w:rsidR="00AC5E83" w:rsidRPr="007B7E93">
        <w:rPr>
          <w:rFonts w:hint="eastAsia"/>
          <w:b/>
          <w:color w:val="000000"/>
          <w:kern w:val="0"/>
        </w:rPr>
        <w:t>選定した</w:t>
      </w:r>
      <w:bookmarkStart w:id="3" w:name="_Hlk151112597"/>
      <w:r w:rsidR="00AC5E83" w:rsidRPr="007B7E93">
        <w:rPr>
          <w:rFonts w:hint="eastAsia"/>
          <w:b/>
          <w:color w:val="000000"/>
          <w:kern w:val="0"/>
        </w:rPr>
        <w:t>特定の事件（監査テーマ）</w:t>
      </w:r>
      <w:bookmarkEnd w:id="2"/>
      <w:bookmarkEnd w:id="3"/>
    </w:p>
    <w:p w14:paraId="18E62FCA" w14:textId="1F996E9D"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外部監査のテーマ</w:t>
      </w:r>
    </w:p>
    <w:p w14:paraId="51C41A2B" w14:textId="7E96FC7A" w:rsidR="00AC5E83" w:rsidRPr="007B7E93" w:rsidRDefault="00AC5E83" w:rsidP="004E6168">
      <w:pPr>
        <w:tabs>
          <w:tab w:val="left" w:pos="940"/>
        </w:tabs>
        <w:overflowPunct w:val="0"/>
        <w:ind w:firstLineChars="100" w:firstLine="220"/>
        <w:textAlignment w:val="baseline"/>
        <w:rPr>
          <w:color w:val="000000"/>
          <w:kern w:val="0"/>
        </w:rPr>
      </w:pPr>
      <w:r w:rsidRPr="007B7E93">
        <w:rPr>
          <w:rFonts w:hint="eastAsia"/>
          <w:color w:val="000000"/>
          <w:kern w:val="0"/>
        </w:rPr>
        <w:t>下記大阪府指定出資法人に対する財務事務</w:t>
      </w:r>
    </w:p>
    <w:p w14:paraId="3E314A38" w14:textId="77777777" w:rsidR="004E6168" w:rsidRPr="007B7E93" w:rsidRDefault="00F9221F" w:rsidP="004E6168">
      <w:pPr>
        <w:tabs>
          <w:tab w:val="left" w:pos="717"/>
        </w:tabs>
        <w:overflowPunct w:val="0"/>
        <w:ind w:firstLineChars="200" w:firstLine="440"/>
        <w:textAlignment w:val="baseline"/>
        <w:rPr>
          <w:color w:val="000000"/>
          <w:kern w:val="0"/>
        </w:rPr>
      </w:pPr>
      <w:r w:rsidRPr="007B7E93">
        <w:rPr>
          <w:rFonts w:hint="eastAsia"/>
          <w:color w:val="000000"/>
          <w:kern w:val="0"/>
        </w:rPr>
        <w:t>①</w:t>
      </w:r>
      <w:r w:rsidR="00AC5E83" w:rsidRPr="007B7E93">
        <w:rPr>
          <w:rFonts w:hint="eastAsia"/>
          <w:color w:val="000000"/>
          <w:kern w:val="0"/>
        </w:rPr>
        <w:t xml:space="preserve">　公益財団法人大阪国際平和センター</w:t>
      </w:r>
    </w:p>
    <w:p w14:paraId="313049BA" w14:textId="00368443" w:rsidR="00AC5E83" w:rsidRPr="007B7E93" w:rsidRDefault="00AC5E83" w:rsidP="007B7E93">
      <w:pPr>
        <w:tabs>
          <w:tab w:val="left" w:pos="717"/>
        </w:tabs>
        <w:overflowPunct w:val="0"/>
        <w:ind w:firstLineChars="200" w:firstLine="440"/>
        <w:textAlignment w:val="baseline"/>
        <w:rPr>
          <w:color w:val="000000"/>
          <w:kern w:val="0"/>
        </w:rPr>
      </w:pPr>
      <w:r w:rsidRPr="007B7E93">
        <w:rPr>
          <w:rFonts w:hint="eastAsia"/>
          <w:color w:val="000000"/>
          <w:kern w:val="0"/>
        </w:rPr>
        <w:t xml:space="preserve">②　</w:t>
      </w:r>
      <w:r w:rsidR="00AC43F5" w:rsidRPr="007B7E93">
        <w:rPr>
          <w:rFonts w:hint="eastAsia"/>
          <w:color w:val="000000"/>
          <w:kern w:val="0"/>
        </w:rPr>
        <w:t>公益</w:t>
      </w:r>
      <w:r w:rsidRPr="007B7E93">
        <w:rPr>
          <w:rFonts w:hint="eastAsia"/>
          <w:color w:val="000000"/>
          <w:kern w:val="0"/>
        </w:rPr>
        <w:t>財団法人大阪</w:t>
      </w:r>
      <w:r w:rsidR="00AC43F5" w:rsidRPr="007B7E93">
        <w:rPr>
          <w:rFonts w:hint="eastAsia"/>
          <w:color w:val="000000"/>
          <w:kern w:val="0"/>
        </w:rPr>
        <w:t>府</w:t>
      </w:r>
      <w:r w:rsidRPr="007B7E93">
        <w:rPr>
          <w:rFonts w:hint="eastAsia"/>
          <w:color w:val="000000"/>
          <w:kern w:val="0"/>
        </w:rPr>
        <w:t>国際交流財団</w:t>
      </w:r>
    </w:p>
    <w:p w14:paraId="7CD3B6D8" w14:textId="77777777" w:rsidR="004E6168" w:rsidRPr="007B7E93" w:rsidRDefault="00AC5E83" w:rsidP="004E6168">
      <w:pPr>
        <w:tabs>
          <w:tab w:val="left" w:pos="940"/>
        </w:tabs>
        <w:overflowPunct w:val="0"/>
        <w:ind w:firstLineChars="200" w:firstLine="440"/>
        <w:textAlignment w:val="baseline"/>
        <w:rPr>
          <w:color w:val="000000"/>
          <w:kern w:val="0"/>
        </w:rPr>
      </w:pPr>
      <w:r w:rsidRPr="007B7E93">
        <w:rPr>
          <w:rFonts w:hint="eastAsia"/>
          <w:color w:val="000000"/>
          <w:kern w:val="0"/>
        </w:rPr>
        <w:t>③　公益財団法人大阪産業局</w:t>
      </w:r>
    </w:p>
    <w:p w14:paraId="3DA830C9" w14:textId="467CB3B0" w:rsidR="00AC5E83" w:rsidRPr="007B7E93" w:rsidRDefault="00AC5E83" w:rsidP="007B7E93">
      <w:pPr>
        <w:tabs>
          <w:tab w:val="left" w:pos="940"/>
        </w:tabs>
        <w:overflowPunct w:val="0"/>
        <w:ind w:firstLineChars="200" w:firstLine="440"/>
        <w:textAlignment w:val="baseline"/>
        <w:rPr>
          <w:color w:val="000000"/>
          <w:kern w:val="0"/>
        </w:rPr>
      </w:pPr>
      <w:r w:rsidRPr="007B7E93">
        <w:rPr>
          <w:rFonts w:hint="eastAsia"/>
          <w:color w:val="000000"/>
          <w:kern w:val="0"/>
        </w:rPr>
        <w:t>④　一般財団</w:t>
      </w:r>
      <w:r w:rsidR="00F9221F" w:rsidRPr="007B7E93">
        <w:rPr>
          <w:rFonts w:hint="eastAsia"/>
          <w:color w:val="000000"/>
          <w:kern w:val="0"/>
        </w:rPr>
        <w:t>法人</w:t>
      </w:r>
      <w:r w:rsidRPr="007B7E93">
        <w:rPr>
          <w:rFonts w:hint="eastAsia"/>
          <w:color w:val="000000"/>
          <w:kern w:val="0"/>
        </w:rPr>
        <w:t>大阪府みどり公社</w:t>
      </w:r>
    </w:p>
    <w:p w14:paraId="78646ACE" w14:textId="2EE24BBE" w:rsidR="00AC5E83" w:rsidRPr="007B7E93" w:rsidRDefault="00AC5E83" w:rsidP="004E6168">
      <w:pPr>
        <w:tabs>
          <w:tab w:val="left" w:pos="940"/>
        </w:tabs>
        <w:overflowPunct w:val="0"/>
        <w:ind w:firstLineChars="200" w:firstLine="440"/>
        <w:textAlignment w:val="baseline"/>
        <w:rPr>
          <w:color w:val="000000"/>
          <w:kern w:val="0"/>
        </w:rPr>
      </w:pPr>
      <w:r w:rsidRPr="007B7E93">
        <w:rPr>
          <w:rFonts w:hint="eastAsia"/>
          <w:color w:val="000000"/>
          <w:kern w:val="0"/>
        </w:rPr>
        <w:t>⑤　堺泉北埠頭株式会社</w:t>
      </w:r>
    </w:p>
    <w:p w14:paraId="3F624E3B" w14:textId="77777777" w:rsidR="00AC5E83" w:rsidRPr="007B7E93" w:rsidRDefault="00AC5E83" w:rsidP="004E6168">
      <w:pPr>
        <w:overflowPunct w:val="0"/>
        <w:textAlignment w:val="baseline"/>
        <w:rPr>
          <w:color w:val="000000"/>
          <w:kern w:val="0"/>
        </w:rPr>
      </w:pPr>
    </w:p>
    <w:p w14:paraId="39600EC4" w14:textId="0664539E" w:rsidR="00AC5E83" w:rsidRPr="007B7E93" w:rsidRDefault="00F14126" w:rsidP="007B7E93">
      <w:pPr>
        <w:tabs>
          <w:tab w:val="left" w:pos="717"/>
        </w:tabs>
        <w:overflowPunct w:val="0"/>
        <w:textAlignment w:val="baseline"/>
        <w:outlineLvl w:val="0"/>
        <w:rPr>
          <w:b/>
          <w:color w:val="000000"/>
          <w:kern w:val="0"/>
        </w:rPr>
      </w:pPr>
      <w:bookmarkStart w:id="4" w:name="_Toc158132629"/>
      <w:r w:rsidRPr="007B7E93">
        <w:rPr>
          <w:rFonts w:hint="eastAsia"/>
          <w:b/>
          <w:color w:val="000000"/>
          <w:kern w:val="0"/>
        </w:rPr>
        <w:t>第</w:t>
      </w:r>
      <w:r w:rsidR="00136E66" w:rsidRPr="007B7E93">
        <w:rPr>
          <w:rFonts w:hint="eastAsia"/>
          <w:b/>
          <w:color w:val="000000"/>
          <w:kern w:val="0"/>
        </w:rPr>
        <w:t xml:space="preserve">３　</w:t>
      </w:r>
      <w:r w:rsidR="00AC5E83" w:rsidRPr="007B7E93">
        <w:rPr>
          <w:rFonts w:hint="eastAsia"/>
          <w:b/>
          <w:color w:val="000000"/>
          <w:kern w:val="0"/>
        </w:rPr>
        <w:t>外部監査の対象期間</w:t>
      </w:r>
      <w:bookmarkEnd w:id="4"/>
    </w:p>
    <w:p w14:paraId="35234D2C" w14:textId="39064D5E"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原則として、令和</w:t>
      </w:r>
      <w:r w:rsidR="00AC43F5" w:rsidRPr="007B7E93">
        <w:rPr>
          <w:rFonts w:hint="eastAsia"/>
          <w:color w:val="000000"/>
          <w:kern w:val="0"/>
        </w:rPr>
        <w:t>4</w:t>
      </w:r>
      <w:r w:rsidRPr="007B7E93">
        <w:rPr>
          <w:rFonts w:hint="eastAsia"/>
          <w:color w:val="000000"/>
          <w:kern w:val="0"/>
        </w:rPr>
        <w:t>年度（自令和4年4月1日　至令和5年3月31日）。ただし、必要に応じて過年度及び令和</w:t>
      </w:r>
      <w:r w:rsidR="007603C0">
        <w:rPr>
          <w:rFonts w:hint="eastAsia"/>
          <w:color w:val="000000"/>
          <w:kern w:val="0"/>
        </w:rPr>
        <w:t>5</w:t>
      </w:r>
      <w:r w:rsidRPr="007B7E93">
        <w:rPr>
          <w:rFonts w:hint="eastAsia"/>
          <w:color w:val="000000"/>
          <w:kern w:val="0"/>
        </w:rPr>
        <w:t>年度分についても監査対象とした。</w:t>
      </w:r>
    </w:p>
    <w:p w14:paraId="26544DE7" w14:textId="77777777" w:rsidR="00AC5E83" w:rsidRPr="007B7E93" w:rsidRDefault="00AC5E83" w:rsidP="004E6168">
      <w:pPr>
        <w:overflowPunct w:val="0"/>
        <w:textAlignment w:val="baseline"/>
        <w:rPr>
          <w:color w:val="000000"/>
          <w:kern w:val="0"/>
        </w:rPr>
      </w:pPr>
    </w:p>
    <w:p w14:paraId="0B3D643F" w14:textId="5EE8629C" w:rsidR="00AC5E83" w:rsidRPr="007B7E93" w:rsidRDefault="00F14126" w:rsidP="007B7E93">
      <w:pPr>
        <w:tabs>
          <w:tab w:val="left" w:pos="717"/>
        </w:tabs>
        <w:overflowPunct w:val="0"/>
        <w:textAlignment w:val="baseline"/>
        <w:outlineLvl w:val="0"/>
        <w:rPr>
          <w:b/>
          <w:color w:val="000000"/>
          <w:kern w:val="0"/>
        </w:rPr>
      </w:pPr>
      <w:bookmarkStart w:id="5" w:name="_Toc158132630"/>
      <w:r w:rsidRPr="007B7E93">
        <w:rPr>
          <w:rFonts w:hint="eastAsia"/>
          <w:b/>
          <w:color w:val="000000"/>
          <w:kern w:val="0"/>
        </w:rPr>
        <w:t>第</w:t>
      </w:r>
      <w:r w:rsidR="00136E66" w:rsidRPr="007B7E93">
        <w:rPr>
          <w:rFonts w:hint="eastAsia"/>
          <w:b/>
          <w:color w:val="000000"/>
          <w:kern w:val="0"/>
        </w:rPr>
        <w:t xml:space="preserve">４　</w:t>
      </w:r>
      <w:r w:rsidR="00AC5E83" w:rsidRPr="007B7E93">
        <w:rPr>
          <w:rFonts w:hint="eastAsia"/>
          <w:b/>
          <w:color w:val="000000"/>
          <w:kern w:val="0"/>
        </w:rPr>
        <w:t>特定の事件（監査テーマ）を選定した理由</w:t>
      </w:r>
      <w:bookmarkEnd w:id="5"/>
    </w:p>
    <w:p w14:paraId="55E25436" w14:textId="481502A3" w:rsidR="003A7953" w:rsidRPr="007B7E93" w:rsidRDefault="00815074" w:rsidP="007B7E93">
      <w:pPr>
        <w:overflowPunct w:val="0"/>
        <w:ind w:leftChars="100" w:left="220"/>
        <w:textAlignment w:val="baseline"/>
        <w:rPr>
          <w:color w:val="000000"/>
          <w:kern w:val="0"/>
        </w:rPr>
      </w:pPr>
      <w:r w:rsidRPr="007B7E93">
        <w:rPr>
          <w:rFonts w:hint="eastAsia"/>
          <w:color w:val="000000"/>
          <w:kern w:val="0"/>
        </w:rPr>
        <w:t>１</w:t>
      </w:r>
      <w:r w:rsidR="00F14126" w:rsidRPr="007B7E93">
        <w:rPr>
          <w:rFonts w:hint="eastAsia"/>
          <w:color w:val="000000"/>
          <w:kern w:val="0"/>
        </w:rPr>
        <w:t xml:space="preserve">　</w:t>
      </w:r>
      <w:r w:rsidR="00AC5E83" w:rsidRPr="007B7E93">
        <w:rPr>
          <w:rFonts w:hint="eastAsia"/>
          <w:color w:val="000000"/>
          <w:kern w:val="0"/>
        </w:rPr>
        <w:t>大阪府には、</w:t>
      </w:r>
      <w:r w:rsidR="00341487">
        <w:rPr>
          <w:rFonts w:hint="eastAsia"/>
          <w:color w:val="000000"/>
          <w:kern w:val="0"/>
        </w:rPr>
        <w:t>令和</w:t>
      </w:r>
      <w:r w:rsidR="0046221B">
        <w:rPr>
          <w:rFonts w:hint="eastAsia"/>
          <w:color w:val="000000"/>
          <w:kern w:val="0"/>
        </w:rPr>
        <w:t>5</w:t>
      </w:r>
      <w:r w:rsidR="00AC5E83" w:rsidRPr="007B7E93">
        <w:rPr>
          <w:rFonts w:hint="eastAsia"/>
          <w:color w:val="000000"/>
          <w:kern w:val="0"/>
        </w:rPr>
        <w:t>年4月1日時点で大阪府の</w:t>
      </w:r>
      <w:r w:rsidR="00BE3F45" w:rsidRPr="007B7E93">
        <w:rPr>
          <w:rFonts w:hint="eastAsia"/>
          <w:color w:val="000000"/>
          <w:kern w:val="0"/>
        </w:rPr>
        <w:t>指定</w:t>
      </w:r>
      <w:r w:rsidR="00AC5E83" w:rsidRPr="007B7E93">
        <w:rPr>
          <w:rFonts w:hint="eastAsia"/>
          <w:color w:val="000000"/>
          <w:kern w:val="0"/>
        </w:rPr>
        <w:t>出資法人（公益</w:t>
      </w:r>
      <w:r w:rsidR="0090292E" w:rsidRPr="007B7E93">
        <w:rPr>
          <w:rFonts w:hint="eastAsia"/>
          <w:color w:val="000000"/>
          <w:kern w:val="0"/>
        </w:rPr>
        <w:t>財団</w:t>
      </w:r>
      <w:r w:rsidR="00AC5E83" w:rsidRPr="007B7E93">
        <w:rPr>
          <w:rFonts w:hint="eastAsia"/>
          <w:color w:val="000000"/>
          <w:kern w:val="0"/>
        </w:rPr>
        <w:t>法人・一般</w:t>
      </w:r>
      <w:r w:rsidR="0090292E" w:rsidRPr="007B7E93">
        <w:rPr>
          <w:rFonts w:hint="eastAsia"/>
          <w:color w:val="000000"/>
          <w:kern w:val="0"/>
        </w:rPr>
        <w:t>財団</w:t>
      </w:r>
      <w:r w:rsidR="00AC5E83" w:rsidRPr="007B7E93">
        <w:rPr>
          <w:rFonts w:hint="eastAsia"/>
          <w:color w:val="000000"/>
          <w:kern w:val="0"/>
        </w:rPr>
        <w:t>法人、会社法法人</w:t>
      </w:r>
      <w:r w:rsidR="009E593C" w:rsidRPr="007B7E93">
        <w:rPr>
          <w:rFonts w:hint="eastAsia"/>
          <w:color w:val="000000"/>
          <w:kern w:val="0"/>
        </w:rPr>
        <w:t>等</w:t>
      </w:r>
      <w:r w:rsidR="00AC5E83" w:rsidRPr="007B7E93">
        <w:rPr>
          <w:rFonts w:hint="eastAsia"/>
          <w:color w:val="000000"/>
          <w:kern w:val="0"/>
        </w:rPr>
        <w:t>）合計20法人が存在している。この内、</w:t>
      </w:r>
      <w:r w:rsidR="00BE3F45" w:rsidRPr="007B7E93">
        <w:rPr>
          <w:rFonts w:hint="eastAsia"/>
          <w:color w:val="000000"/>
          <w:kern w:val="0"/>
        </w:rPr>
        <w:t>「</w:t>
      </w:r>
      <w:r w:rsidR="00F93C64" w:rsidRPr="007B7E93">
        <w:rPr>
          <w:rFonts w:hint="eastAsia"/>
          <w:color w:val="000000"/>
          <w:kern w:val="0"/>
        </w:rPr>
        <w:t>令和5年度</w:t>
      </w:r>
      <w:r w:rsidR="00AC5E83" w:rsidRPr="007B7E93">
        <w:rPr>
          <w:rFonts w:hint="eastAsia"/>
          <w:color w:val="000000"/>
          <w:kern w:val="0"/>
        </w:rPr>
        <w:t>大阪府行政経営の取組み</w:t>
      </w:r>
      <w:r w:rsidR="00BE3F45" w:rsidRPr="007B7E93">
        <w:rPr>
          <w:rFonts w:hint="eastAsia"/>
          <w:color w:val="000000"/>
          <w:kern w:val="0"/>
        </w:rPr>
        <w:t>」</w:t>
      </w:r>
      <w:r w:rsidR="00AC5E83" w:rsidRPr="007B7E93">
        <w:rPr>
          <w:rFonts w:hint="eastAsia"/>
          <w:color w:val="000000"/>
          <w:kern w:val="0"/>
        </w:rPr>
        <w:t>において民営化すべきとされたもの2法人、抜本的見直しが必要とされたもの4法人、存続するとされたもの14法人がある。</w:t>
      </w:r>
    </w:p>
    <w:p w14:paraId="66C591ED" w14:textId="064E381C" w:rsidR="003A795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そして、</w:t>
      </w:r>
      <w:r w:rsidR="00B8780F" w:rsidRPr="007B7E93">
        <w:rPr>
          <w:rFonts w:hint="eastAsia"/>
          <w:color w:val="000000"/>
          <w:kern w:val="0"/>
        </w:rPr>
        <w:t>令和</w:t>
      </w:r>
      <w:r w:rsidRPr="007B7E93">
        <w:rPr>
          <w:rFonts w:hint="eastAsia"/>
          <w:color w:val="000000"/>
          <w:kern w:val="0"/>
        </w:rPr>
        <w:t>4年度（期末）において、大阪府の指定出資法人に対する財政的支援は、補助金18</w:t>
      </w:r>
      <w:r w:rsidR="004D643B">
        <w:rPr>
          <w:rFonts w:hint="eastAsia"/>
          <w:color w:val="000000"/>
          <w:kern w:val="0"/>
        </w:rPr>
        <w:t>億</w:t>
      </w:r>
      <w:r w:rsidRPr="007B7E93">
        <w:rPr>
          <w:rFonts w:hint="eastAsia"/>
          <w:color w:val="000000"/>
          <w:kern w:val="0"/>
        </w:rPr>
        <w:t>2839</w:t>
      </w:r>
      <w:r w:rsidR="004D643B">
        <w:rPr>
          <w:rFonts w:hint="eastAsia"/>
          <w:color w:val="000000"/>
          <w:kern w:val="0"/>
        </w:rPr>
        <w:t>万</w:t>
      </w:r>
      <w:r w:rsidRPr="007B7E93">
        <w:rPr>
          <w:rFonts w:hint="eastAsia"/>
          <w:color w:val="000000"/>
          <w:kern w:val="0"/>
        </w:rPr>
        <w:t>円、委託料98</w:t>
      </w:r>
      <w:r w:rsidR="004D643B">
        <w:rPr>
          <w:rFonts w:hint="eastAsia"/>
          <w:color w:val="000000"/>
          <w:kern w:val="0"/>
        </w:rPr>
        <w:t>億</w:t>
      </w:r>
      <w:r w:rsidRPr="007B7E93">
        <w:rPr>
          <w:rFonts w:hint="eastAsia"/>
          <w:color w:val="000000"/>
          <w:kern w:val="0"/>
        </w:rPr>
        <w:t>2890</w:t>
      </w:r>
      <w:r w:rsidR="004D643B">
        <w:rPr>
          <w:rFonts w:hint="eastAsia"/>
          <w:color w:val="000000"/>
          <w:kern w:val="0"/>
        </w:rPr>
        <w:t>万</w:t>
      </w:r>
      <w:r w:rsidRPr="007B7E93">
        <w:rPr>
          <w:rFonts w:hint="eastAsia"/>
          <w:color w:val="000000"/>
          <w:kern w:val="0"/>
        </w:rPr>
        <w:t>9</w:t>
      </w:r>
      <w:r w:rsidR="004D643B">
        <w:rPr>
          <w:rFonts w:hint="eastAsia"/>
          <w:color w:val="000000"/>
          <w:kern w:val="0"/>
        </w:rPr>
        <w:t>000</w:t>
      </w:r>
      <w:r w:rsidRPr="007B7E93">
        <w:rPr>
          <w:rFonts w:hint="eastAsia"/>
          <w:color w:val="000000"/>
          <w:kern w:val="0"/>
        </w:rPr>
        <w:t>円、貸付金16</w:t>
      </w:r>
      <w:r w:rsidR="004D643B">
        <w:rPr>
          <w:rFonts w:hint="eastAsia"/>
          <w:color w:val="000000"/>
          <w:kern w:val="0"/>
        </w:rPr>
        <w:t>億</w:t>
      </w:r>
      <w:r w:rsidRPr="007B7E93">
        <w:rPr>
          <w:rFonts w:hint="eastAsia"/>
          <w:color w:val="000000"/>
          <w:kern w:val="0"/>
        </w:rPr>
        <w:t>0093</w:t>
      </w:r>
      <w:r w:rsidR="004D643B">
        <w:rPr>
          <w:rFonts w:hint="eastAsia"/>
          <w:color w:val="000000"/>
          <w:kern w:val="0"/>
        </w:rPr>
        <w:t>万</w:t>
      </w:r>
      <w:r w:rsidRPr="007B7E93">
        <w:rPr>
          <w:rFonts w:hint="eastAsia"/>
          <w:color w:val="000000"/>
          <w:kern w:val="0"/>
        </w:rPr>
        <w:t>3</w:t>
      </w:r>
      <w:r w:rsidR="004D643B">
        <w:rPr>
          <w:rFonts w:hint="eastAsia"/>
          <w:color w:val="000000"/>
          <w:kern w:val="0"/>
        </w:rPr>
        <w:t>000</w:t>
      </w:r>
      <w:r w:rsidRPr="007B7E93">
        <w:rPr>
          <w:rFonts w:hint="eastAsia"/>
          <w:color w:val="000000"/>
          <w:kern w:val="0"/>
        </w:rPr>
        <w:t>円、その他（分担金、負担金、出捐金等）61</w:t>
      </w:r>
      <w:r w:rsidR="004D643B">
        <w:rPr>
          <w:rFonts w:hint="eastAsia"/>
          <w:color w:val="000000"/>
          <w:kern w:val="0"/>
        </w:rPr>
        <w:t>億</w:t>
      </w:r>
      <w:r w:rsidRPr="007B7E93">
        <w:rPr>
          <w:rFonts w:hint="eastAsia"/>
          <w:color w:val="000000"/>
          <w:kern w:val="0"/>
        </w:rPr>
        <w:t>6336</w:t>
      </w:r>
      <w:r w:rsidR="004D643B">
        <w:rPr>
          <w:rFonts w:hint="eastAsia"/>
          <w:color w:val="000000"/>
          <w:kern w:val="0"/>
        </w:rPr>
        <w:t>万</w:t>
      </w:r>
      <w:r w:rsidRPr="007B7E93">
        <w:rPr>
          <w:rFonts w:hint="eastAsia"/>
          <w:color w:val="000000"/>
          <w:kern w:val="0"/>
        </w:rPr>
        <w:t>4</w:t>
      </w:r>
      <w:r w:rsidR="004D643B">
        <w:rPr>
          <w:rFonts w:hint="eastAsia"/>
          <w:color w:val="000000"/>
          <w:kern w:val="0"/>
        </w:rPr>
        <w:t>000</w:t>
      </w:r>
      <w:r w:rsidRPr="007B7E93">
        <w:rPr>
          <w:rFonts w:hint="eastAsia"/>
          <w:color w:val="000000"/>
          <w:kern w:val="0"/>
        </w:rPr>
        <w:t>円、損失補償・債務保証残高341</w:t>
      </w:r>
      <w:r w:rsidR="004D643B">
        <w:rPr>
          <w:rFonts w:hint="eastAsia"/>
          <w:color w:val="000000"/>
          <w:kern w:val="0"/>
        </w:rPr>
        <w:t>億</w:t>
      </w:r>
      <w:r w:rsidRPr="007B7E93">
        <w:rPr>
          <w:rFonts w:hint="eastAsia"/>
          <w:color w:val="000000"/>
          <w:kern w:val="0"/>
        </w:rPr>
        <w:t>3501</w:t>
      </w:r>
      <w:r w:rsidR="004D643B">
        <w:rPr>
          <w:rFonts w:hint="eastAsia"/>
          <w:color w:val="000000"/>
          <w:kern w:val="0"/>
        </w:rPr>
        <w:t>万</w:t>
      </w:r>
      <w:r w:rsidRPr="007B7E93">
        <w:rPr>
          <w:rFonts w:hint="eastAsia"/>
          <w:color w:val="000000"/>
          <w:kern w:val="0"/>
        </w:rPr>
        <w:t>9</w:t>
      </w:r>
      <w:r w:rsidR="004D643B">
        <w:rPr>
          <w:rFonts w:hint="eastAsia"/>
          <w:color w:val="000000"/>
          <w:kern w:val="0"/>
        </w:rPr>
        <w:t>000</w:t>
      </w:r>
      <w:r w:rsidRPr="007B7E93">
        <w:rPr>
          <w:rFonts w:hint="eastAsia"/>
          <w:color w:val="000000"/>
          <w:kern w:val="0"/>
        </w:rPr>
        <w:t>円、府借入金残高858</w:t>
      </w:r>
      <w:r w:rsidR="004D643B">
        <w:rPr>
          <w:rFonts w:hint="eastAsia"/>
          <w:color w:val="000000"/>
          <w:kern w:val="0"/>
        </w:rPr>
        <w:t>億</w:t>
      </w:r>
      <w:r w:rsidRPr="007B7E93">
        <w:rPr>
          <w:rFonts w:hint="eastAsia"/>
          <w:color w:val="000000"/>
          <w:kern w:val="0"/>
        </w:rPr>
        <w:t>0935</w:t>
      </w:r>
      <w:r w:rsidR="004D643B">
        <w:rPr>
          <w:rFonts w:hint="eastAsia"/>
          <w:color w:val="000000"/>
          <w:kern w:val="0"/>
        </w:rPr>
        <w:t>万</w:t>
      </w:r>
      <w:r w:rsidRPr="007B7E93">
        <w:rPr>
          <w:rFonts w:hint="eastAsia"/>
          <w:color w:val="000000"/>
          <w:kern w:val="0"/>
        </w:rPr>
        <w:t>6</w:t>
      </w:r>
      <w:r w:rsidR="004D643B">
        <w:rPr>
          <w:rFonts w:hint="eastAsia"/>
          <w:color w:val="000000"/>
          <w:kern w:val="0"/>
        </w:rPr>
        <w:t>000</w:t>
      </w:r>
      <w:r w:rsidRPr="007B7E93">
        <w:rPr>
          <w:rFonts w:hint="eastAsia"/>
          <w:color w:val="000000"/>
          <w:kern w:val="0"/>
        </w:rPr>
        <w:t>円となっている。この内、上記監査テーマ対象指定出資法人に関しては、補助金4</w:t>
      </w:r>
      <w:r w:rsidR="004D643B">
        <w:rPr>
          <w:rFonts w:hint="eastAsia"/>
          <w:color w:val="000000"/>
          <w:kern w:val="0"/>
        </w:rPr>
        <w:t>億</w:t>
      </w:r>
      <w:r w:rsidRPr="007B7E93">
        <w:rPr>
          <w:rFonts w:hint="eastAsia"/>
          <w:color w:val="000000"/>
          <w:kern w:val="0"/>
        </w:rPr>
        <w:t>9452</w:t>
      </w:r>
      <w:r w:rsidR="004D643B">
        <w:rPr>
          <w:rFonts w:hint="eastAsia"/>
          <w:color w:val="000000"/>
          <w:kern w:val="0"/>
        </w:rPr>
        <w:t>万</w:t>
      </w:r>
      <w:r w:rsidRPr="007B7E93">
        <w:rPr>
          <w:rFonts w:hint="eastAsia"/>
          <w:color w:val="000000"/>
          <w:kern w:val="0"/>
        </w:rPr>
        <w:t>5</w:t>
      </w:r>
      <w:r w:rsidR="004D643B">
        <w:rPr>
          <w:rFonts w:hint="eastAsia"/>
          <w:color w:val="000000"/>
          <w:kern w:val="0"/>
        </w:rPr>
        <w:t>000</w:t>
      </w:r>
      <w:r w:rsidRPr="007B7E93">
        <w:rPr>
          <w:rFonts w:hint="eastAsia"/>
          <w:color w:val="000000"/>
          <w:kern w:val="0"/>
        </w:rPr>
        <w:t>円、委託料3</w:t>
      </w:r>
      <w:r w:rsidR="004D643B">
        <w:rPr>
          <w:rFonts w:hint="eastAsia"/>
          <w:color w:val="000000"/>
          <w:kern w:val="0"/>
        </w:rPr>
        <w:t>億</w:t>
      </w:r>
      <w:r w:rsidRPr="007B7E93">
        <w:rPr>
          <w:rFonts w:hint="eastAsia"/>
          <w:color w:val="000000"/>
          <w:kern w:val="0"/>
        </w:rPr>
        <w:t>4316</w:t>
      </w:r>
      <w:r w:rsidR="004D643B">
        <w:rPr>
          <w:rFonts w:hint="eastAsia"/>
          <w:color w:val="000000"/>
          <w:kern w:val="0"/>
        </w:rPr>
        <w:t>万</w:t>
      </w:r>
      <w:r w:rsidRPr="007B7E93">
        <w:rPr>
          <w:rFonts w:hint="eastAsia"/>
          <w:color w:val="000000"/>
          <w:kern w:val="0"/>
        </w:rPr>
        <w:t>6</w:t>
      </w:r>
      <w:r w:rsidR="004D643B">
        <w:rPr>
          <w:rFonts w:hint="eastAsia"/>
          <w:color w:val="000000"/>
          <w:kern w:val="0"/>
        </w:rPr>
        <w:t>000</w:t>
      </w:r>
      <w:r w:rsidRPr="007B7E93">
        <w:rPr>
          <w:rFonts w:hint="eastAsia"/>
          <w:color w:val="000000"/>
          <w:kern w:val="0"/>
        </w:rPr>
        <w:t>円、貸付金16</w:t>
      </w:r>
      <w:r w:rsidR="004D643B">
        <w:rPr>
          <w:rFonts w:hint="eastAsia"/>
          <w:color w:val="000000"/>
          <w:kern w:val="0"/>
        </w:rPr>
        <w:t>億</w:t>
      </w:r>
      <w:r w:rsidRPr="007B7E93">
        <w:rPr>
          <w:rFonts w:hint="eastAsia"/>
          <w:color w:val="000000"/>
          <w:kern w:val="0"/>
        </w:rPr>
        <w:t>円、その他（分担金、負担金、出捐金等）9788</w:t>
      </w:r>
      <w:r w:rsidR="004D643B">
        <w:rPr>
          <w:rFonts w:hint="eastAsia"/>
          <w:color w:val="000000"/>
          <w:kern w:val="0"/>
        </w:rPr>
        <w:t>万</w:t>
      </w:r>
      <w:r w:rsidRPr="007B7E93">
        <w:rPr>
          <w:rFonts w:hint="eastAsia"/>
          <w:color w:val="000000"/>
          <w:kern w:val="0"/>
        </w:rPr>
        <w:t>2</w:t>
      </w:r>
      <w:r w:rsidR="004D643B">
        <w:rPr>
          <w:rFonts w:hint="eastAsia"/>
          <w:color w:val="000000"/>
          <w:kern w:val="0"/>
        </w:rPr>
        <w:t>000</w:t>
      </w:r>
      <w:r w:rsidRPr="007B7E93">
        <w:rPr>
          <w:rFonts w:hint="eastAsia"/>
          <w:color w:val="000000"/>
          <w:kern w:val="0"/>
        </w:rPr>
        <w:t>円、損失補償・債務保証残高0円、府借入金残高62</w:t>
      </w:r>
      <w:r w:rsidR="004D643B">
        <w:rPr>
          <w:rFonts w:hint="eastAsia"/>
          <w:color w:val="000000"/>
          <w:kern w:val="0"/>
        </w:rPr>
        <w:t>億</w:t>
      </w:r>
      <w:r w:rsidRPr="007B7E93">
        <w:rPr>
          <w:rFonts w:hint="eastAsia"/>
          <w:color w:val="000000"/>
          <w:kern w:val="0"/>
        </w:rPr>
        <w:t>6224</w:t>
      </w:r>
      <w:r w:rsidR="004D643B">
        <w:rPr>
          <w:rFonts w:hint="eastAsia"/>
          <w:color w:val="000000"/>
          <w:kern w:val="0"/>
        </w:rPr>
        <w:t>万</w:t>
      </w:r>
      <w:r w:rsidRPr="007B7E93">
        <w:rPr>
          <w:rFonts w:hint="eastAsia"/>
          <w:color w:val="000000"/>
          <w:kern w:val="0"/>
        </w:rPr>
        <w:t>2</w:t>
      </w:r>
      <w:r w:rsidR="004D643B">
        <w:rPr>
          <w:rFonts w:hint="eastAsia"/>
          <w:color w:val="000000"/>
          <w:kern w:val="0"/>
        </w:rPr>
        <w:t>000</w:t>
      </w:r>
      <w:r w:rsidRPr="007B7E93">
        <w:rPr>
          <w:rFonts w:hint="eastAsia"/>
          <w:color w:val="000000"/>
          <w:kern w:val="0"/>
        </w:rPr>
        <w:t>円となっている。</w:t>
      </w:r>
    </w:p>
    <w:p w14:paraId="447C2A08" w14:textId="475474DF" w:rsidR="003A795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上記監査対象指定出資法人に関して、大阪府から係る財政的関与がなされていることについて、必要性、</w:t>
      </w:r>
      <w:r w:rsidRPr="007B7E93">
        <w:rPr>
          <w:color w:val="000000"/>
          <w:kern w:val="0"/>
        </w:rPr>
        <w:t>有効性・経済性・効率性の</w:t>
      </w:r>
      <w:r w:rsidRPr="007B7E93">
        <w:rPr>
          <w:rFonts w:hint="eastAsia"/>
          <w:color w:val="000000"/>
          <w:kern w:val="0"/>
        </w:rPr>
        <w:t>観点及び</w:t>
      </w:r>
      <w:r w:rsidRPr="007B7E93">
        <w:rPr>
          <w:color w:val="000000"/>
          <w:kern w:val="0"/>
        </w:rPr>
        <w:t>適法性（合規性）</w:t>
      </w:r>
      <w:r w:rsidRPr="007B7E93">
        <w:rPr>
          <w:rFonts w:hint="eastAsia"/>
          <w:color w:val="000000"/>
          <w:kern w:val="0"/>
        </w:rPr>
        <w:t>の観点から外部監査を実施する必要性があると考えた。</w:t>
      </w:r>
    </w:p>
    <w:p w14:paraId="6A655530" w14:textId="0E145BE4" w:rsidR="003A795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20ある指定出資法人においては今回の監査テーマは5法人に限定されることとなったが、これは、直近の監査委員監査及び本年度の監査委員監査と調整した結果であ</w:t>
      </w:r>
      <w:r w:rsidRPr="007B7E93">
        <w:rPr>
          <w:rFonts w:hint="eastAsia"/>
          <w:color w:val="000000"/>
          <w:kern w:val="0"/>
        </w:rPr>
        <w:lastRenderedPageBreak/>
        <w:t>る。しかし、この5法人に関してより突っ込んだ調査を行い、指定出資法人の在り方そのものを追求できればと考えた。</w:t>
      </w:r>
    </w:p>
    <w:p w14:paraId="6C5BE82B" w14:textId="1BC823D0" w:rsidR="00AC5E83" w:rsidRPr="007B7E93" w:rsidRDefault="004F35A3" w:rsidP="007B7E93">
      <w:pPr>
        <w:overflowPunct w:val="0"/>
        <w:ind w:leftChars="100" w:left="220" w:firstLineChars="100" w:firstLine="220"/>
        <w:textAlignment w:val="baseline"/>
        <w:rPr>
          <w:color w:val="000000"/>
          <w:kern w:val="0"/>
        </w:rPr>
      </w:pPr>
      <w:r w:rsidRPr="007B7E93">
        <w:rPr>
          <w:rFonts w:hint="eastAsia"/>
          <w:color w:val="000000"/>
          <w:kern w:val="0"/>
        </w:rPr>
        <w:t>令和</w:t>
      </w:r>
      <w:r w:rsidR="00AC5E83" w:rsidRPr="007B7E93">
        <w:rPr>
          <w:rFonts w:hint="eastAsia"/>
          <w:color w:val="000000"/>
          <w:kern w:val="0"/>
        </w:rPr>
        <w:t>5年度において存続している大阪府の指定出資法人について、大阪府の検討結果により大阪府の財政的負担が、指定出資法人の存在目的との関係で適正となっているのか調査をした。</w:t>
      </w:r>
    </w:p>
    <w:p w14:paraId="3583787C" w14:textId="77777777" w:rsidR="004E6168" w:rsidRPr="00304A7C" w:rsidRDefault="004E6168" w:rsidP="004E6168">
      <w:pPr>
        <w:overflowPunct w:val="0"/>
        <w:ind w:leftChars="100" w:left="220"/>
        <w:textAlignment w:val="baseline"/>
        <w:rPr>
          <w:rFonts w:cs="ＭＳ 明朝"/>
          <w:color w:val="000000"/>
          <w:kern w:val="0"/>
          <w:szCs w:val="22"/>
        </w:rPr>
      </w:pPr>
    </w:p>
    <w:p w14:paraId="7B4FB9E2" w14:textId="1C063748" w:rsidR="00815074" w:rsidRPr="007B7E93" w:rsidRDefault="00F14126" w:rsidP="007B7E93">
      <w:pPr>
        <w:overflowPunct w:val="0"/>
        <w:ind w:leftChars="100" w:left="220"/>
        <w:textAlignment w:val="baseline"/>
        <w:rPr>
          <w:color w:val="000000"/>
          <w:kern w:val="0"/>
        </w:rPr>
      </w:pPr>
      <w:r w:rsidRPr="007B7E93">
        <w:rPr>
          <w:rFonts w:hint="eastAsia"/>
          <w:color w:val="000000"/>
          <w:kern w:val="0"/>
        </w:rPr>
        <w:t xml:space="preserve">２　</w:t>
      </w:r>
      <w:r w:rsidR="00AC5E83" w:rsidRPr="007B7E93">
        <w:rPr>
          <w:rFonts w:hint="eastAsia"/>
          <w:color w:val="000000"/>
          <w:kern w:val="0"/>
        </w:rPr>
        <w:t>大阪府の過去の包括外部監査のテーマを確認したところ、平成24年度の包括外部監査において「各種の団体に対する検査・指導・監督等の事務について」で指定出資法人に関する財務事務が取り上げられている。</w:t>
      </w:r>
    </w:p>
    <w:p w14:paraId="2641CE6B" w14:textId="3C9B1900" w:rsidR="00AC5E8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しかし、同監査においては、その対象は、各種団体の大阪府の</w:t>
      </w:r>
      <w:r w:rsidR="00E14088" w:rsidRPr="007B7E93">
        <w:rPr>
          <w:rFonts w:hint="eastAsia"/>
          <w:color w:val="000000"/>
          <w:kern w:val="0"/>
        </w:rPr>
        <w:t>法的な</w:t>
      </w:r>
      <w:r w:rsidRPr="007B7E93">
        <w:rPr>
          <w:rFonts w:hint="eastAsia"/>
          <w:color w:val="000000"/>
          <w:kern w:val="0"/>
        </w:rPr>
        <w:t>指導監督又は検査</w:t>
      </w:r>
      <w:r w:rsidR="0090292E" w:rsidRPr="007B7E93">
        <w:rPr>
          <w:rFonts w:hint="eastAsia"/>
          <w:color w:val="000000"/>
          <w:kern w:val="0"/>
        </w:rPr>
        <w:t>の体制</w:t>
      </w:r>
      <w:r w:rsidRPr="007B7E93">
        <w:rPr>
          <w:rFonts w:hint="eastAsia"/>
          <w:color w:val="000000"/>
          <w:kern w:val="0"/>
        </w:rPr>
        <w:t>であり、今回取り上げた指定出資法人の財務事務に関する監査とは内容が異なって</w:t>
      </w:r>
      <w:r w:rsidR="00E14088" w:rsidRPr="007B7E93">
        <w:rPr>
          <w:rFonts w:hint="eastAsia"/>
          <w:color w:val="000000"/>
          <w:kern w:val="0"/>
        </w:rPr>
        <w:t>いる。</w:t>
      </w:r>
      <w:r w:rsidRPr="007B7E93">
        <w:rPr>
          <w:rFonts w:hint="eastAsia"/>
          <w:color w:val="000000"/>
          <w:kern w:val="0"/>
        </w:rPr>
        <w:t>今回の監査</w:t>
      </w:r>
      <w:r w:rsidR="00E14088" w:rsidRPr="007B7E93">
        <w:rPr>
          <w:rFonts w:hint="eastAsia"/>
          <w:color w:val="000000"/>
          <w:kern w:val="0"/>
        </w:rPr>
        <w:t>は、監査</w:t>
      </w:r>
      <w:r w:rsidRPr="007B7E93">
        <w:rPr>
          <w:rFonts w:hint="eastAsia"/>
          <w:color w:val="000000"/>
          <w:kern w:val="0"/>
        </w:rPr>
        <w:t>対象である各指定出資法人に対する大阪府からの補助金、業務委託</w:t>
      </w:r>
      <w:r w:rsidR="00E14088" w:rsidRPr="007B7E93">
        <w:rPr>
          <w:rFonts w:hint="eastAsia"/>
          <w:color w:val="000000"/>
          <w:kern w:val="0"/>
        </w:rPr>
        <w:t>、</w:t>
      </w:r>
      <w:r w:rsidRPr="007B7E93">
        <w:rPr>
          <w:rFonts w:hint="eastAsia"/>
          <w:color w:val="000000"/>
          <w:kern w:val="0"/>
        </w:rPr>
        <w:t>大阪府の債務負担等による大阪府の財政</w:t>
      </w:r>
      <w:r w:rsidR="00E14088" w:rsidRPr="007B7E93">
        <w:rPr>
          <w:rFonts w:hint="eastAsia"/>
          <w:color w:val="000000"/>
          <w:kern w:val="0"/>
        </w:rPr>
        <w:t>負担の事態そのものを直接とらえるものであり、大阪府の各手段に対する事務執行についての検査及び検査体制を監査の視点とし</w:t>
      </w:r>
      <w:r w:rsidR="0090292E" w:rsidRPr="007B7E93">
        <w:rPr>
          <w:rFonts w:hint="eastAsia"/>
          <w:color w:val="000000"/>
          <w:kern w:val="0"/>
        </w:rPr>
        <w:t>た</w:t>
      </w:r>
      <w:r w:rsidR="00E14088" w:rsidRPr="007B7E93">
        <w:rPr>
          <w:rFonts w:hint="eastAsia"/>
          <w:color w:val="000000"/>
          <w:kern w:val="0"/>
        </w:rPr>
        <w:t>過去の包括外部監査とは</w:t>
      </w:r>
      <w:r w:rsidRPr="007B7E93">
        <w:rPr>
          <w:rFonts w:hint="eastAsia"/>
          <w:color w:val="000000"/>
          <w:kern w:val="0"/>
        </w:rPr>
        <w:t>重複するものではなく、今回の監査に直接影響を及ぼすものではない。</w:t>
      </w:r>
    </w:p>
    <w:p w14:paraId="7AFC051C" w14:textId="77777777" w:rsidR="00815074"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また、大阪府の財政</w:t>
      </w:r>
      <w:r w:rsidR="00AC43F5" w:rsidRPr="007B7E93">
        <w:rPr>
          <w:rFonts w:hint="eastAsia"/>
          <w:color w:val="000000"/>
          <w:kern w:val="0"/>
        </w:rPr>
        <w:t>再建</w:t>
      </w:r>
      <w:r w:rsidRPr="007B7E93">
        <w:rPr>
          <w:rFonts w:hint="eastAsia"/>
          <w:color w:val="000000"/>
          <w:kern w:val="0"/>
        </w:rPr>
        <w:t>プログラム</w:t>
      </w:r>
      <w:r w:rsidR="00BE3F45" w:rsidRPr="007B7E93">
        <w:rPr>
          <w:rFonts w:hint="eastAsia"/>
          <w:color w:val="000000"/>
          <w:kern w:val="0"/>
        </w:rPr>
        <w:t>（案）</w:t>
      </w:r>
      <w:r w:rsidR="0090292E" w:rsidRPr="007B7E93">
        <w:rPr>
          <w:rFonts w:hint="eastAsia"/>
          <w:color w:val="000000"/>
          <w:kern w:val="0"/>
        </w:rPr>
        <w:t>、大阪府財政構造改革プラン（案）</w:t>
      </w:r>
      <w:r w:rsidRPr="007B7E93">
        <w:rPr>
          <w:rFonts w:hint="eastAsia"/>
          <w:color w:val="000000"/>
          <w:kern w:val="0"/>
        </w:rPr>
        <w:t>は、改革工程の中に位置づけられた指定出資法人</w:t>
      </w:r>
      <w:r w:rsidR="00BE3F45" w:rsidRPr="007B7E93">
        <w:rPr>
          <w:rFonts w:hint="eastAsia"/>
          <w:color w:val="000000"/>
          <w:kern w:val="0"/>
        </w:rPr>
        <w:t>改革の方向性</w:t>
      </w:r>
      <w:r w:rsidRPr="007B7E93">
        <w:rPr>
          <w:rFonts w:hint="eastAsia"/>
          <w:color w:val="000000"/>
          <w:kern w:val="0"/>
        </w:rPr>
        <w:t>をとらえ</w:t>
      </w:r>
      <w:r w:rsidR="00E55040" w:rsidRPr="007B7E93">
        <w:rPr>
          <w:rFonts w:hint="eastAsia"/>
          <w:color w:val="000000"/>
          <w:kern w:val="0"/>
        </w:rPr>
        <w:t>、大阪府からの財政支出について分析し、各指定出資法人に対する自立、廃止などの提案を行い、大阪府の財政的負担の軽減を求めているものであり、今回の監査目的、視点として重要なものとなっている。</w:t>
      </w:r>
    </w:p>
    <w:p w14:paraId="0D9C34D3" w14:textId="77777777" w:rsidR="00815074" w:rsidRPr="007B7E93" w:rsidRDefault="0053572C" w:rsidP="007B7E93">
      <w:pPr>
        <w:overflowPunct w:val="0"/>
        <w:ind w:leftChars="100" w:left="220" w:firstLineChars="100" w:firstLine="220"/>
        <w:textAlignment w:val="baseline"/>
        <w:rPr>
          <w:color w:val="000000"/>
          <w:kern w:val="0"/>
        </w:rPr>
      </w:pPr>
      <w:r w:rsidRPr="007B7E93">
        <w:rPr>
          <w:rFonts w:hint="eastAsia"/>
          <w:color w:val="000000"/>
          <w:kern w:val="0"/>
        </w:rPr>
        <w:t>これらは、各種団体に対する指導監督又は検査体制とは異なり、大阪府の財政的負担の必要性に言及するものであり、大阪府の財政に直接影響を与えるものとなっており、今回の監査の目的に資するものとなっている。</w:t>
      </w:r>
    </w:p>
    <w:p w14:paraId="7DA6574F" w14:textId="77777777" w:rsidR="00815074"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従って、大阪府の過去の監査テーマと今回の「指定出資法人の財務事務」について正面から見据えた包括外部監査は、</w:t>
      </w:r>
      <w:r w:rsidR="002C646E" w:rsidRPr="007B7E93">
        <w:rPr>
          <w:rFonts w:hint="eastAsia"/>
          <w:color w:val="000000"/>
          <w:kern w:val="0"/>
        </w:rPr>
        <w:t>直接重複する</w:t>
      </w:r>
      <w:r w:rsidRPr="007B7E93">
        <w:rPr>
          <w:rFonts w:hint="eastAsia"/>
          <w:color w:val="000000"/>
          <w:kern w:val="0"/>
        </w:rPr>
        <w:t>ものと</w:t>
      </w:r>
      <w:r w:rsidR="002C646E" w:rsidRPr="007B7E93">
        <w:rPr>
          <w:rFonts w:hint="eastAsia"/>
          <w:color w:val="000000"/>
          <w:kern w:val="0"/>
        </w:rPr>
        <w:t>はいえない</w:t>
      </w:r>
      <w:r w:rsidRPr="007B7E93">
        <w:rPr>
          <w:rFonts w:hint="eastAsia"/>
          <w:color w:val="000000"/>
          <w:kern w:val="0"/>
        </w:rPr>
        <w:t>。</w:t>
      </w:r>
    </w:p>
    <w:p w14:paraId="22A5F52C" w14:textId="77777777" w:rsidR="004E6168" w:rsidRPr="00304A7C" w:rsidRDefault="004E6168" w:rsidP="004E6168">
      <w:pPr>
        <w:overflowPunct w:val="0"/>
        <w:ind w:leftChars="100" w:left="220" w:firstLineChars="100" w:firstLine="220"/>
        <w:textAlignment w:val="baseline"/>
        <w:rPr>
          <w:rFonts w:cs="ＭＳ 明朝"/>
          <w:color w:val="000000"/>
          <w:kern w:val="0"/>
          <w:szCs w:val="22"/>
        </w:rPr>
      </w:pPr>
    </w:p>
    <w:p w14:paraId="1ED8D82E" w14:textId="559CC231" w:rsidR="00AC5E83" w:rsidRPr="007B7E93" w:rsidRDefault="00815074" w:rsidP="007B7E93">
      <w:pPr>
        <w:overflowPunct w:val="0"/>
        <w:ind w:leftChars="100" w:left="220"/>
        <w:textAlignment w:val="baseline"/>
        <w:rPr>
          <w:color w:val="000000"/>
          <w:kern w:val="0"/>
        </w:rPr>
      </w:pPr>
      <w:r w:rsidRPr="007B7E93">
        <w:rPr>
          <w:rFonts w:hint="eastAsia"/>
          <w:color w:val="000000"/>
          <w:kern w:val="0"/>
        </w:rPr>
        <w:t>３</w:t>
      </w:r>
      <w:r w:rsidR="00AC5E83" w:rsidRPr="007B7E93">
        <w:rPr>
          <w:rFonts w:hint="eastAsia"/>
          <w:color w:val="000000"/>
          <w:kern w:val="0"/>
        </w:rPr>
        <w:t xml:space="preserve">　更に、大阪府の監査委員監査において、大阪府の指定出資法人に関して、その一部について監査が実施されたようであるが、監査委員がこれにより</w:t>
      </w:r>
      <w:r w:rsidR="005A738C">
        <w:rPr>
          <w:rFonts w:hint="eastAsia"/>
          <w:color w:val="000000"/>
          <w:kern w:val="0"/>
        </w:rPr>
        <w:t>上記監査対象</w:t>
      </w:r>
      <w:r w:rsidR="00AC5E83" w:rsidRPr="007B7E93">
        <w:rPr>
          <w:rFonts w:hint="eastAsia"/>
          <w:color w:val="000000"/>
          <w:kern w:val="0"/>
        </w:rPr>
        <w:t>指定出資法人の財務事務について財務面、行政経営面から監査意見が出されたものは無いようである。</w:t>
      </w:r>
    </w:p>
    <w:p w14:paraId="5647D012" w14:textId="77777777" w:rsidR="004E6168" w:rsidRPr="00304A7C" w:rsidRDefault="004E6168" w:rsidP="004E6168">
      <w:pPr>
        <w:overflowPunct w:val="0"/>
        <w:ind w:leftChars="100" w:left="220"/>
        <w:textAlignment w:val="baseline"/>
        <w:rPr>
          <w:rFonts w:cs="ＭＳ 明朝"/>
          <w:color w:val="000000"/>
          <w:kern w:val="0"/>
          <w:szCs w:val="22"/>
        </w:rPr>
      </w:pPr>
    </w:p>
    <w:p w14:paraId="78AA47A0" w14:textId="69860A58" w:rsidR="003A7953" w:rsidRPr="007B7E93" w:rsidRDefault="00F14126" w:rsidP="007B7E93">
      <w:pPr>
        <w:overflowPunct w:val="0"/>
        <w:ind w:leftChars="100" w:left="220"/>
        <w:textAlignment w:val="baseline"/>
        <w:rPr>
          <w:color w:val="000000"/>
          <w:kern w:val="0"/>
        </w:rPr>
      </w:pPr>
      <w:r w:rsidRPr="007B7E93">
        <w:rPr>
          <w:rFonts w:hint="eastAsia"/>
          <w:color w:val="000000"/>
          <w:kern w:val="0"/>
        </w:rPr>
        <w:t>４</w:t>
      </w:r>
      <w:r w:rsidR="00AC5E83" w:rsidRPr="007B7E93">
        <w:rPr>
          <w:rFonts w:hint="eastAsia"/>
          <w:color w:val="000000"/>
          <w:kern w:val="0"/>
        </w:rPr>
        <w:t xml:space="preserve">　一方、他の地方公共団</w:t>
      </w:r>
      <w:r w:rsidR="00A9312F" w:rsidRPr="007B7E93">
        <w:rPr>
          <w:rFonts w:hint="eastAsia"/>
          <w:color w:val="000000"/>
          <w:kern w:val="0"/>
        </w:rPr>
        <w:t>体</w:t>
      </w:r>
      <w:r w:rsidR="00AC5E83" w:rsidRPr="007B7E93">
        <w:rPr>
          <w:rFonts w:hint="eastAsia"/>
          <w:color w:val="000000"/>
          <w:kern w:val="0"/>
        </w:rPr>
        <w:t>における包括外部監査のテーマとして、指定出資法人</w:t>
      </w:r>
      <w:r w:rsidR="00DE3CF0" w:rsidRPr="007B7E93">
        <w:rPr>
          <w:rFonts w:hint="eastAsia"/>
          <w:color w:val="000000"/>
          <w:kern w:val="0"/>
        </w:rPr>
        <w:t>又はこれに類する法人</w:t>
      </w:r>
      <w:r w:rsidR="00AC5E83" w:rsidRPr="007B7E93">
        <w:rPr>
          <w:rFonts w:hint="eastAsia"/>
          <w:color w:val="000000"/>
          <w:kern w:val="0"/>
        </w:rPr>
        <w:t>の財務事務については、多く取り上げられている。その年代は、平成20年頃から令和4年まで多様であり、大阪府下の地方公共団体である枚方市、八尾市においても監査テーマとして取りあげられている。</w:t>
      </w:r>
    </w:p>
    <w:p w14:paraId="378AB990" w14:textId="1454C7F6" w:rsidR="003A795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lastRenderedPageBreak/>
        <w:t>地方公共団体において、包括外部監査の対象テーマに選定した理由は、いずれも行財政改革において指定出資法人に対する地方公共団体の関与のあり方を監査するものであり、今回の監査テーマの選定理由と同じである。</w:t>
      </w:r>
    </w:p>
    <w:p w14:paraId="4B60FA32" w14:textId="6E488212" w:rsidR="003A795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指定出資法人</w:t>
      </w:r>
      <w:r w:rsidR="00821104" w:rsidRPr="007B7E93">
        <w:rPr>
          <w:rFonts w:hint="eastAsia"/>
          <w:color w:val="000000"/>
          <w:kern w:val="0"/>
        </w:rPr>
        <w:t>又はこれに類する団体</w:t>
      </w:r>
      <w:r w:rsidRPr="007B7E93">
        <w:rPr>
          <w:rFonts w:hint="eastAsia"/>
          <w:color w:val="000000"/>
          <w:kern w:val="0"/>
        </w:rPr>
        <w:t>に対する包括外部監査を行っている地方公共団体が多数に上ることは、地方公共団体の指定出資法人に対する財務負担が多く、その財務事務、行政経営に対してその影響の大きさや住民の関心の大きさを示すものであり、今回の指定出資法人に対する包括外部監査を実施することの必要性を感じるところである。</w:t>
      </w:r>
    </w:p>
    <w:p w14:paraId="4BF59CEC" w14:textId="77777777" w:rsidR="004E6168" w:rsidRPr="00304A7C" w:rsidRDefault="004E6168" w:rsidP="004E6168">
      <w:pPr>
        <w:overflowPunct w:val="0"/>
        <w:ind w:leftChars="100" w:left="220" w:firstLineChars="100" w:firstLine="220"/>
        <w:textAlignment w:val="baseline"/>
        <w:rPr>
          <w:rFonts w:cs="ＭＳ 明朝"/>
          <w:color w:val="000000"/>
          <w:kern w:val="0"/>
          <w:szCs w:val="22"/>
        </w:rPr>
      </w:pPr>
    </w:p>
    <w:p w14:paraId="4E785D87" w14:textId="6EB2E326" w:rsidR="00815074" w:rsidRPr="007B7E93" w:rsidRDefault="00F14126" w:rsidP="007B7E93">
      <w:pPr>
        <w:overflowPunct w:val="0"/>
        <w:ind w:leftChars="100" w:left="220"/>
        <w:textAlignment w:val="baseline"/>
        <w:rPr>
          <w:color w:val="000000"/>
          <w:kern w:val="0"/>
        </w:rPr>
      </w:pPr>
      <w:r w:rsidRPr="007B7E93">
        <w:rPr>
          <w:rFonts w:hint="eastAsia"/>
          <w:color w:val="000000"/>
          <w:kern w:val="0"/>
        </w:rPr>
        <w:t>５</w:t>
      </w:r>
      <w:r w:rsidR="00AC5E83" w:rsidRPr="007B7E93">
        <w:rPr>
          <w:rFonts w:hint="eastAsia"/>
          <w:color w:val="000000"/>
          <w:kern w:val="0"/>
        </w:rPr>
        <w:t xml:space="preserve">　以上の理由により、「指定出資法人(前記第2項に記載した指定出資法人)の財務事務」を監査対象として</w:t>
      </w:r>
      <w:r w:rsidR="004C3245" w:rsidRPr="007B7E93">
        <w:rPr>
          <w:rFonts w:hint="eastAsia"/>
          <w:color w:val="000000"/>
          <w:kern w:val="0"/>
        </w:rPr>
        <w:t>いる</w:t>
      </w:r>
      <w:r w:rsidR="00AC5E83" w:rsidRPr="007B7E93">
        <w:rPr>
          <w:rFonts w:hint="eastAsia"/>
          <w:color w:val="000000"/>
          <w:kern w:val="0"/>
        </w:rPr>
        <w:t>ものである。</w:t>
      </w:r>
    </w:p>
    <w:p w14:paraId="73EA9B43" w14:textId="77777777" w:rsidR="004E6168" w:rsidRPr="00304A7C" w:rsidRDefault="004E6168" w:rsidP="004E6168">
      <w:pPr>
        <w:overflowPunct w:val="0"/>
        <w:ind w:leftChars="100" w:left="220"/>
        <w:textAlignment w:val="baseline"/>
        <w:rPr>
          <w:rFonts w:cs="ＭＳ 明朝"/>
          <w:color w:val="000000"/>
          <w:kern w:val="0"/>
          <w:szCs w:val="22"/>
        </w:rPr>
      </w:pPr>
    </w:p>
    <w:p w14:paraId="3B870F9C" w14:textId="5FC11753" w:rsidR="00AC5E83" w:rsidRPr="007B7E93" w:rsidRDefault="00F14126" w:rsidP="007B7E93">
      <w:pPr>
        <w:overflowPunct w:val="0"/>
        <w:ind w:left="221" w:hangingChars="100" w:hanging="221"/>
        <w:textAlignment w:val="baseline"/>
        <w:outlineLvl w:val="0"/>
        <w:rPr>
          <w:b/>
          <w:color w:val="000000"/>
          <w:kern w:val="0"/>
        </w:rPr>
      </w:pPr>
      <w:bookmarkStart w:id="6" w:name="_Toc158132631"/>
      <w:r w:rsidRPr="007B7E93">
        <w:rPr>
          <w:rFonts w:hint="eastAsia"/>
          <w:b/>
          <w:color w:val="000000"/>
          <w:kern w:val="0"/>
        </w:rPr>
        <w:t>第</w:t>
      </w:r>
      <w:r w:rsidR="00815074" w:rsidRPr="007B7E93">
        <w:rPr>
          <w:rFonts w:hint="eastAsia"/>
          <w:b/>
          <w:color w:val="000000"/>
          <w:kern w:val="0"/>
        </w:rPr>
        <w:t>５</w:t>
      </w:r>
      <w:r w:rsidR="0070298D" w:rsidRPr="007B7E93">
        <w:rPr>
          <w:rFonts w:hint="eastAsia"/>
          <w:b/>
          <w:color w:val="000000"/>
          <w:kern w:val="0"/>
        </w:rPr>
        <w:t xml:space="preserve">　</w:t>
      </w:r>
      <w:r w:rsidR="00AC5E83" w:rsidRPr="007B7E93">
        <w:rPr>
          <w:rFonts w:hint="eastAsia"/>
          <w:b/>
          <w:color w:val="000000"/>
          <w:kern w:val="0"/>
        </w:rPr>
        <w:t>監査の視点・着眼点</w:t>
      </w:r>
      <w:bookmarkEnd w:id="6"/>
    </w:p>
    <w:p w14:paraId="7DEED625" w14:textId="40CDA87E" w:rsidR="00AC5E83" w:rsidRPr="007B7E93" w:rsidRDefault="00AC5E83" w:rsidP="004E6168">
      <w:pPr>
        <w:overflowPunct w:val="0"/>
        <w:ind w:left="1"/>
        <w:textAlignment w:val="baseline"/>
        <w:rPr>
          <w:color w:val="000000"/>
          <w:kern w:val="0"/>
        </w:rPr>
      </w:pPr>
      <w:r w:rsidRPr="007B7E93">
        <w:rPr>
          <w:rFonts w:hint="eastAsia"/>
          <w:color w:val="000000"/>
          <w:kern w:val="0"/>
        </w:rPr>
        <w:t xml:space="preserve">　指定出資法人は大阪府から独立した事業主体として、公共性、公益性が高い事業を行う法人である。その経営の原則は、当該法人の自助努力により行われるべきであるが、性質上当該法人の経営に伴う収入を</w:t>
      </w:r>
      <w:r w:rsidR="00F32EE7" w:rsidRPr="007B7E93">
        <w:rPr>
          <w:rFonts w:hint="eastAsia"/>
          <w:color w:val="000000"/>
          <w:kern w:val="0"/>
        </w:rPr>
        <w:t>も</w:t>
      </w:r>
      <w:r w:rsidRPr="007B7E93">
        <w:rPr>
          <w:rFonts w:hint="eastAsia"/>
          <w:color w:val="000000"/>
          <w:kern w:val="0"/>
        </w:rPr>
        <w:t>って充てることが適当でない経費及びその法人が能率的な経営を行ってもなおその経営に伴う収入のみを</w:t>
      </w:r>
      <w:r w:rsidR="00B36CB7" w:rsidRPr="007B7E93">
        <w:rPr>
          <w:rFonts w:hint="eastAsia"/>
          <w:color w:val="000000"/>
          <w:kern w:val="0"/>
        </w:rPr>
        <w:t>も</w:t>
      </w:r>
      <w:r w:rsidRPr="007B7E93">
        <w:rPr>
          <w:rFonts w:hint="eastAsia"/>
          <w:color w:val="000000"/>
          <w:kern w:val="0"/>
        </w:rPr>
        <w:t>って充てることが客観的に困難と認められる経費については、大阪府が公的支援を行うこともやむを得ないものと考えられる。</w:t>
      </w:r>
    </w:p>
    <w:p w14:paraId="4E9A3B08" w14:textId="77777777" w:rsidR="00AC5E83" w:rsidRPr="007B7E93" w:rsidRDefault="00AC5E83" w:rsidP="004E6168">
      <w:pPr>
        <w:tabs>
          <w:tab w:val="left" w:pos="839"/>
        </w:tabs>
        <w:overflowPunct w:val="0"/>
        <w:ind w:firstLineChars="100" w:firstLine="220"/>
        <w:textAlignment w:val="baseline"/>
        <w:rPr>
          <w:color w:val="000000"/>
          <w:kern w:val="0"/>
        </w:rPr>
      </w:pPr>
      <w:r w:rsidRPr="007B7E93">
        <w:rPr>
          <w:rFonts w:hint="eastAsia"/>
          <w:color w:val="000000"/>
          <w:kern w:val="0"/>
        </w:rPr>
        <w:t>そこで、監査テーマとして選定した指定出資法人の財務事務の執行について、以下の基本的視点をもって監査を実施した。</w:t>
      </w:r>
    </w:p>
    <w:p w14:paraId="1519EB67" w14:textId="77777777" w:rsidR="00341487" w:rsidRDefault="00AC5E83" w:rsidP="00341487">
      <w:pPr>
        <w:overflowPunct w:val="0"/>
        <w:ind w:firstLineChars="100" w:firstLine="220"/>
        <w:textAlignment w:val="baseline"/>
        <w:rPr>
          <w:color w:val="000000"/>
          <w:kern w:val="0"/>
        </w:rPr>
      </w:pPr>
      <w:r w:rsidRPr="007B7E93">
        <w:rPr>
          <w:rFonts w:hint="eastAsia"/>
          <w:color w:val="000000"/>
          <w:kern w:val="0"/>
        </w:rPr>
        <w:t>①　事務執行の合規制　法令違反の事務執行がされていないか。</w:t>
      </w:r>
    </w:p>
    <w:p w14:paraId="10CE2D39" w14:textId="061B5852" w:rsidR="00341487" w:rsidRDefault="00AC5E83" w:rsidP="00341487">
      <w:pPr>
        <w:overflowPunct w:val="0"/>
        <w:ind w:leftChars="100" w:left="440" w:hangingChars="100" w:hanging="220"/>
        <w:textAlignment w:val="baseline"/>
        <w:rPr>
          <w:color w:val="000000"/>
          <w:kern w:val="0"/>
        </w:rPr>
      </w:pPr>
      <w:r w:rsidRPr="007B7E93">
        <w:rPr>
          <w:rFonts w:hint="eastAsia"/>
          <w:color w:val="000000"/>
          <w:kern w:val="0"/>
        </w:rPr>
        <w:t>②　最小の</w:t>
      </w:r>
      <w:r w:rsidR="00281F40">
        <w:rPr>
          <w:rFonts w:hint="eastAsia"/>
          <w:color w:val="000000"/>
          <w:kern w:val="0"/>
        </w:rPr>
        <w:t>経費</w:t>
      </w:r>
      <w:r w:rsidRPr="007B7E93">
        <w:rPr>
          <w:rFonts w:hint="eastAsia"/>
          <w:color w:val="000000"/>
          <w:kern w:val="0"/>
        </w:rPr>
        <w:t>で最大の効果をあげているか（同法2条第14項経済性・効率性・有効性【いわゆる</w:t>
      </w:r>
      <w:r w:rsidR="00815074" w:rsidRPr="007B7E93">
        <w:rPr>
          <w:rFonts w:hint="eastAsia"/>
          <w:color w:val="000000"/>
          <w:kern w:val="0"/>
        </w:rPr>
        <w:t>３</w:t>
      </w:r>
      <w:r w:rsidRPr="007B7E93">
        <w:rPr>
          <w:rFonts w:hint="eastAsia"/>
          <w:color w:val="000000"/>
          <w:kern w:val="0"/>
        </w:rPr>
        <w:t>Ｅの観点】）</w:t>
      </w:r>
    </w:p>
    <w:p w14:paraId="54977C48" w14:textId="2DBB984A" w:rsidR="00AC5E83" w:rsidRPr="007B7E93" w:rsidRDefault="00AC5E83" w:rsidP="00341487">
      <w:pPr>
        <w:overflowPunct w:val="0"/>
        <w:ind w:leftChars="100" w:left="440" w:hangingChars="100" w:hanging="220"/>
        <w:textAlignment w:val="baseline"/>
        <w:rPr>
          <w:color w:val="000000"/>
          <w:kern w:val="0"/>
        </w:rPr>
      </w:pPr>
      <w:r w:rsidRPr="007B7E93">
        <w:rPr>
          <w:noProof/>
          <w:color w:val="000000"/>
          <w:kern w:val="0"/>
        </w:rPr>
        <mc:AlternateContent>
          <mc:Choice Requires="wps">
            <w:drawing>
              <wp:anchor distT="0" distB="0" distL="114300" distR="114300" simplePos="0" relativeHeight="251660288" behindDoc="0" locked="0" layoutInCell="1" allowOverlap="1" wp14:anchorId="3D6E800B" wp14:editId="5332F6FE">
                <wp:simplePos x="0" y="0"/>
                <wp:positionH relativeFrom="page">
                  <wp:posOffset>1080770</wp:posOffset>
                </wp:positionH>
                <wp:positionV relativeFrom="line">
                  <wp:posOffset>10160</wp:posOffset>
                </wp:positionV>
                <wp:extent cx="6350" cy="6350"/>
                <wp:effectExtent l="0" t="0" r="0" b="0"/>
                <wp:wrapNone/>
                <wp:docPr id="4" name="フリーフォーム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630F87" id="フリーフォーム 4" o:spid="_x0000_s1026" style="position:absolute;margin-left:85.1pt;margin-top:.8pt;width:.5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" path="m,6097r6096,l6096,,,,,6097xe" fillcolor="black" stroked="f" strokeweight="1pt">
                <v:path arrowok="t"/>
                <w10:wrap anchorx="page" anchory="line"/>
              </v:shape>
            </w:pict>
          </mc:Fallback>
        </mc:AlternateContent>
      </w:r>
      <w:r w:rsidRPr="007B7E93">
        <w:rPr>
          <w:noProof/>
          <w:color w:val="000000"/>
          <w:kern w:val="0"/>
        </w:rPr>
        <mc:AlternateContent>
          <mc:Choice Requires="wps">
            <w:drawing>
              <wp:anchor distT="0" distB="0" distL="114300" distR="114300" simplePos="0" relativeHeight="251659264" behindDoc="0" locked="0" layoutInCell="1" allowOverlap="1" wp14:anchorId="653A55AC" wp14:editId="09F59ACD">
                <wp:simplePos x="0" y="0"/>
                <wp:positionH relativeFrom="page">
                  <wp:posOffset>1080770</wp:posOffset>
                </wp:positionH>
                <wp:positionV relativeFrom="line">
                  <wp:posOffset>10160</wp:posOffset>
                </wp:positionV>
                <wp:extent cx="6350" cy="6350"/>
                <wp:effectExtent l="0" t="0" r="0" b="0"/>
                <wp:wrapNone/>
                <wp:docPr id="3" name="フリーフォーム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361987" id="フリーフォーム 3" o:spid="_x0000_s1026" style="position:absolute;margin-left:85.1pt;margin-top:.8pt;width:.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" path="m,6097r6096,l6096,,,,,6097xe" fillcolor="black" stroked="f" strokeweight="1pt">
                <v:path arrowok="t"/>
                <w10:wrap anchorx="page" anchory="line"/>
              </v:shape>
            </w:pict>
          </mc:Fallback>
        </mc:AlternateContent>
      </w:r>
      <w:r w:rsidRPr="007B7E93">
        <w:rPr>
          <w:noProof/>
          <w:color w:val="000000"/>
          <w:kern w:val="0"/>
        </w:rPr>
        <mc:AlternateContent>
          <mc:Choice Requires="wps">
            <w:drawing>
              <wp:anchor distT="0" distB="0" distL="114300" distR="114300" simplePos="0" relativeHeight="251662336" behindDoc="0" locked="0" layoutInCell="1" allowOverlap="1" wp14:anchorId="2E4072DB" wp14:editId="798300DD">
                <wp:simplePos x="0" y="0"/>
                <wp:positionH relativeFrom="page">
                  <wp:posOffset>5349875</wp:posOffset>
                </wp:positionH>
                <wp:positionV relativeFrom="line">
                  <wp:posOffset>10160</wp:posOffset>
                </wp:positionV>
                <wp:extent cx="6350" cy="6350"/>
                <wp:effectExtent l="0" t="0" r="0" b="0"/>
                <wp:wrapNone/>
                <wp:docPr id="2" name="フリーフォーム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E0B1FA" id="フリーフォーム 2" o:spid="_x0000_s1026" style="position:absolute;margin-left:421.25pt;margin-top:.8pt;width:.5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" path="m,6097r6096,l6096,,,,,6097xe" fillcolor="black" stroked="f" strokeweight="1pt">
                <v:path arrowok="t"/>
                <w10:wrap anchorx="page" anchory="line"/>
              </v:shape>
            </w:pict>
          </mc:Fallback>
        </mc:AlternateContent>
      </w:r>
      <w:r w:rsidRPr="007B7E93">
        <w:rPr>
          <w:noProof/>
          <w:color w:val="000000"/>
          <w:kern w:val="0"/>
        </w:rPr>
        <mc:AlternateContent>
          <mc:Choice Requires="wps">
            <w:drawing>
              <wp:anchor distT="0" distB="0" distL="114300" distR="114300" simplePos="0" relativeHeight="251661312" behindDoc="0" locked="0" layoutInCell="1" allowOverlap="1" wp14:anchorId="31C51F2A" wp14:editId="724951EA">
                <wp:simplePos x="0" y="0"/>
                <wp:positionH relativeFrom="page">
                  <wp:posOffset>5349875</wp:posOffset>
                </wp:positionH>
                <wp:positionV relativeFrom="line">
                  <wp:posOffset>10160</wp:posOffset>
                </wp:positionV>
                <wp:extent cx="6350" cy="6350"/>
                <wp:effectExtent l="0" t="0" r="0" b="0"/>
                <wp:wrapNone/>
                <wp:docPr id="1"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CF17F9" id="フリーフォーム 1" o:spid="_x0000_s1026" style="position:absolute;margin-left:421.25pt;margin-top:.8pt;width:.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" path="m,6097r6096,l6096,,,,,6097xe" fillcolor="black" stroked="f" strokeweight="1pt">
                <v:path arrowok="t"/>
                <w10:wrap anchorx="page" anchory="line"/>
              </v:shape>
            </w:pict>
          </mc:Fallback>
        </mc:AlternateContent>
      </w:r>
      <w:r w:rsidRPr="007B7E93">
        <w:rPr>
          <w:rFonts w:hint="eastAsia"/>
          <w:color w:val="000000"/>
          <w:kern w:val="0"/>
        </w:rPr>
        <w:t>③　住民の福祉の増進に寄与するものであるかどうか（同法第2条第14項）。</w:t>
      </w:r>
    </w:p>
    <w:p w14:paraId="3C625B61" w14:textId="77777777" w:rsidR="00341487" w:rsidRDefault="00AC5E83" w:rsidP="00341487">
      <w:pPr>
        <w:overflowPunct w:val="0"/>
        <w:ind w:firstLineChars="100" w:firstLine="220"/>
        <w:textAlignment w:val="baseline"/>
        <w:rPr>
          <w:color w:val="000000"/>
          <w:kern w:val="0"/>
        </w:rPr>
      </w:pPr>
      <w:r w:rsidRPr="007B7E93">
        <w:rPr>
          <w:rFonts w:hint="eastAsia"/>
          <w:color w:val="000000"/>
          <w:kern w:val="0"/>
        </w:rPr>
        <w:t>④　組織及び運営の合理化、規模の適正化が図られているか（同法第2条第15項）。</w:t>
      </w:r>
    </w:p>
    <w:p w14:paraId="3D885801" w14:textId="55A15285" w:rsidR="00AC5E83" w:rsidRPr="007B7E93" w:rsidRDefault="00AC5E83" w:rsidP="00341487">
      <w:pPr>
        <w:overflowPunct w:val="0"/>
        <w:ind w:leftChars="100" w:left="440" w:hangingChars="100" w:hanging="220"/>
        <w:textAlignment w:val="baseline"/>
        <w:rPr>
          <w:color w:val="000000"/>
          <w:kern w:val="0"/>
        </w:rPr>
      </w:pPr>
      <w:r w:rsidRPr="007B7E93">
        <w:rPr>
          <w:rFonts w:hint="eastAsia"/>
          <w:color w:val="000000"/>
          <w:kern w:val="0"/>
        </w:rPr>
        <w:t>⑤　府知事が毎事業年度終了後、指定出資法人の経営評価を行い、指定出資法人に対して助言・必要で適切な措置を講じているか（大阪府の指定出資法人等への関与事項等を定める条例第4条第1</w:t>
      </w:r>
      <w:r w:rsidR="0046221B">
        <w:rPr>
          <w:rFonts w:hint="eastAsia"/>
          <w:color w:val="000000"/>
          <w:kern w:val="0"/>
        </w:rPr>
        <w:t>項</w:t>
      </w:r>
      <w:r w:rsidRPr="007B7E93">
        <w:rPr>
          <w:rFonts w:hint="eastAsia"/>
          <w:color w:val="000000"/>
          <w:kern w:val="0"/>
        </w:rPr>
        <w:t>乃至</w:t>
      </w:r>
      <w:r w:rsidR="00541CEB">
        <w:rPr>
          <w:rFonts w:hint="eastAsia"/>
          <w:color w:val="000000"/>
          <w:kern w:val="0"/>
        </w:rPr>
        <w:t>第</w:t>
      </w:r>
      <w:r w:rsidRPr="007B7E93">
        <w:rPr>
          <w:rFonts w:hint="eastAsia"/>
          <w:color w:val="000000"/>
          <w:kern w:val="0"/>
        </w:rPr>
        <w:t>3項）。</w:t>
      </w:r>
    </w:p>
    <w:p w14:paraId="32A4EB3E" w14:textId="77777777" w:rsidR="00AC5E83" w:rsidRPr="007B7E93" w:rsidRDefault="00AC5E83" w:rsidP="004E6168">
      <w:pPr>
        <w:overflowPunct w:val="0"/>
        <w:textAlignment w:val="baseline"/>
        <w:rPr>
          <w:color w:val="000000"/>
          <w:kern w:val="0"/>
        </w:rPr>
      </w:pPr>
    </w:p>
    <w:p w14:paraId="4F7E052F" w14:textId="658F12AD" w:rsidR="00F14126" w:rsidRPr="007B7E93" w:rsidRDefault="00F14126" w:rsidP="007B7E93">
      <w:pPr>
        <w:tabs>
          <w:tab w:val="left" w:pos="717"/>
        </w:tabs>
        <w:overflowPunct w:val="0"/>
        <w:textAlignment w:val="baseline"/>
        <w:outlineLvl w:val="0"/>
        <w:rPr>
          <w:b/>
          <w:color w:val="000000"/>
          <w:kern w:val="0"/>
        </w:rPr>
      </w:pPr>
      <w:bookmarkStart w:id="7" w:name="_Toc158132632"/>
      <w:r w:rsidRPr="007B7E93">
        <w:rPr>
          <w:rFonts w:hint="eastAsia"/>
          <w:b/>
          <w:color w:val="000000"/>
          <w:kern w:val="0"/>
        </w:rPr>
        <w:t>第</w:t>
      </w:r>
      <w:r w:rsidR="00815074" w:rsidRPr="007B7E93">
        <w:rPr>
          <w:rFonts w:hint="eastAsia"/>
          <w:b/>
          <w:color w:val="000000"/>
          <w:kern w:val="0"/>
        </w:rPr>
        <w:t xml:space="preserve">６　</w:t>
      </w:r>
      <w:r w:rsidR="00AC5E83" w:rsidRPr="007B7E93">
        <w:rPr>
          <w:rFonts w:hint="eastAsia"/>
          <w:b/>
          <w:color w:val="000000"/>
          <w:kern w:val="0"/>
        </w:rPr>
        <w:t>主な監査の実施方法</w:t>
      </w:r>
      <w:bookmarkEnd w:id="7"/>
    </w:p>
    <w:p w14:paraId="7D988189" w14:textId="6C25C531" w:rsidR="00AC5E83" w:rsidRPr="007B7E93" w:rsidRDefault="001A2276" w:rsidP="007B7E93">
      <w:pPr>
        <w:overflowPunct w:val="0"/>
        <w:ind w:firstLineChars="100" w:firstLine="221"/>
        <w:textAlignment w:val="baseline"/>
        <w:outlineLvl w:val="1"/>
        <w:rPr>
          <w:b/>
          <w:color w:val="000000"/>
          <w:kern w:val="0"/>
        </w:rPr>
      </w:pPr>
      <w:bookmarkStart w:id="8" w:name="_Toc158132633"/>
      <w:r w:rsidRPr="007B7E93">
        <w:rPr>
          <w:rFonts w:hint="eastAsia"/>
          <w:b/>
          <w:color w:val="000000"/>
          <w:kern w:val="0"/>
        </w:rPr>
        <w:t xml:space="preserve">１　</w:t>
      </w:r>
      <w:r w:rsidR="004E6168" w:rsidRPr="007B7E93">
        <w:rPr>
          <w:rFonts w:hint="eastAsia"/>
          <w:b/>
          <w:color w:val="000000"/>
          <w:kern w:val="0"/>
        </w:rPr>
        <w:t>監査対象の法人及び府の管轄部署及びその経営管理の把握</w:t>
      </w:r>
      <w:bookmarkEnd w:id="8"/>
    </w:p>
    <w:p w14:paraId="5EAE5250" w14:textId="30D553A9"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包括外部監査は、後述の包括外部監査人及び6名の補助者において行ったが、各自担当する指定出資法人を分担し、個別的な指定出資法人に対するヒアリング、資料提供依頼、現地調査の実施を行い、これらの結果を踏まえた数度にわたる会議において上記調査の視点に関する意見を調整し、各担当において報告書原案を作成した上で、監査人に</w:t>
      </w:r>
      <w:r w:rsidRPr="007B7E93">
        <w:rPr>
          <w:rFonts w:hint="eastAsia"/>
          <w:color w:val="000000"/>
          <w:kern w:val="0"/>
        </w:rPr>
        <w:lastRenderedPageBreak/>
        <w:t>おいて最終会議で内容を確定させる形で全体の報告書を作成した。</w:t>
      </w:r>
    </w:p>
    <w:p w14:paraId="6098B67B"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従って、各担当者の報告書の記載内容及び方法は、上記会議で確認しているが、全体としての報告書の内容及び指摘・意見に関しては監査人の考えが反映されており、全体としての統一を図っている。</w:t>
      </w:r>
    </w:p>
    <w:p w14:paraId="1BD73BE8" w14:textId="77777777" w:rsidR="003A7953" w:rsidRPr="007B7E93" w:rsidRDefault="003A7953" w:rsidP="004E6168">
      <w:pPr>
        <w:overflowPunct w:val="0"/>
        <w:ind w:firstLineChars="100" w:firstLine="220"/>
        <w:textAlignment w:val="baseline"/>
        <w:rPr>
          <w:color w:val="000000"/>
          <w:kern w:val="0"/>
        </w:rPr>
      </w:pPr>
    </w:p>
    <w:p w14:paraId="5D9D6A58" w14:textId="4875483E" w:rsidR="00AC5E83" w:rsidRPr="007B7E93" w:rsidRDefault="004E6168" w:rsidP="007B7E93">
      <w:pPr>
        <w:overflowPunct w:val="0"/>
        <w:ind w:firstLineChars="100" w:firstLine="221"/>
        <w:textAlignment w:val="baseline"/>
        <w:outlineLvl w:val="1"/>
        <w:rPr>
          <w:b/>
          <w:color w:val="000000"/>
          <w:kern w:val="0"/>
        </w:rPr>
      </w:pPr>
      <w:bookmarkStart w:id="9" w:name="_Toc158132634"/>
      <w:r w:rsidRPr="00304A7C">
        <w:rPr>
          <w:rFonts w:cs="ＭＳ 明朝" w:hint="eastAsia"/>
          <w:b/>
          <w:bCs/>
          <w:color w:val="000000"/>
          <w:kern w:val="0"/>
          <w:szCs w:val="22"/>
        </w:rPr>
        <w:t>２</w:t>
      </w:r>
      <w:r w:rsidR="00AC5E83" w:rsidRPr="007B7E93">
        <w:rPr>
          <w:rFonts w:hint="eastAsia"/>
          <w:b/>
          <w:color w:val="000000"/>
          <w:kern w:val="0"/>
        </w:rPr>
        <w:t xml:space="preserve">　予備調査</w:t>
      </w:r>
      <w:bookmarkEnd w:id="9"/>
    </w:p>
    <w:p w14:paraId="7B058DC1"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予備調査において、今回の監査テーマとなる5つの指定出資法人に対して、大阪府のホームページからの情報を踏まえ、ある程度詳細にわたる概括的質問を行い、各指定出資法人に対する大阪府の財政的関与の実態を把握した。</w:t>
      </w:r>
    </w:p>
    <w:p w14:paraId="2B21E616" w14:textId="77777777" w:rsidR="003A7953" w:rsidRPr="007B7E93" w:rsidRDefault="003A7953" w:rsidP="004E6168">
      <w:pPr>
        <w:overflowPunct w:val="0"/>
        <w:ind w:firstLineChars="100" w:firstLine="220"/>
        <w:textAlignment w:val="baseline"/>
        <w:rPr>
          <w:color w:val="000000"/>
          <w:kern w:val="0"/>
        </w:rPr>
      </w:pPr>
    </w:p>
    <w:p w14:paraId="07AB8B01" w14:textId="15098965" w:rsidR="00133601" w:rsidRPr="007B7E93" w:rsidRDefault="004E6168" w:rsidP="007B7E93">
      <w:pPr>
        <w:overflowPunct w:val="0"/>
        <w:ind w:firstLineChars="100" w:firstLine="221"/>
        <w:textAlignment w:val="baseline"/>
        <w:outlineLvl w:val="1"/>
        <w:rPr>
          <w:b/>
          <w:color w:val="000000"/>
          <w:kern w:val="0"/>
        </w:rPr>
      </w:pPr>
      <w:bookmarkStart w:id="10" w:name="_Toc158132635"/>
      <w:r w:rsidRPr="00304A7C">
        <w:rPr>
          <w:rFonts w:cs="ＭＳ 明朝" w:hint="eastAsia"/>
          <w:b/>
          <w:bCs/>
          <w:color w:val="000000"/>
          <w:kern w:val="0"/>
          <w:szCs w:val="22"/>
        </w:rPr>
        <w:t>３</w:t>
      </w:r>
      <w:r w:rsidR="00AC5E83" w:rsidRPr="007B7E93">
        <w:rPr>
          <w:rFonts w:hint="eastAsia"/>
          <w:b/>
          <w:color w:val="000000"/>
          <w:kern w:val="0"/>
        </w:rPr>
        <w:t xml:space="preserve">　本調査での手続</w:t>
      </w:r>
      <w:bookmarkEnd w:id="10"/>
    </w:p>
    <w:p w14:paraId="12FEE690"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対象法人及び管轄部署の担当者に対するヒアリング等による調査</w:t>
      </w:r>
    </w:p>
    <w:p w14:paraId="57DFD3EA" w14:textId="2E50C7E6"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包括外部監査人補助者を5つの指定出資法人に割り当て、予め質問事項を提出した上、その回答を書面で求めるとともに、ヒアリングを実施し、更に必要に応じて質問事項の提出とヒアリングの実施を繰り返すことで調査の精度を高め、各指定出資法人の財務状況、経営管理の状況を把握すべく調査を行った。</w:t>
      </w:r>
    </w:p>
    <w:p w14:paraId="40D19B4A" w14:textId="3C405EFB"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その中で、各指定出資法人の業務実施状況を把握するべく、現地調査を実施し、現地においても、業務に従事している職員からもヒアリングを行った。</w:t>
      </w:r>
    </w:p>
    <w:p w14:paraId="4E849350" w14:textId="77777777" w:rsidR="003A7953" w:rsidRPr="007B7E93" w:rsidRDefault="003A7953" w:rsidP="004E6168">
      <w:pPr>
        <w:overflowPunct w:val="0"/>
        <w:ind w:firstLineChars="100" w:firstLine="220"/>
        <w:textAlignment w:val="baseline"/>
        <w:rPr>
          <w:color w:val="000000"/>
          <w:kern w:val="0"/>
        </w:rPr>
      </w:pPr>
    </w:p>
    <w:p w14:paraId="443F3335" w14:textId="29E8928D" w:rsidR="00AC5E83" w:rsidRPr="007B7E93" w:rsidRDefault="004E6168" w:rsidP="007B7E93">
      <w:pPr>
        <w:overflowPunct w:val="0"/>
        <w:ind w:firstLineChars="100" w:firstLine="221"/>
        <w:textAlignment w:val="baseline"/>
        <w:outlineLvl w:val="1"/>
        <w:rPr>
          <w:b/>
          <w:color w:val="000000"/>
          <w:kern w:val="0"/>
        </w:rPr>
      </w:pPr>
      <w:bookmarkStart w:id="11" w:name="_Toc158132636"/>
      <w:r w:rsidRPr="00304A7C">
        <w:rPr>
          <w:rFonts w:cs="ＭＳ 明朝" w:hint="eastAsia"/>
          <w:b/>
          <w:bCs/>
          <w:color w:val="000000"/>
          <w:kern w:val="0"/>
          <w:szCs w:val="22"/>
        </w:rPr>
        <w:t>４</w:t>
      </w:r>
      <w:r w:rsidR="00AC5E83" w:rsidRPr="007B7E93">
        <w:rPr>
          <w:rFonts w:hint="eastAsia"/>
          <w:b/>
          <w:color w:val="000000"/>
          <w:kern w:val="0"/>
        </w:rPr>
        <w:t xml:space="preserve">　外部監査の実施期間</w:t>
      </w:r>
      <w:bookmarkEnd w:id="11"/>
    </w:p>
    <w:p w14:paraId="643E55D2" w14:textId="58A1CDC2" w:rsidR="007603C0" w:rsidRPr="007603C0" w:rsidRDefault="007603C0" w:rsidP="00B96E1C">
      <w:pPr>
        <w:overflowPunct w:val="0"/>
        <w:ind w:firstLineChars="100" w:firstLine="220"/>
        <w:textAlignment w:val="baseline"/>
        <w:rPr>
          <w:rFonts w:cs="ＭＳ 明朝"/>
          <w:color w:val="000000"/>
          <w:kern w:val="0"/>
          <w:szCs w:val="22"/>
        </w:rPr>
      </w:pPr>
      <w:r w:rsidRPr="007603C0">
        <w:rPr>
          <w:rFonts w:cs="ＭＳ 明朝"/>
          <w:color w:val="000000"/>
          <w:kern w:val="0"/>
          <w:szCs w:val="22"/>
        </w:rPr>
        <w:t>包括外部監査は、令和5年4月24日から令和6年1月15日まで実施した。</w:t>
      </w:r>
    </w:p>
    <w:p w14:paraId="466F3573" w14:textId="467C1634" w:rsidR="007603C0" w:rsidRPr="007603C0" w:rsidRDefault="007603C0" w:rsidP="007603C0">
      <w:pPr>
        <w:overflowPunct w:val="0"/>
        <w:ind w:left="2"/>
        <w:textAlignment w:val="baseline"/>
        <w:rPr>
          <w:rFonts w:cs="ＭＳ 明朝"/>
          <w:color w:val="000000"/>
          <w:kern w:val="0"/>
          <w:szCs w:val="22"/>
        </w:rPr>
      </w:pPr>
      <w:r w:rsidRPr="007603C0">
        <w:rPr>
          <w:rFonts w:cs="ＭＳ 明朝"/>
          <w:color w:val="000000"/>
          <w:kern w:val="0"/>
          <w:szCs w:val="22"/>
        </w:rPr>
        <w:t xml:space="preserve">　調査報告書を作成するにあたって、調査が不十分な部分について、令和</w:t>
      </w:r>
      <w:r>
        <w:rPr>
          <w:rFonts w:cs="ＭＳ 明朝" w:hint="eastAsia"/>
          <w:color w:val="000000"/>
          <w:kern w:val="0"/>
          <w:szCs w:val="22"/>
        </w:rPr>
        <w:t>6</w:t>
      </w:r>
      <w:r w:rsidRPr="007603C0">
        <w:rPr>
          <w:rFonts w:cs="ＭＳ 明朝"/>
          <w:color w:val="000000"/>
          <w:kern w:val="0"/>
          <w:szCs w:val="22"/>
        </w:rPr>
        <w:t>年</w:t>
      </w:r>
      <w:r>
        <w:rPr>
          <w:rFonts w:cs="ＭＳ 明朝" w:hint="eastAsia"/>
          <w:color w:val="000000"/>
          <w:kern w:val="0"/>
          <w:szCs w:val="22"/>
        </w:rPr>
        <w:t>1</w:t>
      </w:r>
      <w:r w:rsidRPr="007603C0">
        <w:rPr>
          <w:rFonts w:cs="ＭＳ 明朝"/>
          <w:color w:val="000000"/>
          <w:kern w:val="0"/>
          <w:szCs w:val="22"/>
        </w:rPr>
        <w:t>月に入ってからも、各補助者から指定出資法人の担当者や大阪府の所管している部署の担当者に対して質問事項を提出してヒアリングを行ったため、調査の実施時期が令和6年1月中旬にまで及んだ。</w:t>
      </w:r>
    </w:p>
    <w:p w14:paraId="1FE4B05B" w14:textId="77777777" w:rsidR="00AC5E83" w:rsidRPr="007603C0" w:rsidRDefault="00AC5E83" w:rsidP="004E6168">
      <w:pPr>
        <w:overflowPunct w:val="0"/>
        <w:textAlignment w:val="baseline"/>
        <w:rPr>
          <w:color w:val="000000"/>
          <w:kern w:val="0"/>
        </w:rPr>
      </w:pPr>
    </w:p>
    <w:p w14:paraId="234E451D" w14:textId="763D1351" w:rsidR="00AC5E83" w:rsidRPr="007B7E93" w:rsidRDefault="0070298D" w:rsidP="007B7E93">
      <w:pPr>
        <w:tabs>
          <w:tab w:val="left" w:pos="717"/>
        </w:tabs>
        <w:overflowPunct w:val="0"/>
        <w:textAlignment w:val="baseline"/>
        <w:outlineLvl w:val="0"/>
        <w:rPr>
          <w:b/>
          <w:color w:val="000000"/>
          <w:kern w:val="0"/>
        </w:rPr>
      </w:pPr>
      <w:bookmarkStart w:id="12" w:name="_Toc158132637"/>
      <w:r w:rsidRPr="007B7E93">
        <w:rPr>
          <w:rFonts w:hint="eastAsia"/>
          <w:b/>
          <w:color w:val="000000"/>
          <w:kern w:val="0"/>
        </w:rPr>
        <w:t>第</w:t>
      </w:r>
      <w:r w:rsidR="00362E4B" w:rsidRPr="007B7E93">
        <w:rPr>
          <w:rFonts w:hint="eastAsia"/>
          <w:b/>
          <w:color w:val="000000"/>
          <w:kern w:val="0"/>
        </w:rPr>
        <w:t xml:space="preserve">７　</w:t>
      </w:r>
      <w:r w:rsidR="00AC5E83" w:rsidRPr="007B7E93">
        <w:rPr>
          <w:rFonts w:hint="eastAsia"/>
          <w:b/>
          <w:color w:val="000000"/>
          <w:kern w:val="0"/>
        </w:rPr>
        <w:t>包括外部監査の実施者</w:t>
      </w:r>
      <w:bookmarkEnd w:id="1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170"/>
        <w:gridCol w:w="2551"/>
      </w:tblGrid>
      <w:tr w:rsidR="00AC5E83" w:rsidRPr="00304A7C" w14:paraId="614D079C" w14:textId="77777777" w:rsidTr="00B91805">
        <w:tc>
          <w:tcPr>
            <w:tcW w:w="2225" w:type="dxa"/>
            <w:shd w:val="clear" w:color="auto" w:fill="auto"/>
          </w:tcPr>
          <w:p w14:paraId="0CBE29E7" w14:textId="77777777" w:rsidR="00AC5E83" w:rsidRPr="007B7E93" w:rsidRDefault="00AC5E83" w:rsidP="004E6168">
            <w:pPr>
              <w:overflowPunct w:val="0"/>
              <w:textAlignment w:val="baseline"/>
              <w:rPr>
                <w:color w:val="000000"/>
                <w:kern w:val="0"/>
              </w:rPr>
            </w:pPr>
            <w:r w:rsidRPr="007B7E93">
              <w:rPr>
                <w:rFonts w:hint="eastAsia"/>
                <w:color w:val="000000"/>
                <w:kern w:val="0"/>
              </w:rPr>
              <w:t>包括外部監査人</w:t>
            </w:r>
          </w:p>
        </w:tc>
        <w:tc>
          <w:tcPr>
            <w:tcW w:w="2170" w:type="dxa"/>
            <w:shd w:val="clear" w:color="auto" w:fill="auto"/>
          </w:tcPr>
          <w:p w14:paraId="765A3784" w14:textId="77777777" w:rsidR="00AC5E83" w:rsidRPr="007B7E93" w:rsidRDefault="00AC5E83" w:rsidP="004E6168">
            <w:pPr>
              <w:overflowPunct w:val="0"/>
              <w:textAlignment w:val="baseline"/>
              <w:rPr>
                <w:color w:val="000000"/>
                <w:kern w:val="0"/>
              </w:rPr>
            </w:pPr>
            <w:r w:rsidRPr="007B7E93">
              <w:rPr>
                <w:rFonts w:hint="eastAsia"/>
                <w:color w:val="000000"/>
                <w:kern w:val="0"/>
              </w:rPr>
              <w:t>上原武彦</w:t>
            </w:r>
          </w:p>
        </w:tc>
        <w:tc>
          <w:tcPr>
            <w:tcW w:w="2551" w:type="dxa"/>
            <w:shd w:val="clear" w:color="auto" w:fill="auto"/>
          </w:tcPr>
          <w:p w14:paraId="7E10B06B" w14:textId="77777777" w:rsidR="00AC5E83" w:rsidRPr="007B7E93" w:rsidRDefault="00AC5E83" w:rsidP="004E6168">
            <w:pPr>
              <w:overflowPunct w:val="0"/>
              <w:textAlignment w:val="baseline"/>
              <w:rPr>
                <w:color w:val="000000"/>
                <w:kern w:val="0"/>
              </w:rPr>
            </w:pPr>
            <w:r w:rsidRPr="007B7E93">
              <w:rPr>
                <w:rFonts w:hint="eastAsia"/>
                <w:color w:val="000000"/>
                <w:kern w:val="0"/>
              </w:rPr>
              <w:t>弁護士</w:t>
            </w:r>
          </w:p>
        </w:tc>
      </w:tr>
      <w:tr w:rsidR="00AC5E83" w:rsidRPr="00304A7C" w14:paraId="0571D200" w14:textId="77777777" w:rsidTr="00B91805">
        <w:tc>
          <w:tcPr>
            <w:tcW w:w="2225" w:type="dxa"/>
            <w:shd w:val="clear" w:color="auto" w:fill="auto"/>
          </w:tcPr>
          <w:p w14:paraId="6329C68F" w14:textId="77777777" w:rsidR="00AC5E83" w:rsidRPr="007B7E93" w:rsidRDefault="00AC5E83" w:rsidP="004E6168">
            <w:pPr>
              <w:overflowPunct w:val="0"/>
              <w:textAlignment w:val="baseline"/>
              <w:rPr>
                <w:color w:val="000000"/>
                <w:kern w:val="0"/>
              </w:rPr>
            </w:pPr>
            <w:r w:rsidRPr="007B7E93">
              <w:rPr>
                <w:rFonts w:hint="eastAsia"/>
                <w:color w:val="000000"/>
                <w:kern w:val="0"/>
              </w:rPr>
              <w:t>補助者</w:t>
            </w:r>
          </w:p>
        </w:tc>
        <w:tc>
          <w:tcPr>
            <w:tcW w:w="2170" w:type="dxa"/>
            <w:shd w:val="clear" w:color="auto" w:fill="auto"/>
          </w:tcPr>
          <w:p w14:paraId="54B34273" w14:textId="77777777" w:rsidR="00AC5E83" w:rsidRPr="007B7E93" w:rsidRDefault="00AC5E83" w:rsidP="004E6168">
            <w:pPr>
              <w:overflowPunct w:val="0"/>
              <w:textAlignment w:val="baseline"/>
              <w:rPr>
                <w:color w:val="000000"/>
                <w:kern w:val="0"/>
              </w:rPr>
            </w:pPr>
            <w:r w:rsidRPr="007B7E93">
              <w:rPr>
                <w:rFonts w:hint="eastAsia"/>
                <w:color w:val="000000"/>
                <w:kern w:val="0"/>
              </w:rPr>
              <w:t>西尾和則</w:t>
            </w:r>
          </w:p>
        </w:tc>
        <w:tc>
          <w:tcPr>
            <w:tcW w:w="2551" w:type="dxa"/>
            <w:shd w:val="clear" w:color="auto" w:fill="auto"/>
          </w:tcPr>
          <w:p w14:paraId="7C092232" w14:textId="77777777" w:rsidR="00AC5E83" w:rsidRPr="007B7E93" w:rsidRDefault="00AC5E83" w:rsidP="004E6168">
            <w:pPr>
              <w:overflowPunct w:val="0"/>
              <w:textAlignment w:val="baseline"/>
              <w:rPr>
                <w:color w:val="000000"/>
                <w:kern w:val="0"/>
              </w:rPr>
            </w:pPr>
            <w:r w:rsidRPr="007B7E93">
              <w:rPr>
                <w:rFonts w:hint="eastAsia"/>
                <w:color w:val="000000"/>
                <w:kern w:val="0"/>
              </w:rPr>
              <w:t>弁護士</w:t>
            </w:r>
          </w:p>
        </w:tc>
      </w:tr>
      <w:tr w:rsidR="00AC5E83" w:rsidRPr="00304A7C" w14:paraId="3E4AA339" w14:textId="77777777" w:rsidTr="00B91805">
        <w:tc>
          <w:tcPr>
            <w:tcW w:w="2225" w:type="dxa"/>
            <w:shd w:val="clear" w:color="auto" w:fill="auto"/>
          </w:tcPr>
          <w:p w14:paraId="7A920AF6" w14:textId="77777777" w:rsidR="00AC5E83" w:rsidRPr="007B7E93" w:rsidRDefault="00AC5E83" w:rsidP="004E6168">
            <w:pPr>
              <w:overflowPunct w:val="0"/>
              <w:textAlignment w:val="baseline"/>
              <w:rPr>
                <w:color w:val="000000"/>
                <w:kern w:val="0"/>
              </w:rPr>
            </w:pPr>
            <w:r w:rsidRPr="007B7E93">
              <w:rPr>
                <w:rFonts w:hint="eastAsia"/>
                <w:color w:val="000000"/>
                <w:kern w:val="0"/>
              </w:rPr>
              <w:t>同</w:t>
            </w:r>
          </w:p>
        </w:tc>
        <w:tc>
          <w:tcPr>
            <w:tcW w:w="2170" w:type="dxa"/>
            <w:shd w:val="clear" w:color="auto" w:fill="auto"/>
          </w:tcPr>
          <w:p w14:paraId="4FBB6BB6" w14:textId="77777777" w:rsidR="00AC5E83" w:rsidRPr="007B7E93" w:rsidRDefault="00AC5E83" w:rsidP="004E6168">
            <w:pPr>
              <w:overflowPunct w:val="0"/>
              <w:textAlignment w:val="baseline"/>
              <w:rPr>
                <w:color w:val="000000"/>
                <w:kern w:val="0"/>
              </w:rPr>
            </w:pPr>
            <w:r w:rsidRPr="007B7E93">
              <w:rPr>
                <w:rFonts w:hint="eastAsia"/>
                <w:color w:val="000000"/>
                <w:kern w:val="0"/>
              </w:rPr>
              <w:t>本村　勲</w:t>
            </w:r>
          </w:p>
        </w:tc>
        <w:tc>
          <w:tcPr>
            <w:tcW w:w="2551" w:type="dxa"/>
            <w:shd w:val="clear" w:color="auto" w:fill="auto"/>
          </w:tcPr>
          <w:p w14:paraId="64201821" w14:textId="77777777" w:rsidR="00AC5E83" w:rsidRPr="007B7E93" w:rsidRDefault="00AC5E83" w:rsidP="004E6168">
            <w:pPr>
              <w:overflowPunct w:val="0"/>
              <w:textAlignment w:val="baseline"/>
              <w:rPr>
                <w:color w:val="000000"/>
                <w:kern w:val="0"/>
              </w:rPr>
            </w:pPr>
            <w:r w:rsidRPr="007B7E93">
              <w:rPr>
                <w:rFonts w:hint="eastAsia"/>
                <w:color w:val="000000"/>
                <w:kern w:val="0"/>
              </w:rPr>
              <w:t>公認会計士</w:t>
            </w:r>
          </w:p>
        </w:tc>
      </w:tr>
      <w:tr w:rsidR="00AC5E83" w:rsidRPr="00304A7C" w14:paraId="13F4BA63" w14:textId="77777777" w:rsidTr="00B91805">
        <w:tc>
          <w:tcPr>
            <w:tcW w:w="2225" w:type="dxa"/>
            <w:shd w:val="clear" w:color="auto" w:fill="auto"/>
          </w:tcPr>
          <w:p w14:paraId="50649780" w14:textId="77777777" w:rsidR="00AC5E83" w:rsidRPr="007B7E93" w:rsidRDefault="00AC5E83" w:rsidP="004E6168">
            <w:pPr>
              <w:overflowPunct w:val="0"/>
              <w:textAlignment w:val="baseline"/>
              <w:rPr>
                <w:color w:val="000000"/>
                <w:kern w:val="0"/>
              </w:rPr>
            </w:pPr>
            <w:r w:rsidRPr="007B7E93">
              <w:rPr>
                <w:rFonts w:hint="eastAsia"/>
                <w:color w:val="000000"/>
                <w:kern w:val="0"/>
              </w:rPr>
              <w:t>同</w:t>
            </w:r>
          </w:p>
        </w:tc>
        <w:tc>
          <w:tcPr>
            <w:tcW w:w="2170" w:type="dxa"/>
            <w:shd w:val="clear" w:color="auto" w:fill="auto"/>
          </w:tcPr>
          <w:p w14:paraId="3E14E284" w14:textId="77777777" w:rsidR="00AC5E83" w:rsidRPr="007B7E93" w:rsidRDefault="00AC5E83" w:rsidP="004E6168">
            <w:pPr>
              <w:overflowPunct w:val="0"/>
              <w:textAlignment w:val="baseline"/>
              <w:rPr>
                <w:color w:val="000000"/>
                <w:kern w:val="0"/>
              </w:rPr>
            </w:pPr>
            <w:r w:rsidRPr="007B7E93">
              <w:rPr>
                <w:rFonts w:hint="eastAsia"/>
                <w:color w:val="000000"/>
                <w:kern w:val="0"/>
              </w:rPr>
              <w:t>山本婦紗子</w:t>
            </w:r>
          </w:p>
        </w:tc>
        <w:tc>
          <w:tcPr>
            <w:tcW w:w="2551" w:type="dxa"/>
            <w:shd w:val="clear" w:color="auto" w:fill="auto"/>
          </w:tcPr>
          <w:p w14:paraId="4242B3B3" w14:textId="77777777" w:rsidR="00AC5E83" w:rsidRPr="007B7E93" w:rsidRDefault="00AC5E83" w:rsidP="004E6168">
            <w:pPr>
              <w:overflowPunct w:val="0"/>
              <w:textAlignment w:val="baseline"/>
              <w:rPr>
                <w:color w:val="000000"/>
                <w:kern w:val="0"/>
              </w:rPr>
            </w:pPr>
            <w:r w:rsidRPr="007B7E93">
              <w:rPr>
                <w:rFonts w:hint="eastAsia"/>
                <w:color w:val="000000"/>
                <w:kern w:val="0"/>
              </w:rPr>
              <w:t>弁護士</w:t>
            </w:r>
          </w:p>
        </w:tc>
      </w:tr>
      <w:tr w:rsidR="00AC5E83" w:rsidRPr="00304A7C" w14:paraId="5AE2AA0B" w14:textId="77777777" w:rsidTr="00B91805">
        <w:tc>
          <w:tcPr>
            <w:tcW w:w="2225" w:type="dxa"/>
            <w:shd w:val="clear" w:color="auto" w:fill="auto"/>
          </w:tcPr>
          <w:p w14:paraId="2E9F3212" w14:textId="77777777" w:rsidR="00AC5E83" w:rsidRPr="007B7E93" w:rsidRDefault="00AC5E83" w:rsidP="004E6168">
            <w:pPr>
              <w:overflowPunct w:val="0"/>
              <w:textAlignment w:val="baseline"/>
              <w:rPr>
                <w:color w:val="000000"/>
                <w:kern w:val="0"/>
              </w:rPr>
            </w:pPr>
            <w:r w:rsidRPr="007B7E93">
              <w:rPr>
                <w:rFonts w:hint="eastAsia"/>
                <w:color w:val="000000"/>
                <w:kern w:val="0"/>
              </w:rPr>
              <w:t>同</w:t>
            </w:r>
          </w:p>
        </w:tc>
        <w:tc>
          <w:tcPr>
            <w:tcW w:w="2170" w:type="dxa"/>
            <w:shd w:val="clear" w:color="auto" w:fill="auto"/>
          </w:tcPr>
          <w:p w14:paraId="2C50A8AB" w14:textId="77777777" w:rsidR="00AC5E83" w:rsidRPr="007B7E93" w:rsidRDefault="00AC5E83" w:rsidP="004E6168">
            <w:pPr>
              <w:overflowPunct w:val="0"/>
              <w:textAlignment w:val="baseline"/>
              <w:rPr>
                <w:color w:val="000000"/>
                <w:kern w:val="0"/>
              </w:rPr>
            </w:pPr>
            <w:r w:rsidRPr="007B7E93">
              <w:rPr>
                <w:rFonts w:hint="eastAsia"/>
                <w:color w:val="000000"/>
                <w:kern w:val="0"/>
              </w:rPr>
              <w:t>千賀大祐</w:t>
            </w:r>
          </w:p>
        </w:tc>
        <w:tc>
          <w:tcPr>
            <w:tcW w:w="2551" w:type="dxa"/>
            <w:shd w:val="clear" w:color="auto" w:fill="auto"/>
          </w:tcPr>
          <w:p w14:paraId="2D637094" w14:textId="77777777" w:rsidR="00AC5E83" w:rsidRPr="007B7E93" w:rsidRDefault="00AC5E83" w:rsidP="004E6168">
            <w:pPr>
              <w:overflowPunct w:val="0"/>
              <w:textAlignment w:val="baseline"/>
              <w:rPr>
                <w:color w:val="000000"/>
                <w:kern w:val="0"/>
              </w:rPr>
            </w:pPr>
            <w:r w:rsidRPr="007B7E93">
              <w:rPr>
                <w:rFonts w:hint="eastAsia"/>
                <w:color w:val="000000"/>
                <w:kern w:val="0"/>
              </w:rPr>
              <w:t>弁護士</w:t>
            </w:r>
          </w:p>
        </w:tc>
      </w:tr>
      <w:tr w:rsidR="00AC5E83" w:rsidRPr="00304A7C" w14:paraId="24734B74" w14:textId="77777777" w:rsidTr="00B91805">
        <w:tc>
          <w:tcPr>
            <w:tcW w:w="2225" w:type="dxa"/>
            <w:shd w:val="clear" w:color="auto" w:fill="auto"/>
          </w:tcPr>
          <w:p w14:paraId="44A23E63" w14:textId="77777777" w:rsidR="00AC5E83" w:rsidRPr="007B7E93" w:rsidRDefault="00AC5E83" w:rsidP="004E6168">
            <w:pPr>
              <w:overflowPunct w:val="0"/>
              <w:textAlignment w:val="baseline"/>
              <w:rPr>
                <w:color w:val="000000"/>
                <w:kern w:val="0"/>
              </w:rPr>
            </w:pPr>
            <w:r w:rsidRPr="007B7E93">
              <w:rPr>
                <w:rFonts w:hint="eastAsia"/>
                <w:color w:val="000000"/>
                <w:kern w:val="0"/>
              </w:rPr>
              <w:t>同</w:t>
            </w:r>
          </w:p>
        </w:tc>
        <w:tc>
          <w:tcPr>
            <w:tcW w:w="2170" w:type="dxa"/>
            <w:shd w:val="clear" w:color="auto" w:fill="auto"/>
          </w:tcPr>
          <w:p w14:paraId="1F40465E" w14:textId="77777777" w:rsidR="00AC5E83" w:rsidRPr="007B7E93" w:rsidRDefault="00AC5E83" w:rsidP="004E6168">
            <w:pPr>
              <w:overflowPunct w:val="0"/>
              <w:textAlignment w:val="baseline"/>
              <w:rPr>
                <w:color w:val="000000"/>
                <w:kern w:val="0"/>
              </w:rPr>
            </w:pPr>
            <w:r w:rsidRPr="007B7E93">
              <w:rPr>
                <w:rFonts w:hint="eastAsia"/>
                <w:color w:val="000000"/>
                <w:kern w:val="0"/>
              </w:rPr>
              <w:t>大内美香</w:t>
            </w:r>
          </w:p>
        </w:tc>
        <w:tc>
          <w:tcPr>
            <w:tcW w:w="2551" w:type="dxa"/>
            <w:shd w:val="clear" w:color="auto" w:fill="auto"/>
          </w:tcPr>
          <w:p w14:paraId="7FD834EC" w14:textId="77777777" w:rsidR="00AC5E83" w:rsidRPr="007B7E93" w:rsidRDefault="00AC5E83" w:rsidP="004E6168">
            <w:pPr>
              <w:overflowPunct w:val="0"/>
              <w:textAlignment w:val="baseline"/>
              <w:rPr>
                <w:color w:val="000000"/>
                <w:kern w:val="0"/>
              </w:rPr>
            </w:pPr>
            <w:r w:rsidRPr="007B7E93">
              <w:rPr>
                <w:rFonts w:hint="eastAsia"/>
                <w:color w:val="000000"/>
                <w:kern w:val="0"/>
              </w:rPr>
              <w:t>公認会計士</w:t>
            </w:r>
          </w:p>
        </w:tc>
      </w:tr>
      <w:tr w:rsidR="00AC5E83" w:rsidRPr="00304A7C" w14:paraId="485DEBA5" w14:textId="77777777" w:rsidTr="00B91805">
        <w:tc>
          <w:tcPr>
            <w:tcW w:w="2225" w:type="dxa"/>
            <w:shd w:val="clear" w:color="auto" w:fill="auto"/>
          </w:tcPr>
          <w:p w14:paraId="76227595" w14:textId="77777777" w:rsidR="00AC5E83" w:rsidRPr="007B7E93" w:rsidRDefault="00AC5E83" w:rsidP="004E6168">
            <w:pPr>
              <w:overflowPunct w:val="0"/>
              <w:textAlignment w:val="baseline"/>
              <w:rPr>
                <w:color w:val="000000"/>
                <w:kern w:val="0"/>
              </w:rPr>
            </w:pPr>
            <w:r w:rsidRPr="007B7E93">
              <w:rPr>
                <w:rFonts w:hint="eastAsia"/>
                <w:color w:val="000000"/>
                <w:kern w:val="0"/>
              </w:rPr>
              <w:t>同</w:t>
            </w:r>
          </w:p>
        </w:tc>
        <w:tc>
          <w:tcPr>
            <w:tcW w:w="2170" w:type="dxa"/>
            <w:shd w:val="clear" w:color="auto" w:fill="auto"/>
          </w:tcPr>
          <w:p w14:paraId="2305CA2B" w14:textId="77777777" w:rsidR="00AC5E83" w:rsidRPr="007B7E93" w:rsidRDefault="00AC5E83" w:rsidP="004E6168">
            <w:pPr>
              <w:overflowPunct w:val="0"/>
              <w:textAlignment w:val="baseline"/>
              <w:rPr>
                <w:color w:val="000000"/>
                <w:kern w:val="0"/>
              </w:rPr>
            </w:pPr>
            <w:r w:rsidRPr="007B7E93">
              <w:rPr>
                <w:rFonts w:hint="eastAsia"/>
                <w:color w:val="000000"/>
                <w:kern w:val="0"/>
              </w:rPr>
              <w:t>平澤威海</w:t>
            </w:r>
          </w:p>
        </w:tc>
        <w:tc>
          <w:tcPr>
            <w:tcW w:w="2551" w:type="dxa"/>
            <w:shd w:val="clear" w:color="auto" w:fill="auto"/>
          </w:tcPr>
          <w:p w14:paraId="3029A2F9" w14:textId="77777777" w:rsidR="00AC5E83" w:rsidRPr="007B7E93" w:rsidRDefault="00AC5E83" w:rsidP="004E6168">
            <w:pPr>
              <w:overflowPunct w:val="0"/>
              <w:textAlignment w:val="baseline"/>
              <w:rPr>
                <w:color w:val="000000"/>
                <w:kern w:val="0"/>
              </w:rPr>
            </w:pPr>
            <w:r w:rsidRPr="007B7E93">
              <w:rPr>
                <w:rFonts w:hint="eastAsia"/>
                <w:color w:val="000000"/>
                <w:kern w:val="0"/>
              </w:rPr>
              <w:t>弁護士</w:t>
            </w:r>
          </w:p>
        </w:tc>
      </w:tr>
    </w:tbl>
    <w:p w14:paraId="5625F3D4" w14:textId="77777777" w:rsidR="00AC5E83" w:rsidRDefault="00AC5E83" w:rsidP="004E6168">
      <w:pPr>
        <w:overflowPunct w:val="0"/>
        <w:textAlignment w:val="baseline"/>
        <w:rPr>
          <w:color w:val="000000"/>
          <w:kern w:val="0"/>
        </w:rPr>
      </w:pPr>
    </w:p>
    <w:p w14:paraId="37B416AB" w14:textId="77777777" w:rsidR="009E40BB" w:rsidRPr="007B7E93" w:rsidRDefault="009E40BB" w:rsidP="004E6168">
      <w:pPr>
        <w:overflowPunct w:val="0"/>
        <w:textAlignment w:val="baseline"/>
        <w:rPr>
          <w:color w:val="000000"/>
          <w:kern w:val="0"/>
        </w:rPr>
      </w:pPr>
    </w:p>
    <w:p w14:paraId="0907F285" w14:textId="447FC1C2" w:rsidR="00AC5E83" w:rsidRPr="007B7E93" w:rsidRDefault="0070298D" w:rsidP="007B7E93">
      <w:pPr>
        <w:tabs>
          <w:tab w:val="left" w:pos="717"/>
        </w:tabs>
        <w:overflowPunct w:val="0"/>
        <w:textAlignment w:val="baseline"/>
        <w:outlineLvl w:val="0"/>
        <w:rPr>
          <w:b/>
          <w:color w:val="000000"/>
          <w:kern w:val="0"/>
        </w:rPr>
      </w:pPr>
      <w:bookmarkStart w:id="13" w:name="_Toc158132638"/>
      <w:bookmarkStart w:id="14" w:name="_Hlk151113747"/>
      <w:r w:rsidRPr="007B7E93">
        <w:rPr>
          <w:rFonts w:hint="eastAsia"/>
          <w:b/>
          <w:color w:val="000000"/>
          <w:kern w:val="0"/>
        </w:rPr>
        <w:lastRenderedPageBreak/>
        <w:t>第</w:t>
      </w:r>
      <w:r w:rsidR="00362E4B" w:rsidRPr="007B7E93">
        <w:rPr>
          <w:rFonts w:hint="eastAsia"/>
          <w:b/>
          <w:color w:val="000000"/>
          <w:kern w:val="0"/>
        </w:rPr>
        <w:t xml:space="preserve">８　</w:t>
      </w:r>
      <w:r w:rsidR="00AC5E83" w:rsidRPr="007B7E93">
        <w:rPr>
          <w:rFonts w:hint="eastAsia"/>
          <w:b/>
          <w:color w:val="000000"/>
          <w:kern w:val="0"/>
        </w:rPr>
        <w:t>利害関係</w:t>
      </w:r>
      <w:bookmarkEnd w:id="13"/>
    </w:p>
    <w:p w14:paraId="10EF9E61"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包括外部監査人及び補助者は、いずれも監査の対象とした特定の事件について、地方自治法第252条の29に規定する利害関係はない。</w:t>
      </w:r>
    </w:p>
    <w:bookmarkEnd w:id="14"/>
    <w:p w14:paraId="539B9C58" w14:textId="77777777" w:rsidR="00AC5E83" w:rsidRPr="007B7E93" w:rsidRDefault="00AC5E83" w:rsidP="004E6168">
      <w:pPr>
        <w:overflowPunct w:val="0"/>
        <w:textAlignment w:val="baseline"/>
        <w:rPr>
          <w:color w:val="000000"/>
          <w:kern w:val="0"/>
        </w:rPr>
      </w:pPr>
    </w:p>
    <w:p w14:paraId="13C9C326" w14:textId="36C3070A" w:rsidR="00AC5E83" w:rsidRPr="007B7E93" w:rsidRDefault="0070298D" w:rsidP="007B7E93">
      <w:pPr>
        <w:tabs>
          <w:tab w:val="left" w:pos="717"/>
        </w:tabs>
        <w:overflowPunct w:val="0"/>
        <w:textAlignment w:val="baseline"/>
        <w:outlineLvl w:val="0"/>
        <w:rPr>
          <w:b/>
          <w:color w:val="000000"/>
          <w:kern w:val="0"/>
        </w:rPr>
      </w:pPr>
      <w:bookmarkStart w:id="15" w:name="_Toc158132639"/>
      <w:r w:rsidRPr="007B7E93">
        <w:rPr>
          <w:rFonts w:hint="eastAsia"/>
          <w:b/>
          <w:color w:val="000000"/>
          <w:kern w:val="0"/>
        </w:rPr>
        <w:t>第</w:t>
      </w:r>
      <w:r w:rsidR="00362E4B" w:rsidRPr="007B7E93">
        <w:rPr>
          <w:rFonts w:hint="eastAsia"/>
          <w:b/>
          <w:color w:val="000000"/>
          <w:kern w:val="0"/>
        </w:rPr>
        <w:t xml:space="preserve">９　</w:t>
      </w:r>
      <w:r w:rsidR="00AC5E83" w:rsidRPr="007B7E93">
        <w:rPr>
          <w:rFonts w:hint="eastAsia"/>
          <w:b/>
          <w:color w:val="000000"/>
          <w:kern w:val="0"/>
        </w:rPr>
        <w:t>包括外部監査結果報告書の構成及び記載方法</w:t>
      </w:r>
      <w:bookmarkEnd w:id="15"/>
    </w:p>
    <w:p w14:paraId="0F5C0B4B" w14:textId="77777777" w:rsidR="00362E4B" w:rsidRPr="007B7E93" w:rsidRDefault="00AC5E83" w:rsidP="004E6168">
      <w:pPr>
        <w:overflowPunct w:val="0"/>
        <w:textAlignment w:val="baseline"/>
        <w:rPr>
          <w:color w:val="000000"/>
          <w:kern w:val="0"/>
        </w:rPr>
      </w:pPr>
      <w:r w:rsidRPr="007B7E93">
        <w:rPr>
          <w:color w:val="000000"/>
          <w:kern w:val="0"/>
        </w:rPr>
        <w:t>報告書の作成に当たって</w:t>
      </w:r>
    </w:p>
    <w:p w14:paraId="13C20235" w14:textId="10CFC2F2" w:rsidR="007603C0" w:rsidRPr="007603C0" w:rsidRDefault="0070298D" w:rsidP="007101E3">
      <w:pPr>
        <w:overflowPunct w:val="0"/>
        <w:ind w:firstLineChars="100" w:firstLine="221"/>
        <w:textAlignment w:val="baseline"/>
        <w:outlineLvl w:val="1"/>
        <w:rPr>
          <w:b/>
          <w:bCs/>
          <w:color w:val="000000"/>
          <w:kern w:val="0"/>
        </w:rPr>
      </w:pPr>
      <w:bookmarkStart w:id="16" w:name="_Toc158132640"/>
      <w:r w:rsidRPr="007603C0">
        <w:rPr>
          <w:rFonts w:hint="eastAsia"/>
          <w:b/>
          <w:bCs/>
          <w:color w:val="000000"/>
          <w:kern w:val="0"/>
        </w:rPr>
        <w:t>１</w:t>
      </w:r>
      <w:r w:rsidR="00AC5E83" w:rsidRPr="007603C0">
        <w:rPr>
          <w:rFonts w:hint="eastAsia"/>
          <w:b/>
          <w:bCs/>
          <w:color w:val="000000"/>
          <w:kern w:val="0"/>
        </w:rPr>
        <w:t xml:space="preserve">　</w:t>
      </w:r>
      <w:r w:rsidR="007603C0" w:rsidRPr="007603C0">
        <w:rPr>
          <w:rFonts w:hAnsi="ＭＳ 明朝" w:cs="ＭＳ 明朝" w:hint="eastAsia"/>
          <w:b/>
          <w:bCs/>
          <w:color w:val="000000"/>
          <w:kern w:val="0"/>
          <w:szCs w:val="22"/>
        </w:rPr>
        <w:t>留意した事項</w:t>
      </w:r>
      <w:bookmarkEnd w:id="16"/>
    </w:p>
    <w:p w14:paraId="27D444BD" w14:textId="179A4126" w:rsidR="00AC5E83" w:rsidRPr="007B7E93" w:rsidRDefault="00AC5E83" w:rsidP="008E2B01">
      <w:pPr>
        <w:overflowPunct w:val="0"/>
        <w:ind w:leftChars="100" w:left="220" w:firstLineChars="100" w:firstLine="220"/>
        <w:textAlignment w:val="baseline"/>
        <w:rPr>
          <w:color w:val="000000"/>
          <w:kern w:val="0"/>
        </w:rPr>
      </w:pPr>
      <w:r w:rsidRPr="007B7E93">
        <w:rPr>
          <w:color w:val="000000"/>
          <w:kern w:val="0"/>
        </w:rPr>
        <w:t>具体的な事実認定や適法性の確認は、指摘・意見の前提となるばかりか、３Ｅについて判断するための大前提となるため、具体的に検討し、記載することとした。そのため、事実認定や適法性判断のために、頁数をかけているが、監査報告書の性質上、必要なことであると考えている。</w:t>
      </w:r>
    </w:p>
    <w:p w14:paraId="512288F3" w14:textId="77777777" w:rsidR="007603C0" w:rsidRPr="007603C0" w:rsidRDefault="0070298D" w:rsidP="007101E3">
      <w:pPr>
        <w:overflowPunct w:val="0"/>
        <w:ind w:firstLineChars="100" w:firstLine="221"/>
        <w:textAlignment w:val="baseline"/>
        <w:outlineLvl w:val="1"/>
        <w:rPr>
          <w:rFonts w:hAnsi="ＭＳ 明朝" w:cs="ＭＳ 明朝"/>
          <w:b/>
          <w:bCs/>
          <w:color w:val="000000"/>
          <w:kern w:val="0"/>
          <w:szCs w:val="22"/>
        </w:rPr>
      </w:pPr>
      <w:bookmarkStart w:id="17" w:name="_Toc158132641"/>
      <w:r w:rsidRPr="007603C0">
        <w:rPr>
          <w:rFonts w:hint="eastAsia"/>
          <w:b/>
          <w:bCs/>
          <w:color w:val="000000"/>
          <w:kern w:val="0"/>
        </w:rPr>
        <w:t>２</w:t>
      </w:r>
      <w:r w:rsidR="00AC5E83" w:rsidRPr="007603C0">
        <w:rPr>
          <w:rFonts w:hint="eastAsia"/>
          <w:b/>
          <w:bCs/>
          <w:color w:val="000000"/>
          <w:kern w:val="0"/>
        </w:rPr>
        <w:t xml:space="preserve">　</w:t>
      </w:r>
      <w:r w:rsidR="007603C0" w:rsidRPr="007603C0">
        <w:rPr>
          <w:rFonts w:hAnsi="ＭＳ 明朝" w:cs="ＭＳ 明朝" w:hint="eastAsia"/>
          <w:b/>
          <w:bCs/>
          <w:color w:val="000000"/>
          <w:kern w:val="0"/>
          <w:szCs w:val="22"/>
        </w:rPr>
        <w:t>構成</w:t>
      </w:r>
      <w:bookmarkEnd w:id="17"/>
    </w:p>
    <w:p w14:paraId="21227612" w14:textId="62A438C3" w:rsidR="00362E4B" w:rsidRPr="007B7E93" w:rsidRDefault="00AC5E83" w:rsidP="007603C0">
      <w:pPr>
        <w:overflowPunct w:val="0"/>
        <w:ind w:leftChars="100" w:left="220" w:firstLineChars="100" w:firstLine="220"/>
        <w:textAlignment w:val="baseline"/>
        <w:rPr>
          <w:color w:val="000000"/>
          <w:kern w:val="0"/>
        </w:rPr>
      </w:pPr>
      <w:r w:rsidRPr="007B7E93">
        <w:rPr>
          <w:color w:val="000000"/>
          <w:kern w:val="0"/>
        </w:rPr>
        <w:t>また、適法性（合規性）を中心とした判断として、</w:t>
      </w:r>
      <w:r w:rsidRPr="007B7E93">
        <w:rPr>
          <w:rFonts w:hint="eastAsia"/>
          <w:color w:val="000000"/>
          <w:kern w:val="0"/>
        </w:rPr>
        <w:t>条例等の法規</w:t>
      </w:r>
      <w:r w:rsidRPr="007B7E93">
        <w:rPr>
          <w:color w:val="000000"/>
          <w:kern w:val="0"/>
        </w:rPr>
        <w:t>を記載しているが、必ずしも、適法性に限定されているわけではない。</w:t>
      </w:r>
    </w:p>
    <w:p w14:paraId="4969CEFD" w14:textId="77777777" w:rsidR="00AC5E83" w:rsidRPr="007B7E93" w:rsidRDefault="00AC5E83" w:rsidP="007B7E93">
      <w:pPr>
        <w:overflowPunct w:val="0"/>
        <w:ind w:leftChars="100" w:left="220"/>
        <w:textAlignment w:val="baseline"/>
        <w:rPr>
          <w:color w:val="000000"/>
          <w:kern w:val="0"/>
        </w:rPr>
      </w:pPr>
      <w:r w:rsidRPr="007B7E93">
        <w:rPr>
          <w:color w:val="000000"/>
          <w:kern w:val="0"/>
        </w:rPr>
        <w:t>検証に関する規程など、有効性・経済性・効率性の確認につながる規範も少なくない。</w:t>
      </w:r>
    </w:p>
    <w:p w14:paraId="4291F9D5" w14:textId="77777777" w:rsidR="007603C0" w:rsidRPr="007603C0" w:rsidRDefault="0070298D" w:rsidP="007101E3">
      <w:pPr>
        <w:overflowPunct w:val="0"/>
        <w:ind w:firstLineChars="100" w:firstLine="221"/>
        <w:textAlignment w:val="baseline"/>
        <w:outlineLvl w:val="1"/>
        <w:rPr>
          <w:rFonts w:hAnsi="ＭＳ 明朝" w:cs="ＭＳ 明朝"/>
          <w:b/>
          <w:bCs/>
          <w:color w:val="000000"/>
          <w:kern w:val="0"/>
          <w:szCs w:val="22"/>
        </w:rPr>
      </w:pPr>
      <w:bookmarkStart w:id="18" w:name="_Toc158132642"/>
      <w:r w:rsidRPr="007603C0">
        <w:rPr>
          <w:rFonts w:hint="eastAsia"/>
          <w:b/>
          <w:bCs/>
          <w:color w:val="000000"/>
          <w:kern w:val="0"/>
        </w:rPr>
        <w:t>３</w:t>
      </w:r>
      <w:r w:rsidR="00AC5E83" w:rsidRPr="007603C0">
        <w:rPr>
          <w:rFonts w:hint="eastAsia"/>
          <w:b/>
          <w:bCs/>
          <w:color w:val="000000"/>
          <w:kern w:val="0"/>
        </w:rPr>
        <w:t xml:space="preserve">　</w:t>
      </w:r>
      <w:r w:rsidR="007603C0" w:rsidRPr="007603C0">
        <w:rPr>
          <w:rFonts w:hAnsi="ＭＳ 明朝" w:cs="ＭＳ 明朝" w:hint="eastAsia"/>
          <w:b/>
          <w:bCs/>
          <w:color w:val="000000"/>
          <w:kern w:val="0"/>
          <w:szCs w:val="22"/>
        </w:rPr>
        <w:t>監査の結果及び意見の記載方法</w:t>
      </w:r>
      <w:bookmarkEnd w:id="18"/>
    </w:p>
    <w:p w14:paraId="4F143C2D" w14:textId="79D2A93D" w:rsidR="003A7953" w:rsidRPr="007B7E93" w:rsidRDefault="00AC5E83" w:rsidP="007603C0">
      <w:pPr>
        <w:overflowPunct w:val="0"/>
        <w:ind w:leftChars="100" w:left="220" w:firstLineChars="100" w:firstLine="220"/>
        <w:textAlignment w:val="baseline"/>
        <w:rPr>
          <w:color w:val="000000"/>
          <w:kern w:val="0"/>
        </w:rPr>
      </w:pPr>
      <w:r w:rsidRPr="007B7E93">
        <w:rPr>
          <w:color w:val="000000"/>
          <w:kern w:val="0"/>
        </w:rPr>
        <w:t>以上を踏まえて、上記</w:t>
      </w:r>
      <w:r w:rsidR="0044495E">
        <w:rPr>
          <w:rFonts w:hint="eastAsia"/>
          <w:color w:val="000000"/>
          <w:kern w:val="0"/>
        </w:rPr>
        <w:t>第</w:t>
      </w:r>
      <w:r w:rsidR="0044495E" w:rsidRPr="006C59E3">
        <w:rPr>
          <w:rFonts w:hint="eastAsia"/>
          <w:color w:val="000000"/>
          <w:kern w:val="0"/>
        </w:rPr>
        <w:t>５</w:t>
      </w:r>
      <w:r w:rsidRPr="007B7E93">
        <w:rPr>
          <w:color w:val="000000"/>
          <w:kern w:val="0"/>
        </w:rPr>
        <w:t>で述べた、適法性・有効性・経済性・効率性・公平性・透明性の各視点に基づき、</w:t>
      </w:r>
      <w:r w:rsidRPr="007B7E93">
        <w:rPr>
          <w:rFonts w:hint="eastAsia"/>
          <w:color w:val="000000"/>
          <w:kern w:val="0"/>
        </w:rPr>
        <w:t>条例などの法規</w:t>
      </w:r>
      <w:r w:rsidRPr="007B7E93">
        <w:rPr>
          <w:color w:val="000000"/>
          <w:kern w:val="0"/>
        </w:rPr>
        <w:t>に反しているもの、今後同じ状態が続くようであれば</w:t>
      </w:r>
      <w:r w:rsidRPr="007B7E93">
        <w:rPr>
          <w:rFonts w:hint="eastAsia"/>
          <w:color w:val="000000"/>
          <w:kern w:val="0"/>
        </w:rPr>
        <w:t>条例などの法規</w:t>
      </w:r>
      <w:r w:rsidRPr="007B7E93">
        <w:rPr>
          <w:color w:val="000000"/>
          <w:kern w:val="0"/>
        </w:rPr>
        <w:t>に反する状態となるものについては、違法又は不当な状態であるとして、指摘としている。規範に反しているとまではいえないものについては、一定の裁量があることを尊重して、意見としている。ただし、合理性の観点から、望ましいと考える措置等について、意見を述べている。</w:t>
      </w:r>
    </w:p>
    <w:p w14:paraId="7B3694F3" w14:textId="1738CFAE" w:rsidR="00AC5E83" w:rsidRPr="007B7E93" w:rsidRDefault="00AC5E83" w:rsidP="007B7E93">
      <w:pPr>
        <w:overflowPunct w:val="0"/>
        <w:ind w:leftChars="100" w:left="220"/>
        <w:textAlignment w:val="baseline"/>
        <w:rPr>
          <w:color w:val="000000"/>
          <w:kern w:val="0"/>
        </w:rPr>
      </w:pPr>
    </w:p>
    <w:p w14:paraId="08AA7BCD" w14:textId="303E7F84" w:rsidR="00362E4B" w:rsidRPr="007B7E93" w:rsidRDefault="002A5660" w:rsidP="007603C0">
      <w:pPr>
        <w:overflowPunct w:val="0"/>
        <w:ind w:firstLineChars="100" w:firstLine="221"/>
        <w:textAlignment w:val="baseline"/>
        <w:outlineLvl w:val="1"/>
        <w:rPr>
          <w:b/>
          <w:color w:val="000000"/>
          <w:kern w:val="0"/>
        </w:rPr>
      </w:pPr>
      <w:bookmarkStart w:id="19" w:name="_Toc158132643"/>
      <w:r w:rsidRPr="002A5660">
        <w:rPr>
          <w:rFonts w:hAnsi="ＭＳ 明朝" w:hint="eastAsia"/>
          <w:b/>
          <w:color w:val="000000"/>
          <w:kern w:val="0"/>
        </w:rPr>
        <w:t xml:space="preserve">(1)　</w:t>
      </w:r>
      <w:r w:rsidR="00AC5E83" w:rsidRPr="007B7E93">
        <w:rPr>
          <w:rFonts w:hint="eastAsia"/>
          <w:b/>
          <w:color w:val="000000"/>
          <w:kern w:val="0"/>
        </w:rPr>
        <w:t>「監査の結果」と「意見」</w:t>
      </w:r>
      <w:bookmarkEnd w:id="19"/>
    </w:p>
    <w:p w14:paraId="060736BC" w14:textId="13DAED36" w:rsidR="00362E4B" w:rsidRPr="007B7E93" w:rsidRDefault="00AC5E83" w:rsidP="004E6168">
      <w:pPr>
        <w:overflowPunct w:val="0"/>
        <w:ind w:firstLineChars="100" w:firstLine="220"/>
        <w:textAlignment w:val="baseline"/>
        <w:rPr>
          <w:color w:val="000000"/>
          <w:kern w:val="0"/>
        </w:rPr>
      </w:pPr>
      <w:r w:rsidRPr="007B7E93">
        <w:rPr>
          <w:rFonts w:hint="eastAsia"/>
          <w:color w:val="000000"/>
          <w:kern w:val="0"/>
        </w:rPr>
        <w:t>包括外部監査は、包括外部監査対象法人の財務に関する事務の執行及び包括外部監査対象団体の経営に係る事業の管理のうち、地方自治法第</w:t>
      </w:r>
      <w:r w:rsidR="00341487">
        <w:rPr>
          <w:rFonts w:hint="eastAsia"/>
          <w:color w:val="000000"/>
          <w:kern w:val="0"/>
        </w:rPr>
        <w:t>2</w:t>
      </w:r>
      <w:r w:rsidRPr="007B7E93">
        <w:rPr>
          <w:rFonts w:hint="eastAsia"/>
          <w:color w:val="000000"/>
          <w:kern w:val="0"/>
        </w:rPr>
        <w:t>条第14項及び第15項の規定の趣旨を達成するため必要と認める特定の事件について監査をするものである（地方自治法第252条の37第１項）。包括外部監査を実施するに当たっては、これらの事務の執行や事業の管理が地方自治法第</w:t>
      </w:r>
      <w:r w:rsidR="00A31B83" w:rsidRPr="007B7E93">
        <w:rPr>
          <w:rFonts w:hint="eastAsia"/>
          <w:color w:val="000000"/>
          <w:kern w:val="0"/>
        </w:rPr>
        <w:t>2</w:t>
      </w:r>
      <w:r w:rsidRPr="007B7E93">
        <w:rPr>
          <w:rFonts w:hint="eastAsia"/>
          <w:color w:val="000000"/>
          <w:kern w:val="0"/>
        </w:rPr>
        <w:t>条第14項及び第15項の規定の趣旨に則ってなされているかどうかに、特に、意を用いなければならないものとされている（地方自治法第252条の37第2項）。</w:t>
      </w:r>
    </w:p>
    <w:p w14:paraId="239F9C0A" w14:textId="4F4113E0"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そこで、地方自治法の規定に従い、結論部分の記載において「監査の結果」（本文の標記上は単に「結果」）と「意見」と見出しを付け、次のように区分した。</w:t>
      </w:r>
    </w:p>
    <w:p w14:paraId="3D320120" w14:textId="77777777" w:rsidR="00AC5E83" w:rsidRDefault="00AC5E83" w:rsidP="004E6168">
      <w:pPr>
        <w:overflowPunct w:val="0"/>
        <w:textAlignment w:val="baseline"/>
        <w:rPr>
          <w:color w:val="000000"/>
          <w:kern w:val="0"/>
        </w:rPr>
      </w:pPr>
    </w:p>
    <w:p w14:paraId="4CBCC7AA" w14:textId="77777777" w:rsidR="00A70B3D" w:rsidRDefault="00A70B3D" w:rsidP="004E6168">
      <w:pPr>
        <w:overflowPunct w:val="0"/>
        <w:textAlignment w:val="baseline"/>
        <w:rPr>
          <w:color w:val="000000"/>
          <w:kern w:val="0"/>
        </w:rPr>
      </w:pPr>
    </w:p>
    <w:p w14:paraId="01449396" w14:textId="77777777" w:rsidR="00A70B3D" w:rsidRPr="007B7E93" w:rsidRDefault="00A70B3D" w:rsidP="004E6168">
      <w:pPr>
        <w:overflowPunct w:val="0"/>
        <w:textAlignment w:val="baseline"/>
        <w:rPr>
          <w:color w:val="000000"/>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6860"/>
      </w:tblGrid>
      <w:tr w:rsidR="00AC5E83" w:rsidRPr="00304A7C" w14:paraId="0BDEB335" w14:textId="77777777" w:rsidTr="00B91805">
        <w:tc>
          <w:tcPr>
            <w:tcW w:w="1668" w:type="dxa"/>
            <w:shd w:val="clear" w:color="auto" w:fill="auto"/>
          </w:tcPr>
          <w:p w14:paraId="42620C21" w14:textId="77777777" w:rsidR="00AC5E83" w:rsidRPr="007B7E93" w:rsidRDefault="00AC5E83" w:rsidP="004E6168">
            <w:pPr>
              <w:overflowPunct w:val="0"/>
              <w:textAlignment w:val="baseline"/>
              <w:rPr>
                <w:color w:val="000000"/>
                <w:kern w:val="0"/>
              </w:rPr>
            </w:pPr>
            <w:r w:rsidRPr="007B7E93">
              <w:rPr>
                <w:rFonts w:hint="eastAsia"/>
                <w:color w:val="000000"/>
                <w:kern w:val="0"/>
              </w:rPr>
              <w:lastRenderedPageBreak/>
              <w:t>監査の結果</w:t>
            </w:r>
          </w:p>
        </w:tc>
        <w:tc>
          <w:tcPr>
            <w:tcW w:w="7034" w:type="dxa"/>
            <w:shd w:val="clear" w:color="auto" w:fill="auto"/>
          </w:tcPr>
          <w:p w14:paraId="46783038" w14:textId="77777777" w:rsidR="00AC5E83" w:rsidRPr="007B7E93" w:rsidRDefault="00AC5E83" w:rsidP="004E6168">
            <w:pPr>
              <w:overflowPunct w:val="0"/>
              <w:textAlignment w:val="baseline"/>
              <w:rPr>
                <w:color w:val="000000"/>
                <w:kern w:val="0"/>
              </w:rPr>
            </w:pPr>
            <w:r w:rsidRPr="007B7E93">
              <w:rPr>
                <w:rFonts w:hint="eastAsia"/>
                <w:color w:val="000000"/>
                <w:kern w:val="0"/>
              </w:rPr>
              <w:t>①合規性(準拠性)、②３Ｅ（経済性・効率性・有効性 ）の観点から、是正・改善を求めるもの。</w:t>
            </w:r>
          </w:p>
        </w:tc>
      </w:tr>
      <w:tr w:rsidR="00AC5E83" w:rsidRPr="00304A7C" w14:paraId="2B51581B" w14:textId="77777777" w:rsidTr="00B91805">
        <w:tc>
          <w:tcPr>
            <w:tcW w:w="1668" w:type="dxa"/>
            <w:shd w:val="clear" w:color="auto" w:fill="auto"/>
          </w:tcPr>
          <w:p w14:paraId="798DAA14" w14:textId="77777777" w:rsidR="00AC5E83" w:rsidRPr="007B7E93" w:rsidRDefault="00AC5E83" w:rsidP="004E6168">
            <w:pPr>
              <w:overflowPunct w:val="0"/>
              <w:textAlignment w:val="baseline"/>
              <w:rPr>
                <w:color w:val="000000"/>
                <w:kern w:val="0"/>
              </w:rPr>
            </w:pPr>
            <w:r w:rsidRPr="007B7E93">
              <w:rPr>
                <w:rFonts w:hint="eastAsia"/>
                <w:color w:val="000000"/>
                <w:kern w:val="0"/>
              </w:rPr>
              <w:t>意見</w:t>
            </w:r>
          </w:p>
        </w:tc>
        <w:tc>
          <w:tcPr>
            <w:tcW w:w="7034" w:type="dxa"/>
            <w:shd w:val="clear" w:color="auto" w:fill="auto"/>
          </w:tcPr>
          <w:p w14:paraId="4AC2B973" w14:textId="77777777" w:rsidR="00AC5E83" w:rsidRPr="007B7E93" w:rsidRDefault="00AC5E83" w:rsidP="004E6168">
            <w:pPr>
              <w:overflowPunct w:val="0"/>
              <w:textAlignment w:val="baseline"/>
              <w:rPr>
                <w:color w:val="000000"/>
                <w:kern w:val="0"/>
              </w:rPr>
            </w:pPr>
            <w:r w:rsidRPr="007B7E93">
              <w:rPr>
                <w:rFonts w:hint="eastAsia"/>
                <w:color w:val="000000"/>
                <w:kern w:val="0"/>
              </w:rPr>
              <w:t>監査の結果には該当しないが、監査人が必要ありと判断したときに、大阪府の組織及び運営の合理化に資するために述べる見解のこと。</w:t>
            </w:r>
          </w:p>
        </w:tc>
      </w:tr>
    </w:tbl>
    <w:p w14:paraId="1C2F5789" w14:textId="77777777" w:rsidR="003A7953" w:rsidRPr="007B7E93" w:rsidRDefault="003A7953" w:rsidP="004E6168">
      <w:pPr>
        <w:overflowPunct w:val="0"/>
        <w:textAlignment w:val="baseline"/>
        <w:rPr>
          <w:color w:val="000000"/>
          <w:kern w:val="0"/>
        </w:rPr>
      </w:pPr>
    </w:p>
    <w:p w14:paraId="28233D40" w14:textId="41D92F08" w:rsidR="00AC5E83" w:rsidRPr="00142430" w:rsidRDefault="001F2B22" w:rsidP="00142430">
      <w:pPr>
        <w:overflowPunct w:val="0"/>
        <w:ind w:leftChars="100" w:left="220"/>
        <w:textAlignment w:val="baseline"/>
        <w:outlineLvl w:val="1"/>
        <w:rPr>
          <w:rFonts w:hAnsi="ＭＳ 明朝"/>
          <w:b/>
          <w:color w:val="000000"/>
          <w:kern w:val="0"/>
        </w:rPr>
      </w:pPr>
      <w:bookmarkStart w:id="20" w:name="_Toc158132644"/>
      <w:r w:rsidRPr="00142430">
        <w:rPr>
          <w:rFonts w:hAnsi="ＭＳ 明朝" w:hint="eastAsia"/>
          <w:b/>
          <w:color w:val="000000"/>
          <w:kern w:val="0"/>
        </w:rPr>
        <w:t xml:space="preserve">(2)　</w:t>
      </w:r>
      <w:r w:rsidR="00AC5E83" w:rsidRPr="00142430">
        <w:rPr>
          <w:rFonts w:hAnsi="ＭＳ 明朝" w:hint="eastAsia"/>
          <w:b/>
          <w:color w:val="000000"/>
          <w:kern w:val="0"/>
        </w:rPr>
        <w:t>表記の方法</w:t>
      </w:r>
      <w:bookmarkEnd w:id="20"/>
    </w:p>
    <w:p w14:paraId="7F28751A" w14:textId="77777777" w:rsidR="005A738C" w:rsidRDefault="005A738C" w:rsidP="005A738C">
      <w:pPr>
        <w:tabs>
          <w:tab w:val="left" w:pos="839"/>
        </w:tabs>
        <w:overflowPunct w:val="0"/>
        <w:ind w:firstLineChars="100" w:firstLine="220"/>
        <w:textAlignment w:val="baseline"/>
        <w:rPr>
          <w:color w:val="000000"/>
          <w:kern w:val="0"/>
        </w:rPr>
      </w:pPr>
      <w:r w:rsidRPr="005A738C">
        <w:rPr>
          <w:rFonts w:hint="eastAsia"/>
          <w:color w:val="000000"/>
          <w:kern w:val="0"/>
        </w:rPr>
        <w:t>「監査の結果」と「意見」については、その趣旨が分かりやすいように、詳細な理由を付し、今後の大阪府部局の対応の可否について措置を取りやすいようにしている。</w:t>
      </w:r>
    </w:p>
    <w:p w14:paraId="2222FBA0" w14:textId="77777777" w:rsidR="001F2B22" w:rsidRPr="005A738C" w:rsidRDefault="001F2B22" w:rsidP="00046E7F">
      <w:pPr>
        <w:tabs>
          <w:tab w:val="left" w:pos="839"/>
        </w:tabs>
        <w:overflowPunct w:val="0"/>
        <w:ind w:firstLineChars="100" w:firstLine="220"/>
        <w:textAlignment w:val="baseline"/>
        <w:rPr>
          <w:color w:val="000000"/>
          <w:kern w:val="0"/>
        </w:rPr>
      </w:pPr>
    </w:p>
    <w:p w14:paraId="242D9CA9" w14:textId="666A81A1" w:rsidR="00A31B83" w:rsidRPr="007B7E93" w:rsidRDefault="001F2B22" w:rsidP="007B7E93">
      <w:pPr>
        <w:overflowPunct w:val="0"/>
        <w:textAlignment w:val="baseline"/>
        <w:outlineLvl w:val="0"/>
        <w:rPr>
          <w:b/>
          <w:color w:val="000000"/>
          <w:kern w:val="0"/>
        </w:rPr>
      </w:pPr>
      <w:bookmarkStart w:id="21" w:name="_Toc158132645"/>
      <w:r w:rsidRPr="007B7E93">
        <w:rPr>
          <w:rFonts w:hint="eastAsia"/>
          <w:b/>
          <w:color w:val="000000"/>
          <w:kern w:val="0"/>
        </w:rPr>
        <w:t>第</w:t>
      </w:r>
      <w:r w:rsidR="00A31B83" w:rsidRPr="007B7E93">
        <w:rPr>
          <w:rFonts w:hint="eastAsia"/>
          <w:b/>
          <w:color w:val="000000"/>
          <w:kern w:val="0"/>
        </w:rPr>
        <w:t>１０</w:t>
      </w:r>
      <w:r w:rsidR="00AC5E83" w:rsidRPr="007B7E93">
        <w:rPr>
          <w:rFonts w:hint="eastAsia"/>
          <w:b/>
          <w:color w:val="000000"/>
          <w:kern w:val="0"/>
        </w:rPr>
        <w:t xml:space="preserve">　その他</w:t>
      </w:r>
      <w:bookmarkEnd w:id="21"/>
    </w:p>
    <w:p w14:paraId="7AABE59A" w14:textId="6C5A8849" w:rsidR="00AC5E83" w:rsidRPr="007B7E93" w:rsidRDefault="004E6168" w:rsidP="007101E3">
      <w:pPr>
        <w:overflowPunct w:val="0"/>
        <w:ind w:firstLineChars="100" w:firstLine="221"/>
        <w:textAlignment w:val="baseline"/>
        <w:outlineLvl w:val="1"/>
        <w:rPr>
          <w:b/>
          <w:color w:val="000000"/>
          <w:kern w:val="0"/>
        </w:rPr>
      </w:pPr>
      <w:bookmarkStart w:id="22" w:name="_Toc158132646"/>
      <w:r w:rsidRPr="00304A7C">
        <w:rPr>
          <w:rFonts w:cs="ＭＳ 明朝" w:hint="eastAsia"/>
          <w:b/>
          <w:bCs/>
          <w:color w:val="000000"/>
          <w:kern w:val="0"/>
          <w:szCs w:val="22"/>
        </w:rPr>
        <w:t>１</w:t>
      </w:r>
      <w:r w:rsidR="001F2B22" w:rsidRPr="007B7E93">
        <w:rPr>
          <w:rFonts w:hint="eastAsia"/>
          <w:b/>
          <w:color w:val="000000"/>
          <w:kern w:val="0"/>
        </w:rPr>
        <w:t xml:space="preserve">　</w:t>
      </w:r>
      <w:r w:rsidR="00AC5E83" w:rsidRPr="007B7E93">
        <w:rPr>
          <w:b/>
          <w:color w:val="000000"/>
          <w:kern w:val="0"/>
        </w:rPr>
        <w:t>金額単位等</w:t>
      </w:r>
      <w:bookmarkEnd w:id="22"/>
    </w:p>
    <w:p w14:paraId="1BB5AFFF" w14:textId="5C23D70D" w:rsidR="00A31B83" w:rsidRPr="007B7E93" w:rsidRDefault="00AC5E83" w:rsidP="004E6168">
      <w:pPr>
        <w:overflowPunct w:val="0"/>
        <w:ind w:firstLineChars="100" w:firstLine="220"/>
        <w:textAlignment w:val="baseline"/>
        <w:rPr>
          <w:color w:val="000000"/>
          <w:kern w:val="0"/>
        </w:rPr>
      </w:pPr>
      <w:r w:rsidRPr="007B7E93">
        <w:rPr>
          <w:color w:val="000000"/>
          <w:kern w:val="0"/>
        </w:rPr>
        <w:t>金額については、原則として円単位で集計後に表示単位未満を切り捨てており、また率その他に報告書中の表の合計は、端数処理の関係で総数と内訳の合計とが一致しない場合がある。</w:t>
      </w:r>
    </w:p>
    <w:p w14:paraId="5F3DF471" w14:textId="77777777" w:rsidR="003A7953" w:rsidRPr="007B7E93" w:rsidRDefault="003A7953" w:rsidP="004E6168">
      <w:pPr>
        <w:overflowPunct w:val="0"/>
        <w:ind w:firstLineChars="70" w:firstLine="154"/>
        <w:textAlignment w:val="baseline"/>
        <w:rPr>
          <w:color w:val="000000"/>
          <w:kern w:val="0"/>
        </w:rPr>
      </w:pPr>
    </w:p>
    <w:p w14:paraId="52D84352" w14:textId="03CB3BF4" w:rsidR="00AC5E83" w:rsidRPr="007B7E93" w:rsidRDefault="004E6168" w:rsidP="007101E3">
      <w:pPr>
        <w:overflowPunct w:val="0"/>
        <w:ind w:firstLineChars="70" w:firstLine="155"/>
        <w:textAlignment w:val="baseline"/>
        <w:outlineLvl w:val="1"/>
        <w:rPr>
          <w:b/>
          <w:color w:val="000000"/>
          <w:kern w:val="0"/>
        </w:rPr>
      </w:pPr>
      <w:bookmarkStart w:id="23" w:name="_Toc158132647"/>
      <w:r w:rsidRPr="00304A7C">
        <w:rPr>
          <w:rFonts w:cs="ＭＳ 明朝" w:hint="eastAsia"/>
          <w:b/>
          <w:bCs/>
          <w:color w:val="000000"/>
          <w:kern w:val="0"/>
          <w:szCs w:val="22"/>
        </w:rPr>
        <w:t xml:space="preserve">２　</w:t>
      </w:r>
      <w:r w:rsidR="00AC5E83" w:rsidRPr="007B7E93">
        <w:rPr>
          <w:b/>
          <w:color w:val="000000"/>
          <w:kern w:val="0"/>
        </w:rPr>
        <w:t>報告書の数値等の出典</w:t>
      </w:r>
      <w:bookmarkEnd w:id="23"/>
    </w:p>
    <w:p w14:paraId="4D9B7814" w14:textId="100681C7" w:rsidR="00AC5E83" w:rsidRPr="007B7E93" w:rsidRDefault="00AC5E83" w:rsidP="004E6168">
      <w:pPr>
        <w:tabs>
          <w:tab w:val="left" w:pos="839"/>
        </w:tabs>
        <w:overflowPunct w:val="0"/>
        <w:ind w:firstLineChars="100" w:firstLine="220"/>
        <w:textAlignment w:val="baseline"/>
        <w:rPr>
          <w:color w:val="000000"/>
          <w:kern w:val="0"/>
        </w:rPr>
      </w:pPr>
      <w:r w:rsidRPr="007B7E93">
        <w:rPr>
          <w:color w:val="000000"/>
          <w:kern w:val="0"/>
        </w:rPr>
        <w:t>報告書の数値等は、</w:t>
      </w:r>
      <w:r w:rsidRPr="007B7E93">
        <w:rPr>
          <w:rFonts w:hint="eastAsia"/>
          <w:color w:val="000000"/>
          <w:kern w:val="0"/>
        </w:rPr>
        <w:t>大阪府</w:t>
      </w:r>
      <w:r w:rsidRPr="007B7E93">
        <w:rPr>
          <w:color w:val="000000"/>
          <w:kern w:val="0"/>
        </w:rPr>
        <w:t xml:space="preserve">が公表している資料、あるいは監査対象とした所管課等から入手した資料を用いている。その場合には原則として数値等の出典は明示していない。また、その数値・金額の正確性を保証するものではない。  </w:t>
      </w:r>
    </w:p>
    <w:p w14:paraId="605A888E" w14:textId="77777777" w:rsidR="00AC5E83" w:rsidRPr="007B7E93" w:rsidRDefault="00AC5E83" w:rsidP="004E6168">
      <w:pPr>
        <w:overflowPunct w:val="0"/>
        <w:textAlignment w:val="baseline"/>
        <w:rPr>
          <w:color w:val="000000"/>
          <w:kern w:val="0"/>
        </w:rPr>
      </w:pPr>
    </w:p>
    <w:p w14:paraId="4901FEDF" w14:textId="77777777" w:rsidR="00DE6553" w:rsidRPr="007B7E93" w:rsidRDefault="00DE6553" w:rsidP="004E6168">
      <w:pPr>
        <w:overflowPunct w:val="0"/>
        <w:textAlignment w:val="baseline"/>
        <w:rPr>
          <w:b/>
          <w:color w:val="000000"/>
          <w:kern w:val="0"/>
          <w:sz w:val="28"/>
        </w:rPr>
      </w:pPr>
      <w:r w:rsidRPr="007B7E93">
        <w:rPr>
          <w:b/>
          <w:color w:val="000000"/>
          <w:kern w:val="0"/>
          <w:sz w:val="28"/>
        </w:rPr>
        <w:br w:type="page"/>
      </w:r>
    </w:p>
    <w:p w14:paraId="0C35A201" w14:textId="0C9AB5A1" w:rsidR="00AC5E83" w:rsidRPr="007B7E93" w:rsidRDefault="00AC5E83" w:rsidP="007B7E93">
      <w:pPr>
        <w:overflowPunct w:val="0"/>
        <w:textAlignment w:val="baseline"/>
        <w:outlineLvl w:val="0"/>
        <w:rPr>
          <w:b/>
          <w:color w:val="000000"/>
          <w:kern w:val="0"/>
        </w:rPr>
      </w:pPr>
      <w:bookmarkStart w:id="24" w:name="_Toc158132648"/>
      <w:r w:rsidRPr="007B7E93">
        <w:rPr>
          <w:rFonts w:hint="eastAsia"/>
          <w:b/>
          <w:color w:val="000000"/>
          <w:kern w:val="0"/>
        </w:rPr>
        <w:lastRenderedPageBreak/>
        <w:t>第</w:t>
      </w:r>
      <w:r w:rsidR="00A31B83" w:rsidRPr="007B7E93">
        <w:rPr>
          <w:rFonts w:hint="eastAsia"/>
          <w:b/>
          <w:color w:val="000000"/>
          <w:kern w:val="0"/>
        </w:rPr>
        <w:t>２</w:t>
      </w:r>
      <w:r w:rsidRPr="007B7E93">
        <w:rPr>
          <w:rFonts w:hint="eastAsia"/>
          <w:b/>
          <w:color w:val="000000"/>
          <w:kern w:val="0"/>
        </w:rPr>
        <w:t>章　大阪府の指定出資法人</w:t>
      </w:r>
      <w:r w:rsidR="000C4ABB" w:rsidRPr="007B7E93">
        <w:rPr>
          <w:rFonts w:hint="eastAsia"/>
          <w:b/>
          <w:color w:val="000000"/>
          <w:kern w:val="0"/>
        </w:rPr>
        <w:t>の概要</w:t>
      </w:r>
      <w:bookmarkEnd w:id="24"/>
    </w:p>
    <w:p w14:paraId="0094C1DB" w14:textId="26368AC7" w:rsidR="00AC5E83" w:rsidRPr="007B7E93" w:rsidRDefault="000C4ABB" w:rsidP="007B7E93">
      <w:pPr>
        <w:tabs>
          <w:tab w:val="left" w:pos="717"/>
        </w:tabs>
        <w:overflowPunct w:val="0"/>
        <w:textAlignment w:val="baseline"/>
        <w:outlineLvl w:val="0"/>
        <w:rPr>
          <w:b/>
          <w:color w:val="000000"/>
          <w:kern w:val="0"/>
        </w:rPr>
      </w:pPr>
      <w:bookmarkStart w:id="25" w:name="_Toc158132649"/>
      <w:r w:rsidRPr="007B7E93">
        <w:rPr>
          <w:rFonts w:hint="eastAsia"/>
          <w:b/>
          <w:color w:val="000000"/>
          <w:kern w:val="0"/>
        </w:rPr>
        <w:t>第</w:t>
      </w:r>
      <w:r w:rsidR="00A31B83" w:rsidRPr="007B7E93">
        <w:rPr>
          <w:rFonts w:hint="eastAsia"/>
          <w:b/>
          <w:color w:val="000000"/>
          <w:kern w:val="0"/>
        </w:rPr>
        <w:t>１</w:t>
      </w:r>
      <w:r w:rsidRPr="007B7E93">
        <w:rPr>
          <w:rFonts w:hint="eastAsia"/>
          <w:b/>
          <w:color w:val="000000"/>
          <w:kern w:val="0"/>
        </w:rPr>
        <w:t xml:space="preserve">　</w:t>
      </w:r>
      <w:r w:rsidR="00AC5E83" w:rsidRPr="007B7E93">
        <w:rPr>
          <w:rFonts w:hint="eastAsia"/>
          <w:b/>
          <w:color w:val="000000"/>
          <w:kern w:val="0"/>
        </w:rPr>
        <w:t>概要</w:t>
      </w:r>
      <w:bookmarkEnd w:id="25"/>
    </w:p>
    <w:p w14:paraId="65DD9897" w14:textId="4776AE61"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大阪府は、府の行政目的の効率的かつ効果的な達成を図るとともに、府政の透明化を確保し、もって府民の福祉の向上に資する観点から指定出資法人を設立しているが、その管理を行うため「大阪府の指定出資法人等への関与事項等を定める条例」（平成十八年三月二十八日）を制定している。そして、同条例第2条第1項規定する法人に関して指定出資法人の要件を定義し</w:t>
      </w:r>
      <w:r w:rsidR="0030358A" w:rsidRPr="007B7E93">
        <w:rPr>
          <w:rFonts w:hint="eastAsia"/>
          <w:color w:val="000000"/>
          <w:kern w:val="0"/>
        </w:rPr>
        <w:t>、規則を定め法人を指定している。</w:t>
      </w:r>
    </w:p>
    <w:p w14:paraId="0133D53E" w14:textId="141106A5"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大阪府における指定出資法人とは、資本金、基本金その他これらに準ずるものの府の出資割合が四分の一以上である法人等で、府の行政運営と密接に関連性を有するもの</w:t>
      </w:r>
      <w:r w:rsidR="0030358A" w:rsidRPr="007B7E93">
        <w:rPr>
          <w:rFonts w:hint="eastAsia"/>
          <w:color w:val="000000"/>
          <w:kern w:val="0"/>
        </w:rPr>
        <w:t>として当該法人を所管する知事等の規則で</w:t>
      </w:r>
      <w:r w:rsidR="002714B7" w:rsidRPr="007B7E93">
        <w:rPr>
          <w:rFonts w:hint="eastAsia"/>
          <w:color w:val="000000"/>
          <w:kern w:val="0"/>
        </w:rPr>
        <w:t>定めるもの及び出資法人以外の法人のうち、府が財政的援助又は人的援助を行うことによりその運営に多大な影響を及ぼしている法人で、知事等の規則で定めるもの</w:t>
      </w:r>
      <w:r w:rsidRPr="007B7E93">
        <w:rPr>
          <w:rFonts w:hint="eastAsia"/>
          <w:color w:val="000000"/>
          <w:kern w:val="0"/>
        </w:rPr>
        <w:t>をいう（大阪府の出資法人等への関与事項等を定める条例）。</w:t>
      </w:r>
    </w:p>
    <w:p w14:paraId="110AE1A0" w14:textId="77777777" w:rsidR="004E6168" w:rsidRPr="00304A7C" w:rsidRDefault="004E6168" w:rsidP="004E6168">
      <w:pPr>
        <w:overflowPunct w:val="0"/>
        <w:ind w:firstLineChars="100" w:firstLine="220"/>
        <w:textAlignment w:val="baseline"/>
        <w:rPr>
          <w:rFonts w:cs="ＭＳ 明朝"/>
          <w:color w:val="000000"/>
          <w:kern w:val="0"/>
          <w:szCs w:val="22"/>
        </w:rPr>
      </w:pPr>
    </w:p>
    <w:p w14:paraId="55ABC071" w14:textId="2FCB428C" w:rsidR="00AC5E83" w:rsidRPr="007B7E93" w:rsidRDefault="000C4ABB" w:rsidP="007B7E93">
      <w:pPr>
        <w:tabs>
          <w:tab w:val="left" w:pos="717"/>
        </w:tabs>
        <w:overflowPunct w:val="0"/>
        <w:textAlignment w:val="baseline"/>
        <w:outlineLvl w:val="0"/>
        <w:rPr>
          <w:b/>
          <w:color w:val="000000"/>
          <w:kern w:val="0"/>
        </w:rPr>
      </w:pPr>
      <w:bookmarkStart w:id="26" w:name="_Toc158132650"/>
      <w:r w:rsidRPr="007B7E93">
        <w:rPr>
          <w:rFonts w:hint="eastAsia"/>
          <w:b/>
          <w:color w:val="000000"/>
          <w:kern w:val="0"/>
        </w:rPr>
        <w:t>第</w:t>
      </w:r>
      <w:r w:rsidR="00A31B83" w:rsidRPr="007B7E93">
        <w:rPr>
          <w:rFonts w:hint="eastAsia"/>
          <w:b/>
          <w:color w:val="000000"/>
          <w:kern w:val="0"/>
        </w:rPr>
        <w:t>２</w:t>
      </w:r>
      <w:r w:rsidR="00AC5E83" w:rsidRPr="007B7E93">
        <w:rPr>
          <w:b/>
          <w:color w:val="000000"/>
          <w:kern w:val="0"/>
        </w:rPr>
        <w:t xml:space="preserve">　国による地方公共団体の第</w:t>
      </w:r>
      <w:r w:rsidR="00F908A7" w:rsidRPr="007B7E93">
        <w:rPr>
          <w:rFonts w:hint="eastAsia"/>
          <w:b/>
          <w:color w:val="000000"/>
          <w:kern w:val="0"/>
        </w:rPr>
        <w:t>三</w:t>
      </w:r>
      <w:r w:rsidR="00AC5E83" w:rsidRPr="007B7E93">
        <w:rPr>
          <w:rFonts w:hint="eastAsia"/>
          <w:b/>
          <w:color w:val="000000"/>
          <w:kern w:val="0"/>
        </w:rPr>
        <w:t>セクター等</w:t>
      </w:r>
      <w:r w:rsidR="005E6A95" w:rsidRPr="007B7E93">
        <w:rPr>
          <w:rStyle w:val="ad"/>
          <w:b/>
          <w:color w:val="000000"/>
          <w:kern w:val="0"/>
        </w:rPr>
        <w:footnoteReference w:id="2"/>
      </w:r>
      <w:r w:rsidR="00AC5E83" w:rsidRPr="007B7E93">
        <w:rPr>
          <w:rFonts w:hint="eastAsia"/>
          <w:b/>
          <w:color w:val="000000"/>
          <w:kern w:val="0"/>
        </w:rPr>
        <w:t>（指定出資法人等）改革の推進</w:t>
      </w:r>
      <w:bookmarkEnd w:id="26"/>
    </w:p>
    <w:p w14:paraId="39028B4A" w14:textId="3FC6012E" w:rsidR="00AC5E83" w:rsidRPr="007B7E93" w:rsidRDefault="000C4ABB" w:rsidP="007B7E93">
      <w:pPr>
        <w:overflowPunct w:val="0"/>
        <w:ind w:leftChars="100" w:left="220"/>
        <w:textAlignment w:val="baseline"/>
        <w:rPr>
          <w:color w:val="000000"/>
          <w:kern w:val="0"/>
        </w:rPr>
      </w:pPr>
      <w:r w:rsidRPr="007B7E93">
        <w:rPr>
          <w:rFonts w:hint="eastAsia"/>
          <w:color w:val="000000"/>
          <w:kern w:val="0"/>
        </w:rPr>
        <w:t>１</w:t>
      </w:r>
      <w:r w:rsidR="00AC5E83" w:rsidRPr="007B7E93">
        <w:rPr>
          <w:rFonts w:hint="eastAsia"/>
          <w:color w:val="000000"/>
          <w:kern w:val="0"/>
        </w:rPr>
        <w:t xml:space="preserve">　国は、平成20年6月6日、「平成20年度地方財政の運営について」という総務次官通知を出し、その中で、「</w:t>
      </w:r>
      <w:r w:rsidR="002F2FE0" w:rsidRPr="007B7E93">
        <w:rPr>
          <w:rFonts w:hint="eastAsia"/>
          <w:color w:val="000000"/>
          <w:kern w:val="0"/>
        </w:rPr>
        <w:t>第三</w:t>
      </w:r>
      <w:r w:rsidR="00AC5E83" w:rsidRPr="007B7E93">
        <w:rPr>
          <w:rFonts w:hint="eastAsia"/>
          <w:color w:val="000000"/>
          <w:kern w:val="0"/>
        </w:rPr>
        <w:t>セクター等の状況について、収支、経営状況、資産及び将来負担の実態を含め適切に把握し、当該団体の財政状況を全体として的確に把握した上で、総合的な行財政の健全化に取り組むこと」を要請した。</w:t>
      </w:r>
    </w:p>
    <w:p w14:paraId="31A6605D" w14:textId="1DA356A2" w:rsidR="00AC5E83" w:rsidRPr="007B7E93" w:rsidRDefault="000C4ABB" w:rsidP="007B7E93">
      <w:pPr>
        <w:overflowPunct w:val="0"/>
        <w:ind w:leftChars="100" w:left="220"/>
        <w:textAlignment w:val="baseline"/>
        <w:rPr>
          <w:color w:val="000000"/>
          <w:kern w:val="0"/>
        </w:rPr>
      </w:pPr>
      <w:r w:rsidRPr="007B7E93">
        <w:rPr>
          <w:rFonts w:hint="eastAsia"/>
          <w:color w:val="000000"/>
          <w:kern w:val="0"/>
        </w:rPr>
        <w:t>２</w:t>
      </w:r>
      <w:r w:rsidR="00AC5E83" w:rsidRPr="007B7E93">
        <w:rPr>
          <w:rFonts w:hint="eastAsia"/>
          <w:color w:val="000000"/>
          <w:kern w:val="0"/>
        </w:rPr>
        <w:t xml:space="preserve">　更に、国は、「経済財政改革の基本方針2008」（平成20年6月27日閣議決定）に基づき「第三セクター等の改革について」（平成20年6月30日付総務省自治財政局長通知）により、各自治体に対して平成21年度までに「改革プラン」の策定が求められ、「地方公共団体の財政の健全化に関する法律」の施行を受けて、第三セクター等の経営改革を進めるとし、「第三セクター等の抜本的改革の推進などについて」（平成21年6月23日総務省自治財政局長通知）において</w:t>
      </w:r>
      <w:r w:rsidR="00AC5E83" w:rsidRPr="007B7E93">
        <w:rPr>
          <w:color w:val="000000"/>
          <w:kern w:val="0"/>
        </w:rPr>
        <w:t>地方公共団体が、自らの決定と責任の下、第三セクター等の抜本的改革を推進し、もって、地方財政規律の強化に資することが極めて重要</w:t>
      </w:r>
      <w:r w:rsidR="00AC5E83" w:rsidRPr="007B7E93">
        <w:rPr>
          <w:rFonts w:hint="eastAsia"/>
          <w:color w:val="000000"/>
          <w:kern w:val="0"/>
        </w:rPr>
        <w:t>であるとし、ガイドラインを示し地方公共団体において「改革プラン」を策定し集中的な取り組みを要請した。</w:t>
      </w:r>
    </w:p>
    <w:p w14:paraId="56CB9864" w14:textId="60879874" w:rsidR="00AC5E83" w:rsidRPr="007B7E93" w:rsidRDefault="000C4ABB" w:rsidP="007B7E93">
      <w:pPr>
        <w:overflowPunct w:val="0"/>
        <w:ind w:leftChars="100" w:left="220"/>
        <w:textAlignment w:val="baseline"/>
        <w:rPr>
          <w:color w:val="000000"/>
          <w:kern w:val="0"/>
        </w:rPr>
      </w:pPr>
      <w:r w:rsidRPr="007B7E93">
        <w:rPr>
          <w:rFonts w:hint="eastAsia"/>
          <w:color w:val="000000"/>
          <w:kern w:val="0"/>
        </w:rPr>
        <w:t>３</w:t>
      </w:r>
      <w:r w:rsidR="00AC5E83" w:rsidRPr="007B7E93">
        <w:rPr>
          <w:rFonts w:hint="eastAsia"/>
          <w:color w:val="000000"/>
          <w:kern w:val="0"/>
        </w:rPr>
        <w:t xml:space="preserve">　そして更に、国は、平成26年8月5日、新たに「</w:t>
      </w:r>
      <w:r w:rsidR="007A4BFE" w:rsidRPr="007B7E93">
        <w:rPr>
          <w:rFonts w:hint="eastAsia"/>
          <w:color w:val="000000"/>
          <w:kern w:val="0"/>
        </w:rPr>
        <w:t>第</w:t>
      </w:r>
      <w:r w:rsidR="00F908A7" w:rsidRPr="007B7E93">
        <w:rPr>
          <w:rFonts w:hint="eastAsia"/>
          <w:color w:val="000000"/>
          <w:kern w:val="0"/>
        </w:rPr>
        <w:t>三</w:t>
      </w:r>
      <w:r w:rsidR="00AC5E83" w:rsidRPr="007B7E93">
        <w:rPr>
          <w:rFonts w:hint="eastAsia"/>
          <w:color w:val="000000"/>
          <w:kern w:val="0"/>
        </w:rPr>
        <w:t>セクター等の経営健全化等に関する</w:t>
      </w:r>
      <w:r w:rsidR="00D0560F" w:rsidRPr="007B7E93">
        <w:rPr>
          <w:rFonts w:hint="eastAsia"/>
          <w:color w:val="000000"/>
          <w:kern w:val="0"/>
        </w:rPr>
        <w:t>指針</w:t>
      </w:r>
      <w:r w:rsidR="00AC5E83" w:rsidRPr="007B7E93">
        <w:rPr>
          <w:rFonts w:hint="eastAsia"/>
          <w:color w:val="000000"/>
          <w:kern w:val="0"/>
        </w:rPr>
        <w:t>の策定について」という総務省自治財政局長通知を出し、各地方公共団体が第三セクター等の効率化・経営健全化と地域の元気を創造するための活用の両立を適切に取り組むよう要請し、新たな指針を示した。</w:t>
      </w:r>
    </w:p>
    <w:p w14:paraId="5BA20E8A" w14:textId="60354998" w:rsidR="00AC5E8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lastRenderedPageBreak/>
        <w:t>国は、この指針において、</w:t>
      </w:r>
      <w:r w:rsidRPr="007B7E93">
        <w:rPr>
          <w:color w:val="000000"/>
          <w:kern w:val="0"/>
        </w:rPr>
        <w:t>公共性と企業性を併せ持つ</w:t>
      </w:r>
      <w:r w:rsidR="007A4BFE" w:rsidRPr="007B7E93">
        <w:rPr>
          <w:rFonts w:hint="eastAsia"/>
          <w:color w:val="000000"/>
          <w:kern w:val="0"/>
        </w:rPr>
        <w:t>第</w:t>
      </w:r>
      <w:r w:rsidR="00940E7E" w:rsidRPr="007B7E93">
        <w:rPr>
          <w:rFonts w:hint="eastAsia"/>
          <w:color w:val="000000"/>
          <w:kern w:val="0"/>
        </w:rPr>
        <w:t>三</w:t>
      </w:r>
      <w:r w:rsidRPr="007B7E93">
        <w:rPr>
          <w:color w:val="000000"/>
          <w:kern w:val="0"/>
        </w:rPr>
        <w:t>セクター等）は、地域において住民の暮らしを支える事業を行う重要な役割を担っている一方で、経営が著しく悪化した場合には、地方公共団体の財政に深刻な影響を及ぼすことが懸念される。地方公共団体は、関係を有する第三セクター等について、自らの判断と責任により徹底した効率化・経営健全化等についての取組を進め、もって財政規律の強化に努めることが必要である。</w:t>
      </w:r>
    </w:p>
    <w:p w14:paraId="7314B8A5" w14:textId="02853CFB" w:rsidR="00AC5E83" w:rsidRPr="007B7E93" w:rsidRDefault="00AC5E83" w:rsidP="007B7E93">
      <w:pPr>
        <w:overflowPunct w:val="0"/>
        <w:ind w:leftChars="101" w:left="222" w:firstLineChars="100" w:firstLine="220"/>
        <w:textAlignment w:val="baseline"/>
        <w:rPr>
          <w:color w:val="000000"/>
          <w:kern w:val="0"/>
        </w:rPr>
      </w:pPr>
      <w:r w:rsidRPr="007B7E93">
        <w:rPr>
          <w:color w:val="000000"/>
          <w:kern w:val="0"/>
        </w:rPr>
        <w:t>各地方公共団体におかれては、これらの点を踏まえて、出資（原則として25</w:t>
      </w:r>
      <w:r w:rsidR="00A31B83" w:rsidRPr="007B7E93">
        <w:rPr>
          <w:rFonts w:hint="eastAsia"/>
          <w:color w:val="000000"/>
          <w:kern w:val="0"/>
        </w:rPr>
        <w:t>％</w:t>
      </w:r>
      <w:r w:rsidRPr="007B7E93">
        <w:rPr>
          <w:color w:val="000000"/>
          <w:kern w:val="0"/>
        </w:rPr>
        <w:t>以上）を行っている法人、損失補償等の財政援助を行っている法人その他経営に実質的に主導的な立場を確保していると認められる法人を対象として、効率化・経営健全化と地域活性 化等に資する有意義な活用の両立に取り組まれるよう留意されたい。</w:t>
      </w:r>
    </w:p>
    <w:p w14:paraId="7CFC7D16" w14:textId="61F4FE67" w:rsidR="00AC5E83" w:rsidRPr="007B7E93" w:rsidRDefault="00AC5E83" w:rsidP="007B7E93">
      <w:pPr>
        <w:overflowPunct w:val="0"/>
        <w:ind w:leftChars="100" w:left="220" w:firstLineChars="100" w:firstLine="220"/>
        <w:textAlignment w:val="baseline"/>
        <w:rPr>
          <w:color w:val="000000"/>
          <w:kern w:val="0"/>
        </w:rPr>
      </w:pPr>
      <w:r w:rsidRPr="007B7E93">
        <w:rPr>
          <w:rFonts w:hint="eastAsia"/>
          <w:color w:val="000000"/>
          <w:kern w:val="0"/>
        </w:rPr>
        <w:t>そして、地方公共団体は、</w:t>
      </w:r>
      <w:r w:rsidR="002F2FE0" w:rsidRPr="007B7E93">
        <w:rPr>
          <w:rFonts w:hint="eastAsia"/>
          <w:color w:val="000000"/>
          <w:kern w:val="0"/>
        </w:rPr>
        <w:t>第三</w:t>
      </w:r>
      <w:r w:rsidRPr="007B7E93">
        <w:rPr>
          <w:rFonts w:hint="eastAsia"/>
          <w:color w:val="000000"/>
          <w:kern w:val="0"/>
        </w:rPr>
        <w:t>セクター等の現在または将来の経営条項や資産債務の状況について、適切に把握</w:t>
      </w:r>
      <w:r w:rsidR="00093878" w:rsidRPr="007B7E93">
        <w:rPr>
          <w:rFonts w:hint="eastAsia"/>
          <w:kern w:val="0"/>
        </w:rPr>
        <w:t>する</w:t>
      </w:r>
      <w:r w:rsidRPr="007B7E93">
        <w:rPr>
          <w:rFonts w:hint="eastAsia"/>
          <w:color w:val="000000"/>
          <w:kern w:val="0"/>
        </w:rPr>
        <w:t>ことが必要であり、そのための監査をし、継続的かつ定期的に評価を行うことが必要であるとした。その上で、基準を示し地方公共団体は第三セクターについて抜本的改革を含む経営健全化に取り組むべきとした。</w:t>
      </w:r>
    </w:p>
    <w:p w14:paraId="7D57AB9A" w14:textId="77777777" w:rsidR="00AC5E83" w:rsidRPr="007B7E93" w:rsidRDefault="00AC5E83" w:rsidP="004E6168">
      <w:pPr>
        <w:overflowPunct w:val="0"/>
        <w:textAlignment w:val="baseline"/>
        <w:rPr>
          <w:color w:val="000000"/>
          <w:kern w:val="0"/>
        </w:rPr>
      </w:pPr>
    </w:p>
    <w:p w14:paraId="275F2177" w14:textId="0E77C51E" w:rsidR="00AC5E83" w:rsidRPr="007B7E93" w:rsidRDefault="000C4ABB" w:rsidP="007B7E93">
      <w:pPr>
        <w:tabs>
          <w:tab w:val="left" w:pos="717"/>
        </w:tabs>
        <w:overflowPunct w:val="0"/>
        <w:textAlignment w:val="baseline"/>
        <w:outlineLvl w:val="0"/>
        <w:rPr>
          <w:b/>
          <w:color w:val="000000"/>
          <w:kern w:val="0"/>
        </w:rPr>
      </w:pPr>
      <w:bookmarkStart w:id="27" w:name="_Toc158132651"/>
      <w:r w:rsidRPr="007B7E93">
        <w:rPr>
          <w:rFonts w:hint="eastAsia"/>
          <w:b/>
          <w:color w:val="000000"/>
          <w:kern w:val="0"/>
        </w:rPr>
        <w:t>第</w:t>
      </w:r>
      <w:r w:rsidR="00A31B83" w:rsidRPr="007B7E93">
        <w:rPr>
          <w:rFonts w:hint="eastAsia"/>
          <w:b/>
          <w:color w:val="000000"/>
          <w:kern w:val="0"/>
        </w:rPr>
        <w:t xml:space="preserve">３　</w:t>
      </w:r>
      <w:r w:rsidR="00AC5E83" w:rsidRPr="007B7E93">
        <w:rPr>
          <w:rFonts w:hint="eastAsia"/>
          <w:b/>
          <w:color w:val="000000"/>
          <w:kern w:val="0"/>
        </w:rPr>
        <w:t>大阪府の指定出資法人に対する財政健全化政策について</w:t>
      </w:r>
      <w:bookmarkEnd w:id="27"/>
    </w:p>
    <w:p w14:paraId="0793A913" w14:textId="429FBBC5"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大阪府では、平成20年度までに、</w:t>
      </w:r>
      <w:r w:rsidR="00A31B83" w:rsidRPr="007B7E93">
        <w:rPr>
          <w:rFonts w:hint="eastAsia"/>
          <w:color w:val="000000"/>
          <w:kern w:val="0"/>
        </w:rPr>
        <w:t>44</w:t>
      </w:r>
      <w:r w:rsidRPr="007B7E93">
        <w:rPr>
          <w:rFonts w:hint="eastAsia"/>
          <w:color w:val="000000"/>
          <w:kern w:val="0"/>
        </w:rPr>
        <w:t>の指定出資法人が設立されていたが、平成</w:t>
      </w:r>
      <w:r w:rsidR="00A31B83" w:rsidRPr="007B7E93">
        <w:rPr>
          <w:rFonts w:hint="eastAsia"/>
          <w:color w:val="000000"/>
          <w:kern w:val="0"/>
        </w:rPr>
        <w:t>20</w:t>
      </w:r>
      <w:r w:rsidRPr="007B7E93">
        <w:rPr>
          <w:rFonts w:hint="eastAsia"/>
          <w:color w:val="000000"/>
          <w:kern w:val="0"/>
        </w:rPr>
        <w:t>年度に、全ての府の財政に関して、事業事務、指定出資法人、公の施設についての関与をゼロベースで見直すこととし、「</w:t>
      </w:r>
      <w:r w:rsidR="00FD0C95" w:rsidRPr="007B7E93">
        <w:rPr>
          <w:rFonts w:hint="eastAsia"/>
          <w:color w:val="000000"/>
          <w:kern w:val="0"/>
        </w:rPr>
        <w:t>財政再建</w:t>
      </w:r>
      <w:r w:rsidRPr="007B7E93">
        <w:rPr>
          <w:rFonts w:hint="eastAsia"/>
          <w:color w:val="000000"/>
          <w:kern w:val="0"/>
        </w:rPr>
        <w:t>プログラム（案）」（平成20年6月）を作成した。このように、大阪府の全ての財政を見直す中で、指定出資法人に対しても大阪府の関与を見直し、それぞれの団体の自律性を発揮するように抜本的な見直しをし、法人の廃止、抜本的見直し、統合、民営化、自立化を企図するとともに、府職員の各指定出資法人への派遣の見直しを促す方針を決定した。</w:t>
      </w:r>
    </w:p>
    <w:p w14:paraId="46CA0562"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これは、大阪府が、将来にわたって財政健全化団体（地方公共団体の財政の健全化に関する法律第4条）にならないために財政構造改革に取り組んだ結果であった。</w:t>
      </w:r>
    </w:p>
    <w:p w14:paraId="4F3D6561" w14:textId="77777777"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そして、平成20年度に策定した集中取組期間（平成20年度～同22年度）の終了に当たりその取組実績をまとめた。</w:t>
      </w:r>
    </w:p>
    <w:p w14:paraId="01671FD8" w14:textId="67E755A5"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これにより、平成22年度までに44あった指定出資法人を</w:t>
      </w:r>
      <w:r w:rsidR="00A570D0" w:rsidRPr="007B7E93">
        <w:rPr>
          <w:rFonts w:hint="eastAsia"/>
          <w:color w:val="000000"/>
          <w:kern w:val="0"/>
        </w:rPr>
        <w:t>廃止</w:t>
      </w:r>
      <w:r w:rsidR="00093878" w:rsidRPr="007B7E93">
        <w:rPr>
          <w:rFonts w:hint="eastAsia"/>
          <w:color w:val="000000"/>
          <w:kern w:val="0"/>
        </w:rPr>
        <w:t>、</w:t>
      </w:r>
      <w:r w:rsidR="00B2615A" w:rsidRPr="007B7E93">
        <w:rPr>
          <w:rFonts w:hint="eastAsia"/>
          <w:color w:val="000000"/>
          <w:kern w:val="0"/>
        </w:rPr>
        <w:t>統合</w:t>
      </w:r>
      <w:r w:rsidR="009E593C" w:rsidRPr="007B7E93">
        <w:rPr>
          <w:rFonts w:hint="eastAsia"/>
          <w:color w:val="000000"/>
          <w:kern w:val="0"/>
        </w:rPr>
        <w:t>等</w:t>
      </w:r>
      <w:r w:rsidR="00A570D0" w:rsidRPr="007B7E93">
        <w:rPr>
          <w:rFonts w:hint="eastAsia"/>
          <w:color w:val="000000"/>
          <w:kern w:val="0"/>
        </w:rPr>
        <w:t>により</w:t>
      </w:r>
      <w:r w:rsidR="00A570D0" w:rsidRPr="007B7E93">
        <w:rPr>
          <w:color w:val="000000"/>
          <w:kern w:val="0"/>
        </w:rPr>
        <w:t>24法人</w:t>
      </w:r>
      <w:r w:rsidRPr="007B7E93">
        <w:rPr>
          <w:rFonts w:hint="eastAsia"/>
          <w:color w:val="000000"/>
          <w:kern w:val="0"/>
        </w:rPr>
        <w:t>と</w:t>
      </w:r>
      <w:r w:rsidR="002F2FE0" w:rsidRPr="007B7E93">
        <w:rPr>
          <w:rFonts w:hint="eastAsia"/>
          <w:color w:val="000000"/>
          <w:kern w:val="0"/>
        </w:rPr>
        <w:t>するとともに</w:t>
      </w:r>
      <w:r w:rsidRPr="007B7E93">
        <w:rPr>
          <w:rFonts w:hint="eastAsia"/>
          <w:color w:val="000000"/>
          <w:kern w:val="0"/>
        </w:rPr>
        <w:t>、各指定出資法人から大阪府派遣職員の大幅な引上を行い、</w:t>
      </w:r>
      <w:r w:rsidR="00A570D0" w:rsidRPr="007B7E93">
        <w:rPr>
          <w:rFonts w:hint="eastAsia"/>
          <w:color w:val="000000"/>
          <w:kern w:val="0"/>
        </w:rPr>
        <w:t>出資法人改革により</w:t>
      </w:r>
      <w:r w:rsidRPr="007B7E93">
        <w:rPr>
          <w:rFonts w:hint="eastAsia"/>
          <w:color w:val="000000"/>
          <w:kern w:val="0"/>
        </w:rPr>
        <w:t>約</w:t>
      </w:r>
      <w:r w:rsidR="00A570D0" w:rsidRPr="007B7E93">
        <w:rPr>
          <w:rFonts w:hint="eastAsia"/>
          <w:color w:val="000000"/>
          <w:kern w:val="0"/>
        </w:rPr>
        <w:t>98</w:t>
      </w:r>
      <w:r w:rsidRPr="007B7E93">
        <w:rPr>
          <w:rFonts w:hint="eastAsia"/>
          <w:color w:val="000000"/>
          <w:kern w:val="0"/>
        </w:rPr>
        <w:t>億円の財政</w:t>
      </w:r>
      <w:r w:rsidR="00A570D0" w:rsidRPr="007B7E93">
        <w:rPr>
          <w:rFonts w:hint="eastAsia"/>
          <w:color w:val="000000"/>
          <w:kern w:val="0"/>
        </w:rPr>
        <w:t>的効果</w:t>
      </w:r>
      <w:r w:rsidRPr="007B7E93">
        <w:rPr>
          <w:rFonts w:hint="eastAsia"/>
          <w:color w:val="000000"/>
          <w:kern w:val="0"/>
        </w:rPr>
        <w:t>があったとされている。</w:t>
      </w:r>
    </w:p>
    <w:p w14:paraId="6C3D60A2" w14:textId="766796AB"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更に、大阪府は、平成27年2月、「行財政改革</w:t>
      </w:r>
      <w:r w:rsidR="00255750" w:rsidRPr="007B7E93">
        <w:rPr>
          <w:rFonts w:hint="eastAsia"/>
          <w:color w:val="000000"/>
          <w:kern w:val="0"/>
        </w:rPr>
        <w:t>推進</w:t>
      </w:r>
      <w:r w:rsidRPr="007B7E93">
        <w:rPr>
          <w:rFonts w:hint="eastAsia"/>
          <w:color w:val="000000"/>
          <w:kern w:val="0"/>
        </w:rPr>
        <w:t>プラン</w:t>
      </w:r>
      <w:r w:rsidR="00023461" w:rsidRPr="007B7E93">
        <w:rPr>
          <w:rFonts w:hint="eastAsia"/>
          <w:color w:val="000000"/>
          <w:kern w:val="0"/>
        </w:rPr>
        <w:t>（案）</w:t>
      </w:r>
      <w:r w:rsidRPr="007B7E93">
        <w:rPr>
          <w:rFonts w:hint="eastAsia"/>
          <w:color w:val="000000"/>
          <w:kern w:val="0"/>
        </w:rPr>
        <w:t>」を策定し、指定出資法人に関して、経営評価制度や人的関与の必要性の点検等により、府としての法人に対する関与の見直し、法人経営改善を進めるとしている。その中で、今後の方向性として、今回監査対象とした指定出資法人に関しては、</w:t>
      </w:r>
      <w:r w:rsidR="00A62677" w:rsidRPr="007B7E93">
        <w:rPr>
          <w:rFonts w:hint="eastAsia"/>
          <w:color w:val="000000"/>
          <w:kern w:val="0"/>
        </w:rPr>
        <w:t>公益財団</w:t>
      </w:r>
      <w:r w:rsidR="0015387E" w:rsidRPr="007B7E93">
        <w:rPr>
          <w:rFonts w:hint="eastAsia"/>
          <w:color w:val="000000"/>
          <w:kern w:val="0"/>
        </w:rPr>
        <w:t>法人</w:t>
      </w:r>
      <w:r w:rsidRPr="007B7E93">
        <w:rPr>
          <w:rFonts w:hint="eastAsia"/>
          <w:color w:val="000000"/>
          <w:kern w:val="0"/>
        </w:rPr>
        <w:t>大阪府国際交流財団については平成34年（令和4年）3月廃止予定とした。</w:t>
      </w:r>
      <w:r w:rsidR="00B2615A" w:rsidRPr="007B7E93">
        <w:rPr>
          <w:rFonts w:hint="eastAsia"/>
          <w:color w:val="000000"/>
          <w:kern w:val="0"/>
        </w:rPr>
        <w:t>公益財団法人</w:t>
      </w:r>
      <w:r w:rsidRPr="007B7E93">
        <w:rPr>
          <w:rFonts w:hint="eastAsia"/>
          <w:color w:val="000000"/>
          <w:kern w:val="0"/>
        </w:rPr>
        <w:t>大阪産業振興機構及び堺泉北埠頭</w:t>
      </w:r>
      <w:r w:rsidR="00B2615A" w:rsidRPr="007B7E93">
        <w:rPr>
          <w:rFonts w:hint="eastAsia"/>
          <w:color w:val="000000"/>
          <w:kern w:val="0"/>
        </w:rPr>
        <w:t>株式会社</w:t>
      </w:r>
      <w:r w:rsidRPr="007B7E93">
        <w:rPr>
          <w:rFonts w:hint="eastAsia"/>
          <w:color w:val="000000"/>
          <w:kern w:val="0"/>
        </w:rPr>
        <w:t>は、抜本的見直しをすることとされ、</w:t>
      </w:r>
      <w:r w:rsidR="00FA68E9" w:rsidRPr="007B7E93">
        <w:rPr>
          <w:rFonts w:hint="eastAsia"/>
          <w:color w:val="000000"/>
          <w:kern w:val="0"/>
        </w:rPr>
        <w:t>公益財団法人</w:t>
      </w:r>
      <w:r w:rsidRPr="007B7E93">
        <w:rPr>
          <w:rFonts w:hint="eastAsia"/>
          <w:color w:val="000000"/>
          <w:kern w:val="0"/>
        </w:rPr>
        <w:t>大阪国際</w:t>
      </w:r>
      <w:r w:rsidRPr="007B7E93">
        <w:rPr>
          <w:rFonts w:hint="eastAsia"/>
          <w:color w:val="000000"/>
          <w:kern w:val="0"/>
        </w:rPr>
        <w:lastRenderedPageBreak/>
        <w:t>平和センター、</w:t>
      </w:r>
      <w:r w:rsidR="00B2615A" w:rsidRPr="007B7E93">
        <w:rPr>
          <w:rFonts w:hint="eastAsia"/>
          <w:color w:val="000000"/>
          <w:kern w:val="0"/>
        </w:rPr>
        <w:t>一般財団法人</w:t>
      </w:r>
      <w:r w:rsidRPr="007B7E93">
        <w:rPr>
          <w:rFonts w:hint="eastAsia"/>
          <w:color w:val="000000"/>
          <w:kern w:val="0"/>
        </w:rPr>
        <w:t>大阪府みどり公社は存続するとされた。</w:t>
      </w:r>
    </w:p>
    <w:p w14:paraId="09B1056A" w14:textId="30C04898"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その後、平成29年2月以降、毎年度、指定出資法人の今後の見直しの方向性を議論し、各法人に関する実績を評価し、</w:t>
      </w:r>
      <w:r w:rsidR="00B2615A" w:rsidRPr="007B7E93">
        <w:rPr>
          <w:rFonts w:hint="eastAsia"/>
          <w:color w:val="000000"/>
          <w:kern w:val="0"/>
        </w:rPr>
        <w:t>公益財団法人</w:t>
      </w:r>
      <w:r w:rsidRPr="007B7E93">
        <w:rPr>
          <w:rFonts w:hint="eastAsia"/>
          <w:color w:val="000000"/>
          <w:kern w:val="0"/>
        </w:rPr>
        <w:t>大阪</w:t>
      </w:r>
      <w:r w:rsidR="004A6316" w:rsidRPr="007B7E93">
        <w:rPr>
          <w:rFonts w:hint="eastAsia"/>
          <w:color w:val="000000"/>
          <w:kern w:val="0"/>
        </w:rPr>
        <w:t>府</w:t>
      </w:r>
      <w:r w:rsidRPr="007B7E93">
        <w:rPr>
          <w:rFonts w:hint="eastAsia"/>
          <w:color w:val="000000"/>
          <w:kern w:val="0"/>
        </w:rPr>
        <w:t>国際交流財団についてはその活動を再評価し、定款を更に変更して廃止せず永続することとしている。</w:t>
      </w:r>
    </w:p>
    <w:p w14:paraId="67297B5D" w14:textId="7F0C1B19" w:rsidR="00AC5E83" w:rsidRPr="007B7E93" w:rsidRDefault="00AC5E83" w:rsidP="004E6168">
      <w:pPr>
        <w:overflowPunct w:val="0"/>
        <w:ind w:firstLineChars="100" w:firstLine="220"/>
        <w:textAlignment w:val="baseline"/>
        <w:rPr>
          <w:color w:val="000000"/>
          <w:kern w:val="0"/>
        </w:rPr>
      </w:pPr>
      <w:r w:rsidRPr="007B7E93">
        <w:rPr>
          <w:rFonts w:hint="eastAsia"/>
          <w:color w:val="000000"/>
          <w:kern w:val="0"/>
        </w:rPr>
        <w:t>その後、令和2年度に、各法人について、今までの取組の経過・現状・課題を挙げ、今後の方向性を示し、その結果、</w:t>
      </w:r>
      <w:r w:rsidR="005323FF" w:rsidRPr="007B7E93">
        <w:rPr>
          <w:rFonts w:hint="eastAsia"/>
          <w:color w:val="000000"/>
          <w:kern w:val="0"/>
        </w:rPr>
        <w:t>令和</w:t>
      </w:r>
      <w:r w:rsidRPr="007B7E93">
        <w:rPr>
          <w:rFonts w:hint="eastAsia"/>
          <w:color w:val="000000"/>
          <w:kern w:val="0"/>
        </w:rPr>
        <w:t>4年度には、20の指定出資法人が存続している。</w:t>
      </w:r>
    </w:p>
    <w:p w14:paraId="23613925" w14:textId="77777777" w:rsidR="004F3A88" w:rsidRPr="00304A7C" w:rsidRDefault="004F3A88" w:rsidP="004E6168"/>
    <w:p w14:paraId="19C8AC27" w14:textId="77777777" w:rsidR="00DE6553" w:rsidRPr="00304A7C" w:rsidRDefault="00DE6553" w:rsidP="004E6168">
      <w:r w:rsidRPr="00304A7C">
        <w:br w:type="page"/>
      </w:r>
    </w:p>
    <w:p w14:paraId="382A19EF" w14:textId="2DCCC69A" w:rsidR="000C4ABB" w:rsidRPr="007B7E93" w:rsidRDefault="000C4ABB" w:rsidP="007B7E93">
      <w:pPr>
        <w:outlineLvl w:val="0"/>
        <w:rPr>
          <w:b/>
        </w:rPr>
      </w:pPr>
      <w:bookmarkStart w:id="28" w:name="_Toc158132652"/>
      <w:r w:rsidRPr="00304A7C">
        <w:rPr>
          <w:rFonts w:hint="eastAsia"/>
          <w:b/>
          <w:bCs/>
          <w:szCs w:val="22"/>
        </w:rPr>
        <w:lastRenderedPageBreak/>
        <w:t>第</w:t>
      </w:r>
      <w:r w:rsidR="003000BF" w:rsidRPr="00304A7C">
        <w:rPr>
          <w:rFonts w:hint="eastAsia"/>
          <w:b/>
          <w:bCs/>
          <w:szCs w:val="22"/>
        </w:rPr>
        <w:t>３</w:t>
      </w:r>
      <w:r w:rsidRPr="00304A7C">
        <w:rPr>
          <w:rFonts w:hint="eastAsia"/>
          <w:b/>
          <w:bCs/>
          <w:szCs w:val="22"/>
        </w:rPr>
        <w:t>章</w:t>
      </w:r>
      <w:r w:rsidRPr="007B7E93">
        <w:rPr>
          <w:rFonts w:hint="eastAsia"/>
          <w:b/>
        </w:rPr>
        <w:t xml:space="preserve">　包括外部監査の結果（監査結果及び意見）</w:t>
      </w:r>
      <w:bookmarkStart w:id="29" w:name="_Toc126317872"/>
      <w:bookmarkEnd w:id="28"/>
    </w:p>
    <w:p w14:paraId="741AAF58" w14:textId="77777777" w:rsidR="00AD3E34" w:rsidRPr="007B7E93" w:rsidRDefault="00AD3E34" w:rsidP="007B7E93">
      <w:pPr>
        <w:overflowPunct w:val="0"/>
        <w:textAlignment w:val="baseline"/>
        <w:outlineLvl w:val="0"/>
        <w:rPr>
          <w:b/>
          <w:color w:val="000000"/>
          <w:kern w:val="0"/>
        </w:rPr>
      </w:pPr>
      <w:bookmarkStart w:id="30" w:name="_Toc158132653"/>
      <w:r w:rsidRPr="007B7E93">
        <w:rPr>
          <w:rFonts w:hint="eastAsia"/>
          <w:b/>
          <w:color w:val="000000"/>
          <w:kern w:val="0"/>
        </w:rPr>
        <w:t>第</w:t>
      </w:r>
      <w:r w:rsidRPr="007B7E93">
        <w:rPr>
          <w:b/>
          <w:color w:val="000000"/>
          <w:kern w:val="0"/>
        </w:rPr>
        <w:t>１</w:t>
      </w:r>
      <w:r w:rsidRPr="007B7E93">
        <w:rPr>
          <w:rFonts w:hint="eastAsia"/>
          <w:b/>
          <w:color w:val="000000"/>
          <w:kern w:val="0"/>
        </w:rPr>
        <w:t xml:space="preserve">　公益財団法人大阪国際平和センター（所管部局：府民文化部人権局）</w:t>
      </w:r>
      <w:bookmarkEnd w:id="30"/>
    </w:p>
    <w:p w14:paraId="3EC5B77C" w14:textId="77777777" w:rsidR="00AD3E34" w:rsidRPr="00304A7C" w:rsidRDefault="00AD3E34" w:rsidP="007B7E93">
      <w:pPr>
        <w:ind w:firstLineChars="100" w:firstLine="221"/>
        <w:outlineLvl w:val="1"/>
        <w:rPr>
          <w:b/>
          <w:bCs/>
        </w:rPr>
      </w:pPr>
      <w:bookmarkStart w:id="31" w:name="_Toc158132654"/>
      <w:r w:rsidRPr="00304A7C">
        <w:rPr>
          <w:rFonts w:hint="eastAsia"/>
          <w:b/>
          <w:bCs/>
        </w:rPr>
        <w:t>１　公益財団法人大阪国際平和センターの概要（令和5年7月1日時点）</w:t>
      </w:r>
      <w:bookmarkEnd w:id="31"/>
    </w:p>
    <w:tbl>
      <w:tblPr>
        <w:tblStyle w:val="af4"/>
        <w:tblW w:w="4669" w:type="pct"/>
        <w:tblInd w:w="562" w:type="dxa"/>
        <w:tblLook w:val="04A0" w:firstRow="1" w:lastRow="0" w:firstColumn="1" w:lastColumn="0" w:noHBand="0" w:noVBand="1"/>
      </w:tblPr>
      <w:tblGrid>
        <w:gridCol w:w="1422"/>
        <w:gridCol w:w="1705"/>
        <w:gridCol w:w="1551"/>
        <w:gridCol w:w="3254"/>
      </w:tblGrid>
      <w:tr w:rsidR="00AD3E34" w:rsidRPr="00304A7C" w14:paraId="698DF5B7" w14:textId="77777777" w:rsidTr="00136E66">
        <w:trPr>
          <w:trHeight w:val="397"/>
        </w:trPr>
        <w:tc>
          <w:tcPr>
            <w:tcW w:w="896" w:type="pct"/>
            <w:vAlign w:val="center"/>
          </w:tcPr>
          <w:p w14:paraId="421CD4E8" w14:textId="77777777" w:rsidR="00AD3E34" w:rsidRPr="00304A7C" w:rsidRDefault="00AD3E34" w:rsidP="004E6168">
            <w:pPr>
              <w:rPr>
                <w:sz w:val="20"/>
              </w:rPr>
            </w:pPr>
            <w:r w:rsidRPr="00304A7C">
              <w:rPr>
                <w:rFonts w:hint="eastAsia"/>
                <w:sz w:val="20"/>
              </w:rPr>
              <w:t>法人名</w:t>
            </w:r>
          </w:p>
        </w:tc>
        <w:tc>
          <w:tcPr>
            <w:tcW w:w="4104" w:type="pct"/>
            <w:gridSpan w:val="3"/>
          </w:tcPr>
          <w:p w14:paraId="67209F59" w14:textId="77777777" w:rsidR="00AD3E34" w:rsidRPr="00304A7C" w:rsidRDefault="00AD3E34" w:rsidP="004E6168">
            <w:pPr>
              <w:rPr>
                <w:sz w:val="20"/>
              </w:rPr>
            </w:pPr>
            <w:r w:rsidRPr="00304A7C">
              <w:rPr>
                <w:rFonts w:hint="eastAsia"/>
                <w:sz w:val="20"/>
              </w:rPr>
              <w:t>公益財団法人大阪国際平和センター</w:t>
            </w:r>
          </w:p>
        </w:tc>
      </w:tr>
      <w:tr w:rsidR="00AD3E34" w:rsidRPr="00304A7C" w14:paraId="3954025B" w14:textId="77777777" w:rsidTr="00136E66">
        <w:trPr>
          <w:trHeight w:val="397"/>
        </w:trPr>
        <w:tc>
          <w:tcPr>
            <w:tcW w:w="896" w:type="pct"/>
            <w:vAlign w:val="center"/>
          </w:tcPr>
          <w:p w14:paraId="06186C43" w14:textId="77777777" w:rsidR="00AD3E34" w:rsidRPr="00304A7C" w:rsidRDefault="00AD3E34" w:rsidP="004E6168">
            <w:pPr>
              <w:rPr>
                <w:sz w:val="20"/>
              </w:rPr>
            </w:pPr>
            <w:r w:rsidRPr="00304A7C">
              <w:rPr>
                <w:rFonts w:hint="eastAsia"/>
                <w:sz w:val="20"/>
              </w:rPr>
              <w:t>所在地</w:t>
            </w:r>
          </w:p>
        </w:tc>
        <w:tc>
          <w:tcPr>
            <w:tcW w:w="4104" w:type="pct"/>
            <w:gridSpan w:val="3"/>
          </w:tcPr>
          <w:p w14:paraId="71FE06B3" w14:textId="77777777" w:rsidR="00AD3E34" w:rsidRPr="00304A7C" w:rsidRDefault="00AD3E34" w:rsidP="004E6168">
            <w:pPr>
              <w:rPr>
                <w:sz w:val="20"/>
                <w:lang w:eastAsia="zh-CN"/>
              </w:rPr>
            </w:pPr>
            <w:r w:rsidRPr="00304A7C">
              <w:rPr>
                <w:rFonts w:hint="eastAsia"/>
                <w:sz w:val="20"/>
              </w:rPr>
              <w:t>大阪市中央区大阪城2番１号</w:t>
            </w:r>
          </w:p>
        </w:tc>
      </w:tr>
      <w:tr w:rsidR="00AD3E34" w:rsidRPr="00304A7C" w14:paraId="714D4BCE" w14:textId="77777777" w:rsidTr="00136E66">
        <w:trPr>
          <w:trHeight w:val="397"/>
        </w:trPr>
        <w:tc>
          <w:tcPr>
            <w:tcW w:w="896" w:type="pct"/>
            <w:vAlign w:val="center"/>
          </w:tcPr>
          <w:p w14:paraId="66EB2450" w14:textId="77777777" w:rsidR="00AD3E34" w:rsidRPr="00304A7C" w:rsidRDefault="00AD3E34" w:rsidP="004E6168">
            <w:pPr>
              <w:rPr>
                <w:sz w:val="20"/>
              </w:rPr>
            </w:pPr>
            <w:r w:rsidRPr="00304A7C">
              <w:rPr>
                <w:rFonts w:hint="eastAsia"/>
                <w:sz w:val="20"/>
              </w:rPr>
              <w:t>設立年月日</w:t>
            </w:r>
          </w:p>
        </w:tc>
        <w:tc>
          <w:tcPr>
            <w:tcW w:w="4104" w:type="pct"/>
            <w:gridSpan w:val="3"/>
          </w:tcPr>
          <w:p w14:paraId="65DD074C" w14:textId="77777777" w:rsidR="00AD3E34" w:rsidRPr="00304A7C" w:rsidRDefault="00AD3E34" w:rsidP="004E6168">
            <w:pPr>
              <w:rPr>
                <w:sz w:val="20"/>
              </w:rPr>
            </w:pPr>
            <w:r w:rsidRPr="00304A7C">
              <w:rPr>
                <w:rFonts w:hint="eastAsia"/>
                <w:sz w:val="20"/>
              </w:rPr>
              <w:t>平成元年7月　　財団法人大阪国際平和センター　設置</w:t>
            </w:r>
          </w:p>
          <w:p w14:paraId="6B6DE093" w14:textId="77777777" w:rsidR="00AD3E34" w:rsidRPr="00304A7C" w:rsidRDefault="00AD3E34" w:rsidP="004E6168">
            <w:pPr>
              <w:rPr>
                <w:sz w:val="20"/>
              </w:rPr>
            </w:pPr>
            <w:r w:rsidRPr="00304A7C">
              <w:rPr>
                <w:rFonts w:hint="eastAsia"/>
                <w:sz w:val="20"/>
              </w:rPr>
              <w:t>平成26年4月　 公益財団法人に移行</w:t>
            </w:r>
          </w:p>
        </w:tc>
      </w:tr>
      <w:tr w:rsidR="00AD3E34" w:rsidRPr="00304A7C" w14:paraId="7793CD27" w14:textId="77777777" w:rsidTr="00136E66">
        <w:trPr>
          <w:trHeight w:val="397"/>
        </w:trPr>
        <w:tc>
          <w:tcPr>
            <w:tcW w:w="896" w:type="pct"/>
            <w:vAlign w:val="center"/>
          </w:tcPr>
          <w:p w14:paraId="3D6206F6" w14:textId="77777777" w:rsidR="00AD3E34" w:rsidRPr="00304A7C" w:rsidRDefault="00AD3E34" w:rsidP="004E6168">
            <w:pPr>
              <w:rPr>
                <w:sz w:val="20"/>
              </w:rPr>
            </w:pPr>
            <w:r w:rsidRPr="00304A7C">
              <w:rPr>
                <w:rFonts w:hint="eastAsia"/>
                <w:sz w:val="20"/>
              </w:rPr>
              <w:t>基本財産の額</w:t>
            </w:r>
          </w:p>
        </w:tc>
        <w:tc>
          <w:tcPr>
            <w:tcW w:w="1075" w:type="pct"/>
          </w:tcPr>
          <w:p w14:paraId="74B1DF36" w14:textId="77777777" w:rsidR="00AD3E34" w:rsidRPr="00304A7C" w:rsidRDefault="00AD3E34" w:rsidP="004E6168">
            <w:pPr>
              <w:rPr>
                <w:sz w:val="20"/>
              </w:rPr>
            </w:pPr>
            <w:r w:rsidRPr="00304A7C">
              <w:rPr>
                <w:rFonts w:hint="eastAsia"/>
                <w:sz w:val="20"/>
              </w:rPr>
              <w:t xml:space="preserve">2億円　　　　 　</w:t>
            </w:r>
          </w:p>
        </w:tc>
        <w:tc>
          <w:tcPr>
            <w:tcW w:w="978" w:type="pct"/>
          </w:tcPr>
          <w:p w14:paraId="66CCFE45" w14:textId="77777777" w:rsidR="00AD3E34" w:rsidRPr="00304A7C" w:rsidRDefault="00AD3E34" w:rsidP="004E6168">
            <w:pPr>
              <w:rPr>
                <w:sz w:val="20"/>
              </w:rPr>
            </w:pPr>
            <w:r w:rsidRPr="00304A7C">
              <w:rPr>
                <w:rFonts w:hint="eastAsia"/>
                <w:sz w:val="20"/>
              </w:rPr>
              <w:t xml:space="preserve">大阪府出捐額　</w:t>
            </w:r>
          </w:p>
        </w:tc>
        <w:tc>
          <w:tcPr>
            <w:tcW w:w="2051" w:type="pct"/>
          </w:tcPr>
          <w:p w14:paraId="61438D62" w14:textId="77777777" w:rsidR="00AD3E34" w:rsidRPr="00304A7C" w:rsidRDefault="00AD3E34" w:rsidP="004E6168">
            <w:pPr>
              <w:rPr>
                <w:sz w:val="20"/>
              </w:rPr>
            </w:pPr>
            <w:r w:rsidRPr="00304A7C">
              <w:rPr>
                <w:rFonts w:hint="eastAsia"/>
                <w:sz w:val="20"/>
              </w:rPr>
              <w:t>1億円</w:t>
            </w:r>
          </w:p>
        </w:tc>
      </w:tr>
      <w:tr w:rsidR="00AD3E34" w:rsidRPr="00304A7C" w14:paraId="50720D56" w14:textId="77777777" w:rsidTr="00136E66">
        <w:trPr>
          <w:trHeight w:val="397"/>
        </w:trPr>
        <w:tc>
          <w:tcPr>
            <w:tcW w:w="896" w:type="pct"/>
            <w:vAlign w:val="center"/>
          </w:tcPr>
          <w:p w14:paraId="7C32483A" w14:textId="77777777" w:rsidR="00AD3E34" w:rsidRPr="00304A7C" w:rsidRDefault="00AD3E34" w:rsidP="004E6168">
            <w:pPr>
              <w:rPr>
                <w:sz w:val="20"/>
              </w:rPr>
            </w:pPr>
            <w:r w:rsidRPr="00304A7C">
              <w:rPr>
                <w:rFonts w:hint="eastAsia"/>
                <w:sz w:val="20"/>
              </w:rPr>
              <w:t>出捐団体</w:t>
            </w:r>
          </w:p>
        </w:tc>
        <w:tc>
          <w:tcPr>
            <w:tcW w:w="1075" w:type="pct"/>
          </w:tcPr>
          <w:p w14:paraId="3009CB0A" w14:textId="77777777" w:rsidR="00AD3E34" w:rsidRPr="00304A7C" w:rsidRDefault="00AD3E34" w:rsidP="004E6168">
            <w:pPr>
              <w:rPr>
                <w:sz w:val="20"/>
              </w:rPr>
            </w:pPr>
            <w:r w:rsidRPr="00304A7C">
              <w:rPr>
                <w:rFonts w:hint="eastAsia"/>
                <w:sz w:val="20"/>
              </w:rPr>
              <w:t xml:space="preserve">大阪府、大阪市　</w:t>
            </w:r>
          </w:p>
        </w:tc>
        <w:tc>
          <w:tcPr>
            <w:tcW w:w="978" w:type="pct"/>
          </w:tcPr>
          <w:p w14:paraId="02BEFCC1" w14:textId="77777777" w:rsidR="00AD3E34" w:rsidRPr="00304A7C" w:rsidRDefault="00AD3E34" w:rsidP="004E6168">
            <w:pPr>
              <w:rPr>
                <w:sz w:val="20"/>
              </w:rPr>
            </w:pPr>
            <w:r w:rsidRPr="00304A7C">
              <w:rPr>
                <w:rFonts w:hint="eastAsia"/>
                <w:sz w:val="20"/>
              </w:rPr>
              <w:t xml:space="preserve">大阪市出捐額　</w:t>
            </w:r>
          </w:p>
        </w:tc>
        <w:tc>
          <w:tcPr>
            <w:tcW w:w="2051" w:type="pct"/>
          </w:tcPr>
          <w:p w14:paraId="73F31B7A" w14:textId="77777777" w:rsidR="00AD3E34" w:rsidRPr="00304A7C" w:rsidRDefault="00AD3E34" w:rsidP="004E6168">
            <w:pPr>
              <w:rPr>
                <w:sz w:val="20"/>
              </w:rPr>
            </w:pPr>
            <w:r w:rsidRPr="00304A7C">
              <w:rPr>
                <w:rFonts w:hint="eastAsia"/>
                <w:sz w:val="20"/>
              </w:rPr>
              <w:t>1億円</w:t>
            </w:r>
          </w:p>
        </w:tc>
      </w:tr>
      <w:tr w:rsidR="00AD3E34" w:rsidRPr="00304A7C" w14:paraId="3420C213" w14:textId="77777777" w:rsidTr="00136E66">
        <w:trPr>
          <w:trHeight w:val="397"/>
        </w:trPr>
        <w:tc>
          <w:tcPr>
            <w:tcW w:w="896" w:type="pct"/>
            <w:vAlign w:val="center"/>
          </w:tcPr>
          <w:p w14:paraId="427669F1" w14:textId="77777777" w:rsidR="00AD3E34" w:rsidRPr="00304A7C" w:rsidRDefault="00AD3E34" w:rsidP="004E6168">
            <w:pPr>
              <w:rPr>
                <w:sz w:val="20"/>
              </w:rPr>
            </w:pPr>
            <w:r w:rsidRPr="00304A7C">
              <w:rPr>
                <w:rFonts w:hint="eastAsia"/>
                <w:sz w:val="20"/>
              </w:rPr>
              <w:t>役員構成</w:t>
            </w:r>
          </w:p>
        </w:tc>
        <w:tc>
          <w:tcPr>
            <w:tcW w:w="4104" w:type="pct"/>
            <w:gridSpan w:val="3"/>
          </w:tcPr>
          <w:p w14:paraId="53CB2A40" w14:textId="77777777" w:rsidR="00AD3E34" w:rsidRPr="00304A7C" w:rsidRDefault="00AD3E34" w:rsidP="004E6168">
            <w:pPr>
              <w:rPr>
                <w:sz w:val="20"/>
              </w:rPr>
            </w:pPr>
            <w:r w:rsidRPr="00304A7C">
              <w:rPr>
                <w:rFonts w:hint="eastAsia"/>
                <w:sz w:val="20"/>
              </w:rPr>
              <w:t>8名（常勤役員1名、非常勤役員7名）</w:t>
            </w:r>
          </w:p>
        </w:tc>
      </w:tr>
      <w:tr w:rsidR="00AD3E34" w:rsidRPr="00304A7C" w14:paraId="2A4E5B9B" w14:textId="77777777" w:rsidTr="00136E66">
        <w:trPr>
          <w:trHeight w:val="397"/>
        </w:trPr>
        <w:tc>
          <w:tcPr>
            <w:tcW w:w="896" w:type="pct"/>
            <w:vAlign w:val="center"/>
          </w:tcPr>
          <w:p w14:paraId="67C23129" w14:textId="77777777" w:rsidR="00AD3E34" w:rsidRPr="00304A7C" w:rsidRDefault="00AD3E34" w:rsidP="004E6168">
            <w:pPr>
              <w:rPr>
                <w:sz w:val="20"/>
              </w:rPr>
            </w:pPr>
            <w:r w:rsidRPr="00304A7C">
              <w:rPr>
                <w:rFonts w:hint="eastAsia"/>
                <w:sz w:val="20"/>
              </w:rPr>
              <w:t>職員数</w:t>
            </w:r>
          </w:p>
        </w:tc>
        <w:tc>
          <w:tcPr>
            <w:tcW w:w="4104" w:type="pct"/>
            <w:gridSpan w:val="3"/>
          </w:tcPr>
          <w:p w14:paraId="1FE4DF11" w14:textId="77777777" w:rsidR="00AD3E34" w:rsidRPr="00304A7C" w:rsidRDefault="00AD3E34" w:rsidP="004E6168">
            <w:pPr>
              <w:rPr>
                <w:sz w:val="20"/>
              </w:rPr>
            </w:pPr>
            <w:r w:rsidRPr="00304A7C">
              <w:rPr>
                <w:rFonts w:hint="eastAsia"/>
                <w:sz w:val="20"/>
              </w:rPr>
              <w:t>5名</w:t>
            </w:r>
          </w:p>
        </w:tc>
      </w:tr>
      <w:tr w:rsidR="00AD3E34" w:rsidRPr="00304A7C" w14:paraId="6494EFA2" w14:textId="77777777" w:rsidTr="00136E66">
        <w:trPr>
          <w:trHeight w:val="397"/>
        </w:trPr>
        <w:tc>
          <w:tcPr>
            <w:tcW w:w="896" w:type="pct"/>
            <w:vAlign w:val="center"/>
          </w:tcPr>
          <w:p w14:paraId="1B1D0747" w14:textId="77777777" w:rsidR="00AD3E34" w:rsidRPr="00304A7C" w:rsidRDefault="00AD3E34" w:rsidP="004E6168">
            <w:pPr>
              <w:rPr>
                <w:sz w:val="20"/>
              </w:rPr>
            </w:pPr>
            <w:r w:rsidRPr="00304A7C">
              <w:rPr>
                <w:rFonts w:hint="eastAsia"/>
                <w:sz w:val="20"/>
              </w:rPr>
              <w:t>設立の経緯</w:t>
            </w:r>
          </w:p>
        </w:tc>
        <w:tc>
          <w:tcPr>
            <w:tcW w:w="4104" w:type="pct"/>
            <w:gridSpan w:val="3"/>
          </w:tcPr>
          <w:p w14:paraId="43ACEA96" w14:textId="3E043777" w:rsidR="00AD3E34" w:rsidRPr="00304A7C" w:rsidRDefault="00AD3E34" w:rsidP="00341487">
            <w:pPr>
              <w:autoSpaceDE w:val="0"/>
              <w:autoSpaceDN w:val="0"/>
              <w:rPr>
                <w:sz w:val="20"/>
              </w:rPr>
            </w:pPr>
            <w:r w:rsidRPr="00304A7C">
              <w:rPr>
                <w:rFonts w:hint="eastAsia"/>
                <w:sz w:val="20"/>
              </w:rPr>
              <w:t>昭和56年8月　「大阪府平和祈念戦争資料室」を開設</w:t>
            </w:r>
          </w:p>
          <w:p w14:paraId="5BB05462" w14:textId="1A752723" w:rsidR="00AD3E34" w:rsidRPr="00304A7C" w:rsidRDefault="00AD3E34" w:rsidP="00341487">
            <w:pPr>
              <w:autoSpaceDE w:val="0"/>
              <w:autoSpaceDN w:val="0"/>
              <w:rPr>
                <w:sz w:val="20"/>
              </w:rPr>
            </w:pPr>
            <w:r w:rsidRPr="00304A7C">
              <w:rPr>
                <w:rFonts w:hint="eastAsia"/>
                <w:sz w:val="20"/>
              </w:rPr>
              <w:t>昭和60年7月　「世界平和を考える大阪会議」を設置</w:t>
            </w:r>
          </w:p>
          <w:p w14:paraId="16A20FEB" w14:textId="7C6D70EE" w:rsidR="00AD3E34" w:rsidRPr="00304A7C" w:rsidRDefault="00AD3E34" w:rsidP="00341487">
            <w:pPr>
              <w:autoSpaceDE w:val="0"/>
              <w:autoSpaceDN w:val="0"/>
              <w:rPr>
                <w:sz w:val="20"/>
              </w:rPr>
            </w:pPr>
            <w:r w:rsidRPr="00304A7C">
              <w:rPr>
                <w:rFonts w:hint="eastAsia"/>
                <w:sz w:val="20"/>
              </w:rPr>
              <w:t>昭和62年11月　大阪府が「大阪平和ビジョン」を策定</w:t>
            </w:r>
          </w:p>
          <w:p w14:paraId="62495574" w14:textId="1F01D91D" w:rsidR="00AD3E34" w:rsidRPr="00304A7C" w:rsidRDefault="00AD3E34" w:rsidP="00341487">
            <w:pPr>
              <w:autoSpaceDE w:val="0"/>
              <w:autoSpaceDN w:val="0"/>
              <w:ind w:left="1400" w:hangingChars="700" w:hanging="1400"/>
              <w:rPr>
                <w:sz w:val="20"/>
              </w:rPr>
            </w:pPr>
            <w:r w:rsidRPr="00304A7C">
              <w:rPr>
                <w:rFonts w:hint="eastAsia"/>
                <w:sz w:val="20"/>
              </w:rPr>
              <w:t xml:space="preserve">平成元年7月　</w:t>
            </w:r>
            <w:r w:rsidR="00341487">
              <w:rPr>
                <w:rFonts w:hint="eastAsia"/>
                <w:sz w:val="20"/>
              </w:rPr>
              <w:t xml:space="preserve"> </w:t>
            </w:r>
            <w:r w:rsidRPr="00304A7C">
              <w:rPr>
                <w:rFonts w:hint="eastAsia"/>
                <w:sz w:val="20"/>
              </w:rPr>
              <w:t>大阪府と大阪市の出資により財団法人大阪国際平和センターを設立</w:t>
            </w:r>
          </w:p>
          <w:p w14:paraId="32602DFD" w14:textId="71FAB3F1" w:rsidR="00AD3E34" w:rsidRPr="00304A7C" w:rsidRDefault="00AD3E34" w:rsidP="00341487">
            <w:pPr>
              <w:autoSpaceDE w:val="0"/>
              <w:autoSpaceDN w:val="0"/>
              <w:ind w:left="1600" w:hangingChars="800" w:hanging="1600"/>
              <w:rPr>
                <w:sz w:val="20"/>
              </w:rPr>
            </w:pPr>
            <w:r w:rsidRPr="00304A7C">
              <w:rPr>
                <w:rFonts w:hint="eastAsia"/>
                <w:sz w:val="20"/>
              </w:rPr>
              <w:t xml:space="preserve">平成3年9月　</w:t>
            </w:r>
            <w:r w:rsidR="00341487">
              <w:rPr>
                <w:rFonts w:hint="eastAsia"/>
                <w:sz w:val="20"/>
              </w:rPr>
              <w:t xml:space="preserve">　</w:t>
            </w:r>
            <w:r w:rsidRPr="00304A7C">
              <w:rPr>
                <w:rFonts w:hint="eastAsia"/>
                <w:sz w:val="20"/>
              </w:rPr>
              <w:t>大阪国際平和センター（愛称；ピースおおさか）開館</w:t>
            </w:r>
          </w:p>
          <w:p w14:paraId="2ED11D80" w14:textId="2FA59AC5" w:rsidR="00AD3E34" w:rsidRPr="00304A7C" w:rsidRDefault="00AD3E34" w:rsidP="00341487">
            <w:pPr>
              <w:autoSpaceDE w:val="0"/>
              <w:autoSpaceDN w:val="0"/>
              <w:rPr>
                <w:sz w:val="20"/>
              </w:rPr>
            </w:pPr>
            <w:r w:rsidRPr="00304A7C">
              <w:rPr>
                <w:rFonts w:hint="eastAsia"/>
                <w:sz w:val="20"/>
              </w:rPr>
              <w:t xml:space="preserve">平成15年3月　</w:t>
            </w:r>
            <w:r w:rsidR="00341487">
              <w:rPr>
                <w:rFonts w:hint="eastAsia"/>
                <w:sz w:val="20"/>
              </w:rPr>
              <w:t xml:space="preserve"> </w:t>
            </w:r>
            <w:r w:rsidRPr="00304A7C">
              <w:rPr>
                <w:rFonts w:hint="eastAsia"/>
                <w:sz w:val="20"/>
              </w:rPr>
              <w:t>入館者が延べ100万人に到達</w:t>
            </w:r>
          </w:p>
          <w:p w14:paraId="27658221" w14:textId="4779BB06" w:rsidR="00AD3E34" w:rsidRPr="00304A7C" w:rsidRDefault="00AD3E34" w:rsidP="00341487">
            <w:pPr>
              <w:autoSpaceDE w:val="0"/>
              <w:autoSpaceDN w:val="0"/>
              <w:ind w:left="1600" w:hangingChars="800" w:hanging="1600"/>
              <w:rPr>
                <w:sz w:val="20"/>
              </w:rPr>
            </w:pPr>
            <w:r w:rsidRPr="00304A7C">
              <w:rPr>
                <w:rFonts w:hint="eastAsia"/>
                <w:sz w:val="20"/>
              </w:rPr>
              <w:t>平成17年8月　「大阪空襲死没者を追悼し平和を祈念する場」を整備</w:t>
            </w:r>
          </w:p>
          <w:p w14:paraId="7C3E0287" w14:textId="4DC91943" w:rsidR="00AD3E34" w:rsidRPr="00304A7C" w:rsidRDefault="00AD3E34" w:rsidP="00341487">
            <w:pPr>
              <w:autoSpaceDE w:val="0"/>
              <w:autoSpaceDN w:val="0"/>
              <w:rPr>
                <w:sz w:val="20"/>
              </w:rPr>
            </w:pPr>
            <w:r w:rsidRPr="00304A7C">
              <w:rPr>
                <w:rFonts w:hint="eastAsia"/>
                <w:sz w:val="20"/>
              </w:rPr>
              <w:t xml:space="preserve">平成26年4月　</w:t>
            </w:r>
            <w:r w:rsidR="00341487">
              <w:rPr>
                <w:rFonts w:hint="eastAsia"/>
                <w:sz w:val="20"/>
              </w:rPr>
              <w:t xml:space="preserve"> </w:t>
            </w:r>
            <w:r w:rsidRPr="00304A7C">
              <w:rPr>
                <w:rFonts w:hint="eastAsia"/>
                <w:sz w:val="20"/>
              </w:rPr>
              <w:t>公益財団法人大阪国際平和センターに移行</w:t>
            </w:r>
          </w:p>
          <w:p w14:paraId="71F3ED60" w14:textId="36DAFE46" w:rsidR="00AD3E34" w:rsidRPr="00304A7C" w:rsidRDefault="00AD3E34" w:rsidP="00341487">
            <w:pPr>
              <w:autoSpaceDE w:val="0"/>
              <w:autoSpaceDN w:val="0"/>
              <w:rPr>
                <w:sz w:val="20"/>
              </w:rPr>
            </w:pPr>
            <w:r w:rsidRPr="00304A7C">
              <w:rPr>
                <w:rFonts w:hint="eastAsia"/>
                <w:sz w:val="20"/>
              </w:rPr>
              <w:t xml:space="preserve">平成27年4月　</w:t>
            </w:r>
            <w:r w:rsidR="00341487">
              <w:rPr>
                <w:rFonts w:hint="eastAsia"/>
                <w:sz w:val="20"/>
              </w:rPr>
              <w:t xml:space="preserve"> </w:t>
            </w:r>
            <w:r w:rsidRPr="00304A7C">
              <w:rPr>
                <w:rFonts w:hint="eastAsia"/>
                <w:sz w:val="20"/>
              </w:rPr>
              <w:t>展示リニューアルオープン</w:t>
            </w:r>
          </w:p>
          <w:p w14:paraId="35E6714A" w14:textId="0A59A298" w:rsidR="00AD3E34" w:rsidRPr="00304A7C" w:rsidRDefault="00AD3E34" w:rsidP="00341487">
            <w:pPr>
              <w:autoSpaceDE w:val="0"/>
              <w:autoSpaceDN w:val="0"/>
              <w:rPr>
                <w:sz w:val="20"/>
              </w:rPr>
            </w:pPr>
            <w:r w:rsidRPr="00304A7C">
              <w:rPr>
                <w:rFonts w:hint="eastAsia"/>
                <w:sz w:val="20"/>
              </w:rPr>
              <w:t xml:space="preserve">平成28年1月　</w:t>
            </w:r>
            <w:r w:rsidR="00341487">
              <w:rPr>
                <w:rFonts w:hint="eastAsia"/>
                <w:sz w:val="20"/>
              </w:rPr>
              <w:t xml:space="preserve"> </w:t>
            </w:r>
            <w:r w:rsidRPr="00304A7C">
              <w:rPr>
                <w:rFonts w:hint="eastAsia"/>
                <w:sz w:val="20"/>
              </w:rPr>
              <w:t>入館者が延べ200万人に到達</w:t>
            </w:r>
          </w:p>
        </w:tc>
      </w:tr>
    </w:tbl>
    <w:p w14:paraId="40BA0C31" w14:textId="77777777" w:rsidR="00AD3E34" w:rsidRPr="00304A7C" w:rsidRDefault="00AD3E34" w:rsidP="004E6168"/>
    <w:p w14:paraId="3C7294AF" w14:textId="3D46F294" w:rsidR="00AD3E34" w:rsidRPr="007B7E93" w:rsidRDefault="00AD3E34" w:rsidP="007B7E93">
      <w:pPr>
        <w:ind w:leftChars="118" w:left="260" w:firstLineChars="64" w:firstLine="141"/>
        <w:jc w:val="right"/>
      </w:pPr>
      <w:r w:rsidRPr="007B7E93">
        <w:rPr>
          <w:rFonts w:hint="eastAsia"/>
        </w:rPr>
        <w:t>大阪国際平和センター（通称　ピースおおさか）外観　　　（大阪府より提供）</w:t>
      </w:r>
    </w:p>
    <w:p w14:paraId="12BED219" w14:textId="77777777" w:rsidR="00AD3E34" w:rsidRPr="00304A7C" w:rsidRDefault="00AD3E34" w:rsidP="004E6168">
      <w:r w:rsidRPr="007B7E93">
        <w:rPr>
          <w:rFonts w:hint="eastAsia"/>
          <w:noProof/>
        </w:rPr>
        <w:drawing>
          <wp:inline distT="0" distB="0" distL="0" distR="0" wp14:anchorId="70A290A4" wp14:editId="2793E14F">
            <wp:extent cx="5400040" cy="2263934"/>
            <wp:effectExtent l="0" t="0" r="0" b="3175"/>
            <wp:docPr id="795438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8353" name="図 7954383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263934"/>
                    </a:xfrm>
                    <a:prstGeom prst="rect">
                      <a:avLst/>
                    </a:prstGeom>
                  </pic:spPr>
                </pic:pic>
              </a:graphicData>
            </a:graphic>
          </wp:inline>
        </w:drawing>
      </w:r>
    </w:p>
    <w:p w14:paraId="113359DE" w14:textId="77777777" w:rsidR="00375832" w:rsidRDefault="00375832" w:rsidP="007B7E93">
      <w:pPr>
        <w:ind w:firstLineChars="100" w:firstLine="221"/>
        <w:outlineLvl w:val="1"/>
        <w:rPr>
          <w:b/>
        </w:rPr>
      </w:pPr>
    </w:p>
    <w:p w14:paraId="3D8EB85D" w14:textId="58B775E9" w:rsidR="00AD3E34" w:rsidRPr="007B7E93" w:rsidRDefault="00AD3E34" w:rsidP="007B7E93">
      <w:pPr>
        <w:ind w:firstLineChars="100" w:firstLine="221"/>
        <w:outlineLvl w:val="1"/>
        <w:rPr>
          <w:b/>
        </w:rPr>
      </w:pPr>
      <w:bookmarkStart w:id="32" w:name="_Toc158132655"/>
      <w:r w:rsidRPr="00A21DDC">
        <w:rPr>
          <w:rFonts w:hint="eastAsia"/>
          <w:b/>
        </w:rPr>
        <w:lastRenderedPageBreak/>
        <w:t>２</w:t>
      </w:r>
      <w:r w:rsidRPr="007B7E93">
        <w:rPr>
          <w:rFonts w:hint="eastAsia"/>
          <w:b/>
        </w:rPr>
        <w:t xml:space="preserve">　組織（令和</w:t>
      </w:r>
      <w:r w:rsidRPr="007B7E93">
        <w:rPr>
          <w:b/>
        </w:rPr>
        <w:t>5</w:t>
      </w:r>
      <w:r w:rsidRPr="007B7E93">
        <w:rPr>
          <w:rFonts w:hint="eastAsia"/>
          <w:b/>
        </w:rPr>
        <w:t>年</w:t>
      </w:r>
      <w:r w:rsidRPr="007B7E93">
        <w:rPr>
          <w:b/>
        </w:rPr>
        <w:t>4</w:t>
      </w:r>
      <w:r w:rsidRPr="007B7E93">
        <w:rPr>
          <w:rFonts w:hint="eastAsia"/>
          <w:b/>
        </w:rPr>
        <w:t>月</w:t>
      </w:r>
      <w:r w:rsidRPr="007B7E93">
        <w:rPr>
          <w:b/>
        </w:rPr>
        <w:t>1</w:t>
      </w:r>
      <w:r w:rsidRPr="007B7E93">
        <w:rPr>
          <w:rFonts w:hint="eastAsia"/>
          <w:b/>
        </w:rPr>
        <w:t>日現在）</w:t>
      </w:r>
      <w:bookmarkEnd w:id="32"/>
    </w:p>
    <w:tbl>
      <w:tblPr>
        <w:tblStyle w:val="af4"/>
        <w:tblW w:w="0" w:type="auto"/>
        <w:tblInd w:w="5" w:type="dxa"/>
        <w:tblLook w:val="04A0" w:firstRow="1" w:lastRow="0" w:firstColumn="1" w:lastColumn="0" w:noHBand="0" w:noVBand="1"/>
      </w:tblPr>
      <w:tblGrid>
        <w:gridCol w:w="1690"/>
        <w:gridCol w:w="1211"/>
        <w:gridCol w:w="1320"/>
        <w:gridCol w:w="98"/>
        <w:gridCol w:w="1394"/>
        <w:gridCol w:w="1096"/>
        <w:gridCol w:w="1690"/>
      </w:tblGrid>
      <w:tr w:rsidR="00AD3E34" w:rsidRPr="00304A7C" w14:paraId="25BB796F" w14:textId="77777777" w:rsidTr="00136E66">
        <w:tc>
          <w:tcPr>
            <w:tcW w:w="3149" w:type="dxa"/>
            <w:gridSpan w:val="2"/>
            <w:tcBorders>
              <w:top w:val="nil"/>
              <w:left w:val="nil"/>
              <w:bottom w:val="nil"/>
            </w:tcBorders>
          </w:tcPr>
          <w:p w14:paraId="66660246" w14:textId="77777777" w:rsidR="00AD3E34" w:rsidRPr="007B7E93" w:rsidRDefault="00AD3E34" w:rsidP="004E6168"/>
        </w:tc>
        <w:tc>
          <w:tcPr>
            <w:tcW w:w="2976" w:type="dxa"/>
            <w:gridSpan w:val="3"/>
          </w:tcPr>
          <w:p w14:paraId="72721709" w14:textId="77777777" w:rsidR="00AD3E34" w:rsidRPr="00304A7C" w:rsidRDefault="00AD3E34" w:rsidP="004E6168">
            <w:pPr>
              <w:ind w:firstLineChars="400" w:firstLine="800"/>
              <w:rPr>
                <w:rFonts w:cs="ＭＳ ゴシック"/>
                <w:sz w:val="20"/>
              </w:rPr>
            </w:pPr>
            <w:r w:rsidRPr="00304A7C">
              <w:rPr>
                <w:rFonts w:cs="ＭＳ ゴシック" w:hint="eastAsia"/>
                <w:sz w:val="20"/>
              </w:rPr>
              <w:t>評議員会</w:t>
            </w:r>
          </w:p>
          <w:p w14:paraId="1DEAABC8" w14:textId="77777777" w:rsidR="00AD3E34" w:rsidRPr="00304A7C" w:rsidRDefault="00AD3E34" w:rsidP="004E6168">
            <w:pPr>
              <w:ind w:firstLineChars="400" w:firstLine="800"/>
              <w:rPr>
                <w:rFonts w:cs="ＭＳ ゴシック"/>
                <w:sz w:val="20"/>
              </w:rPr>
            </w:pPr>
            <w:r w:rsidRPr="00304A7C">
              <w:rPr>
                <w:rFonts w:cs="ＭＳ ゴシック" w:hint="eastAsia"/>
                <w:sz w:val="20"/>
              </w:rPr>
              <w:t>（6名）</w:t>
            </w:r>
          </w:p>
        </w:tc>
        <w:tc>
          <w:tcPr>
            <w:tcW w:w="3022" w:type="dxa"/>
            <w:gridSpan w:val="2"/>
            <w:tcBorders>
              <w:top w:val="nil"/>
              <w:bottom w:val="nil"/>
              <w:right w:val="nil"/>
            </w:tcBorders>
          </w:tcPr>
          <w:p w14:paraId="4ECCE6B4" w14:textId="77777777" w:rsidR="00AD3E34" w:rsidRPr="00304A7C" w:rsidRDefault="00AD3E34" w:rsidP="004E6168">
            <w:pPr>
              <w:rPr>
                <w:rFonts w:cs="ＭＳ ゴシック"/>
                <w:sz w:val="20"/>
              </w:rPr>
            </w:pPr>
          </w:p>
        </w:tc>
      </w:tr>
      <w:tr w:rsidR="00AD3E34" w:rsidRPr="00304A7C" w14:paraId="21990DE2" w14:textId="77777777" w:rsidTr="00136E66">
        <w:trPr>
          <w:gridAfter w:val="4"/>
          <w:wAfter w:w="4597" w:type="dxa"/>
        </w:trPr>
        <w:tc>
          <w:tcPr>
            <w:tcW w:w="4550" w:type="dxa"/>
            <w:gridSpan w:val="3"/>
            <w:tcBorders>
              <w:top w:val="nil"/>
              <w:left w:val="nil"/>
              <w:bottom w:val="nil"/>
            </w:tcBorders>
          </w:tcPr>
          <w:p w14:paraId="242E5C56" w14:textId="77777777" w:rsidR="00AD3E34" w:rsidRPr="00304A7C" w:rsidRDefault="00AD3E34" w:rsidP="004E6168">
            <w:pPr>
              <w:rPr>
                <w:rFonts w:cs="ＭＳ ゴシック"/>
                <w:sz w:val="20"/>
              </w:rPr>
            </w:pPr>
          </w:p>
        </w:tc>
      </w:tr>
      <w:tr w:rsidR="00AD3E34" w:rsidRPr="00304A7C" w14:paraId="5AC0243E" w14:textId="77777777" w:rsidTr="00136E66">
        <w:tc>
          <w:tcPr>
            <w:tcW w:w="1829" w:type="dxa"/>
            <w:vMerge w:val="restart"/>
          </w:tcPr>
          <w:p w14:paraId="07B66B40" w14:textId="1AE38B68" w:rsidR="00AD3E34" w:rsidRPr="00A21DDC" w:rsidRDefault="00AD3E34" w:rsidP="004E6168">
            <w:r w:rsidRPr="007B7E93">
              <w:rPr>
                <w:rFonts w:hint="eastAsia"/>
              </w:rPr>
              <w:t xml:space="preserve">　</w:t>
            </w:r>
            <w:r w:rsidRPr="00A21DDC">
              <w:rPr>
                <w:rFonts w:hint="eastAsia"/>
              </w:rPr>
              <w:t>監　事</w:t>
            </w:r>
          </w:p>
          <w:p w14:paraId="7C3D290C" w14:textId="77777777" w:rsidR="00AD3E34" w:rsidRPr="007B7E93" w:rsidRDefault="00AD3E34" w:rsidP="004E6168">
            <w:r w:rsidRPr="00A21DDC">
              <w:rPr>
                <w:rFonts w:hint="eastAsia"/>
              </w:rPr>
              <w:t xml:space="preserve">　　</w:t>
            </w:r>
            <w:r w:rsidRPr="00A21DDC">
              <w:t>2名</w:t>
            </w:r>
          </w:p>
        </w:tc>
        <w:tc>
          <w:tcPr>
            <w:tcW w:w="1320" w:type="dxa"/>
            <w:tcBorders>
              <w:top w:val="nil"/>
            </w:tcBorders>
          </w:tcPr>
          <w:p w14:paraId="515CB768" w14:textId="77777777" w:rsidR="00AD3E34" w:rsidRPr="007B7E93" w:rsidRDefault="00AD3E34" w:rsidP="004E6168"/>
        </w:tc>
        <w:tc>
          <w:tcPr>
            <w:tcW w:w="2976" w:type="dxa"/>
            <w:gridSpan w:val="3"/>
          </w:tcPr>
          <w:p w14:paraId="6CF4E8F8" w14:textId="77777777" w:rsidR="00AD3E34" w:rsidRPr="00304A7C" w:rsidRDefault="00AD3E34" w:rsidP="004E6168">
            <w:pPr>
              <w:ind w:firstLineChars="200" w:firstLine="400"/>
              <w:rPr>
                <w:rFonts w:cs="ＭＳ ゴシック"/>
                <w:sz w:val="20"/>
              </w:rPr>
            </w:pPr>
            <w:r w:rsidRPr="00304A7C">
              <w:rPr>
                <w:rFonts w:cs="ＭＳ ゴシック" w:hint="eastAsia"/>
                <w:sz w:val="20"/>
              </w:rPr>
              <w:t>理　　事　　会</w:t>
            </w:r>
          </w:p>
        </w:tc>
        <w:tc>
          <w:tcPr>
            <w:tcW w:w="1192" w:type="dxa"/>
            <w:vMerge w:val="restart"/>
            <w:tcBorders>
              <w:top w:val="nil"/>
              <w:right w:val="nil"/>
            </w:tcBorders>
          </w:tcPr>
          <w:p w14:paraId="0A9A6A48" w14:textId="77777777" w:rsidR="00AD3E34" w:rsidRPr="00304A7C" w:rsidRDefault="00AD3E34" w:rsidP="004E6168">
            <w:pPr>
              <w:rPr>
                <w:rFonts w:cs="ＭＳ ゴシック"/>
                <w:sz w:val="20"/>
              </w:rPr>
            </w:pPr>
          </w:p>
        </w:tc>
        <w:tc>
          <w:tcPr>
            <w:tcW w:w="1830" w:type="dxa"/>
            <w:vMerge w:val="restart"/>
            <w:tcBorders>
              <w:top w:val="nil"/>
              <w:left w:val="nil"/>
              <w:right w:val="nil"/>
            </w:tcBorders>
          </w:tcPr>
          <w:p w14:paraId="60EC0D1E" w14:textId="77777777" w:rsidR="00AD3E34" w:rsidRPr="00304A7C" w:rsidRDefault="00AD3E34" w:rsidP="004E6168">
            <w:pPr>
              <w:rPr>
                <w:rFonts w:cs="ＭＳ ゴシック"/>
                <w:sz w:val="20"/>
              </w:rPr>
            </w:pPr>
          </w:p>
        </w:tc>
      </w:tr>
      <w:tr w:rsidR="00AD3E34" w:rsidRPr="00304A7C" w14:paraId="11E0AA0D" w14:textId="77777777" w:rsidTr="00136E66">
        <w:trPr>
          <w:trHeight w:val="720"/>
        </w:trPr>
        <w:tc>
          <w:tcPr>
            <w:tcW w:w="1829" w:type="dxa"/>
            <w:vMerge/>
          </w:tcPr>
          <w:p w14:paraId="183B5164" w14:textId="77777777" w:rsidR="00AD3E34" w:rsidRPr="007B7E93" w:rsidRDefault="00AD3E34" w:rsidP="004E6168"/>
        </w:tc>
        <w:tc>
          <w:tcPr>
            <w:tcW w:w="1320" w:type="dxa"/>
            <w:vMerge w:val="restart"/>
          </w:tcPr>
          <w:p w14:paraId="36AE2E43" w14:textId="77777777" w:rsidR="00AD3E34" w:rsidRPr="007B7E93" w:rsidRDefault="00AD3E34" w:rsidP="004E6168"/>
        </w:tc>
        <w:tc>
          <w:tcPr>
            <w:tcW w:w="2976" w:type="dxa"/>
            <w:gridSpan w:val="3"/>
            <w:vMerge w:val="restart"/>
          </w:tcPr>
          <w:p w14:paraId="53319E60" w14:textId="77777777" w:rsidR="00AD3E34" w:rsidRPr="00304A7C" w:rsidRDefault="00AD3E34" w:rsidP="004E6168">
            <w:pPr>
              <w:ind w:firstLineChars="200" w:firstLine="400"/>
              <w:rPr>
                <w:rFonts w:cs="ＭＳ ゴシック"/>
                <w:sz w:val="20"/>
              </w:rPr>
            </w:pPr>
            <w:r w:rsidRPr="00304A7C">
              <w:rPr>
                <w:rFonts w:cs="ＭＳ ゴシック" w:hint="eastAsia"/>
                <w:sz w:val="20"/>
              </w:rPr>
              <w:t xml:space="preserve">代表理事（非常勤） </w:t>
            </w:r>
          </w:p>
          <w:p w14:paraId="3195A124" w14:textId="77777777" w:rsidR="00AD3E34" w:rsidRPr="00304A7C" w:rsidRDefault="00AD3E34" w:rsidP="004E6168">
            <w:pPr>
              <w:ind w:firstLineChars="100" w:firstLine="200"/>
              <w:rPr>
                <w:rFonts w:cs="ＭＳ ゴシック"/>
                <w:sz w:val="20"/>
              </w:rPr>
            </w:pPr>
            <w:r w:rsidRPr="00304A7C">
              <w:rPr>
                <w:rFonts w:cs="ＭＳ ゴシック" w:hint="eastAsia"/>
                <w:sz w:val="20"/>
              </w:rPr>
              <w:t xml:space="preserve">　　　　1名</w:t>
            </w:r>
          </w:p>
          <w:p w14:paraId="5453BADE" w14:textId="77777777" w:rsidR="00AD3E34" w:rsidRPr="00304A7C" w:rsidRDefault="00AD3E34" w:rsidP="004E6168">
            <w:pPr>
              <w:ind w:firstLineChars="100" w:firstLine="200"/>
              <w:rPr>
                <w:rFonts w:cs="ＭＳ ゴシック"/>
                <w:sz w:val="20"/>
              </w:rPr>
            </w:pPr>
          </w:p>
          <w:p w14:paraId="2B34B9DB" w14:textId="77777777" w:rsidR="00AD3E34" w:rsidRPr="00304A7C" w:rsidRDefault="00AD3E34" w:rsidP="004E6168">
            <w:pPr>
              <w:rPr>
                <w:rFonts w:cs="ＭＳ ゴシック"/>
                <w:sz w:val="20"/>
              </w:rPr>
            </w:pPr>
            <w:r w:rsidRPr="00304A7C">
              <w:rPr>
                <w:rFonts w:cs="ＭＳ ゴシック" w:hint="eastAsia"/>
                <w:sz w:val="20"/>
              </w:rPr>
              <w:t xml:space="preserve">　 業務執行理事（常勤）</w:t>
            </w:r>
          </w:p>
          <w:p w14:paraId="20CACCEB" w14:textId="77777777" w:rsidR="00AD3E34" w:rsidRPr="00304A7C" w:rsidRDefault="00AD3E34" w:rsidP="004E6168">
            <w:pPr>
              <w:rPr>
                <w:rFonts w:cs="ＭＳ ゴシック"/>
                <w:sz w:val="20"/>
              </w:rPr>
            </w:pPr>
            <w:r w:rsidRPr="00304A7C">
              <w:rPr>
                <w:rFonts w:cs="ＭＳ ゴシック" w:hint="eastAsia"/>
                <w:sz w:val="20"/>
              </w:rPr>
              <w:t xml:space="preserve">　　　兼館長　1名</w:t>
            </w:r>
          </w:p>
          <w:p w14:paraId="1F241C5B" w14:textId="77777777" w:rsidR="00AD3E34" w:rsidRPr="00304A7C" w:rsidRDefault="00AD3E34" w:rsidP="004E6168">
            <w:pPr>
              <w:rPr>
                <w:rFonts w:cs="ＭＳ ゴシック"/>
                <w:sz w:val="20"/>
              </w:rPr>
            </w:pPr>
          </w:p>
          <w:p w14:paraId="47607F63" w14:textId="77777777" w:rsidR="00AD3E34" w:rsidRPr="00304A7C" w:rsidRDefault="00AD3E34" w:rsidP="004E6168">
            <w:pPr>
              <w:ind w:firstLineChars="300" w:firstLine="600"/>
              <w:rPr>
                <w:rFonts w:cs="ＭＳ ゴシック"/>
                <w:sz w:val="20"/>
              </w:rPr>
            </w:pPr>
            <w:r w:rsidRPr="00304A7C">
              <w:rPr>
                <w:rFonts w:cs="ＭＳ ゴシック" w:hint="eastAsia"/>
                <w:sz w:val="20"/>
              </w:rPr>
              <w:t>理事（非常勤）</w:t>
            </w:r>
          </w:p>
          <w:p w14:paraId="5C03D8DF" w14:textId="77777777" w:rsidR="00AD3E34" w:rsidRPr="00304A7C" w:rsidRDefault="00AD3E34" w:rsidP="004E6168">
            <w:pPr>
              <w:rPr>
                <w:rFonts w:cs="ＭＳ ゴシック"/>
                <w:sz w:val="20"/>
              </w:rPr>
            </w:pPr>
            <w:r w:rsidRPr="00304A7C">
              <w:rPr>
                <w:rFonts w:cs="ＭＳ ゴシック" w:hint="eastAsia"/>
                <w:sz w:val="20"/>
              </w:rPr>
              <w:t xml:space="preserve">　　　　　4名</w:t>
            </w:r>
          </w:p>
        </w:tc>
        <w:tc>
          <w:tcPr>
            <w:tcW w:w="1192" w:type="dxa"/>
            <w:vMerge/>
            <w:tcBorders>
              <w:top w:val="nil"/>
              <w:right w:val="nil"/>
            </w:tcBorders>
          </w:tcPr>
          <w:p w14:paraId="1AA3D009" w14:textId="77777777" w:rsidR="00AD3E34" w:rsidRPr="00304A7C" w:rsidRDefault="00AD3E34" w:rsidP="004E6168">
            <w:pPr>
              <w:rPr>
                <w:rFonts w:cs="ＭＳ ゴシック"/>
                <w:sz w:val="20"/>
              </w:rPr>
            </w:pPr>
          </w:p>
        </w:tc>
        <w:tc>
          <w:tcPr>
            <w:tcW w:w="1830" w:type="dxa"/>
            <w:vMerge/>
            <w:tcBorders>
              <w:left w:val="nil"/>
              <w:bottom w:val="single" w:sz="4" w:space="0" w:color="auto"/>
              <w:right w:val="nil"/>
            </w:tcBorders>
          </w:tcPr>
          <w:p w14:paraId="1970A7C3" w14:textId="77777777" w:rsidR="00AD3E34" w:rsidRPr="00304A7C" w:rsidRDefault="00AD3E34" w:rsidP="004E6168">
            <w:pPr>
              <w:rPr>
                <w:rFonts w:cs="ＭＳ ゴシック"/>
                <w:sz w:val="20"/>
              </w:rPr>
            </w:pPr>
          </w:p>
        </w:tc>
      </w:tr>
      <w:tr w:rsidR="00AD3E34" w:rsidRPr="00304A7C" w14:paraId="157E4C33" w14:textId="77777777" w:rsidTr="00136E66">
        <w:trPr>
          <w:trHeight w:val="720"/>
        </w:trPr>
        <w:tc>
          <w:tcPr>
            <w:tcW w:w="1829" w:type="dxa"/>
            <w:vMerge w:val="restart"/>
            <w:tcBorders>
              <w:left w:val="nil"/>
              <w:right w:val="nil"/>
            </w:tcBorders>
          </w:tcPr>
          <w:p w14:paraId="72E86FC3" w14:textId="77777777" w:rsidR="00AD3E34" w:rsidRPr="007B7E93" w:rsidRDefault="00AD3E34" w:rsidP="004E6168"/>
        </w:tc>
        <w:tc>
          <w:tcPr>
            <w:tcW w:w="1320" w:type="dxa"/>
            <w:vMerge/>
            <w:tcBorders>
              <w:left w:val="nil"/>
            </w:tcBorders>
          </w:tcPr>
          <w:p w14:paraId="5A149123" w14:textId="77777777" w:rsidR="00AD3E34" w:rsidRPr="007B7E93" w:rsidRDefault="00AD3E34" w:rsidP="004E6168"/>
        </w:tc>
        <w:tc>
          <w:tcPr>
            <w:tcW w:w="2976" w:type="dxa"/>
            <w:gridSpan w:val="3"/>
            <w:vMerge/>
          </w:tcPr>
          <w:p w14:paraId="6210CAF2" w14:textId="77777777" w:rsidR="00AD3E34" w:rsidRPr="00304A7C" w:rsidRDefault="00AD3E34" w:rsidP="004E6168">
            <w:pPr>
              <w:rPr>
                <w:rFonts w:cs="ＭＳ ゴシック"/>
                <w:sz w:val="20"/>
              </w:rPr>
            </w:pPr>
          </w:p>
        </w:tc>
        <w:tc>
          <w:tcPr>
            <w:tcW w:w="1192" w:type="dxa"/>
            <w:vMerge/>
            <w:tcBorders>
              <w:top w:val="nil"/>
              <w:right w:val="single" w:sz="4" w:space="0" w:color="auto"/>
            </w:tcBorders>
          </w:tcPr>
          <w:p w14:paraId="3946A0F2" w14:textId="77777777" w:rsidR="00AD3E34" w:rsidRPr="00304A7C" w:rsidRDefault="00AD3E34" w:rsidP="004E6168">
            <w:pPr>
              <w:rPr>
                <w:rFonts w:cs="ＭＳ ゴシック"/>
                <w:sz w:val="20"/>
              </w:rPr>
            </w:pPr>
          </w:p>
        </w:tc>
        <w:tc>
          <w:tcPr>
            <w:tcW w:w="1830" w:type="dxa"/>
            <w:vMerge w:val="restart"/>
            <w:tcBorders>
              <w:left w:val="single" w:sz="4" w:space="0" w:color="auto"/>
            </w:tcBorders>
          </w:tcPr>
          <w:p w14:paraId="6599477E" w14:textId="77777777" w:rsidR="00AD3E34" w:rsidRPr="00304A7C" w:rsidRDefault="00AD3E34" w:rsidP="004E6168">
            <w:pPr>
              <w:rPr>
                <w:rFonts w:cs="ＭＳ ゴシック"/>
                <w:sz w:val="20"/>
              </w:rPr>
            </w:pPr>
            <w:r w:rsidRPr="00304A7C">
              <w:rPr>
                <w:rFonts w:cs="ＭＳ ゴシック" w:hint="eastAsia"/>
                <w:sz w:val="20"/>
              </w:rPr>
              <w:t>展示アドバイ</w:t>
            </w:r>
          </w:p>
          <w:p w14:paraId="445895F9" w14:textId="77777777" w:rsidR="00AD3E34" w:rsidRPr="00304A7C" w:rsidRDefault="00AD3E34" w:rsidP="004E6168">
            <w:pPr>
              <w:rPr>
                <w:rFonts w:cs="ＭＳ ゴシック"/>
                <w:sz w:val="20"/>
              </w:rPr>
            </w:pPr>
            <w:r w:rsidRPr="00304A7C">
              <w:rPr>
                <w:rFonts w:cs="ＭＳ ゴシック" w:hint="eastAsia"/>
                <w:sz w:val="20"/>
              </w:rPr>
              <w:t>ザリー委員会</w:t>
            </w:r>
          </w:p>
        </w:tc>
      </w:tr>
      <w:tr w:rsidR="00AD3E34" w:rsidRPr="00304A7C" w14:paraId="55CB24AB" w14:textId="77777777" w:rsidTr="00136E66">
        <w:trPr>
          <w:trHeight w:val="720"/>
        </w:trPr>
        <w:tc>
          <w:tcPr>
            <w:tcW w:w="1829" w:type="dxa"/>
            <w:vMerge/>
            <w:tcBorders>
              <w:left w:val="nil"/>
              <w:right w:val="nil"/>
            </w:tcBorders>
          </w:tcPr>
          <w:p w14:paraId="293DF2BB" w14:textId="77777777" w:rsidR="00AD3E34" w:rsidRPr="007B7E93" w:rsidRDefault="00AD3E34" w:rsidP="004E6168"/>
        </w:tc>
        <w:tc>
          <w:tcPr>
            <w:tcW w:w="1320" w:type="dxa"/>
            <w:vMerge/>
            <w:tcBorders>
              <w:left w:val="nil"/>
            </w:tcBorders>
          </w:tcPr>
          <w:p w14:paraId="4895BE3C" w14:textId="77777777" w:rsidR="00AD3E34" w:rsidRPr="007B7E93" w:rsidRDefault="00AD3E34" w:rsidP="004E6168"/>
        </w:tc>
        <w:tc>
          <w:tcPr>
            <w:tcW w:w="2976" w:type="dxa"/>
            <w:gridSpan w:val="3"/>
            <w:vMerge/>
          </w:tcPr>
          <w:p w14:paraId="33AFD685" w14:textId="77777777" w:rsidR="00AD3E34" w:rsidRPr="00304A7C" w:rsidRDefault="00AD3E34" w:rsidP="004E6168">
            <w:pPr>
              <w:rPr>
                <w:rFonts w:cs="ＭＳ ゴシック"/>
                <w:sz w:val="20"/>
              </w:rPr>
            </w:pPr>
          </w:p>
        </w:tc>
        <w:tc>
          <w:tcPr>
            <w:tcW w:w="1192" w:type="dxa"/>
            <w:vMerge w:val="restart"/>
            <w:tcBorders>
              <w:top w:val="single" w:sz="4" w:space="0" w:color="auto"/>
              <w:right w:val="single" w:sz="4" w:space="0" w:color="auto"/>
            </w:tcBorders>
          </w:tcPr>
          <w:p w14:paraId="7BC5742B" w14:textId="77777777" w:rsidR="00AD3E34" w:rsidRPr="00304A7C" w:rsidRDefault="00AD3E34" w:rsidP="004E6168">
            <w:pPr>
              <w:rPr>
                <w:rFonts w:cs="ＭＳ ゴシック"/>
                <w:sz w:val="20"/>
              </w:rPr>
            </w:pPr>
          </w:p>
        </w:tc>
        <w:tc>
          <w:tcPr>
            <w:tcW w:w="1830" w:type="dxa"/>
            <w:vMerge/>
            <w:tcBorders>
              <w:left w:val="single" w:sz="4" w:space="0" w:color="auto"/>
            </w:tcBorders>
          </w:tcPr>
          <w:p w14:paraId="61069D3D" w14:textId="77777777" w:rsidR="00AD3E34" w:rsidRPr="00304A7C" w:rsidRDefault="00AD3E34" w:rsidP="004E6168">
            <w:pPr>
              <w:rPr>
                <w:rFonts w:cs="ＭＳ ゴシック"/>
                <w:sz w:val="20"/>
              </w:rPr>
            </w:pPr>
          </w:p>
        </w:tc>
      </w:tr>
      <w:tr w:rsidR="00AD3E34" w:rsidRPr="00304A7C" w14:paraId="0CBC44B1" w14:textId="77777777" w:rsidTr="00136E66">
        <w:trPr>
          <w:trHeight w:val="720"/>
        </w:trPr>
        <w:tc>
          <w:tcPr>
            <w:tcW w:w="1829" w:type="dxa"/>
            <w:vMerge/>
            <w:tcBorders>
              <w:left w:val="nil"/>
              <w:right w:val="nil"/>
            </w:tcBorders>
          </w:tcPr>
          <w:p w14:paraId="6D4AA975" w14:textId="77777777" w:rsidR="00AD3E34" w:rsidRPr="007B7E93" w:rsidRDefault="00AD3E34" w:rsidP="004E6168"/>
        </w:tc>
        <w:tc>
          <w:tcPr>
            <w:tcW w:w="1320" w:type="dxa"/>
            <w:vMerge/>
            <w:tcBorders>
              <w:left w:val="nil"/>
              <w:bottom w:val="nil"/>
            </w:tcBorders>
          </w:tcPr>
          <w:p w14:paraId="6453D893" w14:textId="77777777" w:rsidR="00AD3E34" w:rsidRPr="007B7E93" w:rsidRDefault="00AD3E34" w:rsidP="004E6168"/>
        </w:tc>
        <w:tc>
          <w:tcPr>
            <w:tcW w:w="2976" w:type="dxa"/>
            <w:gridSpan w:val="3"/>
            <w:vMerge/>
          </w:tcPr>
          <w:p w14:paraId="7FA86EF8" w14:textId="77777777" w:rsidR="00AD3E34" w:rsidRPr="00304A7C" w:rsidRDefault="00AD3E34" w:rsidP="004E6168">
            <w:pPr>
              <w:rPr>
                <w:rFonts w:cs="ＭＳ ゴシック"/>
                <w:sz w:val="20"/>
              </w:rPr>
            </w:pPr>
          </w:p>
        </w:tc>
        <w:tc>
          <w:tcPr>
            <w:tcW w:w="1192" w:type="dxa"/>
            <w:vMerge/>
            <w:tcBorders>
              <w:right w:val="nil"/>
            </w:tcBorders>
          </w:tcPr>
          <w:p w14:paraId="7BB60BB0" w14:textId="77777777" w:rsidR="00AD3E34" w:rsidRPr="00304A7C" w:rsidRDefault="00AD3E34" w:rsidP="004E6168">
            <w:pPr>
              <w:rPr>
                <w:rFonts w:cs="ＭＳ ゴシック"/>
                <w:sz w:val="20"/>
              </w:rPr>
            </w:pPr>
          </w:p>
        </w:tc>
        <w:tc>
          <w:tcPr>
            <w:tcW w:w="1830" w:type="dxa"/>
            <w:vMerge w:val="restart"/>
            <w:tcBorders>
              <w:left w:val="nil"/>
              <w:right w:val="nil"/>
            </w:tcBorders>
          </w:tcPr>
          <w:p w14:paraId="11EB58D9" w14:textId="77777777" w:rsidR="00AD3E34" w:rsidRPr="00304A7C" w:rsidRDefault="00AD3E34" w:rsidP="004E6168">
            <w:pPr>
              <w:rPr>
                <w:rFonts w:cs="ＭＳ ゴシック"/>
                <w:sz w:val="20"/>
              </w:rPr>
            </w:pPr>
          </w:p>
        </w:tc>
      </w:tr>
      <w:tr w:rsidR="00AD3E34" w:rsidRPr="00304A7C" w14:paraId="248B19FA" w14:textId="77777777" w:rsidTr="00136E66">
        <w:tc>
          <w:tcPr>
            <w:tcW w:w="1829" w:type="dxa"/>
            <w:vMerge/>
            <w:tcBorders>
              <w:left w:val="nil"/>
              <w:right w:val="nil"/>
            </w:tcBorders>
          </w:tcPr>
          <w:p w14:paraId="2DA3F532" w14:textId="77777777" w:rsidR="00AD3E34" w:rsidRPr="007B7E93" w:rsidRDefault="00AD3E34" w:rsidP="004E6168"/>
        </w:tc>
        <w:tc>
          <w:tcPr>
            <w:tcW w:w="2819" w:type="dxa"/>
            <w:gridSpan w:val="3"/>
            <w:tcBorders>
              <w:top w:val="nil"/>
              <w:left w:val="nil"/>
              <w:bottom w:val="nil"/>
              <w:right w:val="single" w:sz="4" w:space="0" w:color="auto"/>
            </w:tcBorders>
          </w:tcPr>
          <w:p w14:paraId="0602502A" w14:textId="77777777" w:rsidR="00AD3E34" w:rsidRPr="00304A7C" w:rsidRDefault="00AD3E34" w:rsidP="004E6168">
            <w:pPr>
              <w:rPr>
                <w:rFonts w:cs="ＭＳ ゴシック"/>
                <w:sz w:val="20"/>
              </w:rPr>
            </w:pPr>
          </w:p>
        </w:tc>
        <w:tc>
          <w:tcPr>
            <w:tcW w:w="1477" w:type="dxa"/>
            <w:tcBorders>
              <w:top w:val="nil"/>
              <w:left w:val="single" w:sz="4" w:space="0" w:color="auto"/>
              <w:bottom w:val="nil"/>
              <w:right w:val="nil"/>
            </w:tcBorders>
          </w:tcPr>
          <w:p w14:paraId="21CA1C4C" w14:textId="77777777" w:rsidR="00AD3E34" w:rsidRPr="00304A7C" w:rsidRDefault="00AD3E34" w:rsidP="004E6168">
            <w:pPr>
              <w:rPr>
                <w:rFonts w:cs="ＭＳ ゴシック"/>
                <w:sz w:val="20"/>
              </w:rPr>
            </w:pPr>
          </w:p>
        </w:tc>
        <w:tc>
          <w:tcPr>
            <w:tcW w:w="1192" w:type="dxa"/>
            <w:vMerge/>
            <w:tcBorders>
              <w:left w:val="nil"/>
              <w:right w:val="nil"/>
            </w:tcBorders>
          </w:tcPr>
          <w:p w14:paraId="61AC5C8F" w14:textId="77777777" w:rsidR="00AD3E34" w:rsidRPr="00304A7C" w:rsidRDefault="00AD3E34" w:rsidP="004E6168">
            <w:pPr>
              <w:rPr>
                <w:rFonts w:cs="ＭＳ ゴシック"/>
                <w:sz w:val="20"/>
              </w:rPr>
            </w:pPr>
          </w:p>
        </w:tc>
        <w:tc>
          <w:tcPr>
            <w:tcW w:w="1830" w:type="dxa"/>
            <w:vMerge/>
            <w:tcBorders>
              <w:left w:val="nil"/>
              <w:right w:val="nil"/>
            </w:tcBorders>
          </w:tcPr>
          <w:p w14:paraId="2C67C8B2" w14:textId="77777777" w:rsidR="00AD3E34" w:rsidRPr="00304A7C" w:rsidRDefault="00AD3E34" w:rsidP="004E6168">
            <w:pPr>
              <w:rPr>
                <w:rFonts w:cs="ＭＳ ゴシック"/>
                <w:sz w:val="20"/>
              </w:rPr>
            </w:pPr>
          </w:p>
        </w:tc>
      </w:tr>
      <w:tr w:rsidR="00AD3E34" w:rsidRPr="00304A7C" w14:paraId="688F8C4D" w14:textId="77777777" w:rsidTr="00136E66">
        <w:tc>
          <w:tcPr>
            <w:tcW w:w="1829" w:type="dxa"/>
            <w:vMerge/>
            <w:tcBorders>
              <w:left w:val="nil"/>
              <w:right w:val="nil"/>
            </w:tcBorders>
          </w:tcPr>
          <w:p w14:paraId="07703FF9" w14:textId="77777777" w:rsidR="00AD3E34" w:rsidRPr="007B7E93" w:rsidRDefault="00AD3E34" w:rsidP="004E6168"/>
        </w:tc>
        <w:tc>
          <w:tcPr>
            <w:tcW w:w="1320" w:type="dxa"/>
            <w:vMerge w:val="restart"/>
            <w:tcBorders>
              <w:top w:val="nil"/>
              <w:left w:val="nil"/>
            </w:tcBorders>
          </w:tcPr>
          <w:p w14:paraId="7852F71D" w14:textId="77777777" w:rsidR="00AD3E34" w:rsidRPr="007B7E93" w:rsidRDefault="00AD3E34" w:rsidP="004E6168"/>
        </w:tc>
        <w:tc>
          <w:tcPr>
            <w:tcW w:w="2976" w:type="dxa"/>
            <w:gridSpan w:val="3"/>
          </w:tcPr>
          <w:p w14:paraId="21DF1490" w14:textId="77777777" w:rsidR="00AD3E34" w:rsidRPr="00304A7C" w:rsidRDefault="00AD3E34" w:rsidP="004E6168">
            <w:pPr>
              <w:rPr>
                <w:rFonts w:cs="ＭＳ ゴシック"/>
                <w:sz w:val="20"/>
              </w:rPr>
            </w:pPr>
            <w:r w:rsidRPr="00304A7C">
              <w:rPr>
                <w:rFonts w:cs="ＭＳ ゴシック" w:hint="eastAsia"/>
                <w:sz w:val="20"/>
              </w:rPr>
              <w:t xml:space="preserve">　　事　　務　　局</w:t>
            </w:r>
          </w:p>
        </w:tc>
        <w:tc>
          <w:tcPr>
            <w:tcW w:w="1192" w:type="dxa"/>
            <w:vMerge/>
            <w:tcBorders>
              <w:right w:val="nil"/>
            </w:tcBorders>
          </w:tcPr>
          <w:p w14:paraId="0624AA10" w14:textId="77777777" w:rsidR="00AD3E34" w:rsidRPr="00304A7C" w:rsidRDefault="00AD3E34" w:rsidP="004E6168">
            <w:pPr>
              <w:rPr>
                <w:rFonts w:cs="ＭＳ ゴシック"/>
                <w:sz w:val="20"/>
              </w:rPr>
            </w:pPr>
          </w:p>
        </w:tc>
        <w:tc>
          <w:tcPr>
            <w:tcW w:w="1830" w:type="dxa"/>
            <w:vMerge/>
            <w:tcBorders>
              <w:left w:val="nil"/>
              <w:right w:val="nil"/>
            </w:tcBorders>
          </w:tcPr>
          <w:p w14:paraId="479CE1CF" w14:textId="77777777" w:rsidR="00AD3E34" w:rsidRPr="00304A7C" w:rsidRDefault="00AD3E34" w:rsidP="004E6168">
            <w:pPr>
              <w:rPr>
                <w:rFonts w:cs="ＭＳ ゴシック"/>
                <w:sz w:val="20"/>
              </w:rPr>
            </w:pPr>
          </w:p>
        </w:tc>
      </w:tr>
      <w:tr w:rsidR="00AD3E34" w:rsidRPr="00304A7C" w14:paraId="7CDF088D" w14:textId="77777777" w:rsidTr="00136E66">
        <w:trPr>
          <w:trHeight w:val="1151"/>
        </w:trPr>
        <w:tc>
          <w:tcPr>
            <w:tcW w:w="1829" w:type="dxa"/>
            <w:vMerge/>
            <w:tcBorders>
              <w:left w:val="nil"/>
              <w:bottom w:val="single" w:sz="4" w:space="0" w:color="auto"/>
              <w:right w:val="nil"/>
            </w:tcBorders>
          </w:tcPr>
          <w:p w14:paraId="66065876" w14:textId="77777777" w:rsidR="00AD3E34" w:rsidRPr="007B7E93" w:rsidRDefault="00AD3E34" w:rsidP="004E6168"/>
        </w:tc>
        <w:tc>
          <w:tcPr>
            <w:tcW w:w="1320" w:type="dxa"/>
            <w:vMerge/>
            <w:tcBorders>
              <w:left w:val="nil"/>
              <w:bottom w:val="single" w:sz="4" w:space="0" w:color="auto"/>
            </w:tcBorders>
          </w:tcPr>
          <w:p w14:paraId="1C7C95B0" w14:textId="77777777" w:rsidR="00AD3E34" w:rsidRPr="007B7E93" w:rsidRDefault="00AD3E34" w:rsidP="004E6168"/>
        </w:tc>
        <w:tc>
          <w:tcPr>
            <w:tcW w:w="2976" w:type="dxa"/>
            <w:gridSpan w:val="3"/>
            <w:vMerge w:val="restart"/>
            <w:tcBorders>
              <w:bottom w:val="single" w:sz="4" w:space="0" w:color="auto"/>
            </w:tcBorders>
          </w:tcPr>
          <w:p w14:paraId="72874D36" w14:textId="77777777" w:rsidR="00AD3E34" w:rsidRPr="00304A7C" w:rsidRDefault="00AD3E34" w:rsidP="004E6168">
            <w:pPr>
              <w:rPr>
                <w:rFonts w:cs="ＭＳ ゴシック"/>
                <w:sz w:val="20"/>
              </w:rPr>
            </w:pPr>
            <w:r w:rsidRPr="00304A7C">
              <w:rPr>
                <w:rFonts w:cs="ＭＳ ゴシック" w:hint="eastAsia"/>
                <w:sz w:val="20"/>
              </w:rPr>
              <w:t xml:space="preserve">　 事務局長（常勤1名）</w:t>
            </w:r>
          </w:p>
          <w:p w14:paraId="4BAA0D5F" w14:textId="77777777" w:rsidR="00AD3E34" w:rsidRPr="00304A7C" w:rsidRDefault="00AD3E34" w:rsidP="004E6168">
            <w:pPr>
              <w:rPr>
                <w:rFonts w:cs="ＭＳ ゴシック"/>
                <w:sz w:val="20"/>
              </w:rPr>
            </w:pPr>
            <w:r w:rsidRPr="00304A7C">
              <w:rPr>
                <w:rFonts w:cs="ＭＳ ゴシック" w:hint="eastAsia"/>
                <w:sz w:val="20"/>
              </w:rPr>
              <w:t xml:space="preserve">　事務局次長（常勤1名）</w:t>
            </w:r>
          </w:p>
          <w:p w14:paraId="55CFDFFC" w14:textId="77777777" w:rsidR="00AD3E34" w:rsidRPr="00304A7C" w:rsidRDefault="00AD3E34" w:rsidP="004E6168">
            <w:pPr>
              <w:rPr>
                <w:rFonts w:cs="ＭＳ ゴシック"/>
                <w:sz w:val="20"/>
              </w:rPr>
            </w:pPr>
            <w:r w:rsidRPr="00304A7C">
              <w:rPr>
                <w:rFonts w:cs="ＭＳ ゴシック" w:hint="eastAsia"/>
                <w:sz w:val="20"/>
              </w:rPr>
              <w:t xml:space="preserve">　 専門職員（常勤2名）</w:t>
            </w:r>
          </w:p>
          <w:p w14:paraId="22D0A4A9" w14:textId="77777777" w:rsidR="00AD3E34" w:rsidRPr="00304A7C" w:rsidRDefault="00AD3E34" w:rsidP="004E6168">
            <w:pPr>
              <w:rPr>
                <w:rFonts w:cs="ＭＳ ゴシック"/>
                <w:sz w:val="20"/>
              </w:rPr>
            </w:pPr>
            <w:r w:rsidRPr="00304A7C">
              <w:rPr>
                <w:rFonts w:cs="ＭＳ ゴシック" w:hint="eastAsia"/>
                <w:sz w:val="20"/>
              </w:rPr>
              <w:t xml:space="preserve">　 嘱託職員（常勤1名）</w:t>
            </w:r>
          </w:p>
          <w:p w14:paraId="3949A044" w14:textId="77777777" w:rsidR="00AD3E34" w:rsidRPr="00304A7C" w:rsidRDefault="00AD3E34" w:rsidP="004E6168">
            <w:pPr>
              <w:rPr>
                <w:rFonts w:cs="ＭＳ ゴシック"/>
                <w:sz w:val="20"/>
              </w:rPr>
            </w:pPr>
            <w:r w:rsidRPr="00304A7C">
              <w:rPr>
                <w:rFonts w:cs="ＭＳ ゴシック" w:hint="eastAsia"/>
                <w:sz w:val="20"/>
              </w:rPr>
              <w:t xml:space="preserve">　　非常勤職員（3名）</w:t>
            </w:r>
          </w:p>
        </w:tc>
        <w:tc>
          <w:tcPr>
            <w:tcW w:w="1192" w:type="dxa"/>
            <w:vMerge/>
            <w:tcBorders>
              <w:bottom w:val="nil"/>
              <w:right w:val="nil"/>
            </w:tcBorders>
          </w:tcPr>
          <w:p w14:paraId="5896255F" w14:textId="77777777" w:rsidR="00AD3E34" w:rsidRPr="00304A7C" w:rsidRDefault="00AD3E34" w:rsidP="004E6168">
            <w:pPr>
              <w:rPr>
                <w:rFonts w:cs="ＭＳ ゴシック"/>
                <w:sz w:val="20"/>
              </w:rPr>
            </w:pPr>
          </w:p>
        </w:tc>
        <w:tc>
          <w:tcPr>
            <w:tcW w:w="1830" w:type="dxa"/>
            <w:vMerge/>
            <w:tcBorders>
              <w:left w:val="nil"/>
              <w:bottom w:val="nil"/>
              <w:right w:val="nil"/>
            </w:tcBorders>
          </w:tcPr>
          <w:p w14:paraId="13249118" w14:textId="77777777" w:rsidR="00AD3E34" w:rsidRPr="00304A7C" w:rsidRDefault="00AD3E34" w:rsidP="004E6168">
            <w:pPr>
              <w:rPr>
                <w:rFonts w:cs="ＭＳ ゴシック"/>
                <w:sz w:val="20"/>
              </w:rPr>
            </w:pPr>
          </w:p>
        </w:tc>
      </w:tr>
      <w:tr w:rsidR="00AD3E34" w:rsidRPr="00304A7C" w14:paraId="74F3BF0D" w14:textId="77777777" w:rsidTr="00136E66">
        <w:trPr>
          <w:gridAfter w:val="2"/>
          <w:wAfter w:w="3022" w:type="dxa"/>
          <w:trHeight w:val="720"/>
        </w:trPr>
        <w:tc>
          <w:tcPr>
            <w:tcW w:w="1829" w:type="dxa"/>
            <w:vMerge/>
            <w:tcBorders>
              <w:left w:val="nil"/>
              <w:bottom w:val="nil"/>
              <w:right w:val="nil"/>
            </w:tcBorders>
          </w:tcPr>
          <w:p w14:paraId="13580A54" w14:textId="77777777" w:rsidR="00AD3E34" w:rsidRPr="007B7E93" w:rsidRDefault="00AD3E34" w:rsidP="004E6168"/>
        </w:tc>
        <w:tc>
          <w:tcPr>
            <w:tcW w:w="1320" w:type="dxa"/>
            <w:vMerge/>
            <w:tcBorders>
              <w:left w:val="nil"/>
              <w:bottom w:val="nil"/>
            </w:tcBorders>
          </w:tcPr>
          <w:p w14:paraId="3390EACB" w14:textId="77777777" w:rsidR="00AD3E34" w:rsidRPr="007B7E93" w:rsidRDefault="00AD3E34" w:rsidP="004E6168"/>
        </w:tc>
        <w:tc>
          <w:tcPr>
            <w:tcW w:w="2976" w:type="dxa"/>
            <w:gridSpan w:val="3"/>
            <w:vMerge/>
          </w:tcPr>
          <w:p w14:paraId="598C4303" w14:textId="77777777" w:rsidR="00AD3E34" w:rsidRPr="00304A7C" w:rsidRDefault="00AD3E34" w:rsidP="004E6168">
            <w:pPr>
              <w:rPr>
                <w:rFonts w:cs="ＭＳ ゴシック"/>
                <w:sz w:val="20"/>
              </w:rPr>
            </w:pPr>
          </w:p>
        </w:tc>
      </w:tr>
    </w:tbl>
    <w:p w14:paraId="6D4AB529" w14:textId="77777777" w:rsidR="00AD3E34" w:rsidRPr="007B7E93" w:rsidRDefault="00AD3E34" w:rsidP="004E6168">
      <w:pPr>
        <w:jc w:val="right"/>
        <w:rPr>
          <w:sz w:val="20"/>
        </w:rPr>
      </w:pPr>
      <w:r w:rsidRPr="007B7E93">
        <w:rPr>
          <w:rFonts w:hint="eastAsia"/>
          <w:sz w:val="20"/>
        </w:rPr>
        <w:t>（事務概要書（決算書）より引用）</w:t>
      </w:r>
    </w:p>
    <w:p w14:paraId="2A7023E4" w14:textId="23EBBF17" w:rsidR="004E6168" w:rsidRPr="00304A7C" w:rsidRDefault="004E6168" w:rsidP="004E6168">
      <w:pPr>
        <w:outlineLvl w:val="1"/>
        <w:rPr>
          <w:b/>
          <w:bCs/>
          <w:szCs w:val="22"/>
        </w:rPr>
      </w:pPr>
    </w:p>
    <w:p w14:paraId="6614C8A6" w14:textId="2B1DA0FF" w:rsidR="00AD3E34" w:rsidRPr="007B7E93" w:rsidRDefault="00FF444E" w:rsidP="007B7E93">
      <w:pPr>
        <w:ind w:firstLineChars="100" w:firstLine="221"/>
        <w:outlineLvl w:val="1"/>
        <w:rPr>
          <w:b/>
        </w:rPr>
      </w:pPr>
      <w:bookmarkStart w:id="33" w:name="_Toc158132656"/>
      <w:r w:rsidRPr="007B7E93">
        <w:rPr>
          <w:rFonts w:hint="eastAsia"/>
          <w:b/>
        </w:rPr>
        <w:t>３</w:t>
      </w:r>
      <w:r w:rsidR="00AD3E34" w:rsidRPr="007B7E93">
        <w:rPr>
          <w:rFonts w:hint="eastAsia"/>
          <w:b/>
        </w:rPr>
        <w:t xml:space="preserve">　設立目的及び事業内容</w:t>
      </w:r>
      <w:bookmarkEnd w:id="33"/>
    </w:p>
    <w:p w14:paraId="466271BB" w14:textId="77777777" w:rsidR="00AD3E34" w:rsidRPr="008B43CD" w:rsidRDefault="00AD3E34" w:rsidP="007B7E93">
      <w:pPr>
        <w:ind w:firstLineChars="100" w:firstLine="221"/>
        <w:outlineLvl w:val="2"/>
        <w:rPr>
          <w:rFonts w:hAnsi="ＭＳ 明朝"/>
          <w:b/>
        </w:rPr>
      </w:pPr>
      <w:bookmarkStart w:id="34" w:name="_Toc158132657"/>
      <w:r w:rsidRPr="008B43CD">
        <w:rPr>
          <w:rFonts w:hAnsi="ＭＳ 明朝"/>
          <w:b/>
        </w:rPr>
        <w:t>(1)</w:t>
      </w:r>
      <w:r w:rsidRPr="008B43CD">
        <w:rPr>
          <w:rFonts w:hAnsi="ＭＳ 明朝" w:hint="eastAsia"/>
          <w:b/>
        </w:rPr>
        <w:t xml:space="preserve">　設立目的</w:t>
      </w:r>
      <w:bookmarkEnd w:id="34"/>
    </w:p>
    <w:p w14:paraId="49B1DC37" w14:textId="77777777" w:rsidR="00AD3E34" w:rsidRPr="007B7E93" w:rsidRDefault="00AD3E34" w:rsidP="004E6168">
      <w:pPr>
        <w:ind w:left="40" w:firstLineChars="100" w:firstLine="220"/>
      </w:pPr>
      <w:r w:rsidRPr="007B7E93">
        <w:rPr>
          <w:rFonts w:hint="eastAsia"/>
        </w:rPr>
        <w:t>大阪空襲の犠牲者を追悼し、平和を祈念するとともに、空襲を中心に大阪の人々の戦争体験に関する情報及び資料の収集、保存、展示等を通じて、戦争の悲惨さ、平和の尊さを次の世代に伝え、平和を願う豊かな心を育み、もって、世界の平和に貢献することを目的とする。</w:t>
      </w:r>
    </w:p>
    <w:p w14:paraId="66D76C70" w14:textId="77777777" w:rsidR="003A7953" w:rsidRPr="007B7E93" w:rsidRDefault="003A7953" w:rsidP="004E6168">
      <w:pPr>
        <w:ind w:left="40" w:firstLineChars="100" w:firstLine="220"/>
      </w:pPr>
    </w:p>
    <w:p w14:paraId="4759F62F" w14:textId="77777777" w:rsidR="00AD3E34" w:rsidRPr="00142430" w:rsidRDefault="00AD3E34" w:rsidP="007B7E93">
      <w:pPr>
        <w:ind w:firstLineChars="100" w:firstLine="221"/>
        <w:outlineLvl w:val="2"/>
        <w:rPr>
          <w:rFonts w:hAnsi="ＭＳ 明朝"/>
          <w:b/>
        </w:rPr>
      </w:pPr>
      <w:bookmarkStart w:id="35" w:name="_Toc158132658"/>
      <w:r w:rsidRPr="00142430">
        <w:rPr>
          <w:rFonts w:hAnsi="ＭＳ 明朝"/>
          <w:b/>
        </w:rPr>
        <w:t>(2)</w:t>
      </w:r>
      <w:r w:rsidRPr="00142430">
        <w:rPr>
          <w:rFonts w:hAnsi="ＭＳ 明朝" w:hint="eastAsia"/>
          <w:b/>
        </w:rPr>
        <w:t xml:space="preserve">　事業内容</w:t>
      </w:r>
      <w:bookmarkEnd w:id="35"/>
    </w:p>
    <w:p w14:paraId="6146387F" w14:textId="77777777" w:rsidR="00AD3E34" w:rsidRPr="007B7E93" w:rsidRDefault="00AD3E34" w:rsidP="007B7E93">
      <w:pPr>
        <w:ind w:leftChars="100" w:left="220" w:firstLineChars="100" w:firstLine="220"/>
        <w:outlineLvl w:val="3"/>
      </w:pPr>
      <w:r w:rsidRPr="007B7E93">
        <w:rPr>
          <w:rFonts w:hint="eastAsia"/>
        </w:rPr>
        <w:t>ア　主要事業</w:t>
      </w:r>
    </w:p>
    <w:p w14:paraId="5DF24EA8" w14:textId="77777777" w:rsidR="00AD3E34" w:rsidRPr="00142430" w:rsidRDefault="00AD3E34" w:rsidP="007B7E93">
      <w:pPr>
        <w:ind w:leftChars="100" w:left="220" w:firstLineChars="100" w:firstLine="220"/>
        <w:outlineLvl w:val="4"/>
        <w:rPr>
          <w:rFonts w:hAnsi="ＭＳ 明朝"/>
        </w:rPr>
      </w:pPr>
      <w:r w:rsidRPr="00142430">
        <w:rPr>
          <w:rFonts w:hAnsi="ＭＳ 明朝"/>
        </w:rPr>
        <w:t>(</w:t>
      </w:r>
      <w:r w:rsidRPr="00142430">
        <w:rPr>
          <w:rFonts w:hAnsi="ＭＳ 明朝" w:hint="eastAsia"/>
        </w:rPr>
        <w:t>ｱ</w:t>
      </w:r>
      <w:r w:rsidRPr="00142430">
        <w:rPr>
          <w:rFonts w:hAnsi="ＭＳ 明朝"/>
        </w:rPr>
        <w:t>)</w:t>
      </w:r>
      <w:r w:rsidRPr="00142430">
        <w:rPr>
          <w:rFonts w:hAnsi="ＭＳ 明朝" w:hint="eastAsia"/>
        </w:rPr>
        <w:t xml:space="preserve">　展示情報事業</w:t>
      </w:r>
    </w:p>
    <w:p w14:paraId="33C059CD" w14:textId="77777777" w:rsidR="00AD3E34" w:rsidRPr="007B7E93" w:rsidRDefault="00AD3E34" w:rsidP="004E6168">
      <w:pPr>
        <w:ind w:firstLineChars="100" w:firstLine="220"/>
      </w:pPr>
      <w:r w:rsidRPr="007B7E93">
        <w:t>1</w:t>
      </w:r>
      <w:r w:rsidRPr="007B7E93">
        <w:rPr>
          <w:rFonts w:hint="eastAsia"/>
        </w:rPr>
        <w:t>階から</w:t>
      </w:r>
      <w:r w:rsidRPr="007B7E93">
        <w:t>3</w:t>
      </w:r>
      <w:r w:rsidRPr="007B7E93">
        <w:rPr>
          <w:rFonts w:hint="eastAsia"/>
        </w:rPr>
        <w:t>階までの展示室をＡからＦまでの</w:t>
      </w:r>
      <w:r w:rsidRPr="007B7E93">
        <w:t>6</w:t>
      </w:r>
      <w:r w:rsidRPr="007B7E93">
        <w:rPr>
          <w:rFonts w:hint="eastAsia"/>
        </w:rPr>
        <w:t>ゾーンに分け、テーマごとの常設展示を行い、スロープにおいても、空襲体験者の「証言と体験画の回廊」として、建物全体を活用した展示を行っている。また、実物資料、視聴覚資料、図書資料の適切な収集と管理に努め、展示及び貸出資料への利活用を図るとともに、「収蔵品管理システム」に</w:t>
      </w:r>
      <w:r w:rsidRPr="007B7E93">
        <w:rPr>
          <w:rFonts w:hint="eastAsia"/>
        </w:rPr>
        <w:lastRenderedPageBreak/>
        <w:t>より資料の整理、保存等を適切に行っている。</w:t>
      </w:r>
    </w:p>
    <w:p w14:paraId="7541CDFC" w14:textId="77777777" w:rsidR="00AD3E34" w:rsidRPr="007B7E93" w:rsidRDefault="00AD3E34" w:rsidP="004E6168"/>
    <w:p w14:paraId="78882571" w14:textId="77777777" w:rsidR="00AD3E34" w:rsidRPr="007B7E93" w:rsidRDefault="00AD3E34" w:rsidP="004E6168">
      <w:pPr>
        <w:ind w:firstLineChars="200" w:firstLine="440"/>
      </w:pPr>
      <w:r w:rsidRPr="007B7E93">
        <w:rPr>
          <w:rFonts w:hint="eastAsia"/>
        </w:rPr>
        <w:t>令和</w:t>
      </w:r>
      <w:r w:rsidRPr="007B7E93">
        <w:t>4</w:t>
      </w:r>
      <w:r w:rsidRPr="007B7E93">
        <w:rPr>
          <w:rFonts w:hint="eastAsia"/>
        </w:rPr>
        <w:t xml:space="preserve">年度における資料収集件数　　　　　</w:t>
      </w:r>
      <w:r w:rsidRPr="007B7E93">
        <w:t xml:space="preserve"> </w:t>
      </w:r>
      <w:r w:rsidRPr="007B7E93">
        <w:rPr>
          <w:rFonts w:hint="eastAsia"/>
        </w:rPr>
        <w:t xml:space="preserve">　　　　　　　　単位：点</w:t>
      </w:r>
    </w:p>
    <w:tbl>
      <w:tblPr>
        <w:tblW w:w="0" w:type="auto"/>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701"/>
        <w:gridCol w:w="1701"/>
        <w:gridCol w:w="1791"/>
      </w:tblGrid>
      <w:tr w:rsidR="00AD3E34" w:rsidRPr="00304A7C" w14:paraId="19AA3B0F" w14:textId="77777777" w:rsidTr="00136E66">
        <w:tc>
          <w:tcPr>
            <w:tcW w:w="1656" w:type="dxa"/>
            <w:tcBorders>
              <w:top w:val="single" w:sz="4" w:space="0" w:color="auto"/>
              <w:left w:val="single" w:sz="4" w:space="0" w:color="auto"/>
              <w:bottom w:val="single" w:sz="4" w:space="0" w:color="auto"/>
              <w:right w:val="single" w:sz="4" w:space="0" w:color="auto"/>
            </w:tcBorders>
            <w:shd w:val="clear" w:color="auto" w:fill="auto"/>
          </w:tcPr>
          <w:p w14:paraId="1A116BA5" w14:textId="77777777" w:rsidR="00AD3E34" w:rsidRPr="00304A7C" w:rsidRDefault="00AD3E34" w:rsidP="004E6168">
            <w:pPr>
              <w:rPr>
                <w:sz w:val="20"/>
              </w:rPr>
            </w:pPr>
          </w:p>
        </w:tc>
        <w:tc>
          <w:tcPr>
            <w:tcW w:w="1701" w:type="dxa"/>
            <w:tcBorders>
              <w:top w:val="single" w:sz="4" w:space="0" w:color="auto"/>
              <w:left w:val="single" w:sz="4" w:space="0" w:color="auto"/>
              <w:bottom w:val="single" w:sz="4" w:space="0" w:color="auto"/>
              <w:right w:val="single" w:sz="4" w:space="0" w:color="auto"/>
            </w:tcBorders>
            <w:shd w:val="pct10" w:color="auto" w:fill="auto"/>
          </w:tcPr>
          <w:p w14:paraId="295B5BB4" w14:textId="77777777" w:rsidR="00AD3E34" w:rsidRPr="00304A7C" w:rsidRDefault="00AD3E34" w:rsidP="004E6168">
            <w:pPr>
              <w:rPr>
                <w:sz w:val="20"/>
              </w:rPr>
            </w:pPr>
            <w:r w:rsidRPr="00304A7C">
              <w:rPr>
                <w:rFonts w:hint="eastAsia"/>
                <w:sz w:val="20"/>
              </w:rPr>
              <w:t>寄贈資料</w:t>
            </w:r>
          </w:p>
        </w:tc>
        <w:tc>
          <w:tcPr>
            <w:tcW w:w="1701" w:type="dxa"/>
            <w:tcBorders>
              <w:top w:val="single" w:sz="4" w:space="0" w:color="auto"/>
              <w:left w:val="single" w:sz="4" w:space="0" w:color="auto"/>
              <w:bottom w:val="single" w:sz="4" w:space="0" w:color="auto"/>
              <w:right w:val="single" w:sz="4" w:space="0" w:color="auto"/>
            </w:tcBorders>
            <w:shd w:val="pct10" w:color="auto" w:fill="auto"/>
          </w:tcPr>
          <w:p w14:paraId="30D9DC29" w14:textId="77777777" w:rsidR="00AD3E34" w:rsidRPr="00304A7C" w:rsidRDefault="00AD3E34" w:rsidP="004E6168">
            <w:pPr>
              <w:rPr>
                <w:sz w:val="20"/>
              </w:rPr>
            </w:pPr>
            <w:r w:rsidRPr="00304A7C">
              <w:rPr>
                <w:rFonts w:hint="eastAsia"/>
                <w:sz w:val="20"/>
              </w:rPr>
              <w:t>購入資料</w:t>
            </w:r>
          </w:p>
        </w:tc>
        <w:tc>
          <w:tcPr>
            <w:tcW w:w="1791" w:type="dxa"/>
            <w:tcBorders>
              <w:top w:val="single" w:sz="4" w:space="0" w:color="auto"/>
              <w:left w:val="single" w:sz="4" w:space="0" w:color="auto"/>
              <w:bottom w:val="single" w:sz="4" w:space="0" w:color="auto"/>
              <w:right w:val="single" w:sz="4" w:space="0" w:color="auto"/>
            </w:tcBorders>
            <w:shd w:val="pct10" w:color="auto" w:fill="auto"/>
          </w:tcPr>
          <w:p w14:paraId="30DFED95" w14:textId="77777777" w:rsidR="00AD3E34" w:rsidRPr="00304A7C" w:rsidRDefault="00AD3E34" w:rsidP="004E6168">
            <w:pPr>
              <w:rPr>
                <w:sz w:val="20"/>
              </w:rPr>
            </w:pPr>
            <w:r w:rsidRPr="00304A7C">
              <w:rPr>
                <w:rFonts w:hint="eastAsia"/>
                <w:sz w:val="20"/>
              </w:rPr>
              <w:t>製作資料</w:t>
            </w:r>
          </w:p>
        </w:tc>
      </w:tr>
      <w:tr w:rsidR="00AD3E34" w:rsidRPr="00304A7C" w14:paraId="692A48DC" w14:textId="77777777" w:rsidTr="00136E66">
        <w:tc>
          <w:tcPr>
            <w:tcW w:w="1656" w:type="dxa"/>
            <w:tcBorders>
              <w:top w:val="single" w:sz="4" w:space="0" w:color="auto"/>
              <w:left w:val="single" w:sz="4" w:space="0" w:color="auto"/>
              <w:bottom w:val="single" w:sz="4" w:space="0" w:color="auto"/>
              <w:right w:val="single" w:sz="4" w:space="0" w:color="auto"/>
            </w:tcBorders>
            <w:shd w:val="pct10" w:color="auto" w:fill="auto"/>
          </w:tcPr>
          <w:p w14:paraId="32A85E54" w14:textId="77777777" w:rsidR="00AD3E34" w:rsidRPr="00304A7C" w:rsidRDefault="00AD3E34" w:rsidP="004E6168">
            <w:pPr>
              <w:rPr>
                <w:sz w:val="20"/>
              </w:rPr>
            </w:pPr>
            <w:r w:rsidRPr="00304A7C">
              <w:rPr>
                <w:rFonts w:hint="eastAsia"/>
                <w:sz w:val="20"/>
              </w:rPr>
              <w:t>実物資料</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3798FB" w14:textId="77777777" w:rsidR="00AD3E34" w:rsidRPr="00304A7C" w:rsidRDefault="00AD3E34" w:rsidP="004E6168">
            <w:pPr>
              <w:rPr>
                <w:sz w:val="20"/>
              </w:rPr>
            </w:pPr>
            <w:r w:rsidRPr="00304A7C">
              <w:rPr>
                <w:rFonts w:hint="eastAsia"/>
                <w:sz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F48E34" w14:textId="77777777" w:rsidR="00AD3E34" w:rsidRPr="00304A7C" w:rsidRDefault="00AD3E34" w:rsidP="004E6168">
            <w:pPr>
              <w:rPr>
                <w:sz w:val="20"/>
              </w:rPr>
            </w:pPr>
            <w:r w:rsidRPr="00304A7C">
              <w:rPr>
                <w:rFonts w:hint="eastAsia"/>
                <w:sz w:val="20"/>
              </w:rPr>
              <w:t xml:space="preserve">0　</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14004380" w14:textId="77777777" w:rsidR="00AD3E34" w:rsidRPr="00304A7C" w:rsidRDefault="00AD3E34" w:rsidP="004E6168">
            <w:pPr>
              <w:rPr>
                <w:sz w:val="20"/>
              </w:rPr>
            </w:pPr>
            <w:r w:rsidRPr="00304A7C">
              <w:rPr>
                <w:rFonts w:hint="eastAsia"/>
                <w:sz w:val="20"/>
              </w:rPr>
              <w:t>0</w:t>
            </w:r>
          </w:p>
        </w:tc>
      </w:tr>
      <w:tr w:rsidR="00AD3E34" w:rsidRPr="00304A7C" w14:paraId="63E5B49D" w14:textId="77777777" w:rsidTr="00136E66">
        <w:tc>
          <w:tcPr>
            <w:tcW w:w="1656" w:type="dxa"/>
            <w:tcBorders>
              <w:top w:val="single" w:sz="4" w:space="0" w:color="auto"/>
              <w:left w:val="single" w:sz="4" w:space="0" w:color="auto"/>
              <w:bottom w:val="single" w:sz="4" w:space="0" w:color="auto"/>
              <w:right w:val="single" w:sz="4" w:space="0" w:color="auto"/>
            </w:tcBorders>
            <w:shd w:val="pct10" w:color="auto" w:fill="auto"/>
          </w:tcPr>
          <w:p w14:paraId="163A0514" w14:textId="77777777" w:rsidR="00AD3E34" w:rsidRPr="00304A7C" w:rsidRDefault="00AD3E34" w:rsidP="004E6168">
            <w:pPr>
              <w:rPr>
                <w:sz w:val="20"/>
              </w:rPr>
            </w:pPr>
            <w:r w:rsidRPr="00304A7C">
              <w:rPr>
                <w:rFonts w:hint="eastAsia"/>
                <w:sz w:val="20"/>
              </w:rPr>
              <w:t>視聴覚資料</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E18BFC" w14:textId="77777777" w:rsidR="00AD3E34" w:rsidRPr="00304A7C" w:rsidRDefault="00AD3E34" w:rsidP="004E6168">
            <w:pPr>
              <w:rPr>
                <w:sz w:val="20"/>
              </w:rPr>
            </w:pPr>
            <w:r w:rsidRPr="00304A7C">
              <w:rPr>
                <w:rFonts w:hint="eastAsia"/>
                <w:sz w:val="20"/>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C41378" w14:textId="77777777" w:rsidR="00AD3E34" w:rsidRPr="00304A7C" w:rsidRDefault="00AD3E34" w:rsidP="004E6168">
            <w:pPr>
              <w:rPr>
                <w:sz w:val="20"/>
              </w:rPr>
            </w:pPr>
            <w:r w:rsidRPr="00304A7C">
              <w:rPr>
                <w:rFonts w:hint="eastAsia"/>
                <w:sz w:val="20"/>
              </w:rPr>
              <w:t>24</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022BC308" w14:textId="77777777" w:rsidR="00AD3E34" w:rsidRPr="00304A7C" w:rsidRDefault="00AD3E34" w:rsidP="004E6168">
            <w:pPr>
              <w:rPr>
                <w:sz w:val="20"/>
              </w:rPr>
            </w:pPr>
            <w:r w:rsidRPr="00304A7C">
              <w:rPr>
                <w:rFonts w:hint="eastAsia"/>
                <w:sz w:val="20"/>
              </w:rPr>
              <w:t>6</w:t>
            </w:r>
          </w:p>
        </w:tc>
      </w:tr>
      <w:tr w:rsidR="00AD3E34" w:rsidRPr="00304A7C" w14:paraId="76CA44F7" w14:textId="77777777" w:rsidTr="00136E66">
        <w:tc>
          <w:tcPr>
            <w:tcW w:w="1656" w:type="dxa"/>
            <w:tcBorders>
              <w:top w:val="single" w:sz="4" w:space="0" w:color="auto"/>
              <w:left w:val="single" w:sz="4" w:space="0" w:color="auto"/>
              <w:bottom w:val="single" w:sz="4" w:space="0" w:color="auto"/>
              <w:right w:val="single" w:sz="4" w:space="0" w:color="auto"/>
            </w:tcBorders>
            <w:shd w:val="pct10" w:color="auto" w:fill="auto"/>
          </w:tcPr>
          <w:p w14:paraId="7E4ED967" w14:textId="77777777" w:rsidR="00AD3E34" w:rsidRPr="00304A7C" w:rsidRDefault="00AD3E34" w:rsidP="004E6168">
            <w:pPr>
              <w:rPr>
                <w:sz w:val="20"/>
              </w:rPr>
            </w:pPr>
            <w:r w:rsidRPr="00304A7C">
              <w:rPr>
                <w:rFonts w:hint="eastAsia"/>
                <w:sz w:val="20"/>
              </w:rPr>
              <w:t>文書資料</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F74A9E" w14:textId="77777777" w:rsidR="00AD3E34" w:rsidRPr="00304A7C" w:rsidRDefault="00AD3E34" w:rsidP="004E6168">
            <w:pPr>
              <w:rPr>
                <w:sz w:val="20"/>
              </w:rPr>
            </w:pPr>
            <w:r w:rsidRPr="00304A7C">
              <w:rPr>
                <w:rFonts w:hint="eastAsia"/>
                <w:sz w:val="20"/>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F64F29" w14:textId="77777777" w:rsidR="00AD3E34" w:rsidRPr="00304A7C" w:rsidRDefault="00AD3E34" w:rsidP="004E6168">
            <w:pPr>
              <w:rPr>
                <w:sz w:val="20"/>
              </w:rPr>
            </w:pPr>
            <w:r w:rsidRPr="00304A7C">
              <w:rPr>
                <w:rFonts w:hint="eastAsia"/>
                <w:sz w:val="20"/>
              </w:rPr>
              <w:t xml:space="preserve">0 　</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6247C7D6" w14:textId="77777777" w:rsidR="00AD3E34" w:rsidRPr="00304A7C" w:rsidRDefault="00AD3E34" w:rsidP="004E6168">
            <w:pPr>
              <w:rPr>
                <w:sz w:val="20"/>
              </w:rPr>
            </w:pPr>
            <w:r w:rsidRPr="00304A7C">
              <w:rPr>
                <w:rFonts w:hint="eastAsia"/>
                <w:sz w:val="20"/>
              </w:rPr>
              <w:t>0</w:t>
            </w:r>
          </w:p>
        </w:tc>
      </w:tr>
      <w:tr w:rsidR="00AD3E34" w:rsidRPr="00304A7C" w14:paraId="1836B764" w14:textId="77777777" w:rsidTr="00136E66">
        <w:tc>
          <w:tcPr>
            <w:tcW w:w="1656" w:type="dxa"/>
            <w:tcBorders>
              <w:top w:val="single" w:sz="4" w:space="0" w:color="auto"/>
              <w:left w:val="single" w:sz="4" w:space="0" w:color="auto"/>
              <w:bottom w:val="single" w:sz="4" w:space="0" w:color="auto"/>
              <w:right w:val="single" w:sz="4" w:space="0" w:color="auto"/>
            </w:tcBorders>
            <w:shd w:val="pct10" w:color="auto" w:fill="auto"/>
          </w:tcPr>
          <w:p w14:paraId="48C4AAF8" w14:textId="77777777" w:rsidR="00AD3E34" w:rsidRPr="00304A7C" w:rsidRDefault="00AD3E34" w:rsidP="004E6168">
            <w:pPr>
              <w:rPr>
                <w:sz w:val="20"/>
              </w:rPr>
            </w:pPr>
            <w:r w:rsidRPr="00304A7C">
              <w:rPr>
                <w:rFonts w:hint="eastAsia"/>
                <w:sz w:val="20"/>
              </w:rPr>
              <w:t>図書資料</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DFD405" w14:textId="77777777" w:rsidR="00AD3E34" w:rsidRPr="00304A7C" w:rsidRDefault="00AD3E34" w:rsidP="004E6168">
            <w:pPr>
              <w:rPr>
                <w:sz w:val="20"/>
              </w:rPr>
            </w:pPr>
            <w:r w:rsidRPr="00304A7C">
              <w:rPr>
                <w:rFonts w:hint="eastAsia"/>
                <w:sz w:val="20"/>
              </w:rPr>
              <w:t>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D59B30" w14:textId="77777777" w:rsidR="00AD3E34" w:rsidRPr="00304A7C" w:rsidRDefault="00AD3E34" w:rsidP="004E6168">
            <w:pPr>
              <w:rPr>
                <w:sz w:val="20"/>
              </w:rPr>
            </w:pPr>
            <w:r w:rsidRPr="00304A7C">
              <w:rPr>
                <w:rFonts w:hint="eastAsia"/>
                <w:sz w:val="20"/>
              </w:rPr>
              <w:t xml:space="preserve">8 　</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61AF2BF8" w14:textId="77777777" w:rsidR="00AD3E34" w:rsidRPr="00304A7C" w:rsidRDefault="00AD3E34" w:rsidP="004E6168">
            <w:pPr>
              <w:rPr>
                <w:sz w:val="20"/>
              </w:rPr>
            </w:pPr>
            <w:r w:rsidRPr="00304A7C">
              <w:rPr>
                <w:rFonts w:hint="eastAsia"/>
                <w:sz w:val="20"/>
              </w:rPr>
              <w:t>0</w:t>
            </w:r>
          </w:p>
        </w:tc>
      </w:tr>
      <w:tr w:rsidR="00AD3E34" w:rsidRPr="00304A7C" w14:paraId="0A17A9BB" w14:textId="77777777" w:rsidTr="00136E66">
        <w:tc>
          <w:tcPr>
            <w:tcW w:w="1656" w:type="dxa"/>
            <w:tcBorders>
              <w:top w:val="single" w:sz="4" w:space="0" w:color="auto"/>
              <w:left w:val="single" w:sz="4" w:space="0" w:color="auto"/>
              <w:bottom w:val="single" w:sz="4" w:space="0" w:color="auto"/>
              <w:right w:val="single" w:sz="4" w:space="0" w:color="auto"/>
            </w:tcBorders>
            <w:shd w:val="clear" w:color="auto" w:fill="auto"/>
          </w:tcPr>
          <w:p w14:paraId="06263932" w14:textId="77777777" w:rsidR="00AD3E34" w:rsidRPr="00304A7C" w:rsidRDefault="00AD3E34" w:rsidP="004E6168">
            <w:pPr>
              <w:rPr>
                <w:sz w:val="20"/>
              </w:rPr>
            </w:pPr>
            <w:r w:rsidRPr="00304A7C">
              <w:rPr>
                <w:rFonts w:hint="eastAsia"/>
                <w:sz w:val="20"/>
              </w:rPr>
              <w:t>計</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6CD9AE" w14:textId="77777777" w:rsidR="00AD3E34" w:rsidRPr="00304A7C" w:rsidRDefault="00AD3E34" w:rsidP="004E6168">
            <w:pPr>
              <w:rPr>
                <w:sz w:val="20"/>
              </w:rPr>
            </w:pPr>
            <w:r w:rsidRPr="00304A7C">
              <w:rPr>
                <w:rFonts w:hint="eastAsia"/>
                <w:sz w:val="20"/>
              </w:rPr>
              <w:t>106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E7A9A1" w14:textId="77777777" w:rsidR="00AD3E34" w:rsidRPr="00304A7C" w:rsidRDefault="00AD3E34" w:rsidP="004E6168">
            <w:pPr>
              <w:rPr>
                <w:sz w:val="20"/>
              </w:rPr>
            </w:pPr>
            <w:r w:rsidRPr="00304A7C">
              <w:rPr>
                <w:rFonts w:hint="eastAsia"/>
                <w:sz w:val="20"/>
              </w:rPr>
              <w:t xml:space="preserve">32　</w:t>
            </w:r>
          </w:p>
        </w:tc>
        <w:tc>
          <w:tcPr>
            <w:tcW w:w="1791" w:type="dxa"/>
            <w:tcBorders>
              <w:top w:val="single" w:sz="4" w:space="0" w:color="auto"/>
              <w:left w:val="single" w:sz="4" w:space="0" w:color="auto"/>
              <w:bottom w:val="single" w:sz="4" w:space="0" w:color="auto"/>
              <w:right w:val="single" w:sz="4" w:space="0" w:color="auto"/>
            </w:tcBorders>
            <w:shd w:val="clear" w:color="auto" w:fill="auto"/>
          </w:tcPr>
          <w:p w14:paraId="2F63288E" w14:textId="77777777" w:rsidR="00AD3E34" w:rsidRPr="00304A7C" w:rsidRDefault="00AD3E34" w:rsidP="004E6168">
            <w:pPr>
              <w:rPr>
                <w:sz w:val="20"/>
              </w:rPr>
            </w:pPr>
            <w:r w:rsidRPr="00304A7C">
              <w:rPr>
                <w:rFonts w:hint="eastAsia"/>
                <w:sz w:val="20"/>
              </w:rPr>
              <w:t>6</w:t>
            </w:r>
          </w:p>
        </w:tc>
      </w:tr>
    </w:tbl>
    <w:p w14:paraId="48D722C1" w14:textId="7AC775E4" w:rsidR="00AD3E34" w:rsidRPr="007B7E93" w:rsidRDefault="00AD3E34" w:rsidP="004E6168">
      <w:pPr>
        <w:ind w:firstLineChars="400" w:firstLine="880"/>
      </w:pPr>
      <w:r w:rsidRPr="007B7E93">
        <w:rPr>
          <w:rFonts w:hint="eastAsia"/>
        </w:rPr>
        <w:t>令和</w:t>
      </w:r>
      <w:r w:rsidRPr="007B7E93">
        <w:t>5</w:t>
      </w:r>
      <w:r w:rsidRPr="007B7E93">
        <w:rPr>
          <w:rFonts w:hint="eastAsia"/>
        </w:rPr>
        <w:t>年</w:t>
      </w:r>
      <w:r w:rsidRPr="007B7E93">
        <w:t>3</w:t>
      </w:r>
      <w:r w:rsidRPr="007B7E93">
        <w:rPr>
          <w:rFonts w:hint="eastAsia"/>
        </w:rPr>
        <w:t>月末の資料収集件数（収蔵検索システム登録件数）</w:t>
      </w:r>
    </w:p>
    <w:p w14:paraId="005D2C52" w14:textId="77777777" w:rsidR="00AD3E34" w:rsidRPr="007B7E93" w:rsidRDefault="00AD3E34" w:rsidP="004E6168">
      <w:r w:rsidRPr="007B7E93">
        <w:rPr>
          <w:rFonts w:hint="eastAsia"/>
        </w:rPr>
        <w:t xml:space="preserve">　　　・物品：</w:t>
      </w:r>
      <w:r w:rsidRPr="007B7E93">
        <w:t>11,279</w:t>
      </w:r>
      <w:r w:rsidRPr="007B7E93">
        <w:rPr>
          <w:rFonts w:hint="eastAsia"/>
        </w:rPr>
        <w:t>点</w:t>
      </w:r>
    </w:p>
    <w:p w14:paraId="1179EFFA" w14:textId="77777777" w:rsidR="00AD3E34" w:rsidRPr="007B7E93" w:rsidRDefault="00AD3E34" w:rsidP="004E6168">
      <w:pPr>
        <w:ind w:firstLineChars="300" w:firstLine="660"/>
      </w:pPr>
      <w:r w:rsidRPr="007B7E93">
        <w:rPr>
          <w:rFonts w:hint="eastAsia"/>
        </w:rPr>
        <w:t>（実物</w:t>
      </w:r>
      <w:r w:rsidRPr="007B7E93">
        <w:t xml:space="preserve"> 4,780</w:t>
      </w:r>
      <w:r w:rsidRPr="007B7E93">
        <w:rPr>
          <w:rFonts w:hint="eastAsia"/>
        </w:rPr>
        <w:t>点、文書</w:t>
      </w:r>
      <w:r w:rsidRPr="007B7E93">
        <w:t xml:space="preserve"> 1,981</w:t>
      </w:r>
      <w:r w:rsidRPr="007B7E93">
        <w:rPr>
          <w:rFonts w:hint="eastAsia"/>
        </w:rPr>
        <w:t>点、視聴覚</w:t>
      </w:r>
      <w:r w:rsidRPr="007B7E93">
        <w:t xml:space="preserve"> 4,353</w:t>
      </w:r>
      <w:r w:rsidRPr="007B7E93">
        <w:rPr>
          <w:rFonts w:hint="eastAsia"/>
        </w:rPr>
        <w:t>点、その他</w:t>
      </w:r>
      <w:r w:rsidRPr="007B7E93">
        <w:t xml:space="preserve"> 165</w:t>
      </w:r>
      <w:r w:rsidRPr="007B7E93">
        <w:rPr>
          <w:rFonts w:hint="eastAsia"/>
        </w:rPr>
        <w:t>点）</w:t>
      </w:r>
    </w:p>
    <w:p w14:paraId="0DF8076B" w14:textId="77777777" w:rsidR="00AD3E34" w:rsidRPr="007B7E93" w:rsidRDefault="00AD3E34" w:rsidP="004E6168">
      <w:r w:rsidRPr="007B7E93">
        <w:rPr>
          <w:rFonts w:hint="eastAsia"/>
        </w:rPr>
        <w:t xml:space="preserve">　　　・図書：</w:t>
      </w:r>
      <w:r w:rsidRPr="007B7E93">
        <w:t>34,933</w:t>
      </w:r>
      <w:r w:rsidRPr="007B7E93">
        <w:rPr>
          <w:rFonts w:hint="eastAsia"/>
        </w:rPr>
        <w:t>点</w:t>
      </w:r>
      <w:r w:rsidRPr="007B7E93">
        <w:t xml:space="preserve">                                 </w:t>
      </w:r>
    </w:p>
    <w:p w14:paraId="7F413B30" w14:textId="77777777" w:rsidR="00AD3E34" w:rsidRPr="007B7E93" w:rsidRDefault="00AD3E34" w:rsidP="004E6168">
      <w:r w:rsidRPr="007B7E93">
        <w:rPr>
          <w:rFonts w:hint="eastAsia"/>
        </w:rPr>
        <w:t xml:space="preserve">　　　　　　　　　　　　　　　　　　　　　　　　　　（大阪府より提供）</w:t>
      </w:r>
    </w:p>
    <w:p w14:paraId="17CB2BFC" w14:textId="51029793" w:rsidR="003940CF" w:rsidRPr="00142430" w:rsidRDefault="00AD3E34" w:rsidP="007B7E93">
      <w:pPr>
        <w:ind w:leftChars="100" w:left="220" w:firstLineChars="129" w:firstLine="284"/>
        <w:outlineLvl w:val="4"/>
        <w:rPr>
          <w:rFonts w:hAnsi="ＭＳ 明朝"/>
        </w:rPr>
      </w:pPr>
      <w:r w:rsidRPr="00142430">
        <w:rPr>
          <w:rFonts w:hAnsi="ＭＳ 明朝"/>
        </w:rPr>
        <w:t>(</w:t>
      </w:r>
      <w:r w:rsidRPr="00142430">
        <w:rPr>
          <w:rFonts w:hAnsi="ＭＳ 明朝" w:hint="eastAsia"/>
        </w:rPr>
        <w:t>ｲ</w:t>
      </w:r>
      <w:r w:rsidRPr="00142430">
        <w:rPr>
          <w:rFonts w:hAnsi="ＭＳ 明朝"/>
        </w:rPr>
        <w:t>)</w:t>
      </w:r>
      <w:r w:rsidRPr="00142430">
        <w:rPr>
          <w:rFonts w:hAnsi="ＭＳ 明朝" w:hint="eastAsia"/>
        </w:rPr>
        <w:t xml:space="preserve">　企画事業</w:t>
      </w:r>
    </w:p>
    <w:p w14:paraId="0608AA04" w14:textId="77777777" w:rsidR="00AD3E34" w:rsidRPr="007B7E93" w:rsidRDefault="00AD3E34" w:rsidP="004E6168">
      <w:pPr>
        <w:ind w:firstLineChars="100" w:firstLine="220"/>
      </w:pPr>
      <w:r w:rsidRPr="007B7E93">
        <w:rPr>
          <w:rFonts w:hint="eastAsia"/>
        </w:rPr>
        <w:t>特別展を開催する等所蔵資料の活用を図ると共に、関係機関・団体の協力を得ながら、公演会・平和学習講座の開催、ウィークエンド・シネマ・親子（映画）まつりでの上映、出前事業などの企画事業の開催を行っている。</w:t>
      </w:r>
    </w:p>
    <w:p w14:paraId="156F0B69" w14:textId="77777777" w:rsidR="00AD3E34" w:rsidRPr="00142430" w:rsidRDefault="00AD3E34" w:rsidP="007B7E93">
      <w:pPr>
        <w:ind w:leftChars="100" w:left="220" w:firstLineChars="129" w:firstLine="284"/>
        <w:outlineLvl w:val="4"/>
        <w:rPr>
          <w:rFonts w:hAnsi="ＭＳ 明朝"/>
        </w:rPr>
      </w:pPr>
      <w:r w:rsidRPr="00142430">
        <w:rPr>
          <w:rFonts w:hAnsi="ＭＳ 明朝"/>
        </w:rPr>
        <w:t>(</w:t>
      </w:r>
      <w:r w:rsidRPr="00142430">
        <w:rPr>
          <w:rFonts w:hAnsi="ＭＳ 明朝" w:hint="eastAsia"/>
        </w:rPr>
        <w:t>ｳ</w:t>
      </w:r>
      <w:r w:rsidRPr="00142430">
        <w:rPr>
          <w:rFonts w:hAnsi="ＭＳ 明朝"/>
        </w:rPr>
        <w:t>)</w:t>
      </w:r>
      <w:r w:rsidRPr="00142430">
        <w:rPr>
          <w:rFonts w:hAnsi="ＭＳ 明朝" w:hint="eastAsia"/>
        </w:rPr>
        <w:t xml:space="preserve">　グッズ等販売事業</w:t>
      </w:r>
    </w:p>
    <w:p w14:paraId="60157836" w14:textId="77777777" w:rsidR="00AD3E34" w:rsidRPr="007B7E93" w:rsidRDefault="00AD3E34" w:rsidP="004E6168">
      <w:pPr>
        <w:ind w:firstLineChars="100" w:firstLine="220"/>
      </w:pPr>
      <w:r w:rsidRPr="007B7E93">
        <w:rPr>
          <w:rFonts w:hint="eastAsia"/>
        </w:rPr>
        <w:t>写真集や扇子、ハンカチタオル等大阪国際平和センターオリジナルグッズの販売を行っている。</w:t>
      </w:r>
    </w:p>
    <w:p w14:paraId="2E5AB401" w14:textId="6B7DC408" w:rsidR="003940CF" w:rsidRPr="007B7E93" w:rsidRDefault="00AD3E34" w:rsidP="007B7E93">
      <w:pPr>
        <w:ind w:leftChars="100" w:left="220" w:firstLineChars="100" w:firstLine="220"/>
        <w:outlineLvl w:val="3"/>
      </w:pPr>
      <w:r w:rsidRPr="007B7E93">
        <w:rPr>
          <w:rFonts w:hint="eastAsia"/>
        </w:rPr>
        <w:t>イ　その他の事業</w:t>
      </w:r>
    </w:p>
    <w:p w14:paraId="6029BCB8" w14:textId="6E0EAF21" w:rsidR="00AD3E34" w:rsidRPr="007B7E93" w:rsidRDefault="00AD3E34" w:rsidP="004E6168">
      <w:pPr>
        <w:ind w:firstLineChars="100" w:firstLine="220"/>
      </w:pPr>
      <w:r w:rsidRPr="007B7E93">
        <w:rPr>
          <w:rFonts w:hint="eastAsia"/>
        </w:rPr>
        <w:t>被災地への復興支援（義援金）等の他、大阪空襲死没者の追悼及び平和を祈念するため</w:t>
      </w:r>
      <w:r w:rsidR="00F53A2A">
        <w:rPr>
          <w:rFonts w:hint="eastAsia"/>
        </w:rPr>
        <w:t>平成17</w:t>
      </w:r>
      <w:r w:rsidRPr="007B7E93">
        <w:rPr>
          <w:rFonts w:hint="eastAsia"/>
        </w:rPr>
        <w:t>年度に整備した「刻の庭」の運営管理を行うと共に、大阪空襲死没者名簿の管理、新規搭載申出の受付等を行っている。なお、令和</w:t>
      </w:r>
      <w:r w:rsidRPr="007B7E93">
        <w:t>5</w:t>
      </w:r>
      <w:r w:rsidRPr="007B7E93">
        <w:rPr>
          <w:rFonts w:hint="eastAsia"/>
        </w:rPr>
        <w:t>年</w:t>
      </w:r>
      <w:r w:rsidRPr="007B7E93">
        <w:t>3</w:t>
      </w:r>
      <w:r w:rsidRPr="007B7E93">
        <w:rPr>
          <w:rFonts w:hint="eastAsia"/>
        </w:rPr>
        <w:t>月</w:t>
      </w:r>
      <w:r w:rsidRPr="007B7E93">
        <w:t>31</w:t>
      </w:r>
      <w:r w:rsidRPr="007B7E93">
        <w:rPr>
          <w:rFonts w:hint="eastAsia"/>
        </w:rPr>
        <w:t>日現在における登載者数は</w:t>
      </w:r>
      <w:r w:rsidRPr="007B7E93">
        <w:t>9,144</w:t>
      </w:r>
      <w:r w:rsidRPr="007B7E93">
        <w:rPr>
          <w:rFonts w:hint="eastAsia"/>
        </w:rPr>
        <w:t>名であり、うち</w:t>
      </w:r>
      <w:r w:rsidRPr="007B7E93">
        <w:t>9,096</w:t>
      </w:r>
      <w:r w:rsidRPr="007B7E93">
        <w:rPr>
          <w:rFonts w:hint="eastAsia"/>
        </w:rPr>
        <w:t>名については刻の庭前で公開している。</w:t>
      </w:r>
    </w:p>
    <w:p w14:paraId="3C39B6A9" w14:textId="77777777" w:rsidR="00AD3E34" w:rsidRPr="007B7E93" w:rsidRDefault="00AD3E34" w:rsidP="004E6168"/>
    <w:p w14:paraId="41AA2C7D" w14:textId="77777777" w:rsidR="003000BF" w:rsidRPr="00304A7C" w:rsidRDefault="003000BF">
      <w:pPr>
        <w:widowControl/>
        <w:spacing w:before="360" w:line="440" w:lineRule="exact"/>
        <w:ind w:right="-1298"/>
        <w:rPr>
          <w:szCs w:val="22"/>
        </w:rPr>
      </w:pPr>
      <w:r w:rsidRPr="00304A7C">
        <w:rPr>
          <w:szCs w:val="22"/>
        </w:rPr>
        <w:br w:type="page"/>
      </w:r>
    </w:p>
    <w:p w14:paraId="0D2146BE" w14:textId="7CFAEEDA" w:rsidR="00AD3E34" w:rsidRPr="007B7E93" w:rsidRDefault="00AD3E34" w:rsidP="004E6168">
      <w:r w:rsidRPr="007B7E93">
        <w:rPr>
          <w:rFonts w:hint="eastAsia"/>
        </w:rPr>
        <w:lastRenderedPageBreak/>
        <w:t>事業費から見た各事業規模の割合　　　　　　　　　　　　　　　（単位：千円）</w:t>
      </w:r>
    </w:p>
    <w:bookmarkStart w:id="36" w:name="_MON_1764332709"/>
    <w:bookmarkEnd w:id="36"/>
    <w:p w14:paraId="2EC7198B" w14:textId="7D20189E" w:rsidR="00AD3E34" w:rsidRPr="007B7E93" w:rsidRDefault="00194DCC" w:rsidP="004E6168">
      <w:pPr>
        <w:jc w:val="right"/>
      </w:pPr>
      <w:r w:rsidRPr="00304A7C">
        <w:object w:dxaOrig="8769" w:dyaOrig="4170" w14:anchorId="685E3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5pt;height:205.35pt" o:ole="">
            <v:imagedata r:id="rId10" o:title=""/>
          </v:shape>
          <o:OLEObject Type="Embed" ProgID="Excel.Sheet.12" ShapeID="_x0000_i1025" DrawAspect="Content" ObjectID="_1769329385" r:id="rId11"/>
        </w:object>
      </w:r>
      <w:r w:rsidR="00AD3E34" w:rsidRPr="007B7E93">
        <w:rPr>
          <w:rFonts w:hint="eastAsia"/>
        </w:rPr>
        <w:t xml:space="preserve">　　　　　　　　　　　　</w:t>
      </w:r>
      <w:r w:rsidR="003940CF" w:rsidRPr="007B7E93">
        <w:rPr>
          <w:rFonts w:hint="eastAsia"/>
        </w:rPr>
        <w:t xml:space="preserve">　　　　　　　　</w:t>
      </w:r>
      <w:r w:rsidR="00AD3E34" w:rsidRPr="007B7E93">
        <w:rPr>
          <w:rFonts w:hint="eastAsia"/>
        </w:rPr>
        <w:t xml:space="preserve">　　　　　　　　　　　　　　（大阪府より提供）</w:t>
      </w:r>
    </w:p>
    <w:p w14:paraId="7F312247" w14:textId="77777777" w:rsidR="003940CF" w:rsidRPr="007B7E93" w:rsidRDefault="003940CF" w:rsidP="004E6168"/>
    <w:p w14:paraId="5595648B" w14:textId="70917F42" w:rsidR="00AD3E34" w:rsidRPr="007B7E93" w:rsidRDefault="00AD3E34" w:rsidP="004E6168">
      <w:r w:rsidRPr="007B7E93">
        <w:rPr>
          <w:rFonts w:hint="eastAsia"/>
        </w:rPr>
        <w:t>大阪国際平和センター平面図</w:t>
      </w:r>
    </w:p>
    <w:p w14:paraId="5F3EFD2A" w14:textId="77777777" w:rsidR="00AD3E34" w:rsidRPr="00304A7C" w:rsidRDefault="00AD3E34" w:rsidP="004E6168"/>
    <w:p w14:paraId="0E8317D7" w14:textId="77777777" w:rsidR="00AD3E34" w:rsidRPr="00304A7C" w:rsidRDefault="00AD3E34" w:rsidP="004E6168">
      <w:r w:rsidRPr="00304A7C">
        <w:rPr>
          <w:noProof/>
          <w:kern w:val="0"/>
          <w:sz w:val="21"/>
          <w:szCs w:val="24"/>
        </w:rPr>
        <w:drawing>
          <wp:anchor distT="0" distB="0" distL="114300" distR="114300" simplePos="0" relativeHeight="251710464" behindDoc="0" locked="0" layoutInCell="1" allowOverlap="1" wp14:anchorId="6F3765BE" wp14:editId="3B472641">
            <wp:simplePos x="0" y="0"/>
            <wp:positionH relativeFrom="margin">
              <wp:posOffset>0</wp:posOffset>
            </wp:positionH>
            <wp:positionV relativeFrom="paragraph">
              <wp:posOffset>-635</wp:posOffset>
            </wp:positionV>
            <wp:extent cx="4763135" cy="2252980"/>
            <wp:effectExtent l="0" t="0" r="0" b="0"/>
            <wp:wrapNone/>
            <wp:docPr id="18082652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655F1" w14:textId="77777777" w:rsidR="00AD3E34" w:rsidRPr="00304A7C" w:rsidRDefault="00AD3E34" w:rsidP="004E6168"/>
    <w:p w14:paraId="7D8BD949" w14:textId="77777777" w:rsidR="00AD3E34" w:rsidRPr="00304A7C" w:rsidRDefault="00AD3E34" w:rsidP="004E6168"/>
    <w:p w14:paraId="791BC472" w14:textId="77777777" w:rsidR="00AD3E34" w:rsidRPr="00304A7C" w:rsidRDefault="00AD3E34" w:rsidP="004E6168"/>
    <w:p w14:paraId="394C3E3A" w14:textId="77777777" w:rsidR="00AD3E34" w:rsidRPr="00304A7C" w:rsidRDefault="00AD3E34" w:rsidP="004E6168"/>
    <w:p w14:paraId="3CFC17CE" w14:textId="77777777" w:rsidR="00AD3E34" w:rsidRPr="00304A7C" w:rsidRDefault="00AD3E34" w:rsidP="004E6168"/>
    <w:p w14:paraId="2E2A006B" w14:textId="77777777" w:rsidR="00AD3E34" w:rsidRPr="00304A7C" w:rsidRDefault="00AD3E34" w:rsidP="004E6168"/>
    <w:p w14:paraId="1C5EE6C2" w14:textId="77777777" w:rsidR="00AD3E34" w:rsidRPr="00304A7C" w:rsidRDefault="00AD3E34" w:rsidP="004E6168"/>
    <w:p w14:paraId="7FC76ACD" w14:textId="77777777" w:rsidR="00AD3E34" w:rsidRPr="00304A7C" w:rsidRDefault="00AD3E34" w:rsidP="004E6168"/>
    <w:p w14:paraId="205941DF" w14:textId="77777777" w:rsidR="00AD3E34" w:rsidRPr="00304A7C" w:rsidRDefault="00AD3E34" w:rsidP="004E6168"/>
    <w:p w14:paraId="1B40C42F" w14:textId="77777777" w:rsidR="00AD3E34" w:rsidRPr="00304A7C" w:rsidRDefault="00AD3E34" w:rsidP="004E6168"/>
    <w:p w14:paraId="1EB2ED15" w14:textId="77777777" w:rsidR="00AD3E34" w:rsidRPr="00304A7C" w:rsidRDefault="00AD3E34" w:rsidP="004E6168">
      <w:r w:rsidRPr="00304A7C">
        <w:rPr>
          <w:noProof/>
          <w:kern w:val="0"/>
          <w:sz w:val="21"/>
          <w:szCs w:val="24"/>
        </w:rPr>
        <w:drawing>
          <wp:anchor distT="0" distB="0" distL="114300" distR="114300" simplePos="0" relativeHeight="251711488" behindDoc="0" locked="0" layoutInCell="1" allowOverlap="1" wp14:anchorId="33936BBF" wp14:editId="399959F3">
            <wp:simplePos x="0" y="0"/>
            <wp:positionH relativeFrom="column">
              <wp:posOffset>0</wp:posOffset>
            </wp:positionH>
            <wp:positionV relativeFrom="paragraph">
              <wp:posOffset>-635</wp:posOffset>
            </wp:positionV>
            <wp:extent cx="4763135" cy="2030730"/>
            <wp:effectExtent l="0" t="0" r="0" b="7620"/>
            <wp:wrapNone/>
            <wp:docPr id="6860229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E0656" w14:textId="77777777" w:rsidR="00AD3E34" w:rsidRPr="00304A7C" w:rsidRDefault="00AD3E34" w:rsidP="004E6168"/>
    <w:p w14:paraId="5385E490" w14:textId="77777777" w:rsidR="00AD3E34" w:rsidRPr="00304A7C" w:rsidRDefault="00AD3E34" w:rsidP="004E6168"/>
    <w:p w14:paraId="529E418D" w14:textId="77777777" w:rsidR="00AD3E34" w:rsidRPr="00304A7C" w:rsidRDefault="00AD3E34" w:rsidP="004E6168"/>
    <w:p w14:paraId="1C45A4E0" w14:textId="77777777" w:rsidR="00AD3E34" w:rsidRPr="00304A7C" w:rsidRDefault="00AD3E34" w:rsidP="004E6168"/>
    <w:p w14:paraId="36D2F95F" w14:textId="77777777" w:rsidR="00AD3E34" w:rsidRPr="00304A7C" w:rsidRDefault="00AD3E34" w:rsidP="004E6168"/>
    <w:p w14:paraId="56B57CBD" w14:textId="77777777" w:rsidR="00AD3E34" w:rsidRPr="00304A7C" w:rsidRDefault="00AD3E34" w:rsidP="004E6168"/>
    <w:p w14:paraId="0B7F4697" w14:textId="77777777" w:rsidR="00AD3E34" w:rsidRPr="00304A7C" w:rsidRDefault="00AD3E34" w:rsidP="004E6168"/>
    <w:p w14:paraId="28E32BA6" w14:textId="0B4B5819" w:rsidR="003000BF" w:rsidRPr="00304A7C" w:rsidRDefault="003000BF" w:rsidP="004E6168">
      <w:r w:rsidRPr="00304A7C">
        <w:rPr>
          <w:noProof/>
          <w:kern w:val="0"/>
          <w:sz w:val="21"/>
          <w:szCs w:val="24"/>
        </w:rPr>
        <w:lastRenderedPageBreak/>
        <w:drawing>
          <wp:anchor distT="0" distB="0" distL="114300" distR="114300" simplePos="0" relativeHeight="251712512" behindDoc="1" locked="0" layoutInCell="1" allowOverlap="1" wp14:anchorId="4B1C97C4" wp14:editId="4E234EAF">
            <wp:simplePos x="0" y="0"/>
            <wp:positionH relativeFrom="margin">
              <wp:posOffset>258445</wp:posOffset>
            </wp:positionH>
            <wp:positionV relativeFrom="paragraph">
              <wp:posOffset>-277948</wp:posOffset>
            </wp:positionV>
            <wp:extent cx="4763135" cy="2190115"/>
            <wp:effectExtent l="0" t="0" r="0" b="635"/>
            <wp:wrapNone/>
            <wp:docPr id="13623496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26FC8" w14:textId="036F7C95" w:rsidR="003000BF" w:rsidRPr="00304A7C" w:rsidRDefault="003000BF" w:rsidP="004E6168"/>
    <w:p w14:paraId="62F6850C" w14:textId="0C5F5F54" w:rsidR="003000BF" w:rsidRPr="00304A7C" w:rsidRDefault="003000BF" w:rsidP="004E6168"/>
    <w:p w14:paraId="0BB8C678" w14:textId="095FDDE9" w:rsidR="003000BF" w:rsidRPr="00304A7C" w:rsidRDefault="003000BF" w:rsidP="004E6168"/>
    <w:p w14:paraId="06672A4A" w14:textId="77777777" w:rsidR="003000BF" w:rsidRPr="00304A7C" w:rsidRDefault="003000BF" w:rsidP="004E6168"/>
    <w:p w14:paraId="771E4295" w14:textId="77777777" w:rsidR="003000BF" w:rsidRPr="00304A7C" w:rsidRDefault="003000BF" w:rsidP="004E6168"/>
    <w:p w14:paraId="4FFCEEF9" w14:textId="77777777" w:rsidR="003000BF" w:rsidRPr="00304A7C" w:rsidRDefault="003000BF" w:rsidP="004E6168"/>
    <w:p w14:paraId="5BDAE86D" w14:textId="75201770" w:rsidR="003000BF" w:rsidRPr="00304A7C" w:rsidRDefault="003000BF" w:rsidP="004E6168"/>
    <w:p w14:paraId="1D050A15" w14:textId="78BE77C6" w:rsidR="003000BF" w:rsidRPr="007B7E93" w:rsidRDefault="00AD3E34" w:rsidP="004E6168">
      <w:pPr>
        <w:jc w:val="right"/>
      </w:pPr>
      <w:r w:rsidRPr="007B7E93">
        <w:rPr>
          <w:rFonts w:hint="eastAsia"/>
        </w:rPr>
        <w:t>（大阪府より提供）</w:t>
      </w:r>
    </w:p>
    <w:p w14:paraId="62F8A776" w14:textId="77777777" w:rsidR="003000BF" w:rsidRPr="00304A7C" w:rsidRDefault="003000BF" w:rsidP="004E6168">
      <w:pPr>
        <w:jc w:val="right"/>
        <w:rPr>
          <w:szCs w:val="22"/>
        </w:rPr>
      </w:pPr>
    </w:p>
    <w:p w14:paraId="11D723E8" w14:textId="57489114" w:rsidR="00AD3E34" w:rsidRPr="007B7E93" w:rsidRDefault="00B36DE4" w:rsidP="007B7E93">
      <w:pPr>
        <w:outlineLvl w:val="1"/>
        <w:rPr>
          <w:b/>
        </w:rPr>
      </w:pPr>
      <w:r w:rsidRPr="007B7E93">
        <w:rPr>
          <w:rFonts w:hint="eastAsia"/>
          <w:b/>
        </w:rPr>
        <w:t xml:space="preserve">　</w:t>
      </w:r>
      <w:bookmarkStart w:id="37" w:name="_Toc158132659"/>
      <w:r w:rsidR="00273AE5" w:rsidRPr="007B7E93">
        <w:rPr>
          <w:rFonts w:hint="eastAsia"/>
          <w:b/>
        </w:rPr>
        <w:t>４</w:t>
      </w:r>
      <w:r w:rsidR="00AD3E34" w:rsidRPr="007B7E93">
        <w:rPr>
          <w:rFonts w:hint="eastAsia"/>
          <w:b/>
        </w:rPr>
        <w:t xml:space="preserve">　財務状況</w:t>
      </w:r>
      <w:bookmarkEnd w:id="37"/>
    </w:p>
    <w:p w14:paraId="1ED4B0E1" w14:textId="17E61692" w:rsidR="003000BF" w:rsidRPr="00142430" w:rsidRDefault="00AD3E34" w:rsidP="004E6168">
      <w:pPr>
        <w:ind w:firstLineChars="100" w:firstLine="221"/>
        <w:outlineLvl w:val="2"/>
        <w:rPr>
          <w:rFonts w:hAnsi="ＭＳ 明朝"/>
          <w:b/>
          <w:bCs/>
          <w:szCs w:val="22"/>
        </w:rPr>
      </w:pPr>
      <w:bookmarkStart w:id="38" w:name="_Toc158132660"/>
      <w:r w:rsidRPr="00142430">
        <w:rPr>
          <w:rFonts w:hAnsi="ＭＳ 明朝"/>
          <w:b/>
        </w:rPr>
        <w:t>(1)</w:t>
      </w:r>
      <w:r w:rsidR="003940CF" w:rsidRPr="00142430">
        <w:rPr>
          <w:rFonts w:hAnsi="ＭＳ 明朝" w:hint="eastAsia"/>
          <w:b/>
        </w:rPr>
        <w:t xml:space="preserve">　</w:t>
      </w:r>
      <w:r w:rsidRPr="00142430">
        <w:rPr>
          <w:rFonts w:hAnsi="ＭＳ 明朝" w:hint="eastAsia"/>
          <w:b/>
        </w:rPr>
        <w:t>貸借対照表</w:t>
      </w:r>
      <w:bookmarkEnd w:id="38"/>
    </w:p>
    <w:p w14:paraId="05893761" w14:textId="24733A67" w:rsidR="00AD3E34" w:rsidRPr="007B7E93" w:rsidRDefault="00AD3E34" w:rsidP="007B7E93">
      <w:pPr>
        <w:ind w:firstLineChars="100" w:firstLine="220"/>
        <w:jc w:val="right"/>
        <w:rPr>
          <w:b/>
        </w:rPr>
      </w:pPr>
      <w:r w:rsidRPr="007B7E93">
        <w:rPr>
          <w:rFonts w:hint="eastAsia"/>
        </w:rPr>
        <w:t>（単位：千円）</w:t>
      </w:r>
    </w:p>
    <w:bookmarkStart w:id="39" w:name="_MON_1764336941"/>
    <w:bookmarkEnd w:id="39"/>
    <w:p w14:paraId="7C1E2B46" w14:textId="448FA0DE" w:rsidR="00AD3E34" w:rsidRPr="00304A7C" w:rsidRDefault="00194DCC" w:rsidP="004E6168">
      <w:pPr>
        <w:rPr>
          <w:b/>
          <w:bCs/>
        </w:rPr>
      </w:pPr>
      <w:r w:rsidRPr="007B7E93">
        <w:rPr>
          <w:b/>
          <w:sz w:val="20"/>
        </w:rPr>
        <w:object w:dxaOrig="9065" w:dyaOrig="8527" w14:anchorId="0165530A">
          <v:shape id="_x0000_i1026" type="#_x0000_t75" style="width:429.25pt;height:403.75pt" o:ole="">
            <v:imagedata r:id="rId15" o:title=""/>
          </v:shape>
          <o:OLEObject Type="Embed" ProgID="Excel.Sheet.12" ShapeID="_x0000_i1026" DrawAspect="Content" ObjectID="_1769329386" r:id="rId16"/>
        </w:object>
      </w:r>
    </w:p>
    <w:p w14:paraId="2C6F0E9F" w14:textId="6E6752B2" w:rsidR="00AD3E34" w:rsidRPr="007B7E93" w:rsidRDefault="00AD3E34" w:rsidP="004E6168">
      <w:pPr>
        <w:ind w:firstLineChars="100" w:firstLine="220"/>
      </w:pPr>
      <w:r w:rsidRPr="007B7E93">
        <w:rPr>
          <w:rFonts w:hint="eastAsia"/>
        </w:rPr>
        <w:lastRenderedPageBreak/>
        <w:t>資産のほとんどは</w:t>
      </w:r>
      <w:r w:rsidR="003940CF" w:rsidRPr="007B7E93">
        <w:rPr>
          <w:rFonts w:hint="eastAsia"/>
        </w:rPr>
        <w:t>17</w:t>
      </w:r>
      <w:r w:rsidRPr="007B7E93">
        <w:rPr>
          <w:rFonts w:hint="eastAsia"/>
        </w:rPr>
        <w:t>億円程度の建物である。特定資産の減少は、主としてこの建物の当期の減価償却による減少によるものである。また、年度末の未払金の変動により現預金が変動したにすぎない。</w:t>
      </w:r>
    </w:p>
    <w:p w14:paraId="3B90BCB5" w14:textId="77777777" w:rsidR="00AD3E34" w:rsidRPr="007B7E93" w:rsidRDefault="00AD3E34" w:rsidP="004E6168"/>
    <w:p w14:paraId="452D7E14" w14:textId="244E6679" w:rsidR="003000BF" w:rsidRPr="00142430" w:rsidRDefault="00AD3E34" w:rsidP="003000BF">
      <w:pPr>
        <w:ind w:leftChars="100" w:left="220"/>
        <w:outlineLvl w:val="2"/>
        <w:rPr>
          <w:rFonts w:hAnsi="ＭＳ 明朝"/>
          <w:b/>
          <w:szCs w:val="22"/>
        </w:rPr>
      </w:pPr>
      <w:bookmarkStart w:id="40" w:name="_Toc158132661"/>
      <w:r w:rsidRPr="00142430">
        <w:rPr>
          <w:rFonts w:hAnsi="ＭＳ 明朝"/>
          <w:b/>
        </w:rPr>
        <w:t>(2)</w:t>
      </w:r>
      <w:r w:rsidR="003940CF" w:rsidRPr="00142430">
        <w:rPr>
          <w:rFonts w:hAnsi="ＭＳ 明朝" w:hint="eastAsia"/>
          <w:b/>
        </w:rPr>
        <w:t xml:space="preserve">　</w:t>
      </w:r>
      <w:r w:rsidRPr="00142430">
        <w:rPr>
          <w:rFonts w:hAnsi="ＭＳ 明朝" w:hint="eastAsia"/>
          <w:b/>
        </w:rPr>
        <w:t>正味財産増減計算書</w:t>
      </w:r>
      <w:bookmarkEnd w:id="40"/>
    </w:p>
    <w:p w14:paraId="3AA44884" w14:textId="0385F5A5" w:rsidR="00AD3E34" w:rsidRPr="007B7E93" w:rsidRDefault="00AD3E34" w:rsidP="007B7E93">
      <w:pPr>
        <w:jc w:val="right"/>
      </w:pPr>
      <w:r w:rsidRPr="007B7E93">
        <w:rPr>
          <w:rFonts w:hint="eastAsia"/>
        </w:rPr>
        <w:t>（単位：千円）</w:t>
      </w:r>
    </w:p>
    <w:bookmarkStart w:id="41" w:name="_MON_1764337335"/>
    <w:bookmarkEnd w:id="41"/>
    <w:p w14:paraId="59528AF4" w14:textId="7BC8BE35" w:rsidR="00AD3E34" w:rsidRPr="007B7E93" w:rsidRDefault="00194DCC" w:rsidP="004E6168">
      <w:pPr>
        <w:jc w:val="right"/>
      </w:pPr>
      <w:r w:rsidRPr="007B7E93">
        <w:rPr>
          <w:sz w:val="20"/>
        </w:rPr>
        <w:object w:dxaOrig="10141" w:dyaOrig="8896" w14:anchorId="272F4A3A">
          <v:shape id="_x0000_i1027" type="#_x0000_t75" style="width:480.7pt;height:419.9pt" o:ole="">
            <v:imagedata r:id="rId17" o:title=""/>
          </v:shape>
          <o:OLEObject Type="Embed" ProgID="Excel.Sheet.12" ShapeID="_x0000_i1027" DrawAspect="Content" ObjectID="_1769329387" r:id="rId18"/>
        </w:object>
      </w:r>
      <w:r w:rsidR="00AD3E34" w:rsidRPr="007B7E93">
        <w:rPr>
          <w:rFonts w:hint="eastAsia"/>
        </w:rPr>
        <w:t>（事務概要書より作成）</w:t>
      </w:r>
    </w:p>
    <w:p w14:paraId="59F2172E" w14:textId="77777777" w:rsidR="00AD3E34" w:rsidRPr="007B7E93" w:rsidRDefault="00AD3E34" w:rsidP="004E6168">
      <w:pPr>
        <w:ind w:firstLineChars="100" w:firstLine="220"/>
      </w:pPr>
      <w:r w:rsidRPr="007B7E93">
        <w:rPr>
          <w:rFonts w:hint="eastAsia"/>
        </w:rPr>
        <w:t>受取補助金等の増加は主として長期修繕補助金の増加によるものである。</w:t>
      </w:r>
    </w:p>
    <w:p w14:paraId="37703413" w14:textId="77777777" w:rsidR="00AD3E34" w:rsidRPr="007B7E93" w:rsidRDefault="00AD3E34" w:rsidP="004E6168">
      <w:pPr>
        <w:ind w:firstLineChars="100" w:firstLine="220"/>
      </w:pPr>
      <w:r w:rsidRPr="007B7E93">
        <w:rPr>
          <w:rFonts w:hint="eastAsia"/>
        </w:rPr>
        <w:t>事業費の増加も主として長期修繕工事等修繕費の増加によるものである。</w:t>
      </w:r>
    </w:p>
    <w:p w14:paraId="32FCBF80" w14:textId="77777777" w:rsidR="009A2DDB" w:rsidRPr="007B7E93" w:rsidRDefault="009A2DDB" w:rsidP="007B7E93">
      <w:pPr>
        <w:ind w:firstLineChars="100" w:firstLine="221"/>
        <w:rPr>
          <w:b/>
        </w:rPr>
      </w:pPr>
    </w:p>
    <w:p w14:paraId="60F72AE5" w14:textId="23F7D6A2" w:rsidR="005D4433" w:rsidRDefault="005D4433">
      <w:pPr>
        <w:widowControl/>
        <w:spacing w:before="360" w:line="440" w:lineRule="exact"/>
        <w:ind w:right="-1298"/>
        <w:rPr>
          <w:rFonts w:hAnsi="ＭＳ 明朝"/>
          <w:szCs w:val="22"/>
        </w:rPr>
      </w:pPr>
      <w:r>
        <w:rPr>
          <w:rFonts w:hAnsi="ＭＳ 明朝"/>
          <w:szCs w:val="22"/>
        </w:rPr>
        <w:br w:type="page"/>
      </w:r>
    </w:p>
    <w:p w14:paraId="6E4722E0" w14:textId="0DD6CC90" w:rsidR="00AD3E34" w:rsidRPr="00142430" w:rsidRDefault="00AD3E34" w:rsidP="007B7E93">
      <w:pPr>
        <w:ind w:firstLineChars="100" w:firstLine="221"/>
        <w:outlineLvl w:val="2"/>
        <w:rPr>
          <w:rFonts w:hAnsi="ＭＳ 明朝"/>
          <w:b/>
        </w:rPr>
      </w:pPr>
      <w:bookmarkStart w:id="42" w:name="_Toc158132662"/>
      <w:r w:rsidRPr="00142430">
        <w:rPr>
          <w:rFonts w:hAnsi="ＭＳ 明朝"/>
          <w:b/>
        </w:rPr>
        <w:lastRenderedPageBreak/>
        <w:t>(3</w:t>
      </w:r>
      <w:r w:rsidRPr="00142430">
        <w:rPr>
          <w:rFonts w:hAnsi="ＭＳ 明朝"/>
          <w:b/>
          <w:szCs w:val="22"/>
        </w:rPr>
        <w:t>)</w:t>
      </w:r>
      <w:r w:rsidR="003000BF" w:rsidRPr="00142430">
        <w:rPr>
          <w:rFonts w:hAnsi="ＭＳ 明朝" w:hint="eastAsia"/>
          <w:b/>
          <w:szCs w:val="22"/>
        </w:rPr>
        <w:t xml:space="preserve">　</w:t>
      </w:r>
      <w:r w:rsidRPr="00142430">
        <w:rPr>
          <w:rFonts w:hAnsi="ＭＳ 明朝" w:hint="eastAsia"/>
          <w:b/>
        </w:rPr>
        <w:t>運営補助金収支決算書</w:t>
      </w:r>
      <w:bookmarkEnd w:id="42"/>
    </w:p>
    <w:p w14:paraId="05FE1F24" w14:textId="2304FC83" w:rsidR="00270376" w:rsidRPr="007B7E93" w:rsidRDefault="00270376" w:rsidP="004E6168">
      <w:pPr>
        <w:tabs>
          <w:tab w:val="right" w:pos="4820"/>
        </w:tabs>
      </w:pPr>
      <w:r w:rsidRPr="007B7E93">
        <w:rPr>
          <w:rFonts w:hint="eastAsia"/>
        </w:rPr>
        <w:t>（</w:t>
      </w:r>
      <w:r w:rsidR="00AD3E34" w:rsidRPr="007B7E93">
        <w:rPr>
          <w:rFonts w:hint="eastAsia"/>
        </w:rPr>
        <w:t>収入</w:t>
      </w:r>
      <w:r w:rsidRPr="007B7E93">
        <w:rPr>
          <w:rFonts w:hint="eastAsia"/>
        </w:rPr>
        <w:t>）</w:t>
      </w:r>
      <w:r w:rsidR="00AD3E34" w:rsidRPr="007B7E93">
        <w:rPr>
          <w:rFonts w:hint="eastAsia"/>
        </w:rPr>
        <w:t>大阪府運営費補助金</w:t>
      </w:r>
      <w:r w:rsidRPr="007B7E93">
        <w:tab/>
      </w:r>
      <w:r w:rsidR="00AD3E34" w:rsidRPr="007B7E93">
        <w:rPr>
          <w:rFonts w:hint="eastAsia"/>
        </w:rPr>
        <w:t>金</w:t>
      </w:r>
      <w:r w:rsidRPr="007B7E93">
        <w:t>4500</w:t>
      </w:r>
      <w:r w:rsidRPr="007B7E93">
        <w:rPr>
          <w:rFonts w:hint="eastAsia"/>
        </w:rPr>
        <w:t>万</w:t>
      </w:r>
      <w:r w:rsidR="00AD3E34" w:rsidRPr="007B7E93">
        <w:rPr>
          <w:rFonts w:hint="eastAsia"/>
        </w:rPr>
        <w:t>円</w:t>
      </w:r>
    </w:p>
    <w:p w14:paraId="57AAB696" w14:textId="6344D19E" w:rsidR="00AD3E34" w:rsidRPr="007B7E93" w:rsidRDefault="00AD3E34" w:rsidP="004E6168">
      <w:pPr>
        <w:tabs>
          <w:tab w:val="right" w:pos="4820"/>
        </w:tabs>
        <w:ind w:firstLineChars="400" w:firstLine="880"/>
      </w:pPr>
      <w:bookmarkStart w:id="43" w:name="_Hlk153729734"/>
      <w:r w:rsidRPr="007B7E93">
        <w:rPr>
          <w:rFonts w:hint="eastAsia"/>
        </w:rPr>
        <w:t>入館料等自主収入</w:t>
      </w:r>
      <w:bookmarkEnd w:id="43"/>
      <w:r w:rsidR="00270376" w:rsidRPr="007B7E93">
        <w:tab/>
      </w:r>
      <w:r w:rsidRPr="007B7E93">
        <w:rPr>
          <w:rFonts w:hint="eastAsia"/>
        </w:rPr>
        <w:t>金</w:t>
      </w:r>
      <w:r w:rsidR="00270376" w:rsidRPr="007B7E93">
        <w:t>453</w:t>
      </w:r>
      <w:r w:rsidR="00270376" w:rsidRPr="007B7E93">
        <w:rPr>
          <w:rFonts w:hint="eastAsia"/>
        </w:rPr>
        <w:t>万</w:t>
      </w:r>
      <w:r w:rsidR="00270376" w:rsidRPr="007B7E93">
        <w:t>7015</w:t>
      </w:r>
      <w:r w:rsidRPr="007B7E93">
        <w:rPr>
          <w:rFonts w:hint="eastAsia"/>
        </w:rPr>
        <w:t>円</w:t>
      </w:r>
    </w:p>
    <w:p w14:paraId="4B2B6D29" w14:textId="133B4881" w:rsidR="00AD3E34" w:rsidRPr="007B7E93" w:rsidRDefault="00270376" w:rsidP="004E6168">
      <w:r w:rsidRPr="007B7E93">
        <w:rPr>
          <w:rFonts w:hint="eastAsia"/>
        </w:rPr>
        <w:t>（</w:t>
      </w:r>
      <w:r w:rsidR="00AD3E34" w:rsidRPr="007B7E93">
        <w:rPr>
          <w:rFonts w:hint="eastAsia"/>
        </w:rPr>
        <w:t>支出</w:t>
      </w:r>
      <w:r w:rsidRPr="007B7E93">
        <w:rPr>
          <w:rFonts w:hint="eastAsia"/>
        </w:rPr>
        <w:t>）</w:t>
      </w:r>
      <w:r w:rsidR="00AD3E34" w:rsidRPr="007B7E93">
        <w:rPr>
          <w:rFonts w:hint="eastAsia"/>
        </w:rPr>
        <w:t xml:space="preserve">　　　　　　　　　　　　　　　　　　　　　　　　　（単位：千円）</w:t>
      </w:r>
    </w:p>
    <w:bookmarkStart w:id="44" w:name="_MON_1764341505"/>
    <w:bookmarkEnd w:id="44"/>
    <w:p w14:paraId="5C07A179" w14:textId="5AF028F4" w:rsidR="00AD3E34" w:rsidRPr="00304A7C" w:rsidRDefault="004F65DB" w:rsidP="004E6168">
      <w:r w:rsidRPr="007B7E93">
        <w:rPr>
          <w:sz w:val="20"/>
        </w:rPr>
        <w:object w:dxaOrig="8104" w:dyaOrig="9266" w14:anchorId="5C3F5143">
          <v:shape id="_x0000_i1028" type="#_x0000_t75" style="width:405.2pt;height:463.3pt" o:ole="">
            <v:imagedata r:id="rId19" o:title=""/>
          </v:shape>
          <o:OLEObject Type="Embed" ProgID="Excel.Sheet.12" ShapeID="_x0000_i1028" DrawAspect="Content" ObjectID="_1769329388" r:id="rId20"/>
        </w:object>
      </w:r>
    </w:p>
    <w:p w14:paraId="2BCA8828" w14:textId="500A23F6" w:rsidR="00AD3E34" w:rsidRPr="007B7E93" w:rsidRDefault="00270376" w:rsidP="004E6168">
      <w:pPr>
        <w:jc w:val="right"/>
      </w:pPr>
      <w:r w:rsidRPr="007B7E93">
        <w:rPr>
          <w:rFonts w:hint="eastAsia"/>
        </w:rPr>
        <w:t>（</w:t>
      </w:r>
      <w:r w:rsidR="00AD3E34" w:rsidRPr="007B7E93">
        <w:t>2022</w:t>
      </w:r>
      <w:r w:rsidR="00AD3E34" w:rsidRPr="007B7E93">
        <w:rPr>
          <w:rFonts w:hint="eastAsia"/>
        </w:rPr>
        <w:t>年度公益財団法人大阪国際平和センター運営補助金収支決算書より作成</w:t>
      </w:r>
      <w:r w:rsidRPr="007B7E93">
        <w:rPr>
          <w:rFonts w:hint="eastAsia"/>
        </w:rPr>
        <w:t>）</w:t>
      </w:r>
    </w:p>
    <w:p w14:paraId="13D64146" w14:textId="2EFF0D1B" w:rsidR="00AD3E34" w:rsidRPr="007B7E93" w:rsidRDefault="00AD3E34" w:rsidP="004E6168">
      <w:pPr>
        <w:tabs>
          <w:tab w:val="right" w:pos="5103"/>
        </w:tabs>
      </w:pPr>
      <w:r w:rsidRPr="007B7E93">
        <w:rPr>
          <w:rFonts w:hint="eastAsia"/>
        </w:rPr>
        <w:t>（収支）大阪府運営費補助金</w:t>
      </w:r>
      <w:r w:rsidR="00564ECF" w:rsidRPr="007B7E93">
        <w:tab/>
      </w:r>
      <w:r w:rsidRPr="007B7E93">
        <w:rPr>
          <w:rFonts w:hint="eastAsia"/>
        </w:rPr>
        <w:t>金</w:t>
      </w:r>
      <w:r w:rsidR="00564ECF" w:rsidRPr="007B7E93">
        <w:rPr>
          <w:rFonts w:hint="eastAsia"/>
        </w:rPr>
        <w:t>4500万</w:t>
      </w:r>
      <w:r w:rsidRPr="007B7E93">
        <w:rPr>
          <w:rFonts w:hint="eastAsia"/>
        </w:rPr>
        <w:t>円</w:t>
      </w:r>
    </w:p>
    <w:p w14:paraId="1D92CCA2" w14:textId="107B75AF" w:rsidR="00AD3E34" w:rsidRPr="007B7E93" w:rsidRDefault="00AD3E34" w:rsidP="004E6168">
      <w:pPr>
        <w:tabs>
          <w:tab w:val="right" w:pos="5103"/>
        </w:tabs>
      </w:pPr>
      <w:r w:rsidRPr="007B7E93">
        <w:rPr>
          <w:rFonts w:hint="eastAsia"/>
        </w:rPr>
        <w:t xml:space="preserve">　　　　大阪府補助金既受領額</w:t>
      </w:r>
      <w:r w:rsidR="00564ECF" w:rsidRPr="007B7E93">
        <w:tab/>
      </w:r>
      <w:r w:rsidRPr="007B7E93">
        <w:rPr>
          <w:rFonts w:hint="eastAsia"/>
        </w:rPr>
        <w:t>金</w:t>
      </w:r>
      <w:r w:rsidRPr="007B7E93">
        <w:t>45</w:t>
      </w:r>
      <w:r w:rsidR="00564ECF" w:rsidRPr="007B7E93">
        <w:rPr>
          <w:rFonts w:hint="eastAsia"/>
        </w:rPr>
        <w:t>00万</w:t>
      </w:r>
      <w:r w:rsidRPr="007B7E93">
        <w:rPr>
          <w:rFonts w:hint="eastAsia"/>
        </w:rPr>
        <w:t>円</w:t>
      </w:r>
    </w:p>
    <w:p w14:paraId="23C13127" w14:textId="198A6574" w:rsidR="00AD3E34" w:rsidRPr="007B7E93" w:rsidRDefault="00AD3E34" w:rsidP="004E6168">
      <w:pPr>
        <w:tabs>
          <w:tab w:val="right" w:pos="5103"/>
        </w:tabs>
      </w:pPr>
      <w:r w:rsidRPr="007B7E93">
        <w:rPr>
          <w:rFonts w:hint="eastAsia"/>
        </w:rPr>
        <w:t xml:space="preserve">　　　　大阪府補助金精算額</w:t>
      </w:r>
      <w:r w:rsidR="00564ECF" w:rsidRPr="007B7E93">
        <w:tab/>
      </w:r>
      <w:r w:rsidRPr="007B7E93">
        <w:rPr>
          <w:rFonts w:hint="eastAsia"/>
        </w:rPr>
        <w:t>金</w:t>
      </w:r>
      <w:r w:rsidR="00564ECF" w:rsidRPr="007B7E93">
        <w:rPr>
          <w:rFonts w:hint="eastAsia"/>
        </w:rPr>
        <w:t>4498万9061</w:t>
      </w:r>
      <w:r w:rsidRPr="007B7E93">
        <w:rPr>
          <w:rFonts w:hint="eastAsia"/>
        </w:rPr>
        <w:t>円</w:t>
      </w:r>
    </w:p>
    <w:p w14:paraId="458777E4" w14:textId="2FC77C45" w:rsidR="00AD3E34" w:rsidRPr="007B7E93" w:rsidRDefault="00AD3E34" w:rsidP="004E6168">
      <w:pPr>
        <w:tabs>
          <w:tab w:val="right" w:pos="5103"/>
        </w:tabs>
      </w:pPr>
      <w:r w:rsidRPr="007B7E93">
        <w:rPr>
          <w:rFonts w:hint="eastAsia"/>
        </w:rPr>
        <w:t xml:space="preserve">　　　　差引過不足額</w:t>
      </w:r>
      <w:r w:rsidR="00564ECF" w:rsidRPr="007B7E93">
        <w:tab/>
      </w:r>
      <w:r w:rsidRPr="007B7E93">
        <w:rPr>
          <w:rFonts w:hint="eastAsia"/>
        </w:rPr>
        <w:t>金</w:t>
      </w:r>
      <w:r w:rsidR="00564ECF" w:rsidRPr="007B7E93">
        <w:rPr>
          <w:rFonts w:hint="eastAsia"/>
        </w:rPr>
        <w:t>1万939</w:t>
      </w:r>
      <w:r w:rsidRPr="007B7E93">
        <w:rPr>
          <w:rFonts w:hint="eastAsia"/>
        </w:rPr>
        <w:t>円</w:t>
      </w:r>
    </w:p>
    <w:p w14:paraId="790F2DAE" w14:textId="40CD7CA8" w:rsidR="00AD3E34" w:rsidRPr="007B7E93" w:rsidRDefault="00AD3E34" w:rsidP="004E6168">
      <w:r w:rsidRPr="007B7E93">
        <w:rPr>
          <w:rFonts w:hint="eastAsia"/>
        </w:rPr>
        <w:t>※役員報酬の補助事業に要した経費は決算額から入館料等自主収入を控除した額</w:t>
      </w:r>
    </w:p>
    <w:p w14:paraId="5202D710" w14:textId="12F741A2" w:rsidR="00B36DE4" w:rsidRPr="007B7E93" w:rsidRDefault="00AD3E34" w:rsidP="004E6168">
      <w:pPr>
        <w:rPr>
          <w:b/>
        </w:rPr>
      </w:pPr>
      <w:r w:rsidRPr="007B7E93">
        <w:rPr>
          <w:rFonts w:hint="eastAsia"/>
        </w:rPr>
        <w:lastRenderedPageBreak/>
        <w:t>入館料等自主収入を全額役員報酬に充て、その他の管理費及び事業費の全てが、大阪府と大阪市からの補助金により賄われている状況である。</w:t>
      </w:r>
    </w:p>
    <w:p w14:paraId="7BEEFB7D" w14:textId="3033E5C7" w:rsidR="00B36DE4" w:rsidRPr="00FF26E3" w:rsidRDefault="00B36DE4" w:rsidP="004E6168"/>
    <w:p w14:paraId="03A2A105" w14:textId="08BCE0DC" w:rsidR="00AD3E34" w:rsidRPr="007B7E93" w:rsidRDefault="00B36DE4" w:rsidP="007B7E93">
      <w:pPr>
        <w:outlineLvl w:val="1"/>
        <w:rPr>
          <w:b/>
        </w:rPr>
      </w:pPr>
      <w:r w:rsidRPr="00304A7C">
        <w:rPr>
          <w:rFonts w:hint="eastAsia"/>
        </w:rPr>
        <w:t xml:space="preserve">　</w:t>
      </w:r>
      <w:bookmarkStart w:id="45" w:name="_Toc158132663"/>
      <w:r w:rsidR="00FF444E" w:rsidRPr="007B7E93">
        <w:rPr>
          <w:rFonts w:hint="eastAsia"/>
          <w:b/>
        </w:rPr>
        <w:t xml:space="preserve">５　</w:t>
      </w:r>
      <w:r w:rsidR="00BA1792" w:rsidRPr="007B7E93">
        <w:rPr>
          <w:rFonts w:hint="eastAsia"/>
          <w:b/>
        </w:rPr>
        <w:t>大阪府の</w:t>
      </w:r>
      <w:r w:rsidR="00AD3E34" w:rsidRPr="007B7E93">
        <w:rPr>
          <w:rFonts w:hint="eastAsia"/>
          <w:b/>
        </w:rPr>
        <w:t>財政的関与及び人的関与</w:t>
      </w:r>
      <w:bookmarkEnd w:id="45"/>
    </w:p>
    <w:p w14:paraId="11080187" w14:textId="77777777" w:rsidR="00AD3E34" w:rsidRPr="00142430" w:rsidRDefault="00AD3E34" w:rsidP="007B7E93">
      <w:pPr>
        <w:ind w:firstLineChars="100" w:firstLine="221"/>
        <w:outlineLvl w:val="2"/>
        <w:rPr>
          <w:rFonts w:hAnsi="ＭＳ 明朝"/>
          <w:b/>
        </w:rPr>
      </w:pPr>
      <w:bookmarkStart w:id="46" w:name="_Toc158132664"/>
      <w:r w:rsidRPr="00142430">
        <w:rPr>
          <w:rFonts w:hAnsi="ＭＳ 明朝"/>
          <w:b/>
        </w:rPr>
        <w:t>(1)</w:t>
      </w:r>
      <w:r w:rsidRPr="00142430">
        <w:rPr>
          <w:rFonts w:hAnsi="ＭＳ 明朝" w:hint="eastAsia"/>
          <w:b/>
        </w:rPr>
        <w:t xml:space="preserve">　財政的関与</w:t>
      </w:r>
      <w:bookmarkEnd w:id="46"/>
    </w:p>
    <w:p w14:paraId="7B2F612B" w14:textId="77777777" w:rsidR="00AD3E34" w:rsidRPr="007B7E93" w:rsidRDefault="00AD3E34" w:rsidP="004E6168">
      <w:pPr>
        <w:ind w:firstLineChars="100" w:firstLine="220"/>
      </w:pPr>
      <w:r w:rsidRPr="007B7E93">
        <w:rPr>
          <w:rFonts w:hint="eastAsia"/>
        </w:rPr>
        <w:t>大阪府の財政的関与の状況の詳細は、次の表のとおりである。</w:t>
      </w:r>
    </w:p>
    <w:p w14:paraId="63AFB99C" w14:textId="77777777" w:rsidR="00AD3E34" w:rsidRPr="007B7E93" w:rsidRDefault="00AD3E34" w:rsidP="004E6168">
      <w:pPr>
        <w:jc w:val="right"/>
      </w:pPr>
      <w:r w:rsidRPr="007B7E93">
        <w:rPr>
          <w:rFonts w:hint="eastAsia"/>
        </w:rPr>
        <w:t>（単位：千円）</w:t>
      </w:r>
    </w:p>
    <w:tbl>
      <w:tblPr>
        <w:tblStyle w:val="180"/>
        <w:tblW w:w="8642" w:type="dxa"/>
        <w:tblLook w:val="04A0" w:firstRow="1" w:lastRow="0" w:firstColumn="1" w:lastColumn="0" w:noHBand="0" w:noVBand="1"/>
      </w:tblPr>
      <w:tblGrid>
        <w:gridCol w:w="2122"/>
        <w:gridCol w:w="1417"/>
        <w:gridCol w:w="1276"/>
        <w:gridCol w:w="1276"/>
        <w:gridCol w:w="1275"/>
        <w:gridCol w:w="1276"/>
      </w:tblGrid>
      <w:tr w:rsidR="00AD3E34" w:rsidRPr="00304A7C" w14:paraId="26B586AB" w14:textId="77777777" w:rsidTr="00136E66">
        <w:tc>
          <w:tcPr>
            <w:tcW w:w="2122" w:type="dxa"/>
            <w:tcBorders>
              <w:top w:val="single" w:sz="4" w:space="0" w:color="auto"/>
              <w:left w:val="single" w:sz="4" w:space="0" w:color="auto"/>
            </w:tcBorders>
          </w:tcPr>
          <w:p w14:paraId="677093C6" w14:textId="77777777" w:rsidR="00AD3E34" w:rsidRPr="00304A7C" w:rsidRDefault="00AD3E34" w:rsidP="004E6168">
            <w:pPr>
              <w:rPr>
                <w:sz w:val="20"/>
              </w:rPr>
            </w:pPr>
            <w:r w:rsidRPr="00304A7C">
              <w:rPr>
                <w:rFonts w:hint="eastAsia"/>
                <w:sz w:val="20"/>
              </w:rPr>
              <w:t xml:space="preserve">　　　　項　　　目　</w:t>
            </w:r>
          </w:p>
        </w:tc>
        <w:tc>
          <w:tcPr>
            <w:tcW w:w="1417" w:type="dxa"/>
            <w:tcBorders>
              <w:top w:val="single" w:sz="4" w:space="0" w:color="auto"/>
            </w:tcBorders>
          </w:tcPr>
          <w:p w14:paraId="64E207AB" w14:textId="77777777" w:rsidR="00AD3E34" w:rsidRPr="00304A7C" w:rsidRDefault="00AD3E34" w:rsidP="004E6168">
            <w:pPr>
              <w:rPr>
                <w:sz w:val="20"/>
              </w:rPr>
            </w:pPr>
            <w:r w:rsidRPr="00304A7C">
              <w:rPr>
                <w:rFonts w:hint="eastAsia"/>
                <w:sz w:val="20"/>
              </w:rPr>
              <w:t>平成30年度</w:t>
            </w:r>
          </w:p>
        </w:tc>
        <w:tc>
          <w:tcPr>
            <w:tcW w:w="1276" w:type="dxa"/>
            <w:tcBorders>
              <w:top w:val="single" w:sz="4" w:space="0" w:color="auto"/>
            </w:tcBorders>
          </w:tcPr>
          <w:p w14:paraId="4E4D04CF" w14:textId="77777777" w:rsidR="00AD3E34" w:rsidRPr="00304A7C" w:rsidRDefault="00AD3E34" w:rsidP="004E6168">
            <w:pPr>
              <w:rPr>
                <w:sz w:val="20"/>
              </w:rPr>
            </w:pPr>
            <w:r w:rsidRPr="00304A7C">
              <w:rPr>
                <w:rFonts w:hint="eastAsia"/>
                <w:sz w:val="20"/>
              </w:rPr>
              <w:t>令和元年度</w:t>
            </w:r>
          </w:p>
        </w:tc>
        <w:tc>
          <w:tcPr>
            <w:tcW w:w="1276" w:type="dxa"/>
            <w:tcBorders>
              <w:top w:val="single" w:sz="4" w:space="0" w:color="auto"/>
            </w:tcBorders>
          </w:tcPr>
          <w:p w14:paraId="7BBE634B" w14:textId="77777777" w:rsidR="00AD3E34" w:rsidRPr="00304A7C" w:rsidRDefault="00AD3E34" w:rsidP="004E6168">
            <w:pPr>
              <w:jc w:val="center"/>
              <w:rPr>
                <w:sz w:val="20"/>
              </w:rPr>
            </w:pPr>
            <w:r w:rsidRPr="00304A7C">
              <w:rPr>
                <w:rFonts w:hint="eastAsia"/>
                <w:sz w:val="20"/>
              </w:rPr>
              <w:t>令和2年度</w:t>
            </w:r>
          </w:p>
        </w:tc>
        <w:tc>
          <w:tcPr>
            <w:tcW w:w="1275" w:type="dxa"/>
            <w:tcBorders>
              <w:top w:val="single" w:sz="4" w:space="0" w:color="auto"/>
            </w:tcBorders>
          </w:tcPr>
          <w:p w14:paraId="51F43C3D" w14:textId="77777777" w:rsidR="00AD3E34" w:rsidRPr="00304A7C" w:rsidRDefault="00AD3E34" w:rsidP="004E6168">
            <w:pPr>
              <w:jc w:val="center"/>
              <w:rPr>
                <w:sz w:val="20"/>
              </w:rPr>
            </w:pPr>
            <w:r w:rsidRPr="00304A7C">
              <w:rPr>
                <w:rFonts w:hint="eastAsia"/>
                <w:sz w:val="20"/>
              </w:rPr>
              <w:t>令和3年度</w:t>
            </w:r>
          </w:p>
        </w:tc>
        <w:tc>
          <w:tcPr>
            <w:tcW w:w="1276" w:type="dxa"/>
            <w:tcBorders>
              <w:top w:val="single" w:sz="4" w:space="0" w:color="auto"/>
            </w:tcBorders>
          </w:tcPr>
          <w:p w14:paraId="21B7E414" w14:textId="77777777" w:rsidR="00AD3E34" w:rsidRPr="00304A7C" w:rsidRDefault="00AD3E34" w:rsidP="004E6168">
            <w:pPr>
              <w:jc w:val="center"/>
              <w:rPr>
                <w:sz w:val="20"/>
              </w:rPr>
            </w:pPr>
            <w:r w:rsidRPr="00304A7C">
              <w:rPr>
                <w:rFonts w:hint="eastAsia"/>
                <w:sz w:val="20"/>
              </w:rPr>
              <w:t>令和4年度</w:t>
            </w:r>
          </w:p>
        </w:tc>
      </w:tr>
      <w:tr w:rsidR="00AD3E34" w:rsidRPr="00304A7C" w14:paraId="0D593012" w14:textId="77777777" w:rsidTr="00136E66">
        <w:tc>
          <w:tcPr>
            <w:tcW w:w="2122" w:type="dxa"/>
            <w:tcBorders>
              <w:bottom w:val="single" w:sz="4" w:space="0" w:color="auto"/>
            </w:tcBorders>
          </w:tcPr>
          <w:p w14:paraId="1CFC18D4" w14:textId="77777777" w:rsidR="00AD3E34" w:rsidRPr="00304A7C" w:rsidRDefault="00AD3E34" w:rsidP="004E6168">
            <w:pPr>
              <w:rPr>
                <w:sz w:val="20"/>
              </w:rPr>
            </w:pPr>
            <w:r w:rsidRPr="00304A7C">
              <w:rPr>
                <w:rFonts w:hint="eastAsia"/>
                <w:sz w:val="20"/>
              </w:rPr>
              <w:t>補助金</w:t>
            </w:r>
          </w:p>
        </w:tc>
        <w:tc>
          <w:tcPr>
            <w:tcW w:w="1417" w:type="dxa"/>
          </w:tcPr>
          <w:p w14:paraId="0E51342B" w14:textId="77777777" w:rsidR="00AD3E34" w:rsidRPr="00304A7C" w:rsidRDefault="00AD3E34" w:rsidP="004E6168">
            <w:pPr>
              <w:jc w:val="right"/>
              <w:rPr>
                <w:sz w:val="20"/>
              </w:rPr>
            </w:pPr>
            <w:r w:rsidRPr="00304A7C">
              <w:rPr>
                <w:sz w:val="20"/>
              </w:rPr>
              <w:t>70,360</w:t>
            </w:r>
          </w:p>
        </w:tc>
        <w:tc>
          <w:tcPr>
            <w:tcW w:w="1276" w:type="dxa"/>
          </w:tcPr>
          <w:p w14:paraId="5C4AFD1B" w14:textId="77777777" w:rsidR="00AD3E34" w:rsidRPr="00304A7C" w:rsidRDefault="00AD3E34" w:rsidP="004E6168">
            <w:pPr>
              <w:jc w:val="right"/>
              <w:rPr>
                <w:sz w:val="20"/>
              </w:rPr>
            </w:pPr>
            <w:r w:rsidRPr="00304A7C">
              <w:rPr>
                <w:sz w:val="20"/>
              </w:rPr>
              <w:t>68,091</w:t>
            </w:r>
          </w:p>
        </w:tc>
        <w:tc>
          <w:tcPr>
            <w:tcW w:w="1276" w:type="dxa"/>
          </w:tcPr>
          <w:p w14:paraId="43DCEA72" w14:textId="77777777" w:rsidR="00AD3E34" w:rsidRPr="00304A7C" w:rsidRDefault="00AD3E34" w:rsidP="004E6168">
            <w:pPr>
              <w:jc w:val="right"/>
              <w:rPr>
                <w:sz w:val="20"/>
              </w:rPr>
            </w:pPr>
            <w:r w:rsidRPr="00304A7C">
              <w:rPr>
                <w:sz w:val="20"/>
              </w:rPr>
              <w:t>64,150</w:t>
            </w:r>
          </w:p>
        </w:tc>
        <w:tc>
          <w:tcPr>
            <w:tcW w:w="1275" w:type="dxa"/>
          </w:tcPr>
          <w:p w14:paraId="0D1AF800" w14:textId="77777777" w:rsidR="00AD3E34" w:rsidRPr="00304A7C" w:rsidRDefault="00AD3E34" w:rsidP="004E6168">
            <w:pPr>
              <w:jc w:val="right"/>
              <w:rPr>
                <w:sz w:val="20"/>
              </w:rPr>
            </w:pPr>
            <w:r w:rsidRPr="00304A7C">
              <w:rPr>
                <w:sz w:val="20"/>
              </w:rPr>
              <w:t>59,708</w:t>
            </w:r>
          </w:p>
        </w:tc>
        <w:tc>
          <w:tcPr>
            <w:tcW w:w="1276" w:type="dxa"/>
          </w:tcPr>
          <w:p w14:paraId="5EA8D0A5" w14:textId="77777777" w:rsidR="00AD3E34" w:rsidRPr="00304A7C" w:rsidRDefault="00AD3E34" w:rsidP="004E6168">
            <w:pPr>
              <w:jc w:val="right"/>
              <w:rPr>
                <w:sz w:val="20"/>
              </w:rPr>
            </w:pPr>
            <w:r w:rsidRPr="00304A7C">
              <w:rPr>
                <w:sz w:val="20"/>
              </w:rPr>
              <w:t>67,014</w:t>
            </w:r>
          </w:p>
        </w:tc>
      </w:tr>
      <w:tr w:rsidR="00AD3E34" w:rsidRPr="00304A7C" w14:paraId="76559C33" w14:textId="77777777" w:rsidTr="00136E66">
        <w:tc>
          <w:tcPr>
            <w:tcW w:w="2122" w:type="dxa"/>
            <w:tcBorders>
              <w:bottom w:val="single" w:sz="4" w:space="0" w:color="auto"/>
            </w:tcBorders>
          </w:tcPr>
          <w:p w14:paraId="3195EC1F" w14:textId="77777777" w:rsidR="00AD3E34" w:rsidRPr="00304A7C" w:rsidRDefault="00AD3E34" w:rsidP="004E6168">
            <w:pPr>
              <w:rPr>
                <w:sz w:val="20"/>
              </w:rPr>
            </w:pPr>
            <w:r w:rsidRPr="00304A7C">
              <w:rPr>
                <w:rFonts w:hint="eastAsia"/>
                <w:sz w:val="20"/>
              </w:rPr>
              <w:t>委託料</w:t>
            </w:r>
          </w:p>
        </w:tc>
        <w:tc>
          <w:tcPr>
            <w:tcW w:w="1417" w:type="dxa"/>
          </w:tcPr>
          <w:p w14:paraId="5F9022F9" w14:textId="77777777" w:rsidR="00AD3E34" w:rsidRPr="00304A7C" w:rsidRDefault="00AD3E34" w:rsidP="004E6168">
            <w:pPr>
              <w:jc w:val="right"/>
              <w:rPr>
                <w:sz w:val="20"/>
              </w:rPr>
            </w:pPr>
            <w:r w:rsidRPr="00304A7C">
              <w:rPr>
                <w:rFonts w:hint="eastAsia"/>
                <w:sz w:val="20"/>
              </w:rPr>
              <w:t>0</w:t>
            </w:r>
          </w:p>
        </w:tc>
        <w:tc>
          <w:tcPr>
            <w:tcW w:w="1276" w:type="dxa"/>
          </w:tcPr>
          <w:p w14:paraId="379A8FC3" w14:textId="77777777" w:rsidR="00AD3E34" w:rsidRPr="00304A7C" w:rsidRDefault="00AD3E34" w:rsidP="004E6168">
            <w:pPr>
              <w:jc w:val="right"/>
              <w:rPr>
                <w:sz w:val="20"/>
              </w:rPr>
            </w:pPr>
            <w:r w:rsidRPr="00304A7C">
              <w:rPr>
                <w:rFonts w:hint="eastAsia"/>
                <w:sz w:val="20"/>
              </w:rPr>
              <w:t>0</w:t>
            </w:r>
          </w:p>
        </w:tc>
        <w:tc>
          <w:tcPr>
            <w:tcW w:w="1276" w:type="dxa"/>
          </w:tcPr>
          <w:p w14:paraId="3F89F57F" w14:textId="77777777" w:rsidR="00AD3E34" w:rsidRPr="00304A7C" w:rsidRDefault="00AD3E34" w:rsidP="004E6168">
            <w:pPr>
              <w:jc w:val="right"/>
              <w:rPr>
                <w:sz w:val="20"/>
              </w:rPr>
            </w:pPr>
            <w:r w:rsidRPr="00304A7C">
              <w:rPr>
                <w:rFonts w:hint="eastAsia"/>
                <w:sz w:val="20"/>
              </w:rPr>
              <w:t>0</w:t>
            </w:r>
          </w:p>
        </w:tc>
        <w:tc>
          <w:tcPr>
            <w:tcW w:w="1275" w:type="dxa"/>
          </w:tcPr>
          <w:p w14:paraId="2A9BD1D2" w14:textId="77777777" w:rsidR="00AD3E34" w:rsidRPr="00304A7C" w:rsidRDefault="00AD3E34" w:rsidP="004E6168">
            <w:pPr>
              <w:jc w:val="right"/>
              <w:rPr>
                <w:sz w:val="20"/>
              </w:rPr>
            </w:pPr>
            <w:r w:rsidRPr="00304A7C">
              <w:rPr>
                <w:rFonts w:hint="eastAsia"/>
                <w:sz w:val="20"/>
              </w:rPr>
              <w:t>0</w:t>
            </w:r>
          </w:p>
        </w:tc>
        <w:tc>
          <w:tcPr>
            <w:tcW w:w="1276" w:type="dxa"/>
          </w:tcPr>
          <w:p w14:paraId="36CD201C" w14:textId="77777777" w:rsidR="00AD3E34" w:rsidRPr="00304A7C" w:rsidRDefault="00AD3E34" w:rsidP="004E6168">
            <w:pPr>
              <w:jc w:val="right"/>
              <w:rPr>
                <w:sz w:val="20"/>
              </w:rPr>
            </w:pPr>
            <w:r w:rsidRPr="00304A7C">
              <w:rPr>
                <w:rFonts w:hint="eastAsia"/>
                <w:sz w:val="20"/>
              </w:rPr>
              <w:t>0</w:t>
            </w:r>
          </w:p>
        </w:tc>
      </w:tr>
      <w:tr w:rsidR="00AD3E34" w:rsidRPr="00304A7C" w14:paraId="1AD65DCB" w14:textId="77777777" w:rsidTr="00136E66">
        <w:tc>
          <w:tcPr>
            <w:tcW w:w="2122" w:type="dxa"/>
            <w:tcBorders>
              <w:bottom w:val="single" w:sz="4" w:space="0" w:color="auto"/>
            </w:tcBorders>
          </w:tcPr>
          <w:p w14:paraId="4D563C0D" w14:textId="77777777" w:rsidR="00AD3E34" w:rsidRPr="00304A7C" w:rsidRDefault="00AD3E34" w:rsidP="004E6168">
            <w:pPr>
              <w:rPr>
                <w:sz w:val="20"/>
              </w:rPr>
            </w:pPr>
            <w:r w:rsidRPr="00304A7C">
              <w:rPr>
                <w:rFonts w:hint="eastAsia"/>
                <w:sz w:val="20"/>
              </w:rPr>
              <w:t>貸付金</w:t>
            </w:r>
          </w:p>
        </w:tc>
        <w:tc>
          <w:tcPr>
            <w:tcW w:w="1417" w:type="dxa"/>
          </w:tcPr>
          <w:p w14:paraId="004A8B61" w14:textId="77777777" w:rsidR="00AD3E34" w:rsidRPr="00304A7C" w:rsidRDefault="00AD3E34" w:rsidP="004E6168">
            <w:pPr>
              <w:jc w:val="right"/>
              <w:rPr>
                <w:sz w:val="20"/>
              </w:rPr>
            </w:pPr>
            <w:r w:rsidRPr="00304A7C">
              <w:rPr>
                <w:rFonts w:hint="eastAsia"/>
                <w:sz w:val="20"/>
              </w:rPr>
              <w:t>0</w:t>
            </w:r>
          </w:p>
        </w:tc>
        <w:tc>
          <w:tcPr>
            <w:tcW w:w="1276" w:type="dxa"/>
          </w:tcPr>
          <w:p w14:paraId="46D1B4BF" w14:textId="77777777" w:rsidR="00AD3E34" w:rsidRPr="00304A7C" w:rsidRDefault="00AD3E34" w:rsidP="004E6168">
            <w:pPr>
              <w:jc w:val="right"/>
              <w:rPr>
                <w:sz w:val="20"/>
              </w:rPr>
            </w:pPr>
            <w:r w:rsidRPr="00304A7C">
              <w:rPr>
                <w:rFonts w:hint="eastAsia"/>
                <w:sz w:val="20"/>
              </w:rPr>
              <w:t>0</w:t>
            </w:r>
          </w:p>
        </w:tc>
        <w:tc>
          <w:tcPr>
            <w:tcW w:w="1276" w:type="dxa"/>
          </w:tcPr>
          <w:p w14:paraId="760FD92E" w14:textId="77777777" w:rsidR="00AD3E34" w:rsidRPr="00304A7C" w:rsidRDefault="00AD3E34" w:rsidP="004E6168">
            <w:pPr>
              <w:jc w:val="right"/>
              <w:rPr>
                <w:sz w:val="20"/>
              </w:rPr>
            </w:pPr>
            <w:r w:rsidRPr="00304A7C">
              <w:rPr>
                <w:rFonts w:hint="eastAsia"/>
                <w:sz w:val="20"/>
              </w:rPr>
              <w:t>0</w:t>
            </w:r>
          </w:p>
        </w:tc>
        <w:tc>
          <w:tcPr>
            <w:tcW w:w="1275" w:type="dxa"/>
          </w:tcPr>
          <w:p w14:paraId="590BA11C" w14:textId="77777777" w:rsidR="00AD3E34" w:rsidRPr="00304A7C" w:rsidRDefault="00AD3E34" w:rsidP="004E6168">
            <w:pPr>
              <w:jc w:val="right"/>
              <w:rPr>
                <w:sz w:val="20"/>
              </w:rPr>
            </w:pPr>
            <w:r w:rsidRPr="00304A7C">
              <w:rPr>
                <w:rFonts w:hint="eastAsia"/>
                <w:sz w:val="20"/>
              </w:rPr>
              <w:t>0</w:t>
            </w:r>
          </w:p>
        </w:tc>
        <w:tc>
          <w:tcPr>
            <w:tcW w:w="1276" w:type="dxa"/>
          </w:tcPr>
          <w:p w14:paraId="2E30A27D" w14:textId="77777777" w:rsidR="00AD3E34" w:rsidRPr="00304A7C" w:rsidRDefault="00AD3E34" w:rsidP="004E6168">
            <w:pPr>
              <w:jc w:val="right"/>
              <w:rPr>
                <w:sz w:val="20"/>
              </w:rPr>
            </w:pPr>
            <w:r w:rsidRPr="00304A7C">
              <w:rPr>
                <w:rFonts w:hint="eastAsia"/>
                <w:sz w:val="20"/>
              </w:rPr>
              <w:t>0</w:t>
            </w:r>
          </w:p>
        </w:tc>
      </w:tr>
      <w:tr w:rsidR="00AD3E34" w:rsidRPr="00304A7C" w14:paraId="4897AA93" w14:textId="77777777" w:rsidTr="00136E66">
        <w:tc>
          <w:tcPr>
            <w:tcW w:w="2122" w:type="dxa"/>
            <w:tcBorders>
              <w:bottom w:val="single" w:sz="4" w:space="0" w:color="auto"/>
            </w:tcBorders>
          </w:tcPr>
          <w:p w14:paraId="2CD8FA0E" w14:textId="77777777" w:rsidR="00AD3E34" w:rsidRPr="00304A7C" w:rsidRDefault="00AD3E34" w:rsidP="004E6168">
            <w:pPr>
              <w:spacing w:line="300" w:lineRule="exact"/>
              <w:rPr>
                <w:sz w:val="20"/>
              </w:rPr>
            </w:pPr>
            <w:r w:rsidRPr="00304A7C">
              <w:rPr>
                <w:rFonts w:hint="eastAsia"/>
                <w:spacing w:val="-12"/>
                <w:sz w:val="20"/>
              </w:rPr>
              <w:t>その他（分担金・負担金等）</w:t>
            </w:r>
          </w:p>
        </w:tc>
        <w:tc>
          <w:tcPr>
            <w:tcW w:w="1417" w:type="dxa"/>
          </w:tcPr>
          <w:p w14:paraId="1AFDC59A" w14:textId="77777777" w:rsidR="00AD3E34" w:rsidRPr="00304A7C" w:rsidRDefault="00AD3E34" w:rsidP="004E6168">
            <w:pPr>
              <w:jc w:val="right"/>
              <w:rPr>
                <w:sz w:val="20"/>
              </w:rPr>
            </w:pPr>
            <w:r w:rsidRPr="00304A7C">
              <w:rPr>
                <w:rFonts w:hint="eastAsia"/>
                <w:sz w:val="20"/>
              </w:rPr>
              <w:t>2</w:t>
            </w:r>
            <w:r w:rsidRPr="00304A7C">
              <w:rPr>
                <w:sz w:val="20"/>
              </w:rPr>
              <w:t>2</w:t>
            </w:r>
          </w:p>
        </w:tc>
        <w:tc>
          <w:tcPr>
            <w:tcW w:w="1276" w:type="dxa"/>
          </w:tcPr>
          <w:p w14:paraId="1492689C" w14:textId="77777777" w:rsidR="00AD3E34" w:rsidRPr="00304A7C" w:rsidRDefault="00AD3E34" w:rsidP="004E6168">
            <w:pPr>
              <w:jc w:val="right"/>
              <w:rPr>
                <w:sz w:val="20"/>
              </w:rPr>
            </w:pPr>
            <w:r w:rsidRPr="00304A7C">
              <w:rPr>
                <w:rFonts w:hint="eastAsia"/>
                <w:sz w:val="20"/>
              </w:rPr>
              <w:t>0</w:t>
            </w:r>
          </w:p>
        </w:tc>
        <w:tc>
          <w:tcPr>
            <w:tcW w:w="1276" w:type="dxa"/>
          </w:tcPr>
          <w:p w14:paraId="4FC3DCF9" w14:textId="77777777" w:rsidR="00AD3E34" w:rsidRPr="00304A7C" w:rsidRDefault="00AD3E34" w:rsidP="004E6168">
            <w:pPr>
              <w:jc w:val="right"/>
              <w:rPr>
                <w:sz w:val="20"/>
              </w:rPr>
            </w:pPr>
            <w:r w:rsidRPr="00304A7C">
              <w:rPr>
                <w:rFonts w:hint="eastAsia"/>
                <w:sz w:val="20"/>
              </w:rPr>
              <w:t>3</w:t>
            </w:r>
            <w:r w:rsidRPr="00304A7C">
              <w:rPr>
                <w:sz w:val="20"/>
              </w:rPr>
              <w:t>65</w:t>
            </w:r>
          </w:p>
        </w:tc>
        <w:tc>
          <w:tcPr>
            <w:tcW w:w="1275" w:type="dxa"/>
          </w:tcPr>
          <w:p w14:paraId="28010E0E" w14:textId="77777777" w:rsidR="00AD3E34" w:rsidRPr="00304A7C" w:rsidRDefault="00AD3E34" w:rsidP="004E6168">
            <w:pPr>
              <w:jc w:val="right"/>
              <w:rPr>
                <w:sz w:val="20"/>
              </w:rPr>
            </w:pPr>
            <w:r w:rsidRPr="00304A7C">
              <w:rPr>
                <w:rFonts w:hint="eastAsia"/>
                <w:sz w:val="20"/>
              </w:rPr>
              <w:t>3</w:t>
            </w:r>
            <w:r w:rsidRPr="00304A7C">
              <w:rPr>
                <w:sz w:val="20"/>
              </w:rPr>
              <w:t>55</w:t>
            </w:r>
          </w:p>
        </w:tc>
        <w:tc>
          <w:tcPr>
            <w:tcW w:w="1276" w:type="dxa"/>
          </w:tcPr>
          <w:p w14:paraId="4B850182" w14:textId="77777777" w:rsidR="00AD3E34" w:rsidRPr="00304A7C" w:rsidRDefault="00AD3E34" w:rsidP="004E6168">
            <w:pPr>
              <w:jc w:val="right"/>
              <w:rPr>
                <w:sz w:val="20"/>
              </w:rPr>
            </w:pPr>
            <w:r w:rsidRPr="00304A7C">
              <w:rPr>
                <w:rFonts w:hint="eastAsia"/>
                <w:sz w:val="20"/>
              </w:rPr>
              <w:t>4</w:t>
            </w:r>
            <w:r w:rsidRPr="00304A7C">
              <w:rPr>
                <w:sz w:val="20"/>
              </w:rPr>
              <w:t>30</w:t>
            </w:r>
          </w:p>
        </w:tc>
      </w:tr>
      <w:tr w:rsidR="00AD3E34" w:rsidRPr="00304A7C" w14:paraId="17A2A324" w14:textId="77777777" w:rsidTr="00136E66">
        <w:tc>
          <w:tcPr>
            <w:tcW w:w="2122" w:type="dxa"/>
            <w:tcBorders>
              <w:bottom w:val="single" w:sz="4" w:space="0" w:color="auto"/>
            </w:tcBorders>
          </w:tcPr>
          <w:p w14:paraId="7D7794C7" w14:textId="77777777" w:rsidR="00AD3E34" w:rsidRPr="00304A7C" w:rsidRDefault="00AD3E34" w:rsidP="004E6168">
            <w:pPr>
              <w:spacing w:line="300" w:lineRule="exact"/>
              <w:rPr>
                <w:spacing w:val="-12"/>
                <w:sz w:val="20"/>
              </w:rPr>
            </w:pPr>
            <w:r w:rsidRPr="00304A7C">
              <w:rPr>
                <w:rFonts w:hint="eastAsia"/>
                <w:spacing w:val="-12"/>
                <w:sz w:val="20"/>
              </w:rPr>
              <w:t>府損失補償・債務保証契約に係る債務残高（期末）</w:t>
            </w:r>
          </w:p>
        </w:tc>
        <w:tc>
          <w:tcPr>
            <w:tcW w:w="1417" w:type="dxa"/>
          </w:tcPr>
          <w:p w14:paraId="6F938C27" w14:textId="77777777" w:rsidR="00AD3E34" w:rsidRPr="00304A7C" w:rsidRDefault="00AD3E34" w:rsidP="004E6168">
            <w:pPr>
              <w:jc w:val="right"/>
              <w:rPr>
                <w:sz w:val="20"/>
              </w:rPr>
            </w:pPr>
            <w:r w:rsidRPr="00304A7C">
              <w:rPr>
                <w:rFonts w:hint="eastAsia"/>
                <w:sz w:val="20"/>
              </w:rPr>
              <w:t>0</w:t>
            </w:r>
          </w:p>
        </w:tc>
        <w:tc>
          <w:tcPr>
            <w:tcW w:w="1276" w:type="dxa"/>
          </w:tcPr>
          <w:p w14:paraId="0A74A9BC" w14:textId="77777777" w:rsidR="00AD3E34" w:rsidRPr="00304A7C" w:rsidRDefault="00AD3E34" w:rsidP="004E6168">
            <w:pPr>
              <w:jc w:val="right"/>
              <w:rPr>
                <w:sz w:val="20"/>
              </w:rPr>
            </w:pPr>
            <w:r w:rsidRPr="00304A7C">
              <w:rPr>
                <w:rFonts w:hint="eastAsia"/>
                <w:sz w:val="20"/>
              </w:rPr>
              <w:t>0</w:t>
            </w:r>
          </w:p>
        </w:tc>
        <w:tc>
          <w:tcPr>
            <w:tcW w:w="1276" w:type="dxa"/>
          </w:tcPr>
          <w:p w14:paraId="38A044A0" w14:textId="77777777" w:rsidR="00AD3E34" w:rsidRPr="00304A7C" w:rsidRDefault="00AD3E34" w:rsidP="004E6168">
            <w:pPr>
              <w:jc w:val="right"/>
              <w:rPr>
                <w:sz w:val="20"/>
              </w:rPr>
            </w:pPr>
            <w:r w:rsidRPr="00304A7C">
              <w:rPr>
                <w:rFonts w:hint="eastAsia"/>
                <w:sz w:val="20"/>
              </w:rPr>
              <w:t>0</w:t>
            </w:r>
          </w:p>
        </w:tc>
        <w:tc>
          <w:tcPr>
            <w:tcW w:w="1275" w:type="dxa"/>
          </w:tcPr>
          <w:p w14:paraId="777571DB" w14:textId="77777777" w:rsidR="00AD3E34" w:rsidRPr="00304A7C" w:rsidRDefault="00AD3E34" w:rsidP="004E6168">
            <w:pPr>
              <w:jc w:val="right"/>
              <w:rPr>
                <w:sz w:val="20"/>
              </w:rPr>
            </w:pPr>
            <w:r w:rsidRPr="00304A7C">
              <w:rPr>
                <w:rFonts w:hint="eastAsia"/>
                <w:sz w:val="20"/>
              </w:rPr>
              <w:t>0</w:t>
            </w:r>
          </w:p>
        </w:tc>
        <w:tc>
          <w:tcPr>
            <w:tcW w:w="1276" w:type="dxa"/>
          </w:tcPr>
          <w:p w14:paraId="6F9DE68D" w14:textId="77777777" w:rsidR="00AD3E34" w:rsidRPr="00304A7C" w:rsidRDefault="00AD3E34" w:rsidP="004E6168">
            <w:pPr>
              <w:jc w:val="right"/>
              <w:rPr>
                <w:sz w:val="20"/>
              </w:rPr>
            </w:pPr>
            <w:r w:rsidRPr="00304A7C">
              <w:rPr>
                <w:rFonts w:hint="eastAsia"/>
                <w:sz w:val="20"/>
              </w:rPr>
              <w:t>0</w:t>
            </w:r>
          </w:p>
        </w:tc>
      </w:tr>
      <w:tr w:rsidR="00AD3E34" w:rsidRPr="00304A7C" w14:paraId="0EF53895" w14:textId="77777777" w:rsidTr="00136E66">
        <w:tc>
          <w:tcPr>
            <w:tcW w:w="2122" w:type="dxa"/>
            <w:tcBorders>
              <w:bottom w:val="single" w:sz="4" w:space="0" w:color="auto"/>
            </w:tcBorders>
          </w:tcPr>
          <w:p w14:paraId="55594F8E" w14:textId="77777777" w:rsidR="00AD3E34" w:rsidRPr="00304A7C" w:rsidRDefault="00AD3E34" w:rsidP="004E6168">
            <w:pPr>
              <w:rPr>
                <w:spacing w:val="-12"/>
                <w:sz w:val="20"/>
              </w:rPr>
            </w:pPr>
            <w:r w:rsidRPr="00304A7C">
              <w:rPr>
                <w:rFonts w:hint="eastAsia"/>
                <w:spacing w:val="-12"/>
                <w:sz w:val="20"/>
              </w:rPr>
              <w:t>府借入金残高（期末）</w:t>
            </w:r>
          </w:p>
        </w:tc>
        <w:tc>
          <w:tcPr>
            <w:tcW w:w="1417" w:type="dxa"/>
          </w:tcPr>
          <w:p w14:paraId="5E4DCC42" w14:textId="77777777" w:rsidR="00AD3E34" w:rsidRPr="00304A7C" w:rsidRDefault="00AD3E34" w:rsidP="004E6168">
            <w:pPr>
              <w:jc w:val="right"/>
              <w:rPr>
                <w:sz w:val="20"/>
              </w:rPr>
            </w:pPr>
            <w:r w:rsidRPr="00304A7C">
              <w:rPr>
                <w:rFonts w:hint="eastAsia"/>
                <w:sz w:val="20"/>
              </w:rPr>
              <w:t>0</w:t>
            </w:r>
          </w:p>
        </w:tc>
        <w:tc>
          <w:tcPr>
            <w:tcW w:w="1276" w:type="dxa"/>
          </w:tcPr>
          <w:p w14:paraId="69A1D95D" w14:textId="77777777" w:rsidR="00AD3E34" w:rsidRPr="00304A7C" w:rsidRDefault="00AD3E34" w:rsidP="004E6168">
            <w:pPr>
              <w:jc w:val="right"/>
              <w:rPr>
                <w:sz w:val="20"/>
              </w:rPr>
            </w:pPr>
            <w:r w:rsidRPr="00304A7C">
              <w:rPr>
                <w:rFonts w:hint="eastAsia"/>
                <w:sz w:val="20"/>
              </w:rPr>
              <w:t>0</w:t>
            </w:r>
          </w:p>
        </w:tc>
        <w:tc>
          <w:tcPr>
            <w:tcW w:w="1276" w:type="dxa"/>
          </w:tcPr>
          <w:p w14:paraId="011CB961" w14:textId="77777777" w:rsidR="00AD3E34" w:rsidRPr="00304A7C" w:rsidRDefault="00AD3E34" w:rsidP="004E6168">
            <w:pPr>
              <w:jc w:val="right"/>
              <w:rPr>
                <w:sz w:val="20"/>
              </w:rPr>
            </w:pPr>
            <w:r w:rsidRPr="00304A7C">
              <w:rPr>
                <w:rFonts w:hint="eastAsia"/>
                <w:sz w:val="20"/>
              </w:rPr>
              <w:t>0</w:t>
            </w:r>
          </w:p>
        </w:tc>
        <w:tc>
          <w:tcPr>
            <w:tcW w:w="1275" w:type="dxa"/>
          </w:tcPr>
          <w:p w14:paraId="460063A1" w14:textId="77777777" w:rsidR="00AD3E34" w:rsidRPr="00304A7C" w:rsidRDefault="00AD3E34" w:rsidP="004E6168">
            <w:pPr>
              <w:jc w:val="right"/>
              <w:rPr>
                <w:sz w:val="20"/>
              </w:rPr>
            </w:pPr>
            <w:r w:rsidRPr="00304A7C">
              <w:rPr>
                <w:rFonts w:hint="eastAsia"/>
                <w:sz w:val="20"/>
              </w:rPr>
              <w:t>0</w:t>
            </w:r>
          </w:p>
        </w:tc>
        <w:tc>
          <w:tcPr>
            <w:tcW w:w="1276" w:type="dxa"/>
          </w:tcPr>
          <w:p w14:paraId="17FAE378" w14:textId="77777777" w:rsidR="00AD3E34" w:rsidRPr="00304A7C" w:rsidRDefault="00AD3E34" w:rsidP="004E6168">
            <w:pPr>
              <w:jc w:val="right"/>
              <w:rPr>
                <w:sz w:val="20"/>
              </w:rPr>
            </w:pPr>
            <w:r w:rsidRPr="00304A7C">
              <w:rPr>
                <w:rFonts w:hint="eastAsia"/>
                <w:sz w:val="20"/>
              </w:rPr>
              <w:t>0</w:t>
            </w:r>
          </w:p>
        </w:tc>
      </w:tr>
    </w:tbl>
    <w:p w14:paraId="70885244" w14:textId="77777777" w:rsidR="00AD3E34" w:rsidRPr="007B7E93" w:rsidRDefault="00AD3E34" w:rsidP="004E6168">
      <w:pPr>
        <w:jc w:val="right"/>
      </w:pPr>
      <w:r w:rsidRPr="007B7E93">
        <w:rPr>
          <w:rFonts w:hint="eastAsia"/>
        </w:rPr>
        <w:t>（出資法人等の事業の実施状況、経営状況等の評価結果等報告より作成）</w:t>
      </w:r>
    </w:p>
    <w:p w14:paraId="38C8E600" w14:textId="77777777" w:rsidR="00AD3E34" w:rsidRPr="00304A7C" w:rsidRDefault="00AD3E34" w:rsidP="004E6168"/>
    <w:p w14:paraId="0E2C6C0A" w14:textId="77777777" w:rsidR="00AD3E34" w:rsidRPr="007B7E93" w:rsidRDefault="00AD3E34" w:rsidP="004E6168">
      <w:pPr>
        <w:ind w:firstLineChars="100" w:firstLine="220"/>
      </w:pPr>
      <w:r w:rsidRPr="007B7E93">
        <w:rPr>
          <w:rFonts w:hint="eastAsia"/>
        </w:rPr>
        <w:t>大阪府の財政的関与比率は、次の表のとおりである。</w:t>
      </w:r>
    </w:p>
    <w:bookmarkStart w:id="47" w:name="_MON_1764344363"/>
    <w:bookmarkEnd w:id="47"/>
    <w:p w14:paraId="6DDF167F" w14:textId="6CD552D7" w:rsidR="00564ECF" w:rsidRPr="007B7E93" w:rsidRDefault="00194DCC" w:rsidP="004E6168">
      <w:pPr>
        <w:ind w:left="200" w:hangingChars="100" w:hanging="200"/>
      </w:pPr>
      <w:r w:rsidRPr="007B7E93">
        <w:rPr>
          <w:sz w:val="20"/>
        </w:rPr>
        <w:object w:dxaOrig="9536" w:dyaOrig="2979" w14:anchorId="041D538B">
          <v:shape id="_x0000_i1029" type="#_x0000_t75" style="width:476.8pt;height:149.1pt" o:ole="">
            <v:imagedata r:id="rId21" o:title=""/>
          </v:shape>
          <o:OLEObject Type="Embed" ProgID="Excel.Sheet.12" ShapeID="_x0000_i1029" DrawAspect="Content" ObjectID="_1769329389" r:id="rId22"/>
        </w:object>
      </w:r>
    </w:p>
    <w:p w14:paraId="0B2BF990" w14:textId="77777777" w:rsidR="00AD3E34" w:rsidRPr="007B7E93" w:rsidRDefault="00AD3E34" w:rsidP="004E6168">
      <w:pPr>
        <w:ind w:firstLineChars="100" w:firstLine="220"/>
      </w:pPr>
      <w:r w:rsidRPr="007B7E93">
        <w:rPr>
          <w:rFonts w:hint="eastAsia"/>
        </w:rPr>
        <w:t>公益財団法人大阪国際平和センターに対する大阪府からの財産的関与は、上記の通り、もっぱら、補助金によるものである。</w:t>
      </w:r>
    </w:p>
    <w:p w14:paraId="3111C628" w14:textId="77777777" w:rsidR="00AD3E34" w:rsidRPr="007B7E93" w:rsidRDefault="00AD3E34" w:rsidP="004E6168"/>
    <w:p w14:paraId="2D7E9554" w14:textId="77777777" w:rsidR="005D4433" w:rsidRDefault="005D4433">
      <w:pPr>
        <w:widowControl/>
        <w:spacing w:before="360" w:line="440" w:lineRule="exact"/>
        <w:ind w:right="-1298"/>
        <w:rPr>
          <w:rFonts w:hAnsi="ＭＳ 明朝"/>
          <w:b/>
        </w:rPr>
      </w:pPr>
      <w:r>
        <w:rPr>
          <w:rFonts w:hAnsi="ＭＳ 明朝"/>
          <w:b/>
        </w:rPr>
        <w:br w:type="page"/>
      </w:r>
    </w:p>
    <w:p w14:paraId="11EBB2E4" w14:textId="06BD76AE" w:rsidR="00AD3E34" w:rsidRPr="00142430" w:rsidRDefault="00AD3E34" w:rsidP="007B7E93">
      <w:pPr>
        <w:ind w:firstLineChars="100" w:firstLine="221"/>
        <w:outlineLvl w:val="2"/>
        <w:rPr>
          <w:rFonts w:hAnsi="ＭＳ 明朝"/>
          <w:b/>
        </w:rPr>
      </w:pPr>
      <w:bookmarkStart w:id="48" w:name="_Toc158132665"/>
      <w:r w:rsidRPr="00142430">
        <w:rPr>
          <w:rFonts w:hAnsi="ＭＳ 明朝"/>
          <w:b/>
        </w:rPr>
        <w:lastRenderedPageBreak/>
        <w:t>(2)</w:t>
      </w:r>
      <w:r w:rsidRPr="00142430">
        <w:rPr>
          <w:rFonts w:hAnsi="ＭＳ 明朝" w:hint="eastAsia"/>
          <w:b/>
        </w:rPr>
        <w:t xml:space="preserve">　人的関与</w:t>
      </w:r>
      <w:bookmarkEnd w:id="48"/>
    </w:p>
    <w:p w14:paraId="1A3A9DD0" w14:textId="77777777" w:rsidR="00AD3E34" w:rsidRPr="007B7E93" w:rsidRDefault="00AD3E34" w:rsidP="004E6168">
      <w:pPr>
        <w:ind w:firstLineChars="100" w:firstLine="220"/>
      </w:pPr>
      <w:r w:rsidRPr="007B7E93">
        <w:rPr>
          <w:rFonts w:hint="eastAsia"/>
        </w:rPr>
        <w:t>役員・職員に対する府の人的関与の状況は次の表のとおりである。</w:t>
      </w:r>
    </w:p>
    <w:p w14:paraId="55C4E4E4" w14:textId="00213742" w:rsidR="00AD3E34" w:rsidRPr="007B7E93" w:rsidRDefault="00AD3E34" w:rsidP="004E6168">
      <w:pPr>
        <w:ind w:firstLineChars="2200" w:firstLine="4840"/>
      </w:pPr>
      <w:r w:rsidRPr="007B7E93">
        <w:rPr>
          <w:rFonts w:hint="eastAsia"/>
        </w:rPr>
        <w:t xml:space="preserve">　　各年</w:t>
      </w:r>
      <w:r w:rsidR="005E5CDC">
        <w:rPr>
          <w:rFonts w:hint="eastAsia"/>
        </w:rPr>
        <w:t>7</w:t>
      </w:r>
      <w:r w:rsidRPr="007B7E93">
        <w:rPr>
          <w:rFonts w:hint="eastAsia"/>
        </w:rPr>
        <w:t>月</w:t>
      </w:r>
      <w:r w:rsidR="005E5CDC">
        <w:rPr>
          <w:rFonts w:hint="eastAsia"/>
        </w:rPr>
        <w:t>1</w:t>
      </w:r>
      <w:r w:rsidRPr="007B7E93">
        <w:rPr>
          <w:rFonts w:hint="eastAsia"/>
        </w:rPr>
        <w:t>日現在（単位：人）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07"/>
        <w:gridCol w:w="567"/>
        <w:gridCol w:w="850"/>
        <w:gridCol w:w="709"/>
        <w:gridCol w:w="521"/>
        <w:gridCol w:w="772"/>
        <w:gridCol w:w="772"/>
        <w:gridCol w:w="783"/>
        <w:gridCol w:w="774"/>
        <w:gridCol w:w="766"/>
      </w:tblGrid>
      <w:tr w:rsidR="00AD3E34" w:rsidRPr="00304A7C" w14:paraId="2D4BB21D" w14:textId="77777777" w:rsidTr="00136E66">
        <w:tc>
          <w:tcPr>
            <w:tcW w:w="773" w:type="dxa"/>
            <w:vMerge w:val="restart"/>
            <w:shd w:val="clear" w:color="auto" w:fill="D9D9D9" w:themeFill="background1" w:themeFillShade="D9"/>
          </w:tcPr>
          <w:p w14:paraId="7D8DDEBC" w14:textId="77777777" w:rsidR="00AD3E34" w:rsidRPr="007B7E93" w:rsidRDefault="00AD3E34" w:rsidP="004E6168">
            <w:pPr>
              <w:rPr>
                <w:kern w:val="0"/>
                <w:sz w:val="20"/>
              </w:rPr>
            </w:pPr>
          </w:p>
          <w:p w14:paraId="46A6BF51" w14:textId="77777777" w:rsidR="00AD3E34" w:rsidRPr="007B7E93" w:rsidRDefault="00AD3E34" w:rsidP="004E6168">
            <w:pPr>
              <w:rPr>
                <w:color w:val="000000" w:themeColor="text1"/>
                <w:kern w:val="0"/>
                <w:sz w:val="20"/>
              </w:rPr>
            </w:pPr>
            <w:r w:rsidRPr="007B7E93">
              <w:rPr>
                <w:color w:val="000000" w:themeColor="text1"/>
                <w:kern w:val="0"/>
                <w:sz w:val="20"/>
              </w:rPr>
              <w:t xml:space="preserve"> </w:t>
            </w:r>
          </w:p>
        </w:tc>
        <w:tc>
          <w:tcPr>
            <w:tcW w:w="1207" w:type="dxa"/>
            <w:vMerge w:val="restart"/>
            <w:shd w:val="clear" w:color="auto" w:fill="D9D9D9" w:themeFill="background1" w:themeFillShade="D9"/>
          </w:tcPr>
          <w:p w14:paraId="06066B5C" w14:textId="77777777" w:rsidR="00AD3E34" w:rsidRPr="007B7E93" w:rsidRDefault="00AD3E34" w:rsidP="004E6168">
            <w:pPr>
              <w:rPr>
                <w:kern w:val="0"/>
                <w:sz w:val="20"/>
              </w:rPr>
            </w:pPr>
            <w:r w:rsidRPr="007B7E93">
              <w:rPr>
                <w:color w:val="000000" w:themeColor="text1"/>
                <w:kern w:val="0"/>
                <w:sz w:val="20"/>
              </w:rPr>
              <w:t xml:space="preserve"> </w:t>
            </w:r>
          </w:p>
          <w:p w14:paraId="3F514F3C" w14:textId="77777777" w:rsidR="00AD3E34" w:rsidRPr="007B7E93" w:rsidRDefault="00AD3E34" w:rsidP="004E6168">
            <w:pPr>
              <w:rPr>
                <w:color w:val="000000" w:themeColor="text1"/>
                <w:kern w:val="0"/>
                <w:sz w:val="20"/>
              </w:rPr>
            </w:pPr>
            <w:r w:rsidRPr="007B7E93">
              <w:rPr>
                <w:color w:val="000000" w:themeColor="text1"/>
                <w:kern w:val="0"/>
                <w:sz w:val="20"/>
              </w:rPr>
              <w:t xml:space="preserve"> </w:t>
            </w:r>
          </w:p>
        </w:tc>
        <w:tc>
          <w:tcPr>
            <w:tcW w:w="2126" w:type="dxa"/>
            <w:gridSpan w:val="3"/>
            <w:shd w:val="clear" w:color="auto" w:fill="D9D9D9" w:themeFill="background1" w:themeFillShade="D9"/>
          </w:tcPr>
          <w:p w14:paraId="2D598E16" w14:textId="77777777" w:rsidR="00AD3E34" w:rsidRPr="007B7E93" w:rsidRDefault="00AD3E34" w:rsidP="004E6168">
            <w:pPr>
              <w:jc w:val="center"/>
              <w:rPr>
                <w:kern w:val="0"/>
                <w:sz w:val="20"/>
              </w:rPr>
            </w:pPr>
            <w:r w:rsidRPr="007B7E93">
              <w:rPr>
                <w:rFonts w:hint="eastAsia"/>
                <w:color w:val="000000" w:themeColor="text1"/>
                <w:kern w:val="0"/>
                <w:sz w:val="20"/>
              </w:rPr>
              <w:t>令和</w:t>
            </w:r>
            <w:r w:rsidRPr="007B7E93">
              <w:rPr>
                <w:color w:val="000000" w:themeColor="text1"/>
                <w:kern w:val="0"/>
                <w:sz w:val="20"/>
              </w:rPr>
              <w:t>2</w:t>
            </w:r>
            <w:r w:rsidRPr="007B7E93">
              <w:rPr>
                <w:rFonts w:hint="eastAsia"/>
                <w:color w:val="000000" w:themeColor="text1"/>
                <w:kern w:val="0"/>
                <w:sz w:val="20"/>
              </w:rPr>
              <w:t>年度</w:t>
            </w:r>
          </w:p>
        </w:tc>
        <w:tc>
          <w:tcPr>
            <w:tcW w:w="2065" w:type="dxa"/>
            <w:gridSpan w:val="3"/>
            <w:shd w:val="clear" w:color="auto" w:fill="D9D9D9" w:themeFill="background1" w:themeFillShade="D9"/>
          </w:tcPr>
          <w:p w14:paraId="5FAC9AF0" w14:textId="77777777" w:rsidR="00AD3E34" w:rsidRPr="007B7E93" w:rsidRDefault="00AD3E34" w:rsidP="004E6168">
            <w:pPr>
              <w:jc w:val="center"/>
              <w:rPr>
                <w:kern w:val="0"/>
                <w:sz w:val="20"/>
              </w:rPr>
            </w:pPr>
            <w:r w:rsidRPr="007B7E93">
              <w:rPr>
                <w:rFonts w:hint="eastAsia"/>
                <w:color w:val="000000" w:themeColor="text1"/>
                <w:kern w:val="0"/>
                <w:sz w:val="20"/>
              </w:rPr>
              <w:t>令和</w:t>
            </w:r>
            <w:r w:rsidRPr="007B7E93">
              <w:rPr>
                <w:color w:val="000000" w:themeColor="text1"/>
                <w:kern w:val="0"/>
                <w:sz w:val="20"/>
              </w:rPr>
              <w:t>3</w:t>
            </w:r>
            <w:r w:rsidRPr="007B7E93">
              <w:rPr>
                <w:rFonts w:hint="eastAsia"/>
                <w:color w:val="000000" w:themeColor="text1"/>
                <w:kern w:val="0"/>
                <w:sz w:val="20"/>
              </w:rPr>
              <w:t>年度</w:t>
            </w:r>
          </w:p>
        </w:tc>
        <w:tc>
          <w:tcPr>
            <w:tcW w:w="2323" w:type="dxa"/>
            <w:gridSpan w:val="3"/>
            <w:shd w:val="clear" w:color="auto" w:fill="D9D9D9" w:themeFill="background1" w:themeFillShade="D9"/>
          </w:tcPr>
          <w:p w14:paraId="7BC0C4D2" w14:textId="77777777" w:rsidR="00AD3E34" w:rsidRPr="007B7E93" w:rsidRDefault="00AD3E34" w:rsidP="004E6168">
            <w:pPr>
              <w:jc w:val="center"/>
              <w:rPr>
                <w:kern w:val="0"/>
                <w:sz w:val="20"/>
              </w:rPr>
            </w:pPr>
            <w:r w:rsidRPr="007B7E93">
              <w:rPr>
                <w:rFonts w:hint="eastAsia"/>
                <w:color w:val="000000" w:themeColor="text1"/>
                <w:kern w:val="0"/>
                <w:sz w:val="20"/>
              </w:rPr>
              <w:t>令和</w:t>
            </w:r>
            <w:r w:rsidRPr="007B7E93">
              <w:rPr>
                <w:color w:val="000000" w:themeColor="text1"/>
                <w:kern w:val="0"/>
                <w:sz w:val="20"/>
              </w:rPr>
              <w:t>4</w:t>
            </w:r>
            <w:r w:rsidRPr="007B7E93">
              <w:rPr>
                <w:rFonts w:hint="eastAsia"/>
                <w:color w:val="000000" w:themeColor="text1"/>
                <w:kern w:val="0"/>
                <w:sz w:val="20"/>
              </w:rPr>
              <w:t>年度</w:t>
            </w:r>
          </w:p>
        </w:tc>
      </w:tr>
      <w:tr w:rsidR="00AD3E34" w:rsidRPr="00304A7C" w14:paraId="17C8D712" w14:textId="77777777" w:rsidTr="00136E66">
        <w:tc>
          <w:tcPr>
            <w:tcW w:w="773" w:type="dxa"/>
            <w:vMerge/>
          </w:tcPr>
          <w:p w14:paraId="4BFCC5E5" w14:textId="77777777" w:rsidR="00AD3E34" w:rsidRPr="007B7E93" w:rsidRDefault="00AD3E34" w:rsidP="004E6168">
            <w:pPr>
              <w:rPr>
                <w:kern w:val="0"/>
                <w:sz w:val="20"/>
              </w:rPr>
            </w:pPr>
          </w:p>
        </w:tc>
        <w:tc>
          <w:tcPr>
            <w:tcW w:w="1207" w:type="dxa"/>
            <w:vMerge/>
          </w:tcPr>
          <w:p w14:paraId="3B40C758" w14:textId="77777777" w:rsidR="00AD3E34" w:rsidRPr="007B7E93" w:rsidRDefault="00AD3E34" w:rsidP="004E6168">
            <w:pPr>
              <w:rPr>
                <w:kern w:val="0"/>
                <w:sz w:val="20"/>
              </w:rPr>
            </w:pPr>
          </w:p>
        </w:tc>
        <w:tc>
          <w:tcPr>
            <w:tcW w:w="567" w:type="dxa"/>
            <w:shd w:val="clear" w:color="auto" w:fill="D9D9D9" w:themeFill="background1" w:themeFillShade="D9"/>
            <w:vAlign w:val="center"/>
          </w:tcPr>
          <w:p w14:paraId="3F2C5D0D" w14:textId="77777777" w:rsidR="00AD3E34" w:rsidRPr="007B7E93" w:rsidRDefault="00AD3E34" w:rsidP="004E6168">
            <w:pPr>
              <w:jc w:val="center"/>
              <w:rPr>
                <w:kern w:val="0"/>
                <w:sz w:val="20"/>
              </w:rPr>
            </w:pPr>
            <w:r w:rsidRPr="007B7E93">
              <w:rPr>
                <w:rFonts w:hint="eastAsia"/>
                <w:color w:val="000000" w:themeColor="text1"/>
                <w:kern w:val="0"/>
                <w:sz w:val="20"/>
              </w:rPr>
              <w:t>計</w:t>
            </w:r>
          </w:p>
        </w:tc>
        <w:tc>
          <w:tcPr>
            <w:tcW w:w="850" w:type="dxa"/>
            <w:shd w:val="clear" w:color="auto" w:fill="D9D9D9" w:themeFill="background1" w:themeFillShade="D9"/>
          </w:tcPr>
          <w:p w14:paraId="23FA8CA6"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うち</w:t>
            </w:r>
          </w:p>
          <w:p w14:paraId="5DF2765F"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府職員</w:t>
            </w:r>
          </w:p>
        </w:tc>
        <w:tc>
          <w:tcPr>
            <w:tcW w:w="709" w:type="dxa"/>
            <w:shd w:val="clear" w:color="auto" w:fill="D9D9D9" w:themeFill="background1" w:themeFillShade="D9"/>
          </w:tcPr>
          <w:p w14:paraId="39B411F3" w14:textId="77777777" w:rsidR="00AD3E34" w:rsidRPr="007B7E93" w:rsidRDefault="00AD3E34" w:rsidP="007B7E93">
            <w:pPr>
              <w:ind w:leftChars="-71" w:left="-10" w:rightChars="-55" w:right="-121" w:hanging="146"/>
              <w:jc w:val="center"/>
              <w:rPr>
                <w:kern w:val="0"/>
                <w:sz w:val="20"/>
              </w:rPr>
            </w:pPr>
            <w:r w:rsidRPr="007B7E93">
              <w:rPr>
                <w:rFonts w:hint="eastAsia"/>
                <w:color w:val="000000" w:themeColor="text1"/>
                <w:kern w:val="0"/>
                <w:sz w:val="20"/>
              </w:rPr>
              <w:t>うち</w:t>
            </w:r>
          </w:p>
          <w:p w14:paraId="4C215F48" w14:textId="77777777" w:rsidR="00AD3E34" w:rsidRPr="007B7E93" w:rsidRDefault="00AD3E34" w:rsidP="007B7E93">
            <w:pPr>
              <w:ind w:leftChars="-71" w:left="-10" w:rightChars="-55" w:right="-121" w:hanging="146"/>
              <w:jc w:val="center"/>
              <w:rPr>
                <w:kern w:val="0"/>
                <w:sz w:val="20"/>
              </w:rPr>
            </w:pPr>
            <w:r w:rsidRPr="007B7E93">
              <w:rPr>
                <w:rFonts w:hint="eastAsia"/>
                <w:color w:val="000000" w:themeColor="text1"/>
                <w:kern w:val="0"/>
                <w:sz w:val="20"/>
              </w:rPr>
              <w:t>府</w:t>
            </w:r>
            <w:r w:rsidRPr="007B7E93">
              <w:rPr>
                <w:color w:val="000000" w:themeColor="text1"/>
                <w:kern w:val="0"/>
                <w:sz w:val="20"/>
              </w:rPr>
              <w:t xml:space="preserve"> OB</w:t>
            </w:r>
          </w:p>
        </w:tc>
        <w:tc>
          <w:tcPr>
            <w:tcW w:w="521" w:type="dxa"/>
            <w:shd w:val="clear" w:color="auto" w:fill="D9D9D9" w:themeFill="background1" w:themeFillShade="D9"/>
            <w:vAlign w:val="center"/>
          </w:tcPr>
          <w:p w14:paraId="37513C5A"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計</w:t>
            </w:r>
          </w:p>
        </w:tc>
        <w:tc>
          <w:tcPr>
            <w:tcW w:w="772" w:type="dxa"/>
            <w:shd w:val="clear" w:color="auto" w:fill="D9D9D9" w:themeFill="background1" w:themeFillShade="D9"/>
          </w:tcPr>
          <w:p w14:paraId="42851173"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うち</w:t>
            </w:r>
          </w:p>
          <w:p w14:paraId="05FB50EE" w14:textId="77777777" w:rsidR="00AD3E34" w:rsidRPr="007B7E93" w:rsidRDefault="00AD3E34" w:rsidP="007B7E93">
            <w:pPr>
              <w:ind w:leftChars="-71" w:left="-28" w:rightChars="-55" w:right="-121" w:hanging="128"/>
              <w:jc w:val="center"/>
              <w:rPr>
                <w:kern w:val="0"/>
                <w:sz w:val="20"/>
              </w:rPr>
            </w:pPr>
            <w:r w:rsidRPr="007B7E93">
              <w:rPr>
                <w:rFonts w:hint="eastAsia"/>
                <w:color w:val="000000" w:themeColor="text1"/>
                <w:kern w:val="0"/>
                <w:sz w:val="20"/>
              </w:rPr>
              <w:t>府職員</w:t>
            </w:r>
          </w:p>
        </w:tc>
        <w:tc>
          <w:tcPr>
            <w:tcW w:w="772" w:type="dxa"/>
            <w:shd w:val="clear" w:color="auto" w:fill="D9D9D9" w:themeFill="background1" w:themeFillShade="D9"/>
          </w:tcPr>
          <w:p w14:paraId="155C805F"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うち</w:t>
            </w:r>
          </w:p>
          <w:p w14:paraId="18B5820C"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府</w:t>
            </w:r>
            <w:r w:rsidRPr="007B7E93">
              <w:rPr>
                <w:color w:val="000000" w:themeColor="text1"/>
                <w:kern w:val="0"/>
                <w:sz w:val="20"/>
              </w:rPr>
              <w:t xml:space="preserve"> OB</w:t>
            </w:r>
          </w:p>
        </w:tc>
        <w:tc>
          <w:tcPr>
            <w:tcW w:w="783" w:type="dxa"/>
            <w:shd w:val="clear" w:color="auto" w:fill="D9D9D9" w:themeFill="background1" w:themeFillShade="D9"/>
            <w:vAlign w:val="center"/>
          </w:tcPr>
          <w:p w14:paraId="064ACF6B"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計</w:t>
            </w:r>
          </w:p>
        </w:tc>
        <w:tc>
          <w:tcPr>
            <w:tcW w:w="774" w:type="dxa"/>
            <w:shd w:val="clear" w:color="auto" w:fill="D9D9D9" w:themeFill="background1" w:themeFillShade="D9"/>
          </w:tcPr>
          <w:p w14:paraId="7F03F32A" w14:textId="77777777" w:rsidR="00AD3E34" w:rsidRPr="007B7E93" w:rsidRDefault="00AD3E34" w:rsidP="007B7E93">
            <w:pPr>
              <w:ind w:leftChars="-71" w:left="-156" w:rightChars="-55" w:right="-121"/>
              <w:jc w:val="center"/>
              <w:rPr>
                <w:kern w:val="0"/>
                <w:sz w:val="20"/>
              </w:rPr>
            </w:pPr>
            <w:r w:rsidRPr="007B7E93">
              <w:rPr>
                <w:rFonts w:hint="eastAsia"/>
                <w:color w:val="000000" w:themeColor="text1"/>
                <w:kern w:val="0"/>
                <w:sz w:val="20"/>
              </w:rPr>
              <w:t>うち</w:t>
            </w:r>
          </w:p>
          <w:p w14:paraId="55949468" w14:textId="77777777" w:rsidR="00AD3E34" w:rsidRPr="007B7E93" w:rsidRDefault="00AD3E34" w:rsidP="007B7E93">
            <w:pPr>
              <w:ind w:leftChars="-71" w:left="-44" w:rightChars="-55" w:right="-121" w:hanging="112"/>
              <w:jc w:val="center"/>
              <w:rPr>
                <w:kern w:val="0"/>
                <w:sz w:val="20"/>
              </w:rPr>
            </w:pPr>
            <w:r w:rsidRPr="007B7E93">
              <w:rPr>
                <w:rFonts w:hint="eastAsia"/>
                <w:color w:val="000000" w:themeColor="text1"/>
                <w:kern w:val="0"/>
                <w:sz w:val="20"/>
              </w:rPr>
              <w:t>府職員</w:t>
            </w:r>
          </w:p>
        </w:tc>
        <w:tc>
          <w:tcPr>
            <w:tcW w:w="766" w:type="dxa"/>
            <w:shd w:val="clear" w:color="auto" w:fill="D9D9D9" w:themeFill="background1" w:themeFillShade="D9"/>
          </w:tcPr>
          <w:p w14:paraId="400E4740" w14:textId="77777777" w:rsidR="00AD3E34" w:rsidRPr="007B7E93" w:rsidRDefault="00AD3E34" w:rsidP="007B7E93">
            <w:pPr>
              <w:ind w:leftChars="-71" w:left="-37" w:rightChars="-55" w:right="-121" w:hanging="119"/>
              <w:jc w:val="center"/>
              <w:rPr>
                <w:kern w:val="0"/>
                <w:sz w:val="20"/>
              </w:rPr>
            </w:pPr>
            <w:r w:rsidRPr="007B7E93">
              <w:rPr>
                <w:rFonts w:hint="eastAsia"/>
                <w:color w:val="000000" w:themeColor="text1"/>
                <w:kern w:val="0"/>
                <w:sz w:val="20"/>
              </w:rPr>
              <w:t>うち</w:t>
            </w:r>
          </w:p>
          <w:p w14:paraId="7ED04A8C" w14:textId="77777777" w:rsidR="00AD3E34" w:rsidRPr="007B7E93" w:rsidRDefault="00AD3E34" w:rsidP="007B7E93">
            <w:pPr>
              <w:ind w:leftChars="-71" w:left="-37" w:rightChars="-55" w:right="-121" w:hanging="119"/>
              <w:jc w:val="center"/>
              <w:rPr>
                <w:kern w:val="0"/>
                <w:sz w:val="20"/>
              </w:rPr>
            </w:pPr>
            <w:r w:rsidRPr="007B7E93">
              <w:rPr>
                <w:rFonts w:hint="eastAsia"/>
                <w:color w:val="000000" w:themeColor="text1"/>
                <w:kern w:val="0"/>
                <w:sz w:val="20"/>
              </w:rPr>
              <w:t>府</w:t>
            </w:r>
            <w:r w:rsidRPr="007B7E93">
              <w:rPr>
                <w:color w:val="000000" w:themeColor="text1"/>
                <w:kern w:val="0"/>
                <w:sz w:val="20"/>
              </w:rPr>
              <w:t xml:space="preserve"> OB</w:t>
            </w:r>
          </w:p>
        </w:tc>
      </w:tr>
      <w:tr w:rsidR="00AD3E34" w:rsidRPr="00304A7C" w14:paraId="20B732F7" w14:textId="77777777" w:rsidTr="00136E66">
        <w:tc>
          <w:tcPr>
            <w:tcW w:w="773" w:type="dxa"/>
            <w:vMerge w:val="restart"/>
          </w:tcPr>
          <w:p w14:paraId="0EEF8AE9" w14:textId="77777777" w:rsidR="00AD3E34" w:rsidRPr="007B7E93" w:rsidRDefault="00AD3E34" w:rsidP="004E6168">
            <w:pPr>
              <w:jc w:val="center"/>
              <w:rPr>
                <w:kern w:val="0"/>
                <w:sz w:val="20"/>
              </w:rPr>
            </w:pPr>
            <w:r w:rsidRPr="007B7E93">
              <w:rPr>
                <w:rFonts w:hint="eastAsia"/>
                <w:color w:val="000000" w:themeColor="text1"/>
                <w:kern w:val="0"/>
                <w:sz w:val="20"/>
              </w:rPr>
              <w:t>役員</w:t>
            </w:r>
          </w:p>
        </w:tc>
        <w:tc>
          <w:tcPr>
            <w:tcW w:w="1207" w:type="dxa"/>
          </w:tcPr>
          <w:p w14:paraId="16B0B70F" w14:textId="77777777" w:rsidR="00AD3E34" w:rsidRPr="007B7E93" w:rsidRDefault="00AD3E34" w:rsidP="007B7E93">
            <w:pPr>
              <w:ind w:leftChars="-15" w:left="-33" w:rightChars="-57" w:right="-125"/>
              <w:rPr>
                <w:kern w:val="0"/>
                <w:sz w:val="20"/>
              </w:rPr>
            </w:pPr>
            <w:r w:rsidRPr="007B7E93">
              <w:rPr>
                <w:rFonts w:hint="eastAsia"/>
                <w:color w:val="000000" w:themeColor="text1"/>
                <w:kern w:val="0"/>
                <w:sz w:val="20"/>
              </w:rPr>
              <w:t>常勤</w:t>
            </w:r>
          </w:p>
        </w:tc>
        <w:tc>
          <w:tcPr>
            <w:tcW w:w="567" w:type="dxa"/>
          </w:tcPr>
          <w:p w14:paraId="146B6696" w14:textId="77777777" w:rsidR="00AD3E34" w:rsidRPr="007B7E93" w:rsidRDefault="00AD3E34" w:rsidP="004E6168">
            <w:pPr>
              <w:jc w:val="center"/>
              <w:rPr>
                <w:kern w:val="0"/>
                <w:sz w:val="20"/>
              </w:rPr>
            </w:pPr>
            <w:r w:rsidRPr="007B7E93">
              <w:rPr>
                <w:kern w:val="0"/>
                <w:sz w:val="20"/>
              </w:rPr>
              <w:t>1</w:t>
            </w:r>
          </w:p>
        </w:tc>
        <w:tc>
          <w:tcPr>
            <w:tcW w:w="850" w:type="dxa"/>
          </w:tcPr>
          <w:p w14:paraId="774B3B71" w14:textId="77777777" w:rsidR="00AD3E34" w:rsidRPr="007B7E93" w:rsidRDefault="00AD3E34" w:rsidP="004E6168">
            <w:pPr>
              <w:jc w:val="center"/>
              <w:rPr>
                <w:kern w:val="0"/>
                <w:sz w:val="20"/>
              </w:rPr>
            </w:pPr>
            <w:r w:rsidRPr="007B7E93">
              <w:rPr>
                <w:kern w:val="0"/>
                <w:sz w:val="20"/>
              </w:rPr>
              <w:t>0</w:t>
            </w:r>
          </w:p>
        </w:tc>
        <w:tc>
          <w:tcPr>
            <w:tcW w:w="709" w:type="dxa"/>
          </w:tcPr>
          <w:p w14:paraId="1C344BAC" w14:textId="77777777" w:rsidR="00AD3E34" w:rsidRPr="007B7E93" w:rsidRDefault="00AD3E34" w:rsidP="004E6168">
            <w:pPr>
              <w:jc w:val="center"/>
              <w:rPr>
                <w:kern w:val="0"/>
                <w:sz w:val="20"/>
              </w:rPr>
            </w:pPr>
            <w:r w:rsidRPr="007B7E93">
              <w:rPr>
                <w:kern w:val="0"/>
                <w:sz w:val="20"/>
              </w:rPr>
              <w:t>1</w:t>
            </w:r>
          </w:p>
        </w:tc>
        <w:tc>
          <w:tcPr>
            <w:tcW w:w="521" w:type="dxa"/>
          </w:tcPr>
          <w:p w14:paraId="1D47D56F" w14:textId="77777777" w:rsidR="00AD3E34" w:rsidRPr="007B7E93" w:rsidRDefault="00AD3E34" w:rsidP="004E6168">
            <w:pPr>
              <w:jc w:val="center"/>
              <w:rPr>
                <w:kern w:val="0"/>
                <w:sz w:val="20"/>
              </w:rPr>
            </w:pPr>
            <w:r w:rsidRPr="007B7E93">
              <w:rPr>
                <w:kern w:val="0"/>
                <w:sz w:val="20"/>
              </w:rPr>
              <w:t>1</w:t>
            </w:r>
          </w:p>
        </w:tc>
        <w:tc>
          <w:tcPr>
            <w:tcW w:w="772" w:type="dxa"/>
          </w:tcPr>
          <w:p w14:paraId="67D3D5E5" w14:textId="77777777" w:rsidR="00AD3E34" w:rsidRPr="007B7E93" w:rsidRDefault="00AD3E34" w:rsidP="004E6168">
            <w:pPr>
              <w:jc w:val="center"/>
              <w:rPr>
                <w:kern w:val="0"/>
                <w:sz w:val="20"/>
              </w:rPr>
            </w:pPr>
            <w:r w:rsidRPr="007B7E93">
              <w:rPr>
                <w:kern w:val="0"/>
                <w:sz w:val="20"/>
              </w:rPr>
              <w:t>0</w:t>
            </w:r>
          </w:p>
        </w:tc>
        <w:tc>
          <w:tcPr>
            <w:tcW w:w="772" w:type="dxa"/>
          </w:tcPr>
          <w:p w14:paraId="44C19279" w14:textId="77777777" w:rsidR="00AD3E34" w:rsidRPr="007B7E93" w:rsidRDefault="00AD3E34" w:rsidP="004E6168">
            <w:pPr>
              <w:jc w:val="center"/>
              <w:rPr>
                <w:kern w:val="0"/>
                <w:sz w:val="20"/>
              </w:rPr>
            </w:pPr>
            <w:r w:rsidRPr="007B7E93">
              <w:rPr>
                <w:kern w:val="0"/>
                <w:sz w:val="20"/>
              </w:rPr>
              <w:t>1</w:t>
            </w:r>
          </w:p>
        </w:tc>
        <w:tc>
          <w:tcPr>
            <w:tcW w:w="783" w:type="dxa"/>
            <w:vAlign w:val="center"/>
          </w:tcPr>
          <w:p w14:paraId="511D1575" w14:textId="77777777" w:rsidR="00AD3E34" w:rsidRPr="007B7E93" w:rsidRDefault="00AD3E34" w:rsidP="004E6168">
            <w:pPr>
              <w:jc w:val="center"/>
              <w:rPr>
                <w:kern w:val="0"/>
                <w:sz w:val="20"/>
              </w:rPr>
            </w:pPr>
            <w:r w:rsidRPr="007B7E93">
              <w:rPr>
                <w:kern w:val="0"/>
                <w:sz w:val="20"/>
              </w:rPr>
              <w:t>1</w:t>
            </w:r>
          </w:p>
        </w:tc>
        <w:tc>
          <w:tcPr>
            <w:tcW w:w="774" w:type="dxa"/>
          </w:tcPr>
          <w:p w14:paraId="63CCF9C0" w14:textId="77777777" w:rsidR="00AD3E34" w:rsidRPr="007B7E93" w:rsidRDefault="00AD3E34" w:rsidP="004E6168">
            <w:pPr>
              <w:jc w:val="center"/>
              <w:rPr>
                <w:kern w:val="0"/>
                <w:sz w:val="20"/>
              </w:rPr>
            </w:pPr>
            <w:r w:rsidRPr="007B7E93">
              <w:rPr>
                <w:kern w:val="0"/>
                <w:sz w:val="20"/>
              </w:rPr>
              <w:t>0</w:t>
            </w:r>
          </w:p>
        </w:tc>
        <w:tc>
          <w:tcPr>
            <w:tcW w:w="766" w:type="dxa"/>
          </w:tcPr>
          <w:p w14:paraId="49962932" w14:textId="77777777" w:rsidR="00AD3E34" w:rsidRPr="007B7E93" w:rsidRDefault="00AD3E34" w:rsidP="004E6168">
            <w:pPr>
              <w:jc w:val="center"/>
              <w:rPr>
                <w:kern w:val="0"/>
                <w:sz w:val="20"/>
              </w:rPr>
            </w:pPr>
            <w:r w:rsidRPr="007B7E93">
              <w:rPr>
                <w:kern w:val="0"/>
                <w:sz w:val="20"/>
              </w:rPr>
              <w:t>1</w:t>
            </w:r>
          </w:p>
        </w:tc>
      </w:tr>
      <w:tr w:rsidR="00AD3E34" w:rsidRPr="00304A7C" w14:paraId="1BAA4CDF" w14:textId="77777777" w:rsidTr="00136E66">
        <w:tc>
          <w:tcPr>
            <w:tcW w:w="773" w:type="dxa"/>
            <w:vMerge/>
          </w:tcPr>
          <w:p w14:paraId="2F2AF25E" w14:textId="77777777" w:rsidR="00AD3E34" w:rsidRPr="007B7E93" w:rsidRDefault="00AD3E34" w:rsidP="004E6168">
            <w:pPr>
              <w:rPr>
                <w:kern w:val="0"/>
                <w:sz w:val="20"/>
              </w:rPr>
            </w:pPr>
          </w:p>
        </w:tc>
        <w:tc>
          <w:tcPr>
            <w:tcW w:w="1207" w:type="dxa"/>
          </w:tcPr>
          <w:p w14:paraId="1DA0C250" w14:textId="77777777" w:rsidR="00AD3E34" w:rsidRPr="007B7E93" w:rsidRDefault="00AD3E34" w:rsidP="007B7E93">
            <w:pPr>
              <w:ind w:leftChars="-15" w:left="-33" w:rightChars="-110" w:right="-242"/>
              <w:rPr>
                <w:kern w:val="0"/>
                <w:sz w:val="20"/>
              </w:rPr>
            </w:pPr>
            <w:r w:rsidRPr="007B7E93">
              <w:rPr>
                <w:rFonts w:hint="eastAsia"/>
                <w:color w:val="000000" w:themeColor="text1"/>
                <w:kern w:val="0"/>
                <w:sz w:val="20"/>
              </w:rPr>
              <w:t>非常勤</w:t>
            </w:r>
          </w:p>
        </w:tc>
        <w:tc>
          <w:tcPr>
            <w:tcW w:w="567" w:type="dxa"/>
          </w:tcPr>
          <w:p w14:paraId="3B4B3973" w14:textId="77777777" w:rsidR="00AD3E34" w:rsidRPr="007B7E93" w:rsidRDefault="00AD3E34" w:rsidP="004E6168">
            <w:pPr>
              <w:jc w:val="center"/>
              <w:rPr>
                <w:kern w:val="0"/>
                <w:sz w:val="20"/>
              </w:rPr>
            </w:pPr>
            <w:r w:rsidRPr="007B7E93">
              <w:rPr>
                <w:color w:val="000000" w:themeColor="text1"/>
                <w:kern w:val="0"/>
                <w:sz w:val="20"/>
              </w:rPr>
              <w:t>7</w:t>
            </w:r>
          </w:p>
        </w:tc>
        <w:tc>
          <w:tcPr>
            <w:tcW w:w="850" w:type="dxa"/>
          </w:tcPr>
          <w:p w14:paraId="4FE7C811" w14:textId="77777777" w:rsidR="00AD3E34" w:rsidRPr="007B7E93" w:rsidRDefault="00AD3E34" w:rsidP="004E6168">
            <w:pPr>
              <w:jc w:val="center"/>
              <w:rPr>
                <w:kern w:val="0"/>
                <w:sz w:val="20"/>
              </w:rPr>
            </w:pPr>
            <w:r w:rsidRPr="007B7E93">
              <w:rPr>
                <w:kern w:val="0"/>
                <w:sz w:val="20"/>
              </w:rPr>
              <w:t>1</w:t>
            </w:r>
          </w:p>
        </w:tc>
        <w:tc>
          <w:tcPr>
            <w:tcW w:w="709" w:type="dxa"/>
          </w:tcPr>
          <w:p w14:paraId="09F32579" w14:textId="77777777" w:rsidR="00AD3E34" w:rsidRPr="007B7E93" w:rsidRDefault="00AD3E34" w:rsidP="004E6168">
            <w:pPr>
              <w:jc w:val="center"/>
              <w:rPr>
                <w:kern w:val="0"/>
                <w:sz w:val="20"/>
              </w:rPr>
            </w:pPr>
            <w:r w:rsidRPr="007B7E93">
              <w:rPr>
                <w:kern w:val="0"/>
                <w:sz w:val="20"/>
              </w:rPr>
              <w:t>0</w:t>
            </w:r>
          </w:p>
        </w:tc>
        <w:tc>
          <w:tcPr>
            <w:tcW w:w="521" w:type="dxa"/>
          </w:tcPr>
          <w:p w14:paraId="4FF138A5" w14:textId="77777777" w:rsidR="00AD3E34" w:rsidRPr="007B7E93" w:rsidRDefault="00AD3E34" w:rsidP="004E6168">
            <w:pPr>
              <w:jc w:val="center"/>
              <w:rPr>
                <w:kern w:val="0"/>
                <w:sz w:val="20"/>
              </w:rPr>
            </w:pPr>
            <w:r w:rsidRPr="007B7E93">
              <w:rPr>
                <w:color w:val="000000" w:themeColor="text1"/>
                <w:kern w:val="0"/>
                <w:sz w:val="20"/>
              </w:rPr>
              <w:t>7</w:t>
            </w:r>
          </w:p>
        </w:tc>
        <w:tc>
          <w:tcPr>
            <w:tcW w:w="772" w:type="dxa"/>
          </w:tcPr>
          <w:p w14:paraId="7416F9CA" w14:textId="77777777" w:rsidR="00AD3E34" w:rsidRPr="007B7E93" w:rsidRDefault="00AD3E34" w:rsidP="004E6168">
            <w:pPr>
              <w:jc w:val="center"/>
              <w:rPr>
                <w:kern w:val="0"/>
                <w:sz w:val="20"/>
              </w:rPr>
            </w:pPr>
            <w:r w:rsidRPr="007B7E93">
              <w:rPr>
                <w:color w:val="000000" w:themeColor="text1"/>
                <w:kern w:val="0"/>
                <w:sz w:val="20"/>
              </w:rPr>
              <w:t>1</w:t>
            </w:r>
          </w:p>
        </w:tc>
        <w:tc>
          <w:tcPr>
            <w:tcW w:w="772" w:type="dxa"/>
          </w:tcPr>
          <w:p w14:paraId="3079B125" w14:textId="77777777" w:rsidR="00AD3E34" w:rsidRPr="007B7E93" w:rsidRDefault="00AD3E34" w:rsidP="004E6168">
            <w:pPr>
              <w:jc w:val="center"/>
              <w:rPr>
                <w:kern w:val="0"/>
                <w:sz w:val="20"/>
              </w:rPr>
            </w:pPr>
            <w:r w:rsidRPr="007B7E93">
              <w:rPr>
                <w:kern w:val="0"/>
                <w:sz w:val="20"/>
              </w:rPr>
              <w:t>0</w:t>
            </w:r>
          </w:p>
        </w:tc>
        <w:tc>
          <w:tcPr>
            <w:tcW w:w="783" w:type="dxa"/>
            <w:vAlign w:val="center"/>
          </w:tcPr>
          <w:p w14:paraId="478DAE89" w14:textId="77777777" w:rsidR="00AD3E34" w:rsidRPr="007B7E93" w:rsidRDefault="00AD3E34" w:rsidP="004E6168">
            <w:pPr>
              <w:jc w:val="center"/>
              <w:rPr>
                <w:kern w:val="0"/>
                <w:sz w:val="20"/>
              </w:rPr>
            </w:pPr>
            <w:r w:rsidRPr="007B7E93">
              <w:rPr>
                <w:kern w:val="0"/>
                <w:sz w:val="20"/>
              </w:rPr>
              <w:t>7</w:t>
            </w:r>
          </w:p>
        </w:tc>
        <w:tc>
          <w:tcPr>
            <w:tcW w:w="774" w:type="dxa"/>
          </w:tcPr>
          <w:p w14:paraId="216D8C4C" w14:textId="77777777" w:rsidR="00AD3E34" w:rsidRPr="007B7E93" w:rsidRDefault="00AD3E34" w:rsidP="004E6168">
            <w:pPr>
              <w:jc w:val="center"/>
              <w:rPr>
                <w:kern w:val="0"/>
                <w:sz w:val="20"/>
              </w:rPr>
            </w:pPr>
            <w:r w:rsidRPr="007B7E93">
              <w:rPr>
                <w:color w:val="000000" w:themeColor="text1"/>
                <w:kern w:val="0"/>
                <w:sz w:val="20"/>
              </w:rPr>
              <w:t>1</w:t>
            </w:r>
          </w:p>
        </w:tc>
        <w:tc>
          <w:tcPr>
            <w:tcW w:w="766" w:type="dxa"/>
          </w:tcPr>
          <w:p w14:paraId="02AC00E0" w14:textId="77777777" w:rsidR="00AD3E34" w:rsidRPr="007B7E93" w:rsidRDefault="00AD3E34" w:rsidP="004E6168">
            <w:pPr>
              <w:jc w:val="center"/>
              <w:rPr>
                <w:kern w:val="0"/>
                <w:sz w:val="20"/>
              </w:rPr>
            </w:pPr>
            <w:r w:rsidRPr="007B7E93">
              <w:rPr>
                <w:kern w:val="0"/>
                <w:sz w:val="20"/>
              </w:rPr>
              <w:t>0</w:t>
            </w:r>
          </w:p>
        </w:tc>
      </w:tr>
      <w:tr w:rsidR="00AD3E34" w:rsidRPr="00304A7C" w14:paraId="00B237AE" w14:textId="77777777" w:rsidTr="00136E66">
        <w:tc>
          <w:tcPr>
            <w:tcW w:w="773" w:type="dxa"/>
            <w:vMerge w:val="restart"/>
          </w:tcPr>
          <w:p w14:paraId="6F53C307" w14:textId="77777777" w:rsidR="00AD3E34" w:rsidRPr="007B7E93" w:rsidRDefault="00AD3E34" w:rsidP="004E6168">
            <w:pPr>
              <w:jc w:val="center"/>
              <w:rPr>
                <w:kern w:val="0"/>
                <w:sz w:val="20"/>
              </w:rPr>
            </w:pPr>
            <w:r w:rsidRPr="007B7E93">
              <w:rPr>
                <w:rFonts w:hint="eastAsia"/>
                <w:color w:val="000000" w:themeColor="text1"/>
                <w:kern w:val="0"/>
                <w:sz w:val="20"/>
              </w:rPr>
              <w:t>職員</w:t>
            </w:r>
          </w:p>
        </w:tc>
        <w:tc>
          <w:tcPr>
            <w:tcW w:w="1207" w:type="dxa"/>
          </w:tcPr>
          <w:p w14:paraId="7B6DE757" w14:textId="77777777" w:rsidR="00AD3E34" w:rsidRPr="007B7E93" w:rsidRDefault="00AD3E34" w:rsidP="007B7E93">
            <w:pPr>
              <w:ind w:leftChars="-15" w:left="-33" w:rightChars="-57" w:right="-125"/>
              <w:rPr>
                <w:kern w:val="0"/>
                <w:sz w:val="20"/>
              </w:rPr>
            </w:pPr>
            <w:r w:rsidRPr="007B7E93">
              <w:rPr>
                <w:rFonts w:hint="eastAsia"/>
                <w:color w:val="000000" w:themeColor="text1"/>
                <w:kern w:val="0"/>
                <w:sz w:val="20"/>
              </w:rPr>
              <w:t>常勤</w:t>
            </w:r>
          </w:p>
        </w:tc>
        <w:tc>
          <w:tcPr>
            <w:tcW w:w="567" w:type="dxa"/>
          </w:tcPr>
          <w:p w14:paraId="4250E1ED" w14:textId="77777777" w:rsidR="00AD3E34" w:rsidRPr="007B7E93" w:rsidRDefault="00AD3E34" w:rsidP="004E6168">
            <w:pPr>
              <w:jc w:val="center"/>
              <w:rPr>
                <w:kern w:val="0"/>
                <w:sz w:val="20"/>
              </w:rPr>
            </w:pPr>
            <w:r w:rsidRPr="007B7E93">
              <w:rPr>
                <w:color w:val="000000" w:themeColor="text1"/>
                <w:kern w:val="0"/>
                <w:sz w:val="20"/>
              </w:rPr>
              <w:t>5</w:t>
            </w:r>
          </w:p>
        </w:tc>
        <w:tc>
          <w:tcPr>
            <w:tcW w:w="850" w:type="dxa"/>
          </w:tcPr>
          <w:p w14:paraId="33F81B8A" w14:textId="77777777" w:rsidR="00AD3E34" w:rsidRPr="007B7E93" w:rsidRDefault="00AD3E34" w:rsidP="004E6168">
            <w:pPr>
              <w:jc w:val="center"/>
              <w:rPr>
                <w:kern w:val="0"/>
                <w:sz w:val="20"/>
              </w:rPr>
            </w:pPr>
            <w:r w:rsidRPr="007B7E93">
              <w:rPr>
                <w:kern w:val="0"/>
                <w:sz w:val="20"/>
              </w:rPr>
              <w:t>0</w:t>
            </w:r>
          </w:p>
        </w:tc>
        <w:tc>
          <w:tcPr>
            <w:tcW w:w="709" w:type="dxa"/>
          </w:tcPr>
          <w:p w14:paraId="504539D3" w14:textId="77777777" w:rsidR="00AD3E34" w:rsidRPr="007B7E93" w:rsidRDefault="00AD3E34" w:rsidP="004E6168">
            <w:pPr>
              <w:jc w:val="center"/>
              <w:rPr>
                <w:kern w:val="0"/>
                <w:sz w:val="20"/>
              </w:rPr>
            </w:pPr>
            <w:r w:rsidRPr="007B7E93">
              <w:rPr>
                <w:kern w:val="0"/>
                <w:sz w:val="20"/>
              </w:rPr>
              <w:t>1</w:t>
            </w:r>
          </w:p>
        </w:tc>
        <w:tc>
          <w:tcPr>
            <w:tcW w:w="521" w:type="dxa"/>
          </w:tcPr>
          <w:p w14:paraId="0AC83271" w14:textId="77777777" w:rsidR="00AD3E34" w:rsidRPr="007B7E93" w:rsidRDefault="00AD3E34" w:rsidP="004E6168">
            <w:pPr>
              <w:jc w:val="center"/>
              <w:rPr>
                <w:kern w:val="0"/>
                <w:sz w:val="20"/>
              </w:rPr>
            </w:pPr>
            <w:r w:rsidRPr="007B7E93">
              <w:rPr>
                <w:kern w:val="0"/>
                <w:sz w:val="20"/>
              </w:rPr>
              <w:t>5</w:t>
            </w:r>
          </w:p>
        </w:tc>
        <w:tc>
          <w:tcPr>
            <w:tcW w:w="772" w:type="dxa"/>
          </w:tcPr>
          <w:p w14:paraId="3D43C3E9" w14:textId="77777777" w:rsidR="00AD3E34" w:rsidRPr="007B7E93" w:rsidRDefault="00AD3E34" w:rsidP="004E6168">
            <w:pPr>
              <w:jc w:val="center"/>
              <w:rPr>
                <w:kern w:val="0"/>
                <w:sz w:val="20"/>
              </w:rPr>
            </w:pPr>
            <w:r w:rsidRPr="007B7E93">
              <w:rPr>
                <w:kern w:val="0"/>
                <w:sz w:val="20"/>
              </w:rPr>
              <w:t>0</w:t>
            </w:r>
          </w:p>
        </w:tc>
        <w:tc>
          <w:tcPr>
            <w:tcW w:w="772" w:type="dxa"/>
          </w:tcPr>
          <w:p w14:paraId="6BBF9796" w14:textId="77777777" w:rsidR="00AD3E34" w:rsidRPr="007B7E93" w:rsidRDefault="00AD3E34" w:rsidP="004E6168">
            <w:pPr>
              <w:jc w:val="center"/>
              <w:rPr>
                <w:kern w:val="0"/>
                <w:sz w:val="20"/>
              </w:rPr>
            </w:pPr>
            <w:r w:rsidRPr="007B7E93">
              <w:rPr>
                <w:kern w:val="0"/>
                <w:sz w:val="20"/>
              </w:rPr>
              <w:t>1</w:t>
            </w:r>
          </w:p>
        </w:tc>
        <w:tc>
          <w:tcPr>
            <w:tcW w:w="783" w:type="dxa"/>
            <w:vAlign w:val="center"/>
          </w:tcPr>
          <w:p w14:paraId="30273C72" w14:textId="77777777" w:rsidR="00AD3E34" w:rsidRPr="007B7E93" w:rsidRDefault="00AD3E34" w:rsidP="004E6168">
            <w:pPr>
              <w:jc w:val="center"/>
              <w:rPr>
                <w:kern w:val="0"/>
                <w:sz w:val="20"/>
              </w:rPr>
            </w:pPr>
            <w:r w:rsidRPr="007B7E93">
              <w:rPr>
                <w:kern w:val="0"/>
                <w:sz w:val="20"/>
              </w:rPr>
              <w:t>5</w:t>
            </w:r>
          </w:p>
        </w:tc>
        <w:tc>
          <w:tcPr>
            <w:tcW w:w="774" w:type="dxa"/>
          </w:tcPr>
          <w:p w14:paraId="6C46AB11" w14:textId="77777777" w:rsidR="00AD3E34" w:rsidRPr="007B7E93" w:rsidRDefault="00AD3E34" w:rsidP="004E6168">
            <w:pPr>
              <w:jc w:val="center"/>
              <w:rPr>
                <w:kern w:val="0"/>
                <w:sz w:val="20"/>
              </w:rPr>
            </w:pPr>
            <w:r w:rsidRPr="007B7E93">
              <w:rPr>
                <w:kern w:val="0"/>
                <w:sz w:val="20"/>
              </w:rPr>
              <w:t>0</w:t>
            </w:r>
          </w:p>
        </w:tc>
        <w:tc>
          <w:tcPr>
            <w:tcW w:w="766" w:type="dxa"/>
          </w:tcPr>
          <w:p w14:paraId="6E1D9A38" w14:textId="77777777" w:rsidR="00AD3E34" w:rsidRPr="007B7E93" w:rsidRDefault="00AD3E34" w:rsidP="004E6168">
            <w:pPr>
              <w:jc w:val="center"/>
              <w:rPr>
                <w:kern w:val="0"/>
                <w:sz w:val="20"/>
              </w:rPr>
            </w:pPr>
            <w:r w:rsidRPr="007B7E93">
              <w:rPr>
                <w:kern w:val="0"/>
                <w:sz w:val="20"/>
              </w:rPr>
              <w:t>1</w:t>
            </w:r>
          </w:p>
        </w:tc>
      </w:tr>
      <w:tr w:rsidR="00AD3E34" w:rsidRPr="00304A7C" w14:paraId="43D976E9" w14:textId="77777777" w:rsidTr="00136E66">
        <w:tc>
          <w:tcPr>
            <w:tcW w:w="773" w:type="dxa"/>
            <w:vMerge/>
          </w:tcPr>
          <w:p w14:paraId="500EBFE3" w14:textId="77777777" w:rsidR="00AD3E34" w:rsidRPr="007B7E93" w:rsidRDefault="00AD3E34" w:rsidP="004E6168">
            <w:pPr>
              <w:rPr>
                <w:kern w:val="0"/>
                <w:sz w:val="20"/>
              </w:rPr>
            </w:pPr>
          </w:p>
        </w:tc>
        <w:tc>
          <w:tcPr>
            <w:tcW w:w="1207" w:type="dxa"/>
          </w:tcPr>
          <w:p w14:paraId="60E451B6" w14:textId="77777777" w:rsidR="00AD3E34" w:rsidRPr="007B7E93" w:rsidRDefault="00AD3E34" w:rsidP="007B7E93">
            <w:pPr>
              <w:ind w:leftChars="-15" w:left="-33" w:rightChars="-77" w:right="-169"/>
              <w:rPr>
                <w:kern w:val="0"/>
                <w:sz w:val="20"/>
              </w:rPr>
            </w:pPr>
            <w:r w:rsidRPr="007B7E93">
              <w:rPr>
                <w:rFonts w:hint="eastAsia"/>
                <w:color w:val="000000" w:themeColor="text1"/>
                <w:kern w:val="0"/>
                <w:sz w:val="20"/>
              </w:rPr>
              <w:t>非常勤</w:t>
            </w:r>
          </w:p>
        </w:tc>
        <w:tc>
          <w:tcPr>
            <w:tcW w:w="567" w:type="dxa"/>
          </w:tcPr>
          <w:p w14:paraId="321FAE27" w14:textId="77777777" w:rsidR="00AD3E34" w:rsidRPr="007B7E93" w:rsidRDefault="00AD3E34" w:rsidP="004E6168">
            <w:pPr>
              <w:jc w:val="center"/>
              <w:rPr>
                <w:kern w:val="0"/>
                <w:sz w:val="20"/>
              </w:rPr>
            </w:pPr>
            <w:r w:rsidRPr="007B7E93">
              <w:rPr>
                <w:kern w:val="0"/>
                <w:sz w:val="20"/>
              </w:rPr>
              <w:t>0</w:t>
            </w:r>
          </w:p>
        </w:tc>
        <w:tc>
          <w:tcPr>
            <w:tcW w:w="850" w:type="dxa"/>
          </w:tcPr>
          <w:p w14:paraId="0468CB63" w14:textId="77777777" w:rsidR="00AD3E34" w:rsidRPr="007B7E93" w:rsidRDefault="00AD3E34" w:rsidP="004E6168">
            <w:pPr>
              <w:jc w:val="center"/>
              <w:rPr>
                <w:kern w:val="0"/>
                <w:sz w:val="20"/>
              </w:rPr>
            </w:pPr>
            <w:r w:rsidRPr="007B7E93">
              <w:rPr>
                <w:color w:val="000000" w:themeColor="text1"/>
                <w:kern w:val="0"/>
                <w:sz w:val="20"/>
              </w:rPr>
              <w:t>-</w:t>
            </w:r>
          </w:p>
        </w:tc>
        <w:tc>
          <w:tcPr>
            <w:tcW w:w="709" w:type="dxa"/>
          </w:tcPr>
          <w:p w14:paraId="434F57CD" w14:textId="77777777" w:rsidR="00AD3E34" w:rsidRPr="007B7E93" w:rsidRDefault="00AD3E34" w:rsidP="004E6168">
            <w:pPr>
              <w:jc w:val="center"/>
              <w:rPr>
                <w:kern w:val="0"/>
                <w:sz w:val="20"/>
              </w:rPr>
            </w:pPr>
            <w:r w:rsidRPr="007B7E93">
              <w:rPr>
                <w:color w:val="000000" w:themeColor="text1"/>
                <w:kern w:val="0"/>
                <w:sz w:val="20"/>
              </w:rPr>
              <w:t>-</w:t>
            </w:r>
          </w:p>
        </w:tc>
        <w:tc>
          <w:tcPr>
            <w:tcW w:w="521" w:type="dxa"/>
          </w:tcPr>
          <w:p w14:paraId="55E82E36" w14:textId="77777777" w:rsidR="00AD3E34" w:rsidRPr="007B7E93" w:rsidRDefault="00AD3E34" w:rsidP="004E6168">
            <w:pPr>
              <w:jc w:val="center"/>
              <w:rPr>
                <w:kern w:val="0"/>
                <w:sz w:val="20"/>
              </w:rPr>
            </w:pPr>
            <w:r w:rsidRPr="007B7E93">
              <w:rPr>
                <w:kern w:val="0"/>
                <w:sz w:val="20"/>
              </w:rPr>
              <w:t>0</w:t>
            </w:r>
          </w:p>
        </w:tc>
        <w:tc>
          <w:tcPr>
            <w:tcW w:w="772" w:type="dxa"/>
          </w:tcPr>
          <w:p w14:paraId="4741A62F" w14:textId="77777777" w:rsidR="00AD3E34" w:rsidRPr="007B7E93" w:rsidRDefault="00AD3E34" w:rsidP="004E6168">
            <w:pPr>
              <w:jc w:val="center"/>
              <w:rPr>
                <w:kern w:val="0"/>
                <w:sz w:val="20"/>
              </w:rPr>
            </w:pPr>
            <w:r w:rsidRPr="007B7E93">
              <w:rPr>
                <w:color w:val="000000" w:themeColor="text1"/>
                <w:kern w:val="0"/>
                <w:sz w:val="20"/>
              </w:rPr>
              <w:t>-</w:t>
            </w:r>
          </w:p>
        </w:tc>
        <w:tc>
          <w:tcPr>
            <w:tcW w:w="772" w:type="dxa"/>
          </w:tcPr>
          <w:p w14:paraId="3C912760" w14:textId="77777777" w:rsidR="00AD3E34" w:rsidRPr="007B7E93" w:rsidRDefault="00AD3E34" w:rsidP="004E6168">
            <w:pPr>
              <w:jc w:val="center"/>
              <w:rPr>
                <w:kern w:val="0"/>
                <w:sz w:val="20"/>
              </w:rPr>
            </w:pPr>
            <w:r w:rsidRPr="007B7E93">
              <w:rPr>
                <w:color w:val="000000" w:themeColor="text1"/>
                <w:kern w:val="0"/>
                <w:sz w:val="20"/>
              </w:rPr>
              <w:t>-</w:t>
            </w:r>
          </w:p>
        </w:tc>
        <w:tc>
          <w:tcPr>
            <w:tcW w:w="783" w:type="dxa"/>
            <w:vAlign w:val="center"/>
          </w:tcPr>
          <w:p w14:paraId="27A06099" w14:textId="77777777" w:rsidR="00AD3E34" w:rsidRPr="007B7E93" w:rsidRDefault="00AD3E34" w:rsidP="004E6168">
            <w:pPr>
              <w:jc w:val="center"/>
              <w:rPr>
                <w:kern w:val="0"/>
                <w:sz w:val="20"/>
              </w:rPr>
            </w:pPr>
            <w:r w:rsidRPr="007B7E93">
              <w:rPr>
                <w:kern w:val="0"/>
                <w:sz w:val="20"/>
              </w:rPr>
              <w:t>0</w:t>
            </w:r>
          </w:p>
        </w:tc>
        <w:tc>
          <w:tcPr>
            <w:tcW w:w="774" w:type="dxa"/>
          </w:tcPr>
          <w:p w14:paraId="4EA69570" w14:textId="77777777" w:rsidR="00AD3E34" w:rsidRPr="007B7E93" w:rsidRDefault="00AD3E34" w:rsidP="004E6168">
            <w:pPr>
              <w:jc w:val="center"/>
              <w:rPr>
                <w:kern w:val="0"/>
                <w:sz w:val="20"/>
              </w:rPr>
            </w:pPr>
            <w:r w:rsidRPr="007B7E93">
              <w:rPr>
                <w:color w:val="000000" w:themeColor="text1"/>
                <w:kern w:val="0"/>
                <w:sz w:val="20"/>
              </w:rPr>
              <w:t>-</w:t>
            </w:r>
          </w:p>
        </w:tc>
        <w:tc>
          <w:tcPr>
            <w:tcW w:w="766" w:type="dxa"/>
          </w:tcPr>
          <w:p w14:paraId="67BFCAF1" w14:textId="77777777" w:rsidR="00AD3E34" w:rsidRPr="007B7E93" w:rsidRDefault="00AD3E34" w:rsidP="004E6168">
            <w:pPr>
              <w:jc w:val="center"/>
              <w:rPr>
                <w:kern w:val="0"/>
                <w:sz w:val="20"/>
              </w:rPr>
            </w:pPr>
            <w:r w:rsidRPr="007B7E93">
              <w:rPr>
                <w:color w:val="000000" w:themeColor="text1"/>
                <w:kern w:val="0"/>
                <w:sz w:val="20"/>
              </w:rPr>
              <w:t>-</w:t>
            </w:r>
          </w:p>
        </w:tc>
      </w:tr>
      <w:tr w:rsidR="00AD3E34" w:rsidRPr="00304A7C" w14:paraId="5C99EBA7" w14:textId="77777777" w:rsidTr="00136E66">
        <w:tc>
          <w:tcPr>
            <w:tcW w:w="1980" w:type="dxa"/>
            <w:gridSpan w:val="2"/>
          </w:tcPr>
          <w:p w14:paraId="08B3B00D" w14:textId="77777777" w:rsidR="00AD3E34" w:rsidRPr="007B7E93" w:rsidRDefault="00AD3E34" w:rsidP="007B7E93">
            <w:pPr>
              <w:ind w:leftChars="-15" w:left="-33" w:rightChars="-77" w:right="-169"/>
              <w:rPr>
                <w:color w:val="000000" w:themeColor="text1"/>
                <w:kern w:val="0"/>
                <w:sz w:val="20"/>
              </w:rPr>
            </w:pPr>
            <w:r w:rsidRPr="007B7E93">
              <w:rPr>
                <w:rFonts w:hint="eastAsia"/>
                <w:color w:val="000000" w:themeColor="text1"/>
                <w:kern w:val="0"/>
                <w:sz w:val="20"/>
              </w:rPr>
              <w:t>パート・アルバイト</w:t>
            </w:r>
          </w:p>
        </w:tc>
        <w:tc>
          <w:tcPr>
            <w:tcW w:w="567" w:type="dxa"/>
          </w:tcPr>
          <w:p w14:paraId="7075894F" w14:textId="77777777" w:rsidR="00AD3E34" w:rsidRPr="007B7E93" w:rsidRDefault="00AD3E34" w:rsidP="004E6168">
            <w:pPr>
              <w:jc w:val="center"/>
              <w:rPr>
                <w:kern w:val="0"/>
                <w:sz w:val="20"/>
              </w:rPr>
            </w:pPr>
            <w:r w:rsidRPr="007B7E93">
              <w:rPr>
                <w:kern w:val="0"/>
                <w:sz w:val="20"/>
              </w:rPr>
              <w:t>3</w:t>
            </w:r>
          </w:p>
        </w:tc>
        <w:tc>
          <w:tcPr>
            <w:tcW w:w="850" w:type="dxa"/>
          </w:tcPr>
          <w:p w14:paraId="68218A71"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c>
          <w:tcPr>
            <w:tcW w:w="709" w:type="dxa"/>
          </w:tcPr>
          <w:p w14:paraId="69C8FCDF"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c>
          <w:tcPr>
            <w:tcW w:w="521" w:type="dxa"/>
          </w:tcPr>
          <w:p w14:paraId="5E99DF76" w14:textId="77777777" w:rsidR="00AD3E34" w:rsidRPr="007B7E93" w:rsidRDefault="00AD3E34" w:rsidP="004E6168">
            <w:pPr>
              <w:jc w:val="center"/>
              <w:rPr>
                <w:kern w:val="0"/>
                <w:sz w:val="20"/>
              </w:rPr>
            </w:pPr>
            <w:r w:rsidRPr="007B7E93">
              <w:rPr>
                <w:kern w:val="0"/>
                <w:sz w:val="20"/>
              </w:rPr>
              <w:t>3</w:t>
            </w:r>
          </w:p>
        </w:tc>
        <w:tc>
          <w:tcPr>
            <w:tcW w:w="772" w:type="dxa"/>
          </w:tcPr>
          <w:p w14:paraId="501E93A6"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c>
          <w:tcPr>
            <w:tcW w:w="772" w:type="dxa"/>
          </w:tcPr>
          <w:p w14:paraId="401322B8"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c>
          <w:tcPr>
            <w:tcW w:w="783" w:type="dxa"/>
            <w:vAlign w:val="center"/>
          </w:tcPr>
          <w:p w14:paraId="3927B766" w14:textId="77777777" w:rsidR="00AD3E34" w:rsidRPr="007B7E93" w:rsidRDefault="00AD3E34" w:rsidP="004E6168">
            <w:pPr>
              <w:ind w:firstLineChars="100" w:firstLine="200"/>
              <w:rPr>
                <w:kern w:val="0"/>
                <w:sz w:val="20"/>
              </w:rPr>
            </w:pPr>
            <w:r w:rsidRPr="007B7E93">
              <w:rPr>
                <w:kern w:val="0"/>
                <w:sz w:val="20"/>
              </w:rPr>
              <w:t>3</w:t>
            </w:r>
          </w:p>
        </w:tc>
        <w:tc>
          <w:tcPr>
            <w:tcW w:w="774" w:type="dxa"/>
          </w:tcPr>
          <w:p w14:paraId="43B393A1"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c>
          <w:tcPr>
            <w:tcW w:w="766" w:type="dxa"/>
          </w:tcPr>
          <w:p w14:paraId="5B335D94" w14:textId="77777777" w:rsidR="00AD3E34" w:rsidRPr="007B7E93" w:rsidRDefault="00AD3E34" w:rsidP="004E6168">
            <w:pPr>
              <w:jc w:val="center"/>
              <w:rPr>
                <w:color w:val="000000" w:themeColor="text1"/>
                <w:kern w:val="0"/>
                <w:sz w:val="20"/>
              </w:rPr>
            </w:pPr>
            <w:r w:rsidRPr="007B7E93">
              <w:rPr>
                <w:color w:val="000000" w:themeColor="text1"/>
                <w:kern w:val="0"/>
                <w:sz w:val="20"/>
              </w:rPr>
              <w:t>-</w:t>
            </w:r>
          </w:p>
        </w:tc>
      </w:tr>
    </w:tbl>
    <w:p w14:paraId="17F24D4C" w14:textId="77777777" w:rsidR="00AD3E34" w:rsidRPr="007B7E93" w:rsidRDefault="00AD3E34" w:rsidP="004E6168">
      <w:pPr>
        <w:jc w:val="right"/>
      </w:pPr>
      <w:r w:rsidRPr="007B7E93">
        <w:rPr>
          <w:rFonts w:hint="eastAsia"/>
        </w:rPr>
        <w:t>（出資法人等の事業の実施状況、経営状況等の評価結果等報告より作成）</w:t>
      </w:r>
    </w:p>
    <w:p w14:paraId="59356B99" w14:textId="77777777" w:rsidR="00B36DE4" w:rsidRPr="007B7E93" w:rsidRDefault="00B36DE4" w:rsidP="004E6168">
      <w:pPr>
        <w:rPr>
          <w:b/>
        </w:rPr>
      </w:pPr>
    </w:p>
    <w:p w14:paraId="17AD225D" w14:textId="49DBB59B" w:rsidR="00B36DE4" w:rsidRPr="007B7E93" w:rsidRDefault="00BA1792" w:rsidP="007B7E93">
      <w:pPr>
        <w:ind w:firstLineChars="100" w:firstLine="221"/>
        <w:outlineLvl w:val="1"/>
        <w:rPr>
          <w:b/>
        </w:rPr>
      </w:pPr>
      <w:bookmarkStart w:id="49" w:name="_Toc158132666"/>
      <w:r w:rsidRPr="007B7E93">
        <w:rPr>
          <w:rFonts w:hint="eastAsia"/>
          <w:b/>
        </w:rPr>
        <w:t>６</w:t>
      </w:r>
      <w:r w:rsidR="00AD3E34" w:rsidRPr="007B7E93">
        <w:rPr>
          <w:rFonts w:hint="eastAsia"/>
          <w:b/>
        </w:rPr>
        <w:t xml:space="preserve">　監査の視点及び方法</w:t>
      </w:r>
      <w:bookmarkEnd w:id="49"/>
    </w:p>
    <w:p w14:paraId="5E85AE72" w14:textId="77777777" w:rsidR="00AD3E34" w:rsidRPr="00142430" w:rsidRDefault="00AD3E34" w:rsidP="007B7E93">
      <w:pPr>
        <w:ind w:firstLineChars="100" w:firstLine="221"/>
        <w:outlineLvl w:val="2"/>
        <w:rPr>
          <w:rFonts w:hAnsi="ＭＳ 明朝"/>
          <w:b/>
        </w:rPr>
      </w:pPr>
      <w:bookmarkStart w:id="50" w:name="_Toc158132667"/>
      <w:r w:rsidRPr="00142430">
        <w:rPr>
          <w:rFonts w:hAnsi="ＭＳ 明朝"/>
          <w:b/>
        </w:rPr>
        <w:t>(1)</w:t>
      </w:r>
      <w:r w:rsidRPr="00142430">
        <w:rPr>
          <w:rFonts w:hAnsi="ＭＳ 明朝" w:hint="eastAsia"/>
          <w:b/>
        </w:rPr>
        <w:t xml:space="preserve">　監査の視点</w:t>
      </w:r>
      <w:bookmarkEnd w:id="50"/>
    </w:p>
    <w:p w14:paraId="498241BA" w14:textId="77777777" w:rsidR="00AD3E34" w:rsidRPr="007B7E93" w:rsidRDefault="00AD3E34" w:rsidP="007B7E93">
      <w:pPr>
        <w:ind w:leftChars="200" w:left="660" w:hangingChars="100" w:hanging="220"/>
        <w:outlineLvl w:val="3"/>
      </w:pPr>
      <w:r w:rsidRPr="007B7E93">
        <w:rPr>
          <w:rFonts w:hint="eastAsia"/>
        </w:rPr>
        <w:t>ア　公益財団法人大阪国際平和センターに対して、大阪市と共に支払う補助金額の決定にあたり、支払いの必要性及び額の相当性等について合規性の観点から適切な検討・判断がなされているか、補助金等支払い後のモニタリングが適切になされているか等の観点から監査を行った。</w:t>
      </w:r>
    </w:p>
    <w:p w14:paraId="25204F25" w14:textId="77777777" w:rsidR="00AD3E34" w:rsidRPr="007B7E93" w:rsidRDefault="00AD3E34" w:rsidP="007B7E93">
      <w:pPr>
        <w:ind w:leftChars="200" w:left="660" w:hangingChars="100" w:hanging="220"/>
        <w:outlineLvl w:val="3"/>
      </w:pPr>
      <w:r w:rsidRPr="007B7E93">
        <w:rPr>
          <w:rFonts w:hint="eastAsia"/>
        </w:rPr>
        <w:t>イ　大阪府による人的関与の必要性及び相当性について、派遣人員数やその者の役割、その者による事業運営及び計画の実現可能性が検討されているか、派遣人員に対する給与・報酬についてもその適切性・妥当性の観点から監査した。</w:t>
      </w:r>
    </w:p>
    <w:p w14:paraId="6388F85C" w14:textId="77777777" w:rsidR="00AD3E34" w:rsidRPr="007B7E93" w:rsidRDefault="00AD3E34" w:rsidP="007B7E93">
      <w:pPr>
        <w:ind w:leftChars="200" w:left="660" w:hangingChars="100" w:hanging="220"/>
        <w:outlineLvl w:val="3"/>
      </w:pPr>
      <w:r w:rsidRPr="007B7E93">
        <w:rPr>
          <w:rFonts w:hint="eastAsia"/>
        </w:rPr>
        <w:t>ウ　大阪府が支出した補助金が効率的かつ有効に活用されることを期待できるか、大阪府の財政運営に対するリスクは最小限に抑えられているかという観点から、公益財団法人大阪国際平和センターの行う事業の採算性や中期経営計画の適切性・相当性を検証すると共に、公益財団法人大阪国際平和センターによる事業運営の必要性、計画的な事業運営の妥当性等の観点から監査を行った。</w:t>
      </w:r>
    </w:p>
    <w:p w14:paraId="6E95782A" w14:textId="77777777" w:rsidR="003000BF" w:rsidRPr="00304A7C" w:rsidRDefault="003000BF" w:rsidP="004E6168">
      <w:pPr>
        <w:ind w:leftChars="100" w:left="220"/>
        <w:outlineLvl w:val="3"/>
        <w:rPr>
          <w:szCs w:val="22"/>
        </w:rPr>
      </w:pPr>
    </w:p>
    <w:p w14:paraId="18ACCAEC" w14:textId="77777777" w:rsidR="00AD3E34" w:rsidRPr="00142430" w:rsidRDefault="00AD3E34" w:rsidP="007B7E93">
      <w:pPr>
        <w:ind w:firstLineChars="100" w:firstLine="221"/>
        <w:outlineLvl w:val="2"/>
        <w:rPr>
          <w:rFonts w:hAnsi="ＭＳ 明朝"/>
          <w:b/>
        </w:rPr>
      </w:pPr>
      <w:bookmarkStart w:id="51" w:name="_Toc158132668"/>
      <w:r w:rsidRPr="00142430">
        <w:rPr>
          <w:rFonts w:hAnsi="ＭＳ 明朝"/>
          <w:b/>
        </w:rPr>
        <w:t>(2)</w:t>
      </w:r>
      <w:r w:rsidRPr="00142430">
        <w:rPr>
          <w:rFonts w:hAnsi="ＭＳ 明朝" w:hint="eastAsia"/>
          <w:b/>
        </w:rPr>
        <w:t xml:space="preserve">　監査の方法</w:t>
      </w:r>
      <w:bookmarkEnd w:id="51"/>
    </w:p>
    <w:p w14:paraId="37F18FFC" w14:textId="77777777" w:rsidR="00AD3E34" w:rsidRPr="007B7E93" w:rsidRDefault="00AD3E34" w:rsidP="007B7E93">
      <w:pPr>
        <w:ind w:leftChars="200" w:left="660" w:hangingChars="100" w:hanging="220"/>
        <w:outlineLvl w:val="3"/>
      </w:pPr>
      <w:r w:rsidRPr="007B7E93">
        <w:rPr>
          <w:rFonts w:hint="eastAsia"/>
        </w:rPr>
        <w:t>ア　上記</w:t>
      </w:r>
      <w:r w:rsidRPr="00142430">
        <w:rPr>
          <w:rFonts w:hAnsi="ＭＳ 明朝"/>
        </w:rPr>
        <w:t>(1)</w:t>
      </w:r>
      <w:r w:rsidRPr="007B7E93">
        <w:rPr>
          <w:rFonts w:hint="eastAsia"/>
        </w:rPr>
        <w:t>監査の視点ア乃至ウの視点から監査を行うべく、各年度決算時における公益財団法人大阪国際平和センターから大阪府への提出資料を精査するとともに、これに基づく関与の在り方についての評価、見直しに関する大阪府内部の意思決定手続資料を精査し、担当部署等へのヒアリングを実施した。</w:t>
      </w:r>
    </w:p>
    <w:p w14:paraId="492D7EA1" w14:textId="77777777" w:rsidR="00AD3E34" w:rsidRPr="007B7E93" w:rsidRDefault="00AD3E34" w:rsidP="007B7E93">
      <w:pPr>
        <w:ind w:leftChars="200" w:left="660" w:hangingChars="100" w:hanging="220"/>
        <w:outlineLvl w:val="3"/>
      </w:pPr>
      <w:r w:rsidRPr="007B7E93">
        <w:rPr>
          <w:rFonts w:hint="eastAsia"/>
        </w:rPr>
        <w:t>イ　上記</w:t>
      </w:r>
      <w:r w:rsidRPr="00142430">
        <w:rPr>
          <w:rFonts w:hAnsi="ＭＳ 明朝"/>
        </w:rPr>
        <w:t>(1)</w:t>
      </w:r>
      <w:r w:rsidRPr="007B7E93">
        <w:rPr>
          <w:rFonts w:hint="eastAsia"/>
        </w:rPr>
        <w:t>監査の視点ウの視点からの監査にあたっては、公益財団法人大阪国際平和センターからの提出資料だけでは確認できない事項等について、追加で資料提供を求め、職員等へのヒアリングを実施した。</w:t>
      </w:r>
    </w:p>
    <w:p w14:paraId="00B8F8E5" w14:textId="77777777" w:rsidR="003C2181" w:rsidRPr="007B7E93" w:rsidRDefault="003C2181" w:rsidP="004E6168">
      <w:pPr>
        <w:rPr>
          <w:b/>
        </w:rPr>
      </w:pPr>
      <w:bookmarkStart w:id="52" w:name="_Hlk153735219"/>
    </w:p>
    <w:p w14:paraId="715FB649" w14:textId="1047B8F8" w:rsidR="00AD3E34" w:rsidRPr="007B7E93" w:rsidRDefault="00BA1792" w:rsidP="007B7E93">
      <w:pPr>
        <w:ind w:firstLineChars="100" w:firstLine="221"/>
        <w:outlineLvl w:val="1"/>
        <w:rPr>
          <w:b/>
        </w:rPr>
      </w:pPr>
      <w:bookmarkStart w:id="53" w:name="_Toc158132669"/>
      <w:r w:rsidRPr="007B7E93">
        <w:rPr>
          <w:rFonts w:hint="eastAsia"/>
          <w:b/>
        </w:rPr>
        <w:t>７</w:t>
      </w:r>
      <w:r w:rsidR="00AD3E34" w:rsidRPr="007B7E93">
        <w:rPr>
          <w:rFonts w:hint="eastAsia"/>
          <w:b/>
        </w:rPr>
        <w:t xml:space="preserve">　指定出資法人として</w:t>
      </w:r>
      <w:bookmarkEnd w:id="52"/>
      <w:r w:rsidR="00AD3E34" w:rsidRPr="007B7E93">
        <w:rPr>
          <w:rFonts w:hint="eastAsia"/>
          <w:b/>
        </w:rPr>
        <w:t>の在り方（大阪府が示す方向性）</w:t>
      </w:r>
      <w:bookmarkEnd w:id="53"/>
    </w:p>
    <w:p w14:paraId="7FE0F983" w14:textId="77777777" w:rsidR="00AD3E34" w:rsidRPr="00142430" w:rsidRDefault="00AD3E34" w:rsidP="007B7E93">
      <w:pPr>
        <w:ind w:firstLineChars="100" w:firstLine="221"/>
        <w:outlineLvl w:val="2"/>
        <w:rPr>
          <w:rFonts w:hAnsi="ＭＳ 明朝"/>
          <w:b/>
        </w:rPr>
      </w:pPr>
      <w:bookmarkStart w:id="54" w:name="_Toc158132670"/>
      <w:r w:rsidRPr="00142430">
        <w:rPr>
          <w:rFonts w:hAnsi="ＭＳ 明朝"/>
          <w:b/>
        </w:rPr>
        <w:t>(1)</w:t>
      </w:r>
      <w:r w:rsidRPr="00142430">
        <w:rPr>
          <w:rFonts w:hAnsi="ＭＳ 明朝" w:hint="eastAsia"/>
          <w:b/>
        </w:rPr>
        <w:t xml:space="preserve">　大阪府が示した方向性</w:t>
      </w:r>
      <w:bookmarkEnd w:id="54"/>
    </w:p>
    <w:p w14:paraId="74D1257A" w14:textId="77777777" w:rsidR="00AD3E34" w:rsidRPr="007B7E93" w:rsidRDefault="00AD3E34" w:rsidP="004E6168">
      <w:r w:rsidRPr="007B7E93">
        <w:rPr>
          <w:rFonts w:hint="eastAsia"/>
        </w:rPr>
        <w:t xml:space="preserve">　「令和</w:t>
      </w:r>
      <w:r w:rsidRPr="007B7E93">
        <w:t>5</w:t>
      </w:r>
      <w:r w:rsidRPr="007B7E93">
        <w:rPr>
          <w:rFonts w:hint="eastAsia"/>
        </w:rPr>
        <w:t>年度大阪府行政経営の取組み」においては、「ピース大阪の運営を通じ、大阪空襲犠牲者を追悼し、戦争の悲惨さ・平和の尊さを次の世代に伝える」ものとして、存続の方向性が示されている。</w:t>
      </w:r>
    </w:p>
    <w:p w14:paraId="1697A226" w14:textId="77777777" w:rsidR="00AD3E34" w:rsidRPr="007B7E93" w:rsidRDefault="00AD3E34" w:rsidP="004E6168">
      <w:r w:rsidRPr="007B7E93">
        <w:rPr>
          <w:rFonts w:hint="eastAsia"/>
        </w:rPr>
        <w:t xml:space="preserve">　また、</w:t>
      </w:r>
      <w:r w:rsidRPr="003340DF">
        <w:rPr>
          <w:rFonts w:hint="eastAsia"/>
          <w:spacing w:val="8"/>
        </w:rPr>
        <w:t>「出資法人等の事業の実施状況、経営状況等の評価結果等報告＜令和</w:t>
      </w:r>
      <w:r w:rsidRPr="003340DF">
        <w:rPr>
          <w:spacing w:val="8"/>
        </w:rPr>
        <w:t>5</w:t>
      </w:r>
      <w:r w:rsidRPr="003340DF">
        <w:rPr>
          <w:rFonts w:hint="eastAsia"/>
          <w:spacing w:val="8"/>
        </w:rPr>
        <w:t>年</w:t>
      </w:r>
      <w:r w:rsidRPr="003340DF">
        <w:rPr>
          <w:spacing w:val="8"/>
        </w:rPr>
        <w:t>9</w:t>
      </w:r>
      <w:r w:rsidRPr="003340DF">
        <w:rPr>
          <w:rFonts w:hint="eastAsia"/>
          <w:spacing w:val="8"/>
        </w:rPr>
        <w:t>月＞」</w:t>
      </w:r>
      <w:r w:rsidRPr="007B7E93">
        <w:rPr>
          <w:rFonts w:hint="eastAsia"/>
        </w:rPr>
        <w:t>においては、「府内小中学校来館率」、「入館者数」及び「入館者一人当たりの事業費」について目標値を大幅に達成しているとして評価できるとされている。もっとも、「貸出資料利用件数」の目標値については、学習形態の変化により学校への貸出件数が減少したこと等から未達成となっているとして、目標達成に向けた取り組みが求められるとされた。</w:t>
      </w:r>
    </w:p>
    <w:p w14:paraId="60850673" w14:textId="77777777" w:rsidR="003000BF" w:rsidRPr="00304A7C" w:rsidRDefault="003000BF" w:rsidP="004E6168">
      <w:pPr>
        <w:rPr>
          <w:szCs w:val="22"/>
        </w:rPr>
      </w:pPr>
    </w:p>
    <w:p w14:paraId="523443C6" w14:textId="77777777" w:rsidR="00AD3E34" w:rsidRPr="00142430" w:rsidRDefault="00AD3E34" w:rsidP="007B7E93">
      <w:pPr>
        <w:ind w:firstLineChars="100" w:firstLine="221"/>
        <w:outlineLvl w:val="2"/>
        <w:rPr>
          <w:rFonts w:hAnsi="ＭＳ 明朝"/>
          <w:b/>
        </w:rPr>
      </w:pPr>
      <w:bookmarkStart w:id="55" w:name="_Toc158132671"/>
      <w:r w:rsidRPr="00142430">
        <w:rPr>
          <w:rFonts w:hAnsi="ＭＳ 明朝"/>
          <w:b/>
        </w:rPr>
        <w:t>(2)</w:t>
      </w:r>
      <w:r w:rsidRPr="00142430">
        <w:rPr>
          <w:rFonts w:hAnsi="ＭＳ 明朝" w:hint="eastAsia"/>
          <w:b/>
        </w:rPr>
        <w:t xml:space="preserve">　大阪府が示した方向性に対する対応</w:t>
      </w:r>
      <w:bookmarkEnd w:id="55"/>
    </w:p>
    <w:p w14:paraId="3A18F712" w14:textId="77777777" w:rsidR="00AD3E34" w:rsidRPr="007B7E93" w:rsidRDefault="00AD3E34" w:rsidP="004E6168">
      <w:pPr>
        <w:ind w:firstLineChars="100" w:firstLine="220"/>
      </w:pPr>
      <w:r w:rsidRPr="007B7E93">
        <w:rPr>
          <w:rFonts w:hint="eastAsia"/>
        </w:rPr>
        <w:t>ピースおおさかの運営を通じ、大阪空襲犠牲者を追悼し、戦争の悲惨さ・平和の尊さを次の世代に伝える役割が継続的に事業遂行されており、特筆すべき点はない。</w:t>
      </w:r>
    </w:p>
    <w:p w14:paraId="6ACB35D8" w14:textId="77777777" w:rsidR="00AD3E34" w:rsidRPr="007B7E93" w:rsidRDefault="00AD3E34" w:rsidP="004E6168"/>
    <w:p w14:paraId="10DD842D" w14:textId="2A8FC5FB" w:rsidR="00AD3E34" w:rsidRPr="007B7E93" w:rsidRDefault="00BA1792" w:rsidP="007B7E93">
      <w:pPr>
        <w:ind w:firstLineChars="100" w:firstLine="221"/>
        <w:outlineLvl w:val="1"/>
        <w:rPr>
          <w:b/>
        </w:rPr>
      </w:pPr>
      <w:bookmarkStart w:id="56" w:name="_Toc158132672"/>
      <w:r w:rsidRPr="007B7E93">
        <w:rPr>
          <w:rFonts w:hint="eastAsia"/>
          <w:b/>
        </w:rPr>
        <w:t>８</w:t>
      </w:r>
      <w:r w:rsidR="00AD3E34" w:rsidRPr="007B7E93">
        <w:rPr>
          <w:rFonts w:hint="eastAsia"/>
          <w:b/>
        </w:rPr>
        <w:t xml:space="preserve">　監査の結果及び意見</w:t>
      </w:r>
      <w:bookmarkEnd w:id="56"/>
    </w:p>
    <w:p w14:paraId="1D246A9F" w14:textId="07D053B9" w:rsidR="00AD3E34" w:rsidRPr="007B7E93" w:rsidRDefault="00AD3E34" w:rsidP="006A2965">
      <w:pPr>
        <w:outlineLvl w:val="1"/>
        <w:rPr>
          <w:b/>
        </w:rPr>
      </w:pPr>
      <w:bookmarkStart w:id="57" w:name="_Toc158132673"/>
      <w:bookmarkStart w:id="58" w:name="_Hlk118830350"/>
      <w:bookmarkStart w:id="59" w:name="_Hlk152272137"/>
      <w:r w:rsidRPr="007B7E93">
        <w:rPr>
          <w:rFonts w:hint="eastAsia"/>
          <w:b/>
        </w:rPr>
        <w:t>【意見１</w:t>
      </w:r>
      <w:r w:rsidR="000929A3" w:rsidRPr="00304A7C">
        <w:rPr>
          <w:rFonts w:hint="eastAsia"/>
          <w:b/>
          <w:bCs/>
          <w:szCs w:val="22"/>
        </w:rPr>
        <w:t xml:space="preserve">　</w:t>
      </w:r>
      <w:r w:rsidRPr="007B7E93">
        <w:rPr>
          <w:rFonts w:hint="eastAsia"/>
          <w:b/>
        </w:rPr>
        <w:t>自動販売機設置場所に関する契約書の見直し</w:t>
      </w:r>
      <w:r w:rsidR="00753FA3" w:rsidRPr="007B7E93">
        <w:rPr>
          <w:rFonts w:hint="eastAsia"/>
          <w:b/>
        </w:rPr>
        <w:t>】</w:t>
      </w:r>
      <w:bookmarkEnd w:id="57"/>
    </w:p>
    <w:p w14:paraId="191B190D" w14:textId="77777777" w:rsidR="00AD3E34" w:rsidRPr="007B7E93" w:rsidRDefault="00AD3E34" w:rsidP="004E6168">
      <w:pPr>
        <w:ind w:firstLineChars="100" w:firstLine="220"/>
      </w:pPr>
      <w:r w:rsidRPr="007B7E93">
        <w:rPr>
          <w:rFonts w:hint="eastAsia"/>
        </w:rPr>
        <w:t>自動販売機設置場所に関して賃貸借契約を締結している以上、その賃貸場所の対価については、「使用料」ではなく「賃料」ないしは「賃借料」と表記すべきである</w:t>
      </w:r>
    </w:p>
    <w:p w14:paraId="74CFE76E" w14:textId="01E17C91" w:rsidR="00AD3E34" w:rsidRPr="007B7E93" w:rsidRDefault="00E8016A" w:rsidP="004E6168">
      <w:r w:rsidRPr="007B7E93">
        <w:rPr>
          <w:rFonts w:hint="eastAsia"/>
        </w:rPr>
        <w:t>（理由）</w:t>
      </w:r>
    </w:p>
    <w:bookmarkEnd w:id="58"/>
    <w:p w14:paraId="66EE539B" w14:textId="77777777" w:rsidR="00AD3E34" w:rsidRPr="007B7E93" w:rsidRDefault="00AD3E34" w:rsidP="004E6168">
      <w:pPr>
        <w:ind w:firstLineChars="100" w:firstLine="220"/>
      </w:pPr>
      <w:r w:rsidRPr="007B7E93">
        <w:rPr>
          <w:rFonts w:hint="eastAsia"/>
        </w:rPr>
        <w:t>大阪国際平和センター内に自動販売機3台を設置している場所について、公益財団法人大阪国際平和センターは、自動販売機所有・管理会社と賃貸借契約を締結している。</w:t>
      </w:r>
    </w:p>
    <w:p w14:paraId="600A49D5" w14:textId="74151328" w:rsidR="00AD3E34" w:rsidRPr="007B7E93" w:rsidRDefault="00AD3E34" w:rsidP="004E6168">
      <w:r w:rsidRPr="007B7E93">
        <w:rPr>
          <w:rFonts w:hint="eastAsia"/>
        </w:rPr>
        <w:t>この賃貸借契約において、賃貸部分の対価を「使用料」としている。これは、地方自治法</w:t>
      </w:r>
      <w:r w:rsidR="00127D27">
        <w:rPr>
          <w:rFonts w:hint="eastAsia"/>
        </w:rPr>
        <w:t>第</w:t>
      </w:r>
      <w:r w:rsidRPr="007B7E93">
        <w:t>225</w:t>
      </w:r>
      <w:r w:rsidRPr="007B7E93">
        <w:rPr>
          <w:rFonts w:hint="eastAsia"/>
        </w:rPr>
        <w:t>条に定める公の施設の使用料と混同しているものと思われる。</w:t>
      </w:r>
    </w:p>
    <w:p w14:paraId="05BF5922" w14:textId="77777777" w:rsidR="00AD3E34" w:rsidRPr="007B7E93" w:rsidRDefault="00AD3E34" w:rsidP="00A9589F">
      <w:pPr>
        <w:ind w:firstLineChars="100" w:firstLine="220"/>
      </w:pPr>
      <w:r w:rsidRPr="007B7E93">
        <w:rPr>
          <w:rFonts w:hint="eastAsia"/>
        </w:rPr>
        <w:t>あくまで賃貸借契約関係にある以上、「賃料」ないしは「賃借料」とすべきである。</w:t>
      </w:r>
    </w:p>
    <w:p w14:paraId="0819A855" w14:textId="77777777" w:rsidR="003000BF" w:rsidRPr="00304A7C" w:rsidRDefault="003000BF" w:rsidP="004E6168">
      <w:pPr>
        <w:rPr>
          <w:szCs w:val="22"/>
        </w:rPr>
      </w:pPr>
    </w:p>
    <w:p w14:paraId="43557B16" w14:textId="53BC8902" w:rsidR="00AD3E34" w:rsidRPr="007B7E93" w:rsidRDefault="00AD3E34" w:rsidP="006A2965">
      <w:pPr>
        <w:outlineLvl w:val="1"/>
        <w:rPr>
          <w:b/>
        </w:rPr>
      </w:pPr>
      <w:bookmarkStart w:id="60" w:name="_Toc158132674"/>
      <w:bookmarkEnd w:id="59"/>
      <w:r w:rsidRPr="007B7E93">
        <w:rPr>
          <w:rFonts w:hint="eastAsia"/>
          <w:b/>
        </w:rPr>
        <w:t>【意見２</w:t>
      </w:r>
      <w:r w:rsidR="000929A3" w:rsidRPr="00304A7C">
        <w:rPr>
          <w:rFonts w:hint="eastAsia"/>
          <w:b/>
          <w:bCs/>
          <w:szCs w:val="22"/>
        </w:rPr>
        <w:t xml:space="preserve">　</w:t>
      </w:r>
      <w:r w:rsidRPr="007B7E93">
        <w:rPr>
          <w:rFonts w:hint="eastAsia"/>
          <w:b/>
        </w:rPr>
        <w:t>科目としての「平和寄附金」の見直し</w:t>
      </w:r>
      <w:r w:rsidR="00753FA3" w:rsidRPr="007B7E93">
        <w:rPr>
          <w:rFonts w:hint="eastAsia"/>
          <w:b/>
        </w:rPr>
        <w:t>】</w:t>
      </w:r>
      <w:bookmarkEnd w:id="60"/>
    </w:p>
    <w:p w14:paraId="415FC70B" w14:textId="77777777" w:rsidR="00AD3E34" w:rsidRPr="007B7E93" w:rsidRDefault="00AD3E34" w:rsidP="004E6168">
      <w:pPr>
        <w:ind w:firstLineChars="100" w:firstLine="220"/>
      </w:pPr>
      <w:r w:rsidRPr="007B7E93">
        <w:rPr>
          <w:rFonts w:hint="eastAsia"/>
        </w:rPr>
        <w:t>自動販売機設置賃借料及び著作権収入について、「平和寄附金」として取り扱っているが、事業運営費に充てられている点において入館料収入と変わりがないことから、「賃借料」「著作権料」として計上するのが望ましい。</w:t>
      </w:r>
    </w:p>
    <w:p w14:paraId="527A428E" w14:textId="088D86B6" w:rsidR="00E8016A" w:rsidRPr="007B7E93" w:rsidRDefault="00E8016A" w:rsidP="004E6168">
      <w:r w:rsidRPr="007B7E93">
        <w:rPr>
          <w:rFonts w:hint="eastAsia"/>
        </w:rPr>
        <w:t>（理由）</w:t>
      </w:r>
    </w:p>
    <w:p w14:paraId="47B7F7B2" w14:textId="77777777" w:rsidR="00AD3E34" w:rsidRPr="007B7E93" w:rsidRDefault="00AD3E34" w:rsidP="004E6168">
      <w:pPr>
        <w:ind w:firstLineChars="100" w:firstLine="220"/>
      </w:pPr>
      <w:bookmarkStart w:id="61" w:name="_Hlk152312088"/>
      <w:r w:rsidRPr="007B7E93">
        <w:rPr>
          <w:rFonts w:hint="eastAsia"/>
        </w:rPr>
        <w:t>大阪国際平和センター内の自動販売機3台の設置場所については賃貸借契約を締結し、その対価について「使用料」としている点は、前項で指摘したが、契約上、当該「使用料」を、自動販売機所有・管理会社は「寄附金」として支払う事と定めている。</w:t>
      </w:r>
    </w:p>
    <w:p w14:paraId="77A65368" w14:textId="77777777" w:rsidR="00AD3E34" w:rsidRPr="007B7E93" w:rsidRDefault="00AD3E34" w:rsidP="00A9589F">
      <w:pPr>
        <w:ind w:firstLineChars="100" w:firstLine="220"/>
      </w:pPr>
      <w:r w:rsidRPr="007B7E93">
        <w:rPr>
          <w:rFonts w:hint="eastAsia"/>
        </w:rPr>
        <w:lastRenderedPageBreak/>
        <w:t>また、大阪国際平和センターが著作権者となっている楽曲について著作権収入が発生しているが、当該著作権収入も「寄附金」とすることとされている。</w:t>
      </w:r>
    </w:p>
    <w:p w14:paraId="42DAC4A0" w14:textId="77777777" w:rsidR="00AD3E34" w:rsidRPr="007B7E93" w:rsidRDefault="00AD3E34" w:rsidP="00A9589F">
      <w:pPr>
        <w:ind w:firstLineChars="100" w:firstLine="220"/>
      </w:pPr>
      <w:r w:rsidRPr="007B7E93">
        <w:rPr>
          <w:rFonts w:hint="eastAsia"/>
        </w:rPr>
        <w:t>しかし、「寄附金」とは、見返りを求めずに行う金銭や物品その他経済的利益の贈与または無償の供与をいうのであり、自動販売機の設置場所の使用料はその支払いにより自動販売機が設置されるという見返りがあり、著作権料を支払う事により著作物を利用できるという見返りがある以上、「寄附金」とは言い難い。</w:t>
      </w:r>
    </w:p>
    <w:p w14:paraId="5DB6141A" w14:textId="77777777" w:rsidR="00AD3E34" w:rsidRPr="007B7E93" w:rsidRDefault="00AD3E34" w:rsidP="00A9589F">
      <w:pPr>
        <w:ind w:firstLineChars="100" w:firstLine="220"/>
      </w:pPr>
      <w:r w:rsidRPr="007B7E93">
        <w:rPr>
          <w:rFonts w:hint="eastAsia"/>
        </w:rPr>
        <w:t>この点、公益財団法人大阪国際平和センターにおける「寄附金」とは、当該施設の運営事業、特に、年</w:t>
      </w:r>
      <w:r w:rsidRPr="007B7E93">
        <w:t>4</w:t>
      </w:r>
      <w:r w:rsidRPr="007B7E93">
        <w:rPr>
          <w:rFonts w:hint="eastAsia"/>
        </w:rPr>
        <w:t>回の特別展や平和祈念事業のために使用するためのものであるとのことであるが、</w:t>
      </w:r>
      <w:bookmarkEnd w:id="61"/>
      <w:r w:rsidRPr="007B7E93">
        <w:rPr>
          <w:rFonts w:hint="eastAsia"/>
        </w:rPr>
        <w:t>大阪国際平和センター入館者から徴収する入館料も事業運営に充てられており、その収入の趣旨において違いがない。</w:t>
      </w:r>
    </w:p>
    <w:p w14:paraId="2D2E0B74" w14:textId="65FFA6B8" w:rsidR="00AD3E34" w:rsidRPr="007B7E93" w:rsidRDefault="00AD3E34" w:rsidP="00A9589F">
      <w:pPr>
        <w:ind w:firstLineChars="100" w:firstLine="220"/>
      </w:pPr>
      <w:r w:rsidRPr="007B7E93">
        <w:rPr>
          <w:rFonts w:hint="eastAsia"/>
        </w:rPr>
        <w:t>むしろ、入館者が平和を望み入館の上、展示物の閲覧等を行うほうが、来館者の飲料の購入のために設置された自動販売機の賃借料よりも、より平和への寄附の理念が窺われると言っても過言ではない</w:t>
      </w:r>
      <w:r w:rsidR="00DC08AB">
        <w:rPr>
          <w:rFonts w:hint="eastAsia"/>
        </w:rPr>
        <w:t>。</w:t>
      </w:r>
    </w:p>
    <w:p w14:paraId="5A7A2B18" w14:textId="77777777" w:rsidR="00AD3E34" w:rsidRPr="007B7E93" w:rsidRDefault="00AD3E34" w:rsidP="00A9589F">
      <w:pPr>
        <w:ind w:firstLineChars="100" w:firstLine="220"/>
      </w:pPr>
      <w:r w:rsidRPr="007B7E93">
        <w:rPr>
          <w:rFonts w:hint="eastAsia"/>
        </w:rPr>
        <w:t>したがって、本来の収入費目に沿った取り扱いをする方が望ましい。</w:t>
      </w:r>
    </w:p>
    <w:p w14:paraId="37EB3268" w14:textId="77777777" w:rsidR="003000BF" w:rsidRPr="00304A7C" w:rsidRDefault="003000BF" w:rsidP="004E6168">
      <w:pPr>
        <w:rPr>
          <w:szCs w:val="22"/>
        </w:rPr>
      </w:pPr>
    </w:p>
    <w:p w14:paraId="334D7A21" w14:textId="02E0E786" w:rsidR="00AD3E34" w:rsidRPr="007B7E93" w:rsidRDefault="00AD3E34" w:rsidP="006A2965">
      <w:pPr>
        <w:outlineLvl w:val="1"/>
        <w:rPr>
          <w:b/>
        </w:rPr>
      </w:pPr>
      <w:bookmarkStart w:id="62" w:name="_Toc158132675"/>
      <w:r w:rsidRPr="007B7E93">
        <w:rPr>
          <w:rFonts w:hint="eastAsia"/>
          <w:b/>
        </w:rPr>
        <w:t>【</w:t>
      </w:r>
      <w:bookmarkStart w:id="63" w:name="_Hlk157087906"/>
      <w:r w:rsidRPr="007B7E93">
        <w:rPr>
          <w:rFonts w:hint="eastAsia"/>
          <w:b/>
        </w:rPr>
        <w:t>意見３</w:t>
      </w:r>
      <w:r w:rsidR="009A2DDB" w:rsidRPr="007B7E93">
        <w:rPr>
          <w:rFonts w:hint="eastAsia"/>
          <w:b/>
        </w:rPr>
        <w:t xml:space="preserve">　</w:t>
      </w:r>
      <w:r w:rsidRPr="007B7E93">
        <w:rPr>
          <w:rFonts w:hint="eastAsia"/>
          <w:b/>
        </w:rPr>
        <w:t>展示物運搬料等についての科目の見直し</w:t>
      </w:r>
      <w:bookmarkEnd w:id="63"/>
      <w:r w:rsidR="00753FA3" w:rsidRPr="007B7E93">
        <w:rPr>
          <w:rFonts w:hint="eastAsia"/>
          <w:b/>
        </w:rPr>
        <w:t>】</w:t>
      </w:r>
      <w:bookmarkEnd w:id="62"/>
    </w:p>
    <w:p w14:paraId="3E530F84" w14:textId="77777777" w:rsidR="00AD3E34" w:rsidRPr="007B7E93" w:rsidRDefault="00AD3E34" w:rsidP="004E6168">
      <w:pPr>
        <w:ind w:firstLineChars="100" w:firstLine="220"/>
      </w:pPr>
      <w:r w:rsidRPr="007B7E93">
        <w:rPr>
          <w:rFonts w:hint="eastAsia"/>
        </w:rPr>
        <w:t>展示物の運搬料及び被災建物入館料の支払科目を、「事業費・常設展示等充実費賃借料」として取り扱っているが、趣旨が全く異なることから、本来の支出趣旨に則った支払科目で計上するのが望ましい。</w:t>
      </w:r>
    </w:p>
    <w:p w14:paraId="1D0CA498" w14:textId="509C0AFA" w:rsidR="00E8016A" w:rsidRPr="007B7E93" w:rsidRDefault="00E8016A" w:rsidP="004E6168">
      <w:r w:rsidRPr="007B7E93">
        <w:rPr>
          <w:rFonts w:hint="eastAsia"/>
        </w:rPr>
        <w:t>（理由）</w:t>
      </w:r>
    </w:p>
    <w:p w14:paraId="05AF454D" w14:textId="77777777" w:rsidR="00AD3E34" w:rsidRPr="007B7E93" w:rsidRDefault="00AD3E34" w:rsidP="004E6168">
      <w:pPr>
        <w:ind w:firstLineChars="100" w:firstLine="220"/>
      </w:pPr>
      <w:r w:rsidRPr="007B7E93">
        <w:rPr>
          <w:rFonts w:hint="eastAsia"/>
        </w:rPr>
        <w:t>令和</w:t>
      </w:r>
      <w:r w:rsidRPr="007B7E93">
        <w:t>4</w:t>
      </w:r>
      <w:r w:rsidRPr="007B7E93">
        <w:rPr>
          <w:rFonts w:hint="eastAsia"/>
        </w:rPr>
        <w:t>年度の支出において、「出前展示搬入のためのタクシー代」及び東日本大震災の被災建物の「入館料」について、支出科目を「事業費・常設展示等充実費賃借料」として取り扱っていた。</w:t>
      </w:r>
    </w:p>
    <w:p w14:paraId="30025724" w14:textId="77777777" w:rsidR="00AD3E34" w:rsidRPr="007B7E93" w:rsidRDefault="00AD3E34" w:rsidP="004E6168">
      <w:pPr>
        <w:ind w:firstLineChars="100" w:firstLine="220"/>
      </w:pPr>
      <w:r w:rsidRPr="007B7E93">
        <w:rPr>
          <w:rFonts w:hint="eastAsia"/>
        </w:rPr>
        <w:t>しかし、前者であれば、明らかに展示物の「運搬料」であり、後者であれば、事業運営のための視察にあたっての入館料ゆえ「事業費」に該当する。</w:t>
      </w:r>
    </w:p>
    <w:p w14:paraId="64D5D472" w14:textId="77777777" w:rsidR="00AD3E34" w:rsidRPr="007B7E93" w:rsidRDefault="00AD3E34" w:rsidP="004E6168">
      <w:r w:rsidRPr="007B7E93">
        <w:rPr>
          <w:rFonts w:hint="eastAsia"/>
        </w:rPr>
        <w:t>支出科目について、それぞれの支出趣旨に則り計上するのが適切である。</w:t>
      </w:r>
    </w:p>
    <w:p w14:paraId="00624CEF" w14:textId="77777777" w:rsidR="003000BF" w:rsidRPr="00304A7C" w:rsidRDefault="003000BF" w:rsidP="004E6168">
      <w:pPr>
        <w:rPr>
          <w:szCs w:val="22"/>
          <w:lang w:bidi="en-US"/>
        </w:rPr>
      </w:pPr>
    </w:p>
    <w:p w14:paraId="1EDFF35F" w14:textId="0D5DE939" w:rsidR="00AD3E34" w:rsidRPr="007B7E93" w:rsidRDefault="00AD3E34" w:rsidP="006A2965">
      <w:pPr>
        <w:outlineLvl w:val="1"/>
        <w:rPr>
          <w:b/>
        </w:rPr>
      </w:pPr>
      <w:bookmarkStart w:id="64" w:name="_Toc158132676"/>
      <w:r w:rsidRPr="007B7E93">
        <w:rPr>
          <w:rFonts w:hint="eastAsia"/>
          <w:b/>
        </w:rPr>
        <w:t>【</w:t>
      </w:r>
      <w:bookmarkStart w:id="65" w:name="_Hlk157087927"/>
      <w:r w:rsidRPr="007B7E93">
        <w:rPr>
          <w:rFonts w:hint="eastAsia"/>
          <w:b/>
        </w:rPr>
        <w:t>意見</w:t>
      </w:r>
      <w:r w:rsidRPr="007B7E93">
        <w:rPr>
          <w:b/>
        </w:rPr>
        <w:t>４</w:t>
      </w:r>
      <w:r w:rsidR="009A2DDB" w:rsidRPr="007B7E93">
        <w:rPr>
          <w:rFonts w:hint="eastAsia"/>
          <w:b/>
        </w:rPr>
        <w:t xml:space="preserve">　</w:t>
      </w:r>
      <w:r w:rsidRPr="007B7E93">
        <w:rPr>
          <w:rFonts w:hint="eastAsia"/>
          <w:b/>
        </w:rPr>
        <w:t>施設使用料・入館料減免申請書の記載事項の確認漏れ</w:t>
      </w:r>
      <w:bookmarkEnd w:id="65"/>
      <w:r w:rsidR="00753FA3" w:rsidRPr="007B7E93">
        <w:rPr>
          <w:rFonts w:hint="eastAsia"/>
          <w:b/>
        </w:rPr>
        <w:t>】</w:t>
      </w:r>
      <w:bookmarkEnd w:id="64"/>
    </w:p>
    <w:p w14:paraId="10883664" w14:textId="77777777" w:rsidR="00AD3E34" w:rsidRPr="007B7E93" w:rsidRDefault="00AD3E34" w:rsidP="004E6168">
      <w:pPr>
        <w:ind w:firstLineChars="100" w:firstLine="220"/>
      </w:pPr>
      <w:r w:rsidRPr="007B7E93">
        <w:rPr>
          <w:rFonts w:hint="eastAsia"/>
        </w:rPr>
        <w:t>会議室や講堂の使用につき、事前の使用許可の取得と使用料額が、公益財団法人大阪国際平和センター管理規程に、減免対象と減免内容については公益財団法人大阪国際平和センター入館料等減免要綱に、それぞれ定められている以上、減免申請を受けた場合に許可権限者は、減免申請書において減免根拠条項等記載事項に漏れがないか確認の上、承認すべきである。</w:t>
      </w:r>
    </w:p>
    <w:p w14:paraId="3AD0624D" w14:textId="66C8DF5C" w:rsidR="00E8016A" w:rsidRPr="007B7E93" w:rsidRDefault="00E8016A" w:rsidP="004E6168">
      <w:r w:rsidRPr="007B7E93">
        <w:rPr>
          <w:rFonts w:hint="eastAsia"/>
        </w:rPr>
        <w:t>（理由）</w:t>
      </w:r>
    </w:p>
    <w:p w14:paraId="27F074EC" w14:textId="77777777" w:rsidR="00AD3E34" w:rsidRPr="007B7E93" w:rsidRDefault="00AD3E34" w:rsidP="004E6168">
      <w:r w:rsidRPr="007B7E93">
        <w:rPr>
          <w:rFonts w:hint="eastAsia"/>
        </w:rPr>
        <w:t xml:space="preserve">　大阪国際平和センターには、講堂、展示室4ゾーン、会議室3室の他、特別展示室</w:t>
      </w:r>
      <w:r w:rsidRPr="007B7E93">
        <w:t>1</w:t>
      </w:r>
      <w:r w:rsidRPr="007B7E93">
        <w:rPr>
          <w:rFonts w:hint="eastAsia"/>
        </w:rPr>
        <w:t>室があり、前述の各事業を展開しているところ、会議室3室、特別展示室及び講堂につ</w:t>
      </w:r>
      <w:r w:rsidRPr="007B7E93">
        <w:rPr>
          <w:rFonts w:hint="eastAsia"/>
        </w:rPr>
        <w:lastRenderedPageBreak/>
        <w:t>いては、大阪府、大阪府内の市町村、国又は館長が特に認めた公共的団体等が、①戦争と平和に関する研修会、啓発事業等、②人権に関する研修会、啓発事業等、③入館者増に寄与するなどセンター活性化に資すると認められる事業を実施する場合、使用することができると、公益財団法人大阪国際平和センター管理規定第</w:t>
      </w:r>
      <w:r w:rsidRPr="007B7E93">
        <w:t>7</w:t>
      </w:r>
      <w:r w:rsidRPr="007B7E93">
        <w:rPr>
          <w:rFonts w:hint="eastAsia"/>
        </w:rPr>
        <w:t>条に定められている。</w:t>
      </w:r>
    </w:p>
    <w:p w14:paraId="4EC2434C" w14:textId="77777777" w:rsidR="00AD3E34" w:rsidRPr="007B7E93" w:rsidRDefault="00AD3E34" w:rsidP="004E6168">
      <w:r w:rsidRPr="007B7E93">
        <w:rPr>
          <w:rFonts w:hint="eastAsia"/>
        </w:rPr>
        <w:t xml:space="preserve">　そしてその使用料額については、同規程第</w:t>
      </w:r>
      <w:r w:rsidRPr="007B7E93">
        <w:t>9</w:t>
      </w:r>
      <w:r w:rsidRPr="007B7E93">
        <w:rPr>
          <w:rFonts w:hint="eastAsia"/>
        </w:rPr>
        <w:t>条に定められているところ（下段表参照）、公益財団法人大阪国際平和センター入館料等減免要綱2及び附則2において、以下のように使用料の減免を定める。</w:t>
      </w:r>
    </w:p>
    <w:p w14:paraId="0D9C91FB" w14:textId="77777777" w:rsidR="00AD3E34" w:rsidRPr="00304A7C" w:rsidRDefault="00AD3E34" w:rsidP="004E6168">
      <w:pPr>
        <w:rPr>
          <w:b/>
          <w:bCs/>
        </w:rPr>
      </w:pPr>
    </w:p>
    <w:tbl>
      <w:tblPr>
        <w:tblW w:w="867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71"/>
      </w:tblGrid>
      <w:tr w:rsidR="00AD3E34" w:rsidRPr="00304A7C" w14:paraId="26ABE827" w14:textId="77777777" w:rsidTr="00136E66">
        <w:trPr>
          <w:trHeight w:val="3922"/>
        </w:trPr>
        <w:tc>
          <w:tcPr>
            <w:tcW w:w="8671" w:type="dxa"/>
          </w:tcPr>
          <w:p w14:paraId="4A98F5B7" w14:textId="77777777" w:rsidR="00AD3E34" w:rsidRPr="00304A7C" w:rsidRDefault="00AD3E34" w:rsidP="003000BF">
            <w:pPr>
              <w:rPr>
                <w:kern w:val="0"/>
                <w:sz w:val="21"/>
                <w:szCs w:val="24"/>
              </w:rPr>
            </w:pPr>
            <w:r w:rsidRPr="00304A7C">
              <w:rPr>
                <w:rFonts w:hint="eastAsia"/>
                <w:kern w:val="0"/>
                <w:sz w:val="21"/>
                <w:szCs w:val="24"/>
              </w:rPr>
              <w:t xml:space="preserve">　　＜公益財団法人大阪国際平和センター入館料等減免要綱＞　抜粋</w:t>
            </w:r>
          </w:p>
          <w:p w14:paraId="69175BC6" w14:textId="77777777" w:rsidR="00AD3E34" w:rsidRPr="00304A7C" w:rsidRDefault="00AD3E34" w:rsidP="003000BF">
            <w:pPr>
              <w:ind w:firstLineChars="100" w:firstLine="210"/>
              <w:rPr>
                <w:kern w:val="0"/>
                <w:sz w:val="21"/>
                <w:szCs w:val="24"/>
              </w:rPr>
            </w:pPr>
            <w:r w:rsidRPr="00304A7C">
              <w:rPr>
                <w:rFonts w:hint="eastAsia"/>
                <w:kern w:val="0"/>
                <w:sz w:val="21"/>
                <w:szCs w:val="24"/>
              </w:rPr>
              <w:t>２　使用料の減免について</w:t>
            </w:r>
          </w:p>
          <w:p w14:paraId="4028A328" w14:textId="77777777" w:rsidR="00AD3E34" w:rsidRPr="00304A7C" w:rsidRDefault="00AD3E34" w:rsidP="003000BF">
            <w:pPr>
              <w:rPr>
                <w:kern w:val="0"/>
                <w:sz w:val="21"/>
                <w:szCs w:val="24"/>
              </w:rPr>
            </w:pPr>
            <w:r w:rsidRPr="00304A7C">
              <w:rPr>
                <w:rFonts w:hint="eastAsia"/>
                <w:kern w:val="0"/>
                <w:sz w:val="21"/>
                <w:szCs w:val="24"/>
              </w:rPr>
              <w:t xml:space="preserve">　　　財団は、次に掲げるところにより、使用料を減免する。</w:t>
            </w:r>
          </w:p>
          <w:p w14:paraId="72080268" w14:textId="77777777" w:rsidR="00AD3E34" w:rsidRPr="00304A7C" w:rsidRDefault="00AD3E34" w:rsidP="003000BF">
            <w:pPr>
              <w:ind w:firstLineChars="100" w:firstLine="210"/>
              <w:rPr>
                <w:kern w:val="0"/>
                <w:sz w:val="21"/>
                <w:szCs w:val="24"/>
              </w:rPr>
            </w:pPr>
            <w:r w:rsidRPr="00304A7C">
              <w:rPr>
                <w:rFonts w:hint="eastAsia"/>
                <w:kern w:val="0"/>
                <w:sz w:val="21"/>
                <w:szCs w:val="24"/>
              </w:rPr>
              <w:t>（１）大阪府又は大阪府内の市町村が使用する場合　免除</w:t>
            </w:r>
          </w:p>
          <w:p w14:paraId="3851378F" w14:textId="77777777" w:rsidR="00AD3E34" w:rsidRPr="00304A7C" w:rsidRDefault="00AD3E34" w:rsidP="003000BF">
            <w:pPr>
              <w:ind w:firstLineChars="100" w:firstLine="210"/>
              <w:rPr>
                <w:kern w:val="0"/>
                <w:sz w:val="21"/>
                <w:szCs w:val="24"/>
              </w:rPr>
            </w:pPr>
            <w:r w:rsidRPr="00304A7C">
              <w:rPr>
                <w:rFonts w:hint="eastAsia"/>
                <w:kern w:val="0"/>
                <w:sz w:val="21"/>
                <w:szCs w:val="24"/>
              </w:rPr>
              <w:t>（２）代表理事が特に認めた公共的団体等が行う事業で財団と共催する場合</w:t>
            </w:r>
          </w:p>
          <w:p w14:paraId="1ECD3275" w14:textId="77777777" w:rsidR="00AD3E34" w:rsidRPr="00304A7C" w:rsidRDefault="00AD3E34" w:rsidP="003000BF">
            <w:pPr>
              <w:ind w:firstLineChars="200" w:firstLine="420"/>
              <w:rPr>
                <w:kern w:val="0"/>
                <w:sz w:val="21"/>
                <w:szCs w:val="24"/>
              </w:rPr>
            </w:pPr>
            <w:r w:rsidRPr="00304A7C">
              <w:rPr>
                <w:rFonts w:hint="eastAsia"/>
                <w:kern w:val="0"/>
                <w:sz w:val="21"/>
                <w:szCs w:val="24"/>
              </w:rPr>
              <w:t xml:space="preserve">　免除</w:t>
            </w:r>
          </w:p>
          <w:p w14:paraId="41156D3F" w14:textId="77777777" w:rsidR="00AD3E34" w:rsidRPr="00304A7C" w:rsidRDefault="00AD3E34" w:rsidP="003000BF">
            <w:pPr>
              <w:ind w:firstLineChars="100" w:firstLine="210"/>
              <w:rPr>
                <w:kern w:val="0"/>
                <w:sz w:val="21"/>
                <w:szCs w:val="24"/>
              </w:rPr>
            </w:pPr>
            <w:r w:rsidRPr="00304A7C">
              <w:rPr>
                <w:rFonts w:hint="eastAsia"/>
                <w:kern w:val="0"/>
                <w:sz w:val="21"/>
                <w:szCs w:val="24"/>
              </w:rPr>
              <w:t>（３）代表理事が特に認めた公共益団体等が行う事業で財団が後援する場合</w:t>
            </w:r>
          </w:p>
          <w:p w14:paraId="6E0CF34F" w14:textId="77777777" w:rsidR="00AD3E34" w:rsidRPr="00304A7C" w:rsidRDefault="00AD3E34" w:rsidP="003000BF">
            <w:pPr>
              <w:rPr>
                <w:kern w:val="0"/>
                <w:sz w:val="21"/>
                <w:szCs w:val="24"/>
              </w:rPr>
            </w:pPr>
            <w:r w:rsidRPr="00304A7C">
              <w:rPr>
                <w:rFonts w:hint="eastAsia"/>
                <w:kern w:val="0"/>
                <w:sz w:val="21"/>
                <w:szCs w:val="24"/>
              </w:rPr>
              <w:t xml:space="preserve">　　　　　　　　　　　　　　　　　　　　　　　　　　　　　　１/２減額</w:t>
            </w:r>
          </w:p>
          <w:p w14:paraId="01DF0D59" w14:textId="77777777" w:rsidR="00AD3E34" w:rsidRPr="00304A7C" w:rsidRDefault="00AD3E34" w:rsidP="003000BF">
            <w:pPr>
              <w:ind w:firstLineChars="200" w:firstLine="420"/>
              <w:rPr>
                <w:kern w:val="0"/>
                <w:sz w:val="21"/>
                <w:szCs w:val="24"/>
              </w:rPr>
            </w:pPr>
            <w:r w:rsidRPr="00304A7C">
              <w:rPr>
                <w:rFonts w:hint="eastAsia"/>
                <w:kern w:val="0"/>
                <w:sz w:val="21"/>
                <w:szCs w:val="24"/>
              </w:rPr>
              <w:t>附則</w:t>
            </w:r>
          </w:p>
          <w:p w14:paraId="650FB552" w14:textId="77777777" w:rsidR="00AD3E34" w:rsidRPr="00304A7C" w:rsidRDefault="00AD3E34" w:rsidP="007B7E93">
            <w:pPr>
              <w:ind w:leftChars="100" w:left="430" w:hangingChars="100" w:hanging="210"/>
              <w:rPr>
                <w:kern w:val="0"/>
                <w:sz w:val="21"/>
                <w:szCs w:val="24"/>
              </w:rPr>
            </w:pPr>
            <w:r w:rsidRPr="00304A7C">
              <w:rPr>
                <w:rFonts w:hint="eastAsia"/>
                <w:kern w:val="0"/>
                <w:sz w:val="21"/>
                <w:szCs w:val="24"/>
              </w:rPr>
              <w:t>２　当分の間、館長が特に認めた公共的団体等が行う平和研修等及び人権研修等については、使用料を免除する。</w:t>
            </w:r>
          </w:p>
        </w:tc>
      </w:tr>
    </w:tbl>
    <w:p w14:paraId="2BF5F716" w14:textId="77777777" w:rsidR="00AD3E34" w:rsidRPr="00304A7C" w:rsidRDefault="00AD3E34" w:rsidP="004E6168"/>
    <w:p w14:paraId="1614D572" w14:textId="77777777" w:rsidR="00AD3E34" w:rsidRPr="007B7E93" w:rsidRDefault="00AD3E34" w:rsidP="004E6168">
      <w:pPr>
        <w:ind w:firstLineChars="100" w:firstLine="220"/>
      </w:pPr>
      <w:r w:rsidRPr="007B7E93">
        <w:rPr>
          <w:rFonts w:hint="eastAsia"/>
        </w:rPr>
        <w:t>しかしながら、令和</w:t>
      </w:r>
      <w:r w:rsidRPr="007B7E93">
        <w:t>4</w:t>
      </w:r>
      <w:r w:rsidRPr="007B7E93">
        <w:rPr>
          <w:rFonts w:hint="eastAsia"/>
        </w:rPr>
        <w:t>年度において、大阪府又は大阪府内の市町村ではない、公共的団体等が講堂及び会議室を使用した</w:t>
      </w:r>
      <w:r w:rsidRPr="007B7E93">
        <w:t>3</w:t>
      </w:r>
      <w:r w:rsidRPr="007B7E93">
        <w:rPr>
          <w:rFonts w:hint="eastAsia"/>
        </w:rPr>
        <w:t>件における使用料及び入館料減免申請書において、減免根拠規定の記載漏れがあるにもかかわらず、公益財団法人大阪国際平和センターは、申請者に補正を求めず、したがって、申請書に根拠が示されていない状態で、根拠条項を判断し、起案による減免の承認の決定を行った。施設内の講堂や会議施設の使用を許可することによる使用料収入は、貴重な自主財源となること、使用料等を減免する場合とその減免内容を、別途、公益財団法人大阪国際平和センター入館料等減免要綱において定めていることから、いかなる条項に基づき、減免の申請がなされたか、その記載を確認の上承認しているか、明確にすべきである。</w:t>
      </w:r>
    </w:p>
    <w:p w14:paraId="384D30B6" w14:textId="479590B8" w:rsidR="00AD3E34" w:rsidRPr="007B7E93" w:rsidRDefault="00AD3E34" w:rsidP="004E6168">
      <w:r w:rsidRPr="007B7E93">
        <w:rPr>
          <w:rFonts w:hint="eastAsia"/>
        </w:rPr>
        <w:t xml:space="preserve">　また、当該</w:t>
      </w:r>
      <w:r w:rsidRPr="007B7E93">
        <w:t>3</w:t>
      </w:r>
      <w:r w:rsidRPr="007B7E93">
        <w:rPr>
          <w:rFonts w:hint="eastAsia"/>
        </w:rPr>
        <w:t>件</w:t>
      </w:r>
      <w:r w:rsidR="00AA43E4">
        <w:rPr>
          <w:rFonts w:hint="eastAsia"/>
        </w:rPr>
        <w:t>の内1件</w:t>
      </w:r>
      <w:r w:rsidR="00AA43E4" w:rsidRPr="007B7E93">
        <w:rPr>
          <w:rFonts w:hint="eastAsia"/>
        </w:rPr>
        <w:t>は</w:t>
      </w:r>
      <w:r w:rsidRPr="007B7E93">
        <w:rPr>
          <w:rFonts w:hint="eastAsia"/>
        </w:rPr>
        <w:t>公共的団体等と言えるが、公益財団法人大阪国際平和センターと共催もしくは同センターが後援している場合ではなく、申請書およびその添付資料を確認する限りは、平和研修等及び人権研修等に該当するか判断できない申請書であった。</w:t>
      </w:r>
    </w:p>
    <w:p w14:paraId="045275BC" w14:textId="77777777" w:rsidR="00AD3E34" w:rsidRPr="007B7E93" w:rsidRDefault="00AD3E34" w:rsidP="004E6168">
      <w:r w:rsidRPr="007B7E93">
        <w:rPr>
          <w:rFonts w:hint="eastAsia"/>
        </w:rPr>
        <w:t>使用料徴収という財務事務に関し要綱に基づく免除要件の該当性を判断するにあたっては、合規性・透明性・公平性の観点から、厳格に行うべきであり、免除要件該当性が申請書から判断できるよう、使用目的欄への詳細な研修内容等の記載を必須とすべきで</w:t>
      </w:r>
      <w:r w:rsidRPr="007B7E93">
        <w:rPr>
          <w:rFonts w:hint="eastAsia"/>
        </w:rPr>
        <w:lastRenderedPageBreak/>
        <w:t>ある。</w:t>
      </w:r>
    </w:p>
    <w:p w14:paraId="0CDACC6C" w14:textId="77777777" w:rsidR="00AD3E34" w:rsidRPr="007B7E93" w:rsidRDefault="00AD3E34" w:rsidP="004E6168">
      <w:pPr>
        <w:ind w:firstLineChars="100" w:firstLine="220"/>
      </w:pPr>
      <w:r w:rsidRPr="007B7E93">
        <w:rPr>
          <w:rFonts w:hint="eastAsia"/>
        </w:rPr>
        <w:t>そして、講堂等の使用許可及び使用料等減免申請がなされた場合には、上記減免要綱に基づいて減免の適否について精査する必要がある。</w:t>
      </w:r>
    </w:p>
    <w:p w14:paraId="1B4C1747" w14:textId="77777777" w:rsidR="009A2DDB" w:rsidRPr="00304A7C" w:rsidRDefault="009A2DDB" w:rsidP="004E6168"/>
    <w:tbl>
      <w:tblPr>
        <w:tblStyle w:val="19"/>
        <w:tblW w:w="0" w:type="auto"/>
        <w:tblLook w:val="04A0" w:firstRow="1" w:lastRow="0" w:firstColumn="1" w:lastColumn="0" w:noHBand="0" w:noVBand="1"/>
      </w:tblPr>
      <w:tblGrid>
        <w:gridCol w:w="1838"/>
        <w:gridCol w:w="2126"/>
        <w:gridCol w:w="2127"/>
        <w:gridCol w:w="2126"/>
      </w:tblGrid>
      <w:tr w:rsidR="00AD3E34" w:rsidRPr="00304A7C" w14:paraId="1AB99029" w14:textId="77777777" w:rsidTr="004E6168">
        <w:tc>
          <w:tcPr>
            <w:tcW w:w="1838" w:type="dxa"/>
          </w:tcPr>
          <w:p w14:paraId="1139AD92" w14:textId="432DBA58" w:rsidR="00AD3E34" w:rsidRPr="00304A7C" w:rsidRDefault="00AD3E34" w:rsidP="004E6168">
            <w:pPr>
              <w:jc w:val="center"/>
              <w:rPr>
                <w:sz w:val="20"/>
              </w:rPr>
            </w:pPr>
            <w:r w:rsidRPr="00304A7C">
              <w:rPr>
                <w:rFonts w:hint="eastAsia"/>
                <w:sz w:val="20"/>
              </w:rPr>
              <w:t>区　　分</w:t>
            </w:r>
          </w:p>
        </w:tc>
        <w:tc>
          <w:tcPr>
            <w:tcW w:w="2126" w:type="dxa"/>
          </w:tcPr>
          <w:p w14:paraId="6CC4711C" w14:textId="77777777" w:rsidR="00AD3E34" w:rsidRPr="00304A7C" w:rsidRDefault="00AD3E34" w:rsidP="004E6168">
            <w:pPr>
              <w:jc w:val="center"/>
              <w:rPr>
                <w:sz w:val="20"/>
              </w:rPr>
            </w:pPr>
            <w:r w:rsidRPr="00304A7C">
              <w:rPr>
                <w:rFonts w:hint="eastAsia"/>
                <w:sz w:val="20"/>
              </w:rPr>
              <w:t>午　　前</w:t>
            </w:r>
          </w:p>
          <w:p w14:paraId="47342C6B" w14:textId="2D5F0F66" w:rsidR="00AD3E34" w:rsidRPr="00304A7C" w:rsidRDefault="00AD3E34" w:rsidP="004E6168">
            <w:pPr>
              <w:jc w:val="center"/>
              <w:rPr>
                <w:sz w:val="20"/>
              </w:rPr>
            </w:pPr>
            <w:r w:rsidRPr="00304A7C">
              <w:rPr>
                <w:rFonts w:hint="eastAsia"/>
                <w:sz w:val="20"/>
              </w:rPr>
              <w:t>（9：30～12：00）</w:t>
            </w:r>
          </w:p>
        </w:tc>
        <w:tc>
          <w:tcPr>
            <w:tcW w:w="2127" w:type="dxa"/>
          </w:tcPr>
          <w:p w14:paraId="3798D86B" w14:textId="74AA454F" w:rsidR="00AD3E34" w:rsidRPr="00304A7C" w:rsidRDefault="00AD3E34" w:rsidP="004E6168">
            <w:pPr>
              <w:jc w:val="center"/>
              <w:rPr>
                <w:sz w:val="20"/>
              </w:rPr>
            </w:pPr>
            <w:r w:rsidRPr="00304A7C">
              <w:rPr>
                <w:rFonts w:hint="eastAsia"/>
                <w:sz w:val="20"/>
              </w:rPr>
              <w:t>午　　後</w:t>
            </w:r>
          </w:p>
          <w:p w14:paraId="7DB348A6" w14:textId="77777777" w:rsidR="00AD3E34" w:rsidRPr="00304A7C" w:rsidRDefault="00AD3E34" w:rsidP="004E6168">
            <w:pPr>
              <w:jc w:val="center"/>
              <w:rPr>
                <w:sz w:val="20"/>
              </w:rPr>
            </w:pPr>
            <w:r w:rsidRPr="00304A7C">
              <w:rPr>
                <w:rFonts w:hint="eastAsia"/>
                <w:sz w:val="20"/>
              </w:rPr>
              <w:t>（13：00～16：30）</w:t>
            </w:r>
          </w:p>
        </w:tc>
        <w:tc>
          <w:tcPr>
            <w:tcW w:w="2126" w:type="dxa"/>
          </w:tcPr>
          <w:p w14:paraId="61F708F4" w14:textId="77777777" w:rsidR="00AD3E34" w:rsidRPr="00304A7C" w:rsidRDefault="00AD3E34" w:rsidP="004E6168">
            <w:pPr>
              <w:jc w:val="center"/>
              <w:rPr>
                <w:sz w:val="20"/>
              </w:rPr>
            </w:pPr>
            <w:r w:rsidRPr="00304A7C">
              <w:rPr>
                <w:rFonts w:hint="eastAsia"/>
                <w:sz w:val="20"/>
              </w:rPr>
              <w:t>午前・午後</w:t>
            </w:r>
          </w:p>
          <w:p w14:paraId="5D1F7432" w14:textId="77777777" w:rsidR="00AD3E34" w:rsidRPr="00304A7C" w:rsidRDefault="00AD3E34" w:rsidP="004E6168">
            <w:pPr>
              <w:jc w:val="center"/>
              <w:rPr>
                <w:sz w:val="20"/>
              </w:rPr>
            </w:pPr>
            <w:r w:rsidRPr="00304A7C">
              <w:rPr>
                <w:rFonts w:hint="eastAsia"/>
                <w:sz w:val="20"/>
              </w:rPr>
              <w:t>（9：30～16：30）</w:t>
            </w:r>
          </w:p>
        </w:tc>
      </w:tr>
      <w:tr w:rsidR="00AD3E34" w:rsidRPr="00304A7C" w14:paraId="6F46CBC3" w14:textId="77777777" w:rsidTr="004E6168">
        <w:tc>
          <w:tcPr>
            <w:tcW w:w="1838" w:type="dxa"/>
          </w:tcPr>
          <w:p w14:paraId="5BDC413F" w14:textId="77777777" w:rsidR="00AD3E34" w:rsidRPr="00304A7C" w:rsidRDefault="00AD3E34" w:rsidP="004E6168">
            <w:pPr>
              <w:jc w:val="center"/>
              <w:rPr>
                <w:sz w:val="20"/>
              </w:rPr>
            </w:pPr>
            <w:r w:rsidRPr="00304A7C">
              <w:rPr>
                <w:rFonts w:hint="eastAsia"/>
                <w:sz w:val="20"/>
              </w:rPr>
              <w:t>会議室１</w:t>
            </w:r>
          </w:p>
        </w:tc>
        <w:tc>
          <w:tcPr>
            <w:tcW w:w="2126" w:type="dxa"/>
          </w:tcPr>
          <w:p w14:paraId="2BBFEB40" w14:textId="4C52875A" w:rsidR="00AD3E34" w:rsidRPr="00304A7C" w:rsidRDefault="00AD3E34" w:rsidP="004E6168">
            <w:pPr>
              <w:jc w:val="right"/>
              <w:rPr>
                <w:sz w:val="20"/>
              </w:rPr>
            </w:pPr>
            <w:r w:rsidRPr="00304A7C">
              <w:rPr>
                <w:sz w:val="20"/>
              </w:rPr>
              <w:t>2</w:t>
            </w:r>
            <w:r w:rsidR="00E8016A" w:rsidRPr="00304A7C">
              <w:rPr>
                <w:sz w:val="20"/>
              </w:rPr>
              <w:t>,</w:t>
            </w:r>
            <w:r w:rsidRPr="00304A7C">
              <w:rPr>
                <w:sz w:val="20"/>
              </w:rPr>
              <w:t>000</w:t>
            </w:r>
            <w:r w:rsidRPr="00304A7C">
              <w:rPr>
                <w:rFonts w:hint="eastAsia"/>
                <w:sz w:val="20"/>
              </w:rPr>
              <w:t>円</w:t>
            </w:r>
          </w:p>
        </w:tc>
        <w:tc>
          <w:tcPr>
            <w:tcW w:w="2127" w:type="dxa"/>
          </w:tcPr>
          <w:p w14:paraId="7CB0B629" w14:textId="151F692E" w:rsidR="00AD3E34" w:rsidRPr="00304A7C" w:rsidRDefault="00AD3E34" w:rsidP="004E6168">
            <w:pPr>
              <w:jc w:val="right"/>
              <w:rPr>
                <w:sz w:val="20"/>
              </w:rPr>
            </w:pPr>
            <w:r w:rsidRPr="00304A7C">
              <w:rPr>
                <w:rFonts w:hint="eastAsia"/>
                <w:sz w:val="20"/>
              </w:rPr>
              <w:t>3</w:t>
            </w:r>
            <w:r w:rsidR="00E8016A" w:rsidRPr="00304A7C">
              <w:rPr>
                <w:sz w:val="20"/>
              </w:rPr>
              <w:t>,</w:t>
            </w:r>
            <w:r w:rsidRPr="00304A7C">
              <w:rPr>
                <w:sz w:val="20"/>
              </w:rPr>
              <w:t>000</w:t>
            </w:r>
            <w:r w:rsidRPr="00304A7C">
              <w:rPr>
                <w:rFonts w:hint="eastAsia"/>
                <w:sz w:val="20"/>
              </w:rPr>
              <w:t>円</w:t>
            </w:r>
          </w:p>
        </w:tc>
        <w:tc>
          <w:tcPr>
            <w:tcW w:w="2126" w:type="dxa"/>
          </w:tcPr>
          <w:p w14:paraId="224940C7" w14:textId="7112C93F" w:rsidR="00AD3E34" w:rsidRPr="00304A7C" w:rsidRDefault="00AD3E34" w:rsidP="004E6168">
            <w:pPr>
              <w:jc w:val="right"/>
              <w:rPr>
                <w:sz w:val="20"/>
              </w:rPr>
            </w:pPr>
            <w:r w:rsidRPr="00304A7C">
              <w:rPr>
                <w:rFonts w:hint="eastAsia"/>
                <w:sz w:val="20"/>
              </w:rPr>
              <w:t>5</w:t>
            </w:r>
            <w:r w:rsidR="00E8016A" w:rsidRPr="00304A7C">
              <w:rPr>
                <w:sz w:val="20"/>
              </w:rPr>
              <w:t>,</w:t>
            </w:r>
            <w:r w:rsidRPr="00304A7C">
              <w:rPr>
                <w:sz w:val="20"/>
              </w:rPr>
              <w:t>000</w:t>
            </w:r>
            <w:r w:rsidRPr="00304A7C">
              <w:rPr>
                <w:rFonts w:hint="eastAsia"/>
                <w:sz w:val="20"/>
              </w:rPr>
              <w:t>円</w:t>
            </w:r>
          </w:p>
        </w:tc>
      </w:tr>
      <w:tr w:rsidR="00AD3E34" w:rsidRPr="00304A7C" w14:paraId="7291414D" w14:textId="77777777" w:rsidTr="004E6168">
        <w:tc>
          <w:tcPr>
            <w:tcW w:w="1838" w:type="dxa"/>
          </w:tcPr>
          <w:p w14:paraId="0A03DDE5" w14:textId="52B1B1B5" w:rsidR="00AD3E34" w:rsidRPr="00304A7C" w:rsidRDefault="00AD3E34" w:rsidP="004E6168">
            <w:pPr>
              <w:jc w:val="center"/>
              <w:rPr>
                <w:sz w:val="20"/>
              </w:rPr>
            </w:pPr>
            <w:r w:rsidRPr="00304A7C">
              <w:rPr>
                <w:rFonts w:hint="eastAsia"/>
                <w:sz w:val="20"/>
              </w:rPr>
              <w:t>会議室２</w:t>
            </w:r>
          </w:p>
        </w:tc>
        <w:tc>
          <w:tcPr>
            <w:tcW w:w="2126" w:type="dxa"/>
          </w:tcPr>
          <w:p w14:paraId="51645CF4" w14:textId="78BF7749" w:rsidR="00AD3E34" w:rsidRPr="00304A7C" w:rsidRDefault="00AD3E34" w:rsidP="004E6168">
            <w:pPr>
              <w:jc w:val="right"/>
              <w:rPr>
                <w:sz w:val="20"/>
              </w:rPr>
            </w:pPr>
            <w:r w:rsidRPr="00304A7C">
              <w:rPr>
                <w:rFonts w:hint="eastAsia"/>
                <w:sz w:val="20"/>
              </w:rPr>
              <w:t>2</w:t>
            </w:r>
            <w:r w:rsidR="00E8016A" w:rsidRPr="00304A7C">
              <w:rPr>
                <w:sz w:val="20"/>
              </w:rPr>
              <w:t>,</w:t>
            </w:r>
            <w:r w:rsidRPr="00304A7C">
              <w:rPr>
                <w:sz w:val="20"/>
              </w:rPr>
              <w:t>000</w:t>
            </w:r>
            <w:r w:rsidRPr="00304A7C">
              <w:rPr>
                <w:rFonts w:hint="eastAsia"/>
                <w:sz w:val="20"/>
              </w:rPr>
              <w:t>円</w:t>
            </w:r>
          </w:p>
        </w:tc>
        <w:tc>
          <w:tcPr>
            <w:tcW w:w="2127" w:type="dxa"/>
          </w:tcPr>
          <w:p w14:paraId="124ED06A" w14:textId="64502008" w:rsidR="00AD3E34" w:rsidRPr="00304A7C" w:rsidRDefault="00AD3E34" w:rsidP="004E6168">
            <w:pPr>
              <w:jc w:val="right"/>
              <w:rPr>
                <w:sz w:val="20"/>
              </w:rPr>
            </w:pPr>
            <w:r w:rsidRPr="00304A7C">
              <w:rPr>
                <w:sz w:val="20"/>
              </w:rPr>
              <w:t>3</w:t>
            </w:r>
            <w:r w:rsidR="00E8016A" w:rsidRPr="00304A7C">
              <w:rPr>
                <w:sz w:val="20"/>
              </w:rPr>
              <w:t>,</w:t>
            </w:r>
            <w:r w:rsidRPr="00304A7C">
              <w:rPr>
                <w:sz w:val="20"/>
              </w:rPr>
              <w:t>000</w:t>
            </w:r>
            <w:r w:rsidRPr="00304A7C">
              <w:rPr>
                <w:rFonts w:hint="eastAsia"/>
                <w:sz w:val="20"/>
              </w:rPr>
              <w:t>円</w:t>
            </w:r>
          </w:p>
        </w:tc>
        <w:tc>
          <w:tcPr>
            <w:tcW w:w="2126" w:type="dxa"/>
          </w:tcPr>
          <w:p w14:paraId="749E28D4" w14:textId="70E9BE20" w:rsidR="00AD3E34" w:rsidRPr="00304A7C" w:rsidRDefault="00AD3E34" w:rsidP="004E6168">
            <w:pPr>
              <w:jc w:val="right"/>
              <w:rPr>
                <w:sz w:val="20"/>
              </w:rPr>
            </w:pPr>
            <w:r w:rsidRPr="00304A7C">
              <w:rPr>
                <w:rFonts w:hint="eastAsia"/>
                <w:sz w:val="20"/>
              </w:rPr>
              <w:t>5</w:t>
            </w:r>
            <w:r w:rsidR="00E8016A" w:rsidRPr="00304A7C">
              <w:rPr>
                <w:sz w:val="20"/>
              </w:rPr>
              <w:t>,</w:t>
            </w:r>
            <w:r w:rsidRPr="00304A7C">
              <w:rPr>
                <w:sz w:val="20"/>
              </w:rPr>
              <w:t>000</w:t>
            </w:r>
            <w:r w:rsidRPr="00304A7C">
              <w:rPr>
                <w:rFonts w:hint="eastAsia"/>
                <w:sz w:val="20"/>
              </w:rPr>
              <w:t>円</w:t>
            </w:r>
          </w:p>
        </w:tc>
      </w:tr>
      <w:tr w:rsidR="00AD3E34" w:rsidRPr="00304A7C" w14:paraId="626E53ED" w14:textId="77777777" w:rsidTr="004E6168">
        <w:tc>
          <w:tcPr>
            <w:tcW w:w="1838" w:type="dxa"/>
          </w:tcPr>
          <w:p w14:paraId="49832394" w14:textId="05FB555C" w:rsidR="00AD3E34" w:rsidRPr="00304A7C" w:rsidRDefault="00AD3E34" w:rsidP="004E6168">
            <w:pPr>
              <w:jc w:val="center"/>
              <w:rPr>
                <w:sz w:val="20"/>
              </w:rPr>
            </w:pPr>
            <w:r w:rsidRPr="00304A7C">
              <w:rPr>
                <w:rFonts w:hint="eastAsia"/>
                <w:sz w:val="20"/>
              </w:rPr>
              <w:t>会議室３</w:t>
            </w:r>
          </w:p>
        </w:tc>
        <w:tc>
          <w:tcPr>
            <w:tcW w:w="2126" w:type="dxa"/>
          </w:tcPr>
          <w:p w14:paraId="46F8C14D" w14:textId="522FCF0E" w:rsidR="00AD3E34" w:rsidRPr="00304A7C" w:rsidRDefault="00AD3E34" w:rsidP="004E6168">
            <w:pPr>
              <w:jc w:val="right"/>
              <w:rPr>
                <w:sz w:val="20"/>
              </w:rPr>
            </w:pPr>
            <w:r w:rsidRPr="00304A7C">
              <w:rPr>
                <w:rFonts w:hint="eastAsia"/>
                <w:sz w:val="20"/>
              </w:rPr>
              <w:t>2</w:t>
            </w:r>
            <w:r w:rsidR="00E8016A" w:rsidRPr="00304A7C">
              <w:rPr>
                <w:sz w:val="20"/>
              </w:rPr>
              <w:t>,</w:t>
            </w:r>
            <w:r w:rsidRPr="00304A7C">
              <w:rPr>
                <w:sz w:val="20"/>
              </w:rPr>
              <w:t>000</w:t>
            </w:r>
            <w:r w:rsidRPr="00304A7C">
              <w:rPr>
                <w:rFonts w:hint="eastAsia"/>
                <w:sz w:val="20"/>
              </w:rPr>
              <w:t>円</w:t>
            </w:r>
          </w:p>
        </w:tc>
        <w:tc>
          <w:tcPr>
            <w:tcW w:w="2127" w:type="dxa"/>
          </w:tcPr>
          <w:p w14:paraId="501C8D53" w14:textId="0F2728A0" w:rsidR="00AD3E34" w:rsidRPr="00304A7C" w:rsidRDefault="00AD3E34" w:rsidP="004E6168">
            <w:pPr>
              <w:jc w:val="right"/>
              <w:rPr>
                <w:sz w:val="20"/>
              </w:rPr>
            </w:pPr>
            <w:r w:rsidRPr="00304A7C">
              <w:rPr>
                <w:sz w:val="20"/>
              </w:rPr>
              <w:t>3</w:t>
            </w:r>
            <w:r w:rsidR="00E8016A" w:rsidRPr="00304A7C">
              <w:rPr>
                <w:sz w:val="20"/>
              </w:rPr>
              <w:t>,</w:t>
            </w:r>
            <w:r w:rsidRPr="00304A7C">
              <w:rPr>
                <w:sz w:val="20"/>
              </w:rPr>
              <w:t>000</w:t>
            </w:r>
            <w:r w:rsidRPr="00304A7C">
              <w:rPr>
                <w:rFonts w:hint="eastAsia"/>
                <w:sz w:val="20"/>
              </w:rPr>
              <w:t>円</w:t>
            </w:r>
          </w:p>
        </w:tc>
        <w:tc>
          <w:tcPr>
            <w:tcW w:w="2126" w:type="dxa"/>
          </w:tcPr>
          <w:p w14:paraId="726687A2" w14:textId="6C4E421D" w:rsidR="00AD3E34" w:rsidRPr="00304A7C" w:rsidRDefault="00AD3E34" w:rsidP="004E6168">
            <w:pPr>
              <w:jc w:val="right"/>
              <w:rPr>
                <w:sz w:val="20"/>
              </w:rPr>
            </w:pPr>
            <w:r w:rsidRPr="00304A7C">
              <w:rPr>
                <w:rFonts w:hint="eastAsia"/>
                <w:sz w:val="20"/>
              </w:rPr>
              <w:t>5</w:t>
            </w:r>
            <w:r w:rsidR="00E8016A" w:rsidRPr="00304A7C">
              <w:rPr>
                <w:sz w:val="20"/>
              </w:rPr>
              <w:t>,</w:t>
            </w:r>
            <w:r w:rsidRPr="00304A7C">
              <w:rPr>
                <w:sz w:val="20"/>
              </w:rPr>
              <w:t>000</w:t>
            </w:r>
            <w:r w:rsidRPr="00304A7C">
              <w:rPr>
                <w:rFonts w:hint="eastAsia"/>
                <w:sz w:val="20"/>
              </w:rPr>
              <w:t>円</w:t>
            </w:r>
          </w:p>
        </w:tc>
      </w:tr>
      <w:tr w:rsidR="00AD3E34" w:rsidRPr="00304A7C" w14:paraId="6740BCA0" w14:textId="77777777" w:rsidTr="004E6168">
        <w:tc>
          <w:tcPr>
            <w:tcW w:w="1838" w:type="dxa"/>
          </w:tcPr>
          <w:p w14:paraId="3D969186" w14:textId="114B3106" w:rsidR="00AD3E34" w:rsidRPr="00304A7C" w:rsidRDefault="00AD3E34" w:rsidP="004E6168">
            <w:pPr>
              <w:jc w:val="center"/>
              <w:rPr>
                <w:sz w:val="20"/>
              </w:rPr>
            </w:pPr>
            <w:r w:rsidRPr="00304A7C">
              <w:rPr>
                <w:rFonts w:hint="eastAsia"/>
                <w:sz w:val="20"/>
              </w:rPr>
              <w:t>講</w:t>
            </w:r>
            <w:r w:rsidR="00E8016A" w:rsidRPr="00304A7C">
              <w:rPr>
                <w:rFonts w:hint="eastAsia"/>
                <w:sz w:val="20"/>
              </w:rPr>
              <w:t xml:space="preserve">　　</w:t>
            </w:r>
            <w:r w:rsidRPr="00304A7C">
              <w:rPr>
                <w:rFonts w:hint="eastAsia"/>
                <w:sz w:val="20"/>
              </w:rPr>
              <w:t>堂</w:t>
            </w:r>
          </w:p>
        </w:tc>
        <w:tc>
          <w:tcPr>
            <w:tcW w:w="2126" w:type="dxa"/>
          </w:tcPr>
          <w:p w14:paraId="5459A722" w14:textId="0CA4689B" w:rsidR="00AD3E34" w:rsidRPr="00304A7C" w:rsidRDefault="00AD3E34" w:rsidP="004E6168">
            <w:pPr>
              <w:jc w:val="right"/>
              <w:rPr>
                <w:sz w:val="20"/>
              </w:rPr>
            </w:pPr>
            <w:r w:rsidRPr="00304A7C">
              <w:rPr>
                <w:rFonts w:hint="eastAsia"/>
                <w:sz w:val="20"/>
              </w:rPr>
              <w:t>2</w:t>
            </w:r>
            <w:r w:rsidRPr="00304A7C">
              <w:rPr>
                <w:sz w:val="20"/>
              </w:rPr>
              <w:t>0</w:t>
            </w:r>
            <w:r w:rsidR="00E8016A" w:rsidRPr="00304A7C">
              <w:rPr>
                <w:sz w:val="20"/>
              </w:rPr>
              <w:t>,</w:t>
            </w:r>
            <w:r w:rsidRPr="00304A7C">
              <w:rPr>
                <w:sz w:val="20"/>
              </w:rPr>
              <w:t>000</w:t>
            </w:r>
            <w:r w:rsidRPr="00304A7C">
              <w:rPr>
                <w:rFonts w:hint="eastAsia"/>
                <w:sz w:val="20"/>
              </w:rPr>
              <w:t>円</w:t>
            </w:r>
          </w:p>
        </w:tc>
        <w:tc>
          <w:tcPr>
            <w:tcW w:w="2127" w:type="dxa"/>
          </w:tcPr>
          <w:p w14:paraId="0E6D9AF2" w14:textId="1A4DC958" w:rsidR="00AD3E34" w:rsidRPr="00304A7C" w:rsidRDefault="00AD3E34" w:rsidP="004E6168">
            <w:pPr>
              <w:jc w:val="right"/>
              <w:rPr>
                <w:sz w:val="20"/>
              </w:rPr>
            </w:pPr>
            <w:r w:rsidRPr="00304A7C">
              <w:rPr>
                <w:rFonts w:hint="eastAsia"/>
                <w:sz w:val="20"/>
              </w:rPr>
              <w:t>2</w:t>
            </w:r>
            <w:r w:rsidRPr="00304A7C">
              <w:rPr>
                <w:sz w:val="20"/>
              </w:rPr>
              <w:t>5</w:t>
            </w:r>
            <w:r w:rsidR="00E8016A" w:rsidRPr="00304A7C">
              <w:rPr>
                <w:sz w:val="20"/>
              </w:rPr>
              <w:t>,</w:t>
            </w:r>
            <w:r w:rsidRPr="00304A7C">
              <w:rPr>
                <w:sz w:val="20"/>
              </w:rPr>
              <w:t>000</w:t>
            </w:r>
            <w:r w:rsidRPr="00304A7C">
              <w:rPr>
                <w:rFonts w:hint="eastAsia"/>
                <w:sz w:val="20"/>
              </w:rPr>
              <w:t>円</w:t>
            </w:r>
          </w:p>
        </w:tc>
        <w:tc>
          <w:tcPr>
            <w:tcW w:w="2126" w:type="dxa"/>
          </w:tcPr>
          <w:p w14:paraId="1DDDF65B" w14:textId="3531EFF0" w:rsidR="00AD3E34" w:rsidRPr="00304A7C" w:rsidRDefault="00AD3E34" w:rsidP="004E6168">
            <w:pPr>
              <w:jc w:val="right"/>
              <w:rPr>
                <w:sz w:val="20"/>
              </w:rPr>
            </w:pPr>
            <w:r w:rsidRPr="00304A7C">
              <w:rPr>
                <w:rFonts w:hint="eastAsia"/>
                <w:sz w:val="20"/>
              </w:rPr>
              <w:t>4</w:t>
            </w:r>
            <w:r w:rsidRPr="00304A7C">
              <w:rPr>
                <w:sz w:val="20"/>
              </w:rPr>
              <w:t>5</w:t>
            </w:r>
            <w:r w:rsidR="00E8016A" w:rsidRPr="00304A7C">
              <w:rPr>
                <w:sz w:val="20"/>
              </w:rPr>
              <w:t>,</w:t>
            </w:r>
            <w:r w:rsidRPr="00304A7C">
              <w:rPr>
                <w:sz w:val="20"/>
              </w:rPr>
              <w:t>000</w:t>
            </w:r>
            <w:r w:rsidRPr="00304A7C">
              <w:rPr>
                <w:rFonts w:hint="eastAsia"/>
                <w:sz w:val="20"/>
              </w:rPr>
              <w:t>円</w:t>
            </w:r>
          </w:p>
        </w:tc>
      </w:tr>
    </w:tbl>
    <w:p w14:paraId="39912F7A" w14:textId="77777777" w:rsidR="00AD3E34" w:rsidRPr="00304A7C" w:rsidRDefault="00AD3E34" w:rsidP="004E6168"/>
    <w:p w14:paraId="11D71DA3" w14:textId="091EB256" w:rsidR="00AD3E34" w:rsidRPr="007B7E93" w:rsidRDefault="00AD3E34" w:rsidP="006A2965">
      <w:pPr>
        <w:outlineLvl w:val="1"/>
        <w:rPr>
          <w:b/>
        </w:rPr>
      </w:pPr>
      <w:bookmarkStart w:id="66" w:name="_Toc158132677"/>
      <w:r w:rsidRPr="007B7E93">
        <w:rPr>
          <w:rFonts w:hint="eastAsia"/>
          <w:b/>
        </w:rPr>
        <w:t>【</w:t>
      </w:r>
      <w:bookmarkStart w:id="67" w:name="_Hlk157087969"/>
      <w:r w:rsidRPr="007B7E93">
        <w:rPr>
          <w:rFonts w:hint="eastAsia"/>
          <w:b/>
        </w:rPr>
        <w:t>意見５</w:t>
      </w:r>
      <w:r w:rsidR="00304A7C">
        <w:rPr>
          <w:rFonts w:hint="eastAsia"/>
          <w:b/>
          <w:bCs/>
          <w:szCs w:val="22"/>
        </w:rPr>
        <w:t xml:space="preserve">　</w:t>
      </w:r>
      <w:r w:rsidRPr="007B7E93">
        <w:rPr>
          <w:rFonts w:hint="eastAsia"/>
          <w:b/>
        </w:rPr>
        <w:t>特別展示室における使用料の定め</w:t>
      </w:r>
      <w:bookmarkEnd w:id="67"/>
      <w:r w:rsidR="000F1F4D" w:rsidRPr="00201804">
        <w:rPr>
          <w:rFonts w:hAnsi="ＭＳ 明朝" w:hint="eastAsia"/>
          <w:b/>
          <w:bCs/>
          <w:szCs w:val="22"/>
        </w:rPr>
        <w:t>に</w:t>
      </w:r>
      <w:r w:rsidR="000F1F4D">
        <w:rPr>
          <w:rFonts w:hAnsi="ＭＳ 明朝" w:hint="eastAsia"/>
          <w:b/>
          <w:bCs/>
          <w:szCs w:val="22"/>
        </w:rPr>
        <w:t>ついて</w:t>
      </w:r>
      <w:r w:rsidR="00753FA3" w:rsidRPr="007B7E93">
        <w:rPr>
          <w:rFonts w:hint="eastAsia"/>
          <w:b/>
        </w:rPr>
        <w:t>】</w:t>
      </w:r>
      <w:bookmarkEnd w:id="66"/>
    </w:p>
    <w:p w14:paraId="08C8B1A6" w14:textId="79AC38A0" w:rsidR="00304A7C" w:rsidRPr="007B7E93" w:rsidRDefault="00304A7C" w:rsidP="00304A7C">
      <w:pPr>
        <w:ind w:firstLineChars="100" w:firstLine="220"/>
      </w:pPr>
      <w:r w:rsidRPr="007B7E93">
        <w:rPr>
          <w:rFonts w:hint="eastAsia"/>
        </w:rPr>
        <w:t>大阪国際平和センターには、講堂、展示室</w:t>
      </w:r>
      <w:r w:rsidRPr="007B7E93">
        <w:t>4</w:t>
      </w:r>
      <w:r w:rsidRPr="007B7E93">
        <w:rPr>
          <w:rFonts w:hint="eastAsia"/>
        </w:rPr>
        <w:t>ゾーン、会議室</w:t>
      </w:r>
      <w:r w:rsidRPr="007B7E93">
        <w:t>3</w:t>
      </w:r>
      <w:r w:rsidRPr="007B7E93">
        <w:rPr>
          <w:rFonts w:hint="eastAsia"/>
        </w:rPr>
        <w:t>室の他、特別展示室</w:t>
      </w:r>
      <w:r w:rsidRPr="007B7E93">
        <w:t>1</w:t>
      </w:r>
      <w:r w:rsidRPr="007B7E93">
        <w:rPr>
          <w:rFonts w:hint="eastAsia"/>
        </w:rPr>
        <w:t>室があるが、前述の通り、使用料額については、講堂と会議室については定めがあるも、特別展示室については定められていない。特別展示室についても、使用許可をして使用を認めている以上、講堂や会議室と同様使用料額を定める</w:t>
      </w:r>
      <w:r w:rsidR="000F1F4D">
        <w:rPr>
          <w:rFonts w:hAnsi="ＭＳ 明朝" w:hint="eastAsia"/>
          <w:szCs w:val="22"/>
        </w:rPr>
        <w:t>ことが望まれる</w:t>
      </w:r>
      <w:r w:rsidRPr="007B7E93">
        <w:rPr>
          <w:rFonts w:hint="eastAsia"/>
        </w:rPr>
        <w:t>。</w:t>
      </w:r>
    </w:p>
    <w:p w14:paraId="1653EBA6" w14:textId="77777777" w:rsidR="00304A7C" w:rsidRPr="007B7E93" w:rsidRDefault="00304A7C" w:rsidP="00304A7C">
      <w:r w:rsidRPr="007B7E93">
        <w:rPr>
          <w:rFonts w:hint="eastAsia"/>
        </w:rPr>
        <w:t>（理由）</w:t>
      </w:r>
    </w:p>
    <w:p w14:paraId="2C83F794" w14:textId="77777777" w:rsidR="00304A7C" w:rsidRPr="007B7E93" w:rsidRDefault="00304A7C" w:rsidP="00304A7C">
      <w:r w:rsidRPr="007B7E93">
        <w:rPr>
          <w:rFonts w:hint="eastAsia"/>
          <w:b/>
        </w:rPr>
        <w:t xml:space="preserve">　</w:t>
      </w:r>
      <w:r w:rsidRPr="007B7E93">
        <w:rPr>
          <w:rFonts w:hint="eastAsia"/>
        </w:rPr>
        <w:t>施設の使用については、前述の通り、公益財団法人大阪国際平和センター管理規程において、使用できる団体等を限定すると共に、使用目的事業も限定している。</w:t>
      </w:r>
    </w:p>
    <w:p w14:paraId="5DBDAC0D" w14:textId="77777777" w:rsidR="00304A7C" w:rsidRPr="007B7E93" w:rsidRDefault="00304A7C" w:rsidP="00304A7C">
      <w:r w:rsidRPr="007B7E93">
        <w:rPr>
          <w:rFonts w:hint="eastAsia"/>
        </w:rPr>
        <w:t>そして、特別展示室については、さらに、財団と共催し、又は財団が後援もしくは協力する事業を行う場合に限っている。</w:t>
      </w:r>
    </w:p>
    <w:p w14:paraId="507E4CE8" w14:textId="77777777" w:rsidR="00304A7C" w:rsidRPr="007B7E93" w:rsidRDefault="00304A7C" w:rsidP="00304A7C">
      <w:r w:rsidRPr="007B7E93">
        <w:rPr>
          <w:rFonts w:hint="eastAsia"/>
        </w:rPr>
        <w:t>しかし、このように使用が限定されていることと、使用料徴収の要否は連動しない。</w:t>
      </w:r>
    </w:p>
    <w:p w14:paraId="1859467C" w14:textId="68E0A582" w:rsidR="00304A7C" w:rsidRPr="007B7E93" w:rsidRDefault="00304A7C" w:rsidP="00304A7C">
      <w:r w:rsidRPr="007B7E93">
        <w:rPr>
          <w:rFonts w:hint="eastAsia"/>
        </w:rPr>
        <w:t>しかも、実際に、令和</w:t>
      </w:r>
      <w:r w:rsidRPr="007B7E93">
        <w:t>4</w:t>
      </w:r>
      <w:r w:rsidRPr="007B7E93">
        <w:rPr>
          <w:rFonts w:hint="eastAsia"/>
        </w:rPr>
        <w:t>年度においては、大阪市小学校教育研究会からの要請に基づき「児童絵画・版画作品展」として特別展示室の使用を許可している。他の展示室が全て利用されており、他方、夏休み期間中に展示作品の保護者等の来館により大阪国際平和センターの活性化につながるとして使用を許可した</w:t>
      </w:r>
      <w:r w:rsidR="000F1F4D">
        <w:rPr>
          <w:rFonts w:hAnsi="ＭＳ 明朝" w:hint="eastAsia"/>
          <w:szCs w:val="22"/>
        </w:rPr>
        <w:t>対応は、活性化の観点からは望ましい</w:t>
      </w:r>
      <w:r w:rsidR="000F1F4D" w:rsidRPr="00AD3E34">
        <w:rPr>
          <w:rFonts w:hAnsi="ＭＳ 明朝" w:hint="eastAsia"/>
          <w:szCs w:val="22"/>
        </w:rPr>
        <w:t>。</w:t>
      </w:r>
      <w:r w:rsidR="000F1F4D">
        <w:rPr>
          <w:rFonts w:hAnsi="ＭＳ 明朝" w:hint="eastAsia"/>
          <w:szCs w:val="22"/>
        </w:rPr>
        <w:t>ただ</w:t>
      </w:r>
      <w:r w:rsidRPr="007B7E93">
        <w:rPr>
          <w:rFonts w:hint="eastAsia"/>
        </w:rPr>
        <w:t>、公平性・合規性・透明性の観点からは、このように、特別展示室を会議室等と同様、他の団体等が利用することがありうる以上、特別展示室についても使用料額自体は定めた上で、使用料の減免の要否を検討する方が望ましい。</w:t>
      </w:r>
    </w:p>
    <w:p w14:paraId="582BB0D3" w14:textId="77777777" w:rsidR="00E8016A" w:rsidRPr="007B7E93" w:rsidRDefault="00E8016A" w:rsidP="004E6168"/>
    <w:p w14:paraId="173F99F1" w14:textId="0D3A646A" w:rsidR="00AD3E34" w:rsidRPr="007B7E93" w:rsidRDefault="00AD3E34" w:rsidP="006A2965">
      <w:pPr>
        <w:outlineLvl w:val="1"/>
        <w:rPr>
          <w:b/>
        </w:rPr>
      </w:pPr>
      <w:bookmarkStart w:id="68" w:name="_Toc158132678"/>
      <w:r w:rsidRPr="007B7E93">
        <w:rPr>
          <w:rFonts w:hint="eastAsia"/>
          <w:b/>
        </w:rPr>
        <w:t>【</w:t>
      </w:r>
      <w:bookmarkStart w:id="69" w:name="_Hlk157087988"/>
      <w:r w:rsidRPr="007B7E93">
        <w:rPr>
          <w:rFonts w:hint="eastAsia"/>
          <w:b/>
        </w:rPr>
        <w:t>意見６</w:t>
      </w:r>
      <w:r w:rsidR="009A2DDB" w:rsidRPr="007B7E93">
        <w:rPr>
          <w:rFonts w:hint="eastAsia"/>
          <w:b/>
        </w:rPr>
        <w:t xml:space="preserve">　</w:t>
      </w:r>
      <w:r w:rsidRPr="007B7E93">
        <w:rPr>
          <w:rFonts w:hint="eastAsia"/>
          <w:b/>
        </w:rPr>
        <w:t>附属設備についての使用料</w:t>
      </w:r>
      <w:bookmarkEnd w:id="69"/>
      <w:r w:rsidR="000F1F4D">
        <w:rPr>
          <w:rFonts w:hAnsi="ＭＳ 明朝" w:hint="eastAsia"/>
          <w:b/>
          <w:bCs/>
          <w:szCs w:val="22"/>
        </w:rPr>
        <w:t>の定め</w:t>
      </w:r>
      <w:r w:rsidR="000F1F4D" w:rsidRPr="00201804">
        <w:rPr>
          <w:rFonts w:hAnsi="ＭＳ 明朝" w:hint="eastAsia"/>
          <w:b/>
          <w:bCs/>
          <w:szCs w:val="22"/>
        </w:rPr>
        <w:t>について</w:t>
      </w:r>
      <w:r w:rsidR="00753FA3" w:rsidRPr="007B7E93">
        <w:rPr>
          <w:rFonts w:hint="eastAsia"/>
          <w:b/>
        </w:rPr>
        <w:t>】</w:t>
      </w:r>
      <w:bookmarkEnd w:id="68"/>
    </w:p>
    <w:p w14:paraId="2D9A4FCC" w14:textId="62CBC40D" w:rsidR="000F1F4D" w:rsidRPr="00AD3E34" w:rsidRDefault="000F1F4D" w:rsidP="000F1F4D">
      <w:pPr>
        <w:ind w:firstLineChars="100" w:firstLine="220"/>
        <w:rPr>
          <w:rFonts w:hAnsi="ＭＳ 明朝"/>
          <w:szCs w:val="22"/>
        </w:rPr>
      </w:pPr>
      <w:bookmarkStart w:id="70" w:name="_Hlk157185742"/>
      <w:r w:rsidRPr="00AD3E34">
        <w:rPr>
          <w:rFonts w:hAnsi="ＭＳ 明朝" w:hint="eastAsia"/>
          <w:szCs w:val="22"/>
        </w:rPr>
        <w:t>講堂や会議室の使用</w:t>
      </w:r>
      <w:bookmarkEnd w:id="70"/>
      <w:r w:rsidRPr="00AD3E34">
        <w:rPr>
          <w:rFonts w:hAnsi="ＭＳ 明朝" w:hint="eastAsia"/>
          <w:szCs w:val="22"/>
        </w:rPr>
        <w:t>にあたり、司会台やマイク、スクリーン等</w:t>
      </w:r>
      <w:r>
        <w:rPr>
          <w:rFonts w:hAnsi="ＭＳ 明朝" w:hint="eastAsia"/>
          <w:szCs w:val="22"/>
        </w:rPr>
        <w:t>附属設備を</w:t>
      </w:r>
      <w:r w:rsidRPr="00AD3E34">
        <w:rPr>
          <w:rFonts w:hAnsi="ＭＳ 明朝" w:hint="eastAsia"/>
          <w:szCs w:val="22"/>
        </w:rPr>
        <w:t>使用</w:t>
      </w:r>
      <w:r>
        <w:rPr>
          <w:rFonts w:hAnsi="ＭＳ 明朝" w:hint="eastAsia"/>
          <w:szCs w:val="22"/>
        </w:rPr>
        <w:t>する際の</w:t>
      </w:r>
      <w:r w:rsidRPr="00AD3E34">
        <w:rPr>
          <w:rFonts w:hAnsi="ＭＳ 明朝" w:hint="eastAsia"/>
          <w:szCs w:val="22"/>
        </w:rPr>
        <w:t>使用料についても定めを</w:t>
      </w:r>
      <w:r w:rsidRPr="00201804">
        <w:rPr>
          <w:rFonts w:hAnsi="ＭＳ 明朝" w:hint="eastAsia"/>
          <w:szCs w:val="22"/>
        </w:rPr>
        <w:t>設けること</w:t>
      </w:r>
      <w:r w:rsidRPr="00AD3E34">
        <w:rPr>
          <w:rFonts w:hAnsi="ＭＳ 明朝" w:hint="eastAsia"/>
          <w:szCs w:val="22"/>
        </w:rPr>
        <w:t>が望ましい。</w:t>
      </w:r>
    </w:p>
    <w:p w14:paraId="13F40759" w14:textId="0056B86B" w:rsidR="000F1F4D" w:rsidRPr="005939A0" w:rsidRDefault="000F1F4D" w:rsidP="000F1F4D">
      <w:pPr>
        <w:rPr>
          <w:rFonts w:hAnsi="ＭＳ 明朝"/>
          <w:szCs w:val="22"/>
        </w:rPr>
      </w:pPr>
      <w:r w:rsidRPr="005939A0">
        <w:rPr>
          <w:rFonts w:hAnsi="ＭＳ 明朝" w:hint="eastAsia"/>
          <w:szCs w:val="22"/>
        </w:rPr>
        <w:t>（理由）</w:t>
      </w:r>
    </w:p>
    <w:p w14:paraId="13CAAAB1" w14:textId="3E2D1205" w:rsidR="000F1F4D" w:rsidRPr="00AD3E34" w:rsidRDefault="000F1F4D" w:rsidP="000F1F4D">
      <w:pPr>
        <w:rPr>
          <w:szCs w:val="22"/>
        </w:rPr>
      </w:pPr>
      <w:r>
        <w:rPr>
          <w:rFonts w:hAnsi="ＭＳ 明朝" w:hint="eastAsia"/>
          <w:b/>
          <w:szCs w:val="22"/>
        </w:rPr>
        <w:t xml:space="preserve">　</w:t>
      </w:r>
      <w:r w:rsidRPr="00B52ABB">
        <w:rPr>
          <w:rFonts w:hAnsi="ＭＳ 明朝" w:hint="eastAsia"/>
          <w:bCs/>
          <w:szCs w:val="22"/>
        </w:rPr>
        <w:t>現在</w:t>
      </w:r>
      <w:r w:rsidRPr="00201804">
        <w:rPr>
          <w:rFonts w:hAnsi="ＭＳ 明朝" w:hint="eastAsia"/>
          <w:b/>
          <w:szCs w:val="22"/>
        </w:rPr>
        <w:t>、</w:t>
      </w:r>
      <w:r w:rsidRPr="00201804">
        <w:rPr>
          <w:rFonts w:hint="eastAsia"/>
          <w:szCs w:val="22"/>
        </w:rPr>
        <w:t>司会台やマイク、スクリーン等附属設備について、無償での使用を認めている。</w:t>
      </w:r>
    </w:p>
    <w:p w14:paraId="6102F51B" w14:textId="4DA9440F" w:rsidR="000F1F4D" w:rsidRPr="00AD3E34" w:rsidRDefault="000F1F4D" w:rsidP="000F1F4D">
      <w:pPr>
        <w:rPr>
          <w:szCs w:val="22"/>
        </w:rPr>
      </w:pPr>
      <w:r w:rsidRPr="00AD3E34">
        <w:rPr>
          <w:rFonts w:hint="eastAsia"/>
          <w:szCs w:val="22"/>
        </w:rPr>
        <w:t>これらの附属設備を主に大阪国際平和センター</w:t>
      </w:r>
      <w:r w:rsidRPr="00201804">
        <w:rPr>
          <w:rFonts w:hint="eastAsia"/>
          <w:szCs w:val="22"/>
        </w:rPr>
        <w:t>自身</w:t>
      </w:r>
      <w:r w:rsidRPr="00AD3E34">
        <w:rPr>
          <w:rFonts w:hint="eastAsia"/>
          <w:szCs w:val="22"/>
        </w:rPr>
        <w:t>が使用しているため、他の団体等</w:t>
      </w:r>
      <w:r>
        <w:rPr>
          <w:rFonts w:hint="eastAsia"/>
          <w:szCs w:val="22"/>
        </w:rPr>
        <w:t>の</w:t>
      </w:r>
      <w:r w:rsidRPr="00AD3E34">
        <w:rPr>
          <w:rFonts w:hint="eastAsia"/>
          <w:szCs w:val="22"/>
        </w:rPr>
        <w:lastRenderedPageBreak/>
        <w:t>使用</w:t>
      </w:r>
      <w:r>
        <w:rPr>
          <w:rFonts w:hint="eastAsia"/>
          <w:szCs w:val="22"/>
        </w:rPr>
        <w:t>につき</w:t>
      </w:r>
      <w:r w:rsidRPr="00AD3E34">
        <w:rPr>
          <w:rFonts w:hint="eastAsia"/>
          <w:szCs w:val="22"/>
        </w:rPr>
        <w:t>無償にしているとのことであるが、これらの附属設備を購入し、その後も問題なく使用できるよう、メンテナンスや修理等維持管理にも費用</w:t>
      </w:r>
      <w:r>
        <w:rPr>
          <w:rFonts w:hint="eastAsia"/>
          <w:szCs w:val="22"/>
        </w:rPr>
        <w:t>が発生すること、</w:t>
      </w:r>
      <w:r w:rsidRPr="00AD3E34">
        <w:rPr>
          <w:rFonts w:hAnsi="ＭＳ 明朝" w:hint="eastAsia"/>
          <w:szCs w:val="22"/>
        </w:rPr>
        <w:t>講堂や会議室の使用</w:t>
      </w:r>
      <w:r>
        <w:rPr>
          <w:rFonts w:hAnsi="ＭＳ 明朝" w:hint="eastAsia"/>
          <w:szCs w:val="22"/>
        </w:rPr>
        <w:t>につき使用料が減免にならない場合もあり、かかる場合の附属設備の使用についても無償とすることは、自主財源の確保の観点からは望ましくない</w:t>
      </w:r>
      <w:r w:rsidRPr="00AD3E34">
        <w:rPr>
          <w:rFonts w:hint="eastAsia"/>
          <w:szCs w:val="22"/>
        </w:rPr>
        <w:t>。他の自治体において</w:t>
      </w:r>
      <w:r>
        <w:rPr>
          <w:rFonts w:hint="eastAsia"/>
          <w:szCs w:val="22"/>
        </w:rPr>
        <w:t>は</w:t>
      </w:r>
      <w:r w:rsidRPr="00AD3E34">
        <w:rPr>
          <w:rFonts w:hint="eastAsia"/>
          <w:szCs w:val="22"/>
        </w:rPr>
        <w:t>、平和祈念館等でのマイク等附属設備の使用料を</w:t>
      </w:r>
      <w:r>
        <w:rPr>
          <w:rFonts w:hint="eastAsia"/>
          <w:szCs w:val="22"/>
        </w:rPr>
        <w:t>規定している</w:t>
      </w:r>
      <w:r w:rsidRPr="00201804">
        <w:rPr>
          <w:rFonts w:hint="eastAsia"/>
          <w:szCs w:val="22"/>
        </w:rPr>
        <w:t>例もある</w:t>
      </w:r>
      <w:r w:rsidRPr="00AD3E34">
        <w:rPr>
          <w:rFonts w:hint="eastAsia"/>
          <w:szCs w:val="22"/>
        </w:rPr>
        <w:t>。</w:t>
      </w:r>
    </w:p>
    <w:p w14:paraId="4981FE79" w14:textId="6F781BF1" w:rsidR="000F1F4D" w:rsidRDefault="000F1F4D" w:rsidP="000F1F4D">
      <w:pPr>
        <w:rPr>
          <w:szCs w:val="22"/>
        </w:rPr>
      </w:pPr>
      <w:r w:rsidRPr="00AD3E34">
        <w:rPr>
          <w:rFonts w:hint="eastAsia"/>
          <w:szCs w:val="22"/>
        </w:rPr>
        <w:t>これらの附属設備の利用が主に平和事業という、国際的にも関心が高く公共性も高い事業においてである点は使用料の減免において判断</w:t>
      </w:r>
      <w:r>
        <w:rPr>
          <w:rFonts w:hint="eastAsia"/>
          <w:szCs w:val="22"/>
        </w:rPr>
        <w:t>し、</w:t>
      </w:r>
      <w:r w:rsidRPr="00AD3E34">
        <w:rPr>
          <w:rFonts w:hint="eastAsia"/>
          <w:szCs w:val="22"/>
        </w:rPr>
        <w:t>附属設備の財産性</w:t>
      </w:r>
      <w:r>
        <w:rPr>
          <w:rFonts w:hint="eastAsia"/>
          <w:szCs w:val="22"/>
        </w:rPr>
        <w:t>・収益性の観点</w:t>
      </w:r>
      <w:r w:rsidRPr="00AD3E34">
        <w:rPr>
          <w:rFonts w:hint="eastAsia"/>
          <w:szCs w:val="22"/>
        </w:rPr>
        <w:t>から、使用料を定めるのが望ましい。</w:t>
      </w:r>
    </w:p>
    <w:p w14:paraId="0060F895" w14:textId="77777777" w:rsidR="00E8016A" w:rsidRPr="000F1F4D" w:rsidRDefault="00E8016A" w:rsidP="004E6168"/>
    <w:p w14:paraId="20A2CB17" w14:textId="6DD4EF86" w:rsidR="00AD3E34" w:rsidRPr="007B7E93" w:rsidRDefault="00AD3E34" w:rsidP="006A2965">
      <w:pPr>
        <w:outlineLvl w:val="1"/>
        <w:rPr>
          <w:b/>
        </w:rPr>
      </w:pPr>
      <w:bookmarkStart w:id="71" w:name="_Toc158132679"/>
      <w:r w:rsidRPr="008B5A89">
        <w:rPr>
          <w:rFonts w:hint="eastAsia"/>
          <w:b/>
        </w:rPr>
        <w:t>【</w:t>
      </w:r>
      <w:bookmarkStart w:id="72" w:name="_Hlk157088009"/>
      <w:r w:rsidRPr="008B5A89">
        <w:rPr>
          <w:rFonts w:hint="eastAsia"/>
          <w:b/>
        </w:rPr>
        <w:t>意見７</w:t>
      </w:r>
      <w:r w:rsidR="009A2DDB" w:rsidRPr="008B5A89">
        <w:rPr>
          <w:rFonts w:hint="eastAsia"/>
          <w:b/>
        </w:rPr>
        <w:t xml:space="preserve">　</w:t>
      </w:r>
      <w:r w:rsidRPr="008B5A89">
        <w:rPr>
          <w:rFonts w:hint="eastAsia"/>
          <w:b/>
        </w:rPr>
        <w:t>自主財源の確保</w:t>
      </w:r>
      <w:bookmarkEnd w:id="72"/>
      <w:r w:rsidR="00753FA3" w:rsidRPr="008B5A89">
        <w:rPr>
          <w:rFonts w:hint="eastAsia"/>
          <w:b/>
        </w:rPr>
        <w:t>】</w:t>
      </w:r>
      <w:bookmarkEnd w:id="71"/>
    </w:p>
    <w:p w14:paraId="2055E894" w14:textId="7AD74C6B" w:rsidR="00AD3E34" w:rsidRPr="007B7E93" w:rsidRDefault="00AD3E34" w:rsidP="004E6168">
      <w:pPr>
        <w:ind w:firstLineChars="100" w:firstLine="220"/>
      </w:pPr>
      <w:bookmarkStart w:id="73" w:name="_Hlk153074673"/>
      <w:r w:rsidRPr="007B7E93">
        <w:rPr>
          <w:rFonts w:hint="eastAsia"/>
        </w:rPr>
        <w:t>公益財団法人大阪国際平和センターにおいては、その事業運営の大部分を、大阪府及び大阪市からの補助金に頼っている（経常収益の半分以上）ことから、事業の発展と活性化の観点から、自主財源の確保と自主収入の増加を意識した事業展開を今後も精力的に図るのが望ましい。</w:t>
      </w:r>
    </w:p>
    <w:p w14:paraId="4678538F" w14:textId="207CC7C7" w:rsidR="00E8016A" w:rsidRPr="007B7E93" w:rsidRDefault="00E8016A" w:rsidP="004E6168">
      <w:r w:rsidRPr="007B7E93">
        <w:rPr>
          <w:rFonts w:hint="eastAsia"/>
        </w:rPr>
        <w:t>（理由）</w:t>
      </w:r>
    </w:p>
    <w:p w14:paraId="10E227A6" w14:textId="1DF93B71" w:rsidR="00AD3E34" w:rsidRPr="007B7E93" w:rsidRDefault="008940C8" w:rsidP="004E6168">
      <w:r w:rsidRPr="007B7E93">
        <w:rPr>
          <w:rFonts w:hint="eastAsia"/>
        </w:rPr>
        <w:t xml:space="preserve">　</w:t>
      </w:r>
      <w:r w:rsidR="00AD3E34" w:rsidRPr="007B7E93">
        <w:rPr>
          <w:rFonts w:hint="eastAsia"/>
        </w:rPr>
        <w:t>令和</w:t>
      </w:r>
      <w:r w:rsidR="00AD3E34" w:rsidRPr="007B7E93">
        <w:t>4</w:t>
      </w:r>
      <w:r w:rsidR="00AD3E34" w:rsidRPr="007B7E93">
        <w:rPr>
          <w:rFonts w:hint="eastAsia"/>
        </w:rPr>
        <w:t>年度において、大阪府及び大阪市から運営費補助金として、各</w:t>
      </w:r>
      <w:r w:rsidR="00E8016A" w:rsidRPr="007B7E93">
        <w:rPr>
          <w:rFonts w:hint="eastAsia"/>
        </w:rPr>
        <w:t>4500万</w:t>
      </w:r>
      <w:r w:rsidR="00AD3E34" w:rsidRPr="007B7E93">
        <w:rPr>
          <w:rFonts w:hint="eastAsia"/>
        </w:rPr>
        <w:t>円が支払われたが、公益財団法人大阪国際平和センターにおける入館料等自主収入は、わずかに</w:t>
      </w:r>
      <w:r w:rsidR="00AD3E34" w:rsidRPr="007B7E93">
        <w:t>4</w:t>
      </w:r>
      <w:r w:rsidR="00E8016A" w:rsidRPr="007B7E93">
        <w:rPr>
          <w:rFonts w:hint="eastAsia"/>
        </w:rPr>
        <w:t>53万7</w:t>
      </w:r>
      <w:r w:rsidR="00AD3E34" w:rsidRPr="007B7E93">
        <w:t>015</w:t>
      </w:r>
      <w:r w:rsidR="00AD3E34" w:rsidRPr="007B7E93">
        <w:rPr>
          <w:rFonts w:hint="eastAsia"/>
        </w:rPr>
        <w:t>円、自主財源としての平和寄金収入は</w:t>
      </w:r>
      <w:r w:rsidR="008B43CD" w:rsidRPr="008B43CD">
        <w:rPr>
          <w:szCs w:val="22"/>
        </w:rPr>
        <w:t>69万3652円</w:t>
      </w:r>
      <w:r w:rsidR="00AD3E34" w:rsidRPr="007B7E93">
        <w:t>にとどまった。そのため</w:t>
      </w:r>
      <w:r w:rsidR="00AD3E34" w:rsidRPr="007B7E93">
        <w:rPr>
          <w:rFonts w:hint="eastAsia"/>
        </w:rPr>
        <w:t>、役員報酬及び</w:t>
      </w:r>
      <w:r w:rsidR="009A2DDB" w:rsidRPr="007B7E93">
        <w:rPr>
          <w:rFonts w:hint="eastAsia"/>
        </w:rPr>
        <w:t>職員</w:t>
      </w:r>
      <w:r w:rsidR="00AD3E34" w:rsidRPr="007B7E93">
        <w:rPr>
          <w:rFonts w:hint="eastAsia"/>
        </w:rPr>
        <w:t>の給料手当等いわゆる人件費や水道光熱費、委託費等の事務費、並びに常設展示等充実費や資料収集・製作費といった事業費が補助金で賄われ、自主収入では特別展と平和祈念事業を行っているに過ぎない。</w:t>
      </w:r>
    </w:p>
    <w:p w14:paraId="4F17C5E6" w14:textId="77777777" w:rsidR="00AD3E34" w:rsidRPr="007B7E93" w:rsidRDefault="00AD3E34" w:rsidP="00A9589F">
      <w:pPr>
        <w:ind w:firstLineChars="100" w:firstLine="220"/>
      </w:pPr>
      <w:r w:rsidRPr="007B7E93">
        <w:rPr>
          <w:rFonts w:hint="eastAsia"/>
        </w:rPr>
        <w:t>しかし、このように補助金に大部分を頼ってしまうと、補助金の範囲内で納まる事業内容にとどめてしまう傾向にあり、全体の活性化につながりにくい。</w:t>
      </w:r>
    </w:p>
    <w:p w14:paraId="5E0FE40A" w14:textId="77777777" w:rsidR="00AD3E34" w:rsidRPr="007B7E93" w:rsidRDefault="00AD3E34" w:rsidP="00A9589F">
      <w:pPr>
        <w:ind w:firstLineChars="100" w:firstLine="220"/>
      </w:pPr>
      <w:r w:rsidRPr="007B7E93">
        <w:rPr>
          <w:rFonts w:hint="eastAsia"/>
        </w:rPr>
        <w:t>むしろ、自主財源・自主収入が増加することにより、各事業が活性化し、来館者数の増加、さらには、補助金に頼らない新しい事業への展開も期待できる。</w:t>
      </w:r>
    </w:p>
    <w:bookmarkEnd w:id="73"/>
    <w:p w14:paraId="22AC4B85" w14:textId="37A3E4E0" w:rsidR="00AD3E34" w:rsidRPr="007B7E93" w:rsidRDefault="00AD3E34" w:rsidP="00A9589F">
      <w:pPr>
        <w:ind w:firstLineChars="100" w:firstLine="220"/>
      </w:pPr>
      <w:r w:rsidRPr="007B7E93">
        <w:rPr>
          <w:rFonts w:hint="eastAsia"/>
        </w:rPr>
        <w:t>ただ、自主収入としては、入館料収入、使用料収入及び友の会収入、自主財源としての寄附金収入にすぎず、いずれも、大阪国際</w:t>
      </w:r>
      <w:r w:rsidR="00B6378B">
        <w:rPr>
          <w:rFonts w:hint="eastAsia"/>
        </w:rPr>
        <w:t>平和</w:t>
      </w:r>
      <w:r w:rsidRPr="007B7E93">
        <w:rPr>
          <w:rFonts w:hint="eastAsia"/>
        </w:rPr>
        <w:t>センターの存在やその内容が広く周知されなければ、増加が見込まれない。</w:t>
      </w:r>
    </w:p>
    <w:p w14:paraId="46D9F8C5" w14:textId="77777777" w:rsidR="00AD3E34" w:rsidRPr="007B7E93" w:rsidRDefault="00AD3E34" w:rsidP="00A9589F">
      <w:pPr>
        <w:ind w:firstLineChars="100" w:firstLine="220"/>
      </w:pPr>
      <w:r w:rsidRPr="007B7E93">
        <w:rPr>
          <w:rFonts w:hint="eastAsia"/>
        </w:rPr>
        <w:t>この点、前述掲載の公益財団法人大阪国際平和センターにおける正味財産増減計算書を精査すると、「宣伝広告費」としては何ら計上されていないが、公益財団法人大阪国際平和センターとしては、来館者増に向けた取り組みを最重要課題と位置づけ、以下の取り組みを主に行っている。</w:t>
      </w:r>
    </w:p>
    <w:p w14:paraId="33297409" w14:textId="77777777" w:rsidR="00AD3E34" w:rsidRPr="007B7E93" w:rsidRDefault="00AD3E34" w:rsidP="008B43CD">
      <w:pPr>
        <w:outlineLvl w:val="3"/>
      </w:pPr>
      <w:r w:rsidRPr="007B7E93">
        <w:rPr>
          <w:rFonts w:hint="eastAsia"/>
        </w:rPr>
        <w:t>①ＳＮＳを活用した情報発信</w:t>
      </w:r>
    </w:p>
    <w:p w14:paraId="58554846" w14:textId="57D4A02D" w:rsidR="00AD3E34" w:rsidRPr="007B7E93" w:rsidRDefault="00AD3E34" w:rsidP="004E6168">
      <w:pPr>
        <w:ind w:firstLineChars="100" w:firstLine="220"/>
      </w:pPr>
      <w:r w:rsidRPr="007B7E93">
        <w:rPr>
          <w:rFonts w:hint="eastAsia"/>
        </w:rPr>
        <w:t>ホームページの運営（アクセス数：</w:t>
      </w:r>
      <w:r w:rsidR="00E8016A" w:rsidRPr="007B7E93">
        <w:rPr>
          <w:rFonts w:hint="eastAsia"/>
        </w:rPr>
        <w:t>10万6293</w:t>
      </w:r>
      <w:r w:rsidRPr="007B7E93">
        <w:t>回）とともに</w:t>
      </w:r>
      <w:r w:rsidR="00F53A2A">
        <w:rPr>
          <w:rFonts w:hint="eastAsia"/>
        </w:rPr>
        <w:t>令和2</w:t>
      </w:r>
      <w:r w:rsidRPr="007B7E93">
        <w:t>年度にフェイスブックとツイッターを開設。</w:t>
      </w:r>
    </w:p>
    <w:p w14:paraId="5AC27873" w14:textId="77777777" w:rsidR="00AD3E34" w:rsidRPr="007B7E93" w:rsidRDefault="00AD3E34" w:rsidP="004E6168">
      <w:pPr>
        <w:ind w:firstLineChars="100" w:firstLine="220"/>
      </w:pPr>
      <w:r w:rsidRPr="007B7E93">
        <w:rPr>
          <w:rFonts w:hint="eastAsia"/>
        </w:rPr>
        <w:t>令和</w:t>
      </w:r>
      <w:r w:rsidRPr="007B7E93">
        <w:t>5年度から専任の担当者を置き</w:t>
      </w:r>
      <w:r w:rsidRPr="007B7E93">
        <w:rPr>
          <w:rFonts w:hint="eastAsia"/>
        </w:rPr>
        <w:t>、最低週に</w:t>
      </w:r>
      <w:r w:rsidRPr="007B7E93">
        <w:t>1回の情報発信。</w:t>
      </w:r>
    </w:p>
    <w:p w14:paraId="7193B781" w14:textId="77777777" w:rsidR="00AD3E34" w:rsidRPr="007B7E93" w:rsidRDefault="00AD3E34" w:rsidP="007B7E93">
      <w:pPr>
        <w:ind w:leftChars="100" w:left="220"/>
      </w:pPr>
      <w:r w:rsidRPr="007B7E93">
        <w:rPr>
          <w:rFonts w:hint="eastAsia"/>
        </w:rPr>
        <w:lastRenderedPageBreak/>
        <w:t>また、府内又は全国の施設情報を掲載している</w:t>
      </w:r>
      <w:r w:rsidRPr="007B7E93">
        <w:t>9のウェブサイト等にイベント情報</w:t>
      </w:r>
      <w:r w:rsidRPr="007B7E93">
        <w:rPr>
          <w:rFonts w:hint="eastAsia"/>
        </w:rPr>
        <w:t>を掲載。</w:t>
      </w:r>
    </w:p>
    <w:p w14:paraId="4AF3C700" w14:textId="77777777" w:rsidR="00AD3E34" w:rsidRPr="007B7E93" w:rsidRDefault="00AD3E34" w:rsidP="008B43CD">
      <w:pPr>
        <w:outlineLvl w:val="3"/>
      </w:pPr>
      <w:r w:rsidRPr="007B7E93">
        <w:rPr>
          <w:rFonts w:hint="eastAsia"/>
        </w:rPr>
        <w:t>②イベントチラシ等の施設への直接送付</w:t>
      </w:r>
    </w:p>
    <w:p w14:paraId="05261DA6" w14:textId="6BD83F73" w:rsidR="00AD3E34" w:rsidRPr="007B7E93" w:rsidRDefault="00AD3E34" w:rsidP="004E6168">
      <w:pPr>
        <w:ind w:firstLineChars="100" w:firstLine="220"/>
      </w:pPr>
      <w:r w:rsidRPr="007B7E93">
        <w:rPr>
          <w:rFonts w:hint="eastAsia"/>
        </w:rPr>
        <w:t>府内の一般市民の目に触れやすい図書館、市民センター等の施設約</w:t>
      </w:r>
      <w:r w:rsidRPr="007B7E93">
        <w:t>350</w:t>
      </w:r>
      <w:r w:rsidR="004C4175">
        <w:rPr>
          <w:rFonts w:hint="eastAsia"/>
        </w:rPr>
        <w:t>か</w:t>
      </w:r>
      <w:r w:rsidRPr="007B7E93">
        <w:t>所に対して</w:t>
      </w:r>
      <w:r w:rsidRPr="007B7E93">
        <w:rPr>
          <w:rFonts w:hint="eastAsia"/>
        </w:rPr>
        <w:t>、年数回イベントチラシ等を直接送付して配架を依頼する等イベント情報の周知を徹底。</w:t>
      </w:r>
    </w:p>
    <w:p w14:paraId="224C2A32" w14:textId="77777777" w:rsidR="00AD3E34" w:rsidRPr="007B7E93" w:rsidRDefault="00AD3E34" w:rsidP="008B43CD">
      <w:pPr>
        <w:outlineLvl w:val="3"/>
      </w:pPr>
      <w:r w:rsidRPr="007B7E93">
        <w:rPr>
          <w:rFonts w:hint="eastAsia"/>
        </w:rPr>
        <w:t>③館周辺の掲示板での案内</w:t>
      </w:r>
    </w:p>
    <w:p w14:paraId="5EFB7F2D" w14:textId="77777777" w:rsidR="00AD3E34" w:rsidRPr="007B7E93" w:rsidRDefault="00AD3E34" w:rsidP="004E6168">
      <w:pPr>
        <w:ind w:firstLineChars="100" w:firstLine="220"/>
      </w:pPr>
      <w:r w:rsidRPr="007B7E93">
        <w:rPr>
          <w:rFonts w:hint="eastAsia"/>
        </w:rPr>
        <w:t>大阪城公園を管理する部署と調整し、公園内に数か所案内掲示板を設置し、イベント情報を掲示。</w:t>
      </w:r>
    </w:p>
    <w:p w14:paraId="3BD6829D" w14:textId="7D6A1ABD" w:rsidR="008940C8" w:rsidRPr="007B7E93" w:rsidRDefault="00AD3E34" w:rsidP="008B43CD">
      <w:pPr>
        <w:outlineLvl w:val="3"/>
      </w:pPr>
      <w:r w:rsidRPr="007B7E93">
        <w:rPr>
          <w:rFonts w:hint="eastAsia"/>
        </w:rPr>
        <w:t>④</w:t>
      </w:r>
      <w:r w:rsidR="002A7427" w:rsidRPr="00304A7C">
        <w:rPr>
          <w:rFonts w:hint="eastAsia"/>
          <w:szCs w:val="22"/>
        </w:rPr>
        <w:t>ウィークエンド・シネマ</w:t>
      </w:r>
      <w:r w:rsidRPr="007B7E93">
        <w:rPr>
          <w:rFonts w:hint="eastAsia"/>
        </w:rPr>
        <w:t>などの来館者へのイベント情報チラシ配布</w:t>
      </w:r>
    </w:p>
    <w:p w14:paraId="5F5A1FCD" w14:textId="77777777" w:rsidR="00AD3E34" w:rsidRPr="007B7E93" w:rsidRDefault="00AD3E34" w:rsidP="004E6168">
      <w:pPr>
        <w:ind w:firstLineChars="100" w:firstLine="220"/>
      </w:pPr>
      <w:r w:rsidRPr="007B7E93">
        <w:rPr>
          <w:rFonts w:hint="eastAsia"/>
        </w:rPr>
        <w:t>毎週土曜日に開催している、月替わりの平和に関するシネマ上映には、毎月</w:t>
      </w:r>
      <w:r w:rsidRPr="007B7E93">
        <w:t>400</w:t>
      </w:r>
      <w:r w:rsidRPr="007B7E93">
        <w:rPr>
          <w:rFonts w:hint="eastAsia"/>
        </w:rPr>
        <w:t>人を超える方が来館・鑑賞されており、その際にイベントチラシ等を配付してイベント周知を徹底。</w:t>
      </w:r>
    </w:p>
    <w:p w14:paraId="1F82DD1B" w14:textId="77777777" w:rsidR="00AD3E34" w:rsidRPr="007B7E93" w:rsidRDefault="00AD3E34" w:rsidP="008B43CD">
      <w:pPr>
        <w:outlineLvl w:val="3"/>
      </w:pPr>
      <w:r w:rsidRPr="007B7E93">
        <w:rPr>
          <w:rFonts w:hint="eastAsia"/>
        </w:rPr>
        <w:t>⑤学校への来館促進ＰＲ</w:t>
      </w:r>
    </w:p>
    <w:p w14:paraId="7A692248" w14:textId="7C69AADC" w:rsidR="00AD3E34" w:rsidRPr="007B7E93" w:rsidRDefault="00AD3E34" w:rsidP="004E6168">
      <w:pPr>
        <w:ind w:firstLineChars="100" w:firstLine="220"/>
      </w:pPr>
      <w:r w:rsidRPr="007B7E93">
        <w:rPr>
          <w:rFonts w:hint="eastAsia"/>
        </w:rPr>
        <w:t>小中学生や引率教員の入館を無料としており、学校への来館促進への取組は、直接自主財源確保に結び付くものではない</w:t>
      </w:r>
      <w:r w:rsidR="004B17E8">
        <w:rPr>
          <w:rFonts w:hint="eastAsia"/>
        </w:rPr>
        <w:t>が</w:t>
      </w:r>
      <w:r w:rsidRPr="007B7E93">
        <w:rPr>
          <w:rFonts w:hint="eastAsia"/>
        </w:rPr>
        <w:t>、当館の認知度を高め、間接的・将来的な収入の増加に結び付くものとして、市町村の校長会等への直接・積極的な来館ＰＲ活動。なお、このＰＲは中期経営計画の指標にもなっており、令和</w:t>
      </w:r>
      <w:r w:rsidRPr="007B7E93">
        <w:t>5</w:t>
      </w:r>
      <w:r w:rsidRPr="007B7E93">
        <w:rPr>
          <w:rFonts w:hint="eastAsia"/>
        </w:rPr>
        <w:t>年度では</w:t>
      </w:r>
      <w:r w:rsidRPr="007B7E93">
        <w:t>30</w:t>
      </w:r>
      <w:r w:rsidRPr="007B7E93">
        <w:rPr>
          <w:rFonts w:hint="eastAsia"/>
        </w:rPr>
        <w:t>回の実施予定。</w:t>
      </w:r>
    </w:p>
    <w:p w14:paraId="2E551D51" w14:textId="77777777" w:rsidR="00AD3E34" w:rsidRPr="007B7E93" w:rsidRDefault="00AD3E34" w:rsidP="004E6168">
      <w:pPr>
        <w:ind w:firstLineChars="100" w:firstLine="220"/>
      </w:pPr>
      <w:r w:rsidRPr="007B7E93">
        <w:rPr>
          <w:rFonts w:hint="eastAsia"/>
        </w:rPr>
        <w:t>また、過去数年間に来館実績のある府外学校に対して、毎年来館促進のための案内を郵送。令和</w:t>
      </w:r>
      <w:r w:rsidRPr="007B7E93">
        <w:t>5</w:t>
      </w:r>
      <w:r w:rsidRPr="007B7E93">
        <w:rPr>
          <w:rFonts w:hint="eastAsia"/>
        </w:rPr>
        <w:t>年度に送付する学校数は</w:t>
      </w:r>
      <w:r w:rsidRPr="007B7E93">
        <w:t>312</w:t>
      </w:r>
      <w:r w:rsidRPr="007B7E93">
        <w:rPr>
          <w:rFonts w:hint="eastAsia"/>
        </w:rPr>
        <w:t>校。</w:t>
      </w:r>
    </w:p>
    <w:p w14:paraId="12527B54" w14:textId="77777777" w:rsidR="00AD3E34" w:rsidRPr="007B7E93" w:rsidRDefault="00AD3E34" w:rsidP="008B43CD">
      <w:pPr>
        <w:outlineLvl w:val="3"/>
      </w:pPr>
      <w:r w:rsidRPr="007B7E93">
        <w:rPr>
          <w:rFonts w:hint="eastAsia"/>
        </w:rPr>
        <w:t>⑥教員研修の誘致</w:t>
      </w:r>
    </w:p>
    <w:p w14:paraId="01520343" w14:textId="77777777" w:rsidR="00AD3E34" w:rsidRPr="007B7E93" w:rsidRDefault="00AD3E34" w:rsidP="004E6168">
      <w:pPr>
        <w:ind w:firstLineChars="100" w:firstLine="220"/>
      </w:pPr>
      <w:r w:rsidRPr="007B7E93">
        <w:rPr>
          <w:rFonts w:hint="eastAsia"/>
        </w:rPr>
        <w:t>小中学校の来館にむけて教員に当館の認知度を高めるため、府の教育センター等が行う教員初任者研修等を誘致し、合わせて当館の展示を見学いただくことで将来的な小中学校の来館促進を企図。</w:t>
      </w:r>
    </w:p>
    <w:p w14:paraId="4253C83A" w14:textId="77777777" w:rsidR="00AD3E34" w:rsidRPr="007B7E93" w:rsidRDefault="00AD3E34" w:rsidP="008B43CD">
      <w:pPr>
        <w:outlineLvl w:val="3"/>
      </w:pPr>
      <w:r w:rsidRPr="007B7E93">
        <w:rPr>
          <w:rFonts w:hint="eastAsia"/>
        </w:rPr>
        <w:t>⑦旅行会社への来館案内の送付</w:t>
      </w:r>
    </w:p>
    <w:p w14:paraId="23353D54" w14:textId="52F2BA77" w:rsidR="00AD3E34" w:rsidRPr="007B7E93" w:rsidRDefault="00AD3E34" w:rsidP="004E6168">
      <w:pPr>
        <w:ind w:firstLineChars="100" w:firstLine="220"/>
      </w:pPr>
      <w:r w:rsidRPr="007B7E93">
        <w:rPr>
          <w:rFonts w:hint="eastAsia"/>
        </w:rPr>
        <w:t>過去数年間に</w:t>
      </w:r>
      <w:r w:rsidR="00A21DDC" w:rsidRPr="00A21DDC">
        <w:rPr>
          <w:rFonts w:hAnsi="ＭＳ 明朝" w:hint="eastAsia"/>
          <w:szCs w:val="22"/>
        </w:rPr>
        <w:t>旅行</w:t>
      </w:r>
      <w:r w:rsidR="00A21DDC">
        <w:rPr>
          <w:rFonts w:hAnsi="ＭＳ 明朝" w:hint="eastAsia"/>
          <w:szCs w:val="22"/>
        </w:rPr>
        <w:t>会</w:t>
      </w:r>
      <w:r w:rsidR="00A21DDC" w:rsidRPr="00A21DDC">
        <w:rPr>
          <w:rFonts w:hAnsi="ＭＳ 明朝" w:hint="eastAsia"/>
          <w:szCs w:val="22"/>
        </w:rPr>
        <w:t>社を経由して</w:t>
      </w:r>
      <w:r w:rsidRPr="007B7E93">
        <w:rPr>
          <w:rFonts w:hint="eastAsia"/>
        </w:rPr>
        <w:t>申込のあった府外学校の利用促進を図るため、当該旅行会社に毎年来館促進のための案内を郵送。令和</w:t>
      </w:r>
      <w:r w:rsidRPr="007B7E93">
        <w:t>5</w:t>
      </w:r>
      <w:r w:rsidRPr="007B7E93">
        <w:rPr>
          <w:rFonts w:hint="eastAsia"/>
        </w:rPr>
        <w:t>年度に送付する旅行会社は</w:t>
      </w:r>
      <w:r w:rsidRPr="007B7E93">
        <w:t>156</w:t>
      </w:r>
      <w:r w:rsidRPr="007B7E93">
        <w:rPr>
          <w:rFonts w:hint="eastAsia"/>
        </w:rPr>
        <w:t>社。</w:t>
      </w:r>
    </w:p>
    <w:p w14:paraId="4C7E7FCE" w14:textId="7E72FA4E" w:rsidR="00AD3E34" w:rsidRPr="007B7E93" w:rsidRDefault="00AD3E34" w:rsidP="004E6168">
      <w:pPr>
        <w:ind w:firstLineChars="100" w:firstLine="220"/>
      </w:pPr>
      <w:r w:rsidRPr="007B7E93">
        <w:rPr>
          <w:rFonts w:hint="eastAsia"/>
        </w:rPr>
        <w:t>かかる取組は非常に重要であり、今後も、入館料、使用料のみならず、友の会費や寄附金の増加につながる宣伝広告活動に力を入れることで大阪国際</w:t>
      </w:r>
      <w:r w:rsidR="00881912">
        <w:rPr>
          <w:rFonts w:hint="eastAsia"/>
        </w:rPr>
        <w:t>平和</w:t>
      </w:r>
      <w:r w:rsidRPr="007B7E93">
        <w:rPr>
          <w:rFonts w:hint="eastAsia"/>
        </w:rPr>
        <w:t>センターの存在やその内容のさらなる周知等、活性化に向けた試みを検討されたい。</w:t>
      </w:r>
    </w:p>
    <w:p w14:paraId="2BF9D5D5" w14:textId="77777777" w:rsidR="00AD3E34" w:rsidRPr="007B7E93" w:rsidRDefault="00AD3E34" w:rsidP="00A9589F">
      <w:pPr>
        <w:ind w:firstLineChars="100" w:firstLine="220"/>
      </w:pPr>
      <w:r w:rsidRPr="007B7E93">
        <w:rPr>
          <w:rFonts w:hint="eastAsia"/>
        </w:rPr>
        <w:t>また、大阪「国際」平和センターと謳いながら、外国人入館者数が依然として低い水準にとどまっている。</w:t>
      </w:r>
    </w:p>
    <w:p w14:paraId="2A8D179C" w14:textId="77777777" w:rsidR="00AD3E34" w:rsidRPr="007B7E93" w:rsidRDefault="00AD3E34" w:rsidP="004E6168">
      <w:pPr>
        <w:ind w:firstLineChars="100" w:firstLine="220"/>
      </w:pPr>
      <w:r w:rsidRPr="007B7E93">
        <w:rPr>
          <w:rFonts w:hint="eastAsia"/>
        </w:rPr>
        <w:t>公益財団法人大阪国際平和センターの定款において、戦争の悲惨さ、平和の尊さを次の世代に伝え、平和を願う豊かな心を育み、もって世界平和に貢献することを目的とすることを掲げており、これまで、平和祈念事業や特別展において、国際的な取組を行っている。もっとも、これら平和記念事業や特別展は自主財源から行っているところ、自</w:t>
      </w:r>
      <w:r w:rsidRPr="007B7E93">
        <w:rPr>
          <w:rFonts w:hint="eastAsia"/>
        </w:rPr>
        <w:lastRenderedPageBreak/>
        <w:t>主財源が乏しいことから、特別展等の開催において必要とされるパネルの制作や案内チラシにかかる費用の大部分を、協議により、これら共催、後援、協力団体の負担によるものとなっている。具体的には、第二次世界大戦博物館、ポーランド広報文化センター、駐日ポーランド共和国大使館の後援やこれらとの共催、ポルトガル大使館の協力、大阪・神戸ドイツ連邦共和国総領事館との共催等である。</w:t>
      </w:r>
    </w:p>
    <w:p w14:paraId="01CF7D3D" w14:textId="77777777" w:rsidR="00AD3E34" w:rsidRPr="007B7E93" w:rsidRDefault="00AD3E34" w:rsidP="004E6168">
      <w:pPr>
        <w:ind w:firstLineChars="100" w:firstLine="220"/>
      </w:pPr>
      <w:r w:rsidRPr="007B7E93">
        <w:rPr>
          <w:rFonts w:hint="eastAsia"/>
        </w:rPr>
        <w:t>限られた財源の中での事業展開は厳しくはあるが、引き続き、諸外国の共催・後援及び協力を得て、国際的な活性化に向けた取り組みが望まれる。</w:t>
      </w:r>
    </w:p>
    <w:p w14:paraId="10043E2B" w14:textId="77777777" w:rsidR="00AD3E34" w:rsidRPr="00304A7C" w:rsidRDefault="00AD3E34" w:rsidP="004E6168"/>
    <w:p w14:paraId="3E6D1477" w14:textId="77777777" w:rsidR="00AD3E34" w:rsidRPr="007B7E93" w:rsidRDefault="00AD3E34" w:rsidP="004E6168">
      <w:r w:rsidRPr="007B7E93">
        <w:rPr>
          <w:rFonts w:hint="eastAsia"/>
        </w:rPr>
        <w:t>入館者状況</w:t>
      </w:r>
    </w:p>
    <w:p w14:paraId="79B6F863" w14:textId="29A0C77A" w:rsidR="00AD3E34" w:rsidRPr="007B7E93" w:rsidRDefault="00AD3E34" w:rsidP="004E6168">
      <w:r w:rsidRPr="007B7E93">
        <w:rPr>
          <w:rFonts w:hint="eastAsia"/>
        </w:rPr>
        <w:t>【平成</w:t>
      </w:r>
      <w:r w:rsidRPr="007B7E93">
        <w:t>30</w:t>
      </w:r>
      <w:r w:rsidRPr="007B7E93">
        <w:rPr>
          <w:rFonts w:hint="eastAsia"/>
        </w:rPr>
        <w:t>年度～令和</w:t>
      </w:r>
      <w:r w:rsidR="00101905">
        <w:rPr>
          <w:rFonts w:hint="eastAsia"/>
        </w:rPr>
        <w:t>４</w:t>
      </w:r>
      <w:r w:rsidRPr="007B7E93">
        <w:rPr>
          <w:rFonts w:hint="eastAsia"/>
        </w:rPr>
        <w:t>年度】　　　　　　　　　　　　　　　　　　（単位：人）</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4"/>
        <w:gridCol w:w="1254"/>
        <w:gridCol w:w="1297"/>
        <w:gridCol w:w="1276"/>
        <w:gridCol w:w="1426"/>
        <w:gridCol w:w="1551"/>
      </w:tblGrid>
      <w:tr w:rsidR="00AD3E34" w:rsidRPr="00304A7C" w14:paraId="56579B91" w14:textId="77777777" w:rsidTr="00136E66">
        <w:trPr>
          <w:trHeight w:val="335"/>
        </w:trPr>
        <w:tc>
          <w:tcPr>
            <w:tcW w:w="851" w:type="dxa"/>
            <w:vMerge w:val="restart"/>
            <w:vAlign w:val="center"/>
          </w:tcPr>
          <w:p w14:paraId="7B63E207" w14:textId="77777777" w:rsidR="00AD3E34" w:rsidRPr="00304A7C" w:rsidRDefault="00AD3E34" w:rsidP="004E6168">
            <w:pPr>
              <w:rPr>
                <w:sz w:val="20"/>
              </w:rPr>
            </w:pPr>
            <w:r w:rsidRPr="00304A7C">
              <w:rPr>
                <w:rFonts w:hint="eastAsia"/>
                <w:sz w:val="20"/>
              </w:rPr>
              <w:t>区分</w:t>
            </w:r>
          </w:p>
        </w:tc>
        <w:tc>
          <w:tcPr>
            <w:tcW w:w="1134" w:type="dxa"/>
            <w:vMerge w:val="restart"/>
            <w:vAlign w:val="center"/>
            <w:hideMark/>
          </w:tcPr>
          <w:p w14:paraId="41E30E52" w14:textId="77777777" w:rsidR="00AD3E34" w:rsidRPr="00304A7C" w:rsidRDefault="00AD3E34" w:rsidP="004E6168">
            <w:pPr>
              <w:rPr>
                <w:sz w:val="20"/>
              </w:rPr>
            </w:pPr>
            <w:r w:rsidRPr="00304A7C">
              <w:rPr>
                <w:rFonts w:hint="eastAsia"/>
                <w:sz w:val="20"/>
              </w:rPr>
              <w:t>開館日数</w:t>
            </w:r>
          </w:p>
        </w:tc>
        <w:tc>
          <w:tcPr>
            <w:tcW w:w="3827" w:type="dxa"/>
            <w:gridSpan w:val="3"/>
            <w:hideMark/>
          </w:tcPr>
          <w:p w14:paraId="3EA9294B" w14:textId="77777777" w:rsidR="00AD3E34" w:rsidRPr="00304A7C" w:rsidRDefault="00AD3E34" w:rsidP="004E6168">
            <w:pPr>
              <w:rPr>
                <w:sz w:val="20"/>
              </w:rPr>
            </w:pPr>
            <w:r w:rsidRPr="00304A7C">
              <w:rPr>
                <w:rFonts w:hint="eastAsia"/>
                <w:sz w:val="20"/>
              </w:rPr>
              <w:t>有料入館者</w:t>
            </w:r>
          </w:p>
        </w:tc>
        <w:tc>
          <w:tcPr>
            <w:tcW w:w="1426" w:type="dxa"/>
            <w:vMerge w:val="restart"/>
            <w:hideMark/>
          </w:tcPr>
          <w:p w14:paraId="7AA2035A" w14:textId="77777777" w:rsidR="00AD3E34" w:rsidRPr="00304A7C" w:rsidRDefault="00AD3E34" w:rsidP="004E6168">
            <w:pPr>
              <w:rPr>
                <w:sz w:val="20"/>
              </w:rPr>
            </w:pPr>
            <w:r w:rsidRPr="00304A7C">
              <w:rPr>
                <w:rFonts w:hint="eastAsia"/>
                <w:sz w:val="20"/>
              </w:rPr>
              <w:t>無　料</w:t>
            </w:r>
          </w:p>
          <w:p w14:paraId="34677D1F" w14:textId="77777777" w:rsidR="00AD3E34" w:rsidRPr="00304A7C" w:rsidRDefault="00AD3E34" w:rsidP="004E6168">
            <w:pPr>
              <w:rPr>
                <w:sz w:val="20"/>
              </w:rPr>
            </w:pPr>
            <w:r w:rsidRPr="00304A7C">
              <w:rPr>
                <w:rFonts w:hint="eastAsia"/>
                <w:sz w:val="20"/>
              </w:rPr>
              <w:t>入館者</w:t>
            </w:r>
          </w:p>
        </w:tc>
        <w:tc>
          <w:tcPr>
            <w:tcW w:w="1551" w:type="dxa"/>
            <w:vMerge w:val="restart"/>
            <w:vAlign w:val="center"/>
            <w:hideMark/>
          </w:tcPr>
          <w:p w14:paraId="0137D79F" w14:textId="77777777" w:rsidR="00AD3E34" w:rsidRPr="00304A7C" w:rsidRDefault="00AD3E34" w:rsidP="004E6168">
            <w:pPr>
              <w:rPr>
                <w:sz w:val="20"/>
              </w:rPr>
            </w:pPr>
            <w:r w:rsidRPr="00304A7C">
              <w:rPr>
                <w:rFonts w:hint="eastAsia"/>
                <w:sz w:val="20"/>
              </w:rPr>
              <w:t>合　計</w:t>
            </w:r>
          </w:p>
        </w:tc>
      </w:tr>
      <w:tr w:rsidR="00AD3E34" w:rsidRPr="00304A7C" w14:paraId="55C17B51" w14:textId="77777777" w:rsidTr="00136E66">
        <w:trPr>
          <w:trHeight w:val="251"/>
        </w:trPr>
        <w:tc>
          <w:tcPr>
            <w:tcW w:w="851" w:type="dxa"/>
            <w:vMerge/>
            <w:vAlign w:val="center"/>
            <w:hideMark/>
          </w:tcPr>
          <w:p w14:paraId="79F7FB57" w14:textId="77777777" w:rsidR="00AD3E34" w:rsidRPr="00304A7C" w:rsidRDefault="00AD3E34" w:rsidP="004E6168">
            <w:pPr>
              <w:rPr>
                <w:sz w:val="20"/>
              </w:rPr>
            </w:pPr>
          </w:p>
        </w:tc>
        <w:tc>
          <w:tcPr>
            <w:tcW w:w="1134" w:type="dxa"/>
            <w:vMerge/>
          </w:tcPr>
          <w:p w14:paraId="397232F7" w14:textId="77777777" w:rsidR="00AD3E34" w:rsidRPr="00304A7C" w:rsidRDefault="00AD3E34" w:rsidP="004E6168">
            <w:pPr>
              <w:rPr>
                <w:sz w:val="20"/>
              </w:rPr>
            </w:pPr>
          </w:p>
        </w:tc>
        <w:tc>
          <w:tcPr>
            <w:tcW w:w="1254" w:type="dxa"/>
            <w:hideMark/>
          </w:tcPr>
          <w:p w14:paraId="6D19F908" w14:textId="77777777" w:rsidR="00AD3E34" w:rsidRPr="00304A7C" w:rsidRDefault="00AD3E34" w:rsidP="004E6168">
            <w:pPr>
              <w:rPr>
                <w:sz w:val="20"/>
              </w:rPr>
            </w:pPr>
            <w:r w:rsidRPr="00304A7C">
              <w:rPr>
                <w:rFonts w:hint="eastAsia"/>
                <w:sz w:val="20"/>
              </w:rPr>
              <w:t>大人</w:t>
            </w:r>
          </w:p>
        </w:tc>
        <w:tc>
          <w:tcPr>
            <w:tcW w:w="1297" w:type="dxa"/>
            <w:hideMark/>
          </w:tcPr>
          <w:p w14:paraId="187396CE" w14:textId="77777777" w:rsidR="00AD3E34" w:rsidRPr="00304A7C" w:rsidRDefault="00AD3E34" w:rsidP="004E6168">
            <w:pPr>
              <w:rPr>
                <w:sz w:val="20"/>
              </w:rPr>
            </w:pPr>
            <w:r w:rsidRPr="00304A7C">
              <w:rPr>
                <w:rFonts w:hint="eastAsia"/>
                <w:sz w:val="20"/>
              </w:rPr>
              <w:t>高校生</w:t>
            </w:r>
          </w:p>
        </w:tc>
        <w:tc>
          <w:tcPr>
            <w:tcW w:w="1276" w:type="dxa"/>
            <w:hideMark/>
          </w:tcPr>
          <w:p w14:paraId="256D09B8" w14:textId="77777777" w:rsidR="00AD3E34" w:rsidRPr="00304A7C" w:rsidRDefault="00AD3E34" w:rsidP="004E6168">
            <w:pPr>
              <w:rPr>
                <w:sz w:val="20"/>
              </w:rPr>
            </w:pPr>
            <w:r w:rsidRPr="00304A7C">
              <w:rPr>
                <w:rFonts w:hint="eastAsia"/>
                <w:sz w:val="20"/>
              </w:rPr>
              <w:t>小　計</w:t>
            </w:r>
          </w:p>
        </w:tc>
        <w:tc>
          <w:tcPr>
            <w:tcW w:w="0" w:type="auto"/>
            <w:vMerge/>
            <w:vAlign w:val="center"/>
            <w:hideMark/>
          </w:tcPr>
          <w:p w14:paraId="631AAA1D" w14:textId="77777777" w:rsidR="00AD3E34" w:rsidRPr="00304A7C" w:rsidRDefault="00AD3E34" w:rsidP="004E6168">
            <w:pPr>
              <w:rPr>
                <w:sz w:val="20"/>
              </w:rPr>
            </w:pPr>
          </w:p>
        </w:tc>
        <w:tc>
          <w:tcPr>
            <w:tcW w:w="0" w:type="auto"/>
            <w:vMerge/>
            <w:vAlign w:val="center"/>
            <w:hideMark/>
          </w:tcPr>
          <w:p w14:paraId="10FD0550" w14:textId="77777777" w:rsidR="00AD3E34" w:rsidRPr="00304A7C" w:rsidRDefault="00AD3E34" w:rsidP="004E6168">
            <w:pPr>
              <w:rPr>
                <w:sz w:val="20"/>
              </w:rPr>
            </w:pPr>
          </w:p>
        </w:tc>
      </w:tr>
      <w:tr w:rsidR="00AD3E34" w:rsidRPr="00304A7C" w14:paraId="0BB1B0CF" w14:textId="77777777" w:rsidTr="00136E66">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7AA4C789" w14:textId="77777777" w:rsidR="00AD3E34" w:rsidRPr="00304A7C" w:rsidRDefault="00AD3E34" w:rsidP="004E6168">
            <w:pPr>
              <w:rPr>
                <w:sz w:val="20"/>
              </w:rPr>
            </w:pPr>
            <w:r w:rsidRPr="00304A7C">
              <w:rPr>
                <w:rFonts w:hint="eastAsia"/>
                <w:sz w:val="20"/>
              </w:rPr>
              <w:t>3</w:t>
            </w:r>
            <w:r w:rsidRPr="00304A7C">
              <w:rPr>
                <w:sz w:val="20"/>
              </w:rPr>
              <w:t>0</w:t>
            </w:r>
          </w:p>
        </w:tc>
        <w:tc>
          <w:tcPr>
            <w:tcW w:w="1134" w:type="dxa"/>
          </w:tcPr>
          <w:p w14:paraId="1E87CF4D" w14:textId="77777777" w:rsidR="00AD3E34" w:rsidRPr="00304A7C" w:rsidRDefault="00AD3E34" w:rsidP="004E6168">
            <w:pPr>
              <w:rPr>
                <w:sz w:val="20"/>
              </w:rPr>
            </w:pPr>
            <w:r w:rsidRPr="00304A7C">
              <w:rPr>
                <w:rFonts w:hint="eastAsia"/>
                <w:sz w:val="20"/>
              </w:rPr>
              <w:t>284</w:t>
            </w:r>
          </w:p>
        </w:tc>
        <w:tc>
          <w:tcPr>
            <w:tcW w:w="1254" w:type="dxa"/>
          </w:tcPr>
          <w:p w14:paraId="5B28929D" w14:textId="77777777" w:rsidR="00AD3E34" w:rsidRPr="00304A7C" w:rsidRDefault="00AD3E34" w:rsidP="004E6168">
            <w:pPr>
              <w:rPr>
                <w:sz w:val="20"/>
              </w:rPr>
            </w:pPr>
            <w:r w:rsidRPr="00304A7C">
              <w:rPr>
                <w:rFonts w:hint="eastAsia"/>
                <w:sz w:val="20"/>
              </w:rPr>
              <w:t>8</w:t>
            </w:r>
            <w:r w:rsidRPr="00304A7C">
              <w:rPr>
                <w:sz w:val="20"/>
              </w:rPr>
              <w:t>,921</w:t>
            </w:r>
          </w:p>
        </w:tc>
        <w:tc>
          <w:tcPr>
            <w:tcW w:w="1297" w:type="dxa"/>
          </w:tcPr>
          <w:p w14:paraId="3E8D827A" w14:textId="77777777" w:rsidR="00AD3E34" w:rsidRPr="00304A7C" w:rsidRDefault="00AD3E34" w:rsidP="004E6168">
            <w:pPr>
              <w:rPr>
                <w:sz w:val="20"/>
              </w:rPr>
            </w:pPr>
            <w:r w:rsidRPr="00304A7C">
              <w:rPr>
                <w:rFonts w:hint="eastAsia"/>
                <w:sz w:val="20"/>
              </w:rPr>
              <w:t>1,</w:t>
            </w:r>
            <w:r w:rsidRPr="00304A7C">
              <w:rPr>
                <w:sz w:val="20"/>
              </w:rPr>
              <w:t>335</w:t>
            </w:r>
          </w:p>
        </w:tc>
        <w:tc>
          <w:tcPr>
            <w:tcW w:w="1276" w:type="dxa"/>
          </w:tcPr>
          <w:p w14:paraId="55D35C4F" w14:textId="77777777" w:rsidR="00AD3E34" w:rsidRPr="00304A7C" w:rsidRDefault="00AD3E34" w:rsidP="004E6168">
            <w:pPr>
              <w:rPr>
                <w:sz w:val="20"/>
              </w:rPr>
            </w:pPr>
            <w:r w:rsidRPr="00304A7C">
              <w:rPr>
                <w:rFonts w:hint="eastAsia"/>
                <w:sz w:val="20"/>
              </w:rPr>
              <w:t>1</w:t>
            </w:r>
            <w:r w:rsidRPr="00304A7C">
              <w:rPr>
                <w:sz w:val="20"/>
              </w:rPr>
              <w:t>0,256</w:t>
            </w:r>
          </w:p>
        </w:tc>
        <w:tc>
          <w:tcPr>
            <w:tcW w:w="1426" w:type="dxa"/>
          </w:tcPr>
          <w:p w14:paraId="2889224F" w14:textId="77777777" w:rsidR="00AD3E34" w:rsidRPr="00304A7C" w:rsidRDefault="00AD3E34" w:rsidP="004E6168">
            <w:pPr>
              <w:rPr>
                <w:sz w:val="20"/>
              </w:rPr>
            </w:pPr>
            <w:r w:rsidRPr="00304A7C">
              <w:rPr>
                <w:sz w:val="20"/>
              </w:rPr>
              <w:t>59,283</w:t>
            </w:r>
          </w:p>
        </w:tc>
        <w:tc>
          <w:tcPr>
            <w:tcW w:w="1551" w:type="dxa"/>
          </w:tcPr>
          <w:p w14:paraId="2FF601D9" w14:textId="77777777" w:rsidR="00AD3E34" w:rsidRPr="00304A7C" w:rsidRDefault="00AD3E34" w:rsidP="004E6168">
            <w:pPr>
              <w:rPr>
                <w:sz w:val="20"/>
              </w:rPr>
            </w:pPr>
            <w:r w:rsidRPr="00304A7C">
              <w:rPr>
                <w:rFonts w:hint="eastAsia"/>
                <w:sz w:val="20"/>
              </w:rPr>
              <w:t>6</w:t>
            </w:r>
            <w:r w:rsidRPr="00304A7C">
              <w:rPr>
                <w:sz w:val="20"/>
              </w:rPr>
              <w:t>9,539</w:t>
            </w:r>
          </w:p>
        </w:tc>
      </w:tr>
      <w:tr w:rsidR="00AD3E34" w:rsidRPr="00304A7C" w14:paraId="0558C2EA" w14:textId="77777777" w:rsidTr="00136E66">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3AD8B9E9" w14:textId="77777777" w:rsidR="00AD3E34" w:rsidRPr="00304A7C" w:rsidRDefault="00AD3E34" w:rsidP="004E6168">
            <w:pPr>
              <w:rPr>
                <w:sz w:val="20"/>
              </w:rPr>
            </w:pPr>
            <w:r w:rsidRPr="00304A7C">
              <w:rPr>
                <w:rFonts w:hint="eastAsia"/>
                <w:sz w:val="20"/>
              </w:rPr>
              <w:t>1</w:t>
            </w:r>
          </w:p>
        </w:tc>
        <w:tc>
          <w:tcPr>
            <w:tcW w:w="1134" w:type="dxa"/>
          </w:tcPr>
          <w:p w14:paraId="2760E8C7" w14:textId="77777777" w:rsidR="00AD3E34" w:rsidRPr="00304A7C" w:rsidRDefault="00AD3E34" w:rsidP="004E6168">
            <w:pPr>
              <w:rPr>
                <w:sz w:val="20"/>
              </w:rPr>
            </w:pPr>
            <w:r w:rsidRPr="00304A7C">
              <w:rPr>
                <w:rFonts w:hint="eastAsia"/>
                <w:sz w:val="20"/>
              </w:rPr>
              <w:t>259</w:t>
            </w:r>
          </w:p>
        </w:tc>
        <w:tc>
          <w:tcPr>
            <w:tcW w:w="1254" w:type="dxa"/>
          </w:tcPr>
          <w:p w14:paraId="4BCED88F" w14:textId="77777777" w:rsidR="00AD3E34" w:rsidRPr="00304A7C" w:rsidRDefault="00AD3E34" w:rsidP="004E6168">
            <w:pPr>
              <w:rPr>
                <w:sz w:val="20"/>
              </w:rPr>
            </w:pPr>
            <w:r w:rsidRPr="00304A7C">
              <w:rPr>
                <w:rFonts w:hint="eastAsia"/>
                <w:sz w:val="20"/>
              </w:rPr>
              <w:t>8,767</w:t>
            </w:r>
          </w:p>
        </w:tc>
        <w:tc>
          <w:tcPr>
            <w:tcW w:w="1297" w:type="dxa"/>
          </w:tcPr>
          <w:p w14:paraId="5956BD9D" w14:textId="77777777" w:rsidR="00AD3E34" w:rsidRPr="00304A7C" w:rsidRDefault="00AD3E34" w:rsidP="004E6168">
            <w:pPr>
              <w:rPr>
                <w:sz w:val="20"/>
              </w:rPr>
            </w:pPr>
            <w:r w:rsidRPr="00304A7C">
              <w:rPr>
                <w:rFonts w:hint="eastAsia"/>
                <w:sz w:val="20"/>
              </w:rPr>
              <w:t>1</w:t>
            </w:r>
            <w:r w:rsidRPr="00304A7C">
              <w:rPr>
                <w:sz w:val="20"/>
              </w:rPr>
              <w:t>,489</w:t>
            </w:r>
          </w:p>
        </w:tc>
        <w:tc>
          <w:tcPr>
            <w:tcW w:w="1276" w:type="dxa"/>
          </w:tcPr>
          <w:p w14:paraId="6FB51DCD" w14:textId="77777777" w:rsidR="00AD3E34" w:rsidRPr="00304A7C" w:rsidRDefault="00AD3E34" w:rsidP="004E6168">
            <w:pPr>
              <w:rPr>
                <w:sz w:val="20"/>
              </w:rPr>
            </w:pPr>
            <w:r w:rsidRPr="00304A7C">
              <w:rPr>
                <w:rFonts w:hint="eastAsia"/>
                <w:sz w:val="20"/>
              </w:rPr>
              <w:t>1</w:t>
            </w:r>
            <w:r w:rsidRPr="00304A7C">
              <w:rPr>
                <w:sz w:val="20"/>
              </w:rPr>
              <w:t>0</w:t>
            </w:r>
            <w:r w:rsidRPr="00304A7C">
              <w:rPr>
                <w:rFonts w:hint="eastAsia"/>
                <w:sz w:val="20"/>
              </w:rPr>
              <w:t>,</w:t>
            </w:r>
            <w:r w:rsidRPr="00304A7C">
              <w:rPr>
                <w:sz w:val="20"/>
              </w:rPr>
              <w:t>256</w:t>
            </w:r>
          </w:p>
        </w:tc>
        <w:tc>
          <w:tcPr>
            <w:tcW w:w="1426" w:type="dxa"/>
          </w:tcPr>
          <w:p w14:paraId="124545A6" w14:textId="77777777" w:rsidR="00AD3E34" w:rsidRPr="00304A7C" w:rsidRDefault="00AD3E34" w:rsidP="004E6168">
            <w:pPr>
              <w:rPr>
                <w:sz w:val="20"/>
              </w:rPr>
            </w:pPr>
            <w:r w:rsidRPr="00304A7C">
              <w:rPr>
                <w:rFonts w:hint="eastAsia"/>
                <w:sz w:val="20"/>
              </w:rPr>
              <w:t>5</w:t>
            </w:r>
            <w:r w:rsidRPr="00304A7C">
              <w:rPr>
                <w:sz w:val="20"/>
              </w:rPr>
              <w:t>5,724</w:t>
            </w:r>
          </w:p>
        </w:tc>
        <w:tc>
          <w:tcPr>
            <w:tcW w:w="1551" w:type="dxa"/>
          </w:tcPr>
          <w:p w14:paraId="068DB4AB" w14:textId="77777777" w:rsidR="00AD3E34" w:rsidRPr="00304A7C" w:rsidRDefault="00AD3E34" w:rsidP="004E6168">
            <w:pPr>
              <w:rPr>
                <w:sz w:val="20"/>
              </w:rPr>
            </w:pPr>
            <w:r w:rsidRPr="00304A7C">
              <w:rPr>
                <w:rFonts w:hint="eastAsia"/>
                <w:sz w:val="20"/>
              </w:rPr>
              <w:t>6</w:t>
            </w:r>
            <w:r w:rsidRPr="00304A7C">
              <w:rPr>
                <w:sz w:val="20"/>
              </w:rPr>
              <w:t>5,980</w:t>
            </w:r>
          </w:p>
        </w:tc>
      </w:tr>
      <w:tr w:rsidR="00AD3E34" w:rsidRPr="00304A7C" w14:paraId="5FBBDF1E" w14:textId="77777777" w:rsidTr="00136E66">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393A46BA" w14:textId="77777777" w:rsidR="00AD3E34" w:rsidRPr="00304A7C" w:rsidRDefault="00AD3E34" w:rsidP="004E6168">
            <w:pPr>
              <w:rPr>
                <w:sz w:val="20"/>
              </w:rPr>
            </w:pPr>
            <w:r w:rsidRPr="00304A7C">
              <w:rPr>
                <w:rFonts w:hint="eastAsia"/>
                <w:sz w:val="20"/>
              </w:rPr>
              <w:t>2</w:t>
            </w:r>
          </w:p>
        </w:tc>
        <w:tc>
          <w:tcPr>
            <w:tcW w:w="1134" w:type="dxa"/>
          </w:tcPr>
          <w:p w14:paraId="0BB81E7F" w14:textId="77777777" w:rsidR="00AD3E34" w:rsidRPr="00304A7C" w:rsidRDefault="00AD3E34" w:rsidP="004E6168">
            <w:pPr>
              <w:rPr>
                <w:sz w:val="20"/>
              </w:rPr>
            </w:pPr>
            <w:r w:rsidRPr="00304A7C">
              <w:rPr>
                <w:rFonts w:hint="eastAsia"/>
                <w:sz w:val="20"/>
              </w:rPr>
              <w:t>253</w:t>
            </w:r>
          </w:p>
        </w:tc>
        <w:tc>
          <w:tcPr>
            <w:tcW w:w="1254" w:type="dxa"/>
          </w:tcPr>
          <w:p w14:paraId="3176A835" w14:textId="77777777" w:rsidR="00AD3E34" w:rsidRPr="00304A7C" w:rsidRDefault="00AD3E34" w:rsidP="004E6168">
            <w:pPr>
              <w:rPr>
                <w:sz w:val="20"/>
              </w:rPr>
            </w:pPr>
            <w:r w:rsidRPr="00304A7C">
              <w:rPr>
                <w:rFonts w:hint="eastAsia"/>
                <w:sz w:val="20"/>
              </w:rPr>
              <w:t>5</w:t>
            </w:r>
            <w:r w:rsidRPr="00304A7C">
              <w:rPr>
                <w:sz w:val="20"/>
              </w:rPr>
              <w:t>,641</w:t>
            </w:r>
          </w:p>
        </w:tc>
        <w:tc>
          <w:tcPr>
            <w:tcW w:w="1297" w:type="dxa"/>
          </w:tcPr>
          <w:p w14:paraId="301FCA54" w14:textId="77777777" w:rsidR="00AD3E34" w:rsidRPr="00304A7C" w:rsidRDefault="00AD3E34" w:rsidP="004E6168">
            <w:pPr>
              <w:rPr>
                <w:sz w:val="20"/>
              </w:rPr>
            </w:pPr>
            <w:r w:rsidRPr="00304A7C">
              <w:rPr>
                <w:rFonts w:hint="eastAsia"/>
                <w:sz w:val="20"/>
              </w:rPr>
              <w:t>9</w:t>
            </w:r>
            <w:r w:rsidRPr="00304A7C">
              <w:rPr>
                <w:sz w:val="20"/>
              </w:rPr>
              <w:t>96</w:t>
            </w:r>
          </w:p>
        </w:tc>
        <w:tc>
          <w:tcPr>
            <w:tcW w:w="1276" w:type="dxa"/>
          </w:tcPr>
          <w:p w14:paraId="4EA1C085" w14:textId="77777777" w:rsidR="00AD3E34" w:rsidRPr="00304A7C" w:rsidRDefault="00AD3E34" w:rsidP="004E6168">
            <w:pPr>
              <w:rPr>
                <w:sz w:val="20"/>
              </w:rPr>
            </w:pPr>
            <w:r w:rsidRPr="00304A7C">
              <w:rPr>
                <w:rFonts w:hint="eastAsia"/>
                <w:sz w:val="20"/>
              </w:rPr>
              <w:t>6,</w:t>
            </w:r>
            <w:r w:rsidRPr="00304A7C">
              <w:rPr>
                <w:sz w:val="20"/>
              </w:rPr>
              <w:t>637</w:t>
            </w:r>
          </w:p>
        </w:tc>
        <w:tc>
          <w:tcPr>
            <w:tcW w:w="1426" w:type="dxa"/>
          </w:tcPr>
          <w:p w14:paraId="2E639D83" w14:textId="77777777" w:rsidR="00AD3E34" w:rsidRPr="00304A7C" w:rsidRDefault="00AD3E34" w:rsidP="004E6168">
            <w:pPr>
              <w:rPr>
                <w:sz w:val="20"/>
              </w:rPr>
            </w:pPr>
            <w:r w:rsidRPr="00304A7C">
              <w:rPr>
                <w:rFonts w:hint="eastAsia"/>
                <w:sz w:val="20"/>
              </w:rPr>
              <w:t>2</w:t>
            </w:r>
            <w:r w:rsidRPr="00304A7C">
              <w:rPr>
                <w:sz w:val="20"/>
              </w:rPr>
              <w:t>1,451</w:t>
            </w:r>
          </w:p>
        </w:tc>
        <w:tc>
          <w:tcPr>
            <w:tcW w:w="1551" w:type="dxa"/>
          </w:tcPr>
          <w:p w14:paraId="3E9E7358" w14:textId="77777777" w:rsidR="00AD3E34" w:rsidRPr="00304A7C" w:rsidRDefault="00AD3E34" w:rsidP="004E6168">
            <w:pPr>
              <w:rPr>
                <w:sz w:val="20"/>
              </w:rPr>
            </w:pPr>
            <w:r w:rsidRPr="00304A7C">
              <w:rPr>
                <w:rFonts w:hint="eastAsia"/>
                <w:sz w:val="20"/>
              </w:rPr>
              <w:t>2</w:t>
            </w:r>
            <w:r w:rsidRPr="00304A7C">
              <w:rPr>
                <w:sz w:val="20"/>
              </w:rPr>
              <w:t>9,088</w:t>
            </w:r>
          </w:p>
        </w:tc>
      </w:tr>
      <w:tr w:rsidR="00AD3E34" w:rsidRPr="00304A7C" w14:paraId="719E31FE" w14:textId="77777777" w:rsidTr="00136E66">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456B6E2B" w14:textId="77777777" w:rsidR="00AD3E34" w:rsidRPr="00304A7C" w:rsidRDefault="00AD3E34" w:rsidP="004E6168">
            <w:pPr>
              <w:rPr>
                <w:sz w:val="20"/>
              </w:rPr>
            </w:pPr>
            <w:bookmarkStart w:id="74" w:name="_Hlk104456204"/>
            <w:r w:rsidRPr="00304A7C">
              <w:rPr>
                <w:rFonts w:hint="eastAsia"/>
                <w:sz w:val="20"/>
              </w:rPr>
              <w:t>3</w:t>
            </w:r>
          </w:p>
        </w:tc>
        <w:tc>
          <w:tcPr>
            <w:tcW w:w="1134" w:type="dxa"/>
          </w:tcPr>
          <w:p w14:paraId="456E5385" w14:textId="77777777" w:rsidR="00AD3E34" w:rsidRPr="00304A7C" w:rsidRDefault="00AD3E34" w:rsidP="004E6168">
            <w:pPr>
              <w:rPr>
                <w:sz w:val="20"/>
              </w:rPr>
            </w:pPr>
            <w:r w:rsidRPr="00304A7C">
              <w:rPr>
                <w:sz w:val="20"/>
              </w:rPr>
              <w:t>249</w:t>
            </w:r>
          </w:p>
        </w:tc>
        <w:tc>
          <w:tcPr>
            <w:tcW w:w="1254" w:type="dxa"/>
          </w:tcPr>
          <w:p w14:paraId="3486DE5F" w14:textId="77777777" w:rsidR="00AD3E34" w:rsidRPr="00304A7C" w:rsidRDefault="00AD3E34" w:rsidP="004E6168">
            <w:pPr>
              <w:rPr>
                <w:sz w:val="20"/>
              </w:rPr>
            </w:pPr>
            <w:r w:rsidRPr="00304A7C">
              <w:rPr>
                <w:sz w:val="20"/>
              </w:rPr>
              <w:t xml:space="preserve">4,995 </w:t>
            </w:r>
          </w:p>
        </w:tc>
        <w:tc>
          <w:tcPr>
            <w:tcW w:w="1297" w:type="dxa"/>
          </w:tcPr>
          <w:p w14:paraId="350DC02C" w14:textId="77777777" w:rsidR="00AD3E34" w:rsidRPr="00304A7C" w:rsidRDefault="00AD3E34" w:rsidP="004E6168">
            <w:pPr>
              <w:rPr>
                <w:sz w:val="20"/>
              </w:rPr>
            </w:pPr>
            <w:r w:rsidRPr="00304A7C">
              <w:rPr>
                <w:sz w:val="20"/>
              </w:rPr>
              <w:t xml:space="preserve">489 </w:t>
            </w:r>
          </w:p>
        </w:tc>
        <w:tc>
          <w:tcPr>
            <w:tcW w:w="1276" w:type="dxa"/>
          </w:tcPr>
          <w:p w14:paraId="6B9233C5" w14:textId="77777777" w:rsidR="00AD3E34" w:rsidRPr="00304A7C" w:rsidRDefault="00AD3E34" w:rsidP="004E6168">
            <w:pPr>
              <w:rPr>
                <w:sz w:val="20"/>
              </w:rPr>
            </w:pPr>
            <w:r w:rsidRPr="00304A7C">
              <w:rPr>
                <w:sz w:val="20"/>
              </w:rPr>
              <w:t xml:space="preserve">5,484 </w:t>
            </w:r>
          </w:p>
        </w:tc>
        <w:tc>
          <w:tcPr>
            <w:tcW w:w="1426" w:type="dxa"/>
          </w:tcPr>
          <w:p w14:paraId="62D8F9F6" w14:textId="77777777" w:rsidR="00AD3E34" w:rsidRPr="00304A7C" w:rsidRDefault="00AD3E34" w:rsidP="004E6168">
            <w:pPr>
              <w:rPr>
                <w:sz w:val="20"/>
              </w:rPr>
            </w:pPr>
            <w:r w:rsidRPr="00304A7C">
              <w:rPr>
                <w:sz w:val="20"/>
              </w:rPr>
              <w:t xml:space="preserve">29,679 </w:t>
            </w:r>
          </w:p>
        </w:tc>
        <w:tc>
          <w:tcPr>
            <w:tcW w:w="1551" w:type="dxa"/>
          </w:tcPr>
          <w:p w14:paraId="38FA33B3" w14:textId="77777777" w:rsidR="00AD3E34" w:rsidRPr="00304A7C" w:rsidRDefault="00AD3E34" w:rsidP="004E6168">
            <w:pPr>
              <w:rPr>
                <w:sz w:val="20"/>
              </w:rPr>
            </w:pPr>
            <w:r w:rsidRPr="00304A7C">
              <w:rPr>
                <w:sz w:val="20"/>
              </w:rPr>
              <w:t>35</w:t>
            </w:r>
            <w:r w:rsidRPr="00304A7C">
              <w:rPr>
                <w:rFonts w:hint="eastAsia"/>
                <w:sz w:val="20"/>
              </w:rPr>
              <w:t>,</w:t>
            </w:r>
            <w:r w:rsidRPr="00304A7C">
              <w:rPr>
                <w:sz w:val="20"/>
              </w:rPr>
              <w:t xml:space="preserve">163 </w:t>
            </w:r>
          </w:p>
        </w:tc>
      </w:tr>
      <w:tr w:rsidR="00AD3E34" w:rsidRPr="00304A7C" w14:paraId="65C95273" w14:textId="77777777" w:rsidTr="00136E66">
        <w:trPr>
          <w:trHeight w:val="385"/>
        </w:trPr>
        <w:tc>
          <w:tcPr>
            <w:tcW w:w="851" w:type="dxa"/>
            <w:tcBorders>
              <w:top w:val="single" w:sz="4" w:space="0" w:color="auto"/>
              <w:left w:val="single" w:sz="4" w:space="0" w:color="auto"/>
              <w:bottom w:val="single" w:sz="4" w:space="0" w:color="auto"/>
              <w:right w:val="single" w:sz="4" w:space="0" w:color="auto"/>
            </w:tcBorders>
            <w:vAlign w:val="center"/>
          </w:tcPr>
          <w:p w14:paraId="5CF0C08D" w14:textId="77777777" w:rsidR="00AD3E34" w:rsidRPr="00304A7C" w:rsidRDefault="00AD3E34" w:rsidP="004E6168">
            <w:pPr>
              <w:rPr>
                <w:sz w:val="20"/>
              </w:rPr>
            </w:pPr>
            <w:r w:rsidRPr="00304A7C">
              <w:rPr>
                <w:rFonts w:hint="eastAsia"/>
                <w:sz w:val="20"/>
              </w:rPr>
              <w:t>4</w:t>
            </w:r>
          </w:p>
        </w:tc>
        <w:tc>
          <w:tcPr>
            <w:tcW w:w="1134" w:type="dxa"/>
          </w:tcPr>
          <w:p w14:paraId="1B17D4FD" w14:textId="77777777" w:rsidR="00AD3E34" w:rsidRPr="00304A7C" w:rsidRDefault="00AD3E34" w:rsidP="004E6168">
            <w:pPr>
              <w:rPr>
                <w:sz w:val="20"/>
              </w:rPr>
            </w:pPr>
            <w:r w:rsidRPr="00304A7C">
              <w:rPr>
                <w:rFonts w:hint="eastAsia"/>
                <w:sz w:val="20"/>
              </w:rPr>
              <w:t>295</w:t>
            </w:r>
          </w:p>
        </w:tc>
        <w:tc>
          <w:tcPr>
            <w:tcW w:w="1254" w:type="dxa"/>
          </w:tcPr>
          <w:p w14:paraId="7C52B9BC" w14:textId="77777777" w:rsidR="00AD3E34" w:rsidRPr="00304A7C" w:rsidRDefault="00AD3E34" w:rsidP="004E6168">
            <w:pPr>
              <w:rPr>
                <w:sz w:val="20"/>
              </w:rPr>
            </w:pPr>
            <w:r w:rsidRPr="00304A7C">
              <w:rPr>
                <w:rFonts w:hint="eastAsia"/>
                <w:sz w:val="20"/>
              </w:rPr>
              <w:t>7</w:t>
            </w:r>
            <w:r w:rsidRPr="00304A7C">
              <w:rPr>
                <w:sz w:val="20"/>
              </w:rPr>
              <w:t>,</w:t>
            </w:r>
            <w:r w:rsidRPr="00304A7C">
              <w:rPr>
                <w:rFonts w:hint="eastAsia"/>
                <w:sz w:val="20"/>
              </w:rPr>
              <w:t>956</w:t>
            </w:r>
          </w:p>
        </w:tc>
        <w:tc>
          <w:tcPr>
            <w:tcW w:w="1297" w:type="dxa"/>
          </w:tcPr>
          <w:p w14:paraId="0CAC5A9C" w14:textId="77777777" w:rsidR="00AD3E34" w:rsidRPr="00304A7C" w:rsidRDefault="00AD3E34" w:rsidP="004E6168">
            <w:pPr>
              <w:rPr>
                <w:sz w:val="20"/>
              </w:rPr>
            </w:pPr>
            <w:r w:rsidRPr="00304A7C">
              <w:rPr>
                <w:rFonts w:hint="eastAsia"/>
                <w:sz w:val="20"/>
              </w:rPr>
              <w:t>2,164</w:t>
            </w:r>
          </w:p>
        </w:tc>
        <w:tc>
          <w:tcPr>
            <w:tcW w:w="1276" w:type="dxa"/>
          </w:tcPr>
          <w:p w14:paraId="4B1CC925" w14:textId="77777777" w:rsidR="00AD3E34" w:rsidRPr="00304A7C" w:rsidRDefault="00AD3E34" w:rsidP="004E6168">
            <w:pPr>
              <w:rPr>
                <w:sz w:val="20"/>
              </w:rPr>
            </w:pPr>
            <w:r w:rsidRPr="00304A7C">
              <w:rPr>
                <w:rFonts w:hint="eastAsia"/>
                <w:sz w:val="20"/>
              </w:rPr>
              <w:t>10</w:t>
            </w:r>
            <w:r w:rsidRPr="00304A7C">
              <w:rPr>
                <w:sz w:val="20"/>
              </w:rPr>
              <w:t>,</w:t>
            </w:r>
            <w:r w:rsidRPr="00304A7C">
              <w:rPr>
                <w:rFonts w:hint="eastAsia"/>
                <w:sz w:val="20"/>
              </w:rPr>
              <w:t>120</w:t>
            </w:r>
          </w:p>
        </w:tc>
        <w:tc>
          <w:tcPr>
            <w:tcW w:w="1426" w:type="dxa"/>
          </w:tcPr>
          <w:p w14:paraId="2A5D6C4E" w14:textId="77777777" w:rsidR="00AD3E34" w:rsidRPr="00304A7C" w:rsidRDefault="00AD3E34" w:rsidP="004E6168">
            <w:pPr>
              <w:rPr>
                <w:sz w:val="20"/>
              </w:rPr>
            </w:pPr>
            <w:r w:rsidRPr="00304A7C">
              <w:rPr>
                <w:rFonts w:hint="eastAsia"/>
                <w:sz w:val="20"/>
              </w:rPr>
              <w:t>49,546</w:t>
            </w:r>
          </w:p>
        </w:tc>
        <w:tc>
          <w:tcPr>
            <w:tcW w:w="1551" w:type="dxa"/>
          </w:tcPr>
          <w:p w14:paraId="5D10BA56" w14:textId="77777777" w:rsidR="00AD3E34" w:rsidRPr="00304A7C" w:rsidRDefault="00AD3E34" w:rsidP="004E6168">
            <w:pPr>
              <w:rPr>
                <w:sz w:val="20"/>
              </w:rPr>
            </w:pPr>
            <w:r w:rsidRPr="00304A7C">
              <w:rPr>
                <w:rFonts w:hint="eastAsia"/>
                <w:sz w:val="20"/>
              </w:rPr>
              <w:t>59</w:t>
            </w:r>
            <w:r w:rsidRPr="00304A7C">
              <w:rPr>
                <w:sz w:val="20"/>
              </w:rPr>
              <w:t>,</w:t>
            </w:r>
            <w:r w:rsidRPr="00304A7C">
              <w:rPr>
                <w:rFonts w:hint="eastAsia"/>
                <w:sz w:val="20"/>
              </w:rPr>
              <w:t>666</w:t>
            </w:r>
          </w:p>
        </w:tc>
      </w:tr>
      <w:bookmarkEnd w:id="74"/>
    </w:tbl>
    <w:p w14:paraId="776D047A" w14:textId="77777777" w:rsidR="00AD3E34" w:rsidRPr="00304A7C" w:rsidRDefault="00AD3E34" w:rsidP="004E6168"/>
    <w:p w14:paraId="2C51C272" w14:textId="77777777" w:rsidR="00AD3E34" w:rsidRPr="007B7E93" w:rsidRDefault="00AD3E34" w:rsidP="004E6168">
      <w:r w:rsidRPr="007B7E93">
        <w:rPr>
          <w:rFonts w:hint="eastAsia"/>
        </w:rPr>
        <w:t>＜外国人入館者推移＞</w:t>
      </w:r>
    </w:p>
    <w:p w14:paraId="579D4849" w14:textId="322621F6" w:rsidR="00AD3E34" w:rsidRPr="007B7E93" w:rsidRDefault="00AD3E34" w:rsidP="004E6168">
      <w:r w:rsidRPr="007B7E93">
        <w:t>H30</w:t>
      </w:r>
      <w:r w:rsidR="008940C8" w:rsidRPr="007B7E93">
        <w:rPr>
          <w:rFonts w:hint="eastAsia"/>
        </w:rPr>
        <w:t>：</w:t>
      </w:r>
      <w:r w:rsidRPr="007B7E93">
        <w:t>5,049</w:t>
      </w:r>
      <w:r w:rsidRPr="007B7E93">
        <w:rPr>
          <w:rFonts w:hint="eastAsia"/>
        </w:rPr>
        <w:t>人、</w:t>
      </w:r>
      <w:r w:rsidRPr="007B7E93">
        <w:t>R1</w:t>
      </w:r>
      <w:r w:rsidR="008940C8" w:rsidRPr="007B7E93">
        <w:rPr>
          <w:rFonts w:hint="eastAsia"/>
        </w:rPr>
        <w:t>：</w:t>
      </w:r>
      <w:r w:rsidRPr="007B7E93">
        <w:t>4,551</w:t>
      </w:r>
      <w:r w:rsidRPr="007B7E93">
        <w:rPr>
          <w:rFonts w:hint="eastAsia"/>
        </w:rPr>
        <w:t>人、</w:t>
      </w:r>
      <w:r w:rsidRPr="007B7E93">
        <w:t>R2</w:t>
      </w:r>
      <w:r w:rsidRPr="007B7E93">
        <w:rPr>
          <w:rFonts w:hint="eastAsia"/>
        </w:rPr>
        <w:t>：</w:t>
      </w:r>
      <w:r w:rsidRPr="007B7E93">
        <w:t>138</w:t>
      </w:r>
      <w:r w:rsidRPr="007B7E93">
        <w:rPr>
          <w:rFonts w:hint="eastAsia"/>
        </w:rPr>
        <w:t>人、</w:t>
      </w:r>
      <w:r w:rsidRPr="007B7E93">
        <w:t>R</w:t>
      </w:r>
      <w:r w:rsidR="00F53A2A">
        <w:rPr>
          <w:rFonts w:hint="eastAsia"/>
        </w:rPr>
        <w:t>3</w:t>
      </w:r>
      <w:r w:rsidRPr="007B7E93">
        <w:rPr>
          <w:rFonts w:hint="eastAsia"/>
        </w:rPr>
        <w:t>：</w:t>
      </w:r>
      <w:r w:rsidRPr="007B7E93">
        <w:t>154</w:t>
      </w:r>
      <w:r w:rsidRPr="007B7E93">
        <w:rPr>
          <w:rFonts w:hint="eastAsia"/>
        </w:rPr>
        <w:t>人、</w:t>
      </w:r>
      <w:r w:rsidRPr="007B7E93">
        <w:t>R</w:t>
      </w:r>
      <w:r w:rsidR="00F53A2A">
        <w:rPr>
          <w:rFonts w:hint="eastAsia"/>
        </w:rPr>
        <w:t>4</w:t>
      </w:r>
      <w:r w:rsidRPr="007B7E93">
        <w:rPr>
          <w:rFonts w:hint="eastAsia"/>
        </w:rPr>
        <w:t>：</w:t>
      </w:r>
      <w:r w:rsidRPr="007B7E93">
        <w:t>1,220</w:t>
      </w:r>
      <w:r w:rsidRPr="007B7E93">
        <w:rPr>
          <w:rFonts w:hint="eastAsia"/>
        </w:rPr>
        <w:t>人</w:t>
      </w:r>
    </w:p>
    <w:p w14:paraId="47EAED30" w14:textId="77777777" w:rsidR="00AD3E34" w:rsidRPr="007B7E93" w:rsidRDefault="00AD3E34" w:rsidP="004E6168">
      <w:r w:rsidRPr="007B7E93">
        <w:rPr>
          <w:rFonts w:hint="eastAsia"/>
        </w:rPr>
        <w:t>ただし、</w:t>
      </w:r>
      <w:r w:rsidRPr="007B7E93">
        <w:t>R4</w:t>
      </w:r>
      <w:r w:rsidRPr="007B7E93">
        <w:rPr>
          <w:rFonts w:hint="eastAsia"/>
        </w:rPr>
        <w:t>人数は外国語しおり配布数</w:t>
      </w:r>
    </w:p>
    <w:p w14:paraId="18F4448C" w14:textId="77777777" w:rsidR="008940C8" w:rsidRPr="007B7E93" w:rsidRDefault="008940C8" w:rsidP="004E6168"/>
    <w:p w14:paraId="27E438A7" w14:textId="095FA3B3" w:rsidR="00AD3E34" w:rsidRPr="007B7E93" w:rsidRDefault="009A2DDB" w:rsidP="004E6168">
      <w:pPr>
        <w:ind w:firstLineChars="100" w:firstLine="220"/>
      </w:pPr>
      <w:r w:rsidRPr="00A21DDC">
        <w:rPr>
          <w:rFonts w:hint="eastAsia"/>
        </w:rPr>
        <w:t>公益財団法人</w:t>
      </w:r>
      <w:r w:rsidR="00AD3E34" w:rsidRPr="00A21DDC">
        <w:rPr>
          <w:rFonts w:hint="eastAsia"/>
        </w:rPr>
        <w:t>大阪国際平和センター</w:t>
      </w:r>
      <w:r w:rsidR="00AD3E34" w:rsidRPr="007B7E93">
        <w:rPr>
          <w:rFonts w:hint="eastAsia"/>
        </w:rPr>
        <w:t>には友の会が設置されており、その構成人数は以下のとおりである。この友の会に基づく会費収入は、令和</w:t>
      </w:r>
      <w:r w:rsidR="00AD3E34" w:rsidRPr="007B7E93">
        <w:t>4</w:t>
      </w:r>
      <w:r w:rsidR="00AD3E34" w:rsidRPr="007B7E93">
        <w:rPr>
          <w:rFonts w:hint="eastAsia"/>
        </w:rPr>
        <w:t>年度においては</w:t>
      </w:r>
      <w:r w:rsidR="00AD3E34" w:rsidRPr="007B7E93">
        <w:t>33</w:t>
      </w:r>
      <w:r w:rsidR="00AD3E34" w:rsidRPr="007B7E93">
        <w:rPr>
          <w:rFonts w:hint="eastAsia"/>
        </w:rPr>
        <w:t>万円程度であり、経常収益の僅か</w:t>
      </w:r>
      <w:r w:rsidR="00AD3E34" w:rsidRPr="007B7E93">
        <w:t>0.1</w:t>
      </w:r>
      <w:r w:rsidR="00AD3E34" w:rsidRPr="007B7E93">
        <w:rPr>
          <w:rFonts w:hint="eastAsia"/>
        </w:rPr>
        <w:t>％に過ぎない。</w:t>
      </w:r>
    </w:p>
    <w:p w14:paraId="795E3967" w14:textId="77777777" w:rsidR="00AD3E34" w:rsidRPr="007B7E93" w:rsidRDefault="00AD3E34" w:rsidP="004E6168"/>
    <w:p w14:paraId="2ECD2359" w14:textId="77777777" w:rsidR="00AD3E34" w:rsidRPr="007B7E93" w:rsidRDefault="00AD3E34" w:rsidP="004E6168">
      <w:pPr>
        <w:rPr>
          <w:kern w:val="0"/>
        </w:rPr>
      </w:pPr>
      <w:r w:rsidRPr="007B7E93">
        <w:rPr>
          <w:rFonts w:hint="eastAsia"/>
          <w:kern w:val="0"/>
        </w:rPr>
        <w:t>友の会入会状況</w:t>
      </w:r>
    </w:p>
    <w:tbl>
      <w:tblPr>
        <w:tblStyle w:val="1100"/>
        <w:tblW w:w="0" w:type="auto"/>
        <w:tblLook w:val="04A0" w:firstRow="1" w:lastRow="0" w:firstColumn="1" w:lastColumn="0" w:noHBand="0" w:noVBand="1"/>
      </w:tblPr>
      <w:tblGrid>
        <w:gridCol w:w="1416"/>
        <w:gridCol w:w="1416"/>
        <w:gridCol w:w="1415"/>
        <w:gridCol w:w="1415"/>
        <w:gridCol w:w="1416"/>
        <w:gridCol w:w="1416"/>
      </w:tblGrid>
      <w:tr w:rsidR="00AD3E34" w:rsidRPr="00304A7C" w14:paraId="3FB04411" w14:textId="77777777" w:rsidTr="00136E66">
        <w:tc>
          <w:tcPr>
            <w:tcW w:w="1416" w:type="dxa"/>
          </w:tcPr>
          <w:p w14:paraId="0ED1DBC9" w14:textId="77777777" w:rsidR="00AD3E34" w:rsidRPr="00304A7C" w:rsidRDefault="00AD3E34" w:rsidP="004E6168">
            <w:pPr>
              <w:rPr>
                <w:sz w:val="20"/>
              </w:rPr>
            </w:pPr>
          </w:p>
        </w:tc>
        <w:tc>
          <w:tcPr>
            <w:tcW w:w="1416" w:type="dxa"/>
          </w:tcPr>
          <w:p w14:paraId="23E96851" w14:textId="77777777" w:rsidR="00AD3E34" w:rsidRPr="00304A7C" w:rsidRDefault="00AD3E34" w:rsidP="004E6168">
            <w:pPr>
              <w:rPr>
                <w:sz w:val="20"/>
              </w:rPr>
            </w:pPr>
            <w:r w:rsidRPr="00304A7C">
              <w:rPr>
                <w:rFonts w:hint="eastAsia"/>
                <w:sz w:val="20"/>
              </w:rPr>
              <w:t>平成30年度</w:t>
            </w:r>
          </w:p>
        </w:tc>
        <w:tc>
          <w:tcPr>
            <w:tcW w:w="1415" w:type="dxa"/>
          </w:tcPr>
          <w:p w14:paraId="4C53AB0A" w14:textId="77777777" w:rsidR="00AD3E34" w:rsidRPr="00304A7C" w:rsidRDefault="00AD3E34" w:rsidP="004E6168">
            <w:pPr>
              <w:rPr>
                <w:sz w:val="20"/>
              </w:rPr>
            </w:pPr>
            <w:r w:rsidRPr="00304A7C">
              <w:rPr>
                <w:rFonts w:hint="eastAsia"/>
                <w:sz w:val="20"/>
              </w:rPr>
              <w:t>令和元年度</w:t>
            </w:r>
          </w:p>
        </w:tc>
        <w:tc>
          <w:tcPr>
            <w:tcW w:w="1415" w:type="dxa"/>
          </w:tcPr>
          <w:p w14:paraId="40D580A4" w14:textId="77777777" w:rsidR="00AD3E34" w:rsidRPr="00304A7C" w:rsidRDefault="00AD3E34" w:rsidP="004E6168">
            <w:pPr>
              <w:rPr>
                <w:sz w:val="20"/>
              </w:rPr>
            </w:pPr>
            <w:r w:rsidRPr="00304A7C">
              <w:rPr>
                <w:rFonts w:hint="eastAsia"/>
                <w:sz w:val="20"/>
              </w:rPr>
              <w:t>令和2年度</w:t>
            </w:r>
          </w:p>
        </w:tc>
        <w:tc>
          <w:tcPr>
            <w:tcW w:w="1416" w:type="dxa"/>
          </w:tcPr>
          <w:p w14:paraId="59B4DD88" w14:textId="77777777" w:rsidR="00AD3E34" w:rsidRPr="00304A7C" w:rsidRDefault="00AD3E34" w:rsidP="004E6168">
            <w:pPr>
              <w:rPr>
                <w:sz w:val="20"/>
              </w:rPr>
            </w:pPr>
            <w:r w:rsidRPr="00304A7C">
              <w:rPr>
                <w:rFonts w:hint="eastAsia"/>
                <w:sz w:val="20"/>
              </w:rPr>
              <w:t>令和3年度</w:t>
            </w:r>
          </w:p>
        </w:tc>
        <w:tc>
          <w:tcPr>
            <w:tcW w:w="1416" w:type="dxa"/>
          </w:tcPr>
          <w:p w14:paraId="0AA38EF7" w14:textId="77777777" w:rsidR="00AD3E34" w:rsidRPr="00304A7C" w:rsidRDefault="00AD3E34" w:rsidP="004E6168">
            <w:pPr>
              <w:rPr>
                <w:sz w:val="20"/>
              </w:rPr>
            </w:pPr>
            <w:r w:rsidRPr="00304A7C">
              <w:rPr>
                <w:rFonts w:hint="eastAsia"/>
                <w:sz w:val="20"/>
              </w:rPr>
              <w:t>令和4年度</w:t>
            </w:r>
          </w:p>
        </w:tc>
      </w:tr>
      <w:tr w:rsidR="00AD3E34" w:rsidRPr="00304A7C" w14:paraId="4D417522" w14:textId="77777777" w:rsidTr="00136E66">
        <w:tc>
          <w:tcPr>
            <w:tcW w:w="1416" w:type="dxa"/>
          </w:tcPr>
          <w:p w14:paraId="68300BB4" w14:textId="77777777" w:rsidR="00AD3E34" w:rsidRPr="00304A7C" w:rsidRDefault="00AD3E34" w:rsidP="004E6168">
            <w:pPr>
              <w:rPr>
                <w:sz w:val="20"/>
              </w:rPr>
            </w:pPr>
            <w:r w:rsidRPr="00304A7C">
              <w:rPr>
                <w:rFonts w:hint="eastAsia"/>
                <w:sz w:val="20"/>
              </w:rPr>
              <w:t>個人会員</w:t>
            </w:r>
          </w:p>
        </w:tc>
        <w:tc>
          <w:tcPr>
            <w:tcW w:w="1416" w:type="dxa"/>
          </w:tcPr>
          <w:p w14:paraId="163DD5D4" w14:textId="77777777" w:rsidR="00AD3E34" w:rsidRPr="00304A7C" w:rsidRDefault="00AD3E34" w:rsidP="004E6168">
            <w:pPr>
              <w:rPr>
                <w:sz w:val="20"/>
              </w:rPr>
            </w:pPr>
            <w:r w:rsidRPr="00304A7C">
              <w:rPr>
                <w:rFonts w:hint="eastAsia"/>
                <w:sz w:val="20"/>
              </w:rPr>
              <w:t xml:space="preserve">　71人</w:t>
            </w:r>
          </w:p>
        </w:tc>
        <w:tc>
          <w:tcPr>
            <w:tcW w:w="1415" w:type="dxa"/>
          </w:tcPr>
          <w:p w14:paraId="5D40ECE5" w14:textId="77777777" w:rsidR="00AD3E34" w:rsidRPr="00304A7C" w:rsidRDefault="00AD3E34" w:rsidP="004E6168">
            <w:pPr>
              <w:rPr>
                <w:sz w:val="20"/>
              </w:rPr>
            </w:pPr>
            <w:r w:rsidRPr="00304A7C">
              <w:rPr>
                <w:rFonts w:hint="eastAsia"/>
                <w:sz w:val="20"/>
              </w:rPr>
              <w:t xml:space="preserve">　6</w:t>
            </w:r>
            <w:r w:rsidRPr="00304A7C">
              <w:rPr>
                <w:sz w:val="20"/>
              </w:rPr>
              <w:t>7</w:t>
            </w:r>
            <w:r w:rsidRPr="00304A7C">
              <w:rPr>
                <w:rFonts w:hint="eastAsia"/>
                <w:sz w:val="20"/>
              </w:rPr>
              <w:t>人</w:t>
            </w:r>
          </w:p>
        </w:tc>
        <w:tc>
          <w:tcPr>
            <w:tcW w:w="1415" w:type="dxa"/>
          </w:tcPr>
          <w:p w14:paraId="1ECD06F4" w14:textId="77777777" w:rsidR="00AD3E34" w:rsidRPr="00304A7C" w:rsidRDefault="00AD3E34" w:rsidP="004E6168">
            <w:pPr>
              <w:rPr>
                <w:sz w:val="20"/>
              </w:rPr>
            </w:pPr>
            <w:r w:rsidRPr="00304A7C">
              <w:rPr>
                <w:rFonts w:hint="eastAsia"/>
                <w:sz w:val="20"/>
              </w:rPr>
              <w:t xml:space="preserve">　6</w:t>
            </w:r>
            <w:r w:rsidRPr="00304A7C">
              <w:rPr>
                <w:sz w:val="20"/>
              </w:rPr>
              <w:t>7</w:t>
            </w:r>
            <w:r w:rsidRPr="00304A7C">
              <w:rPr>
                <w:rFonts w:hint="eastAsia"/>
                <w:sz w:val="20"/>
              </w:rPr>
              <w:t>人</w:t>
            </w:r>
          </w:p>
        </w:tc>
        <w:tc>
          <w:tcPr>
            <w:tcW w:w="1416" w:type="dxa"/>
          </w:tcPr>
          <w:p w14:paraId="3A90787C" w14:textId="77777777" w:rsidR="00AD3E34" w:rsidRPr="00304A7C" w:rsidRDefault="00AD3E34" w:rsidP="004E6168">
            <w:pPr>
              <w:rPr>
                <w:sz w:val="20"/>
              </w:rPr>
            </w:pPr>
            <w:r w:rsidRPr="00304A7C">
              <w:rPr>
                <w:rFonts w:hint="eastAsia"/>
                <w:sz w:val="20"/>
              </w:rPr>
              <w:t xml:space="preserve">　5</w:t>
            </w:r>
            <w:r w:rsidRPr="00304A7C">
              <w:rPr>
                <w:sz w:val="20"/>
              </w:rPr>
              <w:t>8</w:t>
            </w:r>
            <w:r w:rsidRPr="00304A7C">
              <w:rPr>
                <w:rFonts w:hint="eastAsia"/>
                <w:sz w:val="20"/>
              </w:rPr>
              <w:t>人</w:t>
            </w:r>
          </w:p>
        </w:tc>
        <w:tc>
          <w:tcPr>
            <w:tcW w:w="1416" w:type="dxa"/>
          </w:tcPr>
          <w:p w14:paraId="536B0F94" w14:textId="77777777" w:rsidR="00AD3E34" w:rsidRPr="00304A7C" w:rsidRDefault="00AD3E34" w:rsidP="004E6168">
            <w:pPr>
              <w:rPr>
                <w:sz w:val="20"/>
              </w:rPr>
            </w:pPr>
            <w:r w:rsidRPr="00304A7C">
              <w:rPr>
                <w:rFonts w:hint="eastAsia"/>
                <w:sz w:val="20"/>
              </w:rPr>
              <w:t xml:space="preserve">　6</w:t>
            </w:r>
            <w:r w:rsidRPr="00304A7C">
              <w:rPr>
                <w:sz w:val="20"/>
              </w:rPr>
              <w:t>5</w:t>
            </w:r>
            <w:r w:rsidRPr="00304A7C">
              <w:rPr>
                <w:rFonts w:hint="eastAsia"/>
                <w:sz w:val="20"/>
              </w:rPr>
              <w:t>人</w:t>
            </w:r>
          </w:p>
        </w:tc>
      </w:tr>
      <w:tr w:rsidR="00AD3E34" w:rsidRPr="00304A7C" w14:paraId="1E2CC1BD" w14:textId="77777777" w:rsidTr="00136E66">
        <w:tc>
          <w:tcPr>
            <w:tcW w:w="1416" w:type="dxa"/>
          </w:tcPr>
          <w:p w14:paraId="6337876B" w14:textId="77777777" w:rsidR="00AD3E34" w:rsidRPr="00304A7C" w:rsidRDefault="00AD3E34" w:rsidP="004E6168">
            <w:pPr>
              <w:rPr>
                <w:sz w:val="20"/>
              </w:rPr>
            </w:pPr>
            <w:r w:rsidRPr="00304A7C">
              <w:rPr>
                <w:rFonts w:hint="eastAsia"/>
                <w:sz w:val="20"/>
              </w:rPr>
              <w:t>団体会員</w:t>
            </w:r>
          </w:p>
        </w:tc>
        <w:tc>
          <w:tcPr>
            <w:tcW w:w="1416" w:type="dxa"/>
          </w:tcPr>
          <w:p w14:paraId="64530D8E" w14:textId="77777777" w:rsidR="00AD3E34" w:rsidRPr="00304A7C" w:rsidRDefault="00AD3E34" w:rsidP="004E6168">
            <w:pPr>
              <w:rPr>
                <w:sz w:val="20"/>
              </w:rPr>
            </w:pPr>
            <w:r w:rsidRPr="00304A7C">
              <w:rPr>
                <w:rFonts w:hint="eastAsia"/>
                <w:sz w:val="20"/>
              </w:rPr>
              <w:t xml:space="preserve">　6団体</w:t>
            </w:r>
          </w:p>
        </w:tc>
        <w:tc>
          <w:tcPr>
            <w:tcW w:w="1415" w:type="dxa"/>
          </w:tcPr>
          <w:p w14:paraId="613BD9D3" w14:textId="77777777" w:rsidR="00AD3E34" w:rsidRPr="00304A7C" w:rsidRDefault="00AD3E34" w:rsidP="004E6168">
            <w:pPr>
              <w:rPr>
                <w:sz w:val="20"/>
              </w:rPr>
            </w:pPr>
            <w:r w:rsidRPr="00304A7C">
              <w:rPr>
                <w:rFonts w:hint="eastAsia"/>
                <w:sz w:val="20"/>
              </w:rPr>
              <w:t xml:space="preserve">　7団体</w:t>
            </w:r>
          </w:p>
        </w:tc>
        <w:tc>
          <w:tcPr>
            <w:tcW w:w="1415" w:type="dxa"/>
          </w:tcPr>
          <w:p w14:paraId="50205A4E" w14:textId="77777777" w:rsidR="00AD3E34" w:rsidRPr="00304A7C" w:rsidRDefault="00AD3E34" w:rsidP="004E6168">
            <w:pPr>
              <w:rPr>
                <w:sz w:val="20"/>
              </w:rPr>
            </w:pPr>
            <w:r w:rsidRPr="00304A7C">
              <w:rPr>
                <w:rFonts w:hint="eastAsia"/>
                <w:sz w:val="20"/>
              </w:rPr>
              <w:t xml:space="preserve">　6団体</w:t>
            </w:r>
          </w:p>
        </w:tc>
        <w:tc>
          <w:tcPr>
            <w:tcW w:w="1416" w:type="dxa"/>
          </w:tcPr>
          <w:p w14:paraId="04353656" w14:textId="77777777" w:rsidR="00AD3E34" w:rsidRPr="00304A7C" w:rsidRDefault="00AD3E34" w:rsidP="004E6168">
            <w:pPr>
              <w:rPr>
                <w:sz w:val="20"/>
              </w:rPr>
            </w:pPr>
            <w:r w:rsidRPr="00304A7C">
              <w:rPr>
                <w:rFonts w:hint="eastAsia"/>
                <w:sz w:val="20"/>
              </w:rPr>
              <w:t xml:space="preserve">　6団体</w:t>
            </w:r>
          </w:p>
        </w:tc>
        <w:tc>
          <w:tcPr>
            <w:tcW w:w="1416" w:type="dxa"/>
          </w:tcPr>
          <w:p w14:paraId="0872261C" w14:textId="77777777" w:rsidR="00AD3E34" w:rsidRPr="00304A7C" w:rsidRDefault="00AD3E34" w:rsidP="004E6168">
            <w:pPr>
              <w:rPr>
                <w:sz w:val="20"/>
              </w:rPr>
            </w:pPr>
            <w:r w:rsidRPr="00304A7C">
              <w:rPr>
                <w:rFonts w:hint="eastAsia"/>
                <w:sz w:val="20"/>
              </w:rPr>
              <w:t xml:space="preserve">　6団体</w:t>
            </w:r>
          </w:p>
        </w:tc>
      </w:tr>
    </w:tbl>
    <w:p w14:paraId="361120AA" w14:textId="77777777" w:rsidR="00AD3E34" w:rsidRPr="007B7E93" w:rsidRDefault="00AD3E34" w:rsidP="004E6168">
      <w:r w:rsidRPr="007B7E93">
        <w:rPr>
          <w:rFonts w:hint="eastAsia"/>
        </w:rPr>
        <w:t>※個人会員：会費　年額</w:t>
      </w:r>
      <w:r w:rsidRPr="007B7E93">
        <w:t>2,000</w:t>
      </w:r>
      <w:r w:rsidRPr="007B7E93">
        <w:rPr>
          <w:rFonts w:hint="eastAsia"/>
        </w:rPr>
        <w:t>円</w:t>
      </w:r>
    </w:p>
    <w:p w14:paraId="4A1EEBA7" w14:textId="77777777" w:rsidR="00AD3E34" w:rsidRPr="007B7E93" w:rsidRDefault="00AD3E34" w:rsidP="004E6168">
      <w:r w:rsidRPr="007B7E93">
        <w:rPr>
          <w:rFonts w:hint="eastAsia"/>
        </w:rPr>
        <w:t xml:space="preserve">　団体会員：会費　年額</w:t>
      </w:r>
      <w:r w:rsidRPr="007B7E93">
        <w:t>10,000</w:t>
      </w:r>
      <w:r w:rsidRPr="007B7E93">
        <w:rPr>
          <w:rFonts w:hint="eastAsia"/>
        </w:rPr>
        <w:t>円（</w:t>
      </w:r>
      <w:r w:rsidRPr="007B7E93">
        <w:t>1</w:t>
      </w:r>
      <w:r w:rsidRPr="007B7E93">
        <w:rPr>
          <w:rFonts w:hint="eastAsia"/>
        </w:rPr>
        <w:t xml:space="preserve">口）　</w:t>
      </w:r>
      <w:r w:rsidRPr="007B7E93">
        <w:t>1</w:t>
      </w:r>
      <w:r w:rsidRPr="007B7E93">
        <w:rPr>
          <w:rFonts w:hint="eastAsia"/>
        </w:rPr>
        <w:t>口につき</w:t>
      </w:r>
      <w:r w:rsidRPr="007B7E93">
        <w:t>2</w:t>
      </w:r>
      <w:r w:rsidRPr="007B7E93">
        <w:rPr>
          <w:rFonts w:hint="eastAsia"/>
        </w:rPr>
        <w:t>名迄無料入館</w:t>
      </w:r>
    </w:p>
    <w:p w14:paraId="0ACD4D77" w14:textId="77777777" w:rsidR="003000BF" w:rsidRPr="00304A7C" w:rsidRDefault="003000BF">
      <w:pPr>
        <w:widowControl/>
        <w:spacing w:before="360" w:line="440" w:lineRule="exact"/>
        <w:ind w:right="-1298"/>
        <w:rPr>
          <w:rFonts w:cstheme="minorBidi"/>
          <w:b/>
          <w:bCs/>
          <w:szCs w:val="22"/>
        </w:rPr>
      </w:pPr>
      <w:bookmarkStart w:id="75" w:name="_Hlk157088065"/>
      <w:r w:rsidRPr="00304A7C">
        <w:rPr>
          <w:rFonts w:cstheme="minorBidi"/>
          <w:b/>
          <w:bCs/>
          <w:szCs w:val="22"/>
        </w:rPr>
        <w:br w:type="page"/>
      </w:r>
    </w:p>
    <w:p w14:paraId="095905CF" w14:textId="4F0841B3" w:rsidR="005219E0" w:rsidRPr="007B7E93" w:rsidRDefault="005219E0" w:rsidP="007B7E93">
      <w:pPr>
        <w:outlineLvl w:val="0"/>
        <w:rPr>
          <w:b/>
        </w:rPr>
      </w:pPr>
      <w:bookmarkStart w:id="76" w:name="_Toc158132680"/>
      <w:r w:rsidRPr="007B7E93">
        <w:rPr>
          <w:rFonts w:hint="eastAsia"/>
          <w:b/>
        </w:rPr>
        <w:lastRenderedPageBreak/>
        <w:t>第</w:t>
      </w:r>
      <w:r w:rsidR="008E7079" w:rsidRPr="007B7E93">
        <w:rPr>
          <w:rFonts w:hint="eastAsia"/>
          <w:b/>
        </w:rPr>
        <w:t>２</w:t>
      </w:r>
      <w:r w:rsidRPr="007B7E93">
        <w:rPr>
          <w:rFonts w:hint="eastAsia"/>
          <w:b/>
        </w:rPr>
        <w:t xml:space="preserve">　公益財団法人大阪府国際交流財団（所管部局：府民文化部）</w:t>
      </w:r>
      <w:bookmarkEnd w:id="76"/>
    </w:p>
    <w:p w14:paraId="37409B82" w14:textId="1233BF9C" w:rsidR="005219E0" w:rsidRPr="007B7E93" w:rsidRDefault="005219E0" w:rsidP="007B7E93">
      <w:pPr>
        <w:ind w:firstLineChars="100" w:firstLine="221"/>
        <w:outlineLvl w:val="1"/>
        <w:rPr>
          <w:b/>
        </w:rPr>
      </w:pPr>
      <w:bookmarkStart w:id="77" w:name="_Toc158132681"/>
      <w:bookmarkStart w:id="78" w:name="_Hlk157088123"/>
      <w:bookmarkEnd w:id="75"/>
      <w:r w:rsidRPr="007B7E93">
        <w:rPr>
          <w:rFonts w:hint="eastAsia"/>
          <w:b/>
        </w:rPr>
        <w:t>１　公益財団法人大阪府国際交流財団の概要</w:t>
      </w:r>
      <w:r w:rsidR="006B157F" w:rsidRPr="00304A7C">
        <w:rPr>
          <w:rFonts w:hint="eastAsia"/>
          <w:b/>
          <w:bCs/>
        </w:rPr>
        <w:t>（令和5年7月1日時点）</w:t>
      </w:r>
      <w:bookmarkEnd w:id="77"/>
    </w:p>
    <w:tbl>
      <w:tblPr>
        <w:tblStyle w:val="af4"/>
        <w:tblW w:w="5000" w:type="pct"/>
        <w:tblLook w:val="04A0" w:firstRow="1" w:lastRow="0" w:firstColumn="1" w:lastColumn="0" w:noHBand="0" w:noVBand="1"/>
      </w:tblPr>
      <w:tblGrid>
        <w:gridCol w:w="1821"/>
        <w:gridCol w:w="6673"/>
      </w:tblGrid>
      <w:tr w:rsidR="005219E0" w:rsidRPr="00304A7C" w14:paraId="7C88A43C" w14:textId="77777777" w:rsidTr="00B91805">
        <w:trPr>
          <w:trHeight w:val="397"/>
        </w:trPr>
        <w:tc>
          <w:tcPr>
            <w:tcW w:w="1072" w:type="pct"/>
            <w:vAlign w:val="center"/>
          </w:tcPr>
          <w:bookmarkEnd w:id="78"/>
          <w:p w14:paraId="449AA4BD" w14:textId="77777777" w:rsidR="005219E0" w:rsidRPr="007B7E93" w:rsidRDefault="005219E0" w:rsidP="004E6168">
            <w:pPr>
              <w:rPr>
                <w:sz w:val="20"/>
              </w:rPr>
            </w:pPr>
            <w:r w:rsidRPr="007B7E93">
              <w:rPr>
                <w:rFonts w:hint="eastAsia"/>
                <w:sz w:val="20"/>
              </w:rPr>
              <w:t>法人名</w:t>
            </w:r>
          </w:p>
        </w:tc>
        <w:tc>
          <w:tcPr>
            <w:tcW w:w="3928" w:type="pct"/>
          </w:tcPr>
          <w:p w14:paraId="7BAED0AE" w14:textId="77777777" w:rsidR="005219E0" w:rsidRPr="007B7E93" w:rsidRDefault="005219E0" w:rsidP="004E6168">
            <w:pPr>
              <w:rPr>
                <w:sz w:val="20"/>
              </w:rPr>
            </w:pPr>
            <w:r w:rsidRPr="007B7E93">
              <w:rPr>
                <w:rFonts w:hint="eastAsia"/>
                <w:sz w:val="20"/>
              </w:rPr>
              <w:t>公益財団法人大阪府国際交流財団</w:t>
            </w:r>
          </w:p>
        </w:tc>
      </w:tr>
      <w:tr w:rsidR="005219E0" w:rsidRPr="00304A7C" w14:paraId="2DB8628E" w14:textId="77777777" w:rsidTr="00B91805">
        <w:trPr>
          <w:trHeight w:val="397"/>
        </w:trPr>
        <w:tc>
          <w:tcPr>
            <w:tcW w:w="1072" w:type="pct"/>
            <w:vAlign w:val="center"/>
          </w:tcPr>
          <w:p w14:paraId="211189E9" w14:textId="77777777" w:rsidR="005219E0" w:rsidRPr="007B7E93" w:rsidRDefault="005219E0" w:rsidP="004E6168">
            <w:pPr>
              <w:rPr>
                <w:sz w:val="20"/>
              </w:rPr>
            </w:pPr>
            <w:r w:rsidRPr="007B7E93">
              <w:rPr>
                <w:rFonts w:hint="eastAsia"/>
                <w:sz w:val="20"/>
              </w:rPr>
              <w:t>所在地</w:t>
            </w:r>
          </w:p>
        </w:tc>
        <w:tc>
          <w:tcPr>
            <w:tcW w:w="3928" w:type="pct"/>
          </w:tcPr>
          <w:p w14:paraId="38E469B7" w14:textId="77777777" w:rsidR="005219E0" w:rsidRPr="007B7E93" w:rsidRDefault="005219E0" w:rsidP="004E6168">
            <w:pPr>
              <w:rPr>
                <w:sz w:val="20"/>
              </w:rPr>
            </w:pPr>
            <w:r w:rsidRPr="007B7E93">
              <w:rPr>
                <w:rFonts w:hint="eastAsia"/>
                <w:sz w:val="20"/>
              </w:rPr>
              <w:t>大阪市中央区本町橋2</w:t>
            </w:r>
            <w:r w:rsidRPr="008B43CD">
              <w:rPr>
                <w:sz w:val="20"/>
              </w:rPr>
              <w:t>-</w:t>
            </w:r>
            <w:r w:rsidRPr="008B43CD">
              <w:rPr>
                <w:rFonts w:hint="eastAsia"/>
                <w:sz w:val="20"/>
              </w:rPr>
              <w:t>5</w:t>
            </w:r>
            <w:r w:rsidRPr="007B7E93">
              <w:rPr>
                <w:rFonts w:hint="eastAsia"/>
                <w:sz w:val="20"/>
              </w:rPr>
              <w:t xml:space="preserve">　マイドームおおさか5階</w:t>
            </w:r>
          </w:p>
        </w:tc>
      </w:tr>
      <w:tr w:rsidR="005219E0" w:rsidRPr="00304A7C" w14:paraId="1954BC7B" w14:textId="77777777" w:rsidTr="00B91805">
        <w:trPr>
          <w:trHeight w:val="397"/>
        </w:trPr>
        <w:tc>
          <w:tcPr>
            <w:tcW w:w="1072" w:type="pct"/>
            <w:vAlign w:val="center"/>
          </w:tcPr>
          <w:p w14:paraId="15A9A998" w14:textId="77777777" w:rsidR="005219E0" w:rsidRPr="007B7E93" w:rsidRDefault="005219E0" w:rsidP="004E6168">
            <w:pPr>
              <w:rPr>
                <w:sz w:val="20"/>
              </w:rPr>
            </w:pPr>
            <w:r w:rsidRPr="007B7E93">
              <w:rPr>
                <w:rFonts w:hint="eastAsia"/>
                <w:sz w:val="20"/>
              </w:rPr>
              <w:t>設立年月日</w:t>
            </w:r>
          </w:p>
        </w:tc>
        <w:tc>
          <w:tcPr>
            <w:tcW w:w="3928" w:type="pct"/>
          </w:tcPr>
          <w:p w14:paraId="28DBF50D" w14:textId="77777777" w:rsidR="005219E0" w:rsidRPr="007B7E93" w:rsidRDefault="005219E0" w:rsidP="004E6168">
            <w:pPr>
              <w:rPr>
                <w:sz w:val="20"/>
              </w:rPr>
            </w:pPr>
            <w:r w:rsidRPr="007B7E93">
              <w:rPr>
                <w:rFonts w:hint="eastAsia"/>
                <w:sz w:val="20"/>
              </w:rPr>
              <w:t>平成元年1月25日</w:t>
            </w:r>
          </w:p>
        </w:tc>
      </w:tr>
      <w:tr w:rsidR="005219E0" w:rsidRPr="00304A7C" w14:paraId="5326512E" w14:textId="77777777" w:rsidTr="00B91805">
        <w:trPr>
          <w:trHeight w:val="397"/>
        </w:trPr>
        <w:tc>
          <w:tcPr>
            <w:tcW w:w="1072" w:type="pct"/>
            <w:vAlign w:val="center"/>
          </w:tcPr>
          <w:p w14:paraId="62CF7C78" w14:textId="77777777" w:rsidR="005219E0" w:rsidRPr="007B7E93" w:rsidRDefault="005219E0" w:rsidP="004E6168">
            <w:pPr>
              <w:rPr>
                <w:sz w:val="20"/>
              </w:rPr>
            </w:pPr>
            <w:r w:rsidRPr="007B7E93">
              <w:rPr>
                <w:rFonts w:hint="eastAsia"/>
                <w:sz w:val="20"/>
              </w:rPr>
              <w:t>出捐総額</w:t>
            </w:r>
          </w:p>
        </w:tc>
        <w:tc>
          <w:tcPr>
            <w:tcW w:w="3928" w:type="pct"/>
          </w:tcPr>
          <w:p w14:paraId="4CE6F3DD" w14:textId="77777777" w:rsidR="005219E0" w:rsidRPr="007B7E93" w:rsidRDefault="005219E0" w:rsidP="004E6168">
            <w:pPr>
              <w:rPr>
                <w:sz w:val="20"/>
              </w:rPr>
            </w:pPr>
            <w:r w:rsidRPr="007B7E93">
              <w:rPr>
                <w:rFonts w:hint="eastAsia"/>
                <w:sz w:val="20"/>
              </w:rPr>
              <w:t>21億8578万4000円</w:t>
            </w:r>
          </w:p>
        </w:tc>
      </w:tr>
      <w:tr w:rsidR="005219E0" w:rsidRPr="00304A7C" w14:paraId="7974F817" w14:textId="77777777" w:rsidTr="00B91805">
        <w:trPr>
          <w:trHeight w:val="397"/>
        </w:trPr>
        <w:tc>
          <w:tcPr>
            <w:tcW w:w="1072" w:type="pct"/>
            <w:vAlign w:val="center"/>
          </w:tcPr>
          <w:p w14:paraId="00054122" w14:textId="77777777" w:rsidR="005219E0" w:rsidRPr="007B7E93" w:rsidRDefault="005219E0" w:rsidP="004E6168">
            <w:pPr>
              <w:rPr>
                <w:sz w:val="20"/>
              </w:rPr>
            </w:pPr>
            <w:r w:rsidRPr="007B7E93">
              <w:rPr>
                <w:rFonts w:hint="eastAsia"/>
                <w:sz w:val="20"/>
              </w:rPr>
              <w:t>大阪府の出資額</w:t>
            </w:r>
          </w:p>
        </w:tc>
        <w:tc>
          <w:tcPr>
            <w:tcW w:w="3928" w:type="pct"/>
          </w:tcPr>
          <w:p w14:paraId="64A06CA6" w14:textId="77777777" w:rsidR="005219E0" w:rsidRPr="007B7E93" w:rsidRDefault="005219E0" w:rsidP="004E6168">
            <w:pPr>
              <w:rPr>
                <w:sz w:val="20"/>
              </w:rPr>
            </w:pPr>
            <w:r w:rsidRPr="007B7E93">
              <w:rPr>
                <w:rFonts w:hint="eastAsia"/>
                <w:sz w:val="20"/>
              </w:rPr>
              <w:t>21億8381万円</w:t>
            </w:r>
          </w:p>
        </w:tc>
      </w:tr>
      <w:tr w:rsidR="005219E0" w:rsidRPr="00304A7C" w14:paraId="38E77D3D" w14:textId="77777777" w:rsidTr="00B91805">
        <w:trPr>
          <w:trHeight w:val="397"/>
        </w:trPr>
        <w:tc>
          <w:tcPr>
            <w:tcW w:w="1072" w:type="pct"/>
            <w:vAlign w:val="center"/>
          </w:tcPr>
          <w:p w14:paraId="175E859E" w14:textId="77777777" w:rsidR="005219E0" w:rsidRPr="007B7E93" w:rsidRDefault="005219E0" w:rsidP="004E6168">
            <w:pPr>
              <w:rPr>
                <w:sz w:val="20"/>
              </w:rPr>
            </w:pPr>
            <w:r w:rsidRPr="007B7E93">
              <w:rPr>
                <w:rFonts w:hint="eastAsia"/>
                <w:sz w:val="20"/>
              </w:rPr>
              <w:t>役員構成</w:t>
            </w:r>
          </w:p>
        </w:tc>
        <w:tc>
          <w:tcPr>
            <w:tcW w:w="3928" w:type="pct"/>
          </w:tcPr>
          <w:p w14:paraId="2038AA3C" w14:textId="77777777" w:rsidR="005219E0" w:rsidRPr="007B7E93" w:rsidRDefault="005219E0" w:rsidP="004E6168">
            <w:pPr>
              <w:rPr>
                <w:sz w:val="20"/>
              </w:rPr>
            </w:pPr>
            <w:r w:rsidRPr="007B7E93">
              <w:rPr>
                <w:rFonts w:hint="eastAsia"/>
                <w:sz w:val="20"/>
              </w:rPr>
              <w:t>9名（常勤1名、非常勤8名）</w:t>
            </w:r>
          </w:p>
        </w:tc>
      </w:tr>
      <w:tr w:rsidR="005219E0" w:rsidRPr="00304A7C" w14:paraId="4618D6EF" w14:textId="77777777" w:rsidTr="00B91805">
        <w:trPr>
          <w:trHeight w:val="397"/>
        </w:trPr>
        <w:tc>
          <w:tcPr>
            <w:tcW w:w="1072" w:type="pct"/>
            <w:vAlign w:val="center"/>
          </w:tcPr>
          <w:p w14:paraId="23BC64E7" w14:textId="77777777" w:rsidR="005219E0" w:rsidRPr="007B7E93" w:rsidRDefault="005219E0" w:rsidP="004E6168">
            <w:pPr>
              <w:rPr>
                <w:sz w:val="20"/>
              </w:rPr>
            </w:pPr>
            <w:r w:rsidRPr="007B7E93">
              <w:rPr>
                <w:rFonts w:hint="eastAsia"/>
                <w:sz w:val="20"/>
              </w:rPr>
              <w:t>職員数</w:t>
            </w:r>
          </w:p>
        </w:tc>
        <w:tc>
          <w:tcPr>
            <w:tcW w:w="3928" w:type="pct"/>
          </w:tcPr>
          <w:p w14:paraId="0D77C04C" w14:textId="77777777" w:rsidR="005219E0" w:rsidRPr="007B7E93" w:rsidRDefault="005219E0" w:rsidP="004E6168">
            <w:pPr>
              <w:rPr>
                <w:sz w:val="20"/>
              </w:rPr>
            </w:pPr>
            <w:r w:rsidRPr="007B7E93">
              <w:rPr>
                <w:rFonts w:hint="eastAsia"/>
                <w:sz w:val="20"/>
              </w:rPr>
              <w:t>10名（内、府派遣0名、府ＯＢ1名）</w:t>
            </w:r>
          </w:p>
        </w:tc>
      </w:tr>
      <w:tr w:rsidR="005219E0" w:rsidRPr="00304A7C" w14:paraId="03466917" w14:textId="77777777" w:rsidTr="00B91805">
        <w:trPr>
          <w:trHeight w:val="397"/>
        </w:trPr>
        <w:tc>
          <w:tcPr>
            <w:tcW w:w="1072" w:type="pct"/>
            <w:vAlign w:val="center"/>
          </w:tcPr>
          <w:p w14:paraId="41FA78EC" w14:textId="77777777" w:rsidR="005219E0" w:rsidRPr="007B7E93" w:rsidRDefault="005219E0" w:rsidP="004E6168">
            <w:pPr>
              <w:rPr>
                <w:sz w:val="20"/>
              </w:rPr>
            </w:pPr>
            <w:r w:rsidRPr="007B7E93">
              <w:rPr>
                <w:rFonts w:hint="eastAsia"/>
                <w:sz w:val="20"/>
              </w:rPr>
              <w:t>設立の経緯</w:t>
            </w:r>
          </w:p>
        </w:tc>
        <w:tc>
          <w:tcPr>
            <w:tcW w:w="3928" w:type="pct"/>
          </w:tcPr>
          <w:p w14:paraId="40FDD75E" w14:textId="77777777" w:rsidR="005219E0" w:rsidRPr="007B7E93" w:rsidRDefault="005219E0" w:rsidP="004E6168">
            <w:pPr>
              <w:rPr>
                <w:sz w:val="20"/>
              </w:rPr>
            </w:pPr>
            <w:r w:rsidRPr="007B7E93">
              <w:rPr>
                <w:rFonts w:hint="eastAsia"/>
                <w:sz w:val="20"/>
              </w:rPr>
              <w:t>平成元年1月25日　財団法人大阪府国際交流財団設立</w:t>
            </w:r>
          </w:p>
          <w:p w14:paraId="653BFE9F" w14:textId="77777777" w:rsidR="005219E0" w:rsidRPr="007B7E93" w:rsidRDefault="005219E0" w:rsidP="004E6168">
            <w:pPr>
              <w:rPr>
                <w:sz w:val="20"/>
              </w:rPr>
            </w:pPr>
            <w:r w:rsidRPr="007B7E93">
              <w:rPr>
                <w:rFonts w:hint="eastAsia"/>
                <w:sz w:val="20"/>
              </w:rPr>
              <w:t>平成24年4月1日　公益財団法人化</w:t>
            </w:r>
          </w:p>
          <w:p w14:paraId="49A412EC" w14:textId="77777777" w:rsidR="005219E0" w:rsidRPr="007B7E93" w:rsidRDefault="005219E0" w:rsidP="004E6168">
            <w:pPr>
              <w:rPr>
                <w:sz w:val="20"/>
              </w:rPr>
            </w:pPr>
          </w:p>
          <w:p w14:paraId="3676B68F" w14:textId="77777777" w:rsidR="005219E0" w:rsidRPr="007B7E93" w:rsidRDefault="005219E0" w:rsidP="004E6168">
            <w:pPr>
              <w:rPr>
                <w:sz w:val="20"/>
              </w:rPr>
            </w:pPr>
          </w:p>
        </w:tc>
      </w:tr>
    </w:tbl>
    <w:p w14:paraId="3F3A425D" w14:textId="77777777" w:rsidR="005219E0" w:rsidRPr="007B7E93" w:rsidRDefault="005219E0" w:rsidP="004E6168"/>
    <w:p w14:paraId="776E460B" w14:textId="3517CDFD" w:rsidR="00B81929" w:rsidRPr="007B7E93" w:rsidRDefault="005219E0" w:rsidP="007B7E93">
      <w:pPr>
        <w:ind w:firstLineChars="100" w:firstLine="221"/>
        <w:outlineLvl w:val="1"/>
        <w:rPr>
          <w:b/>
        </w:rPr>
      </w:pPr>
      <w:bookmarkStart w:id="79" w:name="_Hlk157088144"/>
      <w:bookmarkStart w:id="80" w:name="_Toc158132682"/>
      <w:r w:rsidRPr="007B7E93">
        <w:rPr>
          <w:rFonts w:hint="eastAsia"/>
          <w:b/>
        </w:rPr>
        <w:t>２　組織</w:t>
      </w:r>
      <w:bookmarkEnd w:id="79"/>
      <w:bookmarkEnd w:id="80"/>
    </w:p>
    <w:p w14:paraId="54AEE878" w14:textId="6D463315" w:rsidR="005219E0" w:rsidRPr="007B7E93" w:rsidRDefault="005219E0" w:rsidP="004E6168">
      <w:pPr>
        <w:ind w:firstLineChars="100" w:firstLine="220"/>
      </w:pPr>
      <w:r w:rsidRPr="007B7E93">
        <w:rPr>
          <w:rFonts w:hint="eastAsia"/>
        </w:rPr>
        <w:t>公益財団法人大阪府国際交流財団（以下「ＯＦＩＸ」という。）の組織としては、常務理事兼事務局長が事務方のトップであり、その下に総務課（職員</w:t>
      </w:r>
      <w:r w:rsidR="00B91805" w:rsidRPr="007B7E93">
        <w:rPr>
          <w:rFonts w:hint="eastAsia"/>
        </w:rPr>
        <w:t>4</w:t>
      </w:r>
      <w:r w:rsidRPr="007B7E93">
        <w:rPr>
          <w:rFonts w:hint="eastAsia"/>
        </w:rPr>
        <w:t>名）、企画推進課（職員</w:t>
      </w:r>
      <w:r w:rsidR="00B91805" w:rsidRPr="007B7E93">
        <w:rPr>
          <w:rFonts w:hint="eastAsia"/>
        </w:rPr>
        <w:t>6</w:t>
      </w:r>
      <w:r w:rsidRPr="007B7E93">
        <w:rPr>
          <w:rFonts w:hint="eastAsia"/>
        </w:rPr>
        <w:t>名）がある。</w:t>
      </w:r>
    </w:p>
    <w:p w14:paraId="55192B25" w14:textId="77777777" w:rsidR="005219E0" w:rsidRPr="007B7E93" w:rsidRDefault="005219E0" w:rsidP="004E6168"/>
    <w:p w14:paraId="41990554" w14:textId="77777777" w:rsidR="005219E0" w:rsidRPr="007B7E93" w:rsidRDefault="005219E0" w:rsidP="007B7E93">
      <w:pPr>
        <w:ind w:firstLineChars="100" w:firstLine="221"/>
        <w:outlineLvl w:val="1"/>
        <w:rPr>
          <w:b/>
        </w:rPr>
      </w:pPr>
      <w:bookmarkStart w:id="81" w:name="_Toc158132683"/>
      <w:bookmarkStart w:id="82" w:name="_Hlk157088163"/>
      <w:r w:rsidRPr="007B7E93">
        <w:rPr>
          <w:rFonts w:hint="eastAsia"/>
          <w:b/>
        </w:rPr>
        <w:t>３　設立目的及び事業内容</w:t>
      </w:r>
      <w:bookmarkEnd w:id="81"/>
    </w:p>
    <w:p w14:paraId="266E4E05" w14:textId="77777777" w:rsidR="005219E0" w:rsidRPr="004B21D9" w:rsidRDefault="005219E0" w:rsidP="007B7E93">
      <w:pPr>
        <w:ind w:firstLineChars="100" w:firstLine="221"/>
        <w:outlineLvl w:val="2"/>
        <w:rPr>
          <w:rFonts w:hAnsi="ＭＳ 明朝"/>
          <w:b/>
        </w:rPr>
      </w:pPr>
      <w:bookmarkStart w:id="83" w:name="_Toc158132684"/>
      <w:r w:rsidRPr="004B21D9">
        <w:rPr>
          <w:rFonts w:hAnsi="ＭＳ 明朝" w:hint="eastAsia"/>
          <w:b/>
        </w:rPr>
        <w:t>(1)　設立目的</w:t>
      </w:r>
      <w:bookmarkEnd w:id="83"/>
    </w:p>
    <w:bookmarkEnd w:id="82"/>
    <w:p w14:paraId="70B3DBDF" w14:textId="3922941B" w:rsidR="005219E0" w:rsidRPr="007B7E93" w:rsidRDefault="005219E0" w:rsidP="004E6168">
      <w:pPr>
        <w:ind w:firstLineChars="100" w:firstLine="220"/>
      </w:pPr>
      <w:r w:rsidRPr="007B7E93">
        <w:t>大阪の国際化と府民の国際交流の促進を図り、国際都市・大阪の発展と国際親善に寄与すること</w:t>
      </w:r>
      <w:r w:rsidRPr="007B7E93">
        <w:rPr>
          <w:rFonts w:hint="eastAsia"/>
        </w:rPr>
        <w:t>。</w:t>
      </w:r>
    </w:p>
    <w:p w14:paraId="61E6F7FC" w14:textId="77777777" w:rsidR="003000BF" w:rsidRPr="00304A7C" w:rsidRDefault="003000BF" w:rsidP="004E6168">
      <w:pPr>
        <w:ind w:firstLineChars="100" w:firstLine="220"/>
        <w:rPr>
          <w:rFonts w:cstheme="minorBidi"/>
          <w:szCs w:val="22"/>
        </w:rPr>
      </w:pPr>
    </w:p>
    <w:p w14:paraId="3F06F3D8" w14:textId="77777777" w:rsidR="005219E0" w:rsidRPr="004B21D9" w:rsidRDefault="005219E0" w:rsidP="007B7E93">
      <w:pPr>
        <w:ind w:firstLineChars="100" w:firstLine="221"/>
        <w:outlineLvl w:val="2"/>
        <w:rPr>
          <w:rFonts w:hAnsi="ＭＳ 明朝"/>
          <w:b/>
        </w:rPr>
      </w:pPr>
      <w:bookmarkStart w:id="84" w:name="_Toc158132685"/>
      <w:bookmarkStart w:id="85" w:name="_Hlk157088199"/>
      <w:r w:rsidRPr="004B21D9">
        <w:rPr>
          <w:rFonts w:hAnsi="ＭＳ 明朝" w:hint="eastAsia"/>
          <w:b/>
        </w:rPr>
        <w:t>(</w:t>
      </w:r>
      <w:r w:rsidRPr="004B21D9">
        <w:rPr>
          <w:rFonts w:hAnsi="ＭＳ 明朝"/>
          <w:b/>
        </w:rPr>
        <w:t>2)</w:t>
      </w:r>
      <w:r w:rsidRPr="004B21D9">
        <w:rPr>
          <w:rFonts w:hAnsi="ＭＳ 明朝" w:hint="eastAsia"/>
          <w:b/>
        </w:rPr>
        <w:t xml:space="preserve">　事業内容</w:t>
      </w:r>
      <w:bookmarkEnd w:id="84"/>
    </w:p>
    <w:bookmarkEnd w:id="85"/>
    <w:p w14:paraId="08C58CCC" w14:textId="77777777" w:rsidR="005219E0" w:rsidRPr="007B7E93" w:rsidRDefault="005219E0" w:rsidP="007B7E93">
      <w:pPr>
        <w:ind w:leftChars="100" w:left="220"/>
        <w:outlineLvl w:val="3"/>
      </w:pPr>
      <w:r w:rsidRPr="007B7E93">
        <w:rPr>
          <w:rFonts w:hint="eastAsia"/>
        </w:rPr>
        <w:t xml:space="preserve">　ア　外国人の受入促進・活動環境整備事業</w:t>
      </w:r>
    </w:p>
    <w:p w14:paraId="6E2F5F68" w14:textId="40D0E110" w:rsidR="00B81929" w:rsidRPr="007B7E93" w:rsidRDefault="005219E0" w:rsidP="007B7E93">
      <w:pPr>
        <w:ind w:leftChars="100" w:left="220"/>
        <w:outlineLvl w:val="4"/>
      </w:pPr>
      <w:r w:rsidRPr="007B7E93">
        <w:rPr>
          <w:rFonts w:hint="eastAsia"/>
        </w:rPr>
        <w:t xml:space="preserve">　①</w:t>
      </w:r>
      <w:r w:rsidR="00B81929" w:rsidRPr="007B7E93">
        <w:rPr>
          <w:rFonts w:hint="eastAsia"/>
        </w:rPr>
        <w:t xml:space="preserve">　</w:t>
      </w:r>
      <w:r w:rsidRPr="007B7E93">
        <w:rPr>
          <w:rFonts w:hint="eastAsia"/>
        </w:rPr>
        <w:t>外国人相談機能の強化</w:t>
      </w:r>
    </w:p>
    <w:p w14:paraId="18564939" w14:textId="77777777" w:rsidR="005219E0" w:rsidRPr="007B7E93" w:rsidRDefault="005219E0" w:rsidP="007B7E93">
      <w:pPr>
        <w:ind w:leftChars="100" w:left="220" w:firstLineChars="100" w:firstLine="220"/>
        <w:rPr>
          <w:kern w:val="0"/>
        </w:rPr>
      </w:pPr>
      <w:r w:rsidRPr="007B7E93">
        <w:rPr>
          <w:rFonts w:hint="eastAsia"/>
          <w:kern w:val="0"/>
        </w:rPr>
        <w:t>府内の在住外国人の方が安心・安全に過ごせるよう、日本語を含む</w:t>
      </w:r>
      <w:r w:rsidRPr="007B7E93">
        <w:rPr>
          <w:kern w:val="0"/>
        </w:rPr>
        <w:t>13</w:t>
      </w:r>
      <w:r w:rsidRPr="007B7E93">
        <w:rPr>
          <w:rFonts w:hint="eastAsia"/>
          <w:kern w:val="0"/>
        </w:rPr>
        <w:t>言語により、在留資格から生活関連情報まで幅広い情報提供や相談に応じている。</w:t>
      </w:r>
    </w:p>
    <w:p w14:paraId="0EBF9C0A" w14:textId="2E43CC07" w:rsidR="00B81929" w:rsidRPr="007B7E93" w:rsidRDefault="005219E0" w:rsidP="007B7E93">
      <w:pPr>
        <w:ind w:leftChars="100" w:left="220"/>
        <w:outlineLvl w:val="4"/>
      </w:pPr>
      <w:r w:rsidRPr="007B7E93">
        <w:rPr>
          <w:rFonts w:hint="eastAsia"/>
        </w:rPr>
        <w:t xml:space="preserve">　②</w:t>
      </w:r>
      <w:r w:rsidR="00B81929" w:rsidRPr="007B7E93">
        <w:rPr>
          <w:rFonts w:hint="eastAsia"/>
        </w:rPr>
        <w:t xml:space="preserve">　</w:t>
      </w:r>
      <w:r w:rsidRPr="007B7E93">
        <w:rPr>
          <w:rFonts w:hint="eastAsia"/>
        </w:rPr>
        <w:t>災害時の外国人支援の強化</w:t>
      </w:r>
    </w:p>
    <w:p w14:paraId="6241759D" w14:textId="77777777" w:rsidR="005219E0" w:rsidRPr="007B7E93" w:rsidRDefault="005219E0" w:rsidP="007B7E93">
      <w:pPr>
        <w:ind w:leftChars="100" w:left="220" w:firstLineChars="100" w:firstLine="220"/>
        <w:rPr>
          <w:kern w:val="0"/>
        </w:rPr>
      </w:pPr>
      <w:r w:rsidRPr="007B7E93">
        <w:rPr>
          <w:rFonts w:hint="eastAsia"/>
          <w:kern w:val="0"/>
        </w:rPr>
        <w:t>大阪府とＯＦＩＸは、大規模災害時に円滑な多言語支援を行うため、「大阪府災害時多言語支援センター」を設置・運営することとしており、毎年訓練を実施するなど、大規模災害に備えた取組みを行っている。また、災害時通訳・翻訳ボランティア対象のスキルアップ研修の定期的な実施や府内の大学及び府外の国際化協会と連携協定を締結するなど災害時の外国人支援体制の充実・強化を図っている。</w:t>
      </w:r>
    </w:p>
    <w:p w14:paraId="0DCE8093" w14:textId="12F288FC" w:rsidR="00B81929" w:rsidRPr="007B7E93" w:rsidRDefault="005219E0" w:rsidP="007B7E93">
      <w:pPr>
        <w:ind w:leftChars="100" w:left="220"/>
        <w:outlineLvl w:val="4"/>
      </w:pPr>
      <w:r w:rsidRPr="007B7E93">
        <w:rPr>
          <w:rFonts w:hint="eastAsia"/>
        </w:rPr>
        <w:lastRenderedPageBreak/>
        <w:t xml:space="preserve">　③</w:t>
      </w:r>
      <w:r w:rsidR="00B81929" w:rsidRPr="007B7E93">
        <w:rPr>
          <w:rFonts w:hint="eastAsia"/>
        </w:rPr>
        <w:t xml:space="preserve">　</w:t>
      </w:r>
      <w:r w:rsidRPr="007B7E93">
        <w:rPr>
          <w:rFonts w:hint="eastAsia"/>
        </w:rPr>
        <w:t>多文化共生の環境整備</w:t>
      </w:r>
    </w:p>
    <w:p w14:paraId="212EC2C4" w14:textId="77777777" w:rsidR="005219E0" w:rsidRPr="007B7E93" w:rsidRDefault="005219E0" w:rsidP="007B7E93">
      <w:pPr>
        <w:ind w:leftChars="100" w:left="220" w:firstLineChars="100" w:firstLine="220"/>
        <w:rPr>
          <w:kern w:val="0"/>
          <w:sz w:val="21"/>
        </w:rPr>
      </w:pPr>
      <w:r w:rsidRPr="007B7E93">
        <w:rPr>
          <w:rFonts w:hint="eastAsia"/>
          <w:kern w:val="0"/>
        </w:rPr>
        <w:t>ＯＦＩＸボランティア登録制度を運営し、ＯＦＩＸ事業のほか、公共団体等からの依頼に応じて、語学ボランティアを派遣している。また、ボランティアを対象に、研修を実施している。さらに、「やさしい日本語」の普及に向け、大阪府や府内市町村、国際化協会、企業等を対象とした会議や研修を実施している。</w:t>
      </w:r>
    </w:p>
    <w:p w14:paraId="19F2960C" w14:textId="7D7DED68" w:rsidR="005219E0" w:rsidRPr="007B7E93" w:rsidRDefault="005219E0" w:rsidP="007B7E93">
      <w:pPr>
        <w:ind w:leftChars="100" w:left="220"/>
        <w:outlineLvl w:val="4"/>
      </w:pPr>
      <w:r w:rsidRPr="007B7E93">
        <w:rPr>
          <w:rFonts w:hint="eastAsia"/>
        </w:rPr>
        <w:t xml:space="preserve">　④</w:t>
      </w:r>
      <w:r w:rsidR="00B81929" w:rsidRPr="007B7E93">
        <w:rPr>
          <w:rFonts w:hint="eastAsia"/>
        </w:rPr>
        <w:t xml:space="preserve">　</w:t>
      </w:r>
      <w:r w:rsidRPr="007B7E93">
        <w:rPr>
          <w:rFonts w:hint="eastAsia"/>
        </w:rPr>
        <w:t>留学生会館の運営</w:t>
      </w:r>
    </w:p>
    <w:p w14:paraId="0A7310B8" w14:textId="77777777" w:rsidR="005219E0" w:rsidRPr="007B7E93" w:rsidRDefault="005219E0" w:rsidP="007B7E93">
      <w:pPr>
        <w:autoSpaceDE w:val="0"/>
        <w:autoSpaceDN w:val="0"/>
        <w:adjustRightInd w:val="0"/>
        <w:ind w:leftChars="100" w:left="220" w:firstLineChars="100" w:firstLine="220"/>
        <w:rPr>
          <w:kern w:val="0"/>
        </w:rPr>
      </w:pPr>
      <w:r w:rsidRPr="007B7E93">
        <w:rPr>
          <w:rFonts w:hint="eastAsia"/>
          <w:kern w:val="0"/>
        </w:rPr>
        <w:t>外国人留学生のための宿舎「大阪府堺留学生会館オリオン寮」を設置・運営している。</w:t>
      </w:r>
    </w:p>
    <w:p w14:paraId="3BC2EFC2" w14:textId="6309A205" w:rsidR="003A7953" w:rsidRPr="007B7E93" w:rsidRDefault="005219E0" w:rsidP="007B7E93">
      <w:pPr>
        <w:ind w:leftChars="100" w:left="220"/>
        <w:outlineLvl w:val="3"/>
      </w:pPr>
      <w:r w:rsidRPr="007B7E93">
        <w:rPr>
          <w:rFonts w:hint="eastAsia"/>
        </w:rPr>
        <w:t xml:space="preserve">　イ　国際交流情報の収集・発信事業</w:t>
      </w:r>
    </w:p>
    <w:p w14:paraId="0D7F1459" w14:textId="77777777" w:rsidR="005219E0" w:rsidRPr="007B7E93" w:rsidRDefault="005219E0" w:rsidP="007B7E93">
      <w:pPr>
        <w:ind w:leftChars="100" w:left="220" w:firstLineChars="100" w:firstLine="220"/>
        <w:rPr>
          <w:kern w:val="0"/>
        </w:rPr>
      </w:pPr>
      <w:r w:rsidRPr="007B7E93">
        <w:rPr>
          <w:rFonts w:hint="eastAsia"/>
          <w:kern w:val="0"/>
        </w:rPr>
        <w:t>府内関係機関と事業を通じた連携・情報交換を推進するため、ネットワーク強化を図っている。また、ＯＦＩＸホームページ、フェイスブックやＯＦＩＸニュースで外国人支援や国際交流に関する情報を発信している。</w:t>
      </w:r>
    </w:p>
    <w:p w14:paraId="2935BD18" w14:textId="039981BF" w:rsidR="003A7953" w:rsidRPr="007B7E93" w:rsidRDefault="005219E0" w:rsidP="007B7E93">
      <w:pPr>
        <w:ind w:leftChars="100" w:left="220"/>
        <w:outlineLvl w:val="3"/>
        <w:rPr>
          <w:kern w:val="0"/>
        </w:rPr>
      </w:pPr>
      <w:r w:rsidRPr="007B7E93">
        <w:rPr>
          <w:rFonts w:hint="eastAsia"/>
        </w:rPr>
        <w:t xml:space="preserve">　ウ　グローバル人材の育成事業</w:t>
      </w:r>
    </w:p>
    <w:p w14:paraId="0C9E6270" w14:textId="6A0AA400" w:rsidR="005219E0" w:rsidRPr="007B7E93" w:rsidRDefault="00752F77" w:rsidP="007B7E93">
      <w:pPr>
        <w:ind w:leftChars="100" w:left="220" w:firstLineChars="100" w:firstLine="220"/>
        <w:rPr>
          <w:kern w:val="0"/>
        </w:rPr>
      </w:pPr>
      <w:r w:rsidRPr="007B7E93">
        <w:rPr>
          <w:rFonts w:hint="eastAsia"/>
          <w:kern w:val="0"/>
        </w:rPr>
        <w:t>府</w:t>
      </w:r>
      <w:r w:rsidR="005219E0" w:rsidRPr="007B7E93">
        <w:rPr>
          <w:rFonts w:hint="eastAsia"/>
          <w:kern w:val="0"/>
        </w:rPr>
        <w:t>内学校の児童・生徒の外国への関心と様々な国・文化についての理解の促進を目的に、府内学校等で行う国際理解教育授業の講師として、ＯＦＩＸ国際理解教育外国人サポーターとして登録している外国人留学生などを派遣している。</w:t>
      </w:r>
    </w:p>
    <w:p w14:paraId="7EF210BB" w14:textId="77777777" w:rsidR="003000BF" w:rsidRPr="00304A7C" w:rsidRDefault="003000BF" w:rsidP="004E6168">
      <w:pPr>
        <w:ind w:firstLineChars="100" w:firstLine="221"/>
        <w:rPr>
          <w:rFonts w:cstheme="minorBidi"/>
          <w:b/>
          <w:bCs/>
          <w:szCs w:val="22"/>
        </w:rPr>
      </w:pPr>
    </w:p>
    <w:p w14:paraId="17BE51C3" w14:textId="77777777" w:rsidR="003000BF" w:rsidRPr="00304A7C" w:rsidRDefault="003000BF">
      <w:pPr>
        <w:widowControl/>
        <w:spacing w:before="360" w:line="440" w:lineRule="exact"/>
        <w:ind w:right="-1298"/>
        <w:rPr>
          <w:rFonts w:cstheme="minorBidi"/>
          <w:b/>
          <w:bCs/>
          <w:szCs w:val="22"/>
        </w:rPr>
      </w:pPr>
      <w:bookmarkStart w:id="86" w:name="_Hlk157088227"/>
      <w:r w:rsidRPr="00304A7C">
        <w:rPr>
          <w:rFonts w:cstheme="minorBidi"/>
          <w:b/>
          <w:bCs/>
          <w:szCs w:val="22"/>
        </w:rPr>
        <w:br w:type="page"/>
      </w:r>
    </w:p>
    <w:p w14:paraId="33332945" w14:textId="0CD663C6" w:rsidR="005219E0" w:rsidRPr="007B7E93" w:rsidRDefault="005219E0" w:rsidP="007B7E93">
      <w:pPr>
        <w:ind w:firstLineChars="100" w:firstLine="221"/>
        <w:outlineLvl w:val="1"/>
        <w:rPr>
          <w:b/>
        </w:rPr>
      </w:pPr>
      <w:bookmarkStart w:id="87" w:name="_Toc158132686"/>
      <w:r w:rsidRPr="007B7E93">
        <w:rPr>
          <w:rFonts w:hint="eastAsia"/>
          <w:b/>
        </w:rPr>
        <w:lastRenderedPageBreak/>
        <w:t>４　財務状況</w:t>
      </w:r>
      <w:bookmarkEnd w:id="87"/>
    </w:p>
    <w:bookmarkEnd w:id="86"/>
    <w:p w14:paraId="4CC319F3" w14:textId="35427C3B" w:rsidR="005219E0" w:rsidRPr="007B7E93" w:rsidRDefault="005219E0" w:rsidP="004E6168">
      <w:r w:rsidRPr="007B7E93">
        <w:rPr>
          <w:rFonts w:hint="eastAsia"/>
        </w:rPr>
        <w:t xml:space="preserve">　ＯＦＩＸの財務諸表の概要は下記のとおりである。</w:t>
      </w:r>
    </w:p>
    <w:p w14:paraId="52E4E3DD" w14:textId="02E3740D" w:rsidR="003000BF" w:rsidRPr="00142430" w:rsidRDefault="003000BF" w:rsidP="003000BF">
      <w:pPr>
        <w:ind w:leftChars="100" w:left="220"/>
        <w:outlineLvl w:val="2"/>
      </w:pPr>
      <w:bookmarkStart w:id="88" w:name="_Toc158132687"/>
      <w:bookmarkStart w:id="89" w:name="_Hlk157089019"/>
      <w:r w:rsidRPr="00142430">
        <w:rPr>
          <w:rFonts w:hAnsi="ＭＳ 明朝" w:cstheme="minorBidi" w:hint="eastAsia"/>
          <w:b/>
          <w:bCs/>
          <w:szCs w:val="22"/>
        </w:rPr>
        <w:t xml:space="preserve">(1)　</w:t>
      </w:r>
      <w:r w:rsidR="005219E0" w:rsidRPr="00142430">
        <w:rPr>
          <w:rFonts w:hAnsi="ＭＳ 明朝" w:hint="eastAsia"/>
          <w:b/>
        </w:rPr>
        <w:t>貸借対照表</w:t>
      </w:r>
      <w:bookmarkEnd w:id="88"/>
    </w:p>
    <w:p w14:paraId="73C76FF7" w14:textId="0F0BAE0B" w:rsidR="005219E0" w:rsidRPr="007B7E93" w:rsidRDefault="00D066ED" w:rsidP="007B7E93">
      <w:pPr>
        <w:jc w:val="right"/>
      </w:pPr>
      <w:r w:rsidRPr="007B7E93">
        <w:rPr>
          <w:rFonts w:hint="eastAsia"/>
        </w:rPr>
        <w:t>（単位：千円）</w:t>
      </w:r>
    </w:p>
    <w:bookmarkEnd w:id="89"/>
    <w:p w14:paraId="451F5E20" w14:textId="77777777" w:rsidR="005219E0" w:rsidRPr="007B7E93" w:rsidRDefault="005219E0" w:rsidP="004E6168">
      <w:r w:rsidRPr="007B7E93">
        <w:rPr>
          <w:rFonts w:hint="eastAsia"/>
          <w:noProof/>
        </w:rPr>
        <w:drawing>
          <wp:inline distT="0" distB="0" distL="0" distR="0" wp14:anchorId="430018F7" wp14:editId="621953E8">
            <wp:extent cx="5473481" cy="4007922"/>
            <wp:effectExtent l="0" t="0" r="0" b="0"/>
            <wp:docPr id="289310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9812" cy="4034525"/>
                    </a:xfrm>
                    <a:prstGeom prst="rect">
                      <a:avLst/>
                    </a:prstGeom>
                    <a:noFill/>
                    <a:ln>
                      <a:noFill/>
                    </a:ln>
                  </pic:spPr>
                </pic:pic>
              </a:graphicData>
            </a:graphic>
          </wp:inline>
        </w:drawing>
      </w:r>
    </w:p>
    <w:p w14:paraId="0D56D20B" w14:textId="77777777" w:rsidR="00730B4B" w:rsidRPr="007B7E93" w:rsidRDefault="00730B4B" w:rsidP="004E6168"/>
    <w:p w14:paraId="1BEBBF08" w14:textId="6AE7D330" w:rsidR="003000BF" w:rsidRPr="00304A7C" w:rsidRDefault="003000BF">
      <w:pPr>
        <w:widowControl/>
        <w:spacing w:before="360" w:line="440" w:lineRule="exact"/>
        <w:ind w:right="-1298"/>
        <w:rPr>
          <w:rFonts w:cstheme="minorBidi"/>
          <w:b/>
          <w:bCs/>
          <w:szCs w:val="22"/>
        </w:rPr>
      </w:pPr>
      <w:bookmarkStart w:id="90" w:name="_Hlk157089118"/>
      <w:r w:rsidRPr="00304A7C">
        <w:rPr>
          <w:rFonts w:cstheme="minorBidi"/>
          <w:b/>
          <w:bCs/>
          <w:szCs w:val="22"/>
        </w:rPr>
        <w:br w:type="page"/>
      </w:r>
    </w:p>
    <w:p w14:paraId="532CBB1E" w14:textId="5A9DC8AE" w:rsidR="003000BF" w:rsidRPr="00142430" w:rsidRDefault="003000BF" w:rsidP="003000BF">
      <w:pPr>
        <w:ind w:leftChars="100" w:left="220"/>
        <w:outlineLvl w:val="2"/>
        <w:rPr>
          <w:rFonts w:hAnsi="ＭＳ 明朝" w:cstheme="minorBidi"/>
          <w:b/>
          <w:bCs/>
          <w:szCs w:val="22"/>
        </w:rPr>
      </w:pPr>
      <w:bookmarkStart w:id="91" w:name="_Toc158132688"/>
      <w:r w:rsidRPr="00142430">
        <w:rPr>
          <w:rFonts w:hAnsi="ＭＳ 明朝" w:cstheme="minorBidi" w:hint="eastAsia"/>
          <w:b/>
          <w:bCs/>
          <w:szCs w:val="22"/>
        </w:rPr>
        <w:lastRenderedPageBreak/>
        <w:t xml:space="preserve">(2)　</w:t>
      </w:r>
      <w:r w:rsidR="005219E0" w:rsidRPr="00142430">
        <w:rPr>
          <w:rFonts w:hAnsi="ＭＳ 明朝" w:hint="eastAsia"/>
          <w:b/>
        </w:rPr>
        <w:t>正味財産増減計算書</w:t>
      </w:r>
      <w:bookmarkEnd w:id="90"/>
      <w:bookmarkEnd w:id="91"/>
    </w:p>
    <w:p w14:paraId="5F6AD427" w14:textId="76135825" w:rsidR="005219E0" w:rsidRPr="007B7E93" w:rsidRDefault="00D066ED" w:rsidP="007B7E93">
      <w:pPr>
        <w:jc w:val="right"/>
      </w:pPr>
      <w:r w:rsidRPr="007B7E93">
        <w:rPr>
          <w:rFonts w:hint="eastAsia"/>
        </w:rPr>
        <w:t>（単位：千円）</w:t>
      </w:r>
    </w:p>
    <w:p w14:paraId="2059D6E7" w14:textId="77777777" w:rsidR="005219E0" w:rsidRPr="007B7E93" w:rsidRDefault="005219E0" w:rsidP="004E6168">
      <w:r w:rsidRPr="007B7E93">
        <w:rPr>
          <w:rFonts w:hint="eastAsia"/>
          <w:noProof/>
        </w:rPr>
        <w:drawing>
          <wp:inline distT="0" distB="0" distL="0" distR="0" wp14:anchorId="79E9BBE9" wp14:editId="16DAE28B">
            <wp:extent cx="5400040" cy="3620770"/>
            <wp:effectExtent l="0" t="0" r="0" b="0"/>
            <wp:docPr id="465847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620770"/>
                    </a:xfrm>
                    <a:prstGeom prst="rect">
                      <a:avLst/>
                    </a:prstGeom>
                    <a:noFill/>
                    <a:ln>
                      <a:noFill/>
                    </a:ln>
                  </pic:spPr>
                </pic:pic>
              </a:graphicData>
            </a:graphic>
          </wp:inline>
        </w:drawing>
      </w:r>
    </w:p>
    <w:p w14:paraId="319623A0" w14:textId="77777777" w:rsidR="005219E0" w:rsidRPr="007B7E93" w:rsidRDefault="005219E0" w:rsidP="004E6168">
      <w:pPr>
        <w:ind w:left="220" w:hangingChars="100" w:hanging="220"/>
      </w:pPr>
      <w:r w:rsidRPr="007B7E93">
        <w:rPr>
          <w:rFonts w:hint="eastAsia"/>
        </w:rPr>
        <w:t>※上記財務諸表については、出資法人等の事業の実施状況、経営状況等の評価結果等報告の記載を参考に簡略化している。</w:t>
      </w:r>
    </w:p>
    <w:p w14:paraId="67E18471" w14:textId="77777777" w:rsidR="005219E0" w:rsidRPr="007B7E93" w:rsidRDefault="005219E0" w:rsidP="004E6168">
      <w:pPr>
        <w:rPr>
          <w:b/>
        </w:rPr>
      </w:pPr>
    </w:p>
    <w:p w14:paraId="51A2E2A7" w14:textId="77777777" w:rsidR="005219E0" w:rsidRPr="007B7E93" w:rsidRDefault="005219E0" w:rsidP="004E6168">
      <w:r w:rsidRPr="007B7E93">
        <w:rPr>
          <w:rFonts w:hint="eastAsia"/>
        </w:rPr>
        <w:t xml:space="preserve">　上記財務諸表を分析したところ、実質収支差額を示す評価損益等調整前当期経常増減額は、マイナスが増大していく傾向にあり、有価証券売却益によって当期一般正味財産増減額がプラスになった年（令和元年度）や、保有債券（基本財産）の時価上昇による評価益を計上して当期指定正味財産増減額がプラスになった年（令和2年度）はあるものの、あくまで単発的な事象であって、全体の傾向としては、基本財産、特定資産ともに時価が下落傾向にあり、正味財産期末残高は減少傾向ということができる。</w:t>
      </w:r>
    </w:p>
    <w:p w14:paraId="70DE0751" w14:textId="77777777" w:rsidR="005219E0" w:rsidRPr="007B7E93" w:rsidRDefault="005219E0" w:rsidP="004E6168">
      <w:r w:rsidRPr="007B7E93">
        <w:t xml:space="preserve">　ＯＦＩＸとしては、令和5年度以降、特定資産の取り崩しを前提とした収支計画を立てている状況であり、その結果資産の運用益減少も想定され、財団運営の健全化という目的の達成のためには、多角的な視点から様々な取り組みを不断に行う必要があると認識している。ＯＦＩＸが、外国人向け相談体制の構築等の事業によって、大阪府における多文化共生施策の推進において重要な役割を担っていることも踏まえ、ＯＦＩＸとしては、財団運営の健全化にも資するよう、大阪府をはじめとした関係機関との連携をより強化していくとのことである。</w:t>
      </w:r>
    </w:p>
    <w:p w14:paraId="10CBA8C9" w14:textId="77777777" w:rsidR="005219E0" w:rsidRPr="007B7E93" w:rsidRDefault="005219E0" w:rsidP="004E6168">
      <w:pPr>
        <w:rPr>
          <w:b/>
        </w:rPr>
      </w:pPr>
    </w:p>
    <w:p w14:paraId="79B57745" w14:textId="77777777" w:rsidR="003000BF" w:rsidRPr="00304A7C" w:rsidRDefault="003000BF" w:rsidP="004E6168">
      <w:pPr>
        <w:rPr>
          <w:rFonts w:cstheme="minorBidi"/>
          <w:b/>
          <w:bCs/>
          <w:szCs w:val="22"/>
        </w:rPr>
      </w:pPr>
    </w:p>
    <w:p w14:paraId="7016F252" w14:textId="77777777" w:rsidR="005219E0" w:rsidRPr="007B7E93" w:rsidRDefault="005219E0" w:rsidP="007B7E93">
      <w:pPr>
        <w:ind w:firstLineChars="100" w:firstLine="221"/>
        <w:outlineLvl w:val="1"/>
        <w:rPr>
          <w:b/>
        </w:rPr>
      </w:pPr>
      <w:bookmarkStart w:id="92" w:name="_Toc158132689"/>
      <w:bookmarkStart w:id="93" w:name="_Hlk157089193"/>
      <w:r w:rsidRPr="007B7E93">
        <w:rPr>
          <w:rFonts w:hint="eastAsia"/>
          <w:b/>
        </w:rPr>
        <w:lastRenderedPageBreak/>
        <w:t>５　大阪府の財政的関与及び人的関与</w:t>
      </w:r>
      <w:bookmarkEnd w:id="92"/>
    </w:p>
    <w:p w14:paraId="3B5B22AF" w14:textId="77777777" w:rsidR="005219E0" w:rsidRPr="00142430" w:rsidRDefault="005219E0" w:rsidP="007B7E93">
      <w:pPr>
        <w:ind w:firstLineChars="100" w:firstLine="221"/>
        <w:outlineLvl w:val="2"/>
        <w:rPr>
          <w:rFonts w:hAnsi="ＭＳ 明朝"/>
          <w:b/>
        </w:rPr>
      </w:pPr>
      <w:bookmarkStart w:id="94" w:name="_Toc158132690"/>
      <w:r w:rsidRPr="00142430">
        <w:rPr>
          <w:rFonts w:hAnsi="ＭＳ 明朝"/>
          <w:b/>
        </w:rPr>
        <w:t>(1)</w:t>
      </w:r>
      <w:r w:rsidRPr="00142430">
        <w:rPr>
          <w:rFonts w:hAnsi="ＭＳ 明朝" w:hint="eastAsia"/>
          <w:b/>
        </w:rPr>
        <w:t xml:space="preserve">　財政的関与</w:t>
      </w:r>
      <w:bookmarkEnd w:id="94"/>
    </w:p>
    <w:bookmarkEnd w:id="93"/>
    <w:p w14:paraId="324E66D2" w14:textId="77777777" w:rsidR="005219E0" w:rsidRPr="007B7E93" w:rsidRDefault="005219E0" w:rsidP="004E6168">
      <w:r w:rsidRPr="007B7E93">
        <w:rPr>
          <w:rFonts w:hint="eastAsia"/>
        </w:rPr>
        <w:t xml:space="preserve">　大阪府の財政的関与の概要は下表のとおりである。</w:t>
      </w:r>
    </w:p>
    <w:p w14:paraId="04CB5890" w14:textId="77777777" w:rsidR="005219E0" w:rsidRPr="007B7E93" w:rsidRDefault="005219E0" w:rsidP="004E6168">
      <w:pPr>
        <w:jc w:val="right"/>
      </w:pPr>
      <w:r w:rsidRPr="007B7E93">
        <w:rPr>
          <w:rFonts w:hint="eastAsia"/>
        </w:rPr>
        <w:t>（単位：千円）</w:t>
      </w:r>
    </w:p>
    <w:p w14:paraId="081150BA" w14:textId="77777777" w:rsidR="005219E0" w:rsidRPr="007B7E93" w:rsidRDefault="005219E0" w:rsidP="004E6168">
      <w:pPr>
        <w:rPr>
          <w:b/>
        </w:rPr>
      </w:pPr>
      <w:r w:rsidRPr="007B7E93">
        <w:rPr>
          <w:rFonts w:hint="eastAsia"/>
          <w:noProof/>
        </w:rPr>
        <w:drawing>
          <wp:inline distT="0" distB="0" distL="0" distR="0" wp14:anchorId="66319C93" wp14:editId="1850A871">
            <wp:extent cx="5400040" cy="1879600"/>
            <wp:effectExtent l="0" t="0" r="0" b="6350"/>
            <wp:docPr id="2076521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879600"/>
                    </a:xfrm>
                    <a:prstGeom prst="rect">
                      <a:avLst/>
                    </a:prstGeom>
                    <a:noFill/>
                    <a:ln>
                      <a:noFill/>
                    </a:ln>
                  </pic:spPr>
                </pic:pic>
              </a:graphicData>
            </a:graphic>
          </wp:inline>
        </w:drawing>
      </w:r>
    </w:p>
    <w:p w14:paraId="1B529CD4" w14:textId="77777777" w:rsidR="005219E0" w:rsidRPr="007B7E93" w:rsidRDefault="005219E0" w:rsidP="004E6168">
      <w:pPr>
        <w:rPr>
          <w:b/>
        </w:rPr>
      </w:pPr>
    </w:p>
    <w:p w14:paraId="4B573FC4" w14:textId="77777777" w:rsidR="005219E0" w:rsidRPr="00142430" w:rsidRDefault="005219E0" w:rsidP="007B7E93">
      <w:pPr>
        <w:ind w:firstLineChars="100" w:firstLine="221"/>
        <w:outlineLvl w:val="2"/>
        <w:rPr>
          <w:rFonts w:hAnsi="ＭＳ 明朝"/>
          <w:b/>
        </w:rPr>
      </w:pPr>
      <w:bookmarkStart w:id="95" w:name="_Toc158132691"/>
      <w:r w:rsidRPr="00142430">
        <w:rPr>
          <w:rFonts w:hAnsi="ＭＳ 明朝"/>
          <w:b/>
        </w:rPr>
        <w:t>(2)</w:t>
      </w:r>
      <w:r w:rsidRPr="00142430">
        <w:rPr>
          <w:rFonts w:hAnsi="ＭＳ 明朝" w:hint="eastAsia"/>
          <w:b/>
        </w:rPr>
        <w:t xml:space="preserve">　人的関与</w:t>
      </w:r>
      <w:bookmarkEnd w:id="95"/>
    </w:p>
    <w:p w14:paraId="6D36185E" w14:textId="77777777" w:rsidR="005219E0" w:rsidRPr="007B7E93" w:rsidRDefault="005219E0" w:rsidP="004E6168">
      <w:r w:rsidRPr="007B7E93">
        <w:rPr>
          <w:rFonts w:hint="eastAsia"/>
        </w:rPr>
        <w:t xml:space="preserve">　大阪府の人的関与の概要は下表のとおりである。</w:t>
      </w:r>
    </w:p>
    <w:p w14:paraId="4F51CA01" w14:textId="77777777" w:rsidR="005219E0" w:rsidRPr="007B7E93" w:rsidRDefault="005219E0" w:rsidP="004E6168">
      <w:pPr>
        <w:jc w:val="right"/>
      </w:pPr>
      <w:r w:rsidRPr="007B7E93">
        <w:rPr>
          <w:rFonts w:hint="eastAsia"/>
        </w:rPr>
        <w:t>（単位：人）</w:t>
      </w:r>
    </w:p>
    <w:p w14:paraId="0FBF6BF2" w14:textId="77777777" w:rsidR="005219E0" w:rsidRPr="007B7E93" w:rsidRDefault="005219E0" w:rsidP="004E6168">
      <w:pPr>
        <w:rPr>
          <w:b/>
        </w:rPr>
      </w:pPr>
      <w:r w:rsidRPr="007B7E93">
        <w:rPr>
          <w:noProof/>
        </w:rPr>
        <w:drawing>
          <wp:inline distT="0" distB="0" distL="0" distR="0" wp14:anchorId="695AC63F" wp14:editId="5A745EDD">
            <wp:extent cx="5400040" cy="2216785"/>
            <wp:effectExtent l="0" t="0" r="0" b="0"/>
            <wp:docPr id="6313119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216785"/>
                    </a:xfrm>
                    <a:prstGeom prst="rect">
                      <a:avLst/>
                    </a:prstGeom>
                    <a:noFill/>
                    <a:ln>
                      <a:noFill/>
                    </a:ln>
                  </pic:spPr>
                </pic:pic>
              </a:graphicData>
            </a:graphic>
          </wp:inline>
        </w:drawing>
      </w:r>
    </w:p>
    <w:p w14:paraId="3D9CE5C0" w14:textId="77777777" w:rsidR="005219E0" w:rsidRPr="007B7E93" w:rsidRDefault="005219E0" w:rsidP="004E6168">
      <w:pPr>
        <w:jc w:val="right"/>
      </w:pPr>
      <w:r w:rsidRPr="007B7E93">
        <w:rPr>
          <w:rFonts w:hint="eastAsia"/>
        </w:rPr>
        <w:t>（出典：出資法人等の事業の実施状況、経営状況等の評価結果等報告 令和5年9月）</w:t>
      </w:r>
    </w:p>
    <w:p w14:paraId="4726D17D" w14:textId="77777777" w:rsidR="005219E0" w:rsidRPr="007B7E93" w:rsidRDefault="005219E0" w:rsidP="004E6168">
      <w:pPr>
        <w:rPr>
          <w:b/>
        </w:rPr>
      </w:pPr>
    </w:p>
    <w:p w14:paraId="373F80FA" w14:textId="77777777" w:rsidR="005219E0" w:rsidRPr="007B7E93" w:rsidRDefault="005219E0" w:rsidP="007B7E93">
      <w:pPr>
        <w:ind w:firstLineChars="100" w:firstLine="221"/>
        <w:outlineLvl w:val="1"/>
        <w:rPr>
          <w:b/>
        </w:rPr>
      </w:pPr>
      <w:bookmarkStart w:id="96" w:name="_Toc158132692"/>
      <w:r w:rsidRPr="007B7E93">
        <w:rPr>
          <w:rFonts w:hint="eastAsia"/>
          <w:b/>
        </w:rPr>
        <w:t>６　監査の視点及び方法</w:t>
      </w:r>
      <w:bookmarkEnd w:id="96"/>
    </w:p>
    <w:p w14:paraId="1A43C51F" w14:textId="77777777" w:rsidR="005219E0" w:rsidRPr="007B7E93" w:rsidRDefault="005219E0" w:rsidP="004E6168">
      <w:r w:rsidRPr="007B7E93">
        <w:rPr>
          <w:rFonts w:hint="eastAsia"/>
        </w:rPr>
        <w:t xml:space="preserve">　ＯＦＩＸについては、これまでに行財政改革の一環として一度は財団の廃止が決定された経緯に留意しつつ、財団の存続意義が市民の目からも首肯できるものか否か、今後大阪府の施策の中で財団が担うべき役割を踏まえた事業評価がなされているかという視点から監査を行った。</w:t>
      </w:r>
    </w:p>
    <w:p w14:paraId="34EE08FC" w14:textId="733BFD5D" w:rsidR="005219E0" w:rsidRPr="007B7E93" w:rsidRDefault="005219E0" w:rsidP="004E6168">
      <w:r w:rsidRPr="007B7E93">
        <w:rPr>
          <w:rFonts w:hint="eastAsia"/>
        </w:rPr>
        <w:t xml:space="preserve">　監査の方法としては、ＯＦＩＸの事業概要を</w:t>
      </w:r>
      <w:r w:rsidRPr="00E8792E">
        <w:rPr>
          <w:rFonts w:hint="eastAsia"/>
        </w:rPr>
        <w:t>ヒアリング</w:t>
      </w:r>
      <w:r w:rsidRPr="007B7E93">
        <w:rPr>
          <w:rFonts w:hint="eastAsia"/>
        </w:rPr>
        <w:t>し、行財政改革における議論の過程について資料の提供を受けた。また、現地を視察し、固定資産の管理状況の確認</w:t>
      </w:r>
      <w:r w:rsidRPr="007B7E93">
        <w:rPr>
          <w:rFonts w:hint="eastAsia"/>
        </w:rPr>
        <w:lastRenderedPageBreak/>
        <w:t>を行った。</w:t>
      </w:r>
    </w:p>
    <w:p w14:paraId="2ADB7368" w14:textId="77777777" w:rsidR="005219E0" w:rsidRPr="007B7E93" w:rsidRDefault="005219E0" w:rsidP="004E6168"/>
    <w:p w14:paraId="3FE717AD" w14:textId="77777777" w:rsidR="005219E0" w:rsidRPr="007B7E93" w:rsidRDefault="005219E0" w:rsidP="007B7E93">
      <w:pPr>
        <w:ind w:firstLineChars="100" w:firstLine="221"/>
        <w:outlineLvl w:val="1"/>
        <w:rPr>
          <w:b/>
        </w:rPr>
      </w:pPr>
      <w:bookmarkStart w:id="97" w:name="_Toc158132693"/>
      <w:r w:rsidRPr="007B7E93">
        <w:rPr>
          <w:rFonts w:hint="eastAsia"/>
          <w:b/>
        </w:rPr>
        <w:t>７　指定出資法人としての在り方（大阪府が示す方向性）</w:t>
      </w:r>
      <w:bookmarkEnd w:id="97"/>
    </w:p>
    <w:p w14:paraId="1F8418D9" w14:textId="77777777" w:rsidR="005219E0" w:rsidRPr="00142430" w:rsidRDefault="005219E0" w:rsidP="007B7E93">
      <w:pPr>
        <w:ind w:firstLineChars="100" w:firstLine="221"/>
        <w:outlineLvl w:val="2"/>
        <w:rPr>
          <w:rFonts w:hAnsi="ＭＳ 明朝"/>
          <w:b/>
        </w:rPr>
      </w:pPr>
      <w:bookmarkStart w:id="98" w:name="_Toc158132694"/>
      <w:bookmarkStart w:id="99" w:name="_Hlk157089807"/>
      <w:r w:rsidRPr="00142430">
        <w:rPr>
          <w:rFonts w:hAnsi="ＭＳ 明朝"/>
          <w:b/>
        </w:rPr>
        <w:t>(1)</w:t>
      </w:r>
      <w:r w:rsidRPr="00142430">
        <w:rPr>
          <w:rFonts w:hAnsi="ＭＳ 明朝" w:hint="eastAsia"/>
          <w:b/>
        </w:rPr>
        <w:t xml:space="preserve">　大阪府が示した方向性</w:t>
      </w:r>
      <w:bookmarkEnd w:id="98"/>
    </w:p>
    <w:bookmarkEnd w:id="99"/>
    <w:p w14:paraId="29B9FDDF" w14:textId="77777777" w:rsidR="005219E0" w:rsidRPr="007B7E93" w:rsidRDefault="005219E0" w:rsidP="004E6168">
      <w:r w:rsidRPr="007B7E93">
        <w:rPr>
          <w:rFonts w:hint="eastAsia"/>
        </w:rPr>
        <w:t xml:space="preserve">　大阪府では、平成20年財政再建プログラム（案）にて、他の出資法人と同様ＯＦＩＸについてもゼロベースで見直すこととし、①必要な事業は大阪府で実施、②基本財産の府への寄付を求める、③府派遣職員の派遣を見直す方向でＯＦＩＸへ通知を行った。平成23年に策定された大阪府国際化戦略アクションプログラムでは、「グローバル人材の育成」、「外国人の受入環境整備」という2点に注力した事業を実施することを決めた。平成</w:t>
      </w:r>
      <w:r w:rsidRPr="007B7E93">
        <w:t>24</w:t>
      </w:r>
      <w:r w:rsidRPr="007B7E93">
        <w:rPr>
          <w:rFonts w:hint="eastAsia"/>
        </w:rPr>
        <w:t>年の公益財団法人化のタイミングで、存続期間を平成34年3月末と定め、そのタイミングで必要な事業については大阪府が引き継ぐことが想定されていた。</w:t>
      </w:r>
    </w:p>
    <w:p w14:paraId="5F4D20F6" w14:textId="77777777" w:rsidR="005219E0" w:rsidRPr="007B7E93" w:rsidRDefault="005219E0" w:rsidP="004E6168">
      <w:r w:rsidRPr="007B7E93">
        <w:rPr>
          <w:rFonts w:hint="eastAsia"/>
        </w:rPr>
        <w:t xml:space="preserve">　その流れの中で、平成26年度行財政改革推進プラン（案）にて、一旦は財団の廃止の方向性が決定され、平成34年度末に法人を解散する予定となった。ただ、ＯＦＩＸが実施している事業について、平成35年度以降もＯＦＩＸを存続させて実施する場合と、大阪府が引き継ぐ場合とで具体的にどのようなメリット・デメリットがあると評価がなされたのか、どのような検討過程によって廃止すべきとされたのかについて、明記された資料は確認できなかった。</w:t>
      </w:r>
    </w:p>
    <w:p w14:paraId="2CF66C1D" w14:textId="77777777" w:rsidR="005219E0" w:rsidRPr="007B7E93" w:rsidRDefault="005219E0" w:rsidP="004E6168">
      <w:r w:rsidRPr="007B7E93">
        <w:rPr>
          <w:rFonts w:hint="eastAsia"/>
        </w:rPr>
        <w:t xml:space="preserve">　その後、平成28年2月議会、平成28年9月議会での公明党代表質問により、廃止方針の見直しを検討するよう意見があり、知事はこれを受けてＯＦＩＸを存続すると答弁した。そのように方針を変更した背景には、見直しを決めた平成20年当時に比べ、外国人旅行者は約3.2倍に、外国人労働者は約1.9倍に増加し、外国人相談のニーズが高まっていたという府の国際化施策を取り巻く外国人環境の変化があった。</w:t>
      </w:r>
    </w:p>
    <w:p w14:paraId="049E59D9" w14:textId="77777777" w:rsidR="005219E0" w:rsidRPr="007B7E93" w:rsidRDefault="005219E0" w:rsidP="004E6168">
      <w:r w:rsidRPr="007B7E93">
        <w:rPr>
          <w:rFonts w:hint="eastAsia"/>
        </w:rPr>
        <w:t xml:space="preserve">　存続が決定された後は、上記のようなニーズの変化に対応すべく、外国人の受入環境整備（外国人相談、災害時多言語支援）に重点を置き、事業を実施していくこととされた。</w:t>
      </w:r>
    </w:p>
    <w:p w14:paraId="49E98DFB" w14:textId="77777777" w:rsidR="005219E0" w:rsidRPr="007B7E93" w:rsidRDefault="005219E0" w:rsidP="004E6168"/>
    <w:p w14:paraId="1FF8C036" w14:textId="77777777" w:rsidR="005219E0" w:rsidRPr="00142430" w:rsidRDefault="005219E0" w:rsidP="007B7E93">
      <w:pPr>
        <w:outlineLvl w:val="2"/>
        <w:rPr>
          <w:rFonts w:hAnsi="ＭＳ 明朝"/>
          <w:b/>
        </w:rPr>
      </w:pPr>
      <w:bookmarkStart w:id="100" w:name="_Toc158132695"/>
      <w:bookmarkStart w:id="101" w:name="_Hlk157089850"/>
      <w:r w:rsidRPr="00142430">
        <w:rPr>
          <w:rFonts w:hAnsi="ＭＳ 明朝" w:hint="eastAsia"/>
          <w:b/>
        </w:rPr>
        <w:t>(</w:t>
      </w:r>
      <w:r w:rsidRPr="00142430">
        <w:rPr>
          <w:rFonts w:hAnsi="ＭＳ 明朝"/>
          <w:b/>
        </w:rPr>
        <w:t>2)</w:t>
      </w:r>
      <w:r w:rsidRPr="00142430">
        <w:rPr>
          <w:rFonts w:hAnsi="ＭＳ 明朝" w:hint="eastAsia"/>
          <w:b/>
        </w:rPr>
        <w:t xml:space="preserve">　大阪府が示した方向性に対する対応</w:t>
      </w:r>
      <w:bookmarkEnd w:id="100"/>
    </w:p>
    <w:bookmarkEnd w:id="101"/>
    <w:p w14:paraId="24F28BEB" w14:textId="77777777" w:rsidR="005219E0" w:rsidRPr="007B7E93" w:rsidRDefault="005219E0" w:rsidP="004E6168">
      <w:pPr>
        <w:ind w:firstLineChars="100" w:firstLine="220"/>
      </w:pPr>
      <w:r w:rsidRPr="007B7E93">
        <w:rPr>
          <w:rFonts w:hint="eastAsia"/>
        </w:rPr>
        <w:t>ＯＦＩＸは、上記方向性を踏まえ、平成30年度から令和4年度までの中期経営計画を策定し、具体的事業として、よりきめ細かな外国人相談や的確な災害時の支援、さらに語学ボランティア確保などに向けた重点化事業と推進体制の強化、収入の確保に努めることとし、令和4年度にＰＤＣＡによる再検証を実施することとした。</w:t>
      </w:r>
    </w:p>
    <w:p w14:paraId="07EE87F9" w14:textId="77777777" w:rsidR="005219E0" w:rsidRPr="007B7E93" w:rsidRDefault="005219E0" w:rsidP="004E6168">
      <w:pPr>
        <w:rPr>
          <w:b/>
        </w:rPr>
      </w:pPr>
    </w:p>
    <w:p w14:paraId="64E30783" w14:textId="77777777" w:rsidR="005219E0" w:rsidRPr="007B7E93" w:rsidRDefault="005219E0" w:rsidP="007B7E93">
      <w:pPr>
        <w:outlineLvl w:val="1"/>
        <w:rPr>
          <w:b/>
        </w:rPr>
      </w:pPr>
      <w:bookmarkStart w:id="102" w:name="_Toc158132696"/>
      <w:bookmarkStart w:id="103" w:name="_Hlk157089879"/>
      <w:r w:rsidRPr="007B7E93">
        <w:rPr>
          <w:rFonts w:hint="eastAsia"/>
          <w:b/>
        </w:rPr>
        <w:t>８　監査の結果及び意見</w:t>
      </w:r>
      <w:bookmarkEnd w:id="102"/>
    </w:p>
    <w:p w14:paraId="74A4254C" w14:textId="5F73CC2C" w:rsidR="005219E0" w:rsidRPr="007B7E93" w:rsidRDefault="005219E0" w:rsidP="006A2965">
      <w:pPr>
        <w:outlineLvl w:val="1"/>
        <w:rPr>
          <w:b/>
        </w:rPr>
      </w:pPr>
      <w:bookmarkStart w:id="104" w:name="_Toc158132697"/>
      <w:r w:rsidRPr="007B7E93">
        <w:rPr>
          <w:rFonts w:hint="eastAsia"/>
          <w:b/>
        </w:rPr>
        <w:t>【意見</w:t>
      </w:r>
      <w:r w:rsidR="00B46CBD" w:rsidRPr="007B7E93">
        <w:rPr>
          <w:rFonts w:hint="eastAsia"/>
          <w:b/>
        </w:rPr>
        <w:t>８</w:t>
      </w:r>
      <w:r w:rsidRPr="007B7E93">
        <w:rPr>
          <w:rFonts w:hint="eastAsia"/>
          <w:b/>
        </w:rPr>
        <w:t xml:space="preserve">　経営目標における指標の見直し】</w:t>
      </w:r>
      <w:bookmarkEnd w:id="104"/>
    </w:p>
    <w:bookmarkEnd w:id="103"/>
    <w:p w14:paraId="5837C659" w14:textId="77777777" w:rsidR="005219E0" w:rsidRPr="007B7E93" w:rsidRDefault="005219E0" w:rsidP="004E6168">
      <w:r w:rsidRPr="007B7E93">
        <w:t xml:space="preserve">　ＯＦＩＸは、経営目標の中で財務基盤の強化という目標の成果測定指標として「収入確保策」を挙げているが、ＯＦＩＸの役割を踏まえた合理性のある指標を導入すべきで</w:t>
      </w:r>
      <w:r w:rsidRPr="007B7E93">
        <w:lastRenderedPageBreak/>
        <w:t>ある。</w:t>
      </w:r>
    </w:p>
    <w:p w14:paraId="6EC13A57" w14:textId="77777777" w:rsidR="005219E0" w:rsidRPr="007B7E93" w:rsidRDefault="005219E0" w:rsidP="004E6168">
      <w:r w:rsidRPr="007B7E93">
        <w:rPr>
          <w:rFonts w:hint="eastAsia"/>
        </w:rPr>
        <w:t>（理由）</w:t>
      </w:r>
    </w:p>
    <w:bookmarkEnd w:id="29"/>
    <w:p w14:paraId="05E81F09" w14:textId="29088595" w:rsidR="005219E0" w:rsidRPr="007B7E93" w:rsidRDefault="005219E0" w:rsidP="004E6168">
      <w:r w:rsidRPr="007B7E93">
        <w:rPr>
          <w:rFonts w:hint="eastAsia"/>
        </w:rPr>
        <w:t xml:space="preserve">　指定出資法人の経営評価結果によれば、ＯＦＩＸの経営目標のうち財務基盤の強化という目標の成果測定指標として、「収入確保策」を挙げている。この指標にかかる収入額について、平成30年度は</w:t>
      </w:r>
      <w:r w:rsidRPr="007B7E93">
        <w:t>428</w:t>
      </w:r>
      <w:r w:rsidR="004D643B">
        <w:rPr>
          <w:rFonts w:hint="eastAsia"/>
        </w:rPr>
        <w:t>万</w:t>
      </w:r>
      <w:r w:rsidRPr="007B7E93">
        <w:t>1</w:t>
      </w:r>
      <w:r w:rsidR="004D643B">
        <w:rPr>
          <w:rFonts w:hint="eastAsia"/>
        </w:rPr>
        <w:t>000</w:t>
      </w:r>
      <w:r w:rsidRPr="007B7E93">
        <w:rPr>
          <w:rFonts w:hint="eastAsia"/>
        </w:rPr>
        <w:t>円、令和元年度は</w:t>
      </w:r>
      <w:r w:rsidRPr="007B7E93">
        <w:t>573</w:t>
      </w:r>
      <w:r w:rsidR="004D643B">
        <w:rPr>
          <w:rFonts w:hint="eastAsia"/>
        </w:rPr>
        <w:t>万</w:t>
      </w:r>
      <w:r w:rsidRPr="007B7E93">
        <w:t>9</w:t>
      </w:r>
      <w:r w:rsidR="004D643B">
        <w:rPr>
          <w:rFonts w:hint="eastAsia"/>
        </w:rPr>
        <w:t>000</w:t>
      </w:r>
      <w:r w:rsidRPr="007B7E93">
        <w:rPr>
          <w:rFonts w:hint="eastAsia"/>
        </w:rPr>
        <w:t>円、令和2年度は</w:t>
      </w:r>
      <w:r w:rsidRPr="007B7E93">
        <w:t>647</w:t>
      </w:r>
      <w:r w:rsidR="004D643B">
        <w:rPr>
          <w:rFonts w:hint="eastAsia"/>
        </w:rPr>
        <w:t>万</w:t>
      </w:r>
      <w:r w:rsidRPr="007B7E93">
        <w:t>2</w:t>
      </w:r>
      <w:r w:rsidR="004D643B">
        <w:rPr>
          <w:rFonts w:hint="eastAsia"/>
        </w:rPr>
        <w:t>000</w:t>
      </w:r>
      <w:r w:rsidRPr="007B7E93">
        <w:rPr>
          <w:rFonts w:hint="eastAsia"/>
        </w:rPr>
        <w:t>円と推移したことから、令和3年度は目標値を</w:t>
      </w:r>
      <w:r w:rsidRPr="007B7E93">
        <w:t>900</w:t>
      </w:r>
      <w:r w:rsidR="004D643B">
        <w:rPr>
          <w:rFonts w:hint="eastAsia"/>
        </w:rPr>
        <w:t>万</w:t>
      </w:r>
      <w:r w:rsidRPr="007B7E93">
        <w:rPr>
          <w:rFonts w:hint="eastAsia"/>
        </w:rPr>
        <w:t>円に上げたものの、実績値は</w:t>
      </w:r>
      <w:r w:rsidRPr="007B7E93">
        <w:t>666</w:t>
      </w:r>
      <w:r w:rsidR="004D643B">
        <w:rPr>
          <w:rFonts w:hint="eastAsia"/>
        </w:rPr>
        <w:t>万</w:t>
      </w:r>
      <w:r w:rsidRPr="007B7E93">
        <w:t>6</w:t>
      </w:r>
      <w:r w:rsidR="004D643B">
        <w:rPr>
          <w:rFonts w:hint="eastAsia"/>
        </w:rPr>
        <w:t>000</w:t>
      </w:r>
      <w:r w:rsidRPr="007B7E93">
        <w:rPr>
          <w:rFonts w:hint="eastAsia"/>
        </w:rPr>
        <w:t>円、令和4年度は</w:t>
      </w:r>
      <w:r w:rsidRPr="007B7E93">
        <w:t>548</w:t>
      </w:r>
      <w:r w:rsidR="004D643B">
        <w:rPr>
          <w:rFonts w:hint="eastAsia"/>
        </w:rPr>
        <w:t>万</w:t>
      </w:r>
      <w:r w:rsidRPr="007B7E93">
        <w:t>4</w:t>
      </w:r>
      <w:r w:rsidR="004D643B">
        <w:rPr>
          <w:rFonts w:hint="eastAsia"/>
        </w:rPr>
        <w:t>000</w:t>
      </w:r>
      <w:r w:rsidRPr="007B7E93">
        <w:rPr>
          <w:rFonts w:hint="eastAsia"/>
        </w:rPr>
        <w:t>円に下がっており、頭打ちになっている。</w:t>
      </w:r>
    </w:p>
    <w:p w14:paraId="34FB4076" w14:textId="77777777" w:rsidR="005219E0" w:rsidRPr="007B7E93" w:rsidRDefault="005219E0" w:rsidP="004E6168">
      <w:r w:rsidRPr="007B7E93">
        <w:rPr>
          <w:rFonts w:hint="eastAsia"/>
        </w:rPr>
        <w:t xml:space="preserve">　そもそも、ＯＦＩＸが主として担っている在留外国人等の相談受入体制の構築や、災害時多言語支援のシステム等については公共性の高い事業であり、収入を確保するにはそういった事業で蓄積したノウハウを生かして副次的に行えるものに限られることから、事業規模を拡大して収入増加を見込めるようなものでもない。そのため、財務基盤の強化という目標自体は極めて重要であるものの、成果測定指標としては、そのようなＯＦＩＸの事業の特性を踏まえた合理性のあるものでなければ、形骸化してしまう恐れがある。</w:t>
      </w:r>
    </w:p>
    <w:p w14:paraId="25E4BE71" w14:textId="5159CFC5" w:rsidR="005219E0" w:rsidRPr="007B7E93" w:rsidRDefault="005219E0" w:rsidP="004E6168">
      <w:r w:rsidRPr="007B7E93">
        <w:rPr>
          <w:rFonts w:hint="eastAsia"/>
        </w:rPr>
        <w:t xml:space="preserve">　財団が存続すると決まった以上、ＯＦＩＸが行うべき事業の財源確保は当然重視されるべきであるから、適切な指標を設定し、常にこれを見直し、財団運営の健全化に資するよう取り組むべきである。</w:t>
      </w:r>
    </w:p>
    <w:p w14:paraId="7B0F15CA" w14:textId="7D849972" w:rsidR="005219E0" w:rsidRPr="007B7E93" w:rsidRDefault="005219E0" w:rsidP="004E6168">
      <w:pPr>
        <w:rPr>
          <w:b/>
        </w:rPr>
      </w:pPr>
      <w:bookmarkStart w:id="105" w:name="_Hlk157089964"/>
    </w:p>
    <w:p w14:paraId="3819921C" w14:textId="77777777" w:rsidR="003000BF" w:rsidRPr="00304A7C" w:rsidRDefault="003000BF">
      <w:pPr>
        <w:widowControl/>
        <w:spacing w:before="360" w:line="440" w:lineRule="exact"/>
        <w:ind w:right="-1298"/>
        <w:rPr>
          <w:rFonts w:cstheme="minorBidi"/>
          <w:b/>
          <w:bCs/>
          <w:szCs w:val="22"/>
        </w:rPr>
      </w:pPr>
      <w:r w:rsidRPr="00304A7C">
        <w:rPr>
          <w:rFonts w:cstheme="minorBidi"/>
          <w:b/>
          <w:bCs/>
          <w:szCs w:val="22"/>
        </w:rPr>
        <w:br w:type="page"/>
      </w:r>
    </w:p>
    <w:p w14:paraId="0CC3E4CA" w14:textId="41AD8023" w:rsidR="005219E0" w:rsidRPr="007B7E93" w:rsidRDefault="005219E0" w:rsidP="007B7E93">
      <w:pPr>
        <w:outlineLvl w:val="0"/>
        <w:rPr>
          <w:b/>
        </w:rPr>
      </w:pPr>
      <w:bookmarkStart w:id="106" w:name="_Toc158132698"/>
      <w:r w:rsidRPr="007B7E93">
        <w:rPr>
          <w:rFonts w:hint="eastAsia"/>
          <w:b/>
        </w:rPr>
        <w:lastRenderedPageBreak/>
        <w:t>第</w:t>
      </w:r>
      <w:r w:rsidR="00752F77" w:rsidRPr="007B7E93">
        <w:rPr>
          <w:rFonts w:hint="eastAsia"/>
          <w:b/>
        </w:rPr>
        <w:t>３</w:t>
      </w:r>
      <w:r w:rsidRPr="007B7E93">
        <w:rPr>
          <w:rFonts w:hint="eastAsia"/>
          <w:b/>
        </w:rPr>
        <w:t xml:space="preserve">　公益財団法人大阪産業局（所管部局：商工労働部）</w:t>
      </w:r>
      <w:bookmarkEnd w:id="106"/>
    </w:p>
    <w:p w14:paraId="522CDD58" w14:textId="77777777" w:rsidR="005219E0" w:rsidRPr="007B7E93" w:rsidRDefault="005219E0" w:rsidP="007B7E93">
      <w:pPr>
        <w:ind w:firstLineChars="100" w:firstLine="221"/>
        <w:outlineLvl w:val="1"/>
        <w:rPr>
          <w:b/>
        </w:rPr>
      </w:pPr>
      <w:bookmarkStart w:id="107" w:name="_Toc158132699"/>
      <w:r w:rsidRPr="007B7E93">
        <w:rPr>
          <w:rFonts w:hint="eastAsia"/>
          <w:b/>
        </w:rPr>
        <w:t>１　公益財団法人大阪産業局の概要（令和5年7月1日時点）</w:t>
      </w:r>
      <w:bookmarkEnd w:id="107"/>
    </w:p>
    <w:tbl>
      <w:tblPr>
        <w:tblStyle w:val="af4"/>
        <w:tblW w:w="4669" w:type="pct"/>
        <w:tblInd w:w="562" w:type="dxa"/>
        <w:tblLook w:val="04A0" w:firstRow="1" w:lastRow="0" w:firstColumn="1" w:lastColumn="0" w:noHBand="0" w:noVBand="1"/>
      </w:tblPr>
      <w:tblGrid>
        <w:gridCol w:w="1701"/>
        <w:gridCol w:w="6231"/>
      </w:tblGrid>
      <w:tr w:rsidR="005219E0" w:rsidRPr="00304A7C" w14:paraId="70020881" w14:textId="77777777" w:rsidTr="00B91805">
        <w:trPr>
          <w:trHeight w:val="397"/>
        </w:trPr>
        <w:tc>
          <w:tcPr>
            <w:tcW w:w="1072" w:type="pct"/>
            <w:vAlign w:val="center"/>
          </w:tcPr>
          <w:bookmarkEnd w:id="105"/>
          <w:p w14:paraId="1E344925" w14:textId="77777777" w:rsidR="005219E0" w:rsidRPr="007B7E93" w:rsidRDefault="005219E0" w:rsidP="004E6168">
            <w:pPr>
              <w:rPr>
                <w:sz w:val="20"/>
              </w:rPr>
            </w:pPr>
            <w:r w:rsidRPr="007B7E93">
              <w:rPr>
                <w:rFonts w:hint="eastAsia"/>
                <w:sz w:val="20"/>
              </w:rPr>
              <w:t>法人名</w:t>
            </w:r>
          </w:p>
        </w:tc>
        <w:tc>
          <w:tcPr>
            <w:tcW w:w="3928" w:type="pct"/>
          </w:tcPr>
          <w:p w14:paraId="56E6D18E" w14:textId="77777777" w:rsidR="005219E0" w:rsidRPr="007B7E93" w:rsidRDefault="005219E0" w:rsidP="004E6168">
            <w:pPr>
              <w:rPr>
                <w:sz w:val="20"/>
              </w:rPr>
            </w:pPr>
            <w:r w:rsidRPr="007B7E93">
              <w:rPr>
                <w:rFonts w:hint="eastAsia"/>
                <w:sz w:val="20"/>
              </w:rPr>
              <w:t>公益財団法人大阪産業局</w:t>
            </w:r>
          </w:p>
        </w:tc>
      </w:tr>
      <w:tr w:rsidR="005219E0" w:rsidRPr="00304A7C" w14:paraId="1CC9CB95" w14:textId="77777777" w:rsidTr="00B91805">
        <w:trPr>
          <w:trHeight w:val="397"/>
        </w:trPr>
        <w:tc>
          <w:tcPr>
            <w:tcW w:w="1072" w:type="pct"/>
            <w:vAlign w:val="center"/>
          </w:tcPr>
          <w:p w14:paraId="190D277D" w14:textId="77777777" w:rsidR="005219E0" w:rsidRPr="007B7E93" w:rsidRDefault="005219E0" w:rsidP="004E6168">
            <w:pPr>
              <w:rPr>
                <w:sz w:val="20"/>
              </w:rPr>
            </w:pPr>
            <w:r w:rsidRPr="007B7E93">
              <w:rPr>
                <w:rFonts w:hint="eastAsia"/>
                <w:sz w:val="20"/>
              </w:rPr>
              <w:t>所在地</w:t>
            </w:r>
          </w:p>
        </w:tc>
        <w:tc>
          <w:tcPr>
            <w:tcW w:w="3928" w:type="pct"/>
          </w:tcPr>
          <w:p w14:paraId="28B0AC2C" w14:textId="77777777" w:rsidR="005219E0" w:rsidRPr="007B7E93" w:rsidRDefault="005219E0" w:rsidP="004E6168">
            <w:pPr>
              <w:rPr>
                <w:sz w:val="20"/>
              </w:rPr>
            </w:pPr>
            <w:r w:rsidRPr="007B7E93">
              <w:rPr>
                <w:rFonts w:hint="eastAsia"/>
                <w:sz w:val="20"/>
              </w:rPr>
              <w:t>大阪市中央区本町橋2</w:t>
            </w:r>
            <w:r w:rsidRPr="00194DCC">
              <w:rPr>
                <w:sz w:val="20"/>
              </w:rPr>
              <w:t>-</w:t>
            </w:r>
            <w:r w:rsidRPr="007B7E93">
              <w:rPr>
                <w:rFonts w:hint="eastAsia"/>
                <w:sz w:val="20"/>
              </w:rPr>
              <w:t>5</w:t>
            </w:r>
          </w:p>
        </w:tc>
      </w:tr>
      <w:tr w:rsidR="005219E0" w:rsidRPr="00304A7C" w14:paraId="2D998C0F" w14:textId="77777777" w:rsidTr="00B91805">
        <w:trPr>
          <w:trHeight w:val="397"/>
        </w:trPr>
        <w:tc>
          <w:tcPr>
            <w:tcW w:w="1072" w:type="pct"/>
            <w:vAlign w:val="center"/>
          </w:tcPr>
          <w:p w14:paraId="0493E46E" w14:textId="77777777" w:rsidR="005219E0" w:rsidRPr="007B7E93" w:rsidRDefault="005219E0" w:rsidP="004E6168">
            <w:pPr>
              <w:rPr>
                <w:sz w:val="20"/>
              </w:rPr>
            </w:pPr>
            <w:r w:rsidRPr="007B7E93">
              <w:rPr>
                <w:rFonts w:hint="eastAsia"/>
                <w:sz w:val="20"/>
              </w:rPr>
              <w:t>設立年月日</w:t>
            </w:r>
          </w:p>
        </w:tc>
        <w:tc>
          <w:tcPr>
            <w:tcW w:w="3928" w:type="pct"/>
          </w:tcPr>
          <w:p w14:paraId="38AF0682" w14:textId="77777777" w:rsidR="005219E0" w:rsidRPr="007B7E93" w:rsidRDefault="005219E0" w:rsidP="004E6168">
            <w:pPr>
              <w:rPr>
                <w:sz w:val="20"/>
              </w:rPr>
            </w:pPr>
            <w:r w:rsidRPr="007B7E93">
              <w:rPr>
                <w:rFonts w:hint="eastAsia"/>
                <w:sz w:val="20"/>
              </w:rPr>
              <w:t>平成31年4月1日</w:t>
            </w:r>
          </w:p>
        </w:tc>
      </w:tr>
      <w:tr w:rsidR="005219E0" w:rsidRPr="00304A7C" w14:paraId="075AAB58" w14:textId="77777777" w:rsidTr="00B91805">
        <w:trPr>
          <w:trHeight w:val="397"/>
        </w:trPr>
        <w:tc>
          <w:tcPr>
            <w:tcW w:w="1072" w:type="pct"/>
            <w:vAlign w:val="center"/>
          </w:tcPr>
          <w:p w14:paraId="769EE553" w14:textId="77777777" w:rsidR="005219E0" w:rsidRPr="007B7E93" w:rsidRDefault="005219E0" w:rsidP="004E6168">
            <w:pPr>
              <w:rPr>
                <w:sz w:val="20"/>
              </w:rPr>
            </w:pPr>
            <w:r w:rsidRPr="007B7E93">
              <w:rPr>
                <w:rFonts w:hint="eastAsia"/>
                <w:sz w:val="20"/>
              </w:rPr>
              <w:t>出捐総額</w:t>
            </w:r>
          </w:p>
        </w:tc>
        <w:tc>
          <w:tcPr>
            <w:tcW w:w="3928" w:type="pct"/>
          </w:tcPr>
          <w:p w14:paraId="48D0A51A" w14:textId="77777777" w:rsidR="005219E0" w:rsidRPr="007B7E93" w:rsidRDefault="005219E0" w:rsidP="004E6168">
            <w:pPr>
              <w:rPr>
                <w:sz w:val="20"/>
              </w:rPr>
            </w:pPr>
            <w:r w:rsidRPr="007B7E93">
              <w:rPr>
                <w:rFonts w:hint="eastAsia"/>
                <w:sz w:val="20"/>
              </w:rPr>
              <w:t>25億4128万円</w:t>
            </w:r>
          </w:p>
        </w:tc>
      </w:tr>
      <w:tr w:rsidR="005219E0" w:rsidRPr="00304A7C" w14:paraId="332A07A5" w14:textId="77777777" w:rsidTr="00B91805">
        <w:trPr>
          <w:trHeight w:val="397"/>
        </w:trPr>
        <w:tc>
          <w:tcPr>
            <w:tcW w:w="1072" w:type="pct"/>
            <w:vAlign w:val="center"/>
          </w:tcPr>
          <w:p w14:paraId="3C6BFABA" w14:textId="77777777" w:rsidR="005219E0" w:rsidRPr="007B7E93" w:rsidRDefault="005219E0" w:rsidP="004E6168">
            <w:pPr>
              <w:rPr>
                <w:sz w:val="20"/>
              </w:rPr>
            </w:pPr>
            <w:r w:rsidRPr="007B7E93">
              <w:rPr>
                <w:rFonts w:hint="eastAsia"/>
                <w:sz w:val="20"/>
              </w:rPr>
              <w:t>大阪府の出捐額</w:t>
            </w:r>
          </w:p>
        </w:tc>
        <w:tc>
          <w:tcPr>
            <w:tcW w:w="3928" w:type="pct"/>
          </w:tcPr>
          <w:p w14:paraId="157E8E69" w14:textId="77777777" w:rsidR="005219E0" w:rsidRPr="007B7E93" w:rsidRDefault="005219E0" w:rsidP="004E6168">
            <w:pPr>
              <w:rPr>
                <w:sz w:val="20"/>
              </w:rPr>
            </w:pPr>
            <w:r w:rsidRPr="007B7E93">
              <w:rPr>
                <w:rFonts w:hint="eastAsia"/>
                <w:sz w:val="20"/>
              </w:rPr>
              <w:t>19億5600万円（※）</w:t>
            </w:r>
          </w:p>
        </w:tc>
      </w:tr>
      <w:tr w:rsidR="005219E0" w:rsidRPr="00304A7C" w14:paraId="197D052F" w14:textId="77777777" w:rsidTr="00B91805">
        <w:trPr>
          <w:trHeight w:val="397"/>
        </w:trPr>
        <w:tc>
          <w:tcPr>
            <w:tcW w:w="1072" w:type="pct"/>
            <w:vAlign w:val="center"/>
          </w:tcPr>
          <w:p w14:paraId="6E7412F0" w14:textId="77777777" w:rsidR="005219E0" w:rsidRPr="007B7E93" w:rsidRDefault="005219E0" w:rsidP="004E6168">
            <w:pPr>
              <w:rPr>
                <w:sz w:val="20"/>
              </w:rPr>
            </w:pPr>
            <w:r w:rsidRPr="007B7E93">
              <w:rPr>
                <w:rFonts w:hint="eastAsia"/>
                <w:sz w:val="20"/>
              </w:rPr>
              <w:t>役員構成</w:t>
            </w:r>
          </w:p>
        </w:tc>
        <w:tc>
          <w:tcPr>
            <w:tcW w:w="3928" w:type="pct"/>
          </w:tcPr>
          <w:p w14:paraId="760784C2" w14:textId="77777777" w:rsidR="005219E0" w:rsidRPr="007B7E93" w:rsidRDefault="005219E0" w:rsidP="004E6168">
            <w:pPr>
              <w:rPr>
                <w:sz w:val="20"/>
              </w:rPr>
            </w:pPr>
            <w:r w:rsidRPr="007B7E93">
              <w:rPr>
                <w:rFonts w:hint="eastAsia"/>
                <w:sz w:val="20"/>
              </w:rPr>
              <w:t>12名（理事長1、専務理事1、常務理事3、理事5、監事2）</w:t>
            </w:r>
          </w:p>
        </w:tc>
      </w:tr>
      <w:tr w:rsidR="005219E0" w:rsidRPr="00304A7C" w14:paraId="589072FC" w14:textId="77777777" w:rsidTr="00B91805">
        <w:trPr>
          <w:trHeight w:val="397"/>
        </w:trPr>
        <w:tc>
          <w:tcPr>
            <w:tcW w:w="1072" w:type="pct"/>
            <w:vAlign w:val="center"/>
          </w:tcPr>
          <w:p w14:paraId="6C3C958B" w14:textId="77777777" w:rsidR="005219E0" w:rsidRPr="007B7E93" w:rsidRDefault="005219E0" w:rsidP="004E6168">
            <w:pPr>
              <w:rPr>
                <w:sz w:val="20"/>
              </w:rPr>
            </w:pPr>
            <w:r w:rsidRPr="007B7E93">
              <w:rPr>
                <w:rFonts w:hint="eastAsia"/>
                <w:sz w:val="20"/>
              </w:rPr>
              <w:t>職員数</w:t>
            </w:r>
          </w:p>
        </w:tc>
        <w:tc>
          <w:tcPr>
            <w:tcW w:w="3928" w:type="pct"/>
          </w:tcPr>
          <w:p w14:paraId="6B41DB8C" w14:textId="77777777" w:rsidR="005219E0" w:rsidRPr="007B7E93" w:rsidRDefault="005219E0" w:rsidP="004E6168">
            <w:pPr>
              <w:rPr>
                <w:sz w:val="20"/>
              </w:rPr>
            </w:pPr>
            <w:r w:rsidRPr="007B7E93">
              <w:rPr>
                <w:rFonts w:hint="eastAsia"/>
                <w:sz w:val="20"/>
              </w:rPr>
              <w:t>167名（府派遣20名、府ＯＢ2名）</w:t>
            </w:r>
          </w:p>
        </w:tc>
      </w:tr>
      <w:tr w:rsidR="005219E0" w:rsidRPr="00304A7C" w14:paraId="34D71BBF" w14:textId="77777777" w:rsidTr="00B91805">
        <w:trPr>
          <w:trHeight w:val="397"/>
        </w:trPr>
        <w:tc>
          <w:tcPr>
            <w:tcW w:w="1072" w:type="pct"/>
            <w:vAlign w:val="center"/>
          </w:tcPr>
          <w:p w14:paraId="38980164" w14:textId="77777777" w:rsidR="005219E0" w:rsidRPr="007B7E93" w:rsidRDefault="005219E0" w:rsidP="004E6168">
            <w:pPr>
              <w:rPr>
                <w:sz w:val="20"/>
              </w:rPr>
            </w:pPr>
            <w:r w:rsidRPr="007B7E93">
              <w:rPr>
                <w:rFonts w:hint="eastAsia"/>
                <w:sz w:val="20"/>
              </w:rPr>
              <w:t>設立の経緯</w:t>
            </w:r>
          </w:p>
        </w:tc>
        <w:tc>
          <w:tcPr>
            <w:tcW w:w="3928" w:type="pct"/>
          </w:tcPr>
          <w:p w14:paraId="3A7A3CFC" w14:textId="77777777" w:rsidR="005219E0" w:rsidRPr="007B7E93" w:rsidRDefault="005219E0" w:rsidP="004E6168">
            <w:pPr>
              <w:ind w:left="1600" w:hangingChars="800" w:hanging="1600"/>
              <w:rPr>
                <w:sz w:val="20"/>
              </w:rPr>
            </w:pPr>
            <w:r w:rsidRPr="007B7E93">
              <w:rPr>
                <w:rFonts w:hint="eastAsia"/>
                <w:sz w:val="20"/>
              </w:rPr>
              <w:t>（旧公益財団法人大阪産業振興機構関連のみ）</w:t>
            </w:r>
          </w:p>
          <w:p w14:paraId="7E825959" w14:textId="77777777" w:rsidR="005219E0" w:rsidRPr="007B7E93" w:rsidRDefault="005219E0" w:rsidP="004E6168">
            <w:pPr>
              <w:ind w:left="1600" w:hangingChars="800" w:hanging="1600"/>
              <w:rPr>
                <w:sz w:val="20"/>
              </w:rPr>
            </w:pPr>
            <w:r w:rsidRPr="007B7E93">
              <w:rPr>
                <w:rFonts w:hint="eastAsia"/>
                <w:sz w:val="20"/>
              </w:rPr>
              <w:t>昭和59年7月　財団法人大阪中央地場産業振興センター設立</w:t>
            </w:r>
          </w:p>
          <w:p w14:paraId="69AAA84F" w14:textId="77777777" w:rsidR="005219E0" w:rsidRPr="007B7E93" w:rsidRDefault="005219E0" w:rsidP="004E6168">
            <w:pPr>
              <w:ind w:left="1600" w:hangingChars="800" w:hanging="1600"/>
              <w:rPr>
                <w:sz w:val="20"/>
              </w:rPr>
            </w:pPr>
            <w:r w:rsidRPr="007B7E93">
              <w:rPr>
                <w:rFonts w:hint="eastAsia"/>
                <w:sz w:val="20"/>
              </w:rPr>
              <w:t>平成11年4月　財団法人大阪中小企業情報センター事業を継承</w:t>
            </w:r>
          </w:p>
          <w:p w14:paraId="461C57EF" w14:textId="77777777" w:rsidR="008F7FC3" w:rsidRPr="007B7E93" w:rsidRDefault="005219E0" w:rsidP="004E6168">
            <w:pPr>
              <w:ind w:left="1600" w:hangingChars="800" w:hanging="1600"/>
              <w:rPr>
                <w:sz w:val="20"/>
              </w:rPr>
            </w:pPr>
            <w:r w:rsidRPr="007B7E93">
              <w:rPr>
                <w:rFonts w:hint="eastAsia"/>
                <w:sz w:val="20"/>
              </w:rPr>
              <w:t>平成13年4月　財団法人大阪府中小企業振興協会事業、財団法人</w:t>
            </w:r>
          </w:p>
          <w:p w14:paraId="5307DE00" w14:textId="48664151" w:rsidR="005219E0" w:rsidRPr="007B7E93" w:rsidRDefault="005219E0" w:rsidP="004E6168">
            <w:pPr>
              <w:ind w:firstLineChars="750" w:firstLine="1500"/>
              <w:rPr>
                <w:sz w:val="20"/>
              </w:rPr>
            </w:pPr>
            <w:r w:rsidRPr="007B7E93">
              <w:rPr>
                <w:rFonts w:hint="eastAsia"/>
                <w:sz w:val="20"/>
              </w:rPr>
              <w:t>大阪府研究開発型企業振興財団事業を継承。</w:t>
            </w:r>
          </w:p>
          <w:p w14:paraId="6FDC9724" w14:textId="77777777" w:rsidR="005219E0" w:rsidRPr="007B7E93" w:rsidRDefault="005219E0" w:rsidP="004E6168">
            <w:pPr>
              <w:ind w:left="1600" w:hangingChars="800" w:hanging="1600"/>
              <w:rPr>
                <w:sz w:val="20"/>
              </w:rPr>
            </w:pPr>
            <w:r w:rsidRPr="007B7E93">
              <w:rPr>
                <w:rFonts w:hint="eastAsia"/>
                <w:sz w:val="20"/>
              </w:rPr>
              <w:t>平成20年8月　社団法人大阪国際ビジネス振興協会の事業を継承</w:t>
            </w:r>
          </w:p>
          <w:p w14:paraId="29A0876F" w14:textId="269F668A" w:rsidR="00FB0C13" w:rsidRPr="007B7E93" w:rsidRDefault="00FB0C13" w:rsidP="00FB0C13">
            <w:pPr>
              <w:ind w:left="1600" w:hangingChars="800" w:hanging="1600"/>
              <w:rPr>
                <w:sz w:val="20"/>
              </w:rPr>
            </w:pPr>
            <w:r w:rsidRPr="007B7E93">
              <w:rPr>
                <w:rFonts w:hint="eastAsia"/>
                <w:sz w:val="20"/>
              </w:rPr>
              <w:t>平成24年4月　公益財団法人大阪産業振興機構に</w:t>
            </w:r>
            <w:r>
              <w:rPr>
                <w:rFonts w:hint="eastAsia"/>
                <w:sz w:val="20"/>
              </w:rPr>
              <w:t>移行</w:t>
            </w:r>
          </w:p>
          <w:p w14:paraId="004A4BC2" w14:textId="11DC870A" w:rsidR="005219E0" w:rsidRPr="007B7E93" w:rsidRDefault="005219E0" w:rsidP="00341487">
            <w:pPr>
              <w:ind w:left="1500" w:hangingChars="750" w:hanging="1500"/>
              <w:rPr>
                <w:sz w:val="20"/>
              </w:rPr>
            </w:pPr>
            <w:r w:rsidRPr="007B7E93">
              <w:rPr>
                <w:rFonts w:hint="eastAsia"/>
                <w:sz w:val="20"/>
              </w:rPr>
              <w:t>平成31年4月　公益財団法人大阪産業振興機構と公益財団法人大阪市都市型産業振興センターが統合し、公益財団法人大阪産業局設立</w:t>
            </w:r>
          </w:p>
          <w:p w14:paraId="3D4901CE" w14:textId="77777777" w:rsidR="005219E0" w:rsidRPr="007B7E93" w:rsidRDefault="005219E0" w:rsidP="004E6168">
            <w:pPr>
              <w:rPr>
                <w:sz w:val="20"/>
              </w:rPr>
            </w:pPr>
          </w:p>
        </w:tc>
      </w:tr>
    </w:tbl>
    <w:p w14:paraId="3B50436E" w14:textId="77777777" w:rsidR="005219E0" w:rsidRPr="007B7E93" w:rsidRDefault="005219E0" w:rsidP="004E6168"/>
    <w:p w14:paraId="1137B306" w14:textId="77777777" w:rsidR="005219E0" w:rsidRPr="007B7E93" w:rsidRDefault="005219E0" w:rsidP="004E6168">
      <w:pPr>
        <w:ind w:left="440" w:hangingChars="200" w:hanging="440"/>
      </w:pPr>
      <w:r w:rsidRPr="007B7E93">
        <w:rPr>
          <w:rFonts w:hint="eastAsia"/>
        </w:rPr>
        <w:t xml:space="preserve">　※大阪府の直接の出捐額は1500万円であるが、過去に事業を継承した法人（上記設立の経緯に記載のとおり）に対する大阪府の出資額を含めて、実質的な出捐額として記載している。</w:t>
      </w:r>
    </w:p>
    <w:p w14:paraId="20DB9B6A" w14:textId="77777777" w:rsidR="005219E0" w:rsidRPr="007B7E93" w:rsidRDefault="005219E0" w:rsidP="004E6168"/>
    <w:p w14:paraId="23E5E7C2" w14:textId="77777777" w:rsidR="005219E0" w:rsidRPr="007B7E93" w:rsidRDefault="005219E0" w:rsidP="007B7E93">
      <w:pPr>
        <w:ind w:firstLineChars="100" w:firstLine="221"/>
        <w:outlineLvl w:val="1"/>
        <w:rPr>
          <w:b/>
        </w:rPr>
      </w:pPr>
      <w:bookmarkStart w:id="108" w:name="_Toc158132700"/>
      <w:bookmarkStart w:id="109" w:name="_Hlk157090000"/>
      <w:r w:rsidRPr="007B7E93">
        <w:rPr>
          <w:rFonts w:hint="eastAsia"/>
          <w:b/>
        </w:rPr>
        <w:t>２　組織</w:t>
      </w:r>
      <w:bookmarkEnd w:id="108"/>
    </w:p>
    <w:bookmarkEnd w:id="109"/>
    <w:p w14:paraId="4EB61597" w14:textId="0936FF2B" w:rsidR="0063315C" w:rsidRPr="007B7E93" w:rsidRDefault="0063315C" w:rsidP="0063315C">
      <w:r w:rsidRPr="007B7E93">
        <w:rPr>
          <w:rFonts w:hint="eastAsia"/>
        </w:rPr>
        <w:t xml:space="preserve">　公益財団法人大阪産業局（以下「大阪産業局」という。）は、大阪府内において下記</w:t>
      </w:r>
      <w:r>
        <w:rPr>
          <w:rFonts w:hint="eastAsia"/>
        </w:rPr>
        <w:t>8つ</w:t>
      </w:r>
      <w:r w:rsidRPr="007B7E93">
        <w:rPr>
          <w:rFonts w:hint="eastAsia"/>
        </w:rPr>
        <w:t>の施設を運営し、様々な中小企業支援施策を実施している。</w:t>
      </w:r>
    </w:p>
    <w:p w14:paraId="3A672570" w14:textId="77777777" w:rsidR="0063315C" w:rsidRPr="007B7E93" w:rsidRDefault="0063315C" w:rsidP="0063315C"/>
    <w:p w14:paraId="2213FC87" w14:textId="77777777" w:rsidR="0063315C" w:rsidRPr="007B7E93" w:rsidRDefault="0063315C" w:rsidP="007B7E93">
      <w:r w:rsidRPr="007B7E93">
        <w:rPr>
          <w:rFonts w:hint="eastAsia"/>
        </w:rPr>
        <w:t>①マイドームおおさか</w:t>
      </w:r>
    </w:p>
    <w:p w14:paraId="73CB7B6A" w14:textId="77777777" w:rsidR="0063315C" w:rsidRPr="007B7E93" w:rsidRDefault="0063315C" w:rsidP="0063315C">
      <w:pPr>
        <w:ind w:firstLineChars="100" w:firstLine="220"/>
      </w:pPr>
      <w:r w:rsidRPr="007B7E93">
        <w:rPr>
          <w:rFonts w:hint="eastAsia"/>
        </w:rPr>
        <w:t>所在地：大阪市中央区本町橋2-5</w:t>
      </w:r>
    </w:p>
    <w:p w14:paraId="604A906F" w14:textId="77777777" w:rsidR="0063315C" w:rsidRPr="007B7E93" w:rsidRDefault="0063315C" w:rsidP="0063315C">
      <w:pPr>
        <w:ind w:firstLineChars="100" w:firstLine="220"/>
      </w:pPr>
      <w:r w:rsidRPr="007B7E93">
        <w:rPr>
          <w:rFonts w:hint="eastAsia"/>
        </w:rPr>
        <w:t>施設所有関係：土地は大阪府所有、建物は概ね大阪産業局の所有。</w:t>
      </w:r>
    </w:p>
    <w:p w14:paraId="2793E724" w14:textId="77777777" w:rsidR="0063315C" w:rsidRPr="007B7E93" w:rsidRDefault="0063315C" w:rsidP="0063315C">
      <w:pPr>
        <w:ind w:firstLineChars="100" w:firstLine="220"/>
      </w:pPr>
      <w:r w:rsidRPr="007B7E93">
        <w:rPr>
          <w:rFonts w:hint="eastAsia"/>
        </w:rPr>
        <w:t>開設年：昭和62年9月　開館</w:t>
      </w:r>
    </w:p>
    <w:p w14:paraId="70170A5F" w14:textId="59C269DC" w:rsidR="0063315C" w:rsidRPr="007B7E93" w:rsidRDefault="0063315C" w:rsidP="007B7E93">
      <w:pPr>
        <w:ind w:leftChars="100" w:left="1320" w:hangingChars="500" w:hanging="1100"/>
      </w:pPr>
      <w:r w:rsidRPr="007B7E93">
        <w:rPr>
          <w:rFonts w:hint="eastAsia"/>
        </w:rPr>
        <w:t>事業概要：国際ビジネス支援、小規模企業者等への設備投資支援、各種商談会、展示会の開催など</w:t>
      </w:r>
    </w:p>
    <w:p w14:paraId="3EF5C47D" w14:textId="77777777" w:rsidR="0063315C" w:rsidRPr="007B7E93" w:rsidRDefault="0063315C" w:rsidP="0063315C">
      <w:pPr>
        <w:ind w:firstLineChars="100" w:firstLine="220"/>
      </w:pPr>
    </w:p>
    <w:p w14:paraId="757FD17D" w14:textId="77777777" w:rsidR="0063315C" w:rsidRPr="007B7E93" w:rsidRDefault="0063315C" w:rsidP="007B7E93">
      <w:r w:rsidRPr="007B7E93">
        <w:rPr>
          <w:rFonts w:hint="eastAsia"/>
        </w:rPr>
        <w:t>②大阪産業創造館</w:t>
      </w:r>
    </w:p>
    <w:p w14:paraId="43949FB2" w14:textId="77777777" w:rsidR="0063315C" w:rsidRPr="007B7E93" w:rsidRDefault="0063315C" w:rsidP="0063315C">
      <w:pPr>
        <w:ind w:firstLineChars="100" w:firstLine="220"/>
      </w:pPr>
      <w:r w:rsidRPr="007B7E93">
        <w:rPr>
          <w:rFonts w:hint="eastAsia"/>
        </w:rPr>
        <w:t>所在地：大阪市中央区本町</w:t>
      </w:r>
      <w:r w:rsidRPr="007B7E93">
        <w:t>1-4-5</w:t>
      </w:r>
    </w:p>
    <w:p w14:paraId="37BF5019" w14:textId="77777777" w:rsidR="0063315C" w:rsidRPr="007B7E93" w:rsidRDefault="0063315C" w:rsidP="0063315C">
      <w:pPr>
        <w:ind w:firstLineChars="100" w:firstLine="220"/>
      </w:pPr>
      <w:r w:rsidRPr="007B7E93">
        <w:rPr>
          <w:rFonts w:hint="eastAsia"/>
        </w:rPr>
        <w:t>施設所有関係：大阪市所有（大阪産業局は指定管理者として指定）</w:t>
      </w:r>
    </w:p>
    <w:p w14:paraId="4170A028" w14:textId="77777777" w:rsidR="0063315C" w:rsidRPr="007B7E93" w:rsidRDefault="0063315C" w:rsidP="0063315C">
      <w:pPr>
        <w:ind w:firstLineChars="100" w:firstLine="220"/>
      </w:pPr>
      <w:r w:rsidRPr="007B7E93">
        <w:rPr>
          <w:rFonts w:hint="eastAsia"/>
        </w:rPr>
        <w:t>運営開始年：平成13年</w:t>
      </w:r>
      <w:r w:rsidRPr="007B7E93">
        <w:t>1月　開業</w:t>
      </w:r>
    </w:p>
    <w:p w14:paraId="18BCE68A" w14:textId="77777777" w:rsidR="0063315C" w:rsidRPr="007B7E93" w:rsidRDefault="0063315C" w:rsidP="0063315C">
      <w:pPr>
        <w:ind w:firstLineChars="100" w:firstLine="220"/>
      </w:pPr>
      <w:r w:rsidRPr="007B7E93">
        <w:rPr>
          <w:rFonts w:hint="eastAsia"/>
        </w:rPr>
        <w:t>事業概要：中小企業支援事業、経営相談・展示会・個別商談会相談会の開催　など</w:t>
      </w:r>
    </w:p>
    <w:p w14:paraId="21E504F7" w14:textId="77777777" w:rsidR="0063315C" w:rsidRPr="007B7E93" w:rsidRDefault="0063315C" w:rsidP="0063315C"/>
    <w:p w14:paraId="69FC407C" w14:textId="77777777" w:rsidR="0063315C" w:rsidRPr="007B7E93" w:rsidRDefault="0063315C" w:rsidP="007B7E93">
      <w:r w:rsidRPr="007B7E93">
        <w:rPr>
          <w:rFonts w:hint="eastAsia"/>
        </w:rPr>
        <w:t>③クリエイティブネットワークセンター大阪メビック</w:t>
      </w:r>
    </w:p>
    <w:p w14:paraId="0D42BD33" w14:textId="77777777" w:rsidR="0063315C" w:rsidRPr="007B7E93" w:rsidRDefault="0063315C" w:rsidP="0063315C">
      <w:pPr>
        <w:ind w:firstLineChars="100" w:firstLine="220"/>
      </w:pPr>
      <w:r w:rsidRPr="007B7E93">
        <w:rPr>
          <w:rFonts w:hint="eastAsia"/>
        </w:rPr>
        <w:t>所在地：大阪産業創造館</w:t>
      </w:r>
      <w:r w:rsidRPr="007B7E93">
        <w:t>17階</w:t>
      </w:r>
    </w:p>
    <w:p w14:paraId="5461136F" w14:textId="77777777" w:rsidR="0063315C" w:rsidRPr="007B7E93" w:rsidRDefault="0063315C" w:rsidP="0063315C">
      <w:pPr>
        <w:ind w:firstLineChars="100" w:firstLine="220"/>
      </w:pPr>
      <w:r w:rsidRPr="007B7E93">
        <w:rPr>
          <w:rFonts w:hint="eastAsia"/>
        </w:rPr>
        <w:t>施設所有関係：大阪市所有（大阪産業局は指定管理者として指定）</w:t>
      </w:r>
    </w:p>
    <w:p w14:paraId="2B337539" w14:textId="77777777" w:rsidR="0063315C" w:rsidRPr="007B7E93" w:rsidRDefault="0063315C" w:rsidP="0063315C">
      <w:pPr>
        <w:ind w:firstLineChars="100" w:firstLine="220"/>
      </w:pPr>
      <w:r w:rsidRPr="007B7E93">
        <w:rPr>
          <w:rFonts w:hint="eastAsia"/>
        </w:rPr>
        <w:t>運営開始年：平成15</w:t>
      </w:r>
      <w:r w:rsidRPr="007B7E93">
        <w:t>年5月</w:t>
      </w:r>
    </w:p>
    <w:p w14:paraId="221C7C70" w14:textId="646FEC71" w:rsidR="0063315C" w:rsidRPr="007B7E93" w:rsidRDefault="0063315C" w:rsidP="00142430">
      <w:pPr>
        <w:ind w:leftChars="100" w:left="1320" w:hangingChars="500" w:hanging="1100"/>
      </w:pPr>
      <w:r w:rsidRPr="007B7E93">
        <w:rPr>
          <w:rFonts w:hint="eastAsia"/>
        </w:rPr>
        <w:t>事業概要：クリエイター支援施設として①クリエイターの情報発信、②ネットワークづくり、③他業者との協働によるビジネスの促進、④プロデュース力の育成　など</w:t>
      </w:r>
    </w:p>
    <w:p w14:paraId="39DEA9A8" w14:textId="77777777" w:rsidR="0063315C" w:rsidRPr="007B7E93" w:rsidRDefault="0063315C" w:rsidP="0063315C"/>
    <w:p w14:paraId="2E1F6B1F" w14:textId="77777777" w:rsidR="0063315C" w:rsidRPr="007B7E93" w:rsidRDefault="0063315C" w:rsidP="007B7E93">
      <w:r w:rsidRPr="007B7E93">
        <w:rPr>
          <w:rFonts w:hint="eastAsia"/>
        </w:rPr>
        <w:t>④大阪イノベーションハブ</w:t>
      </w:r>
    </w:p>
    <w:p w14:paraId="065D5CFB" w14:textId="1263FF75" w:rsidR="0063315C" w:rsidRPr="007B7E93" w:rsidRDefault="0063315C" w:rsidP="0063315C">
      <w:pPr>
        <w:ind w:firstLineChars="100" w:firstLine="220"/>
      </w:pPr>
      <w:r w:rsidRPr="007B7E93">
        <w:rPr>
          <w:rFonts w:hint="eastAsia"/>
        </w:rPr>
        <w:t>所在地：大阪市北区大深町</w:t>
      </w:r>
      <w:r w:rsidRPr="007B7E93">
        <w:t>3-1 グランフロント大阪ナレッジキャピタルタワー</w:t>
      </w:r>
      <w:r>
        <w:t xml:space="preserve">C </w:t>
      </w:r>
      <w:r w:rsidRPr="007B7E93">
        <w:t>7階</w:t>
      </w:r>
    </w:p>
    <w:p w14:paraId="46C4BF0F" w14:textId="77777777" w:rsidR="0063315C" w:rsidRPr="007B7E93" w:rsidRDefault="0063315C" w:rsidP="0063315C">
      <w:pPr>
        <w:ind w:firstLineChars="100" w:firstLine="220"/>
      </w:pPr>
      <w:r w:rsidRPr="007B7E93">
        <w:rPr>
          <w:rFonts w:hint="eastAsia"/>
        </w:rPr>
        <w:t>施設所有関係：所有していない（大阪市が賃貸契約）</w:t>
      </w:r>
    </w:p>
    <w:p w14:paraId="04E26CEF" w14:textId="77777777" w:rsidR="0063315C" w:rsidRPr="007B7E93" w:rsidRDefault="0063315C" w:rsidP="0063315C">
      <w:pPr>
        <w:ind w:firstLineChars="100" w:firstLine="220"/>
      </w:pPr>
      <w:r w:rsidRPr="007B7E93">
        <w:rPr>
          <w:rFonts w:hint="eastAsia"/>
        </w:rPr>
        <w:t>運営開始年：平成25</w:t>
      </w:r>
      <w:r w:rsidRPr="007B7E93">
        <w:t>年4月</w:t>
      </w:r>
    </w:p>
    <w:p w14:paraId="7D79AF10" w14:textId="77777777" w:rsidR="0063315C" w:rsidRPr="007B7E93" w:rsidRDefault="0063315C" w:rsidP="0063315C">
      <w:pPr>
        <w:ind w:firstLineChars="100" w:firstLine="220"/>
      </w:pPr>
      <w:r w:rsidRPr="007B7E93">
        <w:rPr>
          <w:rFonts w:hint="eastAsia"/>
        </w:rPr>
        <w:t>事業概要：企業家、スタートアップ企業の支援　など</w:t>
      </w:r>
    </w:p>
    <w:p w14:paraId="403DF964" w14:textId="77777777" w:rsidR="0063315C" w:rsidRPr="007B7E93" w:rsidRDefault="0063315C" w:rsidP="0063315C"/>
    <w:p w14:paraId="24953F7B" w14:textId="77777777" w:rsidR="0063315C" w:rsidRPr="007B7E93" w:rsidRDefault="0063315C" w:rsidP="007B7E93">
      <w:r w:rsidRPr="007B7E93">
        <w:rPr>
          <w:rFonts w:hint="eastAsia"/>
        </w:rPr>
        <w:t>⑤ものづくりビジネスセンター大阪</w:t>
      </w:r>
    </w:p>
    <w:p w14:paraId="0CB11679" w14:textId="77777777" w:rsidR="0063315C" w:rsidRPr="007B7E93" w:rsidRDefault="0063315C" w:rsidP="0063315C">
      <w:pPr>
        <w:ind w:firstLineChars="100" w:firstLine="220"/>
      </w:pPr>
      <w:r w:rsidRPr="007B7E93">
        <w:rPr>
          <w:rFonts w:hint="eastAsia"/>
        </w:rPr>
        <w:t>所在地：東大阪市荒本北</w:t>
      </w:r>
      <w:r w:rsidRPr="007B7E93">
        <w:t>1-4-17　クリエイション・コア東大阪　北館</w:t>
      </w:r>
      <w:r>
        <w:rPr>
          <w:rFonts w:hint="eastAsia"/>
        </w:rPr>
        <w:t>・南館</w:t>
      </w:r>
    </w:p>
    <w:p w14:paraId="00B7C9B2" w14:textId="77777777" w:rsidR="0063315C" w:rsidRPr="007B7E93" w:rsidRDefault="0063315C" w:rsidP="0063315C">
      <w:pPr>
        <w:ind w:firstLineChars="100" w:firstLine="220"/>
      </w:pPr>
      <w:r w:rsidRPr="007B7E93">
        <w:rPr>
          <w:rFonts w:hint="eastAsia"/>
        </w:rPr>
        <w:t>施設所有関係：中小企業基盤整備機構所有（大阪産業局は賃貸）</w:t>
      </w:r>
    </w:p>
    <w:p w14:paraId="25C16BCF" w14:textId="77777777" w:rsidR="0063315C" w:rsidRPr="007B7E93" w:rsidRDefault="0063315C" w:rsidP="0063315C">
      <w:pPr>
        <w:ind w:firstLineChars="100" w:firstLine="220"/>
      </w:pPr>
      <w:r w:rsidRPr="007B7E93">
        <w:rPr>
          <w:rFonts w:hint="eastAsia"/>
        </w:rPr>
        <w:t>運営開始年：平成15</w:t>
      </w:r>
      <w:r w:rsidRPr="007B7E93">
        <w:t>年8月</w:t>
      </w:r>
    </w:p>
    <w:p w14:paraId="0851BC3F" w14:textId="214BD983" w:rsidR="0063315C" w:rsidRPr="007B7E93" w:rsidRDefault="0063315C" w:rsidP="007B7E93">
      <w:pPr>
        <w:ind w:leftChars="100" w:left="1320" w:hangingChars="500" w:hanging="1100"/>
      </w:pPr>
      <w:r w:rsidRPr="007B7E93">
        <w:rPr>
          <w:rFonts w:hint="eastAsia"/>
        </w:rPr>
        <w:t>事業概要：常設展示場、ビジネスマッチング、販路開拓、産学連携相談、知的財産</w:t>
      </w:r>
      <w:r>
        <w:rPr>
          <w:rFonts w:hint="eastAsia"/>
        </w:rPr>
        <w:t>活動支援</w:t>
      </w:r>
      <w:r w:rsidRPr="007B7E93">
        <w:rPr>
          <w:rFonts w:hint="eastAsia"/>
        </w:rPr>
        <w:t xml:space="preserve">　など</w:t>
      </w:r>
    </w:p>
    <w:p w14:paraId="42AF65E9" w14:textId="77777777" w:rsidR="0063315C" w:rsidRPr="007B7E93" w:rsidRDefault="0063315C" w:rsidP="0063315C"/>
    <w:p w14:paraId="5DE5737F" w14:textId="77777777" w:rsidR="0063315C" w:rsidRPr="007B7E93" w:rsidRDefault="0063315C" w:rsidP="007B7E93">
      <w:r w:rsidRPr="007B7E93">
        <w:rPr>
          <w:rFonts w:hint="eastAsia"/>
        </w:rPr>
        <w:t>⑥大阪デザイン振興プラザ</w:t>
      </w:r>
    </w:p>
    <w:p w14:paraId="468CBB2F" w14:textId="77777777" w:rsidR="0063315C" w:rsidRPr="007B7E93" w:rsidRDefault="0063315C" w:rsidP="0063315C">
      <w:pPr>
        <w:ind w:firstLineChars="100" w:firstLine="220"/>
      </w:pPr>
      <w:r w:rsidRPr="007B7E93">
        <w:rPr>
          <w:rFonts w:hint="eastAsia"/>
        </w:rPr>
        <w:t>所在地：大阪市住之江区南港北</w:t>
      </w:r>
      <w:r w:rsidRPr="007B7E93">
        <w:t>2-1-10　ＡＴＣビル　ＩＴＭ棟10階</w:t>
      </w:r>
    </w:p>
    <w:p w14:paraId="1FF5D111" w14:textId="77777777" w:rsidR="0063315C" w:rsidRPr="007B7E93" w:rsidRDefault="0063315C" w:rsidP="0063315C">
      <w:pPr>
        <w:ind w:firstLineChars="100" w:firstLine="220"/>
      </w:pPr>
      <w:r w:rsidRPr="007B7E93">
        <w:rPr>
          <w:rFonts w:hint="eastAsia"/>
        </w:rPr>
        <w:t>施設所有関係：ＡＴＣ</w:t>
      </w:r>
      <w:r w:rsidRPr="007B7E93">
        <w:t>所有（大阪市が賃貸契約）</w:t>
      </w:r>
    </w:p>
    <w:p w14:paraId="34624E98" w14:textId="75E43E4B" w:rsidR="0063315C" w:rsidRPr="007B7E93" w:rsidRDefault="0063315C" w:rsidP="0063315C">
      <w:pPr>
        <w:ind w:firstLineChars="100" w:firstLine="220"/>
      </w:pPr>
      <w:r w:rsidRPr="007B7E93">
        <w:rPr>
          <w:rFonts w:hint="eastAsia"/>
        </w:rPr>
        <w:t>運営開始年：平成30</w:t>
      </w:r>
      <w:r w:rsidRPr="007B7E93">
        <w:t>年4月</w:t>
      </w:r>
    </w:p>
    <w:p w14:paraId="3A6DF9C1" w14:textId="77777777" w:rsidR="0063315C" w:rsidRPr="007B7E93" w:rsidRDefault="0063315C" w:rsidP="0063315C">
      <w:pPr>
        <w:ind w:firstLineChars="100" w:firstLine="220"/>
      </w:pPr>
      <w:r w:rsidRPr="007B7E93">
        <w:rPr>
          <w:rFonts w:hint="eastAsia"/>
        </w:rPr>
        <w:t>事業概要：クリエイターを支援するインキュベーション施設の管理</w:t>
      </w:r>
    </w:p>
    <w:p w14:paraId="28134778" w14:textId="77777777" w:rsidR="0063315C" w:rsidRPr="007B7E93" w:rsidRDefault="0063315C" w:rsidP="0063315C">
      <w:pPr>
        <w:ind w:firstLineChars="100" w:firstLine="220"/>
      </w:pPr>
    </w:p>
    <w:p w14:paraId="06A97EB8" w14:textId="77777777" w:rsidR="0063315C" w:rsidRPr="007B7E93" w:rsidRDefault="0063315C" w:rsidP="007B7E93">
      <w:r w:rsidRPr="007B7E93">
        <w:rPr>
          <w:rFonts w:hint="eastAsia"/>
        </w:rPr>
        <w:t>⑦ソフト産業プラザＴＥＱＳ</w:t>
      </w:r>
    </w:p>
    <w:p w14:paraId="2F6F0E32" w14:textId="77777777" w:rsidR="0063315C" w:rsidRPr="007B7E93" w:rsidRDefault="0063315C" w:rsidP="0063315C">
      <w:pPr>
        <w:ind w:firstLineChars="100" w:firstLine="220"/>
      </w:pPr>
      <w:r w:rsidRPr="007B7E93">
        <w:rPr>
          <w:rFonts w:hint="eastAsia"/>
        </w:rPr>
        <w:t>所在地：大阪市住之江区南港北</w:t>
      </w:r>
      <w:r w:rsidRPr="007B7E93">
        <w:t>2-1-10　ＡＴＣビル　６階</w:t>
      </w:r>
    </w:p>
    <w:p w14:paraId="5280543A" w14:textId="77777777" w:rsidR="0063315C" w:rsidRPr="007B7E93" w:rsidRDefault="0063315C" w:rsidP="0063315C">
      <w:pPr>
        <w:ind w:firstLineChars="100" w:firstLine="220"/>
      </w:pPr>
      <w:r w:rsidRPr="007B7E93">
        <w:rPr>
          <w:rFonts w:hint="eastAsia"/>
        </w:rPr>
        <w:lastRenderedPageBreak/>
        <w:t>施設所有関係：ＡＴＣ</w:t>
      </w:r>
      <w:r w:rsidRPr="007B7E93">
        <w:t>所有（大阪市が賃貸契約）</w:t>
      </w:r>
    </w:p>
    <w:p w14:paraId="202C1A87" w14:textId="5036BCEE" w:rsidR="0063315C" w:rsidRPr="007B7E93" w:rsidRDefault="0063315C" w:rsidP="0063315C">
      <w:pPr>
        <w:ind w:firstLineChars="100" w:firstLine="220"/>
      </w:pPr>
      <w:r w:rsidRPr="007B7E93">
        <w:rPr>
          <w:rFonts w:hint="eastAsia"/>
        </w:rPr>
        <w:t>運営開始年：平成11</w:t>
      </w:r>
      <w:r w:rsidRPr="007B7E93">
        <w:t>年3月</w:t>
      </w:r>
    </w:p>
    <w:p w14:paraId="57025E45" w14:textId="77777777" w:rsidR="0063315C" w:rsidRPr="007B7E93" w:rsidRDefault="0063315C" w:rsidP="0063315C">
      <w:pPr>
        <w:ind w:firstLineChars="100" w:firstLine="220"/>
      </w:pPr>
      <w:r w:rsidRPr="007B7E93">
        <w:rPr>
          <w:rFonts w:hint="eastAsia"/>
        </w:rPr>
        <w:t>事業概要：テクノロジー・ビジネスの支援拠点、実証実験支援サポート　など</w:t>
      </w:r>
    </w:p>
    <w:p w14:paraId="10E763DF" w14:textId="77777777" w:rsidR="0063315C" w:rsidRPr="007B7E93" w:rsidRDefault="0063315C" w:rsidP="0063315C">
      <w:pPr>
        <w:ind w:firstLineChars="100" w:firstLine="220"/>
      </w:pPr>
    </w:p>
    <w:p w14:paraId="17EF1D95" w14:textId="77777777" w:rsidR="0063315C" w:rsidRPr="007B7E93" w:rsidRDefault="0063315C" w:rsidP="007B7E93">
      <w:r w:rsidRPr="007B7E93">
        <w:rPr>
          <w:rFonts w:hint="eastAsia"/>
        </w:rPr>
        <w:t>⑧テクノシーズ泉尾</w:t>
      </w:r>
    </w:p>
    <w:p w14:paraId="4B4EA01D" w14:textId="77777777" w:rsidR="0063315C" w:rsidRPr="007B7E93" w:rsidRDefault="0063315C" w:rsidP="0063315C">
      <w:pPr>
        <w:ind w:firstLineChars="100" w:firstLine="220"/>
      </w:pPr>
      <w:r w:rsidRPr="007B7E93">
        <w:rPr>
          <w:rFonts w:hint="eastAsia"/>
        </w:rPr>
        <w:t>所在地：大阪市大正区泉尾</w:t>
      </w:r>
      <w:r w:rsidRPr="007B7E93">
        <w:t>6-2-29</w:t>
      </w:r>
    </w:p>
    <w:p w14:paraId="22616136" w14:textId="77777777" w:rsidR="0063315C" w:rsidRPr="007B7E93" w:rsidRDefault="0063315C" w:rsidP="0063315C">
      <w:pPr>
        <w:ind w:firstLineChars="100" w:firstLine="220"/>
      </w:pPr>
      <w:r w:rsidRPr="007B7E93">
        <w:rPr>
          <w:rFonts w:hint="eastAsia"/>
        </w:rPr>
        <w:t>施設所有関係：土地は大阪市所有、施設は大阪産業局所有</w:t>
      </w:r>
    </w:p>
    <w:p w14:paraId="0CDB24F2" w14:textId="77777777" w:rsidR="0063315C" w:rsidRPr="007B7E93" w:rsidRDefault="0063315C" w:rsidP="0063315C">
      <w:pPr>
        <w:ind w:firstLineChars="100" w:firstLine="220"/>
      </w:pPr>
      <w:r w:rsidRPr="007B7E93">
        <w:rPr>
          <w:rFonts w:hint="eastAsia"/>
        </w:rPr>
        <w:t>開設年：平成11</w:t>
      </w:r>
      <w:r w:rsidRPr="007B7E93">
        <w:t>年2月</w:t>
      </w:r>
    </w:p>
    <w:p w14:paraId="4E250099" w14:textId="77777777" w:rsidR="0063315C" w:rsidRPr="007B7E93" w:rsidRDefault="0063315C" w:rsidP="0063315C">
      <w:pPr>
        <w:ind w:firstLineChars="100" w:firstLine="220"/>
      </w:pPr>
      <w:r w:rsidRPr="007B7E93">
        <w:rPr>
          <w:rFonts w:hint="eastAsia"/>
        </w:rPr>
        <w:t>事業概要：中小製造業の賃貸工場の運営</w:t>
      </w:r>
    </w:p>
    <w:p w14:paraId="1F7F9439" w14:textId="77777777" w:rsidR="005219E0" w:rsidRPr="007B7E93" w:rsidRDefault="005219E0" w:rsidP="004E6168">
      <w:pPr>
        <w:ind w:firstLineChars="100" w:firstLine="220"/>
      </w:pPr>
    </w:p>
    <w:p w14:paraId="27751F98" w14:textId="77777777" w:rsidR="003000BF" w:rsidRPr="007B7E93" w:rsidRDefault="003000BF" w:rsidP="007B7E93">
      <w:pPr>
        <w:widowControl/>
        <w:spacing w:before="360" w:line="440" w:lineRule="exact"/>
        <w:ind w:right="-1298"/>
      </w:pPr>
      <w:r w:rsidRPr="007B7E93">
        <w:br w:type="page"/>
      </w:r>
    </w:p>
    <w:p w14:paraId="56B07D36" w14:textId="77777777" w:rsidR="007E2596" w:rsidRDefault="007E2596" w:rsidP="007E2596">
      <w:r>
        <w:rPr>
          <w:rFonts w:hint="eastAsia"/>
        </w:rPr>
        <w:lastRenderedPageBreak/>
        <w:t>＜大阪産業局　組織図（令和5年4月1日現在）＞</w:t>
      </w:r>
    </w:p>
    <w:p w14:paraId="4BC051D7" w14:textId="77777777" w:rsidR="007E2596" w:rsidRPr="002F05F5" w:rsidRDefault="007E2596" w:rsidP="007E2596">
      <w:r>
        <w:rPr>
          <w:noProof/>
        </w:rPr>
        <mc:AlternateContent>
          <mc:Choice Requires="wps">
            <w:drawing>
              <wp:anchor distT="0" distB="0" distL="114300" distR="114300" simplePos="0" relativeHeight="251749376" behindDoc="0" locked="0" layoutInCell="1" allowOverlap="1" wp14:anchorId="0F4D6250" wp14:editId="26C16092">
                <wp:simplePos x="0" y="0"/>
                <wp:positionH relativeFrom="margin">
                  <wp:posOffset>4719204</wp:posOffset>
                </wp:positionH>
                <wp:positionV relativeFrom="paragraph">
                  <wp:posOffset>5942965</wp:posOffset>
                </wp:positionV>
                <wp:extent cx="307340" cy="263525"/>
                <wp:effectExtent l="0" t="0" r="0" b="3175"/>
                <wp:wrapNone/>
                <wp:docPr id="33" name="正方形/長方形 33"/>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2691306E"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6250" id="正方形/長方形 33" o:spid="_x0000_s1026" style="position:absolute;left:0;text-align:left;margin-left:371.6pt;margin-top:467.95pt;width:24.2pt;height:20.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" filled="f" stroked="f" strokeweight="1pt">
                <v:textbox>
                  <w:txbxContent>
                    <w:p w14:paraId="2691306E"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52448" behindDoc="0" locked="0" layoutInCell="1" allowOverlap="1" wp14:anchorId="63A27BC8" wp14:editId="6B739114">
                <wp:simplePos x="0" y="0"/>
                <wp:positionH relativeFrom="margin">
                  <wp:posOffset>4704520</wp:posOffset>
                </wp:positionH>
                <wp:positionV relativeFrom="paragraph">
                  <wp:posOffset>6435627</wp:posOffset>
                </wp:positionV>
                <wp:extent cx="307340" cy="263525"/>
                <wp:effectExtent l="0" t="0" r="0" b="3175"/>
                <wp:wrapNone/>
                <wp:docPr id="36" name="正方形/長方形 36"/>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2AFBA8A8"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7BC8" id="正方形/長方形 36" o:spid="_x0000_s1027" style="position:absolute;left:0;text-align:left;margin-left:370.45pt;margin-top:506.75pt;width:24.2pt;height:20.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" filled="f" stroked="f" strokeweight="1pt">
                <v:textbox>
                  <w:txbxContent>
                    <w:p w14:paraId="2AFBA8A8"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51424" behindDoc="0" locked="0" layoutInCell="1" allowOverlap="1" wp14:anchorId="4B919BE9" wp14:editId="2C1705FF">
                <wp:simplePos x="0" y="0"/>
                <wp:positionH relativeFrom="margin">
                  <wp:posOffset>4720297</wp:posOffset>
                </wp:positionH>
                <wp:positionV relativeFrom="paragraph">
                  <wp:posOffset>6271602</wp:posOffset>
                </wp:positionV>
                <wp:extent cx="307340" cy="263525"/>
                <wp:effectExtent l="0" t="0" r="0" b="3175"/>
                <wp:wrapNone/>
                <wp:docPr id="35" name="正方形/長方形 35"/>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1381ED75"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9BE9" id="正方形/長方形 35" o:spid="_x0000_s1028" style="position:absolute;left:0;text-align:left;margin-left:371.7pt;margin-top:493.85pt;width:24.2pt;height:20.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" filled="f" stroked="f" strokeweight="1pt">
                <v:textbox>
                  <w:txbxContent>
                    <w:p w14:paraId="1381ED75"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50400" behindDoc="0" locked="0" layoutInCell="1" allowOverlap="1" wp14:anchorId="0A4DE500" wp14:editId="6956F0E9">
                <wp:simplePos x="0" y="0"/>
                <wp:positionH relativeFrom="margin">
                  <wp:posOffset>4704715</wp:posOffset>
                </wp:positionH>
                <wp:positionV relativeFrom="paragraph">
                  <wp:posOffset>6107430</wp:posOffset>
                </wp:positionV>
                <wp:extent cx="307340" cy="263525"/>
                <wp:effectExtent l="0" t="0" r="0" b="3175"/>
                <wp:wrapNone/>
                <wp:docPr id="34" name="正方形/長方形 34"/>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7A7F4C5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DE500" id="正方形/長方形 34" o:spid="_x0000_s1029" style="position:absolute;left:0;text-align:left;margin-left:370.45pt;margin-top:480.9pt;width:24.2pt;height:20.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" filled="f" stroked="f" strokeweight="1pt">
                <v:textbox>
                  <w:txbxContent>
                    <w:p w14:paraId="7A7F4C5C"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8352" behindDoc="0" locked="0" layoutInCell="1" allowOverlap="1" wp14:anchorId="47651886" wp14:editId="0C6AAC84">
                <wp:simplePos x="0" y="0"/>
                <wp:positionH relativeFrom="margin">
                  <wp:posOffset>4683125</wp:posOffset>
                </wp:positionH>
                <wp:positionV relativeFrom="paragraph">
                  <wp:posOffset>5790565</wp:posOffset>
                </wp:positionV>
                <wp:extent cx="307340" cy="263525"/>
                <wp:effectExtent l="0" t="0" r="0" b="3175"/>
                <wp:wrapNone/>
                <wp:docPr id="32" name="正方形/長方形 32"/>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00A161BB"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1886" id="正方形/長方形 32" o:spid="_x0000_s1030" style="position:absolute;left:0;text-align:left;margin-left:368.75pt;margin-top:455.95pt;width:24.2pt;height:2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" filled="f" stroked="f" strokeweight="1pt">
                <v:textbox>
                  <w:txbxContent>
                    <w:p w14:paraId="00A161BB"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7328" behindDoc="0" locked="0" layoutInCell="1" allowOverlap="1" wp14:anchorId="736903A4" wp14:editId="1EBD938E">
                <wp:simplePos x="0" y="0"/>
                <wp:positionH relativeFrom="margin">
                  <wp:posOffset>4688205</wp:posOffset>
                </wp:positionH>
                <wp:positionV relativeFrom="paragraph">
                  <wp:posOffset>5626442</wp:posOffset>
                </wp:positionV>
                <wp:extent cx="307340" cy="263525"/>
                <wp:effectExtent l="0" t="0" r="0" b="3175"/>
                <wp:wrapNone/>
                <wp:docPr id="31" name="正方形/長方形 31"/>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4A2F0399"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903A4" id="正方形/長方形 31" o:spid="_x0000_s1031" style="position:absolute;left:0;text-align:left;margin-left:369.15pt;margin-top:443.05pt;width:24.2pt;height:20.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" filled="f" stroked="f" strokeweight="1pt">
                <v:textbox>
                  <w:txbxContent>
                    <w:p w14:paraId="4A2F0399"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6304" behindDoc="0" locked="0" layoutInCell="1" allowOverlap="1" wp14:anchorId="69D2747E" wp14:editId="49CBF1AB">
                <wp:simplePos x="0" y="0"/>
                <wp:positionH relativeFrom="margin">
                  <wp:posOffset>4670669</wp:posOffset>
                </wp:positionH>
                <wp:positionV relativeFrom="paragraph">
                  <wp:posOffset>5456408</wp:posOffset>
                </wp:positionV>
                <wp:extent cx="307340" cy="263525"/>
                <wp:effectExtent l="0" t="0" r="0" b="3175"/>
                <wp:wrapNone/>
                <wp:docPr id="30" name="正方形/長方形 30"/>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08A9D50F"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2747E" id="正方形/長方形 30" o:spid="_x0000_s1032" style="position:absolute;left:0;text-align:left;margin-left:367.75pt;margin-top:429.65pt;width:24.2pt;height:20.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" filled="f" stroked="f" strokeweight="1pt">
                <v:textbox>
                  <w:txbxContent>
                    <w:p w14:paraId="08A9D50F"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5280" behindDoc="0" locked="0" layoutInCell="1" allowOverlap="1" wp14:anchorId="30031C8A" wp14:editId="026AB7CC">
                <wp:simplePos x="0" y="0"/>
                <wp:positionH relativeFrom="margin">
                  <wp:posOffset>4682490</wp:posOffset>
                </wp:positionH>
                <wp:positionV relativeFrom="paragraph">
                  <wp:posOffset>5286570</wp:posOffset>
                </wp:positionV>
                <wp:extent cx="336647" cy="263525"/>
                <wp:effectExtent l="0" t="0" r="0" b="3175"/>
                <wp:wrapNone/>
                <wp:docPr id="29" name="正方形/長方形 29"/>
                <wp:cNvGraphicFramePr/>
                <a:graphic xmlns:a="http://schemas.openxmlformats.org/drawingml/2006/main">
                  <a:graphicData uri="http://schemas.microsoft.com/office/word/2010/wordprocessingShape">
                    <wps:wsp>
                      <wps:cNvSpPr/>
                      <wps:spPr>
                        <a:xfrm>
                          <a:off x="0" y="0"/>
                          <a:ext cx="336647" cy="263525"/>
                        </a:xfrm>
                        <a:prstGeom prst="rect">
                          <a:avLst/>
                        </a:prstGeom>
                        <a:noFill/>
                        <a:ln w="12700" cap="flat" cmpd="sng" algn="ctr">
                          <a:noFill/>
                          <a:prstDash val="solid"/>
                          <a:miter lim="800000"/>
                        </a:ln>
                        <a:effectLst/>
                      </wps:spPr>
                      <wps:txbx>
                        <w:txbxContent>
                          <w:p w14:paraId="765F6288"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31C8A" id="正方形/長方形 29" o:spid="_x0000_s1033" style="position:absolute;left:0;text-align:left;margin-left:368.7pt;margin-top:416.25pt;width:26.5pt;height:20.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" filled="f" stroked="f" strokeweight="1pt">
                <v:textbox>
                  <w:txbxContent>
                    <w:p w14:paraId="765F6288"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4256" behindDoc="0" locked="0" layoutInCell="1" allowOverlap="1" wp14:anchorId="5319C288" wp14:editId="1E48C8CE">
                <wp:simplePos x="0" y="0"/>
                <wp:positionH relativeFrom="margin">
                  <wp:posOffset>4681513</wp:posOffset>
                </wp:positionH>
                <wp:positionV relativeFrom="paragraph">
                  <wp:posOffset>5128504</wp:posOffset>
                </wp:positionV>
                <wp:extent cx="307340" cy="263525"/>
                <wp:effectExtent l="0" t="0" r="0" b="3175"/>
                <wp:wrapNone/>
                <wp:docPr id="28" name="正方形/長方形 28"/>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4454038D"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C288" id="正方形/長方形 28" o:spid="_x0000_s1034" style="position:absolute;left:0;text-align:left;margin-left:368.6pt;margin-top:403.8pt;width:24.2pt;height:20.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" filled="f" stroked="f" strokeweight="1pt">
                <v:textbox>
                  <w:txbxContent>
                    <w:p w14:paraId="4454038D"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3232" behindDoc="0" locked="0" layoutInCell="1" allowOverlap="1" wp14:anchorId="694C58CE" wp14:editId="30F7CC1A">
                <wp:simplePos x="0" y="0"/>
                <wp:positionH relativeFrom="margin">
                  <wp:posOffset>4729285</wp:posOffset>
                </wp:positionH>
                <wp:positionV relativeFrom="paragraph">
                  <wp:posOffset>4835476</wp:posOffset>
                </wp:positionV>
                <wp:extent cx="307340" cy="263525"/>
                <wp:effectExtent l="0" t="0" r="0" b="3175"/>
                <wp:wrapNone/>
                <wp:docPr id="27" name="正方形/長方形 27"/>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661913B5"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58CE" id="正方形/長方形 27" o:spid="_x0000_s1035" style="position:absolute;left:0;text-align:left;margin-left:372.4pt;margin-top:380.75pt;width:24.2pt;height:20.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" filled="f" stroked="f" strokeweight="1pt">
                <v:textbox>
                  <w:txbxContent>
                    <w:p w14:paraId="661913B5"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42208" behindDoc="0" locked="0" layoutInCell="1" allowOverlap="1" wp14:anchorId="2D5DBF30" wp14:editId="007C61B1">
                <wp:simplePos x="0" y="0"/>
                <wp:positionH relativeFrom="column">
                  <wp:posOffset>4705399</wp:posOffset>
                </wp:positionH>
                <wp:positionV relativeFrom="paragraph">
                  <wp:posOffset>4665199</wp:posOffset>
                </wp:positionV>
                <wp:extent cx="307340" cy="263525"/>
                <wp:effectExtent l="0" t="0" r="0" b="3175"/>
                <wp:wrapNone/>
                <wp:docPr id="26" name="正方形/長方形 26"/>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6B15FEA3"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BF30" id="正方形/長方形 26" o:spid="_x0000_s1036" style="position:absolute;left:0;text-align:left;margin-left:370.5pt;margin-top:367.35pt;width:24.2pt;height:2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" filled="f" stroked="f" strokeweight="1pt">
                <v:textbox>
                  <w:txbxContent>
                    <w:p w14:paraId="6B15FEA3"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41184" behindDoc="0" locked="0" layoutInCell="1" allowOverlap="1" wp14:anchorId="3EBC8131" wp14:editId="60B50FFD">
                <wp:simplePos x="0" y="0"/>
                <wp:positionH relativeFrom="column">
                  <wp:posOffset>4687619</wp:posOffset>
                </wp:positionH>
                <wp:positionV relativeFrom="paragraph">
                  <wp:posOffset>4512798</wp:posOffset>
                </wp:positionV>
                <wp:extent cx="339969" cy="263769"/>
                <wp:effectExtent l="0" t="0" r="0" b="3175"/>
                <wp:wrapNone/>
                <wp:docPr id="25" name="正方形/長方形 25"/>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45D6A508"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C8131" id="正方形/長方形 25" o:spid="_x0000_s1037" style="position:absolute;left:0;text-align:left;margin-left:369.1pt;margin-top:355.35pt;width:26.75pt;height:20.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" filled="f" stroked="f" strokeweight="1pt">
                <v:textbox>
                  <w:txbxContent>
                    <w:p w14:paraId="45D6A508"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1D334463" wp14:editId="52D35DE2">
                <wp:simplePos x="0" y="0"/>
                <wp:positionH relativeFrom="margin">
                  <wp:posOffset>4705741</wp:posOffset>
                </wp:positionH>
                <wp:positionV relativeFrom="paragraph">
                  <wp:posOffset>4378570</wp:posOffset>
                </wp:positionV>
                <wp:extent cx="307340" cy="263525"/>
                <wp:effectExtent l="0" t="0" r="0" b="3175"/>
                <wp:wrapNone/>
                <wp:docPr id="24" name="正方形/長方形 24"/>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5685FA73"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4463" id="正方形/長方形 24" o:spid="_x0000_s1038" style="position:absolute;left:0;text-align:left;margin-left:370.55pt;margin-top:344.75pt;width:24.2pt;height:2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" filled="f" stroked="f" strokeweight="1pt">
                <v:textbox>
                  <w:txbxContent>
                    <w:p w14:paraId="5685FA73"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38112" behindDoc="0" locked="0" layoutInCell="1" allowOverlap="1" wp14:anchorId="11C591BA" wp14:editId="63745240">
                <wp:simplePos x="0" y="0"/>
                <wp:positionH relativeFrom="column">
                  <wp:posOffset>4675652</wp:posOffset>
                </wp:positionH>
                <wp:positionV relativeFrom="paragraph">
                  <wp:posOffset>4213860</wp:posOffset>
                </wp:positionV>
                <wp:extent cx="307340" cy="263525"/>
                <wp:effectExtent l="0" t="0" r="0" b="3175"/>
                <wp:wrapNone/>
                <wp:docPr id="22" name="正方形/長方形 22"/>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6CE5DFBF"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91BA" id="正方形/長方形 22" o:spid="_x0000_s1039" style="position:absolute;left:0;text-align:left;margin-left:368.15pt;margin-top:331.8pt;width:24.2pt;height:2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" filled="f" stroked="f" strokeweight="1pt">
                <v:textbox>
                  <w:txbxContent>
                    <w:p w14:paraId="6CE5DFBF"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00845E9C" wp14:editId="712E35B9">
                <wp:simplePos x="0" y="0"/>
                <wp:positionH relativeFrom="column">
                  <wp:posOffset>4689671</wp:posOffset>
                </wp:positionH>
                <wp:positionV relativeFrom="paragraph">
                  <wp:posOffset>4037818</wp:posOffset>
                </wp:positionV>
                <wp:extent cx="307340" cy="263525"/>
                <wp:effectExtent l="0" t="0" r="0" b="3175"/>
                <wp:wrapNone/>
                <wp:docPr id="23" name="正方形/長方形 23"/>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49C597A6"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5E9C" id="正方形/長方形 23" o:spid="_x0000_s1040" style="position:absolute;left:0;text-align:left;margin-left:369.25pt;margin-top:317.95pt;width:24.2pt;height:2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" filled="f" stroked="f" strokeweight="1pt">
                <v:textbox>
                  <w:txbxContent>
                    <w:p w14:paraId="49C597A6"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14CFFD1C" wp14:editId="0A2DE6C7">
                <wp:simplePos x="0" y="0"/>
                <wp:positionH relativeFrom="margin">
                  <wp:posOffset>4675896</wp:posOffset>
                </wp:positionH>
                <wp:positionV relativeFrom="paragraph">
                  <wp:posOffset>3874233</wp:posOffset>
                </wp:positionV>
                <wp:extent cx="336647" cy="263525"/>
                <wp:effectExtent l="0" t="0" r="0" b="3175"/>
                <wp:wrapNone/>
                <wp:docPr id="21" name="正方形/長方形 21"/>
                <wp:cNvGraphicFramePr/>
                <a:graphic xmlns:a="http://schemas.openxmlformats.org/drawingml/2006/main">
                  <a:graphicData uri="http://schemas.microsoft.com/office/word/2010/wordprocessingShape">
                    <wps:wsp>
                      <wps:cNvSpPr/>
                      <wps:spPr>
                        <a:xfrm>
                          <a:off x="0" y="0"/>
                          <a:ext cx="336647" cy="263525"/>
                        </a:xfrm>
                        <a:prstGeom prst="rect">
                          <a:avLst/>
                        </a:prstGeom>
                        <a:noFill/>
                        <a:ln w="12700" cap="flat" cmpd="sng" algn="ctr">
                          <a:noFill/>
                          <a:prstDash val="solid"/>
                          <a:miter lim="800000"/>
                        </a:ln>
                        <a:effectLst/>
                      </wps:spPr>
                      <wps:txbx>
                        <w:txbxContent>
                          <w:p w14:paraId="3C579F7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FD1C" id="正方形/長方形 21" o:spid="_x0000_s1041" style="position:absolute;left:0;text-align:left;margin-left:368.2pt;margin-top:305.05pt;width:26.5pt;height:20.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" filled="f" stroked="f" strokeweight="1pt">
                <v:textbox>
                  <w:txbxContent>
                    <w:p w14:paraId="3C579F7C" w14:textId="77777777" w:rsidR="007E2596" w:rsidRPr="00210DB9" w:rsidRDefault="007E2596" w:rsidP="007E2596">
                      <w:pPr>
                        <w:rPr>
                          <w:color w:val="000000" w:themeColor="text1"/>
                          <w:sz w:val="10"/>
                          <w:szCs w:val="10"/>
                        </w:rPr>
                      </w:pPr>
                    </w:p>
                  </w:txbxContent>
                </v:textbox>
                <w10:wrap anchorx="margin"/>
              </v:rect>
            </w:pict>
          </mc:Fallback>
        </mc:AlternateContent>
      </w:r>
      <w:r>
        <w:rPr>
          <w:noProof/>
        </w:rPr>
        <mc:AlternateContent>
          <mc:Choice Requires="wps">
            <w:drawing>
              <wp:anchor distT="0" distB="0" distL="114300" distR="114300" simplePos="0" relativeHeight="251736064" behindDoc="0" locked="0" layoutInCell="1" allowOverlap="1" wp14:anchorId="1DFB1E56" wp14:editId="45C78C01">
                <wp:simplePos x="0" y="0"/>
                <wp:positionH relativeFrom="column">
                  <wp:posOffset>4681806</wp:posOffset>
                </wp:positionH>
                <wp:positionV relativeFrom="paragraph">
                  <wp:posOffset>3727597</wp:posOffset>
                </wp:positionV>
                <wp:extent cx="307340" cy="263525"/>
                <wp:effectExtent l="0" t="0" r="0" b="3175"/>
                <wp:wrapNone/>
                <wp:docPr id="20" name="正方形/長方形 20"/>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088E2C45"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B1E56" id="正方形/長方形 20" o:spid="_x0000_s1042" style="position:absolute;left:0;text-align:left;margin-left:368.65pt;margin-top:293.5pt;width:24.2pt;height:2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" filled="f" stroked="f" strokeweight="1pt">
                <v:textbox>
                  <w:txbxContent>
                    <w:p w14:paraId="088E2C45"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352D623" wp14:editId="6BEDB309">
                <wp:simplePos x="0" y="0"/>
                <wp:positionH relativeFrom="column">
                  <wp:posOffset>4671206</wp:posOffset>
                </wp:positionH>
                <wp:positionV relativeFrom="paragraph">
                  <wp:posOffset>3556879</wp:posOffset>
                </wp:positionV>
                <wp:extent cx="307340" cy="263525"/>
                <wp:effectExtent l="0" t="0" r="0" b="3175"/>
                <wp:wrapNone/>
                <wp:docPr id="19" name="正方形/長方形 19"/>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51450CD6"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2D623" id="正方形/長方形 19" o:spid="_x0000_s1043" style="position:absolute;left:0;text-align:left;margin-left:367.8pt;margin-top:280.05pt;width:24.2pt;height:2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" filled="f" stroked="f" strokeweight="1pt">
                <v:textbox>
                  <w:txbxContent>
                    <w:p w14:paraId="51450CD6"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18FA5490" wp14:editId="568AC831">
                <wp:simplePos x="0" y="0"/>
                <wp:positionH relativeFrom="column">
                  <wp:posOffset>4671646</wp:posOffset>
                </wp:positionH>
                <wp:positionV relativeFrom="paragraph">
                  <wp:posOffset>3410780</wp:posOffset>
                </wp:positionV>
                <wp:extent cx="307340" cy="263525"/>
                <wp:effectExtent l="0" t="0" r="0" b="3175"/>
                <wp:wrapNone/>
                <wp:docPr id="18" name="正方形/長方形 18"/>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610A494E"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A5490" id="正方形/長方形 18" o:spid="_x0000_s1044" style="position:absolute;left:0;text-align:left;margin-left:367.85pt;margin-top:268.55pt;width:24.2pt;height:2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" filled="f" stroked="f" strokeweight="1pt">
                <v:textbox>
                  <w:txbxContent>
                    <w:p w14:paraId="610A494E"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252EDC44" wp14:editId="11C4D5BA">
                <wp:simplePos x="0" y="0"/>
                <wp:positionH relativeFrom="column">
                  <wp:posOffset>4677508</wp:posOffset>
                </wp:positionH>
                <wp:positionV relativeFrom="paragraph">
                  <wp:posOffset>3246658</wp:posOffset>
                </wp:positionV>
                <wp:extent cx="307340" cy="263525"/>
                <wp:effectExtent l="0" t="0" r="0" b="3175"/>
                <wp:wrapNone/>
                <wp:docPr id="17" name="正方形/長方形 17"/>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62AB0DD3"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DC44" id="正方形/長方形 17" o:spid="_x0000_s1045" style="position:absolute;left:0;text-align:left;margin-left:368.3pt;margin-top:255.65pt;width:24.2pt;height:2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" filled="f" stroked="f" strokeweight="1pt">
                <v:textbox>
                  <w:txbxContent>
                    <w:p w14:paraId="62AB0DD3"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4747FCD0" wp14:editId="2FBA92E7">
                <wp:simplePos x="0" y="0"/>
                <wp:positionH relativeFrom="column">
                  <wp:posOffset>4689866</wp:posOffset>
                </wp:positionH>
                <wp:positionV relativeFrom="paragraph">
                  <wp:posOffset>3082534</wp:posOffset>
                </wp:positionV>
                <wp:extent cx="307340" cy="263525"/>
                <wp:effectExtent l="0" t="0" r="0" b="3175"/>
                <wp:wrapNone/>
                <wp:docPr id="16" name="正方形/長方形 16"/>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573E4559"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7FCD0" id="正方形/長方形 16" o:spid="_x0000_s1046" style="position:absolute;left:0;text-align:left;margin-left:369.3pt;margin-top:242.7pt;width:24.2pt;height:2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" filled="f" stroked="f" strokeweight="1pt">
                <v:textbox>
                  <w:txbxContent>
                    <w:p w14:paraId="573E4559"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3A26B81" wp14:editId="2903078F">
                <wp:simplePos x="0" y="0"/>
                <wp:positionH relativeFrom="column">
                  <wp:posOffset>4679169</wp:posOffset>
                </wp:positionH>
                <wp:positionV relativeFrom="paragraph">
                  <wp:posOffset>2918802</wp:posOffset>
                </wp:positionV>
                <wp:extent cx="307340" cy="263525"/>
                <wp:effectExtent l="0" t="0" r="0" b="3175"/>
                <wp:wrapNone/>
                <wp:docPr id="15" name="正方形/長方形 15"/>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0AF73E2D"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6B81" id="正方形/長方形 15" o:spid="_x0000_s1047" style="position:absolute;left:0;text-align:left;margin-left:368.45pt;margin-top:229.85pt;width:24.2pt;height:2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" filled="f" stroked="f" strokeweight="1pt">
                <v:textbox>
                  <w:txbxContent>
                    <w:p w14:paraId="0AF73E2D"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7445CEAA" wp14:editId="3516482B">
                <wp:simplePos x="0" y="0"/>
                <wp:positionH relativeFrom="column">
                  <wp:posOffset>4689866</wp:posOffset>
                </wp:positionH>
                <wp:positionV relativeFrom="paragraph">
                  <wp:posOffset>2760150</wp:posOffset>
                </wp:positionV>
                <wp:extent cx="307340" cy="263525"/>
                <wp:effectExtent l="0" t="0" r="0" b="3175"/>
                <wp:wrapNone/>
                <wp:docPr id="14" name="正方形/長方形 14"/>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4A190BD4"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5CEAA" id="正方形/長方形 14" o:spid="_x0000_s1048" style="position:absolute;left:0;text-align:left;margin-left:369.3pt;margin-top:217.35pt;width:24.2pt;height:2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" filled="f" stroked="f" strokeweight="1pt">
                <v:textbox>
                  <w:txbxContent>
                    <w:p w14:paraId="4A190BD4"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32DB6F91" wp14:editId="2753CE44">
                <wp:simplePos x="0" y="0"/>
                <wp:positionH relativeFrom="column">
                  <wp:posOffset>4683369</wp:posOffset>
                </wp:positionH>
                <wp:positionV relativeFrom="paragraph">
                  <wp:posOffset>2607749</wp:posOffset>
                </wp:positionV>
                <wp:extent cx="339969" cy="263769"/>
                <wp:effectExtent l="0" t="0" r="0" b="3175"/>
                <wp:wrapNone/>
                <wp:docPr id="13" name="正方形/長方形 13"/>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3DE7A8CB"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B6F91" id="正方形/長方形 13" o:spid="_x0000_s1049" style="position:absolute;left:0;text-align:left;margin-left:368.75pt;margin-top:205.35pt;width:26.75pt;height:20.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" filled="f" stroked="f" strokeweight="1pt">
                <v:textbox>
                  <w:txbxContent>
                    <w:p w14:paraId="3DE7A8CB"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551CD035" wp14:editId="4D6C625C">
                <wp:simplePos x="0" y="0"/>
                <wp:positionH relativeFrom="column">
                  <wp:posOffset>4689231</wp:posOffset>
                </wp:positionH>
                <wp:positionV relativeFrom="paragraph">
                  <wp:posOffset>2437765</wp:posOffset>
                </wp:positionV>
                <wp:extent cx="307340" cy="263525"/>
                <wp:effectExtent l="0" t="0" r="0" b="3175"/>
                <wp:wrapNone/>
                <wp:docPr id="12" name="正方形/長方形 12"/>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7B435958"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D035" id="正方形/長方形 12" o:spid="_x0000_s1050" style="position:absolute;left:0;text-align:left;margin-left:369.25pt;margin-top:191.95pt;width:24.2pt;height: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" filled="f" stroked="f" strokeweight="1pt">
                <v:textbox>
                  <w:txbxContent>
                    <w:p w14:paraId="7B435958"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52064CD8" wp14:editId="56BEEA1C">
                <wp:simplePos x="0" y="0"/>
                <wp:positionH relativeFrom="column">
                  <wp:posOffset>4705545</wp:posOffset>
                </wp:positionH>
                <wp:positionV relativeFrom="paragraph">
                  <wp:posOffset>2285756</wp:posOffset>
                </wp:positionV>
                <wp:extent cx="339969" cy="263769"/>
                <wp:effectExtent l="0" t="0" r="0" b="3175"/>
                <wp:wrapNone/>
                <wp:docPr id="11" name="正方形/長方形 11"/>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61C790D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64CD8" id="正方形/長方形 11" o:spid="_x0000_s1051" style="position:absolute;left:0;text-align:left;margin-left:370.5pt;margin-top:180pt;width:26.75pt;height:20.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" filled="f" stroked="f" strokeweight="1pt">
                <v:textbox>
                  <w:txbxContent>
                    <w:p w14:paraId="61C790DC"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752826BC" wp14:editId="2062F016">
                <wp:simplePos x="0" y="0"/>
                <wp:positionH relativeFrom="column">
                  <wp:posOffset>4717269</wp:posOffset>
                </wp:positionH>
                <wp:positionV relativeFrom="paragraph">
                  <wp:posOffset>2133356</wp:posOffset>
                </wp:positionV>
                <wp:extent cx="339969" cy="263769"/>
                <wp:effectExtent l="0" t="0" r="0" b="3175"/>
                <wp:wrapNone/>
                <wp:docPr id="10" name="正方形/長方形 10"/>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400D268E"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826BC" id="正方形/長方形 10" o:spid="_x0000_s1052" style="position:absolute;left:0;text-align:left;margin-left:371.45pt;margin-top:168pt;width:26.75pt;height:20.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" filled="f" stroked="f" strokeweight="1pt">
                <v:textbox>
                  <w:txbxContent>
                    <w:p w14:paraId="400D268E"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0EA14427" wp14:editId="5BC03C92">
                <wp:simplePos x="0" y="0"/>
                <wp:positionH relativeFrom="column">
                  <wp:posOffset>4717269</wp:posOffset>
                </wp:positionH>
                <wp:positionV relativeFrom="paragraph">
                  <wp:posOffset>1980956</wp:posOffset>
                </wp:positionV>
                <wp:extent cx="339969" cy="263769"/>
                <wp:effectExtent l="0" t="0" r="0" b="3175"/>
                <wp:wrapNone/>
                <wp:docPr id="9" name="正方形/長方形 9"/>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538CFF3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14427" id="正方形/長方形 9" o:spid="_x0000_s1053" style="position:absolute;left:0;text-align:left;margin-left:371.45pt;margin-top:156pt;width:26.75pt;height:20.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" filled="f" stroked="f" strokeweight="1pt">
                <v:textbox>
                  <w:txbxContent>
                    <w:p w14:paraId="538CFF3C"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78E093EA" wp14:editId="5A9760E8">
                <wp:simplePos x="0" y="0"/>
                <wp:positionH relativeFrom="column">
                  <wp:posOffset>4717269</wp:posOffset>
                </wp:positionH>
                <wp:positionV relativeFrom="paragraph">
                  <wp:posOffset>1822695</wp:posOffset>
                </wp:positionV>
                <wp:extent cx="339969" cy="263769"/>
                <wp:effectExtent l="0" t="0" r="0" b="3175"/>
                <wp:wrapNone/>
                <wp:docPr id="8" name="正方形/長方形 8"/>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63287EFB"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093EA" id="正方形/長方形 8" o:spid="_x0000_s1054" style="position:absolute;left:0;text-align:left;margin-left:371.45pt;margin-top:143.5pt;width:26.75pt;height:2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" filled="f" stroked="f" strokeweight="1pt">
                <v:textbox>
                  <w:txbxContent>
                    <w:p w14:paraId="63287EFB"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7C6D8982" wp14:editId="11412947">
                <wp:simplePos x="0" y="0"/>
                <wp:positionH relativeFrom="column">
                  <wp:posOffset>4716780</wp:posOffset>
                </wp:positionH>
                <wp:positionV relativeFrom="paragraph">
                  <wp:posOffset>1646018</wp:posOffset>
                </wp:positionV>
                <wp:extent cx="269386" cy="293077"/>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69386" cy="293077"/>
                        </a:xfrm>
                        <a:prstGeom prst="rect">
                          <a:avLst/>
                        </a:prstGeom>
                        <a:noFill/>
                        <a:ln w="12700" cap="flat" cmpd="sng" algn="ctr">
                          <a:noFill/>
                          <a:prstDash val="solid"/>
                          <a:miter lim="800000"/>
                        </a:ln>
                        <a:effectLst/>
                      </wps:spPr>
                      <wps:txbx>
                        <w:txbxContent>
                          <w:p w14:paraId="239C4963"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D8982" id="正方形/長方形 6" o:spid="_x0000_s1055" style="position:absolute;left:0;text-align:left;margin-left:371.4pt;margin-top:129.6pt;width:21.2pt;height:2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" filled="f" stroked="f" strokeweight="1pt">
                <v:textbox>
                  <w:txbxContent>
                    <w:p w14:paraId="239C4963"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0BD955BF" wp14:editId="2BBB48C5">
                <wp:simplePos x="0" y="0"/>
                <wp:positionH relativeFrom="column">
                  <wp:posOffset>4718246</wp:posOffset>
                </wp:positionH>
                <wp:positionV relativeFrom="paragraph">
                  <wp:posOffset>1505194</wp:posOffset>
                </wp:positionV>
                <wp:extent cx="339969" cy="263769"/>
                <wp:effectExtent l="0" t="0" r="0" b="3175"/>
                <wp:wrapNone/>
                <wp:docPr id="7" name="正方形/長方形 7"/>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3DB82B83"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955BF" id="正方形/長方形 7" o:spid="_x0000_s1056" style="position:absolute;left:0;text-align:left;margin-left:371.5pt;margin-top:118.5pt;width:26.75pt;height:20.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" filled="f" stroked="f" strokeweight="1pt">
                <v:textbox>
                  <w:txbxContent>
                    <w:p w14:paraId="3DB82B83"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4AE372E0" wp14:editId="12BAD5E4">
                <wp:simplePos x="0" y="0"/>
                <wp:positionH relativeFrom="column">
                  <wp:posOffset>4705203</wp:posOffset>
                </wp:positionH>
                <wp:positionV relativeFrom="paragraph">
                  <wp:posOffset>1353185</wp:posOffset>
                </wp:positionV>
                <wp:extent cx="339969" cy="263769"/>
                <wp:effectExtent l="0" t="0" r="0" b="3175"/>
                <wp:wrapNone/>
                <wp:docPr id="5" name="正方形/長方形 5"/>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5D6A248B"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372E0" id="正方形/長方形 5" o:spid="_x0000_s1057" style="position:absolute;left:0;text-align:left;margin-left:370.5pt;margin-top:106.55pt;width:26.75pt;height:20.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" filled="f" stroked="f" strokeweight="1pt">
                <v:textbox>
                  <w:txbxContent>
                    <w:p w14:paraId="5D6A248B"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4AC4F7E" wp14:editId="01724914">
                <wp:simplePos x="0" y="0"/>
                <wp:positionH relativeFrom="column">
                  <wp:posOffset>4706473</wp:posOffset>
                </wp:positionH>
                <wp:positionV relativeFrom="paragraph">
                  <wp:posOffset>1171672</wp:posOffset>
                </wp:positionV>
                <wp:extent cx="307340" cy="263525"/>
                <wp:effectExtent l="0" t="0" r="0" b="3175"/>
                <wp:wrapNone/>
                <wp:docPr id="503178916" name="正方形/長方形 503178916"/>
                <wp:cNvGraphicFramePr/>
                <a:graphic xmlns:a="http://schemas.openxmlformats.org/drawingml/2006/main">
                  <a:graphicData uri="http://schemas.microsoft.com/office/word/2010/wordprocessingShape">
                    <wps:wsp>
                      <wps:cNvSpPr/>
                      <wps:spPr>
                        <a:xfrm>
                          <a:off x="0" y="0"/>
                          <a:ext cx="307340" cy="263525"/>
                        </a:xfrm>
                        <a:prstGeom prst="rect">
                          <a:avLst/>
                        </a:prstGeom>
                        <a:noFill/>
                        <a:ln w="12700" cap="flat" cmpd="sng" algn="ctr">
                          <a:noFill/>
                          <a:prstDash val="solid"/>
                          <a:miter lim="800000"/>
                        </a:ln>
                        <a:effectLst/>
                      </wps:spPr>
                      <wps:txbx>
                        <w:txbxContent>
                          <w:p w14:paraId="4C08CE2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4F7E" id="正方形/長方形 503178916" o:spid="_x0000_s1058" style="position:absolute;left:0;text-align:left;margin-left:370.6pt;margin-top:92.25pt;width:24.2pt;height: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" filled="f" stroked="f" strokeweight="1pt">
                <v:textbox>
                  <w:txbxContent>
                    <w:p w14:paraId="4C08CE2C"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186A2F81" wp14:editId="3CAD13EC">
                <wp:simplePos x="0" y="0"/>
                <wp:positionH relativeFrom="column">
                  <wp:posOffset>4687326</wp:posOffset>
                </wp:positionH>
                <wp:positionV relativeFrom="paragraph">
                  <wp:posOffset>861060</wp:posOffset>
                </wp:positionV>
                <wp:extent cx="307975" cy="240079"/>
                <wp:effectExtent l="0" t="0" r="0" b="0"/>
                <wp:wrapNone/>
                <wp:docPr id="273842546" name="正方形/長方形 273842546"/>
                <wp:cNvGraphicFramePr/>
                <a:graphic xmlns:a="http://schemas.openxmlformats.org/drawingml/2006/main">
                  <a:graphicData uri="http://schemas.microsoft.com/office/word/2010/wordprocessingShape">
                    <wps:wsp>
                      <wps:cNvSpPr/>
                      <wps:spPr>
                        <a:xfrm>
                          <a:off x="0" y="0"/>
                          <a:ext cx="307975" cy="240079"/>
                        </a:xfrm>
                        <a:prstGeom prst="rect">
                          <a:avLst/>
                        </a:prstGeom>
                        <a:noFill/>
                        <a:ln w="12700" cap="flat" cmpd="sng" algn="ctr">
                          <a:noFill/>
                          <a:prstDash val="solid"/>
                          <a:miter lim="800000"/>
                        </a:ln>
                        <a:effectLst/>
                      </wps:spPr>
                      <wps:txbx>
                        <w:txbxContent>
                          <w:p w14:paraId="08DA5A7C"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A2F81" id="正方形/長方形 273842546" o:spid="_x0000_s1059" style="position:absolute;left:0;text-align:left;margin-left:369.1pt;margin-top:67.8pt;width:24.25pt;height:1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" filled="f" stroked="f" strokeweight="1pt">
                <v:textbox>
                  <w:txbxContent>
                    <w:p w14:paraId="08DA5A7C"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56E22295" wp14:editId="3C558831">
                <wp:simplePos x="0" y="0"/>
                <wp:positionH relativeFrom="column">
                  <wp:posOffset>4705203</wp:posOffset>
                </wp:positionH>
                <wp:positionV relativeFrom="paragraph">
                  <wp:posOffset>1037248</wp:posOffset>
                </wp:positionV>
                <wp:extent cx="339969" cy="263769"/>
                <wp:effectExtent l="0" t="0" r="0" b="3175"/>
                <wp:wrapNone/>
                <wp:docPr id="456006360" name="正方形/長方形 456006360"/>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3BCDFB1F"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22295" id="正方形/長方形 456006360" o:spid="_x0000_s1060" style="position:absolute;left:0;text-align:left;margin-left:370.5pt;margin-top:81.65pt;width:26.75pt;height:20.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" filled="f" stroked="f" strokeweight="1pt">
                <v:textbox>
                  <w:txbxContent>
                    <w:p w14:paraId="3BCDFB1F" w14:textId="77777777" w:rsidR="007E2596" w:rsidRPr="00210DB9" w:rsidRDefault="007E2596" w:rsidP="007E2596">
                      <w:pPr>
                        <w:rPr>
                          <w:color w:val="000000" w:themeColor="text1"/>
                          <w:sz w:val="10"/>
                          <w:szCs w:val="10"/>
                        </w:rPr>
                      </w:pP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3856A661" wp14:editId="6F39A443">
                <wp:simplePos x="0" y="0"/>
                <wp:positionH relativeFrom="column">
                  <wp:posOffset>4710382</wp:posOffset>
                </wp:positionH>
                <wp:positionV relativeFrom="paragraph">
                  <wp:posOffset>690587</wp:posOffset>
                </wp:positionV>
                <wp:extent cx="339969" cy="263769"/>
                <wp:effectExtent l="0" t="0" r="0" b="3175"/>
                <wp:wrapNone/>
                <wp:docPr id="1770942002" name="正方形/長方形 1770942002"/>
                <wp:cNvGraphicFramePr/>
                <a:graphic xmlns:a="http://schemas.openxmlformats.org/drawingml/2006/main">
                  <a:graphicData uri="http://schemas.microsoft.com/office/word/2010/wordprocessingShape">
                    <wps:wsp>
                      <wps:cNvSpPr/>
                      <wps:spPr>
                        <a:xfrm>
                          <a:off x="0" y="0"/>
                          <a:ext cx="339969" cy="263769"/>
                        </a:xfrm>
                        <a:prstGeom prst="rect">
                          <a:avLst/>
                        </a:prstGeom>
                        <a:noFill/>
                        <a:ln w="12700" cap="flat" cmpd="sng" algn="ctr">
                          <a:noFill/>
                          <a:prstDash val="solid"/>
                          <a:miter lim="800000"/>
                        </a:ln>
                        <a:effectLst/>
                      </wps:spPr>
                      <wps:txbx>
                        <w:txbxContent>
                          <w:p w14:paraId="6827B751" w14:textId="77777777" w:rsidR="007E2596" w:rsidRPr="00210DB9" w:rsidRDefault="007E2596" w:rsidP="007E2596">
                            <w:pP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6A661" id="正方形/長方形 1770942002" o:spid="_x0000_s1061" style="position:absolute;left:0;text-align:left;margin-left:370.9pt;margin-top:54.4pt;width:26.75pt;height:20.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" filled="f" stroked="f" strokeweight="1pt">
                <v:textbox>
                  <w:txbxContent>
                    <w:p w14:paraId="6827B751" w14:textId="77777777" w:rsidR="007E2596" w:rsidRPr="00210DB9" w:rsidRDefault="007E2596" w:rsidP="007E2596">
                      <w:pPr>
                        <w:rPr>
                          <w:color w:val="000000" w:themeColor="text1"/>
                          <w:sz w:val="10"/>
                          <w:szCs w:val="10"/>
                        </w:rPr>
                      </w:pPr>
                    </w:p>
                  </w:txbxContent>
                </v:textbox>
              </v:rect>
            </w:pict>
          </mc:Fallback>
        </mc:AlternateContent>
      </w:r>
      <w:r>
        <w:rPr>
          <w:noProof/>
        </w:rPr>
        <w:drawing>
          <wp:inline distT="0" distB="0" distL="0" distR="0" wp14:anchorId="115F940E" wp14:editId="1ABF9E5A">
            <wp:extent cx="5105400" cy="6788150"/>
            <wp:effectExtent l="0" t="0" r="0" b="0"/>
            <wp:docPr id="1326885661"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15345" name="図 20" descr="ダイアグラム&#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2525" cy="6810920"/>
                    </a:xfrm>
                    <a:prstGeom prst="rect">
                      <a:avLst/>
                    </a:prstGeom>
                  </pic:spPr>
                </pic:pic>
              </a:graphicData>
            </a:graphic>
          </wp:inline>
        </w:drawing>
      </w:r>
    </w:p>
    <w:p w14:paraId="2C107B0D" w14:textId="77777777" w:rsidR="007E2596" w:rsidRDefault="007E2596" w:rsidP="007E2596">
      <w:pPr>
        <w:ind w:right="440"/>
        <w:jc w:val="right"/>
      </w:pPr>
      <w:r>
        <w:rPr>
          <w:rFonts w:hint="eastAsia"/>
        </w:rPr>
        <w:t>（出典：大阪産業局ホームページ）</w:t>
      </w:r>
    </w:p>
    <w:p w14:paraId="2A0ABD2E" w14:textId="77777777" w:rsidR="005219E0" w:rsidRPr="007E2596" w:rsidRDefault="005219E0" w:rsidP="004E6168"/>
    <w:p w14:paraId="79086500" w14:textId="77777777" w:rsidR="005219E0" w:rsidRPr="007B7E93" w:rsidRDefault="005219E0" w:rsidP="007B7E93">
      <w:pPr>
        <w:ind w:firstLineChars="100" w:firstLine="221"/>
        <w:outlineLvl w:val="1"/>
        <w:rPr>
          <w:b/>
        </w:rPr>
      </w:pPr>
      <w:bookmarkStart w:id="110" w:name="_Toc158132701"/>
      <w:bookmarkStart w:id="111" w:name="_Hlk157090035"/>
      <w:r w:rsidRPr="007B7E93">
        <w:rPr>
          <w:rFonts w:hint="eastAsia"/>
          <w:b/>
        </w:rPr>
        <w:t>３　設立目的及び事業内容</w:t>
      </w:r>
      <w:bookmarkEnd w:id="110"/>
    </w:p>
    <w:p w14:paraId="5217A24A" w14:textId="77777777" w:rsidR="005219E0" w:rsidRPr="00142430" w:rsidRDefault="005219E0" w:rsidP="007B7E93">
      <w:pPr>
        <w:ind w:firstLineChars="100" w:firstLine="221"/>
        <w:outlineLvl w:val="2"/>
        <w:rPr>
          <w:rFonts w:hAnsi="ＭＳ 明朝"/>
          <w:b/>
        </w:rPr>
      </w:pPr>
      <w:bookmarkStart w:id="112" w:name="_Toc158132702"/>
      <w:bookmarkStart w:id="113" w:name="_Hlk157090067"/>
      <w:bookmarkEnd w:id="111"/>
      <w:r w:rsidRPr="00142430">
        <w:rPr>
          <w:rFonts w:hAnsi="ＭＳ 明朝" w:hint="eastAsia"/>
          <w:b/>
        </w:rPr>
        <w:t>(1)　設立目的</w:t>
      </w:r>
      <w:bookmarkEnd w:id="112"/>
    </w:p>
    <w:bookmarkEnd w:id="113"/>
    <w:p w14:paraId="6FB9E34C" w14:textId="77777777" w:rsidR="005219E0" w:rsidRPr="007B7E93" w:rsidRDefault="005219E0" w:rsidP="004E6168">
      <w:r w:rsidRPr="007B7E93">
        <w:rPr>
          <w:rFonts w:hint="eastAsia"/>
          <w:b/>
        </w:rPr>
        <w:t xml:space="preserve">　</w:t>
      </w:r>
      <w:r w:rsidRPr="007B7E93">
        <w:t>大阪の中小企業等の経営力強化や創業支援等の事業を行うことにより、府内中小企業</w:t>
      </w:r>
      <w:r w:rsidRPr="007B7E93">
        <w:lastRenderedPageBreak/>
        <w:t>等の健全な創出及び育成を図り、もって活力ある大阪経済の発展に寄与すること</w:t>
      </w:r>
      <w:r w:rsidRPr="007B7E93">
        <w:rPr>
          <w:rFonts w:hint="eastAsia"/>
        </w:rPr>
        <w:t>。</w:t>
      </w:r>
    </w:p>
    <w:p w14:paraId="52872EAA" w14:textId="77777777" w:rsidR="003000BF" w:rsidRPr="00304A7C" w:rsidRDefault="003000BF" w:rsidP="004E6168">
      <w:pPr>
        <w:rPr>
          <w:rFonts w:cstheme="minorBidi"/>
          <w:szCs w:val="22"/>
        </w:rPr>
      </w:pPr>
    </w:p>
    <w:p w14:paraId="4951C276" w14:textId="77777777" w:rsidR="005219E0" w:rsidRPr="00142430" w:rsidRDefault="005219E0" w:rsidP="007B7E93">
      <w:pPr>
        <w:ind w:firstLineChars="100" w:firstLine="221"/>
        <w:outlineLvl w:val="2"/>
        <w:rPr>
          <w:rFonts w:hAnsi="ＭＳ 明朝"/>
          <w:b/>
        </w:rPr>
      </w:pPr>
      <w:bookmarkStart w:id="114" w:name="_Toc158132703"/>
      <w:bookmarkStart w:id="115" w:name="_Hlk157090103"/>
      <w:r w:rsidRPr="00142430">
        <w:rPr>
          <w:rFonts w:hAnsi="ＭＳ 明朝" w:hint="eastAsia"/>
          <w:b/>
        </w:rPr>
        <w:t>(</w:t>
      </w:r>
      <w:r w:rsidRPr="00142430">
        <w:rPr>
          <w:rFonts w:hAnsi="ＭＳ 明朝"/>
          <w:b/>
        </w:rPr>
        <w:t>2)</w:t>
      </w:r>
      <w:r w:rsidRPr="00142430">
        <w:rPr>
          <w:rFonts w:hAnsi="ＭＳ 明朝" w:hint="eastAsia"/>
          <w:b/>
        </w:rPr>
        <w:t xml:space="preserve">　事業内容</w:t>
      </w:r>
      <w:bookmarkEnd w:id="114"/>
    </w:p>
    <w:bookmarkEnd w:id="115"/>
    <w:p w14:paraId="37355295" w14:textId="68E58CB3" w:rsidR="0063315C" w:rsidRPr="007B7E93" w:rsidRDefault="0063315C" w:rsidP="0063315C">
      <w:r w:rsidRPr="007B7E93">
        <w:rPr>
          <w:rFonts w:hint="eastAsia"/>
        </w:rPr>
        <w:t xml:space="preserve">　大阪産業局は、前記</w:t>
      </w:r>
      <w:r>
        <w:rPr>
          <w:rFonts w:hint="eastAsia"/>
        </w:rPr>
        <w:t>8つ</w:t>
      </w:r>
      <w:r w:rsidRPr="007B7E93">
        <w:rPr>
          <w:rFonts w:hint="eastAsia"/>
        </w:rPr>
        <w:t>の施設を運営しつつ、様々な中小企業支援事業を実施している。以下、事業計画等における分類にしたがって概要を説明する。</w:t>
      </w:r>
    </w:p>
    <w:p w14:paraId="27763B77" w14:textId="77777777" w:rsidR="005219E0" w:rsidRPr="007B7E93" w:rsidRDefault="005219E0" w:rsidP="007B7E93">
      <w:pPr>
        <w:ind w:leftChars="100" w:left="220" w:firstLineChars="100" w:firstLine="220"/>
        <w:outlineLvl w:val="3"/>
      </w:pPr>
      <w:r w:rsidRPr="007B7E93">
        <w:rPr>
          <w:rFonts w:hint="eastAsia"/>
        </w:rPr>
        <w:t>ア　公益目的事業1</w:t>
      </w:r>
    </w:p>
    <w:p w14:paraId="4C4217E2" w14:textId="0D703E0E" w:rsidR="0063315C" w:rsidRPr="007B7E93" w:rsidRDefault="0063315C" w:rsidP="007B7E93">
      <w:pPr>
        <w:ind w:firstLineChars="100" w:firstLine="220"/>
      </w:pPr>
      <w:r w:rsidRPr="007B7E93">
        <w:rPr>
          <w:rFonts w:hint="eastAsia"/>
        </w:rPr>
        <w:t>①事業活動の基盤支援、②次世代企業・産業の支援、③インキュベーション等管理運営という</w:t>
      </w:r>
      <w:r>
        <w:rPr>
          <w:rFonts w:hint="eastAsia"/>
        </w:rPr>
        <w:t>3つ</w:t>
      </w:r>
      <w:r w:rsidRPr="007B7E93">
        <w:rPr>
          <w:rFonts w:hint="eastAsia"/>
        </w:rPr>
        <w:t>に区分される。</w:t>
      </w:r>
    </w:p>
    <w:p w14:paraId="1E9B1813" w14:textId="77777777" w:rsidR="0063315C" w:rsidRPr="007B7E93" w:rsidRDefault="0063315C" w:rsidP="007B7E93">
      <w:pPr>
        <w:ind w:firstLineChars="100" w:firstLine="220"/>
      </w:pPr>
      <w:r w:rsidRPr="007B7E93">
        <w:rPr>
          <w:rFonts w:hint="eastAsia"/>
        </w:rPr>
        <w:t>①については、さらにコンサルティング事業、競争力強化支援事業、地域産業振興事業、人材戦略支援事業に分けられる。いくつか事業の例を挙げると、大阪産業創造館に経営相談室を設け、メール・電話・面談にて経営相談を実施し、よろず支援拠点では、経営相談を受けるだけでなく、伴走型支援として、選定した支援先企業の成長ビジョン策定、ロードマップ作成、アクションプランの実行等を支援している。また、販路拡大のための商談会や新規事業開発に向けた製品・サービスのマーケティング支援、交流会等のマッチング事業や、企業のＤＸ化を推進すべく、ＤＸ人材の育成や専門家派遣などを行っている。さらに、ものづくりビジネスセンター大阪（ＭＯＢＩＯ）において、ものづくり中小企業の総合支援拠点を運営し、常設展示場における情報発信、様々な相談会・交流会、ビジネスマッチング事業などを実施している。</w:t>
      </w:r>
    </w:p>
    <w:p w14:paraId="3EF76054" w14:textId="77777777" w:rsidR="0063315C" w:rsidRPr="007B7E93" w:rsidRDefault="0063315C" w:rsidP="007B7E93">
      <w:pPr>
        <w:ind w:firstLineChars="100" w:firstLine="220"/>
      </w:pPr>
      <w:r w:rsidRPr="007B7E93">
        <w:rPr>
          <w:rFonts w:hint="eastAsia"/>
        </w:rPr>
        <w:t>②については、さらに創業支援事業、成長企業育成支援事業、国際ビジネス支援事業、新産業推進事業に分けられる。創業を志す人を対象とした講座、セミナー、ビジネスプランコンテスト等のイベントを実施し、女性起業家等支援ネットワーク構築等多面的な創業支援事業を展開している。また、大阪イノベーションハブ（ＯＩＨ）を活用し、国内外のイノベーティブなプロジェクトの担い手となる人材のコミュニティ形成やピッチイベントを実施している。さらに、国際ビジネスサポートセンター事業を中心に、大阪の中小企業の海外ビジネスに対するアドバイスやパートナー企業の紹介、並びに企業ニーズが高い海外ビジネスセミナー・出張相談会の実施など、海外ビジネス展開にかかる支援を行っている。</w:t>
      </w:r>
    </w:p>
    <w:p w14:paraId="33373EAC" w14:textId="77777777" w:rsidR="0063315C" w:rsidRPr="007B7E93" w:rsidRDefault="0063315C" w:rsidP="007B7E93">
      <w:pPr>
        <w:ind w:firstLineChars="100" w:firstLine="220"/>
      </w:pPr>
      <w:r w:rsidRPr="007B7E93">
        <w:rPr>
          <w:rFonts w:hint="eastAsia"/>
        </w:rPr>
        <w:t>③については、ソフト産業プラザＴＥＱＳ、大阪デザイン振興プラザ、テクノシーズ泉尾の運営が含まれる。</w:t>
      </w:r>
    </w:p>
    <w:p w14:paraId="037048C6" w14:textId="77777777" w:rsidR="005219E0" w:rsidRPr="007B7E93" w:rsidRDefault="005219E0" w:rsidP="007B7E93">
      <w:pPr>
        <w:ind w:leftChars="100" w:left="220" w:firstLineChars="100" w:firstLine="220"/>
        <w:outlineLvl w:val="3"/>
      </w:pPr>
      <w:r w:rsidRPr="007B7E93">
        <w:rPr>
          <w:rFonts w:hint="eastAsia"/>
        </w:rPr>
        <w:t>イ　公益目的事業2</w:t>
      </w:r>
    </w:p>
    <w:p w14:paraId="0459CE28" w14:textId="77777777" w:rsidR="0063315C" w:rsidRPr="007B7E93" w:rsidRDefault="0063315C" w:rsidP="0063315C">
      <w:pPr>
        <w:ind w:firstLineChars="100" w:firstLine="220"/>
      </w:pPr>
      <w:r w:rsidRPr="007B7E93">
        <w:rPr>
          <w:rFonts w:hint="eastAsia"/>
        </w:rPr>
        <w:t>資金調達力の弱い創業者又は小規模企業者等の経営革新に必要な設備を大阪産業局が購入し、長期かつ低利で貸与（割賦又はリース）する設備貸与制度を実施している。</w:t>
      </w:r>
    </w:p>
    <w:p w14:paraId="59868D70" w14:textId="03E06446" w:rsidR="0016073D" w:rsidRPr="007B7E93" w:rsidRDefault="005219E0" w:rsidP="007B7E93">
      <w:pPr>
        <w:ind w:leftChars="100" w:left="220" w:firstLineChars="100" w:firstLine="220"/>
        <w:outlineLvl w:val="3"/>
      </w:pPr>
      <w:r w:rsidRPr="007B7E93">
        <w:rPr>
          <w:rFonts w:hint="eastAsia"/>
        </w:rPr>
        <w:t>ウ　収益事業1</w:t>
      </w:r>
    </w:p>
    <w:p w14:paraId="4F111811" w14:textId="77777777" w:rsidR="0063315C" w:rsidRPr="007B7E93" w:rsidRDefault="0063315C" w:rsidP="0063315C">
      <w:pPr>
        <w:ind w:firstLineChars="100" w:firstLine="220"/>
      </w:pPr>
      <w:r w:rsidRPr="007B7E93">
        <w:rPr>
          <w:rFonts w:hint="eastAsia"/>
        </w:rPr>
        <w:t>マイドームおおさかの運営・管理に関する事業である。マイドームおおさかにある展示場、会議施設にて、展示会や商談会などの催事を誘致し、賃料収入を得るとともに、企業間の交流・販路の開拓を促進する。</w:t>
      </w:r>
    </w:p>
    <w:p w14:paraId="19ECED70" w14:textId="52739670" w:rsidR="0016073D" w:rsidRPr="007B7E93" w:rsidRDefault="005219E0" w:rsidP="007B7E93">
      <w:pPr>
        <w:ind w:leftChars="100" w:left="220" w:firstLineChars="100" w:firstLine="220"/>
        <w:outlineLvl w:val="3"/>
      </w:pPr>
      <w:r w:rsidRPr="007B7E93">
        <w:rPr>
          <w:rFonts w:hint="eastAsia"/>
        </w:rPr>
        <w:lastRenderedPageBreak/>
        <w:t>エ　収益事業2</w:t>
      </w:r>
    </w:p>
    <w:p w14:paraId="5EBCE447" w14:textId="77777777" w:rsidR="0063315C" w:rsidRPr="007B7E93" w:rsidRDefault="0063315C" w:rsidP="0063315C">
      <w:pPr>
        <w:ind w:firstLineChars="100" w:firstLine="220"/>
      </w:pPr>
      <w:r w:rsidRPr="007B7E93">
        <w:rPr>
          <w:rFonts w:hint="eastAsia"/>
        </w:rPr>
        <w:t>大阪産業創造館の運営・管理に関する事業である。大阪市施設の指定管理者として運営を受託している。</w:t>
      </w:r>
    </w:p>
    <w:p w14:paraId="0F8E5EAC" w14:textId="26094560" w:rsidR="0063315C" w:rsidRPr="007B7E93" w:rsidRDefault="0063315C" w:rsidP="007B7E93">
      <w:pPr>
        <w:ind w:leftChars="100" w:left="220"/>
      </w:pPr>
      <w:r w:rsidRPr="007B7E93">
        <w:rPr>
          <w:rFonts w:hint="eastAsia"/>
        </w:rPr>
        <w:t>なお、大阪産業局において令和</w:t>
      </w:r>
      <w:r>
        <w:rPr>
          <w:rFonts w:hint="eastAsia"/>
        </w:rPr>
        <w:t>5</w:t>
      </w:r>
      <w:r w:rsidRPr="007B7E93">
        <w:rPr>
          <w:rFonts w:hint="eastAsia"/>
        </w:rPr>
        <w:t>年度に実施した事業の一覧は下記のとおりである。</w:t>
      </w:r>
    </w:p>
    <w:p w14:paraId="71D6CE01" w14:textId="77777777" w:rsidR="0063315C" w:rsidRPr="007B7E93" w:rsidRDefault="0063315C" w:rsidP="007B7E93">
      <w:pPr>
        <w:ind w:leftChars="100" w:left="220"/>
      </w:pPr>
    </w:p>
    <w:p w14:paraId="24934CFC" w14:textId="77777777" w:rsidR="00FB0C13" w:rsidRDefault="00FB0C13" w:rsidP="00FB0C13">
      <w:r w:rsidRPr="007B7E93">
        <w:rPr>
          <w:rFonts w:hint="eastAsia"/>
        </w:rPr>
        <w:t>＜大阪産業局の実施事業及び担当事業部（令和</w:t>
      </w:r>
      <w:r w:rsidRPr="00201804">
        <w:rPr>
          <w:rFonts w:hAnsi="ＭＳ 明朝" w:cstheme="minorBidi" w:hint="eastAsia"/>
          <w:b/>
          <w:bCs/>
          <w:szCs w:val="22"/>
        </w:rPr>
        <w:t>5</w:t>
      </w:r>
      <w:r w:rsidRPr="007B7E93">
        <w:rPr>
          <w:rFonts w:hint="eastAsia"/>
        </w:rPr>
        <w:t>年度）＞</w:t>
      </w:r>
    </w:p>
    <w:p w14:paraId="41FD344B" w14:textId="77777777" w:rsidR="00FB0C13" w:rsidRDefault="00FB0C13" w:rsidP="00FB0C13">
      <w:r w:rsidRPr="00416204">
        <w:rPr>
          <w:b/>
          <w:bCs/>
          <w:noProof/>
        </w:rPr>
        <w:drawing>
          <wp:inline distT="0" distB="0" distL="0" distR="0" wp14:anchorId="46F14A4D" wp14:editId="31BC44B0">
            <wp:extent cx="5400040" cy="6441440"/>
            <wp:effectExtent l="0" t="0" r="0" b="0"/>
            <wp:docPr id="37" name="図 3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テーブル&#10;&#10;自動的に生成された説明"/>
                    <pic:cNvPicPr/>
                  </pic:nvPicPr>
                  <pic:blipFill>
                    <a:blip r:embed="rId28"/>
                    <a:stretch>
                      <a:fillRect/>
                    </a:stretch>
                  </pic:blipFill>
                  <pic:spPr>
                    <a:xfrm>
                      <a:off x="0" y="0"/>
                      <a:ext cx="5400040" cy="6441440"/>
                    </a:xfrm>
                    <a:prstGeom prst="rect">
                      <a:avLst/>
                    </a:prstGeom>
                  </pic:spPr>
                </pic:pic>
              </a:graphicData>
            </a:graphic>
          </wp:inline>
        </w:drawing>
      </w:r>
    </w:p>
    <w:p w14:paraId="29CBFC6F" w14:textId="77777777" w:rsidR="00FB0C13" w:rsidRPr="007B7E93" w:rsidRDefault="00FB0C13" w:rsidP="00FB0C13">
      <w:r w:rsidRPr="00416204">
        <w:rPr>
          <w:b/>
          <w:bCs/>
          <w:noProof/>
        </w:rPr>
        <w:lastRenderedPageBreak/>
        <w:drawing>
          <wp:inline distT="0" distB="0" distL="0" distR="0" wp14:anchorId="1EA3F02D" wp14:editId="1241B8D4">
            <wp:extent cx="5400040" cy="6101080"/>
            <wp:effectExtent l="0" t="0" r="0" b="0"/>
            <wp:docPr id="38" name="図 38" descr="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アプリケーション, テーブル&#10;&#10;自動的に生成された説明"/>
                    <pic:cNvPicPr/>
                  </pic:nvPicPr>
                  <pic:blipFill>
                    <a:blip r:embed="rId29"/>
                    <a:stretch>
                      <a:fillRect/>
                    </a:stretch>
                  </pic:blipFill>
                  <pic:spPr>
                    <a:xfrm>
                      <a:off x="0" y="0"/>
                      <a:ext cx="5400040" cy="6101080"/>
                    </a:xfrm>
                    <a:prstGeom prst="rect">
                      <a:avLst/>
                    </a:prstGeom>
                  </pic:spPr>
                </pic:pic>
              </a:graphicData>
            </a:graphic>
          </wp:inline>
        </w:drawing>
      </w:r>
    </w:p>
    <w:p w14:paraId="39D1F6AE" w14:textId="77777777" w:rsidR="00FB0C13" w:rsidRPr="007B7E93" w:rsidRDefault="00FB0C13" w:rsidP="00FB0C13"/>
    <w:p w14:paraId="7B5590C8" w14:textId="77777777" w:rsidR="005219E0" w:rsidRPr="007B7E93" w:rsidRDefault="005219E0" w:rsidP="004E6168"/>
    <w:p w14:paraId="1CA055E6" w14:textId="77777777" w:rsidR="005219E0" w:rsidRPr="007B7E93" w:rsidRDefault="005219E0" w:rsidP="004E6168">
      <w:r w:rsidRPr="007B7E93">
        <w:br w:type="page"/>
      </w:r>
    </w:p>
    <w:p w14:paraId="4E0C1B2A" w14:textId="77777777" w:rsidR="005219E0" w:rsidRPr="007B7E93" w:rsidRDefault="005219E0" w:rsidP="007B7E93">
      <w:pPr>
        <w:ind w:firstLineChars="100" w:firstLine="221"/>
        <w:outlineLvl w:val="1"/>
        <w:rPr>
          <w:b/>
        </w:rPr>
      </w:pPr>
      <w:bookmarkStart w:id="116" w:name="_Toc158132704"/>
      <w:r w:rsidRPr="007B7E93">
        <w:rPr>
          <w:rFonts w:hint="eastAsia"/>
          <w:b/>
        </w:rPr>
        <w:lastRenderedPageBreak/>
        <w:t>４　財務状況</w:t>
      </w:r>
      <w:bookmarkEnd w:id="116"/>
    </w:p>
    <w:p w14:paraId="09EF7396" w14:textId="2E21E32E" w:rsidR="0063315C" w:rsidRPr="007B7E93" w:rsidRDefault="0063315C" w:rsidP="0063315C">
      <w:r w:rsidRPr="007B7E93">
        <w:rPr>
          <w:rFonts w:hint="eastAsia"/>
        </w:rPr>
        <w:t xml:space="preserve">　大阪産業局の財務諸表は下記のとおりである。なお、設立された年度からの4年分を掲載している。</w:t>
      </w:r>
    </w:p>
    <w:p w14:paraId="27B37512" w14:textId="77777777" w:rsidR="005219E0" w:rsidRPr="007B7E93" w:rsidRDefault="005219E0" w:rsidP="004E6168">
      <w:pPr>
        <w:rPr>
          <w:b/>
        </w:rPr>
      </w:pPr>
    </w:p>
    <w:p w14:paraId="7B45E430" w14:textId="79949550" w:rsidR="00735B78" w:rsidRPr="00735B78" w:rsidRDefault="00735B78" w:rsidP="00735B78">
      <w:pPr>
        <w:ind w:leftChars="100" w:left="220"/>
        <w:rPr>
          <w:rFonts w:hAnsi="ＭＳ 明朝"/>
          <w:b/>
          <w:bCs/>
        </w:rPr>
      </w:pPr>
      <w:r w:rsidRPr="00735B78">
        <w:rPr>
          <w:rFonts w:hAnsi="ＭＳ 明朝" w:hint="eastAsia"/>
          <w:b/>
          <w:bCs/>
        </w:rPr>
        <w:t xml:space="preserve">(1)　</w:t>
      </w:r>
      <w:r w:rsidR="0063315C" w:rsidRPr="00735B78">
        <w:rPr>
          <w:rFonts w:hAnsi="ＭＳ 明朝" w:hint="eastAsia"/>
          <w:b/>
          <w:bCs/>
        </w:rPr>
        <w:t>貸借対照表</w:t>
      </w:r>
    </w:p>
    <w:p w14:paraId="2A9F00B8" w14:textId="543124C8" w:rsidR="005219E0" w:rsidRPr="007B7E93" w:rsidRDefault="0063315C" w:rsidP="00735B78">
      <w:pPr>
        <w:jc w:val="right"/>
      </w:pPr>
      <w:r w:rsidRPr="007B7E93">
        <w:rPr>
          <w:rFonts w:hint="eastAsia"/>
        </w:rPr>
        <w:t>（単位：</w:t>
      </w:r>
      <w:r>
        <w:rPr>
          <w:rFonts w:hint="eastAsia"/>
        </w:rPr>
        <w:t>千円</w:t>
      </w:r>
      <w:r w:rsidRPr="007B7E93">
        <w:rPr>
          <w:rFonts w:hint="eastAsia"/>
        </w:rPr>
        <w:t>）</w:t>
      </w:r>
    </w:p>
    <w:p w14:paraId="30EB49C4" w14:textId="77777777" w:rsidR="005219E0" w:rsidRPr="007B7E93" w:rsidRDefault="005219E0" w:rsidP="004E6168">
      <w:r w:rsidRPr="007B7E93">
        <w:rPr>
          <w:rFonts w:hint="eastAsia"/>
          <w:noProof/>
        </w:rPr>
        <w:drawing>
          <wp:inline distT="0" distB="0" distL="0" distR="0" wp14:anchorId="54A37046" wp14:editId="1D17003A">
            <wp:extent cx="5400040" cy="4681220"/>
            <wp:effectExtent l="0" t="0" r="0" b="5080"/>
            <wp:docPr id="7895768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4681220"/>
                    </a:xfrm>
                    <a:prstGeom prst="rect">
                      <a:avLst/>
                    </a:prstGeom>
                    <a:noFill/>
                    <a:ln>
                      <a:noFill/>
                    </a:ln>
                  </pic:spPr>
                </pic:pic>
              </a:graphicData>
            </a:graphic>
          </wp:inline>
        </w:drawing>
      </w:r>
    </w:p>
    <w:p w14:paraId="4D79C383" w14:textId="77777777" w:rsidR="005219E0" w:rsidRPr="007B7E93" w:rsidRDefault="005219E0" w:rsidP="004E6168">
      <w:pPr>
        <w:tabs>
          <w:tab w:val="left" w:pos="1896"/>
        </w:tabs>
      </w:pPr>
      <w:r w:rsidRPr="007B7E93">
        <w:tab/>
      </w:r>
    </w:p>
    <w:p w14:paraId="094A8955" w14:textId="77777777" w:rsidR="0063315C" w:rsidRPr="007B7E93" w:rsidRDefault="0063315C" w:rsidP="0063315C">
      <w:r w:rsidRPr="007B7E93">
        <w:rPr>
          <w:rFonts w:hint="eastAsia"/>
        </w:rPr>
        <w:t xml:space="preserve">　現金預金の減少については、短期借入金の減、設備貸与事業での設備購入資金の増及び施設運営管理事業の展示場等使用料収益の減が主な要因とのことである。また、短期借入金の減少については、公益事業における運転資金としての借入金の減が主な要因とのことである。長期借入金の増加については、設備貸与事業の借入金額の増によるものである。</w:t>
      </w:r>
    </w:p>
    <w:p w14:paraId="7F021487" w14:textId="77777777" w:rsidR="005219E0" w:rsidRPr="007B7E93" w:rsidRDefault="005219E0" w:rsidP="004E6168"/>
    <w:p w14:paraId="2719C610" w14:textId="77777777" w:rsidR="005D4433" w:rsidRDefault="005D4433">
      <w:pPr>
        <w:widowControl/>
        <w:spacing w:before="360" w:line="440" w:lineRule="exact"/>
        <w:ind w:right="-1298"/>
        <w:rPr>
          <w:rFonts w:hAnsi="ＭＳ 明朝" w:cstheme="minorBidi"/>
          <w:b/>
          <w:bCs/>
          <w:szCs w:val="22"/>
        </w:rPr>
      </w:pPr>
      <w:r>
        <w:rPr>
          <w:rFonts w:hAnsi="ＭＳ 明朝" w:cstheme="minorBidi"/>
          <w:b/>
          <w:bCs/>
          <w:szCs w:val="22"/>
        </w:rPr>
        <w:br w:type="page"/>
      </w:r>
    </w:p>
    <w:p w14:paraId="2FA63C32" w14:textId="7C5CFD45" w:rsidR="00735B78" w:rsidRPr="00735B78" w:rsidRDefault="00735B78" w:rsidP="0063315C">
      <w:pPr>
        <w:rPr>
          <w:b/>
          <w:bCs/>
        </w:rPr>
      </w:pPr>
      <w:r w:rsidRPr="00735B78">
        <w:rPr>
          <w:rFonts w:hAnsi="ＭＳ 明朝" w:cstheme="minorBidi" w:hint="eastAsia"/>
          <w:b/>
          <w:bCs/>
          <w:szCs w:val="22"/>
        </w:rPr>
        <w:lastRenderedPageBreak/>
        <w:t xml:space="preserve">(2)　</w:t>
      </w:r>
      <w:r w:rsidR="0063315C" w:rsidRPr="00735B78">
        <w:rPr>
          <w:rFonts w:hint="eastAsia"/>
          <w:b/>
          <w:bCs/>
        </w:rPr>
        <w:t>正味財産増減計算書</w:t>
      </w:r>
    </w:p>
    <w:p w14:paraId="23245262" w14:textId="166D407F" w:rsidR="0063315C" w:rsidRPr="007B7E93" w:rsidRDefault="0063315C" w:rsidP="00735B78">
      <w:pPr>
        <w:jc w:val="right"/>
      </w:pPr>
      <w:r w:rsidRPr="007B7E93">
        <w:rPr>
          <w:rFonts w:hint="eastAsia"/>
        </w:rPr>
        <w:t>（単位：</w:t>
      </w:r>
      <w:r>
        <w:rPr>
          <w:rFonts w:hint="eastAsia"/>
        </w:rPr>
        <w:t>千円</w:t>
      </w:r>
      <w:r w:rsidRPr="007B7E93">
        <w:rPr>
          <w:rFonts w:hint="eastAsia"/>
        </w:rPr>
        <w:t>）</w:t>
      </w:r>
    </w:p>
    <w:p w14:paraId="2E07BC7D" w14:textId="77777777" w:rsidR="005219E0" w:rsidRPr="007B7E93" w:rsidRDefault="005219E0" w:rsidP="004E6168">
      <w:r w:rsidRPr="007B7E93">
        <w:rPr>
          <w:rFonts w:hint="eastAsia"/>
          <w:noProof/>
        </w:rPr>
        <w:drawing>
          <wp:inline distT="0" distB="0" distL="0" distR="0" wp14:anchorId="16707FE6" wp14:editId="74E75153">
            <wp:extent cx="5400040" cy="5015865"/>
            <wp:effectExtent l="0" t="0" r="0" b="0"/>
            <wp:docPr id="5908666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5015865"/>
                    </a:xfrm>
                    <a:prstGeom prst="rect">
                      <a:avLst/>
                    </a:prstGeom>
                    <a:noFill/>
                    <a:ln>
                      <a:noFill/>
                    </a:ln>
                  </pic:spPr>
                </pic:pic>
              </a:graphicData>
            </a:graphic>
          </wp:inline>
        </w:drawing>
      </w:r>
    </w:p>
    <w:p w14:paraId="79D6C8E5" w14:textId="77777777" w:rsidR="005219E0" w:rsidRPr="007B7E93" w:rsidRDefault="005219E0" w:rsidP="004E6168"/>
    <w:p w14:paraId="3FE5EFF4" w14:textId="77777777" w:rsidR="005219E0" w:rsidRPr="007B7E93" w:rsidRDefault="005219E0" w:rsidP="004E6168">
      <w:r w:rsidRPr="007B7E93">
        <w:rPr>
          <w:rFonts w:hint="eastAsia"/>
        </w:rPr>
        <w:t xml:space="preserve">　事業収益の減少については、施設運営管理事業における展示場等の使用料収益の減が主な要因とのことである。事業費の減少については、施設運営管理における運営費用の減が主な要因とのことである。</w:t>
      </w:r>
    </w:p>
    <w:p w14:paraId="733339BB" w14:textId="77777777" w:rsidR="005219E0" w:rsidRPr="007B7E93" w:rsidRDefault="005219E0" w:rsidP="004E6168"/>
    <w:p w14:paraId="628C55E0" w14:textId="77777777" w:rsidR="005D4433" w:rsidRDefault="005D4433">
      <w:pPr>
        <w:widowControl/>
        <w:spacing w:before="360" w:line="440" w:lineRule="exact"/>
        <w:ind w:right="-1298"/>
        <w:rPr>
          <w:b/>
        </w:rPr>
      </w:pPr>
      <w:bookmarkStart w:id="117" w:name="_Hlk157090329"/>
      <w:r>
        <w:rPr>
          <w:b/>
        </w:rPr>
        <w:br w:type="page"/>
      </w:r>
    </w:p>
    <w:p w14:paraId="0F3AAFD3" w14:textId="437B0C1C" w:rsidR="005219E0" w:rsidRPr="007B7E93" w:rsidRDefault="005219E0" w:rsidP="007B7E93">
      <w:pPr>
        <w:ind w:firstLineChars="100" w:firstLine="221"/>
        <w:outlineLvl w:val="1"/>
        <w:rPr>
          <w:b/>
        </w:rPr>
      </w:pPr>
      <w:bookmarkStart w:id="118" w:name="_Toc158132705"/>
      <w:r w:rsidRPr="007B7E93">
        <w:rPr>
          <w:rFonts w:hint="eastAsia"/>
          <w:b/>
        </w:rPr>
        <w:lastRenderedPageBreak/>
        <w:t>５　大阪府の財政的関与及び人的関与</w:t>
      </w:r>
      <w:bookmarkEnd w:id="118"/>
    </w:p>
    <w:p w14:paraId="5977F2EA" w14:textId="77777777" w:rsidR="005219E0" w:rsidRPr="00735B78" w:rsidRDefault="005219E0" w:rsidP="007B7E93">
      <w:pPr>
        <w:ind w:firstLineChars="100" w:firstLine="221"/>
        <w:outlineLvl w:val="2"/>
        <w:rPr>
          <w:rFonts w:hAnsi="ＭＳ 明朝"/>
          <w:b/>
        </w:rPr>
      </w:pPr>
      <w:bookmarkStart w:id="119" w:name="_Toc158132706"/>
      <w:r w:rsidRPr="00735B78">
        <w:rPr>
          <w:rFonts w:hAnsi="ＭＳ 明朝"/>
          <w:b/>
        </w:rPr>
        <w:t>(1)</w:t>
      </w:r>
      <w:r w:rsidRPr="00735B78">
        <w:rPr>
          <w:rFonts w:hAnsi="ＭＳ 明朝" w:hint="eastAsia"/>
          <w:b/>
        </w:rPr>
        <w:t xml:space="preserve">　財政的関与</w:t>
      </w:r>
      <w:bookmarkEnd w:id="119"/>
    </w:p>
    <w:bookmarkEnd w:id="117"/>
    <w:p w14:paraId="781F547C" w14:textId="10436622" w:rsidR="00E56F2B" w:rsidRPr="007B7E93" w:rsidRDefault="005219E0" w:rsidP="009B2A2C">
      <w:r w:rsidRPr="007B7E93">
        <w:rPr>
          <w:rFonts w:hint="eastAsia"/>
        </w:rPr>
        <w:t xml:space="preserve">　大阪府の財政的関与の概要は下表のとおりである。</w:t>
      </w:r>
    </w:p>
    <w:p w14:paraId="745BECAA" w14:textId="4912FA76" w:rsidR="005219E0" w:rsidRPr="007B7E93" w:rsidRDefault="005219E0" w:rsidP="004E6168">
      <w:pPr>
        <w:jc w:val="right"/>
      </w:pPr>
      <w:r w:rsidRPr="007B7E93">
        <w:rPr>
          <w:rFonts w:hint="eastAsia"/>
        </w:rPr>
        <w:t>（単位：千円）</w:t>
      </w:r>
    </w:p>
    <w:p w14:paraId="0593228F" w14:textId="77777777" w:rsidR="005219E0" w:rsidRPr="007B7E93" w:rsidRDefault="005219E0" w:rsidP="004E6168">
      <w:pPr>
        <w:jc w:val="right"/>
      </w:pPr>
      <w:r w:rsidRPr="007B7E93">
        <w:rPr>
          <w:rFonts w:hint="eastAsia"/>
          <w:noProof/>
        </w:rPr>
        <w:drawing>
          <wp:inline distT="0" distB="0" distL="0" distR="0" wp14:anchorId="6927D4E3" wp14:editId="381EEC7F">
            <wp:extent cx="5400040" cy="2169160"/>
            <wp:effectExtent l="0" t="0" r="0" b="2540"/>
            <wp:docPr id="11736066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169160"/>
                    </a:xfrm>
                    <a:prstGeom prst="rect">
                      <a:avLst/>
                    </a:prstGeom>
                    <a:noFill/>
                    <a:ln>
                      <a:noFill/>
                    </a:ln>
                  </pic:spPr>
                </pic:pic>
              </a:graphicData>
            </a:graphic>
          </wp:inline>
        </w:drawing>
      </w:r>
    </w:p>
    <w:p w14:paraId="78A17188" w14:textId="77777777" w:rsidR="005219E0" w:rsidRPr="007B7E93" w:rsidRDefault="005219E0" w:rsidP="004E6168">
      <w:pPr>
        <w:rPr>
          <w:b/>
        </w:rPr>
      </w:pPr>
    </w:p>
    <w:p w14:paraId="06989294" w14:textId="77777777" w:rsidR="0063315C" w:rsidRPr="007B7E93" w:rsidRDefault="0063315C" w:rsidP="0063315C">
      <w:r w:rsidRPr="007B7E93">
        <w:rPr>
          <w:rFonts w:hint="eastAsia"/>
        </w:rPr>
        <w:t xml:space="preserve">　補助金については、大阪府中小企業支援交付金（令和4年度　227,580千円）が大きなウエイトを占めている。これは、府移管事業（国際ビジネス支援、ものづくり支援、スタートアップ支援等）にかかる事業経費を一本化したものである。委託料については、令和4年度には計7件の委託契約があり、うち3件は公募、4件は随意契約であった。貸付金については、小規模企業者等設備貸与資金貸付金のことであり、中小企業基盤整備機構法に基づく設備貸与制度について、貸与設備の購入資金の一部を中小機構が大阪府に貸し付け、大阪府はその貸付金にあわせて大阪産業局に貸し付けているものである。</w:t>
      </w:r>
    </w:p>
    <w:p w14:paraId="1FC2550A" w14:textId="77777777" w:rsidR="005219E0" w:rsidRPr="007B7E93" w:rsidRDefault="005219E0" w:rsidP="004E6168">
      <w:pPr>
        <w:rPr>
          <w:b/>
        </w:rPr>
      </w:pPr>
    </w:p>
    <w:p w14:paraId="7D4531B4" w14:textId="77777777" w:rsidR="005219E0" w:rsidRPr="00735B78" w:rsidRDefault="005219E0" w:rsidP="007B7E93">
      <w:pPr>
        <w:ind w:firstLineChars="100" w:firstLine="221"/>
        <w:outlineLvl w:val="2"/>
        <w:rPr>
          <w:rFonts w:hAnsi="ＭＳ 明朝"/>
          <w:b/>
        </w:rPr>
      </w:pPr>
      <w:bookmarkStart w:id="120" w:name="_Toc158132707"/>
      <w:r w:rsidRPr="00735B78">
        <w:rPr>
          <w:rFonts w:hAnsi="ＭＳ 明朝"/>
          <w:b/>
        </w:rPr>
        <w:t>(2)</w:t>
      </w:r>
      <w:r w:rsidRPr="00735B78">
        <w:rPr>
          <w:rFonts w:hAnsi="ＭＳ 明朝" w:hint="eastAsia"/>
          <w:b/>
        </w:rPr>
        <w:t xml:space="preserve">　人的関与</w:t>
      </w:r>
      <w:bookmarkEnd w:id="120"/>
    </w:p>
    <w:p w14:paraId="6290B4C2" w14:textId="5FA7847C" w:rsidR="005219E0" w:rsidRPr="007B7E93" w:rsidRDefault="000166D0" w:rsidP="004E6168">
      <w:pPr>
        <w:rPr>
          <w:b/>
        </w:rPr>
      </w:pPr>
      <w:r w:rsidRPr="000166D0">
        <w:rPr>
          <w:noProof/>
        </w:rPr>
        <w:drawing>
          <wp:inline distT="0" distB="0" distL="0" distR="0" wp14:anchorId="2456D40F" wp14:editId="4CF39E31">
            <wp:extent cx="5400040" cy="2382520"/>
            <wp:effectExtent l="0" t="0" r="0" b="0"/>
            <wp:docPr id="11982626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382520"/>
                    </a:xfrm>
                    <a:prstGeom prst="rect">
                      <a:avLst/>
                    </a:prstGeom>
                    <a:noFill/>
                    <a:ln>
                      <a:noFill/>
                    </a:ln>
                  </pic:spPr>
                </pic:pic>
              </a:graphicData>
            </a:graphic>
          </wp:inline>
        </w:drawing>
      </w:r>
    </w:p>
    <w:p w14:paraId="647365BE" w14:textId="744BF7DE" w:rsidR="005219E0" w:rsidRPr="007B7E93" w:rsidRDefault="005219E0" w:rsidP="004E6168">
      <w:pPr>
        <w:jc w:val="right"/>
      </w:pPr>
      <w:r w:rsidRPr="007B7E93">
        <w:rPr>
          <w:rFonts w:hint="eastAsia"/>
        </w:rPr>
        <w:t>（出典：出資法人等の事業の実施</w:t>
      </w:r>
      <w:r w:rsidR="00735B78" w:rsidRPr="00201804">
        <w:rPr>
          <w:rFonts w:hAnsi="ＭＳ 明朝" w:cstheme="minorBidi" w:hint="eastAsia"/>
          <w:szCs w:val="22"/>
        </w:rPr>
        <w:t>状況、経営状況等の評価結果</w:t>
      </w:r>
      <w:r w:rsidR="00735B78" w:rsidRPr="005219E0">
        <w:rPr>
          <w:rFonts w:hAnsi="ＭＳ 明朝" w:cstheme="minorBidi" w:hint="eastAsia"/>
          <w:szCs w:val="22"/>
        </w:rPr>
        <w:t>等報告 令和5年9月</w:t>
      </w:r>
      <w:r w:rsidR="00735B78" w:rsidRPr="00201804">
        <w:rPr>
          <w:rFonts w:hAnsi="ＭＳ 明朝" w:cstheme="minorBidi" w:hint="eastAsia"/>
          <w:szCs w:val="22"/>
        </w:rPr>
        <w:t>）</w:t>
      </w:r>
    </w:p>
    <w:p w14:paraId="0AC3B634" w14:textId="77777777" w:rsidR="005219E0" w:rsidRPr="007B7E93" w:rsidRDefault="005219E0" w:rsidP="007B7E93">
      <w:pPr>
        <w:ind w:firstLineChars="100" w:firstLine="221"/>
        <w:outlineLvl w:val="1"/>
        <w:rPr>
          <w:b/>
        </w:rPr>
      </w:pPr>
      <w:bookmarkStart w:id="121" w:name="_Toc158132708"/>
      <w:r w:rsidRPr="007B7E93">
        <w:rPr>
          <w:rFonts w:hint="eastAsia"/>
          <w:b/>
        </w:rPr>
        <w:lastRenderedPageBreak/>
        <w:t>６　監査の視点及び方法</w:t>
      </w:r>
      <w:bookmarkEnd w:id="121"/>
    </w:p>
    <w:p w14:paraId="698E9677" w14:textId="77777777" w:rsidR="0063315C" w:rsidRPr="007B7E93" w:rsidRDefault="0063315C" w:rsidP="0063315C">
      <w:r w:rsidRPr="007B7E93">
        <w:rPr>
          <w:rFonts w:hint="eastAsia"/>
        </w:rPr>
        <w:t xml:space="preserve">　大阪産業局については、①大阪府の所管する法人と大阪市の所管する法人が統合することによるメリット、方向性を踏まえ、適切な事業運営がなされているか、また大阪府の人的関与の手法が適切か、②大阪産業局の事業が、事業目的を達成するために効率性、経済性を有する方法で行われているか、という視点で監査を行った。</w:t>
      </w:r>
    </w:p>
    <w:p w14:paraId="1E2F3F94" w14:textId="77777777" w:rsidR="0063315C" w:rsidRPr="007B7E93" w:rsidRDefault="0063315C" w:rsidP="0063315C">
      <w:r w:rsidRPr="007B7E93">
        <w:rPr>
          <w:rFonts w:hint="eastAsia"/>
        </w:rPr>
        <w:t xml:space="preserve">　監査の方法としては、</w:t>
      </w:r>
      <w:r>
        <w:rPr>
          <w:rFonts w:hint="eastAsia"/>
        </w:rPr>
        <w:t>大阪</w:t>
      </w:r>
      <w:r w:rsidRPr="007B7E93">
        <w:rPr>
          <w:rFonts w:hint="eastAsia"/>
        </w:rPr>
        <w:t xml:space="preserve">産業局の各事業の概要説明を受けるヒアリングを実施し、事業全体を把握したうえで、資料の提供を受け、問題点の洗い出しを行った。また、マイドームおおさか、大阪産業創造館、ＭＯＢＩＯの3施設について視察を行い、具体的な事業運営の現場を確認するとともに、固定資産台帳と実物の管理状況を突合して、固定資産管理状況について実査した。　</w:t>
      </w:r>
    </w:p>
    <w:p w14:paraId="15658B3D" w14:textId="77777777" w:rsidR="005219E0" w:rsidRPr="007B7E93" w:rsidRDefault="005219E0" w:rsidP="004E6168">
      <w:pPr>
        <w:rPr>
          <w:b/>
        </w:rPr>
      </w:pPr>
    </w:p>
    <w:p w14:paraId="739B5C54" w14:textId="77777777" w:rsidR="005219E0" w:rsidRPr="007B7E93" w:rsidRDefault="005219E0" w:rsidP="007B7E93">
      <w:pPr>
        <w:ind w:firstLineChars="100" w:firstLine="221"/>
        <w:outlineLvl w:val="1"/>
        <w:rPr>
          <w:b/>
        </w:rPr>
      </w:pPr>
      <w:bookmarkStart w:id="122" w:name="_Toc158132709"/>
      <w:r w:rsidRPr="007B7E93">
        <w:rPr>
          <w:rFonts w:hint="eastAsia"/>
          <w:b/>
        </w:rPr>
        <w:t>７　指定出資法人としての在り方（大阪府が示す方向性）</w:t>
      </w:r>
      <w:bookmarkEnd w:id="122"/>
    </w:p>
    <w:p w14:paraId="2A31F30F" w14:textId="77777777" w:rsidR="005219E0" w:rsidRPr="00735B78" w:rsidRDefault="005219E0" w:rsidP="007B7E93">
      <w:pPr>
        <w:ind w:firstLineChars="100" w:firstLine="221"/>
        <w:outlineLvl w:val="2"/>
        <w:rPr>
          <w:rFonts w:hAnsi="ＭＳ 明朝"/>
          <w:b/>
        </w:rPr>
      </w:pPr>
      <w:bookmarkStart w:id="123" w:name="_Toc158132710"/>
      <w:r w:rsidRPr="00735B78">
        <w:rPr>
          <w:rFonts w:hAnsi="ＭＳ 明朝"/>
          <w:b/>
        </w:rPr>
        <w:t>(1)</w:t>
      </w:r>
      <w:r w:rsidRPr="00735B78">
        <w:rPr>
          <w:rFonts w:hAnsi="ＭＳ 明朝" w:hint="eastAsia"/>
          <w:b/>
        </w:rPr>
        <w:t xml:space="preserve">　大阪府が示した方向性</w:t>
      </w:r>
      <w:bookmarkEnd w:id="123"/>
    </w:p>
    <w:p w14:paraId="00000AA0" w14:textId="77777777" w:rsidR="0063315C" w:rsidRPr="007B7E93" w:rsidRDefault="0063315C" w:rsidP="0063315C">
      <w:r w:rsidRPr="007B7E93">
        <w:rPr>
          <w:rFonts w:hint="eastAsia"/>
          <w:b/>
        </w:rPr>
        <w:t xml:space="preserve">　</w:t>
      </w:r>
      <w:r w:rsidRPr="007B7E93">
        <w:rPr>
          <w:rFonts w:hint="eastAsia"/>
        </w:rPr>
        <w:t>大阪産業局については、「令和5年度大阪府行政経営の取組み」において、大阪府が「政策立案機能」、大阪産業局が「事業実施」という役割分担のもと、オール大阪の中小企業支援体制構築における中核的役割を担うという方向性が示されている。</w:t>
      </w:r>
    </w:p>
    <w:p w14:paraId="7AEBD3EF" w14:textId="77777777" w:rsidR="005219E0" w:rsidRPr="007B7E93" w:rsidRDefault="005219E0" w:rsidP="004E6168"/>
    <w:p w14:paraId="442E6299" w14:textId="77777777" w:rsidR="005219E0" w:rsidRPr="00735B78" w:rsidRDefault="005219E0" w:rsidP="007B7E93">
      <w:pPr>
        <w:ind w:firstLineChars="100" w:firstLine="221"/>
        <w:outlineLvl w:val="2"/>
        <w:rPr>
          <w:rFonts w:hAnsi="ＭＳ 明朝"/>
          <w:b/>
        </w:rPr>
      </w:pPr>
      <w:bookmarkStart w:id="124" w:name="_Toc158132711"/>
      <w:r w:rsidRPr="00735B78">
        <w:rPr>
          <w:rFonts w:hAnsi="ＭＳ 明朝" w:hint="eastAsia"/>
          <w:b/>
        </w:rPr>
        <w:t>(</w:t>
      </w:r>
      <w:r w:rsidRPr="00735B78">
        <w:rPr>
          <w:rFonts w:hAnsi="ＭＳ 明朝"/>
          <w:b/>
        </w:rPr>
        <w:t>2)</w:t>
      </w:r>
      <w:r w:rsidRPr="00735B78">
        <w:rPr>
          <w:rFonts w:hAnsi="ＭＳ 明朝" w:hint="eastAsia"/>
          <w:b/>
        </w:rPr>
        <w:t xml:space="preserve">　大阪府が示した方向性に対する対応</w:t>
      </w:r>
      <w:bookmarkEnd w:id="124"/>
    </w:p>
    <w:p w14:paraId="0C8969AC" w14:textId="77777777" w:rsidR="0063315C" w:rsidRPr="007B7E93" w:rsidRDefault="0063315C" w:rsidP="0063315C">
      <w:r w:rsidRPr="007B7E93">
        <w:rPr>
          <w:rFonts w:hint="eastAsia"/>
        </w:rPr>
        <w:t xml:space="preserve">　大阪産業局は、上記方向性に沿う事業計画を策定し、大阪府と連携しながら中小企業支援施策を実施している。</w:t>
      </w:r>
    </w:p>
    <w:p w14:paraId="2A7F8883" w14:textId="77777777" w:rsidR="005219E0" w:rsidRPr="007B7E93" w:rsidRDefault="005219E0" w:rsidP="004E6168">
      <w:pPr>
        <w:rPr>
          <w:b/>
        </w:rPr>
      </w:pPr>
    </w:p>
    <w:p w14:paraId="79A4DBA2" w14:textId="77777777" w:rsidR="005219E0" w:rsidRPr="007B7E93" w:rsidRDefault="005219E0" w:rsidP="007B7E93">
      <w:pPr>
        <w:ind w:firstLineChars="100" w:firstLine="221"/>
        <w:outlineLvl w:val="1"/>
        <w:rPr>
          <w:b/>
        </w:rPr>
      </w:pPr>
      <w:bookmarkStart w:id="125" w:name="_Toc158132712"/>
      <w:r w:rsidRPr="007B7E93">
        <w:rPr>
          <w:rFonts w:hint="eastAsia"/>
          <w:b/>
        </w:rPr>
        <w:t>８　監査の結果及び意見</w:t>
      </w:r>
      <w:bookmarkEnd w:id="125"/>
    </w:p>
    <w:p w14:paraId="448AD215" w14:textId="77777777" w:rsidR="005219E0" w:rsidRPr="00735B78" w:rsidRDefault="005219E0" w:rsidP="007B7E93">
      <w:pPr>
        <w:ind w:firstLineChars="100" w:firstLine="221"/>
        <w:outlineLvl w:val="2"/>
        <w:rPr>
          <w:rFonts w:hAnsi="ＭＳ 明朝"/>
          <w:b/>
        </w:rPr>
      </w:pPr>
      <w:bookmarkStart w:id="126" w:name="_Toc158132713"/>
      <w:r w:rsidRPr="00735B78">
        <w:rPr>
          <w:rFonts w:hAnsi="ＭＳ 明朝"/>
          <w:b/>
        </w:rPr>
        <w:t>(1)</w:t>
      </w:r>
      <w:r w:rsidRPr="00735B78">
        <w:rPr>
          <w:rFonts w:hAnsi="ＭＳ 明朝" w:hint="eastAsia"/>
          <w:b/>
        </w:rPr>
        <w:t xml:space="preserve">　令和元年統合による改革の方向性に関連する意見</w:t>
      </w:r>
      <w:bookmarkEnd w:id="126"/>
    </w:p>
    <w:p w14:paraId="1CAA4FC4" w14:textId="2D3C56D3" w:rsidR="005219E0" w:rsidRPr="007B7E93" w:rsidRDefault="005219E0" w:rsidP="006A2965">
      <w:pPr>
        <w:outlineLvl w:val="1"/>
        <w:rPr>
          <w:b/>
        </w:rPr>
      </w:pPr>
      <w:bookmarkStart w:id="127" w:name="_Toc158132714"/>
      <w:r w:rsidRPr="007B7E93">
        <w:rPr>
          <w:rFonts w:hint="eastAsia"/>
          <w:b/>
        </w:rPr>
        <w:t>【</w:t>
      </w:r>
      <w:bookmarkStart w:id="128" w:name="_Hlk157090643"/>
      <w:r w:rsidRPr="007B7E93">
        <w:rPr>
          <w:rFonts w:hint="eastAsia"/>
          <w:b/>
        </w:rPr>
        <w:t>意見</w:t>
      </w:r>
      <w:r w:rsidR="0000286E" w:rsidRPr="007B7E93">
        <w:rPr>
          <w:rFonts w:hint="eastAsia"/>
          <w:b/>
        </w:rPr>
        <w:t xml:space="preserve">９　</w:t>
      </w:r>
      <w:r w:rsidRPr="007B7E93">
        <w:rPr>
          <w:rFonts w:hint="eastAsia"/>
          <w:b/>
        </w:rPr>
        <w:t>府派遣職員の充実</w:t>
      </w:r>
      <w:bookmarkEnd w:id="128"/>
      <w:r w:rsidR="0016073D" w:rsidRPr="007B7E93">
        <w:rPr>
          <w:rFonts w:hint="eastAsia"/>
          <w:b/>
        </w:rPr>
        <w:t>】</w:t>
      </w:r>
      <w:bookmarkEnd w:id="127"/>
    </w:p>
    <w:p w14:paraId="11CB4418" w14:textId="77777777" w:rsidR="0063315C" w:rsidRPr="007B7E93" w:rsidRDefault="0063315C" w:rsidP="0063315C">
      <w:pPr>
        <w:ind w:firstLineChars="100" w:firstLine="220"/>
      </w:pPr>
      <w:r w:rsidRPr="007B7E93">
        <w:rPr>
          <w:rFonts w:hint="eastAsia"/>
        </w:rPr>
        <w:t>大阪府は、統合時に確認された改革の方向性、今後の大阪産業局の在り方を踏まえ、府職員派遣による企業支援ノウハウの吸収をさらに進めるべきである。</w:t>
      </w:r>
    </w:p>
    <w:p w14:paraId="3E0004C5" w14:textId="77777777" w:rsidR="0063315C" w:rsidRPr="007B7E93" w:rsidRDefault="0063315C" w:rsidP="0063315C">
      <w:r w:rsidRPr="007B7E93">
        <w:rPr>
          <w:rFonts w:hint="eastAsia"/>
        </w:rPr>
        <w:t>（理由）</w:t>
      </w:r>
    </w:p>
    <w:p w14:paraId="21C3BEF4" w14:textId="77777777" w:rsidR="0063315C" w:rsidRPr="007B7E93" w:rsidRDefault="0063315C" w:rsidP="0063315C">
      <w:pPr>
        <w:ind w:firstLineChars="100" w:firstLine="220"/>
      </w:pPr>
      <w:r w:rsidRPr="007B7E93">
        <w:rPr>
          <w:rFonts w:hint="eastAsia"/>
        </w:rPr>
        <w:t>既述のとおり、大阪産業振興機構と大阪市都市型産業振興センターは平成31年4月1日に統合し、公益財団法人大阪産業局となったが、この統合に関する基本的な方針は、副首都推進本部会議にて検討された。その第14回（平成30年6月28日）にて、改革の方向性として以下の通り示されている。</w:t>
      </w:r>
    </w:p>
    <w:p w14:paraId="62B03CA9" w14:textId="77777777" w:rsidR="005219E0" w:rsidRPr="007B7E93" w:rsidRDefault="005219E0" w:rsidP="007B7E93">
      <w:pPr>
        <w:ind w:leftChars="472" w:left="1038" w:firstLineChars="100" w:firstLine="220"/>
      </w:pPr>
    </w:p>
    <w:p w14:paraId="1E140D3E" w14:textId="77777777" w:rsidR="005219E0" w:rsidRPr="007B7E93" w:rsidRDefault="005219E0" w:rsidP="004E6168">
      <w:pPr>
        <w:ind w:firstLineChars="400" w:firstLine="880"/>
      </w:pPr>
      <w:r w:rsidRPr="007B7E93">
        <w:rPr>
          <w:rFonts w:hint="eastAsia"/>
        </w:rPr>
        <w:lastRenderedPageBreak/>
        <w:t xml:space="preserve">　</w:t>
      </w:r>
      <w:r w:rsidRPr="007B7E93">
        <w:rPr>
          <w:noProof/>
        </w:rPr>
        <w:drawing>
          <wp:inline distT="0" distB="0" distL="0" distR="0" wp14:anchorId="7E6932B2" wp14:editId="24CADC90">
            <wp:extent cx="3702479" cy="2608803"/>
            <wp:effectExtent l="0" t="0" r="0" b="1270"/>
            <wp:docPr id="185023622"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622" name="図 1" descr="文字の書かれた紙&#10;&#10;中程度の精度で自動的に生成された説明"/>
                    <pic:cNvPicPr/>
                  </pic:nvPicPr>
                  <pic:blipFill>
                    <a:blip r:embed="rId34"/>
                    <a:stretch>
                      <a:fillRect/>
                    </a:stretch>
                  </pic:blipFill>
                  <pic:spPr>
                    <a:xfrm>
                      <a:off x="0" y="0"/>
                      <a:ext cx="3731386" cy="2629171"/>
                    </a:xfrm>
                    <a:prstGeom prst="rect">
                      <a:avLst/>
                    </a:prstGeom>
                  </pic:spPr>
                </pic:pic>
              </a:graphicData>
            </a:graphic>
          </wp:inline>
        </w:drawing>
      </w:r>
    </w:p>
    <w:p w14:paraId="024CC1F1" w14:textId="77777777" w:rsidR="005219E0" w:rsidRPr="007B7E93" w:rsidRDefault="005219E0" w:rsidP="004E6168">
      <w:pPr>
        <w:ind w:firstLineChars="200" w:firstLine="440"/>
        <w:jc w:val="right"/>
      </w:pPr>
      <w:r w:rsidRPr="007B7E93">
        <w:rPr>
          <w:rFonts w:hint="eastAsia"/>
        </w:rPr>
        <w:t>（出典：第14回副首都推進本部会議　資料3-2より抜粋）</w:t>
      </w:r>
    </w:p>
    <w:p w14:paraId="55B8F9CA" w14:textId="77777777" w:rsidR="005219E0" w:rsidRPr="007B7E93" w:rsidRDefault="005219E0" w:rsidP="004E6168">
      <w:pPr>
        <w:ind w:firstLineChars="100" w:firstLine="220"/>
      </w:pPr>
    </w:p>
    <w:p w14:paraId="349AF041" w14:textId="77777777" w:rsidR="0063315C" w:rsidRPr="007B7E93" w:rsidRDefault="0063315C" w:rsidP="0063315C">
      <w:pPr>
        <w:ind w:firstLineChars="100" w:firstLine="220"/>
      </w:pPr>
      <w:bookmarkStart w:id="129" w:name="_Toc126317867"/>
      <w:r w:rsidRPr="007B7E93">
        <w:rPr>
          <w:rFonts w:hint="eastAsia"/>
        </w:rPr>
        <w:t>ここでは、統合して新法人を設立することが目的ではなく、①国際化支援、②事業承継支援、③創業支援などの有力企業の獲得や誘致をめぐるアジアの大都市間競争を考えた支援策が重要である、とし、その実現に向けた専門人材の確保と現場発の企業支援ノウハウの集約のため、自治体職員の出向によるノウハウの吸収を進めるとしている。</w:t>
      </w:r>
    </w:p>
    <w:p w14:paraId="36FFAF67" w14:textId="77777777" w:rsidR="0063315C" w:rsidRPr="007B7E93" w:rsidRDefault="0063315C" w:rsidP="0063315C">
      <w:pPr>
        <w:ind w:firstLineChars="100" w:firstLine="220"/>
      </w:pPr>
      <w:r w:rsidRPr="007B7E93">
        <w:rPr>
          <w:rFonts w:hint="eastAsia"/>
        </w:rPr>
        <w:t>また、第18回（令和元年5月20日）の会議にて具体的な見直しが以下の通り示された。</w:t>
      </w:r>
    </w:p>
    <w:p w14:paraId="09C401DF" w14:textId="77777777" w:rsidR="005219E0" w:rsidRPr="007B7E93" w:rsidRDefault="005219E0" w:rsidP="004E6168">
      <w:pPr>
        <w:ind w:firstLineChars="100" w:firstLine="220"/>
      </w:pPr>
    </w:p>
    <w:p w14:paraId="3F8884C7" w14:textId="77777777" w:rsidR="005219E0" w:rsidRPr="007B7E93" w:rsidRDefault="005219E0" w:rsidP="004E6168">
      <w:pPr>
        <w:ind w:firstLineChars="100" w:firstLine="220"/>
      </w:pPr>
      <w:r w:rsidRPr="007B7E93">
        <w:rPr>
          <w:noProof/>
        </w:rPr>
        <w:lastRenderedPageBreak/>
        <w:drawing>
          <wp:inline distT="0" distB="0" distL="0" distR="0" wp14:anchorId="157C4A92" wp14:editId="088CC9A7">
            <wp:extent cx="5400040" cy="4050030"/>
            <wp:effectExtent l="0" t="0" r="5715" b="0"/>
            <wp:docPr id="167762944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9447"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400040" cy="4050030"/>
                    </a:xfrm>
                    <a:prstGeom prst="rect">
                      <a:avLst/>
                    </a:prstGeom>
                  </pic:spPr>
                </pic:pic>
              </a:graphicData>
            </a:graphic>
          </wp:inline>
        </w:drawing>
      </w:r>
    </w:p>
    <w:p w14:paraId="735AAC0B" w14:textId="77777777" w:rsidR="005219E0" w:rsidRPr="007B7E93" w:rsidRDefault="005219E0" w:rsidP="004E6168">
      <w:pPr>
        <w:ind w:firstLineChars="100" w:firstLine="220"/>
        <w:jc w:val="right"/>
      </w:pPr>
      <w:r w:rsidRPr="007B7E93">
        <w:rPr>
          <w:rFonts w:hint="eastAsia"/>
        </w:rPr>
        <w:t>（出典：第18回副首都推進本部会議　資料2-1より抜粋）</w:t>
      </w:r>
    </w:p>
    <w:p w14:paraId="78871575" w14:textId="77777777" w:rsidR="005219E0" w:rsidRPr="007B7E93" w:rsidRDefault="005219E0" w:rsidP="004E6168">
      <w:pPr>
        <w:ind w:firstLineChars="100" w:firstLine="220"/>
      </w:pPr>
    </w:p>
    <w:bookmarkEnd w:id="129"/>
    <w:p w14:paraId="027DECC8" w14:textId="77777777" w:rsidR="0063315C" w:rsidRPr="007B7E93" w:rsidRDefault="0063315C" w:rsidP="0063315C">
      <w:pPr>
        <w:ind w:firstLineChars="100" w:firstLine="220"/>
      </w:pPr>
      <w:r w:rsidRPr="007B7E93">
        <w:rPr>
          <w:rFonts w:hint="eastAsia"/>
        </w:rPr>
        <w:t>ここでは、大阪産業局を中小企業支援にかかる施策・事業の執行機関として位置付け、将来像として国際ビジネス支援、創業・ベンチャー支援、事業承継、経営革新支援、経営基盤の強化等を実施する機関とし、人的措置の実現として、事業執行に必要な人員を措置可能な手法で検討するとともに、将来的な大阪産業局との人事交流等の実施について関係部局と協議を行っていくとされている。</w:t>
      </w:r>
    </w:p>
    <w:p w14:paraId="33F156AD" w14:textId="77777777" w:rsidR="0063315C" w:rsidRPr="007B7E93" w:rsidRDefault="0063315C" w:rsidP="0063315C">
      <w:pPr>
        <w:ind w:firstLineChars="100" w:firstLine="220"/>
      </w:pPr>
      <w:r w:rsidRPr="007B7E93">
        <w:rPr>
          <w:rFonts w:hint="eastAsia"/>
        </w:rPr>
        <w:t>そこで、府から大阪産業局への</w:t>
      </w:r>
      <w:r>
        <w:rPr>
          <w:rFonts w:hint="eastAsia"/>
        </w:rPr>
        <w:t>職員</w:t>
      </w:r>
      <w:r w:rsidRPr="007B7E93">
        <w:rPr>
          <w:rFonts w:hint="eastAsia"/>
        </w:rPr>
        <w:t>派遣の実態を調査するため、直近3年間の府から大阪産業局への派遣者の派遣先事業部に関する情報を収集したところ、以下のような状況が認められた。</w:t>
      </w:r>
    </w:p>
    <w:p w14:paraId="152DC5F7" w14:textId="349E8463" w:rsidR="005219E0" w:rsidRPr="0063315C" w:rsidRDefault="0063315C" w:rsidP="004E6168">
      <w:pPr>
        <w:ind w:firstLineChars="100" w:firstLine="220"/>
        <w:rPr>
          <w:rFonts w:cstheme="minorBidi"/>
          <w:szCs w:val="22"/>
        </w:rPr>
      </w:pPr>
      <w:r>
        <w:rPr>
          <w:noProof/>
        </w:rPr>
        <w:drawing>
          <wp:inline distT="0" distB="0" distL="0" distR="0" wp14:anchorId="404997BE" wp14:editId="624F1C54">
            <wp:extent cx="4421621" cy="1689735"/>
            <wp:effectExtent l="0" t="0" r="0" b="5715"/>
            <wp:docPr id="39" name="図 3" descr="テーブル&#10;&#10;自動的に生成された説明">
              <a:extLst xmlns:a="http://schemas.openxmlformats.org/drawingml/2006/main">
                <a:ext uri="{FF2B5EF4-FFF2-40B4-BE49-F238E27FC236}">
                  <a16:creationId xmlns:a16="http://schemas.microsoft.com/office/drawing/2014/main" id="{8A0F5338-D0D4-2330-DE13-37ACA85E9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 descr="テーブル&#10;&#10;自動的に生成された説明">
                      <a:extLst>
                        <a:ext uri="{FF2B5EF4-FFF2-40B4-BE49-F238E27FC236}">
                          <a16:creationId xmlns:a16="http://schemas.microsoft.com/office/drawing/2014/main" id="{8A0F5338-D0D4-2330-DE13-37ACA85E98D9}"/>
                        </a:ext>
                      </a:extLst>
                    </pic:cNvPr>
                    <pic:cNvPicPr>
                      <a:picLocks noChangeAspect="1"/>
                    </pic:cNvPicPr>
                  </pic:nvPicPr>
                  <pic:blipFill>
                    <a:blip r:embed="rId37"/>
                    <a:stretch>
                      <a:fillRect/>
                    </a:stretch>
                  </pic:blipFill>
                  <pic:spPr>
                    <a:xfrm>
                      <a:off x="0" y="0"/>
                      <a:ext cx="4421621" cy="1689735"/>
                    </a:xfrm>
                    <a:prstGeom prst="rect">
                      <a:avLst/>
                    </a:prstGeom>
                  </pic:spPr>
                </pic:pic>
              </a:graphicData>
            </a:graphic>
          </wp:inline>
        </w:drawing>
      </w:r>
    </w:p>
    <w:p w14:paraId="4445A4D9" w14:textId="77777777" w:rsidR="005219E0" w:rsidRPr="007B7E93" w:rsidRDefault="005219E0" w:rsidP="007B7E93">
      <w:pPr>
        <w:ind w:leftChars="472" w:left="1038" w:firstLineChars="100" w:firstLine="220"/>
      </w:pPr>
    </w:p>
    <w:p w14:paraId="29FEF39B" w14:textId="77777777" w:rsidR="0063315C" w:rsidRPr="007B7E93" w:rsidRDefault="0063315C" w:rsidP="0063315C">
      <w:pPr>
        <w:ind w:firstLineChars="100" w:firstLine="220"/>
      </w:pPr>
      <w:r w:rsidRPr="007B7E93">
        <w:rPr>
          <w:rFonts w:hint="eastAsia"/>
        </w:rPr>
        <w:t>直近3年間において、府からの派遣者数は増加傾向にあるが、派遣者増加人数のほとんどは令和3年度から増加したＭＯＢＩＯ事業部であり、これは令和3年度に府のものづくり支援事業の一部業務が大阪産業局へ移管したことに伴うものである。従来、府が実施していた事業の移管に伴い人も派遣した形であるが、それに伴い中小企業経営にかかる現場感覚や高い専門性を醸成することも狙いの一つにしているという。</w:t>
      </w:r>
    </w:p>
    <w:p w14:paraId="34D4378F" w14:textId="77777777" w:rsidR="0063315C" w:rsidRPr="007B7E93" w:rsidRDefault="0063315C" w:rsidP="0063315C">
      <w:pPr>
        <w:ind w:firstLineChars="100" w:firstLine="220"/>
      </w:pPr>
      <w:r w:rsidRPr="007B7E93">
        <w:rPr>
          <w:rFonts w:hint="eastAsia"/>
        </w:rPr>
        <w:t>また、上記表のうち、企業支援事業部とイノベーション推進部においては、旧大阪産業振興機構の業務のみならず、旧大阪市都市型産業振興センターの業務についても一部実施していることから、単純に府からの業務移管に伴う派遣というものではないとのことであるが、両事業部への派遣者は各1名にとどまっており、各事業部あたりの派遣人数が増えているわけではない。それでもトータルの派遣人数としては、上記資料に記載の18～20名という当初想定された数値をクリアしていることになる。</w:t>
      </w:r>
    </w:p>
    <w:p w14:paraId="4C642FE8" w14:textId="2D7813D0" w:rsidR="0063315C" w:rsidRPr="007B7E93" w:rsidRDefault="0063315C" w:rsidP="0063315C">
      <w:pPr>
        <w:ind w:firstLineChars="100" w:firstLine="220"/>
      </w:pPr>
      <w:r w:rsidRPr="007B7E93">
        <w:rPr>
          <w:rFonts w:hint="eastAsia"/>
        </w:rPr>
        <w:t>もっとも、当初の副首都推進本部会議で目的とされた現場発の企業支援ノウハウの</w:t>
      </w:r>
      <w:r>
        <w:rPr>
          <w:rFonts w:hint="eastAsia"/>
        </w:rPr>
        <w:t>吸収</w:t>
      </w:r>
      <w:r w:rsidRPr="007B7E93">
        <w:rPr>
          <w:rFonts w:hint="eastAsia"/>
        </w:rPr>
        <w:t>という観点から、現在の派遣人数で十分であるかは、なお検討の余地があると思われる。大阪府職員がいまだ派遣されていない部署への派遣の要否、既に派遣されている部署への派遣人員増加の要否等、絶えず見直しをして、企業支援ノウハウの吸収を進めるべきである。</w:t>
      </w:r>
    </w:p>
    <w:p w14:paraId="4A12FFBD" w14:textId="77777777" w:rsidR="009B2A2C" w:rsidRPr="0063315C" w:rsidRDefault="009B2A2C" w:rsidP="004E6168">
      <w:pPr>
        <w:ind w:firstLineChars="100" w:firstLine="220"/>
        <w:rPr>
          <w:rFonts w:cstheme="minorBidi"/>
          <w:szCs w:val="22"/>
        </w:rPr>
      </w:pPr>
    </w:p>
    <w:p w14:paraId="2CFD0A51" w14:textId="3A93670C" w:rsidR="005219E0" w:rsidRPr="007B7E93" w:rsidRDefault="005219E0" w:rsidP="006A2965">
      <w:pPr>
        <w:outlineLvl w:val="1"/>
        <w:rPr>
          <w:b/>
        </w:rPr>
      </w:pPr>
      <w:bookmarkStart w:id="130" w:name="_Toc158132715"/>
      <w:r w:rsidRPr="007B7E93">
        <w:rPr>
          <w:rFonts w:hint="eastAsia"/>
          <w:b/>
        </w:rPr>
        <w:t>【</w:t>
      </w:r>
      <w:bookmarkStart w:id="131" w:name="_Hlk157090684"/>
      <w:r w:rsidRPr="007B7E93">
        <w:rPr>
          <w:rFonts w:hint="eastAsia"/>
          <w:b/>
        </w:rPr>
        <w:t>意見</w:t>
      </w:r>
      <w:r w:rsidR="0000286E" w:rsidRPr="007B7E93">
        <w:rPr>
          <w:rFonts w:hint="eastAsia"/>
          <w:b/>
        </w:rPr>
        <w:t xml:space="preserve">１０　</w:t>
      </w:r>
      <w:r w:rsidRPr="007B7E93">
        <w:rPr>
          <w:rFonts w:hint="eastAsia"/>
          <w:b/>
        </w:rPr>
        <w:t>財源の活用方法の見直し</w:t>
      </w:r>
      <w:bookmarkEnd w:id="131"/>
      <w:r w:rsidR="00BB1732" w:rsidRPr="007B7E93">
        <w:rPr>
          <w:rFonts w:hint="eastAsia"/>
          <w:b/>
        </w:rPr>
        <w:t>】</w:t>
      </w:r>
      <w:bookmarkEnd w:id="130"/>
    </w:p>
    <w:p w14:paraId="41D0A041" w14:textId="415AF0FC" w:rsidR="004D6EA3" w:rsidRPr="007B7E93" w:rsidRDefault="004D6EA3" w:rsidP="004D6EA3">
      <w:r w:rsidRPr="007B7E93">
        <w:rPr>
          <w:rFonts w:hint="eastAsia"/>
        </w:rPr>
        <w:t xml:space="preserve">　大阪府は、大阪産業局が実施している</w:t>
      </w:r>
      <w:r w:rsidRPr="005D5B01">
        <w:rPr>
          <w:rFonts w:hint="eastAsia"/>
        </w:rPr>
        <w:t>市内中</w:t>
      </w:r>
      <w:r w:rsidRPr="007B7E93">
        <w:rPr>
          <w:rFonts w:hint="eastAsia"/>
        </w:rPr>
        <w:t>小企業を対象とした</w:t>
      </w:r>
      <w:r w:rsidRPr="005D5B01">
        <w:rPr>
          <w:rFonts w:hint="eastAsia"/>
        </w:rPr>
        <w:t>支援事業のノウハウを府域の支援</w:t>
      </w:r>
      <w:r w:rsidRPr="007B7E93">
        <w:rPr>
          <w:rFonts w:hint="eastAsia"/>
        </w:rPr>
        <w:t>事業に</w:t>
      </w:r>
      <w:r w:rsidRPr="005D5B01">
        <w:rPr>
          <w:rFonts w:hint="eastAsia"/>
        </w:rPr>
        <w:t>活かして</w:t>
      </w:r>
      <w:r w:rsidRPr="007B7E93">
        <w:rPr>
          <w:rFonts w:hint="eastAsia"/>
        </w:rPr>
        <w:t>いくため、より効率的な財源の活用方法を検討すべきである。</w:t>
      </w:r>
    </w:p>
    <w:p w14:paraId="41746920" w14:textId="77777777" w:rsidR="005219E0" w:rsidRPr="007B7E93" w:rsidRDefault="005219E0" w:rsidP="004E6168">
      <w:r w:rsidRPr="007B7E93">
        <w:rPr>
          <w:rFonts w:hint="eastAsia"/>
        </w:rPr>
        <w:t>（理由）</w:t>
      </w:r>
    </w:p>
    <w:p w14:paraId="1DF360FF" w14:textId="02D49982" w:rsidR="004D6EA3" w:rsidRPr="007B7E93" w:rsidRDefault="004D6EA3" w:rsidP="004D6EA3">
      <w:pPr>
        <w:ind w:firstLineChars="100" w:firstLine="220"/>
      </w:pPr>
      <w:r w:rsidRPr="007B7E93">
        <w:rPr>
          <w:rFonts w:hint="eastAsia"/>
        </w:rPr>
        <w:t>大阪府からの交付金等については、大阪府の中小企業支援に資する事業に活用し、大阪市からの交付金等については、大阪市の中小企業支援に資する事業に活用する</w:t>
      </w:r>
      <w:r w:rsidRPr="005D5B01">
        <w:rPr>
          <w:rFonts w:hint="eastAsia"/>
        </w:rPr>
        <w:t>ことを基本的な考えとしている。</w:t>
      </w:r>
      <w:r w:rsidRPr="007B7E93">
        <w:rPr>
          <w:rFonts w:hint="eastAsia"/>
        </w:rPr>
        <w:t>もっとも、大阪産業局としては、できるだけ</w:t>
      </w:r>
      <w:r w:rsidRPr="00C15E4D">
        <w:rPr>
          <w:rFonts w:hint="eastAsia"/>
        </w:rPr>
        <w:t>幅広く事</w:t>
      </w:r>
      <w:r w:rsidRPr="007B7E93">
        <w:rPr>
          <w:rFonts w:hint="eastAsia"/>
        </w:rPr>
        <w:t>業者が中小企業支援施策によるサービスを享受できるよう、</w:t>
      </w:r>
      <w:r w:rsidRPr="00C15E4D">
        <w:rPr>
          <w:rFonts w:hint="eastAsia"/>
        </w:rPr>
        <w:t>大阪市財源で実施する事業の実施に関して、大阪市と協議調整を踏まえ</w:t>
      </w:r>
      <w:r w:rsidRPr="007B7E93">
        <w:rPr>
          <w:rFonts w:hint="eastAsia"/>
        </w:rPr>
        <w:t>以下のような</w:t>
      </w:r>
      <w:r w:rsidRPr="00C15E4D">
        <w:rPr>
          <w:rFonts w:hint="eastAsia"/>
        </w:rPr>
        <w:t>運用</w:t>
      </w:r>
      <w:r w:rsidRPr="007B7E93">
        <w:rPr>
          <w:rFonts w:hint="eastAsia"/>
        </w:rPr>
        <w:t>を行っている。</w:t>
      </w:r>
    </w:p>
    <w:p w14:paraId="1CDCDA00" w14:textId="77777777" w:rsidR="004D6EA3" w:rsidRPr="007B7E93" w:rsidRDefault="004D6EA3" w:rsidP="007B7E93">
      <w:pPr>
        <w:ind w:leftChars="472" w:left="1038" w:firstLineChars="100" w:firstLine="220"/>
      </w:pPr>
    </w:p>
    <w:p w14:paraId="5FA3F0CA" w14:textId="3111BB89" w:rsidR="004D6EA3" w:rsidRPr="007B7E93" w:rsidRDefault="004D6EA3" w:rsidP="007B7E93">
      <w:pPr>
        <w:ind w:left="220" w:hangingChars="100" w:hanging="220"/>
      </w:pPr>
      <w:r w:rsidRPr="007B7E93">
        <w:rPr>
          <w:rFonts w:hint="eastAsia"/>
        </w:rPr>
        <w:t>・専門家派遣やビジネスチャンス倍増プロジェクトのように、専門家等の企業への訪問を伴う事業は、大阪市内事業者に限定</w:t>
      </w:r>
    </w:p>
    <w:p w14:paraId="2F595777" w14:textId="1054502A" w:rsidR="004D6EA3" w:rsidRPr="007B7E93" w:rsidRDefault="004D6EA3" w:rsidP="007B7E93">
      <w:pPr>
        <w:ind w:left="220" w:hangingChars="100" w:hanging="220"/>
      </w:pPr>
      <w:r w:rsidRPr="007B7E93">
        <w:rPr>
          <w:rFonts w:hint="eastAsia"/>
        </w:rPr>
        <w:t>・その他事業（セミナーや研修等）については、大阪市内に限定せず、広く参加を募集</w:t>
      </w:r>
    </w:p>
    <w:p w14:paraId="117D4128" w14:textId="77777777" w:rsidR="004D6EA3" w:rsidRPr="007B7E93" w:rsidRDefault="004D6EA3" w:rsidP="004D6EA3">
      <w:r w:rsidRPr="007B7E93">
        <w:rPr>
          <w:rFonts w:hint="eastAsia"/>
        </w:rPr>
        <w:t>・定員数以上の申し込みがあった場合には、大阪市内事業者を優先</w:t>
      </w:r>
    </w:p>
    <w:p w14:paraId="0D39559B" w14:textId="77777777" w:rsidR="004D6EA3" w:rsidRDefault="004D6EA3" w:rsidP="004D6EA3">
      <w:pPr>
        <w:ind w:left="220" w:hangingChars="100" w:hanging="220"/>
      </w:pPr>
      <w:r w:rsidRPr="00C15E4D">
        <w:rPr>
          <w:rFonts w:hint="eastAsia"/>
        </w:rPr>
        <w:t>・支援事業先を広げることで、結果的に市内事業者への支援に波及すると考えられるものについては、可能な範囲で幅広く実施</w:t>
      </w:r>
    </w:p>
    <w:p w14:paraId="6B95C604" w14:textId="77777777" w:rsidR="004D6EA3" w:rsidRPr="007B7E93" w:rsidRDefault="004D6EA3" w:rsidP="007B7E93">
      <w:pPr>
        <w:ind w:leftChars="472" w:left="1038" w:firstLineChars="100" w:firstLine="220"/>
      </w:pPr>
    </w:p>
    <w:p w14:paraId="6BDA75D2" w14:textId="0D21DA46" w:rsidR="004D6EA3" w:rsidRPr="007B7E93" w:rsidRDefault="004D6EA3" w:rsidP="004D6EA3">
      <w:pPr>
        <w:ind w:firstLineChars="100" w:firstLine="220"/>
      </w:pPr>
      <w:r w:rsidRPr="007B7E93">
        <w:rPr>
          <w:rFonts w:hint="eastAsia"/>
        </w:rPr>
        <w:lastRenderedPageBreak/>
        <w:t>大阪産業局としては、自らが</w:t>
      </w:r>
      <w:r>
        <w:rPr>
          <w:rFonts w:hint="eastAsia"/>
        </w:rPr>
        <w:t>大阪府域</w:t>
      </w:r>
      <w:r w:rsidRPr="007B7E93">
        <w:rPr>
          <w:rFonts w:hint="eastAsia"/>
        </w:rPr>
        <w:t>全体の中小企業支援を包括的に担う組織であることから、可能な限り</w:t>
      </w:r>
      <w:r>
        <w:rPr>
          <w:rFonts w:hint="eastAsia"/>
        </w:rPr>
        <w:t>幅広く</w:t>
      </w:r>
      <w:r w:rsidRPr="007B7E93">
        <w:rPr>
          <w:rFonts w:hint="eastAsia"/>
        </w:rPr>
        <w:t>府内事業者が中小企業支援施策によるサービスを享受できるよう</w:t>
      </w:r>
      <w:r>
        <w:rPr>
          <w:rFonts w:hint="eastAsia"/>
        </w:rPr>
        <w:t>努めて</w:t>
      </w:r>
      <w:r w:rsidRPr="007B7E93">
        <w:rPr>
          <w:rFonts w:hint="eastAsia"/>
        </w:rPr>
        <w:t>いる。とはいえ、</w:t>
      </w:r>
      <w:r>
        <w:rPr>
          <w:rFonts w:hint="eastAsia"/>
        </w:rPr>
        <w:t>市内中</w:t>
      </w:r>
      <w:r w:rsidRPr="007B7E93">
        <w:rPr>
          <w:rFonts w:hint="eastAsia"/>
        </w:rPr>
        <w:t>小企業を対象とする支援</w:t>
      </w:r>
      <w:r>
        <w:rPr>
          <w:rFonts w:hint="eastAsia"/>
        </w:rPr>
        <w:t>事業のノウハウ</w:t>
      </w:r>
      <w:r w:rsidRPr="007B7E93">
        <w:rPr>
          <w:rFonts w:hint="eastAsia"/>
        </w:rPr>
        <w:t>について、今以上に府域全体に広げていくことが、大阪産業局に統合した趣旨に合致すると思われる。</w:t>
      </w:r>
    </w:p>
    <w:p w14:paraId="36E6E88F" w14:textId="0DBE8EBD" w:rsidR="004D6EA3" w:rsidRPr="007B7E93" w:rsidRDefault="004D6EA3" w:rsidP="004D6EA3">
      <w:pPr>
        <w:ind w:firstLineChars="100" w:firstLine="220"/>
      </w:pPr>
      <w:r>
        <w:rPr>
          <w:rFonts w:hint="eastAsia"/>
        </w:rPr>
        <w:t>府</w:t>
      </w:r>
      <w:r w:rsidRPr="007B7E93">
        <w:rPr>
          <w:rFonts w:hint="eastAsia"/>
        </w:rPr>
        <w:t>はこのような現状を前提に統合の趣旨を踏まえ、現在大阪産業局が</w:t>
      </w:r>
      <w:r>
        <w:rPr>
          <w:rFonts w:hint="eastAsia"/>
        </w:rPr>
        <w:t>持って</w:t>
      </w:r>
      <w:r w:rsidRPr="007B7E93">
        <w:rPr>
          <w:rFonts w:hint="eastAsia"/>
        </w:rPr>
        <w:t>いる</w:t>
      </w:r>
      <w:r>
        <w:rPr>
          <w:rFonts w:hint="eastAsia"/>
        </w:rPr>
        <w:t>ノウハウ</w:t>
      </w:r>
      <w:r w:rsidRPr="007B7E93">
        <w:rPr>
          <w:rFonts w:hint="eastAsia"/>
        </w:rPr>
        <w:t>を一層大阪府域に広げるべく、財源の有効活用の方法を検討すべきである。</w:t>
      </w:r>
    </w:p>
    <w:p w14:paraId="2C8B035F" w14:textId="77777777" w:rsidR="005219E0" w:rsidRPr="007B7E93" w:rsidRDefault="005219E0" w:rsidP="004E6168"/>
    <w:p w14:paraId="6C0D281A" w14:textId="6C3A9E10" w:rsidR="005219E0" w:rsidRPr="00735B78" w:rsidRDefault="005219E0" w:rsidP="007B7E93">
      <w:pPr>
        <w:ind w:firstLineChars="100" w:firstLine="221"/>
        <w:outlineLvl w:val="2"/>
        <w:rPr>
          <w:rFonts w:hAnsi="ＭＳ 明朝"/>
          <w:b/>
        </w:rPr>
      </w:pPr>
      <w:bookmarkStart w:id="132" w:name="_Toc158132716"/>
      <w:bookmarkStart w:id="133" w:name="_Hlk157090737"/>
      <w:r w:rsidRPr="00735B78">
        <w:rPr>
          <w:rFonts w:hAnsi="ＭＳ 明朝" w:hint="eastAsia"/>
          <w:b/>
        </w:rPr>
        <w:t>(2</w:t>
      </w:r>
      <w:r w:rsidRPr="00735B78">
        <w:rPr>
          <w:rFonts w:hAnsi="ＭＳ 明朝" w:cstheme="minorBidi"/>
          <w:b/>
          <w:bCs/>
          <w:szCs w:val="22"/>
        </w:rPr>
        <w:t>)</w:t>
      </w:r>
      <w:r w:rsidR="00304A7C" w:rsidRPr="00735B78">
        <w:rPr>
          <w:rFonts w:hAnsi="ＭＳ 明朝" w:cstheme="minorBidi" w:hint="eastAsia"/>
          <w:b/>
          <w:bCs/>
          <w:szCs w:val="22"/>
        </w:rPr>
        <w:t xml:space="preserve">　</w:t>
      </w:r>
      <w:r w:rsidRPr="00735B78">
        <w:rPr>
          <w:rFonts w:hAnsi="ＭＳ 明朝" w:hint="eastAsia"/>
          <w:b/>
        </w:rPr>
        <w:t>事業計画における自己評価の手法に関する意見</w:t>
      </w:r>
      <w:bookmarkEnd w:id="132"/>
    </w:p>
    <w:p w14:paraId="4FC8706B" w14:textId="605AE37F" w:rsidR="005219E0" w:rsidRPr="007B7E93" w:rsidRDefault="005219E0" w:rsidP="006A2965">
      <w:pPr>
        <w:outlineLvl w:val="1"/>
        <w:rPr>
          <w:b/>
        </w:rPr>
      </w:pPr>
      <w:bookmarkStart w:id="134" w:name="_Toc158132717"/>
      <w:r w:rsidRPr="007B7E93">
        <w:rPr>
          <w:rFonts w:hint="eastAsia"/>
          <w:b/>
        </w:rPr>
        <w:t>【意見</w:t>
      </w:r>
      <w:r w:rsidR="00B42F55" w:rsidRPr="007B7E93">
        <w:rPr>
          <w:rFonts w:hint="eastAsia"/>
          <w:b/>
        </w:rPr>
        <w:t xml:space="preserve">１１　</w:t>
      </w:r>
      <w:r w:rsidRPr="007B7E93">
        <w:rPr>
          <w:rFonts w:hint="eastAsia"/>
          <w:b/>
        </w:rPr>
        <w:t>事業計画と予算の関連性の明示について</w:t>
      </w:r>
      <w:r w:rsidR="00BB1732" w:rsidRPr="007B7E93">
        <w:rPr>
          <w:rFonts w:hint="eastAsia"/>
          <w:b/>
        </w:rPr>
        <w:t>】</w:t>
      </w:r>
      <w:bookmarkEnd w:id="134"/>
    </w:p>
    <w:bookmarkEnd w:id="133"/>
    <w:p w14:paraId="54693C41" w14:textId="77777777" w:rsidR="004D6EA3" w:rsidRPr="007B7E93" w:rsidRDefault="004D6EA3" w:rsidP="004D6EA3">
      <w:r w:rsidRPr="007B7E93">
        <w:rPr>
          <w:rFonts w:hint="eastAsia"/>
        </w:rPr>
        <w:t xml:space="preserve">　大阪産業局は、各事業の評価を行うにあたり、予算額等を踏まえた経済効率性という観点の指標を考慮すべきである。</w:t>
      </w:r>
    </w:p>
    <w:p w14:paraId="64397B34" w14:textId="77777777" w:rsidR="004D6EA3" w:rsidRPr="007B7E93" w:rsidRDefault="004D6EA3" w:rsidP="004D6EA3">
      <w:r w:rsidRPr="007B7E93">
        <w:rPr>
          <w:rFonts w:hint="eastAsia"/>
        </w:rPr>
        <w:t>（理由）</w:t>
      </w:r>
    </w:p>
    <w:p w14:paraId="0C3861D2" w14:textId="6A26D29B" w:rsidR="004D6EA3" w:rsidRPr="007B7E93" w:rsidRDefault="004D6EA3" w:rsidP="004D6EA3">
      <w:pPr>
        <w:ind w:firstLineChars="100" w:firstLine="220"/>
      </w:pPr>
      <w:r w:rsidRPr="007B7E93">
        <w:rPr>
          <w:rFonts w:hint="eastAsia"/>
        </w:rPr>
        <w:t>事業計画書を確認したところ、支援事業ごとの予算額が記載されていない。また、年度の最終報告として開催される理事会での事業報告説明資料においても、事業ごとの予算及び実績が示されていない。各事業の実施結果の評価は、セミナー実施回数等定量的な指標で評価されるべきものではなく、予算額等を踏まえた上で、経済効率性の観点から検討されるべきである。そのため、今後は事業計画書に支援事業ごとの予算を記載するととともに、最終報告として開催される理事会での事業報告説明の際に予算に関する情報は共有すべきである。</w:t>
      </w:r>
    </w:p>
    <w:p w14:paraId="0571172F" w14:textId="77777777" w:rsidR="009B2A2C" w:rsidRPr="004D6EA3" w:rsidRDefault="009B2A2C" w:rsidP="004E6168">
      <w:pPr>
        <w:ind w:firstLineChars="100" w:firstLine="220"/>
        <w:rPr>
          <w:rFonts w:cstheme="minorBidi"/>
          <w:szCs w:val="22"/>
        </w:rPr>
      </w:pPr>
    </w:p>
    <w:p w14:paraId="0E0DEB19" w14:textId="631C6059" w:rsidR="005219E0" w:rsidRPr="007B7E93" w:rsidRDefault="005219E0" w:rsidP="006A2965">
      <w:pPr>
        <w:outlineLvl w:val="1"/>
        <w:rPr>
          <w:b/>
        </w:rPr>
      </w:pPr>
      <w:bookmarkStart w:id="135" w:name="_Toc158132718"/>
      <w:r w:rsidRPr="007B7E93">
        <w:rPr>
          <w:rFonts w:hint="eastAsia"/>
          <w:b/>
        </w:rPr>
        <w:t>【</w:t>
      </w:r>
      <w:bookmarkStart w:id="136" w:name="_Hlk157090778"/>
      <w:r w:rsidRPr="007B7E93">
        <w:rPr>
          <w:rFonts w:hint="eastAsia"/>
          <w:b/>
        </w:rPr>
        <w:t>意見</w:t>
      </w:r>
      <w:r w:rsidR="00B42F55" w:rsidRPr="007B7E93">
        <w:rPr>
          <w:rFonts w:hint="eastAsia"/>
          <w:b/>
        </w:rPr>
        <w:t xml:space="preserve">１２　</w:t>
      </w:r>
      <w:r w:rsidRPr="007B7E93">
        <w:rPr>
          <w:rFonts w:hint="eastAsia"/>
          <w:b/>
        </w:rPr>
        <w:t>中期経営計画における成果測定指標（ＤＩ値）の基礎となるデータの充実</w:t>
      </w:r>
      <w:bookmarkEnd w:id="136"/>
      <w:r w:rsidR="00BB1732" w:rsidRPr="007B7E93">
        <w:rPr>
          <w:rFonts w:hint="eastAsia"/>
          <w:b/>
        </w:rPr>
        <w:t>】</w:t>
      </w:r>
      <w:bookmarkEnd w:id="135"/>
    </w:p>
    <w:p w14:paraId="040604DE" w14:textId="77777777" w:rsidR="004D6EA3" w:rsidRPr="007B7E93" w:rsidRDefault="004D6EA3" w:rsidP="004D6EA3">
      <w:r w:rsidRPr="007B7E93">
        <w:rPr>
          <w:rFonts w:hint="eastAsia"/>
        </w:rPr>
        <w:t xml:space="preserve">　</w:t>
      </w:r>
      <w:r>
        <w:rPr>
          <w:rFonts w:hint="eastAsia"/>
        </w:rPr>
        <w:t>大阪</w:t>
      </w:r>
      <w:r w:rsidRPr="007B7E93">
        <w:rPr>
          <w:rFonts w:hint="eastAsia"/>
        </w:rPr>
        <w:t>産業局は、成果測定指標（ＤＩ値）の基礎となるユーザーのアンケート回収率を上げるなどして、ＤＩ値が実態を正しく反映するものとなるよう取り組むべきである。</w:t>
      </w:r>
    </w:p>
    <w:p w14:paraId="75F55F75" w14:textId="77777777" w:rsidR="004D6EA3" w:rsidRPr="007B7E93" w:rsidRDefault="004D6EA3" w:rsidP="004D6EA3">
      <w:r w:rsidRPr="007B7E93">
        <w:rPr>
          <w:rFonts w:hint="eastAsia"/>
        </w:rPr>
        <w:t>（理由）</w:t>
      </w:r>
    </w:p>
    <w:p w14:paraId="615C0F27" w14:textId="77777777" w:rsidR="004D6EA3" w:rsidRPr="007B7E93" w:rsidRDefault="004D6EA3" w:rsidP="004D6EA3">
      <w:pPr>
        <w:ind w:firstLineChars="100" w:firstLine="220"/>
      </w:pPr>
      <w:r w:rsidRPr="007B7E93">
        <w:rPr>
          <w:rFonts w:hint="eastAsia"/>
        </w:rPr>
        <w:t>大阪産業局は中期的な経営に関して目指すべき方向性を中期経営計画として取りまとめており、その中の「5</w:t>
      </w:r>
      <w:r w:rsidRPr="007B7E93">
        <w:t xml:space="preserve"> </w:t>
      </w:r>
      <w:r w:rsidRPr="007B7E93">
        <w:rPr>
          <w:rFonts w:hint="eastAsia"/>
        </w:rPr>
        <w:t>今後の経営目標と収支計画」で、最重点目標として、以下を定めている。</w:t>
      </w:r>
    </w:p>
    <w:p w14:paraId="03E33F3B" w14:textId="77777777" w:rsidR="005219E0" w:rsidRPr="007B7E93" w:rsidRDefault="005219E0" w:rsidP="004E6168">
      <w:r w:rsidRPr="007B7E93">
        <w:rPr>
          <w:noProof/>
        </w:rPr>
        <w:drawing>
          <wp:anchor distT="0" distB="0" distL="114300" distR="114300" simplePos="0" relativeHeight="251665408" behindDoc="0" locked="0" layoutInCell="1" allowOverlap="1" wp14:anchorId="6FE9173C" wp14:editId="6EBE2D59">
            <wp:simplePos x="0" y="0"/>
            <wp:positionH relativeFrom="column">
              <wp:posOffset>352425</wp:posOffset>
            </wp:positionH>
            <wp:positionV relativeFrom="paragraph">
              <wp:posOffset>156845</wp:posOffset>
            </wp:positionV>
            <wp:extent cx="5400040" cy="1568450"/>
            <wp:effectExtent l="0" t="0" r="0" b="0"/>
            <wp:wrapSquare wrapText="bothSides"/>
            <wp:docPr id="145068977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89778" name="図 1" descr="グラフィカル ユーザー インターフェイス, アプリケーション&#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1568450"/>
                    </a:xfrm>
                    <a:prstGeom prst="rect">
                      <a:avLst/>
                    </a:prstGeom>
                  </pic:spPr>
                </pic:pic>
              </a:graphicData>
            </a:graphic>
          </wp:anchor>
        </w:drawing>
      </w:r>
      <w:r w:rsidRPr="007B7E93">
        <w:rPr>
          <w:rFonts w:hint="eastAsia"/>
        </w:rPr>
        <w:t xml:space="preserve">　　　　　　　　</w:t>
      </w:r>
    </w:p>
    <w:p w14:paraId="3FFD734E" w14:textId="77777777" w:rsidR="005219E0" w:rsidRPr="007B7E93" w:rsidRDefault="005219E0" w:rsidP="007B7E93">
      <w:pPr>
        <w:ind w:leftChars="472" w:left="1038" w:firstLineChars="100" w:firstLine="220"/>
        <w:jc w:val="right"/>
      </w:pPr>
      <w:r w:rsidRPr="007B7E93">
        <w:rPr>
          <w:rFonts w:hint="eastAsia"/>
        </w:rPr>
        <w:t>（出典：中期経営計画　5</w:t>
      </w:r>
      <w:r w:rsidRPr="007B7E93">
        <w:t xml:space="preserve"> </w:t>
      </w:r>
      <w:r w:rsidRPr="007B7E93">
        <w:rPr>
          <w:rFonts w:hint="eastAsia"/>
        </w:rPr>
        <w:t>今後の経営目標と収支計画　P31　抜粋）</w:t>
      </w:r>
    </w:p>
    <w:p w14:paraId="793D4C00" w14:textId="77777777" w:rsidR="005219E0" w:rsidRPr="007B7E93" w:rsidRDefault="005219E0" w:rsidP="007B7E93">
      <w:pPr>
        <w:ind w:leftChars="472" w:left="1038" w:firstLineChars="100" w:firstLine="220"/>
      </w:pPr>
    </w:p>
    <w:p w14:paraId="3F99A5F1" w14:textId="77777777" w:rsidR="005219E0" w:rsidRPr="007B7E93" w:rsidRDefault="005219E0" w:rsidP="004E6168">
      <w:pPr>
        <w:ind w:firstLineChars="100" w:firstLine="220"/>
      </w:pPr>
      <w:r w:rsidRPr="007B7E93">
        <w:rPr>
          <w:rFonts w:hint="eastAsia"/>
        </w:rPr>
        <w:t>また、上記ＤＩの実績値推移は以下の通りであった。</w:t>
      </w:r>
    </w:p>
    <w:p w14:paraId="23AFD90F" w14:textId="0FCF1338" w:rsidR="005219E0" w:rsidRPr="00304A7C" w:rsidRDefault="004D6EA3" w:rsidP="004D6EA3">
      <w:pPr>
        <w:ind w:leftChars="200" w:left="440"/>
        <w:rPr>
          <w:rFonts w:cstheme="minorBidi"/>
          <w:szCs w:val="22"/>
        </w:rPr>
      </w:pPr>
      <w:r>
        <w:rPr>
          <w:noProof/>
        </w:rPr>
        <w:drawing>
          <wp:inline distT="0" distB="0" distL="0" distR="0" wp14:anchorId="162109FD" wp14:editId="0C88DCB2">
            <wp:extent cx="4069650" cy="1289867"/>
            <wp:effectExtent l="0" t="0" r="7620" b="5715"/>
            <wp:docPr id="40" name="図 7" descr="テーブル&#10;&#10;自動的に生成された説明">
              <a:extLst xmlns:a="http://schemas.openxmlformats.org/drawingml/2006/main">
                <a:ext uri="{FF2B5EF4-FFF2-40B4-BE49-F238E27FC236}">
                  <a16:creationId xmlns:a16="http://schemas.microsoft.com/office/drawing/2014/main" id="{A1B255F7-4953-0FDB-2E52-7925F9D6A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7" descr="テーブル&#10;&#10;自動的に生成された説明">
                      <a:extLst>
                        <a:ext uri="{FF2B5EF4-FFF2-40B4-BE49-F238E27FC236}">
                          <a16:creationId xmlns:a16="http://schemas.microsoft.com/office/drawing/2014/main" id="{A1B255F7-4953-0FDB-2E52-7925F9D6AF80}"/>
                        </a:ext>
                      </a:extLst>
                    </pic:cNvPr>
                    <pic:cNvPicPr>
                      <a:picLocks noChangeAspect="1"/>
                    </pic:cNvPicPr>
                  </pic:nvPicPr>
                  <pic:blipFill>
                    <a:blip r:embed="rId39"/>
                    <a:stretch>
                      <a:fillRect/>
                    </a:stretch>
                  </pic:blipFill>
                  <pic:spPr>
                    <a:xfrm>
                      <a:off x="0" y="0"/>
                      <a:ext cx="4069650" cy="1289867"/>
                    </a:xfrm>
                    <a:prstGeom prst="rect">
                      <a:avLst/>
                    </a:prstGeom>
                  </pic:spPr>
                </pic:pic>
              </a:graphicData>
            </a:graphic>
          </wp:inline>
        </w:drawing>
      </w:r>
    </w:p>
    <w:p w14:paraId="6EF8B337" w14:textId="77777777" w:rsidR="004D6EA3" w:rsidRDefault="004D6EA3" w:rsidP="004E6168">
      <w:pPr>
        <w:ind w:firstLineChars="100" w:firstLine="220"/>
        <w:rPr>
          <w:rFonts w:cstheme="minorBidi"/>
          <w:szCs w:val="22"/>
        </w:rPr>
      </w:pPr>
    </w:p>
    <w:p w14:paraId="2C26D078" w14:textId="34104305" w:rsidR="005219E0" w:rsidRPr="007B7E93" w:rsidRDefault="005219E0" w:rsidP="004E6168">
      <w:pPr>
        <w:ind w:firstLineChars="100" w:firstLine="220"/>
      </w:pPr>
      <w:r w:rsidRPr="007B7E93">
        <w:rPr>
          <w:rFonts w:hint="eastAsia"/>
        </w:rPr>
        <w:t>ここで、監査人が令和4年度のＤＩ値の算出方法について確認したところ、以下の回答を得た。</w:t>
      </w:r>
    </w:p>
    <w:p w14:paraId="19A55142" w14:textId="77777777" w:rsidR="004D6EA3" w:rsidRPr="007B7E93" w:rsidRDefault="004D6EA3" w:rsidP="007B7E93">
      <w:pPr>
        <w:ind w:firstLineChars="100" w:firstLine="220"/>
      </w:pPr>
    </w:p>
    <w:p w14:paraId="1B6EC291" w14:textId="4A047C21" w:rsidR="005219E0" w:rsidRPr="00304A7C" w:rsidRDefault="004D6EA3" w:rsidP="004D6EA3">
      <w:pPr>
        <w:ind w:leftChars="200" w:left="440"/>
        <w:rPr>
          <w:rFonts w:cstheme="minorBidi"/>
          <w:szCs w:val="22"/>
        </w:rPr>
      </w:pPr>
      <w:r>
        <w:rPr>
          <w:noProof/>
        </w:rPr>
        <w:drawing>
          <wp:inline distT="0" distB="0" distL="0" distR="0" wp14:anchorId="291AE47E" wp14:editId="5E0F4E55">
            <wp:extent cx="4458796" cy="1514475"/>
            <wp:effectExtent l="0" t="0" r="0" b="0"/>
            <wp:docPr id="41" name="図 5" descr="テーブル&#10;&#10;自動的に生成された説明">
              <a:extLst xmlns:a="http://schemas.openxmlformats.org/drawingml/2006/main">
                <a:ext uri="{FF2B5EF4-FFF2-40B4-BE49-F238E27FC236}">
                  <a16:creationId xmlns:a16="http://schemas.microsoft.com/office/drawing/2014/main" id="{9E55ABAB-9CB3-06E3-EE29-A53D3E236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5" descr="テーブル&#10;&#10;自動的に生成された説明">
                      <a:extLst>
                        <a:ext uri="{FF2B5EF4-FFF2-40B4-BE49-F238E27FC236}">
                          <a16:creationId xmlns:a16="http://schemas.microsoft.com/office/drawing/2014/main" id="{9E55ABAB-9CB3-06E3-EE29-A53D3E236858}"/>
                        </a:ext>
                      </a:extLst>
                    </pic:cNvPr>
                    <pic:cNvPicPr>
                      <a:picLocks noChangeAspect="1"/>
                    </pic:cNvPicPr>
                  </pic:nvPicPr>
                  <pic:blipFill>
                    <a:blip r:embed="rId40"/>
                    <a:stretch>
                      <a:fillRect/>
                    </a:stretch>
                  </pic:blipFill>
                  <pic:spPr>
                    <a:xfrm>
                      <a:off x="0" y="0"/>
                      <a:ext cx="4458796" cy="1514475"/>
                    </a:xfrm>
                    <a:prstGeom prst="rect">
                      <a:avLst/>
                    </a:prstGeom>
                  </pic:spPr>
                </pic:pic>
              </a:graphicData>
            </a:graphic>
          </wp:inline>
        </w:drawing>
      </w:r>
    </w:p>
    <w:p w14:paraId="6D22931E" w14:textId="77777777" w:rsidR="004D6EA3" w:rsidRDefault="004D6EA3" w:rsidP="004E6168">
      <w:pPr>
        <w:ind w:firstLineChars="100" w:firstLine="220"/>
        <w:rPr>
          <w:rFonts w:cstheme="minorBidi"/>
          <w:szCs w:val="22"/>
        </w:rPr>
      </w:pPr>
    </w:p>
    <w:p w14:paraId="7C376B64" w14:textId="75C318D7" w:rsidR="004D6EA3" w:rsidRPr="007B7E93" w:rsidRDefault="004D6EA3" w:rsidP="004D6EA3">
      <w:pPr>
        <w:ind w:firstLineChars="100" w:firstLine="220"/>
      </w:pPr>
      <w:r w:rsidRPr="007B7E93">
        <w:rPr>
          <w:rFonts w:hint="eastAsia"/>
        </w:rPr>
        <w:t>上記の「</w:t>
      </w:r>
      <w:r>
        <w:rPr>
          <w:rFonts w:hint="eastAsia"/>
        </w:rPr>
        <w:t>大阪</w:t>
      </w:r>
      <w:r w:rsidRPr="007B7E93">
        <w:rPr>
          <w:rFonts w:hint="eastAsia"/>
        </w:rPr>
        <w:t>産業局調査」は大阪産業局を利用していただいたユーザーに対して上記</w:t>
      </w:r>
      <w:r w:rsidR="00285DCD">
        <w:rPr>
          <w:rFonts w:hint="eastAsia"/>
        </w:rPr>
        <w:t>3つ</w:t>
      </w:r>
      <w:r w:rsidRPr="007B7E93">
        <w:rPr>
          <w:rFonts w:hint="eastAsia"/>
        </w:rPr>
        <w:t>の指標（売上、営業利益率変化、従業員）に関するアンケートを</w:t>
      </w:r>
      <w:r>
        <w:rPr>
          <w:rFonts w:hint="eastAsia"/>
        </w:rPr>
        <w:t>行った</w:t>
      </w:r>
      <w:r w:rsidRPr="007B7E93">
        <w:rPr>
          <w:rFonts w:hint="eastAsia"/>
        </w:rPr>
        <w:t>結果である。一方、「大阪府調査」は、大阪産業経済リサーチセンターを通じて無作為に抽出した府内事業者に対して行ったアンケート結果であり、この両者の比較で、「比較値」を算出している。この値がプラスであれば、大阪産業局を利用したユーザーからのアンケート結果の方が、無作為に抽出した事業者のアンケート結果よりも良い結果ということになり、大阪産業局の取組みの成果が認められるとして、事業利用により支援企業の成果指標として採用しているとのことである。</w:t>
      </w:r>
    </w:p>
    <w:p w14:paraId="751FDB3A" w14:textId="77777777" w:rsidR="004D6EA3" w:rsidRPr="007B7E93" w:rsidRDefault="004D6EA3" w:rsidP="004D6EA3">
      <w:pPr>
        <w:ind w:firstLineChars="100" w:firstLine="220"/>
      </w:pPr>
      <w:r w:rsidRPr="007B7E93">
        <w:rPr>
          <w:rFonts w:hint="eastAsia"/>
        </w:rPr>
        <w:t>また、「</w:t>
      </w:r>
      <w:r>
        <w:rPr>
          <w:rFonts w:hint="eastAsia"/>
        </w:rPr>
        <w:t>大阪</w:t>
      </w:r>
      <w:r w:rsidRPr="007B7E93">
        <w:rPr>
          <w:rFonts w:hint="eastAsia"/>
        </w:rPr>
        <w:t>産業局調査」と「大阪府調査」のアンケートの調査データに関する内容は以下の通りとのことであった。</w:t>
      </w:r>
    </w:p>
    <w:p w14:paraId="622A42AB" w14:textId="77777777" w:rsidR="004D6EA3" w:rsidRPr="007B7E93" w:rsidRDefault="004D6EA3" w:rsidP="007B7E93">
      <w:pPr>
        <w:ind w:leftChars="472" w:left="1038" w:firstLineChars="100" w:firstLine="220"/>
      </w:pPr>
    </w:p>
    <w:p w14:paraId="0A4C8B0B" w14:textId="77777777" w:rsidR="004D6EA3" w:rsidRPr="007B7E93" w:rsidRDefault="004D6EA3" w:rsidP="004D6EA3">
      <w:pPr>
        <w:autoSpaceDE w:val="0"/>
        <w:autoSpaceDN w:val="0"/>
        <w:adjustRightInd w:val="0"/>
        <w:snapToGrid w:val="0"/>
        <w:ind w:firstLineChars="200" w:firstLine="440"/>
        <w:jc w:val="left"/>
        <w:rPr>
          <w:kern w:val="0"/>
          <w:lang w:val="x-none"/>
        </w:rPr>
      </w:pPr>
      <w:r w:rsidRPr="007B7E93">
        <w:rPr>
          <w:rFonts w:hint="eastAsia"/>
          <w:kern w:val="0"/>
          <w:lang w:val="x-none"/>
        </w:rPr>
        <w:t>【調査データについて】</w:t>
      </w:r>
    </w:p>
    <w:p w14:paraId="357ECE35" w14:textId="77777777" w:rsidR="004D6EA3" w:rsidRPr="007B7E93" w:rsidRDefault="004D6EA3" w:rsidP="004D6EA3">
      <w:pPr>
        <w:autoSpaceDE w:val="0"/>
        <w:autoSpaceDN w:val="0"/>
        <w:adjustRightInd w:val="0"/>
        <w:snapToGrid w:val="0"/>
        <w:jc w:val="left"/>
        <w:rPr>
          <w:kern w:val="0"/>
          <w:lang w:val="x-none"/>
        </w:rPr>
      </w:pPr>
      <w:r w:rsidRPr="007B7E93">
        <w:rPr>
          <w:kern w:val="0"/>
          <w:lang w:val="x-none"/>
        </w:rPr>
        <w:t xml:space="preserve">  </w:t>
      </w:r>
      <w:r w:rsidRPr="007B7E93">
        <w:rPr>
          <w:rFonts w:hint="eastAsia"/>
          <w:kern w:val="0"/>
          <w:lang w:val="x-none"/>
        </w:rPr>
        <w:t xml:space="preserve">　　</w:t>
      </w:r>
      <w:r w:rsidRPr="007B7E93">
        <w:rPr>
          <w:kern w:val="0"/>
          <w:lang w:val="x-none"/>
        </w:rPr>
        <w:t xml:space="preserve"> </w:t>
      </w:r>
      <w:r w:rsidRPr="007B7E93">
        <w:rPr>
          <w:rFonts w:hint="eastAsia"/>
          <w:kern w:val="0"/>
          <w:lang w:val="x-none"/>
        </w:rPr>
        <w:t>「</w:t>
      </w:r>
      <w:r>
        <w:rPr>
          <w:rFonts w:cs="ＭＳ 明朝" w:hint="eastAsia"/>
          <w:kern w:val="0"/>
          <w:lang w:val="x-none"/>
        </w:rPr>
        <w:t>大阪</w:t>
      </w:r>
      <w:r w:rsidRPr="007B7E93">
        <w:rPr>
          <w:rFonts w:hint="eastAsia"/>
          <w:kern w:val="0"/>
          <w:lang w:val="x-none"/>
        </w:rPr>
        <w:t>産業局調査」</w:t>
      </w:r>
    </w:p>
    <w:p w14:paraId="5CB99D58" w14:textId="77777777" w:rsidR="004D6EA3" w:rsidRPr="007B7E93" w:rsidRDefault="004D6EA3" w:rsidP="007B7E93">
      <w:pPr>
        <w:autoSpaceDE w:val="0"/>
        <w:autoSpaceDN w:val="0"/>
        <w:adjustRightInd w:val="0"/>
        <w:snapToGrid w:val="0"/>
        <w:ind w:leftChars="575" w:left="1265"/>
        <w:jc w:val="left"/>
        <w:rPr>
          <w:kern w:val="0"/>
          <w:lang w:val="x-none"/>
        </w:rPr>
      </w:pPr>
      <w:r w:rsidRPr="007B7E93">
        <w:rPr>
          <w:kern w:val="0"/>
          <w:lang w:val="x-none"/>
        </w:rPr>
        <w:t>2022</w:t>
      </w:r>
      <w:r w:rsidRPr="007B7E93">
        <w:rPr>
          <w:rFonts w:hint="eastAsia"/>
          <w:kern w:val="0"/>
          <w:lang w:val="x-none"/>
        </w:rPr>
        <w:t>年度大阪産業局を利用いただいたユーザーのうち、経営者のみを抽出し、重複削除後データ</w:t>
      </w:r>
      <w:r w:rsidRPr="007B7E93">
        <w:rPr>
          <w:kern w:val="0"/>
          <w:lang w:val="x-none"/>
        </w:rPr>
        <w:t>5,833</w:t>
      </w:r>
      <w:r w:rsidRPr="007B7E93">
        <w:rPr>
          <w:rFonts w:hint="eastAsia"/>
          <w:kern w:val="0"/>
          <w:lang w:val="x-none"/>
        </w:rPr>
        <w:t>名に対してメールアンケートを実施</w:t>
      </w:r>
    </w:p>
    <w:p w14:paraId="57D62DDB" w14:textId="77777777" w:rsidR="004D6EA3" w:rsidRPr="007B7E93" w:rsidRDefault="004D6EA3" w:rsidP="004D6EA3">
      <w:pPr>
        <w:autoSpaceDE w:val="0"/>
        <w:autoSpaceDN w:val="0"/>
        <w:adjustRightInd w:val="0"/>
        <w:snapToGrid w:val="0"/>
        <w:jc w:val="left"/>
        <w:rPr>
          <w:kern w:val="0"/>
          <w:lang w:val="x-none"/>
        </w:rPr>
      </w:pPr>
      <w:r w:rsidRPr="007B7E93">
        <w:rPr>
          <w:kern w:val="0"/>
          <w:lang w:val="x-none"/>
        </w:rPr>
        <w:t xml:space="preserve">   </w:t>
      </w:r>
      <w:r w:rsidRPr="007B7E93">
        <w:rPr>
          <w:rFonts w:hint="eastAsia"/>
          <w:kern w:val="0"/>
          <w:lang w:val="x-none"/>
        </w:rPr>
        <w:t xml:space="preserve">　　「大阪府調査」</w:t>
      </w:r>
    </w:p>
    <w:p w14:paraId="4EAA122F" w14:textId="77777777" w:rsidR="004D6EA3" w:rsidRPr="007B7E93" w:rsidRDefault="004D6EA3" w:rsidP="007B7E93">
      <w:pPr>
        <w:autoSpaceDE w:val="0"/>
        <w:autoSpaceDN w:val="0"/>
        <w:adjustRightInd w:val="0"/>
        <w:snapToGrid w:val="0"/>
        <w:ind w:leftChars="575" w:left="1265"/>
        <w:jc w:val="left"/>
        <w:rPr>
          <w:kern w:val="0"/>
          <w:lang w:val="x-none"/>
        </w:rPr>
      </w:pPr>
      <w:r w:rsidRPr="007B7E93">
        <w:rPr>
          <w:rFonts w:hint="eastAsia"/>
          <w:kern w:val="0"/>
          <w:lang w:val="x-none"/>
        </w:rPr>
        <w:t>無作為に抽出した府内の民営事業所</w:t>
      </w:r>
      <w:r w:rsidRPr="007B7E93">
        <w:rPr>
          <w:kern w:val="0"/>
          <w:lang w:val="x-none"/>
        </w:rPr>
        <w:t>6,500</w:t>
      </w:r>
      <w:r w:rsidRPr="007B7E93">
        <w:rPr>
          <w:rFonts w:hint="eastAsia"/>
          <w:kern w:val="0"/>
          <w:lang w:val="x-none"/>
        </w:rPr>
        <w:t>社への郵送自記式アンケート調</w:t>
      </w:r>
      <w:r w:rsidRPr="007B7E93">
        <w:rPr>
          <w:rFonts w:hint="eastAsia"/>
          <w:kern w:val="0"/>
          <w:lang w:val="x-none"/>
        </w:rPr>
        <w:lastRenderedPageBreak/>
        <w:t>査（農林漁業、鉱業、電気・ガス・熱供給業、金融・保険業及びサービス業の一部を対象から除く）</w:t>
      </w:r>
    </w:p>
    <w:p w14:paraId="6D8876EE" w14:textId="77777777" w:rsidR="004D6EA3" w:rsidRPr="007B7E93" w:rsidRDefault="004D6EA3" w:rsidP="004D6EA3">
      <w:pPr>
        <w:autoSpaceDE w:val="0"/>
        <w:autoSpaceDN w:val="0"/>
        <w:adjustRightInd w:val="0"/>
        <w:snapToGrid w:val="0"/>
        <w:jc w:val="left"/>
        <w:rPr>
          <w:kern w:val="0"/>
          <w:lang w:val="x-none"/>
        </w:rPr>
      </w:pPr>
    </w:p>
    <w:p w14:paraId="27476AD8" w14:textId="0B7E7D3E" w:rsidR="004D6EA3" w:rsidRPr="007B7E93" w:rsidRDefault="004D6EA3" w:rsidP="004D6EA3">
      <w:pPr>
        <w:ind w:firstLineChars="100" w:firstLine="220"/>
      </w:pPr>
      <w:r w:rsidRPr="007B7E93">
        <w:rPr>
          <w:rFonts w:hint="eastAsia"/>
        </w:rPr>
        <w:t>上記、算出方法及び調査データを考慮すると、「</w:t>
      </w:r>
      <w:r>
        <w:rPr>
          <w:rFonts w:hint="eastAsia"/>
        </w:rPr>
        <w:t>大阪</w:t>
      </w:r>
      <w:r w:rsidRPr="007B7E93">
        <w:rPr>
          <w:rFonts w:hint="eastAsia"/>
        </w:rPr>
        <w:t>産業局調査」のアンケート回答率は、売上で6.5％（380</w:t>
      </w:r>
      <w:r w:rsidRPr="007B7E93">
        <w:t>/</w:t>
      </w:r>
      <w:r w:rsidRPr="007B7E93">
        <w:rPr>
          <w:rFonts w:hint="eastAsia"/>
        </w:rPr>
        <w:t>5,833）である。一方、無作為抽出の「大阪府調査」の回答率は、売上で2</w:t>
      </w:r>
      <w:r w:rsidRPr="007B7E93">
        <w:t>5.</w:t>
      </w:r>
      <w:r>
        <w:t>5</w:t>
      </w:r>
      <w:r w:rsidRPr="007B7E93">
        <w:rPr>
          <w:rFonts w:hint="eastAsia"/>
        </w:rPr>
        <w:t>％（1,656</w:t>
      </w:r>
      <w:r w:rsidRPr="007B7E93">
        <w:t>/</w:t>
      </w:r>
      <w:r w:rsidRPr="007B7E93">
        <w:rPr>
          <w:rFonts w:hint="eastAsia"/>
        </w:rPr>
        <w:t>6,500）であり、両者に大きな乖離が認められる。これは、「</w:t>
      </w:r>
      <w:r>
        <w:rPr>
          <w:rFonts w:hint="eastAsia"/>
        </w:rPr>
        <w:t>大阪</w:t>
      </w:r>
      <w:r w:rsidRPr="007B7E93">
        <w:rPr>
          <w:rFonts w:hint="eastAsia"/>
        </w:rPr>
        <w:t>産業局調査」の対象がユーザーであるがゆえに、業績の悪化している会社は回答を控える傾向も考えられ、回答率が低い場合には、そもそもＤＩ値が実態を反映しない可能性もある。</w:t>
      </w:r>
    </w:p>
    <w:p w14:paraId="79DAA6F9" w14:textId="77777777" w:rsidR="004D6EA3" w:rsidRPr="007B7E93" w:rsidRDefault="004D6EA3" w:rsidP="004D6EA3">
      <w:pPr>
        <w:ind w:firstLineChars="100" w:firstLine="220"/>
      </w:pPr>
      <w:r w:rsidRPr="007B7E93">
        <w:rPr>
          <w:rFonts w:hint="eastAsia"/>
        </w:rPr>
        <w:t>今後は、ユーザーに対してアンケートに回答するようより強く求めるとともに、アンケート結果については当該ＤＩ値算出にのみ使用する旨を啓蒙するなどして、「</w:t>
      </w:r>
      <w:r>
        <w:rPr>
          <w:rFonts w:hint="eastAsia"/>
        </w:rPr>
        <w:t>大阪</w:t>
      </w:r>
      <w:r w:rsidRPr="007B7E93">
        <w:rPr>
          <w:rFonts w:hint="eastAsia"/>
        </w:rPr>
        <w:t>産業局調査」のアンケートの回答率を上げることが望まれる。</w:t>
      </w:r>
    </w:p>
    <w:p w14:paraId="59E08AF3" w14:textId="77777777" w:rsidR="005219E0" w:rsidRPr="007B7E93" w:rsidRDefault="005219E0" w:rsidP="004E6168"/>
    <w:p w14:paraId="163F6140" w14:textId="3F0AA992" w:rsidR="005219E0" w:rsidRPr="00735B78" w:rsidRDefault="005219E0" w:rsidP="007B7E93">
      <w:pPr>
        <w:ind w:firstLineChars="100" w:firstLine="221"/>
        <w:outlineLvl w:val="2"/>
        <w:rPr>
          <w:rFonts w:hAnsi="ＭＳ 明朝"/>
        </w:rPr>
      </w:pPr>
      <w:bookmarkStart w:id="137" w:name="_Toc158132719"/>
      <w:bookmarkStart w:id="138" w:name="_Hlk157091164"/>
      <w:r w:rsidRPr="00735B78">
        <w:rPr>
          <w:rFonts w:hAnsi="ＭＳ 明朝" w:hint="eastAsia"/>
          <w:b/>
        </w:rPr>
        <w:t>(3</w:t>
      </w:r>
      <w:r w:rsidR="00735B78">
        <w:rPr>
          <w:rFonts w:hAnsi="ＭＳ 明朝" w:cstheme="minorBidi" w:hint="eastAsia"/>
          <w:b/>
          <w:bCs/>
          <w:szCs w:val="22"/>
        </w:rPr>
        <w:t xml:space="preserve">)　</w:t>
      </w:r>
      <w:r w:rsidRPr="00735B78">
        <w:rPr>
          <w:rFonts w:hAnsi="ＭＳ 明朝" w:hint="eastAsia"/>
          <w:b/>
        </w:rPr>
        <w:t>ビジネスマッチング事業に関する意見</w:t>
      </w:r>
      <w:bookmarkEnd w:id="137"/>
    </w:p>
    <w:p w14:paraId="188286FB" w14:textId="07F1124F" w:rsidR="005219E0" w:rsidRPr="007B7E93" w:rsidRDefault="005219E0" w:rsidP="006A2965">
      <w:pPr>
        <w:outlineLvl w:val="1"/>
        <w:rPr>
          <w:b/>
        </w:rPr>
      </w:pPr>
      <w:bookmarkStart w:id="139" w:name="_Toc158132720"/>
      <w:r w:rsidRPr="007B7E93">
        <w:rPr>
          <w:rFonts w:hint="eastAsia"/>
          <w:b/>
        </w:rPr>
        <w:t>【意見</w:t>
      </w:r>
      <w:r w:rsidR="007E5D79" w:rsidRPr="007B7E93">
        <w:rPr>
          <w:rFonts w:hint="eastAsia"/>
          <w:b/>
        </w:rPr>
        <w:t xml:space="preserve">１３　</w:t>
      </w:r>
      <w:r w:rsidRPr="007B7E93">
        <w:rPr>
          <w:rFonts w:hint="eastAsia"/>
          <w:b/>
        </w:rPr>
        <w:t>取引あっせん事業とＢ２Ｂネットワーク事業の統合</w:t>
      </w:r>
      <w:r w:rsidR="00BB1732" w:rsidRPr="007B7E93">
        <w:rPr>
          <w:rFonts w:hint="eastAsia"/>
          <w:b/>
        </w:rPr>
        <w:t>】</w:t>
      </w:r>
      <w:bookmarkEnd w:id="139"/>
    </w:p>
    <w:bookmarkEnd w:id="138"/>
    <w:p w14:paraId="3C63D61C" w14:textId="77777777" w:rsidR="004D6EA3" w:rsidRPr="007B7E93" w:rsidRDefault="004D6EA3" w:rsidP="004D6EA3">
      <w:r w:rsidRPr="007B7E93">
        <w:rPr>
          <w:rFonts w:hint="eastAsia"/>
        </w:rPr>
        <w:t xml:space="preserve">　大阪産業局は、企業マッチングにかかる事業のより効果的・効率的な運営を図るため、取引あっせん事業とＢ２Ｂネットワーク事業の統合を進めるべきである。</w:t>
      </w:r>
    </w:p>
    <w:p w14:paraId="5D19D3E6" w14:textId="77777777" w:rsidR="004D6EA3" w:rsidRPr="007B7E93" w:rsidRDefault="004D6EA3" w:rsidP="004D6EA3">
      <w:r w:rsidRPr="007B7E93">
        <w:rPr>
          <w:rFonts w:hint="eastAsia"/>
        </w:rPr>
        <w:t>（理由）</w:t>
      </w:r>
    </w:p>
    <w:p w14:paraId="42E315B1" w14:textId="77777777" w:rsidR="004D6EA3" w:rsidRPr="007B7E93" w:rsidRDefault="004D6EA3" w:rsidP="004D6EA3">
      <w:pPr>
        <w:ind w:firstLineChars="100" w:firstLine="220"/>
      </w:pPr>
      <w:r w:rsidRPr="007B7E93">
        <w:rPr>
          <w:rFonts w:hint="eastAsia"/>
        </w:rPr>
        <w:t>ものづくりビジネスセンター大阪（ＭＯＢＩＯ）では、国内最大級の常設展示場をはじめ、ビジネスマッチング、販路開拓、産学連携相談、知的財産活用、セミナー開催などを行う「府内ものづくり中小企業の総合支援拠点」であり、大阪府と大阪産業局が連携してその運営を行っている。</w:t>
      </w:r>
    </w:p>
    <w:p w14:paraId="1CC3F9CD" w14:textId="77777777" w:rsidR="004D6EA3" w:rsidRPr="007B7E93" w:rsidRDefault="004D6EA3" w:rsidP="004D6EA3">
      <w:pPr>
        <w:ind w:firstLineChars="100" w:firstLine="220"/>
      </w:pPr>
      <w:r w:rsidRPr="007B7E93">
        <w:rPr>
          <w:rFonts w:hint="eastAsia"/>
        </w:rPr>
        <w:t>場所は（独）中小企業基盤整備機構が整備したクリエイション・コア東大阪内にあり、ここには、約200ブースのものづくり企業の常設展示場があり、専任コーディネーターによるビジネスマッチングや視察の受け入れ、また、館内で各種セミナー、交流会、支援事業が行われている。</w:t>
      </w:r>
    </w:p>
    <w:p w14:paraId="2552E06D" w14:textId="77777777" w:rsidR="004D6EA3" w:rsidRPr="007B7E93" w:rsidRDefault="004D6EA3" w:rsidP="004D6EA3">
      <w:pPr>
        <w:ind w:firstLineChars="100" w:firstLine="220"/>
      </w:pPr>
      <w:r w:rsidRPr="007B7E93">
        <w:rPr>
          <w:rFonts w:hint="eastAsia"/>
        </w:rPr>
        <w:t>このＭＯＢＩＯでは、中小企業取引振興として、取引あっせん事業とＢ２Ｂネットワーク事業が実施されている。</w:t>
      </w:r>
    </w:p>
    <w:p w14:paraId="77787CDA" w14:textId="77777777" w:rsidR="004D6EA3" w:rsidRPr="007B7E93" w:rsidRDefault="004D6EA3" w:rsidP="004D6EA3">
      <w:pPr>
        <w:ind w:firstLineChars="100" w:firstLine="220"/>
      </w:pPr>
      <w:r w:rsidRPr="007B7E93">
        <w:rPr>
          <w:rFonts w:hint="eastAsia"/>
        </w:rPr>
        <w:t>取引あっせん事業とは、昭和45年に制定された下請振興法に基づくビジネスマッチングであり、サプライチェーンの再構築や中小企業の廃業・移転が進む中、ベーシックなマッチングの仕組みとして機能しているものである。例えば</w:t>
      </w:r>
      <w:r w:rsidRPr="007B7E93">
        <w:t>「自社でできない加工をお願いしたい」、「高い技術力を持った協力工場を探している」など加工先</w:t>
      </w:r>
      <w:r w:rsidRPr="007B7E93">
        <w:rPr>
          <w:rFonts w:hint="eastAsia"/>
        </w:rPr>
        <w:t>が探せなくて困っている企業と、</w:t>
      </w:r>
      <w:r w:rsidRPr="007B7E93">
        <w:t>「新しい取引先を紹介してほしい」、「営業がいないため、新規取引のきっかけがない」など新しい</w:t>
      </w:r>
      <w:r w:rsidRPr="007B7E93">
        <w:rPr>
          <w:rFonts w:hint="eastAsia"/>
        </w:rPr>
        <w:t>業務</w:t>
      </w:r>
      <w:r w:rsidRPr="007B7E93">
        <w:t>を受注したい</w:t>
      </w:r>
      <w:r w:rsidRPr="007B7E93">
        <w:rPr>
          <w:rFonts w:hint="eastAsia"/>
        </w:rPr>
        <w:t>企業</w:t>
      </w:r>
      <w:r w:rsidRPr="007B7E93">
        <w:t>など</w:t>
      </w:r>
      <w:r w:rsidRPr="007B7E93">
        <w:rPr>
          <w:rFonts w:hint="eastAsia"/>
        </w:rPr>
        <w:t>について、</w:t>
      </w:r>
      <w:r w:rsidRPr="007B7E93">
        <w:t>大阪府内製造業の中から最適なマッチングを</w:t>
      </w:r>
      <w:r w:rsidRPr="007B7E93">
        <w:rPr>
          <w:rFonts w:hint="eastAsia"/>
        </w:rPr>
        <w:t>推進している。</w:t>
      </w:r>
    </w:p>
    <w:p w14:paraId="5CEAF46E" w14:textId="77777777" w:rsidR="005219E0" w:rsidRPr="007B7E93" w:rsidRDefault="005219E0" w:rsidP="007B7E93">
      <w:pPr>
        <w:ind w:leftChars="472" w:left="1038" w:firstLineChars="100" w:firstLine="220"/>
      </w:pPr>
      <w:r w:rsidRPr="007B7E93">
        <w:rPr>
          <w:rFonts w:hint="eastAsia"/>
        </w:rPr>
        <w:lastRenderedPageBreak/>
        <w:t xml:space="preserve">　　　　</w:t>
      </w:r>
      <w:r w:rsidRPr="007B7E93">
        <w:rPr>
          <w:noProof/>
        </w:rPr>
        <w:drawing>
          <wp:inline distT="0" distB="0" distL="0" distR="0" wp14:anchorId="47F348C2" wp14:editId="5B3B1583">
            <wp:extent cx="3418840" cy="2094562"/>
            <wp:effectExtent l="0" t="0" r="0" b="1270"/>
            <wp:docPr id="200249845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8451" name="図 1" descr="ダイアグラム&#10;&#10;自動的に生成された説明"/>
                    <pic:cNvPicPr/>
                  </pic:nvPicPr>
                  <pic:blipFill>
                    <a:blip r:embed="rId41"/>
                    <a:stretch>
                      <a:fillRect/>
                    </a:stretch>
                  </pic:blipFill>
                  <pic:spPr>
                    <a:xfrm>
                      <a:off x="0" y="0"/>
                      <a:ext cx="3425357" cy="2098555"/>
                    </a:xfrm>
                    <a:prstGeom prst="rect">
                      <a:avLst/>
                    </a:prstGeom>
                  </pic:spPr>
                </pic:pic>
              </a:graphicData>
            </a:graphic>
          </wp:inline>
        </w:drawing>
      </w:r>
    </w:p>
    <w:p w14:paraId="3CB0166C" w14:textId="77777777" w:rsidR="005219E0" w:rsidRPr="007B7E93" w:rsidRDefault="005219E0" w:rsidP="007B7E93">
      <w:pPr>
        <w:ind w:leftChars="472" w:left="1038" w:firstLineChars="100" w:firstLine="220"/>
        <w:jc w:val="right"/>
      </w:pPr>
      <w:r w:rsidRPr="007B7E93">
        <w:rPr>
          <w:rFonts w:hint="eastAsia"/>
        </w:rPr>
        <w:t>（出典：ＭＯＢＩＯホームページより）</w:t>
      </w:r>
    </w:p>
    <w:p w14:paraId="4A590DBE" w14:textId="77777777" w:rsidR="005219E0" w:rsidRPr="007B7E93" w:rsidRDefault="005219E0" w:rsidP="007B7E93">
      <w:pPr>
        <w:ind w:leftChars="472" w:left="1038" w:firstLineChars="100" w:firstLine="220"/>
        <w:jc w:val="right"/>
      </w:pPr>
    </w:p>
    <w:p w14:paraId="049BB97A" w14:textId="0E97747D" w:rsidR="004D6EA3" w:rsidRPr="007B7E93" w:rsidRDefault="004D6EA3" w:rsidP="004D6EA3">
      <w:pPr>
        <w:ind w:firstLineChars="100" w:firstLine="220"/>
      </w:pPr>
      <w:r w:rsidRPr="007B7E93">
        <w:rPr>
          <w:rFonts w:hint="eastAsia"/>
        </w:rPr>
        <w:t>具体的には、受発注企業登録制によるあっせん登録企業（発注企業約3,500社、受注企業約4,300社）から、加工先や試作先をあっせんしている。仕様の明らかな発注案件が対象となり、発注に対応できる企業を登録企業から探索し随時紹介している。データベース検索とベテランのコーディネーターの経験を</w:t>
      </w:r>
      <w:r>
        <w:rPr>
          <w:rFonts w:hint="eastAsia"/>
        </w:rPr>
        <w:t>活かして</w:t>
      </w:r>
      <w:r w:rsidRPr="007B7E93">
        <w:rPr>
          <w:rFonts w:hint="eastAsia"/>
        </w:rPr>
        <w:t>、電話一本で「早く、探して欲しい」というニーズに対応したマッチングとなっており、量産・試作を中心に即時性のあるマッチングがセールスポイントである。</w:t>
      </w:r>
    </w:p>
    <w:p w14:paraId="65272195" w14:textId="77777777" w:rsidR="004D6EA3" w:rsidRPr="007B7E93" w:rsidRDefault="004D6EA3" w:rsidP="004D6EA3">
      <w:pPr>
        <w:ind w:firstLineChars="100" w:firstLine="220"/>
      </w:pPr>
      <w:r w:rsidRPr="007B7E93">
        <w:rPr>
          <w:rFonts w:hint="eastAsia"/>
        </w:rPr>
        <w:t>一方、Ｂ２Ｂネットワーク事業は、取引あっせん事業より幅広いマッチング機会の提供を目的に、平成21年度に創設された制度であり、地方銀行や信用金庫を中心とした全国49の金融機関と連携し、国内外からの発注情報を金融機関の顧客企業に提供することを通じたビジネスマッチングである。</w:t>
      </w:r>
    </w:p>
    <w:p w14:paraId="29404E09" w14:textId="77777777" w:rsidR="004D6EA3" w:rsidRPr="007B7E93" w:rsidRDefault="004D6EA3" w:rsidP="004D6EA3">
      <w:pPr>
        <w:ind w:firstLineChars="100" w:firstLine="220"/>
      </w:pPr>
      <w:r w:rsidRPr="007B7E93">
        <w:rPr>
          <w:rFonts w:hint="eastAsia"/>
        </w:rPr>
        <w:t>この事業の特徴は、Ｂ２Ｂネットワーク事業に参画する全国の金融機関のフィルターによる信用力と幅広い顧客層から企業を探索できるのが特徴で、「時間がかかっても幅広く探して欲しい」というニーズに対応したものである。</w:t>
      </w:r>
    </w:p>
    <w:p w14:paraId="26A69A20" w14:textId="77777777" w:rsidR="005219E0" w:rsidRPr="007B7E93" w:rsidRDefault="005219E0" w:rsidP="004E6168"/>
    <w:p w14:paraId="60739823" w14:textId="77777777" w:rsidR="005219E0" w:rsidRPr="007B7E93" w:rsidRDefault="005219E0" w:rsidP="007B7E93">
      <w:pPr>
        <w:ind w:leftChars="472" w:left="1038" w:firstLineChars="100" w:firstLine="220"/>
      </w:pPr>
    </w:p>
    <w:p w14:paraId="4DA060BD" w14:textId="77777777" w:rsidR="005219E0" w:rsidRPr="007B7E93" w:rsidRDefault="005219E0" w:rsidP="007B7E93">
      <w:pPr>
        <w:ind w:leftChars="472" w:left="1038" w:firstLineChars="100" w:firstLine="220"/>
      </w:pPr>
      <w:r w:rsidRPr="007B7E93">
        <w:rPr>
          <w:rFonts w:hint="eastAsia"/>
        </w:rPr>
        <w:lastRenderedPageBreak/>
        <w:t xml:space="preserve">　</w:t>
      </w:r>
      <w:r w:rsidRPr="007B7E93">
        <w:rPr>
          <w:noProof/>
        </w:rPr>
        <w:drawing>
          <wp:inline distT="0" distB="0" distL="0" distR="0" wp14:anchorId="04B53708" wp14:editId="370CEBB9">
            <wp:extent cx="3821903" cy="3558540"/>
            <wp:effectExtent l="0" t="0" r="7620" b="3810"/>
            <wp:docPr id="104236764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7644" name="図 1" descr="ダイアグラム&#10;&#10;自動的に生成された説明"/>
                    <pic:cNvPicPr/>
                  </pic:nvPicPr>
                  <pic:blipFill>
                    <a:blip r:embed="rId42"/>
                    <a:stretch>
                      <a:fillRect/>
                    </a:stretch>
                  </pic:blipFill>
                  <pic:spPr>
                    <a:xfrm>
                      <a:off x="0" y="0"/>
                      <a:ext cx="3833322" cy="3569173"/>
                    </a:xfrm>
                    <a:prstGeom prst="rect">
                      <a:avLst/>
                    </a:prstGeom>
                  </pic:spPr>
                </pic:pic>
              </a:graphicData>
            </a:graphic>
          </wp:inline>
        </w:drawing>
      </w:r>
    </w:p>
    <w:p w14:paraId="1CAC0D53" w14:textId="27C7A629" w:rsidR="005219E0" w:rsidRPr="007B7E93" w:rsidRDefault="005219E0" w:rsidP="007B7E93">
      <w:pPr>
        <w:ind w:leftChars="472" w:left="1038" w:firstLineChars="100" w:firstLine="220"/>
        <w:jc w:val="right"/>
      </w:pPr>
      <w:r w:rsidRPr="007B7E93">
        <w:rPr>
          <w:rFonts w:hint="eastAsia"/>
        </w:rPr>
        <w:t>（出典：</w:t>
      </w:r>
      <w:r w:rsidR="00536E61" w:rsidRPr="007B7E93">
        <w:rPr>
          <w:rFonts w:hint="eastAsia"/>
        </w:rPr>
        <w:t>ＭＯＢＩＯ</w:t>
      </w:r>
      <w:r w:rsidRPr="007B7E93">
        <w:rPr>
          <w:rFonts w:hint="eastAsia"/>
        </w:rPr>
        <w:t>ホームページ</w:t>
      </w:r>
      <w:r w:rsidR="00735B78" w:rsidRPr="00201804">
        <w:rPr>
          <w:rFonts w:hAnsi="ＭＳ 明朝" w:cstheme="minorBidi" w:hint="eastAsia"/>
          <w:szCs w:val="22"/>
        </w:rPr>
        <w:t>より</w:t>
      </w:r>
      <w:r w:rsidRPr="007B7E93">
        <w:rPr>
          <w:rFonts w:hint="eastAsia"/>
        </w:rPr>
        <w:t>）</w:t>
      </w:r>
    </w:p>
    <w:p w14:paraId="0F87FAC1" w14:textId="77777777" w:rsidR="005219E0" w:rsidRPr="007B7E93" w:rsidRDefault="005219E0" w:rsidP="004E6168"/>
    <w:p w14:paraId="71CA1FB3" w14:textId="7441E031" w:rsidR="004D6EA3" w:rsidRPr="007B7E93" w:rsidRDefault="004D6EA3" w:rsidP="004D6EA3">
      <w:pPr>
        <w:ind w:firstLineChars="100" w:firstLine="220"/>
      </w:pPr>
      <w:r w:rsidRPr="007B7E93">
        <w:rPr>
          <w:rFonts w:hint="eastAsia"/>
        </w:rPr>
        <w:t>上記</w:t>
      </w:r>
      <w:r>
        <w:rPr>
          <w:rFonts w:hint="eastAsia"/>
        </w:rPr>
        <w:t>2つ</w:t>
      </w:r>
      <w:r w:rsidRPr="007B7E93">
        <w:rPr>
          <w:rFonts w:hint="eastAsia"/>
        </w:rPr>
        <w:t>のビジネスマッチング事業について、現状をヒアリングしたところ、事業の入口である発注案件獲得の主要な活動に違いがあった。取引あっせん事業は前述のあっせん登録データベースの発注企業約3,500社への訪問で発注案件を獲得、一方、Ｂ２Ｂネットワーク事業は取引あっせん事業の登録の有無にかかわらず、依頼のあった企業や関係企業への訪問、国内の大型展示商談会に参加・出展するなどのコーディネーターによる営業活動や金融機関からの紹介を通じて発注案件を獲得している。このように、発注案件の獲得、紹介の手法という点には形式的な違いがある。</w:t>
      </w:r>
    </w:p>
    <w:p w14:paraId="722F0452" w14:textId="77777777" w:rsidR="004D6EA3" w:rsidRPr="007B7E93" w:rsidRDefault="004D6EA3" w:rsidP="004D6EA3">
      <w:pPr>
        <w:ind w:firstLineChars="100" w:firstLine="220"/>
      </w:pPr>
      <w:r w:rsidRPr="007B7E93">
        <w:rPr>
          <w:rFonts w:hint="eastAsia"/>
        </w:rPr>
        <w:t>しかしながら、支援を受ける側である中小企業にとってみれば、両事業は、発注企業と受注企業の受発注に結び付けるマッチングという本質的な支援に相違点はないと思われる。</w:t>
      </w:r>
    </w:p>
    <w:p w14:paraId="10C5A604" w14:textId="77777777" w:rsidR="004D6EA3" w:rsidRPr="007B7E93" w:rsidRDefault="004D6EA3" w:rsidP="004D6EA3">
      <w:pPr>
        <w:ind w:firstLineChars="100" w:firstLine="220"/>
      </w:pPr>
      <w:r w:rsidRPr="007B7E93">
        <w:rPr>
          <w:rFonts w:hint="eastAsia"/>
        </w:rPr>
        <w:t>また、現状別々の事業と区別されているが、両事業を統合することで、コーディネーター間での情報共有が促進され、新たなマッチングにつながる可能性が高まるとともに、事業の統合により効率的な運営が期待される。</w:t>
      </w:r>
    </w:p>
    <w:p w14:paraId="097EB468" w14:textId="77777777" w:rsidR="004D6EA3" w:rsidRPr="007B7E93" w:rsidRDefault="004D6EA3" w:rsidP="004D6EA3">
      <w:pPr>
        <w:ind w:firstLineChars="100" w:firstLine="220"/>
      </w:pPr>
      <w:r w:rsidRPr="007B7E93">
        <w:rPr>
          <w:rFonts w:hint="eastAsia"/>
        </w:rPr>
        <w:t>よって、効果的かつ効率的な事業運営の観点から、事業の統合を進められたい。</w:t>
      </w:r>
    </w:p>
    <w:p w14:paraId="7972EC55" w14:textId="77777777" w:rsidR="005219E0" w:rsidRPr="007B7E93" w:rsidRDefault="005219E0" w:rsidP="007B7E93">
      <w:pPr>
        <w:ind w:leftChars="472" w:left="1038" w:firstLineChars="100" w:firstLine="220"/>
      </w:pPr>
    </w:p>
    <w:p w14:paraId="48E17243" w14:textId="60080890" w:rsidR="005219E0" w:rsidRPr="007B7E93" w:rsidRDefault="005219E0" w:rsidP="006A2965">
      <w:pPr>
        <w:outlineLvl w:val="1"/>
        <w:rPr>
          <w:b/>
        </w:rPr>
      </w:pPr>
      <w:bookmarkStart w:id="140" w:name="_Toc158132721"/>
      <w:r w:rsidRPr="007B7E93">
        <w:rPr>
          <w:rFonts w:hint="eastAsia"/>
          <w:b/>
        </w:rPr>
        <w:t>【</w:t>
      </w:r>
      <w:bookmarkStart w:id="141" w:name="_Hlk157091265"/>
      <w:r w:rsidRPr="007B7E93">
        <w:rPr>
          <w:rFonts w:hint="eastAsia"/>
          <w:b/>
        </w:rPr>
        <w:t>意見</w:t>
      </w:r>
      <w:r w:rsidR="007E5D79" w:rsidRPr="007B7E93">
        <w:rPr>
          <w:rFonts w:hint="eastAsia"/>
          <w:b/>
        </w:rPr>
        <w:t xml:space="preserve">１４　</w:t>
      </w:r>
      <w:bookmarkStart w:id="142" w:name="_Hlk152137796"/>
      <w:r w:rsidRPr="007B7E93">
        <w:rPr>
          <w:rFonts w:hint="eastAsia"/>
          <w:b/>
        </w:rPr>
        <w:t>ＭＯＢＩＯ及</w:t>
      </w:r>
      <w:r w:rsidR="007E5D79" w:rsidRPr="007B7E93">
        <w:rPr>
          <w:rFonts w:hint="eastAsia"/>
          <w:b/>
        </w:rPr>
        <w:t>び</w:t>
      </w:r>
      <w:r w:rsidR="00735B78" w:rsidRPr="00201804">
        <w:rPr>
          <w:rFonts w:hAnsi="ＭＳ 明朝" w:cstheme="minorBidi" w:hint="eastAsia"/>
          <w:b/>
          <w:bCs/>
          <w:szCs w:val="22"/>
        </w:rPr>
        <w:t>大阪</w:t>
      </w:r>
      <w:r w:rsidR="007E5D79" w:rsidRPr="007B7E93">
        <w:rPr>
          <w:rFonts w:hint="eastAsia"/>
          <w:b/>
        </w:rPr>
        <w:t>産業創造館</w:t>
      </w:r>
      <w:bookmarkEnd w:id="142"/>
      <w:r w:rsidRPr="007B7E93">
        <w:rPr>
          <w:rFonts w:hint="eastAsia"/>
          <w:b/>
        </w:rPr>
        <w:t>でそれぞれ実施されているマッチング事業の効率化</w:t>
      </w:r>
      <w:bookmarkEnd w:id="141"/>
      <w:r w:rsidR="00BB1732" w:rsidRPr="007B7E93">
        <w:rPr>
          <w:rFonts w:hint="eastAsia"/>
          <w:b/>
        </w:rPr>
        <w:t>】</w:t>
      </w:r>
      <w:bookmarkEnd w:id="140"/>
    </w:p>
    <w:p w14:paraId="549A6F3E" w14:textId="260948E7" w:rsidR="004D6EA3" w:rsidRPr="007B7E93" w:rsidRDefault="004D6EA3" w:rsidP="004D6EA3">
      <w:r w:rsidRPr="007B7E93">
        <w:rPr>
          <w:rFonts w:hint="eastAsia"/>
        </w:rPr>
        <w:t xml:space="preserve">　大阪産業局は、ビジネス・マッチングサポート事業（ＭＯＢＩＯ）とビジネスチャン</w:t>
      </w:r>
      <w:r w:rsidRPr="007B7E93">
        <w:rPr>
          <w:rFonts w:hint="eastAsia"/>
        </w:rPr>
        <w:lastRenderedPageBreak/>
        <w:t>ス倍増プロジェクト（</w:t>
      </w:r>
      <w:r w:rsidR="00285DCD">
        <w:rPr>
          <w:rFonts w:hint="eastAsia"/>
        </w:rPr>
        <w:t>大阪産業創造館</w:t>
      </w:r>
      <w:r w:rsidRPr="007B7E93">
        <w:rPr>
          <w:rFonts w:hint="eastAsia"/>
        </w:rPr>
        <w:t>）について、より効率性の高い運用を検討すべきである。</w:t>
      </w:r>
    </w:p>
    <w:p w14:paraId="43AA8227" w14:textId="77777777" w:rsidR="004D6EA3" w:rsidRPr="007B7E93" w:rsidRDefault="004D6EA3" w:rsidP="004D6EA3">
      <w:r w:rsidRPr="007B7E93">
        <w:rPr>
          <w:rFonts w:hint="eastAsia"/>
        </w:rPr>
        <w:t>（理由）</w:t>
      </w:r>
    </w:p>
    <w:p w14:paraId="7F4FE9D5" w14:textId="77777777" w:rsidR="004D6EA3" w:rsidRPr="007B7E93" w:rsidRDefault="004D6EA3" w:rsidP="004D6EA3">
      <w:r w:rsidRPr="007B7E93">
        <w:rPr>
          <w:rFonts w:hint="eastAsia"/>
        </w:rPr>
        <w:t xml:space="preserve">　ＭＯＢＩＯにおいて実施しているビジネス・マッチングサポート事業は、</w:t>
      </w:r>
      <w:r w:rsidRPr="007B7E93">
        <w:t>大阪府内を中心とした製造業、高い技術を持つ企業に対し、技術と経験豊富な大手企業</w:t>
      </w:r>
      <w:r w:rsidRPr="007B7E93">
        <w:rPr>
          <w:rFonts w:hint="eastAsia"/>
        </w:rPr>
        <w:t>ＯＢ</w:t>
      </w:r>
      <w:r w:rsidRPr="007B7E93">
        <w:t>がコーディネーターとして、中小企業の組織的・技術的課題の解決のためのコンサルティングとビジネスチャンスの創出をプロデュース</w:t>
      </w:r>
      <w:r w:rsidRPr="007B7E93">
        <w:rPr>
          <w:rFonts w:hint="eastAsia"/>
        </w:rPr>
        <w:t>する事業である。</w:t>
      </w:r>
    </w:p>
    <w:p w14:paraId="37CA7E26" w14:textId="77777777" w:rsidR="004D6EA3" w:rsidRPr="007B7E93" w:rsidRDefault="004D6EA3" w:rsidP="004D6EA3">
      <w:pPr>
        <w:ind w:firstLineChars="100" w:firstLine="220"/>
      </w:pPr>
      <w:r w:rsidRPr="007B7E93">
        <w:t>アイデアの具現化や技術を活かすためのあらゆるアライアンスを経験や知識を活かし、ビジネスチャンス創出という視点でスクリーニングし、年間</w:t>
      </w:r>
      <w:r w:rsidRPr="007B7E93">
        <w:rPr>
          <w:rFonts w:hint="eastAsia"/>
        </w:rPr>
        <w:t>1</w:t>
      </w:r>
      <w:r w:rsidRPr="007B7E93">
        <w:t>00件</w:t>
      </w:r>
      <w:r w:rsidRPr="007B7E93">
        <w:rPr>
          <w:rFonts w:hint="eastAsia"/>
        </w:rPr>
        <w:t>を超える</w:t>
      </w:r>
      <w:r w:rsidRPr="007B7E93">
        <w:t>ビジネスマッチングを成立させて</w:t>
      </w:r>
      <w:r w:rsidRPr="007B7E93">
        <w:rPr>
          <w:rFonts w:hint="eastAsia"/>
        </w:rPr>
        <w:t>おり、</w:t>
      </w:r>
      <w:r w:rsidRPr="007B7E93">
        <w:t>「クリエイティブに技術を形づくる。製品を開発し経営をデザインする。」を指針として、継続的なフォロー・</w:t>
      </w:r>
      <w:r w:rsidRPr="007B7E93">
        <w:rPr>
          <w:rFonts w:hint="eastAsia"/>
        </w:rPr>
        <w:t>伴走</w:t>
      </w:r>
      <w:r w:rsidRPr="007B7E93">
        <w:t>支援</w:t>
      </w:r>
      <w:r w:rsidRPr="007B7E93">
        <w:rPr>
          <w:rFonts w:hint="eastAsia"/>
        </w:rPr>
        <w:t>を実施する中でマッチングにつなげている</w:t>
      </w:r>
      <w:r w:rsidRPr="007B7E93">
        <w:t>。</w:t>
      </w:r>
    </w:p>
    <w:p w14:paraId="6E5655B0" w14:textId="77777777" w:rsidR="004D6EA3" w:rsidRPr="007B7E93" w:rsidRDefault="004D6EA3" w:rsidP="004D6EA3">
      <w:pPr>
        <w:ind w:firstLineChars="100" w:firstLine="220"/>
      </w:pPr>
      <w:r w:rsidRPr="007B7E93">
        <w:rPr>
          <w:rFonts w:hint="eastAsia"/>
        </w:rPr>
        <w:t>具体的なマッチングまでの流れは以下の通りである。</w:t>
      </w:r>
    </w:p>
    <w:p w14:paraId="012231A2" w14:textId="77777777" w:rsidR="004D6EA3" w:rsidRPr="007B7E93" w:rsidRDefault="004D6EA3" w:rsidP="004D6EA3">
      <w:pPr>
        <w:ind w:firstLineChars="100" w:firstLine="220"/>
      </w:pPr>
    </w:p>
    <w:p w14:paraId="17D6CE86" w14:textId="77777777" w:rsidR="004D6EA3" w:rsidRPr="007B7E93" w:rsidRDefault="004D6EA3" w:rsidP="004D6EA3">
      <w:r w:rsidRPr="007B7E93">
        <w:rPr>
          <w:rFonts w:hint="eastAsia"/>
        </w:rPr>
        <w:t>【マッチングまでの流れ】</w:t>
      </w:r>
    </w:p>
    <w:p w14:paraId="7C48F307" w14:textId="77777777" w:rsidR="005219E0" w:rsidRPr="007B7E93" w:rsidRDefault="005219E0" w:rsidP="004E6168">
      <w:r w:rsidRPr="007B7E93">
        <w:rPr>
          <w:noProof/>
        </w:rPr>
        <w:drawing>
          <wp:inline distT="0" distB="0" distL="0" distR="0" wp14:anchorId="05BBEC6E" wp14:editId="1569F1BC">
            <wp:extent cx="5400040" cy="1756410"/>
            <wp:effectExtent l="0" t="0" r="0" b="0"/>
            <wp:docPr id="471373210"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3210" name="図 1" descr="グラフィカル ユーザー インターフェイス, テキスト, アプリケーション&#10;&#10;自動的に生成された説明"/>
                    <pic:cNvPicPr/>
                  </pic:nvPicPr>
                  <pic:blipFill>
                    <a:blip r:embed="rId43"/>
                    <a:stretch>
                      <a:fillRect/>
                    </a:stretch>
                  </pic:blipFill>
                  <pic:spPr>
                    <a:xfrm>
                      <a:off x="0" y="0"/>
                      <a:ext cx="5400040" cy="1756410"/>
                    </a:xfrm>
                    <a:prstGeom prst="rect">
                      <a:avLst/>
                    </a:prstGeom>
                  </pic:spPr>
                </pic:pic>
              </a:graphicData>
            </a:graphic>
          </wp:inline>
        </w:drawing>
      </w:r>
    </w:p>
    <w:p w14:paraId="15A03CAC" w14:textId="79E76B27" w:rsidR="005219E0" w:rsidRPr="007B7E93" w:rsidRDefault="005219E0" w:rsidP="007B7E93">
      <w:pPr>
        <w:ind w:leftChars="472" w:left="1038" w:firstLineChars="100" w:firstLine="220"/>
        <w:jc w:val="right"/>
      </w:pPr>
      <w:r w:rsidRPr="007B7E93">
        <w:rPr>
          <w:rFonts w:hint="eastAsia"/>
        </w:rPr>
        <w:t>（出典：ＭＯＢＩＯホームページ</w:t>
      </w:r>
      <w:r w:rsidR="00735B78" w:rsidRPr="00201804">
        <w:rPr>
          <w:rFonts w:hAnsi="ＭＳ 明朝" w:cstheme="minorBidi" w:hint="eastAsia"/>
          <w:szCs w:val="22"/>
        </w:rPr>
        <w:t>より</w:t>
      </w:r>
      <w:r w:rsidRPr="007B7E93">
        <w:rPr>
          <w:rFonts w:hint="eastAsia"/>
        </w:rPr>
        <w:t>）</w:t>
      </w:r>
    </w:p>
    <w:p w14:paraId="3F443FF7" w14:textId="77777777" w:rsidR="005219E0" w:rsidRPr="007B7E93" w:rsidRDefault="005219E0" w:rsidP="007B7E93">
      <w:pPr>
        <w:ind w:leftChars="472" w:left="1038" w:firstLineChars="100" w:firstLine="220"/>
      </w:pPr>
    </w:p>
    <w:p w14:paraId="55D51D8E" w14:textId="5B4B75AE" w:rsidR="004D6EA3" w:rsidRPr="007B7E93" w:rsidRDefault="004D6EA3" w:rsidP="004D6EA3">
      <w:pPr>
        <w:ind w:firstLineChars="100" w:firstLine="220"/>
      </w:pPr>
      <w:r w:rsidRPr="007B7E93">
        <w:rPr>
          <w:rFonts w:hint="eastAsia"/>
        </w:rPr>
        <w:t>一方で、</w:t>
      </w:r>
      <w:r w:rsidR="002F62BF">
        <w:rPr>
          <w:rFonts w:hint="eastAsia"/>
        </w:rPr>
        <w:t>大阪産業創造館</w:t>
      </w:r>
      <w:r w:rsidRPr="007B7E93">
        <w:rPr>
          <w:rFonts w:hint="eastAsia"/>
        </w:rPr>
        <w:t>において、ビジネスチャンス倍増プロジェクト事業を実施している。これは、</w:t>
      </w:r>
      <w:r w:rsidRPr="007B7E93">
        <w:t>経験豊富な企業</w:t>
      </w:r>
      <w:r w:rsidRPr="007B7E93">
        <w:rPr>
          <w:rFonts w:hint="eastAsia"/>
        </w:rPr>
        <w:t>ＯＢ</w:t>
      </w:r>
      <w:r w:rsidRPr="007B7E93">
        <w:t>のマッチングナビゲーターが、</w:t>
      </w:r>
      <w:r w:rsidRPr="007B7E93">
        <w:rPr>
          <w:rFonts w:hint="eastAsia"/>
        </w:rPr>
        <w:t>1</w:t>
      </w:r>
      <w:r w:rsidRPr="007B7E93">
        <w:t>社ずつ個別訪問を行い、経営者と話をし、現場を確認することで、技術力・経営課題・要望を把握し</w:t>
      </w:r>
      <w:r w:rsidRPr="007B7E93">
        <w:rPr>
          <w:rFonts w:hint="eastAsia"/>
        </w:rPr>
        <w:t>た上で、</w:t>
      </w:r>
      <w:r w:rsidRPr="007B7E93">
        <w:t>その技術内容を元に、</w:t>
      </w:r>
      <w:r w:rsidR="002F62BF">
        <w:rPr>
          <w:rFonts w:hint="eastAsia"/>
        </w:rPr>
        <w:t>大阪産業創造館</w:t>
      </w:r>
      <w:r w:rsidRPr="007B7E93">
        <w:t>が持つ中小企業情報、企業</w:t>
      </w:r>
      <w:r w:rsidRPr="007B7E93">
        <w:rPr>
          <w:rFonts w:hint="eastAsia"/>
        </w:rPr>
        <w:t>ＯＢ</w:t>
      </w:r>
      <w:r w:rsidRPr="007B7E93">
        <w:t>が持つ大手メーカー・大手商社などのネットワークを活用して、</w:t>
      </w:r>
      <w:r w:rsidRPr="007B7E93">
        <w:rPr>
          <w:rFonts w:hint="eastAsia"/>
        </w:rPr>
        <w:t>マッチングナビゲーターが橋渡し役（仲人役）となり、企業</w:t>
      </w:r>
      <w:r w:rsidRPr="007B7E93">
        <w:t>の技術・要望に最適な企業紹介を行</w:t>
      </w:r>
      <w:r w:rsidRPr="007B7E93">
        <w:rPr>
          <w:rFonts w:hint="eastAsia"/>
        </w:rPr>
        <w:t>うことを目的としている。</w:t>
      </w:r>
    </w:p>
    <w:p w14:paraId="37B8A31A" w14:textId="335A4C49" w:rsidR="004D6EA3" w:rsidRPr="007B7E93" w:rsidRDefault="004D6EA3" w:rsidP="004D6EA3">
      <w:pPr>
        <w:ind w:firstLineChars="100" w:firstLine="220"/>
      </w:pPr>
      <w:r w:rsidRPr="005035FE">
        <w:rPr>
          <w:noProof/>
        </w:rPr>
        <w:lastRenderedPageBreak/>
        <mc:AlternateContent>
          <mc:Choice Requires="wps">
            <w:drawing>
              <wp:anchor distT="45720" distB="45720" distL="114300" distR="114300" simplePos="0" relativeHeight="251714560" behindDoc="0" locked="0" layoutInCell="1" allowOverlap="1" wp14:anchorId="163FCAD9" wp14:editId="28559E95">
                <wp:simplePos x="0" y="0"/>
                <wp:positionH relativeFrom="column">
                  <wp:posOffset>234619</wp:posOffset>
                </wp:positionH>
                <wp:positionV relativeFrom="paragraph">
                  <wp:posOffset>294005</wp:posOffset>
                </wp:positionV>
                <wp:extent cx="4899660" cy="1404620"/>
                <wp:effectExtent l="0" t="0" r="1524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404620"/>
                        </a:xfrm>
                        <a:prstGeom prst="rect">
                          <a:avLst/>
                        </a:prstGeom>
                        <a:solidFill>
                          <a:srgbClr val="FFFFFF"/>
                        </a:solidFill>
                        <a:ln w="9525">
                          <a:solidFill>
                            <a:srgbClr val="000000"/>
                          </a:solidFill>
                          <a:miter lim="800000"/>
                          <a:headEnd/>
                          <a:tailEnd/>
                        </a:ln>
                      </wps:spPr>
                      <wps:txbx>
                        <w:txbxContent>
                          <w:p w14:paraId="62239269" w14:textId="77777777" w:rsidR="009854E4" w:rsidRDefault="009854E4" w:rsidP="004D6EA3">
                            <w:r>
                              <w:rPr>
                                <w:rFonts w:hint="eastAsia"/>
                              </w:rPr>
                              <w:t>①</w:t>
                            </w:r>
                            <w:r w:rsidRPr="005035FE">
                              <w:t>約</w:t>
                            </w:r>
                            <w:r>
                              <w:rPr>
                                <w:rFonts w:hint="eastAsia"/>
                              </w:rPr>
                              <w:t>50</w:t>
                            </w:r>
                            <w:r w:rsidRPr="005035FE">
                              <w:t>人の人脈でマッチング先を検討</w:t>
                            </w:r>
                          </w:p>
                          <w:p w14:paraId="09B4BF62" w14:textId="77777777" w:rsidR="009854E4" w:rsidRDefault="009854E4" w:rsidP="004D6EA3">
                            <w:pPr>
                              <w:ind w:firstLineChars="100" w:firstLine="220"/>
                            </w:pPr>
                            <w:r w:rsidRPr="005035FE">
                              <w:t>経験豊富なマッチングナビゲーターが一堂に集まって、</w:t>
                            </w:r>
                            <w:r>
                              <w:rPr>
                                <w:rFonts w:hint="eastAsia"/>
                              </w:rPr>
                              <w:t>企業</w:t>
                            </w:r>
                            <w:r w:rsidRPr="005035FE">
                              <w:t>の課題解決を行うために会議を開</w:t>
                            </w:r>
                            <w:r>
                              <w:rPr>
                                <w:rFonts w:hint="eastAsia"/>
                              </w:rPr>
                              <w:t>きます</w:t>
                            </w:r>
                            <w:r w:rsidRPr="005035FE">
                              <w:t>。マッチングナビゲーターは、各人の人脈を活かして情報を交換し、チームワークにより大手企業・中小企業などマッチング先を探します。</w:t>
                            </w:r>
                          </w:p>
                          <w:p w14:paraId="761EC207" w14:textId="77777777" w:rsidR="009854E4" w:rsidRDefault="009854E4" w:rsidP="004D6EA3">
                            <w:r>
                              <w:rPr>
                                <w:rFonts w:hint="eastAsia"/>
                              </w:rPr>
                              <w:t>②</w:t>
                            </w:r>
                            <w:r w:rsidRPr="005035FE">
                              <w:t>自社では気づかない魅力を発掘</w:t>
                            </w:r>
                          </w:p>
                          <w:p w14:paraId="150685ED" w14:textId="77777777" w:rsidR="009854E4" w:rsidRDefault="009854E4" w:rsidP="004D6EA3">
                            <w:pPr>
                              <w:ind w:firstLineChars="100" w:firstLine="220"/>
                            </w:pPr>
                            <w:r w:rsidRPr="005035FE">
                              <w:t>マッチングナビゲーターは、さまざまな経験と技術を持つ専門家です。自社では気がついていなかった魅力や技術力を発掘して、新分野への進出や新たな取引のきっかけをつくります。</w:t>
                            </w:r>
                          </w:p>
                          <w:p w14:paraId="364C807B" w14:textId="77777777" w:rsidR="009854E4" w:rsidRDefault="009854E4" w:rsidP="004D6EA3">
                            <w:r>
                              <w:rPr>
                                <w:rFonts w:hint="eastAsia"/>
                              </w:rPr>
                              <w:t>③</w:t>
                            </w:r>
                            <w:r w:rsidRPr="005035FE">
                              <w:t>経営者としての姿勢・考え方を再確認</w:t>
                            </w:r>
                          </w:p>
                          <w:p w14:paraId="2FE9CF0B" w14:textId="77777777" w:rsidR="009854E4" w:rsidRPr="005035FE" w:rsidRDefault="009854E4" w:rsidP="004D6EA3">
                            <w:pPr>
                              <w:ind w:firstLineChars="100" w:firstLine="220"/>
                            </w:pPr>
                            <w:r w:rsidRPr="005035FE">
                              <w:t>同プロジェクトで最も重視しているのは、経営者の人間性や経営に取り組む姿勢や考え方。マッチングナビゲーター自身が「自分の目で確かめ、納得できる人・企業同士を結びつける」活動となるため、入念な調査やヒアリングを実施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3FCAD9" id="_x0000_t202" coordsize="21600,21600" o:spt="202" path="m,l,21600r21600,l21600,xe">
                <v:stroke joinstyle="miter"/>
                <v:path gradientshapeok="t" o:connecttype="rect"/>
              </v:shapetype>
              <v:shape id="テキスト ボックス 2" o:spid="_x0000_s1062" type="#_x0000_t202" style="position:absolute;left:0;text-align:left;margin-left:18.45pt;margin-top:23.15pt;width:385.8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">
                <v:textbox style="mso-fit-shape-to-text:t">
                  <w:txbxContent>
                    <w:p w14:paraId="62239269" w14:textId="77777777" w:rsidR="009854E4" w:rsidRDefault="009854E4" w:rsidP="004D6EA3">
                      <w:r>
                        <w:rPr>
                          <w:rFonts w:hint="eastAsia"/>
                        </w:rPr>
                        <w:t>①</w:t>
                      </w:r>
                      <w:r w:rsidRPr="005035FE">
                        <w:t>約</w:t>
                      </w:r>
                      <w:r>
                        <w:rPr>
                          <w:rFonts w:hint="eastAsia"/>
                        </w:rPr>
                        <w:t>50</w:t>
                      </w:r>
                      <w:r w:rsidRPr="005035FE">
                        <w:t>人の人脈でマッチング先を検討</w:t>
                      </w:r>
                    </w:p>
                    <w:p w14:paraId="09B4BF62" w14:textId="77777777" w:rsidR="009854E4" w:rsidRDefault="009854E4" w:rsidP="004D6EA3">
                      <w:pPr>
                        <w:ind w:firstLineChars="100" w:firstLine="220"/>
                      </w:pPr>
                      <w:r w:rsidRPr="005035FE">
                        <w:t>経験豊富なマッチングナビゲーターが一堂に集まって、</w:t>
                      </w:r>
                      <w:r>
                        <w:rPr>
                          <w:rFonts w:hint="eastAsia"/>
                        </w:rPr>
                        <w:t>企業</w:t>
                      </w:r>
                      <w:r w:rsidRPr="005035FE">
                        <w:t>の課題解決を行うために会議を開</w:t>
                      </w:r>
                      <w:r>
                        <w:rPr>
                          <w:rFonts w:hint="eastAsia"/>
                        </w:rPr>
                        <w:t>きます</w:t>
                      </w:r>
                      <w:r w:rsidRPr="005035FE">
                        <w:t>。マッチングナビゲーターは、各人の人脈を活かして情報を交換し、チームワークにより大手企業・中小企業などマッチング先を探します。</w:t>
                      </w:r>
                    </w:p>
                    <w:p w14:paraId="761EC207" w14:textId="77777777" w:rsidR="009854E4" w:rsidRDefault="009854E4" w:rsidP="004D6EA3">
                      <w:r>
                        <w:rPr>
                          <w:rFonts w:hint="eastAsia"/>
                        </w:rPr>
                        <w:t>②</w:t>
                      </w:r>
                      <w:r w:rsidRPr="005035FE">
                        <w:t>自社では気づかない魅力を発掘</w:t>
                      </w:r>
                    </w:p>
                    <w:p w14:paraId="150685ED" w14:textId="77777777" w:rsidR="009854E4" w:rsidRDefault="009854E4" w:rsidP="004D6EA3">
                      <w:pPr>
                        <w:ind w:firstLineChars="100" w:firstLine="220"/>
                      </w:pPr>
                      <w:r w:rsidRPr="005035FE">
                        <w:t>マッチングナビゲーターは、さまざまな経験と技術を持つ専門家です。自社では気がついていなかった魅力や技術力を発掘して、新分野への進出や新たな取引のきっかけをつくります。</w:t>
                      </w:r>
                    </w:p>
                    <w:p w14:paraId="364C807B" w14:textId="77777777" w:rsidR="009854E4" w:rsidRDefault="009854E4" w:rsidP="004D6EA3">
                      <w:r>
                        <w:rPr>
                          <w:rFonts w:hint="eastAsia"/>
                        </w:rPr>
                        <w:t>③</w:t>
                      </w:r>
                      <w:r w:rsidRPr="005035FE">
                        <w:t>経営者としての姿勢・考え方を再確認</w:t>
                      </w:r>
                    </w:p>
                    <w:p w14:paraId="2FE9CF0B" w14:textId="77777777" w:rsidR="009854E4" w:rsidRPr="005035FE" w:rsidRDefault="009854E4" w:rsidP="004D6EA3">
                      <w:pPr>
                        <w:ind w:firstLineChars="100" w:firstLine="220"/>
                      </w:pPr>
                      <w:r w:rsidRPr="005035FE">
                        <w:t>同プロジェクトで最も重視しているのは、経営者の人間性や経営に取り組む姿勢や考え方。マッチングナビゲーター自身が「自分の目で確かめ、納得できる人・企業同士を結びつける」活動となるため、入念な調査やヒアリングを実施しています。</w:t>
                      </w:r>
                    </w:p>
                  </w:txbxContent>
                </v:textbox>
                <w10:wrap type="square"/>
              </v:shape>
            </w:pict>
          </mc:Fallback>
        </mc:AlternateContent>
      </w:r>
      <w:r w:rsidRPr="007B7E93">
        <w:rPr>
          <w:rFonts w:hint="eastAsia"/>
        </w:rPr>
        <w:t>このサービスの特徴として、以下の</w:t>
      </w:r>
      <w:r>
        <w:rPr>
          <w:rFonts w:hint="eastAsia"/>
        </w:rPr>
        <w:t>3つ</w:t>
      </w:r>
      <w:r w:rsidRPr="007B7E93">
        <w:rPr>
          <w:rFonts w:hint="eastAsia"/>
        </w:rPr>
        <w:t>が掲げられている。</w:t>
      </w:r>
    </w:p>
    <w:p w14:paraId="4155E893" w14:textId="6D824015" w:rsidR="004D6EA3" w:rsidRPr="007B7E93" w:rsidRDefault="004D6EA3" w:rsidP="007B7E93">
      <w:pPr>
        <w:ind w:leftChars="472" w:left="1038" w:right="440" w:firstLineChars="100" w:firstLine="220"/>
        <w:jc w:val="right"/>
      </w:pPr>
      <w:r w:rsidRPr="007B7E93">
        <w:rPr>
          <w:rFonts w:hint="eastAsia"/>
        </w:rPr>
        <w:t>（出典：</w:t>
      </w:r>
      <w:r w:rsidR="002F62BF">
        <w:rPr>
          <w:rFonts w:hint="eastAsia"/>
        </w:rPr>
        <w:t>大阪産業創造館</w:t>
      </w:r>
      <w:r w:rsidRPr="007B7E93">
        <w:rPr>
          <w:rFonts w:hint="eastAsia"/>
        </w:rPr>
        <w:t>ホームページより）</w:t>
      </w:r>
    </w:p>
    <w:p w14:paraId="17C817DC" w14:textId="77777777" w:rsidR="004D6EA3" w:rsidRPr="007B7E93" w:rsidRDefault="004D6EA3" w:rsidP="004D6EA3"/>
    <w:p w14:paraId="72481F32" w14:textId="386E80C0" w:rsidR="004D6EA3" w:rsidRPr="007B7E93" w:rsidRDefault="004D6EA3" w:rsidP="004D6EA3">
      <w:pPr>
        <w:ind w:firstLineChars="100" w:firstLine="220"/>
      </w:pPr>
      <w:r w:rsidRPr="007B7E93">
        <w:rPr>
          <w:rFonts w:hint="eastAsia"/>
        </w:rPr>
        <w:t>両事業は、ビジネスマッチングの専門家（コーディネーター、マッチングナビゲーター）が企業の個別訪問を行う点、個別訪問で企業の課題を把握した上で、複数の専門家による会議（コーディネーター会議、マッチングナビゲーターによる会議）により、情報共有し、紹介先を探す点は類似しているが、ビジネス・マッチングサポート事業（ＭＯＢＩＯ</w:t>
      </w:r>
      <w:r w:rsidRPr="007B7E93">
        <w:t>）は、紹介後の長期にわたる継続的なフォローを実施しており、紹介、仲人的役割を主目的とする、ビジネスチャンス倍増プロジェクト（</w:t>
      </w:r>
      <w:r w:rsidR="002F62BF">
        <w:t>大阪産業創造館</w:t>
      </w:r>
      <w:r w:rsidRPr="007B7E93">
        <w:t>）とは紹介後の支援内容が異なっている。</w:t>
      </w:r>
    </w:p>
    <w:p w14:paraId="53E1BDEB" w14:textId="77777777" w:rsidR="004D6EA3" w:rsidRPr="007B7E93" w:rsidRDefault="004D6EA3" w:rsidP="004D6EA3">
      <w:pPr>
        <w:ind w:firstLineChars="100" w:firstLine="220"/>
      </w:pPr>
      <w:r w:rsidRPr="007B7E93">
        <w:rPr>
          <w:rFonts w:hint="eastAsia"/>
        </w:rPr>
        <w:t>しかしながら、組織統合後も統合前と同様、並列で実施されており、効率的な手法への転換が進んでいない。そもそも、大阪産業局への組織統合はこのような類似事業に関して効率性の高い手法への転換などによる利用者利便性の向上や効率性の向上をその大きな目的としている。そのため、府市財源の区別はあるものの、今後は運営手法等に関して可能な限り効率性の高い手法への転換についてより積極的に取組まれることが望まれる。</w:t>
      </w:r>
    </w:p>
    <w:p w14:paraId="08408A8F" w14:textId="77777777" w:rsidR="005219E0" w:rsidRPr="007B7E93" w:rsidRDefault="005219E0" w:rsidP="004E6168"/>
    <w:p w14:paraId="2F1037F6" w14:textId="34EEB642" w:rsidR="005219E0" w:rsidRPr="00735B78" w:rsidRDefault="005219E0" w:rsidP="007B7E93">
      <w:pPr>
        <w:ind w:firstLineChars="100" w:firstLine="221"/>
        <w:outlineLvl w:val="2"/>
        <w:rPr>
          <w:rFonts w:hAnsi="ＭＳ 明朝"/>
          <w:b/>
        </w:rPr>
      </w:pPr>
      <w:bookmarkStart w:id="143" w:name="_Toc158132722"/>
      <w:bookmarkStart w:id="144" w:name="_Hlk157091318"/>
      <w:r w:rsidRPr="00735B78">
        <w:rPr>
          <w:rFonts w:hAnsi="ＭＳ 明朝" w:hint="eastAsia"/>
          <w:b/>
        </w:rPr>
        <w:t>(4)</w:t>
      </w:r>
      <w:r w:rsidR="00735B78">
        <w:rPr>
          <w:rFonts w:hAnsi="ＭＳ 明朝" w:hint="eastAsia"/>
          <w:b/>
        </w:rPr>
        <w:t xml:space="preserve">　</w:t>
      </w:r>
      <w:r w:rsidRPr="00735B78">
        <w:rPr>
          <w:rFonts w:hAnsi="ＭＳ 明朝" w:hint="eastAsia"/>
          <w:b/>
        </w:rPr>
        <w:t>固定資産実査にかかる監査の結果及び意見</w:t>
      </w:r>
      <w:bookmarkEnd w:id="143"/>
    </w:p>
    <w:p w14:paraId="1C3FB20F" w14:textId="45F8E453" w:rsidR="005219E0" w:rsidRPr="007B7E93" w:rsidRDefault="005219E0" w:rsidP="006A2965">
      <w:pPr>
        <w:outlineLvl w:val="1"/>
        <w:rPr>
          <w:b/>
        </w:rPr>
      </w:pPr>
      <w:bookmarkStart w:id="145" w:name="_Hlk147227682"/>
      <w:bookmarkStart w:id="146" w:name="_Toc158132723"/>
      <w:r w:rsidRPr="007B7E93">
        <w:rPr>
          <w:rFonts w:hint="eastAsia"/>
          <w:b/>
        </w:rPr>
        <w:t>【意見</w:t>
      </w:r>
      <w:r w:rsidR="007E5D79" w:rsidRPr="007B7E93">
        <w:rPr>
          <w:rFonts w:hint="eastAsia"/>
          <w:b/>
        </w:rPr>
        <w:t xml:space="preserve">１５　</w:t>
      </w:r>
      <w:r w:rsidRPr="007B7E93">
        <w:rPr>
          <w:rFonts w:hint="eastAsia"/>
          <w:b/>
        </w:rPr>
        <w:t>外注先所有資産の管理について</w:t>
      </w:r>
      <w:bookmarkEnd w:id="145"/>
      <w:r w:rsidR="00BB1732" w:rsidRPr="007B7E93">
        <w:rPr>
          <w:rFonts w:hint="eastAsia"/>
          <w:b/>
        </w:rPr>
        <w:t>】</w:t>
      </w:r>
      <w:bookmarkEnd w:id="146"/>
    </w:p>
    <w:bookmarkEnd w:id="144"/>
    <w:p w14:paraId="3298C1FC" w14:textId="77777777" w:rsidR="004D6EA3" w:rsidRPr="007B7E93" w:rsidRDefault="004D6EA3" w:rsidP="004D6EA3">
      <w:r w:rsidRPr="007B7E93">
        <w:rPr>
          <w:rFonts w:hint="eastAsia"/>
        </w:rPr>
        <w:t xml:space="preserve">　大阪産業局は、外注先所有資産について、適切に管理すべきである。</w:t>
      </w:r>
    </w:p>
    <w:p w14:paraId="31949CA2" w14:textId="77777777" w:rsidR="005D4433" w:rsidRDefault="005D4433" w:rsidP="004D6EA3"/>
    <w:p w14:paraId="2956AD93" w14:textId="36107CE8" w:rsidR="004D6EA3" w:rsidRPr="007B7E93" w:rsidRDefault="004D6EA3" w:rsidP="004D6EA3">
      <w:r w:rsidRPr="007B7E93">
        <w:rPr>
          <w:rFonts w:hint="eastAsia"/>
        </w:rPr>
        <w:lastRenderedPageBreak/>
        <w:t>（理由）</w:t>
      </w:r>
    </w:p>
    <w:p w14:paraId="7D4DAFBF" w14:textId="77777777" w:rsidR="004D6EA3" w:rsidRPr="007B7E93" w:rsidRDefault="004D6EA3" w:rsidP="004D6EA3">
      <w:pPr>
        <w:ind w:firstLineChars="100" w:firstLine="220"/>
      </w:pPr>
      <w:r w:rsidRPr="007B7E93">
        <w:rPr>
          <w:rFonts w:hint="eastAsia"/>
        </w:rPr>
        <w:t>固定資産管理シールが貼付されていない資産があったため確認を求めたところ、令和4年度までＭＯＢＩＯ運営の外注先である㈱コンベンションリンケージ所有のものであることが判明した。</w:t>
      </w:r>
    </w:p>
    <w:p w14:paraId="285C404D" w14:textId="77777777" w:rsidR="004D6EA3" w:rsidRPr="007B7E93" w:rsidRDefault="004D6EA3" w:rsidP="004D6EA3">
      <w:pPr>
        <w:ind w:firstLineChars="100" w:firstLine="220"/>
      </w:pPr>
      <w:r w:rsidRPr="007B7E93">
        <w:rPr>
          <w:rFonts w:hint="eastAsia"/>
        </w:rPr>
        <w:t>大阪産業局所有資産と区別するため外注先所有資産のリストを作成・入手し、現物を見ただけで他法人所有であることが分かるよう管理するとともに、当該外注先との間で継続使用に関する合意等を得ておく必要がある。</w:t>
      </w:r>
    </w:p>
    <w:p w14:paraId="4F6C5655" w14:textId="101C5A58" w:rsidR="005219E0" w:rsidRPr="007B7E93" w:rsidRDefault="005219E0" w:rsidP="007B7E93">
      <w:pPr>
        <w:ind w:leftChars="472" w:left="1038" w:firstLineChars="100" w:firstLine="220"/>
      </w:pPr>
    </w:p>
    <w:p w14:paraId="0A38DEFD" w14:textId="04D1FAA7" w:rsidR="005219E0" w:rsidRPr="007B7E93" w:rsidRDefault="005219E0" w:rsidP="006A2965">
      <w:pPr>
        <w:outlineLvl w:val="1"/>
        <w:rPr>
          <w:b/>
        </w:rPr>
      </w:pPr>
      <w:bookmarkStart w:id="147" w:name="_Toc158132724"/>
      <w:r w:rsidRPr="007B7E93">
        <w:rPr>
          <w:rFonts w:hint="eastAsia"/>
          <w:b/>
        </w:rPr>
        <w:t>【</w:t>
      </w:r>
      <w:bookmarkStart w:id="148" w:name="_Hlk157091381"/>
      <w:r w:rsidR="00BB1732" w:rsidRPr="007B7E93">
        <w:rPr>
          <w:rFonts w:hint="eastAsia"/>
          <w:b/>
        </w:rPr>
        <w:t>監査の</w:t>
      </w:r>
      <w:r w:rsidRPr="007B7E93">
        <w:rPr>
          <w:rFonts w:hint="eastAsia"/>
          <w:b/>
        </w:rPr>
        <w:t>結果</w:t>
      </w:r>
      <w:r w:rsidR="007E5D79" w:rsidRPr="007B7E93">
        <w:rPr>
          <w:rFonts w:hint="eastAsia"/>
          <w:b/>
        </w:rPr>
        <w:t xml:space="preserve">１　</w:t>
      </w:r>
      <w:r w:rsidRPr="007B7E93">
        <w:rPr>
          <w:rFonts w:hint="eastAsia"/>
          <w:b/>
        </w:rPr>
        <w:t>固定資産管理シールの貼付漏れ</w:t>
      </w:r>
      <w:bookmarkEnd w:id="148"/>
      <w:r w:rsidR="00BB1732" w:rsidRPr="007B7E93">
        <w:rPr>
          <w:rFonts w:hint="eastAsia"/>
          <w:b/>
        </w:rPr>
        <w:t>】</w:t>
      </w:r>
      <w:bookmarkEnd w:id="147"/>
    </w:p>
    <w:p w14:paraId="1B773631" w14:textId="77777777" w:rsidR="004D6EA3" w:rsidRPr="007B7E93" w:rsidRDefault="004D6EA3" w:rsidP="004D6EA3">
      <w:r w:rsidRPr="007B7E93">
        <w:rPr>
          <w:rFonts w:hint="eastAsia"/>
        </w:rPr>
        <w:t xml:space="preserve">　</w:t>
      </w:r>
      <w:bookmarkStart w:id="149" w:name="_Hlk156052592"/>
      <w:r w:rsidRPr="007B7E93">
        <w:rPr>
          <w:rFonts w:hint="eastAsia"/>
        </w:rPr>
        <w:t>大阪産業局は、固定資産の現物管理を適切に行うべきである。</w:t>
      </w:r>
      <w:bookmarkEnd w:id="149"/>
    </w:p>
    <w:p w14:paraId="4766C779" w14:textId="77777777" w:rsidR="004D6EA3" w:rsidRPr="007B7E93" w:rsidRDefault="004D6EA3" w:rsidP="004D6EA3">
      <w:r w:rsidRPr="007B7E93">
        <w:rPr>
          <w:rFonts w:hint="eastAsia"/>
        </w:rPr>
        <w:t>（理由）</w:t>
      </w:r>
    </w:p>
    <w:p w14:paraId="4CFF4659" w14:textId="77777777" w:rsidR="004D6EA3" w:rsidRPr="007B7E93" w:rsidRDefault="004D6EA3" w:rsidP="004D6EA3">
      <w:pPr>
        <w:ind w:firstLineChars="100" w:firstLine="220"/>
      </w:pPr>
      <w:r w:rsidRPr="007B7E93">
        <w:rPr>
          <w:rFonts w:hint="eastAsia"/>
        </w:rPr>
        <w:t>固定資産管理シールが貼付されていない資産が以下の通り確認された。</w:t>
      </w:r>
    </w:p>
    <w:p w14:paraId="15634279" w14:textId="77777777" w:rsidR="005219E0" w:rsidRPr="007B7E93" w:rsidRDefault="005219E0" w:rsidP="004E6168">
      <w:pPr>
        <w:ind w:firstLineChars="100" w:firstLine="220"/>
      </w:pPr>
    </w:p>
    <w:p w14:paraId="7A610A91" w14:textId="077E617D" w:rsidR="005219E0" w:rsidRDefault="004D6EA3" w:rsidP="004D6EA3">
      <w:pPr>
        <w:ind w:leftChars="200" w:left="440" w:firstLineChars="100" w:firstLine="220"/>
        <w:rPr>
          <w:rFonts w:cstheme="minorBidi"/>
          <w:szCs w:val="22"/>
        </w:rPr>
      </w:pPr>
      <w:r>
        <w:rPr>
          <w:noProof/>
        </w:rPr>
        <w:drawing>
          <wp:inline distT="0" distB="0" distL="0" distR="0" wp14:anchorId="166EA080" wp14:editId="2D1008CC">
            <wp:extent cx="4504763" cy="858454"/>
            <wp:effectExtent l="0" t="0" r="0" b="0"/>
            <wp:docPr id="42" name="図 6" descr="テーブル&#10;&#10;自動的に生成された説明">
              <a:extLst xmlns:a="http://schemas.openxmlformats.org/drawingml/2006/main">
                <a:ext uri="{FF2B5EF4-FFF2-40B4-BE49-F238E27FC236}">
                  <a16:creationId xmlns:a16="http://schemas.microsoft.com/office/drawing/2014/main" id="{2C8751F4-B5AB-4933-8657-F1ED2F037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6" descr="テーブル&#10;&#10;自動的に生成された説明">
                      <a:extLst>
                        <a:ext uri="{FF2B5EF4-FFF2-40B4-BE49-F238E27FC236}">
                          <a16:creationId xmlns:a16="http://schemas.microsoft.com/office/drawing/2014/main" id="{2C8751F4-B5AB-4933-8657-F1ED2F037C84}"/>
                        </a:ext>
                      </a:extLst>
                    </pic:cNvPr>
                    <pic:cNvPicPr>
                      <a:picLocks noChangeAspect="1"/>
                    </pic:cNvPicPr>
                  </pic:nvPicPr>
                  <pic:blipFill>
                    <a:blip r:embed="rId44"/>
                    <a:stretch>
                      <a:fillRect/>
                    </a:stretch>
                  </pic:blipFill>
                  <pic:spPr>
                    <a:xfrm>
                      <a:off x="0" y="0"/>
                      <a:ext cx="4504763" cy="858454"/>
                    </a:xfrm>
                    <a:prstGeom prst="rect">
                      <a:avLst/>
                    </a:prstGeom>
                  </pic:spPr>
                </pic:pic>
              </a:graphicData>
            </a:graphic>
          </wp:inline>
        </w:drawing>
      </w:r>
    </w:p>
    <w:p w14:paraId="768C0B15" w14:textId="77777777" w:rsidR="004D6EA3" w:rsidRPr="007B7E93" w:rsidRDefault="004D6EA3" w:rsidP="004E6168">
      <w:pPr>
        <w:ind w:firstLineChars="100" w:firstLine="220"/>
      </w:pPr>
    </w:p>
    <w:p w14:paraId="0CF698AF" w14:textId="77777777" w:rsidR="004D6EA3" w:rsidRPr="007B7E93" w:rsidRDefault="004D6EA3" w:rsidP="004D6EA3">
      <w:pPr>
        <w:ind w:firstLineChars="100" w:firstLine="220"/>
      </w:pPr>
      <w:r w:rsidRPr="007B7E93">
        <w:rPr>
          <w:rFonts w:hint="eastAsia"/>
        </w:rPr>
        <w:t>上記のうち、カウンターチェアについては、そもそもシールが貼付されておらず、商品台については、シールが剥がれた跡があった。</w:t>
      </w:r>
    </w:p>
    <w:p w14:paraId="6B4C1889" w14:textId="77777777" w:rsidR="004D6EA3" w:rsidRPr="007B7E93" w:rsidRDefault="004D6EA3" w:rsidP="004D6EA3">
      <w:pPr>
        <w:ind w:firstLineChars="100" w:firstLine="220"/>
      </w:pPr>
      <w:r w:rsidRPr="007B7E93">
        <w:rPr>
          <w:rFonts w:hint="eastAsia"/>
        </w:rPr>
        <w:t>大阪産業局は、適切な固定資産管理の観点から、固定資産管理シールの貼付を徹底する必要がある。</w:t>
      </w:r>
    </w:p>
    <w:p w14:paraId="50B1D89C" w14:textId="77777777" w:rsidR="00BB1732" w:rsidRPr="007B7E93" w:rsidRDefault="00BB1732" w:rsidP="004E6168"/>
    <w:p w14:paraId="118596CA" w14:textId="3F6B2658" w:rsidR="005219E0" w:rsidRPr="007B7E93" w:rsidRDefault="005219E0" w:rsidP="006A2965">
      <w:pPr>
        <w:outlineLvl w:val="1"/>
        <w:rPr>
          <w:b/>
        </w:rPr>
      </w:pPr>
      <w:bookmarkStart w:id="150" w:name="_Toc158132725"/>
      <w:r w:rsidRPr="007B7E93">
        <w:rPr>
          <w:rFonts w:hint="eastAsia"/>
          <w:b/>
        </w:rPr>
        <w:t>【</w:t>
      </w:r>
      <w:bookmarkStart w:id="151" w:name="_Hlk157091503"/>
      <w:r w:rsidRPr="007B7E93">
        <w:rPr>
          <w:rFonts w:hint="eastAsia"/>
          <w:b/>
        </w:rPr>
        <w:t>意見</w:t>
      </w:r>
      <w:r w:rsidR="009D76EC" w:rsidRPr="007B7E93">
        <w:rPr>
          <w:rFonts w:hint="eastAsia"/>
          <w:b/>
        </w:rPr>
        <w:t xml:space="preserve">１６　</w:t>
      </w:r>
      <w:r w:rsidRPr="007B7E93">
        <w:rPr>
          <w:rFonts w:hint="eastAsia"/>
          <w:b/>
        </w:rPr>
        <w:t>固定資産管理シールの貼付場所</w:t>
      </w:r>
      <w:bookmarkEnd w:id="151"/>
      <w:r w:rsidR="00BB1732" w:rsidRPr="007B7E93">
        <w:rPr>
          <w:rFonts w:hint="eastAsia"/>
          <w:b/>
        </w:rPr>
        <w:t>】</w:t>
      </w:r>
      <w:bookmarkEnd w:id="150"/>
    </w:p>
    <w:p w14:paraId="32756AA7" w14:textId="77777777" w:rsidR="004D6EA3" w:rsidRPr="007B7E93" w:rsidRDefault="004D6EA3" w:rsidP="004D6EA3">
      <w:r w:rsidRPr="007B7E93">
        <w:rPr>
          <w:rFonts w:hint="eastAsia"/>
        </w:rPr>
        <w:t xml:space="preserve">　大阪産業局は、固定資産の現物管理を適切に行うべきである。</w:t>
      </w:r>
    </w:p>
    <w:p w14:paraId="5D8948CE" w14:textId="77777777" w:rsidR="004D6EA3" w:rsidRPr="007B7E93" w:rsidRDefault="004D6EA3" w:rsidP="004D6EA3">
      <w:r w:rsidRPr="007B7E93">
        <w:rPr>
          <w:rFonts w:hint="eastAsia"/>
        </w:rPr>
        <w:t>（理由）</w:t>
      </w:r>
    </w:p>
    <w:p w14:paraId="6A5B9F1B" w14:textId="77777777" w:rsidR="004D6EA3" w:rsidRPr="007B7E93" w:rsidRDefault="005219E0" w:rsidP="004D6EA3">
      <w:pPr>
        <w:ind w:firstLineChars="100" w:firstLine="220"/>
      </w:pPr>
      <w:r w:rsidRPr="00735B78">
        <w:rPr>
          <w:rFonts w:hint="eastAsia"/>
        </w:rPr>
        <w:t>【</w:t>
      </w:r>
      <w:r w:rsidR="009D76EC" w:rsidRPr="00735B78">
        <w:rPr>
          <w:rFonts w:hint="eastAsia"/>
        </w:rPr>
        <w:t>監査の結果１</w:t>
      </w:r>
      <w:r w:rsidRPr="00735B78">
        <w:rPr>
          <w:rFonts w:hint="eastAsia"/>
        </w:rPr>
        <w:t>】</w:t>
      </w:r>
      <w:r w:rsidR="004D6EA3" w:rsidRPr="007B7E93">
        <w:rPr>
          <w:rFonts w:hint="eastAsia"/>
        </w:rPr>
        <w:t>の取引-器備-0008　商品台について、固定資産管理シールが正面の目立つ場所に貼付してあった。その状況について撮影した写真は次のとおりである。なお、下の写真のうち右側の写真は上記</w:t>
      </w:r>
      <w:r w:rsidRPr="007B7E93">
        <w:rPr>
          <w:rFonts w:hint="eastAsia"/>
        </w:rPr>
        <w:t>【</w:t>
      </w:r>
      <w:r w:rsidR="00BB1732" w:rsidRPr="007B7E93">
        <w:rPr>
          <w:rFonts w:hint="eastAsia"/>
        </w:rPr>
        <w:t>監査の</w:t>
      </w:r>
      <w:r w:rsidRPr="007B7E93">
        <w:rPr>
          <w:rFonts w:hint="eastAsia"/>
        </w:rPr>
        <w:t>結果</w:t>
      </w:r>
      <w:r w:rsidR="009D76EC" w:rsidRPr="007B7E93">
        <w:rPr>
          <w:rFonts w:hint="eastAsia"/>
        </w:rPr>
        <w:t>１</w:t>
      </w:r>
      <w:r w:rsidRPr="007B7E93">
        <w:rPr>
          <w:rFonts w:hint="eastAsia"/>
        </w:rPr>
        <w:t>】</w:t>
      </w:r>
      <w:r w:rsidR="004D6EA3" w:rsidRPr="007B7E93">
        <w:rPr>
          <w:rFonts w:hint="eastAsia"/>
        </w:rPr>
        <w:t>記載のシールが剥がれた商品台を撮影したものである。</w:t>
      </w:r>
    </w:p>
    <w:p w14:paraId="4A91AEC8" w14:textId="57F3B589" w:rsidR="005219E0" w:rsidRPr="007B7E93" w:rsidRDefault="005219E0" w:rsidP="004E6168">
      <w:pPr>
        <w:ind w:firstLineChars="100" w:firstLine="220"/>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381"/>
      </w:tblGrid>
      <w:tr w:rsidR="005219E0" w:rsidRPr="00304A7C" w14:paraId="366DF8D9" w14:textId="77777777" w:rsidTr="000A00B8">
        <w:trPr>
          <w:trHeight w:val="4248"/>
        </w:trPr>
        <w:tc>
          <w:tcPr>
            <w:tcW w:w="4015" w:type="dxa"/>
          </w:tcPr>
          <w:p w14:paraId="422D30BD" w14:textId="4FDE5BC0" w:rsidR="005219E0" w:rsidRPr="007B7E93" w:rsidRDefault="005219E0" w:rsidP="00375832">
            <w:r w:rsidRPr="007B7E93">
              <w:rPr>
                <w:noProof/>
              </w:rPr>
              <w:lastRenderedPageBreak/>
              <w:drawing>
                <wp:inline distT="0" distB="0" distL="0" distR="0" wp14:anchorId="6388A5D1" wp14:editId="441B3AC3">
                  <wp:extent cx="2490470" cy="3368691"/>
                  <wp:effectExtent l="0" t="0" r="0" b="0"/>
                  <wp:docPr id="17865409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490470" cy="33686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dxa"/>
          </w:tcPr>
          <w:p w14:paraId="5AB39528" w14:textId="77777777" w:rsidR="005219E0" w:rsidRPr="007B7E93" w:rsidRDefault="005219E0" w:rsidP="004E6168">
            <w:r w:rsidRPr="007B7E93">
              <w:rPr>
                <w:noProof/>
              </w:rPr>
              <w:drawing>
                <wp:inline distT="0" distB="0" distL="0" distR="0" wp14:anchorId="30FF1FD6" wp14:editId="5425AAED">
                  <wp:extent cx="2651467" cy="3345180"/>
                  <wp:effectExtent l="0" t="0" r="3175" b="3175"/>
                  <wp:docPr id="2000997998" name="図 1" descr="屋内, 戸棚, オーブン, 金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97998" name="図 1" descr="屋内, 戸棚, オーブン, 金属 が含まれている画像&#10;&#10;自動的に生成された説明"/>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651467" cy="3345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090017" w14:textId="77777777" w:rsidR="004D6EA3" w:rsidRPr="007B7E93" w:rsidRDefault="004D6EA3" w:rsidP="004D6EA3">
      <w:pPr>
        <w:ind w:firstLineChars="100" w:firstLine="220"/>
      </w:pPr>
      <w:r w:rsidRPr="007B7E93">
        <w:rPr>
          <w:rFonts w:hint="eastAsia"/>
        </w:rPr>
        <w:t>固定資産管理シールは現物管理に資するものではあるが、常設展示ブースとして商品台も賃貸しており、そのレイアウト等について借り手が任意に考慮できることとされている。そのため、借り手としては、できるだけ目立たないところに貼付して欲しいと考えるのが通常である。このことから、できるだけ目立たないところに貼付すべきと考えられる。</w:t>
      </w:r>
    </w:p>
    <w:p w14:paraId="4E1C92D0" w14:textId="77777777" w:rsidR="009B2A2C" w:rsidRPr="004D6EA3" w:rsidRDefault="009B2A2C" w:rsidP="004E6168">
      <w:pPr>
        <w:ind w:firstLineChars="100" w:firstLine="220"/>
        <w:rPr>
          <w:rFonts w:cstheme="minorBidi"/>
          <w:szCs w:val="22"/>
        </w:rPr>
      </w:pPr>
    </w:p>
    <w:p w14:paraId="7A68CCB1" w14:textId="77777777" w:rsidR="00FB0C13" w:rsidRPr="007B7E93" w:rsidRDefault="00FB0C13" w:rsidP="00FB0C13">
      <w:pPr>
        <w:outlineLvl w:val="1"/>
        <w:rPr>
          <w:b/>
        </w:rPr>
      </w:pPr>
      <w:bookmarkStart w:id="152" w:name="_Toc157271046"/>
      <w:bookmarkStart w:id="153" w:name="_Toc158132726"/>
      <w:r w:rsidRPr="007B7E93">
        <w:rPr>
          <w:rFonts w:hint="eastAsia"/>
          <w:b/>
        </w:rPr>
        <w:t>【</w:t>
      </w:r>
      <w:bookmarkStart w:id="154" w:name="_Hlk157091682"/>
      <w:r w:rsidRPr="007B7E93">
        <w:rPr>
          <w:rFonts w:hint="eastAsia"/>
          <w:b/>
        </w:rPr>
        <w:t>監査の結果２　固定資産管理の不備</w:t>
      </w:r>
      <w:bookmarkEnd w:id="154"/>
      <w:r w:rsidRPr="007B7E93">
        <w:rPr>
          <w:rFonts w:hint="eastAsia"/>
          <w:b/>
        </w:rPr>
        <w:t>】</w:t>
      </w:r>
      <w:bookmarkEnd w:id="152"/>
      <w:bookmarkEnd w:id="153"/>
    </w:p>
    <w:p w14:paraId="2181A1E8" w14:textId="77777777" w:rsidR="00FB0C13" w:rsidRPr="007B7E93" w:rsidRDefault="00FB0C13" w:rsidP="00FB0C13">
      <w:r w:rsidRPr="007B7E93">
        <w:rPr>
          <w:rFonts w:hint="eastAsia"/>
        </w:rPr>
        <w:t xml:space="preserve">　大阪産業局は、固定資産</w:t>
      </w:r>
      <w:bookmarkStart w:id="155" w:name="_Hlk156052573"/>
      <w:r w:rsidRPr="007B7E93">
        <w:rPr>
          <w:rFonts w:hint="eastAsia"/>
        </w:rPr>
        <w:t>の現物管理を適切に行うべきである。</w:t>
      </w:r>
      <w:bookmarkEnd w:id="155"/>
    </w:p>
    <w:p w14:paraId="052D01A6" w14:textId="77777777" w:rsidR="00FB0C13" w:rsidRPr="007B7E93" w:rsidRDefault="00FB0C13" w:rsidP="00FB0C13">
      <w:r w:rsidRPr="007B7E93">
        <w:rPr>
          <w:rFonts w:hint="eastAsia"/>
        </w:rPr>
        <w:t>（理由）</w:t>
      </w:r>
    </w:p>
    <w:p w14:paraId="2AA4F1E8" w14:textId="4533EB85" w:rsidR="00FB0C13" w:rsidRPr="007B7E93" w:rsidRDefault="00FB0C13" w:rsidP="00FB0C13">
      <w:r w:rsidRPr="007B7E93">
        <w:rPr>
          <w:rFonts w:hint="eastAsia"/>
        </w:rPr>
        <w:t xml:space="preserve">　大阪産業局では、その所有する固定資産の管理につ</w:t>
      </w:r>
      <w:r>
        <w:rPr>
          <w:rFonts w:hint="eastAsia"/>
        </w:rPr>
        <w:t>いては</w:t>
      </w:r>
      <w:r w:rsidRPr="007B7E93">
        <w:rPr>
          <w:rFonts w:hint="eastAsia"/>
        </w:rPr>
        <w:t>、固定資産管理簿を作成しており、資産番号、資産の種類及び名称、使用及び保管場所、減価償却にかかる各種情報等が一覧できるような書式となっている。そして、物品そのものには、固定資産管理簿記載の資産番号</w:t>
      </w:r>
      <w:r>
        <w:rPr>
          <w:rFonts w:hint="eastAsia"/>
        </w:rPr>
        <w:t>が</w:t>
      </w:r>
      <w:r w:rsidRPr="007B7E93">
        <w:rPr>
          <w:rFonts w:hint="eastAsia"/>
        </w:rPr>
        <w:t>記載された管理ラベルを貼付し、現物管理を行っている。</w:t>
      </w:r>
    </w:p>
    <w:p w14:paraId="14E11864" w14:textId="77777777" w:rsidR="00FB0C13" w:rsidRPr="007B7E93" w:rsidRDefault="00FB0C13" w:rsidP="00FB0C13">
      <w:r w:rsidRPr="007B7E93">
        <w:rPr>
          <w:rFonts w:hint="eastAsia"/>
        </w:rPr>
        <w:t xml:space="preserve">　監査人がマイドームおおさかの現地調査を行った際、ランダムに抽出した固定資産の現物管理状況と固定資産管理簿を突合したところ、下記の不備が見つかった。</w:t>
      </w:r>
    </w:p>
    <w:p w14:paraId="1A717645" w14:textId="0332260A" w:rsidR="00FB0C13" w:rsidRPr="007B7E93" w:rsidRDefault="00FB0C13" w:rsidP="00FB0C13">
      <w:pPr>
        <w:ind w:left="220" w:hangingChars="100" w:hanging="220"/>
      </w:pPr>
      <w:r w:rsidRPr="007B7E93">
        <w:rPr>
          <w:rFonts w:hint="eastAsia"/>
        </w:rPr>
        <w:t>①管理簿上、「</w:t>
      </w:r>
      <w:r w:rsidR="00F53A2A">
        <w:rPr>
          <w:rFonts w:hint="eastAsia"/>
        </w:rPr>
        <w:t>8F</w:t>
      </w:r>
      <w:r w:rsidRPr="007B7E93">
        <w:rPr>
          <w:rFonts w:hint="eastAsia"/>
        </w:rPr>
        <w:t>ロビー用長椅子」の使用・保管場所が「</w:t>
      </w:r>
      <w:r w:rsidR="00F53A2A">
        <w:rPr>
          <w:rFonts w:hint="eastAsia"/>
        </w:rPr>
        <w:t>8F</w:t>
      </w:r>
      <w:r w:rsidRPr="007B7E93">
        <w:rPr>
          <w:rFonts w:hint="eastAsia"/>
        </w:rPr>
        <w:t>ロビー」と記載されていたにもかかわらず、実際には別の場所に保管されていた。</w:t>
      </w:r>
    </w:p>
    <w:p w14:paraId="0DD2E28D" w14:textId="76F76751" w:rsidR="00FB0C13" w:rsidRPr="007B7E93" w:rsidRDefault="00FB0C13" w:rsidP="00FB0C13">
      <w:pPr>
        <w:ind w:left="220" w:hangingChars="100" w:hanging="220"/>
      </w:pPr>
      <w:r w:rsidRPr="007B7E93">
        <w:rPr>
          <w:rFonts w:hint="eastAsia"/>
        </w:rPr>
        <w:t>②</w:t>
      </w:r>
      <w:r w:rsidR="00F53A2A">
        <w:rPr>
          <w:rFonts w:hint="eastAsia"/>
        </w:rPr>
        <w:t>8F</w:t>
      </w:r>
      <w:r w:rsidRPr="007B7E93">
        <w:rPr>
          <w:rFonts w:hint="eastAsia"/>
        </w:rPr>
        <w:t>サロン室内で使用されていた「飾棚」、「卓子」、「脇卓子」等の固定資産には、大阪産業局の前身である大阪産業振興機構の管理ラベルが貼付されており、固定資産管理簿と対応する資産番号の記載がなかった。</w:t>
      </w:r>
    </w:p>
    <w:p w14:paraId="5FD0F467" w14:textId="68F18763" w:rsidR="009B2A2C" w:rsidRPr="00304A7C" w:rsidRDefault="00FB0C13" w:rsidP="000A00B8">
      <w:pPr>
        <w:rPr>
          <w:rFonts w:cstheme="minorBidi"/>
          <w:b/>
          <w:bCs/>
          <w:szCs w:val="22"/>
        </w:rPr>
      </w:pPr>
      <w:r w:rsidRPr="007B7E93">
        <w:rPr>
          <w:rFonts w:hint="eastAsia"/>
        </w:rPr>
        <w:t xml:space="preserve">　上記の不備は、固定資産の現物管理上不適切なものであり、直ちに改善すべきである。</w:t>
      </w:r>
      <w:bookmarkStart w:id="156" w:name="_Hlk154147645"/>
      <w:bookmarkStart w:id="157" w:name="_Hlk157091715"/>
      <w:bookmarkEnd w:id="156"/>
      <w:r w:rsidR="009B2A2C" w:rsidRPr="00304A7C">
        <w:rPr>
          <w:rFonts w:cstheme="minorBidi"/>
          <w:b/>
          <w:bCs/>
          <w:szCs w:val="22"/>
        </w:rPr>
        <w:br w:type="page"/>
      </w:r>
    </w:p>
    <w:p w14:paraId="7729B8DD" w14:textId="393921C2" w:rsidR="005219E0" w:rsidRPr="00A21DDC" w:rsidRDefault="005219E0" w:rsidP="007B7E93">
      <w:pPr>
        <w:outlineLvl w:val="0"/>
        <w:rPr>
          <w:b/>
        </w:rPr>
      </w:pPr>
      <w:bookmarkStart w:id="158" w:name="_Toc158132727"/>
      <w:r w:rsidRPr="00A21DDC">
        <w:rPr>
          <w:b/>
        </w:rPr>
        <w:lastRenderedPageBreak/>
        <w:t>第</w:t>
      </w:r>
      <w:r w:rsidR="00752F77" w:rsidRPr="00A21DDC">
        <w:rPr>
          <w:b/>
        </w:rPr>
        <w:t>４</w:t>
      </w:r>
      <w:r w:rsidRPr="00A21DDC">
        <w:rPr>
          <w:b/>
        </w:rPr>
        <w:t xml:space="preserve">　一般財団法人大阪府みどり公社（所管部局：環境農林水産部）</w:t>
      </w:r>
      <w:bookmarkEnd w:id="158"/>
    </w:p>
    <w:p w14:paraId="16A5DEBD" w14:textId="3D6C0717" w:rsidR="005219E0" w:rsidRPr="00A21DDC" w:rsidRDefault="005219E0" w:rsidP="007B7E93">
      <w:pPr>
        <w:ind w:firstLineChars="100" w:firstLine="221"/>
        <w:outlineLvl w:val="1"/>
        <w:rPr>
          <w:b/>
        </w:rPr>
      </w:pPr>
      <w:bookmarkStart w:id="159" w:name="_Toc158132728"/>
      <w:r w:rsidRPr="00A21DDC">
        <w:rPr>
          <w:b/>
        </w:rPr>
        <w:t>１　一般財団法人大阪府みどり公社の概要</w:t>
      </w:r>
      <w:r w:rsidR="006B157F" w:rsidRPr="00304A7C">
        <w:rPr>
          <w:rFonts w:hint="eastAsia"/>
          <w:b/>
          <w:bCs/>
        </w:rPr>
        <w:t>（令和5年7月1日時点）</w:t>
      </w:r>
      <w:bookmarkEnd w:id="159"/>
    </w:p>
    <w:tbl>
      <w:tblPr>
        <w:tblStyle w:val="af4"/>
        <w:tblW w:w="4669" w:type="pct"/>
        <w:tblInd w:w="562" w:type="dxa"/>
        <w:tblLook w:val="04A0" w:firstRow="1" w:lastRow="0" w:firstColumn="1" w:lastColumn="0" w:noHBand="0" w:noVBand="1"/>
      </w:tblPr>
      <w:tblGrid>
        <w:gridCol w:w="1701"/>
        <w:gridCol w:w="6231"/>
      </w:tblGrid>
      <w:tr w:rsidR="005219E0" w:rsidRPr="00A21DDC" w14:paraId="3C1137B2" w14:textId="77777777" w:rsidTr="00B91805">
        <w:trPr>
          <w:trHeight w:val="397"/>
        </w:trPr>
        <w:tc>
          <w:tcPr>
            <w:tcW w:w="1072" w:type="pct"/>
            <w:vAlign w:val="center"/>
          </w:tcPr>
          <w:bookmarkEnd w:id="157"/>
          <w:p w14:paraId="745EB43A" w14:textId="77777777" w:rsidR="005219E0" w:rsidRPr="00A21DDC" w:rsidRDefault="005219E0" w:rsidP="004E6168">
            <w:pPr>
              <w:rPr>
                <w:sz w:val="20"/>
              </w:rPr>
            </w:pPr>
            <w:r w:rsidRPr="00A21DDC">
              <w:rPr>
                <w:sz w:val="20"/>
              </w:rPr>
              <w:t>法人名</w:t>
            </w:r>
          </w:p>
        </w:tc>
        <w:tc>
          <w:tcPr>
            <w:tcW w:w="3928" w:type="pct"/>
          </w:tcPr>
          <w:p w14:paraId="7034FE6B" w14:textId="77777777" w:rsidR="005219E0" w:rsidRPr="00A21DDC" w:rsidRDefault="005219E0" w:rsidP="004E6168">
            <w:pPr>
              <w:rPr>
                <w:sz w:val="20"/>
              </w:rPr>
            </w:pPr>
            <w:r w:rsidRPr="00A21DDC">
              <w:rPr>
                <w:sz w:val="20"/>
              </w:rPr>
              <w:t>一般財団法人大阪府みどり公社</w:t>
            </w:r>
          </w:p>
        </w:tc>
      </w:tr>
      <w:tr w:rsidR="005219E0" w:rsidRPr="00A21DDC" w14:paraId="023849C1" w14:textId="77777777" w:rsidTr="00B91805">
        <w:trPr>
          <w:trHeight w:val="397"/>
        </w:trPr>
        <w:tc>
          <w:tcPr>
            <w:tcW w:w="1072" w:type="pct"/>
            <w:vAlign w:val="center"/>
          </w:tcPr>
          <w:p w14:paraId="7B9285FF" w14:textId="77777777" w:rsidR="005219E0" w:rsidRPr="00A21DDC" w:rsidRDefault="005219E0" w:rsidP="004E6168">
            <w:pPr>
              <w:rPr>
                <w:sz w:val="20"/>
              </w:rPr>
            </w:pPr>
            <w:r w:rsidRPr="00A21DDC">
              <w:rPr>
                <w:sz w:val="20"/>
              </w:rPr>
              <w:t>所在地</w:t>
            </w:r>
          </w:p>
        </w:tc>
        <w:tc>
          <w:tcPr>
            <w:tcW w:w="3928" w:type="pct"/>
          </w:tcPr>
          <w:p w14:paraId="3F2B7BC7" w14:textId="77777777" w:rsidR="005219E0" w:rsidRPr="00A21DDC" w:rsidRDefault="005219E0" w:rsidP="004E6168">
            <w:pPr>
              <w:rPr>
                <w:sz w:val="20"/>
              </w:rPr>
            </w:pPr>
            <w:r w:rsidRPr="00A21DDC">
              <w:rPr>
                <w:sz w:val="20"/>
              </w:rPr>
              <w:t>大阪市中央区南本町二丁目1番8号　創建本町ビル5階</w:t>
            </w:r>
          </w:p>
        </w:tc>
      </w:tr>
      <w:tr w:rsidR="005219E0" w:rsidRPr="00A21DDC" w14:paraId="2056FB3A" w14:textId="77777777" w:rsidTr="00B91805">
        <w:trPr>
          <w:trHeight w:val="397"/>
        </w:trPr>
        <w:tc>
          <w:tcPr>
            <w:tcW w:w="1072" w:type="pct"/>
            <w:vAlign w:val="center"/>
          </w:tcPr>
          <w:p w14:paraId="44721707" w14:textId="77777777" w:rsidR="005219E0" w:rsidRPr="00A21DDC" w:rsidRDefault="005219E0" w:rsidP="004E6168">
            <w:pPr>
              <w:rPr>
                <w:sz w:val="20"/>
              </w:rPr>
            </w:pPr>
            <w:r w:rsidRPr="00A21DDC">
              <w:rPr>
                <w:sz w:val="20"/>
              </w:rPr>
              <w:t>設立年月日</w:t>
            </w:r>
          </w:p>
        </w:tc>
        <w:tc>
          <w:tcPr>
            <w:tcW w:w="3928" w:type="pct"/>
          </w:tcPr>
          <w:p w14:paraId="67EA3DEF" w14:textId="77777777" w:rsidR="005219E0" w:rsidRPr="00A21DDC" w:rsidRDefault="005219E0" w:rsidP="004E6168">
            <w:pPr>
              <w:rPr>
                <w:sz w:val="20"/>
              </w:rPr>
            </w:pPr>
            <w:r w:rsidRPr="00A21DDC">
              <w:rPr>
                <w:sz w:val="20"/>
              </w:rPr>
              <w:t>昭和61年2月28日</w:t>
            </w:r>
          </w:p>
        </w:tc>
      </w:tr>
      <w:tr w:rsidR="005219E0" w:rsidRPr="00A21DDC" w14:paraId="07BF98FC" w14:textId="77777777" w:rsidTr="00B91805">
        <w:trPr>
          <w:trHeight w:val="397"/>
        </w:trPr>
        <w:tc>
          <w:tcPr>
            <w:tcW w:w="1072" w:type="pct"/>
            <w:vAlign w:val="center"/>
          </w:tcPr>
          <w:p w14:paraId="43F0AE25" w14:textId="77777777" w:rsidR="005219E0" w:rsidRPr="00A21DDC" w:rsidRDefault="005219E0" w:rsidP="004E6168">
            <w:pPr>
              <w:rPr>
                <w:sz w:val="20"/>
              </w:rPr>
            </w:pPr>
            <w:r w:rsidRPr="00A21DDC">
              <w:rPr>
                <w:sz w:val="20"/>
              </w:rPr>
              <w:t>出捐財産の額</w:t>
            </w:r>
          </w:p>
        </w:tc>
        <w:tc>
          <w:tcPr>
            <w:tcW w:w="3928" w:type="pct"/>
          </w:tcPr>
          <w:p w14:paraId="0355A5A0" w14:textId="77777777" w:rsidR="005219E0" w:rsidRPr="00A21DDC" w:rsidRDefault="005219E0" w:rsidP="004E6168">
            <w:pPr>
              <w:rPr>
                <w:sz w:val="20"/>
              </w:rPr>
            </w:pPr>
            <w:r w:rsidRPr="00A21DDC">
              <w:rPr>
                <w:sz w:val="20"/>
              </w:rPr>
              <w:t>1200万円</w:t>
            </w:r>
          </w:p>
        </w:tc>
      </w:tr>
      <w:tr w:rsidR="005219E0" w:rsidRPr="00A21DDC" w14:paraId="2A662567" w14:textId="77777777" w:rsidTr="00B91805">
        <w:trPr>
          <w:trHeight w:val="397"/>
        </w:trPr>
        <w:tc>
          <w:tcPr>
            <w:tcW w:w="1072" w:type="pct"/>
            <w:vAlign w:val="center"/>
          </w:tcPr>
          <w:p w14:paraId="5C5CB551" w14:textId="77777777" w:rsidR="005219E0" w:rsidRPr="00A21DDC" w:rsidRDefault="005219E0" w:rsidP="004E6168">
            <w:pPr>
              <w:rPr>
                <w:sz w:val="20"/>
              </w:rPr>
            </w:pPr>
            <w:r w:rsidRPr="00A21DDC">
              <w:rPr>
                <w:sz w:val="20"/>
              </w:rPr>
              <w:t>出捐団体構成</w:t>
            </w:r>
          </w:p>
        </w:tc>
        <w:tc>
          <w:tcPr>
            <w:tcW w:w="3928" w:type="pct"/>
          </w:tcPr>
          <w:p w14:paraId="6BA4BFFC" w14:textId="77777777" w:rsidR="005219E0" w:rsidRPr="00A21DDC" w:rsidRDefault="005219E0" w:rsidP="004E6168">
            <w:pPr>
              <w:rPr>
                <w:sz w:val="20"/>
              </w:rPr>
            </w:pPr>
            <w:r w:rsidRPr="00A21DDC">
              <w:rPr>
                <w:sz w:val="20"/>
              </w:rPr>
              <w:t>大阪府・旧財団法人大阪府農林会館</w:t>
            </w:r>
          </w:p>
        </w:tc>
      </w:tr>
      <w:tr w:rsidR="005219E0" w:rsidRPr="00A21DDC" w14:paraId="1B9AC398" w14:textId="77777777" w:rsidTr="00B91805">
        <w:trPr>
          <w:trHeight w:val="397"/>
        </w:trPr>
        <w:tc>
          <w:tcPr>
            <w:tcW w:w="1072" w:type="pct"/>
            <w:vAlign w:val="center"/>
          </w:tcPr>
          <w:p w14:paraId="2BB5A7D4" w14:textId="77777777" w:rsidR="005219E0" w:rsidRPr="00A21DDC" w:rsidRDefault="005219E0" w:rsidP="004E6168">
            <w:pPr>
              <w:rPr>
                <w:sz w:val="20"/>
              </w:rPr>
            </w:pPr>
            <w:r w:rsidRPr="00A21DDC">
              <w:rPr>
                <w:sz w:val="20"/>
              </w:rPr>
              <w:t>役員構成</w:t>
            </w:r>
          </w:p>
        </w:tc>
        <w:tc>
          <w:tcPr>
            <w:tcW w:w="3928" w:type="pct"/>
          </w:tcPr>
          <w:p w14:paraId="72F42776" w14:textId="24246815" w:rsidR="005219E0" w:rsidRPr="00A21DDC" w:rsidRDefault="005219E0" w:rsidP="004E6168">
            <w:pPr>
              <w:rPr>
                <w:sz w:val="20"/>
              </w:rPr>
            </w:pPr>
            <w:r w:rsidRPr="00A21DDC">
              <w:rPr>
                <w:sz w:val="20"/>
              </w:rPr>
              <w:t>7名（常勤役員1名、非常勤役員6名）</w:t>
            </w:r>
          </w:p>
        </w:tc>
      </w:tr>
      <w:tr w:rsidR="005219E0" w:rsidRPr="00A21DDC" w14:paraId="003FFB04" w14:textId="77777777" w:rsidTr="00B91805">
        <w:trPr>
          <w:trHeight w:val="397"/>
        </w:trPr>
        <w:tc>
          <w:tcPr>
            <w:tcW w:w="1072" w:type="pct"/>
            <w:vAlign w:val="center"/>
          </w:tcPr>
          <w:p w14:paraId="1B4E5D16" w14:textId="77777777" w:rsidR="005219E0" w:rsidRPr="00A21DDC" w:rsidRDefault="005219E0" w:rsidP="004E6168">
            <w:pPr>
              <w:rPr>
                <w:sz w:val="20"/>
              </w:rPr>
            </w:pPr>
            <w:r w:rsidRPr="00A21DDC">
              <w:rPr>
                <w:sz w:val="20"/>
              </w:rPr>
              <w:t>職員数</w:t>
            </w:r>
          </w:p>
        </w:tc>
        <w:tc>
          <w:tcPr>
            <w:tcW w:w="3928" w:type="pct"/>
          </w:tcPr>
          <w:p w14:paraId="2855D7AE" w14:textId="77777777" w:rsidR="005219E0" w:rsidRPr="00A21DDC" w:rsidRDefault="005219E0" w:rsidP="004E6168">
            <w:pPr>
              <w:rPr>
                <w:sz w:val="20"/>
              </w:rPr>
            </w:pPr>
            <w:r w:rsidRPr="00A21DDC">
              <w:rPr>
                <w:sz w:val="20"/>
              </w:rPr>
              <w:t>31名（令和5年4月1日現在）</w:t>
            </w:r>
          </w:p>
        </w:tc>
      </w:tr>
      <w:tr w:rsidR="005219E0" w:rsidRPr="00A21DDC" w14:paraId="09A41DF6" w14:textId="77777777" w:rsidTr="00B91805">
        <w:trPr>
          <w:trHeight w:val="397"/>
        </w:trPr>
        <w:tc>
          <w:tcPr>
            <w:tcW w:w="1072" w:type="pct"/>
            <w:vAlign w:val="center"/>
          </w:tcPr>
          <w:p w14:paraId="318D82E6" w14:textId="77777777" w:rsidR="005219E0" w:rsidRPr="00A21DDC" w:rsidRDefault="005219E0" w:rsidP="004E6168">
            <w:pPr>
              <w:rPr>
                <w:sz w:val="20"/>
              </w:rPr>
            </w:pPr>
            <w:r w:rsidRPr="00A21DDC">
              <w:rPr>
                <w:sz w:val="20"/>
              </w:rPr>
              <w:t>設立の経緯</w:t>
            </w:r>
          </w:p>
        </w:tc>
        <w:tc>
          <w:tcPr>
            <w:tcW w:w="3928" w:type="pct"/>
          </w:tcPr>
          <w:p w14:paraId="1CE37F1C" w14:textId="77777777" w:rsidR="005219E0" w:rsidRPr="00A21DDC" w:rsidRDefault="005219E0" w:rsidP="004E6168">
            <w:pPr>
              <w:rPr>
                <w:sz w:val="20"/>
              </w:rPr>
            </w:pPr>
            <w:r w:rsidRPr="00A21DDC">
              <w:rPr>
                <w:sz w:val="20"/>
              </w:rPr>
              <w:t>昭和61年2月28日、「農地や未墾地を取得し、新たな優良農地を開発し、売渡し、斡旋等農地の総合的な権利調整を先導的に実施するとともに、府域の均衡ある発展に資する機関」（大阪府農地開発公社設立趣意書より）として設立された「財団法人大阪府農地開発公社」が前身である。</w:t>
            </w:r>
          </w:p>
          <w:p w14:paraId="5E9016F5" w14:textId="77777777" w:rsidR="005219E0" w:rsidRPr="00A21DDC" w:rsidRDefault="005219E0" w:rsidP="004E6168">
            <w:pPr>
              <w:rPr>
                <w:sz w:val="20"/>
              </w:rPr>
            </w:pPr>
            <w:r w:rsidRPr="00A21DDC">
              <w:rPr>
                <w:sz w:val="20"/>
              </w:rPr>
              <w:t>平成6年2月28日には、農業経営基盤強化促進法に基づく「農地保有合理化法人」に指定された。</w:t>
            </w:r>
          </w:p>
          <w:p w14:paraId="58CDA146" w14:textId="77777777" w:rsidR="005219E0" w:rsidRPr="00A21DDC" w:rsidRDefault="005219E0" w:rsidP="004E6168">
            <w:pPr>
              <w:rPr>
                <w:sz w:val="20"/>
              </w:rPr>
            </w:pPr>
            <w:r w:rsidRPr="00A21DDC">
              <w:rPr>
                <w:sz w:val="20"/>
              </w:rPr>
              <w:t>平成8年4月1日に財団法人大阪府緑化・環境協会と統合し、平成13年2月21日に公社名を「財団法人大阪府みどり公社」に改称した。</w:t>
            </w:r>
          </w:p>
          <w:p w14:paraId="63B0E653" w14:textId="77777777" w:rsidR="005219E0" w:rsidRPr="00A21DDC" w:rsidRDefault="005219E0" w:rsidP="004E6168">
            <w:pPr>
              <w:rPr>
                <w:sz w:val="20"/>
              </w:rPr>
            </w:pPr>
            <w:r w:rsidRPr="00A21DDC">
              <w:rPr>
                <w:sz w:val="20"/>
              </w:rPr>
              <w:t>さらに、平成13年4月1日に財団法人大阪府農林会館と統合し、現在の組織体制となった。</w:t>
            </w:r>
          </w:p>
          <w:p w14:paraId="1480ED93" w14:textId="77777777" w:rsidR="005219E0" w:rsidRPr="00A21DDC" w:rsidRDefault="005219E0" w:rsidP="004E6168">
            <w:pPr>
              <w:rPr>
                <w:sz w:val="20"/>
              </w:rPr>
            </w:pPr>
            <w:r w:rsidRPr="00A21DDC">
              <w:rPr>
                <w:sz w:val="20"/>
              </w:rPr>
              <w:t>平成15年7月7日には、「大阪府地球温暖化防止活動推進センター」にも指定された。</w:t>
            </w:r>
          </w:p>
          <w:p w14:paraId="3126D7B3" w14:textId="77777777" w:rsidR="005219E0" w:rsidRPr="00A21DDC" w:rsidRDefault="005219E0" w:rsidP="004E6168">
            <w:pPr>
              <w:rPr>
                <w:sz w:val="20"/>
              </w:rPr>
            </w:pPr>
            <w:r w:rsidRPr="00A21DDC">
              <w:rPr>
                <w:sz w:val="20"/>
              </w:rPr>
              <w:t>平成24年4月1日、一般財団法人に移行し、公社名を「一般財団法人大阪府みどり公社」（以下「公社」という。）に改称した。</w:t>
            </w:r>
          </w:p>
          <w:p w14:paraId="3A2DC9D1" w14:textId="77777777" w:rsidR="005219E0" w:rsidRPr="00A21DDC" w:rsidRDefault="005219E0" w:rsidP="004E6168">
            <w:pPr>
              <w:rPr>
                <w:sz w:val="20"/>
              </w:rPr>
            </w:pPr>
            <w:r w:rsidRPr="00A21DDC">
              <w:rPr>
                <w:sz w:val="20"/>
              </w:rPr>
              <w:t>平成26年5月１日、農地保有合理化法人の廃止に伴い、大阪府知事から「農地中間管理機構」として指定を受けた。</w:t>
            </w:r>
          </w:p>
        </w:tc>
      </w:tr>
    </w:tbl>
    <w:p w14:paraId="781E2155" w14:textId="77777777" w:rsidR="005219E0" w:rsidRPr="00A21DDC" w:rsidRDefault="005219E0" w:rsidP="004E6168"/>
    <w:p w14:paraId="36F1B835" w14:textId="77777777" w:rsidR="005219E0" w:rsidRPr="00A21DDC" w:rsidRDefault="005219E0" w:rsidP="004E6168"/>
    <w:p w14:paraId="7FA78FFE" w14:textId="77777777" w:rsidR="004D6EA3" w:rsidRPr="00A21DDC" w:rsidRDefault="004D6EA3">
      <w:pPr>
        <w:widowControl/>
        <w:spacing w:before="360" w:line="440" w:lineRule="exact"/>
        <w:ind w:right="-1298"/>
        <w:rPr>
          <w:rFonts w:cstheme="minorBidi"/>
          <w:b/>
          <w:bCs/>
          <w:szCs w:val="22"/>
        </w:rPr>
      </w:pPr>
      <w:r w:rsidRPr="00A21DDC">
        <w:rPr>
          <w:rFonts w:cstheme="minorBidi"/>
          <w:b/>
          <w:bCs/>
          <w:szCs w:val="22"/>
        </w:rPr>
        <w:br w:type="page"/>
      </w:r>
    </w:p>
    <w:p w14:paraId="0A94381A" w14:textId="1DE5457D" w:rsidR="005219E0" w:rsidRPr="00A21DDC" w:rsidRDefault="005219E0" w:rsidP="007B7E93">
      <w:pPr>
        <w:outlineLvl w:val="1"/>
        <w:rPr>
          <w:b/>
        </w:rPr>
      </w:pPr>
      <w:bookmarkStart w:id="160" w:name="_Toc158132729"/>
      <w:r w:rsidRPr="00A21DDC">
        <w:rPr>
          <w:b/>
        </w:rPr>
        <w:lastRenderedPageBreak/>
        <w:t>２　組織</w:t>
      </w:r>
      <w:bookmarkEnd w:id="160"/>
    </w:p>
    <w:p w14:paraId="6AB8DCD1" w14:textId="77777777" w:rsidR="005219E0" w:rsidRPr="00A21DDC" w:rsidRDefault="005219E0" w:rsidP="004E6168">
      <w:pPr>
        <w:rPr>
          <w:b/>
        </w:rPr>
      </w:pPr>
      <w:r w:rsidRPr="00A21DDC">
        <w:rPr>
          <w:b/>
          <w:noProof/>
        </w:rPr>
        <w:drawing>
          <wp:anchor distT="0" distB="0" distL="114300" distR="114300" simplePos="0" relativeHeight="251707392" behindDoc="0" locked="0" layoutInCell="1" allowOverlap="1" wp14:anchorId="38F6BBF7" wp14:editId="6C95BEC8">
            <wp:simplePos x="0" y="0"/>
            <wp:positionH relativeFrom="margin">
              <wp:align>center</wp:align>
            </wp:positionH>
            <wp:positionV relativeFrom="paragraph">
              <wp:posOffset>116541</wp:posOffset>
            </wp:positionV>
            <wp:extent cx="3130715" cy="2410989"/>
            <wp:effectExtent l="0" t="0" r="0" b="8890"/>
            <wp:wrapNone/>
            <wp:docPr id="9755436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0715" cy="2410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C3822" w14:textId="77777777" w:rsidR="005219E0" w:rsidRPr="00A21DDC" w:rsidRDefault="005219E0" w:rsidP="004E6168">
      <w:pPr>
        <w:rPr>
          <w:b/>
        </w:rPr>
      </w:pPr>
    </w:p>
    <w:p w14:paraId="77025401" w14:textId="77777777" w:rsidR="005219E0" w:rsidRPr="00A21DDC" w:rsidRDefault="005219E0" w:rsidP="004E6168">
      <w:pPr>
        <w:rPr>
          <w:b/>
        </w:rPr>
      </w:pPr>
    </w:p>
    <w:p w14:paraId="2F5D9A88" w14:textId="77777777" w:rsidR="005219E0" w:rsidRPr="00A21DDC" w:rsidRDefault="005219E0" w:rsidP="004E6168">
      <w:pPr>
        <w:rPr>
          <w:b/>
        </w:rPr>
      </w:pPr>
    </w:p>
    <w:p w14:paraId="34FE2A19" w14:textId="77777777" w:rsidR="005219E0" w:rsidRPr="00A21DDC" w:rsidRDefault="005219E0" w:rsidP="004E6168">
      <w:pPr>
        <w:rPr>
          <w:b/>
        </w:rPr>
      </w:pPr>
    </w:p>
    <w:p w14:paraId="15A1E0FE" w14:textId="77777777" w:rsidR="005219E0" w:rsidRPr="00A21DDC" w:rsidRDefault="005219E0" w:rsidP="004E6168">
      <w:pPr>
        <w:rPr>
          <w:b/>
        </w:rPr>
      </w:pPr>
    </w:p>
    <w:p w14:paraId="7E4136ED" w14:textId="77777777" w:rsidR="005219E0" w:rsidRPr="00A21DDC" w:rsidRDefault="005219E0" w:rsidP="004E6168">
      <w:pPr>
        <w:rPr>
          <w:b/>
        </w:rPr>
      </w:pPr>
    </w:p>
    <w:p w14:paraId="26E52D51" w14:textId="77777777" w:rsidR="005219E0" w:rsidRPr="00A21DDC" w:rsidRDefault="005219E0" w:rsidP="004E6168">
      <w:pPr>
        <w:rPr>
          <w:b/>
        </w:rPr>
      </w:pPr>
    </w:p>
    <w:p w14:paraId="410842C9" w14:textId="77777777" w:rsidR="005219E0" w:rsidRPr="00A21DDC" w:rsidRDefault="005219E0" w:rsidP="004E6168">
      <w:pPr>
        <w:rPr>
          <w:b/>
        </w:rPr>
      </w:pPr>
    </w:p>
    <w:p w14:paraId="74F6E1FF" w14:textId="77777777" w:rsidR="005219E0" w:rsidRPr="00A21DDC" w:rsidRDefault="005219E0" w:rsidP="004E6168">
      <w:pPr>
        <w:rPr>
          <w:b/>
        </w:rPr>
      </w:pPr>
    </w:p>
    <w:p w14:paraId="3E48F0B1" w14:textId="77777777" w:rsidR="005219E0" w:rsidRPr="00A21DDC" w:rsidRDefault="005219E0" w:rsidP="004E6168">
      <w:pPr>
        <w:rPr>
          <w:b/>
        </w:rPr>
      </w:pPr>
    </w:p>
    <w:p w14:paraId="0F46964A" w14:textId="77777777" w:rsidR="005219E0" w:rsidRPr="00A21DDC" w:rsidRDefault="005219E0" w:rsidP="004E6168">
      <w:pPr>
        <w:rPr>
          <w:b/>
        </w:rPr>
      </w:pPr>
    </w:p>
    <w:p w14:paraId="22003C26" w14:textId="77777777" w:rsidR="005219E0" w:rsidRPr="00A21DDC" w:rsidRDefault="005219E0" w:rsidP="004E6168">
      <w:pPr>
        <w:jc w:val="right"/>
      </w:pPr>
      <w:r w:rsidRPr="00A21DDC">
        <w:t>（公社ホームページより引用）</w:t>
      </w:r>
    </w:p>
    <w:p w14:paraId="7E10382C" w14:textId="77777777" w:rsidR="005219E0" w:rsidRPr="00A21DDC" w:rsidRDefault="005219E0" w:rsidP="004E6168"/>
    <w:p w14:paraId="4F47DCEE" w14:textId="77777777" w:rsidR="005219E0" w:rsidRPr="00A21DDC" w:rsidRDefault="005219E0" w:rsidP="004E6168">
      <w:r w:rsidRPr="00A21DDC">
        <w:t xml:space="preserve">　各部署の構成人数（令和5年4月1日時点）及び担当業務は以下のとおりである。</w:t>
      </w:r>
    </w:p>
    <w:p w14:paraId="12F37480" w14:textId="7129D01D" w:rsidR="005219E0" w:rsidRPr="00A21DDC" w:rsidRDefault="005219E0" w:rsidP="009B2A2C">
      <w:pPr>
        <w:ind w:firstLineChars="100" w:firstLine="220"/>
      </w:pPr>
      <w:r w:rsidRPr="00A21DDC">
        <w:rPr>
          <w:rFonts w:hAnsi="ＭＳ 明朝" w:cs="ＭＳ 明朝" w:hint="eastAsia"/>
        </w:rPr>
        <w:t>①</w:t>
      </w:r>
      <w:r w:rsidR="00BB1732" w:rsidRPr="00A21DDC">
        <w:t xml:space="preserve">　</w:t>
      </w:r>
      <w:r w:rsidRPr="00A21DDC">
        <w:t>総務企画チーム（4名）</w:t>
      </w:r>
      <w:r w:rsidRPr="00A21DDC">
        <w:t>…</w:t>
      </w:r>
      <w:r w:rsidRPr="00A21DDC">
        <w:t>人事及び服務・経理・経営管理。</w:t>
      </w:r>
    </w:p>
    <w:p w14:paraId="20C90468" w14:textId="55973C8D" w:rsidR="005219E0" w:rsidRPr="00A21DDC" w:rsidRDefault="005219E0" w:rsidP="007B7E93">
      <w:pPr>
        <w:ind w:leftChars="94" w:left="222" w:hangingChars="7" w:hanging="15"/>
      </w:pPr>
      <w:r w:rsidRPr="00A21DDC">
        <w:rPr>
          <w:rFonts w:hAnsi="ＭＳ 明朝" w:cs="ＭＳ 明朝" w:hint="eastAsia"/>
        </w:rPr>
        <w:t>②</w:t>
      </w:r>
      <w:r w:rsidR="00BB1732" w:rsidRPr="00A21DDC">
        <w:t xml:space="preserve">　</w:t>
      </w:r>
      <w:r w:rsidRPr="00A21DDC">
        <w:t>農政チーム（10名）</w:t>
      </w:r>
      <w:r w:rsidRPr="00A21DDC">
        <w:t>…</w:t>
      </w:r>
      <w:r w:rsidRPr="00A21DDC">
        <w:t>農地中間管理事業（7名）、就農支援事業及び農地関連事業の実施。具体的な業務内容は</w:t>
      </w:r>
      <w:r w:rsidR="0044495E">
        <w:rPr>
          <w:rFonts w:hint="eastAsia"/>
        </w:rPr>
        <w:t>３</w:t>
      </w:r>
      <w:r w:rsidRPr="00A21DDC">
        <w:t>(2)ア(ｱ)を参照。</w:t>
      </w:r>
    </w:p>
    <w:p w14:paraId="5ABABC35" w14:textId="23C15F4F" w:rsidR="005219E0" w:rsidRPr="00A21DDC" w:rsidRDefault="005219E0" w:rsidP="007B7E93">
      <w:pPr>
        <w:ind w:leftChars="100" w:left="220"/>
      </w:pPr>
      <w:r w:rsidRPr="00A21DDC">
        <w:rPr>
          <w:rFonts w:hAnsi="ＭＳ 明朝" w:cs="ＭＳ 明朝" w:hint="eastAsia"/>
        </w:rPr>
        <w:t>③</w:t>
      </w:r>
      <w:r w:rsidR="00BB1732" w:rsidRPr="00A21DDC">
        <w:t xml:space="preserve">　</w:t>
      </w:r>
      <w:r w:rsidRPr="00A21DDC">
        <w:t>森林緑地チーム（7名）</w:t>
      </w:r>
      <w:r w:rsidRPr="00A21DDC">
        <w:t>…</w:t>
      </w:r>
      <w:r w:rsidRPr="00A21DDC">
        <w:t>大阪府民の森ちはや園地の管理運営事業及び府立金剛登山道駐車場の管理運営事業の実施。具体的な業務内容は</w:t>
      </w:r>
      <w:r w:rsidR="0044495E">
        <w:rPr>
          <w:rFonts w:hint="eastAsia"/>
        </w:rPr>
        <w:t>３</w:t>
      </w:r>
      <w:r w:rsidRPr="00A21DDC">
        <w:t>(2)ア(ｲ)及び同イ</w:t>
      </w:r>
      <w:bookmarkStart w:id="161" w:name="_Hlk152578679"/>
      <w:r w:rsidRPr="00A21DDC">
        <w:t>(ｳ)</w:t>
      </w:r>
      <w:bookmarkEnd w:id="161"/>
      <w:r w:rsidRPr="00A21DDC">
        <w:t>を参照。</w:t>
      </w:r>
    </w:p>
    <w:p w14:paraId="48D32075" w14:textId="52DCD610" w:rsidR="005219E0" w:rsidRPr="00A21DDC" w:rsidRDefault="005219E0" w:rsidP="007B7E93">
      <w:pPr>
        <w:ind w:leftChars="94" w:left="222" w:hangingChars="7" w:hanging="15"/>
      </w:pPr>
      <w:r w:rsidRPr="00A21DDC">
        <w:rPr>
          <w:rFonts w:hAnsi="ＭＳ 明朝" w:cs="ＭＳ 明朝" w:hint="eastAsia"/>
        </w:rPr>
        <w:t>④</w:t>
      </w:r>
      <w:r w:rsidR="00BB1732" w:rsidRPr="00A21DDC">
        <w:t xml:space="preserve">　</w:t>
      </w:r>
      <w:r w:rsidRPr="00A21DDC">
        <w:t>環境チーム（5名）</w:t>
      </w:r>
      <w:r w:rsidRPr="00A21DDC">
        <w:t>…</w:t>
      </w:r>
      <w:r w:rsidRPr="00A21DDC">
        <w:t>地球温暖化防止活動推進支援事業及び環境調査・相談事業の実施。具体的な業務内容は</w:t>
      </w:r>
      <w:r w:rsidR="0044495E">
        <w:rPr>
          <w:rFonts w:hint="eastAsia"/>
        </w:rPr>
        <w:t>３</w:t>
      </w:r>
      <w:r w:rsidRPr="00A21DDC">
        <w:t>(2)ア(ｳ)を参照。</w:t>
      </w:r>
    </w:p>
    <w:p w14:paraId="66911539" w14:textId="48D3822B" w:rsidR="005219E0" w:rsidRPr="00A21DDC" w:rsidRDefault="005219E0" w:rsidP="007B7E93">
      <w:pPr>
        <w:ind w:leftChars="94" w:left="222" w:hangingChars="7" w:hanging="15"/>
      </w:pPr>
      <w:r w:rsidRPr="00A21DDC">
        <w:rPr>
          <w:rFonts w:hAnsi="ＭＳ 明朝" w:cs="ＭＳ 明朝" w:hint="eastAsia"/>
        </w:rPr>
        <w:t>⑤</w:t>
      </w:r>
      <w:r w:rsidR="00BB1732" w:rsidRPr="00A21DDC">
        <w:t xml:space="preserve">　</w:t>
      </w:r>
      <w:r w:rsidRPr="00A21DDC">
        <w:t>大阪府地球温暖化防止活動推進センター事務局（</w:t>
      </w:r>
      <w:r w:rsidRPr="00A21DDC">
        <w:rPr>
          <w:rFonts w:hAnsi="ＭＳ 明朝" w:cs="ＭＳ 明朝" w:hint="eastAsia"/>
        </w:rPr>
        <w:t>④</w:t>
      </w:r>
      <w:r w:rsidRPr="00A21DDC">
        <w:t>5名が兼務）</w:t>
      </w:r>
      <w:r w:rsidRPr="00A21DDC">
        <w:t>…</w:t>
      </w:r>
      <w:r w:rsidRPr="00A21DDC">
        <w:t>地球温暖化防止活動推進センター業務の実施。</w:t>
      </w:r>
    </w:p>
    <w:p w14:paraId="66E81B0C" w14:textId="7A3D155E" w:rsidR="005219E0" w:rsidRPr="00A21DDC" w:rsidRDefault="005219E0" w:rsidP="007B7E93">
      <w:pPr>
        <w:ind w:leftChars="94" w:left="222" w:hangingChars="7" w:hanging="15"/>
      </w:pPr>
      <w:r w:rsidRPr="00A21DDC">
        <w:rPr>
          <w:rFonts w:hAnsi="ＭＳ 明朝" w:cs="ＭＳ 明朝" w:hint="eastAsia"/>
        </w:rPr>
        <w:t>⑥</w:t>
      </w:r>
      <w:r w:rsidR="00BB1732" w:rsidRPr="00A21DDC">
        <w:t xml:space="preserve">　</w:t>
      </w:r>
      <w:r w:rsidRPr="00A21DDC">
        <w:t>森林整備・木材利用促進支援センター（4名）</w:t>
      </w:r>
      <w:r w:rsidRPr="00A21DDC">
        <w:t>…</w:t>
      </w:r>
      <w:r w:rsidRPr="00A21DDC">
        <w:t>森林整備・木材利用促進支援センター業務の実施。具体的な業務内容は</w:t>
      </w:r>
      <w:r w:rsidR="0044495E">
        <w:rPr>
          <w:rFonts w:hint="eastAsia"/>
        </w:rPr>
        <w:t>３</w:t>
      </w:r>
      <w:r w:rsidRPr="00A21DDC">
        <w:t>(2)ア(ｴ)を参照。</w:t>
      </w:r>
    </w:p>
    <w:p w14:paraId="71629869" w14:textId="77777777" w:rsidR="005219E0" w:rsidRPr="00A21DDC" w:rsidRDefault="005219E0" w:rsidP="004E6168">
      <w:pPr>
        <w:rPr>
          <w:b/>
        </w:rPr>
      </w:pPr>
    </w:p>
    <w:p w14:paraId="6E7DFA6A" w14:textId="77777777" w:rsidR="005219E0" w:rsidRPr="00A21DDC" w:rsidRDefault="005219E0" w:rsidP="007B7E93">
      <w:pPr>
        <w:ind w:firstLineChars="100" w:firstLine="221"/>
        <w:outlineLvl w:val="1"/>
        <w:rPr>
          <w:b/>
        </w:rPr>
      </w:pPr>
      <w:bookmarkStart w:id="162" w:name="_Toc158132730"/>
      <w:r w:rsidRPr="00A21DDC">
        <w:rPr>
          <w:b/>
        </w:rPr>
        <w:t>３　設立目的及び事業内容</w:t>
      </w:r>
      <w:bookmarkEnd w:id="162"/>
    </w:p>
    <w:p w14:paraId="71FCA187" w14:textId="77777777" w:rsidR="005219E0" w:rsidRPr="00E2579A" w:rsidRDefault="005219E0" w:rsidP="007B7E93">
      <w:pPr>
        <w:ind w:firstLineChars="100" w:firstLine="221"/>
        <w:outlineLvl w:val="2"/>
        <w:rPr>
          <w:rFonts w:hAnsi="ＭＳ 明朝"/>
          <w:b/>
        </w:rPr>
      </w:pPr>
      <w:bookmarkStart w:id="163" w:name="_Toc158132731"/>
      <w:r w:rsidRPr="00E2579A">
        <w:rPr>
          <w:rFonts w:hAnsi="ＭＳ 明朝"/>
          <w:b/>
        </w:rPr>
        <w:t>(1)　設立目的</w:t>
      </w:r>
      <w:bookmarkEnd w:id="163"/>
    </w:p>
    <w:p w14:paraId="03CD9CFA" w14:textId="77777777" w:rsidR="005219E0" w:rsidRPr="00A21DDC" w:rsidRDefault="005219E0" w:rsidP="004E6168">
      <w:r w:rsidRPr="00A21DDC">
        <w:t xml:space="preserve">　大阪府における地域社会と調和のとれた農林業などの振興を図るとともに、地球環境の保全及び自然環境の回復等良好な生活環境の保全を推進し、もって府域の均衡ある発展に寄与することを目的とする。（定款第3条）</w:t>
      </w:r>
    </w:p>
    <w:p w14:paraId="020BC9B6" w14:textId="77777777" w:rsidR="005219E0" w:rsidRDefault="005219E0" w:rsidP="004E6168">
      <w:pPr>
        <w:rPr>
          <w:b/>
        </w:rPr>
      </w:pPr>
    </w:p>
    <w:p w14:paraId="298587F4" w14:textId="77777777" w:rsidR="005D4433" w:rsidRPr="00A21DDC" w:rsidRDefault="005D4433" w:rsidP="004E6168">
      <w:pPr>
        <w:rPr>
          <w:b/>
        </w:rPr>
      </w:pPr>
    </w:p>
    <w:p w14:paraId="19460903" w14:textId="77777777" w:rsidR="005219E0" w:rsidRPr="00E2579A" w:rsidRDefault="005219E0" w:rsidP="007B7E93">
      <w:pPr>
        <w:ind w:firstLineChars="100" w:firstLine="221"/>
        <w:outlineLvl w:val="2"/>
        <w:rPr>
          <w:rFonts w:hAnsi="ＭＳ 明朝"/>
          <w:b/>
        </w:rPr>
      </w:pPr>
      <w:bookmarkStart w:id="164" w:name="_Toc158132732"/>
      <w:r w:rsidRPr="00E2579A">
        <w:rPr>
          <w:rFonts w:hAnsi="ＭＳ 明朝"/>
          <w:b/>
        </w:rPr>
        <w:lastRenderedPageBreak/>
        <w:t>(2)　事業内容</w:t>
      </w:r>
      <w:bookmarkEnd w:id="164"/>
    </w:p>
    <w:p w14:paraId="2ED46CEB" w14:textId="77777777" w:rsidR="005219E0" w:rsidRPr="00A21DDC" w:rsidRDefault="005219E0" w:rsidP="004E6168">
      <w:r w:rsidRPr="00E2579A">
        <w:rPr>
          <w:rFonts w:hAnsi="ＭＳ 明朝"/>
          <w:b/>
        </w:rPr>
        <w:t xml:space="preserve">　</w:t>
      </w:r>
      <w:r w:rsidRPr="00E2579A">
        <w:rPr>
          <w:rFonts w:hAnsi="ＭＳ 明朝"/>
        </w:rPr>
        <w:t>上記(1)の設立目的に基づき、地域社会と調和のとれた農業等の振興及び地球環境の</w:t>
      </w:r>
      <w:r w:rsidRPr="00A21DDC">
        <w:t>保全と自然環境の回復、並びに良好な生活環境の保全等を目指して、</w:t>
      </w:r>
    </w:p>
    <w:p w14:paraId="26634006" w14:textId="7B33707B" w:rsidR="005219E0" w:rsidRPr="00A21DDC" w:rsidRDefault="005219E0" w:rsidP="009B2A2C">
      <w:r w:rsidRPr="00A21DDC">
        <w:t xml:space="preserve">　</w:t>
      </w:r>
      <w:r w:rsidRPr="00A21DDC">
        <w:rPr>
          <w:rFonts w:hAnsi="ＭＳ 明朝" w:cs="ＭＳ 明朝" w:hint="eastAsia"/>
        </w:rPr>
        <w:t>①</w:t>
      </w:r>
      <w:r w:rsidR="00BB1732" w:rsidRPr="00A21DDC">
        <w:t xml:space="preserve">　</w:t>
      </w:r>
      <w:r w:rsidRPr="00A21DDC">
        <w:t>大阪の農業の振興と農空間の保全、担い手の確保のための農地関連事業の展開</w:t>
      </w:r>
    </w:p>
    <w:p w14:paraId="489BF90D" w14:textId="7F6F0C73" w:rsidR="005219E0" w:rsidRPr="00A21DDC" w:rsidRDefault="005219E0" w:rsidP="009B2A2C">
      <w:r w:rsidRPr="00A21DDC">
        <w:t xml:space="preserve">　</w:t>
      </w:r>
      <w:r w:rsidRPr="00A21DDC">
        <w:rPr>
          <w:rFonts w:hAnsi="ＭＳ 明朝" w:cs="ＭＳ 明朝" w:hint="eastAsia"/>
        </w:rPr>
        <w:t>②</w:t>
      </w:r>
      <w:r w:rsidR="00BB1732" w:rsidRPr="00A21DDC">
        <w:t xml:space="preserve">　</w:t>
      </w:r>
      <w:r w:rsidRPr="00A21DDC">
        <w:t>安全安心に配慮した魅力ある府民の森の運営管理</w:t>
      </w:r>
    </w:p>
    <w:p w14:paraId="22AE3D85" w14:textId="623D9C06" w:rsidR="005219E0" w:rsidRPr="00A21DDC" w:rsidRDefault="005219E0" w:rsidP="009B2A2C">
      <w:r w:rsidRPr="00A21DDC">
        <w:t xml:space="preserve">　</w:t>
      </w:r>
      <w:r w:rsidRPr="00A21DDC">
        <w:rPr>
          <w:rFonts w:hAnsi="ＭＳ 明朝" w:cs="ＭＳ 明朝" w:hint="eastAsia"/>
        </w:rPr>
        <w:t>③</w:t>
      </w:r>
      <w:r w:rsidR="00BB1732" w:rsidRPr="00A21DDC">
        <w:t xml:space="preserve">　</w:t>
      </w:r>
      <w:r w:rsidRPr="00A21DDC">
        <w:t>地球温暖化防止のための取組み</w:t>
      </w:r>
    </w:p>
    <w:p w14:paraId="117AC9F9" w14:textId="709782F2" w:rsidR="005219E0" w:rsidRPr="00A21DDC" w:rsidRDefault="005219E0" w:rsidP="009B2A2C">
      <w:r w:rsidRPr="00A21DDC">
        <w:t xml:space="preserve">　</w:t>
      </w:r>
      <w:r w:rsidRPr="00A21DDC">
        <w:rPr>
          <w:rFonts w:hAnsi="ＭＳ 明朝" w:cs="ＭＳ 明朝" w:hint="eastAsia"/>
        </w:rPr>
        <w:t>④</w:t>
      </w:r>
      <w:r w:rsidR="00BB1732" w:rsidRPr="00A21DDC">
        <w:t xml:space="preserve">　</w:t>
      </w:r>
      <w:r w:rsidRPr="00A21DDC">
        <w:t>森林の有する公益的機能を支えるための市町村への技術支援等の取組み</w:t>
      </w:r>
    </w:p>
    <w:p w14:paraId="2EA300D8" w14:textId="77777777" w:rsidR="005219E0" w:rsidRPr="00A21DDC" w:rsidRDefault="005219E0" w:rsidP="009B2A2C">
      <w:pPr>
        <w:ind w:firstLineChars="100" w:firstLine="220"/>
      </w:pPr>
      <w:r w:rsidRPr="00A21DDC">
        <w:t>を柱に、以下の事業を行っている。</w:t>
      </w:r>
    </w:p>
    <w:p w14:paraId="3E641877" w14:textId="77777777" w:rsidR="005219E0" w:rsidRPr="00A21DDC" w:rsidRDefault="005219E0" w:rsidP="007B7E93">
      <w:pPr>
        <w:ind w:leftChars="100" w:left="220" w:firstLineChars="100" w:firstLine="220"/>
        <w:outlineLvl w:val="4"/>
      </w:pPr>
      <w:r w:rsidRPr="00A21DDC">
        <w:t>ア　主要事業</w:t>
      </w:r>
    </w:p>
    <w:p w14:paraId="210B5756" w14:textId="77777777" w:rsidR="005219E0" w:rsidRPr="00A21DDC" w:rsidRDefault="005219E0" w:rsidP="004E6168">
      <w:r w:rsidRPr="00A21DDC">
        <w:t>注：主要事業とその他収益事業との区分は、公社作成の中期経営計画（令和3年度～令和7年度）令和4年5月改訂版によるもの。</w:t>
      </w:r>
    </w:p>
    <w:p w14:paraId="4B224A5E" w14:textId="77777777" w:rsidR="005219E0" w:rsidRPr="00E2579A" w:rsidRDefault="005219E0" w:rsidP="007B7E93">
      <w:pPr>
        <w:ind w:leftChars="100" w:left="220" w:firstLineChars="100" w:firstLine="220"/>
        <w:outlineLvl w:val="5"/>
        <w:rPr>
          <w:rFonts w:hAnsi="ＭＳ 明朝"/>
        </w:rPr>
      </w:pPr>
      <w:bookmarkStart w:id="165" w:name="_Hlk152578229"/>
      <w:r w:rsidRPr="00E2579A">
        <w:rPr>
          <w:rFonts w:hAnsi="ＭＳ 明朝"/>
        </w:rPr>
        <w:t>(ｱ)</w:t>
      </w:r>
      <w:bookmarkEnd w:id="165"/>
      <w:r w:rsidRPr="00E2579A">
        <w:rPr>
          <w:rFonts w:hAnsi="ＭＳ 明朝"/>
        </w:rPr>
        <w:t xml:space="preserve">　農地中間管理事業等農地関連事業</w:t>
      </w:r>
    </w:p>
    <w:p w14:paraId="7D8BE6F7" w14:textId="01B008A9" w:rsidR="005219E0" w:rsidRPr="00A21DDC" w:rsidRDefault="005219E0" w:rsidP="004E6168">
      <w:pPr>
        <w:ind w:firstLineChars="100" w:firstLine="220"/>
      </w:pPr>
      <w:r w:rsidRPr="00A21DDC">
        <w:t>＜令和4年度経常収益：</w:t>
      </w:r>
      <w:r w:rsidR="00A21DDC" w:rsidRPr="00E2579A">
        <w:rPr>
          <w:rFonts w:cstheme="minorBidi"/>
          <w:szCs w:val="22"/>
        </w:rPr>
        <w:t>1億626万3261</w:t>
      </w:r>
      <w:r w:rsidR="00A21DDC" w:rsidRPr="00A21DDC">
        <w:rPr>
          <w:rFonts w:cstheme="minorBidi"/>
          <w:szCs w:val="22"/>
        </w:rPr>
        <w:t>円</w:t>
      </w:r>
      <w:r w:rsidRPr="00A21DDC">
        <w:t>＞</w:t>
      </w:r>
    </w:p>
    <w:p w14:paraId="7B28845E" w14:textId="77777777" w:rsidR="005219E0" w:rsidRPr="00A21DDC" w:rsidRDefault="005219E0" w:rsidP="00046E7F">
      <w:pPr>
        <w:ind w:firstLineChars="200" w:firstLine="440"/>
        <w:outlineLvl w:val="6"/>
      </w:pPr>
      <w:r w:rsidRPr="00A21DDC">
        <w:t>ａ　「農地中間管理事業の推進に関する法律」に基づき、大阪府内唯一の農地中間管理機構として平成26年5月に知事から指定を受け、大阪府が定めた「農地中間管理事業の推進に関する基本方針」に則り農地中間管理事業を実施する。具体的には、貸付を希望する農地所有者から農地を借り受けて、規模拡大等を希望する農業者や農業法人及び新規農業参入者など多様な担い手に農地を貸し付け、農地の集積と集約による経営基盤の強化及び遊休農地の解消と未然防止による農空間の保全と活用を推進する。</w:t>
      </w:r>
    </w:p>
    <w:p w14:paraId="5C6B070D" w14:textId="77777777" w:rsidR="005219E0" w:rsidRPr="00A21DDC" w:rsidRDefault="005219E0" w:rsidP="004E6168">
      <w:r w:rsidRPr="00A21DDC">
        <w:rPr>
          <w:noProof/>
        </w:rPr>
        <w:lastRenderedPageBreak/>
        <w:drawing>
          <wp:inline distT="0" distB="0" distL="0" distR="0" wp14:anchorId="47C4E682" wp14:editId="290BD5A2">
            <wp:extent cx="5312228" cy="4440808"/>
            <wp:effectExtent l="0" t="0" r="0" b="9525"/>
            <wp:docPr id="1732469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2228" cy="4440808"/>
                    </a:xfrm>
                    <a:prstGeom prst="rect">
                      <a:avLst/>
                    </a:prstGeom>
                    <a:noFill/>
                    <a:ln>
                      <a:noFill/>
                    </a:ln>
                  </pic:spPr>
                </pic:pic>
              </a:graphicData>
            </a:graphic>
          </wp:inline>
        </w:drawing>
      </w:r>
    </w:p>
    <w:p w14:paraId="10FA7623" w14:textId="77777777" w:rsidR="005219E0" w:rsidRPr="00A21DDC" w:rsidRDefault="005219E0" w:rsidP="004E6168">
      <w:pPr>
        <w:jc w:val="right"/>
      </w:pPr>
      <w:r w:rsidRPr="00A21DDC">
        <w:t>（公社ホームページより引用）</w:t>
      </w:r>
    </w:p>
    <w:p w14:paraId="7392CC37" w14:textId="77777777" w:rsidR="005219E0" w:rsidRPr="00A21DDC" w:rsidRDefault="005219E0" w:rsidP="004E6168"/>
    <w:p w14:paraId="61B16053" w14:textId="77777777" w:rsidR="005219E0" w:rsidRPr="00A21DDC" w:rsidRDefault="005219E0" w:rsidP="004E6168">
      <w:r w:rsidRPr="00A21DDC">
        <w:t xml:space="preserve">　農地中間管理事業における、農地借受希望者への貸付実績は次のとおりである。</w:t>
      </w:r>
    </w:p>
    <w:p w14:paraId="6CC94437" w14:textId="77777777" w:rsidR="005219E0" w:rsidRPr="00A21DDC" w:rsidRDefault="005219E0" w:rsidP="004E6168"/>
    <w:p w14:paraId="004AD9AF" w14:textId="77777777" w:rsidR="005219E0" w:rsidRPr="00A21DDC" w:rsidRDefault="005219E0" w:rsidP="004E6168">
      <w:r w:rsidRPr="00A21DDC">
        <w:rPr>
          <w:noProof/>
        </w:rPr>
        <w:drawing>
          <wp:inline distT="0" distB="0" distL="0" distR="0" wp14:anchorId="126E64E3" wp14:editId="302117C8">
            <wp:extent cx="5431941" cy="1962150"/>
            <wp:effectExtent l="0" t="0" r="0" b="0"/>
            <wp:docPr id="6929056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3340" cy="1966268"/>
                    </a:xfrm>
                    <a:prstGeom prst="rect">
                      <a:avLst/>
                    </a:prstGeom>
                    <a:noFill/>
                    <a:ln>
                      <a:noFill/>
                    </a:ln>
                  </pic:spPr>
                </pic:pic>
              </a:graphicData>
            </a:graphic>
          </wp:inline>
        </w:drawing>
      </w:r>
    </w:p>
    <w:p w14:paraId="528DD109" w14:textId="77777777" w:rsidR="005219E0" w:rsidRPr="00A21DDC" w:rsidRDefault="005219E0" w:rsidP="004E6168">
      <w:pPr>
        <w:jc w:val="right"/>
      </w:pPr>
      <w:r w:rsidRPr="00A21DDC">
        <w:t>（公社「事業報告書」より作成）</w:t>
      </w:r>
    </w:p>
    <w:p w14:paraId="25992488" w14:textId="77777777" w:rsidR="005219E0" w:rsidRPr="00A21DDC" w:rsidRDefault="005219E0" w:rsidP="004E6168"/>
    <w:p w14:paraId="522FDBE8" w14:textId="491906D5" w:rsidR="00A70EE6" w:rsidRPr="00A21DDC" w:rsidRDefault="00A60B63" w:rsidP="00A21DDC">
      <w:pPr>
        <w:ind w:left="440" w:hangingChars="200" w:hanging="440"/>
        <w:rPr>
          <w:rFonts w:cstheme="minorBidi"/>
          <w:szCs w:val="22"/>
        </w:rPr>
      </w:pPr>
      <w:r w:rsidRPr="009325A4">
        <w:rPr>
          <w:rFonts w:hAnsi="ＭＳ 明朝" w:cstheme="minorBidi" w:hint="eastAsia"/>
          <w:szCs w:val="22"/>
        </w:rPr>
        <w:t xml:space="preserve">　なお、</w:t>
      </w:r>
      <w:r w:rsidR="00A70EE6" w:rsidRPr="00A21DDC">
        <w:rPr>
          <w:rFonts w:cstheme="minorBidi"/>
          <w:szCs w:val="22"/>
        </w:rPr>
        <w:t>農地中間管理事業は収益性がなく、大阪府からの補助金により賄われている。</w:t>
      </w:r>
    </w:p>
    <w:p w14:paraId="3E8D6F8A" w14:textId="77777777" w:rsidR="00A60B63" w:rsidRPr="009325A4" w:rsidRDefault="00A60B63" w:rsidP="00A60B63">
      <w:pPr>
        <w:tabs>
          <w:tab w:val="left" w:pos="567"/>
        </w:tabs>
        <w:ind w:firstLineChars="200" w:firstLine="440"/>
        <w:rPr>
          <w:rFonts w:hAnsi="ＭＳ 明朝" w:cstheme="minorBidi"/>
          <w:szCs w:val="22"/>
        </w:rPr>
      </w:pPr>
      <w:bookmarkStart w:id="166" w:name="_Hlk152578381"/>
      <w:r w:rsidRPr="009325A4">
        <w:rPr>
          <w:rFonts w:hAnsi="ＭＳ 明朝" w:cstheme="minorBidi" w:hint="eastAsia"/>
          <w:szCs w:val="22"/>
        </w:rPr>
        <w:lastRenderedPageBreak/>
        <w:t>ｂ　また、平成</w:t>
      </w:r>
      <w:r w:rsidRPr="009325A4">
        <w:rPr>
          <w:rFonts w:hAnsi="ＭＳ 明朝" w:cstheme="minorBidi"/>
          <w:szCs w:val="22"/>
        </w:rPr>
        <w:t>30</w:t>
      </w:r>
      <w:r w:rsidRPr="009325A4">
        <w:rPr>
          <w:rFonts w:hAnsi="ＭＳ 明朝" w:cstheme="minorBidi" w:hint="eastAsia"/>
          <w:szCs w:val="22"/>
        </w:rPr>
        <w:t>年度からは、大阪府から補助金（農業経営総合サポート事業）を受けて、農業経営の改善や法人化等に関する経営相談及び専門家派遣を行う組織として、農業経営相談所を運営していた。引き続き令和</w:t>
      </w:r>
      <w:r w:rsidRPr="009325A4">
        <w:rPr>
          <w:rFonts w:hAnsi="ＭＳ 明朝" w:cstheme="minorBidi"/>
          <w:szCs w:val="22"/>
        </w:rPr>
        <w:t>4</w:t>
      </w:r>
      <w:r w:rsidRPr="009325A4">
        <w:rPr>
          <w:rFonts w:hAnsi="ＭＳ 明朝" w:cstheme="minorBidi" w:hint="eastAsia"/>
          <w:szCs w:val="22"/>
        </w:rPr>
        <w:t>年度からは、大阪府からの委託事業として農業経営・就農支援センター（経営支援部門）を運営している。</w:t>
      </w:r>
    </w:p>
    <w:p w14:paraId="1A1E8019" w14:textId="77777777" w:rsidR="00A70EE6" w:rsidRPr="00E2579A" w:rsidRDefault="00A70EE6" w:rsidP="00A21DDC">
      <w:pPr>
        <w:ind w:leftChars="200" w:left="440"/>
        <w:rPr>
          <w:rFonts w:hAnsi="ＭＳ 明朝" w:cstheme="minorBidi"/>
          <w:szCs w:val="22"/>
        </w:rPr>
      </w:pPr>
      <w:r w:rsidRPr="00E2579A">
        <w:rPr>
          <w:rFonts w:hAnsi="ＭＳ 明朝" w:cstheme="minorBidi"/>
          <w:szCs w:val="22"/>
        </w:rPr>
        <w:t>(ｲ)</w:t>
      </w:r>
      <w:bookmarkEnd w:id="166"/>
      <w:r w:rsidRPr="00E2579A">
        <w:rPr>
          <w:rFonts w:hAnsi="ＭＳ 明朝" w:cstheme="minorBidi"/>
          <w:szCs w:val="22"/>
        </w:rPr>
        <w:t xml:space="preserve">　</w:t>
      </w:r>
      <w:bookmarkStart w:id="167" w:name="_Hlk153185442"/>
      <w:r w:rsidRPr="00E2579A">
        <w:rPr>
          <w:rFonts w:hAnsi="ＭＳ 明朝" w:cstheme="minorBidi"/>
          <w:szCs w:val="22"/>
        </w:rPr>
        <w:t>自然環境保全関連事業（大阪府民の森管理運営事業）</w:t>
      </w:r>
    </w:p>
    <w:bookmarkEnd w:id="167"/>
    <w:p w14:paraId="1F24ED8A" w14:textId="77777777" w:rsidR="00A70EE6" w:rsidRPr="00A21DDC" w:rsidRDefault="00A70EE6" w:rsidP="00A21DDC">
      <w:pPr>
        <w:ind w:firstLineChars="100" w:firstLine="220"/>
        <w:rPr>
          <w:rFonts w:cstheme="minorBidi"/>
          <w:szCs w:val="22"/>
        </w:rPr>
      </w:pPr>
      <w:r w:rsidRPr="00A21DDC">
        <w:rPr>
          <w:rFonts w:cstheme="minorBidi"/>
          <w:szCs w:val="22"/>
        </w:rPr>
        <w:t>＜令和4年度経常収益</w:t>
      </w:r>
      <w:r w:rsidRPr="00E2579A">
        <w:rPr>
          <w:rFonts w:cstheme="minorBidi"/>
          <w:szCs w:val="22"/>
        </w:rPr>
        <w:t>3219万8317円＞</w:t>
      </w:r>
    </w:p>
    <w:p w14:paraId="36EE3168" w14:textId="77777777" w:rsidR="005219E0" w:rsidRPr="00A21DDC" w:rsidRDefault="005219E0" w:rsidP="004E6168">
      <w:r w:rsidRPr="00A21DDC">
        <w:t xml:space="preserve">　公社は、大阪府森林組合と共同事業体を構成し、大阪府が設置している大阪府民の森の管理運営を行っている。</w:t>
      </w:r>
    </w:p>
    <w:p w14:paraId="6AEA21DE" w14:textId="77777777" w:rsidR="005219E0" w:rsidRPr="00A21DDC" w:rsidRDefault="005219E0" w:rsidP="004E6168">
      <w:r w:rsidRPr="00A21DDC">
        <w:t xml:space="preserve">　大阪府民の森は、府政100年記念事業として金剛生駒紀泉国定公園内の主要地点に、府民に自然の風景地と親しむ場を提供し、府民が健康で文化的な生活を確保することを目的として設置された自然公園施設である。平成23年4月1日より、公社は大阪府民の森の指定管理者に指定され、管理・運営業務を受託してきたが、令和4年3月31日をもって北河内地区及び中河内地区の管理事業を終了した（令和4年4月1日以降は、民間事業者がこれらの指定管理者に指定されている。）。現在、公社は南河内地区（ちはや園地）の指定管理者にのみ指定され（令和5年度～令和9年度）、管理・運営を行っている。</w:t>
      </w:r>
    </w:p>
    <w:p w14:paraId="0405327F" w14:textId="77777777" w:rsidR="00A60B63" w:rsidRPr="009325A4" w:rsidRDefault="00A60B63" w:rsidP="00A60B63">
      <w:pPr>
        <w:rPr>
          <w:rFonts w:hAnsi="ＭＳ 明朝" w:cstheme="minorBidi"/>
          <w:szCs w:val="22"/>
        </w:rPr>
      </w:pPr>
      <w:r w:rsidRPr="009325A4">
        <w:rPr>
          <w:rFonts w:hAnsi="ＭＳ 明朝" w:cstheme="minorBidi" w:hint="eastAsia"/>
          <w:szCs w:val="22"/>
        </w:rPr>
        <w:t xml:space="preserve">　事業の具体的状況については、後記８【意見１８　経営基盤の安定</w:t>
      </w:r>
      <w:r w:rsidRPr="00860C36">
        <w:rPr>
          <w:rFonts w:hAnsi="ＭＳ 明朝" w:cstheme="minorBidi" w:hint="eastAsia"/>
          <w:szCs w:val="22"/>
        </w:rPr>
        <w:t>のための事業の獲得及び自主財源の確保</w:t>
      </w:r>
      <w:r w:rsidRPr="009325A4">
        <w:rPr>
          <w:rFonts w:hAnsi="ＭＳ 明朝" w:cstheme="minorBidi" w:hint="eastAsia"/>
          <w:szCs w:val="22"/>
        </w:rPr>
        <w:t>】に記載する。</w:t>
      </w:r>
    </w:p>
    <w:p w14:paraId="1126AA75" w14:textId="77777777" w:rsidR="00A60B63" w:rsidRDefault="00A60B63" w:rsidP="00A60B63">
      <w:pPr>
        <w:ind w:firstLineChars="200" w:firstLine="440"/>
        <w:rPr>
          <w:rFonts w:hAnsi="ＭＳ 明朝" w:cstheme="minorBidi"/>
          <w:szCs w:val="22"/>
        </w:rPr>
      </w:pPr>
      <w:r w:rsidRPr="00860C36">
        <w:rPr>
          <w:rFonts w:hAnsi="ＭＳ 明朝" w:cstheme="minorBidi"/>
          <w:szCs w:val="22"/>
        </w:rPr>
        <w:t xml:space="preserve">(ｳ)　</w:t>
      </w:r>
      <w:r w:rsidRPr="009325A4">
        <w:rPr>
          <w:rFonts w:hAnsi="ＭＳ 明朝" w:cstheme="minorBidi" w:hint="eastAsia"/>
          <w:szCs w:val="22"/>
        </w:rPr>
        <w:t>地球温暖化防止活動推進支援事業</w:t>
      </w:r>
    </w:p>
    <w:p w14:paraId="13660A45" w14:textId="77777777" w:rsidR="00A60B63" w:rsidRPr="009325A4" w:rsidRDefault="00A60B63" w:rsidP="00A60B63">
      <w:pPr>
        <w:rPr>
          <w:rFonts w:hAnsi="ＭＳ 明朝" w:cstheme="minorBidi"/>
          <w:szCs w:val="22"/>
        </w:rPr>
      </w:pPr>
      <w:r w:rsidRPr="009325A4">
        <w:rPr>
          <w:rFonts w:hAnsi="ＭＳ 明朝" w:cstheme="minorBidi" w:hint="eastAsia"/>
          <w:szCs w:val="22"/>
        </w:rPr>
        <w:t>＜令和</w:t>
      </w:r>
      <w:r w:rsidRPr="009325A4">
        <w:rPr>
          <w:rFonts w:hAnsi="ＭＳ 明朝" w:cstheme="minorBidi"/>
          <w:szCs w:val="22"/>
        </w:rPr>
        <w:t>4</w:t>
      </w:r>
      <w:r w:rsidRPr="009325A4">
        <w:rPr>
          <w:rFonts w:hAnsi="ＭＳ 明朝" w:cstheme="minorBidi" w:hint="eastAsia"/>
          <w:szCs w:val="22"/>
        </w:rPr>
        <w:t>年度経常収益</w:t>
      </w:r>
      <w:r w:rsidRPr="009325A4">
        <w:rPr>
          <w:rFonts w:hAnsi="ＭＳ 明朝" w:cstheme="minorBidi"/>
          <w:szCs w:val="22"/>
        </w:rPr>
        <w:t>2180</w:t>
      </w:r>
      <w:r w:rsidRPr="009325A4">
        <w:rPr>
          <w:rFonts w:hAnsi="ＭＳ 明朝" w:cstheme="minorBidi" w:hint="eastAsia"/>
          <w:szCs w:val="22"/>
        </w:rPr>
        <w:t>万</w:t>
      </w:r>
      <w:r w:rsidRPr="009325A4">
        <w:rPr>
          <w:rFonts w:hAnsi="ＭＳ 明朝" w:cstheme="minorBidi"/>
          <w:szCs w:val="22"/>
        </w:rPr>
        <w:t>9281</w:t>
      </w:r>
      <w:r w:rsidRPr="009325A4">
        <w:rPr>
          <w:rFonts w:hAnsi="ＭＳ 明朝" w:cstheme="minorBidi" w:hint="eastAsia"/>
          <w:szCs w:val="22"/>
        </w:rPr>
        <w:t>円＞</w:t>
      </w:r>
    </w:p>
    <w:p w14:paraId="4CA4C2A5" w14:textId="77777777" w:rsidR="00A60B63" w:rsidRPr="009325A4" w:rsidRDefault="00A60B63" w:rsidP="00A60B63">
      <w:pPr>
        <w:ind w:firstLineChars="100" w:firstLine="220"/>
        <w:rPr>
          <w:rFonts w:hAnsi="ＭＳ 明朝" w:cstheme="minorBidi"/>
          <w:szCs w:val="22"/>
        </w:rPr>
      </w:pPr>
      <w:r w:rsidRPr="009325A4">
        <w:rPr>
          <w:rFonts w:hAnsi="ＭＳ 明朝" w:cstheme="minorBidi" w:hint="eastAsia"/>
          <w:szCs w:val="22"/>
        </w:rPr>
        <w:t>大阪府知事から指定を受けた大阪府地球温暖化防止活動推進センターとして、セミナーの開催、イベントでのブース出展、出前講座等による啓発活動を府内各地で実施し、地球温暖化防止に向けた府民の行動変容を促す。</w:t>
      </w:r>
    </w:p>
    <w:p w14:paraId="67CC1C04" w14:textId="77777777" w:rsidR="00A60B63" w:rsidRPr="009325A4" w:rsidRDefault="00A60B63" w:rsidP="00A60B63">
      <w:pPr>
        <w:rPr>
          <w:rFonts w:hAnsi="ＭＳ 明朝" w:cstheme="minorBidi"/>
          <w:szCs w:val="22"/>
        </w:rPr>
      </w:pPr>
      <w:r w:rsidRPr="009325A4">
        <w:rPr>
          <w:rFonts w:hAnsi="ＭＳ 明朝" w:cstheme="minorBidi" w:hint="eastAsia"/>
          <w:szCs w:val="22"/>
        </w:rPr>
        <w:t xml:space="preserve">　大阪府からの委託事業としては、脱炭素化に向けた消費行動促進事業、地球温暖化防止活動推進員機能強化事業が挙げられる。</w:t>
      </w:r>
    </w:p>
    <w:p w14:paraId="1C5BAAC2" w14:textId="77777777" w:rsidR="00A60B63" w:rsidRPr="009325A4" w:rsidRDefault="00A60B63" w:rsidP="00A60B63">
      <w:pPr>
        <w:rPr>
          <w:rFonts w:hAnsi="ＭＳ 明朝" w:cstheme="minorBidi"/>
          <w:szCs w:val="22"/>
        </w:rPr>
      </w:pPr>
      <w:r w:rsidRPr="009325A4">
        <w:rPr>
          <w:rFonts w:hAnsi="ＭＳ 明朝" w:cstheme="minorBidi" w:hint="eastAsia"/>
          <w:szCs w:val="22"/>
        </w:rPr>
        <w:t xml:space="preserve">　また、家庭及び事業所に対して省エネ診断等を行い、効果的な設備改善や運用改善によるＣＯ２排出量の削減対策を提案する。</w:t>
      </w:r>
    </w:p>
    <w:p w14:paraId="03B29E23" w14:textId="77777777" w:rsidR="00A60B63" w:rsidRDefault="00A60B63" w:rsidP="00A60B63">
      <w:pPr>
        <w:ind w:firstLineChars="200" w:firstLine="440"/>
        <w:rPr>
          <w:rFonts w:hAnsi="ＭＳ 明朝" w:cstheme="minorBidi"/>
          <w:szCs w:val="22"/>
        </w:rPr>
      </w:pPr>
      <w:r w:rsidRPr="00860C36">
        <w:rPr>
          <w:rFonts w:hAnsi="ＭＳ 明朝" w:cstheme="minorBidi"/>
          <w:szCs w:val="22"/>
        </w:rPr>
        <w:t xml:space="preserve">(ｴ)　</w:t>
      </w:r>
      <w:r w:rsidRPr="009325A4">
        <w:rPr>
          <w:rFonts w:hAnsi="ＭＳ 明朝" w:cstheme="minorBidi" w:hint="eastAsia"/>
          <w:szCs w:val="22"/>
        </w:rPr>
        <w:t>森林整備・木材利用促進支援事業</w:t>
      </w:r>
    </w:p>
    <w:p w14:paraId="76694707" w14:textId="77777777" w:rsidR="00A60B63" w:rsidRPr="009325A4" w:rsidRDefault="00A60B63" w:rsidP="00A60B63">
      <w:pPr>
        <w:rPr>
          <w:rFonts w:hAnsi="ＭＳ 明朝" w:cstheme="minorBidi"/>
          <w:szCs w:val="22"/>
        </w:rPr>
      </w:pPr>
      <w:r w:rsidRPr="009325A4">
        <w:rPr>
          <w:rFonts w:hAnsi="ＭＳ 明朝" w:cstheme="minorBidi" w:hint="eastAsia"/>
          <w:szCs w:val="22"/>
        </w:rPr>
        <w:t>＜令和</w:t>
      </w:r>
      <w:r w:rsidRPr="009325A4">
        <w:rPr>
          <w:rFonts w:hAnsi="ＭＳ 明朝" w:cstheme="minorBidi"/>
          <w:szCs w:val="22"/>
        </w:rPr>
        <w:t>4</w:t>
      </w:r>
      <w:r w:rsidRPr="009325A4">
        <w:rPr>
          <w:rFonts w:hAnsi="ＭＳ 明朝" w:cstheme="minorBidi" w:hint="eastAsia"/>
          <w:szCs w:val="22"/>
        </w:rPr>
        <w:t>年度経常収益</w:t>
      </w:r>
      <w:r w:rsidRPr="009325A4">
        <w:rPr>
          <w:rFonts w:hAnsi="ＭＳ 明朝" w:cstheme="minorBidi"/>
          <w:szCs w:val="22"/>
        </w:rPr>
        <w:t>3927</w:t>
      </w:r>
      <w:r w:rsidRPr="009325A4">
        <w:rPr>
          <w:rFonts w:hAnsi="ＭＳ 明朝" w:cstheme="minorBidi" w:hint="eastAsia"/>
          <w:szCs w:val="22"/>
        </w:rPr>
        <w:t>万</w:t>
      </w:r>
      <w:r w:rsidRPr="009325A4">
        <w:rPr>
          <w:rFonts w:hAnsi="ＭＳ 明朝" w:cstheme="minorBidi"/>
          <w:szCs w:val="22"/>
        </w:rPr>
        <w:t>0000</w:t>
      </w:r>
      <w:r w:rsidRPr="009325A4">
        <w:rPr>
          <w:rFonts w:hAnsi="ＭＳ 明朝" w:cstheme="minorBidi" w:hint="eastAsia"/>
          <w:szCs w:val="22"/>
        </w:rPr>
        <w:t>円＞</w:t>
      </w:r>
    </w:p>
    <w:p w14:paraId="3FD6DF17" w14:textId="77777777" w:rsidR="00A60B63" w:rsidRPr="009325A4" w:rsidRDefault="00A60B63" w:rsidP="00A60B63">
      <w:pPr>
        <w:rPr>
          <w:rFonts w:hAnsi="ＭＳ 明朝" w:cstheme="minorBidi"/>
          <w:szCs w:val="22"/>
        </w:rPr>
      </w:pPr>
      <w:r w:rsidRPr="009325A4">
        <w:rPr>
          <w:rFonts w:hAnsi="ＭＳ 明朝" w:cstheme="minorBidi" w:hint="eastAsia"/>
          <w:szCs w:val="22"/>
        </w:rPr>
        <w:t xml:space="preserve">　大阪府からの受託事業として公社に設置した森林整備・木材利用促進支援センターにおいて、市町村による森林環境譲与税を活用した森林整備や木材利用の取組みが円滑かつ確実に実施できるよう、市町村に対し技術的支援や助言を行う。</w:t>
      </w:r>
    </w:p>
    <w:p w14:paraId="31393F76" w14:textId="77777777" w:rsidR="00A60B63" w:rsidRPr="009325A4" w:rsidRDefault="00A60B63" w:rsidP="00A60B63">
      <w:pPr>
        <w:ind w:firstLineChars="200" w:firstLine="440"/>
        <w:rPr>
          <w:rFonts w:hAnsi="ＭＳ 明朝" w:cstheme="minorBidi"/>
          <w:szCs w:val="22"/>
        </w:rPr>
      </w:pPr>
      <w:r w:rsidRPr="009325A4">
        <w:rPr>
          <w:rFonts w:hAnsi="ＭＳ 明朝" w:cstheme="minorBidi" w:hint="eastAsia"/>
          <w:szCs w:val="22"/>
        </w:rPr>
        <w:t>イ　その他収益事業</w:t>
      </w:r>
    </w:p>
    <w:p w14:paraId="7C445DFE" w14:textId="77777777" w:rsidR="00A60B63" w:rsidRPr="009325A4" w:rsidRDefault="00A60B63" w:rsidP="00A60B63">
      <w:pPr>
        <w:ind w:firstLineChars="200" w:firstLine="440"/>
        <w:rPr>
          <w:rFonts w:hAnsi="ＭＳ 明朝" w:cstheme="minorBidi"/>
          <w:szCs w:val="22"/>
        </w:rPr>
      </w:pPr>
      <w:r w:rsidRPr="009325A4">
        <w:rPr>
          <w:rFonts w:hAnsi="ＭＳ 明朝" w:cstheme="minorBidi"/>
          <w:szCs w:val="22"/>
        </w:rPr>
        <w:t>(</w:t>
      </w:r>
      <w:r w:rsidRPr="009325A4">
        <w:rPr>
          <w:rFonts w:hAnsi="ＭＳ 明朝" w:cstheme="minorBidi" w:hint="eastAsia"/>
          <w:szCs w:val="22"/>
        </w:rPr>
        <w:t>ｱ</w:t>
      </w:r>
      <w:r w:rsidRPr="009325A4">
        <w:rPr>
          <w:rFonts w:hAnsi="ＭＳ 明朝" w:cstheme="minorBidi"/>
          <w:szCs w:val="22"/>
        </w:rPr>
        <w:t xml:space="preserve">)  </w:t>
      </w:r>
      <w:r w:rsidRPr="009325A4">
        <w:rPr>
          <w:rFonts w:hAnsi="ＭＳ 明朝" w:cstheme="minorBidi" w:hint="eastAsia"/>
          <w:szCs w:val="22"/>
        </w:rPr>
        <w:t>環境調査・相談事業</w:t>
      </w:r>
    </w:p>
    <w:p w14:paraId="65D6C817" w14:textId="77777777" w:rsidR="00A60B63" w:rsidRPr="009325A4" w:rsidRDefault="00A60B63" w:rsidP="00A60B63">
      <w:pPr>
        <w:rPr>
          <w:rFonts w:hAnsi="ＭＳ 明朝" w:cstheme="minorBidi"/>
          <w:szCs w:val="22"/>
        </w:rPr>
      </w:pPr>
      <w:r w:rsidRPr="009325A4">
        <w:rPr>
          <w:rFonts w:hAnsi="ＭＳ 明朝" w:cstheme="minorBidi" w:hint="eastAsia"/>
          <w:szCs w:val="22"/>
        </w:rPr>
        <w:t>＜令和</w:t>
      </w:r>
      <w:r w:rsidRPr="009325A4">
        <w:rPr>
          <w:rFonts w:hAnsi="ＭＳ 明朝" w:cstheme="minorBidi"/>
          <w:szCs w:val="22"/>
        </w:rPr>
        <w:t>4</w:t>
      </w:r>
      <w:r w:rsidRPr="009325A4">
        <w:rPr>
          <w:rFonts w:hAnsi="ＭＳ 明朝" w:cstheme="minorBidi" w:hint="eastAsia"/>
          <w:szCs w:val="22"/>
        </w:rPr>
        <w:t>年度経常収益</w:t>
      </w:r>
      <w:r w:rsidRPr="009325A4">
        <w:rPr>
          <w:rFonts w:hAnsi="ＭＳ 明朝" w:cstheme="minorBidi"/>
          <w:szCs w:val="22"/>
        </w:rPr>
        <w:t>973</w:t>
      </w:r>
      <w:r w:rsidRPr="009325A4">
        <w:rPr>
          <w:rFonts w:hAnsi="ＭＳ 明朝" w:cstheme="minorBidi" w:hint="eastAsia"/>
          <w:szCs w:val="22"/>
        </w:rPr>
        <w:t>万</w:t>
      </w:r>
      <w:r w:rsidRPr="009325A4">
        <w:rPr>
          <w:rFonts w:hAnsi="ＭＳ 明朝" w:cstheme="minorBidi"/>
          <w:szCs w:val="22"/>
        </w:rPr>
        <w:t>5000</w:t>
      </w:r>
      <w:r w:rsidRPr="009325A4">
        <w:rPr>
          <w:rFonts w:hAnsi="ＭＳ 明朝" w:cstheme="minorBidi" w:hint="eastAsia"/>
          <w:szCs w:val="22"/>
        </w:rPr>
        <w:t>円＞</w:t>
      </w:r>
    </w:p>
    <w:p w14:paraId="273D491A" w14:textId="77777777" w:rsidR="00A70EE6" w:rsidRPr="00E2579A" w:rsidRDefault="00A70EE6" w:rsidP="00A70EE6">
      <w:pPr>
        <w:rPr>
          <w:rFonts w:cstheme="minorBidi"/>
          <w:szCs w:val="22"/>
        </w:rPr>
      </w:pPr>
      <w:r w:rsidRPr="00E2579A">
        <w:rPr>
          <w:rFonts w:cstheme="minorBidi"/>
          <w:szCs w:val="22"/>
        </w:rPr>
        <w:t xml:space="preserve">　国、大阪府、市町村や民間企業が募集する環境調査・相談事業を受託、実施する。</w:t>
      </w:r>
    </w:p>
    <w:p w14:paraId="0717FB71" w14:textId="77777777" w:rsidR="00A60B63" w:rsidRPr="009325A4" w:rsidRDefault="00A60B63" w:rsidP="00A60B63">
      <w:pPr>
        <w:rPr>
          <w:rFonts w:hAnsi="ＭＳ 明朝" w:cstheme="minorBidi"/>
          <w:szCs w:val="22"/>
        </w:rPr>
      </w:pPr>
      <w:r w:rsidRPr="009325A4">
        <w:rPr>
          <w:rFonts w:hAnsi="ＭＳ 明朝" w:cstheme="minorBidi" w:hint="eastAsia"/>
          <w:szCs w:val="22"/>
        </w:rPr>
        <w:lastRenderedPageBreak/>
        <w:t xml:space="preserve">　国、大阪府、市町村や民間企業が募集する環境調査・相談事業を受託、実施する。</w:t>
      </w:r>
    </w:p>
    <w:p w14:paraId="3E15CF21" w14:textId="77777777" w:rsidR="00A60B63" w:rsidRPr="009325A4" w:rsidRDefault="00A60B63" w:rsidP="00A60B63">
      <w:pPr>
        <w:ind w:firstLineChars="200" w:firstLine="440"/>
        <w:rPr>
          <w:rFonts w:hAnsi="ＭＳ 明朝" w:cstheme="minorBidi"/>
          <w:szCs w:val="22"/>
        </w:rPr>
      </w:pPr>
      <w:r w:rsidRPr="009325A4">
        <w:rPr>
          <w:rFonts w:hAnsi="ＭＳ 明朝" w:cstheme="minorBidi"/>
          <w:szCs w:val="22"/>
        </w:rPr>
        <w:t>(</w:t>
      </w:r>
      <w:r w:rsidRPr="009325A4">
        <w:rPr>
          <w:rFonts w:hAnsi="ＭＳ 明朝" w:cstheme="minorBidi" w:hint="eastAsia"/>
          <w:szCs w:val="22"/>
        </w:rPr>
        <w:t>ｲ</w:t>
      </w:r>
      <w:r w:rsidRPr="009325A4">
        <w:rPr>
          <w:rFonts w:hAnsi="ＭＳ 明朝" w:cstheme="minorBidi"/>
          <w:szCs w:val="22"/>
        </w:rPr>
        <w:t xml:space="preserve">)  </w:t>
      </w:r>
      <w:r w:rsidRPr="009325A4">
        <w:rPr>
          <w:rFonts w:hAnsi="ＭＳ 明朝" w:cstheme="minorBidi" w:hint="eastAsia"/>
          <w:szCs w:val="22"/>
        </w:rPr>
        <w:t>直営事業</w:t>
      </w:r>
    </w:p>
    <w:p w14:paraId="65B7FDDA" w14:textId="77777777" w:rsidR="00A60B63" w:rsidRPr="009325A4" w:rsidRDefault="00A60B63" w:rsidP="00A60B63">
      <w:pPr>
        <w:rPr>
          <w:rFonts w:hAnsi="ＭＳ 明朝" w:cstheme="minorBidi"/>
          <w:szCs w:val="22"/>
        </w:rPr>
      </w:pPr>
      <w:r w:rsidRPr="009325A4">
        <w:rPr>
          <w:rFonts w:hAnsi="ＭＳ 明朝" w:cstheme="minorBidi" w:hint="eastAsia"/>
          <w:szCs w:val="22"/>
        </w:rPr>
        <w:t>＜令和</w:t>
      </w:r>
      <w:r w:rsidRPr="009325A4">
        <w:rPr>
          <w:rFonts w:hAnsi="ＭＳ 明朝" w:cstheme="minorBidi"/>
          <w:szCs w:val="22"/>
        </w:rPr>
        <w:t>4</w:t>
      </w:r>
      <w:r w:rsidRPr="009325A4">
        <w:rPr>
          <w:rFonts w:hAnsi="ＭＳ 明朝" w:cstheme="minorBidi" w:hint="eastAsia"/>
          <w:szCs w:val="22"/>
        </w:rPr>
        <w:t>年度経常収益</w:t>
      </w:r>
      <w:r w:rsidRPr="009325A4">
        <w:rPr>
          <w:rFonts w:hAnsi="ＭＳ 明朝" w:cstheme="minorBidi"/>
          <w:szCs w:val="22"/>
        </w:rPr>
        <w:t>1883</w:t>
      </w:r>
      <w:r w:rsidRPr="009325A4">
        <w:rPr>
          <w:rFonts w:hAnsi="ＭＳ 明朝" w:cstheme="minorBidi" w:hint="eastAsia"/>
          <w:szCs w:val="22"/>
        </w:rPr>
        <w:t>万</w:t>
      </w:r>
      <w:r w:rsidRPr="009325A4">
        <w:rPr>
          <w:rFonts w:hAnsi="ＭＳ 明朝" w:cstheme="minorBidi"/>
          <w:szCs w:val="22"/>
        </w:rPr>
        <w:t>0521</w:t>
      </w:r>
      <w:r w:rsidRPr="009325A4">
        <w:rPr>
          <w:rFonts w:hAnsi="ＭＳ 明朝" w:cstheme="minorBidi" w:hint="eastAsia"/>
          <w:szCs w:val="22"/>
        </w:rPr>
        <w:t>円＞</w:t>
      </w:r>
      <w:r w:rsidRPr="00860C36">
        <w:rPr>
          <w:rFonts w:hAnsi="ＭＳ 明朝" w:cs="ＭＳ 明朝" w:hint="eastAsia"/>
          <w:szCs w:val="22"/>
        </w:rPr>
        <w:t>※</w:t>
      </w:r>
      <w:r w:rsidRPr="009325A4">
        <w:rPr>
          <w:rFonts w:hAnsi="ＭＳ 明朝" w:cstheme="minorBidi"/>
          <w:szCs w:val="22"/>
        </w:rPr>
        <w:t>(</w:t>
      </w:r>
      <w:r w:rsidRPr="009325A4">
        <w:rPr>
          <w:rFonts w:hAnsi="ＭＳ 明朝" w:cstheme="minorBidi" w:hint="eastAsia"/>
          <w:szCs w:val="22"/>
        </w:rPr>
        <w:t>ｲ</w:t>
      </w:r>
      <w:r w:rsidRPr="009325A4">
        <w:rPr>
          <w:rFonts w:hAnsi="ＭＳ 明朝" w:cstheme="minorBidi"/>
          <w:szCs w:val="22"/>
        </w:rPr>
        <w:t>) (</w:t>
      </w:r>
      <w:r w:rsidRPr="009325A4">
        <w:rPr>
          <w:rFonts w:hAnsi="ＭＳ 明朝" w:cstheme="minorBidi" w:hint="eastAsia"/>
          <w:szCs w:val="22"/>
        </w:rPr>
        <w:t>ｳ</w:t>
      </w:r>
      <w:r w:rsidRPr="009325A4">
        <w:rPr>
          <w:rFonts w:hAnsi="ＭＳ 明朝" w:cstheme="minorBidi"/>
          <w:szCs w:val="22"/>
        </w:rPr>
        <w:t>)</w:t>
      </w:r>
      <w:r w:rsidRPr="009325A4">
        <w:rPr>
          <w:rFonts w:hAnsi="ＭＳ 明朝" w:cstheme="minorBidi" w:hint="eastAsia"/>
          <w:szCs w:val="22"/>
        </w:rPr>
        <w:t>合計</w:t>
      </w:r>
    </w:p>
    <w:p w14:paraId="5E927E5E" w14:textId="77777777" w:rsidR="00A60B63" w:rsidRPr="009325A4" w:rsidRDefault="00A60B63" w:rsidP="00A60B63">
      <w:pPr>
        <w:rPr>
          <w:rFonts w:hAnsi="ＭＳ 明朝" w:cstheme="minorBidi"/>
          <w:szCs w:val="22"/>
        </w:rPr>
      </w:pPr>
      <w:r w:rsidRPr="009325A4">
        <w:rPr>
          <w:rFonts w:hAnsi="ＭＳ 明朝" w:cstheme="minorBidi" w:hint="eastAsia"/>
          <w:szCs w:val="22"/>
        </w:rPr>
        <w:t xml:space="preserve">　府民の森利用者への物品や飲食物の販売等を行う。</w:t>
      </w:r>
    </w:p>
    <w:p w14:paraId="3506C4C0" w14:textId="77777777" w:rsidR="00A60B63" w:rsidRPr="009325A4" w:rsidRDefault="00A60B63" w:rsidP="00A60B63">
      <w:pPr>
        <w:ind w:firstLineChars="200" w:firstLine="440"/>
        <w:rPr>
          <w:rFonts w:hAnsi="ＭＳ 明朝" w:cstheme="minorBidi"/>
          <w:szCs w:val="22"/>
        </w:rPr>
      </w:pPr>
      <w:bookmarkStart w:id="168" w:name="_Hlk152578545"/>
      <w:r w:rsidRPr="009325A4">
        <w:rPr>
          <w:rFonts w:hAnsi="ＭＳ 明朝" w:cstheme="minorBidi"/>
          <w:szCs w:val="22"/>
        </w:rPr>
        <w:t>(</w:t>
      </w:r>
      <w:r w:rsidRPr="009325A4">
        <w:rPr>
          <w:rFonts w:hAnsi="ＭＳ 明朝" w:cstheme="minorBidi" w:hint="eastAsia"/>
          <w:szCs w:val="22"/>
        </w:rPr>
        <w:t>ｳ</w:t>
      </w:r>
      <w:r w:rsidRPr="009325A4">
        <w:rPr>
          <w:rFonts w:hAnsi="ＭＳ 明朝" w:cstheme="minorBidi"/>
          <w:szCs w:val="22"/>
        </w:rPr>
        <w:t>)</w:t>
      </w:r>
      <w:bookmarkEnd w:id="168"/>
      <w:r w:rsidRPr="009325A4">
        <w:rPr>
          <w:rFonts w:hAnsi="ＭＳ 明朝" w:cstheme="minorBidi"/>
          <w:szCs w:val="22"/>
        </w:rPr>
        <w:t xml:space="preserve">  </w:t>
      </w:r>
      <w:r w:rsidRPr="009325A4">
        <w:rPr>
          <w:rFonts w:hAnsi="ＭＳ 明朝" w:cstheme="minorBidi" w:hint="eastAsia"/>
          <w:szCs w:val="22"/>
        </w:rPr>
        <w:t>金剛登山道駐車場管理・運営</w:t>
      </w:r>
    </w:p>
    <w:p w14:paraId="5FB6C31A" w14:textId="77777777" w:rsidR="00A60B63" w:rsidRPr="009325A4" w:rsidRDefault="00A60B63" w:rsidP="00A60B63">
      <w:pPr>
        <w:rPr>
          <w:rFonts w:hAnsi="ＭＳ 明朝" w:cstheme="minorBidi"/>
          <w:szCs w:val="22"/>
        </w:rPr>
      </w:pPr>
      <w:r w:rsidRPr="009325A4">
        <w:rPr>
          <w:rFonts w:hAnsi="ＭＳ 明朝" w:cstheme="minorBidi" w:hint="eastAsia"/>
          <w:szCs w:val="22"/>
        </w:rPr>
        <w:t>＜令和</w:t>
      </w:r>
      <w:r w:rsidRPr="009325A4">
        <w:rPr>
          <w:rFonts w:hAnsi="ＭＳ 明朝" w:cstheme="minorBidi"/>
          <w:szCs w:val="22"/>
        </w:rPr>
        <w:t>4</w:t>
      </w:r>
      <w:r w:rsidRPr="009325A4">
        <w:rPr>
          <w:rFonts w:hAnsi="ＭＳ 明朝" w:cstheme="minorBidi" w:hint="eastAsia"/>
          <w:szCs w:val="22"/>
        </w:rPr>
        <w:t>年度経常収益</w:t>
      </w:r>
      <w:r w:rsidRPr="009325A4">
        <w:rPr>
          <w:rFonts w:hAnsi="ＭＳ 明朝" w:cstheme="minorBidi"/>
          <w:szCs w:val="22"/>
        </w:rPr>
        <w:t>1883</w:t>
      </w:r>
      <w:r w:rsidRPr="009325A4">
        <w:rPr>
          <w:rFonts w:hAnsi="ＭＳ 明朝" w:cstheme="minorBidi" w:hint="eastAsia"/>
          <w:szCs w:val="22"/>
        </w:rPr>
        <w:t>万</w:t>
      </w:r>
      <w:r w:rsidRPr="009325A4">
        <w:rPr>
          <w:rFonts w:hAnsi="ＭＳ 明朝" w:cstheme="minorBidi"/>
          <w:szCs w:val="22"/>
        </w:rPr>
        <w:t>0521</w:t>
      </w:r>
      <w:r w:rsidRPr="009325A4">
        <w:rPr>
          <w:rFonts w:hAnsi="ＭＳ 明朝" w:cstheme="minorBidi" w:hint="eastAsia"/>
          <w:szCs w:val="22"/>
        </w:rPr>
        <w:t>円＞</w:t>
      </w:r>
      <w:r w:rsidRPr="00860C36">
        <w:rPr>
          <w:rFonts w:hAnsi="ＭＳ 明朝" w:cs="ＭＳ 明朝" w:hint="eastAsia"/>
          <w:szCs w:val="22"/>
        </w:rPr>
        <w:t>※</w:t>
      </w:r>
      <w:r w:rsidRPr="009325A4">
        <w:rPr>
          <w:rFonts w:hAnsi="ＭＳ 明朝" w:cstheme="minorBidi"/>
          <w:szCs w:val="22"/>
        </w:rPr>
        <w:t>(</w:t>
      </w:r>
      <w:r w:rsidRPr="009325A4">
        <w:rPr>
          <w:rFonts w:hAnsi="ＭＳ 明朝" w:cstheme="minorBidi" w:hint="eastAsia"/>
          <w:szCs w:val="22"/>
        </w:rPr>
        <w:t>ｲ</w:t>
      </w:r>
      <w:r w:rsidRPr="009325A4">
        <w:rPr>
          <w:rFonts w:hAnsi="ＭＳ 明朝" w:cstheme="minorBidi"/>
          <w:szCs w:val="22"/>
        </w:rPr>
        <w:t>) (</w:t>
      </w:r>
      <w:r w:rsidRPr="009325A4">
        <w:rPr>
          <w:rFonts w:hAnsi="ＭＳ 明朝" w:cstheme="minorBidi" w:hint="eastAsia"/>
          <w:szCs w:val="22"/>
        </w:rPr>
        <w:t>ｳ</w:t>
      </w:r>
      <w:r w:rsidRPr="009325A4">
        <w:rPr>
          <w:rFonts w:hAnsi="ＭＳ 明朝" w:cstheme="minorBidi"/>
          <w:szCs w:val="22"/>
        </w:rPr>
        <w:t>)</w:t>
      </w:r>
      <w:r w:rsidRPr="009325A4">
        <w:rPr>
          <w:rFonts w:hAnsi="ＭＳ 明朝" w:cstheme="minorBidi" w:hint="eastAsia"/>
          <w:szCs w:val="22"/>
        </w:rPr>
        <w:t>合計</w:t>
      </w:r>
    </w:p>
    <w:p w14:paraId="0167B5FC" w14:textId="77777777" w:rsidR="00A60B63" w:rsidRPr="009325A4" w:rsidRDefault="00A60B63" w:rsidP="00A60B63">
      <w:pPr>
        <w:ind w:firstLineChars="100" w:firstLine="220"/>
        <w:rPr>
          <w:rFonts w:hAnsi="ＭＳ 明朝" w:cstheme="minorBidi"/>
          <w:szCs w:val="22"/>
        </w:rPr>
      </w:pPr>
      <w:r w:rsidRPr="009325A4">
        <w:rPr>
          <w:rFonts w:hAnsi="ＭＳ 明朝" w:cstheme="minorBidi" w:hint="eastAsia"/>
          <w:szCs w:val="22"/>
        </w:rPr>
        <w:t>ちはや園地への登山道の麓にある大阪府立金剛登山道駐車場の指定管理者に指定され、管理・運営を行っている。</w:t>
      </w:r>
    </w:p>
    <w:p w14:paraId="54AB2924" w14:textId="77777777" w:rsidR="005219E0" w:rsidRPr="00A60B63" w:rsidRDefault="005219E0" w:rsidP="004E6168">
      <w:pPr>
        <w:ind w:firstLineChars="100" w:firstLine="221"/>
        <w:rPr>
          <w:b/>
        </w:rPr>
      </w:pPr>
    </w:p>
    <w:p w14:paraId="45561CB9" w14:textId="77777777" w:rsidR="005219E0" w:rsidRPr="00A21DDC" w:rsidRDefault="005219E0" w:rsidP="007B7E93">
      <w:pPr>
        <w:ind w:firstLineChars="100" w:firstLine="221"/>
        <w:outlineLvl w:val="1"/>
        <w:rPr>
          <w:b/>
        </w:rPr>
      </w:pPr>
      <w:bookmarkStart w:id="169" w:name="_Toc158132733"/>
      <w:r w:rsidRPr="00A21DDC">
        <w:rPr>
          <w:b/>
        </w:rPr>
        <w:t>４　財務状況</w:t>
      </w:r>
      <w:bookmarkEnd w:id="169"/>
    </w:p>
    <w:p w14:paraId="5EAC5933" w14:textId="0D46E07D" w:rsidR="009B2A2C" w:rsidRPr="00E2579A" w:rsidRDefault="009B2A2C" w:rsidP="009B2A2C">
      <w:pPr>
        <w:ind w:leftChars="100" w:left="220"/>
        <w:outlineLvl w:val="2"/>
        <w:rPr>
          <w:rFonts w:hAnsi="ＭＳ 明朝" w:cstheme="minorBidi"/>
          <w:b/>
          <w:bCs/>
          <w:szCs w:val="22"/>
        </w:rPr>
      </w:pPr>
      <w:bookmarkStart w:id="170" w:name="_Toc158132734"/>
      <w:r w:rsidRPr="00E2579A">
        <w:rPr>
          <w:rFonts w:hAnsi="ＭＳ 明朝" w:cstheme="minorBidi"/>
          <w:b/>
          <w:bCs/>
          <w:szCs w:val="22"/>
        </w:rPr>
        <w:t>(1)</w:t>
      </w:r>
      <w:r w:rsidR="00D066ED" w:rsidRPr="00E2579A">
        <w:rPr>
          <w:rFonts w:hAnsi="ＭＳ 明朝" w:cstheme="minorBidi"/>
          <w:b/>
          <w:bCs/>
          <w:szCs w:val="22"/>
        </w:rPr>
        <w:t xml:space="preserve">　</w:t>
      </w:r>
      <w:r w:rsidR="00D066ED" w:rsidRPr="00E2579A">
        <w:rPr>
          <w:rFonts w:hAnsi="ＭＳ 明朝"/>
          <w:b/>
        </w:rPr>
        <w:t>貸借対照表</w:t>
      </w:r>
      <w:bookmarkEnd w:id="170"/>
    </w:p>
    <w:p w14:paraId="1398CC76" w14:textId="14E6ED85" w:rsidR="005219E0" w:rsidRPr="00A21DDC" w:rsidRDefault="00D066ED" w:rsidP="007B7E93">
      <w:pPr>
        <w:jc w:val="right"/>
      </w:pPr>
      <w:bookmarkStart w:id="171" w:name="_Hlk157089623"/>
      <w:r w:rsidRPr="00A21DDC">
        <w:t>（単位：千円）</w:t>
      </w:r>
      <w:bookmarkEnd w:id="171"/>
    </w:p>
    <w:p w14:paraId="67E889E1" w14:textId="77777777" w:rsidR="005219E0" w:rsidRPr="00A21DDC" w:rsidRDefault="005219E0" w:rsidP="004E6168">
      <w:pPr>
        <w:rPr>
          <w:b/>
        </w:rPr>
      </w:pPr>
      <w:r w:rsidRPr="00A21DDC">
        <w:rPr>
          <w:noProof/>
        </w:rPr>
        <w:drawing>
          <wp:inline distT="0" distB="0" distL="0" distR="0" wp14:anchorId="009A19CB" wp14:editId="0F53EB6A">
            <wp:extent cx="5376545" cy="4360431"/>
            <wp:effectExtent l="0" t="0" r="0" b="2540"/>
            <wp:docPr id="11288048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540"/>
                    <a:stretch/>
                  </pic:blipFill>
                  <pic:spPr bwMode="auto">
                    <a:xfrm>
                      <a:off x="0" y="0"/>
                      <a:ext cx="5381400" cy="4364368"/>
                    </a:xfrm>
                    <a:prstGeom prst="rect">
                      <a:avLst/>
                    </a:prstGeom>
                    <a:noFill/>
                    <a:ln>
                      <a:noFill/>
                    </a:ln>
                    <a:extLst>
                      <a:ext uri="{53640926-AAD7-44D8-BBD7-CCE9431645EC}">
                        <a14:shadowObscured xmlns:a14="http://schemas.microsoft.com/office/drawing/2010/main"/>
                      </a:ext>
                    </a:extLst>
                  </pic:spPr>
                </pic:pic>
              </a:graphicData>
            </a:graphic>
          </wp:inline>
        </w:drawing>
      </w:r>
    </w:p>
    <w:p w14:paraId="5EFE73B9" w14:textId="77777777" w:rsidR="005219E0" w:rsidRPr="00A21DDC" w:rsidRDefault="005219E0" w:rsidP="004E6168">
      <w:pPr>
        <w:jc w:val="right"/>
      </w:pPr>
      <w:bookmarkStart w:id="172" w:name="_Hlk152647743"/>
      <w:r w:rsidRPr="00A21DDC">
        <w:t>（</w:t>
      </w:r>
      <w:bookmarkStart w:id="173" w:name="_Hlk156722646"/>
      <w:r w:rsidRPr="00A21DDC">
        <w:t>大阪府「出資法人等の事業の実施状況、経営状況等の評価結果報告</w:t>
      </w:r>
      <w:bookmarkEnd w:id="173"/>
      <w:r w:rsidRPr="00A21DDC">
        <w:t>」より作成）</w:t>
      </w:r>
    </w:p>
    <w:bookmarkEnd w:id="172"/>
    <w:p w14:paraId="62AA6B21" w14:textId="77777777" w:rsidR="005219E0" w:rsidRPr="00A21DDC" w:rsidRDefault="005219E0" w:rsidP="004E6168"/>
    <w:p w14:paraId="3EDCB28C" w14:textId="77777777" w:rsidR="005219E0" w:rsidRPr="00A21DDC" w:rsidRDefault="005219E0" w:rsidP="004E6168">
      <w:r w:rsidRPr="00A21DDC">
        <w:t>特記事項</w:t>
      </w:r>
    </w:p>
    <w:p w14:paraId="33BA6B5E" w14:textId="77777777" w:rsidR="005219E0" w:rsidRPr="00A21DDC" w:rsidRDefault="005219E0" w:rsidP="004E6168">
      <w:r w:rsidRPr="00A21DDC">
        <w:t>・公社は、平成24年4月1日の一般財団法人への移行時に、「一般社団法人及び一般財</w:t>
      </w:r>
      <w:r w:rsidRPr="00A21DDC">
        <w:lastRenderedPageBreak/>
        <w:t>団法人に関する法律及び公益社団法人及び公益財団法人の認定等に関する法律の施行に伴う関係法律の整備等に関する法律」第119条に基づいて、公益目的支出計画を作成している。この計画は、公益目的財産額（一般財団法人に移行した後に移行の際の正味財産額を基礎として算定した額）に相当する金額を、公社が選択した実施事業等（農地保有合理化事業等農地関連事業・自然環境保全関連事業・地球温暖化防止活動推進支援事業）において、公社の財産から支出するものである。正味財産が毎期減少しているのは、かかる計画に沿うものといえる。</w:t>
      </w:r>
    </w:p>
    <w:p w14:paraId="11B5CC12" w14:textId="77777777" w:rsidR="005219E0" w:rsidRPr="00A21DDC" w:rsidRDefault="005219E0" w:rsidP="004E6168"/>
    <w:p w14:paraId="5EECDA4D" w14:textId="761BB002" w:rsidR="009B2A2C" w:rsidRPr="00E2579A" w:rsidRDefault="009B2A2C" w:rsidP="009B2A2C">
      <w:pPr>
        <w:ind w:leftChars="100" w:left="220"/>
        <w:outlineLvl w:val="2"/>
        <w:rPr>
          <w:rFonts w:hAnsi="ＭＳ 明朝" w:cstheme="minorBidi"/>
          <w:b/>
          <w:bCs/>
          <w:szCs w:val="22"/>
        </w:rPr>
      </w:pPr>
      <w:bookmarkStart w:id="174" w:name="_Toc158132735"/>
      <w:r w:rsidRPr="00E2579A">
        <w:rPr>
          <w:rFonts w:hAnsi="ＭＳ 明朝" w:cstheme="minorBidi"/>
          <w:b/>
          <w:bCs/>
          <w:szCs w:val="22"/>
        </w:rPr>
        <w:t xml:space="preserve">(2)　</w:t>
      </w:r>
      <w:r w:rsidR="00D066ED" w:rsidRPr="00E2579A">
        <w:rPr>
          <w:rFonts w:hAnsi="ＭＳ 明朝"/>
          <w:b/>
        </w:rPr>
        <w:t>正味財産増減計算書</w:t>
      </w:r>
      <w:bookmarkEnd w:id="174"/>
    </w:p>
    <w:p w14:paraId="5C3129CD" w14:textId="3F7FAC97" w:rsidR="00D066ED" w:rsidRPr="00A21DDC" w:rsidRDefault="00D066ED" w:rsidP="007B7E93">
      <w:pPr>
        <w:jc w:val="right"/>
      </w:pPr>
      <w:r w:rsidRPr="00A21DDC">
        <w:t>（単位：千円）</w:t>
      </w:r>
    </w:p>
    <w:p w14:paraId="066276A1" w14:textId="77777777" w:rsidR="005219E0" w:rsidRPr="00A21DDC" w:rsidRDefault="005219E0" w:rsidP="004E6168">
      <w:r w:rsidRPr="00A21DDC">
        <w:rPr>
          <w:noProof/>
        </w:rPr>
        <w:drawing>
          <wp:inline distT="0" distB="0" distL="0" distR="0" wp14:anchorId="44E33F58" wp14:editId="76D20F5F">
            <wp:extent cx="5400040" cy="3855085"/>
            <wp:effectExtent l="0" t="0" r="0" b="0"/>
            <wp:docPr id="8436679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436"/>
                    <a:stretch/>
                  </pic:blipFill>
                  <pic:spPr bwMode="auto">
                    <a:xfrm>
                      <a:off x="0" y="0"/>
                      <a:ext cx="5400040" cy="3855085"/>
                    </a:xfrm>
                    <a:prstGeom prst="rect">
                      <a:avLst/>
                    </a:prstGeom>
                    <a:noFill/>
                    <a:ln>
                      <a:noFill/>
                    </a:ln>
                    <a:extLst>
                      <a:ext uri="{53640926-AAD7-44D8-BBD7-CCE9431645EC}">
                        <a14:shadowObscured xmlns:a14="http://schemas.microsoft.com/office/drawing/2010/main"/>
                      </a:ext>
                    </a:extLst>
                  </pic:spPr>
                </pic:pic>
              </a:graphicData>
            </a:graphic>
          </wp:inline>
        </w:drawing>
      </w:r>
    </w:p>
    <w:p w14:paraId="0A6DB8C9" w14:textId="1C3BCBE5" w:rsidR="005219E0" w:rsidRPr="00A21DDC" w:rsidRDefault="005219E0" w:rsidP="004E6168">
      <w:pPr>
        <w:jc w:val="right"/>
      </w:pPr>
      <w:r w:rsidRPr="00A21DDC">
        <w:t>（大阪府「出資法人等の事業の実施状況、経営状況等の評価結果報告」より作成）</w:t>
      </w:r>
    </w:p>
    <w:p w14:paraId="2E56B6A3" w14:textId="77777777" w:rsidR="005219E0" w:rsidRPr="00A21DDC" w:rsidRDefault="005219E0" w:rsidP="004E6168"/>
    <w:p w14:paraId="4FA946DB" w14:textId="77777777" w:rsidR="005219E0" w:rsidRPr="00A21DDC" w:rsidRDefault="005219E0" w:rsidP="004E6168">
      <w:r w:rsidRPr="00A21DDC">
        <w:t xml:space="preserve">特記事項　</w:t>
      </w:r>
    </w:p>
    <w:p w14:paraId="2C102FE1" w14:textId="4AF6839B" w:rsidR="005219E0" w:rsidRPr="00A21DDC" w:rsidRDefault="005219E0" w:rsidP="004E6168">
      <w:r w:rsidRPr="00A21DDC">
        <w:t>・令和</w:t>
      </w:r>
      <w:r w:rsidR="004D0CC2" w:rsidRPr="00A21DDC">
        <w:t>4</w:t>
      </w:r>
      <w:r w:rsidRPr="00A21DDC">
        <w:t>年度の経常収益及び経常費用が前年度から大幅減（経常収益：－</w:t>
      </w:r>
      <w:r w:rsidR="00256E70" w:rsidRPr="00A21DDC">
        <w:t>1億5676万</w:t>
      </w:r>
      <w:r w:rsidRPr="00A21DDC">
        <w:t>円、経常費用：－</w:t>
      </w:r>
      <w:r w:rsidR="00256E70" w:rsidRPr="00A21DDC">
        <w:t>1億1954万8000</w:t>
      </w:r>
      <w:r w:rsidRPr="00A21DDC">
        <w:t>円）となったのは、</w:t>
      </w:r>
      <w:bookmarkStart w:id="175" w:name="_Hlk151951876"/>
      <w:bookmarkStart w:id="176" w:name="_Hlk149700970"/>
      <w:r w:rsidRPr="00A21DDC">
        <w:t>平成23年度から指定管理者に指定されていた大阪府民の森に関し、北河内地区・中河内地区の指定管理業務が終了したためである。</w:t>
      </w:r>
    </w:p>
    <w:bookmarkEnd w:id="175"/>
    <w:bookmarkEnd w:id="176"/>
    <w:p w14:paraId="040988EF" w14:textId="77777777" w:rsidR="005219E0" w:rsidRPr="00A21DDC" w:rsidRDefault="005219E0" w:rsidP="004E6168"/>
    <w:p w14:paraId="5DAC26D1" w14:textId="77777777" w:rsidR="005D4433" w:rsidRDefault="005D4433">
      <w:pPr>
        <w:widowControl/>
        <w:spacing w:before="360" w:line="440" w:lineRule="exact"/>
        <w:ind w:right="-1298"/>
        <w:rPr>
          <w:b/>
        </w:rPr>
      </w:pPr>
      <w:r>
        <w:rPr>
          <w:b/>
        </w:rPr>
        <w:br w:type="page"/>
      </w:r>
    </w:p>
    <w:p w14:paraId="7CD6E328" w14:textId="1DB902C6" w:rsidR="005219E0" w:rsidRPr="00A21DDC" w:rsidRDefault="005219E0" w:rsidP="007B7E93">
      <w:pPr>
        <w:ind w:firstLineChars="100" w:firstLine="221"/>
        <w:outlineLvl w:val="1"/>
        <w:rPr>
          <w:b/>
        </w:rPr>
      </w:pPr>
      <w:bookmarkStart w:id="177" w:name="_Toc158132736"/>
      <w:r w:rsidRPr="00A21DDC">
        <w:rPr>
          <w:b/>
        </w:rPr>
        <w:lastRenderedPageBreak/>
        <w:t>５　大阪府の財政的関与及び人的関与</w:t>
      </w:r>
      <w:bookmarkEnd w:id="177"/>
    </w:p>
    <w:p w14:paraId="5AD5676C" w14:textId="77777777" w:rsidR="005219E0" w:rsidRPr="002A5660" w:rsidRDefault="005219E0" w:rsidP="007B7E93">
      <w:pPr>
        <w:ind w:firstLineChars="100" w:firstLine="221"/>
        <w:outlineLvl w:val="2"/>
        <w:rPr>
          <w:rFonts w:hAnsi="ＭＳ 明朝"/>
          <w:b/>
        </w:rPr>
      </w:pPr>
      <w:bookmarkStart w:id="178" w:name="_Toc158132737"/>
      <w:r w:rsidRPr="002A5660">
        <w:rPr>
          <w:rFonts w:hAnsi="ＭＳ 明朝"/>
          <w:b/>
        </w:rPr>
        <w:t>(1)　財政的関与</w:t>
      </w:r>
      <w:bookmarkEnd w:id="178"/>
    </w:p>
    <w:p w14:paraId="47ED77AB" w14:textId="77777777" w:rsidR="005219E0" w:rsidRPr="00A21DDC" w:rsidRDefault="005219E0" w:rsidP="004E6168">
      <w:pPr>
        <w:rPr>
          <w:b/>
        </w:rPr>
      </w:pPr>
    </w:p>
    <w:p w14:paraId="7C14C85D" w14:textId="77777777" w:rsidR="005219E0" w:rsidRPr="00A21DDC" w:rsidRDefault="005219E0" w:rsidP="004E6168">
      <w:pPr>
        <w:rPr>
          <w:b/>
        </w:rPr>
      </w:pPr>
      <w:r w:rsidRPr="00A21DDC">
        <w:rPr>
          <w:b/>
          <w:noProof/>
        </w:rPr>
        <w:drawing>
          <wp:inline distT="0" distB="0" distL="0" distR="0" wp14:anchorId="305D8686" wp14:editId="0EFE8957">
            <wp:extent cx="5401310" cy="1859280"/>
            <wp:effectExtent l="0" t="0" r="8890" b="7620"/>
            <wp:docPr id="364211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1310" cy="1859280"/>
                    </a:xfrm>
                    <a:prstGeom prst="rect">
                      <a:avLst/>
                    </a:prstGeom>
                    <a:noFill/>
                    <a:ln>
                      <a:noFill/>
                    </a:ln>
                  </pic:spPr>
                </pic:pic>
              </a:graphicData>
            </a:graphic>
          </wp:inline>
        </w:drawing>
      </w:r>
    </w:p>
    <w:p w14:paraId="4457918B" w14:textId="77777777" w:rsidR="005219E0" w:rsidRPr="00A21DDC" w:rsidRDefault="005219E0" w:rsidP="004E6168">
      <w:bookmarkStart w:id="179" w:name="_Hlk149700312"/>
    </w:p>
    <w:p w14:paraId="6E7761C7" w14:textId="77777777" w:rsidR="005219E0" w:rsidRPr="00A21DDC" w:rsidRDefault="005219E0" w:rsidP="004E6168">
      <w:r w:rsidRPr="00A21DDC">
        <w:rPr>
          <w:noProof/>
        </w:rPr>
        <w:drawing>
          <wp:inline distT="0" distB="0" distL="0" distR="0" wp14:anchorId="55E78D18" wp14:editId="2F1CBE4B">
            <wp:extent cx="5401310" cy="1225550"/>
            <wp:effectExtent l="0" t="0" r="8890" b="0"/>
            <wp:docPr id="15162850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1225550"/>
                    </a:xfrm>
                    <a:prstGeom prst="rect">
                      <a:avLst/>
                    </a:prstGeom>
                    <a:noFill/>
                    <a:ln>
                      <a:noFill/>
                    </a:ln>
                  </pic:spPr>
                </pic:pic>
              </a:graphicData>
            </a:graphic>
          </wp:inline>
        </w:drawing>
      </w:r>
    </w:p>
    <w:p w14:paraId="2D5F460A" w14:textId="77777777" w:rsidR="00A60B63" w:rsidRPr="009325A4" w:rsidRDefault="00A60B63" w:rsidP="00A60B63">
      <w:pPr>
        <w:jc w:val="right"/>
        <w:rPr>
          <w:rFonts w:hAnsi="ＭＳ 明朝"/>
        </w:rPr>
      </w:pPr>
      <w:bookmarkStart w:id="180" w:name="_Hlk149701422"/>
      <w:r w:rsidRPr="009325A4">
        <w:rPr>
          <w:rFonts w:hAnsi="ＭＳ 明朝" w:hint="eastAsia"/>
        </w:rPr>
        <w:t>（大阪府「出資法人等の事業の実施状況、経営状況等の評価結果報告」より作成）</w:t>
      </w:r>
    </w:p>
    <w:bookmarkEnd w:id="180"/>
    <w:p w14:paraId="195B1239" w14:textId="77777777" w:rsidR="004D6EA3" w:rsidRPr="00A60B63" w:rsidRDefault="004D6EA3" w:rsidP="004D6EA3"/>
    <w:p w14:paraId="55D6E4A8" w14:textId="77777777" w:rsidR="004D6EA3" w:rsidRPr="00A21DDC" w:rsidRDefault="004D6EA3" w:rsidP="004D6EA3">
      <w:r w:rsidRPr="00A21DDC">
        <w:t>特記事項</w:t>
      </w:r>
    </w:p>
    <w:p w14:paraId="300ED39B" w14:textId="6CE2FBAE" w:rsidR="004D6EA3" w:rsidRPr="00A21DDC" w:rsidRDefault="004D6EA3" w:rsidP="004D6EA3">
      <w:r w:rsidRPr="00A21DDC">
        <w:t>・令和4年度の委託料が前年度から大幅減（－131,698円）となったのは、平成23年度から指定管理者に指定されていた大阪府民の森に関し、北河内地区・中河内地区の指定管理業務が終了したためである。</w:t>
      </w:r>
    </w:p>
    <w:p w14:paraId="43D89B3A" w14:textId="77777777" w:rsidR="004D6EA3" w:rsidRDefault="004D6EA3" w:rsidP="004D6EA3">
      <w:r w:rsidRPr="00A21DDC">
        <w:t>・公社の経常収益に占める大阪府からの補助金及び委託料の割合は、平成30年度以降令和4年度まで、73.2％～79.6％を推移している。</w:t>
      </w:r>
    </w:p>
    <w:p w14:paraId="0334ABFE" w14:textId="77777777" w:rsidR="00375832" w:rsidRPr="00A21DDC" w:rsidRDefault="00375832" w:rsidP="004D6EA3"/>
    <w:tbl>
      <w:tblPr>
        <w:tblW w:w="0" w:type="auto"/>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85"/>
        <w:gridCol w:w="992"/>
        <w:gridCol w:w="992"/>
        <w:gridCol w:w="992"/>
        <w:gridCol w:w="993"/>
        <w:gridCol w:w="992"/>
      </w:tblGrid>
      <w:tr w:rsidR="004D6EA3" w:rsidRPr="00A21DDC" w14:paraId="13FB20B1" w14:textId="77777777" w:rsidTr="009854E4">
        <w:trPr>
          <w:trHeight w:val="345"/>
        </w:trPr>
        <w:tc>
          <w:tcPr>
            <w:tcW w:w="2685" w:type="dxa"/>
          </w:tcPr>
          <w:p w14:paraId="67C7E991" w14:textId="77777777" w:rsidR="004D6EA3" w:rsidRPr="00A21DDC" w:rsidRDefault="004D6EA3" w:rsidP="009854E4">
            <w:pPr>
              <w:ind w:left="-9"/>
              <w:jc w:val="center"/>
            </w:pPr>
            <w:r w:rsidRPr="00A21DDC">
              <w:t>年度</w:t>
            </w:r>
          </w:p>
        </w:tc>
        <w:tc>
          <w:tcPr>
            <w:tcW w:w="992" w:type="dxa"/>
          </w:tcPr>
          <w:p w14:paraId="7B585649" w14:textId="77777777" w:rsidR="004D6EA3" w:rsidRPr="00A21DDC" w:rsidRDefault="004D6EA3" w:rsidP="009854E4">
            <w:pPr>
              <w:ind w:left="-9"/>
              <w:jc w:val="center"/>
            </w:pPr>
            <w:r w:rsidRPr="00A21DDC">
              <w:t>H30</w:t>
            </w:r>
          </w:p>
        </w:tc>
        <w:tc>
          <w:tcPr>
            <w:tcW w:w="992" w:type="dxa"/>
          </w:tcPr>
          <w:p w14:paraId="06F31CF8" w14:textId="77777777" w:rsidR="004D6EA3" w:rsidRPr="00A21DDC" w:rsidRDefault="004D6EA3" w:rsidP="009854E4">
            <w:pPr>
              <w:ind w:left="-9"/>
              <w:jc w:val="center"/>
            </w:pPr>
            <w:r w:rsidRPr="00A21DDC">
              <w:t>R1</w:t>
            </w:r>
          </w:p>
        </w:tc>
        <w:tc>
          <w:tcPr>
            <w:tcW w:w="992" w:type="dxa"/>
          </w:tcPr>
          <w:p w14:paraId="37AAFFAE" w14:textId="77777777" w:rsidR="004D6EA3" w:rsidRPr="00A21DDC" w:rsidRDefault="004D6EA3" w:rsidP="009854E4">
            <w:pPr>
              <w:ind w:left="-9"/>
              <w:jc w:val="center"/>
            </w:pPr>
            <w:r w:rsidRPr="00A21DDC">
              <w:t>R2</w:t>
            </w:r>
          </w:p>
        </w:tc>
        <w:tc>
          <w:tcPr>
            <w:tcW w:w="993" w:type="dxa"/>
          </w:tcPr>
          <w:p w14:paraId="361F88C8" w14:textId="77777777" w:rsidR="004D6EA3" w:rsidRPr="00A21DDC" w:rsidRDefault="004D6EA3" w:rsidP="009854E4">
            <w:pPr>
              <w:ind w:left="-9"/>
              <w:jc w:val="center"/>
            </w:pPr>
            <w:r w:rsidRPr="00A21DDC">
              <w:t>R3</w:t>
            </w:r>
          </w:p>
        </w:tc>
        <w:tc>
          <w:tcPr>
            <w:tcW w:w="992" w:type="dxa"/>
          </w:tcPr>
          <w:p w14:paraId="72CF40F0" w14:textId="77777777" w:rsidR="004D6EA3" w:rsidRPr="00A21DDC" w:rsidRDefault="004D6EA3" w:rsidP="009854E4">
            <w:pPr>
              <w:ind w:left="-9"/>
              <w:jc w:val="center"/>
            </w:pPr>
            <w:r w:rsidRPr="00A21DDC">
              <w:t>R4</w:t>
            </w:r>
          </w:p>
        </w:tc>
      </w:tr>
      <w:tr w:rsidR="004D6EA3" w:rsidRPr="00A21DDC" w14:paraId="6215E8E8" w14:textId="77777777" w:rsidTr="009854E4">
        <w:trPr>
          <w:trHeight w:val="278"/>
        </w:trPr>
        <w:tc>
          <w:tcPr>
            <w:tcW w:w="2685" w:type="dxa"/>
          </w:tcPr>
          <w:p w14:paraId="2421D030" w14:textId="77777777" w:rsidR="004D6EA3" w:rsidRPr="00A21DDC" w:rsidRDefault="004D6EA3" w:rsidP="009854E4">
            <w:pPr>
              <w:ind w:left="-9"/>
              <w:rPr>
                <w:sz w:val="18"/>
              </w:rPr>
            </w:pPr>
            <w:r w:rsidRPr="00A21DDC">
              <w:rPr>
                <w:sz w:val="18"/>
              </w:rPr>
              <w:t>（補助金＋委託料）／経常収益</w:t>
            </w:r>
          </w:p>
        </w:tc>
        <w:tc>
          <w:tcPr>
            <w:tcW w:w="992" w:type="dxa"/>
          </w:tcPr>
          <w:p w14:paraId="403C8985" w14:textId="77777777" w:rsidR="004D6EA3" w:rsidRPr="00A21DDC" w:rsidRDefault="004D6EA3" w:rsidP="009854E4">
            <w:pPr>
              <w:ind w:left="-9"/>
              <w:jc w:val="center"/>
            </w:pPr>
            <w:r w:rsidRPr="00A21DDC">
              <w:t>74.5％</w:t>
            </w:r>
          </w:p>
        </w:tc>
        <w:tc>
          <w:tcPr>
            <w:tcW w:w="992" w:type="dxa"/>
          </w:tcPr>
          <w:p w14:paraId="6D74831D" w14:textId="77777777" w:rsidR="004D6EA3" w:rsidRPr="00A21DDC" w:rsidRDefault="004D6EA3" w:rsidP="009854E4">
            <w:pPr>
              <w:ind w:left="-9"/>
              <w:jc w:val="center"/>
            </w:pPr>
            <w:r w:rsidRPr="00A21DDC">
              <w:t>78.6％</w:t>
            </w:r>
          </w:p>
        </w:tc>
        <w:tc>
          <w:tcPr>
            <w:tcW w:w="992" w:type="dxa"/>
          </w:tcPr>
          <w:p w14:paraId="29D6DA89" w14:textId="77777777" w:rsidR="004D6EA3" w:rsidRPr="00A21DDC" w:rsidRDefault="004D6EA3" w:rsidP="009854E4">
            <w:pPr>
              <w:ind w:left="-9"/>
              <w:jc w:val="center"/>
            </w:pPr>
            <w:r w:rsidRPr="00A21DDC">
              <w:t>78.8％</w:t>
            </w:r>
          </w:p>
        </w:tc>
        <w:tc>
          <w:tcPr>
            <w:tcW w:w="993" w:type="dxa"/>
          </w:tcPr>
          <w:p w14:paraId="328A7BEF" w14:textId="77777777" w:rsidR="004D6EA3" w:rsidRPr="00A21DDC" w:rsidRDefault="004D6EA3" w:rsidP="009854E4">
            <w:pPr>
              <w:ind w:left="-9"/>
              <w:jc w:val="center"/>
            </w:pPr>
            <w:r w:rsidRPr="00A21DDC">
              <w:t>79.6％</w:t>
            </w:r>
          </w:p>
        </w:tc>
        <w:tc>
          <w:tcPr>
            <w:tcW w:w="992" w:type="dxa"/>
          </w:tcPr>
          <w:p w14:paraId="05C14237" w14:textId="77777777" w:rsidR="004D6EA3" w:rsidRPr="00A21DDC" w:rsidRDefault="004D6EA3" w:rsidP="009854E4">
            <w:pPr>
              <w:ind w:left="-9"/>
              <w:jc w:val="center"/>
            </w:pPr>
            <w:r w:rsidRPr="00A21DDC">
              <w:t>73.2％</w:t>
            </w:r>
          </w:p>
        </w:tc>
      </w:tr>
    </w:tbl>
    <w:p w14:paraId="01876D08" w14:textId="77777777" w:rsidR="00375832" w:rsidRDefault="00375832" w:rsidP="004D6EA3"/>
    <w:p w14:paraId="7C57797E" w14:textId="77777777" w:rsidR="00375832" w:rsidRPr="00A21DDC" w:rsidRDefault="00375832" w:rsidP="00375832">
      <w:pPr>
        <w:widowControl/>
        <w:jc w:val="left"/>
      </w:pPr>
      <w:r w:rsidRPr="00A21DDC">
        <w:br w:type="page"/>
      </w:r>
    </w:p>
    <w:p w14:paraId="7D94FD92" w14:textId="16B6E54D" w:rsidR="004D6EA3" w:rsidRPr="00A21DDC" w:rsidRDefault="004D6EA3" w:rsidP="004D6EA3">
      <w:r w:rsidRPr="00A21DDC">
        <w:lastRenderedPageBreak/>
        <w:t>・財政的関与の内訳の詳細は、次の表のとおりである。</w:t>
      </w:r>
    </w:p>
    <w:p w14:paraId="6ACB89D0" w14:textId="77777777" w:rsidR="005219E0" w:rsidRPr="00A21DDC" w:rsidRDefault="005219E0" w:rsidP="004E6168"/>
    <w:p w14:paraId="1D72D651" w14:textId="77777777" w:rsidR="005219E0" w:rsidRPr="00A21DDC" w:rsidRDefault="005219E0" w:rsidP="004E6168"/>
    <w:p w14:paraId="5994AEAD" w14:textId="77777777" w:rsidR="005219E0" w:rsidRPr="00A21DDC" w:rsidRDefault="005219E0" w:rsidP="004E6168"/>
    <w:p w14:paraId="37FE071A" w14:textId="77777777" w:rsidR="005219E0" w:rsidRPr="00A21DDC" w:rsidRDefault="005219E0" w:rsidP="004E6168"/>
    <w:p w14:paraId="27634BA3" w14:textId="77777777" w:rsidR="005219E0" w:rsidRPr="00A21DDC" w:rsidRDefault="005219E0" w:rsidP="004E6168">
      <w:r w:rsidRPr="00A21DDC">
        <w:rPr>
          <w:noProof/>
        </w:rPr>
        <w:drawing>
          <wp:anchor distT="0" distB="0" distL="114300" distR="114300" simplePos="0" relativeHeight="251708416" behindDoc="0" locked="0" layoutInCell="1" allowOverlap="1" wp14:anchorId="7CBCFE49" wp14:editId="79743BD0">
            <wp:simplePos x="0" y="0"/>
            <wp:positionH relativeFrom="column">
              <wp:posOffset>-1178287</wp:posOffset>
            </wp:positionH>
            <wp:positionV relativeFrom="paragraph">
              <wp:posOffset>335642</wp:posOffset>
            </wp:positionV>
            <wp:extent cx="7716520" cy="5150396"/>
            <wp:effectExtent l="6985" t="0" r="5715" b="5715"/>
            <wp:wrapNone/>
            <wp:docPr id="1387667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7933" name="図 1387667933"/>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7726388" cy="5156983"/>
                    </a:xfrm>
                    <a:prstGeom prst="rect">
                      <a:avLst/>
                    </a:prstGeom>
                  </pic:spPr>
                </pic:pic>
              </a:graphicData>
            </a:graphic>
            <wp14:sizeRelH relativeFrom="margin">
              <wp14:pctWidth>0</wp14:pctWidth>
            </wp14:sizeRelH>
            <wp14:sizeRelV relativeFrom="margin">
              <wp14:pctHeight>0</wp14:pctHeight>
            </wp14:sizeRelV>
          </wp:anchor>
        </w:drawing>
      </w:r>
    </w:p>
    <w:p w14:paraId="275961DE" w14:textId="77777777" w:rsidR="005219E0" w:rsidRPr="00A21DDC" w:rsidRDefault="005219E0" w:rsidP="004E6168"/>
    <w:p w14:paraId="2B0C3739" w14:textId="77777777" w:rsidR="005219E0" w:rsidRPr="00A21DDC" w:rsidRDefault="005219E0" w:rsidP="004E6168"/>
    <w:p w14:paraId="0EAF5AAE" w14:textId="77777777" w:rsidR="005219E0" w:rsidRPr="00A21DDC" w:rsidRDefault="005219E0" w:rsidP="004E6168"/>
    <w:p w14:paraId="783677EF" w14:textId="77777777" w:rsidR="005219E0" w:rsidRPr="00A21DDC" w:rsidRDefault="005219E0" w:rsidP="004E6168"/>
    <w:p w14:paraId="5CA40AE7" w14:textId="77777777" w:rsidR="005219E0" w:rsidRPr="00A21DDC" w:rsidRDefault="005219E0" w:rsidP="004E6168"/>
    <w:p w14:paraId="1C431C28" w14:textId="77777777" w:rsidR="005219E0" w:rsidRPr="00A21DDC" w:rsidRDefault="005219E0" w:rsidP="004E6168"/>
    <w:p w14:paraId="559BF502" w14:textId="77777777" w:rsidR="005219E0" w:rsidRPr="00A21DDC" w:rsidRDefault="005219E0" w:rsidP="004E6168"/>
    <w:p w14:paraId="5B133CB2" w14:textId="77777777" w:rsidR="005219E0" w:rsidRPr="00A21DDC" w:rsidRDefault="005219E0" w:rsidP="004E6168"/>
    <w:p w14:paraId="0C0C52E2" w14:textId="77777777" w:rsidR="005219E0" w:rsidRPr="00A21DDC" w:rsidRDefault="005219E0" w:rsidP="004E6168"/>
    <w:p w14:paraId="4FD44FE3" w14:textId="77777777" w:rsidR="005219E0" w:rsidRPr="00A21DDC" w:rsidRDefault="005219E0" w:rsidP="004E6168"/>
    <w:p w14:paraId="1F09A29D" w14:textId="77777777" w:rsidR="005219E0" w:rsidRPr="00A21DDC" w:rsidRDefault="005219E0" w:rsidP="004E6168"/>
    <w:p w14:paraId="4FB03122" w14:textId="77777777" w:rsidR="005219E0" w:rsidRPr="00A21DDC" w:rsidRDefault="005219E0" w:rsidP="004E6168"/>
    <w:p w14:paraId="3559C5DC" w14:textId="77777777" w:rsidR="005219E0" w:rsidRPr="00A21DDC" w:rsidRDefault="005219E0" w:rsidP="004E6168"/>
    <w:p w14:paraId="500860F6" w14:textId="77777777" w:rsidR="005219E0" w:rsidRPr="00A21DDC" w:rsidRDefault="005219E0" w:rsidP="004E6168"/>
    <w:p w14:paraId="6C7CA79D" w14:textId="77777777" w:rsidR="005219E0" w:rsidRPr="00A21DDC" w:rsidRDefault="005219E0" w:rsidP="004E6168"/>
    <w:p w14:paraId="0537219B" w14:textId="77777777" w:rsidR="005219E0" w:rsidRPr="00A21DDC" w:rsidRDefault="005219E0" w:rsidP="004E6168"/>
    <w:p w14:paraId="2F10FC9E" w14:textId="77777777" w:rsidR="005219E0" w:rsidRPr="00A21DDC" w:rsidRDefault="005219E0" w:rsidP="004E6168"/>
    <w:p w14:paraId="39B813EA" w14:textId="77777777" w:rsidR="005219E0" w:rsidRPr="00A21DDC" w:rsidRDefault="005219E0" w:rsidP="004E6168"/>
    <w:p w14:paraId="65E0BBAB" w14:textId="77777777" w:rsidR="005219E0" w:rsidRPr="00A21DDC" w:rsidRDefault="005219E0" w:rsidP="004E6168"/>
    <w:p w14:paraId="798C69C8" w14:textId="77777777" w:rsidR="005219E0" w:rsidRPr="00A21DDC" w:rsidRDefault="005219E0" w:rsidP="004E6168"/>
    <w:p w14:paraId="1AC3159E" w14:textId="77777777" w:rsidR="005219E0" w:rsidRPr="00A21DDC" w:rsidRDefault="005219E0" w:rsidP="004E6168"/>
    <w:p w14:paraId="492120E5" w14:textId="77777777" w:rsidR="005219E0" w:rsidRPr="00A21DDC" w:rsidRDefault="005219E0" w:rsidP="004E6168"/>
    <w:p w14:paraId="16F7CA82" w14:textId="77777777" w:rsidR="005219E0" w:rsidRPr="00A21DDC" w:rsidRDefault="005219E0" w:rsidP="004E6168"/>
    <w:p w14:paraId="3B20A47C" w14:textId="77777777" w:rsidR="005219E0" w:rsidRPr="00A21DDC" w:rsidRDefault="005219E0" w:rsidP="004E6168"/>
    <w:p w14:paraId="6E52F8EB" w14:textId="77777777" w:rsidR="005219E0" w:rsidRPr="00A21DDC" w:rsidRDefault="005219E0" w:rsidP="004E6168"/>
    <w:p w14:paraId="00244157" w14:textId="77777777" w:rsidR="005219E0" w:rsidRPr="00A21DDC" w:rsidRDefault="005219E0" w:rsidP="004E6168"/>
    <w:p w14:paraId="09EB64BA" w14:textId="77777777" w:rsidR="005219E0" w:rsidRPr="00A21DDC" w:rsidRDefault="005219E0" w:rsidP="004E6168"/>
    <w:p w14:paraId="2683D6F1" w14:textId="77777777" w:rsidR="005219E0" w:rsidRPr="00A21DDC" w:rsidRDefault="005219E0" w:rsidP="004E6168"/>
    <w:p w14:paraId="2AD99337" w14:textId="77777777" w:rsidR="005219E0" w:rsidRPr="00A21DDC" w:rsidRDefault="005219E0" w:rsidP="004E6168"/>
    <w:p w14:paraId="0415BD00" w14:textId="42DCD9D3" w:rsidR="005219E0" w:rsidRPr="000A00B8" w:rsidRDefault="005219E0" w:rsidP="00375832">
      <w:pPr>
        <w:jc w:val="right"/>
        <w:rPr>
          <w:b/>
        </w:rPr>
      </w:pPr>
      <w:r w:rsidRPr="00A21DDC">
        <w:t>（大阪府より提供）</w:t>
      </w:r>
      <w:bookmarkEnd w:id="179"/>
      <w:r w:rsidRPr="00A21DDC">
        <w:rPr>
          <w:b/>
        </w:rPr>
        <w:br w:type="page"/>
      </w:r>
    </w:p>
    <w:p w14:paraId="13A3E01E" w14:textId="77777777" w:rsidR="005219E0" w:rsidRPr="002A5660" w:rsidRDefault="005219E0" w:rsidP="007B7E93">
      <w:pPr>
        <w:ind w:firstLineChars="100" w:firstLine="221"/>
        <w:outlineLvl w:val="2"/>
        <w:rPr>
          <w:rFonts w:hAnsi="ＭＳ 明朝"/>
          <w:b/>
        </w:rPr>
      </w:pPr>
      <w:bookmarkStart w:id="181" w:name="_Toc158132738"/>
      <w:r w:rsidRPr="002A5660">
        <w:rPr>
          <w:rFonts w:hAnsi="ＭＳ 明朝"/>
          <w:b/>
        </w:rPr>
        <w:lastRenderedPageBreak/>
        <w:t>(2)　人的関与</w:t>
      </w:r>
      <w:bookmarkEnd w:id="181"/>
    </w:p>
    <w:p w14:paraId="10D9ACC1" w14:textId="77777777" w:rsidR="005219E0" w:rsidRPr="00A21DDC" w:rsidRDefault="005219E0" w:rsidP="004E6168">
      <w:pPr>
        <w:rPr>
          <w:b/>
        </w:rPr>
      </w:pPr>
    </w:p>
    <w:p w14:paraId="09C51107" w14:textId="795DADAE" w:rsidR="005219E0" w:rsidRPr="00A21DDC" w:rsidRDefault="005219E0" w:rsidP="004E6168">
      <w:pPr>
        <w:rPr>
          <w:b/>
        </w:rPr>
      </w:pPr>
      <w:r w:rsidRPr="00A21DDC">
        <w:rPr>
          <w:b/>
          <w:noProof/>
        </w:rPr>
        <w:drawing>
          <wp:inline distT="0" distB="0" distL="0" distR="0" wp14:anchorId="4C3DBA87" wp14:editId="41A1DB0F">
            <wp:extent cx="5387340" cy="2369820"/>
            <wp:effectExtent l="0" t="0" r="3810" b="0"/>
            <wp:docPr id="1526587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7340" cy="2369820"/>
                    </a:xfrm>
                    <a:prstGeom prst="rect">
                      <a:avLst/>
                    </a:prstGeom>
                    <a:noFill/>
                    <a:ln>
                      <a:noFill/>
                    </a:ln>
                  </pic:spPr>
                </pic:pic>
              </a:graphicData>
            </a:graphic>
          </wp:inline>
        </w:drawing>
      </w:r>
    </w:p>
    <w:p w14:paraId="2A30528C" w14:textId="77777777" w:rsidR="00A60B63" w:rsidRPr="009325A4" w:rsidRDefault="00A60B63" w:rsidP="00A60B63">
      <w:pPr>
        <w:jc w:val="right"/>
        <w:rPr>
          <w:rFonts w:hAnsi="ＭＳ 明朝"/>
        </w:rPr>
      </w:pPr>
      <w:r w:rsidRPr="009325A4">
        <w:rPr>
          <w:rFonts w:hAnsi="ＭＳ 明朝" w:hint="eastAsia"/>
        </w:rPr>
        <w:t>（</w:t>
      </w:r>
      <w:bookmarkStart w:id="182" w:name="_Hlk156726751"/>
      <w:bookmarkStart w:id="183" w:name="_Hlk149701737"/>
      <w:r w:rsidRPr="009325A4">
        <w:rPr>
          <w:rFonts w:hAnsi="ＭＳ 明朝" w:hint="eastAsia"/>
        </w:rPr>
        <w:t>出典：出資法人等の事業の実施状況、経営状況等の評価結果報告</w:t>
      </w:r>
      <w:bookmarkEnd w:id="182"/>
      <w:bookmarkEnd w:id="183"/>
      <w:r w:rsidRPr="009325A4">
        <w:rPr>
          <w:rFonts w:hAnsi="ＭＳ 明朝"/>
          <w:spacing w:val="-12"/>
        </w:rPr>
        <w:t xml:space="preserve"> </w:t>
      </w:r>
      <w:r w:rsidRPr="009325A4">
        <w:rPr>
          <w:rFonts w:hAnsi="ＭＳ 明朝" w:hint="eastAsia"/>
          <w:spacing w:val="-12"/>
        </w:rPr>
        <w:t>令和</w:t>
      </w:r>
      <w:r w:rsidRPr="009325A4">
        <w:rPr>
          <w:rFonts w:hAnsi="ＭＳ 明朝"/>
          <w:spacing w:val="-12"/>
        </w:rPr>
        <w:t>5</w:t>
      </w:r>
      <w:r w:rsidRPr="009325A4">
        <w:rPr>
          <w:rFonts w:hAnsi="ＭＳ 明朝" w:hint="eastAsia"/>
          <w:spacing w:val="-12"/>
        </w:rPr>
        <w:t>年</w:t>
      </w:r>
      <w:r w:rsidRPr="009325A4">
        <w:rPr>
          <w:rFonts w:hAnsi="ＭＳ 明朝"/>
          <w:spacing w:val="-12"/>
        </w:rPr>
        <w:t>9</w:t>
      </w:r>
      <w:r w:rsidRPr="009325A4">
        <w:rPr>
          <w:rFonts w:hAnsi="ＭＳ 明朝" w:hint="eastAsia"/>
          <w:spacing w:val="-12"/>
        </w:rPr>
        <w:t>月</w:t>
      </w:r>
      <w:r w:rsidRPr="009325A4">
        <w:rPr>
          <w:rFonts w:hAnsi="ＭＳ 明朝" w:hint="eastAsia"/>
        </w:rPr>
        <w:t>）</w:t>
      </w:r>
    </w:p>
    <w:p w14:paraId="1ADB7C89" w14:textId="77777777" w:rsidR="00A60B63" w:rsidRPr="009325A4" w:rsidRDefault="00A60B63" w:rsidP="00A60B63">
      <w:pPr>
        <w:rPr>
          <w:rFonts w:hAnsi="ＭＳ 明朝" w:cstheme="minorBidi"/>
          <w:szCs w:val="22"/>
        </w:rPr>
      </w:pPr>
      <w:r w:rsidRPr="009325A4">
        <w:rPr>
          <w:rFonts w:hAnsi="ＭＳ 明朝" w:cstheme="minorBidi" w:hint="eastAsia"/>
          <w:szCs w:val="22"/>
        </w:rPr>
        <w:t>注：ここでの「職員」は</w:t>
      </w:r>
      <w:r w:rsidRPr="009325A4">
        <w:rPr>
          <w:rFonts w:hAnsi="ＭＳ 明朝" w:hint="eastAsia"/>
        </w:rPr>
        <w:t>、パート・アルバイトや週</w:t>
      </w:r>
      <w:r w:rsidRPr="009325A4">
        <w:rPr>
          <w:rFonts w:hAnsi="ＭＳ 明朝"/>
        </w:rPr>
        <w:t>23</w:t>
      </w:r>
      <w:r w:rsidRPr="009325A4">
        <w:rPr>
          <w:rFonts w:hAnsi="ＭＳ 明朝" w:hint="eastAsia"/>
        </w:rPr>
        <w:t>時間</w:t>
      </w:r>
      <w:r w:rsidRPr="009325A4">
        <w:rPr>
          <w:rFonts w:hAnsi="ＭＳ 明朝"/>
        </w:rPr>
        <w:t>15</w:t>
      </w:r>
      <w:r w:rsidRPr="009325A4">
        <w:rPr>
          <w:rFonts w:hAnsi="ＭＳ 明朝" w:hint="eastAsia"/>
        </w:rPr>
        <w:t>分未満勤務の職員を除く。</w:t>
      </w:r>
    </w:p>
    <w:p w14:paraId="409274FF" w14:textId="77777777" w:rsidR="004D6EA3" w:rsidRPr="00A60B63" w:rsidRDefault="004D6EA3" w:rsidP="004E6168">
      <w:pPr>
        <w:rPr>
          <w:b/>
        </w:rPr>
      </w:pPr>
    </w:p>
    <w:p w14:paraId="050190F7" w14:textId="77777777" w:rsidR="005219E0" w:rsidRPr="00A21DDC" w:rsidRDefault="005219E0" w:rsidP="007B7E93">
      <w:pPr>
        <w:ind w:firstLineChars="100" w:firstLine="221"/>
        <w:outlineLvl w:val="1"/>
        <w:rPr>
          <w:b/>
        </w:rPr>
      </w:pPr>
      <w:bookmarkStart w:id="184" w:name="_Toc158132739"/>
      <w:r w:rsidRPr="00A21DDC">
        <w:rPr>
          <w:b/>
        </w:rPr>
        <w:t>６　監査の視点及び方法</w:t>
      </w:r>
      <w:bookmarkEnd w:id="184"/>
    </w:p>
    <w:p w14:paraId="2822F6F3" w14:textId="77777777" w:rsidR="005219E0" w:rsidRPr="00E2579A" w:rsidRDefault="005219E0" w:rsidP="007B7E93">
      <w:pPr>
        <w:ind w:firstLineChars="100" w:firstLine="221"/>
        <w:outlineLvl w:val="2"/>
        <w:rPr>
          <w:rFonts w:hAnsi="ＭＳ 明朝"/>
          <w:b/>
        </w:rPr>
      </w:pPr>
      <w:bookmarkStart w:id="185" w:name="_Toc158132740"/>
      <w:r w:rsidRPr="00E2579A">
        <w:rPr>
          <w:rFonts w:hAnsi="ＭＳ 明朝"/>
          <w:b/>
        </w:rPr>
        <w:t>(1)　監査の視点</w:t>
      </w:r>
      <w:bookmarkEnd w:id="185"/>
    </w:p>
    <w:p w14:paraId="606889FD" w14:textId="1500CA72" w:rsidR="005219E0" w:rsidRPr="00A21DDC" w:rsidRDefault="005219E0" w:rsidP="007B7E93">
      <w:pPr>
        <w:ind w:leftChars="100" w:left="220"/>
        <w:outlineLvl w:val="3"/>
      </w:pPr>
      <w:r w:rsidRPr="00A21DDC">
        <w:t>ア　公社に対して補助金等の支払いを行うにあたり、支払いの必要性及び額の相当性等について適切な内部意思決定手続がとられているか、補助金等支払い後のモニタリングが行われているか、「大阪府の出資法人等への関与事項等を定める条例」第</w:t>
      </w:r>
      <w:r w:rsidR="004D344D" w:rsidRPr="00A21DDC">
        <w:t>4</w:t>
      </w:r>
      <w:r w:rsidRPr="00A21DDC">
        <w:t>条に基づく権限が適切に行使されているかを監査する。</w:t>
      </w:r>
    </w:p>
    <w:p w14:paraId="25829437" w14:textId="77777777" w:rsidR="005219E0" w:rsidRPr="00A21DDC" w:rsidRDefault="005219E0" w:rsidP="007B7E93">
      <w:pPr>
        <w:ind w:leftChars="100" w:left="220"/>
        <w:outlineLvl w:val="3"/>
      </w:pPr>
      <w:r w:rsidRPr="00A21DDC">
        <w:t>イ　大阪府による人的関与の必要性及び相当性を図る観点から、適切な人員が派遣され、その者の関与により指定出資法人の事業運営及び計画の実現可能性や予実管理等がなされているか、派遣人員に対して支払われる給与又は報酬が適切であるかを監査する。</w:t>
      </w:r>
    </w:p>
    <w:p w14:paraId="1D7CCBA3" w14:textId="77777777" w:rsidR="005219E0" w:rsidRPr="00A21DDC" w:rsidRDefault="005219E0" w:rsidP="007B7E93">
      <w:pPr>
        <w:ind w:leftChars="100" w:left="220"/>
        <w:outlineLvl w:val="3"/>
      </w:pPr>
      <w:r w:rsidRPr="00A21DDC">
        <w:t>ウ　大阪府が支出した補助金・委託料等が効率的かつ有効に利用されることが期待できるか、大阪府の財政運営に対するリスクが最小限に抑えられているかという観点から、公社の行う事業の採算性や立案する中期経営計画の妥当性、相当性を検証するとともに、公社における運営の必要性、また公社の事業を運営するにあたり適切な人員規模で計画的な事業運営が行われているかといった観点から監査を行う。</w:t>
      </w:r>
    </w:p>
    <w:p w14:paraId="579CF4E5" w14:textId="77777777" w:rsidR="005219E0" w:rsidRPr="00A21DDC" w:rsidRDefault="005219E0" w:rsidP="004E6168"/>
    <w:p w14:paraId="3B6BD660" w14:textId="77777777" w:rsidR="005219E0" w:rsidRPr="00E2579A" w:rsidRDefault="005219E0" w:rsidP="007B7E93">
      <w:pPr>
        <w:ind w:firstLineChars="100" w:firstLine="221"/>
        <w:outlineLvl w:val="2"/>
        <w:rPr>
          <w:rFonts w:hAnsi="ＭＳ 明朝"/>
          <w:b/>
        </w:rPr>
      </w:pPr>
      <w:bookmarkStart w:id="186" w:name="_Toc158132741"/>
      <w:r w:rsidRPr="00E2579A">
        <w:rPr>
          <w:rFonts w:hAnsi="ＭＳ 明朝"/>
          <w:b/>
        </w:rPr>
        <w:t>(2)　監査の方法</w:t>
      </w:r>
      <w:bookmarkEnd w:id="186"/>
    </w:p>
    <w:p w14:paraId="330BEAE8" w14:textId="77777777" w:rsidR="005219E0" w:rsidRPr="00A21DDC" w:rsidRDefault="005219E0" w:rsidP="007B7E93">
      <w:pPr>
        <w:ind w:leftChars="100" w:left="220"/>
        <w:outlineLvl w:val="3"/>
      </w:pPr>
      <w:r w:rsidRPr="00A21DDC">
        <w:t>ア　上記</w:t>
      </w:r>
      <w:r w:rsidRPr="00E2579A">
        <w:rPr>
          <w:rFonts w:hAnsi="ＭＳ 明朝"/>
        </w:rPr>
        <w:t>(1)</w:t>
      </w:r>
      <w:r w:rsidRPr="00A21DDC">
        <w:t>監査の視点ア乃至ウの視点での監査のため、出資段階及び各年度決算時における公社から大阪府への提出資料を精査するとともに、これに基づく関与の在り方についての評価、見直しに関する大阪府内部の意思決定手続資料を精査し、担当部</w:t>
      </w:r>
      <w:r w:rsidRPr="00A21DDC">
        <w:lastRenderedPageBreak/>
        <w:t>署等へ質問・照会を実施した。必要に応じて、担当部署等へ追加で質問・照会を行い、資料提供を求めるとともに、ヒアリングを実施した。</w:t>
      </w:r>
    </w:p>
    <w:p w14:paraId="6B3F8B70" w14:textId="77777777" w:rsidR="005219E0" w:rsidRPr="00A21DDC" w:rsidRDefault="005219E0" w:rsidP="007B7E93">
      <w:pPr>
        <w:ind w:leftChars="100" w:left="220"/>
        <w:outlineLvl w:val="3"/>
      </w:pPr>
      <w:r w:rsidRPr="00A21DDC">
        <w:t>イ　上記</w:t>
      </w:r>
      <w:r w:rsidRPr="00E2579A">
        <w:rPr>
          <w:rFonts w:hAnsi="ＭＳ 明朝"/>
        </w:rPr>
        <w:t>(1)</w:t>
      </w:r>
      <w:r w:rsidRPr="00A21DDC">
        <w:t>監査の視点ア乃至ウの視点に基づく監査のため、公社から関係資料の提出を求めて精査を行うとともに、公社への質問・照会を実施した。現場の視察も実施した上で、必要に応じて、追加での質問・照会を行い、資料提供を求め、職員等へのヒアリングを実施した。</w:t>
      </w:r>
    </w:p>
    <w:p w14:paraId="7FD53AA0" w14:textId="77777777" w:rsidR="005219E0" w:rsidRPr="00A21DDC" w:rsidRDefault="005219E0" w:rsidP="004E6168"/>
    <w:p w14:paraId="3236FE8B" w14:textId="77777777" w:rsidR="005219E0" w:rsidRPr="00A21DDC" w:rsidRDefault="005219E0" w:rsidP="007B7E93">
      <w:pPr>
        <w:ind w:firstLineChars="100" w:firstLine="221"/>
        <w:outlineLvl w:val="1"/>
        <w:rPr>
          <w:b/>
        </w:rPr>
      </w:pPr>
      <w:bookmarkStart w:id="187" w:name="_Toc158132742"/>
      <w:r w:rsidRPr="00A21DDC">
        <w:rPr>
          <w:b/>
        </w:rPr>
        <w:t>７　指定出資法人としての在り方（大阪府が示す方向性）</w:t>
      </w:r>
      <w:bookmarkEnd w:id="187"/>
    </w:p>
    <w:p w14:paraId="02CFDC10" w14:textId="77777777" w:rsidR="005219E0" w:rsidRPr="00E2579A" w:rsidRDefault="005219E0" w:rsidP="007B7E93">
      <w:pPr>
        <w:ind w:firstLineChars="100" w:firstLine="221"/>
        <w:outlineLvl w:val="2"/>
        <w:rPr>
          <w:rFonts w:hAnsi="ＭＳ 明朝"/>
          <w:b/>
        </w:rPr>
      </w:pPr>
      <w:bookmarkStart w:id="188" w:name="_Toc158132743"/>
      <w:r w:rsidRPr="00E2579A">
        <w:rPr>
          <w:rFonts w:hAnsi="ＭＳ 明朝"/>
          <w:b/>
        </w:rPr>
        <w:t>(1)　大阪府が示した方向性</w:t>
      </w:r>
      <w:bookmarkEnd w:id="188"/>
    </w:p>
    <w:p w14:paraId="7B3A02D0" w14:textId="77777777" w:rsidR="005219E0" w:rsidRPr="00A21DDC" w:rsidRDefault="005219E0" w:rsidP="004E6168">
      <w:r w:rsidRPr="00A21DDC">
        <w:t xml:space="preserve">　「令和5年度大阪府行政経営の取組み」においては、「農地中間管理機構として、法令に基づく事業を実施する」ものとして、存続の方向性が示されている。</w:t>
      </w:r>
    </w:p>
    <w:p w14:paraId="7B8ADDD2" w14:textId="77777777" w:rsidR="005219E0" w:rsidRPr="00A21DDC" w:rsidRDefault="005219E0" w:rsidP="004E6168">
      <w:r w:rsidRPr="00A21DDC">
        <w:t xml:space="preserve">　また、「出資法人等の事業の実施状況、経営状況等の評価結果報告＜令和5年9月＞」においては、農地中間管理機構、地球温暖化防止活動推進センター及び森林整備・木材利用促進支援センターとしての役割を果たしていることは評価できるとされている。</w:t>
      </w:r>
    </w:p>
    <w:p w14:paraId="196CC697" w14:textId="77777777" w:rsidR="005219E0" w:rsidRPr="00A21DDC" w:rsidRDefault="005219E0" w:rsidP="004E6168">
      <w:pPr>
        <w:rPr>
          <w:b/>
        </w:rPr>
      </w:pPr>
    </w:p>
    <w:p w14:paraId="7D0B47B9" w14:textId="77777777" w:rsidR="005219E0" w:rsidRPr="00E2579A" w:rsidRDefault="005219E0" w:rsidP="007B7E93">
      <w:pPr>
        <w:ind w:firstLineChars="100" w:firstLine="221"/>
        <w:outlineLvl w:val="2"/>
        <w:rPr>
          <w:rFonts w:hAnsi="ＭＳ 明朝"/>
          <w:b/>
        </w:rPr>
      </w:pPr>
      <w:bookmarkStart w:id="189" w:name="_Toc158132744"/>
      <w:r w:rsidRPr="00E2579A">
        <w:rPr>
          <w:rFonts w:hAnsi="ＭＳ 明朝"/>
          <w:b/>
        </w:rPr>
        <w:t>(2)　大阪府が示した方向性に対する対応</w:t>
      </w:r>
      <w:bookmarkEnd w:id="189"/>
    </w:p>
    <w:p w14:paraId="34CB7F3E" w14:textId="77777777" w:rsidR="005219E0" w:rsidRPr="00A21DDC" w:rsidRDefault="005219E0" w:rsidP="004E6168">
      <w:r w:rsidRPr="00A21DDC">
        <w:t xml:space="preserve">　大阪府の農地中間管理機構としての役割については、継続的に事業遂行されており、特筆すべき点はない。</w:t>
      </w:r>
    </w:p>
    <w:p w14:paraId="7DDD2AE3" w14:textId="77777777" w:rsidR="005219E0" w:rsidRPr="00A21DDC" w:rsidRDefault="005219E0" w:rsidP="004E6168">
      <w:pPr>
        <w:rPr>
          <w:b/>
        </w:rPr>
      </w:pPr>
    </w:p>
    <w:p w14:paraId="28C33D9A" w14:textId="77777777" w:rsidR="005219E0" w:rsidRPr="00A21DDC" w:rsidRDefault="005219E0" w:rsidP="007B7E93">
      <w:pPr>
        <w:ind w:firstLineChars="100" w:firstLine="221"/>
        <w:outlineLvl w:val="1"/>
        <w:rPr>
          <w:b/>
        </w:rPr>
      </w:pPr>
      <w:bookmarkStart w:id="190" w:name="_Toc158132745"/>
      <w:r w:rsidRPr="00A21DDC">
        <w:rPr>
          <w:b/>
        </w:rPr>
        <w:t>８　監査の結果及び意見</w:t>
      </w:r>
      <w:bookmarkEnd w:id="190"/>
    </w:p>
    <w:p w14:paraId="4C96FA3D" w14:textId="77777777" w:rsidR="00046E7F" w:rsidRPr="009325A4" w:rsidRDefault="00046E7F" w:rsidP="00046E7F">
      <w:pPr>
        <w:outlineLvl w:val="1"/>
        <w:rPr>
          <w:rFonts w:hAnsi="ＭＳ 明朝" w:cstheme="minorBidi"/>
          <w:b/>
          <w:bCs/>
          <w:szCs w:val="22"/>
        </w:rPr>
      </w:pPr>
      <w:bookmarkStart w:id="191" w:name="_Toc158132746"/>
      <w:r w:rsidRPr="009325A4">
        <w:rPr>
          <w:rFonts w:hAnsi="ＭＳ 明朝" w:cstheme="minorBidi" w:hint="eastAsia"/>
          <w:b/>
          <w:bCs/>
          <w:szCs w:val="22"/>
        </w:rPr>
        <w:t>【意見１７　公益目的支出計画</w:t>
      </w:r>
      <w:r w:rsidRPr="00AA246A">
        <w:rPr>
          <w:rFonts w:hAnsi="ＭＳ 明朝" w:cstheme="minorBidi" w:hint="eastAsia"/>
          <w:b/>
          <w:bCs/>
          <w:szCs w:val="22"/>
        </w:rPr>
        <w:t>に沿った効率的かつ有効的な支出</w:t>
      </w:r>
      <w:r w:rsidRPr="009325A4">
        <w:rPr>
          <w:rFonts w:hAnsi="ＭＳ 明朝" w:cstheme="minorBidi" w:hint="eastAsia"/>
          <w:b/>
          <w:bCs/>
          <w:szCs w:val="22"/>
        </w:rPr>
        <w:t>】</w:t>
      </w:r>
      <w:bookmarkEnd w:id="191"/>
    </w:p>
    <w:p w14:paraId="73A5FB1B" w14:textId="77777777" w:rsidR="005219E0" w:rsidRPr="00A21DDC" w:rsidRDefault="005219E0" w:rsidP="004E6168">
      <w:pPr>
        <w:ind w:firstLineChars="100" w:firstLine="220"/>
      </w:pPr>
      <w:r w:rsidRPr="00A21DDC">
        <w:t>公社は、公益目的支出計画に沿って、同計画に係る実施事業に対して効率的かつ有効的に支出を行うべきである。</w:t>
      </w:r>
    </w:p>
    <w:p w14:paraId="419F2030" w14:textId="77777777" w:rsidR="005219E0" w:rsidRPr="00A21DDC" w:rsidRDefault="005219E0" w:rsidP="004E6168">
      <w:r w:rsidRPr="00A21DDC">
        <w:t>（理由）</w:t>
      </w:r>
    </w:p>
    <w:p w14:paraId="10A2A223" w14:textId="77777777" w:rsidR="005219E0" w:rsidRPr="00A21DDC" w:rsidRDefault="005219E0" w:rsidP="004E6168">
      <w:pPr>
        <w:ind w:firstLineChars="100" w:firstLine="220"/>
      </w:pPr>
      <w:r w:rsidRPr="00A21DDC">
        <w:t>公社は、平成24年4月1日の一般財団法人への移行時において、「一般社団法人及び一般財団法人に関する法律及び公益社団法人及び公益財団法人の認定等に関する法律の施行に伴う関係法律の整備等に関する法律」第119条に基づき、その時点の残余財産約10億円を公益目的財産額として、移行後20年間で公益事業に支出する「公益目的支出計画」を作成し認可を受けている。</w:t>
      </w:r>
    </w:p>
    <w:p w14:paraId="4A32E43E" w14:textId="77777777" w:rsidR="005219E0" w:rsidRPr="00A21DDC" w:rsidRDefault="005219E0" w:rsidP="004E6168">
      <w:r w:rsidRPr="00A21DDC">
        <w:t>＜公益目的支出計画＞</w:t>
      </w:r>
    </w:p>
    <w:p w14:paraId="19E21EC0" w14:textId="77777777" w:rsidR="006A7C99" w:rsidRPr="00E2579A" w:rsidRDefault="006A7C99" w:rsidP="006A7C99">
      <w:pPr>
        <w:rPr>
          <w:rFonts w:cstheme="minorBidi"/>
          <w:szCs w:val="22"/>
        </w:rPr>
      </w:pPr>
      <w:r w:rsidRPr="00A21DDC">
        <w:rPr>
          <w:rFonts w:cstheme="minorBidi"/>
          <w:szCs w:val="22"/>
        </w:rPr>
        <w:t>・平成24年3月31日を算定日とする公益目的財産額：</w:t>
      </w:r>
      <w:r w:rsidRPr="00E2579A">
        <w:rPr>
          <w:rFonts w:cstheme="minorBidi"/>
          <w:szCs w:val="22"/>
        </w:rPr>
        <w:t>10億6462万0087円</w:t>
      </w:r>
    </w:p>
    <w:p w14:paraId="12C27C27" w14:textId="77777777" w:rsidR="006A7C99" w:rsidRPr="00E2579A" w:rsidRDefault="006A7C99" w:rsidP="006A7C99">
      <w:pPr>
        <w:rPr>
          <w:rFonts w:cstheme="minorBidi"/>
          <w:szCs w:val="22"/>
        </w:rPr>
      </w:pPr>
      <w:r w:rsidRPr="00E2579A">
        <w:rPr>
          <w:rFonts w:cstheme="minorBidi"/>
          <w:szCs w:val="22"/>
        </w:rPr>
        <w:t>・実施事業内容：農地保有合理化事業等農地関連事業</w:t>
      </w:r>
    </w:p>
    <w:p w14:paraId="4A2193D2" w14:textId="77777777" w:rsidR="006A7C99" w:rsidRPr="00E2579A" w:rsidRDefault="006A7C99" w:rsidP="006A7C99">
      <w:pPr>
        <w:rPr>
          <w:rFonts w:cstheme="minorBidi"/>
          <w:szCs w:val="22"/>
        </w:rPr>
      </w:pPr>
      <w:r w:rsidRPr="00E2579A">
        <w:rPr>
          <w:rFonts w:cstheme="minorBidi"/>
          <w:szCs w:val="22"/>
        </w:rPr>
        <w:t xml:space="preserve">　　　　　　　　自然環境保全関連事業（府民の森等の指定管理事業）</w:t>
      </w:r>
    </w:p>
    <w:p w14:paraId="0530CD36" w14:textId="77777777" w:rsidR="006A7C99" w:rsidRPr="00E2579A" w:rsidRDefault="006A7C99" w:rsidP="006A7C99">
      <w:pPr>
        <w:rPr>
          <w:rFonts w:cstheme="minorBidi"/>
          <w:szCs w:val="22"/>
        </w:rPr>
      </w:pPr>
      <w:r w:rsidRPr="00E2579A">
        <w:rPr>
          <w:rFonts w:cstheme="minorBidi"/>
          <w:szCs w:val="22"/>
        </w:rPr>
        <w:t xml:space="preserve">　　　　　　　　地球温暖化防止活動推進支援事業</w:t>
      </w:r>
    </w:p>
    <w:p w14:paraId="3C3D5600" w14:textId="77777777" w:rsidR="006A7C99" w:rsidRPr="00E2579A" w:rsidRDefault="006A7C99" w:rsidP="006A7C99">
      <w:pPr>
        <w:rPr>
          <w:rFonts w:cstheme="minorBidi"/>
          <w:szCs w:val="22"/>
        </w:rPr>
      </w:pPr>
      <w:r w:rsidRPr="00E2579A">
        <w:rPr>
          <w:rFonts w:cstheme="minorBidi"/>
          <w:szCs w:val="22"/>
        </w:rPr>
        <w:t>・公益目的財産残額が零となる予定の事業年度の末日：令和14年3月31日</w:t>
      </w:r>
    </w:p>
    <w:p w14:paraId="18191F7C" w14:textId="77777777" w:rsidR="006A7C99" w:rsidRPr="00E2579A" w:rsidRDefault="006A7C99" w:rsidP="006A7C99">
      <w:pPr>
        <w:rPr>
          <w:rFonts w:cstheme="minorBidi"/>
          <w:szCs w:val="22"/>
        </w:rPr>
      </w:pPr>
      <w:r w:rsidRPr="00E2579A">
        <w:rPr>
          <w:rFonts w:cstheme="minorBidi"/>
          <w:szCs w:val="22"/>
        </w:rPr>
        <w:t xml:space="preserve">・公益目的支出計画の実施期間：20年間 </w:t>
      </w:r>
    </w:p>
    <w:p w14:paraId="16D99797" w14:textId="77777777" w:rsidR="006A7C99" w:rsidRPr="00E2579A" w:rsidRDefault="006A7C99" w:rsidP="006A7C99">
      <w:pPr>
        <w:rPr>
          <w:rFonts w:cstheme="minorBidi"/>
          <w:szCs w:val="22"/>
        </w:rPr>
      </w:pPr>
      <w:r w:rsidRPr="00E2579A">
        <w:rPr>
          <w:rFonts w:cstheme="minorBidi"/>
          <w:szCs w:val="22"/>
        </w:rPr>
        <w:lastRenderedPageBreak/>
        <w:t>・公益目的支出の見込額：4億2776万2941円／年</w:t>
      </w:r>
      <w:r w:rsidRPr="00E2579A">
        <w:rPr>
          <w:rFonts w:cstheme="minorBidi"/>
          <w:szCs w:val="22"/>
        </w:rPr>
        <w:t>…</w:t>
      </w:r>
      <w:r w:rsidRPr="00E2579A">
        <w:rPr>
          <w:rFonts w:hAnsi="ＭＳ 明朝" w:cs="ＭＳ 明朝" w:hint="eastAsia"/>
          <w:szCs w:val="22"/>
        </w:rPr>
        <w:t>①</w:t>
      </w:r>
    </w:p>
    <w:p w14:paraId="34993088" w14:textId="77777777" w:rsidR="006A7C99" w:rsidRPr="00E2579A" w:rsidRDefault="006A7C99" w:rsidP="006A7C99">
      <w:pPr>
        <w:rPr>
          <w:rFonts w:cstheme="minorBidi"/>
          <w:szCs w:val="22"/>
        </w:rPr>
      </w:pPr>
      <w:r w:rsidRPr="00E2579A">
        <w:rPr>
          <w:rFonts w:cstheme="minorBidi"/>
          <w:szCs w:val="22"/>
        </w:rPr>
        <w:t>・実施事業収入の見込額：3億7266万9000円／年</w:t>
      </w:r>
      <w:r w:rsidRPr="00E2579A">
        <w:rPr>
          <w:rFonts w:cstheme="minorBidi"/>
          <w:szCs w:val="22"/>
        </w:rPr>
        <w:t>…</w:t>
      </w:r>
      <w:r w:rsidRPr="00E2579A">
        <w:rPr>
          <w:rFonts w:hAnsi="ＭＳ 明朝" w:cs="ＭＳ 明朝" w:hint="eastAsia"/>
          <w:szCs w:val="22"/>
        </w:rPr>
        <w:t>②</w:t>
      </w:r>
    </w:p>
    <w:p w14:paraId="73E79F7B" w14:textId="77777777" w:rsidR="006A7C99" w:rsidRPr="00A21DDC" w:rsidRDefault="006A7C99" w:rsidP="006A7C99">
      <w:pPr>
        <w:rPr>
          <w:rFonts w:cstheme="minorBidi"/>
          <w:szCs w:val="22"/>
        </w:rPr>
      </w:pPr>
      <w:r w:rsidRPr="00E2579A">
        <w:rPr>
          <w:rFonts w:cstheme="minorBidi"/>
          <w:szCs w:val="22"/>
        </w:rPr>
        <w:t>・</w:t>
      </w:r>
      <w:r w:rsidRPr="00E2579A">
        <w:rPr>
          <w:rFonts w:hAnsi="ＭＳ 明朝" w:cs="ＭＳ 明朝" w:hint="eastAsia"/>
          <w:szCs w:val="22"/>
        </w:rPr>
        <w:t>①</w:t>
      </w:r>
      <w:r w:rsidRPr="00E2579A">
        <w:rPr>
          <w:rFonts w:cstheme="minorBidi"/>
          <w:szCs w:val="22"/>
        </w:rPr>
        <w:t>－</w:t>
      </w:r>
      <w:r w:rsidRPr="00E2579A">
        <w:rPr>
          <w:rFonts w:hAnsi="ＭＳ 明朝" w:cs="ＭＳ 明朝" w:hint="eastAsia"/>
          <w:szCs w:val="22"/>
        </w:rPr>
        <w:t>②</w:t>
      </w:r>
      <w:r w:rsidRPr="00E2579A">
        <w:rPr>
          <w:rFonts w:cstheme="minorBidi"/>
          <w:szCs w:val="22"/>
        </w:rPr>
        <w:t>＝5509万3941円／年（5509万3941円</w:t>
      </w:r>
      <w:r w:rsidRPr="00E2579A">
        <w:rPr>
          <w:rFonts w:cstheme="minorBidi"/>
          <w:szCs w:val="22"/>
        </w:rPr>
        <w:t>×</w:t>
      </w:r>
      <w:r w:rsidRPr="00E2579A">
        <w:rPr>
          <w:rFonts w:cstheme="minorBidi"/>
          <w:szCs w:val="22"/>
        </w:rPr>
        <w:t>20年間＝11億0187万8820円</w:t>
      </w:r>
      <w:r w:rsidRPr="00A21DDC">
        <w:rPr>
          <w:rFonts w:cstheme="minorBidi"/>
          <w:szCs w:val="22"/>
        </w:rPr>
        <w:t>）</w:t>
      </w:r>
    </w:p>
    <w:p w14:paraId="6EC628FA" w14:textId="77777777" w:rsidR="005219E0" w:rsidRPr="00A21DDC" w:rsidRDefault="005219E0" w:rsidP="004E6168">
      <w:r w:rsidRPr="00A21DDC">
        <w:t>＜実施の状況＞</w:t>
      </w:r>
    </w:p>
    <w:p w14:paraId="431F0026" w14:textId="37BFADEF" w:rsidR="005219E0" w:rsidRPr="00A21DDC" w:rsidRDefault="005219E0" w:rsidP="007B7E93">
      <w:pPr>
        <w:jc w:val="right"/>
        <w:rPr>
          <w:sz w:val="21"/>
        </w:rPr>
      </w:pPr>
      <w:r w:rsidRPr="00A21DDC">
        <w:t>（単位：円）</w:t>
      </w:r>
    </w:p>
    <w:tbl>
      <w:tblPr>
        <w:tblW w:w="874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97"/>
        <w:gridCol w:w="1380"/>
        <w:gridCol w:w="1371"/>
        <w:gridCol w:w="1430"/>
        <w:gridCol w:w="1383"/>
        <w:gridCol w:w="1380"/>
      </w:tblGrid>
      <w:tr w:rsidR="004D0CC2" w:rsidRPr="00A21DDC" w14:paraId="763097F5" w14:textId="77777777" w:rsidTr="00E2579A">
        <w:trPr>
          <w:trHeight w:val="600"/>
        </w:trPr>
        <w:tc>
          <w:tcPr>
            <w:tcW w:w="1797" w:type="dxa"/>
            <w:vMerge w:val="restart"/>
            <w:shd w:val="clear" w:color="auto" w:fill="auto"/>
            <w:noWrap/>
            <w:vAlign w:val="center"/>
            <w:hideMark/>
          </w:tcPr>
          <w:p w14:paraId="17557910" w14:textId="77777777" w:rsidR="005219E0" w:rsidRPr="00A21DDC" w:rsidRDefault="005219E0" w:rsidP="004E6168">
            <w:pPr>
              <w:rPr>
                <w:b/>
                <w:sz w:val="18"/>
              </w:rPr>
            </w:pPr>
            <w:r w:rsidRPr="00A21DDC">
              <w:rPr>
                <w:b/>
                <w:sz w:val="18"/>
              </w:rPr>
              <w:t xml:space="preserve">　</w:t>
            </w:r>
          </w:p>
          <w:p w14:paraId="45122AB0" w14:textId="77777777" w:rsidR="005219E0" w:rsidRPr="00A21DDC" w:rsidRDefault="005219E0" w:rsidP="004E6168">
            <w:pPr>
              <w:rPr>
                <w:b/>
                <w:sz w:val="18"/>
              </w:rPr>
            </w:pPr>
            <w:r w:rsidRPr="00A21DDC">
              <w:rPr>
                <w:b/>
                <w:sz w:val="18"/>
              </w:rPr>
              <w:t xml:space="preserve">　</w:t>
            </w:r>
          </w:p>
        </w:tc>
        <w:tc>
          <w:tcPr>
            <w:tcW w:w="2751" w:type="dxa"/>
            <w:gridSpan w:val="2"/>
            <w:shd w:val="clear" w:color="auto" w:fill="auto"/>
            <w:noWrap/>
            <w:vAlign w:val="center"/>
            <w:hideMark/>
          </w:tcPr>
          <w:p w14:paraId="64FC6D8A" w14:textId="77777777" w:rsidR="005219E0" w:rsidRPr="00A21DDC" w:rsidRDefault="005219E0" w:rsidP="004E6168">
            <w:pPr>
              <w:rPr>
                <w:sz w:val="18"/>
              </w:rPr>
            </w:pPr>
            <w:r w:rsidRPr="00A21DDC">
              <w:rPr>
                <w:sz w:val="18"/>
              </w:rPr>
              <w:t>令和3年度</w:t>
            </w:r>
          </w:p>
        </w:tc>
        <w:tc>
          <w:tcPr>
            <w:tcW w:w="2813" w:type="dxa"/>
            <w:gridSpan w:val="2"/>
            <w:shd w:val="clear" w:color="auto" w:fill="auto"/>
            <w:noWrap/>
            <w:vAlign w:val="center"/>
            <w:hideMark/>
          </w:tcPr>
          <w:p w14:paraId="43032B89" w14:textId="77777777" w:rsidR="005219E0" w:rsidRPr="00A21DDC" w:rsidRDefault="005219E0" w:rsidP="004E6168">
            <w:pPr>
              <w:rPr>
                <w:sz w:val="18"/>
              </w:rPr>
            </w:pPr>
            <w:r w:rsidRPr="00A21DDC">
              <w:rPr>
                <w:sz w:val="18"/>
              </w:rPr>
              <w:t>令和4年度</w:t>
            </w:r>
          </w:p>
        </w:tc>
        <w:tc>
          <w:tcPr>
            <w:tcW w:w="1380" w:type="dxa"/>
            <w:shd w:val="clear" w:color="auto" w:fill="auto"/>
            <w:noWrap/>
            <w:vAlign w:val="center"/>
            <w:hideMark/>
          </w:tcPr>
          <w:p w14:paraId="6BAA0FE4" w14:textId="77777777" w:rsidR="005219E0" w:rsidRPr="00A21DDC" w:rsidRDefault="005219E0" w:rsidP="004E6168">
            <w:pPr>
              <w:rPr>
                <w:sz w:val="18"/>
              </w:rPr>
            </w:pPr>
            <w:r w:rsidRPr="00A21DDC">
              <w:rPr>
                <w:sz w:val="18"/>
              </w:rPr>
              <w:t>令和5年度</w:t>
            </w:r>
          </w:p>
        </w:tc>
      </w:tr>
      <w:tr w:rsidR="004D0CC2" w:rsidRPr="00A21DDC" w14:paraId="574BA881" w14:textId="77777777" w:rsidTr="00E2579A">
        <w:trPr>
          <w:trHeight w:val="600"/>
        </w:trPr>
        <w:tc>
          <w:tcPr>
            <w:tcW w:w="1797" w:type="dxa"/>
            <w:vMerge/>
            <w:shd w:val="clear" w:color="auto" w:fill="auto"/>
            <w:noWrap/>
            <w:vAlign w:val="center"/>
            <w:hideMark/>
          </w:tcPr>
          <w:p w14:paraId="41429534" w14:textId="77777777" w:rsidR="005219E0" w:rsidRPr="00A21DDC" w:rsidRDefault="005219E0" w:rsidP="004E6168">
            <w:pPr>
              <w:rPr>
                <w:b/>
                <w:sz w:val="18"/>
              </w:rPr>
            </w:pPr>
          </w:p>
        </w:tc>
        <w:tc>
          <w:tcPr>
            <w:tcW w:w="1380" w:type="dxa"/>
            <w:shd w:val="clear" w:color="auto" w:fill="auto"/>
            <w:noWrap/>
            <w:vAlign w:val="center"/>
            <w:hideMark/>
          </w:tcPr>
          <w:p w14:paraId="3262C7D4" w14:textId="77777777" w:rsidR="005219E0" w:rsidRPr="00A21DDC" w:rsidRDefault="005219E0" w:rsidP="004E6168">
            <w:pPr>
              <w:rPr>
                <w:sz w:val="18"/>
              </w:rPr>
            </w:pPr>
            <w:r w:rsidRPr="00A21DDC">
              <w:rPr>
                <w:sz w:val="18"/>
              </w:rPr>
              <w:t>計　　画</w:t>
            </w:r>
          </w:p>
        </w:tc>
        <w:tc>
          <w:tcPr>
            <w:tcW w:w="1370" w:type="dxa"/>
            <w:shd w:val="clear" w:color="auto" w:fill="auto"/>
            <w:noWrap/>
            <w:vAlign w:val="center"/>
            <w:hideMark/>
          </w:tcPr>
          <w:p w14:paraId="1298E4FD" w14:textId="77777777" w:rsidR="005219E0" w:rsidRPr="00A21DDC" w:rsidRDefault="005219E0" w:rsidP="004E6168">
            <w:pPr>
              <w:rPr>
                <w:sz w:val="18"/>
              </w:rPr>
            </w:pPr>
            <w:r w:rsidRPr="00A21DDC">
              <w:rPr>
                <w:sz w:val="18"/>
              </w:rPr>
              <w:t>実　　績</w:t>
            </w:r>
          </w:p>
        </w:tc>
        <w:tc>
          <w:tcPr>
            <w:tcW w:w="1430" w:type="dxa"/>
            <w:shd w:val="clear" w:color="auto" w:fill="auto"/>
            <w:noWrap/>
            <w:vAlign w:val="center"/>
            <w:hideMark/>
          </w:tcPr>
          <w:p w14:paraId="0E9570A4" w14:textId="77777777" w:rsidR="005219E0" w:rsidRPr="00A21DDC" w:rsidRDefault="005219E0" w:rsidP="004E6168">
            <w:pPr>
              <w:rPr>
                <w:sz w:val="18"/>
              </w:rPr>
            </w:pPr>
            <w:r w:rsidRPr="00A21DDC">
              <w:rPr>
                <w:sz w:val="18"/>
              </w:rPr>
              <w:t>計　　画</w:t>
            </w:r>
          </w:p>
        </w:tc>
        <w:tc>
          <w:tcPr>
            <w:tcW w:w="1382" w:type="dxa"/>
            <w:shd w:val="clear" w:color="auto" w:fill="auto"/>
            <w:noWrap/>
            <w:vAlign w:val="center"/>
            <w:hideMark/>
          </w:tcPr>
          <w:p w14:paraId="160EF5EF" w14:textId="77777777" w:rsidR="005219E0" w:rsidRPr="00A21DDC" w:rsidRDefault="005219E0" w:rsidP="004E6168">
            <w:pPr>
              <w:rPr>
                <w:sz w:val="18"/>
              </w:rPr>
            </w:pPr>
            <w:r w:rsidRPr="00A21DDC">
              <w:rPr>
                <w:sz w:val="18"/>
              </w:rPr>
              <w:t>実　　績</w:t>
            </w:r>
          </w:p>
        </w:tc>
        <w:tc>
          <w:tcPr>
            <w:tcW w:w="1380" w:type="dxa"/>
            <w:shd w:val="clear" w:color="auto" w:fill="auto"/>
            <w:noWrap/>
            <w:vAlign w:val="center"/>
            <w:hideMark/>
          </w:tcPr>
          <w:p w14:paraId="56FD87B2" w14:textId="77777777" w:rsidR="005219E0" w:rsidRPr="00A21DDC" w:rsidRDefault="005219E0" w:rsidP="004E6168">
            <w:pPr>
              <w:rPr>
                <w:sz w:val="18"/>
              </w:rPr>
            </w:pPr>
            <w:r w:rsidRPr="00A21DDC">
              <w:rPr>
                <w:sz w:val="18"/>
              </w:rPr>
              <w:t>計　　画</w:t>
            </w:r>
          </w:p>
        </w:tc>
      </w:tr>
      <w:tr w:rsidR="004D0CC2" w:rsidRPr="00A21DDC" w14:paraId="491513E1" w14:textId="77777777" w:rsidTr="00E2579A">
        <w:trPr>
          <w:trHeight w:val="600"/>
        </w:trPr>
        <w:tc>
          <w:tcPr>
            <w:tcW w:w="1797" w:type="dxa"/>
            <w:shd w:val="clear" w:color="auto" w:fill="auto"/>
            <w:noWrap/>
            <w:vAlign w:val="center"/>
            <w:hideMark/>
          </w:tcPr>
          <w:p w14:paraId="0C8C4BD6" w14:textId="77777777" w:rsidR="005219E0" w:rsidRPr="00A21DDC" w:rsidRDefault="005219E0" w:rsidP="004E6168">
            <w:pPr>
              <w:rPr>
                <w:sz w:val="18"/>
              </w:rPr>
            </w:pPr>
            <w:r w:rsidRPr="00A21DDC">
              <w:rPr>
                <w:sz w:val="18"/>
              </w:rPr>
              <w:t>公益目的財産額</w:t>
            </w:r>
          </w:p>
        </w:tc>
        <w:tc>
          <w:tcPr>
            <w:tcW w:w="1380" w:type="dxa"/>
            <w:shd w:val="clear" w:color="auto" w:fill="auto"/>
            <w:noWrap/>
            <w:vAlign w:val="center"/>
            <w:hideMark/>
          </w:tcPr>
          <w:p w14:paraId="7D460497" w14:textId="77777777" w:rsidR="005219E0" w:rsidRPr="00A21DDC" w:rsidRDefault="005219E0" w:rsidP="004E6168">
            <w:pPr>
              <w:rPr>
                <w:sz w:val="18"/>
              </w:rPr>
            </w:pPr>
            <w:r w:rsidRPr="00A21DDC">
              <w:rPr>
                <w:sz w:val="18"/>
              </w:rPr>
              <w:t>1,064,620,087</w:t>
            </w:r>
          </w:p>
        </w:tc>
        <w:tc>
          <w:tcPr>
            <w:tcW w:w="1370" w:type="dxa"/>
            <w:shd w:val="clear" w:color="auto" w:fill="auto"/>
            <w:noWrap/>
            <w:vAlign w:val="center"/>
            <w:hideMark/>
          </w:tcPr>
          <w:p w14:paraId="022B0960" w14:textId="77777777" w:rsidR="005219E0" w:rsidRPr="00A21DDC" w:rsidRDefault="005219E0" w:rsidP="004E6168">
            <w:pPr>
              <w:rPr>
                <w:sz w:val="18"/>
              </w:rPr>
            </w:pPr>
            <w:r w:rsidRPr="00A21DDC">
              <w:rPr>
                <w:sz w:val="18"/>
              </w:rPr>
              <w:t>1,064,620,087</w:t>
            </w:r>
          </w:p>
        </w:tc>
        <w:tc>
          <w:tcPr>
            <w:tcW w:w="1430" w:type="dxa"/>
            <w:shd w:val="clear" w:color="auto" w:fill="auto"/>
            <w:noWrap/>
            <w:vAlign w:val="center"/>
            <w:hideMark/>
          </w:tcPr>
          <w:p w14:paraId="4813465F" w14:textId="77777777" w:rsidR="005219E0" w:rsidRPr="00A21DDC" w:rsidRDefault="005219E0" w:rsidP="004E6168">
            <w:pPr>
              <w:rPr>
                <w:sz w:val="18"/>
              </w:rPr>
            </w:pPr>
            <w:r w:rsidRPr="00A21DDC">
              <w:rPr>
                <w:sz w:val="18"/>
              </w:rPr>
              <w:t>1,064,620,087</w:t>
            </w:r>
          </w:p>
        </w:tc>
        <w:tc>
          <w:tcPr>
            <w:tcW w:w="1382" w:type="dxa"/>
            <w:shd w:val="clear" w:color="auto" w:fill="auto"/>
            <w:noWrap/>
            <w:vAlign w:val="center"/>
            <w:hideMark/>
          </w:tcPr>
          <w:p w14:paraId="267F8195" w14:textId="77777777" w:rsidR="005219E0" w:rsidRPr="00A21DDC" w:rsidRDefault="005219E0" w:rsidP="004E6168">
            <w:pPr>
              <w:rPr>
                <w:sz w:val="18"/>
              </w:rPr>
            </w:pPr>
            <w:r w:rsidRPr="00A21DDC">
              <w:rPr>
                <w:sz w:val="18"/>
              </w:rPr>
              <w:t>1,064,620,087</w:t>
            </w:r>
          </w:p>
        </w:tc>
        <w:tc>
          <w:tcPr>
            <w:tcW w:w="1380" w:type="dxa"/>
            <w:shd w:val="clear" w:color="auto" w:fill="auto"/>
            <w:noWrap/>
            <w:vAlign w:val="center"/>
            <w:hideMark/>
          </w:tcPr>
          <w:p w14:paraId="049AFE29" w14:textId="77777777" w:rsidR="005219E0" w:rsidRPr="00A21DDC" w:rsidRDefault="005219E0" w:rsidP="004E6168">
            <w:pPr>
              <w:rPr>
                <w:sz w:val="18"/>
              </w:rPr>
            </w:pPr>
            <w:r w:rsidRPr="00A21DDC">
              <w:rPr>
                <w:sz w:val="18"/>
              </w:rPr>
              <w:t>1,064,620,087</w:t>
            </w:r>
          </w:p>
        </w:tc>
      </w:tr>
      <w:tr w:rsidR="004D0CC2" w:rsidRPr="00A21DDC" w14:paraId="253ED4DB" w14:textId="77777777" w:rsidTr="00E2579A">
        <w:trPr>
          <w:trHeight w:val="600"/>
        </w:trPr>
        <w:tc>
          <w:tcPr>
            <w:tcW w:w="1797" w:type="dxa"/>
            <w:shd w:val="clear" w:color="auto" w:fill="auto"/>
            <w:noWrap/>
            <w:vAlign w:val="center"/>
            <w:hideMark/>
          </w:tcPr>
          <w:p w14:paraId="48A8864A" w14:textId="77777777" w:rsidR="005219E0" w:rsidRPr="00A21DDC" w:rsidRDefault="005219E0" w:rsidP="004E6168">
            <w:pPr>
              <w:rPr>
                <w:sz w:val="18"/>
              </w:rPr>
            </w:pPr>
            <w:r w:rsidRPr="00A21DDC">
              <w:rPr>
                <w:sz w:val="18"/>
              </w:rPr>
              <w:t>公益目的収支差額</w:t>
            </w:r>
          </w:p>
        </w:tc>
        <w:tc>
          <w:tcPr>
            <w:tcW w:w="1380" w:type="dxa"/>
            <w:shd w:val="clear" w:color="auto" w:fill="auto"/>
            <w:noWrap/>
            <w:vAlign w:val="center"/>
            <w:hideMark/>
          </w:tcPr>
          <w:p w14:paraId="04349FC6" w14:textId="77777777" w:rsidR="005219E0" w:rsidRPr="00A21DDC" w:rsidRDefault="005219E0" w:rsidP="004E6168">
            <w:pPr>
              <w:rPr>
                <w:sz w:val="18"/>
              </w:rPr>
            </w:pPr>
            <w:r w:rsidRPr="00A21DDC">
              <w:rPr>
                <w:sz w:val="18"/>
              </w:rPr>
              <w:t>550,939,410</w:t>
            </w:r>
          </w:p>
        </w:tc>
        <w:tc>
          <w:tcPr>
            <w:tcW w:w="1370" w:type="dxa"/>
            <w:shd w:val="clear" w:color="auto" w:fill="auto"/>
            <w:noWrap/>
            <w:vAlign w:val="center"/>
            <w:hideMark/>
          </w:tcPr>
          <w:p w14:paraId="71E22F11" w14:textId="77777777" w:rsidR="005219E0" w:rsidRPr="00A21DDC" w:rsidRDefault="005219E0" w:rsidP="004E6168">
            <w:pPr>
              <w:rPr>
                <w:sz w:val="18"/>
              </w:rPr>
            </w:pPr>
            <w:r w:rsidRPr="00A21DDC">
              <w:rPr>
                <w:sz w:val="18"/>
              </w:rPr>
              <w:t>340,206,949</w:t>
            </w:r>
          </w:p>
        </w:tc>
        <w:tc>
          <w:tcPr>
            <w:tcW w:w="1430" w:type="dxa"/>
            <w:shd w:val="clear" w:color="auto" w:fill="auto"/>
            <w:noWrap/>
            <w:vAlign w:val="center"/>
            <w:hideMark/>
          </w:tcPr>
          <w:p w14:paraId="0D348B9A" w14:textId="77777777" w:rsidR="005219E0" w:rsidRPr="00A21DDC" w:rsidRDefault="005219E0" w:rsidP="004E6168">
            <w:pPr>
              <w:rPr>
                <w:sz w:val="18"/>
              </w:rPr>
            </w:pPr>
            <w:r w:rsidRPr="00A21DDC">
              <w:rPr>
                <w:sz w:val="18"/>
              </w:rPr>
              <w:t>606,033,351</w:t>
            </w:r>
          </w:p>
        </w:tc>
        <w:tc>
          <w:tcPr>
            <w:tcW w:w="1382" w:type="dxa"/>
            <w:shd w:val="clear" w:color="auto" w:fill="auto"/>
            <w:noWrap/>
            <w:vAlign w:val="center"/>
            <w:hideMark/>
          </w:tcPr>
          <w:p w14:paraId="33DC4021" w14:textId="77777777" w:rsidR="005219E0" w:rsidRPr="00A21DDC" w:rsidRDefault="005219E0" w:rsidP="004E6168">
            <w:pPr>
              <w:rPr>
                <w:sz w:val="18"/>
              </w:rPr>
            </w:pPr>
            <w:r w:rsidRPr="00A21DDC">
              <w:rPr>
                <w:sz w:val="18"/>
              </w:rPr>
              <w:t>384,324,906</w:t>
            </w:r>
          </w:p>
        </w:tc>
        <w:tc>
          <w:tcPr>
            <w:tcW w:w="1380" w:type="dxa"/>
            <w:shd w:val="clear" w:color="auto" w:fill="auto"/>
            <w:noWrap/>
            <w:vAlign w:val="center"/>
            <w:hideMark/>
          </w:tcPr>
          <w:p w14:paraId="2394F9C6" w14:textId="77777777" w:rsidR="005219E0" w:rsidRPr="00A21DDC" w:rsidRDefault="005219E0" w:rsidP="004E6168">
            <w:pPr>
              <w:rPr>
                <w:sz w:val="18"/>
              </w:rPr>
            </w:pPr>
            <w:r w:rsidRPr="00A21DDC">
              <w:rPr>
                <w:sz w:val="18"/>
              </w:rPr>
              <w:t>661,127,292</w:t>
            </w:r>
          </w:p>
        </w:tc>
      </w:tr>
      <w:tr w:rsidR="004D0CC2" w:rsidRPr="00A21DDC" w14:paraId="70A576B6" w14:textId="77777777" w:rsidTr="00E2579A">
        <w:trPr>
          <w:trHeight w:val="600"/>
        </w:trPr>
        <w:tc>
          <w:tcPr>
            <w:tcW w:w="1797" w:type="dxa"/>
            <w:shd w:val="clear" w:color="auto" w:fill="auto"/>
            <w:noWrap/>
            <w:vAlign w:val="center"/>
            <w:hideMark/>
          </w:tcPr>
          <w:p w14:paraId="7678AAAD" w14:textId="77777777" w:rsidR="005219E0" w:rsidRPr="00A21DDC" w:rsidRDefault="005219E0" w:rsidP="004E6168">
            <w:pPr>
              <w:rPr>
                <w:sz w:val="18"/>
              </w:rPr>
            </w:pPr>
            <w:r w:rsidRPr="00A21DDC">
              <w:rPr>
                <w:sz w:val="18"/>
              </w:rPr>
              <w:t>公益目的支出の額</w:t>
            </w:r>
          </w:p>
        </w:tc>
        <w:tc>
          <w:tcPr>
            <w:tcW w:w="1380" w:type="dxa"/>
            <w:shd w:val="clear" w:color="auto" w:fill="auto"/>
            <w:noWrap/>
            <w:vAlign w:val="center"/>
            <w:hideMark/>
          </w:tcPr>
          <w:p w14:paraId="0E3895E1" w14:textId="77777777" w:rsidR="005219E0" w:rsidRPr="00A21DDC" w:rsidRDefault="005219E0" w:rsidP="004E6168">
            <w:pPr>
              <w:rPr>
                <w:sz w:val="18"/>
              </w:rPr>
            </w:pPr>
            <w:r w:rsidRPr="00A21DDC">
              <w:rPr>
                <w:sz w:val="18"/>
              </w:rPr>
              <w:t>427,762,941</w:t>
            </w:r>
          </w:p>
        </w:tc>
        <w:tc>
          <w:tcPr>
            <w:tcW w:w="1370" w:type="dxa"/>
            <w:shd w:val="clear" w:color="auto" w:fill="auto"/>
            <w:noWrap/>
            <w:vAlign w:val="center"/>
            <w:hideMark/>
          </w:tcPr>
          <w:p w14:paraId="2BDA82ED" w14:textId="77777777" w:rsidR="005219E0" w:rsidRPr="00A21DDC" w:rsidRDefault="005219E0" w:rsidP="004E6168">
            <w:pPr>
              <w:rPr>
                <w:sz w:val="18"/>
              </w:rPr>
            </w:pPr>
            <w:r w:rsidRPr="00A21DDC">
              <w:rPr>
                <w:sz w:val="18"/>
              </w:rPr>
              <w:t>326,674,130</w:t>
            </w:r>
          </w:p>
        </w:tc>
        <w:tc>
          <w:tcPr>
            <w:tcW w:w="1430" w:type="dxa"/>
            <w:shd w:val="clear" w:color="auto" w:fill="auto"/>
            <w:noWrap/>
            <w:vAlign w:val="center"/>
            <w:hideMark/>
          </w:tcPr>
          <w:p w14:paraId="78DD7BB0" w14:textId="77777777" w:rsidR="005219E0" w:rsidRPr="00A21DDC" w:rsidRDefault="005219E0" w:rsidP="004E6168">
            <w:pPr>
              <w:rPr>
                <w:sz w:val="18"/>
              </w:rPr>
            </w:pPr>
            <w:r w:rsidRPr="00A21DDC">
              <w:rPr>
                <w:sz w:val="18"/>
              </w:rPr>
              <w:t>427,762,941</w:t>
            </w:r>
          </w:p>
        </w:tc>
        <w:tc>
          <w:tcPr>
            <w:tcW w:w="1382" w:type="dxa"/>
            <w:shd w:val="clear" w:color="auto" w:fill="auto"/>
            <w:noWrap/>
            <w:vAlign w:val="center"/>
            <w:hideMark/>
          </w:tcPr>
          <w:p w14:paraId="63DEF49D" w14:textId="77777777" w:rsidR="005219E0" w:rsidRPr="00A21DDC" w:rsidRDefault="005219E0" w:rsidP="004E6168">
            <w:pPr>
              <w:rPr>
                <w:sz w:val="18"/>
              </w:rPr>
            </w:pPr>
            <w:r w:rsidRPr="00A21DDC">
              <w:rPr>
                <w:sz w:val="18"/>
              </w:rPr>
              <w:t>204,388,816</w:t>
            </w:r>
          </w:p>
        </w:tc>
        <w:tc>
          <w:tcPr>
            <w:tcW w:w="1380" w:type="dxa"/>
            <w:shd w:val="clear" w:color="auto" w:fill="auto"/>
            <w:noWrap/>
            <w:vAlign w:val="center"/>
            <w:hideMark/>
          </w:tcPr>
          <w:p w14:paraId="7B5B179A" w14:textId="77777777" w:rsidR="005219E0" w:rsidRPr="00A21DDC" w:rsidRDefault="005219E0" w:rsidP="004E6168">
            <w:pPr>
              <w:rPr>
                <w:sz w:val="18"/>
              </w:rPr>
            </w:pPr>
            <w:r w:rsidRPr="00A21DDC">
              <w:rPr>
                <w:sz w:val="18"/>
              </w:rPr>
              <w:t>427,762,941</w:t>
            </w:r>
          </w:p>
        </w:tc>
      </w:tr>
      <w:tr w:rsidR="004D0CC2" w:rsidRPr="00A21DDC" w14:paraId="21AAEB8E" w14:textId="77777777" w:rsidTr="00E2579A">
        <w:trPr>
          <w:trHeight w:val="600"/>
        </w:trPr>
        <w:tc>
          <w:tcPr>
            <w:tcW w:w="1797" w:type="dxa"/>
            <w:shd w:val="clear" w:color="auto" w:fill="auto"/>
            <w:noWrap/>
            <w:vAlign w:val="center"/>
            <w:hideMark/>
          </w:tcPr>
          <w:p w14:paraId="16C8296B" w14:textId="77777777" w:rsidR="005219E0" w:rsidRPr="00A21DDC" w:rsidRDefault="005219E0" w:rsidP="004E6168">
            <w:pPr>
              <w:rPr>
                <w:sz w:val="18"/>
              </w:rPr>
            </w:pPr>
            <w:r w:rsidRPr="00A21DDC">
              <w:rPr>
                <w:sz w:val="18"/>
              </w:rPr>
              <w:t>実施事業収入の額</w:t>
            </w:r>
          </w:p>
        </w:tc>
        <w:tc>
          <w:tcPr>
            <w:tcW w:w="1380" w:type="dxa"/>
            <w:shd w:val="clear" w:color="auto" w:fill="auto"/>
            <w:noWrap/>
            <w:vAlign w:val="center"/>
            <w:hideMark/>
          </w:tcPr>
          <w:p w14:paraId="17E9A6BF" w14:textId="77777777" w:rsidR="005219E0" w:rsidRPr="00A21DDC" w:rsidRDefault="005219E0" w:rsidP="004E6168">
            <w:pPr>
              <w:rPr>
                <w:sz w:val="18"/>
              </w:rPr>
            </w:pPr>
            <w:r w:rsidRPr="00A21DDC">
              <w:rPr>
                <w:sz w:val="18"/>
              </w:rPr>
              <w:t>372,669,000</w:t>
            </w:r>
          </w:p>
        </w:tc>
        <w:tc>
          <w:tcPr>
            <w:tcW w:w="1370" w:type="dxa"/>
            <w:shd w:val="clear" w:color="auto" w:fill="auto"/>
            <w:noWrap/>
            <w:vAlign w:val="center"/>
            <w:hideMark/>
          </w:tcPr>
          <w:p w14:paraId="79AE9BB0" w14:textId="77777777" w:rsidR="005219E0" w:rsidRPr="00A21DDC" w:rsidRDefault="005219E0" w:rsidP="004E6168">
            <w:pPr>
              <w:rPr>
                <w:sz w:val="18"/>
              </w:rPr>
            </w:pPr>
            <w:r w:rsidRPr="00A21DDC">
              <w:rPr>
                <w:sz w:val="18"/>
              </w:rPr>
              <w:t>317,336,193</w:t>
            </w:r>
          </w:p>
        </w:tc>
        <w:tc>
          <w:tcPr>
            <w:tcW w:w="1430" w:type="dxa"/>
            <w:shd w:val="clear" w:color="auto" w:fill="auto"/>
            <w:noWrap/>
            <w:vAlign w:val="center"/>
            <w:hideMark/>
          </w:tcPr>
          <w:p w14:paraId="3A97B8E2" w14:textId="77777777" w:rsidR="005219E0" w:rsidRPr="00A21DDC" w:rsidRDefault="005219E0" w:rsidP="004E6168">
            <w:pPr>
              <w:rPr>
                <w:sz w:val="18"/>
              </w:rPr>
            </w:pPr>
            <w:r w:rsidRPr="00A21DDC">
              <w:rPr>
                <w:sz w:val="18"/>
              </w:rPr>
              <w:t>372,669,000</w:t>
            </w:r>
          </w:p>
        </w:tc>
        <w:tc>
          <w:tcPr>
            <w:tcW w:w="1382" w:type="dxa"/>
            <w:shd w:val="clear" w:color="auto" w:fill="auto"/>
            <w:noWrap/>
            <w:vAlign w:val="center"/>
            <w:hideMark/>
          </w:tcPr>
          <w:p w14:paraId="699C7903" w14:textId="77777777" w:rsidR="005219E0" w:rsidRPr="00A21DDC" w:rsidRDefault="005219E0" w:rsidP="004E6168">
            <w:pPr>
              <w:rPr>
                <w:sz w:val="18"/>
              </w:rPr>
            </w:pPr>
            <w:r w:rsidRPr="00A21DDC">
              <w:rPr>
                <w:sz w:val="18"/>
              </w:rPr>
              <w:t>160,270,859</w:t>
            </w:r>
          </w:p>
        </w:tc>
        <w:tc>
          <w:tcPr>
            <w:tcW w:w="1380" w:type="dxa"/>
            <w:shd w:val="clear" w:color="auto" w:fill="auto"/>
            <w:noWrap/>
            <w:vAlign w:val="center"/>
            <w:hideMark/>
          </w:tcPr>
          <w:p w14:paraId="32DB49CC" w14:textId="77777777" w:rsidR="005219E0" w:rsidRPr="00A21DDC" w:rsidRDefault="005219E0" w:rsidP="004E6168">
            <w:pPr>
              <w:rPr>
                <w:sz w:val="18"/>
              </w:rPr>
            </w:pPr>
            <w:r w:rsidRPr="00A21DDC">
              <w:rPr>
                <w:sz w:val="18"/>
              </w:rPr>
              <w:t>372,669,000</w:t>
            </w:r>
          </w:p>
        </w:tc>
      </w:tr>
      <w:tr w:rsidR="004D0CC2" w:rsidRPr="00A21DDC" w14:paraId="25684BE1" w14:textId="77777777" w:rsidTr="00E2579A">
        <w:trPr>
          <w:trHeight w:val="600"/>
        </w:trPr>
        <w:tc>
          <w:tcPr>
            <w:tcW w:w="1797" w:type="dxa"/>
            <w:shd w:val="clear" w:color="auto" w:fill="auto"/>
            <w:noWrap/>
            <w:vAlign w:val="center"/>
            <w:hideMark/>
          </w:tcPr>
          <w:p w14:paraId="351B7543" w14:textId="77777777" w:rsidR="005219E0" w:rsidRPr="00A21DDC" w:rsidRDefault="005219E0" w:rsidP="004E6168">
            <w:pPr>
              <w:rPr>
                <w:sz w:val="18"/>
              </w:rPr>
            </w:pPr>
            <w:r w:rsidRPr="00A21DDC">
              <w:rPr>
                <w:sz w:val="18"/>
              </w:rPr>
              <w:t>公益目的財産残額</w:t>
            </w:r>
          </w:p>
        </w:tc>
        <w:tc>
          <w:tcPr>
            <w:tcW w:w="1380" w:type="dxa"/>
            <w:shd w:val="clear" w:color="auto" w:fill="auto"/>
            <w:noWrap/>
            <w:vAlign w:val="center"/>
            <w:hideMark/>
          </w:tcPr>
          <w:p w14:paraId="796E5A89" w14:textId="77777777" w:rsidR="005219E0" w:rsidRPr="00A21DDC" w:rsidRDefault="005219E0" w:rsidP="004E6168">
            <w:pPr>
              <w:rPr>
                <w:sz w:val="18"/>
              </w:rPr>
            </w:pPr>
            <w:r w:rsidRPr="00A21DDC">
              <w:rPr>
                <w:sz w:val="18"/>
              </w:rPr>
              <w:t>513,680,677</w:t>
            </w:r>
          </w:p>
        </w:tc>
        <w:tc>
          <w:tcPr>
            <w:tcW w:w="1370" w:type="dxa"/>
            <w:shd w:val="clear" w:color="auto" w:fill="auto"/>
            <w:noWrap/>
            <w:vAlign w:val="center"/>
            <w:hideMark/>
          </w:tcPr>
          <w:p w14:paraId="199439C0" w14:textId="77777777" w:rsidR="005219E0" w:rsidRPr="00A21DDC" w:rsidRDefault="005219E0" w:rsidP="004E6168">
            <w:pPr>
              <w:rPr>
                <w:sz w:val="18"/>
              </w:rPr>
            </w:pPr>
            <w:r w:rsidRPr="00A21DDC">
              <w:rPr>
                <w:sz w:val="18"/>
              </w:rPr>
              <w:t>724,413,138</w:t>
            </w:r>
          </w:p>
        </w:tc>
        <w:tc>
          <w:tcPr>
            <w:tcW w:w="1430" w:type="dxa"/>
            <w:shd w:val="clear" w:color="auto" w:fill="auto"/>
            <w:noWrap/>
            <w:vAlign w:val="center"/>
            <w:hideMark/>
          </w:tcPr>
          <w:p w14:paraId="66783784" w14:textId="77777777" w:rsidR="005219E0" w:rsidRPr="00A21DDC" w:rsidRDefault="005219E0" w:rsidP="004E6168">
            <w:pPr>
              <w:rPr>
                <w:sz w:val="18"/>
              </w:rPr>
            </w:pPr>
            <w:r w:rsidRPr="00A21DDC">
              <w:rPr>
                <w:sz w:val="18"/>
              </w:rPr>
              <w:t>458,586,736</w:t>
            </w:r>
          </w:p>
        </w:tc>
        <w:tc>
          <w:tcPr>
            <w:tcW w:w="1382" w:type="dxa"/>
            <w:shd w:val="clear" w:color="auto" w:fill="auto"/>
            <w:noWrap/>
            <w:vAlign w:val="center"/>
            <w:hideMark/>
          </w:tcPr>
          <w:p w14:paraId="2CF6A8B5" w14:textId="77777777" w:rsidR="005219E0" w:rsidRPr="00A21DDC" w:rsidRDefault="005219E0" w:rsidP="004E6168">
            <w:pPr>
              <w:rPr>
                <w:sz w:val="18"/>
              </w:rPr>
            </w:pPr>
            <w:r w:rsidRPr="00A21DDC">
              <w:rPr>
                <w:sz w:val="18"/>
              </w:rPr>
              <w:t>680,295,181</w:t>
            </w:r>
          </w:p>
        </w:tc>
        <w:tc>
          <w:tcPr>
            <w:tcW w:w="1380" w:type="dxa"/>
            <w:shd w:val="clear" w:color="auto" w:fill="auto"/>
            <w:noWrap/>
            <w:vAlign w:val="center"/>
            <w:hideMark/>
          </w:tcPr>
          <w:p w14:paraId="0DB2F4DC" w14:textId="77777777" w:rsidR="005219E0" w:rsidRPr="00A21DDC" w:rsidRDefault="005219E0" w:rsidP="004E6168">
            <w:pPr>
              <w:rPr>
                <w:sz w:val="18"/>
              </w:rPr>
            </w:pPr>
            <w:r w:rsidRPr="00A21DDC">
              <w:rPr>
                <w:sz w:val="18"/>
              </w:rPr>
              <w:t>403,492,795</w:t>
            </w:r>
          </w:p>
        </w:tc>
      </w:tr>
    </w:tbl>
    <w:p w14:paraId="2D33B3CE" w14:textId="77777777" w:rsidR="005219E0" w:rsidRPr="00A21DDC" w:rsidRDefault="005219E0" w:rsidP="004E6168">
      <w:pPr>
        <w:jc w:val="right"/>
        <w:rPr>
          <w:sz w:val="21"/>
        </w:rPr>
      </w:pPr>
      <w:r w:rsidRPr="00A21DDC">
        <w:t>（公社「公益目的支出計画について」より引用）</w:t>
      </w:r>
    </w:p>
    <w:p w14:paraId="3385C11A" w14:textId="77777777" w:rsidR="005219E0" w:rsidRPr="00A21DDC" w:rsidRDefault="005219E0" w:rsidP="004E6168"/>
    <w:p w14:paraId="3A4401B0" w14:textId="4D74873F" w:rsidR="006A7C99" w:rsidRPr="00E2579A" w:rsidRDefault="006A7C99" w:rsidP="006A7C99">
      <w:pPr>
        <w:ind w:firstLineChars="100" w:firstLine="220"/>
        <w:rPr>
          <w:rFonts w:cstheme="minorBidi"/>
          <w:szCs w:val="22"/>
        </w:rPr>
      </w:pPr>
      <w:bookmarkStart w:id="192" w:name="_Hlk152649830"/>
      <w:r w:rsidRPr="00E2579A">
        <w:rPr>
          <w:rFonts w:cstheme="minorBidi"/>
          <w:szCs w:val="22"/>
        </w:rPr>
        <w:t>公益目的支出計画の達成状況について、令和4年度までの公益目的収支差額の累計が、計画では6億0603万3351円（＝5509万3941円</w:t>
      </w:r>
      <w:r w:rsidRPr="00E2579A">
        <w:rPr>
          <w:rFonts w:cstheme="minorBidi"/>
          <w:szCs w:val="22"/>
        </w:rPr>
        <w:t>×</w:t>
      </w:r>
      <w:r w:rsidRPr="00E2579A">
        <w:rPr>
          <w:rFonts w:cstheme="minorBidi"/>
          <w:szCs w:val="22"/>
        </w:rPr>
        <w:t>11年）となっているのに対し、実績は3億8432万4906円となっており、計画額より2億2170万8445円少なくなっている。また、令和4年度の実績は4411万7957円（＝2億0438万8816円－1億6027万0859円）となっており、公社によると、今後については令和5～7年度の各年度3953万8000円を見込んでいるとのことである。</w:t>
      </w:r>
    </w:p>
    <w:p w14:paraId="5E0195A7" w14:textId="77777777" w:rsidR="006A7C99" w:rsidRPr="00A21DDC" w:rsidRDefault="006A7C99" w:rsidP="006A7C99">
      <w:pPr>
        <w:ind w:firstLineChars="100" w:firstLine="220"/>
        <w:rPr>
          <w:rFonts w:cstheme="minorBidi"/>
          <w:szCs w:val="22"/>
        </w:rPr>
      </w:pPr>
      <w:r w:rsidRPr="00E2579A">
        <w:rPr>
          <w:rFonts w:cstheme="minorBidi"/>
          <w:szCs w:val="22"/>
        </w:rPr>
        <w:t>実施事業収入の額が計画を下回っているにもかかわらず、このように支出計画の実行が遅れているのは、本来、公社が実施事業において支出すべき財産が支出されていない</w:t>
      </w:r>
      <w:r w:rsidRPr="00A21DDC">
        <w:rPr>
          <w:rFonts w:cstheme="minorBidi"/>
          <w:szCs w:val="22"/>
        </w:rPr>
        <w:t>からと考えられる。</w:t>
      </w:r>
    </w:p>
    <w:p w14:paraId="779A86B8" w14:textId="4E31DB0F" w:rsidR="009B2A2C" w:rsidRDefault="005219E0" w:rsidP="004E6168">
      <w:pPr>
        <w:ind w:firstLineChars="100" w:firstLine="220"/>
        <w:rPr>
          <w:rFonts w:cstheme="minorBidi"/>
          <w:szCs w:val="22"/>
        </w:rPr>
      </w:pPr>
      <w:r w:rsidRPr="00A21DDC">
        <w:t>公社は、公益目的支出計画に沿って、同計画に係る実施事業に対して効率的かつ有効的に支出をすることで、農地保有合理化事業等農地関連事業・自然環境保全関連事業（府民の森等の指定管理事業）・地球温暖化防止活動推進支援事業の事業内容の更なる充実を目指すべきである。</w:t>
      </w:r>
    </w:p>
    <w:p w14:paraId="47F01D2A" w14:textId="77777777" w:rsidR="005D4433" w:rsidRPr="00A21DDC" w:rsidRDefault="005D4433" w:rsidP="004E6168">
      <w:pPr>
        <w:ind w:firstLineChars="100" w:firstLine="220"/>
        <w:rPr>
          <w:rFonts w:cstheme="minorBidi"/>
          <w:szCs w:val="22"/>
        </w:rPr>
      </w:pPr>
    </w:p>
    <w:p w14:paraId="5A7DEF96" w14:textId="06AD4FB4" w:rsidR="006A7C99" w:rsidRPr="00A21DDC" w:rsidRDefault="006A7C99" w:rsidP="00A21DDC">
      <w:pPr>
        <w:outlineLvl w:val="1"/>
        <w:rPr>
          <w:rFonts w:cstheme="minorBidi"/>
          <w:b/>
          <w:bCs/>
          <w:szCs w:val="22"/>
        </w:rPr>
      </w:pPr>
      <w:bookmarkStart w:id="193" w:name="_Toc158132747"/>
      <w:bookmarkEnd w:id="192"/>
      <w:r w:rsidRPr="00A21DDC">
        <w:rPr>
          <w:rFonts w:cstheme="minorBidi"/>
          <w:b/>
          <w:bCs/>
          <w:szCs w:val="22"/>
        </w:rPr>
        <w:t>【</w:t>
      </w:r>
      <w:bookmarkStart w:id="194" w:name="_Hlk157092390"/>
      <w:r w:rsidRPr="00A21DDC">
        <w:rPr>
          <w:rFonts w:cstheme="minorBidi"/>
          <w:b/>
          <w:bCs/>
          <w:szCs w:val="22"/>
        </w:rPr>
        <w:t>意見１８</w:t>
      </w:r>
      <w:bookmarkStart w:id="195" w:name="_Hlk157271905"/>
      <w:r w:rsidRPr="00A21DDC">
        <w:rPr>
          <w:rFonts w:cstheme="minorBidi"/>
          <w:b/>
          <w:bCs/>
          <w:szCs w:val="22"/>
        </w:rPr>
        <w:t xml:space="preserve">　経営基盤の</w:t>
      </w:r>
      <w:bookmarkEnd w:id="194"/>
      <w:r w:rsidR="00E2579A" w:rsidRPr="00201804">
        <w:rPr>
          <w:rFonts w:hAnsi="ＭＳ 明朝" w:cstheme="minorBidi"/>
          <w:b/>
          <w:bCs/>
          <w:szCs w:val="22"/>
        </w:rPr>
        <w:t>安定</w:t>
      </w:r>
      <w:r w:rsidR="00E2579A" w:rsidRPr="00201804">
        <w:rPr>
          <w:rFonts w:hAnsi="ＭＳ 明朝" w:cstheme="minorBidi" w:hint="eastAsia"/>
          <w:b/>
          <w:bCs/>
          <w:szCs w:val="22"/>
        </w:rPr>
        <w:t>化について</w:t>
      </w:r>
      <w:bookmarkEnd w:id="195"/>
      <w:r w:rsidRPr="00A21DDC">
        <w:rPr>
          <w:rFonts w:cstheme="minorBidi"/>
          <w:b/>
          <w:bCs/>
          <w:szCs w:val="22"/>
        </w:rPr>
        <w:t>】</w:t>
      </w:r>
      <w:bookmarkEnd w:id="193"/>
    </w:p>
    <w:p w14:paraId="5B32FE59" w14:textId="77777777" w:rsidR="009B2A2C" w:rsidRPr="00A21DDC" w:rsidRDefault="005219E0" w:rsidP="004E6168">
      <w:pPr>
        <w:ind w:firstLineChars="100" w:firstLine="220"/>
        <w:rPr>
          <w:rFonts w:cstheme="minorBidi"/>
          <w:szCs w:val="22"/>
        </w:rPr>
      </w:pPr>
      <w:r w:rsidRPr="00A21DDC">
        <w:t>公社</w:t>
      </w:r>
      <w:r w:rsidRPr="00A21DDC">
        <w:rPr>
          <w:color w:val="000000" w:themeColor="text1"/>
        </w:rPr>
        <w:t>は、</w:t>
      </w:r>
      <w:bookmarkStart w:id="196" w:name="_Hlk157092330"/>
      <w:r w:rsidRPr="00A21DDC">
        <w:t>経営基盤の安定を目指し、可能な限り大阪府からの財政支出のみならず、市町村や民間</w:t>
      </w:r>
      <w:r w:rsidRPr="00A21DDC">
        <w:rPr>
          <w:color w:val="000000" w:themeColor="text1"/>
        </w:rPr>
        <w:t>企業</w:t>
      </w:r>
      <w:r w:rsidRPr="00A21DDC">
        <w:t>等からの事業の獲得や自主財源の確保</w:t>
      </w:r>
      <w:bookmarkEnd w:id="196"/>
      <w:r w:rsidRPr="00A21DDC">
        <w:t>を目指すべきである。</w:t>
      </w:r>
    </w:p>
    <w:p w14:paraId="0E9A2AB3" w14:textId="77777777" w:rsidR="006A7C99" w:rsidRPr="00A21DDC" w:rsidRDefault="006A7C99" w:rsidP="006A7C99">
      <w:pPr>
        <w:rPr>
          <w:rFonts w:cstheme="minorBidi"/>
          <w:szCs w:val="22"/>
        </w:rPr>
      </w:pPr>
      <w:r w:rsidRPr="00A21DDC">
        <w:rPr>
          <w:rFonts w:cstheme="minorBidi"/>
          <w:szCs w:val="22"/>
        </w:rPr>
        <w:lastRenderedPageBreak/>
        <w:t>（理由）</w:t>
      </w:r>
    </w:p>
    <w:p w14:paraId="77B93623" w14:textId="3C1FE6EC" w:rsidR="005219E0" w:rsidRPr="00A21DDC" w:rsidRDefault="005219E0" w:rsidP="007B7E93">
      <w:pPr>
        <w:ind w:firstLineChars="100" w:firstLine="220"/>
      </w:pPr>
      <w:r w:rsidRPr="00E2579A">
        <w:rPr>
          <w:rFonts w:hAnsi="ＭＳ 明朝"/>
        </w:rPr>
        <w:t>(1)　上記</w:t>
      </w:r>
      <w:r w:rsidR="00E2579A">
        <w:rPr>
          <w:rFonts w:hAnsi="ＭＳ 明朝" w:hint="eastAsia"/>
        </w:rPr>
        <w:t>５(1)</w:t>
      </w:r>
      <w:r w:rsidRPr="00A21DDC">
        <w:t>で述べたとおり、</w:t>
      </w:r>
      <w:bookmarkStart w:id="197" w:name="_Hlk153701256"/>
      <w:r w:rsidRPr="00A21DDC">
        <w:t>公社の経常収益に占める大阪府からの補助金及び委託料の割合は、平成30年度以降令和4年度まで、73.2％～79.6％を推移している。</w:t>
      </w:r>
      <w:bookmarkEnd w:id="197"/>
      <w:r w:rsidRPr="00A21DDC">
        <w:t>公社の収入について、大阪府からの財政支出が大きな割合を占めていることが分かる。</w:t>
      </w:r>
    </w:p>
    <w:p w14:paraId="175ECED5" w14:textId="77777777" w:rsidR="005219E0" w:rsidRPr="00A21DDC" w:rsidRDefault="005219E0" w:rsidP="004E6168">
      <w:pPr>
        <w:ind w:firstLineChars="100" w:firstLine="220"/>
      </w:pPr>
      <w:r w:rsidRPr="00A21DDC">
        <w:t>また、事業規模から見て、公社の事業の中心は農地中間管理事業等農地関連事業及び自然環境保全関連事業（大阪府民の森管理運営事業）であったが、大阪府民の森の管理運営につき北河内地区・中河内地区の指定管理が令和3年度をもって終了したことから、令和4年度の割合は下記の表のとおり農地中間管理事業等農地関連事業が大きな部分（約41.3％）を占める状況となっている。</w:t>
      </w:r>
    </w:p>
    <w:p w14:paraId="2B318D6F" w14:textId="77777777" w:rsidR="005219E0" w:rsidRPr="00A21DDC" w:rsidRDefault="005219E0" w:rsidP="004E6168">
      <w:pPr>
        <w:ind w:firstLineChars="100" w:firstLine="220"/>
      </w:pPr>
    </w:p>
    <w:p w14:paraId="270B9CD0" w14:textId="77777777" w:rsidR="005219E0" w:rsidRPr="00A21DDC" w:rsidRDefault="005219E0" w:rsidP="004E6168">
      <w:r w:rsidRPr="00A21DDC">
        <w:rPr>
          <w:noProof/>
        </w:rPr>
        <w:drawing>
          <wp:inline distT="0" distB="0" distL="0" distR="0" wp14:anchorId="7B27A028" wp14:editId="3A3819A4">
            <wp:extent cx="5401310" cy="1597025"/>
            <wp:effectExtent l="0" t="0" r="8890" b="3175"/>
            <wp:docPr id="8230595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1597025"/>
                    </a:xfrm>
                    <a:prstGeom prst="rect">
                      <a:avLst/>
                    </a:prstGeom>
                    <a:noFill/>
                    <a:ln>
                      <a:noFill/>
                    </a:ln>
                  </pic:spPr>
                </pic:pic>
              </a:graphicData>
            </a:graphic>
          </wp:inline>
        </w:drawing>
      </w:r>
    </w:p>
    <w:p w14:paraId="038BA7F7" w14:textId="37DA1CE4" w:rsidR="005219E0" w:rsidRPr="00A21DDC" w:rsidRDefault="005219E0" w:rsidP="004E6168">
      <w:r w:rsidRPr="00A21DDC">
        <w:t>（</w:t>
      </w:r>
      <w:r w:rsidR="00853C37">
        <w:rPr>
          <w:rFonts w:hint="eastAsia"/>
        </w:rPr>
        <w:t>出典：</w:t>
      </w:r>
      <w:r w:rsidRPr="00A21DDC">
        <w:t>出資法人等の事業の実施状況、経営状況等の評価結果報告</w:t>
      </w:r>
      <w:r w:rsidR="00853C37">
        <w:rPr>
          <w:rFonts w:hint="eastAsia"/>
          <w:spacing w:val="-16"/>
        </w:rPr>
        <w:t xml:space="preserve"> </w:t>
      </w:r>
      <w:r w:rsidRPr="00A21DDC">
        <w:rPr>
          <w:spacing w:val="-16"/>
        </w:rPr>
        <w:t>令和5年9月</w:t>
      </w:r>
      <w:r w:rsidRPr="00A21DDC">
        <w:t>）</w:t>
      </w:r>
    </w:p>
    <w:p w14:paraId="1FB75E63" w14:textId="77777777" w:rsidR="005219E0" w:rsidRPr="00A21DDC" w:rsidRDefault="005219E0" w:rsidP="004E6168">
      <w:pPr>
        <w:ind w:firstLineChars="100" w:firstLine="220"/>
      </w:pPr>
    </w:p>
    <w:p w14:paraId="2D898C5B" w14:textId="3C3D3098" w:rsidR="006A7C99" w:rsidRPr="00A21DDC" w:rsidRDefault="006A7C99" w:rsidP="006A7C99">
      <w:pPr>
        <w:ind w:firstLineChars="100" w:firstLine="220"/>
        <w:rPr>
          <w:rFonts w:cstheme="minorBidi"/>
          <w:szCs w:val="22"/>
        </w:rPr>
      </w:pPr>
      <w:r w:rsidRPr="00A21DDC">
        <w:rPr>
          <w:rFonts w:cstheme="minorBidi"/>
          <w:szCs w:val="22"/>
        </w:rPr>
        <w:t>公社は、経営基盤の安定のため、大阪府以外の自治体・企業からの新規案件の獲得・創出を目指すとともに、農地中間管理事業等農地関連事業以外の事業の規模拡大と充実を図り、多種の事業から収益を上げられるよう取り組むべきである。</w:t>
      </w:r>
    </w:p>
    <w:p w14:paraId="76D5B10F" w14:textId="77777777" w:rsidR="005219E0" w:rsidRPr="00A21DDC" w:rsidRDefault="005219E0" w:rsidP="004E6168"/>
    <w:p w14:paraId="54A3E739" w14:textId="07A971E9" w:rsidR="005219E0" w:rsidRPr="00A21DDC" w:rsidRDefault="005219E0" w:rsidP="00A21DDC">
      <w:pPr>
        <w:ind w:firstLineChars="100" w:firstLine="220"/>
      </w:pPr>
      <w:r w:rsidRPr="008E2B01">
        <w:rPr>
          <w:rFonts w:hAnsi="ＭＳ 明朝"/>
        </w:rPr>
        <w:t>(2)</w:t>
      </w:r>
      <w:r w:rsidRPr="00A21DDC">
        <w:t xml:space="preserve">　既存の事業の内、事業規模が大きく縮小した大阪府民の森（南河内）「ちはや園地」は、重要なアクセス方法である千早赤阪村営金剛山ロープウェイの休止（平成31年3月以降）や飲食・宿泊施設である同村営香楠荘の閉鎖（平成31年9月以降）、新型コロナウイルス感染症の感染拡大に伴う施設休止（令和</w:t>
      </w:r>
      <w:r w:rsidR="002A5660">
        <w:rPr>
          <w:rFonts w:hint="eastAsia"/>
        </w:rPr>
        <w:t>2</w:t>
      </w:r>
      <w:r w:rsidRPr="00A21DDC">
        <w:t>年</w:t>
      </w:r>
      <w:r w:rsidR="002A5660">
        <w:rPr>
          <w:rFonts w:hint="eastAsia"/>
        </w:rPr>
        <w:t>3</w:t>
      </w:r>
      <w:r w:rsidRPr="00A21DDC">
        <w:t>月以降）により、利用者数に大きな影響が出ていると思われる。</w:t>
      </w:r>
    </w:p>
    <w:p w14:paraId="2EEA57CA" w14:textId="77777777" w:rsidR="005219E0" w:rsidRPr="00A21DDC" w:rsidRDefault="005219E0" w:rsidP="004E6168">
      <w:r w:rsidRPr="00A21DDC">
        <w:rPr>
          <w:noProof/>
        </w:rPr>
        <w:drawing>
          <wp:inline distT="0" distB="0" distL="0" distR="0" wp14:anchorId="153C6CD7" wp14:editId="4A2839CA">
            <wp:extent cx="5401310" cy="676910"/>
            <wp:effectExtent l="0" t="0" r="8890" b="8890"/>
            <wp:docPr id="21094552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676910"/>
                    </a:xfrm>
                    <a:prstGeom prst="rect">
                      <a:avLst/>
                    </a:prstGeom>
                    <a:noFill/>
                    <a:ln>
                      <a:noFill/>
                    </a:ln>
                  </pic:spPr>
                </pic:pic>
              </a:graphicData>
            </a:graphic>
          </wp:inline>
        </w:drawing>
      </w:r>
    </w:p>
    <w:p w14:paraId="6F36B14E" w14:textId="77777777" w:rsidR="005219E0" w:rsidRPr="00A21DDC" w:rsidRDefault="005219E0" w:rsidP="004E6168">
      <w:pPr>
        <w:jc w:val="right"/>
      </w:pPr>
      <w:r w:rsidRPr="00A21DDC">
        <w:t>（公社「事業報告書」より作成）</w:t>
      </w:r>
    </w:p>
    <w:p w14:paraId="5A149FB6" w14:textId="77777777" w:rsidR="005219E0" w:rsidRPr="00A21DDC" w:rsidRDefault="005219E0" w:rsidP="004E6168">
      <w:r w:rsidRPr="00A21DDC">
        <w:rPr>
          <w:noProof/>
        </w:rPr>
        <w:lastRenderedPageBreak/>
        <w:drawing>
          <wp:inline distT="0" distB="0" distL="0" distR="0" wp14:anchorId="043DD161" wp14:editId="5296254B">
            <wp:extent cx="5401310" cy="1840865"/>
            <wp:effectExtent l="0" t="0" r="8890" b="6985"/>
            <wp:docPr id="17676045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1310" cy="1840865"/>
                    </a:xfrm>
                    <a:prstGeom prst="rect">
                      <a:avLst/>
                    </a:prstGeom>
                    <a:noFill/>
                    <a:ln>
                      <a:noFill/>
                    </a:ln>
                  </pic:spPr>
                </pic:pic>
              </a:graphicData>
            </a:graphic>
          </wp:inline>
        </w:drawing>
      </w:r>
    </w:p>
    <w:p w14:paraId="643FFE74" w14:textId="77777777" w:rsidR="005219E0" w:rsidRPr="00A21DDC" w:rsidRDefault="005219E0" w:rsidP="004E6168">
      <w:r w:rsidRPr="00A21DDC">
        <w:rPr>
          <w:color w:val="000000"/>
          <w:shd w:val="clear" w:color="auto" w:fill="FFFFFF"/>
        </w:rPr>
        <w:t>（公社「ちはや園地星と自然のミュージアム、キャンプ場利用者数、駐車場利用台数の推移」より作成）</w:t>
      </w:r>
    </w:p>
    <w:p w14:paraId="06119338" w14:textId="77777777" w:rsidR="005219E0" w:rsidRPr="00A21DDC" w:rsidRDefault="005219E0" w:rsidP="004E6168"/>
    <w:p w14:paraId="6B496E1C" w14:textId="77777777" w:rsidR="005219E0" w:rsidRPr="00A21DDC" w:rsidRDefault="005219E0" w:rsidP="004E6168">
      <w:r w:rsidRPr="00A21DDC">
        <w:t xml:space="preserve">　上記のとおり、ちはや園地は、利用者数がここ5年で半分近くまで減少しており、その管理運営により事業規模を拡大し、自主財源を獲得することは簡単ではないと思われる。</w:t>
      </w:r>
    </w:p>
    <w:p w14:paraId="36F045A2" w14:textId="77777777" w:rsidR="009B2A2C" w:rsidRPr="00A21DDC" w:rsidRDefault="009B2A2C" w:rsidP="004E6168">
      <w:pPr>
        <w:rPr>
          <w:rFonts w:cstheme="minorBidi"/>
          <w:szCs w:val="22"/>
        </w:rPr>
      </w:pPr>
    </w:p>
    <w:p w14:paraId="1124B37B" w14:textId="77777777" w:rsidR="006A7C99" w:rsidRPr="00A21DDC" w:rsidRDefault="006A7C99" w:rsidP="00A21DDC">
      <w:pPr>
        <w:ind w:firstLineChars="100" w:firstLine="220"/>
        <w:rPr>
          <w:rFonts w:cstheme="minorBidi"/>
          <w:szCs w:val="22"/>
        </w:rPr>
      </w:pPr>
      <w:r w:rsidRPr="002A5660">
        <w:rPr>
          <w:rFonts w:hAnsi="ＭＳ 明朝" w:cstheme="minorBidi"/>
          <w:szCs w:val="22"/>
        </w:rPr>
        <w:t>(3)</w:t>
      </w:r>
      <w:r w:rsidRPr="002A5660">
        <w:rPr>
          <w:rFonts w:cstheme="minorBidi"/>
          <w:szCs w:val="22"/>
        </w:rPr>
        <w:t xml:space="preserve">　</w:t>
      </w:r>
      <w:r w:rsidRPr="00A21DDC">
        <w:rPr>
          <w:rFonts w:cstheme="minorBidi"/>
          <w:szCs w:val="22"/>
        </w:rPr>
        <w:t>もっとも、ちはや園地が有する豊かな自然、ちはや星と自然のミュージアム(以下「ミュージアム」という。）をはじめとする施設や設備を資源として十分に活用できているか、登山者や一般府民へのＰＲ活動や、利用促進が十分になされているかは、公社がＳＮＳを利用して情報発信（令和４年度発信回数：Instagram 336回、Facebook 51回、YouTube 83回）に努めてはいるものの、未だ検討の余地があると思われる。</w:t>
      </w:r>
    </w:p>
    <w:p w14:paraId="4806299C" w14:textId="6C610932" w:rsidR="006A7C99" w:rsidRPr="00A21DDC" w:rsidRDefault="006A7C99" w:rsidP="006A7C99">
      <w:pPr>
        <w:rPr>
          <w:rFonts w:cstheme="minorBidi"/>
          <w:szCs w:val="22"/>
        </w:rPr>
      </w:pPr>
      <w:r w:rsidRPr="00A21DDC">
        <w:rPr>
          <w:rFonts w:cstheme="minorBidi"/>
          <w:szCs w:val="22"/>
        </w:rPr>
        <w:t xml:space="preserve">　例えば、ミュージアムには口径400</w:t>
      </w:r>
      <w:r w:rsidR="00A21DDC">
        <w:rPr>
          <w:rFonts w:cstheme="minorBidi" w:hint="eastAsia"/>
          <w:szCs w:val="22"/>
        </w:rPr>
        <w:t>mm</w:t>
      </w:r>
      <w:r w:rsidRPr="00A21DDC">
        <w:rPr>
          <w:rFonts w:cstheme="minorBidi"/>
          <w:szCs w:val="22"/>
        </w:rPr>
        <w:t>の天体望遠鏡が設置されているが、その存在はあまり周知されていない。</w:t>
      </w:r>
    </w:p>
    <w:p w14:paraId="594FC86E" w14:textId="77777777" w:rsidR="005219E0" w:rsidRPr="00A21DDC" w:rsidRDefault="005219E0" w:rsidP="004E6168">
      <w:r w:rsidRPr="00A21DDC">
        <w:t xml:space="preserve">　また、ちはや園地の所在地は金剛山の登山道・ハイキングルートと接しているが、登山道・ハイキングルートの利用者に向けたＰＲが十全になされているとは思われず、これらの利用者をちはや園地やミュージアムへ誘導することが奏功しているとは言い難い。ロープウェイの運転再開の見込みが立っていない現状においては、ちはや園地の利用者を増やすためには、登山道やハイキングルートの利用者をちはや園地へ呼び込むことが不可欠と思われる。</w:t>
      </w:r>
    </w:p>
    <w:p w14:paraId="64C904B1" w14:textId="77777777" w:rsidR="005219E0" w:rsidRPr="00A21DDC" w:rsidRDefault="005219E0" w:rsidP="004E6168">
      <w:r w:rsidRPr="00A21DDC">
        <w:t xml:space="preserve">　また、ロープウェイという重要なアクセス手段を失っている状況で、利用者数の回復のためには、例えば自動車を利用した有料の送迎や荷物の運搬など、他のアクセス手段・アクセス補助手段の検討も必要と思われる。</w:t>
      </w:r>
    </w:p>
    <w:p w14:paraId="0EC5E740" w14:textId="77777777" w:rsidR="005219E0" w:rsidRPr="00A21DDC" w:rsidRDefault="005219E0" w:rsidP="004E6168">
      <w:r w:rsidRPr="00A21DDC">
        <w:t xml:space="preserve">　ホームページについても、より印象的な写真やキャッチコピーを使用するなどして、閲覧者の関心を惹くものにする余地があるものと思われる。</w:t>
      </w:r>
    </w:p>
    <w:p w14:paraId="7D3F10F3" w14:textId="77777777" w:rsidR="009B2A2C" w:rsidRDefault="009B2A2C" w:rsidP="004E6168">
      <w:pPr>
        <w:rPr>
          <w:rFonts w:cstheme="minorBidi"/>
          <w:szCs w:val="22"/>
        </w:rPr>
      </w:pPr>
    </w:p>
    <w:p w14:paraId="3A354824" w14:textId="77777777" w:rsidR="005D4433" w:rsidRPr="00A21DDC" w:rsidRDefault="005D4433" w:rsidP="004E6168">
      <w:pPr>
        <w:rPr>
          <w:rFonts w:cstheme="minorBidi"/>
          <w:szCs w:val="22"/>
        </w:rPr>
      </w:pPr>
    </w:p>
    <w:p w14:paraId="594539C5" w14:textId="77777777" w:rsidR="005219E0" w:rsidRPr="00A21DDC" w:rsidRDefault="005219E0" w:rsidP="007B7E93">
      <w:pPr>
        <w:ind w:firstLineChars="100" w:firstLine="220"/>
      </w:pPr>
      <w:r w:rsidRPr="002A5660">
        <w:rPr>
          <w:rFonts w:hAnsi="ＭＳ 明朝"/>
        </w:rPr>
        <w:lastRenderedPageBreak/>
        <w:t xml:space="preserve">(4)　</w:t>
      </w:r>
      <w:r w:rsidRPr="00A21DDC">
        <w:t>このようにちはや園地の利用者数の増員を図った上で、同園地における事業規模の拡大・自主財源の獲得の方法を検討すべきである。</w:t>
      </w:r>
    </w:p>
    <w:p w14:paraId="2B04F80A" w14:textId="0A83BB62" w:rsidR="006A7C99" w:rsidRPr="00A21DDC" w:rsidRDefault="006A7C99" w:rsidP="006A7C99">
      <w:pPr>
        <w:ind w:firstLineChars="100" w:firstLine="220"/>
        <w:rPr>
          <w:rFonts w:cstheme="minorBidi"/>
          <w:szCs w:val="22"/>
        </w:rPr>
      </w:pPr>
      <w:r w:rsidRPr="00A21DDC">
        <w:rPr>
          <w:rFonts w:cstheme="minorBidi"/>
          <w:szCs w:val="22"/>
        </w:rPr>
        <w:t>例えば、独自グッズの販売だけでなく、ハイキングや登山で需要のある一般的な商品の販売の拡大や、キャンプ用品等のレンタル事業の促進も考えられるところである。また、ミュージアムや、天体望遠鏡を活用した有料イベント・セミナーのより積極的な開催も考え得るところである。</w:t>
      </w:r>
    </w:p>
    <w:p w14:paraId="00766403" w14:textId="059568CF" w:rsidR="005219E0" w:rsidRPr="00A21DDC" w:rsidRDefault="005219E0" w:rsidP="004E6168">
      <w:pPr>
        <w:ind w:firstLineChars="100" w:firstLine="220"/>
      </w:pPr>
      <w:r w:rsidRPr="00A21DDC">
        <w:t>さらには、公社が大阪府からちはや園地と一体で管理運営を委託されている金剛登山道駐車場管理運営事業において、面積的に余裕のある駐車場（第1駐車場／面積：15,276㎡　駐車台数：151台、第2駐車場／面積18,012㎡　駐車台数156台）を利用して収益性のあるイベントを開催するなどして増収を目指すべきである</w:t>
      </w:r>
      <w:r w:rsidR="00236922" w:rsidRPr="00A21DDC">
        <w:rPr>
          <w:rFonts w:cstheme="minorBidi"/>
          <w:szCs w:val="22"/>
        </w:rPr>
        <w:t>。</w:t>
      </w:r>
    </w:p>
    <w:p w14:paraId="58E7832E" w14:textId="77777777" w:rsidR="005219E0" w:rsidRPr="00A21DDC" w:rsidRDefault="005219E0" w:rsidP="004E6168">
      <w:r w:rsidRPr="00A21DDC">
        <w:t xml:space="preserve">　府民の森の公共的性質に配慮しつつも、提供するサービスに工夫を凝らして、事業規模の拡大・自主財源の獲得を目指すべきである。</w:t>
      </w:r>
    </w:p>
    <w:p w14:paraId="01793DC3" w14:textId="77777777" w:rsidR="009B2A2C" w:rsidRPr="00A21DDC" w:rsidRDefault="009B2A2C" w:rsidP="004E6168">
      <w:pPr>
        <w:rPr>
          <w:rFonts w:cstheme="minorBidi"/>
          <w:szCs w:val="22"/>
        </w:rPr>
      </w:pPr>
    </w:p>
    <w:p w14:paraId="44A06F7A" w14:textId="77777777" w:rsidR="005219E0" w:rsidRPr="00A21DDC" w:rsidRDefault="005219E0" w:rsidP="007B7E93">
      <w:pPr>
        <w:ind w:firstLineChars="100" w:firstLine="220"/>
      </w:pPr>
      <w:r w:rsidRPr="002A5660">
        <w:rPr>
          <w:rFonts w:hAnsi="ＭＳ 明朝"/>
        </w:rPr>
        <w:t>(5)</w:t>
      </w:r>
      <w:r w:rsidRPr="002A5660">
        <w:rPr>
          <w:rFonts w:hAnsi="ＭＳ 明朝"/>
          <w:b/>
        </w:rPr>
        <w:t xml:space="preserve">　</w:t>
      </w:r>
      <w:bookmarkStart w:id="198" w:name="_Hlk154145980"/>
      <w:bookmarkStart w:id="199" w:name="_Hlk152651855"/>
      <w:r w:rsidRPr="00A21DDC">
        <w:t>公社は、経営基盤の安定を目指し、可能な限り大阪府からの財政支出のみならず、市町村や民間企業等からの事業の獲得や自主財源の確保を目指すべきである。</w:t>
      </w:r>
      <w:bookmarkEnd w:id="198"/>
    </w:p>
    <w:bookmarkEnd w:id="199"/>
    <w:p w14:paraId="4AA01941" w14:textId="77777777" w:rsidR="005219E0" w:rsidRPr="00A21DDC" w:rsidRDefault="005219E0" w:rsidP="004E6168"/>
    <w:p w14:paraId="60FA0610" w14:textId="7AB859DE" w:rsidR="009B2A2C" w:rsidRPr="00304A7C" w:rsidRDefault="009B2A2C">
      <w:pPr>
        <w:widowControl/>
        <w:spacing w:before="360" w:line="440" w:lineRule="exact"/>
        <w:ind w:right="-1298"/>
        <w:rPr>
          <w:rFonts w:cstheme="minorBidi"/>
          <w:b/>
          <w:bCs/>
          <w:szCs w:val="22"/>
        </w:rPr>
      </w:pPr>
      <w:bookmarkStart w:id="200" w:name="_Hlk157092451"/>
      <w:r w:rsidRPr="00304A7C">
        <w:rPr>
          <w:rFonts w:cstheme="minorBidi"/>
          <w:b/>
          <w:bCs/>
          <w:szCs w:val="22"/>
        </w:rPr>
        <w:br w:type="page"/>
      </w:r>
    </w:p>
    <w:p w14:paraId="336FDA8D" w14:textId="13958E72" w:rsidR="005219E0" w:rsidRPr="007B7E93" w:rsidRDefault="005219E0" w:rsidP="007B7E93">
      <w:pPr>
        <w:outlineLvl w:val="0"/>
        <w:rPr>
          <w:b/>
        </w:rPr>
      </w:pPr>
      <w:bookmarkStart w:id="201" w:name="_Toc158132748"/>
      <w:r w:rsidRPr="00304A7C">
        <w:rPr>
          <w:rFonts w:cstheme="minorBidi" w:hint="eastAsia"/>
          <w:b/>
          <w:bCs/>
          <w:szCs w:val="22"/>
        </w:rPr>
        <w:lastRenderedPageBreak/>
        <w:t>第</w:t>
      </w:r>
      <w:r w:rsidR="00304A7C">
        <w:rPr>
          <w:rFonts w:cstheme="minorBidi" w:hint="eastAsia"/>
          <w:b/>
          <w:bCs/>
          <w:szCs w:val="22"/>
        </w:rPr>
        <w:t>５</w:t>
      </w:r>
      <w:r w:rsidRPr="007B7E93">
        <w:rPr>
          <w:rFonts w:hint="eastAsia"/>
          <w:b/>
        </w:rPr>
        <w:t xml:space="preserve">　堺泉北埠頭株式会社（所管部局：大阪港湾局）</w:t>
      </w:r>
      <w:bookmarkEnd w:id="201"/>
    </w:p>
    <w:p w14:paraId="65201861" w14:textId="7458DE29" w:rsidR="005219E0" w:rsidRDefault="005219E0" w:rsidP="007B7E93">
      <w:pPr>
        <w:ind w:firstLineChars="100" w:firstLine="221"/>
        <w:outlineLvl w:val="1"/>
        <w:rPr>
          <w:b/>
          <w:bCs/>
        </w:rPr>
      </w:pPr>
      <w:bookmarkStart w:id="202" w:name="_Toc158132749"/>
      <w:r w:rsidRPr="007B7E93">
        <w:rPr>
          <w:rFonts w:hint="eastAsia"/>
          <w:b/>
        </w:rPr>
        <w:t>１　堺泉北埠頭株式会社の概要</w:t>
      </w:r>
      <w:r w:rsidR="006B157F" w:rsidRPr="00304A7C">
        <w:rPr>
          <w:rFonts w:hint="eastAsia"/>
          <w:b/>
          <w:bCs/>
        </w:rPr>
        <w:t>（令和5年7月1日時点）</w:t>
      </w:r>
      <w:bookmarkEnd w:id="202"/>
    </w:p>
    <w:p w14:paraId="04EC80E2" w14:textId="77777777" w:rsidR="00375832" w:rsidRPr="007B7E93" w:rsidRDefault="00375832" w:rsidP="007B7E93">
      <w:pPr>
        <w:ind w:firstLineChars="100" w:firstLine="221"/>
        <w:outlineLvl w:val="1"/>
        <w:rPr>
          <w:b/>
        </w:rPr>
      </w:pPr>
    </w:p>
    <w:tbl>
      <w:tblPr>
        <w:tblStyle w:val="af4"/>
        <w:tblW w:w="4919" w:type="pct"/>
        <w:tblInd w:w="137" w:type="dxa"/>
        <w:tblLook w:val="04A0" w:firstRow="1" w:lastRow="0" w:firstColumn="1" w:lastColumn="0" w:noHBand="0" w:noVBand="1"/>
      </w:tblPr>
      <w:tblGrid>
        <w:gridCol w:w="1417"/>
        <w:gridCol w:w="6939"/>
      </w:tblGrid>
      <w:tr w:rsidR="005219E0" w:rsidRPr="00304A7C" w14:paraId="265256EB" w14:textId="77777777" w:rsidTr="00B91805">
        <w:trPr>
          <w:trHeight w:val="397"/>
        </w:trPr>
        <w:tc>
          <w:tcPr>
            <w:tcW w:w="848" w:type="pct"/>
          </w:tcPr>
          <w:bookmarkEnd w:id="200"/>
          <w:p w14:paraId="0862949E" w14:textId="77777777" w:rsidR="005219E0" w:rsidRPr="007B7E93" w:rsidRDefault="005219E0" w:rsidP="004E6168">
            <w:pPr>
              <w:rPr>
                <w:sz w:val="20"/>
              </w:rPr>
            </w:pPr>
            <w:r w:rsidRPr="007B7E93">
              <w:rPr>
                <w:rFonts w:hint="eastAsia"/>
                <w:sz w:val="20"/>
              </w:rPr>
              <w:t>法人名</w:t>
            </w:r>
          </w:p>
        </w:tc>
        <w:tc>
          <w:tcPr>
            <w:tcW w:w="4152" w:type="pct"/>
          </w:tcPr>
          <w:p w14:paraId="48EC24F3" w14:textId="77777777" w:rsidR="005219E0" w:rsidRPr="007B7E93" w:rsidRDefault="005219E0" w:rsidP="004E6168">
            <w:pPr>
              <w:rPr>
                <w:sz w:val="20"/>
              </w:rPr>
            </w:pPr>
            <w:r w:rsidRPr="007B7E93">
              <w:rPr>
                <w:rFonts w:hint="eastAsia"/>
                <w:sz w:val="20"/>
              </w:rPr>
              <w:t>堺泉北埠頭株式会社</w:t>
            </w:r>
          </w:p>
        </w:tc>
      </w:tr>
      <w:tr w:rsidR="005219E0" w:rsidRPr="00304A7C" w14:paraId="3E9560F1" w14:textId="77777777" w:rsidTr="00B91805">
        <w:trPr>
          <w:trHeight w:val="397"/>
        </w:trPr>
        <w:tc>
          <w:tcPr>
            <w:tcW w:w="848" w:type="pct"/>
          </w:tcPr>
          <w:p w14:paraId="3FDD4AA4" w14:textId="77777777" w:rsidR="005219E0" w:rsidRPr="007B7E93" w:rsidRDefault="005219E0" w:rsidP="004E6168">
            <w:pPr>
              <w:rPr>
                <w:sz w:val="20"/>
              </w:rPr>
            </w:pPr>
            <w:r w:rsidRPr="007B7E93">
              <w:rPr>
                <w:rFonts w:hint="eastAsia"/>
                <w:sz w:val="20"/>
              </w:rPr>
              <w:t>所在地</w:t>
            </w:r>
          </w:p>
        </w:tc>
        <w:tc>
          <w:tcPr>
            <w:tcW w:w="4152" w:type="pct"/>
          </w:tcPr>
          <w:p w14:paraId="2785442E" w14:textId="77777777" w:rsidR="005219E0" w:rsidRPr="007B7E93" w:rsidRDefault="005219E0" w:rsidP="004E6168">
            <w:pPr>
              <w:rPr>
                <w:sz w:val="20"/>
              </w:rPr>
            </w:pPr>
            <w:r w:rsidRPr="007B7E93">
              <w:rPr>
                <w:rFonts w:hint="eastAsia"/>
                <w:sz w:val="20"/>
              </w:rPr>
              <w:t>堺市堺区築港南町12番地</w:t>
            </w:r>
          </w:p>
        </w:tc>
      </w:tr>
      <w:tr w:rsidR="005219E0" w:rsidRPr="00304A7C" w14:paraId="4FC000B4" w14:textId="77777777" w:rsidTr="00B91805">
        <w:trPr>
          <w:trHeight w:val="397"/>
        </w:trPr>
        <w:tc>
          <w:tcPr>
            <w:tcW w:w="848" w:type="pct"/>
          </w:tcPr>
          <w:p w14:paraId="03B4DB4A" w14:textId="77777777" w:rsidR="005219E0" w:rsidRPr="007B7E93" w:rsidRDefault="005219E0" w:rsidP="004E6168">
            <w:pPr>
              <w:rPr>
                <w:sz w:val="20"/>
              </w:rPr>
            </w:pPr>
            <w:r w:rsidRPr="007B7E93">
              <w:rPr>
                <w:rFonts w:hint="eastAsia"/>
                <w:sz w:val="20"/>
              </w:rPr>
              <w:t>設立年月日</w:t>
            </w:r>
          </w:p>
        </w:tc>
        <w:tc>
          <w:tcPr>
            <w:tcW w:w="4152" w:type="pct"/>
          </w:tcPr>
          <w:p w14:paraId="4C4D6246" w14:textId="77777777" w:rsidR="005219E0" w:rsidRPr="007B7E93" w:rsidRDefault="005219E0" w:rsidP="004E6168">
            <w:pPr>
              <w:rPr>
                <w:sz w:val="20"/>
              </w:rPr>
            </w:pPr>
            <w:r w:rsidRPr="007B7E93">
              <w:rPr>
                <w:rFonts w:hint="eastAsia"/>
                <w:sz w:val="20"/>
              </w:rPr>
              <w:t>昭和48年5月8日</w:t>
            </w:r>
          </w:p>
        </w:tc>
      </w:tr>
      <w:tr w:rsidR="005219E0" w:rsidRPr="00304A7C" w14:paraId="18B263B8" w14:textId="77777777" w:rsidTr="00B91805">
        <w:trPr>
          <w:trHeight w:val="397"/>
        </w:trPr>
        <w:tc>
          <w:tcPr>
            <w:tcW w:w="848" w:type="pct"/>
          </w:tcPr>
          <w:p w14:paraId="13E7DB1A" w14:textId="77777777" w:rsidR="005219E0" w:rsidRPr="007B7E93" w:rsidRDefault="005219E0" w:rsidP="004E6168">
            <w:pPr>
              <w:rPr>
                <w:sz w:val="20"/>
              </w:rPr>
            </w:pPr>
            <w:r w:rsidRPr="007B7E93">
              <w:rPr>
                <w:rFonts w:hint="eastAsia"/>
                <w:sz w:val="20"/>
              </w:rPr>
              <w:t>資本金の額</w:t>
            </w:r>
          </w:p>
        </w:tc>
        <w:tc>
          <w:tcPr>
            <w:tcW w:w="4152" w:type="pct"/>
          </w:tcPr>
          <w:p w14:paraId="40CD2287" w14:textId="77777777" w:rsidR="005219E0" w:rsidRPr="007B7E93" w:rsidRDefault="005219E0" w:rsidP="004E6168">
            <w:pPr>
              <w:rPr>
                <w:sz w:val="20"/>
              </w:rPr>
            </w:pPr>
            <w:r w:rsidRPr="007B7E93">
              <w:rPr>
                <w:rFonts w:hint="eastAsia"/>
                <w:sz w:val="20"/>
              </w:rPr>
              <w:t>100,000,000円</w:t>
            </w:r>
          </w:p>
        </w:tc>
      </w:tr>
      <w:tr w:rsidR="005219E0" w:rsidRPr="00304A7C" w14:paraId="492547CD" w14:textId="77777777" w:rsidTr="00B91805">
        <w:trPr>
          <w:trHeight w:val="397"/>
        </w:trPr>
        <w:tc>
          <w:tcPr>
            <w:tcW w:w="848" w:type="pct"/>
          </w:tcPr>
          <w:p w14:paraId="0EA8590C" w14:textId="77777777" w:rsidR="005219E0" w:rsidRPr="007B7E93" w:rsidRDefault="005219E0" w:rsidP="004E6168">
            <w:pPr>
              <w:rPr>
                <w:sz w:val="20"/>
              </w:rPr>
            </w:pPr>
            <w:r w:rsidRPr="007B7E93">
              <w:rPr>
                <w:rFonts w:hint="eastAsia"/>
                <w:sz w:val="20"/>
              </w:rPr>
              <w:t>株主構成</w:t>
            </w:r>
          </w:p>
        </w:tc>
        <w:tc>
          <w:tcPr>
            <w:tcW w:w="4152" w:type="pct"/>
          </w:tcPr>
          <w:p w14:paraId="6B6CD49C" w14:textId="77777777" w:rsidR="005219E0" w:rsidRPr="007B7E93" w:rsidRDefault="005219E0" w:rsidP="004E6168">
            <w:pPr>
              <w:tabs>
                <w:tab w:val="center" w:pos="3007"/>
              </w:tabs>
              <w:rPr>
                <w:sz w:val="20"/>
              </w:rPr>
            </w:pPr>
            <w:r w:rsidRPr="007B7E93">
              <w:rPr>
                <w:rFonts w:hint="eastAsia"/>
                <w:sz w:val="20"/>
              </w:rPr>
              <w:t>大阪府（5</w:t>
            </w:r>
            <w:r w:rsidRPr="007B7E93">
              <w:rPr>
                <w:sz w:val="20"/>
              </w:rPr>
              <w:t>4.</w:t>
            </w:r>
            <w:r w:rsidRPr="007B7E93">
              <w:rPr>
                <w:rFonts w:hint="eastAsia"/>
                <w:sz w:val="20"/>
              </w:rPr>
              <w:t>4％）、泉大津埠頭株式会社（6</w:t>
            </w:r>
            <w:r w:rsidRPr="007B7E93">
              <w:rPr>
                <w:sz w:val="20"/>
              </w:rPr>
              <w:t>.0</w:t>
            </w:r>
            <w:r w:rsidRPr="007B7E93">
              <w:rPr>
                <w:rFonts w:hint="eastAsia"/>
                <w:sz w:val="20"/>
              </w:rPr>
              <w:t>％）、堺市（5</w:t>
            </w:r>
            <w:r w:rsidRPr="007B7E93">
              <w:rPr>
                <w:sz w:val="20"/>
              </w:rPr>
              <w:t>.0</w:t>
            </w:r>
            <w:r w:rsidRPr="007B7E93">
              <w:rPr>
                <w:rFonts w:hint="eastAsia"/>
                <w:sz w:val="20"/>
              </w:rPr>
              <w:t>％）他</w:t>
            </w:r>
          </w:p>
        </w:tc>
      </w:tr>
      <w:tr w:rsidR="005219E0" w:rsidRPr="00304A7C" w14:paraId="66F7AE9A" w14:textId="77777777" w:rsidTr="00B91805">
        <w:trPr>
          <w:trHeight w:val="397"/>
        </w:trPr>
        <w:tc>
          <w:tcPr>
            <w:tcW w:w="848" w:type="pct"/>
          </w:tcPr>
          <w:p w14:paraId="3640694D" w14:textId="77777777" w:rsidR="005219E0" w:rsidRPr="007B7E93" w:rsidRDefault="005219E0" w:rsidP="004E6168">
            <w:pPr>
              <w:rPr>
                <w:sz w:val="20"/>
              </w:rPr>
            </w:pPr>
            <w:r w:rsidRPr="007B7E93">
              <w:rPr>
                <w:rFonts w:hint="eastAsia"/>
                <w:sz w:val="20"/>
              </w:rPr>
              <w:t>役員構成</w:t>
            </w:r>
          </w:p>
        </w:tc>
        <w:tc>
          <w:tcPr>
            <w:tcW w:w="4152" w:type="pct"/>
          </w:tcPr>
          <w:p w14:paraId="6014830A" w14:textId="77777777" w:rsidR="005219E0" w:rsidRPr="007B7E93" w:rsidRDefault="005219E0" w:rsidP="004E6168">
            <w:pPr>
              <w:rPr>
                <w:sz w:val="20"/>
              </w:rPr>
            </w:pPr>
            <w:r w:rsidRPr="007B7E93">
              <w:rPr>
                <w:rFonts w:hint="eastAsia"/>
                <w:sz w:val="20"/>
              </w:rPr>
              <w:t>取締役6名（常勤2名、非常勤4名）</w:t>
            </w:r>
          </w:p>
          <w:p w14:paraId="0DF40F32" w14:textId="77777777" w:rsidR="005219E0" w:rsidRPr="007B7E93" w:rsidRDefault="005219E0" w:rsidP="004E6168">
            <w:pPr>
              <w:rPr>
                <w:sz w:val="20"/>
              </w:rPr>
            </w:pPr>
            <w:r w:rsidRPr="007B7E93">
              <w:rPr>
                <w:rFonts w:hint="eastAsia"/>
                <w:sz w:val="20"/>
              </w:rPr>
              <w:t>監査役1名（非常勤）</w:t>
            </w:r>
          </w:p>
        </w:tc>
      </w:tr>
      <w:tr w:rsidR="005219E0" w:rsidRPr="00304A7C" w14:paraId="6B753DC5" w14:textId="77777777" w:rsidTr="00B91805">
        <w:trPr>
          <w:trHeight w:val="397"/>
        </w:trPr>
        <w:tc>
          <w:tcPr>
            <w:tcW w:w="848" w:type="pct"/>
          </w:tcPr>
          <w:p w14:paraId="46F2480D" w14:textId="77777777" w:rsidR="005219E0" w:rsidRPr="007B7E93" w:rsidRDefault="005219E0" w:rsidP="004E6168">
            <w:pPr>
              <w:rPr>
                <w:sz w:val="20"/>
              </w:rPr>
            </w:pPr>
            <w:r w:rsidRPr="007B7E93">
              <w:rPr>
                <w:rFonts w:hint="eastAsia"/>
                <w:sz w:val="20"/>
              </w:rPr>
              <w:t>職員数</w:t>
            </w:r>
          </w:p>
        </w:tc>
        <w:tc>
          <w:tcPr>
            <w:tcW w:w="4152" w:type="pct"/>
          </w:tcPr>
          <w:p w14:paraId="57C2E919" w14:textId="77777777" w:rsidR="005219E0" w:rsidRPr="007B7E93" w:rsidRDefault="005219E0" w:rsidP="004E6168">
            <w:pPr>
              <w:rPr>
                <w:sz w:val="20"/>
              </w:rPr>
            </w:pPr>
            <w:r w:rsidRPr="007B7E93">
              <w:rPr>
                <w:rFonts w:hint="eastAsia"/>
                <w:sz w:val="20"/>
              </w:rPr>
              <w:t>常勤職員20名、常勤以外の職員5名</w:t>
            </w:r>
          </w:p>
        </w:tc>
      </w:tr>
      <w:tr w:rsidR="005219E0" w:rsidRPr="00304A7C" w14:paraId="1AC330CE" w14:textId="77777777" w:rsidTr="00B91805">
        <w:trPr>
          <w:trHeight w:val="397"/>
        </w:trPr>
        <w:tc>
          <w:tcPr>
            <w:tcW w:w="848" w:type="pct"/>
          </w:tcPr>
          <w:p w14:paraId="0BCF98AB" w14:textId="77777777" w:rsidR="005219E0" w:rsidRPr="007B7E93" w:rsidRDefault="005219E0" w:rsidP="004E6168">
            <w:pPr>
              <w:rPr>
                <w:sz w:val="20"/>
              </w:rPr>
            </w:pPr>
            <w:r w:rsidRPr="007B7E93">
              <w:rPr>
                <w:rFonts w:hint="eastAsia"/>
                <w:sz w:val="20"/>
              </w:rPr>
              <w:t>決算月</w:t>
            </w:r>
          </w:p>
        </w:tc>
        <w:tc>
          <w:tcPr>
            <w:tcW w:w="4152" w:type="pct"/>
          </w:tcPr>
          <w:p w14:paraId="36209364" w14:textId="77777777" w:rsidR="005219E0" w:rsidRPr="007B7E93" w:rsidRDefault="005219E0" w:rsidP="004E6168">
            <w:pPr>
              <w:rPr>
                <w:sz w:val="20"/>
              </w:rPr>
            </w:pPr>
            <w:r w:rsidRPr="007B7E93">
              <w:rPr>
                <w:rFonts w:hint="eastAsia"/>
                <w:sz w:val="20"/>
              </w:rPr>
              <w:t>毎年3月</w:t>
            </w:r>
          </w:p>
        </w:tc>
      </w:tr>
      <w:tr w:rsidR="005219E0" w:rsidRPr="00304A7C" w14:paraId="048ABBEC" w14:textId="77777777" w:rsidTr="00B91805">
        <w:trPr>
          <w:trHeight w:val="397"/>
        </w:trPr>
        <w:tc>
          <w:tcPr>
            <w:tcW w:w="848" w:type="pct"/>
          </w:tcPr>
          <w:p w14:paraId="4D3421A2" w14:textId="77777777" w:rsidR="005219E0" w:rsidRPr="007B7E93" w:rsidRDefault="005219E0" w:rsidP="004E6168">
            <w:pPr>
              <w:rPr>
                <w:sz w:val="20"/>
              </w:rPr>
            </w:pPr>
            <w:r w:rsidRPr="007B7E93">
              <w:rPr>
                <w:rFonts w:hint="eastAsia"/>
                <w:sz w:val="20"/>
              </w:rPr>
              <w:t>設立の経緯</w:t>
            </w:r>
          </w:p>
        </w:tc>
        <w:tc>
          <w:tcPr>
            <w:tcW w:w="4152" w:type="pct"/>
          </w:tcPr>
          <w:p w14:paraId="63FB12AD" w14:textId="77777777" w:rsidR="005219E0" w:rsidRPr="007B7E93" w:rsidRDefault="005219E0" w:rsidP="004E6168">
            <w:pPr>
              <w:tabs>
                <w:tab w:val="left" w:pos="1125"/>
              </w:tabs>
              <w:rPr>
                <w:sz w:val="20"/>
              </w:rPr>
            </w:pPr>
            <w:r w:rsidRPr="007B7E93">
              <w:rPr>
                <w:rFonts w:hint="eastAsia"/>
                <w:sz w:val="20"/>
              </w:rPr>
              <w:t>堺泉北埠頭株式会社は、</w:t>
            </w:r>
            <w:r w:rsidRPr="007B7E93">
              <w:rPr>
                <w:sz w:val="20"/>
              </w:rPr>
              <w:t>バナナやシトラス類の輸入自由化に伴い増加する輸入青果物に対応するために設置された堺青果センターの管理運営を担う会社として、昭和48年5月に設立された。以来、西日本有数の輸入青果物の集配拠点として重要な役割を</w:t>
            </w:r>
            <w:r w:rsidRPr="007B7E93">
              <w:rPr>
                <w:rFonts w:hint="eastAsia"/>
                <w:sz w:val="20"/>
              </w:rPr>
              <w:t>担っている</w:t>
            </w:r>
            <w:r w:rsidRPr="007B7E93">
              <w:rPr>
                <w:sz w:val="20"/>
              </w:rPr>
              <w:t>。</w:t>
            </w:r>
          </w:p>
          <w:p w14:paraId="320853FC" w14:textId="77777777" w:rsidR="005219E0" w:rsidRPr="007B7E93" w:rsidRDefault="005219E0" w:rsidP="004E6168">
            <w:pPr>
              <w:tabs>
                <w:tab w:val="left" w:pos="1125"/>
              </w:tabs>
              <w:rPr>
                <w:sz w:val="20"/>
              </w:rPr>
            </w:pPr>
            <w:r w:rsidRPr="007B7E93">
              <w:rPr>
                <w:rFonts w:hint="eastAsia"/>
                <w:sz w:val="20"/>
              </w:rPr>
              <w:t>また、</w:t>
            </w:r>
            <w:r w:rsidRPr="007B7E93">
              <w:rPr>
                <w:sz w:val="20"/>
              </w:rPr>
              <w:t>平成23年の港湾法改正により港湾運営の民営化を目的として創設された「港湾運営会社制度」を導入し、平成27年12 月に大阪府から堺泉北港の港湾運営会社の指定を受け、平成28年4月より業務を開始</w:t>
            </w:r>
            <w:r w:rsidRPr="007B7E93">
              <w:rPr>
                <w:rFonts w:hint="eastAsia"/>
                <w:sz w:val="20"/>
              </w:rPr>
              <w:t>している</w:t>
            </w:r>
            <w:r w:rsidRPr="007B7E93">
              <w:rPr>
                <w:sz w:val="20"/>
              </w:rPr>
              <w:t>。さらに、大阪府から有償譲渡を受けた府営上屋12棟について平成30年4月から運営を開始し、上屋賃貸事業の規模拡大を図</w:t>
            </w:r>
            <w:r w:rsidRPr="007B7E93">
              <w:rPr>
                <w:rFonts w:hint="eastAsia"/>
                <w:sz w:val="20"/>
              </w:rPr>
              <w:t>る</w:t>
            </w:r>
            <w:r w:rsidRPr="007B7E93">
              <w:rPr>
                <w:sz w:val="20"/>
              </w:rPr>
              <w:t>。</w:t>
            </w:r>
          </w:p>
        </w:tc>
      </w:tr>
    </w:tbl>
    <w:p w14:paraId="59580A40" w14:textId="77777777" w:rsidR="005219E0" w:rsidRPr="007B7E93" w:rsidRDefault="005219E0" w:rsidP="004E6168"/>
    <w:p w14:paraId="218E17F6" w14:textId="77777777" w:rsidR="005219E0" w:rsidRPr="007B7E93" w:rsidRDefault="005219E0" w:rsidP="004E6168">
      <w:pPr>
        <w:widowControl/>
        <w:jc w:val="left"/>
        <w:rPr>
          <w:b/>
        </w:rPr>
      </w:pPr>
      <w:r w:rsidRPr="007B7E93">
        <w:rPr>
          <w:b/>
        </w:rPr>
        <w:br w:type="page"/>
      </w:r>
    </w:p>
    <w:p w14:paraId="633A029F" w14:textId="77777777" w:rsidR="005219E0" w:rsidRPr="007B7E93" w:rsidRDefault="005219E0" w:rsidP="007B7E93">
      <w:pPr>
        <w:ind w:firstLineChars="100" w:firstLine="221"/>
        <w:outlineLvl w:val="1"/>
        <w:rPr>
          <w:b/>
        </w:rPr>
      </w:pPr>
      <w:bookmarkStart w:id="203" w:name="_Toc158132750"/>
      <w:bookmarkStart w:id="204" w:name="_Hlk157092477"/>
      <w:r w:rsidRPr="007B7E93">
        <w:rPr>
          <w:rFonts w:hint="eastAsia"/>
          <w:b/>
        </w:rPr>
        <w:lastRenderedPageBreak/>
        <w:t>２　組織</w:t>
      </w:r>
      <w:bookmarkEnd w:id="203"/>
    </w:p>
    <w:bookmarkEnd w:id="204"/>
    <w:p w14:paraId="438367D3" w14:textId="77777777" w:rsidR="005219E0" w:rsidRPr="007B7E93" w:rsidRDefault="005219E0" w:rsidP="004E6168">
      <w:pPr>
        <w:rPr>
          <w:b/>
        </w:rPr>
      </w:pPr>
    </w:p>
    <w:p w14:paraId="2332F03B" w14:textId="77777777" w:rsidR="005219E0" w:rsidRPr="007B7E93" w:rsidRDefault="005219E0" w:rsidP="004E6168">
      <w:pPr>
        <w:rPr>
          <w:b/>
        </w:rPr>
      </w:pPr>
      <w:r w:rsidRPr="007B7E93">
        <w:rPr>
          <w:rFonts w:hint="eastAsia"/>
          <w:noProof/>
        </w:rPr>
        <w:drawing>
          <wp:inline distT="0" distB="0" distL="0" distR="0" wp14:anchorId="26422931" wp14:editId="53330568">
            <wp:extent cx="5400040" cy="4622800"/>
            <wp:effectExtent l="0" t="0" r="0" b="6350"/>
            <wp:docPr id="3628221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4622800"/>
                    </a:xfrm>
                    <a:prstGeom prst="rect">
                      <a:avLst/>
                    </a:prstGeom>
                    <a:noFill/>
                    <a:ln>
                      <a:noFill/>
                    </a:ln>
                  </pic:spPr>
                </pic:pic>
              </a:graphicData>
            </a:graphic>
          </wp:inline>
        </w:drawing>
      </w:r>
    </w:p>
    <w:p w14:paraId="7436D475" w14:textId="77777777" w:rsidR="005219E0" w:rsidRPr="007B7E93" w:rsidRDefault="005219E0" w:rsidP="004E6168">
      <w:pPr>
        <w:rPr>
          <w:b/>
        </w:rPr>
      </w:pPr>
    </w:p>
    <w:p w14:paraId="76818237" w14:textId="77777777" w:rsidR="005219E0" w:rsidRPr="007B7E93" w:rsidRDefault="005219E0" w:rsidP="007B7E93">
      <w:pPr>
        <w:ind w:firstLineChars="100" w:firstLine="221"/>
        <w:outlineLvl w:val="1"/>
        <w:rPr>
          <w:b/>
        </w:rPr>
      </w:pPr>
      <w:bookmarkStart w:id="205" w:name="_Toc158132751"/>
      <w:bookmarkStart w:id="206" w:name="_Hlk157092499"/>
      <w:r w:rsidRPr="007B7E93">
        <w:rPr>
          <w:rFonts w:hint="eastAsia"/>
          <w:b/>
        </w:rPr>
        <w:t>３　設立目的及び事業内容</w:t>
      </w:r>
      <w:bookmarkEnd w:id="205"/>
    </w:p>
    <w:p w14:paraId="616D5F9B" w14:textId="77777777" w:rsidR="005219E0" w:rsidRPr="002A5660" w:rsidRDefault="005219E0" w:rsidP="007B7E93">
      <w:pPr>
        <w:ind w:firstLineChars="100" w:firstLine="221"/>
        <w:outlineLvl w:val="2"/>
        <w:rPr>
          <w:rFonts w:hAnsi="ＭＳ 明朝"/>
          <w:b/>
        </w:rPr>
      </w:pPr>
      <w:bookmarkStart w:id="207" w:name="_Toc158132752"/>
      <w:r w:rsidRPr="002A5660">
        <w:rPr>
          <w:rFonts w:hAnsi="ＭＳ 明朝" w:hint="eastAsia"/>
          <w:b/>
        </w:rPr>
        <w:t>(1)　設立目的</w:t>
      </w:r>
      <w:bookmarkEnd w:id="207"/>
    </w:p>
    <w:bookmarkEnd w:id="206"/>
    <w:p w14:paraId="3BF99F3E" w14:textId="77777777" w:rsidR="005219E0" w:rsidRPr="007B7E93" w:rsidRDefault="005219E0" w:rsidP="004E6168">
      <w:pPr>
        <w:ind w:firstLineChars="100" w:firstLine="220"/>
      </w:pPr>
      <w:r w:rsidRPr="007B7E93">
        <w:rPr>
          <w:rFonts w:hint="eastAsia"/>
        </w:rPr>
        <w:t>府営港湾における公共燻蒸上屋、定温上屋など、埠頭施設の運営につき公共性を確保しながら、総合的かつ効率的に行うことにより、背後地住民の福祉の増進と地域経済の発展に寄与することを目的としている。</w:t>
      </w:r>
    </w:p>
    <w:p w14:paraId="725ED082" w14:textId="77777777" w:rsidR="005219E0" w:rsidRPr="007B7E93" w:rsidRDefault="005219E0" w:rsidP="004E6168">
      <w:pPr>
        <w:rPr>
          <w:b/>
        </w:rPr>
      </w:pPr>
    </w:p>
    <w:p w14:paraId="3A71F3E7" w14:textId="77777777" w:rsidR="005219E0" w:rsidRPr="002A5660" w:rsidRDefault="005219E0" w:rsidP="007B7E93">
      <w:pPr>
        <w:ind w:firstLineChars="100" w:firstLine="221"/>
        <w:outlineLvl w:val="2"/>
        <w:rPr>
          <w:rFonts w:hAnsi="ＭＳ 明朝"/>
          <w:b/>
        </w:rPr>
      </w:pPr>
      <w:bookmarkStart w:id="208" w:name="_Toc158132753"/>
      <w:bookmarkStart w:id="209" w:name="_Hlk157092530"/>
      <w:r w:rsidRPr="002A5660">
        <w:rPr>
          <w:rFonts w:hAnsi="ＭＳ 明朝" w:hint="eastAsia"/>
          <w:b/>
        </w:rPr>
        <w:t>(</w:t>
      </w:r>
      <w:r w:rsidRPr="002A5660">
        <w:rPr>
          <w:rFonts w:hAnsi="ＭＳ 明朝"/>
          <w:b/>
        </w:rPr>
        <w:t>2)</w:t>
      </w:r>
      <w:r w:rsidRPr="002A5660">
        <w:rPr>
          <w:rFonts w:hAnsi="ＭＳ 明朝" w:hint="eastAsia"/>
          <w:b/>
        </w:rPr>
        <w:t xml:space="preserve">　事業内容</w:t>
      </w:r>
      <w:bookmarkEnd w:id="208"/>
    </w:p>
    <w:bookmarkEnd w:id="209"/>
    <w:p w14:paraId="40A6B551" w14:textId="2F8A3EB2" w:rsidR="005219E0" w:rsidRPr="007B7E93" w:rsidRDefault="005219E0" w:rsidP="004E6168">
      <w:pPr>
        <w:ind w:firstLineChars="100" w:firstLine="220"/>
      </w:pPr>
      <w:r w:rsidRPr="007B7E93">
        <w:rPr>
          <w:rFonts w:hint="eastAsia"/>
        </w:rPr>
        <w:t>堺泉北埠頭株式会社（以下「</w:t>
      </w:r>
      <w:r w:rsidR="00341487">
        <w:rPr>
          <w:rFonts w:hint="eastAsia"/>
        </w:rPr>
        <w:t>ＳＳＦ</w:t>
      </w:r>
      <w:r w:rsidRPr="007B7E93">
        <w:rPr>
          <w:rFonts w:hint="eastAsia"/>
        </w:rPr>
        <w:t>」という。）の主な事業は以下のとおりである。</w:t>
      </w:r>
    </w:p>
    <w:p w14:paraId="5686BA71" w14:textId="77777777" w:rsidR="005219E0" w:rsidRPr="007B7E93" w:rsidRDefault="005219E0" w:rsidP="007B7E93">
      <w:pPr>
        <w:ind w:leftChars="100" w:left="220" w:firstLineChars="100" w:firstLine="220"/>
        <w:outlineLvl w:val="3"/>
      </w:pPr>
      <w:r w:rsidRPr="007B7E93">
        <w:rPr>
          <w:rFonts w:hint="eastAsia"/>
        </w:rPr>
        <w:t>ア　上屋・保管ヤード事業</w:t>
      </w:r>
    </w:p>
    <w:p w14:paraId="09AB6EF9" w14:textId="77777777" w:rsidR="005219E0" w:rsidRPr="007B7E93" w:rsidRDefault="005219E0" w:rsidP="004E6168">
      <w:pPr>
        <w:ind w:firstLineChars="100" w:firstLine="220"/>
      </w:pPr>
      <w:r w:rsidRPr="007B7E93">
        <w:rPr>
          <w:rFonts w:hint="eastAsia"/>
        </w:rPr>
        <w:t>泉大津市、高石市に位置する助松埠頭、小松埠頭、松ノ浜埠頭、汐見埠頭、汐見沖（泉大津フェニックス）および阪南港の一部において、上屋や中古車ストックヤードなどを提供している。</w:t>
      </w:r>
    </w:p>
    <w:p w14:paraId="10CD0BD8" w14:textId="77777777" w:rsidR="005219E0" w:rsidRPr="007B7E93" w:rsidRDefault="005219E0" w:rsidP="007B7E93">
      <w:pPr>
        <w:ind w:leftChars="100" w:left="220" w:firstLineChars="100" w:firstLine="220"/>
        <w:outlineLvl w:val="3"/>
      </w:pPr>
      <w:r w:rsidRPr="007B7E93">
        <w:rPr>
          <w:rFonts w:hint="eastAsia"/>
        </w:rPr>
        <w:lastRenderedPageBreak/>
        <w:t>イ　埠頭運営事業</w:t>
      </w:r>
    </w:p>
    <w:p w14:paraId="254C1897" w14:textId="1FBA7B4A" w:rsidR="005219E0" w:rsidRPr="007B7E93" w:rsidRDefault="005219E0" w:rsidP="004E6168">
      <w:pPr>
        <w:ind w:firstLineChars="100" w:firstLine="220"/>
      </w:pPr>
      <w:r w:rsidRPr="007B7E93">
        <w:rPr>
          <w:rFonts w:hint="eastAsia"/>
        </w:rPr>
        <w:t>平成</w:t>
      </w:r>
      <w:r w:rsidRPr="007B7E93">
        <w:t>27年12月21日付で港湾法に基づく港湾運営会社の指定を受け、平成28年4月1日より、助松埠頭および汐見沖地区の岸壁や</w:t>
      </w:r>
      <w:r w:rsidR="009B2A2C" w:rsidRPr="00236922">
        <w:rPr>
          <w:rFonts w:cstheme="minorBidi"/>
          <w:szCs w:val="22"/>
        </w:rPr>
        <w:t>荷捌き地</w:t>
      </w:r>
      <w:r w:rsidRPr="007B7E93">
        <w:t>、荷役機械等の運営業務を行ってい</w:t>
      </w:r>
      <w:r w:rsidRPr="007B7E93">
        <w:rPr>
          <w:rFonts w:hint="eastAsia"/>
        </w:rPr>
        <w:t>る。さらに、平成</w:t>
      </w:r>
      <w:r w:rsidRPr="007B7E93">
        <w:t>31年4月1日より新たに汐見埠頭での運営業務も開始</w:t>
      </w:r>
      <w:r w:rsidRPr="007B7E93">
        <w:rPr>
          <w:rFonts w:hint="eastAsia"/>
        </w:rPr>
        <w:t>した。</w:t>
      </w:r>
    </w:p>
    <w:p w14:paraId="73581864" w14:textId="5B21B479" w:rsidR="005219E0" w:rsidRPr="007B7E93" w:rsidRDefault="005219E0" w:rsidP="004E6168">
      <w:pPr>
        <w:ind w:firstLineChars="100" w:firstLine="220"/>
      </w:pPr>
      <w:r w:rsidRPr="007B7E93">
        <w:rPr>
          <w:rFonts w:hint="eastAsia"/>
        </w:rPr>
        <w:t>主に施設（岸壁、</w:t>
      </w:r>
      <w:r w:rsidR="009B2A2C" w:rsidRPr="00236922">
        <w:rPr>
          <w:rFonts w:cstheme="minorBidi" w:hint="eastAsia"/>
          <w:szCs w:val="22"/>
        </w:rPr>
        <w:t>荷捌き地</w:t>
      </w:r>
      <w:r w:rsidRPr="007B7E93">
        <w:rPr>
          <w:rFonts w:hint="eastAsia"/>
        </w:rPr>
        <w:t>、荷役機械等）の使用承認、施設の維持管理業務、貨物集荷のためのポートセールス活動などを行っている。</w:t>
      </w:r>
    </w:p>
    <w:p w14:paraId="15ACB5BB" w14:textId="77777777" w:rsidR="005219E0" w:rsidRPr="007B7E93" w:rsidRDefault="005219E0" w:rsidP="004E6168">
      <w:pPr>
        <w:ind w:firstLineChars="100" w:firstLine="220"/>
      </w:pPr>
    </w:p>
    <w:p w14:paraId="1DC49516" w14:textId="77777777" w:rsidR="005219E0" w:rsidRPr="007B7E93" w:rsidRDefault="005219E0" w:rsidP="004E6168">
      <w:pPr>
        <w:ind w:firstLineChars="100" w:firstLine="220"/>
      </w:pPr>
      <w:r w:rsidRPr="007B7E93">
        <w:rPr>
          <w:noProof/>
        </w:rPr>
        <w:drawing>
          <wp:inline distT="0" distB="0" distL="0" distR="0" wp14:anchorId="676340FE" wp14:editId="65C144C9">
            <wp:extent cx="3801005" cy="2705478"/>
            <wp:effectExtent l="0" t="0" r="0" b="0"/>
            <wp:docPr id="7234712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71216" name=""/>
                    <pic:cNvPicPr/>
                  </pic:nvPicPr>
                  <pic:blipFill>
                    <a:blip r:embed="rId60"/>
                    <a:stretch>
                      <a:fillRect/>
                    </a:stretch>
                  </pic:blipFill>
                  <pic:spPr>
                    <a:xfrm>
                      <a:off x="0" y="0"/>
                      <a:ext cx="3801005" cy="2705478"/>
                    </a:xfrm>
                    <a:prstGeom prst="rect">
                      <a:avLst/>
                    </a:prstGeom>
                  </pic:spPr>
                </pic:pic>
              </a:graphicData>
            </a:graphic>
          </wp:inline>
        </w:drawing>
      </w:r>
    </w:p>
    <w:p w14:paraId="199831C7" w14:textId="77777777" w:rsidR="005219E0" w:rsidRPr="007B7E93" w:rsidRDefault="005219E0" w:rsidP="004E6168"/>
    <w:p w14:paraId="7EBA6F63" w14:textId="77777777" w:rsidR="005219E0" w:rsidRPr="007B7E93" w:rsidRDefault="005219E0" w:rsidP="007B7E93">
      <w:pPr>
        <w:ind w:leftChars="100" w:left="220" w:firstLineChars="100" w:firstLine="220"/>
        <w:outlineLvl w:val="3"/>
      </w:pPr>
      <w:r w:rsidRPr="007B7E93">
        <w:rPr>
          <w:rFonts w:hint="eastAsia"/>
        </w:rPr>
        <w:t>ウ　青果事業</w:t>
      </w:r>
    </w:p>
    <w:p w14:paraId="51502FD6" w14:textId="77777777" w:rsidR="005219E0" w:rsidRPr="007B7E93" w:rsidRDefault="005219E0" w:rsidP="004E6168">
      <w:pPr>
        <w:ind w:firstLineChars="100" w:firstLine="220"/>
      </w:pPr>
      <w:r w:rsidRPr="007B7E93">
        <w:rPr>
          <w:rFonts w:hint="eastAsia"/>
        </w:rPr>
        <w:t>シトラスの輸入自由化を契機に、昭和</w:t>
      </w:r>
      <w:r w:rsidRPr="007B7E93">
        <w:t>49年府営堺第10号上屋及び第1定温上屋を堺市の大浜埠頭</w:t>
      </w:r>
      <w:r w:rsidRPr="007B7E93">
        <w:rPr>
          <w:rFonts w:hint="eastAsia"/>
        </w:rPr>
        <w:t>の先端</w:t>
      </w:r>
      <w:r w:rsidRPr="007B7E93">
        <w:t>に建設以来、「堺青果センター」を管理運営</w:t>
      </w:r>
      <w:r w:rsidRPr="007B7E93">
        <w:rPr>
          <w:rFonts w:hint="eastAsia"/>
        </w:rPr>
        <w:t>している。</w:t>
      </w:r>
    </w:p>
    <w:p w14:paraId="0C47FCC9" w14:textId="78076CB1" w:rsidR="005219E0" w:rsidRPr="007B7E93" w:rsidRDefault="005219E0" w:rsidP="004E6168">
      <w:pPr>
        <w:ind w:firstLineChars="100" w:firstLine="220"/>
      </w:pPr>
      <w:r w:rsidRPr="007B7E93">
        <w:rPr>
          <w:rFonts w:hint="eastAsia"/>
        </w:rPr>
        <w:t>産地国から大型専用船やコンテナにより堺青果センターに入荷した輸入青果物は、植物検疫検査、燻蒸、輸入手続、定温保管などを行った後、西日本各地にトラックで配送される。</w:t>
      </w:r>
      <w:r w:rsidR="00341487">
        <w:rPr>
          <w:rFonts w:hint="eastAsia"/>
        </w:rPr>
        <w:t>ＳＳＦ</w:t>
      </w:r>
      <w:r w:rsidRPr="007B7E93">
        <w:rPr>
          <w:rFonts w:hint="eastAsia"/>
        </w:rPr>
        <w:t>は、これらの作業が安全・確実に行われるよう、行政機関や専門事業者等と協力し、堺青果センターの総合的な運営を行っている。</w:t>
      </w:r>
    </w:p>
    <w:p w14:paraId="40B96EE8" w14:textId="77777777" w:rsidR="005219E0" w:rsidRPr="007B7E93" w:rsidRDefault="005219E0" w:rsidP="007B7E93">
      <w:pPr>
        <w:ind w:leftChars="100" w:left="220" w:firstLineChars="100" w:firstLine="220"/>
        <w:outlineLvl w:val="3"/>
      </w:pPr>
      <w:r w:rsidRPr="007B7E93">
        <w:rPr>
          <w:rFonts w:hint="eastAsia"/>
        </w:rPr>
        <w:t>エ　その他の事業</w:t>
      </w:r>
    </w:p>
    <w:p w14:paraId="24E0837D" w14:textId="77777777" w:rsidR="005219E0" w:rsidRPr="007B7E93" w:rsidRDefault="005219E0" w:rsidP="004E6168">
      <w:pPr>
        <w:ind w:firstLineChars="100" w:firstLine="220"/>
      </w:pPr>
      <w:r w:rsidRPr="007B7E93">
        <w:rPr>
          <w:rFonts w:hint="eastAsia"/>
        </w:rPr>
        <w:t>その他太陽光発電事業やシャーシプール事業を行っている。</w:t>
      </w:r>
    </w:p>
    <w:p w14:paraId="542117A5" w14:textId="77777777" w:rsidR="005219E0" w:rsidRPr="007B7E93" w:rsidRDefault="005219E0" w:rsidP="004E6168">
      <w:pPr>
        <w:ind w:firstLineChars="100" w:firstLine="220"/>
      </w:pPr>
    </w:p>
    <w:p w14:paraId="1494E87D" w14:textId="77777777" w:rsidR="005219E0" w:rsidRPr="007B7E93" w:rsidRDefault="005219E0" w:rsidP="004E6168">
      <w:pPr>
        <w:widowControl/>
        <w:jc w:val="left"/>
        <w:rPr>
          <w:b/>
        </w:rPr>
      </w:pPr>
      <w:r w:rsidRPr="007B7E93">
        <w:rPr>
          <w:b/>
        </w:rPr>
        <w:br w:type="page"/>
      </w:r>
    </w:p>
    <w:p w14:paraId="2FA7CB31" w14:textId="77777777" w:rsidR="005219E0" w:rsidRPr="007B7E93" w:rsidRDefault="005219E0" w:rsidP="007B7E93">
      <w:pPr>
        <w:ind w:firstLineChars="100" w:firstLine="221"/>
        <w:outlineLvl w:val="1"/>
        <w:rPr>
          <w:b/>
        </w:rPr>
      </w:pPr>
      <w:bookmarkStart w:id="210" w:name="_Toc158132754"/>
      <w:bookmarkStart w:id="211" w:name="_Hlk157092559"/>
      <w:r w:rsidRPr="007B7E93">
        <w:rPr>
          <w:rFonts w:hint="eastAsia"/>
          <w:b/>
        </w:rPr>
        <w:lastRenderedPageBreak/>
        <w:t>４　財務状況</w:t>
      </w:r>
      <w:bookmarkEnd w:id="210"/>
    </w:p>
    <w:p w14:paraId="532AF117" w14:textId="77777777" w:rsidR="005219E0" w:rsidRPr="002A5660" w:rsidRDefault="005219E0" w:rsidP="007B7E93">
      <w:pPr>
        <w:ind w:firstLineChars="100" w:firstLine="221"/>
        <w:outlineLvl w:val="2"/>
        <w:rPr>
          <w:rFonts w:hAnsi="ＭＳ 明朝"/>
          <w:b/>
        </w:rPr>
      </w:pPr>
      <w:bookmarkStart w:id="212" w:name="_Toc158132755"/>
      <w:r w:rsidRPr="002A5660">
        <w:rPr>
          <w:rFonts w:hAnsi="ＭＳ 明朝" w:hint="eastAsia"/>
          <w:b/>
        </w:rPr>
        <w:t>(1)　貸借対照表</w:t>
      </w:r>
      <w:bookmarkEnd w:id="212"/>
    </w:p>
    <w:bookmarkEnd w:id="211"/>
    <w:p w14:paraId="316FD47A" w14:textId="77777777" w:rsidR="005219E0" w:rsidRPr="007B7E93" w:rsidRDefault="005219E0" w:rsidP="004E6168">
      <w:r w:rsidRPr="007B7E93">
        <w:rPr>
          <w:noProof/>
        </w:rPr>
        <w:drawing>
          <wp:inline distT="0" distB="0" distL="0" distR="0" wp14:anchorId="4278BE2B" wp14:editId="2D2447B9">
            <wp:extent cx="5400040" cy="4130675"/>
            <wp:effectExtent l="0" t="0" r="0" b="3175"/>
            <wp:docPr id="1842571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4130675"/>
                    </a:xfrm>
                    <a:prstGeom prst="rect">
                      <a:avLst/>
                    </a:prstGeom>
                    <a:noFill/>
                    <a:ln>
                      <a:noFill/>
                    </a:ln>
                  </pic:spPr>
                </pic:pic>
              </a:graphicData>
            </a:graphic>
          </wp:inline>
        </w:drawing>
      </w:r>
    </w:p>
    <w:p w14:paraId="2A370CFC" w14:textId="77777777" w:rsidR="005219E0" w:rsidRPr="007B7E93" w:rsidRDefault="005219E0" w:rsidP="004E6168">
      <w:pPr>
        <w:ind w:firstLineChars="100" w:firstLine="220"/>
      </w:pPr>
    </w:p>
    <w:p w14:paraId="1CF9F006" w14:textId="22FB2018" w:rsidR="005219E0" w:rsidRPr="007B7E93" w:rsidRDefault="00341487" w:rsidP="004E6168">
      <w:pPr>
        <w:ind w:firstLineChars="100" w:firstLine="220"/>
      </w:pPr>
      <w:r>
        <w:rPr>
          <w:rFonts w:hint="eastAsia"/>
        </w:rPr>
        <w:t>ＳＳＦ</w:t>
      </w:r>
      <w:r w:rsidR="005219E0" w:rsidRPr="007B7E93">
        <w:rPr>
          <w:rFonts w:hint="eastAsia"/>
        </w:rPr>
        <w:t>の財政状況に関しては、令和4年度現在、流動比率は802</w:t>
      </w:r>
      <w:r w:rsidR="005219E0" w:rsidRPr="007B7E93">
        <w:t>.</w:t>
      </w:r>
      <w:r w:rsidR="005219E0" w:rsidRPr="007B7E93">
        <w:rPr>
          <w:rFonts w:hint="eastAsia"/>
        </w:rPr>
        <w:t>9％と極めて高く、また自己資本比率も81.8%と非常に高い水準にあり財務的健全性という面からは優良であると考えられる。一方で、</w:t>
      </w:r>
      <w:bookmarkStart w:id="213" w:name="_Hlk150962687"/>
      <w:r w:rsidR="005219E0" w:rsidRPr="007B7E93">
        <w:rPr>
          <w:rFonts w:hint="eastAsia"/>
        </w:rPr>
        <w:t>総資産54億円のうち、現金預金残高24億円、「固定資産」の「その他」に含まれている投資有価証券8億円</w:t>
      </w:r>
      <w:bookmarkEnd w:id="213"/>
      <w:r w:rsidR="005219E0" w:rsidRPr="007B7E93">
        <w:rPr>
          <w:rFonts w:hint="eastAsia"/>
        </w:rPr>
        <w:t>、利益剰余金43億円と、過年度からの利益がほぼ余剰資金として留保されている状況にある。</w:t>
      </w:r>
    </w:p>
    <w:p w14:paraId="3B79CCCE" w14:textId="77777777" w:rsidR="005219E0" w:rsidRPr="007B7E93" w:rsidRDefault="005219E0" w:rsidP="004E6168"/>
    <w:p w14:paraId="4AB2BE45" w14:textId="77777777" w:rsidR="005219E0" w:rsidRPr="007B7E93" w:rsidRDefault="005219E0" w:rsidP="004E6168">
      <w:pPr>
        <w:widowControl/>
        <w:jc w:val="left"/>
        <w:rPr>
          <w:b/>
        </w:rPr>
      </w:pPr>
      <w:r w:rsidRPr="007B7E93">
        <w:rPr>
          <w:b/>
        </w:rPr>
        <w:br w:type="page"/>
      </w:r>
    </w:p>
    <w:p w14:paraId="463A4930" w14:textId="77777777" w:rsidR="005219E0" w:rsidRPr="002A5660" w:rsidRDefault="005219E0" w:rsidP="007B7E93">
      <w:pPr>
        <w:ind w:firstLineChars="100" w:firstLine="221"/>
        <w:outlineLvl w:val="2"/>
        <w:rPr>
          <w:rFonts w:hAnsi="ＭＳ 明朝"/>
        </w:rPr>
      </w:pPr>
      <w:bookmarkStart w:id="214" w:name="_Toc158132756"/>
      <w:bookmarkStart w:id="215" w:name="_Hlk157092595"/>
      <w:r w:rsidRPr="002A5660">
        <w:rPr>
          <w:rFonts w:hAnsi="ＭＳ 明朝" w:hint="eastAsia"/>
          <w:b/>
        </w:rPr>
        <w:lastRenderedPageBreak/>
        <w:t>(</w:t>
      </w:r>
      <w:r w:rsidRPr="002A5660">
        <w:rPr>
          <w:rFonts w:hAnsi="ＭＳ 明朝"/>
          <w:b/>
        </w:rPr>
        <w:t>2</w:t>
      </w:r>
      <w:r w:rsidRPr="002A5660">
        <w:rPr>
          <w:rFonts w:hAnsi="ＭＳ 明朝" w:hint="eastAsia"/>
          <w:b/>
        </w:rPr>
        <w:t>)　損益計算書</w:t>
      </w:r>
      <w:bookmarkEnd w:id="214"/>
    </w:p>
    <w:bookmarkEnd w:id="215"/>
    <w:p w14:paraId="45169466" w14:textId="77777777" w:rsidR="005219E0" w:rsidRPr="007B7E93" w:rsidRDefault="005219E0" w:rsidP="004E6168">
      <w:r w:rsidRPr="007B7E93">
        <w:rPr>
          <w:noProof/>
        </w:rPr>
        <w:drawing>
          <wp:inline distT="0" distB="0" distL="0" distR="0" wp14:anchorId="63E03E59" wp14:editId="2CC4DABD">
            <wp:extent cx="4620895" cy="1947470"/>
            <wp:effectExtent l="0" t="0" r="0" b="0"/>
            <wp:docPr id="1470463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2304" cy="1952278"/>
                    </a:xfrm>
                    <a:prstGeom prst="rect">
                      <a:avLst/>
                    </a:prstGeom>
                    <a:noFill/>
                    <a:ln>
                      <a:noFill/>
                    </a:ln>
                  </pic:spPr>
                </pic:pic>
              </a:graphicData>
            </a:graphic>
          </wp:inline>
        </w:drawing>
      </w:r>
    </w:p>
    <w:p w14:paraId="0E47DE5B" w14:textId="1D557AD3" w:rsidR="005219E0" w:rsidRPr="007B7E93" w:rsidRDefault="00341487" w:rsidP="004E6168">
      <w:pPr>
        <w:ind w:firstLineChars="100" w:firstLine="220"/>
      </w:pPr>
      <w:r>
        <w:rPr>
          <w:rFonts w:hint="eastAsia"/>
        </w:rPr>
        <w:t>ＳＳＦ</w:t>
      </w:r>
      <w:r w:rsidR="005219E0" w:rsidRPr="007B7E93">
        <w:rPr>
          <w:rFonts w:hint="eastAsia"/>
        </w:rPr>
        <w:t>の令和4年度の売上高は26億円、当期純利益は2.9億円と、毎期コンスタントに当期純利益を計上している。</w:t>
      </w:r>
    </w:p>
    <w:p w14:paraId="7629FF9A" w14:textId="77777777" w:rsidR="005219E0" w:rsidRPr="007B7E93" w:rsidRDefault="005219E0" w:rsidP="004E6168">
      <w:pPr>
        <w:ind w:firstLineChars="100" w:firstLine="220"/>
      </w:pPr>
      <w:r w:rsidRPr="007B7E93">
        <w:rPr>
          <w:rFonts w:hint="eastAsia"/>
        </w:rPr>
        <w:t>次に事業別の収支を示す。</w:t>
      </w:r>
    </w:p>
    <w:p w14:paraId="443FC024" w14:textId="77777777" w:rsidR="005219E0" w:rsidRPr="007B7E93" w:rsidRDefault="005219E0" w:rsidP="004E6168">
      <w:pPr>
        <w:widowControl/>
        <w:jc w:val="left"/>
        <w:rPr>
          <w:b/>
        </w:rPr>
      </w:pPr>
    </w:p>
    <w:p w14:paraId="5CBAEF08" w14:textId="77777777" w:rsidR="005219E0" w:rsidRPr="002A5660" w:rsidRDefault="005219E0" w:rsidP="007B7E93">
      <w:pPr>
        <w:ind w:firstLineChars="100" w:firstLine="221"/>
        <w:outlineLvl w:val="2"/>
        <w:rPr>
          <w:rFonts w:hAnsi="ＭＳ 明朝"/>
        </w:rPr>
      </w:pPr>
      <w:bookmarkStart w:id="216" w:name="_Toc158132757"/>
      <w:bookmarkStart w:id="217" w:name="_Hlk157092621"/>
      <w:r w:rsidRPr="002A5660">
        <w:rPr>
          <w:rFonts w:hAnsi="ＭＳ 明朝" w:hint="eastAsia"/>
          <w:b/>
        </w:rPr>
        <w:t>(</w:t>
      </w:r>
      <w:r w:rsidRPr="002A5660">
        <w:rPr>
          <w:rFonts w:hAnsi="ＭＳ 明朝"/>
          <w:b/>
        </w:rPr>
        <w:t>3</w:t>
      </w:r>
      <w:r w:rsidRPr="002A5660">
        <w:rPr>
          <w:rFonts w:hAnsi="ＭＳ 明朝" w:hint="eastAsia"/>
          <w:b/>
        </w:rPr>
        <w:t>)　事業別損益計算書（令和4年度）</w:t>
      </w:r>
      <w:bookmarkEnd w:id="216"/>
    </w:p>
    <w:bookmarkEnd w:id="217"/>
    <w:p w14:paraId="0A70EA77" w14:textId="77777777" w:rsidR="005219E0" w:rsidRPr="007B7E93" w:rsidRDefault="005219E0" w:rsidP="004E6168">
      <w:r w:rsidRPr="007B7E93">
        <w:rPr>
          <w:noProof/>
        </w:rPr>
        <w:drawing>
          <wp:inline distT="0" distB="0" distL="0" distR="0" wp14:anchorId="1708488C" wp14:editId="4EC4D85E">
            <wp:extent cx="4250871" cy="4542791"/>
            <wp:effectExtent l="0" t="0" r="0" b="0"/>
            <wp:docPr id="2483279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2555" cy="4576651"/>
                    </a:xfrm>
                    <a:prstGeom prst="rect">
                      <a:avLst/>
                    </a:prstGeom>
                    <a:noFill/>
                    <a:ln>
                      <a:noFill/>
                    </a:ln>
                  </pic:spPr>
                </pic:pic>
              </a:graphicData>
            </a:graphic>
          </wp:inline>
        </w:drawing>
      </w:r>
    </w:p>
    <w:p w14:paraId="28DF8191" w14:textId="77777777" w:rsidR="005219E0" w:rsidRPr="007B7E93" w:rsidRDefault="005219E0" w:rsidP="004E6168">
      <w:pPr>
        <w:ind w:firstLineChars="100" w:firstLine="220"/>
      </w:pPr>
      <w:r w:rsidRPr="007B7E93">
        <w:rPr>
          <w:rFonts w:hint="eastAsia"/>
        </w:rPr>
        <w:t>各事業の売上高及び営業損益をグラフ化したものを以下のとおり示す。</w:t>
      </w:r>
    </w:p>
    <w:p w14:paraId="217A6335" w14:textId="77777777" w:rsidR="005219E0" w:rsidRPr="007B7E93" w:rsidRDefault="005219E0" w:rsidP="004E6168">
      <w:pPr>
        <w:ind w:firstLineChars="100" w:firstLine="220"/>
      </w:pPr>
    </w:p>
    <w:p w14:paraId="6F3C9F53" w14:textId="77777777" w:rsidR="005219E0" w:rsidRPr="007B7E93" w:rsidRDefault="005219E0" w:rsidP="004E6168">
      <w:pPr>
        <w:jc w:val="center"/>
      </w:pPr>
      <w:r w:rsidRPr="007B7E93">
        <w:rPr>
          <w:noProof/>
        </w:rPr>
        <w:drawing>
          <wp:inline distT="0" distB="0" distL="0" distR="0" wp14:anchorId="64140D68" wp14:editId="705348B0">
            <wp:extent cx="4584700" cy="2755900"/>
            <wp:effectExtent l="0" t="0" r="6350" b="6350"/>
            <wp:docPr id="7828542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3B92067" w14:textId="77777777" w:rsidR="005219E0" w:rsidRPr="007B7E93" w:rsidRDefault="005219E0" w:rsidP="004E6168">
      <w:pPr>
        <w:jc w:val="center"/>
      </w:pPr>
      <w:r w:rsidRPr="007B7E93">
        <w:rPr>
          <w:noProof/>
        </w:rPr>
        <w:drawing>
          <wp:inline distT="0" distB="0" distL="0" distR="0" wp14:anchorId="46187615" wp14:editId="3376DE12">
            <wp:extent cx="4584700" cy="2755900"/>
            <wp:effectExtent l="0" t="0" r="6350" b="6350"/>
            <wp:docPr id="917267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701CBC99" w14:textId="77777777" w:rsidR="005219E0" w:rsidRPr="007B7E93" w:rsidRDefault="005219E0" w:rsidP="004E6168"/>
    <w:p w14:paraId="197C27BB" w14:textId="77777777" w:rsidR="005219E0" w:rsidRPr="007B7E93" w:rsidRDefault="005219E0" w:rsidP="004E6168">
      <w:pPr>
        <w:ind w:firstLineChars="100" w:firstLine="220"/>
      </w:pPr>
      <w:r w:rsidRPr="007B7E93">
        <w:rPr>
          <w:rFonts w:hint="eastAsia"/>
        </w:rPr>
        <w:t>売上高の構成割合としてはヤード賃貸事業、上屋賃貸事業、埠頭運営事業の順に多いが、営業損益としては、ヤード賃貸事業と上屋賃貸事業の利益が概ねを占めており、埠頭運営事業は赤字、青果事業も薄利であることがわかる。</w:t>
      </w:r>
    </w:p>
    <w:p w14:paraId="4B0CE502" w14:textId="77777777" w:rsidR="005219E0" w:rsidRPr="007B7E93" w:rsidRDefault="005219E0" w:rsidP="004E6168"/>
    <w:p w14:paraId="01223AD8" w14:textId="77777777" w:rsidR="00236922" w:rsidRDefault="00236922">
      <w:pPr>
        <w:widowControl/>
        <w:spacing w:before="360" w:line="440" w:lineRule="exact"/>
        <w:ind w:right="-1298"/>
        <w:rPr>
          <w:rFonts w:cstheme="minorBidi"/>
          <w:b/>
          <w:bCs/>
          <w:szCs w:val="22"/>
        </w:rPr>
      </w:pPr>
      <w:bookmarkStart w:id="218" w:name="_Hlk157092649"/>
      <w:r>
        <w:rPr>
          <w:rFonts w:cstheme="minorBidi"/>
          <w:b/>
          <w:bCs/>
          <w:szCs w:val="22"/>
        </w:rPr>
        <w:br w:type="page"/>
      </w:r>
    </w:p>
    <w:p w14:paraId="6467C25F" w14:textId="4919E2E5" w:rsidR="005219E0" w:rsidRPr="002A5660" w:rsidRDefault="005219E0" w:rsidP="007B7E93">
      <w:pPr>
        <w:ind w:firstLineChars="100" w:firstLine="221"/>
        <w:outlineLvl w:val="2"/>
        <w:rPr>
          <w:rFonts w:hAnsi="ＭＳ 明朝"/>
        </w:rPr>
      </w:pPr>
      <w:bookmarkStart w:id="219" w:name="_Toc158132758"/>
      <w:r w:rsidRPr="002A5660">
        <w:rPr>
          <w:rFonts w:hAnsi="ＭＳ 明朝" w:hint="eastAsia"/>
          <w:b/>
        </w:rPr>
        <w:lastRenderedPageBreak/>
        <w:t>(4)　事業別損益計算書推移</w:t>
      </w:r>
      <w:bookmarkEnd w:id="219"/>
    </w:p>
    <w:bookmarkEnd w:id="218"/>
    <w:p w14:paraId="7B989D76" w14:textId="77777777" w:rsidR="005219E0" w:rsidRPr="007B7E93" w:rsidRDefault="005219E0" w:rsidP="004E6168">
      <w:pPr>
        <w:ind w:firstLineChars="100" w:firstLine="220"/>
      </w:pPr>
      <w:r w:rsidRPr="007B7E93">
        <w:rPr>
          <w:rFonts w:hint="eastAsia"/>
        </w:rPr>
        <w:t>事業別損益の5か年の推移は下記の通りである。</w:t>
      </w:r>
    </w:p>
    <w:p w14:paraId="28DDA7BD" w14:textId="77777777" w:rsidR="005219E0" w:rsidRPr="007B7E93" w:rsidRDefault="005219E0" w:rsidP="004E6168">
      <w:pPr>
        <w:ind w:firstLineChars="100" w:firstLine="221"/>
        <w:rPr>
          <w:b/>
        </w:rPr>
      </w:pPr>
    </w:p>
    <w:p w14:paraId="5A78B87A" w14:textId="77777777" w:rsidR="005219E0" w:rsidRPr="007B7E93" w:rsidRDefault="005219E0" w:rsidP="007B7E93">
      <w:pPr>
        <w:ind w:leftChars="100" w:left="220" w:firstLineChars="100" w:firstLine="221"/>
        <w:outlineLvl w:val="3"/>
        <w:rPr>
          <w:b/>
        </w:rPr>
      </w:pPr>
      <w:r w:rsidRPr="007B7E93">
        <w:rPr>
          <w:rFonts w:hint="eastAsia"/>
          <w:b/>
        </w:rPr>
        <w:t>ア　青果事業</w:t>
      </w:r>
    </w:p>
    <w:p w14:paraId="644A10B6" w14:textId="77777777" w:rsidR="005219E0" w:rsidRPr="007B7E93" w:rsidRDefault="005219E0" w:rsidP="004E6168">
      <w:pPr>
        <w:ind w:firstLineChars="100" w:firstLine="220"/>
      </w:pPr>
      <w:r w:rsidRPr="007B7E93">
        <w:rPr>
          <w:noProof/>
        </w:rPr>
        <w:drawing>
          <wp:inline distT="0" distB="0" distL="0" distR="0" wp14:anchorId="7232153A" wp14:editId="06655739">
            <wp:extent cx="5343525" cy="1990725"/>
            <wp:effectExtent l="0" t="0" r="9525" b="9525"/>
            <wp:docPr id="1283727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525" cy="1990725"/>
                    </a:xfrm>
                    <a:prstGeom prst="rect">
                      <a:avLst/>
                    </a:prstGeom>
                    <a:noFill/>
                    <a:ln>
                      <a:noFill/>
                    </a:ln>
                  </pic:spPr>
                </pic:pic>
              </a:graphicData>
            </a:graphic>
          </wp:inline>
        </w:drawing>
      </w:r>
    </w:p>
    <w:p w14:paraId="087001A5" w14:textId="77777777" w:rsidR="005219E0" w:rsidRPr="007B7E93" w:rsidRDefault="005219E0" w:rsidP="004E6168">
      <w:pPr>
        <w:ind w:firstLineChars="100" w:firstLine="220"/>
      </w:pPr>
      <w:r w:rsidRPr="007B7E93">
        <w:rPr>
          <w:rFonts w:hint="eastAsia"/>
        </w:rPr>
        <w:t>青果事業の業績としては、過去5か年で売上高、利益ともに減少傾向にある。特に売上高の内訳である上屋使用料（燻蒸施設の利用に対する収入）は大きく減少している。平成3年度以降、取扱量、燻蒸量等は右肩下がりの状況にある。</w:t>
      </w:r>
    </w:p>
    <w:p w14:paraId="4BFBBD28" w14:textId="77777777" w:rsidR="005219E0" w:rsidRPr="007B7E93" w:rsidRDefault="005219E0" w:rsidP="007B7E93">
      <w:pPr>
        <w:ind w:leftChars="100" w:left="220" w:firstLineChars="100" w:firstLine="221"/>
        <w:outlineLvl w:val="3"/>
        <w:rPr>
          <w:b/>
        </w:rPr>
      </w:pPr>
      <w:r w:rsidRPr="007B7E93">
        <w:rPr>
          <w:rFonts w:hint="eastAsia"/>
          <w:b/>
        </w:rPr>
        <w:t>イ　埠頭運営事業</w:t>
      </w:r>
    </w:p>
    <w:p w14:paraId="13947370" w14:textId="77777777" w:rsidR="005219E0" w:rsidRPr="007B7E93" w:rsidRDefault="005219E0" w:rsidP="004E6168">
      <w:pPr>
        <w:ind w:firstLineChars="100" w:firstLine="220"/>
      </w:pPr>
      <w:r w:rsidRPr="007B7E93">
        <w:rPr>
          <w:noProof/>
        </w:rPr>
        <w:drawing>
          <wp:inline distT="0" distB="0" distL="0" distR="0" wp14:anchorId="78CFD0A3" wp14:editId="5784007D">
            <wp:extent cx="5343525" cy="1628775"/>
            <wp:effectExtent l="0" t="0" r="9525" b="9525"/>
            <wp:docPr id="531300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3525" cy="1628775"/>
                    </a:xfrm>
                    <a:prstGeom prst="rect">
                      <a:avLst/>
                    </a:prstGeom>
                    <a:noFill/>
                    <a:ln>
                      <a:noFill/>
                    </a:ln>
                  </pic:spPr>
                </pic:pic>
              </a:graphicData>
            </a:graphic>
          </wp:inline>
        </w:drawing>
      </w:r>
    </w:p>
    <w:p w14:paraId="411D433D" w14:textId="77777777" w:rsidR="005219E0" w:rsidRPr="007B7E93" w:rsidRDefault="005219E0" w:rsidP="004E6168">
      <w:pPr>
        <w:ind w:firstLineChars="200" w:firstLine="440"/>
      </w:pPr>
      <w:r w:rsidRPr="007B7E93">
        <w:rPr>
          <w:rFonts w:hint="eastAsia"/>
        </w:rPr>
        <w:t>新しい航路が増加しているため、埠頭運営事業収入は過去5年間で増加している。</w:t>
      </w:r>
    </w:p>
    <w:p w14:paraId="1AA953CE" w14:textId="77777777" w:rsidR="005219E0" w:rsidRPr="007B7E93" w:rsidRDefault="005219E0" w:rsidP="004E6168">
      <w:pPr>
        <w:ind w:firstLineChars="100" w:firstLine="220"/>
      </w:pPr>
      <w:r w:rsidRPr="007B7E93">
        <w:rPr>
          <w:rFonts w:hint="eastAsia"/>
        </w:rPr>
        <w:t>あわせて大阪府へ支払う貸付料等のコストも増加している。</w:t>
      </w:r>
    </w:p>
    <w:p w14:paraId="6D00B4BD" w14:textId="77777777" w:rsidR="005219E0" w:rsidRPr="007B7E93" w:rsidRDefault="005219E0" w:rsidP="007B7E93">
      <w:pPr>
        <w:ind w:leftChars="100" w:left="220" w:firstLineChars="100" w:firstLine="221"/>
        <w:outlineLvl w:val="3"/>
        <w:rPr>
          <w:b/>
        </w:rPr>
      </w:pPr>
      <w:r w:rsidRPr="007B7E93">
        <w:rPr>
          <w:rFonts w:hint="eastAsia"/>
          <w:b/>
        </w:rPr>
        <w:t>ウ　上屋賃貸事業</w:t>
      </w:r>
    </w:p>
    <w:p w14:paraId="4F22AB9F" w14:textId="77777777" w:rsidR="005219E0" w:rsidRPr="007B7E93" w:rsidRDefault="005219E0" w:rsidP="004E6168">
      <w:r w:rsidRPr="007B7E93">
        <w:rPr>
          <w:noProof/>
        </w:rPr>
        <w:drawing>
          <wp:inline distT="0" distB="0" distL="0" distR="0" wp14:anchorId="7E139E3D" wp14:editId="51AA7A67">
            <wp:extent cx="5343525" cy="1628775"/>
            <wp:effectExtent l="0" t="0" r="9525" b="9525"/>
            <wp:docPr id="11137464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3525" cy="1628775"/>
                    </a:xfrm>
                    <a:prstGeom prst="rect">
                      <a:avLst/>
                    </a:prstGeom>
                    <a:noFill/>
                    <a:ln>
                      <a:noFill/>
                    </a:ln>
                  </pic:spPr>
                </pic:pic>
              </a:graphicData>
            </a:graphic>
          </wp:inline>
        </w:drawing>
      </w:r>
    </w:p>
    <w:p w14:paraId="001EE16F" w14:textId="77777777" w:rsidR="005219E0" w:rsidRPr="007B7E93" w:rsidRDefault="005219E0" w:rsidP="004E6168">
      <w:pPr>
        <w:ind w:firstLineChars="100" w:firstLine="220"/>
      </w:pPr>
      <w:r w:rsidRPr="007B7E93">
        <w:rPr>
          <w:rFonts w:hint="eastAsia"/>
        </w:rPr>
        <w:lastRenderedPageBreak/>
        <w:t>売上高は5年間、一定の水準で推移している。大規模修繕の有無等で施設費が増減するため、あわせて営業損益も増減している。</w:t>
      </w:r>
    </w:p>
    <w:p w14:paraId="3BBB1DAA" w14:textId="77777777" w:rsidR="005219E0" w:rsidRPr="007B7E93" w:rsidRDefault="005219E0" w:rsidP="007B7E93">
      <w:pPr>
        <w:ind w:leftChars="100" w:left="220" w:firstLineChars="100" w:firstLine="221"/>
        <w:outlineLvl w:val="3"/>
        <w:rPr>
          <w:b/>
        </w:rPr>
      </w:pPr>
      <w:r w:rsidRPr="007B7E93">
        <w:rPr>
          <w:rFonts w:hint="eastAsia"/>
          <w:b/>
        </w:rPr>
        <w:t>エ　ヤード賃貸事業</w:t>
      </w:r>
    </w:p>
    <w:p w14:paraId="146DE166" w14:textId="77777777" w:rsidR="005219E0" w:rsidRPr="007B7E93" w:rsidRDefault="005219E0" w:rsidP="004E6168">
      <w:r w:rsidRPr="007B7E93">
        <w:rPr>
          <w:noProof/>
        </w:rPr>
        <w:drawing>
          <wp:inline distT="0" distB="0" distL="0" distR="0" wp14:anchorId="14269F28" wp14:editId="28B47DED">
            <wp:extent cx="5343525" cy="1628775"/>
            <wp:effectExtent l="0" t="0" r="9525" b="9525"/>
            <wp:docPr id="5027956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3525" cy="1628775"/>
                    </a:xfrm>
                    <a:prstGeom prst="rect">
                      <a:avLst/>
                    </a:prstGeom>
                    <a:noFill/>
                    <a:ln>
                      <a:noFill/>
                    </a:ln>
                  </pic:spPr>
                </pic:pic>
              </a:graphicData>
            </a:graphic>
          </wp:inline>
        </w:drawing>
      </w:r>
    </w:p>
    <w:p w14:paraId="566CB15D" w14:textId="77777777" w:rsidR="005219E0" w:rsidRPr="007B7E93" w:rsidRDefault="005219E0" w:rsidP="004E6168">
      <w:pPr>
        <w:ind w:firstLineChars="100" w:firstLine="220"/>
      </w:pPr>
      <w:r w:rsidRPr="007B7E93">
        <w:rPr>
          <w:rFonts w:hint="eastAsia"/>
        </w:rPr>
        <w:t>新しいストックヤードが順次竣工しているため、令和元年度より売上高及び営業利益も増加している。</w:t>
      </w:r>
    </w:p>
    <w:p w14:paraId="22DD162D" w14:textId="77777777" w:rsidR="005219E0" w:rsidRPr="007B7E93" w:rsidRDefault="005219E0" w:rsidP="004E6168"/>
    <w:p w14:paraId="16A88A93" w14:textId="77777777" w:rsidR="005219E0" w:rsidRPr="007B7E93" w:rsidRDefault="005219E0" w:rsidP="007B7E93">
      <w:pPr>
        <w:ind w:firstLineChars="100" w:firstLine="221"/>
        <w:outlineLvl w:val="1"/>
        <w:rPr>
          <w:b/>
        </w:rPr>
      </w:pPr>
      <w:bookmarkStart w:id="220" w:name="_Toc158132759"/>
      <w:bookmarkStart w:id="221" w:name="_Hlk157092670"/>
      <w:r w:rsidRPr="007B7E93">
        <w:rPr>
          <w:rFonts w:hint="eastAsia"/>
          <w:b/>
        </w:rPr>
        <w:t>５　大阪府の財政的関与及び人的関与</w:t>
      </w:r>
      <w:bookmarkEnd w:id="220"/>
    </w:p>
    <w:p w14:paraId="5AD8F527" w14:textId="77777777" w:rsidR="005219E0" w:rsidRPr="002A5660" w:rsidRDefault="005219E0" w:rsidP="007B7E93">
      <w:pPr>
        <w:ind w:firstLineChars="100" w:firstLine="221"/>
        <w:outlineLvl w:val="2"/>
        <w:rPr>
          <w:rFonts w:hAnsi="ＭＳ 明朝"/>
          <w:b/>
        </w:rPr>
      </w:pPr>
      <w:bookmarkStart w:id="222" w:name="_Toc158132760"/>
      <w:r w:rsidRPr="002A5660">
        <w:rPr>
          <w:rFonts w:hAnsi="ＭＳ 明朝"/>
          <w:b/>
        </w:rPr>
        <w:t>(1)</w:t>
      </w:r>
      <w:r w:rsidRPr="002A5660">
        <w:rPr>
          <w:rFonts w:hAnsi="ＭＳ 明朝" w:hint="eastAsia"/>
          <w:b/>
        </w:rPr>
        <w:t xml:space="preserve">　財政的関与</w:t>
      </w:r>
      <w:bookmarkEnd w:id="222"/>
    </w:p>
    <w:bookmarkEnd w:id="221"/>
    <w:p w14:paraId="5041CB82" w14:textId="77777777" w:rsidR="005219E0" w:rsidRPr="007B7E93" w:rsidRDefault="005219E0" w:rsidP="004E6168">
      <w:pPr>
        <w:rPr>
          <w:b/>
        </w:rPr>
      </w:pPr>
      <w:r w:rsidRPr="007B7E93">
        <w:rPr>
          <w:rFonts w:hint="eastAsia"/>
          <w:noProof/>
        </w:rPr>
        <w:drawing>
          <wp:inline distT="0" distB="0" distL="0" distR="0" wp14:anchorId="2F4FB003" wp14:editId="1F201E6F">
            <wp:extent cx="5400040" cy="2790190"/>
            <wp:effectExtent l="0" t="0" r="0" b="0"/>
            <wp:docPr id="15770654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2790190"/>
                    </a:xfrm>
                    <a:prstGeom prst="rect">
                      <a:avLst/>
                    </a:prstGeom>
                    <a:noFill/>
                    <a:ln>
                      <a:noFill/>
                    </a:ln>
                  </pic:spPr>
                </pic:pic>
              </a:graphicData>
            </a:graphic>
          </wp:inline>
        </w:drawing>
      </w:r>
    </w:p>
    <w:p w14:paraId="07291B1D" w14:textId="77777777" w:rsidR="005219E0" w:rsidRPr="007B7E93" w:rsidRDefault="005219E0" w:rsidP="004E6168">
      <w:pPr>
        <w:ind w:firstLineChars="100" w:firstLine="220"/>
      </w:pPr>
      <w:r w:rsidRPr="007B7E93">
        <w:rPr>
          <w:rFonts w:hint="eastAsia"/>
        </w:rPr>
        <w:t>令和4年度の委託料は堺泉北港助松地区測量業務である。その他の項目は、主に燻蒸上屋（</w:t>
      </w:r>
      <w:r w:rsidRPr="007B7E93">
        <w:t>10・13・14号）にかかる</w:t>
      </w:r>
      <w:r w:rsidRPr="007B7E93">
        <w:rPr>
          <w:rFonts w:hint="eastAsia"/>
        </w:rPr>
        <w:t>大阪</w:t>
      </w:r>
      <w:r w:rsidRPr="007B7E93">
        <w:t>府負担電気料金</w:t>
      </w:r>
      <w:r w:rsidRPr="007B7E93">
        <w:rPr>
          <w:rFonts w:hint="eastAsia"/>
        </w:rPr>
        <w:t>（負担金）である。</w:t>
      </w:r>
    </w:p>
    <w:p w14:paraId="333A95F3" w14:textId="77777777" w:rsidR="005219E0" w:rsidRPr="007B7E93" w:rsidRDefault="005219E0" w:rsidP="004E6168">
      <w:pPr>
        <w:widowControl/>
        <w:jc w:val="left"/>
      </w:pPr>
    </w:p>
    <w:p w14:paraId="78FEDA33" w14:textId="77777777" w:rsidR="00EB2025" w:rsidRDefault="00EB2025">
      <w:pPr>
        <w:widowControl/>
        <w:spacing w:before="360" w:line="440" w:lineRule="exact"/>
        <w:ind w:right="-1298"/>
        <w:rPr>
          <w:rFonts w:hAnsi="ＭＳ 明朝"/>
          <w:b/>
        </w:rPr>
      </w:pPr>
      <w:bookmarkStart w:id="223" w:name="_Hlk152172347"/>
      <w:r>
        <w:rPr>
          <w:rFonts w:hAnsi="ＭＳ 明朝"/>
          <w:b/>
        </w:rPr>
        <w:br w:type="page"/>
      </w:r>
    </w:p>
    <w:p w14:paraId="69975C6C" w14:textId="54270BDC" w:rsidR="005219E0" w:rsidRPr="002A5660" w:rsidRDefault="005219E0" w:rsidP="007B7E93">
      <w:pPr>
        <w:ind w:firstLineChars="100" w:firstLine="221"/>
        <w:outlineLvl w:val="2"/>
        <w:rPr>
          <w:rFonts w:hAnsi="ＭＳ 明朝"/>
          <w:b/>
        </w:rPr>
      </w:pPr>
      <w:bookmarkStart w:id="224" w:name="_Toc158132761"/>
      <w:r w:rsidRPr="002A5660">
        <w:rPr>
          <w:rFonts w:hAnsi="ＭＳ 明朝"/>
          <w:b/>
        </w:rPr>
        <w:lastRenderedPageBreak/>
        <w:t>(2)</w:t>
      </w:r>
      <w:r w:rsidRPr="002A5660">
        <w:rPr>
          <w:rFonts w:hAnsi="ＭＳ 明朝" w:hint="eastAsia"/>
          <w:b/>
        </w:rPr>
        <w:t xml:space="preserve">　大阪府との取引一覧</w:t>
      </w:r>
      <w:bookmarkEnd w:id="224"/>
    </w:p>
    <w:bookmarkEnd w:id="223"/>
    <w:p w14:paraId="6EC19092" w14:textId="77777777" w:rsidR="005219E0" w:rsidRPr="007B7E93" w:rsidRDefault="005219E0" w:rsidP="004E6168">
      <w:pPr>
        <w:ind w:firstLineChars="100" w:firstLine="220"/>
      </w:pPr>
      <w:r w:rsidRPr="007B7E93">
        <w:rPr>
          <w:rFonts w:hint="eastAsia"/>
        </w:rPr>
        <w:t>前記(1)で記載した財政関与以外の大阪府との取引は以下のとおりである。</w:t>
      </w:r>
    </w:p>
    <w:p w14:paraId="12D41C1D" w14:textId="77777777" w:rsidR="005219E0" w:rsidRPr="007B7E93" w:rsidRDefault="005219E0" w:rsidP="004E6168">
      <w:pPr>
        <w:rPr>
          <w:b/>
        </w:rPr>
      </w:pPr>
      <w:r w:rsidRPr="007B7E93">
        <w:rPr>
          <w:noProof/>
        </w:rPr>
        <w:drawing>
          <wp:inline distT="0" distB="0" distL="0" distR="0" wp14:anchorId="2E3C5CC5" wp14:editId="5CBFC03D">
            <wp:extent cx="5400040" cy="4912360"/>
            <wp:effectExtent l="0" t="0" r="0" b="2540"/>
            <wp:docPr id="12006973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4912360"/>
                    </a:xfrm>
                    <a:prstGeom prst="rect">
                      <a:avLst/>
                    </a:prstGeom>
                    <a:noFill/>
                    <a:ln>
                      <a:noFill/>
                    </a:ln>
                  </pic:spPr>
                </pic:pic>
              </a:graphicData>
            </a:graphic>
          </wp:inline>
        </w:drawing>
      </w:r>
    </w:p>
    <w:p w14:paraId="6E474DBD" w14:textId="77777777" w:rsidR="005219E0" w:rsidRPr="007B7E93" w:rsidRDefault="005219E0" w:rsidP="004E6168">
      <w:pPr>
        <w:ind w:firstLineChars="100" w:firstLine="220"/>
      </w:pPr>
      <w:r w:rsidRPr="007B7E93">
        <w:rPr>
          <w:rFonts w:hint="eastAsia"/>
        </w:rPr>
        <w:t>主に大阪府の所有する土地や施設に対する使用料・貸付料の支払いが発生している。</w:t>
      </w:r>
    </w:p>
    <w:p w14:paraId="407E3742" w14:textId="77777777" w:rsidR="005219E0" w:rsidRPr="007B7E93" w:rsidRDefault="005219E0" w:rsidP="004E6168"/>
    <w:p w14:paraId="4D2B8B34" w14:textId="77777777" w:rsidR="00EB2025" w:rsidRDefault="00EB2025">
      <w:pPr>
        <w:widowControl/>
        <w:spacing w:before="360" w:line="440" w:lineRule="exact"/>
        <w:ind w:right="-1298"/>
        <w:rPr>
          <w:rFonts w:hAnsi="ＭＳ 明朝"/>
          <w:b/>
        </w:rPr>
      </w:pPr>
      <w:bookmarkStart w:id="225" w:name="_Hlk157092731"/>
      <w:r>
        <w:rPr>
          <w:rFonts w:hAnsi="ＭＳ 明朝"/>
          <w:b/>
        </w:rPr>
        <w:br w:type="page"/>
      </w:r>
    </w:p>
    <w:p w14:paraId="451AB286" w14:textId="6405CA37" w:rsidR="005219E0" w:rsidRPr="002A5660" w:rsidRDefault="005219E0" w:rsidP="007B7E93">
      <w:pPr>
        <w:ind w:firstLineChars="100" w:firstLine="221"/>
        <w:outlineLvl w:val="2"/>
        <w:rPr>
          <w:rFonts w:hAnsi="ＭＳ 明朝"/>
          <w:b/>
        </w:rPr>
      </w:pPr>
      <w:bookmarkStart w:id="226" w:name="_Toc158132762"/>
      <w:r w:rsidRPr="002A5660">
        <w:rPr>
          <w:rFonts w:hAnsi="ＭＳ 明朝"/>
          <w:b/>
        </w:rPr>
        <w:lastRenderedPageBreak/>
        <w:t>(3)</w:t>
      </w:r>
      <w:r w:rsidRPr="002A5660">
        <w:rPr>
          <w:rFonts w:hAnsi="ＭＳ 明朝" w:hint="eastAsia"/>
          <w:b/>
        </w:rPr>
        <w:t xml:space="preserve">　土地建物等の所有・使用関係</w:t>
      </w:r>
      <w:bookmarkEnd w:id="226"/>
    </w:p>
    <w:bookmarkEnd w:id="225"/>
    <w:p w14:paraId="2C3F8676" w14:textId="391BA56D" w:rsidR="005219E0" w:rsidRDefault="00341487" w:rsidP="004E6168">
      <w:pPr>
        <w:ind w:firstLineChars="100" w:firstLine="220"/>
      </w:pPr>
      <w:r>
        <w:rPr>
          <w:rFonts w:hint="eastAsia"/>
        </w:rPr>
        <w:t>ＳＳＦ</w:t>
      </w:r>
      <w:r w:rsidR="005219E0" w:rsidRPr="007B7E93">
        <w:rPr>
          <w:rFonts w:hint="eastAsia"/>
        </w:rPr>
        <w:t>が利用している土地建物等の各施設の</w:t>
      </w:r>
      <w:bookmarkStart w:id="227" w:name="_Hlk152172357"/>
      <w:r w:rsidR="005219E0" w:rsidRPr="007B7E93">
        <w:rPr>
          <w:rFonts w:hint="eastAsia"/>
        </w:rPr>
        <w:t>所有・使用関係</w:t>
      </w:r>
      <w:bookmarkEnd w:id="227"/>
      <w:r w:rsidR="005219E0" w:rsidRPr="007B7E93">
        <w:rPr>
          <w:rFonts w:hint="eastAsia"/>
        </w:rPr>
        <w:t>については以下のとおりである。</w:t>
      </w:r>
    </w:p>
    <w:p w14:paraId="73653363" w14:textId="77777777" w:rsidR="00EB2025" w:rsidRPr="007B7E93" w:rsidRDefault="00EB2025" w:rsidP="004E6168">
      <w:pPr>
        <w:ind w:firstLineChars="100" w:firstLine="220"/>
      </w:pPr>
    </w:p>
    <w:p w14:paraId="1C163729" w14:textId="77777777" w:rsidR="005219E0" w:rsidRPr="007B7E93" w:rsidRDefault="005219E0" w:rsidP="004E6168">
      <w:r w:rsidRPr="007B7E93">
        <w:rPr>
          <w:rFonts w:hint="eastAsia"/>
          <w:noProof/>
        </w:rPr>
        <w:drawing>
          <wp:inline distT="0" distB="0" distL="0" distR="0" wp14:anchorId="433ED9B9" wp14:editId="5D3367D2">
            <wp:extent cx="5400040" cy="2637155"/>
            <wp:effectExtent l="0" t="0" r="0" b="0"/>
            <wp:docPr id="21215849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2637155"/>
                    </a:xfrm>
                    <a:prstGeom prst="rect">
                      <a:avLst/>
                    </a:prstGeom>
                    <a:noFill/>
                    <a:ln>
                      <a:noFill/>
                    </a:ln>
                  </pic:spPr>
                </pic:pic>
              </a:graphicData>
            </a:graphic>
          </wp:inline>
        </w:drawing>
      </w:r>
    </w:p>
    <w:p w14:paraId="1B4ECEA7" w14:textId="77777777" w:rsidR="005219E0" w:rsidRPr="007B7E93" w:rsidRDefault="005219E0" w:rsidP="004E6168">
      <w:pPr>
        <w:rPr>
          <w:b/>
        </w:rPr>
      </w:pPr>
    </w:p>
    <w:p w14:paraId="395A9D55" w14:textId="77777777" w:rsidR="005219E0" w:rsidRPr="002A5660" w:rsidRDefault="005219E0" w:rsidP="007B7E93">
      <w:pPr>
        <w:ind w:firstLineChars="100" w:firstLine="221"/>
        <w:outlineLvl w:val="2"/>
        <w:rPr>
          <w:rFonts w:hAnsi="ＭＳ 明朝"/>
          <w:b/>
        </w:rPr>
      </w:pPr>
      <w:bookmarkStart w:id="228" w:name="_Toc158132763"/>
      <w:bookmarkStart w:id="229" w:name="_Hlk157092758"/>
      <w:r w:rsidRPr="002A5660">
        <w:rPr>
          <w:rFonts w:hAnsi="ＭＳ 明朝"/>
          <w:b/>
        </w:rPr>
        <w:t>(</w:t>
      </w:r>
      <w:r w:rsidRPr="002A5660">
        <w:rPr>
          <w:rFonts w:hAnsi="ＭＳ 明朝" w:hint="eastAsia"/>
          <w:b/>
        </w:rPr>
        <w:t>4</w:t>
      </w:r>
      <w:r w:rsidRPr="002A5660">
        <w:rPr>
          <w:rFonts w:hAnsi="ＭＳ 明朝"/>
          <w:b/>
        </w:rPr>
        <w:t>)</w:t>
      </w:r>
      <w:r w:rsidRPr="002A5660">
        <w:rPr>
          <w:rFonts w:hAnsi="ＭＳ 明朝" w:hint="eastAsia"/>
          <w:b/>
        </w:rPr>
        <w:t xml:space="preserve">　人的関与</w:t>
      </w:r>
      <w:bookmarkEnd w:id="228"/>
    </w:p>
    <w:bookmarkEnd w:id="229"/>
    <w:p w14:paraId="6452965A" w14:textId="235144B5" w:rsidR="005219E0" w:rsidRDefault="005219E0" w:rsidP="004E6168">
      <w:pPr>
        <w:ind w:firstLineChars="100" w:firstLine="220"/>
      </w:pPr>
      <w:r w:rsidRPr="007B7E93">
        <w:rPr>
          <w:rFonts w:hint="eastAsia"/>
        </w:rPr>
        <w:t>直近3年間における大阪府の</w:t>
      </w:r>
      <w:r w:rsidR="00341487">
        <w:rPr>
          <w:rFonts w:hint="eastAsia"/>
        </w:rPr>
        <w:t>ＳＳＦ</w:t>
      </w:r>
      <w:r w:rsidRPr="007B7E93">
        <w:rPr>
          <w:rFonts w:hint="eastAsia"/>
        </w:rPr>
        <w:t>に対する人的関与の状況は下表のとおりである。</w:t>
      </w:r>
    </w:p>
    <w:p w14:paraId="2A536F9C" w14:textId="77777777" w:rsidR="00EB2025" w:rsidRPr="007B7E93" w:rsidRDefault="00EB2025" w:rsidP="004E6168">
      <w:pPr>
        <w:ind w:firstLineChars="100" w:firstLine="220"/>
      </w:pPr>
    </w:p>
    <w:p w14:paraId="4F5ED7AE" w14:textId="77777777" w:rsidR="005219E0" w:rsidRPr="007B7E93" w:rsidRDefault="005219E0" w:rsidP="004E6168">
      <w:r w:rsidRPr="007B7E93">
        <w:rPr>
          <w:noProof/>
        </w:rPr>
        <w:drawing>
          <wp:inline distT="0" distB="0" distL="0" distR="0" wp14:anchorId="1822C66C" wp14:editId="0922DCA1">
            <wp:extent cx="5400040" cy="2336800"/>
            <wp:effectExtent l="0" t="0" r="0" b="6350"/>
            <wp:docPr id="16135910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2336800"/>
                    </a:xfrm>
                    <a:prstGeom prst="rect">
                      <a:avLst/>
                    </a:prstGeom>
                    <a:noFill/>
                    <a:ln>
                      <a:noFill/>
                    </a:ln>
                  </pic:spPr>
                </pic:pic>
              </a:graphicData>
            </a:graphic>
          </wp:inline>
        </w:drawing>
      </w:r>
    </w:p>
    <w:p w14:paraId="04851803" w14:textId="76ECDB3E" w:rsidR="005219E0" w:rsidRPr="007B7E93" w:rsidRDefault="005219E0" w:rsidP="004E6168">
      <w:r w:rsidRPr="007B7E93">
        <w:rPr>
          <w:rFonts w:hint="eastAsia"/>
        </w:rPr>
        <w:t>（出典：出資法人等の事業の実施状況、経営状況等の評価結果等報告</w:t>
      </w:r>
      <w:r w:rsidR="00853C37">
        <w:rPr>
          <w:rFonts w:hint="eastAsia"/>
        </w:rPr>
        <w:t xml:space="preserve"> </w:t>
      </w:r>
      <w:r w:rsidRPr="007B7E93">
        <w:rPr>
          <w:rFonts w:hint="eastAsia"/>
          <w:spacing w:val="-12"/>
        </w:rPr>
        <w:t>令和</w:t>
      </w:r>
      <w:r w:rsidRPr="007B7E93">
        <w:rPr>
          <w:spacing w:val="-12"/>
        </w:rPr>
        <w:t>5年9月）</w:t>
      </w:r>
    </w:p>
    <w:p w14:paraId="7C43D8CE" w14:textId="77777777" w:rsidR="00EB2025" w:rsidRDefault="00EB2025" w:rsidP="004E6168">
      <w:pPr>
        <w:ind w:firstLineChars="100" w:firstLine="220"/>
      </w:pPr>
    </w:p>
    <w:p w14:paraId="00F6F0DA" w14:textId="5DED863E" w:rsidR="005219E0" w:rsidRPr="007B7E93" w:rsidRDefault="00341487" w:rsidP="004E6168">
      <w:pPr>
        <w:ind w:firstLineChars="100" w:firstLine="220"/>
      </w:pPr>
      <w:r>
        <w:rPr>
          <w:rFonts w:hint="eastAsia"/>
        </w:rPr>
        <w:t>ＳＳＦ</w:t>
      </w:r>
      <w:r w:rsidR="005219E0" w:rsidRPr="007B7E93">
        <w:rPr>
          <w:rFonts w:hint="eastAsia"/>
        </w:rPr>
        <w:t>では代表取締役及び常務取締役について公募による選考が実施され、いずれについても府</w:t>
      </w:r>
      <w:r w:rsidR="006935C2" w:rsidRPr="007B7E93">
        <w:rPr>
          <w:rFonts w:hint="eastAsia"/>
        </w:rPr>
        <w:t>ＯＢ</w:t>
      </w:r>
      <w:r w:rsidR="005219E0" w:rsidRPr="007B7E93">
        <w:rPr>
          <w:rFonts w:hint="eastAsia"/>
        </w:rPr>
        <w:t>が就任している。また常勤職員として大阪府の職員2名が派遣されている。かかる状況は過年度においても大きく変わらない。</w:t>
      </w:r>
    </w:p>
    <w:p w14:paraId="5846470B" w14:textId="77777777" w:rsidR="005219E0" w:rsidRPr="007B7E93" w:rsidRDefault="005219E0" w:rsidP="007B7E93">
      <w:pPr>
        <w:ind w:leftChars="100" w:left="220" w:firstLineChars="100" w:firstLine="220"/>
        <w:outlineLvl w:val="3"/>
      </w:pPr>
      <w:r w:rsidRPr="007B7E93">
        <w:rPr>
          <w:rFonts w:hint="eastAsia"/>
        </w:rPr>
        <w:lastRenderedPageBreak/>
        <w:t>ア　役員</w:t>
      </w:r>
    </w:p>
    <w:p w14:paraId="1B205969" w14:textId="77777777" w:rsidR="005219E0" w:rsidRPr="002A5660" w:rsidRDefault="005219E0" w:rsidP="007B7E93">
      <w:pPr>
        <w:ind w:leftChars="100" w:left="220" w:firstLineChars="100" w:firstLine="220"/>
        <w:outlineLvl w:val="4"/>
        <w:rPr>
          <w:rFonts w:hAnsi="ＭＳ 明朝"/>
        </w:rPr>
      </w:pPr>
      <w:r w:rsidRPr="002A5660">
        <w:rPr>
          <w:rFonts w:hAnsi="ＭＳ 明朝" w:hint="eastAsia"/>
        </w:rPr>
        <w:t>(ｱ)　役員選任方法</w:t>
      </w:r>
    </w:p>
    <w:p w14:paraId="4312DC39" w14:textId="3DC3B453" w:rsidR="005219E0" w:rsidRPr="007B7E93" w:rsidRDefault="00341487" w:rsidP="004E6168">
      <w:pPr>
        <w:ind w:firstLineChars="100" w:firstLine="220"/>
      </w:pPr>
      <w:r>
        <w:rPr>
          <w:rFonts w:hint="eastAsia"/>
        </w:rPr>
        <w:t>ＳＳＦ</w:t>
      </w:r>
      <w:r w:rsidR="005219E0" w:rsidRPr="007B7E93">
        <w:rPr>
          <w:rFonts w:hint="eastAsia"/>
        </w:rPr>
        <w:t>の代表取締役及び常務取締役は「大阪府指定出資法人における役職員の採用等に関するガイドライン」第</w:t>
      </w:r>
      <w:r w:rsidR="006935C2" w:rsidRPr="007B7E93">
        <w:rPr>
          <w:rFonts w:hint="eastAsia"/>
        </w:rPr>
        <w:t>3</w:t>
      </w:r>
      <w:r w:rsidR="005219E0" w:rsidRPr="007B7E93">
        <w:rPr>
          <w:rFonts w:hint="eastAsia"/>
        </w:rPr>
        <w:t>項に従い、公募による選考の上、大阪府</w:t>
      </w:r>
      <w:r w:rsidR="006935C2" w:rsidRPr="007B7E93">
        <w:rPr>
          <w:rFonts w:hint="eastAsia"/>
        </w:rPr>
        <w:t>ＯＢ</w:t>
      </w:r>
      <w:r w:rsidR="005219E0" w:rsidRPr="007B7E93">
        <w:rPr>
          <w:rFonts w:hint="eastAsia"/>
        </w:rPr>
        <w:t>が候補者に選任されている。公募にあたっては役職ごとに3名の選考委員会が組成され、選考方法は、職務経歴及び自己アピールに関する書類審査並びに面接による。</w:t>
      </w:r>
    </w:p>
    <w:p w14:paraId="459750B2" w14:textId="77777777" w:rsidR="005219E0" w:rsidRPr="007B7E93" w:rsidRDefault="005219E0" w:rsidP="004E6168">
      <w:pPr>
        <w:ind w:firstLineChars="100" w:firstLine="220"/>
      </w:pPr>
      <w:r w:rsidRPr="007B7E93">
        <w:rPr>
          <w:rFonts w:hint="eastAsia"/>
        </w:rPr>
        <w:t>選考委員会のメンバーをいかにして選出するかについて、特段の規定はないものの、少なくとも直近3期間においては、外部有識者、監査役各1名が共通の委員となり、残る1名については、代表取締役候補の選考委員会では現職の常務取締役が、常務取締役候補者の選考委員会では現職の代表取締役が委員を務めている。</w:t>
      </w:r>
    </w:p>
    <w:p w14:paraId="58FF9C45" w14:textId="77777777" w:rsidR="005219E0" w:rsidRPr="007B7E93" w:rsidRDefault="005219E0" w:rsidP="004E6168">
      <w:pPr>
        <w:ind w:firstLineChars="100" w:firstLine="220"/>
      </w:pPr>
      <w:r w:rsidRPr="007B7E93">
        <w:rPr>
          <w:rFonts w:hint="eastAsia"/>
        </w:rPr>
        <w:t>選考委員会による選考結果は、選考理由とともに取締役会に報告され、同候補者は役員改選に係る定時株主総会招集に関する取締役会にて正式に取締役候補者として決定される。</w:t>
      </w:r>
    </w:p>
    <w:p w14:paraId="630BCEBD" w14:textId="7A1282F6" w:rsidR="005219E0" w:rsidRPr="007B7E93" w:rsidRDefault="005219E0" w:rsidP="00C21ED1">
      <w:pPr>
        <w:ind w:firstLineChars="100" w:firstLine="220"/>
      </w:pPr>
      <w:r w:rsidRPr="007B7E93">
        <w:rPr>
          <w:rFonts w:hint="eastAsia"/>
        </w:rPr>
        <w:t>なお、令和5年7月1日現在、</w:t>
      </w:r>
      <w:r w:rsidR="00341487">
        <w:rPr>
          <w:rFonts w:hint="eastAsia"/>
        </w:rPr>
        <w:t>ＳＳＦ</w:t>
      </w:r>
      <w:r w:rsidRPr="007B7E93">
        <w:rPr>
          <w:rFonts w:hint="eastAsia"/>
        </w:rPr>
        <w:t>には上記公募により選定された取締役のほか、非常勤取締役4名（うち1名は大阪府派遣職員）、非常勤監査役1名が株主総会により選任されている。</w:t>
      </w:r>
    </w:p>
    <w:p w14:paraId="570713BB" w14:textId="77777777" w:rsidR="005219E0" w:rsidRPr="002A5660" w:rsidRDefault="005219E0" w:rsidP="007B7E93">
      <w:pPr>
        <w:ind w:leftChars="100" w:left="220" w:firstLineChars="100" w:firstLine="220"/>
        <w:outlineLvl w:val="4"/>
        <w:rPr>
          <w:rFonts w:hAnsi="ＭＳ 明朝"/>
        </w:rPr>
      </w:pPr>
      <w:r w:rsidRPr="002A5660">
        <w:rPr>
          <w:rFonts w:hAnsi="ＭＳ 明朝" w:hint="eastAsia"/>
        </w:rPr>
        <w:t>(ｲ)　報酬</w:t>
      </w:r>
    </w:p>
    <w:p w14:paraId="458CDC6D" w14:textId="618AA510" w:rsidR="005219E0" w:rsidRDefault="005219E0" w:rsidP="004E6168">
      <w:pPr>
        <w:ind w:firstLineChars="100" w:firstLine="220"/>
      </w:pPr>
      <w:r w:rsidRPr="007B7E93">
        <w:rPr>
          <w:rFonts w:hint="eastAsia"/>
        </w:rPr>
        <w:t>直近3年間における</w:t>
      </w:r>
      <w:r w:rsidR="00341487">
        <w:rPr>
          <w:rFonts w:hint="eastAsia"/>
        </w:rPr>
        <w:t>ＳＳＦ</w:t>
      </w:r>
      <w:r w:rsidRPr="007B7E93">
        <w:rPr>
          <w:rFonts w:hint="eastAsia"/>
        </w:rPr>
        <w:t>の役員報酬年額は、次表のとおりである。</w:t>
      </w:r>
    </w:p>
    <w:p w14:paraId="496DF37D" w14:textId="77777777" w:rsidR="00EB2025" w:rsidRPr="007B7E93" w:rsidRDefault="00EB2025" w:rsidP="004E6168">
      <w:pPr>
        <w:ind w:firstLineChars="100" w:firstLine="220"/>
      </w:pPr>
    </w:p>
    <w:tbl>
      <w:tblPr>
        <w:tblStyle w:val="af4"/>
        <w:tblW w:w="0" w:type="auto"/>
        <w:tblInd w:w="203" w:type="dxa"/>
        <w:tblLook w:val="04A0" w:firstRow="1" w:lastRow="0" w:firstColumn="1" w:lastColumn="0" w:noHBand="0" w:noVBand="1"/>
      </w:tblPr>
      <w:tblGrid>
        <w:gridCol w:w="1801"/>
        <w:gridCol w:w="1801"/>
        <w:gridCol w:w="1802"/>
        <w:gridCol w:w="1802"/>
      </w:tblGrid>
      <w:tr w:rsidR="005219E0" w:rsidRPr="00304A7C" w14:paraId="3EAEEA45" w14:textId="77777777" w:rsidTr="00B91805">
        <w:trPr>
          <w:trHeight w:val="254"/>
        </w:trPr>
        <w:tc>
          <w:tcPr>
            <w:tcW w:w="1801" w:type="dxa"/>
            <w:vAlign w:val="center"/>
          </w:tcPr>
          <w:p w14:paraId="47F1263A" w14:textId="77777777" w:rsidR="005219E0" w:rsidRPr="007B7E93" w:rsidRDefault="005219E0" w:rsidP="004E6168">
            <w:pPr>
              <w:jc w:val="center"/>
            </w:pPr>
            <w:r w:rsidRPr="007B7E93">
              <w:rPr>
                <w:rFonts w:hint="eastAsia"/>
              </w:rPr>
              <w:t>役職</w:t>
            </w:r>
          </w:p>
        </w:tc>
        <w:tc>
          <w:tcPr>
            <w:tcW w:w="1801" w:type="dxa"/>
            <w:vAlign w:val="center"/>
          </w:tcPr>
          <w:p w14:paraId="095456BD" w14:textId="77777777" w:rsidR="005219E0" w:rsidRPr="007B7E93" w:rsidRDefault="005219E0" w:rsidP="004E6168">
            <w:pPr>
              <w:jc w:val="center"/>
            </w:pPr>
            <w:r w:rsidRPr="007B7E93">
              <w:rPr>
                <w:rFonts w:hint="eastAsia"/>
              </w:rPr>
              <w:t>令和2年度</w:t>
            </w:r>
          </w:p>
        </w:tc>
        <w:tc>
          <w:tcPr>
            <w:tcW w:w="1802" w:type="dxa"/>
            <w:vAlign w:val="center"/>
          </w:tcPr>
          <w:p w14:paraId="03905812" w14:textId="77777777" w:rsidR="005219E0" w:rsidRPr="007B7E93" w:rsidRDefault="005219E0" w:rsidP="004E6168">
            <w:pPr>
              <w:jc w:val="center"/>
            </w:pPr>
            <w:r w:rsidRPr="007B7E93">
              <w:rPr>
                <w:rFonts w:hint="eastAsia"/>
              </w:rPr>
              <w:t>令和3年度</w:t>
            </w:r>
          </w:p>
        </w:tc>
        <w:tc>
          <w:tcPr>
            <w:tcW w:w="1802" w:type="dxa"/>
            <w:vAlign w:val="center"/>
          </w:tcPr>
          <w:p w14:paraId="538F61FC" w14:textId="77777777" w:rsidR="005219E0" w:rsidRPr="007B7E93" w:rsidRDefault="005219E0" w:rsidP="004E6168">
            <w:pPr>
              <w:jc w:val="center"/>
            </w:pPr>
            <w:r w:rsidRPr="007B7E93">
              <w:rPr>
                <w:rFonts w:hint="eastAsia"/>
              </w:rPr>
              <w:t>令和4年度</w:t>
            </w:r>
          </w:p>
        </w:tc>
      </w:tr>
      <w:tr w:rsidR="005219E0" w:rsidRPr="00304A7C" w14:paraId="54963ED2" w14:textId="77777777" w:rsidTr="00B91805">
        <w:trPr>
          <w:trHeight w:val="254"/>
        </w:trPr>
        <w:tc>
          <w:tcPr>
            <w:tcW w:w="1801" w:type="dxa"/>
          </w:tcPr>
          <w:p w14:paraId="575E3E38" w14:textId="77777777" w:rsidR="005219E0" w:rsidRPr="007B7E93" w:rsidRDefault="005219E0" w:rsidP="004E6168">
            <w:r w:rsidRPr="007B7E93">
              <w:rPr>
                <w:rFonts w:hint="eastAsia"/>
              </w:rPr>
              <w:t>代表取締役社長</w:t>
            </w:r>
          </w:p>
        </w:tc>
        <w:tc>
          <w:tcPr>
            <w:tcW w:w="1801" w:type="dxa"/>
            <w:vAlign w:val="center"/>
          </w:tcPr>
          <w:p w14:paraId="5585CC6D" w14:textId="77777777" w:rsidR="005219E0" w:rsidRPr="007B7E93" w:rsidRDefault="005219E0" w:rsidP="004E6168">
            <w:pPr>
              <w:jc w:val="right"/>
            </w:pPr>
            <w:r w:rsidRPr="007B7E93">
              <w:rPr>
                <w:rFonts w:hint="eastAsia"/>
              </w:rPr>
              <w:t>9</w:t>
            </w:r>
            <w:r w:rsidRPr="007B7E93">
              <w:t>,</w:t>
            </w:r>
            <w:r w:rsidRPr="007B7E93">
              <w:rPr>
                <w:rFonts w:hint="eastAsia"/>
              </w:rPr>
              <w:t>450,000円</w:t>
            </w:r>
          </w:p>
        </w:tc>
        <w:tc>
          <w:tcPr>
            <w:tcW w:w="1802" w:type="dxa"/>
            <w:vAlign w:val="center"/>
          </w:tcPr>
          <w:p w14:paraId="09004286" w14:textId="77777777" w:rsidR="005219E0" w:rsidRPr="007B7E93" w:rsidRDefault="005219E0" w:rsidP="004E6168">
            <w:pPr>
              <w:jc w:val="right"/>
            </w:pPr>
            <w:r w:rsidRPr="007B7E93">
              <w:rPr>
                <w:rFonts w:hint="eastAsia"/>
              </w:rPr>
              <w:t>9,000,000円</w:t>
            </w:r>
          </w:p>
        </w:tc>
        <w:tc>
          <w:tcPr>
            <w:tcW w:w="1802" w:type="dxa"/>
            <w:vAlign w:val="center"/>
          </w:tcPr>
          <w:p w14:paraId="6A04C8BF" w14:textId="77777777" w:rsidR="005219E0" w:rsidRPr="007B7E93" w:rsidRDefault="005219E0" w:rsidP="004E6168">
            <w:pPr>
              <w:jc w:val="right"/>
            </w:pPr>
            <w:r w:rsidRPr="007B7E93">
              <w:rPr>
                <w:rFonts w:hint="eastAsia"/>
              </w:rPr>
              <w:t>9,450,000円</w:t>
            </w:r>
          </w:p>
        </w:tc>
      </w:tr>
      <w:tr w:rsidR="005219E0" w:rsidRPr="00304A7C" w14:paraId="71F48BE4" w14:textId="77777777" w:rsidTr="00B91805">
        <w:trPr>
          <w:trHeight w:val="261"/>
        </w:trPr>
        <w:tc>
          <w:tcPr>
            <w:tcW w:w="1801" w:type="dxa"/>
          </w:tcPr>
          <w:p w14:paraId="22F4ECA9" w14:textId="77777777" w:rsidR="005219E0" w:rsidRPr="007B7E93" w:rsidRDefault="005219E0" w:rsidP="004E6168">
            <w:r w:rsidRPr="007B7E93">
              <w:rPr>
                <w:rFonts w:hint="eastAsia"/>
              </w:rPr>
              <w:t>常務取締役</w:t>
            </w:r>
          </w:p>
        </w:tc>
        <w:tc>
          <w:tcPr>
            <w:tcW w:w="1801" w:type="dxa"/>
            <w:vAlign w:val="center"/>
          </w:tcPr>
          <w:p w14:paraId="2927D83A" w14:textId="77777777" w:rsidR="005219E0" w:rsidRPr="007B7E93" w:rsidRDefault="005219E0" w:rsidP="004E6168">
            <w:pPr>
              <w:jc w:val="right"/>
            </w:pPr>
            <w:r w:rsidRPr="007B7E93">
              <w:rPr>
                <w:rFonts w:hint="eastAsia"/>
              </w:rPr>
              <w:t>7,200,000円</w:t>
            </w:r>
          </w:p>
        </w:tc>
        <w:tc>
          <w:tcPr>
            <w:tcW w:w="1802" w:type="dxa"/>
            <w:vAlign w:val="center"/>
          </w:tcPr>
          <w:p w14:paraId="789EF1D3" w14:textId="77777777" w:rsidR="005219E0" w:rsidRPr="007B7E93" w:rsidRDefault="005219E0" w:rsidP="004E6168">
            <w:pPr>
              <w:jc w:val="right"/>
            </w:pPr>
            <w:r w:rsidRPr="007B7E93">
              <w:rPr>
                <w:rFonts w:hint="eastAsia"/>
              </w:rPr>
              <w:t>7,200,000円</w:t>
            </w:r>
          </w:p>
        </w:tc>
        <w:tc>
          <w:tcPr>
            <w:tcW w:w="1802" w:type="dxa"/>
            <w:vAlign w:val="center"/>
          </w:tcPr>
          <w:p w14:paraId="04B013CE" w14:textId="77777777" w:rsidR="005219E0" w:rsidRPr="007B7E93" w:rsidRDefault="005219E0" w:rsidP="004E6168">
            <w:pPr>
              <w:jc w:val="right"/>
            </w:pPr>
            <w:r w:rsidRPr="007B7E93">
              <w:rPr>
                <w:rFonts w:hint="eastAsia"/>
              </w:rPr>
              <w:t>7,560,000円</w:t>
            </w:r>
          </w:p>
        </w:tc>
      </w:tr>
    </w:tbl>
    <w:p w14:paraId="497ED15B" w14:textId="77777777" w:rsidR="00EB2025" w:rsidRDefault="00EB2025" w:rsidP="004E6168">
      <w:pPr>
        <w:ind w:firstLineChars="100" w:firstLine="220"/>
      </w:pPr>
    </w:p>
    <w:p w14:paraId="4DA7A3A9" w14:textId="1A22F0DB" w:rsidR="005219E0" w:rsidRPr="007B7E93" w:rsidRDefault="005219E0" w:rsidP="004E6168">
      <w:pPr>
        <w:ind w:firstLineChars="100" w:firstLine="220"/>
      </w:pPr>
      <w:r w:rsidRPr="007B7E93">
        <w:t>府退職者及び公募により選任された役員の報酬</w:t>
      </w:r>
      <w:r w:rsidRPr="007B7E93">
        <w:rPr>
          <w:rFonts w:hint="eastAsia"/>
        </w:rPr>
        <w:t>について定める「大阪府指定出資法人の人事、報酬等に関する取扱要領」第5項第1号ウ(ｱ)は「</w:t>
      </w:r>
      <w:r w:rsidRPr="007B7E93">
        <w:t>報酬月額については、別表に掲げる報酬年額の範囲内において、指定出資法人の</w:t>
      </w:r>
      <w:r w:rsidRPr="007B7E93">
        <w:rPr>
          <w:rFonts w:hint="eastAsia"/>
        </w:rPr>
        <w:t>役員の報酬等に関する規程に基づき、決定するものとする」とされており、別表上</w:t>
      </w:r>
      <w:r w:rsidR="00341487">
        <w:rPr>
          <w:rFonts w:hint="eastAsia"/>
        </w:rPr>
        <w:t>ＳＳＦ</w:t>
      </w:r>
      <w:r w:rsidRPr="007B7E93">
        <w:rPr>
          <w:rFonts w:hint="eastAsia"/>
        </w:rPr>
        <w:t>の代表取締役社長の報酬年額は925万円、常務取締役の報酬年額は740万円と定められている。</w:t>
      </w:r>
    </w:p>
    <w:p w14:paraId="333E71B9" w14:textId="77777777" w:rsidR="005219E0" w:rsidRPr="007B7E93" w:rsidRDefault="005219E0" w:rsidP="004E6168">
      <w:pPr>
        <w:ind w:firstLineChars="100" w:firstLine="220"/>
      </w:pPr>
      <w:r w:rsidRPr="007B7E93">
        <w:rPr>
          <w:rFonts w:hint="eastAsia"/>
        </w:rPr>
        <w:t>この点、令和2年度及び令和4年度の代表取締役の報酬年額及び令和4年度の常務取締役の報酬年額は、同規定の範囲を超えている。</w:t>
      </w:r>
    </w:p>
    <w:p w14:paraId="7D9D8C30" w14:textId="77777777" w:rsidR="005219E0" w:rsidRPr="007B7E93" w:rsidRDefault="005219E0" w:rsidP="004E6168">
      <w:pPr>
        <w:ind w:firstLineChars="100" w:firstLine="220"/>
      </w:pPr>
      <w:r w:rsidRPr="007B7E93">
        <w:rPr>
          <w:rFonts w:hint="eastAsia"/>
        </w:rPr>
        <w:t>もっとも、同号オは「役員業績評価制度に評価結果を反映する役員の報酬については別表に掲げる報酬年額に100分の105又は100分の95を乗じて得た額の範囲内とする」旨の定めがあることから、業績評価に応じて増額がなされたものとして特段の問題はない。</w:t>
      </w:r>
    </w:p>
    <w:p w14:paraId="53D07558" w14:textId="6CCA5487" w:rsidR="005219E0" w:rsidRPr="007B7E93" w:rsidRDefault="005219E0" w:rsidP="004E6168">
      <w:pPr>
        <w:ind w:firstLineChars="100" w:firstLine="220"/>
      </w:pPr>
      <w:r w:rsidRPr="007B7E93">
        <w:rPr>
          <w:rFonts w:hint="eastAsia"/>
        </w:rPr>
        <w:t>なお、非常勤取締役である大阪府派遣職員については、公益的法人等への職員の派遣等に関する条例第4条に基づき派遣される職員として、大阪府が給料等を支払っている</w:t>
      </w:r>
      <w:r w:rsidRPr="007B7E93">
        <w:rPr>
          <w:rFonts w:hint="eastAsia"/>
        </w:rPr>
        <w:lastRenderedPageBreak/>
        <w:t>ことから、</w:t>
      </w:r>
      <w:r w:rsidR="00341487">
        <w:rPr>
          <w:rFonts w:hint="eastAsia"/>
        </w:rPr>
        <w:t>ＳＳＦ</w:t>
      </w:r>
      <w:r w:rsidRPr="007B7E93">
        <w:rPr>
          <w:rFonts w:hint="eastAsia"/>
        </w:rPr>
        <w:t>からの役員報酬は支払われていない。また、その他の非常勤取締役3名及び非常勤監査役1名についても</w:t>
      </w:r>
      <w:r w:rsidR="00341487">
        <w:rPr>
          <w:rFonts w:hint="eastAsia"/>
        </w:rPr>
        <w:t>ＳＳＦ</w:t>
      </w:r>
      <w:r w:rsidRPr="007B7E93">
        <w:rPr>
          <w:rFonts w:hint="eastAsia"/>
        </w:rPr>
        <w:t>からの役員報酬は支払われていない。</w:t>
      </w:r>
    </w:p>
    <w:p w14:paraId="7F3295F8" w14:textId="77777777" w:rsidR="005219E0" w:rsidRPr="007B7E93" w:rsidRDefault="005219E0" w:rsidP="007B7E93">
      <w:pPr>
        <w:ind w:leftChars="100" w:left="220" w:firstLineChars="100" w:firstLine="220"/>
        <w:outlineLvl w:val="3"/>
      </w:pPr>
      <w:r w:rsidRPr="007B7E93">
        <w:rPr>
          <w:rFonts w:hint="eastAsia"/>
        </w:rPr>
        <w:t>イ　派遣職員</w:t>
      </w:r>
    </w:p>
    <w:p w14:paraId="52B0459A" w14:textId="0EBE04B6" w:rsidR="005219E0" w:rsidRPr="007B7E93" w:rsidRDefault="00341487" w:rsidP="004E6168">
      <w:pPr>
        <w:ind w:firstLineChars="100" w:firstLine="220"/>
      </w:pPr>
      <w:r>
        <w:rPr>
          <w:rFonts w:hint="eastAsia"/>
        </w:rPr>
        <w:t>ＳＳＦ</w:t>
      </w:r>
      <w:r w:rsidR="005219E0" w:rsidRPr="007B7E93">
        <w:rPr>
          <w:rFonts w:hint="eastAsia"/>
        </w:rPr>
        <w:t>には大阪府からの派遣職員が常時2～3名存在する。大阪府と</w:t>
      </w:r>
      <w:r>
        <w:rPr>
          <w:rFonts w:hint="eastAsia"/>
        </w:rPr>
        <w:t>ＳＳＦ</w:t>
      </w:r>
      <w:r w:rsidR="005219E0" w:rsidRPr="007B7E93">
        <w:rPr>
          <w:rFonts w:hint="eastAsia"/>
        </w:rPr>
        <w:t>との間では、「派遣職員の取扱いに関する取り決め」が締結されており、従事期間や給与水準、退職手当に関する規定、並びに一定の場合に派遣職員を</w:t>
      </w:r>
      <w:r>
        <w:rPr>
          <w:rFonts w:hint="eastAsia"/>
        </w:rPr>
        <w:t>ＳＳＦ</w:t>
      </w:r>
      <w:r w:rsidR="005219E0" w:rsidRPr="007B7E93">
        <w:rPr>
          <w:rFonts w:hint="eastAsia"/>
        </w:rPr>
        <w:t>の職員として採用すること等が定められており、同取り決めに基づき給与等が支払われている。</w:t>
      </w:r>
    </w:p>
    <w:p w14:paraId="4F6AFE2F" w14:textId="77777777" w:rsidR="005219E0" w:rsidRPr="007B7E93" w:rsidRDefault="005219E0" w:rsidP="004E6168"/>
    <w:p w14:paraId="56A637BA" w14:textId="77777777" w:rsidR="005219E0" w:rsidRPr="007B7E93" w:rsidRDefault="005219E0" w:rsidP="007B7E93">
      <w:pPr>
        <w:ind w:firstLineChars="100" w:firstLine="221"/>
        <w:outlineLvl w:val="1"/>
        <w:rPr>
          <w:b/>
        </w:rPr>
      </w:pPr>
      <w:bookmarkStart w:id="230" w:name="_Toc158132764"/>
      <w:bookmarkStart w:id="231" w:name="_Hlk157092785"/>
      <w:r w:rsidRPr="007B7E93">
        <w:rPr>
          <w:rFonts w:hint="eastAsia"/>
          <w:b/>
        </w:rPr>
        <w:t>６　監査の視点及び方法</w:t>
      </w:r>
      <w:bookmarkEnd w:id="230"/>
    </w:p>
    <w:p w14:paraId="41B4AE91" w14:textId="77777777" w:rsidR="005219E0" w:rsidRPr="002A5660" w:rsidRDefault="005219E0" w:rsidP="007B7E93">
      <w:pPr>
        <w:ind w:firstLineChars="100" w:firstLine="221"/>
        <w:outlineLvl w:val="2"/>
        <w:rPr>
          <w:rFonts w:hAnsi="ＭＳ 明朝"/>
          <w:b/>
        </w:rPr>
      </w:pPr>
      <w:bookmarkStart w:id="232" w:name="_Toc158132765"/>
      <w:r w:rsidRPr="002A5660">
        <w:rPr>
          <w:rFonts w:hAnsi="ＭＳ 明朝" w:hint="eastAsia"/>
          <w:b/>
        </w:rPr>
        <w:t>(1)　監査の視点</w:t>
      </w:r>
      <w:bookmarkEnd w:id="232"/>
    </w:p>
    <w:bookmarkEnd w:id="231"/>
    <w:p w14:paraId="4B99BBE7" w14:textId="0E5409B1" w:rsidR="005219E0" w:rsidRPr="007B7E93" w:rsidRDefault="005219E0" w:rsidP="007B7E93">
      <w:pPr>
        <w:ind w:leftChars="200" w:left="660" w:hangingChars="100" w:hanging="220"/>
        <w:outlineLvl w:val="3"/>
      </w:pPr>
      <w:r w:rsidRPr="007B7E93">
        <w:rPr>
          <w:rFonts w:hint="eastAsia"/>
        </w:rPr>
        <w:t>ア　大阪府から</w:t>
      </w:r>
      <w:r w:rsidR="00341487">
        <w:rPr>
          <w:rFonts w:hint="eastAsia"/>
        </w:rPr>
        <w:t>ＳＳＦ</w:t>
      </w:r>
      <w:r w:rsidRPr="007B7E93">
        <w:rPr>
          <w:rFonts w:hint="eastAsia"/>
        </w:rPr>
        <w:t>に対して公有財産の使用又は貸付け等を行うにあたり、</w:t>
      </w:r>
      <w:r w:rsidR="00341487">
        <w:rPr>
          <w:rFonts w:hint="eastAsia"/>
        </w:rPr>
        <w:t>ＳＳＦ</w:t>
      </w:r>
      <w:r w:rsidRPr="007B7E93">
        <w:rPr>
          <w:rFonts w:hint="eastAsia"/>
        </w:rPr>
        <w:t>の事業収益性に見合った適切な使用料又は賃料の設定が行われているかを監査する。</w:t>
      </w:r>
    </w:p>
    <w:p w14:paraId="63CA74D7" w14:textId="4E327670" w:rsidR="005219E0" w:rsidRPr="007B7E93" w:rsidRDefault="005219E0" w:rsidP="007B7E93">
      <w:pPr>
        <w:ind w:leftChars="200" w:left="660" w:hangingChars="100" w:hanging="220"/>
        <w:outlineLvl w:val="3"/>
      </w:pPr>
      <w:r w:rsidRPr="007B7E93">
        <w:rPr>
          <w:rFonts w:hint="eastAsia"/>
        </w:rPr>
        <w:t xml:space="preserve">イ　</w:t>
      </w:r>
      <w:r w:rsidR="00341487">
        <w:rPr>
          <w:rFonts w:hint="eastAsia"/>
        </w:rPr>
        <w:t>ＳＳＦ</w:t>
      </w:r>
      <w:r w:rsidRPr="007B7E93">
        <w:rPr>
          <w:rFonts w:hint="eastAsia"/>
        </w:rPr>
        <w:t>では代表取締役及び常務取締役という主要なポストに大阪府</w:t>
      </w:r>
      <w:r w:rsidR="006935C2" w:rsidRPr="007B7E93">
        <w:rPr>
          <w:rFonts w:hint="eastAsia"/>
        </w:rPr>
        <w:t>ＯＢ</w:t>
      </w:r>
      <w:r w:rsidRPr="007B7E93">
        <w:rPr>
          <w:rFonts w:hint="eastAsia"/>
        </w:rPr>
        <w:t>が就任していることから、かかる大阪府による人的関与の必要性及び相当性を図る観点から、役員選任過程が適切であるか、また選任された役員により指定出資法人の事業運営及び計画の実現可能性や予実管理等がなされているか、派遣人員に対して支払われる給与又は報酬が適切であるかを監査する。</w:t>
      </w:r>
    </w:p>
    <w:p w14:paraId="68F159D5" w14:textId="0A577C1C" w:rsidR="005219E0" w:rsidRPr="007B7E93" w:rsidRDefault="005219E0" w:rsidP="007B7E93">
      <w:pPr>
        <w:ind w:leftChars="200" w:left="660" w:hangingChars="100" w:hanging="220"/>
        <w:outlineLvl w:val="3"/>
      </w:pPr>
      <w:r w:rsidRPr="007B7E93">
        <w:rPr>
          <w:rFonts w:hint="eastAsia"/>
        </w:rPr>
        <w:t xml:space="preserve">ウ　</w:t>
      </w:r>
      <w:r w:rsidR="00341487">
        <w:rPr>
          <w:rFonts w:hint="eastAsia"/>
        </w:rPr>
        <w:t>ＳＳＦ</w:t>
      </w:r>
      <w:r w:rsidRPr="007B7E93">
        <w:rPr>
          <w:rFonts w:hint="eastAsia"/>
        </w:rPr>
        <w:t>に対する関与の在り方（継続、見直し、撤退）を判断するため大阪府内部において客観的基準が設定されているか、またその基準に従った運用が行われているかを監査する。</w:t>
      </w:r>
    </w:p>
    <w:p w14:paraId="0E1038A4" w14:textId="39205656" w:rsidR="005219E0" w:rsidRPr="007B7E93" w:rsidRDefault="005219E0" w:rsidP="007B7E93">
      <w:pPr>
        <w:ind w:leftChars="200" w:left="660" w:hangingChars="100" w:hanging="220"/>
        <w:outlineLvl w:val="3"/>
      </w:pPr>
      <w:r w:rsidRPr="007B7E93">
        <w:rPr>
          <w:rFonts w:hint="eastAsia"/>
        </w:rPr>
        <w:t>エ　大阪府が支出した財産が効率的かつ有効に利用されることが期待できるか、大阪府の財政運営に対するリスクが最小限に抑えられているかという観点から、</w:t>
      </w:r>
      <w:r w:rsidR="00341487">
        <w:rPr>
          <w:rFonts w:hint="eastAsia"/>
        </w:rPr>
        <w:t>ＳＳＦ</w:t>
      </w:r>
      <w:r w:rsidRPr="007B7E93">
        <w:rPr>
          <w:rFonts w:hint="eastAsia"/>
        </w:rPr>
        <w:t>の行う各事業の採算性や立案する中期経営計画の妥当性、相当性を検証するとともに、</w:t>
      </w:r>
      <w:r w:rsidR="00341487">
        <w:rPr>
          <w:rFonts w:hint="eastAsia"/>
        </w:rPr>
        <w:t>ＳＳＦ</w:t>
      </w:r>
      <w:r w:rsidRPr="007B7E93">
        <w:rPr>
          <w:rFonts w:hint="eastAsia"/>
        </w:rPr>
        <w:t>における運営の必要性、また</w:t>
      </w:r>
      <w:r w:rsidR="00341487">
        <w:rPr>
          <w:rFonts w:hint="eastAsia"/>
        </w:rPr>
        <w:t>ＳＳＦ</w:t>
      </w:r>
      <w:r w:rsidRPr="007B7E93">
        <w:rPr>
          <w:rFonts w:hint="eastAsia"/>
        </w:rPr>
        <w:t>の事業を運営するにあたり適切な人員規模で計画的な事業運営が行われているかといった観点から監査を行う。</w:t>
      </w:r>
    </w:p>
    <w:p w14:paraId="1F59B383" w14:textId="77777777" w:rsidR="005219E0" w:rsidRPr="007B7E93" w:rsidRDefault="005219E0" w:rsidP="004E6168"/>
    <w:p w14:paraId="4F486A74" w14:textId="77777777" w:rsidR="005219E0" w:rsidRPr="002A5660" w:rsidRDefault="005219E0" w:rsidP="007B7E93">
      <w:pPr>
        <w:ind w:firstLineChars="100" w:firstLine="221"/>
        <w:outlineLvl w:val="2"/>
        <w:rPr>
          <w:rFonts w:hAnsi="ＭＳ 明朝"/>
          <w:b/>
        </w:rPr>
      </w:pPr>
      <w:bookmarkStart w:id="233" w:name="_Toc158132766"/>
      <w:bookmarkStart w:id="234" w:name="_Hlk157092809"/>
      <w:r w:rsidRPr="002A5660">
        <w:rPr>
          <w:rFonts w:hAnsi="ＭＳ 明朝" w:hint="eastAsia"/>
          <w:b/>
        </w:rPr>
        <w:t>(2)　監査の方法</w:t>
      </w:r>
      <w:bookmarkEnd w:id="233"/>
    </w:p>
    <w:bookmarkEnd w:id="234"/>
    <w:p w14:paraId="2828B105" w14:textId="2AE5D475" w:rsidR="005219E0" w:rsidRPr="007B7E93" w:rsidRDefault="005219E0" w:rsidP="007B7E93">
      <w:pPr>
        <w:ind w:leftChars="200" w:left="660" w:hangingChars="100" w:hanging="220"/>
        <w:outlineLvl w:val="3"/>
      </w:pPr>
      <w:r w:rsidRPr="007B7E93">
        <w:rPr>
          <w:rFonts w:hint="eastAsia"/>
        </w:rPr>
        <w:t>ア　上記(1)監査の視点ア乃至エの視点での監査のため、所管部局である大阪府港湾局及び</w:t>
      </w:r>
      <w:r w:rsidR="00341487">
        <w:rPr>
          <w:rFonts w:hint="eastAsia"/>
        </w:rPr>
        <w:t>ＳＳＦ</w:t>
      </w:r>
      <w:r w:rsidRPr="007B7E93">
        <w:rPr>
          <w:rFonts w:hint="eastAsia"/>
        </w:rPr>
        <w:t>に対して資料の提出を求め、これを精査するとともに、必要に応じて追加の資料提供を求めた。</w:t>
      </w:r>
    </w:p>
    <w:p w14:paraId="3C1BCE3B" w14:textId="7AD8C6FD" w:rsidR="005219E0" w:rsidRPr="007B7E93" w:rsidRDefault="005219E0" w:rsidP="007B7E93">
      <w:pPr>
        <w:ind w:leftChars="200" w:left="660" w:hangingChars="100" w:hanging="220"/>
        <w:outlineLvl w:val="3"/>
      </w:pPr>
      <w:r w:rsidRPr="007B7E93">
        <w:rPr>
          <w:rFonts w:hint="eastAsia"/>
        </w:rPr>
        <w:t>イ　上記(1)監査の視点ア乃至エの視点に基づく監査のため、提出資料によって読み取ることができない点があれば、所管部局担当者及び</w:t>
      </w:r>
      <w:r w:rsidR="00341487">
        <w:rPr>
          <w:rFonts w:hint="eastAsia"/>
        </w:rPr>
        <w:t>ＳＳＦ</w:t>
      </w:r>
      <w:r w:rsidRPr="007B7E93">
        <w:rPr>
          <w:rFonts w:hint="eastAsia"/>
        </w:rPr>
        <w:t>担当部署職員等へのヒアリングを実施した。</w:t>
      </w:r>
    </w:p>
    <w:p w14:paraId="11C376DE" w14:textId="77777777" w:rsidR="005219E0" w:rsidRPr="007B7E93" w:rsidRDefault="005219E0" w:rsidP="004E6168">
      <w:pPr>
        <w:rPr>
          <w:b/>
          <w:shd w:val="pct15" w:color="auto" w:fill="FFFFFF"/>
        </w:rPr>
      </w:pPr>
    </w:p>
    <w:p w14:paraId="12B3D66D" w14:textId="77777777" w:rsidR="005219E0" w:rsidRPr="007B7E93" w:rsidRDefault="005219E0" w:rsidP="007B7E93">
      <w:pPr>
        <w:ind w:firstLineChars="100" w:firstLine="221"/>
        <w:outlineLvl w:val="1"/>
        <w:rPr>
          <w:b/>
        </w:rPr>
      </w:pPr>
      <w:bookmarkStart w:id="235" w:name="_Toc158132767"/>
      <w:bookmarkStart w:id="236" w:name="_Hlk157092829"/>
      <w:r w:rsidRPr="007B7E93">
        <w:rPr>
          <w:rFonts w:hint="eastAsia"/>
          <w:b/>
        </w:rPr>
        <w:lastRenderedPageBreak/>
        <w:t>７　指定出資法人としての在り方（大阪府が示す方向性）</w:t>
      </w:r>
      <w:bookmarkEnd w:id="235"/>
    </w:p>
    <w:p w14:paraId="1835DAC8" w14:textId="4379E49C" w:rsidR="005219E0" w:rsidRPr="002A5660" w:rsidRDefault="005219E0" w:rsidP="007B7E93">
      <w:pPr>
        <w:ind w:firstLineChars="100" w:firstLine="221"/>
        <w:outlineLvl w:val="2"/>
        <w:rPr>
          <w:rFonts w:hAnsi="ＭＳ 明朝"/>
          <w:b/>
        </w:rPr>
      </w:pPr>
      <w:bookmarkStart w:id="237" w:name="_Toc158132768"/>
      <w:r w:rsidRPr="002A5660">
        <w:rPr>
          <w:rFonts w:hAnsi="ＭＳ 明朝"/>
          <w:b/>
        </w:rPr>
        <w:t>(1)</w:t>
      </w:r>
      <w:r w:rsidRPr="002A5660">
        <w:rPr>
          <w:rFonts w:hAnsi="ＭＳ 明朝" w:hint="eastAsia"/>
          <w:b/>
        </w:rPr>
        <w:t xml:space="preserve">　大阪府が示す</w:t>
      </w:r>
      <w:r w:rsidR="00341487">
        <w:rPr>
          <w:rFonts w:hAnsi="ＭＳ 明朝" w:hint="eastAsia"/>
          <w:b/>
        </w:rPr>
        <w:t>ＳＳＦ</w:t>
      </w:r>
      <w:r w:rsidRPr="002A5660">
        <w:rPr>
          <w:rFonts w:hAnsi="ＭＳ 明朝" w:hint="eastAsia"/>
          <w:b/>
        </w:rPr>
        <w:t>の方向性</w:t>
      </w:r>
      <w:bookmarkEnd w:id="237"/>
    </w:p>
    <w:bookmarkEnd w:id="236"/>
    <w:p w14:paraId="6516F38F" w14:textId="6C85E268" w:rsidR="005219E0" w:rsidRPr="007B7E93" w:rsidRDefault="005219E0" w:rsidP="004E6168">
      <w:pPr>
        <w:ind w:firstLineChars="100" w:firstLine="220"/>
      </w:pPr>
      <w:r w:rsidRPr="007B7E93">
        <w:rPr>
          <w:rFonts w:hint="eastAsia"/>
        </w:rPr>
        <w:t>大阪府は、平成26年2月に公表した「平成26年度行財政計画の取組みについて」と題する資料において、指定出資法人としての</w:t>
      </w:r>
      <w:r w:rsidR="00341487">
        <w:rPr>
          <w:rFonts w:hint="eastAsia"/>
        </w:rPr>
        <w:t>ＳＳＦ</w:t>
      </w:r>
      <w:r w:rsidRPr="007B7E93">
        <w:rPr>
          <w:rFonts w:hint="eastAsia"/>
        </w:rPr>
        <w:t>の今後の方向性につき、「抜本的見直し」を行うことを示し、その具体的な内容を次のとおりとしている。</w:t>
      </w:r>
    </w:p>
    <w:p w14:paraId="3C8AAB09" w14:textId="77777777" w:rsidR="005219E0" w:rsidRPr="007B7E93" w:rsidRDefault="005219E0" w:rsidP="004E6168">
      <w:pPr>
        <w:ind w:firstLineChars="100" w:firstLine="220"/>
      </w:pPr>
      <w:r w:rsidRPr="007B7E93">
        <w:rPr>
          <w:rFonts w:hint="eastAsia"/>
        </w:rPr>
        <w:t>・大阪港埠頭株式会社と神戸港埠頭株式会社の経営統合後に経営統合を目指す</w:t>
      </w:r>
    </w:p>
    <w:p w14:paraId="2ED05C4D" w14:textId="77777777" w:rsidR="005219E0" w:rsidRPr="007B7E93" w:rsidRDefault="005219E0" w:rsidP="007B7E93">
      <w:pPr>
        <w:ind w:leftChars="100" w:left="440" w:hangingChars="100" w:hanging="220"/>
      </w:pPr>
      <w:r w:rsidRPr="007B7E93">
        <w:rPr>
          <w:rFonts w:hint="eastAsia"/>
        </w:rPr>
        <w:t>・それまでの間は、法人として収益性の向上、安定的な経営の維持や事業展開を引き続き行うとともに港湾運営会社指定に向け、運営ノウハウの蓄積を図る</w:t>
      </w:r>
    </w:p>
    <w:p w14:paraId="0A71BC42" w14:textId="0EC8461C" w:rsidR="005219E0" w:rsidRPr="007B7E93" w:rsidRDefault="005219E0" w:rsidP="004E6168">
      <w:pPr>
        <w:ind w:firstLineChars="100" w:firstLine="220"/>
      </w:pPr>
      <w:r w:rsidRPr="007B7E93">
        <w:rPr>
          <w:rFonts w:hint="eastAsia"/>
        </w:rPr>
        <w:t>なお、大阪港埠頭株式会社と神戸港埠頭株式会社との経営統合は、平成26年10月に実現しており、これによって阪神国際港湾株式会社（以下「阪神国際港湾」という。）が設立されている。さらに、</w:t>
      </w:r>
      <w:r w:rsidR="00341487">
        <w:rPr>
          <w:rFonts w:hint="eastAsia"/>
        </w:rPr>
        <w:t>ＳＳＦ</w:t>
      </w:r>
      <w:r w:rsidRPr="007B7E93">
        <w:rPr>
          <w:rFonts w:hint="eastAsia"/>
        </w:rPr>
        <w:t>は平成27年12月に、大阪府より港湾運営会社の指定を受けていることから、「平成26年度行財政計画の取組みについて」において大阪府が示した方針のうち、現時点において実現していないのは</w:t>
      </w:r>
      <w:r w:rsidR="00341487">
        <w:rPr>
          <w:rFonts w:hint="eastAsia"/>
        </w:rPr>
        <w:t>ＳＳＦ</w:t>
      </w:r>
      <w:r w:rsidRPr="007B7E93">
        <w:rPr>
          <w:rFonts w:hint="eastAsia"/>
        </w:rPr>
        <w:t>と阪神国際港湾との経営統合のみである。</w:t>
      </w:r>
    </w:p>
    <w:p w14:paraId="484FF1FD" w14:textId="220046D1" w:rsidR="005219E0" w:rsidRPr="007B7E93" w:rsidRDefault="005219E0" w:rsidP="004E6168">
      <w:pPr>
        <w:ind w:firstLineChars="100" w:firstLine="220"/>
      </w:pPr>
      <w:r w:rsidRPr="007B7E93">
        <w:rPr>
          <w:rFonts w:hint="eastAsia"/>
        </w:rPr>
        <w:t>また、</w:t>
      </w:r>
      <w:r w:rsidR="00341487">
        <w:rPr>
          <w:rFonts w:hint="eastAsia"/>
        </w:rPr>
        <w:t>ＳＳＦ</w:t>
      </w:r>
      <w:r w:rsidRPr="007B7E93">
        <w:rPr>
          <w:rFonts w:hint="eastAsia"/>
        </w:rPr>
        <w:t>の今後の在り方については、大阪府が平成27年2月に公表した「行財政改革推進プラン（案）」及び、平成30年から令和5年まで毎年2月に公表している「大阪府行政経営の取組み」の全てで、一貫して阪神国際港湾との経営統合を目指すという方針が維持されている。</w:t>
      </w:r>
    </w:p>
    <w:p w14:paraId="3E0351B9" w14:textId="77777777" w:rsidR="005219E0" w:rsidRPr="007B7E93" w:rsidRDefault="005219E0" w:rsidP="004E6168">
      <w:pPr>
        <w:rPr>
          <w:b/>
        </w:rPr>
      </w:pPr>
    </w:p>
    <w:p w14:paraId="206305BE" w14:textId="77777777" w:rsidR="005219E0" w:rsidRPr="002A5660" w:rsidRDefault="005219E0" w:rsidP="007B7E93">
      <w:pPr>
        <w:ind w:firstLineChars="100" w:firstLine="221"/>
        <w:outlineLvl w:val="2"/>
        <w:rPr>
          <w:rFonts w:hAnsi="ＭＳ 明朝"/>
          <w:b/>
        </w:rPr>
      </w:pPr>
      <w:bookmarkStart w:id="238" w:name="_Toc158132769"/>
      <w:bookmarkStart w:id="239" w:name="_Hlk157092853"/>
      <w:r w:rsidRPr="002A5660">
        <w:rPr>
          <w:rFonts w:hAnsi="ＭＳ 明朝" w:hint="eastAsia"/>
          <w:b/>
        </w:rPr>
        <w:t>(</w:t>
      </w:r>
      <w:r w:rsidRPr="002A5660">
        <w:rPr>
          <w:rFonts w:hAnsi="ＭＳ 明朝"/>
          <w:b/>
        </w:rPr>
        <w:t>2)</w:t>
      </w:r>
      <w:r w:rsidRPr="002A5660">
        <w:rPr>
          <w:rFonts w:hAnsi="ＭＳ 明朝" w:hint="eastAsia"/>
          <w:b/>
        </w:rPr>
        <w:t xml:space="preserve">　大阪府が示した方向性に対する対応</w:t>
      </w:r>
      <w:bookmarkEnd w:id="238"/>
    </w:p>
    <w:bookmarkEnd w:id="239"/>
    <w:p w14:paraId="11E01435" w14:textId="77777777" w:rsidR="005219E0" w:rsidRPr="007B7E93" w:rsidRDefault="005219E0" w:rsidP="007B7E93">
      <w:pPr>
        <w:ind w:leftChars="100" w:left="220" w:firstLineChars="100" w:firstLine="220"/>
        <w:outlineLvl w:val="3"/>
      </w:pPr>
      <w:r w:rsidRPr="007B7E93">
        <w:rPr>
          <w:rFonts w:hint="eastAsia"/>
        </w:rPr>
        <w:t>ア　現状と課題</w:t>
      </w:r>
    </w:p>
    <w:p w14:paraId="5C73E1FC" w14:textId="572E3691" w:rsidR="005219E0" w:rsidRPr="007B7E93" w:rsidRDefault="005219E0" w:rsidP="004E6168">
      <w:pPr>
        <w:ind w:firstLineChars="100" w:firstLine="220"/>
      </w:pPr>
      <w:r w:rsidRPr="007B7E93">
        <w:rPr>
          <w:rFonts w:hint="eastAsia"/>
        </w:rPr>
        <w:t>上述のとおり、</w:t>
      </w:r>
      <w:r w:rsidR="00341487">
        <w:rPr>
          <w:rFonts w:hint="eastAsia"/>
        </w:rPr>
        <w:t>ＳＳＦ</w:t>
      </w:r>
      <w:r w:rsidRPr="007B7E93">
        <w:rPr>
          <w:rFonts w:hint="eastAsia"/>
        </w:rPr>
        <w:t>と阪神国際港湾との経営統合は、平成26年にその方針が打ち出されてから約9年間が経過しているが、現時点においてなお実現していない。本監査にて調査したところによれば、その原因としては、</w:t>
      </w:r>
      <w:r w:rsidR="00341487">
        <w:rPr>
          <w:rFonts w:hint="eastAsia"/>
        </w:rPr>
        <w:t>ＳＳＦ</w:t>
      </w:r>
      <w:r w:rsidRPr="007B7E93">
        <w:rPr>
          <w:rFonts w:hint="eastAsia"/>
        </w:rPr>
        <w:t>と阪神国際港湾との経営統合には次の様な課題が存在することにあると思われる。</w:t>
      </w:r>
    </w:p>
    <w:p w14:paraId="64B16B3E" w14:textId="4570A0C1" w:rsidR="005219E0" w:rsidRPr="002A5660" w:rsidRDefault="005219E0" w:rsidP="007B7E93">
      <w:pPr>
        <w:ind w:leftChars="200" w:left="440"/>
        <w:outlineLvl w:val="4"/>
        <w:rPr>
          <w:rFonts w:hAnsi="ＭＳ 明朝"/>
        </w:rPr>
      </w:pPr>
      <w:r w:rsidRPr="002A5660">
        <w:rPr>
          <w:rFonts w:hAnsi="ＭＳ 明朝" w:hint="eastAsia"/>
        </w:rPr>
        <w:t>(ｱ)</w:t>
      </w:r>
      <w:r w:rsidR="0034442B" w:rsidRPr="002A5660">
        <w:rPr>
          <w:rFonts w:hAnsi="ＭＳ 明朝" w:hint="eastAsia"/>
        </w:rPr>
        <w:t xml:space="preserve">　</w:t>
      </w:r>
      <w:r w:rsidRPr="002A5660">
        <w:rPr>
          <w:rFonts w:hAnsi="ＭＳ 明朝" w:hint="eastAsia"/>
        </w:rPr>
        <w:t>関係団体との調整に関する課題</w:t>
      </w:r>
    </w:p>
    <w:p w14:paraId="056C1C8B" w14:textId="72F44D73" w:rsidR="005219E0" w:rsidRPr="007B7E93" w:rsidRDefault="00341487" w:rsidP="004E6168">
      <w:pPr>
        <w:ind w:firstLineChars="100" w:firstLine="220"/>
      </w:pPr>
      <w:r>
        <w:rPr>
          <w:rFonts w:hint="eastAsia"/>
        </w:rPr>
        <w:t>ＳＳＦ</w:t>
      </w:r>
      <w:r w:rsidR="005219E0" w:rsidRPr="007B7E93">
        <w:t>は中古車輸出を主力としている一方、阪神港湾はコンテナ輸送を主力としており、取り扱っている貨物等が大きく異なる</w:t>
      </w:r>
      <w:r w:rsidR="005219E0" w:rsidRPr="007B7E93">
        <w:rPr>
          <w:rFonts w:hint="eastAsia"/>
        </w:rPr>
        <w:t>。</w:t>
      </w:r>
    </w:p>
    <w:p w14:paraId="1F8FAD01" w14:textId="64763635" w:rsidR="005219E0" w:rsidRPr="007B7E93" w:rsidRDefault="005219E0" w:rsidP="004E6168">
      <w:pPr>
        <w:ind w:firstLineChars="100" w:firstLine="220"/>
      </w:pPr>
      <w:r w:rsidRPr="007B7E93">
        <w:rPr>
          <w:rFonts w:hint="eastAsia"/>
        </w:rPr>
        <w:t>また、</w:t>
      </w:r>
      <w:r w:rsidRPr="007B7E93">
        <w:t>「国際拠点港湾」（</w:t>
      </w:r>
      <w:r w:rsidRPr="007B7E93">
        <w:rPr>
          <w:rFonts w:hint="eastAsia"/>
        </w:rPr>
        <w:t>港湾法</w:t>
      </w:r>
      <w:r w:rsidRPr="007B7E93">
        <w:t>2条2項）であ</w:t>
      </w:r>
      <w:r w:rsidRPr="007B7E93">
        <w:rPr>
          <w:rFonts w:hint="eastAsia"/>
        </w:rPr>
        <w:t>る堺泉北港を運営する</w:t>
      </w:r>
      <w:r w:rsidR="00341487">
        <w:rPr>
          <w:rFonts w:hint="eastAsia"/>
        </w:rPr>
        <w:t>ＳＳＦ</w:t>
      </w:r>
      <w:r w:rsidRPr="007B7E93">
        <w:rPr>
          <w:rFonts w:hint="eastAsia"/>
        </w:rPr>
        <w:t>の出資者に</w:t>
      </w:r>
      <w:r w:rsidRPr="007B7E93">
        <w:t>は</w:t>
      </w:r>
      <w:r w:rsidRPr="007B7E93">
        <w:rPr>
          <w:rFonts w:hint="eastAsia"/>
        </w:rPr>
        <w:t>地方公共団体である</w:t>
      </w:r>
      <w:r w:rsidRPr="007B7E93">
        <w:t>大阪府及び堺市</w:t>
      </w:r>
      <w:r w:rsidRPr="007B7E93">
        <w:rPr>
          <w:rFonts w:hint="eastAsia"/>
        </w:rPr>
        <w:t>が名を連ねている。他方で、「国際戦略港湾」（同</w:t>
      </w:r>
      <w:r w:rsidRPr="007B7E93">
        <w:t>項）であ</w:t>
      </w:r>
      <w:r w:rsidRPr="007B7E93">
        <w:rPr>
          <w:rFonts w:hint="eastAsia"/>
        </w:rPr>
        <w:t>る大阪港及び神戸港を運営する阪神国際港湾は</w:t>
      </w:r>
      <w:r w:rsidRPr="007B7E93">
        <w:t>、大阪市及び神戸市</w:t>
      </w:r>
      <w:r w:rsidRPr="007B7E93">
        <w:rPr>
          <w:rFonts w:hint="eastAsia"/>
        </w:rPr>
        <w:t>等の地方公共団体</w:t>
      </w:r>
      <w:r w:rsidRPr="007B7E93">
        <w:t>のみならず国も出資者となっている。</w:t>
      </w:r>
      <w:r w:rsidRPr="007B7E93">
        <w:rPr>
          <w:rFonts w:hint="eastAsia"/>
        </w:rPr>
        <w:t>すなわち、</w:t>
      </w:r>
      <w:r w:rsidR="00341487">
        <w:rPr>
          <w:rFonts w:hint="eastAsia"/>
        </w:rPr>
        <w:t>ＳＳＦ</w:t>
      </w:r>
      <w:r w:rsidRPr="007B7E93">
        <w:rPr>
          <w:rFonts w:hint="eastAsia"/>
        </w:rPr>
        <w:t>と阪神国際港湾との間には、運営する</w:t>
      </w:r>
      <w:r w:rsidRPr="007B7E93">
        <w:t>港の</w:t>
      </w:r>
      <w:r w:rsidRPr="007B7E93">
        <w:rPr>
          <w:rFonts w:hint="eastAsia"/>
        </w:rPr>
        <w:t>規模・</w:t>
      </w:r>
      <w:r w:rsidRPr="007B7E93">
        <w:t>重要度に差異が存在</w:t>
      </w:r>
      <w:r w:rsidRPr="007B7E93">
        <w:rPr>
          <w:rFonts w:hint="eastAsia"/>
        </w:rPr>
        <w:t>し、出資者の顔ぶれも異なっている</w:t>
      </w:r>
      <w:r w:rsidRPr="007B7E93">
        <w:t>。</w:t>
      </w:r>
    </w:p>
    <w:p w14:paraId="43E19243" w14:textId="7B348F72" w:rsidR="0034442B" w:rsidRPr="007B7E93" w:rsidRDefault="005219E0" w:rsidP="004E6168">
      <w:pPr>
        <w:ind w:firstLineChars="100" w:firstLine="220"/>
      </w:pPr>
      <w:r w:rsidRPr="007B7E93">
        <w:rPr>
          <w:rFonts w:hint="eastAsia"/>
        </w:rPr>
        <w:t>そのため、</w:t>
      </w:r>
      <w:r w:rsidR="00341487">
        <w:rPr>
          <w:rFonts w:hint="eastAsia"/>
        </w:rPr>
        <w:t>ＳＳＦ</w:t>
      </w:r>
      <w:r w:rsidRPr="007B7E93">
        <w:rPr>
          <w:rFonts w:hint="eastAsia"/>
        </w:rPr>
        <w:t>と阪神国際港湾との経営統合を進めるには、経営統合の対象事業の決定に加え、統合後の港湾運営や出資比率に関して、関係団体と綿密な調整を行う必要があり、これが整わなければ実現に向けた具体的な手続に進むことができないという課</w:t>
      </w:r>
      <w:r w:rsidRPr="007B7E93">
        <w:rPr>
          <w:rFonts w:hint="eastAsia"/>
        </w:rPr>
        <w:lastRenderedPageBreak/>
        <w:t>題がある。</w:t>
      </w:r>
    </w:p>
    <w:p w14:paraId="49BA388C" w14:textId="37211F36" w:rsidR="005219E0" w:rsidRPr="002A5660" w:rsidRDefault="005219E0" w:rsidP="007B7E93">
      <w:pPr>
        <w:ind w:leftChars="100" w:left="220" w:firstLineChars="100" w:firstLine="220"/>
        <w:outlineLvl w:val="4"/>
        <w:rPr>
          <w:rFonts w:hAnsi="ＭＳ 明朝"/>
        </w:rPr>
      </w:pPr>
      <w:r w:rsidRPr="002A5660">
        <w:rPr>
          <w:rFonts w:hAnsi="ＭＳ 明朝" w:hint="eastAsia"/>
        </w:rPr>
        <w:t>(ｲ)</w:t>
      </w:r>
      <w:r w:rsidR="0034442B" w:rsidRPr="002A5660">
        <w:rPr>
          <w:rFonts w:hAnsi="ＭＳ 明朝" w:hint="eastAsia"/>
        </w:rPr>
        <w:t xml:space="preserve">　</w:t>
      </w:r>
      <w:r w:rsidRPr="002A5660">
        <w:rPr>
          <w:rFonts w:hAnsi="ＭＳ 明朝" w:hint="eastAsia"/>
        </w:rPr>
        <w:t>財務面での課題</w:t>
      </w:r>
    </w:p>
    <w:p w14:paraId="0818249C" w14:textId="77777777" w:rsidR="005219E0" w:rsidRPr="007B7E93" w:rsidRDefault="005219E0" w:rsidP="004E6168">
      <w:pPr>
        <w:ind w:firstLineChars="100" w:firstLine="220"/>
      </w:pPr>
      <w:r w:rsidRPr="007B7E93">
        <w:rPr>
          <w:rFonts w:hint="eastAsia"/>
        </w:rPr>
        <w:t>さらに、上述の出資比率に関する関係団体との調整の結果如何では、経営統合を行うにあたり、大阪府による新たな資金投入が必要となることもありえ、財務面での課題が発生する可能性もある。</w:t>
      </w:r>
    </w:p>
    <w:p w14:paraId="5CA82039" w14:textId="77777777" w:rsidR="005219E0" w:rsidRPr="007B7E93" w:rsidRDefault="005219E0" w:rsidP="007B7E93">
      <w:pPr>
        <w:ind w:leftChars="100" w:left="220" w:firstLineChars="100" w:firstLine="220"/>
        <w:outlineLvl w:val="3"/>
      </w:pPr>
      <w:r w:rsidRPr="007B7E93">
        <w:rPr>
          <w:rFonts w:hint="eastAsia"/>
        </w:rPr>
        <w:t>イ　現状の対応及び今後の見通し</w:t>
      </w:r>
    </w:p>
    <w:p w14:paraId="38E91D33" w14:textId="77777777" w:rsidR="005219E0" w:rsidRPr="007B7E93" w:rsidRDefault="005219E0" w:rsidP="004E6168">
      <w:pPr>
        <w:ind w:firstLineChars="100" w:firstLine="220"/>
      </w:pPr>
      <w:r w:rsidRPr="007B7E93">
        <w:rPr>
          <w:rFonts w:hint="eastAsia"/>
        </w:rPr>
        <w:t>大阪府は経営統合に向けて、関係団体との間で不定期に勉強会等を開催して協議を行っている。しかしながら、経営統合の方針が打ち出されてから約9年間が経過した現在においても、経営統合に向けての課題の洗い出しが行われている段階であり、具体的な協議には至っていない。</w:t>
      </w:r>
    </w:p>
    <w:p w14:paraId="6211F5FB" w14:textId="77777777" w:rsidR="005219E0" w:rsidRPr="007B7E93" w:rsidRDefault="005219E0" w:rsidP="004E6168">
      <w:pPr>
        <w:ind w:firstLineChars="100" w:firstLine="220"/>
      </w:pPr>
      <w:r w:rsidRPr="007B7E93">
        <w:rPr>
          <w:rFonts w:hint="eastAsia"/>
        </w:rPr>
        <w:t>上記のような状況も踏まえ、大阪府は、現時点で直ちに経営統合を進められる状況ではないとして、港湾情報の共同発信やフェリー振興などの府市港湾における事業連携を進めるとともに、更なる連携方策を模索しているようである。</w:t>
      </w:r>
    </w:p>
    <w:p w14:paraId="661690D2" w14:textId="77777777" w:rsidR="005219E0" w:rsidRPr="007B7E93" w:rsidRDefault="005219E0" w:rsidP="004E6168">
      <w:pPr>
        <w:rPr>
          <w:b/>
        </w:rPr>
      </w:pPr>
    </w:p>
    <w:p w14:paraId="0ABEC50C" w14:textId="77777777" w:rsidR="005219E0" w:rsidRPr="007B7E93" w:rsidRDefault="005219E0" w:rsidP="007B7E93">
      <w:pPr>
        <w:ind w:firstLineChars="100" w:firstLine="221"/>
        <w:outlineLvl w:val="1"/>
        <w:rPr>
          <w:b/>
        </w:rPr>
      </w:pPr>
      <w:bookmarkStart w:id="240" w:name="_Toc158132770"/>
      <w:r w:rsidRPr="007B7E93">
        <w:rPr>
          <w:rFonts w:hint="eastAsia"/>
          <w:b/>
        </w:rPr>
        <w:t>８　監査の結果及び意見</w:t>
      </w:r>
      <w:bookmarkEnd w:id="240"/>
    </w:p>
    <w:p w14:paraId="539A2165" w14:textId="0CB72F84" w:rsidR="005219E0" w:rsidRPr="007B7E93" w:rsidRDefault="005219E0" w:rsidP="006A2965">
      <w:pPr>
        <w:outlineLvl w:val="1"/>
        <w:rPr>
          <w:b/>
        </w:rPr>
      </w:pPr>
      <w:bookmarkStart w:id="241" w:name="_Toc158132771"/>
      <w:r w:rsidRPr="007B7E93">
        <w:rPr>
          <w:rFonts w:hint="eastAsia"/>
          <w:b/>
        </w:rPr>
        <w:t>【意見</w:t>
      </w:r>
      <w:r w:rsidR="000C3355" w:rsidRPr="007B7E93">
        <w:rPr>
          <w:rFonts w:hint="eastAsia"/>
          <w:b/>
        </w:rPr>
        <w:t>１９</w:t>
      </w:r>
      <w:r w:rsidRPr="007B7E93">
        <w:rPr>
          <w:rFonts w:hint="eastAsia"/>
          <w:b/>
        </w:rPr>
        <w:t xml:space="preserve">　資金の効率的な運用について】</w:t>
      </w:r>
      <w:bookmarkEnd w:id="241"/>
    </w:p>
    <w:p w14:paraId="5AFFF6D5" w14:textId="23E56B27" w:rsidR="005219E0" w:rsidRPr="007B7E93" w:rsidRDefault="00341487" w:rsidP="004E6168">
      <w:pPr>
        <w:ind w:firstLineChars="100" w:firstLine="220"/>
      </w:pPr>
      <w:r>
        <w:rPr>
          <w:rFonts w:hint="eastAsia"/>
        </w:rPr>
        <w:t>ＳＳＦ</w:t>
      </w:r>
      <w:r w:rsidR="005219E0" w:rsidRPr="007B7E93">
        <w:rPr>
          <w:rFonts w:hint="eastAsia"/>
        </w:rPr>
        <w:t>は余剰資金の効率的な運用を検討されたい。</w:t>
      </w:r>
    </w:p>
    <w:p w14:paraId="28AD2CBC" w14:textId="77777777" w:rsidR="005219E0" w:rsidRPr="007B7E93" w:rsidRDefault="005219E0" w:rsidP="004E6168">
      <w:r w:rsidRPr="007B7E93">
        <w:rPr>
          <w:rFonts w:hint="eastAsia"/>
        </w:rPr>
        <w:t>(理由</w:t>
      </w:r>
      <w:r w:rsidRPr="007B7E93">
        <w:t>)</w:t>
      </w:r>
    </w:p>
    <w:p w14:paraId="1699FC98" w14:textId="1B276E1E" w:rsidR="005219E0" w:rsidRPr="007B7E93" w:rsidRDefault="005219E0" w:rsidP="004E6168">
      <w:pPr>
        <w:ind w:firstLineChars="100" w:firstLine="220"/>
      </w:pPr>
      <w:r w:rsidRPr="007B7E93">
        <w:rPr>
          <w:rFonts w:hint="eastAsia"/>
        </w:rPr>
        <w:t>先にも述べたとおり</w:t>
      </w:r>
      <w:r w:rsidR="00341487">
        <w:rPr>
          <w:rFonts w:hint="eastAsia"/>
        </w:rPr>
        <w:t>ＳＳＦ</w:t>
      </w:r>
      <w:r w:rsidRPr="007B7E93">
        <w:rPr>
          <w:rFonts w:hint="eastAsia"/>
        </w:rPr>
        <w:t>は、総資産54</w:t>
      </w:r>
      <w:r w:rsidRPr="007B7E93">
        <w:t>億円のうち、</w:t>
      </w:r>
      <w:r w:rsidRPr="007B7E93">
        <w:rPr>
          <w:rFonts w:hint="eastAsia"/>
        </w:rPr>
        <w:t>24</w:t>
      </w:r>
      <w:r w:rsidRPr="007B7E93">
        <w:t>億円</w:t>
      </w:r>
      <w:r w:rsidRPr="007B7E93">
        <w:rPr>
          <w:rFonts w:hint="eastAsia"/>
        </w:rPr>
        <w:t>を</w:t>
      </w:r>
      <w:r w:rsidRPr="007B7E93">
        <w:t>現金預金</w:t>
      </w:r>
      <w:r w:rsidRPr="007B7E93">
        <w:rPr>
          <w:rFonts w:hint="eastAsia"/>
        </w:rPr>
        <w:t>として</w:t>
      </w:r>
      <w:r w:rsidRPr="007B7E93">
        <w:t>、</w:t>
      </w:r>
      <w:r w:rsidRPr="007B7E93">
        <w:rPr>
          <w:rFonts w:hint="eastAsia"/>
        </w:rPr>
        <w:t>8億円を</w:t>
      </w:r>
      <w:r w:rsidRPr="007B7E93">
        <w:t>投資有価証</w:t>
      </w:r>
      <w:r w:rsidRPr="007B7E93">
        <w:rPr>
          <w:rFonts w:hint="eastAsia"/>
        </w:rPr>
        <w:t>（貸借対照表上</w:t>
      </w:r>
      <w:r w:rsidRPr="007B7E93">
        <w:t>「固定資産」の「その他」に含まれている</w:t>
      </w:r>
      <w:r w:rsidRPr="007B7E93">
        <w:rPr>
          <w:rFonts w:hint="eastAsia"/>
        </w:rPr>
        <w:t>）として、保有している。下記表のとおり令和4年度現在、流動比率は802</w:t>
      </w:r>
      <w:r w:rsidRPr="007B7E93">
        <w:t>.</w:t>
      </w:r>
      <w:r w:rsidRPr="007B7E93">
        <w:rPr>
          <w:rFonts w:hint="eastAsia"/>
        </w:rPr>
        <w:t>9％と極めて高く、また利益剰余金も多額にあることから、自己資本比率も81.8%と非常に高い水準にある。</w:t>
      </w:r>
    </w:p>
    <w:p w14:paraId="2C7C13F5" w14:textId="77777777" w:rsidR="005219E0" w:rsidRPr="007B7E93" w:rsidRDefault="005219E0" w:rsidP="004E6168"/>
    <w:tbl>
      <w:tblPr>
        <w:tblW w:w="8280" w:type="dxa"/>
        <w:tblCellMar>
          <w:left w:w="99" w:type="dxa"/>
          <w:right w:w="99" w:type="dxa"/>
        </w:tblCellMar>
        <w:tblLook w:val="04A0" w:firstRow="1" w:lastRow="0" w:firstColumn="1" w:lastColumn="0" w:noHBand="0" w:noVBand="1"/>
      </w:tblPr>
      <w:tblGrid>
        <w:gridCol w:w="2100"/>
        <w:gridCol w:w="2120"/>
        <w:gridCol w:w="4060"/>
      </w:tblGrid>
      <w:tr w:rsidR="005219E0" w:rsidRPr="00304A7C" w14:paraId="4CBC4C54" w14:textId="77777777" w:rsidTr="00B91805">
        <w:trPr>
          <w:trHeight w:val="375"/>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7572" w14:textId="77777777" w:rsidR="005219E0" w:rsidRPr="007B7E93" w:rsidRDefault="005219E0" w:rsidP="004E6168">
            <w:pPr>
              <w:widowControl/>
              <w:jc w:val="center"/>
              <w:rPr>
                <w:color w:val="000000"/>
                <w:kern w:val="0"/>
              </w:rPr>
            </w:pPr>
            <w:r w:rsidRPr="007B7E93">
              <w:rPr>
                <w:rFonts w:hint="eastAsia"/>
                <w:color w:val="000000"/>
                <w:kern w:val="0"/>
              </w:rPr>
              <w:t>指標</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0BA46F48" w14:textId="77777777" w:rsidR="005219E0" w:rsidRPr="007B7E93" w:rsidRDefault="005219E0" w:rsidP="004E6168">
            <w:pPr>
              <w:widowControl/>
              <w:jc w:val="center"/>
              <w:rPr>
                <w:color w:val="000000"/>
                <w:kern w:val="0"/>
              </w:rPr>
            </w:pPr>
            <w:r w:rsidRPr="007B7E93">
              <w:rPr>
                <w:rFonts w:hint="eastAsia"/>
                <w:color w:val="000000"/>
                <w:kern w:val="0"/>
              </w:rPr>
              <w:t>令和4年度</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3E4DE0F7" w14:textId="77777777" w:rsidR="005219E0" w:rsidRPr="007B7E93" w:rsidRDefault="005219E0" w:rsidP="004E6168">
            <w:pPr>
              <w:widowControl/>
              <w:jc w:val="center"/>
              <w:rPr>
                <w:color w:val="000000"/>
                <w:kern w:val="0"/>
              </w:rPr>
            </w:pPr>
            <w:r w:rsidRPr="007B7E93">
              <w:rPr>
                <w:rFonts w:hint="eastAsia"/>
                <w:color w:val="000000"/>
                <w:kern w:val="0"/>
              </w:rPr>
              <w:t>説明</w:t>
            </w:r>
          </w:p>
        </w:tc>
      </w:tr>
      <w:tr w:rsidR="005219E0" w:rsidRPr="00304A7C" w14:paraId="47D3CC54" w14:textId="77777777" w:rsidTr="00B91805">
        <w:trPr>
          <w:trHeight w:val="375"/>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6EC9223B" w14:textId="77777777" w:rsidR="005219E0" w:rsidRPr="007B7E93" w:rsidRDefault="005219E0" w:rsidP="004E6168">
            <w:pPr>
              <w:widowControl/>
              <w:jc w:val="left"/>
              <w:rPr>
                <w:color w:val="000000"/>
                <w:kern w:val="0"/>
              </w:rPr>
            </w:pPr>
            <w:r w:rsidRPr="007B7E93">
              <w:rPr>
                <w:rFonts w:hint="eastAsia"/>
                <w:color w:val="000000"/>
                <w:kern w:val="0"/>
              </w:rPr>
              <w:t>現金預金比率</w:t>
            </w:r>
          </w:p>
        </w:tc>
        <w:tc>
          <w:tcPr>
            <w:tcW w:w="2120" w:type="dxa"/>
            <w:tcBorders>
              <w:top w:val="nil"/>
              <w:left w:val="nil"/>
              <w:bottom w:val="single" w:sz="4" w:space="0" w:color="auto"/>
              <w:right w:val="single" w:sz="4" w:space="0" w:color="auto"/>
            </w:tcBorders>
            <w:shd w:val="clear" w:color="auto" w:fill="auto"/>
            <w:noWrap/>
            <w:vAlign w:val="center"/>
            <w:hideMark/>
          </w:tcPr>
          <w:p w14:paraId="35332AF8" w14:textId="77777777" w:rsidR="005219E0" w:rsidRPr="007B7E93" w:rsidRDefault="005219E0" w:rsidP="004E6168">
            <w:pPr>
              <w:widowControl/>
              <w:jc w:val="right"/>
              <w:rPr>
                <w:color w:val="000000"/>
                <w:kern w:val="0"/>
              </w:rPr>
            </w:pPr>
            <w:r w:rsidRPr="007B7E93">
              <w:rPr>
                <w:rFonts w:hint="eastAsia"/>
                <w:color w:val="000000"/>
                <w:kern w:val="0"/>
              </w:rPr>
              <w:t>45.2%</w:t>
            </w:r>
          </w:p>
        </w:tc>
        <w:tc>
          <w:tcPr>
            <w:tcW w:w="4060" w:type="dxa"/>
            <w:tcBorders>
              <w:top w:val="nil"/>
              <w:left w:val="nil"/>
              <w:bottom w:val="single" w:sz="4" w:space="0" w:color="auto"/>
              <w:right w:val="single" w:sz="4" w:space="0" w:color="auto"/>
            </w:tcBorders>
            <w:shd w:val="clear" w:color="auto" w:fill="auto"/>
            <w:noWrap/>
            <w:vAlign w:val="center"/>
            <w:hideMark/>
          </w:tcPr>
          <w:p w14:paraId="0704378D" w14:textId="77777777" w:rsidR="005219E0" w:rsidRPr="007B7E93" w:rsidRDefault="005219E0" w:rsidP="004E6168">
            <w:pPr>
              <w:widowControl/>
              <w:jc w:val="left"/>
              <w:rPr>
                <w:color w:val="000000"/>
                <w:kern w:val="0"/>
              </w:rPr>
            </w:pPr>
            <w:r w:rsidRPr="007B7E93">
              <w:rPr>
                <w:rFonts w:hint="eastAsia"/>
                <w:color w:val="000000"/>
                <w:kern w:val="0"/>
              </w:rPr>
              <w:t>現金預金比率＝現金預金/総資産</w:t>
            </w:r>
          </w:p>
        </w:tc>
      </w:tr>
      <w:tr w:rsidR="005219E0" w:rsidRPr="00304A7C" w14:paraId="6A6C093A" w14:textId="77777777" w:rsidTr="00B91805">
        <w:trPr>
          <w:trHeight w:val="375"/>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23527D85" w14:textId="77777777" w:rsidR="005219E0" w:rsidRPr="007B7E93" w:rsidRDefault="005219E0" w:rsidP="004E6168">
            <w:pPr>
              <w:widowControl/>
              <w:jc w:val="left"/>
              <w:rPr>
                <w:color w:val="000000"/>
                <w:kern w:val="0"/>
              </w:rPr>
            </w:pPr>
            <w:r w:rsidRPr="007B7E93">
              <w:rPr>
                <w:rFonts w:hint="eastAsia"/>
                <w:color w:val="000000"/>
                <w:kern w:val="0"/>
              </w:rPr>
              <w:t>自己資本比率</w:t>
            </w:r>
          </w:p>
        </w:tc>
        <w:tc>
          <w:tcPr>
            <w:tcW w:w="2120" w:type="dxa"/>
            <w:tcBorders>
              <w:top w:val="nil"/>
              <w:left w:val="nil"/>
              <w:bottom w:val="single" w:sz="4" w:space="0" w:color="auto"/>
              <w:right w:val="single" w:sz="4" w:space="0" w:color="auto"/>
            </w:tcBorders>
            <w:shd w:val="clear" w:color="auto" w:fill="auto"/>
            <w:noWrap/>
            <w:vAlign w:val="center"/>
            <w:hideMark/>
          </w:tcPr>
          <w:p w14:paraId="2EA62A57" w14:textId="77777777" w:rsidR="005219E0" w:rsidRPr="007B7E93" w:rsidRDefault="005219E0" w:rsidP="004E6168">
            <w:pPr>
              <w:widowControl/>
              <w:jc w:val="right"/>
              <w:rPr>
                <w:color w:val="000000"/>
                <w:kern w:val="0"/>
              </w:rPr>
            </w:pPr>
            <w:r w:rsidRPr="007B7E93">
              <w:rPr>
                <w:rFonts w:hint="eastAsia"/>
                <w:color w:val="000000"/>
                <w:kern w:val="0"/>
              </w:rPr>
              <w:t>81.8%</w:t>
            </w:r>
          </w:p>
        </w:tc>
        <w:tc>
          <w:tcPr>
            <w:tcW w:w="4060" w:type="dxa"/>
            <w:tcBorders>
              <w:top w:val="nil"/>
              <w:left w:val="nil"/>
              <w:bottom w:val="single" w:sz="4" w:space="0" w:color="auto"/>
              <w:right w:val="single" w:sz="4" w:space="0" w:color="auto"/>
            </w:tcBorders>
            <w:shd w:val="clear" w:color="auto" w:fill="auto"/>
            <w:noWrap/>
            <w:vAlign w:val="center"/>
            <w:hideMark/>
          </w:tcPr>
          <w:p w14:paraId="37B308F9" w14:textId="77777777" w:rsidR="005219E0" w:rsidRPr="007B7E93" w:rsidRDefault="005219E0" w:rsidP="004E6168">
            <w:pPr>
              <w:widowControl/>
              <w:jc w:val="left"/>
              <w:rPr>
                <w:color w:val="000000"/>
                <w:kern w:val="0"/>
              </w:rPr>
            </w:pPr>
            <w:r w:rsidRPr="007B7E93">
              <w:rPr>
                <w:rFonts w:hint="eastAsia"/>
                <w:color w:val="000000"/>
                <w:kern w:val="0"/>
              </w:rPr>
              <w:t>自己資本比率＝自己資本/総資本</w:t>
            </w:r>
          </w:p>
        </w:tc>
      </w:tr>
      <w:tr w:rsidR="005219E0" w:rsidRPr="00304A7C" w14:paraId="6B660718" w14:textId="77777777" w:rsidTr="00B91805">
        <w:trPr>
          <w:trHeight w:val="375"/>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4DAAEEEE" w14:textId="77777777" w:rsidR="005219E0" w:rsidRPr="007B7E93" w:rsidRDefault="005219E0" w:rsidP="004E6168">
            <w:pPr>
              <w:widowControl/>
              <w:jc w:val="left"/>
              <w:rPr>
                <w:color w:val="000000"/>
                <w:kern w:val="0"/>
              </w:rPr>
            </w:pPr>
            <w:r w:rsidRPr="007B7E93">
              <w:rPr>
                <w:rFonts w:hint="eastAsia"/>
                <w:color w:val="000000"/>
                <w:kern w:val="0"/>
              </w:rPr>
              <w:t>流動比率</w:t>
            </w:r>
          </w:p>
        </w:tc>
        <w:tc>
          <w:tcPr>
            <w:tcW w:w="2120" w:type="dxa"/>
            <w:tcBorders>
              <w:top w:val="nil"/>
              <w:left w:val="nil"/>
              <w:bottom w:val="single" w:sz="4" w:space="0" w:color="auto"/>
              <w:right w:val="single" w:sz="4" w:space="0" w:color="auto"/>
            </w:tcBorders>
            <w:shd w:val="clear" w:color="auto" w:fill="auto"/>
            <w:noWrap/>
            <w:vAlign w:val="center"/>
            <w:hideMark/>
          </w:tcPr>
          <w:p w14:paraId="319CF9C7" w14:textId="77777777" w:rsidR="005219E0" w:rsidRPr="007B7E93" w:rsidRDefault="005219E0" w:rsidP="004E6168">
            <w:pPr>
              <w:widowControl/>
              <w:jc w:val="right"/>
              <w:rPr>
                <w:color w:val="000000"/>
                <w:kern w:val="0"/>
              </w:rPr>
            </w:pPr>
            <w:r w:rsidRPr="007B7E93">
              <w:rPr>
                <w:rFonts w:hint="eastAsia"/>
                <w:color w:val="000000"/>
                <w:kern w:val="0"/>
              </w:rPr>
              <w:t>802.9%</w:t>
            </w:r>
          </w:p>
        </w:tc>
        <w:tc>
          <w:tcPr>
            <w:tcW w:w="4060" w:type="dxa"/>
            <w:tcBorders>
              <w:top w:val="nil"/>
              <w:left w:val="nil"/>
              <w:bottom w:val="single" w:sz="4" w:space="0" w:color="auto"/>
              <w:right w:val="single" w:sz="4" w:space="0" w:color="auto"/>
            </w:tcBorders>
            <w:shd w:val="clear" w:color="auto" w:fill="auto"/>
            <w:noWrap/>
            <w:vAlign w:val="center"/>
            <w:hideMark/>
          </w:tcPr>
          <w:p w14:paraId="6E270E8C" w14:textId="77777777" w:rsidR="005219E0" w:rsidRPr="007B7E93" w:rsidRDefault="005219E0" w:rsidP="004E6168">
            <w:pPr>
              <w:widowControl/>
              <w:jc w:val="left"/>
              <w:rPr>
                <w:color w:val="000000"/>
                <w:kern w:val="0"/>
              </w:rPr>
            </w:pPr>
            <w:r w:rsidRPr="007B7E93">
              <w:rPr>
                <w:rFonts w:hint="eastAsia"/>
                <w:color w:val="000000"/>
                <w:kern w:val="0"/>
              </w:rPr>
              <w:t>流動比率＝流動資産/流動負債</w:t>
            </w:r>
          </w:p>
        </w:tc>
      </w:tr>
    </w:tbl>
    <w:p w14:paraId="442B15D6" w14:textId="77777777" w:rsidR="005219E0" w:rsidRPr="007B7E93" w:rsidRDefault="005219E0" w:rsidP="004E6168">
      <w:pPr>
        <w:jc w:val="right"/>
      </w:pPr>
      <w:r w:rsidRPr="007B7E93">
        <w:rPr>
          <w:rFonts w:hint="eastAsia"/>
        </w:rPr>
        <w:t>（監査人算出）</w:t>
      </w:r>
    </w:p>
    <w:p w14:paraId="43F17ECB" w14:textId="77777777" w:rsidR="005219E0" w:rsidRPr="007B7E93" w:rsidRDefault="005219E0" w:rsidP="004E6168"/>
    <w:p w14:paraId="229A1999" w14:textId="77777777" w:rsidR="005219E0" w:rsidRPr="007B7E93" w:rsidRDefault="005219E0" w:rsidP="004E6168">
      <w:pPr>
        <w:ind w:firstLineChars="100" w:firstLine="220"/>
      </w:pPr>
      <w:r w:rsidRPr="007B7E93">
        <w:rPr>
          <w:rFonts w:hint="eastAsia"/>
        </w:rPr>
        <w:t>一方で、投資有価証券として運用している資金は、わずか8億円（大阪府グループファイナンス、合同運用信託で運用）であり、十分な資金運用は行われていない。</w:t>
      </w:r>
    </w:p>
    <w:p w14:paraId="0CD4D2FC" w14:textId="77777777" w:rsidR="005219E0" w:rsidRPr="007B7E93" w:rsidRDefault="005219E0" w:rsidP="004E6168">
      <w:pPr>
        <w:ind w:firstLineChars="100" w:firstLine="220"/>
      </w:pPr>
      <w:r w:rsidRPr="007B7E93">
        <w:rPr>
          <w:rFonts w:hint="eastAsia"/>
        </w:rPr>
        <w:t>通常、株式会社において、現金預金として保有しておかなければならない額は、十分な運転資金の確保及び借入金の返済できる金額であり、これを超過する額（以下「余剰資金</w:t>
      </w:r>
      <w:r w:rsidRPr="007B7E93">
        <w:t>」という。）</w:t>
      </w:r>
      <w:r w:rsidRPr="007B7E93">
        <w:rPr>
          <w:rFonts w:hint="eastAsia"/>
        </w:rPr>
        <w:t>は、効率的に運用することが望ましい。</w:t>
      </w:r>
    </w:p>
    <w:p w14:paraId="5BAEBD33" w14:textId="77777777" w:rsidR="005219E0" w:rsidRPr="007B7E93" w:rsidRDefault="005219E0" w:rsidP="004E6168">
      <w:pPr>
        <w:ind w:firstLineChars="100" w:firstLine="220"/>
      </w:pPr>
      <w:r w:rsidRPr="007B7E93">
        <w:rPr>
          <w:rFonts w:hint="eastAsia"/>
        </w:rPr>
        <w:t>大阪府の「大阪府資金保管・運用方針」においても、借入金相殺額以上の金額は原則として「国債などの確実な債権」での運用を求めている。</w:t>
      </w:r>
    </w:p>
    <w:p w14:paraId="599D3B72" w14:textId="7F590C61" w:rsidR="005219E0" w:rsidRPr="007B7E93" w:rsidRDefault="00341487" w:rsidP="004E6168">
      <w:pPr>
        <w:ind w:firstLineChars="100" w:firstLine="220"/>
      </w:pPr>
      <w:r>
        <w:rPr>
          <w:rFonts w:hint="eastAsia"/>
        </w:rPr>
        <w:lastRenderedPageBreak/>
        <w:t>ＳＳＦ</w:t>
      </w:r>
      <w:r w:rsidR="005219E0" w:rsidRPr="007B7E93">
        <w:rPr>
          <w:rFonts w:hint="eastAsia"/>
        </w:rPr>
        <w:t>は余剰資金の効率的な運用を検討されたい。</w:t>
      </w:r>
    </w:p>
    <w:p w14:paraId="7FFE7028" w14:textId="77777777" w:rsidR="005219E0" w:rsidRPr="007B7E93" w:rsidRDefault="005219E0" w:rsidP="004E6168">
      <w:pPr>
        <w:ind w:firstLineChars="100" w:firstLine="220"/>
      </w:pPr>
    </w:p>
    <w:p w14:paraId="5F21B660" w14:textId="77777777" w:rsidR="005219E0" w:rsidRPr="007B7E93" w:rsidRDefault="005219E0" w:rsidP="004E6168">
      <w:pPr>
        <w:ind w:firstLineChars="100" w:firstLine="220"/>
      </w:pPr>
      <w:r w:rsidRPr="007B7E93">
        <w:rPr>
          <w:noProof/>
        </w:rPr>
        <w:drawing>
          <wp:inline distT="0" distB="0" distL="0" distR="0" wp14:anchorId="1976B33B" wp14:editId="79C68E62">
            <wp:extent cx="5400040" cy="1669415"/>
            <wp:effectExtent l="19050" t="19050" r="10160" b="26035"/>
            <wp:docPr id="119940550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05501" name="図 1" descr="グラフィカル ユーザー インターフェイス が含まれている画像&#10;&#10;自動的に生成された説明"/>
                    <pic:cNvPicPr/>
                  </pic:nvPicPr>
                  <pic:blipFill>
                    <a:blip r:embed="rId74"/>
                    <a:stretch>
                      <a:fillRect/>
                    </a:stretch>
                  </pic:blipFill>
                  <pic:spPr>
                    <a:xfrm>
                      <a:off x="0" y="0"/>
                      <a:ext cx="5400040" cy="1669415"/>
                    </a:xfrm>
                    <a:prstGeom prst="rect">
                      <a:avLst/>
                    </a:prstGeom>
                    <a:ln>
                      <a:solidFill>
                        <a:sysClr val="windowText" lastClr="000000"/>
                      </a:solidFill>
                    </a:ln>
                  </pic:spPr>
                </pic:pic>
              </a:graphicData>
            </a:graphic>
          </wp:inline>
        </w:drawing>
      </w:r>
    </w:p>
    <w:p w14:paraId="2B5E66DB" w14:textId="77777777" w:rsidR="005219E0" w:rsidRPr="007B7E93" w:rsidRDefault="005219E0" w:rsidP="004E6168">
      <w:pPr>
        <w:ind w:firstLineChars="100" w:firstLine="220"/>
        <w:jc w:val="right"/>
      </w:pPr>
      <w:r w:rsidRPr="007B7E93">
        <w:rPr>
          <w:rFonts w:hint="eastAsia"/>
        </w:rPr>
        <w:t>（参考：大阪府資金保管・運用方針）</w:t>
      </w:r>
    </w:p>
    <w:p w14:paraId="5F9C9B33" w14:textId="77777777" w:rsidR="005219E0" w:rsidRPr="007B7E93" w:rsidRDefault="005219E0" w:rsidP="004E6168"/>
    <w:p w14:paraId="15FAE3D9" w14:textId="6AA686B5" w:rsidR="005219E0" w:rsidRPr="007B7E93" w:rsidRDefault="005219E0" w:rsidP="006A2965">
      <w:pPr>
        <w:outlineLvl w:val="1"/>
        <w:rPr>
          <w:b/>
        </w:rPr>
      </w:pPr>
      <w:bookmarkStart w:id="242" w:name="_Toc158132772"/>
      <w:r w:rsidRPr="007B7E93">
        <w:rPr>
          <w:rFonts w:hint="eastAsia"/>
          <w:b/>
        </w:rPr>
        <w:t>【</w:t>
      </w:r>
      <w:bookmarkStart w:id="243" w:name="_Hlk157092999"/>
      <w:r w:rsidR="00D845F8" w:rsidRPr="007B7E93">
        <w:rPr>
          <w:rFonts w:hint="eastAsia"/>
          <w:b/>
        </w:rPr>
        <w:t>監査の結果３</w:t>
      </w:r>
      <w:r w:rsidRPr="007B7E93">
        <w:rPr>
          <w:rFonts w:hint="eastAsia"/>
          <w:b/>
        </w:rPr>
        <w:t xml:space="preserve">　資金等の運用に関する規程の整備について</w:t>
      </w:r>
      <w:bookmarkEnd w:id="243"/>
      <w:r w:rsidRPr="007B7E93">
        <w:rPr>
          <w:rFonts w:hint="eastAsia"/>
          <w:b/>
        </w:rPr>
        <w:t>】</w:t>
      </w:r>
      <w:bookmarkEnd w:id="242"/>
    </w:p>
    <w:p w14:paraId="5503BA06" w14:textId="36B42EF9" w:rsidR="005219E0" w:rsidRPr="007B7E93" w:rsidRDefault="00341487" w:rsidP="004E6168">
      <w:pPr>
        <w:ind w:firstLineChars="100" w:firstLine="220"/>
      </w:pPr>
      <w:r>
        <w:rPr>
          <w:rFonts w:hint="eastAsia"/>
        </w:rPr>
        <w:t>ＳＳＦ</w:t>
      </w:r>
      <w:r w:rsidR="005219E0" w:rsidRPr="007B7E93">
        <w:rPr>
          <w:rFonts w:hint="eastAsia"/>
        </w:rPr>
        <w:t>は資金運用に関する方針やルールを定めた規程を整備する必要がある。</w:t>
      </w:r>
    </w:p>
    <w:p w14:paraId="0B0448E2" w14:textId="77777777" w:rsidR="005219E0" w:rsidRPr="007B7E93" w:rsidRDefault="005219E0" w:rsidP="004E6168">
      <w:r w:rsidRPr="007B7E93">
        <w:rPr>
          <w:rFonts w:hint="eastAsia"/>
        </w:rPr>
        <w:t>（理由）</w:t>
      </w:r>
    </w:p>
    <w:p w14:paraId="3E6CAB44" w14:textId="373B54F8" w:rsidR="005219E0" w:rsidRPr="007B7E93" w:rsidRDefault="00341487" w:rsidP="004E6168">
      <w:pPr>
        <w:ind w:firstLineChars="100" w:firstLine="220"/>
      </w:pPr>
      <w:r>
        <w:rPr>
          <w:rFonts w:hint="eastAsia"/>
        </w:rPr>
        <w:t>ＳＳＦ</w:t>
      </w:r>
      <w:r w:rsidR="005219E0" w:rsidRPr="007B7E93">
        <w:rPr>
          <w:rFonts w:hint="eastAsia"/>
        </w:rPr>
        <w:t>は、先述のとおり多額の余剰資金を保有している。しかし、資金運用に関する規程が存在しておらず、どのように資金運用すべきかの明確な方針が存在しないため、現在は運用担当者や上席者（社長決裁）の判断で運用が行われている。</w:t>
      </w:r>
    </w:p>
    <w:p w14:paraId="69F32D23" w14:textId="3B6A3B68" w:rsidR="005219E0" w:rsidRPr="007B7E93" w:rsidRDefault="00341487" w:rsidP="004E6168">
      <w:pPr>
        <w:ind w:firstLineChars="100" w:firstLine="220"/>
      </w:pPr>
      <w:r>
        <w:rPr>
          <w:rFonts w:hint="eastAsia"/>
        </w:rPr>
        <w:t>ＳＳＦ</w:t>
      </w:r>
      <w:r w:rsidR="005219E0" w:rsidRPr="007B7E93">
        <w:rPr>
          <w:rFonts w:hint="eastAsia"/>
        </w:rPr>
        <w:t>は資金運用に関する方針やルールを定めた規程を整備する必要がある。</w:t>
      </w:r>
    </w:p>
    <w:p w14:paraId="311784F6" w14:textId="19701FEA" w:rsidR="005219E0" w:rsidRPr="007B7E93" w:rsidRDefault="005219E0" w:rsidP="004E6168"/>
    <w:p w14:paraId="6E54A4C3" w14:textId="7F70C7CB" w:rsidR="005219E0" w:rsidRPr="007B7E93" w:rsidRDefault="005219E0" w:rsidP="006A2965">
      <w:pPr>
        <w:outlineLvl w:val="1"/>
        <w:rPr>
          <w:b/>
        </w:rPr>
      </w:pPr>
      <w:bookmarkStart w:id="244" w:name="_Toc158132773"/>
      <w:r w:rsidRPr="007B7E93">
        <w:rPr>
          <w:rFonts w:hint="eastAsia"/>
          <w:b/>
        </w:rPr>
        <w:t>【</w:t>
      </w:r>
      <w:bookmarkStart w:id="245" w:name="_Hlk157093028"/>
      <w:r w:rsidRPr="007B7E93">
        <w:rPr>
          <w:rFonts w:hint="eastAsia"/>
          <w:b/>
        </w:rPr>
        <w:t>意見</w:t>
      </w:r>
      <w:r w:rsidR="00D845F8" w:rsidRPr="007B7E93">
        <w:rPr>
          <w:rFonts w:hint="eastAsia"/>
          <w:b/>
        </w:rPr>
        <w:t>２０</w:t>
      </w:r>
      <w:r w:rsidRPr="007B7E93">
        <w:rPr>
          <w:rFonts w:hint="eastAsia"/>
          <w:b/>
        </w:rPr>
        <w:t xml:space="preserve">　指定出資法人に多額の余剰資金を保有させることの妥当性について</w:t>
      </w:r>
      <w:bookmarkEnd w:id="245"/>
      <w:r w:rsidRPr="007B7E93">
        <w:rPr>
          <w:rFonts w:hint="eastAsia"/>
          <w:b/>
        </w:rPr>
        <w:t>】</w:t>
      </w:r>
      <w:bookmarkEnd w:id="244"/>
    </w:p>
    <w:p w14:paraId="4041AD0C" w14:textId="46A24328" w:rsidR="005219E0" w:rsidRPr="007B7E93" w:rsidRDefault="005219E0" w:rsidP="004E6168">
      <w:pPr>
        <w:ind w:firstLineChars="100" w:firstLine="220"/>
      </w:pPr>
      <w:r w:rsidRPr="007B7E93">
        <w:rPr>
          <w:rFonts w:hint="eastAsia"/>
        </w:rPr>
        <w:t>大阪府は指定出資法人である</w:t>
      </w:r>
      <w:r w:rsidR="00341487">
        <w:rPr>
          <w:rFonts w:hint="eastAsia"/>
        </w:rPr>
        <w:t>ＳＳＦ</w:t>
      </w:r>
      <w:r w:rsidRPr="007B7E93">
        <w:rPr>
          <w:rFonts w:hint="eastAsia"/>
        </w:rPr>
        <w:t>に多額の余剰資金を保有させることの妥当性について、再度検討されたい。</w:t>
      </w:r>
    </w:p>
    <w:p w14:paraId="329887E4" w14:textId="77777777" w:rsidR="005219E0" w:rsidRPr="007B7E93" w:rsidRDefault="005219E0" w:rsidP="004E6168">
      <w:r w:rsidRPr="007B7E93">
        <w:rPr>
          <w:rFonts w:hint="eastAsia"/>
        </w:rPr>
        <w:t>（理由）</w:t>
      </w:r>
    </w:p>
    <w:p w14:paraId="20A20A33" w14:textId="65CCC34F" w:rsidR="005219E0" w:rsidRPr="007B7E93" w:rsidRDefault="00341487" w:rsidP="004E6168">
      <w:pPr>
        <w:ind w:firstLineChars="100" w:firstLine="220"/>
      </w:pPr>
      <w:r>
        <w:rPr>
          <w:rFonts w:hint="eastAsia"/>
        </w:rPr>
        <w:t>ＳＳＦ</w:t>
      </w:r>
      <w:r w:rsidR="005219E0" w:rsidRPr="007B7E93">
        <w:rPr>
          <w:rFonts w:hint="eastAsia"/>
        </w:rPr>
        <w:t>によると、多額の余剰資金を保有している理由として「今後、経済危機や大規模災害等があった場合の備え」「将来の配当の原資に充てるため」とのことであった。しかし、現状では投資計画の遅延などで大規模な投資が行われておらず、結果、資金が留保され続けている。こうした状況は今後も継続すると予想され、</w:t>
      </w:r>
      <w:r>
        <w:rPr>
          <w:rFonts w:hint="eastAsia"/>
        </w:rPr>
        <w:t>ＳＳＦ</w:t>
      </w:r>
      <w:r w:rsidR="005219E0" w:rsidRPr="007B7E93">
        <w:rPr>
          <w:rFonts w:hint="eastAsia"/>
        </w:rPr>
        <w:t>の過去5年間の当期純利益の平均が約3億3000万円であることから次の3年間も同程度の利益が発生する、配当性向を5％程度と仮定すると、次の3年間で更に約10億円に近い資金が</w:t>
      </w:r>
      <w:r>
        <w:rPr>
          <w:rFonts w:hint="eastAsia"/>
        </w:rPr>
        <w:t>ＳＳＦ</w:t>
      </w:r>
      <w:r w:rsidR="005219E0" w:rsidRPr="007B7E93">
        <w:rPr>
          <w:rFonts w:hint="eastAsia"/>
        </w:rPr>
        <w:t>に留保される計算となる。</w:t>
      </w:r>
    </w:p>
    <w:p w14:paraId="036E0E3D" w14:textId="345A2647" w:rsidR="005219E0" w:rsidRPr="007B7E93" w:rsidRDefault="005219E0" w:rsidP="004E6168">
      <w:pPr>
        <w:ind w:firstLineChars="100" w:firstLine="220"/>
      </w:pPr>
      <w:r w:rsidRPr="007B7E93">
        <w:rPr>
          <w:rFonts w:hint="eastAsia"/>
        </w:rPr>
        <w:t>大阪府は指定出資法人である</w:t>
      </w:r>
      <w:r w:rsidR="00341487">
        <w:rPr>
          <w:rFonts w:hint="eastAsia"/>
        </w:rPr>
        <w:t>ＳＳＦ</w:t>
      </w:r>
      <w:r w:rsidRPr="007B7E93">
        <w:rPr>
          <w:rFonts w:hint="eastAsia"/>
        </w:rPr>
        <w:t>に多額の余剰資金を保有させることの妥当性について、再度検討されたい。</w:t>
      </w:r>
    </w:p>
    <w:p w14:paraId="1A436707" w14:textId="77777777" w:rsidR="00236922" w:rsidRPr="00304A7C" w:rsidRDefault="00236922" w:rsidP="004E6168">
      <w:pPr>
        <w:ind w:firstLineChars="100" w:firstLine="220"/>
        <w:rPr>
          <w:rFonts w:cstheme="minorBidi"/>
          <w:szCs w:val="22"/>
        </w:rPr>
      </w:pPr>
    </w:p>
    <w:p w14:paraId="12C34324" w14:textId="72CF2CE2" w:rsidR="005219E0" w:rsidRPr="007B7E93" w:rsidRDefault="005219E0" w:rsidP="006A2965">
      <w:pPr>
        <w:outlineLvl w:val="1"/>
        <w:rPr>
          <w:b/>
        </w:rPr>
      </w:pPr>
      <w:bookmarkStart w:id="246" w:name="_Toc158132774"/>
      <w:r w:rsidRPr="007B7E93">
        <w:rPr>
          <w:rFonts w:hint="eastAsia"/>
          <w:b/>
        </w:rPr>
        <w:t>【</w:t>
      </w:r>
      <w:bookmarkStart w:id="247" w:name="_Hlk157093058"/>
      <w:r w:rsidRPr="007B7E93">
        <w:rPr>
          <w:rFonts w:hint="eastAsia"/>
          <w:b/>
        </w:rPr>
        <w:t>意見</w:t>
      </w:r>
      <w:r w:rsidR="00D845F8" w:rsidRPr="007B7E93">
        <w:rPr>
          <w:rFonts w:hint="eastAsia"/>
          <w:b/>
        </w:rPr>
        <w:t>２１</w:t>
      </w:r>
      <w:r w:rsidRPr="007B7E93">
        <w:rPr>
          <w:rFonts w:hint="eastAsia"/>
          <w:b/>
        </w:rPr>
        <w:t xml:space="preserve">　配当政策及び資金の還元策について</w:t>
      </w:r>
      <w:bookmarkEnd w:id="247"/>
      <w:r w:rsidRPr="007B7E93">
        <w:rPr>
          <w:rFonts w:hint="eastAsia"/>
          <w:b/>
        </w:rPr>
        <w:t>】</w:t>
      </w:r>
      <w:bookmarkEnd w:id="246"/>
    </w:p>
    <w:p w14:paraId="67F37C5D" w14:textId="73648843" w:rsidR="005219E0" w:rsidRPr="007B7E93" w:rsidRDefault="00341487" w:rsidP="004E6168">
      <w:pPr>
        <w:ind w:firstLineChars="100" w:firstLine="220"/>
      </w:pPr>
      <w:r>
        <w:rPr>
          <w:rFonts w:hint="eastAsia"/>
        </w:rPr>
        <w:t>ＳＳＦ</w:t>
      </w:r>
      <w:r w:rsidR="005219E0" w:rsidRPr="007B7E93">
        <w:rPr>
          <w:rFonts w:hint="eastAsia"/>
        </w:rPr>
        <w:t>は</w:t>
      </w:r>
      <w:r w:rsidR="005219E0" w:rsidRPr="007B7E93">
        <w:t>配当方針について検討し、規程化することが望ましい。</w:t>
      </w:r>
    </w:p>
    <w:p w14:paraId="02F6F626" w14:textId="77777777" w:rsidR="005219E0" w:rsidRPr="007B7E93" w:rsidRDefault="005219E0" w:rsidP="004E6168">
      <w:r w:rsidRPr="007B7E93">
        <w:rPr>
          <w:rFonts w:hint="eastAsia"/>
        </w:rPr>
        <w:lastRenderedPageBreak/>
        <w:t>（理由）</w:t>
      </w:r>
    </w:p>
    <w:p w14:paraId="574DB4AB" w14:textId="0D46494A" w:rsidR="005219E0" w:rsidRPr="007B7E93" w:rsidRDefault="00341487" w:rsidP="004E6168">
      <w:pPr>
        <w:ind w:firstLineChars="100" w:firstLine="220"/>
      </w:pPr>
      <w:r>
        <w:rPr>
          <w:rFonts w:hint="eastAsia"/>
        </w:rPr>
        <w:t>ＳＳＦ</w:t>
      </w:r>
      <w:r w:rsidR="005219E0" w:rsidRPr="007B7E93">
        <w:rPr>
          <w:rFonts w:hint="eastAsia"/>
        </w:rPr>
        <w:t>は過去</w:t>
      </w:r>
      <w:r w:rsidR="002F62BF">
        <w:rPr>
          <w:rFonts w:hint="eastAsia"/>
        </w:rPr>
        <w:t>4</w:t>
      </w:r>
      <w:r w:rsidR="005219E0" w:rsidRPr="007B7E93">
        <w:rPr>
          <w:rFonts w:hint="eastAsia"/>
        </w:rPr>
        <w:t>年間で以下のとおり配当を支払っている。</w:t>
      </w:r>
    </w:p>
    <w:tbl>
      <w:tblPr>
        <w:tblW w:w="8440" w:type="dxa"/>
        <w:tblCellMar>
          <w:left w:w="99" w:type="dxa"/>
          <w:right w:w="99" w:type="dxa"/>
        </w:tblCellMar>
        <w:tblLook w:val="04A0" w:firstRow="1" w:lastRow="0" w:firstColumn="1" w:lastColumn="0" w:noHBand="0" w:noVBand="1"/>
      </w:tblPr>
      <w:tblGrid>
        <w:gridCol w:w="2200"/>
        <w:gridCol w:w="1560"/>
        <w:gridCol w:w="1560"/>
        <w:gridCol w:w="1560"/>
        <w:gridCol w:w="1560"/>
      </w:tblGrid>
      <w:tr w:rsidR="005219E0" w:rsidRPr="00304A7C" w14:paraId="67918270" w14:textId="77777777" w:rsidTr="00603C5D">
        <w:trPr>
          <w:trHeight w:val="375"/>
        </w:trPr>
        <w:tc>
          <w:tcPr>
            <w:tcW w:w="2200" w:type="dxa"/>
            <w:tcBorders>
              <w:top w:val="nil"/>
              <w:left w:val="nil"/>
              <w:bottom w:val="single" w:sz="4" w:space="0" w:color="auto"/>
              <w:right w:val="nil"/>
            </w:tcBorders>
            <w:shd w:val="clear" w:color="000000" w:fill="FFFFFF"/>
            <w:noWrap/>
            <w:vAlign w:val="center"/>
            <w:hideMark/>
          </w:tcPr>
          <w:p w14:paraId="5B18EC0C" w14:textId="77777777" w:rsidR="005219E0" w:rsidRPr="007B7E93" w:rsidRDefault="005219E0" w:rsidP="004E6168">
            <w:pPr>
              <w:widowControl/>
              <w:jc w:val="left"/>
              <w:rPr>
                <w:color w:val="000000"/>
                <w:kern w:val="0"/>
                <w:sz w:val="20"/>
              </w:rPr>
            </w:pPr>
            <w:bookmarkStart w:id="248" w:name="_Hlk157780381"/>
            <w:r w:rsidRPr="007B7E93">
              <w:rPr>
                <w:rFonts w:hint="eastAsia"/>
                <w:color w:val="000000"/>
                <w:kern w:val="0"/>
                <w:sz w:val="20"/>
              </w:rPr>
              <w:t xml:space="preserve">　</w:t>
            </w:r>
          </w:p>
        </w:tc>
        <w:tc>
          <w:tcPr>
            <w:tcW w:w="1560" w:type="dxa"/>
            <w:tcBorders>
              <w:top w:val="nil"/>
              <w:left w:val="nil"/>
              <w:bottom w:val="single" w:sz="4" w:space="0" w:color="auto"/>
              <w:right w:val="nil"/>
            </w:tcBorders>
            <w:shd w:val="clear" w:color="000000" w:fill="FFFFFF"/>
            <w:noWrap/>
            <w:vAlign w:val="center"/>
            <w:hideMark/>
          </w:tcPr>
          <w:p w14:paraId="662476BA" w14:textId="77777777" w:rsidR="005219E0" w:rsidRPr="007B7E93" w:rsidRDefault="005219E0" w:rsidP="004E6168">
            <w:pPr>
              <w:widowControl/>
              <w:jc w:val="left"/>
              <w:rPr>
                <w:color w:val="000000"/>
                <w:kern w:val="0"/>
                <w:sz w:val="20"/>
              </w:rPr>
            </w:pPr>
            <w:r w:rsidRPr="007B7E93">
              <w:rPr>
                <w:rFonts w:hint="eastAsia"/>
                <w:color w:val="000000"/>
                <w:kern w:val="0"/>
                <w:sz w:val="20"/>
              </w:rPr>
              <w:t xml:space="preserve">　</w:t>
            </w:r>
          </w:p>
        </w:tc>
        <w:tc>
          <w:tcPr>
            <w:tcW w:w="1560" w:type="dxa"/>
            <w:tcBorders>
              <w:top w:val="nil"/>
              <w:left w:val="nil"/>
              <w:bottom w:val="single" w:sz="4" w:space="0" w:color="auto"/>
              <w:right w:val="nil"/>
            </w:tcBorders>
            <w:shd w:val="clear" w:color="000000" w:fill="FFFFFF"/>
            <w:noWrap/>
            <w:vAlign w:val="center"/>
            <w:hideMark/>
          </w:tcPr>
          <w:p w14:paraId="1FEBACC4" w14:textId="77777777" w:rsidR="005219E0" w:rsidRPr="007B7E93" w:rsidRDefault="005219E0" w:rsidP="004E6168">
            <w:pPr>
              <w:widowControl/>
              <w:jc w:val="left"/>
              <w:rPr>
                <w:color w:val="000000"/>
                <w:kern w:val="0"/>
                <w:sz w:val="20"/>
              </w:rPr>
            </w:pPr>
            <w:r w:rsidRPr="007B7E93">
              <w:rPr>
                <w:rFonts w:hint="eastAsia"/>
                <w:color w:val="000000"/>
                <w:kern w:val="0"/>
                <w:sz w:val="20"/>
              </w:rPr>
              <w:t xml:space="preserve">　</w:t>
            </w:r>
          </w:p>
        </w:tc>
        <w:tc>
          <w:tcPr>
            <w:tcW w:w="1560" w:type="dxa"/>
            <w:tcBorders>
              <w:top w:val="nil"/>
              <w:left w:val="nil"/>
              <w:bottom w:val="single" w:sz="4" w:space="0" w:color="auto"/>
              <w:right w:val="nil"/>
            </w:tcBorders>
            <w:shd w:val="clear" w:color="000000" w:fill="FFFFFF"/>
            <w:noWrap/>
            <w:vAlign w:val="center"/>
            <w:hideMark/>
          </w:tcPr>
          <w:p w14:paraId="2F4FA3F6" w14:textId="77777777" w:rsidR="005219E0" w:rsidRPr="007B7E93" w:rsidRDefault="005219E0" w:rsidP="004E6168">
            <w:pPr>
              <w:widowControl/>
              <w:jc w:val="left"/>
              <w:rPr>
                <w:color w:val="000000"/>
                <w:kern w:val="0"/>
                <w:sz w:val="20"/>
              </w:rPr>
            </w:pPr>
            <w:r w:rsidRPr="007B7E93">
              <w:rPr>
                <w:rFonts w:hint="eastAsia"/>
                <w:color w:val="000000"/>
                <w:kern w:val="0"/>
                <w:sz w:val="20"/>
              </w:rPr>
              <w:t xml:space="preserve">　</w:t>
            </w:r>
          </w:p>
        </w:tc>
        <w:tc>
          <w:tcPr>
            <w:tcW w:w="1560" w:type="dxa"/>
            <w:tcBorders>
              <w:top w:val="nil"/>
              <w:left w:val="nil"/>
              <w:bottom w:val="single" w:sz="4" w:space="0" w:color="auto"/>
              <w:right w:val="nil"/>
            </w:tcBorders>
            <w:shd w:val="clear" w:color="000000" w:fill="FFFFFF"/>
            <w:noWrap/>
            <w:vAlign w:val="center"/>
            <w:hideMark/>
          </w:tcPr>
          <w:p w14:paraId="1D51D628" w14:textId="77777777" w:rsidR="005219E0" w:rsidRPr="007B7E93" w:rsidRDefault="005219E0" w:rsidP="004E6168">
            <w:pPr>
              <w:widowControl/>
              <w:jc w:val="right"/>
              <w:rPr>
                <w:color w:val="000000"/>
                <w:kern w:val="0"/>
                <w:sz w:val="20"/>
              </w:rPr>
            </w:pPr>
            <w:r w:rsidRPr="007B7E93">
              <w:rPr>
                <w:rFonts w:hint="eastAsia"/>
                <w:color w:val="000000"/>
                <w:kern w:val="0"/>
                <w:sz w:val="20"/>
              </w:rPr>
              <w:t>(単位：千円)</w:t>
            </w:r>
          </w:p>
        </w:tc>
      </w:tr>
      <w:tr w:rsidR="005219E0" w:rsidRPr="00304A7C" w14:paraId="03033E71" w14:textId="77777777" w:rsidTr="00603C5D">
        <w:trPr>
          <w:trHeight w:val="375"/>
        </w:trPr>
        <w:tc>
          <w:tcPr>
            <w:tcW w:w="2200" w:type="dxa"/>
            <w:tcBorders>
              <w:top w:val="single" w:sz="4" w:space="0" w:color="auto"/>
              <w:left w:val="single" w:sz="4" w:space="0" w:color="auto"/>
              <w:bottom w:val="single" w:sz="4" w:space="0" w:color="auto"/>
              <w:right w:val="nil"/>
            </w:tcBorders>
            <w:shd w:val="clear" w:color="000000" w:fill="FFFFFF"/>
            <w:noWrap/>
            <w:vAlign w:val="center"/>
            <w:hideMark/>
          </w:tcPr>
          <w:p w14:paraId="5445EE95" w14:textId="77777777" w:rsidR="005219E0" w:rsidRPr="007B7E93" w:rsidRDefault="005219E0" w:rsidP="004E6168">
            <w:pPr>
              <w:widowControl/>
              <w:jc w:val="center"/>
              <w:rPr>
                <w:color w:val="000000"/>
                <w:kern w:val="0"/>
              </w:rPr>
            </w:pPr>
            <w:r w:rsidRPr="007B7E93">
              <w:rPr>
                <w:rFonts w:hint="eastAsia"/>
                <w:color w:val="000000"/>
                <w:kern w:val="0"/>
              </w:rPr>
              <w:t xml:space="preserve">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EB98D" w14:textId="77777777" w:rsidR="005219E0" w:rsidRPr="007B7E93" w:rsidRDefault="005219E0" w:rsidP="004E6168">
            <w:pPr>
              <w:widowControl/>
              <w:jc w:val="center"/>
              <w:rPr>
                <w:color w:val="000000"/>
                <w:kern w:val="0"/>
              </w:rPr>
            </w:pPr>
            <w:r w:rsidRPr="007B7E93">
              <w:rPr>
                <w:rFonts w:hint="eastAsia"/>
                <w:color w:val="000000"/>
                <w:kern w:val="0"/>
              </w:rPr>
              <w:t>令和元年度</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0810D86" w14:textId="77777777" w:rsidR="005219E0" w:rsidRPr="007B7E93" w:rsidRDefault="005219E0" w:rsidP="004E6168">
            <w:pPr>
              <w:widowControl/>
              <w:jc w:val="center"/>
              <w:rPr>
                <w:color w:val="000000"/>
                <w:kern w:val="0"/>
              </w:rPr>
            </w:pPr>
            <w:r w:rsidRPr="007B7E93">
              <w:rPr>
                <w:rFonts w:hint="eastAsia"/>
                <w:color w:val="000000"/>
                <w:kern w:val="0"/>
              </w:rPr>
              <w:t>令和2年度</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41F0831B" w14:textId="77777777" w:rsidR="005219E0" w:rsidRPr="007B7E93" w:rsidRDefault="005219E0" w:rsidP="004E6168">
            <w:pPr>
              <w:widowControl/>
              <w:jc w:val="center"/>
              <w:rPr>
                <w:color w:val="000000"/>
                <w:kern w:val="0"/>
              </w:rPr>
            </w:pPr>
            <w:r w:rsidRPr="007B7E93">
              <w:rPr>
                <w:rFonts w:hint="eastAsia"/>
                <w:color w:val="000000"/>
                <w:kern w:val="0"/>
              </w:rPr>
              <w:t>令和3年度</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42E269D7" w14:textId="77777777" w:rsidR="005219E0" w:rsidRPr="007B7E93" w:rsidRDefault="005219E0" w:rsidP="004E6168">
            <w:pPr>
              <w:widowControl/>
              <w:jc w:val="center"/>
              <w:rPr>
                <w:color w:val="000000"/>
                <w:kern w:val="0"/>
              </w:rPr>
            </w:pPr>
            <w:r w:rsidRPr="007B7E93">
              <w:rPr>
                <w:rFonts w:hint="eastAsia"/>
                <w:color w:val="000000"/>
                <w:kern w:val="0"/>
              </w:rPr>
              <w:t>令和4年度</w:t>
            </w:r>
          </w:p>
        </w:tc>
      </w:tr>
      <w:tr w:rsidR="005219E0" w:rsidRPr="00304A7C" w14:paraId="00214394" w14:textId="77777777" w:rsidTr="00603C5D">
        <w:trPr>
          <w:trHeight w:val="375"/>
        </w:trPr>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F26A8" w14:textId="77777777" w:rsidR="005219E0" w:rsidRPr="007B7E93" w:rsidRDefault="005219E0" w:rsidP="004E6168">
            <w:pPr>
              <w:widowControl/>
              <w:jc w:val="left"/>
              <w:rPr>
                <w:kern w:val="0"/>
              </w:rPr>
            </w:pPr>
            <w:r w:rsidRPr="007B7E93">
              <w:rPr>
                <w:rFonts w:hint="eastAsia"/>
                <w:kern w:val="0"/>
              </w:rPr>
              <w:t>当期利益</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5EFAB7F3" w14:textId="77777777" w:rsidR="005219E0" w:rsidRPr="007B7E93" w:rsidRDefault="005219E0" w:rsidP="004E6168">
            <w:pPr>
              <w:widowControl/>
              <w:jc w:val="right"/>
              <w:rPr>
                <w:color w:val="000000"/>
                <w:kern w:val="0"/>
              </w:rPr>
            </w:pPr>
            <w:r w:rsidRPr="007B7E93">
              <w:rPr>
                <w:rFonts w:hint="eastAsia"/>
                <w:color w:val="000000"/>
                <w:kern w:val="0"/>
              </w:rPr>
              <w:t>357,786</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536FC99B" w14:textId="77777777" w:rsidR="005219E0" w:rsidRPr="007B7E93" w:rsidRDefault="005219E0" w:rsidP="004E6168">
            <w:pPr>
              <w:widowControl/>
              <w:jc w:val="right"/>
              <w:rPr>
                <w:color w:val="000000"/>
                <w:kern w:val="0"/>
              </w:rPr>
            </w:pPr>
            <w:r w:rsidRPr="007B7E93">
              <w:rPr>
                <w:rFonts w:hint="eastAsia"/>
                <w:color w:val="000000"/>
                <w:kern w:val="0"/>
              </w:rPr>
              <w:t>320,082</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02962178" w14:textId="77777777" w:rsidR="005219E0" w:rsidRPr="007B7E93" w:rsidRDefault="005219E0" w:rsidP="004E6168">
            <w:pPr>
              <w:widowControl/>
              <w:jc w:val="right"/>
              <w:rPr>
                <w:color w:val="000000"/>
                <w:kern w:val="0"/>
              </w:rPr>
            </w:pPr>
            <w:r w:rsidRPr="007B7E93">
              <w:rPr>
                <w:rFonts w:hint="eastAsia"/>
                <w:color w:val="000000"/>
                <w:kern w:val="0"/>
              </w:rPr>
              <w:t>354,707</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548EAA1F" w14:textId="77777777" w:rsidR="005219E0" w:rsidRPr="007B7E93" w:rsidRDefault="005219E0" w:rsidP="004E6168">
            <w:pPr>
              <w:widowControl/>
              <w:jc w:val="right"/>
              <w:rPr>
                <w:color w:val="000000"/>
                <w:kern w:val="0"/>
              </w:rPr>
            </w:pPr>
            <w:r w:rsidRPr="007B7E93">
              <w:rPr>
                <w:rFonts w:hint="eastAsia"/>
                <w:color w:val="000000"/>
                <w:kern w:val="0"/>
              </w:rPr>
              <w:t>354,707</w:t>
            </w:r>
          </w:p>
        </w:tc>
      </w:tr>
      <w:tr w:rsidR="005219E0" w:rsidRPr="00304A7C" w14:paraId="62C33283" w14:textId="77777777" w:rsidTr="00603C5D">
        <w:trPr>
          <w:trHeight w:val="375"/>
        </w:trPr>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14:paraId="172A46DB" w14:textId="77777777" w:rsidR="005219E0" w:rsidRPr="007B7E93" w:rsidRDefault="005219E0" w:rsidP="004E6168">
            <w:pPr>
              <w:widowControl/>
              <w:jc w:val="left"/>
              <w:rPr>
                <w:kern w:val="0"/>
              </w:rPr>
            </w:pPr>
            <w:r w:rsidRPr="007B7E93">
              <w:rPr>
                <w:rFonts w:hint="eastAsia"/>
                <w:kern w:val="0"/>
              </w:rPr>
              <w:t>繰越利益剰余金</w:t>
            </w:r>
          </w:p>
        </w:tc>
        <w:tc>
          <w:tcPr>
            <w:tcW w:w="1560" w:type="dxa"/>
            <w:tcBorders>
              <w:top w:val="nil"/>
              <w:left w:val="nil"/>
              <w:bottom w:val="single" w:sz="4" w:space="0" w:color="auto"/>
              <w:right w:val="single" w:sz="4" w:space="0" w:color="auto"/>
            </w:tcBorders>
            <w:shd w:val="clear" w:color="000000" w:fill="FFFFFF"/>
            <w:noWrap/>
            <w:vAlign w:val="center"/>
            <w:hideMark/>
          </w:tcPr>
          <w:p w14:paraId="4BECFAFA" w14:textId="77777777" w:rsidR="005219E0" w:rsidRPr="007B7E93" w:rsidRDefault="005219E0" w:rsidP="004E6168">
            <w:pPr>
              <w:widowControl/>
              <w:jc w:val="right"/>
              <w:rPr>
                <w:color w:val="000000"/>
                <w:kern w:val="0"/>
              </w:rPr>
            </w:pPr>
            <w:r w:rsidRPr="007B7E93">
              <w:rPr>
                <w:rFonts w:hint="eastAsia"/>
                <w:color w:val="000000"/>
                <w:kern w:val="0"/>
              </w:rPr>
              <w:t>2,420,914</w:t>
            </w:r>
          </w:p>
        </w:tc>
        <w:tc>
          <w:tcPr>
            <w:tcW w:w="1560" w:type="dxa"/>
            <w:tcBorders>
              <w:top w:val="nil"/>
              <w:left w:val="nil"/>
              <w:bottom w:val="single" w:sz="4" w:space="0" w:color="auto"/>
              <w:right w:val="single" w:sz="4" w:space="0" w:color="auto"/>
            </w:tcBorders>
            <w:shd w:val="clear" w:color="000000" w:fill="FFFFFF"/>
            <w:noWrap/>
            <w:vAlign w:val="center"/>
            <w:hideMark/>
          </w:tcPr>
          <w:p w14:paraId="5D653299" w14:textId="77777777" w:rsidR="005219E0" w:rsidRPr="007B7E93" w:rsidRDefault="005219E0" w:rsidP="004E6168">
            <w:pPr>
              <w:widowControl/>
              <w:jc w:val="right"/>
              <w:rPr>
                <w:color w:val="000000"/>
                <w:kern w:val="0"/>
              </w:rPr>
            </w:pPr>
            <w:r w:rsidRPr="007B7E93">
              <w:rPr>
                <w:rFonts w:hint="eastAsia"/>
                <w:color w:val="000000"/>
                <w:kern w:val="0"/>
              </w:rPr>
              <w:t>2,722,996</w:t>
            </w:r>
          </w:p>
        </w:tc>
        <w:tc>
          <w:tcPr>
            <w:tcW w:w="1560" w:type="dxa"/>
            <w:tcBorders>
              <w:top w:val="nil"/>
              <w:left w:val="nil"/>
              <w:bottom w:val="single" w:sz="4" w:space="0" w:color="auto"/>
              <w:right w:val="single" w:sz="4" w:space="0" w:color="auto"/>
            </w:tcBorders>
            <w:shd w:val="clear" w:color="000000" w:fill="FFFFFF"/>
            <w:noWrap/>
            <w:vAlign w:val="center"/>
            <w:hideMark/>
          </w:tcPr>
          <w:p w14:paraId="0E530B93" w14:textId="77777777" w:rsidR="005219E0" w:rsidRPr="007B7E93" w:rsidRDefault="005219E0" w:rsidP="004E6168">
            <w:pPr>
              <w:widowControl/>
              <w:jc w:val="right"/>
              <w:rPr>
                <w:color w:val="000000"/>
                <w:kern w:val="0"/>
              </w:rPr>
            </w:pPr>
            <w:r w:rsidRPr="007B7E93">
              <w:rPr>
                <w:rFonts w:hint="eastAsia"/>
                <w:color w:val="000000"/>
                <w:kern w:val="0"/>
              </w:rPr>
              <w:t>3,059,703</w:t>
            </w:r>
          </w:p>
        </w:tc>
        <w:tc>
          <w:tcPr>
            <w:tcW w:w="1560" w:type="dxa"/>
            <w:tcBorders>
              <w:top w:val="nil"/>
              <w:left w:val="nil"/>
              <w:bottom w:val="single" w:sz="4" w:space="0" w:color="auto"/>
              <w:right w:val="single" w:sz="4" w:space="0" w:color="auto"/>
            </w:tcBorders>
            <w:shd w:val="clear" w:color="000000" w:fill="FFFFFF"/>
            <w:noWrap/>
            <w:vAlign w:val="center"/>
            <w:hideMark/>
          </w:tcPr>
          <w:p w14:paraId="22EFC0C6" w14:textId="77777777" w:rsidR="005219E0" w:rsidRPr="007B7E93" w:rsidRDefault="005219E0" w:rsidP="004E6168">
            <w:pPr>
              <w:widowControl/>
              <w:jc w:val="right"/>
              <w:rPr>
                <w:color w:val="000000"/>
                <w:kern w:val="0"/>
              </w:rPr>
            </w:pPr>
            <w:r w:rsidRPr="007B7E93">
              <w:rPr>
                <w:rFonts w:hint="eastAsia"/>
                <w:color w:val="000000"/>
                <w:kern w:val="0"/>
              </w:rPr>
              <w:t>3,059,703</w:t>
            </w:r>
          </w:p>
        </w:tc>
      </w:tr>
      <w:tr w:rsidR="005219E0" w:rsidRPr="00304A7C" w14:paraId="251900CA" w14:textId="77777777" w:rsidTr="00603C5D">
        <w:trPr>
          <w:trHeight w:val="375"/>
        </w:trPr>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14:paraId="7575A979" w14:textId="77777777" w:rsidR="005219E0" w:rsidRPr="007B7E93" w:rsidRDefault="005219E0" w:rsidP="004E6168">
            <w:pPr>
              <w:widowControl/>
              <w:jc w:val="left"/>
              <w:rPr>
                <w:color w:val="000000"/>
                <w:kern w:val="0"/>
              </w:rPr>
            </w:pPr>
            <w:r w:rsidRPr="007B7E93">
              <w:rPr>
                <w:rFonts w:hint="eastAsia"/>
                <w:color w:val="000000"/>
                <w:kern w:val="0"/>
              </w:rPr>
              <w:t>配当金の総額</w:t>
            </w:r>
          </w:p>
        </w:tc>
        <w:tc>
          <w:tcPr>
            <w:tcW w:w="1560" w:type="dxa"/>
            <w:tcBorders>
              <w:top w:val="nil"/>
              <w:left w:val="nil"/>
              <w:bottom w:val="single" w:sz="4" w:space="0" w:color="auto"/>
              <w:right w:val="single" w:sz="4" w:space="0" w:color="auto"/>
            </w:tcBorders>
            <w:shd w:val="clear" w:color="000000" w:fill="FFFFFF"/>
            <w:noWrap/>
            <w:vAlign w:val="center"/>
            <w:hideMark/>
          </w:tcPr>
          <w:p w14:paraId="3DF377A6" w14:textId="77777777" w:rsidR="005219E0" w:rsidRPr="007B7E93" w:rsidRDefault="005219E0" w:rsidP="004E6168">
            <w:pPr>
              <w:widowControl/>
              <w:jc w:val="right"/>
              <w:rPr>
                <w:color w:val="000000"/>
                <w:kern w:val="0"/>
              </w:rPr>
            </w:pPr>
            <w:r w:rsidRPr="007B7E93">
              <w:rPr>
                <w:rFonts w:hint="eastAsia"/>
                <w:color w:val="000000"/>
                <w:kern w:val="0"/>
              </w:rPr>
              <w:t>18,000</w:t>
            </w:r>
          </w:p>
        </w:tc>
        <w:tc>
          <w:tcPr>
            <w:tcW w:w="1560" w:type="dxa"/>
            <w:tcBorders>
              <w:top w:val="nil"/>
              <w:left w:val="nil"/>
              <w:bottom w:val="single" w:sz="4" w:space="0" w:color="auto"/>
              <w:right w:val="single" w:sz="4" w:space="0" w:color="auto"/>
            </w:tcBorders>
            <w:shd w:val="clear" w:color="000000" w:fill="FFFFFF"/>
            <w:noWrap/>
            <w:vAlign w:val="center"/>
            <w:hideMark/>
          </w:tcPr>
          <w:p w14:paraId="4041FC56" w14:textId="77777777" w:rsidR="005219E0" w:rsidRPr="007B7E93" w:rsidRDefault="005219E0" w:rsidP="004E6168">
            <w:pPr>
              <w:widowControl/>
              <w:jc w:val="right"/>
              <w:rPr>
                <w:color w:val="000000"/>
                <w:kern w:val="0"/>
              </w:rPr>
            </w:pPr>
            <w:r w:rsidRPr="007B7E93">
              <w:rPr>
                <w:rFonts w:hint="eastAsia"/>
                <w:color w:val="000000"/>
                <w:kern w:val="0"/>
              </w:rPr>
              <w:t>18,000</w:t>
            </w:r>
          </w:p>
        </w:tc>
        <w:tc>
          <w:tcPr>
            <w:tcW w:w="1560" w:type="dxa"/>
            <w:tcBorders>
              <w:top w:val="nil"/>
              <w:left w:val="nil"/>
              <w:bottom w:val="single" w:sz="4" w:space="0" w:color="auto"/>
              <w:right w:val="single" w:sz="4" w:space="0" w:color="auto"/>
            </w:tcBorders>
            <w:shd w:val="clear" w:color="000000" w:fill="FFFFFF"/>
            <w:noWrap/>
            <w:vAlign w:val="center"/>
            <w:hideMark/>
          </w:tcPr>
          <w:p w14:paraId="3E7A51B3" w14:textId="77777777" w:rsidR="005219E0" w:rsidRPr="007B7E93" w:rsidRDefault="005219E0" w:rsidP="004E6168">
            <w:pPr>
              <w:widowControl/>
              <w:jc w:val="right"/>
              <w:rPr>
                <w:color w:val="000000"/>
                <w:kern w:val="0"/>
              </w:rPr>
            </w:pPr>
            <w:r w:rsidRPr="007B7E93">
              <w:rPr>
                <w:rFonts w:hint="eastAsia"/>
                <w:color w:val="000000"/>
                <w:kern w:val="0"/>
              </w:rPr>
              <w:t>20,000</w:t>
            </w:r>
          </w:p>
        </w:tc>
        <w:tc>
          <w:tcPr>
            <w:tcW w:w="1560" w:type="dxa"/>
            <w:tcBorders>
              <w:top w:val="nil"/>
              <w:left w:val="nil"/>
              <w:bottom w:val="single" w:sz="4" w:space="0" w:color="auto"/>
              <w:right w:val="single" w:sz="4" w:space="0" w:color="auto"/>
            </w:tcBorders>
            <w:shd w:val="clear" w:color="000000" w:fill="FFFFFF"/>
            <w:noWrap/>
            <w:vAlign w:val="center"/>
            <w:hideMark/>
          </w:tcPr>
          <w:p w14:paraId="759D0D6D" w14:textId="77777777" w:rsidR="005219E0" w:rsidRPr="007B7E93" w:rsidRDefault="005219E0" w:rsidP="004E6168">
            <w:pPr>
              <w:widowControl/>
              <w:jc w:val="right"/>
              <w:rPr>
                <w:color w:val="000000"/>
                <w:kern w:val="0"/>
              </w:rPr>
            </w:pPr>
            <w:r w:rsidRPr="007B7E93">
              <w:rPr>
                <w:rFonts w:hint="eastAsia"/>
                <w:color w:val="000000"/>
                <w:kern w:val="0"/>
              </w:rPr>
              <w:t>25,000</w:t>
            </w:r>
          </w:p>
        </w:tc>
      </w:tr>
      <w:tr w:rsidR="005219E0" w:rsidRPr="00304A7C" w14:paraId="39EB1746" w14:textId="77777777" w:rsidTr="00603C5D">
        <w:trPr>
          <w:trHeight w:val="375"/>
        </w:trPr>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14:paraId="4B401854" w14:textId="77777777" w:rsidR="005219E0" w:rsidRPr="007B7E93" w:rsidRDefault="005219E0" w:rsidP="004E6168">
            <w:pPr>
              <w:widowControl/>
              <w:jc w:val="left"/>
              <w:rPr>
                <w:color w:val="000000"/>
                <w:kern w:val="0"/>
              </w:rPr>
            </w:pPr>
            <w:r w:rsidRPr="007B7E93">
              <w:rPr>
                <w:rFonts w:hint="eastAsia"/>
                <w:color w:val="000000"/>
                <w:kern w:val="0"/>
              </w:rPr>
              <w:t>配当性向</w:t>
            </w:r>
          </w:p>
        </w:tc>
        <w:tc>
          <w:tcPr>
            <w:tcW w:w="1560" w:type="dxa"/>
            <w:tcBorders>
              <w:top w:val="nil"/>
              <w:left w:val="nil"/>
              <w:bottom w:val="single" w:sz="4" w:space="0" w:color="auto"/>
              <w:right w:val="single" w:sz="4" w:space="0" w:color="auto"/>
            </w:tcBorders>
            <w:shd w:val="clear" w:color="000000" w:fill="FFFFFF"/>
            <w:noWrap/>
            <w:vAlign w:val="center"/>
            <w:hideMark/>
          </w:tcPr>
          <w:p w14:paraId="74F22B46" w14:textId="77777777" w:rsidR="005219E0" w:rsidRPr="007B7E93" w:rsidRDefault="005219E0" w:rsidP="004E6168">
            <w:pPr>
              <w:widowControl/>
              <w:jc w:val="right"/>
              <w:rPr>
                <w:color w:val="000000"/>
                <w:kern w:val="0"/>
              </w:rPr>
            </w:pPr>
            <w:r w:rsidRPr="007B7E93">
              <w:rPr>
                <w:rFonts w:hint="eastAsia"/>
                <w:color w:val="000000"/>
                <w:kern w:val="0"/>
              </w:rPr>
              <w:t>5.0%</w:t>
            </w:r>
          </w:p>
        </w:tc>
        <w:tc>
          <w:tcPr>
            <w:tcW w:w="1560" w:type="dxa"/>
            <w:tcBorders>
              <w:top w:val="nil"/>
              <w:left w:val="nil"/>
              <w:bottom w:val="single" w:sz="4" w:space="0" w:color="auto"/>
              <w:right w:val="single" w:sz="4" w:space="0" w:color="auto"/>
            </w:tcBorders>
            <w:shd w:val="clear" w:color="000000" w:fill="FFFFFF"/>
            <w:noWrap/>
            <w:vAlign w:val="center"/>
            <w:hideMark/>
          </w:tcPr>
          <w:p w14:paraId="097317B1" w14:textId="77777777" w:rsidR="005219E0" w:rsidRPr="007B7E93" w:rsidRDefault="005219E0" w:rsidP="004E6168">
            <w:pPr>
              <w:widowControl/>
              <w:jc w:val="right"/>
              <w:rPr>
                <w:color w:val="000000"/>
                <w:kern w:val="0"/>
              </w:rPr>
            </w:pPr>
            <w:r w:rsidRPr="007B7E93">
              <w:rPr>
                <w:rFonts w:hint="eastAsia"/>
                <w:color w:val="000000"/>
                <w:kern w:val="0"/>
              </w:rPr>
              <w:t>5.6%</w:t>
            </w:r>
          </w:p>
        </w:tc>
        <w:tc>
          <w:tcPr>
            <w:tcW w:w="1560" w:type="dxa"/>
            <w:tcBorders>
              <w:top w:val="nil"/>
              <w:left w:val="nil"/>
              <w:bottom w:val="single" w:sz="4" w:space="0" w:color="auto"/>
              <w:right w:val="single" w:sz="4" w:space="0" w:color="auto"/>
            </w:tcBorders>
            <w:shd w:val="clear" w:color="000000" w:fill="FFFFFF"/>
            <w:noWrap/>
            <w:vAlign w:val="center"/>
            <w:hideMark/>
          </w:tcPr>
          <w:p w14:paraId="1F608D23" w14:textId="77777777" w:rsidR="005219E0" w:rsidRPr="007B7E93" w:rsidRDefault="005219E0" w:rsidP="004E6168">
            <w:pPr>
              <w:widowControl/>
              <w:jc w:val="right"/>
              <w:rPr>
                <w:color w:val="000000"/>
                <w:kern w:val="0"/>
              </w:rPr>
            </w:pPr>
            <w:r w:rsidRPr="007B7E93">
              <w:rPr>
                <w:rFonts w:hint="eastAsia"/>
                <w:color w:val="000000"/>
                <w:kern w:val="0"/>
              </w:rPr>
              <w:t>5.6%</w:t>
            </w:r>
          </w:p>
        </w:tc>
        <w:tc>
          <w:tcPr>
            <w:tcW w:w="1560" w:type="dxa"/>
            <w:tcBorders>
              <w:top w:val="nil"/>
              <w:left w:val="nil"/>
              <w:bottom w:val="single" w:sz="4" w:space="0" w:color="auto"/>
              <w:right w:val="single" w:sz="4" w:space="0" w:color="auto"/>
            </w:tcBorders>
            <w:shd w:val="clear" w:color="000000" w:fill="FFFFFF"/>
            <w:noWrap/>
            <w:vAlign w:val="center"/>
            <w:hideMark/>
          </w:tcPr>
          <w:p w14:paraId="56133528" w14:textId="77777777" w:rsidR="005219E0" w:rsidRPr="007B7E93" w:rsidRDefault="005219E0" w:rsidP="004E6168">
            <w:pPr>
              <w:widowControl/>
              <w:jc w:val="right"/>
              <w:rPr>
                <w:color w:val="000000"/>
                <w:kern w:val="0"/>
              </w:rPr>
            </w:pPr>
            <w:r w:rsidRPr="007B7E93">
              <w:rPr>
                <w:rFonts w:hint="eastAsia"/>
                <w:color w:val="000000"/>
                <w:kern w:val="0"/>
              </w:rPr>
              <w:t>7.0%</w:t>
            </w:r>
          </w:p>
        </w:tc>
      </w:tr>
      <w:bookmarkEnd w:id="248"/>
    </w:tbl>
    <w:p w14:paraId="0AE8A6CF" w14:textId="77777777" w:rsidR="005219E0" w:rsidRPr="007B7E93" w:rsidRDefault="005219E0" w:rsidP="004E6168"/>
    <w:p w14:paraId="1A540687" w14:textId="75EFC5DD" w:rsidR="005219E0" w:rsidRPr="007B7E93" w:rsidRDefault="00341487" w:rsidP="004E6168">
      <w:pPr>
        <w:ind w:firstLineChars="100" w:firstLine="220"/>
      </w:pPr>
      <w:r>
        <w:rPr>
          <w:rFonts w:hint="eastAsia"/>
        </w:rPr>
        <w:t>ＳＳＦ</w:t>
      </w:r>
      <w:r w:rsidR="005219E0" w:rsidRPr="007B7E93">
        <w:rPr>
          <w:rFonts w:hint="eastAsia"/>
        </w:rPr>
        <w:t>は配当に関して明確な方針はないものの、令和4年度は創立50周年記念配当を含めて2500万円の配当を決定したとのことである。一方で配当性向（税引後の当期利益に対する配当金訴額）を算出すると過去4年間で5～7％となる。利益を出している株式会社の配当としては多くはない。</w:t>
      </w:r>
    </w:p>
    <w:p w14:paraId="248B2CC8" w14:textId="684CCB17" w:rsidR="005219E0" w:rsidRPr="007B7E93" w:rsidRDefault="005219E0" w:rsidP="004E6168">
      <w:pPr>
        <w:ind w:firstLineChars="100" w:firstLine="220"/>
      </w:pPr>
      <w:r w:rsidRPr="007B7E93">
        <w:rPr>
          <w:rFonts w:hint="eastAsia"/>
        </w:rPr>
        <w:t>先述のとおり、</w:t>
      </w:r>
      <w:r w:rsidR="00341487">
        <w:rPr>
          <w:rFonts w:hint="eastAsia"/>
        </w:rPr>
        <w:t>ＳＳＦ</w:t>
      </w:r>
      <w:r w:rsidRPr="007B7E93">
        <w:rPr>
          <w:rFonts w:hint="eastAsia"/>
        </w:rPr>
        <w:t>は多額の余剰資金が留保されている。この状況も加味した上で、</w:t>
      </w:r>
      <w:r w:rsidRPr="007B7E93">
        <w:t>配当方針について検討し、規程化することが望ましい。</w:t>
      </w:r>
    </w:p>
    <w:p w14:paraId="0A41AFEE" w14:textId="77777777" w:rsidR="005219E0" w:rsidRPr="007B7E93" w:rsidRDefault="005219E0" w:rsidP="004E6168"/>
    <w:p w14:paraId="447BAE33" w14:textId="57428C6A" w:rsidR="005219E0" w:rsidRPr="007B7E93" w:rsidRDefault="005219E0" w:rsidP="006A2965">
      <w:pPr>
        <w:outlineLvl w:val="1"/>
        <w:rPr>
          <w:b/>
        </w:rPr>
      </w:pPr>
      <w:bookmarkStart w:id="249" w:name="_Toc158132775"/>
      <w:bookmarkStart w:id="250" w:name="_Hlk157780430"/>
      <w:r w:rsidRPr="007B7E93">
        <w:rPr>
          <w:rFonts w:hint="eastAsia"/>
          <w:b/>
        </w:rPr>
        <w:t>【</w:t>
      </w:r>
      <w:bookmarkStart w:id="251" w:name="_Hlk157093086"/>
      <w:r w:rsidRPr="007B7E93">
        <w:rPr>
          <w:rFonts w:hint="eastAsia"/>
          <w:b/>
        </w:rPr>
        <w:t>意見</w:t>
      </w:r>
      <w:r w:rsidR="00D845F8" w:rsidRPr="007B7E93">
        <w:rPr>
          <w:rFonts w:hint="eastAsia"/>
          <w:b/>
        </w:rPr>
        <w:t>２２</w:t>
      </w:r>
      <w:r w:rsidRPr="007B7E93">
        <w:rPr>
          <w:rFonts w:hint="eastAsia"/>
          <w:b/>
        </w:rPr>
        <w:t xml:space="preserve">　青果事業の在り方について</w:t>
      </w:r>
      <w:bookmarkEnd w:id="251"/>
      <w:r w:rsidRPr="007B7E93">
        <w:rPr>
          <w:rFonts w:hint="eastAsia"/>
          <w:b/>
        </w:rPr>
        <w:t>】</w:t>
      </w:r>
      <w:bookmarkEnd w:id="249"/>
    </w:p>
    <w:p w14:paraId="57D6A95A" w14:textId="6B3DB79D" w:rsidR="005219E0" w:rsidRPr="007B7E93" w:rsidRDefault="005219E0" w:rsidP="004E6168">
      <w:pPr>
        <w:ind w:firstLineChars="100" w:firstLine="220"/>
      </w:pPr>
      <w:r w:rsidRPr="007B7E93">
        <w:rPr>
          <w:rFonts w:hint="eastAsia"/>
        </w:rPr>
        <w:t>大阪府及び</w:t>
      </w:r>
      <w:r w:rsidR="00341487">
        <w:rPr>
          <w:rFonts w:hint="eastAsia"/>
        </w:rPr>
        <w:t>ＳＳＦ</w:t>
      </w:r>
      <w:r w:rsidRPr="007B7E93">
        <w:rPr>
          <w:rFonts w:hint="eastAsia"/>
        </w:rPr>
        <w:t>は将来的に事業の廃止も含めて、青果事業の在り方の検討が必要である。</w:t>
      </w:r>
    </w:p>
    <w:bookmarkEnd w:id="250"/>
    <w:p w14:paraId="612BBED4" w14:textId="77777777" w:rsidR="005219E0" w:rsidRPr="007B7E93" w:rsidRDefault="005219E0" w:rsidP="004E6168">
      <w:r w:rsidRPr="007B7E93">
        <w:rPr>
          <w:rFonts w:hint="eastAsia"/>
        </w:rPr>
        <w:t>（理由）</w:t>
      </w:r>
    </w:p>
    <w:p w14:paraId="6644C2C0" w14:textId="44BC1C68" w:rsidR="005219E0" w:rsidRPr="007B7E93" w:rsidRDefault="005219E0" w:rsidP="004E6168">
      <w:pPr>
        <w:ind w:firstLineChars="100" w:firstLine="220"/>
      </w:pPr>
      <w:r w:rsidRPr="007B7E93">
        <w:rPr>
          <w:rFonts w:hint="eastAsia"/>
        </w:rPr>
        <w:t>青果事業は、大阪府から使用許可を受けた燻蒸上屋の管理運営を行う「燻蒸上屋事業」と、</w:t>
      </w:r>
      <w:r w:rsidR="00341487">
        <w:rPr>
          <w:rFonts w:hint="eastAsia"/>
        </w:rPr>
        <w:t>ＳＳＦ</w:t>
      </w:r>
      <w:r w:rsidRPr="007B7E93">
        <w:rPr>
          <w:rFonts w:hint="eastAsia"/>
        </w:rPr>
        <w:t>が保有する定温上屋、加工選別場及び荷捌き地等の施設を管理運営する「定温上屋事業」の</w:t>
      </w:r>
      <w:r w:rsidRPr="007B7E93">
        <w:t>2つ</w:t>
      </w:r>
      <w:r w:rsidRPr="007B7E93">
        <w:rPr>
          <w:rFonts w:hint="eastAsia"/>
        </w:rPr>
        <w:t>の事業に区分できるが、</w:t>
      </w:r>
      <w:r w:rsidR="00341487">
        <w:rPr>
          <w:rFonts w:hint="eastAsia"/>
        </w:rPr>
        <w:t>ＳＳＦ</w:t>
      </w:r>
      <w:r w:rsidRPr="007B7E93">
        <w:rPr>
          <w:rFonts w:hint="eastAsia"/>
        </w:rPr>
        <w:t>によると、燻蒸率、燻蒸量の大幅な減少により、燻蒸上屋事業は事業単体としては大幅な赤字の状況にあるとのことである。</w:t>
      </w:r>
    </w:p>
    <w:p w14:paraId="76F023A0" w14:textId="5E82F4AC" w:rsidR="005219E0" w:rsidRPr="007B7E93" w:rsidRDefault="005219E0" w:rsidP="004E6168">
      <w:pPr>
        <w:ind w:firstLineChars="100" w:firstLine="220"/>
      </w:pPr>
      <w:r w:rsidRPr="007B7E93">
        <w:rPr>
          <w:rFonts w:hint="eastAsia"/>
        </w:rPr>
        <w:t>下記グラフは</w:t>
      </w:r>
      <w:r w:rsidR="00341487">
        <w:rPr>
          <w:rFonts w:hint="eastAsia"/>
        </w:rPr>
        <w:t>ＳＳＦ</w:t>
      </w:r>
      <w:r w:rsidRPr="007B7E93">
        <w:rPr>
          <w:rFonts w:hint="eastAsia"/>
        </w:rPr>
        <w:t>より提供を受けた平成3年度からの燻蒸率等の推移である。平成3年度には7,414千カートン、最盛期の平成6年度には9,616千カートンあった燻蒸量は、令和4年度には203千カートンであり、平成6年度の燻蒸量に対して令和4年度は4％まで落ち込んでいる。また、</w:t>
      </w:r>
      <w:r w:rsidR="00341487">
        <w:rPr>
          <w:rFonts w:hint="eastAsia"/>
        </w:rPr>
        <w:t>ＳＳＦ</w:t>
      </w:r>
      <w:r w:rsidRPr="007B7E93">
        <w:rPr>
          <w:rFonts w:hint="eastAsia"/>
        </w:rPr>
        <w:t>の青果事業としての取扱量自体も平成3年度の9,810千カ</w:t>
      </w:r>
      <w:r w:rsidR="00341487">
        <w:rPr>
          <w:rFonts w:hint="eastAsia"/>
        </w:rPr>
        <w:t>ー</w:t>
      </w:r>
      <w:r w:rsidRPr="007B7E93">
        <w:rPr>
          <w:rFonts w:hint="eastAsia"/>
        </w:rPr>
        <w:t>トンに対して令和4年度は5,098千カートンまで落ち込んでいる。平成17年の植物防疫法規制緩和や食文化の変化等を起因とする燻蒸量の減少は、今後も継続する事が予想され、青果事業としての存在意義は相当低下している。</w:t>
      </w:r>
    </w:p>
    <w:p w14:paraId="7593B632" w14:textId="1935DB29" w:rsidR="005219E0" w:rsidRPr="007B7E93" w:rsidRDefault="005219E0" w:rsidP="004E6168">
      <w:pPr>
        <w:ind w:firstLineChars="100" w:firstLine="220"/>
      </w:pPr>
      <w:r w:rsidRPr="007B7E93">
        <w:rPr>
          <w:rFonts w:hint="eastAsia"/>
        </w:rPr>
        <w:t>また</w:t>
      </w:r>
      <w:r w:rsidR="00341487">
        <w:rPr>
          <w:rFonts w:hint="eastAsia"/>
        </w:rPr>
        <w:t>ＳＳＦ</w:t>
      </w:r>
      <w:r w:rsidRPr="007B7E93">
        <w:rPr>
          <w:rFonts w:hint="eastAsia"/>
        </w:rPr>
        <w:t>が運営する燻蒸施設は、大阪府の所有であるところ、建築後50年程度経過しており、老朽化が進んでいる。燻蒸施設については、現在</w:t>
      </w:r>
      <w:r w:rsidR="00341487">
        <w:rPr>
          <w:rFonts w:hint="eastAsia"/>
        </w:rPr>
        <w:t>ＳＳＦ</w:t>
      </w:r>
      <w:r w:rsidRPr="007B7E93">
        <w:rPr>
          <w:rFonts w:hint="eastAsia"/>
        </w:rPr>
        <w:t>が府より借り受けてこれを運営しているが、大阪府としては過去から、燻蒸施設を</w:t>
      </w:r>
      <w:r w:rsidR="00341487">
        <w:rPr>
          <w:rFonts w:hint="eastAsia"/>
        </w:rPr>
        <w:t>ＳＳＦ</w:t>
      </w:r>
      <w:r w:rsidRPr="007B7E93">
        <w:rPr>
          <w:rFonts w:hint="eastAsia"/>
        </w:rPr>
        <w:t>へ譲渡し、管理・運営を委ねる方針を持っている。</w:t>
      </w:r>
      <w:r w:rsidR="00341487">
        <w:rPr>
          <w:rFonts w:hint="eastAsia"/>
        </w:rPr>
        <w:t>ＳＳＦ</w:t>
      </w:r>
      <w:r w:rsidRPr="007B7E93">
        <w:rPr>
          <w:rFonts w:hint="eastAsia"/>
        </w:rPr>
        <w:t>側としても、平成24年度の</w:t>
      </w:r>
      <w:r w:rsidR="00341487">
        <w:rPr>
          <w:rFonts w:hint="eastAsia"/>
        </w:rPr>
        <w:t>ＳＳＦ</w:t>
      </w:r>
      <w:r w:rsidRPr="007B7E93">
        <w:rPr>
          <w:rFonts w:hint="eastAsia"/>
        </w:rPr>
        <w:t>の中期経営計画に「収支採算の確保が可能な場合は、府所有の燻蒸上屋等施設を買い取ることも検</w:t>
      </w:r>
      <w:r w:rsidRPr="007B7E93">
        <w:rPr>
          <w:rFonts w:hint="eastAsia"/>
        </w:rPr>
        <w:lastRenderedPageBreak/>
        <w:t>討する」とある。しかし現状では府から</w:t>
      </w:r>
      <w:r w:rsidR="00341487">
        <w:rPr>
          <w:rFonts w:hint="eastAsia"/>
        </w:rPr>
        <w:t>ＳＳＦ</w:t>
      </w:r>
      <w:r w:rsidRPr="007B7E93">
        <w:rPr>
          <w:rFonts w:hint="eastAsia"/>
        </w:rPr>
        <w:t>への譲渡は実現していない。府によると、仮に譲渡した場合、現行のスキームでは</w:t>
      </w:r>
      <w:r w:rsidR="00341487">
        <w:rPr>
          <w:rFonts w:hint="eastAsia"/>
        </w:rPr>
        <w:t>ＳＳＦ</w:t>
      </w:r>
      <w:r w:rsidRPr="007B7E93">
        <w:rPr>
          <w:rFonts w:hint="eastAsia"/>
        </w:rPr>
        <w:t>側の赤字が拡大するため、</w:t>
      </w:r>
      <w:r w:rsidR="00341487">
        <w:rPr>
          <w:rFonts w:hint="eastAsia"/>
        </w:rPr>
        <w:t>ＳＳＦ</w:t>
      </w:r>
      <w:r w:rsidRPr="007B7E93">
        <w:rPr>
          <w:rFonts w:hint="eastAsia"/>
        </w:rPr>
        <w:t>が買取に応じられるよう施設の規模縮小や用途転換について関係者間で意見交換を行っているとの事である。</w:t>
      </w:r>
    </w:p>
    <w:p w14:paraId="3EC18CC8" w14:textId="77777777" w:rsidR="005219E0" w:rsidRPr="007E03E1" w:rsidRDefault="005219E0" w:rsidP="004E6168">
      <w:pPr>
        <w:ind w:firstLineChars="100" w:firstLine="220"/>
      </w:pPr>
      <w:r w:rsidRPr="007E03E1">
        <w:rPr>
          <w:rFonts w:hint="eastAsia"/>
        </w:rPr>
        <w:t>しかし、</w:t>
      </w:r>
      <w:bookmarkStart w:id="252" w:name="_Hlk157780463"/>
      <w:r w:rsidRPr="007E03E1">
        <w:rPr>
          <w:rFonts w:hint="eastAsia"/>
        </w:rPr>
        <w:t>青果事業の業績を見ると令和4年度の利益は99万円とほぼ利益が出ていないため、今後、老朽化対策や新規投資を行っても青果事業のみの利益で投資の回収をできる状況にはないと考えられる。</w:t>
      </w:r>
      <w:bookmarkEnd w:id="252"/>
    </w:p>
    <w:p w14:paraId="2242AECC" w14:textId="39F07BE2" w:rsidR="005219E0" w:rsidRPr="007E03E1" w:rsidRDefault="005219E0" w:rsidP="004E6168">
      <w:pPr>
        <w:ind w:firstLineChars="100" w:firstLine="220"/>
        <w:rPr>
          <w:highlight w:val="yellow"/>
        </w:rPr>
      </w:pPr>
      <w:r w:rsidRPr="00AF2851">
        <w:rPr>
          <w:rFonts w:hint="eastAsia"/>
        </w:rPr>
        <w:t>また定温上屋及び燻蒸上屋を使用した青果事業自体は、広く民間でも行われており、大阪府の指定出資法人自らが、その資金を使用して事業を行うべき公共性や必要性は低いと言わざるを得ない。</w:t>
      </w:r>
      <w:r w:rsidRPr="00E8555A">
        <w:rPr>
          <w:rFonts w:hint="eastAsia"/>
        </w:rPr>
        <w:t>特に</w:t>
      </w:r>
      <w:r w:rsidR="00341487" w:rsidRPr="00E8555A">
        <w:rPr>
          <w:rFonts w:hint="eastAsia"/>
        </w:rPr>
        <w:t>ＳＳＦ</w:t>
      </w:r>
      <w:r w:rsidRPr="00E8555A">
        <w:rPr>
          <w:rFonts w:hint="eastAsia"/>
        </w:rPr>
        <w:t>の青果事業については、</w:t>
      </w:r>
      <w:r w:rsidR="00341487" w:rsidRPr="00E8555A">
        <w:rPr>
          <w:rFonts w:hint="eastAsia"/>
        </w:rPr>
        <w:t>ＳＳＦ</w:t>
      </w:r>
      <w:r w:rsidRPr="00E8555A">
        <w:rPr>
          <w:rFonts w:hint="eastAsia"/>
        </w:rPr>
        <w:t>が創業時に実施した公募により港湾運送事業者として指定された民間事業者である</w:t>
      </w:r>
      <w:r w:rsidR="001B5B29" w:rsidRPr="00E8555A">
        <w:rPr>
          <w:rFonts w:hint="eastAsia"/>
        </w:rPr>
        <w:t>Ａ</w:t>
      </w:r>
      <w:r w:rsidRPr="00E8555A">
        <w:rPr>
          <w:rFonts w:hint="eastAsia"/>
        </w:rPr>
        <w:t>社が行っているが、</w:t>
      </w:r>
      <w:r w:rsidR="005E5CDC" w:rsidRPr="00E8555A">
        <w:rPr>
          <w:rFonts w:hint="eastAsia"/>
        </w:rPr>
        <w:t>Ａ</w:t>
      </w:r>
      <w:r w:rsidRPr="00E8555A">
        <w:rPr>
          <w:rFonts w:hint="eastAsia"/>
        </w:rPr>
        <w:t>社は自らの事業としても国内物流事業を行っており、関西圏にも自前の燻蒸施設及び定温倉庫を保有している。</w:t>
      </w:r>
      <w:r w:rsidR="00341487" w:rsidRPr="00E8555A">
        <w:rPr>
          <w:rFonts w:hint="eastAsia"/>
        </w:rPr>
        <w:t>ＳＳＦ</w:t>
      </w:r>
      <w:r w:rsidRPr="00E8555A">
        <w:rPr>
          <w:rFonts w:hint="eastAsia"/>
        </w:rPr>
        <w:t>か</w:t>
      </w:r>
      <w:r w:rsidR="001B5B29" w:rsidRPr="00E8555A">
        <w:rPr>
          <w:rFonts w:hint="eastAsia"/>
        </w:rPr>
        <w:t>Ａ</w:t>
      </w:r>
      <w:r w:rsidRPr="00E8555A">
        <w:rPr>
          <w:rFonts w:hint="eastAsia"/>
        </w:rPr>
        <w:t>社か、いずれの施設を使用するかについては、荷主の意向にもよるとのことであるが、少なくとも</w:t>
      </w:r>
      <w:r w:rsidR="001B5B29" w:rsidRPr="00E8555A">
        <w:rPr>
          <w:rFonts w:hint="eastAsia"/>
        </w:rPr>
        <w:t>Ａ</w:t>
      </w:r>
      <w:r w:rsidRPr="00E8555A">
        <w:rPr>
          <w:rFonts w:hint="eastAsia"/>
        </w:rPr>
        <w:t>社が自社施設に優先して</w:t>
      </w:r>
      <w:r w:rsidR="00341487" w:rsidRPr="00E8555A">
        <w:rPr>
          <w:rFonts w:hint="eastAsia"/>
        </w:rPr>
        <w:t>ＳＳＦ</w:t>
      </w:r>
      <w:r w:rsidRPr="00E8555A">
        <w:rPr>
          <w:rFonts w:hint="eastAsia"/>
        </w:rPr>
        <w:t>の施設を積極的に利用するとは考えづらく、稼働率の改善も困難であると考えられる。</w:t>
      </w:r>
    </w:p>
    <w:p w14:paraId="5BDDF926" w14:textId="2623838D" w:rsidR="005219E0" w:rsidRPr="007B7E93" w:rsidRDefault="005219E0" w:rsidP="004E6168">
      <w:pPr>
        <w:ind w:firstLineChars="100" w:firstLine="220"/>
      </w:pPr>
      <w:r w:rsidRPr="00AF2851">
        <w:rPr>
          <w:rFonts w:hint="eastAsia"/>
        </w:rPr>
        <w:t>大阪府及び</w:t>
      </w:r>
      <w:r w:rsidR="00341487" w:rsidRPr="00AF2851">
        <w:rPr>
          <w:rFonts w:hint="eastAsia"/>
        </w:rPr>
        <w:t>ＳＳＦ</w:t>
      </w:r>
      <w:r w:rsidRPr="00AF2851">
        <w:rPr>
          <w:rFonts w:hint="eastAsia"/>
        </w:rPr>
        <w:t>は将来的に事業の廃止も含めて、青果事業の在り方の検討が必要である。</w:t>
      </w:r>
    </w:p>
    <w:p w14:paraId="6DAC1CF7" w14:textId="77777777" w:rsidR="005219E0" w:rsidRPr="007B7E93" w:rsidRDefault="005219E0" w:rsidP="004E6168">
      <w:pPr>
        <w:ind w:firstLineChars="100" w:firstLine="220"/>
        <w:jc w:val="center"/>
      </w:pPr>
      <w:r w:rsidRPr="007B7E93">
        <w:rPr>
          <w:rFonts w:hint="eastAsia"/>
          <w:noProof/>
        </w:rPr>
        <w:lastRenderedPageBreak/>
        <w:drawing>
          <wp:inline distT="0" distB="0" distL="0" distR="0" wp14:anchorId="51514F65" wp14:editId="375FB108">
            <wp:extent cx="8409080" cy="4566455"/>
            <wp:effectExtent l="0" t="2858" r="8573" b="8572"/>
            <wp:docPr id="1022916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8414835" cy="4569580"/>
                    </a:xfrm>
                    <a:prstGeom prst="rect">
                      <a:avLst/>
                    </a:prstGeom>
                    <a:noFill/>
                    <a:ln>
                      <a:noFill/>
                    </a:ln>
                  </pic:spPr>
                </pic:pic>
              </a:graphicData>
            </a:graphic>
          </wp:inline>
        </w:drawing>
      </w:r>
    </w:p>
    <w:p w14:paraId="7EE01AB9" w14:textId="77777777" w:rsidR="005219E0" w:rsidRPr="007B7E93" w:rsidRDefault="005219E0" w:rsidP="004E6168"/>
    <w:p w14:paraId="766E3A18" w14:textId="67C1FBED" w:rsidR="005219E0" w:rsidRPr="007B7E93" w:rsidRDefault="005219E0" w:rsidP="006A2965">
      <w:pPr>
        <w:outlineLvl w:val="1"/>
        <w:rPr>
          <w:b/>
        </w:rPr>
      </w:pPr>
      <w:bookmarkStart w:id="253" w:name="_Toc158132776"/>
      <w:r w:rsidRPr="007B7E93">
        <w:rPr>
          <w:rFonts w:hint="eastAsia"/>
          <w:b/>
        </w:rPr>
        <w:t>【</w:t>
      </w:r>
      <w:bookmarkStart w:id="254" w:name="_Hlk157093114"/>
      <w:r w:rsidRPr="007B7E93">
        <w:rPr>
          <w:rFonts w:hint="eastAsia"/>
          <w:b/>
        </w:rPr>
        <w:t>意見</w:t>
      </w:r>
      <w:r w:rsidR="00D845F8" w:rsidRPr="007B7E93">
        <w:rPr>
          <w:rFonts w:hint="eastAsia"/>
          <w:b/>
        </w:rPr>
        <w:t>２３</w:t>
      </w:r>
      <w:r w:rsidRPr="007B7E93">
        <w:rPr>
          <w:rFonts w:hint="eastAsia"/>
          <w:b/>
        </w:rPr>
        <w:t xml:space="preserve">　使用料及び貸付料の低廉な設定について</w:t>
      </w:r>
      <w:bookmarkEnd w:id="254"/>
      <w:r w:rsidRPr="007B7E93">
        <w:rPr>
          <w:rFonts w:hint="eastAsia"/>
          <w:b/>
        </w:rPr>
        <w:t>】</w:t>
      </w:r>
      <w:bookmarkEnd w:id="253"/>
    </w:p>
    <w:p w14:paraId="7DB7938A" w14:textId="079582A0" w:rsidR="005219E0" w:rsidRPr="007B7E93" w:rsidRDefault="00341487" w:rsidP="004E6168">
      <w:pPr>
        <w:ind w:firstLineChars="100" w:firstLine="220"/>
      </w:pPr>
      <w:r>
        <w:rPr>
          <w:rFonts w:hint="eastAsia"/>
        </w:rPr>
        <w:t>ＳＳＦ</w:t>
      </w:r>
      <w:r w:rsidR="005219E0" w:rsidRPr="007B7E93">
        <w:rPr>
          <w:rFonts w:hint="eastAsia"/>
        </w:rPr>
        <w:t>に対して使用許可及び貸付けを行っている公有財産に関する使用料設定、貸付料設定を見直すことが望ましい。</w:t>
      </w:r>
    </w:p>
    <w:p w14:paraId="06A419D6" w14:textId="77777777" w:rsidR="005219E0" w:rsidRPr="007B7E93" w:rsidRDefault="005219E0" w:rsidP="004E6168">
      <w:r w:rsidRPr="007B7E93">
        <w:rPr>
          <w:rFonts w:hint="eastAsia"/>
        </w:rPr>
        <w:t>（理由）</w:t>
      </w:r>
    </w:p>
    <w:p w14:paraId="607FCE3A" w14:textId="31B2DDC6" w:rsidR="005219E0" w:rsidRPr="007B7E93" w:rsidRDefault="005219E0" w:rsidP="004E6168">
      <w:pPr>
        <w:ind w:firstLineChars="100" w:firstLine="220"/>
      </w:pPr>
      <w:r w:rsidRPr="007B7E93">
        <w:rPr>
          <w:rFonts w:hint="eastAsia"/>
        </w:rPr>
        <w:t>【意見</w:t>
      </w:r>
      <w:r w:rsidR="000B35F7" w:rsidRPr="007B7E93">
        <w:rPr>
          <w:rFonts w:hint="eastAsia"/>
        </w:rPr>
        <w:t>２０</w:t>
      </w:r>
      <w:r w:rsidRPr="007B7E93">
        <w:rPr>
          <w:rFonts w:hint="eastAsia"/>
        </w:rPr>
        <w:t xml:space="preserve">　指定出資法人に多額の余剰資金を保有させることの妥当性について】で述べているように</w:t>
      </w:r>
      <w:r w:rsidR="00341487">
        <w:rPr>
          <w:rFonts w:hint="eastAsia"/>
        </w:rPr>
        <w:t>ＳＳＦ</w:t>
      </w:r>
      <w:r w:rsidRPr="007B7E93">
        <w:rPr>
          <w:rFonts w:hint="eastAsia"/>
        </w:rPr>
        <w:t>には運転資金や借入金を大きく上回る余剰資金が存在している。この余剰資金は、大阪府が</w:t>
      </w:r>
      <w:r w:rsidR="00341487">
        <w:rPr>
          <w:rFonts w:hint="eastAsia"/>
        </w:rPr>
        <w:t>ＳＳＦ</w:t>
      </w:r>
      <w:r w:rsidRPr="007B7E93">
        <w:rPr>
          <w:rFonts w:hint="eastAsia"/>
        </w:rPr>
        <w:t>から収受している使用料・貸付料が低廉であることが、発生の大きな要因であるといえる。特に上屋賃貸事業及びヤード賃貸事業から発生する利益は毎期多額であり、結果、平成30年度から令和4年度の5年間で、営業利益の累計額は上屋賃貸事業で10億円、ヤード賃貸事業で10億円、あわせて20億円にのぼる。</w:t>
      </w:r>
    </w:p>
    <w:p w14:paraId="22177CB6" w14:textId="77777777" w:rsidR="005219E0" w:rsidRPr="007B7E93" w:rsidRDefault="005219E0" w:rsidP="004E6168">
      <w:r w:rsidRPr="007B7E93">
        <w:rPr>
          <w:rFonts w:hint="eastAsia"/>
          <w:noProof/>
        </w:rPr>
        <w:drawing>
          <wp:inline distT="0" distB="0" distL="0" distR="0" wp14:anchorId="6D17437D" wp14:editId="30850C78">
            <wp:extent cx="5400040" cy="593090"/>
            <wp:effectExtent l="0" t="0" r="0" b="0"/>
            <wp:docPr id="16938310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593090"/>
                    </a:xfrm>
                    <a:prstGeom prst="rect">
                      <a:avLst/>
                    </a:prstGeom>
                    <a:noFill/>
                    <a:ln>
                      <a:noFill/>
                    </a:ln>
                  </pic:spPr>
                </pic:pic>
              </a:graphicData>
            </a:graphic>
          </wp:inline>
        </w:drawing>
      </w:r>
    </w:p>
    <w:p w14:paraId="7A180C55" w14:textId="77777777" w:rsidR="005219E0" w:rsidRPr="007B7E93" w:rsidRDefault="005219E0" w:rsidP="004E6168"/>
    <w:p w14:paraId="079E1E41" w14:textId="77777777" w:rsidR="005219E0" w:rsidRPr="007B7E93" w:rsidRDefault="005219E0" w:rsidP="004E6168">
      <w:pPr>
        <w:ind w:firstLineChars="100" w:firstLine="220"/>
      </w:pPr>
      <w:r w:rsidRPr="007B7E93">
        <w:rPr>
          <w:rFonts w:hint="eastAsia"/>
        </w:rPr>
        <w:t>こうした状況について、平成19年度の包括外部監査においても、「利用価値に見合った賃貸料を設定することを検討してもよいのではないかと考えられる（意見）。」といった意見が出ている。</w:t>
      </w:r>
    </w:p>
    <w:p w14:paraId="57FB6360" w14:textId="3FAB24F6" w:rsidR="005219E0" w:rsidRPr="007B7E93" w:rsidRDefault="005219E0" w:rsidP="004E6168">
      <w:pPr>
        <w:ind w:firstLineChars="100" w:firstLine="220"/>
      </w:pPr>
      <w:r w:rsidRPr="007B7E93">
        <w:rPr>
          <w:rFonts w:hint="eastAsia"/>
        </w:rPr>
        <w:t>このような状況の改善のため、大阪府は再度</w:t>
      </w:r>
      <w:r w:rsidR="00341487">
        <w:rPr>
          <w:rFonts w:hint="eastAsia"/>
        </w:rPr>
        <w:t>ＳＳＦ</w:t>
      </w:r>
      <w:r w:rsidRPr="007B7E93">
        <w:rPr>
          <w:rFonts w:hint="eastAsia"/>
        </w:rPr>
        <w:t>への使用料設定、貸付料設定を見直すことが望ましい。</w:t>
      </w:r>
    </w:p>
    <w:p w14:paraId="607213E5" w14:textId="77777777" w:rsidR="00304A7C" w:rsidRPr="00304A7C" w:rsidRDefault="00304A7C" w:rsidP="004E6168">
      <w:pPr>
        <w:ind w:firstLineChars="100" w:firstLine="220"/>
        <w:rPr>
          <w:rFonts w:cstheme="minorBidi"/>
          <w:szCs w:val="22"/>
        </w:rPr>
      </w:pPr>
    </w:p>
    <w:p w14:paraId="0BBCBF01" w14:textId="6EBCBC65" w:rsidR="005219E0" w:rsidRPr="007B7E93" w:rsidRDefault="005219E0" w:rsidP="006A2965">
      <w:pPr>
        <w:outlineLvl w:val="1"/>
        <w:rPr>
          <w:b/>
        </w:rPr>
      </w:pPr>
      <w:bookmarkStart w:id="255" w:name="_Toc158132777"/>
      <w:r w:rsidRPr="007B7E93">
        <w:rPr>
          <w:rFonts w:hint="eastAsia"/>
          <w:b/>
        </w:rPr>
        <w:t>【</w:t>
      </w:r>
      <w:bookmarkStart w:id="256" w:name="_Hlk157093176"/>
      <w:r w:rsidRPr="007B7E93">
        <w:rPr>
          <w:rFonts w:hint="eastAsia"/>
          <w:b/>
        </w:rPr>
        <w:t>意見</w:t>
      </w:r>
      <w:r w:rsidR="000B35F7" w:rsidRPr="007B7E93">
        <w:rPr>
          <w:rFonts w:hint="eastAsia"/>
          <w:b/>
        </w:rPr>
        <w:t>２４</w:t>
      </w:r>
      <w:r w:rsidRPr="007B7E93">
        <w:rPr>
          <w:rFonts w:hint="eastAsia"/>
          <w:b/>
        </w:rPr>
        <w:t xml:space="preserve">　公募役員選考委員会の委員選任</w:t>
      </w:r>
      <w:bookmarkEnd w:id="256"/>
      <w:r w:rsidRPr="007B7E93">
        <w:rPr>
          <w:rFonts w:hint="eastAsia"/>
          <w:b/>
        </w:rPr>
        <w:t>】</w:t>
      </w:r>
      <w:bookmarkEnd w:id="255"/>
    </w:p>
    <w:p w14:paraId="62F8484D" w14:textId="10E83A6E" w:rsidR="005219E0" w:rsidRPr="007B7E93" w:rsidRDefault="00341487" w:rsidP="004E6168">
      <w:pPr>
        <w:ind w:firstLineChars="100" w:firstLine="220"/>
      </w:pPr>
      <w:r>
        <w:rPr>
          <w:rFonts w:hint="eastAsia"/>
        </w:rPr>
        <w:t>ＳＳＦ</w:t>
      </w:r>
      <w:r w:rsidR="005219E0" w:rsidRPr="007B7E93">
        <w:rPr>
          <w:rFonts w:hint="eastAsia"/>
        </w:rPr>
        <w:t>は、公募役員選考委員会の委員を選任する際、現職の取締役以外の者を選任することが望ましい。</w:t>
      </w:r>
    </w:p>
    <w:p w14:paraId="69FAA1FD" w14:textId="77777777" w:rsidR="005219E0" w:rsidRPr="007B7E93" w:rsidRDefault="005219E0" w:rsidP="004E6168">
      <w:r w:rsidRPr="007B7E93">
        <w:rPr>
          <w:rFonts w:hint="eastAsia"/>
        </w:rPr>
        <w:t>（理由）</w:t>
      </w:r>
    </w:p>
    <w:p w14:paraId="4F2555F4" w14:textId="4774C765" w:rsidR="005219E0" w:rsidRPr="007B7E93" w:rsidRDefault="005219E0" w:rsidP="004E6168">
      <w:pPr>
        <w:ind w:firstLineChars="100" w:firstLine="220"/>
      </w:pPr>
      <w:r w:rsidRPr="007B7E93">
        <w:rPr>
          <w:rFonts w:hint="eastAsia"/>
        </w:rPr>
        <w:t>前記</w:t>
      </w:r>
      <w:r w:rsidR="00286A4B">
        <w:rPr>
          <w:rFonts w:cstheme="minorBidi" w:hint="eastAsia"/>
          <w:szCs w:val="22"/>
        </w:rPr>
        <w:t>５</w:t>
      </w:r>
      <w:r w:rsidRPr="002A5660">
        <w:rPr>
          <w:rFonts w:hAnsi="ＭＳ 明朝" w:hint="eastAsia"/>
        </w:rPr>
        <w:t>(4)</w:t>
      </w:r>
      <w:r w:rsidRPr="007B7E93">
        <w:rPr>
          <w:rFonts w:hint="eastAsia"/>
        </w:rPr>
        <w:t>アのとおり、</w:t>
      </w:r>
      <w:r w:rsidR="00341487">
        <w:rPr>
          <w:rFonts w:hint="eastAsia"/>
        </w:rPr>
        <w:t>ＳＳＦ</w:t>
      </w:r>
      <w:r w:rsidRPr="007B7E93">
        <w:rPr>
          <w:rFonts w:hint="eastAsia"/>
        </w:rPr>
        <w:t>では代表取締役候補及び常務取締役候補について公募による選考が行われているところ、代表取締役候補の選考委員会については現職の常務取締役が、常務取締役候補の選考委員会については現職の代表取締役が委員となっている。</w:t>
      </w:r>
    </w:p>
    <w:p w14:paraId="665F52D2" w14:textId="77777777" w:rsidR="005219E0" w:rsidRPr="007B7E93" w:rsidRDefault="005219E0" w:rsidP="004E6168">
      <w:pPr>
        <w:ind w:firstLineChars="100" w:firstLine="220"/>
      </w:pPr>
      <w:r w:rsidRPr="007B7E93">
        <w:rPr>
          <w:rFonts w:hint="eastAsia"/>
        </w:rPr>
        <w:t>この点、公募対象である役職候補者には現職者が応募することも可能であり、実際に、本書作成時点の代表取締役及び常務取締役は、いずれも在職中に次期代表取締役候補者、常務取締役候補者の公募に応募し、選考委員会による選考を受けている。</w:t>
      </w:r>
    </w:p>
    <w:p w14:paraId="71F932AE" w14:textId="77777777" w:rsidR="005219E0" w:rsidRPr="007B7E93" w:rsidRDefault="005219E0" w:rsidP="004E6168">
      <w:pPr>
        <w:ind w:firstLineChars="100" w:firstLine="220"/>
      </w:pPr>
      <w:r w:rsidRPr="007B7E93">
        <w:rPr>
          <w:rFonts w:hint="eastAsia"/>
        </w:rPr>
        <w:t>現職の代表取締役及び常務取締役が、相互に相手方の選考委員となることは、外部者に選考の判断過程において、自己の選考への影響を考慮して適切な判断を行うことが出来ないのではないかというおそれを外部者に抱かせるものであり、かかる委員構成は、</w:t>
      </w:r>
      <w:r w:rsidRPr="007B7E93">
        <w:rPr>
          <w:rFonts w:hint="eastAsia"/>
        </w:rPr>
        <w:lastRenderedPageBreak/>
        <w:t>「大阪府指定出資法人における役職員の採用等に関するガイドライン」が求める公募の公平性について疑義を生じかねない。</w:t>
      </w:r>
    </w:p>
    <w:p w14:paraId="001A28BD" w14:textId="681529A4" w:rsidR="005219E0" w:rsidRPr="007B7E93" w:rsidRDefault="005219E0" w:rsidP="004E6168">
      <w:pPr>
        <w:ind w:firstLineChars="100" w:firstLine="220"/>
      </w:pPr>
      <w:r w:rsidRPr="007B7E93">
        <w:rPr>
          <w:rFonts w:hint="eastAsia"/>
        </w:rPr>
        <w:t>そのため、上記のように、公募による選考対象者が他の役員候補者の選考委員となる状況が生じないよう、</w:t>
      </w:r>
      <w:r w:rsidR="00341487">
        <w:rPr>
          <w:rFonts w:hint="eastAsia"/>
        </w:rPr>
        <w:t>ＳＳＦ</w:t>
      </w:r>
      <w:r w:rsidRPr="007B7E93">
        <w:rPr>
          <w:rFonts w:hint="eastAsia"/>
        </w:rPr>
        <w:t>は役員候補者の公募に係る選考委員について、従前委員となっている現職の代表取締役又は常務取締役に代わり、外部の有識者又は非常勤の社外取締役（大阪府派遣職員を除く。）を任命することが望ましい。</w:t>
      </w:r>
    </w:p>
    <w:p w14:paraId="1A83AA92" w14:textId="77777777" w:rsidR="00304A7C" w:rsidRPr="00304A7C" w:rsidRDefault="00304A7C" w:rsidP="004E6168">
      <w:pPr>
        <w:ind w:firstLineChars="100" w:firstLine="220"/>
        <w:rPr>
          <w:rFonts w:cstheme="minorBidi"/>
          <w:szCs w:val="22"/>
        </w:rPr>
      </w:pPr>
    </w:p>
    <w:p w14:paraId="49F4BD26" w14:textId="7A9C614A" w:rsidR="005219E0" w:rsidRPr="007B7E93" w:rsidRDefault="005219E0" w:rsidP="006A2965">
      <w:pPr>
        <w:outlineLvl w:val="1"/>
        <w:rPr>
          <w:b/>
        </w:rPr>
      </w:pPr>
      <w:bookmarkStart w:id="257" w:name="_Toc158132778"/>
      <w:r w:rsidRPr="007B7E93">
        <w:rPr>
          <w:rFonts w:hint="eastAsia"/>
          <w:b/>
        </w:rPr>
        <w:t>【</w:t>
      </w:r>
      <w:bookmarkStart w:id="258" w:name="_Hlk157093201"/>
      <w:r w:rsidRPr="007B7E93">
        <w:rPr>
          <w:rFonts w:hint="eastAsia"/>
          <w:b/>
        </w:rPr>
        <w:t>意見</w:t>
      </w:r>
      <w:r w:rsidR="000B35F7" w:rsidRPr="007B7E93">
        <w:rPr>
          <w:rFonts w:hint="eastAsia"/>
          <w:b/>
        </w:rPr>
        <w:t>２５</w:t>
      </w:r>
      <w:r w:rsidRPr="007B7E93">
        <w:rPr>
          <w:rFonts w:hint="eastAsia"/>
          <w:b/>
        </w:rPr>
        <w:t xml:space="preserve">　</w:t>
      </w:r>
      <w:r w:rsidR="00341487">
        <w:rPr>
          <w:rFonts w:hint="eastAsia"/>
          <w:b/>
        </w:rPr>
        <w:t>ＳＳＦ</w:t>
      </w:r>
      <w:r w:rsidRPr="007B7E93">
        <w:rPr>
          <w:rFonts w:hint="eastAsia"/>
          <w:b/>
        </w:rPr>
        <w:t>に関する今後の方向性の見直し</w:t>
      </w:r>
      <w:bookmarkEnd w:id="258"/>
      <w:r w:rsidRPr="007B7E93">
        <w:rPr>
          <w:rFonts w:hint="eastAsia"/>
          <w:b/>
        </w:rPr>
        <w:t>】</w:t>
      </w:r>
      <w:bookmarkEnd w:id="257"/>
    </w:p>
    <w:p w14:paraId="4D093EF8" w14:textId="6ECEA54A" w:rsidR="005219E0" w:rsidRPr="007B7E93" w:rsidRDefault="005219E0" w:rsidP="004E6168">
      <w:pPr>
        <w:ind w:firstLineChars="100" w:firstLine="220"/>
      </w:pPr>
      <w:r w:rsidRPr="007B7E93">
        <w:rPr>
          <w:rFonts w:hint="eastAsia"/>
        </w:rPr>
        <w:t>大阪府は、</w:t>
      </w:r>
      <w:r w:rsidR="00341487">
        <w:rPr>
          <w:rFonts w:hint="eastAsia"/>
        </w:rPr>
        <w:t>ＳＳＦ</w:t>
      </w:r>
      <w:r w:rsidRPr="007B7E93">
        <w:rPr>
          <w:rFonts w:hint="eastAsia"/>
        </w:rPr>
        <w:t>と阪神国際港湾の経営統合という方針について見直しの是非を検討すべきである。</w:t>
      </w:r>
    </w:p>
    <w:p w14:paraId="76C193D2" w14:textId="77777777" w:rsidR="005219E0" w:rsidRPr="007B7E93" w:rsidRDefault="005219E0" w:rsidP="004E6168">
      <w:r w:rsidRPr="007B7E93">
        <w:rPr>
          <w:rFonts w:hint="eastAsia"/>
        </w:rPr>
        <w:t>（理由）</w:t>
      </w:r>
    </w:p>
    <w:p w14:paraId="7B50D66C" w14:textId="2D265589" w:rsidR="005219E0" w:rsidRPr="007B7E93" w:rsidRDefault="005219E0" w:rsidP="004E6168">
      <w:pPr>
        <w:ind w:firstLineChars="100" w:firstLine="220"/>
      </w:pPr>
      <w:r w:rsidRPr="007B7E93">
        <w:rPr>
          <w:rFonts w:hint="eastAsia"/>
        </w:rPr>
        <w:t>前記</w:t>
      </w:r>
      <w:r w:rsidRPr="00304A7C">
        <w:rPr>
          <w:rFonts w:cstheme="minorBidi" w:hint="eastAsia"/>
          <w:szCs w:val="22"/>
        </w:rPr>
        <w:t>第</w:t>
      </w:r>
      <w:r w:rsidR="00286A4B">
        <w:rPr>
          <w:rFonts w:cstheme="minorBidi" w:hint="eastAsia"/>
          <w:szCs w:val="22"/>
        </w:rPr>
        <w:t>５</w:t>
      </w:r>
      <w:r w:rsidRPr="00304A7C">
        <w:rPr>
          <w:rFonts w:cstheme="minorBidi" w:hint="eastAsia"/>
          <w:szCs w:val="22"/>
        </w:rPr>
        <w:t>.</w:t>
      </w:r>
      <w:r w:rsidR="00286A4B">
        <w:rPr>
          <w:rFonts w:cstheme="minorBidi" w:hint="eastAsia"/>
          <w:szCs w:val="22"/>
        </w:rPr>
        <w:t>７</w:t>
      </w:r>
      <w:r w:rsidRPr="007B7E93">
        <w:rPr>
          <w:rFonts w:hint="eastAsia"/>
        </w:rPr>
        <w:t>のとおり、大阪府は平成26年度より</w:t>
      </w:r>
      <w:r w:rsidR="00341487">
        <w:rPr>
          <w:rFonts w:hint="eastAsia"/>
        </w:rPr>
        <w:t>ＳＳＦ</w:t>
      </w:r>
      <w:r w:rsidRPr="007B7E93">
        <w:rPr>
          <w:rFonts w:hint="eastAsia"/>
        </w:rPr>
        <w:t>の今後の在り方について、阪神国際港湾（旧大阪港埠頭株式会社、神戸港埠頭株式会社）との経営統合を方針として打ち出しているが、現在まで約9年の間実現していない。</w:t>
      </w:r>
    </w:p>
    <w:p w14:paraId="673EE63E" w14:textId="1575CCFE" w:rsidR="005219E0" w:rsidRPr="007B7E93" w:rsidRDefault="005219E0" w:rsidP="004E6168">
      <w:pPr>
        <w:ind w:firstLineChars="100" w:firstLine="220"/>
      </w:pPr>
      <w:r w:rsidRPr="007B7E93">
        <w:rPr>
          <w:rFonts w:hint="eastAsia"/>
        </w:rPr>
        <w:t>大阪府によれば、</w:t>
      </w:r>
      <w:r w:rsidR="00341487">
        <w:rPr>
          <w:rFonts w:hint="eastAsia"/>
        </w:rPr>
        <w:t>ＳＳＦ</w:t>
      </w:r>
      <w:r w:rsidRPr="007B7E93">
        <w:rPr>
          <w:rFonts w:hint="eastAsia"/>
        </w:rPr>
        <w:t>と阪神国際港湾との経営統合には、「経営統合により、事業者が利用したい航路など双方の港の施設情報について、利用者の求めに対し現状よりもスピーディーに対応でき、円滑な利用促進を図れるなどのメリットが考えられる」ことから、現時点においても経営統合の方針は継続されているとのことであった。</w:t>
      </w:r>
    </w:p>
    <w:p w14:paraId="7313BFD9" w14:textId="0DAAD7A3" w:rsidR="005219E0" w:rsidRPr="007B7E93" w:rsidRDefault="005219E0" w:rsidP="004E6168">
      <w:pPr>
        <w:ind w:firstLineChars="100" w:firstLine="220"/>
      </w:pPr>
      <w:r w:rsidRPr="007B7E93">
        <w:rPr>
          <w:rFonts w:hint="eastAsia"/>
        </w:rPr>
        <w:t>しかしながら、かかる利用者の要望に対する迅速な対応や円滑な利用促進については、現在</w:t>
      </w:r>
      <w:r w:rsidR="00341487">
        <w:rPr>
          <w:rFonts w:hint="eastAsia"/>
        </w:rPr>
        <w:t>ＳＳＦ</w:t>
      </w:r>
      <w:r w:rsidRPr="007B7E93">
        <w:rPr>
          <w:rFonts w:hint="eastAsia"/>
        </w:rPr>
        <w:t>と阪神国際港湾が進めている港湾情報の共同発信やフェリー振興などの府市港湾における事業連携やその他の連携方策による実現も可能であると考えられる。</w:t>
      </w:r>
    </w:p>
    <w:p w14:paraId="57B3D42D" w14:textId="3FC8E0E5" w:rsidR="005219E0" w:rsidRPr="007B7E93" w:rsidRDefault="005219E0" w:rsidP="004E6168">
      <w:pPr>
        <w:ind w:firstLineChars="100" w:firstLine="220"/>
      </w:pPr>
      <w:r w:rsidRPr="007B7E93">
        <w:rPr>
          <w:rFonts w:hint="eastAsia"/>
        </w:rPr>
        <w:t>また、</w:t>
      </w:r>
      <w:r w:rsidR="00341487">
        <w:rPr>
          <w:rFonts w:hint="eastAsia"/>
        </w:rPr>
        <w:t>ＳＳＦ</w:t>
      </w:r>
      <w:r w:rsidRPr="007B7E93">
        <w:rPr>
          <w:rFonts w:hint="eastAsia"/>
        </w:rPr>
        <w:t>と阪神国際港湾との経営統合を実施するには、関係団体との種々の調整が必要であるが、その調整が進んでいないこと等の課題が存在することも判明している。</w:t>
      </w:r>
    </w:p>
    <w:p w14:paraId="28DFB55D" w14:textId="7D544774" w:rsidR="005219E0" w:rsidRPr="007B7E93" w:rsidRDefault="005219E0" w:rsidP="004E6168">
      <w:pPr>
        <w:ind w:firstLineChars="100" w:firstLine="220"/>
      </w:pPr>
      <w:r w:rsidRPr="007B7E93">
        <w:rPr>
          <w:rFonts w:hint="eastAsia"/>
        </w:rPr>
        <w:t>上述のとおり、</w:t>
      </w:r>
      <w:r w:rsidR="00341487">
        <w:rPr>
          <w:rFonts w:hint="eastAsia"/>
        </w:rPr>
        <w:t>ＳＳＦ</w:t>
      </w:r>
      <w:r w:rsidRPr="007B7E93">
        <w:rPr>
          <w:rFonts w:hint="eastAsia"/>
        </w:rPr>
        <w:t>と阪神国際港湾との経営統合が約</w:t>
      </w:r>
      <w:r w:rsidR="00536E61" w:rsidRPr="007B7E93">
        <w:rPr>
          <w:rFonts w:hint="eastAsia"/>
        </w:rPr>
        <w:t>9</w:t>
      </w:r>
      <w:r w:rsidRPr="007B7E93">
        <w:rPr>
          <w:rFonts w:hint="eastAsia"/>
        </w:rPr>
        <w:t>年間停滞している現状に加え、上述のような課題が存在することもあわせ考えれば、現時点においては、平成26年当時に決定された経営統合の必要性自体に変化が生じている可能性があり、再度当該方針が適切であるかを含めた検討を行う必要があると思料する。</w:t>
      </w:r>
    </w:p>
    <w:p w14:paraId="78538C0A" w14:textId="77777777" w:rsidR="00304A7C" w:rsidRPr="00304A7C" w:rsidRDefault="00304A7C" w:rsidP="004E6168">
      <w:pPr>
        <w:ind w:firstLineChars="100" w:firstLine="220"/>
        <w:rPr>
          <w:rFonts w:cstheme="minorBidi"/>
          <w:szCs w:val="22"/>
        </w:rPr>
      </w:pPr>
    </w:p>
    <w:p w14:paraId="37F099D3" w14:textId="4BA29E48" w:rsidR="005219E0" w:rsidRPr="007B7E93" w:rsidRDefault="005219E0" w:rsidP="006A2965">
      <w:pPr>
        <w:outlineLvl w:val="1"/>
        <w:rPr>
          <w:b/>
        </w:rPr>
      </w:pPr>
      <w:bookmarkStart w:id="259" w:name="_Toc158132779"/>
      <w:r w:rsidRPr="007B7E93">
        <w:rPr>
          <w:rFonts w:hint="eastAsia"/>
          <w:b/>
        </w:rPr>
        <w:t>【</w:t>
      </w:r>
      <w:bookmarkStart w:id="260" w:name="_Hlk157093226"/>
      <w:r w:rsidRPr="007B7E93">
        <w:rPr>
          <w:rFonts w:hint="eastAsia"/>
          <w:b/>
        </w:rPr>
        <w:t>意見</w:t>
      </w:r>
      <w:r w:rsidR="000B35F7" w:rsidRPr="007B7E93">
        <w:rPr>
          <w:rFonts w:hint="eastAsia"/>
          <w:b/>
        </w:rPr>
        <w:t>２６</w:t>
      </w:r>
      <w:r w:rsidRPr="007B7E93">
        <w:rPr>
          <w:rFonts w:hint="eastAsia"/>
          <w:b/>
        </w:rPr>
        <w:t xml:space="preserve">　阪神国際港湾との経営統合</w:t>
      </w:r>
      <w:bookmarkEnd w:id="260"/>
      <w:r w:rsidRPr="007B7E93">
        <w:rPr>
          <w:rFonts w:hint="eastAsia"/>
          <w:b/>
        </w:rPr>
        <w:t>】</w:t>
      </w:r>
      <w:bookmarkEnd w:id="259"/>
    </w:p>
    <w:p w14:paraId="244A0CAB" w14:textId="117CCCC0" w:rsidR="005219E0" w:rsidRPr="007B7E93" w:rsidRDefault="005219E0" w:rsidP="004E6168">
      <w:pPr>
        <w:ind w:firstLineChars="100" w:firstLine="220"/>
      </w:pPr>
      <w:r w:rsidRPr="007B7E93">
        <w:rPr>
          <w:rFonts w:hint="eastAsia"/>
        </w:rPr>
        <w:t>大阪府は、</w:t>
      </w:r>
      <w:r w:rsidR="00341487">
        <w:rPr>
          <w:rFonts w:hint="eastAsia"/>
        </w:rPr>
        <w:t>ＳＳＦ</w:t>
      </w:r>
      <w:r w:rsidRPr="007B7E93">
        <w:rPr>
          <w:rFonts w:hint="eastAsia"/>
        </w:rPr>
        <w:t>の今後の在り方につき、阪神国際港湾との経営統合という方針を維持する場合、各課題の解消に向けて具体的なスケジュールを定めて取り組むとともに、適時その進捗を報告されたい。</w:t>
      </w:r>
    </w:p>
    <w:p w14:paraId="47D4CDDE" w14:textId="77777777" w:rsidR="005219E0" w:rsidRPr="007B7E93" w:rsidRDefault="005219E0" w:rsidP="004E6168">
      <w:r w:rsidRPr="007B7E93">
        <w:rPr>
          <w:rFonts w:hint="eastAsia"/>
        </w:rPr>
        <w:t>（理由）</w:t>
      </w:r>
    </w:p>
    <w:p w14:paraId="49EA9E02" w14:textId="35F91E1C" w:rsidR="005219E0" w:rsidRPr="007B7E93" w:rsidRDefault="005219E0" w:rsidP="004E6168">
      <w:pPr>
        <w:ind w:firstLineChars="100" w:firstLine="220"/>
      </w:pPr>
      <w:r w:rsidRPr="007B7E93">
        <w:rPr>
          <w:rFonts w:hint="eastAsia"/>
        </w:rPr>
        <w:t>既述のとおり、</w:t>
      </w:r>
      <w:r w:rsidR="00341487">
        <w:rPr>
          <w:rFonts w:hint="eastAsia"/>
        </w:rPr>
        <w:t>ＳＳＦ</w:t>
      </w:r>
      <w:r w:rsidRPr="007B7E93">
        <w:rPr>
          <w:rFonts w:hint="eastAsia"/>
        </w:rPr>
        <w:t>と阪神国際港湾との経営統合実現にあたっては、関係団体との調整に関する課題や、増資等による新たな資金投入の必要性等財務面の課題が存在する。</w:t>
      </w:r>
    </w:p>
    <w:p w14:paraId="48BC7CD5" w14:textId="77777777" w:rsidR="005219E0" w:rsidRPr="007B7E93" w:rsidRDefault="005219E0" w:rsidP="004E6168">
      <w:pPr>
        <w:ind w:firstLineChars="100" w:firstLine="220"/>
      </w:pPr>
      <w:r w:rsidRPr="007B7E93">
        <w:rPr>
          <w:rFonts w:hint="eastAsia"/>
        </w:rPr>
        <w:t>しかしながら、出資者が異なる団体間で経営統合を実現するに際して、関係団体との</w:t>
      </w:r>
      <w:r w:rsidRPr="007B7E93">
        <w:rPr>
          <w:rFonts w:hint="eastAsia"/>
        </w:rPr>
        <w:lastRenderedPageBreak/>
        <w:t>調整が必要となることや、何らかの財政的支出が生じることは、当然想定し得る事象である。</w:t>
      </w:r>
    </w:p>
    <w:p w14:paraId="020DC383" w14:textId="2438809C" w:rsidR="005219E0" w:rsidRPr="007B7E93" w:rsidRDefault="005219E0" w:rsidP="004E6168">
      <w:pPr>
        <w:ind w:firstLineChars="100" w:firstLine="220"/>
      </w:pPr>
      <w:r w:rsidRPr="007B7E93">
        <w:rPr>
          <w:rFonts w:hint="eastAsia"/>
        </w:rPr>
        <w:t>大阪府は、経営統合を推進する方針に従って、関係団体との間で協議を継続しているものの、約9年の期間を経た現在においても、統合の対象事業や統合後の出資比率について、具体的な方針や案が何ら定まっていない。かかる状況が望ましいものでないことはいうまでもなく、</w:t>
      </w:r>
      <w:r w:rsidRPr="00E8792E">
        <w:rPr>
          <w:rFonts w:hint="eastAsia"/>
        </w:rPr>
        <w:t>【意見</w:t>
      </w:r>
      <w:r w:rsidR="000B35F7" w:rsidRPr="00E8792E">
        <w:rPr>
          <w:rFonts w:hint="eastAsia"/>
        </w:rPr>
        <w:t>２５</w:t>
      </w:r>
      <w:r w:rsidRPr="00E8792E">
        <w:rPr>
          <w:rFonts w:hint="eastAsia"/>
        </w:rPr>
        <w:t xml:space="preserve">　</w:t>
      </w:r>
      <w:r w:rsidR="00341487">
        <w:rPr>
          <w:rFonts w:hint="eastAsia"/>
        </w:rPr>
        <w:t>ＳＳＦ</w:t>
      </w:r>
      <w:r w:rsidRPr="00E8792E">
        <w:rPr>
          <w:rFonts w:hint="eastAsia"/>
        </w:rPr>
        <w:t>に関する今後の方向性の見直し】</w:t>
      </w:r>
      <w:r w:rsidRPr="007B7E93">
        <w:rPr>
          <w:rFonts w:hint="eastAsia"/>
        </w:rPr>
        <w:t>に記載したとおり、方針自体の見直しの要否を検討すべき状況にある。</w:t>
      </w:r>
    </w:p>
    <w:p w14:paraId="65121AAE" w14:textId="7DAE11AC" w:rsidR="005219E0" w:rsidRPr="007B7E93" w:rsidRDefault="005219E0" w:rsidP="004E6168">
      <w:pPr>
        <w:ind w:firstLineChars="100" w:firstLine="220"/>
      </w:pPr>
      <w:r w:rsidRPr="007B7E93">
        <w:rPr>
          <w:rFonts w:hint="eastAsia"/>
        </w:rPr>
        <w:t>大阪府</w:t>
      </w:r>
      <w:r w:rsidR="00E8792E">
        <w:rPr>
          <w:rFonts w:hint="eastAsia"/>
        </w:rPr>
        <w:t>が</w:t>
      </w:r>
      <w:r w:rsidRPr="007B7E93">
        <w:rPr>
          <w:rFonts w:hint="eastAsia"/>
        </w:rPr>
        <w:t>、</w:t>
      </w:r>
      <w:r w:rsidR="00341487">
        <w:rPr>
          <w:rFonts w:hint="eastAsia"/>
        </w:rPr>
        <w:t>ＳＳＦ</w:t>
      </w:r>
      <w:r w:rsidRPr="007B7E93">
        <w:rPr>
          <w:rFonts w:hint="eastAsia"/>
        </w:rPr>
        <w:t>の今後の指定出資法人としての在り方を検討した上で、阪神国際港湾との経営統合を進める方針を維持するのであれば、具体的なスケジュールを定めて経営統合の課題となる事項の解消に取り組むことが望ましい。また、策定したスケジュールについては進捗管理を行うとともに、進捗の状況を公表し、必要に応じてスケジュールを修正しながらこれを進めるべきである。</w:t>
      </w:r>
    </w:p>
    <w:p w14:paraId="3C89DF76" w14:textId="26D444AF" w:rsidR="005219E0" w:rsidRPr="007B7E93" w:rsidRDefault="005219E0" w:rsidP="004E6168"/>
    <w:p w14:paraId="311CB05A" w14:textId="0F7AB681" w:rsidR="00236922" w:rsidRPr="00304A7C" w:rsidRDefault="00236922" w:rsidP="007B7E93">
      <w:pPr>
        <w:jc w:val="right"/>
      </w:pPr>
      <w:r>
        <w:rPr>
          <w:rFonts w:cstheme="minorBidi" w:hint="eastAsia"/>
          <w:szCs w:val="22"/>
        </w:rPr>
        <w:t>以上</w:t>
      </w:r>
    </w:p>
    <w:sectPr w:rsidR="00236922" w:rsidRPr="00304A7C" w:rsidSect="00F86BFD">
      <w:footerReference w:type="default" r:id="rId77"/>
      <w:pgSz w:w="11906" w:h="16838"/>
      <w:pgMar w:top="1985" w:right="1701" w:bottom="1701" w:left="1701"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F9292" w14:textId="77777777" w:rsidR="00F86BFD" w:rsidRDefault="00F86BFD" w:rsidP="00AC5E83">
      <w:r>
        <w:separator/>
      </w:r>
    </w:p>
  </w:endnote>
  <w:endnote w:type="continuationSeparator" w:id="0">
    <w:p w14:paraId="6821FB6E" w14:textId="77777777" w:rsidR="00F86BFD" w:rsidRDefault="00F86BFD" w:rsidP="00AC5E83">
      <w:r>
        <w:continuationSeparator/>
      </w:r>
    </w:p>
  </w:endnote>
  <w:endnote w:type="continuationNotice" w:id="1">
    <w:p w14:paraId="715C90E1" w14:textId="77777777" w:rsidR="00F86BFD" w:rsidRDefault="00F86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173353"/>
      <w:docPartObj>
        <w:docPartGallery w:val="Page Numbers (Bottom of Page)"/>
        <w:docPartUnique/>
      </w:docPartObj>
    </w:sdtPr>
    <w:sdtEndPr/>
    <w:sdtContent>
      <w:p w14:paraId="3155E708" w14:textId="159395DB" w:rsidR="009854E4" w:rsidRDefault="009854E4" w:rsidP="008E2B01">
        <w:pPr>
          <w:pStyle w:val="a9"/>
          <w:spacing w:before="0"/>
          <w:ind w:right="0"/>
          <w:jc w:val="center"/>
        </w:pPr>
        <w:r>
          <w:fldChar w:fldCharType="begin"/>
        </w:r>
        <w:r>
          <w:instrText>PAGE   \* MERGEFORMAT</w:instrText>
        </w:r>
        <w:r>
          <w:fldChar w:fldCharType="separate"/>
        </w:r>
        <w:r w:rsidR="00A70B3D" w:rsidRPr="00A70B3D">
          <w:rPr>
            <w:noProof/>
            <w:lang w:val="ja-JP"/>
          </w:rPr>
          <w:t>V</w:t>
        </w:r>
        <w:r>
          <w:fldChar w:fldCharType="end"/>
        </w:r>
      </w:p>
    </w:sdtContent>
  </w:sdt>
  <w:p w14:paraId="3B7D1841" w14:textId="77777777" w:rsidR="009854E4" w:rsidRDefault="009854E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688111"/>
      <w:docPartObj>
        <w:docPartGallery w:val="Page Numbers (Bottom of Page)"/>
        <w:docPartUnique/>
      </w:docPartObj>
    </w:sdtPr>
    <w:sdtEndPr/>
    <w:sdtContent>
      <w:p w14:paraId="2A2944F9" w14:textId="1CC81B94" w:rsidR="009854E4" w:rsidRDefault="009854E4" w:rsidP="008E2B01">
        <w:pPr>
          <w:pStyle w:val="a9"/>
          <w:spacing w:before="0"/>
          <w:ind w:right="0"/>
          <w:jc w:val="center"/>
        </w:pPr>
        <w:r>
          <w:fldChar w:fldCharType="begin"/>
        </w:r>
        <w:r>
          <w:instrText>PAGE   \* MERGEFORMAT</w:instrText>
        </w:r>
        <w:r>
          <w:fldChar w:fldCharType="separate"/>
        </w:r>
        <w:r w:rsidR="00A70B3D" w:rsidRPr="00A70B3D">
          <w:rPr>
            <w:noProof/>
            <w:lang w:val="ja-JP"/>
          </w:rPr>
          <w:t>5</w:t>
        </w:r>
        <w:r>
          <w:fldChar w:fldCharType="end"/>
        </w:r>
      </w:p>
    </w:sdtContent>
  </w:sdt>
  <w:p w14:paraId="0E6DA029" w14:textId="77777777" w:rsidR="009854E4" w:rsidRDefault="00985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F3A88" w14:textId="77777777" w:rsidR="00F86BFD" w:rsidRDefault="00F86BFD" w:rsidP="00AC5E83">
      <w:r>
        <w:separator/>
      </w:r>
    </w:p>
  </w:footnote>
  <w:footnote w:type="continuationSeparator" w:id="0">
    <w:p w14:paraId="025964F2" w14:textId="77777777" w:rsidR="00F86BFD" w:rsidRDefault="00F86BFD" w:rsidP="00AC5E83">
      <w:r>
        <w:continuationSeparator/>
      </w:r>
    </w:p>
  </w:footnote>
  <w:footnote w:type="continuationNotice" w:id="1">
    <w:p w14:paraId="35A9B4F3" w14:textId="77777777" w:rsidR="00F86BFD" w:rsidRDefault="00F86BFD"/>
  </w:footnote>
  <w:footnote w:id="2">
    <w:p w14:paraId="604E9C1A" w14:textId="269218C8" w:rsidR="009854E4" w:rsidRPr="005E6A95" w:rsidRDefault="009854E4" w:rsidP="007B7E93">
      <w:pPr>
        <w:overflowPunct w:val="0"/>
        <w:spacing w:line="400" w:lineRule="exact"/>
        <w:jc w:val="left"/>
        <w:textAlignment w:val="baseline"/>
      </w:pPr>
      <w:r w:rsidRPr="006A2965">
        <w:rPr>
          <w:rStyle w:val="ad"/>
          <w:sz w:val="20"/>
        </w:rPr>
        <w:footnoteRef/>
      </w:r>
      <w:r w:rsidRPr="006A2965">
        <w:rPr>
          <w:sz w:val="20"/>
        </w:rPr>
        <w:t xml:space="preserve"> </w:t>
      </w:r>
      <w:r w:rsidRPr="006A2965">
        <w:rPr>
          <w:rFonts w:hAnsi="ＭＳ 明朝" w:hint="eastAsia"/>
          <w:color w:val="000000"/>
          <w:spacing w:val="2"/>
          <w:kern w:val="0"/>
          <w:sz w:val="20"/>
        </w:rPr>
        <w:t>第三セクターとは、（</w:t>
      </w:r>
      <w:r w:rsidRPr="006A2965">
        <w:rPr>
          <w:rFonts w:hAnsi="ＭＳ 明朝"/>
          <w:color w:val="000000"/>
          <w:spacing w:val="2"/>
          <w:kern w:val="0"/>
          <w:sz w:val="20"/>
        </w:rPr>
        <w:t>地方公共団体が出資又は出えんを行っている一般社団法人及び一般財団法人並びに会社法法人、地方住宅供給公社、地方道路公社及び土地開発公社</w:t>
      </w:r>
      <w:r w:rsidRPr="006A2965">
        <w:rPr>
          <w:rFonts w:hAnsi="ＭＳ 明朝" w:hint="eastAsia"/>
          <w:color w:val="000000"/>
          <w:spacing w:val="2"/>
          <w:kern w:val="0"/>
          <w:sz w:val="20"/>
        </w:rPr>
        <w:t>等）という。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D1F"/>
    <w:multiLevelType w:val="hybridMultilevel"/>
    <w:tmpl w:val="0AF4AF64"/>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16A77A5"/>
    <w:multiLevelType w:val="hybridMultilevel"/>
    <w:tmpl w:val="0376357A"/>
    <w:lvl w:ilvl="0" w:tplc="A45E2BB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234406B"/>
    <w:multiLevelType w:val="hybridMultilevel"/>
    <w:tmpl w:val="2A02E99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4BB3B8C"/>
    <w:multiLevelType w:val="hybridMultilevel"/>
    <w:tmpl w:val="586A4F7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5AA0C64"/>
    <w:multiLevelType w:val="hybridMultilevel"/>
    <w:tmpl w:val="3AAC35F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5" w15:restartNumberingAfterBreak="0">
    <w:nsid w:val="07340B17"/>
    <w:multiLevelType w:val="hybridMultilevel"/>
    <w:tmpl w:val="2F08AAA2"/>
    <w:lvl w:ilvl="0" w:tplc="4A0647D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B746AE"/>
    <w:multiLevelType w:val="hybridMultilevel"/>
    <w:tmpl w:val="9D08B332"/>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0C98468E"/>
    <w:multiLevelType w:val="hybridMultilevel"/>
    <w:tmpl w:val="06D4454A"/>
    <w:lvl w:ilvl="0" w:tplc="0409000B">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8" w15:restartNumberingAfterBreak="0">
    <w:nsid w:val="0DAF1E7A"/>
    <w:multiLevelType w:val="hybridMultilevel"/>
    <w:tmpl w:val="C924FBDE"/>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0FE02953"/>
    <w:multiLevelType w:val="hybridMultilevel"/>
    <w:tmpl w:val="B4F0F45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0" w15:restartNumberingAfterBreak="0">
    <w:nsid w:val="136B2F6A"/>
    <w:multiLevelType w:val="hybridMultilevel"/>
    <w:tmpl w:val="47284D06"/>
    <w:lvl w:ilvl="0" w:tplc="B824BB9A">
      <w:start w:val="1"/>
      <w:numFmt w:val="decimalEnclosedCircle"/>
      <w:lvlText w:val="%1"/>
      <w:lvlJc w:val="left"/>
      <w:pPr>
        <w:ind w:left="1200" w:hanging="4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1" w15:restartNumberingAfterBreak="0">
    <w:nsid w:val="15A637ED"/>
    <w:multiLevelType w:val="hybridMultilevel"/>
    <w:tmpl w:val="CC7C551A"/>
    <w:lvl w:ilvl="0" w:tplc="94C2654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6586E9A"/>
    <w:multiLevelType w:val="hybridMultilevel"/>
    <w:tmpl w:val="9E0E189A"/>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15:restartNumberingAfterBreak="0">
    <w:nsid w:val="171E1867"/>
    <w:multiLevelType w:val="hybridMultilevel"/>
    <w:tmpl w:val="AA40E6CC"/>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4" w15:restartNumberingAfterBreak="0">
    <w:nsid w:val="1B0B1C6B"/>
    <w:multiLevelType w:val="hybridMultilevel"/>
    <w:tmpl w:val="018E1B00"/>
    <w:lvl w:ilvl="0" w:tplc="B2D62F7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B6A72DA"/>
    <w:multiLevelType w:val="hybridMultilevel"/>
    <w:tmpl w:val="B5DA0300"/>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26AD646C"/>
    <w:multiLevelType w:val="hybridMultilevel"/>
    <w:tmpl w:val="6B3C5018"/>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7534DF1"/>
    <w:multiLevelType w:val="hybridMultilevel"/>
    <w:tmpl w:val="D6787794"/>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8" w15:restartNumberingAfterBreak="0">
    <w:nsid w:val="27952E78"/>
    <w:multiLevelType w:val="hybridMultilevel"/>
    <w:tmpl w:val="FF50346E"/>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9" w15:restartNumberingAfterBreak="0">
    <w:nsid w:val="2BF1704A"/>
    <w:multiLevelType w:val="hybridMultilevel"/>
    <w:tmpl w:val="F6E8A9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0" w15:restartNumberingAfterBreak="0">
    <w:nsid w:val="3C7D3C6C"/>
    <w:multiLevelType w:val="hybridMultilevel"/>
    <w:tmpl w:val="8076C12E"/>
    <w:lvl w:ilvl="0" w:tplc="D668E8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0D26D36"/>
    <w:multiLevelType w:val="hybridMultilevel"/>
    <w:tmpl w:val="ED6CF42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2" w15:restartNumberingAfterBreak="0">
    <w:nsid w:val="43DF10D1"/>
    <w:multiLevelType w:val="hybridMultilevel"/>
    <w:tmpl w:val="987A1D28"/>
    <w:lvl w:ilvl="0" w:tplc="63C28F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2A300D"/>
    <w:multiLevelType w:val="hybridMultilevel"/>
    <w:tmpl w:val="8C1C8DF4"/>
    <w:lvl w:ilvl="0" w:tplc="B2D07B48">
      <w:start w:val="1"/>
      <w:numFmt w:val="decimalFullWidth"/>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4" w15:restartNumberingAfterBreak="0">
    <w:nsid w:val="447A4394"/>
    <w:multiLevelType w:val="hybridMultilevel"/>
    <w:tmpl w:val="8DF8D3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44A22AEA"/>
    <w:multiLevelType w:val="hybridMultilevel"/>
    <w:tmpl w:val="9D181178"/>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26" w15:restartNumberingAfterBreak="0">
    <w:nsid w:val="44EE2E23"/>
    <w:multiLevelType w:val="hybridMultilevel"/>
    <w:tmpl w:val="60FC026C"/>
    <w:lvl w:ilvl="0" w:tplc="B0D2D720">
      <w:numFmt w:val="bullet"/>
      <w:lvlText w:val="・"/>
      <w:lvlJc w:val="left"/>
      <w:pPr>
        <w:ind w:left="780" w:hanging="42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15:restartNumberingAfterBreak="0">
    <w:nsid w:val="4D0D399B"/>
    <w:multiLevelType w:val="hybridMultilevel"/>
    <w:tmpl w:val="39E8078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5C10096A"/>
    <w:multiLevelType w:val="hybridMultilevel"/>
    <w:tmpl w:val="9E4C68EE"/>
    <w:lvl w:ilvl="0" w:tplc="04090001">
      <w:start w:val="1"/>
      <w:numFmt w:val="bullet"/>
      <w:lvlText w:val=""/>
      <w:lvlJc w:val="left"/>
      <w:pPr>
        <w:ind w:left="990" w:hanging="420"/>
      </w:pPr>
      <w:rPr>
        <w:rFonts w:ascii="Wingdings" w:hAnsi="Wingdings" w:hint="default"/>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9" w15:restartNumberingAfterBreak="0">
    <w:nsid w:val="61C80BAF"/>
    <w:multiLevelType w:val="hybridMultilevel"/>
    <w:tmpl w:val="09020304"/>
    <w:lvl w:ilvl="0" w:tplc="0409000F">
      <w:start w:val="1"/>
      <w:numFmt w:val="decimal"/>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655941D5"/>
    <w:multiLevelType w:val="hybridMultilevel"/>
    <w:tmpl w:val="1B366AE0"/>
    <w:lvl w:ilvl="0" w:tplc="F86014B0">
      <w:start w:val="2"/>
      <w:numFmt w:val="decimalEnclosedCircle"/>
      <w:lvlText w:val="%1"/>
      <w:lvlJc w:val="left"/>
      <w:pPr>
        <w:ind w:left="1084" w:hanging="360"/>
      </w:pPr>
      <w:rPr>
        <w:rFonts w:hint="default"/>
      </w:rPr>
    </w:lvl>
    <w:lvl w:ilvl="1" w:tplc="04090017" w:tentative="1">
      <w:start w:val="1"/>
      <w:numFmt w:val="aiueoFullWidth"/>
      <w:lvlText w:val="(%2)"/>
      <w:lvlJc w:val="left"/>
      <w:pPr>
        <w:ind w:left="1564" w:hanging="420"/>
      </w:pPr>
    </w:lvl>
    <w:lvl w:ilvl="2" w:tplc="04090011" w:tentative="1">
      <w:start w:val="1"/>
      <w:numFmt w:val="decimalEnclosedCircle"/>
      <w:lvlText w:val="%3"/>
      <w:lvlJc w:val="left"/>
      <w:pPr>
        <w:ind w:left="1984" w:hanging="420"/>
      </w:pPr>
    </w:lvl>
    <w:lvl w:ilvl="3" w:tplc="0409000F" w:tentative="1">
      <w:start w:val="1"/>
      <w:numFmt w:val="decimal"/>
      <w:lvlText w:val="%4."/>
      <w:lvlJc w:val="left"/>
      <w:pPr>
        <w:ind w:left="2404" w:hanging="420"/>
      </w:pPr>
    </w:lvl>
    <w:lvl w:ilvl="4" w:tplc="04090017" w:tentative="1">
      <w:start w:val="1"/>
      <w:numFmt w:val="aiueoFullWidth"/>
      <w:lvlText w:val="(%5)"/>
      <w:lvlJc w:val="left"/>
      <w:pPr>
        <w:ind w:left="2824" w:hanging="420"/>
      </w:pPr>
    </w:lvl>
    <w:lvl w:ilvl="5" w:tplc="04090011" w:tentative="1">
      <w:start w:val="1"/>
      <w:numFmt w:val="decimalEnclosedCircle"/>
      <w:lvlText w:val="%6"/>
      <w:lvlJc w:val="left"/>
      <w:pPr>
        <w:ind w:left="3244" w:hanging="420"/>
      </w:pPr>
    </w:lvl>
    <w:lvl w:ilvl="6" w:tplc="0409000F" w:tentative="1">
      <w:start w:val="1"/>
      <w:numFmt w:val="decimal"/>
      <w:lvlText w:val="%7."/>
      <w:lvlJc w:val="left"/>
      <w:pPr>
        <w:ind w:left="3664" w:hanging="420"/>
      </w:pPr>
    </w:lvl>
    <w:lvl w:ilvl="7" w:tplc="04090017" w:tentative="1">
      <w:start w:val="1"/>
      <w:numFmt w:val="aiueoFullWidth"/>
      <w:lvlText w:val="(%8)"/>
      <w:lvlJc w:val="left"/>
      <w:pPr>
        <w:ind w:left="4084" w:hanging="420"/>
      </w:pPr>
    </w:lvl>
    <w:lvl w:ilvl="8" w:tplc="04090011" w:tentative="1">
      <w:start w:val="1"/>
      <w:numFmt w:val="decimalEnclosedCircle"/>
      <w:lvlText w:val="%9"/>
      <w:lvlJc w:val="left"/>
      <w:pPr>
        <w:ind w:left="4504" w:hanging="420"/>
      </w:pPr>
    </w:lvl>
  </w:abstractNum>
  <w:abstractNum w:abstractNumId="31" w15:restartNumberingAfterBreak="0">
    <w:nsid w:val="6657631C"/>
    <w:multiLevelType w:val="hybridMultilevel"/>
    <w:tmpl w:val="0DDE474C"/>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2" w15:restartNumberingAfterBreak="0">
    <w:nsid w:val="67E464CD"/>
    <w:multiLevelType w:val="hybridMultilevel"/>
    <w:tmpl w:val="C8029AFC"/>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68721A79"/>
    <w:multiLevelType w:val="hybridMultilevel"/>
    <w:tmpl w:val="EF068066"/>
    <w:lvl w:ilvl="0" w:tplc="1B8888E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D9C4A9B"/>
    <w:multiLevelType w:val="hybridMultilevel"/>
    <w:tmpl w:val="AA46C79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E045AFC"/>
    <w:multiLevelType w:val="hybridMultilevel"/>
    <w:tmpl w:val="3154DDDA"/>
    <w:lvl w:ilvl="0" w:tplc="A854421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8D5A4C"/>
    <w:multiLevelType w:val="hybridMultilevel"/>
    <w:tmpl w:val="B5F61234"/>
    <w:lvl w:ilvl="0" w:tplc="0409000F">
      <w:start w:val="1"/>
      <w:numFmt w:val="decimal"/>
      <w:lvlText w:val="%1."/>
      <w:lvlJc w:val="left"/>
      <w:pPr>
        <w:ind w:left="780" w:hanging="420"/>
      </w:pPr>
      <w:rPr>
        <w:rFonts w:hint="eastAsia"/>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37" w15:restartNumberingAfterBreak="0">
    <w:nsid w:val="72EC272C"/>
    <w:multiLevelType w:val="hybridMultilevel"/>
    <w:tmpl w:val="1FF698E6"/>
    <w:lvl w:ilvl="0" w:tplc="04090011">
      <w:start w:val="1"/>
      <w:numFmt w:val="decimalEnclosedCircle"/>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8" w15:restartNumberingAfterBreak="0">
    <w:nsid w:val="761A1977"/>
    <w:multiLevelType w:val="hybridMultilevel"/>
    <w:tmpl w:val="397CC8AE"/>
    <w:lvl w:ilvl="0" w:tplc="06D6B19C">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65272C2"/>
    <w:multiLevelType w:val="hybridMultilevel"/>
    <w:tmpl w:val="9028C93A"/>
    <w:lvl w:ilvl="0" w:tplc="B2D07B48">
      <w:start w:val="1"/>
      <w:numFmt w:val="decimalFullWidth"/>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6917341"/>
    <w:multiLevelType w:val="hybridMultilevel"/>
    <w:tmpl w:val="65CCBD96"/>
    <w:lvl w:ilvl="0" w:tplc="B824BB9A">
      <w:start w:val="1"/>
      <w:numFmt w:val="decimalEnclosedCircle"/>
      <w:lvlText w:val="%1"/>
      <w:lvlJc w:val="left"/>
      <w:pPr>
        <w:ind w:left="570" w:hanging="360"/>
      </w:pPr>
      <w:rPr>
        <w:rFonts w:hint="default"/>
      </w:rPr>
    </w:lvl>
    <w:lvl w:ilvl="1" w:tplc="B0D2D720">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15:restartNumberingAfterBreak="0">
    <w:nsid w:val="771A0056"/>
    <w:multiLevelType w:val="hybridMultilevel"/>
    <w:tmpl w:val="27844094"/>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A1835E6"/>
    <w:multiLevelType w:val="hybridMultilevel"/>
    <w:tmpl w:val="EA3492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EB256C9"/>
    <w:multiLevelType w:val="hybridMultilevel"/>
    <w:tmpl w:val="84B8167C"/>
    <w:lvl w:ilvl="0" w:tplc="24728AAC">
      <w:start w:val="5"/>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30"/>
  </w:num>
  <w:num w:numId="2">
    <w:abstractNumId w:val="43"/>
  </w:num>
  <w:num w:numId="3">
    <w:abstractNumId w:val="20"/>
  </w:num>
  <w:num w:numId="4">
    <w:abstractNumId w:val="16"/>
  </w:num>
  <w:num w:numId="5">
    <w:abstractNumId w:val="26"/>
  </w:num>
  <w:num w:numId="6">
    <w:abstractNumId w:val="29"/>
  </w:num>
  <w:num w:numId="7">
    <w:abstractNumId w:val="10"/>
  </w:num>
  <w:num w:numId="8">
    <w:abstractNumId w:val="0"/>
  </w:num>
  <w:num w:numId="9">
    <w:abstractNumId w:val="34"/>
  </w:num>
  <w:num w:numId="10">
    <w:abstractNumId w:val="37"/>
  </w:num>
  <w:num w:numId="11">
    <w:abstractNumId w:val="12"/>
  </w:num>
  <w:num w:numId="12">
    <w:abstractNumId w:val="31"/>
  </w:num>
  <w:num w:numId="13">
    <w:abstractNumId w:val="41"/>
  </w:num>
  <w:num w:numId="14">
    <w:abstractNumId w:val="21"/>
  </w:num>
  <w:num w:numId="15">
    <w:abstractNumId w:val="9"/>
  </w:num>
  <w:num w:numId="16">
    <w:abstractNumId w:val="18"/>
  </w:num>
  <w:num w:numId="17">
    <w:abstractNumId w:val="19"/>
  </w:num>
  <w:num w:numId="18">
    <w:abstractNumId w:val="4"/>
  </w:num>
  <w:num w:numId="19">
    <w:abstractNumId w:val="36"/>
  </w:num>
  <w:num w:numId="20">
    <w:abstractNumId w:val="25"/>
  </w:num>
  <w:num w:numId="21">
    <w:abstractNumId w:val="11"/>
  </w:num>
  <w:num w:numId="22">
    <w:abstractNumId w:val="7"/>
  </w:num>
  <w:num w:numId="23">
    <w:abstractNumId w:val="35"/>
  </w:num>
  <w:num w:numId="24">
    <w:abstractNumId w:val="33"/>
  </w:num>
  <w:num w:numId="25">
    <w:abstractNumId w:val="40"/>
  </w:num>
  <w:num w:numId="26">
    <w:abstractNumId w:val="28"/>
  </w:num>
  <w:num w:numId="27">
    <w:abstractNumId w:val="13"/>
  </w:num>
  <w:num w:numId="28">
    <w:abstractNumId w:val="17"/>
  </w:num>
  <w:num w:numId="29">
    <w:abstractNumId w:val="42"/>
  </w:num>
  <w:num w:numId="30">
    <w:abstractNumId w:val="24"/>
  </w:num>
  <w:num w:numId="31">
    <w:abstractNumId w:val="23"/>
  </w:num>
  <w:num w:numId="32">
    <w:abstractNumId w:val="8"/>
  </w:num>
  <w:num w:numId="33">
    <w:abstractNumId w:val="32"/>
  </w:num>
  <w:num w:numId="34">
    <w:abstractNumId w:val="15"/>
  </w:num>
  <w:num w:numId="35">
    <w:abstractNumId w:val="6"/>
  </w:num>
  <w:num w:numId="36">
    <w:abstractNumId w:val="27"/>
  </w:num>
  <w:num w:numId="37">
    <w:abstractNumId w:val="39"/>
  </w:num>
  <w:num w:numId="38">
    <w:abstractNumId w:val="3"/>
  </w:num>
  <w:num w:numId="39">
    <w:abstractNumId w:val="2"/>
  </w:num>
  <w:num w:numId="40">
    <w:abstractNumId w:val="5"/>
  </w:num>
  <w:num w:numId="41">
    <w:abstractNumId w:val="14"/>
  </w:num>
  <w:num w:numId="42">
    <w:abstractNumId w:val="38"/>
  </w:num>
  <w:num w:numId="43">
    <w:abstractNumId w:val="22"/>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443"/>
    <w:rsid w:val="0000286E"/>
    <w:rsid w:val="000166D0"/>
    <w:rsid w:val="000225B6"/>
    <w:rsid w:val="00023461"/>
    <w:rsid w:val="0002624C"/>
    <w:rsid w:val="00032E05"/>
    <w:rsid w:val="00046E7F"/>
    <w:rsid w:val="00077275"/>
    <w:rsid w:val="000929A3"/>
    <w:rsid w:val="00093878"/>
    <w:rsid w:val="000A00B8"/>
    <w:rsid w:val="000A17A4"/>
    <w:rsid w:val="000B2E8A"/>
    <w:rsid w:val="000B35F7"/>
    <w:rsid w:val="000C2516"/>
    <w:rsid w:val="000C3355"/>
    <w:rsid w:val="000C4ABB"/>
    <w:rsid w:val="000D529A"/>
    <w:rsid w:val="000F1F4D"/>
    <w:rsid w:val="000F2283"/>
    <w:rsid w:val="00101905"/>
    <w:rsid w:val="00127D27"/>
    <w:rsid w:val="00133601"/>
    <w:rsid w:val="00136E66"/>
    <w:rsid w:val="00142430"/>
    <w:rsid w:val="0015387E"/>
    <w:rsid w:val="00153AE1"/>
    <w:rsid w:val="00155778"/>
    <w:rsid w:val="0016073D"/>
    <w:rsid w:val="001857D6"/>
    <w:rsid w:val="00194DCC"/>
    <w:rsid w:val="001A2276"/>
    <w:rsid w:val="001B5B29"/>
    <w:rsid w:val="001F2B22"/>
    <w:rsid w:val="001F5199"/>
    <w:rsid w:val="00200664"/>
    <w:rsid w:val="002028A0"/>
    <w:rsid w:val="00203242"/>
    <w:rsid w:val="00207B68"/>
    <w:rsid w:val="00207F7B"/>
    <w:rsid w:val="00215680"/>
    <w:rsid w:val="00232E44"/>
    <w:rsid w:val="00236922"/>
    <w:rsid w:val="00240443"/>
    <w:rsid w:val="00255750"/>
    <w:rsid w:val="00256E70"/>
    <w:rsid w:val="0026202D"/>
    <w:rsid w:val="00270376"/>
    <w:rsid w:val="002714B7"/>
    <w:rsid w:val="00273AE5"/>
    <w:rsid w:val="00281F40"/>
    <w:rsid w:val="002851DE"/>
    <w:rsid w:val="00285DCD"/>
    <w:rsid w:val="00286A4B"/>
    <w:rsid w:val="002A5660"/>
    <w:rsid w:val="002A7427"/>
    <w:rsid w:val="002C4063"/>
    <w:rsid w:val="002C646E"/>
    <w:rsid w:val="002F27A3"/>
    <w:rsid w:val="002F2FE0"/>
    <w:rsid w:val="002F62BF"/>
    <w:rsid w:val="003000BF"/>
    <w:rsid w:val="00302C8D"/>
    <w:rsid w:val="0030358A"/>
    <w:rsid w:val="00304A7C"/>
    <w:rsid w:val="003340DF"/>
    <w:rsid w:val="00341487"/>
    <w:rsid w:val="0034442B"/>
    <w:rsid w:val="00347D67"/>
    <w:rsid w:val="00362E4B"/>
    <w:rsid w:val="00375832"/>
    <w:rsid w:val="0039107F"/>
    <w:rsid w:val="003940CF"/>
    <w:rsid w:val="003A1282"/>
    <w:rsid w:val="003A7953"/>
    <w:rsid w:val="003C2181"/>
    <w:rsid w:val="003D73DD"/>
    <w:rsid w:val="0044495E"/>
    <w:rsid w:val="0046221B"/>
    <w:rsid w:val="00477C9E"/>
    <w:rsid w:val="004A6316"/>
    <w:rsid w:val="004B17E8"/>
    <w:rsid w:val="004B21D9"/>
    <w:rsid w:val="004B4A04"/>
    <w:rsid w:val="004C3245"/>
    <w:rsid w:val="004C3443"/>
    <w:rsid w:val="004C4175"/>
    <w:rsid w:val="004D0CC2"/>
    <w:rsid w:val="004D344D"/>
    <w:rsid w:val="004D643B"/>
    <w:rsid w:val="004D6EA3"/>
    <w:rsid w:val="004D74B5"/>
    <w:rsid w:val="004E6168"/>
    <w:rsid w:val="004F35A3"/>
    <w:rsid w:val="004F3A88"/>
    <w:rsid w:val="004F65DB"/>
    <w:rsid w:val="00510950"/>
    <w:rsid w:val="005219E0"/>
    <w:rsid w:val="00524811"/>
    <w:rsid w:val="005323FF"/>
    <w:rsid w:val="0053572C"/>
    <w:rsid w:val="00536E61"/>
    <w:rsid w:val="00537E41"/>
    <w:rsid w:val="00541CEB"/>
    <w:rsid w:val="0054391B"/>
    <w:rsid w:val="00551D3C"/>
    <w:rsid w:val="0056249C"/>
    <w:rsid w:val="00562E51"/>
    <w:rsid w:val="00564ECF"/>
    <w:rsid w:val="005A738C"/>
    <w:rsid w:val="005B4EB3"/>
    <w:rsid w:val="005D32AA"/>
    <w:rsid w:val="005D4433"/>
    <w:rsid w:val="005E5CDC"/>
    <w:rsid w:val="005E6A95"/>
    <w:rsid w:val="005F70B2"/>
    <w:rsid w:val="00603C5D"/>
    <w:rsid w:val="006279DB"/>
    <w:rsid w:val="0063315C"/>
    <w:rsid w:val="00641F6B"/>
    <w:rsid w:val="0064564F"/>
    <w:rsid w:val="00662626"/>
    <w:rsid w:val="00670BF5"/>
    <w:rsid w:val="006808F3"/>
    <w:rsid w:val="00687949"/>
    <w:rsid w:val="006935C2"/>
    <w:rsid w:val="006A2965"/>
    <w:rsid w:val="006A7C99"/>
    <w:rsid w:val="006B14A5"/>
    <w:rsid w:val="006B157F"/>
    <w:rsid w:val="006C59E3"/>
    <w:rsid w:val="006D6717"/>
    <w:rsid w:val="006F3356"/>
    <w:rsid w:val="006F3555"/>
    <w:rsid w:val="0070298D"/>
    <w:rsid w:val="007101E3"/>
    <w:rsid w:val="00730B4B"/>
    <w:rsid w:val="00735B78"/>
    <w:rsid w:val="00737925"/>
    <w:rsid w:val="00752F77"/>
    <w:rsid w:val="00753FA3"/>
    <w:rsid w:val="007603C0"/>
    <w:rsid w:val="007701CC"/>
    <w:rsid w:val="00794871"/>
    <w:rsid w:val="007A0BCE"/>
    <w:rsid w:val="007A4BFE"/>
    <w:rsid w:val="007B7E93"/>
    <w:rsid w:val="007C1FBB"/>
    <w:rsid w:val="007E03E1"/>
    <w:rsid w:val="007E2596"/>
    <w:rsid w:val="007E30CB"/>
    <w:rsid w:val="007E5D79"/>
    <w:rsid w:val="007E6B08"/>
    <w:rsid w:val="00815074"/>
    <w:rsid w:val="00821104"/>
    <w:rsid w:val="00842596"/>
    <w:rsid w:val="00853C37"/>
    <w:rsid w:val="00854C64"/>
    <w:rsid w:val="0086085D"/>
    <w:rsid w:val="00872B84"/>
    <w:rsid w:val="00876196"/>
    <w:rsid w:val="00881912"/>
    <w:rsid w:val="008940C8"/>
    <w:rsid w:val="008B43CD"/>
    <w:rsid w:val="008B4B97"/>
    <w:rsid w:val="008B5A89"/>
    <w:rsid w:val="008E2B01"/>
    <w:rsid w:val="008E6484"/>
    <w:rsid w:val="008E7079"/>
    <w:rsid w:val="008F7FC3"/>
    <w:rsid w:val="0090292E"/>
    <w:rsid w:val="00905EA4"/>
    <w:rsid w:val="00905FE8"/>
    <w:rsid w:val="00907CE8"/>
    <w:rsid w:val="0091097E"/>
    <w:rsid w:val="00926967"/>
    <w:rsid w:val="00940888"/>
    <w:rsid w:val="00940E7E"/>
    <w:rsid w:val="0097230B"/>
    <w:rsid w:val="00976AE3"/>
    <w:rsid w:val="00976E57"/>
    <w:rsid w:val="009854E4"/>
    <w:rsid w:val="009A257C"/>
    <w:rsid w:val="009A2DDB"/>
    <w:rsid w:val="009B2A2C"/>
    <w:rsid w:val="009C3DA0"/>
    <w:rsid w:val="009D76EC"/>
    <w:rsid w:val="009E40BB"/>
    <w:rsid w:val="009E593C"/>
    <w:rsid w:val="009F4465"/>
    <w:rsid w:val="00A21DDC"/>
    <w:rsid w:val="00A31B83"/>
    <w:rsid w:val="00A474C4"/>
    <w:rsid w:val="00A53BEA"/>
    <w:rsid w:val="00A570D0"/>
    <w:rsid w:val="00A60B63"/>
    <w:rsid w:val="00A62677"/>
    <w:rsid w:val="00A70B3D"/>
    <w:rsid w:val="00A70EE6"/>
    <w:rsid w:val="00A8174C"/>
    <w:rsid w:val="00A81D17"/>
    <w:rsid w:val="00A87315"/>
    <w:rsid w:val="00A9312F"/>
    <w:rsid w:val="00A9589F"/>
    <w:rsid w:val="00AA43E4"/>
    <w:rsid w:val="00AC170C"/>
    <w:rsid w:val="00AC43F5"/>
    <w:rsid w:val="00AC5E83"/>
    <w:rsid w:val="00AD22B2"/>
    <w:rsid w:val="00AD3E34"/>
    <w:rsid w:val="00AF2851"/>
    <w:rsid w:val="00B148C4"/>
    <w:rsid w:val="00B2615A"/>
    <w:rsid w:val="00B357EC"/>
    <w:rsid w:val="00B36CB7"/>
    <w:rsid w:val="00B36DE4"/>
    <w:rsid w:val="00B4013C"/>
    <w:rsid w:val="00B42F55"/>
    <w:rsid w:val="00B43733"/>
    <w:rsid w:val="00B46CBD"/>
    <w:rsid w:val="00B5660B"/>
    <w:rsid w:val="00B6378B"/>
    <w:rsid w:val="00B77766"/>
    <w:rsid w:val="00B81929"/>
    <w:rsid w:val="00B8780F"/>
    <w:rsid w:val="00B91805"/>
    <w:rsid w:val="00B94391"/>
    <w:rsid w:val="00B96E1C"/>
    <w:rsid w:val="00BA1792"/>
    <w:rsid w:val="00BA5C1F"/>
    <w:rsid w:val="00BA650C"/>
    <w:rsid w:val="00BB1732"/>
    <w:rsid w:val="00BB62CF"/>
    <w:rsid w:val="00BD643A"/>
    <w:rsid w:val="00BE3F45"/>
    <w:rsid w:val="00C21ED1"/>
    <w:rsid w:val="00C45869"/>
    <w:rsid w:val="00C9351A"/>
    <w:rsid w:val="00CB22CA"/>
    <w:rsid w:val="00CB72B6"/>
    <w:rsid w:val="00CC4C89"/>
    <w:rsid w:val="00CF7CE1"/>
    <w:rsid w:val="00D0560F"/>
    <w:rsid w:val="00D066ED"/>
    <w:rsid w:val="00D407A0"/>
    <w:rsid w:val="00D476DA"/>
    <w:rsid w:val="00D845F8"/>
    <w:rsid w:val="00DA562C"/>
    <w:rsid w:val="00DA5CD2"/>
    <w:rsid w:val="00DA7B6C"/>
    <w:rsid w:val="00DC08AB"/>
    <w:rsid w:val="00DC76C7"/>
    <w:rsid w:val="00DD008C"/>
    <w:rsid w:val="00DE3CF0"/>
    <w:rsid w:val="00DE6553"/>
    <w:rsid w:val="00DF64D0"/>
    <w:rsid w:val="00E00D2D"/>
    <w:rsid w:val="00E14088"/>
    <w:rsid w:val="00E2579A"/>
    <w:rsid w:val="00E53BDD"/>
    <w:rsid w:val="00E55040"/>
    <w:rsid w:val="00E55CE2"/>
    <w:rsid w:val="00E56F2B"/>
    <w:rsid w:val="00E8016A"/>
    <w:rsid w:val="00E8555A"/>
    <w:rsid w:val="00E8792E"/>
    <w:rsid w:val="00EB2025"/>
    <w:rsid w:val="00EF7001"/>
    <w:rsid w:val="00F033DB"/>
    <w:rsid w:val="00F14126"/>
    <w:rsid w:val="00F231A8"/>
    <w:rsid w:val="00F32EE7"/>
    <w:rsid w:val="00F47A7E"/>
    <w:rsid w:val="00F53A2A"/>
    <w:rsid w:val="00F54EDD"/>
    <w:rsid w:val="00F6216F"/>
    <w:rsid w:val="00F8595A"/>
    <w:rsid w:val="00F86BFD"/>
    <w:rsid w:val="00F908A7"/>
    <w:rsid w:val="00F9221F"/>
    <w:rsid w:val="00F93C64"/>
    <w:rsid w:val="00FA0BB6"/>
    <w:rsid w:val="00FA68E9"/>
    <w:rsid w:val="00FB0C13"/>
    <w:rsid w:val="00FD0C95"/>
    <w:rsid w:val="00FD3CE0"/>
    <w:rsid w:val="00FF26E3"/>
    <w:rsid w:val="00FF4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286CC0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pPr>
        <w:spacing w:before="360" w:line="440" w:lineRule="exact"/>
        <w:ind w:right="-129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1ED1"/>
    <w:pPr>
      <w:widowControl w:val="0"/>
      <w:spacing w:before="0" w:line="240" w:lineRule="auto"/>
      <w:ind w:right="0"/>
    </w:pPr>
    <w:rPr>
      <w:rFonts w:ascii="ＭＳ 明朝" w:eastAsia="ＭＳ 明朝" w:hAnsi="Century" w:cs="Times New Roman"/>
      <w:sz w:val="22"/>
      <w:szCs w:val="20"/>
    </w:rPr>
  </w:style>
  <w:style w:type="paragraph" w:styleId="1">
    <w:name w:val="heading 1"/>
    <w:basedOn w:val="a"/>
    <w:next w:val="a"/>
    <w:link w:val="10"/>
    <w:uiPriority w:val="9"/>
    <w:qFormat/>
    <w:rsid w:val="00AD3E34"/>
    <w:pPr>
      <w:keepNext/>
      <w:outlineLvl w:val="0"/>
    </w:pPr>
    <w:rPr>
      <w:rFonts w:asciiTheme="majorHAnsi" w:eastAsiaTheme="majorEastAsia" w:hAnsiTheme="majorHAnsi" w:cstheme="majorBidi"/>
      <w:szCs w:val="24"/>
    </w:rPr>
  </w:style>
  <w:style w:type="paragraph" w:styleId="2">
    <w:name w:val="heading 2"/>
    <w:basedOn w:val="1"/>
    <w:next w:val="a"/>
    <w:link w:val="20"/>
    <w:uiPriority w:val="9"/>
    <w:unhideWhenUsed/>
    <w:qFormat/>
    <w:rsid w:val="00AD3E34"/>
    <w:pPr>
      <w:outlineLvl w:val="1"/>
    </w:pPr>
    <w:rPr>
      <w:sz w:val="21"/>
      <w:szCs w:val="22"/>
    </w:rPr>
  </w:style>
  <w:style w:type="paragraph" w:styleId="3">
    <w:name w:val="heading 3"/>
    <w:basedOn w:val="2"/>
    <w:next w:val="a"/>
    <w:link w:val="30"/>
    <w:uiPriority w:val="9"/>
    <w:unhideWhenUsed/>
    <w:qFormat/>
    <w:rsid w:val="00AD3E34"/>
    <w:pPr>
      <w:ind w:leftChars="400" w:left="400"/>
      <w:outlineLvl w:val="2"/>
    </w:pPr>
  </w:style>
  <w:style w:type="paragraph" w:styleId="4">
    <w:name w:val="heading 4"/>
    <w:basedOn w:val="a"/>
    <w:next w:val="a"/>
    <w:link w:val="40"/>
    <w:uiPriority w:val="9"/>
    <w:unhideWhenUsed/>
    <w:qFormat/>
    <w:rsid w:val="007B7E93"/>
    <w:pPr>
      <w:keepNext/>
      <w:ind w:leftChars="400" w:left="400"/>
      <w:outlineLvl w:val="3"/>
    </w:pPr>
    <w:rPr>
      <w:rFonts w:hAnsi="ＭＳ 明朝" w:cstheme="minorBidi"/>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240443"/>
    <w:rPr>
      <w:sz w:val="18"/>
      <w:szCs w:val="18"/>
    </w:rPr>
  </w:style>
  <w:style w:type="paragraph" w:customStyle="1" w:styleId="11">
    <w:name w:val="コメント文字列1"/>
    <w:basedOn w:val="a"/>
    <w:next w:val="a4"/>
    <w:link w:val="a5"/>
    <w:uiPriority w:val="99"/>
    <w:unhideWhenUsed/>
    <w:rsid w:val="007B7E93"/>
    <w:pPr>
      <w:jc w:val="left"/>
    </w:pPr>
    <w:rPr>
      <w:rFonts w:eastAsiaTheme="minorEastAsia" w:hAnsi="ＭＳ 明朝"/>
      <w:szCs w:val="22"/>
    </w:rPr>
  </w:style>
  <w:style w:type="character" w:customStyle="1" w:styleId="a5">
    <w:name w:val="コメント文字列 (文字)"/>
    <w:basedOn w:val="a0"/>
    <w:link w:val="11"/>
    <w:uiPriority w:val="99"/>
    <w:rsid w:val="00240443"/>
    <w:rPr>
      <w:rFonts w:ascii="ＭＳ 明朝" w:hAnsi="ＭＳ 明朝" w:cs="Times New Roman"/>
      <w:sz w:val="22"/>
      <w:szCs w:val="22"/>
    </w:rPr>
  </w:style>
  <w:style w:type="paragraph" w:styleId="a4">
    <w:name w:val="annotation text"/>
    <w:basedOn w:val="a"/>
    <w:link w:val="12"/>
    <w:uiPriority w:val="99"/>
    <w:unhideWhenUsed/>
    <w:rsid w:val="00240443"/>
    <w:pPr>
      <w:widowControl/>
      <w:spacing w:before="360" w:line="440" w:lineRule="exact"/>
      <w:ind w:right="-1298"/>
      <w:jc w:val="left"/>
    </w:pPr>
    <w:rPr>
      <w:rFonts w:asciiTheme="minorHAnsi" w:eastAsiaTheme="minorEastAsia" w:hAnsiTheme="minorHAnsi" w:cstheme="minorBidi"/>
      <w:szCs w:val="24"/>
    </w:rPr>
  </w:style>
  <w:style w:type="character" w:customStyle="1" w:styleId="12">
    <w:name w:val="コメント文字列 (文字)1"/>
    <w:basedOn w:val="a0"/>
    <w:link w:val="a4"/>
    <w:uiPriority w:val="99"/>
    <w:semiHidden/>
    <w:rsid w:val="00240443"/>
  </w:style>
  <w:style w:type="paragraph" w:styleId="a6">
    <w:name w:val="Revision"/>
    <w:hidden/>
    <w:uiPriority w:val="99"/>
    <w:semiHidden/>
    <w:rsid w:val="00240443"/>
    <w:pPr>
      <w:spacing w:before="0" w:line="240" w:lineRule="auto"/>
      <w:ind w:right="0"/>
      <w:jc w:val="left"/>
    </w:pPr>
  </w:style>
  <w:style w:type="paragraph" w:styleId="a7">
    <w:name w:val="header"/>
    <w:basedOn w:val="a"/>
    <w:link w:val="a8"/>
    <w:uiPriority w:val="99"/>
    <w:unhideWhenUsed/>
    <w:rsid w:val="00AC5E83"/>
    <w:pPr>
      <w:widowControl/>
      <w:tabs>
        <w:tab w:val="center" w:pos="4252"/>
        <w:tab w:val="right" w:pos="8504"/>
      </w:tabs>
      <w:snapToGrid w:val="0"/>
      <w:spacing w:before="360" w:line="440" w:lineRule="exact"/>
      <w:ind w:right="-1298"/>
    </w:pPr>
    <w:rPr>
      <w:rFonts w:asciiTheme="minorHAnsi" w:eastAsiaTheme="minorEastAsia" w:hAnsiTheme="minorHAnsi" w:cstheme="minorBidi"/>
      <w:szCs w:val="24"/>
    </w:rPr>
  </w:style>
  <w:style w:type="character" w:customStyle="1" w:styleId="a8">
    <w:name w:val="ヘッダー (文字)"/>
    <w:basedOn w:val="a0"/>
    <w:link w:val="a7"/>
    <w:uiPriority w:val="99"/>
    <w:rsid w:val="00AC5E83"/>
  </w:style>
  <w:style w:type="paragraph" w:styleId="a9">
    <w:name w:val="footer"/>
    <w:basedOn w:val="a"/>
    <w:link w:val="aa"/>
    <w:uiPriority w:val="99"/>
    <w:unhideWhenUsed/>
    <w:rsid w:val="00AC5E83"/>
    <w:pPr>
      <w:widowControl/>
      <w:tabs>
        <w:tab w:val="center" w:pos="4252"/>
        <w:tab w:val="right" w:pos="8504"/>
      </w:tabs>
      <w:snapToGrid w:val="0"/>
      <w:spacing w:before="360" w:line="440" w:lineRule="exact"/>
      <w:ind w:right="-1298"/>
    </w:pPr>
    <w:rPr>
      <w:rFonts w:asciiTheme="minorHAnsi" w:eastAsiaTheme="minorEastAsia" w:hAnsiTheme="minorHAnsi" w:cstheme="minorBidi"/>
      <w:szCs w:val="24"/>
    </w:rPr>
  </w:style>
  <w:style w:type="character" w:customStyle="1" w:styleId="aa">
    <w:name w:val="フッター (文字)"/>
    <w:basedOn w:val="a0"/>
    <w:link w:val="a9"/>
    <w:uiPriority w:val="99"/>
    <w:rsid w:val="00AC5E83"/>
  </w:style>
  <w:style w:type="paragraph" w:styleId="ab">
    <w:name w:val="footnote text"/>
    <w:basedOn w:val="a"/>
    <w:link w:val="ac"/>
    <w:uiPriority w:val="99"/>
    <w:unhideWhenUsed/>
    <w:rsid w:val="00AC5E83"/>
    <w:pPr>
      <w:snapToGrid w:val="0"/>
      <w:ind w:leftChars="100" w:left="245" w:firstLineChars="100" w:firstLine="245"/>
      <w:jc w:val="left"/>
    </w:pPr>
    <w:rPr>
      <w:szCs w:val="24"/>
    </w:rPr>
  </w:style>
  <w:style w:type="character" w:customStyle="1" w:styleId="ac">
    <w:name w:val="脚注文字列 (文字)"/>
    <w:basedOn w:val="a0"/>
    <w:link w:val="ab"/>
    <w:uiPriority w:val="99"/>
    <w:rsid w:val="00AC5E83"/>
    <w:rPr>
      <w:rFonts w:ascii="Century" w:eastAsia="ＭＳ 明朝" w:hAnsi="Century" w:cs="Times New Roman"/>
    </w:rPr>
  </w:style>
  <w:style w:type="character" w:styleId="ad">
    <w:name w:val="footnote reference"/>
    <w:uiPriority w:val="99"/>
    <w:unhideWhenUsed/>
    <w:rsid w:val="00AC5E83"/>
    <w:rPr>
      <w:vertAlign w:val="superscript"/>
    </w:rPr>
  </w:style>
  <w:style w:type="paragraph" w:styleId="ae">
    <w:name w:val="annotation subject"/>
    <w:basedOn w:val="a4"/>
    <w:next w:val="a4"/>
    <w:link w:val="af"/>
    <w:uiPriority w:val="99"/>
    <w:semiHidden/>
    <w:unhideWhenUsed/>
    <w:rsid w:val="00F93C64"/>
    <w:pPr>
      <w:widowControl w:val="0"/>
      <w:spacing w:before="0" w:line="240" w:lineRule="auto"/>
      <w:ind w:right="0"/>
    </w:pPr>
    <w:rPr>
      <w:rFonts w:ascii="Century" w:eastAsia="ＭＳ 明朝" w:hAnsi="Century" w:cs="Times New Roman"/>
      <w:b/>
      <w:bCs/>
      <w:szCs w:val="20"/>
    </w:rPr>
  </w:style>
  <w:style w:type="character" w:customStyle="1" w:styleId="af">
    <w:name w:val="コメント内容 (文字)"/>
    <w:basedOn w:val="12"/>
    <w:link w:val="ae"/>
    <w:uiPriority w:val="99"/>
    <w:semiHidden/>
    <w:rsid w:val="00F93C64"/>
    <w:rPr>
      <w:rFonts w:ascii="Century" w:eastAsia="ＭＳ 明朝" w:hAnsi="Century" w:cs="Times New Roman"/>
      <w:b/>
      <w:bCs/>
      <w:szCs w:val="20"/>
    </w:rPr>
  </w:style>
  <w:style w:type="paragraph" w:styleId="af0">
    <w:name w:val="List Paragraph"/>
    <w:basedOn w:val="a"/>
    <w:uiPriority w:val="34"/>
    <w:qFormat/>
    <w:rsid w:val="00D407A0"/>
    <w:pPr>
      <w:ind w:leftChars="400" w:left="840"/>
    </w:pPr>
  </w:style>
  <w:style w:type="paragraph" w:styleId="af1">
    <w:name w:val="endnote text"/>
    <w:basedOn w:val="a"/>
    <w:link w:val="af2"/>
    <w:uiPriority w:val="99"/>
    <w:semiHidden/>
    <w:unhideWhenUsed/>
    <w:rsid w:val="005E6A95"/>
    <w:pPr>
      <w:snapToGrid w:val="0"/>
      <w:jc w:val="left"/>
    </w:pPr>
  </w:style>
  <w:style w:type="character" w:customStyle="1" w:styleId="af2">
    <w:name w:val="文末脚注文字列 (文字)"/>
    <w:basedOn w:val="a0"/>
    <w:link w:val="af1"/>
    <w:uiPriority w:val="99"/>
    <w:semiHidden/>
    <w:rsid w:val="005E6A95"/>
    <w:rPr>
      <w:rFonts w:ascii="Century" w:eastAsia="ＭＳ 明朝" w:hAnsi="Century" w:cs="Times New Roman"/>
      <w:szCs w:val="20"/>
    </w:rPr>
  </w:style>
  <w:style w:type="character" w:styleId="af3">
    <w:name w:val="endnote reference"/>
    <w:basedOn w:val="a0"/>
    <w:uiPriority w:val="99"/>
    <w:semiHidden/>
    <w:unhideWhenUsed/>
    <w:rsid w:val="005E6A95"/>
    <w:rPr>
      <w:vertAlign w:val="superscript"/>
    </w:rPr>
  </w:style>
  <w:style w:type="table" w:styleId="af4">
    <w:name w:val="Table Grid"/>
    <w:basedOn w:val="a1"/>
    <w:uiPriority w:val="59"/>
    <w:rsid w:val="005219E0"/>
    <w:pPr>
      <w:spacing w:before="0" w:line="240" w:lineRule="auto"/>
      <w:ind w:right="0"/>
      <w:jc w:val="lef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semiHidden/>
    <w:unhideWhenUsed/>
    <w:rsid w:val="00B91805"/>
    <w:rPr>
      <w:rFonts w:asciiTheme="majorHAnsi" w:eastAsiaTheme="majorEastAsia" w:hAnsiTheme="majorHAnsi" w:cstheme="majorBidi"/>
      <w:sz w:val="18"/>
      <w:szCs w:val="18"/>
    </w:rPr>
  </w:style>
  <w:style w:type="character" w:customStyle="1" w:styleId="af6">
    <w:name w:val="吹き出し (文字)"/>
    <w:basedOn w:val="a0"/>
    <w:link w:val="af5"/>
    <w:semiHidden/>
    <w:rsid w:val="00B91805"/>
    <w:rPr>
      <w:rFonts w:asciiTheme="majorHAnsi" w:eastAsiaTheme="majorEastAsia" w:hAnsiTheme="majorHAnsi" w:cstheme="majorBidi"/>
      <w:sz w:val="18"/>
      <w:szCs w:val="18"/>
    </w:rPr>
  </w:style>
  <w:style w:type="character" w:customStyle="1" w:styleId="10">
    <w:name w:val="見出し 1 (文字)"/>
    <w:basedOn w:val="a0"/>
    <w:link w:val="1"/>
    <w:uiPriority w:val="9"/>
    <w:rsid w:val="00AD3E34"/>
    <w:rPr>
      <w:rFonts w:asciiTheme="majorHAnsi" w:eastAsiaTheme="majorEastAsia" w:hAnsiTheme="majorHAnsi" w:cstheme="majorBidi"/>
    </w:rPr>
  </w:style>
  <w:style w:type="character" w:customStyle="1" w:styleId="20">
    <w:name w:val="見出し 2 (文字)"/>
    <w:basedOn w:val="a0"/>
    <w:link w:val="2"/>
    <w:uiPriority w:val="9"/>
    <w:rsid w:val="00AD3E34"/>
    <w:rPr>
      <w:rFonts w:asciiTheme="majorHAnsi" w:eastAsiaTheme="majorEastAsia" w:hAnsiTheme="majorHAnsi" w:cstheme="majorBidi"/>
      <w:sz w:val="21"/>
      <w:szCs w:val="22"/>
    </w:rPr>
  </w:style>
  <w:style w:type="character" w:customStyle="1" w:styleId="30">
    <w:name w:val="見出し 3 (文字)"/>
    <w:basedOn w:val="a0"/>
    <w:link w:val="3"/>
    <w:uiPriority w:val="9"/>
    <w:rsid w:val="00AD3E34"/>
    <w:rPr>
      <w:rFonts w:asciiTheme="majorHAnsi" w:eastAsiaTheme="majorEastAsia" w:hAnsiTheme="majorHAnsi" w:cstheme="majorBidi"/>
      <w:sz w:val="21"/>
      <w:szCs w:val="22"/>
    </w:rPr>
  </w:style>
  <w:style w:type="character" w:customStyle="1" w:styleId="40">
    <w:name w:val="見出し 4 (文字)"/>
    <w:basedOn w:val="a0"/>
    <w:link w:val="4"/>
    <w:uiPriority w:val="9"/>
    <w:rsid w:val="00AD3E34"/>
    <w:rPr>
      <w:rFonts w:ascii="ＭＳ 明朝" w:eastAsia="ＭＳ 明朝" w:hAnsi="ＭＳ 明朝"/>
      <w:b/>
      <w:bCs/>
      <w:sz w:val="22"/>
      <w:szCs w:val="22"/>
    </w:rPr>
  </w:style>
  <w:style w:type="paragraph" w:customStyle="1" w:styleId="Default">
    <w:name w:val="Default"/>
    <w:rsid w:val="00AD3E34"/>
    <w:pPr>
      <w:widowControl w:val="0"/>
      <w:autoSpaceDE w:val="0"/>
      <w:autoSpaceDN w:val="0"/>
      <w:adjustRightInd w:val="0"/>
      <w:spacing w:before="0" w:line="240" w:lineRule="auto"/>
      <w:ind w:right="0"/>
      <w:jc w:val="left"/>
    </w:pPr>
    <w:rPr>
      <w:rFonts w:ascii="ＭＳ 明朝" w:eastAsia="ＭＳ 明朝" w:cs="ＭＳ 明朝"/>
      <w:color w:val="000000"/>
      <w:kern w:val="0"/>
    </w:rPr>
  </w:style>
  <w:style w:type="character" w:styleId="af7">
    <w:name w:val="Hyperlink"/>
    <w:basedOn w:val="a0"/>
    <w:uiPriority w:val="99"/>
    <w:unhideWhenUsed/>
    <w:rsid w:val="00AD3E34"/>
    <w:rPr>
      <w:color w:val="0563C1" w:themeColor="hyperlink"/>
      <w:u w:val="single"/>
    </w:rPr>
  </w:style>
  <w:style w:type="paragraph" w:styleId="13">
    <w:name w:val="toc 1"/>
    <w:basedOn w:val="a"/>
    <w:next w:val="a"/>
    <w:autoRedefine/>
    <w:uiPriority w:val="39"/>
    <w:unhideWhenUsed/>
    <w:rsid w:val="00AA43E4"/>
    <w:pPr>
      <w:tabs>
        <w:tab w:val="right" w:leader="dot" w:pos="8494"/>
      </w:tabs>
    </w:pPr>
    <w:rPr>
      <w:rFonts w:cstheme="minorBidi"/>
      <w:caps/>
      <w:szCs w:val="22"/>
    </w:rPr>
  </w:style>
  <w:style w:type="paragraph" w:styleId="21">
    <w:name w:val="toc 2"/>
    <w:basedOn w:val="a"/>
    <w:next w:val="a"/>
    <w:autoRedefine/>
    <w:uiPriority w:val="39"/>
    <w:unhideWhenUsed/>
    <w:rsid w:val="003D73DD"/>
    <w:pPr>
      <w:tabs>
        <w:tab w:val="right" w:leader="dot" w:pos="8494"/>
      </w:tabs>
      <w:ind w:left="220"/>
      <w:jc w:val="left"/>
    </w:pPr>
    <w:rPr>
      <w:rFonts w:cstheme="minorBidi"/>
      <w:smallCaps/>
    </w:rPr>
  </w:style>
  <w:style w:type="paragraph" w:styleId="31">
    <w:name w:val="toc 3"/>
    <w:basedOn w:val="a"/>
    <w:next w:val="a"/>
    <w:autoRedefine/>
    <w:uiPriority w:val="39"/>
    <w:unhideWhenUsed/>
    <w:rsid w:val="00FA0BB6"/>
    <w:pPr>
      <w:ind w:left="440"/>
      <w:jc w:val="left"/>
    </w:pPr>
    <w:rPr>
      <w:rFonts w:cstheme="minorBidi"/>
      <w:iCs/>
    </w:rPr>
  </w:style>
  <w:style w:type="paragraph" w:styleId="41">
    <w:name w:val="toc 4"/>
    <w:basedOn w:val="a"/>
    <w:next w:val="a"/>
    <w:autoRedefine/>
    <w:uiPriority w:val="39"/>
    <w:unhideWhenUsed/>
    <w:rsid w:val="00FA0BB6"/>
    <w:pPr>
      <w:ind w:left="660"/>
      <w:jc w:val="left"/>
    </w:pPr>
    <w:rPr>
      <w:rFonts w:cstheme="minorBidi"/>
      <w:szCs w:val="18"/>
    </w:rPr>
  </w:style>
  <w:style w:type="table" w:customStyle="1" w:styleId="14">
    <w:name w:val="表 (格子)1"/>
    <w:basedOn w:val="a1"/>
    <w:next w:val="af4"/>
    <w:uiPriority w:val="39"/>
    <w:rsid w:val="00AD3E34"/>
    <w:pPr>
      <w:spacing w:before="0" w:line="240" w:lineRule="auto"/>
      <w:ind w:right="0"/>
      <w:jc w:val="left"/>
    </w:pPr>
    <w:rPr>
      <w:rFonts w:ascii="游明朝" w:eastAsia="游明朝" w:hAnsi="游明朝"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リストなし1"/>
    <w:next w:val="a2"/>
    <w:uiPriority w:val="99"/>
    <w:semiHidden/>
    <w:unhideWhenUsed/>
    <w:rsid w:val="00AD3E34"/>
  </w:style>
  <w:style w:type="table" w:customStyle="1" w:styleId="22">
    <w:name w:val="表 (格子)2"/>
    <w:basedOn w:val="a1"/>
    <w:next w:val="af4"/>
    <w:uiPriority w:val="39"/>
    <w:rsid w:val="00AD3E34"/>
    <w:pPr>
      <w:spacing w:before="0" w:line="240" w:lineRule="auto"/>
      <w:ind w:right="0"/>
      <w:jc w:val="left"/>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4"/>
    <w:uiPriority w:val="39"/>
    <w:rsid w:val="00AD3E34"/>
    <w:pPr>
      <w:spacing w:before="0" w:line="240" w:lineRule="auto"/>
      <w:ind w:right="0"/>
      <w:jc w:val="left"/>
    </w:pPr>
    <w:rPr>
      <w:rFonts w:ascii="游明朝" w:eastAsia="游明朝" w:hAnsi="游明朝" w:cs="Times New Roman"/>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f4"/>
    <w:uiPriority w:val="39"/>
    <w:rsid w:val="00AD3E34"/>
    <w:pPr>
      <w:spacing w:before="0" w:line="240" w:lineRule="auto"/>
      <w:ind w:right="0"/>
      <w:jc w:val="left"/>
    </w:pPr>
    <w:rPr>
      <w:rFonts w:ascii="Century" w:eastAsia="ＭＳ 明朝" w:hAnsi="Century" w:cs="Arial"/>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4"/>
    <w:uiPriority w:val="39"/>
    <w:rsid w:val="00AD3E34"/>
    <w:pPr>
      <w:spacing w:before="0" w:line="240" w:lineRule="auto"/>
      <w:ind w:right="0"/>
      <w:jc w:val="left"/>
    </w:pPr>
    <w:rPr>
      <w:rFonts w:ascii="Century" w:eastAsia="ＭＳ 明朝" w:hAnsi="Century" w:cs="Arial"/>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決のメンション1"/>
    <w:basedOn w:val="a0"/>
    <w:uiPriority w:val="99"/>
    <w:semiHidden/>
    <w:unhideWhenUsed/>
    <w:rsid w:val="00AD3E34"/>
    <w:rPr>
      <w:color w:val="605E5C"/>
      <w:shd w:val="clear" w:color="auto" w:fill="E1DFDD"/>
    </w:rPr>
  </w:style>
  <w:style w:type="numbering" w:customStyle="1" w:styleId="23">
    <w:name w:val="リストなし2"/>
    <w:next w:val="a2"/>
    <w:uiPriority w:val="99"/>
    <w:semiHidden/>
    <w:unhideWhenUsed/>
    <w:rsid w:val="00AD3E34"/>
  </w:style>
  <w:style w:type="table" w:customStyle="1" w:styleId="300">
    <w:name w:val="表 (格子)30"/>
    <w:basedOn w:val="a1"/>
    <w:uiPriority w:val="39"/>
    <w:rsid w:val="00AD3E34"/>
    <w:pPr>
      <w:spacing w:before="0" w:line="240" w:lineRule="auto"/>
      <w:ind w:right="0"/>
      <w:jc w:val="left"/>
    </w:pPr>
    <w:rPr>
      <w:rFonts w:ascii="Century" w:eastAsia="ＭＳ 明朝" w:hAnsi="Century"/>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4"/>
    <w:uiPriority w:val="39"/>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吹き出し (文字)1"/>
    <w:basedOn w:val="a0"/>
    <w:uiPriority w:val="99"/>
    <w:semiHidden/>
    <w:rsid w:val="00AD3E34"/>
    <w:rPr>
      <w:rFonts w:asciiTheme="majorHAnsi" w:eastAsiaTheme="majorEastAsia" w:hAnsiTheme="majorHAnsi" w:cstheme="majorBidi"/>
      <w:sz w:val="18"/>
      <w:szCs w:val="18"/>
    </w:rPr>
  </w:style>
  <w:style w:type="table" w:customStyle="1" w:styleId="220">
    <w:name w:val="表 (格子)22"/>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リストなし3"/>
    <w:next w:val="a2"/>
    <w:uiPriority w:val="99"/>
    <w:semiHidden/>
    <w:unhideWhenUsed/>
    <w:rsid w:val="00AD3E34"/>
  </w:style>
  <w:style w:type="table" w:customStyle="1" w:styleId="42">
    <w:name w:val="表 (格子)4"/>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リストなし4"/>
    <w:next w:val="a2"/>
    <w:uiPriority w:val="99"/>
    <w:semiHidden/>
    <w:unhideWhenUsed/>
    <w:rsid w:val="00AD3E34"/>
  </w:style>
  <w:style w:type="table" w:customStyle="1" w:styleId="5">
    <w:name w:val="表 (格子)5"/>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AD3E34"/>
  </w:style>
  <w:style w:type="table" w:customStyle="1" w:styleId="301">
    <w:name w:val="表 (格子)301"/>
    <w:basedOn w:val="a1"/>
    <w:uiPriority w:val="39"/>
    <w:rsid w:val="00AD3E34"/>
    <w:pPr>
      <w:spacing w:before="0" w:line="240" w:lineRule="auto"/>
      <w:ind w:right="0"/>
      <w:jc w:val="left"/>
    </w:pPr>
    <w:rPr>
      <w:rFonts w:ascii="Century" w:eastAsia="ＭＳ 明朝" w:hAnsi="Century"/>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AD3E34"/>
  </w:style>
  <w:style w:type="table" w:customStyle="1" w:styleId="302">
    <w:name w:val="表 (格子)302"/>
    <w:basedOn w:val="a1"/>
    <w:uiPriority w:val="39"/>
    <w:rsid w:val="00AD3E34"/>
    <w:pPr>
      <w:spacing w:before="0" w:line="240" w:lineRule="auto"/>
      <w:ind w:right="0"/>
      <w:jc w:val="left"/>
    </w:pPr>
    <w:rPr>
      <w:rFonts w:ascii="Century" w:eastAsia="ＭＳ 明朝" w:hAnsi="Century"/>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f4"/>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uiPriority w:val="39"/>
    <w:rsid w:val="00AD3E34"/>
    <w:pPr>
      <w:spacing w:before="0" w:line="240" w:lineRule="auto"/>
      <w:ind w:right="0"/>
      <w:jc w:val="left"/>
    </w:pPr>
    <w:rPr>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
    <w:next w:val="a"/>
    <w:autoRedefine/>
    <w:uiPriority w:val="39"/>
    <w:unhideWhenUsed/>
    <w:rsid w:val="00AD3E34"/>
    <w:pPr>
      <w:ind w:left="880"/>
      <w:jc w:val="left"/>
    </w:pPr>
    <w:rPr>
      <w:rFonts w:asciiTheme="minorHAnsi" w:eastAsiaTheme="minorHAnsi" w:hAnsi="ＭＳ 明朝" w:cstheme="minorBidi"/>
      <w:sz w:val="18"/>
      <w:szCs w:val="18"/>
    </w:rPr>
  </w:style>
  <w:style w:type="paragraph" w:styleId="61">
    <w:name w:val="toc 6"/>
    <w:basedOn w:val="a"/>
    <w:next w:val="a"/>
    <w:autoRedefine/>
    <w:uiPriority w:val="39"/>
    <w:unhideWhenUsed/>
    <w:rsid w:val="00AD3E34"/>
    <w:pPr>
      <w:ind w:left="1100"/>
      <w:jc w:val="left"/>
    </w:pPr>
    <w:rPr>
      <w:rFonts w:asciiTheme="minorHAnsi" w:eastAsiaTheme="minorHAnsi" w:hAnsi="ＭＳ 明朝" w:cstheme="minorBidi"/>
      <w:sz w:val="18"/>
      <w:szCs w:val="18"/>
    </w:rPr>
  </w:style>
  <w:style w:type="paragraph" w:styleId="70">
    <w:name w:val="toc 7"/>
    <w:basedOn w:val="a"/>
    <w:next w:val="a"/>
    <w:autoRedefine/>
    <w:uiPriority w:val="39"/>
    <w:unhideWhenUsed/>
    <w:rsid w:val="00AD3E34"/>
    <w:pPr>
      <w:ind w:left="1320"/>
      <w:jc w:val="left"/>
    </w:pPr>
    <w:rPr>
      <w:rFonts w:asciiTheme="minorHAnsi" w:eastAsiaTheme="minorHAnsi" w:hAnsi="ＭＳ 明朝" w:cstheme="minorBidi"/>
      <w:sz w:val="18"/>
      <w:szCs w:val="18"/>
    </w:rPr>
  </w:style>
  <w:style w:type="paragraph" w:styleId="80">
    <w:name w:val="toc 8"/>
    <w:basedOn w:val="a"/>
    <w:next w:val="a"/>
    <w:autoRedefine/>
    <w:uiPriority w:val="39"/>
    <w:unhideWhenUsed/>
    <w:rsid w:val="00AD3E34"/>
    <w:pPr>
      <w:ind w:left="1540"/>
      <w:jc w:val="left"/>
    </w:pPr>
    <w:rPr>
      <w:rFonts w:asciiTheme="minorHAnsi" w:eastAsiaTheme="minorHAnsi" w:hAnsi="ＭＳ 明朝" w:cstheme="minorBidi"/>
      <w:sz w:val="18"/>
      <w:szCs w:val="18"/>
    </w:rPr>
  </w:style>
  <w:style w:type="paragraph" w:styleId="90">
    <w:name w:val="toc 9"/>
    <w:basedOn w:val="a"/>
    <w:next w:val="a"/>
    <w:autoRedefine/>
    <w:uiPriority w:val="39"/>
    <w:unhideWhenUsed/>
    <w:rsid w:val="00AD3E34"/>
    <w:pPr>
      <w:ind w:left="1760"/>
      <w:jc w:val="left"/>
    </w:pPr>
    <w:rPr>
      <w:rFonts w:asciiTheme="minorHAnsi" w:eastAsiaTheme="minorHAnsi" w:hAnsi="ＭＳ 明朝" w:cstheme="minorBidi"/>
      <w:sz w:val="18"/>
      <w:szCs w:val="18"/>
    </w:rPr>
  </w:style>
  <w:style w:type="paragraph" w:styleId="af8">
    <w:name w:val="Closing"/>
    <w:basedOn w:val="a"/>
    <w:link w:val="af9"/>
    <w:uiPriority w:val="99"/>
    <w:unhideWhenUsed/>
    <w:rsid w:val="007B7E93"/>
    <w:pPr>
      <w:jc w:val="right"/>
    </w:pPr>
    <w:rPr>
      <w:rFonts w:hAnsi="ＭＳ 明朝" w:cstheme="minorBidi"/>
      <w:szCs w:val="22"/>
    </w:rPr>
  </w:style>
  <w:style w:type="character" w:customStyle="1" w:styleId="af9">
    <w:name w:val="結語 (文字)"/>
    <w:basedOn w:val="a0"/>
    <w:link w:val="af8"/>
    <w:uiPriority w:val="99"/>
    <w:rsid w:val="00AD3E34"/>
    <w:rPr>
      <w:rFonts w:ascii="ＭＳ 明朝" w:eastAsia="ＭＳ 明朝" w:hAnsi="ＭＳ 明朝"/>
      <w:sz w:val="22"/>
      <w:szCs w:val="22"/>
    </w:rPr>
  </w:style>
  <w:style w:type="character" w:styleId="afa">
    <w:name w:val="FollowedHyperlink"/>
    <w:basedOn w:val="a0"/>
    <w:uiPriority w:val="99"/>
    <w:semiHidden/>
    <w:unhideWhenUsed/>
    <w:rsid w:val="00AD3E34"/>
    <w:rPr>
      <w:color w:val="954F72" w:themeColor="followedHyperlink"/>
      <w:u w:val="single"/>
    </w:rPr>
  </w:style>
  <w:style w:type="paragraph" w:styleId="Web">
    <w:name w:val="Normal (Web)"/>
    <w:basedOn w:val="a"/>
    <w:uiPriority w:val="99"/>
    <w:semiHidden/>
    <w:unhideWhenUsed/>
    <w:rsid w:val="00AD3E3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numbering" w:customStyle="1" w:styleId="71">
    <w:name w:val="リストなし7"/>
    <w:next w:val="a2"/>
    <w:uiPriority w:val="99"/>
    <w:semiHidden/>
    <w:unhideWhenUsed/>
    <w:rsid w:val="00AD3E34"/>
  </w:style>
  <w:style w:type="table" w:customStyle="1" w:styleId="29">
    <w:name w:val="表 (格子)29"/>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AD3E34"/>
    <w:pPr>
      <w:widowControl w:val="0"/>
      <w:spacing w:before="0" w:line="240" w:lineRule="auto"/>
      <w:ind w:right="0"/>
    </w:pPr>
    <w:rPr>
      <w:sz w:val="21"/>
      <w:szCs w:val="22"/>
    </w:rPr>
  </w:style>
  <w:style w:type="numbering" w:customStyle="1" w:styleId="81">
    <w:name w:val="リストなし8"/>
    <w:next w:val="a2"/>
    <w:uiPriority w:val="99"/>
    <w:semiHidden/>
    <w:unhideWhenUsed/>
    <w:rsid w:val="00AD3E34"/>
  </w:style>
  <w:style w:type="table" w:customStyle="1" w:styleId="2100">
    <w:name w:val="表 (格子)210"/>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2"/>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AD3E3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um1">
    <w:name w:val="num1"/>
    <w:basedOn w:val="a0"/>
    <w:rsid w:val="00AD3E34"/>
  </w:style>
  <w:style w:type="character" w:customStyle="1" w:styleId="p">
    <w:name w:val="p"/>
    <w:basedOn w:val="a0"/>
    <w:rsid w:val="00AD3E34"/>
  </w:style>
  <w:style w:type="character" w:customStyle="1" w:styleId="brackets-color1">
    <w:name w:val="brackets-color1"/>
    <w:basedOn w:val="a0"/>
    <w:rsid w:val="00AD3E34"/>
  </w:style>
  <w:style w:type="character" w:customStyle="1" w:styleId="cm">
    <w:name w:val="cm"/>
    <w:basedOn w:val="a0"/>
    <w:rsid w:val="00AD3E34"/>
  </w:style>
  <w:style w:type="paragraph" w:customStyle="1" w:styleId="18">
    <w:name w:val="表題1"/>
    <w:basedOn w:val="a"/>
    <w:rsid w:val="00AD3E3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numbering" w:customStyle="1" w:styleId="91">
    <w:name w:val="リストなし9"/>
    <w:next w:val="a2"/>
    <w:uiPriority w:val="99"/>
    <w:semiHidden/>
    <w:unhideWhenUsed/>
    <w:rsid w:val="00AD3E34"/>
  </w:style>
  <w:style w:type="table" w:customStyle="1" w:styleId="140">
    <w:name w:val="表 (格子)14"/>
    <w:basedOn w:val="a1"/>
    <w:next w:val="af4"/>
    <w:uiPriority w:val="39"/>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AD3E34"/>
  </w:style>
  <w:style w:type="table" w:customStyle="1" w:styleId="150">
    <w:name w:val="表 (格子)15"/>
    <w:basedOn w:val="a1"/>
    <w:next w:val="af4"/>
    <w:uiPriority w:val="39"/>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リストなし10"/>
    <w:next w:val="a2"/>
    <w:uiPriority w:val="99"/>
    <w:semiHidden/>
    <w:unhideWhenUsed/>
    <w:rsid w:val="00AD3E34"/>
  </w:style>
  <w:style w:type="table" w:customStyle="1" w:styleId="213">
    <w:name w:val="表 (格子)213"/>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2"/>
    <w:uiPriority w:val="99"/>
    <w:semiHidden/>
    <w:unhideWhenUsed/>
    <w:rsid w:val="00AD3E34"/>
  </w:style>
  <w:style w:type="table" w:customStyle="1" w:styleId="214">
    <w:name w:val="表 (格子)214"/>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 (格子)215"/>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表 (格子)216"/>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 (格子)217"/>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格子)218"/>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リストなし12"/>
    <w:next w:val="a2"/>
    <w:uiPriority w:val="99"/>
    <w:semiHidden/>
    <w:unhideWhenUsed/>
    <w:rsid w:val="00AD3E34"/>
  </w:style>
  <w:style w:type="table" w:customStyle="1" w:styleId="160">
    <w:name w:val="表 (格子)16"/>
    <w:basedOn w:val="a1"/>
    <w:next w:val="af4"/>
    <w:uiPriority w:val="39"/>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1"/>
    <w:next w:val="af4"/>
    <w:uiPriority w:val="39"/>
    <w:rsid w:val="00AD3E34"/>
    <w:pPr>
      <w:spacing w:before="0" w:line="240" w:lineRule="auto"/>
      <w:ind w:right="0"/>
      <w:jc w:val="left"/>
    </w:pPr>
    <w:rPr>
      <w:rFonts w:ascii="ＭＳ 明朝" w:eastAsia="ＭＳ 明朝"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リストなし13"/>
    <w:next w:val="a2"/>
    <w:uiPriority w:val="99"/>
    <w:semiHidden/>
    <w:unhideWhenUsed/>
    <w:rsid w:val="00AD3E34"/>
  </w:style>
  <w:style w:type="table" w:customStyle="1" w:styleId="219">
    <w:name w:val="表 (格子)219"/>
    <w:basedOn w:val="a1"/>
    <w:uiPriority w:val="39"/>
    <w:rsid w:val="00AD3E34"/>
    <w:pPr>
      <w:spacing w:before="0" w:line="240" w:lineRule="auto"/>
      <w:ind w:right="0"/>
      <w:jc w:val="left"/>
    </w:pPr>
    <w:rPr>
      <w:rFonts w:ascii="游明朝" w:eastAsia="游明朝" w:hAnsi="游明朝" w:cs="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OC Heading"/>
    <w:basedOn w:val="1"/>
    <w:next w:val="a"/>
    <w:uiPriority w:val="39"/>
    <w:unhideWhenUsed/>
    <w:qFormat/>
    <w:rsid w:val="00AD3E34"/>
    <w:pPr>
      <w:keepLines/>
      <w:widowControl/>
      <w:spacing w:before="240" w:line="259" w:lineRule="auto"/>
      <w:jc w:val="left"/>
      <w:outlineLvl w:val="9"/>
    </w:pPr>
    <w:rPr>
      <w:color w:val="2F5496" w:themeColor="accent1" w:themeShade="BF"/>
      <w:kern w:val="0"/>
      <w:sz w:val="32"/>
      <w:szCs w:val="32"/>
    </w:rPr>
  </w:style>
  <w:style w:type="character" w:customStyle="1" w:styleId="normaltextrun">
    <w:name w:val="normaltextrun"/>
    <w:basedOn w:val="a0"/>
    <w:rsid w:val="00AD3E34"/>
  </w:style>
  <w:style w:type="character" w:customStyle="1" w:styleId="eop">
    <w:name w:val="eop"/>
    <w:basedOn w:val="a0"/>
    <w:rsid w:val="00AD3E34"/>
  </w:style>
  <w:style w:type="table" w:customStyle="1" w:styleId="180">
    <w:name w:val="表 (格子)18"/>
    <w:basedOn w:val="a1"/>
    <w:next w:val="af4"/>
    <w:uiPriority w:val="39"/>
    <w:rsid w:val="00AD3E34"/>
    <w:pPr>
      <w:spacing w:before="0" w:line="240" w:lineRule="auto"/>
      <w:ind w:right="0"/>
      <w:jc w:val="left"/>
    </w:pPr>
    <w:rPr>
      <w:rFonts w:ascii="ＭＳ 明朝" w:eastAsia="ＭＳ 明朝" w:hAnsi="ＭＳ 明朝" w:cs="Times New Roman"/>
      <w:kern w:val="0"/>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f4"/>
    <w:uiPriority w:val="39"/>
    <w:rsid w:val="00AD3E34"/>
    <w:pPr>
      <w:spacing w:before="0" w:line="240" w:lineRule="auto"/>
      <w:ind w:right="0"/>
      <w:jc w:val="left"/>
    </w:pPr>
    <w:rPr>
      <w:rFonts w:ascii="ＭＳ 明朝" w:eastAsia="ＭＳ 明朝" w:hAnsi="ＭＳ 明朝" w:cs="Times New Roman"/>
      <w:kern w:val="0"/>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1"/>
    <w:next w:val="af4"/>
    <w:uiPriority w:val="39"/>
    <w:rsid w:val="00AD3E34"/>
    <w:pPr>
      <w:spacing w:before="0" w:line="240" w:lineRule="auto"/>
      <w:ind w:right="0"/>
      <w:jc w:val="left"/>
    </w:pPr>
    <w:rPr>
      <w:rFonts w:ascii="ＭＳ 明朝" w:eastAsia="ＭＳ 明朝" w:hAnsi="ＭＳ 明朝" w:cs="Times New Roman"/>
      <w:kern w:val="0"/>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未解決のメンション2"/>
    <w:basedOn w:val="a0"/>
    <w:uiPriority w:val="99"/>
    <w:semiHidden/>
    <w:unhideWhenUsed/>
    <w:rsid w:val="004E6168"/>
    <w:rPr>
      <w:color w:val="605E5C"/>
      <w:shd w:val="clear" w:color="auto" w:fill="E1DFDD"/>
    </w:rPr>
  </w:style>
  <w:style w:type="character" w:styleId="afe">
    <w:name w:val="Unresolved Mention"/>
    <w:basedOn w:val="a0"/>
    <w:uiPriority w:val="99"/>
    <w:semiHidden/>
    <w:unhideWhenUsed/>
    <w:rsid w:val="00AA43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41134">
      <w:bodyDiv w:val="1"/>
      <w:marLeft w:val="0"/>
      <w:marRight w:val="0"/>
      <w:marTop w:val="0"/>
      <w:marBottom w:val="0"/>
      <w:divBdr>
        <w:top w:val="none" w:sz="0" w:space="0" w:color="auto"/>
        <w:left w:val="none" w:sz="0" w:space="0" w:color="auto"/>
        <w:bottom w:val="none" w:sz="0" w:space="0" w:color="auto"/>
        <w:right w:val="none" w:sz="0" w:space="0" w:color="auto"/>
      </w:divBdr>
    </w:div>
    <w:div w:id="481048738">
      <w:bodyDiv w:val="1"/>
      <w:marLeft w:val="0"/>
      <w:marRight w:val="0"/>
      <w:marTop w:val="0"/>
      <w:marBottom w:val="0"/>
      <w:divBdr>
        <w:top w:val="none" w:sz="0" w:space="0" w:color="auto"/>
        <w:left w:val="none" w:sz="0" w:space="0" w:color="auto"/>
        <w:bottom w:val="none" w:sz="0" w:space="0" w:color="auto"/>
        <w:right w:val="none" w:sz="0" w:space="0" w:color="auto"/>
      </w:divBdr>
    </w:div>
    <w:div w:id="723721624">
      <w:bodyDiv w:val="1"/>
      <w:marLeft w:val="0"/>
      <w:marRight w:val="0"/>
      <w:marTop w:val="0"/>
      <w:marBottom w:val="0"/>
      <w:divBdr>
        <w:top w:val="none" w:sz="0" w:space="0" w:color="auto"/>
        <w:left w:val="none" w:sz="0" w:space="0" w:color="auto"/>
        <w:bottom w:val="none" w:sz="0" w:space="0" w:color="auto"/>
        <w:right w:val="none" w:sz="0" w:space="0" w:color="auto"/>
      </w:divBdr>
    </w:div>
    <w:div w:id="1007058031">
      <w:bodyDiv w:val="1"/>
      <w:marLeft w:val="0"/>
      <w:marRight w:val="0"/>
      <w:marTop w:val="0"/>
      <w:marBottom w:val="0"/>
      <w:divBdr>
        <w:top w:val="none" w:sz="0" w:space="0" w:color="auto"/>
        <w:left w:val="none" w:sz="0" w:space="0" w:color="auto"/>
        <w:bottom w:val="none" w:sz="0" w:space="0" w:color="auto"/>
        <w:right w:val="none" w:sz="0" w:space="0" w:color="auto"/>
      </w:divBdr>
    </w:div>
    <w:div w:id="1041250705">
      <w:bodyDiv w:val="1"/>
      <w:marLeft w:val="0"/>
      <w:marRight w:val="0"/>
      <w:marTop w:val="0"/>
      <w:marBottom w:val="0"/>
      <w:divBdr>
        <w:top w:val="none" w:sz="0" w:space="0" w:color="auto"/>
        <w:left w:val="none" w:sz="0" w:space="0" w:color="auto"/>
        <w:bottom w:val="none" w:sz="0" w:space="0" w:color="auto"/>
        <w:right w:val="none" w:sz="0" w:space="0" w:color="auto"/>
      </w:divBdr>
    </w:div>
    <w:div w:id="18279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emf"/><Relationship Id="rId68" Type="http://schemas.openxmlformats.org/officeDocument/2006/relationships/image" Target="media/image55.emf"/><Relationship Id="rId16" Type="http://schemas.openxmlformats.org/officeDocument/2006/relationships/package" Target="embeddings/Microsoft_Excel_Worksheet1.xlsx"/><Relationship Id="rId11" Type="http://schemas.openxmlformats.org/officeDocument/2006/relationships/package" Target="embeddings/Microsoft_Excel_Worksheet.xlsx"/><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8.emf"/><Relationship Id="rId14" Type="http://schemas.openxmlformats.org/officeDocument/2006/relationships/image" Target="media/image5.jpeg"/><Relationship Id="rId22" Type="http://schemas.openxmlformats.org/officeDocument/2006/relationships/package" Target="embeddings/Microsoft_Excel_Worksheet4.xlsx"/><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package" Target="embeddings/Microsoft_Excel_Worksheet3.xlsx"/><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sv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package" Target="embeddings/Microsoft_Excel_Worksheet2.xlsx"/><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95DE5-5822-4ECC-85F9-EDD3143B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10195</Words>
  <Characters>58113</Characters>
  <Application>Microsoft Office Word</Application>
  <DocSecurity>0</DocSecurity>
  <Lines>484</Lines>
  <Paragraphs>136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2024-02-13T02:32:00Z</dcterms:created>
  <dcterms:modified xsi:type="dcterms:W3CDTF">2024-02-13T02:37:00Z</dcterms:modified>
</cp:coreProperties>
</file>