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8133" w14:textId="2868D720" w:rsidR="00A16740" w:rsidRPr="00D956D3" w:rsidRDefault="00562C86" w:rsidP="00FC7A8E">
      <w:pPr>
        <w:jc w:val="center"/>
        <w:rPr>
          <w:rFonts w:ascii="ＭＳ ゴシック" w:eastAsia="ＭＳ ゴシック" w:hAnsi="ＭＳ ゴシック"/>
        </w:rPr>
      </w:pPr>
      <w:r>
        <w:rPr>
          <w:rFonts w:hint="eastAsia"/>
        </w:rPr>
        <w:t xml:space="preserve">　</w:t>
      </w:r>
      <w:r w:rsidR="00A76DA0">
        <w:rPr>
          <w:rFonts w:ascii="ＭＳ ゴシック" w:eastAsia="ＭＳ ゴシック" w:hAnsi="ＭＳ ゴシック" w:hint="eastAsia"/>
        </w:rPr>
        <w:t>令和</w:t>
      </w:r>
      <w:r w:rsidR="00C4249A">
        <w:rPr>
          <w:rFonts w:ascii="ＭＳ ゴシック" w:eastAsia="ＭＳ ゴシック" w:hAnsi="ＭＳ ゴシック" w:hint="eastAsia"/>
        </w:rPr>
        <w:t>５</w:t>
      </w:r>
      <w:r w:rsidR="00FC7A8E" w:rsidRPr="00D956D3">
        <w:rPr>
          <w:rFonts w:ascii="ＭＳ ゴシック" w:eastAsia="ＭＳ ゴシック" w:hAnsi="ＭＳ ゴシック" w:hint="eastAsia"/>
        </w:rPr>
        <w:t>年度大阪府農業振興地域整備審議会　議事概要</w:t>
      </w:r>
    </w:p>
    <w:p w14:paraId="5092505A" w14:textId="77777777" w:rsidR="00FC7A8E" w:rsidRDefault="00FC7A8E"/>
    <w:p w14:paraId="182169D5" w14:textId="68D04A59" w:rsidR="00FC7A8E" w:rsidRDefault="00FC7A8E" w:rsidP="00FC7A8E">
      <w:pPr>
        <w:jc w:val="right"/>
      </w:pPr>
      <w:r>
        <w:rPr>
          <w:rFonts w:hint="eastAsia"/>
        </w:rPr>
        <w:t>日時：</w:t>
      </w:r>
      <w:r w:rsidR="00A76DA0">
        <w:rPr>
          <w:rFonts w:hint="eastAsia"/>
        </w:rPr>
        <w:t>令和</w:t>
      </w:r>
      <w:r w:rsidR="00C4249A">
        <w:rPr>
          <w:rFonts w:hint="eastAsia"/>
        </w:rPr>
        <w:t>６</w:t>
      </w:r>
      <w:r w:rsidR="00A631A0" w:rsidRPr="00A631A0">
        <w:rPr>
          <w:rFonts w:hint="eastAsia"/>
        </w:rPr>
        <w:t>年</w:t>
      </w:r>
      <w:r w:rsidR="00A76DA0">
        <w:rPr>
          <w:rFonts w:hint="eastAsia"/>
        </w:rPr>
        <w:t>２月</w:t>
      </w:r>
      <w:r w:rsidR="00C4249A">
        <w:rPr>
          <w:rFonts w:hint="eastAsia"/>
        </w:rPr>
        <w:t>１６</w:t>
      </w:r>
      <w:r w:rsidR="00A631A0" w:rsidRPr="00A631A0">
        <w:rPr>
          <w:rFonts w:hint="eastAsia"/>
        </w:rPr>
        <w:t>日（</w:t>
      </w:r>
      <w:r w:rsidR="00C4249A">
        <w:rPr>
          <w:rFonts w:hint="eastAsia"/>
        </w:rPr>
        <w:t>金</w:t>
      </w:r>
      <w:r w:rsidR="00A631A0" w:rsidRPr="00A631A0">
        <w:rPr>
          <w:rFonts w:hint="eastAsia"/>
        </w:rPr>
        <w:t>）午前１０時から</w:t>
      </w:r>
    </w:p>
    <w:p w14:paraId="54E5E1C0" w14:textId="19C11ADE" w:rsidR="00FC7A8E" w:rsidRDefault="00E26A6D" w:rsidP="00FC7A8E">
      <w:pPr>
        <w:wordWrap w:val="0"/>
        <w:jc w:val="right"/>
      </w:pPr>
      <w:r>
        <w:rPr>
          <w:rFonts w:hint="eastAsia"/>
        </w:rPr>
        <w:t xml:space="preserve">　　</w:t>
      </w:r>
      <w:r w:rsidR="00FC7A8E">
        <w:rPr>
          <w:rFonts w:hint="eastAsia"/>
        </w:rPr>
        <w:t>場所：</w:t>
      </w:r>
      <w:r w:rsidR="00A76DA0">
        <w:rPr>
          <w:rFonts w:hint="eastAsia"/>
        </w:rPr>
        <w:t>大阪府咲洲庁舎４１階　共用会議室１０</w:t>
      </w:r>
      <w:r w:rsidR="00C4249A">
        <w:rPr>
          <w:rFonts w:hint="eastAsia"/>
        </w:rPr>
        <w:t xml:space="preserve">　</w:t>
      </w:r>
    </w:p>
    <w:p w14:paraId="3DC4032A" w14:textId="25733B25" w:rsidR="00E26A6D" w:rsidRDefault="00E26A6D" w:rsidP="00E26A6D">
      <w:pPr>
        <w:wordWrap w:val="0"/>
        <w:jc w:val="right"/>
      </w:pPr>
      <w:r>
        <w:rPr>
          <w:rFonts w:hint="eastAsia"/>
        </w:rPr>
        <w:t xml:space="preserve">　　　</w:t>
      </w:r>
    </w:p>
    <w:p w14:paraId="121266A2" w14:textId="77777777" w:rsidR="00FC7A8E" w:rsidRPr="00E26A6D" w:rsidRDefault="00FC7A8E"/>
    <w:p w14:paraId="7B69EA65" w14:textId="1352B9B6" w:rsidR="00A01690" w:rsidRDefault="00A631A0" w:rsidP="006D0D26">
      <w:pPr>
        <w:rPr>
          <w:rFonts w:ascii="ＭＳ ゴシック" w:eastAsia="ＭＳ ゴシック" w:hAnsi="ＭＳ ゴシック"/>
        </w:rPr>
      </w:pPr>
      <w:r w:rsidRPr="00D956D3">
        <w:rPr>
          <w:rFonts w:ascii="ＭＳ ゴシック" w:eastAsia="ＭＳ ゴシック" w:hAnsi="ＭＳ ゴシック" w:hint="eastAsia"/>
        </w:rPr>
        <w:t>第</w:t>
      </w:r>
      <w:r w:rsidR="00E26A6D" w:rsidRPr="00D956D3">
        <w:rPr>
          <w:rFonts w:ascii="ＭＳ ゴシック" w:eastAsia="ＭＳ ゴシック" w:hAnsi="ＭＳ ゴシック" w:hint="eastAsia"/>
        </w:rPr>
        <w:t>１</w:t>
      </w:r>
      <w:r w:rsidR="00A76DA0">
        <w:rPr>
          <w:rFonts w:ascii="ＭＳ ゴシック" w:eastAsia="ＭＳ ゴシック" w:hAnsi="ＭＳ ゴシック" w:hint="eastAsia"/>
        </w:rPr>
        <w:t>号議案　大阪府農業振興地域</w:t>
      </w:r>
      <w:r w:rsidRPr="00D956D3">
        <w:rPr>
          <w:rFonts w:ascii="ＭＳ ゴシック" w:eastAsia="ＭＳ ゴシック" w:hAnsi="ＭＳ ゴシック" w:hint="eastAsia"/>
        </w:rPr>
        <w:t>の変更</w:t>
      </w:r>
    </w:p>
    <w:p w14:paraId="5176057E" w14:textId="77777777" w:rsidR="00AA7415" w:rsidRPr="00D956D3" w:rsidRDefault="00AA7415" w:rsidP="006D0D26">
      <w:pPr>
        <w:rPr>
          <w:rFonts w:ascii="ＭＳ ゴシック" w:eastAsia="ＭＳ ゴシック" w:hAnsi="ＭＳ ゴシック"/>
        </w:rPr>
      </w:pPr>
    </w:p>
    <w:p w14:paraId="295230E2" w14:textId="4511B550" w:rsidR="00A631A0" w:rsidRDefault="00A631A0" w:rsidP="006D0D26">
      <w:r>
        <w:rPr>
          <w:rFonts w:hint="eastAsia"/>
        </w:rPr>
        <w:t>（事務局説明）</w:t>
      </w:r>
    </w:p>
    <w:p w14:paraId="0468D708" w14:textId="10D4CC1E" w:rsidR="00D956D3" w:rsidRDefault="00D956D3" w:rsidP="00E26A6D">
      <w:r>
        <w:rPr>
          <w:rFonts w:hint="eastAsia"/>
        </w:rPr>
        <w:t xml:space="preserve">○　</w:t>
      </w:r>
      <w:r w:rsidR="00A76DA0">
        <w:rPr>
          <w:rFonts w:hint="eastAsia"/>
        </w:rPr>
        <w:t>第１</w:t>
      </w:r>
      <w:r>
        <w:rPr>
          <w:rFonts w:hint="eastAsia"/>
        </w:rPr>
        <w:t>号議案、「大阪府農業振興地域の変更」について説明</w:t>
      </w:r>
      <w:r w:rsidR="00E26A6D">
        <w:rPr>
          <w:rFonts w:hint="eastAsia"/>
        </w:rPr>
        <w:t>。</w:t>
      </w:r>
      <w:r w:rsidR="00026FAE">
        <w:rPr>
          <w:rFonts w:hint="eastAsia"/>
        </w:rPr>
        <w:t>（資料P.</w:t>
      </w:r>
      <w:r w:rsidR="00C4249A">
        <w:rPr>
          <w:rFonts w:hint="eastAsia"/>
        </w:rPr>
        <w:t>１０</w:t>
      </w:r>
      <w:r w:rsidR="00026FAE">
        <w:rPr>
          <w:rFonts w:hint="eastAsia"/>
        </w:rPr>
        <w:t>）</w:t>
      </w:r>
    </w:p>
    <w:p w14:paraId="6B80CB98" w14:textId="3F02FFF0" w:rsidR="00A76DA0" w:rsidRDefault="00026FAE" w:rsidP="00026FAE">
      <w:pPr>
        <w:ind w:left="210" w:hangingChars="100" w:hanging="210"/>
      </w:pPr>
      <w:r>
        <w:rPr>
          <w:rFonts w:hint="eastAsia"/>
        </w:rPr>
        <w:t xml:space="preserve">○　</w:t>
      </w:r>
      <w:r w:rsidRPr="00026FAE">
        <w:rPr>
          <w:rFonts w:hint="eastAsia"/>
        </w:rPr>
        <w:t>農振法第６条に、「市街化区域は農業振興地域に指定してはならない」とあり、今回の案件は、市街化区域への編入に伴う農振地域の解除の案件</w:t>
      </w:r>
      <w:r>
        <w:rPr>
          <w:rFonts w:hint="eastAsia"/>
        </w:rPr>
        <w:t>。</w:t>
      </w:r>
    </w:p>
    <w:p w14:paraId="712171C7" w14:textId="7D3BF38C" w:rsidR="00026FAE" w:rsidRDefault="00026FAE" w:rsidP="00026FAE">
      <w:pPr>
        <w:ind w:left="210" w:hangingChars="100" w:hanging="210"/>
      </w:pPr>
      <w:r>
        <w:rPr>
          <w:rFonts w:hint="eastAsia"/>
        </w:rPr>
        <w:t>○　今回変更をおこなうのは、「</w:t>
      </w:r>
      <w:r w:rsidR="00C4249A">
        <w:rPr>
          <w:rFonts w:hint="eastAsia"/>
        </w:rPr>
        <w:t>岸和田市山直東</w:t>
      </w:r>
      <w:r>
        <w:rPr>
          <w:rFonts w:hint="eastAsia"/>
        </w:rPr>
        <w:t>地区」</w:t>
      </w:r>
      <w:r w:rsidRPr="00026FAE">
        <w:rPr>
          <w:rFonts w:hint="eastAsia"/>
        </w:rPr>
        <w:t>。</w:t>
      </w:r>
      <w:r w:rsidR="00C4249A" w:rsidRPr="00C4249A">
        <w:rPr>
          <w:rFonts w:hint="eastAsia"/>
        </w:rPr>
        <w:t>岸和田市東部に位置し、主要地方道岸和田牛滝山貝塚線と一般府道三林岡山線の交差点にあたる赤で示す部分</w:t>
      </w:r>
      <w:r w:rsidR="00C4249A">
        <w:rPr>
          <w:rFonts w:hint="eastAsia"/>
        </w:rPr>
        <w:t>。（資料P.１３）</w:t>
      </w:r>
    </w:p>
    <w:p w14:paraId="0450B326" w14:textId="678609DF" w:rsidR="00026FAE" w:rsidRDefault="00026FAE" w:rsidP="00026FAE">
      <w:pPr>
        <w:ind w:left="210" w:hangingChars="100" w:hanging="210"/>
      </w:pPr>
      <w:r>
        <w:rPr>
          <w:rFonts w:hint="eastAsia"/>
        </w:rPr>
        <w:t xml:space="preserve">○　</w:t>
      </w:r>
      <w:r w:rsidRPr="00026FAE">
        <w:rPr>
          <w:rFonts w:hint="eastAsia"/>
        </w:rPr>
        <w:t>今回市街化区域に編入し、農振地域から除外する区域が赤色で囲われた部分。</w:t>
      </w:r>
      <w:r>
        <w:rPr>
          <w:rFonts w:hint="eastAsia"/>
        </w:rPr>
        <w:t>（資料P.</w:t>
      </w:r>
      <w:r w:rsidR="00C4249A">
        <w:rPr>
          <w:rFonts w:hint="eastAsia"/>
        </w:rPr>
        <w:t>１４</w:t>
      </w:r>
      <w:r>
        <w:rPr>
          <w:rFonts w:hint="eastAsia"/>
        </w:rPr>
        <w:t>）</w:t>
      </w:r>
    </w:p>
    <w:p w14:paraId="4A67940A" w14:textId="701DFACB" w:rsidR="00026FAE" w:rsidRDefault="00026FAE" w:rsidP="00026FAE">
      <w:pPr>
        <w:ind w:left="210" w:hangingChars="100" w:hanging="210"/>
      </w:pPr>
      <w:r w:rsidRPr="00026FAE">
        <w:rPr>
          <w:rFonts w:hint="eastAsia"/>
        </w:rPr>
        <w:t>○</w:t>
      </w:r>
      <w:r>
        <w:rPr>
          <w:rFonts w:hint="eastAsia"/>
        </w:rPr>
        <w:t xml:space="preserve">　</w:t>
      </w:r>
      <w:r w:rsidRPr="00026FAE">
        <w:rPr>
          <w:rFonts w:hint="eastAsia"/>
        </w:rPr>
        <w:t>農振地域から除かれる面積は</w:t>
      </w:r>
      <w:r w:rsidR="00C4249A">
        <w:rPr>
          <w:rFonts w:hint="eastAsia"/>
        </w:rPr>
        <w:t>２３．９</w:t>
      </w:r>
      <w:r w:rsidRPr="00026FAE">
        <w:t>ha</w:t>
      </w:r>
      <w:r>
        <w:t>、農用地区域は含まれて</w:t>
      </w:r>
      <w:r>
        <w:rPr>
          <w:rFonts w:hint="eastAsia"/>
        </w:rPr>
        <w:t>いない</w:t>
      </w:r>
      <w:r w:rsidRPr="00026FAE">
        <w:t>。うち</w:t>
      </w:r>
      <w:r w:rsidR="00C4249A">
        <w:rPr>
          <w:rFonts w:hint="eastAsia"/>
        </w:rPr>
        <w:t>１１．７</w:t>
      </w:r>
      <w:r w:rsidRPr="00026FAE">
        <w:t>ha</w:t>
      </w:r>
      <w:r>
        <w:t>が現況農地</w:t>
      </w:r>
      <w:r w:rsidRPr="00026FAE">
        <w:t>。</w:t>
      </w:r>
    </w:p>
    <w:p w14:paraId="4A366523" w14:textId="2EAFB474" w:rsidR="003C6405" w:rsidRDefault="003C6405" w:rsidP="00026FAE">
      <w:pPr>
        <w:ind w:left="210" w:hangingChars="100" w:hanging="210"/>
      </w:pPr>
      <w:r>
        <w:rPr>
          <w:rFonts w:hint="eastAsia"/>
        </w:rPr>
        <w:t xml:space="preserve">〇　</w:t>
      </w:r>
      <w:r w:rsidRPr="003C6405">
        <w:rPr>
          <w:rFonts w:hint="eastAsia"/>
        </w:rPr>
        <w:t>現況は、住宅、店舗及び農地などとして利用をされ、地区の北側には、市街地が広がって</w:t>
      </w:r>
      <w:r>
        <w:rPr>
          <w:rFonts w:hint="eastAsia"/>
        </w:rPr>
        <w:t>いる</w:t>
      </w:r>
      <w:r w:rsidRPr="003C6405">
        <w:rPr>
          <w:rFonts w:hint="eastAsia"/>
        </w:rPr>
        <w:t>。現況農地では、水稲のほか、軟弱野菜やタマネギ、ミカンなどが主に自家消費を目的として栽培されてい</w:t>
      </w:r>
      <w:r>
        <w:rPr>
          <w:rFonts w:hint="eastAsia"/>
        </w:rPr>
        <w:t>る</w:t>
      </w:r>
      <w:r w:rsidRPr="003C6405">
        <w:rPr>
          <w:rFonts w:hint="eastAsia"/>
        </w:rPr>
        <w:t>。</w:t>
      </w:r>
      <w:r>
        <w:rPr>
          <w:rFonts w:hint="eastAsia"/>
        </w:rPr>
        <w:t>（資料P.15）</w:t>
      </w:r>
    </w:p>
    <w:p w14:paraId="793E6DA1" w14:textId="01EC9BE5" w:rsidR="003C6405" w:rsidRDefault="003C6405" w:rsidP="003C6405">
      <w:pPr>
        <w:ind w:left="210" w:hangingChars="100" w:hanging="210"/>
      </w:pPr>
      <w:r>
        <w:rPr>
          <w:rFonts w:hint="eastAsia"/>
        </w:rPr>
        <w:t xml:space="preserve">〇　</w:t>
      </w:r>
      <w:r w:rsidRPr="003C6405">
        <w:rPr>
          <w:rFonts w:hint="eastAsia"/>
        </w:rPr>
        <w:t>この地区は、市街化区域に隣接し、交通利便性も高く、また沿道周辺では既にサービス施設が連坦して</w:t>
      </w:r>
      <w:r>
        <w:rPr>
          <w:rFonts w:hint="eastAsia"/>
        </w:rPr>
        <w:t>いる</w:t>
      </w:r>
      <w:r w:rsidRPr="003C6405">
        <w:rPr>
          <w:rFonts w:hint="eastAsia"/>
        </w:rPr>
        <w:t>。</w:t>
      </w:r>
      <w:r>
        <w:rPr>
          <w:rFonts w:hint="eastAsia"/>
        </w:rPr>
        <w:t>泉州山手線が東側から西側へ延伸する計画がある。それと併せて、まちづくりが計画され、今後は幹線道路沿道の立地特性を生かした土地利用を促進するとともに、周辺環境と調和した、緑豊かな環境に優しい、商業系施設を中心とする市街地の形成を図ることを目的として、市街化区域への編入が予定されている。</w:t>
      </w:r>
    </w:p>
    <w:p w14:paraId="492B1F4D" w14:textId="6D255B62" w:rsidR="003C6405" w:rsidRDefault="003C6405" w:rsidP="003C6405">
      <w:pPr>
        <w:ind w:left="210" w:hangingChars="100" w:hanging="210"/>
      </w:pPr>
      <w:r>
        <w:rPr>
          <w:rFonts w:hint="eastAsia"/>
        </w:rPr>
        <w:t xml:space="preserve">　そのため、農業の振興を図ることが困難となることから、農業振興地域の変更を行う。</w:t>
      </w:r>
    </w:p>
    <w:p w14:paraId="7E582A20" w14:textId="30EF38E8" w:rsidR="003C6405" w:rsidRDefault="003C6405" w:rsidP="00026FAE">
      <w:pPr>
        <w:ind w:left="210" w:hangingChars="100" w:hanging="210"/>
      </w:pPr>
      <w:r>
        <w:rPr>
          <w:rFonts w:hint="eastAsia"/>
        </w:rPr>
        <w:t>〇</w:t>
      </w:r>
      <w:r w:rsidRPr="003C6405">
        <w:rPr>
          <w:rFonts w:hint="eastAsia"/>
        </w:rPr>
        <w:t>農振地域の変更までのスケジュールについて、１月の大阪府の</w:t>
      </w:r>
      <w:r>
        <w:rPr>
          <w:rFonts w:hint="eastAsia"/>
        </w:rPr>
        <w:t>国土</w:t>
      </w:r>
      <w:r w:rsidRPr="003C6405">
        <w:rPr>
          <w:rFonts w:hint="eastAsia"/>
        </w:rPr>
        <w:t>利用計画審議会、本日の農業振興地域整備審議会、８月（令和６年）には大阪府土地計画審議会を経て、大阪府広報で告示することにより、変更が確定。</w:t>
      </w:r>
    </w:p>
    <w:p w14:paraId="3C446251" w14:textId="77777777" w:rsidR="003C6405" w:rsidRPr="003C6405" w:rsidRDefault="003C6405" w:rsidP="00026FAE">
      <w:pPr>
        <w:ind w:left="210" w:hangingChars="100" w:hanging="210"/>
      </w:pPr>
    </w:p>
    <w:p w14:paraId="206DC3CC" w14:textId="63AFDC35" w:rsidR="00F7297F" w:rsidRDefault="00E26A6D" w:rsidP="00E26A6D">
      <w:r>
        <w:rPr>
          <w:rFonts w:hint="eastAsia"/>
        </w:rPr>
        <w:t>（質疑応答）</w:t>
      </w:r>
      <w:r w:rsidR="00F7297F">
        <w:rPr>
          <w:rFonts w:hint="eastAsia"/>
        </w:rPr>
        <w:t xml:space="preserve">　</w:t>
      </w:r>
    </w:p>
    <w:p w14:paraId="12D07F4E" w14:textId="6466DC31" w:rsidR="009477CD" w:rsidRDefault="009477CD" w:rsidP="00E26A6D">
      <w:r>
        <w:rPr>
          <w:rFonts w:hint="eastAsia"/>
        </w:rPr>
        <w:t>○佐竹委員</w:t>
      </w:r>
    </w:p>
    <w:p w14:paraId="591A41AE" w14:textId="08FE218F" w:rsidR="003C6405" w:rsidRDefault="003C6405" w:rsidP="00E26A6D">
      <w:r>
        <w:rPr>
          <w:rFonts w:hint="eastAsia"/>
        </w:rPr>
        <w:t xml:space="preserve">　地元農家の意見も聞いているのか。</w:t>
      </w:r>
    </w:p>
    <w:p w14:paraId="185A1357" w14:textId="6B07D766" w:rsidR="003C6405" w:rsidRDefault="003C6405" w:rsidP="00E26A6D">
      <w:r>
        <w:rPr>
          <w:rFonts w:hint="eastAsia"/>
        </w:rPr>
        <w:t xml:space="preserve">　→（事務局）市街化区域編入に対して</w:t>
      </w:r>
      <w:r w:rsidR="00AC522F">
        <w:rPr>
          <w:rFonts w:hint="eastAsia"/>
        </w:rPr>
        <w:t>、</w:t>
      </w:r>
      <w:r>
        <w:rPr>
          <w:rFonts w:hint="eastAsia"/>
        </w:rPr>
        <w:t>地元はほぼ同意していると聞いている。</w:t>
      </w:r>
    </w:p>
    <w:p w14:paraId="52371DAD" w14:textId="277A5861" w:rsidR="003C6405" w:rsidRDefault="003C6405" w:rsidP="00E26A6D"/>
    <w:p w14:paraId="1B9D559C" w14:textId="28F61480" w:rsidR="003C6405" w:rsidRDefault="00551711" w:rsidP="00E26A6D">
      <w:r>
        <w:rPr>
          <w:rFonts w:hint="eastAsia"/>
        </w:rPr>
        <w:lastRenderedPageBreak/>
        <w:t>〇寺下委員</w:t>
      </w:r>
    </w:p>
    <w:p w14:paraId="037D3411" w14:textId="3CC24DAB" w:rsidR="00551711" w:rsidRDefault="00551711" w:rsidP="00551711">
      <w:pPr>
        <w:ind w:left="210" w:hangingChars="100" w:hanging="210"/>
      </w:pPr>
      <w:r>
        <w:rPr>
          <w:rFonts w:hint="eastAsia"/>
        </w:rPr>
        <w:t xml:space="preserve">　地区内にため池がある。このため池は水稲の作付等に必要となり、下流の農地に必要だと思うが、ため池はどうするのか。その影響はどうか。</w:t>
      </w:r>
    </w:p>
    <w:p w14:paraId="052A7CA1" w14:textId="66DEB5E4" w:rsidR="00551711" w:rsidRDefault="00551711" w:rsidP="00551711">
      <w:pPr>
        <w:ind w:left="210" w:hangingChars="100" w:hanging="210"/>
      </w:pPr>
      <w:r>
        <w:rPr>
          <w:rFonts w:hint="eastAsia"/>
        </w:rPr>
        <w:t xml:space="preserve">　→（事務局）地区内にある２つのため池は、まちづくりにより廃止されるが、地区外に１つため池があり、</w:t>
      </w:r>
      <w:r w:rsidR="006B0D08" w:rsidRPr="006B0D08">
        <w:rPr>
          <w:rFonts w:hint="eastAsia"/>
        </w:rPr>
        <w:t>その溜池で下流の</w:t>
      </w:r>
      <w:r w:rsidR="006B0D08">
        <w:rPr>
          <w:rFonts w:hint="eastAsia"/>
        </w:rPr>
        <w:t>農地</w:t>
      </w:r>
      <w:r w:rsidR="006B0D08" w:rsidRPr="006B0D08">
        <w:rPr>
          <w:rFonts w:hint="eastAsia"/>
        </w:rPr>
        <w:t>分が賄われるように計画</w:t>
      </w:r>
      <w:r w:rsidR="006B0D08">
        <w:rPr>
          <w:rFonts w:hint="eastAsia"/>
        </w:rPr>
        <w:t>されている</w:t>
      </w:r>
      <w:r w:rsidR="00346CD4">
        <w:rPr>
          <w:rFonts w:hint="eastAsia"/>
        </w:rPr>
        <w:t>。</w:t>
      </w:r>
    </w:p>
    <w:p w14:paraId="1AF35554" w14:textId="77777777" w:rsidR="00346CD4" w:rsidRDefault="00346CD4" w:rsidP="00551711">
      <w:pPr>
        <w:ind w:left="210" w:hangingChars="100" w:hanging="210"/>
      </w:pPr>
    </w:p>
    <w:p w14:paraId="5F8F7254" w14:textId="54B1B686" w:rsidR="00AC522F" w:rsidRDefault="00346CD4" w:rsidP="00E26A6D">
      <w:pPr>
        <w:rPr>
          <w:rFonts w:ascii="Segoe UI Symbol" w:hAnsi="Segoe UI Symbol" w:cs="Segoe UI Symbol"/>
        </w:rPr>
      </w:pPr>
      <w:r>
        <w:rPr>
          <w:rFonts w:hint="eastAsia"/>
        </w:rPr>
        <w:t>〇増田</w:t>
      </w:r>
      <w:r>
        <w:rPr>
          <w:rFonts w:ascii="Segoe UI Symbol" w:hAnsi="Segoe UI Symbol" w:cs="Segoe UI Symbol" w:hint="eastAsia"/>
        </w:rPr>
        <w:t>委員</w:t>
      </w:r>
    </w:p>
    <w:p w14:paraId="40B40FE4" w14:textId="1F448318" w:rsidR="00346CD4" w:rsidRDefault="006B0D08" w:rsidP="006B0D08">
      <w:pPr>
        <w:ind w:left="210" w:hangingChars="100" w:hanging="210"/>
        <w:rPr>
          <w:rFonts w:ascii="Segoe UI Symbol" w:hAnsi="Segoe UI Symbol" w:cs="Segoe UI Symbol"/>
        </w:rPr>
      </w:pPr>
      <w:r>
        <w:rPr>
          <w:rFonts w:ascii="Segoe UI Symbol" w:hAnsi="Segoe UI Symbol" w:cs="Segoe UI Symbol" w:hint="eastAsia"/>
        </w:rPr>
        <w:t xml:space="preserve">　農地やため池が</w:t>
      </w:r>
      <w:r w:rsidRPr="006B0D08">
        <w:rPr>
          <w:rFonts w:ascii="Segoe UI Symbol" w:hAnsi="Segoe UI Symbol" w:cs="Segoe UI Symbol" w:hint="eastAsia"/>
        </w:rPr>
        <w:t>都市型洪水の洪水調節機能をかなり持っていたと思うの</w:t>
      </w:r>
      <w:r>
        <w:rPr>
          <w:rFonts w:ascii="Segoe UI Symbol" w:hAnsi="Segoe UI Symbol" w:cs="Segoe UI Symbol" w:hint="eastAsia"/>
        </w:rPr>
        <w:t>で、</w:t>
      </w:r>
      <w:r w:rsidRPr="006B0D08">
        <w:rPr>
          <w:rFonts w:ascii="Segoe UI Symbol" w:hAnsi="Segoe UI Symbol" w:cs="Segoe UI Symbol" w:hint="eastAsia"/>
        </w:rPr>
        <w:t>区画整理事業で人工被覆面が非常に増えていくと、下流域への都市型洪水の</w:t>
      </w:r>
      <w:r>
        <w:rPr>
          <w:rFonts w:ascii="Segoe UI Symbol" w:hAnsi="Segoe UI Symbol" w:cs="Segoe UI Symbol" w:hint="eastAsia"/>
        </w:rPr>
        <w:t>負荷が</w:t>
      </w:r>
      <w:r w:rsidRPr="006B0D08">
        <w:rPr>
          <w:rFonts w:ascii="Segoe UI Symbol" w:hAnsi="Segoe UI Symbol" w:cs="Segoe UI Symbol" w:hint="eastAsia"/>
        </w:rPr>
        <w:t>心配され</w:t>
      </w:r>
      <w:r>
        <w:rPr>
          <w:rFonts w:ascii="Segoe UI Symbol" w:hAnsi="Segoe UI Symbol" w:cs="Segoe UI Symbol" w:hint="eastAsia"/>
        </w:rPr>
        <w:t>る。</w:t>
      </w:r>
      <w:r w:rsidRPr="006B0D08">
        <w:rPr>
          <w:rFonts w:ascii="Segoe UI Symbol" w:hAnsi="Segoe UI Symbol" w:cs="Segoe UI Symbol" w:hint="eastAsia"/>
        </w:rPr>
        <w:t>グリーンインフラの機能をどのくらい担保しながら区画整理をしていくかということは十分に検討</w:t>
      </w:r>
      <w:r>
        <w:rPr>
          <w:rFonts w:ascii="Segoe UI Symbol" w:hAnsi="Segoe UI Symbol" w:cs="Segoe UI Symbol" w:hint="eastAsia"/>
        </w:rPr>
        <w:t>をしてほしい</w:t>
      </w:r>
      <w:r w:rsidRPr="006B0D08">
        <w:rPr>
          <w:rFonts w:ascii="Segoe UI Symbol" w:hAnsi="Segoe UI Symbol" w:cs="Segoe UI Symbol" w:hint="eastAsia"/>
        </w:rPr>
        <w:t>。</w:t>
      </w:r>
      <w:r>
        <w:rPr>
          <w:rFonts w:ascii="Segoe UI Symbol" w:hAnsi="Segoe UI Symbol" w:cs="Segoe UI Symbol" w:hint="eastAsia"/>
        </w:rPr>
        <w:t>都計審でグリーンインフラのような議論はあるか。</w:t>
      </w:r>
    </w:p>
    <w:p w14:paraId="2FB57C5E" w14:textId="0FB5A3C9" w:rsidR="0013635A" w:rsidRDefault="006B0D08" w:rsidP="0013635A">
      <w:pPr>
        <w:ind w:left="210" w:hangingChars="100" w:hanging="210"/>
        <w:rPr>
          <w:rFonts w:ascii="Segoe UI Symbol" w:hAnsi="Segoe UI Symbol" w:cs="Segoe UI Symbol"/>
        </w:rPr>
      </w:pPr>
      <w:r>
        <w:rPr>
          <w:rFonts w:ascii="Segoe UI Symbol" w:hAnsi="Segoe UI Symbol" w:cs="Segoe UI Symbol" w:hint="eastAsia"/>
        </w:rPr>
        <w:t xml:space="preserve">　→</w:t>
      </w:r>
      <w:r w:rsidR="0013635A">
        <w:rPr>
          <w:rFonts w:ascii="Segoe UI Symbol" w:hAnsi="Segoe UI Symbol" w:cs="Segoe UI Symbol" w:hint="eastAsia"/>
        </w:rPr>
        <w:t>（内田委員）</w:t>
      </w:r>
      <w:r w:rsidR="00297A17">
        <w:rPr>
          <w:rFonts w:ascii="Segoe UI Symbol" w:hAnsi="Segoe UI Symbol" w:cs="Segoe UI Symbol" w:hint="eastAsia"/>
        </w:rPr>
        <w:t>まだ８月都計審案件なので議論されていないが、他の</w:t>
      </w:r>
      <w:r w:rsidR="004257D5">
        <w:rPr>
          <w:rFonts w:ascii="Segoe UI Symbol" w:hAnsi="Segoe UI Symbol" w:cs="Segoe UI Symbol" w:hint="eastAsia"/>
        </w:rPr>
        <w:t>案件でもそういった細かいことは議論されていない。</w:t>
      </w:r>
    </w:p>
    <w:p w14:paraId="46590FB7" w14:textId="052241E9" w:rsidR="004257D5" w:rsidRDefault="004257D5" w:rsidP="0013635A">
      <w:pPr>
        <w:ind w:left="210" w:hangingChars="100" w:hanging="210"/>
        <w:rPr>
          <w:rFonts w:ascii="Segoe UI Symbol" w:hAnsi="Segoe UI Symbol" w:cs="Segoe UI Symbol"/>
        </w:rPr>
      </w:pPr>
      <w:r>
        <w:rPr>
          <w:rFonts w:ascii="Segoe UI Symbol" w:hAnsi="Segoe UI Symbol" w:cs="Segoe UI Symbol" w:hint="eastAsia"/>
        </w:rPr>
        <w:t xml:space="preserve">　→（増田委員）</w:t>
      </w:r>
      <w:r w:rsidRPr="004257D5">
        <w:rPr>
          <w:rFonts w:ascii="Segoe UI Symbol" w:hAnsi="Segoe UI Symbol" w:cs="Segoe UI Symbol" w:hint="eastAsia"/>
        </w:rPr>
        <w:t>短時間の異常降雨が非常に増え</w:t>
      </w:r>
      <w:r>
        <w:rPr>
          <w:rFonts w:ascii="Segoe UI Symbol" w:hAnsi="Segoe UI Symbol" w:cs="Segoe UI Symbol" w:hint="eastAsia"/>
        </w:rPr>
        <w:t>いるので</w:t>
      </w:r>
      <w:r w:rsidRPr="004257D5">
        <w:rPr>
          <w:rFonts w:ascii="Segoe UI Symbol" w:hAnsi="Segoe UI Symbol" w:cs="Segoe UI Symbol" w:hint="eastAsia"/>
        </w:rPr>
        <w:t>、過大な負荷にならないような、もともと畑なり、田なり、溜池が持っていた</w:t>
      </w:r>
      <w:r>
        <w:rPr>
          <w:rFonts w:ascii="Segoe UI Symbol" w:hAnsi="Segoe UI Symbol" w:cs="Segoe UI Symbol" w:hint="eastAsia"/>
        </w:rPr>
        <w:t>貯留</w:t>
      </w:r>
      <w:r w:rsidRPr="004257D5">
        <w:rPr>
          <w:rFonts w:ascii="Segoe UI Symbol" w:hAnsi="Segoe UI Symbol" w:cs="Segoe UI Symbol" w:hint="eastAsia"/>
        </w:rPr>
        <w:t>機能</w:t>
      </w:r>
      <w:r>
        <w:rPr>
          <w:rFonts w:ascii="Segoe UI Symbol" w:hAnsi="Segoe UI Symbol" w:cs="Segoe UI Symbol" w:hint="eastAsia"/>
        </w:rPr>
        <w:t>や</w:t>
      </w:r>
      <w:r w:rsidRPr="004257D5">
        <w:rPr>
          <w:rFonts w:ascii="Segoe UI Symbol" w:hAnsi="Segoe UI Symbol" w:cs="Segoe UI Symbol" w:hint="eastAsia"/>
        </w:rPr>
        <w:t>洪水の到達時間を遅らせる機能などが十分にあったはずなので、そのあたりも意識した形の開発形態を考えて</w:t>
      </w:r>
      <w:r>
        <w:rPr>
          <w:rFonts w:ascii="Segoe UI Symbol" w:hAnsi="Segoe UI Symbol" w:cs="Segoe UI Symbol" w:hint="eastAsia"/>
        </w:rPr>
        <w:t>ほしい。</w:t>
      </w:r>
    </w:p>
    <w:p w14:paraId="0E473F52" w14:textId="77777777" w:rsidR="004257D5" w:rsidRDefault="004257D5" w:rsidP="0013635A">
      <w:pPr>
        <w:ind w:left="210" w:hangingChars="100" w:hanging="210"/>
        <w:rPr>
          <w:rFonts w:ascii="Segoe UI Symbol" w:hAnsi="Segoe UI Symbol" w:cs="Segoe UI Symbol"/>
        </w:rPr>
      </w:pPr>
    </w:p>
    <w:p w14:paraId="65DFDCA1" w14:textId="785BFBA9" w:rsidR="00940E58" w:rsidRDefault="004326E4" w:rsidP="006D0D26">
      <w:r>
        <w:rPr>
          <w:rFonts w:hint="eastAsia"/>
        </w:rPr>
        <w:t>⇒</w:t>
      </w:r>
      <w:r w:rsidR="00E26A6D" w:rsidRPr="00562C86">
        <w:rPr>
          <w:rFonts w:hint="eastAsia"/>
        </w:rPr>
        <w:t>原案どおり承認</w:t>
      </w:r>
    </w:p>
    <w:p w14:paraId="010C32AE" w14:textId="4C00DDCE" w:rsidR="0034072F" w:rsidRDefault="0034072F" w:rsidP="006D0D26"/>
    <w:p w14:paraId="5090D45D" w14:textId="77777777" w:rsidR="00562C86" w:rsidRDefault="00562C86" w:rsidP="006D0D26"/>
    <w:p w14:paraId="4DB76D61" w14:textId="2D67E402" w:rsidR="00A01690" w:rsidRDefault="00A01690" w:rsidP="006D0D26">
      <w:pPr>
        <w:rPr>
          <w:rFonts w:ascii="ＭＳ ゴシック" w:eastAsia="ＭＳ ゴシック" w:hAnsi="ＭＳ ゴシック"/>
        </w:rPr>
      </w:pPr>
      <w:r w:rsidRPr="00AA7415">
        <w:rPr>
          <w:rFonts w:ascii="ＭＳ ゴシック" w:eastAsia="ＭＳ ゴシック" w:hAnsi="ＭＳ ゴシック" w:hint="eastAsia"/>
        </w:rPr>
        <w:t>報告事項（資料</w:t>
      </w:r>
      <w:r w:rsidR="00DD6C6B" w:rsidRPr="00AA7415">
        <w:rPr>
          <w:rFonts w:ascii="ＭＳ ゴシック" w:eastAsia="ＭＳ ゴシック" w:hAnsi="ＭＳ ゴシック" w:hint="eastAsia"/>
        </w:rPr>
        <w:t>３</w:t>
      </w:r>
      <w:r w:rsidRPr="00AA7415">
        <w:rPr>
          <w:rFonts w:ascii="ＭＳ ゴシック" w:eastAsia="ＭＳ ゴシック" w:hAnsi="ＭＳ ゴシック" w:hint="eastAsia"/>
        </w:rPr>
        <w:t>に基づき報告）</w:t>
      </w:r>
    </w:p>
    <w:p w14:paraId="1B831610" w14:textId="5BEBC11B" w:rsidR="00233F74" w:rsidRPr="00116F81" w:rsidRDefault="00823B97" w:rsidP="00233F74">
      <w:pPr>
        <w:rPr>
          <w:rFonts w:ascii="ＭＳ ゴシック" w:eastAsia="ＭＳ ゴシック" w:hAnsi="ＭＳ ゴシック" w:hint="eastAsia"/>
        </w:rPr>
      </w:pPr>
      <w:r>
        <w:rPr>
          <w:rFonts w:ascii="ＭＳ ゴシック" w:eastAsia="ＭＳ ゴシック" w:hAnsi="ＭＳ ゴシック" w:hint="eastAsia"/>
        </w:rPr>
        <w:t>１．令和</w:t>
      </w:r>
      <w:r w:rsidR="009B6752">
        <w:rPr>
          <w:rFonts w:ascii="ＭＳ ゴシック" w:eastAsia="ＭＳ ゴシック" w:hAnsi="ＭＳ ゴシック" w:hint="eastAsia"/>
        </w:rPr>
        <w:t>５</w:t>
      </w:r>
      <w:r>
        <w:rPr>
          <w:rFonts w:ascii="ＭＳ ゴシック" w:eastAsia="ＭＳ ゴシック" w:hAnsi="ＭＳ ゴシック" w:hint="eastAsia"/>
        </w:rPr>
        <w:t>年度</w:t>
      </w:r>
      <w:r w:rsidR="009B6752">
        <w:rPr>
          <w:rFonts w:ascii="ＭＳ ゴシック" w:eastAsia="ＭＳ ゴシック" w:hAnsi="ＭＳ ゴシック" w:hint="eastAsia"/>
        </w:rPr>
        <w:t>おおさか農政アクションプラン評価・点検部会</w:t>
      </w:r>
      <w:r>
        <w:rPr>
          <w:rFonts w:ascii="ＭＳ ゴシック" w:eastAsia="ＭＳ ゴシック" w:hAnsi="ＭＳ ゴシック" w:hint="eastAsia"/>
        </w:rPr>
        <w:t>について</w:t>
      </w:r>
    </w:p>
    <w:p w14:paraId="08EC60E6" w14:textId="7E5C1573" w:rsidR="00DF2682" w:rsidRPr="00116F81" w:rsidRDefault="00DF2682" w:rsidP="00233F74">
      <w:pPr>
        <w:rPr>
          <w:rFonts w:ascii="ＭＳ ゴシック" w:eastAsia="ＭＳ ゴシック" w:hAnsi="ＭＳ ゴシック" w:hint="eastAsia"/>
        </w:rPr>
      </w:pPr>
      <w:r>
        <w:rPr>
          <w:rFonts w:ascii="ＭＳ ゴシック" w:eastAsia="ＭＳ ゴシック" w:hAnsi="ＭＳ ゴシック" w:hint="eastAsia"/>
        </w:rPr>
        <w:t>２．</w:t>
      </w:r>
      <w:r w:rsidR="009B6752">
        <w:rPr>
          <w:rFonts w:ascii="ＭＳ ゴシック" w:eastAsia="ＭＳ ゴシック" w:hAnsi="ＭＳ ゴシック" w:hint="eastAsia"/>
        </w:rPr>
        <w:t>大阪府農業経営基盤強化促進基本方針の変更</w:t>
      </w:r>
      <w:r>
        <w:rPr>
          <w:rFonts w:ascii="ＭＳ ゴシック" w:eastAsia="ＭＳ ゴシック" w:hAnsi="ＭＳ ゴシック" w:hint="eastAsia"/>
        </w:rPr>
        <w:t>について</w:t>
      </w:r>
    </w:p>
    <w:p w14:paraId="422F9761" w14:textId="2DAFEB84" w:rsidR="009B6752" w:rsidRPr="00116F81" w:rsidRDefault="009B6752" w:rsidP="00D81B37">
      <w:pPr>
        <w:rPr>
          <w:rFonts w:ascii="ＭＳ ゴシック" w:eastAsia="ＭＳ ゴシック" w:hAnsi="ＭＳ ゴシック" w:hint="eastAsia"/>
        </w:rPr>
      </w:pPr>
      <w:r>
        <w:rPr>
          <w:rFonts w:ascii="ＭＳ ゴシック" w:eastAsia="ＭＳ ゴシック" w:hAnsi="ＭＳ ゴシック" w:hint="eastAsia"/>
        </w:rPr>
        <w:t>３．地域計画の取組状況と今後の取組みについて</w:t>
      </w:r>
    </w:p>
    <w:sectPr w:rsidR="009B6752" w:rsidRPr="00116F81" w:rsidSect="00742F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C4E1" w14:textId="77777777" w:rsidR="00C67DE5" w:rsidRDefault="00C67DE5" w:rsidP="00FC7A8E">
      <w:r>
        <w:separator/>
      </w:r>
    </w:p>
  </w:endnote>
  <w:endnote w:type="continuationSeparator" w:id="0">
    <w:p w14:paraId="0BF544BF" w14:textId="77777777" w:rsidR="00C67DE5" w:rsidRDefault="00C67DE5" w:rsidP="00FC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3A5D" w14:textId="77777777" w:rsidR="00C67DE5" w:rsidRDefault="00C67DE5" w:rsidP="00FC7A8E">
      <w:r>
        <w:separator/>
      </w:r>
    </w:p>
  </w:footnote>
  <w:footnote w:type="continuationSeparator" w:id="0">
    <w:p w14:paraId="70D7589D" w14:textId="77777777" w:rsidR="00C67DE5" w:rsidRDefault="00C67DE5" w:rsidP="00FC7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8E"/>
    <w:rsid w:val="0000295F"/>
    <w:rsid w:val="00003855"/>
    <w:rsid w:val="00022347"/>
    <w:rsid w:val="00026FAE"/>
    <w:rsid w:val="0007704F"/>
    <w:rsid w:val="000C3EBD"/>
    <w:rsid w:val="000E69FE"/>
    <w:rsid w:val="000E6EC2"/>
    <w:rsid w:val="00101E27"/>
    <w:rsid w:val="0011245B"/>
    <w:rsid w:val="00116F81"/>
    <w:rsid w:val="0012311A"/>
    <w:rsid w:val="0013635A"/>
    <w:rsid w:val="0018185E"/>
    <w:rsid w:val="0018335A"/>
    <w:rsid w:val="001D1278"/>
    <w:rsid w:val="001D79D8"/>
    <w:rsid w:val="001E75D0"/>
    <w:rsid w:val="0021316D"/>
    <w:rsid w:val="00233F74"/>
    <w:rsid w:val="00241FC6"/>
    <w:rsid w:val="00262B01"/>
    <w:rsid w:val="0027255E"/>
    <w:rsid w:val="00297A17"/>
    <w:rsid w:val="002A6E57"/>
    <w:rsid w:val="002B421A"/>
    <w:rsid w:val="002C4604"/>
    <w:rsid w:val="002C73C0"/>
    <w:rsid w:val="002E47B8"/>
    <w:rsid w:val="0033578D"/>
    <w:rsid w:val="0034072F"/>
    <w:rsid w:val="00340DE0"/>
    <w:rsid w:val="00346CD4"/>
    <w:rsid w:val="003620D2"/>
    <w:rsid w:val="0037217E"/>
    <w:rsid w:val="00377107"/>
    <w:rsid w:val="003A0407"/>
    <w:rsid w:val="003B1D11"/>
    <w:rsid w:val="003C6405"/>
    <w:rsid w:val="003D4A49"/>
    <w:rsid w:val="004257D5"/>
    <w:rsid w:val="00426096"/>
    <w:rsid w:val="004326E4"/>
    <w:rsid w:val="00434FCC"/>
    <w:rsid w:val="004431B3"/>
    <w:rsid w:val="00461B08"/>
    <w:rsid w:val="0047387C"/>
    <w:rsid w:val="0049415E"/>
    <w:rsid w:val="004A079D"/>
    <w:rsid w:val="004C4806"/>
    <w:rsid w:val="004E0975"/>
    <w:rsid w:val="004F23E8"/>
    <w:rsid w:val="004F30C1"/>
    <w:rsid w:val="004F4E7E"/>
    <w:rsid w:val="0053131A"/>
    <w:rsid w:val="00540CFC"/>
    <w:rsid w:val="0054414C"/>
    <w:rsid w:val="00551711"/>
    <w:rsid w:val="00562C86"/>
    <w:rsid w:val="005662AF"/>
    <w:rsid w:val="00593028"/>
    <w:rsid w:val="00593236"/>
    <w:rsid w:val="005C3B36"/>
    <w:rsid w:val="0060644A"/>
    <w:rsid w:val="006274D7"/>
    <w:rsid w:val="006A3DFF"/>
    <w:rsid w:val="006B0D08"/>
    <w:rsid w:val="006B0EAB"/>
    <w:rsid w:val="006D0D26"/>
    <w:rsid w:val="006D11EC"/>
    <w:rsid w:val="006D61B7"/>
    <w:rsid w:val="006E2239"/>
    <w:rsid w:val="00702824"/>
    <w:rsid w:val="00725929"/>
    <w:rsid w:val="00742FCD"/>
    <w:rsid w:val="00753CD8"/>
    <w:rsid w:val="00777FC7"/>
    <w:rsid w:val="00785EA2"/>
    <w:rsid w:val="007D3527"/>
    <w:rsid w:val="00806171"/>
    <w:rsid w:val="00823B97"/>
    <w:rsid w:val="00844616"/>
    <w:rsid w:val="00861F43"/>
    <w:rsid w:val="00890FAF"/>
    <w:rsid w:val="00897D15"/>
    <w:rsid w:val="008C7E87"/>
    <w:rsid w:val="008D5BA0"/>
    <w:rsid w:val="008E7A1F"/>
    <w:rsid w:val="00940E58"/>
    <w:rsid w:val="009477CD"/>
    <w:rsid w:val="00966795"/>
    <w:rsid w:val="009769EB"/>
    <w:rsid w:val="00990252"/>
    <w:rsid w:val="009B6752"/>
    <w:rsid w:val="009C1643"/>
    <w:rsid w:val="009C40A1"/>
    <w:rsid w:val="009E6489"/>
    <w:rsid w:val="00A01690"/>
    <w:rsid w:val="00A16740"/>
    <w:rsid w:val="00A20CC3"/>
    <w:rsid w:val="00A26724"/>
    <w:rsid w:val="00A61A9A"/>
    <w:rsid w:val="00A631A0"/>
    <w:rsid w:val="00A6515A"/>
    <w:rsid w:val="00A672BD"/>
    <w:rsid w:val="00A76DA0"/>
    <w:rsid w:val="00AA5298"/>
    <w:rsid w:val="00AA7415"/>
    <w:rsid w:val="00AC522F"/>
    <w:rsid w:val="00AC636D"/>
    <w:rsid w:val="00AD02D7"/>
    <w:rsid w:val="00AD2711"/>
    <w:rsid w:val="00B03707"/>
    <w:rsid w:val="00B17A87"/>
    <w:rsid w:val="00B24271"/>
    <w:rsid w:val="00B30AAA"/>
    <w:rsid w:val="00B5422A"/>
    <w:rsid w:val="00B95B48"/>
    <w:rsid w:val="00BB72CC"/>
    <w:rsid w:val="00BC02AB"/>
    <w:rsid w:val="00BE412B"/>
    <w:rsid w:val="00C027B6"/>
    <w:rsid w:val="00C073CE"/>
    <w:rsid w:val="00C337CF"/>
    <w:rsid w:val="00C4249A"/>
    <w:rsid w:val="00C67DE5"/>
    <w:rsid w:val="00C76CAE"/>
    <w:rsid w:val="00C954F4"/>
    <w:rsid w:val="00CB6A5F"/>
    <w:rsid w:val="00CC3535"/>
    <w:rsid w:val="00CC74AE"/>
    <w:rsid w:val="00D16026"/>
    <w:rsid w:val="00D349AA"/>
    <w:rsid w:val="00D35BC5"/>
    <w:rsid w:val="00D408C6"/>
    <w:rsid w:val="00D63A0F"/>
    <w:rsid w:val="00D81B37"/>
    <w:rsid w:val="00D84D8B"/>
    <w:rsid w:val="00D956D3"/>
    <w:rsid w:val="00DD54D7"/>
    <w:rsid w:val="00DD6C6B"/>
    <w:rsid w:val="00DE324E"/>
    <w:rsid w:val="00DF2682"/>
    <w:rsid w:val="00DF5A3F"/>
    <w:rsid w:val="00DF6EF5"/>
    <w:rsid w:val="00E26A6D"/>
    <w:rsid w:val="00E30E1C"/>
    <w:rsid w:val="00E336F2"/>
    <w:rsid w:val="00E61D34"/>
    <w:rsid w:val="00EA3418"/>
    <w:rsid w:val="00EA41CC"/>
    <w:rsid w:val="00EB2267"/>
    <w:rsid w:val="00EB42C2"/>
    <w:rsid w:val="00ED495D"/>
    <w:rsid w:val="00EE1F66"/>
    <w:rsid w:val="00F0528F"/>
    <w:rsid w:val="00F117F6"/>
    <w:rsid w:val="00F20AD8"/>
    <w:rsid w:val="00F20E7A"/>
    <w:rsid w:val="00F42862"/>
    <w:rsid w:val="00F67071"/>
    <w:rsid w:val="00F7297F"/>
    <w:rsid w:val="00F96EA7"/>
    <w:rsid w:val="00FB2C25"/>
    <w:rsid w:val="00FB4B93"/>
    <w:rsid w:val="00FC116B"/>
    <w:rsid w:val="00FC7A8E"/>
    <w:rsid w:val="00FE1848"/>
    <w:rsid w:val="00FF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A52406"/>
  <w15:chartTrackingRefBased/>
  <w15:docId w15:val="{84BBEA03-A11C-4A5E-95C5-04173265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A8E"/>
    <w:pPr>
      <w:tabs>
        <w:tab w:val="center" w:pos="4252"/>
        <w:tab w:val="right" w:pos="8504"/>
      </w:tabs>
      <w:snapToGrid w:val="0"/>
    </w:pPr>
  </w:style>
  <w:style w:type="character" w:customStyle="1" w:styleId="a4">
    <w:name w:val="ヘッダー (文字)"/>
    <w:basedOn w:val="a0"/>
    <w:link w:val="a3"/>
    <w:uiPriority w:val="99"/>
    <w:rsid w:val="00FC7A8E"/>
  </w:style>
  <w:style w:type="paragraph" w:styleId="a5">
    <w:name w:val="footer"/>
    <w:basedOn w:val="a"/>
    <w:link w:val="a6"/>
    <w:uiPriority w:val="99"/>
    <w:unhideWhenUsed/>
    <w:rsid w:val="00FC7A8E"/>
    <w:pPr>
      <w:tabs>
        <w:tab w:val="center" w:pos="4252"/>
        <w:tab w:val="right" w:pos="8504"/>
      </w:tabs>
      <w:snapToGrid w:val="0"/>
    </w:pPr>
  </w:style>
  <w:style w:type="character" w:customStyle="1" w:styleId="a6">
    <w:name w:val="フッター (文字)"/>
    <w:basedOn w:val="a0"/>
    <w:link w:val="a5"/>
    <w:uiPriority w:val="99"/>
    <w:rsid w:val="00FC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224</Words>
  <Characters>1281</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2021-10-12T05:37:00Z</cp:lastPrinted>
  <dcterms:created xsi:type="dcterms:W3CDTF">2024-04-11T06:04:00Z</dcterms:created>
  <dcterms:modified xsi:type="dcterms:W3CDTF">2025-03-05T02:29:00Z</dcterms:modified>
</cp:coreProperties>
</file>