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D8133" w14:textId="5DD28230" w:rsidR="006972A5" w:rsidRPr="00D956D3" w:rsidRDefault="00562C86" w:rsidP="00FC7A8E">
      <w:pPr>
        <w:jc w:val="center"/>
        <w:rPr>
          <w:rFonts w:ascii="ＭＳ ゴシック" w:eastAsia="ＭＳ ゴシック" w:hAnsi="ＭＳ ゴシック"/>
        </w:rPr>
      </w:pPr>
      <w:r>
        <w:rPr>
          <w:rFonts w:hint="eastAsia"/>
        </w:rPr>
        <w:t xml:space="preserve">　</w:t>
      </w:r>
      <w:r w:rsidR="00E26A6D" w:rsidRPr="00D956D3">
        <w:rPr>
          <w:rFonts w:ascii="ＭＳ ゴシック" w:eastAsia="ＭＳ ゴシック" w:hAnsi="ＭＳ ゴシック" w:hint="eastAsia"/>
        </w:rPr>
        <w:t>令和３</w:t>
      </w:r>
      <w:r w:rsidR="00FC7A8E" w:rsidRPr="00D956D3">
        <w:rPr>
          <w:rFonts w:ascii="ＭＳ ゴシック" w:eastAsia="ＭＳ ゴシック" w:hAnsi="ＭＳ ゴシック" w:hint="eastAsia"/>
        </w:rPr>
        <w:t>年度大阪府農業振興地域整備審議会　議事概要</w:t>
      </w:r>
    </w:p>
    <w:p w14:paraId="5092505A" w14:textId="77777777" w:rsidR="00FC7A8E" w:rsidRDefault="00FC7A8E"/>
    <w:p w14:paraId="182169D5" w14:textId="4C1AAFFD" w:rsidR="00FC7A8E" w:rsidRDefault="00FC7A8E" w:rsidP="00FC7A8E">
      <w:pPr>
        <w:jc w:val="right"/>
      </w:pPr>
      <w:r>
        <w:rPr>
          <w:rFonts w:hint="eastAsia"/>
        </w:rPr>
        <w:t>日時：</w:t>
      </w:r>
      <w:r w:rsidR="00E26A6D">
        <w:rPr>
          <w:rFonts w:hint="eastAsia"/>
        </w:rPr>
        <w:t>令和３</w:t>
      </w:r>
      <w:r w:rsidR="00A631A0" w:rsidRPr="00A631A0">
        <w:rPr>
          <w:rFonts w:hint="eastAsia"/>
        </w:rPr>
        <w:t>年</w:t>
      </w:r>
      <w:r w:rsidR="00E26A6D">
        <w:rPr>
          <w:rFonts w:hint="eastAsia"/>
        </w:rPr>
        <w:t>５</w:t>
      </w:r>
      <w:r w:rsidR="00A631A0" w:rsidRPr="00A631A0">
        <w:rPr>
          <w:rFonts w:hint="eastAsia"/>
        </w:rPr>
        <w:t>月２</w:t>
      </w:r>
      <w:r w:rsidR="00E26A6D">
        <w:rPr>
          <w:rFonts w:hint="eastAsia"/>
        </w:rPr>
        <w:t>４</w:t>
      </w:r>
      <w:r w:rsidR="00A631A0" w:rsidRPr="00A631A0">
        <w:rPr>
          <w:rFonts w:hint="eastAsia"/>
        </w:rPr>
        <w:t>日（</w:t>
      </w:r>
      <w:r w:rsidR="00E26A6D">
        <w:rPr>
          <w:rFonts w:hint="eastAsia"/>
        </w:rPr>
        <w:t>月</w:t>
      </w:r>
      <w:r w:rsidR="00A631A0" w:rsidRPr="00A631A0">
        <w:rPr>
          <w:rFonts w:hint="eastAsia"/>
        </w:rPr>
        <w:t>）午前１０時から</w:t>
      </w:r>
    </w:p>
    <w:p w14:paraId="54E5E1C0" w14:textId="332F6F0D" w:rsidR="00FC7A8E" w:rsidRDefault="00E26A6D" w:rsidP="00FC7A8E">
      <w:pPr>
        <w:wordWrap w:val="0"/>
        <w:jc w:val="right"/>
      </w:pPr>
      <w:r>
        <w:rPr>
          <w:rFonts w:hint="eastAsia"/>
        </w:rPr>
        <w:t xml:space="preserve">　　</w:t>
      </w:r>
      <w:r w:rsidR="00FC7A8E">
        <w:rPr>
          <w:rFonts w:hint="eastAsia"/>
        </w:rPr>
        <w:t>場所：</w:t>
      </w:r>
      <w:r>
        <w:rPr>
          <w:rFonts w:hint="eastAsia"/>
        </w:rPr>
        <w:t>ウェブ会議システムによるオンライン開催</w:t>
      </w:r>
    </w:p>
    <w:p w14:paraId="3DC4032A" w14:textId="02C55455" w:rsidR="00E26A6D" w:rsidRDefault="00E26A6D" w:rsidP="00E26A6D">
      <w:pPr>
        <w:wordWrap w:val="0"/>
        <w:jc w:val="right"/>
      </w:pPr>
      <w:r>
        <w:rPr>
          <w:rFonts w:hint="eastAsia"/>
        </w:rPr>
        <w:t xml:space="preserve">傍聴は大阪府咲洲庁舎共用会議室８　　　</w:t>
      </w:r>
    </w:p>
    <w:p w14:paraId="121266A2" w14:textId="77777777" w:rsidR="00FC7A8E" w:rsidRPr="00E26A6D" w:rsidRDefault="00FC7A8E"/>
    <w:p w14:paraId="7B69EA65" w14:textId="6588F042" w:rsidR="00A01690" w:rsidRDefault="00A631A0" w:rsidP="006D0D26">
      <w:pPr>
        <w:rPr>
          <w:rFonts w:ascii="ＭＳ ゴシック" w:eastAsia="ＭＳ ゴシック" w:hAnsi="ＭＳ ゴシック"/>
        </w:rPr>
      </w:pPr>
      <w:r w:rsidRPr="00D956D3">
        <w:rPr>
          <w:rFonts w:ascii="ＭＳ ゴシック" w:eastAsia="ＭＳ ゴシック" w:hAnsi="ＭＳ ゴシック" w:hint="eastAsia"/>
        </w:rPr>
        <w:t>第</w:t>
      </w:r>
      <w:r w:rsidR="00E26A6D" w:rsidRPr="00D956D3">
        <w:rPr>
          <w:rFonts w:ascii="ＭＳ ゴシック" w:eastAsia="ＭＳ ゴシック" w:hAnsi="ＭＳ ゴシック" w:hint="eastAsia"/>
        </w:rPr>
        <w:t>１</w:t>
      </w:r>
      <w:r w:rsidRPr="00D956D3">
        <w:rPr>
          <w:rFonts w:ascii="ＭＳ ゴシック" w:eastAsia="ＭＳ ゴシック" w:hAnsi="ＭＳ ゴシック" w:hint="eastAsia"/>
        </w:rPr>
        <w:t>号議案　大阪府農業振興地域整備基本方針の変更</w:t>
      </w:r>
    </w:p>
    <w:p w14:paraId="5176057E" w14:textId="77777777" w:rsidR="00AA7415" w:rsidRPr="00D956D3" w:rsidRDefault="00AA7415" w:rsidP="006D0D26">
      <w:pPr>
        <w:rPr>
          <w:rFonts w:ascii="ＭＳ ゴシック" w:eastAsia="ＭＳ ゴシック" w:hAnsi="ＭＳ ゴシック"/>
        </w:rPr>
      </w:pPr>
    </w:p>
    <w:p w14:paraId="295230E2" w14:textId="4511B550" w:rsidR="00A631A0" w:rsidRDefault="00A631A0" w:rsidP="006D0D26">
      <w:r>
        <w:rPr>
          <w:rFonts w:hint="eastAsia"/>
        </w:rPr>
        <w:t>（事務局説明）</w:t>
      </w:r>
    </w:p>
    <w:p w14:paraId="791D0622" w14:textId="26BC8096" w:rsidR="00AA5298" w:rsidRDefault="00AA5298" w:rsidP="00AC636D">
      <w:pPr>
        <w:ind w:left="210" w:hangingChars="100" w:hanging="210"/>
      </w:pPr>
      <w:r>
        <w:rPr>
          <w:rFonts w:hint="eastAsia"/>
        </w:rPr>
        <w:t>○</w:t>
      </w:r>
      <w:r w:rsidR="00AC636D">
        <w:rPr>
          <w:rFonts w:hint="eastAsia"/>
        </w:rPr>
        <w:t xml:space="preserve">　</w:t>
      </w:r>
      <w:r>
        <w:rPr>
          <w:rFonts w:hint="eastAsia"/>
        </w:rPr>
        <w:t>農業振興地域制度は、「農業振興地域の整備に関する法律」、いわゆる農振法</w:t>
      </w:r>
      <w:r w:rsidR="00D956D3">
        <w:rPr>
          <w:rFonts w:hint="eastAsia"/>
        </w:rPr>
        <w:t>に</w:t>
      </w:r>
      <w:r>
        <w:rPr>
          <w:rFonts w:hint="eastAsia"/>
        </w:rPr>
        <w:t>より定められており、限られた資源である農地のうち、特に生産性の高い優良農地の、持続的な確保と有効利用を進めることにより、国土の健全な利用に寄与することを目的</w:t>
      </w:r>
      <w:r w:rsidR="00AC636D">
        <w:rPr>
          <w:rFonts w:hint="eastAsia"/>
        </w:rPr>
        <w:t>。</w:t>
      </w:r>
    </w:p>
    <w:p w14:paraId="69814188" w14:textId="0148CF39" w:rsidR="00AA5298" w:rsidRDefault="00AA5298" w:rsidP="00AC636D">
      <w:pPr>
        <w:ind w:left="210" w:hangingChars="100" w:hanging="210"/>
      </w:pPr>
      <w:r>
        <w:rPr>
          <w:rFonts w:hint="eastAsia"/>
        </w:rPr>
        <w:t>○</w:t>
      </w:r>
      <w:r w:rsidR="00AC636D">
        <w:rPr>
          <w:rFonts w:hint="eastAsia"/>
        </w:rPr>
        <w:t xml:space="preserve">　</w:t>
      </w:r>
      <w:r>
        <w:rPr>
          <w:rFonts w:hint="eastAsia"/>
        </w:rPr>
        <w:t>まず最上位に国が定める「農用地等の確保等に関する基本指針」があり、その指針に基づき都道府県が定める「農業振興地域整備基本方針」があ</w:t>
      </w:r>
      <w:r w:rsidR="00AC636D">
        <w:rPr>
          <w:rFonts w:hint="eastAsia"/>
        </w:rPr>
        <w:t>る。そして</w:t>
      </w:r>
      <w:r>
        <w:rPr>
          <w:rFonts w:hint="eastAsia"/>
        </w:rPr>
        <w:t>市町村が定める「農業振興地域整備計画」があるという構成。</w:t>
      </w:r>
    </w:p>
    <w:p w14:paraId="1EBBEFED" w14:textId="5814A76F" w:rsidR="00AA5298" w:rsidRDefault="00AA5298" w:rsidP="00AC636D">
      <w:pPr>
        <w:ind w:left="210" w:hangingChars="100" w:hanging="210"/>
      </w:pPr>
      <w:r>
        <w:rPr>
          <w:rFonts w:hint="eastAsia"/>
        </w:rPr>
        <w:t>○</w:t>
      </w:r>
      <w:r w:rsidR="00AC636D">
        <w:rPr>
          <w:rFonts w:hint="eastAsia"/>
        </w:rPr>
        <w:t xml:space="preserve">　</w:t>
      </w:r>
      <w:r>
        <w:rPr>
          <w:rFonts w:hint="eastAsia"/>
        </w:rPr>
        <w:t>大阪府内における農業振興地域の現状</w:t>
      </w:r>
      <w:r w:rsidR="00A6515A">
        <w:rPr>
          <w:rFonts w:hint="eastAsia"/>
        </w:rPr>
        <w:t>。</w:t>
      </w:r>
      <w:r>
        <w:rPr>
          <w:rFonts w:hint="eastAsia"/>
        </w:rPr>
        <w:t>総合的に農業の振興を図るべき地域として、４３市町村のうち、２１市町村で農業振興地域の指定。</w:t>
      </w:r>
    </w:p>
    <w:p w14:paraId="2AF011B1" w14:textId="5CAED7F3" w:rsidR="00AA5298" w:rsidRDefault="00AA5298" w:rsidP="00AA5298">
      <w:r>
        <w:rPr>
          <w:rFonts w:hint="eastAsia"/>
        </w:rPr>
        <w:t>○</w:t>
      </w:r>
      <w:r w:rsidR="00AC636D">
        <w:rPr>
          <w:rFonts w:hint="eastAsia"/>
        </w:rPr>
        <w:t xml:space="preserve">　</w:t>
      </w:r>
      <w:r>
        <w:rPr>
          <w:rFonts w:hint="eastAsia"/>
        </w:rPr>
        <w:t>指定面積は、約３万２千</w:t>
      </w:r>
      <w:r>
        <w:t>ha</w:t>
      </w:r>
      <w:r w:rsidR="00A6515A">
        <w:rPr>
          <w:rFonts w:hint="eastAsia"/>
        </w:rPr>
        <w:t>。</w:t>
      </w:r>
      <w:r>
        <w:t>大阪府の全面積の約17%</w:t>
      </w:r>
      <w:r w:rsidR="00A6515A">
        <w:rPr>
          <w:rFonts w:hint="eastAsia"/>
        </w:rPr>
        <w:t>。</w:t>
      </w:r>
    </w:p>
    <w:p w14:paraId="56E38ECA" w14:textId="1AEEB779" w:rsidR="00AA5298" w:rsidRDefault="00AA5298" w:rsidP="00AC636D">
      <w:pPr>
        <w:ind w:left="210" w:hangingChars="100" w:hanging="210"/>
      </w:pPr>
      <w:r>
        <w:rPr>
          <w:rFonts w:hint="eastAsia"/>
        </w:rPr>
        <w:t>○</w:t>
      </w:r>
      <w:r w:rsidR="00AC636D">
        <w:rPr>
          <w:rFonts w:hint="eastAsia"/>
        </w:rPr>
        <w:t xml:space="preserve">　</w:t>
      </w:r>
      <w:r>
        <w:rPr>
          <w:rFonts w:hint="eastAsia"/>
        </w:rPr>
        <w:t>農業振興地域の指定を受けた各市町村は、</w:t>
      </w:r>
      <w:r>
        <w:t>10ha以上のまとまりのある農地等を農用地区域として指定。</w:t>
      </w:r>
    </w:p>
    <w:p w14:paraId="536587F1" w14:textId="37BD93BB" w:rsidR="00AA5298" w:rsidRDefault="00AA5298" w:rsidP="00AC636D">
      <w:pPr>
        <w:ind w:left="210" w:hangingChars="100" w:hanging="210"/>
      </w:pPr>
      <w:r>
        <w:rPr>
          <w:rFonts w:hint="eastAsia"/>
        </w:rPr>
        <w:t>○</w:t>
      </w:r>
      <w:r w:rsidR="00AC636D">
        <w:rPr>
          <w:rFonts w:hint="eastAsia"/>
        </w:rPr>
        <w:t xml:space="preserve">　</w:t>
      </w:r>
      <w:r>
        <w:rPr>
          <w:rFonts w:hint="eastAsia"/>
        </w:rPr>
        <w:t>府内における農用地区域指定農地の面積は令和元</w:t>
      </w:r>
      <w:r>
        <w:t>年末時点で4,8</w:t>
      </w:r>
      <w:r>
        <w:rPr>
          <w:rFonts w:hint="eastAsia"/>
        </w:rPr>
        <w:t>03</w:t>
      </w:r>
      <w:r>
        <w:t>ha</w:t>
      </w:r>
      <w:r w:rsidR="00A6515A">
        <w:rPr>
          <w:rFonts w:hint="eastAsia"/>
        </w:rPr>
        <w:t>。</w:t>
      </w:r>
      <w:r>
        <w:t>農業振興地域内では、約半分の農地が農用地区指定されている。</w:t>
      </w:r>
    </w:p>
    <w:p w14:paraId="7ED9486B" w14:textId="77777777" w:rsidR="00AA7415" w:rsidRDefault="00AA7415" w:rsidP="00AC636D">
      <w:pPr>
        <w:ind w:left="210" w:hangingChars="100" w:hanging="210"/>
      </w:pPr>
    </w:p>
    <w:p w14:paraId="78C62268" w14:textId="77777777" w:rsidR="00AA7415" w:rsidRDefault="00A6515A" w:rsidP="00A6515A">
      <w:r>
        <w:rPr>
          <w:rFonts w:hint="eastAsia"/>
        </w:rPr>
        <w:t>＜</w:t>
      </w:r>
      <w:r w:rsidR="00AA5298" w:rsidRPr="00AA5298">
        <w:rPr>
          <w:rFonts w:hint="eastAsia"/>
        </w:rPr>
        <w:t>第１号議案</w:t>
      </w:r>
      <w:r>
        <w:rPr>
          <w:rFonts w:hint="eastAsia"/>
        </w:rPr>
        <w:t>＞</w:t>
      </w:r>
    </w:p>
    <w:p w14:paraId="6B1168CB" w14:textId="75773200" w:rsidR="00AA5298" w:rsidRPr="00AA5298" w:rsidRDefault="00AA5298" w:rsidP="00A6515A">
      <w:r w:rsidRPr="00AA5298">
        <w:rPr>
          <w:rFonts w:hint="eastAsia"/>
        </w:rPr>
        <w:t>「大阪府農業振興地域整備基本方針」の変更</w:t>
      </w:r>
    </w:p>
    <w:p w14:paraId="512A223F" w14:textId="4B1EF391" w:rsidR="00A631A0" w:rsidRDefault="00A631A0" w:rsidP="00A6515A">
      <w:pPr>
        <w:ind w:left="210" w:hangingChars="100" w:hanging="210"/>
      </w:pPr>
      <w:r>
        <w:rPr>
          <w:rFonts w:hint="eastAsia"/>
        </w:rPr>
        <w:t>○</w:t>
      </w:r>
      <w:r w:rsidR="00A6515A">
        <w:rPr>
          <w:rFonts w:hint="eastAsia"/>
        </w:rPr>
        <w:t xml:space="preserve">　</w:t>
      </w:r>
      <w:r>
        <w:rPr>
          <w:rFonts w:hint="eastAsia"/>
        </w:rPr>
        <w:t>農振法第５条</w:t>
      </w:r>
      <w:r w:rsidR="00A6515A">
        <w:rPr>
          <w:rFonts w:hint="eastAsia"/>
        </w:rPr>
        <w:t>では</w:t>
      </w:r>
      <w:r>
        <w:rPr>
          <w:rFonts w:hint="eastAsia"/>
        </w:rPr>
        <w:t>「国基本指針の変更があったときは府基本方針を変更するものとする。」と</w:t>
      </w:r>
      <w:r w:rsidR="00A6515A">
        <w:rPr>
          <w:rFonts w:hint="eastAsia"/>
        </w:rPr>
        <w:t>規定。</w:t>
      </w:r>
    </w:p>
    <w:p w14:paraId="5870A40D" w14:textId="63121714" w:rsidR="00A631A0" w:rsidRDefault="00A631A0" w:rsidP="00A6515A">
      <w:pPr>
        <w:ind w:left="210" w:hangingChars="100" w:hanging="210"/>
      </w:pPr>
      <w:r>
        <w:rPr>
          <w:rFonts w:hint="eastAsia"/>
        </w:rPr>
        <w:t>○</w:t>
      </w:r>
      <w:r w:rsidR="00A6515A">
        <w:rPr>
          <w:rFonts w:hint="eastAsia"/>
        </w:rPr>
        <w:t xml:space="preserve">　令和２</w:t>
      </w:r>
      <w:r>
        <w:rPr>
          <w:rFonts w:hint="eastAsia"/>
        </w:rPr>
        <w:t>年末に、国が基本指針の変更を行ったことから、それに基づき、府基本方針を変更。</w:t>
      </w:r>
    </w:p>
    <w:p w14:paraId="544A4229" w14:textId="77777777" w:rsidR="00A6515A" w:rsidRDefault="00A631A0" w:rsidP="00AA7415">
      <w:r>
        <w:rPr>
          <w:rFonts w:hint="eastAsia"/>
        </w:rPr>
        <w:t>国の基本方針の内容について</w:t>
      </w:r>
    </w:p>
    <w:p w14:paraId="5428AD6A" w14:textId="77777777" w:rsidR="00A6515A" w:rsidRDefault="00A6515A" w:rsidP="00A6515A">
      <w:pPr>
        <w:ind w:left="210" w:hangingChars="100" w:hanging="210"/>
      </w:pPr>
      <w:r>
        <w:rPr>
          <w:rFonts w:hint="eastAsia"/>
        </w:rPr>
        <w:t xml:space="preserve">○　</w:t>
      </w:r>
      <w:r w:rsidR="00461B08">
        <w:rPr>
          <w:rFonts w:hint="eastAsia"/>
        </w:rPr>
        <w:t>令和２年３月「食料・農業・農村基本計画」の改正を受け、国が基本方針の変更。</w:t>
      </w:r>
    </w:p>
    <w:p w14:paraId="182F7BE6" w14:textId="0C0F7385" w:rsidR="00A631A0" w:rsidRDefault="00A6515A" w:rsidP="00A6515A">
      <w:pPr>
        <w:ind w:leftChars="100" w:left="210" w:firstLineChars="100" w:firstLine="210"/>
      </w:pPr>
      <w:r>
        <w:rPr>
          <w:rFonts w:hint="eastAsia"/>
        </w:rPr>
        <w:t>主な変更点は</w:t>
      </w:r>
      <w:r w:rsidR="00A631A0">
        <w:rPr>
          <w:rFonts w:hint="eastAsia"/>
        </w:rPr>
        <w:t>、</w:t>
      </w:r>
      <w:r w:rsidR="00461B08">
        <w:rPr>
          <w:rFonts w:hint="eastAsia"/>
        </w:rPr>
        <w:t>確保すべき農用地面積の目標及び設定基準。</w:t>
      </w:r>
    </w:p>
    <w:p w14:paraId="70B0F168" w14:textId="519F4246" w:rsidR="00A631A0" w:rsidRPr="00A631A0" w:rsidRDefault="00A631A0" w:rsidP="00A6515A">
      <w:pPr>
        <w:ind w:left="210" w:hangingChars="100" w:hanging="210"/>
      </w:pPr>
      <w:r>
        <w:rPr>
          <w:rFonts w:hint="eastAsia"/>
        </w:rPr>
        <w:t>○</w:t>
      </w:r>
      <w:r w:rsidR="00A6515A">
        <w:rPr>
          <w:rFonts w:hint="eastAsia"/>
        </w:rPr>
        <w:t xml:space="preserve">　</w:t>
      </w:r>
      <w:r w:rsidR="00461B08" w:rsidRPr="00461B08">
        <w:rPr>
          <w:rFonts w:hint="eastAsia"/>
        </w:rPr>
        <w:t>国における令和１２年の確保すべき農用地等の面積の目標は、基準年となる令和元年現在の４００．２</w:t>
      </w:r>
      <w:r w:rsidR="00A6515A">
        <w:rPr>
          <w:rFonts w:hint="eastAsia"/>
        </w:rPr>
        <w:t>万</w:t>
      </w:r>
      <w:r w:rsidR="00461B08" w:rsidRPr="00461B08">
        <w:t>haから３万ha減の３９７万ha</w:t>
      </w:r>
      <w:r w:rsidR="00A6515A">
        <w:rPr>
          <w:rFonts w:hint="eastAsia"/>
        </w:rPr>
        <w:t>。</w:t>
      </w:r>
    </w:p>
    <w:p w14:paraId="38713A77" w14:textId="05CCBB19" w:rsidR="00A6515A" w:rsidRDefault="00A631A0" w:rsidP="00A6515A">
      <w:pPr>
        <w:ind w:left="210" w:hangingChars="100" w:hanging="210"/>
      </w:pPr>
      <w:r>
        <w:rPr>
          <w:rFonts w:hint="eastAsia"/>
        </w:rPr>
        <w:t>○</w:t>
      </w:r>
      <w:r w:rsidR="00A6515A">
        <w:rPr>
          <w:rFonts w:hint="eastAsia"/>
        </w:rPr>
        <w:t xml:space="preserve">　</w:t>
      </w:r>
      <w:r>
        <w:rPr>
          <w:rFonts w:hint="eastAsia"/>
        </w:rPr>
        <w:t>国の指針には、都道府県における農用地面積の目標設定の基準</w:t>
      </w:r>
      <w:r w:rsidR="00A6515A">
        <w:rPr>
          <w:rFonts w:hint="eastAsia"/>
        </w:rPr>
        <w:t>があり、</w:t>
      </w:r>
      <w:r>
        <w:rPr>
          <w:rFonts w:hint="eastAsia"/>
        </w:rPr>
        <w:t>府内農用地の目標面積の設定については、この基準に基づ</w:t>
      </w:r>
      <w:r w:rsidR="00A6515A">
        <w:rPr>
          <w:rFonts w:hint="eastAsia"/>
        </w:rPr>
        <w:t>くもの。</w:t>
      </w:r>
    </w:p>
    <w:p w14:paraId="3E02D623" w14:textId="3E00DD61" w:rsidR="00A631A0" w:rsidRDefault="00A631A0" w:rsidP="00A6515A">
      <w:pPr>
        <w:ind w:left="210" w:hangingChars="100" w:hanging="210"/>
      </w:pPr>
      <w:r>
        <w:rPr>
          <w:rFonts w:hint="eastAsia"/>
        </w:rPr>
        <w:lastRenderedPageBreak/>
        <w:t>○</w:t>
      </w:r>
      <w:r w:rsidR="00A6515A">
        <w:rPr>
          <w:rFonts w:hint="eastAsia"/>
        </w:rPr>
        <w:t xml:space="preserve">　</w:t>
      </w:r>
      <w:r w:rsidR="00461B08">
        <w:rPr>
          <w:rFonts w:hint="eastAsia"/>
        </w:rPr>
        <w:t>その他、多面的機能支払制度等による共同活動への支援、営農の省力化等に資する技術の活用を可能にする農業生産基盤の整備、デジタル化の積極的な推進等、農用地等の面積や土地利用に関する現況の適切な把握に係る項目の追加や変更</w:t>
      </w:r>
      <w:r w:rsidR="00A6515A">
        <w:rPr>
          <w:rFonts w:hint="eastAsia"/>
        </w:rPr>
        <w:t>。</w:t>
      </w:r>
    </w:p>
    <w:p w14:paraId="098A3653" w14:textId="4A48C57A" w:rsidR="00A6515A" w:rsidRDefault="00A631A0" w:rsidP="00AA7415">
      <w:pPr>
        <w:ind w:left="210" w:hangingChars="100" w:hanging="210"/>
      </w:pPr>
      <w:r>
        <w:rPr>
          <w:rFonts w:hint="eastAsia"/>
        </w:rPr>
        <w:t>○</w:t>
      </w:r>
      <w:r w:rsidR="00A6515A">
        <w:rPr>
          <w:rFonts w:hint="eastAsia"/>
        </w:rPr>
        <w:t xml:space="preserve">　</w:t>
      </w:r>
      <w:r>
        <w:rPr>
          <w:rFonts w:hint="eastAsia"/>
        </w:rPr>
        <w:t>以上の国の基本指針に基づき、大阪府</w:t>
      </w:r>
      <w:r w:rsidR="00461B08">
        <w:rPr>
          <w:rFonts w:hint="eastAsia"/>
        </w:rPr>
        <w:t>は令和１２</w:t>
      </w:r>
      <w:r>
        <w:rPr>
          <w:rFonts w:hint="eastAsia"/>
        </w:rPr>
        <w:t>年を目標年とした基本方針を策定</w:t>
      </w:r>
      <w:r w:rsidR="00A6515A">
        <w:rPr>
          <w:rFonts w:hint="eastAsia"/>
        </w:rPr>
        <w:t>するもの。</w:t>
      </w:r>
    </w:p>
    <w:p w14:paraId="7CB62746" w14:textId="1F0CFA85" w:rsidR="00A6515A" w:rsidRDefault="00A631A0" w:rsidP="00A631A0">
      <w:r>
        <w:rPr>
          <w:rFonts w:hint="eastAsia"/>
        </w:rPr>
        <w:t>府基本方針（案）の変更要旨</w:t>
      </w:r>
      <w:r w:rsidR="00A6515A">
        <w:rPr>
          <w:rFonts w:hint="eastAsia"/>
        </w:rPr>
        <w:t>について</w:t>
      </w:r>
    </w:p>
    <w:p w14:paraId="66EEBDBD" w14:textId="77777777" w:rsidR="00A6515A" w:rsidRDefault="00A631A0" w:rsidP="00A6515A">
      <w:pPr>
        <w:ind w:left="210" w:hangingChars="100" w:hanging="210"/>
      </w:pPr>
      <w:r>
        <w:rPr>
          <w:rFonts w:hint="eastAsia"/>
        </w:rPr>
        <w:t>○</w:t>
      </w:r>
      <w:r w:rsidR="00A6515A">
        <w:rPr>
          <w:rFonts w:hint="eastAsia"/>
        </w:rPr>
        <w:t xml:space="preserve">　</w:t>
      </w:r>
      <w:r>
        <w:rPr>
          <w:rFonts w:hint="eastAsia"/>
        </w:rPr>
        <w:t>今回の府基本方針の変更に向けての考え方としては、平成２０年に制定した「都市農業・農空間条例」にある、担い手の育成確保のための「大阪版認定農業者制度」と５</w:t>
      </w:r>
      <w:r>
        <w:t>ha以上の優良農地について定めた「農空間保全地域制度」、この２つの大阪府独自の制度を有効かつ積極的に活用するとともに、国の重要施策でもある農地中間管理機構制度に関する具体的な方針について、大阪府が平成２６年に定めた、「農地中間管理事業の推進に関する基本方針」による利用集積目標との整合を図ることにより、持続的かつ効率</w:t>
      </w:r>
      <w:r>
        <w:rPr>
          <w:rFonts w:hint="eastAsia"/>
        </w:rPr>
        <w:t>的な大阪農業の実現と農空間の保全・活用をめざすという考え方に基づき、関係機関と協議の上で、基本方針策定手続きを進めて</w:t>
      </w:r>
      <w:r w:rsidR="00A6515A">
        <w:rPr>
          <w:rFonts w:hint="eastAsia"/>
        </w:rPr>
        <w:t>いく。</w:t>
      </w:r>
    </w:p>
    <w:p w14:paraId="67FD3582" w14:textId="77777777" w:rsidR="00A6515A" w:rsidRDefault="00A6515A" w:rsidP="00A6515A">
      <w:pPr>
        <w:ind w:left="210" w:hangingChars="100" w:hanging="210"/>
      </w:pPr>
    </w:p>
    <w:p w14:paraId="716434AF" w14:textId="2AC7EF05" w:rsidR="00A631A0" w:rsidRDefault="00D956D3" w:rsidP="00AA7415">
      <w:pPr>
        <w:ind w:left="210" w:hangingChars="100" w:hanging="210"/>
      </w:pPr>
      <w:r>
        <w:rPr>
          <w:rFonts w:hint="eastAsia"/>
        </w:rPr>
        <w:t>府内における農用地の確保面積について＜資料２</w:t>
      </w:r>
      <w:r w:rsidR="00A6515A">
        <w:rPr>
          <w:rFonts w:hint="eastAsia"/>
        </w:rPr>
        <w:t xml:space="preserve">　別紙＞</w:t>
      </w:r>
    </w:p>
    <w:p w14:paraId="1B707FE8" w14:textId="53A56869" w:rsidR="00461B08" w:rsidRDefault="00461B08" w:rsidP="00A6515A">
      <w:pPr>
        <w:ind w:left="210" w:hangingChars="100" w:hanging="210"/>
      </w:pPr>
      <w:r w:rsidRPr="00461B08">
        <w:rPr>
          <w:rFonts w:hint="eastAsia"/>
        </w:rPr>
        <w:t>〇</w:t>
      </w:r>
      <w:r w:rsidR="00A6515A">
        <w:rPr>
          <w:rFonts w:hint="eastAsia"/>
        </w:rPr>
        <w:t xml:space="preserve">　</w:t>
      </w:r>
      <w:r w:rsidRPr="00461B08">
        <w:rPr>
          <w:rFonts w:hint="eastAsia"/>
        </w:rPr>
        <w:t>令和元年現在の農用地区域内の</w:t>
      </w:r>
      <w:r w:rsidR="002C4604">
        <w:rPr>
          <w:rFonts w:hint="eastAsia"/>
        </w:rPr>
        <w:t>荒廃農地を除いた</w:t>
      </w:r>
      <w:r w:rsidRPr="00461B08">
        <w:rPr>
          <w:rFonts w:hint="eastAsia"/>
        </w:rPr>
        <w:t>農地面積は、４，７３３</w:t>
      </w:r>
      <w:r w:rsidRPr="00461B08">
        <w:t>haであり、これまでのすう勢及び今後取り組むべき施策による効果を踏まえ、国基本指針の目標年である令和１２年における農用地区域内の農地面積の目標を設定。</w:t>
      </w:r>
    </w:p>
    <w:p w14:paraId="54FA4893" w14:textId="42D9296C" w:rsidR="00461B08" w:rsidRPr="00461B08" w:rsidRDefault="00A6515A" w:rsidP="00A6515A">
      <w:pPr>
        <w:ind w:left="210" w:hangingChars="100" w:hanging="210"/>
      </w:pPr>
      <w:r>
        <w:rPr>
          <w:rFonts w:hint="eastAsia"/>
        </w:rPr>
        <w:t xml:space="preserve">○　</w:t>
      </w:r>
      <w:r w:rsidR="00461B08" w:rsidRPr="00461B08">
        <w:rPr>
          <w:rFonts w:hint="eastAsia"/>
        </w:rPr>
        <w:t>近年の農用地</w:t>
      </w:r>
      <w:r w:rsidR="00D956D3">
        <w:rPr>
          <w:rFonts w:hint="eastAsia"/>
        </w:rPr>
        <w:t>面積の減少傾向について、転用目的による農用地除外や市町村が行</w:t>
      </w:r>
      <w:r w:rsidR="00461B08" w:rsidRPr="00461B08">
        <w:rPr>
          <w:rFonts w:hint="eastAsia"/>
        </w:rPr>
        <w:t>う基礎調査による除外などにより、平成</w:t>
      </w:r>
      <w:r w:rsidR="00461B08" w:rsidRPr="00461B08">
        <w:t>27年度から令和元年度の実績の平均である過去の傾向から２０ha</w:t>
      </w:r>
      <w:r>
        <w:t>の減少が見込</w:t>
      </w:r>
      <w:r>
        <w:rPr>
          <w:rFonts w:hint="eastAsia"/>
        </w:rPr>
        <w:t>むもの。</w:t>
      </w:r>
      <w:r w:rsidR="00461B08" w:rsidRPr="00461B08">
        <w:t>また、同様に、農地の荒廃化、いわゆる遊休化による耕作地の減少については、１７３haの減少が見込まれ</w:t>
      </w:r>
      <w:r>
        <w:rPr>
          <w:rFonts w:hint="eastAsia"/>
        </w:rPr>
        <w:t xml:space="preserve">る。　</w:t>
      </w:r>
    </w:p>
    <w:p w14:paraId="183095A2" w14:textId="3E38BF7C" w:rsidR="00A631A0" w:rsidRPr="00A631A0" w:rsidRDefault="00A631A0" w:rsidP="00A6515A">
      <w:pPr>
        <w:ind w:left="210" w:hangingChars="100" w:hanging="210"/>
      </w:pPr>
      <w:r>
        <w:rPr>
          <w:rFonts w:hint="eastAsia"/>
        </w:rPr>
        <w:t>○</w:t>
      </w:r>
      <w:r w:rsidR="00A6515A">
        <w:rPr>
          <w:rFonts w:hint="eastAsia"/>
        </w:rPr>
        <w:t xml:space="preserve">　</w:t>
      </w:r>
      <w:r>
        <w:rPr>
          <w:rFonts w:hint="eastAsia"/>
        </w:rPr>
        <w:t>仮にこの傾向が今後も継続し、かつ何も施策を講じないとすると、府内の農用地面積は、</w:t>
      </w:r>
      <w:r w:rsidR="00461B08" w:rsidRPr="00461B08">
        <w:rPr>
          <w:rFonts w:hint="eastAsia"/>
        </w:rPr>
        <w:t>令和１２年には１９３</w:t>
      </w:r>
      <w:r w:rsidR="00461B08" w:rsidRPr="00461B08">
        <w:t>haが減少し、４,５４０haになると推定</w:t>
      </w:r>
      <w:r w:rsidR="00A6515A">
        <w:rPr>
          <w:rFonts w:hint="eastAsia"/>
        </w:rPr>
        <w:t xml:space="preserve">　</w:t>
      </w:r>
      <w:r w:rsidR="00461B08" w:rsidRPr="00461B08">
        <w:t>。</w:t>
      </w:r>
    </w:p>
    <w:p w14:paraId="1AE92273" w14:textId="4EB63925" w:rsidR="00A631A0" w:rsidRDefault="00A631A0" w:rsidP="00A6515A">
      <w:pPr>
        <w:ind w:left="210" w:hangingChars="100" w:hanging="210"/>
      </w:pPr>
      <w:r>
        <w:rPr>
          <w:rFonts w:hint="eastAsia"/>
        </w:rPr>
        <w:t>○</w:t>
      </w:r>
      <w:r w:rsidR="00A6515A">
        <w:rPr>
          <w:rFonts w:hint="eastAsia"/>
        </w:rPr>
        <w:t xml:space="preserve">　</w:t>
      </w:r>
      <w:r>
        <w:rPr>
          <w:rFonts w:hint="eastAsia"/>
        </w:rPr>
        <w:t>これに対して、施策効果による増加面積を</w:t>
      </w:r>
      <w:r w:rsidR="00461B08" w:rsidRPr="00461B08">
        <w:rPr>
          <w:rFonts w:hint="eastAsia"/>
        </w:rPr>
        <w:t>国基本指針基準に基づいて</w:t>
      </w:r>
      <w:r>
        <w:rPr>
          <w:rFonts w:hint="eastAsia"/>
        </w:rPr>
        <w:t>推定し、目標面積に反映させ</w:t>
      </w:r>
      <w:r w:rsidR="00A6515A">
        <w:rPr>
          <w:rFonts w:hint="eastAsia"/>
        </w:rPr>
        <w:t>たもの。</w:t>
      </w:r>
    </w:p>
    <w:p w14:paraId="3D45A265" w14:textId="7CC47697" w:rsidR="00461B08" w:rsidRDefault="00461B08" w:rsidP="00A6515A">
      <w:pPr>
        <w:ind w:left="210" w:hangingChars="100" w:hanging="210"/>
      </w:pPr>
      <w:r w:rsidRPr="00461B08">
        <w:rPr>
          <w:rFonts w:hint="eastAsia"/>
        </w:rPr>
        <w:t>〇</w:t>
      </w:r>
      <w:r w:rsidR="00A6515A">
        <w:rPr>
          <w:rFonts w:hint="eastAsia"/>
        </w:rPr>
        <w:t xml:space="preserve">　</w:t>
      </w:r>
      <w:r w:rsidRPr="00461B08">
        <w:rPr>
          <w:rFonts w:hint="eastAsia"/>
        </w:rPr>
        <w:t>農空間条例</w:t>
      </w:r>
      <w:r w:rsidR="00D956D3">
        <w:rPr>
          <w:rFonts w:hint="eastAsia"/>
        </w:rPr>
        <w:t>や中間管理事業、新規事業の導入などの施策効果による増加面積と</w:t>
      </w:r>
      <w:r w:rsidRPr="00461B08">
        <w:rPr>
          <w:rFonts w:hint="eastAsia"/>
        </w:rPr>
        <w:t>しては、荒廃農地</w:t>
      </w:r>
      <w:r w:rsidR="00A6515A">
        <w:rPr>
          <w:rFonts w:hint="eastAsia"/>
        </w:rPr>
        <w:t>の発生防止、荒廃農地の解消、農用地区域への編入について、見込むもの。</w:t>
      </w:r>
    </w:p>
    <w:p w14:paraId="4AAECD03" w14:textId="7FEF6384" w:rsidR="00461B08" w:rsidRDefault="00461B08" w:rsidP="00A6515A">
      <w:pPr>
        <w:ind w:left="210" w:hangingChars="100" w:hanging="210"/>
      </w:pPr>
      <w:r w:rsidRPr="00461B08">
        <w:rPr>
          <w:rFonts w:hint="eastAsia"/>
        </w:rPr>
        <w:t>〇</w:t>
      </w:r>
      <w:r w:rsidR="00A6515A">
        <w:rPr>
          <w:rFonts w:hint="eastAsia"/>
        </w:rPr>
        <w:t xml:space="preserve">　</w:t>
      </w:r>
      <w:r w:rsidRPr="00461B08">
        <w:rPr>
          <w:rFonts w:hint="eastAsia"/>
        </w:rPr>
        <w:t>荒廃農地の発生防止については、２２</w:t>
      </w:r>
      <w:r w:rsidRPr="00461B08">
        <w:t>haと推定</w:t>
      </w:r>
      <w:r w:rsidR="00A6515A">
        <w:rPr>
          <w:rFonts w:hint="eastAsia"/>
        </w:rPr>
        <w:t>。</w:t>
      </w:r>
      <w:r w:rsidRPr="00461B08">
        <w:t>これは担い手に集積された農地は荒廃化しないという考え方に基づき、令和５年には中間管理事業の農地集積目標２５％を達成するとした集積面積から、過去の実績が継続したときの集積面積を引くと、集積の加速化による集積面積が求められ、これに荒廃農地の新規発生率をかけて算出した面積。</w:t>
      </w:r>
    </w:p>
    <w:p w14:paraId="5ED939F4" w14:textId="18066A3B" w:rsidR="00461B08" w:rsidRDefault="00461B08" w:rsidP="00A6515A">
      <w:pPr>
        <w:ind w:left="210" w:hangingChars="100" w:hanging="210"/>
      </w:pPr>
      <w:r w:rsidRPr="00461B08">
        <w:rPr>
          <w:rFonts w:hint="eastAsia"/>
        </w:rPr>
        <w:t>○</w:t>
      </w:r>
      <w:r w:rsidR="00A6515A">
        <w:rPr>
          <w:rFonts w:hint="eastAsia"/>
        </w:rPr>
        <w:t xml:space="preserve">　</w:t>
      </w:r>
      <w:r w:rsidRPr="00461B08">
        <w:rPr>
          <w:rFonts w:hint="eastAsia"/>
        </w:rPr>
        <w:t>荒廃農地の解消については、現在の農用地区域内荒廃農地の中でも再生可能な農地について、一定過去の実績統計により</w:t>
      </w:r>
      <w:r w:rsidR="00D956D3">
        <w:rPr>
          <w:rFonts w:hint="eastAsia"/>
        </w:rPr>
        <w:t>、</w:t>
      </w:r>
      <w:r w:rsidRPr="00461B08">
        <w:rPr>
          <w:rFonts w:hint="eastAsia"/>
        </w:rPr>
        <w:t>やむなく転用等が見込まれる率分を除いた面積については、荒廃農地の解消の努力が見込める面積として</w:t>
      </w:r>
      <w:r w:rsidRPr="00461B08">
        <w:t>58ヘクタール計上。</w:t>
      </w:r>
    </w:p>
    <w:p w14:paraId="67A0E230" w14:textId="7374C944" w:rsidR="00A6515A" w:rsidRDefault="001D79D8" w:rsidP="00A631A0">
      <w:r>
        <w:rPr>
          <w:rFonts w:hint="eastAsia"/>
        </w:rPr>
        <w:lastRenderedPageBreak/>
        <w:t>〇</w:t>
      </w:r>
      <w:r w:rsidR="00A6515A">
        <w:rPr>
          <w:rFonts w:hint="eastAsia"/>
        </w:rPr>
        <w:t xml:space="preserve">　</w:t>
      </w:r>
      <w:r w:rsidRPr="001D79D8">
        <w:rPr>
          <w:rFonts w:hint="eastAsia"/>
        </w:rPr>
        <w:t>事業の実施等による農用地区域への編入については、</w:t>
      </w:r>
      <w:r w:rsidRPr="001D79D8">
        <w:t>2</w:t>
      </w:r>
      <w:r w:rsidR="00D956D3">
        <w:t>号議案で</w:t>
      </w:r>
      <w:r w:rsidRPr="001D79D8">
        <w:t>説明</w:t>
      </w:r>
      <w:r w:rsidR="00A6515A">
        <w:rPr>
          <w:rFonts w:hint="eastAsia"/>
        </w:rPr>
        <w:t>。</w:t>
      </w:r>
    </w:p>
    <w:p w14:paraId="7C1FA66A" w14:textId="0EE6A1DA" w:rsidR="00461B08" w:rsidRDefault="001D79D8" w:rsidP="00A6515A">
      <w:pPr>
        <w:ind w:leftChars="100" w:left="210" w:firstLineChars="100" w:firstLine="210"/>
      </w:pPr>
      <w:r w:rsidRPr="001D79D8">
        <w:t>現在、四條畷市と協議中である農振地域の新規指定により、59ヘクタールの現況農地のうち、地元との調整により、農用地区域指定の見込めるエリアとして23ヘクタール</w:t>
      </w:r>
      <w:r w:rsidR="00A6515A">
        <w:rPr>
          <w:rFonts w:hint="eastAsia"/>
        </w:rPr>
        <w:t>あり、</w:t>
      </w:r>
      <w:r w:rsidRPr="001D79D8">
        <w:t>この面積について計上</w:t>
      </w:r>
      <w:r w:rsidR="00A6515A">
        <w:rPr>
          <w:rFonts w:hint="eastAsia"/>
        </w:rPr>
        <w:t>。</w:t>
      </w:r>
    </w:p>
    <w:p w14:paraId="3C3C0849" w14:textId="6C5E12E7" w:rsidR="00461B08" w:rsidRDefault="001D79D8" w:rsidP="00A6515A">
      <w:pPr>
        <w:ind w:left="210" w:hangingChars="100" w:hanging="210"/>
      </w:pPr>
      <w:r>
        <w:rPr>
          <w:rFonts w:hint="eastAsia"/>
        </w:rPr>
        <w:t>〇</w:t>
      </w:r>
      <w:r w:rsidR="00A6515A">
        <w:rPr>
          <w:rFonts w:hint="eastAsia"/>
        </w:rPr>
        <w:t xml:space="preserve">　以上、</w:t>
      </w:r>
      <w:r w:rsidRPr="001D79D8">
        <w:rPr>
          <w:rFonts w:hint="eastAsia"/>
        </w:rPr>
        <w:t>農空間条例及び農地中間管理事業の取り組みによる荒廃農地の発生防止及び再生面積、事業実施による農用地区域への追加指定面積を合わせ、施策効果による増加分として、１０３</w:t>
      </w:r>
      <w:r w:rsidRPr="001D79D8">
        <w:t>haと推定</w:t>
      </w:r>
      <w:r w:rsidR="00A6515A">
        <w:rPr>
          <w:rFonts w:hint="eastAsia"/>
        </w:rPr>
        <w:t>。</w:t>
      </w:r>
    </w:p>
    <w:p w14:paraId="3D6A4934" w14:textId="2644BF44" w:rsidR="001D79D8" w:rsidRDefault="001D79D8" w:rsidP="00A6515A">
      <w:pPr>
        <w:ind w:left="210" w:hangingChars="100" w:hanging="210"/>
      </w:pPr>
      <w:r>
        <w:rPr>
          <w:rFonts w:hint="eastAsia"/>
        </w:rPr>
        <w:t>〇</w:t>
      </w:r>
      <w:r w:rsidR="00A6515A">
        <w:rPr>
          <w:rFonts w:hint="eastAsia"/>
        </w:rPr>
        <w:t xml:space="preserve">　</w:t>
      </w:r>
      <w:r w:rsidRPr="001D79D8">
        <w:rPr>
          <w:rFonts w:hint="eastAsia"/>
        </w:rPr>
        <w:t>増減合わせ、令和１２年の農用地区域内の農地面積目標を、令和元年から９０</w:t>
      </w:r>
      <w:r w:rsidRPr="001D79D8">
        <w:t>ha減の４,６４３haと設定。</w:t>
      </w:r>
    </w:p>
    <w:p w14:paraId="29A22781" w14:textId="08D71934" w:rsidR="00A631A0" w:rsidRPr="00D956D3" w:rsidRDefault="001D79D8" w:rsidP="00BC02AB">
      <w:pPr>
        <w:ind w:left="210" w:hangingChars="100" w:hanging="210"/>
      </w:pPr>
      <w:r w:rsidRPr="00D956D3">
        <w:rPr>
          <w:rFonts w:hint="eastAsia"/>
        </w:rPr>
        <w:t>〇</w:t>
      </w:r>
      <w:r w:rsidR="00BC02AB" w:rsidRPr="00D956D3">
        <w:rPr>
          <w:rFonts w:hint="eastAsia"/>
        </w:rPr>
        <w:t xml:space="preserve">　</w:t>
      </w:r>
      <w:r w:rsidRPr="00D956D3">
        <w:rPr>
          <w:rFonts w:hint="eastAsia"/>
        </w:rPr>
        <w:t>現時点では国基本指針に基づき、このように算定</w:t>
      </w:r>
      <w:r w:rsidR="00BC02AB" w:rsidRPr="00D956D3">
        <w:rPr>
          <w:rFonts w:hint="eastAsia"/>
        </w:rPr>
        <w:t>。</w:t>
      </w:r>
      <w:r w:rsidRPr="00D956D3">
        <w:rPr>
          <w:rFonts w:hint="eastAsia"/>
        </w:rPr>
        <w:t>今後アクションプランの見直しに合わせ、その施策効果をその他各都道府県において独自に考慮すべき事由として、目標面積に反映</w:t>
      </w:r>
      <w:r w:rsidR="00D956D3" w:rsidRPr="00D956D3">
        <w:rPr>
          <w:rFonts w:hint="eastAsia"/>
        </w:rPr>
        <w:t>予定</w:t>
      </w:r>
      <w:r w:rsidRPr="00D956D3">
        <w:rPr>
          <w:rFonts w:hint="eastAsia"/>
        </w:rPr>
        <w:t>。</w:t>
      </w:r>
    </w:p>
    <w:p w14:paraId="4CD25654" w14:textId="14B121F2" w:rsidR="00A631A0" w:rsidRDefault="00A631A0" w:rsidP="006A3DFF">
      <w:pPr>
        <w:ind w:left="210" w:hangingChars="100" w:hanging="210"/>
      </w:pPr>
      <w:r>
        <w:rPr>
          <w:rFonts w:hint="eastAsia"/>
        </w:rPr>
        <w:t>○</w:t>
      </w:r>
      <w:r w:rsidR="006A3DFF">
        <w:rPr>
          <w:rFonts w:hint="eastAsia"/>
        </w:rPr>
        <w:t xml:space="preserve">　</w:t>
      </w:r>
      <w:r w:rsidR="002C4604">
        <w:rPr>
          <w:rFonts w:hint="eastAsia"/>
        </w:rPr>
        <w:t>今後は、関係する諸計画との整合を図るため、関係機関との調整など、資料２にあるスケジュールにより、変更作業を行う。</w:t>
      </w:r>
      <w:bookmarkStart w:id="0" w:name="_GoBack"/>
      <w:bookmarkEnd w:id="0"/>
    </w:p>
    <w:p w14:paraId="3C46C5E2" w14:textId="77777777" w:rsidR="00A631A0" w:rsidRDefault="00A631A0" w:rsidP="00A631A0"/>
    <w:p w14:paraId="02224220" w14:textId="77777777" w:rsidR="00A631A0" w:rsidRDefault="00A631A0" w:rsidP="00A631A0">
      <w:r>
        <w:rPr>
          <w:rFonts w:hint="eastAsia"/>
        </w:rPr>
        <w:t>（質疑応答）</w:t>
      </w:r>
    </w:p>
    <w:p w14:paraId="774F82FD" w14:textId="77777777" w:rsidR="00A631A0" w:rsidRDefault="00A631A0" w:rsidP="00A631A0">
      <w:r>
        <w:rPr>
          <w:rFonts w:hint="eastAsia"/>
        </w:rPr>
        <w:t>特になし→原案どおり承認</w:t>
      </w:r>
    </w:p>
    <w:p w14:paraId="40611B0C" w14:textId="5329634A" w:rsidR="00A631A0" w:rsidRDefault="00A631A0" w:rsidP="006D0D26"/>
    <w:p w14:paraId="75D2EADE" w14:textId="77777777" w:rsidR="00AA7415" w:rsidRDefault="00AA7415" w:rsidP="006D0D26"/>
    <w:p w14:paraId="09BC7530" w14:textId="6EC2413A" w:rsidR="00E26A6D" w:rsidRDefault="00E26A6D" w:rsidP="00E26A6D">
      <w:pPr>
        <w:rPr>
          <w:rFonts w:ascii="ＭＳ ゴシック" w:eastAsia="ＭＳ ゴシック" w:hAnsi="ＭＳ ゴシック"/>
        </w:rPr>
      </w:pPr>
      <w:r w:rsidRPr="00D956D3">
        <w:rPr>
          <w:rFonts w:ascii="ＭＳ ゴシック" w:eastAsia="ＭＳ ゴシック" w:hAnsi="ＭＳ ゴシック" w:hint="eastAsia"/>
        </w:rPr>
        <w:t>第２号議案　大阪府農業振興地域の変更</w:t>
      </w:r>
    </w:p>
    <w:p w14:paraId="2D4D5159" w14:textId="77777777" w:rsidR="00AA7415" w:rsidRPr="00D956D3" w:rsidRDefault="00AA7415" w:rsidP="00E26A6D">
      <w:pPr>
        <w:rPr>
          <w:rFonts w:ascii="ＭＳ ゴシック" w:eastAsia="ＭＳ ゴシック" w:hAnsi="ＭＳ ゴシック"/>
        </w:rPr>
      </w:pPr>
    </w:p>
    <w:p w14:paraId="1DE8780C" w14:textId="77777777" w:rsidR="00E26A6D" w:rsidRDefault="00E26A6D" w:rsidP="00E26A6D">
      <w:r>
        <w:rPr>
          <w:rFonts w:hint="eastAsia"/>
        </w:rPr>
        <w:t>（事務局説明）</w:t>
      </w:r>
    </w:p>
    <w:p w14:paraId="0468D708" w14:textId="1C5472BB" w:rsidR="00D956D3" w:rsidRDefault="00D956D3" w:rsidP="00E26A6D">
      <w:r>
        <w:rPr>
          <w:rFonts w:hint="eastAsia"/>
        </w:rPr>
        <w:t xml:space="preserve">○　</w:t>
      </w:r>
      <w:r w:rsidR="00AA7415">
        <w:rPr>
          <w:rFonts w:hint="eastAsia"/>
        </w:rPr>
        <w:t>第２</w:t>
      </w:r>
      <w:r>
        <w:rPr>
          <w:rFonts w:hint="eastAsia"/>
        </w:rPr>
        <w:t>号議案、「大阪府農業振興地域の変更」について説明</w:t>
      </w:r>
      <w:r w:rsidR="00E26A6D">
        <w:rPr>
          <w:rFonts w:hint="eastAsia"/>
        </w:rPr>
        <w:t>。</w:t>
      </w:r>
    </w:p>
    <w:p w14:paraId="6C7A6C7C" w14:textId="75088186" w:rsidR="001E75D0" w:rsidRDefault="00D956D3" w:rsidP="001E75D0">
      <w:r>
        <w:rPr>
          <w:rFonts w:hint="eastAsia"/>
        </w:rPr>
        <w:t xml:space="preserve">○　</w:t>
      </w:r>
      <w:r w:rsidR="001E75D0">
        <w:rPr>
          <w:rFonts w:hint="eastAsia"/>
        </w:rPr>
        <w:t>農振法では、農業振興地域の指定要件として、３つの要件があ</w:t>
      </w:r>
      <w:r>
        <w:rPr>
          <w:rFonts w:hint="eastAsia"/>
        </w:rPr>
        <w:t>る</w:t>
      </w:r>
      <w:r w:rsidR="001E75D0">
        <w:rPr>
          <w:rFonts w:hint="eastAsia"/>
        </w:rPr>
        <w:t>。</w:t>
      </w:r>
    </w:p>
    <w:p w14:paraId="3AB0A28F" w14:textId="77777777" w:rsidR="00D956D3" w:rsidRDefault="001E75D0" w:rsidP="00D956D3">
      <w:pPr>
        <w:ind w:leftChars="100" w:left="210" w:firstLineChars="100" w:firstLine="210"/>
      </w:pPr>
      <w:r>
        <w:rPr>
          <w:rFonts w:hint="eastAsia"/>
        </w:rPr>
        <w:t>まず、第一に農用地等として利用すべき相当規模、約５０</w:t>
      </w:r>
      <w:r>
        <w:t>ha以上の土地があることとあり、農地だけでなく、農村集落や農業関連施設なども含む広い範囲での指定。</w:t>
      </w:r>
    </w:p>
    <w:p w14:paraId="2A80F2BF" w14:textId="0783869E" w:rsidR="001E75D0" w:rsidRDefault="00D956D3" w:rsidP="00D956D3">
      <w:pPr>
        <w:ind w:left="210" w:hangingChars="100" w:hanging="210"/>
      </w:pPr>
      <w:r>
        <w:rPr>
          <w:rFonts w:hint="eastAsia"/>
        </w:rPr>
        <w:t xml:space="preserve">○　</w:t>
      </w:r>
      <w:r w:rsidR="001E75D0">
        <w:rPr>
          <w:rFonts w:hint="eastAsia"/>
        </w:rPr>
        <w:t>第二に農業経営の近代化が図られる見込みが確実であることとあり、これは将来に向けて</w:t>
      </w:r>
      <w:r>
        <w:rPr>
          <w:rFonts w:hint="eastAsia"/>
        </w:rPr>
        <w:t>の持続的かつ安定的な農業経営が見込まれるということ</w:t>
      </w:r>
      <w:r w:rsidR="001E75D0">
        <w:rPr>
          <w:rFonts w:hint="eastAsia"/>
        </w:rPr>
        <w:t>。</w:t>
      </w:r>
    </w:p>
    <w:p w14:paraId="2C07A476" w14:textId="297DC75E" w:rsidR="001E75D0" w:rsidRDefault="00D956D3" w:rsidP="00AA7415">
      <w:pPr>
        <w:ind w:left="210" w:hangingChars="100" w:hanging="210"/>
      </w:pPr>
      <w:r>
        <w:rPr>
          <w:rFonts w:hint="eastAsia"/>
        </w:rPr>
        <w:t xml:space="preserve">○　</w:t>
      </w:r>
      <w:r w:rsidR="001E75D0">
        <w:rPr>
          <w:rFonts w:hint="eastAsia"/>
        </w:rPr>
        <w:t>第三に土地の農業上の利用の高度化を図ることが相当と認められることとあり、事業導入等の可能性も含め、高度な土地利用による生産性の向上を目指すことが可能であるという</w:t>
      </w:r>
      <w:r>
        <w:rPr>
          <w:rFonts w:hint="eastAsia"/>
        </w:rPr>
        <w:t>こと</w:t>
      </w:r>
      <w:r w:rsidR="001E75D0">
        <w:rPr>
          <w:rFonts w:hint="eastAsia"/>
        </w:rPr>
        <w:t>。</w:t>
      </w:r>
    </w:p>
    <w:p w14:paraId="0F225B4F" w14:textId="49E1BFC4" w:rsidR="001E75D0" w:rsidRDefault="00D956D3" w:rsidP="001E75D0">
      <w:r>
        <w:rPr>
          <w:rFonts w:hint="eastAsia"/>
        </w:rPr>
        <w:t xml:space="preserve">○　</w:t>
      </w:r>
      <w:r w:rsidR="001E75D0">
        <w:rPr>
          <w:rFonts w:hint="eastAsia"/>
        </w:rPr>
        <w:t>今回は、四條畷市で、新たに農業振興地域の指定を行うもの。</w:t>
      </w:r>
    </w:p>
    <w:p w14:paraId="3EAA421A" w14:textId="1D9AFBC3" w:rsidR="001E75D0" w:rsidRDefault="001E75D0" w:rsidP="00AA7415">
      <w:pPr>
        <w:ind w:leftChars="100" w:left="210"/>
      </w:pPr>
      <w:r>
        <w:rPr>
          <w:rFonts w:hint="eastAsia"/>
        </w:rPr>
        <w:t>対象地域となる四條畷市の下田原・上田</w:t>
      </w:r>
      <w:r w:rsidR="00D956D3">
        <w:rPr>
          <w:rFonts w:hint="eastAsia"/>
        </w:rPr>
        <w:t>原地区は、四條畷市の東部、奈良県生駒市と隣接する位置にある</w:t>
      </w:r>
      <w:r>
        <w:rPr>
          <w:rFonts w:hint="eastAsia"/>
        </w:rPr>
        <w:t>。</w:t>
      </w:r>
    </w:p>
    <w:p w14:paraId="10D7F83B" w14:textId="6E2DEBD3" w:rsidR="001E75D0" w:rsidRPr="001E75D0" w:rsidRDefault="00D956D3" w:rsidP="001E75D0">
      <w:r>
        <w:rPr>
          <w:rFonts w:hint="eastAsia"/>
        </w:rPr>
        <w:t xml:space="preserve">○　</w:t>
      </w:r>
      <w:r w:rsidR="001E75D0">
        <w:rPr>
          <w:rFonts w:hint="eastAsia"/>
        </w:rPr>
        <w:t>農振地域に新規指定予定面積は、全体で１１４</w:t>
      </w:r>
      <w:r w:rsidR="001E75D0">
        <w:t>ha、うち現況農地面積は５９ha。</w:t>
      </w:r>
    </w:p>
    <w:p w14:paraId="57486067" w14:textId="72BCE8DF" w:rsidR="001E75D0" w:rsidRPr="001E75D0" w:rsidRDefault="00D956D3" w:rsidP="001E75D0">
      <w:r>
        <w:rPr>
          <w:rFonts w:hint="eastAsia"/>
        </w:rPr>
        <w:t xml:space="preserve">○　</w:t>
      </w:r>
      <w:r w:rsidR="001E75D0">
        <w:rPr>
          <w:rFonts w:hint="eastAsia"/>
        </w:rPr>
        <w:t>地域全体が標高１００ｍ以上の区域にあり、府内では比較的冷涼な地域。</w:t>
      </w:r>
    </w:p>
    <w:p w14:paraId="40030256" w14:textId="25CE3E38" w:rsidR="001E75D0" w:rsidRPr="001E75D0" w:rsidRDefault="00D956D3" w:rsidP="00AA7415">
      <w:pPr>
        <w:ind w:left="210" w:hangingChars="100" w:hanging="210"/>
      </w:pPr>
      <w:r>
        <w:rPr>
          <w:rFonts w:hint="eastAsia"/>
        </w:rPr>
        <w:lastRenderedPageBreak/>
        <w:t xml:space="preserve">○　</w:t>
      </w:r>
      <w:r w:rsidR="001E75D0">
        <w:rPr>
          <w:rFonts w:hint="eastAsia"/>
        </w:rPr>
        <w:t>本地区では、生駒山系からの清流を用水源とした減農薬による水稲栽培が行われており、「エコ河内田原米」として、大阪エコ農産物の登録とブランド化による付加価値化を図</w:t>
      </w:r>
      <w:r>
        <w:rPr>
          <w:rFonts w:hint="eastAsia"/>
        </w:rPr>
        <w:t>っている</w:t>
      </w:r>
      <w:r w:rsidR="001E75D0">
        <w:rPr>
          <w:rFonts w:hint="eastAsia"/>
        </w:rPr>
        <w:t>。</w:t>
      </w:r>
    </w:p>
    <w:p w14:paraId="4E7D6F23" w14:textId="5817AF0B" w:rsidR="001E75D0" w:rsidRDefault="00D956D3" w:rsidP="00AA7415">
      <w:pPr>
        <w:ind w:left="210" w:hangingChars="100" w:hanging="210"/>
      </w:pPr>
      <w:r>
        <w:rPr>
          <w:rFonts w:hint="eastAsia"/>
        </w:rPr>
        <w:t xml:space="preserve">○　</w:t>
      </w:r>
      <w:r w:rsidR="001E75D0">
        <w:rPr>
          <w:rFonts w:hint="eastAsia"/>
        </w:rPr>
        <w:t>近年、国道１６３号線のバイパス整備が進み、大阪中心部からのアクセスが向上したこともあり、地元農業者から、ほ場整備や農道整備などの事業導入による、より一層高度な農業経営を実現したいという声が高まってきたところであり、農業振興地域の指定を進めていきたい。</w:t>
      </w:r>
    </w:p>
    <w:p w14:paraId="738CC6E9" w14:textId="43B771D6" w:rsidR="001E75D0" w:rsidRDefault="00D956D3" w:rsidP="00AA7415">
      <w:pPr>
        <w:ind w:left="210" w:hangingChars="100" w:hanging="210"/>
      </w:pPr>
      <w:r>
        <w:rPr>
          <w:rFonts w:hint="eastAsia"/>
        </w:rPr>
        <w:t xml:space="preserve">○　</w:t>
      </w:r>
      <w:r w:rsidR="001E75D0">
        <w:rPr>
          <w:rFonts w:hint="eastAsia"/>
        </w:rPr>
        <w:t>今後、関係機関との協議や指定に向けた手続を進めていき、令和</w:t>
      </w:r>
      <w:r w:rsidR="001E75D0">
        <w:t>3年8月頃に地域指定の公告ができるよう</w:t>
      </w:r>
      <w:r>
        <w:rPr>
          <w:rFonts w:hint="eastAsia"/>
        </w:rPr>
        <w:t>努力</w:t>
      </w:r>
      <w:r w:rsidR="001E75D0">
        <w:t>。</w:t>
      </w:r>
    </w:p>
    <w:p w14:paraId="787D005E" w14:textId="0DAC127A" w:rsidR="001E75D0" w:rsidRDefault="00D956D3" w:rsidP="001E75D0">
      <w:r>
        <w:rPr>
          <w:rFonts w:hint="eastAsia"/>
        </w:rPr>
        <w:t xml:space="preserve">○　</w:t>
      </w:r>
      <w:r w:rsidR="001E75D0">
        <w:rPr>
          <w:rFonts w:hint="eastAsia"/>
        </w:rPr>
        <w:t>市においては、農用地区域の指定も含め、農業振興地域整備計画の策定を進める予定。</w:t>
      </w:r>
    </w:p>
    <w:p w14:paraId="1A68E362" w14:textId="41DFC5DD" w:rsidR="001E75D0" w:rsidRPr="001E75D0" w:rsidRDefault="00D956D3" w:rsidP="001E75D0">
      <w:r>
        <w:rPr>
          <w:rFonts w:hint="eastAsia"/>
        </w:rPr>
        <w:t xml:space="preserve">○　</w:t>
      </w:r>
      <w:r w:rsidR="001E75D0">
        <w:rPr>
          <w:rFonts w:hint="eastAsia"/>
        </w:rPr>
        <w:t>また、ほ場整備などの事業計画についても、市や国と協議を進めてい</w:t>
      </w:r>
      <w:r>
        <w:rPr>
          <w:rFonts w:hint="eastAsia"/>
        </w:rPr>
        <w:t>く方針</w:t>
      </w:r>
      <w:r w:rsidR="001E75D0">
        <w:rPr>
          <w:rFonts w:hint="eastAsia"/>
        </w:rPr>
        <w:t>。</w:t>
      </w:r>
    </w:p>
    <w:p w14:paraId="48901C2C" w14:textId="77777777" w:rsidR="00E26A6D" w:rsidRDefault="00E26A6D" w:rsidP="00E26A6D"/>
    <w:p w14:paraId="037DAD73" w14:textId="78991134" w:rsidR="00F7297F" w:rsidRDefault="00E26A6D" w:rsidP="00E26A6D">
      <w:r>
        <w:rPr>
          <w:rFonts w:hint="eastAsia"/>
        </w:rPr>
        <w:t>（質疑応答）</w:t>
      </w:r>
    </w:p>
    <w:p w14:paraId="0CEF9394" w14:textId="653E37D0" w:rsidR="00562C86" w:rsidRDefault="00562C86" w:rsidP="00E26A6D">
      <w:r>
        <w:rPr>
          <w:rFonts w:hint="eastAsia"/>
        </w:rPr>
        <w:t>○中谷委員</w:t>
      </w:r>
      <w:r w:rsidR="00F7297F">
        <w:rPr>
          <w:rFonts w:hint="eastAsia"/>
        </w:rPr>
        <w:t xml:space="preserve">　</w:t>
      </w:r>
    </w:p>
    <w:p w14:paraId="1EF00A12" w14:textId="00745C56" w:rsidR="00F7297F" w:rsidRDefault="00D956D3" w:rsidP="00E26A6D">
      <w:r>
        <w:rPr>
          <w:rFonts w:hint="eastAsia"/>
        </w:rPr>
        <w:t xml:space="preserve">　農振地域、農用地面積が増えるのは嬉しい</w:t>
      </w:r>
      <w:r w:rsidR="00F7297F">
        <w:rPr>
          <w:rFonts w:hint="eastAsia"/>
        </w:rPr>
        <w:t>。一度現地を見たことがあるが、想像していた以上に</w:t>
      </w:r>
      <w:r w:rsidR="00DE324E">
        <w:rPr>
          <w:rFonts w:hint="eastAsia"/>
        </w:rPr>
        <w:t>開けた土地である</w:t>
      </w:r>
      <w:r w:rsidR="00F7297F">
        <w:rPr>
          <w:rFonts w:hint="eastAsia"/>
        </w:rPr>
        <w:t>。変更は当然やってほしい。</w:t>
      </w:r>
    </w:p>
    <w:p w14:paraId="206DC3CC" w14:textId="2DFD2B29" w:rsidR="00F7297F" w:rsidRDefault="00F7297F" w:rsidP="00E26A6D">
      <w:r>
        <w:rPr>
          <w:rFonts w:hint="eastAsia"/>
        </w:rPr>
        <w:t xml:space="preserve">　</w:t>
      </w:r>
    </w:p>
    <w:p w14:paraId="0B78C049" w14:textId="2AC35BF0" w:rsidR="00F7297F" w:rsidRDefault="00F7297F" w:rsidP="00E26A6D">
      <w:r>
        <w:rPr>
          <w:rFonts w:hint="eastAsia"/>
        </w:rPr>
        <w:t>○増田委員</w:t>
      </w:r>
    </w:p>
    <w:p w14:paraId="5AB85442" w14:textId="3888EA46" w:rsidR="00F7297F" w:rsidRDefault="00F7297F" w:rsidP="00E26A6D">
      <w:r>
        <w:rPr>
          <w:rFonts w:hint="eastAsia"/>
        </w:rPr>
        <w:t xml:space="preserve">　ここのエリアは、基本的にはこれからも水稲栽培を中心に展開するのか。それとも一部経済効率性の高い作付けへの変更を考えているのか。</w:t>
      </w:r>
    </w:p>
    <w:p w14:paraId="7AA3B3A5" w14:textId="359FEF59" w:rsidR="00E30E1C" w:rsidRDefault="00F7297F" w:rsidP="00E26A6D">
      <w:r>
        <w:rPr>
          <w:rFonts w:hint="eastAsia"/>
        </w:rPr>
        <w:t>→主に水田で</w:t>
      </w:r>
      <w:r w:rsidR="00753CD8">
        <w:rPr>
          <w:rFonts w:hint="eastAsia"/>
        </w:rPr>
        <w:t>水稲栽培</w:t>
      </w:r>
      <w:r>
        <w:rPr>
          <w:rFonts w:hint="eastAsia"/>
        </w:rPr>
        <w:t>を</w:t>
      </w:r>
      <w:r w:rsidR="00E30E1C">
        <w:rPr>
          <w:rFonts w:hint="eastAsia"/>
        </w:rPr>
        <w:t>行って</w:t>
      </w:r>
      <w:r>
        <w:rPr>
          <w:rFonts w:hint="eastAsia"/>
        </w:rPr>
        <w:t>いる。</w:t>
      </w:r>
      <w:r w:rsidR="004C4806">
        <w:rPr>
          <w:rFonts w:hint="eastAsia"/>
        </w:rPr>
        <w:t>すぐ</w:t>
      </w:r>
      <w:r>
        <w:rPr>
          <w:rFonts w:hint="eastAsia"/>
        </w:rPr>
        <w:t>近くに</w:t>
      </w:r>
      <w:r w:rsidR="00753CD8">
        <w:rPr>
          <w:rFonts w:hint="eastAsia"/>
        </w:rPr>
        <w:t>大きな</w:t>
      </w:r>
      <w:r>
        <w:rPr>
          <w:rFonts w:hint="eastAsia"/>
        </w:rPr>
        <w:t>霊園があり、</w:t>
      </w:r>
      <w:r w:rsidR="00753CD8">
        <w:rPr>
          <w:rFonts w:hint="eastAsia"/>
        </w:rPr>
        <w:t>霊園向けに</w:t>
      </w:r>
      <w:r>
        <w:rPr>
          <w:rFonts w:hint="eastAsia"/>
        </w:rPr>
        <w:t>花卉の栽培</w:t>
      </w:r>
      <w:r w:rsidR="00DE324E">
        <w:rPr>
          <w:rFonts w:hint="eastAsia"/>
        </w:rPr>
        <w:t>、特に小菊の栽培</w:t>
      </w:r>
      <w:r w:rsidR="00753CD8">
        <w:rPr>
          <w:rFonts w:hint="eastAsia"/>
        </w:rPr>
        <w:t>も</w:t>
      </w:r>
      <w:r w:rsidR="00E30E1C">
        <w:rPr>
          <w:rFonts w:hint="eastAsia"/>
        </w:rPr>
        <w:t>盛んになってきて</w:t>
      </w:r>
      <w:r w:rsidR="00753CD8">
        <w:rPr>
          <w:rFonts w:hint="eastAsia"/>
        </w:rPr>
        <w:t>おり、</w:t>
      </w:r>
      <w:r w:rsidR="00E30E1C">
        <w:rPr>
          <w:rFonts w:hint="eastAsia"/>
        </w:rPr>
        <w:t>水田だけでなく</w:t>
      </w:r>
      <w:r w:rsidR="00753CD8">
        <w:rPr>
          <w:rFonts w:hint="eastAsia"/>
        </w:rPr>
        <w:t>高収益な</w:t>
      </w:r>
      <w:r w:rsidR="00E30E1C">
        <w:rPr>
          <w:rFonts w:hint="eastAsia"/>
        </w:rPr>
        <w:t>農作物を</w:t>
      </w:r>
      <w:r w:rsidR="00753CD8">
        <w:rPr>
          <w:rFonts w:hint="eastAsia"/>
        </w:rPr>
        <w:t>栽培していく計画もある。</w:t>
      </w:r>
    </w:p>
    <w:p w14:paraId="4F641D82" w14:textId="36DD83BF" w:rsidR="00753CD8" w:rsidRDefault="00E30E1C" w:rsidP="00753CD8">
      <w:pPr>
        <w:ind w:firstLineChars="100" w:firstLine="210"/>
      </w:pPr>
      <w:r>
        <w:rPr>
          <w:rFonts w:hint="eastAsia"/>
        </w:rPr>
        <w:t>これから基盤整備を行っていく中で、</w:t>
      </w:r>
      <w:r w:rsidR="00753CD8">
        <w:rPr>
          <w:rFonts w:hint="eastAsia"/>
        </w:rPr>
        <w:t>水田に対しては、</w:t>
      </w:r>
      <w:r>
        <w:rPr>
          <w:rFonts w:hint="eastAsia"/>
        </w:rPr>
        <w:t>水の権利が保障されているが、</w:t>
      </w:r>
      <w:r w:rsidR="00753CD8">
        <w:rPr>
          <w:rFonts w:hint="eastAsia"/>
        </w:rPr>
        <w:t>畑に対して</w:t>
      </w:r>
      <w:r>
        <w:rPr>
          <w:rFonts w:hint="eastAsia"/>
        </w:rPr>
        <w:t>は、用水の確保が課題になると思うが大丈夫か。</w:t>
      </w:r>
    </w:p>
    <w:p w14:paraId="5B713381" w14:textId="5D8C9FB0" w:rsidR="00F7297F" w:rsidRDefault="00753CD8" w:rsidP="00E26A6D">
      <w:r>
        <w:rPr>
          <w:rFonts w:hint="eastAsia"/>
        </w:rPr>
        <w:t>→</w:t>
      </w:r>
      <w:r w:rsidR="00890FAF">
        <w:rPr>
          <w:rFonts w:hint="eastAsia"/>
        </w:rPr>
        <w:t>現在</w:t>
      </w:r>
      <w:r w:rsidR="00E30E1C">
        <w:rPr>
          <w:rFonts w:hint="eastAsia"/>
        </w:rPr>
        <w:t>全地区</w:t>
      </w:r>
      <w:r w:rsidR="00890FAF">
        <w:rPr>
          <w:rFonts w:hint="eastAsia"/>
        </w:rPr>
        <w:t>に対して水を</w:t>
      </w:r>
      <w:r>
        <w:rPr>
          <w:rFonts w:hint="eastAsia"/>
        </w:rPr>
        <w:t>まかなえている。ほ場整備事業の</w:t>
      </w:r>
      <w:r w:rsidR="00890FAF">
        <w:rPr>
          <w:rFonts w:hint="eastAsia"/>
        </w:rPr>
        <w:t>中で</w:t>
      </w:r>
      <w:r>
        <w:rPr>
          <w:rFonts w:hint="eastAsia"/>
        </w:rPr>
        <w:t>用水計画</w:t>
      </w:r>
      <w:r w:rsidR="00890FAF">
        <w:rPr>
          <w:rFonts w:hint="eastAsia"/>
        </w:rPr>
        <w:t>も</w:t>
      </w:r>
      <w:r w:rsidR="00E30E1C">
        <w:rPr>
          <w:rFonts w:hint="eastAsia"/>
        </w:rPr>
        <w:t>立てていく予定。</w:t>
      </w:r>
    </w:p>
    <w:p w14:paraId="43D12976" w14:textId="77777777" w:rsidR="00562C86" w:rsidRDefault="00562C86" w:rsidP="00E26A6D"/>
    <w:p w14:paraId="169230CB" w14:textId="5D67A816" w:rsidR="00E26A6D" w:rsidRPr="00562C86" w:rsidRDefault="00E26A6D" w:rsidP="00E26A6D">
      <w:r w:rsidRPr="00562C86">
        <w:rPr>
          <w:rFonts w:hint="eastAsia"/>
        </w:rPr>
        <w:t>原案どおり承認</w:t>
      </w:r>
    </w:p>
    <w:p w14:paraId="55FBD61A" w14:textId="0A367FCE" w:rsidR="00E26A6D" w:rsidRDefault="00E26A6D" w:rsidP="006D0D26"/>
    <w:p w14:paraId="67D1A55A" w14:textId="77777777" w:rsidR="00AA7415" w:rsidRPr="00E26A6D" w:rsidRDefault="00AA7415" w:rsidP="006D0D26"/>
    <w:p w14:paraId="685784EE" w14:textId="70C14B47" w:rsidR="0018335A" w:rsidRDefault="0018335A" w:rsidP="006D0D26">
      <w:pPr>
        <w:rPr>
          <w:rFonts w:ascii="ＭＳ ゴシック" w:eastAsia="ＭＳ ゴシック" w:hAnsi="ＭＳ ゴシック"/>
        </w:rPr>
      </w:pPr>
      <w:r w:rsidRPr="00D956D3">
        <w:rPr>
          <w:rFonts w:ascii="ＭＳ ゴシック" w:eastAsia="ＭＳ ゴシック" w:hAnsi="ＭＳ ゴシック" w:hint="eastAsia"/>
        </w:rPr>
        <w:t xml:space="preserve">第３号議案　</w:t>
      </w:r>
      <w:r w:rsidR="004431B3" w:rsidRPr="00D956D3">
        <w:rPr>
          <w:rFonts w:ascii="ＭＳ ゴシック" w:eastAsia="ＭＳ ゴシック" w:hAnsi="ＭＳ ゴシック" w:hint="eastAsia"/>
        </w:rPr>
        <w:t>おおさか農政アクションプラン評価・点検部会の変更について</w:t>
      </w:r>
    </w:p>
    <w:p w14:paraId="4271DDFA" w14:textId="77777777" w:rsidR="00AA7415" w:rsidRPr="00D956D3" w:rsidRDefault="00AA7415" w:rsidP="006D0D26">
      <w:pPr>
        <w:rPr>
          <w:rFonts w:ascii="ＭＳ ゴシック" w:eastAsia="ＭＳ ゴシック" w:hAnsi="ＭＳ ゴシック"/>
        </w:rPr>
      </w:pPr>
    </w:p>
    <w:p w14:paraId="00939C0C" w14:textId="77777777" w:rsidR="0018335A" w:rsidRDefault="0018335A" w:rsidP="006D0D26">
      <w:r w:rsidRPr="0018335A">
        <w:rPr>
          <w:rFonts w:hint="eastAsia"/>
        </w:rPr>
        <w:t>（事務局説明）</w:t>
      </w:r>
    </w:p>
    <w:p w14:paraId="4FA5CF9C" w14:textId="1B14A59D" w:rsidR="0012311A" w:rsidRDefault="0012311A" w:rsidP="0060644A">
      <w:pPr>
        <w:ind w:left="210" w:hangingChars="100" w:hanging="210"/>
      </w:pPr>
      <w:r>
        <w:rPr>
          <w:rFonts w:hint="eastAsia"/>
        </w:rPr>
        <w:t>〇</w:t>
      </w:r>
      <w:r w:rsidR="0060644A">
        <w:rPr>
          <w:rFonts w:hint="eastAsia"/>
        </w:rPr>
        <w:t xml:space="preserve">　</w:t>
      </w:r>
      <w:r>
        <w:rPr>
          <w:rFonts w:hint="eastAsia"/>
        </w:rPr>
        <w:t>第３号議</w:t>
      </w:r>
      <w:r w:rsidR="00D956D3">
        <w:rPr>
          <w:rFonts w:hint="eastAsia"/>
        </w:rPr>
        <w:t>案　おおさか農政アクションプラン評価・点検部会の変更について</w:t>
      </w:r>
      <w:r>
        <w:rPr>
          <w:rFonts w:hint="eastAsia"/>
        </w:rPr>
        <w:t>説明。</w:t>
      </w:r>
    </w:p>
    <w:p w14:paraId="271A6C77" w14:textId="6B6F0BED" w:rsidR="0012311A" w:rsidRDefault="0012311A" w:rsidP="0060644A">
      <w:pPr>
        <w:ind w:left="210" w:hangingChars="100" w:hanging="210"/>
      </w:pPr>
      <w:r>
        <w:rPr>
          <w:rFonts w:hint="eastAsia"/>
        </w:rPr>
        <w:t>〇</w:t>
      </w:r>
      <w:r w:rsidR="0060644A">
        <w:rPr>
          <w:rFonts w:hint="eastAsia"/>
        </w:rPr>
        <w:t xml:space="preserve">　</w:t>
      </w:r>
      <w:r>
        <w:rPr>
          <w:rFonts w:hint="eastAsia"/>
        </w:rPr>
        <w:t>本部会については、平成</w:t>
      </w:r>
      <w:r>
        <w:t>29年度に策定した「新たなおおさか農政アクションプラン」</w:t>
      </w:r>
      <w:r>
        <w:lastRenderedPageBreak/>
        <w:t>の７において、PDCAサイクルに基づくプランの進行管理を行うため、本審議会に評価</w:t>
      </w:r>
      <w:r>
        <w:rPr>
          <w:rFonts w:hint="eastAsia"/>
        </w:rPr>
        <w:t>・</w:t>
      </w:r>
      <w:r>
        <w:t>点検するための部会を設置</w:t>
      </w:r>
      <w:r w:rsidR="00D956D3">
        <w:t>する旨を定めたことに基づき、平成３０年４月に設置を頂いたもの</w:t>
      </w:r>
      <w:r>
        <w:t>。</w:t>
      </w:r>
    </w:p>
    <w:p w14:paraId="3BBFCE13" w14:textId="37548D1A" w:rsidR="0012311A" w:rsidRDefault="0012311A" w:rsidP="0060644A">
      <w:pPr>
        <w:ind w:left="210" w:hangingChars="100" w:hanging="210"/>
      </w:pPr>
      <w:r>
        <w:rPr>
          <w:rFonts w:hint="eastAsia"/>
        </w:rPr>
        <w:t>〇</w:t>
      </w:r>
      <w:r w:rsidR="0060644A">
        <w:rPr>
          <w:rFonts w:hint="eastAsia"/>
        </w:rPr>
        <w:t xml:space="preserve">　</w:t>
      </w:r>
      <w:r>
        <w:rPr>
          <w:rFonts w:hint="eastAsia"/>
        </w:rPr>
        <w:t>この間、増田先生と藤田先生、大阪経済大学の和田先生に委員に就任いただき、毎年目標に対する実績の検証を行い、評価・点検を行っていただ</w:t>
      </w:r>
      <w:r w:rsidR="00D956D3">
        <w:rPr>
          <w:rFonts w:hint="eastAsia"/>
        </w:rPr>
        <w:t>い</w:t>
      </w:r>
      <w:r>
        <w:rPr>
          <w:rFonts w:hint="eastAsia"/>
        </w:rPr>
        <w:t>た。</w:t>
      </w:r>
    </w:p>
    <w:p w14:paraId="48517543" w14:textId="1F6D8E3D" w:rsidR="0012311A" w:rsidRDefault="0012311A" w:rsidP="0060644A">
      <w:pPr>
        <w:ind w:left="210" w:hangingChars="100" w:hanging="210"/>
      </w:pPr>
      <w:r>
        <w:rPr>
          <w:rFonts w:hint="eastAsia"/>
        </w:rPr>
        <w:t>〇</w:t>
      </w:r>
      <w:r w:rsidR="0060644A">
        <w:rPr>
          <w:rFonts w:hint="eastAsia"/>
        </w:rPr>
        <w:t xml:space="preserve">　</w:t>
      </w:r>
      <w:r>
        <w:rPr>
          <w:rFonts w:hint="eastAsia"/>
        </w:rPr>
        <w:t>令和３年度は本プランの最終年度であり、これまでの評価を踏まえて令和４年度からの次期計画を策定する必要があるとともに、新型コロナウィルス感染拡大など社会情勢の変化を的確に反映し実効性のある計画にするためには、農業者や農業関係業界の実情に沿った議論を行う必要があると考えて</w:t>
      </w:r>
      <w:r w:rsidR="00D956D3">
        <w:rPr>
          <w:rFonts w:hint="eastAsia"/>
        </w:rPr>
        <w:t>いる</w:t>
      </w:r>
      <w:r>
        <w:rPr>
          <w:rFonts w:hint="eastAsia"/>
        </w:rPr>
        <w:t>。</w:t>
      </w:r>
    </w:p>
    <w:p w14:paraId="780C5451" w14:textId="16EFD0E8" w:rsidR="0012311A" w:rsidRDefault="0012311A" w:rsidP="0012311A">
      <w:r>
        <w:rPr>
          <w:rFonts w:hint="eastAsia"/>
        </w:rPr>
        <w:t>〇</w:t>
      </w:r>
      <w:r w:rsidR="0060644A">
        <w:rPr>
          <w:rFonts w:hint="eastAsia"/>
        </w:rPr>
        <w:t xml:space="preserve">　</w:t>
      </w:r>
      <w:r>
        <w:rPr>
          <w:rFonts w:hint="eastAsia"/>
        </w:rPr>
        <w:t>このため、現在の部会の部会名、所掌事項及び委員定数の変更をお諮りする。</w:t>
      </w:r>
    </w:p>
    <w:p w14:paraId="6A48A345" w14:textId="77777777" w:rsidR="00DD6C6B" w:rsidRDefault="00DD6C6B" w:rsidP="0012311A"/>
    <w:p w14:paraId="35B1E2AB" w14:textId="0F166C62" w:rsidR="0012311A" w:rsidRDefault="00DD6C6B" w:rsidP="0012311A">
      <w:r>
        <w:rPr>
          <w:rFonts w:hint="eastAsia"/>
        </w:rPr>
        <w:t>運営要領（案）について</w:t>
      </w:r>
    </w:p>
    <w:p w14:paraId="045187C0" w14:textId="7FAC8CB1" w:rsidR="0012311A" w:rsidRDefault="0012311A" w:rsidP="0060644A">
      <w:pPr>
        <w:ind w:left="210" w:hangingChars="100" w:hanging="210"/>
      </w:pPr>
      <w:r>
        <w:rPr>
          <w:rFonts w:hint="eastAsia"/>
        </w:rPr>
        <w:t>〇</w:t>
      </w:r>
      <w:r w:rsidR="0060644A">
        <w:rPr>
          <w:rFonts w:hint="eastAsia"/>
        </w:rPr>
        <w:t xml:space="preserve">　</w:t>
      </w:r>
      <w:r>
        <w:rPr>
          <w:rFonts w:hint="eastAsia"/>
        </w:rPr>
        <w:t>部会名及び第１　趣旨、第２　所掌事項等、第３　組織、附則の一部を変更。</w:t>
      </w:r>
    </w:p>
    <w:p w14:paraId="09883E5C" w14:textId="24D0E7C4" w:rsidR="0012311A" w:rsidRDefault="0012311A" w:rsidP="0012311A">
      <w:r>
        <w:rPr>
          <w:rFonts w:hint="eastAsia"/>
        </w:rPr>
        <w:t>〇</w:t>
      </w:r>
      <w:r w:rsidR="0060644A">
        <w:rPr>
          <w:rFonts w:hint="eastAsia"/>
        </w:rPr>
        <w:t xml:space="preserve">　</w:t>
      </w:r>
      <w:r>
        <w:rPr>
          <w:rFonts w:hint="eastAsia"/>
        </w:rPr>
        <w:t>新旧対照表</w:t>
      </w:r>
      <w:r w:rsidR="00DD6C6B">
        <w:rPr>
          <w:rFonts w:hint="eastAsia"/>
        </w:rPr>
        <w:t>の</w:t>
      </w:r>
      <w:r w:rsidR="00D35BC5">
        <w:rPr>
          <w:rFonts w:hint="eastAsia"/>
        </w:rPr>
        <w:t>赤書き下線部が変更した部分</w:t>
      </w:r>
      <w:r>
        <w:rPr>
          <w:rFonts w:hint="eastAsia"/>
        </w:rPr>
        <w:t>。</w:t>
      </w:r>
    </w:p>
    <w:p w14:paraId="4ACCF376" w14:textId="13652A0E" w:rsidR="0012311A" w:rsidRDefault="0012311A" w:rsidP="0012311A">
      <w:r>
        <w:rPr>
          <w:rFonts w:hint="eastAsia"/>
        </w:rPr>
        <w:t>〇</w:t>
      </w:r>
      <w:r w:rsidR="0060644A">
        <w:rPr>
          <w:rFonts w:hint="eastAsia"/>
        </w:rPr>
        <w:t xml:space="preserve">　</w:t>
      </w:r>
      <w:r>
        <w:rPr>
          <w:rFonts w:hint="eastAsia"/>
        </w:rPr>
        <w:t>部会名については、新たなおおさか農政検討部会に変更。</w:t>
      </w:r>
    </w:p>
    <w:p w14:paraId="33A4DDDE" w14:textId="2B0B111C" w:rsidR="0012311A" w:rsidRDefault="0012311A" w:rsidP="0060644A">
      <w:pPr>
        <w:ind w:left="210" w:hangingChars="100" w:hanging="210"/>
      </w:pPr>
      <w:r>
        <w:rPr>
          <w:rFonts w:hint="eastAsia"/>
        </w:rPr>
        <w:t>〇</w:t>
      </w:r>
      <w:r w:rsidR="0060644A">
        <w:rPr>
          <w:rFonts w:hint="eastAsia"/>
        </w:rPr>
        <w:t xml:space="preserve">　</w:t>
      </w:r>
      <w:r>
        <w:rPr>
          <w:rFonts w:hint="eastAsia"/>
        </w:rPr>
        <w:t>第１　趣旨についても、部会名の変更。</w:t>
      </w:r>
    </w:p>
    <w:p w14:paraId="56E06BFB" w14:textId="629C3796" w:rsidR="0012311A" w:rsidRDefault="0012311A" w:rsidP="0060644A">
      <w:pPr>
        <w:ind w:left="210" w:hangingChars="100" w:hanging="210"/>
      </w:pPr>
      <w:r>
        <w:rPr>
          <w:rFonts w:hint="eastAsia"/>
        </w:rPr>
        <w:t>〇</w:t>
      </w:r>
      <w:r w:rsidR="0060644A">
        <w:rPr>
          <w:rFonts w:hint="eastAsia"/>
        </w:rPr>
        <w:t xml:space="preserve">　</w:t>
      </w:r>
      <w:r>
        <w:rPr>
          <w:rFonts w:hint="eastAsia"/>
        </w:rPr>
        <w:t>第２　所掌事項等について、プランの評価点検に加え、次期計画の策定に関する事務を行う旨変更。</w:t>
      </w:r>
    </w:p>
    <w:p w14:paraId="7A9B7052" w14:textId="1E0D5C39" w:rsidR="0012311A" w:rsidRDefault="0012311A" w:rsidP="0012311A">
      <w:r>
        <w:rPr>
          <w:rFonts w:hint="eastAsia"/>
        </w:rPr>
        <w:t>〇</w:t>
      </w:r>
      <w:r w:rsidR="0060644A">
        <w:rPr>
          <w:rFonts w:hint="eastAsia"/>
        </w:rPr>
        <w:t xml:space="preserve">　</w:t>
      </w:r>
      <w:r>
        <w:rPr>
          <w:rFonts w:hint="eastAsia"/>
        </w:rPr>
        <w:t>第３　組織について、定数を３名程度から７名程度に増員。</w:t>
      </w:r>
    </w:p>
    <w:p w14:paraId="3830E875" w14:textId="0197AB50" w:rsidR="0012311A" w:rsidRDefault="0012311A" w:rsidP="0012311A">
      <w:r>
        <w:rPr>
          <w:rFonts w:hint="eastAsia"/>
        </w:rPr>
        <w:t>〇</w:t>
      </w:r>
      <w:r w:rsidR="0060644A">
        <w:rPr>
          <w:rFonts w:hint="eastAsia"/>
        </w:rPr>
        <w:t xml:space="preserve">　</w:t>
      </w:r>
      <w:r>
        <w:rPr>
          <w:rFonts w:hint="eastAsia"/>
        </w:rPr>
        <w:t>附則について、本運営要領の施行日を定めるもの。</w:t>
      </w:r>
    </w:p>
    <w:p w14:paraId="4B0170C2" w14:textId="3733EC9D" w:rsidR="0012311A" w:rsidRDefault="0012311A" w:rsidP="0060644A">
      <w:pPr>
        <w:ind w:left="210" w:hangingChars="100" w:hanging="210"/>
      </w:pPr>
      <w:r>
        <w:rPr>
          <w:rFonts w:hint="eastAsia"/>
        </w:rPr>
        <w:t>〇</w:t>
      </w:r>
      <w:r w:rsidR="0060644A">
        <w:rPr>
          <w:rFonts w:hint="eastAsia"/>
        </w:rPr>
        <w:t xml:space="preserve">　</w:t>
      </w:r>
      <w:r>
        <w:rPr>
          <w:rFonts w:hint="eastAsia"/>
        </w:rPr>
        <w:t>なお、本日ご審議の上で承認</w:t>
      </w:r>
      <w:r w:rsidR="00DD6C6B">
        <w:rPr>
          <w:rFonts w:hint="eastAsia"/>
        </w:rPr>
        <w:t>があれば</w:t>
      </w:r>
      <w:r>
        <w:rPr>
          <w:rFonts w:hint="eastAsia"/>
        </w:rPr>
        <w:t>、変更部会の委員をご指名頂</w:t>
      </w:r>
      <w:r w:rsidR="00DD6C6B">
        <w:rPr>
          <w:rFonts w:hint="eastAsia"/>
        </w:rPr>
        <w:t>き</w:t>
      </w:r>
      <w:r>
        <w:rPr>
          <w:rFonts w:hint="eastAsia"/>
        </w:rPr>
        <w:t>、７月頃から次期計画についてご審議を頂きたいと考えて</w:t>
      </w:r>
      <w:r w:rsidR="00DD6C6B">
        <w:rPr>
          <w:rFonts w:hint="eastAsia"/>
        </w:rPr>
        <w:t>いる</w:t>
      </w:r>
      <w:r>
        <w:rPr>
          <w:rFonts w:hint="eastAsia"/>
        </w:rPr>
        <w:t>。</w:t>
      </w:r>
    </w:p>
    <w:p w14:paraId="114FA802" w14:textId="14E20DA2" w:rsidR="0012311A" w:rsidRDefault="0012311A" w:rsidP="0060644A">
      <w:pPr>
        <w:ind w:left="210" w:hangingChars="100" w:hanging="210"/>
      </w:pPr>
      <w:r>
        <w:rPr>
          <w:rFonts w:hint="eastAsia"/>
        </w:rPr>
        <w:t>〇</w:t>
      </w:r>
      <w:r w:rsidR="0060644A">
        <w:rPr>
          <w:rFonts w:hint="eastAsia"/>
        </w:rPr>
        <w:t xml:space="preserve">　</w:t>
      </w:r>
      <w:r>
        <w:rPr>
          <w:rFonts w:hint="eastAsia"/>
        </w:rPr>
        <w:t>参考資料として、「３つの軸と将来の姿」を添付。まだ検討中の資料</w:t>
      </w:r>
      <w:r w:rsidR="00DD6C6B">
        <w:rPr>
          <w:rFonts w:hint="eastAsia"/>
        </w:rPr>
        <w:t>。</w:t>
      </w:r>
      <w:r>
        <w:rPr>
          <w:rFonts w:hint="eastAsia"/>
        </w:rPr>
        <w:t>コロナ禍による影響や脱炭素社会実現への動き、大阪万博の開催など、社会情勢の変化を十分に踏まえつつ，成長と持続、環境貢献、価値創造の３つの軸を設定することを考えて</w:t>
      </w:r>
      <w:r w:rsidR="00DD6C6B">
        <w:rPr>
          <w:rFonts w:hint="eastAsia"/>
        </w:rPr>
        <w:t>いる</w:t>
      </w:r>
      <w:r>
        <w:rPr>
          <w:rFonts w:hint="eastAsia"/>
        </w:rPr>
        <w:t>。</w:t>
      </w:r>
    </w:p>
    <w:p w14:paraId="37ED0CEC" w14:textId="1AD61EE2" w:rsidR="0012311A" w:rsidRDefault="0012311A" w:rsidP="0060644A">
      <w:pPr>
        <w:ind w:left="210" w:hangingChars="100" w:hanging="210"/>
      </w:pPr>
      <w:r>
        <w:rPr>
          <w:rFonts w:hint="eastAsia"/>
        </w:rPr>
        <w:t>〇</w:t>
      </w:r>
      <w:r w:rsidR="0060644A">
        <w:rPr>
          <w:rFonts w:hint="eastAsia"/>
        </w:rPr>
        <w:t xml:space="preserve">　</w:t>
      </w:r>
      <w:r>
        <w:rPr>
          <w:rFonts w:hint="eastAsia"/>
        </w:rPr>
        <w:t>また、検討にあたっては、農や食の現場で活躍する様々な方、また異分野の方々から、広くご意見を頂きながら検討</w:t>
      </w:r>
      <w:r w:rsidR="00DD6C6B">
        <w:rPr>
          <w:rFonts w:hint="eastAsia"/>
        </w:rPr>
        <w:t>予定。</w:t>
      </w:r>
      <w:r>
        <w:rPr>
          <w:rFonts w:hint="eastAsia"/>
        </w:rPr>
        <w:t>大阪の農業界に議論を広げるきっかけにしたい。</w:t>
      </w:r>
    </w:p>
    <w:p w14:paraId="4BC41CBB" w14:textId="77777777" w:rsidR="00CB6A5F" w:rsidRDefault="00CB6A5F" w:rsidP="0018335A"/>
    <w:p w14:paraId="6FECE6DA" w14:textId="77777777" w:rsidR="00CB6A5F" w:rsidRDefault="00CB6A5F" w:rsidP="00CB6A5F">
      <w:r>
        <w:rPr>
          <w:rFonts w:hint="eastAsia"/>
        </w:rPr>
        <w:t>（質疑応答）</w:t>
      </w:r>
    </w:p>
    <w:p w14:paraId="6E61349A" w14:textId="77777777" w:rsidR="00CB6A5F" w:rsidRDefault="00CB6A5F" w:rsidP="00CB6A5F">
      <w:r>
        <w:rPr>
          <w:rFonts w:hint="eastAsia"/>
        </w:rPr>
        <w:t>特になし→原案どおり承認</w:t>
      </w:r>
    </w:p>
    <w:p w14:paraId="6971CC4C" w14:textId="262E12B8" w:rsidR="0018335A" w:rsidRDefault="0018335A" w:rsidP="006D0D26"/>
    <w:p w14:paraId="5090D45D" w14:textId="77777777" w:rsidR="00562C86" w:rsidRDefault="00562C86" w:rsidP="006D0D26"/>
    <w:p w14:paraId="4DB76D61" w14:textId="236B9660" w:rsidR="00A01690" w:rsidRPr="00AA7415" w:rsidRDefault="00A01690" w:rsidP="006D0D26">
      <w:pPr>
        <w:rPr>
          <w:rFonts w:ascii="ＭＳ ゴシック" w:eastAsia="ＭＳ ゴシック" w:hAnsi="ＭＳ ゴシック"/>
        </w:rPr>
      </w:pPr>
      <w:r w:rsidRPr="00AA7415">
        <w:rPr>
          <w:rFonts w:ascii="ＭＳ ゴシック" w:eastAsia="ＭＳ ゴシック" w:hAnsi="ＭＳ ゴシック" w:hint="eastAsia"/>
        </w:rPr>
        <w:t>報告事項（資料</w:t>
      </w:r>
      <w:r w:rsidR="00DD6C6B" w:rsidRPr="00AA7415">
        <w:rPr>
          <w:rFonts w:ascii="ＭＳ ゴシック" w:eastAsia="ＭＳ ゴシック" w:hAnsi="ＭＳ ゴシック" w:hint="eastAsia"/>
        </w:rPr>
        <w:t>３</w:t>
      </w:r>
      <w:r w:rsidRPr="00AA7415">
        <w:rPr>
          <w:rFonts w:ascii="ＭＳ ゴシック" w:eastAsia="ＭＳ ゴシック" w:hAnsi="ＭＳ ゴシック" w:hint="eastAsia"/>
        </w:rPr>
        <w:t>に基づき報告）</w:t>
      </w:r>
    </w:p>
    <w:p w14:paraId="71E6B227" w14:textId="7D1EC768" w:rsidR="0012311A" w:rsidRDefault="0012311A" w:rsidP="0060644A">
      <w:pPr>
        <w:ind w:left="210" w:hangingChars="100" w:hanging="210"/>
      </w:pPr>
      <w:r>
        <w:rPr>
          <w:rFonts w:hint="eastAsia"/>
        </w:rPr>
        <w:t>〇</w:t>
      </w:r>
      <w:r w:rsidR="0060644A">
        <w:rPr>
          <w:rFonts w:hint="eastAsia"/>
        </w:rPr>
        <w:t xml:space="preserve">　</w:t>
      </w:r>
      <w:r>
        <w:rPr>
          <w:rFonts w:hint="eastAsia"/>
        </w:rPr>
        <w:t>おおさか農政アクションプラン評価・点検部会運営要領　第４の（５）の規定により、</w:t>
      </w:r>
      <w:r w:rsidR="00DD6C6B">
        <w:rPr>
          <w:rFonts w:hint="eastAsia"/>
        </w:rPr>
        <w:t>令和２年度おおさか農政アクションプラン評価・点検部会について、報告</w:t>
      </w:r>
      <w:r>
        <w:rPr>
          <w:rFonts w:hint="eastAsia"/>
        </w:rPr>
        <w:t>。</w:t>
      </w:r>
    </w:p>
    <w:p w14:paraId="46A41578" w14:textId="23636A91" w:rsidR="0012311A" w:rsidRDefault="0012311A" w:rsidP="0060644A">
      <w:pPr>
        <w:ind w:left="210" w:hangingChars="100" w:hanging="210"/>
      </w:pPr>
      <w:r>
        <w:rPr>
          <w:rFonts w:hint="eastAsia"/>
        </w:rPr>
        <w:t>〇</w:t>
      </w:r>
      <w:r w:rsidR="0060644A">
        <w:rPr>
          <w:rFonts w:hint="eastAsia"/>
        </w:rPr>
        <w:t xml:space="preserve">　</w:t>
      </w:r>
      <w:r>
        <w:rPr>
          <w:rFonts w:hint="eastAsia"/>
        </w:rPr>
        <w:t>令和２年度おおさか農政アクションプラン評価・点検部会は、令和２年８月６日木曜日</w:t>
      </w:r>
      <w:r>
        <w:rPr>
          <w:rFonts w:hint="eastAsia"/>
        </w:rPr>
        <w:lastRenderedPageBreak/>
        <w:t>に、大阪府立男女共同参画・青少年センターにおい</w:t>
      </w:r>
      <w:r w:rsidR="00DD6C6B">
        <w:rPr>
          <w:rFonts w:hint="eastAsia"/>
        </w:rPr>
        <w:t>て、増田先生、藤田先生、和田先生にご出席を頂き、開催</w:t>
      </w:r>
      <w:r>
        <w:rPr>
          <w:rFonts w:hint="eastAsia"/>
        </w:rPr>
        <w:t>。</w:t>
      </w:r>
    </w:p>
    <w:p w14:paraId="49C2FBE2" w14:textId="37FBF3F9" w:rsidR="0012311A" w:rsidRDefault="0012311A" w:rsidP="0060644A">
      <w:pPr>
        <w:ind w:left="210" w:hangingChars="100" w:hanging="210"/>
      </w:pPr>
      <w:r>
        <w:rPr>
          <w:rFonts w:hint="eastAsia"/>
        </w:rPr>
        <w:t>〇</w:t>
      </w:r>
      <w:r w:rsidR="0060644A">
        <w:rPr>
          <w:rFonts w:hint="eastAsia"/>
        </w:rPr>
        <w:t xml:space="preserve">　</w:t>
      </w:r>
      <w:r>
        <w:rPr>
          <w:rFonts w:hint="eastAsia"/>
        </w:rPr>
        <w:t>議題については、</w:t>
      </w:r>
      <w:r w:rsidR="004F23E8">
        <w:rPr>
          <w:rFonts w:hint="eastAsia"/>
        </w:rPr>
        <w:t>令和元年度事業実績にかかる評価･点検及び中間年の評価とりまとめについて、新型コロナウイルスの農業への影響について、今後の施策強化の方向性について、</w:t>
      </w:r>
      <w:r>
        <w:rPr>
          <w:rFonts w:hint="eastAsia"/>
        </w:rPr>
        <w:t>の３点。</w:t>
      </w:r>
    </w:p>
    <w:p w14:paraId="5845E358" w14:textId="4AC319BF" w:rsidR="0012311A" w:rsidRDefault="0012311A" w:rsidP="0060644A">
      <w:pPr>
        <w:ind w:left="210" w:hangingChars="100" w:hanging="210"/>
      </w:pPr>
      <w:r>
        <w:rPr>
          <w:rFonts w:hint="eastAsia"/>
        </w:rPr>
        <w:t>〇</w:t>
      </w:r>
      <w:r w:rsidR="0060644A">
        <w:rPr>
          <w:rFonts w:hint="eastAsia"/>
        </w:rPr>
        <w:t xml:space="preserve">　</w:t>
      </w:r>
      <w:r>
        <w:rPr>
          <w:rFonts w:hint="eastAsia"/>
        </w:rPr>
        <w:t>資料については、資料１から６まで</w:t>
      </w:r>
      <w:r w:rsidR="00DD6C6B">
        <w:rPr>
          <w:rFonts w:hint="eastAsia"/>
        </w:rPr>
        <w:t>。</w:t>
      </w:r>
      <w:r>
        <w:rPr>
          <w:rFonts w:hint="eastAsia"/>
        </w:rPr>
        <w:t>本日は</w:t>
      </w:r>
      <w:r w:rsidR="00DD6C6B">
        <w:rPr>
          <w:rFonts w:hint="eastAsia"/>
        </w:rPr>
        <w:t>その中の</w:t>
      </w:r>
      <w:r>
        <w:rPr>
          <w:rFonts w:hint="eastAsia"/>
        </w:rPr>
        <w:t>資料３と５を配布。その他の資料についても、府のホームページで公開</w:t>
      </w:r>
      <w:r w:rsidR="00DD6C6B">
        <w:rPr>
          <w:rFonts w:hint="eastAsia"/>
        </w:rPr>
        <w:t>中</w:t>
      </w:r>
      <w:r>
        <w:rPr>
          <w:rFonts w:hint="eastAsia"/>
        </w:rPr>
        <w:t>。</w:t>
      </w:r>
    </w:p>
    <w:p w14:paraId="0C2F836F" w14:textId="0A222A2E" w:rsidR="0012311A" w:rsidRDefault="0012311A" w:rsidP="0060644A">
      <w:pPr>
        <w:ind w:left="210" w:hangingChars="100" w:hanging="210"/>
      </w:pPr>
      <w:r>
        <w:rPr>
          <w:rFonts w:hint="eastAsia"/>
        </w:rPr>
        <w:t>〇</w:t>
      </w:r>
      <w:r w:rsidR="0060644A">
        <w:rPr>
          <w:rFonts w:hint="eastAsia"/>
        </w:rPr>
        <w:t xml:space="preserve">　</w:t>
      </w:r>
      <w:r>
        <w:rPr>
          <w:rFonts w:hint="eastAsia"/>
        </w:rPr>
        <w:t>資料３</w:t>
      </w:r>
      <w:r w:rsidR="00DD6C6B">
        <w:rPr>
          <w:rFonts w:hint="eastAsia"/>
        </w:rPr>
        <w:t>について</w:t>
      </w:r>
      <w:r>
        <w:rPr>
          <w:rFonts w:hint="eastAsia"/>
        </w:rPr>
        <w:t>。おおさか農政アクションプランで設定した</w:t>
      </w:r>
      <w:r>
        <w:t>KPIに基づき、令和元年度の取組成果につい</w:t>
      </w:r>
      <w:r w:rsidR="00DD6C6B">
        <w:t>て、【しごと】【くらし】【地域】の３つのテーマごとに進捗状況を審議</w:t>
      </w:r>
      <w:r>
        <w:t>。</w:t>
      </w:r>
    </w:p>
    <w:p w14:paraId="15D1F259" w14:textId="101CFD83" w:rsidR="0012311A" w:rsidRDefault="0012311A" w:rsidP="0060644A">
      <w:pPr>
        <w:ind w:left="210" w:hangingChars="100" w:hanging="210"/>
      </w:pPr>
      <w:r>
        <w:rPr>
          <w:rFonts w:hint="eastAsia"/>
        </w:rPr>
        <w:t>〇</w:t>
      </w:r>
      <w:r w:rsidR="0060644A">
        <w:rPr>
          <w:rFonts w:hint="eastAsia"/>
        </w:rPr>
        <w:t xml:space="preserve">　</w:t>
      </w:r>
      <w:r>
        <w:rPr>
          <w:rFonts w:hint="eastAsia"/>
        </w:rPr>
        <w:t>【しごと】の分野では、新規就農者があらたに３４名参入するなど、目標を超過達成した項目がある一方で、農産物の供給量が台風の影響もあって平成２８</w:t>
      </w:r>
      <w:r>
        <w:t>年比で1,334.5t減となるなど、未達成の項目もあった</w:t>
      </w:r>
      <w:r w:rsidR="00DD6C6B">
        <w:t>ものの、総評としてはおおむね計画どおり、としてご了承を頂</w:t>
      </w:r>
      <w:r w:rsidR="00DD6C6B">
        <w:rPr>
          <w:rFonts w:hint="eastAsia"/>
        </w:rPr>
        <w:t>いた</w:t>
      </w:r>
      <w:r>
        <w:t>。</w:t>
      </w:r>
    </w:p>
    <w:p w14:paraId="324AFC93" w14:textId="6AD8CC41" w:rsidR="0012311A" w:rsidRDefault="0012311A" w:rsidP="0060644A">
      <w:pPr>
        <w:ind w:left="210" w:hangingChars="100" w:hanging="210"/>
      </w:pPr>
      <w:r>
        <w:rPr>
          <w:rFonts w:hint="eastAsia"/>
        </w:rPr>
        <w:t>〇</w:t>
      </w:r>
      <w:r w:rsidR="0060644A">
        <w:rPr>
          <w:rFonts w:hint="eastAsia"/>
        </w:rPr>
        <w:t xml:space="preserve">　</w:t>
      </w:r>
      <w:r>
        <w:rPr>
          <w:rFonts w:hint="eastAsia"/>
        </w:rPr>
        <w:t>同様に、【くらし】の分野についても総評としてはおおむね計画どおり。【地域】の分野ではいずれの</w:t>
      </w:r>
      <w:r>
        <w:t>KPIも超過</w:t>
      </w:r>
      <w:r w:rsidR="00DD6C6B">
        <w:t>達成し、総評として計画以上に進んでいる、としてご了承を頂</w:t>
      </w:r>
      <w:r w:rsidR="00DD6C6B">
        <w:rPr>
          <w:rFonts w:hint="eastAsia"/>
        </w:rPr>
        <w:t>いた</w:t>
      </w:r>
      <w:r>
        <w:t>。</w:t>
      </w:r>
    </w:p>
    <w:p w14:paraId="01C86EBE" w14:textId="2D7CA3E9" w:rsidR="0012311A" w:rsidRDefault="0012311A" w:rsidP="0060644A">
      <w:pPr>
        <w:ind w:left="210" w:hangingChars="100" w:hanging="210"/>
      </w:pPr>
      <w:r>
        <w:rPr>
          <w:rFonts w:hint="eastAsia"/>
        </w:rPr>
        <w:t>〇</w:t>
      </w:r>
      <w:r w:rsidR="0060644A">
        <w:rPr>
          <w:rFonts w:hint="eastAsia"/>
        </w:rPr>
        <w:t xml:space="preserve">　</w:t>
      </w:r>
      <w:r>
        <w:rPr>
          <w:rFonts w:hint="eastAsia"/>
        </w:rPr>
        <w:t>委員の皆様からのご意見として、「栽培に対する技術や流通などの経営のメンターを育てる必要がある」といったご意見や、「小規模のハウスに対してどのように</w:t>
      </w:r>
      <w:r>
        <w:t>ICTを取り入れていくのか、の視点が必要」といったご意見、「アフターコロナ後の新たな流通チャネルが必要」といった</w:t>
      </w:r>
      <w:r w:rsidR="00DD6C6B">
        <w:rPr>
          <w:rFonts w:hint="eastAsia"/>
        </w:rPr>
        <w:t>ものがあった</w:t>
      </w:r>
      <w:r>
        <w:t>。</w:t>
      </w:r>
    </w:p>
    <w:p w14:paraId="099B5E5F" w14:textId="16378860" w:rsidR="0012311A" w:rsidRDefault="0012311A" w:rsidP="0060644A">
      <w:pPr>
        <w:ind w:left="210" w:hangingChars="100" w:hanging="210"/>
      </w:pPr>
      <w:r>
        <w:rPr>
          <w:rFonts w:hint="eastAsia"/>
        </w:rPr>
        <w:t>〇</w:t>
      </w:r>
      <w:r w:rsidR="0060644A">
        <w:rPr>
          <w:rFonts w:hint="eastAsia"/>
        </w:rPr>
        <w:t xml:space="preserve">　</w:t>
      </w:r>
      <w:r>
        <w:rPr>
          <w:rFonts w:hint="eastAsia"/>
        </w:rPr>
        <w:t>また、部会の開催時はコロナ禍による最初の緊急事態宣言の期間が終了した時期であったことから、コロナ禍の農業への影響について、農業者からのご報告をリアルタイムで頂きながらご</w:t>
      </w:r>
      <w:r w:rsidR="00DD6C6B">
        <w:rPr>
          <w:rFonts w:hint="eastAsia"/>
        </w:rPr>
        <w:t>議論頂き、これを踏まえた施策強化の方向性について、資料５により説明し、ご意見を頂い</w:t>
      </w:r>
      <w:r>
        <w:rPr>
          <w:rFonts w:hint="eastAsia"/>
        </w:rPr>
        <w:t>た。</w:t>
      </w:r>
    </w:p>
    <w:p w14:paraId="57AC8281" w14:textId="448AF8CB" w:rsidR="0012311A" w:rsidRDefault="0012311A" w:rsidP="0060644A">
      <w:pPr>
        <w:ind w:left="210" w:hangingChars="100" w:hanging="210"/>
      </w:pPr>
      <w:r>
        <w:rPr>
          <w:rFonts w:hint="eastAsia"/>
        </w:rPr>
        <w:t>〇</w:t>
      </w:r>
      <w:r w:rsidR="0060644A">
        <w:rPr>
          <w:rFonts w:hint="eastAsia"/>
        </w:rPr>
        <w:t xml:space="preserve">　</w:t>
      </w:r>
      <w:r>
        <w:rPr>
          <w:rFonts w:hint="eastAsia"/>
        </w:rPr>
        <w:t>委員の皆様方からのご意見につい</w:t>
      </w:r>
      <w:r w:rsidR="00DD6C6B">
        <w:rPr>
          <w:rFonts w:hint="eastAsia"/>
        </w:rPr>
        <w:t>ては、本府の農政の推進にあたり、参考にさせていただく</w:t>
      </w:r>
      <w:r>
        <w:rPr>
          <w:rFonts w:hint="eastAsia"/>
        </w:rPr>
        <w:t>。</w:t>
      </w:r>
    </w:p>
    <w:p w14:paraId="2552BA0A" w14:textId="77777777" w:rsidR="00CB6A5F" w:rsidRDefault="00CB6A5F" w:rsidP="00CB6A5F"/>
    <w:p w14:paraId="78B77017" w14:textId="42D94C59" w:rsidR="00CB6A5F" w:rsidRDefault="00562C86" w:rsidP="00CB6A5F">
      <w:r>
        <w:rPr>
          <w:rFonts w:hint="eastAsia"/>
        </w:rPr>
        <w:t>（質疑応答）</w:t>
      </w:r>
    </w:p>
    <w:p w14:paraId="30540A95" w14:textId="77777777" w:rsidR="00CB6A5F" w:rsidRDefault="00CB6A5F" w:rsidP="00CB6A5F">
      <w:r>
        <w:rPr>
          <w:rFonts w:hint="eastAsia"/>
        </w:rPr>
        <w:t>○藤田委員</w:t>
      </w:r>
    </w:p>
    <w:p w14:paraId="2326C315" w14:textId="77777777" w:rsidR="00CB6A5F" w:rsidRDefault="00CB6A5F" w:rsidP="00CB6A5F">
      <w:pPr>
        <w:ind w:left="420" w:hangingChars="200" w:hanging="420"/>
      </w:pPr>
      <w:r>
        <w:rPr>
          <w:rFonts w:hint="eastAsia"/>
        </w:rPr>
        <w:t xml:space="preserve">　〇大阪農業の強みを発信していく必要がある。農だけでなく食分野の方も含めた議論に期待する。</w:t>
      </w:r>
    </w:p>
    <w:p w14:paraId="2116C503" w14:textId="77777777" w:rsidR="00CB6A5F" w:rsidRDefault="00CB6A5F" w:rsidP="00CB6A5F">
      <w:pPr>
        <w:ind w:left="420" w:hangingChars="200" w:hanging="420"/>
      </w:pPr>
      <w:r>
        <w:rPr>
          <w:rFonts w:hint="eastAsia"/>
        </w:rPr>
        <w:t>○中筋委員</w:t>
      </w:r>
    </w:p>
    <w:p w14:paraId="0190C967" w14:textId="77777777" w:rsidR="00CB6A5F" w:rsidRDefault="00CB6A5F" w:rsidP="00CB6A5F">
      <w:pPr>
        <w:ind w:left="420" w:hangingChars="200" w:hanging="420"/>
      </w:pPr>
      <w:r>
        <w:rPr>
          <w:rFonts w:hint="eastAsia"/>
        </w:rPr>
        <w:t xml:space="preserve">　〇現アクションプランの５年は学びの機会が充実した５年だった。これをいかに生かしていけるか。成長と持続が特に重要と感じる。新規就農した人のフォローが特に課題。</w:t>
      </w:r>
    </w:p>
    <w:p w14:paraId="2A8B2892" w14:textId="77777777" w:rsidR="00CB6A5F" w:rsidRDefault="00CB6A5F" w:rsidP="00CB6A5F">
      <w:r>
        <w:rPr>
          <w:rFonts w:hint="eastAsia"/>
        </w:rPr>
        <w:t>〇増田委員長</w:t>
      </w:r>
    </w:p>
    <w:p w14:paraId="37A02CB4" w14:textId="77777777" w:rsidR="00CB6A5F" w:rsidRDefault="00CB6A5F" w:rsidP="00CB6A5F">
      <w:pPr>
        <w:ind w:left="420" w:hangingChars="200" w:hanging="420"/>
      </w:pPr>
      <w:r>
        <w:rPr>
          <w:rFonts w:hint="eastAsia"/>
        </w:rPr>
        <w:t xml:space="preserve">　〇SDGｓ、カーボンオフセット、ＩＣＴ農業がキーワード。都市部での地産地消はコロナ</w:t>
      </w:r>
      <w:r>
        <w:rPr>
          <w:rFonts w:hint="eastAsia"/>
        </w:rPr>
        <w:lastRenderedPageBreak/>
        <w:t>禍で必須要件になった、ということを全国に発信していけるのは大阪農業。</w:t>
      </w:r>
    </w:p>
    <w:p w14:paraId="59876711" w14:textId="3A888A57" w:rsidR="00DD6C6B" w:rsidRDefault="00DD6C6B" w:rsidP="004431B3"/>
    <w:p w14:paraId="23F60E58" w14:textId="05F68562" w:rsidR="00562C86" w:rsidRDefault="00562C86" w:rsidP="004431B3">
      <w:r>
        <w:rPr>
          <w:rFonts w:hint="eastAsia"/>
        </w:rPr>
        <w:t>その他ご意見</w:t>
      </w:r>
    </w:p>
    <w:p w14:paraId="1B10A815" w14:textId="77777777" w:rsidR="00562C86" w:rsidRDefault="00562C86" w:rsidP="00562C86">
      <w:r>
        <w:rPr>
          <w:rFonts w:hint="eastAsia"/>
        </w:rPr>
        <w:t xml:space="preserve">○佐竹委員　</w:t>
      </w:r>
    </w:p>
    <w:p w14:paraId="690CFA6E" w14:textId="29E59967" w:rsidR="00562C86" w:rsidRDefault="0012311A" w:rsidP="00562C86">
      <w:pPr>
        <w:ind w:leftChars="100" w:left="420" w:hangingChars="100" w:hanging="210"/>
      </w:pPr>
      <w:r>
        <w:rPr>
          <w:rFonts w:hint="eastAsia"/>
        </w:rPr>
        <w:t>〇</w:t>
      </w:r>
      <w:r w:rsidR="00562C86">
        <w:rPr>
          <w:rFonts w:hint="eastAsia"/>
        </w:rPr>
        <w:t>農振地域においても耕作者が高齢化し、所有者に土地を返したい、また、所有者にも後継者がなく遊休化するケース増。新規就農者に耕作の仕方を教授するだけでなく、収入増のためのノウハウを共有するなどして、農業を職として魅力あるものにしていくべき。</w:t>
      </w:r>
    </w:p>
    <w:p w14:paraId="31F02EC5" w14:textId="33E94D1C" w:rsidR="00562C86" w:rsidRDefault="0012311A" w:rsidP="00562C86">
      <w:pPr>
        <w:ind w:leftChars="100" w:left="420" w:hangingChars="100" w:hanging="210"/>
      </w:pPr>
      <w:r>
        <w:rPr>
          <w:rFonts w:hint="eastAsia"/>
        </w:rPr>
        <w:t>〇</w:t>
      </w:r>
      <w:r w:rsidR="00562C86">
        <w:rPr>
          <w:rFonts w:hint="eastAsia"/>
        </w:rPr>
        <w:t>収入増には消費、流通面から、何か取り組めることがあるはず。アイデアを出し合うべき。</w:t>
      </w:r>
    </w:p>
    <w:p w14:paraId="663F091D" w14:textId="6D938414" w:rsidR="00562C86" w:rsidRDefault="0012311A" w:rsidP="00562C86">
      <w:pPr>
        <w:ind w:leftChars="100" w:left="420" w:hangingChars="100" w:hanging="210"/>
      </w:pPr>
      <w:r>
        <w:rPr>
          <w:rFonts w:hint="eastAsia"/>
        </w:rPr>
        <w:t>〇</w:t>
      </w:r>
      <w:r w:rsidR="003620D2">
        <w:rPr>
          <w:rFonts w:hint="eastAsia"/>
        </w:rPr>
        <w:t>田や畑には防災</w:t>
      </w:r>
      <w:r w:rsidR="00562C86">
        <w:rPr>
          <w:rFonts w:hint="eastAsia"/>
        </w:rPr>
        <w:t>、貯水機能がある。田畑の保全に資金を投じることで災害復旧費を減じることも可能。</w:t>
      </w:r>
    </w:p>
    <w:p w14:paraId="4FED32F9" w14:textId="3BD859EE" w:rsidR="00562C86" w:rsidRPr="00A01690" w:rsidRDefault="0012311A" w:rsidP="00D35BC5">
      <w:pPr>
        <w:ind w:leftChars="100" w:left="420" w:hangingChars="100" w:hanging="210"/>
      </w:pPr>
      <w:r>
        <w:rPr>
          <w:rFonts w:hint="eastAsia"/>
        </w:rPr>
        <w:t>〇</w:t>
      </w:r>
      <w:r w:rsidR="00D35BC5">
        <w:rPr>
          <w:rFonts w:hint="eastAsia"/>
        </w:rPr>
        <w:t>日本は平地が少なく、生産性をあげるのが難しいが、フランスでは農業生産性をあげるため、農業に多額の補助金を投じていると聞く。</w:t>
      </w:r>
    </w:p>
    <w:sectPr w:rsidR="00562C86" w:rsidRPr="00A01690" w:rsidSect="00742F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47F82" w14:textId="77777777" w:rsidR="00B17A87" w:rsidRDefault="00B17A87" w:rsidP="00FC7A8E">
      <w:r>
        <w:separator/>
      </w:r>
    </w:p>
  </w:endnote>
  <w:endnote w:type="continuationSeparator" w:id="0">
    <w:p w14:paraId="309DE443" w14:textId="77777777" w:rsidR="00B17A87" w:rsidRDefault="00B17A87" w:rsidP="00FC7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6DD90" w14:textId="77777777" w:rsidR="00B17A87" w:rsidRDefault="00B17A87" w:rsidP="00FC7A8E">
      <w:r>
        <w:separator/>
      </w:r>
    </w:p>
  </w:footnote>
  <w:footnote w:type="continuationSeparator" w:id="0">
    <w:p w14:paraId="5854D3F8" w14:textId="77777777" w:rsidR="00B17A87" w:rsidRDefault="00B17A87" w:rsidP="00FC7A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A8E"/>
    <w:rsid w:val="0007704F"/>
    <w:rsid w:val="000E6EC2"/>
    <w:rsid w:val="0012311A"/>
    <w:rsid w:val="0018335A"/>
    <w:rsid w:val="001D79D8"/>
    <w:rsid w:val="001E75D0"/>
    <w:rsid w:val="0021316D"/>
    <w:rsid w:val="00241FC6"/>
    <w:rsid w:val="00262B01"/>
    <w:rsid w:val="002C4604"/>
    <w:rsid w:val="003620D2"/>
    <w:rsid w:val="004431B3"/>
    <w:rsid w:val="00461B08"/>
    <w:rsid w:val="0049415E"/>
    <w:rsid w:val="004C4806"/>
    <w:rsid w:val="004F23E8"/>
    <w:rsid w:val="00562C86"/>
    <w:rsid w:val="005C3B36"/>
    <w:rsid w:val="0060644A"/>
    <w:rsid w:val="006A3DFF"/>
    <w:rsid w:val="006D0D26"/>
    <w:rsid w:val="006D61B7"/>
    <w:rsid w:val="00742FCD"/>
    <w:rsid w:val="00753CD8"/>
    <w:rsid w:val="00861F43"/>
    <w:rsid w:val="00890FAF"/>
    <w:rsid w:val="008D5BA0"/>
    <w:rsid w:val="009C40A1"/>
    <w:rsid w:val="00A01690"/>
    <w:rsid w:val="00A631A0"/>
    <w:rsid w:val="00A6515A"/>
    <w:rsid w:val="00AA5298"/>
    <w:rsid w:val="00AA7415"/>
    <w:rsid w:val="00AC636D"/>
    <w:rsid w:val="00AD2711"/>
    <w:rsid w:val="00B03707"/>
    <w:rsid w:val="00B17A87"/>
    <w:rsid w:val="00BC02AB"/>
    <w:rsid w:val="00BE412B"/>
    <w:rsid w:val="00CB6A5F"/>
    <w:rsid w:val="00D35BC5"/>
    <w:rsid w:val="00D63A0F"/>
    <w:rsid w:val="00D956D3"/>
    <w:rsid w:val="00DD54D7"/>
    <w:rsid w:val="00DD6C6B"/>
    <w:rsid w:val="00DE324E"/>
    <w:rsid w:val="00E26A6D"/>
    <w:rsid w:val="00E30E1C"/>
    <w:rsid w:val="00F0528F"/>
    <w:rsid w:val="00F7297F"/>
    <w:rsid w:val="00FC7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A52406"/>
  <w15:chartTrackingRefBased/>
  <w15:docId w15:val="{84BBEA03-A11C-4A5E-95C5-041732652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7A8E"/>
    <w:pPr>
      <w:tabs>
        <w:tab w:val="center" w:pos="4252"/>
        <w:tab w:val="right" w:pos="8504"/>
      </w:tabs>
      <w:snapToGrid w:val="0"/>
    </w:pPr>
  </w:style>
  <w:style w:type="character" w:customStyle="1" w:styleId="a4">
    <w:name w:val="ヘッダー (文字)"/>
    <w:basedOn w:val="a0"/>
    <w:link w:val="a3"/>
    <w:uiPriority w:val="99"/>
    <w:rsid w:val="00FC7A8E"/>
  </w:style>
  <w:style w:type="paragraph" w:styleId="a5">
    <w:name w:val="footer"/>
    <w:basedOn w:val="a"/>
    <w:link w:val="a6"/>
    <w:uiPriority w:val="99"/>
    <w:unhideWhenUsed/>
    <w:rsid w:val="00FC7A8E"/>
    <w:pPr>
      <w:tabs>
        <w:tab w:val="center" w:pos="4252"/>
        <w:tab w:val="right" w:pos="8504"/>
      </w:tabs>
      <w:snapToGrid w:val="0"/>
    </w:pPr>
  </w:style>
  <w:style w:type="character" w:customStyle="1" w:styleId="a6">
    <w:name w:val="フッター (文字)"/>
    <w:basedOn w:val="a0"/>
    <w:link w:val="a5"/>
    <w:uiPriority w:val="99"/>
    <w:rsid w:val="00FC7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34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927</Words>
  <Characters>5290</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殿貝　健一</dc:creator>
  <cp:keywords/>
  <dc:description/>
  <cp:lastModifiedBy>森川　里栄</cp:lastModifiedBy>
  <cp:revision>4</cp:revision>
  <cp:lastPrinted>2021-10-12T05:37:00Z</cp:lastPrinted>
  <dcterms:created xsi:type="dcterms:W3CDTF">2021-10-07T03:11:00Z</dcterms:created>
  <dcterms:modified xsi:type="dcterms:W3CDTF">2021-11-26T03:12:00Z</dcterms:modified>
</cp:coreProperties>
</file>