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CC1C" w14:textId="77777777" w:rsidR="0094510D" w:rsidRPr="00794E39" w:rsidRDefault="0094510D" w:rsidP="0094510D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 w:val="48"/>
          <w:szCs w:val="48"/>
        </w:rPr>
      </w:pPr>
      <w:r w:rsidRPr="00794E39">
        <w:rPr>
          <w:rFonts w:ascii="ＭＳ Ｐゴシック" w:eastAsia="ＭＳ Ｐゴシック" w:hAnsi="ＭＳ Ｐゴシック" w:hint="eastAsia"/>
          <w:sz w:val="48"/>
          <w:szCs w:val="48"/>
        </w:rPr>
        <w:t>Ⅰ</w:t>
      </w:r>
      <w:r w:rsidRPr="00794E39">
        <w:rPr>
          <w:rFonts w:ascii="ＭＳ ゴシック" w:eastAsia="ＭＳ ゴシック" w:hAnsi="ＭＳ ゴシック" w:hint="eastAsia"/>
          <w:sz w:val="48"/>
          <w:szCs w:val="48"/>
        </w:rPr>
        <w:t xml:space="preserve">　学校調査</w:t>
      </w:r>
    </w:p>
    <w:p w14:paraId="601E0265" w14:textId="77777777" w:rsidR="0094510D" w:rsidRPr="00794E39" w:rsidRDefault="0094510D" w:rsidP="0094510D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 w:val="10"/>
          <w:szCs w:val="21"/>
        </w:rPr>
      </w:pPr>
    </w:p>
    <w:p w14:paraId="7A4ECDAF" w14:textId="77777777" w:rsidR="0094510D" w:rsidRPr="00794E39" w:rsidRDefault="0094510D" w:rsidP="0094510D">
      <w:pPr>
        <w:snapToGrid w:val="0"/>
        <w:ind w:right="23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ascii="ＭＳ ゴシック" w:eastAsia="ＭＳ ゴシック" w:hAnsi="ＭＳ ゴシック" w:hint="eastAsia"/>
          <w:sz w:val="36"/>
          <w:szCs w:val="36"/>
        </w:rPr>
        <w:t>１　幼稚園</w:t>
      </w:r>
    </w:p>
    <w:p w14:paraId="3C35A01F" w14:textId="77777777" w:rsidR="0094510D" w:rsidRPr="00794E39" w:rsidRDefault="0094510D" w:rsidP="0094510D">
      <w:pPr>
        <w:snapToGrid w:val="0"/>
        <w:spacing w:beforeLines="50" w:before="180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187"/>
          <w:kern w:val="0"/>
          <w:fitText w:val="3712" w:id="-1130138112"/>
        </w:rPr>
        <w:t>主要指標の推</w:t>
      </w:r>
      <w:r w:rsidRPr="0094510D">
        <w:rPr>
          <w:rFonts w:ascii="ＭＳ ゴシック" w:eastAsia="ＭＳ ゴシック" w:hAnsi="ＭＳ ゴシック" w:cs="Arial Unicode MS" w:hint="eastAsia"/>
          <w:spacing w:val="-1"/>
          <w:kern w:val="0"/>
          <w:fitText w:val="3712" w:id="-1130138112"/>
        </w:rPr>
        <w:t>移</w:t>
      </w:r>
    </w:p>
    <w:p w14:paraId="704C8E50" w14:textId="77777777" w:rsidR="0094510D" w:rsidRPr="00794E39" w:rsidRDefault="0094510D" w:rsidP="0094510D">
      <w:pPr>
        <w:snapToGrid w:val="0"/>
        <w:spacing w:beforeLines="50" w:before="180"/>
        <w:jc w:val="left"/>
        <w:rPr>
          <w:rFonts w:ascii="ＭＳ ゴシック" w:eastAsia="ＭＳ ゴシック" w:hAnsi="ＭＳ ゴシック" w:cs="Arial Unicode MS"/>
        </w:rPr>
      </w:pPr>
      <w:r w:rsidRPr="00EF33E2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50EAB033" wp14:editId="5676740F">
            <wp:extent cx="6479540" cy="2361565"/>
            <wp:effectExtent l="0" t="0" r="0" b="635"/>
            <wp:docPr id="500" name="図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C9716" w14:textId="77777777" w:rsidR="0094510D" w:rsidRDefault="0094510D" w:rsidP="0094510D">
      <w:pPr>
        <w:snapToGrid w:val="0"/>
        <w:spacing w:line="240" w:lineRule="exact"/>
        <w:rPr>
          <w:rFonts w:ascii="ＭＳ ゴシック" w:eastAsia="ＭＳ ゴシック" w:hAnsi="ＭＳ ゴシック" w:cs="Arial Unicode MS"/>
          <w:szCs w:val="21"/>
        </w:rPr>
      </w:pPr>
    </w:p>
    <w:p w14:paraId="4C3D02EE" w14:textId="77777777" w:rsidR="0094510D" w:rsidRPr="00794E39" w:rsidRDefault="0094510D" w:rsidP="0094510D">
      <w:pPr>
        <w:snapToGrid w:val="0"/>
        <w:spacing w:line="24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（１）園　数 　</w:t>
      </w:r>
    </w:p>
    <w:p w14:paraId="5BA6396E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520</w:t>
      </w:r>
      <w:r w:rsidRPr="00794E39">
        <w:rPr>
          <w:rFonts w:hAnsi="ＭＳ 明朝" w:cs="Arial Unicode MS" w:hint="eastAsia"/>
          <w:szCs w:val="21"/>
        </w:rPr>
        <w:t>園で、前年度より</w:t>
      </w:r>
      <w:r>
        <w:rPr>
          <w:rFonts w:hAnsi="ＭＳ 明朝" w:cs="Arial Unicode MS" w:hint="eastAsia"/>
          <w:szCs w:val="21"/>
        </w:rPr>
        <w:t>15</w:t>
      </w:r>
      <w:r w:rsidRPr="00794E39">
        <w:rPr>
          <w:rFonts w:hAnsi="ＭＳ 明朝" w:cs="Arial Unicode MS" w:hint="eastAsia"/>
          <w:szCs w:val="21"/>
        </w:rPr>
        <w:t>園減少している。</w:t>
      </w:r>
    </w:p>
    <w:p w14:paraId="12F60A0E" w14:textId="77777777" w:rsidR="0094510D" w:rsidRPr="00237503" w:rsidRDefault="0094510D" w:rsidP="0094510D">
      <w:pPr>
        <w:snapToGrid w:val="0"/>
        <w:spacing w:line="340" w:lineRule="exact"/>
        <w:ind w:leftChars="200" w:left="840" w:rightChars="3" w:right="6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園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191</w:t>
      </w:r>
      <w:r w:rsidRPr="00794E39">
        <w:rPr>
          <w:rFonts w:hAnsi="ＭＳ 明朝" w:cs="Arial Unicode MS" w:hint="eastAsia"/>
          <w:szCs w:val="21"/>
        </w:rPr>
        <w:t>園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36.7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32</w:t>
      </w:r>
      <w:r>
        <w:rPr>
          <w:rFonts w:hAnsi="ＭＳ 明朝" w:cs="Arial Unicode MS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園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/>
          <w:szCs w:val="21"/>
        </w:rPr>
        <w:t>3.1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>
        <w:rPr>
          <w:rFonts w:hAnsi="ＭＳ 明朝" w:cs="Arial Unicode MS" w:hint="eastAsia"/>
          <w:szCs w:val="21"/>
        </w:rPr>
        <w:t>13</w:t>
      </w:r>
      <w:r w:rsidRPr="00794E39">
        <w:rPr>
          <w:rFonts w:hAnsi="ＭＳ 明朝" w:cs="Arial Unicode MS" w:hint="eastAsia"/>
          <w:szCs w:val="21"/>
        </w:rPr>
        <w:t>園、私立は</w:t>
      </w:r>
      <w:r>
        <w:rPr>
          <w:rFonts w:hAnsi="ＭＳ 明朝" w:cs="Arial Unicode MS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園</w:t>
      </w:r>
      <w:r>
        <w:rPr>
          <w:rFonts w:hAnsi="ＭＳ 明朝" w:cs="Arial Unicode MS" w:hint="eastAsia"/>
          <w:szCs w:val="21"/>
        </w:rPr>
        <w:t>、それぞれ</w:t>
      </w:r>
      <w:r w:rsidRPr="00794E39">
        <w:rPr>
          <w:rFonts w:hAnsi="ＭＳ 明朝" w:cs="Arial Unicode MS" w:hint="eastAsia"/>
          <w:szCs w:val="21"/>
        </w:rPr>
        <w:t>減少している。</w:t>
      </w:r>
    </w:p>
    <w:p w14:paraId="03EC6D71" w14:textId="77777777" w:rsidR="0094510D" w:rsidRPr="00794E39" w:rsidRDefault="0094510D" w:rsidP="0094510D">
      <w:pPr>
        <w:snapToGrid w:val="0"/>
        <w:spacing w:line="340" w:lineRule="exact"/>
        <w:ind w:leftChars="199" w:left="628" w:rightChars="3" w:right="6" w:hangingChars="100" w:hanging="21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69</w:t>
      </w:r>
      <w:r w:rsidRPr="00794E39">
        <w:rPr>
          <w:rFonts w:hAnsi="ＭＳ 明朝" w:cs="Arial Unicode MS" w:hint="eastAsia"/>
          <w:szCs w:val="21"/>
        </w:rPr>
        <w:t>園、堺市</w:t>
      </w:r>
      <w:r w:rsidRPr="00794E39"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園、吹田市</w:t>
      </w:r>
      <w:r>
        <w:rPr>
          <w:rFonts w:hAnsi="ＭＳ 明朝" w:cs="Arial Unicode MS" w:hint="eastAsia"/>
          <w:szCs w:val="21"/>
        </w:rPr>
        <w:t>29</w:t>
      </w:r>
      <w:r w:rsidRPr="00794E39">
        <w:rPr>
          <w:rFonts w:hAnsi="ＭＳ 明朝" w:cs="Arial Unicode MS" w:hint="eastAsia"/>
          <w:szCs w:val="21"/>
        </w:rPr>
        <w:t>園の順</w:t>
      </w:r>
      <w:r>
        <w:rPr>
          <w:rFonts w:hAnsi="ＭＳ 明朝" w:cs="Arial Unicode MS" w:hint="eastAsia"/>
          <w:szCs w:val="21"/>
        </w:rPr>
        <w:t>に多い</w:t>
      </w:r>
      <w:r w:rsidRPr="00794E39">
        <w:rPr>
          <w:rFonts w:hAnsi="ＭＳ 明朝" w:cs="Arial Unicode MS" w:hint="eastAsia"/>
          <w:szCs w:val="21"/>
        </w:rPr>
        <w:t>。</w:t>
      </w:r>
    </w:p>
    <w:p w14:paraId="202F3DED" w14:textId="77777777" w:rsidR="0094510D" w:rsidRPr="00794E39" w:rsidRDefault="0094510D" w:rsidP="0094510D">
      <w:pPr>
        <w:snapToGrid w:val="0"/>
        <w:spacing w:line="360" w:lineRule="auto"/>
        <w:ind w:firstLineChars="200" w:firstLine="420"/>
        <w:jc w:val="righ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-5]</w:t>
      </w:r>
    </w:p>
    <w:p w14:paraId="4F677793" w14:textId="77777777" w:rsidR="0094510D" w:rsidRPr="00794E39" w:rsidRDefault="0094510D" w:rsidP="0094510D">
      <w:pPr>
        <w:snapToGrid w:val="0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（２）学級数 　</w:t>
      </w:r>
    </w:p>
    <w:p w14:paraId="4F63315F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2,977</w:t>
      </w:r>
      <w:r w:rsidRPr="00794E39">
        <w:rPr>
          <w:rFonts w:hAnsi="ＭＳ 明朝" w:cs="Arial Unicode MS" w:hint="eastAsia"/>
          <w:szCs w:val="21"/>
        </w:rPr>
        <w:t>学級で、前年度より</w:t>
      </w:r>
      <w:r>
        <w:rPr>
          <w:rFonts w:hAnsi="ＭＳ 明朝" w:cs="Arial Unicode MS" w:hint="eastAsia"/>
          <w:szCs w:val="21"/>
        </w:rPr>
        <w:t>112</w:t>
      </w:r>
      <w:r w:rsidRPr="00794E39">
        <w:rPr>
          <w:rFonts w:hAnsi="ＭＳ 明朝" w:cs="Arial Unicode MS" w:hint="eastAsia"/>
          <w:szCs w:val="21"/>
        </w:rPr>
        <w:t>学級減少している。</w:t>
      </w:r>
    </w:p>
    <w:p w14:paraId="2B69E3BA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473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5</w:t>
      </w:r>
      <w:r>
        <w:rPr>
          <w:rFonts w:hAnsi="ＭＳ 明朝" w:cs="Arial Unicode MS"/>
          <w:szCs w:val="21"/>
        </w:rPr>
        <w:t>.9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2,498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83.9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>
        <w:rPr>
          <w:rFonts w:hAnsi="ＭＳ 明朝" w:cs="Arial Unicode MS" w:hint="eastAsia"/>
          <w:szCs w:val="21"/>
        </w:rPr>
        <w:t>49</w:t>
      </w:r>
      <w:r w:rsidRPr="00794E39">
        <w:rPr>
          <w:rFonts w:hAnsi="ＭＳ 明朝" w:cs="Arial Unicode MS" w:hint="eastAsia"/>
          <w:szCs w:val="21"/>
        </w:rPr>
        <w:t>学級、私立は</w:t>
      </w:r>
      <w:r>
        <w:rPr>
          <w:rFonts w:hAnsi="ＭＳ 明朝" w:cs="Arial Unicode MS" w:hint="eastAsia"/>
          <w:szCs w:val="21"/>
        </w:rPr>
        <w:t>63</w:t>
      </w:r>
      <w:r w:rsidRPr="00794E39">
        <w:rPr>
          <w:rFonts w:hAnsi="ＭＳ 明朝" w:cs="Arial Unicode MS" w:hint="eastAsia"/>
          <w:szCs w:val="21"/>
        </w:rPr>
        <w:t>学級</w:t>
      </w:r>
      <w:r>
        <w:rPr>
          <w:rFonts w:hAnsi="ＭＳ 明朝" w:cs="Arial Unicode MS" w:hint="eastAsia"/>
          <w:szCs w:val="21"/>
        </w:rPr>
        <w:t>、それぞれ</w:t>
      </w:r>
      <w:r w:rsidRPr="00794E39">
        <w:rPr>
          <w:rFonts w:hAnsi="ＭＳ 明朝" w:cs="Arial Unicode MS" w:hint="eastAsia"/>
          <w:szCs w:val="21"/>
        </w:rPr>
        <w:t>減少している。</w:t>
      </w:r>
    </w:p>
    <w:p w14:paraId="185224B9" w14:textId="77777777" w:rsidR="0094510D" w:rsidRPr="00794E39" w:rsidRDefault="0094510D" w:rsidP="0094510D">
      <w:pPr>
        <w:snapToGrid w:val="0"/>
        <w:spacing w:line="340" w:lineRule="exact"/>
        <w:ind w:leftChars="200" w:left="630" w:hangingChars="100" w:hanging="21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>
        <w:rPr>
          <w:rFonts w:hAnsi="ＭＳ 明朝" w:cs="Arial Unicode MS" w:hint="eastAsia"/>
          <w:szCs w:val="21"/>
        </w:rPr>
        <w:t>885</w:t>
      </w:r>
      <w:r w:rsidRPr="00794E39">
        <w:rPr>
          <w:rFonts w:hAnsi="ＭＳ 明朝" w:cs="Arial Unicode MS" w:hint="eastAsia"/>
          <w:szCs w:val="21"/>
        </w:rPr>
        <w:t>学級、堺市</w:t>
      </w:r>
      <w:r>
        <w:rPr>
          <w:rFonts w:hAnsi="ＭＳ 明朝" w:cs="Arial Unicode MS" w:hint="eastAsia"/>
          <w:szCs w:val="21"/>
        </w:rPr>
        <w:t>297</w:t>
      </w:r>
      <w:r w:rsidRPr="00794E39">
        <w:rPr>
          <w:rFonts w:hAnsi="ＭＳ 明朝" w:cs="Arial Unicode MS" w:hint="eastAsia"/>
          <w:szCs w:val="21"/>
        </w:rPr>
        <w:t>学級、吹田市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14</w:t>
      </w:r>
      <w:r w:rsidRPr="00794E39">
        <w:rPr>
          <w:rFonts w:hAnsi="ＭＳ 明朝" w:cs="Arial Unicode MS" w:hint="eastAsia"/>
          <w:szCs w:val="21"/>
        </w:rPr>
        <w:t>学級の順</w:t>
      </w:r>
      <w:r>
        <w:rPr>
          <w:rFonts w:hAnsi="ＭＳ 明朝" w:cs="Arial Unicode MS" w:hint="eastAsia"/>
          <w:szCs w:val="21"/>
        </w:rPr>
        <w:t>に多い</w:t>
      </w:r>
      <w:r w:rsidRPr="00794E39">
        <w:rPr>
          <w:rFonts w:hAnsi="ＭＳ 明朝" w:cs="Arial Unicode MS" w:hint="eastAsia"/>
          <w:szCs w:val="21"/>
        </w:rPr>
        <w:t>。</w:t>
      </w:r>
    </w:p>
    <w:p w14:paraId="225791FE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１園当たりの学級数は</w:t>
      </w:r>
      <w:r w:rsidRPr="00794E39">
        <w:rPr>
          <w:rFonts w:hAnsi="ＭＳ 明朝" w:cs="Arial Unicode MS" w:hint="eastAsia"/>
          <w:szCs w:val="21"/>
        </w:rPr>
        <w:t>5.</w:t>
      </w:r>
      <w:r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学級で、前年度</w:t>
      </w:r>
      <w:r>
        <w:rPr>
          <w:rFonts w:hAnsi="ＭＳ 明朝" w:cs="Arial Unicode MS" w:hint="eastAsia"/>
          <w:szCs w:val="21"/>
        </w:rPr>
        <w:t>より</w:t>
      </w:r>
      <w:r>
        <w:rPr>
          <w:rFonts w:hAnsi="ＭＳ 明朝" w:cs="Arial Unicode MS" w:hint="eastAsia"/>
          <w:szCs w:val="21"/>
        </w:rPr>
        <w:t>0.1</w:t>
      </w:r>
      <w:r>
        <w:rPr>
          <w:rFonts w:hAnsi="ＭＳ 明朝" w:cs="Arial Unicode MS" w:hint="eastAsia"/>
          <w:szCs w:val="21"/>
        </w:rPr>
        <w:t>学級減少している</w:t>
      </w:r>
      <w:r w:rsidRPr="00794E39">
        <w:rPr>
          <w:rFonts w:hAnsi="ＭＳ 明朝" w:cs="Arial Unicode MS" w:hint="eastAsia"/>
          <w:szCs w:val="21"/>
        </w:rPr>
        <w:t>。</w:t>
      </w:r>
    </w:p>
    <w:p w14:paraId="14888D60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1]</w:t>
      </w:r>
    </w:p>
    <w:p w14:paraId="55A45605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（３）在園者数 </w:t>
      </w:r>
    </w:p>
    <w:p w14:paraId="1C84D5DC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62,788</w:t>
      </w:r>
      <w:r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（男子</w:t>
      </w:r>
      <w:r>
        <w:rPr>
          <w:rFonts w:hAnsi="ＭＳ 明朝" w:cs="Arial Unicode MS" w:hint="eastAsia"/>
          <w:szCs w:val="21"/>
        </w:rPr>
        <w:t>31,519</w:t>
      </w:r>
      <w:r w:rsidRPr="00794E39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31,269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5,184</w:t>
      </w:r>
      <w:r w:rsidRPr="00794E39">
        <w:rPr>
          <w:rFonts w:hAnsi="ＭＳ 明朝" w:cs="Arial Unicode MS" w:hint="eastAsia"/>
          <w:szCs w:val="21"/>
        </w:rPr>
        <w:t>人減少している。</w:t>
      </w:r>
      <w:r w:rsidRPr="00794E39">
        <w:rPr>
          <w:rFonts w:hAnsi="ＭＳ 明朝" w:cs="Arial Unicode MS" w:hint="eastAsia"/>
          <w:szCs w:val="21"/>
        </w:rPr>
        <w:t xml:space="preserve"> </w:t>
      </w:r>
    </w:p>
    <w:p w14:paraId="2F0D1CCF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144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0.2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8,535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13.6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54,109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86.2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で、前年度より国立は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人、公立は</w:t>
      </w:r>
      <w:r>
        <w:rPr>
          <w:rFonts w:hAnsi="ＭＳ 明朝" w:cs="Arial Unicode MS"/>
          <w:szCs w:val="21"/>
        </w:rPr>
        <w:t>801</w:t>
      </w:r>
      <w:r w:rsidRPr="00794E39">
        <w:rPr>
          <w:rFonts w:hAnsi="ＭＳ 明朝" w:cs="Arial Unicode MS" w:hint="eastAsia"/>
          <w:szCs w:val="21"/>
        </w:rPr>
        <w:t>人、私立は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377</w:t>
      </w:r>
      <w:r w:rsidRPr="00794E39">
        <w:rPr>
          <w:rFonts w:hAnsi="ＭＳ 明朝" w:cs="Arial Unicode MS" w:hint="eastAsia"/>
          <w:szCs w:val="21"/>
        </w:rPr>
        <w:t>人、それぞれ減少している。</w:t>
      </w:r>
    </w:p>
    <w:p w14:paraId="2516FA68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年齢別では、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18,449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29.4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21,104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33.6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23,235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37.0</w:t>
      </w:r>
      <w:r w:rsidRPr="00794E39">
        <w:rPr>
          <w:rFonts w:hAnsi="ＭＳ 明朝" w:cs="Arial Unicode MS" w:hint="eastAsia"/>
          <w:szCs w:val="21"/>
        </w:rPr>
        <w:t>％）で、前年度より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歳児は</w:t>
      </w:r>
      <w:r>
        <w:rPr>
          <w:rFonts w:hAnsi="ＭＳ 明朝" w:cs="Arial Unicode MS" w:hint="eastAsia"/>
          <w:szCs w:val="21"/>
        </w:rPr>
        <w:t>1,435</w:t>
      </w:r>
      <w:r w:rsidRPr="00794E39"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歳児は</w:t>
      </w:r>
      <w:r>
        <w:rPr>
          <w:rFonts w:hAnsi="ＭＳ 明朝" w:cs="Arial Unicode MS" w:hint="eastAsia"/>
          <w:szCs w:val="21"/>
        </w:rPr>
        <w:t>2,027</w:t>
      </w:r>
      <w:r w:rsidRPr="00794E39"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歳児は</w:t>
      </w:r>
      <w:r>
        <w:rPr>
          <w:rFonts w:hAnsi="ＭＳ 明朝" w:cs="Arial Unicode MS" w:hint="eastAsia"/>
          <w:szCs w:val="21"/>
        </w:rPr>
        <w:t>1,722</w:t>
      </w:r>
      <w:r w:rsidRPr="00794E39">
        <w:rPr>
          <w:rFonts w:hAnsi="ＭＳ 明朝" w:cs="Arial Unicode MS" w:hint="eastAsia"/>
          <w:szCs w:val="21"/>
        </w:rPr>
        <w:t>人、それぞれ減少している。</w:t>
      </w:r>
    </w:p>
    <w:p w14:paraId="7D912D03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>
        <w:rPr>
          <w:rFonts w:hAnsi="ＭＳ 明朝" w:cs="Arial Unicode MS" w:hint="eastAsia"/>
          <w:szCs w:val="21"/>
        </w:rPr>
        <w:t>18,796</w:t>
      </w:r>
      <w:r w:rsidRPr="00794E39">
        <w:rPr>
          <w:rFonts w:hAnsi="ＭＳ 明朝" w:cs="Arial Unicode MS" w:hint="eastAsia"/>
          <w:szCs w:val="21"/>
        </w:rPr>
        <w:t>人、堺市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118</w:t>
      </w:r>
      <w:r w:rsidRPr="00794E39">
        <w:rPr>
          <w:rFonts w:hAnsi="ＭＳ 明朝" w:cs="Arial Unicode MS" w:hint="eastAsia"/>
          <w:szCs w:val="21"/>
        </w:rPr>
        <w:t>人、吹田市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042</w:t>
      </w:r>
      <w:r w:rsidRPr="00794E39">
        <w:rPr>
          <w:rFonts w:hAnsi="ＭＳ 明朝" w:cs="Arial Unicode MS" w:hint="eastAsia"/>
          <w:szCs w:val="21"/>
        </w:rPr>
        <w:t>人の順</w:t>
      </w:r>
      <w:r>
        <w:rPr>
          <w:rFonts w:hAnsi="ＭＳ 明朝" w:cs="Arial Unicode MS" w:hint="eastAsia"/>
          <w:szCs w:val="21"/>
        </w:rPr>
        <w:t>に多い</w:t>
      </w:r>
      <w:r w:rsidRPr="00794E39">
        <w:rPr>
          <w:rFonts w:hAnsi="ＭＳ 明朝" w:cs="Arial Unicode MS" w:hint="eastAsia"/>
          <w:szCs w:val="21"/>
        </w:rPr>
        <w:t>。</w:t>
      </w:r>
      <w:r w:rsidRPr="00794E39">
        <w:rPr>
          <w:rFonts w:hAnsi="ＭＳ 明朝" w:cs="Arial Unicode MS" w:hint="eastAsia"/>
          <w:szCs w:val="21"/>
        </w:rPr>
        <w:t xml:space="preserve">                                                                                   </w:t>
      </w:r>
    </w:p>
    <w:p w14:paraId="4578C600" w14:textId="77777777" w:rsidR="0094510D" w:rsidRPr="00794E39" w:rsidRDefault="0094510D" w:rsidP="0094510D">
      <w:pPr>
        <w:snapToGrid w:val="0"/>
        <w:spacing w:line="340" w:lineRule="exact"/>
        <w:ind w:leftChars="200" w:left="630" w:hangingChars="100" w:hanging="210"/>
        <w:rPr>
          <w:rFonts w:hAnsi="ＭＳ 明朝" w:cs="Arial Unicode MS"/>
          <w:szCs w:val="21"/>
          <w:highlight w:val="lightGray"/>
        </w:rPr>
      </w:pPr>
      <w:r w:rsidRPr="00794E39">
        <w:rPr>
          <w:rFonts w:hAnsi="ＭＳ 明朝" w:cs="Arial Unicode MS" w:hint="eastAsia"/>
          <w:szCs w:val="21"/>
        </w:rPr>
        <w:t>・　１学級当たりの在園者数は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/>
          <w:szCs w:val="21"/>
        </w:rPr>
        <w:t>1.1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4550B5DB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教員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本務者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１人当たりの在園者数は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0.4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445D73D1" w14:textId="77777777" w:rsidR="0094510D" w:rsidRDefault="0094510D" w:rsidP="0094510D">
      <w:pPr>
        <w:snapToGrid w:val="0"/>
        <w:spacing w:line="320" w:lineRule="exact"/>
        <w:ind w:leftChars="299" w:left="628" w:right="-1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-1-1</w:t>
      </w:r>
      <w:r w:rsidRPr="00794E39">
        <w:rPr>
          <w:rFonts w:hAnsi="ＭＳ 明朝" w:cs="Arial Unicode MS" w:hint="eastAsia"/>
          <w:szCs w:val="21"/>
        </w:rPr>
        <w:t>表・Ⅰ</w:t>
      </w:r>
      <w:r w:rsidRPr="00794E39">
        <w:rPr>
          <w:rFonts w:hAnsi="ＭＳ 明朝" w:cs="Arial Unicode MS" w:hint="eastAsia"/>
          <w:szCs w:val="21"/>
        </w:rPr>
        <w:t>-1-2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-5]</w:t>
      </w:r>
    </w:p>
    <w:p w14:paraId="5030E9EC" w14:textId="77777777" w:rsidR="0094510D" w:rsidRPr="00794E39" w:rsidRDefault="0094510D" w:rsidP="0094510D">
      <w:pPr>
        <w:widowControl/>
        <w:jc w:val="left"/>
        <w:rPr>
          <w:rFonts w:ascii="ＭＳ ゴシック" w:eastAsia="ＭＳ ゴシック" w:hAnsi="ＭＳ ゴシック" w:cs="Arial Unicode MS"/>
        </w:rPr>
      </w:pPr>
      <w:r>
        <w:rPr>
          <w:rFonts w:hAnsi="ＭＳ 明朝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cs="Arial Unicode MS" w:hint="eastAsia"/>
        </w:rPr>
        <w:lastRenderedPageBreak/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-1-2表]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114"/>
          <w:kern w:val="0"/>
          <w:fitText w:val="3712" w:id="-1130138111"/>
        </w:rPr>
        <w:t>入園年齢別在園者</w:t>
      </w:r>
      <w:r w:rsidRPr="0094510D">
        <w:rPr>
          <w:rFonts w:ascii="ＭＳ ゴシック" w:eastAsia="ＭＳ ゴシック" w:hAnsi="ＭＳ ゴシック" w:cs="Arial Unicode MS" w:hint="eastAsia"/>
          <w:kern w:val="0"/>
          <w:fitText w:val="3712" w:id="-1130138111"/>
        </w:rPr>
        <w:t>数</w:t>
      </w:r>
    </w:p>
    <w:p w14:paraId="7F8AEA22" w14:textId="77777777" w:rsidR="0094510D" w:rsidRPr="00794E39" w:rsidRDefault="0094510D" w:rsidP="0094510D">
      <w:pPr>
        <w:snapToGrid w:val="0"/>
        <w:spacing w:beforeLines="50" w:before="180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913408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194F53FF" wp14:editId="13560A5F">
            <wp:extent cx="6485720" cy="2667000"/>
            <wp:effectExtent l="0" t="0" r="0" b="0"/>
            <wp:docPr id="501" name="図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481" cy="267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50DAB" w14:textId="77777777" w:rsidR="0094510D" w:rsidRPr="00794E39" w:rsidRDefault="0094510D" w:rsidP="0094510D">
      <w:pPr>
        <w:snapToGrid w:val="0"/>
        <w:spacing w:beforeLines="50" w:before="18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（４）入園者数　</w:t>
      </w:r>
    </w:p>
    <w:p w14:paraId="672A2193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17,891</w:t>
      </w:r>
      <w:r w:rsidRPr="00794E39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8,970</w:t>
      </w:r>
      <w:r w:rsidRPr="00794E39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8,921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1,997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5656F70B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  <w:highlight w:val="lightGray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54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0.3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411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19.1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14,426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80.6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</w:t>
      </w:r>
      <w:r>
        <w:rPr>
          <w:rFonts w:hAnsi="ＭＳ 明朝" w:cs="Arial Unicode MS" w:hint="eastAsia"/>
          <w:szCs w:val="21"/>
        </w:rPr>
        <w:t>国立は</w:t>
      </w:r>
      <w:r>
        <w:rPr>
          <w:rFonts w:hAnsi="ＭＳ 明朝" w:cs="Arial Unicode MS" w:hint="eastAsia"/>
          <w:szCs w:val="21"/>
        </w:rPr>
        <w:t>8</w:t>
      </w:r>
      <w:r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公立は</w:t>
      </w:r>
      <w:r>
        <w:rPr>
          <w:rFonts w:hAnsi="ＭＳ 明朝" w:cs="Arial Unicode MS" w:hint="eastAsia"/>
          <w:szCs w:val="21"/>
        </w:rPr>
        <w:t>229</w:t>
      </w:r>
      <w:r w:rsidRPr="00794E39">
        <w:rPr>
          <w:rFonts w:hAnsi="ＭＳ 明朝" w:cs="Arial Unicode MS" w:hint="eastAsia"/>
          <w:szCs w:val="21"/>
        </w:rPr>
        <w:t>人、私立は</w:t>
      </w:r>
      <w:r>
        <w:rPr>
          <w:rFonts w:hAnsi="ＭＳ 明朝" w:cs="Arial Unicode MS" w:hint="eastAsia"/>
          <w:szCs w:val="21"/>
        </w:rPr>
        <w:t>1,760</w:t>
      </w:r>
      <w:r>
        <w:rPr>
          <w:rFonts w:hAnsi="ＭＳ 明朝" w:cs="Arial Unicode MS" w:hint="eastAsia"/>
          <w:szCs w:val="21"/>
        </w:rPr>
        <w:t>人、それぞれ</w:t>
      </w:r>
      <w:r w:rsidRPr="00794E39">
        <w:rPr>
          <w:rFonts w:hAnsi="ＭＳ 明朝" w:cs="Arial Unicode MS" w:hint="eastAsia"/>
          <w:szCs w:val="21"/>
        </w:rPr>
        <w:t>減少している。</w:t>
      </w:r>
      <w:r w:rsidRPr="00794E39">
        <w:rPr>
          <w:rFonts w:hAnsi="ＭＳ 明朝" w:cs="Arial Unicode MS" w:hint="eastAsia"/>
          <w:szCs w:val="21"/>
        </w:rPr>
        <w:t xml:space="preserve">         </w:t>
      </w:r>
    </w:p>
    <w:p w14:paraId="61503763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年齢別では、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15,184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84.9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2,097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11.7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610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3.4</w:t>
      </w:r>
      <w:r w:rsidRPr="00794E39">
        <w:rPr>
          <w:rFonts w:hAnsi="ＭＳ 明朝" w:cs="Arial Unicode MS" w:hint="eastAsia"/>
          <w:szCs w:val="21"/>
        </w:rPr>
        <w:t>％）で、前年度より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歳児は</w:t>
      </w:r>
      <w:r>
        <w:rPr>
          <w:rFonts w:hAnsi="ＭＳ 明朝" w:cs="Arial Unicode MS" w:hint="eastAsia"/>
          <w:szCs w:val="21"/>
        </w:rPr>
        <w:t>1,650</w:t>
      </w:r>
      <w:r w:rsidRPr="00794E39"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歳児は</w:t>
      </w:r>
      <w:r>
        <w:rPr>
          <w:rFonts w:hAnsi="ＭＳ 明朝" w:cs="Arial Unicode MS" w:hint="eastAsia"/>
          <w:szCs w:val="21"/>
        </w:rPr>
        <w:t>395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、それぞれ減少、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歳児は</w:t>
      </w:r>
      <w:r>
        <w:rPr>
          <w:rFonts w:hAnsi="ＭＳ 明朝" w:cs="Arial Unicode MS" w:hint="eastAsia"/>
          <w:szCs w:val="21"/>
        </w:rPr>
        <w:t>48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  <w:r w:rsidRPr="00794E39">
        <w:rPr>
          <w:rFonts w:hAnsi="ＭＳ 明朝" w:cs="Arial Unicode MS" w:hint="eastAsia"/>
          <w:szCs w:val="21"/>
        </w:rPr>
        <w:t xml:space="preserve">                                          </w:t>
      </w:r>
    </w:p>
    <w:p w14:paraId="5D69BB5D" w14:textId="77777777" w:rsidR="0094510D" w:rsidRPr="00794E39" w:rsidRDefault="0094510D" w:rsidP="0094510D">
      <w:pPr>
        <w:snapToGrid w:val="0"/>
        <w:spacing w:line="340" w:lineRule="exact"/>
        <w:ind w:leftChars="299" w:left="628" w:firstLineChars="2900" w:firstLine="609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-1-2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-1-3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/>
          <w:szCs w:val="21"/>
        </w:rPr>
        <w:t>]</w:t>
      </w:r>
    </w:p>
    <w:p w14:paraId="3C45B5ED" w14:textId="77777777" w:rsidR="0094510D" w:rsidRPr="00794E39" w:rsidRDefault="0094510D" w:rsidP="0094510D">
      <w:pPr>
        <w:snapToGrid w:val="0"/>
        <w:spacing w:line="340" w:lineRule="exact"/>
        <w:rPr>
          <w:rFonts w:hAnsi="ＭＳ 明朝" w:cs="Arial Unicode MS"/>
          <w:szCs w:val="21"/>
        </w:rPr>
      </w:pPr>
    </w:p>
    <w:p w14:paraId="59612874" w14:textId="77777777" w:rsidR="0094510D" w:rsidRPr="00794E39" w:rsidRDefault="0094510D" w:rsidP="0094510D">
      <w:pPr>
        <w:snapToGrid w:val="0"/>
        <w:spacing w:line="320" w:lineRule="exact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-1-3表]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50"/>
          <w:kern w:val="0"/>
          <w:fitText w:val="3632" w:id="-1130138110"/>
        </w:rPr>
        <w:t>設置者別・男女別入園者</w:t>
      </w:r>
      <w:r w:rsidRPr="0094510D">
        <w:rPr>
          <w:rFonts w:ascii="ＭＳ ゴシック" w:eastAsia="ＭＳ ゴシック" w:hAnsi="ＭＳ ゴシック" w:cs="Arial Unicode MS" w:hint="eastAsia"/>
          <w:spacing w:val="6"/>
          <w:kern w:val="0"/>
          <w:fitText w:val="3632" w:id="-1130138110"/>
        </w:rPr>
        <w:t>数</w:t>
      </w:r>
    </w:p>
    <w:p w14:paraId="7F59BE6E" w14:textId="77777777" w:rsidR="0094510D" w:rsidRPr="00794E39" w:rsidRDefault="0094510D" w:rsidP="0094510D">
      <w:pPr>
        <w:snapToGrid w:val="0"/>
        <w:spacing w:beforeLines="50" w:before="180"/>
        <w:jc w:val="center"/>
        <w:rPr>
          <w:rFonts w:ascii="ＭＳ ゴシック" w:eastAsia="ＭＳ ゴシック" w:hAnsi="ＭＳ ゴシック" w:cs="Arial Unicode MS"/>
        </w:rPr>
      </w:pPr>
      <w:r w:rsidRPr="00677467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66D8A2D8" wp14:editId="1FEC2B7C">
            <wp:extent cx="6379852" cy="1453661"/>
            <wp:effectExtent l="0" t="0" r="1905" b="0"/>
            <wp:docPr id="502" name="図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636" cy="145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B8F6D" w14:textId="77777777" w:rsidR="0094510D" w:rsidRDefault="0094510D" w:rsidP="0094510D">
      <w:pPr>
        <w:snapToGrid w:val="0"/>
        <w:spacing w:beforeLines="50" w:before="18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 xml:space="preserve"> 　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-1-1図]　年齢別入園者数の推移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-1-2図]　公立・私立別入園者数の推移</w:t>
      </w:r>
    </w:p>
    <w:p w14:paraId="57EA200A" w14:textId="77777777" w:rsidR="0094510D" w:rsidRDefault="0094510D" w:rsidP="0094510D">
      <w:pPr>
        <w:snapToGrid w:val="0"/>
        <w:spacing w:beforeLines="50" w:before="180"/>
        <w:ind w:firstLineChars="100" w:firstLine="211"/>
        <w:rPr>
          <w:rFonts w:ascii="ＭＳ ゴシック" w:eastAsia="ＭＳ ゴシック" w:hAnsi="ＭＳ ゴシック" w:cs="Arial Unicode MS"/>
          <w:b/>
        </w:rPr>
      </w:pPr>
      <w:r w:rsidRPr="00B34C34">
        <w:rPr>
          <w:rFonts w:ascii="ＭＳ ゴシック" w:eastAsia="ＭＳ ゴシック" w:hAnsi="ＭＳ ゴシック" w:cs="Arial Unicode MS" w:hint="eastAsia"/>
          <w:b/>
        </w:rPr>
        <w:t xml:space="preserve">　</w:t>
      </w:r>
      <w:r>
        <w:rPr>
          <w:rFonts w:ascii="ＭＳ ゴシック" w:eastAsia="ＭＳ ゴシック" w:hAnsi="ＭＳ ゴシック" w:cs="Arial Unicode MS" w:hint="eastAsia"/>
          <w:b/>
        </w:rPr>
        <w:t xml:space="preserve">　</w:t>
      </w:r>
      <w:r w:rsidRPr="00677467">
        <w:rPr>
          <w:rFonts w:ascii="ＭＳ ゴシック" w:eastAsia="ＭＳ ゴシック" w:hAnsi="ＭＳ ゴシック" w:cs="Arial Unicode MS" w:hint="eastAsia"/>
          <w:b/>
          <w:noProof/>
        </w:rPr>
        <w:drawing>
          <wp:inline distT="0" distB="0" distL="0" distR="0" wp14:anchorId="424D06EB" wp14:editId="200F3B2B">
            <wp:extent cx="2015033" cy="1951892"/>
            <wp:effectExtent l="0" t="0" r="4445" b="0"/>
            <wp:docPr id="503" name="図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91"/>
                    <a:stretch/>
                  </pic:blipFill>
                  <pic:spPr bwMode="auto">
                    <a:xfrm>
                      <a:off x="0" y="0"/>
                      <a:ext cx="2042377" cy="197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cs="Arial Unicode MS" w:hint="eastAsia"/>
          <w:b/>
        </w:rPr>
        <w:t xml:space="preserve">　　　　　</w:t>
      </w:r>
      <w:r w:rsidRPr="00A1539D">
        <w:rPr>
          <w:rFonts w:ascii="ＭＳ ゴシック" w:eastAsia="ＭＳ ゴシック" w:hAnsi="ＭＳ ゴシック" w:cs="Arial Unicode MS" w:hint="eastAsia"/>
          <w:b/>
          <w:noProof/>
        </w:rPr>
        <w:drawing>
          <wp:inline distT="0" distB="0" distL="0" distR="0" wp14:anchorId="035D9347" wp14:editId="37E7B62D">
            <wp:extent cx="2856977" cy="1963615"/>
            <wp:effectExtent l="0" t="0" r="635" b="0"/>
            <wp:docPr id="504" name="図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5" t="2399" r="3449" b="2811"/>
                    <a:stretch/>
                  </pic:blipFill>
                  <pic:spPr bwMode="auto">
                    <a:xfrm>
                      <a:off x="0" y="0"/>
                      <a:ext cx="2881123" cy="198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DBF87F" w14:textId="77777777" w:rsidR="0094510D" w:rsidRPr="00794E39" w:rsidRDefault="0094510D" w:rsidP="0094510D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/>
          <w:b/>
        </w:rPr>
        <w:br w:type="page"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lastRenderedPageBreak/>
        <w:t>（５）認可定員及び定員充足率</w:t>
      </w:r>
    </w:p>
    <w:p w14:paraId="50D90A4F" w14:textId="77777777" w:rsidR="0094510D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認可定員は</w:t>
      </w:r>
      <w:r>
        <w:rPr>
          <w:rFonts w:hAnsi="ＭＳ 明朝" w:cs="Arial Unicode MS" w:hint="eastAsia"/>
          <w:szCs w:val="21"/>
        </w:rPr>
        <w:t>116,678</w:t>
      </w:r>
      <w:r w:rsidRPr="00794E39">
        <w:rPr>
          <w:rFonts w:hAnsi="ＭＳ 明朝" w:cs="Arial Unicode MS" w:hint="eastAsia"/>
          <w:szCs w:val="21"/>
        </w:rPr>
        <w:t>人で、前年度より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955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316D614D" w14:textId="77777777" w:rsidR="0094510D" w:rsidRPr="00794E39" w:rsidRDefault="0094510D" w:rsidP="0094510D">
      <w:pPr>
        <w:snapToGrid w:val="0"/>
        <w:spacing w:line="340" w:lineRule="exact"/>
        <w:ind w:leftChars="399" w:left="840" w:hangingChars="1" w:hanging="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794E39">
        <w:rPr>
          <w:rFonts w:hAnsi="ＭＳ 明朝" w:cs="Arial Unicode MS" w:hint="eastAsia"/>
          <w:szCs w:val="21"/>
        </w:rPr>
        <w:t>設置者別では、国立</w:t>
      </w:r>
      <w:r w:rsidRPr="00794E39">
        <w:rPr>
          <w:rFonts w:hAnsi="ＭＳ 明朝" w:cs="Arial Unicode MS" w:hint="eastAsia"/>
          <w:szCs w:val="21"/>
        </w:rPr>
        <w:t>150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22,791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19.5</w:t>
      </w:r>
      <w:r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93,737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80.3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>
        <w:rPr>
          <w:rFonts w:hAnsi="ＭＳ 明朝" w:cs="Arial Unicode MS" w:hint="eastAsia"/>
          <w:szCs w:val="21"/>
        </w:rPr>
        <w:t>2,115</w:t>
      </w:r>
      <w:r w:rsidRPr="00794E39">
        <w:rPr>
          <w:rFonts w:hAnsi="ＭＳ 明朝" w:cs="Arial Unicode MS" w:hint="eastAsia"/>
          <w:szCs w:val="21"/>
        </w:rPr>
        <w:t>人、私立は</w:t>
      </w:r>
      <w:r>
        <w:rPr>
          <w:rFonts w:hAnsi="ＭＳ 明朝" w:cs="Arial Unicode MS" w:hint="eastAsia"/>
          <w:szCs w:val="21"/>
        </w:rPr>
        <w:t>840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、それぞれ</w:t>
      </w:r>
      <w:r w:rsidRPr="00794E39">
        <w:rPr>
          <w:rFonts w:hAnsi="ＭＳ 明朝" w:cs="Arial Unicode MS" w:hint="eastAsia"/>
          <w:szCs w:val="21"/>
        </w:rPr>
        <w:t>減少している。</w:t>
      </w:r>
    </w:p>
    <w:p w14:paraId="4C3A9054" w14:textId="77777777" w:rsidR="0094510D" w:rsidRDefault="0094510D" w:rsidP="0094510D">
      <w:pPr>
        <w:snapToGrid w:val="0"/>
        <w:spacing w:line="340" w:lineRule="exact"/>
        <w:ind w:leftChars="198" w:left="838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定員充足率は</w:t>
      </w:r>
      <w:r>
        <w:rPr>
          <w:rFonts w:hAnsi="ＭＳ 明朝" w:cs="Arial Unicode MS" w:hint="eastAsia"/>
          <w:szCs w:val="21"/>
        </w:rPr>
        <w:t>53.8</w:t>
      </w:r>
      <w:r w:rsidRPr="00794E39">
        <w:rPr>
          <w:rFonts w:hAnsi="ＭＳ 明朝" w:cs="Arial Unicode MS" w:hint="eastAsia"/>
          <w:szCs w:val="21"/>
        </w:rPr>
        <w:t>％で、前年度より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ポイント低下している。</w:t>
      </w:r>
    </w:p>
    <w:p w14:paraId="7DBFB9AF" w14:textId="77777777" w:rsidR="0094510D" w:rsidRPr="00794E39" w:rsidRDefault="0094510D" w:rsidP="0094510D">
      <w:pPr>
        <w:snapToGrid w:val="0"/>
        <w:spacing w:line="340" w:lineRule="exact"/>
        <w:ind w:leftChars="398" w:left="838" w:hangingChars="1" w:hanging="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794E39">
        <w:rPr>
          <w:rFonts w:hAnsi="ＭＳ 明朝" w:cs="Arial Unicode MS" w:hint="eastAsia"/>
          <w:szCs w:val="21"/>
        </w:rPr>
        <w:t>設置者別では、国立</w:t>
      </w:r>
      <w:r>
        <w:rPr>
          <w:rFonts w:hAnsi="ＭＳ 明朝" w:cs="Arial Unicode MS" w:hint="eastAsia"/>
          <w:szCs w:val="21"/>
        </w:rPr>
        <w:t>96.0</w:t>
      </w:r>
      <w:r w:rsidRPr="00794E39">
        <w:rPr>
          <w:rFonts w:hAnsi="ＭＳ 明朝" w:cs="Arial Unicode MS" w:hint="eastAsia"/>
          <w:szCs w:val="21"/>
        </w:rPr>
        <w:t>％、公立</w:t>
      </w:r>
      <w:r>
        <w:rPr>
          <w:rFonts w:hAnsi="ＭＳ 明朝" w:cs="Arial Unicode MS" w:hint="eastAsia"/>
          <w:szCs w:val="21"/>
        </w:rPr>
        <w:t>37.4</w:t>
      </w:r>
      <w:r w:rsidRPr="00794E39">
        <w:rPr>
          <w:rFonts w:hAnsi="ＭＳ 明朝" w:cs="Arial Unicode MS" w:hint="eastAsia"/>
          <w:szCs w:val="21"/>
        </w:rPr>
        <w:t>％、私立</w:t>
      </w:r>
      <w:r>
        <w:rPr>
          <w:rFonts w:hAnsi="ＭＳ 明朝" w:cs="Arial Unicode MS" w:hint="eastAsia"/>
          <w:szCs w:val="21"/>
        </w:rPr>
        <w:t>57.7</w:t>
      </w:r>
      <w:r w:rsidRPr="00794E39">
        <w:rPr>
          <w:rFonts w:hAnsi="ＭＳ 明朝" w:cs="Arial Unicode MS" w:hint="eastAsia"/>
          <w:szCs w:val="21"/>
        </w:rPr>
        <w:t>％で、前年度より国立は</w:t>
      </w:r>
      <w:r>
        <w:rPr>
          <w:rFonts w:hAnsi="ＭＳ 明朝" w:cs="Arial Unicode MS" w:hint="eastAsia"/>
          <w:szCs w:val="21"/>
        </w:rPr>
        <w:t>4.0</w:t>
      </w:r>
      <w:r w:rsidRPr="00794E39">
        <w:rPr>
          <w:rFonts w:hAnsi="ＭＳ 明朝" w:cs="Arial Unicode MS" w:hint="eastAsia"/>
          <w:szCs w:val="21"/>
        </w:rPr>
        <w:t>ポイント、公立は</w:t>
      </w:r>
      <w:r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ポイント、私立は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ポイント、それぞれ低下している。</w:t>
      </w:r>
      <w:r w:rsidRPr="00794E39">
        <w:rPr>
          <w:rFonts w:hAnsi="ＭＳ 明朝" w:cs="Arial Unicode MS" w:hint="eastAsia"/>
          <w:szCs w:val="21"/>
        </w:rPr>
        <w:t xml:space="preserve">                  </w:t>
      </w:r>
    </w:p>
    <w:p w14:paraId="3F43603E" w14:textId="77777777" w:rsidR="0094510D" w:rsidRPr="00794E39" w:rsidRDefault="0094510D" w:rsidP="0094510D">
      <w:pPr>
        <w:snapToGrid w:val="0"/>
        <w:spacing w:line="340" w:lineRule="exact"/>
        <w:ind w:leftChars="298" w:left="626" w:firstLineChars="2950" w:firstLine="6195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[</w:t>
      </w:r>
      <w:r w:rsidRPr="00794E39">
        <w:rPr>
          <w:rFonts w:hAnsi="ＭＳ 明朝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-1-4</w:t>
      </w:r>
      <w:r w:rsidRPr="00794E39">
        <w:rPr>
          <w:rFonts w:hAnsi="ＭＳ 明朝" w:cs="Arial Unicode MS" w:hint="eastAsia"/>
          <w:szCs w:val="21"/>
        </w:rPr>
        <w:t>表・</w:t>
      </w:r>
      <w:r w:rsidRPr="00EF77CD">
        <w:rPr>
          <w:rFonts w:asciiTheme="minorEastAsia" w:eastAsiaTheme="minorEastAsia" w:hAnsiTheme="minorEastAsia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-1-3</w:t>
      </w:r>
      <w:r w:rsidRPr="00794E39">
        <w:rPr>
          <w:rFonts w:hAnsi="ＭＳ 明朝" w:hint="eastAsia"/>
          <w:szCs w:val="21"/>
        </w:rPr>
        <w:t>図</w:t>
      </w:r>
      <w:r w:rsidRPr="00794E39">
        <w:rPr>
          <w:rFonts w:hAnsi="ＭＳ 明朝" w:cs="Arial Unicode MS" w:hint="eastAsia"/>
          <w:szCs w:val="21"/>
        </w:rPr>
        <w:t>]</w:t>
      </w:r>
    </w:p>
    <w:p w14:paraId="16CFF322" w14:textId="77777777" w:rsidR="0094510D" w:rsidRPr="00794E39" w:rsidRDefault="0094510D" w:rsidP="0094510D">
      <w:pPr>
        <w:snapToGrid w:val="0"/>
        <w:ind w:leftChars="300" w:left="630" w:firstLineChars="100" w:firstLine="210"/>
        <w:jc w:val="distribute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 xml:space="preserve">　　　　　　　　　　　　　　　　　　　　　　　　　　　　</w:t>
      </w:r>
      <w:r w:rsidRPr="00794E39">
        <w:rPr>
          <w:rFonts w:hAnsi="ＭＳ 明朝" w:cs="Arial Unicode MS" w:hint="eastAsia"/>
          <w:szCs w:val="21"/>
        </w:rPr>
        <w:t xml:space="preserve">     </w:t>
      </w:r>
    </w:p>
    <w:p w14:paraId="42AF1334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</w:rPr>
      </w:pPr>
    </w:p>
    <w:p w14:paraId="5180800A" w14:textId="77777777" w:rsidR="0094510D" w:rsidRDefault="0094510D" w:rsidP="0094510D">
      <w:pPr>
        <w:snapToGrid w:val="0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-1-4表]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6"/>
          <w:fitText w:val="3552" w:id="-1130138109"/>
        </w:rPr>
        <w:t>認可定員、在園者数及び定員充足率</w:t>
      </w:r>
    </w:p>
    <w:p w14:paraId="49BCEAC8" w14:textId="77777777" w:rsidR="0094510D" w:rsidRPr="00794E39" w:rsidRDefault="0094510D" w:rsidP="0094510D">
      <w:pPr>
        <w:snapToGrid w:val="0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</w:p>
    <w:p w14:paraId="6F87CAC1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 w:rsidRPr="00A1539D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4F44BCB4" wp14:editId="1B0835DC">
            <wp:extent cx="6479540" cy="1658620"/>
            <wp:effectExtent l="0" t="0" r="0" b="0"/>
            <wp:docPr id="505" name="図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A2E9F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355B61CE" w14:textId="77777777" w:rsidR="0094510D" w:rsidRDefault="0094510D" w:rsidP="0094510D">
      <w:pPr>
        <w:snapToGrid w:val="0"/>
        <w:jc w:val="center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-1-3図] 公立・私立別定員充足率の推移</w:t>
      </w:r>
    </w:p>
    <w:p w14:paraId="0DC3DFB9" w14:textId="77777777" w:rsidR="0094510D" w:rsidRDefault="0094510D" w:rsidP="0094510D">
      <w:pPr>
        <w:snapToGrid w:val="0"/>
        <w:jc w:val="center"/>
        <w:rPr>
          <w:rFonts w:ascii="ＭＳ ゴシック" w:eastAsia="ＭＳ ゴシック" w:hAnsi="ＭＳ ゴシック" w:cs="Arial Unicode MS"/>
          <w:szCs w:val="21"/>
        </w:rPr>
      </w:pPr>
      <w:r w:rsidRPr="00A1539D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2507050D" wp14:editId="19598C2E">
            <wp:extent cx="4311015" cy="2416810"/>
            <wp:effectExtent l="0" t="0" r="0" b="2540"/>
            <wp:docPr id="506" name="図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A856A" w14:textId="77777777" w:rsidR="0094510D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478CF8BE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（６）教員数（本務者）　　　　　　　　　　　　　　</w:t>
      </w:r>
    </w:p>
    <w:p w14:paraId="062F6493" w14:textId="77777777" w:rsidR="0094510D" w:rsidRPr="00794E39" w:rsidRDefault="0094510D" w:rsidP="0094510D">
      <w:pPr>
        <w:snapToGrid w:val="0"/>
        <w:spacing w:line="340" w:lineRule="exact"/>
        <w:ind w:leftChars="200" w:left="630" w:hangingChars="100" w:hanging="21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6,</w:t>
      </w:r>
      <w:r>
        <w:rPr>
          <w:rFonts w:hAnsi="ＭＳ 明朝" w:cs="Arial Unicode MS" w:hint="eastAsia"/>
          <w:szCs w:val="21"/>
        </w:rPr>
        <w:t>017</w:t>
      </w:r>
      <w:r w:rsidRPr="00794E39">
        <w:rPr>
          <w:rFonts w:hAnsi="ＭＳ 明朝" w:cs="Arial Unicode MS" w:hint="eastAsia"/>
          <w:szCs w:val="21"/>
        </w:rPr>
        <w:t>人（男性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68</w:t>
      </w:r>
      <w:r w:rsidRPr="00794E39">
        <w:rPr>
          <w:rFonts w:hAnsi="ＭＳ 明朝" w:cs="Arial Unicode MS" w:hint="eastAsia"/>
          <w:szCs w:val="21"/>
        </w:rPr>
        <w:t>人、女性</w:t>
      </w:r>
      <w:r w:rsidRPr="00794E39">
        <w:rPr>
          <w:rFonts w:hAnsi="ＭＳ 明朝" w:cs="Arial Unicode MS" w:hint="eastAsia"/>
          <w:szCs w:val="21"/>
        </w:rPr>
        <w:t>5,</w:t>
      </w:r>
      <w:r>
        <w:rPr>
          <w:rFonts w:hAnsi="ＭＳ 明朝" w:cs="Arial Unicode MS" w:hint="eastAsia"/>
          <w:szCs w:val="21"/>
        </w:rPr>
        <w:t>749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34</w:t>
      </w:r>
      <w:r w:rsidRPr="00794E39">
        <w:rPr>
          <w:rFonts w:hAnsi="ＭＳ 明朝" w:cs="Arial Unicode MS" w:hint="eastAsia"/>
          <w:szCs w:val="21"/>
        </w:rPr>
        <w:t>人減少している。</w:t>
      </w:r>
      <w:r w:rsidRPr="00794E39">
        <w:rPr>
          <w:rFonts w:hAnsi="ＭＳ 明朝" w:cs="Arial Unicode MS" w:hint="eastAsia"/>
          <w:szCs w:val="21"/>
        </w:rPr>
        <w:t xml:space="preserve">  </w:t>
      </w:r>
    </w:p>
    <w:p w14:paraId="6331FCD2" w14:textId="77777777" w:rsidR="0094510D" w:rsidRPr="00794E39" w:rsidRDefault="0094510D" w:rsidP="0094510D">
      <w:pPr>
        <w:snapToGrid w:val="0"/>
        <w:spacing w:line="340" w:lineRule="exact"/>
        <w:ind w:firstLineChars="200" w:firstLine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人（構成比</w:t>
      </w:r>
      <w:r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1,131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18.8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4,877</w:t>
      </w:r>
      <w:r w:rsidRPr="00794E39">
        <w:rPr>
          <w:rFonts w:hAnsi="ＭＳ 明朝" w:cs="Arial Unicode MS" w:hint="eastAsia"/>
          <w:szCs w:val="21"/>
        </w:rPr>
        <w:t>人</w:t>
      </w:r>
    </w:p>
    <w:p w14:paraId="0FBCDE95" w14:textId="77777777" w:rsidR="0094510D" w:rsidRPr="00794E39" w:rsidRDefault="0094510D" w:rsidP="0094510D">
      <w:pPr>
        <w:snapToGrid w:val="0"/>
        <w:spacing w:line="340" w:lineRule="exact"/>
        <w:ind w:leftChars="399" w:left="83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（同</w:t>
      </w:r>
      <w:r>
        <w:rPr>
          <w:rFonts w:hAnsi="ＭＳ 明朝" w:cs="Arial Unicode MS" w:hint="eastAsia"/>
          <w:szCs w:val="21"/>
        </w:rPr>
        <w:t>81.1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>
        <w:rPr>
          <w:rFonts w:hAnsi="ＭＳ 明朝" w:cs="Arial Unicode MS" w:hint="eastAsia"/>
          <w:szCs w:val="21"/>
        </w:rPr>
        <w:t>38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減少、</w:t>
      </w:r>
      <w:r w:rsidRPr="00794E39">
        <w:rPr>
          <w:rFonts w:hAnsi="ＭＳ 明朝" w:cs="Arial Unicode MS" w:hint="eastAsia"/>
          <w:szCs w:val="21"/>
        </w:rPr>
        <w:t>私立は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</w:t>
      </w:r>
      <w:r>
        <w:rPr>
          <w:rFonts w:hAnsi="ＭＳ 明朝" w:cs="Arial Unicode MS" w:hint="eastAsia"/>
          <w:szCs w:val="21"/>
        </w:rPr>
        <w:t>ている。</w:t>
      </w:r>
    </w:p>
    <w:p w14:paraId="5BB3A8E2" w14:textId="77777777" w:rsidR="0094510D" w:rsidRDefault="0094510D" w:rsidP="0094510D">
      <w:pPr>
        <w:snapToGrid w:val="0"/>
        <w:spacing w:line="340" w:lineRule="exact"/>
        <w:ind w:firstLineChars="200" w:firstLine="42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</w:t>
      </w:r>
      <w:r w:rsidRPr="00794E39">
        <w:rPr>
          <w:rFonts w:ascii="ＭＳ ゴシック" w:eastAsia="ＭＳ ゴシック" w:hAnsi="ＭＳ ゴシック" w:cs="Arial Unicode MS" w:hint="eastAsia"/>
        </w:rPr>
        <w:t xml:space="preserve">　　　　　　　　　</w:t>
      </w: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hAnsi="ＭＳ 明朝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/>
          <w:szCs w:val="21"/>
        </w:rPr>
        <w:t>]</w:t>
      </w:r>
    </w:p>
    <w:p w14:paraId="1662CD21" w14:textId="77777777" w:rsidR="0094510D" w:rsidRDefault="0094510D" w:rsidP="0094510D">
      <w:pPr>
        <w:snapToGrid w:val="0"/>
        <w:spacing w:line="340" w:lineRule="exact"/>
        <w:ind w:firstLineChars="200" w:firstLine="420"/>
        <w:rPr>
          <w:rFonts w:hAnsi="ＭＳ 明朝" w:cs="Arial Unicode MS"/>
          <w:szCs w:val="21"/>
        </w:rPr>
      </w:pPr>
    </w:p>
    <w:p w14:paraId="67643B76" w14:textId="77777777" w:rsidR="0094510D" w:rsidRPr="00794E39" w:rsidRDefault="0094510D" w:rsidP="0094510D">
      <w:pPr>
        <w:widowControl/>
        <w:jc w:val="left"/>
        <w:rPr>
          <w:rFonts w:ascii="ＭＳ ゴシック" w:eastAsia="ＭＳ ゴシック" w:hAnsi="ＭＳ ゴシック"/>
          <w:szCs w:val="36"/>
        </w:rPr>
      </w:pPr>
      <w:r>
        <w:rPr>
          <w:rFonts w:hAnsi="ＭＳ 明朝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２　幼保連携型認定こども園</w:t>
      </w:r>
      <w:r w:rsidRPr="00794E39">
        <w:rPr>
          <w:rFonts w:ascii="ＭＳ ゴシック" w:eastAsia="ＭＳ ゴシック" w:hAnsi="ＭＳ ゴシック" w:hint="eastAsia"/>
          <w:szCs w:val="36"/>
        </w:rPr>
        <w:t xml:space="preserve">　</w:t>
      </w:r>
    </w:p>
    <w:p w14:paraId="0B49FADB" w14:textId="77777777" w:rsidR="0094510D" w:rsidRPr="00794E39" w:rsidRDefault="0094510D" w:rsidP="0094510D">
      <w:pPr>
        <w:snapToGrid w:val="0"/>
        <w:spacing w:line="360" w:lineRule="auto"/>
        <w:ind w:right="23" w:firstLineChars="100" w:firstLine="210"/>
        <w:jc w:val="left"/>
        <w:rPr>
          <w:rFonts w:ascii="ＭＳ ゴシック" w:eastAsia="ＭＳ ゴシック" w:hAnsi="ＭＳ ゴシック" w:cs="Arial Unicode MS"/>
          <w:noProof/>
          <w:spacing w:val="-1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-2-1表]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187"/>
          <w:fitText w:val="3712" w:id="-1130138108"/>
        </w:rPr>
        <w:t>主要指標の推</w:t>
      </w:r>
      <w:r w:rsidRPr="0094510D">
        <w:rPr>
          <w:rFonts w:ascii="ＭＳ ゴシック" w:eastAsia="ＭＳ ゴシック" w:hAnsi="ＭＳ ゴシック" w:cs="Arial Unicode MS" w:hint="eastAsia"/>
          <w:spacing w:val="-1"/>
          <w:fitText w:val="3712" w:id="-1130138108"/>
        </w:rPr>
        <w:t>移</w:t>
      </w:r>
    </w:p>
    <w:p w14:paraId="302966FF" w14:textId="77777777" w:rsidR="0094510D" w:rsidRPr="00794E39" w:rsidRDefault="0094510D" w:rsidP="0094510D">
      <w:pPr>
        <w:snapToGrid w:val="0"/>
        <w:spacing w:line="360" w:lineRule="auto"/>
        <w:ind w:right="23"/>
        <w:jc w:val="left"/>
        <w:rPr>
          <w:rFonts w:ascii="ＭＳ ゴシック" w:eastAsia="ＭＳ ゴシック" w:hAnsi="ＭＳ ゴシック"/>
          <w:szCs w:val="36"/>
        </w:rPr>
      </w:pPr>
      <w:r w:rsidRPr="00BC2722">
        <w:rPr>
          <w:rFonts w:ascii="ＭＳ ゴシック" w:eastAsia="ＭＳ ゴシック" w:hAnsi="ＭＳ ゴシック"/>
          <w:noProof/>
          <w:szCs w:val="36"/>
        </w:rPr>
        <w:drawing>
          <wp:inline distT="0" distB="0" distL="0" distR="0" wp14:anchorId="1B638CFE" wp14:editId="55249C4D">
            <wp:extent cx="6479540" cy="2463165"/>
            <wp:effectExtent l="0" t="0" r="0" b="0"/>
            <wp:docPr id="508" name="図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10A65" w14:textId="77777777" w:rsidR="0094510D" w:rsidRPr="00794E39" w:rsidRDefault="0094510D" w:rsidP="0094510D">
      <w:pPr>
        <w:snapToGrid w:val="0"/>
        <w:spacing w:beforeLines="50" w:before="180" w:line="24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（１）園　数</w:t>
      </w:r>
    </w:p>
    <w:p w14:paraId="08D8A2A8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704</w:t>
      </w:r>
      <w:r w:rsidRPr="00794E39">
        <w:rPr>
          <w:rFonts w:hAnsi="ＭＳ 明朝" w:cs="Arial Unicode MS" w:hint="eastAsia"/>
          <w:szCs w:val="21"/>
        </w:rPr>
        <w:t>園で、前年度より</w:t>
      </w:r>
      <w:r>
        <w:rPr>
          <w:rFonts w:hAnsi="ＭＳ 明朝" w:cs="Arial Unicode MS" w:hint="eastAsia"/>
          <w:szCs w:val="21"/>
        </w:rPr>
        <w:t>25</w:t>
      </w:r>
      <w:r w:rsidRPr="00794E39">
        <w:rPr>
          <w:rFonts w:hAnsi="ＭＳ 明朝" w:cs="Arial Unicode MS" w:hint="eastAsia"/>
          <w:szCs w:val="21"/>
        </w:rPr>
        <w:t>園増加している。</w:t>
      </w:r>
    </w:p>
    <w:p w14:paraId="79E4B1F6" w14:textId="77777777" w:rsidR="0094510D" w:rsidRPr="00794E39" w:rsidRDefault="0094510D" w:rsidP="0094510D">
      <w:pPr>
        <w:snapToGrid w:val="0"/>
        <w:spacing w:line="340" w:lineRule="exact"/>
        <w:ind w:leftChars="200" w:left="840" w:rightChars="3" w:right="6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設置者別では、公立</w:t>
      </w:r>
      <w:r>
        <w:rPr>
          <w:rFonts w:hAnsi="ＭＳ 明朝" w:cs="Arial Unicode MS" w:hint="eastAsia"/>
          <w:szCs w:val="21"/>
        </w:rPr>
        <w:t>92</w:t>
      </w:r>
      <w:r w:rsidRPr="00794E39">
        <w:rPr>
          <w:rFonts w:hAnsi="ＭＳ 明朝" w:cs="Arial Unicode MS" w:hint="eastAsia"/>
          <w:szCs w:val="21"/>
        </w:rPr>
        <w:t>園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13.1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612</w:t>
      </w:r>
      <w:r w:rsidRPr="00794E39">
        <w:rPr>
          <w:rFonts w:hAnsi="ＭＳ 明朝" w:cs="Arial Unicode MS" w:hint="eastAsia"/>
          <w:szCs w:val="21"/>
        </w:rPr>
        <w:t>園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86.9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園、私立は</w:t>
      </w:r>
      <w:r>
        <w:rPr>
          <w:rFonts w:hAnsi="ＭＳ 明朝" w:cs="Arial Unicode MS" w:hint="eastAsia"/>
          <w:szCs w:val="21"/>
        </w:rPr>
        <w:t>23</w:t>
      </w:r>
      <w:r w:rsidRPr="00794E39">
        <w:rPr>
          <w:rFonts w:hAnsi="ＭＳ 明朝" w:cs="Arial Unicode MS" w:hint="eastAsia"/>
          <w:szCs w:val="21"/>
        </w:rPr>
        <w:t>園、それぞれ増加している。</w:t>
      </w:r>
    </w:p>
    <w:p w14:paraId="558C2DA4" w14:textId="77777777" w:rsidR="0094510D" w:rsidRPr="00794E39" w:rsidRDefault="0094510D" w:rsidP="0094510D">
      <w:pPr>
        <w:snapToGrid w:val="0"/>
        <w:spacing w:line="340" w:lineRule="exact"/>
        <w:ind w:leftChars="199" w:left="628" w:rightChars="3" w:right="6" w:hangingChars="100" w:hanging="21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市町村別では、堺市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35</w:t>
      </w:r>
      <w:r w:rsidRPr="00794E39">
        <w:rPr>
          <w:rFonts w:hAnsi="ＭＳ 明朝" w:cs="Arial Unicode MS" w:hint="eastAsia"/>
          <w:szCs w:val="21"/>
        </w:rPr>
        <w:t>園、大阪市</w:t>
      </w:r>
      <w:r>
        <w:rPr>
          <w:rFonts w:hAnsi="ＭＳ 明朝" w:cs="Arial Unicode MS" w:hint="eastAsia"/>
          <w:szCs w:val="21"/>
        </w:rPr>
        <w:t>66</w:t>
      </w:r>
      <w:r w:rsidRPr="00794E39">
        <w:rPr>
          <w:rFonts w:hAnsi="ＭＳ 明朝" w:cs="Arial Unicode MS" w:hint="eastAsia"/>
          <w:szCs w:val="21"/>
        </w:rPr>
        <w:t>園、豊中市</w:t>
      </w:r>
      <w:r>
        <w:rPr>
          <w:rFonts w:hAnsi="ＭＳ 明朝" w:cs="Arial Unicode MS" w:hint="eastAsia"/>
          <w:szCs w:val="21"/>
        </w:rPr>
        <w:t>・東大阪市</w:t>
      </w:r>
      <w:r w:rsidRPr="00794E39"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園の順である。</w:t>
      </w:r>
    </w:p>
    <w:p w14:paraId="7DBFCF68" w14:textId="77777777" w:rsidR="0094510D" w:rsidRPr="00794E39" w:rsidRDefault="0094510D" w:rsidP="0094510D">
      <w:pPr>
        <w:snapToGrid w:val="0"/>
        <w:spacing w:line="340" w:lineRule="exact"/>
        <w:ind w:firstLineChars="3100" w:firstLine="651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-2-1</w:t>
      </w:r>
      <w:r w:rsidRPr="00794E39">
        <w:rPr>
          <w:rFonts w:hAnsi="ＭＳ 明朝" w:cs="Arial Unicode MS" w:hint="eastAsia"/>
          <w:szCs w:val="21"/>
        </w:rPr>
        <w:t>表･統計表</w:t>
      </w:r>
      <w:r w:rsidRPr="00794E39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</w:t>
      </w:r>
      <w:r w:rsidRPr="00794E39">
        <w:rPr>
          <w:rFonts w:hAnsi="ＭＳ 明朝" w:cs="Arial Unicode MS"/>
          <w:szCs w:val="21"/>
        </w:rPr>
        <w:t>]</w:t>
      </w:r>
    </w:p>
    <w:p w14:paraId="4284B906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（２）学級数（3から5歳児）</w:t>
      </w:r>
    </w:p>
    <w:p w14:paraId="78BAF8E9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3,012</w:t>
      </w:r>
      <w:r w:rsidRPr="00794E39">
        <w:rPr>
          <w:rFonts w:hAnsi="ＭＳ 明朝" w:cs="Arial Unicode MS" w:hint="eastAsia"/>
          <w:szCs w:val="21"/>
        </w:rPr>
        <w:t>学級で、前年度より</w:t>
      </w:r>
      <w:r>
        <w:rPr>
          <w:rFonts w:hAnsi="ＭＳ 明朝" w:cs="Arial Unicode MS" w:hint="eastAsia"/>
          <w:szCs w:val="21"/>
        </w:rPr>
        <w:t>173</w:t>
      </w:r>
      <w:r w:rsidRPr="00794E39">
        <w:rPr>
          <w:rFonts w:hAnsi="ＭＳ 明朝" w:cs="Arial Unicode MS" w:hint="eastAsia"/>
          <w:szCs w:val="21"/>
        </w:rPr>
        <w:t xml:space="preserve">学級増加している。　　　　　　　　　　　　　　　　　　</w:t>
      </w:r>
      <w:r w:rsidRPr="00794E39">
        <w:rPr>
          <w:rFonts w:hAnsi="ＭＳ 明朝" w:cs="Arial Unicode MS" w:hint="eastAsia"/>
          <w:szCs w:val="21"/>
        </w:rPr>
        <w:t xml:space="preserve">              </w:t>
      </w:r>
      <w:r w:rsidRPr="00794E39">
        <w:rPr>
          <w:rFonts w:hAnsi="ＭＳ 明朝" w:cs="Arial Unicode MS" w:hint="eastAsia"/>
          <w:sz w:val="22"/>
          <w:szCs w:val="21"/>
        </w:rPr>
        <w:t xml:space="preserve"> </w:t>
      </w:r>
    </w:p>
    <w:p w14:paraId="37EC0BC4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設置者別では、公立</w:t>
      </w:r>
      <w:r>
        <w:rPr>
          <w:rFonts w:hAnsi="ＭＳ 明朝" w:cs="Arial Unicode MS" w:hint="eastAsia"/>
          <w:szCs w:val="21"/>
        </w:rPr>
        <w:t>428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14.2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2,584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85.8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>
        <w:rPr>
          <w:rFonts w:hAnsi="ＭＳ 明朝" w:cs="Arial Unicode MS" w:hint="eastAsia"/>
          <w:szCs w:val="21"/>
        </w:rPr>
        <w:t>11</w:t>
      </w:r>
      <w:r w:rsidRPr="00794E39">
        <w:rPr>
          <w:rFonts w:hAnsi="ＭＳ 明朝" w:cs="Arial Unicode MS" w:hint="eastAsia"/>
          <w:szCs w:val="21"/>
        </w:rPr>
        <w:t>学級、私立は</w:t>
      </w:r>
      <w:r>
        <w:rPr>
          <w:rFonts w:hAnsi="ＭＳ 明朝" w:cs="Arial Unicode MS" w:hint="eastAsia"/>
          <w:szCs w:val="21"/>
        </w:rPr>
        <w:t>162</w:t>
      </w:r>
      <w:r w:rsidRPr="00794E39">
        <w:rPr>
          <w:rFonts w:hAnsi="ＭＳ 明朝" w:cs="Arial Unicode MS" w:hint="eastAsia"/>
          <w:szCs w:val="21"/>
        </w:rPr>
        <w:t>学級、それぞれ増加している。</w:t>
      </w:r>
    </w:p>
    <w:p w14:paraId="758C2143" w14:textId="77777777" w:rsidR="0094510D" w:rsidRPr="00794E39" w:rsidRDefault="0094510D" w:rsidP="0094510D">
      <w:pPr>
        <w:snapToGrid w:val="0"/>
        <w:spacing w:line="340" w:lineRule="exact"/>
        <w:ind w:leftChars="200" w:left="630" w:hangingChars="100" w:hanging="21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市町村別では、堺市</w:t>
      </w:r>
      <w:r>
        <w:rPr>
          <w:rFonts w:hAnsi="ＭＳ 明朝" w:cs="Arial Unicode MS" w:hint="eastAsia"/>
          <w:szCs w:val="21"/>
        </w:rPr>
        <w:t>482</w:t>
      </w:r>
      <w:r w:rsidRPr="00794E39">
        <w:rPr>
          <w:rFonts w:hAnsi="ＭＳ 明朝" w:cs="Arial Unicode MS" w:hint="eastAsia"/>
          <w:szCs w:val="21"/>
        </w:rPr>
        <w:t>学級、大阪市</w:t>
      </w:r>
      <w:r>
        <w:rPr>
          <w:rFonts w:hAnsi="ＭＳ 明朝" w:cs="Arial Unicode MS" w:hint="eastAsia"/>
          <w:szCs w:val="21"/>
        </w:rPr>
        <w:t>313</w:t>
      </w:r>
      <w:r w:rsidRPr="00794E39">
        <w:rPr>
          <w:rFonts w:hAnsi="ＭＳ 明朝" w:cs="Arial Unicode MS" w:hint="eastAsia"/>
          <w:szCs w:val="21"/>
        </w:rPr>
        <w:t>学級、東大阪市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53</w:t>
      </w:r>
      <w:r w:rsidRPr="00794E39">
        <w:rPr>
          <w:rFonts w:hAnsi="ＭＳ 明朝" w:cs="Arial Unicode MS" w:hint="eastAsia"/>
          <w:szCs w:val="21"/>
        </w:rPr>
        <w:t>学級の順</w:t>
      </w:r>
      <w:r>
        <w:rPr>
          <w:rFonts w:hAnsi="ＭＳ 明朝" w:cs="Arial Unicode MS" w:hint="eastAsia"/>
          <w:szCs w:val="21"/>
        </w:rPr>
        <w:t>に多い</w:t>
      </w:r>
      <w:r w:rsidRPr="00794E39">
        <w:rPr>
          <w:rFonts w:hAnsi="ＭＳ 明朝" w:cs="Arial Unicode MS" w:hint="eastAsia"/>
          <w:szCs w:val="21"/>
        </w:rPr>
        <w:t>。</w:t>
      </w:r>
    </w:p>
    <w:p w14:paraId="1BE4F6FC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園当たりの学級数は</w:t>
      </w:r>
      <w:r w:rsidRPr="00794E39">
        <w:rPr>
          <w:rFonts w:hAnsi="ＭＳ 明朝" w:cs="Arial Unicode MS" w:hint="eastAsia"/>
          <w:szCs w:val="21"/>
        </w:rPr>
        <w:t>4.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学級で、前年度</w:t>
      </w:r>
      <w:r>
        <w:rPr>
          <w:rFonts w:hAnsi="ＭＳ 明朝" w:cs="Arial Unicode MS" w:hint="eastAsia"/>
          <w:szCs w:val="21"/>
        </w:rPr>
        <w:t>より</w:t>
      </w:r>
      <w:r>
        <w:rPr>
          <w:rFonts w:hAnsi="ＭＳ 明朝" w:cs="Arial Unicode MS" w:hint="eastAsia"/>
          <w:szCs w:val="21"/>
        </w:rPr>
        <w:t>0.1</w:t>
      </w:r>
      <w:r>
        <w:rPr>
          <w:rFonts w:hAnsi="ＭＳ 明朝" w:cs="Arial Unicode MS" w:hint="eastAsia"/>
          <w:szCs w:val="21"/>
        </w:rPr>
        <w:t>学級増加している。</w:t>
      </w:r>
    </w:p>
    <w:p w14:paraId="39E3EDE6" w14:textId="77777777" w:rsidR="0094510D" w:rsidRPr="00794E39" w:rsidRDefault="0094510D" w:rsidP="0094510D">
      <w:pPr>
        <w:snapToGrid w:val="0"/>
        <w:spacing w:line="340" w:lineRule="exact"/>
        <w:ind w:leftChars="299" w:left="628" w:firstLineChars="3050" w:firstLine="6405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/>
          <w:szCs w:val="21"/>
        </w:rPr>
        <w:t>]</w:t>
      </w:r>
    </w:p>
    <w:p w14:paraId="782A6DEA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（３）在園者数</w:t>
      </w:r>
    </w:p>
    <w:p w14:paraId="0EC7904A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97,171</w:t>
      </w:r>
      <w:r w:rsidRPr="00794E39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49,861</w:t>
      </w:r>
      <w:r w:rsidRPr="00794E39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47,310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2,912</w:t>
      </w:r>
      <w:r w:rsidRPr="00794E39">
        <w:rPr>
          <w:rFonts w:hAnsi="ＭＳ 明朝" w:cs="Arial Unicode MS" w:hint="eastAsia"/>
          <w:szCs w:val="21"/>
        </w:rPr>
        <w:t>人増加している。</w:t>
      </w:r>
    </w:p>
    <w:p w14:paraId="18F7181D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設置者別では、公立</w:t>
      </w:r>
      <w:r>
        <w:rPr>
          <w:rFonts w:hAnsi="ＭＳ 明朝" w:cs="Arial Unicode MS" w:hint="eastAsia"/>
          <w:szCs w:val="21"/>
        </w:rPr>
        <w:t>12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853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13.2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84,318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86.8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>
        <w:rPr>
          <w:rFonts w:hAnsi="ＭＳ 明朝" w:cs="Arial Unicode MS" w:hint="eastAsia"/>
          <w:szCs w:val="21"/>
        </w:rPr>
        <w:t>464</w:t>
      </w:r>
      <w:r w:rsidRPr="00794E39">
        <w:rPr>
          <w:rFonts w:hAnsi="ＭＳ 明朝" w:cs="Arial Unicode MS" w:hint="eastAsia"/>
          <w:szCs w:val="21"/>
        </w:rPr>
        <w:t>人、私立は</w:t>
      </w:r>
      <w:r>
        <w:rPr>
          <w:rFonts w:hAnsi="ＭＳ 明朝" w:cs="Arial Unicode MS" w:hint="eastAsia"/>
          <w:szCs w:val="21"/>
        </w:rPr>
        <w:t>2,448</w:t>
      </w:r>
      <w:r w:rsidRPr="00794E39">
        <w:rPr>
          <w:rFonts w:hAnsi="ＭＳ 明朝" w:cs="Arial Unicode MS" w:hint="eastAsia"/>
          <w:szCs w:val="21"/>
        </w:rPr>
        <w:t>人、それぞれ増加している。</w:t>
      </w:r>
    </w:p>
    <w:p w14:paraId="5A64D0F9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年齢別では、</w:t>
      </w:r>
      <w:r w:rsidRPr="00794E39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歳児</w:t>
      </w:r>
      <w:r w:rsidRPr="00794E39">
        <w:rPr>
          <w:rFonts w:hAnsi="ＭＳ 明朝" w:cs="Arial Unicode MS" w:hint="eastAsia"/>
          <w:szCs w:val="21"/>
        </w:rPr>
        <w:t>4,</w:t>
      </w:r>
      <w:r>
        <w:rPr>
          <w:rFonts w:hAnsi="ＭＳ 明朝" w:cs="Arial Unicode MS" w:hint="eastAsia"/>
          <w:szCs w:val="21"/>
        </w:rPr>
        <w:t>542</w:t>
      </w:r>
      <w:r w:rsidRPr="00794E39">
        <w:rPr>
          <w:rFonts w:hAnsi="ＭＳ 明朝" w:cs="Arial Unicode MS" w:hint="eastAsia"/>
          <w:szCs w:val="21"/>
        </w:rPr>
        <w:t>人（構成比</w:t>
      </w:r>
      <w:r>
        <w:rPr>
          <w:rFonts w:hAnsi="ＭＳ 明朝" w:cs="Arial Unicode MS" w:hint="eastAsia"/>
          <w:szCs w:val="21"/>
        </w:rPr>
        <w:t>4.7</w:t>
      </w:r>
      <w:r w:rsidRPr="00794E39">
        <w:rPr>
          <w:rFonts w:hAnsi="ＭＳ 明朝" w:cs="Arial Unicode MS" w:hint="eastAsia"/>
          <w:szCs w:val="21"/>
        </w:rPr>
        <w:t>％）、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11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833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12.2</w:t>
      </w:r>
      <w:r w:rsidRPr="00794E39">
        <w:rPr>
          <w:rFonts w:hAnsi="ＭＳ 明朝" w:cs="Arial Unicode MS" w:hint="eastAsia"/>
          <w:szCs w:val="21"/>
        </w:rPr>
        <w:t>％）、</w:t>
      </w:r>
      <w:r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歳児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823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14.2</w:t>
      </w:r>
      <w:r w:rsidRPr="00794E39">
        <w:rPr>
          <w:rFonts w:hAnsi="ＭＳ 明朝" w:cs="Arial Unicode MS" w:hint="eastAsia"/>
          <w:szCs w:val="21"/>
        </w:rPr>
        <w:t>％）、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22,383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23.0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22,385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23.0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22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205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22.9</w:t>
      </w:r>
      <w:r w:rsidRPr="00794E39">
        <w:rPr>
          <w:rFonts w:hAnsi="ＭＳ 明朝" w:cs="Arial Unicode MS" w:hint="eastAsia"/>
          <w:szCs w:val="21"/>
        </w:rPr>
        <w:t>％）で、前年度より</w:t>
      </w:r>
      <w:r w:rsidRPr="00794E39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は</w:t>
      </w:r>
      <w:r>
        <w:rPr>
          <w:rFonts w:hAnsi="ＭＳ 明朝" w:cs="Arial Unicode MS" w:hint="eastAsia"/>
          <w:szCs w:val="21"/>
        </w:rPr>
        <w:t>56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432</w:t>
      </w:r>
      <w:r w:rsidRPr="00794E39"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375</w:t>
      </w:r>
      <w:r w:rsidRPr="00794E39"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1,081</w:t>
      </w:r>
      <w:r w:rsidRPr="00794E39"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925</w:t>
      </w:r>
      <w:r w:rsidRPr="00794E39"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155</w:t>
      </w:r>
      <w:r w:rsidRPr="00794E39">
        <w:rPr>
          <w:rFonts w:hAnsi="ＭＳ 明朝" w:cs="Arial Unicode MS" w:hint="eastAsia"/>
          <w:szCs w:val="21"/>
        </w:rPr>
        <w:t>人、それぞれ増加している。</w:t>
      </w:r>
    </w:p>
    <w:p w14:paraId="68B1C263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市町村別では、堺市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694</w:t>
      </w:r>
      <w:r w:rsidRPr="00794E39">
        <w:rPr>
          <w:rFonts w:hAnsi="ＭＳ 明朝" w:cs="Arial Unicode MS" w:hint="eastAsia"/>
          <w:szCs w:val="21"/>
        </w:rPr>
        <w:t>人、大阪市</w:t>
      </w:r>
      <w:r>
        <w:rPr>
          <w:rFonts w:hAnsi="ＭＳ 明朝" w:cs="Arial Unicode MS" w:hint="eastAsia"/>
          <w:szCs w:val="21"/>
        </w:rPr>
        <w:t>9,185</w:t>
      </w:r>
      <w:r w:rsidRPr="00794E39">
        <w:rPr>
          <w:rFonts w:hAnsi="ＭＳ 明朝" w:cs="Arial Unicode MS" w:hint="eastAsia"/>
          <w:szCs w:val="21"/>
        </w:rPr>
        <w:t>人、東大阪市</w:t>
      </w:r>
      <w:r w:rsidRPr="00794E39">
        <w:rPr>
          <w:rFonts w:hAnsi="ＭＳ 明朝" w:cs="Arial Unicode MS" w:hint="eastAsia"/>
          <w:szCs w:val="21"/>
        </w:rPr>
        <w:t>7,</w:t>
      </w:r>
      <w:r>
        <w:rPr>
          <w:rFonts w:hAnsi="ＭＳ 明朝" w:cs="Arial Unicode MS" w:hint="eastAsia"/>
          <w:szCs w:val="21"/>
        </w:rPr>
        <w:t>654</w:t>
      </w:r>
      <w:r w:rsidRPr="00794E39">
        <w:rPr>
          <w:rFonts w:hAnsi="ＭＳ 明朝" w:cs="Arial Unicode MS" w:hint="eastAsia"/>
          <w:szCs w:val="21"/>
        </w:rPr>
        <w:t>人の順</w:t>
      </w:r>
      <w:r>
        <w:rPr>
          <w:rFonts w:hAnsi="ＭＳ 明朝" w:cs="Arial Unicode MS" w:hint="eastAsia"/>
          <w:szCs w:val="21"/>
        </w:rPr>
        <w:t>に多い</w:t>
      </w:r>
      <w:r w:rsidRPr="00794E39">
        <w:rPr>
          <w:rFonts w:hAnsi="ＭＳ 明朝" w:cs="Arial Unicode MS" w:hint="eastAsia"/>
          <w:szCs w:val="21"/>
        </w:rPr>
        <w:t>。</w:t>
      </w:r>
    </w:p>
    <w:p w14:paraId="067B3951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から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歳児の１学級当たりの在園者数は</w:t>
      </w:r>
      <w:r>
        <w:rPr>
          <w:rFonts w:hAnsi="ＭＳ 明朝" w:cs="Arial Unicode MS" w:hint="eastAsia"/>
          <w:szCs w:val="21"/>
        </w:rPr>
        <w:t>22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40529ABD" w14:textId="77777777" w:rsidR="0094510D" w:rsidRPr="008F4AD3" w:rsidRDefault="0094510D" w:rsidP="0094510D">
      <w:pPr>
        <w:snapToGrid w:val="0"/>
        <w:spacing w:line="340" w:lineRule="exact"/>
        <w:ind w:leftChars="200" w:left="630" w:hangingChars="100" w:hanging="210"/>
        <w:jc w:val="left"/>
        <w:rPr>
          <w:rFonts w:hAnsi="ＭＳ 明朝" w:cs="Arial Unicode MS"/>
          <w:color w:val="000000" w:themeColor="text1"/>
          <w:szCs w:val="21"/>
        </w:rPr>
      </w:pPr>
      <w:r w:rsidRPr="008F4AD3">
        <w:rPr>
          <w:rFonts w:hAnsi="ＭＳ 明朝" w:cs="Arial Unicode MS" w:hint="eastAsia"/>
          <w:color w:val="000000" w:themeColor="text1"/>
          <w:szCs w:val="21"/>
        </w:rPr>
        <w:t>・　教育・保育職員</w:t>
      </w:r>
      <w:r w:rsidRPr="008F4AD3">
        <w:rPr>
          <w:rFonts w:hAnsi="ＭＳ 明朝" w:cs="Arial Unicode MS" w:hint="eastAsia"/>
          <w:color w:val="000000" w:themeColor="text1"/>
          <w:szCs w:val="21"/>
        </w:rPr>
        <w:t>(</w:t>
      </w:r>
      <w:r w:rsidRPr="008F4AD3">
        <w:rPr>
          <w:rFonts w:hAnsi="ＭＳ 明朝" w:cs="Arial Unicode MS" w:hint="eastAsia"/>
          <w:color w:val="000000" w:themeColor="text1"/>
          <w:szCs w:val="21"/>
        </w:rPr>
        <w:t>本務者</w:t>
      </w:r>
      <w:r w:rsidRPr="008F4AD3">
        <w:rPr>
          <w:rFonts w:hAnsi="ＭＳ 明朝" w:cs="Arial Unicode MS" w:hint="eastAsia"/>
          <w:color w:val="000000" w:themeColor="text1"/>
          <w:szCs w:val="21"/>
        </w:rPr>
        <w:t>)</w:t>
      </w:r>
      <w:r w:rsidRPr="008F4AD3">
        <w:rPr>
          <w:rFonts w:hAnsi="ＭＳ 明朝" w:cs="Arial Unicode MS" w:hint="eastAsia"/>
          <w:color w:val="000000" w:themeColor="text1"/>
          <w:szCs w:val="21"/>
        </w:rPr>
        <w:t>１人当たりの在園者数は</w:t>
      </w:r>
      <w:r>
        <w:rPr>
          <w:rFonts w:hAnsi="ＭＳ 明朝" w:cs="Arial Unicode MS" w:hint="eastAsia"/>
          <w:color w:val="000000" w:themeColor="text1"/>
          <w:szCs w:val="21"/>
        </w:rPr>
        <w:t>5.9</w:t>
      </w:r>
      <w:r w:rsidRPr="008F4AD3">
        <w:rPr>
          <w:rFonts w:hAnsi="ＭＳ 明朝" w:cs="Arial Unicode MS" w:hint="eastAsia"/>
          <w:color w:val="000000" w:themeColor="text1"/>
          <w:szCs w:val="21"/>
        </w:rPr>
        <w:t>人で、前年度</w:t>
      </w:r>
      <w:r>
        <w:rPr>
          <w:rFonts w:hAnsi="ＭＳ 明朝" w:cs="Arial Unicode MS" w:hint="eastAsia"/>
          <w:color w:val="000000" w:themeColor="text1"/>
          <w:szCs w:val="21"/>
        </w:rPr>
        <w:t>より</w:t>
      </w:r>
      <w:r>
        <w:rPr>
          <w:rFonts w:hAnsi="ＭＳ 明朝" w:cs="Arial Unicode MS" w:hint="eastAsia"/>
          <w:color w:val="000000" w:themeColor="text1"/>
          <w:szCs w:val="21"/>
        </w:rPr>
        <w:t>0.1</w:t>
      </w:r>
      <w:r>
        <w:rPr>
          <w:rFonts w:hAnsi="ＭＳ 明朝" w:cs="Arial Unicode MS" w:hint="eastAsia"/>
          <w:color w:val="000000" w:themeColor="text1"/>
          <w:szCs w:val="21"/>
        </w:rPr>
        <w:t>人減少している</w:t>
      </w:r>
      <w:r w:rsidRPr="008F4AD3">
        <w:rPr>
          <w:rFonts w:hAnsi="ＭＳ 明朝" w:cs="Arial Unicode MS" w:hint="eastAsia"/>
          <w:color w:val="000000" w:themeColor="text1"/>
          <w:szCs w:val="21"/>
        </w:rPr>
        <w:t>。</w:t>
      </w:r>
    </w:p>
    <w:p w14:paraId="3C0714FC" w14:textId="77777777" w:rsidR="0094510D" w:rsidRPr="00794E39" w:rsidRDefault="0094510D" w:rsidP="0094510D">
      <w:pPr>
        <w:widowControl/>
        <w:jc w:val="left"/>
        <w:rPr>
          <w:rFonts w:ascii="ＭＳ ゴシック" w:eastAsia="ＭＳ ゴシック" w:hAnsi="ＭＳ ゴシック" w:cs="Arial Unicode MS"/>
        </w:rPr>
      </w:pPr>
      <w:r>
        <w:rPr>
          <w:rFonts w:hAnsi="ＭＳ 明朝" w:cs="Arial Unicode MS"/>
          <w:color w:val="000000" w:themeColor="text1"/>
          <w:szCs w:val="21"/>
          <w:highlight w:val="red"/>
        </w:rPr>
        <w:br w:type="page"/>
      </w:r>
      <w:r w:rsidRPr="00794E39">
        <w:rPr>
          <w:rFonts w:ascii="ＭＳ ゴシック" w:eastAsia="ＭＳ ゴシック" w:hAnsi="ＭＳ ゴシック" w:cs="Arial Unicode MS" w:hint="eastAsia"/>
        </w:rPr>
        <w:lastRenderedPageBreak/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-2-2表]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　　</w:t>
      </w:r>
      <w:r w:rsidRPr="0094510D">
        <w:rPr>
          <w:rFonts w:ascii="ＭＳ ゴシック" w:eastAsia="ＭＳ ゴシック" w:hAnsi="ＭＳ ゴシック" w:cs="Arial Unicode MS" w:hint="eastAsia"/>
          <w:spacing w:val="114"/>
          <w:kern w:val="0"/>
          <w:fitText w:val="3712" w:id="-1130138107"/>
        </w:rPr>
        <w:t>入園年齢別在園者</w:t>
      </w:r>
      <w:r w:rsidRPr="0094510D">
        <w:rPr>
          <w:rFonts w:ascii="ＭＳ ゴシック" w:eastAsia="ＭＳ ゴシック" w:hAnsi="ＭＳ ゴシック" w:cs="Arial Unicode MS" w:hint="eastAsia"/>
          <w:kern w:val="0"/>
          <w:fitText w:val="3712" w:id="-1130138107"/>
        </w:rPr>
        <w:t>数</w:t>
      </w:r>
    </w:p>
    <w:p w14:paraId="76BCD698" w14:textId="77777777" w:rsidR="0094510D" w:rsidRPr="00794E39" w:rsidRDefault="0094510D" w:rsidP="0094510D">
      <w:pPr>
        <w:snapToGrid w:val="0"/>
        <w:spacing w:beforeLines="50" w:before="180"/>
        <w:rPr>
          <w:rFonts w:ascii="ＭＳ ゴシック" w:eastAsia="ＭＳ ゴシック" w:hAnsi="ＭＳ ゴシック" w:cs="Arial Unicode MS"/>
          <w:szCs w:val="21"/>
        </w:rPr>
      </w:pPr>
      <w:r w:rsidRPr="00301767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788D205E" wp14:editId="591FB3A7">
            <wp:extent cx="6479540" cy="175323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17742" w14:textId="77777777" w:rsidR="0094510D" w:rsidRPr="00794E39" w:rsidRDefault="0094510D" w:rsidP="0094510D">
      <w:pPr>
        <w:snapToGrid w:val="0"/>
        <w:spacing w:beforeLines="50" w:before="180"/>
        <w:rPr>
          <w:rFonts w:ascii="ＭＳ ゴシック" w:eastAsia="ＭＳ ゴシック" w:hAnsi="ＭＳ ゴシック" w:cs="Arial Unicode MS"/>
          <w:szCs w:val="21"/>
        </w:rPr>
      </w:pPr>
    </w:p>
    <w:p w14:paraId="12C90A80" w14:textId="77777777" w:rsidR="0094510D" w:rsidRPr="00794E39" w:rsidRDefault="0094510D" w:rsidP="0094510D">
      <w:pPr>
        <w:snapToGrid w:val="0"/>
        <w:spacing w:beforeLines="50" w:before="18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（４）入園者数（3から5歳児）</w:t>
      </w:r>
    </w:p>
    <w:p w14:paraId="45A49D14" w14:textId="77777777" w:rsidR="0094510D" w:rsidRPr="00A95032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11,064</w:t>
      </w:r>
      <w:r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（男子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701</w:t>
      </w:r>
      <w:r w:rsidRPr="00794E39">
        <w:rPr>
          <w:rFonts w:hAnsi="ＭＳ 明朝" w:cs="Arial Unicode MS" w:hint="eastAsia"/>
          <w:szCs w:val="21"/>
        </w:rPr>
        <w:t>人、女子</w:t>
      </w:r>
      <w:r w:rsidRPr="00794E39">
        <w:rPr>
          <w:rFonts w:hAnsi="ＭＳ 明朝" w:cs="Arial Unicode MS" w:hint="eastAsia"/>
          <w:szCs w:val="21"/>
        </w:rPr>
        <w:t>5,</w:t>
      </w:r>
      <w:r>
        <w:rPr>
          <w:rFonts w:hAnsi="ＭＳ 明朝" w:cs="Arial Unicode MS" w:hint="eastAsia"/>
          <w:szCs w:val="21"/>
        </w:rPr>
        <w:t>363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163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 xml:space="preserve">している。　　　　</w:t>
      </w:r>
      <w:r w:rsidRPr="00A95032">
        <w:rPr>
          <w:rFonts w:hAnsi="ＭＳ 明朝" w:cs="Arial Unicode MS" w:hint="eastAsia"/>
          <w:szCs w:val="21"/>
        </w:rPr>
        <w:t xml:space="preserve">　　　</w:t>
      </w:r>
      <w:r w:rsidRPr="008F4AD3">
        <w:rPr>
          <w:rFonts w:hAnsi="ＭＳ 明朝" w:cs="Arial Unicode MS" w:hint="eastAsia"/>
          <w:szCs w:val="21"/>
        </w:rPr>
        <w:t xml:space="preserve">　</w:t>
      </w:r>
      <w:r w:rsidRPr="00794E39">
        <w:rPr>
          <w:rFonts w:hAnsi="ＭＳ 明朝" w:cs="Arial Unicode MS" w:hint="eastAsia"/>
          <w:szCs w:val="21"/>
          <w:highlight w:val="yellow"/>
        </w:rPr>
        <w:t xml:space="preserve">　　　　　　　　</w:t>
      </w:r>
      <w:r w:rsidRPr="00794E39">
        <w:rPr>
          <w:rFonts w:hAnsi="ＭＳ 明朝" w:cs="Arial Unicode MS" w:hint="eastAsia"/>
          <w:szCs w:val="21"/>
          <w:highlight w:val="yellow"/>
        </w:rPr>
        <w:t xml:space="preserve">            </w:t>
      </w:r>
    </w:p>
    <w:p w14:paraId="572AD42B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設置者別では、公立</w:t>
      </w:r>
      <w:r w:rsidRPr="00794E39">
        <w:rPr>
          <w:rFonts w:hAnsi="ＭＳ 明朝" w:cs="Arial Unicode MS" w:hint="eastAsia"/>
          <w:szCs w:val="21"/>
        </w:rPr>
        <w:t>2,</w:t>
      </w:r>
      <w:r>
        <w:rPr>
          <w:rFonts w:hAnsi="ＭＳ 明朝" w:cs="Arial Unicode MS" w:hint="eastAsia"/>
          <w:szCs w:val="21"/>
        </w:rPr>
        <w:t>074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18.7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990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81.3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>
        <w:rPr>
          <w:rFonts w:hAnsi="ＭＳ 明朝" w:cs="Arial Unicode MS" w:hint="eastAsia"/>
          <w:szCs w:val="21"/>
        </w:rPr>
        <w:t>20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、私立は</w:t>
      </w:r>
      <w:r>
        <w:rPr>
          <w:rFonts w:hAnsi="ＭＳ 明朝" w:cs="Arial Unicode MS" w:hint="eastAsia"/>
          <w:szCs w:val="21"/>
        </w:rPr>
        <w:t>183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211A4F8A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年齢別では、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8,123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73.4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814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16.4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歳児</w:t>
      </w:r>
      <w:r w:rsidRPr="00794E39">
        <w:rPr>
          <w:rFonts w:hAnsi="ＭＳ 明朝" w:cs="Arial Unicode MS" w:hint="eastAsia"/>
          <w:szCs w:val="21"/>
        </w:rPr>
        <w:t>1,</w:t>
      </w:r>
      <w:r>
        <w:rPr>
          <w:rFonts w:hAnsi="ＭＳ 明朝" w:cs="Arial Unicode MS" w:hint="eastAsia"/>
          <w:szCs w:val="21"/>
        </w:rPr>
        <w:t>127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10.2</w:t>
      </w:r>
      <w:r w:rsidRPr="00794E39">
        <w:rPr>
          <w:rFonts w:hAnsi="ＭＳ 明朝" w:cs="Arial Unicode MS" w:hint="eastAsia"/>
          <w:szCs w:val="21"/>
        </w:rPr>
        <w:t>％）で、前年度より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歳児は</w:t>
      </w:r>
      <w:r>
        <w:rPr>
          <w:rFonts w:hAnsi="ＭＳ 明朝" w:cs="Arial Unicode MS" w:hint="eastAsia"/>
          <w:szCs w:val="21"/>
        </w:rPr>
        <w:t>94</w:t>
      </w:r>
      <w:r w:rsidRPr="00794E39"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歳児は</w:t>
      </w:r>
      <w:r>
        <w:rPr>
          <w:rFonts w:hAnsi="ＭＳ 明朝" w:cs="Arial Unicode MS" w:hint="eastAsia"/>
          <w:szCs w:val="21"/>
        </w:rPr>
        <w:t>25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</w:t>
      </w:r>
      <w:r>
        <w:rPr>
          <w:rFonts w:hAnsi="ＭＳ 明朝" w:cs="Arial Unicode MS" w:hint="eastAsia"/>
          <w:szCs w:val="21"/>
        </w:rPr>
        <w:t>5</w:t>
      </w:r>
      <w:r>
        <w:rPr>
          <w:rFonts w:hAnsi="ＭＳ 明朝" w:cs="Arial Unicode MS" w:hint="eastAsia"/>
          <w:szCs w:val="21"/>
        </w:rPr>
        <w:t>歳児は</w:t>
      </w:r>
      <w:r>
        <w:rPr>
          <w:rFonts w:hAnsi="ＭＳ 明朝" w:cs="Arial Unicode MS" w:hint="eastAsia"/>
          <w:szCs w:val="21"/>
        </w:rPr>
        <w:t>44</w:t>
      </w:r>
      <w:r>
        <w:rPr>
          <w:rFonts w:hAnsi="ＭＳ 明朝" w:cs="Arial Unicode MS" w:hint="eastAsia"/>
          <w:szCs w:val="21"/>
        </w:rPr>
        <w:t>人、それぞれ増加している。</w:t>
      </w:r>
    </w:p>
    <w:p w14:paraId="096A136A" w14:textId="77777777" w:rsidR="0094510D" w:rsidRPr="0096535E" w:rsidRDefault="0094510D" w:rsidP="0094510D">
      <w:pPr>
        <w:snapToGrid w:val="0"/>
        <w:spacing w:line="340" w:lineRule="exact"/>
        <w:ind w:leftChars="299" w:left="628" w:firstLineChars="1000" w:firstLine="210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　　　　　　　　　　　　　　　　　　　</w:t>
      </w: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-2-2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-2-3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 xml:space="preserve">] </w:t>
      </w:r>
    </w:p>
    <w:p w14:paraId="4577786A" w14:textId="77777777" w:rsidR="0094510D" w:rsidRPr="00794E39" w:rsidRDefault="0094510D" w:rsidP="0094510D">
      <w:pPr>
        <w:snapToGrid w:val="0"/>
        <w:spacing w:beforeLines="50" w:before="180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-2-3表]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50"/>
          <w:fitText w:val="3632" w:id="-1130138106"/>
        </w:rPr>
        <w:t>設置者別・男女別入園者</w:t>
      </w:r>
      <w:r w:rsidRPr="0094510D">
        <w:rPr>
          <w:rFonts w:ascii="ＭＳ ゴシック" w:eastAsia="ＭＳ ゴシック" w:hAnsi="ＭＳ ゴシック" w:cs="Arial Unicode MS" w:hint="eastAsia"/>
          <w:spacing w:val="6"/>
          <w:fitText w:val="3632" w:id="-1130138106"/>
        </w:rPr>
        <w:t>数</w:t>
      </w:r>
    </w:p>
    <w:p w14:paraId="1353491C" w14:textId="77777777" w:rsidR="0094510D" w:rsidRDefault="0094510D" w:rsidP="0094510D">
      <w:pPr>
        <w:snapToGrid w:val="0"/>
        <w:spacing w:beforeLines="50" w:before="180"/>
        <w:jc w:val="center"/>
        <w:rPr>
          <w:rFonts w:ascii="ＭＳ ゴシック" w:eastAsia="ＭＳ ゴシック" w:hAnsi="ＭＳ ゴシック" w:cs="Arial Unicode MS"/>
          <w:noProof/>
        </w:rPr>
      </w:pPr>
      <w:r w:rsidRPr="00301767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303BF119" wp14:editId="069D2759">
            <wp:extent cx="6479540" cy="1667510"/>
            <wp:effectExtent l="0" t="0" r="0" b="889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87F66" w14:textId="77777777" w:rsidR="0094510D" w:rsidRPr="00794E39" w:rsidRDefault="0094510D" w:rsidP="0094510D">
      <w:pPr>
        <w:snapToGrid w:val="0"/>
        <w:spacing w:beforeLines="50" w:before="180"/>
        <w:jc w:val="center"/>
        <w:rPr>
          <w:rFonts w:ascii="ＭＳ ゴシック" w:eastAsia="ＭＳ ゴシック" w:hAnsi="ＭＳ ゴシック" w:cs="Arial Unicode MS"/>
          <w:noProof/>
        </w:rPr>
      </w:pPr>
    </w:p>
    <w:p w14:paraId="15AC7028" w14:textId="77777777" w:rsidR="0094510D" w:rsidRPr="00794E39" w:rsidRDefault="0094510D" w:rsidP="0094510D">
      <w:pPr>
        <w:snapToGrid w:val="0"/>
        <w:spacing w:beforeLines="50" w:before="180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  <w:noProof/>
        </w:rPr>
        <w:t xml:space="preserve"> </w:t>
      </w: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 xml:space="preserve">-2-1図] 年齢別在園者数　　　　　</w:t>
      </w:r>
      <w:r>
        <w:rPr>
          <w:rFonts w:ascii="ＭＳ ゴシック" w:eastAsia="ＭＳ ゴシック" w:hAnsi="ＭＳ ゴシック" w:cs="Arial Unicode MS" w:hint="eastAsia"/>
        </w:rPr>
        <w:t xml:space="preserve"> </w:t>
      </w:r>
      <w:r>
        <w:rPr>
          <w:rFonts w:ascii="ＭＳ ゴシック" w:eastAsia="ＭＳ ゴシック" w:hAnsi="ＭＳ ゴシック" w:cs="Arial Unicode MS"/>
        </w:rPr>
        <w:t xml:space="preserve">           </w:t>
      </w:r>
      <w:r w:rsidRPr="00794E39">
        <w:rPr>
          <w:rFonts w:ascii="ＭＳ ゴシック" w:eastAsia="ＭＳ ゴシック" w:hAnsi="ＭＳ ゴシック" w:cs="Arial Unicode MS" w:hint="eastAsia"/>
        </w:rPr>
        <w:t xml:space="preserve">　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-2-2図] 公立・私立別在園者数の推移</w:t>
      </w:r>
    </w:p>
    <w:p w14:paraId="13576B00" w14:textId="77777777" w:rsidR="0094510D" w:rsidRDefault="0094510D" w:rsidP="0094510D">
      <w:pPr>
        <w:snapToGrid w:val="0"/>
        <w:ind w:left="5670" w:hangingChars="2700" w:hanging="5670"/>
        <w:rPr>
          <w:rFonts w:ascii="ＭＳ ゴシック" w:eastAsia="ＭＳ ゴシック" w:hAnsi="ＭＳ ゴシック" w:cs="Arial Unicode MS"/>
        </w:rPr>
      </w:pPr>
      <w:r w:rsidRPr="0081221F">
        <w:rPr>
          <w:rFonts w:ascii="ＭＳ ゴシック" w:eastAsia="ＭＳ ゴシック" w:hAnsi="ＭＳ ゴシック" w:cs="Arial Unicode MS" w:hint="eastAsia"/>
          <w:noProof/>
        </w:rPr>
        <w:drawing>
          <wp:inline distT="0" distB="0" distL="0" distR="0" wp14:anchorId="55FB3DF3" wp14:editId="22846B18">
            <wp:extent cx="2461846" cy="2345652"/>
            <wp:effectExtent l="0" t="0" r="0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8" t="1033" r="11147" b="-1033"/>
                    <a:stretch/>
                  </pic:blipFill>
                  <pic:spPr bwMode="auto">
                    <a:xfrm>
                      <a:off x="0" y="0"/>
                      <a:ext cx="2467139" cy="23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cs="Arial Unicode MS" w:hint="eastAsia"/>
        </w:rPr>
        <w:t xml:space="preserve">　　　　　</w:t>
      </w:r>
      <w:r w:rsidRPr="00301767">
        <w:rPr>
          <w:rFonts w:ascii="ＭＳ ゴシック" w:eastAsia="ＭＳ ゴシック" w:hAnsi="ＭＳ ゴシック" w:cs="Arial Unicode MS" w:hint="eastAsia"/>
          <w:noProof/>
        </w:rPr>
        <w:drawing>
          <wp:inline distT="0" distB="0" distL="0" distR="0" wp14:anchorId="4D0D4D10" wp14:editId="12523462">
            <wp:extent cx="2926950" cy="2215662"/>
            <wp:effectExtent l="0" t="0" r="6985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41" t="-5595" r="554" b="-5364"/>
                    <a:stretch/>
                  </pic:blipFill>
                  <pic:spPr bwMode="auto">
                    <a:xfrm>
                      <a:off x="0" y="0"/>
                      <a:ext cx="2940329" cy="222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B0A8E2" w14:textId="77777777" w:rsidR="0094510D" w:rsidRPr="00794E39" w:rsidRDefault="0094510D" w:rsidP="0094510D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/>
        </w:rPr>
        <w:br w:type="page"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lastRenderedPageBreak/>
        <w:t>（５）認可定員及び定員充足率</w:t>
      </w:r>
    </w:p>
    <w:p w14:paraId="634B9D52" w14:textId="77777777" w:rsidR="0094510D" w:rsidRDefault="0094510D" w:rsidP="0094510D">
      <w:pPr>
        <w:snapToGrid w:val="0"/>
        <w:spacing w:line="340" w:lineRule="exact"/>
        <w:ind w:leftChars="199" w:left="418"/>
      </w:pPr>
      <w:r w:rsidRPr="00794E39">
        <w:rPr>
          <w:rFonts w:hint="eastAsia"/>
        </w:rPr>
        <w:t>・</w:t>
      </w:r>
      <w:r w:rsidRPr="00794E39">
        <w:rPr>
          <w:rFonts w:hint="eastAsia"/>
        </w:rPr>
        <w:t xml:space="preserve">  </w:t>
      </w:r>
      <w:r w:rsidRPr="00794E39">
        <w:rPr>
          <w:rFonts w:hint="eastAsia"/>
        </w:rPr>
        <w:t>認可定員は</w:t>
      </w:r>
      <w:r>
        <w:rPr>
          <w:rFonts w:hint="eastAsia"/>
        </w:rPr>
        <w:t>110,918</w:t>
      </w:r>
      <w:r>
        <w:rPr>
          <w:rFonts w:hint="eastAsia"/>
        </w:rPr>
        <w:t>人で</w:t>
      </w:r>
      <w:r w:rsidRPr="00794E39">
        <w:rPr>
          <w:rFonts w:hint="eastAsia"/>
        </w:rPr>
        <w:t>、前年度より</w:t>
      </w:r>
      <w:r>
        <w:rPr>
          <w:rFonts w:hint="eastAsia"/>
        </w:rPr>
        <w:t>4,259</w:t>
      </w:r>
      <w:r w:rsidRPr="00794E39">
        <w:rPr>
          <w:rFonts w:hint="eastAsia"/>
        </w:rPr>
        <w:t>人増加している。</w:t>
      </w:r>
    </w:p>
    <w:p w14:paraId="66DF4DF8" w14:textId="77777777" w:rsidR="0094510D" w:rsidRPr="00F06B9A" w:rsidRDefault="0094510D" w:rsidP="0094510D">
      <w:pPr>
        <w:snapToGrid w:val="0"/>
        <w:spacing w:line="340" w:lineRule="exact"/>
        <w:ind w:leftChars="399" w:left="838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794E39">
        <w:rPr>
          <w:rFonts w:hAnsi="ＭＳ 明朝" w:cs="Arial Unicode MS" w:hint="eastAsia"/>
          <w:szCs w:val="21"/>
        </w:rPr>
        <w:t>設置者別では、公立</w:t>
      </w:r>
      <w:r>
        <w:rPr>
          <w:rFonts w:hAnsi="ＭＳ 明朝" w:cs="Arial Unicode MS" w:hint="eastAsia"/>
          <w:szCs w:val="21"/>
        </w:rPr>
        <w:t>15,706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14.2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95,212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85.8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>
        <w:rPr>
          <w:rFonts w:hAnsi="ＭＳ 明朝" w:cs="Arial Unicode MS" w:hint="eastAsia"/>
          <w:szCs w:val="21"/>
        </w:rPr>
        <w:t>657</w:t>
      </w:r>
      <w:r w:rsidRPr="00794E39">
        <w:rPr>
          <w:rFonts w:hAnsi="ＭＳ 明朝" w:cs="Arial Unicode MS" w:hint="eastAsia"/>
          <w:szCs w:val="21"/>
        </w:rPr>
        <w:t>人、私立は</w:t>
      </w:r>
      <w:r>
        <w:rPr>
          <w:rFonts w:hAnsi="ＭＳ 明朝" w:cs="Arial Unicode MS" w:hint="eastAsia"/>
          <w:szCs w:val="21"/>
        </w:rPr>
        <w:t>3,602</w:t>
      </w:r>
      <w:r w:rsidRPr="00794E39">
        <w:rPr>
          <w:rFonts w:hAnsi="ＭＳ 明朝" w:cs="Arial Unicode MS" w:hint="eastAsia"/>
          <w:szCs w:val="21"/>
        </w:rPr>
        <w:t>人、それぞれ</w:t>
      </w:r>
      <w:r>
        <w:rPr>
          <w:rFonts w:hAnsi="ＭＳ 明朝" w:cs="Arial Unicode MS" w:hint="eastAsia"/>
          <w:szCs w:val="21"/>
        </w:rPr>
        <w:t>増加している。</w:t>
      </w:r>
    </w:p>
    <w:p w14:paraId="1FBF149D" w14:textId="77777777" w:rsidR="0094510D" w:rsidRPr="00794E39" w:rsidRDefault="0094510D" w:rsidP="0094510D">
      <w:pPr>
        <w:snapToGrid w:val="0"/>
        <w:spacing w:line="340" w:lineRule="exact"/>
        <w:ind w:leftChars="200" w:left="630" w:hangingChars="100" w:hanging="21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定員充足率は</w:t>
      </w:r>
      <w:r>
        <w:rPr>
          <w:rFonts w:hAnsi="ＭＳ 明朝" w:cs="Arial Unicode MS" w:hint="eastAsia"/>
          <w:szCs w:val="21"/>
        </w:rPr>
        <w:t>87.6</w:t>
      </w:r>
      <w:r w:rsidRPr="00794E39">
        <w:rPr>
          <w:rFonts w:hAnsi="ＭＳ 明朝" w:cs="Arial Unicode MS" w:hint="eastAsia"/>
          <w:szCs w:val="21"/>
        </w:rPr>
        <w:t>％で、前年度より</w:t>
      </w:r>
      <w:r>
        <w:rPr>
          <w:rFonts w:hAnsi="ＭＳ 明朝" w:cs="Arial Unicode MS" w:hint="eastAsia"/>
          <w:szCs w:val="21"/>
        </w:rPr>
        <w:t>0.8</w:t>
      </w:r>
      <w:r w:rsidRPr="00794E39">
        <w:rPr>
          <w:rFonts w:hAnsi="ＭＳ 明朝" w:cs="Arial Unicode MS" w:hint="eastAsia"/>
          <w:szCs w:val="21"/>
        </w:rPr>
        <w:t>ポイント低下している。</w:t>
      </w:r>
    </w:p>
    <w:p w14:paraId="008685A2" w14:textId="77777777" w:rsidR="0094510D" w:rsidRPr="00794E39" w:rsidRDefault="0094510D" w:rsidP="0094510D">
      <w:pPr>
        <w:snapToGrid w:val="0"/>
        <w:spacing w:line="340" w:lineRule="exact"/>
        <w:ind w:leftChars="200" w:left="840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</w:t>
      </w:r>
      <w:r>
        <w:rPr>
          <w:rFonts w:hAnsi="ＭＳ 明朝" w:cs="Arial Unicode MS" w:hint="eastAsia"/>
          <w:szCs w:val="21"/>
        </w:rPr>
        <w:t xml:space="preserve">　また、</w:t>
      </w:r>
      <w:r w:rsidRPr="00794E39">
        <w:rPr>
          <w:rFonts w:hAnsi="ＭＳ 明朝" w:cs="Arial Unicode MS" w:hint="eastAsia"/>
          <w:szCs w:val="21"/>
        </w:rPr>
        <w:t>設置者別では、公立</w:t>
      </w:r>
      <w:r w:rsidRPr="00794E39">
        <w:rPr>
          <w:rFonts w:hAnsi="ＭＳ 明朝" w:cs="Arial Unicode MS" w:hint="eastAsia"/>
          <w:szCs w:val="21"/>
        </w:rPr>
        <w:t>8</w:t>
      </w:r>
      <w:r>
        <w:rPr>
          <w:rFonts w:hAnsi="ＭＳ 明朝" w:cs="Arial Unicode MS" w:hint="eastAsia"/>
          <w:szCs w:val="21"/>
        </w:rPr>
        <w:t>1.8</w:t>
      </w:r>
      <w:r w:rsidRPr="00794E39">
        <w:rPr>
          <w:rFonts w:hAnsi="ＭＳ 明朝" w:cs="Arial Unicode MS" w:hint="eastAsia"/>
          <w:szCs w:val="21"/>
        </w:rPr>
        <w:t>％、私立</w:t>
      </w:r>
      <w:r>
        <w:rPr>
          <w:rFonts w:hAnsi="ＭＳ 明朝" w:cs="Arial Unicode MS" w:hint="eastAsia"/>
          <w:szCs w:val="21"/>
        </w:rPr>
        <w:t>88.6</w:t>
      </w:r>
      <w:r w:rsidRPr="00794E39">
        <w:rPr>
          <w:rFonts w:hAnsi="ＭＳ 明朝" w:cs="Arial Unicode MS" w:hint="eastAsia"/>
          <w:szCs w:val="21"/>
        </w:rPr>
        <w:t>％で、前年度より公立は</w:t>
      </w:r>
      <w:r>
        <w:rPr>
          <w:rFonts w:hAnsi="ＭＳ 明朝" w:cs="Arial Unicode MS" w:hint="eastAsia"/>
          <w:szCs w:val="21"/>
        </w:rPr>
        <w:t>0.5</w:t>
      </w:r>
      <w:r w:rsidRPr="00794E39">
        <w:rPr>
          <w:rFonts w:hAnsi="ＭＳ 明朝" w:cs="Arial Unicode MS" w:hint="eastAsia"/>
          <w:szCs w:val="21"/>
        </w:rPr>
        <w:t>ポイント、私立は</w:t>
      </w:r>
      <w:r>
        <w:rPr>
          <w:rFonts w:hAnsi="ＭＳ 明朝" w:cs="Arial Unicode MS" w:hint="eastAsia"/>
          <w:szCs w:val="21"/>
        </w:rPr>
        <w:t>0.8</w:t>
      </w:r>
      <w:r>
        <w:rPr>
          <w:rFonts w:hAnsi="ＭＳ 明朝" w:cs="Arial Unicode MS" w:hint="eastAsia"/>
          <w:szCs w:val="21"/>
        </w:rPr>
        <w:t>ポイント、それぞれ低下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43C14CFA" w14:textId="77777777" w:rsidR="0094510D" w:rsidRPr="00794E39" w:rsidRDefault="0094510D" w:rsidP="0094510D">
      <w:pPr>
        <w:snapToGrid w:val="0"/>
        <w:spacing w:line="340" w:lineRule="exact"/>
        <w:ind w:firstLineChars="200" w:firstLine="42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-2-4</w:t>
      </w:r>
      <w:r w:rsidRPr="00794E39">
        <w:rPr>
          <w:rFonts w:hAnsi="ＭＳ 明朝" w:cs="Arial Unicode MS" w:hint="eastAsia"/>
          <w:szCs w:val="21"/>
        </w:rPr>
        <w:t>表･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-2-3</w:t>
      </w:r>
      <w:r w:rsidRPr="00794E39">
        <w:rPr>
          <w:rFonts w:hAnsi="ＭＳ 明朝" w:cs="Arial Unicode MS" w:hint="eastAsia"/>
          <w:szCs w:val="21"/>
        </w:rPr>
        <w:t>図</w:t>
      </w:r>
      <w:r w:rsidRPr="00794E39">
        <w:rPr>
          <w:rFonts w:hAnsi="ＭＳ 明朝" w:cs="Arial Unicode MS" w:hint="eastAsia"/>
          <w:szCs w:val="21"/>
        </w:rPr>
        <w:t>]</w:t>
      </w:r>
    </w:p>
    <w:p w14:paraId="69B2E457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</w:rPr>
      </w:pPr>
    </w:p>
    <w:p w14:paraId="0EEEDAE4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</w:rPr>
      </w:pPr>
    </w:p>
    <w:p w14:paraId="7C5004E9" w14:textId="77777777" w:rsidR="0094510D" w:rsidRPr="00794E39" w:rsidRDefault="0094510D" w:rsidP="0094510D">
      <w:pPr>
        <w:snapToGrid w:val="0"/>
        <w:ind w:firstLineChars="100" w:firstLine="210"/>
        <w:jc w:val="left"/>
        <w:rPr>
          <w:rFonts w:ascii="ＭＳ ゴシック" w:eastAsia="ＭＳ ゴシック" w:hAnsi="ＭＳ ゴシック" w:cs="Arial Unicode MS"/>
          <w:noProof/>
          <w:spacing w:val="5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-2-4表]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6"/>
          <w:fitText w:val="3552" w:id="-1130138105"/>
        </w:rPr>
        <w:t>認可定員、在園者数及び定員充足率</w:t>
      </w:r>
    </w:p>
    <w:p w14:paraId="24D965AB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</w:rPr>
      </w:pPr>
    </w:p>
    <w:p w14:paraId="431E10E3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9648E0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76B057B5" wp14:editId="6621BF3A">
            <wp:extent cx="6479540" cy="1689100"/>
            <wp:effectExtent l="0" t="0" r="0" b="635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A9E0B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420DF412" w14:textId="77777777" w:rsidR="0094510D" w:rsidRDefault="0094510D" w:rsidP="0094510D">
      <w:pPr>
        <w:snapToGrid w:val="0"/>
        <w:ind w:left="5674" w:hangingChars="2702" w:hanging="5674"/>
        <w:jc w:val="center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-2-3図]　公立・私立別定員充足率の推移</w:t>
      </w:r>
    </w:p>
    <w:p w14:paraId="2C593BEB" w14:textId="77777777" w:rsidR="0094510D" w:rsidRPr="00225978" w:rsidRDefault="0094510D" w:rsidP="0094510D">
      <w:pPr>
        <w:snapToGrid w:val="0"/>
        <w:ind w:left="540" w:hangingChars="2702" w:hanging="540"/>
        <w:jc w:val="center"/>
        <w:rPr>
          <w:rFonts w:ascii="ＭＳ ゴシック" w:eastAsia="ＭＳ ゴシック" w:hAnsi="ＭＳ ゴシック" w:cs="Arial Unicode MS"/>
          <w:sz w:val="2"/>
        </w:rPr>
      </w:pPr>
    </w:p>
    <w:p w14:paraId="765C76FE" w14:textId="77777777" w:rsidR="0094510D" w:rsidRPr="00A101BE" w:rsidRDefault="0094510D" w:rsidP="0094510D">
      <w:pPr>
        <w:snapToGrid w:val="0"/>
        <w:ind w:left="5670" w:hangingChars="2700" w:hanging="5670"/>
        <w:jc w:val="center"/>
        <w:rPr>
          <w:rFonts w:ascii="ＭＳ ゴシック" w:eastAsia="ＭＳ ゴシック" w:hAnsi="ＭＳ ゴシック" w:cs="Arial Unicode MS"/>
          <w:szCs w:val="21"/>
        </w:rPr>
      </w:pPr>
      <w:r w:rsidRPr="00C54A3D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37B1F34E" wp14:editId="40CFCC01">
            <wp:extent cx="5140036" cy="3039422"/>
            <wp:effectExtent l="0" t="0" r="3810" b="8890"/>
            <wp:docPr id="217" name="図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309" cy="304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DD932" w14:textId="77777777" w:rsidR="0094510D" w:rsidRPr="00794E39" w:rsidRDefault="0094510D" w:rsidP="0094510D">
      <w:pPr>
        <w:snapToGrid w:val="0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</w:p>
    <w:p w14:paraId="499234CC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14:paraId="09004397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（６）教育・保育職員数（本務者）</w:t>
      </w:r>
    </w:p>
    <w:p w14:paraId="6A2DA449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  <w:highlight w:val="yellow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16,443</w:t>
      </w:r>
      <w:r w:rsidRPr="00794E39">
        <w:rPr>
          <w:rFonts w:hAnsi="ＭＳ 明朝" w:cs="Arial Unicode MS" w:hint="eastAsia"/>
          <w:szCs w:val="21"/>
        </w:rPr>
        <w:t>人（男性</w:t>
      </w:r>
      <w:r>
        <w:rPr>
          <w:rFonts w:hAnsi="ＭＳ 明朝" w:cs="Arial Unicode MS" w:hint="eastAsia"/>
          <w:szCs w:val="21"/>
        </w:rPr>
        <w:t>819</w:t>
      </w:r>
      <w:r w:rsidRPr="00794E39">
        <w:rPr>
          <w:rFonts w:hAnsi="ＭＳ 明朝" w:cs="Arial Unicode MS" w:hint="eastAsia"/>
          <w:szCs w:val="21"/>
        </w:rPr>
        <w:t>人、女性</w:t>
      </w:r>
      <w:r>
        <w:rPr>
          <w:rFonts w:hAnsi="ＭＳ 明朝" w:cs="Arial Unicode MS" w:hint="eastAsia"/>
          <w:szCs w:val="21"/>
        </w:rPr>
        <w:t>15,624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687</w:t>
      </w:r>
      <w:r w:rsidRPr="00794E39">
        <w:rPr>
          <w:rFonts w:hAnsi="ＭＳ 明朝" w:cs="Arial Unicode MS" w:hint="eastAsia"/>
          <w:szCs w:val="21"/>
        </w:rPr>
        <w:t xml:space="preserve">人増加している。　　　　</w:t>
      </w:r>
      <w:r w:rsidRPr="00794E39">
        <w:rPr>
          <w:rFonts w:hAnsi="ＭＳ 明朝" w:cs="Arial Unicode MS" w:hint="eastAsia"/>
          <w:szCs w:val="21"/>
        </w:rPr>
        <w:t xml:space="preserve">       </w:t>
      </w:r>
      <w:r w:rsidRPr="009648E0">
        <w:rPr>
          <w:rFonts w:hAnsi="ＭＳ 明朝" w:cs="Arial Unicode MS" w:hint="eastAsia"/>
          <w:szCs w:val="21"/>
        </w:rPr>
        <w:t xml:space="preserve">  </w:t>
      </w:r>
      <w:r w:rsidRPr="00794E39">
        <w:rPr>
          <w:rFonts w:hAnsi="ＭＳ 明朝" w:cs="Arial Unicode MS" w:hint="eastAsia"/>
          <w:szCs w:val="21"/>
          <w:highlight w:val="yellow"/>
        </w:rPr>
        <w:t xml:space="preserve">                                                 </w:t>
      </w:r>
    </w:p>
    <w:p w14:paraId="740479B4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設置者別では、公立</w:t>
      </w:r>
      <w:r w:rsidRPr="00794E39">
        <w:rPr>
          <w:rFonts w:hAnsi="ＭＳ 明朝" w:cs="Arial Unicode MS" w:hint="eastAsia"/>
          <w:szCs w:val="21"/>
        </w:rPr>
        <w:t>1,</w:t>
      </w:r>
      <w:r>
        <w:rPr>
          <w:rFonts w:hAnsi="ＭＳ 明朝" w:cs="Arial Unicode MS" w:hint="eastAsia"/>
          <w:szCs w:val="21"/>
        </w:rPr>
        <w:t>988</w:t>
      </w:r>
      <w:r w:rsidRPr="00794E39">
        <w:rPr>
          <w:rFonts w:hAnsi="ＭＳ 明朝" w:cs="Arial Unicode MS" w:hint="eastAsia"/>
          <w:szCs w:val="21"/>
        </w:rPr>
        <w:t>人（構成比</w:t>
      </w:r>
      <w:r>
        <w:rPr>
          <w:rFonts w:hAnsi="ＭＳ 明朝" w:cs="Arial Unicode MS" w:hint="eastAsia"/>
          <w:szCs w:val="21"/>
        </w:rPr>
        <w:t>12.1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14,455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87.9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>
        <w:rPr>
          <w:rFonts w:hAnsi="ＭＳ 明朝" w:cs="Arial Unicode MS" w:hint="eastAsia"/>
          <w:szCs w:val="21"/>
        </w:rPr>
        <w:t>170</w:t>
      </w:r>
      <w:r w:rsidRPr="00794E39">
        <w:rPr>
          <w:rFonts w:hAnsi="ＭＳ 明朝" w:cs="Arial Unicode MS" w:hint="eastAsia"/>
          <w:szCs w:val="21"/>
        </w:rPr>
        <w:t>人、私立は</w:t>
      </w:r>
      <w:r>
        <w:rPr>
          <w:rFonts w:hAnsi="ＭＳ 明朝" w:cs="Arial Unicode MS" w:hint="eastAsia"/>
          <w:szCs w:val="21"/>
        </w:rPr>
        <w:t>517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、それぞれ</w:t>
      </w:r>
      <w:r w:rsidRPr="00794E39">
        <w:rPr>
          <w:rFonts w:hAnsi="ＭＳ 明朝" w:cs="Arial Unicode MS" w:hint="eastAsia"/>
          <w:szCs w:val="21"/>
        </w:rPr>
        <w:t>増加している。</w:t>
      </w:r>
    </w:p>
    <w:p w14:paraId="6ABDF1E3" w14:textId="77777777" w:rsidR="0094510D" w:rsidRPr="00794E39" w:rsidRDefault="0094510D" w:rsidP="0094510D">
      <w:pPr>
        <w:snapToGrid w:val="0"/>
        <w:spacing w:line="340" w:lineRule="exact"/>
        <w:ind w:leftChars="200" w:left="630" w:hangingChars="100" w:hanging="21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9]</w:t>
      </w:r>
    </w:p>
    <w:p w14:paraId="13F58947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hAnsi="ＭＳ 明朝" w:cs="Arial Unicode MS"/>
          <w:szCs w:val="21"/>
          <w:shd w:val="pct15" w:color="auto" w:fill="FFFFFF"/>
        </w:rPr>
        <w:br w:type="page"/>
      </w:r>
      <w:r w:rsidRPr="00794E39">
        <w:rPr>
          <w:rFonts w:ascii="ＭＳ ゴシック" w:eastAsia="ＭＳ ゴシック" w:hAnsi="ＭＳ ゴシック" w:cs="Arial Unicode MS" w:hint="eastAsia"/>
          <w:sz w:val="36"/>
          <w:szCs w:val="21"/>
        </w:rPr>
        <w:lastRenderedPageBreak/>
        <w:t xml:space="preserve">３　</w:t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t>小学校</w:t>
      </w:r>
    </w:p>
    <w:p w14:paraId="4DA02D47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14F5D762" w14:textId="77777777" w:rsidR="0094510D" w:rsidRPr="00794E39" w:rsidRDefault="0094510D" w:rsidP="0094510D">
      <w:pPr>
        <w:snapToGrid w:val="0"/>
        <w:ind w:firstLineChars="100" w:firstLine="210"/>
        <w:jc w:val="left"/>
        <w:rPr>
          <w:rFonts w:ascii="ＭＳ ゴシック" w:eastAsia="ＭＳ ゴシック" w:hAnsi="ＭＳ ゴシック" w:cs="Arial Unicode MS"/>
          <w:noProof/>
          <w:spacing w:val="-1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-3-1表]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ab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187"/>
          <w:szCs w:val="21"/>
          <w:fitText w:val="3712" w:id="-1130138104"/>
        </w:rPr>
        <w:t>主要指標の推</w:t>
      </w:r>
      <w:r w:rsidRPr="0094510D">
        <w:rPr>
          <w:rFonts w:ascii="ＭＳ ゴシック" w:eastAsia="ＭＳ ゴシック" w:hAnsi="ＭＳ ゴシック" w:cs="Arial Unicode MS" w:hint="eastAsia"/>
          <w:spacing w:val="-1"/>
          <w:szCs w:val="21"/>
          <w:fitText w:val="3712" w:id="-1130138104"/>
        </w:rPr>
        <w:t>移</w:t>
      </w:r>
    </w:p>
    <w:p w14:paraId="3654953B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 w:rsidRPr="00A762EA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7ED225F1" wp14:editId="5F0677C0">
            <wp:extent cx="6471285" cy="2498090"/>
            <wp:effectExtent l="0" t="0" r="5715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285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DCEF9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6F2A1ECA" w14:textId="77777777" w:rsidR="0094510D" w:rsidRPr="00794E39" w:rsidRDefault="0094510D" w:rsidP="0094510D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983</w:t>
      </w:r>
      <w:r w:rsidRPr="00794E39">
        <w:rPr>
          <w:rFonts w:hAnsi="ＭＳ 明朝" w:cs="Arial Unicode MS" w:hint="eastAsia"/>
          <w:szCs w:val="21"/>
        </w:rPr>
        <w:t>校で、前年度より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校減少している。</w:t>
      </w:r>
      <w:r w:rsidRPr="00794E39">
        <w:rPr>
          <w:rFonts w:hAnsi="ＭＳ 明朝" w:cs="Arial Unicode MS" w:hint="eastAsia"/>
          <w:szCs w:val="21"/>
        </w:rPr>
        <w:t xml:space="preserve">                        </w:t>
      </w:r>
    </w:p>
    <w:p w14:paraId="3DEC20A5" w14:textId="77777777" w:rsidR="0094510D" w:rsidRPr="00794E39" w:rsidRDefault="0094510D" w:rsidP="0094510D">
      <w:pPr>
        <w:tabs>
          <w:tab w:val="left" w:pos="7597"/>
        </w:tabs>
        <w:snapToGrid w:val="0"/>
        <w:spacing w:line="340" w:lineRule="exact"/>
        <w:ind w:leftChars="200" w:left="840" w:hangingChars="200" w:hanging="42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0.3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963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98.0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Pr="00794E39">
        <w:rPr>
          <w:rFonts w:hAnsi="ＭＳ 明朝" w:cs="Arial Unicode MS" w:hint="eastAsia"/>
          <w:szCs w:val="21"/>
        </w:rPr>
        <w:t>17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1.7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校減少している。</w:t>
      </w:r>
    </w:p>
    <w:p w14:paraId="26AD3E1F" w14:textId="77777777" w:rsidR="0094510D" w:rsidRPr="00794E39" w:rsidRDefault="0094510D" w:rsidP="0094510D">
      <w:pPr>
        <w:snapToGrid w:val="0"/>
        <w:spacing w:line="340" w:lineRule="exact"/>
        <w:ind w:leftChars="198" w:left="838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>
        <w:rPr>
          <w:rFonts w:hAnsi="ＭＳ 明朝" w:cs="Arial Unicode MS" w:hint="eastAsia"/>
          <w:szCs w:val="21"/>
        </w:rPr>
        <w:t>294</w:t>
      </w:r>
      <w:r w:rsidRPr="00794E39">
        <w:rPr>
          <w:rFonts w:hAnsi="ＭＳ 明朝" w:cs="Arial Unicode MS" w:hint="eastAsia"/>
          <w:szCs w:val="21"/>
        </w:rPr>
        <w:t>校、堺市</w:t>
      </w:r>
      <w:r w:rsidRPr="00794E39">
        <w:rPr>
          <w:rFonts w:hAnsi="ＭＳ 明朝" w:cs="Arial Unicode MS" w:hint="eastAsia"/>
          <w:szCs w:val="21"/>
        </w:rPr>
        <w:t>94</w:t>
      </w:r>
      <w:r w:rsidRPr="00794E39">
        <w:rPr>
          <w:rFonts w:hAnsi="ＭＳ 明朝" w:cs="Arial Unicode MS" w:hint="eastAsia"/>
          <w:szCs w:val="21"/>
        </w:rPr>
        <w:t>校、東大阪市</w:t>
      </w:r>
      <w:r w:rsidRPr="00794E39">
        <w:rPr>
          <w:rFonts w:hAnsi="ＭＳ 明朝" w:cs="Arial Unicode MS" w:hint="eastAsia"/>
          <w:szCs w:val="21"/>
        </w:rPr>
        <w:t>49</w:t>
      </w:r>
      <w:r w:rsidRPr="00794E39">
        <w:rPr>
          <w:rFonts w:hAnsi="ＭＳ 明朝" w:cs="Arial Unicode MS" w:hint="eastAsia"/>
          <w:szCs w:val="21"/>
        </w:rPr>
        <w:t>校の順に多く、</w:t>
      </w:r>
      <w:r>
        <w:rPr>
          <w:rFonts w:hAnsi="ＭＳ 明朝" w:cs="Arial Unicode MS" w:hint="eastAsia"/>
          <w:szCs w:val="21"/>
        </w:rPr>
        <w:t>能勢町</w:t>
      </w:r>
      <w:r>
        <w:rPr>
          <w:rFonts w:hAnsi="ＭＳ 明朝" w:cs="Arial Unicode MS" w:hint="eastAsia"/>
          <w:szCs w:val="21"/>
        </w:rPr>
        <w:t>0</w:t>
      </w:r>
      <w:r>
        <w:rPr>
          <w:rFonts w:hAnsi="ＭＳ 明朝" w:cs="Arial Unicode MS" w:hint="eastAsia"/>
          <w:szCs w:val="21"/>
        </w:rPr>
        <w:t>校、</w:t>
      </w:r>
      <w:r w:rsidRPr="00794E39">
        <w:rPr>
          <w:rFonts w:hAnsi="ＭＳ 明朝" w:cs="Arial Unicode MS" w:hint="eastAsia"/>
          <w:szCs w:val="21"/>
        </w:rPr>
        <w:t>田尻町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校、忠岡町・太子町・河南町・千早赤阪村</w:t>
      </w:r>
      <w:r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校の順に少ない。</w:t>
      </w:r>
    </w:p>
    <w:p w14:paraId="5F34FF7B" w14:textId="77777777" w:rsidR="0094510D" w:rsidRPr="00794E39" w:rsidRDefault="0094510D" w:rsidP="0094510D">
      <w:pPr>
        <w:snapToGrid w:val="0"/>
        <w:spacing w:line="340" w:lineRule="exact"/>
        <w:jc w:val="righ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13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-5]</w:t>
      </w:r>
    </w:p>
    <w:p w14:paraId="0F39F1D2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（２）学級数</w:t>
      </w:r>
    </w:p>
    <w:p w14:paraId="3CFEBA7D" w14:textId="77777777" w:rsidR="0094510D" w:rsidRPr="00794E39" w:rsidRDefault="0094510D" w:rsidP="0094510D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19,144</w:t>
      </w:r>
      <w:r w:rsidRPr="00794E39">
        <w:rPr>
          <w:rFonts w:hAnsi="ＭＳ 明朝" w:cs="Arial Unicode MS" w:hint="eastAsia"/>
          <w:szCs w:val="21"/>
        </w:rPr>
        <w:t>学級で、前年度より</w:t>
      </w:r>
      <w:r>
        <w:rPr>
          <w:rFonts w:hAnsi="ＭＳ 明朝" w:cs="Arial Unicode MS" w:hint="eastAsia"/>
          <w:szCs w:val="21"/>
        </w:rPr>
        <w:t>149</w:t>
      </w:r>
      <w:r w:rsidRPr="00794E39">
        <w:rPr>
          <w:rFonts w:hAnsi="ＭＳ 明朝" w:cs="Arial Unicode MS" w:hint="eastAsia"/>
          <w:szCs w:val="21"/>
        </w:rPr>
        <w:t>学級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134525E7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54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18,853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98.5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37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1.2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>
        <w:rPr>
          <w:rFonts w:hAnsi="ＭＳ 明朝" w:cs="Arial Unicode MS" w:hint="eastAsia"/>
          <w:szCs w:val="21"/>
        </w:rPr>
        <w:t>151</w:t>
      </w:r>
      <w:r>
        <w:rPr>
          <w:rFonts w:hAnsi="ＭＳ 明朝" w:cs="Arial Unicode MS" w:hint="eastAsia"/>
          <w:szCs w:val="21"/>
        </w:rPr>
        <w:t>学級減少</w:t>
      </w:r>
      <w:r w:rsidRPr="00794E39">
        <w:rPr>
          <w:rFonts w:hAnsi="ＭＳ 明朝" w:cs="Arial Unicode MS" w:hint="eastAsia"/>
          <w:szCs w:val="21"/>
        </w:rPr>
        <w:t>、私立は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学級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5ECBD640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学級編制方式別では、単式学級</w:t>
      </w:r>
      <w:r w:rsidRPr="00794E39">
        <w:rPr>
          <w:rFonts w:hAnsi="ＭＳ 明朝" w:cs="Arial Unicode MS" w:hint="eastAsia"/>
          <w:szCs w:val="21"/>
        </w:rPr>
        <w:t>13,</w:t>
      </w:r>
      <w:r>
        <w:rPr>
          <w:rFonts w:hAnsi="ＭＳ 明朝" w:cs="Arial Unicode MS" w:hint="eastAsia"/>
          <w:szCs w:val="21"/>
        </w:rPr>
        <w:t>632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71.2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、複式学級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、特別支援学級</w:t>
      </w:r>
      <w:r>
        <w:rPr>
          <w:rFonts w:hAnsi="ＭＳ 明朝" w:cs="Arial Unicode MS" w:hint="eastAsia"/>
          <w:szCs w:val="21"/>
        </w:rPr>
        <w:t>5,502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28.7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で、前年度より単式学級は</w:t>
      </w:r>
      <w:r>
        <w:rPr>
          <w:rFonts w:hAnsi="ＭＳ 明朝" w:cs="Arial Unicode MS" w:hint="eastAsia"/>
          <w:szCs w:val="21"/>
        </w:rPr>
        <w:t>25</w:t>
      </w:r>
      <w:r w:rsidRPr="00794E39">
        <w:rPr>
          <w:rFonts w:hAnsi="ＭＳ 明朝" w:cs="Arial Unicode MS" w:hint="eastAsia"/>
          <w:szCs w:val="21"/>
        </w:rPr>
        <w:t>学級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、複式学級は</w:t>
      </w:r>
      <w:r>
        <w:rPr>
          <w:rFonts w:hAnsi="ＭＳ 明朝" w:cs="Arial Unicode MS" w:hint="eastAsia"/>
          <w:szCs w:val="21"/>
        </w:rPr>
        <w:t>5</w:t>
      </w:r>
      <w:r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、特別支援学級は</w:t>
      </w:r>
      <w:r>
        <w:rPr>
          <w:rFonts w:hAnsi="ＭＳ 明朝" w:cs="Arial Unicode MS" w:hint="eastAsia"/>
          <w:szCs w:val="21"/>
        </w:rPr>
        <w:t>169</w:t>
      </w:r>
      <w:r w:rsidRPr="00794E39">
        <w:rPr>
          <w:rFonts w:hAnsi="ＭＳ 明朝" w:cs="Arial Unicode MS" w:hint="eastAsia"/>
          <w:szCs w:val="21"/>
        </w:rPr>
        <w:t>学級</w:t>
      </w:r>
      <w:r>
        <w:rPr>
          <w:rFonts w:hAnsi="ＭＳ 明朝" w:cs="Arial Unicode MS" w:hint="eastAsia"/>
          <w:szCs w:val="21"/>
        </w:rPr>
        <w:t>、それぞれ減少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4CE72C17" w14:textId="77777777" w:rsidR="0094510D" w:rsidRPr="00794E39" w:rsidRDefault="0094510D" w:rsidP="0094510D">
      <w:pPr>
        <w:snapToGrid w:val="0"/>
        <w:spacing w:line="340" w:lineRule="exact"/>
        <w:ind w:leftChars="200" w:left="840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 w:rsidRPr="00794E39">
        <w:rPr>
          <w:rFonts w:hAnsi="ＭＳ 明朝" w:cs="Arial Unicode MS" w:hint="eastAsia"/>
          <w:szCs w:val="21"/>
        </w:rPr>
        <w:t>5,</w:t>
      </w:r>
      <w:r>
        <w:rPr>
          <w:rFonts w:hAnsi="ＭＳ 明朝" w:cs="Arial Unicode MS" w:hint="eastAsia"/>
          <w:szCs w:val="21"/>
        </w:rPr>
        <w:t>479</w:t>
      </w:r>
      <w:r w:rsidRPr="00794E39">
        <w:rPr>
          <w:rFonts w:hAnsi="ＭＳ 明朝" w:cs="Arial Unicode MS" w:hint="eastAsia"/>
          <w:szCs w:val="21"/>
        </w:rPr>
        <w:t>学級、堺市</w:t>
      </w:r>
      <w:r w:rsidRPr="00794E39">
        <w:rPr>
          <w:rFonts w:hAnsi="ＭＳ 明朝" w:cs="Arial Unicode MS" w:hint="eastAsia"/>
          <w:szCs w:val="21"/>
        </w:rPr>
        <w:t>1,8</w:t>
      </w:r>
      <w:r>
        <w:rPr>
          <w:rFonts w:hAnsi="ＭＳ 明朝" w:cs="Arial Unicode MS" w:hint="eastAsia"/>
          <w:szCs w:val="21"/>
        </w:rPr>
        <w:t>32</w:t>
      </w:r>
      <w:r w:rsidRPr="00794E39">
        <w:rPr>
          <w:rFonts w:hAnsi="ＭＳ 明朝" w:cs="Arial Unicode MS" w:hint="eastAsia"/>
          <w:szCs w:val="21"/>
        </w:rPr>
        <w:t>学級、豊中市</w:t>
      </w:r>
      <w:r>
        <w:rPr>
          <w:rFonts w:hAnsi="ＭＳ 明朝" w:cs="Arial Unicode MS" w:hint="eastAsia"/>
          <w:szCs w:val="21"/>
        </w:rPr>
        <w:t>980</w:t>
      </w:r>
      <w:r w:rsidRPr="00794E39">
        <w:rPr>
          <w:rFonts w:hAnsi="ＭＳ 明朝" w:cs="Arial Unicode MS" w:hint="eastAsia"/>
          <w:szCs w:val="21"/>
        </w:rPr>
        <w:t>学級の順に多く、能勢町</w:t>
      </w:r>
      <w:r>
        <w:rPr>
          <w:rFonts w:hAnsi="ＭＳ 明朝" w:cs="Arial Unicode MS" w:hint="eastAsia"/>
          <w:szCs w:val="21"/>
        </w:rPr>
        <w:t>0</w:t>
      </w:r>
      <w:r>
        <w:rPr>
          <w:rFonts w:hAnsi="ＭＳ 明朝" w:cs="Arial Unicode MS" w:hint="eastAsia"/>
          <w:szCs w:val="21"/>
        </w:rPr>
        <w:t>学級、</w:t>
      </w:r>
      <w:r w:rsidRPr="00794E39">
        <w:rPr>
          <w:rFonts w:hAnsi="ＭＳ 明朝" w:cs="Arial Unicode MS" w:hint="eastAsia"/>
          <w:szCs w:val="21"/>
        </w:rPr>
        <w:t>千早赤阪村</w:t>
      </w:r>
      <w:r>
        <w:rPr>
          <w:rFonts w:hAnsi="ＭＳ 明朝" w:cs="Arial Unicode MS" w:hint="eastAsia"/>
          <w:szCs w:val="21"/>
        </w:rPr>
        <w:t>17</w:t>
      </w:r>
      <w:r w:rsidRPr="00794E39">
        <w:rPr>
          <w:rFonts w:hAnsi="ＭＳ 明朝" w:cs="Arial Unicode MS" w:hint="eastAsia"/>
          <w:szCs w:val="21"/>
        </w:rPr>
        <w:t>学級、田尻町</w:t>
      </w:r>
      <w:r>
        <w:rPr>
          <w:rFonts w:hAnsi="ＭＳ 明朝" w:cs="Arial Unicode MS" w:hint="eastAsia"/>
          <w:szCs w:val="21"/>
        </w:rPr>
        <w:t>21</w:t>
      </w:r>
      <w:r w:rsidRPr="00794E39">
        <w:rPr>
          <w:rFonts w:hAnsi="ＭＳ 明朝" w:cs="Arial Unicode MS" w:hint="eastAsia"/>
          <w:szCs w:val="21"/>
        </w:rPr>
        <w:t>学級の順に少ない。</w:t>
      </w:r>
    </w:p>
    <w:p w14:paraId="5B935C33" w14:textId="77777777" w:rsidR="0094510D" w:rsidRPr="00794E39" w:rsidRDefault="0094510D" w:rsidP="0094510D">
      <w:pPr>
        <w:snapToGrid w:val="0"/>
        <w:spacing w:line="340" w:lineRule="exact"/>
        <w:ind w:leftChars="400" w:left="84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また、前年度</w:t>
      </w:r>
      <w:r>
        <w:rPr>
          <w:rFonts w:hAnsi="ＭＳ 明朝" w:cs="Arial Unicode MS" w:hint="eastAsia"/>
          <w:szCs w:val="21"/>
        </w:rPr>
        <w:t>より吹田</w:t>
      </w:r>
      <w:r w:rsidRPr="00794E39">
        <w:rPr>
          <w:rFonts w:hAnsi="ＭＳ 明朝" w:cs="Arial Unicode MS" w:hint="eastAsia"/>
          <w:szCs w:val="21"/>
        </w:rPr>
        <w:t>市</w:t>
      </w:r>
      <w:r>
        <w:rPr>
          <w:rFonts w:hAnsi="ＭＳ 明朝" w:cs="Arial Unicode MS" w:hint="eastAsia"/>
          <w:szCs w:val="21"/>
        </w:rPr>
        <w:t>30</w:t>
      </w:r>
      <w:r w:rsidRPr="00794E39">
        <w:rPr>
          <w:rFonts w:hAnsi="ＭＳ 明朝" w:cs="Arial Unicode MS" w:hint="eastAsia"/>
          <w:szCs w:val="21"/>
        </w:rPr>
        <w:t>学級、</w:t>
      </w:r>
      <w:r>
        <w:rPr>
          <w:rFonts w:hAnsi="ＭＳ 明朝" w:cs="Arial Unicode MS" w:hint="eastAsia"/>
          <w:szCs w:val="21"/>
        </w:rPr>
        <w:t>堺</w:t>
      </w:r>
      <w:r w:rsidRPr="00794E39">
        <w:rPr>
          <w:rFonts w:hAnsi="ＭＳ 明朝" w:cs="Arial Unicode MS" w:hint="eastAsia"/>
          <w:szCs w:val="21"/>
        </w:rPr>
        <w:t>市</w:t>
      </w:r>
      <w:r>
        <w:rPr>
          <w:rFonts w:hAnsi="ＭＳ 明朝" w:cs="Arial Unicode MS" w:hint="eastAsia"/>
          <w:szCs w:val="21"/>
        </w:rPr>
        <w:t>29</w:t>
      </w:r>
      <w:r w:rsidRPr="00794E39">
        <w:rPr>
          <w:rFonts w:hAnsi="ＭＳ 明朝" w:cs="Arial Unicode MS" w:hint="eastAsia"/>
          <w:szCs w:val="21"/>
        </w:rPr>
        <w:t>学級、</w:t>
      </w:r>
      <w:r>
        <w:rPr>
          <w:rFonts w:hAnsi="ＭＳ 明朝" w:cs="Arial Unicode MS" w:hint="eastAsia"/>
          <w:szCs w:val="21"/>
        </w:rPr>
        <w:t>岸和田市・泉佐野市・柏原市５</w:t>
      </w:r>
      <w:r w:rsidRPr="00794E39">
        <w:rPr>
          <w:rFonts w:hAnsi="ＭＳ 明朝" w:cs="Arial Unicode MS" w:hint="eastAsia"/>
          <w:szCs w:val="21"/>
        </w:rPr>
        <w:t>学級の順に増加し、</w:t>
      </w:r>
      <w:r>
        <w:rPr>
          <w:rFonts w:hAnsi="ＭＳ 明朝" w:cs="Arial Unicode MS" w:hint="eastAsia"/>
          <w:szCs w:val="21"/>
        </w:rPr>
        <w:t>豊中市</w:t>
      </w:r>
      <w:r>
        <w:rPr>
          <w:rFonts w:hAnsi="ＭＳ 明朝" w:cs="Arial Unicode MS" w:hint="eastAsia"/>
          <w:szCs w:val="21"/>
        </w:rPr>
        <w:t>39</w:t>
      </w:r>
      <w:r>
        <w:rPr>
          <w:rFonts w:hAnsi="ＭＳ 明朝" w:cs="Arial Unicode MS" w:hint="eastAsia"/>
          <w:szCs w:val="21"/>
        </w:rPr>
        <w:t>学級、茨木市</w:t>
      </w:r>
      <w:r>
        <w:rPr>
          <w:rFonts w:hAnsi="ＭＳ 明朝" w:cs="Arial Unicode MS" w:hint="eastAsia"/>
          <w:szCs w:val="21"/>
        </w:rPr>
        <w:t>33</w:t>
      </w:r>
      <w:r w:rsidRPr="00794E39">
        <w:rPr>
          <w:rFonts w:hAnsi="ＭＳ 明朝" w:cs="Arial Unicode MS" w:hint="eastAsia"/>
          <w:szCs w:val="21"/>
        </w:rPr>
        <w:t>学級、</w:t>
      </w:r>
      <w:r>
        <w:rPr>
          <w:rFonts w:hAnsi="ＭＳ 明朝" w:cs="Arial Unicode MS" w:hint="eastAsia"/>
          <w:szCs w:val="21"/>
        </w:rPr>
        <w:t>高槻</w:t>
      </w:r>
      <w:r w:rsidRPr="00794E39">
        <w:rPr>
          <w:rFonts w:hAnsi="ＭＳ 明朝" w:cs="Arial Unicode MS" w:hint="eastAsia"/>
          <w:szCs w:val="21"/>
        </w:rPr>
        <w:t>市</w:t>
      </w:r>
      <w:r>
        <w:rPr>
          <w:rFonts w:hAnsi="ＭＳ 明朝" w:cs="Arial Unicode MS" w:hint="eastAsia"/>
          <w:szCs w:val="21"/>
        </w:rPr>
        <w:t>21</w:t>
      </w:r>
      <w:r w:rsidRPr="00794E39">
        <w:rPr>
          <w:rFonts w:hAnsi="ＭＳ 明朝" w:cs="Arial Unicode MS" w:hint="eastAsia"/>
          <w:szCs w:val="21"/>
        </w:rPr>
        <w:t xml:space="preserve">学級の順に減少している。　　　　　　　　　　　　　　　　　</w:t>
      </w: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-3-2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13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</w:t>
      </w:r>
      <w:r>
        <w:rPr>
          <w:rFonts w:hAnsi="ＭＳ 明朝" w:cs="Arial Unicode MS"/>
          <w:szCs w:val="21"/>
        </w:rPr>
        <w:t>5</w:t>
      </w:r>
      <w:r w:rsidRPr="00794E39">
        <w:rPr>
          <w:rFonts w:hAnsi="ＭＳ 明朝" w:cs="Arial Unicode MS"/>
          <w:szCs w:val="21"/>
        </w:rPr>
        <w:t>]</w:t>
      </w:r>
    </w:p>
    <w:p w14:paraId="3F44F54E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538396F0" w14:textId="77777777" w:rsidR="0094510D" w:rsidRDefault="0094510D" w:rsidP="0094510D">
      <w:pPr>
        <w:snapToGrid w:val="0"/>
        <w:ind w:firstLineChars="250" w:firstLine="525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-3-2表]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ab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ab/>
        <w:t xml:space="preserve">　 </w:t>
      </w:r>
      <w:r w:rsidRPr="0094510D">
        <w:rPr>
          <w:rFonts w:ascii="ＭＳ ゴシック" w:eastAsia="ＭＳ ゴシック" w:hAnsi="ＭＳ ゴシック" w:cs="Arial Unicode MS" w:hint="eastAsia"/>
          <w:spacing w:val="20"/>
          <w:szCs w:val="21"/>
          <w:fitText w:val="3712" w:id="-1130138103"/>
        </w:rPr>
        <w:t>学級編制方式別学級数及び児童</w:t>
      </w:r>
      <w:r w:rsidRPr="0094510D">
        <w:rPr>
          <w:rFonts w:ascii="ＭＳ ゴシック" w:eastAsia="ＭＳ ゴシック" w:hAnsi="ＭＳ ゴシック" w:cs="Arial Unicode MS" w:hint="eastAsia"/>
          <w:spacing w:val="1"/>
          <w:szCs w:val="21"/>
          <w:fitText w:val="3712" w:id="-1130138103"/>
        </w:rPr>
        <w:t>数</w:t>
      </w:r>
    </w:p>
    <w:p w14:paraId="7A425AB6" w14:textId="77777777" w:rsidR="0094510D" w:rsidRPr="00794E39" w:rsidRDefault="0094510D" w:rsidP="0094510D">
      <w:pPr>
        <w:snapToGrid w:val="0"/>
        <w:ind w:firstLineChars="250" w:firstLine="525"/>
        <w:jc w:val="left"/>
        <w:rPr>
          <w:rFonts w:ascii="ＭＳ ゴシック" w:eastAsia="ＭＳ ゴシック" w:hAnsi="ＭＳ ゴシック" w:cs="Arial Unicode MS"/>
          <w:szCs w:val="21"/>
        </w:rPr>
      </w:pPr>
      <w:r w:rsidRPr="00A620FE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162CDB7E" wp14:editId="51ED22FA">
            <wp:extent cx="6770562" cy="1559253"/>
            <wp:effectExtent l="0" t="0" r="0" b="3175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889" t="-7562" r="-26875" b="-1"/>
                    <a:stretch/>
                  </pic:blipFill>
                  <pic:spPr bwMode="auto">
                    <a:xfrm>
                      <a:off x="0" y="0"/>
                      <a:ext cx="6814849" cy="156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9EFD0A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lastRenderedPageBreak/>
        <w:t>（３）児童数</w:t>
      </w:r>
    </w:p>
    <w:p w14:paraId="145E4B77" w14:textId="77777777" w:rsidR="0094510D" w:rsidRPr="00794E39" w:rsidRDefault="0094510D" w:rsidP="0094510D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410,467</w:t>
      </w:r>
      <w:r w:rsidRPr="00794E39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209,202</w:t>
      </w:r>
      <w:r w:rsidRPr="00794E39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201,265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6,380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0081DE1D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1,8</w:t>
      </w:r>
      <w:r>
        <w:rPr>
          <w:rFonts w:hAnsi="ＭＳ 明朝" w:cs="Arial Unicode MS"/>
          <w:szCs w:val="21"/>
        </w:rPr>
        <w:t>5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0.5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402,072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98.0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6,541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1.6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で、前年度より国立は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人、公立は</w:t>
      </w:r>
      <w:r>
        <w:rPr>
          <w:rFonts w:hAnsi="ＭＳ 明朝" w:cs="Arial Unicode MS" w:hint="eastAsia"/>
          <w:szCs w:val="21"/>
        </w:rPr>
        <w:t>6,337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私立は</w:t>
      </w:r>
      <w:r>
        <w:rPr>
          <w:rFonts w:hAnsi="ＭＳ 明朝" w:cs="Arial Unicode MS" w:hint="eastAsia"/>
          <w:szCs w:val="21"/>
        </w:rPr>
        <w:t>38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、それぞれ減少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1132B5C3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学級編制方式別では、単式学級</w:t>
      </w:r>
      <w:r>
        <w:rPr>
          <w:rFonts w:hAnsi="ＭＳ 明朝" w:cs="Arial Unicode MS" w:hint="eastAsia"/>
          <w:szCs w:val="21"/>
        </w:rPr>
        <w:t>379,245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9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、複式学級</w:t>
      </w:r>
      <w:r>
        <w:rPr>
          <w:rFonts w:hAnsi="ＭＳ 明朝" w:cs="Arial Unicode MS" w:hint="eastAsia"/>
          <w:szCs w:val="21"/>
        </w:rPr>
        <w:t>89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0.0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、特別支援学級</w:t>
      </w:r>
      <w:r>
        <w:rPr>
          <w:rFonts w:hAnsi="ＭＳ 明朝" w:cs="Arial Unicode MS" w:hint="eastAsia"/>
          <w:szCs w:val="21"/>
        </w:rPr>
        <w:t>31,133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で、前年度より単式学級は</w:t>
      </w:r>
      <w:r>
        <w:rPr>
          <w:rFonts w:hAnsi="ＭＳ 明朝" w:cs="Arial Unicode MS" w:hint="eastAsia"/>
          <w:szCs w:val="21"/>
        </w:rPr>
        <w:t>5,602</w:t>
      </w:r>
      <w:r w:rsidRPr="00794E39">
        <w:rPr>
          <w:rFonts w:hAnsi="ＭＳ 明朝" w:cs="Arial Unicode MS" w:hint="eastAsia"/>
          <w:szCs w:val="21"/>
        </w:rPr>
        <w:t>人、複式学級は</w:t>
      </w:r>
      <w:r>
        <w:rPr>
          <w:rFonts w:hAnsi="ＭＳ 明朝" w:cs="Arial Unicode MS" w:hint="eastAsia"/>
          <w:szCs w:val="21"/>
        </w:rPr>
        <w:t>23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特別支援学級は</w:t>
      </w:r>
      <w:r>
        <w:rPr>
          <w:rFonts w:hAnsi="ＭＳ 明朝" w:cs="Arial Unicode MS" w:hint="eastAsia"/>
          <w:szCs w:val="21"/>
        </w:rPr>
        <w:t>755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、それぞれ減少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6173A84B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>
        <w:rPr>
          <w:rFonts w:hAnsi="ＭＳ 明朝" w:cs="Arial Unicode MS" w:hint="eastAsia"/>
          <w:szCs w:val="21"/>
        </w:rPr>
        <w:t>116,520</w:t>
      </w:r>
      <w:r w:rsidRPr="00794E39">
        <w:rPr>
          <w:rFonts w:hAnsi="ＭＳ 明朝" w:cs="Arial Unicode MS" w:hint="eastAsia"/>
          <w:szCs w:val="21"/>
        </w:rPr>
        <w:t>人、堺市</w:t>
      </w:r>
      <w:r>
        <w:rPr>
          <w:rFonts w:hAnsi="ＭＳ 明朝" w:cs="Arial Unicode MS" w:hint="eastAsia"/>
          <w:szCs w:val="21"/>
        </w:rPr>
        <w:t>40,884</w:t>
      </w:r>
      <w:r w:rsidRPr="00794E39">
        <w:rPr>
          <w:rFonts w:hAnsi="ＭＳ 明朝" w:cs="Arial Unicode MS" w:hint="eastAsia"/>
          <w:szCs w:val="21"/>
        </w:rPr>
        <w:t>人、豊中市</w:t>
      </w:r>
      <w:r>
        <w:rPr>
          <w:rFonts w:hAnsi="ＭＳ 明朝" w:cs="Arial Unicode MS" w:hint="eastAsia"/>
          <w:szCs w:val="21"/>
        </w:rPr>
        <w:t>21,629</w:t>
      </w:r>
      <w:r w:rsidRPr="00794E39">
        <w:rPr>
          <w:rFonts w:hAnsi="ＭＳ 明朝" w:cs="Arial Unicode MS" w:hint="eastAsia"/>
          <w:szCs w:val="21"/>
        </w:rPr>
        <w:t>人の順に多く、</w:t>
      </w:r>
      <w:r>
        <w:rPr>
          <w:rFonts w:hAnsi="ＭＳ 明朝" w:cs="Arial Unicode MS" w:hint="eastAsia"/>
          <w:szCs w:val="21"/>
        </w:rPr>
        <w:t>能勢町</w:t>
      </w:r>
      <w:r>
        <w:rPr>
          <w:rFonts w:hAnsi="ＭＳ 明朝" w:cs="Arial Unicode MS" w:hint="eastAsia"/>
          <w:szCs w:val="21"/>
        </w:rPr>
        <w:t>0</w:t>
      </w:r>
      <w:r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千早赤阪村</w:t>
      </w:r>
      <w:r>
        <w:rPr>
          <w:rFonts w:hAnsi="ＭＳ 明朝" w:cs="Arial Unicode MS" w:hint="eastAsia"/>
          <w:szCs w:val="21"/>
        </w:rPr>
        <w:t>157</w:t>
      </w:r>
      <w:r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、田尻町</w:t>
      </w:r>
      <w:r>
        <w:rPr>
          <w:rFonts w:hAnsi="ＭＳ 明朝" w:cs="Arial Unicode MS" w:hint="eastAsia"/>
          <w:szCs w:val="21"/>
        </w:rPr>
        <w:t>442</w:t>
      </w:r>
      <w:r w:rsidRPr="00794E39">
        <w:rPr>
          <w:rFonts w:hAnsi="ＭＳ 明朝" w:cs="Arial Unicode MS" w:hint="eastAsia"/>
          <w:szCs w:val="21"/>
        </w:rPr>
        <w:t>人の順に少ない。</w:t>
      </w:r>
      <w:r w:rsidRPr="00794E39">
        <w:rPr>
          <w:rFonts w:hAnsi="ＭＳ 明朝" w:cs="Arial Unicode MS" w:hint="eastAsia"/>
          <w:szCs w:val="21"/>
        </w:rPr>
        <w:t xml:space="preserve"> </w:t>
      </w:r>
    </w:p>
    <w:p w14:paraId="2D0C4244" w14:textId="77777777" w:rsidR="0094510D" w:rsidRPr="00794E39" w:rsidRDefault="0094510D" w:rsidP="0094510D">
      <w:pPr>
        <w:snapToGrid w:val="0"/>
        <w:spacing w:line="340" w:lineRule="exact"/>
        <w:ind w:leftChars="200" w:left="840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</w:t>
      </w:r>
      <w:r>
        <w:rPr>
          <w:rFonts w:hAnsi="ＭＳ 明朝" w:cs="Arial Unicode MS" w:hint="eastAsia"/>
          <w:szCs w:val="21"/>
        </w:rPr>
        <w:t>また、前年度より守口</w:t>
      </w:r>
      <w:r w:rsidRPr="00794E39">
        <w:rPr>
          <w:rFonts w:hAnsi="ＭＳ 明朝" w:cs="Arial Unicode MS" w:hint="eastAsia"/>
          <w:szCs w:val="21"/>
        </w:rPr>
        <w:t>市</w:t>
      </w:r>
      <w:r>
        <w:rPr>
          <w:rFonts w:hAnsi="ＭＳ 明朝" w:cs="Arial Unicode MS" w:hint="eastAsia"/>
          <w:szCs w:val="21"/>
        </w:rPr>
        <w:t>32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太子町</w:t>
      </w:r>
      <w:r>
        <w:rPr>
          <w:rFonts w:hAnsi="ＭＳ 明朝" w:cs="Arial Unicode MS" w:hint="eastAsia"/>
          <w:szCs w:val="21"/>
        </w:rPr>
        <w:t>20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吹田</w:t>
      </w:r>
      <w:r w:rsidRPr="00794E39">
        <w:rPr>
          <w:rFonts w:hAnsi="ＭＳ 明朝" w:cs="Arial Unicode MS" w:hint="eastAsia"/>
          <w:szCs w:val="21"/>
        </w:rPr>
        <w:t>市</w:t>
      </w:r>
      <w:r>
        <w:rPr>
          <w:rFonts w:hAnsi="ＭＳ 明朝" w:cs="Arial Unicode MS" w:hint="eastAsia"/>
          <w:szCs w:val="21"/>
        </w:rPr>
        <w:t>12</w:t>
      </w:r>
      <w:r w:rsidRPr="00794E39">
        <w:rPr>
          <w:rFonts w:hAnsi="ＭＳ 明朝" w:cs="Arial Unicode MS" w:hint="eastAsia"/>
          <w:szCs w:val="21"/>
        </w:rPr>
        <w:t>人の順に増加し、</w:t>
      </w:r>
      <w:r>
        <w:rPr>
          <w:rFonts w:hAnsi="ＭＳ 明朝" w:cs="Arial Unicode MS" w:hint="eastAsia"/>
          <w:szCs w:val="21"/>
        </w:rPr>
        <w:t>堺</w:t>
      </w:r>
      <w:r w:rsidRPr="00794E39">
        <w:rPr>
          <w:rFonts w:hAnsi="ＭＳ 明朝" w:cs="Arial Unicode MS" w:hint="eastAsia"/>
          <w:szCs w:val="21"/>
        </w:rPr>
        <w:t>市</w:t>
      </w:r>
      <w:r>
        <w:rPr>
          <w:rFonts w:hAnsi="ＭＳ 明朝" w:cs="Arial Unicode MS" w:hint="eastAsia"/>
          <w:szCs w:val="21"/>
        </w:rPr>
        <w:t>838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豊中</w:t>
      </w:r>
      <w:r w:rsidRPr="00794E39">
        <w:rPr>
          <w:rFonts w:hAnsi="ＭＳ 明朝" w:cs="Arial Unicode MS" w:hint="eastAsia"/>
          <w:szCs w:val="21"/>
        </w:rPr>
        <w:t>市</w:t>
      </w:r>
      <w:r>
        <w:rPr>
          <w:rFonts w:hAnsi="ＭＳ 明朝" w:cs="Arial Unicode MS" w:hint="eastAsia"/>
          <w:szCs w:val="21"/>
        </w:rPr>
        <w:t>807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和泉市</w:t>
      </w:r>
      <w:r>
        <w:rPr>
          <w:rFonts w:hAnsi="ＭＳ 明朝" w:cs="Arial Unicode MS" w:hint="eastAsia"/>
          <w:szCs w:val="21"/>
        </w:rPr>
        <w:t>558</w:t>
      </w:r>
      <w:r w:rsidRPr="00794E39">
        <w:rPr>
          <w:rFonts w:hAnsi="ＭＳ 明朝" w:cs="Arial Unicode MS" w:hint="eastAsia"/>
          <w:szCs w:val="21"/>
        </w:rPr>
        <w:t>人の順に減少している。</w:t>
      </w:r>
    </w:p>
    <w:p w14:paraId="4A56F3FC" w14:textId="77777777" w:rsidR="0094510D" w:rsidRPr="00794E39" w:rsidRDefault="0094510D" w:rsidP="0094510D">
      <w:pPr>
        <w:snapToGrid w:val="0"/>
        <w:spacing w:line="340" w:lineRule="exact"/>
        <w:ind w:right="428" w:firstLineChars="200" w:firstLine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１学級当たりの児童数は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04DAD6C1" w14:textId="77777777" w:rsidR="0094510D" w:rsidRPr="00794E39" w:rsidRDefault="0094510D" w:rsidP="0094510D">
      <w:pPr>
        <w:snapToGrid w:val="0"/>
        <w:spacing w:line="340" w:lineRule="exact"/>
        <w:ind w:leftChars="301" w:left="842" w:rightChars="3" w:right="6" w:hangingChars="100" w:hanging="21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　</w:t>
      </w:r>
      <w:r>
        <w:rPr>
          <w:rFonts w:hAnsi="ＭＳ 明朝" w:cs="Arial Unicode MS" w:hint="eastAsia"/>
          <w:szCs w:val="21"/>
        </w:rPr>
        <w:t>また、</w:t>
      </w:r>
      <w:r w:rsidRPr="00794E39">
        <w:rPr>
          <w:rFonts w:hAnsi="ＭＳ 明朝" w:cs="Arial Unicode MS" w:hint="eastAsia"/>
          <w:szCs w:val="21"/>
        </w:rPr>
        <w:t>市町村別では、</w:t>
      </w:r>
      <w:r>
        <w:rPr>
          <w:rFonts w:hAnsi="ＭＳ 明朝" w:cs="Arial Unicode MS" w:hint="eastAsia"/>
          <w:szCs w:val="21"/>
        </w:rPr>
        <w:t>大阪狭山市</w:t>
      </w:r>
      <w:r>
        <w:rPr>
          <w:rFonts w:hAnsi="ＭＳ 明朝" w:cs="Arial Unicode MS" w:hint="eastAsia"/>
          <w:szCs w:val="21"/>
        </w:rPr>
        <w:t>24.1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茨木市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人、熊取町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人の順に多い。</w:t>
      </w:r>
    </w:p>
    <w:p w14:paraId="5A6D532C" w14:textId="77777777" w:rsidR="0094510D" w:rsidRPr="00794E39" w:rsidRDefault="0094510D" w:rsidP="0094510D">
      <w:pPr>
        <w:snapToGrid w:val="0"/>
        <w:spacing w:line="340" w:lineRule="exact"/>
        <w:ind w:rightChars="3" w:right="6" w:firstLineChars="200" w:firstLine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教員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本務者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１人当たりの児童数は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2F1CAD81" w14:textId="77777777" w:rsidR="0094510D" w:rsidRPr="00794E39" w:rsidRDefault="0094510D" w:rsidP="0094510D">
      <w:pPr>
        <w:snapToGrid w:val="0"/>
        <w:spacing w:line="340" w:lineRule="exact"/>
        <w:ind w:firstLineChars="1600" w:firstLine="336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-3-2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-3-3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14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-5]</w:t>
      </w:r>
    </w:p>
    <w:p w14:paraId="7A3904A1" w14:textId="77777777" w:rsidR="0094510D" w:rsidRDefault="0094510D" w:rsidP="0094510D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14:paraId="78737B5D" w14:textId="77777777" w:rsidR="0094510D" w:rsidRPr="00794E39" w:rsidRDefault="0094510D" w:rsidP="0094510D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14:paraId="015087C4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097509C0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  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-3-3表]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ab/>
        <w:t xml:space="preserve">                </w:t>
      </w:r>
      <w:r w:rsidRPr="0094510D">
        <w:rPr>
          <w:rFonts w:ascii="ＭＳ ゴシック" w:eastAsia="ＭＳ ゴシック" w:hAnsi="ＭＳ ゴシック" w:cs="Arial Unicode MS" w:hint="eastAsia"/>
          <w:spacing w:val="47"/>
          <w:szCs w:val="21"/>
          <w:fitText w:val="3248" w:id="-1130138102"/>
        </w:rPr>
        <w:t>設置者別・男女別児童</w:t>
      </w:r>
      <w:r w:rsidRPr="0094510D">
        <w:rPr>
          <w:rFonts w:ascii="ＭＳ ゴシック" w:eastAsia="ＭＳ ゴシック" w:hAnsi="ＭＳ ゴシック" w:cs="Arial Unicode MS" w:hint="eastAsia"/>
          <w:spacing w:val="-1"/>
          <w:szCs w:val="21"/>
          <w:fitText w:val="3248" w:id="-1130138102"/>
        </w:rPr>
        <w:t>数</w:t>
      </w:r>
    </w:p>
    <w:p w14:paraId="6A03D048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 w:rsidRPr="00334E63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11639F20" wp14:editId="35DC3AFC">
            <wp:extent cx="6014085" cy="1796415"/>
            <wp:effectExtent l="0" t="0" r="5715" b="0"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08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A5514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377EA640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10BCB1C1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31FBFE0C" w14:textId="77777777" w:rsidR="0094510D" w:rsidRPr="00A23BE9" w:rsidRDefault="0094510D" w:rsidP="0094510D">
      <w:pPr>
        <w:snapToGrid w:val="0"/>
        <w:ind w:firstLineChars="550" w:firstLine="1155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-3-4表]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ab/>
        <w:t xml:space="preserve">      　　　</w:t>
      </w:r>
      <w:r w:rsidRPr="0094510D">
        <w:rPr>
          <w:rFonts w:ascii="ＭＳ ゴシック" w:eastAsia="ＭＳ ゴシック" w:hAnsi="ＭＳ ゴシック" w:cs="Arial Unicode MS" w:hint="eastAsia"/>
          <w:spacing w:val="106"/>
          <w:szCs w:val="21"/>
          <w:fitText w:val="2320" w:id="-1130138101"/>
        </w:rPr>
        <w:t>学年別児童</w:t>
      </w:r>
      <w:r w:rsidRPr="0094510D">
        <w:rPr>
          <w:rFonts w:ascii="ＭＳ ゴシック" w:eastAsia="ＭＳ ゴシック" w:hAnsi="ＭＳ ゴシック" w:cs="Arial Unicode MS" w:hint="eastAsia"/>
          <w:szCs w:val="21"/>
          <w:fitText w:val="2320" w:id="-1130138101"/>
        </w:rPr>
        <w:t>数</w:t>
      </w:r>
    </w:p>
    <w:p w14:paraId="2B4DF065" w14:textId="77777777" w:rsidR="0094510D" w:rsidRPr="00794E39" w:rsidRDefault="0094510D" w:rsidP="0094510D">
      <w:pPr>
        <w:snapToGrid w:val="0"/>
        <w:jc w:val="center"/>
        <w:rPr>
          <w:rFonts w:hAnsi="ＭＳ 明朝" w:cs="Arial Unicode MS"/>
          <w:szCs w:val="21"/>
        </w:rPr>
      </w:pPr>
      <w:r w:rsidRPr="00334E63">
        <w:rPr>
          <w:rFonts w:hAnsi="ＭＳ 明朝" w:cs="Arial Unicode MS"/>
          <w:noProof/>
          <w:szCs w:val="21"/>
        </w:rPr>
        <w:drawing>
          <wp:inline distT="0" distB="0" distL="0" distR="0" wp14:anchorId="5CCF9D67" wp14:editId="23D659AD">
            <wp:extent cx="4794885" cy="1654810"/>
            <wp:effectExtent l="0" t="0" r="5715" b="2540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C2AF4" w14:textId="77777777" w:rsidR="0094510D" w:rsidRPr="00794E39" w:rsidRDefault="0094510D" w:rsidP="0094510D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hAnsi="ＭＳ 明朝" w:cs="Arial Unicode MS"/>
          <w:szCs w:val="21"/>
        </w:rPr>
        <w:br w:type="page"/>
      </w:r>
      <w:r>
        <w:rPr>
          <w:rFonts w:ascii="ＭＳ ゴシック" w:eastAsia="ＭＳ ゴシック" w:hAnsi="ＭＳ ゴシック" w:cs="Arial Unicode MS" w:hint="eastAsia"/>
          <w:szCs w:val="21"/>
        </w:rPr>
        <w:lastRenderedPageBreak/>
        <w:t>（４）帰国児童数及び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外国人児童数</w:t>
      </w:r>
    </w:p>
    <w:p w14:paraId="35D8D1CB" w14:textId="77777777" w:rsidR="0094510D" w:rsidRPr="00794E39" w:rsidRDefault="0094510D" w:rsidP="0094510D">
      <w:pPr>
        <w:snapToGrid w:val="0"/>
        <w:spacing w:line="340" w:lineRule="exact"/>
        <w:ind w:firstLineChars="200" w:firstLine="42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帰国児童数は</w:t>
      </w:r>
      <w:r>
        <w:rPr>
          <w:rFonts w:hAnsi="ＭＳ 明朝" w:cs="Arial Unicode MS" w:hint="eastAsia"/>
          <w:szCs w:val="21"/>
        </w:rPr>
        <w:t>468</w:t>
      </w:r>
      <w:r w:rsidRPr="00794E39">
        <w:rPr>
          <w:rFonts w:hAnsi="ＭＳ 明朝" w:cs="Arial Unicode MS" w:hint="eastAsia"/>
          <w:szCs w:val="21"/>
        </w:rPr>
        <w:t>人で、前年度間より</w:t>
      </w:r>
      <w:r>
        <w:rPr>
          <w:rFonts w:hAnsi="ＭＳ 明朝" w:cs="Arial Unicode MS" w:hint="eastAsia"/>
          <w:szCs w:val="21"/>
        </w:rPr>
        <w:t>153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59F53BF3" w14:textId="77777777" w:rsidR="0094510D" w:rsidRPr="00794E39" w:rsidRDefault="0094510D" w:rsidP="0094510D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外国人児童数は</w:t>
      </w:r>
      <w:r>
        <w:rPr>
          <w:rFonts w:hAnsi="ＭＳ 明朝" w:cs="Arial Unicode MS" w:hint="eastAsia"/>
          <w:szCs w:val="21"/>
        </w:rPr>
        <w:t>6,250</w:t>
      </w:r>
      <w:r w:rsidRPr="00794E39">
        <w:rPr>
          <w:rFonts w:hAnsi="ＭＳ 明朝" w:cs="Arial Unicode MS" w:hint="eastAsia"/>
          <w:szCs w:val="21"/>
        </w:rPr>
        <w:t>人で、前年度より</w:t>
      </w:r>
      <w:r>
        <w:rPr>
          <w:rFonts w:hAnsi="ＭＳ 明朝" w:cs="Arial Unicode MS" w:hint="eastAsia"/>
          <w:szCs w:val="21"/>
        </w:rPr>
        <w:t>781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3009C600" w14:textId="77777777" w:rsidR="0094510D" w:rsidRPr="00794E39" w:rsidRDefault="0094510D" w:rsidP="0094510D">
      <w:pPr>
        <w:snapToGrid w:val="0"/>
        <w:spacing w:line="340" w:lineRule="exact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-3-5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-3-6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01FDB6FC" w14:textId="77777777" w:rsidR="0094510D" w:rsidRPr="00794E39" w:rsidRDefault="0094510D" w:rsidP="0094510D">
      <w:pPr>
        <w:snapToGrid w:val="0"/>
        <w:rPr>
          <w:rFonts w:hAnsi="ＭＳ 明朝" w:cs="Arial Unicode MS"/>
          <w:szCs w:val="21"/>
        </w:rPr>
      </w:pPr>
    </w:p>
    <w:p w14:paraId="7D6191DF" w14:textId="77777777" w:rsidR="0094510D" w:rsidRDefault="0094510D" w:rsidP="0094510D">
      <w:pPr>
        <w:snapToGrid w:val="0"/>
        <w:ind w:right="23"/>
        <w:jc w:val="left"/>
        <w:rPr>
          <w:rFonts w:hAnsi="ＭＳ 明朝" w:cs="Arial Unicode MS"/>
          <w:szCs w:val="21"/>
        </w:rPr>
      </w:pPr>
    </w:p>
    <w:p w14:paraId="23261E4A" w14:textId="77777777" w:rsidR="0094510D" w:rsidRPr="00794E39" w:rsidRDefault="0094510D" w:rsidP="0094510D">
      <w:pPr>
        <w:snapToGrid w:val="0"/>
        <w:ind w:right="23"/>
        <w:jc w:val="left"/>
        <w:rPr>
          <w:rFonts w:eastAsia="Mincho"/>
          <w:szCs w:val="21"/>
        </w:rPr>
      </w:pPr>
      <w:r w:rsidRPr="00794E39">
        <w:rPr>
          <w:rFonts w:ascii="ＭＳ ゴシック" w:eastAsia="ＭＳ ゴシック" w:hAnsi="ＭＳ ゴシック" w:hint="eastAsia"/>
          <w:szCs w:val="21"/>
        </w:rPr>
        <w:t>[</w:t>
      </w:r>
      <w:r w:rsidRPr="00794E39">
        <w:rPr>
          <w:rFonts w:ascii="ＭＳ Ｐゴシック" w:eastAsia="ＭＳ Ｐゴシック" w:hAnsi="ＭＳ Ｐゴシック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-3-5</w:t>
      </w:r>
      <w:r w:rsidRPr="00794E39">
        <w:rPr>
          <w:rFonts w:ascii="ＭＳ ゴシック" w:eastAsia="ＭＳ ゴシック" w:hAnsi="ＭＳ ゴシック" w:hint="eastAsia"/>
          <w:szCs w:val="21"/>
        </w:rPr>
        <w:t xml:space="preserve">表] 　 </w:t>
      </w:r>
      <w:r w:rsidRPr="0094510D">
        <w:rPr>
          <w:rFonts w:ascii="ＭＳ ゴシック" w:eastAsia="ＭＳ ゴシック" w:hAnsi="ＭＳ ゴシック" w:hint="eastAsia"/>
          <w:spacing w:val="91"/>
          <w:szCs w:val="21"/>
          <w:fitText w:val="1776" w:id="-1130138100"/>
        </w:rPr>
        <w:t>帰国児童</w:t>
      </w:r>
      <w:r w:rsidRPr="0094510D">
        <w:rPr>
          <w:rFonts w:ascii="ＭＳ ゴシック" w:eastAsia="ＭＳ ゴシック" w:hAnsi="ＭＳ ゴシック" w:hint="eastAsia"/>
          <w:spacing w:val="-1"/>
          <w:szCs w:val="21"/>
          <w:fitText w:val="1776" w:id="-1130138100"/>
        </w:rPr>
        <w:t>数</w:t>
      </w:r>
      <w:r w:rsidRPr="00794E39">
        <w:rPr>
          <w:rFonts w:ascii="ＭＳ ゴシック" w:eastAsia="ＭＳ ゴシック" w:hAnsi="ＭＳ ゴシック" w:hint="eastAsia"/>
          <w:szCs w:val="21"/>
        </w:rPr>
        <w:tab/>
      </w:r>
      <w:r w:rsidRPr="00794E39">
        <w:rPr>
          <w:rFonts w:ascii="ＭＳ ゴシック" w:eastAsia="ＭＳ ゴシック" w:hAnsi="ＭＳ ゴシック" w:hint="eastAsia"/>
          <w:szCs w:val="21"/>
        </w:rPr>
        <w:tab/>
        <w:t xml:space="preserve"> 　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/>
          <w:szCs w:val="21"/>
        </w:rPr>
        <w:t xml:space="preserve">      </w:t>
      </w:r>
      <w:r w:rsidRPr="00794E39">
        <w:rPr>
          <w:rFonts w:ascii="ＭＳ ゴシック" w:eastAsia="ＭＳ ゴシック" w:hAnsi="ＭＳ ゴシック" w:hint="eastAsia"/>
          <w:szCs w:val="21"/>
        </w:rPr>
        <w:t>[</w:t>
      </w:r>
      <w:r w:rsidRPr="00794E39">
        <w:rPr>
          <w:rFonts w:ascii="ＭＳ Ｐゴシック" w:eastAsia="ＭＳ Ｐゴシック" w:hAnsi="ＭＳ Ｐゴシック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-3-6</w:t>
      </w:r>
      <w:r w:rsidRPr="00794E39">
        <w:rPr>
          <w:rFonts w:ascii="ＭＳ ゴシック" w:eastAsia="ＭＳ ゴシック" w:hAnsi="ＭＳ ゴシック" w:hint="eastAsia"/>
          <w:szCs w:val="21"/>
        </w:rPr>
        <w:t xml:space="preserve">表]　　</w:t>
      </w:r>
      <w:r w:rsidRPr="0094510D">
        <w:rPr>
          <w:rFonts w:ascii="ＭＳ ゴシック" w:eastAsia="ＭＳ ゴシック" w:hAnsi="ＭＳ ゴシック" w:hint="eastAsia"/>
          <w:spacing w:val="52"/>
          <w:szCs w:val="21"/>
          <w:fitText w:val="1775" w:id="-1130138099"/>
        </w:rPr>
        <w:t>外国人児童</w:t>
      </w:r>
      <w:r w:rsidRPr="0094510D">
        <w:rPr>
          <w:rFonts w:ascii="ＭＳ ゴシック" w:eastAsia="ＭＳ ゴシック" w:hAnsi="ＭＳ ゴシック" w:hint="eastAsia"/>
          <w:spacing w:val="-2"/>
          <w:szCs w:val="21"/>
          <w:fitText w:val="1775" w:id="-1130138099"/>
        </w:rPr>
        <w:t>数</w:t>
      </w:r>
    </w:p>
    <w:p w14:paraId="0864B442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B35149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713B12D8" wp14:editId="024ECFE0">
            <wp:extent cx="3107690" cy="1213485"/>
            <wp:effectExtent l="0" t="0" r="0" b="5715"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9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cs="Arial Unicode MS"/>
          <w:noProof/>
          <w:szCs w:val="21"/>
        </w:rPr>
        <w:t xml:space="preserve"> </w:t>
      </w:r>
      <w:r>
        <w:rPr>
          <w:rFonts w:ascii="ＭＳ ゴシック" w:eastAsia="ＭＳ ゴシック" w:hAnsi="ＭＳ ゴシック" w:cs="Arial Unicode MS" w:hint="eastAsia"/>
          <w:noProof/>
          <w:szCs w:val="21"/>
        </w:rPr>
        <w:t xml:space="preserve">　</w:t>
      </w:r>
      <w:r>
        <w:rPr>
          <w:rFonts w:ascii="ＭＳ ゴシック" w:eastAsia="ＭＳ ゴシック" w:hAnsi="ＭＳ ゴシック" w:cs="Arial Unicode MS"/>
          <w:noProof/>
          <w:szCs w:val="21"/>
        </w:rPr>
        <w:t xml:space="preserve"> </w:t>
      </w:r>
      <w:r w:rsidRPr="00B35149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24896AF7" wp14:editId="46D94E1D">
            <wp:extent cx="2623457" cy="1257300"/>
            <wp:effectExtent l="0" t="0" r="5715" b="0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-842"/>
                    <a:stretch/>
                  </pic:blipFill>
                  <pic:spPr bwMode="auto">
                    <a:xfrm>
                      <a:off x="0" y="0"/>
                      <a:ext cx="2623457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64045F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0A08736D" w14:textId="77777777" w:rsidR="0094510D" w:rsidRPr="00794E39" w:rsidRDefault="0094510D" w:rsidP="0094510D">
      <w:pPr>
        <w:snapToGrid w:val="0"/>
        <w:rPr>
          <w:rFonts w:hAnsi="ＭＳ 明朝" w:cs="Arial Unicode MS"/>
          <w:szCs w:val="21"/>
        </w:rPr>
      </w:pPr>
    </w:p>
    <w:p w14:paraId="0140D7F2" w14:textId="77777777" w:rsidR="0094510D" w:rsidRPr="00794E39" w:rsidRDefault="0094510D" w:rsidP="0094510D">
      <w:pPr>
        <w:snapToGrid w:val="0"/>
        <w:spacing w:beforeLines="50" w:before="180"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（５）教員数（本務者）</w:t>
      </w:r>
    </w:p>
    <w:p w14:paraId="2FA90CFF" w14:textId="77777777" w:rsidR="0094510D" w:rsidRPr="00794E39" w:rsidRDefault="0094510D" w:rsidP="0094510D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29,280</w:t>
      </w:r>
      <w:r w:rsidRPr="00794E39">
        <w:rPr>
          <w:rFonts w:hAnsi="ＭＳ 明朝" w:cs="Arial Unicode MS" w:hint="eastAsia"/>
          <w:szCs w:val="21"/>
        </w:rPr>
        <w:t>人（男性</w:t>
      </w:r>
      <w:r>
        <w:rPr>
          <w:rFonts w:hAnsi="ＭＳ 明朝" w:cs="Arial Unicode MS" w:hint="eastAsia"/>
          <w:szCs w:val="21"/>
        </w:rPr>
        <w:t>11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201</w:t>
      </w:r>
      <w:r w:rsidRPr="00794E39">
        <w:rPr>
          <w:rFonts w:hAnsi="ＭＳ 明朝" w:cs="Arial Unicode MS" w:hint="eastAsia"/>
          <w:szCs w:val="21"/>
        </w:rPr>
        <w:t>人、女性</w:t>
      </w:r>
      <w:r>
        <w:rPr>
          <w:rFonts w:hAnsi="ＭＳ 明朝" w:cs="Arial Unicode MS" w:hint="eastAsia"/>
          <w:szCs w:val="21"/>
        </w:rPr>
        <w:t>18,079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481</w:t>
      </w:r>
      <w:r>
        <w:rPr>
          <w:rFonts w:hAnsi="ＭＳ 明朝" w:cs="Arial Unicode MS" w:hint="eastAsia"/>
          <w:szCs w:val="21"/>
        </w:rPr>
        <w:t>人増加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03646151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74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738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98.1</w:t>
      </w:r>
      <w:r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Pr="00794E39"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68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1.6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で、前年度より国立は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減少、</w:t>
      </w:r>
      <w:r w:rsidRPr="00794E39">
        <w:rPr>
          <w:rFonts w:hAnsi="ＭＳ 明朝" w:cs="Arial Unicode MS" w:hint="eastAsia"/>
          <w:szCs w:val="21"/>
        </w:rPr>
        <w:t>公立は</w:t>
      </w:r>
      <w:r>
        <w:rPr>
          <w:rFonts w:hAnsi="ＭＳ 明朝" w:cs="Arial Unicode MS" w:hint="eastAsia"/>
          <w:szCs w:val="21"/>
        </w:rPr>
        <w:t>491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、私立は</w:t>
      </w:r>
      <w:r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3CF614C4" w14:textId="77777777" w:rsidR="0094510D" w:rsidRPr="00794E39" w:rsidRDefault="0094510D" w:rsidP="0094510D">
      <w:pPr>
        <w:snapToGrid w:val="0"/>
        <w:spacing w:line="340" w:lineRule="exact"/>
        <w:ind w:left="11" w:right="23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16]</w:t>
      </w:r>
    </w:p>
    <w:p w14:paraId="4787651A" w14:textId="77777777" w:rsidR="0094510D" w:rsidRPr="00794E39" w:rsidRDefault="0094510D" w:rsidP="0094510D">
      <w:pPr>
        <w:snapToGrid w:val="0"/>
        <w:spacing w:line="320" w:lineRule="exact"/>
        <w:ind w:right="23"/>
        <w:jc w:val="left"/>
        <w:rPr>
          <w:rFonts w:hAnsi="ＭＳ 明朝" w:cs="Arial Unicode MS"/>
          <w:szCs w:val="21"/>
          <w:shd w:val="pct15" w:color="auto" w:fill="FFFFFF"/>
        </w:rPr>
      </w:pPr>
    </w:p>
    <w:p w14:paraId="303E79F4" w14:textId="77777777" w:rsidR="0094510D" w:rsidRPr="00794E39" w:rsidRDefault="0094510D" w:rsidP="0094510D">
      <w:pPr>
        <w:snapToGrid w:val="0"/>
        <w:spacing w:beforeLines="50" w:before="180"/>
        <w:rPr>
          <w:rFonts w:ascii="ＭＳ ゴシック" w:eastAsia="ＭＳ ゴシック" w:hAnsi="ＭＳ ゴシック"/>
          <w:szCs w:val="21"/>
        </w:rPr>
      </w:pPr>
    </w:p>
    <w:p w14:paraId="67D94182" w14:textId="77777777" w:rsidR="0094510D" w:rsidRDefault="0094510D" w:rsidP="0094510D">
      <w:pPr>
        <w:snapToGrid w:val="0"/>
        <w:ind w:left="11" w:right="23" w:firstLineChars="100" w:firstLine="210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hAnsi="ＭＳ 明朝" w:cs="Arial Unicode MS"/>
          <w:szCs w:val="21"/>
          <w:shd w:val="pct15" w:color="auto" w:fill="FFFFFF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４　中学校</w:t>
      </w:r>
    </w:p>
    <w:p w14:paraId="14B2F717" w14:textId="77777777" w:rsidR="0094510D" w:rsidRPr="00A23BE9" w:rsidRDefault="0094510D" w:rsidP="0094510D">
      <w:pPr>
        <w:snapToGrid w:val="0"/>
        <w:ind w:left="11" w:right="23"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14:paraId="30BDDF2F" w14:textId="77777777" w:rsidR="0094510D" w:rsidRPr="00B441F7" w:rsidRDefault="0094510D" w:rsidP="0094510D">
      <w:pPr>
        <w:snapToGrid w:val="0"/>
        <w:ind w:leftChars="200" w:left="42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-4-1表]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</w:r>
      <w:r>
        <w:rPr>
          <w:rFonts w:ascii="ＭＳ ゴシック" w:eastAsia="ＭＳ ゴシック" w:hAnsi="ＭＳ ゴシック" w:cs="Arial Unicode MS" w:hint="eastAsia"/>
        </w:rPr>
        <w:t xml:space="preserve">　</w:t>
      </w:r>
      <w:r w:rsidRPr="00794E39">
        <w:rPr>
          <w:rFonts w:ascii="ＭＳ ゴシック" w:eastAsia="ＭＳ ゴシック" w:hAnsi="ＭＳ ゴシック" w:cs="Arial Unicode MS" w:hint="eastAsia"/>
        </w:rPr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187"/>
          <w:kern w:val="0"/>
          <w:fitText w:val="3712" w:id="-1130138098"/>
        </w:rPr>
        <w:t>主要指標の推</w:t>
      </w:r>
      <w:r w:rsidRPr="0094510D">
        <w:rPr>
          <w:rFonts w:ascii="ＭＳ ゴシック" w:eastAsia="ＭＳ ゴシック" w:hAnsi="ＭＳ ゴシック" w:cs="Arial Unicode MS" w:hint="eastAsia"/>
          <w:spacing w:val="-1"/>
          <w:kern w:val="0"/>
          <w:fitText w:val="3712" w:id="-1130138098"/>
        </w:rPr>
        <w:t>移</w:t>
      </w:r>
    </w:p>
    <w:p w14:paraId="7F27DFE4" w14:textId="77777777" w:rsidR="0094510D" w:rsidRDefault="0094510D" w:rsidP="0094510D">
      <w:pPr>
        <w:snapToGrid w:val="0"/>
        <w:ind w:leftChars="200" w:left="420"/>
        <w:jc w:val="center"/>
        <w:rPr>
          <w:rFonts w:hAnsi="ＭＳ 明朝" w:cs="Arial Unicode MS"/>
          <w:sz w:val="13"/>
          <w:szCs w:val="13"/>
        </w:rPr>
      </w:pPr>
      <w:r w:rsidRPr="00385B07">
        <w:rPr>
          <w:rFonts w:hAnsi="ＭＳ 明朝" w:cs="Arial Unicode MS"/>
          <w:noProof/>
          <w:sz w:val="13"/>
          <w:szCs w:val="13"/>
        </w:rPr>
        <w:drawing>
          <wp:inline distT="0" distB="0" distL="0" distR="0" wp14:anchorId="19968AD9" wp14:editId="3F597848">
            <wp:extent cx="5821660" cy="2501900"/>
            <wp:effectExtent l="0" t="0" r="825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02" cy="250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53B85" w14:textId="77777777" w:rsidR="0094510D" w:rsidRPr="00794E39" w:rsidRDefault="0094510D" w:rsidP="0094510D">
      <w:pPr>
        <w:snapToGrid w:val="0"/>
        <w:ind w:leftChars="200" w:left="420"/>
        <w:jc w:val="left"/>
        <w:rPr>
          <w:rFonts w:asciiTheme="minorEastAsia" w:eastAsiaTheme="minorEastAsia" w:hAnsiTheme="minorEastAsia" w:cs="Arial Unicode MS"/>
          <w:sz w:val="14"/>
          <w:szCs w:val="14"/>
        </w:rPr>
      </w:pPr>
      <w:r w:rsidRPr="006733B9">
        <w:rPr>
          <w:rFonts w:hAnsi="ＭＳ 明朝" w:cs="Arial Unicode MS" w:hint="eastAsia"/>
          <w:sz w:val="13"/>
          <w:szCs w:val="13"/>
        </w:rPr>
        <w:t xml:space="preserve"> </w:t>
      </w:r>
      <w:r w:rsidRPr="00794E39">
        <w:rPr>
          <w:rFonts w:asciiTheme="minorEastAsia" w:eastAsiaTheme="minorEastAsia" w:hAnsiTheme="minorEastAsia" w:cs="Arial Unicode MS" w:hint="eastAsia"/>
          <w:sz w:val="15"/>
          <w:szCs w:val="13"/>
        </w:rPr>
        <w:t>(注)夜間その他特別な時間において授業を行っている学校の「学級数」「生徒数」「担当教員数」</w:t>
      </w:r>
      <w:r>
        <w:rPr>
          <w:rFonts w:asciiTheme="minorEastAsia" w:eastAsiaTheme="minorEastAsia" w:hAnsiTheme="minorEastAsia" w:cs="Arial Unicode MS" w:hint="eastAsia"/>
          <w:sz w:val="15"/>
          <w:szCs w:val="13"/>
        </w:rPr>
        <w:t>は含めていない</w:t>
      </w:r>
      <w:r w:rsidRPr="00794E39">
        <w:rPr>
          <w:rFonts w:asciiTheme="minorEastAsia" w:eastAsiaTheme="minorEastAsia" w:hAnsiTheme="minorEastAsia" w:cs="Arial Unicode MS" w:hint="eastAsia"/>
          <w:sz w:val="15"/>
          <w:szCs w:val="13"/>
        </w:rPr>
        <w:t>。</w:t>
      </w:r>
    </w:p>
    <w:p w14:paraId="24892360" w14:textId="77777777" w:rsidR="0094510D" w:rsidRPr="000A44A3" w:rsidRDefault="0094510D" w:rsidP="0094510D">
      <w:pPr>
        <w:snapToGrid w:val="0"/>
        <w:spacing w:line="360" w:lineRule="auto"/>
        <w:rPr>
          <w:rFonts w:hAnsi="ＭＳ 明朝" w:cs="Arial Unicode MS"/>
          <w:sz w:val="14"/>
          <w:szCs w:val="14"/>
        </w:rPr>
      </w:pPr>
    </w:p>
    <w:p w14:paraId="3C1EED58" w14:textId="77777777" w:rsidR="0094510D" w:rsidRPr="00794E39" w:rsidRDefault="0094510D" w:rsidP="0094510D">
      <w:pPr>
        <w:snapToGrid w:val="0"/>
        <w:spacing w:line="360" w:lineRule="auto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09843026" w14:textId="77777777" w:rsidR="0094510D" w:rsidRPr="00794E39" w:rsidRDefault="0094510D" w:rsidP="0094510D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5</w:t>
      </w:r>
      <w:r>
        <w:rPr>
          <w:rFonts w:hAnsi="ＭＳ 明朝" w:cs="Arial Unicode MS"/>
          <w:szCs w:val="21"/>
        </w:rPr>
        <w:t>1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校で、前年度より</w:t>
      </w:r>
      <w:r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校減少している。</w:t>
      </w:r>
    </w:p>
    <w:p w14:paraId="2F37D9DA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450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87.7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Pr="00794E39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11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</w:t>
      </w:r>
      <w:r>
        <w:rPr>
          <w:rFonts w:hAnsi="ＭＳ 明朝" w:cs="Arial Unicode MS" w:hint="eastAsia"/>
          <w:szCs w:val="21"/>
        </w:rPr>
        <w:t>公立</w:t>
      </w:r>
      <w:r w:rsidRPr="00794E39">
        <w:rPr>
          <w:rFonts w:hAnsi="ＭＳ 明朝" w:cs="Arial Unicode MS" w:hint="eastAsia"/>
          <w:szCs w:val="21"/>
        </w:rPr>
        <w:t>は</w:t>
      </w:r>
      <w:r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校、私立は１校、それぞれ</w:t>
      </w:r>
      <w:r w:rsidRPr="00794E39">
        <w:rPr>
          <w:rFonts w:hAnsi="ＭＳ 明朝" w:cs="Arial Unicode MS" w:hint="eastAsia"/>
          <w:szCs w:val="21"/>
        </w:rPr>
        <w:t>減少している。</w:t>
      </w:r>
    </w:p>
    <w:p w14:paraId="0CAD54F1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 w:rsidRPr="00794E39">
        <w:rPr>
          <w:rFonts w:hAnsi="ＭＳ 明朝" w:cs="Arial Unicode MS" w:hint="eastAsia"/>
          <w:szCs w:val="21"/>
        </w:rPr>
        <w:t>15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校、堺市</w:t>
      </w:r>
      <w:r w:rsidRPr="00794E39">
        <w:rPr>
          <w:rFonts w:hAnsi="ＭＳ 明朝" w:cs="Arial Unicode MS" w:hint="eastAsia"/>
          <w:szCs w:val="21"/>
        </w:rPr>
        <w:t>47</w:t>
      </w:r>
      <w:r w:rsidRPr="00794E39">
        <w:rPr>
          <w:rFonts w:hAnsi="ＭＳ 明朝" w:cs="Arial Unicode MS" w:hint="eastAsia"/>
          <w:szCs w:val="21"/>
        </w:rPr>
        <w:t>校、東大阪市</w:t>
      </w:r>
      <w:r w:rsidRPr="00794E39">
        <w:rPr>
          <w:rFonts w:hAnsi="ＭＳ 明朝" w:cs="Arial Unicode MS" w:hint="eastAsia"/>
          <w:szCs w:val="21"/>
        </w:rPr>
        <w:t>25</w:t>
      </w:r>
      <w:r w:rsidRPr="00794E39">
        <w:rPr>
          <w:rFonts w:hAnsi="ＭＳ 明朝" w:cs="Arial Unicode MS" w:hint="eastAsia"/>
          <w:szCs w:val="21"/>
        </w:rPr>
        <w:t>校の順に多く、能勢町</w:t>
      </w:r>
      <w:r>
        <w:rPr>
          <w:rFonts w:hAnsi="ＭＳ 明朝" w:cs="Arial Unicode MS" w:hint="eastAsia"/>
          <w:szCs w:val="21"/>
        </w:rPr>
        <w:t>0</w:t>
      </w:r>
      <w:r>
        <w:rPr>
          <w:rFonts w:hAnsi="ＭＳ 明朝" w:cs="Arial Unicode MS" w:hint="eastAsia"/>
          <w:szCs w:val="21"/>
        </w:rPr>
        <w:t>校、</w:t>
      </w:r>
      <w:r w:rsidRPr="00794E39">
        <w:rPr>
          <w:rFonts w:hAnsi="ＭＳ 明朝" w:cs="Arial Unicode MS" w:hint="eastAsia"/>
          <w:szCs w:val="21"/>
        </w:rPr>
        <w:t>忠岡町・田尻町・岬町</w:t>
      </w:r>
      <w:r>
        <w:rPr>
          <w:rFonts w:hAnsi="ＭＳ 明朝" w:cs="Arial Unicode MS" w:hint="eastAsia"/>
          <w:szCs w:val="21"/>
        </w:rPr>
        <w:t>・太子町</w:t>
      </w:r>
      <w:r w:rsidRPr="00794E39">
        <w:rPr>
          <w:rFonts w:hAnsi="ＭＳ 明朝" w:cs="Arial Unicode MS" w:hint="eastAsia"/>
          <w:szCs w:val="21"/>
        </w:rPr>
        <w:t>・河南町・千早赤阪村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校、</w:t>
      </w:r>
      <w:r>
        <w:rPr>
          <w:rFonts w:hAnsi="ＭＳ 明朝" w:cs="Arial Unicode MS" w:hint="eastAsia"/>
          <w:szCs w:val="21"/>
        </w:rPr>
        <w:t>豊能町</w:t>
      </w:r>
      <w:r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校の順に少ない。</w:t>
      </w:r>
    </w:p>
    <w:p w14:paraId="70A065BC" w14:textId="77777777" w:rsidR="0094510D" w:rsidRPr="00794E39" w:rsidRDefault="0094510D" w:rsidP="0094510D">
      <w:pPr>
        <w:snapToGrid w:val="0"/>
        <w:spacing w:line="340" w:lineRule="exact"/>
        <w:ind w:firstLineChars="199" w:firstLine="418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    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22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-5]</w:t>
      </w:r>
    </w:p>
    <w:p w14:paraId="546BC260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（２）学級数</w:t>
      </w:r>
    </w:p>
    <w:p w14:paraId="450CB810" w14:textId="77777777" w:rsidR="0094510D" w:rsidRPr="00794E39" w:rsidRDefault="0094510D" w:rsidP="0094510D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8,201</w:t>
      </w:r>
      <w:r w:rsidRPr="00794E39">
        <w:rPr>
          <w:rFonts w:hAnsi="ＭＳ 明朝" w:cs="Arial Unicode MS" w:hint="eastAsia"/>
          <w:szCs w:val="21"/>
        </w:rPr>
        <w:t>学級で、前年度より</w:t>
      </w:r>
      <w:r>
        <w:rPr>
          <w:rFonts w:hAnsi="ＭＳ 明朝" w:cs="Arial Unicode MS" w:hint="eastAsia"/>
          <w:szCs w:val="21"/>
        </w:rPr>
        <w:t>162</w:t>
      </w:r>
      <w:r w:rsidRPr="00794E39">
        <w:rPr>
          <w:rFonts w:hAnsi="ＭＳ 明朝" w:cs="Arial Unicode MS" w:hint="eastAsia"/>
          <w:szCs w:val="21"/>
        </w:rPr>
        <w:t>学級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13FE19D4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33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0.4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Pr="00794E39">
        <w:rPr>
          <w:rFonts w:hAnsi="ＭＳ 明朝" w:cs="Arial Unicode MS" w:hint="eastAsia"/>
          <w:szCs w:val="21"/>
        </w:rPr>
        <w:t>7,</w:t>
      </w:r>
      <w:r>
        <w:rPr>
          <w:rFonts w:hAnsi="ＭＳ 明朝" w:cs="Arial Unicode MS" w:hint="eastAsia"/>
          <w:szCs w:val="21"/>
        </w:rPr>
        <w:t>518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91.</w:t>
      </w:r>
      <w:r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Pr="00794E39">
        <w:rPr>
          <w:rFonts w:hAnsi="ＭＳ 明朝" w:cs="Arial Unicode MS" w:hint="eastAsia"/>
          <w:szCs w:val="21"/>
        </w:rPr>
        <w:t>65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>
        <w:rPr>
          <w:rFonts w:hAnsi="ＭＳ 明朝" w:cs="Arial Unicode MS" w:hint="eastAsia"/>
          <w:szCs w:val="21"/>
        </w:rPr>
        <w:t>156</w:t>
      </w:r>
      <w:r w:rsidRPr="00794E39">
        <w:rPr>
          <w:rFonts w:hAnsi="ＭＳ 明朝" w:cs="Arial Unicode MS" w:hint="eastAsia"/>
          <w:szCs w:val="21"/>
        </w:rPr>
        <w:t>学級、私立は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学級</w:t>
      </w:r>
      <w:r>
        <w:rPr>
          <w:rFonts w:hAnsi="ＭＳ 明朝" w:cs="Arial Unicode MS" w:hint="eastAsia"/>
          <w:szCs w:val="21"/>
        </w:rPr>
        <w:t>、それぞれ減少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16318F98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学級編制方式別では、単式学級</w:t>
      </w:r>
      <w:r w:rsidRPr="00794E39">
        <w:rPr>
          <w:rFonts w:hAnsi="ＭＳ 明朝" w:cs="Arial Unicode MS" w:hint="eastAsia"/>
          <w:szCs w:val="21"/>
        </w:rPr>
        <w:t>6,</w:t>
      </w:r>
      <w:r>
        <w:rPr>
          <w:rFonts w:hAnsi="ＭＳ 明朝" w:cs="Arial Unicode MS" w:hint="eastAsia"/>
          <w:szCs w:val="21"/>
        </w:rPr>
        <w:t>061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7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>
        <w:rPr>
          <w:rFonts w:hAnsi="ＭＳ 明朝" w:cs="Arial Unicode MS" w:hint="eastAsia"/>
          <w:szCs w:val="21"/>
        </w:rPr>
        <w:t>複式学級</w:t>
      </w:r>
      <w:r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学級</w:t>
      </w:r>
      <w:r>
        <w:rPr>
          <w:rFonts w:hAnsi="ＭＳ 明朝" w:cs="Arial Unicode MS" w:hint="eastAsia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0.0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特別支援学級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139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で、前年度より単式学級は</w:t>
      </w:r>
      <w:r>
        <w:rPr>
          <w:rFonts w:hAnsi="ＭＳ 明朝" w:cs="Arial Unicode MS" w:hint="eastAsia"/>
          <w:szCs w:val="21"/>
        </w:rPr>
        <w:t>50</w:t>
      </w:r>
      <w:r>
        <w:rPr>
          <w:rFonts w:hAnsi="ＭＳ 明朝" w:cs="Arial Unicode MS" w:hint="eastAsia"/>
          <w:szCs w:val="21"/>
        </w:rPr>
        <w:t>学級減少</w:t>
      </w:r>
      <w:r w:rsidRPr="00794E39">
        <w:rPr>
          <w:rFonts w:hAnsi="ＭＳ 明朝" w:cs="Arial Unicode MS" w:hint="eastAsia"/>
          <w:szCs w:val="21"/>
        </w:rPr>
        <w:t>、複式学級は</w:t>
      </w:r>
      <w:r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学級増加、</w:t>
      </w:r>
      <w:r w:rsidRPr="00794E39">
        <w:rPr>
          <w:rFonts w:hAnsi="ＭＳ 明朝" w:cs="Arial Unicode MS" w:hint="eastAsia"/>
          <w:szCs w:val="21"/>
        </w:rPr>
        <w:t>特別支援学級は</w:t>
      </w:r>
      <w:r>
        <w:rPr>
          <w:rFonts w:hAnsi="ＭＳ 明朝" w:cs="Arial Unicode MS" w:hint="eastAsia"/>
          <w:szCs w:val="21"/>
        </w:rPr>
        <w:t>113</w:t>
      </w:r>
      <w:r w:rsidRPr="00794E39">
        <w:rPr>
          <w:rFonts w:hAnsi="ＭＳ 明朝" w:cs="Arial Unicode MS" w:hint="eastAsia"/>
          <w:szCs w:val="21"/>
        </w:rPr>
        <w:t>学級</w:t>
      </w:r>
      <w:r>
        <w:rPr>
          <w:rFonts w:hAnsi="ＭＳ 明朝" w:cs="Arial Unicode MS" w:hint="eastAsia"/>
          <w:szCs w:val="21"/>
        </w:rPr>
        <w:t>減少している</w:t>
      </w:r>
      <w:r w:rsidRPr="00794E39">
        <w:rPr>
          <w:rFonts w:hAnsi="ＭＳ 明朝" w:cs="Arial Unicode MS" w:hint="eastAsia"/>
          <w:szCs w:val="21"/>
        </w:rPr>
        <w:t>。</w:t>
      </w:r>
    </w:p>
    <w:p w14:paraId="065E68D4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 w:rsidRPr="00794E39">
        <w:rPr>
          <w:rFonts w:hAnsi="ＭＳ 明朝" w:cs="Arial Unicode MS" w:hint="eastAsia"/>
          <w:szCs w:val="21"/>
        </w:rPr>
        <w:t>2,</w:t>
      </w:r>
      <w:r>
        <w:rPr>
          <w:rFonts w:hAnsi="ＭＳ 明朝" w:cs="Arial Unicode MS" w:hint="eastAsia"/>
          <w:szCs w:val="21"/>
        </w:rPr>
        <w:t>344</w:t>
      </w:r>
      <w:r w:rsidRPr="00794E39">
        <w:rPr>
          <w:rFonts w:hAnsi="ＭＳ 明朝" w:cs="Arial Unicode MS" w:hint="eastAsia"/>
          <w:szCs w:val="21"/>
        </w:rPr>
        <w:t>学級、堺市</w:t>
      </w:r>
      <w:r>
        <w:rPr>
          <w:rFonts w:hAnsi="ＭＳ 明朝" w:cs="Arial Unicode MS" w:hint="eastAsia"/>
          <w:szCs w:val="21"/>
        </w:rPr>
        <w:t>791</w:t>
      </w:r>
      <w:r w:rsidRPr="00794E39">
        <w:rPr>
          <w:rFonts w:hAnsi="ＭＳ 明朝" w:cs="Arial Unicode MS" w:hint="eastAsia"/>
          <w:szCs w:val="21"/>
        </w:rPr>
        <w:t>学級、東大阪市</w:t>
      </w:r>
      <w:r w:rsidRPr="00794E39"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25</w:t>
      </w:r>
      <w:r w:rsidRPr="00794E39">
        <w:rPr>
          <w:rFonts w:hAnsi="ＭＳ 明朝" w:cs="Arial Unicode MS" w:hint="eastAsia"/>
          <w:szCs w:val="21"/>
        </w:rPr>
        <w:t>学級の順に多く、</w:t>
      </w:r>
      <w:r>
        <w:rPr>
          <w:rFonts w:hAnsi="ＭＳ 明朝" w:cs="Arial Unicode MS" w:hint="eastAsia"/>
          <w:szCs w:val="21"/>
        </w:rPr>
        <w:t>能勢町</w:t>
      </w:r>
      <w:r>
        <w:rPr>
          <w:rFonts w:hAnsi="ＭＳ 明朝" w:cs="Arial Unicode MS" w:hint="eastAsia"/>
          <w:szCs w:val="21"/>
        </w:rPr>
        <w:t>0</w:t>
      </w:r>
      <w:r>
        <w:rPr>
          <w:rFonts w:hAnsi="ＭＳ 明朝" w:cs="Arial Unicode MS" w:hint="eastAsia"/>
          <w:szCs w:val="21"/>
        </w:rPr>
        <w:t>学級、千早赤</w:t>
      </w:r>
      <w:r w:rsidRPr="00794E39">
        <w:rPr>
          <w:rFonts w:hAnsi="ＭＳ 明朝" w:cs="Arial Unicode MS" w:hint="eastAsia"/>
          <w:szCs w:val="21"/>
        </w:rPr>
        <w:t>阪村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学級、岬町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学級の順に少ない。</w:t>
      </w:r>
    </w:p>
    <w:p w14:paraId="6EE83FBD" w14:textId="77777777" w:rsidR="0094510D" w:rsidRPr="00794E39" w:rsidRDefault="0094510D" w:rsidP="0094510D">
      <w:pPr>
        <w:snapToGrid w:val="0"/>
        <w:spacing w:line="340" w:lineRule="exact"/>
        <w:ind w:leftChars="397" w:left="834" w:right="-1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また、前年度より</w:t>
      </w:r>
      <w:r>
        <w:rPr>
          <w:rFonts w:hAnsi="ＭＳ 明朝" w:cs="Arial Unicode MS" w:hint="eastAsia"/>
          <w:szCs w:val="21"/>
        </w:rPr>
        <w:t>堺</w:t>
      </w:r>
      <w:r w:rsidRPr="00794E39">
        <w:rPr>
          <w:rFonts w:hAnsi="ＭＳ 明朝" w:cs="Arial Unicode MS" w:hint="eastAsia"/>
          <w:szCs w:val="21"/>
        </w:rPr>
        <w:t>市</w:t>
      </w:r>
      <w:r>
        <w:rPr>
          <w:rFonts w:hAnsi="ＭＳ 明朝" w:cs="Arial Unicode MS" w:hint="eastAsia"/>
          <w:szCs w:val="21"/>
        </w:rPr>
        <w:t>14</w:t>
      </w:r>
      <w:r w:rsidRPr="00794E39">
        <w:rPr>
          <w:rFonts w:hAnsi="ＭＳ 明朝" w:cs="Arial Unicode MS" w:hint="eastAsia"/>
          <w:szCs w:val="21"/>
        </w:rPr>
        <w:t>学級、</w:t>
      </w:r>
      <w:r>
        <w:rPr>
          <w:rFonts w:hAnsi="ＭＳ 明朝" w:cs="Arial Unicode MS" w:hint="eastAsia"/>
          <w:szCs w:val="21"/>
        </w:rPr>
        <w:t>岸和田</w:t>
      </w:r>
      <w:r w:rsidRPr="00794E39">
        <w:rPr>
          <w:rFonts w:hAnsi="ＭＳ 明朝" w:cs="Arial Unicode MS" w:hint="eastAsia"/>
          <w:szCs w:val="21"/>
        </w:rPr>
        <w:t>市</w:t>
      </w:r>
      <w:r>
        <w:rPr>
          <w:rFonts w:hAnsi="ＭＳ 明朝" w:cs="Arial Unicode MS" w:hint="eastAsia"/>
          <w:szCs w:val="21"/>
        </w:rPr>
        <w:t>・箕面市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学級、</w:t>
      </w:r>
      <w:r>
        <w:rPr>
          <w:rFonts w:hAnsi="ＭＳ 明朝" w:cs="Arial Unicode MS" w:hint="eastAsia"/>
          <w:szCs w:val="21"/>
        </w:rPr>
        <w:t>島本町・田尻町・河南町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学級の順に増加し、</w:t>
      </w:r>
      <w:r>
        <w:rPr>
          <w:rFonts w:hAnsi="ＭＳ 明朝" w:cs="Arial Unicode MS" w:hint="eastAsia"/>
          <w:szCs w:val="21"/>
        </w:rPr>
        <w:t>大阪市</w:t>
      </w:r>
      <w:r>
        <w:rPr>
          <w:rFonts w:hAnsi="ＭＳ 明朝" w:cs="Arial Unicode MS" w:hint="eastAsia"/>
          <w:szCs w:val="21"/>
        </w:rPr>
        <w:t>60</w:t>
      </w:r>
      <w:r>
        <w:rPr>
          <w:rFonts w:hAnsi="ＭＳ 明朝" w:cs="Arial Unicode MS" w:hint="eastAsia"/>
          <w:szCs w:val="21"/>
        </w:rPr>
        <w:t>学級、八尾市</w:t>
      </w:r>
      <w:r>
        <w:rPr>
          <w:rFonts w:hAnsi="ＭＳ 明朝" w:cs="Arial Unicode MS" w:hint="eastAsia"/>
          <w:szCs w:val="21"/>
        </w:rPr>
        <w:t>23</w:t>
      </w:r>
      <w:r>
        <w:rPr>
          <w:rFonts w:hAnsi="ＭＳ 明朝" w:cs="Arial Unicode MS" w:hint="eastAsia"/>
          <w:szCs w:val="21"/>
        </w:rPr>
        <w:t>学級、枚方市</w:t>
      </w:r>
      <w:r>
        <w:rPr>
          <w:rFonts w:hAnsi="ＭＳ 明朝" w:cs="Arial Unicode MS" w:hint="eastAsia"/>
          <w:szCs w:val="21"/>
        </w:rPr>
        <w:t>11</w:t>
      </w:r>
      <w:r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の順に減少している。</w:t>
      </w:r>
    </w:p>
    <w:p w14:paraId="5EE234BD" w14:textId="77777777" w:rsidR="0094510D" w:rsidRPr="00794E39" w:rsidRDefault="0094510D" w:rsidP="0094510D">
      <w:pPr>
        <w:snapToGrid w:val="0"/>
        <w:spacing w:line="340" w:lineRule="exact"/>
        <w:ind w:leftChars="299" w:left="628" w:right="-1" w:firstLineChars="150" w:firstLine="315"/>
        <w:jc w:val="right"/>
        <w:rPr>
          <w:rFonts w:hAnsi="ＭＳ 明朝" w:cs="Arial Unicode MS"/>
          <w:sz w:val="16"/>
          <w:szCs w:val="16"/>
        </w:rPr>
      </w:pPr>
      <w:r w:rsidRPr="00794E39">
        <w:rPr>
          <w:rFonts w:hAnsi="ＭＳ 明朝" w:cs="Arial Unicode MS" w:hint="eastAsia"/>
          <w:szCs w:val="21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-4-2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22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</w:t>
      </w:r>
      <w:r>
        <w:rPr>
          <w:rFonts w:hAnsi="ＭＳ 明朝" w:cs="Arial Unicode MS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]</w:t>
      </w:r>
    </w:p>
    <w:p w14:paraId="270E12E6" w14:textId="77777777" w:rsidR="0094510D" w:rsidRPr="00794E39" w:rsidRDefault="0094510D" w:rsidP="0094510D">
      <w:pPr>
        <w:snapToGrid w:val="0"/>
        <w:spacing w:line="340" w:lineRule="exact"/>
        <w:ind w:leftChars="299" w:left="628" w:right="-1" w:firstLineChars="150" w:firstLine="240"/>
        <w:jc w:val="right"/>
        <w:rPr>
          <w:rFonts w:hAnsi="ＭＳ 明朝" w:cs="Arial Unicode MS"/>
          <w:sz w:val="16"/>
          <w:szCs w:val="16"/>
        </w:rPr>
      </w:pPr>
    </w:p>
    <w:p w14:paraId="61F7CC08" w14:textId="77777777" w:rsidR="0094510D" w:rsidRDefault="0094510D" w:rsidP="0094510D">
      <w:pPr>
        <w:snapToGrid w:val="0"/>
        <w:ind w:firstLineChars="300" w:firstLine="630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-4-2表]</w:t>
      </w:r>
      <w:r w:rsidRPr="00794E39">
        <w:rPr>
          <w:rFonts w:ascii="ＭＳ ゴシック" w:eastAsia="ＭＳ ゴシック" w:hAnsi="ＭＳ ゴシック" w:cs="Arial Unicode MS" w:hint="eastAsia"/>
        </w:rPr>
        <w:t xml:space="preserve">　         </w:t>
      </w:r>
      <w:r>
        <w:rPr>
          <w:rFonts w:ascii="ＭＳ ゴシック" w:eastAsia="ＭＳ ゴシック" w:hAnsi="ＭＳ ゴシック" w:cs="Arial Unicode MS"/>
        </w:rPr>
        <w:t xml:space="preserve">  </w:t>
      </w:r>
      <w:r w:rsidRPr="0094510D">
        <w:rPr>
          <w:rFonts w:ascii="ＭＳ ゴシック" w:eastAsia="ＭＳ ゴシック" w:hAnsi="ＭＳ ゴシック" w:cs="Arial Unicode MS" w:hint="eastAsia"/>
          <w:spacing w:val="20"/>
          <w:kern w:val="0"/>
          <w:szCs w:val="21"/>
          <w:fitText w:val="3712" w:id="-1130138097"/>
        </w:rPr>
        <w:t>学級編制方式別学級数及び生徒</w:t>
      </w:r>
      <w:r w:rsidRPr="0094510D">
        <w:rPr>
          <w:rFonts w:ascii="ＭＳ ゴシック" w:eastAsia="ＭＳ ゴシック" w:hAnsi="ＭＳ ゴシック" w:cs="Arial Unicode MS" w:hint="eastAsia"/>
          <w:spacing w:val="1"/>
          <w:kern w:val="0"/>
          <w:szCs w:val="21"/>
          <w:fitText w:val="3712" w:id="-1130138097"/>
        </w:rPr>
        <w:t>数</w:t>
      </w:r>
    </w:p>
    <w:p w14:paraId="7A5B3DDF" w14:textId="77777777" w:rsidR="0094510D" w:rsidRPr="002C36E2" w:rsidRDefault="0094510D" w:rsidP="0094510D">
      <w:pPr>
        <w:snapToGrid w:val="0"/>
        <w:ind w:firstLineChars="300" w:firstLine="630"/>
        <w:jc w:val="center"/>
        <w:rPr>
          <w:rFonts w:ascii="ＭＳ ゴシック" w:eastAsia="ＭＳ ゴシック" w:hAnsi="ＭＳ ゴシック" w:cs="Arial Unicode MS"/>
          <w:szCs w:val="21"/>
        </w:rPr>
      </w:pPr>
      <w:r w:rsidRPr="00A06032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666826A4" wp14:editId="449F3C2B">
            <wp:extent cx="4309101" cy="1207477"/>
            <wp:effectExtent l="0" t="0" r="0" b="0"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960" cy="123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19497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lastRenderedPageBreak/>
        <w:t>（３）生徒数</w:t>
      </w:r>
    </w:p>
    <w:p w14:paraId="4F8E3301" w14:textId="77777777" w:rsidR="0094510D" w:rsidRPr="00794E39" w:rsidRDefault="0094510D" w:rsidP="0094510D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217,213</w:t>
      </w:r>
      <w:r w:rsidRPr="00794E39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110,894</w:t>
      </w:r>
      <w:r w:rsidRPr="00794E39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106,319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2,281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1D479883" w14:textId="77777777" w:rsidR="0094510D" w:rsidRPr="00794E39" w:rsidRDefault="0094510D" w:rsidP="0094510D">
      <w:pPr>
        <w:snapToGrid w:val="0"/>
        <w:spacing w:line="340" w:lineRule="exact"/>
        <w:ind w:leftChars="200" w:left="840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1,</w:t>
      </w:r>
      <w:r>
        <w:rPr>
          <w:rFonts w:hAnsi="ＭＳ 明朝" w:cs="Arial Unicode MS"/>
          <w:szCs w:val="21"/>
        </w:rPr>
        <w:t>18</w:t>
      </w:r>
      <w:r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194,435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89.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21,589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9.</w:t>
      </w:r>
      <w:r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</w:t>
      </w:r>
      <w:r>
        <w:rPr>
          <w:rFonts w:hAnsi="ＭＳ 明朝" w:cs="Arial Unicode MS" w:hint="eastAsia"/>
          <w:szCs w:val="21"/>
        </w:rPr>
        <w:t>国立は</w:t>
      </w:r>
      <w:r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人増加、</w:t>
      </w:r>
      <w:r w:rsidRPr="00794E39">
        <w:rPr>
          <w:rFonts w:hAnsi="ＭＳ 明朝" w:cs="Arial Unicode MS" w:hint="eastAsia"/>
          <w:szCs w:val="21"/>
        </w:rPr>
        <w:t>公立は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325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、私立は</w:t>
      </w:r>
      <w:r>
        <w:rPr>
          <w:rFonts w:hAnsi="ＭＳ 明朝" w:cs="Arial Unicode MS" w:hint="eastAsia"/>
          <w:szCs w:val="21"/>
        </w:rPr>
        <w:t>42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5EB2A9B0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学級編制方式別では、単式学級</w:t>
      </w:r>
      <w:r>
        <w:rPr>
          <w:rFonts w:hAnsi="ＭＳ 明朝" w:cs="Arial Unicode MS" w:hint="eastAsia"/>
          <w:szCs w:val="21"/>
        </w:rPr>
        <w:t>205,693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9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>
        <w:rPr>
          <w:rFonts w:hAnsi="ＭＳ 明朝" w:cs="Arial Unicode MS" w:hint="eastAsia"/>
          <w:szCs w:val="21"/>
        </w:rPr>
        <w:t>複式学級</w:t>
      </w:r>
      <w:r>
        <w:rPr>
          <w:rFonts w:hAnsi="ＭＳ 明朝" w:cs="Arial Unicode MS" w:hint="eastAsia"/>
          <w:szCs w:val="21"/>
        </w:rPr>
        <w:t>8</w:t>
      </w:r>
      <w:r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0.0</w:t>
      </w:r>
      <w:r>
        <w:rPr>
          <w:rFonts w:hAnsi="ＭＳ 明朝" w:cs="Arial Unicode MS" w:hint="eastAsia"/>
          <w:szCs w:val="21"/>
        </w:rPr>
        <w:t>％）、</w:t>
      </w:r>
      <w:r w:rsidRPr="00794E39">
        <w:rPr>
          <w:rFonts w:hAnsi="ＭＳ 明朝" w:cs="Arial Unicode MS" w:hint="eastAsia"/>
          <w:szCs w:val="21"/>
        </w:rPr>
        <w:t>特別支援学級</w:t>
      </w:r>
      <w:r>
        <w:rPr>
          <w:rFonts w:hAnsi="ＭＳ 明朝" w:cs="Arial Unicode MS" w:hint="eastAsia"/>
          <w:szCs w:val="21"/>
        </w:rPr>
        <w:t>11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512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％）で、前年度より単式学級は</w:t>
      </w:r>
      <w:r>
        <w:rPr>
          <w:rFonts w:hAnsi="ＭＳ 明朝" w:cs="Arial Unicode MS" w:hint="eastAsia"/>
          <w:szCs w:val="21"/>
        </w:rPr>
        <w:t>1,921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、複式学級は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増加、</w:t>
      </w:r>
      <w:r w:rsidRPr="00794E39">
        <w:rPr>
          <w:rFonts w:hAnsi="ＭＳ 明朝" w:cs="Arial Unicode MS" w:hint="eastAsia"/>
          <w:szCs w:val="21"/>
        </w:rPr>
        <w:t>特別支援学級は</w:t>
      </w:r>
      <w:r>
        <w:rPr>
          <w:rFonts w:hAnsi="ＭＳ 明朝" w:cs="Arial Unicode MS" w:hint="eastAsia"/>
          <w:szCs w:val="21"/>
        </w:rPr>
        <w:t>368</w:t>
      </w:r>
      <w:r>
        <w:rPr>
          <w:rFonts w:hAnsi="ＭＳ 明朝" w:cs="Arial Unicode MS" w:hint="eastAsia"/>
          <w:szCs w:val="21"/>
        </w:rPr>
        <w:t>人減少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0724A573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 w:rsidRPr="00794E39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334</w:t>
      </w:r>
      <w:r w:rsidRPr="00794E39">
        <w:rPr>
          <w:rFonts w:hAnsi="ＭＳ 明朝" w:cs="Arial Unicode MS" w:hint="eastAsia"/>
          <w:szCs w:val="21"/>
        </w:rPr>
        <w:t>人、堺市</w:t>
      </w:r>
      <w:r w:rsidRPr="00794E39">
        <w:rPr>
          <w:rFonts w:hAnsi="ＭＳ 明朝" w:cs="Arial Unicode MS" w:hint="eastAsia"/>
          <w:szCs w:val="21"/>
        </w:rPr>
        <w:t>21,</w:t>
      </w:r>
      <w:r>
        <w:rPr>
          <w:rFonts w:hAnsi="ＭＳ 明朝" w:cs="Arial Unicode MS" w:hint="eastAsia"/>
          <w:szCs w:val="21"/>
        </w:rPr>
        <w:t>507</w:t>
      </w:r>
      <w:r w:rsidRPr="00794E39">
        <w:rPr>
          <w:rFonts w:hAnsi="ＭＳ 明朝" w:cs="Arial Unicode MS" w:hint="eastAsia"/>
          <w:szCs w:val="21"/>
        </w:rPr>
        <w:t>人、東大阪市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553</w:t>
      </w:r>
      <w:r w:rsidRPr="00794E39">
        <w:rPr>
          <w:rFonts w:hAnsi="ＭＳ 明朝" w:cs="Arial Unicode MS" w:hint="eastAsia"/>
          <w:szCs w:val="21"/>
        </w:rPr>
        <w:t>人の順に多く、</w:t>
      </w:r>
      <w:r>
        <w:rPr>
          <w:rFonts w:hAnsi="ＭＳ 明朝" w:cs="Arial Unicode MS" w:hint="eastAsia"/>
          <w:szCs w:val="21"/>
        </w:rPr>
        <w:t>能勢町</w:t>
      </w:r>
      <w:r>
        <w:rPr>
          <w:rFonts w:hAnsi="ＭＳ 明朝" w:cs="Arial Unicode MS" w:hint="eastAsia"/>
          <w:szCs w:val="21"/>
        </w:rPr>
        <w:t>0</w:t>
      </w:r>
      <w:r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千早赤阪村</w:t>
      </w:r>
      <w:r>
        <w:rPr>
          <w:rFonts w:hAnsi="ＭＳ 明朝" w:cs="Arial Unicode MS" w:hint="eastAsia"/>
          <w:szCs w:val="21"/>
        </w:rPr>
        <w:t>97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岬町</w:t>
      </w:r>
      <w:r>
        <w:rPr>
          <w:rFonts w:hAnsi="ＭＳ 明朝" w:cs="Arial Unicode MS" w:hint="eastAsia"/>
          <w:szCs w:val="21"/>
        </w:rPr>
        <w:t>233</w:t>
      </w:r>
      <w:r w:rsidRPr="00794E39">
        <w:rPr>
          <w:rFonts w:hAnsi="ＭＳ 明朝" w:cs="Arial Unicode MS" w:hint="eastAsia"/>
          <w:szCs w:val="21"/>
        </w:rPr>
        <w:t>人の順に少ない。</w:t>
      </w:r>
    </w:p>
    <w:p w14:paraId="23EBDE75" w14:textId="77777777" w:rsidR="0094510D" w:rsidRPr="00794E39" w:rsidRDefault="0094510D" w:rsidP="0094510D">
      <w:pPr>
        <w:snapToGrid w:val="0"/>
        <w:spacing w:line="340" w:lineRule="exact"/>
        <w:ind w:leftChars="397" w:left="834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また、前年度より</w:t>
      </w:r>
      <w:r>
        <w:rPr>
          <w:rFonts w:hAnsi="ＭＳ 明朝" w:cs="Arial Unicode MS" w:hint="eastAsia"/>
          <w:szCs w:val="21"/>
        </w:rPr>
        <w:t>箕面</w:t>
      </w:r>
      <w:r w:rsidRPr="00794E39">
        <w:rPr>
          <w:rFonts w:hAnsi="ＭＳ 明朝" w:cs="Arial Unicode MS" w:hint="eastAsia"/>
          <w:szCs w:val="21"/>
        </w:rPr>
        <w:t>市</w:t>
      </w:r>
      <w:r>
        <w:rPr>
          <w:rFonts w:hAnsi="ＭＳ 明朝" w:cs="Arial Unicode MS" w:hint="eastAsia"/>
          <w:szCs w:val="21"/>
        </w:rPr>
        <w:t>162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吹田</w:t>
      </w:r>
      <w:r w:rsidRPr="00794E39">
        <w:rPr>
          <w:rFonts w:hAnsi="ＭＳ 明朝" w:cs="Arial Unicode MS" w:hint="eastAsia"/>
          <w:szCs w:val="21"/>
        </w:rPr>
        <w:t>市</w:t>
      </w:r>
      <w:r>
        <w:rPr>
          <w:rFonts w:hAnsi="ＭＳ 明朝" w:cs="Arial Unicode MS" w:hint="eastAsia"/>
          <w:szCs w:val="21"/>
        </w:rPr>
        <w:t>64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高石市</w:t>
      </w:r>
      <w:r>
        <w:rPr>
          <w:rFonts w:hAnsi="ＭＳ 明朝" w:cs="Arial Unicode MS" w:hint="eastAsia"/>
          <w:szCs w:val="21"/>
        </w:rPr>
        <w:t>46</w:t>
      </w:r>
      <w:r w:rsidRPr="00794E39">
        <w:rPr>
          <w:rFonts w:hAnsi="ＭＳ 明朝" w:cs="Arial Unicode MS" w:hint="eastAsia"/>
          <w:szCs w:val="21"/>
        </w:rPr>
        <w:t>人の順に増加し、</w:t>
      </w:r>
      <w:r>
        <w:rPr>
          <w:rFonts w:hAnsi="ＭＳ 明朝" w:cs="Arial Unicode MS" w:hint="eastAsia"/>
          <w:szCs w:val="21"/>
        </w:rPr>
        <w:t>東大阪</w:t>
      </w:r>
      <w:r w:rsidRPr="00794E39">
        <w:rPr>
          <w:rFonts w:hAnsi="ＭＳ 明朝" w:cs="Arial Unicode MS" w:hint="eastAsia"/>
          <w:szCs w:val="21"/>
        </w:rPr>
        <w:t>市</w:t>
      </w:r>
      <w:r>
        <w:rPr>
          <w:rFonts w:hAnsi="ＭＳ 明朝" w:cs="Arial Unicode MS" w:hint="eastAsia"/>
          <w:szCs w:val="21"/>
        </w:rPr>
        <w:t>352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枚方</w:t>
      </w:r>
      <w:r w:rsidRPr="00794E39">
        <w:rPr>
          <w:rFonts w:hAnsi="ＭＳ 明朝" w:cs="Arial Unicode MS" w:hint="eastAsia"/>
          <w:szCs w:val="21"/>
        </w:rPr>
        <w:t>市</w:t>
      </w:r>
      <w:r>
        <w:rPr>
          <w:rFonts w:hAnsi="ＭＳ 明朝" w:cs="Arial Unicode MS" w:hint="eastAsia"/>
          <w:szCs w:val="21"/>
        </w:rPr>
        <w:t>252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高槻市</w:t>
      </w:r>
      <w:r>
        <w:rPr>
          <w:rFonts w:hAnsi="ＭＳ 明朝" w:cs="Arial Unicode MS" w:hint="eastAsia"/>
          <w:szCs w:val="21"/>
        </w:rPr>
        <w:t>176</w:t>
      </w:r>
      <w:r w:rsidRPr="00794E39">
        <w:rPr>
          <w:rFonts w:hAnsi="ＭＳ 明朝" w:cs="Arial Unicode MS" w:hint="eastAsia"/>
          <w:szCs w:val="21"/>
        </w:rPr>
        <w:t>人の順に減少している。</w:t>
      </w:r>
    </w:p>
    <w:p w14:paraId="2AC1F264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１学級当たりの生徒数は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人増加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6D7CAF88" w14:textId="77777777" w:rsidR="0094510D" w:rsidRPr="00794E39" w:rsidRDefault="0094510D" w:rsidP="0094510D">
      <w:pPr>
        <w:snapToGrid w:val="0"/>
        <w:spacing w:line="340" w:lineRule="exact"/>
        <w:ind w:leftChars="300" w:left="630" w:firstLineChars="97" w:firstLine="204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794E39">
        <w:rPr>
          <w:rFonts w:hAnsi="ＭＳ 明朝" w:cs="Arial Unicode MS" w:hint="eastAsia"/>
          <w:szCs w:val="21"/>
        </w:rPr>
        <w:t>市町村別では、交野市</w:t>
      </w:r>
      <w:r>
        <w:rPr>
          <w:rFonts w:hAnsi="ＭＳ 明朝" w:cs="Arial Unicode MS" w:hint="eastAsia"/>
          <w:szCs w:val="21"/>
        </w:rPr>
        <w:t>31.9</w:t>
      </w:r>
      <w:r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高石市</w:t>
      </w:r>
      <w:r>
        <w:rPr>
          <w:rFonts w:hAnsi="ＭＳ 明朝" w:cs="Arial Unicode MS" w:hint="eastAsia"/>
          <w:szCs w:val="21"/>
        </w:rPr>
        <w:t>31.1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大阪狭山</w:t>
      </w:r>
      <w:r w:rsidRPr="00794E39">
        <w:rPr>
          <w:rFonts w:hAnsi="ＭＳ 明朝" w:cs="Arial Unicode MS" w:hint="eastAsia"/>
          <w:szCs w:val="21"/>
        </w:rPr>
        <w:t>市</w:t>
      </w:r>
      <w:r>
        <w:rPr>
          <w:rFonts w:hAnsi="ＭＳ 明朝" w:cs="Arial Unicode MS" w:hint="eastAsia"/>
          <w:szCs w:val="21"/>
        </w:rPr>
        <w:t>30.5</w:t>
      </w:r>
      <w:r w:rsidRPr="00794E39">
        <w:rPr>
          <w:rFonts w:hAnsi="ＭＳ 明朝" w:cs="Arial Unicode MS" w:hint="eastAsia"/>
          <w:szCs w:val="21"/>
        </w:rPr>
        <w:t>人の順に多い。</w:t>
      </w:r>
    </w:p>
    <w:p w14:paraId="6366E000" w14:textId="77777777" w:rsidR="0094510D" w:rsidRPr="00794E39" w:rsidRDefault="0094510D" w:rsidP="0094510D">
      <w:pPr>
        <w:snapToGrid w:val="0"/>
        <w:spacing w:line="340" w:lineRule="exact"/>
        <w:ind w:leftChars="198" w:left="7033" w:rightChars="-146" w:right="-307" w:hangingChars="3151" w:hanging="6617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教員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本務者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１人当たりの生徒数は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2.6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人減少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7CAC59E8" w14:textId="77777777" w:rsidR="0094510D" w:rsidRPr="00794E39" w:rsidRDefault="0094510D" w:rsidP="0094510D">
      <w:pPr>
        <w:snapToGrid w:val="0"/>
        <w:spacing w:line="340" w:lineRule="exact"/>
        <w:ind w:rightChars="3" w:right="6" w:firstLineChars="500" w:firstLine="105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-4-2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-4-3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23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-5]</w:t>
      </w:r>
    </w:p>
    <w:p w14:paraId="7B02076C" w14:textId="77777777" w:rsidR="0094510D" w:rsidRPr="00794E39" w:rsidRDefault="0094510D" w:rsidP="0094510D">
      <w:pPr>
        <w:snapToGrid w:val="0"/>
        <w:rPr>
          <w:rFonts w:hAnsi="ＭＳ 明朝" w:cs="Arial Unicode MS"/>
          <w:szCs w:val="21"/>
        </w:rPr>
      </w:pPr>
    </w:p>
    <w:p w14:paraId="17E3BB0A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168B2B67" w14:textId="77777777" w:rsidR="0094510D" w:rsidRPr="00794E39" w:rsidRDefault="0094510D" w:rsidP="0094510D">
      <w:pPr>
        <w:snapToGrid w:val="0"/>
        <w:ind w:firstLineChars="100" w:firstLine="210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-4-3表]</w:t>
      </w:r>
      <w:r w:rsidRPr="00794E39">
        <w:rPr>
          <w:rFonts w:ascii="ＭＳ ゴシック" w:eastAsia="ＭＳ ゴシック" w:hAnsi="ＭＳ ゴシック" w:cs="Arial Unicode MS" w:hint="eastAsia"/>
        </w:rPr>
        <w:t xml:space="preserve">　            　  　 </w:t>
      </w:r>
      <w:r w:rsidRPr="0094510D">
        <w:rPr>
          <w:rFonts w:ascii="ＭＳ ゴシック" w:eastAsia="ＭＳ ゴシック" w:hAnsi="ＭＳ ゴシック" w:cs="Arial Unicode MS" w:hint="eastAsia"/>
          <w:spacing w:val="35"/>
          <w:szCs w:val="21"/>
          <w:fitText w:val="3016" w:id="-1130138096"/>
        </w:rPr>
        <w:t>設置者別・男女別生徒</w:t>
      </w:r>
      <w:r w:rsidRPr="0094510D">
        <w:rPr>
          <w:rFonts w:ascii="ＭＳ ゴシック" w:eastAsia="ＭＳ ゴシック" w:hAnsi="ＭＳ ゴシック" w:cs="Arial Unicode MS" w:hint="eastAsia"/>
          <w:spacing w:val="3"/>
          <w:szCs w:val="21"/>
          <w:fitText w:val="3016" w:id="-1130138096"/>
        </w:rPr>
        <w:t>数</w:t>
      </w:r>
    </w:p>
    <w:p w14:paraId="740CCDCE" w14:textId="77777777" w:rsidR="0094510D" w:rsidRPr="00CC4205" w:rsidRDefault="0094510D" w:rsidP="0094510D">
      <w:pPr>
        <w:snapToGrid w:val="0"/>
        <w:jc w:val="left"/>
        <w:rPr>
          <w:rFonts w:hAnsi="ＭＳ 明朝" w:cs="Arial Unicode MS"/>
          <w:sz w:val="16"/>
          <w:szCs w:val="16"/>
        </w:rPr>
      </w:pPr>
      <w:r w:rsidRPr="003B05F7">
        <w:rPr>
          <w:rFonts w:hAnsi="ＭＳ 明朝" w:cs="Arial Unicode MS"/>
          <w:noProof/>
          <w:sz w:val="16"/>
          <w:szCs w:val="16"/>
        </w:rPr>
        <w:drawing>
          <wp:inline distT="0" distB="0" distL="0" distR="0" wp14:anchorId="2BD40840" wp14:editId="004D55CC">
            <wp:extent cx="6092337" cy="1921328"/>
            <wp:effectExtent l="0" t="0" r="3810" b="3175"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402" cy="1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04B4D" w14:textId="77777777" w:rsidR="0094510D" w:rsidRPr="00CC4205" w:rsidRDefault="0094510D" w:rsidP="0094510D">
      <w:pPr>
        <w:snapToGrid w:val="0"/>
        <w:ind w:firstLineChars="2100" w:firstLine="441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7F959F5D" w14:textId="77777777" w:rsidR="0094510D" w:rsidRPr="00794E39" w:rsidRDefault="0094510D" w:rsidP="0094510D">
      <w:pPr>
        <w:snapToGrid w:val="0"/>
        <w:ind w:firstLineChars="400" w:firstLine="84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2A0F9D2F" w14:textId="77777777" w:rsidR="0094510D" w:rsidRPr="00A23BE9" w:rsidRDefault="0094510D" w:rsidP="0094510D">
      <w:pPr>
        <w:snapToGrid w:val="0"/>
        <w:ind w:firstLineChars="700" w:firstLine="1470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-4-4表]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      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  </w:t>
      </w:r>
      <w:r w:rsidRPr="0094510D">
        <w:rPr>
          <w:rFonts w:ascii="ＭＳ ゴシック" w:eastAsia="ＭＳ ゴシック" w:hAnsi="ＭＳ ゴシック" w:cs="Arial Unicode MS" w:hint="eastAsia"/>
          <w:spacing w:val="59"/>
          <w:szCs w:val="21"/>
          <w:fitText w:val="1856" w:id="-1130138112"/>
        </w:rPr>
        <w:t>学年別生徒</w:t>
      </w:r>
      <w:r w:rsidRPr="0094510D">
        <w:rPr>
          <w:rFonts w:ascii="ＭＳ ゴシック" w:eastAsia="ＭＳ ゴシック" w:hAnsi="ＭＳ ゴシック" w:cs="Arial Unicode MS" w:hint="eastAsia"/>
          <w:spacing w:val="3"/>
          <w:szCs w:val="21"/>
          <w:fitText w:val="1856" w:id="-1130138112"/>
        </w:rPr>
        <w:t>数</w:t>
      </w:r>
    </w:p>
    <w:p w14:paraId="340DEB38" w14:textId="77777777" w:rsidR="0094510D" w:rsidRPr="00794E39" w:rsidRDefault="0094510D" w:rsidP="0094510D">
      <w:pPr>
        <w:snapToGrid w:val="0"/>
        <w:jc w:val="center"/>
        <w:rPr>
          <w:rFonts w:ascii="ＭＳ ゴシック" w:eastAsia="ＭＳ ゴシック" w:hAnsi="ＭＳ ゴシック" w:cs="Arial Unicode MS"/>
          <w:szCs w:val="21"/>
        </w:rPr>
      </w:pPr>
      <w:r w:rsidRPr="003B05F7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31E11EB8" wp14:editId="246447BF">
            <wp:extent cx="4082143" cy="1919533"/>
            <wp:effectExtent l="0" t="0" r="0" b="5080"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535" cy="193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58057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0F19378A" w14:textId="77777777" w:rsidR="0094510D" w:rsidRPr="00794E39" w:rsidRDefault="0094510D" w:rsidP="0094510D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lastRenderedPageBreak/>
        <w:t>（４</w:t>
      </w:r>
      <w:r>
        <w:rPr>
          <w:rFonts w:ascii="ＭＳ ゴシック" w:eastAsia="ＭＳ ゴシック" w:hAnsi="ＭＳ ゴシック" w:cs="Arial Unicode MS" w:hint="eastAsia"/>
          <w:szCs w:val="21"/>
        </w:rPr>
        <w:t>）帰国生徒数及び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外国人生徒数</w:t>
      </w:r>
    </w:p>
    <w:p w14:paraId="557469DF" w14:textId="77777777" w:rsidR="0094510D" w:rsidRPr="00794E39" w:rsidRDefault="0094510D" w:rsidP="0094510D">
      <w:pPr>
        <w:snapToGrid w:val="0"/>
        <w:spacing w:line="340" w:lineRule="exact"/>
        <w:ind w:firstLineChars="200" w:firstLine="42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帰国生徒数は</w:t>
      </w:r>
      <w:r>
        <w:rPr>
          <w:rFonts w:hAnsi="ＭＳ 明朝" w:cs="Arial Unicode MS" w:hint="eastAsia"/>
          <w:szCs w:val="21"/>
        </w:rPr>
        <w:t>165</w:t>
      </w:r>
      <w:r w:rsidRPr="00794E39">
        <w:rPr>
          <w:rFonts w:hAnsi="ＭＳ 明朝" w:cs="Arial Unicode MS" w:hint="eastAsia"/>
          <w:szCs w:val="21"/>
        </w:rPr>
        <w:t>人で、前年度間より</w:t>
      </w:r>
      <w:r>
        <w:rPr>
          <w:rFonts w:hAnsi="ＭＳ 明朝" w:cs="Arial Unicode MS" w:hint="eastAsia"/>
          <w:szCs w:val="21"/>
        </w:rPr>
        <w:t>28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6E0E6773" w14:textId="77777777" w:rsidR="0094510D" w:rsidRPr="00794E39" w:rsidRDefault="0094510D" w:rsidP="0094510D">
      <w:pPr>
        <w:snapToGrid w:val="0"/>
        <w:spacing w:line="340" w:lineRule="exact"/>
        <w:ind w:firstLineChars="199" w:firstLine="41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外国人生徒数は</w:t>
      </w:r>
      <w:r w:rsidRPr="00794E39">
        <w:rPr>
          <w:rFonts w:hAnsi="ＭＳ 明朝" w:cs="Arial Unicode MS" w:hint="eastAsia"/>
          <w:szCs w:val="21"/>
        </w:rPr>
        <w:t>2,</w:t>
      </w:r>
      <w:r>
        <w:rPr>
          <w:rFonts w:hAnsi="ＭＳ 明朝" w:cs="Arial Unicode MS" w:hint="eastAsia"/>
          <w:szCs w:val="21"/>
        </w:rPr>
        <w:t>250</w:t>
      </w:r>
      <w:r w:rsidRPr="00794E39">
        <w:rPr>
          <w:rFonts w:hAnsi="ＭＳ 明朝" w:cs="Arial Unicode MS" w:hint="eastAsia"/>
          <w:szCs w:val="21"/>
        </w:rPr>
        <w:t>人で、前年度より</w:t>
      </w:r>
      <w:r>
        <w:rPr>
          <w:rFonts w:hAnsi="ＭＳ 明朝" w:cs="Arial Unicode MS" w:hint="eastAsia"/>
          <w:szCs w:val="21"/>
        </w:rPr>
        <w:t>165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39A3A602" w14:textId="77777777" w:rsidR="0094510D" w:rsidRPr="00794E39" w:rsidRDefault="0094510D" w:rsidP="0094510D">
      <w:pPr>
        <w:snapToGrid w:val="0"/>
        <w:spacing w:line="340" w:lineRule="exact"/>
        <w:ind w:firstLineChars="100" w:firstLine="21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9E5417">
        <w:rPr>
          <w:rFonts w:ascii="ＭＳ Ｐゴシック" w:eastAsia="ＭＳ Ｐゴシック" w:hAnsi="ＭＳ Ｐゴシック" w:cs="ＭＳ 明朝" w:hint="eastAsia"/>
          <w:szCs w:val="21"/>
        </w:rPr>
        <w:t>Ⅰ</w:t>
      </w:r>
      <w:r w:rsidRPr="00AC092D">
        <w:rPr>
          <w:rFonts w:asciiTheme="minorHAnsi" w:hAnsiTheme="minorHAnsi" w:cs="Arial Unicode MS"/>
          <w:szCs w:val="21"/>
        </w:rPr>
        <w:t>-4-5</w:t>
      </w:r>
      <w:r w:rsidRPr="00794E39">
        <w:rPr>
          <w:rFonts w:hAnsi="ＭＳ 明朝" w:cs="Arial Unicode MS" w:hint="eastAsia"/>
          <w:szCs w:val="21"/>
        </w:rPr>
        <w:t>表・</w:t>
      </w:r>
      <w:r w:rsidRPr="009E5417">
        <w:rPr>
          <w:rFonts w:ascii="ＭＳ Ｐゴシック" w:eastAsia="ＭＳ Ｐゴシック" w:hAnsi="ＭＳ Ｐゴシック" w:cs="ＭＳ 明朝" w:hint="eastAsia"/>
          <w:szCs w:val="21"/>
        </w:rPr>
        <w:t>Ⅰ</w:t>
      </w:r>
      <w:r w:rsidRPr="00AC092D">
        <w:rPr>
          <w:rFonts w:asciiTheme="minorHAnsi" w:hAnsiTheme="minorHAnsi" w:cs="Arial Unicode MS"/>
          <w:szCs w:val="21"/>
        </w:rPr>
        <w:t>-4-6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56245EAF" w14:textId="77777777" w:rsidR="0094510D" w:rsidRPr="00794E39" w:rsidRDefault="0094510D" w:rsidP="0094510D">
      <w:pPr>
        <w:snapToGrid w:val="0"/>
        <w:rPr>
          <w:rFonts w:hAnsi="ＭＳ 明朝" w:cs="Arial Unicode MS"/>
          <w:szCs w:val="21"/>
        </w:rPr>
      </w:pPr>
    </w:p>
    <w:p w14:paraId="4C51561C" w14:textId="77777777" w:rsidR="0094510D" w:rsidRPr="00794E39" w:rsidRDefault="0094510D" w:rsidP="0094510D">
      <w:pPr>
        <w:snapToGrid w:val="0"/>
        <w:rPr>
          <w:rFonts w:hAnsi="ＭＳ 明朝" w:cs="Arial Unicode MS"/>
          <w:szCs w:val="21"/>
        </w:rPr>
      </w:pPr>
    </w:p>
    <w:p w14:paraId="676157A5" w14:textId="77777777" w:rsidR="0094510D" w:rsidRPr="00794E39" w:rsidRDefault="0094510D" w:rsidP="0094510D">
      <w:pPr>
        <w:snapToGrid w:val="0"/>
        <w:ind w:right="23" w:firstLineChars="100" w:firstLine="210"/>
        <w:jc w:val="left"/>
        <w:rPr>
          <w:rFonts w:eastAsia="Mincho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-4-5</w:t>
      </w:r>
      <w:r w:rsidRPr="00794E39">
        <w:rPr>
          <w:rFonts w:ascii="ＭＳ ゴシック" w:eastAsia="ＭＳ ゴシック" w:hAnsi="ＭＳ ゴシック" w:hint="eastAsia"/>
        </w:rPr>
        <w:t xml:space="preserve">表]　</w:t>
      </w:r>
      <w:r w:rsidRPr="00794E39">
        <w:rPr>
          <w:rFonts w:ascii="ＭＳ ゴシック" w:eastAsia="ＭＳ ゴシック" w:hAnsi="ＭＳ ゴシック" w:hint="eastAsia"/>
          <w:noProof/>
          <w:spacing w:val="-1"/>
        </w:rPr>
        <w:t xml:space="preserve"> </w:t>
      </w:r>
      <w:r w:rsidRPr="0094510D">
        <w:rPr>
          <w:rFonts w:ascii="ＭＳ ゴシック" w:eastAsia="ＭＳ ゴシック" w:hAnsi="ＭＳ ゴシック" w:hint="eastAsia"/>
          <w:spacing w:val="91"/>
          <w:fitText w:val="1776" w:id="-1130138111"/>
        </w:rPr>
        <w:t>帰国生徒</w:t>
      </w:r>
      <w:r w:rsidRPr="0094510D">
        <w:rPr>
          <w:rFonts w:ascii="ＭＳ ゴシック" w:eastAsia="ＭＳ ゴシック" w:hAnsi="ＭＳ ゴシック" w:hint="eastAsia"/>
          <w:spacing w:val="-1"/>
          <w:fitText w:val="1776" w:id="-1130138111"/>
        </w:rPr>
        <w:t>数</w:t>
      </w:r>
      <w:r w:rsidRPr="00794E39">
        <w:rPr>
          <w:rFonts w:ascii="ＭＳ ゴシック" w:eastAsia="ＭＳ ゴシック" w:hAnsi="ＭＳ ゴシック" w:hint="eastAsia"/>
        </w:rPr>
        <w:tab/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　　　　</w:t>
      </w: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-4-6</w:t>
      </w:r>
      <w:r w:rsidRPr="00794E39">
        <w:rPr>
          <w:rFonts w:ascii="ＭＳ ゴシック" w:eastAsia="ＭＳ ゴシック" w:hAnsi="ＭＳ ゴシック" w:hint="eastAsia"/>
        </w:rPr>
        <w:t xml:space="preserve">表]　</w:t>
      </w:r>
      <w:r w:rsidRPr="0094510D">
        <w:rPr>
          <w:rFonts w:ascii="ＭＳ ゴシック" w:eastAsia="ＭＳ ゴシック" w:hAnsi="ＭＳ ゴシック" w:hint="eastAsia"/>
          <w:spacing w:val="51"/>
          <w:fitText w:val="1776" w:id="-1130138110"/>
        </w:rPr>
        <w:t>外国人生徒</w:t>
      </w:r>
      <w:r w:rsidRPr="0094510D">
        <w:rPr>
          <w:rFonts w:ascii="ＭＳ ゴシック" w:eastAsia="ＭＳ ゴシック" w:hAnsi="ＭＳ ゴシック" w:hint="eastAsia"/>
          <w:spacing w:val="3"/>
          <w:fitText w:val="1776" w:id="-1130138110"/>
        </w:rPr>
        <w:t>数</w:t>
      </w:r>
      <w:r w:rsidRPr="00794E39">
        <w:rPr>
          <w:rFonts w:ascii="ＭＳ ゴシック" w:eastAsia="ＭＳ ゴシック" w:hAnsi="ＭＳ ゴシック" w:hint="eastAsia"/>
          <w:spacing w:val="3"/>
        </w:rPr>
        <w:t xml:space="preserve"> </w:t>
      </w:r>
    </w:p>
    <w:p w14:paraId="1C6C4F3A" w14:textId="77777777" w:rsidR="0094510D" w:rsidRPr="00794E39" w:rsidRDefault="0094510D" w:rsidP="0094510D">
      <w:pPr>
        <w:snapToGrid w:val="0"/>
        <w:ind w:left="5400" w:hangingChars="2500" w:hanging="540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hint="eastAsia"/>
          <w:noProof/>
          <w:spacing w:val="3"/>
        </w:rPr>
        <w:t xml:space="preserve"> 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Pr="009F44C4">
        <w:rPr>
          <w:rFonts w:ascii="ＭＳ ゴシック" w:eastAsia="ＭＳ ゴシック" w:hAnsi="ＭＳ ゴシック" w:cs="Arial Unicode MS" w:hint="eastAsia"/>
          <w:noProof/>
          <w:szCs w:val="21"/>
        </w:rPr>
        <w:drawing>
          <wp:inline distT="0" distB="0" distL="0" distR="0" wp14:anchorId="36213684" wp14:editId="33352E69">
            <wp:extent cx="2721610" cy="1213485"/>
            <wp:effectExtent l="0" t="0" r="2540" b="5715"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Pr="00AC092D">
        <w:rPr>
          <w:rFonts w:ascii="ＭＳ ゴシック" w:eastAsia="ＭＳ ゴシック" w:hAnsi="ＭＳ ゴシック" w:cs="Arial Unicode MS" w:hint="eastAsia"/>
          <w:noProof/>
          <w:szCs w:val="21"/>
        </w:rPr>
        <w:drawing>
          <wp:inline distT="0" distB="0" distL="0" distR="0" wp14:anchorId="1A423E6D" wp14:editId="7A618BA0">
            <wp:extent cx="2743200" cy="1213485"/>
            <wp:effectExtent l="0" t="0" r="0" b="5715"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　　　　　　　　　　　　　　</w:t>
      </w:r>
    </w:p>
    <w:p w14:paraId="02282856" w14:textId="77777777" w:rsidR="0094510D" w:rsidRPr="00794E39" w:rsidRDefault="0094510D" w:rsidP="0094510D">
      <w:pPr>
        <w:snapToGrid w:val="0"/>
        <w:ind w:leftChars="200" w:left="420" w:firstLineChars="1300" w:firstLine="1820"/>
        <w:rPr>
          <w:rFonts w:asciiTheme="minorEastAsia" w:eastAsiaTheme="minorEastAsia" w:hAnsiTheme="minorEastAsia" w:cs="Arial Unicode MS"/>
          <w:sz w:val="13"/>
          <w:szCs w:val="13"/>
        </w:rPr>
      </w:pPr>
      <w:r w:rsidRPr="00794E39">
        <w:rPr>
          <w:rFonts w:hAnsi="ＭＳ 明朝" w:cs="Arial Unicode MS" w:hint="eastAsia"/>
          <w:sz w:val="14"/>
          <w:szCs w:val="14"/>
        </w:rPr>
        <w:t xml:space="preserve">　　　　　　　　　</w:t>
      </w:r>
      <w:r w:rsidRPr="00794E39">
        <w:rPr>
          <w:rFonts w:hAnsi="ＭＳ 明朝" w:cs="Arial Unicode MS" w:hint="eastAsia"/>
          <w:sz w:val="14"/>
          <w:szCs w:val="14"/>
        </w:rPr>
        <w:t xml:space="preserve">      </w:t>
      </w:r>
      <w:r w:rsidRPr="00794E39">
        <w:rPr>
          <w:rFonts w:hAnsi="ＭＳ 明朝" w:cs="Arial Unicode MS" w:hint="eastAsia"/>
          <w:sz w:val="14"/>
          <w:szCs w:val="14"/>
        </w:rPr>
        <w:t xml:space="preserve">　　　　　　　</w:t>
      </w:r>
      <w:r w:rsidRPr="00794E39">
        <w:rPr>
          <w:rFonts w:asciiTheme="minorEastAsia" w:eastAsiaTheme="minorEastAsia" w:hAnsiTheme="minorEastAsia" w:cs="Arial Unicode MS" w:hint="eastAsia"/>
          <w:sz w:val="13"/>
          <w:szCs w:val="13"/>
        </w:rPr>
        <w:t>(注)夜間その他特別な時間において授業を行っている学校の</w:t>
      </w:r>
      <w:r>
        <w:rPr>
          <w:rFonts w:asciiTheme="minorEastAsia" w:eastAsiaTheme="minorEastAsia" w:hAnsiTheme="minorEastAsia" w:cs="Arial Unicode MS" w:hint="eastAsia"/>
          <w:sz w:val="13"/>
          <w:szCs w:val="13"/>
        </w:rPr>
        <w:t>「</w:t>
      </w:r>
      <w:r w:rsidRPr="00794E39">
        <w:rPr>
          <w:rFonts w:asciiTheme="minorEastAsia" w:eastAsiaTheme="minorEastAsia" w:hAnsiTheme="minorEastAsia" w:cs="Arial Unicode MS" w:hint="eastAsia"/>
          <w:sz w:val="13"/>
          <w:szCs w:val="13"/>
        </w:rPr>
        <w:t>生徒数</w:t>
      </w:r>
      <w:r>
        <w:rPr>
          <w:rFonts w:asciiTheme="minorEastAsia" w:eastAsiaTheme="minorEastAsia" w:hAnsiTheme="minorEastAsia" w:cs="Arial Unicode MS" w:hint="eastAsia"/>
          <w:sz w:val="13"/>
          <w:szCs w:val="13"/>
        </w:rPr>
        <w:t>」は</w:t>
      </w:r>
    </w:p>
    <w:p w14:paraId="59A00A90" w14:textId="77777777" w:rsidR="0094510D" w:rsidRPr="00794E39" w:rsidRDefault="0094510D" w:rsidP="0094510D">
      <w:pPr>
        <w:snapToGrid w:val="0"/>
        <w:ind w:firstLineChars="3900" w:firstLine="5070"/>
        <w:rPr>
          <w:rFonts w:asciiTheme="minorEastAsia" w:eastAsiaTheme="minorEastAsia" w:hAnsiTheme="minorEastAsia" w:cs="Arial Unicode MS"/>
          <w:sz w:val="14"/>
          <w:szCs w:val="14"/>
        </w:rPr>
      </w:pPr>
      <w:r>
        <w:rPr>
          <w:rFonts w:asciiTheme="minorEastAsia" w:eastAsiaTheme="minorEastAsia" w:hAnsiTheme="minorEastAsia" w:cs="Arial Unicode MS" w:hint="eastAsia"/>
          <w:sz w:val="13"/>
          <w:szCs w:val="13"/>
        </w:rPr>
        <w:t>含めていない</w:t>
      </w:r>
      <w:r w:rsidRPr="00794E39">
        <w:rPr>
          <w:rFonts w:asciiTheme="minorEastAsia" w:eastAsiaTheme="minorEastAsia" w:hAnsiTheme="minorEastAsia" w:cs="Arial Unicode MS" w:hint="eastAsia"/>
          <w:sz w:val="13"/>
          <w:szCs w:val="13"/>
        </w:rPr>
        <w:t>。</w:t>
      </w:r>
    </w:p>
    <w:p w14:paraId="6BC20D4E" w14:textId="77777777" w:rsidR="0094510D" w:rsidRPr="00794E39" w:rsidRDefault="0094510D" w:rsidP="0094510D">
      <w:pPr>
        <w:snapToGrid w:val="0"/>
        <w:spacing w:beforeLines="50" w:before="180" w:line="320" w:lineRule="exact"/>
        <w:rPr>
          <w:rFonts w:ascii="ＭＳ ゴシック" w:eastAsia="ＭＳ ゴシック" w:hAnsi="ＭＳ ゴシック" w:cs="Arial Unicode MS"/>
          <w:szCs w:val="21"/>
        </w:rPr>
      </w:pPr>
    </w:p>
    <w:p w14:paraId="0E8555C3" w14:textId="77777777" w:rsidR="0094510D" w:rsidRPr="00794E39" w:rsidRDefault="0094510D" w:rsidP="0094510D">
      <w:pPr>
        <w:snapToGrid w:val="0"/>
        <w:spacing w:beforeLines="50" w:before="180"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（５）教員数（本務者）</w:t>
      </w:r>
    </w:p>
    <w:p w14:paraId="2C37C706" w14:textId="77777777" w:rsidR="0094510D" w:rsidRPr="00794E39" w:rsidRDefault="0094510D" w:rsidP="0094510D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17,219</w:t>
      </w:r>
      <w:r w:rsidRPr="00794E39">
        <w:rPr>
          <w:rFonts w:hAnsi="ＭＳ 明朝" w:cs="Arial Unicode MS" w:hint="eastAsia"/>
          <w:szCs w:val="21"/>
        </w:rPr>
        <w:t>人（男性</w:t>
      </w:r>
      <w:r w:rsidRPr="00794E39">
        <w:rPr>
          <w:rFonts w:hAnsi="ＭＳ 明朝" w:cs="Arial Unicode MS" w:hint="eastAsia"/>
          <w:szCs w:val="21"/>
        </w:rPr>
        <w:t>9,</w:t>
      </w:r>
      <w:r>
        <w:rPr>
          <w:rFonts w:hAnsi="ＭＳ 明朝" w:cs="Arial Unicode MS" w:hint="eastAsia"/>
          <w:szCs w:val="21"/>
        </w:rPr>
        <w:t>312</w:t>
      </w:r>
      <w:r w:rsidRPr="00794E39">
        <w:rPr>
          <w:rFonts w:hAnsi="ＭＳ 明朝" w:cs="Arial Unicode MS" w:hint="eastAsia"/>
          <w:szCs w:val="21"/>
        </w:rPr>
        <w:t>人、女性</w:t>
      </w:r>
      <w:r>
        <w:rPr>
          <w:rFonts w:hAnsi="ＭＳ 明朝" w:cs="Arial Unicode MS" w:hint="eastAsia"/>
          <w:szCs w:val="21"/>
        </w:rPr>
        <w:t>7,907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305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72DAF8F5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0.4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Pr="00794E39">
        <w:rPr>
          <w:rFonts w:hAnsi="ＭＳ 明朝" w:cs="Arial Unicode MS" w:hint="eastAsia"/>
          <w:szCs w:val="21"/>
        </w:rPr>
        <w:t>15,</w:t>
      </w:r>
      <w:r>
        <w:rPr>
          <w:rFonts w:hAnsi="ＭＳ 明朝" w:cs="Arial Unicode MS" w:hint="eastAsia"/>
          <w:szCs w:val="21"/>
        </w:rPr>
        <w:t>786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91.</w:t>
      </w:r>
      <w:r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1,370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8.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>
        <w:rPr>
          <w:rFonts w:hAnsi="ＭＳ 明朝" w:cs="Arial Unicode MS" w:hint="eastAsia"/>
          <w:szCs w:val="21"/>
        </w:rPr>
        <w:t>317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、私立は</w:t>
      </w:r>
      <w:r>
        <w:rPr>
          <w:rFonts w:hAnsi="ＭＳ 明朝" w:cs="Arial Unicode MS" w:hint="eastAsia"/>
          <w:szCs w:val="21"/>
        </w:rPr>
        <w:t>12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558DCFA8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                            </w:t>
      </w:r>
    </w:p>
    <w:p w14:paraId="3C64353A" w14:textId="77777777" w:rsidR="0094510D" w:rsidRPr="00794E39" w:rsidRDefault="0094510D" w:rsidP="0094510D">
      <w:pPr>
        <w:snapToGrid w:val="0"/>
        <w:spacing w:line="340" w:lineRule="exact"/>
        <w:ind w:leftChars="299" w:left="628" w:firstLineChars="2600" w:firstLine="546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25]</w:t>
      </w:r>
    </w:p>
    <w:p w14:paraId="6B5AB9B3" w14:textId="77777777" w:rsidR="0094510D" w:rsidRPr="00794E39" w:rsidRDefault="0094510D" w:rsidP="0094510D">
      <w:pPr>
        <w:snapToGrid w:val="0"/>
        <w:ind w:leftChars="200" w:left="630" w:hangingChars="100" w:hanging="210"/>
        <w:jc w:val="distribute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　　　　　　　　　　　　　　　</w:t>
      </w:r>
      <w:r w:rsidRPr="00794E39">
        <w:rPr>
          <w:rFonts w:hAnsi="ＭＳ 明朝" w:cs="Arial Unicode MS" w:hint="eastAsia"/>
          <w:szCs w:val="21"/>
        </w:rPr>
        <w:t xml:space="preserve">                         </w:t>
      </w:r>
      <w:r w:rsidRPr="00794E39">
        <w:rPr>
          <w:rFonts w:hAnsi="ＭＳ 明朝" w:cs="Arial Unicode MS" w:hint="eastAsia"/>
          <w:szCs w:val="21"/>
        </w:rPr>
        <w:t xml:space="preserve">　　　　　　</w:t>
      </w:r>
      <w:r w:rsidRPr="00794E39">
        <w:rPr>
          <w:rFonts w:hAnsi="ＭＳ 明朝" w:cs="Arial Unicode MS" w:hint="eastAsia"/>
          <w:szCs w:val="21"/>
        </w:rPr>
        <w:t xml:space="preserve">   </w:t>
      </w:r>
    </w:p>
    <w:p w14:paraId="1292FABF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2BAA2876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（６）夜間その他特別な時間において授業を行っている学校</w:t>
      </w:r>
    </w:p>
    <w:p w14:paraId="39DEFDC0" w14:textId="77777777" w:rsidR="0094510D" w:rsidRPr="00794E39" w:rsidRDefault="0094510D" w:rsidP="0094510D">
      <w:pPr>
        <w:snapToGrid w:val="0"/>
        <w:spacing w:line="340" w:lineRule="exact"/>
        <w:ind w:firstLineChars="200" w:firstLine="42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学級数は</w:t>
      </w:r>
      <w:r>
        <w:rPr>
          <w:rFonts w:hAnsi="ＭＳ 明朝" w:cs="Arial Unicode MS" w:hint="eastAsia"/>
          <w:szCs w:val="21"/>
        </w:rPr>
        <w:t>39</w:t>
      </w:r>
      <w:r>
        <w:rPr>
          <w:rFonts w:hAnsi="ＭＳ 明朝" w:cs="Arial Unicode MS" w:hint="eastAsia"/>
          <w:szCs w:val="21"/>
        </w:rPr>
        <w:t>学級で前年度より</w:t>
      </w:r>
      <w:r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学級減少、</w:t>
      </w:r>
      <w:r w:rsidRPr="00794E39">
        <w:rPr>
          <w:rFonts w:hAnsi="ＭＳ 明朝" w:cs="Arial Unicode MS" w:hint="eastAsia"/>
          <w:szCs w:val="21"/>
        </w:rPr>
        <w:t>生徒数は</w:t>
      </w:r>
      <w:r>
        <w:rPr>
          <w:rFonts w:hAnsi="ＭＳ 明朝" w:cs="Arial Unicode MS" w:hint="eastAsia"/>
          <w:szCs w:val="21"/>
        </w:rPr>
        <w:t>616</w:t>
      </w:r>
      <w:r w:rsidRPr="00794E39">
        <w:rPr>
          <w:rFonts w:hAnsi="ＭＳ 明朝" w:cs="Arial Unicode MS" w:hint="eastAsia"/>
          <w:szCs w:val="21"/>
        </w:rPr>
        <w:t>人で前年度より</w:t>
      </w:r>
      <w:r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人増加</w:t>
      </w:r>
      <w:r w:rsidRPr="00794E39">
        <w:rPr>
          <w:rFonts w:hAnsi="ＭＳ 明朝" w:cs="Arial Unicode MS" w:hint="eastAsia"/>
          <w:szCs w:val="21"/>
        </w:rPr>
        <w:t>している。</w:t>
      </w:r>
      <w:r w:rsidRPr="00794E39">
        <w:rPr>
          <w:rFonts w:hAnsi="ＭＳ 明朝" w:cs="Arial Unicode MS" w:hint="eastAsia"/>
          <w:szCs w:val="21"/>
        </w:rPr>
        <w:t xml:space="preserve"> </w:t>
      </w:r>
      <w:r w:rsidRPr="00794E39">
        <w:rPr>
          <w:rFonts w:hAnsi="ＭＳ 明朝" w:cs="Arial Unicode MS" w:hint="eastAsia"/>
          <w:szCs w:val="21"/>
        </w:rPr>
        <w:t xml:space="preserve">　　　　　　　　　　　　　　　　　　　　　　　　</w:t>
      </w:r>
    </w:p>
    <w:p w14:paraId="3AB98225" w14:textId="77777777" w:rsidR="0094510D" w:rsidRPr="00794E39" w:rsidRDefault="0094510D" w:rsidP="0094510D">
      <w:pPr>
        <w:snapToGrid w:val="0"/>
        <w:spacing w:line="340" w:lineRule="exact"/>
        <w:ind w:leftChars="300" w:left="630" w:firstLineChars="2300" w:firstLine="483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　</w:t>
      </w: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-4-7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79C2A5A5" w14:textId="77777777" w:rsidR="0094510D" w:rsidRPr="00794E39" w:rsidRDefault="0094510D" w:rsidP="0094510D">
      <w:pPr>
        <w:snapToGrid w:val="0"/>
        <w:ind w:left="210" w:hangingChars="100" w:hanging="21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　　　　　　　　　　　　　　　　　　　　　　　　　　　　　　　　　　　</w:t>
      </w:r>
    </w:p>
    <w:p w14:paraId="3B59B3D6" w14:textId="77777777" w:rsidR="0094510D" w:rsidRPr="00794E39" w:rsidRDefault="0094510D" w:rsidP="0094510D">
      <w:pPr>
        <w:snapToGrid w:val="0"/>
        <w:ind w:left="210" w:hangingChars="100" w:hanging="210"/>
        <w:rPr>
          <w:rFonts w:hAnsi="ＭＳ 明朝" w:cs="Arial Unicode MS"/>
          <w:szCs w:val="21"/>
        </w:rPr>
      </w:pPr>
    </w:p>
    <w:p w14:paraId="7B54ED2F" w14:textId="77777777" w:rsidR="0094510D" w:rsidRPr="00794E39" w:rsidRDefault="0094510D" w:rsidP="0094510D">
      <w:pPr>
        <w:snapToGrid w:val="0"/>
        <w:ind w:leftChars="100" w:left="210" w:firstLineChars="450" w:firstLine="945"/>
        <w:rPr>
          <w:rFonts w:ascii="ＭＳ ゴシック" w:eastAsia="ＭＳ ゴシック" w:hAnsi="ＭＳ ゴシック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-4-7</w:t>
      </w:r>
      <w:r w:rsidRPr="00794E39">
        <w:rPr>
          <w:rFonts w:ascii="ＭＳ ゴシック" w:eastAsia="ＭＳ ゴシック" w:hAnsi="ＭＳ ゴシック" w:hint="eastAsia"/>
        </w:rPr>
        <w:t>表]  夜間その他特別な時間において授業を行っている</w:t>
      </w:r>
    </w:p>
    <w:p w14:paraId="041C191E" w14:textId="77777777" w:rsidR="0094510D" w:rsidRPr="00794E39" w:rsidRDefault="0094510D" w:rsidP="0094510D">
      <w:pPr>
        <w:snapToGrid w:val="0"/>
        <w:ind w:leftChars="100" w:left="210" w:firstLineChars="1050" w:firstLine="22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学校数、学級数、生徒数及び</w:t>
      </w:r>
      <w:r w:rsidRPr="00794E39">
        <w:rPr>
          <w:rFonts w:ascii="ＭＳ ゴシック" w:eastAsia="ＭＳ ゴシック" w:hAnsi="ＭＳ ゴシック" w:hint="eastAsia"/>
        </w:rPr>
        <w:t>教員数</w:t>
      </w:r>
      <w:r>
        <w:rPr>
          <w:rFonts w:ascii="ＭＳ ゴシック" w:eastAsia="ＭＳ ゴシック" w:hAnsi="ＭＳ ゴシック" w:hint="eastAsia"/>
        </w:rPr>
        <w:t>（本務者）</w:t>
      </w:r>
      <w:r w:rsidRPr="00794E39">
        <w:rPr>
          <w:rFonts w:ascii="ＭＳ ゴシック" w:eastAsia="ＭＳ ゴシック" w:hAnsi="ＭＳ ゴシック" w:hint="eastAsia"/>
        </w:rPr>
        <w:t>(公立)</w:t>
      </w:r>
    </w:p>
    <w:p w14:paraId="44FC3CE2" w14:textId="77777777" w:rsidR="0094510D" w:rsidRPr="00794E39" w:rsidRDefault="0094510D" w:rsidP="0094510D">
      <w:pPr>
        <w:snapToGrid w:val="0"/>
        <w:jc w:val="center"/>
        <w:rPr>
          <w:rFonts w:hAnsi="ＭＳ 明朝" w:cs="Arial Unicode MS"/>
          <w:szCs w:val="21"/>
        </w:rPr>
      </w:pPr>
      <w:r w:rsidRPr="00AC092D">
        <w:rPr>
          <w:rFonts w:hAnsi="ＭＳ 明朝" w:cs="Arial Unicode MS"/>
          <w:noProof/>
          <w:szCs w:val="21"/>
        </w:rPr>
        <w:drawing>
          <wp:inline distT="0" distB="0" distL="0" distR="0" wp14:anchorId="0B366387" wp14:editId="4094E2D2">
            <wp:extent cx="2840990" cy="1540510"/>
            <wp:effectExtent l="0" t="0" r="0" b="2540"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891A8" w14:textId="77777777" w:rsidR="0094510D" w:rsidRPr="00794E39" w:rsidRDefault="0094510D" w:rsidP="0094510D">
      <w:pPr>
        <w:snapToGrid w:val="0"/>
        <w:ind w:right="23"/>
        <w:jc w:val="lef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/>
          <w:szCs w:val="21"/>
          <w:shd w:val="pct15" w:color="auto" w:fill="FFFFFF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５　義務教育学校</w:t>
      </w:r>
    </w:p>
    <w:p w14:paraId="12B88E8F" w14:textId="77777777" w:rsidR="0094510D" w:rsidRPr="00794E39" w:rsidRDefault="0094510D" w:rsidP="0094510D">
      <w:pPr>
        <w:snapToGrid w:val="0"/>
        <w:ind w:right="23"/>
        <w:jc w:val="left"/>
        <w:rPr>
          <w:rFonts w:hAnsi="ＭＳ 明朝" w:cs="Arial Unicode MS"/>
          <w:szCs w:val="21"/>
          <w:shd w:val="pct15" w:color="auto" w:fill="FFFFFF"/>
        </w:rPr>
      </w:pPr>
    </w:p>
    <w:p w14:paraId="4D41C416" w14:textId="77777777" w:rsidR="0094510D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-5-1表]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>
        <w:rPr>
          <w:rFonts w:ascii="ＭＳ ゴシック" w:eastAsia="ＭＳ ゴシック" w:hAnsi="ＭＳ ゴシック" w:cs="Arial Unicode MS" w:hint="eastAsia"/>
        </w:rPr>
        <w:t xml:space="preserve">　</w:t>
      </w:r>
      <w:r w:rsidRPr="0094510D">
        <w:rPr>
          <w:rFonts w:ascii="ＭＳ ゴシック" w:eastAsia="ＭＳ ゴシック" w:hAnsi="ＭＳ ゴシック" w:cs="Arial Unicode MS" w:hint="eastAsia"/>
          <w:spacing w:val="187"/>
          <w:fitText w:val="3712" w:id="-1130138109"/>
        </w:rPr>
        <w:t>主要指標の推</w:t>
      </w:r>
      <w:r w:rsidRPr="0094510D">
        <w:rPr>
          <w:rFonts w:ascii="ＭＳ ゴシック" w:eastAsia="ＭＳ ゴシック" w:hAnsi="ＭＳ ゴシック" w:cs="Arial Unicode MS" w:hint="eastAsia"/>
          <w:spacing w:val="-1"/>
          <w:fitText w:val="3712" w:id="-1130138109"/>
        </w:rPr>
        <w:t>移</w:t>
      </w:r>
    </w:p>
    <w:p w14:paraId="6F0C6C69" w14:textId="77777777" w:rsidR="0094510D" w:rsidRDefault="0094510D" w:rsidP="0094510D">
      <w:pPr>
        <w:snapToGrid w:val="0"/>
        <w:jc w:val="center"/>
        <w:rPr>
          <w:rFonts w:ascii="ＭＳ ゴシック" w:eastAsia="ＭＳ ゴシック" w:hAnsi="ＭＳ ゴシック" w:cs="Arial Unicode MS"/>
        </w:rPr>
      </w:pPr>
      <w:r w:rsidRPr="009E5417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2ACE75A5" wp14:editId="4D840F3C">
            <wp:extent cx="5257800" cy="2264357"/>
            <wp:effectExtent l="0" t="0" r="0" b="3175"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075" cy="227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7F1FA" w14:textId="77777777" w:rsidR="0094510D" w:rsidRPr="00794E39" w:rsidRDefault="0094510D" w:rsidP="0094510D">
      <w:pPr>
        <w:snapToGrid w:val="0"/>
        <w:ind w:firstLineChars="700" w:firstLine="1120"/>
        <w:jc w:val="left"/>
        <w:rPr>
          <w:rFonts w:asciiTheme="minorEastAsia" w:eastAsiaTheme="minorEastAsia" w:hAnsiTheme="minorEastAsia" w:cs="Arial Unicode MS"/>
          <w:sz w:val="16"/>
          <w:szCs w:val="13"/>
        </w:rPr>
      </w:pPr>
      <w:r w:rsidRPr="00794E39">
        <w:rPr>
          <w:rFonts w:asciiTheme="minorEastAsia" w:eastAsiaTheme="minorEastAsia" w:hAnsiTheme="minorEastAsia" w:cs="Arial Unicode MS" w:hint="eastAsia"/>
          <w:sz w:val="16"/>
          <w:szCs w:val="13"/>
        </w:rPr>
        <w:t>(注)夜間その他特別な時間において授業を行っている学校の「生徒数</w:t>
      </w:r>
      <w:r>
        <w:rPr>
          <w:rFonts w:asciiTheme="minorEastAsia" w:eastAsiaTheme="minorEastAsia" w:hAnsiTheme="minorEastAsia" w:cs="Arial Unicode MS" w:hint="eastAsia"/>
          <w:sz w:val="16"/>
          <w:szCs w:val="13"/>
        </w:rPr>
        <w:t>」「担当教員数」は含め</w:t>
      </w:r>
      <w:r w:rsidRPr="00794E39">
        <w:rPr>
          <w:rFonts w:asciiTheme="minorEastAsia" w:eastAsiaTheme="minorEastAsia" w:hAnsiTheme="minorEastAsia" w:cs="Arial Unicode MS" w:hint="eastAsia"/>
          <w:sz w:val="16"/>
          <w:szCs w:val="13"/>
        </w:rPr>
        <w:t>ていない。</w:t>
      </w:r>
    </w:p>
    <w:p w14:paraId="27FAEB26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601BD6C9" w14:textId="77777777" w:rsidR="0094510D" w:rsidRDefault="0094510D" w:rsidP="0094510D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　　</w:t>
      </w:r>
      <w:r>
        <w:rPr>
          <w:rFonts w:hAnsi="ＭＳ 明朝" w:cs="Arial Unicode MS" w:hint="eastAsia"/>
          <w:szCs w:val="21"/>
        </w:rPr>
        <w:t>10</w:t>
      </w:r>
      <w:r w:rsidRPr="00794E39">
        <w:rPr>
          <w:rFonts w:hAnsi="ＭＳ 明朝" w:cs="Arial Unicode MS" w:hint="eastAsia"/>
          <w:szCs w:val="21"/>
        </w:rPr>
        <w:t>校で、前年度</w:t>
      </w:r>
      <w:r>
        <w:rPr>
          <w:rFonts w:hAnsi="ＭＳ 明朝" w:cs="Arial Unicode MS" w:hint="eastAsia"/>
          <w:szCs w:val="21"/>
        </w:rPr>
        <w:t>より</w:t>
      </w:r>
      <w:r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校増加している</w:t>
      </w:r>
      <w:r w:rsidRPr="00794E39">
        <w:rPr>
          <w:rFonts w:hAnsi="ＭＳ 明朝" w:cs="Arial Unicode MS" w:hint="eastAsia"/>
          <w:szCs w:val="21"/>
        </w:rPr>
        <w:t>。</w:t>
      </w:r>
      <w:r>
        <w:rPr>
          <w:rFonts w:hAnsi="ＭＳ 明朝" w:cs="Arial Unicode MS" w:hint="eastAsia"/>
          <w:szCs w:val="21"/>
        </w:rPr>
        <w:t xml:space="preserve">　　　　　　　　　　　　　　　</w:t>
      </w:r>
      <w:r>
        <w:rPr>
          <w:rFonts w:hAnsi="ＭＳ 明朝" w:cs="Arial Unicode MS" w:hint="eastAsia"/>
          <w:szCs w:val="21"/>
        </w:rPr>
        <w:t xml:space="preserve"> </w:t>
      </w: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-5-1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31]</w:t>
      </w:r>
    </w:p>
    <w:p w14:paraId="270BCFE3" w14:textId="77777777" w:rsidR="0094510D" w:rsidRPr="00794E39" w:rsidRDefault="0094510D" w:rsidP="0094510D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</w:p>
    <w:p w14:paraId="0B32FC67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（２）児童生徒数</w:t>
      </w:r>
    </w:p>
    <w:p w14:paraId="3E09B317" w14:textId="77777777" w:rsidR="0094510D" w:rsidRPr="00794E39" w:rsidRDefault="0094510D" w:rsidP="0094510D">
      <w:pPr>
        <w:snapToGrid w:val="0"/>
        <w:spacing w:line="340" w:lineRule="exact"/>
        <w:ind w:leftChars="199" w:left="628" w:hangingChars="100" w:hanging="21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6,678</w:t>
      </w:r>
      <w:r w:rsidRPr="00794E39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3,431</w:t>
      </w:r>
      <w:r w:rsidRPr="00794E39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3,247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1,164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152851A0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教員（本務者）１人当たりの児童生徒数は</w:t>
      </w:r>
      <w:r>
        <w:rPr>
          <w:rFonts w:hAnsi="ＭＳ 明朝" w:cs="Arial Unicode MS" w:hint="eastAsia"/>
          <w:szCs w:val="21"/>
        </w:rPr>
        <w:t>10.8</w:t>
      </w:r>
      <w:r w:rsidRPr="00794E39">
        <w:rPr>
          <w:rFonts w:hAnsi="ＭＳ 明朝" w:cs="Arial Unicode MS" w:hint="eastAsia"/>
          <w:szCs w:val="21"/>
        </w:rPr>
        <w:t>人で、前年度</w:t>
      </w:r>
      <w:r>
        <w:rPr>
          <w:rFonts w:hAnsi="ＭＳ 明朝" w:cs="Arial Unicode MS" w:hint="eastAsia"/>
          <w:szCs w:val="21"/>
        </w:rPr>
        <w:t>より</w:t>
      </w:r>
      <w:r>
        <w:rPr>
          <w:rFonts w:hAnsi="ＭＳ 明朝" w:cs="Arial Unicode MS" w:hint="eastAsia"/>
          <w:szCs w:val="21"/>
        </w:rPr>
        <w:t>0.2</w:t>
      </w:r>
      <w:r>
        <w:rPr>
          <w:rFonts w:hAnsi="ＭＳ 明朝" w:cs="Arial Unicode MS" w:hint="eastAsia"/>
          <w:szCs w:val="21"/>
        </w:rPr>
        <w:t>人減少している。</w:t>
      </w:r>
    </w:p>
    <w:p w14:paraId="46D0198D" w14:textId="77777777" w:rsidR="0094510D" w:rsidRPr="00794E39" w:rsidRDefault="0094510D" w:rsidP="0094510D">
      <w:pPr>
        <w:snapToGrid w:val="0"/>
        <w:spacing w:line="340" w:lineRule="exact"/>
        <w:ind w:right="23" w:firstLineChars="100" w:firstLine="210"/>
        <w:jc w:val="righ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-5-1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-5-2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32]</w:t>
      </w:r>
    </w:p>
    <w:p w14:paraId="3871196E" w14:textId="77777777" w:rsidR="0094510D" w:rsidRDefault="0094510D" w:rsidP="0094510D">
      <w:pPr>
        <w:snapToGrid w:val="0"/>
        <w:ind w:right="23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 xml:space="preserve">-5-2表]　　　　　　　　　</w:t>
      </w:r>
      <w:r w:rsidRPr="0094510D">
        <w:rPr>
          <w:rFonts w:ascii="ＭＳ ゴシック" w:eastAsia="ＭＳ ゴシック" w:hAnsi="ＭＳ ゴシック" w:cs="Arial Unicode MS" w:hint="eastAsia"/>
          <w:spacing w:val="33"/>
          <w:kern w:val="0"/>
          <w:fitText w:val="3248" w:id="-1130138108"/>
        </w:rPr>
        <w:t>課程別・学年別児童生徒</w:t>
      </w:r>
      <w:r w:rsidRPr="0094510D">
        <w:rPr>
          <w:rFonts w:ascii="ＭＳ ゴシック" w:eastAsia="ＭＳ ゴシック" w:hAnsi="ＭＳ ゴシック" w:cs="Arial Unicode MS" w:hint="eastAsia"/>
          <w:spacing w:val="1"/>
          <w:kern w:val="0"/>
          <w:fitText w:val="3248" w:id="-1130138108"/>
        </w:rPr>
        <w:t>数</w:t>
      </w:r>
    </w:p>
    <w:p w14:paraId="65E95751" w14:textId="77777777" w:rsidR="0094510D" w:rsidRPr="00335779" w:rsidRDefault="0094510D" w:rsidP="0094510D">
      <w:pPr>
        <w:snapToGrid w:val="0"/>
        <w:ind w:right="23"/>
        <w:jc w:val="center"/>
        <w:rPr>
          <w:rFonts w:ascii="ＭＳ ゴシック" w:eastAsia="ＭＳ ゴシック" w:hAnsi="ＭＳ ゴシック" w:cs="Arial Unicode MS"/>
        </w:rPr>
      </w:pPr>
      <w:r w:rsidRPr="00813657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5E4957E6" wp14:editId="3EBDE9FF">
            <wp:extent cx="5872409" cy="1512277"/>
            <wp:effectExtent l="0" t="0" r="0" b="0"/>
            <wp:docPr id="220" name="図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597" cy="152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7ADC5" w14:textId="77777777" w:rsidR="0094510D" w:rsidRDefault="0094510D" w:rsidP="0094510D">
      <w:pPr>
        <w:snapToGrid w:val="0"/>
        <w:ind w:right="23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5E623542" w14:textId="77777777" w:rsidR="0094510D" w:rsidRPr="00794E39" w:rsidRDefault="0094510D" w:rsidP="0094510D">
      <w:pPr>
        <w:snapToGrid w:val="0"/>
        <w:ind w:right="23"/>
        <w:jc w:val="lef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（３）教員数（本務者）</w:t>
      </w:r>
    </w:p>
    <w:p w14:paraId="78A204E2" w14:textId="77777777" w:rsidR="0094510D" w:rsidRPr="00794E39" w:rsidRDefault="0094510D" w:rsidP="0094510D">
      <w:pPr>
        <w:snapToGrid w:val="0"/>
        <w:spacing w:line="320" w:lineRule="exact"/>
        <w:ind w:firstLineChars="200" w:firstLine="42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619</w:t>
      </w:r>
      <w:r w:rsidRPr="00794E39">
        <w:rPr>
          <w:rFonts w:hAnsi="ＭＳ 明朝" w:cs="Arial Unicode MS" w:hint="eastAsia"/>
          <w:szCs w:val="21"/>
        </w:rPr>
        <w:t>人（男性</w:t>
      </w:r>
      <w:r>
        <w:rPr>
          <w:rFonts w:hAnsi="ＭＳ 明朝" w:cs="Arial Unicode MS" w:hint="eastAsia"/>
          <w:szCs w:val="21"/>
        </w:rPr>
        <w:t>281</w:t>
      </w:r>
      <w:r w:rsidRPr="00794E39">
        <w:rPr>
          <w:rFonts w:hAnsi="ＭＳ 明朝" w:cs="Arial Unicode MS" w:hint="eastAsia"/>
          <w:szCs w:val="21"/>
        </w:rPr>
        <w:t>人、女性</w:t>
      </w:r>
      <w:r>
        <w:rPr>
          <w:rFonts w:hAnsi="ＭＳ 明朝" w:cs="Arial Unicode MS" w:hint="eastAsia"/>
          <w:szCs w:val="21"/>
        </w:rPr>
        <w:t>338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117</w:t>
      </w:r>
      <w:r w:rsidRPr="00794E39">
        <w:rPr>
          <w:rFonts w:hAnsi="ＭＳ 明朝" w:cs="Arial Unicode MS" w:hint="eastAsia"/>
          <w:szCs w:val="21"/>
        </w:rPr>
        <w:t>人増加している。</w:t>
      </w:r>
    </w:p>
    <w:p w14:paraId="7AA23F1E" w14:textId="77777777" w:rsidR="0094510D" w:rsidRPr="00794E39" w:rsidRDefault="0094510D" w:rsidP="0094510D">
      <w:pPr>
        <w:snapToGrid w:val="0"/>
        <w:spacing w:line="320" w:lineRule="exact"/>
        <w:ind w:firstLineChars="3399" w:firstLine="7138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-5-1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34]</w:t>
      </w:r>
    </w:p>
    <w:p w14:paraId="3D5C6D31" w14:textId="77777777" w:rsidR="0094510D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（４）夜間その他特別な時間において授業を行っている学校</w:t>
      </w:r>
    </w:p>
    <w:p w14:paraId="1DD5BE0E" w14:textId="77777777" w:rsidR="0094510D" w:rsidRPr="00794E3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 xml:space="preserve">　　</w:t>
      </w:r>
      <w:r w:rsidRPr="00C31615">
        <w:rPr>
          <w:rFonts w:asciiTheme="minorEastAsia" w:eastAsiaTheme="minorEastAsia" w:hAnsiTheme="minorEastAsia" w:cs="Arial Unicode MS" w:hint="eastAsia"/>
          <w:szCs w:val="21"/>
        </w:rPr>
        <w:t>生徒数は</w:t>
      </w:r>
      <w:r>
        <w:rPr>
          <w:rFonts w:asciiTheme="minorEastAsia" w:eastAsiaTheme="minorEastAsia" w:hAnsiTheme="minorEastAsia" w:cs="Arial Unicode MS" w:hint="eastAsia"/>
          <w:szCs w:val="21"/>
        </w:rPr>
        <w:t>127</w:t>
      </w:r>
      <w:r w:rsidRPr="00C31615">
        <w:rPr>
          <w:rFonts w:asciiTheme="minorEastAsia" w:eastAsiaTheme="minorEastAsia" w:hAnsiTheme="minorEastAsia" w:cs="Arial Unicode MS" w:hint="eastAsia"/>
          <w:szCs w:val="21"/>
        </w:rPr>
        <w:t>人で、前年度より</w:t>
      </w:r>
      <w:r>
        <w:rPr>
          <w:rFonts w:asciiTheme="minorEastAsia" w:eastAsiaTheme="minorEastAsia" w:hAnsiTheme="minorEastAsia" w:cs="Arial Unicode MS" w:hint="eastAsia"/>
          <w:szCs w:val="21"/>
        </w:rPr>
        <w:t>2人減少している。</w:t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　　　　　　　　　　　　　　　 　</w:t>
      </w:r>
      <w:r w:rsidRPr="00552745">
        <w:rPr>
          <w:rFonts w:hAnsi="ＭＳ 明朝" w:hint="eastAsia"/>
        </w:rPr>
        <w:t>[</w:t>
      </w:r>
      <w:r w:rsidRPr="00552745">
        <w:rPr>
          <w:rFonts w:hAnsi="ＭＳ 明朝" w:hint="eastAsia"/>
        </w:rPr>
        <w:t>Ⅰ</w:t>
      </w:r>
      <w:r w:rsidRPr="00552745">
        <w:rPr>
          <w:rFonts w:hAnsi="ＭＳ 明朝" w:cs="Arial Unicode MS" w:hint="eastAsia"/>
          <w:szCs w:val="21"/>
        </w:rPr>
        <w:t>-5-3</w:t>
      </w:r>
      <w:r w:rsidRPr="00552745">
        <w:rPr>
          <w:rFonts w:hAnsi="ＭＳ 明朝" w:hint="eastAsia"/>
        </w:rPr>
        <w:t>表</w:t>
      </w:r>
      <w:r w:rsidRPr="00552745">
        <w:rPr>
          <w:rFonts w:hAnsi="ＭＳ 明朝" w:hint="eastAsia"/>
        </w:rPr>
        <w:t>]</w:t>
      </w:r>
    </w:p>
    <w:p w14:paraId="2BE8DCFA" w14:textId="77777777" w:rsidR="0094510D" w:rsidRDefault="0094510D" w:rsidP="0094510D">
      <w:pPr>
        <w:snapToGrid w:val="0"/>
        <w:ind w:firstLineChars="900" w:firstLine="1890"/>
        <w:rPr>
          <w:rFonts w:hAnsi="ＭＳ 明朝" w:cs="Arial Unicode MS"/>
          <w:szCs w:val="21"/>
        </w:rPr>
      </w:pPr>
    </w:p>
    <w:p w14:paraId="1F723E03" w14:textId="77777777" w:rsidR="0094510D" w:rsidRPr="00794E39" w:rsidRDefault="0094510D" w:rsidP="0094510D">
      <w:pPr>
        <w:snapToGrid w:val="0"/>
        <w:ind w:firstLineChars="900" w:firstLine="1890"/>
        <w:rPr>
          <w:rFonts w:ascii="ＭＳ ゴシック" w:eastAsia="ＭＳ ゴシック" w:hAnsi="ＭＳ ゴシック"/>
        </w:rPr>
      </w:pPr>
      <w:r w:rsidRPr="00635751">
        <w:rPr>
          <w:rFonts w:asciiTheme="majorEastAsia" w:eastAsiaTheme="majorEastAsia" w:hAnsiTheme="majorEastAsia" w:cs="Arial Unicode MS" w:hint="eastAsia"/>
          <w:szCs w:val="21"/>
        </w:rPr>
        <w:t>[Ⅰ-5-3表]</w:t>
      </w:r>
      <w:r>
        <w:rPr>
          <w:rFonts w:asciiTheme="majorEastAsia" w:eastAsiaTheme="majorEastAsia" w:hAnsiTheme="majorEastAsia" w:cs="Arial Unicode MS" w:hint="eastAsia"/>
          <w:szCs w:val="21"/>
        </w:rPr>
        <w:t xml:space="preserve">　</w:t>
      </w:r>
      <w:r w:rsidRPr="00794E39">
        <w:rPr>
          <w:rFonts w:ascii="ＭＳ ゴシック" w:eastAsia="ＭＳ ゴシック" w:hAnsi="ＭＳ ゴシック" w:hint="eastAsia"/>
        </w:rPr>
        <w:t>夜間その他特別な時間において</w:t>
      </w:r>
      <w:r>
        <w:rPr>
          <w:rFonts w:ascii="ＭＳ ゴシック" w:eastAsia="ＭＳ ゴシック" w:hAnsi="ＭＳ ゴシック" w:hint="eastAsia"/>
        </w:rPr>
        <w:t>授業を行っている</w:t>
      </w:r>
    </w:p>
    <w:p w14:paraId="7CC1AEBC" w14:textId="77777777" w:rsidR="0094510D" w:rsidRDefault="0094510D" w:rsidP="0094510D">
      <w:pPr>
        <w:snapToGrid w:val="0"/>
        <w:ind w:firstLineChars="1500" w:firstLine="31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学校数、</w:t>
      </w:r>
      <w:r w:rsidRPr="00794E39">
        <w:rPr>
          <w:rFonts w:ascii="ＭＳ ゴシック" w:eastAsia="ＭＳ ゴシック" w:hAnsi="ＭＳ ゴシック" w:hint="eastAsia"/>
        </w:rPr>
        <w:t>学級数</w:t>
      </w:r>
      <w:r>
        <w:rPr>
          <w:rFonts w:ascii="ＭＳ ゴシック" w:eastAsia="ＭＳ ゴシック" w:hAnsi="ＭＳ ゴシック" w:hint="eastAsia"/>
        </w:rPr>
        <w:t>、</w:t>
      </w:r>
      <w:r w:rsidRPr="00794E39">
        <w:rPr>
          <w:rFonts w:ascii="ＭＳ ゴシック" w:eastAsia="ＭＳ ゴシック" w:hAnsi="ＭＳ ゴシック" w:hint="eastAsia"/>
        </w:rPr>
        <w:t>生徒数</w:t>
      </w:r>
      <w:r>
        <w:rPr>
          <w:rFonts w:ascii="ＭＳ ゴシック" w:eastAsia="ＭＳ ゴシック" w:hAnsi="ＭＳ ゴシック" w:hint="eastAsia"/>
        </w:rPr>
        <w:t>及び教員数（本務者）(公立)</w:t>
      </w:r>
    </w:p>
    <w:p w14:paraId="2D596499" w14:textId="77777777" w:rsidR="0094510D" w:rsidRDefault="0094510D" w:rsidP="0094510D">
      <w:pPr>
        <w:snapToGrid w:val="0"/>
        <w:ind w:firstLineChars="200" w:firstLine="72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E5417">
        <w:rPr>
          <w:rFonts w:ascii="ＭＳ ゴシック" w:eastAsia="ＭＳ ゴシック" w:hAnsi="ＭＳ ゴシック"/>
          <w:noProof/>
          <w:sz w:val="36"/>
          <w:szCs w:val="36"/>
        </w:rPr>
        <w:drawing>
          <wp:inline distT="0" distB="0" distL="0" distR="0" wp14:anchorId="16C6B481" wp14:editId="60077CAC">
            <wp:extent cx="2678723" cy="1350657"/>
            <wp:effectExtent l="0" t="0" r="7620" b="1905"/>
            <wp:docPr id="449" name="図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057" cy="135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516A0" w14:textId="77777777" w:rsidR="0094510D" w:rsidRPr="00335779" w:rsidRDefault="0094510D" w:rsidP="0094510D">
      <w:pPr>
        <w:widowControl/>
        <w:jc w:val="left"/>
        <w:rPr>
          <w:rFonts w:hAnsi="ＭＳ 明朝" w:cs="Arial Unicode MS"/>
          <w:szCs w:val="21"/>
        </w:rPr>
      </w:pPr>
      <w:r>
        <w:rPr>
          <w:rFonts w:ascii="ＭＳ ゴシック" w:eastAsia="ＭＳ ゴシック" w:hAnsi="ＭＳ ゴシック"/>
          <w:sz w:val="36"/>
          <w:szCs w:val="36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６　高等学校（全日制・定時制）</w:t>
      </w:r>
    </w:p>
    <w:p w14:paraId="7BF1D82E" w14:textId="77777777" w:rsidR="0094510D" w:rsidRPr="00335779" w:rsidRDefault="0094510D" w:rsidP="0094510D">
      <w:pPr>
        <w:snapToGrid w:val="0"/>
        <w:jc w:val="left"/>
        <w:rPr>
          <w:rFonts w:ascii="ＭＳ ゴシック" w:eastAsia="ＭＳ ゴシック" w:hAnsi="ＭＳ ゴシック" w:cs="Arial Unicode MS"/>
        </w:rPr>
      </w:pPr>
    </w:p>
    <w:p w14:paraId="07FF57AC" w14:textId="77777777" w:rsidR="0094510D" w:rsidRDefault="0094510D" w:rsidP="0094510D">
      <w:pPr>
        <w:snapToGrid w:val="0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</w:t>
      </w:r>
      <w:r>
        <w:rPr>
          <w:rFonts w:ascii="ＭＳ ゴシック" w:eastAsia="ＭＳ ゴシック" w:hAnsi="ＭＳ ゴシック" w:cs="Arial Unicode MS" w:hint="eastAsia"/>
        </w:rPr>
        <w:t xml:space="preserve">　　</w:t>
      </w:r>
      <w:r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Pr="0094510D">
        <w:rPr>
          <w:rFonts w:ascii="ＭＳ ゴシック" w:eastAsia="ＭＳ ゴシック" w:hAnsi="ＭＳ ゴシック" w:cs="Arial Unicode MS" w:hint="eastAsia"/>
          <w:spacing w:val="187"/>
          <w:kern w:val="0"/>
          <w:fitText w:val="3712" w:id="-1130138107"/>
        </w:rPr>
        <w:t>主要指標の推</w:t>
      </w:r>
      <w:r w:rsidRPr="0094510D">
        <w:rPr>
          <w:rFonts w:ascii="ＭＳ ゴシック" w:eastAsia="ＭＳ ゴシック" w:hAnsi="ＭＳ ゴシック" w:cs="Arial Unicode MS" w:hint="eastAsia"/>
          <w:spacing w:val="-1"/>
          <w:kern w:val="0"/>
          <w:fitText w:val="3712" w:id="-1130138107"/>
        </w:rPr>
        <w:t>移</w:t>
      </w:r>
    </w:p>
    <w:p w14:paraId="69D317CE" w14:textId="77777777" w:rsidR="0094510D" w:rsidRPr="00794E39" w:rsidRDefault="0094510D" w:rsidP="0094510D">
      <w:pPr>
        <w:snapToGrid w:val="0"/>
        <w:ind w:firstLineChars="100" w:firstLine="210"/>
        <w:jc w:val="center"/>
        <w:rPr>
          <w:rFonts w:ascii="ＭＳ ゴシック" w:eastAsia="ＭＳ ゴシック" w:hAnsi="ＭＳ ゴシック" w:cs="Arial Unicode MS"/>
        </w:rPr>
      </w:pPr>
      <w:r w:rsidRPr="003671D4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1A46BB16" wp14:editId="26840459">
            <wp:extent cx="6392961" cy="2514600"/>
            <wp:effectExtent l="0" t="0" r="8255" b="0"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800" cy="252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52E1F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130757DF" w14:textId="77777777" w:rsidR="0094510D" w:rsidRPr="00794E39" w:rsidRDefault="0094510D" w:rsidP="0094510D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54</w:t>
      </w:r>
      <w:r w:rsidRPr="00794E39">
        <w:rPr>
          <w:rFonts w:hAnsi="ＭＳ 明朝" w:cs="Arial Unicode MS" w:hint="eastAsia"/>
          <w:szCs w:val="21"/>
        </w:rPr>
        <w:t>校で、前年度</w:t>
      </w:r>
      <w:r>
        <w:rPr>
          <w:rFonts w:hAnsi="ＭＳ 明朝" w:cs="Arial Unicode MS" w:hint="eastAsia"/>
          <w:szCs w:val="21"/>
        </w:rPr>
        <w:t>と同じである</w:t>
      </w:r>
      <w:r w:rsidRPr="00794E39">
        <w:rPr>
          <w:rFonts w:hAnsi="ＭＳ 明朝" w:cs="Arial Unicode MS" w:hint="eastAsia"/>
          <w:szCs w:val="21"/>
        </w:rPr>
        <w:t>。</w:t>
      </w:r>
    </w:p>
    <w:p w14:paraId="1BC2BC1D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0.4</w:t>
      </w:r>
      <w:r w:rsidRPr="00794E39">
        <w:rPr>
          <w:rFonts w:hAnsi="ＭＳ 明朝" w:cs="Arial Unicode MS" w:hint="eastAsia"/>
          <w:szCs w:val="21"/>
        </w:rPr>
        <w:t>％）、公立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57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％）、私立</w:t>
      </w:r>
      <w:r w:rsidRPr="00794E39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37.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％）</w:t>
      </w:r>
      <w:r>
        <w:rPr>
          <w:rFonts w:hAnsi="ＭＳ 明朝" w:cs="Arial Unicode MS" w:hint="eastAsia"/>
          <w:szCs w:val="21"/>
        </w:rPr>
        <w:t>であ</w:t>
      </w:r>
      <w:r w:rsidRPr="00794E39">
        <w:rPr>
          <w:rFonts w:hAnsi="ＭＳ 明朝" w:cs="Arial Unicode MS" w:hint="eastAsia"/>
          <w:szCs w:val="21"/>
        </w:rPr>
        <w:t>る。</w:t>
      </w:r>
    </w:p>
    <w:p w14:paraId="18B75D8F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課程別では、全日制課程のみを置く学校が</w:t>
      </w:r>
      <w:r w:rsidRPr="00794E39">
        <w:rPr>
          <w:rFonts w:hAnsi="ＭＳ 明朝" w:cs="Arial Unicode MS" w:hint="eastAsia"/>
          <w:szCs w:val="21"/>
        </w:rPr>
        <w:t>23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校、定時制の課程のみを置く学校が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校、全日制・定時制の課程を併置</w:t>
      </w:r>
      <w:r>
        <w:rPr>
          <w:rFonts w:hAnsi="ＭＳ 明朝" w:cs="Arial Unicode MS" w:hint="eastAsia"/>
          <w:szCs w:val="21"/>
        </w:rPr>
        <w:t>す</w:t>
      </w:r>
      <w:r w:rsidRPr="00794E39">
        <w:rPr>
          <w:rFonts w:hAnsi="ＭＳ 明朝" w:cs="Arial Unicode MS" w:hint="eastAsia"/>
          <w:szCs w:val="21"/>
        </w:rPr>
        <w:t>る学校が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校である。</w:t>
      </w:r>
    </w:p>
    <w:p w14:paraId="4D8CF331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>
        <w:rPr>
          <w:rFonts w:hAnsi="ＭＳ 明朝" w:cs="Arial Unicode MS" w:hint="eastAsia"/>
          <w:szCs w:val="21"/>
        </w:rPr>
        <w:t>89</w:t>
      </w:r>
      <w:r w:rsidRPr="00794E39">
        <w:rPr>
          <w:rFonts w:hAnsi="ＭＳ 明朝" w:cs="Arial Unicode MS" w:hint="eastAsia"/>
          <w:szCs w:val="21"/>
        </w:rPr>
        <w:t>校、堺市</w:t>
      </w:r>
      <w:r w:rsidRPr="00794E39">
        <w:rPr>
          <w:rFonts w:hAnsi="ＭＳ 明朝" w:cs="Arial Unicode MS" w:hint="eastAsia"/>
          <w:szCs w:val="21"/>
        </w:rPr>
        <w:t>24</w:t>
      </w:r>
      <w:r w:rsidRPr="00794E39">
        <w:rPr>
          <w:rFonts w:hAnsi="ＭＳ 明朝" w:cs="Arial Unicode MS" w:hint="eastAsia"/>
          <w:szCs w:val="21"/>
        </w:rPr>
        <w:t>校、東大阪市</w:t>
      </w:r>
      <w:r w:rsidRPr="00794E39">
        <w:rPr>
          <w:rFonts w:hAnsi="ＭＳ 明朝" w:cs="Arial Unicode MS" w:hint="eastAsia"/>
          <w:szCs w:val="21"/>
        </w:rPr>
        <w:t>14</w:t>
      </w:r>
      <w:r w:rsidRPr="00794E39">
        <w:rPr>
          <w:rFonts w:hAnsi="ＭＳ 明朝" w:cs="Arial Unicode MS" w:hint="eastAsia"/>
          <w:szCs w:val="21"/>
        </w:rPr>
        <w:t>校の順</w:t>
      </w:r>
      <w:r>
        <w:rPr>
          <w:rFonts w:hAnsi="ＭＳ 明朝" w:cs="Arial Unicode MS" w:hint="eastAsia"/>
          <w:szCs w:val="21"/>
        </w:rPr>
        <w:t>に多い</w:t>
      </w:r>
      <w:r w:rsidRPr="00794E39">
        <w:rPr>
          <w:rFonts w:hAnsi="ＭＳ 明朝" w:cs="Arial Unicode MS" w:hint="eastAsia"/>
          <w:szCs w:val="21"/>
        </w:rPr>
        <w:t>。</w:t>
      </w:r>
    </w:p>
    <w:p w14:paraId="335A7A24" w14:textId="77777777" w:rsidR="0094510D" w:rsidRPr="00794E39" w:rsidRDefault="0094510D" w:rsidP="0094510D">
      <w:pPr>
        <w:snapToGrid w:val="0"/>
        <w:spacing w:line="340" w:lineRule="exact"/>
        <w:ind w:firstLineChars="399" w:firstLine="838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36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-5]</w:t>
      </w:r>
    </w:p>
    <w:p w14:paraId="310C7AAA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（２）学科数</w:t>
      </w:r>
    </w:p>
    <w:p w14:paraId="46CA9F74" w14:textId="77777777" w:rsidR="0094510D" w:rsidRPr="00794E39" w:rsidRDefault="0094510D" w:rsidP="0094510D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19</w:t>
      </w:r>
      <w:r w:rsidRPr="00794E39">
        <w:rPr>
          <w:rFonts w:hAnsi="ＭＳ 明朝" w:cs="Arial Unicode MS" w:hint="eastAsia"/>
          <w:szCs w:val="21"/>
        </w:rPr>
        <w:t>学科で、前年度より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学科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6653FADB" w14:textId="77777777" w:rsidR="0094510D" w:rsidRPr="00794E39" w:rsidRDefault="0094510D" w:rsidP="0094510D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課程別では、全日制課程</w:t>
      </w:r>
      <w:r>
        <w:rPr>
          <w:rFonts w:hAnsi="ＭＳ 明朝" w:cs="Arial Unicode MS" w:hint="eastAsia"/>
          <w:szCs w:val="21"/>
        </w:rPr>
        <w:t>293</w:t>
      </w:r>
      <w:r w:rsidRPr="00794E39">
        <w:rPr>
          <w:rFonts w:hAnsi="ＭＳ 明朝" w:cs="Arial Unicode MS" w:hint="eastAsia"/>
          <w:szCs w:val="21"/>
        </w:rPr>
        <w:t>学科、定時制課程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学科である。</w:t>
      </w:r>
    </w:p>
    <w:p w14:paraId="3ECB9BF8" w14:textId="77777777" w:rsidR="0094510D" w:rsidRPr="00794E39" w:rsidRDefault="0094510D" w:rsidP="0094510D">
      <w:pPr>
        <w:snapToGrid w:val="0"/>
        <w:spacing w:line="340" w:lineRule="exact"/>
        <w:ind w:leftChars="199" w:left="840" w:right="1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学科分野別では、普通科</w:t>
      </w:r>
      <w:r>
        <w:rPr>
          <w:rFonts w:hAnsi="ＭＳ 明朝" w:cs="Arial Unicode MS" w:hint="eastAsia"/>
          <w:szCs w:val="21"/>
        </w:rPr>
        <w:t>190</w:t>
      </w:r>
      <w:r w:rsidRPr="00794E39">
        <w:rPr>
          <w:rFonts w:hAnsi="ＭＳ 明朝" w:cs="Arial Unicode MS" w:hint="eastAsia"/>
          <w:szCs w:val="21"/>
        </w:rPr>
        <w:t>学科、専門教育を行う学科として農業科</w:t>
      </w:r>
      <w:r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学科、工業科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学</w:t>
      </w:r>
      <w:r w:rsidRPr="00794E39">
        <w:rPr>
          <w:rFonts w:hAnsi="ＭＳ 明朝" w:cs="Arial Unicode MS" w:hint="eastAsia"/>
          <w:szCs w:val="21"/>
        </w:rPr>
        <w:t>科、商業科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学科、家庭科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学科、看護科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学科、福祉科</w:t>
      </w:r>
      <w:r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学科、その他の学科</w:t>
      </w:r>
      <w:r w:rsidRPr="00794E39"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学科、総合学科</w:t>
      </w:r>
      <w:r w:rsidRPr="00794E39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 xml:space="preserve">学科である。　　　　　　　　　　　　　</w:t>
      </w:r>
      <w:r w:rsidRPr="00794E39">
        <w:rPr>
          <w:rFonts w:hAnsi="ＭＳ 明朝" w:cs="Arial Unicode MS" w:hint="eastAsia"/>
          <w:szCs w:val="21"/>
        </w:rPr>
        <w:t xml:space="preserve">            </w:t>
      </w:r>
      <w:r w:rsidRPr="00794E39">
        <w:rPr>
          <w:rFonts w:hAnsi="ＭＳ 明朝" w:cs="Arial Unicode MS"/>
          <w:szCs w:val="21"/>
        </w:rPr>
        <w:t xml:space="preserve"> </w:t>
      </w:r>
      <w:r w:rsidRPr="00794E39">
        <w:rPr>
          <w:rFonts w:hAnsi="ＭＳ 明朝" w:cs="Arial Unicode MS" w:hint="eastAsia"/>
          <w:szCs w:val="21"/>
        </w:rPr>
        <w:t xml:space="preserve">　</w:t>
      </w:r>
      <w:r w:rsidRPr="00794E39">
        <w:rPr>
          <w:rFonts w:hAnsi="ＭＳ 明朝" w:cs="Arial Unicode MS" w:hint="eastAsia"/>
          <w:szCs w:val="21"/>
        </w:rPr>
        <w:t xml:space="preserve"> 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-6-2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242B4EF7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</w:rPr>
      </w:pPr>
    </w:p>
    <w:p w14:paraId="2C81135A" w14:textId="77777777" w:rsidR="0094510D" w:rsidRDefault="0094510D" w:rsidP="0094510D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-6-2表]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</w:t>
      </w:r>
      <w:r>
        <w:rPr>
          <w:rFonts w:ascii="ＭＳ ゴシック" w:eastAsia="ＭＳ ゴシック" w:hAnsi="ＭＳ ゴシック" w:cs="Arial Unicode MS" w:hint="eastAsia"/>
        </w:rPr>
        <w:t xml:space="preserve">　　</w:t>
      </w:r>
      <w:r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Pr="0094510D">
        <w:rPr>
          <w:rFonts w:ascii="ＭＳ ゴシック" w:eastAsia="ＭＳ ゴシック" w:hAnsi="ＭＳ ゴシック" w:cs="Arial Unicode MS" w:hint="eastAsia"/>
          <w:spacing w:val="245"/>
          <w:fitText w:val="3712" w:id="-1130138106"/>
        </w:rPr>
        <w:t>課程別学科</w:t>
      </w:r>
      <w:r w:rsidRPr="0094510D">
        <w:rPr>
          <w:rFonts w:ascii="ＭＳ ゴシック" w:eastAsia="ＭＳ ゴシック" w:hAnsi="ＭＳ ゴシック" w:cs="Arial Unicode MS" w:hint="eastAsia"/>
          <w:spacing w:val="1"/>
          <w:fitText w:val="3712" w:id="-1130138106"/>
        </w:rPr>
        <w:t>数</w:t>
      </w:r>
    </w:p>
    <w:p w14:paraId="6ED03152" w14:textId="77777777" w:rsidR="0094510D" w:rsidRDefault="0094510D" w:rsidP="0094510D">
      <w:pPr>
        <w:snapToGrid w:val="0"/>
        <w:ind w:firstLineChars="100" w:firstLine="210"/>
        <w:jc w:val="center"/>
        <w:rPr>
          <w:rFonts w:ascii="ＭＳ ゴシック" w:eastAsia="ＭＳ ゴシック" w:hAnsi="ＭＳ ゴシック" w:cs="Arial Unicode MS"/>
        </w:rPr>
      </w:pPr>
      <w:r w:rsidRPr="009A3C35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31A79D81" wp14:editId="0652292C">
            <wp:extent cx="5608890" cy="2502877"/>
            <wp:effectExtent l="0" t="0" r="0" b="0"/>
            <wp:docPr id="459" name="図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45" t="-1193" r="7745" b="388"/>
                    <a:stretch/>
                  </pic:blipFill>
                  <pic:spPr bwMode="auto">
                    <a:xfrm>
                      <a:off x="0" y="0"/>
                      <a:ext cx="5653897" cy="252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0F786" w14:textId="77777777" w:rsidR="0094510D" w:rsidRPr="00794E39" w:rsidRDefault="0094510D" w:rsidP="0094510D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lastRenderedPageBreak/>
        <w:t>（３）生徒数</w:t>
      </w:r>
    </w:p>
    <w:p w14:paraId="74249656" w14:textId="77777777" w:rsidR="0094510D" w:rsidRPr="00794E39" w:rsidRDefault="0094510D" w:rsidP="0094510D">
      <w:pPr>
        <w:snapToGrid w:val="0"/>
        <w:spacing w:line="340" w:lineRule="exact"/>
        <w:ind w:leftChars="199" w:left="838" w:right="-1" w:hangingChars="200" w:hanging="42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198,941</w:t>
      </w:r>
      <w:r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（男子</w:t>
      </w:r>
      <w:r>
        <w:rPr>
          <w:rFonts w:hAnsi="ＭＳ 明朝" w:cs="Arial Unicode MS" w:hint="eastAsia"/>
          <w:szCs w:val="21"/>
        </w:rPr>
        <w:t>99,777</w:t>
      </w:r>
      <w:r w:rsidRPr="00794E39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99,164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3,935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3AA84619" w14:textId="77777777" w:rsidR="0094510D" w:rsidRPr="00794E39" w:rsidRDefault="0094510D" w:rsidP="0094510D">
      <w:pPr>
        <w:snapToGrid w:val="0"/>
        <w:spacing w:line="340" w:lineRule="exact"/>
        <w:ind w:leftChars="199" w:left="800" w:hangingChars="182" w:hanging="38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1,273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0.6</w:t>
      </w:r>
      <w:r w:rsidRPr="00794E39">
        <w:rPr>
          <w:rFonts w:hAnsi="ＭＳ 明朝" w:cs="Arial Unicode MS" w:hint="eastAsia"/>
          <w:szCs w:val="21"/>
        </w:rPr>
        <w:t>％）、公立</w:t>
      </w:r>
      <w:r>
        <w:rPr>
          <w:rFonts w:hAnsi="ＭＳ 明朝" w:cs="Arial Unicode MS" w:hint="eastAsia"/>
          <w:szCs w:val="21"/>
        </w:rPr>
        <w:t>106,164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5</w:t>
      </w:r>
      <w:r>
        <w:rPr>
          <w:rFonts w:hAnsi="ＭＳ 明朝" w:cs="Arial Unicode MS" w:hint="eastAsia"/>
          <w:szCs w:val="21"/>
        </w:rPr>
        <w:t>3.4</w:t>
      </w:r>
      <w:r w:rsidRPr="00794E39">
        <w:rPr>
          <w:rFonts w:hAnsi="ＭＳ 明朝" w:cs="Arial Unicode MS" w:hint="eastAsia"/>
          <w:szCs w:val="21"/>
        </w:rPr>
        <w:t>％）、私立</w:t>
      </w:r>
      <w:r w:rsidRPr="00794E39">
        <w:rPr>
          <w:rFonts w:hAnsi="ＭＳ 明朝" w:cs="Arial Unicode MS" w:hint="eastAsia"/>
          <w:szCs w:val="21"/>
        </w:rPr>
        <w:t>91,</w:t>
      </w:r>
      <w:r>
        <w:rPr>
          <w:rFonts w:hAnsi="ＭＳ 明朝" w:cs="Arial Unicode MS" w:hint="eastAsia"/>
          <w:szCs w:val="21"/>
        </w:rPr>
        <w:t>504</w:t>
      </w:r>
      <w:r>
        <w:rPr>
          <w:rFonts w:hAnsi="ＭＳ 明朝" w:cs="Arial Unicode MS" w:hint="eastAsia"/>
          <w:szCs w:val="21"/>
        </w:rPr>
        <w:t>（</w:t>
      </w:r>
      <w:r>
        <w:rPr>
          <w:rFonts w:hAnsi="ＭＳ 明朝" w:cs="Arial Unicode MS" w:hint="eastAsia"/>
          <w:szCs w:val="21"/>
        </w:rPr>
        <w:t>46.0</w:t>
      </w:r>
      <w:r w:rsidRPr="00794E39">
        <w:rPr>
          <w:rFonts w:hAnsi="ＭＳ 明朝" w:cs="Arial Unicode MS" w:hint="eastAsia"/>
          <w:szCs w:val="21"/>
        </w:rPr>
        <w:t>％）で、前年度より国立は</w:t>
      </w:r>
      <w:r>
        <w:rPr>
          <w:rFonts w:hAnsi="ＭＳ 明朝" w:cs="Arial Unicode MS" w:hint="eastAsia"/>
          <w:szCs w:val="21"/>
        </w:rPr>
        <w:t>31</w:t>
      </w:r>
      <w:r w:rsidRPr="00794E39">
        <w:rPr>
          <w:rFonts w:hAnsi="ＭＳ 明朝" w:cs="Arial Unicode MS" w:hint="eastAsia"/>
          <w:szCs w:val="21"/>
        </w:rPr>
        <w:t>人、公立は</w:t>
      </w:r>
      <w:r>
        <w:rPr>
          <w:rFonts w:hAnsi="ＭＳ 明朝" w:cs="Arial Unicode MS" w:hint="eastAsia"/>
          <w:szCs w:val="21"/>
        </w:rPr>
        <w:t>3,538</w:t>
      </w:r>
      <w:r w:rsidRPr="00794E39">
        <w:rPr>
          <w:rFonts w:hAnsi="ＭＳ 明朝" w:cs="Arial Unicode MS" w:hint="eastAsia"/>
          <w:szCs w:val="21"/>
        </w:rPr>
        <w:t>人、私立は</w:t>
      </w:r>
      <w:r>
        <w:rPr>
          <w:rFonts w:hAnsi="ＭＳ 明朝" w:cs="Arial Unicode MS" w:hint="eastAsia"/>
          <w:szCs w:val="21"/>
        </w:rPr>
        <w:t>366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、それぞれ減少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6495F370" w14:textId="77777777" w:rsidR="0094510D" w:rsidRPr="00794E39" w:rsidRDefault="0094510D" w:rsidP="0094510D">
      <w:pPr>
        <w:snapToGrid w:val="0"/>
        <w:spacing w:line="340" w:lineRule="exact"/>
        <w:ind w:leftChars="199" w:left="800" w:hangingChars="182" w:hanging="38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課程別では、全日制課程</w:t>
      </w:r>
      <w:r>
        <w:rPr>
          <w:rFonts w:hAnsi="ＭＳ 明朝" w:cs="Arial Unicode MS" w:hint="eastAsia"/>
          <w:szCs w:val="21"/>
        </w:rPr>
        <w:t>196,510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98.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、定時制課程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431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1.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で、前年度より全日制課程は</w:t>
      </w:r>
      <w:r>
        <w:rPr>
          <w:rFonts w:hAnsi="ＭＳ 明朝" w:cs="Arial Unicode MS" w:hint="eastAsia"/>
          <w:szCs w:val="21"/>
        </w:rPr>
        <w:t>3,933</w:t>
      </w:r>
      <w:r w:rsidRPr="00794E39">
        <w:rPr>
          <w:rFonts w:hAnsi="ＭＳ 明朝" w:cs="Arial Unicode MS" w:hint="eastAsia"/>
          <w:szCs w:val="21"/>
        </w:rPr>
        <w:t>人、定時制課程は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人、それぞれ減少している。</w:t>
      </w:r>
    </w:p>
    <w:p w14:paraId="67A8FF07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学科分野別では、普通科</w:t>
      </w:r>
      <w:r>
        <w:rPr>
          <w:rFonts w:hAnsi="ＭＳ 明朝" w:cs="Arial Unicode MS" w:hint="eastAsia"/>
          <w:szCs w:val="21"/>
        </w:rPr>
        <w:t>148,839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74.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、その他</w:t>
      </w:r>
      <w:r>
        <w:rPr>
          <w:rFonts w:hAnsi="ＭＳ 明朝" w:cs="Arial Unicode MS" w:hint="eastAsia"/>
          <w:szCs w:val="21"/>
        </w:rPr>
        <w:t>19,550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9.8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、総合学科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406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90761C">
        <w:rPr>
          <w:rFonts w:hAnsi="ＭＳ 明朝" w:cs="Arial Unicode MS" w:hint="eastAsia"/>
          <w:szCs w:val="21"/>
        </w:rPr>
        <w:t>工業科</w:t>
      </w:r>
      <w:r>
        <w:rPr>
          <w:rFonts w:hAnsi="ＭＳ 明朝" w:cs="Arial Unicode MS" w:hint="eastAsia"/>
          <w:szCs w:val="21"/>
        </w:rPr>
        <w:t>8,605</w:t>
      </w:r>
      <w:r w:rsidRPr="0090761C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（同</w:t>
      </w:r>
      <w:r>
        <w:rPr>
          <w:rFonts w:hAnsi="ＭＳ 明朝" w:cs="Arial Unicode MS" w:hint="eastAsia"/>
          <w:szCs w:val="21"/>
        </w:rPr>
        <w:t>4.3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、商業科</w:t>
      </w:r>
      <w:r w:rsidRPr="00794E39">
        <w:rPr>
          <w:rFonts w:hAnsi="ＭＳ 明朝" w:cs="Arial Unicode MS" w:hint="eastAsia"/>
          <w:szCs w:val="21"/>
        </w:rPr>
        <w:t>3,</w:t>
      </w:r>
      <w:r>
        <w:rPr>
          <w:rFonts w:hAnsi="ＭＳ 明朝" w:cs="Arial Unicode MS" w:hint="eastAsia"/>
          <w:szCs w:val="21"/>
        </w:rPr>
        <w:t>900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 xml:space="preserve"> 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2.0</w:t>
      </w:r>
      <w:r w:rsidRPr="00794E39">
        <w:rPr>
          <w:rFonts w:hAnsi="ＭＳ 明朝" w:cs="Arial Unicode MS" w:hint="eastAsia"/>
          <w:szCs w:val="21"/>
        </w:rPr>
        <w:t>％）</w:t>
      </w:r>
      <w:r>
        <w:rPr>
          <w:rFonts w:hAnsi="ＭＳ 明朝" w:cs="Arial Unicode MS" w:hint="eastAsia"/>
          <w:szCs w:val="21"/>
        </w:rPr>
        <w:t>の順に多い</w:t>
      </w:r>
      <w:r w:rsidRPr="00794E39">
        <w:rPr>
          <w:rFonts w:hAnsi="ＭＳ 明朝" w:cs="Arial Unicode MS" w:hint="eastAsia"/>
          <w:szCs w:val="21"/>
        </w:rPr>
        <w:t>。</w:t>
      </w:r>
      <w:r w:rsidRPr="00794E39">
        <w:rPr>
          <w:rFonts w:hAnsi="ＭＳ 明朝" w:cs="Arial Unicode MS" w:hint="eastAsia"/>
          <w:szCs w:val="21"/>
        </w:rPr>
        <w:t xml:space="preserve"> </w:t>
      </w:r>
    </w:p>
    <w:p w14:paraId="594CAC99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>
        <w:rPr>
          <w:rFonts w:hAnsi="ＭＳ 明朝" w:cs="Arial Unicode MS" w:hint="eastAsia"/>
          <w:szCs w:val="21"/>
        </w:rPr>
        <w:t>69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087</w:t>
      </w:r>
      <w:r w:rsidRPr="00794E39">
        <w:rPr>
          <w:rFonts w:hAnsi="ＭＳ 明朝" w:cs="Arial Unicode MS" w:hint="eastAsia"/>
          <w:szCs w:val="21"/>
        </w:rPr>
        <w:t>人、堺市</w:t>
      </w:r>
      <w:r>
        <w:rPr>
          <w:rFonts w:hAnsi="ＭＳ 明朝" w:cs="Arial Unicode MS" w:hint="eastAsia"/>
          <w:szCs w:val="21"/>
        </w:rPr>
        <w:t>17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265</w:t>
      </w:r>
      <w:r w:rsidRPr="00794E39">
        <w:rPr>
          <w:rFonts w:hAnsi="ＭＳ 明朝" w:cs="Arial Unicode MS" w:hint="eastAsia"/>
          <w:szCs w:val="21"/>
        </w:rPr>
        <w:t>人、東大阪市</w:t>
      </w:r>
      <w:r>
        <w:rPr>
          <w:rFonts w:hAnsi="ＭＳ 明朝" w:cs="Arial Unicode MS" w:hint="eastAsia"/>
          <w:szCs w:val="21"/>
        </w:rPr>
        <w:t>10,946</w:t>
      </w:r>
      <w:r w:rsidRPr="00794E39">
        <w:rPr>
          <w:rFonts w:hAnsi="ＭＳ 明朝" w:cs="Arial Unicode MS" w:hint="eastAsia"/>
          <w:szCs w:val="21"/>
        </w:rPr>
        <w:t>人の順に多い。</w:t>
      </w:r>
    </w:p>
    <w:p w14:paraId="6D86497D" w14:textId="77777777" w:rsidR="0094510D" w:rsidRPr="00794E39" w:rsidRDefault="0094510D" w:rsidP="0094510D">
      <w:pPr>
        <w:snapToGrid w:val="0"/>
        <w:spacing w:line="340" w:lineRule="exact"/>
        <w:ind w:leftChars="396" w:left="83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また、前年度より</w:t>
      </w:r>
      <w:r>
        <w:rPr>
          <w:rFonts w:hAnsi="ＭＳ 明朝" w:cs="Arial Unicode MS" w:hint="eastAsia"/>
          <w:szCs w:val="21"/>
        </w:rPr>
        <w:t>寝屋川市</w:t>
      </w:r>
      <w:r>
        <w:rPr>
          <w:rFonts w:hAnsi="ＭＳ 明朝" w:cs="Arial Unicode MS" w:hint="eastAsia"/>
          <w:szCs w:val="21"/>
        </w:rPr>
        <w:t>99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高石市</w:t>
      </w:r>
      <w:r>
        <w:rPr>
          <w:rFonts w:hAnsi="ＭＳ 明朝" w:cs="Arial Unicode MS" w:hint="eastAsia"/>
          <w:szCs w:val="21"/>
        </w:rPr>
        <w:t>77</w:t>
      </w:r>
      <w:r>
        <w:rPr>
          <w:rFonts w:hAnsi="ＭＳ 明朝" w:cs="Arial Unicode MS" w:hint="eastAsia"/>
          <w:szCs w:val="21"/>
        </w:rPr>
        <w:t>人、茨木市</w:t>
      </w:r>
      <w:r>
        <w:rPr>
          <w:rFonts w:hAnsi="ＭＳ 明朝" w:cs="Arial Unicode MS" w:hint="eastAsia"/>
          <w:szCs w:val="21"/>
        </w:rPr>
        <w:t>49</w:t>
      </w:r>
      <w:r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の順に増加し、大阪市</w:t>
      </w:r>
      <w:r>
        <w:rPr>
          <w:rFonts w:hAnsi="ＭＳ 明朝" w:cs="Arial Unicode MS" w:hint="eastAsia"/>
          <w:szCs w:val="21"/>
        </w:rPr>
        <w:t>846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堺</w:t>
      </w:r>
      <w:r w:rsidRPr="00794E39">
        <w:rPr>
          <w:rFonts w:hAnsi="ＭＳ 明朝" w:cs="Arial Unicode MS" w:hint="eastAsia"/>
          <w:szCs w:val="21"/>
        </w:rPr>
        <w:t>市</w:t>
      </w:r>
      <w:r>
        <w:rPr>
          <w:rFonts w:hAnsi="ＭＳ 明朝" w:cs="Arial Unicode MS" w:hint="eastAsia"/>
          <w:szCs w:val="21"/>
        </w:rPr>
        <w:t>672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東大阪市</w:t>
      </w:r>
      <w:r>
        <w:rPr>
          <w:rFonts w:hAnsi="ＭＳ 明朝" w:cs="Arial Unicode MS" w:hint="eastAsia"/>
          <w:szCs w:val="21"/>
        </w:rPr>
        <w:t>592</w:t>
      </w:r>
      <w:r w:rsidRPr="00794E39">
        <w:rPr>
          <w:rFonts w:hAnsi="ＭＳ 明朝" w:cs="Arial Unicode MS" w:hint="eastAsia"/>
          <w:szCs w:val="21"/>
        </w:rPr>
        <w:t>人の順に減少している。</w:t>
      </w:r>
    </w:p>
    <w:p w14:paraId="53BE2D6E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１校当たりの生徒数は</w:t>
      </w:r>
      <w:r>
        <w:rPr>
          <w:rFonts w:hAnsi="ＭＳ 明朝" w:cs="Arial Unicode MS" w:hint="eastAsia"/>
          <w:szCs w:val="21"/>
        </w:rPr>
        <w:t>783.2</w:t>
      </w:r>
      <w:r w:rsidRPr="00794E39">
        <w:rPr>
          <w:rFonts w:hAnsi="ＭＳ 明朝" w:cs="Arial Unicode MS" w:hint="eastAsia"/>
          <w:szCs w:val="21"/>
        </w:rPr>
        <w:t>人で、前年度より</w:t>
      </w:r>
      <w:r>
        <w:rPr>
          <w:rFonts w:hAnsi="ＭＳ 明朝" w:cs="Arial Unicode MS" w:hint="eastAsia"/>
          <w:szCs w:val="21"/>
        </w:rPr>
        <w:t>15.5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41E1B9E4" w14:textId="77777777" w:rsidR="0094510D" w:rsidRPr="00794E39" w:rsidRDefault="0094510D" w:rsidP="0094510D">
      <w:pPr>
        <w:snapToGrid w:val="0"/>
        <w:spacing w:line="340" w:lineRule="exact"/>
        <w:ind w:firstLineChars="199" w:firstLine="41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教員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本務者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１人当たりの生徒数は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0BA52D02" w14:textId="77777777" w:rsidR="0094510D" w:rsidRPr="00794E39" w:rsidRDefault="0094510D" w:rsidP="0094510D">
      <w:pPr>
        <w:snapToGrid w:val="0"/>
        <w:spacing w:line="340" w:lineRule="exact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-6-3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-6-4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38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-5]</w:t>
      </w:r>
    </w:p>
    <w:p w14:paraId="5ABC5CA6" w14:textId="77777777" w:rsidR="0094510D" w:rsidRPr="00794E39" w:rsidRDefault="0094510D" w:rsidP="0094510D">
      <w:pPr>
        <w:snapToGrid w:val="0"/>
        <w:spacing w:line="320" w:lineRule="exact"/>
        <w:rPr>
          <w:rFonts w:hAnsi="ＭＳ 明朝" w:cs="Arial Unicode MS"/>
          <w:szCs w:val="21"/>
        </w:rPr>
      </w:pPr>
    </w:p>
    <w:p w14:paraId="073B2B9E" w14:textId="77777777" w:rsidR="0094510D" w:rsidRPr="00794E39" w:rsidRDefault="0094510D" w:rsidP="0094510D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-6-3表]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187"/>
          <w:fitText w:val="3712" w:id="-1130138105"/>
        </w:rPr>
        <w:t>設置者別生徒</w:t>
      </w:r>
      <w:r w:rsidRPr="0094510D">
        <w:rPr>
          <w:rFonts w:ascii="ＭＳ ゴシック" w:eastAsia="ＭＳ ゴシック" w:hAnsi="ＭＳ ゴシック" w:cs="Arial Unicode MS" w:hint="eastAsia"/>
          <w:spacing w:val="-1"/>
          <w:fitText w:val="3712" w:id="-1130138105"/>
        </w:rPr>
        <w:t>数</w:t>
      </w:r>
    </w:p>
    <w:p w14:paraId="040501AD" w14:textId="77777777" w:rsidR="0094510D" w:rsidRPr="00794E39" w:rsidRDefault="0094510D" w:rsidP="0094510D">
      <w:pPr>
        <w:snapToGrid w:val="0"/>
        <w:rPr>
          <w:rFonts w:hAnsi="ＭＳ 明朝" w:cs="Arial Unicode MS"/>
          <w:szCs w:val="21"/>
        </w:rPr>
      </w:pPr>
      <w:r w:rsidRPr="004F30A3">
        <w:rPr>
          <w:rFonts w:hAnsi="ＭＳ 明朝" w:cs="Arial Unicode MS"/>
          <w:noProof/>
          <w:szCs w:val="21"/>
        </w:rPr>
        <w:drawing>
          <wp:inline distT="0" distB="0" distL="0" distR="0" wp14:anchorId="19021F28" wp14:editId="0171EE6B">
            <wp:extent cx="6549031" cy="1812472"/>
            <wp:effectExtent l="0" t="0" r="4445" b="0"/>
            <wp:docPr id="461" name="図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070" cy="181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E02F1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</w:rPr>
      </w:pPr>
    </w:p>
    <w:p w14:paraId="4D63C120" w14:textId="77777777" w:rsidR="0094510D" w:rsidRPr="00794E39" w:rsidRDefault="0094510D" w:rsidP="0094510D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-6-4表]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　</w:t>
      </w:r>
      <w:r w:rsidRPr="0094510D">
        <w:rPr>
          <w:rFonts w:ascii="ＭＳ ゴシック" w:eastAsia="ＭＳ ゴシック" w:hAnsi="ＭＳ ゴシック" w:cs="Arial Unicode MS" w:hint="eastAsia"/>
          <w:spacing w:val="245"/>
          <w:kern w:val="0"/>
          <w:fitText w:val="3712" w:id="-1130138104"/>
        </w:rPr>
        <w:t>学科別生徒</w:t>
      </w:r>
      <w:r w:rsidRPr="0094510D">
        <w:rPr>
          <w:rFonts w:ascii="ＭＳ ゴシック" w:eastAsia="ＭＳ ゴシック" w:hAnsi="ＭＳ ゴシック" w:cs="Arial Unicode MS" w:hint="eastAsia"/>
          <w:spacing w:val="1"/>
          <w:kern w:val="0"/>
          <w:fitText w:val="3712" w:id="-1130138104"/>
        </w:rPr>
        <w:t>数</w:t>
      </w:r>
    </w:p>
    <w:p w14:paraId="06F4BFD8" w14:textId="77777777" w:rsidR="0094510D" w:rsidRDefault="0094510D" w:rsidP="0094510D">
      <w:pPr>
        <w:snapToGrid w:val="0"/>
        <w:rPr>
          <w:rFonts w:ascii="ＭＳ ゴシック" w:eastAsia="ＭＳ ゴシック" w:hAnsi="ＭＳ ゴシック" w:cs="Arial Unicode MS"/>
        </w:rPr>
      </w:pPr>
      <w:r w:rsidRPr="004F30A3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0AD42AC8" wp14:editId="0879FF12">
            <wp:extent cx="6479540" cy="2940685"/>
            <wp:effectExtent l="0" t="0" r="0" b="0"/>
            <wp:docPr id="466" name="図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0856D" w14:textId="77777777" w:rsidR="0094510D" w:rsidRPr="00794E39" w:rsidRDefault="0094510D" w:rsidP="0094510D">
      <w:pPr>
        <w:widowControl/>
        <w:jc w:val="left"/>
        <w:rPr>
          <w:rFonts w:ascii="ＭＳ ゴシック" w:eastAsia="ＭＳ ゴシック" w:hAnsi="ＭＳ ゴシック" w:cs="Arial Unicode MS"/>
        </w:rPr>
      </w:pPr>
      <w:r>
        <w:rPr>
          <w:rFonts w:ascii="ＭＳ ゴシック" w:eastAsia="ＭＳ ゴシック" w:hAnsi="ＭＳ ゴシック" w:cs="Arial Unicode MS"/>
        </w:rPr>
        <w:br w:type="page"/>
      </w:r>
      <w:r w:rsidRPr="00794E39">
        <w:rPr>
          <w:rFonts w:ascii="ＭＳ ゴシック" w:eastAsia="ＭＳ ゴシック" w:hAnsi="ＭＳ ゴシック" w:cs="Arial Unicode MS" w:hint="eastAsia"/>
        </w:rPr>
        <w:lastRenderedPageBreak/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-6-5表]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89"/>
          <w:fitText w:val="3712" w:id="-1130138103"/>
        </w:rPr>
        <w:t>課程別・学年別生徒</w:t>
      </w:r>
      <w:r w:rsidRPr="0094510D">
        <w:rPr>
          <w:rFonts w:ascii="ＭＳ ゴシック" w:eastAsia="ＭＳ ゴシック" w:hAnsi="ＭＳ ゴシック" w:cs="Arial Unicode MS" w:hint="eastAsia"/>
          <w:spacing w:val="5"/>
          <w:fitText w:val="3712" w:id="-1130138103"/>
        </w:rPr>
        <w:t>数</w:t>
      </w:r>
    </w:p>
    <w:p w14:paraId="55BB9D22" w14:textId="77777777" w:rsidR="0094510D" w:rsidRPr="00794E39" w:rsidRDefault="0094510D" w:rsidP="0094510D">
      <w:pPr>
        <w:snapToGrid w:val="0"/>
        <w:jc w:val="center"/>
        <w:rPr>
          <w:rFonts w:hAnsi="ＭＳ 明朝" w:cs="Arial Unicode MS"/>
          <w:szCs w:val="21"/>
        </w:rPr>
      </w:pPr>
      <w:r w:rsidRPr="005D4DD6">
        <w:rPr>
          <w:rFonts w:hAnsi="ＭＳ 明朝" w:cs="Arial Unicode MS"/>
          <w:noProof/>
          <w:szCs w:val="21"/>
        </w:rPr>
        <w:drawing>
          <wp:inline distT="0" distB="0" distL="0" distR="0" wp14:anchorId="4B3B0E4C" wp14:editId="33A05702">
            <wp:extent cx="6019800" cy="1897854"/>
            <wp:effectExtent l="0" t="0" r="0" b="7620"/>
            <wp:docPr id="467" name="図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802" cy="190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808FB" w14:textId="77777777" w:rsidR="0094510D" w:rsidRPr="00794E39" w:rsidRDefault="0094510D" w:rsidP="0094510D">
      <w:pPr>
        <w:snapToGrid w:val="0"/>
        <w:ind w:right="23"/>
        <w:jc w:val="left"/>
        <w:rPr>
          <w:rFonts w:ascii="ＭＳ ゴシック" w:eastAsia="ＭＳ ゴシック" w:hAnsi="ＭＳ ゴシック"/>
        </w:rPr>
      </w:pPr>
      <w:r w:rsidRPr="00794E39">
        <w:rPr>
          <w:rFonts w:ascii="ＭＳ ゴシック" w:eastAsia="ＭＳ ゴシック" w:hAnsi="ＭＳ ゴシック" w:hint="eastAsia"/>
        </w:rPr>
        <w:t xml:space="preserve">  </w:t>
      </w:r>
      <w:r w:rsidRPr="00794E39">
        <w:rPr>
          <w:rFonts w:ascii="ＭＳ ゴシック" w:eastAsia="ＭＳ ゴシック" w:hAnsi="ＭＳ ゴシック" w:hint="eastAsia"/>
        </w:rPr>
        <w:tab/>
        <w:t xml:space="preserve">         </w:t>
      </w:r>
    </w:p>
    <w:p w14:paraId="12CD40AE" w14:textId="77777777" w:rsidR="0094510D" w:rsidRPr="00794E39" w:rsidRDefault="0094510D" w:rsidP="0094510D">
      <w:pPr>
        <w:snapToGrid w:val="0"/>
        <w:ind w:right="23" w:firstLineChars="500" w:firstLine="1050"/>
        <w:jc w:val="left"/>
        <w:rPr>
          <w:rFonts w:ascii="ＭＳ ゴシック" w:eastAsia="ＭＳ ゴシック" w:hAnsi="ＭＳ ゴシック"/>
        </w:rPr>
      </w:pPr>
      <w:r w:rsidRPr="00794E39">
        <w:rPr>
          <w:rFonts w:ascii="ＭＳ ゴシック" w:eastAsia="ＭＳ ゴシック" w:hAnsi="ＭＳ ゴシック" w:hint="eastAsia"/>
        </w:rPr>
        <w:t xml:space="preserve"> 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-6-1</w:t>
      </w:r>
      <w:r w:rsidRPr="00794E39">
        <w:rPr>
          <w:rFonts w:ascii="ＭＳ ゴシック" w:eastAsia="ＭＳ ゴシック" w:hAnsi="ＭＳ ゴシック" w:hint="eastAsia"/>
        </w:rPr>
        <w:t xml:space="preserve">図]　             </w:t>
      </w:r>
      <w:r w:rsidRPr="0094510D">
        <w:rPr>
          <w:rFonts w:ascii="ＭＳ ゴシック" w:eastAsia="ＭＳ ゴシック" w:hAnsi="ＭＳ ゴシック" w:hint="eastAsia"/>
          <w:spacing w:val="36"/>
          <w:kern w:val="0"/>
          <w:fitText w:val="1624" w:id="-1130138102"/>
        </w:rPr>
        <w:t>学科別生徒</w:t>
      </w:r>
      <w:r w:rsidRPr="0094510D">
        <w:rPr>
          <w:rFonts w:ascii="ＭＳ ゴシック" w:eastAsia="ＭＳ ゴシック" w:hAnsi="ＭＳ ゴシック" w:hint="eastAsia"/>
          <w:spacing w:val="2"/>
          <w:kern w:val="0"/>
          <w:fitText w:val="1624" w:id="-1130138102"/>
        </w:rPr>
        <w:t>数</w:t>
      </w:r>
    </w:p>
    <w:p w14:paraId="67370F3A" w14:textId="77777777" w:rsidR="0094510D" w:rsidRPr="00794E39" w:rsidRDefault="0094510D" w:rsidP="0094510D">
      <w:pPr>
        <w:snapToGrid w:val="0"/>
        <w:jc w:val="center"/>
        <w:rPr>
          <w:rFonts w:ascii="ＭＳ ゴシック" w:eastAsia="ＭＳ ゴシック" w:hAnsi="ＭＳ ゴシック"/>
        </w:rPr>
      </w:pPr>
      <w:r>
        <w:rPr>
          <w:noProof/>
        </w:rPr>
        <w:drawing>
          <wp:inline distT="0" distB="0" distL="0" distR="0" wp14:anchorId="2936BE58" wp14:editId="34310EE9">
            <wp:extent cx="4508500" cy="2609489"/>
            <wp:effectExtent l="0" t="0" r="6350" b="635"/>
            <wp:docPr id="20" name="図 5">
              <a:extLst xmlns:a="http://schemas.openxmlformats.org/drawingml/2006/main">
                <a:ext uri="{FF2B5EF4-FFF2-40B4-BE49-F238E27FC236}">
                  <a16:creationId xmlns:a16="http://schemas.microsoft.com/office/drawing/2014/main" id="{8AF735C8-AF5C-44BE-9F94-D9CA5BE89A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8AF735C8-AF5C-44BE-9F94-D9CA5BE89A3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" t="1559" r="1217" b="27241"/>
                    <a:stretch/>
                  </pic:blipFill>
                  <pic:spPr bwMode="auto">
                    <a:xfrm>
                      <a:off x="0" y="0"/>
                      <a:ext cx="4545915" cy="263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5010DE" w14:textId="77777777" w:rsidR="0094510D" w:rsidRDefault="0094510D" w:rsidP="0094510D">
      <w:pPr>
        <w:snapToGrid w:val="0"/>
        <w:ind w:right="23"/>
        <w:rPr>
          <w:rFonts w:ascii="ＭＳ ゴシック" w:eastAsia="ＭＳ ゴシック" w:hAnsi="ＭＳ ゴシック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-6-2</w:t>
      </w:r>
      <w:r w:rsidRPr="00794E39">
        <w:rPr>
          <w:rFonts w:ascii="ＭＳ ゴシック" w:eastAsia="ＭＳ ゴシック" w:hAnsi="ＭＳ ゴシック" w:hint="eastAsia"/>
        </w:rPr>
        <w:t>図] 学科別生徒数の推移</w:t>
      </w:r>
    </w:p>
    <w:p w14:paraId="08A3E49A" w14:textId="77777777" w:rsidR="0094510D" w:rsidRPr="008B6804" w:rsidRDefault="0094510D" w:rsidP="0094510D">
      <w:pPr>
        <w:snapToGrid w:val="0"/>
        <w:ind w:right="23"/>
        <w:jc w:val="center"/>
        <w:rPr>
          <w:rFonts w:ascii="ＭＳ ゴシック" w:eastAsia="ＭＳ ゴシック" w:hAnsi="ＭＳ ゴシック"/>
          <w:noProof/>
        </w:rPr>
      </w:pPr>
      <w:r w:rsidRPr="003F352D">
        <w:rPr>
          <w:rFonts w:ascii="ＭＳ ゴシック" w:eastAsia="ＭＳ ゴシック" w:hAnsi="ＭＳ ゴシック"/>
          <w:noProof/>
        </w:rPr>
        <w:drawing>
          <wp:inline distT="0" distB="0" distL="0" distR="0" wp14:anchorId="5915CB6C" wp14:editId="3429D2B7">
            <wp:extent cx="5742215" cy="1419114"/>
            <wp:effectExtent l="0" t="0" r="0" b="0"/>
            <wp:docPr id="487" name="図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 rotWithShape="1"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" r="2805" b="12231"/>
                    <a:stretch/>
                  </pic:blipFill>
                  <pic:spPr bwMode="auto">
                    <a:xfrm>
                      <a:off x="0" y="0"/>
                      <a:ext cx="5803370" cy="143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59428" w14:textId="77777777" w:rsidR="0094510D" w:rsidRPr="00794E39" w:rsidRDefault="0094510D" w:rsidP="0094510D">
      <w:pPr>
        <w:snapToGrid w:val="0"/>
        <w:ind w:right="23" w:firstLineChars="100" w:firstLine="210"/>
        <w:rPr>
          <w:rFonts w:ascii="ＭＳ ゴシック" w:eastAsia="ＭＳ ゴシック" w:hAnsi="ＭＳ ゴシック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（４</w:t>
      </w:r>
      <w:r>
        <w:rPr>
          <w:rFonts w:ascii="ＭＳ ゴシック" w:eastAsia="ＭＳ ゴシック" w:hAnsi="ＭＳ ゴシック" w:cs="Arial Unicode MS" w:hint="eastAsia"/>
          <w:szCs w:val="21"/>
        </w:rPr>
        <w:t>）帰国生徒数及び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外国人生徒数</w:t>
      </w:r>
    </w:p>
    <w:p w14:paraId="29917C74" w14:textId="77777777" w:rsidR="0094510D" w:rsidRPr="00794E39" w:rsidRDefault="0094510D" w:rsidP="0094510D">
      <w:pPr>
        <w:snapToGrid w:val="0"/>
        <w:spacing w:line="340" w:lineRule="exact"/>
        <w:ind w:firstLineChars="200" w:firstLine="42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帰国生徒数は</w:t>
      </w:r>
      <w:r>
        <w:rPr>
          <w:rFonts w:hAnsi="ＭＳ 明朝" w:cs="Arial Unicode MS" w:hint="eastAsia"/>
          <w:szCs w:val="21"/>
        </w:rPr>
        <w:t>142</w:t>
      </w:r>
      <w:r w:rsidRPr="00794E39">
        <w:rPr>
          <w:rFonts w:hAnsi="ＭＳ 明朝" w:cs="Arial Unicode MS" w:hint="eastAsia"/>
          <w:szCs w:val="21"/>
        </w:rPr>
        <w:t>人で、前年度間より</w:t>
      </w:r>
      <w:r>
        <w:rPr>
          <w:rFonts w:hAnsi="ＭＳ 明朝" w:cs="Arial Unicode MS" w:hint="eastAsia"/>
          <w:szCs w:val="21"/>
        </w:rPr>
        <w:t>39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4D603147" w14:textId="77777777" w:rsidR="0094510D" w:rsidRPr="00794E39" w:rsidRDefault="0094510D" w:rsidP="0094510D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外国人生徒数は</w:t>
      </w:r>
      <w:r w:rsidRPr="00794E39">
        <w:rPr>
          <w:rFonts w:hAnsi="ＭＳ 明朝" w:cs="Arial Unicode MS" w:hint="eastAsia"/>
          <w:szCs w:val="21"/>
        </w:rPr>
        <w:t>1,</w:t>
      </w:r>
      <w:r>
        <w:rPr>
          <w:rFonts w:hAnsi="ＭＳ 明朝" w:cs="Arial Unicode MS" w:hint="eastAsia"/>
          <w:szCs w:val="21"/>
        </w:rPr>
        <w:t>243</w:t>
      </w:r>
      <w:r w:rsidRPr="00794E39">
        <w:rPr>
          <w:rFonts w:hAnsi="ＭＳ 明朝" w:cs="Arial Unicode MS" w:hint="eastAsia"/>
          <w:szCs w:val="21"/>
        </w:rPr>
        <w:t>人で、前年度より</w:t>
      </w:r>
      <w:r>
        <w:rPr>
          <w:rFonts w:hAnsi="ＭＳ 明朝" w:cs="Arial Unicode MS" w:hint="eastAsia"/>
          <w:szCs w:val="21"/>
        </w:rPr>
        <w:t>10</w:t>
      </w:r>
      <w:r>
        <w:rPr>
          <w:rFonts w:hAnsi="ＭＳ 明朝" w:cs="Arial Unicode MS" w:hint="eastAsia"/>
          <w:szCs w:val="21"/>
        </w:rPr>
        <w:t>人減少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7E4F410A" w14:textId="77777777" w:rsidR="0094510D" w:rsidRPr="00794E39" w:rsidRDefault="0094510D" w:rsidP="0094510D">
      <w:pPr>
        <w:snapToGrid w:val="0"/>
        <w:spacing w:line="340" w:lineRule="exact"/>
        <w:ind w:firstLineChars="199" w:firstLine="418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-6-6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-6-7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417F0B14" w14:textId="77777777" w:rsidR="0094510D" w:rsidRPr="00794E39" w:rsidRDefault="0094510D" w:rsidP="0094510D">
      <w:pPr>
        <w:snapToGrid w:val="0"/>
        <w:ind w:right="23" w:firstLineChars="300" w:firstLine="630"/>
        <w:jc w:val="left"/>
        <w:rPr>
          <w:rFonts w:ascii="ＭＳ ゴシック" w:eastAsia="ＭＳ ゴシック" w:hAnsi="ＭＳ ゴシック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-6-6</w:t>
      </w:r>
      <w:r w:rsidRPr="00794E39">
        <w:rPr>
          <w:rFonts w:ascii="ＭＳ ゴシック" w:eastAsia="ＭＳ ゴシック" w:hAnsi="ＭＳ ゴシック" w:hint="eastAsia"/>
        </w:rPr>
        <w:t xml:space="preserve">表]　　</w:t>
      </w:r>
      <w:r w:rsidRPr="0094510D">
        <w:rPr>
          <w:rFonts w:ascii="ＭＳ ゴシック" w:eastAsia="ＭＳ ゴシック" w:hAnsi="ＭＳ ゴシック" w:hint="eastAsia"/>
          <w:spacing w:val="43"/>
          <w:fitText w:val="1392" w:id="-1130138101"/>
        </w:rPr>
        <w:t>帰国生徒</w:t>
      </w:r>
      <w:r w:rsidRPr="0094510D">
        <w:rPr>
          <w:rFonts w:ascii="ＭＳ ゴシック" w:eastAsia="ＭＳ ゴシック" w:hAnsi="ＭＳ ゴシック" w:hint="eastAsia"/>
          <w:fitText w:val="1392" w:id="-1130138101"/>
        </w:rPr>
        <w:t>数</w:t>
      </w:r>
      <w:r w:rsidRPr="00794E39">
        <w:rPr>
          <w:rFonts w:ascii="ＭＳ ゴシック" w:eastAsia="ＭＳ ゴシック" w:hAnsi="ＭＳ ゴシック" w:hint="eastAsia"/>
        </w:rPr>
        <w:tab/>
        <w:t xml:space="preserve">　</w:t>
      </w:r>
      <w:r>
        <w:rPr>
          <w:rFonts w:ascii="ＭＳ ゴシック" w:eastAsia="ＭＳ ゴシック" w:hAnsi="ＭＳ ゴシック" w:hint="eastAsia"/>
        </w:rPr>
        <w:t xml:space="preserve">　 　</w:t>
      </w: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-6-7</w:t>
      </w:r>
      <w:r w:rsidRPr="00794E39">
        <w:rPr>
          <w:rFonts w:ascii="ＭＳ ゴシック" w:eastAsia="ＭＳ ゴシック" w:hAnsi="ＭＳ ゴシック" w:hint="eastAsia"/>
        </w:rPr>
        <w:t>表]</w:t>
      </w:r>
      <w:r w:rsidRPr="00794E39">
        <w:rPr>
          <w:rFonts w:ascii="ＭＳ ゴシック" w:eastAsia="ＭＳ ゴシック" w:hAnsi="ＭＳ ゴシック" w:hint="eastAsia"/>
          <w:spacing w:val="51"/>
        </w:rPr>
        <w:t xml:space="preserve">  </w:t>
      </w:r>
      <w:r w:rsidRPr="00794E39">
        <w:rPr>
          <w:rFonts w:ascii="ＭＳ ゴシック" w:eastAsia="ＭＳ ゴシック" w:hAnsi="ＭＳ ゴシック" w:hint="eastAsia"/>
        </w:rPr>
        <w:t>外国人生徒数</w:t>
      </w:r>
    </w:p>
    <w:p w14:paraId="41D8CE37" w14:textId="77777777" w:rsidR="0094510D" w:rsidRDefault="0094510D" w:rsidP="0094510D">
      <w:pPr>
        <w:snapToGrid w:val="0"/>
        <w:ind w:right="23" w:firstLineChars="200" w:firstLine="420"/>
        <w:jc w:val="left"/>
        <w:rPr>
          <w:rFonts w:eastAsia="Mincho"/>
          <w:noProof/>
        </w:rPr>
      </w:pPr>
      <w:r>
        <w:rPr>
          <w:rFonts w:eastAsia="Mincho" w:hint="eastAsia"/>
          <w:noProof/>
        </w:rPr>
        <w:t xml:space="preserve">　</w:t>
      </w:r>
      <w:r w:rsidRPr="00350028">
        <w:rPr>
          <w:rFonts w:eastAsia="Mincho" w:hint="eastAsia"/>
          <w:noProof/>
        </w:rPr>
        <w:drawing>
          <wp:inline distT="0" distB="0" distL="0" distR="0" wp14:anchorId="43858036" wp14:editId="73946743">
            <wp:extent cx="2563495" cy="1416525"/>
            <wp:effectExtent l="0" t="0" r="8255" b="0"/>
            <wp:docPr id="489" name="図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545" cy="142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incho" w:hint="eastAsia"/>
          <w:noProof/>
        </w:rPr>
        <w:t xml:space="preserve">　</w:t>
      </w:r>
      <w:r w:rsidRPr="00350028">
        <w:rPr>
          <w:rFonts w:eastAsia="Mincho" w:hint="eastAsia"/>
          <w:noProof/>
        </w:rPr>
        <w:drawing>
          <wp:inline distT="0" distB="0" distL="0" distR="0" wp14:anchorId="1F4A78C4" wp14:editId="0707C1C3">
            <wp:extent cx="2513907" cy="1398815"/>
            <wp:effectExtent l="0" t="0" r="1270" b="0"/>
            <wp:docPr id="507" name="図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 rotWithShape="1"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335"/>
                    <a:stretch/>
                  </pic:blipFill>
                  <pic:spPr bwMode="auto">
                    <a:xfrm>
                      <a:off x="0" y="0"/>
                      <a:ext cx="2547699" cy="141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6BE68D" w14:textId="77777777" w:rsidR="0094510D" w:rsidRPr="00794E39" w:rsidRDefault="0094510D" w:rsidP="0094510D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eastAsia="Mincho"/>
          <w:noProof/>
        </w:rPr>
        <w:br w:type="page"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lastRenderedPageBreak/>
        <w:t>（５）入学状況</w:t>
      </w:r>
    </w:p>
    <w:p w14:paraId="07788F82" w14:textId="77777777" w:rsidR="0094510D" w:rsidRPr="00794E39" w:rsidRDefault="0094510D" w:rsidP="0094510D">
      <w:pPr>
        <w:snapToGrid w:val="0"/>
        <w:spacing w:line="340" w:lineRule="exact"/>
        <w:ind w:firstLineChars="199" w:firstLine="41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入学定員は</w:t>
      </w:r>
      <w:r>
        <w:rPr>
          <w:rFonts w:hAnsi="ＭＳ 明朝" w:cs="Arial Unicode MS" w:hint="eastAsia"/>
          <w:szCs w:val="21"/>
        </w:rPr>
        <w:t>75,970</w:t>
      </w:r>
      <w:r w:rsidRPr="00794E39">
        <w:rPr>
          <w:rFonts w:hAnsi="ＭＳ 明朝" w:cs="Arial Unicode MS" w:hint="eastAsia"/>
          <w:szCs w:val="21"/>
        </w:rPr>
        <w:t>人で、前年度より</w:t>
      </w:r>
      <w:r>
        <w:rPr>
          <w:rFonts w:hAnsi="ＭＳ 明朝" w:cs="Arial Unicode MS" w:hint="eastAsia"/>
          <w:szCs w:val="21"/>
        </w:rPr>
        <w:t>148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3726315D" w14:textId="77777777" w:rsidR="0094510D" w:rsidRPr="00794E39" w:rsidRDefault="0094510D" w:rsidP="0094510D">
      <w:pPr>
        <w:snapToGrid w:val="0"/>
        <w:spacing w:line="340" w:lineRule="exact"/>
        <w:ind w:leftChars="400" w:left="84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794E39">
        <w:rPr>
          <w:rFonts w:hAnsi="ＭＳ 明朝" w:cs="Arial Unicode MS" w:hint="eastAsia"/>
          <w:szCs w:val="21"/>
        </w:rPr>
        <w:t>設置者別では、国立</w:t>
      </w:r>
      <w:r w:rsidRPr="00794E39">
        <w:rPr>
          <w:rFonts w:hAnsi="ＭＳ 明朝" w:cs="Arial Unicode MS" w:hint="eastAsia"/>
          <w:szCs w:val="21"/>
        </w:rPr>
        <w:t>440</w:t>
      </w:r>
      <w:r w:rsidRPr="00794E39">
        <w:rPr>
          <w:rFonts w:hAnsi="ＭＳ 明朝" w:cs="Arial Unicode MS" w:hint="eastAsia"/>
          <w:szCs w:val="21"/>
        </w:rPr>
        <w:t>人（構成比</w:t>
      </w:r>
      <w:r w:rsidRPr="00794E39">
        <w:rPr>
          <w:rFonts w:hAnsi="ＭＳ 明朝" w:cs="Arial Unicode MS" w:hint="eastAsia"/>
          <w:szCs w:val="21"/>
        </w:rPr>
        <w:t>0.6</w:t>
      </w:r>
      <w:r w:rsidRPr="00794E39">
        <w:rPr>
          <w:rFonts w:hAnsi="ＭＳ 明朝" w:cs="Arial Unicode MS" w:hint="eastAsia"/>
          <w:szCs w:val="21"/>
        </w:rPr>
        <w:t>％）、公立</w:t>
      </w:r>
      <w:r>
        <w:rPr>
          <w:rFonts w:hAnsi="ＭＳ 明朝" w:cs="Arial Unicode MS" w:hint="eastAsia"/>
          <w:szCs w:val="21"/>
        </w:rPr>
        <w:t>39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582</w:t>
      </w:r>
      <w:r w:rsidRPr="00794E39">
        <w:rPr>
          <w:rFonts w:hAnsi="ＭＳ 明朝" w:cs="Arial Unicode MS" w:hint="eastAsia"/>
          <w:szCs w:val="21"/>
        </w:rPr>
        <w:t>人（同</w:t>
      </w:r>
      <w:r w:rsidRPr="00794E39">
        <w:rPr>
          <w:rFonts w:hAnsi="ＭＳ 明朝" w:cs="Arial Unicode MS" w:hint="eastAsia"/>
          <w:szCs w:val="21"/>
        </w:rPr>
        <w:t>5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％）、私立</w:t>
      </w:r>
      <w:r>
        <w:rPr>
          <w:rFonts w:hAnsi="ＭＳ 明朝" w:cs="Arial Unicode MS" w:hint="eastAsia"/>
          <w:szCs w:val="21"/>
        </w:rPr>
        <w:t>35,948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47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％）で、前年度より公立は</w:t>
      </w:r>
      <w:r>
        <w:rPr>
          <w:rFonts w:hAnsi="ＭＳ 明朝" w:cs="Arial Unicode MS" w:hint="eastAsia"/>
          <w:szCs w:val="21"/>
        </w:rPr>
        <w:t>29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増加、私立は</w:t>
      </w:r>
      <w:r>
        <w:rPr>
          <w:rFonts w:hAnsi="ＭＳ 明朝" w:cs="Arial Unicode MS" w:hint="eastAsia"/>
          <w:szCs w:val="21"/>
        </w:rPr>
        <w:t>177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4F408D08" w14:textId="77777777" w:rsidR="0094510D" w:rsidRPr="00794E39" w:rsidRDefault="0094510D" w:rsidP="0094510D">
      <w:pPr>
        <w:snapToGrid w:val="0"/>
        <w:spacing w:line="340" w:lineRule="exact"/>
        <w:ind w:firstLineChars="200" w:firstLine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入学志願者は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11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575</w:t>
      </w:r>
      <w:r w:rsidRPr="00794E39">
        <w:rPr>
          <w:rFonts w:hAnsi="ＭＳ 明朝" w:cs="Arial Unicode MS" w:hint="eastAsia"/>
          <w:szCs w:val="21"/>
        </w:rPr>
        <w:t>人で、前年度より</w:t>
      </w:r>
      <w:r>
        <w:rPr>
          <w:rFonts w:hAnsi="ＭＳ 明朝" w:cs="Arial Unicode MS" w:hint="eastAsia"/>
          <w:szCs w:val="21"/>
        </w:rPr>
        <w:t>3,515</w:t>
      </w:r>
      <w:r>
        <w:rPr>
          <w:rFonts w:hAnsi="ＭＳ 明朝" w:cs="Arial Unicode MS" w:hint="eastAsia"/>
          <w:szCs w:val="21"/>
        </w:rPr>
        <w:t>人減少している</w:t>
      </w:r>
      <w:r w:rsidRPr="00794E39">
        <w:rPr>
          <w:rFonts w:hAnsi="ＭＳ 明朝" w:cs="Arial Unicode MS" w:hint="eastAsia"/>
          <w:szCs w:val="21"/>
        </w:rPr>
        <w:t>。</w:t>
      </w:r>
    </w:p>
    <w:p w14:paraId="7A6F5A59" w14:textId="77777777" w:rsidR="0094510D" w:rsidRPr="00794E39" w:rsidRDefault="0094510D" w:rsidP="0094510D">
      <w:pPr>
        <w:snapToGrid w:val="0"/>
        <w:spacing w:line="340" w:lineRule="exact"/>
        <w:ind w:leftChars="400" w:left="84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794E39">
        <w:rPr>
          <w:rFonts w:hAnsi="ＭＳ 明朝" w:cs="Arial Unicode MS" w:hint="eastAsia"/>
          <w:szCs w:val="21"/>
        </w:rPr>
        <w:t>設置者別では、国立</w:t>
      </w:r>
      <w:r>
        <w:rPr>
          <w:rFonts w:hAnsi="ＭＳ 明朝" w:cs="Arial Unicode MS" w:hint="eastAsia"/>
          <w:szCs w:val="21"/>
        </w:rPr>
        <w:t>478</w:t>
      </w:r>
      <w:r w:rsidRPr="00794E39">
        <w:rPr>
          <w:rFonts w:hAnsi="ＭＳ 明朝" w:cs="Arial Unicode MS" w:hint="eastAsia"/>
          <w:szCs w:val="21"/>
        </w:rPr>
        <w:t>人（構成比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％）、公立</w:t>
      </w:r>
      <w:r>
        <w:rPr>
          <w:rFonts w:hAnsi="ＭＳ 明朝" w:cs="Arial Unicode MS" w:hint="eastAsia"/>
          <w:szCs w:val="21"/>
        </w:rPr>
        <w:t>43,175</w:t>
      </w:r>
      <w:r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（同</w:t>
      </w:r>
      <w:r>
        <w:rPr>
          <w:rFonts w:hAnsi="ＭＳ 明朝" w:cs="Arial Unicode MS" w:hint="eastAsia"/>
          <w:szCs w:val="21"/>
        </w:rPr>
        <w:t>38.7</w:t>
      </w:r>
      <w:r w:rsidRPr="00794E39">
        <w:rPr>
          <w:rFonts w:hAnsi="ＭＳ 明朝" w:cs="Arial Unicode MS" w:hint="eastAsia"/>
          <w:szCs w:val="21"/>
        </w:rPr>
        <w:t>％）、私立</w:t>
      </w:r>
      <w:r>
        <w:rPr>
          <w:rFonts w:hAnsi="ＭＳ 明朝" w:cs="Arial Unicode MS" w:hint="eastAsia"/>
          <w:szCs w:val="21"/>
        </w:rPr>
        <w:t>67,922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60.9</w:t>
      </w:r>
      <w:r w:rsidRPr="00794E39">
        <w:rPr>
          <w:rFonts w:hAnsi="ＭＳ 明朝" w:cs="Arial Unicode MS" w:hint="eastAsia"/>
          <w:szCs w:val="21"/>
        </w:rPr>
        <w:t>％）で、前年度より国立は</w:t>
      </w:r>
      <w:r>
        <w:rPr>
          <w:rFonts w:hAnsi="ＭＳ 明朝" w:cs="Arial Unicode MS" w:hint="eastAsia"/>
          <w:szCs w:val="21"/>
        </w:rPr>
        <w:t>10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、公立は</w:t>
      </w:r>
      <w:r>
        <w:rPr>
          <w:rFonts w:hAnsi="ＭＳ 明朝" w:cs="Arial Unicode MS" w:hint="eastAsia"/>
          <w:szCs w:val="21"/>
        </w:rPr>
        <w:t>286</w:t>
      </w:r>
      <w:r>
        <w:rPr>
          <w:rFonts w:hAnsi="ＭＳ 明朝" w:cs="Arial Unicode MS" w:hint="eastAsia"/>
          <w:szCs w:val="21"/>
        </w:rPr>
        <w:t>人増加、</w:t>
      </w:r>
      <w:r w:rsidRPr="00794E39">
        <w:rPr>
          <w:rFonts w:hAnsi="ＭＳ 明朝" w:cs="Arial Unicode MS" w:hint="eastAsia"/>
          <w:szCs w:val="21"/>
        </w:rPr>
        <w:t>私立は</w:t>
      </w:r>
      <w:r>
        <w:rPr>
          <w:rFonts w:hAnsi="ＭＳ 明朝" w:cs="Arial Unicode MS" w:hint="eastAsia"/>
          <w:szCs w:val="21"/>
        </w:rPr>
        <w:t>3,791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1CE9FE7F" w14:textId="77777777" w:rsidR="0094510D" w:rsidRPr="00794E39" w:rsidRDefault="0094510D" w:rsidP="0094510D">
      <w:pPr>
        <w:snapToGrid w:val="0"/>
        <w:spacing w:line="340" w:lineRule="exact"/>
        <w:ind w:firstLineChars="199" w:firstLine="41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入学者は</w:t>
      </w:r>
      <w:r>
        <w:rPr>
          <w:rFonts w:hAnsi="ＭＳ 明朝" w:cs="Arial Unicode MS" w:hint="eastAsia"/>
          <w:szCs w:val="21"/>
        </w:rPr>
        <w:t>67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137</w:t>
      </w:r>
      <w:r w:rsidRPr="00794E39">
        <w:rPr>
          <w:rFonts w:hAnsi="ＭＳ 明朝" w:cs="Arial Unicode MS" w:hint="eastAsia"/>
          <w:szCs w:val="21"/>
        </w:rPr>
        <w:t>人で、前年度より</w:t>
      </w:r>
      <w:r>
        <w:rPr>
          <w:rFonts w:hAnsi="ＭＳ 明朝" w:cs="Arial Unicode MS" w:hint="eastAsia"/>
          <w:szCs w:val="21"/>
        </w:rPr>
        <w:t>684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57D512D8" w14:textId="77777777" w:rsidR="0094510D" w:rsidRPr="00794E39" w:rsidRDefault="0094510D" w:rsidP="0094510D">
      <w:pPr>
        <w:snapToGrid w:val="0"/>
        <w:spacing w:line="340" w:lineRule="exact"/>
        <w:ind w:leftChars="400" w:left="84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794E39">
        <w:rPr>
          <w:rFonts w:hAnsi="ＭＳ 明朝" w:cs="Arial Unicode MS" w:hint="eastAsia"/>
          <w:szCs w:val="21"/>
        </w:rPr>
        <w:t>設置者別では、国立</w:t>
      </w:r>
      <w:r w:rsidRPr="00794E39"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27</w:t>
      </w:r>
      <w:r w:rsidRPr="00794E39">
        <w:rPr>
          <w:rFonts w:hAnsi="ＭＳ 明朝" w:cs="Arial Unicode MS" w:hint="eastAsia"/>
          <w:szCs w:val="21"/>
        </w:rPr>
        <w:t>人（構成比</w:t>
      </w:r>
      <w:r w:rsidRPr="00794E39">
        <w:rPr>
          <w:rFonts w:hAnsi="ＭＳ 明朝" w:cs="Arial Unicode MS" w:hint="eastAsia"/>
          <w:szCs w:val="21"/>
        </w:rPr>
        <w:t>0.6</w:t>
      </w:r>
      <w:r w:rsidRPr="00794E39">
        <w:rPr>
          <w:rFonts w:hAnsi="ＭＳ 明朝" w:cs="Arial Unicode MS" w:hint="eastAsia"/>
          <w:szCs w:val="21"/>
        </w:rPr>
        <w:t>％）、公立</w:t>
      </w:r>
      <w:r>
        <w:rPr>
          <w:rFonts w:hAnsi="ＭＳ 明朝" w:cs="Arial Unicode MS" w:hint="eastAsia"/>
          <w:szCs w:val="21"/>
        </w:rPr>
        <w:t>36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789</w:t>
      </w:r>
      <w:r w:rsidRPr="00794E39">
        <w:rPr>
          <w:rFonts w:hAnsi="ＭＳ 明朝" w:cs="Arial Unicode MS" w:hint="eastAsia"/>
          <w:szCs w:val="21"/>
        </w:rPr>
        <w:t>人（同</w:t>
      </w:r>
      <w:r w:rsidRPr="00794E39">
        <w:rPr>
          <w:rFonts w:hAnsi="ＭＳ 明朝" w:cs="Arial Unicode MS" w:hint="eastAsia"/>
          <w:szCs w:val="21"/>
        </w:rPr>
        <w:t>5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％）、私立</w:t>
      </w:r>
      <w:r>
        <w:rPr>
          <w:rFonts w:hAnsi="ＭＳ 明朝" w:cs="Arial Unicode MS" w:hint="eastAsia"/>
          <w:szCs w:val="21"/>
        </w:rPr>
        <w:t>29,921</w:t>
      </w:r>
      <w:r w:rsidRPr="00794E39">
        <w:rPr>
          <w:rFonts w:hAnsi="ＭＳ 明朝" w:cs="Arial Unicode MS" w:hint="eastAsia"/>
          <w:szCs w:val="21"/>
        </w:rPr>
        <w:t>人（</w:t>
      </w:r>
      <w:r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4.6</w:t>
      </w:r>
      <w:r w:rsidRPr="00794E39">
        <w:rPr>
          <w:rFonts w:hAnsi="ＭＳ 明朝" w:cs="Arial Unicode MS" w:hint="eastAsia"/>
          <w:szCs w:val="21"/>
        </w:rPr>
        <w:t>％）で、前年度より国立は</w:t>
      </w:r>
      <w:r>
        <w:rPr>
          <w:rFonts w:hAnsi="ＭＳ 明朝" w:cs="Arial Unicode MS" w:hint="eastAsia"/>
          <w:szCs w:val="21"/>
        </w:rPr>
        <w:t>11</w:t>
      </w:r>
      <w:r w:rsidRPr="00794E39">
        <w:rPr>
          <w:rFonts w:hAnsi="ＭＳ 明朝" w:cs="Arial Unicode MS" w:hint="eastAsia"/>
          <w:szCs w:val="21"/>
        </w:rPr>
        <w:t>人、公立は</w:t>
      </w:r>
      <w:r>
        <w:rPr>
          <w:rFonts w:hAnsi="ＭＳ 明朝" w:cs="Arial Unicode MS" w:hint="eastAsia"/>
          <w:szCs w:val="21"/>
        </w:rPr>
        <w:t>11</w:t>
      </w:r>
      <w:r w:rsidRPr="00794E39">
        <w:rPr>
          <w:rFonts w:hAnsi="ＭＳ 明朝" w:cs="Arial Unicode MS" w:hint="eastAsia"/>
          <w:szCs w:val="21"/>
        </w:rPr>
        <w:t>人、私立は</w:t>
      </w:r>
      <w:r>
        <w:rPr>
          <w:rFonts w:hAnsi="ＭＳ 明朝" w:cs="Arial Unicode MS" w:hint="eastAsia"/>
          <w:szCs w:val="21"/>
        </w:rPr>
        <w:t>662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、それぞれ減少</w:t>
      </w:r>
      <w:r w:rsidRPr="00794E39">
        <w:rPr>
          <w:rFonts w:hAnsi="ＭＳ 明朝" w:cs="Arial Unicode MS" w:hint="eastAsia"/>
          <w:szCs w:val="21"/>
        </w:rPr>
        <w:t>している。</w:t>
      </w:r>
      <w:r w:rsidRPr="00794E39">
        <w:rPr>
          <w:rFonts w:hAnsi="ＭＳ 明朝" w:cs="Arial Unicode MS" w:hint="eastAsia"/>
          <w:szCs w:val="21"/>
        </w:rPr>
        <w:t xml:space="preserve">                                                                 </w:t>
      </w:r>
    </w:p>
    <w:p w14:paraId="2440D7F7" w14:textId="77777777" w:rsidR="0094510D" w:rsidRPr="00794E39" w:rsidRDefault="0094510D" w:rsidP="0094510D">
      <w:pPr>
        <w:snapToGrid w:val="0"/>
        <w:spacing w:line="340" w:lineRule="exact"/>
        <w:ind w:leftChars="300" w:left="630" w:firstLineChars="100" w:firstLine="21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-6-8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41]</w:t>
      </w:r>
    </w:p>
    <w:p w14:paraId="66A9DCFE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</w:rPr>
      </w:pPr>
    </w:p>
    <w:p w14:paraId="1D8FFA4E" w14:textId="77777777" w:rsidR="0094510D" w:rsidRPr="00A23BE9" w:rsidRDefault="0094510D" w:rsidP="0094510D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-6-8表]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    </w:t>
      </w:r>
      <w:r w:rsidRPr="0094510D">
        <w:rPr>
          <w:rFonts w:ascii="ＭＳ ゴシック" w:eastAsia="ＭＳ ゴシック" w:hAnsi="ＭＳ ゴシック" w:cs="Arial Unicode MS" w:hint="eastAsia"/>
          <w:spacing w:val="478"/>
          <w:kern w:val="0"/>
          <w:fitText w:val="3712" w:id="-1130138100"/>
        </w:rPr>
        <w:t>入学状</w:t>
      </w:r>
      <w:r w:rsidRPr="0094510D">
        <w:rPr>
          <w:rFonts w:ascii="ＭＳ ゴシック" w:eastAsia="ＭＳ ゴシック" w:hAnsi="ＭＳ ゴシック" w:cs="Arial Unicode MS" w:hint="eastAsia"/>
          <w:spacing w:val="2"/>
          <w:kern w:val="0"/>
          <w:fitText w:val="3712" w:id="-1130138100"/>
        </w:rPr>
        <w:t>況</w:t>
      </w:r>
    </w:p>
    <w:p w14:paraId="378249BE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217A18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4FA0FF0D" wp14:editId="6E656BD0">
            <wp:extent cx="6120130" cy="3103245"/>
            <wp:effectExtent l="0" t="0" r="0" b="1905"/>
            <wp:docPr id="458" name="図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3DBD6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14:paraId="5825641A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（６）教員数（本務者）</w:t>
      </w:r>
    </w:p>
    <w:p w14:paraId="2D7E1E9A" w14:textId="77777777" w:rsidR="0094510D" w:rsidRPr="00794E39" w:rsidRDefault="0094510D" w:rsidP="0094510D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13,864</w:t>
      </w:r>
      <w:r w:rsidRPr="00794E39">
        <w:rPr>
          <w:rFonts w:hAnsi="ＭＳ 明朝" w:cs="Arial Unicode MS" w:hint="eastAsia"/>
          <w:szCs w:val="21"/>
        </w:rPr>
        <w:t>人（男性</w:t>
      </w:r>
      <w:r w:rsidRPr="00794E39">
        <w:rPr>
          <w:rFonts w:hAnsi="ＭＳ 明朝" w:cs="Arial Unicode MS" w:hint="eastAsia"/>
          <w:szCs w:val="21"/>
        </w:rPr>
        <w:t>9,</w:t>
      </w:r>
      <w:r>
        <w:rPr>
          <w:rFonts w:hAnsi="ＭＳ 明朝" w:cs="Arial Unicode MS" w:hint="eastAsia"/>
          <w:szCs w:val="21"/>
        </w:rPr>
        <w:t>129</w:t>
      </w:r>
      <w:r w:rsidRPr="00794E39">
        <w:rPr>
          <w:rFonts w:hAnsi="ＭＳ 明朝" w:cs="Arial Unicode MS" w:hint="eastAsia"/>
          <w:szCs w:val="21"/>
        </w:rPr>
        <w:t>人、女性</w:t>
      </w:r>
      <w:r w:rsidRPr="00794E39">
        <w:rPr>
          <w:rFonts w:hAnsi="ＭＳ 明朝" w:cs="Arial Unicode MS" w:hint="eastAsia"/>
          <w:szCs w:val="21"/>
        </w:rPr>
        <w:t>4,</w:t>
      </w:r>
      <w:r>
        <w:rPr>
          <w:rFonts w:hAnsi="ＭＳ 明朝" w:cs="Arial Unicode MS" w:hint="eastAsia"/>
          <w:szCs w:val="21"/>
        </w:rPr>
        <w:t>735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232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5A68B5A9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82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425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0.8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Pr="00794E39">
        <w:rPr>
          <w:rFonts w:hAnsi="ＭＳ 明朝" w:cs="Arial Unicode MS" w:hint="eastAsia"/>
          <w:szCs w:val="21"/>
        </w:rPr>
        <w:t>5,</w:t>
      </w:r>
      <w:r>
        <w:rPr>
          <w:rFonts w:hAnsi="ＭＳ 明朝" w:cs="Arial Unicode MS" w:hint="eastAsia"/>
          <w:szCs w:val="21"/>
        </w:rPr>
        <w:t>357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で、公立は</w:t>
      </w:r>
      <w:r>
        <w:rPr>
          <w:rFonts w:hAnsi="ＭＳ 明朝" w:cs="Arial Unicode MS" w:hint="eastAsia"/>
          <w:szCs w:val="21"/>
        </w:rPr>
        <w:t>211</w:t>
      </w:r>
      <w:r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私立は</w:t>
      </w:r>
      <w:r>
        <w:rPr>
          <w:rFonts w:hAnsi="ＭＳ 明朝" w:cs="Arial Unicode MS" w:hint="eastAsia"/>
          <w:szCs w:val="21"/>
        </w:rPr>
        <w:t>21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、それぞれ減少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7E0E0BAD" w14:textId="77777777" w:rsidR="0094510D" w:rsidRPr="00794E39" w:rsidRDefault="0094510D" w:rsidP="0094510D">
      <w:pPr>
        <w:snapToGrid w:val="0"/>
        <w:spacing w:line="340" w:lineRule="exact"/>
        <w:ind w:leftChars="199" w:left="840" w:rightChars="3" w:right="6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課程別では、全日制課程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334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96.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％）、定時制課程</w:t>
      </w:r>
      <w:r w:rsidRPr="00794E39">
        <w:rPr>
          <w:rFonts w:hAnsi="ＭＳ 明朝" w:cs="Arial Unicode MS" w:hint="eastAsia"/>
          <w:szCs w:val="21"/>
        </w:rPr>
        <w:t>5</w:t>
      </w:r>
      <w:r>
        <w:rPr>
          <w:rFonts w:hAnsi="ＭＳ 明朝" w:cs="Arial Unicode MS" w:hint="eastAsia"/>
          <w:szCs w:val="21"/>
        </w:rPr>
        <w:t>30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/>
          <w:szCs w:val="21"/>
        </w:rPr>
        <w:t>.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％）で、前年度より全日制課程は</w:t>
      </w:r>
      <w:r>
        <w:rPr>
          <w:rFonts w:hAnsi="ＭＳ 明朝" w:cs="Arial Unicode MS" w:hint="eastAsia"/>
          <w:szCs w:val="21"/>
        </w:rPr>
        <w:t>213</w:t>
      </w:r>
      <w:r w:rsidRPr="00794E39">
        <w:rPr>
          <w:rFonts w:hAnsi="ＭＳ 明朝" w:cs="Arial Unicode MS" w:hint="eastAsia"/>
          <w:szCs w:val="21"/>
        </w:rPr>
        <w:t>人、定時制課程は</w:t>
      </w:r>
      <w:r>
        <w:rPr>
          <w:rFonts w:hAnsi="ＭＳ 明朝" w:cs="Arial Unicode MS" w:hint="eastAsia"/>
          <w:szCs w:val="21"/>
        </w:rPr>
        <w:t>19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、それぞれ減少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7BE2F2A4" w14:textId="77777777" w:rsidR="0094510D" w:rsidRPr="00794E39" w:rsidRDefault="0094510D" w:rsidP="0094510D">
      <w:pPr>
        <w:snapToGrid w:val="0"/>
        <w:spacing w:line="340" w:lineRule="exact"/>
        <w:ind w:leftChars="200" w:left="630" w:rightChars="3" w:right="6" w:hangingChars="100" w:hanging="21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                        </w:t>
      </w:r>
      <w:r>
        <w:rPr>
          <w:rFonts w:hAnsi="ＭＳ 明朝" w:cs="Arial Unicode MS" w:hint="eastAsia"/>
          <w:szCs w:val="21"/>
        </w:rPr>
        <w:t xml:space="preserve">　　　　　　　　　　　　　　　　　　　　</w:t>
      </w:r>
      <w:r w:rsidRPr="00794E39">
        <w:rPr>
          <w:rFonts w:hAnsi="ＭＳ 明朝" w:cs="Arial Unicode MS" w:hint="eastAsia"/>
          <w:szCs w:val="21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42]</w:t>
      </w:r>
    </w:p>
    <w:p w14:paraId="4C837517" w14:textId="77777777" w:rsidR="0094510D" w:rsidRPr="00794E39" w:rsidRDefault="0094510D" w:rsidP="0094510D">
      <w:pPr>
        <w:snapToGrid w:val="0"/>
        <w:ind w:left="1080" w:hangingChars="300" w:hanging="1080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ascii="ＭＳ ゴシック" w:eastAsia="ＭＳ ゴシック" w:hAnsi="ＭＳ ゴシック"/>
          <w:sz w:val="36"/>
          <w:szCs w:val="36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７　高等学校（通信制）</w:t>
      </w:r>
    </w:p>
    <w:p w14:paraId="6A2FC267" w14:textId="77777777" w:rsidR="0094510D" w:rsidRPr="00794E39" w:rsidRDefault="0094510D" w:rsidP="0094510D">
      <w:pPr>
        <w:snapToGrid w:val="0"/>
        <w:rPr>
          <w:rFonts w:hAnsi="ＭＳ 明朝" w:cs="Arial Unicode MS"/>
          <w:szCs w:val="21"/>
        </w:rPr>
      </w:pPr>
    </w:p>
    <w:p w14:paraId="4541DB75" w14:textId="77777777" w:rsidR="0094510D" w:rsidRPr="00794E39" w:rsidRDefault="0094510D" w:rsidP="0094510D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-7-1表]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187"/>
          <w:kern w:val="0"/>
          <w:fitText w:val="3712" w:id="-1130138099"/>
        </w:rPr>
        <w:t>主要指標の推</w:t>
      </w:r>
      <w:r w:rsidRPr="0094510D">
        <w:rPr>
          <w:rFonts w:ascii="ＭＳ ゴシック" w:eastAsia="ＭＳ ゴシック" w:hAnsi="ＭＳ ゴシック" w:cs="Arial Unicode MS" w:hint="eastAsia"/>
          <w:spacing w:val="-1"/>
          <w:kern w:val="0"/>
          <w:fitText w:val="3712" w:id="-1130138099"/>
        </w:rPr>
        <w:t>移</w:t>
      </w:r>
    </w:p>
    <w:p w14:paraId="0A8D02E1" w14:textId="77777777" w:rsidR="0094510D" w:rsidRPr="00794E39" w:rsidRDefault="0094510D" w:rsidP="0094510D">
      <w:pPr>
        <w:snapToGrid w:val="0"/>
        <w:jc w:val="center"/>
        <w:rPr>
          <w:rFonts w:ascii="ＭＳ ゴシック" w:eastAsia="ＭＳ ゴシック" w:hAnsi="ＭＳ ゴシック" w:cs="Arial Unicode MS"/>
          <w:szCs w:val="21"/>
        </w:rPr>
      </w:pPr>
      <w:r w:rsidRPr="00141A43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43E5FF73" wp14:editId="6985C667">
            <wp:extent cx="5410474" cy="2908516"/>
            <wp:effectExtent l="0" t="0" r="0" b="0"/>
            <wp:docPr id="511" name="図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701" cy="291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43060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14:paraId="41B0CD62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36C401C4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校で、前年度</w:t>
      </w:r>
      <w:r>
        <w:rPr>
          <w:rFonts w:hAnsi="ＭＳ 明朝" w:cs="Arial Unicode MS" w:hint="eastAsia"/>
          <w:szCs w:val="21"/>
        </w:rPr>
        <w:t>より１校増加している。</w:t>
      </w:r>
    </w:p>
    <w:p w14:paraId="18849BE4" w14:textId="77777777" w:rsidR="0094510D" w:rsidRDefault="0094510D" w:rsidP="0094510D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設置者別では、公立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7.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13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である。</w:t>
      </w:r>
    </w:p>
    <w:p w14:paraId="325D2B95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独立校（通信制課程のみの学校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は、私立</w:t>
      </w:r>
      <w:r>
        <w:rPr>
          <w:rFonts w:hAnsi="ＭＳ 明朝" w:cs="Arial Unicode MS" w:hint="eastAsia"/>
          <w:szCs w:val="21"/>
        </w:rPr>
        <w:t>12</w:t>
      </w:r>
      <w:r w:rsidRPr="00794E39">
        <w:rPr>
          <w:rFonts w:hAnsi="ＭＳ 明朝" w:cs="Arial Unicode MS" w:hint="eastAsia"/>
          <w:szCs w:val="21"/>
        </w:rPr>
        <w:t>校である。</w:t>
      </w:r>
      <w:r w:rsidRPr="00794E39">
        <w:rPr>
          <w:rFonts w:hAnsi="ＭＳ 明朝" w:cs="Arial Unicode MS" w:hint="eastAsia"/>
          <w:szCs w:val="21"/>
        </w:rPr>
        <w:t xml:space="preserve"> </w:t>
      </w:r>
    </w:p>
    <w:p w14:paraId="3B5DBDFC" w14:textId="77777777" w:rsidR="0094510D" w:rsidRPr="00794E39" w:rsidRDefault="0094510D" w:rsidP="0094510D">
      <w:pPr>
        <w:snapToGrid w:val="0"/>
        <w:spacing w:line="340" w:lineRule="exact"/>
        <w:ind w:leftChars="299" w:left="628" w:firstLineChars="3600" w:firstLine="756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-7-1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164E31A2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（２）生徒数</w:t>
      </w:r>
    </w:p>
    <w:p w14:paraId="50D2D976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18,474</w:t>
      </w:r>
      <w:r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（男子</w:t>
      </w:r>
      <w:r>
        <w:rPr>
          <w:rFonts w:hAnsi="ＭＳ 明朝" w:cs="Arial Unicode MS" w:hint="eastAsia"/>
          <w:szCs w:val="21"/>
        </w:rPr>
        <w:t>9,112</w:t>
      </w:r>
      <w:r w:rsidRPr="00794E39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9,362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1,635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</w:t>
      </w:r>
      <w:r w:rsidRPr="00794E39">
        <w:rPr>
          <w:rFonts w:ascii="ＭＳ Ｐ明朝" w:eastAsia="ＭＳ Ｐ明朝" w:hAnsi="ＭＳ Ｐ明朝" w:cs="Arial Unicode MS" w:hint="eastAsia"/>
          <w:szCs w:val="21"/>
        </w:rPr>
        <w:t>。</w:t>
      </w:r>
    </w:p>
    <w:p w14:paraId="43ED53E4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設置者別では、公立</w:t>
      </w:r>
      <w:r w:rsidRPr="00794E39">
        <w:rPr>
          <w:rFonts w:hAnsi="ＭＳ 明朝" w:cs="Arial Unicode MS" w:hint="eastAsia"/>
          <w:szCs w:val="21"/>
        </w:rPr>
        <w:t>1,</w:t>
      </w:r>
      <w:r>
        <w:rPr>
          <w:rFonts w:hAnsi="ＭＳ 明朝" w:cs="Arial Unicode MS" w:hint="eastAsia"/>
          <w:szCs w:val="21"/>
        </w:rPr>
        <w:t>937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537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8</w:t>
      </w:r>
      <w:r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</w:t>
      </w:r>
      <w:r>
        <w:rPr>
          <w:rFonts w:hAnsi="ＭＳ 明朝" w:cs="Arial Unicode MS" w:hint="eastAsia"/>
          <w:szCs w:val="21"/>
        </w:rPr>
        <w:t>、前年度より公立は</w:t>
      </w:r>
      <w:r>
        <w:rPr>
          <w:rFonts w:hAnsi="ＭＳ 明朝" w:cs="Arial Unicode MS" w:hint="eastAsia"/>
          <w:szCs w:val="21"/>
        </w:rPr>
        <w:t>132</w:t>
      </w:r>
      <w:r>
        <w:rPr>
          <w:rFonts w:hAnsi="ＭＳ 明朝" w:cs="Arial Unicode MS" w:hint="eastAsia"/>
          <w:szCs w:val="21"/>
        </w:rPr>
        <w:t>人、私立は</w:t>
      </w:r>
      <w:r>
        <w:rPr>
          <w:rFonts w:hAnsi="ＭＳ 明朝" w:cs="Arial Unicode MS" w:hint="eastAsia"/>
          <w:szCs w:val="21"/>
        </w:rPr>
        <w:t>1,503</w:t>
      </w:r>
      <w:r>
        <w:rPr>
          <w:rFonts w:hAnsi="ＭＳ 明朝" w:cs="Arial Unicode MS" w:hint="eastAsia"/>
          <w:szCs w:val="21"/>
        </w:rPr>
        <w:t>人、それぞれ増加している。</w:t>
      </w:r>
    </w:p>
    <w:p w14:paraId="02B82B5F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-7-1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49]</w:t>
      </w:r>
    </w:p>
    <w:p w14:paraId="6E64914F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</w:p>
    <w:p w14:paraId="23276D94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（３）教員数（本務者）</w:t>
      </w:r>
    </w:p>
    <w:p w14:paraId="3AA38422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357</w:t>
      </w:r>
      <w:r w:rsidRPr="00794E39">
        <w:rPr>
          <w:rFonts w:hAnsi="ＭＳ 明朝" w:cs="Arial Unicode MS" w:hint="eastAsia"/>
          <w:szCs w:val="21"/>
        </w:rPr>
        <w:t>人（男性</w:t>
      </w:r>
      <w:r>
        <w:rPr>
          <w:rFonts w:hAnsi="ＭＳ 明朝" w:cs="Arial Unicode MS" w:hint="eastAsia"/>
          <w:szCs w:val="21"/>
        </w:rPr>
        <w:t>209</w:t>
      </w:r>
      <w:r w:rsidRPr="00794E39">
        <w:rPr>
          <w:rFonts w:hAnsi="ＭＳ 明朝" w:cs="Arial Unicode MS" w:hint="eastAsia"/>
          <w:szCs w:val="21"/>
        </w:rPr>
        <w:t>人、女性</w:t>
      </w:r>
      <w:r>
        <w:rPr>
          <w:rFonts w:hAnsi="ＭＳ 明朝" w:cs="Arial Unicode MS" w:hint="eastAsia"/>
          <w:szCs w:val="21"/>
        </w:rPr>
        <w:t>148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28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2E10DD20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設置者別では、公立</w:t>
      </w:r>
      <w:r>
        <w:rPr>
          <w:rFonts w:hAnsi="ＭＳ 明朝" w:cs="Arial Unicode MS" w:hint="eastAsia"/>
          <w:szCs w:val="21"/>
        </w:rPr>
        <w:t>46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2.9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311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8</w:t>
      </w:r>
      <w:r>
        <w:rPr>
          <w:rFonts w:hAnsi="ＭＳ 明朝" w:cs="Arial Unicode MS" w:hint="eastAsia"/>
          <w:szCs w:val="21"/>
        </w:rPr>
        <w:t>7.1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</w:t>
      </w:r>
      <w:r>
        <w:rPr>
          <w:rFonts w:hAnsi="ＭＳ 明朝" w:cs="Arial Unicode MS" w:hint="eastAsia"/>
          <w:szCs w:val="21"/>
        </w:rPr>
        <w:t>、前年度より私立は</w:t>
      </w:r>
      <w:r>
        <w:rPr>
          <w:rFonts w:hAnsi="ＭＳ 明朝" w:cs="Arial Unicode MS" w:hint="eastAsia"/>
          <w:szCs w:val="21"/>
        </w:rPr>
        <w:t>28</w:t>
      </w:r>
      <w:r>
        <w:rPr>
          <w:rFonts w:hAnsi="ＭＳ 明朝" w:cs="Arial Unicode MS" w:hint="eastAsia"/>
          <w:szCs w:val="21"/>
        </w:rPr>
        <w:t>人増加している。</w:t>
      </w:r>
      <w:r w:rsidRPr="00794E39">
        <w:rPr>
          <w:rFonts w:hAnsi="ＭＳ 明朝" w:cs="Arial Unicode MS" w:hint="eastAsia"/>
          <w:szCs w:val="21"/>
        </w:rPr>
        <w:t xml:space="preserve"> </w:t>
      </w:r>
    </w:p>
    <w:p w14:paraId="57FFE71F" w14:textId="77777777" w:rsidR="0094510D" w:rsidRPr="00794E39" w:rsidRDefault="0094510D" w:rsidP="0094510D">
      <w:pPr>
        <w:snapToGrid w:val="0"/>
        <w:spacing w:line="340" w:lineRule="exact"/>
        <w:ind w:leftChars="299" w:left="628" w:firstLineChars="3400" w:firstLine="714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-7-1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0F526994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jc w:val="center"/>
        <w:rPr>
          <w:rFonts w:hAnsi="ＭＳ 明朝" w:cs="Arial Unicode MS"/>
          <w:szCs w:val="21"/>
          <w:shd w:val="pct15" w:color="auto" w:fill="FFFFFF"/>
        </w:rPr>
      </w:pPr>
    </w:p>
    <w:p w14:paraId="67A91A05" w14:textId="77777777" w:rsidR="0094510D" w:rsidRPr="00794E39" w:rsidRDefault="0094510D" w:rsidP="0094510D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hAnsi="ＭＳ 明朝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８　中等教育学校</w:t>
      </w:r>
    </w:p>
    <w:p w14:paraId="5D58280D" w14:textId="77777777" w:rsidR="0094510D" w:rsidRPr="00794E39" w:rsidRDefault="0094510D" w:rsidP="0094510D">
      <w:pPr>
        <w:snapToGrid w:val="0"/>
        <w:rPr>
          <w:rFonts w:hAnsi="ＭＳ 明朝" w:cs="Arial Unicode MS"/>
          <w:szCs w:val="21"/>
        </w:rPr>
      </w:pPr>
    </w:p>
    <w:p w14:paraId="1A056CB1" w14:textId="77777777" w:rsidR="0094510D" w:rsidRPr="00794E39" w:rsidRDefault="0094510D" w:rsidP="0094510D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-8-1表]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187"/>
          <w:fitText w:val="3712" w:id="-1130138098"/>
        </w:rPr>
        <w:t>主要指標の推</w:t>
      </w:r>
      <w:r w:rsidRPr="0094510D">
        <w:rPr>
          <w:rFonts w:ascii="ＭＳ ゴシック" w:eastAsia="ＭＳ ゴシック" w:hAnsi="ＭＳ ゴシック" w:cs="Arial Unicode MS" w:hint="eastAsia"/>
          <w:spacing w:val="-1"/>
          <w:fitText w:val="3712" w:id="-1130138098"/>
        </w:rPr>
        <w:t>移</w:t>
      </w:r>
    </w:p>
    <w:p w14:paraId="5D278057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815DAA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4C193F46" wp14:editId="7F9D42CF">
            <wp:extent cx="6106795" cy="2596515"/>
            <wp:effectExtent l="0" t="0" r="8255" b="0"/>
            <wp:docPr id="192" name="図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372BB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1B0543B5" w14:textId="77777777" w:rsidR="0094510D" w:rsidRPr="00794E39" w:rsidRDefault="0094510D" w:rsidP="0094510D">
      <w:pPr>
        <w:snapToGrid w:val="0"/>
        <w:spacing w:line="320" w:lineRule="exact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34032D14" w14:textId="77777777" w:rsidR="0094510D" w:rsidRPr="00794E39" w:rsidRDefault="0094510D" w:rsidP="0094510D">
      <w:pPr>
        <w:snapToGrid w:val="0"/>
        <w:spacing w:line="320" w:lineRule="exact"/>
        <w:ind w:firstLineChars="200" w:firstLine="42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校で、前年度と</w:t>
      </w:r>
      <w:r>
        <w:rPr>
          <w:rFonts w:hAnsi="ＭＳ 明朝" w:cs="Arial Unicode MS" w:hint="eastAsia"/>
          <w:szCs w:val="21"/>
        </w:rPr>
        <w:t>同じ</w:t>
      </w:r>
      <w:r w:rsidRPr="00794E39">
        <w:rPr>
          <w:rFonts w:hAnsi="ＭＳ 明朝" w:cs="Arial Unicode MS" w:hint="eastAsia"/>
          <w:szCs w:val="21"/>
        </w:rPr>
        <w:t>である。</w:t>
      </w:r>
      <w:r w:rsidRPr="00794E39">
        <w:rPr>
          <w:rFonts w:hAnsi="ＭＳ 明朝" w:cs="Arial Unicode MS" w:hint="eastAsia"/>
          <w:szCs w:val="21"/>
        </w:rPr>
        <w:t xml:space="preserve">                               </w:t>
      </w:r>
    </w:p>
    <w:p w14:paraId="78E52630" w14:textId="77777777" w:rsidR="0094510D" w:rsidRPr="00794E39" w:rsidRDefault="0094510D" w:rsidP="0094510D">
      <w:pPr>
        <w:snapToGrid w:val="0"/>
        <w:spacing w:line="320" w:lineRule="exact"/>
        <w:ind w:firstLineChars="3399" w:firstLine="7138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       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-8-1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09F6FC0C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（２）生徒数</w:t>
      </w:r>
    </w:p>
    <w:p w14:paraId="63300E88" w14:textId="77777777" w:rsidR="0094510D" w:rsidRPr="00794E39" w:rsidRDefault="0094510D" w:rsidP="0094510D">
      <w:pPr>
        <w:snapToGrid w:val="0"/>
        <w:spacing w:line="340" w:lineRule="exact"/>
        <w:ind w:leftChars="198" w:left="628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47</w:t>
      </w:r>
      <w:r w:rsidRPr="00794E39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31</w:t>
      </w:r>
      <w:r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、女子</w:t>
      </w:r>
      <w:r>
        <w:rPr>
          <w:rFonts w:hAnsi="ＭＳ 明朝" w:cs="Arial Unicode MS" w:hint="eastAsia"/>
          <w:szCs w:val="21"/>
        </w:rPr>
        <w:t>16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28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45AA5DC2" w14:textId="77777777" w:rsidR="0094510D" w:rsidRPr="00794E39" w:rsidRDefault="0094510D" w:rsidP="0094510D">
      <w:pPr>
        <w:snapToGrid w:val="0"/>
        <w:spacing w:line="340" w:lineRule="exact"/>
        <w:ind w:leftChars="199" w:left="840" w:rightChars="3" w:right="6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課程別では、後期課程</w:t>
      </w:r>
      <w:r>
        <w:rPr>
          <w:rFonts w:hAnsi="ＭＳ 明朝" w:cs="Arial Unicode MS" w:hint="eastAsia"/>
          <w:szCs w:val="21"/>
        </w:rPr>
        <w:t>47</w:t>
      </w:r>
      <w:r>
        <w:rPr>
          <w:rFonts w:hAnsi="ＭＳ 明朝" w:cs="Arial Unicode MS" w:hint="eastAsia"/>
          <w:szCs w:val="21"/>
        </w:rPr>
        <w:t>人で</w:t>
      </w:r>
      <w:r w:rsidRPr="00794E39">
        <w:rPr>
          <w:rFonts w:hAnsi="ＭＳ 明朝" w:cs="Arial Unicode MS" w:hint="eastAsia"/>
          <w:szCs w:val="21"/>
        </w:rPr>
        <w:t>前年度より</w:t>
      </w:r>
      <w:r>
        <w:rPr>
          <w:rFonts w:hAnsi="ＭＳ 明朝" w:cs="Arial Unicode MS" w:hint="eastAsia"/>
          <w:szCs w:val="21"/>
        </w:rPr>
        <w:t>28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33DBB9F6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教員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本務者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１人当たりの生徒数は</w:t>
      </w:r>
      <w:r>
        <w:rPr>
          <w:rFonts w:hAnsi="ＭＳ 明朝" w:cs="Arial Unicode MS" w:hint="eastAsia"/>
          <w:szCs w:val="21"/>
        </w:rPr>
        <w:t>3.4</w:t>
      </w:r>
      <w:r w:rsidRPr="00794E39">
        <w:rPr>
          <w:rFonts w:hAnsi="ＭＳ 明朝" w:cs="Arial Unicode MS" w:hint="eastAsia"/>
          <w:szCs w:val="21"/>
        </w:rPr>
        <w:t>人で、前年度より</w:t>
      </w:r>
      <w:r>
        <w:rPr>
          <w:rFonts w:hAnsi="ＭＳ 明朝" w:cs="Arial Unicode MS" w:hint="eastAsia"/>
          <w:szCs w:val="21"/>
        </w:rPr>
        <w:t>0.8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0F79EE15" w14:textId="77777777" w:rsidR="0094510D" w:rsidRPr="00794E39" w:rsidRDefault="0094510D" w:rsidP="0094510D">
      <w:pPr>
        <w:snapToGrid w:val="0"/>
        <w:spacing w:line="340" w:lineRule="exact"/>
        <w:ind w:firstLineChars="200" w:firstLine="42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-8-1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-8-2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53AF5BB1" w14:textId="77777777" w:rsidR="0094510D" w:rsidRPr="00794E39" w:rsidRDefault="0094510D" w:rsidP="0094510D">
      <w:pPr>
        <w:snapToGrid w:val="0"/>
        <w:spacing w:line="320" w:lineRule="exact"/>
        <w:rPr>
          <w:rFonts w:hAnsi="ＭＳ 明朝" w:cs="Arial Unicode MS"/>
          <w:szCs w:val="16"/>
        </w:rPr>
      </w:pPr>
    </w:p>
    <w:p w14:paraId="095D7AC2" w14:textId="77777777" w:rsidR="0094510D" w:rsidRPr="00A23BE9" w:rsidRDefault="0094510D" w:rsidP="0094510D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-8-2表]</w:t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>
        <w:rPr>
          <w:rFonts w:ascii="ＭＳ ゴシック" w:eastAsia="ＭＳ ゴシック" w:hAnsi="ＭＳ ゴシック" w:cs="Arial Unicode MS" w:hint="eastAsia"/>
        </w:rPr>
        <w:t xml:space="preserve">　　　　 </w:t>
      </w:r>
      <w:r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Pr="0094510D">
        <w:rPr>
          <w:rFonts w:ascii="ＭＳ ゴシック" w:eastAsia="ＭＳ ゴシック" w:hAnsi="ＭＳ ゴシック" w:cs="Arial Unicode MS" w:hint="eastAsia"/>
          <w:spacing w:val="89"/>
          <w:fitText w:val="3712" w:id="-1130138097"/>
        </w:rPr>
        <w:t>課程別・学年別生徒</w:t>
      </w:r>
      <w:r w:rsidRPr="0094510D">
        <w:rPr>
          <w:rFonts w:ascii="ＭＳ ゴシック" w:eastAsia="ＭＳ ゴシック" w:hAnsi="ＭＳ ゴシック" w:cs="Arial Unicode MS" w:hint="eastAsia"/>
          <w:spacing w:val="5"/>
          <w:fitText w:val="3712" w:id="-1130138097"/>
        </w:rPr>
        <w:t>数</w:t>
      </w:r>
    </w:p>
    <w:p w14:paraId="623B15B4" w14:textId="77777777" w:rsidR="0094510D" w:rsidRPr="00794E39" w:rsidRDefault="0094510D" w:rsidP="0094510D">
      <w:pPr>
        <w:snapToGrid w:val="0"/>
        <w:jc w:val="center"/>
        <w:rPr>
          <w:rFonts w:hAnsi="ＭＳ 明朝" w:cs="Arial Unicode MS"/>
          <w:szCs w:val="21"/>
        </w:rPr>
      </w:pPr>
      <w:r w:rsidRPr="00815DAA">
        <w:rPr>
          <w:rFonts w:hAnsi="ＭＳ 明朝" w:cs="Arial Unicode MS"/>
          <w:noProof/>
          <w:szCs w:val="21"/>
        </w:rPr>
        <w:drawing>
          <wp:inline distT="0" distB="0" distL="0" distR="0" wp14:anchorId="4F18EBFF" wp14:editId="0A226597">
            <wp:extent cx="5676900" cy="1905083"/>
            <wp:effectExtent l="0" t="0" r="0" b="0"/>
            <wp:docPr id="193" name="図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213" cy="192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C8132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4DB516BB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（３）教員数（本務者）</w:t>
      </w:r>
    </w:p>
    <w:p w14:paraId="3735ED49" w14:textId="77777777" w:rsidR="0094510D" w:rsidRPr="00794E39" w:rsidRDefault="0094510D" w:rsidP="0094510D">
      <w:pPr>
        <w:snapToGrid w:val="0"/>
        <w:spacing w:line="320" w:lineRule="exact"/>
        <w:ind w:firstLineChars="200" w:firstLine="42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14</w:t>
      </w:r>
      <w:r w:rsidRPr="00794E39">
        <w:rPr>
          <w:rFonts w:hAnsi="ＭＳ 明朝" w:cs="Arial Unicode MS" w:hint="eastAsia"/>
          <w:szCs w:val="21"/>
        </w:rPr>
        <w:t>人（男性</w:t>
      </w:r>
      <w:r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人、女性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人減少している。</w:t>
      </w:r>
      <w:r w:rsidRPr="00794E39">
        <w:rPr>
          <w:rFonts w:hAnsi="ＭＳ 明朝" w:cs="Arial Unicode MS" w:hint="eastAsia"/>
          <w:szCs w:val="21"/>
        </w:rPr>
        <w:t xml:space="preserve">      </w:t>
      </w:r>
    </w:p>
    <w:p w14:paraId="2ADCCBD5" w14:textId="77777777" w:rsidR="0094510D" w:rsidRPr="00794E39" w:rsidRDefault="0094510D" w:rsidP="0094510D">
      <w:pPr>
        <w:snapToGrid w:val="0"/>
        <w:spacing w:line="32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-8-1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73847AB3" w14:textId="77777777" w:rsidR="0094510D" w:rsidRPr="00794E39" w:rsidRDefault="0094510D" w:rsidP="0094510D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hAnsi="ＭＳ 明朝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９　特別支援学校</w:t>
      </w:r>
    </w:p>
    <w:p w14:paraId="3C641A71" w14:textId="77777777" w:rsidR="0094510D" w:rsidRDefault="0094510D" w:rsidP="0094510D">
      <w:pPr>
        <w:snapToGrid w:val="0"/>
        <w:spacing w:beforeLines="50" w:before="18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-9-1表]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187"/>
          <w:kern w:val="0"/>
          <w:fitText w:val="3712" w:id="-1130138096"/>
        </w:rPr>
        <w:t>主要指標の推</w:t>
      </w:r>
      <w:r w:rsidRPr="0094510D">
        <w:rPr>
          <w:rFonts w:ascii="ＭＳ ゴシック" w:eastAsia="ＭＳ ゴシック" w:hAnsi="ＭＳ ゴシック" w:cs="Arial Unicode MS" w:hint="eastAsia"/>
          <w:spacing w:val="-1"/>
          <w:kern w:val="0"/>
          <w:fitText w:val="3712" w:id="-1130138096"/>
        </w:rPr>
        <w:t>移</w:t>
      </w:r>
    </w:p>
    <w:p w14:paraId="67572CCD" w14:textId="77777777" w:rsidR="0094510D" w:rsidRPr="00794E39" w:rsidRDefault="0094510D" w:rsidP="0094510D">
      <w:pPr>
        <w:snapToGrid w:val="0"/>
        <w:spacing w:beforeLines="50" w:before="180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  <w:r w:rsidRPr="00217A18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649FFE10" wp14:editId="68E28C18">
            <wp:extent cx="6120130" cy="2444115"/>
            <wp:effectExtent l="0" t="0" r="0" b="0"/>
            <wp:docPr id="464" name="図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EA6D1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48325A72" w14:textId="77777777" w:rsidR="0094510D" w:rsidRPr="00794E39" w:rsidRDefault="0094510D" w:rsidP="0094510D">
      <w:pPr>
        <w:snapToGrid w:val="0"/>
        <w:spacing w:line="340" w:lineRule="exact"/>
        <w:ind w:leftChars="199" w:left="7980" w:hangingChars="3601" w:hanging="756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校で、前年度と</w:t>
      </w:r>
      <w:r>
        <w:rPr>
          <w:rFonts w:hAnsi="ＭＳ 明朝" w:cs="Arial Unicode MS" w:hint="eastAsia"/>
          <w:szCs w:val="21"/>
        </w:rPr>
        <w:t>同じ</w:t>
      </w:r>
      <w:r w:rsidRPr="00794E39">
        <w:rPr>
          <w:rFonts w:hAnsi="ＭＳ 明朝" w:cs="Arial Unicode MS" w:hint="eastAsia"/>
          <w:szCs w:val="21"/>
        </w:rPr>
        <w:t>である。</w:t>
      </w:r>
    </w:p>
    <w:p w14:paraId="4EC49BEF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校、公立</w:t>
      </w:r>
      <w:r w:rsidRPr="00794E39">
        <w:rPr>
          <w:rFonts w:hAnsi="ＭＳ 明朝" w:cs="Arial Unicode MS" w:hint="eastAsia"/>
          <w:szCs w:val="21"/>
        </w:rPr>
        <w:t>49</w:t>
      </w:r>
      <w:r w:rsidRPr="00794E39">
        <w:rPr>
          <w:rFonts w:hAnsi="ＭＳ 明朝" w:cs="Arial Unicode MS" w:hint="eastAsia"/>
          <w:szCs w:val="21"/>
        </w:rPr>
        <w:t>校で、前年度と</w:t>
      </w:r>
      <w:r>
        <w:rPr>
          <w:rFonts w:hAnsi="ＭＳ 明朝" w:cs="Arial Unicode MS" w:hint="eastAsia"/>
          <w:szCs w:val="21"/>
        </w:rPr>
        <w:t>同じ</w:t>
      </w:r>
      <w:r w:rsidRPr="00794E39">
        <w:rPr>
          <w:rFonts w:hAnsi="ＭＳ 明朝" w:cs="Arial Unicode MS" w:hint="eastAsia"/>
          <w:szCs w:val="21"/>
        </w:rPr>
        <w:t>である。</w:t>
      </w:r>
    </w:p>
    <w:p w14:paraId="679EF577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-9-1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50]</w:t>
      </w:r>
    </w:p>
    <w:p w14:paraId="583BC7AC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（２）在学者数</w:t>
      </w:r>
    </w:p>
    <w:p w14:paraId="0867EB7A" w14:textId="77777777" w:rsidR="0094510D" w:rsidRPr="00715FE4" w:rsidRDefault="0094510D" w:rsidP="0094510D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  <w:r w:rsidRPr="00715FE4">
        <w:rPr>
          <w:rFonts w:hAnsi="ＭＳ 明朝" w:cs="Arial Unicode MS" w:hint="eastAsia"/>
          <w:szCs w:val="21"/>
        </w:rPr>
        <w:t xml:space="preserve">・　</w:t>
      </w:r>
      <w:r w:rsidRPr="00715FE4">
        <w:rPr>
          <w:rFonts w:hAnsi="ＭＳ 明朝" w:cs="Arial Unicode MS" w:hint="eastAsia"/>
          <w:szCs w:val="21"/>
        </w:rPr>
        <w:t>9,998</w:t>
      </w:r>
      <w:r w:rsidRPr="00715FE4">
        <w:rPr>
          <w:rFonts w:hAnsi="ＭＳ 明朝" w:cs="Arial Unicode MS" w:hint="eastAsia"/>
          <w:szCs w:val="21"/>
        </w:rPr>
        <w:t>人（男子</w:t>
      </w:r>
      <w:r w:rsidRPr="00715FE4">
        <w:rPr>
          <w:rFonts w:hAnsi="ＭＳ 明朝" w:cs="Arial Unicode MS" w:hint="eastAsia"/>
          <w:szCs w:val="21"/>
        </w:rPr>
        <w:t>6,612</w:t>
      </w:r>
      <w:r w:rsidRPr="00715FE4">
        <w:rPr>
          <w:rFonts w:hAnsi="ＭＳ 明朝" w:cs="Arial Unicode MS" w:hint="eastAsia"/>
          <w:szCs w:val="21"/>
        </w:rPr>
        <w:t>人、女子</w:t>
      </w:r>
      <w:r w:rsidRPr="00715FE4">
        <w:rPr>
          <w:rFonts w:hAnsi="ＭＳ 明朝" w:cs="Arial Unicode MS" w:hint="eastAsia"/>
          <w:szCs w:val="21"/>
        </w:rPr>
        <w:t>3,386</w:t>
      </w:r>
      <w:r w:rsidRPr="00715FE4">
        <w:rPr>
          <w:rFonts w:hAnsi="ＭＳ 明朝" w:cs="Arial Unicode MS" w:hint="eastAsia"/>
          <w:szCs w:val="21"/>
        </w:rPr>
        <w:t>人）で、前年度より</w:t>
      </w:r>
      <w:r w:rsidRPr="00715FE4">
        <w:rPr>
          <w:rFonts w:hAnsi="ＭＳ 明朝" w:cs="Arial Unicode MS" w:hint="eastAsia"/>
          <w:szCs w:val="21"/>
        </w:rPr>
        <w:t>178</w:t>
      </w:r>
      <w:r w:rsidRPr="00715FE4">
        <w:rPr>
          <w:rFonts w:hAnsi="ＭＳ 明朝" w:cs="Arial Unicode MS" w:hint="eastAsia"/>
          <w:szCs w:val="21"/>
        </w:rPr>
        <w:t>人増加している。</w:t>
      </w:r>
    </w:p>
    <w:p w14:paraId="15C16092" w14:textId="77777777" w:rsidR="0094510D" w:rsidRPr="00715FE4" w:rsidRDefault="0094510D" w:rsidP="0094510D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  <w:r w:rsidRPr="00715FE4">
        <w:rPr>
          <w:rFonts w:hAnsi="ＭＳ 明朝" w:cs="Arial Unicode MS" w:hint="eastAsia"/>
          <w:szCs w:val="21"/>
        </w:rPr>
        <w:t>・　設置者別では、国立</w:t>
      </w:r>
      <w:r w:rsidRPr="00715FE4">
        <w:rPr>
          <w:rFonts w:hAnsi="ＭＳ 明朝" w:cs="Arial Unicode MS" w:hint="eastAsia"/>
          <w:szCs w:val="21"/>
        </w:rPr>
        <w:t>57</w:t>
      </w:r>
      <w:r w:rsidRPr="00715FE4">
        <w:rPr>
          <w:rFonts w:hAnsi="ＭＳ 明朝" w:cs="Arial Unicode MS" w:hint="eastAsia"/>
          <w:szCs w:val="21"/>
        </w:rPr>
        <w:t>人</w:t>
      </w:r>
      <w:r w:rsidRPr="00715FE4">
        <w:rPr>
          <w:rFonts w:hAnsi="ＭＳ 明朝" w:cs="Arial Unicode MS" w:hint="eastAsia"/>
          <w:szCs w:val="21"/>
        </w:rPr>
        <w:t>(</w:t>
      </w:r>
      <w:r w:rsidRPr="00715FE4">
        <w:rPr>
          <w:rFonts w:hAnsi="ＭＳ 明朝" w:cs="Arial Unicode MS" w:hint="eastAsia"/>
          <w:szCs w:val="21"/>
        </w:rPr>
        <w:t>構成比</w:t>
      </w:r>
      <w:r w:rsidRPr="00715FE4">
        <w:rPr>
          <w:rFonts w:hAnsi="ＭＳ 明朝" w:cs="Arial Unicode MS" w:hint="eastAsia"/>
          <w:szCs w:val="21"/>
        </w:rPr>
        <w:t>0.6</w:t>
      </w:r>
      <w:r w:rsidRPr="00715FE4">
        <w:rPr>
          <w:rFonts w:hAnsi="ＭＳ 明朝" w:cs="Arial Unicode MS" w:hint="eastAsia"/>
          <w:szCs w:val="21"/>
        </w:rPr>
        <w:t>％</w:t>
      </w:r>
      <w:r w:rsidRPr="00715FE4">
        <w:rPr>
          <w:rFonts w:hAnsi="ＭＳ 明朝" w:cs="Arial Unicode MS" w:hint="eastAsia"/>
          <w:szCs w:val="21"/>
        </w:rPr>
        <w:t>)</w:t>
      </w:r>
      <w:r w:rsidRPr="00715FE4">
        <w:rPr>
          <w:rFonts w:hAnsi="ＭＳ 明朝" w:cs="Arial Unicode MS" w:hint="eastAsia"/>
          <w:szCs w:val="21"/>
        </w:rPr>
        <w:t>、公立</w:t>
      </w:r>
      <w:r w:rsidRPr="00715FE4">
        <w:rPr>
          <w:rFonts w:hAnsi="ＭＳ 明朝" w:cs="Arial Unicode MS" w:hint="eastAsia"/>
          <w:szCs w:val="21"/>
        </w:rPr>
        <w:t>9,941</w:t>
      </w:r>
      <w:r w:rsidRPr="00715FE4">
        <w:rPr>
          <w:rFonts w:hAnsi="ＭＳ 明朝" w:cs="Arial Unicode MS" w:hint="eastAsia"/>
          <w:szCs w:val="21"/>
        </w:rPr>
        <w:t>人（同</w:t>
      </w:r>
      <w:r w:rsidRPr="00715FE4">
        <w:rPr>
          <w:rFonts w:hAnsi="ＭＳ 明朝" w:cs="Arial Unicode MS" w:hint="eastAsia"/>
          <w:szCs w:val="21"/>
        </w:rPr>
        <w:t>99.4</w:t>
      </w:r>
      <w:r w:rsidRPr="00715FE4">
        <w:rPr>
          <w:rFonts w:hAnsi="ＭＳ 明朝" w:cs="Arial Unicode MS" w:hint="eastAsia"/>
          <w:szCs w:val="21"/>
        </w:rPr>
        <w:t>％）である。</w:t>
      </w:r>
    </w:p>
    <w:p w14:paraId="36A26BD3" w14:textId="77777777" w:rsidR="0094510D" w:rsidRPr="00715FE4" w:rsidRDefault="0094510D" w:rsidP="0094510D">
      <w:pPr>
        <w:snapToGrid w:val="0"/>
        <w:spacing w:line="340" w:lineRule="exact"/>
        <w:ind w:left="420" w:hangingChars="200" w:hanging="420"/>
        <w:jc w:val="left"/>
        <w:rPr>
          <w:rFonts w:hAnsi="ＭＳ 明朝" w:cs="Arial Unicode MS"/>
          <w:szCs w:val="21"/>
        </w:rPr>
      </w:pPr>
      <w:r w:rsidRPr="00715FE4">
        <w:rPr>
          <w:rFonts w:hAnsi="ＭＳ 明朝" w:cs="Arial Unicode MS" w:hint="eastAsia"/>
          <w:szCs w:val="21"/>
        </w:rPr>
        <w:t>・　部別では、幼稚部</w:t>
      </w:r>
      <w:r w:rsidRPr="00715FE4">
        <w:rPr>
          <w:rFonts w:hAnsi="ＭＳ 明朝" w:cs="Arial Unicode MS" w:hint="eastAsia"/>
          <w:szCs w:val="21"/>
        </w:rPr>
        <w:t>91</w:t>
      </w:r>
      <w:r w:rsidRPr="00715FE4">
        <w:rPr>
          <w:rFonts w:hAnsi="ＭＳ 明朝" w:cs="Arial Unicode MS" w:hint="eastAsia"/>
          <w:szCs w:val="21"/>
        </w:rPr>
        <w:t>人</w:t>
      </w:r>
      <w:r w:rsidRPr="00715FE4">
        <w:rPr>
          <w:rFonts w:hAnsi="ＭＳ 明朝" w:cs="Arial Unicode MS" w:hint="eastAsia"/>
          <w:szCs w:val="21"/>
        </w:rPr>
        <w:t>(</w:t>
      </w:r>
      <w:r w:rsidRPr="00715FE4">
        <w:rPr>
          <w:rFonts w:hAnsi="ＭＳ 明朝" w:cs="Arial Unicode MS" w:hint="eastAsia"/>
          <w:szCs w:val="21"/>
        </w:rPr>
        <w:t>構成比</w:t>
      </w:r>
      <w:r w:rsidRPr="00715FE4">
        <w:rPr>
          <w:rFonts w:hAnsi="ＭＳ 明朝" w:cs="Arial Unicode MS" w:hint="eastAsia"/>
          <w:szCs w:val="21"/>
        </w:rPr>
        <w:t>0.</w:t>
      </w:r>
      <w:r w:rsidRPr="00715FE4">
        <w:rPr>
          <w:rFonts w:hAnsi="ＭＳ 明朝" w:cs="Arial Unicode MS"/>
          <w:szCs w:val="21"/>
        </w:rPr>
        <w:t>9</w:t>
      </w:r>
      <w:r w:rsidRPr="00715FE4">
        <w:rPr>
          <w:rFonts w:hAnsi="ＭＳ 明朝" w:cs="Arial Unicode MS" w:hint="eastAsia"/>
          <w:szCs w:val="21"/>
        </w:rPr>
        <w:t>％</w:t>
      </w:r>
      <w:r w:rsidRPr="00715FE4">
        <w:rPr>
          <w:rFonts w:hAnsi="ＭＳ 明朝" w:cs="Arial Unicode MS" w:hint="eastAsia"/>
          <w:szCs w:val="21"/>
        </w:rPr>
        <w:t>)</w:t>
      </w:r>
      <w:r w:rsidRPr="00715FE4">
        <w:rPr>
          <w:rFonts w:hAnsi="ＭＳ 明朝" w:cs="Arial Unicode MS" w:hint="eastAsia"/>
          <w:szCs w:val="21"/>
        </w:rPr>
        <w:t>、小学部</w:t>
      </w:r>
      <w:r w:rsidRPr="00715FE4">
        <w:rPr>
          <w:rFonts w:hAnsi="ＭＳ 明朝" w:cs="Arial Unicode MS" w:hint="eastAsia"/>
          <w:szCs w:val="21"/>
        </w:rPr>
        <w:t>3,087</w:t>
      </w:r>
      <w:r w:rsidRPr="00715FE4">
        <w:rPr>
          <w:rFonts w:hAnsi="ＭＳ 明朝" w:cs="Arial Unicode MS" w:hint="eastAsia"/>
          <w:szCs w:val="21"/>
        </w:rPr>
        <w:t>人</w:t>
      </w:r>
      <w:r w:rsidRPr="00715FE4">
        <w:rPr>
          <w:rFonts w:hAnsi="ＭＳ 明朝" w:cs="Arial Unicode MS" w:hint="eastAsia"/>
          <w:szCs w:val="21"/>
        </w:rPr>
        <w:t>(</w:t>
      </w:r>
      <w:r w:rsidRPr="00715FE4">
        <w:rPr>
          <w:rFonts w:hAnsi="ＭＳ 明朝" w:cs="Arial Unicode MS" w:hint="eastAsia"/>
          <w:szCs w:val="21"/>
        </w:rPr>
        <w:t>同</w:t>
      </w:r>
      <w:r w:rsidRPr="00715FE4">
        <w:rPr>
          <w:rFonts w:hAnsi="ＭＳ 明朝" w:cs="Arial Unicode MS" w:hint="eastAsia"/>
          <w:szCs w:val="21"/>
        </w:rPr>
        <w:t>30.9</w:t>
      </w:r>
      <w:r w:rsidRPr="00715FE4">
        <w:rPr>
          <w:rFonts w:hAnsi="ＭＳ 明朝" w:cs="Arial Unicode MS" w:hint="eastAsia"/>
          <w:szCs w:val="21"/>
        </w:rPr>
        <w:t>％</w:t>
      </w:r>
      <w:r w:rsidRPr="00715FE4">
        <w:rPr>
          <w:rFonts w:hAnsi="ＭＳ 明朝" w:cs="Arial Unicode MS" w:hint="eastAsia"/>
          <w:szCs w:val="21"/>
        </w:rPr>
        <w:t>)</w:t>
      </w:r>
      <w:r w:rsidRPr="00715FE4">
        <w:rPr>
          <w:rFonts w:hAnsi="ＭＳ 明朝" w:cs="Arial Unicode MS" w:hint="eastAsia"/>
          <w:szCs w:val="21"/>
        </w:rPr>
        <w:t>、中学部</w:t>
      </w:r>
      <w:r w:rsidRPr="00715FE4">
        <w:rPr>
          <w:rFonts w:hAnsi="ＭＳ 明朝" w:cs="Arial Unicode MS" w:hint="eastAsia"/>
          <w:szCs w:val="21"/>
        </w:rPr>
        <w:t>2,794</w:t>
      </w:r>
      <w:r w:rsidRPr="00715FE4">
        <w:rPr>
          <w:rFonts w:hAnsi="ＭＳ 明朝" w:cs="Arial Unicode MS" w:hint="eastAsia"/>
          <w:szCs w:val="21"/>
        </w:rPr>
        <w:t>人</w:t>
      </w:r>
      <w:r w:rsidRPr="00715FE4">
        <w:rPr>
          <w:rFonts w:hAnsi="ＭＳ 明朝" w:cs="Arial Unicode MS" w:hint="eastAsia"/>
          <w:szCs w:val="21"/>
        </w:rPr>
        <w:t>(</w:t>
      </w:r>
      <w:r w:rsidRPr="00715FE4">
        <w:rPr>
          <w:rFonts w:hAnsi="ＭＳ 明朝" w:cs="Arial Unicode MS" w:hint="eastAsia"/>
          <w:szCs w:val="21"/>
        </w:rPr>
        <w:t>同</w:t>
      </w:r>
      <w:r w:rsidRPr="00715FE4">
        <w:rPr>
          <w:rFonts w:hAnsi="ＭＳ 明朝" w:cs="Arial Unicode MS" w:hint="eastAsia"/>
          <w:szCs w:val="21"/>
        </w:rPr>
        <w:t>27.9</w:t>
      </w:r>
      <w:r w:rsidRPr="00715FE4">
        <w:rPr>
          <w:rFonts w:hAnsi="ＭＳ 明朝" w:cs="Arial Unicode MS" w:hint="eastAsia"/>
          <w:szCs w:val="21"/>
        </w:rPr>
        <w:t>％</w:t>
      </w:r>
      <w:r w:rsidRPr="00715FE4">
        <w:rPr>
          <w:rFonts w:hAnsi="ＭＳ 明朝" w:cs="Arial Unicode MS" w:hint="eastAsia"/>
          <w:szCs w:val="21"/>
        </w:rPr>
        <w:t>)</w:t>
      </w:r>
      <w:r w:rsidRPr="00715FE4">
        <w:rPr>
          <w:rFonts w:hAnsi="ＭＳ 明朝" w:cs="Arial Unicode MS" w:hint="eastAsia"/>
          <w:szCs w:val="21"/>
        </w:rPr>
        <w:t>、高等部</w:t>
      </w:r>
      <w:r w:rsidRPr="00715FE4">
        <w:rPr>
          <w:rFonts w:hAnsi="ＭＳ 明朝" w:cs="Arial Unicode MS" w:hint="eastAsia"/>
          <w:szCs w:val="21"/>
        </w:rPr>
        <w:t>4,026</w:t>
      </w:r>
      <w:r w:rsidRPr="00715FE4">
        <w:rPr>
          <w:rFonts w:hAnsi="ＭＳ 明朝" w:cs="Arial Unicode MS" w:hint="eastAsia"/>
          <w:szCs w:val="21"/>
        </w:rPr>
        <w:t>人</w:t>
      </w:r>
      <w:r w:rsidRPr="00715FE4">
        <w:rPr>
          <w:rFonts w:hAnsi="ＭＳ 明朝" w:cs="Arial Unicode MS" w:hint="eastAsia"/>
          <w:szCs w:val="21"/>
        </w:rPr>
        <w:t>(</w:t>
      </w:r>
      <w:r w:rsidRPr="00715FE4">
        <w:rPr>
          <w:rFonts w:hAnsi="ＭＳ 明朝" w:cs="Arial Unicode MS" w:hint="eastAsia"/>
          <w:szCs w:val="21"/>
        </w:rPr>
        <w:t>同</w:t>
      </w:r>
      <w:r w:rsidRPr="00715FE4">
        <w:rPr>
          <w:rFonts w:hAnsi="ＭＳ 明朝" w:cs="Arial Unicode MS" w:hint="eastAsia"/>
          <w:szCs w:val="21"/>
        </w:rPr>
        <w:t>40.3</w:t>
      </w:r>
      <w:r w:rsidRPr="00715FE4">
        <w:rPr>
          <w:rFonts w:hAnsi="ＭＳ 明朝" w:cs="Arial Unicode MS" w:hint="eastAsia"/>
          <w:szCs w:val="21"/>
        </w:rPr>
        <w:t>％</w:t>
      </w:r>
      <w:r w:rsidRPr="00715FE4">
        <w:rPr>
          <w:rFonts w:hAnsi="ＭＳ 明朝" w:cs="Arial Unicode MS" w:hint="eastAsia"/>
          <w:szCs w:val="21"/>
        </w:rPr>
        <w:t>)</w:t>
      </w:r>
      <w:r w:rsidRPr="00715FE4">
        <w:rPr>
          <w:rFonts w:hAnsi="ＭＳ 明朝" w:cs="Arial Unicode MS" w:hint="eastAsia"/>
          <w:szCs w:val="21"/>
        </w:rPr>
        <w:t>である。</w:t>
      </w:r>
    </w:p>
    <w:p w14:paraId="100F4CA1" w14:textId="77777777" w:rsidR="0094510D" w:rsidRPr="00794E39" w:rsidRDefault="0094510D" w:rsidP="0094510D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１学級当たりの在学者数は</w:t>
      </w:r>
      <w:r w:rsidRPr="00794E39">
        <w:rPr>
          <w:rFonts w:hAnsi="ＭＳ 明朝" w:cs="Arial Unicode MS" w:hint="eastAsia"/>
          <w:szCs w:val="21"/>
        </w:rPr>
        <w:t>4.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人で、前年度</w:t>
      </w:r>
      <w:r>
        <w:rPr>
          <w:rFonts w:hAnsi="ＭＳ 明朝" w:cs="Arial Unicode MS" w:hint="eastAsia"/>
          <w:szCs w:val="21"/>
        </w:rPr>
        <w:t>より</w:t>
      </w:r>
      <w:r>
        <w:rPr>
          <w:rFonts w:hAnsi="ＭＳ 明朝" w:cs="Arial Unicode MS" w:hint="eastAsia"/>
          <w:szCs w:val="21"/>
        </w:rPr>
        <w:t>0.1</w:t>
      </w:r>
      <w:r>
        <w:rPr>
          <w:rFonts w:hAnsi="ＭＳ 明朝" w:cs="Arial Unicode MS" w:hint="eastAsia"/>
          <w:szCs w:val="21"/>
        </w:rPr>
        <w:t>人増加している。</w:t>
      </w:r>
    </w:p>
    <w:p w14:paraId="35FB8133" w14:textId="77777777" w:rsidR="0094510D" w:rsidRPr="00794E39" w:rsidRDefault="0094510D" w:rsidP="0094510D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教員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本務者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１人当たりの在学者数は</w:t>
      </w:r>
      <w:r w:rsidRPr="00794E39">
        <w:rPr>
          <w:rFonts w:hAnsi="ＭＳ 明朝" w:cs="Arial Unicode MS" w:hint="eastAsia"/>
          <w:szCs w:val="21"/>
        </w:rPr>
        <w:t>1.8</w:t>
      </w:r>
      <w:r w:rsidRPr="00794E39">
        <w:rPr>
          <w:rFonts w:hAnsi="ＭＳ 明朝" w:cs="Arial Unicode MS" w:hint="eastAsia"/>
          <w:szCs w:val="21"/>
        </w:rPr>
        <w:t>人で、前年度と</w:t>
      </w:r>
      <w:r>
        <w:rPr>
          <w:rFonts w:hAnsi="ＭＳ 明朝" w:cs="Arial Unicode MS" w:hint="eastAsia"/>
          <w:szCs w:val="21"/>
        </w:rPr>
        <w:t>同じ</w:t>
      </w:r>
      <w:r w:rsidRPr="00794E39">
        <w:rPr>
          <w:rFonts w:hAnsi="ＭＳ 明朝" w:cs="Arial Unicode MS" w:hint="eastAsia"/>
          <w:szCs w:val="21"/>
        </w:rPr>
        <w:t>である。</w:t>
      </w:r>
    </w:p>
    <w:p w14:paraId="0C984AA9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BD5D5B">
        <w:rPr>
          <w:rFonts w:hAnsi="ＭＳ 明朝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-9-1</w:t>
      </w:r>
      <w:r w:rsidRPr="00794E39">
        <w:rPr>
          <w:rFonts w:hAnsi="ＭＳ 明朝" w:cs="Arial Unicode MS" w:hint="eastAsia"/>
          <w:szCs w:val="21"/>
        </w:rPr>
        <w:t>表・</w:t>
      </w:r>
      <w:r w:rsidRPr="00BD5D5B">
        <w:rPr>
          <w:rFonts w:hAnsi="ＭＳ 明朝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-9-2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51]</w:t>
      </w:r>
    </w:p>
    <w:p w14:paraId="4974F3A9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/>
        </w:rPr>
      </w:pPr>
    </w:p>
    <w:p w14:paraId="26B47210" w14:textId="77777777" w:rsidR="0094510D" w:rsidRDefault="0094510D" w:rsidP="0094510D">
      <w:pPr>
        <w:snapToGrid w:val="0"/>
        <w:ind w:firstLineChars="100" w:firstLine="210"/>
        <w:rPr>
          <w:rFonts w:ascii="ＭＳ ゴシック" w:eastAsia="ＭＳ ゴシック" w:hAnsi="ＭＳ ゴシック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-9-2</w:t>
      </w:r>
      <w:r w:rsidRPr="00794E39">
        <w:rPr>
          <w:rFonts w:ascii="ＭＳ ゴシック" w:eastAsia="ＭＳ ゴシック" w:hAnsi="ＭＳ ゴシック" w:hint="eastAsia"/>
        </w:rPr>
        <w:t>表]</w:t>
      </w:r>
      <w:r w:rsidRPr="00794E39">
        <w:rPr>
          <w:rFonts w:ascii="ＭＳ ゴシック" w:eastAsia="ＭＳ ゴシック" w:hAnsi="ＭＳ ゴシック" w:hint="eastAsia"/>
        </w:rPr>
        <w:tab/>
      </w:r>
      <w:r w:rsidRPr="00794E39">
        <w:rPr>
          <w:rFonts w:ascii="ＭＳ ゴシック" w:eastAsia="ＭＳ ゴシック" w:hAnsi="ＭＳ ゴシック" w:hint="eastAsia"/>
        </w:rPr>
        <w:tab/>
        <w:t xml:space="preserve">  　　</w:t>
      </w:r>
      <w:r w:rsidRPr="0094510D">
        <w:rPr>
          <w:rFonts w:ascii="ＭＳ ゴシック" w:eastAsia="ＭＳ ゴシック" w:hAnsi="ＭＳ ゴシック" w:hint="eastAsia"/>
          <w:spacing w:val="76"/>
          <w:fitText w:val="3480" w:id="-1130138112"/>
        </w:rPr>
        <w:t>部別・男女別在学者</w:t>
      </w:r>
      <w:r w:rsidRPr="0094510D">
        <w:rPr>
          <w:rFonts w:ascii="ＭＳ ゴシック" w:eastAsia="ＭＳ ゴシック" w:hAnsi="ＭＳ ゴシック" w:hint="eastAsia"/>
          <w:spacing w:val="6"/>
          <w:fitText w:val="3480" w:id="-1130138112"/>
        </w:rPr>
        <w:t>数</w:t>
      </w:r>
    </w:p>
    <w:p w14:paraId="73889737" w14:textId="77777777" w:rsidR="0094510D" w:rsidRPr="00794E39" w:rsidRDefault="0094510D" w:rsidP="0094510D">
      <w:pPr>
        <w:snapToGrid w:val="0"/>
        <w:ind w:firstLineChars="100" w:firstLine="210"/>
        <w:rPr>
          <w:rFonts w:ascii="ＭＳ ゴシック" w:eastAsia="ＭＳ ゴシック" w:hAnsi="ＭＳ ゴシック"/>
        </w:rPr>
      </w:pPr>
      <w:r w:rsidRPr="001C6B4D">
        <w:rPr>
          <w:rFonts w:ascii="ＭＳ ゴシック" w:eastAsia="ＭＳ ゴシック" w:hAnsi="ＭＳ ゴシック"/>
          <w:noProof/>
        </w:rPr>
        <w:drawing>
          <wp:inline distT="0" distB="0" distL="0" distR="0" wp14:anchorId="56255E37" wp14:editId="729C5A97">
            <wp:extent cx="6120130" cy="953770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E1D27" w14:textId="77777777" w:rsidR="0094510D" w:rsidRDefault="0094510D" w:rsidP="0094510D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50514AE4" w14:textId="77777777" w:rsidR="0094510D" w:rsidRPr="00794E39" w:rsidRDefault="0094510D" w:rsidP="0094510D">
      <w:pPr>
        <w:snapToGrid w:val="0"/>
        <w:rPr>
          <w:rFonts w:hAnsi="ＭＳ 明朝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（３）教員数（本務者）</w:t>
      </w:r>
    </w:p>
    <w:p w14:paraId="59B2F1FB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5,</w:t>
      </w:r>
      <w:r>
        <w:rPr>
          <w:rFonts w:hAnsi="ＭＳ 明朝" w:cs="Arial Unicode MS" w:hint="eastAsia"/>
          <w:szCs w:val="21"/>
        </w:rPr>
        <w:t>501</w:t>
      </w:r>
      <w:r w:rsidRPr="00794E39">
        <w:rPr>
          <w:rFonts w:hAnsi="ＭＳ 明朝" w:cs="Arial Unicode MS" w:hint="eastAsia"/>
          <w:szCs w:val="21"/>
        </w:rPr>
        <w:t>人（男性</w:t>
      </w:r>
      <w:r w:rsidRPr="00794E39">
        <w:rPr>
          <w:rFonts w:hAnsi="ＭＳ 明朝" w:cs="Arial Unicode MS" w:hint="eastAsia"/>
          <w:szCs w:val="21"/>
        </w:rPr>
        <w:t>2,2</w:t>
      </w:r>
      <w:r>
        <w:rPr>
          <w:rFonts w:hAnsi="ＭＳ 明朝" w:cs="Arial Unicode MS" w:hint="eastAsia"/>
          <w:szCs w:val="21"/>
        </w:rPr>
        <w:t>41</w:t>
      </w:r>
      <w:r w:rsidRPr="00794E39">
        <w:rPr>
          <w:rFonts w:hAnsi="ＭＳ 明朝" w:cs="Arial Unicode MS" w:hint="eastAsia"/>
          <w:szCs w:val="21"/>
        </w:rPr>
        <w:t>人、女性</w:t>
      </w:r>
      <w:r w:rsidRPr="00794E39">
        <w:rPr>
          <w:rFonts w:hAnsi="ＭＳ 明朝" w:cs="Arial Unicode MS" w:hint="eastAsia"/>
          <w:szCs w:val="21"/>
        </w:rPr>
        <w:t>3,</w:t>
      </w:r>
      <w:r>
        <w:rPr>
          <w:rFonts w:hAnsi="ＭＳ 明朝" w:cs="Arial Unicode MS" w:hint="eastAsia"/>
          <w:szCs w:val="21"/>
        </w:rPr>
        <w:t>260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71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40FA0C44" w14:textId="77777777" w:rsidR="0094510D" w:rsidRDefault="0094510D" w:rsidP="0094510D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28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Pr="00794E39">
        <w:rPr>
          <w:rFonts w:hAnsi="ＭＳ 明朝" w:cs="Arial Unicode MS" w:hint="eastAsia"/>
          <w:szCs w:val="21"/>
        </w:rPr>
        <w:t>5,</w:t>
      </w:r>
      <w:r>
        <w:rPr>
          <w:rFonts w:hAnsi="ＭＳ 明朝" w:cs="Arial Unicode MS" w:hint="eastAsia"/>
          <w:szCs w:val="21"/>
        </w:rPr>
        <w:t>473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99.5</w:t>
      </w:r>
      <w:r w:rsidRPr="00794E39">
        <w:rPr>
          <w:rFonts w:hAnsi="ＭＳ 明朝" w:cs="Arial Unicode MS" w:hint="eastAsia"/>
          <w:szCs w:val="21"/>
        </w:rPr>
        <w:t>％）である。</w:t>
      </w:r>
    </w:p>
    <w:p w14:paraId="53B55DA0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jc w:val="righ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-9-1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53]</w:t>
      </w:r>
    </w:p>
    <w:p w14:paraId="6FD5A38E" w14:textId="77777777" w:rsidR="0094510D" w:rsidRPr="00794E39" w:rsidRDefault="0094510D" w:rsidP="0094510D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ascii="ＭＳ ゴシック" w:eastAsia="ＭＳ ゴシック" w:hAnsi="ＭＳ ゴシック"/>
          <w:sz w:val="36"/>
          <w:szCs w:val="36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１０　専修学校</w:t>
      </w:r>
    </w:p>
    <w:p w14:paraId="71F07605" w14:textId="77777777" w:rsidR="0094510D" w:rsidRPr="00794E39" w:rsidRDefault="0094510D" w:rsidP="0094510D">
      <w:pPr>
        <w:snapToGrid w:val="0"/>
        <w:spacing w:beforeLines="50" w:before="18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-10-1表]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187"/>
          <w:fitText w:val="3712" w:id="-1130138111"/>
        </w:rPr>
        <w:t>主要指標の推</w:t>
      </w:r>
      <w:r w:rsidRPr="0094510D">
        <w:rPr>
          <w:rFonts w:ascii="ＭＳ ゴシック" w:eastAsia="ＭＳ ゴシック" w:hAnsi="ＭＳ ゴシック" w:cs="Arial Unicode MS" w:hint="eastAsia"/>
          <w:spacing w:val="-1"/>
          <w:fitText w:val="3712" w:id="-1130138111"/>
        </w:rPr>
        <w:t>移</w:t>
      </w:r>
    </w:p>
    <w:p w14:paraId="30EC8C56" w14:textId="77777777" w:rsidR="0094510D" w:rsidRPr="00794E39" w:rsidRDefault="0094510D" w:rsidP="0094510D">
      <w:pPr>
        <w:snapToGrid w:val="0"/>
        <w:spacing w:beforeLines="50" w:before="180"/>
        <w:rPr>
          <w:rFonts w:ascii="ＭＳ ゴシック" w:eastAsia="ＭＳ ゴシック" w:hAnsi="ＭＳ ゴシック" w:cs="Arial Unicode MS"/>
        </w:rPr>
      </w:pPr>
      <w:r w:rsidRPr="00E32776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734C414C" wp14:editId="4F71F6EC">
            <wp:extent cx="6466205" cy="2825115"/>
            <wp:effectExtent l="0" t="0" r="0" b="0"/>
            <wp:docPr id="198" name="図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0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09615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461A9179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16</w:t>
      </w:r>
      <w:r w:rsidRPr="00794E39">
        <w:rPr>
          <w:rFonts w:hAnsi="ＭＳ 明朝" w:cs="Arial Unicode MS" w:hint="eastAsia"/>
          <w:szCs w:val="21"/>
        </w:rPr>
        <w:t>校で、前年度より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校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044BB3E4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14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99.1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</w:t>
      </w:r>
      <w:r>
        <w:rPr>
          <w:rFonts w:hAnsi="ＭＳ 明朝" w:cs="Arial Unicode MS" w:hint="eastAsia"/>
          <w:szCs w:val="21"/>
        </w:rPr>
        <w:t>私立は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校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6740D8A4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59</w:t>
      </w:r>
      <w:r w:rsidRPr="00794E39">
        <w:rPr>
          <w:rFonts w:hAnsi="ＭＳ 明朝" w:cs="Arial Unicode MS" w:hint="eastAsia"/>
          <w:szCs w:val="21"/>
        </w:rPr>
        <w:t>校、堺市</w:t>
      </w:r>
      <w:r w:rsidRPr="00794E39">
        <w:rPr>
          <w:rFonts w:hAnsi="ＭＳ 明朝" w:cs="Arial Unicode MS" w:hint="eastAsia"/>
          <w:szCs w:val="21"/>
        </w:rPr>
        <w:t>16</w:t>
      </w:r>
      <w:r w:rsidRPr="00794E39">
        <w:rPr>
          <w:rFonts w:hAnsi="ＭＳ 明朝" w:cs="Arial Unicode MS" w:hint="eastAsia"/>
          <w:szCs w:val="21"/>
        </w:rPr>
        <w:t>校、東大阪市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校の順に多く、</w:t>
      </w:r>
      <w:r w:rsidRPr="00794E39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％が大阪市に集中している。</w:t>
      </w:r>
    </w:p>
    <w:p w14:paraId="3DC3E8DD" w14:textId="77777777" w:rsidR="0094510D" w:rsidRPr="00794E39" w:rsidRDefault="0094510D" w:rsidP="0094510D">
      <w:pPr>
        <w:snapToGrid w:val="0"/>
        <w:spacing w:line="340" w:lineRule="exact"/>
        <w:ind w:leftChars="199" w:left="630" w:right="2" w:hangingChars="101" w:hanging="212"/>
        <w:jc w:val="right"/>
        <w:rPr>
          <w:rFonts w:hAnsi="ＭＳ 明朝" w:cs="Arial Unicode MS"/>
          <w:szCs w:val="21"/>
          <w:shd w:val="pct15" w:color="auto" w:fill="FFFFFF"/>
        </w:rPr>
      </w:pPr>
      <w:r>
        <w:rPr>
          <w:rFonts w:hAnsi="ＭＳ 明朝" w:cs="Arial Unicode MS"/>
          <w:szCs w:val="21"/>
        </w:rPr>
        <w:t xml:space="preserve">   </w:t>
      </w: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-10-1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54]</w:t>
      </w:r>
    </w:p>
    <w:p w14:paraId="1FC94599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（２）学科数</w:t>
      </w:r>
    </w:p>
    <w:p w14:paraId="077FB3DC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88</w:t>
      </w:r>
      <w:r>
        <w:rPr>
          <w:rFonts w:hAnsi="ＭＳ 明朝" w:cs="Arial Unicode MS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学科で、前年度より</w:t>
      </w:r>
      <w:r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学科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4923B804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学科（構成比</w:t>
      </w:r>
      <w:r w:rsidRPr="00794E39"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学科（同</w:t>
      </w:r>
      <w:r w:rsidRPr="00794E39"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8</w:t>
      </w:r>
      <w:r>
        <w:rPr>
          <w:rFonts w:hAnsi="ＭＳ 明朝" w:cs="Arial Unicode MS"/>
          <w:szCs w:val="21"/>
        </w:rPr>
        <w:t>80</w:t>
      </w:r>
      <w:r w:rsidRPr="00794E39">
        <w:rPr>
          <w:rFonts w:hAnsi="ＭＳ 明朝" w:cs="Arial Unicode MS" w:hint="eastAsia"/>
          <w:szCs w:val="21"/>
        </w:rPr>
        <w:t>学科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99.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で、前年度より私立は</w:t>
      </w:r>
      <w:r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/>
          <w:szCs w:val="21"/>
        </w:rPr>
        <w:t>6</w:t>
      </w:r>
      <w:r>
        <w:rPr>
          <w:rFonts w:hAnsi="ＭＳ 明朝" w:cs="Arial Unicode MS" w:hint="eastAsia"/>
          <w:szCs w:val="21"/>
        </w:rPr>
        <w:t xml:space="preserve">学科減少している。　　</w:t>
      </w:r>
      <w:r w:rsidRPr="00794E39">
        <w:rPr>
          <w:rFonts w:hAnsi="ＭＳ 明朝" w:cs="Arial Unicode MS" w:hint="eastAsia"/>
          <w:szCs w:val="21"/>
        </w:rPr>
        <w:t xml:space="preserve">　　　　　　</w:t>
      </w:r>
      <w:r>
        <w:rPr>
          <w:rFonts w:hAnsi="ＭＳ 明朝" w:cs="Arial Unicode MS" w:hint="eastAsia"/>
          <w:szCs w:val="21"/>
        </w:rPr>
        <w:t xml:space="preserve">　　　　　　　　　</w:t>
      </w: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hAnsi="ＭＳ 明朝" w:cs="Arial Unicode MS" w:hint="eastAsia"/>
          <w:szCs w:val="21"/>
        </w:rPr>
        <w:t>統計表</w:t>
      </w:r>
      <w:r w:rsidRPr="00794E39">
        <w:rPr>
          <w:rFonts w:hAnsi="ＭＳ 明朝" w:cs="Arial Unicode MS" w:hint="eastAsia"/>
          <w:szCs w:val="21"/>
        </w:rPr>
        <w:t>54]</w:t>
      </w:r>
    </w:p>
    <w:p w14:paraId="7A575B06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</w:p>
    <w:p w14:paraId="044BF2C3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（３）生徒数</w:t>
      </w:r>
    </w:p>
    <w:p w14:paraId="70ACE6CC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65,958</w:t>
      </w:r>
      <w:r w:rsidRPr="00794E39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28,228</w:t>
      </w:r>
      <w:r w:rsidRPr="00794E39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37,730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3,800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341F16A6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84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65,844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99.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％）で、前年度より</w:t>
      </w:r>
      <w:r>
        <w:rPr>
          <w:rFonts w:hAnsi="ＭＳ 明朝" w:cs="Arial Unicode MS" w:hint="eastAsia"/>
          <w:szCs w:val="21"/>
        </w:rPr>
        <w:t>国立は</w:t>
      </w:r>
      <w:r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人減少、</w:t>
      </w:r>
      <w:r w:rsidRPr="00794E39">
        <w:rPr>
          <w:rFonts w:hAnsi="ＭＳ 明朝" w:cs="Arial Unicode MS" w:hint="eastAsia"/>
          <w:szCs w:val="21"/>
        </w:rPr>
        <w:t>公立は</w:t>
      </w:r>
      <w:r>
        <w:rPr>
          <w:rFonts w:hAnsi="ＭＳ 明朝" w:cs="Arial Unicode MS" w:hint="eastAsia"/>
          <w:szCs w:val="21"/>
        </w:rPr>
        <w:t>15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、私立は</w:t>
      </w:r>
      <w:r>
        <w:rPr>
          <w:rFonts w:hAnsi="ＭＳ 明朝" w:cs="Arial Unicode MS" w:hint="eastAsia"/>
          <w:szCs w:val="21"/>
        </w:rPr>
        <w:t>3,811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27B49F92" w14:textId="77777777" w:rsidR="0094510D" w:rsidRPr="00794E39" w:rsidRDefault="0094510D" w:rsidP="0094510D">
      <w:pPr>
        <w:snapToGrid w:val="0"/>
        <w:spacing w:line="340" w:lineRule="exact"/>
        <w:ind w:leftChars="200" w:left="840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課程別では、高等課程</w:t>
      </w:r>
      <w:r w:rsidRPr="00794E39">
        <w:rPr>
          <w:rFonts w:hAnsi="ＭＳ 明朝" w:cs="Arial Unicode MS" w:hint="eastAsia"/>
          <w:szCs w:val="21"/>
        </w:rPr>
        <w:t>4,</w:t>
      </w:r>
      <w:r>
        <w:rPr>
          <w:rFonts w:hAnsi="ＭＳ 明朝" w:cs="Arial Unicode MS" w:hint="eastAsia"/>
          <w:szCs w:val="21"/>
        </w:rPr>
        <w:t>170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6.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、専門課程</w:t>
      </w:r>
      <w:r w:rsidRPr="00794E39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1,567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、一般課程</w:t>
      </w:r>
      <w:r>
        <w:rPr>
          <w:rFonts w:hAnsi="ＭＳ 明朝" w:cs="Arial Unicode MS" w:hint="eastAsia"/>
          <w:szCs w:val="21"/>
        </w:rPr>
        <w:t>221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で、前年度より高等課程は</w:t>
      </w:r>
      <w:r>
        <w:rPr>
          <w:rFonts w:hAnsi="ＭＳ 明朝" w:cs="Arial Unicode MS" w:hint="eastAsia"/>
          <w:szCs w:val="21"/>
        </w:rPr>
        <w:t>113</w:t>
      </w:r>
      <w:r w:rsidRPr="00794E39">
        <w:rPr>
          <w:rFonts w:hAnsi="ＭＳ 明朝" w:cs="Arial Unicode MS" w:hint="eastAsia"/>
          <w:szCs w:val="21"/>
        </w:rPr>
        <w:t>人、専門課程は</w:t>
      </w:r>
      <w:r>
        <w:rPr>
          <w:rFonts w:hAnsi="ＭＳ 明朝" w:cs="Arial Unicode MS" w:hint="eastAsia"/>
          <w:szCs w:val="21"/>
        </w:rPr>
        <w:t>3,734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、それぞれ減少</w:t>
      </w:r>
      <w:r w:rsidRPr="00794E39">
        <w:rPr>
          <w:rFonts w:hAnsi="ＭＳ 明朝" w:cs="Arial Unicode MS" w:hint="eastAsia"/>
          <w:szCs w:val="21"/>
        </w:rPr>
        <w:t>、一般課程は</w:t>
      </w:r>
      <w:r>
        <w:rPr>
          <w:rFonts w:hAnsi="ＭＳ 明朝" w:cs="Arial Unicode MS" w:hint="eastAsia"/>
          <w:szCs w:val="21"/>
        </w:rPr>
        <w:t>47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575A5F88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分野別では、文化・教養関係</w:t>
      </w:r>
      <w:r>
        <w:rPr>
          <w:rFonts w:hAnsi="ＭＳ 明朝" w:cs="Arial Unicode MS" w:hint="eastAsia"/>
          <w:szCs w:val="21"/>
        </w:rPr>
        <w:t>18,882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28.6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医療関係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6,962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5.7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、工業関係</w:t>
      </w:r>
      <w:r>
        <w:rPr>
          <w:rFonts w:hAnsi="ＭＳ 明朝" w:cs="Arial Unicode MS" w:hint="eastAsia"/>
          <w:szCs w:val="21"/>
        </w:rPr>
        <w:t>10,501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5.9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の順に多い</w:t>
      </w:r>
      <w:r w:rsidRPr="00794E39">
        <w:rPr>
          <w:rFonts w:hAnsi="ＭＳ 明朝" w:cs="Arial Unicode MS" w:hint="eastAsia"/>
          <w:szCs w:val="21"/>
        </w:rPr>
        <w:t>。</w:t>
      </w:r>
      <w:r>
        <w:rPr>
          <w:rFonts w:hAnsi="ＭＳ 明朝" w:cs="Arial Unicode MS" w:hint="eastAsia"/>
          <w:szCs w:val="21"/>
        </w:rPr>
        <w:t>文化・教養関係のうち</w:t>
      </w:r>
      <w:r w:rsidRPr="00794E39">
        <w:rPr>
          <w:rFonts w:hAnsi="ＭＳ 明朝" w:cs="Arial Unicode MS" w:hint="eastAsia"/>
          <w:szCs w:val="21"/>
        </w:rPr>
        <w:t>ではその他</w:t>
      </w:r>
      <w:r>
        <w:rPr>
          <w:rFonts w:hAnsi="ＭＳ 明朝" w:cs="Arial Unicode MS" w:hint="eastAsia"/>
          <w:szCs w:val="21"/>
        </w:rPr>
        <w:t>6,081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医療関係のうち</w:t>
      </w:r>
      <w:r w:rsidRPr="00794E39">
        <w:rPr>
          <w:rFonts w:hAnsi="ＭＳ 明朝" w:cs="Arial Unicode MS" w:hint="eastAsia"/>
          <w:szCs w:val="21"/>
        </w:rPr>
        <w:t>では看護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268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工業関係のうち</w:t>
      </w:r>
      <w:r w:rsidRPr="00794E39">
        <w:rPr>
          <w:rFonts w:hAnsi="ＭＳ 明朝" w:cs="Arial Unicode MS" w:hint="eastAsia"/>
          <w:szCs w:val="21"/>
        </w:rPr>
        <w:t>では</w:t>
      </w:r>
      <w:r>
        <w:rPr>
          <w:rFonts w:hAnsi="ＭＳ 明朝" w:cs="Arial Unicode MS" w:hint="eastAsia"/>
          <w:szCs w:val="21"/>
        </w:rPr>
        <w:t>情報処理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602</w:t>
      </w:r>
      <w:r w:rsidRPr="00794E39">
        <w:rPr>
          <w:rFonts w:hAnsi="ＭＳ 明朝" w:cs="Arial Unicode MS" w:hint="eastAsia"/>
          <w:szCs w:val="21"/>
        </w:rPr>
        <w:t>人が</w:t>
      </w:r>
      <w:r>
        <w:rPr>
          <w:rFonts w:hAnsi="ＭＳ 明朝" w:cs="Arial Unicode MS" w:hint="eastAsia"/>
          <w:szCs w:val="21"/>
        </w:rPr>
        <w:t>、それぞれ</w:t>
      </w:r>
      <w:r w:rsidRPr="00794E39">
        <w:rPr>
          <w:rFonts w:hAnsi="ＭＳ 明朝" w:cs="Arial Unicode MS" w:hint="eastAsia"/>
          <w:szCs w:val="21"/>
        </w:rPr>
        <w:t>最も多い。</w:t>
      </w:r>
    </w:p>
    <w:p w14:paraId="410FC6CA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１校当たりの生徒数は</w:t>
      </w:r>
      <w:r w:rsidRPr="00794E39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05.4</w:t>
      </w:r>
      <w:r w:rsidRPr="00794E39">
        <w:rPr>
          <w:rFonts w:hAnsi="ＭＳ 明朝" w:cs="Arial Unicode MS" w:hint="eastAsia"/>
          <w:szCs w:val="21"/>
        </w:rPr>
        <w:t>人で、前年度より</w:t>
      </w:r>
      <w:r>
        <w:rPr>
          <w:rFonts w:hAnsi="ＭＳ 明朝" w:cs="Arial Unicode MS" w:hint="eastAsia"/>
          <w:szCs w:val="21"/>
        </w:rPr>
        <w:t>13.1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1549F9D1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教員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本務者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１人当たりの生徒数は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7.8</w:t>
      </w:r>
      <w:r w:rsidRPr="00794E39">
        <w:rPr>
          <w:rFonts w:hAnsi="ＭＳ 明朝" w:cs="Arial Unicode MS" w:hint="eastAsia"/>
          <w:szCs w:val="21"/>
        </w:rPr>
        <w:t>人で、前年度</w:t>
      </w:r>
      <w:r>
        <w:rPr>
          <w:rFonts w:hAnsi="ＭＳ 明朝" w:cs="Arial Unicode MS" w:hint="eastAsia"/>
          <w:szCs w:val="21"/>
        </w:rPr>
        <w:t>より</w:t>
      </w:r>
      <w:r>
        <w:rPr>
          <w:rFonts w:hAnsi="ＭＳ 明朝" w:cs="Arial Unicode MS" w:hint="eastAsia"/>
          <w:szCs w:val="21"/>
        </w:rPr>
        <w:t>0.9</w:t>
      </w:r>
      <w:r>
        <w:rPr>
          <w:rFonts w:hAnsi="ＭＳ 明朝" w:cs="Arial Unicode MS" w:hint="eastAsia"/>
          <w:szCs w:val="21"/>
        </w:rPr>
        <w:t>人減少している</w:t>
      </w:r>
      <w:r w:rsidRPr="00794E39">
        <w:rPr>
          <w:rFonts w:hAnsi="ＭＳ 明朝" w:cs="Arial Unicode MS" w:hint="eastAsia"/>
          <w:szCs w:val="21"/>
        </w:rPr>
        <w:t>。</w:t>
      </w:r>
    </w:p>
    <w:p w14:paraId="520196E0" w14:textId="77777777" w:rsidR="0094510D" w:rsidRDefault="0094510D" w:rsidP="0094510D">
      <w:pPr>
        <w:tabs>
          <w:tab w:val="left" w:pos="9638"/>
        </w:tabs>
        <w:snapToGrid w:val="0"/>
        <w:spacing w:line="340" w:lineRule="exact"/>
        <w:ind w:right="210" w:firstLineChars="400" w:firstLine="840"/>
        <w:jc w:val="righ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</w:t>
      </w: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-10-1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-10-3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-10-4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-10-1</w:t>
      </w:r>
      <w:r w:rsidRPr="00794E39">
        <w:rPr>
          <w:rFonts w:hAnsi="ＭＳ 明朝" w:cs="Arial Unicode MS" w:hint="eastAsia"/>
          <w:szCs w:val="21"/>
        </w:rPr>
        <w:t>図・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I</w:t>
      </w:r>
      <w:r w:rsidRPr="00794E39">
        <w:rPr>
          <w:rFonts w:hAnsi="ＭＳ 明朝" w:cs="Arial Unicode MS" w:hint="eastAsia"/>
          <w:szCs w:val="21"/>
        </w:rPr>
        <w:t>-10-2</w:t>
      </w:r>
      <w:r w:rsidRPr="00794E39">
        <w:rPr>
          <w:rFonts w:hAnsi="ＭＳ 明朝" w:cs="Arial Unicode MS" w:hint="eastAsia"/>
          <w:szCs w:val="21"/>
        </w:rPr>
        <w:t>図・統計表</w:t>
      </w:r>
      <w:r w:rsidRPr="00794E39">
        <w:rPr>
          <w:rFonts w:hAnsi="ＭＳ 明朝" w:cs="Arial Unicode MS" w:hint="eastAsia"/>
          <w:szCs w:val="21"/>
        </w:rPr>
        <w:t>54</w:t>
      </w:r>
      <w:r w:rsidRPr="00794E39">
        <w:rPr>
          <w:rFonts w:hAnsi="ＭＳ 明朝" w:cs="Arial Unicode MS" w:hint="eastAsia"/>
          <w:szCs w:val="21"/>
        </w:rPr>
        <w:t>・</w:t>
      </w:r>
      <w:r w:rsidRPr="00794E39">
        <w:rPr>
          <w:rFonts w:hAnsi="ＭＳ 明朝" w:cs="Arial Unicode MS" w:hint="eastAsia"/>
          <w:szCs w:val="21"/>
        </w:rPr>
        <w:t>55]</w:t>
      </w:r>
    </w:p>
    <w:p w14:paraId="2205E1F3" w14:textId="77777777" w:rsidR="0094510D" w:rsidRPr="00794E39" w:rsidRDefault="0094510D" w:rsidP="0094510D">
      <w:pPr>
        <w:widowControl/>
        <w:jc w:val="center"/>
        <w:rPr>
          <w:rFonts w:ascii="ＭＳ ゴシック" w:eastAsia="ＭＳ ゴシック" w:hAnsi="ＭＳ ゴシック" w:cs="Arial Unicode MS"/>
          <w:szCs w:val="21"/>
        </w:rPr>
      </w:pPr>
      <w:r>
        <w:rPr>
          <w:rFonts w:hAnsi="ＭＳ 明朝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hint="eastAsia"/>
        </w:rPr>
        <w:lastRenderedPageBreak/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hint="eastAsia"/>
        </w:rPr>
        <w:t xml:space="preserve">-10-2表]　 </w:t>
      </w:r>
      <w:r w:rsidRPr="00794E39">
        <w:rPr>
          <w:rFonts w:hAnsi="ＭＳ 明朝" w:cs="Arial Unicode MS" w:hint="eastAsia"/>
          <w:szCs w:val="21"/>
        </w:rPr>
        <w:t xml:space="preserve">　</w:t>
      </w:r>
      <w:r w:rsidRPr="0094510D">
        <w:rPr>
          <w:rFonts w:ascii="ＭＳ ゴシック" w:eastAsia="ＭＳ ゴシック" w:hAnsi="ＭＳ ゴシック" w:cs="Arial Unicode MS" w:hint="eastAsia"/>
          <w:spacing w:val="59"/>
          <w:szCs w:val="21"/>
          <w:fitText w:val="1856" w:id="-1130138110"/>
        </w:rPr>
        <w:t>類型別学校</w:t>
      </w:r>
      <w:r w:rsidRPr="0094510D">
        <w:rPr>
          <w:rFonts w:ascii="ＭＳ ゴシック" w:eastAsia="ＭＳ ゴシック" w:hAnsi="ＭＳ ゴシック" w:cs="Arial Unicode MS" w:hint="eastAsia"/>
          <w:spacing w:val="3"/>
          <w:szCs w:val="21"/>
          <w:fitText w:val="1856" w:id="-1130138110"/>
        </w:rPr>
        <w:t>数</w:t>
      </w:r>
    </w:p>
    <w:p w14:paraId="56B9E132" w14:textId="77777777" w:rsidR="0094510D" w:rsidRPr="00794E39" w:rsidRDefault="0094510D" w:rsidP="0094510D">
      <w:pPr>
        <w:snapToGrid w:val="0"/>
        <w:spacing w:beforeLines="50" w:before="180"/>
        <w:ind w:right="23"/>
        <w:jc w:val="center"/>
        <w:rPr>
          <w:rFonts w:ascii="ＭＳ ゴシック" w:eastAsia="ＭＳ ゴシック" w:hAnsi="ＭＳ ゴシック" w:cs="Arial Unicode MS"/>
          <w:szCs w:val="21"/>
        </w:rPr>
      </w:pPr>
      <w:r w:rsidRPr="006618CD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621A8E61" wp14:editId="2FD5067E">
            <wp:extent cx="2993390" cy="1371600"/>
            <wp:effectExtent l="0" t="0" r="0" b="0"/>
            <wp:docPr id="199" name="図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124AA" w14:textId="77777777" w:rsidR="0094510D" w:rsidRPr="00794E39" w:rsidRDefault="0094510D" w:rsidP="0094510D">
      <w:pPr>
        <w:snapToGrid w:val="0"/>
        <w:spacing w:beforeLines="50" w:before="180"/>
        <w:ind w:right="23"/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2AE85E02" w14:textId="77777777" w:rsidR="0094510D" w:rsidRPr="00794E39" w:rsidRDefault="0094510D" w:rsidP="0094510D">
      <w:pPr>
        <w:snapToGrid w:val="0"/>
        <w:spacing w:beforeLines="50" w:before="180"/>
        <w:ind w:right="23"/>
        <w:jc w:val="left"/>
        <w:rPr>
          <w:rFonts w:ascii="ＭＳ ゴシック" w:eastAsia="ＭＳ ゴシック" w:hAnsi="ＭＳ ゴシック"/>
        </w:rPr>
      </w:pPr>
    </w:p>
    <w:p w14:paraId="2F6B3ACF" w14:textId="77777777" w:rsidR="0094510D" w:rsidRPr="00794E39" w:rsidRDefault="0094510D" w:rsidP="0094510D">
      <w:pPr>
        <w:snapToGrid w:val="0"/>
        <w:spacing w:beforeLines="50" w:before="180"/>
        <w:ind w:right="23" w:firstLineChars="100" w:firstLine="210"/>
        <w:jc w:val="left"/>
        <w:rPr>
          <w:rFonts w:eastAsia="ＭＳ ゴシック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hint="eastAsia"/>
        </w:rPr>
        <w:t>-10-3表]</w:t>
      </w:r>
      <w:r w:rsidRPr="00794E39">
        <w:rPr>
          <w:rFonts w:ascii="ＭＳ ゴシック" w:eastAsia="ＭＳ ゴシック" w:hAnsi="ＭＳ ゴシック" w:hint="eastAsia"/>
        </w:rPr>
        <w:tab/>
      </w:r>
      <w:r w:rsidRPr="00794E39">
        <w:rPr>
          <w:rFonts w:ascii="ＭＳ ゴシック" w:eastAsia="ＭＳ ゴシック" w:hAnsi="ＭＳ ゴシック" w:hint="eastAsia"/>
        </w:rPr>
        <w:tab/>
        <w:t xml:space="preserve">　　</w:t>
      </w:r>
      <w:r w:rsidRPr="0094510D">
        <w:rPr>
          <w:rFonts w:eastAsia="ＭＳ ゴシック" w:hint="eastAsia"/>
          <w:spacing w:val="245"/>
          <w:kern w:val="0"/>
          <w:fitText w:val="3712" w:id="-1130138109"/>
        </w:rPr>
        <w:t>課程別生徒</w:t>
      </w:r>
      <w:r w:rsidRPr="0094510D">
        <w:rPr>
          <w:rFonts w:eastAsia="ＭＳ ゴシック" w:hint="eastAsia"/>
          <w:spacing w:val="1"/>
          <w:kern w:val="0"/>
          <w:fitText w:val="3712" w:id="-1130138109"/>
        </w:rPr>
        <w:t>数</w:t>
      </w:r>
    </w:p>
    <w:p w14:paraId="3FBBE700" w14:textId="77777777" w:rsidR="0094510D" w:rsidRPr="00794E39" w:rsidRDefault="0094510D" w:rsidP="0094510D">
      <w:pPr>
        <w:snapToGrid w:val="0"/>
        <w:spacing w:beforeLines="50" w:before="180"/>
        <w:ind w:right="23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6618CD">
        <w:rPr>
          <w:rFonts w:ascii="ＭＳ ゴシック" w:eastAsia="ＭＳ ゴシック" w:hAnsi="ＭＳ ゴシック"/>
          <w:noProof/>
          <w:sz w:val="16"/>
          <w:szCs w:val="16"/>
        </w:rPr>
        <w:drawing>
          <wp:inline distT="0" distB="0" distL="0" distR="0" wp14:anchorId="1A66CECA" wp14:editId="7517EC01">
            <wp:extent cx="6479540" cy="1483995"/>
            <wp:effectExtent l="0" t="0" r="0" b="1905"/>
            <wp:docPr id="201" name="図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9AFA3" w14:textId="77777777" w:rsidR="0094510D" w:rsidRPr="00794E39" w:rsidRDefault="0094510D" w:rsidP="0094510D">
      <w:pPr>
        <w:snapToGrid w:val="0"/>
        <w:spacing w:beforeLines="50" w:before="180"/>
        <w:rPr>
          <w:rFonts w:ascii="ＭＳ ゴシック" w:eastAsia="ＭＳ ゴシック" w:hAnsi="ＭＳ ゴシック" w:cs="Arial Unicode MS"/>
        </w:rPr>
      </w:pPr>
    </w:p>
    <w:p w14:paraId="70F3C260" w14:textId="77777777" w:rsidR="0094510D" w:rsidRPr="00794E39" w:rsidRDefault="0094510D" w:rsidP="0094510D">
      <w:pPr>
        <w:snapToGrid w:val="0"/>
        <w:spacing w:beforeLines="50" w:before="180"/>
        <w:rPr>
          <w:rFonts w:ascii="ＭＳ ゴシック" w:eastAsia="ＭＳ ゴシック" w:hAnsi="ＭＳ ゴシック" w:cs="Arial Unicode MS"/>
        </w:rPr>
      </w:pPr>
    </w:p>
    <w:p w14:paraId="5274C5A0" w14:textId="77777777" w:rsidR="0094510D" w:rsidRPr="00794E39" w:rsidRDefault="0094510D" w:rsidP="0094510D">
      <w:pPr>
        <w:snapToGrid w:val="0"/>
        <w:spacing w:beforeLines="50" w:before="18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-10-4表]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245"/>
          <w:fitText w:val="3712" w:id="-1130138108"/>
        </w:rPr>
        <w:t>分野別生徒</w:t>
      </w:r>
      <w:r w:rsidRPr="0094510D">
        <w:rPr>
          <w:rFonts w:ascii="ＭＳ ゴシック" w:eastAsia="ＭＳ ゴシック" w:hAnsi="ＭＳ ゴシック" w:cs="Arial Unicode MS" w:hint="eastAsia"/>
          <w:spacing w:val="1"/>
          <w:fitText w:val="3712" w:id="-1130138108"/>
        </w:rPr>
        <w:t>数</w:t>
      </w:r>
    </w:p>
    <w:p w14:paraId="64CE6290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</w:rPr>
      </w:pPr>
      <w:r w:rsidRPr="006618CD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31C5CD4A" wp14:editId="0C614B28">
            <wp:extent cx="6395085" cy="1529715"/>
            <wp:effectExtent l="0" t="0" r="5715" b="0"/>
            <wp:docPr id="203" name="図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085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82D8A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</w:rPr>
      </w:pPr>
    </w:p>
    <w:p w14:paraId="3AE7F14F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</w:rPr>
      </w:pPr>
    </w:p>
    <w:p w14:paraId="6F2125EF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</w:rPr>
      </w:pPr>
    </w:p>
    <w:p w14:paraId="65B9318A" w14:textId="77777777" w:rsidR="0094510D" w:rsidRPr="00794E39" w:rsidRDefault="0094510D" w:rsidP="0094510D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-10-1図]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</w:t>
      </w:r>
      <w:r w:rsidRPr="0094510D">
        <w:rPr>
          <w:rFonts w:ascii="ＭＳ ゴシック" w:eastAsia="ＭＳ ゴシック" w:hAnsi="ＭＳ ゴシック" w:cs="Arial Unicode MS" w:hint="eastAsia"/>
          <w:spacing w:val="114"/>
          <w:fitText w:val="3712" w:id="-1130138107"/>
        </w:rPr>
        <w:t>分野別生徒数の推</w:t>
      </w:r>
      <w:r w:rsidRPr="0094510D">
        <w:rPr>
          <w:rFonts w:ascii="ＭＳ ゴシック" w:eastAsia="ＭＳ ゴシック" w:hAnsi="ＭＳ ゴシック" w:cs="Arial Unicode MS" w:hint="eastAsia"/>
          <w:fitText w:val="3712" w:id="-1130138107"/>
        </w:rPr>
        <w:t>移</w:t>
      </w:r>
    </w:p>
    <w:p w14:paraId="0CAE74BF" w14:textId="77777777" w:rsidR="0094510D" w:rsidRDefault="0094510D" w:rsidP="0094510D">
      <w:pPr>
        <w:snapToGrid w:val="0"/>
        <w:jc w:val="center"/>
        <w:rPr>
          <w:rFonts w:ascii="ＭＳ ゴシック" w:eastAsia="ＭＳ ゴシック" w:hAnsi="ＭＳ ゴシック" w:cs="Arial Unicode MS"/>
          <w:noProof/>
        </w:rPr>
      </w:pPr>
      <w:r w:rsidRPr="003726A2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0B8CE4A6" wp14:editId="372C60BD">
            <wp:extent cx="6336469" cy="1805305"/>
            <wp:effectExtent l="0" t="0" r="7620" b="4445"/>
            <wp:docPr id="213" name="図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 rotWithShape="1"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" r="1301" b="7752"/>
                    <a:stretch/>
                  </pic:blipFill>
                  <pic:spPr bwMode="auto">
                    <a:xfrm>
                      <a:off x="0" y="0"/>
                      <a:ext cx="6336641" cy="180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C16F4C" w14:textId="77777777" w:rsidR="0094510D" w:rsidRDefault="0094510D" w:rsidP="0094510D">
      <w:pPr>
        <w:widowControl/>
        <w:jc w:val="left"/>
        <w:rPr>
          <w:rFonts w:ascii="ＭＳ ゴシック" w:eastAsia="ＭＳ ゴシック" w:hAnsi="ＭＳ ゴシック" w:cs="Arial Unicode MS"/>
        </w:rPr>
      </w:pPr>
      <w:r>
        <w:rPr>
          <w:rFonts w:ascii="ＭＳ ゴシック" w:eastAsia="ＭＳ ゴシック" w:hAnsi="ＭＳ ゴシック" w:cs="Arial Unicode MS"/>
          <w:noProof/>
        </w:rPr>
        <w:br w:type="page"/>
      </w:r>
      <w:r w:rsidRPr="00794E39">
        <w:rPr>
          <w:rFonts w:ascii="ＭＳ ゴシック" w:eastAsia="ＭＳ ゴシック" w:hAnsi="ＭＳ ゴシック" w:cs="Arial Unicode MS" w:hint="eastAsia"/>
        </w:rPr>
        <w:lastRenderedPageBreak/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-10-2図]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　</w:t>
      </w:r>
      <w:r>
        <w:rPr>
          <w:rFonts w:ascii="ＭＳ ゴシック" w:eastAsia="ＭＳ ゴシック" w:hAnsi="ＭＳ ゴシック" w:cs="Arial Unicode MS" w:hint="eastAsia"/>
        </w:rPr>
        <w:t xml:space="preserve">　</w:t>
      </w:r>
      <w:r w:rsidRPr="0094510D">
        <w:rPr>
          <w:rFonts w:ascii="ＭＳ ゴシック" w:eastAsia="ＭＳ ゴシック" w:hAnsi="ＭＳ ゴシック" w:cs="Arial Unicode MS" w:hint="eastAsia"/>
          <w:spacing w:val="114"/>
          <w:kern w:val="0"/>
          <w:fitText w:val="3712" w:id="-1130138106"/>
        </w:rPr>
        <w:t>学科別生徒数の割</w:t>
      </w:r>
      <w:r w:rsidRPr="0094510D">
        <w:rPr>
          <w:rFonts w:ascii="ＭＳ ゴシック" w:eastAsia="ＭＳ ゴシック" w:hAnsi="ＭＳ ゴシック" w:cs="Arial Unicode MS" w:hint="eastAsia"/>
          <w:kern w:val="0"/>
          <w:fitText w:val="3712" w:id="-1130138106"/>
        </w:rPr>
        <w:t>合</w:t>
      </w:r>
    </w:p>
    <w:p w14:paraId="66D77B04" w14:textId="77777777" w:rsidR="0094510D" w:rsidRPr="00794E39" w:rsidRDefault="0094510D" w:rsidP="0094510D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362248">
        <w:rPr>
          <w:rFonts w:ascii="ＭＳ ゴシック" w:eastAsia="ＭＳ ゴシック" w:hAnsi="ＭＳ ゴシック" w:cs="Arial Unicode MS"/>
          <w:noProof/>
        </w:rPr>
        <w:drawing>
          <wp:anchor distT="0" distB="0" distL="114300" distR="114300" simplePos="0" relativeHeight="251658240" behindDoc="0" locked="0" layoutInCell="1" allowOverlap="1" wp14:anchorId="3C88017C" wp14:editId="48ADCF2F">
            <wp:simplePos x="0" y="0"/>
            <wp:positionH relativeFrom="column">
              <wp:posOffset>-338773</wp:posOffset>
            </wp:positionH>
            <wp:positionV relativeFrom="paragraph">
              <wp:posOffset>194310</wp:posOffset>
            </wp:positionV>
            <wp:extent cx="6795239" cy="1709738"/>
            <wp:effectExtent l="0" t="0" r="5715" b="5080"/>
            <wp:wrapSquare wrapText="bothSides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239" cy="170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7426F" w14:textId="77777777" w:rsidR="0094510D" w:rsidRPr="00794E39" w:rsidRDefault="0094510D" w:rsidP="0094510D">
      <w:pPr>
        <w:snapToGrid w:val="0"/>
        <w:jc w:val="center"/>
        <w:rPr>
          <w:rFonts w:ascii="ＭＳ ゴシック" w:eastAsia="ＭＳ ゴシック" w:hAnsi="ＭＳ ゴシック" w:cs="Arial Unicode MS"/>
        </w:rPr>
      </w:pPr>
    </w:p>
    <w:p w14:paraId="0CDC9171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</w:rPr>
      </w:pPr>
    </w:p>
    <w:p w14:paraId="04C44BEF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（４）入学者数</w:t>
      </w:r>
    </w:p>
    <w:p w14:paraId="79A1C5EB" w14:textId="77777777" w:rsidR="0094510D" w:rsidRPr="00794E39" w:rsidRDefault="0094510D" w:rsidP="0094510D">
      <w:pPr>
        <w:snapToGrid w:val="0"/>
        <w:spacing w:line="32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令和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年４月１日から５月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日までの１か月間の入学者数は</w:t>
      </w:r>
      <w:r>
        <w:rPr>
          <w:rFonts w:hAnsi="ＭＳ 明朝" w:cs="Arial Unicode MS" w:hint="eastAsia"/>
          <w:szCs w:val="21"/>
        </w:rPr>
        <w:t>28,691</w:t>
      </w:r>
      <w:r w:rsidRPr="00794E39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11,953</w:t>
      </w:r>
      <w:r w:rsidRPr="00794E39">
        <w:rPr>
          <w:rFonts w:hAnsi="ＭＳ 明朝" w:cs="Arial Unicode MS" w:hint="eastAsia"/>
          <w:szCs w:val="21"/>
        </w:rPr>
        <w:t>人、女子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6,738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1,799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4E32CE1E" w14:textId="77777777" w:rsidR="0094510D" w:rsidRPr="00794E39" w:rsidRDefault="0094510D" w:rsidP="0094510D">
      <w:pPr>
        <w:snapToGrid w:val="0"/>
        <w:spacing w:line="32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人（構成比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42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28,640</w:t>
      </w:r>
      <w:r w:rsidRPr="00794E39">
        <w:rPr>
          <w:rFonts w:hAnsi="ＭＳ 明朝" w:cs="Arial Unicode MS" w:hint="eastAsia"/>
          <w:szCs w:val="21"/>
        </w:rPr>
        <w:t>人（同</w:t>
      </w:r>
      <w:r w:rsidRPr="00794E39">
        <w:rPr>
          <w:rFonts w:hAnsi="ＭＳ 明朝" w:cs="Arial Unicode MS" w:hint="eastAsia"/>
          <w:szCs w:val="21"/>
        </w:rPr>
        <w:t>99.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である。</w:t>
      </w:r>
      <w:r w:rsidRPr="00794E39">
        <w:rPr>
          <w:rFonts w:hAnsi="ＭＳ 明朝" w:cs="Arial Unicode MS" w:hint="eastAsia"/>
          <w:szCs w:val="21"/>
        </w:rPr>
        <w:t xml:space="preserve"> </w:t>
      </w:r>
    </w:p>
    <w:p w14:paraId="0E1A3795" w14:textId="77777777" w:rsidR="0094510D" w:rsidRPr="00794E39" w:rsidRDefault="0094510D" w:rsidP="0094510D">
      <w:pPr>
        <w:snapToGrid w:val="0"/>
        <w:spacing w:line="320" w:lineRule="exact"/>
        <w:ind w:leftChars="200" w:left="840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課程別では、高等課程</w:t>
      </w:r>
      <w:r w:rsidRPr="00794E39">
        <w:rPr>
          <w:rFonts w:hAnsi="ＭＳ 明朝" w:cs="Arial Unicode MS" w:hint="eastAsia"/>
          <w:szCs w:val="21"/>
        </w:rPr>
        <w:t>1,</w:t>
      </w:r>
      <w:r>
        <w:rPr>
          <w:rFonts w:hAnsi="ＭＳ 明朝" w:cs="Arial Unicode MS" w:hint="eastAsia"/>
          <w:szCs w:val="21"/>
        </w:rPr>
        <w:t>577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、専門課程</w:t>
      </w:r>
      <w:r>
        <w:rPr>
          <w:rFonts w:hAnsi="ＭＳ 明朝" w:cs="Arial Unicode MS" w:hint="eastAsia"/>
          <w:szCs w:val="21"/>
        </w:rPr>
        <w:t>26,916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</w:t>
      </w:r>
      <w:r>
        <w:rPr>
          <w:rFonts w:hAnsi="ＭＳ 明朝" w:cs="Arial Unicode MS" w:hint="eastAsia"/>
          <w:szCs w:val="21"/>
        </w:rPr>
        <w:t>3.8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、一般課程</w:t>
      </w:r>
      <w:r>
        <w:rPr>
          <w:rFonts w:hAnsi="ＭＳ 明朝" w:cs="Arial Unicode MS" w:hint="eastAsia"/>
          <w:szCs w:val="21"/>
        </w:rPr>
        <w:t>198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で、前年度より高等課程は</w:t>
      </w:r>
      <w:r>
        <w:rPr>
          <w:rFonts w:hAnsi="ＭＳ 明朝" w:cs="Arial Unicode MS" w:hint="eastAsia"/>
          <w:szCs w:val="21"/>
        </w:rPr>
        <w:t>19</w:t>
      </w:r>
      <w:r w:rsidRPr="00794E39">
        <w:rPr>
          <w:rFonts w:hAnsi="ＭＳ 明朝" w:cs="Arial Unicode MS" w:hint="eastAsia"/>
          <w:szCs w:val="21"/>
        </w:rPr>
        <w:t>人、専門課程は</w:t>
      </w:r>
      <w:r>
        <w:rPr>
          <w:rFonts w:hAnsi="ＭＳ 明朝" w:cs="Arial Unicode MS" w:hint="eastAsia"/>
          <w:szCs w:val="21"/>
        </w:rPr>
        <w:t>1,804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、それぞれ減少</w:t>
      </w:r>
      <w:r w:rsidRPr="00794E39">
        <w:rPr>
          <w:rFonts w:hAnsi="ＭＳ 明朝" w:cs="Arial Unicode MS" w:hint="eastAsia"/>
          <w:szCs w:val="21"/>
        </w:rPr>
        <w:t>、一般課程は</w:t>
      </w:r>
      <w:r>
        <w:rPr>
          <w:rFonts w:hAnsi="ＭＳ 明朝" w:cs="Arial Unicode MS" w:hint="eastAsia"/>
          <w:szCs w:val="21"/>
        </w:rPr>
        <w:t>24</w:t>
      </w:r>
      <w:r>
        <w:rPr>
          <w:rFonts w:hAnsi="ＭＳ 明朝" w:cs="Arial Unicode MS" w:hint="eastAsia"/>
          <w:szCs w:val="21"/>
        </w:rPr>
        <w:t>人増加</w:t>
      </w:r>
      <w:r w:rsidRPr="00794E39">
        <w:rPr>
          <w:rFonts w:hAnsi="ＭＳ 明朝" w:cs="Arial Unicode MS" w:hint="eastAsia"/>
          <w:szCs w:val="21"/>
        </w:rPr>
        <w:t>している。</w:t>
      </w:r>
      <w:r w:rsidRPr="00794E39">
        <w:rPr>
          <w:rFonts w:hAnsi="ＭＳ 明朝" w:cs="Arial Unicode MS" w:hint="eastAsia"/>
          <w:szCs w:val="21"/>
        </w:rPr>
        <w:t xml:space="preserve">                                                            </w:t>
      </w:r>
    </w:p>
    <w:p w14:paraId="1ED30B13" w14:textId="77777777" w:rsidR="0094510D" w:rsidRPr="00794E39" w:rsidRDefault="0094510D" w:rsidP="0094510D">
      <w:pPr>
        <w:snapToGrid w:val="0"/>
        <w:spacing w:line="320" w:lineRule="exact"/>
        <w:ind w:right="-1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-10-5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55]</w:t>
      </w:r>
    </w:p>
    <w:p w14:paraId="215C975E" w14:textId="77777777" w:rsidR="0094510D" w:rsidRPr="00794E39" w:rsidRDefault="0094510D" w:rsidP="0094510D">
      <w:pPr>
        <w:snapToGrid w:val="0"/>
        <w:ind w:left="840" w:firstLineChars="100" w:firstLine="210"/>
        <w:rPr>
          <w:rFonts w:ascii="ＭＳ ゴシック" w:eastAsia="ＭＳ ゴシック" w:hAnsi="ＭＳ ゴシック" w:cs="Arial Unicode MS"/>
        </w:rPr>
      </w:pPr>
    </w:p>
    <w:p w14:paraId="7827C537" w14:textId="77777777" w:rsidR="0094510D" w:rsidRPr="00794E39" w:rsidRDefault="0094510D" w:rsidP="0094510D">
      <w:pPr>
        <w:snapToGrid w:val="0"/>
        <w:ind w:firstLineChars="900" w:firstLine="189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 xml:space="preserve">-10-5表]　</w:t>
      </w:r>
      <w:r>
        <w:rPr>
          <w:rFonts w:ascii="ＭＳ ゴシック" w:eastAsia="ＭＳ ゴシック" w:hAnsi="ＭＳ ゴシック" w:cs="Arial Unicode MS" w:hint="eastAsia"/>
        </w:rPr>
        <w:t xml:space="preserve">　</w:t>
      </w:r>
      <w:r w:rsidRPr="0094510D">
        <w:rPr>
          <w:rFonts w:ascii="ＭＳ ゴシック" w:eastAsia="ＭＳ ゴシック" w:hAnsi="ＭＳ ゴシック" w:cs="Arial Unicode MS" w:hint="eastAsia"/>
          <w:spacing w:val="187"/>
          <w:kern w:val="0"/>
          <w:fitText w:val="3712" w:id="-1130138105"/>
        </w:rPr>
        <w:t>課程別入学者</w:t>
      </w:r>
      <w:r w:rsidRPr="0094510D">
        <w:rPr>
          <w:rFonts w:ascii="ＭＳ ゴシック" w:eastAsia="ＭＳ ゴシック" w:hAnsi="ＭＳ ゴシック" w:cs="Arial Unicode MS" w:hint="eastAsia"/>
          <w:spacing w:val="-1"/>
          <w:kern w:val="0"/>
          <w:fitText w:val="3712" w:id="-1130138105"/>
        </w:rPr>
        <w:t>数</w:t>
      </w:r>
    </w:p>
    <w:p w14:paraId="28C5C78B" w14:textId="77777777" w:rsidR="0094510D" w:rsidRPr="00794E39" w:rsidRDefault="0094510D" w:rsidP="0094510D">
      <w:pPr>
        <w:snapToGrid w:val="0"/>
        <w:jc w:val="center"/>
        <w:rPr>
          <w:rFonts w:hAnsi="ＭＳ 明朝" w:cs="Arial Unicode MS"/>
          <w:sz w:val="16"/>
          <w:szCs w:val="16"/>
        </w:rPr>
      </w:pPr>
      <w:r w:rsidRPr="00917F21">
        <w:rPr>
          <w:rFonts w:hAnsi="ＭＳ 明朝" w:cs="Arial Unicode MS"/>
          <w:noProof/>
          <w:sz w:val="16"/>
          <w:szCs w:val="16"/>
        </w:rPr>
        <w:drawing>
          <wp:inline distT="0" distB="0" distL="0" distR="0" wp14:anchorId="4EF20F72" wp14:editId="37476C4B">
            <wp:extent cx="4278371" cy="1764323"/>
            <wp:effectExtent l="0" t="0" r="8255" b="7620"/>
            <wp:docPr id="210" name="図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165" cy="177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4DD03" w14:textId="77777777" w:rsidR="0094510D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14:paraId="721F9ACC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（５）卒業者数</w:t>
      </w:r>
    </w:p>
    <w:p w14:paraId="418274BA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令和４年４月１日から令和５</w:t>
      </w:r>
      <w:r w:rsidRPr="00794E39">
        <w:rPr>
          <w:rFonts w:hAnsi="ＭＳ 明朝" w:cs="Arial Unicode MS" w:hint="eastAsia"/>
          <w:szCs w:val="21"/>
        </w:rPr>
        <w:t>年３月</w:t>
      </w:r>
      <w:r w:rsidRPr="00794E39">
        <w:rPr>
          <w:rFonts w:hAnsi="ＭＳ 明朝" w:cs="Arial Unicode MS" w:hint="eastAsia"/>
          <w:szCs w:val="21"/>
        </w:rPr>
        <w:t>31</w:t>
      </w:r>
      <w:r w:rsidRPr="00794E39">
        <w:rPr>
          <w:rFonts w:hAnsi="ＭＳ 明朝" w:cs="Arial Unicode MS" w:hint="eastAsia"/>
          <w:szCs w:val="21"/>
        </w:rPr>
        <w:t>日までの１年間の卒業者数は</w:t>
      </w:r>
      <w:r>
        <w:rPr>
          <w:rFonts w:hAnsi="ＭＳ 明朝" w:cs="Arial Unicode MS" w:hint="eastAsia"/>
          <w:szCs w:val="21"/>
        </w:rPr>
        <w:t>28,063</w:t>
      </w:r>
      <w:r w:rsidRPr="00794E39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11,864</w:t>
      </w:r>
      <w:r w:rsidRPr="00794E39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16,199</w:t>
      </w:r>
      <w:r w:rsidRPr="00794E39">
        <w:rPr>
          <w:rFonts w:hAnsi="ＭＳ 明朝" w:cs="Arial Unicode MS" w:hint="eastAsia"/>
          <w:szCs w:val="21"/>
        </w:rPr>
        <w:t>人）で、前年度間より</w:t>
      </w:r>
      <w:r>
        <w:rPr>
          <w:rFonts w:hAnsi="ＭＳ 明朝" w:cs="Arial Unicode MS" w:hint="eastAsia"/>
          <w:szCs w:val="21"/>
        </w:rPr>
        <w:t>1805</w:t>
      </w:r>
      <w:r>
        <w:rPr>
          <w:rFonts w:hAnsi="ＭＳ 明朝" w:cs="Arial Unicode MS" w:hint="eastAsia"/>
          <w:szCs w:val="21"/>
        </w:rPr>
        <w:t>人減少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44C4DDB6" w14:textId="77777777" w:rsidR="0094510D" w:rsidRPr="00794E39" w:rsidRDefault="0094510D" w:rsidP="0094510D">
      <w:pPr>
        <w:snapToGrid w:val="0"/>
        <w:spacing w:line="340" w:lineRule="exact"/>
        <w:ind w:leftChars="198" w:left="838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人（構成比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24</w:t>
      </w:r>
      <w:r w:rsidRPr="00794E39">
        <w:rPr>
          <w:rFonts w:hAnsi="ＭＳ 明朝" w:cs="Arial Unicode MS" w:hint="eastAsia"/>
          <w:szCs w:val="21"/>
        </w:rPr>
        <w:t>人（同</w:t>
      </w:r>
      <w:r w:rsidRPr="00794E39"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28,026</w:t>
      </w:r>
      <w:r w:rsidRPr="00794E39">
        <w:rPr>
          <w:rFonts w:hAnsi="ＭＳ 明朝" w:cs="Arial Unicode MS" w:hint="eastAsia"/>
          <w:szCs w:val="21"/>
        </w:rPr>
        <w:t>人（同</w:t>
      </w:r>
      <w:r w:rsidRPr="00794E39">
        <w:rPr>
          <w:rFonts w:hAnsi="ＭＳ 明朝" w:cs="Arial Unicode MS" w:hint="eastAsia"/>
          <w:szCs w:val="21"/>
        </w:rPr>
        <w:t>99.</w:t>
      </w:r>
      <w:r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である。</w:t>
      </w:r>
    </w:p>
    <w:p w14:paraId="4F7A564C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課程別では、高等課程</w:t>
      </w:r>
      <w:r w:rsidRPr="00794E39">
        <w:rPr>
          <w:rFonts w:hAnsi="ＭＳ 明朝" w:cs="Arial Unicode MS" w:hint="eastAsia"/>
          <w:szCs w:val="21"/>
        </w:rPr>
        <w:t>1,</w:t>
      </w:r>
      <w:r>
        <w:rPr>
          <w:rFonts w:hAnsi="ＭＳ 明朝" w:cs="Arial Unicode MS" w:hint="eastAsia"/>
          <w:szCs w:val="21"/>
        </w:rPr>
        <w:t>474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5.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、専門課程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6,424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</w:t>
      </w:r>
      <w:r>
        <w:rPr>
          <w:rFonts w:hAnsi="ＭＳ 明朝" w:cs="Arial Unicode MS" w:hint="eastAsia"/>
          <w:szCs w:val="21"/>
        </w:rPr>
        <w:t>4.2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、一般課程</w:t>
      </w:r>
      <w:r>
        <w:rPr>
          <w:rFonts w:hAnsi="ＭＳ 明朝" w:cs="Arial Unicode MS" w:hint="eastAsia"/>
          <w:szCs w:val="21"/>
        </w:rPr>
        <w:t>165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で、前年度間より高等課程は</w:t>
      </w:r>
      <w:r>
        <w:rPr>
          <w:rFonts w:hAnsi="ＭＳ 明朝" w:cs="Arial Unicode MS" w:hint="eastAsia"/>
          <w:szCs w:val="21"/>
        </w:rPr>
        <w:t>180</w:t>
      </w:r>
      <w:r w:rsidRPr="00794E39">
        <w:rPr>
          <w:rFonts w:hAnsi="ＭＳ 明朝" w:cs="Arial Unicode MS" w:hint="eastAsia"/>
          <w:szCs w:val="21"/>
        </w:rPr>
        <w:t>人、専門課程は</w:t>
      </w:r>
      <w:r>
        <w:rPr>
          <w:rFonts w:hAnsi="ＭＳ 明朝" w:cs="Arial Unicode MS" w:hint="eastAsia"/>
          <w:szCs w:val="21"/>
        </w:rPr>
        <w:t>1633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それぞれ減少、</w:t>
      </w:r>
      <w:r w:rsidRPr="00794E39">
        <w:rPr>
          <w:rFonts w:hAnsi="ＭＳ 明朝" w:cs="Arial Unicode MS" w:hint="eastAsia"/>
          <w:szCs w:val="21"/>
        </w:rPr>
        <w:t>一般課程は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234D90E1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卒業者のうち関係分野に就職した者は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9,135</w:t>
      </w:r>
      <w:r w:rsidRPr="00794E39">
        <w:rPr>
          <w:rFonts w:hAnsi="ＭＳ 明朝" w:cs="Arial Unicode MS" w:hint="eastAsia"/>
          <w:szCs w:val="21"/>
        </w:rPr>
        <w:t>人で、</w:t>
      </w:r>
      <w:r w:rsidRPr="00794E39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8.2</w:t>
      </w:r>
      <w:r>
        <w:rPr>
          <w:rFonts w:hAnsi="ＭＳ 明朝" w:cs="Arial Unicode MS" w:hint="eastAsia"/>
          <w:szCs w:val="21"/>
        </w:rPr>
        <w:t>％を占めている。また、</w:t>
      </w:r>
      <w:r w:rsidRPr="00794E39">
        <w:rPr>
          <w:rFonts w:hAnsi="ＭＳ 明朝" w:cs="Arial Unicode MS" w:hint="eastAsia"/>
          <w:szCs w:val="21"/>
        </w:rPr>
        <w:t>課程別では、高等課程</w:t>
      </w:r>
      <w:r>
        <w:rPr>
          <w:rFonts w:hAnsi="ＭＳ 明朝" w:cs="Arial Unicode MS" w:hint="eastAsia"/>
          <w:szCs w:val="21"/>
        </w:rPr>
        <w:t>356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課程卒業者の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4.2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、専門課程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779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71.1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71BBD776" w14:textId="77777777" w:rsidR="0094510D" w:rsidRPr="00794E39" w:rsidRDefault="0094510D" w:rsidP="0094510D">
      <w:pPr>
        <w:snapToGrid w:val="0"/>
        <w:spacing w:line="340" w:lineRule="exact"/>
        <w:ind w:leftChars="299" w:left="628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-10-6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55]</w:t>
      </w:r>
    </w:p>
    <w:p w14:paraId="4E45ADE5" w14:textId="77777777" w:rsidR="0094510D" w:rsidRDefault="0094510D" w:rsidP="0094510D">
      <w:pPr>
        <w:snapToGrid w:val="0"/>
        <w:rPr>
          <w:rFonts w:hAnsi="ＭＳ 明朝" w:cs="Arial Unicode MS"/>
          <w:szCs w:val="21"/>
        </w:rPr>
      </w:pPr>
    </w:p>
    <w:p w14:paraId="622D16E9" w14:textId="77777777" w:rsidR="0094510D" w:rsidRPr="00794E39" w:rsidRDefault="0094510D" w:rsidP="0094510D">
      <w:pPr>
        <w:widowControl/>
        <w:jc w:val="left"/>
        <w:rPr>
          <w:rFonts w:ascii="ＭＳ ゴシック" w:eastAsia="ＭＳ ゴシック" w:hAnsi="ＭＳ ゴシック" w:cs="Arial Unicode MS"/>
        </w:rPr>
      </w:pPr>
      <w:r>
        <w:rPr>
          <w:rFonts w:hAnsi="ＭＳ 明朝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cs="Arial Unicode MS" w:hint="eastAsia"/>
        </w:rPr>
        <w:lastRenderedPageBreak/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-10-6表]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94510D">
        <w:rPr>
          <w:rFonts w:ascii="ＭＳ ゴシック" w:eastAsia="ＭＳ ゴシック" w:hAnsi="ＭＳ ゴシック" w:cs="Arial Unicode MS" w:hint="eastAsia"/>
          <w:spacing w:val="187"/>
          <w:fitText w:val="3712" w:id="-1130138104"/>
        </w:rPr>
        <w:t>課程別卒業者</w:t>
      </w:r>
      <w:r w:rsidRPr="0094510D">
        <w:rPr>
          <w:rFonts w:ascii="ＭＳ ゴシック" w:eastAsia="ＭＳ ゴシック" w:hAnsi="ＭＳ ゴシック" w:cs="Arial Unicode MS" w:hint="eastAsia"/>
          <w:spacing w:val="-1"/>
          <w:fitText w:val="3712" w:id="-1130138104"/>
        </w:rPr>
        <w:t>数</w:t>
      </w:r>
    </w:p>
    <w:p w14:paraId="76D4D7FC" w14:textId="77777777" w:rsidR="0094510D" w:rsidRPr="00794E39" w:rsidRDefault="0094510D" w:rsidP="0094510D">
      <w:pPr>
        <w:snapToGrid w:val="0"/>
        <w:jc w:val="center"/>
        <w:rPr>
          <w:rFonts w:ascii="ＭＳ ゴシック" w:eastAsia="ＭＳ ゴシック" w:hAnsi="ＭＳ ゴシック" w:cs="Arial Unicode MS"/>
        </w:rPr>
      </w:pPr>
      <w:r w:rsidRPr="00FB2402">
        <w:rPr>
          <w:noProof/>
        </w:rPr>
        <w:drawing>
          <wp:inline distT="0" distB="0" distL="0" distR="0" wp14:anchorId="4A1257F5" wp14:editId="3CC51C42">
            <wp:extent cx="5494655" cy="1939925"/>
            <wp:effectExtent l="0" t="0" r="0" b="3175"/>
            <wp:docPr id="706" name="図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EDB9A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14:paraId="5DEB82ED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（６）教員数（本務者）</w:t>
      </w:r>
    </w:p>
    <w:p w14:paraId="2F0AB217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</w:t>
      </w:r>
      <w:r w:rsidRPr="00794E39">
        <w:rPr>
          <w:rFonts w:hAnsi="ＭＳ 明朝" w:cs="Arial Unicode MS" w:hint="eastAsia"/>
          <w:szCs w:val="21"/>
        </w:rPr>
        <w:t>3,</w:t>
      </w:r>
      <w:r>
        <w:rPr>
          <w:rFonts w:hAnsi="ＭＳ 明朝" w:cs="Arial Unicode MS" w:hint="eastAsia"/>
          <w:szCs w:val="21"/>
        </w:rPr>
        <w:t>702</w:t>
      </w:r>
      <w:r w:rsidRPr="00794E39">
        <w:rPr>
          <w:rFonts w:hAnsi="ＭＳ 明朝" w:cs="Arial Unicode MS" w:hint="eastAsia"/>
          <w:szCs w:val="21"/>
        </w:rPr>
        <w:t>人（男性</w:t>
      </w:r>
      <w:r w:rsidRPr="00794E39">
        <w:rPr>
          <w:rFonts w:hAnsi="ＭＳ 明朝" w:cs="Arial Unicode MS" w:hint="eastAsia"/>
          <w:szCs w:val="21"/>
        </w:rPr>
        <w:t>1,</w:t>
      </w:r>
      <w:r>
        <w:rPr>
          <w:rFonts w:hAnsi="ＭＳ 明朝" w:cs="Arial Unicode MS" w:hint="eastAsia"/>
          <w:szCs w:val="21"/>
        </w:rPr>
        <w:t>850</w:t>
      </w:r>
      <w:r w:rsidRPr="00794E39">
        <w:rPr>
          <w:rFonts w:hAnsi="ＭＳ 明朝" w:cs="Arial Unicode MS" w:hint="eastAsia"/>
          <w:szCs w:val="21"/>
        </w:rPr>
        <w:t>人、女性</w:t>
      </w:r>
      <w:r w:rsidRPr="00794E39">
        <w:rPr>
          <w:rFonts w:hAnsi="ＭＳ 明朝" w:cs="Arial Unicode MS" w:hint="eastAsia"/>
          <w:szCs w:val="21"/>
        </w:rPr>
        <w:t>1,</w:t>
      </w:r>
      <w:r>
        <w:rPr>
          <w:rFonts w:hAnsi="ＭＳ 明朝" w:cs="Arial Unicode MS" w:hint="eastAsia"/>
          <w:szCs w:val="21"/>
        </w:rPr>
        <w:t>852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22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485ED6B9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Pr="00794E39">
        <w:rPr>
          <w:rFonts w:hAnsi="ＭＳ 明朝" w:cs="Arial Unicode MS" w:hint="eastAsia"/>
          <w:szCs w:val="21"/>
        </w:rPr>
        <w:t>3,</w:t>
      </w:r>
      <w:r>
        <w:rPr>
          <w:rFonts w:hAnsi="ＭＳ 明朝" w:cs="Arial Unicode MS" w:hint="eastAsia"/>
          <w:szCs w:val="21"/>
        </w:rPr>
        <w:t>694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99.8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</w:t>
      </w:r>
      <w:r>
        <w:rPr>
          <w:rFonts w:hAnsi="ＭＳ 明朝" w:cs="Arial Unicode MS" w:hint="eastAsia"/>
          <w:szCs w:val="21"/>
        </w:rPr>
        <w:t>国立は１人、私立は</w:t>
      </w:r>
      <w:r>
        <w:rPr>
          <w:rFonts w:hAnsi="ＭＳ 明朝" w:cs="Arial Unicode MS" w:hint="eastAsia"/>
          <w:szCs w:val="21"/>
        </w:rPr>
        <w:t>21</w:t>
      </w:r>
      <w:r>
        <w:rPr>
          <w:rFonts w:hAnsi="ＭＳ 明朝" w:cs="Arial Unicode MS" w:hint="eastAsia"/>
          <w:szCs w:val="21"/>
        </w:rPr>
        <w:t>人、それぞれ減少している。</w:t>
      </w:r>
      <w:r w:rsidRPr="00794E39">
        <w:rPr>
          <w:rFonts w:hAnsi="ＭＳ 明朝" w:cs="Arial Unicode MS" w:hint="eastAsia"/>
          <w:szCs w:val="21"/>
        </w:rPr>
        <w:t xml:space="preserve">  </w:t>
      </w:r>
    </w:p>
    <w:p w14:paraId="79606426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-10-1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54]</w:t>
      </w:r>
    </w:p>
    <w:p w14:paraId="01EF0A0F" w14:textId="77777777" w:rsidR="0094510D" w:rsidRDefault="0094510D" w:rsidP="0094510D">
      <w:pPr>
        <w:snapToGrid w:val="0"/>
        <w:rPr>
          <w:rFonts w:ascii="ＭＳ ゴシック" w:eastAsia="ＭＳ ゴシック" w:hAnsi="ＭＳ ゴシック"/>
          <w:sz w:val="36"/>
          <w:szCs w:val="36"/>
        </w:rPr>
      </w:pPr>
    </w:p>
    <w:p w14:paraId="4A61857D" w14:textId="77777777" w:rsidR="0094510D" w:rsidRPr="00794E39" w:rsidRDefault="0094510D" w:rsidP="0094510D">
      <w:pPr>
        <w:widowControl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sz w:val="36"/>
          <w:szCs w:val="36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１１　各種学校</w:t>
      </w:r>
    </w:p>
    <w:p w14:paraId="1A4AF46A" w14:textId="77777777" w:rsidR="0094510D" w:rsidRPr="00794E39" w:rsidRDefault="0094510D" w:rsidP="0094510D">
      <w:pPr>
        <w:snapToGrid w:val="0"/>
        <w:spacing w:beforeLines="50" w:before="18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-11-1表]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187"/>
          <w:fitText w:val="3712" w:id="-1130138103"/>
        </w:rPr>
        <w:t>主要指標の推</w:t>
      </w:r>
      <w:r w:rsidRPr="0094510D">
        <w:rPr>
          <w:rFonts w:ascii="ＭＳ ゴシック" w:eastAsia="ＭＳ ゴシック" w:hAnsi="ＭＳ ゴシック" w:cs="Arial Unicode MS" w:hint="eastAsia"/>
          <w:spacing w:val="-1"/>
          <w:fitText w:val="3712" w:id="-1130138103"/>
        </w:rPr>
        <w:t>移</w:t>
      </w:r>
    </w:p>
    <w:p w14:paraId="488F557B" w14:textId="77777777" w:rsidR="0094510D" w:rsidRPr="00794E39" w:rsidRDefault="0094510D" w:rsidP="0094510D">
      <w:pPr>
        <w:snapToGrid w:val="0"/>
        <w:spacing w:beforeLines="50" w:before="180"/>
        <w:jc w:val="center"/>
        <w:rPr>
          <w:rFonts w:ascii="ＭＳ ゴシック" w:eastAsia="ＭＳ ゴシック" w:hAnsi="ＭＳ ゴシック" w:cs="Arial Unicode MS"/>
        </w:rPr>
      </w:pPr>
      <w:r w:rsidRPr="00823B57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70D9EA0A" wp14:editId="72F46835">
            <wp:extent cx="5785338" cy="2285239"/>
            <wp:effectExtent l="0" t="0" r="6350" b="127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59" cy="230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F3AC2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520DED9B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29</w:t>
      </w:r>
      <w:r w:rsidRPr="00794E39">
        <w:rPr>
          <w:rFonts w:hAnsi="ＭＳ 明朝" w:cs="Arial Unicode MS" w:hint="eastAsia"/>
          <w:szCs w:val="21"/>
        </w:rPr>
        <w:t>校で、前年度より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校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7B6137EF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</w:t>
      </w:r>
      <w:r w:rsidRPr="00794E39">
        <w:rPr>
          <w:rFonts w:hAnsi="ＭＳ 明朝" w:cs="Arial Unicode MS" w:hint="eastAsia"/>
          <w:szCs w:val="21"/>
        </w:rPr>
        <w:t>市町村別では、大阪市</w:t>
      </w:r>
      <w:r>
        <w:rPr>
          <w:rFonts w:hAnsi="ＭＳ 明朝" w:cs="Arial Unicode MS" w:hint="eastAsia"/>
          <w:szCs w:val="21"/>
        </w:rPr>
        <w:t>19</w:t>
      </w:r>
      <w:r w:rsidRPr="00794E39">
        <w:rPr>
          <w:rFonts w:hAnsi="ＭＳ 明朝" w:cs="Arial Unicode MS" w:hint="eastAsia"/>
          <w:szCs w:val="21"/>
        </w:rPr>
        <w:t>校、東大阪市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校の順に多く、</w:t>
      </w:r>
      <w:r w:rsidRPr="00794E39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5.5</w:t>
      </w:r>
      <w:r w:rsidRPr="00794E39">
        <w:rPr>
          <w:rFonts w:hAnsi="ＭＳ 明朝" w:cs="Arial Unicode MS" w:hint="eastAsia"/>
          <w:szCs w:val="21"/>
        </w:rPr>
        <w:t>％が大阪市に集中している。</w:t>
      </w:r>
    </w:p>
    <w:p w14:paraId="5BABC9DA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-11-1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56]</w:t>
      </w:r>
    </w:p>
    <w:p w14:paraId="686B9E1D" w14:textId="77777777" w:rsidR="0094510D" w:rsidRPr="00794E39" w:rsidRDefault="0094510D" w:rsidP="0094510D">
      <w:pPr>
        <w:snapToGrid w:val="0"/>
        <w:spacing w:line="34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（２）課程数</w:t>
      </w:r>
    </w:p>
    <w:p w14:paraId="039DAA49" w14:textId="77777777" w:rsidR="0094510D" w:rsidRPr="00794E39" w:rsidRDefault="0094510D" w:rsidP="0094510D">
      <w:pPr>
        <w:snapToGrid w:val="0"/>
        <w:spacing w:line="340" w:lineRule="exact"/>
        <w:ind w:firstLineChars="200" w:firstLine="42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53</w:t>
      </w:r>
      <w:r w:rsidRPr="00794E39">
        <w:rPr>
          <w:rFonts w:hAnsi="ＭＳ 明朝" w:cs="Arial Unicode MS" w:hint="eastAsia"/>
          <w:szCs w:val="21"/>
        </w:rPr>
        <w:t>課程で、前年度より</w:t>
      </w:r>
      <w:r>
        <w:rPr>
          <w:rFonts w:hAnsi="ＭＳ 明朝" w:cs="Arial Unicode MS" w:hint="eastAsia"/>
          <w:szCs w:val="21"/>
        </w:rPr>
        <w:t>12</w:t>
      </w:r>
      <w:r>
        <w:rPr>
          <w:rFonts w:hAnsi="ＭＳ 明朝" w:cs="Arial Unicode MS" w:hint="eastAsia"/>
          <w:szCs w:val="21"/>
        </w:rPr>
        <w:t>課程減少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529A6DA3" w14:textId="77777777" w:rsidR="0094510D" w:rsidRPr="00794E39" w:rsidRDefault="0094510D" w:rsidP="0094510D">
      <w:pPr>
        <w:snapToGrid w:val="0"/>
        <w:spacing w:line="340" w:lineRule="exact"/>
        <w:ind w:leftChars="299" w:left="630" w:hangingChars="1" w:hanging="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[</w:t>
      </w:r>
      <w:r w:rsidRPr="00794E39">
        <w:rPr>
          <w:rFonts w:hAnsi="ＭＳ 明朝" w:cs="Arial Unicode MS" w:hint="eastAsia"/>
          <w:szCs w:val="21"/>
        </w:rPr>
        <w:t>統計表</w:t>
      </w:r>
      <w:r w:rsidRPr="00794E39">
        <w:rPr>
          <w:rFonts w:hAnsi="ＭＳ 明朝" w:cs="Arial Unicode MS" w:hint="eastAsia"/>
          <w:szCs w:val="21"/>
        </w:rPr>
        <w:t>56]</w:t>
      </w:r>
    </w:p>
    <w:p w14:paraId="096CEC1F" w14:textId="77777777" w:rsidR="0094510D" w:rsidRPr="00794E39" w:rsidRDefault="0094510D" w:rsidP="0094510D">
      <w:pPr>
        <w:snapToGrid w:val="0"/>
        <w:spacing w:line="34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（３）生徒数</w:t>
      </w:r>
    </w:p>
    <w:p w14:paraId="32AB15F0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8,</w:t>
      </w:r>
      <w:r>
        <w:rPr>
          <w:rFonts w:hAnsi="ＭＳ 明朝" w:cs="Arial Unicode MS" w:hint="eastAsia"/>
          <w:szCs w:val="21"/>
        </w:rPr>
        <w:t>594</w:t>
      </w:r>
      <w:r w:rsidRPr="00794E39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4,835</w:t>
      </w:r>
      <w:r w:rsidRPr="00794E39">
        <w:rPr>
          <w:rFonts w:hAnsi="ＭＳ 明朝" w:cs="Arial Unicode MS" w:hint="eastAsia"/>
          <w:szCs w:val="21"/>
        </w:rPr>
        <w:t>人、女子</w:t>
      </w:r>
      <w:r w:rsidRPr="00794E39">
        <w:rPr>
          <w:rFonts w:hAnsi="ＭＳ 明朝" w:cs="Arial Unicode MS" w:hint="eastAsia"/>
          <w:szCs w:val="21"/>
        </w:rPr>
        <w:t>3,</w:t>
      </w:r>
      <w:r>
        <w:rPr>
          <w:rFonts w:hAnsi="ＭＳ 明朝" w:cs="Arial Unicode MS" w:hint="eastAsia"/>
          <w:szCs w:val="21"/>
        </w:rPr>
        <w:t>759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456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68756643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修業年限別では、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年未満の課程</w:t>
      </w:r>
      <w:r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/>
          <w:szCs w:val="21"/>
        </w:rPr>
        <w:t>,</w:t>
      </w:r>
      <w:r>
        <w:rPr>
          <w:rFonts w:hAnsi="ＭＳ 明朝" w:cs="Arial Unicode MS" w:hint="eastAsia"/>
          <w:szCs w:val="21"/>
        </w:rPr>
        <w:t>548</w:t>
      </w:r>
      <w:r w:rsidRPr="00794E39">
        <w:rPr>
          <w:rFonts w:hAnsi="ＭＳ 明朝" w:cs="Arial Unicode MS" w:hint="eastAsia"/>
          <w:szCs w:val="21"/>
        </w:rPr>
        <w:t>人（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18.0</w:t>
      </w:r>
      <w:r w:rsidRPr="00794E39">
        <w:rPr>
          <w:rFonts w:hAnsi="ＭＳ 明朝" w:cs="Arial Unicode MS" w:hint="eastAsia"/>
          <w:szCs w:val="21"/>
        </w:rPr>
        <w:t>％）、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年以上の課程</w:t>
      </w:r>
      <w:r>
        <w:rPr>
          <w:rFonts w:hAnsi="ＭＳ 明朝" w:cs="Arial Unicode MS" w:hint="eastAsia"/>
          <w:szCs w:val="21"/>
        </w:rPr>
        <w:t>7,046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82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である。</w:t>
      </w:r>
    </w:p>
    <w:p w14:paraId="7AE0FC84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分野別では、その他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881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80.1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、文化・教養関係</w:t>
      </w:r>
      <w:r>
        <w:rPr>
          <w:rFonts w:hAnsi="ＭＳ 明朝" w:cs="Arial Unicode MS" w:hint="eastAsia"/>
          <w:szCs w:val="21"/>
        </w:rPr>
        <w:t>1,193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13.9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>
        <w:rPr>
          <w:rFonts w:hAnsi="ＭＳ 明朝" w:cs="Arial Unicode MS" w:hint="eastAsia"/>
          <w:szCs w:val="21"/>
        </w:rPr>
        <w:t>教育・社会福祉</w:t>
      </w:r>
      <w:r w:rsidRPr="00794E39">
        <w:rPr>
          <w:rFonts w:hAnsi="ＭＳ 明朝" w:cs="Arial Unicode MS" w:hint="eastAsia"/>
          <w:szCs w:val="21"/>
        </w:rPr>
        <w:t>関係</w:t>
      </w:r>
      <w:r>
        <w:rPr>
          <w:rFonts w:hAnsi="ＭＳ 明朝" w:cs="Arial Unicode MS" w:hint="eastAsia"/>
          <w:szCs w:val="21"/>
        </w:rPr>
        <w:t>205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2.4</w:t>
      </w:r>
      <w:r w:rsidRPr="00794E39">
        <w:rPr>
          <w:rFonts w:hAnsi="ＭＳ 明朝" w:cs="Arial Unicode MS" w:hint="eastAsia"/>
          <w:szCs w:val="21"/>
        </w:rPr>
        <w:t>％）</w:t>
      </w:r>
      <w:r>
        <w:rPr>
          <w:rFonts w:hAnsi="ＭＳ 明朝" w:cs="Arial Unicode MS" w:hint="eastAsia"/>
          <w:szCs w:val="21"/>
        </w:rPr>
        <w:t>の順に多い。その他のうちでは</w:t>
      </w:r>
      <w:r w:rsidRPr="00794E39">
        <w:rPr>
          <w:rFonts w:hAnsi="ＭＳ 明朝" w:cs="Arial Unicode MS" w:hint="eastAsia"/>
          <w:szCs w:val="21"/>
        </w:rPr>
        <w:t>、予備校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538</w:t>
      </w:r>
      <w:r w:rsidRPr="00794E39">
        <w:rPr>
          <w:rFonts w:hAnsi="ＭＳ 明朝" w:cs="Arial Unicode MS" w:hint="eastAsia"/>
          <w:szCs w:val="21"/>
        </w:rPr>
        <w:t>人、外国人学校</w:t>
      </w:r>
      <w:r>
        <w:rPr>
          <w:rFonts w:hAnsi="ＭＳ 明朝" w:cs="Arial Unicode MS" w:hint="eastAsia"/>
          <w:szCs w:val="21"/>
        </w:rPr>
        <w:t>2,252</w:t>
      </w:r>
      <w:r w:rsidRPr="00794E39">
        <w:rPr>
          <w:rFonts w:hAnsi="ＭＳ 明朝" w:cs="Arial Unicode MS" w:hint="eastAsia"/>
          <w:szCs w:val="21"/>
        </w:rPr>
        <w:t>人、自動車操縦</w:t>
      </w:r>
      <w:r>
        <w:rPr>
          <w:rFonts w:hAnsi="ＭＳ 明朝" w:cs="Arial Unicode MS" w:hint="eastAsia"/>
          <w:szCs w:val="21"/>
        </w:rPr>
        <w:t>960</w:t>
      </w:r>
      <w:r w:rsidRPr="00794E39">
        <w:rPr>
          <w:rFonts w:hAnsi="ＭＳ 明朝" w:cs="Arial Unicode MS" w:hint="eastAsia"/>
          <w:szCs w:val="21"/>
        </w:rPr>
        <w:t>人の順に多い。</w:t>
      </w:r>
    </w:p>
    <w:p w14:paraId="24444E8A" w14:textId="77777777" w:rsidR="0094510D" w:rsidRPr="00794E39" w:rsidRDefault="0094510D" w:rsidP="0094510D">
      <w:pPr>
        <w:snapToGrid w:val="0"/>
        <w:spacing w:line="340" w:lineRule="exact"/>
        <w:ind w:left="630" w:hangingChars="300" w:hanging="6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</w:t>
      </w:r>
      <w:r w:rsidRPr="00794E39">
        <w:rPr>
          <w:rFonts w:hAnsi="ＭＳ 明朝" w:cs="Arial Unicode MS" w:hint="eastAsia"/>
          <w:szCs w:val="21"/>
        </w:rPr>
        <w:t>・　１校当たりの生徒数は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96.3</w:t>
      </w:r>
      <w:r w:rsidRPr="00794E39">
        <w:rPr>
          <w:rFonts w:hAnsi="ＭＳ 明朝" w:cs="Arial Unicode MS" w:hint="eastAsia"/>
          <w:szCs w:val="21"/>
        </w:rPr>
        <w:t>人で、前年度より</w:t>
      </w:r>
      <w:r>
        <w:rPr>
          <w:rFonts w:hAnsi="ＭＳ 明朝" w:cs="Arial Unicode MS" w:hint="eastAsia"/>
          <w:szCs w:val="21"/>
        </w:rPr>
        <w:t>63.8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6B85BDE6" w14:textId="77777777" w:rsidR="0094510D" w:rsidRPr="00794E39" w:rsidRDefault="0094510D" w:rsidP="0094510D">
      <w:pPr>
        <w:snapToGrid w:val="0"/>
        <w:spacing w:line="340" w:lineRule="exact"/>
        <w:ind w:leftChars="199" w:left="2310" w:hangingChars="901" w:hanging="189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教員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本務者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１人当たりの生徒数は</w:t>
      </w:r>
      <w:r>
        <w:rPr>
          <w:rFonts w:hAnsi="ＭＳ 明朝" w:cs="Arial Unicode MS" w:hint="eastAsia"/>
          <w:szCs w:val="21"/>
        </w:rPr>
        <w:t>21.2</w:t>
      </w:r>
      <w:r w:rsidRPr="00794E39">
        <w:rPr>
          <w:rFonts w:hAnsi="ＭＳ 明朝" w:cs="Arial Unicode MS" w:hint="eastAsia"/>
          <w:szCs w:val="21"/>
        </w:rPr>
        <w:t>人で、前年度より</w:t>
      </w:r>
      <w:r>
        <w:rPr>
          <w:rFonts w:hAnsi="ＭＳ 明朝" w:cs="Arial Unicode MS" w:hint="eastAsia"/>
          <w:szCs w:val="21"/>
        </w:rPr>
        <w:t>1.5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04D3227C" w14:textId="77777777" w:rsidR="0094510D" w:rsidRPr="00794E39" w:rsidRDefault="0094510D" w:rsidP="0094510D">
      <w:pPr>
        <w:snapToGrid w:val="0"/>
        <w:spacing w:line="340" w:lineRule="exact"/>
        <w:ind w:leftChars="199" w:left="2310" w:hangingChars="901" w:hanging="189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-11-1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I</w:t>
      </w:r>
      <w:r w:rsidRPr="00794E39">
        <w:rPr>
          <w:rFonts w:hAnsi="ＭＳ 明朝" w:cs="Arial Unicode MS" w:hint="eastAsia"/>
          <w:szCs w:val="21"/>
        </w:rPr>
        <w:t>-11-2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I</w:t>
      </w:r>
      <w:r w:rsidRPr="00794E39">
        <w:rPr>
          <w:rFonts w:hAnsi="ＭＳ 明朝" w:cs="Arial Unicode MS" w:hint="eastAsia"/>
          <w:szCs w:val="21"/>
        </w:rPr>
        <w:t>-11-3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-11-1</w:t>
      </w:r>
      <w:r w:rsidRPr="00794E39">
        <w:rPr>
          <w:rFonts w:hAnsi="ＭＳ 明朝" w:cs="Arial Unicode MS" w:hint="eastAsia"/>
          <w:szCs w:val="21"/>
        </w:rPr>
        <w:t>図・統計表</w:t>
      </w:r>
      <w:r w:rsidRPr="00794E39">
        <w:rPr>
          <w:rFonts w:hAnsi="ＭＳ 明朝" w:cs="Arial Unicode MS" w:hint="eastAsia"/>
          <w:szCs w:val="21"/>
        </w:rPr>
        <w:t>57]</w:t>
      </w:r>
    </w:p>
    <w:p w14:paraId="32DEA153" w14:textId="77777777" w:rsidR="0094510D" w:rsidRDefault="0094510D" w:rsidP="0094510D">
      <w:pPr>
        <w:snapToGrid w:val="0"/>
        <w:spacing w:line="220" w:lineRule="exact"/>
        <w:ind w:firstLineChars="100" w:firstLine="210"/>
        <w:jc w:val="left"/>
        <w:rPr>
          <w:rFonts w:hAnsi="ＭＳ 明朝" w:cs="Arial Unicode MS"/>
          <w:szCs w:val="21"/>
        </w:rPr>
      </w:pPr>
    </w:p>
    <w:p w14:paraId="21DFC26C" w14:textId="77777777" w:rsidR="0094510D" w:rsidRPr="00794E39" w:rsidRDefault="0094510D" w:rsidP="0094510D">
      <w:pPr>
        <w:snapToGrid w:val="0"/>
        <w:spacing w:line="220" w:lineRule="exact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11</w:t>
      </w:r>
      <w:r w:rsidRPr="00794E39">
        <w:rPr>
          <w:rFonts w:ascii="ＭＳ ゴシック" w:eastAsia="ＭＳ ゴシック" w:hAnsi="ＭＳ ゴシック" w:cs="Arial Unicode MS" w:hint="eastAsia"/>
        </w:rPr>
        <w:t>-2表]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</w:r>
      <w:r>
        <w:rPr>
          <w:rFonts w:ascii="ＭＳ ゴシック" w:eastAsia="ＭＳ ゴシック" w:hAnsi="ＭＳ ゴシック" w:cs="Arial Unicode MS" w:hint="eastAsia"/>
        </w:rPr>
        <w:t xml:space="preserve">　　　　　</w:t>
      </w:r>
      <w:r w:rsidRPr="0094510D">
        <w:rPr>
          <w:rFonts w:ascii="ＭＳ ゴシック" w:eastAsia="ＭＳ ゴシック" w:hAnsi="ＭＳ ゴシック" w:cs="Arial Unicode MS" w:hint="eastAsia"/>
          <w:spacing w:val="152"/>
          <w:kern w:val="0"/>
          <w:fitText w:val="2784" w:id="-1130138102"/>
        </w:rPr>
        <w:t>分野別生徒</w:t>
      </w:r>
      <w:r w:rsidRPr="0094510D">
        <w:rPr>
          <w:rFonts w:ascii="ＭＳ ゴシック" w:eastAsia="ＭＳ ゴシック" w:hAnsi="ＭＳ ゴシック" w:cs="Arial Unicode MS" w:hint="eastAsia"/>
          <w:spacing w:val="2"/>
          <w:kern w:val="0"/>
          <w:fitText w:val="2784" w:id="-1130138102"/>
        </w:rPr>
        <w:t>数</w:t>
      </w:r>
    </w:p>
    <w:p w14:paraId="203277D6" w14:textId="77777777" w:rsidR="0094510D" w:rsidRPr="00EF057A" w:rsidRDefault="0094510D" w:rsidP="0094510D">
      <w:pPr>
        <w:snapToGrid w:val="0"/>
        <w:jc w:val="center"/>
        <w:rPr>
          <w:rFonts w:ascii="ＭＳ ゴシック" w:eastAsia="ＭＳ ゴシック" w:hAnsi="ＭＳ ゴシック" w:cs="Arial Unicode MS"/>
        </w:rPr>
      </w:pPr>
      <w:r w:rsidRPr="00823B57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254EACB8" wp14:editId="5644E53C">
            <wp:extent cx="6479540" cy="1824990"/>
            <wp:effectExtent l="0" t="0" r="0" b="381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C14F9" w14:textId="77777777" w:rsidR="0094510D" w:rsidRDefault="0094510D" w:rsidP="0094510D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/>
        </w:rPr>
        <w:br w:type="page"/>
      </w:r>
      <w:r w:rsidRPr="00794E39">
        <w:rPr>
          <w:rFonts w:ascii="ＭＳ ゴシック" w:eastAsia="ＭＳ ゴシック" w:hAnsi="ＭＳ ゴシック" w:cs="Arial Unicode MS" w:hint="eastAsia"/>
        </w:rPr>
        <w:lastRenderedPageBreak/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11</w:t>
      </w:r>
      <w:r w:rsidRPr="00794E39">
        <w:rPr>
          <w:rFonts w:ascii="ＭＳ ゴシック" w:eastAsia="ＭＳ ゴシック" w:hAnsi="ＭＳ ゴシック" w:cs="Arial Unicode MS" w:hint="eastAsia"/>
        </w:rPr>
        <w:t>-1図]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94510D">
        <w:rPr>
          <w:rFonts w:ascii="ＭＳ ゴシック" w:eastAsia="ＭＳ ゴシック" w:hAnsi="ＭＳ ゴシック" w:cs="Arial Unicode MS" w:hint="eastAsia"/>
          <w:spacing w:val="114"/>
          <w:szCs w:val="21"/>
          <w:fitText w:val="3712" w:id="-1130138101"/>
        </w:rPr>
        <w:t>分野別生徒数の推</w:t>
      </w:r>
      <w:r w:rsidRPr="0094510D">
        <w:rPr>
          <w:rFonts w:ascii="ＭＳ ゴシック" w:eastAsia="ＭＳ ゴシック" w:hAnsi="ＭＳ ゴシック" w:cs="Arial Unicode MS" w:hint="eastAsia"/>
          <w:szCs w:val="21"/>
          <w:fitText w:val="3712" w:id="-1130138101"/>
        </w:rPr>
        <w:t>移</w:t>
      </w:r>
    </w:p>
    <w:p w14:paraId="752D7230" w14:textId="77777777" w:rsidR="0094510D" w:rsidRPr="00794E39" w:rsidRDefault="0094510D" w:rsidP="0094510D">
      <w:pPr>
        <w:snapToGrid w:val="0"/>
        <w:ind w:firstLineChars="100" w:firstLine="210"/>
        <w:rPr>
          <w:rFonts w:ascii="ＭＳ ゴシック" w:eastAsia="ＭＳ ゴシック" w:hAnsi="ＭＳ ゴシック" w:cs="Arial Unicode MS"/>
          <w:szCs w:val="21"/>
        </w:rPr>
      </w:pPr>
    </w:p>
    <w:p w14:paraId="6B82A48E" w14:textId="77777777" w:rsidR="0094510D" w:rsidRPr="00794E39" w:rsidRDefault="0094510D" w:rsidP="0094510D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1A1EF0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2C1B1932" wp14:editId="26A26A4F">
            <wp:extent cx="6479540" cy="194437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C503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</w:p>
    <w:p w14:paraId="4265CD72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（４）入学者数</w:t>
      </w:r>
    </w:p>
    <w:p w14:paraId="56876195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令和５</w:t>
      </w:r>
      <w:r w:rsidRPr="00794E39">
        <w:rPr>
          <w:rFonts w:hAnsi="ＭＳ 明朝" w:cs="Arial Unicode MS" w:hint="eastAsia"/>
          <w:szCs w:val="21"/>
        </w:rPr>
        <w:t>年４月１日から５月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日までの１か月間の入学者数は</w:t>
      </w:r>
      <w:r>
        <w:rPr>
          <w:rFonts w:hAnsi="ＭＳ 明朝" w:cs="Arial Unicode MS" w:hint="eastAsia"/>
          <w:szCs w:val="21"/>
        </w:rPr>
        <w:t>4,944</w:t>
      </w:r>
      <w:r w:rsidRPr="00794E39">
        <w:rPr>
          <w:rFonts w:hAnsi="ＭＳ 明朝" w:cs="Arial Unicode MS" w:hint="eastAsia"/>
          <w:szCs w:val="21"/>
        </w:rPr>
        <w:t>人（男子</w:t>
      </w:r>
      <w:r w:rsidRPr="00794E39">
        <w:rPr>
          <w:rFonts w:hAnsi="ＭＳ 明朝" w:cs="Arial Unicode MS" w:hint="eastAsia"/>
          <w:szCs w:val="21"/>
        </w:rPr>
        <w:t>3,</w:t>
      </w:r>
      <w:r>
        <w:rPr>
          <w:rFonts w:hAnsi="ＭＳ 明朝" w:cs="Arial Unicode MS" w:hint="eastAsia"/>
          <w:szCs w:val="21"/>
        </w:rPr>
        <w:t>125</w:t>
      </w:r>
      <w:r w:rsidRPr="00794E39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1,819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440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22B782CC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課程別では、その他</w:t>
      </w:r>
      <w:r w:rsidRPr="00794E39">
        <w:rPr>
          <w:rFonts w:hAnsi="ＭＳ 明朝" w:cs="Arial Unicode MS" w:hint="eastAsia"/>
          <w:szCs w:val="21"/>
        </w:rPr>
        <w:t>4,</w:t>
      </w:r>
      <w:r>
        <w:rPr>
          <w:rFonts w:hAnsi="ＭＳ 明朝" w:cs="Arial Unicode MS" w:hint="eastAsia"/>
          <w:szCs w:val="21"/>
        </w:rPr>
        <w:t>296</w:t>
      </w:r>
      <w:r>
        <w:rPr>
          <w:rFonts w:hAnsi="ＭＳ 明朝" w:cs="Arial Unicode MS" w:hint="eastAsia"/>
          <w:szCs w:val="21"/>
        </w:rPr>
        <w:t>人が最も多い。その中では</w:t>
      </w:r>
      <w:r w:rsidRPr="00794E39">
        <w:rPr>
          <w:rFonts w:hAnsi="ＭＳ 明朝" w:cs="Arial Unicode MS" w:hint="eastAsia"/>
          <w:szCs w:val="21"/>
        </w:rPr>
        <w:t>予備校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538</w:t>
      </w:r>
      <w:r w:rsidRPr="00794E39">
        <w:rPr>
          <w:rFonts w:hAnsi="ＭＳ 明朝" w:cs="Arial Unicode MS" w:hint="eastAsia"/>
          <w:szCs w:val="21"/>
        </w:rPr>
        <w:t>人が最も多く、入学者</w:t>
      </w:r>
      <w:r>
        <w:rPr>
          <w:rFonts w:hAnsi="ＭＳ 明朝" w:cs="Arial Unicode MS" w:hint="eastAsia"/>
          <w:szCs w:val="21"/>
        </w:rPr>
        <w:t>数</w:t>
      </w:r>
      <w:r w:rsidRPr="00794E39">
        <w:rPr>
          <w:rFonts w:hAnsi="ＭＳ 明朝" w:cs="Arial Unicode MS" w:hint="eastAsia"/>
          <w:szCs w:val="21"/>
        </w:rPr>
        <w:t>の</w:t>
      </w:r>
      <w:r>
        <w:rPr>
          <w:rFonts w:hAnsi="ＭＳ 明朝" w:cs="Arial Unicode MS" w:hint="eastAsia"/>
          <w:szCs w:val="21"/>
        </w:rPr>
        <w:t>71.6</w:t>
      </w:r>
      <w:r w:rsidRPr="00794E39">
        <w:rPr>
          <w:rFonts w:hAnsi="ＭＳ 明朝" w:cs="Arial Unicode MS" w:hint="eastAsia"/>
          <w:szCs w:val="21"/>
        </w:rPr>
        <w:t>％を占めている。</w:t>
      </w:r>
    </w:p>
    <w:p w14:paraId="752194A3" w14:textId="77777777" w:rsidR="0094510D" w:rsidRPr="00794E39" w:rsidRDefault="0094510D" w:rsidP="0094510D">
      <w:pPr>
        <w:snapToGrid w:val="0"/>
        <w:spacing w:line="340" w:lineRule="exact"/>
        <w:ind w:leftChars="299" w:left="628" w:firstLineChars="2000" w:firstLine="420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I</w:t>
      </w:r>
      <w:r w:rsidRPr="00794E39">
        <w:rPr>
          <w:rFonts w:hAnsi="ＭＳ 明朝" w:cs="Arial Unicode MS" w:hint="eastAsia"/>
          <w:szCs w:val="21"/>
        </w:rPr>
        <w:t>-11-4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57]</w:t>
      </w:r>
    </w:p>
    <w:p w14:paraId="24502AD3" w14:textId="77777777" w:rsidR="0094510D" w:rsidRPr="00794E39" w:rsidRDefault="0094510D" w:rsidP="0094510D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</w:p>
    <w:p w14:paraId="3287B300" w14:textId="77777777" w:rsidR="0094510D" w:rsidRPr="00794E39" w:rsidRDefault="0094510D" w:rsidP="0094510D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</w:p>
    <w:tbl>
      <w:tblPr>
        <w:tblW w:w="9860" w:type="dxa"/>
        <w:tblLayout w:type="fixed"/>
        <w:tblLook w:val="01E0" w:firstRow="1" w:lastRow="1" w:firstColumn="1" w:lastColumn="1" w:noHBand="0" w:noVBand="0"/>
      </w:tblPr>
      <w:tblGrid>
        <w:gridCol w:w="5043"/>
        <w:gridCol w:w="4817"/>
      </w:tblGrid>
      <w:tr w:rsidR="0094510D" w:rsidRPr="00794E39" w14:paraId="7C7FCF6E" w14:textId="77777777" w:rsidTr="00A83446">
        <w:trPr>
          <w:trHeight w:val="2679"/>
        </w:trPr>
        <w:tc>
          <w:tcPr>
            <w:tcW w:w="5043" w:type="dxa"/>
            <w:shd w:val="clear" w:color="auto" w:fill="auto"/>
          </w:tcPr>
          <w:p w14:paraId="1AEAD261" w14:textId="77777777" w:rsidR="0094510D" w:rsidRPr="00794E39" w:rsidRDefault="0094510D" w:rsidP="00A83446">
            <w:pPr>
              <w:snapToGrid w:val="0"/>
              <w:ind w:right="23" w:firstLineChars="100" w:firstLine="210"/>
              <w:rPr>
                <w:rFonts w:ascii="ＭＳ ゴシック" w:eastAsia="ＭＳ ゴシック" w:hAnsi="ＭＳ ゴシック"/>
              </w:rPr>
            </w:pPr>
            <w:r w:rsidRPr="00794E39">
              <w:rPr>
                <w:rFonts w:ascii="ＭＳ ゴシック" w:eastAsia="ＭＳ ゴシック" w:hAnsi="ＭＳ ゴシック" w:hint="eastAsia"/>
              </w:rPr>
              <w:t>[</w:t>
            </w:r>
            <w:r w:rsidRPr="00794E39">
              <w:rPr>
                <w:rFonts w:ascii="ＭＳ Ｐゴシック" w:eastAsia="ＭＳ Ｐゴシック" w:hAnsi="ＭＳ Ｐゴシック" w:hint="eastAsia"/>
              </w:rPr>
              <w:t>Ⅰ</w:t>
            </w:r>
            <w:r w:rsidRPr="00794E39">
              <w:rPr>
                <w:rFonts w:ascii="ＭＳ ゴシック" w:eastAsia="ＭＳ ゴシック" w:hAnsi="ＭＳ ゴシック" w:cs="Arial Unicode MS" w:hint="eastAsia"/>
              </w:rPr>
              <w:t>-</w:t>
            </w:r>
            <w:r w:rsidRPr="00794E39">
              <w:rPr>
                <w:rFonts w:ascii="ＭＳ ゴシック" w:eastAsia="ＭＳ ゴシック" w:hAnsi="ＭＳ ゴシック" w:cs="Arial Unicode MS" w:hint="eastAsia"/>
                <w:szCs w:val="21"/>
              </w:rPr>
              <w:t>11</w:t>
            </w:r>
            <w:r w:rsidRPr="00794E39">
              <w:rPr>
                <w:rFonts w:ascii="ＭＳ ゴシック" w:eastAsia="ＭＳ ゴシック" w:hAnsi="ＭＳ ゴシック" w:cs="Arial Unicode MS" w:hint="eastAsia"/>
              </w:rPr>
              <w:t>-</w:t>
            </w:r>
            <w:r w:rsidRPr="00794E39">
              <w:rPr>
                <w:rFonts w:ascii="ＭＳ ゴシック" w:eastAsia="ＭＳ ゴシック" w:hAnsi="ＭＳ ゴシック" w:hint="eastAsia"/>
              </w:rPr>
              <w:t>3表]</w:t>
            </w:r>
          </w:p>
          <w:p w14:paraId="3D95A2BD" w14:textId="77777777" w:rsidR="0094510D" w:rsidRPr="00794E39" w:rsidRDefault="0094510D" w:rsidP="00A83446">
            <w:pPr>
              <w:snapToGrid w:val="0"/>
              <w:ind w:right="23"/>
              <w:jc w:val="center"/>
              <w:rPr>
                <w:rFonts w:ascii="ＭＳ ゴシック" w:eastAsia="ＭＳ ゴシック" w:hAnsi="ＭＳ ゴシック"/>
              </w:rPr>
            </w:pPr>
            <w:r w:rsidRPr="00794E39">
              <w:rPr>
                <w:rFonts w:ascii="ＭＳ ゴシック" w:eastAsia="ＭＳ ゴシック" w:hAnsi="ＭＳ ゴシック" w:hint="eastAsia"/>
              </w:rPr>
              <w:t>修業年限別生徒数</w:t>
            </w:r>
          </w:p>
          <w:p w14:paraId="3090FBC9" w14:textId="77777777" w:rsidR="0094510D" w:rsidRPr="00794E39" w:rsidRDefault="0094510D" w:rsidP="00A83446">
            <w:pPr>
              <w:snapToGrid w:val="0"/>
              <w:ind w:right="23"/>
              <w:jc w:val="center"/>
              <w:rPr>
                <w:rFonts w:ascii="ＭＳ ゴシック" w:eastAsia="ＭＳ ゴシック" w:hAnsi="ＭＳ ゴシック"/>
              </w:rPr>
            </w:pPr>
            <w:r w:rsidRPr="001A1EF0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3FD515B1" wp14:editId="6CADFB98">
                  <wp:extent cx="2085975" cy="1323975"/>
                  <wp:effectExtent l="0" t="0" r="9525" b="9525"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  <w:shd w:val="clear" w:color="auto" w:fill="auto"/>
          </w:tcPr>
          <w:p w14:paraId="451820AA" w14:textId="77777777" w:rsidR="0094510D" w:rsidRPr="00794E39" w:rsidRDefault="0094510D" w:rsidP="00A83446">
            <w:pPr>
              <w:snapToGrid w:val="0"/>
              <w:ind w:right="23" w:firstLineChars="100" w:firstLine="210"/>
              <w:rPr>
                <w:rFonts w:ascii="ＭＳ ゴシック" w:eastAsia="ＭＳ ゴシック" w:hAnsi="ＭＳ ゴシック"/>
              </w:rPr>
            </w:pPr>
            <w:r w:rsidRPr="00794E39">
              <w:rPr>
                <w:rFonts w:ascii="ＭＳ ゴシック" w:eastAsia="ＭＳ ゴシック" w:hAnsi="ＭＳ ゴシック" w:hint="eastAsia"/>
              </w:rPr>
              <w:t>[</w:t>
            </w:r>
            <w:r w:rsidRPr="00794E39">
              <w:rPr>
                <w:rFonts w:ascii="ＭＳ Ｐゴシック" w:eastAsia="ＭＳ Ｐゴシック" w:hAnsi="ＭＳ Ｐゴシック" w:hint="eastAsia"/>
              </w:rPr>
              <w:t>Ⅰ</w:t>
            </w:r>
            <w:r w:rsidRPr="00794E39">
              <w:rPr>
                <w:rFonts w:ascii="ＭＳ ゴシック" w:eastAsia="ＭＳ ゴシック" w:hAnsi="ＭＳ ゴシック" w:cs="Arial Unicode MS" w:hint="eastAsia"/>
              </w:rPr>
              <w:t>-</w:t>
            </w:r>
            <w:r w:rsidRPr="00794E39">
              <w:rPr>
                <w:rFonts w:ascii="ＭＳ ゴシック" w:eastAsia="ＭＳ ゴシック" w:hAnsi="ＭＳ ゴシック" w:cs="Arial Unicode MS" w:hint="eastAsia"/>
                <w:szCs w:val="21"/>
              </w:rPr>
              <w:t>11</w:t>
            </w:r>
            <w:r w:rsidRPr="00794E39">
              <w:rPr>
                <w:rFonts w:ascii="ＭＳ ゴシック" w:eastAsia="ＭＳ ゴシック" w:hAnsi="ＭＳ ゴシック" w:cs="Arial Unicode MS" w:hint="eastAsia"/>
              </w:rPr>
              <w:t>-4</w:t>
            </w:r>
            <w:r w:rsidRPr="00794E39">
              <w:rPr>
                <w:rFonts w:ascii="ＭＳ ゴシック" w:eastAsia="ＭＳ ゴシック" w:hAnsi="ＭＳ ゴシック" w:hint="eastAsia"/>
              </w:rPr>
              <w:t>表]</w:t>
            </w:r>
          </w:p>
          <w:p w14:paraId="49AA0102" w14:textId="77777777" w:rsidR="0094510D" w:rsidRPr="00794E39" w:rsidRDefault="0094510D" w:rsidP="00A83446">
            <w:pPr>
              <w:snapToGrid w:val="0"/>
              <w:ind w:right="23"/>
              <w:jc w:val="center"/>
              <w:rPr>
                <w:rFonts w:eastAsia="Mincho"/>
              </w:rPr>
            </w:pPr>
            <w:r>
              <w:rPr>
                <w:rFonts w:ascii="ＭＳ ゴシック" w:eastAsia="ＭＳ ゴシック" w:hAnsi="ＭＳ ゴシック" w:hint="eastAsia"/>
              </w:rPr>
              <w:t>生徒数、入学者数及び</w:t>
            </w:r>
            <w:r w:rsidRPr="00794E39">
              <w:rPr>
                <w:rFonts w:ascii="ＭＳ ゴシック" w:eastAsia="ＭＳ ゴシック" w:hAnsi="ＭＳ ゴシック" w:hint="eastAsia"/>
              </w:rPr>
              <w:t>卒業者数</w:t>
            </w:r>
          </w:p>
          <w:p w14:paraId="19F58F1B" w14:textId="77777777" w:rsidR="0094510D" w:rsidRPr="00794E39" w:rsidRDefault="0094510D" w:rsidP="00A83446">
            <w:pPr>
              <w:snapToGrid w:val="0"/>
              <w:ind w:right="23"/>
              <w:jc w:val="center"/>
              <w:rPr>
                <w:rFonts w:eastAsia="Mincho"/>
              </w:rPr>
            </w:pPr>
            <w:r w:rsidRPr="00012DF8">
              <w:rPr>
                <w:rFonts w:eastAsia="Mincho"/>
                <w:noProof/>
              </w:rPr>
              <w:drawing>
                <wp:inline distT="0" distB="0" distL="0" distR="0" wp14:anchorId="6999DD51" wp14:editId="4ECC6A3B">
                  <wp:extent cx="2552700" cy="1500505"/>
                  <wp:effectExtent l="0" t="0" r="0" b="4445"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50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4599E2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14:paraId="5F2D54BB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14:paraId="69187DC5" w14:textId="77777777" w:rsidR="0094510D" w:rsidRPr="00794E39" w:rsidRDefault="0094510D" w:rsidP="0094510D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（５）卒業者数</w:t>
      </w:r>
    </w:p>
    <w:p w14:paraId="6B9DE7B9" w14:textId="77777777" w:rsidR="0094510D" w:rsidRPr="00794E39" w:rsidRDefault="0094510D" w:rsidP="0094510D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令和４年４月１日から令和５</w:t>
      </w:r>
      <w:r w:rsidRPr="00794E39">
        <w:rPr>
          <w:rFonts w:hAnsi="ＭＳ 明朝" w:cs="Arial Unicode MS" w:hint="eastAsia"/>
          <w:szCs w:val="21"/>
        </w:rPr>
        <w:t>年３月</w:t>
      </w:r>
      <w:r w:rsidRPr="00794E39">
        <w:rPr>
          <w:rFonts w:hAnsi="ＭＳ 明朝" w:cs="Arial Unicode MS" w:hint="eastAsia"/>
          <w:szCs w:val="21"/>
        </w:rPr>
        <w:t>31</w:t>
      </w:r>
      <w:r w:rsidRPr="00794E39">
        <w:rPr>
          <w:rFonts w:hAnsi="ＭＳ 明朝" w:cs="Arial Unicode MS" w:hint="eastAsia"/>
          <w:szCs w:val="21"/>
        </w:rPr>
        <w:t>日までの１年間の卒業者数は</w:t>
      </w:r>
      <w:r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238</w:t>
      </w:r>
      <w:r w:rsidRPr="00794E39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512</w:t>
      </w:r>
      <w:r w:rsidRPr="00794E39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726</w:t>
      </w:r>
      <w:r w:rsidRPr="00794E39">
        <w:rPr>
          <w:rFonts w:hAnsi="ＭＳ 明朝" w:cs="Arial Unicode MS" w:hint="eastAsia"/>
          <w:szCs w:val="21"/>
        </w:rPr>
        <w:t>人）で、前年度間より</w:t>
      </w:r>
      <w:r>
        <w:rPr>
          <w:rFonts w:hAnsi="ＭＳ 明朝" w:cs="Arial Unicode MS" w:hint="eastAsia"/>
          <w:szCs w:val="21"/>
        </w:rPr>
        <w:t>188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23CF9966" w14:textId="77777777" w:rsidR="0094510D" w:rsidRPr="00794E39" w:rsidRDefault="0094510D" w:rsidP="0094510D">
      <w:pPr>
        <w:snapToGrid w:val="0"/>
        <w:spacing w:line="340" w:lineRule="exact"/>
        <w:ind w:leftChars="199" w:left="840" w:right="214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課程別では、その他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483</w:t>
      </w:r>
      <w:r>
        <w:rPr>
          <w:rFonts w:hAnsi="ＭＳ 明朝" w:cs="Arial Unicode MS" w:hint="eastAsia"/>
          <w:szCs w:val="21"/>
        </w:rPr>
        <w:t>人が最も多い。その中では</w:t>
      </w:r>
      <w:r w:rsidRPr="00794E39">
        <w:rPr>
          <w:rFonts w:hAnsi="ＭＳ 明朝" w:cs="Arial Unicode MS" w:hint="eastAsia"/>
          <w:szCs w:val="21"/>
        </w:rPr>
        <w:t>予備校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472</w:t>
      </w:r>
      <w:r w:rsidRPr="00794E39">
        <w:rPr>
          <w:rFonts w:hAnsi="ＭＳ 明朝" w:cs="Arial Unicode MS" w:hint="eastAsia"/>
          <w:szCs w:val="21"/>
        </w:rPr>
        <w:t>人が最も多く、</w:t>
      </w:r>
      <w:r>
        <w:rPr>
          <w:rFonts w:hAnsi="ＭＳ 明朝" w:cs="Arial Unicode MS" w:hint="eastAsia"/>
          <w:szCs w:val="21"/>
        </w:rPr>
        <w:t>卒業者数</w:t>
      </w:r>
      <w:r w:rsidRPr="00794E39">
        <w:rPr>
          <w:rFonts w:hAnsi="ＭＳ 明朝" w:cs="Arial Unicode MS" w:hint="eastAsia"/>
          <w:szCs w:val="21"/>
        </w:rPr>
        <w:t>の</w:t>
      </w:r>
      <w:r>
        <w:rPr>
          <w:rFonts w:hAnsi="ＭＳ 明朝" w:cs="Arial Unicode MS" w:hint="eastAsia"/>
          <w:szCs w:val="21"/>
        </w:rPr>
        <w:t>48.0</w:t>
      </w:r>
      <w:r w:rsidRPr="00794E39">
        <w:rPr>
          <w:rFonts w:hAnsi="ＭＳ 明朝" w:cs="Arial Unicode MS" w:hint="eastAsia"/>
          <w:szCs w:val="21"/>
        </w:rPr>
        <w:t>％を占めている。</w:t>
      </w:r>
      <w:r w:rsidRPr="00794E39">
        <w:rPr>
          <w:rFonts w:hAnsi="ＭＳ 明朝" w:cs="Arial Unicode MS" w:hint="eastAsia"/>
          <w:szCs w:val="21"/>
        </w:rPr>
        <w:t xml:space="preserve"> </w:t>
      </w:r>
    </w:p>
    <w:p w14:paraId="6E3C94D3" w14:textId="77777777" w:rsidR="0094510D" w:rsidRPr="00794E39" w:rsidRDefault="0094510D" w:rsidP="0094510D">
      <w:pPr>
        <w:snapToGrid w:val="0"/>
        <w:spacing w:line="340" w:lineRule="exact"/>
        <w:ind w:leftChars="299" w:left="628" w:right="4" w:firstLineChars="1250" w:firstLine="2625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hAnsi="ＭＳ 明朝" w:cs="Arial Unicode MS" w:hint="eastAsia"/>
          <w:szCs w:val="21"/>
        </w:rPr>
        <w:t>統計表</w:t>
      </w:r>
      <w:r w:rsidRPr="00794E39">
        <w:rPr>
          <w:rFonts w:hAnsi="ＭＳ 明朝" w:cs="Arial Unicode MS" w:hint="eastAsia"/>
          <w:szCs w:val="21"/>
        </w:rPr>
        <w:t>57]</w:t>
      </w:r>
    </w:p>
    <w:p w14:paraId="25265A64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</w:p>
    <w:p w14:paraId="4B666BFE" w14:textId="77777777" w:rsidR="0094510D" w:rsidRPr="00794E39" w:rsidRDefault="0094510D" w:rsidP="0094510D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（６）教員数</w:t>
      </w:r>
      <w:r>
        <w:rPr>
          <w:rFonts w:ascii="ＭＳ ゴシック" w:eastAsia="ＭＳ ゴシック" w:hAnsi="ＭＳ ゴシック" w:cs="Arial Unicode MS" w:hint="eastAsia"/>
          <w:szCs w:val="21"/>
        </w:rPr>
        <w:t>（本務者）</w:t>
      </w:r>
    </w:p>
    <w:p w14:paraId="3349DBEC" w14:textId="77777777" w:rsidR="0094510D" w:rsidRPr="00794E39" w:rsidRDefault="0094510D" w:rsidP="0094510D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06</w:t>
      </w:r>
      <w:r w:rsidRPr="00794E39">
        <w:rPr>
          <w:rFonts w:hAnsi="ＭＳ 明朝" w:cs="Arial Unicode MS" w:hint="eastAsia"/>
          <w:szCs w:val="21"/>
        </w:rPr>
        <w:t>人（男性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12</w:t>
      </w:r>
      <w:r w:rsidRPr="00794E39">
        <w:rPr>
          <w:rFonts w:hAnsi="ＭＳ 明朝" w:cs="Arial Unicode MS" w:hint="eastAsia"/>
          <w:szCs w:val="21"/>
        </w:rPr>
        <w:t>人、女性</w:t>
      </w:r>
      <w:r>
        <w:rPr>
          <w:rFonts w:hAnsi="ＭＳ 明朝" w:cs="Arial Unicode MS" w:hint="eastAsia"/>
          <w:szCs w:val="21"/>
        </w:rPr>
        <w:t>194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8</w:t>
      </w:r>
      <w:r>
        <w:rPr>
          <w:rFonts w:hAnsi="ＭＳ 明朝" w:cs="Arial Unicode MS" w:hint="eastAsia"/>
          <w:szCs w:val="21"/>
        </w:rPr>
        <w:t>人減少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624CADDD" w14:textId="3386AEBF" w:rsidR="00116122" w:rsidRPr="0094510D" w:rsidRDefault="0094510D" w:rsidP="0094510D">
      <w:pPr>
        <w:jc w:val="right"/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I</w:t>
      </w:r>
      <w:r w:rsidRPr="00794E39">
        <w:rPr>
          <w:rFonts w:hAnsi="ＭＳ 明朝" w:cs="Arial Unicode MS" w:hint="eastAsia"/>
          <w:szCs w:val="21"/>
        </w:rPr>
        <w:t>-11-1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56]</w:t>
      </w:r>
    </w:p>
    <w:sectPr w:rsidR="00116122" w:rsidRPr="0094510D" w:rsidSect="00D343D1">
      <w:footerReference w:type="default" r:id="rId66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8563" w14:textId="77777777" w:rsidR="008E3722" w:rsidRDefault="008E3722" w:rsidP="00C5588A">
      <w:r>
        <w:separator/>
      </w:r>
    </w:p>
  </w:endnote>
  <w:endnote w:type="continuationSeparator" w:id="0">
    <w:p w14:paraId="72F7FAFF" w14:textId="77777777" w:rsidR="008E3722" w:rsidRDefault="008E3722" w:rsidP="00C5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1AEC" w14:textId="1DC4BF33" w:rsidR="00D70CC2" w:rsidRDefault="00D70CC2" w:rsidP="00A11DD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9D87" w14:textId="77777777" w:rsidR="008E3722" w:rsidRDefault="008E3722" w:rsidP="00C5588A">
      <w:r>
        <w:separator/>
      </w:r>
    </w:p>
  </w:footnote>
  <w:footnote w:type="continuationSeparator" w:id="0">
    <w:p w14:paraId="12160904" w14:textId="77777777" w:rsidR="008E3722" w:rsidRDefault="008E3722" w:rsidP="00C5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786D4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31BA5B79"/>
    <w:multiLevelType w:val="hybridMultilevel"/>
    <w:tmpl w:val="02D607B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54CE28DD"/>
    <w:multiLevelType w:val="hybridMultilevel"/>
    <w:tmpl w:val="8E0E2D4C"/>
    <w:lvl w:ilvl="0" w:tplc="BF18B71E">
      <w:start w:val="1"/>
      <w:numFmt w:val="decimalEnclosedCircle"/>
      <w:lvlText w:val="%1"/>
      <w:lvlJc w:val="left"/>
      <w:pPr>
        <w:ind w:left="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5B911E63"/>
    <w:multiLevelType w:val="hybridMultilevel"/>
    <w:tmpl w:val="9364E948"/>
    <w:lvl w:ilvl="0" w:tplc="D9AE7E2A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4" w15:restartNumberingAfterBreak="0">
    <w:nsid w:val="6A173F7B"/>
    <w:multiLevelType w:val="hybridMultilevel"/>
    <w:tmpl w:val="21A62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BC1D61"/>
    <w:multiLevelType w:val="hybridMultilevel"/>
    <w:tmpl w:val="A2EE21A0"/>
    <w:lvl w:ilvl="0" w:tplc="C9102834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801"/>
    <w:rsid w:val="00001E13"/>
    <w:rsid w:val="00012DF8"/>
    <w:rsid w:val="000242D0"/>
    <w:rsid w:val="00042FAC"/>
    <w:rsid w:val="000516FA"/>
    <w:rsid w:val="00070D13"/>
    <w:rsid w:val="00084A54"/>
    <w:rsid w:val="00092686"/>
    <w:rsid w:val="000A599F"/>
    <w:rsid w:val="000B3B10"/>
    <w:rsid w:val="000C005F"/>
    <w:rsid w:val="000C0C8C"/>
    <w:rsid w:val="000D0B4E"/>
    <w:rsid w:val="000E71FB"/>
    <w:rsid w:val="000F7258"/>
    <w:rsid w:val="00116122"/>
    <w:rsid w:val="00117AAC"/>
    <w:rsid w:val="00134F5A"/>
    <w:rsid w:val="00141A43"/>
    <w:rsid w:val="00152EF8"/>
    <w:rsid w:val="00157600"/>
    <w:rsid w:val="001708CF"/>
    <w:rsid w:val="00182AC9"/>
    <w:rsid w:val="001A1EF0"/>
    <w:rsid w:val="001A2517"/>
    <w:rsid w:val="001B2D58"/>
    <w:rsid w:val="001C19BF"/>
    <w:rsid w:val="001C6B4D"/>
    <w:rsid w:val="001D0AA0"/>
    <w:rsid w:val="001D1694"/>
    <w:rsid w:val="001D5009"/>
    <w:rsid w:val="001F2456"/>
    <w:rsid w:val="001F625A"/>
    <w:rsid w:val="00207610"/>
    <w:rsid w:val="00211790"/>
    <w:rsid w:val="00211814"/>
    <w:rsid w:val="00217A18"/>
    <w:rsid w:val="00217BBC"/>
    <w:rsid w:val="00251DE4"/>
    <w:rsid w:val="00264FD7"/>
    <w:rsid w:val="00266437"/>
    <w:rsid w:val="00266EDC"/>
    <w:rsid w:val="002A02AB"/>
    <w:rsid w:val="002A5989"/>
    <w:rsid w:val="002C5128"/>
    <w:rsid w:val="002E1295"/>
    <w:rsid w:val="002E3F33"/>
    <w:rsid w:val="00301767"/>
    <w:rsid w:val="00311632"/>
    <w:rsid w:val="003123AC"/>
    <w:rsid w:val="0033020F"/>
    <w:rsid w:val="0033209F"/>
    <w:rsid w:val="00332243"/>
    <w:rsid w:val="0033429D"/>
    <w:rsid w:val="00334E63"/>
    <w:rsid w:val="0034458E"/>
    <w:rsid w:val="00350028"/>
    <w:rsid w:val="0035387B"/>
    <w:rsid w:val="00354072"/>
    <w:rsid w:val="00362248"/>
    <w:rsid w:val="003671D4"/>
    <w:rsid w:val="003726A2"/>
    <w:rsid w:val="00376219"/>
    <w:rsid w:val="0039291E"/>
    <w:rsid w:val="003A2E8A"/>
    <w:rsid w:val="003A7491"/>
    <w:rsid w:val="003B05F7"/>
    <w:rsid w:val="003B4C33"/>
    <w:rsid w:val="003D4B2C"/>
    <w:rsid w:val="003E3C0C"/>
    <w:rsid w:val="003F31ED"/>
    <w:rsid w:val="003F352D"/>
    <w:rsid w:val="003F4224"/>
    <w:rsid w:val="00411B9A"/>
    <w:rsid w:val="00412ACC"/>
    <w:rsid w:val="004277D2"/>
    <w:rsid w:val="004517C1"/>
    <w:rsid w:val="0045481A"/>
    <w:rsid w:val="0046029D"/>
    <w:rsid w:val="0047380D"/>
    <w:rsid w:val="00491312"/>
    <w:rsid w:val="004B4E48"/>
    <w:rsid w:val="004B61E5"/>
    <w:rsid w:val="004D04AD"/>
    <w:rsid w:val="004E0A46"/>
    <w:rsid w:val="004F30A3"/>
    <w:rsid w:val="005051F6"/>
    <w:rsid w:val="00524D14"/>
    <w:rsid w:val="005345AD"/>
    <w:rsid w:val="0053476E"/>
    <w:rsid w:val="00544D34"/>
    <w:rsid w:val="005904BC"/>
    <w:rsid w:val="00594759"/>
    <w:rsid w:val="005A1555"/>
    <w:rsid w:val="005B5D95"/>
    <w:rsid w:val="005B5E67"/>
    <w:rsid w:val="005C156A"/>
    <w:rsid w:val="005C55DB"/>
    <w:rsid w:val="005C7C38"/>
    <w:rsid w:val="005D4CC1"/>
    <w:rsid w:val="005D4DD6"/>
    <w:rsid w:val="005E77C8"/>
    <w:rsid w:val="005F29D5"/>
    <w:rsid w:val="00623FB6"/>
    <w:rsid w:val="00636C83"/>
    <w:rsid w:val="00655B7B"/>
    <w:rsid w:val="006618CD"/>
    <w:rsid w:val="006707BD"/>
    <w:rsid w:val="0067224F"/>
    <w:rsid w:val="00676183"/>
    <w:rsid w:val="00677467"/>
    <w:rsid w:val="0068185A"/>
    <w:rsid w:val="00684897"/>
    <w:rsid w:val="00687A27"/>
    <w:rsid w:val="006B5D9B"/>
    <w:rsid w:val="006E03D7"/>
    <w:rsid w:val="006E7C6F"/>
    <w:rsid w:val="00715FE4"/>
    <w:rsid w:val="00720729"/>
    <w:rsid w:val="00754D0E"/>
    <w:rsid w:val="0077787A"/>
    <w:rsid w:val="00785C5B"/>
    <w:rsid w:val="00790F7F"/>
    <w:rsid w:val="007A7984"/>
    <w:rsid w:val="007C6300"/>
    <w:rsid w:val="007D6291"/>
    <w:rsid w:val="00801201"/>
    <w:rsid w:val="00805872"/>
    <w:rsid w:val="00807657"/>
    <w:rsid w:val="0081221F"/>
    <w:rsid w:val="00813657"/>
    <w:rsid w:val="00814E0A"/>
    <w:rsid w:val="00815DAA"/>
    <w:rsid w:val="0082190C"/>
    <w:rsid w:val="00823B57"/>
    <w:rsid w:val="0082429F"/>
    <w:rsid w:val="00834EA0"/>
    <w:rsid w:val="00837D94"/>
    <w:rsid w:val="00840FE1"/>
    <w:rsid w:val="00853119"/>
    <w:rsid w:val="00880187"/>
    <w:rsid w:val="00895887"/>
    <w:rsid w:val="008E3722"/>
    <w:rsid w:val="008E7358"/>
    <w:rsid w:val="008E7FFE"/>
    <w:rsid w:val="008F078E"/>
    <w:rsid w:val="008F4AD3"/>
    <w:rsid w:val="0090483E"/>
    <w:rsid w:val="009103B7"/>
    <w:rsid w:val="00911425"/>
    <w:rsid w:val="00913408"/>
    <w:rsid w:val="00917F21"/>
    <w:rsid w:val="00924CE0"/>
    <w:rsid w:val="0093783E"/>
    <w:rsid w:val="0094268A"/>
    <w:rsid w:val="00942A48"/>
    <w:rsid w:val="0094510D"/>
    <w:rsid w:val="00945EE8"/>
    <w:rsid w:val="009648E0"/>
    <w:rsid w:val="00971D09"/>
    <w:rsid w:val="00973932"/>
    <w:rsid w:val="00984801"/>
    <w:rsid w:val="00986180"/>
    <w:rsid w:val="009956F5"/>
    <w:rsid w:val="009A3C35"/>
    <w:rsid w:val="009A3FB7"/>
    <w:rsid w:val="009B0F0D"/>
    <w:rsid w:val="009B679A"/>
    <w:rsid w:val="009C5D29"/>
    <w:rsid w:val="009E0DFD"/>
    <w:rsid w:val="009E5417"/>
    <w:rsid w:val="009F44C4"/>
    <w:rsid w:val="00A057E7"/>
    <w:rsid w:val="00A06032"/>
    <w:rsid w:val="00A11DD5"/>
    <w:rsid w:val="00A1539D"/>
    <w:rsid w:val="00A20724"/>
    <w:rsid w:val="00A43362"/>
    <w:rsid w:val="00A450DF"/>
    <w:rsid w:val="00A508F4"/>
    <w:rsid w:val="00A613B4"/>
    <w:rsid w:val="00A620FE"/>
    <w:rsid w:val="00A762EA"/>
    <w:rsid w:val="00A96EB1"/>
    <w:rsid w:val="00AA0F4A"/>
    <w:rsid w:val="00AA69B1"/>
    <w:rsid w:val="00AC092D"/>
    <w:rsid w:val="00AC0A89"/>
    <w:rsid w:val="00AD77F1"/>
    <w:rsid w:val="00AF13B5"/>
    <w:rsid w:val="00B30219"/>
    <w:rsid w:val="00B35149"/>
    <w:rsid w:val="00B35D0C"/>
    <w:rsid w:val="00B67DA7"/>
    <w:rsid w:val="00B936F1"/>
    <w:rsid w:val="00BA5B91"/>
    <w:rsid w:val="00BA7DCD"/>
    <w:rsid w:val="00BB6FF5"/>
    <w:rsid w:val="00BC2722"/>
    <w:rsid w:val="00BC3A29"/>
    <w:rsid w:val="00BC645E"/>
    <w:rsid w:val="00BC64A8"/>
    <w:rsid w:val="00BD232F"/>
    <w:rsid w:val="00BD5D5B"/>
    <w:rsid w:val="00BE20AF"/>
    <w:rsid w:val="00C24F8F"/>
    <w:rsid w:val="00C427B8"/>
    <w:rsid w:val="00C42B2F"/>
    <w:rsid w:val="00C47756"/>
    <w:rsid w:val="00C545A6"/>
    <w:rsid w:val="00C54A3D"/>
    <w:rsid w:val="00C5588A"/>
    <w:rsid w:val="00C62962"/>
    <w:rsid w:val="00C70F64"/>
    <w:rsid w:val="00C775F9"/>
    <w:rsid w:val="00C93B65"/>
    <w:rsid w:val="00C942A3"/>
    <w:rsid w:val="00CB14A3"/>
    <w:rsid w:val="00CB71DD"/>
    <w:rsid w:val="00CC0906"/>
    <w:rsid w:val="00CD32D5"/>
    <w:rsid w:val="00CE2632"/>
    <w:rsid w:val="00CE6BDB"/>
    <w:rsid w:val="00CE6C70"/>
    <w:rsid w:val="00D03676"/>
    <w:rsid w:val="00D12F82"/>
    <w:rsid w:val="00D15721"/>
    <w:rsid w:val="00D26942"/>
    <w:rsid w:val="00D30028"/>
    <w:rsid w:val="00D343D1"/>
    <w:rsid w:val="00D373CD"/>
    <w:rsid w:val="00D40D86"/>
    <w:rsid w:val="00D44E75"/>
    <w:rsid w:val="00D45839"/>
    <w:rsid w:val="00D57E6F"/>
    <w:rsid w:val="00D6218A"/>
    <w:rsid w:val="00D70CC2"/>
    <w:rsid w:val="00D72504"/>
    <w:rsid w:val="00D72D76"/>
    <w:rsid w:val="00D8198F"/>
    <w:rsid w:val="00D82AD5"/>
    <w:rsid w:val="00DA5A2D"/>
    <w:rsid w:val="00DB3DD9"/>
    <w:rsid w:val="00DD1792"/>
    <w:rsid w:val="00DD2630"/>
    <w:rsid w:val="00DE43DA"/>
    <w:rsid w:val="00DF2143"/>
    <w:rsid w:val="00DF7D5C"/>
    <w:rsid w:val="00E01397"/>
    <w:rsid w:val="00E1115E"/>
    <w:rsid w:val="00E32776"/>
    <w:rsid w:val="00E44A08"/>
    <w:rsid w:val="00E461CC"/>
    <w:rsid w:val="00E516E6"/>
    <w:rsid w:val="00E63390"/>
    <w:rsid w:val="00E67E63"/>
    <w:rsid w:val="00E719EB"/>
    <w:rsid w:val="00E7503D"/>
    <w:rsid w:val="00E82AEF"/>
    <w:rsid w:val="00E9479D"/>
    <w:rsid w:val="00E9656A"/>
    <w:rsid w:val="00EA05F3"/>
    <w:rsid w:val="00EA5A30"/>
    <w:rsid w:val="00EB7855"/>
    <w:rsid w:val="00EC2D1F"/>
    <w:rsid w:val="00EC4463"/>
    <w:rsid w:val="00EC4DC8"/>
    <w:rsid w:val="00ED073B"/>
    <w:rsid w:val="00EF33E2"/>
    <w:rsid w:val="00EF61F3"/>
    <w:rsid w:val="00EF6E7A"/>
    <w:rsid w:val="00F11DC5"/>
    <w:rsid w:val="00F14542"/>
    <w:rsid w:val="00F25B4D"/>
    <w:rsid w:val="00F44FA9"/>
    <w:rsid w:val="00F5766C"/>
    <w:rsid w:val="00F677BA"/>
    <w:rsid w:val="00F7263D"/>
    <w:rsid w:val="00F7292E"/>
    <w:rsid w:val="00F77146"/>
    <w:rsid w:val="00FC4162"/>
    <w:rsid w:val="00FF2791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6D6C7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070D13"/>
    <w:rPr>
      <w:rFonts w:ascii="Arial" w:eastAsia="ＭＳ ゴシック" w:hAnsi="Arial"/>
      <w:sz w:val="18"/>
      <w:szCs w:val="18"/>
    </w:rPr>
  </w:style>
  <w:style w:type="paragraph" w:styleId="a6">
    <w:name w:val="header"/>
    <w:basedOn w:val="a0"/>
    <w:link w:val="a7"/>
    <w:rsid w:val="00C55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588A"/>
    <w:rPr>
      <w:kern w:val="2"/>
      <w:sz w:val="21"/>
    </w:rPr>
  </w:style>
  <w:style w:type="paragraph" w:styleId="a8">
    <w:name w:val="footer"/>
    <w:basedOn w:val="a0"/>
    <w:link w:val="a9"/>
    <w:uiPriority w:val="99"/>
    <w:rsid w:val="00C558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588A"/>
    <w:rPr>
      <w:kern w:val="2"/>
      <w:sz w:val="21"/>
    </w:rPr>
  </w:style>
  <w:style w:type="paragraph" w:styleId="a">
    <w:name w:val="List Bullet"/>
    <w:basedOn w:val="a0"/>
    <w:unhideWhenUsed/>
    <w:rsid w:val="00EF6E7A"/>
    <w:pPr>
      <w:numPr>
        <w:numId w:val="1"/>
      </w:numPr>
      <w:contextualSpacing/>
    </w:pPr>
  </w:style>
  <w:style w:type="paragraph" w:styleId="Web">
    <w:name w:val="Normal (Web)"/>
    <w:basedOn w:val="a0"/>
    <w:uiPriority w:val="99"/>
    <w:unhideWhenUsed/>
    <w:rsid w:val="00754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0"/>
    <w:uiPriority w:val="34"/>
    <w:qFormat/>
    <w:rsid w:val="00754D0E"/>
    <w:pPr>
      <w:ind w:leftChars="400" w:left="840"/>
    </w:pPr>
    <w:rPr>
      <w:rFonts w:ascii="Century Gothic" w:eastAsia="ＭＳ ゴシック" w:hAnsi="Century Gothic"/>
      <w:szCs w:val="22"/>
    </w:rPr>
  </w:style>
  <w:style w:type="paragraph" w:customStyle="1" w:styleId="kyoko001">
    <w:name w:val="kyoko001"/>
    <w:basedOn w:val="a0"/>
    <w:rsid w:val="00754D0E"/>
    <w:pPr>
      <w:adjustRightInd w:val="0"/>
      <w:spacing w:line="340" w:lineRule="atLeast"/>
      <w:textAlignment w:val="baseline"/>
    </w:pPr>
    <w:rPr>
      <w:rFonts w:ascii="ＭＳ 明朝" w:hAnsi="Times New Roman"/>
      <w:spacing w:val="-9"/>
      <w:kern w:val="0"/>
    </w:rPr>
  </w:style>
  <w:style w:type="character" w:styleId="ab">
    <w:name w:val="page number"/>
    <w:basedOn w:val="a1"/>
    <w:rsid w:val="00754D0E"/>
  </w:style>
  <w:style w:type="table" w:styleId="ac">
    <w:name w:val="Table Grid"/>
    <w:basedOn w:val="a2"/>
    <w:rsid w:val="00754D0E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0"/>
    <w:link w:val="ae"/>
    <w:semiHidden/>
    <w:rsid w:val="00754D0E"/>
    <w:pPr>
      <w:shd w:val="clear" w:color="auto" w:fill="000080"/>
      <w:adjustRightInd w:val="0"/>
      <w:spacing w:line="340" w:lineRule="atLeast"/>
      <w:textAlignment w:val="baseline"/>
    </w:pPr>
    <w:rPr>
      <w:rFonts w:ascii="Arial" w:eastAsia="ＭＳ ゴシック" w:hAnsi="Arial"/>
      <w:spacing w:val="-9"/>
      <w:kern w:val="0"/>
    </w:rPr>
  </w:style>
  <w:style w:type="character" w:customStyle="1" w:styleId="ae">
    <w:name w:val="見出しマップ (文字)"/>
    <w:basedOn w:val="a1"/>
    <w:link w:val="ad"/>
    <w:semiHidden/>
    <w:rsid w:val="00754D0E"/>
    <w:rPr>
      <w:rFonts w:ascii="Arial" w:eastAsia="ＭＳ ゴシック" w:hAnsi="Arial"/>
      <w:spacing w:val="-9"/>
      <w:sz w:val="21"/>
      <w:shd w:val="clear" w:color="auto" w:fill="000080"/>
    </w:rPr>
  </w:style>
  <w:style w:type="character" w:customStyle="1" w:styleId="a5">
    <w:name w:val="吹き出し (文字)"/>
    <w:link w:val="a4"/>
    <w:rsid w:val="00754D0E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63" Type="http://schemas.openxmlformats.org/officeDocument/2006/relationships/image" Target="media/image56.emf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54.emf"/><Relationship Id="rId19" Type="http://schemas.openxmlformats.org/officeDocument/2006/relationships/image" Target="media/image1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emf"/><Relationship Id="rId64" Type="http://schemas.openxmlformats.org/officeDocument/2006/relationships/image" Target="media/image57.emf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openxmlformats.org/officeDocument/2006/relationships/image" Target="media/image52.emf"/><Relationship Id="rId67" Type="http://schemas.openxmlformats.org/officeDocument/2006/relationships/fontTable" Target="fontTable.xml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image" Target="media/image5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Relationship Id="rId10" Type="http://schemas.openxmlformats.org/officeDocument/2006/relationships/image" Target="media/image3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emf"/><Relationship Id="rId65" Type="http://schemas.openxmlformats.org/officeDocument/2006/relationships/image" Target="media/image58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9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EB2DA-2430-4A99-BA53-A3565007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2022-01-11T03:10:00Z</dcterms:created>
  <dcterms:modified xsi:type="dcterms:W3CDTF">2023-12-20T04:55:00Z</dcterms:modified>
</cp:coreProperties>
</file>