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ja-JP"/>
        </w:rPr>
        <w:id w:val="1961141734"/>
        <w:docPartObj>
          <w:docPartGallery w:val="Table of Contents"/>
          <w:docPartUnique/>
        </w:docPartObj>
      </w:sdtPr>
      <w:sdtEndPr>
        <w:rPr>
          <w:rFonts w:ascii="UD デジタル 教科書体 N-B" w:eastAsia="UD デジタル 教科書体 N-B" w:hint="eastAsia"/>
          <w:b/>
          <w:bCs/>
        </w:rPr>
      </w:sdtEndPr>
      <w:sdtContent>
        <w:p w14:paraId="78462F28" w14:textId="36B08E26" w:rsidR="00055847" w:rsidRPr="00055847" w:rsidRDefault="00055847">
          <w:pPr>
            <w:pStyle w:val="11"/>
            <w:rPr>
              <w:rFonts w:ascii="UD デジタル 教科書体 N-B" w:eastAsia="UD デジタル 教科書体 N-B"/>
              <w:lang w:val="ja-JP"/>
            </w:rPr>
          </w:pPr>
        </w:p>
        <w:p w14:paraId="69EADBCA" w14:textId="55CF9DDD" w:rsidR="00684060" w:rsidRPr="00684060" w:rsidRDefault="00AD3458">
          <w:pPr>
            <w:pStyle w:val="11"/>
            <w:rPr>
              <w:rFonts w:ascii="UD デジタル 教科書体 N-B" w:eastAsia="UD デジタル 教科書体 N-B" w:hAnsi="BIZ UDPゴシック"/>
              <w:noProof/>
            </w:rPr>
          </w:pPr>
          <w:r w:rsidRPr="00684060">
            <w:rPr>
              <w:rFonts w:ascii="UD デジタル 教科書体 N-B" w:eastAsia="UD デジタル 教科書体 N-B" w:hint="eastAsia"/>
            </w:rPr>
            <w:fldChar w:fldCharType="begin"/>
          </w:r>
          <w:r w:rsidRPr="00684060">
            <w:rPr>
              <w:rFonts w:ascii="UD デジタル 教科書体 N-B" w:eastAsia="UD デジタル 教科書体 N-B" w:hint="eastAsia"/>
            </w:rPr>
            <w:instrText xml:space="preserve"> TOC \o "1-3" \h \z \u </w:instrText>
          </w:r>
          <w:r w:rsidRPr="00684060">
            <w:rPr>
              <w:rFonts w:ascii="UD デジタル 教科書体 N-B" w:eastAsia="UD デジタル 教科書体 N-B" w:hint="eastAsia"/>
            </w:rPr>
            <w:fldChar w:fldCharType="separate"/>
          </w:r>
          <w:hyperlink w:anchor="_Toc212635263" w:history="1">
            <w:r w:rsidR="00684060" w:rsidRPr="00684060">
              <w:rPr>
                <w:rStyle w:val="a9"/>
                <w:rFonts w:ascii="UD デジタル 教科書体 N-B" w:eastAsia="UD デジタル 教科書体 N-B" w:hAnsi="BIZ UDPゴシック" w:hint="eastAsia"/>
                <w:noProof/>
              </w:rPr>
              <w:t>大阪公立大学等授業料等支援制度「府制度（所得制限なし）」Ｑ＆Ａ</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E31B42">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71FECF7D" w14:textId="1B5BD01B" w:rsidR="00684060" w:rsidRPr="00684060" w:rsidRDefault="00E31B42">
          <w:pPr>
            <w:pStyle w:val="21"/>
            <w:rPr>
              <w:rFonts w:ascii="UD デジタル 教科書体 N-B" w:eastAsia="UD デジタル 教科書体 N-B" w:hAnsi="BIZ UDPゴシック"/>
              <w:noProof/>
            </w:rPr>
          </w:pPr>
          <w:hyperlink w:anchor="_Toc212635264" w:history="1">
            <w:r w:rsidR="00684060" w:rsidRPr="00684060">
              <w:rPr>
                <w:rStyle w:val="a9"/>
                <w:rFonts w:ascii="UD デジタル 教科書体 N-B" w:eastAsia="UD デジタル 教科書体 N-B" w:hAnsi="BIZ UDPゴシック" w:hint="eastAsia"/>
                <w:noProof/>
              </w:rPr>
              <w:t>■制度について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576AD8F5" w14:textId="42FCCA9D"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65" w:history="1">
            <w:r w:rsidR="00684060" w:rsidRPr="00684060">
              <w:rPr>
                <w:rStyle w:val="a9"/>
                <w:rFonts w:ascii="UD デジタル 教科書体 N-B" w:eastAsia="UD デジタル 教科書体 N-B" w:hAnsi="BIZ UDPゴシック" w:hint="eastAsia"/>
                <w:noProof/>
              </w:rPr>
              <w:t>Ｑ１：所得制限が撤廃されますが、マイナンバー情報の提出は必要ですか。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_Toc212635265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3912143C" w14:textId="064B4BF8"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66" w:history="1">
            <w:r w:rsidR="00684060" w:rsidRPr="00684060">
              <w:rPr>
                <w:rStyle w:val="a9"/>
                <w:rFonts w:ascii="UD デジタル 教科書体 N-B" w:eastAsia="UD デジタル 教科書体 N-B" w:hAnsi="BIZ UDPゴシック" w:hint="eastAsia"/>
                <w:noProof/>
              </w:rPr>
              <w:t>Ｑ２：大阪府の制度のみの申請で授業料全額無償になりますか。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_Toc212635266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059F047D" w14:textId="1CC8A16F" w:rsidR="00684060" w:rsidRPr="00684060" w:rsidRDefault="00E31B42">
          <w:pPr>
            <w:pStyle w:val="21"/>
            <w:rPr>
              <w:rFonts w:ascii="UD デジタル 教科書体 N-B" w:eastAsia="UD デジタル 教科書体 N-B" w:hAnsi="BIZ UDPゴシック"/>
              <w:noProof/>
            </w:rPr>
          </w:pPr>
          <w:hyperlink w:anchor="_Toc212635267" w:history="1">
            <w:r w:rsidR="00684060" w:rsidRPr="00684060">
              <w:rPr>
                <w:rStyle w:val="a9"/>
                <w:rFonts w:ascii="UD デジタル 教科書体 N-B" w:eastAsia="UD デジタル 教科書体 N-B" w:hAnsi="BIZ UDPゴシック" w:hint="eastAsia"/>
                <w:noProof/>
              </w:rPr>
              <w:t>■支援対象となる要件について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407BD5D9" w14:textId="755A9763"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68" w:history="1">
            <w:r w:rsidR="00684060" w:rsidRPr="00684060">
              <w:rPr>
                <w:rStyle w:val="a9"/>
                <w:rFonts w:ascii="UD デジタル 教科書体 N-B" w:eastAsia="UD デジタル 教科書体 N-B" w:hAnsi="BIZ UDPゴシック" w:hint="eastAsia"/>
                <w:noProof/>
              </w:rPr>
              <w:t>Ｑ３：支援の対象となる学生の範囲を教えてください。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69C7C6A3" w14:textId="604CFA67"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69" w:history="1">
            <w:r w:rsidR="00684060" w:rsidRPr="00684060">
              <w:rPr>
                <w:rStyle w:val="a9"/>
                <w:rFonts w:ascii="UD デジタル 教科書体 N-B" w:eastAsia="UD デジタル 教科書体 N-B" w:hAnsi="BIZ UDPゴシック" w:hint="eastAsia"/>
                <w:noProof/>
              </w:rPr>
              <w:t>Ｑ４：過去に休学等の理由で留年になった場合、新制度（所得制限なし制度）の支援対象になりますか。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301C4F21" w14:textId="05F0737C"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0" w:history="1">
            <w:r w:rsidR="00684060" w:rsidRPr="00684060">
              <w:rPr>
                <w:rStyle w:val="a9"/>
                <w:rFonts w:ascii="UD デジタル 教科書体 N-B" w:eastAsia="UD デジタル 教科書体 N-B" w:hAnsi="BIZ UDPゴシック" w:hint="eastAsia"/>
                <w:noProof/>
              </w:rPr>
              <w:t>Ｑ５：大学院で長期履修制度を利用する場合は支援の対象になりますか。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49147EC1" w14:textId="61C6A304"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1" w:history="1">
            <w:r w:rsidR="00684060" w:rsidRPr="00684060">
              <w:rPr>
                <w:rStyle w:val="a9"/>
                <w:rFonts w:ascii="UD デジタル 教科書体 N-B" w:eastAsia="UD デジタル 教科書体 N-B" w:hAnsi="BIZ UDPゴシック" w:hint="eastAsia"/>
                <w:noProof/>
              </w:rPr>
              <w:t>Ｑ６：大阪府在住要件について教えてください。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324F7CD1" w14:textId="29159ADB"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2" w:history="1">
            <w:r w:rsidR="00684060" w:rsidRPr="00684060">
              <w:rPr>
                <w:rStyle w:val="a9"/>
                <w:rFonts w:ascii="UD デジタル 教科書体 N-B" w:eastAsia="UD デジタル 教科書体 N-B" w:hAnsi="BIZ UDPゴシック" w:hint="eastAsia"/>
                <w:noProof/>
              </w:rPr>
              <w:t>Ｑ７：両親の在住要件は満たしているが、学生本人のみ認定留学（※１）または交換留学（※２）時に住民票を異動してしまった場合、申請可能でしょうか。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2E743B70" w14:textId="67A4E911"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3" w:history="1">
            <w:r w:rsidR="00684060" w:rsidRPr="00684060">
              <w:rPr>
                <w:rStyle w:val="a9"/>
                <w:rFonts w:ascii="UD デジタル 教科書体 N-B" w:eastAsia="UD デジタル 教科書体 N-B" w:hAnsi="BIZ UDPゴシック" w:hint="eastAsia"/>
                <w:noProof/>
              </w:rPr>
              <w:t>Ｑ８：大学院に入学するまでの期間や年齢に関する制限等はありますか。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3C19058A" w14:textId="31E04F9D"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4" w:history="1">
            <w:r w:rsidR="00684060" w:rsidRPr="00684060">
              <w:rPr>
                <w:rStyle w:val="a9"/>
                <w:rFonts w:ascii="UD デジタル 教科書体 N-B" w:eastAsia="UD デジタル 教科書体 N-B" w:hAnsi="BIZ UDPゴシック" w:hint="eastAsia"/>
                <w:noProof/>
              </w:rPr>
              <w:t>Ｑ９：大学に入学するまでに２浪、または３浪している場合は、申請は出来ますか。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26F64E69" w14:textId="37624D97" w:rsidR="00684060" w:rsidRPr="00E31B42" w:rsidRDefault="00E31B42">
          <w:pPr>
            <w:pStyle w:val="31"/>
            <w:tabs>
              <w:tab w:val="right" w:leader="dot" w:pos="9628"/>
            </w:tabs>
            <w:rPr>
              <w:rFonts w:ascii="UD デジタル 教科書体 N-B" w:eastAsia="UD デジタル 教科書体 N-B" w:hAnsi="BIZ UDPゴシック"/>
              <w:strike/>
              <w:noProof/>
            </w:rPr>
          </w:pPr>
          <w:hyperlink w:anchor="_Toc212635275" w:history="1">
            <w:r w:rsidR="00684060" w:rsidRPr="00E31B42">
              <w:rPr>
                <w:rStyle w:val="a9"/>
                <w:rFonts w:ascii="UD デジタル 教科書体 N-B" w:eastAsia="UD デジタル 教科書体 N-B" w:hAnsi="BIZ UDPゴシック" w:hint="eastAsia"/>
                <w:strike/>
                <w:noProof/>
              </w:rPr>
              <w:t>Ｑ１０：学部・学域生です。１年生の時に半期休学しました、新制度（所得制限なし</w:t>
            </w:r>
            <w:r w:rsidR="00684060" w:rsidRPr="00E31B42">
              <w:rPr>
                <w:rFonts w:ascii="UD デジタル 教科書体 N-B" w:eastAsia="UD デジタル 教科書体 N-B" w:hAnsi="BIZ UDPゴシック" w:hint="eastAsia"/>
                <w:strike/>
                <w:noProof/>
                <w:webHidden/>
              </w:rPr>
              <w:tab/>
            </w:r>
            <w:r w:rsidR="00684060" w:rsidRPr="00E31B42">
              <w:rPr>
                <w:rFonts w:ascii="UD デジタル 教科書体 N-B" w:eastAsia="UD デジタル 教科書体 N-B" w:hAnsi="BIZ UDPゴシック" w:hint="eastAsia"/>
                <w:strike/>
                <w:noProof/>
                <w:webHidden/>
              </w:rPr>
              <w:fldChar w:fldCharType="begin"/>
            </w:r>
            <w:r w:rsidR="00684060" w:rsidRPr="00E31B42">
              <w:rPr>
                <w:rFonts w:ascii="UD デジタル 教科書体 N-B" w:eastAsia="UD デジタル 教科書体 N-B" w:hAnsi="BIZ UDPゴシック" w:hint="eastAsia"/>
                <w:strike/>
                <w:noProof/>
                <w:webHidden/>
              </w:rPr>
              <w:instrText xml:space="preserve"> PAGEREF _Toc212635275 \h </w:instrText>
            </w:r>
            <w:r w:rsidR="00684060" w:rsidRPr="00E31B42">
              <w:rPr>
                <w:rFonts w:ascii="UD デジタル 教科書体 N-B" w:eastAsia="UD デジタル 教科書体 N-B" w:hAnsi="BIZ UDPゴシック" w:hint="eastAsia"/>
                <w:strike/>
                <w:noProof/>
                <w:webHidden/>
              </w:rPr>
            </w:r>
            <w:r w:rsidR="00684060" w:rsidRPr="00E31B42">
              <w:rPr>
                <w:rFonts w:ascii="UD デジタル 教科書体 N-B" w:eastAsia="UD デジタル 教科書体 N-B" w:hAnsi="BIZ UDPゴシック" w:hint="eastAsia"/>
                <w:strike/>
                <w:noProof/>
                <w:webHidden/>
              </w:rPr>
              <w:fldChar w:fldCharType="separate"/>
            </w:r>
            <w:r>
              <w:rPr>
                <w:rFonts w:ascii="UD デジタル 教科書体 N-B" w:eastAsia="UD デジタル 教科書体 N-B" w:hAnsi="BIZ UDPゴシック"/>
                <w:strike/>
                <w:noProof/>
                <w:webHidden/>
              </w:rPr>
              <w:t>3</w:t>
            </w:r>
            <w:r w:rsidR="00684060" w:rsidRPr="00E31B42">
              <w:rPr>
                <w:rFonts w:ascii="UD デジタル 教科書体 N-B" w:eastAsia="UD デジタル 教科書体 N-B" w:hAnsi="BIZ UDPゴシック" w:hint="eastAsia"/>
                <w:strike/>
                <w:noProof/>
                <w:webHidden/>
              </w:rPr>
              <w:fldChar w:fldCharType="end"/>
            </w:r>
          </w:hyperlink>
        </w:p>
        <w:p w14:paraId="522ACC5D" w14:textId="239255CD" w:rsidR="00684060" w:rsidRPr="00E31B42" w:rsidRDefault="00E31B42">
          <w:pPr>
            <w:pStyle w:val="31"/>
            <w:tabs>
              <w:tab w:val="right" w:leader="dot" w:pos="9628"/>
            </w:tabs>
            <w:rPr>
              <w:rFonts w:ascii="UD デジタル 教科書体 N-B" w:eastAsia="UD デジタル 教科書体 N-B" w:hAnsi="BIZ UDPゴシック"/>
              <w:strike/>
              <w:noProof/>
            </w:rPr>
          </w:pPr>
          <w:hyperlink w:anchor="_Toc212635276" w:history="1">
            <w:r w:rsidR="00684060" w:rsidRPr="00E31B42">
              <w:rPr>
                <w:rStyle w:val="a9"/>
                <w:rFonts w:ascii="UD デジタル 教科書体 N-B" w:eastAsia="UD デジタル 教科書体 N-B" w:hAnsi="BIZ UDPゴシック" w:hint="eastAsia"/>
                <w:strike/>
                <w:noProof/>
              </w:rPr>
              <w:t>制度）の申請は可能ですか。</w:t>
            </w:r>
            <w:r w:rsidR="00684060" w:rsidRPr="00E31B42">
              <w:rPr>
                <w:rFonts w:ascii="UD デジタル 教科書体 N-B" w:eastAsia="UD デジタル 教科書体 N-B" w:hAnsi="BIZ UDPゴシック" w:hint="eastAsia"/>
                <w:strike/>
                <w:noProof/>
                <w:webHidden/>
              </w:rPr>
              <w:tab/>
            </w:r>
            <w:r w:rsidR="00684060" w:rsidRPr="00E31B42">
              <w:rPr>
                <w:rFonts w:ascii="UD デジタル 教科書体 N-B" w:eastAsia="UD デジタル 教科書体 N-B" w:hAnsi="BIZ UDPゴシック" w:hint="eastAsia"/>
                <w:strike/>
                <w:noProof/>
                <w:webHidden/>
              </w:rPr>
              <w:fldChar w:fldCharType="begin"/>
            </w:r>
            <w:r w:rsidR="00684060" w:rsidRPr="00E31B42">
              <w:rPr>
                <w:rFonts w:ascii="UD デジタル 教科書体 N-B" w:eastAsia="UD デジタル 教科書体 N-B" w:hAnsi="BIZ UDPゴシック" w:hint="eastAsia"/>
                <w:strike/>
                <w:noProof/>
                <w:webHidden/>
              </w:rPr>
              <w:instrText xml:space="preserve"> PAGEREF _Toc212635276 \h </w:instrText>
            </w:r>
            <w:r w:rsidR="00684060" w:rsidRPr="00E31B42">
              <w:rPr>
                <w:rFonts w:ascii="UD デジタル 教科書体 N-B" w:eastAsia="UD デジタル 教科書体 N-B" w:hAnsi="BIZ UDPゴシック" w:hint="eastAsia"/>
                <w:strike/>
                <w:noProof/>
                <w:webHidden/>
              </w:rPr>
            </w:r>
            <w:r w:rsidR="00684060" w:rsidRPr="00E31B42">
              <w:rPr>
                <w:rFonts w:ascii="UD デジタル 教科書体 N-B" w:eastAsia="UD デジタル 教科書体 N-B" w:hAnsi="BIZ UDPゴシック" w:hint="eastAsia"/>
                <w:strike/>
                <w:noProof/>
                <w:webHidden/>
              </w:rPr>
              <w:fldChar w:fldCharType="separate"/>
            </w:r>
            <w:r>
              <w:rPr>
                <w:rFonts w:ascii="UD デジタル 教科書体 N-B" w:eastAsia="UD デジタル 教科書体 N-B" w:hAnsi="BIZ UDPゴシック"/>
                <w:strike/>
                <w:noProof/>
                <w:webHidden/>
              </w:rPr>
              <w:t>3</w:t>
            </w:r>
            <w:r w:rsidR="00684060" w:rsidRPr="00E31B42">
              <w:rPr>
                <w:rFonts w:ascii="UD デジタル 教科書体 N-B" w:eastAsia="UD デジタル 教科書体 N-B" w:hAnsi="BIZ UDPゴシック" w:hint="eastAsia"/>
                <w:strike/>
                <w:noProof/>
                <w:webHidden/>
              </w:rPr>
              <w:fldChar w:fldCharType="end"/>
            </w:r>
          </w:hyperlink>
        </w:p>
        <w:p w14:paraId="4EEEEACB" w14:textId="1D4E7A7F"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7"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０</w:t>
            </w:r>
            <w:r w:rsidR="00684060" w:rsidRPr="00684060">
              <w:rPr>
                <w:rStyle w:val="a9"/>
                <w:rFonts w:ascii="UD デジタル 教科書体 N-B" w:eastAsia="UD デジタル 教科書体 N-B" w:hAnsi="BIZ UDPゴシック" w:hint="eastAsia"/>
                <w:noProof/>
              </w:rPr>
              <w:t>：学業成績に関する要件について、学部・学域生の要件Ｂで「ａ.取得単位数が標準単位数以上であること。（標準単位数の算定等の考え方については、国制度における扱いと同様とする）」と書いてあるのですが、算定方法を具体的に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3EB253E0" w14:textId="271F7E48"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8"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１</w:t>
            </w:r>
            <w:r w:rsidR="00684060" w:rsidRPr="00684060">
              <w:rPr>
                <w:rStyle w:val="a9"/>
                <w:rFonts w:ascii="UD デジタル 教科書体 N-B" w:eastAsia="UD デジタル 教科書体 N-B" w:hAnsi="BIZ UDPゴシック" w:hint="eastAsia"/>
                <w:noProof/>
              </w:rPr>
              <w:t>：ＧＰＡは学部・学域全体で見られるのか、学科・学類で見られるのか、課程の生徒で見られるのかどちらでしょうか。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5A4881F4" w14:textId="62D17FA5"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79"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２</w:t>
            </w:r>
            <w:r w:rsidR="00684060" w:rsidRPr="00684060">
              <w:rPr>
                <w:rStyle w:val="a9"/>
                <w:rFonts w:ascii="UD デジタル 教科書体 N-B" w:eastAsia="UD デジタル 教科書体 N-B" w:hAnsi="BIZ UDPゴシック" w:hint="eastAsia"/>
                <w:noProof/>
              </w:rPr>
              <w:t>：自身の成績がＧＰＡ上位１/２以上かどうかの確認方法を教えてください。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2AAE55B8" w14:textId="2F0217A1"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0"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３</w:t>
            </w:r>
            <w:r w:rsidR="00684060" w:rsidRPr="00684060">
              <w:rPr>
                <w:rStyle w:val="a9"/>
                <w:rFonts w:ascii="UD デジタル 教科書体 N-B" w:eastAsia="UD デジタル 教科書体 N-B" w:hAnsi="BIZ UDPゴシック" w:hint="eastAsia"/>
                <w:noProof/>
              </w:rPr>
              <w:t>：医学部医学科のＧＰＡ上位１/２以上かどうかはどうやって確認できますか？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7D1B32C8" w14:textId="7451B3A0" w:rsidR="00684060" w:rsidRPr="00684060" w:rsidRDefault="00E31B42">
          <w:pPr>
            <w:pStyle w:val="21"/>
            <w:rPr>
              <w:rFonts w:ascii="UD デジタル 教科書体 N-B" w:eastAsia="UD デジタル 教科書体 N-B" w:hAnsi="BIZ UDPゴシック"/>
              <w:noProof/>
            </w:rPr>
          </w:pPr>
          <w:hyperlink w:anchor="_Toc212635281" w:history="1">
            <w:r w:rsidR="00684060" w:rsidRPr="00684060">
              <w:rPr>
                <w:rStyle w:val="a9"/>
                <w:rFonts w:ascii="UD デジタル 教科書体 N-B" w:eastAsia="UD デジタル 教科書体 N-B" w:hAnsi="BIZ UDPゴシック" w:hint="eastAsia"/>
                <w:noProof/>
              </w:rPr>
              <w:t>■単身赴任等について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177812AD" w14:textId="2BE98750"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2"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４</w:t>
            </w:r>
            <w:r w:rsidR="00684060" w:rsidRPr="00684060">
              <w:rPr>
                <w:rStyle w:val="a9"/>
                <w:rFonts w:ascii="UD デジタル 教科書体 N-B" w:eastAsia="UD デジタル 教科書体 N-B" w:hAnsi="BIZ UDPゴシック" w:hint="eastAsia"/>
                <w:noProof/>
              </w:rPr>
              <w:t>：生計維持者（父母）が離婚（調停中含む）或いは別居状態にあり、学生本人は母と</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74713F9A" w14:textId="05426B4A"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3" w:history="1">
            <w:r w:rsidR="00684060" w:rsidRPr="00684060">
              <w:rPr>
                <w:rStyle w:val="a9"/>
                <w:rFonts w:ascii="UD デジタル 教科書体 N-B" w:eastAsia="UD デジタル 教科書体 N-B" w:hAnsi="BIZ UDPゴシック" w:hint="eastAsia"/>
                <w:noProof/>
              </w:rPr>
              <w:t>同居し、父は他府県に住民票がある場合は対象外ですか。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37A1DF19" w14:textId="4EDF0CD1"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4"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５</w:t>
            </w:r>
            <w:r w:rsidR="00684060" w:rsidRPr="00684060">
              <w:rPr>
                <w:rStyle w:val="a9"/>
                <w:rFonts w:ascii="UD デジタル 教科書体 N-B" w:eastAsia="UD デジタル 教科書体 N-B" w:hAnsi="BIZ UDPゴシック" w:hint="eastAsia"/>
                <w:noProof/>
              </w:rPr>
              <w:t>：父親が単身赴任で他府県に居住している場合は支援の対象外ですか。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57F88824" w14:textId="2A5180CF"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5"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６</w:t>
            </w:r>
            <w:r w:rsidR="00684060" w:rsidRPr="00684060">
              <w:rPr>
                <w:rStyle w:val="a9"/>
                <w:rFonts w:ascii="UD デジタル 教科書体 N-B" w:eastAsia="UD デジタル 教科書体 N-B" w:hAnsi="BIZ UDPゴシック" w:hint="eastAsia"/>
                <w:noProof/>
              </w:rPr>
              <w:t>：親が雇用先の会社命令による海外赴任の場合、申請は可能でしょうか。またその場合、府内在住要件の確認に必要な書類はなんでしょうか。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_Toc212635285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748BA08C" w14:textId="3B32E35B"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6"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７</w:t>
            </w:r>
            <w:r w:rsidR="00684060" w:rsidRPr="00684060">
              <w:rPr>
                <w:rStyle w:val="a9"/>
                <w:rFonts w:ascii="UD デジタル 教科書体 N-B" w:eastAsia="UD デジタル 教科書体 N-B" w:hAnsi="BIZ UDPゴシック" w:hint="eastAsia"/>
                <w:noProof/>
              </w:rPr>
              <w:t>：【学部・学域生のみ】親が海外赴任のため、マイナンバーを提出できない場合、どうすればよいでしょうか。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_Toc212635286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2B9B020A" w14:textId="1574114D" w:rsidR="00684060" w:rsidRPr="00684060" w:rsidRDefault="00E31B42">
          <w:pPr>
            <w:pStyle w:val="21"/>
            <w:rPr>
              <w:rFonts w:ascii="UD デジタル 教科書体 N-B" w:eastAsia="UD デジタル 教科書体 N-B" w:hAnsi="BIZ UDPゴシック"/>
              <w:noProof/>
            </w:rPr>
          </w:pPr>
          <w:hyperlink w:anchor="_Toc212635287" w:history="1">
            <w:r w:rsidR="00684060" w:rsidRPr="00684060">
              <w:rPr>
                <w:rStyle w:val="a9"/>
                <w:rFonts w:ascii="UD デジタル 教科書体 N-B" w:eastAsia="UD デジタル 教科書体 N-B" w:hAnsi="BIZ UDPゴシック" w:hint="eastAsia"/>
                <w:noProof/>
              </w:rPr>
              <w:t>■国制度の申請について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74A9F1C0" w14:textId="6F09D788"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88" w:history="1">
            <w:r w:rsidR="00684060" w:rsidRPr="00684060">
              <w:rPr>
                <w:rStyle w:val="a9"/>
                <w:rFonts w:ascii="UD デジタル 教科書体 N-B" w:eastAsia="UD デジタル 教科書体 N-B" w:hAnsi="BIZ UDPゴシック" w:hint="eastAsia"/>
                <w:noProof/>
              </w:rPr>
              <w:t>Ｑ１</w:t>
            </w:r>
            <w:r>
              <w:rPr>
                <w:rStyle w:val="a9"/>
                <w:rFonts w:ascii="UD デジタル 教科書体 N-B" w:eastAsia="UD デジタル 教科書体 N-B" w:hAnsi="BIZ UDPゴシック" w:hint="eastAsia"/>
                <w:noProof/>
              </w:rPr>
              <w:t>８</w:t>
            </w:r>
            <w:r w:rsidR="00684060" w:rsidRPr="00684060">
              <w:rPr>
                <w:rStyle w:val="a9"/>
                <w:rFonts w:ascii="UD デジタル 教科書体 N-B" w:eastAsia="UD デジタル 教科書体 N-B" w:hAnsi="BIZ UDPゴシック" w:hint="eastAsia"/>
                <w:noProof/>
              </w:rPr>
              <w:t>：収入が国制度の対象となりますが、資産の合計が基準額を超過しています。その場合は、大阪府の制度で支援を受けることが出来ますか？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36AC54D4" w14:textId="2DDADB5F" w:rsidR="00684060" w:rsidRPr="00684060" w:rsidRDefault="00E31B42">
          <w:pPr>
            <w:pStyle w:val="21"/>
            <w:rPr>
              <w:rFonts w:ascii="UD デジタル 教科書体 N-B" w:eastAsia="UD デジタル 教科書体 N-B" w:hAnsi="BIZ UDPゴシック"/>
              <w:noProof/>
            </w:rPr>
          </w:pPr>
          <w:hyperlink w:anchor="_Toc212635289" w:history="1">
            <w:r w:rsidR="00684060" w:rsidRPr="00684060">
              <w:rPr>
                <w:rStyle w:val="a9"/>
                <w:rFonts w:ascii="UD デジタル 教科書体 N-B" w:eastAsia="UD デジタル 教科書体 N-B" w:hAnsi="BIZ UDPゴシック" w:hint="eastAsia"/>
                <w:noProof/>
              </w:rPr>
              <w:t>■その他</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0C3F0915" w14:textId="0213A566"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90" w:history="1">
            <w:r w:rsidR="00684060" w:rsidRPr="00684060">
              <w:rPr>
                <w:rStyle w:val="a9"/>
                <w:rFonts w:ascii="UD デジタル 教科書体 N-B" w:eastAsia="UD デジタル 教科書体 N-B" w:hAnsi="BIZ UDPゴシック" w:hint="eastAsia"/>
                <w:noProof/>
              </w:rPr>
              <w:t>Ｑ</w:t>
            </w:r>
            <w:r>
              <w:rPr>
                <w:rStyle w:val="a9"/>
                <w:rFonts w:ascii="UD デジタル 教科書体 N-B" w:eastAsia="UD デジタル 教科書体 N-B" w:hAnsi="BIZ UDPゴシック" w:hint="eastAsia"/>
                <w:noProof/>
              </w:rPr>
              <w:t>１９</w:t>
            </w:r>
            <w:r w:rsidR="00684060" w:rsidRPr="00684060">
              <w:rPr>
                <w:rStyle w:val="a9"/>
                <w:rFonts w:ascii="UD デジタル 教科書体 N-B" w:eastAsia="UD デジタル 教科書体 N-B" w:hAnsi="BIZ UDPゴシック" w:hint="eastAsia"/>
                <w:noProof/>
              </w:rPr>
              <w:t>：現在大阪府の無償化制度の支援を受けていますが、新制度（所得制限なし制度）に新たに申請する必要はありますか。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694C29B7" w14:textId="64582051"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91" w:history="1">
            <w:r w:rsidR="00684060" w:rsidRPr="00684060">
              <w:rPr>
                <w:rStyle w:val="a9"/>
                <w:rFonts w:ascii="UD デジタル 教科書体 N-B" w:eastAsia="UD デジタル 教科書体 N-B" w:hAnsi="BIZ UDPゴシック" w:hint="eastAsia"/>
                <w:noProof/>
              </w:rPr>
              <w:t>Ｑ</w:t>
            </w:r>
            <w:r>
              <w:rPr>
                <w:rStyle w:val="a9"/>
                <w:rFonts w:ascii="UD デジタル 教科書体 N-B" w:eastAsia="UD デジタル 教科書体 N-B" w:hAnsi="BIZ UDPゴシック" w:hint="eastAsia"/>
                <w:noProof/>
              </w:rPr>
              <w:t>２０</w:t>
            </w:r>
            <w:r w:rsidR="00684060" w:rsidRPr="00684060">
              <w:rPr>
                <w:rStyle w:val="a9"/>
                <w:rFonts w:ascii="UD デジタル 教科書体 N-B" w:eastAsia="UD デジタル 教科書体 N-B" w:hAnsi="BIZ UDPゴシック" w:hint="eastAsia"/>
                <w:noProof/>
              </w:rPr>
              <w:t>：マイナンバー提出書のセットの封筒に「マイナンバーを利用した申請は、原則として、地方住民税の申告が必要です。」と記載がありますが、学生本人が申告するのですか。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29E94F70" w14:textId="026ABE75"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92" w:history="1">
            <w:r w:rsidR="00684060" w:rsidRPr="00684060">
              <w:rPr>
                <w:rStyle w:val="a9"/>
                <w:rFonts w:ascii="UD デジタル 教科書体 N-B" w:eastAsia="UD デジタル 教科書体 N-B" w:hAnsi="BIZ UDPゴシック" w:hint="eastAsia"/>
                <w:noProof/>
              </w:rPr>
              <w:t>Ｑ</w:t>
            </w:r>
            <w:r>
              <w:rPr>
                <w:rStyle w:val="a9"/>
                <w:rFonts w:ascii="UD デジタル 教科書体 N-B" w:eastAsia="UD デジタル 教科書体 N-B" w:hAnsi="BIZ UDPゴシック" w:hint="eastAsia"/>
                <w:noProof/>
              </w:rPr>
              <w:t>２１</w:t>
            </w:r>
            <w:r w:rsidR="00684060" w:rsidRPr="00684060">
              <w:rPr>
                <w:rStyle w:val="a9"/>
                <w:rFonts w:ascii="UD デジタル 教科書体 N-B" w:eastAsia="UD デジタル 教科書体 N-B" w:hAnsi="BIZ UDPゴシック" w:hint="eastAsia"/>
                <w:noProof/>
              </w:rPr>
              <w:t>：申請書類のうち、一部該当する書類（住民票の除票や単身赴任の辞令など）について申請受付日に原本の提出が難しいのですが、その書類のみ遅れて提出することは可能ですか？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76993C1F" w14:textId="79B36965" w:rsidR="00684060" w:rsidRPr="00684060" w:rsidRDefault="00E31B42">
          <w:pPr>
            <w:pStyle w:val="31"/>
            <w:tabs>
              <w:tab w:val="right" w:leader="dot" w:pos="9628"/>
            </w:tabs>
            <w:rPr>
              <w:rFonts w:ascii="UD デジタル 教科書体 N-B" w:eastAsia="UD デジタル 教科書体 N-B" w:hAnsi="BIZ UDPゴシック"/>
              <w:noProof/>
            </w:rPr>
          </w:pPr>
          <w:hyperlink w:anchor="_Toc212635293" w:history="1">
            <w:r w:rsidR="00684060" w:rsidRPr="00684060">
              <w:rPr>
                <w:rStyle w:val="a9"/>
                <w:rFonts w:ascii="UD デジタル 教科書体 N-B" w:eastAsia="UD デジタル 教科書体 N-B" w:hAnsi="BIZ UDPゴシック" w:hint="eastAsia"/>
                <w:noProof/>
              </w:rPr>
              <w:t>Ｑ</w:t>
            </w:r>
            <w:r>
              <w:rPr>
                <w:rStyle w:val="a9"/>
                <w:rFonts w:ascii="UD デジタル 教科書体 N-B" w:eastAsia="UD デジタル 教科書体 N-B" w:hAnsi="BIZ UDPゴシック" w:hint="eastAsia"/>
                <w:noProof/>
              </w:rPr>
              <w:t>２２</w:t>
            </w:r>
            <w:r w:rsidR="00684060" w:rsidRPr="00684060">
              <w:rPr>
                <w:rStyle w:val="a9"/>
                <w:rFonts w:ascii="UD デジタル 教科書体 N-B" w:eastAsia="UD デジタル 教科書体 N-B" w:hAnsi="BIZ UDPゴシック" w:hint="eastAsia"/>
                <w:noProof/>
              </w:rPr>
              <w:t>：現在、日本学生支援機構の貸与型奨学金を利用して学費を納付しています。新制度の申請</w:t>
            </w:r>
            <w:r w:rsidR="00684060" w:rsidRPr="00684060">
              <w:rPr>
                <w:rStyle w:val="a9"/>
                <w:rFonts w:ascii="UD デジタル 教科書体 N-B" w:eastAsia="UD デジタル 教科書体 N-B" w:hAnsi="BIZ UDPゴシック" w:hint="eastAsia"/>
                <w:noProof/>
              </w:rPr>
              <w:lastRenderedPageBreak/>
              <w:t>要件に該当していますので、貸与型奨学金は継続しなくてもよいでしょうか。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6FA4798E" w14:textId="56E0B8CE" w:rsidR="00684060" w:rsidRPr="00684060" w:rsidRDefault="00E31B42">
          <w:pPr>
            <w:pStyle w:val="21"/>
            <w:rPr>
              <w:rFonts w:ascii="UD デジタル 教科書体 N-B" w:eastAsia="UD デジタル 教科書体 N-B" w:hAnsi="BIZ UDPゴシック"/>
              <w:noProof/>
            </w:rPr>
          </w:pPr>
          <w:hyperlink w:anchor="_Toc212635294" w:history="1">
            <w:r w:rsidR="00684060" w:rsidRPr="00684060">
              <w:rPr>
                <w:rStyle w:val="a9"/>
                <w:rFonts w:ascii="UD デジタル 教科書体 N-B" w:eastAsia="UD デジタル 教科書体 N-B" w:hAnsi="BIZ UDPゴシック" w:hint="eastAsia"/>
                <w:noProof/>
              </w:rPr>
              <w:t>■申請（手続き）に関する問い合わせ</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0A941D49" w14:textId="13D82603" w:rsidR="004D0CF8" w:rsidRPr="00684060" w:rsidRDefault="00AD3458" w:rsidP="00A842F6">
          <w:pPr>
            <w:spacing w:line="340" w:lineRule="exact"/>
            <w:rPr>
              <w:rFonts w:ascii="UD デジタル 教科書体 N-B" w:eastAsia="UD デジタル 教科書体 N-B"/>
              <w:b/>
              <w:bCs/>
              <w:noProof/>
            </w:rPr>
          </w:pPr>
          <w:r w:rsidRPr="00684060">
            <w:rPr>
              <w:rFonts w:ascii="UD デジタル 教科書体 N-B" w:eastAsia="UD デジタル 教科書体 N-B" w:hint="eastAsia"/>
              <w:b/>
              <w:bCs/>
              <w:noProof/>
            </w:rPr>
            <w:fldChar w:fldCharType="end"/>
          </w:r>
        </w:p>
      </w:sdtContent>
    </w:sdt>
    <w:p w14:paraId="32F3BE3F" w14:textId="235D77FA" w:rsidR="004D0CF8" w:rsidRPr="004D0CF8" w:rsidRDefault="004D0CF8" w:rsidP="004D0CF8">
      <w:pPr>
        <w:tabs>
          <w:tab w:val="left" w:pos="1152"/>
          <w:tab w:val="center" w:pos="4819"/>
        </w:tabs>
        <w:sectPr w:rsidR="004D0CF8" w:rsidRPr="004D0CF8" w:rsidSect="004D0CF8">
          <w:headerReference w:type="default" r:id="rId7"/>
          <w:pgSz w:w="11906" w:h="16838"/>
          <w:pgMar w:top="709" w:right="1134" w:bottom="426" w:left="1134" w:header="851" w:footer="0" w:gutter="0"/>
          <w:cols w:space="425"/>
          <w:docGrid w:type="lines" w:linePitch="360"/>
        </w:sectPr>
      </w:pPr>
      <w:r>
        <w:tab/>
      </w:r>
    </w:p>
    <w:p w14:paraId="2141F297" w14:textId="76BEE7C9" w:rsidR="009D0A7D" w:rsidRDefault="00955D73" w:rsidP="008B0339">
      <w:pPr>
        <w:pStyle w:val="1"/>
        <w:spacing w:line="360" w:lineRule="exact"/>
        <w:jc w:val="center"/>
      </w:pPr>
      <w:bookmarkStart w:id="0" w:name="_Toc212635263"/>
      <w:r w:rsidRPr="0060778C">
        <w:rPr>
          <w:rFonts w:ascii="UD デジタル 教科書体 N-B" w:eastAsia="UD デジタル 教科書体 N-B" w:hint="eastAsia"/>
          <w:sz w:val="28"/>
          <w:szCs w:val="28"/>
        </w:rPr>
        <w:lastRenderedPageBreak/>
        <w:t>大阪</w:t>
      </w:r>
      <w:r w:rsidR="009D0A7D" w:rsidRPr="0060778C">
        <w:rPr>
          <w:rFonts w:ascii="UD デジタル 教科書体 N-B" w:eastAsia="UD デジタル 教科書体 N-B" w:hint="eastAsia"/>
          <w:sz w:val="28"/>
          <w:szCs w:val="28"/>
        </w:rPr>
        <w:t>公立大学等</w:t>
      </w:r>
      <w:r w:rsidRPr="0060778C">
        <w:rPr>
          <w:rFonts w:ascii="UD デジタル 教科書体 N-B" w:eastAsia="UD デジタル 教科書体 N-B" w:hint="eastAsia"/>
          <w:sz w:val="28"/>
          <w:szCs w:val="28"/>
        </w:rPr>
        <w:t>授業料等支援制度</w:t>
      </w:r>
      <w:r w:rsidR="0060778C" w:rsidRPr="0060778C">
        <w:rPr>
          <w:rFonts w:ascii="UD デジタル 教科書体 N-B" w:eastAsia="UD デジタル 教科書体 N-B" w:hint="eastAsia"/>
          <w:sz w:val="28"/>
          <w:szCs w:val="28"/>
        </w:rPr>
        <w:t>「府制度</w:t>
      </w:r>
      <w:r w:rsidR="0060778C" w:rsidRPr="00EC7328">
        <w:rPr>
          <w:rFonts w:ascii="UD デジタル 教科書体 N-B" w:eastAsia="UD デジタル 教科書体 N-B" w:hint="eastAsia"/>
          <w:strike/>
          <w:sz w:val="28"/>
          <w:szCs w:val="28"/>
        </w:rPr>
        <w:t>（所得制限なし）</w:t>
      </w:r>
      <w:r w:rsidR="0060778C" w:rsidRPr="0060778C">
        <w:rPr>
          <w:rFonts w:ascii="UD デジタル 教科書体 N-B" w:eastAsia="UD デジタル 教科書体 N-B" w:hint="eastAsia"/>
          <w:sz w:val="28"/>
          <w:szCs w:val="28"/>
        </w:rPr>
        <w:t>」</w:t>
      </w:r>
      <w:r w:rsidR="009D0A7D" w:rsidRPr="0060778C">
        <w:rPr>
          <w:rFonts w:ascii="UD デジタル 教科書体 N-B" w:eastAsia="UD デジタル 教科書体 N-B" w:hint="eastAsia"/>
          <w:sz w:val="28"/>
          <w:szCs w:val="28"/>
        </w:rPr>
        <w:t>Ｑ＆Ａ</w:t>
      </w:r>
      <w:bookmarkEnd w:id="0"/>
    </w:p>
    <w:p w14:paraId="2997E439" w14:textId="616BDB93" w:rsidR="00035ED1" w:rsidRDefault="00035ED1" w:rsidP="00035ED1">
      <w:pPr>
        <w:pStyle w:val="2"/>
      </w:pPr>
      <w:bookmarkStart w:id="1" w:name="_Toc212635264"/>
      <w:r>
        <w:rPr>
          <w:rFonts w:hint="eastAsia"/>
        </w:rPr>
        <w:t>■制度について</w:t>
      </w:r>
      <w:bookmarkEnd w:id="1"/>
    </w:p>
    <w:p w14:paraId="01811C25" w14:textId="512171CF" w:rsidR="00035ED1" w:rsidRDefault="00035ED1" w:rsidP="00035ED1">
      <w:pPr>
        <w:spacing w:line="240" w:lineRule="exact"/>
      </w:pPr>
    </w:p>
    <w:p w14:paraId="0B17FF26" w14:textId="5F2F0BD7" w:rsidR="00035ED1" w:rsidRDefault="00035ED1" w:rsidP="00035ED1">
      <w:pPr>
        <w:pStyle w:val="3"/>
        <w:ind w:left="210" w:right="210"/>
      </w:pPr>
      <w:bookmarkStart w:id="2" w:name="_Toc212635265"/>
      <w:r>
        <w:rPr>
          <w:rFonts w:hint="eastAsia"/>
        </w:rPr>
        <w:t>Ｑ１：</w:t>
      </w:r>
      <w:r w:rsidRPr="006C4F2B">
        <w:rPr>
          <w:rFonts w:hint="eastAsia"/>
        </w:rPr>
        <w:t>所得制限が撤廃されますが、マイナンバー情報の提出は必要ですか。</w:t>
      </w:r>
      <w:bookmarkEnd w:id="2"/>
    </w:p>
    <w:p w14:paraId="5C31890E" w14:textId="0D50FE38" w:rsidR="00035ED1" w:rsidRDefault="00035ED1" w:rsidP="00035ED1">
      <w:pPr>
        <w:spacing w:line="240" w:lineRule="exact"/>
      </w:pPr>
    </w:p>
    <w:p w14:paraId="57E67EFA" w14:textId="084C60C8" w:rsidR="00035ED1" w:rsidRDefault="00035ED1" w:rsidP="00035ED1">
      <w:pPr>
        <w:pStyle w:val="4"/>
        <w:ind w:left="315"/>
      </w:pPr>
      <w:r>
        <w:rPr>
          <w:rFonts w:hint="eastAsia"/>
        </w:rPr>
        <w:t>Ａ１：</w:t>
      </w:r>
      <w:r w:rsidR="005F11A4">
        <w:rPr>
          <w:rFonts w:hint="eastAsia"/>
        </w:rPr>
        <w:t>府</w:t>
      </w:r>
      <w:r w:rsidRPr="00035ED1">
        <w:rPr>
          <w:rFonts w:hint="eastAsia"/>
        </w:rPr>
        <w:t>制度の支援区分に該当するかの確認のため、学部・学域生はマイナンバー情報の提出が必要です。マイナンバー情報による所得判定の結果、国制度の支援区分に該当する場合は、</w:t>
      </w:r>
      <w:r w:rsidRPr="00035ED1">
        <w:t>学生ポータル（</w:t>
      </w:r>
      <w:r w:rsidR="00133F3D">
        <w:rPr>
          <w:rFonts w:hint="eastAsia"/>
        </w:rPr>
        <w:t>ＵＮＩＰＡ</w:t>
      </w:r>
      <w:r w:rsidRPr="00035ED1">
        <w:t>）にて連絡します。</w:t>
      </w:r>
    </w:p>
    <w:p w14:paraId="12034641" w14:textId="507ABE6E" w:rsidR="00035ED1" w:rsidRDefault="00035ED1" w:rsidP="00035ED1">
      <w:pPr>
        <w:spacing w:line="240" w:lineRule="exact"/>
      </w:pPr>
    </w:p>
    <w:p w14:paraId="0FE85835" w14:textId="39AF4ABB" w:rsidR="00035ED1" w:rsidRDefault="00035ED1" w:rsidP="00035ED1">
      <w:pPr>
        <w:pStyle w:val="3"/>
        <w:ind w:left="210" w:right="210"/>
      </w:pPr>
      <w:bookmarkStart w:id="3" w:name="_Toc212635266"/>
      <w:r>
        <w:rPr>
          <w:rFonts w:hint="eastAsia"/>
        </w:rPr>
        <w:t>Ｑ２：</w:t>
      </w:r>
      <w:r w:rsidRPr="00035ED1">
        <w:rPr>
          <w:rFonts w:hint="eastAsia"/>
        </w:rPr>
        <w:t>大阪府の制度のみの申請で授業料全額無償になりますか。</w:t>
      </w:r>
      <w:bookmarkEnd w:id="3"/>
    </w:p>
    <w:p w14:paraId="1C280620" w14:textId="467FBB30" w:rsidR="00035ED1" w:rsidRDefault="00035ED1" w:rsidP="00035ED1">
      <w:pPr>
        <w:spacing w:line="240" w:lineRule="exact"/>
        <w:rPr>
          <w:rFonts w:asciiTheme="majorHAnsi" w:eastAsia="UD デジタル 教科書体 N-B" w:hAnsiTheme="majorHAnsi" w:cstheme="majorBidi"/>
        </w:rPr>
      </w:pPr>
    </w:p>
    <w:p w14:paraId="19C0DDC2" w14:textId="518D9E03" w:rsidR="00035ED1" w:rsidRDefault="00035ED1" w:rsidP="00035ED1">
      <w:pPr>
        <w:pStyle w:val="4"/>
        <w:ind w:left="315"/>
      </w:pPr>
      <w:r>
        <w:rPr>
          <w:rFonts w:hint="eastAsia"/>
        </w:rPr>
        <w:t>Ａ２：【学部・学域生】国制度の支援区分に該当する場合、府制度と国制度の両方に申請することで全額無償となります。国制度と府制度は別制度となり、自動的に申請となるものではありません。支援を希望される場合は、それぞれの制度の申請を行う必要があります。</w:t>
      </w:r>
    </w:p>
    <w:p w14:paraId="2D3CF7CE" w14:textId="14D2AC59" w:rsidR="00035ED1" w:rsidRDefault="00035ED1" w:rsidP="00035ED1">
      <w:pPr>
        <w:pStyle w:val="4"/>
        <w:ind w:left="315"/>
      </w:pPr>
      <w:r>
        <w:rPr>
          <w:rFonts w:hint="eastAsia"/>
        </w:rPr>
        <w:t>【大学院生】大学院生の場合、申請要件を満たしている場合は、大阪府の制度のみで全額無償となります。</w:t>
      </w:r>
    </w:p>
    <w:p w14:paraId="712A7F96" w14:textId="066D929C" w:rsidR="00035ED1" w:rsidRDefault="00035ED1" w:rsidP="00035ED1"/>
    <w:p w14:paraId="349E1A8D" w14:textId="6FCAF18C" w:rsidR="00035ED1" w:rsidRDefault="003E5132" w:rsidP="003E5132">
      <w:pPr>
        <w:pStyle w:val="2"/>
      </w:pPr>
      <w:bookmarkStart w:id="4" w:name="_Toc212635267"/>
      <w:r>
        <w:rPr>
          <w:rFonts w:hint="eastAsia"/>
        </w:rPr>
        <w:t>■支援対象となる要件について</w:t>
      </w:r>
      <w:bookmarkEnd w:id="4"/>
    </w:p>
    <w:p w14:paraId="71626BF5" w14:textId="67D4789C" w:rsidR="00035ED1" w:rsidRDefault="00035ED1" w:rsidP="003E5132">
      <w:pPr>
        <w:spacing w:line="240" w:lineRule="exact"/>
      </w:pPr>
    </w:p>
    <w:p w14:paraId="5D23D402" w14:textId="26EAE0F6" w:rsidR="00035ED1" w:rsidRDefault="003E5132" w:rsidP="003E5132">
      <w:pPr>
        <w:pStyle w:val="3"/>
        <w:ind w:left="210" w:right="210"/>
      </w:pPr>
      <w:bookmarkStart w:id="5" w:name="_Toc212635268"/>
      <w:r>
        <w:rPr>
          <w:rFonts w:hint="eastAsia"/>
        </w:rPr>
        <w:t>Ｑ３：</w:t>
      </w:r>
      <w:r w:rsidRPr="003E5132">
        <w:rPr>
          <w:rFonts w:hint="eastAsia"/>
        </w:rPr>
        <w:t>支援の対象となる学生の範囲を教えてください。</w:t>
      </w:r>
      <w:bookmarkEnd w:id="5"/>
    </w:p>
    <w:p w14:paraId="259CD28B" w14:textId="0C45F438" w:rsidR="00035ED1" w:rsidRDefault="00035ED1" w:rsidP="003E5132">
      <w:pPr>
        <w:spacing w:line="240" w:lineRule="exact"/>
      </w:pPr>
    </w:p>
    <w:p w14:paraId="56DF8A3C" w14:textId="2F96540A" w:rsidR="00126384" w:rsidRPr="00900C75" w:rsidRDefault="003E5132" w:rsidP="003E5132">
      <w:pPr>
        <w:pStyle w:val="4"/>
        <w:ind w:left="315"/>
      </w:pPr>
      <w:r>
        <w:rPr>
          <w:rFonts w:hint="eastAsia"/>
        </w:rPr>
        <w:t>Ａ３：</w:t>
      </w:r>
      <w:r w:rsidRPr="00EC7328">
        <w:rPr>
          <w:rFonts w:hint="eastAsia"/>
          <w:strike/>
        </w:rPr>
        <w:t>令和</w:t>
      </w:r>
      <w:r w:rsidR="008B0339" w:rsidRPr="00EC7328">
        <w:rPr>
          <w:rFonts w:hint="eastAsia"/>
          <w:strike/>
        </w:rPr>
        <w:t>６</w:t>
      </w:r>
      <w:r w:rsidRPr="00EC7328">
        <w:rPr>
          <w:rFonts w:hint="eastAsia"/>
          <w:strike/>
        </w:rPr>
        <w:t>年度から所得制限を段階的に撤廃し、</w:t>
      </w:r>
      <w:r w:rsidRPr="00900C75">
        <w:rPr>
          <w:rFonts w:hint="eastAsia"/>
        </w:rPr>
        <w:t>令和８年度に全学年で授業料等の無償化を予定しています。令和</w:t>
      </w:r>
      <w:r w:rsidR="004345B9" w:rsidRPr="00EC7328">
        <w:rPr>
          <w:rFonts w:hint="eastAsia"/>
          <w:strike/>
          <w:color w:val="FF0000"/>
        </w:rPr>
        <w:t>７</w:t>
      </w:r>
      <w:r w:rsidR="00EC7328" w:rsidRPr="00EC7328">
        <w:rPr>
          <w:rFonts w:hint="eastAsia"/>
          <w:color w:val="FF0000"/>
        </w:rPr>
        <w:t>８</w:t>
      </w:r>
      <w:r w:rsidRPr="00900C75">
        <w:rPr>
          <w:rFonts w:hint="eastAsia"/>
        </w:rPr>
        <w:t>年度は、</w:t>
      </w:r>
      <w:r w:rsidR="00126384" w:rsidRPr="00900C75">
        <w:rPr>
          <w:rFonts w:hint="eastAsia"/>
        </w:rPr>
        <w:t>以下の学生が対象となります。</w:t>
      </w:r>
    </w:p>
    <w:p w14:paraId="61AB7B23" w14:textId="62942BEA" w:rsidR="00126384" w:rsidRPr="00900C75" w:rsidRDefault="00126384" w:rsidP="003E5132">
      <w:pPr>
        <w:pStyle w:val="4"/>
        <w:ind w:left="315"/>
      </w:pPr>
      <w:r w:rsidRPr="00900C75">
        <w:rPr>
          <w:rFonts w:hint="eastAsia"/>
        </w:rPr>
        <w:t>・</w:t>
      </w:r>
      <w:r w:rsidR="004345B9" w:rsidRPr="00900C75">
        <w:rPr>
          <w:rFonts w:hint="eastAsia"/>
        </w:rPr>
        <w:t>学部学域生</w:t>
      </w:r>
      <w:r w:rsidR="004345B9" w:rsidRPr="00EC7328">
        <w:rPr>
          <w:rFonts w:hint="eastAsia"/>
          <w:strike/>
          <w:color w:val="000000" w:themeColor="text1"/>
        </w:rPr>
        <w:t>２</w:t>
      </w:r>
      <w:r w:rsidR="00EC7328">
        <w:rPr>
          <w:rFonts w:hint="eastAsia"/>
          <w:color w:val="000000" w:themeColor="text1"/>
        </w:rPr>
        <w:t>１</w:t>
      </w:r>
      <w:r w:rsidR="00D67EE8" w:rsidRPr="00914A06">
        <w:rPr>
          <w:rFonts w:hint="eastAsia"/>
          <w:color w:val="000000" w:themeColor="text1"/>
        </w:rPr>
        <w:t>年生</w:t>
      </w:r>
      <w:r w:rsidR="004345B9" w:rsidRPr="00900C75">
        <w:rPr>
          <w:rFonts w:hint="eastAsia"/>
        </w:rPr>
        <w:t>から４</w:t>
      </w:r>
      <w:r w:rsidR="003E5132" w:rsidRPr="00900C75">
        <w:rPr>
          <w:rFonts w:hint="eastAsia"/>
        </w:rPr>
        <w:t>年</w:t>
      </w:r>
      <w:r w:rsidR="00C24770">
        <w:rPr>
          <w:rFonts w:hint="eastAsia"/>
        </w:rPr>
        <w:t>生</w:t>
      </w:r>
      <w:r w:rsidR="005F11A4" w:rsidRPr="00900C75">
        <w:rPr>
          <w:rFonts w:hint="eastAsia"/>
        </w:rPr>
        <w:t>（６年制の場合、</w:t>
      </w:r>
      <w:r w:rsidR="004345B9" w:rsidRPr="00EC7328">
        <w:rPr>
          <w:rFonts w:hint="eastAsia"/>
          <w:strike/>
        </w:rPr>
        <w:t>２</w:t>
      </w:r>
      <w:r w:rsidR="00EC7328" w:rsidRPr="00EC7328">
        <w:rPr>
          <w:rFonts w:hint="eastAsia"/>
        </w:rPr>
        <w:t>１</w:t>
      </w:r>
      <w:r w:rsidR="005F11A4" w:rsidRPr="00900C75">
        <w:rPr>
          <w:rFonts w:hint="eastAsia"/>
        </w:rPr>
        <w:t>年</w:t>
      </w:r>
      <w:r w:rsidR="00C24770">
        <w:rPr>
          <w:rFonts w:hint="eastAsia"/>
        </w:rPr>
        <w:t>生</w:t>
      </w:r>
      <w:r w:rsidR="005F11A4" w:rsidRPr="00900C75">
        <w:rPr>
          <w:rFonts w:hint="eastAsia"/>
        </w:rPr>
        <w:t>から６年</w:t>
      </w:r>
      <w:r w:rsidR="00C24770">
        <w:rPr>
          <w:rFonts w:hint="eastAsia"/>
        </w:rPr>
        <w:t>生</w:t>
      </w:r>
      <w:r w:rsidR="005F11A4" w:rsidRPr="00900C75">
        <w:rPr>
          <w:rFonts w:hint="eastAsia"/>
        </w:rPr>
        <w:t>）</w:t>
      </w:r>
    </w:p>
    <w:p w14:paraId="3EA3E6BF" w14:textId="6EE97B6B" w:rsidR="00126384" w:rsidRPr="00900C75" w:rsidRDefault="00126384" w:rsidP="003E5132">
      <w:pPr>
        <w:pStyle w:val="4"/>
        <w:ind w:left="315"/>
      </w:pPr>
      <w:r w:rsidRPr="00900C75">
        <w:rPr>
          <w:rFonts w:hint="eastAsia"/>
        </w:rPr>
        <w:t>・</w:t>
      </w:r>
      <w:r w:rsidR="003E5132" w:rsidRPr="00900C75">
        <w:rPr>
          <w:rFonts w:hint="eastAsia"/>
        </w:rPr>
        <w:t>大学院（博士前期または修士課程）</w:t>
      </w:r>
      <w:r w:rsidRPr="00900C75">
        <w:rPr>
          <w:rFonts w:hint="eastAsia"/>
        </w:rPr>
        <w:t>１・</w:t>
      </w:r>
      <w:r w:rsidR="003E5132" w:rsidRPr="00900C75">
        <w:rPr>
          <w:rFonts w:hint="eastAsia"/>
        </w:rPr>
        <w:t>２年</w:t>
      </w:r>
      <w:r w:rsidR="00C24770">
        <w:rPr>
          <w:rFonts w:hint="eastAsia"/>
        </w:rPr>
        <w:t>生</w:t>
      </w:r>
    </w:p>
    <w:p w14:paraId="3067D4A7" w14:textId="01288797" w:rsidR="00126384" w:rsidRPr="00900C75" w:rsidRDefault="00126384" w:rsidP="00126384">
      <w:pPr>
        <w:pStyle w:val="4"/>
        <w:ind w:left="315"/>
      </w:pPr>
      <w:r w:rsidRPr="00900C75">
        <w:rPr>
          <w:rFonts w:hint="eastAsia"/>
        </w:rPr>
        <w:t>・</w:t>
      </w:r>
      <w:r w:rsidR="003E5132" w:rsidRPr="00900C75">
        <w:rPr>
          <w:rFonts w:hint="eastAsia"/>
        </w:rPr>
        <w:t>法科大学院</w:t>
      </w:r>
      <w:r w:rsidR="00EC7328" w:rsidRPr="00EC7328">
        <w:rPr>
          <w:rFonts w:hint="eastAsia"/>
          <w:color w:val="FF0000"/>
        </w:rPr>
        <w:t>１・</w:t>
      </w:r>
      <w:r w:rsidRPr="00900C75">
        <w:rPr>
          <w:rFonts w:hint="eastAsia"/>
        </w:rPr>
        <w:t>２・</w:t>
      </w:r>
      <w:r w:rsidR="003E5132" w:rsidRPr="00900C75">
        <w:rPr>
          <w:rFonts w:hint="eastAsia"/>
        </w:rPr>
        <w:t>３年</w:t>
      </w:r>
      <w:r w:rsidR="00C24770">
        <w:rPr>
          <w:rFonts w:hint="eastAsia"/>
        </w:rPr>
        <w:t>生</w:t>
      </w:r>
    </w:p>
    <w:p w14:paraId="1D5EF810" w14:textId="38054AB6" w:rsidR="00126384" w:rsidRPr="00900C75" w:rsidRDefault="00126384" w:rsidP="00126384">
      <w:pPr>
        <w:pStyle w:val="4"/>
        <w:ind w:left="315"/>
      </w:pPr>
      <w:r w:rsidRPr="00900C75">
        <w:rPr>
          <w:rFonts w:hint="eastAsia"/>
        </w:rPr>
        <w:t>・大阪公立大学高専本科</w:t>
      </w:r>
      <w:r w:rsidR="00EC7328" w:rsidRPr="00EC7328">
        <w:rPr>
          <w:rFonts w:hint="eastAsia"/>
          <w:color w:val="FF0000"/>
        </w:rPr>
        <w:t>４・</w:t>
      </w:r>
      <w:r w:rsidRPr="00900C75">
        <w:rPr>
          <w:rFonts w:hint="eastAsia"/>
        </w:rPr>
        <w:t>５</w:t>
      </w:r>
      <w:r w:rsidRPr="00900C75">
        <w:t>年</w:t>
      </w:r>
      <w:r w:rsidR="00C24770">
        <w:rPr>
          <w:rFonts w:hint="eastAsia"/>
        </w:rPr>
        <w:t>生</w:t>
      </w:r>
      <w:r w:rsidRPr="00EC7328">
        <w:rPr>
          <w:strike/>
        </w:rPr>
        <w:t>・専攻科</w:t>
      </w:r>
      <w:r w:rsidRPr="00EC7328">
        <w:rPr>
          <w:rFonts w:hint="eastAsia"/>
          <w:strike/>
        </w:rPr>
        <w:t>２</w:t>
      </w:r>
      <w:r w:rsidRPr="00EC7328">
        <w:rPr>
          <w:strike/>
        </w:rPr>
        <w:t>年</w:t>
      </w:r>
      <w:r w:rsidR="00C24770" w:rsidRPr="00EC7328">
        <w:rPr>
          <w:rFonts w:hint="eastAsia"/>
          <w:strike/>
        </w:rPr>
        <w:t>生</w:t>
      </w:r>
    </w:p>
    <w:p w14:paraId="7B202BEC" w14:textId="54727134" w:rsidR="00133F3D" w:rsidRPr="00900C75" w:rsidRDefault="00126384" w:rsidP="003E5132">
      <w:pPr>
        <w:pStyle w:val="4"/>
        <w:ind w:left="315"/>
      </w:pPr>
      <w:r w:rsidRPr="00900C75">
        <w:rPr>
          <w:rFonts w:hint="eastAsia"/>
        </w:rPr>
        <w:t>上記に</w:t>
      </w:r>
      <w:r w:rsidR="003E5132" w:rsidRPr="00900C75">
        <w:rPr>
          <w:rFonts w:hint="eastAsia"/>
        </w:rPr>
        <w:t>在籍予定の者で、修業年限内で卒業・修了が見込まれる者が対象となります。</w:t>
      </w:r>
    </w:p>
    <w:p w14:paraId="06D66419" w14:textId="29DC150C" w:rsidR="003E5132" w:rsidRPr="00900C75" w:rsidRDefault="003E5132" w:rsidP="003E5132">
      <w:pPr>
        <w:pStyle w:val="4"/>
        <w:ind w:left="315"/>
      </w:pPr>
      <w:r w:rsidRPr="00900C75">
        <w:rPr>
          <w:rFonts w:hint="eastAsia"/>
        </w:rPr>
        <w:t>※留学生は除きます。</w:t>
      </w:r>
    </w:p>
    <w:p w14:paraId="69CAB5FF" w14:textId="77777777" w:rsidR="003E5132" w:rsidRPr="00900C75" w:rsidRDefault="003E5132" w:rsidP="003E5132">
      <w:pPr>
        <w:pStyle w:val="4"/>
        <w:ind w:left="315"/>
      </w:pPr>
      <w:r w:rsidRPr="00900C75">
        <w:rPr>
          <w:rFonts w:hint="eastAsia"/>
        </w:rPr>
        <w:t>以下の理由で留年となった者は支援の対象外となります。ただし、下記に該当することなく、</w:t>
      </w:r>
    </w:p>
    <w:p w14:paraId="20B4EA34" w14:textId="77777777" w:rsidR="003E5132" w:rsidRPr="00900C75" w:rsidRDefault="003E5132" w:rsidP="003E5132">
      <w:pPr>
        <w:pStyle w:val="4"/>
        <w:ind w:left="315"/>
      </w:pPr>
      <w:r w:rsidRPr="00900C75">
        <w:rPr>
          <w:rFonts w:hint="eastAsia"/>
        </w:rPr>
        <w:t>過去に病気等の理由で休学し、修業年限内で卒業・修了する見込みのある者は制度の対象と</w:t>
      </w:r>
    </w:p>
    <w:p w14:paraId="57899C50" w14:textId="77777777" w:rsidR="003E5132" w:rsidRPr="00900C75" w:rsidRDefault="003E5132" w:rsidP="003E5132">
      <w:pPr>
        <w:pStyle w:val="4"/>
        <w:ind w:left="315"/>
      </w:pPr>
      <w:r w:rsidRPr="00900C75">
        <w:rPr>
          <w:rFonts w:hint="eastAsia"/>
        </w:rPr>
        <w:t>なります。</w:t>
      </w:r>
    </w:p>
    <w:p w14:paraId="553E9795" w14:textId="77777777" w:rsidR="003E5132" w:rsidRPr="00900C75" w:rsidRDefault="003E5132" w:rsidP="003E5132">
      <w:pPr>
        <w:pStyle w:val="4"/>
        <w:ind w:left="315"/>
      </w:pPr>
      <w:r w:rsidRPr="00900C75">
        <w:rPr>
          <w:rFonts w:hint="eastAsia"/>
        </w:rPr>
        <w:t>①</w:t>
      </w:r>
      <w:r w:rsidRPr="00900C75">
        <w:t xml:space="preserve"> </w:t>
      </w:r>
      <w:r w:rsidRPr="00900C75">
        <w:t>過去に学業不振等により進級ができず留年となった者</w:t>
      </w:r>
    </w:p>
    <w:p w14:paraId="72B6B406" w14:textId="5D4A05E5" w:rsidR="00035ED1" w:rsidRPr="00900C75" w:rsidRDefault="003E5132" w:rsidP="003E5132">
      <w:pPr>
        <w:pStyle w:val="4"/>
        <w:ind w:left="315"/>
      </w:pPr>
      <w:r w:rsidRPr="00900C75">
        <w:rPr>
          <w:rFonts w:hint="eastAsia"/>
        </w:rPr>
        <w:t>②</w:t>
      </w:r>
      <w:r w:rsidRPr="00900C75">
        <w:t xml:space="preserve"> </w:t>
      </w:r>
      <w:r w:rsidRPr="00900C75">
        <w:t>在籍期間が修業年限を超過し留年となった者</w:t>
      </w:r>
    </w:p>
    <w:p w14:paraId="3F0B0A47" w14:textId="0EDE2595" w:rsidR="00035ED1" w:rsidRPr="00900C75" w:rsidRDefault="00035ED1" w:rsidP="003E5132">
      <w:pPr>
        <w:spacing w:line="240" w:lineRule="exact"/>
      </w:pPr>
    </w:p>
    <w:p w14:paraId="7B547D66" w14:textId="7C82AD0F" w:rsidR="003E5132" w:rsidRDefault="003E5132" w:rsidP="003E5132">
      <w:pPr>
        <w:pStyle w:val="3"/>
        <w:ind w:left="210" w:right="210"/>
      </w:pPr>
      <w:bookmarkStart w:id="6" w:name="_Toc212635269"/>
      <w:r>
        <w:rPr>
          <w:rFonts w:hint="eastAsia"/>
        </w:rPr>
        <w:t>Ｑ４：</w:t>
      </w:r>
      <w:r w:rsidRPr="003E5132">
        <w:rPr>
          <w:rFonts w:hint="eastAsia"/>
        </w:rPr>
        <w:t>過去に休学</w:t>
      </w:r>
      <w:r w:rsidRPr="003E5132">
        <w:t>等の理由で留年になった場合、</w:t>
      </w:r>
      <w:r w:rsidRPr="00EC7328">
        <w:rPr>
          <w:strike/>
          <w:color w:val="FF0000"/>
        </w:rPr>
        <w:t>新</w:t>
      </w:r>
      <w:r w:rsidR="00EC7328" w:rsidRPr="00EC7328">
        <w:rPr>
          <w:rFonts w:hint="eastAsia"/>
          <w:color w:val="FF0000"/>
        </w:rPr>
        <w:t>府</w:t>
      </w:r>
      <w:r w:rsidRPr="00D67EE8">
        <w:rPr>
          <w:color w:val="000000" w:themeColor="text1"/>
        </w:rPr>
        <w:t>制度</w:t>
      </w:r>
      <w:r w:rsidR="00D67EE8" w:rsidRPr="00EC7328">
        <w:rPr>
          <w:rFonts w:hint="eastAsia"/>
          <w:strike/>
          <w:color w:val="FF0000"/>
        </w:rPr>
        <w:t>（所得制限なし制度）</w:t>
      </w:r>
      <w:r w:rsidRPr="003E5132">
        <w:t>の支援対象になりますか。</w:t>
      </w:r>
      <w:bookmarkEnd w:id="6"/>
    </w:p>
    <w:p w14:paraId="1C7126BA" w14:textId="3BE77B6C" w:rsidR="003E5132" w:rsidRDefault="003E5132" w:rsidP="003E5132">
      <w:pPr>
        <w:spacing w:line="240" w:lineRule="exact"/>
      </w:pPr>
    </w:p>
    <w:p w14:paraId="1B9CB478" w14:textId="060E2FA0" w:rsidR="003E5132" w:rsidRDefault="005329FA" w:rsidP="003E5132">
      <w:pPr>
        <w:pStyle w:val="4"/>
        <w:ind w:left="315"/>
      </w:pPr>
      <w:r>
        <w:rPr>
          <w:rFonts w:hint="eastAsia"/>
        </w:rPr>
        <w:t>Ａ４：</w:t>
      </w:r>
      <w:r w:rsidR="003E5132">
        <w:rPr>
          <w:rFonts w:hint="eastAsia"/>
        </w:rPr>
        <w:t>病気等の理由で休学をした期間を除く、在</w:t>
      </w:r>
      <w:r w:rsidR="003E5132">
        <w:t>学月数が以下を満たす場合は</w:t>
      </w:r>
      <w:r>
        <w:rPr>
          <w:rFonts w:hint="eastAsia"/>
        </w:rPr>
        <w:t>、</w:t>
      </w:r>
      <w:r w:rsidR="003E5132">
        <w:t>申請が可能です。</w:t>
      </w:r>
    </w:p>
    <w:p w14:paraId="65C42068" w14:textId="1A48EB0D" w:rsidR="003E5132" w:rsidRPr="003E5132" w:rsidRDefault="003E5132" w:rsidP="003E5132">
      <w:pPr>
        <w:pStyle w:val="4"/>
        <w:ind w:left="315"/>
        <w:rPr>
          <w:rFonts w:ascii="UD デジタル 教科書体 N-B"/>
        </w:rPr>
      </w:pPr>
      <w:r>
        <w:rPr>
          <w:rFonts w:hint="eastAsia"/>
        </w:rPr>
        <w:t>（</w:t>
      </w:r>
      <w:r w:rsidRPr="003E5132">
        <w:rPr>
          <w:rFonts w:ascii="UD デジタル 教科書体 N-B" w:hint="eastAsia"/>
        </w:rPr>
        <w:t>202</w:t>
      </w:r>
      <w:r w:rsidR="008D7634" w:rsidRPr="00EC7328">
        <w:rPr>
          <w:rFonts w:ascii="UD デジタル 教科書体 N-B" w:hint="eastAsia"/>
          <w:strike/>
          <w:color w:val="FF0000"/>
        </w:rPr>
        <w:t>5</w:t>
      </w:r>
      <w:r w:rsidR="00EC7328" w:rsidRPr="00EC7328">
        <w:rPr>
          <w:rFonts w:ascii="UD デジタル 教科書体 N-B" w:hint="eastAsia"/>
          <w:color w:val="FF0000"/>
        </w:rPr>
        <w:t>6</w:t>
      </w:r>
      <w:r w:rsidRPr="003E5132">
        <w:rPr>
          <w:rFonts w:ascii="UD デジタル 教科書体 N-B" w:hint="eastAsia"/>
        </w:rPr>
        <w:t>年4 月1日基準）。ただし、支援は最短修業年限までとなります。</w:t>
      </w:r>
    </w:p>
    <w:p w14:paraId="403F708C" w14:textId="4952D9D5" w:rsidR="003E5132" w:rsidRPr="008E288B" w:rsidRDefault="003E5132" w:rsidP="003E5132">
      <w:pPr>
        <w:pStyle w:val="4"/>
        <w:ind w:left="315"/>
        <w:rPr>
          <w:rFonts w:ascii="UD デジタル 教科書体 N-B"/>
          <w:color w:val="FF0000"/>
        </w:rPr>
      </w:pPr>
      <w:r w:rsidRPr="003E5132">
        <w:rPr>
          <w:rFonts w:ascii="UD デジタル 教科書体 N-B" w:hint="eastAsia"/>
        </w:rPr>
        <w:t>・学部・学域　在学月数</w:t>
      </w:r>
      <w:r w:rsidR="00D67EE8" w:rsidRPr="00914A06">
        <w:rPr>
          <w:rFonts w:ascii="UD デジタル 教科書体 N-B" w:hint="eastAsia"/>
          <w:color w:val="000000" w:themeColor="text1"/>
        </w:rPr>
        <w:t>12</w:t>
      </w:r>
      <w:r w:rsidRPr="003E5132">
        <w:rPr>
          <w:rFonts w:ascii="UD デジタル 教科書体 N-B" w:hint="eastAsia"/>
        </w:rPr>
        <w:t>か月以上</w:t>
      </w:r>
    </w:p>
    <w:p w14:paraId="3A76AD82" w14:textId="785B6168" w:rsidR="003E5132" w:rsidRPr="00D67EE8" w:rsidRDefault="003E5132" w:rsidP="003E5132">
      <w:pPr>
        <w:pStyle w:val="4"/>
        <w:ind w:left="315"/>
        <w:rPr>
          <w:rFonts w:ascii="UD デジタル 教科書体 N-B"/>
          <w:color w:val="FF0000"/>
        </w:rPr>
      </w:pPr>
      <w:r w:rsidRPr="003E5132">
        <w:rPr>
          <w:rFonts w:ascii="UD デジタル 教科書体 N-B" w:hint="eastAsia"/>
        </w:rPr>
        <w:t>・大学院　　　在学月数</w:t>
      </w:r>
      <w:r w:rsidR="00D67EE8" w:rsidRPr="00914A06">
        <w:rPr>
          <w:rFonts w:ascii="UD デジタル 教科書体 N-B" w:hint="eastAsia"/>
          <w:color w:val="000000" w:themeColor="text1"/>
        </w:rPr>
        <w:t>縛りなし</w:t>
      </w:r>
    </w:p>
    <w:p w14:paraId="5B55C835" w14:textId="2008A3ED" w:rsidR="003E5132" w:rsidRPr="00914A06" w:rsidRDefault="003E5132" w:rsidP="003E5132">
      <w:pPr>
        <w:spacing w:line="240" w:lineRule="exact"/>
      </w:pPr>
    </w:p>
    <w:p w14:paraId="068579AB" w14:textId="67B49424" w:rsidR="005329FA" w:rsidRDefault="005329FA" w:rsidP="005329FA">
      <w:pPr>
        <w:pStyle w:val="3"/>
        <w:ind w:left="210" w:right="210"/>
      </w:pPr>
      <w:bookmarkStart w:id="7" w:name="_Toc212635270"/>
      <w:r>
        <w:rPr>
          <w:rFonts w:hint="eastAsia"/>
        </w:rPr>
        <w:t>Ｑ５：</w:t>
      </w:r>
      <w:r w:rsidRPr="005329FA">
        <w:rPr>
          <w:rFonts w:hint="eastAsia"/>
        </w:rPr>
        <w:t>大学院で長期履修制度を利用する場合は支援の対象になりますか。</w:t>
      </w:r>
      <w:bookmarkEnd w:id="7"/>
    </w:p>
    <w:p w14:paraId="169D1D1D" w14:textId="24729A7C" w:rsidR="005329FA" w:rsidRDefault="005329FA" w:rsidP="003E5132">
      <w:pPr>
        <w:spacing w:line="240" w:lineRule="exact"/>
      </w:pPr>
    </w:p>
    <w:p w14:paraId="5B9D3C52" w14:textId="451B9448" w:rsidR="005329FA" w:rsidRDefault="005329FA" w:rsidP="005329FA">
      <w:pPr>
        <w:pStyle w:val="4"/>
        <w:ind w:left="315"/>
      </w:pPr>
      <w:r>
        <w:rPr>
          <w:rFonts w:hint="eastAsia"/>
        </w:rPr>
        <w:t>Ａ５：対象となります。ただし、</w:t>
      </w:r>
      <w:r>
        <w:t>職業を有している場合や修業年限を超える年次は対象となりませ</w:t>
      </w:r>
      <w:r>
        <w:rPr>
          <w:rFonts w:hint="eastAsia"/>
        </w:rPr>
        <w:t>ん。</w:t>
      </w:r>
    </w:p>
    <w:p w14:paraId="4973BEB9" w14:textId="77777777" w:rsidR="00891B98" w:rsidRDefault="00891B98" w:rsidP="003E5132">
      <w:pPr>
        <w:spacing w:line="240" w:lineRule="exact"/>
      </w:pPr>
    </w:p>
    <w:p w14:paraId="174AA331" w14:textId="6BEF5949" w:rsidR="005329FA" w:rsidRDefault="005329FA" w:rsidP="005329FA">
      <w:pPr>
        <w:pStyle w:val="3"/>
        <w:ind w:left="210" w:right="210"/>
      </w:pPr>
      <w:bookmarkStart w:id="8" w:name="_Toc212635271"/>
      <w:r>
        <w:rPr>
          <w:rFonts w:hint="eastAsia"/>
        </w:rPr>
        <w:lastRenderedPageBreak/>
        <w:t>Ｑ６：</w:t>
      </w:r>
      <w:r w:rsidRPr="005329FA">
        <w:rPr>
          <w:rFonts w:hint="eastAsia"/>
        </w:rPr>
        <w:t>大阪府在住要件について教えてください。</w:t>
      </w:r>
      <w:bookmarkEnd w:id="8"/>
    </w:p>
    <w:p w14:paraId="369C3311" w14:textId="215FE107" w:rsidR="005329FA" w:rsidRDefault="005329FA" w:rsidP="005329FA">
      <w:pPr>
        <w:spacing w:line="240" w:lineRule="exact"/>
      </w:pPr>
    </w:p>
    <w:p w14:paraId="764898D0" w14:textId="50D9B7D0" w:rsidR="005329FA" w:rsidRPr="00684060" w:rsidRDefault="005329FA" w:rsidP="005329FA">
      <w:pPr>
        <w:pStyle w:val="4"/>
        <w:ind w:left="315"/>
        <w:rPr>
          <w:color w:val="000000" w:themeColor="text1"/>
        </w:rPr>
      </w:pPr>
      <w:r>
        <w:rPr>
          <w:rFonts w:hint="eastAsia"/>
        </w:rPr>
        <w:t>Ａ６：学生本人及びその生計維持者（原則、父母）が、最初</w:t>
      </w:r>
      <w:r w:rsidRPr="00684060">
        <w:rPr>
          <w:rFonts w:hint="eastAsia"/>
          <w:color w:val="000000" w:themeColor="text1"/>
        </w:rPr>
        <w:t>に</w:t>
      </w:r>
      <w:r w:rsidRPr="00EC7328">
        <w:rPr>
          <w:rFonts w:hint="eastAsia"/>
          <w:strike/>
          <w:color w:val="FF0000"/>
        </w:rPr>
        <w:t>新</w:t>
      </w:r>
      <w:r w:rsidR="00EC7328" w:rsidRPr="00EC7328">
        <w:rPr>
          <w:rFonts w:hint="eastAsia"/>
          <w:color w:val="FF0000"/>
        </w:rPr>
        <w:t>府</w:t>
      </w:r>
      <w:r w:rsidRPr="00684060">
        <w:rPr>
          <w:rFonts w:hint="eastAsia"/>
          <w:color w:val="000000" w:themeColor="text1"/>
        </w:rPr>
        <w:t>制度</w:t>
      </w:r>
      <w:r w:rsidR="00C5472D" w:rsidRPr="00EC7328">
        <w:rPr>
          <w:rFonts w:hint="eastAsia"/>
          <w:strike/>
          <w:color w:val="FF0000"/>
        </w:rPr>
        <w:t>（所得制限なし制度</w:t>
      </w:r>
      <w:r w:rsidR="00C5472D" w:rsidRPr="00684060">
        <w:rPr>
          <w:rFonts w:hint="eastAsia"/>
          <w:color w:val="000000" w:themeColor="text1"/>
        </w:rPr>
        <w:t>）</w:t>
      </w:r>
      <w:r w:rsidRPr="00684060">
        <w:rPr>
          <w:rFonts w:hint="eastAsia"/>
          <w:color w:val="000000" w:themeColor="text1"/>
        </w:rPr>
        <w:t>の対象となる年度の４月１日（今回は２０２</w:t>
      </w:r>
      <w:r w:rsidR="00130CE9" w:rsidRPr="00EC7328">
        <w:rPr>
          <w:rFonts w:hint="eastAsia"/>
          <w:strike/>
          <w:color w:val="FF0000"/>
        </w:rPr>
        <w:t>５</w:t>
      </w:r>
      <w:r w:rsidR="00EC7328" w:rsidRPr="00EC7328">
        <w:rPr>
          <w:rFonts w:hint="eastAsia"/>
          <w:color w:val="FF0000"/>
        </w:rPr>
        <w:t>６</w:t>
      </w:r>
      <w:r w:rsidRPr="00684060">
        <w:rPr>
          <w:rFonts w:hint="eastAsia"/>
          <w:color w:val="000000" w:themeColor="text1"/>
        </w:rPr>
        <w:t>年４月１日）を基準日として、３年以上前から引き続き大阪府内に住所を有していることが要件となります。</w:t>
      </w:r>
    </w:p>
    <w:p w14:paraId="0BD3F0FC" w14:textId="77777777" w:rsidR="00944866" w:rsidRPr="00130CE9" w:rsidRDefault="00944866" w:rsidP="003E5132">
      <w:pPr>
        <w:spacing w:line="240" w:lineRule="exact"/>
      </w:pPr>
    </w:p>
    <w:p w14:paraId="08E67AC0" w14:textId="52A8B13E" w:rsidR="00944866" w:rsidRDefault="00944866" w:rsidP="00944866">
      <w:pPr>
        <w:pStyle w:val="3"/>
        <w:ind w:left="210" w:right="210"/>
      </w:pPr>
      <w:bookmarkStart w:id="9" w:name="_Toc212635272"/>
      <w:r>
        <w:rPr>
          <w:rFonts w:hint="eastAsia"/>
        </w:rPr>
        <w:t>Ｑ</w:t>
      </w:r>
      <w:r w:rsidR="005F11A4">
        <w:rPr>
          <w:rFonts w:hint="eastAsia"/>
        </w:rPr>
        <w:t>７</w:t>
      </w:r>
      <w:r>
        <w:rPr>
          <w:rFonts w:hint="eastAsia"/>
        </w:rPr>
        <w:t>：</w:t>
      </w:r>
      <w:r w:rsidRPr="00944866">
        <w:rPr>
          <w:rFonts w:hint="eastAsia"/>
        </w:rPr>
        <w:t>両親の在住要件は満たしているが、学生本人のみ認定留学</w:t>
      </w:r>
      <w:r w:rsidR="00D846E1">
        <w:rPr>
          <w:rFonts w:hint="eastAsia"/>
        </w:rPr>
        <w:t>（※１）</w:t>
      </w:r>
      <w:r w:rsidR="002972EB">
        <w:rPr>
          <w:rFonts w:hint="eastAsia"/>
        </w:rPr>
        <w:t>または交換留学</w:t>
      </w:r>
      <w:r w:rsidR="00055847">
        <w:rPr>
          <w:rFonts w:hint="eastAsia"/>
        </w:rPr>
        <w:t>（</w:t>
      </w:r>
      <w:r w:rsidR="00A97102">
        <w:rPr>
          <w:rFonts w:hint="eastAsia"/>
        </w:rPr>
        <w:t>※</w:t>
      </w:r>
      <w:r w:rsidR="00D846E1">
        <w:rPr>
          <w:rFonts w:hint="eastAsia"/>
        </w:rPr>
        <w:t>２</w:t>
      </w:r>
      <w:r w:rsidR="00055847">
        <w:rPr>
          <w:rFonts w:hint="eastAsia"/>
        </w:rPr>
        <w:t>）</w:t>
      </w:r>
      <w:r w:rsidRPr="00944866">
        <w:rPr>
          <w:rFonts w:hint="eastAsia"/>
        </w:rPr>
        <w:t>時に住民票を異動してしまった場合、申請可能でしょうか。</w:t>
      </w:r>
      <w:bookmarkEnd w:id="9"/>
    </w:p>
    <w:p w14:paraId="60818F3B" w14:textId="6560AB2A" w:rsidR="00944866" w:rsidRDefault="00944866" w:rsidP="003E5132">
      <w:pPr>
        <w:spacing w:line="240" w:lineRule="exact"/>
      </w:pPr>
    </w:p>
    <w:p w14:paraId="75D15141" w14:textId="6C2C21A1" w:rsidR="005F11A4" w:rsidRDefault="00944866" w:rsidP="005F11A4">
      <w:pPr>
        <w:pStyle w:val="4"/>
        <w:ind w:left="315"/>
      </w:pPr>
      <w:r>
        <w:rPr>
          <w:rFonts w:hint="eastAsia"/>
        </w:rPr>
        <w:t>Ａ</w:t>
      </w:r>
      <w:r w:rsidR="005F11A4">
        <w:rPr>
          <w:rFonts w:hint="eastAsia"/>
        </w:rPr>
        <w:t>７</w:t>
      </w:r>
      <w:r>
        <w:rPr>
          <w:rFonts w:hint="eastAsia"/>
        </w:rPr>
        <w:t>：</w:t>
      </w:r>
      <w:r w:rsidR="002972EB">
        <w:rPr>
          <w:rFonts w:hint="eastAsia"/>
        </w:rPr>
        <w:t>申請可能です。</w:t>
      </w:r>
      <w:r>
        <w:rPr>
          <w:rFonts w:hint="eastAsia"/>
        </w:rPr>
        <w:t>申請者（学生本人）と生計維持者（原則父母）及び扶養親族等全員（続柄記載のもの）に関する市町村発行の住民票の写し（発行日から</w:t>
      </w:r>
      <w:r w:rsidR="00133F3D">
        <w:rPr>
          <w:rFonts w:hint="eastAsia"/>
        </w:rPr>
        <w:t>３</w:t>
      </w:r>
      <w:r>
        <w:t>か月以内、マイナンバーの記載がないもの）を提出していただき、住所を確認させていただきます。</w:t>
      </w:r>
    </w:p>
    <w:p w14:paraId="04CABCBD" w14:textId="2E213155" w:rsidR="005F11A4" w:rsidRPr="005F11A4" w:rsidRDefault="005F11A4">
      <w:pPr>
        <w:pStyle w:val="4"/>
        <w:ind w:left="315"/>
      </w:pPr>
      <w:r>
        <w:rPr>
          <w:rFonts w:hint="eastAsia"/>
        </w:rPr>
        <w:t>その他の休学による留学については認められません。</w:t>
      </w:r>
    </w:p>
    <w:p w14:paraId="56086B83" w14:textId="014DF359" w:rsidR="002972EB" w:rsidRPr="00950906" w:rsidRDefault="005F11A4">
      <w:pPr>
        <w:pStyle w:val="4"/>
        <w:ind w:left="315"/>
        <w:rPr>
          <w:rFonts w:ascii="UD デジタル 教科書体 NP-B" w:eastAsia="UD デジタル 教科書体 NP-B" w:hAnsi="Yu Gothic"/>
          <w:spacing w:val="14"/>
          <w:shd w:val="clear" w:color="auto" w:fill="FFFFFF"/>
        </w:rPr>
      </w:pPr>
      <w:r w:rsidRPr="00D846E1">
        <w:rPr>
          <w:rFonts w:ascii="UD デジタル 教科書体 NP-B" w:eastAsia="UD デジタル 教科書体 NP-B" w:hint="eastAsia"/>
        </w:rPr>
        <w:t>※</w:t>
      </w:r>
      <w:r w:rsidR="00D846E1" w:rsidRPr="00D846E1">
        <w:rPr>
          <w:rFonts w:ascii="UD デジタル 教科書体 NP-B" w:eastAsia="UD デジタル 教科書体 NP-B" w:hint="eastAsia"/>
        </w:rPr>
        <w:t>１</w:t>
      </w:r>
      <w:r w:rsidRPr="00D846E1">
        <w:rPr>
          <w:rFonts w:ascii="UD デジタル 教科書体 NP-B" w:eastAsia="UD デジタル 教科書体 NP-B" w:hint="eastAsia"/>
        </w:rPr>
        <w:t>認定留学</w:t>
      </w:r>
      <w:r w:rsidR="00D846E1" w:rsidRPr="00D846E1">
        <w:rPr>
          <w:rFonts w:ascii="UD デジタル 教科書体 NP-B" w:eastAsia="UD デジタル 教科書体 NP-B" w:hint="eastAsia"/>
        </w:rPr>
        <w:t xml:space="preserve">　</w:t>
      </w:r>
      <w:r w:rsidR="002972EB" w:rsidRPr="00D846E1">
        <w:rPr>
          <w:rFonts w:ascii="UD デジタル 教科書体 NP-B" w:eastAsia="UD デジタル 教科書体 NP-B" w:hAnsi="Yu Gothic" w:hint="eastAsia"/>
          <w:spacing w:val="14"/>
          <w:shd w:val="clear" w:color="auto" w:fill="FFFFFF"/>
        </w:rPr>
        <w:t>学術交流協定に基づく交換留学以外の形態で在学期間中に海外留学をする場合</w:t>
      </w:r>
      <w:r w:rsidR="002972EB" w:rsidRPr="00950906">
        <w:rPr>
          <w:rFonts w:ascii="UD デジタル 教科書体 NP-B" w:eastAsia="UD デジタル 教科書体 NP-B" w:hAnsi="Yu Gothic" w:hint="eastAsia"/>
          <w:spacing w:val="14"/>
          <w:shd w:val="clear" w:color="auto" w:fill="FFFFFF"/>
        </w:rPr>
        <w:t>、一定の条件を満たすことにより、在学しながら留学することが認められる制度です。留学先で取得した成績は、審査を経て大学の単位として認定される場合があります。</w:t>
      </w:r>
    </w:p>
    <w:p w14:paraId="1397F5A8" w14:textId="42C0F056" w:rsidR="005F11A4" w:rsidRPr="00950906" w:rsidRDefault="00D846E1">
      <w:pPr>
        <w:pStyle w:val="4"/>
        <w:ind w:left="315"/>
        <w:rPr>
          <w:rFonts w:ascii="UD デジタル 教科書体 NP-B" w:eastAsia="UD デジタル 教科書体 NP-B"/>
        </w:rPr>
      </w:pPr>
      <w:r w:rsidRPr="00950906">
        <w:rPr>
          <w:rFonts w:ascii="UD デジタル 教科書体 NP-B" w:eastAsia="UD デジタル 教科書体 NP-B" w:hint="eastAsia"/>
        </w:rPr>
        <w:t>※２</w:t>
      </w:r>
      <w:r w:rsidR="002972EB" w:rsidRPr="00950906">
        <w:rPr>
          <w:rFonts w:ascii="UD デジタル 教科書体 NP-B" w:eastAsia="UD デジタル 教科書体 NP-B" w:hint="eastAsia"/>
        </w:rPr>
        <w:t>交換留学</w:t>
      </w:r>
      <w:r w:rsidRPr="00950906">
        <w:rPr>
          <w:rFonts w:ascii="UD デジタル 教科書体 NP-B" w:eastAsia="UD デジタル 教科書体 NP-B" w:hint="eastAsia"/>
        </w:rPr>
        <w:t xml:space="preserve">　</w:t>
      </w:r>
      <w:r w:rsidR="002972EB" w:rsidRPr="00950906">
        <w:rPr>
          <w:rFonts w:ascii="UD デジタル 教科書体 NP-B" w:eastAsia="UD デジタル 教科書体 NP-B" w:hAnsi="Yu Gothic" w:hint="eastAsia"/>
          <w:spacing w:val="14"/>
          <w:shd w:val="clear" w:color="auto" w:fill="FFFFFF"/>
        </w:rPr>
        <w:t>交換留学とは、大学の学術交流協定締結校に</w:t>
      </w:r>
      <w:r w:rsidR="002972EB" w:rsidRPr="00950906">
        <w:rPr>
          <w:rFonts w:ascii="UD デジタル 教科書体 NP-B" w:eastAsia="UD デジタル 教科書体 NP-B" w:hAnsi="Yu Gothic"/>
          <w:spacing w:val="14"/>
          <w:shd w:val="clear" w:color="auto" w:fill="FFFFFF"/>
        </w:rPr>
        <w:t>1学期間または1年間留学するプログラムです。</w:t>
      </w:r>
      <w:r w:rsidR="002972EB" w:rsidRPr="00950906">
        <w:rPr>
          <w:rFonts w:ascii="UD デジタル 教科書体 NP-B" w:eastAsia="UD デジタル 教科書体 NP-B" w:hAnsi="Yu Gothic" w:hint="eastAsia"/>
          <w:spacing w:val="14"/>
          <w:shd w:val="clear" w:color="auto" w:fill="FFFFFF"/>
        </w:rPr>
        <w:t>大学に在学したまま海外留学でき、留学先で取得した成績は、審査を経て大学の単位として認定される場合があります。</w:t>
      </w:r>
    </w:p>
    <w:p w14:paraId="36AAC5B6" w14:textId="77777777" w:rsidR="00944866" w:rsidRPr="00D846E1" w:rsidRDefault="00944866" w:rsidP="003E5132">
      <w:pPr>
        <w:spacing w:line="240" w:lineRule="exact"/>
        <w:rPr>
          <w:rFonts w:ascii="UD デジタル 教科書体 NP-B" w:eastAsia="UD デジタル 教科書体 NP-B"/>
        </w:rPr>
      </w:pPr>
    </w:p>
    <w:p w14:paraId="004DEA92" w14:textId="79B07513" w:rsidR="005329FA" w:rsidRDefault="005329FA" w:rsidP="005329FA">
      <w:pPr>
        <w:pStyle w:val="3"/>
        <w:ind w:left="210" w:right="210"/>
      </w:pPr>
      <w:bookmarkStart w:id="10" w:name="_Toc212635273"/>
      <w:r>
        <w:rPr>
          <w:rFonts w:hint="eastAsia"/>
        </w:rPr>
        <w:t>Ｑ</w:t>
      </w:r>
      <w:r w:rsidR="005F11A4">
        <w:rPr>
          <w:rFonts w:hint="eastAsia"/>
        </w:rPr>
        <w:t>８</w:t>
      </w:r>
      <w:r>
        <w:rPr>
          <w:rFonts w:hint="eastAsia"/>
        </w:rPr>
        <w:t>：</w:t>
      </w:r>
      <w:r w:rsidRPr="005329FA">
        <w:rPr>
          <w:rFonts w:hint="eastAsia"/>
        </w:rPr>
        <w:t>大学院に入学するまでの期間や年齢に関する制限等はありますか。</w:t>
      </w:r>
      <w:bookmarkEnd w:id="10"/>
    </w:p>
    <w:p w14:paraId="73C79E68" w14:textId="4C14E594" w:rsidR="005329FA" w:rsidRDefault="005329FA" w:rsidP="003E5132">
      <w:pPr>
        <w:spacing w:line="240" w:lineRule="exact"/>
      </w:pPr>
    </w:p>
    <w:p w14:paraId="2D105912" w14:textId="7448AED1" w:rsidR="005329FA" w:rsidRDefault="005329FA" w:rsidP="005329FA">
      <w:pPr>
        <w:pStyle w:val="4"/>
        <w:ind w:left="315"/>
      </w:pPr>
      <w:r>
        <w:rPr>
          <w:rFonts w:hint="eastAsia"/>
        </w:rPr>
        <w:t>Ａ</w:t>
      </w:r>
      <w:r w:rsidR="005F11A4">
        <w:rPr>
          <w:rFonts w:hint="eastAsia"/>
        </w:rPr>
        <w:t>８</w:t>
      </w:r>
      <w:r>
        <w:rPr>
          <w:rFonts w:hint="eastAsia"/>
        </w:rPr>
        <w:t>：原則、大学院入学時の前年度末年齢が２４歳までの者で、大学等を卒業した</w:t>
      </w:r>
      <w:r>
        <w:t>後、引き続いて</w:t>
      </w:r>
      <w:r>
        <w:rPr>
          <w:rFonts w:hint="eastAsia"/>
        </w:rPr>
        <w:t>大学院に入学した</w:t>
      </w:r>
      <w:r>
        <w:t>者が対象となります。ただし、以下の場合は「１年を経過していない者」とし</w:t>
      </w:r>
      <w:r>
        <w:rPr>
          <w:rFonts w:hint="eastAsia"/>
        </w:rPr>
        <w:t>て支援対象となります。</w:t>
      </w:r>
    </w:p>
    <w:p w14:paraId="6735CD38" w14:textId="77777777" w:rsidR="005329FA" w:rsidRDefault="005329FA" w:rsidP="005329FA">
      <w:pPr>
        <w:pStyle w:val="4"/>
        <w:ind w:left="315"/>
      </w:pPr>
      <w:r>
        <w:rPr>
          <w:rFonts w:hint="eastAsia"/>
        </w:rPr>
        <w:t>①</w:t>
      </w:r>
      <w:r>
        <w:t xml:space="preserve"> </w:t>
      </w:r>
      <w:r>
        <w:t>研究生を経て大学院に入学する場合</w:t>
      </w:r>
    </w:p>
    <w:p w14:paraId="4A1123F3" w14:textId="70A5E108" w:rsidR="005329FA" w:rsidRDefault="005329FA" w:rsidP="005329FA">
      <w:pPr>
        <w:pStyle w:val="4"/>
        <w:ind w:left="315"/>
      </w:pPr>
      <w:r>
        <w:rPr>
          <w:rFonts w:hint="eastAsia"/>
        </w:rPr>
        <w:t>大学を卒業した後、引き続いて大阪公立大学大学院の研究生となり、さらに引き続いて同大学院に入学した場合</w:t>
      </w:r>
      <w:r>
        <w:t>は、支援対象となります。（対象となる者は大阪公立大学大学</w:t>
      </w:r>
      <w:r>
        <w:rPr>
          <w:rFonts w:hint="eastAsia"/>
        </w:rPr>
        <w:t>院及び大阪公立大学工業高等専門学校の研究生とし、対象となる期間は１年とします。）</w:t>
      </w:r>
    </w:p>
    <w:p w14:paraId="0E9D07A2" w14:textId="77777777" w:rsidR="005329FA" w:rsidRDefault="005329FA" w:rsidP="005329FA">
      <w:pPr>
        <w:pStyle w:val="4"/>
        <w:ind w:left="315"/>
      </w:pPr>
      <w:r>
        <w:rPr>
          <w:rFonts w:hint="eastAsia"/>
        </w:rPr>
        <w:t>該当する場合は、出身大学の卒業証明書を申請書類と共に大学へ提出してください。</w:t>
      </w:r>
    </w:p>
    <w:p w14:paraId="393A89F9" w14:textId="77777777" w:rsidR="005329FA" w:rsidRDefault="005329FA" w:rsidP="005329FA">
      <w:pPr>
        <w:pStyle w:val="4"/>
        <w:ind w:left="315"/>
      </w:pPr>
      <w:r>
        <w:rPr>
          <w:rFonts w:hint="eastAsia"/>
        </w:rPr>
        <w:t>②</w:t>
      </w:r>
      <w:r>
        <w:t xml:space="preserve"> </w:t>
      </w:r>
      <w:r>
        <w:t>留学及び病気による休学を経て大学院に入学する場合</w:t>
      </w:r>
    </w:p>
    <w:p w14:paraId="4D32E2D0" w14:textId="26B6DF54" w:rsidR="005329FA" w:rsidRDefault="005329FA" w:rsidP="005329FA">
      <w:pPr>
        <w:pStyle w:val="4"/>
        <w:ind w:left="315"/>
      </w:pPr>
      <w:r>
        <w:rPr>
          <w:rFonts w:hint="eastAsia"/>
        </w:rPr>
        <w:t>大学を卒業した後、引き続いて大阪公立大学大学院に入学した者のうち、大学院入学時の前年度末年齢が２５歳の者について</w:t>
      </w:r>
      <w:r>
        <w:t>、大学在学中に留学または病気のために１年間休</w:t>
      </w:r>
      <w:r>
        <w:rPr>
          <w:rFonts w:hint="eastAsia"/>
        </w:rPr>
        <w:t>学した者については、支援対象と</w:t>
      </w:r>
      <w:r>
        <w:t>なります。</w:t>
      </w:r>
    </w:p>
    <w:p w14:paraId="58B84AE3" w14:textId="50A250E3" w:rsidR="005329FA" w:rsidRDefault="005329FA" w:rsidP="005329FA">
      <w:pPr>
        <w:pStyle w:val="4"/>
        <w:ind w:left="315"/>
      </w:pPr>
      <w:r>
        <w:rPr>
          <w:rFonts w:hint="eastAsia"/>
        </w:rPr>
        <w:t>該当する場合は、在学期間証明書（大学指定様式</w:t>
      </w:r>
      <w:r>
        <w:t>）を申請書類と共に大学へ提出してく</w:t>
      </w:r>
      <w:r>
        <w:rPr>
          <w:rFonts w:hint="eastAsia"/>
        </w:rPr>
        <w:t>ださい。</w:t>
      </w:r>
    </w:p>
    <w:p w14:paraId="6D2601A0" w14:textId="5DAAE33F" w:rsidR="005329FA" w:rsidRDefault="005329FA" w:rsidP="003E5132">
      <w:pPr>
        <w:spacing w:line="240" w:lineRule="exact"/>
      </w:pPr>
    </w:p>
    <w:p w14:paraId="1C91B98A" w14:textId="3F6FBDEB" w:rsidR="004D0CF8" w:rsidRPr="0024767D" w:rsidRDefault="00055847" w:rsidP="00055847">
      <w:pPr>
        <w:pStyle w:val="3"/>
        <w:ind w:left="210" w:right="210"/>
      </w:pPr>
      <w:bookmarkStart w:id="11" w:name="_Toc212635274"/>
      <w:r w:rsidRPr="00055847">
        <w:rPr>
          <w:rFonts w:hint="eastAsia"/>
        </w:rPr>
        <w:t>Ｑ９：大学に入学するまでに２浪、または３浪している場合は、申請は出来ますか。</w:t>
      </w:r>
      <w:bookmarkEnd w:id="11"/>
    </w:p>
    <w:p w14:paraId="65DCD0FE" w14:textId="424F3336" w:rsidR="004D0CF8" w:rsidRDefault="004D0CF8" w:rsidP="004D0CF8">
      <w:pPr>
        <w:pStyle w:val="4"/>
        <w:ind w:left="315"/>
      </w:pPr>
      <w:r>
        <w:rPr>
          <w:rFonts w:hint="eastAsia"/>
        </w:rPr>
        <w:t>Ａ</w:t>
      </w:r>
      <w:r w:rsidR="00055847">
        <w:rPr>
          <w:rFonts w:hint="eastAsia"/>
        </w:rPr>
        <w:t>９</w:t>
      </w:r>
      <w:r>
        <w:rPr>
          <w:rFonts w:hint="eastAsia"/>
        </w:rPr>
        <w:t>：高等学校等を始めて卒業した年度の翌年度の末日から、大学等に入学した日までの期間が</w:t>
      </w:r>
    </w:p>
    <w:p w14:paraId="3F8E2A6B" w14:textId="3CD5B02C" w:rsidR="004D0CF8" w:rsidRDefault="004D0CF8" w:rsidP="004D0CF8">
      <w:pPr>
        <w:pStyle w:val="4"/>
        <w:ind w:left="315"/>
      </w:pPr>
      <w:r>
        <w:rPr>
          <w:rFonts w:hint="eastAsia"/>
        </w:rPr>
        <w:t>２年を経過していない者が申請可能です。２浪までは申請可、３浪は申請不可です。</w:t>
      </w:r>
    </w:p>
    <w:p w14:paraId="4BFE168C" w14:textId="4FE5027C" w:rsidR="004D0CF8" w:rsidRDefault="004D0CF8" w:rsidP="004D0CF8">
      <w:pPr>
        <w:pStyle w:val="4"/>
        <w:ind w:left="315"/>
      </w:pPr>
      <w:r>
        <w:rPr>
          <w:rFonts w:hint="eastAsia"/>
        </w:rPr>
        <w:t>例）令和</w:t>
      </w:r>
      <w:r w:rsidR="00130CE9" w:rsidRPr="00EC7328">
        <w:rPr>
          <w:rFonts w:hint="eastAsia"/>
          <w:strike/>
          <w:color w:val="FF0000"/>
        </w:rPr>
        <w:t>７</w:t>
      </w:r>
      <w:r w:rsidR="00EC7328" w:rsidRPr="00EC7328">
        <w:rPr>
          <w:rFonts w:hint="eastAsia"/>
          <w:color w:val="FF0000"/>
        </w:rPr>
        <w:t>８</w:t>
      </w:r>
      <w:r>
        <w:rPr>
          <w:rFonts w:hint="eastAsia"/>
        </w:rPr>
        <w:t>年（２０２</w:t>
      </w:r>
      <w:r w:rsidR="00130CE9" w:rsidRPr="00EC7328">
        <w:rPr>
          <w:rFonts w:hint="eastAsia"/>
          <w:strike/>
          <w:color w:val="FF0000"/>
        </w:rPr>
        <w:t>５</w:t>
      </w:r>
      <w:r w:rsidR="00EC7328" w:rsidRPr="00EC7328">
        <w:rPr>
          <w:rFonts w:hint="eastAsia"/>
          <w:color w:val="FF0000"/>
        </w:rPr>
        <w:t>６</w:t>
      </w:r>
      <w:r>
        <w:rPr>
          <w:rFonts w:hint="eastAsia"/>
        </w:rPr>
        <w:t>年）入学生の場合</w:t>
      </w:r>
    </w:p>
    <w:p w14:paraId="5CB2805E" w14:textId="1AAE64E8" w:rsidR="004D0CF8" w:rsidRPr="004D0CF8" w:rsidRDefault="004D0CF8" w:rsidP="004D0CF8">
      <w:pPr>
        <w:pStyle w:val="4"/>
        <w:ind w:left="315"/>
      </w:pPr>
      <w:r>
        <w:rPr>
          <w:rFonts w:hint="eastAsia"/>
        </w:rPr>
        <w:t>令和</w:t>
      </w:r>
      <w:r w:rsidR="00EC7328" w:rsidRPr="00EC7328">
        <w:rPr>
          <w:rFonts w:hint="eastAsia"/>
          <w:strike/>
          <w:color w:val="FF0000"/>
        </w:rPr>
        <w:t>５</w:t>
      </w:r>
      <w:r w:rsidR="00EC7328">
        <w:rPr>
          <w:rFonts w:hint="eastAsia"/>
          <w:color w:val="FF0000"/>
        </w:rPr>
        <w:t>６</w:t>
      </w:r>
      <w:r>
        <w:rPr>
          <w:rFonts w:hint="eastAsia"/>
        </w:rPr>
        <w:t>年（２０２</w:t>
      </w:r>
      <w:r w:rsidR="00130CE9" w:rsidRPr="00EC7328">
        <w:rPr>
          <w:rFonts w:hint="eastAsia"/>
          <w:strike/>
          <w:color w:val="FF0000"/>
        </w:rPr>
        <w:t>３</w:t>
      </w:r>
      <w:r w:rsidR="00EC7328" w:rsidRPr="00EC7328">
        <w:rPr>
          <w:rFonts w:hint="eastAsia"/>
          <w:color w:val="FF0000"/>
        </w:rPr>
        <w:t>４</w:t>
      </w:r>
      <w:r>
        <w:rPr>
          <w:rFonts w:hint="eastAsia"/>
        </w:rPr>
        <w:t>年）３月に高等学校を卒業→令和</w:t>
      </w:r>
      <w:r w:rsidR="00130CE9" w:rsidRPr="00EC7328">
        <w:rPr>
          <w:rFonts w:hint="eastAsia"/>
          <w:strike/>
          <w:color w:val="FF0000"/>
        </w:rPr>
        <w:t>７</w:t>
      </w:r>
      <w:r w:rsidR="00EC7328" w:rsidRPr="00EC7328">
        <w:rPr>
          <w:rFonts w:hint="eastAsia"/>
          <w:color w:val="FF0000"/>
        </w:rPr>
        <w:t>８</w:t>
      </w:r>
      <w:r>
        <w:rPr>
          <w:rFonts w:hint="eastAsia"/>
        </w:rPr>
        <w:t>年（２０２</w:t>
      </w:r>
      <w:r w:rsidR="00130CE9" w:rsidRPr="00EC7328">
        <w:rPr>
          <w:rFonts w:hint="eastAsia"/>
          <w:strike/>
          <w:color w:val="FF0000"/>
        </w:rPr>
        <w:t>５</w:t>
      </w:r>
      <w:r w:rsidR="00EC7328" w:rsidRPr="00EC7328">
        <w:rPr>
          <w:rFonts w:hint="eastAsia"/>
          <w:color w:val="FF0000"/>
        </w:rPr>
        <w:t>６</w:t>
      </w:r>
      <w:r>
        <w:rPr>
          <w:rFonts w:hint="eastAsia"/>
        </w:rPr>
        <w:t>年）度末までに入学した者</w:t>
      </w:r>
    </w:p>
    <w:p w14:paraId="12C67E51" w14:textId="219610AD" w:rsidR="005329FA" w:rsidRDefault="005329FA" w:rsidP="003E5132">
      <w:pPr>
        <w:spacing w:line="240" w:lineRule="exact"/>
      </w:pPr>
    </w:p>
    <w:p w14:paraId="150A7366" w14:textId="4CF9CC85" w:rsidR="00A46480" w:rsidRDefault="00A46480" w:rsidP="003E5132">
      <w:pPr>
        <w:spacing w:line="240" w:lineRule="exact"/>
      </w:pPr>
    </w:p>
    <w:p w14:paraId="2627FA90" w14:textId="064D9D03" w:rsidR="00A46480" w:rsidRDefault="00A46480" w:rsidP="003E5132">
      <w:pPr>
        <w:spacing w:line="240" w:lineRule="exact"/>
      </w:pPr>
    </w:p>
    <w:p w14:paraId="6A8D36AE" w14:textId="71ED34B1" w:rsidR="00A46480" w:rsidRDefault="00A46480" w:rsidP="003E5132">
      <w:pPr>
        <w:spacing w:line="240" w:lineRule="exact"/>
      </w:pPr>
    </w:p>
    <w:p w14:paraId="340B6735" w14:textId="08D3789C" w:rsidR="00A46480" w:rsidRPr="00130CE9" w:rsidRDefault="00A46480" w:rsidP="003E5132">
      <w:pPr>
        <w:spacing w:line="240" w:lineRule="exact"/>
      </w:pPr>
    </w:p>
    <w:p w14:paraId="33C6AA20" w14:textId="77777777" w:rsidR="00891B98" w:rsidRDefault="00891B98" w:rsidP="003E5132">
      <w:pPr>
        <w:spacing w:line="240" w:lineRule="exact"/>
      </w:pPr>
    </w:p>
    <w:p w14:paraId="3F5CBF52" w14:textId="64B4BCA7" w:rsidR="005B216E" w:rsidRPr="00E31B42" w:rsidRDefault="003171F8" w:rsidP="003171F8">
      <w:pPr>
        <w:pStyle w:val="3"/>
        <w:ind w:left="210" w:right="210"/>
        <w:rPr>
          <w:strike/>
          <w:color w:val="000000" w:themeColor="text1"/>
        </w:rPr>
      </w:pPr>
      <w:bookmarkStart w:id="12" w:name="_Toc212635275"/>
      <w:r w:rsidRPr="00E31B42">
        <w:rPr>
          <w:rFonts w:hint="eastAsia"/>
          <w:strike/>
        </w:rPr>
        <w:lastRenderedPageBreak/>
        <w:t>Ｑ</w:t>
      </w:r>
      <w:r w:rsidR="00944866" w:rsidRPr="00E31B42">
        <w:rPr>
          <w:rFonts w:hint="eastAsia"/>
          <w:strike/>
        </w:rPr>
        <w:t>１</w:t>
      </w:r>
      <w:r w:rsidR="005F11A4" w:rsidRPr="00E31B42">
        <w:rPr>
          <w:rFonts w:hint="eastAsia"/>
          <w:strike/>
        </w:rPr>
        <w:t>０</w:t>
      </w:r>
      <w:r w:rsidRPr="00E31B42">
        <w:rPr>
          <w:rFonts w:hint="eastAsia"/>
          <w:strike/>
        </w:rPr>
        <w:t>：</w:t>
      </w:r>
      <w:r w:rsidR="00D67EE8" w:rsidRPr="00E31B42">
        <w:rPr>
          <w:rFonts w:hint="eastAsia"/>
          <w:strike/>
          <w:color w:val="000000" w:themeColor="text1"/>
        </w:rPr>
        <w:t>学部・学域生</w:t>
      </w:r>
      <w:r w:rsidRPr="00E31B42">
        <w:rPr>
          <w:rFonts w:hint="eastAsia"/>
          <w:strike/>
        </w:rPr>
        <w:t>です。１年生の時に半期休学しました、新制度</w:t>
      </w:r>
      <w:r w:rsidR="005B216E" w:rsidRPr="00E31B42">
        <w:rPr>
          <w:rFonts w:hint="eastAsia"/>
          <w:strike/>
          <w:color w:val="000000" w:themeColor="text1"/>
        </w:rPr>
        <w:t>（所得制限なし</w:t>
      </w:r>
      <w:bookmarkEnd w:id="12"/>
    </w:p>
    <w:p w14:paraId="716FF234" w14:textId="66928E30" w:rsidR="005329FA" w:rsidRPr="00E31B42" w:rsidRDefault="005B216E" w:rsidP="003171F8">
      <w:pPr>
        <w:pStyle w:val="3"/>
        <w:ind w:left="210" w:right="210"/>
        <w:rPr>
          <w:strike/>
          <w:color w:val="000000" w:themeColor="text1"/>
        </w:rPr>
      </w:pPr>
      <w:bookmarkStart w:id="13" w:name="_Toc212635276"/>
      <w:r w:rsidRPr="00E31B42">
        <w:rPr>
          <w:rFonts w:hint="eastAsia"/>
          <w:strike/>
          <w:color w:val="000000" w:themeColor="text1"/>
        </w:rPr>
        <w:t>制度）</w:t>
      </w:r>
      <w:r w:rsidR="003171F8" w:rsidRPr="00E31B42">
        <w:rPr>
          <w:rFonts w:hint="eastAsia"/>
          <w:strike/>
          <w:color w:val="000000" w:themeColor="text1"/>
        </w:rPr>
        <w:t>の申請は可能で</w:t>
      </w:r>
      <w:r w:rsidR="003171F8" w:rsidRPr="00E31B42">
        <w:rPr>
          <w:strike/>
          <w:color w:val="000000" w:themeColor="text1"/>
        </w:rPr>
        <w:t>すか。</w:t>
      </w:r>
      <w:bookmarkEnd w:id="13"/>
    </w:p>
    <w:p w14:paraId="4A160512" w14:textId="67C5D17E" w:rsidR="005329FA" w:rsidRPr="00E31B42" w:rsidRDefault="005329FA" w:rsidP="003E5132">
      <w:pPr>
        <w:spacing w:line="240" w:lineRule="exact"/>
        <w:rPr>
          <w:strike/>
          <w:color w:val="000000" w:themeColor="text1"/>
        </w:rPr>
      </w:pPr>
    </w:p>
    <w:p w14:paraId="1E948F27" w14:textId="54A6755A" w:rsidR="00133F3D" w:rsidRPr="00E31B42" w:rsidRDefault="003171F8" w:rsidP="00133F3D">
      <w:pPr>
        <w:pStyle w:val="4"/>
        <w:ind w:left="315"/>
        <w:rPr>
          <w:strike/>
          <w:color w:val="000000" w:themeColor="text1"/>
        </w:rPr>
      </w:pPr>
      <w:r w:rsidRPr="00E31B42">
        <w:rPr>
          <w:rFonts w:hint="eastAsia"/>
          <w:strike/>
          <w:color w:val="000000" w:themeColor="text1"/>
        </w:rPr>
        <w:t>Ａ</w:t>
      </w:r>
      <w:r w:rsidR="00944866" w:rsidRPr="00E31B42">
        <w:rPr>
          <w:rFonts w:hint="eastAsia"/>
          <w:strike/>
          <w:color w:val="000000" w:themeColor="text1"/>
        </w:rPr>
        <w:t>１</w:t>
      </w:r>
      <w:r w:rsidR="00055847" w:rsidRPr="00E31B42">
        <w:rPr>
          <w:rFonts w:hint="eastAsia"/>
          <w:strike/>
          <w:color w:val="000000" w:themeColor="text1"/>
        </w:rPr>
        <w:t>０</w:t>
      </w:r>
      <w:r w:rsidRPr="00E31B42">
        <w:rPr>
          <w:rFonts w:hint="eastAsia"/>
          <w:strike/>
          <w:color w:val="000000" w:themeColor="text1"/>
        </w:rPr>
        <w:t>：申請するにあたり、学生等の要件を満たしていること、かつ在学月数１２か月以上（２０２</w:t>
      </w:r>
      <w:r w:rsidR="00130CE9" w:rsidRPr="00E31B42">
        <w:rPr>
          <w:rFonts w:hint="eastAsia"/>
          <w:strike/>
          <w:color w:val="000000" w:themeColor="text1"/>
        </w:rPr>
        <w:t>５</w:t>
      </w:r>
      <w:r w:rsidRPr="00E31B42">
        <w:rPr>
          <w:rFonts w:hint="eastAsia"/>
          <w:strike/>
          <w:color w:val="000000" w:themeColor="text1"/>
        </w:rPr>
        <w:t>年４月時点・大学院生の場合）あることが必要です。２０２</w:t>
      </w:r>
      <w:r w:rsidR="00130CE9" w:rsidRPr="00E31B42">
        <w:rPr>
          <w:rFonts w:hint="eastAsia"/>
          <w:strike/>
          <w:color w:val="000000" w:themeColor="text1"/>
        </w:rPr>
        <w:t>５</w:t>
      </w:r>
      <w:r w:rsidRPr="00E31B42">
        <w:rPr>
          <w:rFonts w:hint="eastAsia"/>
          <w:strike/>
          <w:color w:val="000000" w:themeColor="text1"/>
        </w:rPr>
        <w:t>年度４月に２年生に進級したとしても在学月数を満たしていない場合は申請ができません。在学月数１２か月を満たした時点で申請可能となります。２０２</w:t>
      </w:r>
      <w:r w:rsidR="00130CE9" w:rsidRPr="00E31B42">
        <w:rPr>
          <w:rFonts w:hint="eastAsia"/>
          <w:strike/>
          <w:color w:val="000000" w:themeColor="text1"/>
        </w:rPr>
        <w:t>５</w:t>
      </w:r>
      <w:r w:rsidRPr="00E31B42">
        <w:rPr>
          <w:rFonts w:hint="eastAsia"/>
          <w:strike/>
          <w:color w:val="000000" w:themeColor="text1"/>
        </w:rPr>
        <w:t>年後期の時点で在学月数を満たす場合は、１０月（秋季）に申請を行ってください。その場合の、在住要件基準日は、２０２</w:t>
      </w:r>
      <w:r w:rsidR="00E31B42" w:rsidRPr="00E31B42">
        <w:rPr>
          <w:rFonts w:hint="eastAsia"/>
          <w:strike/>
          <w:color w:val="000000" w:themeColor="text1"/>
        </w:rPr>
        <w:t>５</w:t>
      </w:r>
      <w:r w:rsidRPr="00E31B42">
        <w:rPr>
          <w:rFonts w:hint="eastAsia"/>
          <w:strike/>
          <w:color w:val="000000" w:themeColor="text1"/>
        </w:rPr>
        <w:t>年４月１日となります。</w:t>
      </w:r>
    </w:p>
    <w:p w14:paraId="1099A264" w14:textId="099ADEA5" w:rsidR="00133F3D" w:rsidRPr="00E31B42" w:rsidRDefault="00133F3D" w:rsidP="00133F3D">
      <w:pPr>
        <w:pStyle w:val="4"/>
        <w:ind w:left="315"/>
        <w:rPr>
          <w:strike/>
          <w:color w:val="000000" w:themeColor="text1"/>
        </w:rPr>
      </w:pPr>
      <w:r w:rsidRPr="00E31B42">
        <w:rPr>
          <w:rFonts w:hint="eastAsia"/>
          <w:strike/>
          <w:color w:val="000000" w:themeColor="text1"/>
        </w:rPr>
        <w:t>なお、休学期間</w:t>
      </w:r>
      <w:r w:rsidR="00CF298E" w:rsidRPr="00E31B42">
        <w:rPr>
          <w:rFonts w:hint="eastAsia"/>
          <w:strike/>
          <w:color w:val="000000" w:themeColor="text1"/>
        </w:rPr>
        <w:t>によっては、</w:t>
      </w:r>
      <w:r w:rsidRPr="00E31B42">
        <w:rPr>
          <w:rFonts w:hint="eastAsia"/>
          <w:strike/>
          <w:color w:val="000000" w:themeColor="text1"/>
        </w:rPr>
        <w:t>個別に対応しなければならない場合もありますので、必ず学生課にご相談ください。</w:t>
      </w:r>
    </w:p>
    <w:p w14:paraId="70B60E90" w14:textId="365C7A01" w:rsidR="003171F8" w:rsidRPr="00133F3D" w:rsidRDefault="003171F8" w:rsidP="003E5132">
      <w:pPr>
        <w:spacing w:line="240" w:lineRule="exact"/>
      </w:pPr>
    </w:p>
    <w:p w14:paraId="14C13DE7" w14:textId="59F29639" w:rsidR="003171F8" w:rsidRPr="006B4BA8" w:rsidRDefault="00E740FE" w:rsidP="00E740FE">
      <w:pPr>
        <w:pStyle w:val="3"/>
        <w:ind w:left="210" w:right="210"/>
      </w:pPr>
      <w:bookmarkStart w:id="14" w:name="_Toc212635277"/>
      <w:r>
        <w:rPr>
          <w:rFonts w:hint="eastAsia"/>
        </w:rPr>
        <w:t>Ｑ１</w:t>
      </w:r>
      <w:r w:rsidR="00E31B42" w:rsidRPr="00E31B42">
        <w:rPr>
          <w:rFonts w:hint="eastAsia"/>
          <w:color w:val="FF0000"/>
        </w:rPr>
        <w:t>０</w:t>
      </w:r>
      <w:r>
        <w:rPr>
          <w:rFonts w:hint="eastAsia"/>
        </w:rPr>
        <w:t>：</w:t>
      </w:r>
      <w:r w:rsidRPr="00055847">
        <w:rPr>
          <w:rFonts w:hint="eastAsia"/>
        </w:rPr>
        <w:t>学業成績に関する要件につ</w:t>
      </w:r>
      <w:r w:rsidRPr="006B4BA8">
        <w:rPr>
          <w:rFonts w:hint="eastAsia"/>
        </w:rPr>
        <w:t>いて</w:t>
      </w:r>
      <w:r w:rsidR="004D0CF8" w:rsidRPr="006B4BA8">
        <w:rPr>
          <w:rFonts w:hint="eastAsia"/>
        </w:rPr>
        <w:t>、</w:t>
      </w:r>
      <w:r w:rsidRPr="006B4BA8">
        <w:rPr>
          <w:rFonts w:hint="eastAsia"/>
        </w:rPr>
        <w:t>学部・学域生の要件Ｂ</w:t>
      </w:r>
      <w:r w:rsidRPr="006B4BA8">
        <w:t>で「</w:t>
      </w:r>
      <w:r w:rsidRPr="006B4BA8">
        <w:rPr>
          <w:rFonts w:hint="eastAsia"/>
        </w:rPr>
        <w:t>ａ</w:t>
      </w:r>
      <w:r w:rsidRPr="006B4BA8">
        <w:t>.</w:t>
      </w:r>
      <w:r w:rsidRPr="006B4BA8">
        <w:t>取得単位数が標準単位数以</w:t>
      </w:r>
      <w:r w:rsidRPr="006B4BA8">
        <w:rPr>
          <w:rFonts w:hint="eastAsia"/>
        </w:rPr>
        <w:t>上であること。（標準単位数の算定等の考え方については、国制度における扱いと同様とする）」と書いてあるのですが、算定方法を具体的に教えて</w:t>
      </w:r>
      <w:r w:rsidR="00C7295B" w:rsidRPr="006B4BA8">
        <w:rPr>
          <w:rFonts w:hint="eastAsia"/>
        </w:rPr>
        <w:t>ください</w:t>
      </w:r>
      <w:r w:rsidRPr="006B4BA8">
        <w:rPr>
          <w:rFonts w:hint="eastAsia"/>
        </w:rPr>
        <w:t>。</w:t>
      </w:r>
      <w:bookmarkEnd w:id="14"/>
    </w:p>
    <w:p w14:paraId="7B02DBA0" w14:textId="4633DEBF" w:rsidR="003171F8" w:rsidRPr="006B4BA8" w:rsidRDefault="003171F8" w:rsidP="003E5132">
      <w:pPr>
        <w:spacing w:line="240" w:lineRule="exact"/>
      </w:pPr>
    </w:p>
    <w:p w14:paraId="3860620A" w14:textId="16F41BAA" w:rsidR="00E740FE" w:rsidRPr="006B4BA8" w:rsidRDefault="00E740FE" w:rsidP="00E740FE">
      <w:pPr>
        <w:pStyle w:val="4"/>
        <w:ind w:left="315"/>
      </w:pPr>
      <w:r w:rsidRPr="006B4BA8">
        <w:rPr>
          <w:rFonts w:hint="eastAsia"/>
        </w:rPr>
        <w:t>Ａ１</w:t>
      </w:r>
      <w:r w:rsidR="00E31B42" w:rsidRPr="00E31B42">
        <w:rPr>
          <w:rFonts w:hint="eastAsia"/>
          <w:color w:val="FF0000"/>
        </w:rPr>
        <w:t>０</w:t>
      </w:r>
      <w:r w:rsidRPr="006B4BA8">
        <w:rPr>
          <w:rFonts w:hint="eastAsia"/>
        </w:rPr>
        <w:t>：高等教育の修学支援新制度（国制度）の在学新規採用時の学業成績に関する要件は以下の</w:t>
      </w:r>
      <w:r w:rsidR="000F3EB6" w:rsidRPr="006B4BA8">
        <w:rPr>
          <w:rFonts w:hint="eastAsia"/>
        </w:rPr>
        <w:t>①②いずれかの</w:t>
      </w:r>
      <w:r w:rsidRPr="006B4BA8">
        <w:rPr>
          <w:rFonts w:hint="eastAsia"/>
        </w:rPr>
        <w:t>とおりです。</w:t>
      </w:r>
    </w:p>
    <w:p w14:paraId="19F141E0" w14:textId="634512E0" w:rsidR="00E740FE" w:rsidRPr="006B4BA8" w:rsidRDefault="00E740FE" w:rsidP="00E740FE">
      <w:pPr>
        <w:pStyle w:val="4"/>
        <w:ind w:left="315"/>
      </w:pPr>
      <w:r w:rsidRPr="006B4BA8">
        <w:rPr>
          <w:rFonts w:hint="eastAsia"/>
        </w:rPr>
        <w:t>①在学する大学等における学業成績について、</w:t>
      </w:r>
      <w:r w:rsidR="0033351D" w:rsidRPr="006B4BA8">
        <w:rPr>
          <w:rFonts w:hint="eastAsia"/>
        </w:rPr>
        <w:t>ＧＰＡ</w:t>
      </w:r>
      <w:r w:rsidRPr="006B4BA8">
        <w:t>（平均成績）等が上位</w:t>
      </w:r>
      <w:r w:rsidR="00CF298E" w:rsidRPr="006B4BA8">
        <w:rPr>
          <w:rFonts w:hint="eastAsia"/>
        </w:rPr>
        <w:t>１</w:t>
      </w:r>
      <w:r w:rsidR="00944866" w:rsidRPr="006B4BA8">
        <w:rPr>
          <w:rFonts w:hint="eastAsia"/>
        </w:rPr>
        <w:t>/</w:t>
      </w:r>
      <w:r w:rsidR="00CF298E" w:rsidRPr="006B4BA8">
        <w:rPr>
          <w:rFonts w:hint="eastAsia"/>
        </w:rPr>
        <w:t>２</w:t>
      </w:r>
      <w:r w:rsidRPr="006B4BA8">
        <w:t>以上である</w:t>
      </w:r>
      <w:r w:rsidRPr="006B4BA8">
        <w:rPr>
          <w:rFonts w:hint="eastAsia"/>
        </w:rPr>
        <w:t>こと</w:t>
      </w:r>
    </w:p>
    <w:p w14:paraId="5778E200" w14:textId="77777777" w:rsidR="00E740FE" w:rsidRPr="006B4BA8" w:rsidRDefault="00E740FE" w:rsidP="00E740FE">
      <w:pPr>
        <w:pStyle w:val="4"/>
        <w:ind w:left="315"/>
      </w:pPr>
      <w:r w:rsidRPr="006B4BA8">
        <w:rPr>
          <w:rFonts w:hint="eastAsia"/>
        </w:rPr>
        <w:t>②次のいずれにも該当すること</w:t>
      </w:r>
    </w:p>
    <w:p w14:paraId="5382F99C" w14:textId="273AB94A" w:rsidR="00E740FE" w:rsidRPr="006B4BA8" w:rsidRDefault="00E740FE" w:rsidP="000F3EB6">
      <w:pPr>
        <w:pStyle w:val="4"/>
        <w:ind w:leftChars="250" w:left="525"/>
      </w:pPr>
      <w:r w:rsidRPr="006B4BA8">
        <w:rPr>
          <w:rFonts w:hint="eastAsia"/>
        </w:rPr>
        <w:t>ａ</w:t>
      </w:r>
      <w:r w:rsidRPr="006B4BA8">
        <w:t>.</w:t>
      </w:r>
      <w:r w:rsidRPr="006B4BA8">
        <w:t>修得単位数が標準単位数</w:t>
      </w:r>
      <w:r w:rsidRPr="006B4BA8">
        <w:t>※</w:t>
      </w:r>
      <w:r w:rsidRPr="006B4BA8">
        <w:t>以上であること</w:t>
      </w:r>
    </w:p>
    <w:p w14:paraId="62AEA6D1" w14:textId="1E650661" w:rsidR="00E740FE" w:rsidRDefault="00E740FE" w:rsidP="00E740FE">
      <w:pPr>
        <w:pStyle w:val="4"/>
        <w:ind w:left="315" w:firstLineChars="100" w:firstLine="210"/>
      </w:pPr>
      <w:r w:rsidRPr="006B4BA8">
        <w:rPr>
          <w:rFonts w:hint="eastAsia"/>
        </w:rPr>
        <w:t>※</w:t>
      </w:r>
      <w:r w:rsidRPr="006B4BA8">
        <w:t xml:space="preserve"> </w:t>
      </w:r>
      <w:r w:rsidRPr="006B4BA8">
        <w:t>標準単位数＝卒業必要単位数</w:t>
      </w:r>
      <w:r w:rsidR="000F3EB6" w:rsidRPr="006B4BA8">
        <w:rPr>
          <w:rFonts w:hint="eastAsia"/>
        </w:rPr>
        <w:t>÷</w:t>
      </w:r>
      <w:r w:rsidRPr="006B4BA8">
        <w:t>修業年限</w:t>
      </w:r>
      <w:r w:rsidRPr="006B4BA8">
        <w:t>×</w:t>
      </w:r>
      <w:r w:rsidRPr="006B4BA8">
        <w:t>申請者の在学年数</w:t>
      </w:r>
    </w:p>
    <w:p w14:paraId="24B27714" w14:textId="202CDD9A" w:rsidR="00BB0421" w:rsidRPr="00BB0421" w:rsidRDefault="00BB0421" w:rsidP="00BB0421">
      <w:pPr>
        <w:rPr>
          <w:rFonts w:ascii="UD デジタル 教科書体 N-B" w:eastAsia="UD デジタル 教科書体 N-B"/>
        </w:rPr>
      </w:pPr>
      <w:r>
        <w:rPr>
          <w:rFonts w:hint="eastAsia"/>
        </w:rPr>
        <w:t xml:space="preserve">　　 </w:t>
      </w:r>
      <w:r w:rsidRPr="00BB0421">
        <w:rPr>
          <w:rFonts w:ascii="UD デジタル 教科書体 N-B" w:eastAsia="UD デジタル 教科書体 N-B" w:hint="eastAsia"/>
        </w:rPr>
        <w:t>※標準修得単位数については学生ポータル（UNIPA）を確認してください。</w:t>
      </w:r>
    </w:p>
    <w:p w14:paraId="5230F162" w14:textId="060353BA" w:rsidR="00AA49C3" w:rsidRDefault="00E740FE" w:rsidP="00914A06">
      <w:pPr>
        <w:pStyle w:val="4"/>
        <w:ind w:leftChars="250" w:left="525"/>
      </w:pPr>
      <w:r w:rsidRPr="006B4BA8">
        <w:rPr>
          <w:rFonts w:hint="eastAsia"/>
        </w:rPr>
        <w:t>ｂ</w:t>
      </w:r>
      <w:r w:rsidRPr="006B4BA8">
        <w:t>.</w:t>
      </w:r>
      <w:r w:rsidRPr="006B4BA8">
        <w:t>学修計画書の提出を求め、学修の意欲や目的、将来の人生設計等が確認できること</w:t>
      </w:r>
    </w:p>
    <w:p w14:paraId="48AFAC55" w14:textId="77777777" w:rsidR="00914A06" w:rsidRPr="00914A06" w:rsidRDefault="00914A06" w:rsidP="00914A06"/>
    <w:p w14:paraId="0B19A9A4" w14:textId="3FB69C13" w:rsidR="00E740FE" w:rsidRPr="006B4BA8" w:rsidRDefault="00E740FE" w:rsidP="000F3EB6">
      <w:pPr>
        <w:pStyle w:val="4"/>
        <w:ind w:left="315"/>
      </w:pPr>
      <w:r w:rsidRPr="006B4BA8">
        <w:rPr>
          <w:rFonts w:hint="eastAsia"/>
        </w:rPr>
        <w:t>ただし、</w:t>
      </w:r>
      <w:r w:rsidR="00AA49C3" w:rsidRPr="006B4BA8">
        <w:rPr>
          <w:rFonts w:hint="eastAsia"/>
        </w:rPr>
        <w:t>継続申請時、</w:t>
      </w:r>
      <w:r w:rsidRPr="006B4BA8">
        <w:rPr>
          <w:rFonts w:hint="eastAsia"/>
        </w:rPr>
        <w:t>①又は②に該当する場合であっても、在学中の学業成績等が適格認定の基準において「廃止」に該当する場合には、</w:t>
      </w:r>
      <w:r w:rsidR="000F3EB6" w:rsidRPr="006B4BA8">
        <w:rPr>
          <w:rFonts w:hint="eastAsia"/>
        </w:rPr>
        <w:t>支援の対象外となります</w:t>
      </w:r>
      <w:r w:rsidRPr="006B4BA8">
        <w:rPr>
          <w:rFonts w:hint="eastAsia"/>
        </w:rPr>
        <w:t>。</w:t>
      </w:r>
    </w:p>
    <w:p w14:paraId="728DB6D7" w14:textId="77777777" w:rsidR="00E740FE" w:rsidRPr="006B4BA8" w:rsidRDefault="00E740FE" w:rsidP="00E740FE">
      <w:pPr>
        <w:pStyle w:val="4"/>
        <w:ind w:left="315"/>
      </w:pPr>
      <w:r w:rsidRPr="006B4BA8">
        <w:rPr>
          <w:rFonts w:hint="eastAsia"/>
        </w:rPr>
        <w:t>【学業成績の基準】</w:t>
      </w:r>
    </w:p>
    <w:p w14:paraId="41AC5423" w14:textId="77777777" w:rsidR="00E740FE" w:rsidRPr="006B4BA8" w:rsidRDefault="00E740FE" w:rsidP="00E740FE">
      <w:pPr>
        <w:pStyle w:val="4"/>
        <w:ind w:left="315"/>
      </w:pPr>
      <w:r w:rsidRPr="006B4BA8">
        <w:rPr>
          <w:rFonts w:hint="eastAsia"/>
        </w:rPr>
        <w:t>廃止</w:t>
      </w:r>
      <w:r w:rsidRPr="006B4BA8">
        <w:t>(</w:t>
      </w:r>
      <w:r w:rsidRPr="006B4BA8">
        <w:t>支援打切り</w:t>
      </w:r>
      <w:r w:rsidRPr="006B4BA8">
        <w:t>)</w:t>
      </w:r>
    </w:p>
    <w:p w14:paraId="0B248A46" w14:textId="77777777" w:rsidR="00E740FE" w:rsidRPr="006B4BA8" w:rsidRDefault="00E740FE" w:rsidP="00E740FE">
      <w:pPr>
        <w:pStyle w:val="4"/>
        <w:ind w:left="315"/>
      </w:pPr>
      <w:r w:rsidRPr="006B4BA8">
        <w:rPr>
          <w:rFonts w:hint="eastAsia"/>
        </w:rPr>
        <w:t>次の１～４のいずれかに該当するとき</w:t>
      </w:r>
    </w:p>
    <w:p w14:paraId="13D964D1" w14:textId="5DDBFBE2" w:rsidR="00E740FE" w:rsidRPr="006B4BA8" w:rsidRDefault="00E740FE" w:rsidP="00E740FE">
      <w:pPr>
        <w:pStyle w:val="4"/>
        <w:ind w:left="315"/>
      </w:pPr>
      <w:r w:rsidRPr="006B4BA8">
        <w:rPr>
          <w:rFonts w:hint="eastAsia"/>
        </w:rPr>
        <w:t>１</w:t>
      </w:r>
      <w:r w:rsidRPr="006B4BA8">
        <w:t>.</w:t>
      </w:r>
      <w:r w:rsidRPr="006B4BA8">
        <w:t>修業年限で卒業又は修了できないことが確定したこと</w:t>
      </w:r>
    </w:p>
    <w:p w14:paraId="15FD610C" w14:textId="4D6E99E7" w:rsidR="00E740FE" w:rsidRPr="006B4BA8" w:rsidRDefault="00E740FE" w:rsidP="00E740FE">
      <w:pPr>
        <w:pStyle w:val="4"/>
        <w:ind w:left="315"/>
      </w:pPr>
      <w:r w:rsidRPr="006B4BA8">
        <w:rPr>
          <w:rFonts w:hint="eastAsia"/>
        </w:rPr>
        <w:t>２</w:t>
      </w:r>
      <w:r w:rsidRPr="006B4BA8">
        <w:t>.</w:t>
      </w:r>
      <w:r w:rsidRPr="006B4BA8">
        <w:t>修得した単位数の合計数が標準単位数の</w:t>
      </w:r>
      <w:r w:rsidRPr="00CE52AE">
        <w:rPr>
          <w:strike/>
          <w:color w:val="FF0000"/>
        </w:rPr>
        <w:t>５</w:t>
      </w:r>
      <w:r w:rsidR="00CE52AE" w:rsidRPr="00CE52AE">
        <w:rPr>
          <w:rFonts w:hint="eastAsia"/>
          <w:color w:val="FF0000"/>
        </w:rPr>
        <w:t>６</w:t>
      </w:r>
      <w:r w:rsidRPr="006B4BA8">
        <w:t>割以下であること</w:t>
      </w:r>
    </w:p>
    <w:p w14:paraId="4BA7FA98" w14:textId="2F4F959C" w:rsidR="00E740FE" w:rsidRPr="006B4BA8" w:rsidRDefault="00E740FE" w:rsidP="00E740FE">
      <w:pPr>
        <w:pStyle w:val="4"/>
        <w:ind w:left="315"/>
      </w:pPr>
      <w:r w:rsidRPr="006B4BA8">
        <w:rPr>
          <w:rFonts w:hint="eastAsia"/>
        </w:rPr>
        <w:t>３</w:t>
      </w:r>
      <w:r w:rsidRPr="006B4BA8">
        <w:t>.</w:t>
      </w:r>
      <w:r w:rsidRPr="006B4BA8">
        <w:t>履修科目の授業への出席率が</w:t>
      </w:r>
      <w:r w:rsidRPr="00CE52AE">
        <w:rPr>
          <w:strike/>
          <w:color w:val="FF0000"/>
        </w:rPr>
        <w:t>５</w:t>
      </w:r>
      <w:r w:rsidR="00CE52AE" w:rsidRPr="00CE52AE">
        <w:rPr>
          <w:rFonts w:hint="eastAsia"/>
          <w:color w:val="FF0000"/>
        </w:rPr>
        <w:t>６</w:t>
      </w:r>
      <w:r w:rsidRPr="006B4BA8">
        <w:t>割以下であることその他の学修意欲が著しく低い状況に</w:t>
      </w:r>
      <w:r w:rsidRPr="006B4BA8">
        <w:rPr>
          <w:rFonts w:hint="eastAsia"/>
        </w:rPr>
        <w:t>あると認められること</w:t>
      </w:r>
    </w:p>
    <w:p w14:paraId="0645674C" w14:textId="2B926D9F" w:rsidR="00E740FE" w:rsidRPr="006B4BA8" w:rsidRDefault="00E740FE" w:rsidP="00E740FE">
      <w:pPr>
        <w:pStyle w:val="4"/>
        <w:ind w:left="315"/>
      </w:pPr>
      <w:r w:rsidRPr="006B4BA8">
        <w:rPr>
          <w:rFonts w:hint="eastAsia"/>
        </w:rPr>
        <w:t>４</w:t>
      </w:r>
      <w:r w:rsidRPr="006B4BA8">
        <w:t>.</w:t>
      </w:r>
      <w:r w:rsidRPr="006B4BA8">
        <w:t>次</w:t>
      </w:r>
      <w:r w:rsidR="000F3EB6" w:rsidRPr="006B4BA8">
        <w:rPr>
          <w:rFonts w:hint="eastAsia"/>
        </w:rPr>
        <w:t>の【参考】に</w:t>
      </w:r>
      <w:r w:rsidRPr="006B4BA8">
        <w:t>示す警告の区分に該当する学業成績に連続して該当すること</w:t>
      </w:r>
    </w:p>
    <w:p w14:paraId="2F988C6D" w14:textId="77777777" w:rsidR="00E740FE" w:rsidRPr="006B4BA8" w:rsidRDefault="00E740FE" w:rsidP="00E740FE">
      <w:pPr>
        <w:pStyle w:val="4"/>
        <w:ind w:left="315"/>
      </w:pPr>
      <w:r w:rsidRPr="006B4BA8">
        <w:rPr>
          <w:rFonts w:hint="eastAsia"/>
        </w:rPr>
        <w:t>【参考】</w:t>
      </w:r>
    </w:p>
    <w:p w14:paraId="0A5005D2" w14:textId="21BDBCB2" w:rsidR="00E740FE" w:rsidRPr="006B4BA8" w:rsidRDefault="00E740FE" w:rsidP="00E740FE">
      <w:pPr>
        <w:pStyle w:val="4"/>
        <w:ind w:left="315"/>
      </w:pPr>
      <w:r w:rsidRPr="006B4BA8">
        <w:rPr>
          <w:rFonts w:hint="eastAsia"/>
        </w:rPr>
        <w:t>文部科学省</w:t>
      </w:r>
      <w:r w:rsidR="000F3EB6" w:rsidRPr="006B4BA8">
        <w:rPr>
          <w:rFonts w:ascii="UD デジタル 教科書体 N-B" w:hint="eastAsia"/>
        </w:rPr>
        <w:t>HP</w:t>
      </w:r>
      <w:r w:rsidRPr="006B4BA8">
        <w:rPr>
          <w:rFonts w:hint="eastAsia"/>
        </w:rPr>
        <w:t>＞高等教育の修学支援新制度について＞【学業成績・学修意欲に係る要件】</w:t>
      </w:r>
    </w:p>
    <w:p w14:paraId="4EF513E9" w14:textId="7D6F0EAE" w:rsidR="00E740FE" w:rsidRPr="00E740FE" w:rsidRDefault="00E740FE" w:rsidP="00E740FE">
      <w:pPr>
        <w:pStyle w:val="4"/>
        <w:ind w:left="315"/>
      </w:pPr>
      <w:r w:rsidRPr="006B4BA8">
        <w:rPr>
          <w:rFonts w:hint="eastAsia"/>
        </w:rPr>
        <w:t>標準修得単位数は進級・卒業に必要な単位数となります。進級要件は各</w:t>
      </w:r>
      <w:r>
        <w:rPr>
          <w:rFonts w:hint="eastAsia"/>
        </w:rPr>
        <w:t>学部・学域の履修概要等で確認をしてください。</w:t>
      </w:r>
    </w:p>
    <w:p w14:paraId="4EA9A850" w14:textId="77777777" w:rsidR="00B76664" w:rsidRDefault="00B76664" w:rsidP="003E5132">
      <w:pPr>
        <w:spacing w:line="240" w:lineRule="exact"/>
      </w:pPr>
    </w:p>
    <w:p w14:paraId="2F134B91" w14:textId="10731C67" w:rsidR="00E740FE" w:rsidRPr="00E740FE" w:rsidRDefault="00E740FE" w:rsidP="00E740FE">
      <w:pPr>
        <w:pStyle w:val="3"/>
        <w:ind w:left="210" w:right="210"/>
      </w:pPr>
      <w:bookmarkStart w:id="15" w:name="_Toc212635278"/>
      <w:r>
        <w:rPr>
          <w:rFonts w:hint="eastAsia"/>
        </w:rPr>
        <w:t>Ｑ１</w:t>
      </w:r>
      <w:r w:rsidR="00E31B42" w:rsidRPr="00E31B42">
        <w:rPr>
          <w:rFonts w:hint="eastAsia"/>
          <w:color w:val="FF0000"/>
        </w:rPr>
        <w:t>１</w:t>
      </w:r>
      <w:r>
        <w:rPr>
          <w:rFonts w:hint="eastAsia"/>
        </w:rPr>
        <w:t>：ＧＰＡは学部・学域全体で見られるのか、学科・学類で見られるのか、課程の生徒で見られるのかどちらでしょうか。</w:t>
      </w:r>
      <w:bookmarkEnd w:id="15"/>
    </w:p>
    <w:p w14:paraId="41641A55" w14:textId="1246C043" w:rsidR="00E740FE" w:rsidRDefault="00E740FE" w:rsidP="003E5132">
      <w:pPr>
        <w:spacing w:line="240" w:lineRule="exact"/>
      </w:pPr>
    </w:p>
    <w:p w14:paraId="0771B059" w14:textId="3FA113D3" w:rsidR="00A46480" w:rsidRDefault="00E740FE" w:rsidP="0006053C">
      <w:pPr>
        <w:pStyle w:val="4"/>
        <w:ind w:left="315"/>
      </w:pPr>
      <w:r>
        <w:rPr>
          <w:rFonts w:hint="eastAsia"/>
        </w:rPr>
        <w:t>Ａ１</w:t>
      </w:r>
      <w:r w:rsidR="00E31B42" w:rsidRPr="00E31B42">
        <w:rPr>
          <w:rFonts w:hint="eastAsia"/>
          <w:color w:val="FF0000"/>
        </w:rPr>
        <w:t>１</w:t>
      </w:r>
      <w:r>
        <w:rPr>
          <w:rFonts w:hint="eastAsia"/>
        </w:rPr>
        <w:t>：</w:t>
      </w:r>
      <w:r w:rsidRPr="00E740FE">
        <w:rPr>
          <w:rFonts w:hint="eastAsia"/>
        </w:rPr>
        <w:t>学部・学域</w:t>
      </w:r>
      <w:r w:rsidRPr="00E740FE">
        <w:t>/</w:t>
      </w:r>
      <w:r w:rsidRPr="00E740FE">
        <w:t>学科・学類</w:t>
      </w:r>
      <w:r w:rsidRPr="00E740FE">
        <w:t>/</w:t>
      </w:r>
      <w:r w:rsidRPr="00E740FE">
        <w:t>学年別の算出となります。</w:t>
      </w:r>
    </w:p>
    <w:p w14:paraId="6CCA24E0" w14:textId="21F598B1" w:rsidR="0006053C" w:rsidRDefault="0006053C" w:rsidP="0006053C"/>
    <w:p w14:paraId="65EF86C1" w14:textId="1B3AA544" w:rsidR="0006053C" w:rsidRDefault="0006053C" w:rsidP="0006053C"/>
    <w:p w14:paraId="33E2D27C" w14:textId="77777777" w:rsidR="0006053C" w:rsidRPr="0006053C" w:rsidRDefault="0006053C" w:rsidP="0006053C"/>
    <w:p w14:paraId="78F0F6D9" w14:textId="2D96FC96" w:rsidR="00E740FE" w:rsidRPr="0033351D" w:rsidRDefault="0033351D" w:rsidP="0033351D">
      <w:pPr>
        <w:pStyle w:val="3"/>
        <w:ind w:left="210" w:right="210"/>
      </w:pPr>
      <w:bookmarkStart w:id="16" w:name="_Toc212635279"/>
      <w:r>
        <w:rPr>
          <w:rFonts w:hint="eastAsia"/>
        </w:rPr>
        <w:lastRenderedPageBreak/>
        <w:t>Ｑ１</w:t>
      </w:r>
      <w:r w:rsidR="00E31B42" w:rsidRPr="00E31B42">
        <w:rPr>
          <w:rFonts w:hint="eastAsia"/>
          <w:color w:val="FF0000"/>
        </w:rPr>
        <w:t>２</w:t>
      </w:r>
      <w:r>
        <w:rPr>
          <w:rFonts w:hint="eastAsia"/>
        </w:rPr>
        <w:t>：</w:t>
      </w:r>
      <w:r w:rsidRPr="0033351D">
        <w:t>自身の成績がＧＰＡ</w:t>
      </w:r>
      <w:r w:rsidR="005F11A4">
        <w:rPr>
          <w:rFonts w:hint="eastAsia"/>
        </w:rPr>
        <w:t>上位</w:t>
      </w:r>
      <w:r w:rsidR="00CF298E">
        <w:rPr>
          <w:rFonts w:hint="eastAsia"/>
        </w:rPr>
        <w:t>１</w:t>
      </w:r>
      <w:r w:rsidR="00944866">
        <w:rPr>
          <w:rFonts w:hint="eastAsia"/>
        </w:rPr>
        <w:t>/</w:t>
      </w:r>
      <w:r w:rsidR="00CF298E">
        <w:rPr>
          <w:rFonts w:hint="eastAsia"/>
        </w:rPr>
        <w:t>２</w:t>
      </w:r>
      <w:r w:rsidRPr="0033351D">
        <w:t>以上かどうかの確認方法を教えてください。</w:t>
      </w:r>
      <w:bookmarkEnd w:id="16"/>
    </w:p>
    <w:p w14:paraId="3CFDF911" w14:textId="03710D6A" w:rsidR="00E740FE" w:rsidRPr="00CF298E" w:rsidRDefault="00E740FE" w:rsidP="003E5132">
      <w:pPr>
        <w:spacing w:line="240" w:lineRule="exact"/>
      </w:pPr>
    </w:p>
    <w:p w14:paraId="231C50A2" w14:textId="6AE4F443" w:rsidR="0033351D" w:rsidRPr="0033351D" w:rsidRDefault="0033351D" w:rsidP="0033351D">
      <w:pPr>
        <w:pStyle w:val="4"/>
        <w:ind w:left="315"/>
      </w:pPr>
      <w:r>
        <w:rPr>
          <w:rFonts w:hint="eastAsia"/>
        </w:rPr>
        <w:t>Ａ１</w:t>
      </w:r>
      <w:r w:rsidR="00E31B42" w:rsidRPr="00E31B42">
        <w:rPr>
          <w:rFonts w:hint="eastAsia"/>
          <w:color w:val="FF0000"/>
        </w:rPr>
        <w:t>２</w:t>
      </w:r>
      <w:r>
        <w:rPr>
          <w:rFonts w:hint="eastAsia"/>
        </w:rPr>
        <w:t>：通算ＧＰＡ</w:t>
      </w:r>
      <w:r w:rsidR="00CF298E">
        <w:rPr>
          <w:rFonts w:hint="eastAsia"/>
        </w:rPr>
        <w:t>１</w:t>
      </w:r>
      <w:r w:rsidR="00944866">
        <w:rPr>
          <w:rFonts w:hint="eastAsia"/>
        </w:rPr>
        <w:t>/</w:t>
      </w:r>
      <w:r w:rsidR="00CF298E">
        <w:rPr>
          <w:rFonts w:hint="eastAsia"/>
        </w:rPr>
        <w:t>２</w:t>
      </w:r>
      <w:r>
        <w:t xml:space="preserve"> </w:t>
      </w:r>
      <w:r>
        <w:t>基準値は毎年度</w:t>
      </w:r>
      <w:r>
        <w:rPr>
          <w:rFonts w:hint="eastAsia"/>
        </w:rPr>
        <w:t>４</w:t>
      </w:r>
      <w:r>
        <w:t>月に</w:t>
      </w:r>
      <w:r w:rsidR="006F7076">
        <w:rPr>
          <w:rFonts w:hint="eastAsia"/>
        </w:rPr>
        <w:t>大阪公立大学の学生ポータルサイト（</w:t>
      </w:r>
      <w:r>
        <w:t>学生Ｎａｖｉ</w:t>
      </w:r>
      <w:r w:rsidR="006F7076">
        <w:rPr>
          <w:rFonts w:hint="eastAsia"/>
        </w:rPr>
        <w:t>）</w:t>
      </w:r>
      <w:r>
        <w:t>にて公開します。ご自身の成績は</w:t>
      </w:r>
      <w:r w:rsidR="00C376B3">
        <w:rPr>
          <w:rFonts w:hint="eastAsia"/>
        </w:rPr>
        <w:t>学生ポータルサイトにて確認してください</w:t>
      </w:r>
      <w:r>
        <w:t>。</w:t>
      </w:r>
    </w:p>
    <w:p w14:paraId="65518B40" w14:textId="19A588C3" w:rsidR="00E740FE" w:rsidRDefault="00E740FE" w:rsidP="003E5132">
      <w:pPr>
        <w:spacing w:line="240" w:lineRule="exact"/>
      </w:pPr>
    </w:p>
    <w:p w14:paraId="7E7C5822" w14:textId="6D0ED40E" w:rsidR="0033351D" w:rsidRPr="0033351D" w:rsidRDefault="0033351D" w:rsidP="0033351D">
      <w:pPr>
        <w:pStyle w:val="3"/>
        <w:ind w:left="210" w:right="210"/>
      </w:pPr>
      <w:bookmarkStart w:id="17" w:name="_Toc212635280"/>
      <w:r>
        <w:rPr>
          <w:rFonts w:hint="eastAsia"/>
        </w:rPr>
        <w:t>Ｑ１</w:t>
      </w:r>
      <w:r w:rsidR="00E31B42" w:rsidRPr="00E31B42">
        <w:rPr>
          <w:rFonts w:hint="eastAsia"/>
          <w:color w:val="FF0000"/>
        </w:rPr>
        <w:t>３</w:t>
      </w:r>
      <w:r>
        <w:rPr>
          <w:rFonts w:hint="eastAsia"/>
        </w:rPr>
        <w:t>：</w:t>
      </w:r>
      <w:r w:rsidRPr="0033351D">
        <w:rPr>
          <w:rFonts w:hint="eastAsia"/>
        </w:rPr>
        <w:t>医学部医学科の</w:t>
      </w:r>
      <w:r>
        <w:rPr>
          <w:rFonts w:hint="eastAsia"/>
        </w:rPr>
        <w:t>ＧＰＡ</w:t>
      </w:r>
      <w:r w:rsidRPr="0033351D">
        <w:t>上位</w:t>
      </w:r>
      <w:r w:rsidR="00CF298E">
        <w:rPr>
          <w:rFonts w:hint="eastAsia"/>
        </w:rPr>
        <w:t>１</w:t>
      </w:r>
      <w:r w:rsidR="00944866">
        <w:rPr>
          <w:rFonts w:hint="eastAsia"/>
        </w:rPr>
        <w:t>/</w:t>
      </w:r>
      <w:r w:rsidR="00CF298E">
        <w:rPr>
          <w:rFonts w:hint="eastAsia"/>
        </w:rPr>
        <w:t>２</w:t>
      </w:r>
      <w:r w:rsidR="008A5901">
        <w:rPr>
          <w:rFonts w:hint="eastAsia"/>
        </w:rPr>
        <w:t>以上</w:t>
      </w:r>
      <w:r w:rsidRPr="0033351D">
        <w:t>かどうかはどうやって確認できますか？</w:t>
      </w:r>
      <w:bookmarkEnd w:id="17"/>
    </w:p>
    <w:p w14:paraId="404B89DE" w14:textId="7345F736" w:rsidR="00E740FE" w:rsidRDefault="00E740FE" w:rsidP="003E5132">
      <w:pPr>
        <w:spacing w:line="240" w:lineRule="exact"/>
      </w:pPr>
    </w:p>
    <w:p w14:paraId="5E29C050" w14:textId="08D507BA" w:rsidR="0033351D" w:rsidRDefault="0033351D" w:rsidP="00E31B42">
      <w:pPr>
        <w:pStyle w:val="4"/>
        <w:ind w:left="315"/>
      </w:pPr>
      <w:r>
        <w:rPr>
          <w:rFonts w:hint="eastAsia"/>
        </w:rPr>
        <w:t>Ａ１</w:t>
      </w:r>
      <w:r w:rsidR="00E31B42" w:rsidRPr="00E31B42">
        <w:rPr>
          <w:rFonts w:hint="eastAsia"/>
          <w:color w:val="FF0000"/>
        </w:rPr>
        <w:t>３</w:t>
      </w:r>
      <w:r>
        <w:rPr>
          <w:rFonts w:hint="eastAsia"/>
        </w:rPr>
        <w:t>：医学部医学科に在籍する学生（２０２１年度以前入学）は、ＧＰＡによる算出ができないため、過去において留年することなく進級している者であれば申請が可能です。</w:t>
      </w:r>
    </w:p>
    <w:p w14:paraId="11933F27" w14:textId="77777777" w:rsidR="004D0CF8" w:rsidRDefault="004D0CF8" w:rsidP="003E5132">
      <w:pPr>
        <w:spacing w:line="240" w:lineRule="exact"/>
      </w:pPr>
    </w:p>
    <w:p w14:paraId="35B8D509" w14:textId="34331422" w:rsidR="0033351D" w:rsidRPr="00944866" w:rsidRDefault="0033351D" w:rsidP="003E5132">
      <w:pPr>
        <w:spacing w:line="240" w:lineRule="exact"/>
      </w:pPr>
    </w:p>
    <w:p w14:paraId="2261CACF" w14:textId="27B84189" w:rsidR="004878BF" w:rsidRDefault="005F11A4" w:rsidP="002E3453">
      <w:pPr>
        <w:pStyle w:val="2"/>
      </w:pPr>
      <w:bookmarkStart w:id="18" w:name="_Toc212635281"/>
      <w:r>
        <w:rPr>
          <w:rFonts w:hint="eastAsia"/>
        </w:rPr>
        <w:t>■</w:t>
      </w:r>
      <w:r w:rsidR="00653658">
        <w:rPr>
          <w:rFonts w:hint="eastAsia"/>
        </w:rPr>
        <w:t>単身赴任等</w:t>
      </w:r>
      <w:r w:rsidR="004878BF">
        <w:rPr>
          <w:rFonts w:hint="eastAsia"/>
        </w:rPr>
        <w:t>について</w:t>
      </w:r>
      <w:bookmarkEnd w:id="18"/>
    </w:p>
    <w:p w14:paraId="61255736" w14:textId="77777777" w:rsidR="002E3453" w:rsidRPr="002E3453" w:rsidRDefault="002E3453" w:rsidP="002E3453"/>
    <w:p w14:paraId="548AA190" w14:textId="3FABC33D" w:rsidR="004878BF" w:rsidRPr="00900C75" w:rsidRDefault="004878BF" w:rsidP="004878BF">
      <w:pPr>
        <w:pStyle w:val="3"/>
        <w:ind w:left="210" w:right="210"/>
      </w:pPr>
      <w:bookmarkStart w:id="19" w:name="_Toc212635282"/>
      <w:r w:rsidRPr="00900C75">
        <w:rPr>
          <w:rFonts w:hint="eastAsia"/>
        </w:rPr>
        <w:t>Ｑ</w:t>
      </w:r>
      <w:r w:rsidRPr="00900C75">
        <w:rPr>
          <w:rFonts w:ascii="UD デジタル 教科書体 N-B" w:hint="eastAsia"/>
        </w:rPr>
        <w:t>１</w:t>
      </w:r>
      <w:r w:rsidR="00E31B42" w:rsidRPr="00E31B42">
        <w:rPr>
          <w:rFonts w:ascii="UD デジタル 教科書体 N-B" w:hint="eastAsia"/>
          <w:color w:val="FF0000"/>
        </w:rPr>
        <w:t>４</w:t>
      </w:r>
      <w:r w:rsidRPr="00900C75">
        <w:rPr>
          <w:rFonts w:hint="eastAsia"/>
        </w:rPr>
        <w:t>：生計維持者（父母）が離婚（調停中含む）或いは別居状態にあり、学生本人は母と</w:t>
      </w:r>
      <w:bookmarkEnd w:id="19"/>
    </w:p>
    <w:p w14:paraId="2D7DCB89" w14:textId="6564FB56" w:rsidR="004878BF" w:rsidRPr="00900C75" w:rsidRDefault="004878BF" w:rsidP="004878BF">
      <w:pPr>
        <w:pStyle w:val="3"/>
        <w:ind w:left="210" w:right="210"/>
      </w:pPr>
      <w:bookmarkStart w:id="20" w:name="_Toc212635283"/>
      <w:r w:rsidRPr="00900C75">
        <w:rPr>
          <w:rFonts w:hint="eastAsia"/>
        </w:rPr>
        <w:t>同居し、父は他府県に住民票がある場合は対象外ですか。</w:t>
      </w:r>
      <w:bookmarkEnd w:id="20"/>
    </w:p>
    <w:p w14:paraId="33592D8F" w14:textId="13CBC717" w:rsidR="004878BF" w:rsidRPr="00900C75" w:rsidRDefault="004878BF" w:rsidP="004878BF">
      <w:pPr>
        <w:pStyle w:val="4"/>
        <w:ind w:left="315"/>
      </w:pPr>
    </w:p>
    <w:p w14:paraId="7675FC5C" w14:textId="5EBD3053" w:rsidR="0036274E" w:rsidRPr="00900C75" w:rsidRDefault="004878BF" w:rsidP="0036274E">
      <w:pPr>
        <w:pStyle w:val="4"/>
        <w:ind w:left="315"/>
      </w:pPr>
      <w:r w:rsidRPr="00900C75">
        <w:rPr>
          <w:rFonts w:hint="eastAsia"/>
        </w:rPr>
        <w:t>Ａ</w:t>
      </w:r>
      <w:r w:rsidR="0036274E" w:rsidRPr="00900C75">
        <w:rPr>
          <w:rFonts w:hint="eastAsia"/>
        </w:rPr>
        <w:t>１</w:t>
      </w:r>
      <w:r w:rsidR="00E31B42" w:rsidRPr="00E31B42">
        <w:rPr>
          <w:rFonts w:hint="eastAsia"/>
          <w:color w:val="FF0000"/>
        </w:rPr>
        <w:t>４</w:t>
      </w:r>
      <w:r w:rsidRPr="00900C75">
        <w:rPr>
          <w:rFonts w:hint="eastAsia"/>
        </w:rPr>
        <w:t>：</w:t>
      </w:r>
      <w:r w:rsidR="0036274E" w:rsidRPr="00900C75">
        <w:t xml:space="preserve"> </w:t>
      </w:r>
      <w:r w:rsidR="0036274E" w:rsidRPr="00900C75">
        <w:rPr>
          <w:rFonts w:hint="eastAsia"/>
        </w:rPr>
        <w:t>生計維持者は原則父母ですが、父と学生本人が同一生計であると認められない場合は、</w:t>
      </w:r>
    </w:p>
    <w:p w14:paraId="79F694DE" w14:textId="2B2096A4" w:rsidR="0036274E" w:rsidRPr="00900C75" w:rsidRDefault="0036274E" w:rsidP="0036274E">
      <w:pPr>
        <w:pStyle w:val="4"/>
        <w:ind w:left="315"/>
      </w:pPr>
      <w:r w:rsidRPr="00900C75">
        <w:rPr>
          <w:rFonts w:hint="eastAsia"/>
        </w:rPr>
        <w:t>母（１</w:t>
      </w:r>
      <w:r w:rsidRPr="00900C75">
        <w:t>名）が生計維持者となり、学生本人と母について、府内在住要件を満たしてい</w:t>
      </w:r>
      <w:r w:rsidRPr="00900C75">
        <w:rPr>
          <w:rFonts w:hint="eastAsia"/>
        </w:rPr>
        <w:t>ることが確認</w:t>
      </w:r>
    </w:p>
    <w:p w14:paraId="0BA181C5" w14:textId="03BA0449" w:rsidR="004878BF" w:rsidRPr="00900C75" w:rsidRDefault="0036274E" w:rsidP="0036274E">
      <w:pPr>
        <w:pStyle w:val="4"/>
        <w:ind w:left="315"/>
      </w:pPr>
      <w:r w:rsidRPr="00900C75">
        <w:rPr>
          <w:rFonts w:hint="eastAsia"/>
        </w:rPr>
        <w:t>できる場合は支援対象となります。なお、この場合は、事実関係が確認できる書類の提出を後日求める場合があります。</w:t>
      </w:r>
    </w:p>
    <w:p w14:paraId="10245DE1" w14:textId="5E3228E6" w:rsidR="004878BF" w:rsidRPr="00900C75" w:rsidRDefault="004878BF" w:rsidP="004878BF">
      <w:pPr>
        <w:ind w:firstLineChars="100" w:firstLine="210"/>
        <w:rPr>
          <w:rFonts w:ascii="UD デジタル 教科書体 N-B" w:eastAsia="UD デジタル 教科書体 N-B"/>
        </w:rPr>
      </w:pPr>
    </w:p>
    <w:p w14:paraId="4557E72E" w14:textId="3BEE59B6" w:rsidR="004878BF" w:rsidRPr="00900C75" w:rsidRDefault="0036274E" w:rsidP="004878BF">
      <w:pPr>
        <w:pStyle w:val="3"/>
        <w:ind w:left="210" w:right="210"/>
      </w:pPr>
      <w:bookmarkStart w:id="21" w:name="_Toc212635284"/>
      <w:r w:rsidRPr="00900C75">
        <w:rPr>
          <w:rFonts w:hint="eastAsia"/>
        </w:rPr>
        <w:t>Ｑ１</w:t>
      </w:r>
      <w:r w:rsidR="00E31B42" w:rsidRPr="00E31B42">
        <w:rPr>
          <w:rFonts w:hint="eastAsia"/>
          <w:color w:val="FF0000"/>
        </w:rPr>
        <w:t>５</w:t>
      </w:r>
      <w:r w:rsidRPr="00900C75">
        <w:rPr>
          <w:rFonts w:hint="eastAsia"/>
        </w:rPr>
        <w:t>：父親が単身赴任で他府県に居住している場合は支援の対象外ですか。</w:t>
      </w:r>
      <w:bookmarkEnd w:id="21"/>
    </w:p>
    <w:p w14:paraId="5E8C09C1" w14:textId="5A4B90FC" w:rsidR="004878BF" w:rsidRPr="002E3453" w:rsidRDefault="004878BF" w:rsidP="0036274E">
      <w:pPr>
        <w:pStyle w:val="4"/>
        <w:ind w:left="315"/>
      </w:pPr>
    </w:p>
    <w:p w14:paraId="697B37FE" w14:textId="11F8F4AF" w:rsidR="0036274E" w:rsidRPr="00900C75" w:rsidRDefault="0036274E" w:rsidP="0036274E">
      <w:pPr>
        <w:pStyle w:val="4"/>
        <w:ind w:left="315"/>
      </w:pPr>
      <w:r w:rsidRPr="00900C75">
        <w:rPr>
          <w:rFonts w:hint="eastAsia"/>
        </w:rPr>
        <w:t>Ａ１</w:t>
      </w:r>
      <w:r w:rsidR="00E31B42" w:rsidRPr="00E31B42">
        <w:rPr>
          <w:rFonts w:hint="eastAsia"/>
          <w:color w:val="FF0000"/>
        </w:rPr>
        <w:t>５</w:t>
      </w:r>
      <w:r w:rsidRPr="00900C75">
        <w:rPr>
          <w:rFonts w:hint="eastAsia"/>
        </w:rPr>
        <w:t>：学生本人及びその生計維持者（原則父母）が、</w:t>
      </w:r>
      <w:r w:rsidR="00653658" w:rsidRPr="00684060">
        <w:rPr>
          <w:rFonts w:hint="eastAsia"/>
          <w:color w:val="000000" w:themeColor="text1"/>
        </w:rPr>
        <w:t>最初に</w:t>
      </w:r>
      <w:r w:rsidR="00E31B42" w:rsidRPr="00E31B42">
        <w:rPr>
          <w:rFonts w:hint="eastAsia"/>
          <w:color w:val="FF0000"/>
        </w:rPr>
        <w:t>府</w:t>
      </w:r>
      <w:r w:rsidR="00C24770" w:rsidRPr="00CE52AE">
        <w:rPr>
          <w:rFonts w:hint="eastAsia"/>
          <w:strike/>
          <w:color w:val="FF0000"/>
        </w:rPr>
        <w:t>新</w:t>
      </w:r>
      <w:r w:rsidR="00C24770" w:rsidRPr="00684060">
        <w:rPr>
          <w:rFonts w:hint="eastAsia"/>
          <w:color w:val="000000" w:themeColor="text1"/>
        </w:rPr>
        <w:t>制度</w:t>
      </w:r>
      <w:r w:rsidR="00C24770" w:rsidRPr="00CE52AE">
        <w:rPr>
          <w:rFonts w:hint="eastAsia"/>
          <w:strike/>
          <w:color w:val="FF0000"/>
        </w:rPr>
        <w:t>（所得制限なし制度）</w:t>
      </w:r>
      <w:r w:rsidR="00C24770" w:rsidRPr="00684060">
        <w:rPr>
          <w:rFonts w:hint="eastAsia"/>
          <w:color w:val="000000" w:themeColor="text1"/>
        </w:rPr>
        <w:t>の対象となる年度</w:t>
      </w:r>
      <w:r w:rsidRPr="00684060">
        <w:rPr>
          <w:rFonts w:hint="eastAsia"/>
          <w:color w:val="000000" w:themeColor="text1"/>
        </w:rPr>
        <w:t>の</w:t>
      </w:r>
      <w:r w:rsidR="00C24770" w:rsidRPr="00684060">
        <w:rPr>
          <w:rFonts w:hint="eastAsia"/>
          <w:color w:val="000000" w:themeColor="text1"/>
        </w:rPr>
        <w:t>４月１日を基準として</w:t>
      </w:r>
      <w:r w:rsidRPr="00684060">
        <w:rPr>
          <w:rFonts w:hint="eastAsia"/>
          <w:color w:val="000000" w:themeColor="text1"/>
          <w:u w:val="single"/>
        </w:rPr>
        <w:t>３年以上前</w:t>
      </w:r>
      <w:r w:rsidR="00BB0421" w:rsidRPr="00684060">
        <w:rPr>
          <w:rFonts w:hint="eastAsia"/>
          <w:color w:val="000000" w:themeColor="text1"/>
          <w:u w:val="single"/>
        </w:rPr>
        <w:t>（※）</w:t>
      </w:r>
      <w:r w:rsidRPr="00684060">
        <w:rPr>
          <w:rFonts w:hint="eastAsia"/>
          <w:color w:val="000000" w:themeColor="text1"/>
          <w:u w:val="single"/>
        </w:rPr>
        <w:t>から引き続き</w:t>
      </w:r>
      <w:r w:rsidRPr="00684060">
        <w:rPr>
          <w:rFonts w:hint="eastAsia"/>
          <w:color w:val="000000" w:themeColor="text1"/>
        </w:rPr>
        <w:t>大阪府内に住所を有していることが要件となりますが、生計維持者の一方が勤務地の関係（雇用先の会社の命令による単身赴任等）で別居し大阪府外に在住している場合、学生本人及びもう一方の生計維持者の在住要件を満たすこ</w:t>
      </w:r>
      <w:r w:rsidRPr="00900C75">
        <w:rPr>
          <w:rFonts w:hint="eastAsia"/>
        </w:rPr>
        <w:t>とが確認できる場合は対象となります。</w:t>
      </w:r>
    </w:p>
    <w:p w14:paraId="30FD329E" w14:textId="18EA0DEA" w:rsidR="00BB0421" w:rsidRDefault="0036274E" w:rsidP="00BB0421">
      <w:pPr>
        <w:pStyle w:val="4"/>
        <w:ind w:left="315"/>
      </w:pPr>
      <w:r w:rsidRPr="00900C75">
        <w:rPr>
          <w:rFonts w:hint="eastAsia"/>
        </w:rPr>
        <w:t>その場合、雇用先の会社の命令による単身赴任のため、やむを得ず他府県に居住していることについて、会社の発行する証明書（辞令の写し等）の提出により確認できることが必要です</w:t>
      </w:r>
      <w:r w:rsidR="00BB0421">
        <w:rPr>
          <w:rFonts w:hint="eastAsia"/>
        </w:rPr>
        <w:t xml:space="preserve">　</w:t>
      </w:r>
    </w:p>
    <w:p w14:paraId="662499F4" w14:textId="519EFED3" w:rsidR="00133594" w:rsidRPr="00133594" w:rsidRDefault="00133594" w:rsidP="00133594">
      <w:pPr>
        <w:rPr>
          <w:rFonts w:ascii="UD デジタル 教科書体 N-B" w:eastAsia="UD デジタル 教科書体 N-B"/>
        </w:rPr>
      </w:pPr>
      <w:r>
        <w:rPr>
          <w:rFonts w:hint="eastAsia"/>
        </w:rPr>
        <w:t xml:space="preserve">　 </w:t>
      </w:r>
    </w:p>
    <w:p w14:paraId="63801CDC" w14:textId="24DA7404" w:rsidR="008E288B" w:rsidRPr="00E817B0" w:rsidRDefault="00133594" w:rsidP="005B216E">
      <w:pPr>
        <w:pStyle w:val="4"/>
        <w:ind w:left="525" w:hangingChars="100" w:hanging="210"/>
        <w:rPr>
          <w:color w:val="000000" w:themeColor="text1"/>
        </w:rPr>
      </w:pPr>
      <w:r w:rsidRPr="00E817B0">
        <w:rPr>
          <w:rFonts w:hint="eastAsia"/>
          <w:color w:val="000000" w:themeColor="text1"/>
        </w:rPr>
        <w:t>※</w:t>
      </w:r>
      <w:r w:rsidR="008E288B" w:rsidRPr="00E817B0">
        <w:rPr>
          <w:rFonts w:hint="eastAsia"/>
          <w:color w:val="000000" w:themeColor="text1"/>
        </w:rPr>
        <w:t>現在、会社命令に基づかない単身赴任（会社を創業した取締役など）や家族の事情（介護等）により、生計維持者の一方が他府県に在住している場合は支援対象外となります。</w:t>
      </w:r>
    </w:p>
    <w:p w14:paraId="6BA17AE4" w14:textId="048F59A3" w:rsidR="008E288B" w:rsidRPr="00E817B0" w:rsidRDefault="008E288B" w:rsidP="008E288B">
      <w:pPr>
        <w:ind w:left="525" w:hangingChars="250" w:hanging="525"/>
        <w:rPr>
          <w:rFonts w:ascii="UD デジタル 教科書体 N-B" w:eastAsia="UD デジタル 教科書体 N-B"/>
          <w:color w:val="000000" w:themeColor="text1"/>
        </w:rPr>
      </w:pPr>
      <w:r w:rsidRPr="00E817B0">
        <w:rPr>
          <w:rFonts w:hint="eastAsia"/>
          <w:color w:val="000000" w:themeColor="text1"/>
        </w:rPr>
        <w:t xml:space="preserve">　　 </w:t>
      </w:r>
      <w:r w:rsidRPr="00E817B0">
        <w:rPr>
          <w:rFonts w:ascii="UD デジタル 教科書体 N-B" w:eastAsia="UD デジタル 教科書体 N-B" w:hint="eastAsia"/>
          <w:color w:val="000000" w:themeColor="text1"/>
        </w:rPr>
        <w:t>ただし、</w:t>
      </w:r>
      <w:r w:rsidR="00841D3B" w:rsidRPr="00E817B0">
        <w:rPr>
          <w:rFonts w:ascii="UD デジタル 教科書体 N-B" w:eastAsia="UD デジタル 教科書体 N-B" w:hint="eastAsia"/>
          <w:color w:val="000000" w:themeColor="text1"/>
        </w:rPr>
        <w:t>認められる・認められないにかかわらず</w:t>
      </w:r>
      <w:r w:rsidRPr="00E817B0">
        <w:rPr>
          <w:rFonts w:ascii="UD デジタル 教科書体 N-B" w:eastAsia="UD デジタル 教科書体 N-B" w:hint="eastAsia"/>
          <w:color w:val="000000" w:themeColor="text1"/>
        </w:rPr>
        <w:t>ケースによっては</w:t>
      </w:r>
      <w:r w:rsidR="00841D3B" w:rsidRPr="00E817B0">
        <w:rPr>
          <w:rFonts w:ascii="UD デジタル 教科書体 N-B" w:eastAsia="UD デジタル 教科書体 N-B" w:hint="eastAsia"/>
          <w:color w:val="000000" w:themeColor="text1"/>
        </w:rPr>
        <w:t>個別に判断が必要とするケースも</w:t>
      </w:r>
      <w:r w:rsidRPr="00E817B0">
        <w:rPr>
          <w:rFonts w:ascii="UD デジタル 教科書体 N-B" w:eastAsia="UD デジタル 教科書体 N-B" w:hint="eastAsia"/>
          <w:color w:val="000000" w:themeColor="text1"/>
        </w:rPr>
        <w:t>ありますので、判断がつかない場合は学生課窓口までご相談ください。</w:t>
      </w:r>
    </w:p>
    <w:p w14:paraId="613C2652" w14:textId="3288AA0D" w:rsidR="008E288B" w:rsidRPr="00E817B0" w:rsidRDefault="008E288B" w:rsidP="005B216E">
      <w:pPr>
        <w:pStyle w:val="4"/>
        <w:ind w:left="525" w:hangingChars="100" w:hanging="210"/>
        <w:rPr>
          <w:color w:val="000000" w:themeColor="text1"/>
        </w:rPr>
      </w:pPr>
      <w:r w:rsidRPr="00E817B0">
        <w:rPr>
          <w:rFonts w:hint="eastAsia"/>
          <w:color w:val="000000" w:themeColor="text1"/>
        </w:rPr>
        <w:t>※会社命令に基づく単身赴任であっても、単身赴任をする者が大阪府に居住しないまま、単身赴任をした場合は対象外となります。</w:t>
      </w:r>
    </w:p>
    <w:p w14:paraId="70A54272" w14:textId="3674CE0B" w:rsidR="00C5472D" w:rsidRDefault="00C5472D" w:rsidP="0036274E"/>
    <w:p w14:paraId="3A1153E3" w14:textId="45CC07C7" w:rsidR="00684060" w:rsidRDefault="00684060" w:rsidP="0036274E"/>
    <w:p w14:paraId="3F532EBE" w14:textId="2D82C8A1" w:rsidR="00684060" w:rsidRDefault="00684060" w:rsidP="0036274E"/>
    <w:p w14:paraId="0D57A601" w14:textId="6C8C6153" w:rsidR="00684060" w:rsidRDefault="00684060" w:rsidP="0036274E"/>
    <w:p w14:paraId="607E9A19" w14:textId="63070632" w:rsidR="00684060" w:rsidRDefault="00684060" w:rsidP="0036274E"/>
    <w:p w14:paraId="1F859D4F" w14:textId="450210AE" w:rsidR="00684060" w:rsidRDefault="00684060" w:rsidP="0036274E"/>
    <w:p w14:paraId="7B46C045" w14:textId="7DCC6D71" w:rsidR="00684060" w:rsidRDefault="00684060" w:rsidP="0036274E"/>
    <w:p w14:paraId="38DFAA1B" w14:textId="77777777" w:rsidR="00684060" w:rsidRPr="00900C75" w:rsidRDefault="00684060" w:rsidP="0036274E"/>
    <w:p w14:paraId="0DA8D023" w14:textId="2D1C92F5" w:rsidR="005F11A4" w:rsidRPr="00914A06" w:rsidRDefault="005F11A4" w:rsidP="005F11A4">
      <w:pPr>
        <w:pStyle w:val="3"/>
        <w:ind w:left="210" w:right="210"/>
        <w:rPr>
          <w:color w:val="000000" w:themeColor="text1"/>
        </w:rPr>
      </w:pPr>
      <w:bookmarkStart w:id="22" w:name="_Toc212635285"/>
      <w:r w:rsidRPr="00900C75">
        <w:rPr>
          <w:rFonts w:hint="eastAsia"/>
        </w:rPr>
        <w:lastRenderedPageBreak/>
        <w:t>Ｑ</w:t>
      </w:r>
      <w:r w:rsidR="002E3453" w:rsidRPr="00914A06">
        <w:rPr>
          <w:rFonts w:hint="eastAsia"/>
          <w:color w:val="000000" w:themeColor="text1"/>
        </w:rPr>
        <w:t>１</w:t>
      </w:r>
      <w:r w:rsidR="00E31B42" w:rsidRPr="00E31B42">
        <w:rPr>
          <w:rFonts w:hint="eastAsia"/>
          <w:color w:val="FF0000"/>
        </w:rPr>
        <w:t>６</w:t>
      </w:r>
      <w:r w:rsidRPr="00914A06">
        <w:rPr>
          <w:rFonts w:hint="eastAsia"/>
          <w:color w:val="000000" w:themeColor="text1"/>
        </w:rPr>
        <w:t>：親が</w:t>
      </w:r>
      <w:r w:rsidR="00130CE9" w:rsidRPr="00914A06">
        <w:rPr>
          <w:rFonts w:hint="eastAsia"/>
          <w:color w:val="000000" w:themeColor="text1"/>
        </w:rPr>
        <w:t>雇用先の会社命令による</w:t>
      </w:r>
      <w:r w:rsidRPr="00914A06">
        <w:rPr>
          <w:rFonts w:hint="eastAsia"/>
          <w:color w:val="000000" w:themeColor="text1"/>
        </w:rPr>
        <w:t>海外赴任の場合、申請は可能でしょうか。またその場合、府内在住要件の確認に必要な書類はなんでしょうか。</w:t>
      </w:r>
      <w:bookmarkEnd w:id="22"/>
    </w:p>
    <w:p w14:paraId="20458EC8" w14:textId="77777777" w:rsidR="005F11A4" w:rsidRPr="00914A06" w:rsidRDefault="005F11A4" w:rsidP="005F11A4">
      <w:pPr>
        <w:spacing w:line="240" w:lineRule="exact"/>
        <w:rPr>
          <w:color w:val="000000" w:themeColor="text1"/>
        </w:rPr>
      </w:pPr>
    </w:p>
    <w:p w14:paraId="43E0A939" w14:textId="7A4E16DE" w:rsidR="006A6772" w:rsidRPr="00900C75" w:rsidRDefault="005F11A4" w:rsidP="006A6772">
      <w:pPr>
        <w:pStyle w:val="4"/>
        <w:ind w:left="315"/>
      </w:pPr>
      <w:r w:rsidRPr="00914A06">
        <w:rPr>
          <w:rFonts w:hint="eastAsia"/>
          <w:color w:val="000000" w:themeColor="text1"/>
        </w:rPr>
        <w:t>Ａ</w:t>
      </w:r>
      <w:r w:rsidR="002E3453" w:rsidRPr="00914A06">
        <w:rPr>
          <w:rFonts w:hint="eastAsia"/>
          <w:color w:val="000000" w:themeColor="text1"/>
        </w:rPr>
        <w:t>１</w:t>
      </w:r>
      <w:r w:rsidR="00E31B42" w:rsidRPr="00E31B42">
        <w:rPr>
          <w:rFonts w:hint="eastAsia"/>
          <w:color w:val="FF0000"/>
        </w:rPr>
        <w:t>６</w:t>
      </w:r>
      <w:r w:rsidRPr="00914A06">
        <w:rPr>
          <w:rFonts w:hint="eastAsia"/>
          <w:color w:val="000000" w:themeColor="text1"/>
        </w:rPr>
        <w:t>：</w:t>
      </w:r>
      <w:r w:rsidR="001C792F" w:rsidRPr="00914A06">
        <w:rPr>
          <w:rFonts w:hint="eastAsia"/>
          <w:color w:val="000000" w:themeColor="text1"/>
        </w:rPr>
        <w:t>申請は可能です。</w:t>
      </w:r>
      <w:r w:rsidR="001C792F" w:rsidRPr="00914A06">
        <w:rPr>
          <w:rFonts w:hint="eastAsia"/>
          <w:color w:val="000000" w:themeColor="text1"/>
          <w:u w:val="double"/>
        </w:rPr>
        <w:t>生計維持者の一方が</w:t>
      </w:r>
      <w:r w:rsidR="001C792F" w:rsidRPr="00914A06">
        <w:rPr>
          <w:rFonts w:hint="eastAsia"/>
          <w:color w:val="000000" w:themeColor="text1"/>
        </w:rPr>
        <w:t>勤務地の関係（海外赴任等）で別居し</w:t>
      </w:r>
      <w:r w:rsidR="00130CE9" w:rsidRPr="00914A06">
        <w:rPr>
          <w:rFonts w:hint="eastAsia"/>
          <w:b/>
          <w:color w:val="000000" w:themeColor="text1"/>
          <w:u w:val="double"/>
        </w:rPr>
        <w:t>雇用先の会社の命令により</w:t>
      </w:r>
      <w:r w:rsidR="001C792F" w:rsidRPr="00914A06">
        <w:rPr>
          <w:rFonts w:hint="eastAsia"/>
          <w:color w:val="000000" w:themeColor="text1"/>
        </w:rPr>
        <w:t>海外に赴任している場合、</w:t>
      </w:r>
      <w:r w:rsidR="001C792F" w:rsidRPr="00914A06">
        <w:rPr>
          <w:rFonts w:hint="eastAsia"/>
          <w:color w:val="000000" w:themeColor="text1"/>
          <w:u w:val="double"/>
        </w:rPr>
        <w:t>学生及びもう一方の生計維持者が在住要件を満たしている必要があります</w:t>
      </w:r>
      <w:r w:rsidR="006A6772" w:rsidRPr="00914A06">
        <w:rPr>
          <w:rFonts w:hint="eastAsia"/>
          <w:color w:val="000000" w:themeColor="text1"/>
          <w:u w:val="double"/>
        </w:rPr>
        <w:t>。</w:t>
      </w:r>
      <w:r w:rsidR="006A6772" w:rsidRPr="00914A06">
        <w:rPr>
          <w:rFonts w:hint="eastAsia"/>
          <w:color w:val="000000" w:themeColor="text1"/>
        </w:rPr>
        <w:t>ただし</w:t>
      </w:r>
      <w:r w:rsidR="007E51F7" w:rsidRPr="00914A06">
        <w:rPr>
          <w:rFonts w:hint="eastAsia"/>
          <w:color w:val="000000" w:themeColor="text1"/>
        </w:rPr>
        <w:t>、</w:t>
      </w:r>
      <w:r w:rsidR="005B216E" w:rsidRPr="00914A06">
        <w:rPr>
          <w:rFonts w:hint="eastAsia"/>
          <w:color w:val="000000" w:themeColor="text1"/>
        </w:rPr>
        <w:t>生計維持者の両者とも単身赴任している場合や、</w:t>
      </w:r>
      <w:r w:rsidR="00EB524B" w:rsidRPr="00914A06">
        <w:rPr>
          <w:rFonts w:hint="eastAsia"/>
          <w:color w:val="000000" w:themeColor="text1"/>
        </w:rPr>
        <w:t>本人と生計維持者が一度も一緒に大阪府内に在住しないまま単身赴任されるなど、</w:t>
      </w:r>
      <w:r w:rsidR="007E51F7" w:rsidRPr="00914A06">
        <w:rPr>
          <w:rFonts w:hint="eastAsia"/>
          <w:color w:val="000000" w:themeColor="text1"/>
        </w:rPr>
        <w:t>一部</w:t>
      </w:r>
      <w:r w:rsidR="00EB524B" w:rsidRPr="00914A06">
        <w:rPr>
          <w:rFonts w:hint="eastAsia"/>
          <w:color w:val="000000" w:themeColor="text1"/>
        </w:rPr>
        <w:t>在住要件が</w:t>
      </w:r>
      <w:r w:rsidR="007E51F7" w:rsidRPr="00914A06">
        <w:rPr>
          <w:rFonts w:hint="eastAsia"/>
          <w:color w:val="000000" w:themeColor="text1"/>
        </w:rPr>
        <w:t>認め</w:t>
      </w:r>
      <w:r w:rsidR="007E51F7" w:rsidRPr="00900C75">
        <w:rPr>
          <w:rFonts w:hint="eastAsia"/>
        </w:rPr>
        <w:t>られないケースもございますので、適宜ご相談ください。</w:t>
      </w:r>
    </w:p>
    <w:p w14:paraId="2D5B7611" w14:textId="77777777" w:rsidR="001C792F" w:rsidRPr="00900C75" w:rsidRDefault="001C792F" w:rsidP="001C792F">
      <w:pPr>
        <w:pStyle w:val="4"/>
        <w:ind w:left="315"/>
      </w:pPr>
      <w:r w:rsidRPr="00900C75">
        <w:rPr>
          <w:rFonts w:hint="eastAsia"/>
        </w:rPr>
        <w:t>海外赴任をされている生計維持者については別途書類が必要となります。</w:t>
      </w:r>
    </w:p>
    <w:p w14:paraId="1C88812B" w14:textId="45A9B97B" w:rsidR="001C792F" w:rsidRPr="00900C75" w:rsidRDefault="001C792F" w:rsidP="001C792F">
      <w:pPr>
        <w:pStyle w:val="4"/>
        <w:ind w:left="315"/>
      </w:pPr>
      <w:r w:rsidRPr="00900C75">
        <w:rPr>
          <w:rFonts w:hint="eastAsia"/>
        </w:rPr>
        <w:t>新規申請の場合は、府内在住要件の確認のため、住民票、単身赴任の辞令（会社発行の証明書・英文その他</w:t>
      </w:r>
      <w:r w:rsidR="008A5901" w:rsidRPr="00900C75">
        <w:rPr>
          <w:rFonts w:hint="eastAsia"/>
        </w:rPr>
        <w:t>言語</w:t>
      </w:r>
      <w:r w:rsidRPr="00900C75">
        <w:rPr>
          <w:rFonts w:hint="eastAsia"/>
        </w:rPr>
        <w:t>の場合は和訳が必要）、海外赴任者の住民票の除票の３点の提出してください。</w:t>
      </w:r>
    </w:p>
    <w:p w14:paraId="10ED51FD" w14:textId="77777777" w:rsidR="001C792F" w:rsidRPr="00900C75" w:rsidRDefault="001C792F" w:rsidP="001C792F">
      <w:pPr>
        <w:pStyle w:val="4"/>
        <w:ind w:left="315"/>
      </w:pPr>
      <w:r w:rsidRPr="00900C75">
        <w:rPr>
          <w:rFonts w:hint="eastAsia"/>
        </w:rPr>
        <w:t>継続申請の場合は、住民票、単身赴任の辞令（会社発行の証明書）の２点を提出してください。</w:t>
      </w:r>
    </w:p>
    <w:p w14:paraId="0A304410" w14:textId="78AFDB5F" w:rsidR="005B216E" w:rsidRPr="00900C75" w:rsidRDefault="001C792F" w:rsidP="00055847">
      <w:pPr>
        <w:rPr>
          <w:rFonts w:ascii="UD デジタル 教科書体 NP-B" w:eastAsia="UD デジタル 教科書体 NP-B"/>
        </w:rPr>
      </w:pPr>
      <w:r w:rsidRPr="00900C75">
        <w:rPr>
          <w:rFonts w:hint="eastAsia"/>
        </w:rPr>
        <w:t xml:space="preserve">　 </w:t>
      </w:r>
      <w:r w:rsidRPr="00900C75">
        <w:rPr>
          <w:rFonts w:ascii="UD デジタル 教科書体 NP-B" w:eastAsia="UD デジタル 教科書体 NP-B" w:hint="eastAsia"/>
        </w:rPr>
        <w:t>また、いずれの場合も状況に応じて追加で書類の提出をお願いする場合があります。</w:t>
      </w:r>
    </w:p>
    <w:p w14:paraId="244A99F4" w14:textId="6F807A97" w:rsidR="006A6772" w:rsidRPr="00900C75" w:rsidRDefault="001C792F" w:rsidP="006A6772">
      <w:pPr>
        <w:pStyle w:val="4"/>
        <w:ind w:left="315"/>
      </w:pPr>
      <w:r w:rsidRPr="00900C75">
        <w:rPr>
          <w:rFonts w:hint="eastAsia"/>
        </w:rPr>
        <w:t>【学部・学域生のみ】</w:t>
      </w:r>
      <w:r w:rsidR="004D45C8" w:rsidRPr="00900C75">
        <w:rPr>
          <w:rFonts w:hint="eastAsia"/>
        </w:rPr>
        <w:t>海外赴任のため所得の確認</w:t>
      </w:r>
      <w:r w:rsidR="00EC0753" w:rsidRPr="00900C75">
        <w:rPr>
          <w:rFonts w:hint="eastAsia"/>
        </w:rPr>
        <w:t>（減免額算定基準額の算出・判定）</w:t>
      </w:r>
      <w:r w:rsidR="004D45C8" w:rsidRPr="00900C75">
        <w:rPr>
          <w:rFonts w:hint="eastAsia"/>
        </w:rPr>
        <w:t>ができない場合は、</w:t>
      </w:r>
      <w:r w:rsidRPr="00900C75">
        <w:rPr>
          <w:rFonts w:hint="eastAsia"/>
        </w:rPr>
        <w:t>上記の書類を提出するとともに、国制度の申請を必ず行ってください。（関連ＱＡ</w:t>
      </w:r>
      <w:r w:rsidR="008B0339">
        <w:rPr>
          <w:rFonts w:hint="eastAsia"/>
        </w:rPr>
        <w:t>２１</w:t>
      </w:r>
      <w:r w:rsidRPr="00900C75">
        <w:rPr>
          <w:rFonts w:hint="eastAsia"/>
        </w:rPr>
        <w:t>）</w:t>
      </w:r>
    </w:p>
    <w:p w14:paraId="01F926F5" w14:textId="77777777" w:rsidR="005F11A4" w:rsidRPr="00900C75" w:rsidRDefault="005F11A4" w:rsidP="005F11A4"/>
    <w:p w14:paraId="44C1AAA0" w14:textId="39D3792B" w:rsidR="005F11A4" w:rsidRPr="00914A06" w:rsidRDefault="005F11A4" w:rsidP="00133594">
      <w:pPr>
        <w:pStyle w:val="3"/>
        <w:ind w:left="210" w:right="210"/>
        <w:rPr>
          <w:color w:val="000000" w:themeColor="text1"/>
        </w:rPr>
      </w:pPr>
      <w:bookmarkStart w:id="23" w:name="_Toc212635286"/>
      <w:r w:rsidRPr="00914A06">
        <w:rPr>
          <w:rFonts w:hint="eastAsia"/>
          <w:color w:val="000000" w:themeColor="text1"/>
        </w:rPr>
        <w:t>Ｑ</w:t>
      </w:r>
      <w:r w:rsidR="00C5472D" w:rsidRPr="00914A06">
        <w:rPr>
          <w:rFonts w:hint="eastAsia"/>
          <w:color w:val="000000" w:themeColor="text1"/>
        </w:rPr>
        <w:t>１</w:t>
      </w:r>
      <w:r w:rsidR="00E31B42" w:rsidRPr="00E31B42">
        <w:rPr>
          <w:rFonts w:hint="eastAsia"/>
          <w:color w:val="FF0000"/>
        </w:rPr>
        <w:t>７</w:t>
      </w:r>
      <w:r w:rsidRPr="00914A06">
        <w:rPr>
          <w:rFonts w:hint="eastAsia"/>
          <w:color w:val="000000" w:themeColor="text1"/>
        </w:rPr>
        <w:t>：【学部・学域生のみ】親が海外赴任のため、マイナンバーを提出できない場合、どうすればよいでしょうか。</w:t>
      </w:r>
      <w:bookmarkEnd w:id="23"/>
    </w:p>
    <w:p w14:paraId="54BB9537" w14:textId="77777777" w:rsidR="005F11A4" w:rsidRPr="00914A06" w:rsidRDefault="005F11A4" w:rsidP="005F11A4">
      <w:pPr>
        <w:spacing w:line="240" w:lineRule="exact"/>
        <w:rPr>
          <w:color w:val="000000" w:themeColor="text1"/>
        </w:rPr>
      </w:pPr>
    </w:p>
    <w:p w14:paraId="272935E8" w14:textId="0EDFE119" w:rsidR="00133594" w:rsidRPr="00133594" w:rsidRDefault="005F11A4" w:rsidP="005B216E">
      <w:pPr>
        <w:pStyle w:val="4"/>
        <w:ind w:left="315"/>
      </w:pPr>
      <w:r w:rsidRPr="00914A06">
        <w:rPr>
          <w:rFonts w:hint="eastAsia"/>
          <w:color w:val="000000" w:themeColor="text1"/>
        </w:rPr>
        <w:t>Ａ</w:t>
      </w:r>
      <w:r w:rsidR="00C5472D" w:rsidRPr="00914A06">
        <w:rPr>
          <w:rFonts w:hint="eastAsia"/>
          <w:color w:val="000000" w:themeColor="text1"/>
        </w:rPr>
        <w:t>１</w:t>
      </w:r>
      <w:r w:rsidR="00E31B42" w:rsidRPr="00E31B42">
        <w:rPr>
          <w:rFonts w:hint="eastAsia"/>
          <w:color w:val="FF0000"/>
        </w:rPr>
        <w:t>７</w:t>
      </w:r>
      <w:r w:rsidRPr="00914A06">
        <w:rPr>
          <w:rFonts w:hint="eastAsia"/>
          <w:color w:val="000000" w:themeColor="text1"/>
        </w:rPr>
        <w:t>：【学部・学域生のみ】海外赴任のためマイナンバーの提出ができない場合は、国制度の判定結果をもとに、大</w:t>
      </w:r>
      <w:r w:rsidRPr="00900C75">
        <w:rPr>
          <w:rFonts w:hint="eastAsia"/>
        </w:rPr>
        <w:t>阪府の支援額を決定するため、国制度を必ず申請してください。</w:t>
      </w:r>
    </w:p>
    <w:p w14:paraId="0A3A2679" w14:textId="77777777" w:rsidR="00A46480" w:rsidRPr="00900C75" w:rsidRDefault="00A46480" w:rsidP="00D846E1">
      <w:pPr>
        <w:spacing w:line="240" w:lineRule="exact"/>
      </w:pPr>
    </w:p>
    <w:p w14:paraId="712F59CF" w14:textId="1B2B5AD7" w:rsidR="00944866" w:rsidRPr="00900C75" w:rsidRDefault="004D0CF8" w:rsidP="00CE52AE">
      <w:pPr>
        <w:pStyle w:val="2"/>
      </w:pPr>
      <w:bookmarkStart w:id="24" w:name="_Toc212635287"/>
      <w:r w:rsidRPr="00900C75">
        <w:rPr>
          <w:rFonts w:hint="eastAsia"/>
        </w:rPr>
        <w:t>■国制度</w:t>
      </w:r>
      <w:r w:rsidR="00A97102" w:rsidRPr="00900C75">
        <w:rPr>
          <w:rFonts w:hint="eastAsia"/>
        </w:rPr>
        <w:t>の</w:t>
      </w:r>
      <w:r w:rsidRPr="00900C75">
        <w:rPr>
          <w:rFonts w:hint="eastAsia"/>
        </w:rPr>
        <w:t>申請について</w:t>
      </w:r>
      <w:bookmarkEnd w:id="24"/>
    </w:p>
    <w:p w14:paraId="3C6976C9" w14:textId="3A7A7A7B" w:rsidR="00944866" w:rsidRPr="00914A06" w:rsidRDefault="00944866" w:rsidP="00944866">
      <w:pPr>
        <w:pStyle w:val="3"/>
        <w:ind w:left="210" w:right="210"/>
        <w:rPr>
          <w:color w:val="000000" w:themeColor="text1"/>
        </w:rPr>
      </w:pPr>
      <w:bookmarkStart w:id="25" w:name="_Toc212635288"/>
      <w:r w:rsidRPr="00914A06">
        <w:rPr>
          <w:rFonts w:hint="eastAsia"/>
          <w:color w:val="000000" w:themeColor="text1"/>
        </w:rPr>
        <w:t>Ｑ</w:t>
      </w:r>
      <w:r w:rsidR="005B216E" w:rsidRPr="00914A06">
        <w:rPr>
          <w:rFonts w:hint="eastAsia"/>
          <w:color w:val="000000" w:themeColor="text1"/>
        </w:rPr>
        <w:t>１</w:t>
      </w:r>
      <w:r w:rsidR="00E31B42" w:rsidRPr="00E31B42">
        <w:rPr>
          <w:rFonts w:hint="eastAsia"/>
          <w:color w:val="FF0000"/>
        </w:rPr>
        <w:t>８</w:t>
      </w:r>
      <w:r w:rsidRPr="00914A06">
        <w:rPr>
          <w:rFonts w:hint="eastAsia"/>
          <w:color w:val="000000" w:themeColor="text1"/>
        </w:rPr>
        <w:t>：</w:t>
      </w:r>
      <w:r w:rsidR="00E225FB" w:rsidRPr="00914A06">
        <w:rPr>
          <w:rFonts w:hint="eastAsia"/>
          <w:color w:val="000000" w:themeColor="text1"/>
        </w:rPr>
        <w:t>収入が国制度の対象となりますが、資産の合計が基準額を超過しています。その場合は、大阪府の制度で支援を受けることが出来ますか？</w:t>
      </w:r>
      <w:bookmarkEnd w:id="25"/>
    </w:p>
    <w:p w14:paraId="1C9B4B18" w14:textId="13E7BE45" w:rsidR="00944866" w:rsidRPr="00914A06" w:rsidRDefault="00944866" w:rsidP="00D846E1">
      <w:pPr>
        <w:spacing w:line="240" w:lineRule="exact"/>
        <w:rPr>
          <w:color w:val="000000" w:themeColor="text1"/>
        </w:rPr>
      </w:pPr>
    </w:p>
    <w:p w14:paraId="0E9B2CB7" w14:textId="2F29311B" w:rsidR="0036274E" w:rsidRPr="00900C75" w:rsidRDefault="00944866" w:rsidP="0036274E">
      <w:pPr>
        <w:pStyle w:val="4"/>
        <w:ind w:left="315"/>
      </w:pPr>
      <w:r w:rsidRPr="00914A06">
        <w:rPr>
          <w:rFonts w:hint="eastAsia"/>
          <w:color w:val="000000" w:themeColor="text1"/>
        </w:rPr>
        <w:t>Ａ</w:t>
      </w:r>
      <w:r w:rsidR="005B216E" w:rsidRPr="00914A06">
        <w:rPr>
          <w:rFonts w:hint="eastAsia"/>
          <w:color w:val="000000" w:themeColor="text1"/>
        </w:rPr>
        <w:t>１</w:t>
      </w:r>
      <w:r w:rsidR="00E31B42" w:rsidRPr="00E31B42">
        <w:rPr>
          <w:rFonts w:hint="eastAsia"/>
          <w:color w:val="FF0000"/>
        </w:rPr>
        <w:t>８</w:t>
      </w:r>
      <w:r w:rsidRPr="00914A06">
        <w:rPr>
          <w:rFonts w:hint="eastAsia"/>
          <w:color w:val="000000" w:themeColor="text1"/>
        </w:rPr>
        <w:t>：</w:t>
      </w:r>
      <w:r w:rsidR="00E225FB" w:rsidRPr="00914A06">
        <w:rPr>
          <w:rFonts w:hint="eastAsia"/>
          <w:color w:val="000000" w:themeColor="text1"/>
        </w:rPr>
        <w:t>資産要件で基準額が</w:t>
      </w:r>
      <w:r w:rsidR="00E225FB" w:rsidRPr="00900C75">
        <w:rPr>
          <w:rFonts w:hint="eastAsia"/>
        </w:rPr>
        <w:t>超過するため、</w:t>
      </w:r>
      <w:r w:rsidR="00B76664" w:rsidRPr="00900C75">
        <w:rPr>
          <w:rFonts w:hint="eastAsia"/>
        </w:rPr>
        <w:t>国制度</w:t>
      </w:r>
      <w:r w:rsidR="00E225FB" w:rsidRPr="00900C75">
        <w:rPr>
          <w:rFonts w:hint="eastAsia"/>
        </w:rPr>
        <w:t>の申請ができない</w:t>
      </w:r>
      <w:r w:rsidR="00B76664" w:rsidRPr="00900C75">
        <w:rPr>
          <w:rFonts w:hint="eastAsia"/>
        </w:rPr>
        <w:t>場合は、</w:t>
      </w:r>
      <w:r w:rsidR="005F11A4" w:rsidRPr="00900C75">
        <w:rPr>
          <w:rFonts w:hint="eastAsia"/>
        </w:rPr>
        <w:t>必ず学生課にご相談ください</w:t>
      </w:r>
      <w:r w:rsidR="0036274E" w:rsidRPr="00900C75">
        <w:rPr>
          <w:rFonts w:hint="eastAsia"/>
        </w:rPr>
        <w:t>。</w:t>
      </w:r>
    </w:p>
    <w:p w14:paraId="0BECB81C" w14:textId="77777777" w:rsidR="0036274E" w:rsidRPr="00900C75" w:rsidRDefault="0036274E" w:rsidP="0036274E"/>
    <w:p w14:paraId="2475A452" w14:textId="279F8970" w:rsidR="005329FA" w:rsidRPr="00900C75" w:rsidRDefault="004D0CF8" w:rsidP="007841C4">
      <w:pPr>
        <w:pStyle w:val="2"/>
      </w:pPr>
      <w:bookmarkStart w:id="26" w:name="_Toc212635289"/>
      <w:r w:rsidRPr="00900C75">
        <w:rPr>
          <w:rFonts w:hint="eastAsia"/>
        </w:rPr>
        <w:t>■</w:t>
      </w:r>
      <w:r w:rsidR="007841C4" w:rsidRPr="00900C75">
        <w:rPr>
          <w:rFonts w:hint="eastAsia"/>
        </w:rPr>
        <w:t>その他</w:t>
      </w:r>
      <w:bookmarkEnd w:id="26"/>
    </w:p>
    <w:p w14:paraId="0443B4AA" w14:textId="4FAE2017" w:rsidR="005329FA" w:rsidRPr="00900C75" w:rsidRDefault="005329FA" w:rsidP="003E5132">
      <w:pPr>
        <w:spacing w:line="240" w:lineRule="exact"/>
      </w:pPr>
    </w:p>
    <w:p w14:paraId="66120359" w14:textId="2D768F27" w:rsidR="0033351D" w:rsidRPr="00900C75" w:rsidRDefault="0033351D" w:rsidP="0033351D">
      <w:pPr>
        <w:pStyle w:val="3"/>
        <w:ind w:left="210" w:right="210"/>
      </w:pPr>
      <w:bookmarkStart w:id="27" w:name="_Toc212635290"/>
      <w:r w:rsidRPr="00914A06">
        <w:rPr>
          <w:rFonts w:hint="eastAsia"/>
          <w:color w:val="000000" w:themeColor="text1"/>
        </w:rPr>
        <w:t>Ｑ</w:t>
      </w:r>
      <w:r w:rsidR="00E31B42" w:rsidRPr="00E31B42">
        <w:rPr>
          <w:rFonts w:hint="eastAsia"/>
          <w:color w:val="FF0000"/>
        </w:rPr>
        <w:t>１９</w:t>
      </w:r>
      <w:r w:rsidRPr="00900C75">
        <w:rPr>
          <w:rFonts w:hint="eastAsia"/>
        </w:rPr>
        <w:t>：現在大阪府の</w:t>
      </w:r>
      <w:r w:rsidR="009F54F9">
        <w:rPr>
          <w:rFonts w:hint="eastAsia"/>
        </w:rPr>
        <w:t>無償化制度の</w:t>
      </w:r>
      <w:r w:rsidRPr="00900C75">
        <w:rPr>
          <w:rFonts w:hint="eastAsia"/>
        </w:rPr>
        <w:t>支援を受けていますが、</w:t>
      </w:r>
      <w:r w:rsidR="00FD0A6A" w:rsidRPr="00702F47">
        <w:rPr>
          <w:rFonts w:hint="eastAsia"/>
          <w:strike/>
          <w:color w:val="FF0000"/>
        </w:rPr>
        <w:t>新</w:t>
      </w:r>
      <w:r w:rsidR="00702F47" w:rsidRPr="00702F47">
        <w:rPr>
          <w:rFonts w:hint="eastAsia"/>
          <w:color w:val="FF0000"/>
        </w:rPr>
        <w:t>府</w:t>
      </w:r>
      <w:r w:rsidR="00FD0A6A">
        <w:rPr>
          <w:rFonts w:hint="eastAsia"/>
        </w:rPr>
        <w:t>制度</w:t>
      </w:r>
      <w:r w:rsidR="00FD0A6A" w:rsidRPr="00702F47">
        <w:rPr>
          <w:rFonts w:hint="eastAsia"/>
          <w:strike/>
          <w:color w:val="FF0000"/>
        </w:rPr>
        <w:t>（所得制限なし制度）</w:t>
      </w:r>
      <w:r w:rsidRPr="00900C75">
        <w:rPr>
          <w:rFonts w:hint="eastAsia"/>
        </w:rPr>
        <w:t>に新たに申請する必要はありますか。</w:t>
      </w:r>
      <w:bookmarkEnd w:id="27"/>
    </w:p>
    <w:p w14:paraId="054B8690" w14:textId="7559461E" w:rsidR="0033351D" w:rsidRPr="00900C75" w:rsidRDefault="0033351D" w:rsidP="003E5132">
      <w:pPr>
        <w:spacing w:line="240" w:lineRule="exact"/>
      </w:pPr>
    </w:p>
    <w:p w14:paraId="34990B59" w14:textId="29D33B40" w:rsidR="00D846E1" w:rsidRPr="00900C75" w:rsidRDefault="0033351D" w:rsidP="006B4BA8">
      <w:pPr>
        <w:pStyle w:val="4"/>
        <w:ind w:left="315"/>
      </w:pPr>
      <w:r w:rsidRPr="00900C75">
        <w:rPr>
          <w:rFonts w:hint="eastAsia"/>
        </w:rPr>
        <w:t>Ａ</w:t>
      </w:r>
      <w:r w:rsidR="00E31B42" w:rsidRPr="00E31B42">
        <w:rPr>
          <w:rFonts w:hint="eastAsia"/>
          <w:color w:val="FF0000"/>
        </w:rPr>
        <w:t>１９</w:t>
      </w:r>
      <w:r w:rsidRPr="00914A06">
        <w:rPr>
          <w:rFonts w:hint="eastAsia"/>
          <w:color w:val="000000" w:themeColor="text1"/>
        </w:rPr>
        <w:t>：現在支援を受けている場合、継続手続きを行うことにより、</w:t>
      </w:r>
      <w:r w:rsidR="009F54F9" w:rsidRPr="00914A06">
        <w:rPr>
          <w:rFonts w:hint="eastAsia"/>
          <w:color w:val="000000" w:themeColor="text1"/>
        </w:rPr>
        <w:t>次年度の</w:t>
      </w:r>
      <w:r w:rsidRPr="00914A06">
        <w:rPr>
          <w:rFonts w:hint="eastAsia"/>
          <w:color w:val="000000" w:themeColor="text1"/>
        </w:rPr>
        <w:t>新制度</w:t>
      </w:r>
      <w:r w:rsidR="00FD0A6A" w:rsidRPr="00914A06">
        <w:rPr>
          <w:rFonts w:hint="eastAsia"/>
          <w:color w:val="000000" w:themeColor="text1"/>
        </w:rPr>
        <w:t>（所得制限なし制度）</w:t>
      </w:r>
      <w:r w:rsidR="009F54F9" w:rsidRPr="00914A06">
        <w:rPr>
          <w:rFonts w:hint="eastAsia"/>
          <w:color w:val="000000" w:themeColor="text1"/>
        </w:rPr>
        <w:t>予算が</w:t>
      </w:r>
      <w:r w:rsidRPr="00914A06">
        <w:rPr>
          <w:rFonts w:hint="eastAsia"/>
          <w:color w:val="000000" w:themeColor="text1"/>
        </w:rPr>
        <w:t>成立した際に自動的に</w:t>
      </w:r>
      <w:r w:rsidRPr="00C6696E">
        <w:rPr>
          <w:rFonts w:hint="eastAsia"/>
          <w:strike/>
          <w:color w:val="FF0000"/>
        </w:rPr>
        <w:t>新</w:t>
      </w:r>
      <w:r w:rsidR="00C6696E" w:rsidRPr="00C6696E">
        <w:rPr>
          <w:rFonts w:hint="eastAsia"/>
          <w:color w:val="FF0000"/>
        </w:rPr>
        <w:t>府</w:t>
      </w:r>
      <w:r w:rsidRPr="00914A06">
        <w:rPr>
          <w:rFonts w:hint="eastAsia"/>
          <w:color w:val="000000" w:themeColor="text1"/>
        </w:rPr>
        <w:t>制度</w:t>
      </w:r>
      <w:r w:rsidR="00E3189C" w:rsidRPr="00C6696E">
        <w:rPr>
          <w:rFonts w:hint="eastAsia"/>
          <w:strike/>
          <w:color w:val="FF0000"/>
        </w:rPr>
        <w:t>（所得制限なし制度）</w:t>
      </w:r>
      <w:r w:rsidRPr="00914A06">
        <w:rPr>
          <w:rFonts w:hint="eastAsia"/>
          <w:color w:val="000000" w:themeColor="text1"/>
        </w:rPr>
        <w:t>の</w:t>
      </w:r>
      <w:r w:rsidRPr="00900C75">
        <w:rPr>
          <w:rFonts w:hint="eastAsia"/>
        </w:rPr>
        <w:t>新規申請と読み替える予定です。必ず期間内に継続手続きを行ってください。</w:t>
      </w:r>
    </w:p>
    <w:p w14:paraId="414A7B82" w14:textId="77777777" w:rsidR="002E3453" w:rsidRPr="00900C75" w:rsidRDefault="002E3453" w:rsidP="003E5132">
      <w:pPr>
        <w:spacing w:line="240" w:lineRule="exact"/>
      </w:pPr>
    </w:p>
    <w:p w14:paraId="23F7BC01" w14:textId="7F900180" w:rsidR="0033351D" w:rsidRPr="00914A06" w:rsidRDefault="0033351D" w:rsidP="0033351D">
      <w:pPr>
        <w:pStyle w:val="3"/>
        <w:ind w:left="210" w:right="210"/>
        <w:rPr>
          <w:color w:val="000000" w:themeColor="text1"/>
        </w:rPr>
      </w:pPr>
      <w:bookmarkStart w:id="28" w:name="_Toc212635291"/>
      <w:r w:rsidRPr="00900C75">
        <w:rPr>
          <w:rFonts w:hint="eastAsia"/>
        </w:rPr>
        <w:t>Ｑ</w:t>
      </w:r>
      <w:r w:rsidR="00E31B42" w:rsidRPr="00E31B42">
        <w:rPr>
          <w:rFonts w:hint="eastAsia"/>
          <w:color w:val="FF0000"/>
        </w:rPr>
        <w:t>２０</w:t>
      </w:r>
      <w:r w:rsidRPr="00914A06">
        <w:rPr>
          <w:rFonts w:hint="eastAsia"/>
          <w:color w:val="000000" w:themeColor="text1"/>
        </w:rPr>
        <w:t>：マイナンバー提出書のセットの封筒に「マイナンバーを利用した申請は、原則として、地方住民税の申告が必要です。」と記載がありますが、学生本人が申告するのですか。</w:t>
      </w:r>
      <w:bookmarkEnd w:id="28"/>
    </w:p>
    <w:p w14:paraId="43A65DDD" w14:textId="5554FFBE" w:rsidR="0033351D" w:rsidRPr="00914A06" w:rsidRDefault="0033351D" w:rsidP="00D846E1">
      <w:pPr>
        <w:spacing w:line="240" w:lineRule="exact"/>
        <w:rPr>
          <w:color w:val="000000" w:themeColor="text1"/>
        </w:rPr>
      </w:pPr>
    </w:p>
    <w:p w14:paraId="38E401DA" w14:textId="6C042E7D" w:rsidR="0033351D" w:rsidRPr="00914A06" w:rsidRDefault="0033351D" w:rsidP="0033351D">
      <w:pPr>
        <w:pStyle w:val="4"/>
        <w:ind w:left="315"/>
        <w:rPr>
          <w:color w:val="000000" w:themeColor="text1"/>
        </w:rPr>
      </w:pPr>
      <w:r w:rsidRPr="00914A06">
        <w:rPr>
          <w:rFonts w:hint="eastAsia"/>
          <w:color w:val="000000" w:themeColor="text1"/>
        </w:rPr>
        <w:t>Ａ</w:t>
      </w:r>
      <w:r w:rsidR="00E31B42" w:rsidRPr="00E31B42">
        <w:rPr>
          <w:rFonts w:hint="eastAsia"/>
          <w:color w:val="FF0000"/>
        </w:rPr>
        <w:t>２０</w:t>
      </w:r>
      <w:r w:rsidRPr="00914A06">
        <w:rPr>
          <w:rFonts w:hint="eastAsia"/>
          <w:color w:val="000000" w:themeColor="text1"/>
        </w:rPr>
        <w:t>：課税対象となる所得のある方が年末調整や確定申告を行っていない場合、マイナンバーで課税情報の確認が出来ませんので、市町村役場において申告が必要となります。課税対象となる所得のない方については、いずれか一方の生計維持者の税法上の扶養に入られていることが確認できる場合は、申告の必要はありません。</w:t>
      </w:r>
    </w:p>
    <w:p w14:paraId="2321602D" w14:textId="04115A64" w:rsidR="0033351D" w:rsidRPr="00914A06" w:rsidRDefault="0033351D" w:rsidP="003E5132">
      <w:pPr>
        <w:spacing w:line="240" w:lineRule="exact"/>
        <w:rPr>
          <w:color w:val="000000" w:themeColor="text1"/>
        </w:rPr>
      </w:pPr>
    </w:p>
    <w:p w14:paraId="6166027C" w14:textId="77777777" w:rsidR="002E3453" w:rsidRPr="00914A06" w:rsidRDefault="002E3453" w:rsidP="003E5132">
      <w:pPr>
        <w:spacing w:line="240" w:lineRule="exact"/>
        <w:rPr>
          <w:color w:val="000000" w:themeColor="text1"/>
        </w:rPr>
      </w:pPr>
    </w:p>
    <w:p w14:paraId="7A39EEE5" w14:textId="4D5CE70D" w:rsidR="0033351D" w:rsidRPr="00914A06" w:rsidRDefault="0033351D" w:rsidP="0033351D">
      <w:pPr>
        <w:pStyle w:val="3"/>
        <w:ind w:left="210" w:right="210"/>
        <w:rPr>
          <w:color w:val="000000" w:themeColor="text1"/>
        </w:rPr>
      </w:pPr>
      <w:bookmarkStart w:id="29" w:name="_Toc212635292"/>
      <w:r w:rsidRPr="00914A06">
        <w:rPr>
          <w:rFonts w:hint="eastAsia"/>
          <w:color w:val="000000" w:themeColor="text1"/>
        </w:rPr>
        <w:lastRenderedPageBreak/>
        <w:t>Ｑ</w:t>
      </w:r>
      <w:r w:rsidR="00944866" w:rsidRPr="00914A06">
        <w:rPr>
          <w:rFonts w:hint="eastAsia"/>
          <w:color w:val="000000" w:themeColor="text1"/>
        </w:rPr>
        <w:t>２</w:t>
      </w:r>
      <w:r w:rsidR="00E31B42" w:rsidRPr="00E31B42">
        <w:rPr>
          <w:rFonts w:hint="eastAsia"/>
          <w:color w:val="FF0000"/>
        </w:rPr>
        <w:t>１</w:t>
      </w:r>
      <w:r w:rsidRPr="00914A06">
        <w:rPr>
          <w:rFonts w:hint="eastAsia"/>
          <w:color w:val="000000" w:themeColor="text1"/>
        </w:rPr>
        <w:t>：申請書類のうち、</w:t>
      </w:r>
      <w:r w:rsidR="00E225FB" w:rsidRPr="00914A06">
        <w:rPr>
          <w:rFonts w:hint="eastAsia"/>
          <w:color w:val="000000" w:themeColor="text1"/>
        </w:rPr>
        <w:t>一部該当する書類（住民票の除票や単身赴任の辞令など）</w:t>
      </w:r>
      <w:r w:rsidRPr="00914A06">
        <w:rPr>
          <w:rFonts w:hint="eastAsia"/>
          <w:color w:val="000000" w:themeColor="text1"/>
        </w:rPr>
        <w:t>について申請受付日に原本の提出が難しいのですが、その書類のみ遅れて提出することは可能ですか？</w:t>
      </w:r>
      <w:bookmarkEnd w:id="29"/>
    </w:p>
    <w:p w14:paraId="2EC04A2F" w14:textId="1B8ED15D" w:rsidR="0033351D" w:rsidRPr="00914A06" w:rsidRDefault="0033351D" w:rsidP="003E5132">
      <w:pPr>
        <w:spacing w:line="240" w:lineRule="exact"/>
        <w:rPr>
          <w:color w:val="000000" w:themeColor="text1"/>
        </w:rPr>
      </w:pPr>
    </w:p>
    <w:p w14:paraId="1726BB8C" w14:textId="2FCC52AE" w:rsidR="004D0CF8" w:rsidRPr="00914A06" w:rsidRDefault="0033351D" w:rsidP="00E31B42">
      <w:pPr>
        <w:pStyle w:val="4"/>
        <w:ind w:left="315"/>
        <w:rPr>
          <w:color w:val="000000" w:themeColor="text1"/>
        </w:rPr>
      </w:pPr>
      <w:r w:rsidRPr="00914A06">
        <w:rPr>
          <w:rFonts w:hint="eastAsia"/>
          <w:color w:val="000000" w:themeColor="text1"/>
        </w:rPr>
        <w:t>Ａ</w:t>
      </w:r>
      <w:r w:rsidR="00944866" w:rsidRPr="00914A06">
        <w:rPr>
          <w:rFonts w:hint="eastAsia"/>
          <w:color w:val="000000" w:themeColor="text1"/>
        </w:rPr>
        <w:t>２</w:t>
      </w:r>
      <w:r w:rsidR="00E31B42" w:rsidRPr="00E31B42">
        <w:rPr>
          <w:rFonts w:hint="eastAsia"/>
          <w:color w:val="FF0000"/>
        </w:rPr>
        <w:t>１</w:t>
      </w:r>
      <w:r w:rsidRPr="00914A06">
        <w:rPr>
          <w:rFonts w:hint="eastAsia"/>
          <w:color w:val="000000" w:themeColor="text1"/>
        </w:rPr>
        <w:t>：提出に該当する書類は原則すべて、申請受付時に提出してください。ただし、やむを得ない理由で提出が出来ない場合は、事前に学生課に連絡のうえ、申請受付時に提出可能日をお知らせください。</w:t>
      </w:r>
    </w:p>
    <w:p w14:paraId="6E79A835" w14:textId="77777777" w:rsidR="004D0CF8" w:rsidRPr="00914A06" w:rsidRDefault="004D0CF8" w:rsidP="003E5132">
      <w:pPr>
        <w:spacing w:line="240" w:lineRule="exact"/>
        <w:rPr>
          <w:color w:val="000000" w:themeColor="text1"/>
        </w:rPr>
      </w:pPr>
    </w:p>
    <w:p w14:paraId="4BB8FB62" w14:textId="0BD79CD9" w:rsidR="0033351D" w:rsidRPr="00914A06" w:rsidRDefault="0033351D" w:rsidP="0033351D">
      <w:pPr>
        <w:pStyle w:val="3"/>
        <w:ind w:left="210" w:right="210"/>
        <w:rPr>
          <w:color w:val="000000" w:themeColor="text1"/>
        </w:rPr>
      </w:pPr>
      <w:bookmarkStart w:id="30" w:name="_Toc212635293"/>
      <w:r w:rsidRPr="00914A06">
        <w:rPr>
          <w:rFonts w:hint="eastAsia"/>
          <w:color w:val="000000" w:themeColor="text1"/>
        </w:rPr>
        <w:t>Ｑ</w:t>
      </w:r>
      <w:r w:rsidR="00944866" w:rsidRPr="00914A06">
        <w:rPr>
          <w:rFonts w:hint="eastAsia"/>
          <w:color w:val="000000" w:themeColor="text1"/>
        </w:rPr>
        <w:t>２</w:t>
      </w:r>
      <w:r w:rsidR="00E31B42" w:rsidRPr="00E31B42">
        <w:rPr>
          <w:rFonts w:hint="eastAsia"/>
          <w:color w:val="FF0000"/>
        </w:rPr>
        <w:t>２</w:t>
      </w:r>
      <w:r w:rsidRPr="00914A06">
        <w:rPr>
          <w:rFonts w:hint="eastAsia"/>
          <w:color w:val="000000" w:themeColor="text1"/>
        </w:rPr>
        <w:t>：現在、日本学生支援機構の貸与型奨学金を利用して学費を納付しています。</w:t>
      </w:r>
      <w:r w:rsidRPr="00C6696E">
        <w:rPr>
          <w:rFonts w:hint="eastAsia"/>
          <w:strike/>
          <w:color w:val="FF0000"/>
        </w:rPr>
        <w:t>新</w:t>
      </w:r>
      <w:r w:rsidR="00C6696E" w:rsidRPr="00C6696E">
        <w:rPr>
          <w:rFonts w:hint="eastAsia"/>
          <w:color w:val="FF0000"/>
        </w:rPr>
        <w:t>府</w:t>
      </w:r>
      <w:r w:rsidRPr="00914A06">
        <w:rPr>
          <w:rFonts w:hint="eastAsia"/>
          <w:color w:val="000000" w:themeColor="text1"/>
        </w:rPr>
        <w:t>制度の申請要件に該当していますので、貸与型奨学金は継続しなくてもよいでしょうか。</w:t>
      </w:r>
      <w:bookmarkEnd w:id="30"/>
    </w:p>
    <w:p w14:paraId="03BF7C12" w14:textId="574681DC" w:rsidR="0033351D" w:rsidRPr="00914A06" w:rsidRDefault="0033351D" w:rsidP="003E5132">
      <w:pPr>
        <w:spacing w:line="240" w:lineRule="exact"/>
        <w:rPr>
          <w:color w:val="000000" w:themeColor="text1"/>
        </w:rPr>
      </w:pPr>
    </w:p>
    <w:p w14:paraId="46F0B309" w14:textId="276AF7BE" w:rsidR="0033351D" w:rsidRPr="00900C75" w:rsidRDefault="0033351D" w:rsidP="00C5472D">
      <w:pPr>
        <w:pStyle w:val="4"/>
        <w:ind w:left="315"/>
      </w:pPr>
      <w:r w:rsidRPr="00914A06">
        <w:rPr>
          <w:rFonts w:hint="eastAsia"/>
          <w:color w:val="000000" w:themeColor="text1"/>
        </w:rPr>
        <w:t>Ａ</w:t>
      </w:r>
      <w:r w:rsidR="00944866" w:rsidRPr="00914A06">
        <w:rPr>
          <w:rFonts w:hint="eastAsia"/>
          <w:color w:val="000000" w:themeColor="text1"/>
        </w:rPr>
        <w:t>２</w:t>
      </w:r>
      <w:r w:rsidR="00E31B42" w:rsidRPr="00E31B42">
        <w:rPr>
          <w:rFonts w:hint="eastAsia"/>
          <w:color w:val="FF0000"/>
        </w:rPr>
        <w:t>２</w:t>
      </w:r>
      <w:r w:rsidRPr="00914A06">
        <w:rPr>
          <w:rFonts w:hint="eastAsia"/>
          <w:color w:val="000000" w:themeColor="text1"/>
        </w:rPr>
        <w:t>：</w:t>
      </w:r>
      <w:r w:rsidRPr="00C6696E">
        <w:rPr>
          <w:rFonts w:hint="eastAsia"/>
          <w:strike/>
          <w:color w:val="FF0000"/>
        </w:rPr>
        <w:t>新</w:t>
      </w:r>
      <w:r w:rsidR="00C6696E" w:rsidRPr="00C6696E">
        <w:rPr>
          <w:rFonts w:hint="eastAsia"/>
          <w:color w:val="FF0000"/>
        </w:rPr>
        <w:t>府</w:t>
      </w:r>
      <w:r w:rsidRPr="00914A06">
        <w:rPr>
          <w:rFonts w:hint="eastAsia"/>
          <w:color w:val="000000" w:themeColor="text1"/>
        </w:rPr>
        <w:t>制度</w:t>
      </w:r>
      <w:r w:rsidR="00BB0421" w:rsidRPr="00C6696E">
        <w:rPr>
          <w:rFonts w:hint="eastAsia"/>
          <w:strike/>
          <w:color w:val="FF0000"/>
        </w:rPr>
        <w:t>（所得制限なし制度）</w:t>
      </w:r>
      <w:r w:rsidRPr="00914A06">
        <w:rPr>
          <w:rFonts w:hint="eastAsia"/>
          <w:color w:val="000000" w:themeColor="text1"/>
        </w:rPr>
        <w:t>に申請いただいた</w:t>
      </w:r>
      <w:r w:rsidRPr="00900C75">
        <w:rPr>
          <w:rFonts w:hint="eastAsia"/>
        </w:rPr>
        <w:t>場合、</w:t>
      </w:r>
      <w:r w:rsidRPr="00900C75">
        <w:t>与型奨学金の辞退を検討さ</w:t>
      </w:r>
      <w:r w:rsidRPr="00900C75">
        <w:rPr>
          <w:rFonts w:hint="eastAsia"/>
        </w:rPr>
        <w:t>れる</w:t>
      </w:r>
      <w:r w:rsidR="00867543" w:rsidRPr="00914A06">
        <w:rPr>
          <w:rFonts w:hint="eastAsia"/>
          <w:color w:val="000000" w:themeColor="text1"/>
        </w:rPr>
        <w:t>際には、</w:t>
      </w:r>
      <w:r w:rsidRPr="00900C75">
        <w:rPr>
          <w:rFonts w:hint="eastAsia"/>
        </w:rPr>
        <w:t>現時点の判断ではなく、</w:t>
      </w:r>
      <w:r w:rsidRPr="00C6696E">
        <w:rPr>
          <w:rFonts w:hint="eastAsia"/>
          <w:strike/>
          <w:color w:val="FF0000"/>
        </w:rPr>
        <w:t>新</w:t>
      </w:r>
      <w:r w:rsidR="00C6696E">
        <w:rPr>
          <w:rFonts w:hint="eastAsia"/>
        </w:rPr>
        <w:t>府</w:t>
      </w:r>
      <w:r w:rsidRPr="00900C75">
        <w:rPr>
          <w:rFonts w:hint="eastAsia"/>
        </w:rPr>
        <w:t>制度</w:t>
      </w:r>
      <w:r w:rsidR="00C5472D" w:rsidRPr="00C6696E">
        <w:rPr>
          <w:rFonts w:hint="eastAsia"/>
          <w:strike/>
          <w:color w:val="FF0000"/>
        </w:rPr>
        <w:t>（所得制限なし制度）</w:t>
      </w:r>
      <w:r w:rsidRPr="00900C75">
        <w:rPr>
          <w:rFonts w:hint="eastAsia"/>
        </w:rPr>
        <w:t>の申請結果通知後にご検討いただくことを推奨いたします</w:t>
      </w:r>
      <w:r w:rsidR="00E225FB" w:rsidRPr="00C6696E">
        <w:rPr>
          <w:rFonts w:hint="eastAsia"/>
          <w:strike/>
          <w:color w:val="FF0000"/>
        </w:rPr>
        <w:t>（</w:t>
      </w:r>
      <w:r w:rsidR="006F7076" w:rsidRPr="00C6696E">
        <w:rPr>
          <w:rFonts w:hint="eastAsia"/>
          <w:strike/>
          <w:color w:val="FF0000"/>
        </w:rPr>
        <w:t>２０２４</w:t>
      </w:r>
      <w:r w:rsidR="00E225FB" w:rsidRPr="00C6696E">
        <w:rPr>
          <w:rFonts w:hint="eastAsia"/>
          <w:strike/>
          <w:color w:val="FF0000"/>
        </w:rPr>
        <w:t>年度</w:t>
      </w:r>
      <w:r w:rsidR="006F7076" w:rsidRPr="00C6696E">
        <w:rPr>
          <w:rFonts w:hint="eastAsia"/>
          <w:strike/>
          <w:color w:val="FF0000"/>
        </w:rPr>
        <w:t>２</w:t>
      </w:r>
      <w:r w:rsidR="00E225FB" w:rsidRPr="00C6696E">
        <w:rPr>
          <w:rFonts w:hint="eastAsia"/>
          <w:strike/>
          <w:color w:val="FF0000"/>
        </w:rPr>
        <w:t>月申請の場合）</w:t>
      </w:r>
      <w:r w:rsidR="00E225FB" w:rsidRPr="00900C75">
        <w:rPr>
          <w:rFonts w:hint="eastAsia"/>
        </w:rPr>
        <w:t>。</w:t>
      </w:r>
    </w:p>
    <w:p w14:paraId="7730ED70" w14:textId="77777777" w:rsidR="00944866" w:rsidRPr="00914A06" w:rsidRDefault="00944866" w:rsidP="003E5132">
      <w:pPr>
        <w:spacing w:line="240" w:lineRule="exact"/>
      </w:pPr>
    </w:p>
    <w:p w14:paraId="14147C7C" w14:textId="77777777" w:rsidR="00FD0A6A" w:rsidRPr="00FD0A6A" w:rsidRDefault="00FD0A6A" w:rsidP="00FD0A6A"/>
    <w:p w14:paraId="67A25086" w14:textId="32D723A6" w:rsidR="00944866" w:rsidRDefault="001C792F" w:rsidP="00055847">
      <w:pPr>
        <w:pStyle w:val="2"/>
      </w:pPr>
      <w:bookmarkStart w:id="31" w:name="_Toc212635294"/>
      <w:r>
        <w:rPr>
          <w:rFonts w:hint="eastAsia"/>
        </w:rPr>
        <w:t>■</w:t>
      </w:r>
      <w:r w:rsidR="00386647" w:rsidRPr="00386647">
        <w:rPr>
          <w:rFonts w:hint="eastAsia"/>
        </w:rPr>
        <w:t>申請（手続き）に関する問い合わせ</w:t>
      </w:r>
      <w:bookmarkEnd w:id="31"/>
    </w:p>
    <w:p w14:paraId="72E97BCA" w14:textId="36520D27" w:rsidR="005329FA" w:rsidRDefault="00386647" w:rsidP="003E5132">
      <w:pPr>
        <w:spacing w:line="240" w:lineRule="exact"/>
      </w:pPr>
      <w:r w:rsidRPr="00386647">
        <w:rPr>
          <w:noProof/>
        </w:rPr>
        <w:drawing>
          <wp:anchor distT="0" distB="0" distL="114300" distR="114300" simplePos="0" relativeHeight="251658240" behindDoc="0" locked="0" layoutInCell="1" allowOverlap="1" wp14:anchorId="4C017B4A" wp14:editId="0AFA4A78">
            <wp:simplePos x="0" y="0"/>
            <wp:positionH relativeFrom="margin">
              <wp:posOffset>4559935</wp:posOffset>
            </wp:positionH>
            <wp:positionV relativeFrom="paragraph">
              <wp:posOffset>24130</wp:posOffset>
            </wp:positionV>
            <wp:extent cx="1469036" cy="1435394"/>
            <wp:effectExtent l="0" t="0" r="0" b="0"/>
            <wp:wrapNone/>
            <wp:docPr id="8" name="図 7" descr="メールフォームのQRコード">
              <a:extLst xmlns:a="http://schemas.openxmlformats.org/drawingml/2006/main">
                <a:ext uri="{FF2B5EF4-FFF2-40B4-BE49-F238E27FC236}">
                  <a16:creationId xmlns:a16="http://schemas.microsoft.com/office/drawing/2014/main" id="{0656C71B-5D4D-4C90-AC9F-94E483273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メールフォームのQRコード">
                      <a:extLst>
                        <a:ext uri="{FF2B5EF4-FFF2-40B4-BE49-F238E27FC236}">
                          <a16:creationId xmlns:a16="http://schemas.microsoft.com/office/drawing/2014/main" id="{0656C71B-5D4D-4C90-AC9F-94E48327374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69036" cy="1435394"/>
                    </a:xfrm>
                    <a:prstGeom prst="rect">
                      <a:avLst/>
                    </a:prstGeom>
                  </pic:spPr>
                </pic:pic>
              </a:graphicData>
            </a:graphic>
            <wp14:sizeRelH relativeFrom="page">
              <wp14:pctWidth>0</wp14:pctWidth>
            </wp14:sizeRelH>
            <wp14:sizeRelV relativeFrom="page">
              <wp14:pctHeight>0</wp14:pctHeight>
            </wp14:sizeRelV>
          </wp:anchor>
        </w:drawing>
      </w:r>
    </w:p>
    <w:p w14:paraId="710E32BE" w14:textId="7514B433" w:rsidR="00386647" w:rsidRDefault="00386647" w:rsidP="00386647">
      <w:pPr>
        <w:pStyle w:val="4"/>
        <w:ind w:left="315"/>
      </w:pPr>
      <w:r w:rsidRPr="00386647">
        <w:rPr>
          <w:rFonts w:hint="eastAsia"/>
        </w:rPr>
        <w:t>杉本キャンパス学生課　学生サポートセンター１階　経済支援担当</w:t>
      </w:r>
    </w:p>
    <w:p w14:paraId="7375A5E7" w14:textId="6A82554D" w:rsidR="00386647" w:rsidRDefault="00386647" w:rsidP="00386647">
      <w:pPr>
        <w:pStyle w:val="4"/>
        <w:ind w:left="315"/>
      </w:pPr>
      <w:r w:rsidRPr="00386647">
        <w:rPr>
          <w:rFonts w:hint="eastAsia"/>
        </w:rPr>
        <w:t xml:space="preserve">中百舌鳥キャンパス学生課　</w:t>
      </w:r>
      <w:r>
        <w:rPr>
          <w:rFonts w:hint="eastAsia"/>
        </w:rPr>
        <w:t>Ａ３</w:t>
      </w:r>
      <w:r w:rsidRPr="00386647">
        <w:t>棟</w:t>
      </w:r>
      <w:r>
        <w:rPr>
          <w:rFonts w:hint="eastAsia"/>
        </w:rPr>
        <w:t>１</w:t>
      </w:r>
      <w:r w:rsidRPr="00386647">
        <w:t>階　奨学金担当</w:t>
      </w:r>
    </w:p>
    <w:p w14:paraId="59C4956A" w14:textId="77777777" w:rsidR="00386647" w:rsidRDefault="00386647" w:rsidP="00386647">
      <w:pPr>
        <w:pStyle w:val="4"/>
        <w:ind w:left="315"/>
      </w:pPr>
      <w:r>
        <w:rPr>
          <w:rFonts w:hint="eastAsia"/>
        </w:rPr>
        <w:t>（平日９時から１７時）</w:t>
      </w:r>
    </w:p>
    <w:p w14:paraId="7C7D3AB2" w14:textId="25154F3D" w:rsidR="00386647" w:rsidRDefault="00386647" w:rsidP="00386647">
      <w:pPr>
        <w:pStyle w:val="4"/>
        <w:ind w:left="315"/>
        <w:rPr>
          <w:rFonts w:ascii="UD デジタル 教科書体 N-B"/>
        </w:rPr>
      </w:pPr>
      <w:r w:rsidRPr="00055847">
        <w:rPr>
          <w:rFonts w:ascii="UD デジタル 教科書体 N-B"/>
        </w:rPr>
        <w:t xml:space="preserve">gr-gks-fusien@omu.ac.jp　</w:t>
      </w:r>
    </w:p>
    <w:p w14:paraId="0B2C595A" w14:textId="7B2AB4CE" w:rsidR="001C792F" w:rsidRPr="00055847" w:rsidRDefault="00386647">
      <w:pPr>
        <w:pStyle w:val="4"/>
        <w:ind w:left="315"/>
        <w:rPr>
          <w:rFonts w:ascii="UD デジタル 教科書体 N-B"/>
        </w:rPr>
      </w:pPr>
      <w:r>
        <w:rPr>
          <w:rFonts w:ascii="UD デジタル 教科書体 N-B" w:hint="eastAsia"/>
        </w:rPr>
        <w:t>※</w:t>
      </w:r>
      <w:r w:rsidRPr="00386647">
        <w:rPr>
          <w:rFonts w:ascii="UD デジタル 教科書体 N-B" w:hint="eastAsia"/>
        </w:rPr>
        <w:t>お問い合わせの際は学籍番号・氏名の明記を</w:t>
      </w:r>
      <w:r w:rsidRPr="00386647">
        <w:rPr>
          <w:rFonts w:ascii="UD デジタル 教科書体 N-B"/>
        </w:rPr>
        <w:t>お願いいたします</w:t>
      </w:r>
      <w:r>
        <w:rPr>
          <w:rFonts w:ascii="UD デジタル 教科書体 N-B" w:hint="eastAsia"/>
        </w:rPr>
        <w:t>。</w:t>
      </w:r>
    </w:p>
    <w:p w14:paraId="384C5C48" w14:textId="346EB5F5" w:rsidR="00386647" w:rsidRPr="00386647" w:rsidRDefault="00386647" w:rsidP="00055847">
      <w:r w:rsidRPr="00386647">
        <w:rPr>
          <w:noProof/>
        </w:rPr>
        <mc:AlternateContent>
          <mc:Choice Requires="wps">
            <w:drawing>
              <wp:anchor distT="0" distB="0" distL="114300" distR="114300" simplePos="0" relativeHeight="251660288" behindDoc="0" locked="0" layoutInCell="1" allowOverlap="1" wp14:anchorId="5765A68E" wp14:editId="41BD95B0">
                <wp:simplePos x="0" y="0"/>
                <wp:positionH relativeFrom="column">
                  <wp:posOffset>4613910</wp:posOffset>
                </wp:positionH>
                <wp:positionV relativeFrom="paragraph">
                  <wp:posOffset>181610</wp:posOffset>
                </wp:positionV>
                <wp:extent cx="1348740" cy="525780"/>
                <wp:effectExtent l="0" t="0" r="0" b="0"/>
                <wp:wrapNone/>
                <wp:docPr id="5" name="テキスト ボックス 4">
                  <a:extLst xmlns:a="http://schemas.openxmlformats.org/drawingml/2006/main">
                    <a:ext uri="{FF2B5EF4-FFF2-40B4-BE49-F238E27FC236}">
                      <a16:creationId xmlns:a16="http://schemas.microsoft.com/office/drawing/2014/main" id="{E6B674C3-84CB-4129-9A50-5743887E2E28}"/>
                    </a:ext>
                  </a:extLst>
                </wp:docPr>
                <wp:cNvGraphicFramePr/>
                <a:graphic xmlns:a="http://schemas.openxmlformats.org/drawingml/2006/main">
                  <a:graphicData uri="http://schemas.microsoft.com/office/word/2010/wordprocessingShape">
                    <wps:wsp>
                      <wps:cNvSpPr txBox="1"/>
                      <wps:spPr>
                        <a:xfrm>
                          <a:off x="0" y="0"/>
                          <a:ext cx="1348740" cy="525780"/>
                        </a:xfrm>
                        <a:prstGeom prst="rect">
                          <a:avLst/>
                        </a:prstGeom>
                        <a:noFill/>
                      </wps:spPr>
                      <wps:txb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65A68E" id="_x0000_t202" coordsize="21600,21600" o:spt="202" path="m,l,21600r21600,l21600,xe">
                <v:stroke joinstyle="miter"/>
                <v:path gradientshapeok="t" o:connecttype="rect"/>
              </v:shapetype>
              <v:shape id="テキスト ボックス 4" o:spid="_x0000_s1026" type="#_x0000_t202" style="position:absolute;left:0;text-align:left;margin-left:363.3pt;margin-top:14.3pt;width:106.2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" filled="f" stroked="f">
                <v:textbo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v:textbox>
              </v:shape>
            </w:pict>
          </mc:Fallback>
        </mc:AlternateContent>
      </w:r>
      <w:r w:rsidRPr="00386647">
        <w:t xml:space="preserve"> </w:t>
      </w:r>
    </w:p>
    <w:sectPr w:rsidR="00386647" w:rsidRPr="00386647" w:rsidSect="004D0CF8">
      <w:footerReference w:type="default" r:id="rId9"/>
      <w:pgSz w:w="11906" w:h="16838"/>
      <w:pgMar w:top="964" w:right="1134" w:bottom="454" w:left="1134"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3ED4" w14:textId="77777777" w:rsidR="004B141F" w:rsidRDefault="004B141F" w:rsidP="005329FA">
      <w:r>
        <w:separator/>
      </w:r>
    </w:p>
  </w:endnote>
  <w:endnote w:type="continuationSeparator" w:id="0">
    <w:p w14:paraId="0326A7B7" w14:textId="77777777" w:rsidR="004B141F" w:rsidRDefault="004B141F" w:rsidP="0053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EE40" w14:textId="77777777" w:rsidR="004D0CF8" w:rsidRPr="00891B98" w:rsidRDefault="004D0CF8" w:rsidP="00891B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53B9" w14:textId="77777777" w:rsidR="004B141F" w:rsidRDefault="004B141F" w:rsidP="005329FA">
      <w:r>
        <w:separator/>
      </w:r>
    </w:p>
  </w:footnote>
  <w:footnote w:type="continuationSeparator" w:id="0">
    <w:p w14:paraId="206D0257" w14:textId="77777777" w:rsidR="004B141F" w:rsidRDefault="004B141F" w:rsidP="0053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9D5" w14:textId="3CE41323" w:rsidR="00C527E1" w:rsidRPr="00C527E1" w:rsidRDefault="00EB49E7" w:rsidP="00EB49E7">
    <w:pPr>
      <w:pStyle w:val="a4"/>
      <w:jc w:val="right"/>
      <w:rPr>
        <w:rFonts w:ascii="UD デジタル 教科書体 N-B" w:eastAsia="UD デジタル 教科書体 N-B"/>
      </w:rPr>
    </w:pPr>
    <w:r>
      <w:rPr>
        <w:rFonts w:ascii="UD デジタル 教科書体 N-B" w:eastAsia="UD デジタル 教科書体 N-B" w:hint="eastAsia"/>
      </w:rPr>
      <w:t>令和</w:t>
    </w:r>
    <w:r w:rsidR="001748D9">
      <w:rPr>
        <w:rFonts w:ascii="UD デジタル 教科書体 N-B" w:eastAsia="UD デジタル 教科書体 N-B" w:hint="eastAsia"/>
      </w:rPr>
      <w:t>８</w:t>
    </w:r>
    <w:r>
      <w:rPr>
        <w:rFonts w:ascii="UD デジタル 教科書体 N-B" w:eastAsia="UD デジタル 教科書体 N-B" w:hint="eastAsia"/>
      </w:rPr>
      <w:t>年</w:t>
    </w:r>
    <w:r w:rsidR="001748D9">
      <w:rPr>
        <w:rFonts w:ascii="UD デジタル 教科書体 N-B" w:eastAsia="UD デジタル 教科書体 N-B" w:hint="eastAsia"/>
      </w:rPr>
      <w:t>３</w:t>
    </w:r>
    <w:r>
      <w:rPr>
        <w:rFonts w:ascii="UD デジタル 教科書体 N-B" w:eastAsia="UD デジタル 教科書体 N-B"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73"/>
    <w:rsid w:val="00035ED1"/>
    <w:rsid w:val="00055847"/>
    <w:rsid w:val="0006053C"/>
    <w:rsid w:val="000651D3"/>
    <w:rsid w:val="00092A3B"/>
    <w:rsid w:val="000D19C3"/>
    <w:rsid w:val="000F3EB6"/>
    <w:rsid w:val="00126384"/>
    <w:rsid w:val="00130CE9"/>
    <w:rsid w:val="00133594"/>
    <w:rsid w:val="00133F3D"/>
    <w:rsid w:val="001748D9"/>
    <w:rsid w:val="001C792F"/>
    <w:rsid w:val="001D6224"/>
    <w:rsid w:val="00207621"/>
    <w:rsid w:val="00234DB5"/>
    <w:rsid w:val="0024767D"/>
    <w:rsid w:val="002600BE"/>
    <w:rsid w:val="002972EB"/>
    <w:rsid w:val="002C67F8"/>
    <w:rsid w:val="002E3453"/>
    <w:rsid w:val="00302FBF"/>
    <w:rsid w:val="003171F8"/>
    <w:rsid w:val="003178FA"/>
    <w:rsid w:val="00326AFA"/>
    <w:rsid w:val="0033351D"/>
    <w:rsid w:val="0036274E"/>
    <w:rsid w:val="00367F92"/>
    <w:rsid w:val="00386647"/>
    <w:rsid w:val="003A1F25"/>
    <w:rsid w:val="003E5132"/>
    <w:rsid w:val="00414070"/>
    <w:rsid w:val="004345B9"/>
    <w:rsid w:val="0046798C"/>
    <w:rsid w:val="004706DC"/>
    <w:rsid w:val="004878BF"/>
    <w:rsid w:val="004A0588"/>
    <w:rsid w:val="004B141F"/>
    <w:rsid w:val="004C3EBC"/>
    <w:rsid w:val="004D0CF8"/>
    <w:rsid w:val="004D45C8"/>
    <w:rsid w:val="00502A29"/>
    <w:rsid w:val="005329FA"/>
    <w:rsid w:val="005646C1"/>
    <w:rsid w:val="005B216E"/>
    <w:rsid w:val="005B3030"/>
    <w:rsid w:val="005E5F46"/>
    <w:rsid w:val="005F11A4"/>
    <w:rsid w:val="0060778C"/>
    <w:rsid w:val="00653658"/>
    <w:rsid w:val="006559FC"/>
    <w:rsid w:val="00676372"/>
    <w:rsid w:val="00684060"/>
    <w:rsid w:val="0068469B"/>
    <w:rsid w:val="006A6772"/>
    <w:rsid w:val="006B4BA8"/>
    <w:rsid w:val="006C4F2B"/>
    <w:rsid w:val="006D6AB8"/>
    <w:rsid w:val="006F7076"/>
    <w:rsid w:val="00702F47"/>
    <w:rsid w:val="007613F4"/>
    <w:rsid w:val="0076775C"/>
    <w:rsid w:val="007841C4"/>
    <w:rsid w:val="007E51F7"/>
    <w:rsid w:val="00805B71"/>
    <w:rsid w:val="00841D3B"/>
    <w:rsid w:val="0085471B"/>
    <w:rsid w:val="00867543"/>
    <w:rsid w:val="00891B98"/>
    <w:rsid w:val="008A5901"/>
    <w:rsid w:val="008B0339"/>
    <w:rsid w:val="008D7634"/>
    <w:rsid w:val="008E288B"/>
    <w:rsid w:val="00900C75"/>
    <w:rsid w:val="00914A06"/>
    <w:rsid w:val="00944866"/>
    <w:rsid w:val="00950906"/>
    <w:rsid w:val="00955D73"/>
    <w:rsid w:val="00973C7C"/>
    <w:rsid w:val="00977F89"/>
    <w:rsid w:val="009A7298"/>
    <w:rsid w:val="009B70F9"/>
    <w:rsid w:val="009D0A7D"/>
    <w:rsid w:val="009F54F9"/>
    <w:rsid w:val="009F66C2"/>
    <w:rsid w:val="00A46480"/>
    <w:rsid w:val="00A842F6"/>
    <w:rsid w:val="00A97102"/>
    <w:rsid w:val="00AA49C3"/>
    <w:rsid w:val="00AB245B"/>
    <w:rsid w:val="00AD3458"/>
    <w:rsid w:val="00AE3191"/>
    <w:rsid w:val="00B0115A"/>
    <w:rsid w:val="00B33C6C"/>
    <w:rsid w:val="00B45591"/>
    <w:rsid w:val="00B7421A"/>
    <w:rsid w:val="00B76664"/>
    <w:rsid w:val="00BB0421"/>
    <w:rsid w:val="00C24770"/>
    <w:rsid w:val="00C376B3"/>
    <w:rsid w:val="00C527E1"/>
    <w:rsid w:val="00C5472D"/>
    <w:rsid w:val="00C6696E"/>
    <w:rsid w:val="00C726BC"/>
    <w:rsid w:val="00C7295B"/>
    <w:rsid w:val="00CE52AE"/>
    <w:rsid w:val="00CF298E"/>
    <w:rsid w:val="00D67EE8"/>
    <w:rsid w:val="00D846E1"/>
    <w:rsid w:val="00E225FB"/>
    <w:rsid w:val="00E3189C"/>
    <w:rsid w:val="00E31B42"/>
    <w:rsid w:val="00E363F0"/>
    <w:rsid w:val="00E43842"/>
    <w:rsid w:val="00E516C0"/>
    <w:rsid w:val="00E740FE"/>
    <w:rsid w:val="00E817B0"/>
    <w:rsid w:val="00EB49E7"/>
    <w:rsid w:val="00EB524B"/>
    <w:rsid w:val="00EB732F"/>
    <w:rsid w:val="00EC0753"/>
    <w:rsid w:val="00EC7328"/>
    <w:rsid w:val="00EF12DC"/>
    <w:rsid w:val="00F72754"/>
    <w:rsid w:val="00FD0A6A"/>
    <w:rsid w:val="00FF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0C77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5D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C4F2B"/>
    <w:pPr>
      <w:keepNext/>
      <w:shd w:val="clear" w:color="auto" w:fill="FFC000"/>
      <w:spacing w:line="360" w:lineRule="exact"/>
      <w:outlineLvl w:val="1"/>
    </w:pPr>
    <w:rPr>
      <w:rFonts w:asciiTheme="majorHAnsi" w:eastAsia="UD デジタル 教科書体 N-B" w:hAnsiTheme="majorHAnsi" w:cstheme="majorBidi"/>
      <w:sz w:val="24"/>
    </w:rPr>
  </w:style>
  <w:style w:type="paragraph" w:styleId="3">
    <w:name w:val="heading 3"/>
    <w:basedOn w:val="a"/>
    <w:next w:val="a"/>
    <w:link w:val="30"/>
    <w:uiPriority w:val="9"/>
    <w:unhideWhenUsed/>
    <w:qFormat/>
    <w:rsid w:val="00035ED1"/>
    <w:pPr>
      <w:keepNext/>
      <w:pBdr>
        <w:top w:val="single" w:sz="4" w:space="1" w:color="auto"/>
        <w:left w:val="single" w:sz="4" w:space="4" w:color="auto"/>
        <w:bottom w:val="single" w:sz="4" w:space="1" w:color="auto"/>
        <w:right w:val="single" w:sz="4" w:space="4" w:color="auto"/>
      </w:pBdr>
      <w:spacing w:line="360" w:lineRule="exact"/>
      <w:ind w:leftChars="100" w:left="100" w:rightChars="100" w:right="100"/>
      <w:outlineLvl w:val="2"/>
    </w:pPr>
    <w:rPr>
      <w:rFonts w:asciiTheme="majorHAnsi" w:eastAsia="UD デジタル 教科書体 N-B" w:hAnsiTheme="majorHAnsi" w:cstheme="majorBidi"/>
    </w:rPr>
  </w:style>
  <w:style w:type="paragraph" w:styleId="4">
    <w:name w:val="heading 4"/>
    <w:basedOn w:val="a"/>
    <w:next w:val="a"/>
    <w:link w:val="40"/>
    <w:uiPriority w:val="9"/>
    <w:unhideWhenUsed/>
    <w:qFormat/>
    <w:rsid w:val="004D0CF8"/>
    <w:pPr>
      <w:keepNext/>
      <w:spacing w:line="320" w:lineRule="exact"/>
      <w:ind w:leftChars="150" w:left="150"/>
      <w:outlineLvl w:val="3"/>
    </w:pPr>
    <w:rPr>
      <w:rFonts w:eastAsia="UD デジタル 教科書体 N-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D73"/>
    <w:rPr>
      <w:rFonts w:asciiTheme="majorHAnsi" w:eastAsiaTheme="majorEastAsia" w:hAnsiTheme="majorHAnsi" w:cstheme="majorBidi"/>
      <w:sz w:val="24"/>
      <w:szCs w:val="24"/>
    </w:rPr>
  </w:style>
  <w:style w:type="paragraph" w:styleId="a3">
    <w:name w:val="TOC Heading"/>
    <w:basedOn w:val="1"/>
    <w:next w:val="a"/>
    <w:uiPriority w:val="39"/>
    <w:unhideWhenUsed/>
    <w:qFormat/>
    <w:rsid w:val="00955D73"/>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6C4F2B"/>
    <w:rPr>
      <w:rFonts w:asciiTheme="majorHAnsi" w:eastAsia="UD デジタル 教科書体 N-B" w:hAnsiTheme="majorHAnsi" w:cstheme="majorBidi"/>
      <w:sz w:val="24"/>
      <w:shd w:val="clear" w:color="auto" w:fill="FFC000"/>
    </w:rPr>
  </w:style>
  <w:style w:type="character" w:customStyle="1" w:styleId="30">
    <w:name w:val="見出し 3 (文字)"/>
    <w:basedOn w:val="a0"/>
    <w:link w:val="3"/>
    <w:uiPriority w:val="9"/>
    <w:rsid w:val="00035ED1"/>
    <w:rPr>
      <w:rFonts w:asciiTheme="majorHAnsi" w:eastAsia="UD デジタル 教科書体 N-B" w:hAnsiTheme="majorHAnsi" w:cstheme="majorBidi"/>
    </w:rPr>
  </w:style>
  <w:style w:type="character" w:customStyle="1" w:styleId="40">
    <w:name w:val="見出し 4 (文字)"/>
    <w:basedOn w:val="a0"/>
    <w:link w:val="4"/>
    <w:uiPriority w:val="9"/>
    <w:rsid w:val="004D0CF8"/>
    <w:rPr>
      <w:rFonts w:eastAsia="UD デジタル 教科書体 N-B"/>
      <w:bCs/>
    </w:rPr>
  </w:style>
  <w:style w:type="paragraph" w:styleId="a4">
    <w:name w:val="header"/>
    <w:basedOn w:val="a"/>
    <w:link w:val="a5"/>
    <w:uiPriority w:val="99"/>
    <w:unhideWhenUsed/>
    <w:rsid w:val="005329FA"/>
    <w:pPr>
      <w:tabs>
        <w:tab w:val="center" w:pos="4252"/>
        <w:tab w:val="right" w:pos="8504"/>
      </w:tabs>
      <w:snapToGrid w:val="0"/>
    </w:pPr>
  </w:style>
  <w:style w:type="character" w:customStyle="1" w:styleId="a5">
    <w:name w:val="ヘッダー (文字)"/>
    <w:basedOn w:val="a0"/>
    <w:link w:val="a4"/>
    <w:uiPriority w:val="99"/>
    <w:rsid w:val="005329FA"/>
  </w:style>
  <w:style w:type="paragraph" w:styleId="a6">
    <w:name w:val="footer"/>
    <w:basedOn w:val="a"/>
    <w:link w:val="a7"/>
    <w:uiPriority w:val="99"/>
    <w:unhideWhenUsed/>
    <w:rsid w:val="005329FA"/>
    <w:pPr>
      <w:tabs>
        <w:tab w:val="center" w:pos="4252"/>
        <w:tab w:val="right" w:pos="8504"/>
      </w:tabs>
      <w:snapToGrid w:val="0"/>
    </w:pPr>
  </w:style>
  <w:style w:type="character" w:customStyle="1" w:styleId="a7">
    <w:name w:val="フッター (文字)"/>
    <w:basedOn w:val="a0"/>
    <w:link w:val="a6"/>
    <w:uiPriority w:val="99"/>
    <w:rsid w:val="005329FA"/>
  </w:style>
  <w:style w:type="character" w:styleId="a8">
    <w:name w:val="Placeholder Text"/>
    <w:basedOn w:val="a0"/>
    <w:uiPriority w:val="99"/>
    <w:semiHidden/>
    <w:rsid w:val="005329FA"/>
    <w:rPr>
      <w:color w:val="808080"/>
    </w:rPr>
  </w:style>
  <w:style w:type="paragraph" w:styleId="11">
    <w:name w:val="toc 1"/>
    <w:basedOn w:val="a"/>
    <w:next w:val="a"/>
    <w:autoRedefine/>
    <w:uiPriority w:val="39"/>
    <w:unhideWhenUsed/>
    <w:rsid w:val="00055847"/>
    <w:pPr>
      <w:tabs>
        <w:tab w:val="right" w:leader="dot" w:pos="9628"/>
      </w:tabs>
      <w:spacing w:line="320" w:lineRule="exact"/>
      <w:jc w:val="center"/>
    </w:pPr>
  </w:style>
  <w:style w:type="paragraph" w:styleId="21">
    <w:name w:val="toc 2"/>
    <w:basedOn w:val="a"/>
    <w:next w:val="a"/>
    <w:autoRedefine/>
    <w:uiPriority w:val="39"/>
    <w:unhideWhenUsed/>
    <w:rsid w:val="00055847"/>
    <w:pPr>
      <w:tabs>
        <w:tab w:val="right" w:leader="dot" w:pos="9628"/>
      </w:tabs>
      <w:spacing w:line="320" w:lineRule="exact"/>
      <w:ind w:leftChars="100" w:left="210"/>
    </w:pPr>
  </w:style>
  <w:style w:type="paragraph" w:styleId="31">
    <w:name w:val="toc 3"/>
    <w:basedOn w:val="a"/>
    <w:next w:val="a"/>
    <w:autoRedefine/>
    <w:uiPriority w:val="39"/>
    <w:unhideWhenUsed/>
    <w:rsid w:val="004D0CF8"/>
    <w:pPr>
      <w:ind w:leftChars="200" w:left="420"/>
    </w:pPr>
  </w:style>
  <w:style w:type="character" w:styleId="a9">
    <w:name w:val="Hyperlink"/>
    <w:basedOn w:val="a0"/>
    <w:uiPriority w:val="99"/>
    <w:unhideWhenUsed/>
    <w:rsid w:val="004D0CF8"/>
    <w:rPr>
      <w:color w:val="0563C1" w:themeColor="hyperlink"/>
      <w:u w:val="single"/>
    </w:rPr>
  </w:style>
  <w:style w:type="paragraph" w:styleId="aa">
    <w:name w:val="Balloon Text"/>
    <w:basedOn w:val="a"/>
    <w:link w:val="ab"/>
    <w:uiPriority w:val="99"/>
    <w:semiHidden/>
    <w:unhideWhenUsed/>
    <w:rsid w:val="009A72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7298"/>
    <w:rPr>
      <w:rFonts w:asciiTheme="majorHAnsi" w:eastAsiaTheme="majorEastAsia" w:hAnsiTheme="majorHAnsi" w:cstheme="majorBidi"/>
      <w:sz w:val="18"/>
      <w:szCs w:val="18"/>
    </w:rPr>
  </w:style>
  <w:style w:type="table" w:styleId="ac">
    <w:name w:val="Table Grid"/>
    <w:basedOn w:val="a1"/>
    <w:uiPriority w:val="39"/>
    <w:rsid w:val="0024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B70F9"/>
    <w:rPr>
      <w:sz w:val="18"/>
      <w:szCs w:val="18"/>
    </w:rPr>
  </w:style>
  <w:style w:type="paragraph" w:styleId="ae">
    <w:name w:val="annotation text"/>
    <w:basedOn w:val="a"/>
    <w:link w:val="af"/>
    <w:uiPriority w:val="99"/>
    <w:semiHidden/>
    <w:unhideWhenUsed/>
    <w:rsid w:val="009B70F9"/>
    <w:pPr>
      <w:jc w:val="left"/>
    </w:pPr>
  </w:style>
  <w:style w:type="character" w:customStyle="1" w:styleId="af">
    <w:name w:val="コメント文字列 (文字)"/>
    <w:basedOn w:val="a0"/>
    <w:link w:val="ae"/>
    <w:uiPriority w:val="99"/>
    <w:semiHidden/>
    <w:rsid w:val="009B70F9"/>
  </w:style>
  <w:style w:type="paragraph" w:styleId="af0">
    <w:name w:val="annotation subject"/>
    <w:basedOn w:val="ae"/>
    <w:next w:val="ae"/>
    <w:link w:val="af1"/>
    <w:uiPriority w:val="99"/>
    <w:semiHidden/>
    <w:unhideWhenUsed/>
    <w:rsid w:val="009B70F9"/>
    <w:rPr>
      <w:b/>
      <w:bCs/>
    </w:rPr>
  </w:style>
  <w:style w:type="character" w:customStyle="1" w:styleId="af1">
    <w:name w:val="コメント内容 (文字)"/>
    <w:basedOn w:val="af"/>
    <w:link w:val="af0"/>
    <w:uiPriority w:val="99"/>
    <w:semiHidden/>
    <w:rsid w:val="009B70F9"/>
    <w:rPr>
      <w:b/>
      <w:bCs/>
    </w:rPr>
  </w:style>
  <w:style w:type="paragraph" w:styleId="af2">
    <w:name w:val="Revision"/>
    <w:hidden/>
    <w:uiPriority w:val="99"/>
    <w:semiHidden/>
    <w:rsid w:val="00AA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133-A4DF-4A3B-97FD-4D9C15F6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8288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2024-02-06T06:40:00Z</dcterms:created>
  <dcterms:modified xsi:type="dcterms:W3CDTF">2026-03-11T10:19:00Z</dcterms:modified>
</cp:coreProperties>
</file>