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AB" w:rsidRPr="00933932" w:rsidRDefault="007F5B25">
      <w:pPr>
        <w:rPr>
          <w:rFonts w:ascii="Meiryo UI" w:eastAsia="Meiryo UI" w:hAnsi="Meiryo UI" w:cs="Meiryo UI"/>
          <w:b/>
          <w:sz w:val="32"/>
          <w:szCs w:val="28"/>
        </w:rPr>
      </w:pPr>
      <w:bookmarkStart w:id="0" w:name="_GoBack"/>
      <w:bookmarkEnd w:id="0"/>
      <w:r>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138719</wp:posOffset>
                </wp:positionH>
                <wp:positionV relativeFrom="paragraph">
                  <wp:posOffset>-111166</wp:posOffset>
                </wp:positionV>
                <wp:extent cx="9662506" cy="456722"/>
                <wp:effectExtent l="0" t="0" r="0" b="635"/>
                <wp:wrapNone/>
                <wp:docPr id="11" name="テキスト ボックス 11"/>
                <wp:cNvGraphicFramePr/>
                <a:graphic xmlns:a="http://schemas.openxmlformats.org/drawingml/2006/main">
                  <a:graphicData uri="http://schemas.microsoft.com/office/word/2010/wordprocessingShape">
                    <wps:wsp>
                      <wps:cNvSpPr txBox="1"/>
                      <wps:spPr>
                        <a:xfrm>
                          <a:off x="0" y="0"/>
                          <a:ext cx="9662506" cy="4567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5B25" w:rsidRPr="007F5B25" w:rsidRDefault="00A627CF" w:rsidP="007F5B25">
                            <w:pPr>
                              <w:rPr>
                                <w:rFonts w:ascii="Meiryo UI" w:eastAsia="Meiryo UI" w:hAnsi="Meiryo UI" w:cs="Meiryo UI"/>
                                <w:color w:val="FFFFFF" w:themeColor="background1"/>
                                <w:sz w:val="28"/>
                              </w:rPr>
                            </w:pPr>
                            <w:r>
                              <w:rPr>
                                <w:rFonts w:ascii="Meiryo UI" w:eastAsia="Meiryo UI" w:hAnsi="Meiryo UI" w:cs="Meiryo UI" w:hint="eastAsia"/>
                                <w:color w:val="FFFFFF" w:themeColor="background1"/>
                                <w:sz w:val="28"/>
                              </w:rPr>
                              <w:t xml:space="preserve">直営作業による長寿命化に向けた取組み　　　　　　　　</w:t>
                            </w:r>
                            <w:r w:rsidR="00661DA3">
                              <w:rPr>
                                <w:rFonts w:ascii="Meiryo UI" w:eastAsia="Meiryo UI" w:hAnsi="Meiryo UI" w:cs="Meiryo UI" w:hint="eastAsia"/>
                                <w:color w:val="FFFFFF" w:themeColor="background1"/>
                                <w:sz w:val="28"/>
                              </w:rPr>
                              <w:t xml:space="preserve">　　　　　</w:t>
                            </w:r>
                            <w:r w:rsidR="007F5B25" w:rsidRPr="007F5B25">
                              <w:rPr>
                                <w:rFonts w:ascii="Meiryo UI" w:eastAsia="Meiryo UI" w:hAnsi="Meiryo UI" w:cs="Meiryo UI" w:hint="eastAsia"/>
                                <w:color w:val="FFFFFF" w:themeColor="background1"/>
                                <w:sz w:val="28"/>
                              </w:rPr>
                              <w:t xml:space="preserve">　　　　　　　　　　　　　</w:t>
                            </w:r>
                            <w:r>
                              <w:rPr>
                                <w:rFonts w:ascii="Meiryo UI" w:eastAsia="Meiryo UI" w:hAnsi="Meiryo UI" w:cs="Meiryo UI" w:hint="eastAsia"/>
                                <w:color w:val="FFFFFF" w:themeColor="background1"/>
                                <w:sz w:val="28"/>
                              </w:rPr>
                              <w:t xml:space="preserve">　　　　　　　　　　</w:t>
                            </w:r>
                            <w:r w:rsidR="007F5B25">
                              <w:rPr>
                                <w:rFonts w:ascii="Meiryo UI" w:eastAsia="Meiryo UI" w:hAnsi="Meiryo UI" w:cs="Meiryo UI" w:hint="eastAsia"/>
                                <w:color w:val="FFFFFF" w:themeColor="background1"/>
                                <w:sz w:val="28"/>
                              </w:rPr>
                              <w:t xml:space="preserve">　　　　　　　　　　参考資料</w:t>
                            </w:r>
                            <w:r>
                              <w:rPr>
                                <w:rFonts w:ascii="Meiryo UI" w:eastAsia="Meiryo UI" w:hAnsi="Meiryo UI" w:cs="Meiryo UI" w:hint="eastAsia"/>
                                <w:color w:val="FFFFFF" w:themeColor="background1"/>
                                <w:sz w:val="28"/>
                              </w:rPr>
                              <w:t xml:space="preserve"> </w:t>
                            </w:r>
                            <w:r w:rsidR="007F5B25">
                              <w:rPr>
                                <w:rFonts w:ascii="Meiryo UI" w:eastAsia="Meiryo UI" w:hAnsi="Meiryo UI" w:cs="Meiryo UI" w:hint="eastAsia"/>
                                <w:color w:val="FFFFFF" w:themeColor="background1"/>
                                <w:sz w:val="28"/>
                              </w:rPr>
                              <w:t>３</w:t>
                            </w:r>
                            <w:r w:rsidR="007F5B25" w:rsidRPr="007F5B25">
                              <w:rPr>
                                <w:rFonts w:ascii="Meiryo UI" w:eastAsia="Meiryo UI" w:hAnsi="Meiryo UI" w:cs="Meiryo UI" w:hint="eastAsia"/>
                                <w:color w:val="FFFFFF" w:themeColor="background1"/>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0.9pt;margin-top:-8.75pt;width:760.85pt;height:35.9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" filled="f" stroked="f" strokeweight=".5pt">
                <v:textbox>
                  <w:txbxContent>
                    <w:p w:rsidR="007F5B25" w:rsidRPr="007F5B25" w:rsidRDefault="00A627CF" w:rsidP="007F5B25">
                      <w:pPr>
                        <w:rPr>
                          <w:rFonts w:ascii="Meiryo UI" w:eastAsia="Meiryo UI" w:hAnsi="Meiryo UI" w:cs="Meiryo UI"/>
                          <w:color w:val="FFFFFF" w:themeColor="background1"/>
                          <w:sz w:val="28"/>
                        </w:rPr>
                      </w:pPr>
                      <w:r>
                        <w:rPr>
                          <w:rFonts w:ascii="Meiryo UI" w:eastAsia="Meiryo UI" w:hAnsi="Meiryo UI" w:cs="Meiryo UI" w:hint="eastAsia"/>
                          <w:color w:val="FFFFFF" w:themeColor="background1"/>
                          <w:sz w:val="28"/>
                        </w:rPr>
                        <w:t xml:space="preserve">直営作業による長寿命化に向けた取組み　　　　　　　　</w:t>
                      </w:r>
                      <w:r w:rsidR="00661DA3">
                        <w:rPr>
                          <w:rFonts w:ascii="Meiryo UI" w:eastAsia="Meiryo UI" w:hAnsi="Meiryo UI" w:cs="Meiryo UI" w:hint="eastAsia"/>
                          <w:color w:val="FFFFFF" w:themeColor="background1"/>
                          <w:sz w:val="28"/>
                        </w:rPr>
                        <w:t xml:space="preserve">　　　　　</w:t>
                      </w:r>
                      <w:r w:rsidR="007F5B25" w:rsidRPr="007F5B25">
                        <w:rPr>
                          <w:rFonts w:ascii="Meiryo UI" w:eastAsia="Meiryo UI" w:hAnsi="Meiryo UI" w:cs="Meiryo UI" w:hint="eastAsia"/>
                          <w:color w:val="FFFFFF" w:themeColor="background1"/>
                          <w:sz w:val="28"/>
                        </w:rPr>
                        <w:t xml:space="preserve">　　　　　　　　　　　　　</w:t>
                      </w:r>
                      <w:r>
                        <w:rPr>
                          <w:rFonts w:ascii="Meiryo UI" w:eastAsia="Meiryo UI" w:hAnsi="Meiryo UI" w:cs="Meiryo UI" w:hint="eastAsia"/>
                          <w:color w:val="FFFFFF" w:themeColor="background1"/>
                          <w:sz w:val="28"/>
                        </w:rPr>
                        <w:t xml:space="preserve">　　　　　　　　　　</w:t>
                      </w:r>
                      <w:r w:rsidR="007F5B25">
                        <w:rPr>
                          <w:rFonts w:ascii="Meiryo UI" w:eastAsia="Meiryo UI" w:hAnsi="Meiryo UI" w:cs="Meiryo UI" w:hint="eastAsia"/>
                          <w:color w:val="FFFFFF" w:themeColor="background1"/>
                          <w:sz w:val="28"/>
                        </w:rPr>
                        <w:t xml:space="preserve">　　　　　　　　　　参考資料</w:t>
                      </w:r>
                      <w:r>
                        <w:rPr>
                          <w:rFonts w:ascii="Meiryo UI" w:eastAsia="Meiryo UI" w:hAnsi="Meiryo UI" w:cs="Meiryo UI" w:hint="eastAsia"/>
                          <w:color w:val="FFFFFF" w:themeColor="background1"/>
                          <w:sz w:val="28"/>
                        </w:rPr>
                        <w:t xml:space="preserve"> </w:t>
                      </w:r>
                      <w:r w:rsidR="007F5B25">
                        <w:rPr>
                          <w:rFonts w:ascii="Meiryo UI" w:eastAsia="Meiryo UI" w:hAnsi="Meiryo UI" w:cs="Meiryo UI" w:hint="eastAsia"/>
                          <w:color w:val="FFFFFF" w:themeColor="background1"/>
                          <w:sz w:val="28"/>
                        </w:rPr>
                        <w:t>３</w:t>
                      </w:r>
                      <w:r w:rsidR="007F5B25" w:rsidRPr="007F5B25">
                        <w:rPr>
                          <w:rFonts w:ascii="Meiryo UI" w:eastAsia="Meiryo UI" w:hAnsi="Meiryo UI" w:cs="Meiryo UI" w:hint="eastAsia"/>
                          <w:color w:val="FFFFFF" w:themeColor="background1"/>
                          <w:sz w:val="28"/>
                        </w:rPr>
                        <w:t xml:space="preserve">　　　　</w:t>
                      </w:r>
                    </w:p>
                  </w:txbxContent>
                </v:textbox>
              </v:shape>
            </w:pict>
          </mc:Fallback>
        </mc:AlternateContent>
      </w:r>
      <w:r>
        <w:rPr>
          <w:rFonts w:hint="eastAsia"/>
          <w:noProof/>
        </w:rPr>
        <mc:AlternateContent>
          <mc:Choice Requires="wps">
            <w:drawing>
              <wp:anchor distT="0" distB="0" distL="114300" distR="114300" simplePos="0" relativeHeight="251698176" behindDoc="0" locked="0" layoutInCell="1" allowOverlap="1" wp14:anchorId="4D1B4A33" wp14:editId="2AFA67C9">
                <wp:simplePos x="0" y="0"/>
                <wp:positionH relativeFrom="column">
                  <wp:posOffset>2715260</wp:posOffset>
                </wp:positionH>
                <wp:positionV relativeFrom="paragraph">
                  <wp:posOffset>387350</wp:posOffset>
                </wp:positionV>
                <wp:extent cx="4692015" cy="323850"/>
                <wp:effectExtent l="0" t="0" r="13335" b="19050"/>
                <wp:wrapNone/>
                <wp:docPr id="27" name="角丸四角形吹き出し 27"/>
                <wp:cNvGraphicFramePr/>
                <a:graphic xmlns:a="http://schemas.openxmlformats.org/drawingml/2006/main">
                  <a:graphicData uri="http://schemas.microsoft.com/office/word/2010/wordprocessingShape">
                    <wps:wsp>
                      <wps:cNvSpPr/>
                      <wps:spPr>
                        <a:xfrm>
                          <a:off x="0" y="0"/>
                          <a:ext cx="4692015" cy="323850"/>
                        </a:xfrm>
                        <a:prstGeom prst="wedgeRoundRectCallout">
                          <a:avLst>
                            <a:gd name="adj1" fmla="val -38606"/>
                            <a:gd name="adj2" fmla="val -45881"/>
                            <a:gd name="adj3" fmla="val 16667"/>
                          </a:avLst>
                        </a:prstGeom>
                        <a:solidFill>
                          <a:srgbClr val="4F81BD"/>
                        </a:solidFill>
                        <a:ln w="25400" cap="flat" cmpd="sng" algn="ctr">
                          <a:solidFill>
                            <a:srgbClr val="4F81BD">
                              <a:shade val="50000"/>
                            </a:srgbClr>
                          </a:solidFill>
                          <a:prstDash val="solid"/>
                        </a:ln>
                        <a:effectLst/>
                      </wps:spPr>
                      <wps:txbx>
                        <w:txbxContent>
                          <w:p w:rsidR="003265AB" w:rsidRPr="007F5B25" w:rsidRDefault="003265AB" w:rsidP="007F5B25">
                            <w:pPr>
                              <w:jc w:val="center"/>
                              <w:rPr>
                                <w:rFonts w:ascii="Meiryo UI" w:eastAsia="Meiryo UI" w:hAnsi="Meiryo UI" w:cs="Meiryo UI"/>
                                <w:color w:val="FFFFFF" w:themeColor="background1"/>
                                <w:sz w:val="18"/>
                                <w:szCs w:val="16"/>
                              </w:rPr>
                            </w:pPr>
                            <w:r w:rsidRPr="007F5B25">
                              <w:rPr>
                                <w:rFonts w:ascii="Meiryo UI" w:eastAsia="Meiryo UI" w:hAnsi="Meiryo UI" w:cs="Meiryo UI" w:hint="eastAsia"/>
                                <w:color w:val="FFFFFF" w:themeColor="background1"/>
                                <w:sz w:val="18"/>
                                <w:szCs w:val="16"/>
                              </w:rPr>
                              <w:t>各土木事務所のいい技術・技能をみんなで共有！効率的・効果的な維持管理をめざして！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o:spid="_x0000_s1027" type="#_x0000_t62" style="position:absolute;left:0;text-align:left;margin-left:213.8pt;margin-top:30.5pt;width:369.4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" adj="2461,890" fillcolor="#4f81bd" strokecolor="#385d8a" strokeweight="2pt">
                <v:textbox>
                  <w:txbxContent>
                    <w:p w:rsidR="003265AB" w:rsidRPr="007F5B25" w:rsidRDefault="003265AB" w:rsidP="007F5B25">
                      <w:pPr>
                        <w:jc w:val="center"/>
                        <w:rPr>
                          <w:rFonts w:ascii="Meiryo UI" w:eastAsia="Meiryo UI" w:hAnsi="Meiryo UI" w:cs="Meiryo UI"/>
                          <w:color w:val="FFFFFF" w:themeColor="background1"/>
                          <w:sz w:val="18"/>
                          <w:szCs w:val="16"/>
                        </w:rPr>
                      </w:pPr>
                      <w:r w:rsidRPr="007F5B25">
                        <w:rPr>
                          <w:rFonts w:ascii="Meiryo UI" w:eastAsia="Meiryo UI" w:hAnsi="Meiryo UI" w:cs="Meiryo UI" w:hint="eastAsia"/>
                          <w:color w:val="FFFFFF" w:themeColor="background1"/>
                          <w:sz w:val="18"/>
                          <w:szCs w:val="16"/>
                        </w:rPr>
                        <w:t>各土木事務所のいい技術・技能をみんなで共有！効率的・効果的な維持管理をめざして！</w:t>
                      </w:r>
                    </w:p>
                  </w:txbxContent>
                </v:textbox>
              </v:shape>
            </w:pict>
          </mc:Fallback>
        </mc:AlternateContent>
      </w:r>
      <w:r>
        <w:rPr>
          <w:rFonts w:hint="eastAsia"/>
          <w:noProof/>
        </w:rPr>
        <mc:AlternateContent>
          <mc:Choice Requires="wps">
            <w:drawing>
              <wp:anchor distT="0" distB="0" distL="114300" distR="114300" simplePos="0" relativeHeight="251703296" behindDoc="0" locked="0" layoutInCell="1" allowOverlap="1" wp14:anchorId="1120629E" wp14:editId="22740A3D">
                <wp:simplePos x="0" y="0"/>
                <wp:positionH relativeFrom="column">
                  <wp:posOffset>7620</wp:posOffset>
                </wp:positionH>
                <wp:positionV relativeFrom="paragraph">
                  <wp:posOffset>-4445</wp:posOffset>
                </wp:positionV>
                <wp:extent cx="9927590" cy="346710"/>
                <wp:effectExtent l="0" t="0" r="16510" b="15240"/>
                <wp:wrapNone/>
                <wp:docPr id="5" name="正方形/長方形 5"/>
                <wp:cNvGraphicFramePr/>
                <a:graphic xmlns:a="http://schemas.openxmlformats.org/drawingml/2006/main">
                  <a:graphicData uri="http://schemas.microsoft.com/office/word/2010/wordprocessingShape">
                    <wps:wsp>
                      <wps:cNvSpPr/>
                      <wps:spPr>
                        <a:xfrm>
                          <a:off x="0" y="0"/>
                          <a:ext cx="9927590" cy="34671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5B25" w:rsidRPr="007F5B25" w:rsidRDefault="007F5B25" w:rsidP="007F5B25">
                            <w:pPr>
                              <w:spacing w:line="120" w:lineRule="exact"/>
                              <w:jc w:val="center"/>
                              <w:rPr>
                                <w:rFonts w:ascii="Meiryo UI" w:eastAsia="Meiryo UI" w:hAnsi="Meiryo UI" w:cs="Meiryo U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6pt;margin-top:-.35pt;width:781.7pt;height:2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" fillcolor="black [3213]" strokecolor="black [3213]" strokeweight="2pt">
                <v:textbox>
                  <w:txbxContent>
                    <w:p w:rsidR="007F5B25" w:rsidRPr="007F5B25" w:rsidRDefault="007F5B25" w:rsidP="007F5B25">
                      <w:pPr>
                        <w:spacing w:line="120" w:lineRule="exact"/>
                        <w:jc w:val="center"/>
                        <w:rPr>
                          <w:rFonts w:ascii="Meiryo UI" w:eastAsia="Meiryo UI" w:hAnsi="Meiryo UI" w:cs="Meiryo UI"/>
                          <w:sz w:val="22"/>
                        </w:rPr>
                      </w:pPr>
                    </w:p>
                  </w:txbxContent>
                </v:textbox>
              </v:rect>
            </w:pict>
          </mc:Fallback>
        </mc:AlternateContent>
      </w:r>
      <w:r>
        <w:rPr>
          <w:noProof/>
        </w:rPr>
        <w:drawing>
          <wp:anchor distT="0" distB="0" distL="114300" distR="114300" simplePos="0" relativeHeight="251685888" behindDoc="0" locked="0" layoutInCell="1" allowOverlap="1" wp14:anchorId="58B97A89" wp14:editId="5E9EB255">
            <wp:simplePos x="0" y="0"/>
            <wp:positionH relativeFrom="column">
              <wp:posOffset>7483475</wp:posOffset>
            </wp:positionH>
            <wp:positionV relativeFrom="paragraph">
              <wp:posOffset>419100</wp:posOffset>
            </wp:positionV>
            <wp:extent cx="2457450" cy="1842770"/>
            <wp:effectExtent l="0" t="0" r="0" b="5080"/>
            <wp:wrapNone/>
            <wp:docPr id="21" name="図 21" descr="F:\◆H25 維持笑働班H25～\維持管理\10長寿命化行動計画\支承の補修260131\IMG_7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H25 維持笑働班H25～\維持管理\10長寿命化行動計画\支承の補修260131\IMG_72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7450" cy="184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6128" behindDoc="0" locked="0" layoutInCell="1" allowOverlap="1" wp14:anchorId="092C5B8C" wp14:editId="05C0B639">
                <wp:simplePos x="0" y="0"/>
                <wp:positionH relativeFrom="column">
                  <wp:posOffset>6830060</wp:posOffset>
                </wp:positionH>
                <wp:positionV relativeFrom="paragraph">
                  <wp:posOffset>6455410</wp:posOffset>
                </wp:positionV>
                <wp:extent cx="3087370" cy="342900"/>
                <wp:effectExtent l="0" t="0" r="17780" b="190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342900"/>
                        </a:xfrm>
                        <a:prstGeom prst="rect">
                          <a:avLst/>
                        </a:prstGeom>
                        <a:solidFill>
                          <a:srgbClr val="FFFFFF"/>
                        </a:solidFill>
                        <a:ln w="9525">
                          <a:solidFill>
                            <a:srgbClr val="000000"/>
                          </a:solidFill>
                          <a:miter lim="800000"/>
                          <a:headEnd/>
                          <a:tailEnd/>
                        </a:ln>
                      </wps:spPr>
                      <wps:txbx>
                        <w:txbxContent>
                          <w:p w:rsidR="003265AB" w:rsidRPr="007F5B25" w:rsidRDefault="003265AB" w:rsidP="003265AB">
                            <w:pPr>
                              <w:rPr>
                                <w:rFonts w:ascii="Meiryo UI" w:eastAsia="Meiryo UI" w:hAnsi="Meiryo UI" w:cs="Meiryo UI"/>
                                <w:sz w:val="18"/>
                                <w:szCs w:val="16"/>
                              </w:rPr>
                            </w:pPr>
                            <w:r w:rsidRPr="007F5B25">
                              <w:rPr>
                                <w:rFonts w:ascii="Meiryo UI" w:eastAsia="Meiryo UI" w:hAnsi="Meiryo UI" w:cs="Meiryo UI" w:hint="eastAsia"/>
                                <w:sz w:val="18"/>
                                <w:szCs w:val="16"/>
                              </w:rPr>
                              <w:t>３．無収縮が固まれば、最後の仕上げで支承プレートに塗装。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37.8pt;margin-top:508.3pt;width:243.1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">
                <v:textbox>
                  <w:txbxContent>
                    <w:p w:rsidR="003265AB" w:rsidRPr="007F5B25" w:rsidRDefault="003265AB" w:rsidP="003265AB">
                      <w:pPr>
                        <w:rPr>
                          <w:rFonts w:ascii="Meiryo UI" w:eastAsia="Meiryo UI" w:hAnsi="Meiryo UI" w:cs="Meiryo UI"/>
                          <w:sz w:val="18"/>
                          <w:szCs w:val="16"/>
                        </w:rPr>
                      </w:pPr>
                      <w:r w:rsidRPr="007F5B25">
                        <w:rPr>
                          <w:rFonts w:ascii="Meiryo UI" w:eastAsia="Meiryo UI" w:hAnsi="Meiryo UI" w:cs="Meiryo UI" w:hint="eastAsia"/>
                          <w:sz w:val="18"/>
                          <w:szCs w:val="16"/>
                        </w:rPr>
                        <w:t>３．無収縮が固まれば、最後の仕上げで支承プレートに塗装。</w:t>
                      </w:r>
                    </w:p>
                  </w:txbxContent>
                </v:textbox>
              </v:shape>
            </w:pict>
          </mc:Fallback>
        </mc:AlternateContent>
      </w:r>
      <w:r w:rsidR="00F35379" w:rsidRPr="00933932">
        <w:rPr>
          <w:noProof/>
          <w:sz w:val="22"/>
        </w:rPr>
        <w:drawing>
          <wp:anchor distT="0" distB="0" distL="114300" distR="114300" simplePos="0" relativeHeight="251657214" behindDoc="0" locked="0" layoutInCell="1" allowOverlap="1" wp14:anchorId="072C3F12" wp14:editId="477C4485">
            <wp:simplePos x="0" y="0"/>
            <wp:positionH relativeFrom="column">
              <wp:posOffset>-1</wp:posOffset>
            </wp:positionH>
            <wp:positionV relativeFrom="paragraph">
              <wp:posOffset>419100</wp:posOffset>
            </wp:positionV>
            <wp:extent cx="2638425" cy="1978478"/>
            <wp:effectExtent l="0" t="0" r="0" b="3175"/>
            <wp:wrapNone/>
            <wp:docPr id="1" name="図 1" descr="F:\◆H25 維持笑働班H25～\維持管理\10長寿命化行動計画\支承の補修260131\IMG_5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25 維持笑働班H25～\維持管理\10長寿命化行動計画\支承の補修260131\IMG_51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805" cy="19832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7AB" w:rsidRDefault="000B37AB"/>
    <w:p w:rsidR="000B37AB" w:rsidRDefault="003265AB">
      <w:r w:rsidRPr="00933932">
        <w:rPr>
          <w:rFonts w:hint="eastAsia"/>
          <w:noProof/>
          <w:sz w:val="22"/>
        </w:rPr>
        <mc:AlternateContent>
          <mc:Choice Requires="wps">
            <w:drawing>
              <wp:anchor distT="0" distB="0" distL="114300" distR="114300" simplePos="0" relativeHeight="251661312" behindDoc="0" locked="0" layoutInCell="1" allowOverlap="1" wp14:anchorId="055D77E3" wp14:editId="6DCD0392">
                <wp:simplePos x="0" y="0"/>
                <wp:positionH relativeFrom="column">
                  <wp:posOffset>2933403</wp:posOffset>
                </wp:positionH>
                <wp:positionV relativeFrom="paragraph">
                  <wp:posOffset>105410</wp:posOffset>
                </wp:positionV>
                <wp:extent cx="4466928" cy="1514475"/>
                <wp:effectExtent l="19050" t="19050" r="10160" b="28575"/>
                <wp:wrapNone/>
                <wp:docPr id="3" name="角丸四角形吹き出し 3"/>
                <wp:cNvGraphicFramePr/>
                <a:graphic xmlns:a="http://schemas.openxmlformats.org/drawingml/2006/main">
                  <a:graphicData uri="http://schemas.microsoft.com/office/word/2010/wordprocessingShape">
                    <wps:wsp>
                      <wps:cNvSpPr/>
                      <wps:spPr>
                        <a:xfrm>
                          <a:off x="0" y="0"/>
                          <a:ext cx="4466928" cy="1514475"/>
                        </a:xfrm>
                        <a:prstGeom prst="wedgeRoundRectCallout">
                          <a:avLst>
                            <a:gd name="adj1" fmla="val -37593"/>
                            <a:gd name="adj2" fmla="val -48890"/>
                            <a:gd name="adj3" fmla="val 16667"/>
                          </a:avLst>
                        </a:prstGeom>
                        <a:solidFill>
                          <a:schemeClr val="bg1"/>
                        </a:solidFill>
                        <a:ln w="31750" cap="flat" cmpd="sng" algn="ctr">
                          <a:solidFill>
                            <a:schemeClr val="accent6">
                              <a:lumMod val="75000"/>
                            </a:schemeClr>
                          </a:solidFill>
                          <a:prstDash val="solid"/>
                        </a:ln>
                        <a:effectLst/>
                      </wps:spPr>
                      <wps:txbx>
                        <w:txbxContent>
                          <w:p w:rsidR="00D6603A" w:rsidRPr="007F5B25" w:rsidRDefault="008739C3" w:rsidP="008739C3">
                            <w:pPr>
                              <w:jc w:val="left"/>
                              <w:rPr>
                                <w:rFonts w:ascii="Meiryo UI" w:eastAsia="Meiryo UI" w:hAnsi="Meiryo UI" w:cs="Meiryo UI"/>
                                <w:szCs w:val="21"/>
                              </w:rPr>
                            </w:pPr>
                            <w:r w:rsidRPr="007F5B25">
                              <w:rPr>
                                <w:rFonts w:ascii="Meiryo UI" w:eastAsia="Meiryo UI" w:hAnsi="Meiryo UI" w:cs="Meiryo UI" w:hint="eastAsia"/>
                                <w:szCs w:val="21"/>
                              </w:rPr>
                              <w:t>日常的な維持管理</w:t>
                            </w:r>
                            <w:r w:rsidR="00D6603A" w:rsidRPr="007F5B25">
                              <w:rPr>
                                <w:rFonts w:ascii="Meiryo UI" w:eastAsia="Meiryo UI" w:hAnsi="Meiryo UI" w:cs="Meiryo UI" w:hint="eastAsia"/>
                                <w:szCs w:val="21"/>
                              </w:rPr>
                              <w:t>作業に</w:t>
                            </w:r>
                            <w:r w:rsidRPr="007F5B25">
                              <w:rPr>
                                <w:rFonts w:ascii="Meiryo UI" w:eastAsia="Meiryo UI" w:hAnsi="Meiryo UI" w:cs="Meiryo UI" w:hint="eastAsia"/>
                                <w:szCs w:val="21"/>
                              </w:rPr>
                              <w:t>「橋梁の長寿命化」の視点を</w:t>
                            </w:r>
                            <w:r w:rsidR="007F5B25">
                              <w:rPr>
                                <w:rFonts w:ascii="Meiryo UI" w:eastAsia="Meiryo UI" w:hAnsi="Meiryo UI" w:cs="Meiryo UI" w:hint="eastAsia"/>
                                <w:szCs w:val="21"/>
                              </w:rPr>
                              <w:t>取</w:t>
                            </w:r>
                            <w:r w:rsidR="009F10D6" w:rsidRPr="007F5B25">
                              <w:rPr>
                                <w:rFonts w:ascii="Meiryo UI" w:eastAsia="Meiryo UI" w:hAnsi="Meiryo UI" w:cs="Meiryo UI" w:hint="eastAsia"/>
                                <w:szCs w:val="21"/>
                              </w:rPr>
                              <w:t>入れ実践しました。</w:t>
                            </w:r>
                          </w:p>
                          <w:p w:rsidR="00F35379" w:rsidRPr="007F5B25" w:rsidRDefault="008739C3" w:rsidP="008739C3">
                            <w:pPr>
                              <w:jc w:val="left"/>
                              <w:rPr>
                                <w:rFonts w:ascii="Meiryo UI" w:eastAsia="Meiryo UI" w:hAnsi="Meiryo UI" w:cs="Meiryo UI"/>
                                <w:szCs w:val="21"/>
                              </w:rPr>
                            </w:pPr>
                            <w:r w:rsidRPr="007F5B25">
                              <w:rPr>
                                <w:rFonts w:ascii="Meiryo UI" w:eastAsia="Meiryo UI" w:hAnsi="Meiryo UI" w:cs="Meiryo UI" w:hint="eastAsia"/>
                                <w:szCs w:val="21"/>
                              </w:rPr>
                              <w:t>容易にできることがたくさんあります。</w:t>
                            </w:r>
                          </w:p>
                          <w:p w:rsidR="008739C3" w:rsidRPr="007F5B25" w:rsidRDefault="008739C3" w:rsidP="008739C3">
                            <w:pPr>
                              <w:jc w:val="left"/>
                              <w:rPr>
                                <w:rFonts w:ascii="Meiryo UI" w:eastAsia="Meiryo UI" w:hAnsi="Meiryo UI" w:cs="Meiryo UI"/>
                                <w:szCs w:val="21"/>
                              </w:rPr>
                            </w:pPr>
                            <w:r w:rsidRPr="007F5B25">
                              <w:rPr>
                                <w:rFonts w:ascii="Meiryo UI" w:eastAsia="Meiryo UI" w:hAnsi="Meiryo UI" w:cs="Meiryo UI" w:hint="eastAsia"/>
                                <w:szCs w:val="21"/>
                              </w:rPr>
                              <w:t>例えば、桝や橋座の清掃、支承のグリスアップ、支承部の塗装等</w:t>
                            </w:r>
                          </w:p>
                          <w:p w:rsidR="00933932" w:rsidRPr="007F5B25" w:rsidRDefault="00D6603A" w:rsidP="008739C3">
                            <w:pPr>
                              <w:jc w:val="left"/>
                              <w:rPr>
                                <w:rFonts w:ascii="Meiryo UI" w:eastAsia="Meiryo UI" w:hAnsi="Meiryo UI" w:cs="Meiryo UI"/>
                                <w:szCs w:val="21"/>
                              </w:rPr>
                            </w:pPr>
                            <w:r w:rsidRPr="007F5B25">
                              <w:rPr>
                                <w:rFonts w:ascii="Meiryo UI" w:eastAsia="Meiryo UI" w:hAnsi="Meiryo UI" w:cs="Meiryo UI" w:hint="eastAsia"/>
                                <w:szCs w:val="21"/>
                              </w:rPr>
                              <w:t>業者に発注する補修・補強と併せて、</w:t>
                            </w:r>
                          </w:p>
                          <w:p w:rsidR="00D6603A" w:rsidRPr="007F5B25" w:rsidRDefault="00D6603A" w:rsidP="008739C3">
                            <w:pPr>
                              <w:jc w:val="left"/>
                              <w:rPr>
                                <w:rFonts w:ascii="Meiryo UI" w:eastAsia="Meiryo UI" w:hAnsi="Meiryo UI" w:cs="Meiryo UI"/>
                                <w:szCs w:val="21"/>
                              </w:rPr>
                            </w:pPr>
                            <w:r w:rsidRPr="007F5B25">
                              <w:rPr>
                                <w:rFonts w:ascii="Meiryo UI" w:eastAsia="Meiryo UI" w:hAnsi="Meiryo UI" w:cs="Meiryo UI" w:hint="eastAsia"/>
                                <w:szCs w:val="21"/>
                              </w:rPr>
                              <w:t>日常的にきめ細やかな対応を図ることで橋梁の長寿命化をめざします。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30" type="#_x0000_t62" style="position:absolute;left:0;text-align:left;margin-left:231pt;margin-top:8.3pt;width:351.75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" adj="2680,240" fillcolor="white [3212]" strokecolor="#e36c0a [2409]" strokeweight="2.5pt">
                <v:textbox>
                  <w:txbxContent>
                    <w:p w:rsidR="00D6603A" w:rsidRPr="007F5B25" w:rsidRDefault="008739C3" w:rsidP="008739C3">
                      <w:pPr>
                        <w:jc w:val="left"/>
                        <w:rPr>
                          <w:rFonts w:ascii="Meiryo UI" w:eastAsia="Meiryo UI" w:hAnsi="Meiryo UI" w:cs="Meiryo UI"/>
                          <w:szCs w:val="21"/>
                        </w:rPr>
                      </w:pPr>
                      <w:r w:rsidRPr="007F5B25">
                        <w:rPr>
                          <w:rFonts w:ascii="Meiryo UI" w:eastAsia="Meiryo UI" w:hAnsi="Meiryo UI" w:cs="Meiryo UI" w:hint="eastAsia"/>
                          <w:szCs w:val="21"/>
                        </w:rPr>
                        <w:t>日常的な維持管理</w:t>
                      </w:r>
                      <w:r w:rsidR="00D6603A" w:rsidRPr="007F5B25">
                        <w:rPr>
                          <w:rFonts w:ascii="Meiryo UI" w:eastAsia="Meiryo UI" w:hAnsi="Meiryo UI" w:cs="Meiryo UI" w:hint="eastAsia"/>
                          <w:szCs w:val="21"/>
                        </w:rPr>
                        <w:t>作業に</w:t>
                      </w:r>
                      <w:r w:rsidRPr="007F5B25">
                        <w:rPr>
                          <w:rFonts w:ascii="Meiryo UI" w:eastAsia="Meiryo UI" w:hAnsi="Meiryo UI" w:cs="Meiryo UI" w:hint="eastAsia"/>
                          <w:szCs w:val="21"/>
                        </w:rPr>
                        <w:t>「橋梁の長寿命化」の視点を</w:t>
                      </w:r>
                      <w:r w:rsidR="007F5B25">
                        <w:rPr>
                          <w:rFonts w:ascii="Meiryo UI" w:eastAsia="Meiryo UI" w:hAnsi="Meiryo UI" w:cs="Meiryo UI" w:hint="eastAsia"/>
                          <w:szCs w:val="21"/>
                        </w:rPr>
                        <w:t>取</w:t>
                      </w:r>
                      <w:r w:rsidR="009F10D6" w:rsidRPr="007F5B25">
                        <w:rPr>
                          <w:rFonts w:ascii="Meiryo UI" w:eastAsia="Meiryo UI" w:hAnsi="Meiryo UI" w:cs="Meiryo UI" w:hint="eastAsia"/>
                          <w:szCs w:val="21"/>
                        </w:rPr>
                        <w:t>入れ実践しました。</w:t>
                      </w:r>
                    </w:p>
                    <w:p w:rsidR="00F35379" w:rsidRPr="007F5B25" w:rsidRDefault="008739C3" w:rsidP="008739C3">
                      <w:pPr>
                        <w:jc w:val="left"/>
                        <w:rPr>
                          <w:rFonts w:ascii="Meiryo UI" w:eastAsia="Meiryo UI" w:hAnsi="Meiryo UI" w:cs="Meiryo UI"/>
                          <w:szCs w:val="21"/>
                        </w:rPr>
                      </w:pPr>
                      <w:r w:rsidRPr="007F5B25">
                        <w:rPr>
                          <w:rFonts w:ascii="Meiryo UI" w:eastAsia="Meiryo UI" w:hAnsi="Meiryo UI" w:cs="Meiryo UI" w:hint="eastAsia"/>
                          <w:szCs w:val="21"/>
                        </w:rPr>
                        <w:t>容易にできることがたくさんあります。</w:t>
                      </w:r>
                    </w:p>
                    <w:p w:rsidR="008739C3" w:rsidRPr="007F5B25" w:rsidRDefault="008739C3" w:rsidP="008739C3">
                      <w:pPr>
                        <w:jc w:val="left"/>
                        <w:rPr>
                          <w:rFonts w:ascii="Meiryo UI" w:eastAsia="Meiryo UI" w:hAnsi="Meiryo UI" w:cs="Meiryo UI"/>
                          <w:szCs w:val="21"/>
                        </w:rPr>
                      </w:pPr>
                      <w:r w:rsidRPr="007F5B25">
                        <w:rPr>
                          <w:rFonts w:ascii="Meiryo UI" w:eastAsia="Meiryo UI" w:hAnsi="Meiryo UI" w:cs="Meiryo UI" w:hint="eastAsia"/>
                          <w:szCs w:val="21"/>
                        </w:rPr>
                        <w:t>例えば、桝や橋座の清掃、支承のグリスアップ、支承部の塗装等</w:t>
                      </w:r>
                    </w:p>
                    <w:p w:rsidR="00933932" w:rsidRPr="007F5B25" w:rsidRDefault="00D6603A" w:rsidP="008739C3">
                      <w:pPr>
                        <w:jc w:val="left"/>
                        <w:rPr>
                          <w:rFonts w:ascii="Meiryo UI" w:eastAsia="Meiryo UI" w:hAnsi="Meiryo UI" w:cs="Meiryo UI"/>
                          <w:szCs w:val="21"/>
                        </w:rPr>
                      </w:pPr>
                      <w:r w:rsidRPr="007F5B25">
                        <w:rPr>
                          <w:rFonts w:ascii="Meiryo UI" w:eastAsia="Meiryo UI" w:hAnsi="Meiryo UI" w:cs="Meiryo UI" w:hint="eastAsia"/>
                          <w:szCs w:val="21"/>
                        </w:rPr>
                        <w:t>業者に発注する補修・補強と併せて、</w:t>
                      </w:r>
                    </w:p>
                    <w:p w:rsidR="00D6603A" w:rsidRPr="007F5B25" w:rsidRDefault="00D6603A" w:rsidP="008739C3">
                      <w:pPr>
                        <w:jc w:val="left"/>
                        <w:rPr>
                          <w:rFonts w:ascii="Meiryo UI" w:eastAsia="Meiryo UI" w:hAnsi="Meiryo UI" w:cs="Meiryo UI"/>
                          <w:szCs w:val="21"/>
                        </w:rPr>
                      </w:pPr>
                      <w:r w:rsidRPr="007F5B25">
                        <w:rPr>
                          <w:rFonts w:ascii="Meiryo UI" w:eastAsia="Meiryo UI" w:hAnsi="Meiryo UI" w:cs="Meiryo UI" w:hint="eastAsia"/>
                          <w:szCs w:val="21"/>
                        </w:rPr>
                        <w:t>日常的にきめ細やかな対応を図ることで橋梁の長寿命化をめざします。</w:t>
                      </w:r>
                    </w:p>
                  </w:txbxContent>
                </v:textbox>
              </v:shape>
            </w:pict>
          </mc:Fallback>
        </mc:AlternateContent>
      </w:r>
    </w:p>
    <w:p w:rsidR="000B37AB" w:rsidRDefault="000B37AB"/>
    <w:p w:rsidR="000B37AB" w:rsidRDefault="000B37AB"/>
    <w:p w:rsidR="000B37AB" w:rsidRDefault="000B37AB"/>
    <w:p w:rsidR="000B37AB" w:rsidRDefault="007F5B25">
      <w:r>
        <w:rPr>
          <w:rFonts w:hint="eastAsia"/>
          <w:noProof/>
        </w:rPr>
        <mc:AlternateContent>
          <mc:Choice Requires="wps">
            <w:drawing>
              <wp:anchor distT="0" distB="0" distL="114300" distR="114300" simplePos="0" relativeHeight="251659264" behindDoc="0" locked="0" layoutInCell="1" allowOverlap="1" wp14:anchorId="6D0EFC83" wp14:editId="72FA0CD2">
                <wp:simplePos x="0" y="0"/>
                <wp:positionH relativeFrom="column">
                  <wp:posOffset>1200150</wp:posOffset>
                </wp:positionH>
                <wp:positionV relativeFrom="paragraph">
                  <wp:posOffset>169908</wp:posOffset>
                </wp:positionV>
                <wp:extent cx="1990725" cy="854710"/>
                <wp:effectExtent l="0" t="95250" r="28575" b="21590"/>
                <wp:wrapNone/>
                <wp:docPr id="2" name="角丸四角形吹き出し 2"/>
                <wp:cNvGraphicFramePr/>
                <a:graphic xmlns:a="http://schemas.openxmlformats.org/drawingml/2006/main">
                  <a:graphicData uri="http://schemas.microsoft.com/office/word/2010/wordprocessingShape">
                    <wps:wsp>
                      <wps:cNvSpPr/>
                      <wps:spPr>
                        <a:xfrm>
                          <a:off x="0" y="0"/>
                          <a:ext cx="1990725" cy="854710"/>
                        </a:xfrm>
                        <a:prstGeom prst="wedgeRoundRectCallout">
                          <a:avLst>
                            <a:gd name="adj1" fmla="val -38606"/>
                            <a:gd name="adj2" fmla="val -5988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39C3" w:rsidRPr="007F5B25" w:rsidRDefault="008739C3" w:rsidP="008739C3">
                            <w:pPr>
                              <w:jc w:val="left"/>
                              <w:rPr>
                                <w:rFonts w:ascii="Meiryo UI" w:eastAsia="Meiryo UI" w:hAnsi="Meiryo UI" w:cs="Meiryo UI"/>
                                <w:sz w:val="18"/>
                                <w:szCs w:val="16"/>
                              </w:rPr>
                            </w:pPr>
                            <w:r w:rsidRPr="007F5B25">
                              <w:rPr>
                                <w:rFonts w:ascii="Meiryo UI" w:eastAsia="Meiryo UI" w:hAnsi="Meiryo UI" w:cs="Meiryo UI" w:hint="eastAsia"/>
                                <w:sz w:val="18"/>
                                <w:szCs w:val="16"/>
                              </w:rPr>
                              <w:t>今回、支承部の塗装作業の</w:t>
                            </w:r>
                          </w:p>
                          <w:p w:rsidR="008739C3" w:rsidRPr="007F5B25" w:rsidRDefault="008739C3" w:rsidP="008739C3">
                            <w:pPr>
                              <w:jc w:val="left"/>
                              <w:rPr>
                                <w:rFonts w:ascii="Meiryo UI" w:eastAsia="Meiryo UI" w:hAnsi="Meiryo UI" w:cs="Meiryo UI"/>
                                <w:sz w:val="18"/>
                                <w:szCs w:val="16"/>
                              </w:rPr>
                            </w:pPr>
                            <w:r w:rsidRPr="007F5B25">
                              <w:rPr>
                                <w:rFonts w:ascii="Meiryo UI" w:eastAsia="Meiryo UI" w:hAnsi="Meiryo UI" w:cs="Meiryo UI" w:hint="eastAsia"/>
                                <w:sz w:val="18"/>
                                <w:szCs w:val="16"/>
                              </w:rPr>
                              <w:t>効率化手法等橋梁メンテについて</w:t>
                            </w:r>
                          </w:p>
                          <w:p w:rsidR="000B37AB" w:rsidRPr="007F5B25" w:rsidRDefault="008739C3" w:rsidP="008739C3">
                            <w:pPr>
                              <w:jc w:val="left"/>
                              <w:rPr>
                                <w:rFonts w:ascii="Meiryo UI" w:eastAsia="Meiryo UI" w:hAnsi="Meiryo UI" w:cs="Meiryo UI"/>
                                <w:sz w:val="18"/>
                                <w:szCs w:val="16"/>
                              </w:rPr>
                            </w:pPr>
                            <w:r w:rsidRPr="007F5B25">
                              <w:rPr>
                                <w:rFonts w:ascii="Meiryo UI" w:eastAsia="Meiryo UI" w:hAnsi="Meiryo UI" w:cs="Meiryo UI" w:hint="eastAsia"/>
                                <w:sz w:val="18"/>
                                <w:szCs w:val="16"/>
                              </w:rPr>
                              <w:t>岸和田土木から伝授して頂きました。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31" type="#_x0000_t62" style="position:absolute;left:0;text-align:left;margin-left:94.5pt;margin-top:13.4pt;width:156.75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" adj="2461,-2134" fillcolor="#4f81bd [3204]" strokecolor="#243f60 [1604]" strokeweight="2pt">
                <v:textbox>
                  <w:txbxContent>
                    <w:p w:rsidR="008739C3" w:rsidRPr="007F5B25" w:rsidRDefault="008739C3" w:rsidP="008739C3">
                      <w:pPr>
                        <w:jc w:val="left"/>
                        <w:rPr>
                          <w:rFonts w:ascii="Meiryo UI" w:eastAsia="Meiryo UI" w:hAnsi="Meiryo UI" w:cs="Meiryo UI"/>
                          <w:sz w:val="18"/>
                          <w:szCs w:val="16"/>
                        </w:rPr>
                      </w:pPr>
                      <w:r w:rsidRPr="007F5B25">
                        <w:rPr>
                          <w:rFonts w:ascii="Meiryo UI" w:eastAsia="Meiryo UI" w:hAnsi="Meiryo UI" w:cs="Meiryo UI" w:hint="eastAsia"/>
                          <w:sz w:val="18"/>
                          <w:szCs w:val="16"/>
                        </w:rPr>
                        <w:t>今回、支承部の塗装作業の</w:t>
                      </w:r>
                    </w:p>
                    <w:p w:rsidR="008739C3" w:rsidRPr="007F5B25" w:rsidRDefault="008739C3" w:rsidP="008739C3">
                      <w:pPr>
                        <w:jc w:val="left"/>
                        <w:rPr>
                          <w:rFonts w:ascii="Meiryo UI" w:eastAsia="Meiryo UI" w:hAnsi="Meiryo UI" w:cs="Meiryo UI"/>
                          <w:sz w:val="18"/>
                          <w:szCs w:val="16"/>
                        </w:rPr>
                      </w:pPr>
                      <w:r w:rsidRPr="007F5B25">
                        <w:rPr>
                          <w:rFonts w:ascii="Meiryo UI" w:eastAsia="Meiryo UI" w:hAnsi="Meiryo UI" w:cs="Meiryo UI" w:hint="eastAsia"/>
                          <w:sz w:val="18"/>
                          <w:szCs w:val="16"/>
                        </w:rPr>
                        <w:t>効率化手法等橋梁メンテについて</w:t>
                      </w:r>
                    </w:p>
                    <w:p w:rsidR="000B37AB" w:rsidRPr="007F5B25" w:rsidRDefault="008739C3" w:rsidP="008739C3">
                      <w:pPr>
                        <w:jc w:val="left"/>
                        <w:rPr>
                          <w:rFonts w:ascii="Meiryo UI" w:eastAsia="Meiryo UI" w:hAnsi="Meiryo UI" w:cs="Meiryo UI"/>
                          <w:sz w:val="18"/>
                          <w:szCs w:val="16"/>
                        </w:rPr>
                      </w:pPr>
                      <w:r w:rsidRPr="007F5B25">
                        <w:rPr>
                          <w:rFonts w:ascii="Meiryo UI" w:eastAsia="Meiryo UI" w:hAnsi="Meiryo UI" w:cs="Meiryo UI" w:hint="eastAsia"/>
                          <w:sz w:val="18"/>
                          <w:szCs w:val="16"/>
                        </w:rPr>
                        <w:t>岸和田土木から伝授して頂きました。</w:t>
                      </w:r>
                    </w:p>
                  </w:txbxContent>
                </v:textbox>
              </v:shape>
            </w:pict>
          </mc:Fallback>
        </mc:AlternateContent>
      </w:r>
    </w:p>
    <w:p w:rsidR="000B37AB" w:rsidRDefault="000B37AB"/>
    <w:p w:rsidR="00F35379" w:rsidRDefault="00F35379"/>
    <w:p w:rsidR="000B37AB" w:rsidRDefault="00D61AC9">
      <w:r>
        <w:rPr>
          <w:noProof/>
        </w:rPr>
        <mc:AlternateContent>
          <mc:Choice Requires="wps">
            <w:drawing>
              <wp:anchor distT="0" distB="0" distL="114300" distR="114300" simplePos="0" relativeHeight="251677696" behindDoc="0" locked="0" layoutInCell="1" allowOverlap="1" wp14:anchorId="7DCACF65" wp14:editId="68834050">
                <wp:simplePos x="0" y="0"/>
                <wp:positionH relativeFrom="column">
                  <wp:posOffset>5595538</wp:posOffset>
                </wp:positionH>
                <wp:positionV relativeFrom="paragraph">
                  <wp:posOffset>82550</wp:posOffset>
                </wp:positionV>
                <wp:extent cx="4322403" cy="795647"/>
                <wp:effectExtent l="0" t="0" r="21590" b="2413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03" cy="795647"/>
                        </a:xfrm>
                        <a:prstGeom prst="rect">
                          <a:avLst/>
                        </a:prstGeom>
                        <a:solidFill>
                          <a:srgbClr val="FFFFFF"/>
                        </a:solidFill>
                        <a:ln w="9525">
                          <a:solidFill>
                            <a:srgbClr val="000000"/>
                          </a:solidFill>
                          <a:miter lim="800000"/>
                          <a:headEnd/>
                          <a:tailEnd/>
                        </a:ln>
                      </wps:spPr>
                      <wps:txbx>
                        <w:txbxContent>
                          <w:p w:rsidR="007F5B25" w:rsidRDefault="00933932" w:rsidP="007F5B25">
                            <w:pPr>
                              <w:rPr>
                                <w:rFonts w:ascii="Meiryo UI" w:eastAsia="Meiryo UI" w:hAnsi="Meiryo UI" w:cs="Meiryo UI"/>
                                <w:szCs w:val="16"/>
                              </w:rPr>
                            </w:pPr>
                            <w:r w:rsidRPr="007F5B25">
                              <w:rPr>
                                <w:rFonts w:ascii="Meiryo UI" w:eastAsia="Meiryo UI" w:hAnsi="Meiryo UI" w:cs="Meiryo UI" w:hint="eastAsia"/>
                                <w:szCs w:val="16"/>
                              </w:rPr>
                              <w:t>１．</w:t>
                            </w:r>
                            <w:r w:rsidR="00D6603A" w:rsidRPr="007F5B25">
                              <w:rPr>
                                <w:rFonts w:ascii="Meiryo UI" w:eastAsia="Meiryo UI" w:hAnsi="Meiryo UI" w:cs="Meiryo UI" w:hint="eastAsia"/>
                                <w:szCs w:val="16"/>
                              </w:rPr>
                              <w:t>桂砂を加えた高水圧ジェットでサビを落とします。手工具で</w:t>
                            </w:r>
                          </w:p>
                          <w:p w:rsidR="00D6603A" w:rsidRPr="007F5B25" w:rsidRDefault="00D6603A" w:rsidP="007F5B25">
                            <w:pPr>
                              <w:ind w:firstLineChars="100" w:firstLine="210"/>
                              <w:rPr>
                                <w:rFonts w:ascii="Meiryo UI" w:eastAsia="Meiryo UI" w:hAnsi="Meiryo UI" w:cs="Meiryo UI"/>
                                <w:szCs w:val="16"/>
                              </w:rPr>
                            </w:pPr>
                            <w:r w:rsidRPr="007F5B25">
                              <w:rPr>
                                <w:rFonts w:ascii="Meiryo UI" w:eastAsia="Meiryo UI" w:hAnsi="Meiryo UI" w:cs="Meiryo UI" w:hint="eastAsia"/>
                                <w:szCs w:val="16"/>
                              </w:rPr>
                              <w:t>サビ落としをしてた時と</w:t>
                            </w:r>
                            <w:r w:rsidR="00F35379" w:rsidRPr="007F5B25">
                              <w:rPr>
                                <w:rFonts w:ascii="Meiryo UI" w:eastAsia="Meiryo UI" w:hAnsi="Meiryo UI" w:cs="Meiryo UI" w:hint="eastAsia"/>
                                <w:szCs w:val="16"/>
                              </w:rPr>
                              <w:t>では、時間短縮、サビをきれいに落とすことができます。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40.6pt;margin-top:6.5pt;width:340.35pt;height:6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">
                <v:textbox>
                  <w:txbxContent>
                    <w:p w:rsidR="007F5B25" w:rsidRDefault="00933932" w:rsidP="007F5B25">
                      <w:pPr>
                        <w:rPr>
                          <w:rFonts w:ascii="Meiryo UI" w:eastAsia="Meiryo UI" w:hAnsi="Meiryo UI" w:cs="Meiryo UI" w:hint="eastAsia"/>
                          <w:szCs w:val="16"/>
                        </w:rPr>
                      </w:pPr>
                      <w:r w:rsidRPr="007F5B25">
                        <w:rPr>
                          <w:rFonts w:ascii="Meiryo UI" w:eastAsia="Meiryo UI" w:hAnsi="Meiryo UI" w:cs="Meiryo UI" w:hint="eastAsia"/>
                          <w:szCs w:val="16"/>
                        </w:rPr>
                        <w:t>１．</w:t>
                      </w:r>
                      <w:r w:rsidR="00D6603A" w:rsidRPr="007F5B25">
                        <w:rPr>
                          <w:rFonts w:ascii="Meiryo UI" w:eastAsia="Meiryo UI" w:hAnsi="Meiryo UI" w:cs="Meiryo UI" w:hint="eastAsia"/>
                          <w:szCs w:val="16"/>
                        </w:rPr>
                        <w:t>桂砂を加えた高水圧ジェットでサビを落とします。手工具で</w:t>
                      </w:r>
                    </w:p>
                    <w:p w:rsidR="00D6603A" w:rsidRPr="007F5B25" w:rsidRDefault="00D6603A" w:rsidP="007F5B25">
                      <w:pPr>
                        <w:ind w:firstLineChars="100" w:firstLine="210"/>
                        <w:rPr>
                          <w:rFonts w:ascii="Meiryo UI" w:eastAsia="Meiryo UI" w:hAnsi="Meiryo UI" w:cs="Meiryo UI"/>
                          <w:szCs w:val="16"/>
                        </w:rPr>
                      </w:pPr>
                      <w:r w:rsidRPr="007F5B25">
                        <w:rPr>
                          <w:rFonts w:ascii="Meiryo UI" w:eastAsia="Meiryo UI" w:hAnsi="Meiryo UI" w:cs="Meiryo UI" w:hint="eastAsia"/>
                          <w:szCs w:val="16"/>
                        </w:rPr>
                        <w:t>サビ落としをしてた時と</w:t>
                      </w:r>
                      <w:r w:rsidR="00F35379" w:rsidRPr="007F5B25">
                        <w:rPr>
                          <w:rFonts w:ascii="Meiryo UI" w:eastAsia="Meiryo UI" w:hAnsi="Meiryo UI" w:cs="Meiryo UI" w:hint="eastAsia"/>
                          <w:szCs w:val="16"/>
                        </w:rPr>
                        <w:t>では、時間短縮、サビをきれいに落とすことができます。</w:t>
                      </w:r>
                    </w:p>
                  </w:txbxContent>
                </v:textbox>
              </v:shape>
            </w:pict>
          </mc:Fallback>
        </mc:AlternateContent>
      </w:r>
      <w:r w:rsidR="00F35379">
        <w:rPr>
          <w:noProof/>
        </w:rPr>
        <mc:AlternateContent>
          <mc:Choice Requires="wps">
            <w:drawing>
              <wp:anchor distT="0" distB="0" distL="114300" distR="114300" simplePos="0" relativeHeight="251670528" behindDoc="0" locked="0" layoutInCell="1" allowOverlap="1" wp14:anchorId="0E472930" wp14:editId="5B03CE08">
                <wp:simplePos x="0" y="0"/>
                <wp:positionH relativeFrom="column">
                  <wp:posOffset>8890</wp:posOffset>
                </wp:positionH>
                <wp:positionV relativeFrom="paragraph">
                  <wp:posOffset>136525</wp:posOffset>
                </wp:positionV>
                <wp:extent cx="1301750" cy="298450"/>
                <wp:effectExtent l="0" t="0" r="1270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98450"/>
                        </a:xfrm>
                        <a:prstGeom prst="rect">
                          <a:avLst/>
                        </a:prstGeom>
                        <a:solidFill>
                          <a:srgbClr val="FFFFFF"/>
                        </a:solidFill>
                        <a:ln w="9525">
                          <a:solidFill>
                            <a:srgbClr val="000000"/>
                          </a:solidFill>
                          <a:miter lim="800000"/>
                          <a:headEnd/>
                          <a:tailEnd/>
                        </a:ln>
                      </wps:spPr>
                      <wps:txbx>
                        <w:txbxContent>
                          <w:p w:rsidR="009F10D6" w:rsidRPr="009F10D6" w:rsidRDefault="009F10D6">
                            <w:pPr>
                              <w:rPr>
                                <w:rFonts w:ascii="Meiryo UI" w:eastAsia="Meiryo UI" w:hAnsi="Meiryo UI" w:cs="Meiryo UI"/>
                              </w:rPr>
                            </w:pPr>
                            <w:r w:rsidRPr="009F10D6">
                              <w:rPr>
                                <w:rFonts w:ascii="Meiryo UI" w:eastAsia="Meiryo UI" w:hAnsi="Meiryo UI" w:cs="Meiryo UI" w:hint="eastAsia"/>
                              </w:rPr>
                              <w:t>支承の損傷状況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pt;margin-top:10.75pt;width:102.5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">
                <v:textbox>
                  <w:txbxContent>
                    <w:p w:rsidR="009F10D6" w:rsidRPr="009F10D6" w:rsidRDefault="009F10D6">
                      <w:pPr>
                        <w:rPr>
                          <w:rFonts w:ascii="Meiryo UI" w:eastAsia="Meiryo UI" w:hAnsi="Meiryo UI" w:cs="Meiryo UI"/>
                        </w:rPr>
                      </w:pPr>
                      <w:r w:rsidRPr="009F10D6">
                        <w:rPr>
                          <w:rFonts w:ascii="Meiryo UI" w:eastAsia="Meiryo UI" w:hAnsi="Meiryo UI" w:cs="Meiryo UI" w:hint="eastAsia"/>
                        </w:rPr>
                        <w:t>支承の損傷状況</w:t>
                      </w:r>
                    </w:p>
                  </w:txbxContent>
                </v:textbox>
              </v:shape>
            </w:pict>
          </mc:Fallback>
        </mc:AlternateContent>
      </w:r>
      <w:r w:rsidR="00F35379">
        <w:rPr>
          <w:noProof/>
        </w:rPr>
        <mc:AlternateContent>
          <mc:Choice Requires="wps">
            <w:drawing>
              <wp:anchor distT="0" distB="0" distL="114300" distR="114300" simplePos="0" relativeHeight="251679744" behindDoc="0" locked="0" layoutInCell="1" allowOverlap="1" wp14:anchorId="3C040091" wp14:editId="00969797">
                <wp:simplePos x="0" y="0"/>
                <wp:positionH relativeFrom="column">
                  <wp:posOffset>3228340</wp:posOffset>
                </wp:positionH>
                <wp:positionV relativeFrom="paragraph">
                  <wp:posOffset>146050</wp:posOffset>
                </wp:positionV>
                <wp:extent cx="1301750" cy="298450"/>
                <wp:effectExtent l="0" t="0" r="12700" b="254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98450"/>
                        </a:xfrm>
                        <a:prstGeom prst="rect">
                          <a:avLst/>
                        </a:prstGeom>
                        <a:solidFill>
                          <a:srgbClr val="FFFFFF"/>
                        </a:solidFill>
                        <a:ln w="9525">
                          <a:solidFill>
                            <a:srgbClr val="000000"/>
                          </a:solidFill>
                          <a:miter lim="800000"/>
                          <a:headEnd/>
                          <a:tailEnd/>
                        </a:ln>
                      </wps:spPr>
                      <wps:txbx>
                        <w:txbxContent>
                          <w:p w:rsidR="00F35379" w:rsidRPr="009F10D6" w:rsidRDefault="00F35379" w:rsidP="00F35379">
                            <w:pPr>
                              <w:rPr>
                                <w:rFonts w:ascii="Meiryo UI" w:eastAsia="Meiryo UI" w:hAnsi="Meiryo UI" w:cs="Meiryo UI"/>
                              </w:rPr>
                            </w:pPr>
                            <w:r>
                              <w:rPr>
                                <w:rFonts w:ascii="Meiryo UI" w:eastAsia="Meiryo UI" w:hAnsi="Meiryo UI" w:cs="Meiryo UI" w:hint="eastAsia"/>
                              </w:rPr>
                              <w:t>ケレン作業</w:t>
                            </w:r>
                            <w:r w:rsidRPr="009F10D6">
                              <w:rPr>
                                <w:rFonts w:ascii="Meiryo UI" w:eastAsia="Meiryo UI" w:hAnsi="Meiryo UI" w:cs="Meiryo UI" w:hint="eastAsia"/>
                              </w:rPr>
                              <w:t>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54.2pt;margin-top:11.5pt;width:102.5pt;height: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">
                <v:textbox>
                  <w:txbxContent>
                    <w:p w:rsidR="00F35379" w:rsidRPr="009F10D6" w:rsidRDefault="00F35379" w:rsidP="00F35379">
                      <w:pPr>
                        <w:rPr>
                          <w:rFonts w:ascii="Meiryo UI" w:eastAsia="Meiryo UI" w:hAnsi="Meiryo UI" w:cs="Meiryo UI"/>
                        </w:rPr>
                      </w:pPr>
                      <w:r>
                        <w:rPr>
                          <w:rFonts w:ascii="Meiryo UI" w:eastAsia="Meiryo UI" w:hAnsi="Meiryo UI" w:cs="Meiryo UI" w:hint="eastAsia"/>
                        </w:rPr>
                        <w:t>ケレン作業</w:t>
                      </w:r>
                      <w:r w:rsidRPr="009F10D6">
                        <w:rPr>
                          <w:rFonts w:ascii="Meiryo UI" w:eastAsia="Meiryo UI" w:hAnsi="Meiryo UI" w:cs="Meiryo UI" w:hint="eastAsia"/>
                        </w:rPr>
                        <w:t>状況</w:t>
                      </w:r>
                    </w:p>
                  </w:txbxContent>
                </v:textbox>
              </v:shape>
            </w:pict>
          </mc:Fallback>
        </mc:AlternateContent>
      </w:r>
    </w:p>
    <w:p w:rsidR="000B37AB" w:rsidRDefault="000B37AB"/>
    <w:p w:rsidR="000B37AB" w:rsidRDefault="00933932">
      <w:r>
        <w:rPr>
          <w:noProof/>
        </w:rPr>
        <w:drawing>
          <wp:anchor distT="0" distB="0" distL="114300" distR="114300" simplePos="0" relativeHeight="251658239" behindDoc="0" locked="0" layoutInCell="1" allowOverlap="1" wp14:anchorId="2C423853" wp14:editId="03779209">
            <wp:simplePos x="0" y="0"/>
            <wp:positionH relativeFrom="column">
              <wp:posOffset>0</wp:posOffset>
            </wp:positionH>
            <wp:positionV relativeFrom="paragraph">
              <wp:posOffset>0</wp:posOffset>
            </wp:positionV>
            <wp:extent cx="2825750" cy="2118995"/>
            <wp:effectExtent l="0" t="0" r="0" b="0"/>
            <wp:wrapNone/>
            <wp:docPr id="6" name="図 6" descr="F:\◆H25 維持笑働班H25～\維持管理\10長寿命化行動計画\支承の補修260131\IMG_5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H25 維持笑働班H25～\維持管理\10長寿命化行動計画\支承の補修260131\IMG_52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5750" cy="211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6603A">
        <w:rPr>
          <w:noProof/>
        </w:rPr>
        <w:drawing>
          <wp:anchor distT="0" distB="0" distL="114300" distR="114300" simplePos="0" relativeHeight="251674624" behindDoc="0" locked="0" layoutInCell="1" allowOverlap="1" wp14:anchorId="1D2A25FF" wp14:editId="750064BD">
            <wp:simplePos x="0" y="0"/>
            <wp:positionH relativeFrom="column">
              <wp:posOffset>3228974</wp:posOffset>
            </wp:positionH>
            <wp:positionV relativeFrom="paragraph">
              <wp:posOffset>38100</wp:posOffset>
            </wp:positionV>
            <wp:extent cx="2314575" cy="1735098"/>
            <wp:effectExtent l="0" t="0" r="0" b="0"/>
            <wp:wrapNone/>
            <wp:docPr id="12" name="図 12" descr="F:\◆H25 維持笑働班H25～\維持管理\10長寿命化行動計画\支承の補修260131\IMG_9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25 維持笑働班H25～\維持管理\10長寿命化行動計画\支承の補修260131\IMG_903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0561" cy="1739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7AB" w:rsidRDefault="000B37AB"/>
    <w:p w:rsidR="000B37AB" w:rsidRDefault="007F5B25">
      <w:r>
        <w:rPr>
          <w:noProof/>
        </w:rPr>
        <mc:AlternateContent>
          <mc:Choice Requires="wps">
            <w:drawing>
              <wp:anchor distT="0" distB="0" distL="114300" distR="114300" simplePos="0" relativeHeight="251694080" behindDoc="0" locked="0" layoutInCell="1" allowOverlap="1" wp14:anchorId="2B259897" wp14:editId="5C5BA68E">
                <wp:simplePos x="0" y="0"/>
                <wp:positionH relativeFrom="column">
                  <wp:posOffset>5595538</wp:posOffset>
                </wp:positionH>
                <wp:positionV relativeFrom="paragraph">
                  <wp:posOffset>36830</wp:posOffset>
                </wp:positionV>
                <wp:extent cx="4321810" cy="795647"/>
                <wp:effectExtent l="0" t="0" r="21590" b="2413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795647"/>
                        </a:xfrm>
                        <a:prstGeom prst="rect">
                          <a:avLst/>
                        </a:prstGeom>
                        <a:solidFill>
                          <a:srgbClr val="FFFFFF"/>
                        </a:solidFill>
                        <a:ln w="9525">
                          <a:solidFill>
                            <a:srgbClr val="000000"/>
                          </a:solidFill>
                          <a:miter lim="800000"/>
                          <a:headEnd/>
                          <a:tailEnd/>
                        </a:ln>
                      </wps:spPr>
                      <wps:txbx>
                        <w:txbxContent>
                          <w:p w:rsidR="00D61AC9" w:rsidRPr="007F5B25" w:rsidRDefault="00933932" w:rsidP="003265AB">
                            <w:pPr>
                              <w:rPr>
                                <w:rFonts w:ascii="Meiryo UI" w:eastAsia="Meiryo UI" w:hAnsi="Meiryo UI" w:cs="Meiryo UI"/>
                                <w:szCs w:val="16"/>
                              </w:rPr>
                            </w:pPr>
                            <w:r w:rsidRPr="007F5B25">
                              <w:rPr>
                                <w:rFonts w:ascii="Meiryo UI" w:eastAsia="Meiryo UI" w:hAnsi="Meiryo UI" w:cs="Meiryo UI" w:hint="eastAsia"/>
                                <w:szCs w:val="16"/>
                              </w:rPr>
                              <w:t>２．沓座を無収縮モルタルで再構築。</w:t>
                            </w:r>
                            <w:r w:rsidR="003265AB" w:rsidRPr="007F5B25">
                              <w:rPr>
                                <w:rFonts w:ascii="Meiryo UI" w:eastAsia="Meiryo UI" w:hAnsi="Meiryo UI" w:cs="Meiryo UI" w:hint="eastAsia"/>
                                <w:szCs w:val="16"/>
                              </w:rPr>
                              <w:t>（プレート及び鋼棒にさび止めを塗布</w:t>
                            </w:r>
                          </w:p>
                          <w:p w:rsidR="00933932" w:rsidRPr="007F5B25" w:rsidRDefault="003265AB" w:rsidP="007F5B25">
                            <w:pPr>
                              <w:ind w:firstLineChars="100" w:firstLine="210"/>
                              <w:rPr>
                                <w:rFonts w:ascii="Meiryo UI" w:eastAsia="Meiryo UI" w:hAnsi="Meiryo UI" w:cs="Meiryo UI"/>
                                <w:szCs w:val="16"/>
                              </w:rPr>
                            </w:pPr>
                            <w:r w:rsidRPr="007F5B25">
                              <w:rPr>
                                <w:rFonts w:ascii="Meiryo UI" w:eastAsia="Meiryo UI" w:hAnsi="Meiryo UI" w:cs="Meiryo UI" w:hint="eastAsia"/>
                                <w:szCs w:val="16"/>
                              </w:rPr>
                              <w:t>→型枠設置→型枠の隙間をウレタンフォームで吹き付け→無収縮を打設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40.6pt;margin-top:2.9pt;width:340.3pt;height:6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">
                <v:textbox>
                  <w:txbxContent>
                    <w:p w:rsidR="00D61AC9" w:rsidRPr="007F5B25" w:rsidRDefault="00933932" w:rsidP="003265AB">
                      <w:pPr>
                        <w:rPr>
                          <w:rFonts w:ascii="Meiryo UI" w:eastAsia="Meiryo UI" w:hAnsi="Meiryo UI" w:cs="Meiryo UI"/>
                          <w:szCs w:val="16"/>
                        </w:rPr>
                      </w:pPr>
                      <w:r w:rsidRPr="007F5B25">
                        <w:rPr>
                          <w:rFonts w:ascii="Meiryo UI" w:eastAsia="Meiryo UI" w:hAnsi="Meiryo UI" w:cs="Meiryo UI" w:hint="eastAsia"/>
                          <w:szCs w:val="16"/>
                        </w:rPr>
                        <w:t>２．沓座を無収縮モルタルで再構築。</w:t>
                      </w:r>
                      <w:r w:rsidR="003265AB" w:rsidRPr="007F5B25">
                        <w:rPr>
                          <w:rFonts w:ascii="Meiryo UI" w:eastAsia="Meiryo UI" w:hAnsi="Meiryo UI" w:cs="Meiryo UI" w:hint="eastAsia"/>
                          <w:szCs w:val="16"/>
                        </w:rPr>
                        <w:t>（プレート及び鋼棒にさび止めを塗布</w:t>
                      </w:r>
                    </w:p>
                    <w:p w:rsidR="00933932" w:rsidRPr="007F5B25" w:rsidRDefault="003265AB" w:rsidP="007F5B25">
                      <w:pPr>
                        <w:ind w:firstLineChars="100" w:firstLine="210"/>
                        <w:rPr>
                          <w:rFonts w:ascii="Meiryo UI" w:eastAsia="Meiryo UI" w:hAnsi="Meiryo UI" w:cs="Meiryo UI"/>
                          <w:szCs w:val="16"/>
                        </w:rPr>
                      </w:pPr>
                      <w:r w:rsidRPr="007F5B25">
                        <w:rPr>
                          <w:rFonts w:ascii="Meiryo UI" w:eastAsia="Meiryo UI" w:hAnsi="Meiryo UI" w:cs="Meiryo UI" w:hint="eastAsia"/>
                          <w:szCs w:val="16"/>
                        </w:rPr>
                        <w:t>→型枠設置→型枠の隙間をウレタンフォームで吹き付け→無収縮を打設</w:t>
                      </w:r>
                    </w:p>
                  </w:txbxContent>
                </v:textbox>
              </v:shape>
            </w:pict>
          </mc:Fallback>
        </mc:AlternateContent>
      </w:r>
    </w:p>
    <w:p w:rsidR="000B37AB" w:rsidRDefault="000B37AB"/>
    <w:p w:rsidR="000B37AB" w:rsidRDefault="007F5B25">
      <w:r>
        <w:rPr>
          <w:noProof/>
        </w:rPr>
        <w:drawing>
          <wp:anchor distT="0" distB="0" distL="114300" distR="114300" simplePos="0" relativeHeight="251701248" behindDoc="0" locked="0" layoutInCell="1" allowOverlap="1" wp14:anchorId="43117D49" wp14:editId="11004259">
            <wp:simplePos x="0" y="0"/>
            <wp:positionH relativeFrom="column">
              <wp:posOffset>5469304</wp:posOffset>
            </wp:positionH>
            <wp:positionV relativeFrom="paragraph">
              <wp:posOffset>146050</wp:posOffset>
            </wp:positionV>
            <wp:extent cx="1626919" cy="1269324"/>
            <wp:effectExtent l="0" t="0" r="0" b="7620"/>
            <wp:wrapNone/>
            <wp:docPr id="16" name="図 16" descr="C:\Users\KajimaC\AppData\Local\Microsoft\Windows\Temporary Internet Files\Content.Outlook\81RWR8BV\IMG_8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jimaC\AppData\Local\Microsoft\Windows\Temporary Internet Files\Content.Outlook\81RWR8BV\IMG_820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871"/>
                    <a:stretch/>
                  </pic:blipFill>
                  <pic:spPr bwMode="auto">
                    <a:xfrm>
                      <a:off x="0" y="0"/>
                      <a:ext cx="1626919" cy="12693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37AB" w:rsidRDefault="000B37AB"/>
    <w:p w:rsidR="000B37AB" w:rsidRDefault="00710C8E">
      <w:r>
        <w:rPr>
          <w:noProof/>
        </w:rPr>
        <w:drawing>
          <wp:anchor distT="0" distB="0" distL="114300" distR="114300" simplePos="0" relativeHeight="251662336" behindDoc="0" locked="0" layoutInCell="1" allowOverlap="1" wp14:anchorId="51FE083A" wp14:editId="198E863E">
            <wp:simplePos x="0" y="0"/>
            <wp:positionH relativeFrom="column">
              <wp:posOffset>6836328</wp:posOffset>
            </wp:positionH>
            <wp:positionV relativeFrom="paragraph">
              <wp:posOffset>6985</wp:posOffset>
            </wp:positionV>
            <wp:extent cx="3096895" cy="2324100"/>
            <wp:effectExtent l="0" t="0" r="8255" b="0"/>
            <wp:wrapNone/>
            <wp:docPr id="4" name="図 4" descr="F:\◆H25 維持笑働班H25～\維持管理\10長寿命化行動計画\支承の補修260131\IMG_8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25 維持笑働班H25～\維持管理\10長寿命化行動計画\支承の補修260131\IMG_869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6895"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7AB" w:rsidRDefault="00933932">
      <w:r>
        <w:rPr>
          <w:rFonts w:hint="eastAsia"/>
          <w:noProof/>
        </w:rPr>
        <mc:AlternateContent>
          <mc:Choice Requires="wps">
            <w:drawing>
              <wp:anchor distT="0" distB="0" distL="114300" distR="114300" simplePos="0" relativeHeight="251687936" behindDoc="0" locked="0" layoutInCell="1" allowOverlap="1" wp14:anchorId="0BC0C4F4" wp14:editId="7D50829A">
                <wp:simplePos x="0" y="0"/>
                <wp:positionH relativeFrom="column">
                  <wp:posOffset>3902075</wp:posOffset>
                </wp:positionH>
                <wp:positionV relativeFrom="paragraph">
                  <wp:posOffset>208915</wp:posOffset>
                </wp:positionV>
                <wp:extent cx="908050" cy="292100"/>
                <wp:effectExtent l="57150" t="38100" r="82550" b="88900"/>
                <wp:wrapNone/>
                <wp:docPr id="22" name="二等辺三角形 22"/>
                <wp:cNvGraphicFramePr/>
                <a:graphic xmlns:a="http://schemas.openxmlformats.org/drawingml/2006/main">
                  <a:graphicData uri="http://schemas.microsoft.com/office/word/2010/wordprocessingShape">
                    <wps:wsp>
                      <wps:cNvSpPr/>
                      <wps:spPr>
                        <a:xfrm rot="10800000">
                          <a:off x="0" y="0"/>
                          <a:ext cx="908050" cy="292100"/>
                        </a:xfrm>
                        <a:prstGeom prst="triangle">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2" o:spid="_x0000_s1026" type="#_x0000_t5" style="position:absolute;left:0;text-align:left;margin-left:307.25pt;margin-top:16.45pt;width:71.5pt;height:23pt;rotation:18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" fillcolor="#c9b5e8" strokecolor="#7d60a0">
                <v:fill color2="#f0eaf9" rotate="t" angle="180" colors="0 #c9b5e8;22938f #d9cbee;1 #f0eaf9" focus="100%" type="gradient"/>
                <v:shadow on="t" color="black" opacity="24903f" origin=",.5" offset="0,.55556mm"/>
              </v:shape>
            </w:pict>
          </mc:Fallback>
        </mc:AlternateContent>
      </w:r>
    </w:p>
    <w:p w:rsidR="000B37AB" w:rsidRDefault="00933932">
      <w:r>
        <w:rPr>
          <w:noProof/>
        </w:rPr>
        <w:drawing>
          <wp:anchor distT="0" distB="0" distL="114300" distR="114300" simplePos="0" relativeHeight="251683840" behindDoc="0" locked="0" layoutInCell="1" allowOverlap="1" wp14:anchorId="14AF5678" wp14:editId="2594EB20">
            <wp:simplePos x="0" y="0"/>
            <wp:positionH relativeFrom="column">
              <wp:posOffset>3228975</wp:posOffset>
            </wp:positionH>
            <wp:positionV relativeFrom="paragraph">
              <wp:posOffset>123825</wp:posOffset>
            </wp:positionV>
            <wp:extent cx="2314575" cy="1735455"/>
            <wp:effectExtent l="0" t="0" r="9525" b="0"/>
            <wp:wrapNone/>
            <wp:docPr id="19" name="図 19" descr="F:\◆H25 維持笑働班H25～\維持管理\10長寿命化行動計画\支承の補修260131\IMG_5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H25 維持笑働班H25～\維持管理\10長寿命化行動計画\支承の補修260131\IMG_529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4575" cy="173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7AB" w:rsidRDefault="007F5B25">
      <w:r>
        <w:rPr>
          <w:rFonts w:hint="eastAsia"/>
          <w:noProof/>
        </w:rPr>
        <mc:AlternateContent>
          <mc:Choice Requires="wps">
            <w:drawing>
              <wp:anchor distT="0" distB="0" distL="114300" distR="114300" simplePos="0" relativeHeight="251668480" behindDoc="0" locked="0" layoutInCell="1" allowOverlap="1" wp14:anchorId="5D0CE092" wp14:editId="521038D9">
                <wp:simplePos x="0" y="0"/>
                <wp:positionH relativeFrom="column">
                  <wp:posOffset>1816100</wp:posOffset>
                </wp:positionH>
                <wp:positionV relativeFrom="paragraph">
                  <wp:posOffset>67500</wp:posOffset>
                </wp:positionV>
                <wp:extent cx="908050" cy="292100"/>
                <wp:effectExtent l="57150" t="38100" r="82550" b="88900"/>
                <wp:wrapNone/>
                <wp:docPr id="9" name="二等辺三角形 9"/>
                <wp:cNvGraphicFramePr/>
                <a:graphic xmlns:a="http://schemas.openxmlformats.org/drawingml/2006/main">
                  <a:graphicData uri="http://schemas.microsoft.com/office/word/2010/wordprocessingShape">
                    <wps:wsp>
                      <wps:cNvSpPr/>
                      <wps:spPr>
                        <a:xfrm rot="10800000">
                          <a:off x="0" y="0"/>
                          <a:ext cx="908050" cy="292100"/>
                        </a:xfrm>
                        <a:prstGeom prst="triangle">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二等辺三角形 9" o:spid="_x0000_s1026" type="#_x0000_t5" style="position:absolute;left:0;text-align:left;margin-left:143pt;margin-top:5.3pt;width:71.5pt;height:23pt;rotation:18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" fillcolor="#c9b5e8" strokecolor="#7d60a0">
                <v:fill color2="#f0eaf9" rotate="t" angle="180" colors="0 #c9b5e8;22938f #d9cbee;1 #f0eaf9" focus="100%" type="gradient"/>
                <v:shadow on="t" color="black" opacity="24903f" origin=",.5" offset="0,.55556mm"/>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5361C7AE" wp14:editId="693638CC">
                <wp:simplePos x="0" y="0"/>
                <wp:positionH relativeFrom="column">
                  <wp:posOffset>283845</wp:posOffset>
                </wp:positionH>
                <wp:positionV relativeFrom="paragraph">
                  <wp:posOffset>55880</wp:posOffset>
                </wp:positionV>
                <wp:extent cx="908050" cy="292100"/>
                <wp:effectExtent l="57150" t="38100" r="82550" b="88900"/>
                <wp:wrapNone/>
                <wp:docPr id="8" name="二等辺三角形 8"/>
                <wp:cNvGraphicFramePr/>
                <a:graphic xmlns:a="http://schemas.openxmlformats.org/drawingml/2006/main">
                  <a:graphicData uri="http://schemas.microsoft.com/office/word/2010/wordprocessingShape">
                    <wps:wsp>
                      <wps:cNvSpPr/>
                      <wps:spPr>
                        <a:xfrm rot="10800000">
                          <a:off x="0" y="0"/>
                          <a:ext cx="908050" cy="292100"/>
                        </a:xfrm>
                        <a:prstGeom prst="triangle">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二等辺三角形 8" o:spid="_x0000_s1026" type="#_x0000_t5" style="position:absolute;left:0;text-align:left;margin-left:22.35pt;margin-top:4.4pt;width:71.5pt;height:23pt;rotation:18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" fillcolor="#bfb1d0 [1623]" strokecolor="#795d9b [3047]">
                <v:fill color2="#ece7f1 [503]" rotate="t" angle="180" colors="0 #c9b5e8;22938f #d9cbee;1 #f0eaf9" focus="100%" type="gradient"/>
                <v:shadow on="t" color="black" opacity="24903f" origin=",.5" offset="0,.55556mm"/>
              </v:shape>
            </w:pict>
          </mc:Fallback>
        </mc:AlternateContent>
      </w:r>
    </w:p>
    <w:p w:rsidR="000B37AB" w:rsidRDefault="007F5B25">
      <w:r>
        <w:rPr>
          <w:noProof/>
        </w:rPr>
        <w:drawing>
          <wp:anchor distT="0" distB="0" distL="114300" distR="114300" simplePos="0" relativeHeight="251656189" behindDoc="0" locked="0" layoutInCell="1" allowOverlap="1" wp14:anchorId="602DDB19" wp14:editId="5A3B4AFC">
            <wp:simplePos x="0" y="0"/>
            <wp:positionH relativeFrom="column">
              <wp:posOffset>1610995</wp:posOffset>
            </wp:positionH>
            <wp:positionV relativeFrom="paragraph">
              <wp:posOffset>13335</wp:posOffset>
            </wp:positionV>
            <wp:extent cx="1317625" cy="1365250"/>
            <wp:effectExtent l="0" t="0" r="0" b="6350"/>
            <wp:wrapNone/>
            <wp:docPr id="18" name="図 18" descr="D:\KajimaC\Desktop\IMG_8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ajimaC\Desktop\IMG_819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690" t="-1" r="16411" b="5651"/>
                    <a:stretch/>
                  </pic:blipFill>
                  <pic:spPr bwMode="auto">
                    <a:xfrm>
                      <a:off x="0" y="0"/>
                      <a:ext cx="1317625" cy="1365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FB89DE2" wp14:editId="588DB600">
            <wp:simplePos x="0" y="0"/>
            <wp:positionH relativeFrom="column">
              <wp:posOffset>0</wp:posOffset>
            </wp:positionH>
            <wp:positionV relativeFrom="paragraph">
              <wp:posOffset>198161</wp:posOffset>
            </wp:positionV>
            <wp:extent cx="1562100" cy="1170940"/>
            <wp:effectExtent l="0" t="0" r="0" b="0"/>
            <wp:wrapNone/>
            <wp:docPr id="7" name="図 7" descr="F:\◆H25 維持笑働班H25～\維持管理\10長寿命化行動計画\支承の補修260131\IMG_2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25 維持笑働班H25～\維持管理\10長寿命化行動計画\支承の補修260131\IMG_252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2100" cy="1170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7AB" w:rsidRDefault="000B37AB"/>
    <w:p w:rsidR="000B37AB" w:rsidRDefault="00710C8E">
      <w:r>
        <w:rPr>
          <w:rFonts w:hint="eastAsia"/>
          <w:noProof/>
        </w:rPr>
        <mc:AlternateContent>
          <mc:Choice Requires="wps">
            <w:drawing>
              <wp:anchor distT="0" distB="0" distL="114300" distR="114300" simplePos="0" relativeHeight="251702272" behindDoc="0" locked="0" layoutInCell="1" allowOverlap="1" wp14:anchorId="4F8C021B" wp14:editId="4939930F">
                <wp:simplePos x="0" y="0"/>
                <wp:positionH relativeFrom="column">
                  <wp:posOffset>5701665</wp:posOffset>
                </wp:positionH>
                <wp:positionV relativeFrom="paragraph">
                  <wp:posOffset>163195</wp:posOffset>
                </wp:positionV>
                <wp:extent cx="1249045" cy="300355"/>
                <wp:effectExtent l="55245" t="40005" r="82550" b="101600"/>
                <wp:wrapNone/>
                <wp:docPr id="28" name="二等辺三角形 28"/>
                <wp:cNvGraphicFramePr/>
                <a:graphic xmlns:a="http://schemas.openxmlformats.org/drawingml/2006/main">
                  <a:graphicData uri="http://schemas.microsoft.com/office/word/2010/wordprocessingShape">
                    <wps:wsp>
                      <wps:cNvSpPr/>
                      <wps:spPr>
                        <a:xfrm rot="5400000">
                          <a:off x="0" y="0"/>
                          <a:ext cx="1249045" cy="300355"/>
                        </a:xfrm>
                        <a:prstGeom prst="triangle">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28" o:spid="_x0000_s1026" type="#_x0000_t5" style="position:absolute;left:0;text-align:left;margin-left:448.95pt;margin-top:12.85pt;width:98.35pt;height:23.6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" fillcolor="#c9b5e8" strokecolor="#7d60a0">
                <v:fill color2="#f0eaf9" rotate="t" angle="180" colors="0 #c9b5e8;22938f #d9cbee;1 #f0eaf9" focus="100%" type="gradient"/>
                <v:shadow on="t" color="black" opacity="24903f" origin=",.5" offset="0,.55556mm"/>
              </v:shape>
            </w:pict>
          </mc:Fallback>
        </mc:AlternateContent>
      </w:r>
      <w:r w:rsidR="00933932">
        <w:rPr>
          <w:rFonts w:hint="eastAsia"/>
          <w:noProof/>
        </w:rPr>
        <mc:AlternateContent>
          <mc:Choice Requires="wps">
            <w:drawing>
              <wp:anchor distT="0" distB="0" distL="114300" distR="114300" simplePos="0" relativeHeight="251689984" behindDoc="0" locked="0" layoutInCell="1" allowOverlap="1" wp14:anchorId="40CB8AB4" wp14:editId="5B94F694">
                <wp:simplePos x="0" y="0"/>
                <wp:positionH relativeFrom="column">
                  <wp:posOffset>2549525</wp:posOffset>
                </wp:positionH>
                <wp:positionV relativeFrom="paragraph">
                  <wp:posOffset>8890</wp:posOffset>
                </wp:positionV>
                <wp:extent cx="1154430" cy="292100"/>
                <wp:effectExtent l="50165" t="45085" r="76835" b="95885"/>
                <wp:wrapNone/>
                <wp:docPr id="23" name="二等辺三角形 23"/>
                <wp:cNvGraphicFramePr/>
                <a:graphic xmlns:a="http://schemas.openxmlformats.org/drawingml/2006/main">
                  <a:graphicData uri="http://schemas.microsoft.com/office/word/2010/wordprocessingShape">
                    <wps:wsp>
                      <wps:cNvSpPr/>
                      <wps:spPr>
                        <a:xfrm rot="5400000">
                          <a:off x="0" y="0"/>
                          <a:ext cx="1154430" cy="292100"/>
                        </a:xfrm>
                        <a:prstGeom prst="triangle">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23" o:spid="_x0000_s1026" type="#_x0000_t5" style="position:absolute;left:0;text-align:left;margin-left:200.75pt;margin-top:.7pt;width:90.9pt;height:2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" fillcolor="#c9b5e8" strokecolor="#7d60a0">
                <v:fill color2="#f0eaf9" rotate="t" angle="180" colors="0 #c9b5e8;22938f #d9cbee;1 #f0eaf9" focus="100%" type="gradient"/>
                <v:shadow on="t" color="black" opacity="24903f" origin=",.5" offset="0,.55556mm"/>
              </v:shape>
            </w:pict>
          </mc:Fallback>
        </mc:AlternateContent>
      </w:r>
    </w:p>
    <w:p w:rsidR="000B37AB" w:rsidRDefault="000B37AB"/>
    <w:p w:rsidR="000B37AB" w:rsidRDefault="000B37AB"/>
    <w:p w:rsidR="000B37AB" w:rsidRDefault="000B37AB"/>
    <w:p w:rsidR="000B37AB" w:rsidRDefault="007F5B25">
      <w:r>
        <w:rPr>
          <w:noProof/>
        </w:rPr>
        <mc:AlternateContent>
          <mc:Choice Requires="wps">
            <w:drawing>
              <wp:anchor distT="0" distB="0" distL="114300" distR="114300" simplePos="0" relativeHeight="251672576" behindDoc="0" locked="0" layoutInCell="1" allowOverlap="1" wp14:anchorId="7CC467C6" wp14:editId="15CE193C">
                <wp:simplePos x="0" y="0"/>
                <wp:positionH relativeFrom="column">
                  <wp:posOffset>7620</wp:posOffset>
                </wp:positionH>
                <wp:positionV relativeFrom="paragraph">
                  <wp:posOffset>43180</wp:posOffset>
                </wp:positionV>
                <wp:extent cx="2921000" cy="342900"/>
                <wp:effectExtent l="0" t="0" r="1270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342900"/>
                        </a:xfrm>
                        <a:prstGeom prst="rect">
                          <a:avLst/>
                        </a:prstGeom>
                        <a:solidFill>
                          <a:srgbClr val="FFFFFF"/>
                        </a:solidFill>
                        <a:ln w="9525">
                          <a:solidFill>
                            <a:srgbClr val="000000"/>
                          </a:solidFill>
                          <a:miter lim="800000"/>
                          <a:headEnd/>
                          <a:tailEnd/>
                        </a:ln>
                      </wps:spPr>
                      <wps:txbx>
                        <w:txbxContent>
                          <w:p w:rsidR="009F10D6" w:rsidRPr="007F5B25" w:rsidRDefault="007F5B25" w:rsidP="009F10D6">
                            <w:pPr>
                              <w:rPr>
                                <w:rFonts w:ascii="Meiryo UI" w:eastAsia="Meiryo UI" w:hAnsi="Meiryo UI" w:cs="Meiryo UI"/>
                                <w:sz w:val="18"/>
                                <w:szCs w:val="16"/>
                              </w:rPr>
                            </w:pPr>
                            <w:r>
                              <w:rPr>
                                <w:rFonts w:ascii="Meiryo UI" w:eastAsia="Meiryo UI" w:hAnsi="Meiryo UI" w:cs="Meiryo UI" w:hint="eastAsia"/>
                                <w:sz w:val="18"/>
                                <w:szCs w:val="16"/>
                              </w:rPr>
                              <w:t>経年の雨水等により支承ﾌﾟﾚｰﾄが腐食、</w:t>
                            </w:r>
                            <w:r w:rsidR="009F10D6" w:rsidRPr="007F5B25">
                              <w:rPr>
                                <w:rFonts w:ascii="Meiryo UI" w:eastAsia="Meiryo UI" w:hAnsi="Meiryo UI" w:cs="Meiryo UI" w:hint="eastAsia"/>
                                <w:sz w:val="18"/>
                                <w:szCs w:val="16"/>
                              </w:rPr>
                              <w:t>沓座モルタルの破損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pt;margin-top:3.4pt;width:230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">
                <v:textbox>
                  <w:txbxContent>
                    <w:p w:rsidR="009F10D6" w:rsidRPr="007F5B25" w:rsidRDefault="007F5B25" w:rsidP="009F10D6">
                      <w:pPr>
                        <w:rPr>
                          <w:rFonts w:ascii="Meiryo UI" w:eastAsia="Meiryo UI" w:hAnsi="Meiryo UI" w:cs="Meiryo UI"/>
                          <w:sz w:val="18"/>
                          <w:szCs w:val="16"/>
                        </w:rPr>
                      </w:pPr>
                      <w:r>
                        <w:rPr>
                          <w:rFonts w:ascii="Meiryo UI" w:eastAsia="Meiryo UI" w:hAnsi="Meiryo UI" w:cs="Meiryo UI" w:hint="eastAsia"/>
                          <w:sz w:val="18"/>
                          <w:szCs w:val="16"/>
                        </w:rPr>
                        <w:t>経年の雨水等により支承ﾌﾟﾚｰﾄが腐食、</w:t>
                      </w:r>
                      <w:r w:rsidR="009F10D6" w:rsidRPr="007F5B25">
                        <w:rPr>
                          <w:rFonts w:ascii="Meiryo UI" w:eastAsia="Meiryo UI" w:hAnsi="Meiryo UI" w:cs="Meiryo UI" w:hint="eastAsia"/>
                          <w:sz w:val="18"/>
                          <w:szCs w:val="16"/>
                        </w:rPr>
                        <w:t>沓座モルタルの破損</w:t>
                      </w:r>
                    </w:p>
                  </w:txbxContent>
                </v:textbox>
              </v:shape>
            </w:pict>
          </mc:Fallback>
        </mc:AlternateContent>
      </w:r>
      <w:r w:rsidR="00710C8E">
        <w:rPr>
          <w:noProof/>
        </w:rPr>
        <mc:AlternateContent>
          <mc:Choice Requires="wps">
            <w:drawing>
              <wp:anchor distT="0" distB="0" distL="114300" distR="114300" simplePos="0" relativeHeight="251692032" behindDoc="0" locked="0" layoutInCell="1" allowOverlap="1" wp14:anchorId="27E6352F" wp14:editId="45931069">
                <wp:simplePos x="0" y="0"/>
                <wp:positionH relativeFrom="column">
                  <wp:posOffset>3228975</wp:posOffset>
                </wp:positionH>
                <wp:positionV relativeFrom="paragraph">
                  <wp:posOffset>57150</wp:posOffset>
                </wp:positionV>
                <wp:extent cx="2314575" cy="342900"/>
                <wp:effectExtent l="0" t="0" r="28575" b="190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42900"/>
                        </a:xfrm>
                        <a:prstGeom prst="rect">
                          <a:avLst/>
                        </a:prstGeom>
                        <a:solidFill>
                          <a:srgbClr val="FFFFFF"/>
                        </a:solidFill>
                        <a:ln w="9525">
                          <a:solidFill>
                            <a:srgbClr val="000000"/>
                          </a:solidFill>
                          <a:miter lim="800000"/>
                          <a:headEnd/>
                          <a:tailEnd/>
                        </a:ln>
                      </wps:spPr>
                      <wps:txbx>
                        <w:txbxContent>
                          <w:p w:rsidR="00933932" w:rsidRPr="007F5B25" w:rsidRDefault="00933932" w:rsidP="00933932">
                            <w:pPr>
                              <w:rPr>
                                <w:rFonts w:ascii="Meiryo UI" w:eastAsia="Meiryo UI" w:hAnsi="Meiryo UI" w:cs="Meiryo UI"/>
                                <w:sz w:val="18"/>
                                <w:szCs w:val="16"/>
                              </w:rPr>
                            </w:pPr>
                            <w:r w:rsidRPr="007F5B25">
                              <w:rPr>
                                <w:rFonts w:ascii="Meiryo UI" w:eastAsia="Meiryo UI" w:hAnsi="Meiryo UI" w:cs="Meiryo UI" w:hint="eastAsia"/>
                                <w:sz w:val="18"/>
                                <w:szCs w:val="16"/>
                              </w:rPr>
                              <w:t>支承プレートがピカピカ！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54.25pt;margin-top:4.5pt;width:182.2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">
                <v:textbox>
                  <w:txbxContent>
                    <w:p w:rsidR="00933932" w:rsidRPr="007F5B25" w:rsidRDefault="00933932" w:rsidP="00933932">
                      <w:pPr>
                        <w:rPr>
                          <w:rFonts w:ascii="Meiryo UI" w:eastAsia="Meiryo UI" w:hAnsi="Meiryo UI" w:cs="Meiryo UI"/>
                          <w:sz w:val="18"/>
                          <w:szCs w:val="16"/>
                        </w:rPr>
                      </w:pPr>
                      <w:r w:rsidRPr="007F5B25">
                        <w:rPr>
                          <w:rFonts w:ascii="Meiryo UI" w:eastAsia="Meiryo UI" w:hAnsi="Meiryo UI" w:cs="Meiryo UI" w:hint="eastAsia"/>
                          <w:sz w:val="18"/>
                          <w:szCs w:val="16"/>
                        </w:rPr>
                        <w:t>支承プレートがピカピカ！</w:t>
                      </w:r>
                    </w:p>
                  </w:txbxContent>
                </v:textbox>
              </v:shape>
            </w:pict>
          </mc:Fallback>
        </mc:AlternateContent>
      </w:r>
    </w:p>
    <w:sectPr w:rsidR="000B37AB" w:rsidSect="00F74D32">
      <w:pgSz w:w="16839" w:h="11907" w:orient="landscape" w:code="9"/>
      <w:pgMar w:top="680" w:right="720" w:bottom="72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CF" w:rsidRDefault="00A627CF" w:rsidP="00A627CF">
      <w:r>
        <w:separator/>
      </w:r>
    </w:p>
  </w:endnote>
  <w:endnote w:type="continuationSeparator" w:id="0">
    <w:p w:rsidR="00A627CF" w:rsidRDefault="00A627CF" w:rsidP="00A6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CF" w:rsidRDefault="00A627CF" w:rsidP="00A627CF">
      <w:r>
        <w:separator/>
      </w:r>
    </w:p>
  </w:footnote>
  <w:footnote w:type="continuationSeparator" w:id="0">
    <w:p w:rsidR="00A627CF" w:rsidRDefault="00A627CF" w:rsidP="00A62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AB"/>
    <w:rsid w:val="000B37AB"/>
    <w:rsid w:val="003265AB"/>
    <w:rsid w:val="00661DA3"/>
    <w:rsid w:val="00710C8E"/>
    <w:rsid w:val="007F5B25"/>
    <w:rsid w:val="008739C3"/>
    <w:rsid w:val="00933932"/>
    <w:rsid w:val="009F10D6"/>
    <w:rsid w:val="00A627CF"/>
    <w:rsid w:val="00C4722A"/>
    <w:rsid w:val="00D61AC9"/>
    <w:rsid w:val="00D6603A"/>
    <w:rsid w:val="00F246BD"/>
    <w:rsid w:val="00F35379"/>
    <w:rsid w:val="00F74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7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37AB"/>
    <w:rPr>
      <w:rFonts w:asciiTheme="majorHAnsi" w:eastAsiaTheme="majorEastAsia" w:hAnsiTheme="majorHAnsi" w:cstheme="majorBidi"/>
      <w:sz w:val="18"/>
      <w:szCs w:val="18"/>
    </w:rPr>
  </w:style>
  <w:style w:type="paragraph" w:styleId="a5">
    <w:name w:val="header"/>
    <w:basedOn w:val="a"/>
    <w:link w:val="a6"/>
    <w:uiPriority w:val="99"/>
    <w:unhideWhenUsed/>
    <w:rsid w:val="00A627CF"/>
    <w:pPr>
      <w:tabs>
        <w:tab w:val="center" w:pos="4252"/>
        <w:tab w:val="right" w:pos="8504"/>
      </w:tabs>
      <w:snapToGrid w:val="0"/>
    </w:pPr>
  </w:style>
  <w:style w:type="character" w:customStyle="1" w:styleId="a6">
    <w:name w:val="ヘッダー (文字)"/>
    <w:basedOn w:val="a0"/>
    <w:link w:val="a5"/>
    <w:uiPriority w:val="99"/>
    <w:rsid w:val="00A627CF"/>
  </w:style>
  <w:style w:type="paragraph" w:styleId="a7">
    <w:name w:val="footer"/>
    <w:basedOn w:val="a"/>
    <w:link w:val="a8"/>
    <w:uiPriority w:val="99"/>
    <w:unhideWhenUsed/>
    <w:rsid w:val="00A627CF"/>
    <w:pPr>
      <w:tabs>
        <w:tab w:val="center" w:pos="4252"/>
        <w:tab w:val="right" w:pos="8504"/>
      </w:tabs>
      <w:snapToGrid w:val="0"/>
    </w:pPr>
  </w:style>
  <w:style w:type="character" w:customStyle="1" w:styleId="a8">
    <w:name w:val="フッター (文字)"/>
    <w:basedOn w:val="a0"/>
    <w:link w:val="a7"/>
    <w:uiPriority w:val="99"/>
    <w:rsid w:val="00A62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7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37AB"/>
    <w:rPr>
      <w:rFonts w:asciiTheme="majorHAnsi" w:eastAsiaTheme="majorEastAsia" w:hAnsiTheme="majorHAnsi" w:cstheme="majorBidi"/>
      <w:sz w:val="18"/>
      <w:szCs w:val="18"/>
    </w:rPr>
  </w:style>
  <w:style w:type="paragraph" w:styleId="a5">
    <w:name w:val="header"/>
    <w:basedOn w:val="a"/>
    <w:link w:val="a6"/>
    <w:uiPriority w:val="99"/>
    <w:unhideWhenUsed/>
    <w:rsid w:val="00A627CF"/>
    <w:pPr>
      <w:tabs>
        <w:tab w:val="center" w:pos="4252"/>
        <w:tab w:val="right" w:pos="8504"/>
      </w:tabs>
      <w:snapToGrid w:val="0"/>
    </w:pPr>
  </w:style>
  <w:style w:type="character" w:customStyle="1" w:styleId="a6">
    <w:name w:val="ヘッダー (文字)"/>
    <w:basedOn w:val="a0"/>
    <w:link w:val="a5"/>
    <w:uiPriority w:val="99"/>
    <w:rsid w:val="00A627CF"/>
  </w:style>
  <w:style w:type="paragraph" w:styleId="a7">
    <w:name w:val="footer"/>
    <w:basedOn w:val="a"/>
    <w:link w:val="a8"/>
    <w:uiPriority w:val="99"/>
    <w:unhideWhenUsed/>
    <w:rsid w:val="00A627CF"/>
    <w:pPr>
      <w:tabs>
        <w:tab w:val="center" w:pos="4252"/>
        <w:tab w:val="right" w:pos="8504"/>
      </w:tabs>
      <w:snapToGrid w:val="0"/>
    </w:pPr>
  </w:style>
  <w:style w:type="character" w:customStyle="1" w:styleId="a8">
    <w:name w:val="フッター (文字)"/>
    <w:basedOn w:val="a0"/>
    <w:link w:val="a7"/>
    <w:uiPriority w:val="99"/>
    <w:rsid w:val="00A6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大井祥之</cp:lastModifiedBy>
  <cp:revision>4</cp:revision>
  <cp:lastPrinted>2014-05-29T10:59:00Z</cp:lastPrinted>
  <dcterms:created xsi:type="dcterms:W3CDTF">2014-05-29T01:29:00Z</dcterms:created>
  <dcterms:modified xsi:type="dcterms:W3CDTF">2014-05-29T10:59:00Z</dcterms:modified>
</cp:coreProperties>
</file>