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footer8.xml" ContentType="application/vnd.openxmlformats-officedocument.wordprocessingml.footer+xml"/>
  <Override PartName="/word/diagrams/data1.xml" ContentType="application/vnd.openxmlformats-officedocument.drawingml.diagramData+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474" w:rsidRPr="008D1128" w:rsidRDefault="00111A0B" w:rsidP="000E7474">
      <w:pPr>
        <w:rPr>
          <w:rFonts w:ascii="HG丸ｺﾞｼｯｸM-PRO" w:eastAsia="HG丸ｺﾞｼｯｸM-PRO"/>
        </w:rPr>
      </w:pPr>
      <w:r w:rsidRPr="00111A0B">
        <w:rPr>
          <w:rFonts w:ascii="HG丸ｺﾞｼｯｸM-PRO" w:eastAsia="HG丸ｺﾞｼｯｸM-PRO" w:hAnsi="ＭＳ Ｐゴシック" w:cs="ＭＳ Ｐゴシック"/>
          <w:noProof/>
          <w:kern w:val="0"/>
          <w:sz w:val="24"/>
        </w:rPr>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396.8pt;margin-top:-19.6pt;width:69.3pt;height:22.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" fillcolor="white [3201]" strokeweight=".5pt">
            <v:path arrowok="t"/>
            <v:textbox>
              <w:txbxContent>
                <w:p w:rsidR="003E16F4" w:rsidRPr="00AB6F5B" w:rsidRDefault="00AB6F5B" w:rsidP="0086692A">
                  <w:pPr>
                    <w:jc w:val="center"/>
                    <w:rPr>
                      <w:rFonts w:ascii="HG丸ｺﾞｼｯｸM-PRO" w:eastAsia="HG丸ｺﾞｼｯｸM-PRO"/>
                    </w:rPr>
                  </w:pPr>
                  <w:r w:rsidRPr="00AB6F5B">
                    <w:rPr>
                      <w:rFonts w:ascii="HG丸ｺﾞｼｯｸM-PRO" w:eastAsia="HG丸ｺﾞｼｯｸM-PRO" w:hint="eastAsia"/>
                    </w:rPr>
                    <w:t>資料1</w:t>
                  </w:r>
                </w:p>
              </w:txbxContent>
            </v:textbox>
          </v:shape>
        </w:pict>
      </w:r>
    </w:p>
    <w:p w:rsidR="004D4824" w:rsidRPr="008D1128" w:rsidRDefault="004D4824" w:rsidP="000E7474">
      <w:pPr>
        <w:rPr>
          <w:rFonts w:ascii="HG丸ｺﾞｼｯｸM-PRO" w:eastAsia="HG丸ｺﾞｼｯｸM-PRO"/>
        </w:rPr>
      </w:pPr>
    </w:p>
    <w:p w:rsidR="004D4824" w:rsidRPr="008D1128" w:rsidRDefault="004D4824" w:rsidP="000E7474">
      <w:pPr>
        <w:rPr>
          <w:rFonts w:ascii="HG丸ｺﾞｼｯｸM-PRO" w:eastAsia="HG丸ｺﾞｼｯｸM-PRO"/>
        </w:rPr>
      </w:pPr>
    </w:p>
    <w:p w:rsidR="000E7474" w:rsidRPr="008D1128" w:rsidRDefault="000E7474" w:rsidP="000E7474">
      <w:pPr>
        <w:rPr>
          <w:rFonts w:ascii="HG丸ｺﾞｼｯｸM-PRO" w:eastAsia="HG丸ｺﾞｼｯｸM-PRO"/>
        </w:rPr>
      </w:pPr>
    </w:p>
    <w:p w:rsidR="000E7474" w:rsidRPr="008D1128" w:rsidRDefault="000E7474" w:rsidP="000E7474">
      <w:pPr>
        <w:rPr>
          <w:rFonts w:ascii="HG丸ｺﾞｼｯｸM-PRO" w:eastAsia="HG丸ｺﾞｼｯｸM-PRO"/>
        </w:rPr>
      </w:pPr>
    </w:p>
    <w:p w:rsidR="000E7474" w:rsidRPr="008D1128" w:rsidRDefault="00D26A34" w:rsidP="008B32EC">
      <w:pPr>
        <w:jc w:val="center"/>
        <w:rPr>
          <w:rFonts w:ascii="HG丸ｺﾞｼｯｸM-PRO" w:eastAsia="HG丸ｺﾞｼｯｸM-PRO" w:hAnsi="HG丸ｺﾞｼｯｸM-PRO"/>
          <w:sz w:val="44"/>
          <w:szCs w:val="44"/>
        </w:rPr>
      </w:pPr>
      <w:r w:rsidRPr="008D1128">
        <w:rPr>
          <w:rFonts w:ascii="HG丸ｺﾞｼｯｸM-PRO" w:eastAsia="HG丸ｺﾞｼｯｸM-PRO" w:hAnsi="HG丸ｺﾞｼｯｸM-PRO" w:hint="eastAsia"/>
          <w:sz w:val="44"/>
          <w:szCs w:val="44"/>
        </w:rPr>
        <w:t>都市基盤施設長寿命化計画（仮称）</w:t>
      </w: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5D2282" w:rsidP="00C4443D">
      <w:pPr>
        <w:jc w:val="center"/>
        <w:rPr>
          <w:rFonts w:ascii="HG丸ｺﾞｼｯｸM-PRO" w:eastAsia="HG丸ｺﾞｼｯｸM-PRO" w:hAnsi="HG丸ｺﾞｼｯｸM-PRO"/>
          <w:sz w:val="44"/>
          <w:szCs w:val="44"/>
        </w:rPr>
      </w:pPr>
      <w:r w:rsidRPr="008D1128">
        <w:rPr>
          <w:rFonts w:ascii="HG丸ｺﾞｼｯｸM-PRO" w:eastAsia="HG丸ｺﾞｼｯｸM-PRO" w:hAnsi="HG丸ｺﾞｼｯｸM-PRO" w:hint="eastAsia"/>
          <w:sz w:val="44"/>
          <w:szCs w:val="44"/>
        </w:rPr>
        <w:t>第○編</w:t>
      </w:r>
    </w:p>
    <w:p w:rsidR="000E7474" w:rsidRPr="008D1128" w:rsidRDefault="005D2282" w:rsidP="008B32EC">
      <w:pPr>
        <w:jc w:val="center"/>
        <w:rPr>
          <w:rFonts w:ascii="HG丸ｺﾞｼｯｸM-PRO" w:eastAsia="HG丸ｺﾞｼｯｸM-PRO" w:hAnsi="HG丸ｺﾞｼｯｸM-PRO"/>
          <w:b/>
          <w:sz w:val="44"/>
          <w:szCs w:val="44"/>
        </w:rPr>
      </w:pPr>
      <w:r w:rsidRPr="008D1128">
        <w:rPr>
          <w:rFonts w:ascii="HG丸ｺﾞｼｯｸM-PRO" w:eastAsia="HG丸ｺﾞｼｯｸM-PRO" w:hAnsi="HG丸ｺﾞｼｯｸM-PRO" w:hint="eastAsia"/>
          <w:b/>
          <w:sz w:val="44"/>
          <w:szCs w:val="44"/>
        </w:rPr>
        <w:t>道路分野施設</w:t>
      </w:r>
      <w:r w:rsidR="00B50228" w:rsidRPr="008D1128">
        <w:rPr>
          <w:rFonts w:ascii="HG丸ｺﾞｼｯｸM-PRO" w:eastAsia="HG丸ｺﾞｼｯｸM-PRO" w:hAnsi="HG丸ｺﾞｼｯｸM-PRO" w:hint="eastAsia"/>
          <w:b/>
          <w:sz w:val="44"/>
          <w:szCs w:val="44"/>
        </w:rPr>
        <w:t>行動計画</w:t>
      </w:r>
    </w:p>
    <w:p w:rsidR="000E7474" w:rsidRPr="008D1128" w:rsidRDefault="00AB6F5B" w:rsidP="008B32EC">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（案）</w:t>
      </w:r>
    </w:p>
    <w:p w:rsidR="000E7474" w:rsidRPr="008D1128" w:rsidRDefault="000E7474" w:rsidP="008B32EC">
      <w:pPr>
        <w:jc w:val="center"/>
        <w:rPr>
          <w:rFonts w:ascii="HG丸ｺﾞｼｯｸM-PRO" w:eastAsia="HG丸ｺﾞｼｯｸM-PRO"/>
        </w:rPr>
      </w:pPr>
    </w:p>
    <w:p w:rsidR="000B32AB" w:rsidRPr="008D1128" w:rsidRDefault="000B32AB"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8468D0" w:rsidRPr="008D1128" w:rsidRDefault="008468D0" w:rsidP="008B32EC">
      <w:pPr>
        <w:jc w:val="center"/>
        <w:rPr>
          <w:rFonts w:ascii="HG丸ｺﾞｼｯｸM-PRO" w:eastAsia="HG丸ｺﾞｼｯｸM-PRO"/>
        </w:rPr>
      </w:pPr>
    </w:p>
    <w:p w:rsidR="008468D0" w:rsidRPr="008D1128" w:rsidRDefault="008468D0"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hAnsi="HG丸ｺﾞｼｯｸM-PRO"/>
          <w:sz w:val="32"/>
          <w:szCs w:val="32"/>
        </w:rPr>
      </w:pPr>
      <w:r w:rsidRPr="008D1128">
        <w:rPr>
          <w:rFonts w:ascii="HG丸ｺﾞｼｯｸM-PRO" w:eastAsia="HG丸ｺﾞｼｯｸM-PRO" w:hAnsi="HG丸ｺﾞｼｯｸM-PRO" w:hint="eastAsia"/>
          <w:sz w:val="32"/>
          <w:szCs w:val="32"/>
        </w:rPr>
        <w:t>平成２６年</w:t>
      </w:r>
      <w:r w:rsidR="00FA308B" w:rsidRPr="008D1128">
        <w:rPr>
          <w:rFonts w:ascii="HG丸ｺﾞｼｯｸM-PRO" w:eastAsia="HG丸ｺﾞｼｯｸM-PRO" w:hAnsi="HG丸ｺﾞｼｯｸM-PRO" w:hint="eastAsia"/>
          <w:sz w:val="32"/>
          <w:szCs w:val="32"/>
        </w:rPr>
        <w:t>○月</w:t>
      </w:r>
    </w:p>
    <w:p w:rsidR="000E7474" w:rsidRPr="008D1128" w:rsidRDefault="000E7474" w:rsidP="000E7474">
      <w:pPr>
        <w:jc w:val="center"/>
        <w:rPr>
          <w:rFonts w:ascii="HG丸ｺﾞｼｯｸM-PRO" w:eastAsia="HG丸ｺﾞｼｯｸM-PRO" w:hAnsi="ＭＳ ゴシック"/>
          <w:sz w:val="16"/>
          <w:szCs w:val="16"/>
        </w:rPr>
      </w:pPr>
    </w:p>
    <w:p w:rsidR="000E7474" w:rsidRPr="008D1128" w:rsidRDefault="0067479D" w:rsidP="000E7474">
      <w:pPr>
        <w:jc w:val="center"/>
        <w:rPr>
          <w:rFonts w:ascii="HG丸ｺﾞｼｯｸM-PRO" w:eastAsia="HG丸ｺﾞｼｯｸM-PRO" w:hAnsi="ＭＳ ゴシック"/>
        </w:rPr>
      </w:pPr>
      <w:r w:rsidRPr="008D1128">
        <w:rPr>
          <w:rFonts w:ascii="HG丸ｺﾞｼｯｸM-PRO" w:eastAsia="HG丸ｺﾞｼｯｸM-PRO" w:hint="eastAsia"/>
          <w:noProof/>
        </w:rPr>
        <w:drawing>
          <wp:inline distT="0" distB="0" distL="0" distR="0">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504825"/>
                    </a:xfrm>
                    <a:prstGeom prst="rect">
                      <a:avLst/>
                    </a:prstGeom>
                    <a:noFill/>
                    <a:ln>
                      <a:noFill/>
                    </a:ln>
                    <a:effectLst/>
                  </pic:spPr>
                </pic:pic>
              </a:graphicData>
            </a:graphic>
          </wp:inline>
        </w:drawing>
      </w:r>
    </w:p>
    <w:p w:rsidR="000E7474" w:rsidRPr="008D1128" w:rsidRDefault="000E7474" w:rsidP="000E7474">
      <w:pPr>
        <w:jc w:val="left"/>
        <w:rPr>
          <w:rFonts w:ascii="HG丸ｺﾞｼｯｸM-PRO" w:eastAsia="HG丸ｺﾞｼｯｸM-PRO" w:hAnsi="ＭＳ ゴシック"/>
        </w:rPr>
      </w:pPr>
    </w:p>
    <w:p w:rsidR="008468D0" w:rsidRPr="008D1128" w:rsidRDefault="008468D0" w:rsidP="000E7474">
      <w:pPr>
        <w:jc w:val="left"/>
        <w:rPr>
          <w:rFonts w:ascii="HG丸ｺﾞｼｯｸM-PRO" w:eastAsia="HG丸ｺﾞｼｯｸM-PRO" w:hAnsi="ＭＳ ゴシック"/>
        </w:rPr>
      </w:pPr>
    </w:p>
    <w:p w:rsidR="001738D4" w:rsidRPr="008D1128" w:rsidRDefault="000E7474" w:rsidP="000E7474">
      <w:pPr>
        <w:jc w:val="center"/>
        <w:rPr>
          <w:rFonts w:ascii="HG丸ｺﾞｼｯｸM-PRO" w:eastAsia="HG丸ｺﾞｼｯｸM-PRO" w:hAnsi="HG丸ｺﾞｼｯｸM-PRO"/>
          <w:sz w:val="36"/>
        </w:rPr>
      </w:pPr>
      <w:r w:rsidRPr="008D1128">
        <w:rPr>
          <w:rFonts w:ascii="HG丸ｺﾞｼｯｸM-PRO" w:eastAsia="HG丸ｺﾞｼｯｸM-PRO" w:hAnsi="HG丸ｺﾞｼｯｸM-PRO" w:hint="eastAsia"/>
          <w:sz w:val="36"/>
        </w:rPr>
        <w:t>大阪府都市基盤施設維持管理技術審議</w:t>
      </w:r>
      <w:r w:rsidR="00CE54CD" w:rsidRPr="008D1128">
        <w:rPr>
          <w:rFonts w:ascii="HG丸ｺﾞｼｯｸM-PRO" w:eastAsia="HG丸ｺﾞｼｯｸM-PRO" w:hAnsi="HG丸ｺﾞｼｯｸM-PRO" w:hint="eastAsia"/>
          <w:sz w:val="36"/>
        </w:rPr>
        <w:t>会</w:t>
      </w:r>
    </w:p>
    <w:p w:rsidR="008468D0" w:rsidRPr="008D1128" w:rsidRDefault="008468D0" w:rsidP="008468D0">
      <w:pPr>
        <w:rPr>
          <w:rFonts w:ascii="HG丸ｺﾞｼｯｸM-PRO" w:eastAsia="HG丸ｺﾞｼｯｸM-PRO"/>
        </w:rPr>
      </w:pPr>
    </w:p>
    <w:p w:rsidR="008468D0" w:rsidRPr="008D1128" w:rsidRDefault="008468D0" w:rsidP="000E7474">
      <w:pPr>
        <w:jc w:val="center"/>
        <w:rPr>
          <w:rFonts w:ascii="HG丸ｺﾞｼｯｸM-PRO" w:eastAsia="HG丸ｺﾞｼｯｸM-PRO"/>
        </w:rPr>
        <w:sectPr w:rsidR="008468D0" w:rsidRPr="008D1128" w:rsidSect="00593945">
          <w:footerReference w:type="even" r:id="rId12"/>
          <w:type w:val="continuous"/>
          <w:pgSz w:w="11906" w:h="16838" w:code="9"/>
          <w:pgMar w:top="1418" w:right="1418" w:bottom="1418" w:left="1418" w:header="851" w:footer="851" w:gutter="0"/>
          <w:pgNumType w:chapStyle="1"/>
          <w:cols w:space="425"/>
          <w:docGrid w:type="lines" w:linePitch="360"/>
        </w:sectPr>
      </w:pPr>
    </w:p>
    <w:p w:rsidR="002834C9" w:rsidRPr="008D1128" w:rsidRDefault="002834C9" w:rsidP="002834C9">
      <w:pPr>
        <w:rPr>
          <w:rFonts w:ascii="HG丸ｺﾞｼｯｸM-PRO" w:eastAsia="HG丸ｺﾞｼｯｸM-PRO"/>
        </w:rPr>
      </w:pPr>
    </w:p>
    <w:p w:rsidR="001738D4" w:rsidRPr="008D1128" w:rsidRDefault="00EC355A">
      <w:pPr>
        <w:pStyle w:val="42"/>
        <w:rPr>
          <w:rFonts w:ascii="HG丸ｺﾞｼｯｸM-PRO" w:eastAsia="HG丸ｺﾞｼｯｸM-PRO" w:hAnsi="HG丸ｺﾞｼｯｸM-PRO"/>
          <w:sz w:val="28"/>
          <w:szCs w:val="28"/>
        </w:rPr>
      </w:pPr>
      <w:r w:rsidRPr="008D1128">
        <w:rPr>
          <w:rFonts w:ascii="HG丸ｺﾞｼｯｸM-PRO" w:eastAsia="HG丸ｺﾞｼｯｸM-PRO" w:hAnsi="HG丸ｺﾞｼｯｸM-PRO" w:hint="eastAsia"/>
          <w:sz w:val="28"/>
          <w:szCs w:val="28"/>
        </w:rPr>
        <w:lastRenderedPageBreak/>
        <w:t xml:space="preserve">－　</w:t>
      </w:r>
      <w:r w:rsidR="001738D4" w:rsidRPr="008D1128">
        <w:rPr>
          <w:rFonts w:ascii="HG丸ｺﾞｼｯｸM-PRO" w:eastAsia="HG丸ｺﾞｼｯｸM-PRO" w:hAnsi="HG丸ｺﾞｼｯｸM-PRO" w:hint="eastAsia"/>
          <w:sz w:val="28"/>
          <w:szCs w:val="28"/>
        </w:rPr>
        <w:t>目　次</w:t>
      </w:r>
      <w:r w:rsidRPr="008D1128">
        <w:rPr>
          <w:rFonts w:ascii="HG丸ｺﾞｼｯｸM-PRO" w:eastAsia="HG丸ｺﾞｼｯｸM-PRO" w:hAnsi="HG丸ｺﾞｼｯｸM-PRO" w:hint="eastAsia"/>
          <w:sz w:val="28"/>
          <w:szCs w:val="28"/>
        </w:rPr>
        <w:t xml:space="preserve">　－</w:t>
      </w:r>
    </w:p>
    <w:p w:rsidR="00AE7968" w:rsidRDefault="00111A0B" w:rsidP="000A5CE4">
      <w:pPr>
        <w:pStyle w:val="13"/>
        <w:spacing w:before="360"/>
        <w:rPr>
          <w:rFonts w:asciiTheme="minorHAnsi" w:eastAsiaTheme="minorEastAsia" w:hAnsiTheme="minorHAnsi" w:cstheme="minorBidi"/>
          <w:sz w:val="21"/>
          <w:szCs w:val="22"/>
        </w:rPr>
      </w:pPr>
      <w:r w:rsidRPr="008D1128">
        <w:rPr>
          <w:b/>
        </w:rPr>
        <w:fldChar w:fldCharType="begin"/>
      </w:r>
      <w:r w:rsidR="00573287" w:rsidRPr="008D1128">
        <w:rPr>
          <w:b/>
        </w:rPr>
        <w:instrText xml:space="preserve"> </w:instrText>
      </w:r>
      <w:r w:rsidR="00573287" w:rsidRPr="008D1128">
        <w:rPr>
          <w:rFonts w:hint="eastAsia"/>
          <w:b/>
        </w:rPr>
        <w:instrText>TOC \o "1-3" \h \z \u</w:instrText>
      </w:r>
      <w:r w:rsidR="00573287" w:rsidRPr="008D1128">
        <w:rPr>
          <w:b/>
        </w:rPr>
        <w:instrText xml:space="preserve"> </w:instrText>
      </w:r>
      <w:r w:rsidRPr="008D1128">
        <w:rPr>
          <w:b/>
        </w:rPr>
        <w:fldChar w:fldCharType="separate"/>
      </w:r>
      <w:hyperlink w:anchor="_Toc403412355" w:history="1">
        <w:r w:rsidR="00AE7968" w:rsidRPr="000A5CE4">
          <w:rPr>
            <w:rStyle w:val="ad"/>
          </w:rPr>
          <w:t>1.</w:t>
        </w:r>
        <w:r w:rsidR="00AE7968">
          <w:rPr>
            <w:rFonts w:asciiTheme="minorHAnsi" w:eastAsiaTheme="minorEastAsia" w:hAnsiTheme="minorHAnsi" w:cstheme="minorBidi"/>
            <w:sz w:val="21"/>
            <w:szCs w:val="22"/>
          </w:rPr>
          <w:tab/>
        </w:r>
        <w:r w:rsidR="00AE7968" w:rsidRPr="000A5CE4">
          <w:rPr>
            <w:rStyle w:val="ad"/>
            <w:rFonts w:hint="eastAsia"/>
          </w:rPr>
          <w:t>維持管理・更新の現状と課題</w:t>
        </w:r>
        <w:r w:rsidR="00AE7968">
          <w:rPr>
            <w:webHidden/>
          </w:rPr>
          <w:tab/>
        </w:r>
        <w:r w:rsidR="00AE7968">
          <w:rPr>
            <w:webHidden/>
          </w:rPr>
          <w:fldChar w:fldCharType="begin"/>
        </w:r>
        <w:r w:rsidR="00AE7968">
          <w:rPr>
            <w:webHidden/>
          </w:rPr>
          <w:instrText xml:space="preserve"> PAGEREF _Toc403412355 \h </w:instrText>
        </w:r>
        <w:r w:rsidR="00AE7968">
          <w:rPr>
            <w:webHidden/>
          </w:rPr>
        </w:r>
        <w:r w:rsidR="00AE7968">
          <w:rPr>
            <w:webHidden/>
          </w:rPr>
          <w:fldChar w:fldCharType="separate"/>
        </w:r>
        <w:r w:rsidR="00AE7968">
          <w:rPr>
            <w:webHidden/>
          </w:rPr>
          <w:t>1</w:t>
        </w:r>
        <w:r w:rsidR="00AE7968">
          <w:rPr>
            <w:webHidden/>
          </w:rPr>
          <w:fldChar w:fldCharType="end"/>
        </w:r>
      </w:hyperlink>
    </w:p>
    <w:p w:rsidR="00AE7968" w:rsidRDefault="00AE7968" w:rsidP="00AE7968">
      <w:pPr>
        <w:pStyle w:val="25"/>
        <w:tabs>
          <w:tab w:val="right" w:leader="middleDot" w:pos="9060"/>
        </w:tabs>
        <w:spacing w:before="180"/>
        <w:rPr>
          <w:rFonts w:asciiTheme="minorHAnsi" w:eastAsiaTheme="minorEastAsia" w:hAnsiTheme="minorHAnsi" w:cstheme="minorBidi"/>
          <w:noProof/>
          <w:szCs w:val="22"/>
        </w:rPr>
      </w:pPr>
      <w:hyperlink w:anchor="_Toc403412356" w:history="1">
        <w:r w:rsidRPr="000A5CE4">
          <w:rPr>
            <w:rStyle w:val="ad"/>
            <w:noProof/>
          </w:rPr>
          <w:t>1.1</w:t>
        </w:r>
        <w:r w:rsidRPr="000A5CE4">
          <w:rPr>
            <w:rStyle w:val="ad"/>
            <w:rFonts w:hint="eastAsia"/>
            <w:noProof/>
          </w:rPr>
          <w:t xml:space="preserve"> </w:t>
        </w:r>
        <w:r w:rsidRPr="000A5CE4">
          <w:rPr>
            <w:rStyle w:val="ad"/>
            <w:rFonts w:hint="eastAsia"/>
            <w:noProof/>
          </w:rPr>
          <w:t>施設の現状（本計画の対象施設）</w:t>
        </w:r>
        <w:r>
          <w:rPr>
            <w:noProof/>
            <w:webHidden/>
          </w:rPr>
          <w:tab/>
        </w:r>
        <w:r>
          <w:rPr>
            <w:noProof/>
            <w:webHidden/>
          </w:rPr>
          <w:fldChar w:fldCharType="begin"/>
        </w:r>
        <w:r>
          <w:rPr>
            <w:noProof/>
            <w:webHidden/>
          </w:rPr>
          <w:instrText xml:space="preserve"> PAGEREF _Toc403412356 \h </w:instrText>
        </w:r>
        <w:r>
          <w:rPr>
            <w:noProof/>
            <w:webHidden/>
          </w:rPr>
        </w:r>
        <w:r>
          <w:rPr>
            <w:noProof/>
            <w:webHidden/>
          </w:rPr>
          <w:fldChar w:fldCharType="separate"/>
        </w:r>
        <w:r>
          <w:rPr>
            <w:noProof/>
            <w:webHidden/>
          </w:rPr>
          <w:t>1</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57" w:history="1">
        <w:r w:rsidRPr="000A5CE4">
          <w:rPr>
            <w:rStyle w:val="ad"/>
            <w:noProof/>
          </w:rPr>
          <w:t>1.1.1</w:t>
        </w:r>
        <w:r w:rsidRPr="000A5CE4">
          <w:rPr>
            <w:rStyle w:val="ad"/>
            <w:rFonts w:hint="eastAsia"/>
            <w:noProof/>
          </w:rPr>
          <w:t xml:space="preserve"> </w:t>
        </w:r>
        <w:r w:rsidRPr="000A5CE4">
          <w:rPr>
            <w:rStyle w:val="ad"/>
            <w:rFonts w:hint="eastAsia"/>
            <w:noProof/>
          </w:rPr>
          <w:t>道路の現状</w:t>
        </w:r>
        <w:r>
          <w:rPr>
            <w:noProof/>
            <w:webHidden/>
          </w:rPr>
          <w:tab/>
        </w:r>
        <w:r>
          <w:rPr>
            <w:noProof/>
            <w:webHidden/>
          </w:rPr>
          <w:fldChar w:fldCharType="begin"/>
        </w:r>
        <w:r>
          <w:rPr>
            <w:noProof/>
            <w:webHidden/>
          </w:rPr>
          <w:instrText xml:space="preserve"> PAGEREF _Toc403412357 \h </w:instrText>
        </w:r>
        <w:r>
          <w:rPr>
            <w:noProof/>
            <w:webHidden/>
          </w:rPr>
        </w:r>
        <w:r>
          <w:rPr>
            <w:noProof/>
            <w:webHidden/>
          </w:rPr>
          <w:fldChar w:fldCharType="separate"/>
        </w:r>
        <w:r>
          <w:rPr>
            <w:noProof/>
            <w:webHidden/>
          </w:rPr>
          <w:t>1</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58" w:history="1">
        <w:r w:rsidRPr="000A5CE4">
          <w:rPr>
            <w:rStyle w:val="ad"/>
            <w:noProof/>
          </w:rPr>
          <w:t>1.1.2</w:t>
        </w:r>
        <w:r w:rsidRPr="000A5CE4">
          <w:rPr>
            <w:rStyle w:val="ad"/>
            <w:rFonts w:hint="eastAsia"/>
            <w:noProof/>
          </w:rPr>
          <w:t xml:space="preserve"> </w:t>
        </w:r>
        <w:r w:rsidRPr="000A5CE4">
          <w:rPr>
            <w:rStyle w:val="ad"/>
            <w:rFonts w:hint="eastAsia"/>
            <w:noProof/>
          </w:rPr>
          <w:t>橋梁の現状</w:t>
        </w:r>
        <w:r>
          <w:rPr>
            <w:noProof/>
            <w:webHidden/>
          </w:rPr>
          <w:tab/>
        </w:r>
        <w:r>
          <w:rPr>
            <w:noProof/>
            <w:webHidden/>
          </w:rPr>
          <w:fldChar w:fldCharType="begin"/>
        </w:r>
        <w:r>
          <w:rPr>
            <w:noProof/>
            <w:webHidden/>
          </w:rPr>
          <w:instrText xml:space="preserve"> PAGEREF _Toc403412358 \h </w:instrText>
        </w:r>
        <w:r>
          <w:rPr>
            <w:noProof/>
            <w:webHidden/>
          </w:rPr>
        </w:r>
        <w:r>
          <w:rPr>
            <w:noProof/>
            <w:webHidden/>
          </w:rPr>
          <w:fldChar w:fldCharType="separate"/>
        </w:r>
        <w:r>
          <w:rPr>
            <w:noProof/>
            <w:webHidden/>
          </w:rPr>
          <w:t>2</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59" w:history="1">
        <w:r w:rsidRPr="000A5CE4">
          <w:rPr>
            <w:rStyle w:val="ad"/>
            <w:noProof/>
          </w:rPr>
          <w:t>1.1.3</w:t>
        </w:r>
        <w:r w:rsidRPr="000A5CE4">
          <w:rPr>
            <w:rStyle w:val="ad"/>
            <w:rFonts w:hint="eastAsia"/>
            <w:noProof/>
          </w:rPr>
          <w:t xml:space="preserve"> </w:t>
        </w:r>
        <w:r w:rsidRPr="000A5CE4">
          <w:rPr>
            <w:rStyle w:val="ad"/>
            <w:rFonts w:hint="eastAsia"/>
            <w:noProof/>
          </w:rPr>
          <w:t>トンネルの現状</w:t>
        </w:r>
        <w:r>
          <w:rPr>
            <w:noProof/>
            <w:webHidden/>
          </w:rPr>
          <w:tab/>
        </w:r>
        <w:r>
          <w:rPr>
            <w:noProof/>
            <w:webHidden/>
          </w:rPr>
          <w:fldChar w:fldCharType="begin"/>
        </w:r>
        <w:r>
          <w:rPr>
            <w:noProof/>
            <w:webHidden/>
          </w:rPr>
          <w:instrText xml:space="preserve"> PAGEREF _Toc403412359 \h </w:instrText>
        </w:r>
        <w:r>
          <w:rPr>
            <w:noProof/>
            <w:webHidden/>
          </w:rPr>
        </w:r>
        <w:r>
          <w:rPr>
            <w:noProof/>
            <w:webHidden/>
          </w:rPr>
          <w:fldChar w:fldCharType="separate"/>
        </w:r>
        <w:r>
          <w:rPr>
            <w:noProof/>
            <w:webHidden/>
          </w:rPr>
          <w:t>3</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60" w:history="1">
        <w:r w:rsidRPr="000A5CE4">
          <w:rPr>
            <w:rStyle w:val="ad"/>
            <w:noProof/>
          </w:rPr>
          <w:t>1.1.4</w:t>
        </w:r>
        <w:r w:rsidRPr="000A5CE4">
          <w:rPr>
            <w:rStyle w:val="ad"/>
            <w:rFonts w:hint="eastAsia"/>
            <w:noProof/>
          </w:rPr>
          <w:t xml:space="preserve"> </w:t>
        </w:r>
        <w:r w:rsidRPr="000A5CE4">
          <w:rPr>
            <w:rStyle w:val="ad"/>
            <w:rFonts w:hint="eastAsia"/>
            <w:noProof/>
          </w:rPr>
          <w:t>舗装の現状</w:t>
        </w:r>
        <w:r>
          <w:rPr>
            <w:noProof/>
            <w:webHidden/>
          </w:rPr>
          <w:tab/>
        </w:r>
        <w:r>
          <w:rPr>
            <w:noProof/>
            <w:webHidden/>
          </w:rPr>
          <w:fldChar w:fldCharType="begin"/>
        </w:r>
        <w:r>
          <w:rPr>
            <w:noProof/>
            <w:webHidden/>
          </w:rPr>
          <w:instrText xml:space="preserve"> PAGEREF _Toc403412360 \h </w:instrText>
        </w:r>
        <w:r>
          <w:rPr>
            <w:noProof/>
            <w:webHidden/>
          </w:rPr>
        </w:r>
        <w:r>
          <w:rPr>
            <w:noProof/>
            <w:webHidden/>
          </w:rPr>
          <w:fldChar w:fldCharType="separate"/>
        </w:r>
        <w:r>
          <w:rPr>
            <w:noProof/>
            <w:webHidden/>
          </w:rPr>
          <w:t>5</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61" w:history="1">
        <w:r w:rsidRPr="000A5CE4">
          <w:rPr>
            <w:rStyle w:val="ad"/>
            <w:noProof/>
          </w:rPr>
          <w:t>1.1.5</w:t>
        </w:r>
        <w:r w:rsidRPr="000A5CE4">
          <w:rPr>
            <w:rStyle w:val="ad"/>
            <w:rFonts w:hint="eastAsia"/>
            <w:noProof/>
          </w:rPr>
          <w:t xml:space="preserve"> </w:t>
        </w:r>
        <w:r w:rsidRPr="000A5CE4">
          <w:rPr>
            <w:rStyle w:val="ad"/>
            <w:rFonts w:hint="eastAsia"/>
            <w:noProof/>
          </w:rPr>
          <w:t>コンクリート構造物の現状</w:t>
        </w:r>
        <w:r>
          <w:rPr>
            <w:noProof/>
            <w:webHidden/>
          </w:rPr>
          <w:tab/>
        </w:r>
        <w:r>
          <w:rPr>
            <w:noProof/>
            <w:webHidden/>
          </w:rPr>
          <w:fldChar w:fldCharType="begin"/>
        </w:r>
        <w:r>
          <w:rPr>
            <w:noProof/>
            <w:webHidden/>
          </w:rPr>
          <w:instrText xml:space="preserve"> PAGEREF _Toc403412361 \h </w:instrText>
        </w:r>
        <w:r>
          <w:rPr>
            <w:noProof/>
            <w:webHidden/>
          </w:rPr>
        </w:r>
        <w:r>
          <w:rPr>
            <w:noProof/>
            <w:webHidden/>
          </w:rPr>
          <w:fldChar w:fldCharType="separate"/>
        </w:r>
        <w:r>
          <w:rPr>
            <w:noProof/>
            <w:webHidden/>
          </w:rPr>
          <w:t>6</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62" w:history="1">
        <w:r w:rsidRPr="000A5CE4">
          <w:rPr>
            <w:rStyle w:val="ad"/>
            <w:noProof/>
          </w:rPr>
          <w:t>1.1.6</w:t>
        </w:r>
        <w:r w:rsidRPr="000A5CE4">
          <w:rPr>
            <w:rStyle w:val="ad"/>
            <w:rFonts w:hint="eastAsia"/>
            <w:noProof/>
          </w:rPr>
          <w:t xml:space="preserve"> </w:t>
        </w:r>
        <w:r w:rsidRPr="000A5CE4">
          <w:rPr>
            <w:rStyle w:val="ad"/>
            <w:rFonts w:hint="eastAsia"/>
            <w:noProof/>
          </w:rPr>
          <w:t>横断歩道橋の現状</w:t>
        </w:r>
        <w:r>
          <w:rPr>
            <w:noProof/>
            <w:webHidden/>
          </w:rPr>
          <w:tab/>
        </w:r>
        <w:r>
          <w:rPr>
            <w:noProof/>
            <w:webHidden/>
          </w:rPr>
          <w:fldChar w:fldCharType="begin"/>
        </w:r>
        <w:r>
          <w:rPr>
            <w:noProof/>
            <w:webHidden/>
          </w:rPr>
          <w:instrText xml:space="preserve"> PAGEREF _Toc403412362 \h </w:instrText>
        </w:r>
        <w:r>
          <w:rPr>
            <w:noProof/>
            <w:webHidden/>
          </w:rPr>
        </w:r>
        <w:r>
          <w:rPr>
            <w:noProof/>
            <w:webHidden/>
          </w:rPr>
          <w:fldChar w:fldCharType="separate"/>
        </w:r>
        <w:r>
          <w:rPr>
            <w:noProof/>
            <w:webHidden/>
          </w:rPr>
          <w:t>7</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63" w:history="1">
        <w:r w:rsidRPr="000A5CE4">
          <w:rPr>
            <w:rStyle w:val="ad"/>
            <w:noProof/>
          </w:rPr>
          <w:t>1.1.7</w:t>
        </w:r>
        <w:r w:rsidRPr="000A5CE4">
          <w:rPr>
            <w:rStyle w:val="ad"/>
            <w:rFonts w:hint="eastAsia"/>
            <w:noProof/>
          </w:rPr>
          <w:t xml:space="preserve"> </w:t>
        </w:r>
        <w:r w:rsidRPr="000A5CE4">
          <w:rPr>
            <w:rStyle w:val="ad"/>
            <w:rFonts w:hint="eastAsia"/>
            <w:noProof/>
          </w:rPr>
          <w:t>道路法面の現状</w:t>
        </w:r>
        <w:r>
          <w:rPr>
            <w:noProof/>
            <w:webHidden/>
          </w:rPr>
          <w:tab/>
        </w:r>
        <w:r>
          <w:rPr>
            <w:noProof/>
            <w:webHidden/>
          </w:rPr>
          <w:fldChar w:fldCharType="begin"/>
        </w:r>
        <w:r>
          <w:rPr>
            <w:noProof/>
            <w:webHidden/>
          </w:rPr>
          <w:instrText xml:space="preserve"> PAGEREF _Toc403412363 \h </w:instrText>
        </w:r>
        <w:r>
          <w:rPr>
            <w:noProof/>
            <w:webHidden/>
          </w:rPr>
        </w:r>
        <w:r>
          <w:rPr>
            <w:noProof/>
            <w:webHidden/>
          </w:rPr>
          <w:fldChar w:fldCharType="separate"/>
        </w:r>
        <w:r>
          <w:rPr>
            <w:noProof/>
            <w:webHidden/>
          </w:rPr>
          <w:t>8</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64" w:history="1">
        <w:r w:rsidRPr="000A5CE4">
          <w:rPr>
            <w:rStyle w:val="ad"/>
            <w:noProof/>
          </w:rPr>
          <w:t>1.1.8</w:t>
        </w:r>
        <w:r w:rsidRPr="000A5CE4">
          <w:rPr>
            <w:rStyle w:val="ad"/>
            <w:rFonts w:hint="eastAsia"/>
            <w:noProof/>
          </w:rPr>
          <w:t xml:space="preserve"> </w:t>
        </w:r>
        <w:r w:rsidRPr="000A5CE4">
          <w:rPr>
            <w:rStyle w:val="ad"/>
            <w:rFonts w:hint="eastAsia"/>
            <w:noProof/>
          </w:rPr>
          <w:t>排水施設の現状</w:t>
        </w:r>
        <w:r>
          <w:rPr>
            <w:noProof/>
            <w:webHidden/>
          </w:rPr>
          <w:tab/>
        </w:r>
        <w:r>
          <w:rPr>
            <w:noProof/>
            <w:webHidden/>
          </w:rPr>
          <w:fldChar w:fldCharType="begin"/>
        </w:r>
        <w:r>
          <w:rPr>
            <w:noProof/>
            <w:webHidden/>
          </w:rPr>
          <w:instrText xml:space="preserve"> PAGEREF _Toc403412364 \h </w:instrText>
        </w:r>
        <w:r>
          <w:rPr>
            <w:noProof/>
            <w:webHidden/>
          </w:rPr>
        </w:r>
        <w:r>
          <w:rPr>
            <w:noProof/>
            <w:webHidden/>
          </w:rPr>
          <w:fldChar w:fldCharType="separate"/>
        </w:r>
        <w:r>
          <w:rPr>
            <w:noProof/>
            <w:webHidden/>
          </w:rPr>
          <w:t>10</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65" w:history="1">
        <w:r w:rsidRPr="000A5CE4">
          <w:rPr>
            <w:rStyle w:val="ad"/>
            <w:noProof/>
          </w:rPr>
          <w:t>1.1.9</w:t>
        </w:r>
        <w:r w:rsidRPr="000A5CE4">
          <w:rPr>
            <w:rStyle w:val="ad"/>
            <w:rFonts w:hint="eastAsia"/>
            <w:noProof/>
          </w:rPr>
          <w:t xml:space="preserve"> </w:t>
        </w:r>
        <w:r w:rsidRPr="000A5CE4">
          <w:rPr>
            <w:rStyle w:val="ad"/>
            <w:rFonts w:hint="eastAsia"/>
            <w:noProof/>
          </w:rPr>
          <w:t>交通安全施設の現状</w:t>
        </w:r>
        <w:r>
          <w:rPr>
            <w:noProof/>
            <w:webHidden/>
          </w:rPr>
          <w:tab/>
        </w:r>
        <w:r>
          <w:rPr>
            <w:noProof/>
            <w:webHidden/>
          </w:rPr>
          <w:fldChar w:fldCharType="begin"/>
        </w:r>
        <w:r>
          <w:rPr>
            <w:noProof/>
            <w:webHidden/>
          </w:rPr>
          <w:instrText xml:space="preserve"> PAGEREF _Toc403412365 \h </w:instrText>
        </w:r>
        <w:r>
          <w:rPr>
            <w:noProof/>
            <w:webHidden/>
          </w:rPr>
        </w:r>
        <w:r>
          <w:rPr>
            <w:noProof/>
            <w:webHidden/>
          </w:rPr>
          <w:fldChar w:fldCharType="separate"/>
        </w:r>
        <w:r>
          <w:rPr>
            <w:noProof/>
            <w:webHidden/>
          </w:rPr>
          <w:t>11</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66" w:history="1">
        <w:r w:rsidRPr="000A5CE4">
          <w:rPr>
            <w:rStyle w:val="ad"/>
            <w:noProof/>
          </w:rPr>
          <w:t>1.1.10</w:t>
        </w:r>
        <w:r w:rsidRPr="000A5CE4">
          <w:rPr>
            <w:rStyle w:val="ad"/>
            <w:rFonts w:hint="eastAsia"/>
            <w:noProof/>
          </w:rPr>
          <w:t xml:space="preserve"> </w:t>
        </w:r>
        <w:r w:rsidRPr="000A5CE4">
          <w:rPr>
            <w:rStyle w:val="ad"/>
            <w:rFonts w:hint="eastAsia"/>
            <w:noProof/>
          </w:rPr>
          <w:t>街路樹の現状</w:t>
        </w:r>
        <w:r>
          <w:rPr>
            <w:noProof/>
            <w:webHidden/>
          </w:rPr>
          <w:tab/>
        </w:r>
        <w:r>
          <w:rPr>
            <w:noProof/>
            <w:webHidden/>
          </w:rPr>
          <w:fldChar w:fldCharType="begin"/>
        </w:r>
        <w:r>
          <w:rPr>
            <w:noProof/>
            <w:webHidden/>
          </w:rPr>
          <w:instrText xml:space="preserve"> PAGEREF _Toc403412366 \h </w:instrText>
        </w:r>
        <w:r>
          <w:rPr>
            <w:noProof/>
            <w:webHidden/>
          </w:rPr>
        </w:r>
        <w:r>
          <w:rPr>
            <w:noProof/>
            <w:webHidden/>
          </w:rPr>
          <w:fldChar w:fldCharType="separate"/>
        </w:r>
        <w:r>
          <w:rPr>
            <w:noProof/>
            <w:webHidden/>
          </w:rPr>
          <w:t>12</w:t>
        </w:r>
        <w:r>
          <w:rPr>
            <w:noProof/>
            <w:webHidden/>
          </w:rPr>
          <w:fldChar w:fldCharType="end"/>
        </w:r>
      </w:hyperlink>
    </w:p>
    <w:p w:rsidR="00AE7968" w:rsidRDefault="00AE7968" w:rsidP="00AE7968">
      <w:pPr>
        <w:pStyle w:val="25"/>
        <w:tabs>
          <w:tab w:val="right" w:leader="middleDot" w:pos="9060"/>
        </w:tabs>
        <w:spacing w:before="180"/>
        <w:rPr>
          <w:rFonts w:asciiTheme="minorHAnsi" w:eastAsiaTheme="minorEastAsia" w:hAnsiTheme="minorHAnsi" w:cstheme="minorBidi"/>
          <w:noProof/>
          <w:szCs w:val="22"/>
        </w:rPr>
      </w:pPr>
      <w:hyperlink w:anchor="_Toc403412367" w:history="1">
        <w:r w:rsidRPr="000A5CE4">
          <w:rPr>
            <w:rStyle w:val="ad"/>
            <w:noProof/>
          </w:rPr>
          <w:t>1.2</w:t>
        </w:r>
        <w:r w:rsidRPr="000A5CE4">
          <w:rPr>
            <w:rStyle w:val="ad"/>
            <w:rFonts w:hint="eastAsia"/>
            <w:noProof/>
          </w:rPr>
          <w:t xml:space="preserve"> </w:t>
        </w:r>
        <w:r w:rsidRPr="000A5CE4">
          <w:rPr>
            <w:rStyle w:val="ad"/>
            <w:rFonts w:hint="eastAsia"/>
            <w:noProof/>
          </w:rPr>
          <w:t>点検、維持管理の現状（整理と分析）</w:t>
        </w:r>
        <w:r>
          <w:rPr>
            <w:noProof/>
            <w:webHidden/>
          </w:rPr>
          <w:tab/>
        </w:r>
        <w:r>
          <w:rPr>
            <w:noProof/>
            <w:webHidden/>
          </w:rPr>
          <w:fldChar w:fldCharType="begin"/>
        </w:r>
        <w:r>
          <w:rPr>
            <w:noProof/>
            <w:webHidden/>
          </w:rPr>
          <w:instrText xml:space="preserve"> PAGEREF _Toc403412367 \h </w:instrText>
        </w:r>
        <w:r>
          <w:rPr>
            <w:noProof/>
            <w:webHidden/>
          </w:rPr>
        </w:r>
        <w:r>
          <w:rPr>
            <w:noProof/>
            <w:webHidden/>
          </w:rPr>
          <w:fldChar w:fldCharType="separate"/>
        </w:r>
        <w:r>
          <w:rPr>
            <w:noProof/>
            <w:webHidden/>
          </w:rPr>
          <w:t>13</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68" w:history="1">
        <w:r w:rsidRPr="000A5CE4">
          <w:rPr>
            <w:rStyle w:val="ad"/>
            <w:noProof/>
          </w:rPr>
          <w:t>1.2.1</w:t>
        </w:r>
        <w:r w:rsidRPr="000A5CE4">
          <w:rPr>
            <w:rStyle w:val="ad"/>
            <w:rFonts w:hint="eastAsia"/>
            <w:noProof/>
          </w:rPr>
          <w:t xml:space="preserve"> </w:t>
        </w:r>
        <w:r w:rsidRPr="000A5CE4">
          <w:rPr>
            <w:rStyle w:val="ad"/>
            <w:rFonts w:hint="eastAsia"/>
            <w:noProof/>
          </w:rPr>
          <w:t>橋梁</w:t>
        </w:r>
        <w:r>
          <w:rPr>
            <w:noProof/>
            <w:webHidden/>
          </w:rPr>
          <w:tab/>
        </w:r>
        <w:r>
          <w:rPr>
            <w:noProof/>
            <w:webHidden/>
          </w:rPr>
          <w:fldChar w:fldCharType="begin"/>
        </w:r>
        <w:r>
          <w:rPr>
            <w:noProof/>
            <w:webHidden/>
          </w:rPr>
          <w:instrText xml:space="preserve"> PAGEREF _Toc403412368 \h </w:instrText>
        </w:r>
        <w:r>
          <w:rPr>
            <w:noProof/>
            <w:webHidden/>
          </w:rPr>
        </w:r>
        <w:r>
          <w:rPr>
            <w:noProof/>
            <w:webHidden/>
          </w:rPr>
          <w:fldChar w:fldCharType="separate"/>
        </w:r>
        <w:r>
          <w:rPr>
            <w:noProof/>
            <w:webHidden/>
          </w:rPr>
          <w:t>13</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69" w:history="1">
        <w:r w:rsidRPr="000A5CE4">
          <w:rPr>
            <w:rStyle w:val="ad"/>
            <w:noProof/>
          </w:rPr>
          <w:t>1.2.2</w:t>
        </w:r>
        <w:r w:rsidRPr="000A5CE4">
          <w:rPr>
            <w:rStyle w:val="ad"/>
            <w:rFonts w:hint="eastAsia"/>
            <w:noProof/>
          </w:rPr>
          <w:t xml:space="preserve"> </w:t>
        </w:r>
        <w:r w:rsidRPr="000A5CE4">
          <w:rPr>
            <w:rStyle w:val="ad"/>
            <w:rFonts w:hint="eastAsia"/>
            <w:noProof/>
          </w:rPr>
          <w:t>トンネル</w:t>
        </w:r>
        <w:r>
          <w:rPr>
            <w:noProof/>
            <w:webHidden/>
          </w:rPr>
          <w:tab/>
        </w:r>
        <w:r>
          <w:rPr>
            <w:noProof/>
            <w:webHidden/>
          </w:rPr>
          <w:fldChar w:fldCharType="begin"/>
        </w:r>
        <w:r>
          <w:rPr>
            <w:noProof/>
            <w:webHidden/>
          </w:rPr>
          <w:instrText xml:space="preserve"> PAGEREF _Toc403412369 \h </w:instrText>
        </w:r>
        <w:r>
          <w:rPr>
            <w:noProof/>
            <w:webHidden/>
          </w:rPr>
        </w:r>
        <w:r>
          <w:rPr>
            <w:noProof/>
            <w:webHidden/>
          </w:rPr>
          <w:fldChar w:fldCharType="separate"/>
        </w:r>
        <w:r>
          <w:rPr>
            <w:noProof/>
            <w:webHidden/>
          </w:rPr>
          <w:t>13</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70" w:history="1">
        <w:r w:rsidRPr="000A5CE4">
          <w:rPr>
            <w:rStyle w:val="ad"/>
            <w:noProof/>
          </w:rPr>
          <w:t>1.2.3</w:t>
        </w:r>
        <w:r w:rsidRPr="000A5CE4">
          <w:rPr>
            <w:rStyle w:val="ad"/>
            <w:rFonts w:hint="eastAsia"/>
            <w:noProof/>
          </w:rPr>
          <w:t xml:space="preserve"> </w:t>
        </w:r>
        <w:r w:rsidRPr="000A5CE4">
          <w:rPr>
            <w:rStyle w:val="ad"/>
            <w:rFonts w:hint="eastAsia"/>
            <w:noProof/>
          </w:rPr>
          <w:t>舗装</w:t>
        </w:r>
        <w:r>
          <w:rPr>
            <w:noProof/>
            <w:webHidden/>
          </w:rPr>
          <w:tab/>
        </w:r>
        <w:r>
          <w:rPr>
            <w:noProof/>
            <w:webHidden/>
          </w:rPr>
          <w:fldChar w:fldCharType="begin"/>
        </w:r>
        <w:r>
          <w:rPr>
            <w:noProof/>
            <w:webHidden/>
          </w:rPr>
          <w:instrText xml:space="preserve"> PAGEREF _Toc403412370 \h </w:instrText>
        </w:r>
        <w:r>
          <w:rPr>
            <w:noProof/>
            <w:webHidden/>
          </w:rPr>
        </w:r>
        <w:r>
          <w:rPr>
            <w:noProof/>
            <w:webHidden/>
          </w:rPr>
          <w:fldChar w:fldCharType="separate"/>
        </w:r>
        <w:r>
          <w:rPr>
            <w:noProof/>
            <w:webHidden/>
          </w:rPr>
          <w:t>14</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71" w:history="1">
        <w:r w:rsidRPr="000A5CE4">
          <w:rPr>
            <w:rStyle w:val="ad"/>
            <w:noProof/>
          </w:rPr>
          <w:t>1.2.4</w:t>
        </w:r>
        <w:r w:rsidRPr="000A5CE4">
          <w:rPr>
            <w:rStyle w:val="ad"/>
            <w:rFonts w:hint="eastAsia"/>
            <w:noProof/>
          </w:rPr>
          <w:t xml:space="preserve"> </w:t>
        </w:r>
        <w:r w:rsidRPr="000A5CE4">
          <w:rPr>
            <w:rStyle w:val="ad"/>
            <w:rFonts w:hint="eastAsia"/>
            <w:noProof/>
          </w:rPr>
          <w:t>コンクリート構造物</w:t>
        </w:r>
        <w:r>
          <w:rPr>
            <w:noProof/>
            <w:webHidden/>
          </w:rPr>
          <w:tab/>
        </w:r>
        <w:r>
          <w:rPr>
            <w:noProof/>
            <w:webHidden/>
          </w:rPr>
          <w:fldChar w:fldCharType="begin"/>
        </w:r>
        <w:r>
          <w:rPr>
            <w:noProof/>
            <w:webHidden/>
          </w:rPr>
          <w:instrText xml:space="preserve"> PAGEREF _Toc403412371 \h </w:instrText>
        </w:r>
        <w:r>
          <w:rPr>
            <w:noProof/>
            <w:webHidden/>
          </w:rPr>
        </w:r>
        <w:r>
          <w:rPr>
            <w:noProof/>
            <w:webHidden/>
          </w:rPr>
          <w:fldChar w:fldCharType="separate"/>
        </w:r>
        <w:r>
          <w:rPr>
            <w:noProof/>
            <w:webHidden/>
          </w:rPr>
          <w:t>15</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72" w:history="1">
        <w:r w:rsidRPr="000A5CE4">
          <w:rPr>
            <w:rStyle w:val="ad"/>
            <w:noProof/>
          </w:rPr>
          <w:t>1.2.5</w:t>
        </w:r>
        <w:r w:rsidRPr="000A5CE4">
          <w:rPr>
            <w:rStyle w:val="ad"/>
            <w:rFonts w:hint="eastAsia"/>
            <w:noProof/>
          </w:rPr>
          <w:t xml:space="preserve"> </w:t>
        </w:r>
        <w:r w:rsidRPr="000A5CE4">
          <w:rPr>
            <w:rStyle w:val="ad"/>
            <w:rFonts w:hint="eastAsia"/>
            <w:noProof/>
          </w:rPr>
          <w:t>横断歩道橋</w:t>
        </w:r>
        <w:r>
          <w:rPr>
            <w:noProof/>
            <w:webHidden/>
          </w:rPr>
          <w:tab/>
        </w:r>
        <w:r>
          <w:rPr>
            <w:noProof/>
            <w:webHidden/>
          </w:rPr>
          <w:fldChar w:fldCharType="begin"/>
        </w:r>
        <w:r>
          <w:rPr>
            <w:noProof/>
            <w:webHidden/>
          </w:rPr>
          <w:instrText xml:space="preserve"> PAGEREF _Toc403412372 \h </w:instrText>
        </w:r>
        <w:r>
          <w:rPr>
            <w:noProof/>
            <w:webHidden/>
          </w:rPr>
        </w:r>
        <w:r>
          <w:rPr>
            <w:noProof/>
            <w:webHidden/>
          </w:rPr>
          <w:fldChar w:fldCharType="separate"/>
        </w:r>
        <w:r>
          <w:rPr>
            <w:noProof/>
            <w:webHidden/>
          </w:rPr>
          <w:t>15</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73" w:history="1">
        <w:r w:rsidRPr="000A5CE4">
          <w:rPr>
            <w:rStyle w:val="ad"/>
            <w:noProof/>
          </w:rPr>
          <w:t>1.2.6</w:t>
        </w:r>
        <w:r w:rsidRPr="000A5CE4">
          <w:rPr>
            <w:rStyle w:val="ad"/>
            <w:rFonts w:hint="eastAsia"/>
            <w:noProof/>
          </w:rPr>
          <w:t xml:space="preserve"> </w:t>
        </w:r>
        <w:r w:rsidRPr="000A5CE4">
          <w:rPr>
            <w:rStyle w:val="ad"/>
            <w:rFonts w:hint="eastAsia"/>
            <w:noProof/>
          </w:rPr>
          <w:t>道路法面</w:t>
        </w:r>
        <w:r>
          <w:rPr>
            <w:noProof/>
            <w:webHidden/>
          </w:rPr>
          <w:tab/>
        </w:r>
        <w:r>
          <w:rPr>
            <w:noProof/>
            <w:webHidden/>
          </w:rPr>
          <w:fldChar w:fldCharType="begin"/>
        </w:r>
        <w:r>
          <w:rPr>
            <w:noProof/>
            <w:webHidden/>
          </w:rPr>
          <w:instrText xml:space="preserve"> PAGEREF _Toc403412373 \h </w:instrText>
        </w:r>
        <w:r>
          <w:rPr>
            <w:noProof/>
            <w:webHidden/>
          </w:rPr>
        </w:r>
        <w:r>
          <w:rPr>
            <w:noProof/>
            <w:webHidden/>
          </w:rPr>
          <w:fldChar w:fldCharType="separate"/>
        </w:r>
        <w:r>
          <w:rPr>
            <w:noProof/>
            <w:webHidden/>
          </w:rPr>
          <w:t>16</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74" w:history="1">
        <w:r w:rsidRPr="000A5CE4">
          <w:rPr>
            <w:rStyle w:val="ad"/>
            <w:noProof/>
          </w:rPr>
          <w:t>1.2.7</w:t>
        </w:r>
        <w:r w:rsidRPr="000A5CE4">
          <w:rPr>
            <w:rStyle w:val="ad"/>
            <w:rFonts w:hint="eastAsia"/>
            <w:noProof/>
          </w:rPr>
          <w:t xml:space="preserve"> </w:t>
        </w:r>
        <w:r w:rsidRPr="000A5CE4">
          <w:rPr>
            <w:rStyle w:val="ad"/>
            <w:rFonts w:hint="eastAsia"/>
            <w:noProof/>
          </w:rPr>
          <w:t>排水施設</w:t>
        </w:r>
        <w:r>
          <w:rPr>
            <w:noProof/>
            <w:webHidden/>
          </w:rPr>
          <w:tab/>
        </w:r>
        <w:r>
          <w:rPr>
            <w:noProof/>
            <w:webHidden/>
          </w:rPr>
          <w:fldChar w:fldCharType="begin"/>
        </w:r>
        <w:r>
          <w:rPr>
            <w:noProof/>
            <w:webHidden/>
          </w:rPr>
          <w:instrText xml:space="preserve"> PAGEREF _Toc403412374 \h </w:instrText>
        </w:r>
        <w:r>
          <w:rPr>
            <w:noProof/>
            <w:webHidden/>
          </w:rPr>
        </w:r>
        <w:r>
          <w:rPr>
            <w:noProof/>
            <w:webHidden/>
          </w:rPr>
          <w:fldChar w:fldCharType="separate"/>
        </w:r>
        <w:r>
          <w:rPr>
            <w:noProof/>
            <w:webHidden/>
          </w:rPr>
          <w:t>16</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75" w:history="1">
        <w:r w:rsidRPr="000A5CE4">
          <w:rPr>
            <w:rStyle w:val="ad"/>
            <w:noProof/>
          </w:rPr>
          <w:t>1.2.8</w:t>
        </w:r>
        <w:r w:rsidRPr="000A5CE4">
          <w:rPr>
            <w:rStyle w:val="ad"/>
            <w:rFonts w:hint="eastAsia"/>
            <w:noProof/>
          </w:rPr>
          <w:t xml:space="preserve"> </w:t>
        </w:r>
        <w:r w:rsidRPr="000A5CE4">
          <w:rPr>
            <w:rStyle w:val="ad"/>
            <w:rFonts w:hint="eastAsia"/>
            <w:noProof/>
          </w:rPr>
          <w:t>交通安全施設</w:t>
        </w:r>
        <w:r>
          <w:rPr>
            <w:noProof/>
            <w:webHidden/>
          </w:rPr>
          <w:tab/>
        </w:r>
        <w:r>
          <w:rPr>
            <w:noProof/>
            <w:webHidden/>
          </w:rPr>
          <w:fldChar w:fldCharType="begin"/>
        </w:r>
        <w:r>
          <w:rPr>
            <w:noProof/>
            <w:webHidden/>
          </w:rPr>
          <w:instrText xml:space="preserve"> PAGEREF _Toc403412375 \h </w:instrText>
        </w:r>
        <w:r>
          <w:rPr>
            <w:noProof/>
            <w:webHidden/>
          </w:rPr>
        </w:r>
        <w:r>
          <w:rPr>
            <w:noProof/>
            <w:webHidden/>
          </w:rPr>
          <w:fldChar w:fldCharType="separate"/>
        </w:r>
        <w:r>
          <w:rPr>
            <w:noProof/>
            <w:webHidden/>
          </w:rPr>
          <w:t>16</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76" w:history="1">
        <w:r w:rsidRPr="000A5CE4">
          <w:rPr>
            <w:rStyle w:val="ad"/>
            <w:noProof/>
          </w:rPr>
          <w:t>1.2.9</w:t>
        </w:r>
        <w:r w:rsidRPr="000A5CE4">
          <w:rPr>
            <w:rStyle w:val="ad"/>
            <w:rFonts w:hint="eastAsia"/>
            <w:noProof/>
          </w:rPr>
          <w:t xml:space="preserve"> </w:t>
        </w:r>
        <w:r w:rsidRPr="000A5CE4">
          <w:rPr>
            <w:rStyle w:val="ad"/>
            <w:rFonts w:hint="eastAsia"/>
            <w:noProof/>
          </w:rPr>
          <w:t>街路樹</w:t>
        </w:r>
        <w:r>
          <w:rPr>
            <w:noProof/>
            <w:webHidden/>
          </w:rPr>
          <w:tab/>
        </w:r>
        <w:r>
          <w:rPr>
            <w:noProof/>
            <w:webHidden/>
          </w:rPr>
          <w:fldChar w:fldCharType="begin"/>
        </w:r>
        <w:r>
          <w:rPr>
            <w:noProof/>
            <w:webHidden/>
          </w:rPr>
          <w:instrText xml:space="preserve"> PAGEREF _Toc403412376 \h </w:instrText>
        </w:r>
        <w:r>
          <w:rPr>
            <w:noProof/>
            <w:webHidden/>
          </w:rPr>
        </w:r>
        <w:r>
          <w:rPr>
            <w:noProof/>
            <w:webHidden/>
          </w:rPr>
          <w:fldChar w:fldCharType="separate"/>
        </w:r>
        <w:r>
          <w:rPr>
            <w:noProof/>
            <w:webHidden/>
          </w:rPr>
          <w:t>17</w:t>
        </w:r>
        <w:r>
          <w:rPr>
            <w:noProof/>
            <w:webHidden/>
          </w:rPr>
          <w:fldChar w:fldCharType="end"/>
        </w:r>
      </w:hyperlink>
    </w:p>
    <w:p w:rsidR="00AE7968" w:rsidRDefault="00AE7968" w:rsidP="00AE7968">
      <w:pPr>
        <w:pStyle w:val="25"/>
        <w:tabs>
          <w:tab w:val="right" w:leader="middleDot" w:pos="9060"/>
        </w:tabs>
        <w:spacing w:before="180"/>
        <w:rPr>
          <w:rFonts w:asciiTheme="minorHAnsi" w:eastAsiaTheme="minorEastAsia" w:hAnsiTheme="minorHAnsi" w:cstheme="minorBidi"/>
          <w:noProof/>
          <w:szCs w:val="22"/>
        </w:rPr>
      </w:pPr>
      <w:hyperlink w:anchor="_Toc403412377" w:history="1">
        <w:r w:rsidRPr="000A5CE4">
          <w:rPr>
            <w:rStyle w:val="ad"/>
            <w:noProof/>
          </w:rPr>
          <w:t>1.3</w:t>
        </w:r>
        <w:r w:rsidRPr="000A5CE4">
          <w:rPr>
            <w:rStyle w:val="ad"/>
            <w:rFonts w:hint="eastAsia"/>
            <w:noProof/>
          </w:rPr>
          <w:t xml:space="preserve"> </w:t>
        </w:r>
        <w:r w:rsidRPr="000A5CE4">
          <w:rPr>
            <w:rStyle w:val="ad"/>
            <w:rFonts w:hint="eastAsia"/>
            <w:noProof/>
          </w:rPr>
          <w:t>道路施設における課題</w:t>
        </w:r>
        <w:r>
          <w:rPr>
            <w:noProof/>
            <w:webHidden/>
          </w:rPr>
          <w:tab/>
        </w:r>
        <w:r>
          <w:rPr>
            <w:noProof/>
            <w:webHidden/>
          </w:rPr>
          <w:fldChar w:fldCharType="begin"/>
        </w:r>
        <w:r>
          <w:rPr>
            <w:noProof/>
            <w:webHidden/>
          </w:rPr>
          <w:instrText xml:space="preserve"> PAGEREF _Toc403412377 \h </w:instrText>
        </w:r>
        <w:r>
          <w:rPr>
            <w:noProof/>
            <w:webHidden/>
          </w:rPr>
        </w:r>
        <w:r>
          <w:rPr>
            <w:noProof/>
            <w:webHidden/>
          </w:rPr>
          <w:fldChar w:fldCharType="separate"/>
        </w:r>
        <w:r>
          <w:rPr>
            <w:noProof/>
            <w:webHidden/>
          </w:rPr>
          <w:t>18</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78" w:history="1">
        <w:r w:rsidRPr="000A5CE4">
          <w:rPr>
            <w:rStyle w:val="ad"/>
            <w:noProof/>
          </w:rPr>
          <w:t>1.3.1</w:t>
        </w:r>
        <w:r w:rsidRPr="000A5CE4">
          <w:rPr>
            <w:rStyle w:val="ad"/>
            <w:rFonts w:hint="eastAsia"/>
            <w:noProof/>
          </w:rPr>
          <w:t xml:space="preserve"> </w:t>
        </w:r>
        <w:r w:rsidRPr="000A5CE4">
          <w:rPr>
            <w:rStyle w:val="ad"/>
            <w:rFonts w:hint="eastAsia"/>
            <w:noProof/>
          </w:rPr>
          <w:t>橋梁</w:t>
        </w:r>
        <w:r>
          <w:rPr>
            <w:noProof/>
            <w:webHidden/>
          </w:rPr>
          <w:tab/>
        </w:r>
        <w:r>
          <w:rPr>
            <w:noProof/>
            <w:webHidden/>
          </w:rPr>
          <w:fldChar w:fldCharType="begin"/>
        </w:r>
        <w:r>
          <w:rPr>
            <w:noProof/>
            <w:webHidden/>
          </w:rPr>
          <w:instrText xml:space="preserve"> PAGEREF _Toc403412378 \h </w:instrText>
        </w:r>
        <w:r>
          <w:rPr>
            <w:noProof/>
            <w:webHidden/>
          </w:rPr>
        </w:r>
        <w:r>
          <w:rPr>
            <w:noProof/>
            <w:webHidden/>
          </w:rPr>
          <w:fldChar w:fldCharType="separate"/>
        </w:r>
        <w:r>
          <w:rPr>
            <w:noProof/>
            <w:webHidden/>
          </w:rPr>
          <w:t>18</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79" w:history="1">
        <w:r w:rsidRPr="000A5CE4">
          <w:rPr>
            <w:rStyle w:val="ad"/>
            <w:noProof/>
          </w:rPr>
          <w:t>1.3.2</w:t>
        </w:r>
        <w:r w:rsidRPr="000A5CE4">
          <w:rPr>
            <w:rStyle w:val="ad"/>
            <w:rFonts w:hint="eastAsia"/>
            <w:noProof/>
          </w:rPr>
          <w:t xml:space="preserve"> </w:t>
        </w:r>
        <w:r w:rsidRPr="000A5CE4">
          <w:rPr>
            <w:rStyle w:val="ad"/>
            <w:rFonts w:hint="eastAsia"/>
            <w:noProof/>
          </w:rPr>
          <w:t>トンネル</w:t>
        </w:r>
        <w:r>
          <w:rPr>
            <w:noProof/>
            <w:webHidden/>
          </w:rPr>
          <w:tab/>
        </w:r>
        <w:r>
          <w:rPr>
            <w:noProof/>
            <w:webHidden/>
          </w:rPr>
          <w:fldChar w:fldCharType="begin"/>
        </w:r>
        <w:r>
          <w:rPr>
            <w:noProof/>
            <w:webHidden/>
          </w:rPr>
          <w:instrText xml:space="preserve"> PAGEREF _Toc403412379 \h </w:instrText>
        </w:r>
        <w:r>
          <w:rPr>
            <w:noProof/>
            <w:webHidden/>
          </w:rPr>
        </w:r>
        <w:r>
          <w:rPr>
            <w:noProof/>
            <w:webHidden/>
          </w:rPr>
          <w:fldChar w:fldCharType="separate"/>
        </w:r>
        <w:r>
          <w:rPr>
            <w:noProof/>
            <w:webHidden/>
          </w:rPr>
          <w:t>18</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80" w:history="1">
        <w:r w:rsidRPr="000A5CE4">
          <w:rPr>
            <w:rStyle w:val="ad"/>
            <w:noProof/>
          </w:rPr>
          <w:t>1.3.3</w:t>
        </w:r>
        <w:r w:rsidRPr="000A5CE4">
          <w:rPr>
            <w:rStyle w:val="ad"/>
            <w:rFonts w:hint="eastAsia"/>
            <w:noProof/>
          </w:rPr>
          <w:t xml:space="preserve"> </w:t>
        </w:r>
        <w:r w:rsidRPr="000A5CE4">
          <w:rPr>
            <w:rStyle w:val="ad"/>
            <w:rFonts w:hint="eastAsia"/>
            <w:noProof/>
          </w:rPr>
          <w:t>舗装</w:t>
        </w:r>
        <w:r>
          <w:rPr>
            <w:noProof/>
            <w:webHidden/>
          </w:rPr>
          <w:tab/>
        </w:r>
        <w:r>
          <w:rPr>
            <w:noProof/>
            <w:webHidden/>
          </w:rPr>
          <w:fldChar w:fldCharType="begin"/>
        </w:r>
        <w:r>
          <w:rPr>
            <w:noProof/>
            <w:webHidden/>
          </w:rPr>
          <w:instrText xml:space="preserve"> PAGEREF _Toc403412380 \h </w:instrText>
        </w:r>
        <w:r>
          <w:rPr>
            <w:noProof/>
            <w:webHidden/>
          </w:rPr>
        </w:r>
        <w:r>
          <w:rPr>
            <w:noProof/>
            <w:webHidden/>
          </w:rPr>
          <w:fldChar w:fldCharType="separate"/>
        </w:r>
        <w:r>
          <w:rPr>
            <w:noProof/>
            <w:webHidden/>
          </w:rPr>
          <w:t>18</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81" w:history="1">
        <w:r w:rsidRPr="000A5CE4">
          <w:rPr>
            <w:rStyle w:val="ad"/>
            <w:noProof/>
          </w:rPr>
          <w:t>1.3.4</w:t>
        </w:r>
        <w:r w:rsidRPr="000A5CE4">
          <w:rPr>
            <w:rStyle w:val="ad"/>
            <w:rFonts w:hint="eastAsia"/>
            <w:noProof/>
          </w:rPr>
          <w:t xml:space="preserve"> </w:t>
        </w:r>
        <w:r w:rsidRPr="000A5CE4">
          <w:rPr>
            <w:rStyle w:val="ad"/>
            <w:rFonts w:hint="eastAsia"/>
            <w:noProof/>
          </w:rPr>
          <w:t>コンクリート構造物</w:t>
        </w:r>
        <w:r>
          <w:rPr>
            <w:noProof/>
            <w:webHidden/>
          </w:rPr>
          <w:tab/>
        </w:r>
        <w:r>
          <w:rPr>
            <w:noProof/>
            <w:webHidden/>
          </w:rPr>
          <w:fldChar w:fldCharType="begin"/>
        </w:r>
        <w:r>
          <w:rPr>
            <w:noProof/>
            <w:webHidden/>
          </w:rPr>
          <w:instrText xml:space="preserve"> PAGEREF _Toc403412381 \h </w:instrText>
        </w:r>
        <w:r>
          <w:rPr>
            <w:noProof/>
            <w:webHidden/>
          </w:rPr>
        </w:r>
        <w:r>
          <w:rPr>
            <w:noProof/>
            <w:webHidden/>
          </w:rPr>
          <w:fldChar w:fldCharType="separate"/>
        </w:r>
        <w:r>
          <w:rPr>
            <w:noProof/>
            <w:webHidden/>
          </w:rPr>
          <w:t>19</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82" w:history="1">
        <w:r w:rsidRPr="000A5CE4">
          <w:rPr>
            <w:rStyle w:val="ad"/>
            <w:noProof/>
          </w:rPr>
          <w:t>1.3.5</w:t>
        </w:r>
        <w:r w:rsidRPr="000A5CE4">
          <w:rPr>
            <w:rStyle w:val="ad"/>
            <w:rFonts w:hint="eastAsia"/>
            <w:noProof/>
          </w:rPr>
          <w:t xml:space="preserve"> </w:t>
        </w:r>
        <w:r w:rsidRPr="000A5CE4">
          <w:rPr>
            <w:rStyle w:val="ad"/>
            <w:rFonts w:hint="eastAsia"/>
            <w:noProof/>
          </w:rPr>
          <w:t>横断歩道橋</w:t>
        </w:r>
        <w:r>
          <w:rPr>
            <w:noProof/>
            <w:webHidden/>
          </w:rPr>
          <w:tab/>
        </w:r>
        <w:r>
          <w:rPr>
            <w:noProof/>
            <w:webHidden/>
          </w:rPr>
          <w:fldChar w:fldCharType="begin"/>
        </w:r>
        <w:r>
          <w:rPr>
            <w:noProof/>
            <w:webHidden/>
          </w:rPr>
          <w:instrText xml:space="preserve"> PAGEREF _Toc403412382 \h </w:instrText>
        </w:r>
        <w:r>
          <w:rPr>
            <w:noProof/>
            <w:webHidden/>
          </w:rPr>
        </w:r>
        <w:r>
          <w:rPr>
            <w:noProof/>
            <w:webHidden/>
          </w:rPr>
          <w:fldChar w:fldCharType="separate"/>
        </w:r>
        <w:r>
          <w:rPr>
            <w:noProof/>
            <w:webHidden/>
          </w:rPr>
          <w:t>19</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83" w:history="1">
        <w:r w:rsidRPr="000A5CE4">
          <w:rPr>
            <w:rStyle w:val="ad"/>
            <w:noProof/>
          </w:rPr>
          <w:t>1.3.6</w:t>
        </w:r>
        <w:r w:rsidRPr="000A5CE4">
          <w:rPr>
            <w:rStyle w:val="ad"/>
            <w:rFonts w:hint="eastAsia"/>
            <w:noProof/>
          </w:rPr>
          <w:t xml:space="preserve"> </w:t>
        </w:r>
        <w:r w:rsidRPr="000A5CE4">
          <w:rPr>
            <w:rStyle w:val="ad"/>
            <w:rFonts w:hint="eastAsia"/>
            <w:noProof/>
          </w:rPr>
          <w:t>道路法面</w:t>
        </w:r>
        <w:r>
          <w:rPr>
            <w:noProof/>
            <w:webHidden/>
          </w:rPr>
          <w:tab/>
        </w:r>
        <w:r>
          <w:rPr>
            <w:noProof/>
            <w:webHidden/>
          </w:rPr>
          <w:fldChar w:fldCharType="begin"/>
        </w:r>
        <w:r>
          <w:rPr>
            <w:noProof/>
            <w:webHidden/>
          </w:rPr>
          <w:instrText xml:space="preserve"> PAGEREF _Toc403412383 \h </w:instrText>
        </w:r>
        <w:r>
          <w:rPr>
            <w:noProof/>
            <w:webHidden/>
          </w:rPr>
        </w:r>
        <w:r>
          <w:rPr>
            <w:noProof/>
            <w:webHidden/>
          </w:rPr>
          <w:fldChar w:fldCharType="separate"/>
        </w:r>
        <w:r>
          <w:rPr>
            <w:noProof/>
            <w:webHidden/>
          </w:rPr>
          <w:t>19</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84" w:history="1">
        <w:r w:rsidRPr="000A5CE4">
          <w:rPr>
            <w:rStyle w:val="ad"/>
            <w:noProof/>
          </w:rPr>
          <w:t>1.3.7</w:t>
        </w:r>
        <w:r w:rsidRPr="000A5CE4">
          <w:rPr>
            <w:rStyle w:val="ad"/>
            <w:rFonts w:hint="eastAsia"/>
            <w:noProof/>
          </w:rPr>
          <w:t xml:space="preserve"> </w:t>
        </w:r>
        <w:r w:rsidRPr="000A5CE4">
          <w:rPr>
            <w:rStyle w:val="ad"/>
            <w:rFonts w:hint="eastAsia"/>
            <w:noProof/>
          </w:rPr>
          <w:t>排水施設</w:t>
        </w:r>
        <w:r>
          <w:rPr>
            <w:noProof/>
            <w:webHidden/>
          </w:rPr>
          <w:tab/>
        </w:r>
        <w:r>
          <w:rPr>
            <w:noProof/>
            <w:webHidden/>
          </w:rPr>
          <w:fldChar w:fldCharType="begin"/>
        </w:r>
        <w:r>
          <w:rPr>
            <w:noProof/>
            <w:webHidden/>
          </w:rPr>
          <w:instrText xml:space="preserve"> PAGEREF _Toc403412384 \h </w:instrText>
        </w:r>
        <w:r>
          <w:rPr>
            <w:noProof/>
            <w:webHidden/>
          </w:rPr>
        </w:r>
        <w:r>
          <w:rPr>
            <w:noProof/>
            <w:webHidden/>
          </w:rPr>
          <w:fldChar w:fldCharType="separate"/>
        </w:r>
        <w:r>
          <w:rPr>
            <w:noProof/>
            <w:webHidden/>
          </w:rPr>
          <w:t>19</w:t>
        </w:r>
        <w:r>
          <w:rPr>
            <w:noProof/>
            <w:webHidden/>
          </w:rPr>
          <w:fldChar w:fldCharType="end"/>
        </w:r>
      </w:hyperlink>
    </w:p>
    <w:p w:rsidR="00AE7968" w:rsidRDefault="00AE7968" w:rsidP="000A5CE4">
      <w:pPr>
        <w:pStyle w:val="35"/>
        <w:tabs>
          <w:tab w:val="right" w:leader="middleDot" w:pos="9060"/>
        </w:tabs>
        <w:ind w:left="420"/>
        <w:rPr>
          <w:rFonts w:asciiTheme="minorHAnsi" w:eastAsiaTheme="minorEastAsia" w:hAnsiTheme="minorHAnsi" w:cstheme="minorBidi"/>
          <w:noProof/>
          <w:szCs w:val="22"/>
        </w:rPr>
      </w:pPr>
      <w:hyperlink w:anchor="_Toc403412385" w:history="1">
        <w:r w:rsidRPr="000A5CE4">
          <w:rPr>
            <w:rStyle w:val="ad"/>
            <w:noProof/>
          </w:rPr>
          <w:t>1.3.8</w:t>
        </w:r>
        <w:r w:rsidRPr="000A5CE4">
          <w:rPr>
            <w:rStyle w:val="ad"/>
            <w:rFonts w:hint="eastAsia"/>
            <w:noProof/>
          </w:rPr>
          <w:t xml:space="preserve"> </w:t>
        </w:r>
        <w:r w:rsidRPr="000A5CE4">
          <w:rPr>
            <w:rStyle w:val="ad"/>
            <w:rFonts w:hint="eastAsia"/>
            <w:noProof/>
          </w:rPr>
          <w:t>交通安全施設</w:t>
        </w:r>
        <w:r>
          <w:rPr>
            <w:noProof/>
            <w:webHidden/>
          </w:rPr>
          <w:tab/>
        </w:r>
        <w:r>
          <w:rPr>
            <w:noProof/>
            <w:webHidden/>
          </w:rPr>
          <w:fldChar w:fldCharType="begin"/>
        </w:r>
        <w:r>
          <w:rPr>
            <w:noProof/>
            <w:webHidden/>
          </w:rPr>
          <w:instrText xml:space="preserve"> PAGEREF _Toc403412385 \h </w:instrText>
        </w:r>
        <w:r>
          <w:rPr>
            <w:noProof/>
            <w:webHidden/>
          </w:rPr>
        </w:r>
        <w:r>
          <w:rPr>
            <w:noProof/>
            <w:webHidden/>
          </w:rPr>
          <w:fldChar w:fldCharType="separate"/>
        </w:r>
        <w:r>
          <w:rPr>
            <w:noProof/>
            <w:webHidden/>
          </w:rPr>
          <w:t>19</w:t>
        </w:r>
        <w:r>
          <w:rPr>
            <w:noProof/>
            <w:webHidden/>
          </w:rPr>
          <w:fldChar w:fldCharType="end"/>
        </w:r>
      </w:hyperlink>
    </w:p>
    <w:p w:rsidR="00AE7968" w:rsidRDefault="00AE7968" w:rsidP="000A5CE4">
      <w:pPr>
        <w:pStyle w:val="35"/>
        <w:tabs>
          <w:tab w:val="right" w:leader="middleDot" w:pos="9060"/>
        </w:tabs>
        <w:ind w:left="420"/>
        <w:rPr>
          <w:rFonts w:asciiTheme="minorHAnsi" w:eastAsiaTheme="minorEastAsia" w:hAnsiTheme="minorHAnsi" w:cstheme="minorBidi"/>
          <w:noProof/>
          <w:szCs w:val="22"/>
        </w:rPr>
      </w:pPr>
      <w:hyperlink w:anchor="_Toc403412386" w:history="1">
        <w:r w:rsidRPr="000A5CE4">
          <w:rPr>
            <w:rStyle w:val="ad"/>
            <w:noProof/>
          </w:rPr>
          <w:t>1.3.9</w:t>
        </w:r>
        <w:r w:rsidRPr="000A5CE4">
          <w:rPr>
            <w:rStyle w:val="ad"/>
            <w:rFonts w:hint="eastAsia"/>
            <w:noProof/>
          </w:rPr>
          <w:t xml:space="preserve"> </w:t>
        </w:r>
        <w:r w:rsidRPr="000A5CE4">
          <w:rPr>
            <w:rStyle w:val="ad"/>
            <w:rFonts w:hint="eastAsia"/>
            <w:noProof/>
          </w:rPr>
          <w:t>街路樹</w:t>
        </w:r>
        <w:r>
          <w:rPr>
            <w:noProof/>
            <w:webHidden/>
          </w:rPr>
          <w:tab/>
        </w:r>
        <w:r>
          <w:rPr>
            <w:noProof/>
            <w:webHidden/>
          </w:rPr>
          <w:fldChar w:fldCharType="begin"/>
        </w:r>
        <w:r>
          <w:rPr>
            <w:noProof/>
            <w:webHidden/>
          </w:rPr>
          <w:instrText xml:space="preserve"> PAGEREF _Toc403412386 \h </w:instrText>
        </w:r>
        <w:r>
          <w:rPr>
            <w:noProof/>
            <w:webHidden/>
          </w:rPr>
        </w:r>
        <w:r>
          <w:rPr>
            <w:noProof/>
            <w:webHidden/>
          </w:rPr>
          <w:fldChar w:fldCharType="separate"/>
        </w:r>
        <w:r>
          <w:rPr>
            <w:noProof/>
            <w:webHidden/>
          </w:rPr>
          <w:t>19</w:t>
        </w:r>
        <w:r>
          <w:rPr>
            <w:noProof/>
            <w:webHidden/>
          </w:rPr>
          <w:fldChar w:fldCharType="end"/>
        </w:r>
      </w:hyperlink>
    </w:p>
    <w:p w:rsidR="00AE7968" w:rsidRDefault="00AE7968" w:rsidP="000A5CE4">
      <w:pPr>
        <w:pStyle w:val="13"/>
        <w:spacing w:before="360"/>
        <w:rPr>
          <w:rFonts w:asciiTheme="minorHAnsi" w:eastAsiaTheme="minorEastAsia" w:hAnsiTheme="minorHAnsi" w:cstheme="minorBidi"/>
          <w:sz w:val="21"/>
          <w:szCs w:val="22"/>
        </w:rPr>
      </w:pPr>
      <w:hyperlink w:anchor="_Toc403412387" w:history="1">
        <w:r w:rsidRPr="000A5CE4">
          <w:rPr>
            <w:rStyle w:val="ad"/>
          </w:rPr>
          <w:t>2.</w:t>
        </w:r>
        <w:r>
          <w:rPr>
            <w:rFonts w:asciiTheme="minorHAnsi" w:eastAsiaTheme="minorEastAsia" w:hAnsiTheme="minorHAnsi" w:cstheme="minorBidi"/>
            <w:sz w:val="21"/>
            <w:szCs w:val="22"/>
          </w:rPr>
          <w:tab/>
        </w:r>
        <w:r w:rsidRPr="000A5CE4">
          <w:rPr>
            <w:rStyle w:val="ad"/>
            <w:rFonts w:hint="eastAsia"/>
          </w:rPr>
          <w:t>戦略的維持管理の方針</w:t>
        </w:r>
        <w:r>
          <w:rPr>
            <w:webHidden/>
          </w:rPr>
          <w:tab/>
        </w:r>
        <w:r>
          <w:rPr>
            <w:webHidden/>
          </w:rPr>
          <w:fldChar w:fldCharType="begin"/>
        </w:r>
        <w:r>
          <w:rPr>
            <w:webHidden/>
          </w:rPr>
          <w:instrText xml:space="preserve"> PAGEREF _Toc403412387 \h </w:instrText>
        </w:r>
        <w:r>
          <w:rPr>
            <w:webHidden/>
          </w:rPr>
        </w:r>
        <w:r>
          <w:rPr>
            <w:webHidden/>
          </w:rPr>
          <w:fldChar w:fldCharType="separate"/>
        </w:r>
        <w:r>
          <w:rPr>
            <w:webHidden/>
          </w:rPr>
          <w:t>20</w:t>
        </w:r>
        <w:r>
          <w:rPr>
            <w:webHidden/>
          </w:rPr>
          <w:fldChar w:fldCharType="end"/>
        </w:r>
      </w:hyperlink>
    </w:p>
    <w:p w:rsidR="00AE7968" w:rsidRDefault="00AE7968" w:rsidP="000A5CE4">
      <w:pPr>
        <w:pStyle w:val="25"/>
        <w:tabs>
          <w:tab w:val="right" w:leader="middleDot" w:pos="9060"/>
        </w:tabs>
        <w:spacing w:before="180"/>
        <w:rPr>
          <w:rFonts w:asciiTheme="minorHAnsi" w:eastAsiaTheme="minorEastAsia" w:hAnsiTheme="minorHAnsi" w:cstheme="minorBidi"/>
          <w:noProof/>
          <w:szCs w:val="22"/>
        </w:rPr>
      </w:pPr>
      <w:hyperlink w:anchor="_Toc403412388" w:history="1">
        <w:r w:rsidRPr="000A5CE4">
          <w:rPr>
            <w:rStyle w:val="ad"/>
            <w:noProof/>
          </w:rPr>
          <w:t>2.1</w:t>
        </w:r>
        <w:r w:rsidRPr="000A5CE4">
          <w:rPr>
            <w:rStyle w:val="ad"/>
            <w:rFonts w:hint="eastAsia"/>
            <w:noProof/>
          </w:rPr>
          <w:t xml:space="preserve"> </w:t>
        </w:r>
        <w:r w:rsidRPr="000A5CE4">
          <w:rPr>
            <w:rStyle w:val="ad"/>
            <w:rFonts w:hint="eastAsia"/>
            <w:noProof/>
          </w:rPr>
          <w:t>道路施設における維持管理方針</w:t>
        </w:r>
        <w:r>
          <w:rPr>
            <w:noProof/>
            <w:webHidden/>
          </w:rPr>
          <w:tab/>
        </w:r>
        <w:r>
          <w:rPr>
            <w:noProof/>
            <w:webHidden/>
          </w:rPr>
          <w:fldChar w:fldCharType="begin"/>
        </w:r>
        <w:r>
          <w:rPr>
            <w:noProof/>
            <w:webHidden/>
          </w:rPr>
          <w:instrText xml:space="preserve"> PAGEREF _Toc403412388 \h </w:instrText>
        </w:r>
        <w:r>
          <w:rPr>
            <w:noProof/>
            <w:webHidden/>
          </w:rPr>
        </w:r>
        <w:r>
          <w:rPr>
            <w:noProof/>
            <w:webHidden/>
          </w:rPr>
          <w:fldChar w:fldCharType="separate"/>
        </w:r>
        <w:r>
          <w:rPr>
            <w:noProof/>
            <w:webHidden/>
          </w:rPr>
          <w:t>20</w:t>
        </w:r>
        <w:r>
          <w:rPr>
            <w:noProof/>
            <w:webHidden/>
          </w:rPr>
          <w:fldChar w:fldCharType="end"/>
        </w:r>
      </w:hyperlink>
    </w:p>
    <w:p w:rsidR="00AE7968" w:rsidRDefault="00AE7968" w:rsidP="000A5CE4">
      <w:pPr>
        <w:pStyle w:val="13"/>
        <w:spacing w:before="360"/>
        <w:rPr>
          <w:rFonts w:asciiTheme="minorHAnsi" w:eastAsiaTheme="minorEastAsia" w:hAnsiTheme="minorHAnsi" w:cstheme="minorBidi"/>
          <w:sz w:val="21"/>
          <w:szCs w:val="22"/>
        </w:rPr>
      </w:pPr>
      <w:hyperlink w:anchor="_Toc403412389" w:history="1">
        <w:r w:rsidRPr="000A5CE4">
          <w:rPr>
            <w:rStyle w:val="ad"/>
          </w:rPr>
          <w:t>3.</w:t>
        </w:r>
        <w:r>
          <w:rPr>
            <w:rFonts w:asciiTheme="minorHAnsi" w:eastAsiaTheme="minorEastAsia" w:hAnsiTheme="minorHAnsi" w:cstheme="minorBidi"/>
            <w:sz w:val="21"/>
            <w:szCs w:val="22"/>
          </w:rPr>
          <w:tab/>
        </w:r>
        <w:r w:rsidRPr="000A5CE4">
          <w:rPr>
            <w:rStyle w:val="ad"/>
            <w:rFonts w:hint="eastAsia"/>
          </w:rPr>
          <w:t>効率的・効果的な維持管理手法の適用</w:t>
        </w:r>
        <w:r>
          <w:rPr>
            <w:webHidden/>
          </w:rPr>
          <w:tab/>
        </w:r>
        <w:r>
          <w:rPr>
            <w:webHidden/>
          </w:rPr>
          <w:fldChar w:fldCharType="begin"/>
        </w:r>
        <w:r>
          <w:rPr>
            <w:webHidden/>
          </w:rPr>
          <w:instrText xml:space="preserve"> PAGEREF _Toc403412389 \h </w:instrText>
        </w:r>
        <w:r>
          <w:rPr>
            <w:webHidden/>
          </w:rPr>
        </w:r>
        <w:r>
          <w:rPr>
            <w:webHidden/>
          </w:rPr>
          <w:fldChar w:fldCharType="separate"/>
        </w:r>
        <w:r>
          <w:rPr>
            <w:webHidden/>
          </w:rPr>
          <w:t>24</w:t>
        </w:r>
        <w:r>
          <w:rPr>
            <w:webHidden/>
          </w:rPr>
          <w:fldChar w:fldCharType="end"/>
        </w:r>
      </w:hyperlink>
    </w:p>
    <w:p w:rsidR="00AE7968" w:rsidRDefault="00AE7968" w:rsidP="00AE7968">
      <w:pPr>
        <w:pStyle w:val="25"/>
        <w:tabs>
          <w:tab w:val="right" w:leader="middleDot" w:pos="9060"/>
        </w:tabs>
        <w:spacing w:before="180"/>
        <w:rPr>
          <w:rFonts w:asciiTheme="minorHAnsi" w:eastAsiaTheme="minorEastAsia" w:hAnsiTheme="minorHAnsi" w:cstheme="minorBidi"/>
          <w:noProof/>
          <w:szCs w:val="22"/>
        </w:rPr>
      </w:pPr>
      <w:hyperlink w:anchor="_Toc403412390" w:history="1">
        <w:r w:rsidRPr="000A5CE4">
          <w:rPr>
            <w:rStyle w:val="ad"/>
            <w:noProof/>
          </w:rPr>
          <w:t>3.1</w:t>
        </w:r>
        <w:r w:rsidRPr="000A5CE4">
          <w:rPr>
            <w:rStyle w:val="ad"/>
            <w:rFonts w:hint="eastAsia"/>
            <w:noProof/>
          </w:rPr>
          <w:t xml:space="preserve"> </w:t>
        </w:r>
        <w:r w:rsidRPr="000A5CE4">
          <w:rPr>
            <w:rStyle w:val="ad"/>
            <w:rFonts w:hint="eastAsia"/>
            <w:noProof/>
          </w:rPr>
          <w:t>点検、診断・評価の手法や体制等の充実</w:t>
        </w:r>
        <w:r>
          <w:rPr>
            <w:noProof/>
            <w:webHidden/>
          </w:rPr>
          <w:tab/>
        </w:r>
        <w:r>
          <w:rPr>
            <w:noProof/>
            <w:webHidden/>
          </w:rPr>
          <w:fldChar w:fldCharType="begin"/>
        </w:r>
        <w:r>
          <w:rPr>
            <w:noProof/>
            <w:webHidden/>
          </w:rPr>
          <w:instrText xml:space="preserve"> PAGEREF _Toc403412390 \h </w:instrText>
        </w:r>
        <w:r>
          <w:rPr>
            <w:noProof/>
            <w:webHidden/>
          </w:rPr>
        </w:r>
        <w:r>
          <w:rPr>
            <w:noProof/>
            <w:webHidden/>
          </w:rPr>
          <w:fldChar w:fldCharType="separate"/>
        </w:r>
        <w:r>
          <w:rPr>
            <w:noProof/>
            <w:webHidden/>
          </w:rPr>
          <w:t>24</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91" w:history="1">
        <w:r w:rsidRPr="000A5CE4">
          <w:rPr>
            <w:rStyle w:val="ad"/>
            <w:noProof/>
          </w:rPr>
          <w:t>3.1.1</w:t>
        </w:r>
        <w:r w:rsidRPr="000A5CE4">
          <w:rPr>
            <w:rStyle w:val="ad"/>
            <w:rFonts w:hint="eastAsia"/>
            <w:noProof/>
          </w:rPr>
          <w:t xml:space="preserve"> </w:t>
        </w:r>
        <w:r w:rsidRPr="000A5CE4">
          <w:rPr>
            <w:rStyle w:val="ad"/>
            <w:rFonts w:hint="eastAsia"/>
            <w:noProof/>
          </w:rPr>
          <w:t>橋梁点検の留意事項</w:t>
        </w:r>
        <w:r>
          <w:rPr>
            <w:noProof/>
            <w:webHidden/>
          </w:rPr>
          <w:tab/>
        </w:r>
        <w:r>
          <w:rPr>
            <w:noProof/>
            <w:webHidden/>
          </w:rPr>
          <w:fldChar w:fldCharType="begin"/>
        </w:r>
        <w:r>
          <w:rPr>
            <w:noProof/>
            <w:webHidden/>
          </w:rPr>
          <w:instrText xml:space="preserve"> PAGEREF _Toc403412391 \h </w:instrText>
        </w:r>
        <w:r>
          <w:rPr>
            <w:noProof/>
            <w:webHidden/>
          </w:rPr>
        </w:r>
        <w:r>
          <w:rPr>
            <w:noProof/>
            <w:webHidden/>
          </w:rPr>
          <w:fldChar w:fldCharType="separate"/>
        </w:r>
        <w:r>
          <w:rPr>
            <w:noProof/>
            <w:webHidden/>
          </w:rPr>
          <w:t>29</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92" w:history="1">
        <w:r w:rsidRPr="000A5CE4">
          <w:rPr>
            <w:rStyle w:val="ad"/>
            <w:noProof/>
          </w:rPr>
          <w:t>3.1.2</w:t>
        </w:r>
        <w:r w:rsidRPr="000A5CE4">
          <w:rPr>
            <w:rStyle w:val="ad"/>
            <w:rFonts w:hint="eastAsia"/>
            <w:noProof/>
          </w:rPr>
          <w:t xml:space="preserve"> </w:t>
        </w:r>
        <w:r w:rsidRPr="000A5CE4">
          <w:rPr>
            <w:rStyle w:val="ad"/>
            <w:rFonts w:hint="eastAsia"/>
            <w:noProof/>
          </w:rPr>
          <w:t>トンネル点検の留意事項</w:t>
        </w:r>
        <w:r>
          <w:rPr>
            <w:noProof/>
            <w:webHidden/>
          </w:rPr>
          <w:tab/>
        </w:r>
        <w:r>
          <w:rPr>
            <w:noProof/>
            <w:webHidden/>
          </w:rPr>
          <w:fldChar w:fldCharType="begin"/>
        </w:r>
        <w:r>
          <w:rPr>
            <w:noProof/>
            <w:webHidden/>
          </w:rPr>
          <w:instrText xml:space="preserve"> PAGEREF _Toc403412392 \h </w:instrText>
        </w:r>
        <w:r>
          <w:rPr>
            <w:noProof/>
            <w:webHidden/>
          </w:rPr>
        </w:r>
        <w:r>
          <w:rPr>
            <w:noProof/>
            <w:webHidden/>
          </w:rPr>
          <w:fldChar w:fldCharType="separate"/>
        </w:r>
        <w:r>
          <w:rPr>
            <w:noProof/>
            <w:webHidden/>
          </w:rPr>
          <w:t>31</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93" w:history="1">
        <w:r w:rsidRPr="000A5CE4">
          <w:rPr>
            <w:rStyle w:val="ad"/>
            <w:noProof/>
          </w:rPr>
          <w:t>3.1.3</w:t>
        </w:r>
        <w:r w:rsidRPr="000A5CE4">
          <w:rPr>
            <w:rStyle w:val="ad"/>
            <w:rFonts w:hint="eastAsia"/>
            <w:noProof/>
          </w:rPr>
          <w:t xml:space="preserve"> </w:t>
        </w:r>
        <w:r w:rsidRPr="000A5CE4">
          <w:rPr>
            <w:rStyle w:val="ad"/>
            <w:rFonts w:hint="eastAsia"/>
            <w:noProof/>
          </w:rPr>
          <w:t>舗装点検の留意事項</w:t>
        </w:r>
        <w:r>
          <w:rPr>
            <w:noProof/>
            <w:webHidden/>
          </w:rPr>
          <w:tab/>
        </w:r>
        <w:r>
          <w:rPr>
            <w:noProof/>
            <w:webHidden/>
          </w:rPr>
          <w:fldChar w:fldCharType="begin"/>
        </w:r>
        <w:r>
          <w:rPr>
            <w:noProof/>
            <w:webHidden/>
          </w:rPr>
          <w:instrText xml:space="preserve"> PAGEREF _Toc403412393 \h </w:instrText>
        </w:r>
        <w:r>
          <w:rPr>
            <w:noProof/>
            <w:webHidden/>
          </w:rPr>
        </w:r>
        <w:r>
          <w:rPr>
            <w:noProof/>
            <w:webHidden/>
          </w:rPr>
          <w:fldChar w:fldCharType="separate"/>
        </w:r>
        <w:r>
          <w:rPr>
            <w:noProof/>
            <w:webHidden/>
          </w:rPr>
          <w:t>32</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94" w:history="1">
        <w:r w:rsidRPr="000A5CE4">
          <w:rPr>
            <w:rStyle w:val="ad"/>
            <w:noProof/>
          </w:rPr>
          <w:t>3.1.4</w:t>
        </w:r>
        <w:r w:rsidRPr="000A5CE4">
          <w:rPr>
            <w:rStyle w:val="ad"/>
            <w:rFonts w:hint="eastAsia"/>
            <w:noProof/>
          </w:rPr>
          <w:t xml:space="preserve"> </w:t>
        </w:r>
        <w:r w:rsidRPr="000A5CE4">
          <w:rPr>
            <w:rStyle w:val="ad"/>
            <w:rFonts w:hint="eastAsia"/>
            <w:noProof/>
          </w:rPr>
          <w:t>コンクリート構造物点検の留意事項</w:t>
        </w:r>
        <w:r>
          <w:rPr>
            <w:noProof/>
            <w:webHidden/>
          </w:rPr>
          <w:tab/>
        </w:r>
        <w:r>
          <w:rPr>
            <w:noProof/>
            <w:webHidden/>
          </w:rPr>
          <w:fldChar w:fldCharType="begin"/>
        </w:r>
        <w:r>
          <w:rPr>
            <w:noProof/>
            <w:webHidden/>
          </w:rPr>
          <w:instrText xml:space="preserve"> PAGEREF _Toc403412394 \h </w:instrText>
        </w:r>
        <w:r>
          <w:rPr>
            <w:noProof/>
            <w:webHidden/>
          </w:rPr>
        </w:r>
        <w:r>
          <w:rPr>
            <w:noProof/>
            <w:webHidden/>
          </w:rPr>
          <w:fldChar w:fldCharType="separate"/>
        </w:r>
        <w:r>
          <w:rPr>
            <w:noProof/>
            <w:webHidden/>
          </w:rPr>
          <w:t>32</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95" w:history="1">
        <w:r w:rsidRPr="000A5CE4">
          <w:rPr>
            <w:rStyle w:val="ad"/>
            <w:noProof/>
          </w:rPr>
          <w:t>3.1.5</w:t>
        </w:r>
        <w:r w:rsidRPr="000A5CE4">
          <w:rPr>
            <w:rStyle w:val="ad"/>
            <w:rFonts w:hint="eastAsia"/>
            <w:noProof/>
          </w:rPr>
          <w:t xml:space="preserve"> </w:t>
        </w:r>
        <w:r w:rsidRPr="000A5CE4">
          <w:rPr>
            <w:rStyle w:val="ad"/>
            <w:rFonts w:hint="eastAsia"/>
            <w:noProof/>
          </w:rPr>
          <w:t>横断歩道橋点検の留意事項</w:t>
        </w:r>
        <w:r>
          <w:rPr>
            <w:noProof/>
            <w:webHidden/>
          </w:rPr>
          <w:tab/>
        </w:r>
        <w:r>
          <w:rPr>
            <w:noProof/>
            <w:webHidden/>
          </w:rPr>
          <w:fldChar w:fldCharType="begin"/>
        </w:r>
        <w:r>
          <w:rPr>
            <w:noProof/>
            <w:webHidden/>
          </w:rPr>
          <w:instrText xml:space="preserve"> PAGEREF _Toc403412395 \h </w:instrText>
        </w:r>
        <w:r>
          <w:rPr>
            <w:noProof/>
            <w:webHidden/>
          </w:rPr>
        </w:r>
        <w:r>
          <w:rPr>
            <w:noProof/>
            <w:webHidden/>
          </w:rPr>
          <w:fldChar w:fldCharType="separate"/>
        </w:r>
        <w:r>
          <w:rPr>
            <w:noProof/>
            <w:webHidden/>
          </w:rPr>
          <w:t>33</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96" w:history="1">
        <w:r w:rsidRPr="000A5CE4">
          <w:rPr>
            <w:rStyle w:val="ad"/>
            <w:noProof/>
          </w:rPr>
          <w:t>3.1.6</w:t>
        </w:r>
        <w:r w:rsidRPr="000A5CE4">
          <w:rPr>
            <w:rStyle w:val="ad"/>
            <w:rFonts w:hint="eastAsia"/>
            <w:noProof/>
          </w:rPr>
          <w:t xml:space="preserve"> </w:t>
        </w:r>
        <w:r w:rsidRPr="000A5CE4">
          <w:rPr>
            <w:rStyle w:val="ad"/>
            <w:rFonts w:hint="eastAsia"/>
            <w:noProof/>
          </w:rPr>
          <w:t>道路法面点検の留意事項</w:t>
        </w:r>
        <w:r>
          <w:rPr>
            <w:noProof/>
            <w:webHidden/>
          </w:rPr>
          <w:tab/>
        </w:r>
        <w:r>
          <w:rPr>
            <w:noProof/>
            <w:webHidden/>
          </w:rPr>
          <w:fldChar w:fldCharType="begin"/>
        </w:r>
        <w:r>
          <w:rPr>
            <w:noProof/>
            <w:webHidden/>
          </w:rPr>
          <w:instrText xml:space="preserve"> PAGEREF _Toc403412396 \h </w:instrText>
        </w:r>
        <w:r>
          <w:rPr>
            <w:noProof/>
            <w:webHidden/>
          </w:rPr>
        </w:r>
        <w:r>
          <w:rPr>
            <w:noProof/>
            <w:webHidden/>
          </w:rPr>
          <w:fldChar w:fldCharType="separate"/>
        </w:r>
        <w:r>
          <w:rPr>
            <w:noProof/>
            <w:webHidden/>
          </w:rPr>
          <w:t>34</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97" w:history="1">
        <w:r w:rsidRPr="000A5CE4">
          <w:rPr>
            <w:rStyle w:val="ad"/>
            <w:noProof/>
          </w:rPr>
          <w:t>3.1.7</w:t>
        </w:r>
        <w:r w:rsidRPr="000A5CE4">
          <w:rPr>
            <w:rStyle w:val="ad"/>
            <w:rFonts w:hint="eastAsia"/>
            <w:noProof/>
          </w:rPr>
          <w:t xml:space="preserve"> </w:t>
        </w:r>
        <w:r w:rsidRPr="000A5CE4">
          <w:rPr>
            <w:rStyle w:val="ad"/>
            <w:rFonts w:hint="eastAsia"/>
            <w:noProof/>
          </w:rPr>
          <w:t>排水施設点検の留意事項</w:t>
        </w:r>
        <w:r>
          <w:rPr>
            <w:noProof/>
            <w:webHidden/>
          </w:rPr>
          <w:tab/>
        </w:r>
        <w:r>
          <w:rPr>
            <w:noProof/>
            <w:webHidden/>
          </w:rPr>
          <w:fldChar w:fldCharType="begin"/>
        </w:r>
        <w:r>
          <w:rPr>
            <w:noProof/>
            <w:webHidden/>
          </w:rPr>
          <w:instrText xml:space="preserve"> PAGEREF _Toc403412397 \h </w:instrText>
        </w:r>
        <w:r>
          <w:rPr>
            <w:noProof/>
            <w:webHidden/>
          </w:rPr>
        </w:r>
        <w:r>
          <w:rPr>
            <w:noProof/>
            <w:webHidden/>
          </w:rPr>
          <w:fldChar w:fldCharType="separate"/>
        </w:r>
        <w:r>
          <w:rPr>
            <w:noProof/>
            <w:webHidden/>
          </w:rPr>
          <w:t>35</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398" w:history="1">
        <w:r w:rsidRPr="000A5CE4">
          <w:rPr>
            <w:rStyle w:val="ad"/>
            <w:noProof/>
          </w:rPr>
          <w:t>3.1.8</w:t>
        </w:r>
        <w:r w:rsidRPr="000A5CE4">
          <w:rPr>
            <w:rStyle w:val="ad"/>
            <w:rFonts w:hint="eastAsia"/>
            <w:noProof/>
          </w:rPr>
          <w:t xml:space="preserve"> </w:t>
        </w:r>
        <w:r w:rsidRPr="000A5CE4">
          <w:rPr>
            <w:rStyle w:val="ad"/>
            <w:rFonts w:hint="eastAsia"/>
            <w:noProof/>
          </w:rPr>
          <w:t>交通安全施設点検の留意事項</w:t>
        </w:r>
        <w:r>
          <w:rPr>
            <w:noProof/>
            <w:webHidden/>
          </w:rPr>
          <w:tab/>
        </w:r>
        <w:r>
          <w:rPr>
            <w:noProof/>
            <w:webHidden/>
          </w:rPr>
          <w:fldChar w:fldCharType="begin"/>
        </w:r>
        <w:r>
          <w:rPr>
            <w:noProof/>
            <w:webHidden/>
          </w:rPr>
          <w:instrText xml:space="preserve"> PAGEREF _Toc403412398 \h </w:instrText>
        </w:r>
        <w:r>
          <w:rPr>
            <w:noProof/>
            <w:webHidden/>
          </w:rPr>
        </w:r>
        <w:r>
          <w:rPr>
            <w:noProof/>
            <w:webHidden/>
          </w:rPr>
          <w:fldChar w:fldCharType="separate"/>
        </w:r>
        <w:r>
          <w:rPr>
            <w:noProof/>
            <w:webHidden/>
          </w:rPr>
          <w:t>35</w:t>
        </w:r>
        <w:r>
          <w:rPr>
            <w:noProof/>
            <w:webHidden/>
          </w:rPr>
          <w:fldChar w:fldCharType="end"/>
        </w:r>
      </w:hyperlink>
    </w:p>
    <w:p w:rsidR="00AE7968" w:rsidRDefault="00AE7968" w:rsidP="00AE7968">
      <w:pPr>
        <w:pStyle w:val="25"/>
        <w:tabs>
          <w:tab w:val="right" w:leader="middleDot" w:pos="9060"/>
        </w:tabs>
        <w:spacing w:before="180"/>
        <w:rPr>
          <w:rFonts w:asciiTheme="minorHAnsi" w:eastAsiaTheme="minorEastAsia" w:hAnsiTheme="minorHAnsi" w:cstheme="minorBidi"/>
          <w:noProof/>
          <w:szCs w:val="22"/>
        </w:rPr>
      </w:pPr>
      <w:hyperlink w:anchor="_Toc403412399" w:history="1">
        <w:r w:rsidRPr="000A5CE4">
          <w:rPr>
            <w:rStyle w:val="ad"/>
            <w:noProof/>
          </w:rPr>
          <w:t>3.2</w:t>
        </w:r>
        <w:r w:rsidRPr="000A5CE4">
          <w:rPr>
            <w:rStyle w:val="ad"/>
            <w:rFonts w:hint="eastAsia"/>
            <w:noProof/>
          </w:rPr>
          <w:t xml:space="preserve"> </w:t>
        </w:r>
        <w:r w:rsidRPr="000A5CE4">
          <w:rPr>
            <w:rStyle w:val="ad"/>
            <w:rFonts w:hint="eastAsia"/>
            <w:noProof/>
          </w:rPr>
          <w:t>施設の特性に応じた維持管理手法の体系化</w:t>
        </w:r>
        <w:r>
          <w:rPr>
            <w:noProof/>
            <w:webHidden/>
          </w:rPr>
          <w:tab/>
        </w:r>
        <w:r>
          <w:rPr>
            <w:noProof/>
            <w:webHidden/>
          </w:rPr>
          <w:fldChar w:fldCharType="begin"/>
        </w:r>
        <w:r>
          <w:rPr>
            <w:noProof/>
            <w:webHidden/>
          </w:rPr>
          <w:instrText xml:space="preserve"> PAGEREF _Toc403412399 \h </w:instrText>
        </w:r>
        <w:r>
          <w:rPr>
            <w:noProof/>
            <w:webHidden/>
          </w:rPr>
        </w:r>
        <w:r>
          <w:rPr>
            <w:noProof/>
            <w:webHidden/>
          </w:rPr>
          <w:fldChar w:fldCharType="separate"/>
        </w:r>
        <w:r>
          <w:rPr>
            <w:noProof/>
            <w:webHidden/>
          </w:rPr>
          <w:t>37</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400" w:history="1">
        <w:r w:rsidRPr="000A5CE4">
          <w:rPr>
            <w:rStyle w:val="ad"/>
            <w:noProof/>
          </w:rPr>
          <w:t>3.2.1</w:t>
        </w:r>
        <w:r w:rsidRPr="000A5CE4">
          <w:rPr>
            <w:rStyle w:val="ad"/>
            <w:rFonts w:hint="eastAsia"/>
            <w:noProof/>
          </w:rPr>
          <w:t xml:space="preserve"> </w:t>
        </w:r>
        <w:r w:rsidRPr="000A5CE4">
          <w:rPr>
            <w:rStyle w:val="ad"/>
            <w:rFonts w:hint="eastAsia"/>
            <w:noProof/>
          </w:rPr>
          <w:t>維持管理手法の考え方</w:t>
        </w:r>
        <w:r>
          <w:rPr>
            <w:noProof/>
            <w:webHidden/>
          </w:rPr>
          <w:tab/>
        </w:r>
        <w:r>
          <w:rPr>
            <w:noProof/>
            <w:webHidden/>
          </w:rPr>
          <w:fldChar w:fldCharType="begin"/>
        </w:r>
        <w:r>
          <w:rPr>
            <w:noProof/>
            <w:webHidden/>
          </w:rPr>
          <w:instrText xml:space="preserve"> PAGEREF _Toc403412400 \h </w:instrText>
        </w:r>
        <w:r>
          <w:rPr>
            <w:noProof/>
            <w:webHidden/>
          </w:rPr>
        </w:r>
        <w:r>
          <w:rPr>
            <w:noProof/>
            <w:webHidden/>
          </w:rPr>
          <w:fldChar w:fldCharType="separate"/>
        </w:r>
        <w:r>
          <w:rPr>
            <w:noProof/>
            <w:webHidden/>
          </w:rPr>
          <w:t>37</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401" w:history="1">
        <w:r w:rsidRPr="000A5CE4">
          <w:rPr>
            <w:rStyle w:val="ad"/>
            <w:noProof/>
          </w:rPr>
          <w:t>3.2.2</w:t>
        </w:r>
        <w:r w:rsidRPr="000A5CE4">
          <w:rPr>
            <w:rStyle w:val="ad"/>
            <w:rFonts w:hint="eastAsia"/>
            <w:noProof/>
          </w:rPr>
          <w:t xml:space="preserve"> </w:t>
        </w:r>
        <w:r w:rsidRPr="000A5CE4">
          <w:rPr>
            <w:rStyle w:val="ad"/>
            <w:rFonts w:hint="eastAsia"/>
            <w:noProof/>
          </w:rPr>
          <w:t>管理水準の考え方</w:t>
        </w:r>
        <w:r>
          <w:rPr>
            <w:noProof/>
            <w:webHidden/>
          </w:rPr>
          <w:tab/>
        </w:r>
        <w:r>
          <w:rPr>
            <w:noProof/>
            <w:webHidden/>
          </w:rPr>
          <w:fldChar w:fldCharType="begin"/>
        </w:r>
        <w:r>
          <w:rPr>
            <w:noProof/>
            <w:webHidden/>
          </w:rPr>
          <w:instrText xml:space="preserve"> PAGEREF _Toc403412401 \h </w:instrText>
        </w:r>
        <w:r>
          <w:rPr>
            <w:noProof/>
            <w:webHidden/>
          </w:rPr>
        </w:r>
        <w:r>
          <w:rPr>
            <w:noProof/>
            <w:webHidden/>
          </w:rPr>
          <w:fldChar w:fldCharType="separate"/>
        </w:r>
        <w:r>
          <w:rPr>
            <w:noProof/>
            <w:webHidden/>
          </w:rPr>
          <w:t>37</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402" w:history="1">
        <w:r w:rsidRPr="000A5CE4">
          <w:rPr>
            <w:rStyle w:val="ad"/>
            <w:noProof/>
          </w:rPr>
          <w:t>3.2.3</w:t>
        </w:r>
        <w:r w:rsidRPr="000A5CE4">
          <w:rPr>
            <w:rStyle w:val="ad"/>
            <w:rFonts w:hint="eastAsia"/>
            <w:noProof/>
          </w:rPr>
          <w:t xml:space="preserve"> </w:t>
        </w:r>
        <w:r w:rsidRPr="000A5CE4">
          <w:rPr>
            <w:rStyle w:val="ad"/>
            <w:rFonts w:hint="eastAsia"/>
            <w:noProof/>
          </w:rPr>
          <w:t>各施設の維持管理手法及び管理水準</w:t>
        </w:r>
        <w:r>
          <w:rPr>
            <w:noProof/>
            <w:webHidden/>
          </w:rPr>
          <w:tab/>
        </w:r>
        <w:r>
          <w:rPr>
            <w:noProof/>
            <w:webHidden/>
          </w:rPr>
          <w:fldChar w:fldCharType="begin"/>
        </w:r>
        <w:r>
          <w:rPr>
            <w:noProof/>
            <w:webHidden/>
          </w:rPr>
          <w:instrText xml:space="preserve"> PAGEREF _Toc403412402 \h </w:instrText>
        </w:r>
        <w:r>
          <w:rPr>
            <w:noProof/>
            <w:webHidden/>
          </w:rPr>
        </w:r>
        <w:r>
          <w:rPr>
            <w:noProof/>
            <w:webHidden/>
          </w:rPr>
          <w:fldChar w:fldCharType="separate"/>
        </w:r>
        <w:r>
          <w:rPr>
            <w:noProof/>
            <w:webHidden/>
          </w:rPr>
          <w:t>38</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403" w:history="1">
        <w:r w:rsidRPr="000A5CE4">
          <w:rPr>
            <w:rStyle w:val="ad"/>
            <w:noProof/>
          </w:rPr>
          <w:t>3.2.4</w:t>
        </w:r>
        <w:r w:rsidRPr="000A5CE4">
          <w:rPr>
            <w:rStyle w:val="ad"/>
            <w:rFonts w:hint="eastAsia"/>
            <w:noProof/>
          </w:rPr>
          <w:t xml:space="preserve"> </w:t>
        </w:r>
        <w:r w:rsidRPr="000A5CE4">
          <w:rPr>
            <w:rStyle w:val="ad"/>
            <w:rFonts w:hint="eastAsia"/>
            <w:noProof/>
          </w:rPr>
          <w:t>更新時期の考え方</w:t>
        </w:r>
        <w:r>
          <w:rPr>
            <w:noProof/>
            <w:webHidden/>
          </w:rPr>
          <w:tab/>
        </w:r>
        <w:r>
          <w:rPr>
            <w:noProof/>
            <w:webHidden/>
          </w:rPr>
          <w:fldChar w:fldCharType="begin"/>
        </w:r>
        <w:r>
          <w:rPr>
            <w:noProof/>
            <w:webHidden/>
          </w:rPr>
          <w:instrText xml:space="preserve"> PAGEREF _Toc403412403 \h </w:instrText>
        </w:r>
        <w:r>
          <w:rPr>
            <w:noProof/>
            <w:webHidden/>
          </w:rPr>
        </w:r>
        <w:r>
          <w:rPr>
            <w:noProof/>
            <w:webHidden/>
          </w:rPr>
          <w:fldChar w:fldCharType="separate"/>
        </w:r>
        <w:r>
          <w:rPr>
            <w:noProof/>
            <w:webHidden/>
          </w:rPr>
          <w:t>44</w:t>
        </w:r>
        <w:r>
          <w:rPr>
            <w:noProof/>
            <w:webHidden/>
          </w:rPr>
          <w:fldChar w:fldCharType="end"/>
        </w:r>
      </w:hyperlink>
    </w:p>
    <w:p w:rsidR="00AE7968" w:rsidRDefault="00AE7968" w:rsidP="00AE7968">
      <w:pPr>
        <w:pStyle w:val="25"/>
        <w:tabs>
          <w:tab w:val="right" w:leader="middleDot" w:pos="9060"/>
        </w:tabs>
        <w:spacing w:before="180"/>
        <w:rPr>
          <w:rFonts w:asciiTheme="minorHAnsi" w:eastAsiaTheme="minorEastAsia" w:hAnsiTheme="minorHAnsi" w:cstheme="minorBidi"/>
          <w:noProof/>
          <w:szCs w:val="22"/>
        </w:rPr>
      </w:pPr>
      <w:hyperlink w:anchor="_Toc403412404" w:history="1">
        <w:r w:rsidRPr="000A5CE4">
          <w:rPr>
            <w:rStyle w:val="ad"/>
            <w:noProof/>
          </w:rPr>
          <w:t>3.3</w:t>
        </w:r>
        <w:r w:rsidRPr="000A5CE4">
          <w:rPr>
            <w:rStyle w:val="ad"/>
            <w:rFonts w:hint="eastAsia"/>
            <w:noProof/>
          </w:rPr>
          <w:t xml:space="preserve"> </w:t>
        </w:r>
        <w:r w:rsidRPr="000A5CE4">
          <w:rPr>
            <w:rStyle w:val="ad"/>
            <w:rFonts w:hint="eastAsia"/>
            <w:noProof/>
          </w:rPr>
          <w:t>重点化指標・優先順位の考え方</w:t>
        </w:r>
        <w:r>
          <w:rPr>
            <w:noProof/>
            <w:webHidden/>
          </w:rPr>
          <w:tab/>
        </w:r>
        <w:r>
          <w:rPr>
            <w:noProof/>
            <w:webHidden/>
          </w:rPr>
          <w:fldChar w:fldCharType="begin"/>
        </w:r>
        <w:r>
          <w:rPr>
            <w:noProof/>
            <w:webHidden/>
          </w:rPr>
          <w:instrText xml:space="preserve"> PAGEREF _Toc403412404 \h </w:instrText>
        </w:r>
        <w:r>
          <w:rPr>
            <w:noProof/>
            <w:webHidden/>
          </w:rPr>
        </w:r>
        <w:r>
          <w:rPr>
            <w:noProof/>
            <w:webHidden/>
          </w:rPr>
          <w:fldChar w:fldCharType="separate"/>
        </w:r>
        <w:r>
          <w:rPr>
            <w:noProof/>
            <w:webHidden/>
          </w:rPr>
          <w:t>54</w:t>
        </w:r>
        <w:r>
          <w:rPr>
            <w:noProof/>
            <w:webHidden/>
          </w:rPr>
          <w:fldChar w:fldCharType="end"/>
        </w:r>
      </w:hyperlink>
    </w:p>
    <w:p w:rsidR="00AE7968" w:rsidRDefault="00AE7968" w:rsidP="00AE7968">
      <w:pPr>
        <w:pStyle w:val="25"/>
        <w:tabs>
          <w:tab w:val="right" w:leader="middleDot" w:pos="9060"/>
        </w:tabs>
        <w:spacing w:before="180"/>
        <w:rPr>
          <w:rFonts w:asciiTheme="minorHAnsi" w:eastAsiaTheme="minorEastAsia" w:hAnsiTheme="minorHAnsi" w:cstheme="minorBidi"/>
          <w:noProof/>
          <w:szCs w:val="22"/>
        </w:rPr>
      </w:pPr>
      <w:hyperlink w:anchor="_Toc403412405" w:history="1">
        <w:r w:rsidRPr="000A5CE4">
          <w:rPr>
            <w:rStyle w:val="ad"/>
            <w:noProof/>
          </w:rPr>
          <w:t>3.4</w:t>
        </w:r>
        <w:r w:rsidRPr="000A5CE4">
          <w:rPr>
            <w:rStyle w:val="ad"/>
            <w:rFonts w:hint="eastAsia"/>
            <w:noProof/>
          </w:rPr>
          <w:t xml:space="preserve"> </w:t>
        </w:r>
        <w:r w:rsidRPr="000A5CE4">
          <w:rPr>
            <w:rStyle w:val="ad"/>
            <w:rFonts w:hint="eastAsia"/>
            <w:noProof/>
          </w:rPr>
          <w:t>日常的な維持管理の着実な実践</w:t>
        </w:r>
        <w:r>
          <w:rPr>
            <w:noProof/>
            <w:webHidden/>
          </w:rPr>
          <w:tab/>
        </w:r>
        <w:r>
          <w:rPr>
            <w:noProof/>
            <w:webHidden/>
          </w:rPr>
          <w:fldChar w:fldCharType="begin"/>
        </w:r>
        <w:r>
          <w:rPr>
            <w:noProof/>
            <w:webHidden/>
          </w:rPr>
          <w:instrText xml:space="preserve"> PAGEREF _Toc403412405 \h </w:instrText>
        </w:r>
        <w:r>
          <w:rPr>
            <w:noProof/>
            <w:webHidden/>
          </w:rPr>
        </w:r>
        <w:r>
          <w:rPr>
            <w:noProof/>
            <w:webHidden/>
          </w:rPr>
          <w:fldChar w:fldCharType="separate"/>
        </w:r>
        <w:r>
          <w:rPr>
            <w:noProof/>
            <w:webHidden/>
          </w:rPr>
          <w:t>71</w:t>
        </w:r>
        <w:r>
          <w:rPr>
            <w:noProof/>
            <w:webHidden/>
          </w:rPr>
          <w:fldChar w:fldCharType="end"/>
        </w:r>
      </w:hyperlink>
    </w:p>
    <w:p w:rsidR="00AE7968" w:rsidRDefault="00AE7968" w:rsidP="000A5CE4">
      <w:pPr>
        <w:pStyle w:val="25"/>
        <w:tabs>
          <w:tab w:val="right" w:leader="middleDot" w:pos="9060"/>
        </w:tabs>
        <w:spacing w:before="180"/>
        <w:rPr>
          <w:rFonts w:asciiTheme="minorHAnsi" w:eastAsiaTheme="minorEastAsia" w:hAnsiTheme="minorHAnsi" w:cstheme="minorBidi"/>
          <w:noProof/>
          <w:szCs w:val="22"/>
        </w:rPr>
      </w:pPr>
      <w:hyperlink w:anchor="_Toc403412406" w:history="1">
        <w:r w:rsidRPr="000A5CE4">
          <w:rPr>
            <w:rStyle w:val="ad"/>
            <w:noProof/>
          </w:rPr>
          <w:t>3.5</w:t>
        </w:r>
        <w:r w:rsidRPr="000A5CE4">
          <w:rPr>
            <w:rStyle w:val="ad"/>
            <w:rFonts w:hint="eastAsia"/>
            <w:noProof/>
          </w:rPr>
          <w:t xml:space="preserve"> </w:t>
        </w:r>
        <w:r w:rsidRPr="000A5CE4">
          <w:rPr>
            <w:rStyle w:val="ad"/>
            <w:rFonts w:hint="eastAsia"/>
            <w:noProof/>
          </w:rPr>
          <w:t>維持管理を見通した新設工事上の工夫</w:t>
        </w:r>
        <w:r>
          <w:rPr>
            <w:noProof/>
            <w:webHidden/>
          </w:rPr>
          <w:tab/>
        </w:r>
        <w:r>
          <w:rPr>
            <w:noProof/>
            <w:webHidden/>
          </w:rPr>
          <w:fldChar w:fldCharType="begin"/>
        </w:r>
        <w:r>
          <w:rPr>
            <w:noProof/>
            <w:webHidden/>
          </w:rPr>
          <w:instrText xml:space="preserve"> PAGEREF _Toc403412406 \h </w:instrText>
        </w:r>
        <w:r>
          <w:rPr>
            <w:noProof/>
            <w:webHidden/>
          </w:rPr>
        </w:r>
        <w:r>
          <w:rPr>
            <w:noProof/>
            <w:webHidden/>
          </w:rPr>
          <w:fldChar w:fldCharType="separate"/>
        </w:r>
        <w:r>
          <w:rPr>
            <w:noProof/>
            <w:webHidden/>
          </w:rPr>
          <w:t>80</w:t>
        </w:r>
        <w:r>
          <w:rPr>
            <w:noProof/>
            <w:webHidden/>
          </w:rPr>
          <w:fldChar w:fldCharType="end"/>
        </w:r>
      </w:hyperlink>
    </w:p>
    <w:p w:rsidR="00AE7968" w:rsidRDefault="00AE7968" w:rsidP="000A5CE4">
      <w:pPr>
        <w:pStyle w:val="25"/>
        <w:tabs>
          <w:tab w:val="right" w:leader="middleDot" w:pos="9060"/>
        </w:tabs>
        <w:spacing w:before="180"/>
        <w:rPr>
          <w:rFonts w:asciiTheme="minorHAnsi" w:eastAsiaTheme="minorEastAsia" w:hAnsiTheme="minorHAnsi" w:cstheme="minorBidi"/>
          <w:noProof/>
          <w:szCs w:val="22"/>
        </w:rPr>
      </w:pPr>
      <w:hyperlink w:anchor="_Toc403412407" w:history="1">
        <w:r w:rsidRPr="000A5CE4">
          <w:rPr>
            <w:rStyle w:val="ad"/>
            <w:noProof/>
          </w:rPr>
          <w:t>3.6</w:t>
        </w:r>
        <w:r w:rsidRPr="000A5CE4">
          <w:rPr>
            <w:rStyle w:val="ad"/>
            <w:rFonts w:hint="eastAsia"/>
            <w:noProof/>
          </w:rPr>
          <w:t xml:space="preserve"> </w:t>
        </w:r>
        <w:r w:rsidRPr="000A5CE4">
          <w:rPr>
            <w:rStyle w:val="ad"/>
            <w:rFonts w:hint="eastAsia"/>
            <w:noProof/>
          </w:rPr>
          <w:t>新たな技術、材料、工法の活用と促進策</w:t>
        </w:r>
        <w:r>
          <w:rPr>
            <w:noProof/>
            <w:webHidden/>
          </w:rPr>
          <w:tab/>
        </w:r>
        <w:r>
          <w:rPr>
            <w:noProof/>
            <w:webHidden/>
          </w:rPr>
          <w:fldChar w:fldCharType="begin"/>
        </w:r>
        <w:r>
          <w:rPr>
            <w:noProof/>
            <w:webHidden/>
          </w:rPr>
          <w:instrText xml:space="preserve"> PAGEREF _Toc403412407 \h </w:instrText>
        </w:r>
        <w:r>
          <w:rPr>
            <w:noProof/>
            <w:webHidden/>
          </w:rPr>
        </w:r>
        <w:r>
          <w:rPr>
            <w:noProof/>
            <w:webHidden/>
          </w:rPr>
          <w:fldChar w:fldCharType="separate"/>
        </w:r>
        <w:r>
          <w:rPr>
            <w:noProof/>
            <w:webHidden/>
          </w:rPr>
          <w:t>81</w:t>
        </w:r>
        <w:r>
          <w:rPr>
            <w:noProof/>
            <w:webHidden/>
          </w:rPr>
          <w:fldChar w:fldCharType="end"/>
        </w:r>
      </w:hyperlink>
    </w:p>
    <w:p w:rsidR="00AE7968" w:rsidRDefault="00AE7968" w:rsidP="000A5CE4">
      <w:pPr>
        <w:pStyle w:val="13"/>
        <w:spacing w:before="360"/>
        <w:rPr>
          <w:rFonts w:asciiTheme="minorHAnsi" w:eastAsiaTheme="minorEastAsia" w:hAnsiTheme="minorHAnsi" w:cstheme="minorBidi"/>
          <w:sz w:val="21"/>
          <w:szCs w:val="22"/>
        </w:rPr>
      </w:pPr>
      <w:hyperlink w:anchor="_Toc403412408" w:history="1">
        <w:r w:rsidRPr="000A5CE4">
          <w:rPr>
            <w:rStyle w:val="ad"/>
          </w:rPr>
          <w:t>4.</w:t>
        </w:r>
        <w:r>
          <w:rPr>
            <w:rFonts w:asciiTheme="minorHAnsi" w:eastAsiaTheme="minorEastAsia" w:hAnsiTheme="minorHAnsi" w:cstheme="minorBidi"/>
            <w:sz w:val="21"/>
            <w:szCs w:val="22"/>
          </w:rPr>
          <w:tab/>
        </w:r>
        <w:r w:rsidRPr="000A5CE4">
          <w:rPr>
            <w:rStyle w:val="ad"/>
            <w:rFonts w:hint="eastAsia"/>
          </w:rPr>
          <w:t>維持管理・更新等のコストの見通し</w:t>
        </w:r>
        <w:r>
          <w:rPr>
            <w:webHidden/>
          </w:rPr>
          <w:tab/>
        </w:r>
        <w:r>
          <w:rPr>
            <w:webHidden/>
          </w:rPr>
          <w:fldChar w:fldCharType="begin"/>
        </w:r>
        <w:r>
          <w:rPr>
            <w:webHidden/>
          </w:rPr>
          <w:instrText xml:space="preserve"> PAGEREF _Toc403412408 \h </w:instrText>
        </w:r>
        <w:r>
          <w:rPr>
            <w:webHidden/>
          </w:rPr>
        </w:r>
        <w:r>
          <w:rPr>
            <w:webHidden/>
          </w:rPr>
          <w:fldChar w:fldCharType="separate"/>
        </w:r>
        <w:r>
          <w:rPr>
            <w:webHidden/>
          </w:rPr>
          <w:t>84</w:t>
        </w:r>
        <w:r>
          <w:rPr>
            <w:webHidden/>
          </w:rPr>
          <w:fldChar w:fldCharType="end"/>
        </w:r>
      </w:hyperlink>
    </w:p>
    <w:p w:rsidR="00AE7968" w:rsidRDefault="00AE7968" w:rsidP="000A5CE4">
      <w:pPr>
        <w:pStyle w:val="25"/>
        <w:tabs>
          <w:tab w:val="right" w:leader="middleDot" w:pos="9060"/>
        </w:tabs>
        <w:spacing w:before="180"/>
        <w:rPr>
          <w:rFonts w:asciiTheme="minorHAnsi" w:eastAsiaTheme="minorEastAsia" w:hAnsiTheme="minorHAnsi" w:cstheme="minorBidi"/>
          <w:noProof/>
          <w:szCs w:val="22"/>
        </w:rPr>
      </w:pPr>
      <w:hyperlink w:anchor="_Toc403412409" w:history="1">
        <w:r w:rsidRPr="000A5CE4">
          <w:rPr>
            <w:rStyle w:val="ad"/>
            <w:noProof/>
          </w:rPr>
          <w:t>4.1</w:t>
        </w:r>
        <w:r w:rsidRPr="000A5CE4">
          <w:rPr>
            <w:rStyle w:val="ad"/>
            <w:rFonts w:hint="eastAsia"/>
            <w:noProof/>
          </w:rPr>
          <w:t xml:space="preserve"> </w:t>
        </w:r>
        <w:r w:rsidRPr="000A5CE4">
          <w:rPr>
            <w:rStyle w:val="ad"/>
            <w:rFonts w:hint="eastAsia"/>
            <w:noProof/>
          </w:rPr>
          <w:t>算定条件</w:t>
        </w:r>
        <w:r>
          <w:rPr>
            <w:noProof/>
            <w:webHidden/>
          </w:rPr>
          <w:tab/>
        </w:r>
        <w:r>
          <w:rPr>
            <w:noProof/>
            <w:webHidden/>
          </w:rPr>
          <w:fldChar w:fldCharType="begin"/>
        </w:r>
        <w:r>
          <w:rPr>
            <w:noProof/>
            <w:webHidden/>
          </w:rPr>
          <w:instrText xml:space="preserve"> PAGEREF _Toc403412409 \h </w:instrText>
        </w:r>
        <w:r>
          <w:rPr>
            <w:noProof/>
            <w:webHidden/>
          </w:rPr>
        </w:r>
        <w:r>
          <w:rPr>
            <w:noProof/>
            <w:webHidden/>
          </w:rPr>
          <w:fldChar w:fldCharType="separate"/>
        </w:r>
        <w:r>
          <w:rPr>
            <w:noProof/>
            <w:webHidden/>
          </w:rPr>
          <w:t>84</w:t>
        </w:r>
        <w:r>
          <w:rPr>
            <w:noProof/>
            <w:webHidden/>
          </w:rPr>
          <w:fldChar w:fldCharType="end"/>
        </w:r>
      </w:hyperlink>
    </w:p>
    <w:p w:rsidR="00AE7968" w:rsidRDefault="00AE7968" w:rsidP="000A5CE4">
      <w:pPr>
        <w:pStyle w:val="13"/>
        <w:spacing w:before="360"/>
        <w:rPr>
          <w:rFonts w:asciiTheme="minorHAnsi" w:eastAsiaTheme="minorEastAsia" w:hAnsiTheme="minorHAnsi" w:cstheme="minorBidi"/>
          <w:sz w:val="21"/>
          <w:szCs w:val="22"/>
        </w:rPr>
      </w:pPr>
      <w:hyperlink w:anchor="_Toc403412410" w:history="1">
        <w:r w:rsidRPr="000A5CE4">
          <w:rPr>
            <w:rStyle w:val="ad"/>
          </w:rPr>
          <w:t>5.</w:t>
        </w:r>
        <w:r>
          <w:rPr>
            <w:rFonts w:asciiTheme="minorHAnsi" w:eastAsiaTheme="minorEastAsia" w:hAnsiTheme="minorHAnsi" w:cstheme="minorBidi"/>
            <w:sz w:val="21"/>
            <w:szCs w:val="22"/>
          </w:rPr>
          <w:tab/>
        </w:r>
        <w:r w:rsidRPr="000A5CE4">
          <w:rPr>
            <w:rStyle w:val="ad"/>
            <w:rFonts w:hint="eastAsia"/>
          </w:rPr>
          <w:t>持続可能な維持管理の仕組づくり</w:t>
        </w:r>
        <w:r>
          <w:rPr>
            <w:webHidden/>
          </w:rPr>
          <w:tab/>
        </w:r>
        <w:r>
          <w:rPr>
            <w:webHidden/>
          </w:rPr>
          <w:fldChar w:fldCharType="begin"/>
        </w:r>
        <w:r>
          <w:rPr>
            <w:webHidden/>
          </w:rPr>
          <w:instrText xml:space="preserve"> PAGEREF _Toc403412410 \h </w:instrText>
        </w:r>
        <w:r>
          <w:rPr>
            <w:webHidden/>
          </w:rPr>
        </w:r>
        <w:r>
          <w:rPr>
            <w:webHidden/>
          </w:rPr>
          <w:fldChar w:fldCharType="separate"/>
        </w:r>
        <w:r>
          <w:rPr>
            <w:webHidden/>
          </w:rPr>
          <w:t>87</w:t>
        </w:r>
        <w:r>
          <w:rPr>
            <w:webHidden/>
          </w:rPr>
          <w:fldChar w:fldCharType="end"/>
        </w:r>
      </w:hyperlink>
    </w:p>
    <w:p w:rsidR="00AE7968" w:rsidRDefault="00AE7968" w:rsidP="00AE7968">
      <w:pPr>
        <w:pStyle w:val="25"/>
        <w:tabs>
          <w:tab w:val="right" w:leader="middleDot" w:pos="9060"/>
        </w:tabs>
        <w:spacing w:before="180"/>
        <w:rPr>
          <w:rFonts w:asciiTheme="minorHAnsi" w:eastAsiaTheme="minorEastAsia" w:hAnsiTheme="minorHAnsi" w:cstheme="minorBidi"/>
          <w:noProof/>
          <w:szCs w:val="22"/>
        </w:rPr>
      </w:pPr>
      <w:hyperlink w:anchor="_Toc403412411" w:history="1">
        <w:r w:rsidRPr="000A5CE4">
          <w:rPr>
            <w:rStyle w:val="ad"/>
            <w:noProof/>
          </w:rPr>
          <w:t>5.1</w:t>
        </w:r>
        <w:r w:rsidRPr="000A5CE4">
          <w:rPr>
            <w:rStyle w:val="ad"/>
            <w:rFonts w:hint="eastAsia"/>
            <w:noProof/>
          </w:rPr>
          <w:t xml:space="preserve"> </w:t>
        </w:r>
        <w:r w:rsidRPr="000A5CE4">
          <w:rPr>
            <w:rStyle w:val="ad"/>
            <w:rFonts w:hint="eastAsia"/>
            <w:noProof/>
          </w:rPr>
          <w:t>基本方針</w:t>
        </w:r>
        <w:r>
          <w:rPr>
            <w:noProof/>
            <w:webHidden/>
          </w:rPr>
          <w:tab/>
        </w:r>
        <w:r>
          <w:rPr>
            <w:noProof/>
            <w:webHidden/>
          </w:rPr>
          <w:fldChar w:fldCharType="begin"/>
        </w:r>
        <w:r>
          <w:rPr>
            <w:noProof/>
            <w:webHidden/>
          </w:rPr>
          <w:instrText xml:space="preserve"> PAGEREF _Toc403412411 \h </w:instrText>
        </w:r>
        <w:r>
          <w:rPr>
            <w:noProof/>
            <w:webHidden/>
          </w:rPr>
        </w:r>
        <w:r>
          <w:rPr>
            <w:noProof/>
            <w:webHidden/>
          </w:rPr>
          <w:fldChar w:fldCharType="separate"/>
        </w:r>
        <w:r>
          <w:rPr>
            <w:noProof/>
            <w:webHidden/>
          </w:rPr>
          <w:t>87</w:t>
        </w:r>
        <w:r>
          <w:rPr>
            <w:noProof/>
            <w:webHidden/>
          </w:rPr>
          <w:fldChar w:fldCharType="end"/>
        </w:r>
      </w:hyperlink>
    </w:p>
    <w:p w:rsidR="00AE7968" w:rsidRDefault="00AE7968" w:rsidP="00AE7968">
      <w:pPr>
        <w:pStyle w:val="25"/>
        <w:tabs>
          <w:tab w:val="right" w:leader="middleDot" w:pos="9060"/>
        </w:tabs>
        <w:spacing w:before="180"/>
        <w:rPr>
          <w:rFonts w:asciiTheme="minorHAnsi" w:eastAsiaTheme="minorEastAsia" w:hAnsiTheme="minorHAnsi" w:cstheme="minorBidi"/>
          <w:noProof/>
          <w:szCs w:val="22"/>
        </w:rPr>
      </w:pPr>
      <w:hyperlink w:anchor="_Toc403412412" w:history="1">
        <w:r w:rsidRPr="000A5CE4">
          <w:rPr>
            <w:rStyle w:val="ad"/>
            <w:noProof/>
          </w:rPr>
          <w:t>5.2</w:t>
        </w:r>
        <w:r w:rsidRPr="000A5CE4">
          <w:rPr>
            <w:rStyle w:val="ad"/>
            <w:rFonts w:hint="eastAsia"/>
            <w:noProof/>
          </w:rPr>
          <w:t xml:space="preserve"> </w:t>
        </w:r>
        <w:r w:rsidRPr="000A5CE4">
          <w:rPr>
            <w:rStyle w:val="ad"/>
            <w:rFonts w:hint="eastAsia"/>
            <w:noProof/>
          </w:rPr>
          <w:t>人材の育成と確保、技術力の向上と継承</w:t>
        </w:r>
        <w:r>
          <w:rPr>
            <w:noProof/>
            <w:webHidden/>
          </w:rPr>
          <w:tab/>
        </w:r>
        <w:r>
          <w:rPr>
            <w:noProof/>
            <w:webHidden/>
          </w:rPr>
          <w:fldChar w:fldCharType="begin"/>
        </w:r>
        <w:r>
          <w:rPr>
            <w:noProof/>
            <w:webHidden/>
          </w:rPr>
          <w:instrText xml:space="preserve"> PAGEREF _Toc403412412 \h </w:instrText>
        </w:r>
        <w:r>
          <w:rPr>
            <w:noProof/>
            <w:webHidden/>
          </w:rPr>
        </w:r>
        <w:r>
          <w:rPr>
            <w:noProof/>
            <w:webHidden/>
          </w:rPr>
          <w:fldChar w:fldCharType="separate"/>
        </w:r>
        <w:r>
          <w:rPr>
            <w:noProof/>
            <w:webHidden/>
          </w:rPr>
          <w:t>88</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413" w:history="1">
        <w:r w:rsidRPr="000A5CE4">
          <w:rPr>
            <w:rStyle w:val="ad"/>
            <w:noProof/>
          </w:rPr>
          <w:t>5.2.1</w:t>
        </w:r>
        <w:r w:rsidRPr="000A5CE4">
          <w:rPr>
            <w:rStyle w:val="ad"/>
            <w:rFonts w:hint="eastAsia"/>
            <w:noProof/>
          </w:rPr>
          <w:t xml:space="preserve"> </w:t>
        </w:r>
        <w:r w:rsidRPr="000A5CE4">
          <w:rPr>
            <w:rStyle w:val="ad"/>
            <w:rFonts w:hint="eastAsia"/>
            <w:noProof/>
          </w:rPr>
          <w:t>課題</w:t>
        </w:r>
        <w:r>
          <w:rPr>
            <w:noProof/>
            <w:webHidden/>
          </w:rPr>
          <w:tab/>
        </w:r>
        <w:r>
          <w:rPr>
            <w:noProof/>
            <w:webHidden/>
          </w:rPr>
          <w:fldChar w:fldCharType="begin"/>
        </w:r>
        <w:r>
          <w:rPr>
            <w:noProof/>
            <w:webHidden/>
          </w:rPr>
          <w:instrText xml:space="preserve"> PAGEREF _Toc403412413 \h </w:instrText>
        </w:r>
        <w:r>
          <w:rPr>
            <w:noProof/>
            <w:webHidden/>
          </w:rPr>
        </w:r>
        <w:r>
          <w:rPr>
            <w:noProof/>
            <w:webHidden/>
          </w:rPr>
          <w:fldChar w:fldCharType="separate"/>
        </w:r>
        <w:r>
          <w:rPr>
            <w:noProof/>
            <w:webHidden/>
          </w:rPr>
          <w:t>88</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414" w:history="1">
        <w:r w:rsidRPr="000A5CE4">
          <w:rPr>
            <w:rStyle w:val="ad"/>
            <w:noProof/>
          </w:rPr>
          <w:t>5.2.2</w:t>
        </w:r>
        <w:r w:rsidRPr="000A5CE4">
          <w:rPr>
            <w:rStyle w:val="ad"/>
            <w:rFonts w:hint="eastAsia"/>
            <w:noProof/>
          </w:rPr>
          <w:t xml:space="preserve"> </w:t>
        </w:r>
        <w:r w:rsidRPr="000A5CE4">
          <w:rPr>
            <w:rStyle w:val="ad"/>
            <w:rFonts w:hint="eastAsia"/>
            <w:noProof/>
          </w:rPr>
          <w:t>基本方針</w:t>
        </w:r>
        <w:r>
          <w:rPr>
            <w:noProof/>
            <w:webHidden/>
          </w:rPr>
          <w:tab/>
        </w:r>
        <w:r>
          <w:rPr>
            <w:noProof/>
            <w:webHidden/>
          </w:rPr>
          <w:fldChar w:fldCharType="begin"/>
        </w:r>
        <w:r>
          <w:rPr>
            <w:noProof/>
            <w:webHidden/>
          </w:rPr>
          <w:instrText xml:space="preserve"> PAGEREF _Toc403412414 \h </w:instrText>
        </w:r>
        <w:r>
          <w:rPr>
            <w:noProof/>
            <w:webHidden/>
          </w:rPr>
        </w:r>
        <w:r>
          <w:rPr>
            <w:noProof/>
            <w:webHidden/>
          </w:rPr>
          <w:fldChar w:fldCharType="separate"/>
        </w:r>
        <w:r>
          <w:rPr>
            <w:noProof/>
            <w:webHidden/>
          </w:rPr>
          <w:t>88</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415" w:history="1">
        <w:r w:rsidRPr="000A5CE4">
          <w:rPr>
            <w:rStyle w:val="ad"/>
            <w:noProof/>
          </w:rPr>
          <w:t>5.2.3</w:t>
        </w:r>
        <w:r w:rsidRPr="000A5CE4">
          <w:rPr>
            <w:rStyle w:val="ad"/>
            <w:rFonts w:hint="eastAsia"/>
            <w:noProof/>
          </w:rPr>
          <w:t xml:space="preserve"> </w:t>
        </w:r>
        <w:r w:rsidRPr="000A5CE4">
          <w:rPr>
            <w:rStyle w:val="ad"/>
            <w:rFonts w:hint="eastAsia"/>
            <w:noProof/>
          </w:rPr>
          <w:t>具体的な取組内容</w:t>
        </w:r>
        <w:r>
          <w:rPr>
            <w:noProof/>
            <w:webHidden/>
          </w:rPr>
          <w:tab/>
        </w:r>
        <w:r>
          <w:rPr>
            <w:noProof/>
            <w:webHidden/>
          </w:rPr>
          <w:fldChar w:fldCharType="begin"/>
        </w:r>
        <w:r>
          <w:rPr>
            <w:noProof/>
            <w:webHidden/>
          </w:rPr>
          <w:instrText xml:space="preserve"> PAGEREF _Toc403412415 \h </w:instrText>
        </w:r>
        <w:r>
          <w:rPr>
            <w:noProof/>
            <w:webHidden/>
          </w:rPr>
        </w:r>
        <w:r>
          <w:rPr>
            <w:noProof/>
            <w:webHidden/>
          </w:rPr>
          <w:fldChar w:fldCharType="separate"/>
        </w:r>
        <w:r>
          <w:rPr>
            <w:noProof/>
            <w:webHidden/>
          </w:rPr>
          <w:t>88</w:t>
        </w:r>
        <w:r>
          <w:rPr>
            <w:noProof/>
            <w:webHidden/>
          </w:rPr>
          <w:fldChar w:fldCharType="end"/>
        </w:r>
      </w:hyperlink>
    </w:p>
    <w:p w:rsidR="00AE7968" w:rsidRDefault="00AE7968" w:rsidP="00AE7968">
      <w:pPr>
        <w:pStyle w:val="25"/>
        <w:tabs>
          <w:tab w:val="right" w:leader="middleDot" w:pos="9060"/>
        </w:tabs>
        <w:spacing w:before="180"/>
        <w:rPr>
          <w:rFonts w:asciiTheme="minorHAnsi" w:eastAsiaTheme="minorEastAsia" w:hAnsiTheme="minorHAnsi" w:cstheme="minorBidi"/>
          <w:noProof/>
          <w:szCs w:val="22"/>
        </w:rPr>
      </w:pPr>
      <w:hyperlink w:anchor="_Toc403412416" w:history="1">
        <w:r w:rsidRPr="000A5CE4">
          <w:rPr>
            <w:rStyle w:val="ad"/>
            <w:noProof/>
          </w:rPr>
          <w:t>5.3</w:t>
        </w:r>
        <w:r w:rsidRPr="000A5CE4">
          <w:rPr>
            <w:rStyle w:val="ad"/>
            <w:rFonts w:hint="eastAsia"/>
            <w:noProof/>
          </w:rPr>
          <w:t xml:space="preserve"> </w:t>
        </w:r>
        <w:r w:rsidRPr="000A5CE4">
          <w:rPr>
            <w:rStyle w:val="ad"/>
            <w:rFonts w:hint="eastAsia"/>
            <w:noProof/>
          </w:rPr>
          <w:t>現場や地域を重視した維持管理の実践</w:t>
        </w:r>
        <w:r>
          <w:rPr>
            <w:noProof/>
            <w:webHidden/>
          </w:rPr>
          <w:tab/>
        </w:r>
        <w:r>
          <w:rPr>
            <w:noProof/>
            <w:webHidden/>
          </w:rPr>
          <w:fldChar w:fldCharType="begin"/>
        </w:r>
        <w:r>
          <w:rPr>
            <w:noProof/>
            <w:webHidden/>
          </w:rPr>
          <w:instrText xml:space="preserve"> PAGEREF _Toc403412416 \h </w:instrText>
        </w:r>
        <w:r>
          <w:rPr>
            <w:noProof/>
            <w:webHidden/>
          </w:rPr>
        </w:r>
        <w:r>
          <w:rPr>
            <w:noProof/>
            <w:webHidden/>
          </w:rPr>
          <w:fldChar w:fldCharType="separate"/>
        </w:r>
        <w:r>
          <w:rPr>
            <w:noProof/>
            <w:webHidden/>
          </w:rPr>
          <w:t>89</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417" w:history="1">
        <w:r w:rsidRPr="000A5CE4">
          <w:rPr>
            <w:rStyle w:val="ad"/>
            <w:noProof/>
          </w:rPr>
          <w:t>5.3.1</w:t>
        </w:r>
        <w:r w:rsidRPr="000A5CE4">
          <w:rPr>
            <w:rStyle w:val="ad"/>
            <w:rFonts w:hint="eastAsia"/>
            <w:noProof/>
          </w:rPr>
          <w:t xml:space="preserve"> </w:t>
        </w:r>
        <w:r w:rsidRPr="000A5CE4">
          <w:rPr>
            <w:rStyle w:val="ad"/>
            <w:rFonts w:hint="eastAsia"/>
            <w:noProof/>
          </w:rPr>
          <w:t>基本方針</w:t>
        </w:r>
        <w:r>
          <w:rPr>
            <w:noProof/>
            <w:webHidden/>
          </w:rPr>
          <w:tab/>
        </w:r>
        <w:r>
          <w:rPr>
            <w:noProof/>
            <w:webHidden/>
          </w:rPr>
          <w:fldChar w:fldCharType="begin"/>
        </w:r>
        <w:r>
          <w:rPr>
            <w:noProof/>
            <w:webHidden/>
          </w:rPr>
          <w:instrText xml:space="preserve"> PAGEREF _Toc403412417 \h </w:instrText>
        </w:r>
        <w:r>
          <w:rPr>
            <w:noProof/>
            <w:webHidden/>
          </w:rPr>
        </w:r>
        <w:r>
          <w:rPr>
            <w:noProof/>
            <w:webHidden/>
          </w:rPr>
          <w:fldChar w:fldCharType="separate"/>
        </w:r>
        <w:r>
          <w:rPr>
            <w:noProof/>
            <w:webHidden/>
          </w:rPr>
          <w:t>89</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418" w:history="1">
        <w:r w:rsidRPr="000A5CE4">
          <w:rPr>
            <w:rStyle w:val="ad"/>
            <w:noProof/>
          </w:rPr>
          <w:t>5.3.2</w:t>
        </w:r>
        <w:r w:rsidRPr="000A5CE4">
          <w:rPr>
            <w:rStyle w:val="ad"/>
            <w:rFonts w:hint="eastAsia"/>
            <w:noProof/>
          </w:rPr>
          <w:t xml:space="preserve"> </w:t>
        </w:r>
        <w:r w:rsidRPr="000A5CE4">
          <w:rPr>
            <w:rStyle w:val="ad"/>
            <w:rFonts w:hint="eastAsia"/>
            <w:noProof/>
          </w:rPr>
          <w:t>具体的な取組内容</w:t>
        </w:r>
        <w:r>
          <w:rPr>
            <w:noProof/>
            <w:webHidden/>
          </w:rPr>
          <w:tab/>
        </w:r>
        <w:r>
          <w:rPr>
            <w:noProof/>
            <w:webHidden/>
          </w:rPr>
          <w:fldChar w:fldCharType="begin"/>
        </w:r>
        <w:r>
          <w:rPr>
            <w:noProof/>
            <w:webHidden/>
          </w:rPr>
          <w:instrText xml:space="preserve"> PAGEREF _Toc403412418 \h </w:instrText>
        </w:r>
        <w:r>
          <w:rPr>
            <w:noProof/>
            <w:webHidden/>
          </w:rPr>
        </w:r>
        <w:r>
          <w:rPr>
            <w:noProof/>
            <w:webHidden/>
          </w:rPr>
          <w:fldChar w:fldCharType="separate"/>
        </w:r>
        <w:r>
          <w:rPr>
            <w:noProof/>
            <w:webHidden/>
          </w:rPr>
          <w:t>89</w:t>
        </w:r>
        <w:r>
          <w:rPr>
            <w:noProof/>
            <w:webHidden/>
          </w:rPr>
          <w:fldChar w:fldCharType="end"/>
        </w:r>
      </w:hyperlink>
    </w:p>
    <w:p w:rsidR="00AE7968" w:rsidRDefault="00AE7968" w:rsidP="00AE7968">
      <w:pPr>
        <w:pStyle w:val="25"/>
        <w:tabs>
          <w:tab w:val="right" w:leader="middleDot" w:pos="9060"/>
        </w:tabs>
        <w:spacing w:before="180"/>
        <w:rPr>
          <w:rFonts w:asciiTheme="minorHAnsi" w:eastAsiaTheme="minorEastAsia" w:hAnsiTheme="minorHAnsi" w:cstheme="minorBidi"/>
          <w:noProof/>
          <w:szCs w:val="22"/>
        </w:rPr>
      </w:pPr>
      <w:hyperlink w:anchor="_Toc403412419" w:history="1">
        <w:r w:rsidRPr="000A5CE4">
          <w:rPr>
            <w:rStyle w:val="ad"/>
            <w:noProof/>
          </w:rPr>
          <w:t>5.4</w:t>
        </w:r>
        <w:r w:rsidRPr="000A5CE4">
          <w:rPr>
            <w:rStyle w:val="ad"/>
            <w:rFonts w:hint="eastAsia"/>
            <w:noProof/>
          </w:rPr>
          <w:t xml:space="preserve"> </w:t>
        </w:r>
        <w:r w:rsidRPr="000A5CE4">
          <w:rPr>
            <w:rStyle w:val="ad"/>
            <w:rFonts w:hint="eastAsia"/>
            <w:noProof/>
          </w:rPr>
          <w:t>維持管理業務の改善と魅力向上のあり方</w:t>
        </w:r>
        <w:r>
          <w:rPr>
            <w:noProof/>
            <w:webHidden/>
          </w:rPr>
          <w:tab/>
        </w:r>
        <w:r>
          <w:rPr>
            <w:noProof/>
            <w:webHidden/>
          </w:rPr>
          <w:fldChar w:fldCharType="begin"/>
        </w:r>
        <w:r>
          <w:rPr>
            <w:noProof/>
            <w:webHidden/>
          </w:rPr>
          <w:instrText xml:space="preserve"> PAGEREF _Toc403412419 \h </w:instrText>
        </w:r>
        <w:r>
          <w:rPr>
            <w:noProof/>
            <w:webHidden/>
          </w:rPr>
        </w:r>
        <w:r>
          <w:rPr>
            <w:noProof/>
            <w:webHidden/>
          </w:rPr>
          <w:fldChar w:fldCharType="separate"/>
        </w:r>
        <w:r>
          <w:rPr>
            <w:noProof/>
            <w:webHidden/>
          </w:rPr>
          <w:t>90</w:t>
        </w:r>
        <w:r>
          <w:rPr>
            <w:noProof/>
            <w:webHidden/>
          </w:rPr>
          <w:fldChar w:fldCharType="end"/>
        </w:r>
      </w:hyperlink>
    </w:p>
    <w:p w:rsidR="00AE7968" w:rsidRDefault="00AE7968" w:rsidP="00AE7968">
      <w:pPr>
        <w:pStyle w:val="35"/>
        <w:tabs>
          <w:tab w:val="right" w:leader="middleDot" w:pos="9060"/>
        </w:tabs>
        <w:ind w:left="420"/>
        <w:rPr>
          <w:rFonts w:asciiTheme="minorHAnsi" w:eastAsiaTheme="minorEastAsia" w:hAnsiTheme="minorHAnsi" w:cstheme="minorBidi"/>
          <w:noProof/>
          <w:szCs w:val="22"/>
        </w:rPr>
      </w:pPr>
      <w:hyperlink w:anchor="_Toc403412420" w:history="1">
        <w:r w:rsidRPr="000A5CE4">
          <w:rPr>
            <w:rStyle w:val="ad"/>
            <w:noProof/>
          </w:rPr>
          <w:t>5.4.1</w:t>
        </w:r>
        <w:r w:rsidRPr="000A5CE4">
          <w:rPr>
            <w:rStyle w:val="ad"/>
            <w:rFonts w:hint="eastAsia"/>
            <w:noProof/>
          </w:rPr>
          <w:t xml:space="preserve"> </w:t>
        </w:r>
        <w:r w:rsidRPr="000A5CE4">
          <w:rPr>
            <w:rStyle w:val="ad"/>
            <w:rFonts w:hint="eastAsia"/>
            <w:noProof/>
          </w:rPr>
          <w:t>入札契約制度の改善</w:t>
        </w:r>
        <w:r>
          <w:rPr>
            <w:noProof/>
            <w:webHidden/>
          </w:rPr>
          <w:tab/>
        </w:r>
        <w:r>
          <w:rPr>
            <w:noProof/>
            <w:webHidden/>
          </w:rPr>
          <w:fldChar w:fldCharType="begin"/>
        </w:r>
        <w:r>
          <w:rPr>
            <w:noProof/>
            <w:webHidden/>
          </w:rPr>
          <w:instrText xml:space="preserve"> PAGEREF _Toc403412420 \h </w:instrText>
        </w:r>
        <w:r>
          <w:rPr>
            <w:noProof/>
            <w:webHidden/>
          </w:rPr>
        </w:r>
        <w:r>
          <w:rPr>
            <w:noProof/>
            <w:webHidden/>
          </w:rPr>
          <w:fldChar w:fldCharType="separate"/>
        </w:r>
        <w:r>
          <w:rPr>
            <w:noProof/>
            <w:webHidden/>
          </w:rPr>
          <w:t>90</w:t>
        </w:r>
        <w:r>
          <w:rPr>
            <w:noProof/>
            <w:webHidden/>
          </w:rPr>
          <w:fldChar w:fldCharType="end"/>
        </w:r>
      </w:hyperlink>
    </w:p>
    <w:p w:rsidR="00BA5626" w:rsidRPr="008D1128" w:rsidRDefault="00111A0B" w:rsidP="00DC6DDC">
      <w:pPr>
        <w:rPr>
          <w:rFonts w:ascii="HG丸ｺﾞｼｯｸM-PRO" w:eastAsia="HG丸ｺﾞｼｯｸM-PRO"/>
          <w:b/>
        </w:rPr>
        <w:sectPr w:rsidR="00BA5626" w:rsidRPr="008D1128" w:rsidSect="00BA5626">
          <w:headerReference w:type="default" r:id="rId13"/>
          <w:footerReference w:type="default" r:id="rId14"/>
          <w:type w:val="continuous"/>
          <w:pgSz w:w="11906" w:h="16838" w:code="9"/>
          <w:pgMar w:top="1418" w:right="1418" w:bottom="1418" w:left="1418" w:header="851" w:footer="567" w:gutter="0"/>
          <w:pgNumType w:fmt="upperRoman" w:start="1"/>
          <w:cols w:space="425"/>
          <w:docGrid w:type="lines" w:linePitch="360"/>
        </w:sectPr>
      </w:pPr>
      <w:r w:rsidRPr="008D1128">
        <w:rPr>
          <w:rFonts w:ascii="HG丸ｺﾞｼｯｸM-PRO" w:eastAsia="HG丸ｺﾞｼｯｸM-PRO" w:hAnsi="HG丸ｺﾞｼｯｸM-PRO"/>
          <w:b/>
          <w:noProof/>
          <w:sz w:val="24"/>
        </w:rPr>
        <w:fldChar w:fldCharType="end"/>
      </w:r>
    </w:p>
    <w:p w:rsidR="00593945" w:rsidRPr="008D1128" w:rsidRDefault="00887F11" w:rsidP="003346EA">
      <w:pPr>
        <w:pStyle w:val="1"/>
      </w:pPr>
      <w:bookmarkStart w:id="0" w:name="_Toc403412355"/>
      <w:r w:rsidRPr="008D1128">
        <w:rPr>
          <w:rFonts w:hint="eastAsia"/>
        </w:rPr>
        <w:lastRenderedPageBreak/>
        <w:t>維持管理・更新の現状と課題</w:t>
      </w:r>
      <w:bookmarkEnd w:id="0"/>
    </w:p>
    <w:p w:rsidR="009173CD" w:rsidRPr="008D1128" w:rsidRDefault="009173CD" w:rsidP="009173CD">
      <w:pPr>
        <w:pStyle w:val="2"/>
      </w:pPr>
      <w:bookmarkStart w:id="1" w:name="_Ref392517810"/>
      <w:bookmarkStart w:id="2" w:name="_Ref392517864"/>
      <w:bookmarkStart w:id="3" w:name="_Ref392517871"/>
      <w:bookmarkStart w:id="4" w:name="_Toc403412356"/>
      <w:r w:rsidRPr="008D1128">
        <w:rPr>
          <w:rFonts w:hint="eastAsia"/>
        </w:rPr>
        <w:t>施設の現状（本計画の対象施設）</w:t>
      </w:r>
      <w:bookmarkEnd w:id="1"/>
      <w:bookmarkEnd w:id="2"/>
      <w:bookmarkEnd w:id="3"/>
      <w:bookmarkEnd w:id="4"/>
    </w:p>
    <w:p w:rsidR="0033557E" w:rsidRPr="008D1128" w:rsidRDefault="0033557E" w:rsidP="0033557E">
      <w:pPr>
        <w:pStyle w:val="20"/>
        <w:ind w:left="105" w:firstLine="210"/>
        <w:rPr>
          <w:rFonts w:ascii="HG丸ｺﾞｼｯｸM-PRO" w:eastAsia="HG丸ｺﾞｼｯｸM-PRO"/>
        </w:rPr>
      </w:pPr>
      <w:r w:rsidRPr="008D1128">
        <w:rPr>
          <w:rFonts w:ascii="HG丸ｺﾞｼｯｸM-PRO" w:eastAsia="HG丸ｺﾞｼｯｸM-PRO" w:hint="eastAsia"/>
        </w:rPr>
        <w:t>道路分野の対象施設を</w:t>
      </w:r>
      <w:r w:rsidR="009B219B" w:rsidRPr="008D1128">
        <w:rPr>
          <w:rFonts w:ascii="HG丸ｺﾞｼｯｸM-PRO" w:eastAsia="HG丸ｺﾞｼｯｸM-PRO" w:hint="eastAsia"/>
        </w:rPr>
        <w:t>、</w:t>
      </w:r>
      <w:fldSimple w:instr=" REF _Ref392524659 \h  \* MERGEFORMAT ">
        <w:r w:rsidR="00AE7968" w:rsidRPr="00AE7968">
          <w:rPr>
            <w:rFonts w:ascii="HG丸ｺﾞｼｯｸM-PRO" w:eastAsia="HG丸ｺﾞｼｯｸM-PRO" w:hint="eastAsia"/>
            <w:szCs w:val="21"/>
          </w:rPr>
          <w:t xml:space="preserve">表 </w:t>
        </w:r>
        <w:r w:rsidR="00AE7968" w:rsidRPr="00AE7968">
          <w:rPr>
            <w:rFonts w:ascii="HG丸ｺﾞｼｯｸM-PRO" w:eastAsia="HG丸ｺﾞｼｯｸM-PRO"/>
            <w:noProof/>
            <w:szCs w:val="21"/>
          </w:rPr>
          <w:t>1</w:t>
        </w:r>
        <w:r w:rsidR="00AE7968" w:rsidRPr="00AE7968">
          <w:rPr>
            <w:rFonts w:ascii="HG丸ｺﾞｼｯｸM-PRO" w:eastAsia="HG丸ｺﾞｼｯｸM-PRO"/>
            <w:noProof/>
            <w:szCs w:val="21"/>
          </w:rPr>
          <w:noBreakHyphen/>
          <w:t>1</w:t>
        </w:r>
        <w:r w:rsidR="00AE7968" w:rsidRPr="00AE7968">
          <w:rPr>
            <w:rFonts w:ascii="HG丸ｺﾞｼｯｸM-PRO" w:eastAsia="HG丸ｺﾞｼｯｸM-PRO" w:hint="eastAsia"/>
            <w:noProof/>
            <w:szCs w:val="21"/>
          </w:rPr>
          <w:t xml:space="preserve">　施設数量一覧</w:t>
        </w:r>
      </w:fldSimple>
      <w:r w:rsidRPr="008D1128">
        <w:rPr>
          <w:rFonts w:ascii="HG丸ｺﾞｼｯｸM-PRO" w:eastAsia="HG丸ｺﾞｼｯｸM-PRO" w:hint="eastAsia"/>
        </w:rPr>
        <w:t>に示す</w:t>
      </w:r>
      <w:r w:rsidR="000B6DE0">
        <w:rPr>
          <w:rFonts w:ascii="HG丸ｺﾞｼｯｸM-PRO" w:eastAsia="HG丸ｺﾞｼｯｸM-PRO" w:hint="eastAsia"/>
        </w:rPr>
        <w:t>。</w:t>
      </w:r>
    </w:p>
    <w:p w:rsidR="009173CD" w:rsidRPr="008D1128" w:rsidRDefault="009173CD" w:rsidP="00FA6A1D">
      <w:pPr>
        <w:pStyle w:val="a9"/>
        <w:spacing w:before="172"/>
        <w:rPr>
          <w:sz w:val="22"/>
          <w:szCs w:val="22"/>
        </w:rPr>
      </w:pPr>
      <w:bookmarkStart w:id="5" w:name="_Ref392524659"/>
      <w:r w:rsidRPr="008D1128">
        <w:rPr>
          <w:rFonts w:hint="eastAsia"/>
          <w:sz w:val="22"/>
          <w:szCs w:val="22"/>
        </w:rPr>
        <w:t xml:space="preserve">表 </w:t>
      </w:r>
      <w:r w:rsidR="00111A0B">
        <w:rPr>
          <w:sz w:val="22"/>
          <w:szCs w:val="22"/>
        </w:rPr>
        <w:fldChar w:fldCharType="begin"/>
      </w:r>
      <w:r w:rsidR="00F54E24">
        <w:rPr>
          <w:sz w:val="22"/>
          <w:szCs w:val="22"/>
        </w:rPr>
        <w:instrText xml:space="preserve"> </w:instrText>
      </w:r>
      <w:r w:rsidR="00F54E24">
        <w:rPr>
          <w:rFonts w:hint="eastAsia"/>
          <w:sz w:val="22"/>
          <w:szCs w:val="22"/>
        </w:rPr>
        <w:instrText>STYLEREF 1 \s</w:instrText>
      </w:r>
      <w:r w:rsidR="00F54E24">
        <w:rPr>
          <w:sz w:val="22"/>
          <w:szCs w:val="22"/>
        </w:rPr>
        <w:instrText xml:space="preserve"> </w:instrText>
      </w:r>
      <w:r w:rsidR="00111A0B">
        <w:rPr>
          <w:sz w:val="22"/>
          <w:szCs w:val="22"/>
        </w:rPr>
        <w:fldChar w:fldCharType="separate"/>
      </w:r>
      <w:r w:rsidR="00AE7968">
        <w:rPr>
          <w:noProof/>
          <w:sz w:val="22"/>
          <w:szCs w:val="22"/>
        </w:rPr>
        <w:t>1</w:t>
      </w:r>
      <w:r w:rsidR="00111A0B">
        <w:rPr>
          <w:sz w:val="22"/>
          <w:szCs w:val="22"/>
        </w:rPr>
        <w:fldChar w:fldCharType="end"/>
      </w:r>
      <w:r w:rsidR="00F54E24">
        <w:rPr>
          <w:sz w:val="22"/>
          <w:szCs w:val="22"/>
        </w:rPr>
        <w:noBreakHyphen/>
      </w:r>
      <w:r w:rsidR="00111A0B">
        <w:rPr>
          <w:sz w:val="22"/>
          <w:szCs w:val="22"/>
        </w:rPr>
        <w:fldChar w:fldCharType="begin"/>
      </w:r>
      <w:r w:rsidR="00F54E24">
        <w:rPr>
          <w:sz w:val="22"/>
          <w:szCs w:val="22"/>
        </w:rPr>
        <w:instrText xml:space="preserve"> </w:instrText>
      </w:r>
      <w:r w:rsidR="00F54E24">
        <w:rPr>
          <w:rFonts w:hint="eastAsia"/>
          <w:sz w:val="22"/>
          <w:szCs w:val="22"/>
        </w:rPr>
        <w:instrText>SEQ 表 \* ARABIC \s 1</w:instrText>
      </w:r>
      <w:r w:rsidR="00F54E24">
        <w:rPr>
          <w:sz w:val="22"/>
          <w:szCs w:val="22"/>
        </w:rPr>
        <w:instrText xml:space="preserve"> </w:instrText>
      </w:r>
      <w:r w:rsidR="00111A0B">
        <w:rPr>
          <w:sz w:val="22"/>
          <w:szCs w:val="22"/>
        </w:rPr>
        <w:fldChar w:fldCharType="separate"/>
      </w:r>
      <w:r w:rsidR="00AE7968">
        <w:rPr>
          <w:noProof/>
          <w:sz w:val="22"/>
          <w:szCs w:val="22"/>
        </w:rPr>
        <w:t>1</w:t>
      </w:r>
      <w:r w:rsidR="00111A0B">
        <w:rPr>
          <w:sz w:val="22"/>
          <w:szCs w:val="22"/>
        </w:rPr>
        <w:fldChar w:fldCharType="end"/>
      </w:r>
      <w:r w:rsidRPr="008D1128">
        <w:rPr>
          <w:rFonts w:hint="eastAsia"/>
          <w:sz w:val="22"/>
          <w:szCs w:val="22"/>
        </w:rPr>
        <w:t xml:space="preserve">　施設数量一覧</w:t>
      </w:r>
      <w:bookmarkEnd w:id="5"/>
    </w:p>
    <w:tbl>
      <w:tblPr>
        <w:tblStyle w:val="af3"/>
        <w:tblW w:w="0" w:type="auto"/>
        <w:tblInd w:w="108" w:type="dxa"/>
        <w:tblLayout w:type="fixed"/>
        <w:tblLook w:val="04A0"/>
      </w:tblPr>
      <w:tblGrid>
        <w:gridCol w:w="1560"/>
        <w:gridCol w:w="1984"/>
        <w:gridCol w:w="709"/>
        <w:gridCol w:w="1417"/>
        <w:gridCol w:w="3402"/>
      </w:tblGrid>
      <w:tr w:rsidR="00D376BC" w:rsidRPr="008D1128" w:rsidTr="004147FE">
        <w:trPr>
          <w:trHeight w:val="284"/>
        </w:trPr>
        <w:tc>
          <w:tcPr>
            <w:tcW w:w="3544" w:type="dxa"/>
            <w:gridSpan w:val="2"/>
            <w:tcBorders>
              <w:bottom w:val="double" w:sz="4" w:space="0" w:color="auto"/>
            </w:tcBorders>
            <w:shd w:val="clear" w:color="auto" w:fill="C6D9F1" w:themeFill="text2" w:themeFillTint="33"/>
            <w:vAlign w:val="center"/>
          </w:tcPr>
          <w:p w:rsidR="00D376BC" w:rsidRPr="008D1128" w:rsidRDefault="00D376BC"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道路分野施設</w:t>
            </w:r>
          </w:p>
        </w:tc>
        <w:tc>
          <w:tcPr>
            <w:tcW w:w="709" w:type="dxa"/>
            <w:tcBorders>
              <w:bottom w:val="double" w:sz="4" w:space="0" w:color="auto"/>
            </w:tcBorders>
            <w:shd w:val="clear" w:color="auto" w:fill="C6D9F1" w:themeFill="text2" w:themeFillTint="33"/>
            <w:vAlign w:val="center"/>
          </w:tcPr>
          <w:p w:rsidR="00D376BC" w:rsidRPr="008D1128" w:rsidRDefault="00D376BC"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単位</w:t>
            </w:r>
          </w:p>
        </w:tc>
        <w:tc>
          <w:tcPr>
            <w:tcW w:w="1417" w:type="dxa"/>
            <w:tcBorders>
              <w:bottom w:val="double" w:sz="4" w:space="0" w:color="auto"/>
            </w:tcBorders>
            <w:shd w:val="clear" w:color="auto" w:fill="C6D9F1" w:themeFill="text2" w:themeFillTint="33"/>
            <w:vAlign w:val="center"/>
          </w:tcPr>
          <w:p w:rsidR="00D376BC" w:rsidRPr="008D1128" w:rsidRDefault="00D376BC"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数量</w:t>
            </w:r>
          </w:p>
        </w:tc>
        <w:tc>
          <w:tcPr>
            <w:tcW w:w="3402" w:type="dxa"/>
            <w:tcBorders>
              <w:bottom w:val="double" w:sz="4" w:space="0" w:color="auto"/>
            </w:tcBorders>
            <w:shd w:val="clear" w:color="auto" w:fill="C6D9F1" w:themeFill="text2" w:themeFillTint="33"/>
            <w:vAlign w:val="center"/>
          </w:tcPr>
          <w:p w:rsidR="00D376BC" w:rsidRPr="008D1128" w:rsidRDefault="00D376BC"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備考</w:t>
            </w:r>
          </w:p>
        </w:tc>
      </w:tr>
      <w:tr w:rsidR="00FC1FC3" w:rsidRPr="008D1128" w:rsidTr="004147FE">
        <w:trPr>
          <w:trHeight w:val="284"/>
        </w:trPr>
        <w:tc>
          <w:tcPr>
            <w:tcW w:w="3544" w:type="dxa"/>
            <w:gridSpan w:val="2"/>
            <w:tcBorders>
              <w:top w:val="double" w:sz="4" w:space="0" w:color="auto"/>
            </w:tcBorders>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道路</w:t>
            </w:r>
          </w:p>
        </w:tc>
        <w:tc>
          <w:tcPr>
            <w:tcW w:w="709" w:type="dxa"/>
            <w:tcBorders>
              <w:top w:val="double" w:sz="4" w:space="0" w:color="auto"/>
            </w:tcBorders>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km</w:t>
            </w:r>
          </w:p>
        </w:tc>
        <w:tc>
          <w:tcPr>
            <w:tcW w:w="1417" w:type="dxa"/>
            <w:tcBorders>
              <w:top w:val="double" w:sz="4" w:space="0" w:color="auto"/>
            </w:tcBorders>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1,529</w:t>
            </w:r>
          </w:p>
        </w:tc>
        <w:tc>
          <w:tcPr>
            <w:tcW w:w="3402" w:type="dxa"/>
            <w:tcBorders>
              <w:top w:val="double" w:sz="4" w:space="0" w:color="auto"/>
            </w:tcBorders>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193路線</w:t>
            </w:r>
          </w:p>
        </w:tc>
      </w:tr>
      <w:tr w:rsidR="00FC1FC3" w:rsidRPr="008D1128" w:rsidTr="004147FE">
        <w:trPr>
          <w:trHeight w:val="284"/>
        </w:trPr>
        <w:tc>
          <w:tcPr>
            <w:tcW w:w="3544" w:type="dxa"/>
            <w:gridSpan w:val="2"/>
            <w:vMerge w:val="restart"/>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橋梁</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橋</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853</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15m以上</w:t>
            </w:r>
          </w:p>
        </w:tc>
      </w:tr>
      <w:tr w:rsidR="00FC1FC3" w:rsidRPr="008D1128" w:rsidTr="004147FE">
        <w:trPr>
          <w:trHeight w:val="284"/>
        </w:trPr>
        <w:tc>
          <w:tcPr>
            <w:tcW w:w="3544" w:type="dxa"/>
            <w:gridSpan w:val="2"/>
            <w:vMerge/>
            <w:vAlign w:val="center"/>
          </w:tcPr>
          <w:p w:rsidR="00FC1FC3" w:rsidRPr="008D1128" w:rsidRDefault="00FC1FC3" w:rsidP="00D376BC">
            <w:pPr>
              <w:pStyle w:val="28"/>
              <w:snapToGrid w:val="0"/>
              <w:spacing w:line="280" w:lineRule="atLeast"/>
              <w:ind w:left="0" w:firstLine="0"/>
              <w:rPr>
                <w:rFonts w:ascii="HG丸ｺﾞｼｯｸM-PRO" w:eastAsia="HG丸ｺﾞｼｯｸM-PRO"/>
                <w:sz w:val="21"/>
              </w:rPr>
            </w:pPr>
          </w:p>
        </w:tc>
        <w:tc>
          <w:tcPr>
            <w:tcW w:w="709" w:type="dxa"/>
          </w:tcPr>
          <w:p w:rsidR="00FC1FC3" w:rsidRPr="008D1128" w:rsidRDefault="00FC1FC3"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橋</w:t>
            </w:r>
          </w:p>
        </w:tc>
        <w:tc>
          <w:tcPr>
            <w:tcW w:w="1417" w:type="dxa"/>
          </w:tcPr>
          <w:p w:rsidR="00FC1FC3" w:rsidRPr="008D1128" w:rsidRDefault="00FC1FC3" w:rsidP="00D376BC">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1,357</w:t>
            </w:r>
          </w:p>
        </w:tc>
        <w:tc>
          <w:tcPr>
            <w:tcW w:w="3402" w:type="dxa"/>
          </w:tcPr>
          <w:p w:rsidR="00FC1FC3" w:rsidRPr="008D1128" w:rsidRDefault="00FC1FC3" w:rsidP="00EE2B5E">
            <w:pPr>
              <w:pStyle w:val="28"/>
              <w:snapToGrid w:val="0"/>
              <w:spacing w:line="280" w:lineRule="atLeast"/>
              <w:ind w:leftChars="17" w:hangingChars="83" w:hanging="174"/>
              <w:rPr>
                <w:rFonts w:ascii="HG丸ｺﾞｼｯｸM-PRO" w:eastAsia="HG丸ｺﾞｼｯｸM-PRO"/>
                <w:sz w:val="21"/>
              </w:rPr>
            </w:pPr>
            <w:r w:rsidRPr="008D1128">
              <w:rPr>
                <w:rFonts w:ascii="HG丸ｺﾞｼｯｸM-PRO" w:eastAsia="HG丸ｺﾞｼｯｸM-PRO" w:hint="eastAsia"/>
                <w:sz w:val="21"/>
              </w:rPr>
              <w:t>2m以上15m未満</w:t>
            </w:r>
          </w:p>
        </w:tc>
      </w:tr>
      <w:tr w:rsidR="00FC1FC3" w:rsidRPr="008D1128" w:rsidTr="004147FE">
        <w:trPr>
          <w:trHeight w:val="284"/>
        </w:trPr>
        <w:tc>
          <w:tcPr>
            <w:tcW w:w="3544" w:type="dxa"/>
            <w:gridSpan w:val="2"/>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トンネル</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ヵ所</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29</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4147FE">
        <w:trPr>
          <w:trHeight w:val="284"/>
        </w:trPr>
        <w:tc>
          <w:tcPr>
            <w:tcW w:w="3544" w:type="dxa"/>
            <w:gridSpan w:val="2"/>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舗装</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km</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1,520</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4147FE">
        <w:trPr>
          <w:trHeight w:val="284"/>
        </w:trPr>
        <w:tc>
          <w:tcPr>
            <w:tcW w:w="1560" w:type="dxa"/>
            <w:vMerge w:val="restart"/>
            <w:vAlign w:val="center"/>
          </w:tcPr>
          <w:p w:rsidR="00FC1FC3" w:rsidRPr="008D1128" w:rsidRDefault="00E41932" w:rsidP="00DD32AE">
            <w:pPr>
              <w:pStyle w:val="28"/>
              <w:snapToGrid w:val="0"/>
              <w:spacing w:line="280" w:lineRule="atLeast"/>
              <w:ind w:left="0" w:firstLine="0"/>
              <w:rPr>
                <w:rFonts w:ascii="HG丸ｺﾞｼｯｸM-PRO" w:eastAsia="HG丸ｺﾞｼｯｸM-PRO"/>
                <w:sz w:val="21"/>
              </w:rPr>
            </w:pPr>
            <w:r>
              <w:rPr>
                <w:rFonts w:ascii="HG丸ｺﾞｼｯｸM-PRO" w:eastAsia="HG丸ｺﾞｼｯｸM-PRO" w:hint="eastAsia"/>
                <w:sz w:val="21"/>
              </w:rPr>
              <w:t>コンクリート</w:t>
            </w:r>
            <w:r w:rsidR="00FC1FC3" w:rsidRPr="008D1128">
              <w:rPr>
                <w:rFonts w:ascii="HG丸ｺﾞｼｯｸM-PRO" w:eastAsia="HG丸ｺﾞｼｯｸM-PRO" w:hint="eastAsia"/>
                <w:sz w:val="21"/>
              </w:rPr>
              <w:t>構造物</w:t>
            </w:r>
          </w:p>
        </w:tc>
        <w:tc>
          <w:tcPr>
            <w:tcW w:w="1984" w:type="dxa"/>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地下道、地下歩道</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ヵ所</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25</w:t>
            </w:r>
          </w:p>
        </w:tc>
        <w:tc>
          <w:tcPr>
            <w:tcW w:w="3402" w:type="dxa"/>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4147FE">
        <w:trPr>
          <w:trHeight w:val="284"/>
        </w:trPr>
        <w:tc>
          <w:tcPr>
            <w:tcW w:w="1560" w:type="dxa"/>
            <w:vMerge/>
            <w:vAlign w:val="center"/>
          </w:tcPr>
          <w:p w:rsidR="00FC1FC3" w:rsidRPr="008D1128" w:rsidRDefault="00FC1FC3" w:rsidP="00D376BC">
            <w:pPr>
              <w:pStyle w:val="28"/>
              <w:snapToGrid w:val="0"/>
              <w:spacing w:line="280" w:lineRule="atLeast"/>
              <w:ind w:left="0" w:firstLine="0"/>
              <w:rPr>
                <w:rFonts w:ascii="HG丸ｺﾞｼｯｸM-PRO" w:eastAsia="HG丸ｺﾞｼｯｸM-PRO"/>
                <w:sz w:val="21"/>
              </w:rPr>
            </w:pPr>
          </w:p>
        </w:tc>
        <w:tc>
          <w:tcPr>
            <w:tcW w:w="1984" w:type="dxa"/>
            <w:vAlign w:val="center"/>
          </w:tcPr>
          <w:p w:rsidR="00FC1FC3" w:rsidRPr="008D1128" w:rsidRDefault="00FC1FC3" w:rsidP="00D376BC">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共同溝</w:t>
            </w:r>
          </w:p>
        </w:tc>
        <w:tc>
          <w:tcPr>
            <w:tcW w:w="709" w:type="dxa"/>
          </w:tcPr>
          <w:p w:rsidR="00FC1FC3" w:rsidRPr="008D1128" w:rsidRDefault="00FC1FC3"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ヵ所</w:t>
            </w:r>
          </w:p>
        </w:tc>
        <w:tc>
          <w:tcPr>
            <w:tcW w:w="1417" w:type="dxa"/>
          </w:tcPr>
          <w:p w:rsidR="00FC1FC3" w:rsidRPr="008D1128" w:rsidRDefault="00FC1FC3" w:rsidP="00D376BC">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6</w:t>
            </w:r>
          </w:p>
        </w:tc>
        <w:tc>
          <w:tcPr>
            <w:tcW w:w="3402" w:type="dxa"/>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4147FE">
        <w:trPr>
          <w:trHeight w:val="284"/>
        </w:trPr>
        <w:tc>
          <w:tcPr>
            <w:tcW w:w="3544" w:type="dxa"/>
            <w:gridSpan w:val="2"/>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横断歩道橋</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橋</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255</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4147FE">
        <w:trPr>
          <w:trHeight w:val="284"/>
        </w:trPr>
        <w:tc>
          <w:tcPr>
            <w:tcW w:w="3544" w:type="dxa"/>
            <w:gridSpan w:val="2"/>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道路法面</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ヵ所</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372</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18"/>
              </w:rPr>
              <w:t>道路防災総点検結果による要対策箇所</w:t>
            </w:r>
          </w:p>
        </w:tc>
      </w:tr>
      <w:tr w:rsidR="00FC1FC3" w:rsidRPr="008D1128" w:rsidTr="004147FE">
        <w:trPr>
          <w:trHeight w:val="284"/>
        </w:trPr>
        <w:tc>
          <w:tcPr>
            <w:tcW w:w="3544" w:type="dxa"/>
            <w:gridSpan w:val="2"/>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排水施設</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4147FE">
        <w:trPr>
          <w:trHeight w:val="284"/>
        </w:trPr>
        <w:tc>
          <w:tcPr>
            <w:tcW w:w="1560" w:type="dxa"/>
            <w:vMerge w:val="restart"/>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交通安全施設</w:t>
            </w:r>
          </w:p>
        </w:tc>
        <w:tc>
          <w:tcPr>
            <w:tcW w:w="1984" w:type="dxa"/>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道路照明灯</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灯</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約23,000</w:t>
            </w:r>
          </w:p>
        </w:tc>
        <w:tc>
          <w:tcPr>
            <w:tcW w:w="3402" w:type="dxa"/>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4147FE">
        <w:trPr>
          <w:trHeight w:val="284"/>
        </w:trPr>
        <w:tc>
          <w:tcPr>
            <w:tcW w:w="1560" w:type="dxa"/>
            <w:vMerge/>
            <w:vAlign w:val="center"/>
          </w:tcPr>
          <w:p w:rsidR="00FC1FC3" w:rsidRPr="008D1128" w:rsidRDefault="00FC1FC3" w:rsidP="00D376BC">
            <w:pPr>
              <w:pStyle w:val="28"/>
              <w:snapToGrid w:val="0"/>
              <w:spacing w:line="280" w:lineRule="atLeast"/>
              <w:ind w:left="0" w:firstLine="0"/>
              <w:rPr>
                <w:rFonts w:ascii="HG丸ｺﾞｼｯｸM-PRO" w:eastAsia="HG丸ｺﾞｼｯｸM-PRO"/>
                <w:sz w:val="21"/>
              </w:rPr>
            </w:pPr>
          </w:p>
        </w:tc>
        <w:tc>
          <w:tcPr>
            <w:tcW w:w="1984" w:type="dxa"/>
            <w:vAlign w:val="center"/>
          </w:tcPr>
          <w:p w:rsidR="00FC1FC3" w:rsidRPr="008D1128" w:rsidRDefault="00FC1FC3" w:rsidP="00D376BC">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道路案内標識</w:t>
            </w:r>
          </w:p>
        </w:tc>
        <w:tc>
          <w:tcPr>
            <w:tcW w:w="709" w:type="dxa"/>
          </w:tcPr>
          <w:p w:rsidR="00FC1FC3" w:rsidRPr="008D1128" w:rsidRDefault="00FC1FC3"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基</w:t>
            </w:r>
          </w:p>
        </w:tc>
        <w:tc>
          <w:tcPr>
            <w:tcW w:w="1417" w:type="dxa"/>
          </w:tcPr>
          <w:p w:rsidR="00FC1FC3" w:rsidRPr="008D1128" w:rsidRDefault="00FC1FC3" w:rsidP="00D376BC">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約13,000</w:t>
            </w:r>
          </w:p>
        </w:tc>
        <w:tc>
          <w:tcPr>
            <w:tcW w:w="3402" w:type="dxa"/>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4147FE">
        <w:trPr>
          <w:trHeight w:val="284"/>
        </w:trPr>
        <w:tc>
          <w:tcPr>
            <w:tcW w:w="1560" w:type="dxa"/>
            <w:vMerge/>
            <w:vAlign w:val="center"/>
          </w:tcPr>
          <w:p w:rsidR="00FC1FC3" w:rsidRPr="008D1128" w:rsidRDefault="00FC1FC3" w:rsidP="00D376BC">
            <w:pPr>
              <w:pStyle w:val="28"/>
              <w:snapToGrid w:val="0"/>
              <w:spacing w:line="280" w:lineRule="atLeast"/>
              <w:ind w:left="0" w:firstLine="0"/>
              <w:rPr>
                <w:rFonts w:ascii="HG丸ｺﾞｼｯｸM-PRO" w:eastAsia="HG丸ｺﾞｼｯｸM-PRO"/>
                <w:sz w:val="21"/>
              </w:rPr>
            </w:pPr>
          </w:p>
        </w:tc>
        <w:tc>
          <w:tcPr>
            <w:tcW w:w="1984" w:type="dxa"/>
            <w:vAlign w:val="center"/>
          </w:tcPr>
          <w:p w:rsidR="00FC1FC3" w:rsidRPr="008D1128" w:rsidRDefault="00FC1FC3" w:rsidP="00D376BC">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道路情報表示装置</w:t>
            </w:r>
          </w:p>
        </w:tc>
        <w:tc>
          <w:tcPr>
            <w:tcW w:w="709" w:type="dxa"/>
          </w:tcPr>
          <w:p w:rsidR="00FC1FC3" w:rsidRPr="008D1128" w:rsidRDefault="00FC1FC3"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基</w:t>
            </w:r>
          </w:p>
        </w:tc>
        <w:tc>
          <w:tcPr>
            <w:tcW w:w="1417" w:type="dxa"/>
          </w:tcPr>
          <w:p w:rsidR="00FC1FC3" w:rsidRPr="008D1128" w:rsidRDefault="00FC1FC3" w:rsidP="00D376BC">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23</w:t>
            </w:r>
          </w:p>
        </w:tc>
        <w:tc>
          <w:tcPr>
            <w:tcW w:w="3402" w:type="dxa"/>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4147FE">
        <w:trPr>
          <w:trHeight w:val="284"/>
        </w:trPr>
        <w:tc>
          <w:tcPr>
            <w:tcW w:w="3544" w:type="dxa"/>
            <w:gridSpan w:val="2"/>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モノレール</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km</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28.6</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2路線</w:t>
            </w:r>
          </w:p>
        </w:tc>
      </w:tr>
      <w:tr w:rsidR="00FC1FC3" w:rsidRPr="008D1128" w:rsidTr="004147FE">
        <w:trPr>
          <w:trHeight w:val="284"/>
        </w:trPr>
        <w:tc>
          <w:tcPr>
            <w:tcW w:w="3544" w:type="dxa"/>
            <w:gridSpan w:val="2"/>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街路樹</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本</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約55,000</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高木</w:t>
            </w:r>
          </w:p>
        </w:tc>
      </w:tr>
    </w:tbl>
    <w:p w:rsidR="00DE5257" w:rsidRPr="00EE2B5E" w:rsidRDefault="00DE5257" w:rsidP="006C5E15">
      <w:pPr>
        <w:pStyle w:val="28"/>
        <w:spacing w:line="240" w:lineRule="exact"/>
        <w:jc w:val="right"/>
        <w:rPr>
          <w:rFonts w:ascii="HG丸ｺﾞｼｯｸM-PRO" w:eastAsia="HG丸ｺﾞｼｯｸM-PRO"/>
          <w:sz w:val="16"/>
          <w:szCs w:val="16"/>
        </w:rPr>
      </w:pPr>
      <w:r w:rsidRPr="00EE2B5E">
        <w:rPr>
          <w:rFonts w:ascii="HG丸ｺﾞｼｯｸM-PRO" w:eastAsia="HG丸ｺﾞｼｯｸM-PRO" w:hint="eastAsia"/>
          <w:sz w:val="16"/>
          <w:szCs w:val="16"/>
        </w:rPr>
        <w:t>（平成24年4月現在）</w:t>
      </w:r>
    </w:p>
    <w:p w:rsidR="009173CD" w:rsidRPr="00EE2B5E" w:rsidRDefault="009173CD" w:rsidP="006C5E15">
      <w:pPr>
        <w:pStyle w:val="28"/>
        <w:spacing w:line="240" w:lineRule="exact"/>
        <w:jc w:val="right"/>
        <w:rPr>
          <w:rFonts w:ascii="HG丸ｺﾞｼｯｸM-PRO" w:eastAsia="HG丸ｺﾞｼｯｸM-PRO"/>
          <w:sz w:val="16"/>
          <w:szCs w:val="16"/>
        </w:rPr>
      </w:pPr>
      <w:r w:rsidRPr="00EE2B5E">
        <w:rPr>
          <w:rFonts w:ascii="HG丸ｺﾞｼｯｸM-PRO" w:eastAsia="HG丸ｺﾞｼｯｸM-PRO" w:hint="eastAsia"/>
          <w:sz w:val="16"/>
          <w:szCs w:val="16"/>
        </w:rPr>
        <w:tab/>
        <w:t>※なお、その他交通安全施設（防護柵等）がある</w:t>
      </w:r>
    </w:p>
    <w:p w:rsidR="009173CD" w:rsidRPr="008D1128" w:rsidRDefault="009173CD">
      <w:pPr>
        <w:widowControl/>
        <w:jc w:val="left"/>
        <w:rPr>
          <w:rFonts w:ascii="HG丸ｺﾞｼｯｸM-PRO" w:eastAsia="HG丸ｺﾞｼｯｸM-PRO" w:hAnsi="ＭＳ 明朝"/>
          <w:szCs w:val="22"/>
        </w:rPr>
      </w:pPr>
    </w:p>
    <w:p w:rsidR="00EF7AC0" w:rsidRPr="008D1128" w:rsidRDefault="00A73AEA" w:rsidP="00EF7AC0">
      <w:pPr>
        <w:pStyle w:val="3"/>
      </w:pPr>
      <w:bookmarkStart w:id="6" w:name="_Toc403412357"/>
      <w:r w:rsidRPr="008D1128">
        <w:rPr>
          <w:rFonts w:hint="eastAsia"/>
        </w:rPr>
        <w:t>道路の現状</w:t>
      </w:r>
      <w:bookmarkEnd w:id="6"/>
    </w:p>
    <w:p w:rsidR="00EF7AC0" w:rsidRPr="008D1128" w:rsidRDefault="00EE2B5E" w:rsidP="00EF7AC0">
      <w:pPr>
        <w:pStyle w:val="30"/>
        <w:ind w:leftChars="23" w:left="48" w:firstLineChars="47" w:firstLine="99"/>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3606B" w:rsidRPr="008D1128">
        <w:rPr>
          <w:rFonts w:ascii="HG丸ｺﾞｼｯｸM-PRO" w:eastAsia="HG丸ｺﾞｼｯｸM-PRO" w:hAnsi="HG丸ｺﾞｼｯｸM-PRO" w:hint="eastAsia"/>
        </w:rPr>
        <w:t>大阪府の交通量は、東京都に匹敵するほど多いものとなっている。（</w:t>
      </w:r>
      <w:fldSimple w:instr=" REF _Ref395612002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1</w:t>
        </w:r>
        <w:r w:rsidR="00AE7968" w:rsidRPr="00AE7968">
          <w:rPr>
            <w:rFonts w:ascii="HG丸ｺﾞｼｯｸM-PRO" w:eastAsia="HG丸ｺﾞｼｯｸM-PRO"/>
            <w:noProof/>
          </w:rPr>
          <w:noBreakHyphen/>
          <w:t>2</w:t>
        </w:r>
      </w:fldSimple>
      <w:r w:rsidR="0023606B" w:rsidRPr="00485136">
        <w:rPr>
          <w:rFonts w:ascii="HG丸ｺﾞｼｯｸM-PRO" w:eastAsia="HG丸ｺﾞｼｯｸM-PRO" w:hAnsi="HG丸ｺﾞｼｯｸM-PRO" w:hint="eastAsia"/>
        </w:rPr>
        <w:t>参照</w:t>
      </w:r>
      <w:r w:rsidR="0023606B" w:rsidRPr="008D1128">
        <w:rPr>
          <w:rFonts w:ascii="HG丸ｺﾞｼｯｸM-PRO" w:eastAsia="HG丸ｺﾞｼｯｸM-PRO" w:hAnsi="HG丸ｺﾞｼｯｸM-PRO" w:hint="eastAsia"/>
        </w:rPr>
        <w:t>）</w:t>
      </w:r>
      <w:r w:rsidR="009C7540" w:rsidRPr="008D1128">
        <w:rPr>
          <w:rFonts w:ascii="HG丸ｺﾞｼｯｸM-PRO" w:eastAsia="HG丸ｺﾞｼｯｸM-PRO" w:hAnsi="HG丸ｺﾞｼｯｸM-PRO" w:hint="eastAsia"/>
        </w:rPr>
        <w:t>。</w:t>
      </w:r>
    </w:p>
    <w:p w:rsidR="0023606B" w:rsidRPr="008D1128" w:rsidRDefault="00EE2B5E" w:rsidP="00EE2B5E">
      <w:pPr>
        <w:pStyle w:val="30"/>
        <w:ind w:leftChars="66" w:left="141" w:hangingChars="1" w:hanging="2"/>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3606B" w:rsidRPr="008D1128">
        <w:rPr>
          <w:rFonts w:ascii="HG丸ｺﾞｼｯｸM-PRO" w:eastAsia="HG丸ｺﾞｼｯｸM-PRO" w:hAnsi="HG丸ｺﾞｼｯｸM-PRO" w:hint="eastAsia"/>
        </w:rPr>
        <w:t>国道423号や大阪中央環状線などは大型車交通量も非常に多く、橋梁や舗装は過酷な使用状態にさらされている。（</w:t>
      </w:r>
      <w:fldSimple w:instr=" REF _Ref395714000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1</w:t>
        </w:r>
        <w:r w:rsidR="00AE7968" w:rsidRPr="00AE7968">
          <w:rPr>
            <w:rFonts w:ascii="HG丸ｺﾞｼｯｸM-PRO" w:eastAsia="HG丸ｺﾞｼｯｸM-PRO"/>
            <w:noProof/>
          </w:rPr>
          <w:noBreakHyphen/>
          <w:t>3</w:t>
        </w:r>
      </w:fldSimple>
      <w:r w:rsidR="0023606B" w:rsidRPr="008D1128">
        <w:rPr>
          <w:rFonts w:ascii="HG丸ｺﾞｼｯｸM-PRO" w:eastAsia="HG丸ｺﾞｼｯｸM-PRO" w:hAnsi="HG丸ｺﾞｼｯｸM-PRO" w:hint="eastAsia"/>
        </w:rPr>
        <w:t>参照）</w:t>
      </w:r>
    </w:p>
    <w:p w:rsidR="00D70422" w:rsidRPr="008D1128" w:rsidRDefault="00D70422" w:rsidP="00EF7AC0">
      <w:pPr>
        <w:pStyle w:val="30"/>
        <w:ind w:leftChars="70" w:left="357" w:hangingChars="100" w:hanging="210"/>
        <w:rPr>
          <w:rFonts w:ascii="HG丸ｺﾞｼｯｸM-PRO" w:eastAsia="HG丸ｺﾞｼｯｸM-PRO" w:hAnsi="HG丸ｺﾞｼｯｸM-PRO"/>
        </w:rPr>
      </w:pPr>
    </w:p>
    <w:p w:rsidR="00485136" w:rsidRPr="008D1128" w:rsidRDefault="0023606B" w:rsidP="00E0116D">
      <w:pPr>
        <w:pStyle w:val="a9"/>
        <w:keepNext/>
        <w:spacing w:before="172"/>
        <w:ind w:leftChars="540" w:left="1134"/>
        <w:jc w:val="left"/>
      </w:pPr>
      <w:bookmarkStart w:id="7" w:name="_Ref395612002"/>
      <w:r w:rsidRPr="008D1128">
        <w:rPr>
          <w:rFonts w:hint="eastAsia"/>
        </w:rPr>
        <w:t xml:space="preserve">表 </w:t>
      </w:r>
      <w:fldSimple w:instr=" STYLEREF 1 \s ">
        <w:r w:rsidR="00AE7968">
          <w:rPr>
            <w:noProof/>
          </w:rPr>
          <w:t>1</w:t>
        </w:r>
      </w:fldSimple>
      <w:r w:rsidR="00F54E24">
        <w:noBreakHyphen/>
      </w:r>
      <w:fldSimple w:instr=" SEQ 表 \* ARABIC \s 1 ">
        <w:r w:rsidR="00AE7968">
          <w:rPr>
            <w:noProof/>
          </w:rPr>
          <w:t>2</w:t>
        </w:r>
      </w:fldSimple>
      <w:bookmarkEnd w:id="7"/>
      <w:r w:rsidRPr="008D1128">
        <w:rPr>
          <w:rFonts w:hint="eastAsia"/>
        </w:rPr>
        <w:t xml:space="preserve">　 H22道路交通センサス</w:t>
      </w:r>
    </w:p>
    <w:tbl>
      <w:tblPr>
        <w:tblStyle w:val="af3"/>
        <w:tblW w:w="5387" w:type="dxa"/>
        <w:tblInd w:w="108" w:type="dxa"/>
        <w:tblLook w:val="04A0"/>
      </w:tblPr>
      <w:tblGrid>
        <w:gridCol w:w="3261"/>
        <w:gridCol w:w="2126"/>
      </w:tblGrid>
      <w:tr w:rsidR="00485136" w:rsidRPr="00D34DBF" w:rsidTr="00CB208D">
        <w:tc>
          <w:tcPr>
            <w:tcW w:w="3261" w:type="dxa"/>
            <w:tcBorders>
              <w:bottom w:val="double" w:sz="4" w:space="0" w:color="auto"/>
            </w:tcBorders>
            <w:shd w:val="clear" w:color="auto" w:fill="C6D9F1" w:themeFill="text2" w:themeFillTint="33"/>
            <w:vAlign w:val="center"/>
          </w:tcPr>
          <w:p w:rsidR="00485136" w:rsidRPr="00D34DBF" w:rsidRDefault="0048513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都道府県（特別区、政令市含む）</w:t>
            </w:r>
          </w:p>
        </w:tc>
        <w:tc>
          <w:tcPr>
            <w:tcW w:w="2126" w:type="dxa"/>
            <w:tcBorders>
              <w:bottom w:val="double" w:sz="4" w:space="0" w:color="auto"/>
            </w:tcBorders>
            <w:shd w:val="clear" w:color="auto" w:fill="C6D9F1" w:themeFill="text2" w:themeFillTint="33"/>
            <w:vAlign w:val="center"/>
          </w:tcPr>
          <w:p w:rsidR="00485136" w:rsidRPr="00D34DBF" w:rsidRDefault="0048513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24時間走行台キロ</w:t>
            </w:r>
          </w:p>
          <w:p w:rsidR="00485136" w:rsidRPr="00D34DBF" w:rsidRDefault="00485136" w:rsidP="00485136">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（千台キロ）※1</w:t>
            </w:r>
          </w:p>
        </w:tc>
      </w:tr>
      <w:tr w:rsidR="00485136" w:rsidRPr="00D34DBF" w:rsidTr="004147FE">
        <w:trPr>
          <w:trHeight w:val="284"/>
        </w:trPr>
        <w:tc>
          <w:tcPr>
            <w:tcW w:w="3261" w:type="dxa"/>
            <w:tcBorders>
              <w:top w:val="double" w:sz="4" w:space="0" w:color="auto"/>
            </w:tcBorders>
            <w:vAlign w:val="center"/>
          </w:tcPr>
          <w:p w:rsidR="00485136" w:rsidRPr="00D34DBF" w:rsidRDefault="00111A0B" w:rsidP="00320243">
            <w:pPr>
              <w:spacing w:line="300" w:lineRule="exact"/>
              <w:jc w:val="center"/>
              <w:rPr>
                <w:rFonts w:ascii="HG丸ｺﾞｼｯｸM-PRO" w:eastAsia="HG丸ｺﾞｼｯｸM-PRO" w:hAnsi="HG丸ｺﾞｼｯｸM-PRO"/>
                <w:szCs w:val="21"/>
              </w:rPr>
            </w:pPr>
            <w:r w:rsidRPr="00111A0B">
              <w:rPr>
                <w:rFonts w:ascii="HG丸ｺﾞｼｯｸM-PRO" w:eastAsia="HG丸ｺﾞｼｯｸM-PRO"/>
                <w:noProof/>
              </w:rPr>
              <w:pict>
                <v:rect id="正方形/長方形 2" o:spid="_x0000_s1084" style="position:absolute;left:0;text-align:left;margin-left:-6.2pt;margin-top:-1.3pt;width:270.8pt;height:31.3pt;z-index:25165363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" filled="f" strokecolor="red" strokeweight="2pt">
                  <v:path arrowok="t"/>
                  <w10:wrap anchorx="margin"/>
                </v:rect>
              </w:pict>
            </w:r>
            <w:r w:rsidR="00485136">
              <w:rPr>
                <w:rFonts w:ascii="HG丸ｺﾞｼｯｸM-PRO" w:eastAsia="HG丸ｺﾞｼｯｸM-PRO" w:hAnsi="HG丸ｺﾞｼｯｸM-PRO" w:hint="eastAsia"/>
                <w:szCs w:val="21"/>
              </w:rPr>
              <w:t>大阪府</w:t>
            </w:r>
          </w:p>
        </w:tc>
        <w:tc>
          <w:tcPr>
            <w:tcW w:w="2126" w:type="dxa"/>
            <w:tcBorders>
              <w:top w:val="double" w:sz="4" w:space="0" w:color="auto"/>
            </w:tcBorders>
            <w:vAlign w:val="center"/>
          </w:tcPr>
          <w:p w:rsidR="00485136" w:rsidRPr="00D34DBF" w:rsidRDefault="00111A0B" w:rsidP="00485136">
            <w:pPr>
              <w:spacing w:line="300" w:lineRule="exact"/>
              <w:ind w:left="210" w:rightChars="50" w:right="105" w:hangingChars="100" w:hanging="210"/>
              <w:jc w:val="right"/>
              <w:rPr>
                <w:rFonts w:ascii="HG丸ｺﾞｼｯｸM-PRO" w:eastAsia="HG丸ｺﾞｼｯｸM-PRO" w:hAnsi="HG丸ｺﾞｼｯｸM-PRO"/>
                <w:szCs w:val="21"/>
              </w:rPr>
            </w:pPr>
            <w:r w:rsidRPr="00111A0B">
              <w:rPr>
                <w:rFonts w:ascii="HG丸ｺﾞｼｯｸM-PRO" w:eastAsia="HG丸ｺﾞｼｯｸM-PRO" w:hAnsi="HG丸ｺﾞｼｯｸM-PRO"/>
                <w:noProof/>
              </w:rPr>
              <w:pict>
                <v:shape id="Text Box 2523" o:spid="_x0000_s1027" type="#_x0000_t202" style="position:absolute;left:0;text-align:left;margin-left:96.8pt;margin-top:-2.25pt;width:169pt;height:49.95pt;z-index:25181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" filled="f" stroked="f">
                  <v:textbox style="mso-next-textbox:#Text Box 2523" inset="5.85pt,.7pt,5.85pt,.7pt">
                    <w:txbxContent>
                      <w:p w:rsidR="003E16F4" w:rsidRPr="00EE2B5E" w:rsidRDefault="003E16F4" w:rsidP="00485136">
                        <w:pPr>
                          <w:pStyle w:val="30"/>
                          <w:snapToGrid w:val="0"/>
                          <w:ind w:leftChars="170" w:left="357" w:firstLineChars="0" w:firstLine="0"/>
                          <w:rPr>
                            <w:rFonts w:ascii="HG丸ｺﾞｼｯｸM-PRO" w:eastAsia="HG丸ｺﾞｼｯｸM-PRO"/>
                            <w:sz w:val="16"/>
                          </w:rPr>
                        </w:pPr>
                        <w:r w:rsidRPr="00EE2B5E">
                          <w:rPr>
                            <w:rFonts w:ascii="HG丸ｺﾞｼｯｸM-PRO" w:eastAsia="HG丸ｺﾞｼｯｸM-PRO" w:hint="eastAsia"/>
                            <w:sz w:val="16"/>
                          </w:rPr>
                          <w:t>出典：平成22年度道路交通センサス（国土交通省）</w:t>
                        </w:r>
                      </w:p>
                      <w:p w:rsidR="003E16F4" w:rsidRPr="00EE2B5E" w:rsidRDefault="003E16F4" w:rsidP="00485136">
                        <w:pPr>
                          <w:pStyle w:val="30"/>
                          <w:snapToGrid w:val="0"/>
                          <w:ind w:leftChars="170" w:left="357" w:firstLineChars="0" w:firstLine="0"/>
                          <w:rPr>
                            <w:rFonts w:ascii="HG丸ｺﾞｼｯｸM-PRO" w:eastAsia="HG丸ｺﾞｼｯｸM-PRO"/>
                            <w:sz w:val="16"/>
                          </w:rPr>
                        </w:pPr>
                        <w:r w:rsidRPr="00EE2B5E">
                          <w:rPr>
                            <w:rFonts w:ascii="HG丸ｺﾞｼｯｸM-PRO" w:eastAsia="HG丸ｺﾞｼｯｸM-PRO" w:hint="eastAsia"/>
                            <w:sz w:val="16"/>
                          </w:rPr>
                          <w:t>※1　走行台キロ：自動車の走行距離の総和（道路延長×平均交通量）</w:t>
                        </w:r>
                      </w:p>
                      <w:p w:rsidR="003E16F4" w:rsidRPr="00485136" w:rsidRDefault="003E16F4">
                        <w:pPr>
                          <w:rPr>
                            <w:rFonts w:ascii="HG丸ｺﾞｼｯｸM-PRO" w:eastAsia="HG丸ｺﾞｼｯｸM-PRO"/>
                            <w:sz w:val="14"/>
                          </w:rPr>
                        </w:pPr>
                      </w:p>
                    </w:txbxContent>
                  </v:textbox>
                </v:shape>
              </w:pict>
            </w:r>
            <w:r w:rsidR="00485136">
              <w:rPr>
                <w:rFonts w:ascii="HG丸ｺﾞｼｯｸM-PRO" w:eastAsia="HG丸ｺﾞｼｯｸM-PRO" w:hAnsi="HG丸ｺﾞｼｯｸM-PRO" w:hint="eastAsia"/>
                <w:szCs w:val="21"/>
              </w:rPr>
              <w:t>44,484</w:t>
            </w:r>
          </w:p>
        </w:tc>
      </w:tr>
      <w:tr w:rsidR="00485136" w:rsidRPr="00D34DBF" w:rsidTr="004147FE">
        <w:trPr>
          <w:trHeight w:val="284"/>
        </w:trPr>
        <w:tc>
          <w:tcPr>
            <w:tcW w:w="3261" w:type="dxa"/>
            <w:vAlign w:val="center"/>
          </w:tcPr>
          <w:p w:rsidR="00485136" w:rsidRPr="00D34DBF" w:rsidRDefault="0048513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東京都</w:t>
            </w:r>
          </w:p>
        </w:tc>
        <w:tc>
          <w:tcPr>
            <w:tcW w:w="2126" w:type="dxa"/>
            <w:vAlign w:val="center"/>
          </w:tcPr>
          <w:p w:rsidR="00485136" w:rsidRPr="00D34DBF" w:rsidRDefault="00485136" w:rsidP="00485136">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46,569</w:t>
            </w:r>
          </w:p>
        </w:tc>
      </w:tr>
      <w:tr w:rsidR="00485136" w:rsidRPr="00D34DBF" w:rsidTr="004147FE">
        <w:trPr>
          <w:trHeight w:val="284"/>
        </w:trPr>
        <w:tc>
          <w:tcPr>
            <w:tcW w:w="3261" w:type="dxa"/>
            <w:vAlign w:val="center"/>
          </w:tcPr>
          <w:p w:rsidR="00485136" w:rsidRPr="00D34DBF" w:rsidRDefault="0048513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静岡県</w:t>
            </w:r>
          </w:p>
        </w:tc>
        <w:tc>
          <w:tcPr>
            <w:tcW w:w="2126" w:type="dxa"/>
            <w:vAlign w:val="center"/>
          </w:tcPr>
          <w:p w:rsidR="00485136" w:rsidRPr="00D34DBF" w:rsidRDefault="00485136" w:rsidP="00485136">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41,224</w:t>
            </w:r>
          </w:p>
        </w:tc>
      </w:tr>
      <w:tr w:rsidR="00485136" w:rsidRPr="00D34DBF" w:rsidTr="004147FE">
        <w:trPr>
          <w:trHeight w:val="284"/>
        </w:trPr>
        <w:tc>
          <w:tcPr>
            <w:tcW w:w="3261" w:type="dxa"/>
            <w:vAlign w:val="center"/>
          </w:tcPr>
          <w:p w:rsidR="00485136" w:rsidRDefault="0048513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京都府</w:t>
            </w:r>
          </w:p>
        </w:tc>
        <w:tc>
          <w:tcPr>
            <w:tcW w:w="2126" w:type="dxa"/>
            <w:vAlign w:val="center"/>
          </w:tcPr>
          <w:p w:rsidR="00485136" w:rsidRDefault="00485136" w:rsidP="00485136">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21,229</w:t>
            </w:r>
          </w:p>
        </w:tc>
      </w:tr>
      <w:tr w:rsidR="00485136" w:rsidRPr="00D34DBF" w:rsidTr="004147FE">
        <w:trPr>
          <w:trHeight w:val="284"/>
        </w:trPr>
        <w:tc>
          <w:tcPr>
            <w:tcW w:w="3261" w:type="dxa"/>
            <w:vAlign w:val="center"/>
          </w:tcPr>
          <w:p w:rsidR="00485136" w:rsidRDefault="0048513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埼玉県</w:t>
            </w:r>
          </w:p>
        </w:tc>
        <w:tc>
          <w:tcPr>
            <w:tcW w:w="2126" w:type="dxa"/>
            <w:vAlign w:val="center"/>
          </w:tcPr>
          <w:p w:rsidR="00485136" w:rsidRDefault="00485136" w:rsidP="00485136">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48,028</w:t>
            </w:r>
          </w:p>
        </w:tc>
      </w:tr>
      <w:tr w:rsidR="00485136" w:rsidRPr="00D34DBF" w:rsidTr="004147FE">
        <w:trPr>
          <w:trHeight w:val="284"/>
        </w:trPr>
        <w:tc>
          <w:tcPr>
            <w:tcW w:w="3261" w:type="dxa"/>
            <w:vAlign w:val="center"/>
          </w:tcPr>
          <w:p w:rsidR="00485136" w:rsidRDefault="0048513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香川県</w:t>
            </w:r>
          </w:p>
        </w:tc>
        <w:tc>
          <w:tcPr>
            <w:tcW w:w="2126" w:type="dxa"/>
            <w:vAlign w:val="center"/>
          </w:tcPr>
          <w:p w:rsidR="00485136" w:rsidRDefault="00485136" w:rsidP="00485136">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13,625</w:t>
            </w:r>
          </w:p>
        </w:tc>
      </w:tr>
      <w:tr w:rsidR="00485136" w:rsidRPr="00D34DBF" w:rsidTr="004147FE">
        <w:trPr>
          <w:trHeight w:val="284"/>
        </w:trPr>
        <w:tc>
          <w:tcPr>
            <w:tcW w:w="3261" w:type="dxa"/>
            <w:vAlign w:val="center"/>
          </w:tcPr>
          <w:p w:rsidR="00485136" w:rsidRDefault="0048513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福井県</w:t>
            </w:r>
          </w:p>
        </w:tc>
        <w:tc>
          <w:tcPr>
            <w:tcW w:w="2126" w:type="dxa"/>
            <w:vAlign w:val="center"/>
          </w:tcPr>
          <w:p w:rsidR="00485136" w:rsidRDefault="00485136" w:rsidP="00485136">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12,796</w:t>
            </w:r>
          </w:p>
        </w:tc>
      </w:tr>
      <w:tr w:rsidR="00485136" w:rsidRPr="00D34DBF" w:rsidTr="004147FE">
        <w:trPr>
          <w:trHeight w:val="284"/>
        </w:trPr>
        <w:tc>
          <w:tcPr>
            <w:tcW w:w="3261" w:type="dxa"/>
            <w:vAlign w:val="center"/>
          </w:tcPr>
          <w:p w:rsidR="00485136" w:rsidRDefault="0048513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新潟県</w:t>
            </w:r>
          </w:p>
        </w:tc>
        <w:tc>
          <w:tcPr>
            <w:tcW w:w="2126" w:type="dxa"/>
            <w:vAlign w:val="center"/>
          </w:tcPr>
          <w:p w:rsidR="00485136" w:rsidRDefault="00485136" w:rsidP="00485136">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34,828</w:t>
            </w:r>
          </w:p>
        </w:tc>
      </w:tr>
      <w:tr w:rsidR="00485136" w:rsidRPr="00D34DBF" w:rsidTr="004147FE">
        <w:trPr>
          <w:trHeight w:val="284"/>
        </w:trPr>
        <w:tc>
          <w:tcPr>
            <w:tcW w:w="3261" w:type="dxa"/>
            <w:vAlign w:val="center"/>
          </w:tcPr>
          <w:p w:rsidR="00485136" w:rsidRDefault="0048513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群馬県</w:t>
            </w:r>
          </w:p>
        </w:tc>
        <w:tc>
          <w:tcPr>
            <w:tcW w:w="2126" w:type="dxa"/>
            <w:vAlign w:val="center"/>
          </w:tcPr>
          <w:p w:rsidR="00485136" w:rsidRDefault="00485136" w:rsidP="00485136">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25,903</w:t>
            </w:r>
          </w:p>
        </w:tc>
      </w:tr>
      <w:tr w:rsidR="00485136" w:rsidRPr="00D34DBF" w:rsidTr="004147FE">
        <w:trPr>
          <w:trHeight w:val="284"/>
        </w:trPr>
        <w:tc>
          <w:tcPr>
            <w:tcW w:w="3261" w:type="dxa"/>
            <w:vAlign w:val="center"/>
          </w:tcPr>
          <w:p w:rsidR="00485136" w:rsidRDefault="0048513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奈良県</w:t>
            </w:r>
          </w:p>
        </w:tc>
        <w:tc>
          <w:tcPr>
            <w:tcW w:w="2126" w:type="dxa"/>
            <w:vAlign w:val="center"/>
          </w:tcPr>
          <w:p w:rsidR="00485136" w:rsidRDefault="00485136" w:rsidP="00485136">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13,565</w:t>
            </w:r>
          </w:p>
        </w:tc>
      </w:tr>
    </w:tbl>
    <w:p w:rsidR="0023606B" w:rsidRPr="008D1128" w:rsidRDefault="0023606B" w:rsidP="00E0116D">
      <w:pPr>
        <w:pStyle w:val="a9"/>
        <w:keepNext/>
        <w:spacing w:before="172"/>
        <w:ind w:firstLineChars="100" w:firstLine="210"/>
        <w:jc w:val="left"/>
      </w:pPr>
      <w:bookmarkStart w:id="8" w:name="_Ref395714000"/>
      <w:r w:rsidRPr="008D1128">
        <w:rPr>
          <w:rFonts w:hint="eastAsia"/>
        </w:rPr>
        <w:lastRenderedPageBreak/>
        <w:t xml:space="preserve">表 </w:t>
      </w:r>
      <w:fldSimple w:instr=" STYLEREF 1 \s ">
        <w:r w:rsidR="00AE7968">
          <w:rPr>
            <w:noProof/>
          </w:rPr>
          <w:t>1</w:t>
        </w:r>
      </w:fldSimple>
      <w:r w:rsidR="00F54E24">
        <w:noBreakHyphen/>
      </w:r>
      <w:fldSimple w:instr=" SEQ 表 \* ARABIC \s 1 ">
        <w:r w:rsidR="00AE7968">
          <w:rPr>
            <w:noProof/>
          </w:rPr>
          <w:t>3</w:t>
        </w:r>
      </w:fldSimple>
      <w:bookmarkEnd w:id="8"/>
      <w:r w:rsidRPr="008D1128">
        <w:rPr>
          <w:rFonts w:hint="eastAsia"/>
        </w:rPr>
        <w:t xml:space="preserve"> 国道423号、大阪中央環状線の交通量等</w:t>
      </w:r>
    </w:p>
    <w:tbl>
      <w:tblPr>
        <w:tblStyle w:val="af3"/>
        <w:tblW w:w="6379" w:type="dxa"/>
        <w:tblInd w:w="-34" w:type="dxa"/>
        <w:tblLook w:val="04A0"/>
      </w:tblPr>
      <w:tblGrid>
        <w:gridCol w:w="1702"/>
        <w:gridCol w:w="1701"/>
        <w:gridCol w:w="1275"/>
        <w:gridCol w:w="1701"/>
      </w:tblGrid>
      <w:tr w:rsidR="00E0116D" w:rsidRPr="00D34DBF" w:rsidTr="00CB208D">
        <w:tc>
          <w:tcPr>
            <w:tcW w:w="1702" w:type="dxa"/>
            <w:tcBorders>
              <w:bottom w:val="double" w:sz="4" w:space="0" w:color="auto"/>
            </w:tcBorders>
            <w:shd w:val="clear" w:color="auto" w:fill="C6D9F1" w:themeFill="text2" w:themeFillTint="33"/>
            <w:vAlign w:val="center"/>
          </w:tcPr>
          <w:p w:rsidR="00E0116D" w:rsidRPr="00D34DBF"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路線名</w:t>
            </w:r>
          </w:p>
        </w:tc>
        <w:tc>
          <w:tcPr>
            <w:tcW w:w="1701" w:type="dxa"/>
            <w:tcBorders>
              <w:bottom w:val="double" w:sz="4" w:space="0" w:color="auto"/>
            </w:tcBorders>
            <w:shd w:val="clear" w:color="auto" w:fill="C6D9F1" w:themeFill="text2" w:themeFillTint="33"/>
            <w:vAlign w:val="center"/>
          </w:tcPr>
          <w:p w:rsidR="00E0116D"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交通量台/日※</w:t>
            </w:r>
          </w:p>
          <w:p w:rsidR="00E0116D" w:rsidRPr="00D34DBF"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（路線最大）</w:t>
            </w:r>
          </w:p>
        </w:tc>
        <w:tc>
          <w:tcPr>
            <w:tcW w:w="1275" w:type="dxa"/>
            <w:tcBorders>
              <w:bottom w:val="double" w:sz="4" w:space="0" w:color="auto"/>
            </w:tcBorders>
            <w:shd w:val="clear" w:color="auto" w:fill="C6D9F1" w:themeFill="text2" w:themeFillTint="33"/>
          </w:tcPr>
          <w:p w:rsidR="00E0116D"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大型車</w:t>
            </w:r>
          </w:p>
          <w:p w:rsidR="00E0116D" w:rsidRPr="00E0116D"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混入率(%)</w:t>
            </w:r>
          </w:p>
        </w:tc>
        <w:tc>
          <w:tcPr>
            <w:tcW w:w="1701" w:type="dxa"/>
            <w:tcBorders>
              <w:bottom w:val="double" w:sz="4" w:space="0" w:color="auto"/>
            </w:tcBorders>
            <w:shd w:val="clear" w:color="auto" w:fill="C6D9F1" w:themeFill="text2" w:themeFillTint="33"/>
          </w:tcPr>
          <w:p w:rsidR="00E0116D" w:rsidRDefault="00111A0B" w:rsidP="00320243">
            <w:pPr>
              <w:spacing w:line="300" w:lineRule="exact"/>
              <w:jc w:val="center"/>
              <w:rPr>
                <w:rFonts w:ascii="HG丸ｺﾞｼｯｸM-PRO" w:eastAsia="HG丸ｺﾞｼｯｸM-PRO" w:hAnsi="HG丸ｺﾞｼｯｸM-PRO"/>
                <w:szCs w:val="21"/>
              </w:rPr>
            </w:pPr>
            <w:r w:rsidRPr="00111A0B">
              <w:rPr>
                <w:noProof/>
              </w:rPr>
              <w:pict>
                <v:group id="グループ化 4" o:spid="_x0000_s1028" style="position:absolute;left:0;text-align:left;margin-left:51.85pt;margin-top:8.55pt;width:148.75pt;height:194.9pt;z-index:-251505152;mso-position-horizontal-relative:text;mso-position-vertical-relative:text;mso-width-relative:margin;mso-height-relative:margin" coordsize="31091,40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">
                  <v:shape id="図 180" o:spid="_x0000_s1029" type="#_x0000_t75" style="position:absolute;width:31091;height:407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fYDDAAAA2wAAAA8AAABkcnMvZG93bnJldi54bWxEj0GLwjAUhO8L+x/CW/C2pvUg2jWKCsp6&#10;UdRFPD6bZ1tsXkqTbeu/N4LgcZiZb5jJrDOlaKh2hWUFcT8CQZxaXXCm4O+4+h6BcB5ZY2mZFNzJ&#10;wWz6+THBRNuW99QcfCYChF2CCnLvq0RKl+Zk0PVtRRy8q60N+iDrTOoa2wA3pRxE0VAaLDgs5FjR&#10;Mqf0dvg3Ck7b9encFLvWpIvLprnMY453pVK9r27+A8JT59/hV/tXKxiO4fkl/AA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F9gMMAAADbAAAADwAAAAAAAAAAAAAAAACf&#10;AgAAZHJzL2Rvd25yZXYueG1sUEsFBgAAAAAEAAQA9wAAAI8DAAAAAA==&#10;">
                    <v:imagedata r:id="rId15" o:title=""/>
                    <v:path arrowok="t"/>
                  </v:shape>
                  <v:shape id="フリーフォーム 181" o:spid="_x0000_s1030" style="position:absolute;left:14529;top:13303;width:9109;height:14528;visibility:visible" coordsize="1943100,3439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GUL8A&#10;AADbAAAADwAAAGRycy9kb3ducmV2LnhtbERPTWvCQBC9F/wPywje6saCVaKriCCKt6btfcyOSTQ7&#10;u2SnGv313UOhx8f7Xq5716obdbHxbGAyzkARl942XBn4+ty9zkFFQbbYeiYDD4qwXg1elphbf+cP&#10;uhVSqRTCMUcDtUjItY5lTQ7j2AfixJ1951AS7CptO7yncNfqtyx71w4bTg01BtrWVF6LH2cgxKts&#10;9sdT+I7bWSGuvUwn06cxo2G/WYAS6uVf/Oc+WAOztD59ST9Ar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ZAZQvwAAANsAAAAPAAAAAAAAAAAAAAAAAJgCAABkcnMvZG93bnJl&#10;di54bWxQSwUGAAAAAAQABAD1AAAAhAMAAAAA&#10;" adj="-11796480,,5400" path="m266700,96382v15875,3175,31919,5598,47625,9525c324065,108342,332860,115432,342900,115432v117518,,234950,-6350,352425,-9525c704850,102732,714920,100872,723900,96382v10239,-5120,17593,-15820,28575,-19050c796087,64505,841375,58282,885825,48757v12800,-2743,25058,-8391,38100,-9525c984106,33999,1044575,32882,1104900,29707v162615,-54205,37078,-19623,390525,-9525c1525614,65465,1503615,45137,1571625,67807r28575,9525c1630861,169314,1581695,26306,1628775,144007v7458,18644,12700,38100,19050,57150l1657350,229732v3175,82550,1814,165400,9525,247650c1668749,497375,1669217,523393,1685925,534532r28575,19050c1749238,657795,1693836,499945,1743075,610732v8832,19871,15800,67885,38100,85725c1789015,702729,1800225,702807,1809750,705982v19365,96826,-476,7859,19050,76200c1832396,794769,1834563,807743,1838325,820282v5770,19234,12700,38100,19050,57150l1866900,906007v-3175,15875,-9525,31436,-9525,47625c1857375,979230,1863909,1004410,1866900,1029832v3359,28554,5725,57226,9525,85725c1878977,1134700,1881266,1153971,1885950,1172707v4870,19481,19050,57150,19050,57150c1907014,1243956,1919645,1336061,1924050,1353682v4870,19481,19050,57150,19050,57150c1939925,1436232,1936402,1461591,1933575,1487032v-12278,110502,1117,63323,-19050,123825c1917700,1639432,1924050,1667831,1924050,1696582v,76266,-4452,152503,-9525,228600c1911318,1973280,1901105,1994016,1885950,2039482v-3175,9525,-1171,23006,-9525,28575c1839496,2092676,1858710,2083487,1819275,2096632v-21066,21066,-34364,30628,-47625,57150c1767160,2162762,1764767,2172671,1762125,2182357v-6889,25259,-12700,50800,-19050,76200l1724025,2334757v-3444,13775,-12700,25400,-19050,38100c1703126,2389499,1689665,2514210,1685925,2534782v-1796,9878,-6350,19050,-9525,28575c1675593,2569004,1669441,2640471,1657350,2658607v-7472,11208,-19050,19050,-28575,28575c1625600,2703057,1624934,2719648,1619250,2734807v-4020,10719,-14541,18053,-19050,28575c1595043,2775414,1593850,2788782,1590675,2801482v-3175,63500,-4017,127160,-9525,190500c1580280,3001984,1576115,3011577,1571625,3020557v-5120,10239,-13930,18336,-19050,28575c1548085,3058112,1545808,3068053,1543050,3077707v-3596,12587,-3030,26734,-9525,38100c1526842,3127503,1516158,3136910,1504950,3144382v-8354,5569,-19050,6350,-28575,9525c1466850,3160257,1458039,3167837,1447800,3172957v-8980,4490,-20735,3253,-28575,9525c1410286,3189633,1408270,3202962,1400175,3211057v-12458,12458,-39177,26096,-57150,28575c1260707,3250986,1177925,3258682,1095375,3268207v-9525,-6350,-17167,-20001,-28575,-19050c1036783,3251658,981075,3277732,981075,3277732v-9525,6350,-18336,13930,-28575,19050c943520,3301272,930459,3298684,923925,3306307v-66130,77152,7218,45219,-57150,66675c857250,3379332,846295,3383937,838200,3392032v-8095,8095,-10111,21424,-19050,28575c811310,3426879,800420,3428163,790575,3430132v-22015,4403,-44450,6350,-66675,9525l342900,3430132,,3420607e" filled="f" strokecolor="red" strokeweight="6pt">
                    <v:stroke joinstyle="miter"/>
                    <v:formulas/>
                    <v:path arrowok="t" o:connecttype="custom" o:connectlocs="7,2;15,2;17,1;20,1;33,0;35,1;36,4;37,9;38,10;39,12;40,14;41,16;41,17;41,20;42,22;43,25;42,29;42,34;41,37;39,38;38,40;37,42;37,46;36,48;35,49;35,53;34,54;34,56;32,56;31,57;30,58;23,58;21,59;19,60;18,61;16,61;0,61" o:connectangles="0,0,0,0,0,0,0,0,0,0,0,0,0,0,0,0,0,0,0,0,0,0,0,0,0,0,0,0,0,0,0,0,0,0,0,0,0" textboxrect="0,0,1943100,3439657"/>
                    <v:textbox style="mso-next-textbox:#フリーフォーム 181">
                      <w:txbxContent>
                        <w:p w:rsidR="003E16F4" w:rsidRDefault="003E16F4" w:rsidP="0023606B"/>
                      </w:txbxContent>
                    </v:textbox>
                  </v:shape>
                  <v:shape id="フリーフォーム 182" o:spid="_x0000_s1031" style="position:absolute;left:17387;top:9888;width:2099;height:8932;visibility:visible" coordsize="447675,2114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I6cUA&#10;AADbAAAADwAAAGRycy9kb3ducmV2LnhtbESPQWvCQBSE74L/YXlCb7pRsLXRVUSxlB5E3VCvj+wz&#10;CWbfhuxW0/76bqHgcZiZb5jFqrO1uFHrK8cKxqMEBHHuTMWFgkzvhjMQPiAbrB2Tgm/ysFr2ewtM&#10;jbvzkW6nUIgIYZ+igjKEJpXS5yVZ9CPXEEfv4lqLIcq2kKbFe4TbWk6S5FlarDgulNjQpqT8evqy&#10;CqbmU9u3o17r7cfhZ/Ka7fU52yv1NOjWcxCBuvAI/7ffjYKXM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wjpxQAAANsAAAAPAAAAAAAAAAAAAAAAAJgCAABkcnMv&#10;ZG93bnJldi54bWxQSwUGAAAAAAQABAD1AAAAigMAAAAA&#10;" adj="-11796480,,5400" path="m447675,2114550v-9525,-19050,-18232,-38532,-28575,-57150c413541,2047393,404559,2039347,400050,2028825v-18311,-42726,-514,-29604,-19050,-66675c375880,1951911,368300,1943100,361950,1933575v-3175,-12700,-9525,-25009,-9525,-38100c352425,1835067,356933,1774700,361950,1714500v1344,-16133,7063,-31624,9525,-47625c375367,1641575,377825,1616075,381000,1590675v-3175,-104775,-4539,-209621,-9525,-314325c370107,1247632,359459,1219268,361950,1190625v3938,-45288,19050,-88900,28575,-133350c387350,990600,386543,923770,381000,857250v-2672,-32066,-15897,-28624,-28575,-57150c307085,698085,357438,779044,314325,714375v-22847,-91387,-36,9183,-19050,-171450c293580,526825,288412,511269,285750,495300v-3691,-22145,-7175,-44348,-9525,-66675c254817,225248,279669,377449,257175,276225v-3512,-15804,-2285,-33145,-9525,-47625c241626,216552,227699,210373,219075,200025v-74938,-89926,28703,28767,-28575,-57150c172594,116016,127482,91338,104775,76200l76200,57150c66675,50800,58485,41720,47625,38100l19050,28575,,e" filled="f" strokecolor="red" strokeweight="6pt">
                    <v:stroke joinstyle="miter"/>
                    <v:formulas/>
                    <v:path arrowok="t" o:connecttype="custom" o:connectlocs="0,0;0,0;0,0;0,0;0,0;0,0;0,0;0,0;0,0;0,0;0,0;0,0;0,0;0,0;0,0;0,0;0,0;0,0;0,0;0,0;0,0;0,0;0,0;0,0;0,0;0,0;0,0" o:connectangles="0,0,0,0,0,0,0,0,0,0,0,0,0,0,0,0,0,0,0,0,0,0,0,0,0,0,0" textboxrect="0,0,447675,2114550"/>
                    <v:textbox style="mso-next-textbox:#フリーフォーム 182">
                      <w:txbxContent>
                        <w:p w:rsidR="003E16F4" w:rsidRDefault="003E16F4" w:rsidP="0023606B"/>
                      </w:txbxContent>
                    </v:textbox>
                  </v:shape>
                </v:group>
              </w:pict>
            </w:r>
            <w:r w:rsidR="00E0116D">
              <w:rPr>
                <w:rFonts w:ascii="HG丸ｺﾞｼｯｸM-PRO" w:eastAsia="HG丸ｺﾞｼｯｸM-PRO" w:hAnsi="HG丸ｺﾞｼｯｸM-PRO" w:hint="eastAsia"/>
                <w:szCs w:val="21"/>
              </w:rPr>
              <w:t>橋梁15m以上</w:t>
            </w:r>
          </w:p>
          <w:p w:rsidR="00E0116D" w:rsidRDefault="00111A0B" w:rsidP="00320243">
            <w:pPr>
              <w:spacing w:line="300" w:lineRule="exact"/>
              <w:jc w:val="center"/>
              <w:rPr>
                <w:rFonts w:ascii="HG丸ｺﾞｼｯｸM-PRO" w:eastAsia="HG丸ｺﾞｼｯｸM-PRO" w:hAnsi="HG丸ｺﾞｼｯｸM-PRO"/>
                <w:szCs w:val="21"/>
              </w:rPr>
            </w:pPr>
            <w:r w:rsidRPr="00111A0B">
              <w:rPr>
                <w:rFonts w:ascii="HG丸ｺﾞｼｯｸM-PRO" w:eastAsia="HG丸ｺﾞｼｯｸM-PRO"/>
                <w:noProof/>
              </w:rPr>
              <w:pict>
                <v:shape id="テキスト ボックス 2" o:spid="_x0000_s1032" type="#_x0000_t202" style="position:absolute;left:0;text-align:left;margin-left:89.9pt;margin-top:5.1pt;width:81pt;height:24.4pt;z-index:2516423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" filled="f" stroked="f">
                  <v:textbox style="mso-next-textbox:#テキスト ボックス 2;mso-fit-shape-to-text:t">
                    <w:txbxContent>
                      <w:p w:rsidR="003E16F4" w:rsidRPr="00246708" w:rsidRDefault="003E16F4" w:rsidP="0023606B">
                        <w:pPr>
                          <w:jc w:val="center"/>
                          <w:rPr>
                            <w:rFonts w:ascii="HG丸ｺﾞｼｯｸM-PRO" w:eastAsia="HG丸ｺﾞｼｯｸM-PRO" w:hAnsi="HG丸ｺﾞｼｯｸM-PRO"/>
                            <w:b/>
                            <w:sz w:val="18"/>
                          </w:rPr>
                        </w:pPr>
                        <w:r w:rsidRPr="00246708">
                          <w:rPr>
                            <w:rFonts w:ascii="HG丸ｺﾞｼｯｸM-PRO" w:eastAsia="HG丸ｺﾞｼｯｸM-PRO" w:hAnsi="HG丸ｺﾞｼｯｸM-PRO" w:hint="eastAsia"/>
                            <w:b/>
                            <w:sz w:val="18"/>
                          </w:rPr>
                          <w:t>国道423号</w:t>
                        </w:r>
                      </w:p>
                    </w:txbxContent>
                  </v:textbox>
                </v:shape>
              </w:pict>
            </w:r>
            <w:r w:rsidR="00E0116D">
              <w:rPr>
                <w:rFonts w:ascii="HG丸ｺﾞｼｯｸM-PRO" w:eastAsia="HG丸ｺﾞｼｯｸM-PRO" w:hAnsi="HG丸ｺﾞｼｯｸM-PRO" w:hint="eastAsia"/>
                <w:szCs w:val="21"/>
              </w:rPr>
              <w:t>橋梁数</w:t>
            </w:r>
          </w:p>
        </w:tc>
      </w:tr>
      <w:tr w:rsidR="00E0116D" w:rsidRPr="00D34DBF" w:rsidTr="004147FE">
        <w:trPr>
          <w:trHeight w:val="284"/>
        </w:trPr>
        <w:tc>
          <w:tcPr>
            <w:tcW w:w="1702" w:type="dxa"/>
            <w:tcBorders>
              <w:top w:val="double" w:sz="4" w:space="0" w:color="auto"/>
            </w:tcBorders>
            <w:vAlign w:val="center"/>
          </w:tcPr>
          <w:p w:rsidR="00E0116D" w:rsidRPr="00D34DBF"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国道423号</w:t>
            </w:r>
          </w:p>
        </w:tc>
        <w:tc>
          <w:tcPr>
            <w:tcW w:w="1701" w:type="dxa"/>
            <w:tcBorders>
              <w:top w:val="double" w:sz="4" w:space="0" w:color="auto"/>
            </w:tcBorders>
            <w:vAlign w:val="center"/>
          </w:tcPr>
          <w:p w:rsidR="00E0116D" w:rsidRPr="00D34DBF" w:rsidRDefault="00E0116D" w:rsidP="00320243">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44,484</w:t>
            </w:r>
          </w:p>
        </w:tc>
        <w:tc>
          <w:tcPr>
            <w:tcW w:w="1275" w:type="dxa"/>
            <w:tcBorders>
              <w:top w:val="double" w:sz="4" w:space="0" w:color="auto"/>
            </w:tcBorders>
          </w:tcPr>
          <w:p w:rsidR="00E0116D" w:rsidRDefault="00E0116D" w:rsidP="00320243">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8.6</w:t>
            </w:r>
          </w:p>
        </w:tc>
        <w:tc>
          <w:tcPr>
            <w:tcW w:w="1701" w:type="dxa"/>
            <w:tcBorders>
              <w:top w:val="double" w:sz="4" w:space="0" w:color="auto"/>
            </w:tcBorders>
          </w:tcPr>
          <w:p w:rsidR="00E0116D" w:rsidRDefault="00E0116D" w:rsidP="00320243">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p>
        </w:tc>
      </w:tr>
      <w:tr w:rsidR="00E0116D" w:rsidRPr="00D34DBF" w:rsidTr="004147FE">
        <w:trPr>
          <w:trHeight w:val="284"/>
        </w:trPr>
        <w:tc>
          <w:tcPr>
            <w:tcW w:w="1702" w:type="dxa"/>
            <w:vAlign w:val="center"/>
          </w:tcPr>
          <w:p w:rsidR="00E0116D" w:rsidRPr="00D34DBF"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大阪中央環状線</w:t>
            </w:r>
          </w:p>
        </w:tc>
        <w:tc>
          <w:tcPr>
            <w:tcW w:w="1701" w:type="dxa"/>
            <w:vAlign w:val="center"/>
          </w:tcPr>
          <w:p w:rsidR="00E0116D" w:rsidRPr="00D34DBF"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46,569</w:t>
            </w:r>
          </w:p>
        </w:tc>
        <w:tc>
          <w:tcPr>
            <w:tcW w:w="1275" w:type="dxa"/>
          </w:tcPr>
          <w:p w:rsidR="00E0116D"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28.1</w:t>
            </w:r>
          </w:p>
        </w:tc>
        <w:tc>
          <w:tcPr>
            <w:tcW w:w="1701" w:type="dxa"/>
          </w:tcPr>
          <w:p w:rsidR="00E0116D"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113</w:t>
            </w:r>
          </w:p>
        </w:tc>
      </w:tr>
    </w:tbl>
    <w:p w:rsidR="006C5E15" w:rsidRPr="00EE2B5E" w:rsidRDefault="00E0116D" w:rsidP="00E0116D">
      <w:pPr>
        <w:pStyle w:val="a0"/>
        <w:snapToGrid w:val="0"/>
        <w:ind w:leftChars="67" w:left="141"/>
        <w:rPr>
          <w:rFonts w:ascii="HG丸ｺﾞｼｯｸM-PRO" w:eastAsia="HG丸ｺﾞｼｯｸM-PRO" w:hAnsi="HG丸ｺﾞｼｯｸM-PRO"/>
          <w:sz w:val="16"/>
          <w:szCs w:val="16"/>
        </w:rPr>
      </w:pPr>
      <w:r w:rsidRPr="00EE2B5E">
        <w:rPr>
          <w:rFonts w:ascii="HG丸ｺﾞｼｯｸM-PRO" w:eastAsia="HG丸ｺﾞｼｯｸM-PRO" w:hAnsi="HG丸ｺﾞｼｯｸM-PRO" w:hint="eastAsia"/>
          <w:sz w:val="16"/>
          <w:szCs w:val="16"/>
        </w:rPr>
        <w:t>※　平成22年度道路交通センサス（大阪府都市整備部交通道路室）</w:t>
      </w:r>
    </w:p>
    <w:p w:rsidR="0023606B" w:rsidRPr="00DC2626" w:rsidRDefault="0023606B" w:rsidP="0023606B">
      <w:pPr>
        <w:pStyle w:val="30"/>
        <w:snapToGrid w:val="0"/>
        <w:ind w:leftChars="9" w:left="19" w:firstLineChars="47" w:firstLine="99"/>
        <w:rPr>
          <w:rFonts w:ascii="HG丸ｺﾞｼｯｸM-PRO" w:eastAsia="HG丸ｺﾞｼｯｸM-PRO"/>
          <w:szCs w:val="21"/>
        </w:rPr>
      </w:pPr>
    </w:p>
    <w:p w:rsidR="0023606B" w:rsidRPr="00DC2626" w:rsidRDefault="0023606B" w:rsidP="0023606B">
      <w:pPr>
        <w:pStyle w:val="30"/>
        <w:snapToGrid w:val="0"/>
        <w:ind w:leftChars="9" w:left="19" w:firstLineChars="47" w:firstLine="99"/>
        <w:rPr>
          <w:rFonts w:ascii="HG丸ｺﾞｼｯｸM-PRO" w:eastAsia="HG丸ｺﾞｼｯｸM-PRO"/>
          <w:szCs w:val="21"/>
        </w:rPr>
      </w:pPr>
    </w:p>
    <w:p w:rsidR="0023606B" w:rsidRPr="00DC2626" w:rsidRDefault="0023606B" w:rsidP="0023606B">
      <w:pPr>
        <w:pStyle w:val="30"/>
        <w:snapToGrid w:val="0"/>
        <w:ind w:leftChars="9" w:left="19" w:firstLineChars="47" w:firstLine="99"/>
        <w:rPr>
          <w:rFonts w:ascii="HG丸ｺﾞｼｯｸM-PRO" w:eastAsia="HG丸ｺﾞｼｯｸM-PRO"/>
          <w:szCs w:val="21"/>
        </w:rPr>
      </w:pPr>
    </w:p>
    <w:p w:rsidR="0023606B" w:rsidRPr="00DC2626" w:rsidRDefault="0023606B" w:rsidP="0023606B">
      <w:pPr>
        <w:pStyle w:val="30"/>
        <w:snapToGrid w:val="0"/>
        <w:ind w:leftChars="9" w:left="19" w:firstLineChars="47" w:firstLine="99"/>
        <w:rPr>
          <w:rFonts w:ascii="HG丸ｺﾞｼｯｸM-PRO" w:eastAsia="HG丸ｺﾞｼｯｸM-PRO"/>
          <w:szCs w:val="21"/>
        </w:rPr>
      </w:pPr>
    </w:p>
    <w:p w:rsidR="0023606B" w:rsidRPr="00DC2626" w:rsidRDefault="00111A0B" w:rsidP="0023606B">
      <w:pPr>
        <w:pStyle w:val="30"/>
        <w:snapToGrid w:val="0"/>
        <w:ind w:leftChars="9" w:left="19" w:firstLineChars="47" w:firstLine="99"/>
        <w:rPr>
          <w:rFonts w:ascii="HG丸ｺﾞｼｯｸM-PRO" w:eastAsia="HG丸ｺﾞｼｯｸM-PRO"/>
          <w:szCs w:val="21"/>
        </w:rPr>
      </w:pPr>
      <w:r>
        <w:rPr>
          <w:rFonts w:ascii="HG丸ｺﾞｼｯｸM-PRO" w:eastAsia="HG丸ｺﾞｼｯｸM-PRO"/>
          <w:noProof/>
          <w:szCs w:val="21"/>
        </w:rPr>
        <w:pict>
          <v:shape id="_x0000_s1033" type="#_x0000_t202" style="position:absolute;left:0;text-align:left;margin-left:377.3pt;margin-top:2.6pt;width:100.5pt;height:23.25pt;z-index:25169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" filled="f" stroked="f">
            <v:textbox style="mso-next-textbox:#_x0000_s1033">
              <w:txbxContent>
                <w:p w:rsidR="003E16F4" w:rsidRPr="00246708" w:rsidRDefault="003E16F4" w:rsidP="0023606B">
                  <w:pPr>
                    <w:jc w:val="center"/>
                    <w:rPr>
                      <w:rFonts w:ascii="HG丸ｺﾞｼｯｸM-PRO" w:eastAsia="HG丸ｺﾞｼｯｸM-PRO" w:hAnsi="HG丸ｺﾞｼｯｸM-PRO"/>
                      <w:b/>
                      <w:sz w:val="18"/>
                    </w:rPr>
                  </w:pPr>
                  <w:r w:rsidRPr="00246708">
                    <w:rPr>
                      <w:rFonts w:ascii="HG丸ｺﾞｼｯｸM-PRO" w:eastAsia="HG丸ｺﾞｼｯｸM-PRO" w:hAnsi="HG丸ｺﾞｼｯｸM-PRO" w:hint="eastAsia"/>
                      <w:b/>
                      <w:sz w:val="18"/>
                    </w:rPr>
                    <w:t>大阪中央環状線</w:t>
                  </w:r>
                </w:p>
              </w:txbxContent>
            </v:textbox>
          </v:shape>
        </w:pict>
      </w:r>
    </w:p>
    <w:p w:rsidR="0023606B" w:rsidRPr="00DC2626" w:rsidRDefault="0023606B" w:rsidP="0023606B">
      <w:pPr>
        <w:pStyle w:val="30"/>
        <w:snapToGrid w:val="0"/>
        <w:ind w:leftChars="9" w:left="19" w:firstLineChars="47" w:firstLine="99"/>
        <w:rPr>
          <w:rFonts w:ascii="HG丸ｺﾞｼｯｸM-PRO" w:eastAsia="HG丸ｺﾞｼｯｸM-PRO"/>
          <w:szCs w:val="21"/>
        </w:rPr>
      </w:pPr>
    </w:p>
    <w:p w:rsidR="0023606B" w:rsidRPr="00DC2626" w:rsidRDefault="0023606B" w:rsidP="0023606B">
      <w:pPr>
        <w:pStyle w:val="30"/>
        <w:snapToGrid w:val="0"/>
        <w:ind w:leftChars="9" w:left="19" w:firstLineChars="47" w:firstLine="99"/>
        <w:rPr>
          <w:rFonts w:ascii="HG丸ｺﾞｼｯｸM-PRO" w:eastAsia="HG丸ｺﾞｼｯｸM-PRO"/>
          <w:szCs w:val="21"/>
        </w:rPr>
      </w:pPr>
    </w:p>
    <w:p w:rsidR="0023606B" w:rsidRPr="00DC2626" w:rsidRDefault="0023606B" w:rsidP="0023606B">
      <w:pPr>
        <w:pStyle w:val="30"/>
        <w:snapToGrid w:val="0"/>
        <w:ind w:leftChars="9" w:left="19" w:firstLineChars="47" w:firstLine="99"/>
        <w:rPr>
          <w:rFonts w:ascii="HG丸ｺﾞｼｯｸM-PRO" w:eastAsia="HG丸ｺﾞｼｯｸM-PRO"/>
          <w:szCs w:val="21"/>
        </w:rPr>
      </w:pPr>
    </w:p>
    <w:p w:rsidR="0023606B" w:rsidRPr="00DC2626" w:rsidRDefault="0023606B" w:rsidP="0023606B">
      <w:pPr>
        <w:pStyle w:val="30"/>
        <w:snapToGrid w:val="0"/>
        <w:ind w:leftChars="9" w:left="19" w:firstLineChars="47" w:firstLine="99"/>
        <w:rPr>
          <w:rFonts w:ascii="HG丸ｺﾞｼｯｸM-PRO" w:eastAsia="HG丸ｺﾞｼｯｸM-PRO"/>
          <w:szCs w:val="21"/>
        </w:rPr>
      </w:pPr>
    </w:p>
    <w:p w:rsidR="00EF7AC0" w:rsidRPr="008D1128" w:rsidRDefault="00A73AEA" w:rsidP="00A73AEA">
      <w:pPr>
        <w:pStyle w:val="3"/>
      </w:pPr>
      <w:bookmarkStart w:id="9" w:name="_Toc403412358"/>
      <w:r w:rsidRPr="008D1128">
        <w:rPr>
          <w:rFonts w:hint="eastAsia"/>
        </w:rPr>
        <w:t>橋梁の現状</w:t>
      </w:r>
      <w:bookmarkEnd w:id="9"/>
    </w:p>
    <w:p w:rsidR="0023606B" w:rsidRPr="008D1128" w:rsidRDefault="0023606B" w:rsidP="0023606B">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大阪府管理の橋梁は、1970年（昭和45年）大阪万博の開催にあわせ、国道423号（新御堂筋）など主要な幹線道路整備の際に主に建設され、全国平均より高齢化が進んでおり、2031年には約6割の橋梁が橋齢50歳を超える。（</w:t>
      </w:r>
      <w:fldSimple w:instr=" REF _Ref393977394 \h  \* MERGEFORMAT ">
        <w:r w:rsidR="00AE7968" w:rsidRPr="00AE7968">
          <w:rPr>
            <w:rFonts w:ascii="HG丸ｺﾞｼｯｸM-PRO" w:eastAsia="HG丸ｺﾞｼｯｸM-PRO" w:hint="eastAsia"/>
          </w:rPr>
          <w:t xml:space="preserve">図 </w:t>
        </w:r>
        <w:r w:rsidR="00AE7968" w:rsidRPr="00AE7968">
          <w:rPr>
            <w:rFonts w:ascii="HG丸ｺﾞｼｯｸM-PRO" w:eastAsia="HG丸ｺﾞｼｯｸM-PRO"/>
            <w:noProof/>
          </w:rPr>
          <w:t>1</w:t>
        </w:r>
        <w:r w:rsidR="00AE7968" w:rsidRPr="00AE7968">
          <w:rPr>
            <w:rFonts w:ascii="HG丸ｺﾞｼｯｸM-PRO" w:eastAsia="HG丸ｺﾞｼｯｸM-PRO"/>
            <w:noProof/>
          </w:rPr>
          <w:noBreakHyphen/>
          <w:t>1</w:t>
        </w:r>
      </w:fldSimple>
      <w:r w:rsidRPr="008D1128">
        <w:rPr>
          <w:rFonts w:ascii="HG丸ｺﾞｼｯｸM-PRO" w:eastAsia="HG丸ｺﾞｼｯｸM-PRO" w:hAnsi="HG丸ｺﾞｼｯｸM-PRO" w:hint="eastAsia"/>
        </w:rPr>
        <w:t>、</w:t>
      </w:r>
      <w:fldSimple w:instr=" REF _Ref393977401 \h  \* MERGEFORMAT ">
        <w:r w:rsidR="00AE7968" w:rsidRPr="008D1128">
          <w:rPr>
            <w:rFonts w:ascii="HG丸ｺﾞｼｯｸM-PRO" w:eastAsia="HG丸ｺﾞｼｯｸM-PRO" w:hint="eastAsia"/>
          </w:rPr>
          <w:t xml:space="preserve">図 </w:t>
        </w:r>
        <w:r w:rsidR="00AE7968">
          <w:rPr>
            <w:rFonts w:ascii="HG丸ｺﾞｼｯｸM-PRO" w:eastAsia="HG丸ｺﾞｼｯｸM-PRO"/>
            <w:noProof/>
          </w:rPr>
          <w:t>1</w:t>
        </w:r>
        <w:r w:rsidR="00AE7968">
          <w:rPr>
            <w:rFonts w:ascii="HG丸ｺﾞｼｯｸM-PRO" w:eastAsia="HG丸ｺﾞｼｯｸM-PRO"/>
            <w:noProof/>
          </w:rPr>
          <w:noBreakHyphen/>
          <w:t>2</w:t>
        </w:r>
      </w:fldSimple>
      <w:r w:rsidRPr="008D1128">
        <w:rPr>
          <w:rFonts w:ascii="HG丸ｺﾞｼｯｸM-PRO" w:eastAsia="HG丸ｺﾞｼｯｸM-PRO" w:hAnsi="HG丸ｺﾞｼｯｸM-PRO" w:hint="eastAsia"/>
        </w:rPr>
        <w:t>参照）</w:t>
      </w:r>
    </w:p>
    <w:p w:rsidR="0023606B" w:rsidRPr="008D1128" w:rsidRDefault="0023606B" w:rsidP="0023606B">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管理橋梁数は2210橋あり、そのうち橋長15m以上の主要橋梁は、853橋となっている。橋種別では、RC橋とPC橋のコンクリート橋が1308橋となっている。（</w:t>
      </w:r>
      <w:fldSimple w:instr=" REF _Ref393977425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1</w:t>
        </w:r>
        <w:r w:rsidR="00AE7968" w:rsidRPr="00AE7968">
          <w:rPr>
            <w:rFonts w:ascii="HG丸ｺﾞｼｯｸM-PRO" w:eastAsia="HG丸ｺﾞｼｯｸM-PRO"/>
            <w:noProof/>
          </w:rPr>
          <w:noBreakHyphen/>
          <w:t>4</w:t>
        </w:r>
      </w:fldSimple>
      <w:r w:rsidRPr="008D1128">
        <w:rPr>
          <w:rFonts w:ascii="HG丸ｺﾞｼｯｸM-PRO" w:eastAsia="HG丸ｺﾞｼｯｸM-PRO" w:hAnsi="HG丸ｺﾞｼｯｸM-PRO" w:hint="eastAsia"/>
        </w:rPr>
        <w:t>参照）</w:t>
      </w:r>
    </w:p>
    <w:p w:rsidR="0023606B" w:rsidRPr="008D1128" w:rsidRDefault="0023606B" w:rsidP="0023606B">
      <w:pPr>
        <w:pStyle w:val="30"/>
        <w:ind w:left="105" w:firstLine="210"/>
        <w:rPr>
          <w:rFonts w:ascii="HG丸ｺﾞｼｯｸM-PRO" w:eastAsia="HG丸ｺﾞｼｯｸM-PRO" w:hAnsi="HG丸ｺﾞｼｯｸM-PRO"/>
        </w:rPr>
      </w:pPr>
    </w:p>
    <w:p w:rsidR="0023606B" w:rsidRPr="008D1128" w:rsidRDefault="00111A0B" w:rsidP="0023606B">
      <w:pPr>
        <w:pStyle w:val="30"/>
        <w:keepNext/>
        <w:ind w:left="105" w:firstLine="210"/>
      </w:pPr>
      <w:r w:rsidRPr="00111A0B">
        <w:rPr>
          <w:rFonts w:ascii="HG丸ｺﾞｼｯｸM-PRO" w:eastAsia="HG丸ｺﾞｼｯｸM-PRO" w:hAnsi="HG丸ｺﾞｼｯｸM-PRO"/>
          <w:noProof/>
        </w:rPr>
        <w:pict>
          <v:shape id="Text Box 2655" o:spid="_x0000_s1034" type="#_x0000_t202" style="position:absolute;left:0;text-align:left;margin-left:95.6pt;margin-top:4.05pt;width:35.75pt;height:14.5pt;z-index:25171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" fillcolor="white [3212]" stroked="f">
            <v:textbox inset="0,0,0,0">
              <w:txbxContent>
                <w:p w:rsidR="003E16F4" w:rsidRPr="00D006E2" w:rsidRDefault="003E16F4" w:rsidP="00D006E2">
                  <w:pPr>
                    <w:adjustRightInd w:val="0"/>
                    <w:rPr>
                      <w:rFonts w:ascii="HGPｺﾞｼｯｸE" w:eastAsia="HGPｺﾞｼｯｸE" w:hAnsi="ＭＳ ゴシック"/>
                      <w:b/>
                      <w:sz w:val="20"/>
                    </w:rPr>
                  </w:pPr>
                  <w:r w:rsidRPr="000B6DE0">
                    <w:rPr>
                      <w:rFonts w:ascii="HGPｺﾞｼｯｸE" w:eastAsia="HGPｺﾞｼｯｸE" w:hAnsi="ＭＳ ゴシック" w:hint="eastAsia"/>
                      <w:b/>
                      <w:sz w:val="20"/>
                    </w:rPr>
                    <w:t>新しい</w:t>
                  </w:r>
                </w:p>
              </w:txbxContent>
            </v:textbox>
          </v:shape>
        </w:pict>
      </w:r>
      <w:r w:rsidR="0023606B" w:rsidRPr="008D1128">
        <w:rPr>
          <w:rFonts w:ascii="HG丸ｺﾞｼｯｸM-PRO" w:eastAsia="HG丸ｺﾞｼｯｸM-PRO" w:hint="eastAsia"/>
          <w:noProof/>
        </w:rPr>
        <w:drawing>
          <wp:inline distT="0" distB="0" distL="0" distR="0">
            <wp:extent cx="5710912" cy="1304014"/>
            <wp:effectExtent l="19050" t="0" r="0" b="0"/>
            <wp:docPr id="16"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64992" cy="1316362"/>
                    </a:xfrm>
                    <a:prstGeom prst="rect">
                      <a:avLst/>
                    </a:prstGeom>
                    <a:noFill/>
                    <a:ln>
                      <a:noFill/>
                    </a:ln>
                  </pic:spPr>
                </pic:pic>
              </a:graphicData>
            </a:graphic>
          </wp:inline>
        </w:drawing>
      </w:r>
    </w:p>
    <w:p w:rsidR="0023606B" w:rsidRPr="008D1128" w:rsidRDefault="0023606B" w:rsidP="0023606B">
      <w:pPr>
        <w:pStyle w:val="a9"/>
        <w:spacing w:before="172"/>
      </w:pPr>
      <w:bookmarkStart w:id="10" w:name="_Ref393977394"/>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1</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1</w:t>
      </w:r>
      <w:r w:rsidR="00111A0B">
        <w:rPr>
          <w:noProof/>
        </w:rPr>
        <w:fldChar w:fldCharType="end"/>
      </w:r>
      <w:bookmarkEnd w:id="10"/>
      <w:r w:rsidRPr="008D1128">
        <w:rPr>
          <w:rFonts w:hint="eastAsia"/>
        </w:rPr>
        <w:t xml:space="preserve">　１５ｍ以上橋梁における建設からの経過年数</w:t>
      </w:r>
    </w:p>
    <w:p w:rsidR="006C5E15" w:rsidRDefault="0023606B" w:rsidP="006C5E15">
      <w:pPr>
        <w:tabs>
          <w:tab w:val="left" w:pos="4466"/>
        </w:tabs>
        <w:spacing w:line="240" w:lineRule="exact"/>
        <w:ind w:firstLineChars="2480" w:firstLine="3968"/>
        <w:rPr>
          <w:rFonts w:ascii="HG丸ｺﾞｼｯｸM-PRO" w:eastAsia="HG丸ｺﾞｼｯｸM-PRO" w:hAnsi="HG丸ｺﾞｼｯｸM-PRO" w:cs="Meiryo UI"/>
          <w:color w:val="000000" w:themeColor="text1"/>
          <w:kern w:val="24"/>
          <w:sz w:val="16"/>
          <w:szCs w:val="16"/>
        </w:rPr>
      </w:pPr>
      <w:r w:rsidRPr="006C5E15">
        <w:rPr>
          <w:rFonts w:ascii="HG丸ｺﾞｼｯｸM-PRO" w:eastAsia="HG丸ｺﾞｼｯｸM-PRO" w:hAnsi="HG丸ｺﾞｼｯｸM-PRO" w:cs="Meiryo UI" w:hint="eastAsia"/>
          <w:color w:val="000000" w:themeColor="text1"/>
          <w:kern w:val="24"/>
          <w:sz w:val="16"/>
          <w:szCs w:val="16"/>
        </w:rPr>
        <w:t>出典：</w:t>
      </w:r>
      <w:r w:rsidR="006C5E15">
        <w:rPr>
          <w:rFonts w:ascii="HG丸ｺﾞｼｯｸM-PRO" w:eastAsia="HG丸ｺﾞｼｯｸM-PRO" w:hAnsi="HG丸ｺﾞｼｯｸM-PRO" w:cs="Meiryo UI" w:hint="eastAsia"/>
          <w:color w:val="000000" w:themeColor="text1"/>
          <w:kern w:val="24"/>
          <w:sz w:val="16"/>
          <w:szCs w:val="16"/>
        </w:rPr>
        <w:tab/>
      </w:r>
      <w:r w:rsidRPr="006C5E15">
        <w:rPr>
          <w:rFonts w:ascii="HG丸ｺﾞｼｯｸM-PRO" w:eastAsia="HG丸ｺﾞｼｯｸM-PRO" w:hAnsi="HG丸ｺﾞｼｯｸM-PRO" w:cs="Meiryo UI" w:hint="eastAsia"/>
          <w:color w:val="000000" w:themeColor="text1"/>
          <w:kern w:val="24"/>
          <w:sz w:val="16"/>
          <w:szCs w:val="16"/>
        </w:rPr>
        <w:t>全国ﾃﾞｰﾀ・平成22</w:t>
      </w:r>
      <w:r w:rsidR="006C5E15">
        <w:rPr>
          <w:rFonts w:ascii="HG丸ｺﾞｼｯｸM-PRO" w:eastAsia="HG丸ｺﾞｼｯｸM-PRO" w:hAnsi="HG丸ｺﾞｼｯｸM-PRO" w:cs="Meiryo UI" w:hint="eastAsia"/>
          <w:color w:val="000000" w:themeColor="text1"/>
          <w:kern w:val="24"/>
          <w:sz w:val="16"/>
          <w:szCs w:val="16"/>
        </w:rPr>
        <w:t>年道路施設現況調査（国土交通省）</w:t>
      </w:r>
    </w:p>
    <w:p w:rsidR="0023606B" w:rsidRPr="006C5E15" w:rsidRDefault="006C5E15" w:rsidP="006C5E15">
      <w:pPr>
        <w:tabs>
          <w:tab w:val="left" w:pos="4466"/>
        </w:tabs>
        <w:spacing w:line="240" w:lineRule="exact"/>
        <w:ind w:firstLineChars="2480" w:firstLine="3968"/>
        <w:rPr>
          <w:rFonts w:ascii="HG丸ｺﾞｼｯｸM-PRO" w:eastAsia="HG丸ｺﾞｼｯｸM-PRO"/>
          <w:sz w:val="16"/>
          <w:szCs w:val="16"/>
        </w:rPr>
      </w:pPr>
      <w:r>
        <w:rPr>
          <w:rFonts w:ascii="HG丸ｺﾞｼｯｸM-PRO" w:eastAsia="HG丸ｺﾞｼｯｸM-PRO" w:hAnsi="HG丸ｺﾞｼｯｸM-PRO" w:cs="Meiryo UI" w:hint="eastAsia"/>
          <w:color w:val="000000" w:themeColor="text1"/>
          <w:kern w:val="24"/>
          <w:sz w:val="16"/>
          <w:szCs w:val="16"/>
        </w:rPr>
        <w:tab/>
      </w:r>
      <w:r w:rsidR="0023606B" w:rsidRPr="006C5E15">
        <w:rPr>
          <w:rFonts w:ascii="HG丸ｺﾞｼｯｸM-PRO" w:eastAsia="HG丸ｺﾞｼｯｸM-PRO" w:hAnsi="HG丸ｺﾞｼｯｸM-PRO" w:cs="Meiryo UI" w:hint="eastAsia"/>
          <w:color w:val="000000" w:themeColor="text1"/>
          <w:kern w:val="24"/>
          <w:sz w:val="16"/>
          <w:szCs w:val="16"/>
        </w:rPr>
        <w:t>大阪府ﾃﾞｰﾀ・橋長15m以上（架設年次不明1橋除く）851橋</w:t>
      </w:r>
    </w:p>
    <w:p w:rsidR="0023606B" w:rsidRPr="008D1128" w:rsidRDefault="0023606B" w:rsidP="0023606B">
      <w:pPr>
        <w:pStyle w:val="30"/>
        <w:ind w:leftChars="70" w:left="357" w:hangingChars="100" w:hanging="210"/>
        <w:rPr>
          <w:rFonts w:ascii="HG丸ｺﾞｼｯｸM-PRO" w:eastAsia="HG丸ｺﾞｼｯｸM-PRO"/>
        </w:rPr>
      </w:pPr>
    </w:p>
    <w:p w:rsidR="0023606B" w:rsidRDefault="0023606B" w:rsidP="0023606B">
      <w:pPr>
        <w:pStyle w:val="a9"/>
        <w:keepNext/>
        <w:spacing w:before="172"/>
      </w:pPr>
      <w:bookmarkStart w:id="11" w:name="_Ref393977425"/>
      <w:r w:rsidRPr="008D1128">
        <w:rPr>
          <w:rFonts w:hint="eastAsia"/>
        </w:rPr>
        <w:t xml:space="preserve">表 </w:t>
      </w:r>
      <w:fldSimple w:instr=" STYLEREF 1 \s ">
        <w:r w:rsidR="00AE7968">
          <w:rPr>
            <w:noProof/>
          </w:rPr>
          <w:t>1</w:t>
        </w:r>
      </w:fldSimple>
      <w:r w:rsidR="00F54E24">
        <w:noBreakHyphen/>
      </w:r>
      <w:fldSimple w:instr=" SEQ 表 \* ARABIC \s 1 ">
        <w:r w:rsidR="00AE7968">
          <w:rPr>
            <w:noProof/>
          </w:rPr>
          <w:t>4</w:t>
        </w:r>
      </w:fldSimple>
      <w:bookmarkEnd w:id="11"/>
      <w:r w:rsidRPr="008D1128">
        <w:rPr>
          <w:rFonts w:hint="eastAsia"/>
        </w:rPr>
        <w:t xml:space="preserve">　橋種別橋梁数内訳</w:t>
      </w:r>
    </w:p>
    <w:tbl>
      <w:tblPr>
        <w:tblStyle w:val="af3"/>
        <w:tblW w:w="9320" w:type="dxa"/>
        <w:tblInd w:w="-34" w:type="dxa"/>
        <w:tblLook w:val="04A0"/>
      </w:tblPr>
      <w:tblGrid>
        <w:gridCol w:w="1843"/>
        <w:gridCol w:w="1182"/>
        <w:gridCol w:w="1170"/>
        <w:gridCol w:w="1025"/>
        <w:gridCol w:w="1025"/>
        <w:gridCol w:w="1127"/>
        <w:gridCol w:w="923"/>
        <w:gridCol w:w="1025"/>
      </w:tblGrid>
      <w:tr w:rsidR="00E0116D" w:rsidRPr="00D34DBF" w:rsidTr="004147FE">
        <w:trPr>
          <w:trHeight w:val="284"/>
        </w:trPr>
        <w:tc>
          <w:tcPr>
            <w:tcW w:w="1843" w:type="dxa"/>
            <w:vMerge w:val="restart"/>
            <w:shd w:val="clear" w:color="auto" w:fill="C6D9F1" w:themeFill="text2" w:themeFillTint="33"/>
            <w:vAlign w:val="center"/>
          </w:tcPr>
          <w:p w:rsidR="00E0116D" w:rsidRPr="00D34DBF"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橋長</w:t>
            </w:r>
          </w:p>
        </w:tc>
        <w:tc>
          <w:tcPr>
            <w:tcW w:w="1182" w:type="dxa"/>
            <w:vMerge w:val="restart"/>
            <w:shd w:val="clear" w:color="auto" w:fill="C6D9F1" w:themeFill="text2" w:themeFillTint="33"/>
            <w:vAlign w:val="center"/>
          </w:tcPr>
          <w:p w:rsidR="00E0116D" w:rsidRPr="00D34DBF"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橋梁数</w:t>
            </w:r>
          </w:p>
        </w:tc>
        <w:tc>
          <w:tcPr>
            <w:tcW w:w="6295" w:type="dxa"/>
            <w:gridSpan w:val="6"/>
            <w:tcBorders>
              <w:bottom w:val="single" w:sz="4" w:space="0" w:color="auto"/>
            </w:tcBorders>
            <w:shd w:val="clear" w:color="auto" w:fill="C6D9F1" w:themeFill="text2" w:themeFillTint="33"/>
            <w:vAlign w:val="center"/>
          </w:tcPr>
          <w:p w:rsidR="00E0116D"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橋種</w:t>
            </w:r>
          </w:p>
        </w:tc>
      </w:tr>
      <w:tr w:rsidR="00E0116D" w:rsidRPr="00D34DBF" w:rsidTr="004147FE">
        <w:trPr>
          <w:trHeight w:val="284"/>
        </w:trPr>
        <w:tc>
          <w:tcPr>
            <w:tcW w:w="1843" w:type="dxa"/>
            <w:vMerge/>
            <w:tcBorders>
              <w:bottom w:val="double" w:sz="4" w:space="0" w:color="auto"/>
            </w:tcBorders>
            <w:shd w:val="clear" w:color="auto" w:fill="C6D9F1" w:themeFill="text2" w:themeFillTint="33"/>
            <w:vAlign w:val="center"/>
          </w:tcPr>
          <w:p w:rsidR="00E0116D" w:rsidRDefault="00E0116D" w:rsidP="00320243">
            <w:pPr>
              <w:spacing w:line="300" w:lineRule="exact"/>
              <w:jc w:val="center"/>
              <w:rPr>
                <w:rFonts w:ascii="HG丸ｺﾞｼｯｸM-PRO" w:eastAsia="HG丸ｺﾞｼｯｸM-PRO" w:hAnsi="HG丸ｺﾞｼｯｸM-PRO"/>
                <w:szCs w:val="21"/>
              </w:rPr>
            </w:pPr>
          </w:p>
        </w:tc>
        <w:tc>
          <w:tcPr>
            <w:tcW w:w="1182" w:type="dxa"/>
            <w:vMerge/>
            <w:tcBorders>
              <w:bottom w:val="double" w:sz="4" w:space="0" w:color="auto"/>
            </w:tcBorders>
            <w:shd w:val="clear" w:color="auto" w:fill="C6D9F1" w:themeFill="text2" w:themeFillTint="33"/>
            <w:vAlign w:val="center"/>
          </w:tcPr>
          <w:p w:rsidR="00E0116D" w:rsidRDefault="00E0116D" w:rsidP="00320243">
            <w:pPr>
              <w:spacing w:line="300" w:lineRule="exact"/>
              <w:jc w:val="center"/>
              <w:rPr>
                <w:rFonts w:ascii="HG丸ｺﾞｼｯｸM-PRO" w:eastAsia="HG丸ｺﾞｼｯｸM-PRO" w:hAnsi="HG丸ｺﾞｼｯｸM-PRO"/>
                <w:szCs w:val="21"/>
              </w:rPr>
            </w:pPr>
          </w:p>
        </w:tc>
        <w:tc>
          <w:tcPr>
            <w:tcW w:w="1170" w:type="dxa"/>
            <w:tcBorders>
              <w:top w:val="single" w:sz="4" w:space="0" w:color="auto"/>
              <w:bottom w:val="double" w:sz="4" w:space="0" w:color="auto"/>
            </w:tcBorders>
            <w:shd w:val="clear" w:color="auto" w:fill="C6D9F1" w:themeFill="text2" w:themeFillTint="33"/>
            <w:vAlign w:val="center"/>
          </w:tcPr>
          <w:p w:rsidR="00E0116D"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RC橋</w:t>
            </w:r>
          </w:p>
        </w:tc>
        <w:tc>
          <w:tcPr>
            <w:tcW w:w="1025" w:type="dxa"/>
            <w:tcBorders>
              <w:top w:val="single" w:sz="4" w:space="0" w:color="auto"/>
              <w:bottom w:val="double" w:sz="4" w:space="0" w:color="auto"/>
            </w:tcBorders>
            <w:shd w:val="clear" w:color="auto" w:fill="C6D9F1" w:themeFill="text2" w:themeFillTint="33"/>
            <w:vAlign w:val="center"/>
          </w:tcPr>
          <w:p w:rsidR="00E0116D"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PC橋</w:t>
            </w:r>
          </w:p>
        </w:tc>
        <w:tc>
          <w:tcPr>
            <w:tcW w:w="1025" w:type="dxa"/>
            <w:tcBorders>
              <w:top w:val="single" w:sz="4" w:space="0" w:color="auto"/>
              <w:bottom w:val="double" w:sz="4" w:space="0" w:color="auto"/>
            </w:tcBorders>
            <w:shd w:val="clear" w:color="auto" w:fill="C6D9F1" w:themeFill="text2" w:themeFillTint="33"/>
            <w:vAlign w:val="center"/>
          </w:tcPr>
          <w:p w:rsidR="00E0116D"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鋼橋</w:t>
            </w:r>
          </w:p>
        </w:tc>
        <w:tc>
          <w:tcPr>
            <w:tcW w:w="1127" w:type="dxa"/>
            <w:tcBorders>
              <w:top w:val="single" w:sz="4" w:space="0" w:color="auto"/>
              <w:bottom w:val="double" w:sz="4" w:space="0" w:color="auto"/>
            </w:tcBorders>
            <w:shd w:val="clear" w:color="auto" w:fill="C6D9F1" w:themeFill="text2" w:themeFillTint="33"/>
            <w:vAlign w:val="center"/>
          </w:tcPr>
          <w:p w:rsidR="00E0116D"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複合橋</w:t>
            </w:r>
            <w:r w:rsidRPr="00E0116D">
              <w:rPr>
                <w:rFonts w:ascii="HG丸ｺﾞｼｯｸM-PRO" w:eastAsia="HG丸ｺﾞｼｯｸM-PRO" w:hAnsi="HG丸ｺﾞｼｯｸM-PRO" w:hint="eastAsia"/>
                <w:szCs w:val="21"/>
                <w:vertAlign w:val="superscript"/>
              </w:rPr>
              <w:t>※1</w:t>
            </w:r>
          </w:p>
        </w:tc>
        <w:tc>
          <w:tcPr>
            <w:tcW w:w="923" w:type="dxa"/>
            <w:tcBorders>
              <w:top w:val="single" w:sz="4" w:space="0" w:color="auto"/>
              <w:bottom w:val="double" w:sz="4" w:space="0" w:color="auto"/>
            </w:tcBorders>
            <w:shd w:val="clear" w:color="auto" w:fill="C6D9F1" w:themeFill="text2" w:themeFillTint="33"/>
            <w:vAlign w:val="center"/>
          </w:tcPr>
          <w:p w:rsidR="00E0116D"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石橋</w:t>
            </w:r>
          </w:p>
        </w:tc>
        <w:tc>
          <w:tcPr>
            <w:tcW w:w="1025" w:type="dxa"/>
            <w:tcBorders>
              <w:top w:val="single" w:sz="4" w:space="0" w:color="auto"/>
              <w:bottom w:val="double" w:sz="4" w:space="0" w:color="auto"/>
            </w:tcBorders>
            <w:shd w:val="clear" w:color="auto" w:fill="C6D9F1" w:themeFill="text2" w:themeFillTint="33"/>
            <w:vAlign w:val="center"/>
          </w:tcPr>
          <w:p w:rsidR="00E0116D" w:rsidRDefault="00E0116D"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合計</w:t>
            </w:r>
          </w:p>
        </w:tc>
      </w:tr>
      <w:tr w:rsidR="00E0116D" w:rsidRPr="00D34DBF" w:rsidTr="004147FE">
        <w:trPr>
          <w:trHeight w:val="284"/>
        </w:trPr>
        <w:tc>
          <w:tcPr>
            <w:tcW w:w="1843" w:type="dxa"/>
            <w:tcBorders>
              <w:top w:val="double" w:sz="4" w:space="0" w:color="auto"/>
            </w:tcBorders>
            <w:vAlign w:val="center"/>
          </w:tcPr>
          <w:p w:rsidR="00E0116D" w:rsidRPr="00D34DBF" w:rsidRDefault="00E0116D" w:rsidP="006C5E15">
            <w:pPr>
              <w:spacing w:line="300" w:lineRule="exact"/>
              <w:rPr>
                <w:rFonts w:ascii="HG丸ｺﾞｼｯｸM-PRO" w:eastAsia="HG丸ｺﾞｼｯｸM-PRO" w:hAnsi="HG丸ｺﾞｼｯｸM-PRO"/>
                <w:szCs w:val="21"/>
              </w:rPr>
            </w:pPr>
            <w:r w:rsidRPr="00E0116D">
              <w:rPr>
                <w:rFonts w:ascii="HG丸ｺﾞｼｯｸM-PRO" w:eastAsia="HG丸ｺﾞｼｯｸM-PRO" w:hAnsi="HG丸ｺﾞｼｯｸM-PRO" w:hint="eastAsia"/>
                <w:szCs w:val="21"/>
              </w:rPr>
              <w:t>１５ｍ未満橋梁</w:t>
            </w:r>
          </w:p>
        </w:tc>
        <w:tc>
          <w:tcPr>
            <w:tcW w:w="1182" w:type="dxa"/>
            <w:tcBorders>
              <w:top w:val="double" w:sz="4" w:space="0" w:color="auto"/>
            </w:tcBorders>
            <w:vAlign w:val="center"/>
          </w:tcPr>
          <w:p w:rsidR="00E0116D" w:rsidRPr="00D34DBF" w:rsidRDefault="00E0116D" w:rsidP="00320243">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1,357</w:t>
            </w:r>
          </w:p>
        </w:tc>
        <w:tc>
          <w:tcPr>
            <w:tcW w:w="1170" w:type="dxa"/>
            <w:tcBorders>
              <w:top w:val="double" w:sz="4" w:space="0" w:color="auto"/>
            </w:tcBorders>
          </w:tcPr>
          <w:p w:rsidR="00E0116D" w:rsidRDefault="00E0116D" w:rsidP="00320243">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1,179</w:t>
            </w:r>
          </w:p>
        </w:tc>
        <w:tc>
          <w:tcPr>
            <w:tcW w:w="1025" w:type="dxa"/>
            <w:tcBorders>
              <w:top w:val="double" w:sz="4" w:space="0" w:color="auto"/>
            </w:tcBorders>
          </w:tcPr>
          <w:p w:rsidR="00E0116D" w:rsidRDefault="00E0116D" w:rsidP="00320243">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151</w:t>
            </w:r>
          </w:p>
        </w:tc>
        <w:tc>
          <w:tcPr>
            <w:tcW w:w="1025" w:type="dxa"/>
            <w:tcBorders>
              <w:top w:val="double" w:sz="4" w:space="0" w:color="auto"/>
            </w:tcBorders>
          </w:tcPr>
          <w:p w:rsidR="00E0116D" w:rsidRDefault="00E0116D" w:rsidP="00320243">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24</w:t>
            </w:r>
          </w:p>
        </w:tc>
        <w:tc>
          <w:tcPr>
            <w:tcW w:w="1127" w:type="dxa"/>
            <w:tcBorders>
              <w:top w:val="double" w:sz="4" w:space="0" w:color="auto"/>
            </w:tcBorders>
          </w:tcPr>
          <w:p w:rsidR="00E0116D" w:rsidRDefault="00E0116D" w:rsidP="00320243">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0</w:t>
            </w:r>
          </w:p>
        </w:tc>
        <w:tc>
          <w:tcPr>
            <w:tcW w:w="923" w:type="dxa"/>
            <w:tcBorders>
              <w:top w:val="double" w:sz="4" w:space="0" w:color="auto"/>
            </w:tcBorders>
          </w:tcPr>
          <w:p w:rsidR="00E0116D" w:rsidRDefault="00E0116D" w:rsidP="00320243">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p>
        </w:tc>
        <w:tc>
          <w:tcPr>
            <w:tcW w:w="1025" w:type="dxa"/>
            <w:tcBorders>
              <w:top w:val="double" w:sz="4" w:space="0" w:color="auto"/>
            </w:tcBorders>
          </w:tcPr>
          <w:p w:rsidR="00E0116D" w:rsidRDefault="00E0116D" w:rsidP="00320243">
            <w:pPr>
              <w:spacing w:line="300" w:lineRule="exact"/>
              <w:ind w:left="210" w:rightChars="50" w:right="105"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1,357</w:t>
            </w:r>
          </w:p>
        </w:tc>
      </w:tr>
      <w:tr w:rsidR="00E0116D" w:rsidRPr="00D34DBF" w:rsidTr="004147FE">
        <w:trPr>
          <w:trHeight w:val="284"/>
        </w:trPr>
        <w:tc>
          <w:tcPr>
            <w:tcW w:w="1843" w:type="dxa"/>
            <w:vAlign w:val="center"/>
          </w:tcPr>
          <w:p w:rsidR="00E0116D" w:rsidRPr="00D34DBF" w:rsidRDefault="00E0116D" w:rsidP="006C5E15">
            <w:pPr>
              <w:spacing w:line="300" w:lineRule="exact"/>
              <w:rPr>
                <w:rFonts w:ascii="HG丸ｺﾞｼｯｸM-PRO" w:eastAsia="HG丸ｺﾞｼｯｸM-PRO" w:hAnsi="HG丸ｺﾞｼｯｸM-PRO"/>
                <w:szCs w:val="21"/>
              </w:rPr>
            </w:pPr>
            <w:r w:rsidRPr="00E0116D">
              <w:rPr>
                <w:rFonts w:ascii="HG丸ｺﾞｼｯｸM-PRO" w:eastAsia="HG丸ｺﾞｼｯｸM-PRO" w:hAnsi="HG丸ｺﾞｼｯｸM-PRO" w:hint="eastAsia"/>
                <w:szCs w:val="21"/>
              </w:rPr>
              <w:t>１５ｍ以上</w:t>
            </w:r>
          </w:p>
        </w:tc>
        <w:tc>
          <w:tcPr>
            <w:tcW w:w="1182" w:type="dxa"/>
            <w:vAlign w:val="center"/>
          </w:tcPr>
          <w:p w:rsidR="00E0116D" w:rsidRPr="00D34DBF"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853</w:t>
            </w:r>
          </w:p>
        </w:tc>
        <w:tc>
          <w:tcPr>
            <w:tcW w:w="1170" w:type="dxa"/>
          </w:tcPr>
          <w:p w:rsidR="00E0116D"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129</w:t>
            </w:r>
          </w:p>
        </w:tc>
        <w:tc>
          <w:tcPr>
            <w:tcW w:w="1025" w:type="dxa"/>
          </w:tcPr>
          <w:p w:rsidR="00E0116D"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275</w:t>
            </w:r>
          </w:p>
        </w:tc>
        <w:tc>
          <w:tcPr>
            <w:tcW w:w="1025" w:type="dxa"/>
          </w:tcPr>
          <w:p w:rsidR="00E0116D"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334</w:t>
            </w:r>
          </w:p>
        </w:tc>
        <w:tc>
          <w:tcPr>
            <w:tcW w:w="1127" w:type="dxa"/>
          </w:tcPr>
          <w:p w:rsidR="00E0116D"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115</w:t>
            </w:r>
          </w:p>
        </w:tc>
        <w:tc>
          <w:tcPr>
            <w:tcW w:w="923" w:type="dxa"/>
          </w:tcPr>
          <w:p w:rsidR="00E0116D"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0</w:t>
            </w:r>
          </w:p>
        </w:tc>
        <w:tc>
          <w:tcPr>
            <w:tcW w:w="1025" w:type="dxa"/>
          </w:tcPr>
          <w:p w:rsidR="00E0116D"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853</w:t>
            </w:r>
          </w:p>
        </w:tc>
      </w:tr>
      <w:tr w:rsidR="00E0116D" w:rsidRPr="00D34DBF" w:rsidTr="004147FE">
        <w:trPr>
          <w:trHeight w:val="284"/>
        </w:trPr>
        <w:tc>
          <w:tcPr>
            <w:tcW w:w="1843" w:type="dxa"/>
            <w:vAlign w:val="center"/>
          </w:tcPr>
          <w:p w:rsidR="00E0116D" w:rsidRPr="00E0116D" w:rsidRDefault="00E0116D" w:rsidP="006C5E15">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合計</w:t>
            </w:r>
          </w:p>
        </w:tc>
        <w:tc>
          <w:tcPr>
            <w:tcW w:w="1182" w:type="dxa"/>
            <w:vAlign w:val="center"/>
          </w:tcPr>
          <w:p w:rsidR="00E0116D"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2,210</w:t>
            </w:r>
          </w:p>
        </w:tc>
        <w:tc>
          <w:tcPr>
            <w:tcW w:w="1170" w:type="dxa"/>
          </w:tcPr>
          <w:p w:rsidR="00E0116D"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1,308</w:t>
            </w:r>
          </w:p>
        </w:tc>
        <w:tc>
          <w:tcPr>
            <w:tcW w:w="1025" w:type="dxa"/>
          </w:tcPr>
          <w:p w:rsidR="00E0116D"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426</w:t>
            </w:r>
          </w:p>
        </w:tc>
        <w:tc>
          <w:tcPr>
            <w:tcW w:w="1025" w:type="dxa"/>
          </w:tcPr>
          <w:p w:rsidR="00E0116D"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358</w:t>
            </w:r>
          </w:p>
        </w:tc>
        <w:tc>
          <w:tcPr>
            <w:tcW w:w="1127" w:type="dxa"/>
          </w:tcPr>
          <w:p w:rsidR="00E0116D"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115</w:t>
            </w:r>
          </w:p>
        </w:tc>
        <w:tc>
          <w:tcPr>
            <w:tcW w:w="923" w:type="dxa"/>
          </w:tcPr>
          <w:p w:rsidR="00E0116D"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p>
        </w:tc>
        <w:tc>
          <w:tcPr>
            <w:tcW w:w="1025" w:type="dxa"/>
          </w:tcPr>
          <w:p w:rsidR="00E0116D" w:rsidRDefault="00E0116D" w:rsidP="00320243">
            <w:pPr>
              <w:spacing w:line="300" w:lineRule="exact"/>
              <w:ind w:rightChars="50" w:right="105"/>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2,210</w:t>
            </w:r>
          </w:p>
        </w:tc>
      </w:tr>
    </w:tbl>
    <w:p w:rsidR="0023606B" w:rsidRPr="006C5E15" w:rsidRDefault="0023606B" w:rsidP="006C5E15">
      <w:pPr>
        <w:pStyle w:val="30"/>
        <w:ind w:left="105" w:firstLine="160"/>
        <w:jc w:val="right"/>
        <w:rPr>
          <w:rFonts w:ascii="HG丸ｺﾞｼｯｸM-PRO" w:eastAsia="HG丸ｺﾞｼｯｸM-PRO"/>
          <w:sz w:val="16"/>
        </w:rPr>
      </w:pPr>
      <w:r w:rsidRPr="006C5E15">
        <w:rPr>
          <w:rFonts w:ascii="HG丸ｺﾞｼｯｸM-PRO" w:eastAsia="HG丸ｺﾞｼｯｸM-PRO" w:hint="eastAsia"/>
          <w:sz w:val="16"/>
        </w:rPr>
        <w:t>（平成24年4月現在）</w:t>
      </w:r>
    </w:p>
    <w:p w:rsidR="0023606B" w:rsidRPr="006C5E15" w:rsidRDefault="0023606B" w:rsidP="006C5E15">
      <w:pPr>
        <w:pStyle w:val="30"/>
        <w:ind w:left="105" w:firstLine="160"/>
        <w:rPr>
          <w:rFonts w:ascii="HG丸ｺﾞｼｯｸM-PRO" w:eastAsia="HG丸ｺﾞｼｯｸM-PRO"/>
          <w:sz w:val="16"/>
        </w:rPr>
      </w:pPr>
      <w:r w:rsidRPr="006C5E15">
        <w:rPr>
          <w:rFonts w:ascii="HG丸ｺﾞｼｯｸM-PRO" w:eastAsia="HG丸ｺﾞｼｯｸM-PRO" w:hint="eastAsia"/>
          <w:sz w:val="16"/>
        </w:rPr>
        <w:t>※最大支間長：168.5m（田尻ｽｶｲﾌﾞﾘｯｼﾞ）、100m以上は7橋</w:t>
      </w:r>
    </w:p>
    <w:p w:rsidR="0023606B" w:rsidRPr="006C5E15" w:rsidRDefault="0023606B" w:rsidP="006C5E15">
      <w:pPr>
        <w:pStyle w:val="30"/>
        <w:ind w:left="105" w:firstLine="160"/>
        <w:rPr>
          <w:rFonts w:ascii="HG丸ｺﾞｼｯｸM-PRO" w:eastAsia="HG丸ｺﾞｼｯｸM-PRO"/>
          <w:sz w:val="16"/>
        </w:rPr>
      </w:pPr>
      <w:r w:rsidRPr="006C5E15">
        <w:rPr>
          <w:rFonts w:ascii="HG丸ｺﾞｼｯｸM-PRO" w:eastAsia="HG丸ｺﾞｼｯｸM-PRO" w:hint="eastAsia"/>
          <w:sz w:val="16"/>
        </w:rPr>
        <w:t>※1</w:t>
      </w:r>
      <w:r w:rsidR="006C5E15" w:rsidRPr="006C5E15">
        <w:rPr>
          <w:rFonts w:ascii="HG丸ｺﾞｼｯｸM-PRO" w:eastAsia="HG丸ｺﾞｼｯｸM-PRO" w:hint="eastAsia"/>
          <w:sz w:val="16"/>
        </w:rPr>
        <w:t xml:space="preserve">　</w:t>
      </w:r>
      <w:r w:rsidRPr="006C5E15">
        <w:rPr>
          <w:rFonts w:ascii="HG丸ｺﾞｼｯｸM-PRO" w:eastAsia="HG丸ｺﾞｼｯｸM-PRO" w:hint="eastAsia"/>
          <w:sz w:val="16"/>
        </w:rPr>
        <w:t>多径間であり構造が複数ある橋梁</w:t>
      </w:r>
    </w:p>
    <w:p w:rsidR="0023606B" w:rsidRPr="008D1128" w:rsidRDefault="0023606B" w:rsidP="0023606B">
      <w:pPr>
        <w:pStyle w:val="30"/>
        <w:ind w:leftChars="70" w:left="357" w:hangingChars="100" w:hanging="210"/>
        <w:rPr>
          <w:rFonts w:ascii="HG丸ｺﾞｼｯｸM-PRO" w:eastAsia="HG丸ｺﾞｼｯｸM-PRO"/>
        </w:rPr>
        <w:sectPr w:rsidR="0023606B" w:rsidRPr="008D1128" w:rsidSect="003D279A">
          <w:footerReference w:type="default" r:id="rId17"/>
          <w:pgSz w:w="11906" w:h="16838" w:code="9"/>
          <w:pgMar w:top="1418" w:right="1418" w:bottom="1418" w:left="1418" w:header="851" w:footer="567" w:gutter="0"/>
          <w:pgBorders w:offsetFrom="page">
            <w:top w:val="none" w:sz="0" w:space="20" w:color="000000"/>
            <w:left w:val="none" w:sz="0" w:space="6" w:color="000000" w:frame="1"/>
            <w:bottom w:val="none" w:sz="0" w:space="14" w:color="1B0100" w:frame="1"/>
            <w:right w:val="none" w:sz="0" w:space="8" w:color="000000"/>
          </w:pgBorders>
          <w:pgNumType w:start="1"/>
          <w:cols w:space="425"/>
          <w:docGrid w:type="lines" w:linePitch="344"/>
        </w:sectPr>
      </w:pPr>
    </w:p>
    <w:p w:rsidR="00A73AEA" w:rsidRPr="008D1128" w:rsidRDefault="001F7D85" w:rsidP="00436C76">
      <w:pPr>
        <w:pStyle w:val="30"/>
        <w:ind w:leftChars="70" w:left="357" w:hangingChars="100" w:hanging="210"/>
        <w:jc w:val="center"/>
        <w:rPr>
          <w:rFonts w:ascii="HG丸ｺﾞｼｯｸM-PRO" w:eastAsia="HG丸ｺﾞｼｯｸM-PRO"/>
        </w:rPr>
        <w:sectPr w:rsidR="00A73AEA" w:rsidRPr="008D1128" w:rsidSect="003604F1">
          <w:footerReference w:type="default" r:id="rId18"/>
          <w:type w:val="continuous"/>
          <w:pgSz w:w="11906" w:h="16838" w:code="9"/>
          <w:pgMar w:top="1418" w:right="1418" w:bottom="1418" w:left="1418" w:header="851" w:footer="567" w:gutter="0"/>
          <w:pgBorders w:offsetFrom="page">
            <w:top w:val="none" w:sz="0" w:space="20" w:color="000000"/>
            <w:left w:val="none" w:sz="0" w:space="6" w:color="000000" w:frame="1"/>
            <w:bottom w:val="none" w:sz="0" w:space="14" w:color="1B0100" w:frame="1"/>
            <w:right w:val="none" w:sz="0" w:space="8" w:color="000000"/>
          </w:pgBorders>
          <w:cols w:space="425"/>
          <w:docGrid w:type="lines" w:linePitch="344"/>
        </w:sectPr>
      </w:pPr>
      <w:r w:rsidRPr="001F7D85">
        <w:rPr>
          <w:noProof/>
        </w:rPr>
        <w:lastRenderedPageBreak/>
        <w:drawing>
          <wp:inline distT="0" distB="0" distL="0" distR="0">
            <wp:extent cx="4986655" cy="2381885"/>
            <wp:effectExtent l="19050" t="0" r="4445" b="0"/>
            <wp:docPr id="4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4986655" cy="2381885"/>
                    </a:xfrm>
                    <a:prstGeom prst="rect">
                      <a:avLst/>
                    </a:prstGeom>
                    <a:noFill/>
                    <a:ln w="9525">
                      <a:noFill/>
                      <a:miter lim="800000"/>
                      <a:headEnd/>
                      <a:tailEnd/>
                    </a:ln>
                  </pic:spPr>
                </pic:pic>
              </a:graphicData>
            </a:graphic>
          </wp:inline>
        </w:drawing>
      </w:r>
    </w:p>
    <w:p w:rsidR="00384F19" w:rsidRPr="008D1128" w:rsidRDefault="00384F19" w:rsidP="0023606B">
      <w:pPr>
        <w:pStyle w:val="30"/>
        <w:ind w:leftChars="70" w:left="357" w:hangingChars="100" w:hanging="210"/>
        <w:jc w:val="center"/>
        <w:rPr>
          <w:rFonts w:ascii="HG丸ｺﾞｼｯｸM-PRO" w:eastAsia="HG丸ｺﾞｼｯｸM-PRO"/>
        </w:rPr>
      </w:pPr>
      <w:bookmarkStart w:id="12" w:name="_Ref393977401"/>
      <w:r w:rsidRPr="008D1128">
        <w:rPr>
          <w:rFonts w:ascii="HG丸ｺﾞｼｯｸM-PRO" w:eastAsia="HG丸ｺﾞｼｯｸM-PRO" w:hint="eastAsia"/>
        </w:rPr>
        <w:lastRenderedPageBreak/>
        <w:t xml:space="preserve">図 </w:t>
      </w:r>
      <w:r w:rsidR="00111A0B">
        <w:rPr>
          <w:rFonts w:ascii="HG丸ｺﾞｼｯｸM-PRO" w:eastAsia="HG丸ｺﾞｼｯｸM-PRO"/>
        </w:rPr>
        <w:fldChar w:fldCharType="begin"/>
      </w:r>
      <w:r w:rsidR="00A9179E">
        <w:rPr>
          <w:rFonts w:ascii="HG丸ｺﾞｼｯｸM-PRO" w:eastAsia="HG丸ｺﾞｼｯｸM-PRO"/>
        </w:rPr>
        <w:instrText xml:space="preserve"> </w:instrText>
      </w:r>
      <w:r w:rsidR="00A9179E">
        <w:rPr>
          <w:rFonts w:ascii="HG丸ｺﾞｼｯｸM-PRO" w:eastAsia="HG丸ｺﾞｼｯｸM-PRO" w:hint="eastAsia"/>
        </w:rPr>
        <w:instrText>STYLEREF 1 \s</w:instrText>
      </w:r>
      <w:r w:rsidR="00A9179E">
        <w:rPr>
          <w:rFonts w:ascii="HG丸ｺﾞｼｯｸM-PRO" w:eastAsia="HG丸ｺﾞｼｯｸM-PRO"/>
        </w:rPr>
        <w:instrText xml:space="preserve"> </w:instrText>
      </w:r>
      <w:r w:rsidR="00111A0B">
        <w:rPr>
          <w:rFonts w:ascii="HG丸ｺﾞｼｯｸM-PRO" w:eastAsia="HG丸ｺﾞｼｯｸM-PRO"/>
        </w:rPr>
        <w:fldChar w:fldCharType="separate"/>
      </w:r>
      <w:r w:rsidR="00AE7968">
        <w:rPr>
          <w:rFonts w:ascii="HG丸ｺﾞｼｯｸM-PRO" w:eastAsia="HG丸ｺﾞｼｯｸM-PRO"/>
          <w:noProof/>
        </w:rPr>
        <w:t>1</w:t>
      </w:r>
      <w:r w:rsidR="00111A0B">
        <w:rPr>
          <w:rFonts w:ascii="HG丸ｺﾞｼｯｸM-PRO" w:eastAsia="HG丸ｺﾞｼｯｸM-PRO"/>
        </w:rPr>
        <w:fldChar w:fldCharType="end"/>
      </w:r>
      <w:r w:rsidR="00A9179E">
        <w:rPr>
          <w:rFonts w:ascii="HG丸ｺﾞｼｯｸM-PRO" w:eastAsia="HG丸ｺﾞｼｯｸM-PRO"/>
        </w:rPr>
        <w:noBreakHyphen/>
      </w:r>
      <w:r w:rsidR="00111A0B">
        <w:rPr>
          <w:rFonts w:ascii="HG丸ｺﾞｼｯｸM-PRO" w:eastAsia="HG丸ｺﾞｼｯｸM-PRO"/>
        </w:rPr>
        <w:fldChar w:fldCharType="begin"/>
      </w:r>
      <w:r w:rsidR="00A9179E">
        <w:rPr>
          <w:rFonts w:ascii="HG丸ｺﾞｼｯｸM-PRO" w:eastAsia="HG丸ｺﾞｼｯｸM-PRO"/>
        </w:rPr>
        <w:instrText xml:space="preserve"> </w:instrText>
      </w:r>
      <w:r w:rsidR="00A9179E">
        <w:rPr>
          <w:rFonts w:ascii="HG丸ｺﾞｼｯｸM-PRO" w:eastAsia="HG丸ｺﾞｼｯｸM-PRO" w:hint="eastAsia"/>
        </w:rPr>
        <w:instrText>SEQ 図 \* ARABIC \s 1</w:instrText>
      </w:r>
      <w:r w:rsidR="00A9179E">
        <w:rPr>
          <w:rFonts w:ascii="HG丸ｺﾞｼｯｸM-PRO" w:eastAsia="HG丸ｺﾞｼｯｸM-PRO"/>
        </w:rPr>
        <w:instrText xml:space="preserve"> </w:instrText>
      </w:r>
      <w:r w:rsidR="00111A0B">
        <w:rPr>
          <w:rFonts w:ascii="HG丸ｺﾞｼｯｸM-PRO" w:eastAsia="HG丸ｺﾞｼｯｸM-PRO"/>
        </w:rPr>
        <w:fldChar w:fldCharType="separate"/>
      </w:r>
      <w:r w:rsidR="00AE7968">
        <w:rPr>
          <w:rFonts w:ascii="HG丸ｺﾞｼｯｸM-PRO" w:eastAsia="HG丸ｺﾞｼｯｸM-PRO"/>
          <w:noProof/>
        </w:rPr>
        <w:t>2</w:t>
      </w:r>
      <w:r w:rsidR="00111A0B">
        <w:rPr>
          <w:rFonts w:ascii="HG丸ｺﾞｼｯｸM-PRO" w:eastAsia="HG丸ｺﾞｼｯｸM-PRO"/>
        </w:rPr>
        <w:fldChar w:fldCharType="end"/>
      </w:r>
      <w:bookmarkEnd w:id="12"/>
      <w:r w:rsidRPr="008D1128">
        <w:rPr>
          <w:rFonts w:ascii="HG丸ｺﾞｼｯｸM-PRO" w:eastAsia="HG丸ｺﾞｼｯｸM-PRO" w:hint="eastAsia"/>
        </w:rPr>
        <w:t xml:space="preserve">　50歳を超える橋梁の割合</w:t>
      </w:r>
    </w:p>
    <w:p w:rsidR="00384F19" w:rsidRPr="00E3731A" w:rsidRDefault="00E3731A" w:rsidP="00E3731A">
      <w:pPr>
        <w:pStyle w:val="30"/>
        <w:ind w:leftChars="-472" w:left="-991" w:rightChars="-135" w:right="-283" w:firstLine="160"/>
        <w:jc w:val="center"/>
        <w:rPr>
          <w:rFonts w:ascii="HG丸ｺﾞｼｯｸM-PRO" w:eastAsia="HG丸ｺﾞｼｯｸM-PRO"/>
          <w:sz w:val="16"/>
        </w:rPr>
      </w:pPr>
      <w:r>
        <w:rPr>
          <w:rFonts w:ascii="HG丸ｺﾞｼｯｸM-PRO" w:eastAsia="HG丸ｺﾞｼｯｸM-PRO" w:hint="eastAsia"/>
          <w:sz w:val="16"/>
        </w:rPr>
        <w:t>出典：</w:t>
      </w:r>
      <w:r w:rsidR="00384F19" w:rsidRPr="00E3731A">
        <w:rPr>
          <w:rFonts w:ascii="HG丸ｺﾞｼｯｸM-PRO" w:eastAsia="HG丸ｺﾞｼｯｸM-PRO" w:hAnsi="HG丸ｺﾞｼｯｸM-PRO" w:hint="eastAsia"/>
          <w:sz w:val="16"/>
        </w:rPr>
        <w:t>大阪府ﾃﾞｰﾀ・橋長15m以上(架設年次不明1橋除く)851橋、</w:t>
      </w:r>
      <w:r w:rsidR="00DE5257" w:rsidRPr="00E3731A">
        <w:rPr>
          <w:rFonts w:ascii="HG丸ｺﾞｼｯｸM-PRO" w:eastAsia="HG丸ｺﾞｼｯｸM-PRO" w:hAnsi="HG丸ｺﾞｼｯｸM-PRO" w:hint="eastAsia"/>
          <w:sz w:val="16"/>
        </w:rPr>
        <w:t>平成</w:t>
      </w:r>
      <w:r w:rsidR="00384F19" w:rsidRPr="00E3731A">
        <w:rPr>
          <w:rFonts w:ascii="HG丸ｺﾞｼｯｸM-PRO" w:eastAsia="HG丸ｺﾞｼｯｸM-PRO" w:hAnsi="HG丸ｺﾞｼｯｸM-PRO" w:hint="eastAsia"/>
          <w:sz w:val="16"/>
        </w:rPr>
        <w:t>22</w:t>
      </w:r>
      <w:r w:rsidR="00DE5257" w:rsidRPr="00E3731A">
        <w:rPr>
          <w:rFonts w:ascii="HG丸ｺﾞｼｯｸM-PRO" w:eastAsia="HG丸ｺﾞｼｯｸM-PRO" w:hAnsi="HG丸ｺﾞｼｯｸM-PRO" w:hint="eastAsia"/>
          <w:sz w:val="16"/>
        </w:rPr>
        <w:t>年</w:t>
      </w:r>
      <w:r>
        <w:rPr>
          <w:rFonts w:ascii="HG丸ｺﾞｼｯｸM-PRO" w:eastAsia="HG丸ｺﾞｼｯｸM-PRO" w:hAnsi="HG丸ｺﾞｼｯｸM-PRO" w:hint="eastAsia"/>
          <w:sz w:val="16"/>
        </w:rPr>
        <w:t>時点</w:t>
      </w:r>
    </w:p>
    <w:p w:rsidR="00887C34" w:rsidRPr="008D1128" w:rsidRDefault="00887C34" w:rsidP="00EF7AC0">
      <w:pPr>
        <w:pStyle w:val="30"/>
        <w:ind w:leftChars="70" w:left="357" w:hangingChars="100" w:hanging="210"/>
        <w:rPr>
          <w:rFonts w:ascii="HG丸ｺﾞｼｯｸM-PRO" w:eastAsia="HG丸ｺﾞｼｯｸM-PRO"/>
        </w:rPr>
      </w:pPr>
    </w:p>
    <w:p w:rsidR="00887C34" w:rsidRPr="008D1128" w:rsidRDefault="00887C34" w:rsidP="00887C34">
      <w:pPr>
        <w:pStyle w:val="3"/>
      </w:pPr>
      <w:bookmarkStart w:id="13" w:name="_Toc403412359"/>
      <w:r w:rsidRPr="008D1128">
        <w:rPr>
          <w:rFonts w:hint="eastAsia"/>
        </w:rPr>
        <w:t>トンネルの現状</w:t>
      </w:r>
      <w:bookmarkEnd w:id="13"/>
    </w:p>
    <w:p w:rsidR="00172248" w:rsidRPr="008D1128" w:rsidRDefault="00172248" w:rsidP="00172248">
      <w:pPr>
        <w:pStyle w:val="4"/>
      </w:pPr>
      <w:r w:rsidRPr="008D1128">
        <w:rPr>
          <w:rFonts w:hint="eastAsia"/>
        </w:rPr>
        <w:t>管理延長の推移</w:t>
      </w:r>
    </w:p>
    <w:p w:rsidR="00172248" w:rsidRPr="008D1128" w:rsidRDefault="00111A0B" w:rsidP="00375055">
      <w:pPr>
        <w:ind w:leftChars="100" w:left="210" w:firstLineChars="100" w:firstLine="210"/>
        <w:rPr>
          <w:rFonts w:ascii="HG丸ｺﾞｼｯｸM-PRO" w:eastAsia="HG丸ｺﾞｼｯｸM-PRO"/>
        </w:rPr>
      </w:pPr>
      <w:r>
        <w:rPr>
          <w:rFonts w:ascii="HG丸ｺﾞｼｯｸM-PRO" w:eastAsia="HG丸ｺﾞｼｯｸM-PRO"/>
          <w:noProof/>
        </w:rPr>
        <w:pict>
          <v:rect id="Rectangle 2392" o:spid="_x0000_s1035" style="position:absolute;left:0;text-align:left;margin-left:28.5pt;margin-top:50.5pt;width:20.75pt;height:18.6pt;z-index:251655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" filled="f" stroked="f">
            <v:textbox style="mso-next-textbox:#Rectangle 2392;mso-fit-shape-to-text:t" inset="5.85pt,.7pt,5.85pt,.7pt">
              <w:txbxContent>
                <w:p w:rsidR="003E16F4" w:rsidRDefault="003E16F4" w:rsidP="00172248"/>
              </w:txbxContent>
            </v:textbox>
          </v:rect>
        </w:pict>
      </w:r>
      <w:r w:rsidR="00E41932">
        <w:rPr>
          <w:rFonts w:ascii="HG丸ｺﾞｼｯｸM-PRO" w:eastAsia="HG丸ｺﾞｼｯｸM-PRO" w:hint="eastAsia"/>
        </w:rPr>
        <w:t>大阪府管理</w:t>
      </w:r>
      <w:r w:rsidR="00172248" w:rsidRPr="008D1128">
        <w:rPr>
          <w:rFonts w:ascii="HG丸ｺﾞｼｯｸM-PRO" w:eastAsia="HG丸ｺﾞｼｯｸM-PRO" w:hint="eastAsia"/>
        </w:rPr>
        <w:t>のトンネルは、主に1970年代以降に建設が盛んになり、トンネル数は29、管理総延長は7151mとなっている。1979年以降は従来の矢板工法に代わり、NATM工法が主流となっている。このうち、半数以上が、代替えルート確保が困難な府県間道路に設置されている。また、1979年以前に施工された矢板工法（在来工法）のトンネルは10トンネルであり、これらについては維持管理が難しく、施工後３５年以上が経過し、老朽化が懸念されている。</w:t>
      </w:r>
    </w:p>
    <w:p w:rsidR="00172248" w:rsidRPr="008D1128" w:rsidRDefault="00172248" w:rsidP="00172248">
      <w:pPr>
        <w:keepNext/>
        <w:jc w:val="center"/>
        <w:rPr>
          <w:rFonts w:ascii="HG丸ｺﾞｼｯｸM-PRO" w:eastAsia="HG丸ｺﾞｼｯｸM-PRO"/>
        </w:rPr>
      </w:pPr>
      <w:r w:rsidRPr="008D1128">
        <w:rPr>
          <w:rFonts w:ascii="HG丸ｺﾞｼｯｸM-PRO" w:eastAsia="HG丸ｺﾞｼｯｸM-PRO" w:hint="eastAsia"/>
          <w:noProof/>
        </w:rPr>
        <w:drawing>
          <wp:inline distT="0" distB="0" distL="0" distR="0">
            <wp:extent cx="5306439" cy="2715904"/>
            <wp:effectExtent l="19050" t="0" r="8511" b="0"/>
            <wp:docPr id="5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l="785" t="1703" r="885" b="1437"/>
                    <a:stretch>
                      <a:fillRect/>
                    </a:stretch>
                  </pic:blipFill>
                  <pic:spPr bwMode="auto">
                    <a:xfrm>
                      <a:off x="0" y="0"/>
                      <a:ext cx="5306439" cy="2715904"/>
                    </a:xfrm>
                    <a:prstGeom prst="rect">
                      <a:avLst/>
                    </a:prstGeom>
                    <a:noFill/>
                    <a:ln w="9525">
                      <a:noFill/>
                      <a:miter lim="800000"/>
                      <a:headEnd/>
                      <a:tailEnd/>
                    </a:ln>
                  </pic:spPr>
                </pic:pic>
              </a:graphicData>
            </a:graphic>
          </wp:inline>
        </w:drawing>
      </w:r>
    </w:p>
    <w:p w:rsidR="00172248" w:rsidRDefault="00172248" w:rsidP="00172248">
      <w:pPr>
        <w:pStyle w:val="a9"/>
        <w:spacing w:before="172"/>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1</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3</w:t>
      </w:r>
      <w:r w:rsidR="00111A0B">
        <w:rPr>
          <w:noProof/>
        </w:rPr>
        <w:fldChar w:fldCharType="end"/>
      </w:r>
      <w:r w:rsidRPr="008D1128">
        <w:rPr>
          <w:rFonts w:hint="eastAsia"/>
        </w:rPr>
        <w:t xml:space="preserve">　トンネル管理延長の推移</w:t>
      </w:r>
      <w:r w:rsidR="00886BE8" w:rsidRPr="008D1128">
        <w:rPr>
          <w:rFonts w:hint="eastAsia"/>
        </w:rPr>
        <w:t>（H22集計結果より）</w:t>
      </w:r>
    </w:p>
    <w:p w:rsidR="00D8031F" w:rsidRPr="00D8031F" w:rsidRDefault="00D8031F" w:rsidP="00D8031F"/>
    <w:p w:rsidR="00172248" w:rsidRPr="008D1128" w:rsidRDefault="00172248" w:rsidP="00172248">
      <w:pPr>
        <w:pStyle w:val="4"/>
      </w:pPr>
      <w:r w:rsidRPr="008D1128">
        <w:rPr>
          <w:rFonts w:hint="eastAsia"/>
        </w:rPr>
        <w:lastRenderedPageBreak/>
        <w:t>損傷度の分布</w:t>
      </w:r>
    </w:p>
    <w:p w:rsidR="00847313" w:rsidRPr="008D1128" w:rsidRDefault="00847313" w:rsidP="00847313">
      <w:pPr>
        <w:pStyle w:val="40"/>
        <w:ind w:left="420" w:firstLine="210"/>
        <w:rPr>
          <w:rFonts w:ascii="HG丸ｺﾞｼｯｸM-PRO" w:eastAsia="HG丸ｺﾞｼｯｸM-PRO" w:hAnsi="ＭＳ ゴシック"/>
        </w:rPr>
      </w:pPr>
      <w:r w:rsidRPr="008D1128">
        <w:rPr>
          <w:rFonts w:ascii="HG丸ｺﾞｼｯｸM-PRO" w:eastAsia="HG丸ｺﾞｼｯｸM-PRO" w:hAnsi="ＭＳ ゴシック" w:hint="eastAsia"/>
        </w:rPr>
        <w:t>トンネル全体としては、ランクAのスパンは全体の１8％であるが、ランクBのスパンが４０％あり、近い将来の補修の集中が予想される。工法別では矢板工法（在来工法が）ランクAおよびランクBともに最も割合が高くなっており、一部ＡＡランクも認められる。</w:t>
      </w:r>
    </w:p>
    <w:p w:rsidR="00CF098B" w:rsidRDefault="00847313" w:rsidP="00847313">
      <w:pPr>
        <w:pStyle w:val="40"/>
        <w:ind w:left="420" w:firstLine="210"/>
        <w:rPr>
          <w:rFonts w:ascii="HG丸ｺﾞｼｯｸM-PRO" w:eastAsia="HG丸ｺﾞｼｯｸM-PRO" w:hAnsi="ＭＳ ゴシック"/>
        </w:rPr>
      </w:pPr>
      <w:r w:rsidRPr="008D1128">
        <w:rPr>
          <w:rFonts w:ascii="HG丸ｺﾞｼｯｸM-PRO" w:eastAsia="HG丸ｺﾞｼｯｸM-PRO" w:hAnsi="ＭＳ ゴシック" w:hint="eastAsia"/>
        </w:rPr>
        <w:t>また損傷の種類は、覆工コンクリートのひび割れ・剥落、漏水が大部分を占める。</w:t>
      </w:r>
    </w:p>
    <w:p w:rsidR="00EF7920" w:rsidRPr="008D1128" w:rsidRDefault="006B2453" w:rsidP="001F7D85">
      <w:pPr>
        <w:ind w:leftChars="-135" w:left="-283"/>
        <w:rPr>
          <w:rFonts w:ascii="HG丸ｺﾞｼｯｸM-PRO" w:eastAsia="HG丸ｺﾞｼｯｸM-PRO" w:hAnsi="ＭＳ ゴシック"/>
        </w:rPr>
      </w:pPr>
      <w:r>
        <w:rPr>
          <w:rFonts w:ascii="HG丸ｺﾞｼｯｸM-PRO" w:eastAsia="HG丸ｺﾞｼｯｸM-PRO"/>
          <w:noProof/>
        </w:rPr>
        <w:drawing>
          <wp:anchor distT="0" distB="0" distL="114300" distR="114300" simplePos="0" relativeHeight="251819520" behindDoc="0" locked="0" layoutInCell="1" allowOverlap="1">
            <wp:simplePos x="0" y="0"/>
            <wp:positionH relativeFrom="column">
              <wp:posOffset>3828415</wp:posOffset>
            </wp:positionH>
            <wp:positionV relativeFrom="paragraph">
              <wp:posOffset>1467485</wp:posOffset>
            </wp:positionV>
            <wp:extent cx="140335" cy="148590"/>
            <wp:effectExtent l="19050" t="0" r="0" b="0"/>
            <wp:wrapNone/>
            <wp:docPr id="2467" name="図 11"/>
            <wp:cNvGraphicFramePr/>
            <a:graphic xmlns:a="http://schemas.openxmlformats.org/drawingml/2006/main">
              <a:graphicData uri="http://schemas.openxmlformats.org/drawingml/2006/picture">
                <pic:pic xmlns:pic="http://schemas.openxmlformats.org/drawingml/2006/picture">
                  <pic:nvPicPr>
                    <pic:cNvPr id="43" name="Picture 10128"/>
                    <pic:cNvPicPr>
                      <a:picLocks noChangeAspect="1" noChangeArrowheads="1"/>
                    </pic:cNvPicPr>
                  </pic:nvPicPr>
                  <pic:blipFill>
                    <a:blip r:embed="rId21" cstate="print"/>
                    <a:srcRect l="83953" t="53780" r="12441" b="40566"/>
                    <a:stretch>
                      <a:fillRect/>
                    </a:stretch>
                  </pic:blipFill>
                  <pic:spPr bwMode="auto">
                    <a:xfrm>
                      <a:off x="0" y="0"/>
                      <a:ext cx="140335" cy="148590"/>
                    </a:xfrm>
                    <a:prstGeom prst="rect">
                      <a:avLst/>
                    </a:prstGeom>
                    <a:noFill/>
                  </pic:spPr>
                </pic:pic>
              </a:graphicData>
            </a:graphic>
          </wp:anchor>
        </w:drawing>
      </w:r>
      <w:r>
        <w:rPr>
          <w:rFonts w:ascii="HG丸ｺﾞｼｯｸM-PRO" w:eastAsia="HG丸ｺﾞｼｯｸM-PRO"/>
          <w:noProof/>
        </w:rPr>
        <w:drawing>
          <wp:anchor distT="0" distB="0" distL="114300" distR="114300" simplePos="0" relativeHeight="251818496" behindDoc="0" locked="0" layoutInCell="1" allowOverlap="1">
            <wp:simplePos x="0" y="0"/>
            <wp:positionH relativeFrom="column">
              <wp:posOffset>3828415</wp:posOffset>
            </wp:positionH>
            <wp:positionV relativeFrom="paragraph">
              <wp:posOffset>1797050</wp:posOffset>
            </wp:positionV>
            <wp:extent cx="167005" cy="148590"/>
            <wp:effectExtent l="19050" t="0" r="4445" b="0"/>
            <wp:wrapNone/>
            <wp:docPr id="2468" name="図 12"/>
            <wp:cNvGraphicFramePr/>
            <a:graphic xmlns:a="http://schemas.openxmlformats.org/drawingml/2006/main">
              <a:graphicData uri="http://schemas.openxmlformats.org/drawingml/2006/picture">
                <pic:pic xmlns:pic="http://schemas.openxmlformats.org/drawingml/2006/picture">
                  <pic:nvPicPr>
                    <pic:cNvPr id="1141648" name="Picture 10128"/>
                    <pic:cNvPicPr>
                      <a:picLocks noChangeAspect="1" noChangeArrowheads="1"/>
                    </pic:cNvPicPr>
                  </pic:nvPicPr>
                  <pic:blipFill>
                    <a:blip r:embed="rId21" cstate="print"/>
                    <a:srcRect l="83736" t="66747" r="12385" b="27492"/>
                    <a:stretch>
                      <a:fillRect/>
                    </a:stretch>
                  </pic:blipFill>
                  <pic:spPr bwMode="auto">
                    <a:xfrm>
                      <a:off x="0" y="0"/>
                      <a:ext cx="167005" cy="148590"/>
                    </a:xfrm>
                    <a:prstGeom prst="rect">
                      <a:avLst/>
                    </a:prstGeom>
                    <a:noFill/>
                  </pic:spPr>
                </pic:pic>
              </a:graphicData>
            </a:graphic>
          </wp:anchor>
        </w:drawing>
      </w:r>
      <w:r>
        <w:rPr>
          <w:rFonts w:ascii="HG丸ｺﾞｼｯｸM-PRO" w:eastAsia="HG丸ｺﾞｼｯｸM-PRO"/>
          <w:noProof/>
        </w:rPr>
        <w:drawing>
          <wp:anchor distT="0" distB="0" distL="114300" distR="114300" simplePos="0" relativeHeight="251820544" behindDoc="0" locked="0" layoutInCell="1" allowOverlap="1">
            <wp:simplePos x="0" y="0"/>
            <wp:positionH relativeFrom="column">
              <wp:posOffset>3828415</wp:posOffset>
            </wp:positionH>
            <wp:positionV relativeFrom="paragraph">
              <wp:posOffset>1158875</wp:posOffset>
            </wp:positionV>
            <wp:extent cx="140335" cy="148590"/>
            <wp:effectExtent l="19050" t="0" r="0" b="0"/>
            <wp:wrapNone/>
            <wp:docPr id="2466" name="図 10"/>
            <wp:cNvGraphicFramePr/>
            <a:graphic xmlns:a="http://schemas.openxmlformats.org/drawingml/2006/main">
              <a:graphicData uri="http://schemas.openxmlformats.org/drawingml/2006/picture">
                <pic:pic xmlns:pic="http://schemas.openxmlformats.org/drawingml/2006/picture">
                  <pic:nvPicPr>
                    <pic:cNvPr id="45" name="Picture 10128"/>
                    <pic:cNvPicPr>
                      <a:picLocks noChangeAspect="1" noChangeArrowheads="1"/>
                    </pic:cNvPicPr>
                  </pic:nvPicPr>
                  <pic:blipFill>
                    <a:blip r:embed="rId21" cstate="print"/>
                    <a:srcRect l="83906" t="40821" r="12393" b="53641"/>
                    <a:stretch>
                      <a:fillRect/>
                    </a:stretch>
                  </pic:blipFill>
                  <pic:spPr bwMode="auto">
                    <a:xfrm>
                      <a:off x="0" y="0"/>
                      <a:ext cx="140335" cy="148590"/>
                    </a:xfrm>
                    <a:prstGeom prst="rect">
                      <a:avLst/>
                    </a:prstGeom>
                    <a:noFill/>
                  </pic:spPr>
                </pic:pic>
              </a:graphicData>
            </a:graphic>
          </wp:anchor>
        </w:drawing>
      </w:r>
      <w:r>
        <w:rPr>
          <w:rFonts w:ascii="HG丸ｺﾞｼｯｸM-PRO" w:eastAsia="HG丸ｺﾞｼｯｸM-PRO"/>
          <w:noProof/>
        </w:rPr>
        <w:drawing>
          <wp:anchor distT="0" distB="0" distL="114300" distR="114300" simplePos="0" relativeHeight="251821568" behindDoc="0" locked="0" layoutInCell="1" allowOverlap="1">
            <wp:simplePos x="0" y="0"/>
            <wp:positionH relativeFrom="column">
              <wp:posOffset>3828843</wp:posOffset>
            </wp:positionH>
            <wp:positionV relativeFrom="paragraph">
              <wp:posOffset>851107</wp:posOffset>
            </wp:positionV>
            <wp:extent cx="167256" cy="148856"/>
            <wp:effectExtent l="19050" t="0" r="4194" b="0"/>
            <wp:wrapNone/>
            <wp:docPr id="2465" name="図 9"/>
            <wp:cNvGraphicFramePr/>
            <a:graphic xmlns:a="http://schemas.openxmlformats.org/drawingml/2006/main">
              <a:graphicData uri="http://schemas.openxmlformats.org/drawingml/2006/picture">
                <pic:pic xmlns:pic="http://schemas.openxmlformats.org/drawingml/2006/picture">
                  <pic:nvPicPr>
                    <pic:cNvPr id="44" name="Picture 10128"/>
                    <pic:cNvPicPr>
                      <a:picLocks noChangeAspect="1" noChangeArrowheads="1"/>
                    </pic:cNvPicPr>
                  </pic:nvPicPr>
                  <pic:blipFill>
                    <a:blip r:embed="rId21" cstate="print"/>
                    <a:srcRect l="83807" t="27685" r="12287" b="66554"/>
                    <a:stretch>
                      <a:fillRect/>
                    </a:stretch>
                  </pic:blipFill>
                  <pic:spPr bwMode="auto">
                    <a:xfrm>
                      <a:off x="0" y="0"/>
                      <a:ext cx="167256" cy="148856"/>
                    </a:xfrm>
                    <a:prstGeom prst="rect">
                      <a:avLst/>
                    </a:prstGeom>
                    <a:noFill/>
                  </pic:spPr>
                </pic:pic>
              </a:graphicData>
            </a:graphic>
          </wp:anchor>
        </w:drawing>
      </w:r>
      <w:r w:rsidR="00111A0B" w:rsidRPr="00111A0B">
        <w:rPr>
          <w:rFonts w:ascii="HG丸ｺﾞｼｯｸM-PRO" w:eastAsia="HG丸ｺﾞｼｯｸM-PRO"/>
          <w:noProof/>
        </w:rPr>
        <w:pict>
          <v:shape id="_x0000_s1281" type="#_x0000_t202" style="position:absolute;left:0;text-align:left;margin-left:289.75pt;margin-top:56.25pt;width:167.15pt;height:108.75pt;z-index:251817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" stroked="f">
            <v:textbox style="mso-next-textbox:#_x0000_s1281">
              <w:txbxContent>
                <w:tbl>
                  <w:tblPr>
                    <w:tblStyle w:val="af3"/>
                    <w:tblW w:w="3227" w:type="dxa"/>
                    <w:tblLook w:val="04A0"/>
                  </w:tblPr>
                  <w:tblGrid>
                    <w:gridCol w:w="959"/>
                    <w:gridCol w:w="2268"/>
                  </w:tblGrid>
                  <w:tr w:rsidR="003E16F4" w:rsidRPr="000B727F" w:rsidTr="00293D3D">
                    <w:trPr>
                      <w:trHeight w:val="389"/>
                    </w:trPr>
                    <w:tc>
                      <w:tcPr>
                        <w:tcW w:w="959" w:type="dxa"/>
                        <w:vAlign w:val="center"/>
                      </w:tcPr>
                      <w:p w:rsidR="003E16F4" w:rsidRPr="000B727F" w:rsidRDefault="003E16F4" w:rsidP="00293D3D">
                        <w:pPr>
                          <w:tabs>
                            <w:tab w:val="left" w:pos="315"/>
                          </w:tabs>
                          <w:jc w:val="left"/>
                          <w:rPr>
                            <w:rFonts w:ascii="HG丸ｺﾞｼｯｸM-PRO" w:eastAsia="HG丸ｺﾞｼｯｸM-PRO"/>
                            <w:sz w:val="16"/>
                            <w:szCs w:val="16"/>
                          </w:rPr>
                        </w:pPr>
                        <w:r>
                          <w:rPr>
                            <w:rFonts w:ascii="HG丸ｺﾞｼｯｸM-PRO" w:eastAsia="HG丸ｺﾞｼｯｸM-PRO" w:hint="eastAsia"/>
                            <w:sz w:val="16"/>
                            <w:szCs w:val="16"/>
                          </w:rPr>
                          <w:t xml:space="preserve">　　　S</w:t>
                        </w:r>
                      </w:p>
                    </w:tc>
                    <w:tc>
                      <w:tcPr>
                        <w:tcW w:w="2268" w:type="dxa"/>
                        <w:vAlign w:val="center"/>
                      </w:tcPr>
                      <w:p w:rsidR="003E16F4" w:rsidRPr="000B727F" w:rsidRDefault="003E16F4" w:rsidP="000B727F">
                        <w:pPr>
                          <w:spacing w:line="240" w:lineRule="exact"/>
                          <w:jc w:val="left"/>
                          <w:rPr>
                            <w:rFonts w:ascii="HG丸ｺﾞｼｯｸM-PRO" w:eastAsia="HG丸ｺﾞｼｯｸM-PRO"/>
                            <w:sz w:val="16"/>
                            <w:szCs w:val="16"/>
                          </w:rPr>
                        </w:pPr>
                        <w:r w:rsidRPr="000B727F">
                          <w:rPr>
                            <w:rFonts w:ascii="HG丸ｺﾞｼｯｸM-PRO" w:eastAsia="HG丸ｺﾞｼｯｸM-PRO" w:hint="eastAsia"/>
                            <w:sz w:val="16"/>
                            <w:szCs w:val="16"/>
                          </w:rPr>
                          <w:t>変状なし、あっても対策等の必要のない場合</w:t>
                        </w:r>
                      </w:p>
                    </w:tc>
                  </w:tr>
                  <w:tr w:rsidR="003E16F4" w:rsidRPr="000B727F" w:rsidTr="00293D3D">
                    <w:trPr>
                      <w:trHeight w:val="389"/>
                    </w:trPr>
                    <w:tc>
                      <w:tcPr>
                        <w:tcW w:w="959" w:type="dxa"/>
                        <w:vAlign w:val="center"/>
                      </w:tcPr>
                      <w:p w:rsidR="003E16F4" w:rsidRPr="000B727F" w:rsidRDefault="003E16F4" w:rsidP="00293D3D">
                        <w:pPr>
                          <w:tabs>
                            <w:tab w:val="left" w:pos="315"/>
                          </w:tabs>
                          <w:jc w:val="left"/>
                          <w:rPr>
                            <w:rFonts w:ascii="HG丸ｺﾞｼｯｸM-PRO" w:eastAsia="HG丸ｺﾞｼｯｸM-PRO"/>
                            <w:sz w:val="16"/>
                            <w:szCs w:val="16"/>
                          </w:rPr>
                        </w:pPr>
                        <w:r>
                          <w:rPr>
                            <w:rFonts w:ascii="HG丸ｺﾞｼｯｸM-PRO" w:eastAsia="HG丸ｺﾞｼｯｸM-PRO" w:hint="eastAsia"/>
                            <w:sz w:val="16"/>
                            <w:szCs w:val="16"/>
                          </w:rPr>
                          <w:t xml:space="preserve">　　　B</w:t>
                        </w:r>
                      </w:p>
                    </w:tc>
                    <w:tc>
                      <w:tcPr>
                        <w:tcW w:w="2268" w:type="dxa"/>
                        <w:vAlign w:val="center"/>
                      </w:tcPr>
                      <w:p w:rsidR="003E16F4" w:rsidRPr="000B727F" w:rsidRDefault="003E16F4" w:rsidP="000B727F">
                        <w:pPr>
                          <w:spacing w:line="240" w:lineRule="exact"/>
                          <w:jc w:val="left"/>
                          <w:rPr>
                            <w:rFonts w:ascii="HG丸ｺﾞｼｯｸM-PRO" w:eastAsia="HG丸ｺﾞｼｯｸM-PRO"/>
                            <w:sz w:val="16"/>
                            <w:szCs w:val="16"/>
                          </w:rPr>
                        </w:pPr>
                        <w:r w:rsidRPr="000B727F">
                          <w:rPr>
                            <w:rFonts w:ascii="HG丸ｺﾞｼｯｸM-PRO" w:eastAsia="HG丸ｺﾞｼｯｸM-PRO" w:hint="eastAsia"/>
                            <w:sz w:val="16"/>
                            <w:szCs w:val="16"/>
                          </w:rPr>
                          <w:t>損傷の進行状況を継続的に観察する必要がある場合</w:t>
                        </w:r>
                      </w:p>
                    </w:tc>
                  </w:tr>
                  <w:tr w:rsidR="003E16F4" w:rsidRPr="000B727F" w:rsidTr="00293D3D">
                    <w:trPr>
                      <w:trHeight w:val="389"/>
                    </w:trPr>
                    <w:tc>
                      <w:tcPr>
                        <w:tcW w:w="959" w:type="dxa"/>
                        <w:vAlign w:val="center"/>
                      </w:tcPr>
                      <w:p w:rsidR="003E16F4" w:rsidRPr="000B727F" w:rsidRDefault="003E16F4" w:rsidP="00293D3D">
                        <w:pPr>
                          <w:tabs>
                            <w:tab w:val="left" w:pos="315"/>
                          </w:tabs>
                          <w:jc w:val="left"/>
                          <w:rPr>
                            <w:rFonts w:ascii="HG丸ｺﾞｼｯｸM-PRO" w:eastAsia="HG丸ｺﾞｼｯｸM-PRO"/>
                            <w:sz w:val="16"/>
                            <w:szCs w:val="16"/>
                          </w:rPr>
                        </w:pPr>
                        <w:r>
                          <w:rPr>
                            <w:rFonts w:ascii="HG丸ｺﾞｼｯｸM-PRO" w:eastAsia="HG丸ｺﾞｼｯｸM-PRO" w:hint="eastAsia"/>
                            <w:sz w:val="16"/>
                            <w:szCs w:val="16"/>
                          </w:rPr>
                          <w:t xml:space="preserve">　　　A</w:t>
                        </w:r>
                      </w:p>
                    </w:tc>
                    <w:tc>
                      <w:tcPr>
                        <w:tcW w:w="2268" w:type="dxa"/>
                        <w:vAlign w:val="center"/>
                      </w:tcPr>
                      <w:p w:rsidR="003E16F4" w:rsidRPr="000B727F" w:rsidRDefault="003E16F4" w:rsidP="000B727F">
                        <w:pPr>
                          <w:spacing w:line="240" w:lineRule="exact"/>
                          <w:jc w:val="left"/>
                          <w:rPr>
                            <w:rFonts w:ascii="HG丸ｺﾞｼｯｸM-PRO" w:eastAsia="HG丸ｺﾞｼｯｸM-PRO"/>
                            <w:sz w:val="16"/>
                            <w:szCs w:val="16"/>
                          </w:rPr>
                        </w:pPr>
                        <w:r w:rsidRPr="000B727F">
                          <w:rPr>
                            <w:rFonts w:ascii="HG丸ｺﾞｼｯｸM-PRO" w:eastAsia="HG丸ｺﾞｼｯｸM-PRO" w:hint="eastAsia"/>
                            <w:sz w:val="16"/>
                            <w:szCs w:val="16"/>
                          </w:rPr>
                          <w:t>補修対策等の要否を検討する標準調査が必要な場合</w:t>
                        </w:r>
                      </w:p>
                    </w:tc>
                  </w:tr>
                  <w:tr w:rsidR="003E16F4" w:rsidRPr="000B727F" w:rsidTr="00293D3D">
                    <w:trPr>
                      <w:trHeight w:val="502"/>
                    </w:trPr>
                    <w:tc>
                      <w:tcPr>
                        <w:tcW w:w="959" w:type="dxa"/>
                        <w:vAlign w:val="center"/>
                      </w:tcPr>
                      <w:p w:rsidR="003E16F4" w:rsidRPr="000B727F" w:rsidRDefault="003E16F4" w:rsidP="00293D3D">
                        <w:pPr>
                          <w:tabs>
                            <w:tab w:val="left" w:pos="315"/>
                          </w:tabs>
                          <w:jc w:val="left"/>
                          <w:rPr>
                            <w:rFonts w:ascii="HG丸ｺﾞｼｯｸM-PRO" w:eastAsia="HG丸ｺﾞｼｯｸM-PRO"/>
                            <w:sz w:val="16"/>
                            <w:szCs w:val="16"/>
                          </w:rPr>
                        </w:pPr>
                        <w:r>
                          <w:rPr>
                            <w:rFonts w:ascii="HG丸ｺﾞｼｯｸM-PRO" w:eastAsia="HG丸ｺﾞｼｯｸM-PRO" w:hint="eastAsia"/>
                            <w:sz w:val="16"/>
                            <w:szCs w:val="16"/>
                          </w:rPr>
                          <w:t xml:space="preserve">　　　AA</w:t>
                        </w:r>
                      </w:p>
                    </w:tc>
                    <w:tc>
                      <w:tcPr>
                        <w:tcW w:w="2268" w:type="dxa"/>
                        <w:vAlign w:val="center"/>
                      </w:tcPr>
                      <w:p w:rsidR="003E16F4" w:rsidRPr="000B727F" w:rsidRDefault="003E16F4" w:rsidP="000B727F">
                        <w:pPr>
                          <w:spacing w:line="240" w:lineRule="exact"/>
                          <w:jc w:val="left"/>
                          <w:rPr>
                            <w:rFonts w:ascii="HG丸ｺﾞｼｯｸM-PRO" w:eastAsia="HG丸ｺﾞｼｯｸM-PRO"/>
                            <w:sz w:val="16"/>
                            <w:szCs w:val="16"/>
                          </w:rPr>
                        </w:pPr>
                        <w:r w:rsidRPr="000B727F">
                          <w:rPr>
                            <w:rFonts w:ascii="HG丸ｺﾞｼｯｸM-PRO" w:eastAsia="HG丸ｺﾞｼｯｸM-PRO" w:hint="eastAsia"/>
                            <w:sz w:val="16"/>
                            <w:szCs w:val="16"/>
                          </w:rPr>
                          <w:t>緊急対応が必要な場合</w:t>
                        </w:r>
                      </w:p>
                    </w:tc>
                  </w:tr>
                </w:tbl>
                <w:p w:rsidR="003E16F4" w:rsidRPr="00EF7920" w:rsidRDefault="003E16F4" w:rsidP="000B727F">
                  <w:pPr>
                    <w:ind w:left="900" w:hangingChars="500" w:hanging="900"/>
                    <w:rPr>
                      <w:rFonts w:ascii="HG丸ｺﾞｼｯｸM-PRO" w:eastAsia="HG丸ｺﾞｼｯｸM-PRO" w:hAnsi="HG丸ｺﾞｼｯｸM-PRO"/>
                      <w:sz w:val="18"/>
                      <w:szCs w:val="18"/>
                    </w:rPr>
                  </w:pPr>
                </w:p>
              </w:txbxContent>
            </v:textbox>
          </v:shape>
        </w:pict>
      </w:r>
      <w:r w:rsidR="00111A0B">
        <w:rPr>
          <w:rFonts w:ascii="HG丸ｺﾞｼｯｸM-PRO" w:eastAsia="HG丸ｺﾞｼｯｸM-PRO" w:hAnsi="ＭＳ ゴシック"/>
          <w:noProof/>
        </w:rPr>
        <w:pict>
          <v:shape id="Text Box 2658" o:spid="_x0000_s1041" type="#_x0000_t202" style="position:absolute;left:0;text-align:left;margin-left:155.95pt;margin-top:357.55pt;width:146.45pt;height:24.4pt;z-index:251716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Bvg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" filled="f" stroked="f">
            <v:textbox style="mso-next-textbox:#Text Box 2658">
              <w:txbxContent>
                <w:p w:rsidR="003E16F4" w:rsidRPr="002466C3" w:rsidRDefault="003E16F4" w:rsidP="00EF7920">
                  <w:pPr>
                    <w:rPr>
                      <w:rFonts w:ascii="HG丸ｺﾞｼｯｸM-PRO" w:eastAsia="HG丸ｺﾞｼｯｸM-PRO" w:hAnsi="HG丸ｺﾞｼｯｸM-PRO"/>
                      <w:sz w:val="18"/>
                      <w:szCs w:val="18"/>
                    </w:rPr>
                  </w:pPr>
                  <w:r w:rsidRPr="000B6DE0">
                    <w:rPr>
                      <w:rFonts w:ascii="HG丸ｺﾞｼｯｸM-PRO" w:eastAsia="HG丸ｺﾞｼｯｸM-PRO" w:hAnsi="ＭＳ ゴシック" w:hint="eastAsia"/>
                      <w:sz w:val="18"/>
                      <w:szCs w:val="18"/>
                    </w:rPr>
                    <w:t>（</w:t>
                  </w:r>
                  <w:r w:rsidRPr="000B6DE0">
                    <w:rPr>
                      <w:rFonts w:ascii="HG丸ｺﾞｼｯｸM-PRO" w:eastAsia="HG丸ｺﾞｼｯｸM-PRO" w:hAnsi="ＭＳ Ｐゴシック" w:hint="eastAsia"/>
                      <w:sz w:val="18"/>
                      <w:szCs w:val="18"/>
                    </w:rPr>
                    <w:t>10トンネル、260スパン</w:t>
                  </w:r>
                  <w:r w:rsidRPr="000B6DE0">
                    <w:rPr>
                      <w:rFonts w:ascii="HG丸ｺﾞｼｯｸM-PRO" w:eastAsia="HG丸ｺﾞｼｯｸM-PRO" w:hAnsi="ＭＳ ゴシック" w:hint="eastAsia"/>
                      <w:sz w:val="18"/>
                      <w:szCs w:val="18"/>
                    </w:rPr>
                    <w:t>）</w:t>
                  </w:r>
                </w:p>
              </w:txbxContent>
            </v:textbox>
          </v:shape>
        </w:pict>
      </w:r>
      <w:r w:rsidR="00111A0B" w:rsidRPr="00111A0B">
        <w:rPr>
          <w:rFonts w:ascii="HG丸ｺﾞｼｯｸM-PRO" w:eastAsia="HG丸ｺﾞｼｯｸM-PRO"/>
          <w:noProof/>
        </w:rPr>
        <w:pict>
          <v:shape id="Text Box 2534" o:spid="_x0000_s1044" type="#_x0000_t202" style="position:absolute;left:0;text-align:left;margin-left:181.7pt;margin-top:344.35pt;width:86.55pt;height:24.4pt;z-index:25167718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3gDvg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" filled="f" stroked="f">
            <v:textbox style="mso-next-textbox:#Text Box 2534;mso-fit-shape-to-text:t">
              <w:txbxContent>
                <w:p w:rsidR="003E16F4" w:rsidRPr="002466C3" w:rsidRDefault="003E16F4" w:rsidP="00EF7920">
                  <w:pPr>
                    <w:rPr>
                      <w:rFonts w:ascii="HG丸ｺﾞｼｯｸM-PRO" w:eastAsia="HG丸ｺﾞｼｯｸM-PRO" w:hAnsi="HG丸ｺﾞｼｯｸM-PRO"/>
                      <w:sz w:val="18"/>
                      <w:szCs w:val="18"/>
                    </w:rPr>
                  </w:pPr>
                  <w:r w:rsidRPr="000B6DE0">
                    <w:rPr>
                      <w:rFonts w:ascii="HG丸ｺﾞｼｯｸM-PRO" w:eastAsia="HG丸ｺﾞｼｯｸM-PRO" w:hAnsi="ＭＳ Ｐゴシック" w:hint="eastAsia"/>
                      <w:sz w:val="18"/>
                      <w:szCs w:val="18"/>
                    </w:rPr>
                    <w:t>（c）</w:t>
                  </w:r>
                  <w:r w:rsidRPr="000B6DE0">
                    <w:rPr>
                      <w:rFonts w:ascii="HG丸ｺﾞｼｯｸM-PRO" w:eastAsia="HG丸ｺﾞｼｯｸM-PRO" w:hAnsi="HG丸ｺﾞｼｯｸM-PRO" w:hint="eastAsia"/>
                      <w:sz w:val="18"/>
                      <w:szCs w:val="18"/>
                    </w:rPr>
                    <w:t>矢板工法</w:t>
                  </w:r>
                </w:p>
              </w:txbxContent>
            </v:textbox>
          </v:shape>
        </w:pict>
      </w:r>
      <w:r w:rsidR="00111A0B" w:rsidRPr="00111A0B">
        <w:rPr>
          <w:rFonts w:ascii="HG丸ｺﾞｼｯｸM-PRO" w:eastAsia="HG丸ｺﾞｼｯｸM-PRO"/>
          <w:noProof/>
        </w:rPr>
        <w:pict>
          <v:shape id="Text Box 2535" o:spid="_x0000_s1043" type="#_x0000_t202" style="position:absolute;left:0;text-align:left;margin-left:337.6pt;margin-top:344.65pt;width:79.1pt;height:24.4pt;z-index:2516782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" filled="f" stroked="f">
            <v:textbox style="mso-next-textbox:#Text Box 2535;mso-fit-shape-to-text:t">
              <w:txbxContent>
                <w:p w:rsidR="003E16F4" w:rsidRPr="002466C3" w:rsidRDefault="003E16F4" w:rsidP="00EF7920">
                  <w:pPr>
                    <w:rPr>
                      <w:rFonts w:ascii="HG丸ｺﾞｼｯｸM-PRO" w:eastAsia="HG丸ｺﾞｼｯｸM-PRO" w:hAnsi="HG丸ｺﾞｼｯｸM-PRO"/>
                      <w:sz w:val="18"/>
                      <w:szCs w:val="18"/>
                    </w:rPr>
                  </w:pPr>
                  <w:r w:rsidRPr="000B6DE0">
                    <w:rPr>
                      <w:rFonts w:ascii="HG丸ｺﾞｼｯｸM-PRO" w:eastAsia="HG丸ｺﾞｼｯｸM-PRO" w:hAnsi="ＭＳ Ｐゴシック" w:hint="eastAsia"/>
                      <w:sz w:val="18"/>
                      <w:szCs w:val="18"/>
                    </w:rPr>
                    <w:t>（d）</w:t>
                  </w:r>
                  <w:r w:rsidRPr="000B6DE0">
                    <w:rPr>
                      <w:rFonts w:ascii="HG丸ｺﾞｼｯｸM-PRO" w:eastAsia="HG丸ｺﾞｼｯｸM-PRO" w:hAnsi="HG丸ｺﾞｼｯｸM-PRO" w:hint="eastAsia"/>
                      <w:sz w:val="18"/>
                      <w:szCs w:val="18"/>
                    </w:rPr>
                    <w:t>開削工法</w:t>
                  </w:r>
                </w:p>
              </w:txbxContent>
            </v:textbox>
          </v:shape>
        </w:pict>
      </w:r>
      <w:r w:rsidR="00111A0B">
        <w:rPr>
          <w:rFonts w:ascii="HG丸ｺﾞｼｯｸM-PRO" w:eastAsia="HG丸ｺﾞｼｯｸM-PRO" w:hAnsi="ＭＳ ゴシック"/>
          <w:noProof/>
        </w:rPr>
        <w:pict>
          <v:shape id="Text Box 2659" o:spid="_x0000_s1042" type="#_x0000_t202" style="position:absolute;left:0;text-align:left;margin-left:312.05pt;margin-top:357.5pt;width:146.45pt;height:24.4pt;z-index:251717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j4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" filled="f" stroked="f">
            <v:textbox style="mso-next-textbox:#Text Box 2659">
              <w:txbxContent>
                <w:p w:rsidR="003E16F4" w:rsidRPr="002466C3" w:rsidRDefault="003E16F4" w:rsidP="00EF7920">
                  <w:pPr>
                    <w:rPr>
                      <w:rFonts w:ascii="HG丸ｺﾞｼｯｸM-PRO" w:eastAsia="HG丸ｺﾞｼｯｸM-PRO" w:hAnsi="HG丸ｺﾞｼｯｸM-PRO"/>
                      <w:sz w:val="18"/>
                      <w:szCs w:val="18"/>
                    </w:rPr>
                  </w:pPr>
                  <w:r w:rsidRPr="000B6DE0">
                    <w:rPr>
                      <w:rFonts w:ascii="HG丸ｺﾞｼｯｸM-PRO" w:eastAsia="HG丸ｺﾞｼｯｸM-PRO" w:hAnsi="ＭＳ ゴシック" w:hint="eastAsia"/>
                      <w:sz w:val="18"/>
                      <w:szCs w:val="18"/>
                    </w:rPr>
                    <w:t>（</w:t>
                  </w:r>
                  <w:r w:rsidRPr="000B6DE0">
                    <w:rPr>
                      <w:rFonts w:ascii="HG丸ｺﾞｼｯｸM-PRO" w:eastAsia="HG丸ｺﾞｼｯｸM-PRO" w:hAnsi="ＭＳ Ｐゴシック" w:hint="eastAsia"/>
                      <w:sz w:val="18"/>
                      <w:szCs w:val="18"/>
                    </w:rPr>
                    <w:t>４トンネル、８１スパン</w:t>
                  </w:r>
                  <w:r w:rsidRPr="000B6DE0">
                    <w:rPr>
                      <w:rFonts w:ascii="HG丸ｺﾞｼｯｸM-PRO" w:eastAsia="HG丸ｺﾞｼｯｸM-PRO" w:hAnsi="ＭＳ ゴシック" w:hint="eastAsia"/>
                      <w:sz w:val="18"/>
                      <w:szCs w:val="18"/>
                    </w:rPr>
                    <w:t>）</w:t>
                  </w:r>
                </w:p>
              </w:txbxContent>
            </v:textbox>
          </v:shape>
        </w:pict>
      </w:r>
      <w:r w:rsidR="00111A0B">
        <w:rPr>
          <w:rFonts w:ascii="HG丸ｺﾞｼｯｸM-PRO" w:eastAsia="HG丸ｺﾞｼｯｸM-PRO" w:hAnsi="ＭＳ ゴシック"/>
          <w:noProof/>
        </w:rPr>
        <w:pict>
          <v:shape id="Text Box 2656" o:spid="_x0000_s1170" type="#_x0000_t202" style="position:absolute;left:0;text-align:left;margin-left:-6.45pt;margin-top:358.3pt;width:146.45pt;height:24.4pt;z-index:251730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Vc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" filled="f" stroked="f">
            <v:textbox style="mso-next-textbox:#Text Box 2656">
              <w:txbxContent>
                <w:p w:rsidR="003E16F4" w:rsidRPr="00525CF5" w:rsidRDefault="003E16F4" w:rsidP="00EF7920">
                  <w:pPr>
                    <w:rPr>
                      <w:rFonts w:ascii="HG丸ｺﾞｼｯｸM-PRO" w:eastAsia="HG丸ｺﾞｼｯｸM-PRO" w:hAnsi="HG丸ｺﾞｼｯｸM-PRO"/>
                      <w:sz w:val="18"/>
                      <w:szCs w:val="18"/>
                    </w:rPr>
                  </w:pPr>
                  <w:r w:rsidRPr="000B6DE0">
                    <w:rPr>
                      <w:rFonts w:ascii="HG丸ｺﾞｼｯｸM-PRO" w:eastAsia="HG丸ｺﾞｼｯｸM-PRO" w:hAnsi="ＭＳ ゴシック" w:hint="eastAsia"/>
                      <w:sz w:val="18"/>
                      <w:szCs w:val="18"/>
                    </w:rPr>
                    <w:t>（1４トンネル、367スパン）</w:t>
                  </w:r>
                </w:p>
              </w:txbxContent>
            </v:textbox>
          </v:shape>
        </w:pict>
      </w:r>
      <w:r w:rsidR="00111A0B">
        <w:rPr>
          <w:rFonts w:ascii="HG丸ｺﾞｼｯｸM-PRO" w:eastAsia="HG丸ｺﾞｼｯｸM-PRO" w:hAnsi="ＭＳ ゴシック"/>
          <w:noProof/>
        </w:rPr>
        <w:pict>
          <v:shape id="Text Box 2531" o:spid="_x0000_s1169" type="#_x0000_t202" style="position:absolute;left:0;text-align:left;margin-left:13.5pt;margin-top:344.4pt;width:88.95pt;height:24.4pt;z-index:251729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lhvA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" filled="f" stroked="f">
            <v:textbox style="mso-next-textbox:#Text Box 2531">
              <w:txbxContent>
                <w:p w:rsidR="003E16F4" w:rsidRPr="002466C3" w:rsidRDefault="003E16F4" w:rsidP="00EF7920">
                  <w:pPr>
                    <w:rPr>
                      <w:rFonts w:ascii="HG丸ｺﾞｼｯｸM-PRO" w:eastAsia="HG丸ｺﾞｼｯｸM-PRO" w:hAnsi="HG丸ｺﾞｼｯｸM-PRO"/>
                      <w:sz w:val="18"/>
                      <w:szCs w:val="18"/>
                    </w:rPr>
                  </w:pPr>
                  <w:r w:rsidRPr="000B6DE0">
                    <w:rPr>
                      <w:rFonts w:ascii="HG丸ｺﾞｼｯｸM-PRO" w:eastAsia="HG丸ｺﾞｼｯｸM-PRO" w:hAnsi="ＭＳ ゴシック" w:hint="eastAsia"/>
                      <w:sz w:val="18"/>
                      <w:szCs w:val="18"/>
                    </w:rPr>
                    <w:t>（b）</w:t>
                  </w:r>
                  <w:r w:rsidRPr="000B6DE0">
                    <w:rPr>
                      <w:rFonts w:ascii="HG丸ｺﾞｼｯｸM-PRO" w:eastAsia="HG丸ｺﾞｼｯｸM-PRO" w:hAnsi="HG丸ｺﾞｼｯｸM-PRO" w:hint="eastAsia"/>
                      <w:sz w:val="18"/>
                      <w:szCs w:val="18"/>
                    </w:rPr>
                    <w:t>NATM工法</w:t>
                  </w:r>
                </w:p>
              </w:txbxContent>
            </v:textbox>
          </v:shape>
        </w:pict>
      </w:r>
      <w:r w:rsidR="00111A0B" w:rsidRPr="00111A0B">
        <w:rPr>
          <w:noProof/>
        </w:rPr>
        <w:pict>
          <v:shape id="Text Box 2530" o:spid="_x0000_s1037" type="#_x0000_t202" style="position:absolute;left:0;text-align:left;margin-left:147.2pt;margin-top:189.8pt;width:73.8pt;height:24.85pt;z-index:251674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" filled="f" stroked="f">
            <v:textbox style="mso-next-textbox:#Text Box 2530">
              <w:txbxContent>
                <w:p w:rsidR="003E16F4" w:rsidRPr="002466C3" w:rsidRDefault="003E16F4" w:rsidP="00EF7920">
                  <w:pPr>
                    <w:rPr>
                      <w:rFonts w:ascii="HG丸ｺﾞｼｯｸM-PRO" w:eastAsia="HG丸ｺﾞｼｯｸM-PRO" w:hAnsi="HG丸ｺﾞｼｯｸM-PRO"/>
                      <w:sz w:val="18"/>
                      <w:szCs w:val="18"/>
                    </w:rPr>
                  </w:pPr>
                  <w:r w:rsidRPr="000B6DE0">
                    <w:rPr>
                      <w:rFonts w:ascii="HG丸ｺﾞｼｯｸM-PRO" w:eastAsia="HG丸ｺﾞｼｯｸM-PRO" w:hAnsi="ＭＳ ゴシック" w:hint="eastAsia"/>
                      <w:sz w:val="18"/>
                      <w:szCs w:val="18"/>
                    </w:rPr>
                    <w:t>（a）</w:t>
                  </w:r>
                  <w:r w:rsidRPr="000B6DE0">
                    <w:rPr>
                      <w:rFonts w:ascii="HG丸ｺﾞｼｯｸM-PRO" w:eastAsia="HG丸ｺﾞｼｯｸM-PRO" w:hAnsi="HG丸ｺﾞｼｯｸM-PRO" w:hint="eastAsia"/>
                      <w:sz w:val="18"/>
                      <w:szCs w:val="18"/>
                    </w:rPr>
                    <w:t>全　体</w:t>
                  </w:r>
                </w:p>
              </w:txbxContent>
            </v:textbox>
          </v:shape>
        </w:pict>
      </w:r>
      <w:r w:rsidR="00111A0B">
        <w:rPr>
          <w:rFonts w:ascii="HG丸ｺﾞｼｯｸM-PRO" w:eastAsia="HG丸ｺﾞｼｯｸM-PRO" w:hAnsi="ＭＳ ゴシック"/>
          <w:noProof/>
        </w:rPr>
        <w:pict>
          <v:shape id="Text Box 2657" o:spid="_x0000_s1039" type="#_x0000_t202" style="position:absolute;left:0;text-align:left;margin-left:113.4pt;margin-top:202pt;width:146.45pt;height:24.4pt;z-index:2517150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IjvQ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" filled="f" stroked="f" strokecolor="red">
            <v:textbox style="mso-next-textbox:#Text Box 2657">
              <w:txbxContent>
                <w:p w:rsidR="003E16F4" w:rsidRPr="0087384C" w:rsidRDefault="003E16F4" w:rsidP="00EF7920">
                  <w:pPr>
                    <w:rPr>
                      <w:rFonts w:ascii="HG丸ｺﾞｼｯｸM-PRO" w:eastAsia="HG丸ｺﾞｼｯｸM-PRO" w:hAnsi="HG丸ｺﾞｼｯｸM-PRO"/>
                      <w:sz w:val="18"/>
                      <w:szCs w:val="18"/>
                    </w:rPr>
                  </w:pPr>
                  <w:r w:rsidRPr="000B6DE0">
                    <w:rPr>
                      <w:rFonts w:ascii="HG丸ｺﾞｼｯｸM-PRO" w:eastAsia="HG丸ｺﾞｼｯｸM-PRO" w:hAnsi="ＭＳ ゴシック" w:hint="eastAsia"/>
                      <w:sz w:val="18"/>
                      <w:szCs w:val="18"/>
                    </w:rPr>
                    <w:t>（29トンネル、708スパン）</w:t>
                  </w:r>
                </w:p>
              </w:txbxContent>
            </v:textbox>
          </v:shape>
        </w:pict>
      </w:r>
      <w:r w:rsidR="00E51AE9" w:rsidRPr="00E51AE9">
        <w:rPr>
          <w:rFonts w:hint="eastAsia"/>
        </w:rPr>
        <w:t xml:space="preserve"> </w:t>
      </w:r>
      <w:r w:rsidR="001F7D85" w:rsidRPr="001F7D85">
        <w:rPr>
          <w:rFonts w:hint="eastAsia"/>
          <w:noProof/>
        </w:rPr>
        <w:drawing>
          <wp:inline distT="0" distB="0" distL="0" distR="0">
            <wp:extent cx="5759450" cy="4575402"/>
            <wp:effectExtent l="19050" t="0" r="0" b="0"/>
            <wp:docPr id="5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5759450" cy="4575402"/>
                    </a:xfrm>
                    <a:prstGeom prst="rect">
                      <a:avLst/>
                    </a:prstGeom>
                    <a:noFill/>
                    <a:ln w="9525">
                      <a:noFill/>
                      <a:miter lim="800000"/>
                      <a:headEnd/>
                      <a:tailEnd/>
                    </a:ln>
                  </pic:spPr>
                </pic:pic>
              </a:graphicData>
            </a:graphic>
          </wp:inline>
        </w:drawing>
      </w:r>
    </w:p>
    <w:p w:rsidR="001F7D85" w:rsidRDefault="001F7D85" w:rsidP="00886BE8">
      <w:pPr>
        <w:jc w:val="center"/>
        <w:rPr>
          <w:rFonts w:ascii="HG丸ｺﾞｼｯｸM-PRO" w:eastAsia="HG丸ｺﾞｼｯｸM-PRO"/>
        </w:rPr>
      </w:pPr>
    </w:p>
    <w:p w:rsidR="00172248" w:rsidRPr="008D1128" w:rsidRDefault="00172248" w:rsidP="00886BE8">
      <w:pPr>
        <w:jc w:val="center"/>
        <w:rPr>
          <w:rFonts w:hAnsi="ＭＳ Ｐゴシック"/>
          <w:sz w:val="18"/>
          <w:szCs w:val="18"/>
        </w:rPr>
      </w:pPr>
      <w:r w:rsidRPr="008D1128">
        <w:rPr>
          <w:rFonts w:ascii="HG丸ｺﾞｼｯｸM-PRO" w:eastAsia="HG丸ｺﾞｼｯｸM-PRO" w:hint="eastAsia"/>
        </w:rPr>
        <w:t xml:space="preserve">図 </w:t>
      </w:r>
      <w:r w:rsidR="00111A0B">
        <w:rPr>
          <w:rFonts w:ascii="HG丸ｺﾞｼｯｸM-PRO" w:eastAsia="HG丸ｺﾞｼｯｸM-PRO"/>
        </w:rPr>
        <w:fldChar w:fldCharType="begin"/>
      </w:r>
      <w:r w:rsidR="00A9179E">
        <w:rPr>
          <w:rFonts w:ascii="HG丸ｺﾞｼｯｸM-PRO" w:eastAsia="HG丸ｺﾞｼｯｸM-PRO"/>
        </w:rPr>
        <w:instrText xml:space="preserve"> </w:instrText>
      </w:r>
      <w:r w:rsidR="00A9179E">
        <w:rPr>
          <w:rFonts w:ascii="HG丸ｺﾞｼｯｸM-PRO" w:eastAsia="HG丸ｺﾞｼｯｸM-PRO" w:hint="eastAsia"/>
        </w:rPr>
        <w:instrText>STYLEREF 1 \s</w:instrText>
      </w:r>
      <w:r w:rsidR="00A9179E">
        <w:rPr>
          <w:rFonts w:ascii="HG丸ｺﾞｼｯｸM-PRO" w:eastAsia="HG丸ｺﾞｼｯｸM-PRO"/>
        </w:rPr>
        <w:instrText xml:space="preserve"> </w:instrText>
      </w:r>
      <w:r w:rsidR="00111A0B">
        <w:rPr>
          <w:rFonts w:ascii="HG丸ｺﾞｼｯｸM-PRO" w:eastAsia="HG丸ｺﾞｼｯｸM-PRO"/>
        </w:rPr>
        <w:fldChar w:fldCharType="separate"/>
      </w:r>
      <w:r w:rsidR="00AE7968">
        <w:rPr>
          <w:rFonts w:ascii="HG丸ｺﾞｼｯｸM-PRO" w:eastAsia="HG丸ｺﾞｼｯｸM-PRO"/>
          <w:noProof/>
        </w:rPr>
        <w:t>1</w:t>
      </w:r>
      <w:r w:rsidR="00111A0B">
        <w:rPr>
          <w:rFonts w:ascii="HG丸ｺﾞｼｯｸM-PRO" w:eastAsia="HG丸ｺﾞｼｯｸM-PRO"/>
        </w:rPr>
        <w:fldChar w:fldCharType="end"/>
      </w:r>
      <w:r w:rsidR="00A9179E">
        <w:rPr>
          <w:rFonts w:ascii="HG丸ｺﾞｼｯｸM-PRO" w:eastAsia="HG丸ｺﾞｼｯｸM-PRO"/>
        </w:rPr>
        <w:noBreakHyphen/>
      </w:r>
      <w:r w:rsidR="00111A0B">
        <w:rPr>
          <w:rFonts w:ascii="HG丸ｺﾞｼｯｸM-PRO" w:eastAsia="HG丸ｺﾞｼｯｸM-PRO"/>
        </w:rPr>
        <w:fldChar w:fldCharType="begin"/>
      </w:r>
      <w:r w:rsidR="00A9179E">
        <w:rPr>
          <w:rFonts w:ascii="HG丸ｺﾞｼｯｸM-PRO" w:eastAsia="HG丸ｺﾞｼｯｸM-PRO"/>
        </w:rPr>
        <w:instrText xml:space="preserve"> </w:instrText>
      </w:r>
      <w:r w:rsidR="00A9179E">
        <w:rPr>
          <w:rFonts w:ascii="HG丸ｺﾞｼｯｸM-PRO" w:eastAsia="HG丸ｺﾞｼｯｸM-PRO" w:hint="eastAsia"/>
        </w:rPr>
        <w:instrText>SEQ 図 \* ARABIC \s 1</w:instrText>
      </w:r>
      <w:r w:rsidR="00A9179E">
        <w:rPr>
          <w:rFonts w:ascii="HG丸ｺﾞｼｯｸM-PRO" w:eastAsia="HG丸ｺﾞｼｯｸM-PRO"/>
        </w:rPr>
        <w:instrText xml:space="preserve"> </w:instrText>
      </w:r>
      <w:r w:rsidR="00111A0B">
        <w:rPr>
          <w:rFonts w:ascii="HG丸ｺﾞｼｯｸM-PRO" w:eastAsia="HG丸ｺﾞｼｯｸM-PRO"/>
        </w:rPr>
        <w:fldChar w:fldCharType="separate"/>
      </w:r>
      <w:r w:rsidR="00AE7968">
        <w:rPr>
          <w:rFonts w:ascii="HG丸ｺﾞｼｯｸM-PRO" w:eastAsia="HG丸ｺﾞｼｯｸM-PRO"/>
          <w:noProof/>
        </w:rPr>
        <w:t>4</w:t>
      </w:r>
      <w:r w:rsidR="00111A0B">
        <w:rPr>
          <w:rFonts w:ascii="HG丸ｺﾞｼｯｸM-PRO" w:eastAsia="HG丸ｺﾞｼｯｸM-PRO"/>
        </w:rPr>
        <w:fldChar w:fldCharType="end"/>
      </w:r>
      <w:r w:rsidRPr="008D1128">
        <w:rPr>
          <w:rFonts w:ascii="HG丸ｺﾞｼｯｸM-PRO" w:eastAsia="HG丸ｺﾞｼｯｸM-PRO" w:hint="eastAsia"/>
        </w:rPr>
        <w:t xml:space="preserve">　トンネルのスパン毎の損傷度の分布</w:t>
      </w:r>
      <w:r w:rsidR="00886BE8" w:rsidRPr="008D1128">
        <w:rPr>
          <w:rFonts w:ascii="HG丸ｺﾞｼｯｸM-PRO" w:eastAsia="HG丸ｺﾞｼｯｸM-PRO" w:hint="eastAsia"/>
        </w:rPr>
        <w:t>（Ｈ22点検結果より）</w:t>
      </w:r>
    </w:p>
    <w:p w:rsidR="00172248" w:rsidRPr="00B1177D" w:rsidRDefault="00172248" w:rsidP="00172248">
      <w:pPr>
        <w:pStyle w:val="30"/>
        <w:ind w:leftChars="0" w:left="0" w:firstLineChars="0" w:firstLine="0"/>
        <w:rPr>
          <w:rFonts w:ascii="HG丸ｺﾞｼｯｸM-PRO" w:eastAsia="HG丸ｺﾞｼｯｸM-PRO"/>
        </w:rPr>
      </w:pPr>
    </w:p>
    <w:p w:rsidR="00847313" w:rsidRDefault="00847313" w:rsidP="00EE2B5E">
      <w:pPr>
        <w:pStyle w:val="40"/>
        <w:ind w:leftChars="67" w:left="141" w:firstLineChars="67" w:firstLine="141"/>
        <w:rPr>
          <w:rFonts w:ascii="HG丸ｺﾞｼｯｸM-PRO" w:eastAsia="HG丸ｺﾞｼｯｸM-PRO"/>
        </w:rPr>
      </w:pPr>
      <w:r w:rsidRPr="008D1128">
        <w:rPr>
          <w:rFonts w:ascii="HG丸ｺﾞｼｯｸM-PRO" w:eastAsia="HG丸ｺﾞｼｯｸM-PRO" w:hint="eastAsia"/>
        </w:rPr>
        <w:t>また、排水施設を保有するトンネルが１３トンネルあり、施設の機能確保・維持管理上で留意すべき事項となっている。</w:t>
      </w:r>
    </w:p>
    <w:p w:rsidR="00D8031F" w:rsidRDefault="00D8031F" w:rsidP="00EE2B5E">
      <w:pPr>
        <w:pStyle w:val="40"/>
        <w:ind w:leftChars="67" w:left="141" w:firstLineChars="67" w:firstLine="141"/>
        <w:rPr>
          <w:rFonts w:ascii="HG丸ｺﾞｼｯｸM-PRO" w:eastAsia="HG丸ｺﾞｼｯｸM-PRO"/>
        </w:rPr>
      </w:pPr>
    </w:p>
    <w:p w:rsidR="00D8031F" w:rsidRDefault="00D8031F">
      <w:pPr>
        <w:widowControl/>
        <w:jc w:val="left"/>
        <w:rPr>
          <w:rFonts w:ascii="HG丸ｺﾞｼｯｸM-PRO" w:eastAsia="HG丸ｺﾞｼｯｸM-PRO"/>
        </w:rPr>
      </w:pPr>
      <w:r>
        <w:rPr>
          <w:rFonts w:ascii="HG丸ｺﾞｼｯｸM-PRO" w:eastAsia="HG丸ｺﾞｼｯｸM-PRO"/>
        </w:rPr>
        <w:br w:type="page"/>
      </w:r>
    </w:p>
    <w:p w:rsidR="00887C34" w:rsidRPr="008D1128" w:rsidRDefault="00887C34" w:rsidP="00887C34">
      <w:pPr>
        <w:pStyle w:val="3"/>
      </w:pPr>
      <w:bookmarkStart w:id="14" w:name="_Toc403412360"/>
      <w:r w:rsidRPr="008D1128">
        <w:rPr>
          <w:rFonts w:hint="eastAsia"/>
        </w:rPr>
        <w:lastRenderedPageBreak/>
        <w:t>舗装の現状</w:t>
      </w:r>
      <w:bookmarkEnd w:id="14"/>
    </w:p>
    <w:p w:rsidR="00847313" w:rsidRPr="008D1128" w:rsidRDefault="00847313" w:rsidP="00847313">
      <w:pPr>
        <w:pStyle w:val="30"/>
        <w:ind w:left="105" w:firstLine="210"/>
        <w:rPr>
          <w:rFonts w:ascii="HG丸ｺﾞｼｯｸM-PRO" w:eastAsia="HG丸ｺﾞｼｯｸM-PRO"/>
        </w:rPr>
      </w:pPr>
      <w:r w:rsidRPr="008D1128">
        <w:rPr>
          <w:rFonts w:ascii="HG丸ｺﾞｼｯｸM-PRO" w:eastAsia="HG丸ｺﾞｼｯｸM-PRO" w:hint="eastAsia"/>
        </w:rPr>
        <w:t>舗装の管理延長は1,520km、193路線にわたっている。平成8年までは、比較的良好な管理がなされており、一定の水準(健全度)を確保していたが</w:t>
      </w:r>
      <w:r w:rsidR="00C95CD3" w:rsidRPr="008D1128">
        <w:rPr>
          <w:rFonts w:ascii="HG丸ｺﾞｼｯｸM-PRO" w:eastAsia="HG丸ｺﾞｼｯｸM-PRO" w:hint="eastAsia"/>
        </w:rPr>
        <w:t>、</w:t>
      </w:r>
      <w:r w:rsidRPr="008D1128">
        <w:rPr>
          <w:rFonts w:ascii="HG丸ｺﾞｼｯｸM-PRO" w:eastAsia="HG丸ｺﾞｼｯｸM-PRO" w:hint="eastAsia"/>
        </w:rPr>
        <w:t>近年の調査結果では健全度</w:t>
      </w:r>
      <w:r w:rsidR="00C95CD3" w:rsidRPr="008D1128">
        <w:rPr>
          <w:rFonts w:ascii="HG丸ｺﾞｼｯｸM-PRO" w:eastAsia="HG丸ｺﾞｼｯｸM-PRO" w:hint="eastAsia"/>
        </w:rPr>
        <w:t>の低い舗装</w:t>
      </w:r>
      <w:r w:rsidRPr="008D1128">
        <w:rPr>
          <w:rFonts w:ascii="HG丸ｺﾞｼｯｸM-PRO" w:eastAsia="HG丸ｺﾞｼｯｸM-PRO" w:hint="eastAsia"/>
        </w:rPr>
        <w:t>（MCI5</w:t>
      </w:r>
      <w:r w:rsidR="00C95CD3" w:rsidRPr="008D1128">
        <w:rPr>
          <w:rFonts w:ascii="HG丸ｺﾞｼｯｸM-PRO" w:eastAsia="HG丸ｺﾞｼｯｸM-PRO" w:hint="eastAsia"/>
        </w:rPr>
        <w:t>未満）が増加</w:t>
      </w:r>
      <w:r w:rsidRPr="008D1128">
        <w:rPr>
          <w:rFonts w:ascii="HG丸ｺﾞｼｯｸM-PRO" w:eastAsia="HG丸ｺﾞｼｯｸM-PRO" w:hint="eastAsia"/>
        </w:rPr>
        <w:t>傾向にある。</w:t>
      </w:r>
    </w:p>
    <w:p w:rsidR="001D5F14" w:rsidRPr="006023E4" w:rsidRDefault="000E4802" w:rsidP="006023E4">
      <w:pPr>
        <w:jc w:val="center"/>
        <w:rPr>
          <w:rFonts w:ascii="HG丸ｺﾞｼｯｸM-PRO" w:eastAsia="HG丸ｺﾞｼｯｸM-PRO"/>
        </w:rPr>
      </w:pPr>
      <w:r w:rsidRPr="000E4802">
        <w:rPr>
          <w:noProof/>
        </w:rPr>
        <w:drawing>
          <wp:inline distT="0" distB="0" distL="0" distR="0">
            <wp:extent cx="4637880" cy="2776411"/>
            <wp:effectExtent l="19050" t="0" r="0" b="0"/>
            <wp:docPr id="2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4637880" cy="2776411"/>
                    </a:xfrm>
                    <a:prstGeom prst="rect">
                      <a:avLst/>
                    </a:prstGeom>
                    <a:noFill/>
                    <a:ln w="9525">
                      <a:noFill/>
                      <a:miter lim="800000"/>
                      <a:headEnd/>
                      <a:tailEnd/>
                    </a:ln>
                  </pic:spPr>
                </pic:pic>
              </a:graphicData>
            </a:graphic>
          </wp:inline>
        </w:drawing>
      </w:r>
    </w:p>
    <w:p w:rsidR="00887C34" w:rsidRPr="008D1128" w:rsidRDefault="001D5F14" w:rsidP="001D5F14">
      <w:pPr>
        <w:pStyle w:val="a9"/>
        <w:spacing w:before="172"/>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1</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5</w:t>
      </w:r>
      <w:r w:rsidR="00111A0B">
        <w:rPr>
          <w:noProof/>
        </w:rPr>
        <w:fldChar w:fldCharType="end"/>
      </w:r>
      <w:r w:rsidRPr="008D1128">
        <w:rPr>
          <w:rFonts w:hint="eastAsia"/>
        </w:rPr>
        <w:t xml:space="preserve">　舗装の劣化状況の推移</w:t>
      </w:r>
      <w:r w:rsidR="00886BE8" w:rsidRPr="008D1128">
        <w:rPr>
          <w:rFonts w:hint="eastAsia"/>
        </w:rPr>
        <w:t>（H22集計結果より）</w:t>
      </w:r>
    </w:p>
    <w:p w:rsidR="00847313" w:rsidRPr="008D1128" w:rsidRDefault="00847313" w:rsidP="00847313">
      <w:pPr>
        <w:pStyle w:val="30"/>
        <w:ind w:left="105" w:firstLine="210"/>
      </w:pPr>
      <w:r w:rsidRPr="008D1128">
        <w:rPr>
          <w:rFonts w:ascii="HG丸ｺﾞｼｯｸM-PRO" w:eastAsia="HG丸ｺﾞｼｯｸM-PRO" w:hint="eastAsia"/>
        </w:rPr>
        <w:t>管理水準は路線の重要性に基づき、5グループ（G1～G5）に区分し管理レベルを分類している。</w:t>
      </w:r>
    </w:p>
    <w:p w:rsidR="001D5F14" w:rsidRPr="008D1128" w:rsidRDefault="001D5F14" w:rsidP="001D5F14">
      <w:pPr>
        <w:ind w:firstLineChars="100" w:firstLine="210"/>
        <w:jc w:val="left"/>
        <w:rPr>
          <w:rFonts w:ascii="HG丸ｺﾞｼｯｸM-PRO" w:eastAsia="HG丸ｺﾞｼｯｸM-PRO"/>
        </w:rPr>
      </w:pPr>
    </w:p>
    <w:p w:rsidR="001D5F14" w:rsidRPr="008D1128" w:rsidRDefault="001D5F14" w:rsidP="001D5F14">
      <w:pPr>
        <w:pStyle w:val="a9"/>
        <w:keepNext/>
        <w:spacing w:before="172"/>
      </w:pPr>
      <w:r w:rsidRPr="008D1128">
        <w:rPr>
          <w:rFonts w:hint="eastAsia"/>
        </w:rPr>
        <w:t xml:space="preserve">表 </w:t>
      </w:r>
      <w:fldSimple w:instr=" STYLEREF 1 \s ">
        <w:r w:rsidR="00AE7968">
          <w:rPr>
            <w:noProof/>
          </w:rPr>
          <w:t>1</w:t>
        </w:r>
      </w:fldSimple>
      <w:r w:rsidR="00F54E24">
        <w:noBreakHyphen/>
      </w:r>
      <w:fldSimple w:instr=" SEQ 表 \* ARABIC \s 1 ">
        <w:r w:rsidR="00AE7968">
          <w:rPr>
            <w:noProof/>
          </w:rPr>
          <w:t>5</w:t>
        </w:r>
      </w:fldSimple>
      <w:r w:rsidRPr="008D1128">
        <w:rPr>
          <w:rFonts w:hint="eastAsia"/>
        </w:rPr>
        <w:t xml:space="preserve">　路線区分に応じた管理レベル</w:t>
      </w:r>
    </w:p>
    <w:tbl>
      <w:tblPr>
        <w:tblStyle w:val="af3"/>
        <w:tblW w:w="8222" w:type="dxa"/>
        <w:jc w:val="center"/>
        <w:tblLook w:val="04A0"/>
      </w:tblPr>
      <w:tblGrid>
        <w:gridCol w:w="1113"/>
        <w:gridCol w:w="1439"/>
        <w:gridCol w:w="5670"/>
      </w:tblGrid>
      <w:tr w:rsidR="00D55216" w:rsidRPr="00D34DBF" w:rsidTr="00D031E7">
        <w:trPr>
          <w:trHeight w:val="567"/>
          <w:jc w:val="center"/>
        </w:trPr>
        <w:tc>
          <w:tcPr>
            <w:tcW w:w="1113" w:type="dxa"/>
            <w:tcBorders>
              <w:bottom w:val="double" w:sz="4" w:space="0" w:color="auto"/>
            </w:tcBorders>
            <w:shd w:val="clear" w:color="auto" w:fill="C6D9F1" w:themeFill="text2" w:themeFillTint="33"/>
            <w:vAlign w:val="center"/>
          </w:tcPr>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グループ</w:t>
            </w:r>
          </w:p>
        </w:tc>
        <w:tc>
          <w:tcPr>
            <w:tcW w:w="1439" w:type="dxa"/>
            <w:tcBorders>
              <w:bottom w:val="double" w:sz="4" w:space="0" w:color="auto"/>
            </w:tcBorders>
            <w:shd w:val="clear" w:color="auto" w:fill="C6D9F1" w:themeFill="text2" w:themeFillTint="33"/>
            <w:vAlign w:val="center"/>
          </w:tcPr>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管理レベル</w:t>
            </w:r>
          </w:p>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（MCI値）</w:t>
            </w:r>
          </w:p>
        </w:tc>
        <w:tc>
          <w:tcPr>
            <w:tcW w:w="5670" w:type="dxa"/>
            <w:tcBorders>
              <w:bottom w:val="double" w:sz="4" w:space="0" w:color="auto"/>
            </w:tcBorders>
            <w:shd w:val="clear" w:color="auto" w:fill="C6D9F1" w:themeFill="text2" w:themeFillTint="33"/>
            <w:vAlign w:val="center"/>
          </w:tcPr>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路線の例</w:t>
            </w:r>
          </w:p>
        </w:tc>
      </w:tr>
      <w:tr w:rsidR="00D55216" w:rsidRPr="00D34DBF" w:rsidTr="00D031E7">
        <w:trPr>
          <w:trHeight w:val="567"/>
          <w:jc w:val="center"/>
        </w:trPr>
        <w:tc>
          <w:tcPr>
            <w:tcW w:w="1113" w:type="dxa"/>
            <w:tcBorders>
              <w:top w:val="double" w:sz="4" w:space="0" w:color="auto"/>
            </w:tcBorders>
            <w:vAlign w:val="center"/>
          </w:tcPr>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G5</w:t>
            </w:r>
          </w:p>
        </w:tc>
        <w:tc>
          <w:tcPr>
            <w:tcW w:w="1439" w:type="dxa"/>
            <w:tcBorders>
              <w:top w:val="double" w:sz="4" w:space="0" w:color="auto"/>
            </w:tcBorders>
            <w:vAlign w:val="center"/>
          </w:tcPr>
          <w:p w:rsidR="00D55216" w:rsidRPr="00D34DBF" w:rsidRDefault="00D55216" w:rsidP="00D031E7">
            <w:pPr>
              <w:spacing w:line="280" w:lineRule="exact"/>
              <w:ind w:left="210" w:hangingChars="100" w:hanging="210"/>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5.0</w:t>
            </w:r>
          </w:p>
        </w:tc>
        <w:tc>
          <w:tcPr>
            <w:tcW w:w="5670" w:type="dxa"/>
            <w:tcBorders>
              <w:top w:val="double" w:sz="4" w:space="0" w:color="auto"/>
            </w:tcBorders>
            <w:vAlign w:val="center"/>
          </w:tcPr>
          <w:p w:rsidR="00D55216" w:rsidRPr="00D34DBF" w:rsidRDefault="00D55216" w:rsidP="00D031E7">
            <w:pPr>
              <w:spacing w:line="280" w:lineRule="exact"/>
              <w:jc w:val="center"/>
              <w:rPr>
                <w:rFonts w:ascii="HG丸ｺﾞｼｯｸM-PRO" w:eastAsia="HG丸ｺﾞｼｯｸM-PRO" w:hAnsi="ＭＳ Ｐゴシック" w:cs="ＭＳ Ｐゴシック"/>
                <w:color w:val="000000"/>
                <w:kern w:val="0"/>
                <w:szCs w:val="21"/>
              </w:rPr>
            </w:pPr>
            <w:r w:rsidRPr="00D34DBF">
              <w:rPr>
                <w:rFonts w:ascii="HG丸ｺﾞｼｯｸM-PRO" w:eastAsia="HG丸ｺﾞｼｯｸM-PRO" w:hAnsi="ＭＳ Ｐゴシック" w:cs="ＭＳ Ｐゴシック" w:hint="eastAsia"/>
                <w:color w:val="000000"/>
                <w:kern w:val="0"/>
                <w:szCs w:val="21"/>
              </w:rPr>
              <w:t>大阪中央環状線・国道４２３号（新御堂筋）</w:t>
            </w:r>
          </w:p>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ＭＳ Ｐゴシック" w:cs="ＭＳ Ｐゴシック" w:hint="eastAsia"/>
                <w:color w:val="000000"/>
                <w:kern w:val="0"/>
                <w:szCs w:val="21"/>
              </w:rPr>
              <w:t>・国道３０８号・京都守口線・大阪臨海線</w:t>
            </w:r>
          </w:p>
        </w:tc>
      </w:tr>
      <w:tr w:rsidR="00D55216" w:rsidRPr="00D34DBF" w:rsidTr="00D031E7">
        <w:trPr>
          <w:trHeight w:val="567"/>
          <w:jc w:val="center"/>
        </w:trPr>
        <w:tc>
          <w:tcPr>
            <w:tcW w:w="1113" w:type="dxa"/>
            <w:vAlign w:val="center"/>
          </w:tcPr>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G4</w:t>
            </w:r>
          </w:p>
        </w:tc>
        <w:tc>
          <w:tcPr>
            <w:tcW w:w="1439" w:type="dxa"/>
            <w:vMerge w:val="restart"/>
            <w:vAlign w:val="center"/>
          </w:tcPr>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4.0</w:t>
            </w:r>
          </w:p>
        </w:tc>
        <w:tc>
          <w:tcPr>
            <w:tcW w:w="5670" w:type="dxa"/>
            <w:vAlign w:val="center"/>
          </w:tcPr>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ＭＳ Ｐゴシック" w:cs="ＭＳ Ｐゴシック" w:hint="eastAsia"/>
                <w:color w:val="000000"/>
                <w:kern w:val="0"/>
                <w:szCs w:val="21"/>
              </w:rPr>
              <w:t>国道１７０号（高槻・富田林）・大阪池田線・</w:t>
            </w:r>
            <w:r w:rsidRPr="00D34DBF">
              <w:rPr>
                <w:rFonts w:ascii="HG丸ｺﾞｼｯｸM-PRO" w:eastAsia="HG丸ｺﾞｼｯｸM-PRO" w:hAnsi="ＭＳ Ｐゴシック" w:cs="ＭＳ Ｐゴシック" w:hint="eastAsia"/>
                <w:color w:val="000000"/>
                <w:kern w:val="0"/>
                <w:szCs w:val="21"/>
              </w:rPr>
              <w:br/>
              <w:t>大阪高槻京都線・泉大津美原線・大阪和泉泉南線</w:t>
            </w:r>
          </w:p>
        </w:tc>
      </w:tr>
      <w:tr w:rsidR="00D55216" w:rsidRPr="00D34DBF" w:rsidTr="00D031E7">
        <w:trPr>
          <w:trHeight w:val="567"/>
          <w:jc w:val="center"/>
        </w:trPr>
        <w:tc>
          <w:tcPr>
            <w:tcW w:w="1113" w:type="dxa"/>
            <w:vAlign w:val="center"/>
          </w:tcPr>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G3</w:t>
            </w:r>
          </w:p>
        </w:tc>
        <w:tc>
          <w:tcPr>
            <w:tcW w:w="1439" w:type="dxa"/>
            <w:vMerge/>
            <w:vAlign w:val="center"/>
          </w:tcPr>
          <w:p w:rsidR="00D55216" w:rsidRPr="00D34DBF" w:rsidRDefault="00D55216" w:rsidP="00D031E7">
            <w:pPr>
              <w:spacing w:line="280" w:lineRule="exact"/>
              <w:ind w:left="210" w:hangingChars="100" w:hanging="210"/>
              <w:jc w:val="center"/>
              <w:rPr>
                <w:rFonts w:ascii="HG丸ｺﾞｼｯｸM-PRO" w:eastAsia="HG丸ｺﾞｼｯｸM-PRO" w:hAnsi="HG丸ｺﾞｼｯｸM-PRO"/>
                <w:szCs w:val="21"/>
              </w:rPr>
            </w:pPr>
          </w:p>
        </w:tc>
        <w:tc>
          <w:tcPr>
            <w:tcW w:w="5670" w:type="dxa"/>
            <w:vAlign w:val="center"/>
          </w:tcPr>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ＭＳ Ｐゴシック" w:cs="ＭＳ Ｐゴシック" w:hint="eastAsia"/>
                <w:color w:val="000000"/>
                <w:kern w:val="0"/>
                <w:szCs w:val="21"/>
              </w:rPr>
              <w:t>国道４２３号（豊能）・国道１７０号（岸和田）・</w:t>
            </w:r>
            <w:r w:rsidRPr="00D34DBF">
              <w:rPr>
                <w:rFonts w:ascii="HG丸ｺﾞｼｯｸM-PRO" w:eastAsia="HG丸ｺﾞｼｯｸM-PRO" w:hAnsi="ＭＳ Ｐゴシック" w:cs="ＭＳ Ｐゴシック" w:hint="eastAsia"/>
                <w:color w:val="000000"/>
                <w:kern w:val="0"/>
                <w:szCs w:val="21"/>
              </w:rPr>
              <w:br/>
              <w:t>国道３７１号・八尾枚方線・富田林泉大津線</w:t>
            </w:r>
          </w:p>
        </w:tc>
      </w:tr>
      <w:tr w:rsidR="00D55216" w:rsidRPr="00D34DBF" w:rsidTr="00D031E7">
        <w:trPr>
          <w:trHeight w:val="567"/>
          <w:jc w:val="center"/>
        </w:trPr>
        <w:tc>
          <w:tcPr>
            <w:tcW w:w="1113" w:type="dxa"/>
            <w:vAlign w:val="center"/>
          </w:tcPr>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G2</w:t>
            </w:r>
          </w:p>
        </w:tc>
        <w:tc>
          <w:tcPr>
            <w:tcW w:w="1439" w:type="dxa"/>
            <w:vMerge w:val="restart"/>
            <w:vAlign w:val="center"/>
          </w:tcPr>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3.0</w:t>
            </w:r>
          </w:p>
        </w:tc>
        <w:tc>
          <w:tcPr>
            <w:tcW w:w="5670" w:type="dxa"/>
            <w:vAlign w:val="center"/>
          </w:tcPr>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ＭＳ Ｐゴシック" w:cs="ＭＳ Ｐゴシック" w:hint="eastAsia"/>
                <w:color w:val="000000"/>
                <w:kern w:val="0"/>
                <w:szCs w:val="21"/>
              </w:rPr>
              <w:t>国道３１０号・茨木能勢線・本堂高井田線・</w:t>
            </w:r>
            <w:r w:rsidRPr="00D34DBF">
              <w:rPr>
                <w:rFonts w:ascii="HG丸ｺﾞｼｯｸM-PRO" w:eastAsia="HG丸ｺﾞｼｯｸM-PRO" w:hAnsi="ＭＳ Ｐゴシック" w:cs="ＭＳ Ｐゴシック" w:hint="eastAsia"/>
                <w:color w:val="000000"/>
                <w:kern w:val="0"/>
                <w:szCs w:val="21"/>
              </w:rPr>
              <w:br/>
              <w:t>富田林五条線・泉佐野岩出線（府県間）</w:t>
            </w:r>
          </w:p>
        </w:tc>
      </w:tr>
      <w:tr w:rsidR="00D55216" w:rsidRPr="00D34DBF" w:rsidTr="00D031E7">
        <w:trPr>
          <w:trHeight w:val="567"/>
          <w:jc w:val="center"/>
        </w:trPr>
        <w:tc>
          <w:tcPr>
            <w:tcW w:w="1113" w:type="dxa"/>
            <w:vAlign w:val="center"/>
          </w:tcPr>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G1</w:t>
            </w:r>
          </w:p>
        </w:tc>
        <w:tc>
          <w:tcPr>
            <w:tcW w:w="1439" w:type="dxa"/>
            <w:vMerge/>
            <w:vAlign w:val="center"/>
          </w:tcPr>
          <w:p w:rsidR="00D55216" w:rsidRPr="00D34DBF" w:rsidRDefault="00D55216" w:rsidP="00D031E7">
            <w:pPr>
              <w:spacing w:line="280" w:lineRule="exact"/>
              <w:jc w:val="center"/>
              <w:rPr>
                <w:rFonts w:ascii="HG丸ｺﾞｼｯｸM-PRO" w:eastAsia="HG丸ｺﾞｼｯｸM-PRO" w:hAnsi="HG丸ｺﾞｼｯｸM-PRO"/>
                <w:szCs w:val="21"/>
              </w:rPr>
            </w:pPr>
          </w:p>
        </w:tc>
        <w:tc>
          <w:tcPr>
            <w:tcW w:w="5670" w:type="dxa"/>
            <w:vAlign w:val="center"/>
          </w:tcPr>
          <w:p w:rsidR="00D55216" w:rsidRPr="00D34DBF" w:rsidRDefault="00D55216" w:rsidP="00D031E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ＭＳ Ｐゴシック" w:cs="ＭＳ Ｐゴシック" w:hint="eastAsia"/>
                <w:color w:val="000000"/>
                <w:kern w:val="0"/>
                <w:szCs w:val="21"/>
              </w:rPr>
              <w:t>亀岡能勢線・安満前島線・柳谷島本線・</w:t>
            </w:r>
            <w:r w:rsidRPr="00D34DBF">
              <w:rPr>
                <w:rFonts w:ascii="HG丸ｺﾞｼｯｸM-PRO" w:eastAsia="HG丸ｺﾞｼｯｸM-PRO" w:hAnsi="ＭＳ Ｐゴシック" w:cs="ＭＳ Ｐゴシック" w:hint="eastAsia"/>
                <w:color w:val="000000"/>
                <w:kern w:val="0"/>
                <w:szCs w:val="21"/>
              </w:rPr>
              <w:br/>
              <w:t>河内長野千早城跡線・槙尾山仏並船・木ノ本岬線</w:t>
            </w:r>
          </w:p>
        </w:tc>
      </w:tr>
    </w:tbl>
    <w:p w:rsidR="00E93E52" w:rsidRPr="00D55216" w:rsidRDefault="00E93E52" w:rsidP="00E93E52">
      <w:pPr>
        <w:jc w:val="center"/>
        <w:rPr>
          <w:rFonts w:ascii="HG丸ｺﾞｼｯｸM-PRO" w:eastAsia="HG丸ｺﾞｼｯｸM-PRO"/>
        </w:rPr>
      </w:pPr>
    </w:p>
    <w:p w:rsidR="00503987" w:rsidRPr="00503987" w:rsidRDefault="00503987" w:rsidP="00E93E52">
      <w:pPr>
        <w:jc w:val="center"/>
        <w:rPr>
          <w:rFonts w:ascii="HG丸ｺﾞｼｯｸM-PRO" w:eastAsia="HG丸ｺﾞｼｯｸM-PRO"/>
        </w:rPr>
      </w:pPr>
    </w:p>
    <w:p w:rsidR="00E37398" w:rsidRPr="008D1128" w:rsidRDefault="00E37398">
      <w:pPr>
        <w:widowControl/>
        <w:jc w:val="left"/>
        <w:rPr>
          <w:rFonts w:ascii="HG丸ｺﾞｼｯｸM-PRO" w:eastAsia="HG丸ｺﾞｼｯｸM-PRO"/>
        </w:rPr>
      </w:pPr>
      <w:r w:rsidRPr="008D1128">
        <w:rPr>
          <w:rFonts w:ascii="HG丸ｺﾞｼｯｸM-PRO" w:eastAsia="HG丸ｺﾞｼｯｸM-PRO"/>
        </w:rPr>
        <w:br w:type="page"/>
      </w:r>
    </w:p>
    <w:p w:rsidR="00887C34" w:rsidRPr="008D1128" w:rsidRDefault="002466C3" w:rsidP="00887C34">
      <w:pPr>
        <w:pStyle w:val="3"/>
      </w:pPr>
      <w:bookmarkStart w:id="15" w:name="_Toc403412361"/>
      <w:r w:rsidRPr="008D1128">
        <w:rPr>
          <w:rFonts w:hint="eastAsia"/>
        </w:rPr>
        <w:lastRenderedPageBreak/>
        <w:t>コンクリート構造物の現状</w:t>
      </w:r>
      <w:bookmarkEnd w:id="15"/>
    </w:p>
    <w:p w:rsidR="00172248" w:rsidRPr="008D1128" w:rsidRDefault="002466C3" w:rsidP="00172248">
      <w:pPr>
        <w:pStyle w:val="30"/>
        <w:ind w:left="105" w:firstLine="210"/>
        <w:rPr>
          <w:rFonts w:ascii="HG丸ｺﾞｼｯｸM-PRO" w:eastAsia="HG丸ｺﾞｼｯｸM-PRO"/>
        </w:rPr>
      </w:pPr>
      <w:r w:rsidRPr="008D1128">
        <w:rPr>
          <w:rFonts w:ascii="HG丸ｺﾞｼｯｸM-PRO" w:eastAsia="HG丸ｺﾞｼｯｸM-PRO" w:hint="eastAsia"/>
        </w:rPr>
        <w:t>コンクリート</w:t>
      </w:r>
      <w:r w:rsidR="00172248" w:rsidRPr="008D1128">
        <w:rPr>
          <w:rFonts w:ascii="HG丸ｺﾞｼｯｸM-PRO" w:eastAsia="HG丸ｺﾞｼｯｸM-PRO" w:hint="eastAsia"/>
        </w:rPr>
        <w:t>構造物</w:t>
      </w:r>
      <w:r w:rsidRPr="008D1128">
        <w:rPr>
          <w:rFonts w:ascii="HG丸ｺﾞｼｯｸM-PRO" w:eastAsia="HG丸ｺﾞｼｯｸM-PRO" w:hint="eastAsia"/>
        </w:rPr>
        <w:t>（以下</w:t>
      </w:r>
      <w:r w:rsidR="00E41932">
        <w:rPr>
          <w:rFonts w:ascii="HG丸ｺﾞｼｯｸM-PRO" w:eastAsia="HG丸ｺﾞｼｯｸM-PRO" w:hint="eastAsia"/>
        </w:rPr>
        <w:t>表中は</w:t>
      </w:r>
      <w:r w:rsidRPr="008D1128">
        <w:rPr>
          <w:rFonts w:ascii="HG丸ｺﾞｼｯｸM-PRO" w:eastAsia="HG丸ｺﾞｼｯｸM-PRO" w:hint="eastAsia"/>
        </w:rPr>
        <w:t>Co構造物</w:t>
      </w:r>
      <w:r w:rsidR="00E41932">
        <w:rPr>
          <w:rFonts w:ascii="HG丸ｺﾞｼｯｸM-PRO" w:eastAsia="HG丸ｺﾞｼｯｸM-PRO" w:hint="eastAsia"/>
        </w:rPr>
        <w:t>と示す</w:t>
      </w:r>
      <w:r w:rsidRPr="008D1128">
        <w:rPr>
          <w:rFonts w:ascii="HG丸ｺﾞｼｯｸM-PRO" w:eastAsia="HG丸ｺﾞｼｯｸM-PRO" w:hint="eastAsia"/>
        </w:rPr>
        <w:t>）</w:t>
      </w:r>
      <w:r w:rsidR="00172248" w:rsidRPr="008D1128">
        <w:rPr>
          <w:rFonts w:ascii="HG丸ｺﾞｼｯｸM-PRO" w:eastAsia="HG丸ｺﾞｼｯｸM-PRO" w:hint="eastAsia"/>
        </w:rPr>
        <w:t>は、地下道・地下歩道・コンクリート擁壁・共同溝が該当する。</w:t>
      </w:r>
    </w:p>
    <w:p w:rsidR="00172248" w:rsidRDefault="00172248" w:rsidP="00172248">
      <w:pPr>
        <w:pStyle w:val="30"/>
        <w:ind w:left="105" w:firstLine="210"/>
        <w:rPr>
          <w:rFonts w:ascii="HG丸ｺﾞｼｯｸM-PRO" w:eastAsia="HG丸ｺﾞｼｯｸM-PRO"/>
        </w:rPr>
      </w:pPr>
      <w:r w:rsidRPr="008D1128">
        <w:rPr>
          <w:rFonts w:ascii="HG丸ｺﾞｼｯｸM-PRO" w:eastAsia="HG丸ｺﾞｼｯｸM-PRO" w:hint="eastAsia"/>
        </w:rPr>
        <w:t>地下道は、大阪府全体で20施設・総延長5,181ｍあり、うち延長が200ｍ以下のものが全体の６割を占めているが、ポンプ設備を備えている施設が１５施設あり、車線数も４車線の施設が全体の４割と多く、施設としての重要度は高い。</w:t>
      </w:r>
    </w:p>
    <w:p w:rsidR="00172248" w:rsidRPr="008D1128" w:rsidRDefault="00133D64" w:rsidP="00172248">
      <w:pPr>
        <w:pStyle w:val="30"/>
        <w:ind w:left="105" w:firstLine="210"/>
        <w:rPr>
          <w:rFonts w:ascii="HG丸ｺﾞｼｯｸM-PRO" w:eastAsia="HG丸ｺﾞｼｯｸM-PRO"/>
        </w:rPr>
      </w:pPr>
      <w:r w:rsidRPr="00133D64">
        <w:rPr>
          <w:rFonts w:ascii="HG丸ｺﾞｼｯｸM-PRO" w:eastAsia="HG丸ｺﾞｼｯｸM-PRO"/>
          <w:noProof/>
        </w:rPr>
        <w:drawing>
          <wp:inline distT="0" distB="0" distL="0" distR="0">
            <wp:extent cx="5387172" cy="2432649"/>
            <wp:effectExtent l="19050" t="0" r="3978" b="0"/>
            <wp:docPr id="316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388442" cy="2432649"/>
                    </a:xfrm>
                    <a:prstGeom prst="rect">
                      <a:avLst/>
                    </a:prstGeom>
                    <a:noFill/>
                    <a:ln w="9525">
                      <a:noFill/>
                      <a:miter lim="800000"/>
                      <a:headEnd/>
                      <a:tailEnd/>
                    </a:ln>
                  </pic:spPr>
                </pic:pic>
              </a:graphicData>
            </a:graphic>
          </wp:inline>
        </w:drawing>
      </w:r>
    </w:p>
    <w:p w:rsidR="00412EEB" w:rsidRPr="008D1128" w:rsidRDefault="00412EEB" w:rsidP="00412EEB">
      <w:pPr>
        <w:pStyle w:val="a9"/>
        <w:spacing w:before="172"/>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1</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6</w:t>
      </w:r>
      <w:r w:rsidR="00111A0B">
        <w:rPr>
          <w:noProof/>
        </w:rPr>
        <w:fldChar w:fldCharType="end"/>
      </w:r>
      <w:r w:rsidRPr="008D1128">
        <w:rPr>
          <w:rFonts w:hint="eastAsia"/>
        </w:rPr>
        <w:t xml:space="preserve">　地下道の諸元（2001年作成データより）</w:t>
      </w:r>
    </w:p>
    <w:p w:rsidR="00997681" w:rsidRPr="008D1128" w:rsidRDefault="00997681" w:rsidP="00997681"/>
    <w:p w:rsidR="00172248" w:rsidRPr="008D1128" w:rsidRDefault="00172248" w:rsidP="00EE2B5E">
      <w:pPr>
        <w:pStyle w:val="30"/>
        <w:ind w:left="105" w:firstLine="210"/>
        <w:rPr>
          <w:rFonts w:ascii="HG丸ｺﾞｼｯｸM-PRO" w:eastAsia="HG丸ｺﾞｼｯｸM-PRO"/>
        </w:rPr>
      </w:pPr>
      <w:r w:rsidRPr="008D1128">
        <w:rPr>
          <w:rFonts w:ascii="HG丸ｺﾞｼｯｸM-PRO" w:eastAsia="HG丸ｺﾞｼｯｸM-PRO" w:hint="eastAsia"/>
        </w:rPr>
        <w:t>地下歩道は、大阪府全体で32施設、総延長は1598mである。うち、１９施設が施工年度が不明である。また、同施設のうち１５施設が国道と交差している。</w:t>
      </w:r>
    </w:p>
    <w:p w:rsidR="00172248" w:rsidRPr="008D1128" w:rsidRDefault="00172248" w:rsidP="00172248">
      <w:pPr>
        <w:pStyle w:val="30"/>
        <w:ind w:left="105" w:firstLine="210"/>
        <w:rPr>
          <w:rFonts w:ascii="HG丸ｺﾞｼｯｸM-PRO" w:eastAsia="HG丸ｺﾞｼｯｸM-PRO"/>
        </w:rPr>
      </w:pPr>
      <w:r w:rsidRPr="008D1128">
        <w:rPr>
          <w:rFonts w:ascii="HG丸ｺﾞｼｯｸM-PRO" w:eastAsia="HG丸ｺﾞｼｯｸM-PRO" w:hint="eastAsia"/>
        </w:rPr>
        <w:t>擁壁には、テールアルメ・ブロック積・ＲＣ構造など多様な構造形式があるが、防災点検で整理されているのみで、構造物としての点検データに乏しい。</w:t>
      </w:r>
    </w:p>
    <w:p w:rsidR="00172248" w:rsidRPr="008D1128" w:rsidRDefault="00172248" w:rsidP="00172248">
      <w:pPr>
        <w:pStyle w:val="30"/>
        <w:ind w:left="105" w:firstLine="210"/>
        <w:rPr>
          <w:rFonts w:ascii="HG丸ｺﾞｼｯｸM-PRO" w:eastAsia="HG丸ｺﾞｼｯｸM-PRO"/>
        </w:rPr>
      </w:pPr>
      <w:r w:rsidRPr="008D1128">
        <w:rPr>
          <w:rFonts w:ascii="HG丸ｺﾞｼｯｸM-PRO" w:eastAsia="HG丸ｺﾞｼｯｸM-PRO" w:hint="eastAsia"/>
        </w:rPr>
        <w:t>共同溝は６施設（大日・石切・中百舌鳥・二色の浜、泉佐野、りんくう）が該当し、いずれもボックスカルバート構造である。これらの施設は、①電気通信事業、②電気事業、ガス事業、④水道事業、⑤工業用事業、⑥下水道事業の６業種と費用負担により管理している。このうち、最も古い施設は昭和５８年に施工され、現在では総延長が4412.9ｍに至っている。</w:t>
      </w:r>
    </w:p>
    <w:p w:rsidR="00172248" w:rsidRPr="008D1128" w:rsidRDefault="00172248" w:rsidP="00172248">
      <w:pPr>
        <w:pStyle w:val="30"/>
        <w:ind w:left="105" w:firstLine="210"/>
        <w:rPr>
          <w:rFonts w:ascii="HG丸ｺﾞｼｯｸM-PRO" w:eastAsia="HG丸ｺﾞｼｯｸM-PRO"/>
        </w:rPr>
      </w:pPr>
    </w:p>
    <w:p w:rsidR="00C46A4F" w:rsidRPr="008D1128" w:rsidRDefault="00C46A4F" w:rsidP="00C46A4F">
      <w:pPr>
        <w:pStyle w:val="30"/>
        <w:keepNext/>
        <w:ind w:left="105" w:firstLine="210"/>
        <w:jc w:val="center"/>
        <w:rPr>
          <w:rFonts w:ascii="HG丸ｺﾞｼｯｸM-PRO" w:eastAsia="HG丸ｺﾞｼｯｸM-PRO"/>
        </w:rPr>
      </w:pPr>
      <w:r w:rsidRPr="008D1128">
        <w:rPr>
          <w:rFonts w:ascii="HG丸ｺﾞｼｯｸM-PRO" w:eastAsia="HG丸ｺﾞｼｯｸM-PRO" w:hint="eastAsia"/>
          <w:noProof/>
        </w:rPr>
        <w:drawing>
          <wp:inline distT="0" distB="0" distL="0" distR="0">
            <wp:extent cx="3008822" cy="1922221"/>
            <wp:effectExtent l="19050" t="0" r="1078" b="0"/>
            <wp:docPr id="25" name="図 2394" descr="大日共同溝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descr="大日共同溝１"/>
                    <pic:cNvPicPr>
                      <a:picLocks noChangeAspect="1" noChangeArrowheads="1"/>
                    </pic:cNvPicPr>
                  </pic:nvPicPr>
                  <pic:blipFill>
                    <a:blip r:embed="rId25" cstate="print"/>
                    <a:srcRect b="14567"/>
                    <a:stretch>
                      <a:fillRect/>
                    </a:stretch>
                  </pic:blipFill>
                  <pic:spPr bwMode="auto">
                    <a:xfrm>
                      <a:off x="0" y="0"/>
                      <a:ext cx="3012298" cy="1924442"/>
                    </a:xfrm>
                    <a:prstGeom prst="rect">
                      <a:avLst/>
                    </a:prstGeom>
                    <a:noFill/>
                  </pic:spPr>
                </pic:pic>
              </a:graphicData>
            </a:graphic>
          </wp:inline>
        </w:drawing>
      </w:r>
    </w:p>
    <w:p w:rsidR="00172248" w:rsidRPr="008D1128" w:rsidRDefault="00C46A4F" w:rsidP="00C46A4F">
      <w:pPr>
        <w:pStyle w:val="a9"/>
        <w:spacing w:before="172"/>
      </w:pPr>
      <w:r w:rsidRPr="008D1128">
        <w:rPr>
          <w:rFonts w:hint="eastAsia"/>
        </w:rPr>
        <w:t xml:space="preserve">写真 </w:t>
      </w:r>
      <w:r w:rsidR="00111A0B">
        <w:fldChar w:fldCharType="begin"/>
      </w:r>
      <w:r w:rsidR="00E23FB6">
        <w:instrText xml:space="preserve"> STYLEREF 1 \s </w:instrText>
      </w:r>
      <w:r w:rsidR="00111A0B">
        <w:fldChar w:fldCharType="separate"/>
      </w:r>
      <w:r w:rsidR="00AE7968">
        <w:rPr>
          <w:noProof/>
        </w:rPr>
        <w:t>1</w:t>
      </w:r>
      <w:r w:rsidR="00111A0B">
        <w:rPr>
          <w:noProof/>
        </w:rPr>
        <w:fldChar w:fldCharType="end"/>
      </w:r>
      <w:r w:rsidR="00236122">
        <w:noBreakHyphen/>
      </w:r>
      <w:r w:rsidR="00111A0B">
        <w:fldChar w:fldCharType="begin"/>
      </w:r>
      <w:r w:rsidR="00E23FB6">
        <w:instrText xml:space="preserve"> SEQ 写真 \* ARABIC \s 1 </w:instrText>
      </w:r>
      <w:r w:rsidR="00111A0B">
        <w:fldChar w:fldCharType="separate"/>
      </w:r>
      <w:r w:rsidR="00AE7968">
        <w:rPr>
          <w:noProof/>
        </w:rPr>
        <w:t>1</w:t>
      </w:r>
      <w:r w:rsidR="00111A0B">
        <w:rPr>
          <w:noProof/>
        </w:rPr>
        <w:fldChar w:fldCharType="end"/>
      </w:r>
      <w:r w:rsidRPr="008D1128">
        <w:rPr>
          <w:rFonts w:hint="eastAsia"/>
        </w:rPr>
        <w:t xml:space="preserve">　最も古い共同溝と継ぎ目からの漏水と付帯管路の腐食状況</w:t>
      </w:r>
    </w:p>
    <w:p w:rsidR="00887C34" w:rsidRPr="008D1128" w:rsidRDefault="00887C34" w:rsidP="00887C34">
      <w:pPr>
        <w:pStyle w:val="3"/>
      </w:pPr>
      <w:bookmarkStart w:id="16" w:name="_Toc403412362"/>
      <w:r w:rsidRPr="008D1128">
        <w:rPr>
          <w:rFonts w:hint="eastAsia"/>
        </w:rPr>
        <w:lastRenderedPageBreak/>
        <w:t>横断歩道橋の現状</w:t>
      </w:r>
      <w:bookmarkEnd w:id="16"/>
    </w:p>
    <w:p w:rsidR="00886BE8" w:rsidRPr="008D1128" w:rsidRDefault="00886BE8" w:rsidP="00886BE8">
      <w:pPr>
        <w:pStyle w:val="4"/>
      </w:pPr>
      <w:r w:rsidRPr="008D1128">
        <w:rPr>
          <w:rFonts w:hint="eastAsia"/>
        </w:rPr>
        <w:t>管理橋数の推移</w:t>
      </w:r>
    </w:p>
    <w:p w:rsidR="003F4FAE" w:rsidRPr="008D1128" w:rsidRDefault="003F4FAE" w:rsidP="00EE2B5E">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横断歩道橋は橋梁と同じく1970年（昭和45年）大阪万博の開催にあわせ、一時的に年間30橋以上の横断歩道橋が整備されました。1984年以降は新設数が減り、老朽化の進行が懸念されてい</w:t>
      </w:r>
      <w:r w:rsidR="00A85D74">
        <w:rPr>
          <w:rFonts w:ascii="HG丸ｺﾞｼｯｸM-PRO" w:eastAsia="HG丸ｺﾞｼｯｸM-PRO" w:hAnsi="HG丸ｺﾞｼｯｸM-PRO" w:hint="eastAsia"/>
        </w:rPr>
        <w:t>る</w:t>
      </w:r>
      <w:r w:rsidRPr="008D1128">
        <w:rPr>
          <w:rFonts w:ascii="HG丸ｺﾞｼｯｸM-PRO" w:eastAsia="HG丸ｺﾞｼｯｸM-PRO" w:hAnsi="HG丸ｺﾞｼｯｸM-PRO" w:hint="eastAsia"/>
        </w:rPr>
        <w:t>。</w:t>
      </w:r>
    </w:p>
    <w:p w:rsidR="003F4FAE" w:rsidRPr="008D1128" w:rsidRDefault="003F4FAE" w:rsidP="00EE2B5E">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現在、255橋が管理されており、そのうち約60％が建設から40年以上経過してい</w:t>
      </w:r>
      <w:r w:rsidR="00A85D74">
        <w:rPr>
          <w:rFonts w:ascii="HG丸ｺﾞｼｯｸM-PRO" w:eastAsia="HG丸ｺﾞｼｯｸM-PRO" w:hAnsi="HG丸ｺﾞｼｯｸM-PRO" w:hint="eastAsia"/>
        </w:rPr>
        <w:t>る</w:t>
      </w:r>
      <w:r w:rsidRPr="008D1128">
        <w:rPr>
          <w:rFonts w:ascii="HG丸ｺﾞｼｯｸM-PRO" w:eastAsia="HG丸ｺﾞｼｯｸM-PRO" w:hAnsi="HG丸ｺﾞｼｯｸM-PRO" w:hint="eastAsia"/>
        </w:rPr>
        <w:t>。近年は利用状況等を踏まえ、撤去や市に移管し、管理数はわずかに減ってい</w:t>
      </w:r>
      <w:r w:rsidR="005851FF">
        <w:rPr>
          <w:rFonts w:ascii="HG丸ｺﾞｼｯｸM-PRO" w:eastAsia="HG丸ｺﾞｼｯｸM-PRO" w:hAnsi="HG丸ｺﾞｼｯｸM-PRO" w:hint="eastAsia"/>
        </w:rPr>
        <w:t>る</w:t>
      </w:r>
      <w:r w:rsidRPr="008D1128">
        <w:rPr>
          <w:rFonts w:ascii="HG丸ｺﾞｼｯｸM-PRO" w:eastAsia="HG丸ｺﾞｼｯｸM-PRO" w:hAnsi="HG丸ｺﾞｼｯｸM-PRO" w:hint="eastAsia"/>
        </w:rPr>
        <w:t>。</w:t>
      </w:r>
    </w:p>
    <w:p w:rsidR="003F4FAE" w:rsidRPr="008D1128" w:rsidRDefault="003F4FAE" w:rsidP="00EE2B5E">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塗装塗替え等の補修は、７橋/年程度の塗替工事しか行えていない状況であり、管理歩道橋の老朽化の進行が懸念され</w:t>
      </w:r>
      <w:r w:rsidR="005851FF">
        <w:rPr>
          <w:rFonts w:ascii="HG丸ｺﾞｼｯｸM-PRO" w:eastAsia="HG丸ｺﾞｼｯｸM-PRO" w:hAnsi="HG丸ｺﾞｼｯｸM-PRO" w:hint="eastAsia"/>
        </w:rPr>
        <w:t>る</w:t>
      </w:r>
      <w:r w:rsidRPr="008D1128">
        <w:rPr>
          <w:rFonts w:ascii="HG丸ｺﾞｼｯｸM-PRO" w:eastAsia="HG丸ｺﾞｼｯｸM-PRO" w:hAnsi="HG丸ｺﾞｼｯｸM-PRO" w:hint="eastAsia"/>
        </w:rPr>
        <w:t>。</w:t>
      </w:r>
    </w:p>
    <w:p w:rsidR="00EF7920" w:rsidRPr="008D1128" w:rsidRDefault="003F4FAE" w:rsidP="00EE2B5E">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Ｈ22年度末で早急に補修が必要な歩道橋は49橋あり、今後10年間で約123橋とな</w:t>
      </w:r>
      <w:r w:rsidR="005851FF">
        <w:rPr>
          <w:rFonts w:ascii="HG丸ｺﾞｼｯｸM-PRO" w:eastAsia="HG丸ｺﾞｼｯｸM-PRO" w:hAnsi="HG丸ｺﾞｼｯｸM-PRO" w:hint="eastAsia"/>
        </w:rPr>
        <w:t>る</w:t>
      </w:r>
      <w:r w:rsidRPr="008D1128">
        <w:rPr>
          <w:rFonts w:ascii="HG丸ｺﾞｼｯｸM-PRO" w:eastAsia="HG丸ｺﾞｼｯｸM-PRO" w:hAnsi="HG丸ｺﾞｼｯｸM-PRO" w:hint="eastAsia"/>
        </w:rPr>
        <w:t>。</w:t>
      </w:r>
    </w:p>
    <w:p w:rsidR="00EF7920" w:rsidRPr="008D1128" w:rsidRDefault="00111A0B" w:rsidP="00EF7920">
      <w:pPr>
        <w:jc w:val="center"/>
        <w:rPr>
          <w:rFonts w:ascii="HG丸ｺﾞｼｯｸM-PRO" w:eastAsia="HG丸ｺﾞｼｯｸM-PRO"/>
        </w:rPr>
      </w:pPr>
      <w:r w:rsidRPr="00111A0B">
        <w:rPr>
          <w:noProof/>
        </w:rPr>
        <w:pict>
          <v:shape id="Text Box 2544" o:spid="_x0000_s1045" type="#_x0000_t202" style="position:absolute;left:0;text-align:left;margin-left:122.7pt;margin-top:232.7pt;width:208.05pt;height:20.85pt;z-index:2516792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xmvQ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" filled="f" stroked="f">
            <v:textbox style="mso-next-textbox:#Text Box 2544">
              <w:txbxContent>
                <w:p w:rsidR="003E16F4" w:rsidRPr="00960083" w:rsidRDefault="003E16F4" w:rsidP="00EF7920">
                  <w:pPr>
                    <w:jc w:val="center"/>
                    <w:rPr>
                      <w:rFonts w:ascii="HG丸ｺﾞｼｯｸM-PRO" w:eastAsia="HG丸ｺﾞｼｯｸM-PRO" w:hAnsi="HG丸ｺﾞｼｯｸM-PRO"/>
                      <w:sz w:val="16"/>
                      <w:szCs w:val="16"/>
                    </w:rPr>
                  </w:pPr>
                  <w:r w:rsidRPr="00960083">
                    <w:rPr>
                      <w:rFonts w:ascii="HG丸ｺﾞｼｯｸM-PRO" w:eastAsia="HG丸ｺﾞｼｯｸM-PRO" w:hAnsi="HG丸ｺﾞｼｯｸM-PRO" w:hint="eastAsia"/>
                      <w:sz w:val="16"/>
                      <w:szCs w:val="16"/>
                    </w:rPr>
                    <w:t>設置年数不明1橋，撤去年数不明11橋含む</w:t>
                  </w:r>
                </w:p>
              </w:txbxContent>
            </v:textbox>
            <w10:wrap anchorx="margin"/>
          </v:shape>
        </w:pict>
      </w:r>
      <w:r w:rsidR="001E0027" w:rsidRPr="001E0027">
        <w:rPr>
          <w:noProof/>
        </w:rPr>
        <w:drawing>
          <wp:inline distT="0" distB="0" distL="0" distR="0">
            <wp:extent cx="5608800" cy="2956517"/>
            <wp:effectExtent l="19050" t="0" r="0" b="0"/>
            <wp:docPr id="2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608800" cy="2956517"/>
                    </a:xfrm>
                    <a:prstGeom prst="rect">
                      <a:avLst/>
                    </a:prstGeom>
                    <a:noFill/>
                    <a:ln w="9525">
                      <a:noFill/>
                      <a:miter lim="800000"/>
                      <a:headEnd/>
                      <a:tailEnd/>
                    </a:ln>
                  </pic:spPr>
                </pic:pic>
              </a:graphicData>
            </a:graphic>
          </wp:inline>
        </w:drawing>
      </w:r>
    </w:p>
    <w:p w:rsidR="00EF7920" w:rsidRPr="008D1128" w:rsidRDefault="00EF7920" w:rsidP="00EF7920">
      <w:pPr>
        <w:rPr>
          <w:rFonts w:ascii="HG丸ｺﾞｼｯｸM-PRO" w:eastAsia="HG丸ｺﾞｼｯｸM-PRO"/>
        </w:rPr>
      </w:pPr>
    </w:p>
    <w:p w:rsidR="002F48DF" w:rsidRPr="008D1128" w:rsidRDefault="002F48DF" w:rsidP="00EF7920">
      <w:pPr>
        <w:pStyle w:val="30"/>
        <w:ind w:leftChars="0" w:left="0" w:firstLineChars="0" w:firstLine="0"/>
        <w:jc w:val="center"/>
        <w:rPr>
          <w:rFonts w:ascii="HG丸ｺﾞｼｯｸM-PRO" w:eastAsia="HG丸ｺﾞｼｯｸM-PRO"/>
        </w:rPr>
      </w:pPr>
      <w:r w:rsidRPr="008D1128">
        <w:rPr>
          <w:rFonts w:ascii="HG丸ｺﾞｼｯｸM-PRO" w:eastAsia="HG丸ｺﾞｼｯｸM-PRO" w:hint="eastAsia"/>
        </w:rPr>
        <w:t xml:space="preserve">図 </w:t>
      </w:r>
      <w:r w:rsidR="00111A0B">
        <w:rPr>
          <w:rFonts w:ascii="HG丸ｺﾞｼｯｸM-PRO" w:eastAsia="HG丸ｺﾞｼｯｸM-PRO"/>
        </w:rPr>
        <w:fldChar w:fldCharType="begin"/>
      </w:r>
      <w:r w:rsidR="00A9179E">
        <w:rPr>
          <w:rFonts w:ascii="HG丸ｺﾞｼｯｸM-PRO" w:eastAsia="HG丸ｺﾞｼｯｸM-PRO"/>
        </w:rPr>
        <w:instrText xml:space="preserve"> </w:instrText>
      </w:r>
      <w:r w:rsidR="00A9179E">
        <w:rPr>
          <w:rFonts w:ascii="HG丸ｺﾞｼｯｸM-PRO" w:eastAsia="HG丸ｺﾞｼｯｸM-PRO" w:hint="eastAsia"/>
        </w:rPr>
        <w:instrText>STYLEREF 1 \s</w:instrText>
      </w:r>
      <w:r w:rsidR="00A9179E">
        <w:rPr>
          <w:rFonts w:ascii="HG丸ｺﾞｼｯｸM-PRO" w:eastAsia="HG丸ｺﾞｼｯｸM-PRO"/>
        </w:rPr>
        <w:instrText xml:space="preserve"> </w:instrText>
      </w:r>
      <w:r w:rsidR="00111A0B">
        <w:rPr>
          <w:rFonts w:ascii="HG丸ｺﾞｼｯｸM-PRO" w:eastAsia="HG丸ｺﾞｼｯｸM-PRO"/>
        </w:rPr>
        <w:fldChar w:fldCharType="separate"/>
      </w:r>
      <w:r w:rsidR="00AE7968">
        <w:rPr>
          <w:rFonts w:ascii="HG丸ｺﾞｼｯｸM-PRO" w:eastAsia="HG丸ｺﾞｼｯｸM-PRO"/>
          <w:noProof/>
        </w:rPr>
        <w:t>1</w:t>
      </w:r>
      <w:r w:rsidR="00111A0B">
        <w:rPr>
          <w:rFonts w:ascii="HG丸ｺﾞｼｯｸM-PRO" w:eastAsia="HG丸ｺﾞｼｯｸM-PRO"/>
        </w:rPr>
        <w:fldChar w:fldCharType="end"/>
      </w:r>
      <w:r w:rsidR="00A9179E">
        <w:rPr>
          <w:rFonts w:ascii="HG丸ｺﾞｼｯｸM-PRO" w:eastAsia="HG丸ｺﾞｼｯｸM-PRO"/>
        </w:rPr>
        <w:noBreakHyphen/>
      </w:r>
      <w:r w:rsidR="00111A0B">
        <w:rPr>
          <w:rFonts w:ascii="HG丸ｺﾞｼｯｸM-PRO" w:eastAsia="HG丸ｺﾞｼｯｸM-PRO"/>
        </w:rPr>
        <w:fldChar w:fldCharType="begin"/>
      </w:r>
      <w:r w:rsidR="00A9179E">
        <w:rPr>
          <w:rFonts w:ascii="HG丸ｺﾞｼｯｸM-PRO" w:eastAsia="HG丸ｺﾞｼｯｸM-PRO"/>
        </w:rPr>
        <w:instrText xml:space="preserve"> </w:instrText>
      </w:r>
      <w:r w:rsidR="00A9179E">
        <w:rPr>
          <w:rFonts w:ascii="HG丸ｺﾞｼｯｸM-PRO" w:eastAsia="HG丸ｺﾞｼｯｸM-PRO" w:hint="eastAsia"/>
        </w:rPr>
        <w:instrText>SEQ 図 \* ARABIC \s 1</w:instrText>
      </w:r>
      <w:r w:rsidR="00A9179E">
        <w:rPr>
          <w:rFonts w:ascii="HG丸ｺﾞｼｯｸM-PRO" w:eastAsia="HG丸ｺﾞｼｯｸM-PRO"/>
        </w:rPr>
        <w:instrText xml:space="preserve"> </w:instrText>
      </w:r>
      <w:r w:rsidR="00111A0B">
        <w:rPr>
          <w:rFonts w:ascii="HG丸ｺﾞｼｯｸM-PRO" w:eastAsia="HG丸ｺﾞｼｯｸM-PRO"/>
        </w:rPr>
        <w:fldChar w:fldCharType="separate"/>
      </w:r>
      <w:r w:rsidR="00AE7968">
        <w:rPr>
          <w:rFonts w:ascii="HG丸ｺﾞｼｯｸM-PRO" w:eastAsia="HG丸ｺﾞｼｯｸM-PRO"/>
          <w:noProof/>
        </w:rPr>
        <w:t>7</w:t>
      </w:r>
      <w:r w:rsidR="00111A0B">
        <w:rPr>
          <w:rFonts w:ascii="HG丸ｺﾞｼｯｸM-PRO" w:eastAsia="HG丸ｺﾞｼｯｸM-PRO"/>
        </w:rPr>
        <w:fldChar w:fldCharType="end"/>
      </w:r>
      <w:r w:rsidRPr="008D1128">
        <w:rPr>
          <w:rFonts w:ascii="HG丸ｺﾞｼｯｸM-PRO" w:eastAsia="HG丸ｺﾞｼｯｸM-PRO" w:hint="eastAsia"/>
        </w:rPr>
        <w:t xml:space="preserve">　横断歩道橋管理数推移グラフ（H23.1時点）</w:t>
      </w:r>
    </w:p>
    <w:p w:rsidR="009F447F" w:rsidRPr="008D1128" w:rsidRDefault="009F447F">
      <w:pPr>
        <w:widowControl/>
        <w:jc w:val="left"/>
        <w:rPr>
          <w:rFonts w:ascii="HG丸ｺﾞｼｯｸM-PRO" w:eastAsia="HG丸ｺﾞｼｯｸM-PRO"/>
          <w:szCs w:val="16"/>
        </w:rPr>
      </w:pPr>
    </w:p>
    <w:p w:rsidR="003F4FAE" w:rsidRPr="008D1128" w:rsidRDefault="003F4FAE" w:rsidP="00EE2B5E">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点検は平成13年度と平成18年度に実施されている。平成18年度点検は「歩道橋定期点検要領（案）」（H17.4）により行っている。</w:t>
      </w:r>
    </w:p>
    <w:p w:rsidR="003F4FAE" w:rsidRPr="008D1128" w:rsidRDefault="003F4FAE" w:rsidP="00EE2B5E">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平成18年度点検結果より、撤去対象歩道橋が１８箇所挙げられ、今後の点検・補修対象歩道橋は２３７箇所である。</w:t>
      </w:r>
    </w:p>
    <w:p w:rsidR="00EF7920" w:rsidRPr="008D1128" w:rsidRDefault="00CF098B" w:rsidP="00EE2B5E">
      <w:pPr>
        <w:pStyle w:val="30"/>
        <w:ind w:left="105" w:firstLine="210"/>
        <w:rPr>
          <w:rFonts w:ascii="HG丸ｺﾞｼｯｸM-PRO" w:eastAsia="HG丸ｺﾞｼｯｸM-PRO"/>
        </w:rPr>
      </w:pPr>
      <w:r w:rsidRPr="008D1128">
        <w:rPr>
          <w:rFonts w:ascii="HG丸ｺﾞｼｯｸM-PRO" w:eastAsia="HG丸ｺﾞｼｯｸM-PRO" w:hint="eastAsia"/>
        </w:rPr>
        <w:t>なお、評価については、点検結果と前回塗装からの経過年数に応じて、補修が必要な歩道橋すべてを下記3つのランクに分けた。（撤去対象歩道橋は補修が必要な歩道橋から除く</w:t>
      </w:r>
      <w:r w:rsidR="00EF7920" w:rsidRPr="008D1128">
        <w:rPr>
          <w:rFonts w:ascii="HG丸ｺﾞｼｯｸM-PRO" w:eastAsia="HG丸ｺﾞｼｯｸM-PRO" w:hint="eastAsia"/>
        </w:rPr>
        <w:t>）</w:t>
      </w:r>
    </w:p>
    <w:p w:rsidR="00EF7920" w:rsidRDefault="00EF7920" w:rsidP="00EF7920">
      <w:pPr>
        <w:pStyle w:val="a9"/>
        <w:keepNext/>
        <w:spacing w:before="172"/>
      </w:pPr>
      <w:r w:rsidRPr="008D1128">
        <w:rPr>
          <w:rFonts w:hint="eastAsia"/>
        </w:rPr>
        <w:t xml:space="preserve">表 </w:t>
      </w:r>
      <w:fldSimple w:instr=" STYLEREF 1 \s ">
        <w:r w:rsidR="00AE7968">
          <w:rPr>
            <w:noProof/>
          </w:rPr>
          <w:t>1</w:t>
        </w:r>
      </w:fldSimple>
      <w:r w:rsidR="00F54E24">
        <w:noBreakHyphen/>
      </w:r>
      <w:fldSimple w:instr=" SEQ 表 \* ARABIC \s 1 ">
        <w:r w:rsidR="00AE7968">
          <w:rPr>
            <w:noProof/>
          </w:rPr>
          <w:t>6</w:t>
        </w:r>
      </w:fldSimple>
      <w:r w:rsidRPr="008D1128">
        <w:rPr>
          <w:rFonts w:hint="eastAsia"/>
        </w:rPr>
        <w:t xml:space="preserve">　歩道橋評価一覧</w:t>
      </w:r>
    </w:p>
    <w:tbl>
      <w:tblPr>
        <w:tblStyle w:val="af3"/>
        <w:tblW w:w="9084" w:type="dxa"/>
        <w:jc w:val="center"/>
        <w:tblLook w:val="04A0"/>
      </w:tblPr>
      <w:tblGrid>
        <w:gridCol w:w="1429"/>
        <w:gridCol w:w="7655"/>
      </w:tblGrid>
      <w:tr w:rsidR="00960083" w:rsidRPr="00D34DBF" w:rsidTr="00AF66ED">
        <w:trPr>
          <w:trHeight w:val="284"/>
          <w:jc w:val="center"/>
        </w:trPr>
        <w:tc>
          <w:tcPr>
            <w:tcW w:w="1429" w:type="dxa"/>
            <w:tcBorders>
              <w:bottom w:val="double" w:sz="4" w:space="0" w:color="auto"/>
            </w:tcBorders>
            <w:shd w:val="clear" w:color="auto" w:fill="C6D9F1" w:themeFill="text2" w:themeFillTint="33"/>
            <w:vAlign w:val="center"/>
          </w:tcPr>
          <w:p w:rsidR="00960083" w:rsidRPr="00D34DBF" w:rsidRDefault="00960083"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ランク</w:t>
            </w:r>
          </w:p>
        </w:tc>
        <w:tc>
          <w:tcPr>
            <w:tcW w:w="7655" w:type="dxa"/>
            <w:tcBorders>
              <w:bottom w:val="double" w:sz="4" w:space="0" w:color="auto"/>
            </w:tcBorders>
            <w:shd w:val="clear" w:color="auto" w:fill="C6D9F1" w:themeFill="text2" w:themeFillTint="33"/>
            <w:vAlign w:val="center"/>
          </w:tcPr>
          <w:p w:rsidR="00960083" w:rsidRPr="00D34DBF" w:rsidRDefault="00960083"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状態</w:t>
            </w:r>
          </w:p>
        </w:tc>
      </w:tr>
      <w:tr w:rsidR="00960083" w:rsidRPr="00D34DBF" w:rsidTr="00AF66ED">
        <w:trPr>
          <w:trHeight w:val="340"/>
          <w:jc w:val="center"/>
        </w:trPr>
        <w:tc>
          <w:tcPr>
            <w:tcW w:w="1429" w:type="dxa"/>
            <w:tcBorders>
              <w:top w:val="double" w:sz="4" w:space="0" w:color="auto"/>
            </w:tcBorders>
            <w:vAlign w:val="center"/>
          </w:tcPr>
          <w:p w:rsidR="00960083" w:rsidRPr="00D34DBF" w:rsidRDefault="00960083"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ランク１</w:t>
            </w:r>
          </w:p>
        </w:tc>
        <w:tc>
          <w:tcPr>
            <w:tcW w:w="7655" w:type="dxa"/>
            <w:tcBorders>
              <w:top w:val="double" w:sz="4" w:space="0" w:color="auto"/>
            </w:tcBorders>
            <w:vAlign w:val="center"/>
          </w:tcPr>
          <w:p w:rsidR="00960083" w:rsidRPr="00D34DBF" w:rsidRDefault="00960083" w:rsidP="00960083">
            <w:pPr>
              <w:spacing w:line="300" w:lineRule="exact"/>
              <w:ind w:left="210" w:hangingChars="100" w:hanging="210"/>
              <w:jc w:val="left"/>
              <w:rPr>
                <w:rFonts w:ascii="HG丸ｺﾞｼｯｸM-PRO" w:eastAsia="HG丸ｺﾞｼｯｸM-PRO" w:hAnsi="HG丸ｺﾞｼｯｸM-PRO"/>
                <w:szCs w:val="21"/>
              </w:rPr>
            </w:pPr>
            <w:r w:rsidRPr="008D1128">
              <w:rPr>
                <w:rFonts w:ascii="HG丸ｺﾞｼｯｸM-PRO" w:eastAsia="HG丸ｺﾞｼｯｸM-PRO" w:hint="eastAsia"/>
              </w:rPr>
              <w:t>塗替え経過年数が25年以上又は断面欠損が見受けられ表面錆が顕著</w:t>
            </w:r>
          </w:p>
        </w:tc>
      </w:tr>
      <w:tr w:rsidR="00960083" w:rsidRPr="00D34DBF" w:rsidTr="00AF66ED">
        <w:trPr>
          <w:trHeight w:val="340"/>
          <w:jc w:val="center"/>
        </w:trPr>
        <w:tc>
          <w:tcPr>
            <w:tcW w:w="1429" w:type="dxa"/>
            <w:vAlign w:val="center"/>
          </w:tcPr>
          <w:p w:rsidR="00960083" w:rsidRPr="00D34DBF" w:rsidRDefault="00960083"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ランク2</w:t>
            </w:r>
          </w:p>
        </w:tc>
        <w:tc>
          <w:tcPr>
            <w:tcW w:w="7655" w:type="dxa"/>
            <w:vAlign w:val="center"/>
          </w:tcPr>
          <w:p w:rsidR="00960083" w:rsidRPr="00D34DBF" w:rsidRDefault="00960083" w:rsidP="00E23FB6">
            <w:pPr>
              <w:spacing w:line="300" w:lineRule="exact"/>
              <w:jc w:val="left"/>
              <w:rPr>
                <w:rFonts w:ascii="HG丸ｺﾞｼｯｸM-PRO" w:eastAsia="HG丸ｺﾞｼｯｸM-PRO" w:hAnsi="HG丸ｺﾞｼｯｸM-PRO"/>
                <w:szCs w:val="21"/>
              </w:rPr>
            </w:pPr>
            <w:r w:rsidRPr="008D1128">
              <w:rPr>
                <w:rFonts w:ascii="HG丸ｺﾞｼｯｸM-PRO" w:eastAsia="HG丸ｺﾞｼｯｸM-PRO" w:hint="eastAsia"/>
              </w:rPr>
              <w:t>塗替え経過年数が1</w:t>
            </w:r>
            <w:r w:rsidR="00E23FB6">
              <w:rPr>
                <w:rFonts w:ascii="HG丸ｺﾞｼｯｸM-PRO" w:eastAsia="HG丸ｺﾞｼｯｸM-PRO" w:hint="eastAsia"/>
              </w:rPr>
              <w:t>5</w:t>
            </w:r>
            <w:r w:rsidRPr="008D1128">
              <w:rPr>
                <w:rFonts w:ascii="HG丸ｺﾞｼｯｸM-PRO" w:eastAsia="HG丸ｺﾞｼｯｸM-PRO" w:hint="eastAsia"/>
              </w:rPr>
              <w:t>年以上25年未満</w:t>
            </w:r>
            <w:r w:rsidR="00E23FB6">
              <w:rPr>
                <w:rFonts w:ascii="HG丸ｺﾞｼｯｸM-PRO" w:eastAsia="HG丸ｺﾞｼｯｸM-PRO" w:hint="eastAsia"/>
              </w:rPr>
              <w:t>又は</w:t>
            </w:r>
            <w:r w:rsidRPr="008D1128">
              <w:rPr>
                <w:rFonts w:ascii="HG丸ｺﾞｼｯｸM-PRO" w:eastAsia="HG丸ｺﾞｼｯｸM-PRO" w:hint="eastAsia"/>
              </w:rPr>
              <w:t>表面錆が局部的に見受けられる</w:t>
            </w:r>
          </w:p>
        </w:tc>
      </w:tr>
      <w:tr w:rsidR="00960083" w:rsidRPr="00D34DBF" w:rsidTr="00AF66ED">
        <w:trPr>
          <w:trHeight w:val="340"/>
          <w:jc w:val="center"/>
        </w:trPr>
        <w:tc>
          <w:tcPr>
            <w:tcW w:w="1429" w:type="dxa"/>
            <w:vAlign w:val="center"/>
          </w:tcPr>
          <w:p w:rsidR="00960083" w:rsidRPr="00D34DBF" w:rsidRDefault="00960083"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ランク3</w:t>
            </w:r>
          </w:p>
        </w:tc>
        <w:tc>
          <w:tcPr>
            <w:tcW w:w="7655" w:type="dxa"/>
            <w:vAlign w:val="center"/>
          </w:tcPr>
          <w:p w:rsidR="00960083" w:rsidRPr="00D34DBF" w:rsidRDefault="00960083" w:rsidP="00960083">
            <w:pPr>
              <w:spacing w:line="300" w:lineRule="exact"/>
              <w:ind w:left="210" w:hangingChars="100" w:hanging="210"/>
              <w:jc w:val="left"/>
              <w:rPr>
                <w:rFonts w:ascii="HG丸ｺﾞｼｯｸM-PRO" w:eastAsia="HG丸ｺﾞｼｯｸM-PRO" w:hAnsi="HG丸ｺﾞｼｯｸM-PRO"/>
                <w:szCs w:val="21"/>
              </w:rPr>
            </w:pPr>
            <w:r w:rsidRPr="008D1128">
              <w:rPr>
                <w:rFonts w:ascii="HG丸ｺﾞｼｯｸM-PRO" w:eastAsia="HG丸ｺﾞｼｯｸM-PRO" w:hint="eastAsia"/>
              </w:rPr>
              <w:t>塗替え経過年数が15年未満かつ問題なし</w:t>
            </w:r>
          </w:p>
        </w:tc>
      </w:tr>
    </w:tbl>
    <w:p w:rsidR="00960083" w:rsidRPr="00960083" w:rsidRDefault="00960083" w:rsidP="00960083"/>
    <w:p w:rsidR="00960083" w:rsidRPr="00960083" w:rsidRDefault="00960083" w:rsidP="00960083"/>
    <w:p w:rsidR="00886BE8" w:rsidRPr="008D1128" w:rsidRDefault="00886BE8" w:rsidP="00886BE8">
      <w:pPr>
        <w:pStyle w:val="30"/>
        <w:ind w:left="105" w:firstLine="210"/>
        <w:rPr>
          <w:rFonts w:ascii="HG丸ｺﾞｼｯｸM-PRO" w:eastAsia="HG丸ｺﾞｼｯｸM-PRO"/>
        </w:rPr>
      </w:pPr>
    </w:p>
    <w:p w:rsidR="00886BE8" w:rsidRPr="008D1128" w:rsidRDefault="00111A0B" w:rsidP="00A2571A">
      <w:pPr>
        <w:pStyle w:val="30"/>
        <w:keepNext/>
        <w:ind w:left="105" w:firstLineChars="256" w:firstLine="461"/>
        <w:jc w:val="left"/>
        <w:rPr>
          <w:rFonts w:ascii="HG丸ｺﾞｼｯｸM-PRO" w:eastAsia="HG丸ｺﾞｼｯｸM-PRO"/>
        </w:rPr>
      </w:pPr>
      <w:r w:rsidRPr="00111A0B">
        <w:rPr>
          <w:rFonts w:ascii="HG丸ｺﾞｼｯｸM-PRO" w:eastAsia="HG丸ｺﾞｼｯｸM-PRO" w:hAnsi="HG丸ｺﾞｼｯｸM-PRO"/>
          <w:noProof/>
          <w:sz w:val="18"/>
          <w:szCs w:val="18"/>
        </w:rPr>
        <w:pict>
          <v:shape id="_x0000_s1270" type="#_x0000_t202" style="position:absolute;left:0;text-align:left;margin-left:150.1pt;margin-top:167.95pt;width:167.3pt;height:24.4pt;z-index:251807232;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p9vAIAAMc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" filled="f" stroked="f">
            <v:textbox style="mso-next-textbox:#_x0000_s1270;mso-fit-shape-to-text:t">
              <w:txbxContent>
                <w:p w:rsidR="003E16F4" w:rsidRPr="00EF7920" w:rsidRDefault="003E16F4" w:rsidP="00252D8A">
                  <w:pPr>
                    <w:pStyle w:val="30"/>
                    <w:ind w:leftChars="0" w:left="0" w:firstLineChars="0" w:firstLine="0"/>
                    <w:jc w:val="center"/>
                    <w:rPr>
                      <w:rFonts w:ascii="HG丸ｺﾞｼｯｸM-PRO" w:eastAsia="HG丸ｺﾞｼｯｸM-PRO" w:hAnsi="HG丸ｺﾞｼｯｸM-PRO"/>
                      <w:sz w:val="18"/>
                      <w:szCs w:val="18"/>
                    </w:rPr>
                  </w:pPr>
                  <w:r w:rsidRPr="00252D8A">
                    <w:rPr>
                      <w:rFonts w:ascii="HG丸ｺﾞｼｯｸM-PRO" w:eastAsia="HG丸ｺﾞｼｯｸM-PRO" w:hAnsi="HG丸ｺﾞｼｯｸM-PRO" w:hint="eastAsia"/>
                      <w:sz w:val="18"/>
                      <w:szCs w:val="18"/>
                    </w:rPr>
                    <w:t>（撤去対象の18橋を除く）</w:t>
                  </w:r>
                </w:p>
              </w:txbxContent>
            </v:textbox>
            <w10:wrap anchorx="margin"/>
          </v:shape>
        </w:pict>
      </w:r>
      <w:r w:rsidR="00CF21EA">
        <w:rPr>
          <w:rFonts w:ascii="HG丸ｺﾞｼｯｸM-PRO" w:eastAsia="HG丸ｺﾞｼｯｸM-PRO" w:hAnsi="HG丸ｺﾞｼｯｸM-PRO"/>
          <w:noProof/>
          <w:sz w:val="18"/>
          <w:szCs w:val="18"/>
        </w:rPr>
        <w:drawing>
          <wp:inline distT="0" distB="0" distL="0" distR="0">
            <wp:extent cx="5546178" cy="2065283"/>
            <wp:effectExtent l="19050" t="0" r="0" b="0"/>
            <wp:docPr id="3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5546178" cy="2065283"/>
                    </a:xfrm>
                    <a:prstGeom prst="rect">
                      <a:avLst/>
                    </a:prstGeom>
                    <a:noFill/>
                    <a:ln w="9525">
                      <a:noFill/>
                      <a:miter lim="800000"/>
                      <a:headEnd/>
                      <a:tailEnd/>
                    </a:ln>
                  </pic:spPr>
                </pic:pic>
              </a:graphicData>
            </a:graphic>
          </wp:inline>
        </w:drawing>
      </w:r>
    </w:p>
    <w:p w:rsidR="001F7D85" w:rsidRDefault="001F7D85" w:rsidP="00905BD8">
      <w:pPr>
        <w:pStyle w:val="30"/>
        <w:ind w:leftChars="0" w:left="0" w:firstLineChars="0" w:firstLine="0"/>
        <w:jc w:val="center"/>
        <w:rPr>
          <w:rFonts w:ascii="HG丸ｺﾞｼｯｸM-PRO" w:eastAsia="HG丸ｺﾞｼｯｸM-PRO"/>
        </w:rPr>
      </w:pPr>
    </w:p>
    <w:p w:rsidR="00905BD8" w:rsidRPr="00905BD8" w:rsidRDefault="00886BE8" w:rsidP="00905BD8">
      <w:pPr>
        <w:pStyle w:val="30"/>
        <w:ind w:leftChars="0" w:left="0" w:firstLineChars="0" w:firstLine="0"/>
        <w:jc w:val="center"/>
        <w:rPr>
          <w:rFonts w:ascii="HG丸ｺﾞｼｯｸM-PRO" w:eastAsia="HG丸ｺﾞｼｯｸM-PRO" w:hAnsi="HG丸ｺﾞｼｯｸM-PRO"/>
        </w:rPr>
      </w:pPr>
      <w:r w:rsidRPr="008D1128">
        <w:rPr>
          <w:rFonts w:ascii="HG丸ｺﾞｼｯｸM-PRO" w:eastAsia="HG丸ｺﾞｼｯｸM-PRO" w:hint="eastAsia"/>
        </w:rPr>
        <w:t xml:space="preserve">図 </w:t>
      </w:r>
      <w:r w:rsidR="00111A0B">
        <w:rPr>
          <w:rFonts w:ascii="HG丸ｺﾞｼｯｸM-PRO" w:eastAsia="HG丸ｺﾞｼｯｸM-PRO"/>
        </w:rPr>
        <w:fldChar w:fldCharType="begin"/>
      </w:r>
      <w:r w:rsidR="00A9179E">
        <w:rPr>
          <w:rFonts w:ascii="HG丸ｺﾞｼｯｸM-PRO" w:eastAsia="HG丸ｺﾞｼｯｸM-PRO"/>
        </w:rPr>
        <w:instrText xml:space="preserve"> </w:instrText>
      </w:r>
      <w:r w:rsidR="00A9179E">
        <w:rPr>
          <w:rFonts w:ascii="HG丸ｺﾞｼｯｸM-PRO" w:eastAsia="HG丸ｺﾞｼｯｸM-PRO" w:hint="eastAsia"/>
        </w:rPr>
        <w:instrText>STYLEREF 1 \s</w:instrText>
      </w:r>
      <w:r w:rsidR="00A9179E">
        <w:rPr>
          <w:rFonts w:ascii="HG丸ｺﾞｼｯｸM-PRO" w:eastAsia="HG丸ｺﾞｼｯｸM-PRO"/>
        </w:rPr>
        <w:instrText xml:space="preserve"> </w:instrText>
      </w:r>
      <w:r w:rsidR="00111A0B">
        <w:rPr>
          <w:rFonts w:ascii="HG丸ｺﾞｼｯｸM-PRO" w:eastAsia="HG丸ｺﾞｼｯｸM-PRO"/>
        </w:rPr>
        <w:fldChar w:fldCharType="separate"/>
      </w:r>
      <w:r w:rsidR="00AE7968">
        <w:rPr>
          <w:rFonts w:ascii="HG丸ｺﾞｼｯｸM-PRO" w:eastAsia="HG丸ｺﾞｼｯｸM-PRO"/>
          <w:noProof/>
        </w:rPr>
        <w:t>1</w:t>
      </w:r>
      <w:r w:rsidR="00111A0B">
        <w:rPr>
          <w:rFonts w:ascii="HG丸ｺﾞｼｯｸM-PRO" w:eastAsia="HG丸ｺﾞｼｯｸM-PRO"/>
        </w:rPr>
        <w:fldChar w:fldCharType="end"/>
      </w:r>
      <w:r w:rsidR="00A9179E">
        <w:rPr>
          <w:rFonts w:ascii="HG丸ｺﾞｼｯｸM-PRO" w:eastAsia="HG丸ｺﾞｼｯｸM-PRO"/>
        </w:rPr>
        <w:noBreakHyphen/>
      </w:r>
      <w:r w:rsidR="00111A0B">
        <w:rPr>
          <w:rFonts w:ascii="HG丸ｺﾞｼｯｸM-PRO" w:eastAsia="HG丸ｺﾞｼｯｸM-PRO"/>
        </w:rPr>
        <w:fldChar w:fldCharType="begin"/>
      </w:r>
      <w:r w:rsidR="00A9179E">
        <w:rPr>
          <w:rFonts w:ascii="HG丸ｺﾞｼｯｸM-PRO" w:eastAsia="HG丸ｺﾞｼｯｸM-PRO"/>
        </w:rPr>
        <w:instrText xml:space="preserve"> </w:instrText>
      </w:r>
      <w:r w:rsidR="00A9179E">
        <w:rPr>
          <w:rFonts w:ascii="HG丸ｺﾞｼｯｸM-PRO" w:eastAsia="HG丸ｺﾞｼｯｸM-PRO" w:hint="eastAsia"/>
        </w:rPr>
        <w:instrText>SEQ 図 \* ARABIC \s 1</w:instrText>
      </w:r>
      <w:r w:rsidR="00A9179E">
        <w:rPr>
          <w:rFonts w:ascii="HG丸ｺﾞｼｯｸM-PRO" w:eastAsia="HG丸ｺﾞｼｯｸM-PRO"/>
        </w:rPr>
        <w:instrText xml:space="preserve"> </w:instrText>
      </w:r>
      <w:r w:rsidR="00111A0B">
        <w:rPr>
          <w:rFonts w:ascii="HG丸ｺﾞｼｯｸM-PRO" w:eastAsia="HG丸ｺﾞｼｯｸM-PRO"/>
        </w:rPr>
        <w:fldChar w:fldCharType="separate"/>
      </w:r>
      <w:r w:rsidR="00AE7968">
        <w:rPr>
          <w:rFonts w:ascii="HG丸ｺﾞｼｯｸM-PRO" w:eastAsia="HG丸ｺﾞｼｯｸM-PRO"/>
          <w:noProof/>
        </w:rPr>
        <w:t>8</w:t>
      </w:r>
      <w:r w:rsidR="00111A0B">
        <w:rPr>
          <w:rFonts w:ascii="HG丸ｺﾞｼｯｸM-PRO" w:eastAsia="HG丸ｺﾞｼｯｸM-PRO"/>
        </w:rPr>
        <w:fldChar w:fldCharType="end"/>
      </w:r>
      <w:r w:rsidRPr="008D1128">
        <w:rPr>
          <w:rFonts w:ascii="HG丸ｺﾞｼｯｸM-PRO" w:eastAsia="HG丸ｺﾞｼｯｸM-PRO" w:hint="eastAsia"/>
        </w:rPr>
        <w:t xml:space="preserve">　</w:t>
      </w:r>
      <w:r w:rsidRPr="008D1128">
        <w:rPr>
          <w:rFonts w:ascii="HG丸ｺﾞｼｯｸM-PRO" w:eastAsia="HG丸ｺﾞｼｯｸM-PRO" w:hAnsi="HG丸ｺﾞｼｯｸM-PRO" w:hint="eastAsia"/>
        </w:rPr>
        <w:t>横断歩道橋経過年と健全度グラフ（左：経過年別，右：評価）(H23.1時点)</w:t>
      </w:r>
    </w:p>
    <w:p w:rsidR="00905BD8" w:rsidRDefault="00905BD8">
      <w:pPr>
        <w:widowControl/>
        <w:jc w:val="left"/>
        <w:rPr>
          <w:rFonts w:ascii="HG丸ｺﾞｼｯｸM-PRO" w:eastAsia="HG丸ｺﾞｼｯｸM-PRO"/>
          <w:szCs w:val="16"/>
        </w:rPr>
      </w:pPr>
    </w:p>
    <w:p w:rsidR="002F48DF" w:rsidRPr="008D1128" w:rsidRDefault="002F48DF" w:rsidP="00887C34">
      <w:pPr>
        <w:pStyle w:val="30"/>
        <w:ind w:left="105" w:firstLine="210"/>
        <w:rPr>
          <w:rFonts w:ascii="HG丸ｺﾞｼｯｸM-PRO" w:eastAsia="HG丸ｺﾞｼｯｸM-PRO"/>
        </w:rPr>
      </w:pPr>
    </w:p>
    <w:p w:rsidR="00887C34" w:rsidRPr="008D1128" w:rsidRDefault="00111A0B" w:rsidP="00887C34">
      <w:pPr>
        <w:pStyle w:val="3"/>
      </w:pPr>
      <w:r w:rsidRPr="00111A0B">
        <w:rPr>
          <w:rFonts w:hAnsi="Century"/>
          <w:noProof/>
        </w:rPr>
        <w:pict>
          <v:shape id="_x0000_s1257" style="position:absolute;left:0;text-align:left;margin-left:231.15pt;margin-top:4.5pt;width:219.75pt;height:298pt;z-index:251796992;mso-wrap-style:square;mso-wrap-distance-left:9pt;mso-wrap-distance-top:0;mso-wrap-distance-right:9pt;mso-wrap-distance-bottom:0;mso-position-horizontal-relative:text;mso-position-vertical-relative:text;mso-width-relative:margin;mso-height-relative:margin;mso-position-horizontal-col-start:0;mso-width-col-span:0;v-text-anchor:top" coordsize="3342,4048" path="m1366,271hhc1624,,2229,318,2538,464v309,146,560,443,682,683c3342,1387,3300,1593,3279,1872v-21,279,-105,688,-148,881c3088,2946,2959,3280,2819,3398v-140,118,-660,280,-1080,385hbc1319,3888,494,4048,299,4027hhc,3878,291,3721,571,3656v280,-65,706,-193,1010,-301c1885,3247,2014,3204,2185,3097v141,-103,232,-238,301,-376hbc2567,2580,2604,2474,2669,2248hhc2734,2022,2746,1723,2699,1517hbc2652,1311,2609,1220,2387,1012hhc2278,903,1108,542,1366,271xe" filled="f" strokecolor="red" strokeweight="4pt">
            <v:path arrowok="t"/>
          </v:shape>
        </w:pict>
      </w:r>
      <w:r w:rsidR="0014545B">
        <w:rPr>
          <w:rFonts w:hint="eastAsia"/>
          <w:noProof/>
        </w:rPr>
        <w:drawing>
          <wp:anchor distT="0" distB="0" distL="114300" distR="114300" simplePos="0" relativeHeight="251637246" behindDoc="0" locked="0" layoutInCell="1" allowOverlap="1">
            <wp:simplePos x="0" y="0"/>
            <wp:positionH relativeFrom="margin">
              <wp:posOffset>3072765</wp:posOffset>
            </wp:positionH>
            <wp:positionV relativeFrom="margin">
              <wp:posOffset>3635375</wp:posOffset>
            </wp:positionV>
            <wp:extent cx="2604770" cy="3408045"/>
            <wp:effectExtent l="19050" t="0" r="5080" b="0"/>
            <wp:wrapSquare wrapText="bothSides"/>
            <wp:docPr id="5"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0"/>
                    <pic:cNvPicPr>
                      <a:picLocks noChangeAspect="1" noChangeArrowheads="1"/>
                    </pic:cNvPicPr>
                  </pic:nvPicPr>
                  <pic:blipFill>
                    <a:blip r:embed="rId28" cstate="print"/>
                    <a:srcRect/>
                    <a:stretch>
                      <a:fillRect/>
                    </a:stretch>
                  </pic:blipFill>
                  <pic:spPr bwMode="auto">
                    <a:xfrm>
                      <a:off x="0" y="0"/>
                      <a:ext cx="2604770" cy="3408045"/>
                    </a:xfrm>
                    <a:prstGeom prst="rect">
                      <a:avLst/>
                    </a:prstGeom>
                    <a:noFill/>
                    <a:ln w="9525">
                      <a:noFill/>
                      <a:miter lim="800000"/>
                      <a:headEnd/>
                      <a:tailEnd/>
                    </a:ln>
                  </pic:spPr>
                </pic:pic>
              </a:graphicData>
            </a:graphic>
          </wp:anchor>
        </w:drawing>
      </w:r>
      <w:bookmarkStart w:id="17" w:name="_Toc403412363"/>
      <w:r w:rsidR="00887C34" w:rsidRPr="008D1128">
        <w:rPr>
          <w:rFonts w:hint="eastAsia"/>
        </w:rPr>
        <w:t>道路法面の現状</w:t>
      </w:r>
      <w:bookmarkEnd w:id="17"/>
    </w:p>
    <w:p w:rsidR="00847313" w:rsidRPr="008D1128" w:rsidRDefault="00847313" w:rsidP="00847313">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大阪府は東部～東南部に生駒山脈，金剛山脈が走り、南部には和泉山脈が、北部には中国山脈の東端が延びてきており、三方を山地に囲まれた盆地形を呈している。</w:t>
      </w:r>
    </w:p>
    <w:p w:rsidR="00847313" w:rsidRPr="008D1128" w:rsidRDefault="00847313" w:rsidP="00847313">
      <w:pPr>
        <w:pStyle w:val="30"/>
        <w:ind w:left="105" w:firstLine="210"/>
      </w:pPr>
      <w:r w:rsidRPr="008D1128">
        <w:rPr>
          <w:rFonts w:ascii="HG丸ｺﾞｼｯｸM-PRO" w:eastAsia="HG丸ｺﾞｼｯｸM-PRO" w:hAnsi="HG丸ｺﾞｼｯｸM-PRO" w:hint="eastAsia"/>
        </w:rPr>
        <w:t>特に奈良県，和歌山県へのアクセス道路は山間部に設置され、山間部では出水により崩落の危険がある法面が多数存在している。</w:t>
      </w:r>
    </w:p>
    <w:p w:rsidR="00DD227D" w:rsidRDefault="00DD227D" w:rsidP="00870DDD">
      <w:pPr>
        <w:pStyle w:val="30"/>
        <w:keepNext/>
        <w:ind w:leftChars="150" w:left="525" w:hangingChars="100" w:hanging="210"/>
        <w:jc w:val="center"/>
        <w:rPr>
          <w:rFonts w:ascii="HG丸ｺﾞｼｯｸM-PRO" w:eastAsia="HG丸ｺﾞｼｯｸM-PRO"/>
        </w:rPr>
      </w:pPr>
    </w:p>
    <w:p w:rsidR="00623154" w:rsidRDefault="00111A0B" w:rsidP="00623154">
      <w:r w:rsidRPr="00111A0B">
        <w:rPr>
          <w:rFonts w:ascii="HG丸ｺﾞｼｯｸM-PRO" w:eastAsia="HG丸ｺﾞｼｯｸM-PRO"/>
          <w:noProof/>
        </w:rPr>
        <w:pict>
          <v:shape id="_x0000_s1255" type="#_x0000_t202" style="position:absolute;left:0;text-align:left;margin-left:153.9pt;margin-top:5.3pt;width:155.85pt;height:40.75pt;z-index:251796479;mso-width-relative:margin;mso-height-relative:margin" fillcolor="#ffff69">
            <v:fill color2="white [3212]" focusposition="1" focussize="" focus="100%" type="gradient"/>
            <v:textbox style="mso-next-textbox:#_x0000_s1255" inset="5.85pt,1.05mm,5.85pt,.7pt">
              <w:txbxContent>
                <w:p w:rsidR="003E16F4" w:rsidRPr="004220C6" w:rsidRDefault="003E16F4">
                  <w:pPr>
                    <w:rPr>
                      <w:rFonts w:ascii="HG丸ｺﾞｼｯｸM-PRO" w:eastAsia="HG丸ｺﾞｼｯｸM-PRO"/>
                    </w:rPr>
                  </w:pPr>
                  <w:r w:rsidRPr="004220C6">
                    <w:rPr>
                      <w:rFonts w:ascii="HG丸ｺﾞｼｯｸM-PRO" w:eastAsia="HG丸ｺﾞｼｯｸM-PRO" w:hint="eastAsia"/>
                    </w:rPr>
                    <w:t>山間部を抜けるために、法面が多数施工された</w:t>
                  </w:r>
                </w:p>
              </w:txbxContent>
            </v:textbox>
          </v:shape>
        </w:pict>
      </w:r>
    </w:p>
    <w:p w:rsidR="00623154" w:rsidRDefault="00623154" w:rsidP="00623154"/>
    <w:p w:rsidR="00623154" w:rsidRDefault="00623154" w:rsidP="00623154"/>
    <w:p w:rsidR="00623154" w:rsidRDefault="00623154" w:rsidP="00623154"/>
    <w:p w:rsidR="00623154" w:rsidRDefault="00623154" w:rsidP="00623154"/>
    <w:p w:rsidR="00623154" w:rsidRDefault="00623154" w:rsidP="00623154"/>
    <w:p w:rsidR="00623154" w:rsidRDefault="00623154" w:rsidP="00623154"/>
    <w:p w:rsidR="0014545B" w:rsidRDefault="0014545B" w:rsidP="00623154"/>
    <w:p w:rsidR="0014545B" w:rsidRPr="008D1128" w:rsidRDefault="0014545B" w:rsidP="00623154"/>
    <w:p w:rsidR="00180103" w:rsidRPr="008D1128" w:rsidRDefault="00DD227D" w:rsidP="00623154">
      <w:pPr>
        <w:pStyle w:val="a9"/>
        <w:spacing w:before="172"/>
        <w:ind w:firstLineChars="2632" w:firstLine="5527"/>
        <w:jc w:val="left"/>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1</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9</w:t>
      </w:r>
      <w:r w:rsidR="00111A0B">
        <w:rPr>
          <w:noProof/>
        </w:rPr>
        <w:fldChar w:fldCharType="end"/>
      </w:r>
      <w:r w:rsidRPr="008D1128">
        <w:rPr>
          <w:rFonts w:hint="eastAsia"/>
        </w:rPr>
        <w:t xml:space="preserve">　大阪府道路平面図</w:t>
      </w:r>
    </w:p>
    <w:p w:rsidR="00886BE8" w:rsidRPr="008D1128" w:rsidRDefault="00997681" w:rsidP="00847313">
      <w:pPr>
        <w:ind w:leftChars="405" w:left="850"/>
        <w:rPr>
          <w:rFonts w:ascii="HG丸ｺﾞｼｯｸM-PRO" w:eastAsia="HG丸ｺﾞｼｯｸM-PRO"/>
          <w:b/>
          <w:u w:val="single"/>
        </w:rPr>
      </w:pPr>
      <w:r w:rsidRPr="008D1128">
        <w:br w:type="page"/>
      </w:r>
      <w:r w:rsidR="009F447F" w:rsidRPr="008D1128">
        <w:rPr>
          <w:rFonts w:ascii="HG丸ｺﾞｼｯｸM-PRO" w:eastAsia="HG丸ｺﾞｼｯｸM-PRO" w:hint="eastAsia"/>
          <w:b/>
          <w:sz w:val="22"/>
          <w:u w:val="single"/>
        </w:rPr>
        <w:lastRenderedPageBreak/>
        <w:t>要対策箇所の推移</w:t>
      </w:r>
    </w:p>
    <w:p w:rsidR="00886BE8" w:rsidRPr="008D1128" w:rsidRDefault="00886BE8" w:rsidP="00886BE8">
      <w:pPr>
        <w:pStyle w:val="30"/>
        <w:ind w:leftChars="150" w:left="31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平成8年度に道路防災総点検が実施され、要対策箇所が</w:t>
      </w:r>
      <w:r w:rsidR="007F67D8" w:rsidRPr="008D1128">
        <w:rPr>
          <w:rFonts w:ascii="HG丸ｺﾞｼｯｸM-PRO" w:eastAsia="HG丸ｺﾞｼｯｸM-PRO" w:hAnsi="HG丸ｺﾞｼｯｸM-PRO" w:hint="eastAsia"/>
        </w:rPr>
        <w:t>429</w:t>
      </w:r>
      <w:r w:rsidR="005851FF">
        <w:rPr>
          <w:rFonts w:ascii="HG丸ｺﾞｼｯｸM-PRO" w:eastAsia="HG丸ｺﾞｼｯｸM-PRO" w:hAnsi="HG丸ｺﾞｼｯｸM-PRO" w:hint="eastAsia"/>
        </w:rPr>
        <w:t>箇所抽出され、緊急性の高い箇所から順次対策工が実施されている</w:t>
      </w:r>
      <w:r w:rsidRPr="008D1128">
        <w:rPr>
          <w:rFonts w:ascii="HG丸ｺﾞｼｯｸM-PRO" w:eastAsia="HG丸ｺﾞｼｯｸM-PRO" w:hAnsi="HG丸ｺﾞｼｯｸM-PRO" w:hint="eastAsia"/>
        </w:rPr>
        <w:t>。</w:t>
      </w:r>
      <w:r w:rsidR="005851FF">
        <w:rPr>
          <w:rFonts w:ascii="HG丸ｺﾞｼｯｸM-PRO" w:eastAsia="HG丸ｺﾞｼｯｸM-PRO" w:hAnsi="HG丸ｺﾞｼｯｸM-PRO" w:hint="eastAsia"/>
        </w:rPr>
        <w:t>また、点検箇所</w:t>
      </w:r>
      <w:r w:rsidR="008A3AFC" w:rsidRPr="008D1128">
        <w:rPr>
          <w:rFonts w:ascii="HG丸ｺﾞｼｯｸM-PRO" w:eastAsia="HG丸ｺﾞｼｯｸM-PRO" w:hAnsi="HG丸ｺﾞｼｯｸM-PRO" w:hint="eastAsia"/>
        </w:rPr>
        <w:t>は大雨や台風により新規崩壊箇所がある等</w:t>
      </w:r>
      <w:r w:rsidR="00F93D8A" w:rsidRPr="008D1128">
        <w:rPr>
          <w:rFonts w:ascii="HG丸ｺﾞｼｯｸM-PRO" w:eastAsia="HG丸ｺﾞｼｯｸM-PRO" w:hAnsi="HG丸ｺﾞｼｯｸM-PRO" w:hint="eastAsia"/>
        </w:rPr>
        <w:t>、</w:t>
      </w:r>
      <w:r w:rsidR="008A3AFC" w:rsidRPr="008D1128">
        <w:rPr>
          <w:rFonts w:ascii="HG丸ｺﾞｼｯｸM-PRO" w:eastAsia="HG丸ｺﾞｼｯｸM-PRO" w:hAnsi="HG丸ｺﾞｼｯｸM-PRO" w:hint="eastAsia"/>
        </w:rPr>
        <w:t>箇所数が</w:t>
      </w:r>
      <w:r w:rsidR="002466C3" w:rsidRPr="008D1128">
        <w:rPr>
          <w:rFonts w:ascii="HG丸ｺﾞｼｯｸM-PRO" w:eastAsia="HG丸ｺﾞｼｯｸM-PRO" w:hAnsi="HG丸ｺﾞｼｯｸM-PRO" w:hint="eastAsia"/>
        </w:rPr>
        <w:t>増加してい</w:t>
      </w:r>
      <w:r w:rsidR="005851FF">
        <w:rPr>
          <w:rFonts w:ascii="HG丸ｺﾞｼｯｸM-PRO" w:eastAsia="HG丸ｺﾞｼｯｸM-PRO" w:hAnsi="HG丸ｺﾞｼｯｸM-PRO" w:hint="eastAsia"/>
        </w:rPr>
        <w:t>る</w:t>
      </w:r>
      <w:r w:rsidR="002466C3" w:rsidRPr="008D1128">
        <w:rPr>
          <w:rFonts w:ascii="HG丸ｺﾞｼｯｸM-PRO" w:eastAsia="HG丸ｺﾞｼｯｸM-PRO" w:hAnsi="HG丸ｺﾞｼｯｸM-PRO" w:hint="eastAsia"/>
        </w:rPr>
        <w:t>。</w:t>
      </w:r>
    </w:p>
    <w:p w:rsidR="00886BE8" w:rsidRPr="008D1128" w:rsidRDefault="00886BE8" w:rsidP="00886BE8">
      <w:pPr>
        <w:pStyle w:val="30"/>
        <w:ind w:leftChars="150" w:left="31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その後、平成22年度にフォローアップ点検が実施され、要対策箇所は372箇所抽出されてい</w:t>
      </w:r>
      <w:r w:rsidR="005851FF">
        <w:rPr>
          <w:rFonts w:ascii="HG丸ｺﾞｼｯｸM-PRO" w:eastAsia="HG丸ｺﾞｼｯｸM-PRO" w:hAnsi="HG丸ｺﾞｼｯｸM-PRO" w:hint="eastAsia"/>
        </w:rPr>
        <w:t>る</w:t>
      </w:r>
      <w:r w:rsidRPr="008D1128">
        <w:rPr>
          <w:rFonts w:ascii="HG丸ｺﾞｼｯｸM-PRO" w:eastAsia="HG丸ｺﾞｼｯｸM-PRO" w:hAnsi="HG丸ｺﾞｼｯｸM-PRO" w:hint="eastAsia"/>
        </w:rPr>
        <w:t>。</w:t>
      </w:r>
    </w:p>
    <w:p w:rsidR="009F447F" w:rsidRPr="008D1128" w:rsidRDefault="009F447F" w:rsidP="00886BE8">
      <w:pPr>
        <w:pStyle w:val="30"/>
        <w:ind w:leftChars="150" w:left="315" w:firstLine="210"/>
        <w:rPr>
          <w:rFonts w:ascii="HG丸ｺﾞｼｯｸM-PRO" w:eastAsia="HG丸ｺﾞｼｯｸM-PRO" w:hAnsi="HG丸ｺﾞｼｯｸM-PRO"/>
        </w:rPr>
      </w:pPr>
      <w:r w:rsidRPr="008D1128">
        <w:rPr>
          <w:rFonts w:ascii="HG丸ｺﾞｼｯｸM-PRO" w:eastAsia="HG丸ｺﾞｼｯｸM-PRO" w:hint="eastAsia"/>
        </w:rPr>
        <w:t>要対策372箇所のうち、</w:t>
      </w:r>
      <w:r w:rsidR="00DD32AE" w:rsidRPr="008D1128">
        <w:rPr>
          <w:rFonts w:ascii="HG丸ｺﾞｼｯｸM-PRO" w:eastAsia="HG丸ｺﾞｼｯｸM-PRO" w:hint="eastAsia"/>
        </w:rPr>
        <w:t>33</w:t>
      </w:r>
      <w:r w:rsidRPr="008D1128">
        <w:rPr>
          <w:rFonts w:ascii="HG丸ｺﾞｼｯｸM-PRO" w:eastAsia="HG丸ｺﾞｼｯｸM-PRO" w:hint="eastAsia"/>
        </w:rPr>
        <w:t>箇所は</w:t>
      </w:r>
      <w:r w:rsidR="00DD32AE" w:rsidRPr="008D1128">
        <w:rPr>
          <w:rFonts w:ascii="HG丸ｺﾞｼｯｸM-PRO" w:eastAsia="HG丸ｺﾞｼｯｸM-PRO" w:hint="eastAsia"/>
        </w:rPr>
        <w:t>広域</w:t>
      </w:r>
      <w:r w:rsidRPr="008D1128">
        <w:rPr>
          <w:rFonts w:ascii="HG丸ｺﾞｼｯｸM-PRO" w:eastAsia="HG丸ｺﾞｼｯｸM-PRO" w:hint="eastAsia"/>
        </w:rPr>
        <w:t>緊急</w:t>
      </w:r>
      <w:r w:rsidR="00DD32AE" w:rsidRPr="008D1128">
        <w:rPr>
          <w:rFonts w:ascii="HG丸ｺﾞｼｯｸM-PRO" w:eastAsia="HG丸ｺﾞｼｯｸM-PRO" w:hint="eastAsia"/>
        </w:rPr>
        <w:t>交通</w:t>
      </w:r>
      <w:r w:rsidRPr="008D1128">
        <w:rPr>
          <w:rFonts w:ascii="HG丸ｺﾞｼｯｸM-PRO" w:eastAsia="HG丸ｺﾞｼｯｸM-PRO" w:hint="eastAsia"/>
        </w:rPr>
        <w:t>路内で、</w:t>
      </w:r>
      <w:r w:rsidR="00DD32AE" w:rsidRPr="008D1128">
        <w:rPr>
          <w:rFonts w:ascii="HG丸ｺﾞｼｯｸM-PRO" w:eastAsia="HG丸ｺﾞｼｯｸM-PRO" w:hint="eastAsia"/>
        </w:rPr>
        <w:t>140</w:t>
      </w:r>
      <w:r w:rsidRPr="008D1128">
        <w:rPr>
          <w:rFonts w:ascii="HG丸ｺﾞｼｯｸM-PRO" w:eastAsia="HG丸ｺﾞｼｯｸM-PRO" w:hint="eastAsia"/>
        </w:rPr>
        <w:t>箇所は迂回路がない区間で</w:t>
      </w:r>
      <w:r w:rsidR="005851FF">
        <w:rPr>
          <w:rFonts w:ascii="HG丸ｺﾞｼｯｸM-PRO" w:eastAsia="HG丸ｺﾞｼｯｸM-PRO" w:hint="eastAsia"/>
        </w:rPr>
        <w:t>ある</w:t>
      </w:r>
      <w:r w:rsidRPr="008D1128">
        <w:rPr>
          <w:rFonts w:ascii="HG丸ｺﾞｼｯｸM-PRO" w:eastAsia="HG丸ｺﾞｼｯｸM-PRO" w:hint="eastAsia"/>
        </w:rPr>
        <w:t>。</w:t>
      </w:r>
    </w:p>
    <w:p w:rsidR="00886BE8" w:rsidRPr="008D1128" w:rsidRDefault="00886BE8" w:rsidP="00886BE8">
      <w:pPr>
        <w:pStyle w:val="30"/>
        <w:ind w:leftChars="150" w:left="31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近年、ゲリラ豪雨等により新たな斜面崩壊も発生していることから、定期的に点検を実施する必要があ</w:t>
      </w:r>
      <w:r w:rsidR="005851FF">
        <w:rPr>
          <w:rFonts w:ascii="HG丸ｺﾞｼｯｸM-PRO" w:eastAsia="HG丸ｺﾞｼｯｸM-PRO" w:hAnsi="HG丸ｺﾞｼｯｸM-PRO" w:hint="eastAsia"/>
        </w:rPr>
        <w:t>る</w:t>
      </w:r>
      <w:r w:rsidRPr="008D1128">
        <w:rPr>
          <w:rFonts w:ascii="HG丸ｺﾞｼｯｸM-PRO" w:eastAsia="HG丸ｺﾞｼｯｸM-PRO" w:hAnsi="HG丸ｺﾞｼｯｸM-PRO" w:hint="eastAsia"/>
        </w:rPr>
        <w:t>。</w:t>
      </w:r>
    </w:p>
    <w:p w:rsidR="00EF7920" w:rsidRPr="008D1128" w:rsidRDefault="000E4802" w:rsidP="00EF7920">
      <w:pPr>
        <w:pStyle w:val="30"/>
        <w:ind w:leftChars="0" w:left="0" w:firstLineChars="0" w:firstLine="0"/>
        <w:rPr>
          <w:rFonts w:ascii="HG丸ｺﾞｼｯｸM-PRO" w:eastAsia="HG丸ｺﾞｼｯｸM-PRO" w:hAnsi="HG丸ｺﾞｼｯｸM-PRO"/>
        </w:rPr>
      </w:pPr>
      <w:r w:rsidRPr="000E4802">
        <w:rPr>
          <w:noProof/>
        </w:rPr>
        <w:drawing>
          <wp:anchor distT="0" distB="0" distL="114300" distR="114300" simplePos="0" relativeHeight="251802112" behindDoc="0" locked="0" layoutInCell="1" allowOverlap="1">
            <wp:simplePos x="0" y="0"/>
            <wp:positionH relativeFrom="column">
              <wp:posOffset>17117</wp:posOffset>
            </wp:positionH>
            <wp:positionV relativeFrom="paragraph">
              <wp:posOffset>47984</wp:posOffset>
            </wp:positionV>
            <wp:extent cx="4346216" cy="2305878"/>
            <wp:effectExtent l="19050" t="0" r="0" b="0"/>
            <wp:wrapNone/>
            <wp:docPr id="314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4343400" cy="2306333"/>
                    </a:xfrm>
                    <a:prstGeom prst="rect">
                      <a:avLst/>
                    </a:prstGeom>
                    <a:noFill/>
                    <a:ln w="9525">
                      <a:noFill/>
                      <a:miter lim="800000"/>
                      <a:headEnd/>
                      <a:tailEnd/>
                    </a:ln>
                  </pic:spPr>
                </pic:pic>
              </a:graphicData>
            </a:graphic>
          </wp:anchor>
        </w:drawing>
      </w:r>
    </w:p>
    <w:p w:rsidR="00EF7920" w:rsidRPr="008D1128" w:rsidRDefault="00111A0B" w:rsidP="00EF7920">
      <w:pPr>
        <w:rPr>
          <w:rFonts w:ascii="HG丸ｺﾞｼｯｸM-PRO" w:eastAsia="HG丸ｺﾞｼｯｸM-PRO"/>
        </w:rPr>
      </w:pPr>
      <w:r w:rsidRPr="00111A0B">
        <w:rPr>
          <w:noProof/>
        </w:rPr>
        <w:pict>
          <v:shape id="Text Box 2545" o:spid="_x0000_s1046" type="#_x0000_t202" style="position:absolute;left:0;text-align:left;margin-left:306.4pt;margin-top:6.2pt;width:144.35pt;height:76.45pt;z-index:251816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" stroked="f">
            <v:textbox style="mso-next-textbox:#Text Box 2545">
              <w:txbxContent>
                <w:tbl>
                  <w:tblPr>
                    <w:tblStyle w:val="af3"/>
                    <w:tblW w:w="2802" w:type="dxa"/>
                    <w:tblLook w:val="04A0"/>
                  </w:tblPr>
                  <w:tblGrid>
                    <w:gridCol w:w="1101"/>
                    <w:gridCol w:w="1701"/>
                  </w:tblGrid>
                  <w:tr w:rsidR="003E16F4" w:rsidRPr="000B727F" w:rsidTr="000B727F">
                    <w:trPr>
                      <w:trHeight w:val="389"/>
                    </w:trPr>
                    <w:tc>
                      <w:tcPr>
                        <w:tcW w:w="1101" w:type="dxa"/>
                        <w:vAlign w:val="center"/>
                      </w:tcPr>
                      <w:p w:rsidR="003E16F4" w:rsidRPr="000B727F" w:rsidRDefault="003E16F4" w:rsidP="000B727F">
                        <w:pPr>
                          <w:jc w:val="center"/>
                          <w:rPr>
                            <w:rFonts w:ascii="HG丸ｺﾞｼｯｸM-PRO" w:eastAsia="HG丸ｺﾞｼｯｸM-PRO"/>
                            <w:sz w:val="16"/>
                            <w:szCs w:val="16"/>
                          </w:rPr>
                        </w:pPr>
                        <w:r w:rsidRPr="000B727F">
                          <w:rPr>
                            <w:rFonts w:ascii="HG丸ｺﾞｼｯｸM-PRO" w:eastAsia="HG丸ｺﾞｼｯｸM-PRO" w:hint="eastAsia"/>
                            <w:sz w:val="16"/>
                            <w:szCs w:val="16"/>
                          </w:rPr>
                          <w:t>要対策</w:t>
                        </w:r>
                      </w:p>
                    </w:tc>
                    <w:tc>
                      <w:tcPr>
                        <w:tcW w:w="1701" w:type="dxa"/>
                        <w:vAlign w:val="center"/>
                      </w:tcPr>
                      <w:p w:rsidR="003E16F4" w:rsidRPr="000B727F" w:rsidRDefault="003E16F4" w:rsidP="000B727F">
                        <w:pPr>
                          <w:spacing w:line="240" w:lineRule="exact"/>
                          <w:jc w:val="left"/>
                          <w:rPr>
                            <w:rFonts w:ascii="HG丸ｺﾞｼｯｸM-PRO" w:eastAsia="HG丸ｺﾞｼｯｸM-PRO"/>
                            <w:sz w:val="16"/>
                            <w:szCs w:val="16"/>
                          </w:rPr>
                        </w:pPr>
                        <w:r w:rsidRPr="000B727F">
                          <w:rPr>
                            <w:rFonts w:ascii="HG丸ｺﾞｼｯｸM-PRO" w:eastAsia="HG丸ｺﾞｼｯｸM-PRO" w:hint="eastAsia"/>
                            <w:sz w:val="16"/>
                            <w:szCs w:val="16"/>
                          </w:rPr>
                          <w:t>変状拡大の恐れ等があり、対策が必要</w:t>
                        </w:r>
                      </w:p>
                    </w:tc>
                  </w:tr>
                  <w:tr w:rsidR="003E16F4" w:rsidRPr="000B727F" w:rsidTr="000B727F">
                    <w:trPr>
                      <w:trHeight w:val="389"/>
                    </w:trPr>
                    <w:tc>
                      <w:tcPr>
                        <w:tcW w:w="1101" w:type="dxa"/>
                        <w:vAlign w:val="center"/>
                      </w:tcPr>
                      <w:p w:rsidR="003E16F4" w:rsidRPr="000B727F" w:rsidRDefault="003E16F4" w:rsidP="000B727F">
                        <w:pPr>
                          <w:jc w:val="center"/>
                          <w:rPr>
                            <w:rFonts w:ascii="HG丸ｺﾞｼｯｸM-PRO" w:eastAsia="HG丸ｺﾞｼｯｸM-PRO"/>
                            <w:sz w:val="16"/>
                            <w:szCs w:val="16"/>
                          </w:rPr>
                        </w:pPr>
                        <w:r w:rsidRPr="000B727F">
                          <w:rPr>
                            <w:rFonts w:ascii="HG丸ｺﾞｼｯｸM-PRO" w:eastAsia="HG丸ｺﾞｼｯｸM-PRO" w:hint="eastAsia"/>
                            <w:sz w:val="16"/>
                            <w:szCs w:val="16"/>
                          </w:rPr>
                          <w:t>カルテ</w:t>
                        </w:r>
                      </w:p>
                    </w:tc>
                    <w:tc>
                      <w:tcPr>
                        <w:tcW w:w="1701" w:type="dxa"/>
                        <w:vAlign w:val="center"/>
                      </w:tcPr>
                      <w:p w:rsidR="003E16F4" w:rsidRPr="000B727F" w:rsidRDefault="003E16F4" w:rsidP="000B727F">
                        <w:pPr>
                          <w:spacing w:line="240" w:lineRule="exact"/>
                          <w:jc w:val="left"/>
                          <w:rPr>
                            <w:rFonts w:ascii="HG丸ｺﾞｼｯｸM-PRO" w:eastAsia="HG丸ｺﾞｼｯｸM-PRO"/>
                            <w:sz w:val="16"/>
                            <w:szCs w:val="16"/>
                          </w:rPr>
                        </w:pPr>
                        <w:r w:rsidRPr="000B727F">
                          <w:rPr>
                            <w:rFonts w:ascii="HG丸ｺﾞｼｯｸM-PRO" w:eastAsia="HG丸ｺﾞｼｯｸM-PRO" w:hint="eastAsia"/>
                            <w:sz w:val="16"/>
                            <w:szCs w:val="16"/>
                          </w:rPr>
                          <w:t>経過観察が必要</w:t>
                        </w:r>
                      </w:p>
                    </w:tc>
                  </w:tr>
                  <w:tr w:rsidR="003E16F4" w:rsidRPr="000B727F" w:rsidTr="000B727F">
                    <w:trPr>
                      <w:trHeight w:val="389"/>
                    </w:trPr>
                    <w:tc>
                      <w:tcPr>
                        <w:tcW w:w="1101" w:type="dxa"/>
                        <w:vAlign w:val="center"/>
                      </w:tcPr>
                      <w:p w:rsidR="003E16F4" w:rsidRPr="000B727F" w:rsidRDefault="003E16F4" w:rsidP="000B727F">
                        <w:pPr>
                          <w:jc w:val="center"/>
                          <w:rPr>
                            <w:rFonts w:ascii="HG丸ｺﾞｼｯｸM-PRO" w:eastAsia="HG丸ｺﾞｼｯｸM-PRO"/>
                            <w:sz w:val="16"/>
                            <w:szCs w:val="16"/>
                          </w:rPr>
                        </w:pPr>
                        <w:r w:rsidRPr="000B727F">
                          <w:rPr>
                            <w:rFonts w:ascii="HG丸ｺﾞｼｯｸM-PRO" w:eastAsia="HG丸ｺﾞｼｯｸM-PRO" w:hint="eastAsia"/>
                            <w:sz w:val="16"/>
                            <w:szCs w:val="16"/>
                          </w:rPr>
                          <w:t>対策不要</w:t>
                        </w:r>
                      </w:p>
                    </w:tc>
                    <w:tc>
                      <w:tcPr>
                        <w:tcW w:w="1701" w:type="dxa"/>
                        <w:vAlign w:val="center"/>
                      </w:tcPr>
                      <w:p w:rsidR="003E16F4" w:rsidRPr="000B727F" w:rsidRDefault="003E16F4" w:rsidP="000B727F">
                        <w:pPr>
                          <w:spacing w:line="240" w:lineRule="exact"/>
                          <w:jc w:val="left"/>
                          <w:rPr>
                            <w:rFonts w:ascii="HG丸ｺﾞｼｯｸM-PRO" w:eastAsia="HG丸ｺﾞｼｯｸM-PRO"/>
                            <w:sz w:val="16"/>
                            <w:szCs w:val="16"/>
                          </w:rPr>
                        </w:pPr>
                        <w:r w:rsidRPr="000B727F">
                          <w:rPr>
                            <w:rFonts w:ascii="HG丸ｺﾞｼｯｸM-PRO" w:eastAsia="HG丸ｺﾞｼｯｸM-PRO" w:hint="eastAsia"/>
                            <w:sz w:val="16"/>
                            <w:szCs w:val="16"/>
                          </w:rPr>
                          <w:t>特に新たな対応を必要としない</w:t>
                        </w:r>
                      </w:p>
                    </w:tc>
                  </w:tr>
                </w:tbl>
                <w:p w:rsidR="003E16F4" w:rsidRPr="00EF7920" w:rsidRDefault="003E16F4" w:rsidP="000B727F">
                  <w:pPr>
                    <w:ind w:left="900" w:hangingChars="500" w:hanging="900"/>
                    <w:rPr>
                      <w:rFonts w:ascii="HG丸ｺﾞｼｯｸM-PRO" w:eastAsia="HG丸ｺﾞｼｯｸM-PRO" w:hAnsi="HG丸ｺﾞｼｯｸM-PRO"/>
                      <w:sz w:val="18"/>
                      <w:szCs w:val="18"/>
                    </w:rPr>
                  </w:pPr>
                </w:p>
              </w:txbxContent>
            </v:textbox>
          </v:shape>
        </w:pict>
      </w: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FA708B" w:rsidRDefault="00EF7920" w:rsidP="00EF7920">
      <w:pPr>
        <w:rPr>
          <w:rFonts w:ascii="HG丸ｺﾞｼｯｸM-PRO" w:eastAsia="HG丸ｺﾞｼｯｸM-PRO"/>
        </w:rPr>
      </w:pPr>
    </w:p>
    <w:p w:rsidR="00EF7920" w:rsidRPr="008D1128" w:rsidRDefault="00EF7920" w:rsidP="007F67D8">
      <w:pPr>
        <w:ind w:leftChars="200" w:left="840" w:hangingChars="200" w:hanging="420"/>
        <w:jc w:val="left"/>
        <w:rPr>
          <w:rFonts w:ascii="HG丸ｺﾞｼｯｸM-PRO" w:eastAsia="HG丸ｺﾞｼｯｸM-PRO"/>
        </w:rPr>
      </w:pPr>
      <w:r w:rsidRPr="008D1128">
        <w:rPr>
          <w:rFonts w:ascii="HG丸ｺﾞｼｯｸM-PRO" w:eastAsia="HG丸ｺﾞｼｯｸM-PRO" w:hAnsi="HG丸ｺﾞｼｯｸM-PRO" w:hint="eastAsia"/>
          <w:bCs/>
          <w:szCs w:val="20"/>
        </w:rPr>
        <w:t xml:space="preserve">図 </w:t>
      </w:r>
      <w:r w:rsidR="00111A0B">
        <w:rPr>
          <w:rFonts w:ascii="HG丸ｺﾞｼｯｸM-PRO" w:eastAsia="HG丸ｺﾞｼｯｸM-PRO" w:hAnsi="HG丸ｺﾞｼｯｸM-PRO"/>
          <w:bCs/>
          <w:szCs w:val="20"/>
        </w:rPr>
        <w:fldChar w:fldCharType="begin"/>
      </w:r>
      <w:r w:rsidR="00A9179E">
        <w:rPr>
          <w:rFonts w:ascii="HG丸ｺﾞｼｯｸM-PRO" w:eastAsia="HG丸ｺﾞｼｯｸM-PRO" w:hAnsi="HG丸ｺﾞｼｯｸM-PRO"/>
          <w:bCs/>
          <w:szCs w:val="20"/>
        </w:rPr>
        <w:instrText xml:space="preserve"> </w:instrText>
      </w:r>
      <w:r w:rsidR="00A9179E">
        <w:rPr>
          <w:rFonts w:ascii="HG丸ｺﾞｼｯｸM-PRO" w:eastAsia="HG丸ｺﾞｼｯｸM-PRO" w:hAnsi="HG丸ｺﾞｼｯｸM-PRO" w:hint="eastAsia"/>
          <w:bCs/>
          <w:szCs w:val="20"/>
        </w:rPr>
        <w:instrText>STYLEREF 1 \s</w:instrText>
      </w:r>
      <w:r w:rsidR="00A9179E">
        <w:rPr>
          <w:rFonts w:ascii="HG丸ｺﾞｼｯｸM-PRO" w:eastAsia="HG丸ｺﾞｼｯｸM-PRO" w:hAnsi="HG丸ｺﾞｼｯｸM-PRO"/>
          <w:bCs/>
          <w:szCs w:val="20"/>
        </w:rPr>
        <w:instrText xml:space="preserve"> </w:instrText>
      </w:r>
      <w:r w:rsidR="00111A0B">
        <w:rPr>
          <w:rFonts w:ascii="HG丸ｺﾞｼｯｸM-PRO" w:eastAsia="HG丸ｺﾞｼｯｸM-PRO" w:hAnsi="HG丸ｺﾞｼｯｸM-PRO"/>
          <w:bCs/>
          <w:szCs w:val="20"/>
        </w:rPr>
        <w:fldChar w:fldCharType="separate"/>
      </w:r>
      <w:r w:rsidR="00AE7968">
        <w:rPr>
          <w:rFonts w:ascii="HG丸ｺﾞｼｯｸM-PRO" w:eastAsia="HG丸ｺﾞｼｯｸM-PRO" w:hAnsi="HG丸ｺﾞｼｯｸM-PRO"/>
          <w:bCs/>
          <w:noProof/>
          <w:szCs w:val="20"/>
        </w:rPr>
        <w:t>1</w:t>
      </w:r>
      <w:r w:rsidR="00111A0B">
        <w:rPr>
          <w:rFonts w:ascii="HG丸ｺﾞｼｯｸM-PRO" w:eastAsia="HG丸ｺﾞｼｯｸM-PRO" w:hAnsi="HG丸ｺﾞｼｯｸM-PRO"/>
          <w:bCs/>
          <w:szCs w:val="20"/>
        </w:rPr>
        <w:fldChar w:fldCharType="end"/>
      </w:r>
      <w:r w:rsidR="00A9179E">
        <w:rPr>
          <w:rFonts w:ascii="HG丸ｺﾞｼｯｸM-PRO" w:eastAsia="HG丸ｺﾞｼｯｸM-PRO" w:hAnsi="HG丸ｺﾞｼｯｸM-PRO"/>
          <w:bCs/>
          <w:szCs w:val="20"/>
        </w:rPr>
        <w:noBreakHyphen/>
      </w:r>
      <w:r w:rsidR="00111A0B">
        <w:rPr>
          <w:rFonts w:ascii="HG丸ｺﾞｼｯｸM-PRO" w:eastAsia="HG丸ｺﾞｼｯｸM-PRO" w:hAnsi="HG丸ｺﾞｼｯｸM-PRO"/>
          <w:bCs/>
          <w:szCs w:val="20"/>
        </w:rPr>
        <w:fldChar w:fldCharType="begin"/>
      </w:r>
      <w:r w:rsidR="00A9179E">
        <w:rPr>
          <w:rFonts w:ascii="HG丸ｺﾞｼｯｸM-PRO" w:eastAsia="HG丸ｺﾞｼｯｸM-PRO" w:hAnsi="HG丸ｺﾞｼｯｸM-PRO"/>
          <w:bCs/>
          <w:szCs w:val="20"/>
        </w:rPr>
        <w:instrText xml:space="preserve"> </w:instrText>
      </w:r>
      <w:r w:rsidR="00A9179E">
        <w:rPr>
          <w:rFonts w:ascii="HG丸ｺﾞｼｯｸM-PRO" w:eastAsia="HG丸ｺﾞｼｯｸM-PRO" w:hAnsi="HG丸ｺﾞｼｯｸM-PRO" w:hint="eastAsia"/>
          <w:bCs/>
          <w:szCs w:val="20"/>
        </w:rPr>
        <w:instrText>SEQ 図 \* ARABIC \s 1</w:instrText>
      </w:r>
      <w:r w:rsidR="00A9179E">
        <w:rPr>
          <w:rFonts w:ascii="HG丸ｺﾞｼｯｸM-PRO" w:eastAsia="HG丸ｺﾞｼｯｸM-PRO" w:hAnsi="HG丸ｺﾞｼｯｸM-PRO"/>
          <w:bCs/>
          <w:szCs w:val="20"/>
        </w:rPr>
        <w:instrText xml:space="preserve"> </w:instrText>
      </w:r>
      <w:r w:rsidR="00111A0B">
        <w:rPr>
          <w:rFonts w:ascii="HG丸ｺﾞｼｯｸM-PRO" w:eastAsia="HG丸ｺﾞｼｯｸM-PRO" w:hAnsi="HG丸ｺﾞｼｯｸM-PRO"/>
          <w:bCs/>
          <w:szCs w:val="20"/>
        </w:rPr>
        <w:fldChar w:fldCharType="separate"/>
      </w:r>
      <w:r w:rsidR="00AE7968">
        <w:rPr>
          <w:rFonts w:ascii="HG丸ｺﾞｼｯｸM-PRO" w:eastAsia="HG丸ｺﾞｼｯｸM-PRO" w:hAnsi="HG丸ｺﾞｼｯｸM-PRO"/>
          <w:bCs/>
          <w:noProof/>
          <w:szCs w:val="20"/>
        </w:rPr>
        <w:t>10</w:t>
      </w:r>
      <w:r w:rsidR="00111A0B">
        <w:rPr>
          <w:rFonts w:ascii="HG丸ｺﾞｼｯｸM-PRO" w:eastAsia="HG丸ｺﾞｼｯｸM-PRO" w:hAnsi="HG丸ｺﾞｼｯｸM-PRO"/>
          <w:bCs/>
          <w:szCs w:val="20"/>
        </w:rPr>
        <w:fldChar w:fldCharType="end"/>
      </w:r>
      <w:r w:rsidRPr="008D1128">
        <w:rPr>
          <w:rFonts w:ascii="HG丸ｺﾞｼｯｸM-PRO" w:eastAsia="HG丸ｺﾞｼｯｸM-PRO" w:hAnsi="HG丸ｺﾞｼｯｸM-PRO" w:hint="eastAsia"/>
          <w:bCs/>
          <w:szCs w:val="20"/>
        </w:rPr>
        <w:t xml:space="preserve">　大阪府の道路防災点検施設数グラフ</w:t>
      </w:r>
    </w:p>
    <w:p w:rsidR="00EF7920" w:rsidRPr="008D1128" w:rsidRDefault="000E4802" w:rsidP="00EF7920">
      <w:pPr>
        <w:rPr>
          <w:rFonts w:ascii="HG丸ｺﾞｼｯｸM-PRO" w:eastAsia="HG丸ｺﾞｼｯｸM-PRO"/>
        </w:rPr>
      </w:pPr>
      <w:r w:rsidRPr="000E4802">
        <w:rPr>
          <w:noProof/>
        </w:rPr>
        <w:drawing>
          <wp:inline distT="0" distB="0" distL="0" distR="0">
            <wp:extent cx="4509360" cy="2387422"/>
            <wp:effectExtent l="19050" t="0" r="5490" b="0"/>
            <wp:docPr id="2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4509360" cy="2387422"/>
                    </a:xfrm>
                    <a:prstGeom prst="rect">
                      <a:avLst/>
                    </a:prstGeom>
                    <a:noFill/>
                    <a:ln w="9525">
                      <a:noFill/>
                      <a:miter lim="800000"/>
                      <a:headEnd/>
                      <a:tailEnd/>
                    </a:ln>
                  </pic:spPr>
                </pic:pic>
              </a:graphicData>
            </a:graphic>
          </wp:inline>
        </w:drawing>
      </w:r>
      <w:r w:rsidR="007F67D8" w:rsidRPr="008D1128">
        <w:t xml:space="preserve"> </w:t>
      </w:r>
    </w:p>
    <w:p w:rsidR="00EF7920" w:rsidRPr="008D1128" w:rsidRDefault="00EF7920" w:rsidP="007F67D8">
      <w:pPr>
        <w:ind w:leftChars="600" w:left="1680" w:hangingChars="200" w:hanging="420"/>
        <w:jc w:val="left"/>
        <w:rPr>
          <w:rFonts w:ascii="HG丸ｺﾞｼｯｸM-PRO" w:eastAsia="HG丸ｺﾞｼｯｸM-PRO" w:hAnsi="HG丸ｺﾞｼｯｸM-PRO"/>
          <w:bCs/>
          <w:szCs w:val="20"/>
        </w:rPr>
      </w:pPr>
      <w:r w:rsidRPr="008D1128">
        <w:rPr>
          <w:rFonts w:ascii="HG丸ｺﾞｼｯｸM-PRO" w:eastAsia="HG丸ｺﾞｼｯｸM-PRO" w:hAnsi="HG丸ｺﾞｼｯｸM-PRO" w:hint="eastAsia"/>
          <w:bCs/>
          <w:szCs w:val="20"/>
        </w:rPr>
        <w:t xml:space="preserve">図 </w:t>
      </w:r>
      <w:r w:rsidR="00111A0B">
        <w:rPr>
          <w:rFonts w:ascii="HG丸ｺﾞｼｯｸM-PRO" w:eastAsia="HG丸ｺﾞｼｯｸM-PRO" w:hAnsi="HG丸ｺﾞｼｯｸM-PRO"/>
          <w:bCs/>
          <w:szCs w:val="20"/>
        </w:rPr>
        <w:fldChar w:fldCharType="begin"/>
      </w:r>
      <w:r w:rsidR="00A9179E">
        <w:rPr>
          <w:rFonts w:ascii="HG丸ｺﾞｼｯｸM-PRO" w:eastAsia="HG丸ｺﾞｼｯｸM-PRO" w:hAnsi="HG丸ｺﾞｼｯｸM-PRO"/>
          <w:bCs/>
          <w:szCs w:val="20"/>
        </w:rPr>
        <w:instrText xml:space="preserve"> </w:instrText>
      </w:r>
      <w:r w:rsidR="00A9179E">
        <w:rPr>
          <w:rFonts w:ascii="HG丸ｺﾞｼｯｸM-PRO" w:eastAsia="HG丸ｺﾞｼｯｸM-PRO" w:hAnsi="HG丸ｺﾞｼｯｸM-PRO" w:hint="eastAsia"/>
          <w:bCs/>
          <w:szCs w:val="20"/>
        </w:rPr>
        <w:instrText>STYLEREF 1 \s</w:instrText>
      </w:r>
      <w:r w:rsidR="00A9179E">
        <w:rPr>
          <w:rFonts w:ascii="HG丸ｺﾞｼｯｸM-PRO" w:eastAsia="HG丸ｺﾞｼｯｸM-PRO" w:hAnsi="HG丸ｺﾞｼｯｸM-PRO"/>
          <w:bCs/>
          <w:szCs w:val="20"/>
        </w:rPr>
        <w:instrText xml:space="preserve"> </w:instrText>
      </w:r>
      <w:r w:rsidR="00111A0B">
        <w:rPr>
          <w:rFonts w:ascii="HG丸ｺﾞｼｯｸM-PRO" w:eastAsia="HG丸ｺﾞｼｯｸM-PRO" w:hAnsi="HG丸ｺﾞｼｯｸM-PRO"/>
          <w:bCs/>
          <w:szCs w:val="20"/>
        </w:rPr>
        <w:fldChar w:fldCharType="separate"/>
      </w:r>
      <w:r w:rsidR="00AE7968">
        <w:rPr>
          <w:rFonts w:ascii="HG丸ｺﾞｼｯｸM-PRO" w:eastAsia="HG丸ｺﾞｼｯｸM-PRO" w:hAnsi="HG丸ｺﾞｼｯｸM-PRO"/>
          <w:bCs/>
          <w:noProof/>
          <w:szCs w:val="20"/>
        </w:rPr>
        <w:t>1</w:t>
      </w:r>
      <w:r w:rsidR="00111A0B">
        <w:rPr>
          <w:rFonts w:ascii="HG丸ｺﾞｼｯｸM-PRO" w:eastAsia="HG丸ｺﾞｼｯｸM-PRO" w:hAnsi="HG丸ｺﾞｼｯｸM-PRO"/>
          <w:bCs/>
          <w:szCs w:val="20"/>
        </w:rPr>
        <w:fldChar w:fldCharType="end"/>
      </w:r>
      <w:r w:rsidR="00A9179E">
        <w:rPr>
          <w:rFonts w:ascii="HG丸ｺﾞｼｯｸM-PRO" w:eastAsia="HG丸ｺﾞｼｯｸM-PRO" w:hAnsi="HG丸ｺﾞｼｯｸM-PRO"/>
          <w:bCs/>
          <w:szCs w:val="20"/>
        </w:rPr>
        <w:noBreakHyphen/>
      </w:r>
      <w:r w:rsidR="00111A0B">
        <w:rPr>
          <w:rFonts w:ascii="HG丸ｺﾞｼｯｸM-PRO" w:eastAsia="HG丸ｺﾞｼｯｸM-PRO" w:hAnsi="HG丸ｺﾞｼｯｸM-PRO"/>
          <w:bCs/>
          <w:szCs w:val="20"/>
        </w:rPr>
        <w:fldChar w:fldCharType="begin"/>
      </w:r>
      <w:r w:rsidR="00A9179E">
        <w:rPr>
          <w:rFonts w:ascii="HG丸ｺﾞｼｯｸM-PRO" w:eastAsia="HG丸ｺﾞｼｯｸM-PRO" w:hAnsi="HG丸ｺﾞｼｯｸM-PRO"/>
          <w:bCs/>
          <w:szCs w:val="20"/>
        </w:rPr>
        <w:instrText xml:space="preserve"> </w:instrText>
      </w:r>
      <w:r w:rsidR="00A9179E">
        <w:rPr>
          <w:rFonts w:ascii="HG丸ｺﾞｼｯｸM-PRO" w:eastAsia="HG丸ｺﾞｼｯｸM-PRO" w:hAnsi="HG丸ｺﾞｼｯｸM-PRO" w:hint="eastAsia"/>
          <w:bCs/>
          <w:szCs w:val="20"/>
        </w:rPr>
        <w:instrText>SEQ 図 \* ARABIC \s 1</w:instrText>
      </w:r>
      <w:r w:rsidR="00A9179E">
        <w:rPr>
          <w:rFonts w:ascii="HG丸ｺﾞｼｯｸM-PRO" w:eastAsia="HG丸ｺﾞｼｯｸM-PRO" w:hAnsi="HG丸ｺﾞｼｯｸM-PRO"/>
          <w:bCs/>
          <w:szCs w:val="20"/>
        </w:rPr>
        <w:instrText xml:space="preserve"> </w:instrText>
      </w:r>
      <w:r w:rsidR="00111A0B">
        <w:rPr>
          <w:rFonts w:ascii="HG丸ｺﾞｼｯｸM-PRO" w:eastAsia="HG丸ｺﾞｼｯｸM-PRO" w:hAnsi="HG丸ｺﾞｼｯｸM-PRO"/>
          <w:bCs/>
          <w:szCs w:val="20"/>
        </w:rPr>
        <w:fldChar w:fldCharType="separate"/>
      </w:r>
      <w:r w:rsidR="00AE7968">
        <w:rPr>
          <w:rFonts w:ascii="HG丸ｺﾞｼｯｸM-PRO" w:eastAsia="HG丸ｺﾞｼｯｸM-PRO" w:hAnsi="HG丸ｺﾞｼｯｸM-PRO"/>
          <w:bCs/>
          <w:noProof/>
          <w:szCs w:val="20"/>
        </w:rPr>
        <w:t>11</w:t>
      </w:r>
      <w:r w:rsidR="00111A0B">
        <w:rPr>
          <w:rFonts w:ascii="HG丸ｺﾞｼｯｸM-PRO" w:eastAsia="HG丸ｺﾞｼｯｸM-PRO" w:hAnsi="HG丸ｺﾞｼｯｸM-PRO"/>
          <w:bCs/>
          <w:szCs w:val="20"/>
        </w:rPr>
        <w:fldChar w:fldCharType="end"/>
      </w:r>
      <w:r w:rsidRPr="008D1128">
        <w:rPr>
          <w:rFonts w:ascii="HG丸ｺﾞｼｯｸM-PRO" w:eastAsia="HG丸ｺﾞｼｯｸM-PRO" w:hAnsi="HG丸ｺﾞｼｯｸM-PRO" w:hint="eastAsia"/>
          <w:bCs/>
          <w:szCs w:val="20"/>
        </w:rPr>
        <w:t xml:space="preserve">　土木事務所別要対策箇所数グラフ</w:t>
      </w:r>
    </w:p>
    <w:p w:rsidR="00886BE8" w:rsidRPr="008D1128" w:rsidRDefault="00886BE8" w:rsidP="00886BE8">
      <w:pPr>
        <w:pStyle w:val="30"/>
        <w:ind w:leftChars="0" w:left="0" w:firstLineChars="0" w:firstLine="0"/>
        <w:rPr>
          <w:rFonts w:ascii="HG丸ｺﾞｼｯｸM-PRO" w:eastAsia="HG丸ｺﾞｼｯｸM-PRO" w:hAnsi="HG丸ｺﾞｼｯｸM-PRO"/>
        </w:rPr>
      </w:pPr>
    </w:p>
    <w:p w:rsidR="007F67D8" w:rsidRPr="008D1128" w:rsidRDefault="007F67D8">
      <w:pPr>
        <w:widowControl/>
        <w:jc w:val="left"/>
        <w:rPr>
          <w:rFonts w:ascii="HG丸ｺﾞｼｯｸM-PRO" w:eastAsia="HG丸ｺﾞｼｯｸM-PRO"/>
        </w:rPr>
      </w:pPr>
      <w:r w:rsidRPr="008D1128">
        <w:rPr>
          <w:rFonts w:ascii="HG丸ｺﾞｼｯｸM-PRO" w:eastAsia="HG丸ｺﾞｼｯｸM-PRO"/>
        </w:rPr>
        <w:br w:type="page"/>
      </w:r>
    </w:p>
    <w:p w:rsidR="00887C34" w:rsidRPr="008D1128" w:rsidRDefault="00887C34" w:rsidP="00887C34">
      <w:pPr>
        <w:pStyle w:val="3"/>
      </w:pPr>
      <w:bookmarkStart w:id="18" w:name="_Toc403412364"/>
      <w:r w:rsidRPr="008D1128">
        <w:rPr>
          <w:rFonts w:hint="eastAsia"/>
        </w:rPr>
        <w:lastRenderedPageBreak/>
        <w:t>排水施設の現状</w:t>
      </w:r>
      <w:bookmarkEnd w:id="18"/>
    </w:p>
    <w:p w:rsidR="00172248" w:rsidRPr="008D1128" w:rsidRDefault="00172248" w:rsidP="00172248">
      <w:pPr>
        <w:pStyle w:val="30"/>
        <w:ind w:left="105" w:firstLine="210"/>
        <w:rPr>
          <w:rFonts w:ascii="HG丸ｺﾞｼｯｸM-PRO" w:eastAsia="HG丸ｺﾞｼｯｸM-PRO"/>
        </w:rPr>
      </w:pPr>
      <w:r w:rsidRPr="008D1128">
        <w:rPr>
          <w:rFonts w:ascii="HG丸ｺﾞｼｯｸM-PRO" w:eastAsia="HG丸ｺﾞｼｯｸM-PRO" w:hint="eastAsia"/>
        </w:rPr>
        <w:t>排水施設の不備は、構造物の劣化や破損の原因となるほか、浸水被害の原因となる。</w:t>
      </w:r>
    </w:p>
    <w:p w:rsidR="00172248" w:rsidRPr="008D1128" w:rsidRDefault="00172248" w:rsidP="00172248">
      <w:pPr>
        <w:pStyle w:val="30"/>
        <w:ind w:left="105" w:firstLine="210"/>
        <w:rPr>
          <w:rFonts w:ascii="HG丸ｺﾞｼｯｸM-PRO" w:eastAsia="HG丸ｺﾞｼｯｸM-PRO"/>
        </w:rPr>
      </w:pPr>
      <w:r w:rsidRPr="008D1128">
        <w:rPr>
          <w:rFonts w:ascii="HG丸ｺﾞｼｯｸM-PRO" w:eastAsia="HG丸ｺﾞｼｯｸM-PRO" w:hint="eastAsia"/>
        </w:rPr>
        <w:t>また、以下に示すとおり、毎年２０００件程度寄せられる「苦情・要望」のうち排水機能の不良に関する事項は全体の4～6％程度になり、毎年110～130件に上る。</w:t>
      </w:r>
    </w:p>
    <w:p w:rsidR="00172248" w:rsidRPr="008D1128" w:rsidRDefault="00172248" w:rsidP="00172248">
      <w:pPr>
        <w:pStyle w:val="30"/>
        <w:ind w:leftChars="0" w:left="0" w:firstLineChars="0" w:firstLine="0"/>
        <w:rPr>
          <w:rFonts w:ascii="HG丸ｺﾞｼｯｸM-PRO" w:eastAsia="HG丸ｺﾞｼｯｸM-PRO"/>
        </w:rPr>
      </w:pPr>
    </w:p>
    <w:p w:rsidR="00C46A4F" w:rsidRPr="008D1128" w:rsidRDefault="00111A0B" w:rsidP="00C46A4F">
      <w:pPr>
        <w:pStyle w:val="30"/>
        <w:keepNext/>
        <w:ind w:leftChars="0" w:left="0" w:firstLineChars="0" w:firstLine="0"/>
        <w:jc w:val="center"/>
        <w:rPr>
          <w:rFonts w:ascii="HG丸ｺﾞｼｯｸM-PRO" w:eastAsia="HG丸ｺﾞｼｯｸM-PRO"/>
        </w:rPr>
      </w:pPr>
      <w:r w:rsidRPr="00111A0B">
        <w:rPr>
          <w:noProof/>
          <w:color w:val="FF0000"/>
        </w:rPr>
        <w:pict>
          <v:rect id="_x0000_s1264" style="position:absolute;left:0;text-align:left;margin-left:92.5pt;margin-top:43.5pt;width:24.2pt;height:47.8pt;z-index:251798016;mso-width-relative:margin;mso-height-relative:margin" filled="f" strokecolor="red" strokeweight="3pt">
            <v:textbox inset="5.85pt,.55mm,5.85pt,.7pt"/>
          </v:rect>
        </w:pict>
      </w:r>
      <w:r w:rsidRPr="00111A0B">
        <w:rPr>
          <w:noProof/>
          <w:color w:val="FF0000"/>
        </w:rPr>
        <w:pict>
          <v:rect id="_x0000_s1266" style="position:absolute;left:0;text-align:left;margin-left:93.85pt;margin-top:225.1pt;width:28.95pt;height:47.8pt;z-index:251800064;mso-width-relative:margin;mso-height-relative:margin" filled="f" strokecolor="red" strokeweight="3pt">
            <v:textbox inset="5.85pt,.55mm,5.85pt,.7pt"/>
          </v:rect>
        </w:pict>
      </w:r>
      <w:r w:rsidRPr="00111A0B">
        <w:rPr>
          <w:noProof/>
          <w:color w:val="FF0000"/>
        </w:rPr>
        <w:pict>
          <v:rect id="_x0000_s1265" style="position:absolute;left:0;text-align:left;margin-left:81.5pt;margin-top:135.15pt;width:24.2pt;height:47.8pt;z-index:251799040;mso-width-relative:margin;mso-height-relative:margin" filled="f" strokecolor="red" strokeweight="3pt">
            <v:textbox inset="5.85pt,.55mm,5.85pt,.7pt"/>
          </v:rect>
        </w:pict>
      </w:r>
      <w:r w:rsidR="000E4802" w:rsidRPr="000E4802">
        <w:rPr>
          <w:rFonts w:ascii="HG丸ｺﾞｼｯｸM-PRO" w:eastAsia="HG丸ｺﾞｼｯｸM-PRO"/>
          <w:noProof/>
        </w:rPr>
        <w:drawing>
          <wp:inline distT="0" distB="0" distL="0" distR="0">
            <wp:extent cx="5759450" cy="3768665"/>
            <wp:effectExtent l="19050" t="0" r="0" b="0"/>
            <wp:docPr id="313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5759450" cy="3768665"/>
                    </a:xfrm>
                    <a:prstGeom prst="rect">
                      <a:avLst/>
                    </a:prstGeom>
                    <a:noFill/>
                    <a:ln w="9525">
                      <a:noFill/>
                      <a:miter lim="800000"/>
                      <a:headEnd/>
                      <a:tailEnd/>
                    </a:ln>
                  </pic:spPr>
                </pic:pic>
              </a:graphicData>
            </a:graphic>
          </wp:inline>
        </w:drawing>
      </w:r>
    </w:p>
    <w:p w:rsidR="00993A67" w:rsidRPr="008D1128" w:rsidRDefault="00C46A4F" w:rsidP="00993A67">
      <w:pPr>
        <w:pStyle w:val="30"/>
        <w:ind w:left="105" w:firstLine="210"/>
        <w:jc w:val="center"/>
        <w:rPr>
          <w:rFonts w:ascii="HG丸ｺﾞｼｯｸM-PRO" w:eastAsia="HG丸ｺﾞｼｯｸM-PRO"/>
        </w:rPr>
      </w:pPr>
      <w:r w:rsidRPr="008D1128">
        <w:rPr>
          <w:rFonts w:ascii="HG丸ｺﾞｼｯｸM-PRO" w:eastAsia="HG丸ｺﾞｼｯｸM-PRO" w:hint="eastAsia"/>
        </w:rPr>
        <w:t xml:space="preserve">図 </w:t>
      </w:r>
      <w:r w:rsidR="00111A0B">
        <w:rPr>
          <w:rFonts w:ascii="HG丸ｺﾞｼｯｸM-PRO" w:eastAsia="HG丸ｺﾞｼｯｸM-PRO"/>
        </w:rPr>
        <w:fldChar w:fldCharType="begin"/>
      </w:r>
      <w:r w:rsidR="00A9179E">
        <w:rPr>
          <w:rFonts w:ascii="HG丸ｺﾞｼｯｸM-PRO" w:eastAsia="HG丸ｺﾞｼｯｸM-PRO"/>
        </w:rPr>
        <w:instrText xml:space="preserve"> </w:instrText>
      </w:r>
      <w:r w:rsidR="00A9179E">
        <w:rPr>
          <w:rFonts w:ascii="HG丸ｺﾞｼｯｸM-PRO" w:eastAsia="HG丸ｺﾞｼｯｸM-PRO" w:hint="eastAsia"/>
        </w:rPr>
        <w:instrText>STYLEREF 1 \s</w:instrText>
      </w:r>
      <w:r w:rsidR="00A9179E">
        <w:rPr>
          <w:rFonts w:ascii="HG丸ｺﾞｼｯｸM-PRO" w:eastAsia="HG丸ｺﾞｼｯｸM-PRO"/>
        </w:rPr>
        <w:instrText xml:space="preserve"> </w:instrText>
      </w:r>
      <w:r w:rsidR="00111A0B">
        <w:rPr>
          <w:rFonts w:ascii="HG丸ｺﾞｼｯｸM-PRO" w:eastAsia="HG丸ｺﾞｼｯｸM-PRO"/>
        </w:rPr>
        <w:fldChar w:fldCharType="separate"/>
      </w:r>
      <w:r w:rsidR="00AE7968">
        <w:rPr>
          <w:rFonts w:ascii="HG丸ｺﾞｼｯｸM-PRO" w:eastAsia="HG丸ｺﾞｼｯｸM-PRO"/>
          <w:noProof/>
        </w:rPr>
        <w:t>1</w:t>
      </w:r>
      <w:r w:rsidR="00111A0B">
        <w:rPr>
          <w:rFonts w:ascii="HG丸ｺﾞｼｯｸM-PRO" w:eastAsia="HG丸ｺﾞｼｯｸM-PRO"/>
        </w:rPr>
        <w:fldChar w:fldCharType="end"/>
      </w:r>
      <w:r w:rsidR="00A9179E">
        <w:rPr>
          <w:rFonts w:ascii="HG丸ｺﾞｼｯｸM-PRO" w:eastAsia="HG丸ｺﾞｼｯｸM-PRO"/>
        </w:rPr>
        <w:noBreakHyphen/>
      </w:r>
      <w:r w:rsidR="00111A0B">
        <w:rPr>
          <w:rFonts w:ascii="HG丸ｺﾞｼｯｸM-PRO" w:eastAsia="HG丸ｺﾞｼｯｸM-PRO"/>
        </w:rPr>
        <w:fldChar w:fldCharType="begin"/>
      </w:r>
      <w:r w:rsidR="00A9179E">
        <w:rPr>
          <w:rFonts w:ascii="HG丸ｺﾞｼｯｸM-PRO" w:eastAsia="HG丸ｺﾞｼｯｸM-PRO"/>
        </w:rPr>
        <w:instrText xml:space="preserve"> </w:instrText>
      </w:r>
      <w:r w:rsidR="00A9179E">
        <w:rPr>
          <w:rFonts w:ascii="HG丸ｺﾞｼｯｸM-PRO" w:eastAsia="HG丸ｺﾞｼｯｸM-PRO" w:hint="eastAsia"/>
        </w:rPr>
        <w:instrText>SEQ 図 \* ARABIC \s 1</w:instrText>
      </w:r>
      <w:r w:rsidR="00A9179E">
        <w:rPr>
          <w:rFonts w:ascii="HG丸ｺﾞｼｯｸM-PRO" w:eastAsia="HG丸ｺﾞｼｯｸM-PRO"/>
        </w:rPr>
        <w:instrText xml:space="preserve"> </w:instrText>
      </w:r>
      <w:r w:rsidR="00111A0B">
        <w:rPr>
          <w:rFonts w:ascii="HG丸ｺﾞｼｯｸM-PRO" w:eastAsia="HG丸ｺﾞｼｯｸM-PRO"/>
        </w:rPr>
        <w:fldChar w:fldCharType="separate"/>
      </w:r>
      <w:r w:rsidR="00AE7968">
        <w:rPr>
          <w:rFonts w:ascii="HG丸ｺﾞｼｯｸM-PRO" w:eastAsia="HG丸ｺﾞｼｯｸM-PRO"/>
          <w:noProof/>
        </w:rPr>
        <w:t>12</w:t>
      </w:r>
      <w:r w:rsidR="00111A0B">
        <w:rPr>
          <w:rFonts w:ascii="HG丸ｺﾞｼｯｸM-PRO" w:eastAsia="HG丸ｺﾞｼｯｸM-PRO"/>
        </w:rPr>
        <w:fldChar w:fldCharType="end"/>
      </w:r>
      <w:r w:rsidRPr="008D1128">
        <w:rPr>
          <w:rFonts w:ascii="HG丸ｺﾞｼｯｸM-PRO" w:eastAsia="HG丸ｺﾞｼｯｸM-PRO" w:hint="eastAsia"/>
        </w:rPr>
        <w:t xml:space="preserve">　</w:t>
      </w:r>
      <w:r w:rsidR="00412EEB" w:rsidRPr="008D1128">
        <w:rPr>
          <w:rFonts w:ascii="HG丸ｺﾞｼｯｸM-PRO" w:eastAsia="HG丸ｺﾞｼｯｸM-PRO" w:hint="eastAsia"/>
        </w:rPr>
        <w:t>苦情・要望データの集計結果（2008～2010）</w:t>
      </w:r>
    </w:p>
    <w:p w:rsidR="00C46A4F" w:rsidRPr="008D1128" w:rsidRDefault="00C46A4F" w:rsidP="00172248">
      <w:pPr>
        <w:pStyle w:val="30"/>
        <w:ind w:left="105" w:firstLine="210"/>
        <w:rPr>
          <w:rFonts w:ascii="HG丸ｺﾞｼｯｸM-PRO" w:eastAsia="HG丸ｺﾞｼｯｸM-PRO"/>
        </w:rPr>
        <w:sectPr w:rsidR="00C46A4F" w:rsidRPr="008D1128" w:rsidSect="003604F1">
          <w:type w:val="continuous"/>
          <w:pgSz w:w="11906" w:h="16838" w:code="9"/>
          <w:pgMar w:top="1418" w:right="1418" w:bottom="1418" w:left="1418" w:header="851" w:footer="567" w:gutter="0"/>
          <w:pgBorders w:offsetFrom="page">
            <w:top w:val="none" w:sz="0" w:space="20" w:color="000000"/>
            <w:left w:val="none" w:sz="0" w:space="6" w:color="000000" w:frame="1"/>
            <w:bottom w:val="none" w:sz="0" w:space="14" w:color="1B0100" w:frame="1"/>
            <w:right w:val="none" w:sz="0" w:space="8" w:color="000000"/>
          </w:pgBorders>
          <w:cols w:space="425"/>
          <w:docGrid w:type="lines" w:linePitch="344"/>
        </w:sectPr>
      </w:pPr>
    </w:p>
    <w:p w:rsidR="00C46A4F" w:rsidRPr="008D1128" w:rsidRDefault="00172248" w:rsidP="00C46A4F">
      <w:pPr>
        <w:pStyle w:val="30"/>
        <w:keepNext/>
        <w:ind w:left="105" w:firstLine="210"/>
        <w:rPr>
          <w:rFonts w:ascii="HG丸ｺﾞｼｯｸM-PRO" w:eastAsia="HG丸ｺﾞｼｯｸM-PRO"/>
        </w:rPr>
      </w:pPr>
      <w:r w:rsidRPr="008D1128">
        <w:rPr>
          <w:rFonts w:ascii="HG丸ｺﾞｼｯｸM-PRO" w:eastAsia="HG丸ｺﾞｼｯｸM-PRO" w:hint="eastAsia"/>
          <w:noProof/>
        </w:rPr>
        <w:lastRenderedPageBreak/>
        <w:drawing>
          <wp:inline distT="0" distB="0" distL="0" distR="0">
            <wp:extent cx="2453005" cy="1837690"/>
            <wp:effectExtent l="19050" t="0" r="4445" b="0"/>
            <wp:docPr id="2396" name="図 2396" descr="歩（排水）進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歩（排水）進行"/>
                    <pic:cNvPicPr>
                      <a:picLocks noChangeAspect="1" noChangeArrowheads="1"/>
                    </pic:cNvPicPr>
                  </pic:nvPicPr>
                  <pic:blipFill>
                    <a:blip r:embed="rId32" cstate="print"/>
                    <a:srcRect/>
                    <a:stretch>
                      <a:fillRect/>
                    </a:stretch>
                  </pic:blipFill>
                  <pic:spPr bwMode="auto">
                    <a:xfrm>
                      <a:off x="0" y="0"/>
                      <a:ext cx="2453005" cy="1837690"/>
                    </a:xfrm>
                    <a:prstGeom prst="rect">
                      <a:avLst/>
                    </a:prstGeom>
                    <a:noFill/>
                  </pic:spPr>
                </pic:pic>
              </a:graphicData>
            </a:graphic>
          </wp:inline>
        </w:drawing>
      </w:r>
    </w:p>
    <w:p w:rsidR="00172248" w:rsidRPr="008D1128" w:rsidRDefault="00C46A4F" w:rsidP="00C46A4F">
      <w:pPr>
        <w:pStyle w:val="a9"/>
        <w:spacing w:before="172"/>
      </w:pPr>
      <w:r w:rsidRPr="008D1128">
        <w:rPr>
          <w:rFonts w:hint="eastAsia"/>
        </w:rPr>
        <w:t xml:space="preserve">写真 </w:t>
      </w:r>
      <w:r w:rsidR="00111A0B">
        <w:fldChar w:fldCharType="begin"/>
      </w:r>
      <w:r w:rsidR="00E23FB6">
        <w:instrText xml:space="preserve"> STYLEREF 1 \s </w:instrText>
      </w:r>
      <w:r w:rsidR="00111A0B">
        <w:fldChar w:fldCharType="separate"/>
      </w:r>
      <w:r w:rsidR="00AE7968">
        <w:rPr>
          <w:noProof/>
        </w:rPr>
        <w:t>1</w:t>
      </w:r>
      <w:r w:rsidR="00111A0B">
        <w:rPr>
          <w:noProof/>
        </w:rPr>
        <w:fldChar w:fldCharType="end"/>
      </w:r>
      <w:r w:rsidR="00236122">
        <w:noBreakHyphen/>
      </w:r>
      <w:r w:rsidR="00111A0B">
        <w:fldChar w:fldCharType="begin"/>
      </w:r>
      <w:r w:rsidR="00E23FB6">
        <w:instrText xml:space="preserve"> SEQ 写真 \* ARABIC \s 1 </w:instrText>
      </w:r>
      <w:r w:rsidR="00111A0B">
        <w:fldChar w:fldCharType="separate"/>
      </w:r>
      <w:r w:rsidR="00AE7968">
        <w:rPr>
          <w:noProof/>
        </w:rPr>
        <w:t>2</w:t>
      </w:r>
      <w:r w:rsidR="00111A0B">
        <w:rPr>
          <w:noProof/>
        </w:rPr>
        <w:fldChar w:fldCharType="end"/>
      </w:r>
      <w:r w:rsidRPr="008D1128">
        <w:rPr>
          <w:rFonts w:hint="eastAsia"/>
        </w:rPr>
        <w:t xml:space="preserve">　側溝の蓋のはずれ</w:t>
      </w:r>
    </w:p>
    <w:p w:rsidR="00C46A4F" w:rsidRPr="008D1128" w:rsidRDefault="00C46A4F" w:rsidP="00C46A4F">
      <w:pPr>
        <w:pStyle w:val="30"/>
        <w:keepNext/>
        <w:ind w:left="105" w:firstLine="210"/>
        <w:rPr>
          <w:rFonts w:ascii="HG丸ｺﾞｼｯｸM-PRO" w:eastAsia="HG丸ｺﾞｼｯｸM-PRO"/>
        </w:rPr>
      </w:pPr>
      <w:r w:rsidRPr="008D1128">
        <w:rPr>
          <w:rFonts w:ascii="HG丸ｺﾞｼｯｸM-PRO" w:eastAsia="HG丸ｺﾞｼｯｸM-PRO" w:hint="eastAsia"/>
          <w:noProof/>
        </w:rPr>
        <w:lastRenderedPageBreak/>
        <w:drawing>
          <wp:inline distT="0" distB="0" distL="0" distR="0">
            <wp:extent cx="2524125" cy="1898015"/>
            <wp:effectExtent l="19050" t="0" r="9525" b="0"/>
            <wp:docPr id="29" name="図 2395" descr="p06車_信_排水_前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p06車_信_排水_前兆"/>
                    <pic:cNvPicPr>
                      <a:picLocks noChangeAspect="1" noChangeArrowheads="1"/>
                    </pic:cNvPicPr>
                  </pic:nvPicPr>
                  <pic:blipFill>
                    <a:blip r:embed="rId33" cstate="print"/>
                    <a:srcRect/>
                    <a:stretch>
                      <a:fillRect/>
                    </a:stretch>
                  </pic:blipFill>
                  <pic:spPr bwMode="auto">
                    <a:xfrm>
                      <a:off x="0" y="0"/>
                      <a:ext cx="2524125" cy="1898015"/>
                    </a:xfrm>
                    <a:prstGeom prst="rect">
                      <a:avLst/>
                    </a:prstGeom>
                    <a:noFill/>
                  </pic:spPr>
                </pic:pic>
              </a:graphicData>
            </a:graphic>
          </wp:inline>
        </w:drawing>
      </w:r>
    </w:p>
    <w:p w:rsidR="00172248" w:rsidRPr="008D1128" w:rsidRDefault="00C46A4F" w:rsidP="00C46A4F">
      <w:pPr>
        <w:pStyle w:val="a9"/>
        <w:spacing w:before="172"/>
      </w:pPr>
      <w:r w:rsidRPr="008D1128">
        <w:rPr>
          <w:rFonts w:hint="eastAsia"/>
        </w:rPr>
        <w:t xml:space="preserve">写真 </w:t>
      </w:r>
      <w:r w:rsidR="00111A0B">
        <w:fldChar w:fldCharType="begin"/>
      </w:r>
      <w:r w:rsidR="00E23FB6">
        <w:instrText xml:space="preserve"> STYLEREF 1 \s </w:instrText>
      </w:r>
      <w:r w:rsidR="00111A0B">
        <w:fldChar w:fldCharType="separate"/>
      </w:r>
      <w:r w:rsidR="00AE7968">
        <w:rPr>
          <w:noProof/>
        </w:rPr>
        <w:t>1</w:t>
      </w:r>
      <w:r w:rsidR="00111A0B">
        <w:rPr>
          <w:noProof/>
        </w:rPr>
        <w:fldChar w:fldCharType="end"/>
      </w:r>
      <w:r w:rsidR="00236122">
        <w:noBreakHyphen/>
      </w:r>
      <w:r w:rsidR="00111A0B">
        <w:fldChar w:fldCharType="begin"/>
      </w:r>
      <w:r w:rsidR="00E23FB6">
        <w:instrText xml:space="preserve"> SEQ 写真 \* ARABIC \s 1 </w:instrText>
      </w:r>
      <w:r w:rsidR="00111A0B">
        <w:fldChar w:fldCharType="separate"/>
      </w:r>
      <w:r w:rsidR="00AE7968">
        <w:rPr>
          <w:noProof/>
        </w:rPr>
        <w:t>3</w:t>
      </w:r>
      <w:r w:rsidR="00111A0B">
        <w:rPr>
          <w:noProof/>
        </w:rPr>
        <w:fldChar w:fldCharType="end"/>
      </w:r>
      <w:r w:rsidRPr="008D1128">
        <w:rPr>
          <w:rFonts w:hint="eastAsia"/>
        </w:rPr>
        <w:t xml:space="preserve">　排水口の詰り</w:t>
      </w:r>
    </w:p>
    <w:p w:rsidR="00C46A4F" w:rsidRPr="008D1128" w:rsidRDefault="00C46A4F" w:rsidP="00172248">
      <w:pPr>
        <w:pStyle w:val="30"/>
        <w:ind w:left="105" w:firstLineChars="500" w:firstLine="1050"/>
        <w:rPr>
          <w:rFonts w:ascii="HG丸ｺﾞｼｯｸM-PRO" w:eastAsia="HG丸ｺﾞｼｯｸM-PRO"/>
        </w:rPr>
        <w:sectPr w:rsidR="00C46A4F" w:rsidRPr="008D1128" w:rsidSect="00412EEB">
          <w:type w:val="continuous"/>
          <w:pgSz w:w="11906" w:h="16838" w:code="9"/>
          <w:pgMar w:top="1701" w:right="1701" w:bottom="1701" w:left="1701" w:header="851" w:footer="567" w:gutter="0"/>
          <w:pgBorders w:offsetFrom="page">
            <w:top w:val="none" w:sz="0" w:space="20" w:color="000000"/>
            <w:left w:val="none" w:sz="0" w:space="6" w:color="000000" w:frame="1"/>
            <w:bottom w:val="none" w:sz="0" w:space="14" w:color="1B0100" w:frame="1"/>
            <w:right w:val="none" w:sz="0" w:space="8" w:color="000000"/>
          </w:pgBorders>
          <w:cols w:num="2" w:space="425"/>
          <w:docGrid w:type="lines" w:linePitch="344"/>
        </w:sectPr>
      </w:pPr>
    </w:p>
    <w:p w:rsidR="00887C34" w:rsidRPr="008D1128" w:rsidRDefault="00887C34" w:rsidP="00887C34">
      <w:pPr>
        <w:pStyle w:val="3"/>
      </w:pPr>
      <w:bookmarkStart w:id="19" w:name="_Toc403412365"/>
      <w:r w:rsidRPr="008D1128">
        <w:rPr>
          <w:rFonts w:hint="eastAsia"/>
        </w:rPr>
        <w:lastRenderedPageBreak/>
        <w:t>交通安全施設の現状</w:t>
      </w:r>
      <w:bookmarkEnd w:id="19"/>
    </w:p>
    <w:p w:rsidR="00EF7920" w:rsidRPr="008D1128" w:rsidRDefault="00EF7920" w:rsidP="00EF7920">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道路は全193路線、延長約1,529kmに及び、道路沿いには照明灯や標識などが設置されている。</w:t>
      </w:r>
    </w:p>
    <w:p w:rsidR="00EF7920" w:rsidRPr="008D1128" w:rsidRDefault="00EF7920" w:rsidP="00EF7920">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道路照明灯，案内標識は道路の付帯施設として、道路の建設に伴い設置され、膨大な数に上る。道路照明灯では約60年経過（昭和31年設置）しているものもある。</w:t>
      </w:r>
    </w:p>
    <w:p w:rsidR="00847313" w:rsidRPr="008D1128" w:rsidRDefault="00EF7920" w:rsidP="00EF7920">
      <w:pPr>
        <w:pStyle w:val="30"/>
        <w:ind w:left="105" w:firstLine="210"/>
      </w:pPr>
      <w:r w:rsidRPr="008D1128">
        <w:rPr>
          <w:rFonts w:ascii="HG丸ｺﾞｼｯｸM-PRO" w:eastAsia="HG丸ｺﾞｼｯｸM-PRO" w:hAnsi="HG丸ｺﾞｼｯｸM-PRO" w:hint="eastAsia"/>
        </w:rPr>
        <w:t>道路情報表示板は府内に全23基あり、半数以上が門型で、6割以上が設置から20年以上経過している</w:t>
      </w:r>
      <w:r w:rsidR="00847313" w:rsidRPr="008D1128">
        <w:rPr>
          <w:rFonts w:ascii="HG丸ｺﾞｼｯｸM-PRO" w:eastAsia="HG丸ｺﾞｼｯｸM-PRO" w:hAnsi="HG丸ｺﾞｼｯｸM-PRO" w:hint="eastAsia"/>
        </w:rPr>
        <w:t>。</w:t>
      </w:r>
    </w:p>
    <w:p w:rsidR="00180103" w:rsidRPr="008D1128" w:rsidRDefault="00765E9F" w:rsidP="00765E9F">
      <w:pPr>
        <w:pStyle w:val="30"/>
        <w:ind w:leftChars="0" w:left="0" w:firstLineChars="0" w:firstLine="0"/>
        <w:jc w:val="center"/>
        <w:rPr>
          <w:rFonts w:ascii="HG丸ｺﾞｼｯｸM-PRO" w:eastAsia="HG丸ｺﾞｼｯｸM-PRO"/>
        </w:rPr>
      </w:pPr>
      <w:r>
        <w:rPr>
          <w:rFonts w:ascii="HG丸ｺﾞｼｯｸM-PRO" w:eastAsia="HG丸ｺﾞｼｯｸM-PRO"/>
          <w:noProof/>
        </w:rPr>
        <w:drawing>
          <wp:inline distT="0" distB="0" distL="0" distR="0">
            <wp:extent cx="3030753" cy="2223821"/>
            <wp:effectExtent l="19050" t="0" r="0" b="0"/>
            <wp:docPr id="5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3030753" cy="2223821"/>
                    </a:xfrm>
                    <a:prstGeom prst="rect">
                      <a:avLst/>
                    </a:prstGeom>
                    <a:noFill/>
                    <a:ln w="9525">
                      <a:noFill/>
                      <a:miter lim="800000"/>
                      <a:headEnd/>
                      <a:tailEnd/>
                    </a:ln>
                  </pic:spPr>
                </pic:pic>
              </a:graphicData>
            </a:graphic>
          </wp:inline>
        </w:drawing>
      </w:r>
    </w:p>
    <w:p w:rsidR="00180103" w:rsidRDefault="00180103" w:rsidP="00E3473D">
      <w:pPr>
        <w:pStyle w:val="a9"/>
        <w:spacing w:before="172"/>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1</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13</w:t>
      </w:r>
      <w:r w:rsidR="00111A0B">
        <w:rPr>
          <w:noProof/>
        </w:rPr>
        <w:fldChar w:fldCharType="end"/>
      </w:r>
      <w:r w:rsidRPr="008D1128">
        <w:rPr>
          <w:rFonts w:hint="eastAsia"/>
        </w:rPr>
        <w:t xml:space="preserve">　</w:t>
      </w:r>
      <w:r w:rsidR="00EF7920" w:rsidRPr="008D1128">
        <w:rPr>
          <w:rFonts w:hint="eastAsia"/>
        </w:rPr>
        <w:t>土木事務所別照明灯基数</w:t>
      </w:r>
      <w:r w:rsidR="007A0245" w:rsidRPr="008D1128">
        <w:rPr>
          <w:rFonts w:hint="eastAsia"/>
        </w:rPr>
        <w:t>（H22.10時点）</w:t>
      </w:r>
    </w:p>
    <w:p w:rsidR="00AE48C1" w:rsidRPr="00AE48C1" w:rsidRDefault="00AE48C1" w:rsidP="00AE48C1"/>
    <w:p w:rsidR="00EF7920" w:rsidRDefault="00111A0B" w:rsidP="00AE48C1">
      <w:pPr>
        <w:pStyle w:val="30"/>
        <w:ind w:leftChars="0" w:left="0" w:firstLineChars="0" w:firstLine="0"/>
        <w:jc w:val="center"/>
        <w:rPr>
          <w:rFonts w:ascii="HG丸ｺﾞｼｯｸM-PRO" w:eastAsia="HG丸ｺﾞｼｯｸM-PRO"/>
        </w:rPr>
      </w:pPr>
      <w:r w:rsidRPr="00111A0B">
        <w:rPr>
          <w:noProof/>
        </w:rPr>
        <w:pict>
          <v:shape id="Text Box 2549" o:spid="_x0000_s1047" type="#_x0000_t202" style="position:absolute;left:0;text-align:left;margin-left:140.2pt;margin-top:167.15pt;width:167.3pt;height:24.4pt;z-index:2516812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p9vAIAAMc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" filled="f" stroked="f">
            <v:textbox style="mso-next-textbox:#Text Box 2549;mso-fit-shape-to-text:t">
              <w:txbxContent>
                <w:p w:rsidR="003E16F4" w:rsidRPr="00EF7920" w:rsidRDefault="003E16F4" w:rsidP="00EF7920">
                  <w:pPr>
                    <w:rPr>
                      <w:rFonts w:ascii="HG丸ｺﾞｼｯｸM-PRO" w:eastAsia="HG丸ｺﾞｼｯｸM-PRO" w:hAnsi="HG丸ｺﾞｼｯｸM-PRO"/>
                      <w:sz w:val="18"/>
                      <w:szCs w:val="18"/>
                    </w:rPr>
                  </w:pPr>
                  <w:r w:rsidRPr="00EF7920">
                    <w:rPr>
                      <w:rFonts w:ascii="HG丸ｺﾞｼｯｸM-PRO" w:eastAsia="HG丸ｺﾞｼｯｸM-PRO" w:hAnsi="HG丸ｺﾞｼｯｸM-PRO" w:hint="eastAsia"/>
                      <w:sz w:val="18"/>
                      <w:szCs w:val="18"/>
                    </w:rPr>
                    <w:t>(道路情報板2基について詳細不明)</w:t>
                  </w:r>
                </w:p>
              </w:txbxContent>
            </v:textbox>
          </v:shape>
        </w:pict>
      </w:r>
      <w:r w:rsidR="00BF7388">
        <w:rPr>
          <w:noProof/>
        </w:rPr>
        <w:drawing>
          <wp:inline distT="0" distB="0" distL="0" distR="0">
            <wp:extent cx="4691173" cy="2232837"/>
            <wp:effectExtent l="19050" t="0" r="0" b="0"/>
            <wp:docPr id="5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4691173" cy="2232837"/>
                    </a:xfrm>
                    <a:prstGeom prst="rect">
                      <a:avLst/>
                    </a:prstGeom>
                    <a:noFill/>
                    <a:ln w="9525">
                      <a:noFill/>
                      <a:miter lim="800000"/>
                      <a:headEnd/>
                      <a:tailEnd/>
                    </a:ln>
                  </pic:spPr>
                </pic:pic>
              </a:graphicData>
            </a:graphic>
          </wp:inline>
        </w:drawing>
      </w:r>
    </w:p>
    <w:p w:rsidR="00EF7920" w:rsidRPr="00EE2B5E" w:rsidRDefault="00EF7920" w:rsidP="00EE2B5E">
      <w:pPr>
        <w:pStyle w:val="a9"/>
        <w:spacing w:before="172"/>
      </w:pPr>
      <w:r w:rsidRPr="00EE2B5E">
        <w:rPr>
          <w:rFonts w:hint="eastAsia"/>
        </w:rPr>
        <w:t xml:space="preserve">図 </w:t>
      </w:r>
      <w:r w:rsidR="00111A0B">
        <w:fldChar w:fldCharType="begin"/>
      </w:r>
      <w:r w:rsidR="00E23FB6">
        <w:instrText xml:space="preserve"> STYLEREF 1 \s </w:instrText>
      </w:r>
      <w:r w:rsidR="00111A0B">
        <w:fldChar w:fldCharType="separate"/>
      </w:r>
      <w:r w:rsidR="00AE7968">
        <w:rPr>
          <w:noProof/>
        </w:rPr>
        <w:t>1</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14</w:t>
      </w:r>
      <w:r w:rsidR="00111A0B">
        <w:rPr>
          <w:noProof/>
        </w:rPr>
        <w:fldChar w:fldCharType="end"/>
      </w:r>
      <w:r w:rsidRPr="00EE2B5E">
        <w:rPr>
          <w:rFonts w:hint="eastAsia"/>
        </w:rPr>
        <w:t xml:space="preserve">　道路情報板グラフ（左：種別，右：経過年数別）（H22.1時点）</w:t>
      </w:r>
    </w:p>
    <w:p w:rsidR="00205CDA" w:rsidRPr="008D1128" w:rsidRDefault="00205CDA" w:rsidP="00205CDA">
      <w:pPr>
        <w:pStyle w:val="30"/>
        <w:ind w:leftChars="202" w:left="424" w:firstLine="210"/>
        <w:rPr>
          <w:rFonts w:ascii="HG丸ｺﾞｼｯｸM-PRO" w:eastAsia="HG丸ｺﾞｼｯｸM-PRO"/>
        </w:rPr>
      </w:pPr>
    </w:p>
    <w:p w:rsidR="00205CDA" w:rsidRPr="008D1128" w:rsidRDefault="00205CDA">
      <w:pPr>
        <w:widowControl/>
        <w:jc w:val="left"/>
        <w:rPr>
          <w:rFonts w:ascii="HG丸ｺﾞｼｯｸM-PRO" w:eastAsia="HG丸ｺﾞｼｯｸM-PRO"/>
          <w:szCs w:val="16"/>
        </w:rPr>
      </w:pPr>
      <w:r w:rsidRPr="008D1128">
        <w:rPr>
          <w:rFonts w:ascii="HG丸ｺﾞｼｯｸM-PRO" w:eastAsia="HG丸ｺﾞｼｯｸM-PRO"/>
        </w:rPr>
        <w:br w:type="page"/>
      </w:r>
    </w:p>
    <w:p w:rsidR="00205CDA" w:rsidRPr="008D1128" w:rsidRDefault="00205CDA" w:rsidP="00EE2B5E">
      <w:pPr>
        <w:pStyle w:val="30"/>
        <w:ind w:left="105" w:firstLine="210"/>
        <w:rPr>
          <w:rFonts w:ascii="HG丸ｺﾞｼｯｸM-PRO" w:eastAsia="HG丸ｺﾞｼｯｸM-PRO"/>
        </w:rPr>
      </w:pPr>
      <w:r w:rsidRPr="008D1128">
        <w:rPr>
          <w:rFonts w:ascii="HG丸ｺﾞｼｯｸM-PRO" w:eastAsia="HG丸ｺﾞｼｯｸM-PRO" w:hint="eastAsia"/>
        </w:rPr>
        <w:lastRenderedPageBreak/>
        <w:t>照明灯については、平成13年度～18年度に主要な道路の照明灯22,094本について点検を行い、</w:t>
      </w:r>
    </w:p>
    <w:p w:rsidR="00205CDA" w:rsidRPr="008D1128" w:rsidRDefault="00205CDA" w:rsidP="00EE2B5E">
      <w:pPr>
        <w:pStyle w:val="30"/>
        <w:ind w:leftChars="337" w:left="1701" w:hangingChars="473" w:hanging="993"/>
        <w:rPr>
          <w:rFonts w:ascii="HG丸ｺﾞｼｯｸM-PRO" w:eastAsia="HG丸ｺﾞｼｯｸM-PRO"/>
        </w:rPr>
      </w:pPr>
      <w:r w:rsidRPr="008D1128">
        <w:rPr>
          <w:rFonts w:ascii="HG丸ｺﾞｼｯｸM-PRO" w:eastAsia="HG丸ｺﾞｼｯｸM-PRO" w:hint="eastAsia"/>
        </w:rPr>
        <w:t>ランクＡ「腐食が著しく、本体に穴があいている。又は目視で板厚の減少が認められる程腐食が著しい。」</w:t>
      </w:r>
    </w:p>
    <w:p w:rsidR="00205CDA" w:rsidRPr="008D1128" w:rsidRDefault="00205CDA" w:rsidP="00EE2B5E">
      <w:pPr>
        <w:pStyle w:val="30"/>
        <w:ind w:leftChars="336" w:left="1025" w:hangingChars="152" w:hanging="319"/>
        <w:rPr>
          <w:rFonts w:ascii="HG丸ｺﾞｼｯｸM-PRO" w:eastAsia="HG丸ｺﾞｼｯｸM-PRO"/>
        </w:rPr>
      </w:pPr>
      <w:r w:rsidRPr="008D1128">
        <w:rPr>
          <w:rFonts w:ascii="HG丸ｺﾞｼｯｸM-PRO" w:eastAsia="HG丸ｺﾞｼｯｸM-PRO" w:hint="eastAsia"/>
        </w:rPr>
        <w:t>ランクＢ「塗装面にふくらみ、剥離がある。」</w:t>
      </w:r>
    </w:p>
    <w:p w:rsidR="00205CDA" w:rsidRPr="008D1128" w:rsidRDefault="00205CDA" w:rsidP="00EE2B5E">
      <w:pPr>
        <w:pStyle w:val="30"/>
        <w:ind w:leftChars="336" w:left="1025" w:hangingChars="152" w:hanging="319"/>
        <w:rPr>
          <w:rFonts w:ascii="HG丸ｺﾞｼｯｸM-PRO" w:eastAsia="HG丸ｺﾞｼｯｸM-PRO"/>
        </w:rPr>
      </w:pPr>
      <w:r w:rsidRPr="008D1128">
        <w:rPr>
          <w:rFonts w:ascii="HG丸ｺﾞｼｯｸM-PRO" w:eastAsia="HG丸ｺﾞｼｯｸM-PRO" w:hint="eastAsia"/>
        </w:rPr>
        <w:t>ランクＣ「外観上修繕の必要なし。」</w:t>
      </w:r>
    </w:p>
    <w:p w:rsidR="00205CDA" w:rsidRPr="008D1128" w:rsidRDefault="00205CDA" w:rsidP="00EE2B5E">
      <w:pPr>
        <w:pStyle w:val="30"/>
        <w:ind w:left="105" w:firstLine="210"/>
        <w:rPr>
          <w:rFonts w:ascii="HG丸ｺﾞｼｯｸM-PRO" w:eastAsia="HG丸ｺﾞｼｯｸM-PRO"/>
        </w:rPr>
      </w:pPr>
      <w:r w:rsidRPr="008D1128">
        <w:rPr>
          <w:rFonts w:ascii="HG丸ｺﾞｼｯｸM-PRO" w:eastAsia="HG丸ｺﾞｼｯｸM-PRO" w:hint="eastAsia"/>
        </w:rPr>
        <w:t>の３段階で判定した結果、緊急に対策が必要なランクＡが１％あったほか、１割の照明灯において早期の補修が必要な状況にあ</w:t>
      </w:r>
      <w:r w:rsidR="005851FF">
        <w:rPr>
          <w:rFonts w:ascii="HG丸ｺﾞｼｯｸM-PRO" w:eastAsia="HG丸ｺﾞｼｯｸM-PRO" w:hint="eastAsia"/>
        </w:rPr>
        <w:t>る</w:t>
      </w:r>
      <w:r w:rsidRPr="008D1128">
        <w:rPr>
          <w:rFonts w:ascii="HG丸ｺﾞｼｯｸM-PRO" w:eastAsia="HG丸ｺﾞｼｯｸM-PRO" w:hint="eastAsia"/>
        </w:rPr>
        <w:t>。</w:t>
      </w:r>
    </w:p>
    <w:p w:rsidR="00205CDA" w:rsidRPr="008D1128" w:rsidRDefault="00205CDA" w:rsidP="00EE2B5E">
      <w:pPr>
        <w:pStyle w:val="30"/>
        <w:ind w:left="105" w:firstLine="210"/>
        <w:rPr>
          <w:rFonts w:ascii="HG丸ｺﾞｼｯｸM-PRO" w:eastAsia="HG丸ｺﾞｼｯｸM-PRO"/>
        </w:rPr>
      </w:pPr>
      <w:r w:rsidRPr="008D1128">
        <w:rPr>
          <w:rFonts w:ascii="HG丸ｺﾞｼｯｸM-PRO" w:eastAsia="HG丸ｺﾞｼｯｸM-PRO" w:hint="eastAsia"/>
        </w:rPr>
        <w:t>また、道路情報板については、更新が必要なランクＡが約25％にあたる5基あり、早期の対応が必要な状況にあ</w:t>
      </w:r>
      <w:r w:rsidR="005851FF">
        <w:rPr>
          <w:rFonts w:ascii="HG丸ｺﾞｼｯｸM-PRO" w:eastAsia="HG丸ｺﾞｼｯｸM-PRO" w:hint="eastAsia"/>
        </w:rPr>
        <w:t>る</w:t>
      </w:r>
      <w:r w:rsidRPr="008D1128">
        <w:rPr>
          <w:rFonts w:ascii="HG丸ｺﾞｼｯｸM-PRO" w:eastAsia="HG丸ｺﾞｼｯｸM-PRO" w:hint="eastAsia"/>
        </w:rPr>
        <w:t>。</w:t>
      </w:r>
    </w:p>
    <w:p w:rsidR="00EF7920" w:rsidRPr="008D1128" w:rsidRDefault="00EF7920" w:rsidP="00EF7920">
      <w:pPr>
        <w:pStyle w:val="30"/>
        <w:ind w:leftChars="67" w:left="141" w:firstLine="210"/>
        <w:rPr>
          <w:rFonts w:ascii="HG丸ｺﾞｼｯｸM-PRO" w:eastAsia="HG丸ｺﾞｼｯｸM-PRO"/>
        </w:rPr>
      </w:pPr>
    </w:p>
    <w:p w:rsidR="00EF7920" w:rsidRPr="008D1128" w:rsidRDefault="00111A0B" w:rsidP="00AE48C1">
      <w:pPr>
        <w:pStyle w:val="30"/>
        <w:ind w:leftChars="0" w:left="0" w:firstLineChars="0" w:firstLine="0"/>
        <w:rPr>
          <w:rFonts w:ascii="HG丸ｺﾞｼｯｸM-PRO" w:eastAsia="HG丸ｺﾞｼｯｸM-PRO"/>
        </w:rPr>
      </w:pPr>
      <w:r>
        <w:rPr>
          <w:rFonts w:ascii="HG丸ｺﾞｼｯｸM-PRO" w:eastAsia="HG丸ｺﾞｼｯｸM-PRO"/>
          <w:noProof/>
        </w:rPr>
        <w:pict>
          <v:shape id="Text Box 2550" o:spid="_x0000_s1048" type="#_x0000_t202" style="position:absolute;left:0;text-align:left;margin-left:150.35pt;margin-top:167pt;width:167.3pt;height:24.4pt;z-index:2516823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" filled="f" stroked="f">
            <v:textbox style="mso-fit-shape-to-text:t">
              <w:txbxContent>
                <w:p w:rsidR="003E16F4" w:rsidRPr="00EF7920" w:rsidRDefault="003E16F4" w:rsidP="00EF7920">
                  <w:pPr>
                    <w:rPr>
                      <w:rFonts w:ascii="HG丸ｺﾞｼｯｸM-PRO" w:eastAsia="HG丸ｺﾞｼｯｸM-PRO" w:hAnsi="HG丸ｺﾞｼｯｸM-PRO"/>
                      <w:sz w:val="18"/>
                      <w:szCs w:val="18"/>
                    </w:rPr>
                  </w:pPr>
                  <w:r w:rsidRPr="00EF7920">
                    <w:rPr>
                      <w:rFonts w:ascii="HG丸ｺﾞｼｯｸM-PRO" w:eastAsia="HG丸ｺﾞｼｯｸM-PRO" w:hAnsi="HG丸ｺﾞｼｯｸM-PRO" w:hint="eastAsia"/>
                      <w:sz w:val="18"/>
                      <w:szCs w:val="18"/>
                    </w:rPr>
                    <w:t>(道路情報板2基について詳細不明)</w:t>
                  </w:r>
                </w:p>
              </w:txbxContent>
            </v:textbox>
          </v:shape>
        </w:pict>
      </w:r>
      <w:r w:rsidR="00AE48C1" w:rsidRPr="00AE48C1">
        <w:rPr>
          <w:rFonts w:ascii="HG丸ｺﾞｼｯｸM-PRO" w:eastAsia="HG丸ｺﾞｼｯｸM-PRO"/>
          <w:noProof/>
        </w:rPr>
        <w:drawing>
          <wp:inline distT="0" distB="0" distL="0" distR="0">
            <wp:extent cx="5626838" cy="2171540"/>
            <wp:effectExtent l="19050" t="0" r="0" b="0"/>
            <wp:docPr id="4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1747" cy="2173434"/>
                    </a:xfrm>
                    <a:prstGeom prst="rect">
                      <a:avLst/>
                    </a:prstGeom>
                    <a:noFill/>
                    <a:ln w="9525">
                      <a:noFill/>
                      <a:miter lim="800000"/>
                      <a:headEnd/>
                      <a:tailEnd/>
                    </a:ln>
                  </pic:spPr>
                </pic:pic>
              </a:graphicData>
            </a:graphic>
          </wp:inline>
        </w:drawing>
      </w:r>
    </w:p>
    <w:p w:rsidR="00EF7920" w:rsidRPr="008D1128" w:rsidRDefault="00EF7920" w:rsidP="00EF7920">
      <w:pPr>
        <w:pStyle w:val="30"/>
        <w:ind w:leftChars="202" w:left="424" w:firstLine="210"/>
        <w:rPr>
          <w:rFonts w:ascii="HG丸ｺﾞｼｯｸM-PRO" w:eastAsia="HG丸ｺﾞｼｯｸM-PRO"/>
        </w:rPr>
      </w:pPr>
    </w:p>
    <w:p w:rsidR="00EF7920" w:rsidRPr="008D1128" w:rsidRDefault="00EF7920" w:rsidP="00EF7920">
      <w:pPr>
        <w:ind w:left="420" w:hangingChars="200" w:hanging="420"/>
        <w:jc w:val="center"/>
        <w:rPr>
          <w:rFonts w:ascii="HG丸ｺﾞｼｯｸM-PRO" w:eastAsia="HG丸ｺﾞｼｯｸM-PRO" w:hAnsi="HG丸ｺﾞｼｯｸM-PRO"/>
          <w:bCs/>
          <w:szCs w:val="20"/>
        </w:rPr>
      </w:pPr>
      <w:r w:rsidRPr="008D1128">
        <w:rPr>
          <w:rFonts w:ascii="HG丸ｺﾞｼｯｸM-PRO" w:eastAsia="HG丸ｺﾞｼｯｸM-PRO" w:hAnsi="HG丸ｺﾞｼｯｸM-PRO" w:hint="eastAsia"/>
          <w:bCs/>
          <w:szCs w:val="20"/>
        </w:rPr>
        <w:t xml:space="preserve">図 </w:t>
      </w:r>
      <w:r w:rsidR="00111A0B">
        <w:rPr>
          <w:rFonts w:ascii="HG丸ｺﾞｼｯｸM-PRO" w:eastAsia="HG丸ｺﾞｼｯｸM-PRO" w:hAnsi="HG丸ｺﾞｼｯｸM-PRO"/>
          <w:bCs/>
          <w:szCs w:val="20"/>
        </w:rPr>
        <w:fldChar w:fldCharType="begin"/>
      </w:r>
      <w:r w:rsidR="00A9179E">
        <w:rPr>
          <w:rFonts w:ascii="HG丸ｺﾞｼｯｸM-PRO" w:eastAsia="HG丸ｺﾞｼｯｸM-PRO" w:hAnsi="HG丸ｺﾞｼｯｸM-PRO"/>
          <w:bCs/>
          <w:szCs w:val="20"/>
        </w:rPr>
        <w:instrText xml:space="preserve"> </w:instrText>
      </w:r>
      <w:r w:rsidR="00A9179E">
        <w:rPr>
          <w:rFonts w:ascii="HG丸ｺﾞｼｯｸM-PRO" w:eastAsia="HG丸ｺﾞｼｯｸM-PRO" w:hAnsi="HG丸ｺﾞｼｯｸM-PRO" w:hint="eastAsia"/>
          <w:bCs/>
          <w:szCs w:val="20"/>
        </w:rPr>
        <w:instrText>STYLEREF 1 \s</w:instrText>
      </w:r>
      <w:r w:rsidR="00A9179E">
        <w:rPr>
          <w:rFonts w:ascii="HG丸ｺﾞｼｯｸM-PRO" w:eastAsia="HG丸ｺﾞｼｯｸM-PRO" w:hAnsi="HG丸ｺﾞｼｯｸM-PRO"/>
          <w:bCs/>
          <w:szCs w:val="20"/>
        </w:rPr>
        <w:instrText xml:space="preserve"> </w:instrText>
      </w:r>
      <w:r w:rsidR="00111A0B">
        <w:rPr>
          <w:rFonts w:ascii="HG丸ｺﾞｼｯｸM-PRO" w:eastAsia="HG丸ｺﾞｼｯｸM-PRO" w:hAnsi="HG丸ｺﾞｼｯｸM-PRO"/>
          <w:bCs/>
          <w:szCs w:val="20"/>
        </w:rPr>
        <w:fldChar w:fldCharType="separate"/>
      </w:r>
      <w:r w:rsidR="00AE7968">
        <w:rPr>
          <w:rFonts w:ascii="HG丸ｺﾞｼｯｸM-PRO" w:eastAsia="HG丸ｺﾞｼｯｸM-PRO" w:hAnsi="HG丸ｺﾞｼｯｸM-PRO"/>
          <w:bCs/>
          <w:noProof/>
          <w:szCs w:val="20"/>
        </w:rPr>
        <w:t>1</w:t>
      </w:r>
      <w:r w:rsidR="00111A0B">
        <w:rPr>
          <w:rFonts w:ascii="HG丸ｺﾞｼｯｸM-PRO" w:eastAsia="HG丸ｺﾞｼｯｸM-PRO" w:hAnsi="HG丸ｺﾞｼｯｸM-PRO"/>
          <w:bCs/>
          <w:szCs w:val="20"/>
        </w:rPr>
        <w:fldChar w:fldCharType="end"/>
      </w:r>
      <w:r w:rsidR="00A9179E">
        <w:rPr>
          <w:rFonts w:ascii="HG丸ｺﾞｼｯｸM-PRO" w:eastAsia="HG丸ｺﾞｼｯｸM-PRO" w:hAnsi="HG丸ｺﾞｼｯｸM-PRO"/>
          <w:bCs/>
          <w:szCs w:val="20"/>
        </w:rPr>
        <w:noBreakHyphen/>
      </w:r>
      <w:r w:rsidR="00111A0B">
        <w:rPr>
          <w:rFonts w:ascii="HG丸ｺﾞｼｯｸM-PRO" w:eastAsia="HG丸ｺﾞｼｯｸM-PRO" w:hAnsi="HG丸ｺﾞｼｯｸM-PRO"/>
          <w:bCs/>
          <w:szCs w:val="20"/>
        </w:rPr>
        <w:fldChar w:fldCharType="begin"/>
      </w:r>
      <w:r w:rsidR="00A9179E">
        <w:rPr>
          <w:rFonts w:ascii="HG丸ｺﾞｼｯｸM-PRO" w:eastAsia="HG丸ｺﾞｼｯｸM-PRO" w:hAnsi="HG丸ｺﾞｼｯｸM-PRO"/>
          <w:bCs/>
          <w:szCs w:val="20"/>
        </w:rPr>
        <w:instrText xml:space="preserve"> </w:instrText>
      </w:r>
      <w:r w:rsidR="00A9179E">
        <w:rPr>
          <w:rFonts w:ascii="HG丸ｺﾞｼｯｸM-PRO" w:eastAsia="HG丸ｺﾞｼｯｸM-PRO" w:hAnsi="HG丸ｺﾞｼｯｸM-PRO" w:hint="eastAsia"/>
          <w:bCs/>
          <w:szCs w:val="20"/>
        </w:rPr>
        <w:instrText>SEQ 図 \* ARABIC \s 1</w:instrText>
      </w:r>
      <w:r w:rsidR="00A9179E">
        <w:rPr>
          <w:rFonts w:ascii="HG丸ｺﾞｼｯｸM-PRO" w:eastAsia="HG丸ｺﾞｼｯｸM-PRO" w:hAnsi="HG丸ｺﾞｼｯｸM-PRO"/>
          <w:bCs/>
          <w:szCs w:val="20"/>
        </w:rPr>
        <w:instrText xml:space="preserve"> </w:instrText>
      </w:r>
      <w:r w:rsidR="00111A0B">
        <w:rPr>
          <w:rFonts w:ascii="HG丸ｺﾞｼｯｸM-PRO" w:eastAsia="HG丸ｺﾞｼｯｸM-PRO" w:hAnsi="HG丸ｺﾞｼｯｸM-PRO"/>
          <w:bCs/>
          <w:szCs w:val="20"/>
        </w:rPr>
        <w:fldChar w:fldCharType="separate"/>
      </w:r>
      <w:r w:rsidR="00AE7968">
        <w:rPr>
          <w:rFonts w:ascii="HG丸ｺﾞｼｯｸM-PRO" w:eastAsia="HG丸ｺﾞｼｯｸM-PRO" w:hAnsi="HG丸ｺﾞｼｯｸM-PRO"/>
          <w:bCs/>
          <w:noProof/>
          <w:szCs w:val="20"/>
        </w:rPr>
        <w:t>15</w:t>
      </w:r>
      <w:r w:rsidR="00111A0B">
        <w:rPr>
          <w:rFonts w:ascii="HG丸ｺﾞｼｯｸM-PRO" w:eastAsia="HG丸ｺﾞｼｯｸM-PRO" w:hAnsi="HG丸ｺﾞｼｯｸM-PRO"/>
          <w:bCs/>
          <w:szCs w:val="20"/>
        </w:rPr>
        <w:fldChar w:fldCharType="end"/>
      </w:r>
      <w:r w:rsidRPr="008D1128">
        <w:rPr>
          <w:rFonts w:ascii="HG丸ｺﾞｼｯｸM-PRO" w:eastAsia="HG丸ｺﾞｼｯｸM-PRO" w:hAnsi="HG丸ｺﾞｼｯｸM-PRO" w:hint="eastAsia"/>
          <w:bCs/>
          <w:szCs w:val="20"/>
        </w:rPr>
        <w:t xml:space="preserve">　損傷度ランク別グラフ（左：照明灯，右：道路情報板）(H22.1時点)</w:t>
      </w:r>
    </w:p>
    <w:p w:rsidR="00C00D93" w:rsidRPr="00395367" w:rsidRDefault="00C00D93" w:rsidP="00C00D93">
      <w:pPr>
        <w:pStyle w:val="30"/>
        <w:ind w:leftChars="0" w:left="0" w:firstLineChars="0" w:firstLine="0"/>
        <w:rPr>
          <w:rFonts w:ascii="HG丸ｺﾞｼｯｸM-PRO" w:eastAsia="HG丸ｺﾞｼｯｸM-PRO"/>
        </w:rPr>
      </w:pPr>
    </w:p>
    <w:p w:rsidR="00C00D93" w:rsidRPr="008D1128" w:rsidRDefault="00C00D93" w:rsidP="00C00D93">
      <w:pPr>
        <w:pStyle w:val="3"/>
      </w:pPr>
      <w:bookmarkStart w:id="20" w:name="_Toc403412366"/>
      <w:r w:rsidRPr="008D1128">
        <w:rPr>
          <w:rFonts w:hint="eastAsia"/>
        </w:rPr>
        <w:t>街路樹の現状</w:t>
      </w:r>
      <w:bookmarkEnd w:id="20"/>
    </w:p>
    <w:p w:rsidR="00C00D93" w:rsidRDefault="00C00D93" w:rsidP="00C00D93">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植樹帯については１４３路線、延長約５８１kmに及び、街路樹（高木）は約55,000本設置されている。植栽年数は４０年</w:t>
      </w:r>
      <w:r w:rsidR="00C763A9"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rPr>
        <w:t>を経過しているものが全体の約7割を占める。</w:t>
      </w:r>
    </w:p>
    <w:p w:rsidR="00780838" w:rsidRPr="008D1128" w:rsidRDefault="00780838" w:rsidP="00C00D93">
      <w:pPr>
        <w:pStyle w:val="30"/>
        <w:ind w:left="105" w:firstLine="210"/>
        <w:rPr>
          <w:rFonts w:ascii="HG丸ｺﾞｼｯｸM-PRO" w:eastAsia="HG丸ｺﾞｼｯｸM-PRO" w:hAnsi="HG丸ｺﾞｼｯｸM-PRO"/>
        </w:rPr>
      </w:pPr>
    </w:p>
    <w:p w:rsidR="00C00D93" w:rsidRPr="008D1128" w:rsidRDefault="00111A0B" w:rsidP="00C00D93">
      <w:pPr>
        <w:widowControl/>
        <w:jc w:val="left"/>
        <w:rPr>
          <w:rFonts w:ascii="HG丸ｺﾞｼｯｸM-PRO" w:eastAsia="HG丸ｺﾞｼｯｸM-PRO"/>
        </w:rPr>
      </w:pPr>
      <w:r w:rsidRPr="00111A0B">
        <w:rPr>
          <w:rFonts w:ascii="HG丸ｺﾞｼｯｸM-PRO" w:eastAsia="HG丸ｺﾞｼｯｸM-PRO" w:hAnsi="HG丸ｺﾞｼｯｸM-PRO"/>
          <w:noProof/>
        </w:rPr>
        <w:pict>
          <v:shape id="Text Box 2663" o:spid="_x0000_s1049" type="#_x0000_t202" style="position:absolute;margin-left:344.65pt;margin-top:7.8pt;width:108.7pt;height:111.05pt;z-index:251720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" stroked="f">
            <v:textbox>
              <w:txbxContent>
                <w:p w:rsidR="003E16F4" w:rsidRPr="00EE2B5E" w:rsidRDefault="003E16F4" w:rsidP="00EE2B5E">
                  <w:pPr>
                    <w:spacing w:line="240" w:lineRule="exact"/>
                    <w:ind w:left="160" w:hangingChars="100" w:hanging="160"/>
                    <w:rPr>
                      <w:rFonts w:ascii="HG丸ｺﾞｼｯｸM-PRO" w:eastAsia="HG丸ｺﾞｼｯｸM-PRO" w:hAnsi="HG丸ｺﾞｼｯｸM-PRO"/>
                      <w:sz w:val="16"/>
                      <w:szCs w:val="16"/>
                    </w:rPr>
                  </w:pPr>
                  <w:r w:rsidRPr="00EE2B5E">
                    <w:rPr>
                      <w:rFonts w:ascii="HG丸ｺﾞｼｯｸM-PRO" w:eastAsia="HG丸ｺﾞｼｯｸM-PRO" w:hAnsi="HG丸ｺﾞｼｯｸM-PRO" w:hint="eastAsia"/>
                      <w:sz w:val="16"/>
                      <w:szCs w:val="16"/>
                    </w:rPr>
                    <w:t>※街路樹の生育空間は、公園にあるような樹木とは異なり、かなり狭小な空間で生育していることから、植栽から４０年経過で老朽化していると判断した。</w:t>
                  </w:r>
                </w:p>
              </w:txbxContent>
            </v:textbox>
          </v:shape>
        </w:pict>
      </w:r>
      <w:r>
        <w:rPr>
          <w:rFonts w:ascii="HG丸ｺﾞｼｯｸM-PRO" w:eastAsia="HG丸ｺﾞｼｯｸM-PRO"/>
          <w:noProof/>
        </w:rPr>
        <w:pict>
          <v:oval id="_x0000_s1083" style="position:absolute;margin-left:125.45pt;margin-top:7.8pt;width:95.4pt;height:91.65pt;z-index:251683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" filled="f" strokecolor="red" strokeweight="2pt">
            <v:path arrowok="t"/>
          </v:oval>
        </w:pict>
      </w:r>
      <w:r w:rsidRPr="00111A0B">
        <w:rPr>
          <w:noProof/>
        </w:rPr>
        <w:pict>
          <v:oval id="円/楕円 3139" o:spid="_x0000_s1082" style="position:absolute;margin-left:125.45pt;margin-top:7.8pt;width:95.4pt;height:91.65pt;z-index:251643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" filled="f" strokecolor="red" strokeweight="2pt">
            <v:path arrowok="t"/>
          </v:oval>
        </w:pict>
      </w:r>
      <w:r w:rsidR="00C00D93" w:rsidRPr="008D1128">
        <w:rPr>
          <w:rFonts w:ascii="HG丸ｺﾞｼｯｸM-PRO" w:eastAsia="HG丸ｺﾞｼｯｸM-PRO"/>
          <w:noProof/>
        </w:rPr>
        <w:drawing>
          <wp:anchor distT="0" distB="0" distL="114300" distR="114300" simplePos="0" relativeHeight="251639296" behindDoc="0" locked="0" layoutInCell="1" allowOverlap="1">
            <wp:simplePos x="0" y="0"/>
            <wp:positionH relativeFrom="column">
              <wp:posOffset>1200785</wp:posOffset>
            </wp:positionH>
            <wp:positionV relativeFrom="paragraph">
              <wp:posOffset>93345</wp:posOffset>
            </wp:positionV>
            <wp:extent cx="3253740" cy="1792605"/>
            <wp:effectExtent l="0" t="0" r="381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5" t="18045" r="3283" b="4123"/>
                    <a:stretch/>
                  </pic:blipFill>
                  <pic:spPr bwMode="auto">
                    <a:xfrm>
                      <a:off x="0" y="0"/>
                      <a:ext cx="3253740" cy="1792605"/>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00D93" w:rsidRPr="008D1128" w:rsidRDefault="00C00D93" w:rsidP="00C00D93">
      <w:pPr>
        <w:widowControl/>
        <w:jc w:val="left"/>
        <w:rPr>
          <w:rFonts w:ascii="HG丸ｺﾞｼｯｸM-PRO" w:eastAsia="HG丸ｺﾞｼｯｸM-PRO"/>
        </w:rPr>
      </w:pPr>
    </w:p>
    <w:p w:rsidR="00C00D93" w:rsidRPr="008D1128" w:rsidRDefault="00C00D93" w:rsidP="00C00D93">
      <w:pPr>
        <w:widowControl/>
        <w:jc w:val="left"/>
        <w:rPr>
          <w:rFonts w:ascii="HG丸ｺﾞｼｯｸM-PRO" w:eastAsia="HG丸ｺﾞｼｯｸM-PRO"/>
        </w:rPr>
      </w:pPr>
    </w:p>
    <w:p w:rsidR="00C00D93" w:rsidRPr="008D1128" w:rsidRDefault="00C00D93" w:rsidP="00C00D93">
      <w:pPr>
        <w:widowControl/>
        <w:jc w:val="left"/>
        <w:rPr>
          <w:rFonts w:ascii="HG丸ｺﾞｼｯｸM-PRO" w:eastAsia="HG丸ｺﾞｼｯｸM-PRO"/>
        </w:rPr>
      </w:pPr>
    </w:p>
    <w:p w:rsidR="00C00D93" w:rsidRPr="008D1128" w:rsidRDefault="00C00D93" w:rsidP="00C00D93">
      <w:pPr>
        <w:widowControl/>
        <w:jc w:val="left"/>
        <w:rPr>
          <w:rFonts w:ascii="HG丸ｺﾞｼｯｸM-PRO" w:eastAsia="HG丸ｺﾞｼｯｸM-PRO"/>
        </w:rPr>
      </w:pPr>
    </w:p>
    <w:p w:rsidR="00C00D93" w:rsidRPr="008D1128" w:rsidRDefault="00C00D93" w:rsidP="00C00D93">
      <w:pPr>
        <w:widowControl/>
        <w:jc w:val="left"/>
        <w:rPr>
          <w:rFonts w:ascii="HG丸ｺﾞｼｯｸM-PRO" w:eastAsia="HG丸ｺﾞｼｯｸM-PRO"/>
        </w:rPr>
      </w:pPr>
    </w:p>
    <w:p w:rsidR="00C00D93" w:rsidRPr="008D1128" w:rsidRDefault="00C00D93" w:rsidP="00C00D93">
      <w:pPr>
        <w:widowControl/>
        <w:jc w:val="left"/>
        <w:rPr>
          <w:rFonts w:ascii="HG丸ｺﾞｼｯｸM-PRO" w:eastAsia="HG丸ｺﾞｼｯｸM-PRO"/>
        </w:rPr>
      </w:pPr>
    </w:p>
    <w:p w:rsidR="00C00D93" w:rsidRPr="008D1128" w:rsidRDefault="00C00D93" w:rsidP="00C00D93">
      <w:pPr>
        <w:widowControl/>
        <w:jc w:val="left"/>
        <w:rPr>
          <w:rFonts w:ascii="HG丸ｺﾞｼｯｸM-PRO" w:eastAsia="HG丸ｺﾞｼｯｸM-PRO"/>
        </w:rPr>
      </w:pPr>
    </w:p>
    <w:p w:rsidR="00C00D93" w:rsidRPr="008D1128" w:rsidRDefault="00C00D93" w:rsidP="00C00D93">
      <w:pPr>
        <w:widowControl/>
        <w:jc w:val="left"/>
        <w:rPr>
          <w:rFonts w:ascii="HG丸ｺﾞｼｯｸM-PRO" w:eastAsia="HG丸ｺﾞｼｯｸM-PRO"/>
        </w:rPr>
      </w:pPr>
    </w:p>
    <w:p w:rsidR="00180103" w:rsidRPr="008D1128" w:rsidRDefault="00C00D93" w:rsidP="00C00D93">
      <w:pPr>
        <w:pStyle w:val="30"/>
        <w:ind w:leftChars="0" w:left="0" w:firstLineChars="0" w:firstLine="0"/>
        <w:jc w:val="center"/>
        <w:rPr>
          <w:rFonts w:ascii="HG丸ｺﾞｼｯｸM-PRO" w:eastAsia="HG丸ｺﾞｼｯｸM-PRO" w:hAnsi="HG丸ｺﾞｼｯｸM-PRO"/>
          <w:bCs/>
          <w:szCs w:val="20"/>
        </w:rPr>
      </w:pPr>
      <w:r w:rsidRPr="008D1128">
        <w:rPr>
          <w:rFonts w:ascii="HG丸ｺﾞｼｯｸM-PRO" w:eastAsia="HG丸ｺﾞｼｯｸM-PRO" w:hAnsi="HG丸ｺﾞｼｯｸM-PRO" w:hint="eastAsia"/>
          <w:bCs/>
          <w:szCs w:val="20"/>
        </w:rPr>
        <w:t xml:space="preserve">図 </w:t>
      </w:r>
      <w:r w:rsidR="00111A0B">
        <w:rPr>
          <w:rFonts w:ascii="HG丸ｺﾞｼｯｸM-PRO" w:eastAsia="HG丸ｺﾞｼｯｸM-PRO" w:hAnsi="HG丸ｺﾞｼｯｸM-PRO"/>
          <w:bCs/>
          <w:szCs w:val="20"/>
        </w:rPr>
        <w:fldChar w:fldCharType="begin"/>
      </w:r>
      <w:r w:rsidR="00A9179E">
        <w:rPr>
          <w:rFonts w:ascii="HG丸ｺﾞｼｯｸM-PRO" w:eastAsia="HG丸ｺﾞｼｯｸM-PRO" w:hAnsi="HG丸ｺﾞｼｯｸM-PRO"/>
          <w:bCs/>
          <w:szCs w:val="20"/>
        </w:rPr>
        <w:instrText xml:space="preserve"> </w:instrText>
      </w:r>
      <w:r w:rsidR="00A9179E">
        <w:rPr>
          <w:rFonts w:ascii="HG丸ｺﾞｼｯｸM-PRO" w:eastAsia="HG丸ｺﾞｼｯｸM-PRO" w:hAnsi="HG丸ｺﾞｼｯｸM-PRO" w:hint="eastAsia"/>
          <w:bCs/>
          <w:szCs w:val="20"/>
        </w:rPr>
        <w:instrText>STYLEREF 1 \s</w:instrText>
      </w:r>
      <w:r w:rsidR="00A9179E">
        <w:rPr>
          <w:rFonts w:ascii="HG丸ｺﾞｼｯｸM-PRO" w:eastAsia="HG丸ｺﾞｼｯｸM-PRO" w:hAnsi="HG丸ｺﾞｼｯｸM-PRO"/>
          <w:bCs/>
          <w:szCs w:val="20"/>
        </w:rPr>
        <w:instrText xml:space="preserve"> </w:instrText>
      </w:r>
      <w:r w:rsidR="00111A0B">
        <w:rPr>
          <w:rFonts w:ascii="HG丸ｺﾞｼｯｸM-PRO" w:eastAsia="HG丸ｺﾞｼｯｸM-PRO" w:hAnsi="HG丸ｺﾞｼｯｸM-PRO"/>
          <w:bCs/>
          <w:szCs w:val="20"/>
        </w:rPr>
        <w:fldChar w:fldCharType="separate"/>
      </w:r>
      <w:r w:rsidR="00AE7968">
        <w:rPr>
          <w:rFonts w:ascii="HG丸ｺﾞｼｯｸM-PRO" w:eastAsia="HG丸ｺﾞｼｯｸM-PRO" w:hAnsi="HG丸ｺﾞｼｯｸM-PRO"/>
          <w:bCs/>
          <w:noProof/>
          <w:szCs w:val="20"/>
        </w:rPr>
        <w:t>1</w:t>
      </w:r>
      <w:r w:rsidR="00111A0B">
        <w:rPr>
          <w:rFonts w:ascii="HG丸ｺﾞｼｯｸM-PRO" w:eastAsia="HG丸ｺﾞｼｯｸM-PRO" w:hAnsi="HG丸ｺﾞｼｯｸM-PRO"/>
          <w:bCs/>
          <w:szCs w:val="20"/>
        </w:rPr>
        <w:fldChar w:fldCharType="end"/>
      </w:r>
      <w:r w:rsidR="00A9179E">
        <w:rPr>
          <w:rFonts w:ascii="HG丸ｺﾞｼｯｸM-PRO" w:eastAsia="HG丸ｺﾞｼｯｸM-PRO" w:hAnsi="HG丸ｺﾞｼｯｸM-PRO"/>
          <w:bCs/>
          <w:szCs w:val="20"/>
        </w:rPr>
        <w:noBreakHyphen/>
      </w:r>
      <w:r w:rsidR="00111A0B">
        <w:rPr>
          <w:rFonts w:ascii="HG丸ｺﾞｼｯｸM-PRO" w:eastAsia="HG丸ｺﾞｼｯｸM-PRO" w:hAnsi="HG丸ｺﾞｼｯｸM-PRO"/>
          <w:bCs/>
          <w:szCs w:val="20"/>
        </w:rPr>
        <w:fldChar w:fldCharType="begin"/>
      </w:r>
      <w:r w:rsidR="00A9179E">
        <w:rPr>
          <w:rFonts w:ascii="HG丸ｺﾞｼｯｸM-PRO" w:eastAsia="HG丸ｺﾞｼｯｸM-PRO" w:hAnsi="HG丸ｺﾞｼｯｸM-PRO"/>
          <w:bCs/>
          <w:szCs w:val="20"/>
        </w:rPr>
        <w:instrText xml:space="preserve"> </w:instrText>
      </w:r>
      <w:r w:rsidR="00A9179E">
        <w:rPr>
          <w:rFonts w:ascii="HG丸ｺﾞｼｯｸM-PRO" w:eastAsia="HG丸ｺﾞｼｯｸM-PRO" w:hAnsi="HG丸ｺﾞｼｯｸM-PRO" w:hint="eastAsia"/>
          <w:bCs/>
          <w:szCs w:val="20"/>
        </w:rPr>
        <w:instrText>SEQ 図 \* ARABIC \s 1</w:instrText>
      </w:r>
      <w:r w:rsidR="00A9179E">
        <w:rPr>
          <w:rFonts w:ascii="HG丸ｺﾞｼｯｸM-PRO" w:eastAsia="HG丸ｺﾞｼｯｸM-PRO" w:hAnsi="HG丸ｺﾞｼｯｸM-PRO"/>
          <w:bCs/>
          <w:szCs w:val="20"/>
        </w:rPr>
        <w:instrText xml:space="preserve"> </w:instrText>
      </w:r>
      <w:r w:rsidR="00111A0B">
        <w:rPr>
          <w:rFonts w:ascii="HG丸ｺﾞｼｯｸM-PRO" w:eastAsia="HG丸ｺﾞｼｯｸM-PRO" w:hAnsi="HG丸ｺﾞｼｯｸM-PRO"/>
          <w:bCs/>
          <w:szCs w:val="20"/>
        </w:rPr>
        <w:fldChar w:fldCharType="separate"/>
      </w:r>
      <w:r w:rsidR="00AE7968">
        <w:rPr>
          <w:rFonts w:ascii="HG丸ｺﾞｼｯｸM-PRO" w:eastAsia="HG丸ｺﾞｼｯｸM-PRO" w:hAnsi="HG丸ｺﾞｼｯｸM-PRO"/>
          <w:bCs/>
          <w:noProof/>
          <w:szCs w:val="20"/>
        </w:rPr>
        <w:t>16</w:t>
      </w:r>
      <w:r w:rsidR="00111A0B">
        <w:rPr>
          <w:rFonts w:ascii="HG丸ｺﾞｼｯｸM-PRO" w:eastAsia="HG丸ｺﾞｼｯｸM-PRO" w:hAnsi="HG丸ｺﾞｼｯｸM-PRO"/>
          <w:bCs/>
          <w:szCs w:val="20"/>
        </w:rPr>
        <w:fldChar w:fldCharType="end"/>
      </w:r>
      <w:r w:rsidRPr="008D1128">
        <w:rPr>
          <w:rFonts w:ascii="HG丸ｺﾞｼｯｸM-PRO" w:eastAsia="HG丸ｺﾞｼｯｸM-PRO" w:hAnsi="HG丸ｺﾞｼｯｸM-PRO" w:hint="eastAsia"/>
          <w:bCs/>
          <w:szCs w:val="20"/>
        </w:rPr>
        <w:t xml:space="preserve">　高木本数（道路供用年度別）</w:t>
      </w:r>
    </w:p>
    <w:p w:rsidR="00E3473D" w:rsidRPr="008D1128" w:rsidRDefault="00E3473D" w:rsidP="00E3473D">
      <w:pPr>
        <w:pStyle w:val="2"/>
      </w:pPr>
      <w:bookmarkStart w:id="21" w:name="_Toc403412367"/>
      <w:r w:rsidRPr="008D1128">
        <w:rPr>
          <w:rFonts w:hint="eastAsia"/>
        </w:rPr>
        <w:lastRenderedPageBreak/>
        <w:t>点検、維持管理の現状（整理と分析）</w:t>
      </w:r>
      <w:r w:rsidR="00111A0B" w:rsidRPr="00111A0B">
        <w:rPr>
          <w:noProof/>
          <w:szCs w:val="22"/>
        </w:rPr>
        <w:pict>
          <v:rect id="正方形/長方形 65" o:spid="_x0000_s1175" style="position:absolute;left:0;text-align:left;margin-left:4.2pt;margin-top:23.8pt;width:10in;height:0;z-index:251739648;visibility:visible;mso-wrap-style:none;mso-wrap-distance-top:-8e-5mm;mso-wrap-distance-bottom:-8e-5mm;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" filled="f" fillcolor="#4f81bd [3204]" stroked="f" strokecolor="black [3213]">
            <v:shadow color="#eeece1 [3214]"/>
            <v:textbox style="mso-fit-shape-to-text:t"/>
          </v:rect>
        </w:pict>
      </w:r>
      <w:bookmarkEnd w:id="21"/>
    </w:p>
    <w:p w:rsidR="00E3473D" w:rsidRPr="008D1128" w:rsidRDefault="00E3473D" w:rsidP="00E3473D">
      <w:pPr>
        <w:pStyle w:val="3"/>
      </w:pPr>
      <w:bookmarkStart w:id="22" w:name="_Toc403412368"/>
      <w:r w:rsidRPr="008D1128">
        <w:rPr>
          <w:rFonts w:hint="eastAsia"/>
        </w:rPr>
        <w:t>橋梁</w:t>
      </w:r>
      <w:bookmarkEnd w:id="22"/>
    </w:p>
    <w:p w:rsidR="00E3473D" w:rsidRPr="008D1128" w:rsidRDefault="00E3473D" w:rsidP="00E3473D">
      <w:pPr>
        <w:pStyle w:val="4"/>
      </w:pPr>
      <w:r w:rsidRPr="008D1128">
        <w:rPr>
          <w:rFonts w:hint="eastAsia"/>
        </w:rPr>
        <w:t>点検</w:t>
      </w:r>
    </w:p>
    <w:p w:rsidR="00E3473D" w:rsidRPr="008D1128" w:rsidRDefault="00E3473D" w:rsidP="00EE2B5E">
      <w:pPr>
        <w:ind w:leftChars="200" w:left="420" w:firstLineChars="100"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定期点検は、平成8年の阪神淡路大震災を契機に、平成11年11月に橋梁点検の重要性から国の定期点検要領（昭和63年）を基に「大阪府定期点検要領」を策定し、同年6月に発生した、山陽新幹線トンネルコンクリート剥落事故を受け、橋長15ｍ以上の主要橋梁の一斉点検を実施している。</w:t>
      </w:r>
    </w:p>
    <w:p w:rsidR="00E3473D" w:rsidRPr="008D1128" w:rsidRDefault="00E3473D" w:rsidP="00EE2B5E">
      <w:pPr>
        <w:ind w:leftChars="200" w:left="420" w:firstLineChars="100"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定期点検要領は、平成14年4月、平成17年4月および平成25年8月に改定しており、平成17年の改定では、定期点検の対象を主要橋梁から全橋梁を対象に、平成25年の改定では、橋梁を含むインフラ施設の老朽化対策が社会問題化する中、施設の確実な点検が求められていることから、全橋梁近接目視点検することとした。</w:t>
      </w:r>
    </w:p>
    <w:p w:rsidR="00E3473D" w:rsidRPr="008D1128" w:rsidRDefault="00E3473D" w:rsidP="00EE2B5E">
      <w:pPr>
        <w:ind w:leftChars="200" w:left="420" w:firstLineChars="100"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本要領に基づき、平成14年度には、全橋梁の定期点検を委託発注により実施しており、現在、主要橋梁は4巡目、橋長15m未満の橋梁は3巡目の定期点検を実施している。</w:t>
      </w:r>
    </w:p>
    <w:p w:rsidR="00E3473D" w:rsidRPr="008D1128" w:rsidRDefault="00E3473D" w:rsidP="00EE2B5E">
      <w:pPr>
        <w:ind w:leftChars="200" w:left="420" w:firstLineChars="100"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点検結果については、「大阪府橋梁情報提供システム」に蓄積している。</w:t>
      </w:r>
    </w:p>
    <w:p w:rsidR="00E3473D" w:rsidRPr="008D1128" w:rsidRDefault="00E3473D" w:rsidP="00EE2B5E">
      <w:pPr>
        <w:ind w:leftChars="200" w:left="42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定期点検以外に、橋長15m未満の橋梁について府職員による簡易点検を年1回程度実施しており、その他地震時等に臨時点検を適宜実施している。</w:t>
      </w:r>
    </w:p>
    <w:p w:rsidR="00E3473D" w:rsidRPr="008D1128" w:rsidRDefault="00E3473D" w:rsidP="00E3473D">
      <w:pPr>
        <w:ind w:firstLineChars="100" w:firstLine="210"/>
        <w:rPr>
          <w:rFonts w:ascii="HG丸ｺﾞｼｯｸM-PRO" w:eastAsia="HG丸ｺﾞｼｯｸM-PRO" w:hAnsi="HG丸ｺﾞｼｯｸM-PRO"/>
        </w:rPr>
      </w:pPr>
    </w:p>
    <w:p w:rsidR="00E3473D" w:rsidRPr="008D1128" w:rsidRDefault="00E3473D" w:rsidP="00E3473D">
      <w:pPr>
        <w:pStyle w:val="4"/>
      </w:pPr>
      <w:r w:rsidRPr="008D1128">
        <w:rPr>
          <w:rFonts w:hint="eastAsia"/>
        </w:rPr>
        <w:t>維持管理の取組状況</w:t>
      </w:r>
    </w:p>
    <w:p w:rsidR="00E3473D" w:rsidRPr="008D1128" w:rsidRDefault="00E3473D" w:rsidP="00EE2B5E">
      <w:pPr>
        <w:ind w:leftChars="200" w:left="42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平成16年7月にアセットマネジメントの積極導入に向けた全国組織を設立し、平成17年4月には、予防保全の考え方を取り入れたアセットマネジメントを本格導入している。</w:t>
      </w:r>
    </w:p>
    <w:p w:rsidR="00E3473D" w:rsidRDefault="00E3473D" w:rsidP="00EE2B5E">
      <w:pPr>
        <w:ind w:leftChars="200" w:left="42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平成21年3月には、高齢化橋梁の割合が今後増加していき、修繕や架け替えに要する費用が大幅に増加すると予想されることから、「橋梁長寿命化修繕計画(案)」をに策定し、従来の対処療法的な対応(事後保全)から計画的で予防的な対応に転換し、既存の橋梁を長く使うことでコスト縮減を目指している。</w:t>
      </w:r>
    </w:p>
    <w:p w:rsidR="00EE2B5E" w:rsidRDefault="00EE2B5E" w:rsidP="00EE2B5E">
      <w:pPr>
        <w:ind w:leftChars="200" w:left="42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修繕工事を実施するにあたっては、橋梁を重要度別に3つのグループに分け、それぞれ目標とする管理水準と、定期点検結果から得られる健全度との乖離が大きいものから実施している。</w:t>
      </w:r>
    </w:p>
    <w:p w:rsidR="00EE2B5E" w:rsidRPr="008D1128" w:rsidRDefault="00EE2B5E" w:rsidP="00EE2B5E">
      <w:pPr>
        <w:ind w:leftChars="200" w:left="420" w:firstLineChars="100" w:firstLine="21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rPr>
        <w:t>その他、車両の大型化に対応するため、車両の総重量が25ｔを超える特殊車両の通行が可能な重さ指定道路の25ｔ化対策について、平成10年から着手し概ね平成25年度を目途に概成している。</w:t>
      </w:r>
    </w:p>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pStyle w:val="3"/>
      </w:pPr>
      <w:bookmarkStart w:id="23" w:name="_Toc403412369"/>
      <w:r w:rsidRPr="008D1128">
        <w:rPr>
          <w:rFonts w:hint="eastAsia"/>
        </w:rPr>
        <w:t>トンネル</w:t>
      </w:r>
      <w:bookmarkEnd w:id="23"/>
    </w:p>
    <w:p w:rsidR="00E3473D" w:rsidRPr="008D1128" w:rsidRDefault="00E3473D" w:rsidP="00E3473D">
      <w:pPr>
        <w:pStyle w:val="4"/>
      </w:pPr>
      <w:r w:rsidRPr="008D1128">
        <w:rPr>
          <w:rFonts w:hint="eastAsia"/>
        </w:rPr>
        <w:t>点検</w:t>
      </w:r>
    </w:p>
    <w:p w:rsidR="00E3473D" w:rsidRPr="008D1128" w:rsidRDefault="00E3473D" w:rsidP="00EE2B5E">
      <w:pPr>
        <w:pStyle w:val="40"/>
        <w:ind w:left="420" w:firstLine="210"/>
        <w:rPr>
          <w:rFonts w:ascii="HG丸ｺﾞｼｯｸM-PRO" w:eastAsia="HG丸ｺﾞｼｯｸM-PRO"/>
        </w:rPr>
      </w:pPr>
      <w:r w:rsidRPr="008D1128">
        <w:rPr>
          <w:rFonts w:ascii="HG丸ｺﾞｼｯｸM-PRO" w:eastAsia="HG丸ｺﾞｼｯｸM-PRO" w:hint="eastAsia"/>
        </w:rPr>
        <w:t>定期点検は、「トンネル点検マニュアル(案)」平成21年9月（大阪府都市整備部）に基づき、5年に1回委託発注により実施している。定期点検以外に、府職員による簡易点検（遠望目視）を年1回程度実施しており、その他地震時等に臨時点検を適宜実施している。なお、トンネル点検の役割は以下のとおりである。</w:t>
      </w:r>
    </w:p>
    <w:p w:rsidR="00E3473D" w:rsidRDefault="00E3473D" w:rsidP="00221873">
      <w:pPr>
        <w:pStyle w:val="af2"/>
        <w:numPr>
          <w:ilvl w:val="0"/>
          <w:numId w:val="19"/>
        </w:numPr>
        <w:tabs>
          <w:tab w:val="left" w:pos="851"/>
        </w:tabs>
        <w:ind w:leftChars="0"/>
        <w:rPr>
          <w:rFonts w:ascii="HG丸ｺﾞｼｯｸM-PRO" w:eastAsia="HG丸ｺﾞｼｯｸM-PRO"/>
        </w:rPr>
      </w:pPr>
      <w:r w:rsidRPr="00EE2B5E">
        <w:rPr>
          <w:rFonts w:ascii="HG丸ｺﾞｼｯｸM-PRO" w:eastAsia="HG丸ｺﾞｼｯｸM-PRO" w:hint="eastAsia"/>
        </w:rPr>
        <w:t>利用者への影響・被害を防止するため、監視すること。</w:t>
      </w:r>
    </w:p>
    <w:p w:rsidR="00EE2B5E" w:rsidRDefault="00EE2B5E" w:rsidP="00221873">
      <w:pPr>
        <w:pStyle w:val="af2"/>
        <w:numPr>
          <w:ilvl w:val="0"/>
          <w:numId w:val="19"/>
        </w:numPr>
        <w:tabs>
          <w:tab w:val="left" w:pos="851"/>
        </w:tabs>
        <w:ind w:leftChars="0"/>
        <w:rPr>
          <w:rFonts w:ascii="HG丸ｺﾞｼｯｸM-PRO" w:eastAsia="HG丸ｺﾞｼｯｸM-PRO"/>
        </w:rPr>
      </w:pPr>
      <w:r w:rsidRPr="008D1128">
        <w:rPr>
          <w:rFonts w:ascii="HG丸ｺﾞｼｯｸM-PRO" w:eastAsia="HG丸ｺﾞｼｯｸM-PRO" w:hint="eastAsia"/>
        </w:rPr>
        <w:t>時系列分析により、トンネルのマクロ的な劣化傾向を把握すること。</w:t>
      </w:r>
    </w:p>
    <w:p w:rsidR="008F396D" w:rsidRDefault="00EE2B5E" w:rsidP="00221873">
      <w:pPr>
        <w:pStyle w:val="af2"/>
        <w:numPr>
          <w:ilvl w:val="0"/>
          <w:numId w:val="19"/>
        </w:numPr>
        <w:tabs>
          <w:tab w:val="left" w:pos="851"/>
        </w:tabs>
        <w:ind w:leftChars="0" w:left="851" w:hanging="221"/>
        <w:rPr>
          <w:rFonts w:ascii="HG丸ｺﾞｼｯｸM-PRO" w:eastAsia="HG丸ｺﾞｼｯｸM-PRO"/>
        </w:rPr>
      </w:pPr>
      <w:r w:rsidRPr="008D1128">
        <w:rPr>
          <w:rFonts w:ascii="HG丸ｺﾞｼｯｸM-PRO" w:eastAsia="HG丸ｺﾞｼｯｸM-PRO" w:hint="eastAsia"/>
        </w:rPr>
        <w:lastRenderedPageBreak/>
        <w:t>事後評価・フィードバック時の評価指標として、今後の維持管理の改善・新技術・工法等の採用について評価すること。</w:t>
      </w:r>
    </w:p>
    <w:p w:rsidR="008F396D" w:rsidRPr="008F396D" w:rsidRDefault="008F396D" w:rsidP="008F396D"/>
    <w:p w:rsidR="00E3473D" w:rsidRPr="008D1128" w:rsidRDefault="00E3473D" w:rsidP="00EE2B5E">
      <w:pPr>
        <w:pStyle w:val="40"/>
        <w:ind w:left="420" w:firstLine="210"/>
        <w:rPr>
          <w:rFonts w:ascii="HG丸ｺﾞｼｯｸM-PRO" w:eastAsia="HG丸ｺﾞｼｯｸM-PRO"/>
        </w:rPr>
      </w:pPr>
      <w:r w:rsidRPr="008D1128">
        <w:rPr>
          <w:rFonts w:ascii="HG丸ｺﾞｼｯｸM-PRO" w:eastAsia="HG丸ｺﾞｼｯｸM-PRO" w:hint="eastAsia"/>
        </w:rPr>
        <w:t>定期点検の内容は、専門業者による近接目視や打音検査であり、平成１１年度・平成１６年度・平成２２年度に全トンネルの点検を実施している。この際の点検区分は以下のとおりである。</w:t>
      </w:r>
    </w:p>
    <w:p w:rsidR="00E3473D" w:rsidRDefault="00E3473D" w:rsidP="008F396D"/>
    <w:p w:rsidR="00EE2B5E" w:rsidRDefault="00EE2B5E" w:rsidP="00221873">
      <w:pPr>
        <w:pStyle w:val="af2"/>
        <w:numPr>
          <w:ilvl w:val="0"/>
          <w:numId w:val="20"/>
        </w:numPr>
        <w:tabs>
          <w:tab w:val="left" w:pos="851"/>
          <w:tab w:val="left" w:pos="2127"/>
        </w:tabs>
        <w:ind w:leftChars="0" w:left="2330" w:hanging="1701"/>
        <w:rPr>
          <w:rFonts w:ascii="HG丸ｺﾞｼｯｸM-PRO" w:eastAsia="HG丸ｺﾞｼｯｸM-PRO"/>
        </w:rPr>
      </w:pPr>
      <w:r w:rsidRPr="00314179">
        <w:rPr>
          <w:rFonts w:ascii="HG丸ｺﾞｼｯｸM-PRO" w:eastAsia="HG丸ｺﾞｼｯｸM-PRO" w:hint="eastAsia"/>
          <w:kern w:val="0"/>
          <w:fitText w:val="1260" w:id="679213059"/>
        </w:rPr>
        <w:t>判定区分ＡＡ</w:t>
      </w:r>
      <w:r w:rsidRPr="00EE2B5E">
        <w:rPr>
          <w:rFonts w:ascii="HG丸ｺﾞｼｯｸM-PRO" w:eastAsia="HG丸ｺﾞｼｯｸM-PRO" w:hint="eastAsia"/>
        </w:rPr>
        <w:tab/>
        <w:t>：損傷・変状が著しく、安全な交通または第三者に対し支障となる恐れがあり、緊急的な対応が必要な場合。</w:t>
      </w:r>
    </w:p>
    <w:p w:rsidR="008F396D" w:rsidRDefault="008F396D" w:rsidP="008F396D">
      <w:pPr>
        <w:pStyle w:val="af2"/>
        <w:tabs>
          <w:tab w:val="left" w:pos="851"/>
          <w:tab w:val="left" w:pos="2127"/>
        </w:tabs>
        <w:ind w:leftChars="0" w:left="2330"/>
        <w:rPr>
          <w:rFonts w:ascii="HG丸ｺﾞｼｯｸM-PRO" w:eastAsia="HG丸ｺﾞｼｯｸM-PRO"/>
        </w:rPr>
      </w:pPr>
      <w:r>
        <w:rPr>
          <w:rFonts w:ascii="HG丸ｺﾞｼｯｸM-PRO" w:eastAsia="HG丸ｺﾞｼｯｸM-PRO" w:hint="eastAsia"/>
        </w:rPr>
        <w:t>応急対策及び緊急に補修が必要</w:t>
      </w:r>
    </w:p>
    <w:p w:rsidR="00A96EBD" w:rsidRDefault="00EE2B5E" w:rsidP="00221873">
      <w:pPr>
        <w:pStyle w:val="af2"/>
        <w:numPr>
          <w:ilvl w:val="0"/>
          <w:numId w:val="20"/>
        </w:numPr>
        <w:tabs>
          <w:tab w:val="left" w:pos="851"/>
          <w:tab w:val="left" w:pos="2127"/>
        </w:tabs>
        <w:ind w:leftChars="0" w:left="2330" w:hanging="1701"/>
        <w:rPr>
          <w:rFonts w:ascii="HG丸ｺﾞｼｯｸM-PRO" w:eastAsia="HG丸ｺﾞｼｯｸM-PRO"/>
        </w:rPr>
      </w:pPr>
      <w:r w:rsidRPr="00314179">
        <w:rPr>
          <w:rFonts w:ascii="HG丸ｺﾞｼｯｸM-PRO" w:eastAsia="HG丸ｺﾞｼｯｸM-PRO" w:hint="eastAsia"/>
          <w:spacing w:val="26"/>
          <w:kern w:val="0"/>
          <w:fitText w:val="1260" w:id="679213058"/>
        </w:rPr>
        <w:t>判定区分</w:t>
      </w:r>
      <w:r w:rsidRPr="00314179">
        <w:rPr>
          <w:rFonts w:ascii="HG丸ｺﾞｼｯｸM-PRO" w:eastAsia="HG丸ｺﾞｼｯｸM-PRO" w:hint="eastAsia"/>
          <w:spacing w:val="1"/>
          <w:kern w:val="0"/>
          <w:fitText w:val="1260" w:id="679213058"/>
        </w:rPr>
        <w:t>Ａ</w:t>
      </w:r>
      <w:r w:rsidRPr="00EE2B5E">
        <w:rPr>
          <w:rFonts w:ascii="HG丸ｺﾞｼｯｸM-PRO" w:eastAsia="HG丸ｺﾞｼｯｸM-PRO" w:hint="eastAsia"/>
        </w:rPr>
        <w:tab/>
        <w:t>：変状があり、応急対策は必要としないが、補修補強対策の要否を検討する標準調査が必要な場合。</w:t>
      </w:r>
    </w:p>
    <w:p w:rsidR="00EE2B5E" w:rsidRPr="00A96EBD" w:rsidRDefault="00EE2B5E" w:rsidP="00A96EBD">
      <w:pPr>
        <w:pStyle w:val="af2"/>
        <w:tabs>
          <w:tab w:val="left" w:pos="1985"/>
        </w:tabs>
        <w:ind w:leftChars="0" w:left="629" w:firstLine="1701"/>
        <w:rPr>
          <w:rFonts w:ascii="HG丸ｺﾞｼｯｸM-PRO" w:eastAsia="HG丸ｺﾞｼｯｸM-PRO"/>
        </w:rPr>
      </w:pPr>
      <w:r w:rsidRPr="00A96EBD">
        <w:rPr>
          <w:rFonts w:ascii="HG丸ｺﾞｼｯｸM-PRO" w:eastAsia="HG丸ｺﾞｼｯｸM-PRO" w:hint="eastAsia"/>
        </w:rPr>
        <w:t>標準調査の実施</w:t>
      </w:r>
    </w:p>
    <w:p w:rsidR="00A96EBD" w:rsidRPr="00A96EBD" w:rsidRDefault="00EE2B5E" w:rsidP="00221873">
      <w:pPr>
        <w:pStyle w:val="af2"/>
        <w:numPr>
          <w:ilvl w:val="0"/>
          <w:numId w:val="18"/>
        </w:numPr>
        <w:tabs>
          <w:tab w:val="left" w:pos="851"/>
          <w:tab w:val="left" w:pos="2127"/>
        </w:tabs>
        <w:ind w:leftChars="0" w:left="2330" w:hanging="1701"/>
        <w:rPr>
          <w:rFonts w:ascii="HG丸ｺﾞｼｯｸM-PRO" w:eastAsia="HG丸ｺﾞｼｯｸM-PRO"/>
        </w:rPr>
      </w:pPr>
      <w:r w:rsidRPr="00314179">
        <w:rPr>
          <w:rFonts w:ascii="HG丸ｺﾞｼｯｸM-PRO" w:eastAsia="HG丸ｺﾞｼｯｸM-PRO" w:hint="eastAsia"/>
          <w:spacing w:val="26"/>
          <w:kern w:val="0"/>
          <w:fitText w:val="1260" w:id="679213057"/>
        </w:rPr>
        <w:t>判定区分</w:t>
      </w:r>
      <w:r w:rsidRPr="00314179">
        <w:rPr>
          <w:rFonts w:ascii="HG丸ｺﾞｼｯｸM-PRO" w:eastAsia="HG丸ｺﾞｼｯｸM-PRO" w:hint="eastAsia"/>
          <w:spacing w:val="1"/>
          <w:kern w:val="0"/>
          <w:fitText w:val="1260" w:id="679213057"/>
        </w:rPr>
        <w:t>Ｂ</w:t>
      </w:r>
      <w:r w:rsidRPr="00A96EBD">
        <w:rPr>
          <w:rFonts w:ascii="HG丸ｺﾞｼｯｸM-PRO" w:eastAsia="HG丸ｺﾞｼｯｸM-PRO" w:hint="eastAsia"/>
        </w:rPr>
        <w:tab/>
        <w:t>：損傷・変状はあるが、機能低下が見られず、損傷の進行状態を継続的に観察する必要がある場合。</w:t>
      </w:r>
    </w:p>
    <w:p w:rsidR="00EE2B5E" w:rsidRDefault="00EE2B5E" w:rsidP="00A96EBD">
      <w:pPr>
        <w:pStyle w:val="af2"/>
        <w:tabs>
          <w:tab w:val="left" w:pos="1985"/>
        </w:tabs>
        <w:ind w:leftChars="0" w:left="629" w:firstLine="1701"/>
        <w:rPr>
          <w:rFonts w:ascii="HG丸ｺﾞｼｯｸM-PRO" w:eastAsia="HG丸ｺﾞｼｯｸM-PRO"/>
        </w:rPr>
      </w:pPr>
      <w:r w:rsidRPr="00A96EBD">
        <w:rPr>
          <w:rFonts w:ascii="HG丸ｺﾞｼｯｸM-PRO" w:eastAsia="HG丸ｺﾞｼｯｸM-PRO" w:hint="eastAsia"/>
        </w:rPr>
        <w:t>経過観察</w:t>
      </w:r>
    </w:p>
    <w:p w:rsidR="00A96EBD" w:rsidRDefault="00A96EBD" w:rsidP="00221873">
      <w:pPr>
        <w:pStyle w:val="af2"/>
        <w:numPr>
          <w:ilvl w:val="0"/>
          <w:numId w:val="18"/>
        </w:numPr>
        <w:tabs>
          <w:tab w:val="left" w:pos="2127"/>
        </w:tabs>
        <w:ind w:leftChars="0" w:left="851" w:hanging="222"/>
        <w:rPr>
          <w:rFonts w:ascii="HG丸ｺﾞｼｯｸM-PRO" w:eastAsia="HG丸ｺﾞｼｯｸM-PRO"/>
        </w:rPr>
      </w:pPr>
      <w:r w:rsidRPr="00314179">
        <w:rPr>
          <w:rFonts w:ascii="HG丸ｺﾞｼｯｸM-PRO" w:eastAsia="HG丸ｺﾞｼｯｸM-PRO" w:hint="eastAsia"/>
          <w:spacing w:val="26"/>
          <w:kern w:val="0"/>
          <w:fitText w:val="1260" w:id="679213056"/>
        </w:rPr>
        <w:t>判定区分</w:t>
      </w:r>
      <w:r w:rsidRPr="00314179">
        <w:rPr>
          <w:rFonts w:ascii="HG丸ｺﾞｼｯｸM-PRO" w:eastAsia="HG丸ｺﾞｼｯｸM-PRO" w:hint="eastAsia"/>
          <w:spacing w:val="1"/>
          <w:kern w:val="0"/>
          <w:fitText w:val="1260" w:id="679213056"/>
        </w:rPr>
        <w:t>Ｓ</w:t>
      </w:r>
      <w:r w:rsidRPr="00EE2B5E">
        <w:rPr>
          <w:rFonts w:ascii="HG丸ｺﾞｼｯｸM-PRO" w:eastAsia="HG丸ｺﾞｼｯｸM-PRO" w:hint="eastAsia"/>
        </w:rPr>
        <w:tab/>
        <w:t>：変状はないが、あっても応急対策や標準調査の必要のない場合。</w:t>
      </w:r>
    </w:p>
    <w:p w:rsidR="00A96EBD" w:rsidRDefault="00A96EBD" w:rsidP="00A96EBD">
      <w:pPr>
        <w:pStyle w:val="af2"/>
        <w:tabs>
          <w:tab w:val="left" w:pos="1985"/>
        </w:tabs>
        <w:ind w:leftChars="0" w:left="629" w:firstLine="1701"/>
        <w:rPr>
          <w:rFonts w:ascii="HG丸ｺﾞｼｯｸM-PRO" w:eastAsia="HG丸ｺﾞｼｯｸM-PRO"/>
        </w:rPr>
      </w:pPr>
      <w:r w:rsidRPr="00A96EBD">
        <w:rPr>
          <w:rFonts w:ascii="HG丸ｺﾞｼｯｸM-PRO" w:eastAsia="HG丸ｺﾞｼｯｸM-PRO" w:hint="eastAsia"/>
        </w:rPr>
        <w:t>点検報告書の作成。</w:t>
      </w:r>
    </w:p>
    <w:p w:rsidR="008F396D" w:rsidRDefault="008F396D" w:rsidP="008F396D"/>
    <w:p w:rsidR="00E3473D" w:rsidRPr="008D1128" w:rsidRDefault="00E3473D" w:rsidP="00E3473D">
      <w:pPr>
        <w:pStyle w:val="4"/>
      </w:pPr>
      <w:r w:rsidRPr="008D1128">
        <w:rPr>
          <w:rFonts w:hint="eastAsia"/>
        </w:rPr>
        <w:t>維持管理の取組状況</w:t>
      </w:r>
    </w:p>
    <w:p w:rsidR="00E3473D" w:rsidRPr="008D1128" w:rsidRDefault="00E3473D" w:rsidP="00E3473D">
      <w:pPr>
        <w:pStyle w:val="40"/>
        <w:ind w:left="420" w:firstLine="210"/>
        <w:rPr>
          <w:rFonts w:ascii="HG丸ｺﾞｼｯｸM-PRO" w:eastAsia="HG丸ｺﾞｼｯｸM-PRO"/>
        </w:rPr>
      </w:pPr>
      <w:r w:rsidRPr="008D1128">
        <w:rPr>
          <w:rFonts w:ascii="HG丸ｺﾞｼｯｸM-PRO" w:eastAsia="HG丸ｺﾞｼｯｸM-PRO" w:hint="eastAsia"/>
        </w:rPr>
        <w:t>トンネルの損傷は、予測することが難しく予防保全的な対策を施すことができない。よって、損傷度ランクＡに達した時点で、補修を実施</w:t>
      </w:r>
      <w:r>
        <w:rPr>
          <w:rFonts w:ascii="HG丸ｺﾞｼｯｸM-PRO" w:eastAsia="HG丸ｺﾞｼｯｸM-PRO" w:hint="eastAsia"/>
        </w:rPr>
        <w:t>している</w:t>
      </w:r>
      <w:r w:rsidRPr="008D1128">
        <w:rPr>
          <w:rFonts w:ascii="HG丸ｺﾞｼｯｸM-PRO" w:eastAsia="HG丸ｺﾞｼｯｸM-PRO" w:hint="eastAsia"/>
        </w:rPr>
        <w:t>。</w:t>
      </w:r>
    </w:p>
    <w:p w:rsidR="00E3473D" w:rsidRPr="008D1128" w:rsidRDefault="00E3473D" w:rsidP="00E3473D">
      <w:pPr>
        <w:pStyle w:val="30"/>
        <w:ind w:leftChars="0" w:left="0" w:firstLineChars="0" w:firstLine="0"/>
        <w:rPr>
          <w:rFonts w:ascii="HG丸ｺﾞｼｯｸM-PRO" w:eastAsia="HG丸ｺﾞｼｯｸM-PRO" w:hAnsi="HG丸ｺﾞｼｯｸM-PRO"/>
        </w:rPr>
      </w:pPr>
    </w:p>
    <w:p w:rsidR="00E3473D" w:rsidRPr="008D1128" w:rsidRDefault="00E3473D" w:rsidP="00E3473D">
      <w:pPr>
        <w:pStyle w:val="3"/>
      </w:pPr>
      <w:bookmarkStart w:id="24" w:name="_Toc403412370"/>
      <w:r w:rsidRPr="008D1128">
        <w:rPr>
          <w:rFonts w:hint="eastAsia"/>
        </w:rPr>
        <w:t>舗装</w:t>
      </w:r>
      <w:bookmarkEnd w:id="24"/>
    </w:p>
    <w:p w:rsidR="00E3473D" w:rsidRPr="008D1128" w:rsidRDefault="00E3473D" w:rsidP="00E3473D">
      <w:pPr>
        <w:pStyle w:val="4"/>
      </w:pPr>
      <w:r w:rsidRPr="008D1128">
        <w:rPr>
          <w:rFonts w:hint="eastAsia"/>
        </w:rPr>
        <w:t>点検</w:t>
      </w:r>
    </w:p>
    <w:p w:rsidR="00E3473D" w:rsidRPr="008D1128" w:rsidRDefault="00E3473D" w:rsidP="00E3473D">
      <w:pPr>
        <w:pStyle w:val="40"/>
        <w:ind w:left="420" w:firstLine="210"/>
        <w:rPr>
          <w:rFonts w:ascii="HG丸ｺﾞｼｯｸM-PRO" w:eastAsia="HG丸ｺﾞｼｯｸM-PRO"/>
        </w:rPr>
      </w:pPr>
      <w:r w:rsidRPr="008D1128">
        <w:rPr>
          <w:rFonts w:ascii="HG丸ｺﾞｼｯｸM-PRO" w:eastAsia="HG丸ｺﾞｼｯｸM-PRO" w:hint="eastAsia"/>
        </w:rPr>
        <w:t>点検は、「舗装維持・管理マニュアル（案）」平成14年3月（大阪府土木部）基づき、路面性状調査を重要路線は３年に１回、山間部等は10年に１回委託発注により実施している。調査結果は「舗装維持管理システム」に蓄積している。</w:t>
      </w:r>
    </w:p>
    <w:p w:rsidR="00E3473D" w:rsidRPr="008D1128" w:rsidRDefault="00E3473D" w:rsidP="00E3473D">
      <w:pPr>
        <w:pStyle w:val="40"/>
        <w:ind w:left="420" w:firstLine="210"/>
        <w:rPr>
          <w:rFonts w:ascii="HG丸ｺﾞｼｯｸM-PRO" w:eastAsia="HG丸ｺﾞｼｯｸM-PRO"/>
        </w:rPr>
      </w:pPr>
      <w:r w:rsidRPr="008D1128">
        <w:rPr>
          <w:rFonts w:ascii="HG丸ｺﾞｼｯｸM-PRO" w:eastAsia="HG丸ｺﾞｼｯｸM-PRO" w:hint="eastAsia"/>
        </w:rPr>
        <w:t>定期点検以外に道路パトロールを2万台/12ｈ以上の路線は週２回、その他路線も週１回実施している。</w:t>
      </w:r>
    </w:p>
    <w:p w:rsidR="00E3473D" w:rsidRPr="008D1128" w:rsidRDefault="00E3473D" w:rsidP="00E3473D">
      <w:pPr>
        <w:pStyle w:val="4"/>
      </w:pPr>
      <w:r w:rsidRPr="008D1128">
        <w:rPr>
          <w:rFonts w:hint="eastAsia"/>
        </w:rPr>
        <w:t>維持管理の取組状況</w:t>
      </w:r>
    </w:p>
    <w:p w:rsidR="00E3473D" w:rsidRPr="008D1128" w:rsidRDefault="00E3473D" w:rsidP="00E3473D">
      <w:pPr>
        <w:pStyle w:val="40"/>
        <w:ind w:left="420" w:firstLine="210"/>
        <w:rPr>
          <w:rFonts w:ascii="HG丸ｺﾞｼｯｸM-PRO" w:eastAsia="HG丸ｺﾞｼｯｸM-PRO"/>
        </w:rPr>
      </w:pPr>
      <w:r w:rsidRPr="008D1128">
        <w:rPr>
          <w:rFonts w:ascii="HG丸ｺﾞｼｯｸM-PRO" w:eastAsia="HG丸ｺﾞｼｯｸM-PRO" w:hint="eastAsia"/>
        </w:rPr>
        <w:t>大阪府が管理する道路1,529kmのうち99％（1,520km）が舗装道路であり、限られて予算の中で、計画的に補修を行うことが必要である。平成18年度に舗装中期保全計画を策定、路面の劣化状況を把握し、それから劣化予測を実施している。</w:t>
      </w:r>
    </w:p>
    <w:p w:rsidR="00E3473D" w:rsidRPr="008D1128" w:rsidRDefault="00E3473D" w:rsidP="00E3473D">
      <w:pPr>
        <w:widowControl/>
        <w:jc w:val="left"/>
        <w:rPr>
          <w:rFonts w:ascii="HG丸ｺﾞｼｯｸM-PRO" w:eastAsia="HG丸ｺﾞｼｯｸM-PRO"/>
          <w:szCs w:val="16"/>
        </w:rPr>
      </w:pPr>
      <w:r w:rsidRPr="008D1128">
        <w:rPr>
          <w:rFonts w:ascii="HG丸ｺﾞｼｯｸM-PRO" w:eastAsia="HG丸ｺﾞｼｯｸM-PRO"/>
        </w:rPr>
        <w:br w:type="page"/>
      </w:r>
    </w:p>
    <w:p w:rsidR="00E3473D" w:rsidRPr="008D1128" w:rsidRDefault="00E3473D" w:rsidP="00E3473D">
      <w:pPr>
        <w:pStyle w:val="3"/>
      </w:pPr>
      <w:bookmarkStart w:id="25" w:name="_Toc403412371"/>
      <w:r>
        <w:rPr>
          <w:rFonts w:hint="eastAsia"/>
        </w:rPr>
        <w:lastRenderedPageBreak/>
        <w:t>コンクリート</w:t>
      </w:r>
      <w:r w:rsidRPr="008D1128">
        <w:rPr>
          <w:rFonts w:hint="eastAsia"/>
        </w:rPr>
        <w:t>構造物</w:t>
      </w:r>
      <w:bookmarkEnd w:id="25"/>
    </w:p>
    <w:p w:rsidR="00E3473D" w:rsidRPr="008D1128" w:rsidRDefault="00E3473D" w:rsidP="00E3473D">
      <w:pPr>
        <w:pStyle w:val="4"/>
      </w:pPr>
      <w:r w:rsidRPr="008D1128">
        <w:rPr>
          <w:rFonts w:hint="eastAsia"/>
        </w:rPr>
        <w:t>点検</w:t>
      </w:r>
    </w:p>
    <w:p w:rsidR="00E3473D" w:rsidRPr="008D1128" w:rsidRDefault="00E3473D" w:rsidP="008F396D">
      <w:pPr>
        <w:pStyle w:val="30"/>
        <w:ind w:leftChars="200" w:left="420" w:firstLine="210"/>
        <w:rPr>
          <w:rFonts w:ascii="HG丸ｺﾞｼｯｸM-PRO" w:eastAsia="HG丸ｺﾞｼｯｸM-PRO"/>
        </w:rPr>
      </w:pPr>
      <w:r w:rsidRPr="008D1128">
        <w:rPr>
          <w:rFonts w:ascii="HG丸ｺﾞｼｯｸM-PRO" w:eastAsia="HG丸ｺﾞｼｯｸM-PRO" w:hint="eastAsia"/>
        </w:rPr>
        <w:t>定期点検は、「道路構造物点検マニュアル(案)」平成21年9月（大阪府都市整備部）に基づき、平成25年度から実施している。</w:t>
      </w:r>
    </w:p>
    <w:p w:rsidR="00E3473D" w:rsidRPr="008D1128" w:rsidRDefault="00E3473D" w:rsidP="00E3473D">
      <w:pPr>
        <w:pStyle w:val="30"/>
        <w:ind w:leftChars="202" w:left="424" w:firstLine="210"/>
        <w:rPr>
          <w:rFonts w:ascii="HG丸ｺﾞｼｯｸM-PRO" w:eastAsia="HG丸ｺﾞｼｯｸM-PRO"/>
        </w:rPr>
      </w:pPr>
    </w:p>
    <w:p w:rsidR="00E3473D" w:rsidRPr="008D1128" w:rsidRDefault="00E3473D" w:rsidP="00E3473D">
      <w:pPr>
        <w:pStyle w:val="4"/>
      </w:pPr>
      <w:r w:rsidRPr="008D1128">
        <w:rPr>
          <w:rFonts w:hint="eastAsia"/>
        </w:rPr>
        <w:t>維持管理の取組み</w:t>
      </w:r>
    </w:p>
    <w:p w:rsidR="00E3473D" w:rsidRPr="008D1128" w:rsidRDefault="00E3473D" w:rsidP="008F396D">
      <w:pPr>
        <w:pStyle w:val="30"/>
        <w:ind w:leftChars="200" w:left="420" w:firstLine="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地下道、地下歩道、擁壁、共同溝について、今までに大阪府下統一の点検調査があまり実施されておらず、損傷を定量的に評価することは難しい。現在、コンクリート部</w:t>
      </w:r>
      <w:r>
        <w:rPr>
          <w:rFonts w:ascii="HG丸ｺﾞｼｯｸM-PRO" w:eastAsia="HG丸ｺﾞｼｯｸM-PRO" w:hAnsi="HG丸ｺﾞｼｯｸM-PRO" w:hint="eastAsia"/>
          <w:szCs w:val="21"/>
        </w:rPr>
        <w:t>材に浮き・ひび割れ・遊離石灰などの損傷が多数存在しており、また壁</w:t>
      </w:r>
      <w:r w:rsidRPr="008D1128">
        <w:rPr>
          <w:rFonts w:ascii="HG丸ｺﾞｼｯｸM-PRO" w:eastAsia="HG丸ｺﾞｼｯｸM-PRO" w:hAnsi="HG丸ｺﾞｼｯｸM-PRO" w:hint="eastAsia"/>
          <w:szCs w:val="21"/>
        </w:rPr>
        <w:t>面への湧水などが見られる。</w:t>
      </w:r>
    </w:p>
    <w:p w:rsidR="00E3473D" w:rsidRPr="008D1128" w:rsidRDefault="00E3473D" w:rsidP="008F396D">
      <w:pPr>
        <w:pStyle w:val="30"/>
        <w:ind w:leftChars="200" w:left="420" w:firstLine="210"/>
        <w:rPr>
          <w:rFonts w:ascii="HG丸ｺﾞｼｯｸM-PRO" w:eastAsia="HG丸ｺﾞｼｯｸM-PRO"/>
        </w:rPr>
      </w:pPr>
      <w:r w:rsidRPr="008D1128">
        <w:rPr>
          <w:rFonts w:ascii="HG丸ｺﾞｼｯｸM-PRO" w:eastAsia="HG丸ｺﾞｼｯｸM-PRO" w:hAnsi="HG丸ｺﾞｼｯｸM-PRO" w:hint="eastAsia"/>
          <w:szCs w:val="21"/>
        </w:rPr>
        <w:t>このため、コンクリートの損傷は点検やパトロールにより早期に発見し，布工などの予防保全型対策工を実施することで，利用者被害を未然に防止するとともに，施設の長寿命化によるコスト縮減を図る必要がある</w:t>
      </w:r>
      <w:r w:rsidRPr="008D1128">
        <w:rPr>
          <w:rFonts w:ascii="HG丸ｺﾞｼｯｸM-PRO" w:eastAsia="HG丸ｺﾞｼｯｸM-PRO" w:hAnsi="HG丸ｺﾞｼｯｸM-PRO" w:hint="eastAsia"/>
          <w:sz w:val="24"/>
        </w:rPr>
        <w:t>。</w:t>
      </w:r>
    </w:p>
    <w:p w:rsidR="00E3473D" w:rsidRPr="008D1128" w:rsidRDefault="00E3473D" w:rsidP="008F396D">
      <w:pPr>
        <w:pStyle w:val="30"/>
        <w:ind w:leftChars="200" w:left="420" w:firstLine="210"/>
        <w:rPr>
          <w:rFonts w:ascii="HG丸ｺﾞｼｯｸM-PRO" w:eastAsia="HG丸ｺﾞｼｯｸM-PRO"/>
        </w:rPr>
      </w:pPr>
      <w:r w:rsidRPr="008D1128">
        <w:rPr>
          <w:rFonts w:ascii="HG丸ｺﾞｼｯｸM-PRO" w:eastAsia="HG丸ｺﾞｼｯｸM-PRO" w:hint="eastAsia"/>
        </w:rPr>
        <w:t>共同溝については、重要設備（ライフライン）が入っていることから建設後25年経過したものについて重点的に補修が求められる。維持管理については費用負担となることから、共同管理者との合意が必要である。</w:t>
      </w:r>
    </w:p>
    <w:p w:rsidR="00E3473D" w:rsidRPr="008D1128" w:rsidRDefault="00E3473D" w:rsidP="00E3473D">
      <w:pPr>
        <w:pStyle w:val="30"/>
        <w:ind w:left="105" w:firstLine="210"/>
        <w:rPr>
          <w:rFonts w:ascii="HG丸ｺﾞｼｯｸM-PRO" w:eastAsia="HG丸ｺﾞｼｯｸM-PRO"/>
        </w:rPr>
      </w:pPr>
    </w:p>
    <w:p w:rsidR="00E3473D" w:rsidRPr="008D1128" w:rsidRDefault="00E3473D" w:rsidP="00E3473D">
      <w:pPr>
        <w:pStyle w:val="3"/>
      </w:pPr>
      <w:bookmarkStart w:id="26" w:name="_Toc403412372"/>
      <w:r w:rsidRPr="008D1128">
        <w:rPr>
          <w:rFonts w:hint="eastAsia"/>
        </w:rPr>
        <w:t>横断歩道橋</w:t>
      </w:r>
      <w:bookmarkEnd w:id="26"/>
    </w:p>
    <w:p w:rsidR="00E3473D" w:rsidRPr="008D1128" w:rsidRDefault="00E3473D" w:rsidP="00E3473D">
      <w:pPr>
        <w:pStyle w:val="4"/>
      </w:pPr>
      <w:r w:rsidRPr="008D1128">
        <w:rPr>
          <w:rFonts w:hint="eastAsia"/>
        </w:rPr>
        <w:t>点検</w:t>
      </w:r>
    </w:p>
    <w:p w:rsidR="00E3473D" w:rsidRPr="008D1128" w:rsidRDefault="00E3473D" w:rsidP="008F396D">
      <w:pPr>
        <w:pStyle w:val="30"/>
        <w:ind w:leftChars="200"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定期点検は、5年に１回の頻度で「歩道橋定期点検要領（案）」（H17.4）に基づき、委託点検を実施しています。点</w:t>
      </w:r>
      <w:r w:rsidR="00B92A5E">
        <w:rPr>
          <w:rFonts w:ascii="HG丸ｺﾞｼｯｸM-PRO" w:eastAsia="HG丸ｺﾞｼｯｸM-PRO" w:hAnsi="HG丸ｺﾞｼｯｸM-PRO" w:hint="eastAsia"/>
        </w:rPr>
        <w:t>検結果を歩道橋基本台帳に反映させ、優先順位の見直しを行っている</w:t>
      </w:r>
      <w:r w:rsidRPr="008D1128">
        <w:rPr>
          <w:rFonts w:ascii="HG丸ｺﾞｼｯｸM-PRO" w:eastAsia="HG丸ｺﾞｼｯｸM-PRO" w:hAnsi="HG丸ｺﾞｼｯｸM-PRO" w:hint="eastAsia"/>
        </w:rPr>
        <w:t>。</w:t>
      </w:r>
    </w:p>
    <w:p w:rsidR="00E3473D" w:rsidRPr="008D1128" w:rsidRDefault="00E3473D" w:rsidP="008F396D">
      <w:pPr>
        <w:pStyle w:val="30"/>
        <w:ind w:leftChars="200"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また、簡易点検として1年に１回程度の頻度で、府職員</w:t>
      </w:r>
      <w:r w:rsidR="00B92A5E">
        <w:rPr>
          <w:rFonts w:ascii="HG丸ｺﾞｼｯｸM-PRO" w:eastAsia="HG丸ｺﾞｼｯｸM-PRO" w:hAnsi="HG丸ｺﾞｼｯｸM-PRO" w:hint="eastAsia"/>
        </w:rPr>
        <w:t>による徒歩パトロールで目視（簡易な打音含む）点検を実施している。軽微な補修については、単価契約等による局部補修に活用している</w:t>
      </w:r>
      <w:r w:rsidRPr="008D1128">
        <w:rPr>
          <w:rFonts w:ascii="HG丸ｺﾞｼｯｸM-PRO" w:eastAsia="HG丸ｺﾞｼｯｸM-PRO" w:hAnsi="HG丸ｺﾞｼｯｸM-PRO" w:hint="eastAsia"/>
        </w:rPr>
        <w:t>。</w:t>
      </w:r>
    </w:p>
    <w:p w:rsidR="00E3473D" w:rsidRDefault="00B92A5E" w:rsidP="008F396D">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なお、定期点検の評価は以下のとおりである</w:t>
      </w:r>
      <w:r w:rsidR="00E3473D" w:rsidRPr="008D1128">
        <w:rPr>
          <w:rFonts w:ascii="HG丸ｺﾞｼｯｸM-PRO" w:eastAsia="HG丸ｺﾞｼｯｸM-PRO" w:hAnsi="HG丸ｺﾞｼｯｸM-PRO" w:hint="eastAsia"/>
        </w:rPr>
        <w:t>。</w:t>
      </w:r>
    </w:p>
    <w:p w:rsidR="00077E3E" w:rsidRDefault="00077E3E" w:rsidP="00221873">
      <w:pPr>
        <w:pStyle w:val="30"/>
        <w:numPr>
          <w:ilvl w:val="0"/>
          <w:numId w:val="20"/>
        </w:numPr>
        <w:ind w:leftChars="0" w:left="85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ランク1：塗替え経過年数が25年以上又は断面欠損が見受けられ表面錆が顕著</w:t>
      </w:r>
    </w:p>
    <w:p w:rsidR="00077E3E" w:rsidRDefault="00077E3E" w:rsidP="00221873">
      <w:pPr>
        <w:pStyle w:val="30"/>
        <w:numPr>
          <w:ilvl w:val="0"/>
          <w:numId w:val="20"/>
        </w:numPr>
        <w:ind w:leftChars="0" w:left="85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ランク2：塗替え経過年数が1</w:t>
      </w:r>
      <w:r w:rsidR="00E23FB6">
        <w:rPr>
          <w:rFonts w:ascii="HG丸ｺﾞｼｯｸM-PRO" w:eastAsia="HG丸ｺﾞｼｯｸM-PRO" w:hAnsi="HG丸ｺﾞｼｯｸM-PRO" w:hint="eastAsia"/>
        </w:rPr>
        <w:t>5</w:t>
      </w:r>
      <w:r w:rsidRPr="008D1128">
        <w:rPr>
          <w:rFonts w:ascii="HG丸ｺﾞｼｯｸM-PRO" w:eastAsia="HG丸ｺﾞｼｯｸM-PRO" w:hAnsi="HG丸ｺﾞｼｯｸM-PRO" w:hint="eastAsia"/>
        </w:rPr>
        <w:t>年以上25年未満</w:t>
      </w:r>
      <w:r w:rsidR="00E23FB6">
        <w:rPr>
          <w:rFonts w:ascii="HG丸ｺﾞｼｯｸM-PRO" w:eastAsia="HG丸ｺﾞｼｯｸM-PRO" w:hAnsi="HG丸ｺﾞｼｯｸM-PRO" w:hint="eastAsia"/>
        </w:rPr>
        <w:t>又は</w:t>
      </w:r>
      <w:r w:rsidRPr="008D1128">
        <w:rPr>
          <w:rFonts w:ascii="HG丸ｺﾞｼｯｸM-PRO" w:eastAsia="HG丸ｺﾞｼｯｸM-PRO" w:hAnsi="HG丸ｺﾞｼｯｸM-PRO" w:hint="eastAsia"/>
        </w:rPr>
        <w:t>表面錆が局部的に見受けられる</w:t>
      </w:r>
    </w:p>
    <w:p w:rsidR="00077E3E" w:rsidRPr="008D1128" w:rsidRDefault="00077E3E" w:rsidP="00221873">
      <w:pPr>
        <w:pStyle w:val="30"/>
        <w:numPr>
          <w:ilvl w:val="0"/>
          <w:numId w:val="20"/>
        </w:numPr>
        <w:ind w:leftChars="0" w:left="85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ランク3：塗替え経過年数が15年未満かつ問題なし</w:t>
      </w:r>
    </w:p>
    <w:p w:rsidR="00E3473D" w:rsidRPr="008D1128" w:rsidRDefault="00E3473D" w:rsidP="00E3473D">
      <w:pPr>
        <w:pStyle w:val="30"/>
        <w:ind w:left="105" w:firstLine="210"/>
        <w:rPr>
          <w:rFonts w:ascii="HG丸ｺﾞｼｯｸM-PRO" w:eastAsia="HG丸ｺﾞｼｯｸM-PRO"/>
        </w:rPr>
      </w:pPr>
    </w:p>
    <w:p w:rsidR="00E3473D" w:rsidRPr="008D1128" w:rsidRDefault="00E3473D" w:rsidP="00E3473D">
      <w:pPr>
        <w:pStyle w:val="4"/>
      </w:pPr>
      <w:r w:rsidRPr="008D1128">
        <w:rPr>
          <w:rFonts w:hint="eastAsia"/>
        </w:rPr>
        <w:t>維持管理の取組</w:t>
      </w:r>
    </w:p>
    <w:p w:rsidR="00E3473D" w:rsidRPr="008D1128" w:rsidRDefault="00E3473D" w:rsidP="00E3473D">
      <w:pPr>
        <w:pStyle w:val="30"/>
        <w:ind w:leftChars="202" w:left="424"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通学路指定の変更など市町村と情報交換し、各</w:t>
      </w:r>
      <w:r w:rsidR="00B92A5E">
        <w:rPr>
          <w:rFonts w:ascii="HG丸ｺﾞｼｯｸM-PRO" w:eastAsia="HG丸ｺﾞｼｯｸM-PRO" w:hAnsi="HG丸ｺﾞｼｯｸM-PRO" w:hint="eastAsia"/>
        </w:rPr>
        <w:t>歩道橋の利活用状況を精査して、撤去対象の歩道橋を適宜見直しを行う</w:t>
      </w:r>
      <w:r w:rsidRPr="008D1128">
        <w:rPr>
          <w:rFonts w:ascii="HG丸ｺﾞｼｯｸM-PRO" w:eastAsia="HG丸ｺﾞｼｯｸM-PRO" w:hAnsi="HG丸ｺﾞｼｯｸM-PRO" w:hint="eastAsia"/>
        </w:rPr>
        <w:t>。</w:t>
      </w:r>
    </w:p>
    <w:p w:rsidR="003F31D2" w:rsidRDefault="00E3473D" w:rsidP="00E3473D">
      <w:pPr>
        <w:pStyle w:val="30"/>
        <w:ind w:leftChars="202" w:left="424"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また、歩道橋リフレッシュ事業</w:t>
      </w:r>
      <w:r w:rsidR="003F31D2" w:rsidRPr="003F31D2">
        <w:rPr>
          <w:rFonts w:ascii="HG丸ｺﾞｼｯｸM-PRO" w:eastAsia="HG丸ｺﾞｼｯｸM-PRO" w:hAnsi="HG丸ｺﾞｼｯｸM-PRO" w:hint="eastAsia"/>
          <w:vertAlign w:val="superscript"/>
        </w:rPr>
        <w:t>※1</w:t>
      </w:r>
      <w:r w:rsidRPr="008D1128">
        <w:rPr>
          <w:rFonts w:ascii="HG丸ｺﾞｼｯｸM-PRO" w:eastAsia="HG丸ｺﾞｼｯｸM-PRO" w:hAnsi="HG丸ｺﾞｼｯｸM-PRO" w:hint="eastAsia"/>
        </w:rPr>
        <w:t>や歩道橋トライ事業</w:t>
      </w:r>
      <w:r w:rsidR="003F31D2" w:rsidRPr="003F31D2">
        <w:rPr>
          <w:rFonts w:ascii="HG丸ｺﾞｼｯｸM-PRO" w:eastAsia="HG丸ｺﾞｼｯｸM-PRO" w:hAnsi="HG丸ｺﾞｼｯｸM-PRO" w:hint="eastAsia"/>
          <w:vertAlign w:val="superscript"/>
        </w:rPr>
        <w:t>※</w:t>
      </w:r>
      <w:r w:rsidR="003F31D2">
        <w:rPr>
          <w:rFonts w:ascii="HG丸ｺﾞｼｯｸM-PRO" w:eastAsia="HG丸ｺﾞｼｯｸM-PRO" w:hAnsi="HG丸ｺﾞｼｯｸM-PRO" w:hint="eastAsia"/>
          <w:vertAlign w:val="superscript"/>
        </w:rPr>
        <w:t>2</w:t>
      </w:r>
      <w:r w:rsidR="00B92A5E">
        <w:rPr>
          <w:rFonts w:ascii="HG丸ｺﾞｼｯｸM-PRO" w:eastAsia="HG丸ｺﾞｼｯｸM-PRO" w:hAnsi="HG丸ｺﾞｼｯｸM-PRO" w:hint="eastAsia"/>
        </w:rPr>
        <w:t>等の企業等協賛の取り組みも実施する</w:t>
      </w:r>
      <w:r w:rsidRPr="008D1128">
        <w:rPr>
          <w:rFonts w:ascii="HG丸ｺﾞｼｯｸM-PRO" w:eastAsia="HG丸ｺﾞｼｯｸM-PRO" w:hAnsi="HG丸ｺﾞｼｯｸM-PRO" w:hint="eastAsia"/>
        </w:rPr>
        <w:t>。</w:t>
      </w:r>
    </w:p>
    <w:p w:rsidR="00B03EDC" w:rsidRPr="00B92A5E" w:rsidRDefault="00B03EDC" w:rsidP="00E3473D">
      <w:pPr>
        <w:pStyle w:val="30"/>
        <w:ind w:leftChars="202" w:left="424" w:firstLine="210"/>
        <w:rPr>
          <w:rFonts w:ascii="HG丸ｺﾞｼｯｸM-PRO" w:eastAsia="HG丸ｺﾞｼｯｸM-PRO" w:hAnsi="HG丸ｺﾞｼｯｸM-PRO"/>
        </w:rPr>
      </w:pPr>
    </w:p>
    <w:p w:rsidR="003F31D2" w:rsidRPr="00B03EDC" w:rsidRDefault="003F31D2" w:rsidP="00155836">
      <w:pPr>
        <w:pStyle w:val="30"/>
        <w:ind w:leftChars="269" w:left="845" w:hangingChars="175" w:hanging="280"/>
        <w:rPr>
          <w:rFonts w:ascii="HG丸ｺﾞｼｯｸM-PRO" w:eastAsia="HG丸ｺﾞｼｯｸM-PRO" w:hAnsi="HG丸ｺﾞｼｯｸM-PRO"/>
          <w:sz w:val="16"/>
        </w:rPr>
      </w:pPr>
      <w:r w:rsidRPr="00B03EDC">
        <w:rPr>
          <w:rFonts w:ascii="HG丸ｺﾞｼｯｸM-PRO" w:eastAsia="HG丸ｺﾞｼｯｸM-PRO" w:hAnsi="HG丸ｺﾞｼｯｸM-PRO" w:hint="eastAsia"/>
          <w:sz w:val="16"/>
        </w:rPr>
        <w:t>※1　企業に歩道橋の塗替えを行っていただく代わりに、企業の道先案内を標示する企業協働事業</w:t>
      </w:r>
    </w:p>
    <w:p w:rsidR="003F31D2" w:rsidRPr="00B03EDC" w:rsidRDefault="00B03EDC" w:rsidP="00155836">
      <w:pPr>
        <w:pStyle w:val="30"/>
        <w:ind w:leftChars="269" w:left="992" w:hangingChars="267" w:hanging="427"/>
        <w:rPr>
          <w:rFonts w:ascii="HG丸ｺﾞｼｯｸM-PRO" w:eastAsia="HG丸ｺﾞｼｯｸM-PRO" w:hAnsi="HG丸ｺﾞｼｯｸM-PRO"/>
          <w:sz w:val="16"/>
        </w:rPr>
      </w:pPr>
      <w:r w:rsidRPr="00B03EDC">
        <w:rPr>
          <w:rFonts w:ascii="HG丸ｺﾞｼｯｸM-PRO" w:eastAsia="HG丸ｺﾞｼｯｸM-PRO" w:hAnsi="HG丸ｺﾞｼｯｸM-PRO" w:hint="eastAsia"/>
          <w:sz w:val="16"/>
        </w:rPr>
        <w:t>※2　産学官連携事業として、企業のCSR活動のフィールドを提供するとともに、学生の現場実習として、実作業を通じて、教育効果を高め、歩道橋の塗替えコストの縮減を図る事業。</w:t>
      </w:r>
    </w:p>
    <w:p w:rsidR="003F31D2" w:rsidRDefault="003F31D2" w:rsidP="00E3473D">
      <w:pPr>
        <w:pStyle w:val="30"/>
        <w:tabs>
          <w:tab w:val="left" w:pos="3402"/>
        </w:tabs>
        <w:ind w:leftChars="302" w:left="3402" w:hangingChars="1318" w:hanging="2768"/>
        <w:rPr>
          <w:rFonts w:ascii="HG丸ｺﾞｼｯｸM-PRO" w:eastAsia="HG丸ｺﾞｼｯｸM-PRO" w:hAnsi="HG丸ｺﾞｼｯｸM-PRO"/>
        </w:rPr>
      </w:pPr>
    </w:p>
    <w:p w:rsidR="00E3473D" w:rsidRPr="008D1128" w:rsidRDefault="00E3473D" w:rsidP="000D621C">
      <w:pPr>
        <w:pStyle w:val="30"/>
        <w:tabs>
          <w:tab w:val="left" w:pos="3402"/>
        </w:tabs>
        <w:ind w:leftChars="302" w:left="3402" w:hangingChars="1318" w:hanging="2768"/>
        <w:rPr>
          <w:rFonts w:ascii="HG丸ｺﾞｼｯｸM-PRO" w:eastAsia="HG丸ｺﾞｼｯｸM-PRO"/>
        </w:rPr>
      </w:pPr>
      <w:r w:rsidRPr="008D1128">
        <w:rPr>
          <w:rFonts w:ascii="HG丸ｺﾞｼｯｸM-PRO" w:eastAsia="HG丸ｺﾞｼｯｸM-PRO"/>
        </w:rPr>
        <w:br w:type="page"/>
      </w:r>
    </w:p>
    <w:p w:rsidR="00E3473D" w:rsidRPr="008D1128" w:rsidRDefault="00E3473D" w:rsidP="00E3473D">
      <w:pPr>
        <w:pStyle w:val="3"/>
      </w:pPr>
      <w:bookmarkStart w:id="27" w:name="_Toc403412373"/>
      <w:r w:rsidRPr="008D1128">
        <w:rPr>
          <w:rFonts w:hint="eastAsia"/>
        </w:rPr>
        <w:lastRenderedPageBreak/>
        <w:t>道路法面</w:t>
      </w:r>
      <w:bookmarkEnd w:id="27"/>
    </w:p>
    <w:p w:rsidR="00E3473D" w:rsidRPr="008D1128" w:rsidRDefault="00E3473D" w:rsidP="00E3473D">
      <w:pPr>
        <w:pStyle w:val="4"/>
      </w:pPr>
      <w:r w:rsidRPr="008D1128">
        <w:rPr>
          <w:rFonts w:hint="eastAsia"/>
        </w:rPr>
        <w:t>点検</w:t>
      </w:r>
    </w:p>
    <w:p w:rsidR="00E3473D" w:rsidRPr="008D1128" w:rsidRDefault="00E3473D" w:rsidP="00623154">
      <w:pPr>
        <w:pStyle w:val="30"/>
        <w:ind w:leftChars="200"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定期点検は、「道路防災総点検要領(案)」（国土交通省 道路局 道路防災課，H18.9）に基づき、5年に1</w:t>
      </w:r>
      <w:r w:rsidR="00B92A5E">
        <w:rPr>
          <w:rFonts w:ascii="HG丸ｺﾞｼｯｸM-PRO" w:eastAsia="HG丸ｺﾞｼｯｸM-PRO" w:hAnsi="HG丸ｺﾞｼｯｸM-PRO" w:hint="eastAsia"/>
        </w:rPr>
        <w:t>回委託発注により実施している</w:t>
      </w:r>
      <w:r w:rsidRPr="008D1128">
        <w:rPr>
          <w:rFonts w:ascii="HG丸ｺﾞｼｯｸM-PRO" w:eastAsia="HG丸ｺﾞｼｯｸM-PRO" w:hAnsi="HG丸ｺﾞｼｯｸM-PRO" w:hint="eastAsia"/>
        </w:rPr>
        <w:t>。</w:t>
      </w:r>
    </w:p>
    <w:p w:rsidR="00E3473D" w:rsidRPr="008D1128" w:rsidRDefault="00E3473D" w:rsidP="00623154">
      <w:pPr>
        <w:pStyle w:val="30"/>
        <w:ind w:leftChars="200"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定期点検以外に、府職員や道路崖守ボランティアによる簡易点検を年1</w:t>
      </w:r>
      <w:r w:rsidR="00B92A5E">
        <w:rPr>
          <w:rFonts w:ascii="HG丸ｺﾞｼｯｸM-PRO" w:eastAsia="HG丸ｺﾞｼｯｸM-PRO" w:hAnsi="HG丸ｺﾞｼｯｸM-PRO" w:hint="eastAsia"/>
        </w:rPr>
        <w:t>回程度実施しており、その他地震時等に臨時点検を適宜実施している</w:t>
      </w:r>
      <w:r w:rsidRPr="008D1128">
        <w:rPr>
          <w:rFonts w:ascii="HG丸ｺﾞｼｯｸM-PRO" w:eastAsia="HG丸ｺﾞｼｯｸM-PRO" w:hAnsi="HG丸ｺﾞｼｯｸM-PRO" w:hint="eastAsia"/>
        </w:rPr>
        <w:t>。</w:t>
      </w:r>
    </w:p>
    <w:p w:rsidR="00E3473D" w:rsidRPr="008D1128" w:rsidRDefault="00E3473D" w:rsidP="00623154">
      <w:pPr>
        <w:pStyle w:val="30"/>
        <w:ind w:leftChars="200"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定期点検の内容は、専門業者による現地確認であり、平成8年度と平成２２年度に点検を実施している。この際の点検区分は以下のとおりである。</w:t>
      </w:r>
    </w:p>
    <w:p w:rsidR="00E3473D" w:rsidRDefault="00E3473D" w:rsidP="00314179">
      <w:pPr>
        <w:pStyle w:val="30"/>
        <w:numPr>
          <w:ilvl w:val="0"/>
          <w:numId w:val="21"/>
        </w:numPr>
        <w:tabs>
          <w:tab w:val="left" w:pos="1904"/>
          <w:tab w:val="left" w:pos="2128"/>
        </w:tabs>
        <w:ind w:leftChars="0" w:left="850" w:firstLineChars="0" w:hanging="221"/>
        <w:rPr>
          <w:rFonts w:ascii="HG丸ｺﾞｼｯｸM-PRO" w:eastAsia="HG丸ｺﾞｼｯｸM-PRO" w:hAnsi="HG丸ｺﾞｼｯｸM-PRO"/>
        </w:rPr>
      </w:pPr>
      <w:r w:rsidRPr="00314179">
        <w:rPr>
          <w:rFonts w:ascii="HG丸ｺﾞｼｯｸM-PRO" w:eastAsia="HG丸ｺﾞｼｯｸM-PRO" w:hAnsi="HG丸ｺﾞｼｯｸM-PRO" w:hint="eastAsia"/>
          <w:spacing w:val="157"/>
          <w:kern w:val="0"/>
          <w:fitText w:val="1260" w:id="679213314"/>
        </w:rPr>
        <w:t>要対</w:t>
      </w:r>
      <w:r w:rsidRPr="00314179">
        <w:rPr>
          <w:rFonts w:ascii="HG丸ｺﾞｼｯｸM-PRO" w:eastAsia="HG丸ｺﾞｼｯｸM-PRO" w:hAnsi="HG丸ｺﾞｼｯｸM-PRO" w:hint="eastAsia"/>
          <w:spacing w:val="1"/>
          <w:kern w:val="0"/>
          <w:fitText w:val="1260" w:id="679213314"/>
        </w:rPr>
        <w:t>策</w:t>
      </w:r>
      <w:r w:rsidR="008F396D">
        <w:rPr>
          <w:rFonts w:ascii="HG丸ｺﾞｼｯｸM-PRO" w:eastAsia="HG丸ｺﾞｼｯｸM-PRO" w:hAnsi="HG丸ｺﾞｼｯｸM-PRO" w:hint="eastAsia"/>
        </w:rPr>
        <w:tab/>
      </w:r>
      <w:r w:rsidRPr="008D1128">
        <w:rPr>
          <w:rFonts w:ascii="HG丸ｺﾞｼｯｸM-PRO" w:eastAsia="HG丸ｺﾞｼｯｸM-PRO" w:hAnsi="HG丸ｺﾞｼｯｸM-PRO" w:hint="eastAsia"/>
        </w:rPr>
        <w:t>：対策が必要と判断される</w:t>
      </w:r>
    </w:p>
    <w:p w:rsidR="008F396D" w:rsidRDefault="008F396D" w:rsidP="00314179">
      <w:pPr>
        <w:pStyle w:val="30"/>
        <w:numPr>
          <w:ilvl w:val="0"/>
          <w:numId w:val="21"/>
        </w:numPr>
        <w:tabs>
          <w:tab w:val="left" w:pos="1904"/>
          <w:tab w:val="left" w:pos="2128"/>
        </w:tabs>
        <w:ind w:leftChars="0" w:left="850" w:firstLineChars="0" w:hanging="221"/>
        <w:rPr>
          <w:rFonts w:ascii="HG丸ｺﾞｼｯｸM-PRO" w:eastAsia="HG丸ｺﾞｼｯｸM-PRO" w:hAnsi="HG丸ｺﾞｼｯｸM-PRO"/>
        </w:rPr>
      </w:pPr>
      <w:r w:rsidRPr="00314179">
        <w:rPr>
          <w:rFonts w:ascii="HG丸ｺﾞｼｯｸM-PRO" w:eastAsia="HG丸ｺﾞｼｯｸM-PRO" w:hAnsi="HG丸ｺﾞｼｯｸM-PRO" w:hint="eastAsia"/>
          <w:spacing w:val="26"/>
          <w:kern w:val="0"/>
          <w:fitText w:val="1260" w:id="679213313"/>
        </w:rPr>
        <w:t>防災カル</w:t>
      </w:r>
      <w:r w:rsidRPr="00314179">
        <w:rPr>
          <w:rFonts w:ascii="HG丸ｺﾞｼｯｸM-PRO" w:eastAsia="HG丸ｺﾞｼｯｸM-PRO" w:hAnsi="HG丸ｺﾞｼｯｸM-PRO" w:hint="eastAsia"/>
          <w:spacing w:val="1"/>
          <w:kern w:val="0"/>
          <w:fitText w:val="1260" w:id="679213313"/>
        </w:rPr>
        <w:t>テ</w:t>
      </w:r>
      <w:r>
        <w:rPr>
          <w:rFonts w:ascii="HG丸ｺﾞｼｯｸM-PRO" w:eastAsia="HG丸ｺﾞｼｯｸM-PRO" w:hAnsi="HG丸ｺﾞｼｯｸM-PRO" w:hint="eastAsia"/>
        </w:rPr>
        <w:tab/>
        <w:t>：防災カルテを作成し経過観察を行う</w:t>
      </w:r>
    </w:p>
    <w:p w:rsidR="008F396D" w:rsidRPr="008D1128" w:rsidRDefault="008F396D" w:rsidP="00314179">
      <w:pPr>
        <w:pStyle w:val="30"/>
        <w:numPr>
          <w:ilvl w:val="0"/>
          <w:numId w:val="21"/>
        </w:numPr>
        <w:tabs>
          <w:tab w:val="left" w:pos="1904"/>
          <w:tab w:val="left" w:pos="2128"/>
        </w:tabs>
        <w:ind w:leftChars="0" w:left="850" w:firstLineChars="0" w:hanging="221"/>
        <w:rPr>
          <w:rFonts w:ascii="HG丸ｺﾞｼｯｸM-PRO" w:eastAsia="HG丸ｺﾞｼｯｸM-PRO" w:hAnsi="HG丸ｺﾞｼｯｸM-PRO"/>
        </w:rPr>
      </w:pPr>
      <w:r w:rsidRPr="00314179">
        <w:rPr>
          <w:rFonts w:ascii="HG丸ｺﾞｼｯｸM-PRO" w:eastAsia="HG丸ｺﾞｼｯｸM-PRO" w:hAnsi="HG丸ｺﾞｼｯｸM-PRO" w:hint="eastAsia"/>
          <w:spacing w:val="70"/>
          <w:kern w:val="0"/>
          <w:fitText w:val="1260" w:id="679213312"/>
        </w:rPr>
        <w:t>対策不</w:t>
      </w:r>
      <w:r w:rsidRPr="00314179">
        <w:rPr>
          <w:rFonts w:ascii="HG丸ｺﾞｼｯｸM-PRO" w:eastAsia="HG丸ｺﾞｼｯｸM-PRO" w:hAnsi="HG丸ｺﾞｼｯｸM-PRO" w:hint="eastAsia"/>
          <w:kern w:val="0"/>
          <w:fitText w:val="1260" w:id="679213312"/>
        </w:rPr>
        <w:t>要</w:t>
      </w:r>
      <w:r>
        <w:rPr>
          <w:rFonts w:ascii="HG丸ｺﾞｼｯｸM-PRO" w:eastAsia="HG丸ｺﾞｼｯｸM-PRO" w:hAnsi="HG丸ｺﾞｼｯｸM-PRO" w:hint="eastAsia"/>
        </w:rPr>
        <w:tab/>
      </w:r>
      <w:r w:rsidRPr="008D1128">
        <w:rPr>
          <w:rFonts w:ascii="HG丸ｺﾞｼｯｸM-PRO" w:eastAsia="HG丸ｺﾞｼｯｸM-PRO" w:hAnsi="HG丸ｺﾞｼｯｸM-PRO" w:hint="eastAsia"/>
        </w:rPr>
        <w:t>：特に新たな対応を必要としない</w:t>
      </w:r>
    </w:p>
    <w:p w:rsidR="00E3473D" w:rsidRPr="008D1128" w:rsidRDefault="00E3473D" w:rsidP="00E3473D">
      <w:pPr>
        <w:pStyle w:val="30"/>
        <w:ind w:leftChars="338" w:left="2092" w:hangingChars="658" w:hanging="1382"/>
        <w:rPr>
          <w:rFonts w:ascii="HG丸ｺﾞｼｯｸM-PRO" w:eastAsia="HG丸ｺﾞｼｯｸM-PRO" w:hAnsi="HG丸ｺﾞｼｯｸM-PRO"/>
        </w:rPr>
      </w:pPr>
    </w:p>
    <w:p w:rsidR="00E3473D" w:rsidRPr="008D1128" w:rsidRDefault="00E3473D" w:rsidP="00E3473D">
      <w:pPr>
        <w:pStyle w:val="4"/>
      </w:pPr>
      <w:r w:rsidRPr="008D1128">
        <w:rPr>
          <w:rFonts w:hint="eastAsia"/>
        </w:rPr>
        <w:t>維持管理の取組状況</w:t>
      </w:r>
    </w:p>
    <w:p w:rsidR="00E3473D" w:rsidRPr="008D1128" w:rsidRDefault="00E3473D" w:rsidP="008F396D">
      <w:pPr>
        <w:pStyle w:val="30"/>
        <w:ind w:leftChars="200"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道路法面は、崩壊を予測することが難しく、現在道路防災総点検結果から劣化や変状を評価し、『要対策』と判断した箇所で優先度の高い箇所から、順次対策工を実施している。</w:t>
      </w:r>
    </w:p>
    <w:p w:rsidR="00E3473D" w:rsidRPr="008D1128" w:rsidRDefault="00E3473D" w:rsidP="008F396D">
      <w:pPr>
        <w:pStyle w:val="30"/>
        <w:ind w:leftChars="200" w:left="420" w:firstLine="210"/>
        <w:rPr>
          <w:rFonts w:ascii="HG丸ｺﾞｼｯｸM-PRO" w:eastAsia="HG丸ｺﾞｼｯｸM-PRO"/>
        </w:rPr>
      </w:pPr>
      <w:r w:rsidRPr="008D1128">
        <w:rPr>
          <w:rFonts w:ascii="HG丸ｺﾞｼｯｸM-PRO" w:eastAsia="HG丸ｺﾞｼｯｸM-PRO" w:hAnsi="HG丸ｺﾞｼｯｸM-PRO" w:hint="eastAsia"/>
        </w:rPr>
        <w:t>対策済の施設(法枠工、コンクリート吹付等)についても、総点</w:t>
      </w:r>
      <w:r w:rsidR="00B92A5E">
        <w:rPr>
          <w:rFonts w:ascii="HG丸ｺﾞｼｯｸM-PRO" w:eastAsia="HG丸ｺﾞｼｯｸM-PRO" w:hAnsi="HG丸ｺﾞｼｯｸM-PRO" w:hint="eastAsia"/>
        </w:rPr>
        <w:t>検を行い劣化や変状を評価し、必要と認められた場合に補修を行う</w:t>
      </w:r>
      <w:r w:rsidRPr="008D1128">
        <w:rPr>
          <w:rFonts w:ascii="HG丸ｺﾞｼｯｸM-PRO" w:eastAsia="HG丸ｺﾞｼｯｸM-PRO" w:hAnsi="HG丸ｺﾞｼｯｸM-PRO" w:hint="eastAsia"/>
        </w:rPr>
        <w:t>。</w:t>
      </w:r>
    </w:p>
    <w:p w:rsidR="00E3473D" w:rsidRPr="00B92A5E" w:rsidRDefault="00E3473D" w:rsidP="00E3473D">
      <w:pPr>
        <w:pStyle w:val="30"/>
        <w:ind w:left="105" w:firstLine="210"/>
        <w:rPr>
          <w:rFonts w:ascii="HG丸ｺﾞｼｯｸM-PRO" w:eastAsia="HG丸ｺﾞｼｯｸM-PRO"/>
        </w:rPr>
      </w:pPr>
    </w:p>
    <w:p w:rsidR="00E3473D" w:rsidRPr="008D1128" w:rsidRDefault="00E3473D" w:rsidP="00E3473D">
      <w:pPr>
        <w:pStyle w:val="3"/>
      </w:pPr>
      <w:bookmarkStart w:id="28" w:name="_Toc403412374"/>
      <w:r w:rsidRPr="008D1128">
        <w:rPr>
          <w:rFonts w:hint="eastAsia"/>
        </w:rPr>
        <w:t>排水施設</w:t>
      </w:r>
      <w:bookmarkEnd w:id="28"/>
    </w:p>
    <w:p w:rsidR="00E3473D" w:rsidRPr="008D1128" w:rsidRDefault="00E3473D" w:rsidP="00E3473D">
      <w:pPr>
        <w:pStyle w:val="4"/>
      </w:pPr>
      <w:r w:rsidRPr="008D1128">
        <w:rPr>
          <w:rFonts w:hint="eastAsia"/>
        </w:rPr>
        <w:t>点検</w:t>
      </w:r>
    </w:p>
    <w:p w:rsidR="00E3473D" w:rsidRPr="008D1128" w:rsidRDefault="00E3473D" w:rsidP="008F396D">
      <w:pPr>
        <w:pStyle w:val="30"/>
        <w:ind w:leftChars="200" w:left="420" w:firstLineChars="99" w:firstLine="208"/>
        <w:rPr>
          <w:rFonts w:ascii="HG丸ｺﾞｼｯｸM-PRO" w:eastAsia="HG丸ｺﾞｼｯｸM-PRO"/>
        </w:rPr>
      </w:pPr>
      <w:r w:rsidRPr="008D1128">
        <w:rPr>
          <w:rFonts w:ascii="HG丸ｺﾞｼｯｸM-PRO" w:eastAsia="HG丸ｺﾞｼｯｸM-PRO" w:hint="eastAsia"/>
        </w:rPr>
        <w:t>側溝や集水桝などの土木構造物については、これらのマニュアルは整備されておらず、定期的な点検は実施されていない。「道路管理事務必携」（H11.4改正）により日常点検で管理されているほか、苦情等が上がってきた際に対応しているのが、現状である。</w:t>
      </w:r>
    </w:p>
    <w:p w:rsidR="00E3473D" w:rsidRPr="008D1128" w:rsidRDefault="00E3473D" w:rsidP="00E3473D">
      <w:pPr>
        <w:pStyle w:val="30"/>
        <w:ind w:leftChars="202" w:left="424" w:firstLine="210"/>
        <w:rPr>
          <w:rFonts w:ascii="HG丸ｺﾞｼｯｸM-PRO" w:eastAsia="HG丸ｺﾞｼｯｸM-PRO"/>
        </w:rPr>
      </w:pPr>
    </w:p>
    <w:p w:rsidR="00E3473D" w:rsidRPr="008D1128" w:rsidRDefault="00E3473D" w:rsidP="00E3473D">
      <w:pPr>
        <w:pStyle w:val="4"/>
      </w:pPr>
      <w:r w:rsidRPr="008D1128">
        <w:rPr>
          <w:rFonts w:hint="eastAsia"/>
        </w:rPr>
        <w:t>維持管理の取組み</w:t>
      </w:r>
    </w:p>
    <w:p w:rsidR="00E3473D" w:rsidRPr="008D1128" w:rsidRDefault="00E3473D" w:rsidP="008F396D">
      <w:pPr>
        <w:pStyle w:val="30"/>
        <w:ind w:leftChars="200" w:left="420" w:firstLine="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道路全体の維持管理や長寿命化を考えるうえで、日常点検で排水施設の異常を早期に発見し、適切な措置をとることが重要である。</w:t>
      </w:r>
    </w:p>
    <w:p w:rsidR="00E3473D" w:rsidRPr="008D1128" w:rsidRDefault="00E3473D" w:rsidP="00E3473D">
      <w:pPr>
        <w:pStyle w:val="30"/>
        <w:ind w:left="105" w:firstLine="210"/>
        <w:rPr>
          <w:rFonts w:ascii="HG丸ｺﾞｼｯｸM-PRO" w:eastAsia="HG丸ｺﾞｼｯｸM-PRO"/>
        </w:rPr>
      </w:pPr>
    </w:p>
    <w:p w:rsidR="00E3473D" w:rsidRPr="008D1128" w:rsidRDefault="00E3473D" w:rsidP="00E3473D">
      <w:pPr>
        <w:pStyle w:val="3"/>
      </w:pPr>
      <w:bookmarkStart w:id="29" w:name="_Toc403412375"/>
      <w:r w:rsidRPr="008D1128">
        <w:rPr>
          <w:rFonts w:hint="eastAsia"/>
        </w:rPr>
        <w:t>交通安全施設</w:t>
      </w:r>
      <w:bookmarkEnd w:id="29"/>
    </w:p>
    <w:p w:rsidR="00E3473D" w:rsidRPr="008D1128" w:rsidRDefault="00E3473D" w:rsidP="00E3473D">
      <w:pPr>
        <w:pStyle w:val="4"/>
      </w:pPr>
      <w:r w:rsidRPr="008D1128">
        <w:rPr>
          <w:rFonts w:hint="eastAsia"/>
        </w:rPr>
        <w:t>点検</w:t>
      </w:r>
    </w:p>
    <w:p w:rsidR="00E3473D" w:rsidRPr="008D1128" w:rsidRDefault="00E3473D" w:rsidP="008F396D">
      <w:pPr>
        <w:pStyle w:val="30"/>
        <w:ind w:leftChars="200" w:left="420" w:firstLineChars="99" w:firstLine="208"/>
        <w:rPr>
          <w:rFonts w:ascii="HG丸ｺﾞｼｯｸM-PRO" w:eastAsia="HG丸ｺﾞｼｯｸM-PRO"/>
        </w:rPr>
      </w:pPr>
      <w:r w:rsidRPr="008D1128">
        <w:rPr>
          <w:rFonts w:ascii="HG丸ｺﾞｼｯｸM-PRO" w:eastAsia="HG丸ｺﾞｼｯｸM-PRO" w:hint="eastAsia"/>
        </w:rPr>
        <w:t>標識や照明灯の交通安全施設については、定期点検は実施されておらず、「道路管理事務必携」（H11.4改正）に基づき日常点検（１週間に１回程度の道路パトロール）による目視点検を行い、損傷・不具合を発見すれば補修している。</w:t>
      </w:r>
    </w:p>
    <w:p w:rsidR="00E3473D" w:rsidRPr="008D1128" w:rsidRDefault="00E3473D" w:rsidP="00E3473D">
      <w:pPr>
        <w:pStyle w:val="30"/>
        <w:ind w:leftChars="202" w:left="424" w:firstLine="210"/>
        <w:rPr>
          <w:rFonts w:ascii="HG丸ｺﾞｼｯｸM-PRO" w:eastAsia="HG丸ｺﾞｼｯｸM-PRO"/>
        </w:rPr>
      </w:pPr>
    </w:p>
    <w:p w:rsidR="00E3473D" w:rsidRPr="008D1128" w:rsidRDefault="00E3473D" w:rsidP="00E3473D">
      <w:pPr>
        <w:pStyle w:val="4"/>
      </w:pPr>
      <w:r w:rsidRPr="008D1128">
        <w:rPr>
          <w:rFonts w:hint="eastAsia"/>
        </w:rPr>
        <w:t>維持管理の取組み</w:t>
      </w:r>
    </w:p>
    <w:p w:rsidR="00E3473D" w:rsidRPr="008D1128" w:rsidRDefault="00E3473D" w:rsidP="008F396D">
      <w:pPr>
        <w:pStyle w:val="30"/>
        <w:ind w:leftChars="200" w:left="420" w:firstLine="210"/>
        <w:rPr>
          <w:rFonts w:ascii="HG丸ｺﾞｼｯｸM-PRO" w:eastAsia="HG丸ｺﾞｼｯｸM-PRO"/>
        </w:rPr>
      </w:pPr>
      <w:r w:rsidRPr="008D1128">
        <w:rPr>
          <w:rFonts w:ascii="HG丸ｺﾞｼｯｸM-PRO" w:eastAsia="HG丸ｺﾞｼｯｸM-PRO" w:hAnsi="HG丸ｺﾞｼｯｸM-PRO" w:hint="eastAsia"/>
          <w:szCs w:val="21"/>
        </w:rPr>
        <w:t>道路全体の維持管理や長寿命化を考えるうえで、日常点検で交通安全施設の異常を早期に発見し、適切な措置をとることが重要である。</w:t>
      </w:r>
    </w:p>
    <w:p w:rsidR="00E3473D" w:rsidRPr="008D1128" w:rsidRDefault="00E3473D" w:rsidP="00E3473D">
      <w:pPr>
        <w:pStyle w:val="30"/>
        <w:ind w:left="105" w:firstLine="210"/>
        <w:rPr>
          <w:rFonts w:ascii="HG丸ｺﾞｼｯｸM-PRO" w:eastAsia="HG丸ｺﾞｼｯｸM-PRO"/>
        </w:rPr>
      </w:pPr>
    </w:p>
    <w:p w:rsidR="00E3473D" w:rsidRPr="008D1128" w:rsidRDefault="00E3473D" w:rsidP="00E3473D">
      <w:pPr>
        <w:pStyle w:val="4"/>
      </w:pPr>
      <w:r w:rsidRPr="008D1128">
        <w:rPr>
          <w:rFonts w:hint="eastAsia"/>
        </w:rPr>
        <w:lastRenderedPageBreak/>
        <w:t>新たな取組</w:t>
      </w:r>
    </w:p>
    <w:p w:rsidR="00E3473D" w:rsidRPr="008D1128" w:rsidRDefault="00E3473D" w:rsidP="008F396D">
      <w:pPr>
        <w:widowControl/>
        <w:ind w:leftChars="200" w:left="42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南海トラフ巨大地震の津波対策として、浸水被害が想定される一部路線において、道路利用者に津波情報をいち早く提供できるよう津波情報提供装置を設置してい</w:t>
      </w:r>
      <w:r>
        <w:rPr>
          <w:rFonts w:ascii="HG丸ｺﾞｼｯｸM-PRO" w:eastAsia="HG丸ｺﾞｼｯｸM-PRO" w:hAnsi="HG丸ｺﾞｼｯｸM-PRO" w:hint="eastAsia"/>
        </w:rPr>
        <w:t>く予定である</w:t>
      </w:r>
      <w:r w:rsidRPr="008D1128">
        <w:rPr>
          <w:rFonts w:ascii="HG丸ｺﾞｼｯｸM-PRO" w:eastAsia="HG丸ｺﾞｼｯｸM-PRO" w:hAnsi="HG丸ｺﾞｼｯｸM-PRO" w:hint="eastAsia"/>
        </w:rPr>
        <w:t>。</w:t>
      </w:r>
    </w:p>
    <w:p w:rsidR="00E3473D" w:rsidRPr="008D1128" w:rsidRDefault="00E3473D" w:rsidP="008F396D">
      <w:pPr>
        <w:widowControl/>
        <w:ind w:leftChars="200" w:left="42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津波発生時に全国瞬時警報システム(J-alert)と連動して、津波情報を提供</w:t>
      </w:r>
      <w:r>
        <w:rPr>
          <w:rFonts w:ascii="HG丸ｺﾞｼｯｸM-PRO" w:eastAsia="HG丸ｺﾞｼｯｸM-PRO" w:hAnsi="HG丸ｺﾞｼｯｸM-PRO" w:hint="eastAsia"/>
        </w:rPr>
        <w:t>する予定である</w:t>
      </w:r>
      <w:r w:rsidRPr="008D1128">
        <w:rPr>
          <w:rFonts w:ascii="HG丸ｺﾞｼｯｸM-PRO" w:eastAsia="HG丸ｺﾞｼｯｸM-PRO" w:hAnsi="HG丸ｺﾞｼｯｸM-PRO" w:hint="eastAsia"/>
        </w:rPr>
        <w:t>。</w:t>
      </w:r>
    </w:p>
    <w:p w:rsidR="00E3473D" w:rsidRPr="008D1128" w:rsidRDefault="00E3473D" w:rsidP="00E3473D">
      <w:pPr>
        <w:widowControl/>
        <w:ind w:leftChars="202" w:left="424" w:firstLineChars="100" w:firstLine="210"/>
        <w:jc w:val="left"/>
        <w:rPr>
          <w:rFonts w:ascii="HG丸ｺﾞｼｯｸM-PRO" w:eastAsia="HG丸ｺﾞｼｯｸM-PRO" w:hAnsi="HG丸ｺﾞｼｯｸM-PRO"/>
        </w:rPr>
      </w:pPr>
    </w:p>
    <w:p w:rsidR="00E3473D" w:rsidRPr="008D1128" w:rsidRDefault="00E3473D" w:rsidP="00E3473D">
      <w:pPr>
        <w:ind w:firstLineChars="100" w:firstLine="210"/>
        <w:rPr>
          <w:rFonts w:ascii="HG丸ｺﾞｼｯｸM-PRO" w:eastAsia="HG丸ｺﾞｼｯｸM-PRO"/>
        </w:rPr>
      </w:pPr>
    </w:p>
    <w:p w:rsidR="00E3473D" w:rsidRPr="008D1128" w:rsidRDefault="00E3473D" w:rsidP="00E3473D">
      <w:pPr>
        <w:pStyle w:val="3"/>
      </w:pPr>
      <w:bookmarkStart w:id="30" w:name="_Toc403412376"/>
      <w:r w:rsidRPr="008D1128">
        <w:rPr>
          <w:rFonts w:hint="eastAsia"/>
        </w:rPr>
        <w:t>街路樹</w:t>
      </w:r>
      <w:bookmarkEnd w:id="30"/>
    </w:p>
    <w:p w:rsidR="00E3473D" w:rsidRPr="008D1128" w:rsidRDefault="00E3473D" w:rsidP="00E3473D">
      <w:pPr>
        <w:pStyle w:val="4"/>
      </w:pPr>
      <w:r w:rsidRPr="008D1128">
        <w:rPr>
          <w:rFonts w:hint="eastAsia"/>
        </w:rPr>
        <w:t>点検</w:t>
      </w:r>
    </w:p>
    <w:p w:rsidR="00E3473D" w:rsidRPr="008D1128" w:rsidRDefault="00E3473D" w:rsidP="008F396D">
      <w:pPr>
        <w:pStyle w:val="30"/>
        <w:ind w:leftChars="200" w:left="420" w:firstLine="210"/>
        <w:rPr>
          <w:rFonts w:ascii="HG丸ｺﾞｼｯｸM-PRO" w:eastAsia="HG丸ｺﾞｼｯｸM-PRO"/>
        </w:rPr>
      </w:pPr>
      <w:r w:rsidRPr="008D1128">
        <w:rPr>
          <w:rFonts w:ascii="HG丸ｺﾞｼｯｸM-PRO" w:eastAsia="HG丸ｺﾞｼｯｸM-PRO" w:hint="eastAsia"/>
        </w:rPr>
        <w:t>街路樹は生き物であるため、樹形など構造的な問題や樹勢など生理的な問題を把握するためにはきめ細かな点検が必要である。</w:t>
      </w:r>
    </w:p>
    <w:p w:rsidR="00E3473D" w:rsidRPr="008D1128" w:rsidRDefault="00E3473D" w:rsidP="008F396D">
      <w:pPr>
        <w:pStyle w:val="30"/>
        <w:ind w:leftChars="200" w:left="420" w:firstLine="210"/>
        <w:rPr>
          <w:rFonts w:ascii="HG丸ｺﾞｼｯｸM-PRO" w:eastAsia="HG丸ｺﾞｼｯｸM-PRO"/>
        </w:rPr>
      </w:pPr>
      <w:r w:rsidRPr="008D1128">
        <w:rPr>
          <w:rFonts w:ascii="HG丸ｺﾞｼｯｸM-PRO" w:eastAsia="HG丸ｺﾞｼｯｸM-PRO" w:hint="eastAsia"/>
        </w:rPr>
        <w:t>簡易的な点検は府職員のパトロールや、維持管理委託業者によって行っているが、樹木の腐朽や健全度などは外観で分からないことも多く、また専門的な知識も必要となるため、路線別に優先順位をつけ、樹木医等の専門家に点検を委託する必要がある。</w:t>
      </w:r>
    </w:p>
    <w:p w:rsidR="00E3473D" w:rsidRPr="008D1128" w:rsidRDefault="00E3473D" w:rsidP="00E3473D">
      <w:pPr>
        <w:pStyle w:val="30"/>
        <w:ind w:leftChars="202" w:left="424" w:firstLine="210"/>
        <w:rPr>
          <w:rFonts w:ascii="HG丸ｺﾞｼｯｸM-PRO" w:eastAsia="HG丸ｺﾞｼｯｸM-PRO"/>
        </w:rPr>
      </w:pPr>
    </w:p>
    <w:p w:rsidR="00E3473D" w:rsidRPr="008D1128" w:rsidRDefault="00E3473D" w:rsidP="00E3473D">
      <w:pPr>
        <w:pStyle w:val="4"/>
      </w:pPr>
      <w:r w:rsidRPr="008D1128">
        <w:rPr>
          <w:rFonts w:hint="eastAsia"/>
        </w:rPr>
        <w:t>維持管理の取組み</w:t>
      </w:r>
    </w:p>
    <w:p w:rsidR="00E3473D" w:rsidRPr="008D1128" w:rsidRDefault="00E3473D" w:rsidP="008F396D">
      <w:pPr>
        <w:pStyle w:val="30"/>
        <w:ind w:leftChars="200" w:left="420" w:firstLine="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街路樹が道路通行に支障をきたすことなく、健全かつ美しく育成させるためには、維持管理作業の実施は欠かせない。</w:t>
      </w:r>
    </w:p>
    <w:p w:rsidR="00E3473D" w:rsidRPr="008D1128" w:rsidRDefault="00E3473D" w:rsidP="008F396D">
      <w:pPr>
        <w:pStyle w:val="30"/>
        <w:ind w:leftChars="200" w:left="420" w:firstLine="210"/>
        <w:rPr>
          <w:rFonts w:ascii="HG丸ｺﾞｼｯｸM-PRO" w:eastAsia="HG丸ｺﾞｼｯｸM-PRO" w:hAnsi="HG丸ｺﾞｼｯｸM-PRO"/>
          <w:szCs w:val="21"/>
        </w:rPr>
        <w:sectPr w:rsidR="00E3473D" w:rsidRPr="008D1128" w:rsidSect="00E3473D">
          <w:footerReference w:type="default" r:id="rId38"/>
          <w:pgSz w:w="11906" w:h="16838" w:code="9"/>
          <w:pgMar w:top="1418" w:right="1418" w:bottom="1418" w:left="1418" w:header="851" w:footer="567" w:gutter="0"/>
          <w:pgBorders w:offsetFrom="page">
            <w:top w:val="none" w:sz="0" w:space="20" w:color="000000"/>
            <w:left w:val="none" w:sz="0" w:space="6" w:color="000000" w:frame="1"/>
            <w:bottom w:val="none" w:sz="0" w:space="14" w:color="1B0100" w:frame="1"/>
            <w:right w:val="none" w:sz="0" w:space="8" w:color="000000"/>
          </w:pgBorders>
          <w:cols w:space="425"/>
          <w:docGrid w:type="lines" w:linePitch="344"/>
        </w:sectPr>
      </w:pPr>
      <w:r w:rsidRPr="008D1128">
        <w:rPr>
          <w:rFonts w:ascii="HG丸ｺﾞｼｯｸM-PRO" w:eastAsia="HG丸ｺﾞｼｯｸM-PRO" w:hAnsi="HG丸ｺﾞｼｯｸM-PRO" w:hint="eastAsia"/>
          <w:szCs w:val="21"/>
        </w:rPr>
        <w:t>除草・剪定・病虫害対策などは日常的な巡視を実施し、適期に対応することが重要である。</w:t>
      </w:r>
    </w:p>
    <w:p w:rsidR="00E3473D" w:rsidRPr="008D1128" w:rsidRDefault="00E3473D" w:rsidP="00E3473D">
      <w:pPr>
        <w:pStyle w:val="30"/>
        <w:ind w:left="105" w:firstLine="210"/>
        <w:rPr>
          <w:rFonts w:ascii="HG丸ｺﾞｼｯｸM-PRO" w:eastAsia="HG丸ｺﾞｼｯｸM-PRO"/>
        </w:rPr>
      </w:pPr>
    </w:p>
    <w:p w:rsidR="00E3473D" w:rsidRPr="008D1128" w:rsidRDefault="00E3473D" w:rsidP="00E3473D">
      <w:pPr>
        <w:pStyle w:val="30"/>
        <w:ind w:left="105" w:firstLine="210"/>
        <w:rPr>
          <w:rFonts w:ascii="HG丸ｺﾞｼｯｸM-PRO" w:eastAsia="HG丸ｺﾞｼｯｸM-PRO"/>
        </w:rPr>
      </w:pPr>
    </w:p>
    <w:p w:rsidR="00E3473D" w:rsidRPr="008D1128" w:rsidRDefault="00E3473D" w:rsidP="00E3473D">
      <w:pPr>
        <w:widowControl/>
        <w:ind w:leftChars="202" w:left="424" w:firstLineChars="100" w:firstLine="210"/>
        <w:jc w:val="left"/>
        <w:rPr>
          <w:rFonts w:ascii="HG丸ｺﾞｼｯｸM-PRO" w:eastAsia="HG丸ｺﾞｼｯｸM-PRO" w:hAnsi="HG丸ｺﾞｼｯｸM-PRO"/>
        </w:rPr>
      </w:pPr>
    </w:p>
    <w:p w:rsidR="00E3473D" w:rsidRPr="008D1128" w:rsidRDefault="00E3473D" w:rsidP="00E3473D">
      <w:pPr>
        <w:ind w:firstLineChars="100" w:firstLine="210"/>
        <w:rPr>
          <w:rFonts w:ascii="HG丸ｺﾞｼｯｸM-PRO" w:eastAsia="HG丸ｺﾞｼｯｸM-PRO"/>
        </w:rPr>
        <w:sectPr w:rsidR="00E3473D" w:rsidRPr="008D1128" w:rsidSect="003D279A">
          <w:type w:val="continuous"/>
          <w:pgSz w:w="11906" w:h="16838" w:code="9"/>
          <w:pgMar w:top="1418" w:right="1418" w:bottom="1418" w:left="1418" w:header="851" w:footer="567" w:gutter="0"/>
          <w:pgBorders w:offsetFrom="page">
            <w:top w:val="none" w:sz="0" w:space="20" w:color="000000"/>
            <w:left w:val="none" w:sz="0" w:space="6" w:color="000000" w:frame="1"/>
            <w:bottom w:val="none" w:sz="0" w:space="14" w:color="1B0100" w:frame="1"/>
            <w:right w:val="none" w:sz="0" w:space="8" w:color="000000"/>
          </w:pgBorders>
          <w:cols w:space="425"/>
          <w:docGrid w:type="lines" w:linePitch="344"/>
        </w:sectPr>
      </w:pPr>
    </w:p>
    <w:p w:rsidR="00E3473D" w:rsidRPr="008D1128" w:rsidRDefault="00E3473D" w:rsidP="00E3473D">
      <w:pPr>
        <w:pStyle w:val="2"/>
      </w:pPr>
      <w:bookmarkStart w:id="31" w:name="_Toc403412377"/>
      <w:r w:rsidRPr="008D1128">
        <w:rPr>
          <w:rFonts w:hint="eastAsia"/>
        </w:rPr>
        <w:lastRenderedPageBreak/>
        <w:t>道路施設における課題</w:t>
      </w:r>
      <w:bookmarkEnd w:id="31"/>
    </w:p>
    <w:p w:rsidR="00E3473D" w:rsidRPr="008D1128" w:rsidRDefault="00E3473D" w:rsidP="00077E3E">
      <w:pPr>
        <w:snapToGrid w:val="0"/>
        <w:spacing w:line="340" w:lineRule="exact"/>
        <w:ind w:leftChars="50" w:left="105" w:firstLineChars="100" w:firstLine="210"/>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老朽化が進む道路分野施設の維持管理については、日常的な点検、維持、補修などの充実に加え、長寿命化に資する予防保全対策などの推進が必要不可欠である。</w:t>
      </w:r>
    </w:p>
    <w:p w:rsidR="00E3473D" w:rsidRPr="008D1128" w:rsidRDefault="00E3473D" w:rsidP="00077E3E">
      <w:pPr>
        <w:snapToGrid w:val="0"/>
        <w:spacing w:line="340" w:lineRule="exact"/>
        <w:ind w:leftChars="50" w:left="105" w:firstLineChars="100" w:firstLine="210"/>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また、これら維持管理の着実な実践に向けて、人材育成や技術の継承はもとより、地域や企業の方々と共に施設や公共空間を守り育てる仕組みづくりが重要である。</w:t>
      </w:r>
    </w:p>
    <w:p w:rsidR="00E3473D" w:rsidRPr="008D1128" w:rsidRDefault="00E3473D" w:rsidP="00077E3E">
      <w:pPr>
        <w:snapToGrid w:val="0"/>
        <w:spacing w:line="340" w:lineRule="exact"/>
        <w:ind w:leftChars="50" w:left="105" w:firstLineChars="100" w:firstLine="210"/>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大阪府では、維持管理の重要性から予算を増額し橋梁等の予防保全対策を進めているが、維持管理業務には経験に基づく判断も重要であり、継続的に工学的な知見を駆使し、絶えず、効率的・効果的な維持管理に向けて検証、改善していくことが重要である。</w:t>
      </w:r>
    </w:p>
    <w:p w:rsidR="00E3473D" w:rsidRPr="008D1128" w:rsidRDefault="00E3473D" w:rsidP="00077E3E">
      <w:pPr>
        <w:snapToGrid w:val="0"/>
        <w:spacing w:line="340" w:lineRule="exact"/>
        <w:ind w:leftChars="50" w:left="105" w:firstLineChars="100" w:firstLine="210"/>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とりわけ、高度経済成長期に大量に建設した施設が、今後、一斉に老朽化が進むと予想され、人命に関わる事故や都市機能阻害を未然に防ぐために、点検の充実とあわせ、施設に現れる損傷の兆候をもとに的確に補修や更新することが必要である。</w:t>
      </w:r>
    </w:p>
    <w:p w:rsidR="00E3473D" w:rsidRPr="008D1128" w:rsidRDefault="00E3473D" w:rsidP="00077E3E">
      <w:pPr>
        <w:snapToGrid w:val="0"/>
        <w:spacing w:line="340" w:lineRule="exact"/>
        <w:ind w:leftChars="50" w:left="105" w:firstLineChars="100" w:firstLine="210"/>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また、維持管理業務の実行にあたっては、安易にアウトソーシングするのではなく、地元自治体（施設管理者）が責任を持って、地域単位で技術を蓄積しながら、維持管理を進める仕組みを目指すとともに、維持管理の重要性を発信していくことが重要である。</w:t>
      </w:r>
    </w:p>
    <w:p w:rsidR="00E3473D" w:rsidRPr="008D1128" w:rsidRDefault="00E3473D" w:rsidP="00077E3E"/>
    <w:p w:rsidR="00E3473D" w:rsidRPr="008D1128" w:rsidRDefault="00E3473D" w:rsidP="00077E3E">
      <w:pPr>
        <w:snapToGrid w:val="0"/>
        <w:spacing w:line="340" w:lineRule="exact"/>
        <w:ind w:leftChars="50" w:left="105" w:firstLineChars="100" w:firstLine="210"/>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このような道路施設全般における課題の他、各道路施設における課題を以下に示し、これらの課題解決のために、都市基盤施設長寿命化計画(仮称) の道路分野施設行動計画を策定し、戦略的な維持管理の推進に向けて取り組んでいくこととする。</w:t>
      </w:r>
    </w:p>
    <w:p w:rsidR="00E3473D" w:rsidRPr="008D1128" w:rsidRDefault="00E3473D" w:rsidP="00E3473D">
      <w:pPr>
        <w:snapToGrid w:val="0"/>
        <w:spacing w:line="340" w:lineRule="exact"/>
        <w:ind w:leftChars="2" w:left="424" w:hangingChars="200" w:hanging="420"/>
        <w:jc w:val="left"/>
        <w:rPr>
          <w:rFonts w:ascii="HG丸ｺﾞｼｯｸM-PRO" w:eastAsia="HG丸ｺﾞｼｯｸM-PRO" w:hAnsi="HG丸ｺﾞｼｯｸM-PRO"/>
          <w:color w:val="000000"/>
          <w:szCs w:val="21"/>
        </w:rPr>
      </w:pPr>
    </w:p>
    <w:p w:rsidR="00E3473D" w:rsidRPr="008D1128" w:rsidRDefault="00E3473D" w:rsidP="00E3473D">
      <w:pPr>
        <w:pStyle w:val="3"/>
      </w:pPr>
      <w:bookmarkStart w:id="32" w:name="_Toc403412378"/>
      <w:r w:rsidRPr="008D1128">
        <w:rPr>
          <w:rFonts w:hint="eastAsia"/>
        </w:rPr>
        <w:t>橋梁</w:t>
      </w:r>
      <w:bookmarkEnd w:id="32"/>
    </w:p>
    <w:p w:rsidR="00E3473D" w:rsidRDefault="00E3473D"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077E3E">
        <w:rPr>
          <w:rFonts w:ascii="HG丸ｺﾞｼｯｸM-PRO" w:eastAsia="HG丸ｺﾞｼｯｸM-PRO" w:hAnsi="HG丸ｺﾞｼｯｸM-PRO" w:hint="eastAsia"/>
          <w:color w:val="000000"/>
          <w:szCs w:val="21"/>
        </w:rPr>
        <w:t>定期点検を着実に行っているものの、コンクリート片剥落や道路照明灯倒壊事故の根絶には至っていない。</w:t>
      </w:r>
    </w:p>
    <w:p w:rsidR="00077E3E" w:rsidRDefault="00077E3E"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委託による点検結果報告をチェックする体制が整っておらず、</w:t>
      </w:r>
      <w:r>
        <w:rPr>
          <w:rFonts w:ascii="HG丸ｺﾞｼｯｸM-PRO" w:eastAsia="HG丸ｺﾞｼｯｸM-PRO" w:hAnsi="HG丸ｺﾞｼｯｸM-PRO" w:hint="eastAsia"/>
          <w:color w:val="000000"/>
          <w:szCs w:val="21"/>
        </w:rPr>
        <w:t>報告内容の</w:t>
      </w:r>
      <w:r w:rsidRPr="008D1128">
        <w:rPr>
          <w:rFonts w:ascii="HG丸ｺﾞｼｯｸM-PRO" w:eastAsia="HG丸ｺﾞｼｯｸM-PRO" w:hAnsi="HG丸ｺﾞｼｯｸM-PRO" w:hint="eastAsia"/>
          <w:color w:val="000000"/>
          <w:szCs w:val="21"/>
        </w:rPr>
        <w:t>妥当性について疑問が残る。</w:t>
      </w:r>
    </w:p>
    <w:p w:rsidR="00E3473D" w:rsidRPr="00077E3E" w:rsidRDefault="00077E3E"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補修履歴の</w:t>
      </w:r>
      <w:r w:rsidRPr="008D1128">
        <w:rPr>
          <w:rFonts w:ascii="HG丸ｺﾞｼｯｸM-PRO" w:eastAsia="HG丸ｺﾞｼｯｸM-PRO" w:hAnsi="HG丸ｺﾞｼｯｸM-PRO" w:hint="eastAsia"/>
          <w:color w:val="000000"/>
          <w:szCs w:val="21"/>
        </w:rPr>
        <w:t>蓄積</w:t>
      </w:r>
      <w:r>
        <w:rPr>
          <w:rFonts w:ascii="HG丸ｺﾞｼｯｸM-PRO" w:eastAsia="HG丸ｺﾞｼｯｸM-PRO" w:hAnsi="HG丸ｺﾞｼｯｸM-PRO" w:hint="eastAsia"/>
          <w:color w:val="000000"/>
          <w:szCs w:val="21"/>
        </w:rPr>
        <w:t>が不十分</w:t>
      </w:r>
      <w:r w:rsidRPr="008D1128">
        <w:rPr>
          <w:rFonts w:ascii="HG丸ｺﾞｼｯｸM-PRO" w:eastAsia="HG丸ｺﾞｼｯｸM-PRO" w:hAnsi="HG丸ｺﾞｼｯｸM-PRO" w:hint="eastAsia"/>
          <w:color w:val="000000"/>
          <w:szCs w:val="21"/>
        </w:rPr>
        <w:t>。</w:t>
      </w:r>
    </w:p>
    <w:p w:rsidR="00E3473D" w:rsidRPr="008D1128" w:rsidRDefault="00E3473D" w:rsidP="00E3473D">
      <w:pPr>
        <w:snapToGrid w:val="0"/>
        <w:spacing w:line="340" w:lineRule="exact"/>
        <w:ind w:leftChars="100" w:left="420" w:hangingChars="100" w:hanging="210"/>
        <w:jc w:val="left"/>
        <w:rPr>
          <w:rFonts w:ascii="HG丸ｺﾞｼｯｸM-PRO" w:eastAsia="HG丸ｺﾞｼｯｸM-PRO" w:hAnsi="HG丸ｺﾞｼｯｸM-PRO"/>
          <w:color w:val="000000"/>
          <w:szCs w:val="21"/>
        </w:rPr>
      </w:pPr>
    </w:p>
    <w:p w:rsidR="00E3473D" w:rsidRDefault="00E3473D" w:rsidP="00E3473D">
      <w:pPr>
        <w:pStyle w:val="3"/>
      </w:pPr>
      <w:bookmarkStart w:id="33" w:name="_Toc403412379"/>
      <w:r w:rsidRPr="008D1128">
        <w:rPr>
          <w:rFonts w:hint="eastAsia"/>
        </w:rPr>
        <w:t>トンネル</w:t>
      </w:r>
      <w:bookmarkEnd w:id="33"/>
    </w:p>
    <w:p w:rsidR="008C5682" w:rsidRP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szCs w:val="21"/>
        </w:rPr>
        <w:t>トンネルの損傷は予測することが難しく、予防保全的な対策を施すこと</w:t>
      </w:r>
      <w:r>
        <w:rPr>
          <w:rFonts w:ascii="HG丸ｺﾞｼｯｸM-PRO" w:eastAsia="HG丸ｺﾞｼｯｸM-PRO" w:hAnsi="HG丸ｺﾞｼｯｸM-PRO" w:hint="eastAsia"/>
          <w:szCs w:val="21"/>
        </w:rPr>
        <w:t>は困難</w:t>
      </w:r>
      <w:r w:rsidRPr="008D1128">
        <w:rPr>
          <w:rFonts w:ascii="HG丸ｺﾞｼｯｸM-PRO" w:eastAsia="HG丸ｺﾞｼｯｸM-PRO" w:hAnsi="HG丸ｺﾞｼｯｸM-PRO" w:hint="eastAsia"/>
          <w:szCs w:val="21"/>
        </w:rPr>
        <w:t>。</w:t>
      </w:r>
    </w:p>
    <w:p w:rsidR="008C5682" w:rsidRP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szCs w:val="21"/>
        </w:rPr>
        <w:t>委託による点検結果報告</w:t>
      </w:r>
      <w:r w:rsidRPr="008D1128">
        <w:rPr>
          <w:rFonts w:ascii="HG丸ｺﾞｼｯｸM-PRO" w:eastAsia="HG丸ｺﾞｼｯｸM-PRO" w:hAnsi="HG丸ｺﾞｼｯｸM-PRO" w:hint="eastAsia"/>
          <w:szCs w:val="21"/>
        </w:rPr>
        <w:t>をチェックする体制が整っておらず、</w:t>
      </w:r>
      <w:r>
        <w:rPr>
          <w:rFonts w:ascii="HG丸ｺﾞｼｯｸM-PRO" w:eastAsia="HG丸ｺﾞｼｯｸM-PRO" w:hAnsi="HG丸ｺﾞｼｯｸM-PRO" w:hint="eastAsia"/>
          <w:szCs w:val="21"/>
        </w:rPr>
        <w:t>報告内容の</w:t>
      </w:r>
      <w:r w:rsidRPr="008D1128">
        <w:rPr>
          <w:rFonts w:ascii="HG丸ｺﾞｼｯｸM-PRO" w:eastAsia="HG丸ｺﾞｼｯｸM-PRO" w:hAnsi="HG丸ｺﾞｼｯｸM-PRO" w:hint="eastAsia"/>
          <w:szCs w:val="21"/>
        </w:rPr>
        <w:t>妥当性について疑問が残る。</w:t>
      </w:r>
    </w:p>
    <w:p w:rsid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補修履歴の</w:t>
      </w:r>
      <w:r w:rsidRPr="008D1128">
        <w:rPr>
          <w:rFonts w:ascii="HG丸ｺﾞｼｯｸM-PRO" w:eastAsia="HG丸ｺﾞｼｯｸM-PRO" w:hAnsi="HG丸ｺﾞｼｯｸM-PRO" w:hint="eastAsia"/>
          <w:color w:val="000000"/>
          <w:szCs w:val="21"/>
        </w:rPr>
        <w:t>蓄積</w:t>
      </w:r>
      <w:r>
        <w:rPr>
          <w:rFonts w:ascii="HG丸ｺﾞｼｯｸM-PRO" w:eastAsia="HG丸ｺﾞｼｯｸM-PRO" w:hAnsi="HG丸ｺﾞｼｯｸM-PRO" w:hint="eastAsia"/>
          <w:color w:val="000000"/>
          <w:szCs w:val="21"/>
        </w:rPr>
        <w:t>が不十分</w:t>
      </w:r>
      <w:r w:rsidRPr="008D1128">
        <w:rPr>
          <w:rFonts w:ascii="HG丸ｺﾞｼｯｸM-PRO" w:eastAsia="HG丸ｺﾞｼｯｸM-PRO" w:hAnsi="HG丸ｺﾞｼｯｸM-PRO" w:hint="eastAsia"/>
          <w:color w:val="000000"/>
          <w:szCs w:val="21"/>
        </w:rPr>
        <w:t>。</w:t>
      </w:r>
    </w:p>
    <w:p w:rsidR="00E3473D" w:rsidRPr="008D1128" w:rsidRDefault="00E3473D" w:rsidP="00E3473D">
      <w:pPr>
        <w:snapToGrid w:val="0"/>
        <w:spacing w:line="340" w:lineRule="exact"/>
        <w:ind w:leftChars="100" w:left="420" w:hangingChars="100" w:hanging="210"/>
        <w:jc w:val="left"/>
        <w:rPr>
          <w:rFonts w:ascii="HG丸ｺﾞｼｯｸM-PRO" w:eastAsia="HG丸ｺﾞｼｯｸM-PRO" w:hAnsi="HG丸ｺﾞｼｯｸM-PRO"/>
          <w:color w:val="000000"/>
          <w:szCs w:val="21"/>
        </w:rPr>
      </w:pPr>
    </w:p>
    <w:p w:rsidR="00E3473D" w:rsidRDefault="00E3473D" w:rsidP="00E3473D">
      <w:pPr>
        <w:pStyle w:val="3"/>
      </w:pPr>
      <w:bookmarkStart w:id="34" w:name="_Toc403412380"/>
      <w:r w:rsidRPr="008D1128">
        <w:rPr>
          <w:rFonts w:hint="eastAsia"/>
        </w:rPr>
        <w:t>舗装</w:t>
      </w:r>
      <w:bookmarkEnd w:id="34"/>
    </w:p>
    <w:p w:rsidR="008C5682" w:rsidRP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日常点検(パトロール)を行うも、</w:t>
      </w:r>
      <w:r>
        <w:rPr>
          <w:rFonts w:ascii="HG丸ｺﾞｼｯｸM-PRO" w:eastAsia="HG丸ｺﾞｼｯｸM-PRO" w:hAnsi="HG丸ｺﾞｼｯｸM-PRO" w:hint="eastAsia"/>
          <w:color w:val="000000"/>
          <w:szCs w:val="21"/>
        </w:rPr>
        <w:t>簡易補修が必要な</w:t>
      </w:r>
      <w:r w:rsidRPr="008D1128">
        <w:rPr>
          <w:rFonts w:ascii="HG丸ｺﾞｼｯｸM-PRO" w:eastAsia="HG丸ｺﾞｼｯｸM-PRO" w:hAnsi="HG丸ｺﾞｼｯｸM-PRO" w:hint="eastAsia"/>
          <w:color w:val="000000"/>
          <w:szCs w:val="21"/>
        </w:rPr>
        <w:t>ポットホールなどが</w:t>
      </w:r>
      <w:r>
        <w:rPr>
          <w:rFonts w:ascii="HG丸ｺﾞｼｯｸM-PRO" w:eastAsia="HG丸ｺﾞｼｯｸM-PRO" w:hAnsi="HG丸ｺﾞｼｯｸM-PRO" w:hint="eastAsia"/>
          <w:color w:val="000000"/>
          <w:szCs w:val="21"/>
        </w:rPr>
        <w:t>頻繁に</w:t>
      </w:r>
      <w:r w:rsidRPr="008D1128">
        <w:rPr>
          <w:rFonts w:ascii="HG丸ｺﾞｼｯｸM-PRO" w:eastAsia="HG丸ｺﾞｼｯｸM-PRO" w:hAnsi="HG丸ｺﾞｼｯｸM-PRO" w:hint="eastAsia"/>
          <w:color w:val="000000"/>
          <w:szCs w:val="21"/>
        </w:rPr>
        <w:t>発生している状況。</w:t>
      </w:r>
    </w:p>
    <w:p w:rsidR="00E3473D" w:rsidRPr="003D3AC2" w:rsidRDefault="00E3473D" w:rsidP="00E3473D">
      <w:pPr>
        <w:snapToGrid w:val="0"/>
        <w:spacing w:line="340" w:lineRule="exact"/>
        <w:ind w:leftChars="100" w:left="420" w:hangingChars="100" w:hanging="210"/>
        <w:jc w:val="left"/>
        <w:rPr>
          <w:rFonts w:ascii="HG丸ｺﾞｼｯｸM-PRO" w:eastAsia="HG丸ｺﾞｼｯｸM-PRO" w:hAnsi="HG丸ｺﾞｼｯｸM-PRO"/>
          <w:color w:val="000000"/>
          <w:szCs w:val="21"/>
        </w:rPr>
      </w:pPr>
    </w:p>
    <w:p w:rsidR="00E3473D" w:rsidRDefault="00E3473D" w:rsidP="008C5682">
      <w:pPr>
        <w:pStyle w:val="3"/>
        <w:pageBreakBefore/>
      </w:pPr>
      <w:bookmarkStart w:id="35" w:name="_Toc403412381"/>
      <w:r>
        <w:rPr>
          <w:rFonts w:hint="eastAsia"/>
        </w:rPr>
        <w:lastRenderedPageBreak/>
        <w:t>コンクリート</w:t>
      </w:r>
      <w:r w:rsidRPr="008D1128">
        <w:rPr>
          <w:rFonts w:hint="eastAsia"/>
        </w:rPr>
        <w:t>構造物</w:t>
      </w:r>
      <w:bookmarkEnd w:id="35"/>
    </w:p>
    <w:p w:rsidR="008C5682" w:rsidRP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szCs w:val="21"/>
        </w:rPr>
        <w:t>地下道、地下歩道、擁壁、共同溝について、今までに大阪府下統一の点検調査がほとんど実施されておらず、損傷を定量的に評価することは難しい。現在、コンクリート部材に浮き・</w:t>
      </w:r>
      <w:r>
        <w:rPr>
          <w:rFonts w:ascii="HG丸ｺﾞｼｯｸM-PRO" w:eastAsia="HG丸ｺﾞｼｯｸM-PRO" w:hAnsi="HG丸ｺﾞｼｯｸM-PRO" w:hint="eastAsia"/>
          <w:szCs w:val="21"/>
        </w:rPr>
        <w:t>ひび割れ・遊離石灰などの損傷が多数存在しており、また壁</w:t>
      </w:r>
      <w:r w:rsidRPr="008D1128">
        <w:rPr>
          <w:rFonts w:ascii="HG丸ｺﾞｼｯｸM-PRO" w:eastAsia="HG丸ｺﾞｼｯｸM-PRO" w:hAnsi="HG丸ｺﾞｼｯｸM-PRO" w:hint="eastAsia"/>
          <w:szCs w:val="21"/>
        </w:rPr>
        <w:t>面への湧水などが見られる。</w:t>
      </w:r>
    </w:p>
    <w:p w:rsidR="00E3473D" w:rsidRPr="008D1128" w:rsidRDefault="00E3473D" w:rsidP="00E3473D">
      <w:pPr>
        <w:snapToGrid w:val="0"/>
        <w:spacing w:line="340" w:lineRule="exact"/>
        <w:jc w:val="left"/>
        <w:rPr>
          <w:rFonts w:ascii="HG丸ｺﾞｼｯｸM-PRO" w:eastAsia="HG丸ｺﾞｼｯｸM-PRO" w:hAnsi="HG丸ｺﾞｼｯｸM-PRO"/>
          <w:szCs w:val="21"/>
        </w:rPr>
      </w:pPr>
    </w:p>
    <w:p w:rsidR="00E3473D" w:rsidRDefault="00E3473D" w:rsidP="00E3473D">
      <w:pPr>
        <w:pStyle w:val="3"/>
      </w:pPr>
      <w:bookmarkStart w:id="36" w:name="_Toc403412382"/>
      <w:r w:rsidRPr="00A40251">
        <w:rPr>
          <w:rFonts w:hint="eastAsia"/>
        </w:rPr>
        <w:t>横断歩道橋</w:t>
      </w:r>
      <w:bookmarkEnd w:id="36"/>
    </w:p>
    <w:p w:rsidR="008C5682" w:rsidRP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補修履歴の</w:t>
      </w:r>
      <w:r w:rsidRPr="008D1128">
        <w:rPr>
          <w:rFonts w:ascii="HG丸ｺﾞｼｯｸM-PRO" w:eastAsia="HG丸ｺﾞｼｯｸM-PRO" w:hAnsi="HG丸ｺﾞｼｯｸM-PRO" w:hint="eastAsia"/>
          <w:color w:val="000000"/>
          <w:szCs w:val="21"/>
        </w:rPr>
        <w:t>蓄積</w:t>
      </w:r>
      <w:r>
        <w:rPr>
          <w:rFonts w:ascii="HG丸ｺﾞｼｯｸM-PRO" w:eastAsia="HG丸ｺﾞｼｯｸM-PRO" w:hAnsi="HG丸ｺﾞｼｯｸM-PRO" w:hint="eastAsia"/>
          <w:color w:val="000000"/>
          <w:szCs w:val="21"/>
        </w:rPr>
        <w:t>が不十分</w:t>
      </w:r>
      <w:r w:rsidRPr="008D1128">
        <w:rPr>
          <w:rFonts w:ascii="HG丸ｺﾞｼｯｸM-PRO" w:eastAsia="HG丸ｺﾞｼｯｸM-PRO" w:hAnsi="HG丸ｺﾞｼｯｸM-PRO" w:hint="eastAsia"/>
          <w:color w:val="000000"/>
          <w:szCs w:val="21"/>
        </w:rPr>
        <w:t>。</w:t>
      </w:r>
    </w:p>
    <w:p w:rsidR="00E3473D" w:rsidRPr="008C5682" w:rsidRDefault="00E3473D" w:rsidP="00E3473D">
      <w:pPr>
        <w:snapToGrid w:val="0"/>
        <w:spacing w:line="340" w:lineRule="exact"/>
        <w:ind w:leftChars="100" w:left="420" w:hangingChars="100" w:hanging="210"/>
        <w:jc w:val="left"/>
        <w:rPr>
          <w:rFonts w:ascii="HG丸ｺﾞｼｯｸM-PRO" w:eastAsia="HG丸ｺﾞｼｯｸM-PRO" w:hAnsi="HG丸ｺﾞｼｯｸM-PRO"/>
          <w:szCs w:val="21"/>
        </w:rPr>
      </w:pPr>
    </w:p>
    <w:p w:rsidR="00E3473D" w:rsidRDefault="00E3473D" w:rsidP="00E3473D">
      <w:pPr>
        <w:pStyle w:val="3"/>
      </w:pPr>
      <w:bookmarkStart w:id="37" w:name="_Toc403412383"/>
      <w:r w:rsidRPr="008D1128">
        <w:rPr>
          <w:rFonts w:hint="eastAsia"/>
        </w:rPr>
        <w:t>道路法面</w:t>
      </w:r>
      <w:bookmarkEnd w:id="37"/>
    </w:p>
    <w:p w:rsid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szCs w:val="21"/>
        </w:rPr>
        <w:t>近年のゲリラ豪雨や台風により道路防災総点検の抽出対象箇所となっていない場所で災害が発生している。</w:t>
      </w:r>
    </w:p>
    <w:p w:rsidR="008C5682" w:rsidRP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szCs w:val="21"/>
        </w:rPr>
        <w:t>被災履歴、</w:t>
      </w:r>
      <w:r w:rsidRPr="008D1128">
        <w:rPr>
          <w:rFonts w:ascii="HG丸ｺﾞｼｯｸM-PRO" w:eastAsia="HG丸ｺﾞｼｯｸM-PRO" w:hAnsi="HG丸ｺﾞｼｯｸM-PRO" w:hint="eastAsia"/>
          <w:szCs w:val="21"/>
        </w:rPr>
        <w:t>対策工施工履歴</w:t>
      </w:r>
      <w:r>
        <w:rPr>
          <w:rFonts w:ascii="HG丸ｺﾞｼｯｸM-PRO" w:eastAsia="HG丸ｺﾞｼｯｸM-PRO" w:hAnsi="HG丸ｺﾞｼｯｸM-PRO" w:hint="eastAsia"/>
          <w:color w:val="000000"/>
          <w:szCs w:val="21"/>
        </w:rPr>
        <w:t>の</w:t>
      </w:r>
      <w:r w:rsidRPr="008D1128">
        <w:rPr>
          <w:rFonts w:ascii="HG丸ｺﾞｼｯｸM-PRO" w:eastAsia="HG丸ｺﾞｼｯｸM-PRO" w:hAnsi="HG丸ｺﾞｼｯｸM-PRO" w:hint="eastAsia"/>
          <w:color w:val="000000"/>
          <w:szCs w:val="21"/>
        </w:rPr>
        <w:t>蓄積</w:t>
      </w:r>
      <w:r>
        <w:rPr>
          <w:rFonts w:ascii="HG丸ｺﾞｼｯｸM-PRO" w:eastAsia="HG丸ｺﾞｼｯｸM-PRO" w:hAnsi="HG丸ｺﾞｼｯｸM-PRO" w:hint="eastAsia"/>
          <w:color w:val="000000"/>
          <w:szCs w:val="21"/>
        </w:rPr>
        <w:t>が不十分</w:t>
      </w:r>
      <w:r w:rsidRPr="008D1128">
        <w:rPr>
          <w:rFonts w:ascii="HG丸ｺﾞｼｯｸM-PRO" w:eastAsia="HG丸ｺﾞｼｯｸM-PRO" w:hAnsi="HG丸ｺﾞｼｯｸM-PRO" w:hint="eastAsia"/>
          <w:color w:val="000000"/>
          <w:szCs w:val="21"/>
        </w:rPr>
        <w:t>。</w:t>
      </w:r>
    </w:p>
    <w:p w:rsidR="00E3473D" w:rsidRPr="008D1128" w:rsidRDefault="00E3473D" w:rsidP="00E3473D">
      <w:pPr>
        <w:snapToGrid w:val="0"/>
        <w:spacing w:line="340" w:lineRule="exact"/>
        <w:ind w:leftChars="100" w:left="420" w:hangingChars="100" w:hanging="210"/>
        <w:jc w:val="left"/>
        <w:rPr>
          <w:rFonts w:ascii="HG丸ｺﾞｼｯｸM-PRO" w:eastAsia="HG丸ｺﾞｼｯｸM-PRO" w:hAnsi="HG丸ｺﾞｼｯｸM-PRO"/>
          <w:szCs w:val="21"/>
        </w:rPr>
      </w:pPr>
    </w:p>
    <w:p w:rsidR="00E3473D" w:rsidRDefault="00E3473D" w:rsidP="00E3473D">
      <w:pPr>
        <w:pStyle w:val="3"/>
      </w:pPr>
      <w:bookmarkStart w:id="38" w:name="_Toc403412384"/>
      <w:r w:rsidRPr="008D1128">
        <w:rPr>
          <w:rFonts w:hint="eastAsia"/>
        </w:rPr>
        <w:t>排水施設</w:t>
      </w:r>
      <w:bookmarkEnd w:id="38"/>
    </w:p>
    <w:p w:rsidR="008C5682" w:rsidRP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kern w:val="0"/>
        </w:rPr>
        <w:t>施設総数が把握されていない。点検のマニュアルが整備されていない</w:t>
      </w:r>
      <w:r w:rsidRPr="008D1128">
        <w:rPr>
          <w:rFonts w:ascii="HG丸ｺﾞｼｯｸM-PRO" w:eastAsia="HG丸ｺﾞｼｯｸM-PRO" w:hAnsi="HG丸ｺﾞｼｯｸM-PRO" w:hint="eastAsia"/>
          <w:szCs w:val="21"/>
        </w:rPr>
        <w:t>。</w:t>
      </w:r>
    </w:p>
    <w:p w:rsidR="008C5682" w:rsidRP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kern w:val="0"/>
        </w:rPr>
        <w:t>近年、ゲリラ豪雨が増加しており、排水能力の見直しも必要になっている</w:t>
      </w:r>
      <w:r w:rsidRPr="008D1128">
        <w:rPr>
          <w:rFonts w:ascii="HG丸ｺﾞｼｯｸM-PRO" w:eastAsia="HG丸ｺﾞｼｯｸM-PRO" w:hAnsi="HG丸ｺﾞｼｯｸM-PRO" w:hint="eastAsia"/>
          <w:szCs w:val="21"/>
        </w:rPr>
        <w:t>。</w:t>
      </w:r>
    </w:p>
    <w:p w:rsidR="008C5682" w:rsidRP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kern w:val="0"/>
        </w:rPr>
        <w:t>定期的な清掃が行われておらず、土砂の堆積により排水機能が損なわれており、橋梁や舗装の劣化</w:t>
      </w:r>
      <w:r>
        <w:rPr>
          <w:rFonts w:ascii="HG丸ｺﾞｼｯｸM-PRO" w:eastAsia="HG丸ｺﾞｼｯｸM-PRO" w:hAnsi="HG丸ｺﾞｼｯｸM-PRO" w:hint="eastAsia"/>
          <w:kern w:val="0"/>
        </w:rPr>
        <w:t>要因の一因となっている</w:t>
      </w:r>
      <w:r w:rsidRPr="008D1128">
        <w:rPr>
          <w:rFonts w:ascii="HG丸ｺﾞｼｯｸM-PRO" w:eastAsia="HG丸ｺﾞｼｯｸM-PRO" w:hAnsi="HG丸ｺﾞｼｯｸM-PRO" w:hint="eastAsia"/>
          <w:szCs w:val="21"/>
        </w:rPr>
        <w:t>。</w:t>
      </w:r>
    </w:p>
    <w:p w:rsidR="00E3473D" w:rsidRPr="008D1128" w:rsidRDefault="00E3473D" w:rsidP="00E3473D">
      <w:pPr>
        <w:snapToGrid w:val="0"/>
        <w:spacing w:line="340" w:lineRule="exact"/>
        <w:ind w:leftChars="100" w:left="420" w:hangingChars="100" w:hanging="210"/>
        <w:jc w:val="left"/>
        <w:rPr>
          <w:rFonts w:ascii="HG丸ｺﾞｼｯｸM-PRO" w:eastAsia="HG丸ｺﾞｼｯｸM-PRO" w:hAnsi="HG丸ｺﾞｼｯｸM-PRO"/>
          <w:szCs w:val="21"/>
        </w:rPr>
      </w:pPr>
    </w:p>
    <w:p w:rsidR="00E3473D" w:rsidRPr="008D1128" w:rsidRDefault="00E3473D" w:rsidP="00E3473D">
      <w:pPr>
        <w:pStyle w:val="3"/>
      </w:pPr>
      <w:bookmarkStart w:id="39" w:name="_Toc403412385"/>
      <w:r w:rsidRPr="008D1128">
        <w:rPr>
          <w:rFonts w:hint="eastAsia"/>
        </w:rPr>
        <w:t>交通安全施設</w:t>
      </w:r>
      <w:bookmarkEnd w:id="39"/>
    </w:p>
    <w:p w:rsidR="008C5682" w:rsidRP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szCs w:val="21"/>
        </w:rPr>
        <w:t>照明灯以外は大阪府下統一の点検調査がほとんど実施されておらず、損傷を定量的に評価することは難しい。</w:t>
      </w:r>
    </w:p>
    <w:p w:rsidR="008C5682" w:rsidRP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更新履歴の</w:t>
      </w:r>
      <w:r w:rsidRPr="008D1128">
        <w:rPr>
          <w:rFonts w:ascii="HG丸ｺﾞｼｯｸM-PRO" w:eastAsia="HG丸ｺﾞｼｯｸM-PRO" w:hAnsi="HG丸ｺﾞｼｯｸM-PRO" w:hint="eastAsia"/>
          <w:color w:val="000000"/>
          <w:szCs w:val="21"/>
        </w:rPr>
        <w:t>蓄積</w:t>
      </w:r>
      <w:r>
        <w:rPr>
          <w:rFonts w:ascii="HG丸ｺﾞｼｯｸM-PRO" w:eastAsia="HG丸ｺﾞｼｯｸM-PRO" w:hAnsi="HG丸ｺﾞｼｯｸM-PRO" w:hint="eastAsia"/>
          <w:color w:val="000000"/>
          <w:szCs w:val="21"/>
        </w:rPr>
        <w:t>が不十分</w:t>
      </w:r>
      <w:r w:rsidRPr="008D1128">
        <w:rPr>
          <w:rFonts w:ascii="HG丸ｺﾞｼｯｸM-PRO" w:eastAsia="HG丸ｺﾞｼｯｸM-PRO" w:hAnsi="HG丸ｺﾞｼｯｸM-PRO" w:hint="eastAsia"/>
          <w:color w:val="000000"/>
          <w:szCs w:val="21"/>
        </w:rPr>
        <w:t>。</w:t>
      </w:r>
    </w:p>
    <w:p w:rsidR="00E3473D" w:rsidRPr="008D1128" w:rsidRDefault="00E3473D" w:rsidP="00E3473D">
      <w:pPr>
        <w:snapToGrid w:val="0"/>
        <w:spacing w:line="340" w:lineRule="exact"/>
        <w:ind w:leftChars="100" w:left="450" w:hangingChars="100" w:hanging="240"/>
        <w:jc w:val="left"/>
        <w:rPr>
          <w:rFonts w:ascii="HG丸ｺﾞｼｯｸM-PRO" w:eastAsia="HG丸ｺﾞｼｯｸM-PRO" w:hAnsi="HG丸ｺﾞｼｯｸM-PRO"/>
          <w:color w:val="000000"/>
          <w:sz w:val="24"/>
        </w:rPr>
      </w:pPr>
    </w:p>
    <w:p w:rsidR="00E3473D" w:rsidRDefault="00E3473D" w:rsidP="00E3473D">
      <w:pPr>
        <w:pStyle w:val="3"/>
      </w:pPr>
      <w:bookmarkStart w:id="40" w:name="_Toc403412386"/>
      <w:r w:rsidRPr="008D1128">
        <w:rPr>
          <w:rFonts w:hint="eastAsia"/>
        </w:rPr>
        <w:t>街路樹</w:t>
      </w:r>
      <w:bookmarkEnd w:id="40"/>
    </w:p>
    <w:p w:rsidR="008C5682" w:rsidRP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szCs w:val="21"/>
        </w:rPr>
        <w:t>街路樹台帳は整備しているが、植栽当初から樹木の形状・健全度はそれぞれ異なり、樹種、植栽環境等によって成長度合いも多様に変化するため、個別に実態把握することは難しい。</w:t>
      </w:r>
    </w:p>
    <w:p w:rsidR="008C5682" w:rsidRP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szCs w:val="21"/>
        </w:rPr>
        <w:t>日常点検（パトロール）を行うも、腐朽菌による根腐れなどの倒木が発生している状況。</w:t>
      </w:r>
    </w:p>
    <w:p w:rsidR="008C5682" w:rsidRPr="008C5682" w:rsidRDefault="008C5682" w:rsidP="00221873">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szCs w:val="21"/>
        </w:rPr>
        <w:t>近年、全国的に被害が発生している倒木事故に対する危険度を詳細に把握するためには、樹木医等の専門家による診断（健全度調査等）を実施する必要がある。</w:t>
      </w:r>
    </w:p>
    <w:p w:rsidR="008C5682" w:rsidRPr="008C5682" w:rsidRDefault="008C5682" w:rsidP="008C5682">
      <w:pPr>
        <w:pStyle w:val="30"/>
        <w:ind w:left="105" w:firstLine="210"/>
      </w:pPr>
    </w:p>
    <w:p w:rsidR="00E3473D" w:rsidRPr="008D1128" w:rsidRDefault="00E3473D" w:rsidP="00E3473D">
      <w:pPr>
        <w:widowControl/>
        <w:jc w:val="left"/>
        <w:rPr>
          <w:rFonts w:ascii="HG丸ｺﾞｼｯｸM-PRO" w:eastAsia="HG丸ｺﾞｼｯｸM-PRO" w:hAnsi="HG丸ｺﾞｼｯｸM-PRO"/>
          <w:color w:val="000000"/>
          <w:sz w:val="24"/>
        </w:rPr>
      </w:pPr>
      <w:r w:rsidRPr="008D1128">
        <w:rPr>
          <w:rFonts w:ascii="HG丸ｺﾞｼｯｸM-PRO" w:eastAsia="HG丸ｺﾞｼｯｸM-PRO" w:hAnsi="HG丸ｺﾞｼｯｸM-PRO" w:hint="eastAsia"/>
          <w:color w:val="000000"/>
          <w:sz w:val="24"/>
        </w:rPr>
        <w:br w:type="page"/>
      </w:r>
    </w:p>
    <w:p w:rsidR="00E3473D" w:rsidRPr="008D1128" w:rsidRDefault="00E3473D" w:rsidP="00E3473D">
      <w:pPr>
        <w:pStyle w:val="1"/>
        <w:rPr>
          <w:sz w:val="32"/>
          <w:szCs w:val="32"/>
        </w:rPr>
      </w:pPr>
      <w:bookmarkStart w:id="41" w:name="_Toc403412387"/>
      <w:r w:rsidRPr="008D1128">
        <w:rPr>
          <w:rFonts w:hint="eastAsia"/>
        </w:rPr>
        <w:lastRenderedPageBreak/>
        <w:t>戦略的維持管理の方針</w:t>
      </w:r>
      <w:bookmarkEnd w:id="41"/>
    </w:p>
    <w:p w:rsidR="00E3473D" w:rsidRPr="008D1128" w:rsidRDefault="00E3473D" w:rsidP="00E3473D">
      <w:pPr>
        <w:pStyle w:val="2"/>
      </w:pPr>
      <w:bookmarkStart w:id="42" w:name="_Toc403412388"/>
      <w:r w:rsidRPr="008D1128">
        <w:rPr>
          <w:rFonts w:hint="eastAsia"/>
        </w:rPr>
        <w:t>道路施設における維持管理方針</w:t>
      </w:r>
      <w:bookmarkEnd w:id="42"/>
    </w:p>
    <w:p w:rsidR="00E3473D" w:rsidRPr="008D1128" w:rsidRDefault="00E3473D" w:rsidP="00E3473D">
      <w:pPr>
        <w:pStyle w:val="2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大阪府では、以下の基本方針に則り、</w:t>
      </w:r>
      <w:r w:rsidRPr="003D3AC2">
        <w:rPr>
          <w:rFonts w:ascii="HG丸ｺﾞｼｯｸM-PRO" w:eastAsia="HG丸ｺﾞｼｯｸM-PRO" w:hAnsi="HG丸ｺﾞｼｯｸM-PRO" w:hint="eastAsia"/>
        </w:rPr>
        <w:t>道路分野施設</w:t>
      </w:r>
      <w:r w:rsidRPr="008D1128">
        <w:rPr>
          <w:rFonts w:ascii="HG丸ｺﾞｼｯｸM-PRO" w:eastAsia="HG丸ｺﾞｼｯｸM-PRO" w:hAnsi="HG丸ｺﾞｼｯｸM-PRO" w:hint="eastAsia"/>
        </w:rPr>
        <w:t>の維持管理を行っていく。</w:t>
      </w:r>
    </w:p>
    <w:p w:rsidR="00E3473D" w:rsidRPr="008D1128" w:rsidRDefault="00E3473D" w:rsidP="00E3473D">
      <w:pPr>
        <w:pStyle w:val="20"/>
        <w:ind w:left="105" w:firstLine="210"/>
        <w:rPr>
          <w:rFonts w:ascii="HG丸ｺﾞｼｯｸM-PRO" w:eastAsia="HG丸ｺﾞｼｯｸM-PRO"/>
        </w:rPr>
      </w:pPr>
    </w:p>
    <w:p w:rsidR="00E3473D" w:rsidRPr="008D1128" w:rsidRDefault="00E3473D" w:rsidP="00E3473D">
      <w:pPr>
        <w:pStyle w:val="4"/>
      </w:pPr>
      <w:r w:rsidRPr="008D1128">
        <w:rPr>
          <w:rFonts w:hint="eastAsia"/>
        </w:rPr>
        <w:t>基本理念（都市整備中期計画（案）より）</w:t>
      </w:r>
    </w:p>
    <w:p w:rsidR="00E3473D" w:rsidRPr="008D1128" w:rsidRDefault="00E3473D" w:rsidP="00E3473D">
      <w:pPr>
        <w:pStyle w:val="40"/>
        <w:ind w:left="420" w:firstLine="210"/>
        <w:rPr>
          <w:rFonts w:ascii="HG丸ｺﾞｼｯｸM-PRO" w:eastAsia="HG丸ｺﾞｼｯｸM-PRO"/>
        </w:rPr>
      </w:pPr>
      <w:r w:rsidRPr="008D1128">
        <w:rPr>
          <w:rFonts w:ascii="HG丸ｺﾞｼｯｸM-PRO" w:eastAsia="HG丸ｺﾞｼｯｸM-PRO" w:hAnsi="HG丸ｺﾞｼｯｸM-PRO" w:hint="eastAsia"/>
        </w:rPr>
        <w:t>都市経営の視点に立ったインフラマネジメント</w:t>
      </w:r>
    </w:p>
    <w:p w:rsidR="00E3473D" w:rsidRPr="008D1128" w:rsidRDefault="00E3473D" w:rsidP="008C5682">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道路分野施設の整備と維持管理や地域との連携・協働、ハードとソフト両面にわたるすべての施策をトータルで捉え、効率的・効果的に推進する。</w:t>
      </w:r>
    </w:p>
    <w:p w:rsidR="00E3473D" w:rsidRPr="008D1128" w:rsidRDefault="00E3473D" w:rsidP="008C5682">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限られた資源（財源・人材）を有効に活用し、最大の効果を生み出すために、建設事業と維持管理をトータルでマネジメントする「アセットマネジメント」を推進する。</w:t>
      </w:r>
    </w:p>
    <w:p w:rsidR="00E3473D" w:rsidRPr="008D1128" w:rsidRDefault="00E3473D" w:rsidP="00E3473D">
      <w:pPr>
        <w:pStyle w:val="40"/>
        <w:ind w:left="420" w:firstLineChars="200" w:firstLine="420"/>
        <w:rPr>
          <w:rFonts w:ascii="HG丸ｺﾞｼｯｸM-PRO" w:eastAsia="HG丸ｺﾞｼｯｸM-PRO" w:hAnsi="HG丸ｺﾞｼｯｸM-PRO"/>
        </w:rPr>
      </w:pPr>
    </w:p>
    <w:p w:rsidR="00E3473D" w:rsidRPr="008D1128" w:rsidRDefault="00E3473D" w:rsidP="00E3473D">
      <w:pPr>
        <w:pStyle w:val="4"/>
      </w:pPr>
      <w:r w:rsidRPr="008D1128">
        <w:rPr>
          <w:rFonts w:hint="eastAsia"/>
        </w:rPr>
        <w:t>維持管理の使命</w:t>
      </w:r>
    </w:p>
    <w:p w:rsidR="00E3473D" w:rsidRDefault="00E3473D" w:rsidP="00E3473D">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大阪府では、以下に示す使命に基づき、実効性のある維持管理を継続的に実施していく。</w:t>
      </w:r>
    </w:p>
    <w:p w:rsidR="008C5682" w:rsidRDefault="008C5682" w:rsidP="00221873">
      <w:pPr>
        <w:pStyle w:val="40"/>
        <w:numPr>
          <w:ilvl w:val="0"/>
          <w:numId w:val="23"/>
        </w:numPr>
        <w:ind w:leftChars="0" w:left="1049"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rPr>
        <w:t>府民が‘安全’に‘安心’して暮らせるようにします。</w:t>
      </w:r>
    </w:p>
    <w:p w:rsidR="008C5682" w:rsidRDefault="008C5682" w:rsidP="00221873">
      <w:pPr>
        <w:pStyle w:val="40"/>
        <w:numPr>
          <w:ilvl w:val="0"/>
          <w:numId w:val="23"/>
        </w:numPr>
        <w:ind w:leftChars="0" w:left="1049"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rPr>
        <w:t>良好な施設を‘次世代に継承’します。</w:t>
      </w:r>
    </w:p>
    <w:p w:rsidR="008C5682" w:rsidRPr="008D1128" w:rsidRDefault="008C5682" w:rsidP="00221873">
      <w:pPr>
        <w:pStyle w:val="40"/>
        <w:numPr>
          <w:ilvl w:val="0"/>
          <w:numId w:val="23"/>
        </w:numPr>
        <w:ind w:leftChars="0" w:left="1049"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rPr>
        <w:t>より多くの府民とともに‘協働’の取り組みを大切にしていきます。</w:t>
      </w:r>
    </w:p>
    <w:p w:rsidR="00E3473D" w:rsidRPr="008D1128" w:rsidRDefault="00E3473D" w:rsidP="00E3473D">
      <w:pPr>
        <w:pStyle w:val="40"/>
        <w:ind w:leftChars="0" w:left="990" w:firstLineChars="0" w:firstLine="0"/>
        <w:rPr>
          <w:rFonts w:ascii="HG丸ｺﾞｼｯｸM-PRO" w:eastAsia="HG丸ｺﾞｼｯｸM-PRO" w:hAnsi="HG丸ｺﾞｼｯｸM-PRO"/>
        </w:rPr>
      </w:pPr>
    </w:p>
    <w:p w:rsidR="00E3473D" w:rsidRDefault="00E3473D" w:rsidP="00E3473D">
      <w:pPr>
        <w:pStyle w:val="4"/>
      </w:pPr>
      <w:r w:rsidRPr="008D1128">
        <w:rPr>
          <w:rFonts w:hint="eastAsia"/>
        </w:rPr>
        <w:t>取組方針</w:t>
      </w:r>
    </w:p>
    <w:p w:rsidR="008C5682" w:rsidRPr="008C5682" w:rsidRDefault="008C5682" w:rsidP="00221873">
      <w:pPr>
        <w:pStyle w:val="40"/>
        <w:numPr>
          <w:ilvl w:val="0"/>
          <w:numId w:val="24"/>
        </w:numPr>
        <w:ind w:leftChars="0" w:firstLineChars="0"/>
        <w:rPr>
          <w:rFonts w:ascii="HG丸ｺﾞｼｯｸM-PRO" w:eastAsia="HG丸ｺﾞｼｯｸM-PRO"/>
        </w:rPr>
      </w:pPr>
      <w:r w:rsidRPr="008C5682">
        <w:rPr>
          <w:rFonts w:ascii="HG丸ｺﾞｼｯｸM-PRO" w:eastAsia="HG丸ｺﾞｼｯｸM-PRO" w:hAnsi="HG丸ｺﾞｼｯｸM-PRO" w:hint="eastAsia"/>
        </w:rPr>
        <w:t>様々な維持管理業務を行うにあたり、限られた資源（財源・人材）を最大限に活用し、府民ニーズや施設の実態把握に努め、何をすべきかを明確にした上で、実施可能なものから実践し、検証・改善を図るとともに、府民に対し取組の効果をわかりやすく説明できるよう継続的なＰＤＣＡサイクルによるマネジメントを推進する。</w:t>
      </w:r>
    </w:p>
    <w:p w:rsidR="008C5682" w:rsidRPr="008D1128" w:rsidRDefault="008C5682" w:rsidP="00221873">
      <w:pPr>
        <w:pStyle w:val="40"/>
        <w:numPr>
          <w:ilvl w:val="0"/>
          <w:numId w:val="24"/>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rPr>
        <w:t>日常的な維持管理を着実に実践するとともに、予防保全による計画的な維持管理による道路分野施設の長寿命化を基本としつつ、施設の更新時期についても的確に見極めていく等、効率的・効果的な維持管理を推進する。</w:t>
      </w:r>
    </w:p>
    <w:p w:rsidR="008C5682" w:rsidRPr="008D1128" w:rsidRDefault="008C5682" w:rsidP="008C5682">
      <w:pPr>
        <w:pStyle w:val="af2"/>
        <w:ind w:leftChars="0" w:left="992"/>
        <w:rPr>
          <w:rFonts w:ascii="HG丸ｺﾞｼｯｸM-PRO" w:eastAsia="HG丸ｺﾞｼｯｸM-PRO" w:hAnsi="HG丸ｺﾞｼｯｸM-PRO"/>
        </w:rPr>
      </w:pPr>
      <w:r w:rsidRPr="008D1128">
        <w:rPr>
          <w:rFonts w:ascii="HG丸ｺﾞｼｯｸM-PRO" w:eastAsia="HG丸ｺﾞｼｯｸM-PRO" w:hAnsi="HG丸ｺﾞｼｯｸM-PRO" w:hint="eastAsia"/>
        </w:rPr>
        <w:t>（</w:t>
      </w:r>
      <w:fldSimple w:instr=" REF _Ref392525439 \r \h  \* MERGEFORMAT ">
        <w:r w:rsidR="00AE7968">
          <w:t>3</w:t>
        </w:r>
      </w:fldSimple>
      <w:fldSimple w:instr=" REF _Ref392525443 \h  \* MERGEFORMAT ">
        <w:r w:rsidR="00AE7968" w:rsidRPr="00AE7968">
          <w:rPr>
            <w:rFonts w:ascii="HG丸ｺﾞｼｯｸM-PRO" w:eastAsia="HG丸ｺﾞｼｯｸM-PRO" w:hint="eastAsia"/>
          </w:rPr>
          <w:t>効率的・効果的な維持管理手法の適用</w:t>
        </w:r>
      </w:fldSimple>
      <w:r w:rsidRPr="008D1128">
        <w:rPr>
          <w:rFonts w:ascii="HG丸ｺﾞｼｯｸM-PRO" w:eastAsia="HG丸ｺﾞｼｯｸM-PRO" w:hAnsi="HG丸ｺﾞｼｯｸM-PRO" w:hint="eastAsia"/>
        </w:rPr>
        <w:t xml:space="preserve">　参照）</w:t>
      </w:r>
    </w:p>
    <w:p w:rsidR="008C5682" w:rsidRPr="008D1128" w:rsidRDefault="008C5682" w:rsidP="00221873">
      <w:pPr>
        <w:pStyle w:val="40"/>
        <w:numPr>
          <w:ilvl w:val="0"/>
          <w:numId w:val="24"/>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rPr>
        <w:t>将来にわたり的確に維持管理を実践するため、人材の育成と確保、技術力の向上と継承に加え、市町村など多様な主体と連携しながら地域単位で道路分野施設を守り活かしていく持続可能な仕組みを構築する。</w:t>
      </w:r>
    </w:p>
    <w:p w:rsidR="008C5682" w:rsidRPr="008D1128" w:rsidRDefault="008C5682" w:rsidP="008C5682">
      <w:pPr>
        <w:pStyle w:val="40"/>
        <w:ind w:leftChars="0" w:left="992" w:firstLineChars="0" w:firstLine="0"/>
        <w:rPr>
          <w:rFonts w:ascii="HG丸ｺﾞｼｯｸM-PRO" w:eastAsia="HG丸ｺﾞｼｯｸM-PRO" w:hAnsi="HG丸ｺﾞｼｯｸM-PRO"/>
        </w:rPr>
      </w:pPr>
      <w:r w:rsidRPr="008D1128">
        <w:rPr>
          <w:rFonts w:ascii="HG丸ｺﾞｼｯｸM-PRO" w:eastAsia="HG丸ｺﾞｼｯｸM-PRO" w:hAnsi="HG丸ｺﾞｼｯｸM-PRO" w:hint="eastAsia"/>
        </w:rPr>
        <w:t>（</w:t>
      </w:r>
      <w:fldSimple w:instr=" REF _Ref388951580 \r \h  \* MERGEFORMAT ">
        <w:r w:rsidR="00AE7968">
          <w:t>5</w:t>
        </w:r>
      </w:fldSimple>
      <w:fldSimple w:instr=" REF _Ref388951580 \h  \* MERGEFORMAT ">
        <w:r w:rsidR="00AE7968" w:rsidRPr="00AE7968">
          <w:rPr>
            <w:rFonts w:ascii="HG丸ｺﾞｼｯｸM-PRO" w:eastAsia="HG丸ｺﾞｼｯｸM-PRO" w:hint="eastAsia"/>
          </w:rPr>
          <w:t>持続可能な維持管理の仕組づくり</w:t>
        </w:r>
      </w:fldSimple>
      <w:r w:rsidRPr="008D1128">
        <w:rPr>
          <w:rFonts w:ascii="HG丸ｺﾞｼｯｸM-PRO" w:eastAsia="HG丸ｺﾞｼｯｸM-PRO" w:hAnsi="HG丸ｺﾞｼｯｸM-PRO" w:hint="eastAsia"/>
        </w:rPr>
        <w:t xml:space="preserve">　参照）</w:t>
      </w:r>
    </w:p>
    <w:p w:rsidR="00E3473D" w:rsidRPr="008D1128" w:rsidRDefault="00E3473D" w:rsidP="00E3473D">
      <w:pPr>
        <w:pStyle w:val="40"/>
        <w:ind w:leftChars="0" w:left="990" w:firstLineChars="0" w:firstLine="0"/>
        <w:rPr>
          <w:rFonts w:ascii="HG丸ｺﾞｼｯｸM-PRO" w:eastAsia="HG丸ｺﾞｼｯｸM-PRO" w:hAnsi="HG丸ｺﾞｼｯｸM-PRO"/>
        </w:rPr>
      </w:pPr>
    </w:p>
    <w:p w:rsidR="00E3473D" w:rsidRPr="008D1128" w:rsidRDefault="00E3473D" w:rsidP="00E3473D">
      <w:pPr>
        <w:pStyle w:val="4"/>
      </w:pPr>
      <w:r w:rsidRPr="008D1128">
        <w:rPr>
          <w:rFonts w:hint="eastAsia"/>
        </w:rPr>
        <w:t>道路施設分野の取組概要</w:t>
      </w:r>
    </w:p>
    <w:p w:rsidR="00E3473D" w:rsidRPr="003D3AC2" w:rsidRDefault="00E3473D" w:rsidP="00E3473D">
      <w:pPr>
        <w:pStyle w:val="40"/>
        <w:ind w:left="420" w:firstLine="210"/>
        <w:rPr>
          <w:rFonts w:ascii="HG丸ｺﾞｼｯｸM-PRO" w:eastAsia="HG丸ｺﾞｼｯｸM-PRO" w:hAnsi="HG丸ｺﾞｼｯｸM-PRO"/>
        </w:rPr>
      </w:pPr>
      <w:r w:rsidRPr="003D3AC2">
        <w:rPr>
          <w:rFonts w:ascii="HG丸ｺﾞｼｯｸM-PRO" w:eastAsia="HG丸ｺﾞｼｯｸM-PRO" w:hAnsi="HG丸ｺﾞｼｯｸM-PRO" w:hint="eastAsia"/>
        </w:rPr>
        <w:t>日常的な維持管理を着実に実践するとともに、予防保全による計画的な維持管理による道路分野施設の長寿命化を基本とし、更新時期につ</w:t>
      </w:r>
      <w:r w:rsidR="00816B98">
        <w:rPr>
          <w:rFonts w:ascii="HG丸ｺﾞｼｯｸM-PRO" w:eastAsia="HG丸ｺﾞｼｯｸM-PRO" w:hAnsi="HG丸ｺﾞｼｯｸM-PRO" w:hint="eastAsia"/>
        </w:rPr>
        <w:t>いても的確に見極めていく等、効率的・効果的な維持管理を推進する</w:t>
      </w:r>
      <w:r w:rsidRPr="003D3AC2">
        <w:rPr>
          <w:rFonts w:ascii="HG丸ｺﾞｼｯｸM-PRO" w:eastAsia="HG丸ｺﾞｼｯｸM-PRO" w:hAnsi="HG丸ｺﾞｼｯｸM-PRO" w:hint="eastAsia"/>
        </w:rPr>
        <w:t>。</w:t>
      </w:r>
    </w:p>
    <w:p w:rsidR="00E3473D" w:rsidRPr="008D1128" w:rsidRDefault="00E3473D" w:rsidP="00E3473D">
      <w:pPr>
        <w:pStyle w:val="40"/>
        <w:ind w:left="420" w:firstLine="210"/>
        <w:rPr>
          <w:rFonts w:ascii="HG丸ｺﾞｼｯｸM-PRO" w:eastAsia="HG丸ｺﾞｼｯｸM-PRO"/>
        </w:rPr>
      </w:pPr>
    </w:p>
    <w:p w:rsidR="00E3473D" w:rsidRPr="008D1128" w:rsidRDefault="00E3473D" w:rsidP="00E3473D">
      <w:pPr>
        <w:pStyle w:val="5"/>
        <w:ind w:left="993"/>
      </w:pPr>
      <w:r w:rsidRPr="008D1128">
        <w:rPr>
          <w:rFonts w:hint="eastAsia"/>
        </w:rPr>
        <w:lastRenderedPageBreak/>
        <w:t>予防保全対策の強化</w:t>
      </w:r>
    </w:p>
    <w:p w:rsidR="00E3473D" w:rsidRPr="008D1128" w:rsidRDefault="00E3473D" w:rsidP="00E3473D">
      <w:pPr>
        <w:widowControl/>
        <w:ind w:leftChars="405" w:left="850"/>
        <w:jc w:val="left"/>
        <w:rPr>
          <w:rFonts w:ascii="HG丸ｺﾞｼｯｸM-PRO" w:eastAsia="HG丸ｺﾞｼｯｸM-PRO" w:hAnsi="HG丸ｺﾞｼｯｸM-PRO"/>
          <w:szCs w:val="21"/>
          <w:u w:val="double"/>
        </w:rPr>
      </w:pPr>
      <w:r w:rsidRPr="008D1128">
        <w:rPr>
          <w:rFonts w:ascii="HG丸ｺﾞｼｯｸM-PRO" w:eastAsia="HG丸ｺﾞｼｯｸM-PRO" w:hAnsi="HG丸ｺﾞｼｯｸM-PRO" w:hint="eastAsia"/>
          <w:szCs w:val="21"/>
          <w:u w:val="double"/>
        </w:rPr>
        <w:t>橋梁の予防保全による長寿命化等</w:t>
      </w:r>
    </w:p>
    <w:p w:rsidR="00E3473D" w:rsidRPr="008D1128" w:rsidRDefault="00E3473D" w:rsidP="00AE342B">
      <w:pPr>
        <w:numPr>
          <w:ilvl w:val="0"/>
          <w:numId w:val="9"/>
        </w:numPr>
        <w:ind w:leftChars="400" w:left="1061" w:hanging="221"/>
        <w:rPr>
          <w:rFonts w:ascii="HG丸ｺﾞｼｯｸM-PRO" w:eastAsia="HG丸ｺﾞｼｯｸM-PRO" w:hAnsi="HG丸ｺﾞｼｯｸM-PRO"/>
          <w:szCs w:val="16"/>
        </w:rPr>
      </w:pPr>
      <w:r w:rsidRPr="008D1128">
        <w:rPr>
          <w:rFonts w:ascii="HG丸ｺﾞｼｯｸM-PRO" w:eastAsia="HG丸ｺﾞｼｯｸM-PRO" w:hAnsi="HG丸ｺﾞｼｯｸM-PRO" w:hint="eastAsia"/>
          <w:noProof/>
          <w:szCs w:val="16"/>
        </w:rPr>
        <w:drawing>
          <wp:anchor distT="0" distB="0" distL="114300" distR="114300" simplePos="0" relativeHeight="251743744" behindDoc="0" locked="0" layoutInCell="1" allowOverlap="1">
            <wp:simplePos x="0" y="0"/>
            <wp:positionH relativeFrom="column">
              <wp:posOffset>3557270</wp:posOffset>
            </wp:positionH>
            <wp:positionV relativeFrom="paragraph">
              <wp:posOffset>99695</wp:posOffset>
            </wp:positionV>
            <wp:extent cx="2057400" cy="1543050"/>
            <wp:effectExtent l="19050" t="0" r="0" b="0"/>
            <wp:wrapSquare wrapText="bothSides"/>
            <wp:docPr id="10" name="図 32" descr="説明: 交通量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説明: 交通量大2"/>
                    <pic:cNvPicPr>
                      <a:picLocks noChangeAspect="1" noChangeArrowheads="1"/>
                    </pic:cNvPicPr>
                  </pic:nvPicPr>
                  <pic:blipFill>
                    <a:blip r:embed="rId39" cstate="print"/>
                    <a:srcRect/>
                    <a:stretch>
                      <a:fillRect/>
                    </a:stretch>
                  </pic:blipFill>
                  <pic:spPr bwMode="auto">
                    <a:xfrm>
                      <a:off x="0" y="0"/>
                      <a:ext cx="2057400" cy="1543050"/>
                    </a:xfrm>
                    <a:prstGeom prst="rect">
                      <a:avLst/>
                    </a:prstGeom>
                    <a:noFill/>
                    <a:ln w="9525">
                      <a:noFill/>
                      <a:miter lim="800000"/>
                      <a:headEnd/>
                      <a:tailEnd/>
                    </a:ln>
                  </pic:spPr>
                </pic:pic>
              </a:graphicData>
            </a:graphic>
          </wp:anchor>
        </w:drawing>
      </w:r>
      <w:r w:rsidRPr="008D1128">
        <w:rPr>
          <w:rFonts w:ascii="HG丸ｺﾞｼｯｸM-PRO" w:eastAsia="HG丸ｺﾞｼｯｸM-PRO" w:hAnsi="HG丸ｺﾞｼｯｸM-PRO" w:hint="eastAsia"/>
          <w:szCs w:val="16"/>
        </w:rPr>
        <w:t>交通量や架橋位置などの社会的影響度に応じて目標管理水準（健全度）を設</w:t>
      </w:r>
      <w:r w:rsidR="00C938B2">
        <w:rPr>
          <w:rFonts w:ascii="HG丸ｺﾞｼｯｸM-PRO" w:eastAsia="HG丸ｺﾞｼｯｸM-PRO" w:hAnsi="HG丸ｺﾞｼｯｸM-PRO" w:hint="eastAsia"/>
          <w:szCs w:val="16"/>
        </w:rPr>
        <w:t>定し、実際の健全度との乖離値が大きい橋梁から対策を実施している</w:t>
      </w:r>
      <w:r w:rsidRPr="008D1128">
        <w:rPr>
          <w:rFonts w:ascii="HG丸ｺﾞｼｯｸM-PRO" w:eastAsia="HG丸ｺﾞｼｯｸM-PRO" w:hAnsi="HG丸ｺﾞｼｯｸM-PRO" w:hint="eastAsia"/>
          <w:szCs w:val="16"/>
        </w:rPr>
        <w:t>。</w:t>
      </w:r>
    </w:p>
    <w:p w:rsidR="00E3473D" w:rsidRPr="008D1128" w:rsidRDefault="00111A0B" w:rsidP="00AE342B">
      <w:pPr>
        <w:numPr>
          <w:ilvl w:val="0"/>
          <w:numId w:val="9"/>
        </w:numPr>
        <w:ind w:leftChars="400" w:left="1061" w:hanging="221"/>
        <w:rPr>
          <w:rFonts w:ascii="HG丸ｺﾞｼｯｸM-PRO" w:eastAsia="HG丸ｺﾞｼｯｸM-PRO" w:hAnsi="HG丸ｺﾞｼｯｸM-PRO"/>
          <w:szCs w:val="16"/>
        </w:rPr>
      </w:pPr>
      <w:r w:rsidRPr="00111A0B">
        <w:rPr>
          <w:rFonts w:ascii="HG丸ｺﾞｼｯｸM-PRO" w:eastAsia="HG丸ｺﾞｼｯｸM-PRO"/>
          <w:noProof/>
          <w:szCs w:val="21"/>
        </w:rPr>
        <w:pict>
          <v:shape id="Text Box 2457" o:spid="_x0000_s1180" type="#_x0000_t202" style="position:absolute;left:0;text-align:left;margin-left:280.1pt;margin-top:48.6pt;width:162pt;height:27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nwsQ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" filled="f" stroked="f">
            <v:textbox style="mso-next-textbox:#Text Box 2457;mso-fit-shape-to-text:t" inset="0,0,0,0">
              <w:txbxContent>
                <w:p w:rsidR="003E16F4" w:rsidRPr="00271ED1" w:rsidRDefault="003E16F4" w:rsidP="00E3473D">
                  <w:pPr>
                    <w:pStyle w:val="a9"/>
                    <w:spacing w:before="180"/>
                    <w:rPr>
                      <w:noProof/>
                      <w:sz w:val="24"/>
                      <w:szCs w:val="16"/>
                      <w:u w:val="double"/>
                    </w:rPr>
                  </w:pPr>
                  <w:r>
                    <w:rPr>
                      <w:rFonts w:hint="eastAsia"/>
                    </w:rPr>
                    <w:t xml:space="preserve">写真 </w:t>
                  </w:r>
                  <w:fldSimple w:instr=" STYLEREF 1 \s ">
                    <w:r w:rsidR="0017404A">
                      <w:rPr>
                        <w:noProof/>
                      </w:rPr>
                      <w:t>2</w:t>
                    </w:r>
                  </w:fldSimple>
                  <w:r>
                    <w:noBreakHyphen/>
                  </w:r>
                  <w:fldSimple w:instr=" SEQ 写真 \* ARABIC \s 1 ">
                    <w:r w:rsidR="0017404A">
                      <w:rPr>
                        <w:noProof/>
                      </w:rPr>
                      <w:t>1</w:t>
                    </w:r>
                  </w:fldSimple>
                  <w:r>
                    <w:rPr>
                      <w:rFonts w:hint="eastAsia"/>
                    </w:rPr>
                    <w:t xml:space="preserve">　</w:t>
                  </w:r>
                  <w:r w:rsidRPr="00BE5D75">
                    <w:rPr>
                      <w:rFonts w:hint="eastAsia"/>
                      <w:sz w:val="18"/>
                    </w:rPr>
                    <w:t>交</w:t>
                  </w:r>
                  <w:r w:rsidRPr="006E4C59">
                    <w:rPr>
                      <w:rFonts w:hint="eastAsia"/>
                    </w:rPr>
                    <w:t>通量の多い橋梁</w:t>
                  </w:r>
                </w:p>
              </w:txbxContent>
            </v:textbox>
            <w10:wrap type="square"/>
          </v:shape>
        </w:pict>
      </w:r>
      <w:r w:rsidR="00E3473D" w:rsidRPr="008D1128">
        <w:rPr>
          <w:rFonts w:ascii="HG丸ｺﾞｼｯｸM-PRO" w:eastAsia="HG丸ｺﾞｼｯｸM-PRO" w:hAnsi="HG丸ｺﾞｼｯｸM-PRO" w:hint="eastAsia"/>
          <w:szCs w:val="16"/>
        </w:rPr>
        <w:t>また、全橋梁5年に一度、近接目視による定期点検に加え、橋梁の状況（経過観察・補修後等）に応じて中間点検の導入や直営点検を実施し、長寿命化を図</w:t>
      </w:r>
      <w:r w:rsidR="00C938B2">
        <w:rPr>
          <w:rFonts w:ascii="HG丸ｺﾞｼｯｸM-PRO" w:eastAsia="HG丸ｺﾞｼｯｸM-PRO" w:hAnsi="HG丸ｺﾞｼｯｸM-PRO" w:hint="eastAsia"/>
          <w:szCs w:val="16"/>
        </w:rPr>
        <w:t>る</w:t>
      </w:r>
      <w:r w:rsidR="00E3473D" w:rsidRPr="008D1128">
        <w:rPr>
          <w:rFonts w:ascii="HG丸ｺﾞｼｯｸM-PRO" w:eastAsia="HG丸ｺﾞｼｯｸM-PRO" w:hAnsi="HG丸ｺﾞｼｯｸM-PRO" w:hint="eastAsia"/>
          <w:szCs w:val="16"/>
        </w:rPr>
        <w:t>。</w:t>
      </w:r>
    </w:p>
    <w:p w:rsidR="00E3473D" w:rsidRPr="008D1128" w:rsidRDefault="00E3473D" w:rsidP="00AE342B">
      <w:pPr>
        <w:numPr>
          <w:ilvl w:val="0"/>
          <w:numId w:val="9"/>
        </w:numPr>
        <w:ind w:leftChars="400" w:left="1061" w:hanging="221"/>
        <w:rPr>
          <w:rFonts w:ascii="HG丸ｺﾞｼｯｸM-PRO" w:eastAsia="HG丸ｺﾞｼｯｸM-PRO" w:hAnsi="HG丸ｺﾞｼｯｸM-PRO"/>
          <w:szCs w:val="16"/>
        </w:rPr>
      </w:pPr>
      <w:r w:rsidRPr="008D1128">
        <w:rPr>
          <w:rFonts w:ascii="HG丸ｺﾞｼｯｸM-PRO" w:eastAsia="HG丸ｺﾞｼｯｸM-PRO" w:hAnsi="HG丸ｺﾞｼｯｸM-PRO" w:hint="eastAsia"/>
          <w:szCs w:val="16"/>
        </w:rPr>
        <w:t>今後10年間で目標管理水準の達成をめざ</w:t>
      </w:r>
      <w:r w:rsidR="00C938B2">
        <w:rPr>
          <w:rFonts w:ascii="HG丸ｺﾞｼｯｸM-PRO" w:eastAsia="HG丸ｺﾞｼｯｸM-PRO" w:hAnsi="HG丸ｺﾞｼｯｸM-PRO" w:hint="eastAsia"/>
          <w:szCs w:val="16"/>
        </w:rPr>
        <w:t>す</w:t>
      </w:r>
      <w:r w:rsidRPr="008D1128">
        <w:rPr>
          <w:rFonts w:ascii="HG丸ｺﾞｼｯｸM-PRO" w:eastAsia="HG丸ｺﾞｼｯｸM-PRO" w:hAnsi="HG丸ｺﾞｼｯｸM-PRO" w:hint="eastAsia"/>
          <w:szCs w:val="16"/>
        </w:rPr>
        <w:t>。</w:t>
      </w:r>
    </w:p>
    <w:p w:rsidR="00E3473D" w:rsidRPr="008D1128" w:rsidRDefault="00E3473D" w:rsidP="00AE342B">
      <w:pPr>
        <w:numPr>
          <w:ilvl w:val="0"/>
          <w:numId w:val="9"/>
        </w:numPr>
        <w:ind w:leftChars="400" w:left="1061" w:hanging="221"/>
        <w:rPr>
          <w:rFonts w:ascii="HG丸ｺﾞｼｯｸM-PRO" w:eastAsia="HG丸ｺﾞｼｯｸM-PRO" w:hAnsi="HG丸ｺﾞｼｯｸM-PRO"/>
          <w:szCs w:val="16"/>
        </w:rPr>
      </w:pPr>
      <w:r w:rsidRPr="008D1128">
        <w:rPr>
          <w:rFonts w:ascii="HG丸ｺﾞｼｯｸM-PRO" w:eastAsia="HG丸ｺﾞｼｯｸM-PRO" w:hAnsi="HG丸ｺﾞｼｯｸM-PRO" w:hint="eastAsia"/>
          <w:szCs w:val="16"/>
        </w:rPr>
        <w:t>長寿命化を基本としつつ、現行機能の水準や健全度、および更新時の社会的影響度等を総合的に考慮し、新たに更新の検討を実施</w:t>
      </w:r>
      <w:r w:rsidR="00C938B2">
        <w:rPr>
          <w:rFonts w:ascii="HG丸ｺﾞｼｯｸM-PRO" w:eastAsia="HG丸ｺﾞｼｯｸM-PRO" w:hAnsi="HG丸ｺﾞｼｯｸM-PRO" w:hint="eastAsia"/>
          <w:szCs w:val="16"/>
        </w:rPr>
        <w:t>する</w:t>
      </w:r>
      <w:r w:rsidRPr="008D1128">
        <w:rPr>
          <w:rFonts w:ascii="HG丸ｺﾞｼｯｸM-PRO" w:eastAsia="HG丸ｺﾞｼｯｸM-PRO" w:hAnsi="HG丸ｺﾞｼｯｸM-PRO" w:hint="eastAsia"/>
          <w:szCs w:val="16"/>
        </w:rPr>
        <w:t>。</w:t>
      </w:r>
    </w:p>
    <w:p w:rsidR="00E3473D" w:rsidRPr="00C938B2" w:rsidRDefault="00E3473D" w:rsidP="00E3473D">
      <w:pPr>
        <w:pStyle w:val="50"/>
        <w:ind w:leftChars="405" w:left="850" w:firstLine="210"/>
        <w:rPr>
          <w:rFonts w:ascii="HG丸ｺﾞｼｯｸM-PRO" w:eastAsia="HG丸ｺﾞｼｯｸM-PRO"/>
        </w:rPr>
      </w:pPr>
    </w:p>
    <w:p w:rsidR="00E3473D" w:rsidRPr="008D1128" w:rsidRDefault="00E3473D" w:rsidP="00E3473D">
      <w:pPr>
        <w:widowControl/>
        <w:ind w:leftChars="405" w:left="850"/>
        <w:jc w:val="left"/>
        <w:rPr>
          <w:rFonts w:ascii="HG丸ｺﾞｼｯｸM-PRO" w:eastAsia="HG丸ｺﾞｼｯｸM-PRO" w:hAnsi="HG丸ｺﾞｼｯｸM-PRO"/>
          <w:szCs w:val="16"/>
          <w:u w:val="double"/>
        </w:rPr>
      </w:pPr>
      <w:r w:rsidRPr="008D1128">
        <w:rPr>
          <w:rFonts w:ascii="HG丸ｺﾞｼｯｸM-PRO" w:eastAsia="HG丸ｺﾞｼｯｸM-PRO" w:hAnsi="HG丸ｺﾞｼｯｸM-PRO" w:hint="eastAsia"/>
          <w:szCs w:val="16"/>
          <w:u w:val="double"/>
        </w:rPr>
        <w:t>舗装の予防保全（安全な走行環境をめざして）</w:t>
      </w:r>
    </w:p>
    <w:p w:rsidR="00E3473D" w:rsidRPr="008D1128" w:rsidRDefault="00E3473D" w:rsidP="00AE342B">
      <w:pPr>
        <w:numPr>
          <w:ilvl w:val="0"/>
          <w:numId w:val="10"/>
        </w:numPr>
        <w:ind w:leftChars="400" w:left="1061" w:hanging="221"/>
        <w:rPr>
          <w:rFonts w:ascii="HG丸ｺﾞｼｯｸM-PRO" w:eastAsia="HG丸ｺﾞｼｯｸM-PRO" w:hAnsi="HG丸ｺﾞｼｯｸM-PRO"/>
          <w:szCs w:val="16"/>
        </w:rPr>
      </w:pPr>
      <w:r w:rsidRPr="008D1128">
        <w:rPr>
          <w:rFonts w:ascii="HG丸ｺﾞｼｯｸM-PRO" w:eastAsia="HG丸ｺﾞｼｯｸM-PRO" w:hAnsi="HG丸ｺﾞｼｯｸM-PRO" w:hint="eastAsia"/>
          <w:szCs w:val="16"/>
        </w:rPr>
        <w:t>交通量などの社会的影響度に応じてサービスレベルを設定し、実際</w:t>
      </w:r>
      <w:r w:rsidR="00C938B2">
        <w:rPr>
          <w:rFonts w:ascii="HG丸ｺﾞｼｯｸM-PRO" w:eastAsia="HG丸ｺﾞｼｯｸM-PRO" w:hAnsi="HG丸ｺﾞｼｯｸM-PRO" w:hint="eastAsia"/>
          <w:szCs w:val="16"/>
        </w:rPr>
        <w:t>のレベルとの乖離値が大きい路線（区間）から優先的に実施している</w:t>
      </w:r>
      <w:r w:rsidRPr="008D1128">
        <w:rPr>
          <w:rFonts w:ascii="HG丸ｺﾞｼｯｸM-PRO" w:eastAsia="HG丸ｺﾞｼｯｸM-PRO" w:hAnsi="HG丸ｺﾞｼｯｸM-PRO" w:hint="eastAsia"/>
          <w:szCs w:val="16"/>
        </w:rPr>
        <w:t>。</w:t>
      </w:r>
      <w:r w:rsidRPr="008D1128">
        <w:rPr>
          <w:rFonts w:ascii="HG丸ｺﾞｼｯｸM-PRO" w:eastAsia="HG丸ｺﾞｼｯｸM-PRO" w:hAnsi="HG丸ｺﾞｼｯｸM-PRO" w:hint="eastAsia"/>
          <w:noProof/>
          <w:szCs w:val="16"/>
        </w:rPr>
        <w:drawing>
          <wp:anchor distT="0" distB="0" distL="114300" distR="114300" simplePos="0" relativeHeight="251744768" behindDoc="0" locked="0" layoutInCell="1" allowOverlap="1">
            <wp:simplePos x="0" y="0"/>
            <wp:positionH relativeFrom="column">
              <wp:posOffset>3547745</wp:posOffset>
            </wp:positionH>
            <wp:positionV relativeFrom="paragraph">
              <wp:posOffset>137795</wp:posOffset>
            </wp:positionV>
            <wp:extent cx="2038350" cy="1476375"/>
            <wp:effectExtent l="19050" t="0" r="0" b="0"/>
            <wp:wrapSquare wrapText="bothSides"/>
            <wp:docPr id="13" name="Picture 6" descr="説明: 池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説明: 池9-9-4"/>
                    <pic:cNvPicPr>
                      <a:picLocks noChangeAspect="1" noChangeArrowheads="1"/>
                    </pic:cNvPicPr>
                  </pic:nvPicPr>
                  <pic:blipFill>
                    <a:blip r:embed="rId40" cstate="print"/>
                    <a:srcRect/>
                    <a:stretch>
                      <a:fillRect/>
                    </a:stretch>
                  </pic:blipFill>
                  <pic:spPr bwMode="auto">
                    <a:xfrm>
                      <a:off x="0" y="0"/>
                      <a:ext cx="2038350" cy="1476375"/>
                    </a:xfrm>
                    <a:prstGeom prst="rect">
                      <a:avLst/>
                    </a:prstGeom>
                    <a:noFill/>
                    <a:ln w="9525">
                      <a:noFill/>
                      <a:miter lim="800000"/>
                      <a:headEnd/>
                      <a:tailEnd/>
                    </a:ln>
                    <a:effectLst/>
                  </pic:spPr>
                </pic:pic>
              </a:graphicData>
            </a:graphic>
          </wp:anchor>
        </w:drawing>
      </w:r>
    </w:p>
    <w:p w:rsidR="00E3473D" w:rsidRPr="008D1128" w:rsidRDefault="00E3473D" w:rsidP="00AE342B">
      <w:pPr>
        <w:numPr>
          <w:ilvl w:val="0"/>
          <w:numId w:val="10"/>
        </w:numPr>
        <w:ind w:leftChars="400" w:left="1061" w:hanging="221"/>
        <w:rPr>
          <w:rFonts w:ascii="HG丸ｺﾞｼｯｸM-PRO" w:eastAsia="HG丸ｺﾞｼｯｸM-PRO" w:hAnsi="HG丸ｺﾞｼｯｸM-PRO"/>
          <w:szCs w:val="16"/>
        </w:rPr>
      </w:pPr>
      <w:r w:rsidRPr="008D1128">
        <w:rPr>
          <w:rFonts w:ascii="HG丸ｺﾞｼｯｸM-PRO" w:eastAsia="HG丸ｺﾞｼｯｸM-PRO" w:hAnsi="HG丸ｺﾞｼｯｸM-PRO" w:hint="eastAsia"/>
          <w:szCs w:val="16"/>
        </w:rPr>
        <w:t>安全な走行環境を提供するため、道路パトロールを重要路線では週2回、その他の路線でも週1</w:t>
      </w:r>
      <w:r w:rsidR="00C938B2">
        <w:rPr>
          <w:rFonts w:ascii="HG丸ｺﾞｼｯｸM-PRO" w:eastAsia="HG丸ｺﾞｼｯｸM-PRO" w:hAnsi="HG丸ｺﾞｼｯｸM-PRO" w:hint="eastAsia"/>
          <w:szCs w:val="16"/>
        </w:rPr>
        <w:t>回実施している</w:t>
      </w:r>
      <w:r w:rsidRPr="008D1128">
        <w:rPr>
          <w:rFonts w:ascii="HG丸ｺﾞｼｯｸM-PRO" w:eastAsia="HG丸ｺﾞｼｯｸM-PRO" w:hAnsi="HG丸ｺﾞｼｯｸM-PRO" w:hint="eastAsia"/>
          <w:szCs w:val="16"/>
        </w:rPr>
        <w:t>。</w:t>
      </w:r>
    </w:p>
    <w:p w:rsidR="00E3473D" w:rsidRPr="008D1128" w:rsidRDefault="00111A0B" w:rsidP="00AE342B">
      <w:pPr>
        <w:numPr>
          <w:ilvl w:val="0"/>
          <w:numId w:val="10"/>
        </w:numPr>
        <w:ind w:leftChars="400" w:left="1061" w:hanging="221"/>
        <w:rPr>
          <w:rFonts w:ascii="HG丸ｺﾞｼｯｸM-PRO" w:eastAsia="HG丸ｺﾞｼｯｸM-PRO" w:hAnsi="HG丸ｺﾞｼｯｸM-PRO"/>
          <w:szCs w:val="16"/>
        </w:rPr>
      </w:pPr>
      <w:r w:rsidRPr="00111A0B">
        <w:rPr>
          <w:rFonts w:ascii="HG丸ｺﾞｼｯｸM-PRO" w:eastAsia="HG丸ｺﾞｼｯｸM-PRO"/>
          <w:noProof/>
        </w:rPr>
        <w:pict>
          <v:shape id="Text Box 2458" o:spid="_x0000_s1181" type="#_x0000_t202" style="position:absolute;left:0;text-align:left;margin-left:279.35pt;margin-top:13.85pt;width:160.5pt;height:27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" filled="f" stroked="f">
            <v:textbox style="mso-fit-shape-to-text:t" inset="0,0,0,0">
              <w:txbxContent>
                <w:p w:rsidR="003E16F4" w:rsidRPr="00270A6D" w:rsidRDefault="003E16F4" w:rsidP="00E3473D">
                  <w:pPr>
                    <w:pStyle w:val="a9"/>
                    <w:spacing w:before="180"/>
                    <w:rPr>
                      <w:noProof/>
                      <w:szCs w:val="16"/>
                    </w:rPr>
                  </w:pPr>
                  <w:r>
                    <w:rPr>
                      <w:rFonts w:hint="eastAsia"/>
                    </w:rPr>
                    <w:t xml:space="preserve">写真 </w:t>
                  </w:r>
                  <w:fldSimple w:instr=" STYLEREF 1 \s ">
                    <w:r w:rsidR="0017404A">
                      <w:rPr>
                        <w:noProof/>
                      </w:rPr>
                      <w:t>2</w:t>
                    </w:r>
                  </w:fldSimple>
                  <w:r>
                    <w:noBreakHyphen/>
                  </w:r>
                  <w:fldSimple w:instr=" SEQ 写真 \* ARABIC \s 1 ">
                    <w:r w:rsidR="0017404A">
                      <w:rPr>
                        <w:noProof/>
                      </w:rPr>
                      <w:t>2</w:t>
                    </w:r>
                  </w:fldSimple>
                  <w:r>
                    <w:rPr>
                      <w:rFonts w:hint="eastAsia"/>
                    </w:rPr>
                    <w:t xml:space="preserve">　</w:t>
                  </w:r>
                  <w:r w:rsidRPr="006E4C59">
                    <w:rPr>
                      <w:rFonts w:hint="eastAsia"/>
                    </w:rPr>
                    <w:t>舗装パトロール</w:t>
                  </w:r>
                </w:p>
              </w:txbxContent>
            </v:textbox>
            <w10:wrap type="square"/>
          </v:shape>
        </w:pict>
      </w:r>
      <w:r w:rsidR="00E3473D" w:rsidRPr="008D1128">
        <w:rPr>
          <w:rFonts w:ascii="HG丸ｺﾞｼｯｸM-PRO" w:eastAsia="HG丸ｺﾞｼｯｸM-PRO" w:hAnsi="HG丸ｺﾞｼｯｸM-PRO" w:hint="eastAsia"/>
          <w:szCs w:val="16"/>
        </w:rPr>
        <w:t>新たに安全の視点</w:t>
      </w:r>
      <w:r w:rsidR="00C938B2">
        <w:rPr>
          <w:rFonts w:ascii="HG丸ｺﾞｼｯｸM-PRO" w:eastAsia="HG丸ｺﾞｼｯｸM-PRO" w:hAnsi="HG丸ｺﾞｼｯｸM-PRO" w:hint="eastAsia"/>
          <w:szCs w:val="16"/>
        </w:rPr>
        <w:t>を踏まえ、道路路面下の空洞調査を実施し、道路陥没を未然に防ぐ</w:t>
      </w:r>
      <w:r w:rsidR="00E3473D" w:rsidRPr="008D1128">
        <w:rPr>
          <w:rFonts w:ascii="HG丸ｺﾞｼｯｸM-PRO" w:eastAsia="HG丸ｺﾞｼｯｸM-PRO" w:hAnsi="HG丸ｺﾞｼｯｸM-PRO" w:hint="eastAsia"/>
          <w:szCs w:val="16"/>
        </w:rPr>
        <w:t>。</w:t>
      </w:r>
    </w:p>
    <w:p w:rsidR="00E3473D" w:rsidRPr="008D1128" w:rsidRDefault="00E3473D" w:rsidP="00E3473D">
      <w:pPr>
        <w:widowControl/>
        <w:jc w:val="left"/>
        <w:rPr>
          <w:rFonts w:ascii="HG丸ｺﾞｼｯｸM-PRO" w:eastAsia="HG丸ｺﾞｼｯｸM-PRO"/>
        </w:rPr>
      </w:pPr>
      <w:r w:rsidRPr="008D1128">
        <w:rPr>
          <w:rFonts w:ascii="HG丸ｺﾞｼｯｸM-PRO" w:eastAsia="HG丸ｺﾞｼｯｸM-PRO" w:hint="eastAsia"/>
        </w:rPr>
        <w:br w:type="page"/>
      </w:r>
    </w:p>
    <w:p w:rsidR="00E3473D" w:rsidRPr="008D1128" w:rsidRDefault="00E3473D" w:rsidP="00E3473D">
      <w:pPr>
        <w:pStyle w:val="5"/>
        <w:ind w:left="993"/>
      </w:pPr>
      <w:r w:rsidRPr="008D1128">
        <w:rPr>
          <w:rFonts w:hint="eastAsia"/>
        </w:rPr>
        <w:lastRenderedPageBreak/>
        <w:t>防災施設の確実な機能確保</w:t>
      </w:r>
    </w:p>
    <w:p w:rsidR="00E3473D" w:rsidRPr="008D1128" w:rsidRDefault="00E3473D" w:rsidP="00E3473D">
      <w:pPr>
        <w:widowControl/>
        <w:ind w:leftChars="405" w:left="850"/>
        <w:jc w:val="left"/>
        <w:rPr>
          <w:rFonts w:ascii="HG丸ｺﾞｼｯｸM-PRO" w:eastAsia="HG丸ｺﾞｼｯｸM-PRO" w:hAnsi="HG丸ｺﾞｼｯｸM-PRO"/>
          <w:szCs w:val="21"/>
          <w:u w:val="double"/>
        </w:rPr>
      </w:pPr>
      <w:r w:rsidRPr="008D1128">
        <w:rPr>
          <w:rFonts w:ascii="HG丸ｺﾞｼｯｸM-PRO" w:eastAsia="HG丸ｺﾞｼｯｸM-PRO" w:hAnsi="HG丸ｺﾞｼｯｸM-PRO" w:hint="eastAsia"/>
          <w:noProof/>
          <w:szCs w:val="21"/>
          <w:u w:val="double"/>
        </w:rPr>
        <w:drawing>
          <wp:anchor distT="0" distB="0" distL="114300" distR="114300" simplePos="0" relativeHeight="251741696" behindDoc="0" locked="0" layoutInCell="1" allowOverlap="1">
            <wp:simplePos x="0" y="0"/>
            <wp:positionH relativeFrom="column">
              <wp:posOffset>3728720</wp:posOffset>
            </wp:positionH>
            <wp:positionV relativeFrom="paragraph">
              <wp:posOffset>99695</wp:posOffset>
            </wp:positionV>
            <wp:extent cx="1914525" cy="1485900"/>
            <wp:effectExtent l="19050" t="0" r="9525" b="0"/>
            <wp:wrapSquare wrapText="bothSides"/>
            <wp:docPr id="1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41" cstate="print"/>
                    <a:srcRect/>
                    <a:stretch>
                      <a:fillRect/>
                    </a:stretch>
                  </pic:blipFill>
                  <pic:spPr bwMode="auto">
                    <a:xfrm>
                      <a:off x="0" y="0"/>
                      <a:ext cx="1914525" cy="1485900"/>
                    </a:xfrm>
                    <a:prstGeom prst="rect">
                      <a:avLst/>
                    </a:prstGeom>
                    <a:noFill/>
                    <a:ln w="9525">
                      <a:noFill/>
                      <a:miter lim="800000"/>
                      <a:headEnd/>
                      <a:tailEnd/>
                    </a:ln>
                  </pic:spPr>
                </pic:pic>
              </a:graphicData>
            </a:graphic>
          </wp:anchor>
        </w:drawing>
      </w:r>
      <w:r w:rsidRPr="008D1128">
        <w:rPr>
          <w:rFonts w:ascii="HG丸ｺﾞｼｯｸM-PRO" w:eastAsia="HG丸ｺﾞｼｯｸM-PRO" w:hAnsi="HG丸ｺﾞｼｯｸM-PRO" w:hint="eastAsia"/>
          <w:szCs w:val="21"/>
          <w:u w:val="double"/>
        </w:rPr>
        <w:t>道路のり面等防災対策の強化</w:t>
      </w:r>
    </w:p>
    <w:p w:rsidR="00E3473D" w:rsidRPr="008D1128" w:rsidRDefault="00111A0B" w:rsidP="00AE342B">
      <w:pPr>
        <w:numPr>
          <w:ilvl w:val="0"/>
          <w:numId w:val="12"/>
        </w:numPr>
        <w:ind w:leftChars="400" w:left="1061" w:hanging="221"/>
        <w:rPr>
          <w:rFonts w:ascii="HG丸ｺﾞｼｯｸM-PRO" w:eastAsia="HG丸ｺﾞｼｯｸM-PRO" w:hAnsi="HG丸ｺﾞｼｯｸM-PRO"/>
          <w:szCs w:val="16"/>
        </w:rPr>
      </w:pPr>
      <w:r w:rsidRPr="00111A0B">
        <w:rPr>
          <w:rFonts w:ascii="HG丸ｺﾞｼｯｸM-PRO" w:eastAsia="HG丸ｺﾞｼｯｸM-PRO"/>
          <w:noProof/>
        </w:rPr>
        <w:pict>
          <v:shape id="Text Box 2460" o:spid="_x0000_s1182" type="#_x0000_t202" style="position:absolute;left:0;text-align:left;margin-left:293.6pt;margin-top:98.4pt;width:150.75pt;height:27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" filled="f" stroked="f">
            <v:textbox style="mso-fit-shape-to-text:t" inset="0,0,0,0">
              <w:txbxContent>
                <w:p w:rsidR="003E16F4" w:rsidRPr="006E4C59" w:rsidRDefault="003E16F4" w:rsidP="00E3473D">
                  <w:pPr>
                    <w:pStyle w:val="a9"/>
                    <w:spacing w:before="180"/>
                    <w:rPr>
                      <w:noProof/>
                      <w:sz w:val="24"/>
                      <w:szCs w:val="16"/>
                    </w:rPr>
                  </w:pPr>
                  <w:r>
                    <w:rPr>
                      <w:rFonts w:hint="eastAsia"/>
                    </w:rPr>
                    <w:t xml:space="preserve">写真 </w:t>
                  </w:r>
                  <w:fldSimple w:instr=" STYLEREF 1 \s ">
                    <w:r w:rsidR="0017404A">
                      <w:rPr>
                        <w:noProof/>
                      </w:rPr>
                      <w:t>2</w:t>
                    </w:r>
                  </w:fldSimple>
                  <w:r>
                    <w:noBreakHyphen/>
                  </w:r>
                  <w:fldSimple w:instr=" SEQ 写真 \* ARABIC \s 1 ">
                    <w:r w:rsidR="0017404A">
                      <w:rPr>
                        <w:noProof/>
                      </w:rPr>
                      <w:t>3</w:t>
                    </w:r>
                  </w:fldSimple>
                  <w:r>
                    <w:rPr>
                      <w:rFonts w:hint="eastAsia"/>
                    </w:rPr>
                    <w:t xml:space="preserve">　</w:t>
                  </w:r>
                  <w:r w:rsidRPr="006E4C59">
                    <w:rPr>
                      <w:rFonts w:hint="eastAsia"/>
                    </w:rPr>
                    <w:t>法面崩壊状況</w:t>
                  </w:r>
                </w:p>
              </w:txbxContent>
            </v:textbox>
            <w10:wrap type="square"/>
          </v:shape>
        </w:pict>
      </w:r>
      <w:r w:rsidR="00E3473D" w:rsidRPr="008D1128">
        <w:rPr>
          <w:rFonts w:ascii="HG丸ｺﾞｼｯｸM-PRO" w:eastAsia="HG丸ｺﾞｼｯｸM-PRO" w:hint="eastAsia"/>
          <w:noProof/>
        </w:rPr>
        <w:drawing>
          <wp:anchor distT="0" distB="0" distL="114300" distR="114300" simplePos="0" relativeHeight="251745792" behindDoc="0" locked="0" layoutInCell="1" allowOverlap="1">
            <wp:simplePos x="0" y="0"/>
            <wp:positionH relativeFrom="column">
              <wp:posOffset>3728720</wp:posOffset>
            </wp:positionH>
            <wp:positionV relativeFrom="paragraph">
              <wp:posOffset>1747520</wp:posOffset>
            </wp:positionV>
            <wp:extent cx="2019300" cy="1504950"/>
            <wp:effectExtent l="19050" t="0" r="0" b="0"/>
            <wp:wrapSquare wrapText="bothSides"/>
            <wp:docPr id="2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2019300" cy="1504950"/>
                    </a:xfrm>
                    <a:prstGeom prst="rect">
                      <a:avLst/>
                    </a:prstGeom>
                    <a:noFill/>
                    <a:ln w="9525">
                      <a:noFill/>
                      <a:miter lim="800000"/>
                      <a:headEnd/>
                      <a:tailEnd/>
                    </a:ln>
                  </pic:spPr>
                </pic:pic>
              </a:graphicData>
            </a:graphic>
          </wp:anchor>
        </w:drawing>
      </w:r>
      <w:r w:rsidR="00E3473D" w:rsidRPr="008D1128">
        <w:rPr>
          <w:rFonts w:ascii="HG丸ｺﾞｼｯｸM-PRO" w:eastAsia="HG丸ｺﾞｼｯｸM-PRO" w:hAnsi="HG丸ｺﾞｼｯｸM-PRO" w:hint="eastAsia"/>
          <w:szCs w:val="16"/>
        </w:rPr>
        <w:t>H22道路防災総点検結果を踏まえ、広域緊急交通路沿いの要対策箇所を最優先に実施してい</w:t>
      </w:r>
      <w:r w:rsidR="00C938B2">
        <w:rPr>
          <w:rFonts w:ascii="HG丸ｺﾞｼｯｸM-PRO" w:eastAsia="HG丸ｺﾞｼｯｸM-PRO" w:hAnsi="HG丸ｺﾞｼｯｸM-PRO" w:hint="eastAsia"/>
          <w:szCs w:val="16"/>
        </w:rPr>
        <w:t>る</w:t>
      </w:r>
      <w:r w:rsidR="00E3473D" w:rsidRPr="008D1128">
        <w:rPr>
          <w:rFonts w:ascii="HG丸ｺﾞｼｯｸM-PRO" w:eastAsia="HG丸ｺﾞｼｯｸM-PRO" w:hAnsi="HG丸ｺﾞｼｯｸM-PRO" w:hint="eastAsia"/>
          <w:szCs w:val="16"/>
        </w:rPr>
        <w:t>。次に、発災した場合の被害の大きさや災害履歴の有無とバス路線・府県間道路な</w:t>
      </w:r>
      <w:r w:rsidR="00C938B2">
        <w:rPr>
          <w:rFonts w:ascii="HG丸ｺﾞｼｯｸM-PRO" w:eastAsia="HG丸ｺﾞｼｯｸM-PRO" w:hAnsi="HG丸ｺﾞｼｯｸM-PRO" w:hint="eastAsia"/>
          <w:szCs w:val="16"/>
        </w:rPr>
        <w:t>どの路線の重要度を考慮して、優先順位を設定し、順次実施している</w:t>
      </w:r>
      <w:r w:rsidR="00E3473D" w:rsidRPr="008D1128">
        <w:rPr>
          <w:rFonts w:ascii="HG丸ｺﾞｼｯｸM-PRO" w:eastAsia="HG丸ｺﾞｼｯｸM-PRO" w:hAnsi="HG丸ｺﾞｼｯｸM-PRO" w:hint="eastAsia"/>
          <w:szCs w:val="16"/>
        </w:rPr>
        <w:t>。</w:t>
      </w:r>
    </w:p>
    <w:p w:rsidR="00E3473D" w:rsidRPr="008D1128" w:rsidRDefault="00E3473D" w:rsidP="00AE342B">
      <w:pPr>
        <w:numPr>
          <w:ilvl w:val="0"/>
          <w:numId w:val="12"/>
        </w:numPr>
        <w:ind w:leftChars="400" w:left="1061" w:hanging="221"/>
        <w:rPr>
          <w:rFonts w:ascii="HG丸ｺﾞｼｯｸM-PRO" w:eastAsia="HG丸ｺﾞｼｯｸM-PRO" w:hAnsi="HG丸ｺﾞｼｯｸM-PRO"/>
          <w:szCs w:val="16"/>
        </w:rPr>
      </w:pPr>
      <w:r w:rsidRPr="008D1128">
        <w:rPr>
          <w:rFonts w:ascii="HG丸ｺﾞｼｯｸM-PRO" w:eastAsia="HG丸ｺﾞｼｯｸM-PRO" w:hAnsi="HG丸ｺﾞｼｯｸM-PRO" w:hint="eastAsia"/>
          <w:szCs w:val="16"/>
        </w:rPr>
        <w:t>今後、10</w:t>
      </w:r>
      <w:r w:rsidR="00C938B2">
        <w:rPr>
          <w:rFonts w:ascii="HG丸ｺﾞｼｯｸM-PRO" w:eastAsia="HG丸ｺﾞｼｯｸM-PRO" w:hAnsi="HG丸ｺﾞｼｯｸM-PRO" w:hint="eastAsia"/>
          <w:szCs w:val="16"/>
        </w:rPr>
        <w:t>年間で要対策箇所の概成をめざす</w:t>
      </w:r>
      <w:r w:rsidRPr="008D1128">
        <w:rPr>
          <w:rFonts w:ascii="HG丸ｺﾞｼｯｸM-PRO" w:eastAsia="HG丸ｺﾞｼｯｸM-PRO" w:hAnsi="HG丸ｺﾞｼｯｸM-PRO" w:hint="eastAsia"/>
          <w:szCs w:val="16"/>
        </w:rPr>
        <w:t>。</w:t>
      </w:r>
    </w:p>
    <w:p w:rsidR="00E3473D" w:rsidRPr="008D1128" w:rsidRDefault="00E3473D" w:rsidP="00AE342B">
      <w:pPr>
        <w:numPr>
          <w:ilvl w:val="0"/>
          <w:numId w:val="12"/>
        </w:numPr>
        <w:ind w:leftChars="400" w:left="1061" w:hanging="221"/>
        <w:rPr>
          <w:rFonts w:ascii="HG丸ｺﾞｼｯｸM-PRO" w:eastAsia="HG丸ｺﾞｼｯｸM-PRO" w:hAnsi="HG丸ｺﾞｼｯｸM-PRO"/>
          <w:szCs w:val="16"/>
        </w:rPr>
      </w:pPr>
      <w:r w:rsidRPr="008D1128">
        <w:rPr>
          <w:rFonts w:ascii="HG丸ｺﾞｼｯｸM-PRO" w:eastAsia="HG丸ｺﾞｼｯｸM-PRO" w:hAnsi="HG丸ｺﾞｼｯｸM-PRO" w:hint="eastAsia"/>
          <w:szCs w:val="16"/>
        </w:rPr>
        <w:t>また、万一に備え、異常気象時に災害発生の危険性が高まる路線（区間）については、一定の基準雨量を超過すれば通行規制（通行止め）を行ってい</w:t>
      </w:r>
      <w:r w:rsidR="00C938B2">
        <w:rPr>
          <w:rFonts w:ascii="HG丸ｺﾞｼｯｸM-PRO" w:eastAsia="HG丸ｺﾞｼｯｸM-PRO" w:hAnsi="HG丸ｺﾞｼｯｸM-PRO" w:hint="eastAsia"/>
          <w:szCs w:val="16"/>
        </w:rPr>
        <w:t>る</w:t>
      </w:r>
      <w:r w:rsidRPr="008D1128">
        <w:rPr>
          <w:rFonts w:ascii="HG丸ｺﾞｼｯｸM-PRO" w:eastAsia="HG丸ｺﾞｼｯｸM-PRO" w:hAnsi="HG丸ｺﾞｼｯｸM-PRO" w:hint="eastAsia"/>
          <w:szCs w:val="16"/>
        </w:rPr>
        <w:t>。</w:t>
      </w:r>
    </w:p>
    <w:p w:rsidR="00E3473D" w:rsidRPr="008D1128" w:rsidRDefault="00111A0B" w:rsidP="00AE342B">
      <w:pPr>
        <w:pStyle w:val="50"/>
        <w:numPr>
          <w:ilvl w:val="0"/>
          <w:numId w:val="12"/>
        </w:numPr>
        <w:ind w:leftChars="400" w:left="1061" w:firstLineChars="0" w:hanging="221"/>
        <w:rPr>
          <w:rFonts w:ascii="HG丸ｺﾞｼｯｸM-PRO" w:eastAsia="HG丸ｺﾞｼｯｸM-PRO"/>
        </w:rPr>
      </w:pPr>
      <w:r>
        <w:rPr>
          <w:rFonts w:ascii="HG丸ｺﾞｼｯｸM-PRO" w:eastAsia="HG丸ｺﾞｼｯｸM-PRO"/>
          <w:noProof/>
        </w:rPr>
        <w:pict>
          <v:shape id="Text Box 2461" o:spid="_x0000_s1178" type="#_x0000_t202" style="position:absolute;left:0;text-align:left;margin-left:293.6pt;margin-top:49.5pt;width:159pt;height:27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" filled="f" stroked="f">
            <v:textbox style="mso-next-textbox:#Text Box 2461;mso-fit-shape-to-text:t" inset="0,0,0,0">
              <w:txbxContent>
                <w:p w:rsidR="003E16F4" w:rsidRPr="006E4C59" w:rsidRDefault="003E16F4" w:rsidP="00E3473D">
                  <w:pPr>
                    <w:pStyle w:val="a9"/>
                    <w:spacing w:before="180"/>
                    <w:rPr>
                      <w:noProof/>
                      <w:sz w:val="24"/>
                      <w:szCs w:val="16"/>
                    </w:rPr>
                  </w:pPr>
                  <w:r>
                    <w:rPr>
                      <w:rFonts w:hint="eastAsia"/>
                    </w:rPr>
                    <w:t xml:space="preserve">写真 </w:t>
                  </w:r>
                  <w:fldSimple w:instr=" STYLEREF 1 \s ">
                    <w:r w:rsidR="0017404A">
                      <w:rPr>
                        <w:noProof/>
                      </w:rPr>
                      <w:t>2</w:t>
                    </w:r>
                  </w:fldSimple>
                  <w:r>
                    <w:noBreakHyphen/>
                  </w:r>
                  <w:fldSimple w:instr=" SEQ 写真 \* ARABIC \s 1 ">
                    <w:r w:rsidR="0017404A">
                      <w:rPr>
                        <w:noProof/>
                      </w:rPr>
                      <w:t>4</w:t>
                    </w:r>
                  </w:fldSimple>
                  <w:r>
                    <w:rPr>
                      <w:rFonts w:hint="eastAsia"/>
                    </w:rPr>
                    <w:t xml:space="preserve">　</w:t>
                  </w:r>
                  <w:r w:rsidRPr="006E4C59">
                    <w:rPr>
                      <w:rFonts w:hint="eastAsia"/>
                    </w:rPr>
                    <w:t>対策済箇所</w:t>
                  </w:r>
                </w:p>
              </w:txbxContent>
            </v:textbox>
            <w10:wrap type="square"/>
          </v:shape>
        </w:pict>
      </w:r>
      <w:r w:rsidR="00E3473D" w:rsidRPr="008D1128">
        <w:rPr>
          <w:rFonts w:ascii="HG丸ｺﾞｼｯｸM-PRO" w:eastAsia="HG丸ｺﾞｼｯｸM-PRO" w:hAnsi="HG丸ｺﾞｼｯｸM-PRO" w:hint="eastAsia"/>
          <w:szCs w:val="16"/>
        </w:rPr>
        <w:t>要対策箇所の多い路線への落石等警戒標識等の設置や、崖守制度等府民協働による道路防災点検を実施してい</w:t>
      </w:r>
      <w:r w:rsidR="00C938B2">
        <w:rPr>
          <w:rFonts w:ascii="HG丸ｺﾞｼｯｸM-PRO" w:eastAsia="HG丸ｺﾞｼｯｸM-PRO" w:hAnsi="HG丸ｺﾞｼｯｸM-PRO" w:hint="eastAsia"/>
          <w:szCs w:val="16"/>
        </w:rPr>
        <w:t>る</w:t>
      </w:r>
      <w:r w:rsidR="00E3473D" w:rsidRPr="008D1128">
        <w:rPr>
          <w:rFonts w:ascii="HG丸ｺﾞｼｯｸM-PRO" w:eastAsia="HG丸ｺﾞｼｯｸM-PRO" w:hAnsi="HG丸ｺﾞｼｯｸM-PRO" w:hint="eastAsia"/>
          <w:szCs w:val="16"/>
        </w:rPr>
        <w:t>。</w:t>
      </w:r>
    </w:p>
    <w:p w:rsidR="00E3473D" w:rsidRPr="008D1128" w:rsidRDefault="00E3473D" w:rsidP="00E3473D">
      <w:pPr>
        <w:pStyle w:val="50"/>
        <w:ind w:leftChars="0" w:left="1270" w:firstLineChars="0" w:firstLine="0"/>
        <w:rPr>
          <w:rFonts w:ascii="HG丸ｺﾞｼｯｸM-PRO" w:eastAsia="HG丸ｺﾞｼｯｸM-PRO" w:hAnsi="HG丸ｺﾞｼｯｸM-PRO"/>
          <w:szCs w:val="16"/>
        </w:rPr>
      </w:pPr>
    </w:p>
    <w:p w:rsidR="00E3473D" w:rsidRPr="008D1128" w:rsidRDefault="00E3473D" w:rsidP="00E3473D">
      <w:pPr>
        <w:pStyle w:val="50"/>
        <w:ind w:leftChars="405" w:left="850" w:firstLineChars="0"/>
        <w:rPr>
          <w:rFonts w:ascii="HG丸ｺﾞｼｯｸM-PRO" w:eastAsia="HG丸ｺﾞｼｯｸM-PRO" w:hAnsi="HG丸ｺﾞｼｯｸM-PRO"/>
          <w:szCs w:val="16"/>
        </w:rPr>
      </w:pPr>
    </w:p>
    <w:p w:rsidR="00E3473D" w:rsidRPr="008D1128" w:rsidRDefault="00E3473D" w:rsidP="00E3473D">
      <w:pPr>
        <w:pStyle w:val="50"/>
        <w:ind w:leftChars="405" w:left="850" w:firstLineChars="0"/>
        <w:rPr>
          <w:rFonts w:ascii="HG丸ｺﾞｼｯｸM-PRO" w:eastAsia="HG丸ｺﾞｼｯｸM-PRO" w:hAnsi="HG丸ｺﾞｼｯｸM-PRO"/>
          <w:szCs w:val="16"/>
        </w:rPr>
      </w:pPr>
    </w:p>
    <w:p w:rsidR="00E3473D" w:rsidRPr="008D1128" w:rsidRDefault="00E3473D" w:rsidP="00E3473D">
      <w:pPr>
        <w:widowControl/>
        <w:ind w:leftChars="405" w:left="850"/>
        <w:jc w:val="left"/>
        <w:rPr>
          <w:rFonts w:ascii="HG丸ｺﾞｼｯｸM-PRO" w:eastAsia="HG丸ｺﾞｼｯｸM-PRO" w:hAnsi="HG丸ｺﾞｼｯｸM-PRO" w:cs="Arial Unicode MS"/>
          <w:szCs w:val="21"/>
          <w:u w:val="double"/>
        </w:rPr>
      </w:pPr>
      <w:r w:rsidRPr="008D1128">
        <w:rPr>
          <w:rFonts w:ascii="HG丸ｺﾞｼｯｸM-PRO" w:eastAsia="HG丸ｺﾞｼｯｸM-PRO" w:hAnsi="HG丸ｺﾞｼｯｸM-PRO" w:hint="eastAsia"/>
          <w:szCs w:val="21"/>
          <w:u w:val="double"/>
        </w:rPr>
        <w:t>広域緊急交通路に架かる橋梁とモノレール橋梁の耐震強化</w:t>
      </w:r>
    </w:p>
    <w:p w:rsidR="00E3473D" w:rsidRPr="008D1128" w:rsidRDefault="00E3473D" w:rsidP="00AE342B">
      <w:pPr>
        <w:numPr>
          <w:ilvl w:val="0"/>
          <w:numId w:val="11"/>
        </w:numPr>
        <w:ind w:leftChars="400" w:left="1061" w:hanging="221"/>
        <w:rPr>
          <w:rFonts w:ascii="HG丸ｺﾞｼｯｸM-PRO" w:eastAsia="HG丸ｺﾞｼｯｸM-PRO" w:hAnsi="HG丸ｺﾞｼｯｸM-PRO"/>
          <w:szCs w:val="16"/>
        </w:rPr>
      </w:pPr>
      <w:r w:rsidRPr="008D1128">
        <w:rPr>
          <w:rFonts w:ascii="HG丸ｺﾞｼｯｸM-PRO" w:eastAsia="HG丸ｺﾞｼｯｸM-PRO" w:hAnsi="HG丸ｺﾞｼｯｸM-PRO" w:hint="eastAsia"/>
          <w:noProof/>
          <w:szCs w:val="16"/>
        </w:rPr>
        <w:drawing>
          <wp:anchor distT="0" distB="0" distL="114300" distR="114300" simplePos="0" relativeHeight="251746816" behindDoc="0" locked="0" layoutInCell="1" allowOverlap="1">
            <wp:simplePos x="0" y="0"/>
            <wp:positionH relativeFrom="column">
              <wp:posOffset>3728720</wp:posOffset>
            </wp:positionH>
            <wp:positionV relativeFrom="paragraph">
              <wp:posOffset>4445</wp:posOffset>
            </wp:positionV>
            <wp:extent cx="2095500" cy="1438275"/>
            <wp:effectExtent l="19050" t="0" r="0" b="0"/>
            <wp:wrapSquare wrapText="bothSides"/>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t="5060" r="49258"/>
                    <a:stretch>
                      <a:fillRect/>
                    </a:stretch>
                  </pic:blipFill>
                  <pic:spPr bwMode="auto">
                    <a:xfrm>
                      <a:off x="0" y="0"/>
                      <a:ext cx="2095500" cy="1438275"/>
                    </a:xfrm>
                    <a:prstGeom prst="rect">
                      <a:avLst/>
                    </a:prstGeom>
                    <a:noFill/>
                    <a:ln w="9525">
                      <a:noFill/>
                      <a:miter lim="800000"/>
                      <a:headEnd/>
                      <a:tailEnd/>
                    </a:ln>
                  </pic:spPr>
                </pic:pic>
              </a:graphicData>
            </a:graphic>
          </wp:anchor>
        </w:drawing>
      </w:r>
      <w:r w:rsidRPr="008D1128">
        <w:rPr>
          <w:rFonts w:ascii="HG丸ｺﾞｼｯｸM-PRO" w:eastAsia="HG丸ｺﾞｼｯｸM-PRO" w:hAnsi="HG丸ｺﾞｼｯｸM-PRO" w:hint="eastAsia"/>
          <w:szCs w:val="16"/>
        </w:rPr>
        <w:t>広域緊急交通路（その他路線）に架かる橋梁について、</w:t>
      </w:r>
      <w:r>
        <w:rPr>
          <w:rFonts w:ascii="HG丸ｺﾞｼｯｸM-PRO" w:eastAsia="HG丸ｺﾞｼｯｸM-PRO" w:hAnsi="HG丸ｺﾞｼｯｸM-PRO" w:hint="eastAsia"/>
          <w:szCs w:val="16"/>
        </w:rPr>
        <w:t>南海トラフ巨大地震</w:t>
      </w:r>
      <w:r w:rsidRPr="008D1128">
        <w:rPr>
          <w:rFonts w:ascii="HG丸ｺﾞｼｯｸM-PRO" w:eastAsia="HG丸ｺﾞｼｯｸM-PRO" w:hAnsi="HG丸ｺﾞｼｯｸM-PRO" w:hint="eastAsia"/>
          <w:szCs w:val="16"/>
        </w:rPr>
        <w:t>や耐</w:t>
      </w:r>
      <w:r w:rsidR="00C938B2">
        <w:rPr>
          <w:rFonts w:ascii="HG丸ｺﾞｼｯｸM-PRO" w:eastAsia="HG丸ｺﾞｼｯｸM-PRO" w:hAnsi="HG丸ｺﾞｼｯｸM-PRO" w:hint="eastAsia"/>
          <w:szCs w:val="16"/>
        </w:rPr>
        <w:t>震化済道路のネッワークを考慮し、耐震強化を効果的に実施してる</w:t>
      </w:r>
      <w:r w:rsidRPr="008D1128">
        <w:rPr>
          <w:rFonts w:ascii="HG丸ｺﾞｼｯｸM-PRO" w:eastAsia="HG丸ｺﾞｼｯｸM-PRO" w:hAnsi="HG丸ｺﾞｼｯｸM-PRO" w:hint="eastAsia"/>
          <w:szCs w:val="16"/>
        </w:rPr>
        <w:t>。（平成32年完了目標）</w:t>
      </w:r>
    </w:p>
    <w:p w:rsidR="00E3473D" w:rsidRPr="008D1128" w:rsidRDefault="00E3473D" w:rsidP="00AE342B">
      <w:pPr>
        <w:numPr>
          <w:ilvl w:val="0"/>
          <w:numId w:val="11"/>
        </w:numPr>
        <w:ind w:leftChars="400" w:left="1061" w:hanging="221"/>
        <w:rPr>
          <w:rFonts w:ascii="HG丸ｺﾞｼｯｸM-PRO" w:eastAsia="HG丸ｺﾞｼｯｸM-PRO" w:hAnsi="HG丸ｺﾞｼｯｸM-PRO"/>
          <w:szCs w:val="16"/>
        </w:rPr>
      </w:pPr>
      <w:r w:rsidRPr="008D1128">
        <w:rPr>
          <w:rFonts w:ascii="HG丸ｺﾞｼｯｸM-PRO" w:eastAsia="HG丸ｺﾞｼｯｸM-PRO" w:hAnsi="HG丸ｺﾞｼｯｸM-PRO" w:hint="eastAsia"/>
          <w:szCs w:val="16"/>
        </w:rPr>
        <w:t>モノレール橋梁の耐震強化を着実に進めてい</w:t>
      </w:r>
      <w:r w:rsidR="00C938B2">
        <w:rPr>
          <w:rFonts w:ascii="HG丸ｺﾞｼｯｸM-PRO" w:eastAsia="HG丸ｺﾞｼｯｸM-PRO" w:hAnsi="HG丸ｺﾞｼｯｸM-PRO" w:hint="eastAsia"/>
          <w:szCs w:val="16"/>
        </w:rPr>
        <w:t>る</w:t>
      </w:r>
      <w:r w:rsidRPr="008D1128">
        <w:rPr>
          <w:rFonts w:ascii="HG丸ｺﾞｼｯｸM-PRO" w:eastAsia="HG丸ｺﾞｼｯｸM-PRO" w:hAnsi="HG丸ｺﾞｼｯｸM-PRO" w:hint="eastAsia"/>
          <w:szCs w:val="16"/>
        </w:rPr>
        <w:t>。</w:t>
      </w:r>
      <w:r w:rsidR="00111A0B" w:rsidRPr="00111A0B">
        <w:rPr>
          <w:rFonts w:ascii="HG丸ｺﾞｼｯｸM-PRO" w:eastAsia="HG丸ｺﾞｼｯｸM-PRO"/>
          <w:noProof/>
        </w:rPr>
        <w:pict>
          <v:shape id="Text Box 2462" o:spid="_x0000_s1183" type="#_x0000_t202" style="position:absolute;left:0;text-align:left;margin-left:293.6pt;margin-top:23.55pt;width:165pt;height:24.8pt;z-index:25175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" stroked="f">
            <v:textbox style="mso-next-textbox:#Text Box 2462;mso-fit-shape-to-text:t" inset="0,0,0,0">
              <w:txbxContent>
                <w:p w:rsidR="003E16F4" w:rsidRDefault="003E16F4" w:rsidP="00E3473D">
                  <w:pPr>
                    <w:pStyle w:val="a9"/>
                    <w:snapToGrid w:val="0"/>
                    <w:spacing w:before="180" w:line="60" w:lineRule="auto"/>
                    <w:rPr>
                      <w:szCs w:val="21"/>
                    </w:rPr>
                  </w:pPr>
                  <w:r>
                    <w:rPr>
                      <w:rFonts w:hint="eastAsia"/>
                    </w:rPr>
                    <w:t xml:space="preserve">写真 </w:t>
                  </w:r>
                  <w:fldSimple w:instr=" STYLEREF 1 \s ">
                    <w:r w:rsidR="0017404A">
                      <w:rPr>
                        <w:noProof/>
                      </w:rPr>
                      <w:t>2</w:t>
                    </w:r>
                  </w:fldSimple>
                  <w:r>
                    <w:noBreakHyphen/>
                  </w:r>
                  <w:fldSimple w:instr=" SEQ 写真 \* ARABIC \s 1 ">
                    <w:r w:rsidR="0017404A">
                      <w:rPr>
                        <w:noProof/>
                      </w:rPr>
                      <w:t>5</w:t>
                    </w:r>
                  </w:fldSimple>
                  <w:r>
                    <w:rPr>
                      <w:rFonts w:hint="eastAsia"/>
                    </w:rPr>
                    <w:t xml:space="preserve">　</w:t>
                  </w:r>
                  <w:r w:rsidRPr="006E4C59">
                    <w:rPr>
                      <w:rFonts w:hint="eastAsia"/>
                      <w:szCs w:val="21"/>
                    </w:rPr>
                    <w:t>阪神淡路大震災での</w:t>
                  </w:r>
                </w:p>
                <w:p w:rsidR="003E16F4" w:rsidRPr="00934C09" w:rsidRDefault="003E16F4" w:rsidP="00E3473D">
                  <w:pPr>
                    <w:pStyle w:val="a9"/>
                    <w:snapToGrid w:val="0"/>
                    <w:spacing w:before="180" w:line="60" w:lineRule="auto"/>
                    <w:rPr>
                      <w:noProof/>
                      <w:szCs w:val="16"/>
                    </w:rPr>
                  </w:pPr>
                  <w:r w:rsidRPr="006E4C59">
                    <w:rPr>
                      <w:rFonts w:hint="eastAsia"/>
                      <w:szCs w:val="21"/>
                    </w:rPr>
                    <w:t>橋梁倒壊事例</w:t>
                  </w:r>
                </w:p>
              </w:txbxContent>
            </v:textbox>
            <w10:wrap type="square"/>
          </v:shape>
        </w:pict>
      </w:r>
      <w:r w:rsidRPr="008D1128">
        <w:rPr>
          <w:rFonts w:ascii="HG丸ｺﾞｼｯｸM-PRO" w:eastAsia="HG丸ｺﾞｼｯｸM-PRO" w:hAnsi="HG丸ｺﾞｼｯｸM-PRO" w:hint="eastAsia"/>
          <w:szCs w:val="16"/>
        </w:rPr>
        <w:t>（平成26年完了予定）</w:t>
      </w:r>
    </w:p>
    <w:p w:rsidR="00E3473D" w:rsidRPr="008D1128" w:rsidRDefault="00E3473D" w:rsidP="00E3473D">
      <w:pPr>
        <w:rPr>
          <w:rFonts w:ascii="HG丸ｺﾞｼｯｸM-PRO" w:eastAsia="HG丸ｺﾞｼｯｸM-PRO" w:hAnsi="HG丸ｺﾞｼｯｸM-PRO"/>
          <w:szCs w:val="16"/>
        </w:rPr>
      </w:pPr>
      <w:r w:rsidRPr="008D1128">
        <w:rPr>
          <w:rFonts w:ascii="HG丸ｺﾞｼｯｸM-PRO" w:eastAsia="HG丸ｺﾞｼｯｸM-PRO" w:hAnsi="HG丸ｺﾞｼｯｸM-PRO" w:hint="eastAsia"/>
          <w:noProof/>
          <w:szCs w:val="16"/>
        </w:rPr>
        <w:drawing>
          <wp:anchor distT="0" distB="0" distL="114300" distR="114300" simplePos="0" relativeHeight="251742720" behindDoc="0" locked="0" layoutInCell="1" allowOverlap="1">
            <wp:simplePos x="0" y="0"/>
            <wp:positionH relativeFrom="column">
              <wp:posOffset>3823970</wp:posOffset>
            </wp:positionH>
            <wp:positionV relativeFrom="paragraph">
              <wp:posOffset>261620</wp:posOffset>
            </wp:positionV>
            <wp:extent cx="2000250" cy="1495425"/>
            <wp:effectExtent l="19050" t="0" r="0" b="0"/>
            <wp:wrapSquare wrapText="bothSides"/>
            <wp:docPr id="31" name="Picture 15" descr="W:\【９５橋梁】\(99)橋梁補修・補強(中井作業分)\【１５】写真データ\H19～橋梁写真\枚方\車谷橋耐震補強施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９５橋梁】\(99)橋梁補修・補強(中井作業分)\【１５】写真データ\H19～橋梁写真\枚方\車谷橋耐震補強施工後.JPG"/>
                    <pic:cNvPicPr>
                      <a:picLocks noChangeAspect="1" noChangeArrowheads="1"/>
                    </pic:cNvPicPr>
                  </pic:nvPicPr>
                  <pic:blipFill>
                    <a:blip r:embed="rId44" cstate="print"/>
                    <a:srcRect/>
                    <a:stretch>
                      <a:fillRect/>
                    </a:stretch>
                  </pic:blipFill>
                  <pic:spPr bwMode="auto">
                    <a:xfrm>
                      <a:off x="0" y="0"/>
                      <a:ext cx="2000250" cy="1495425"/>
                    </a:xfrm>
                    <a:prstGeom prst="rect">
                      <a:avLst/>
                    </a:prstGeom>
                    <a:noFill/>
                    <a:ln w="9525">
                      <a:noFill/>
                      <a:miter lim="800000"/>
                      <a:headEnd/>
                      <a:tailEnd/>
                    </a:ln>
                  </pic:spPr>
                </pic:pic>
              </a:graphicData>
            </a:graphic>
          </wp:anchor>
        </w:drawing>
      </w:r>
    </w:p>
    <w:p w:rsidR="00E3473D" w:rsidRPr="008D1128" w:rsidRDefault="00E3473D" w:rsidP="008C5682"/>
    <w:p w:rsidR="00E3473D" w:rsidRPr="008D1128" w:rsidRDefault="00E3473D" w:rsidP="008C5682"/>
    <w:p w:rsidR="00E3473D" w:rsidRPr="008D1128" w:rsidRDefault="00E3473D" w:rsidP="008C5682"/>
    <w:p w:rsidR="00E3473D" w:rsidRPr="008D1128" w:rsidRDefault="00E3473D" w:rsidP="008C5682"/>
    <w:p w:rsidR="00E3473D" w:rsidRPr="008D1128" w:rsidRDefault="00111A0B" w:rsidP="00E3473D">
      <w:pPr>
        <w:widowControl/>
        <w:jc w:val="left"/>
        <w:rPr>
          <w:rFonts w:ascii="HG丸ｺﾞｼｯｸM-PRO" w:eastAsia="HG丸ｺﾞｼｯｸM-PRO"/>
        </w:rPr>
      </w:pPr>
      <w:r>
        <w:rPr>
          <w:rFonts w:ascii="HG丸ｺﾞｼｯｸM-PRO" w:eastAsia="HG丸ｺﾞｼｯｸM-PRO"/>
          <w:noProof/>
        </w:rPr>
        <w:pict>
          <v:shape id="Text Box 2463" o:spid="_x0000_s1179" type="#_x0000_t202" style="position:absolute;margin-left:301.1pt;margin-top:41.6pt;width:157.5pt;height:27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" filled="f" stroked="f">
            <v:textbox style="mso-fit-shape-to-text:t" inset="0,0,0,0">
              <w:txbxContent>
                <w:p w:rsidR="003E16F4" w:rsidRPr="001412F9" w:rsidRDefault="003E16F4" w:rsidP="00E3473D">
                  <w:pPr>
                    <w:pStyle w:val="a9"/>
                    <w:spacing w:before="180"/>
                    <w:rPr>
                      <w:noProof/>
                      <w:szCs w:val="16"/>
                    </w:rPr>
                  </w:pPr>
                  <w:r>
                    <w:rPr>
                      <w:rFonts w:hint="eastAsia"/>
                    </w:rPr>
                    <w:t xml:space="preserve">写真 </w:t>
                  </w:r>
                  <w:fldSimple w:instr=" STYLEREF 1 \s ">
                    <w:r w:rsidR="0017404A">
                      <w:rPr>
                        <w:noProof/>
                      </w:rPr>
                      <w:t>2</w:t>
                    </w:r>
                  </w:fldSimple>
                  <w:r>
                    <w:noBreakHyphen/>
                  </w:r>
                  <w:fldSimple w:instr=" SEQ 写真 \* ARABIC \s 1 ">
                    <w:r w:rsidR="0017404A">
                      <w:rPr>
                        <w:noProof/>
                      </w:rPr>
                      <w:t>6</w:t>
                    </w:r>
                  </w:fldSimple>
                  <w:r>
                    <w:rPr>
                      <w:rFonts w:hint="eastAsia"/>
                    </w:rPr>
                    <w:t xml:space="preserve">　</w:t>
                  </w:r>
                  <w:r w:rsidRPr="006E4C59">
                    <w:rPr>
                      <w:rFonts w:hint="eastAsia"/>
                      <w:szCs w:val="21"/>
                    </w:rPr>
                    <w:t>耐震補強(橋脚)</w:t>
                  </w:r>
                </w:p>
              </w:txbxContent>
            </v:textbox>
            <w10:wrap type="square"/>
          </v:shape>
        </w:pict>
      </w:r>
      <w:r w:rsidR="00E3473D" w:rsidRPr="008D1128">
        <w:rPr>
          <w:rFonts w:ascii="HG丸ｺﾞｼｯｸM-PRO" w:eastAsia="HG丸ｺﾞｼｯｸM-PRO" w:hint="eastAsia"/>
        </w:rPr>
        <w:br w:type="page"/>
      </w:r>
    </w:p>
    <w:p w:rsidR="00E3473D" w:rsidRPr="008D1128" w:rsidRDefault="00E3473D" w:rsidP="00E3473D">
      <w:pPr>
        <w:pStyle w:val="5"/>
        <w:ind w:left="993"/>
      </w:pPr>
      <w:r w:rsidRPr="008D1128">
        <w:rPr>
          <w:rFonts w:hint="eastAsia"/>
        </w:rPr>
        <w:lastRenderedPageBreak/>
        <w:t>日常的な維持管理の徹底</w:t>
      </w:r>
    </w:p>
    <w:p w:rsidR="00E3473D" w:rsidRPr="008D1128" w:rsidRDefault="00E3473D" w:rsidP="00E3473D">
      <w:pPr>
        <w:widowControl/>
        <w:ind w:leftChars="405" w:left="850"/>
        <w:jc w:val="left"/>
        <w:rPr>
          <w:rFonts w:ascii="HG丸ｺﾞｼｯｸM-PRO" w:eastAsia="HG丸ｺﾞｼｯｸM-PRO" w:hAnsi="HG丸ｺﾞｼｯｸM-PRO"/>
          <w:szCs w:val="21"/>
          <w:u w:val="double"/>
        </w:rPr>
      </w:pPr>
      <w:r w:rsidRPr="008D1128">
        <w:rPr>
          <w:rFonts w:ascii="HG丸ｺﾞｼｯｸM-PRO" w:eastAsia="HG丸ｺﾞｼｯｸM-PRO" w:hAnsi="HG丸ｺﾞｼｯｸM-PRO" w:hint="eastAsia"/>
          <w:szCs w:val="21"/>
          <w:u w:val="double"/>
        </w:rPr>
        <w:t>劣化を抑制し、長寿命化に資するきめ細やかな維持管理・修繕作業の推進</w:t>
      </w:r>
    </w:p>
    <w:p w:rsidR="00E3473D" w:rsidRPr="008D1128" w:rsidRDefault="00E3473D" w:rsidP="00AE342B">
      <w:pPr>
        <w:numPr>
          <w:ilvl w:val="0"/>
          <w:numId w:val="13"/>
        </w:numPr>
        <w:ind w:leftChars="400" w:left="1061" w:hanging="221"/>
        <w:rPr>
          <w:rFonts w:ascii="HG丸ｺﾞｼｯｸM-PRO" w:eastAsia="HG丸ｺﾞｼｯｸM-PRO" w:hAnsi="HG丸ｺﾞｼｯｸM-PRO"/>
          <w:szCs w:val="21"/>
        </w:rPr>
      </w:pPr>
      <w:r w:rsidRPr="008D1128">
        <w:rPr>
          <w:rFonts w:ascii="HG丸ｺﾞｼｯｸM-PRO" w:eastAsia="HG丸ｺﾞｼｯｸM-PRO"/>
          <w:noProof/>
        </w:rPr>
        <w:drawing>
          <wp:anchor distT="0" distB="0" distL="114300" distR="114300" simplePos="0" relativeHeight="251747840" behindDoc="1" locked="0" layoutInCell="1" allowOverlap="1">
            <wp:simplePos x="0" y="0"/>
            <wp:positionH relativeFrom="column">
              <wp:posOffset>3633470</wp:posOffset>
            </wp:positionH>
            <wp:positionV relativeFrom="paragraph">
              <wp:posOffset>128270</wp:posOffset>
            </wp:positionV>
            <wp:extent cx="1971675" cy="1476375"/>
            <wp:effectExtent l="19050" t="0" r="9525" b="0"/>
            <wp:wrapTight wrapText="bothSides">
              <wp:wrapPolygon edited="0">
                <wp:start x="-209" y="0"/>
                <wp:lineTo x="-209" y="21461"/>
                <wp:lineTo x="21704" y="21461"/>
                <wp:lineTo x="21704" y="0"/>
                <wp:lineTo x="-209" y="0"/>
              </wp:wrapPolygon>
            </wp:wrapTight>
            <wp:docPr id="31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476375"/>
                    </a:xfrm>
                    <a:prstGeom prst="rect">
                      <a:avLst/>
                    </a:prstGeom>
                    <a:noFill/>
                    <a:ln>
                      <a:noFill/>
                    </a:ln>
                  </pic:spPr>
                </pic:pic>
              </a:graphicData>
            </a:graphic>
          </wp:anchor>
        </w:drawing>
      </w:r>
      <w:r w:rsidRPr="008D1128">
        <w:rPr>
          <w:rFonts w:ascii="HG丸ｺﾞｼｯｸM-PRO" w:eastAsia="HG丸ｺﾞｼｯｸM-PRO" w:hAnsi="HG丸ｺﾞｼｯｸM-PRO" w:hint="eastAsia"/>
          <w:kern w:val="0"/>
        </w:rPr>
        <w:t>橋梁排水施設の清掃、橋梁支承の塗装やグリスアップ、舗装面クラック部への補修材注入等についても日常的に実施</w:t>
      </w:r>
      <w:r w:rsidR="00C938B2">
        <w:rPr>
          <w:rFonts w:ascii="HG丸ｺﾞｼｯｸM-PRO" w:eastAsia="HG丸ｺﾞｼｯｸM-PRO" w:hAnsi="HG丸ｺﾞｼｯｸM-PRO" w:hint="eastAsia"/>
          <w:kern w:val="0"/>
        </w:rPr>
        <w:t>する</w:t>
      </w:r>
      <w:r w:rsidRPr="008D1128">
        <w:rPr>
          <w:rFonts w:ascii="HG丸ｺﾞｼｯｸM-PRO" w:eastAsia="HG丸ｺﾞｼｯｸM-PRO" w:hAnsi="HG丸ｺﾞｼｯｸM-PRO" w:hint="eastAsia"/>
          <w:szCs w:val="21"/>
        </w:rPr>
        <w:t>。</w:t>
      </w:r>
    </w:p>
    <w:p w:rsidR="00E3473D" w:rsidRPr="008D1128" w:rsidRDefault="00111A0B" w:rsidP="00AE342B">
      <w:pPr>
        <w:numPr>
          <w:ilvl w:val="0"/>
          <w:numId w:val="13"/>
        </w:numPr>
        <w:ind w:leftChars="400" w:left="1061" w:hanging="221"/>
        <w:rPr>
          <w:rFonts w:ascii="HG丸ｺﾞｼｯｸM-PRO" w:eastAsia="HG丸ｺﾞｼｯｸM-PRO" w:hAnsi="HG丸ｺﾞｼｯｸM-PRO"/>
          <w:szCs w:val="21"/>
        </w:rPr>
      </w:pPr>
      <w:r w:rsidRPr="00111A0B">
        <w:rPr>
          <w:rFonts w:ascii="HG丸ｺﾞｼｯｸM-PRO" w:eastAsia="HG丸ｺﾞｼｯｸM-PRO"/>
          <w:noProof/>
        </w:rPr>
        <w:pict>
          <v:shape id="Text Box 2466" o:spid="_x0000_s1184" type="#_x0000_t202" style="position:absolute;left:0;text-align:left;margin-left:285.35pt;margin-top:62.45pt;width:155.9pt;height:27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T7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" filled="f" stroked="f">
            <v:textbox style="mso-fit-shape-to-text:t" inset="0,0,0,0">
              <w:txbxContent>
                <w:p w:rsidR="003E16F4" w:rsidRPr="00B47B2B" w:rsidRDefault="003E16F4" w:rsidP="00E3473D">
                  <w:pPr>
                    <w:pStyle w:val="a9"/>
                    <w:spacing w:before="180"/>
                    <w:rPr>
                      <w:rFonts w:ascii="Century" w:eastAsia="ＭＳ 明朝" w:hAnsi="Century"/>
                      <w:noProof/>
                      <w:szCs w:val="24"/>
                    </w:rPr>
                  </w:pPr>
                  <w:r>
                    <w:rPr>
                      <w:rFonts w:hint="eastAsia"/>
                    </w:rPr>
                    <w:t xml:space="preserve">写真 </w:t>
                  </w:r>
                  <w:fldSimple w:instr=" STYLEREF 1 \s ">
                    <w:r w:rsidR="0017404A">
                      <w:rPr>
                        <w:noProof/>
                      </w:rPr>
                      <w:t>2</w:t>
                    </w:r>
                  </w:fldSimple>
                  <w:r>
                    <w:noBreakHyphen/>
                  </w:r>
                  <w:fldSimple w:instr=" SEQ 写真 \* ARABIC \s 1 ">
                    <w:r w:rsidR="0017404A">
                      <w:rPr>
                        <w:noProof/>
                      </w:rPr>
                      <w:t>7</w:t>
                    </w:r>
                  </w:fldSimple>
                  <w:r>
                    <w:rPr>
                      <w:rFonts w:hint="eastAsia"/>
                    </w:rPr>
                    <w:t xml:space="preserve">　</w:t>
                  </w:r>
                  <w:r>
                    <w:rPr>
                      <w:rFonts w:hint="eastAsia"/>
                      <w:szCs w:val="21"/>
                    </w:rPr>
                    <w:t>支承のグリスアップ</w:t>
                  </w:r>
                </w:p>
              </w:txbxContent>
            </v:textbox>
            <w10:wrap type="square"/>
          </v:shape>
        </w:pict>
      </w:r>
      <w:r w:rsidR="00E3473D" w:rsidRPr="008D1128">
        <w:rPr>
          <w:rFonts w:ascii="HG丸ｺﾞｼｯｸM-PRO" w:eastAsia="HG丸ｺﾞｼｯｸM-PRO" w:hAnsi="HG丸ｺﾞｼｯｸM-PRO" w:hint="eastAsia"/>
          <w:kern w:val="0"/>
        </w:rPr>
        <w:t>冬期に凍結防止剤を散布する橋梁について、雪寒期間終了後に桁端部や支承周り等路面排水が集まりやすい箇所の洗浄の実施を検討する</w:t>
      </w:r>
      <w:r w:rsidR="00E3473D" w:rsidRPr="008D1128">
        <w:rPr>
          <w:rFonts w:ascii="HG丸ｺﾞｼｯｸM-PRO" w:eastAsia="HG丸ｺﾞｼｯｸM-PRO" w:hAnsi="HG丸ｺﾞｼｯｸM-PRO" w:hint="eastAsia"/>
          <w:szCs w:val="21"/>
        </w:rPr>
        <w:t>。</w:t>
      </w:r>
    </w:p>
    <w:p w:rsidR="00E3473D" w:rsidRPr="008D1128" w:rsidRDefault="00E3473D" w:rsidP="00AE342B">
      <w:pPr>
        <w:numPr>
          <w:ilvl w:val="0"/>
          <w:numId w:val="13"/>
        </w:numPr>
        <w:ind w:leftChars="400" w:left="1061" w:hanging="221"/>
        <w:rPr>
          <w:rFonts w:ascii="HG丸ｺﾞｼｯｸM-PRO" w:eastAsia="HG丸ｺﾞｼｯｸM-PRO" w:hAnsi="HG丸ｺﾞｼｯｸM-PRO"/>
          <w:szCs w:val="21"/>
        </w:rPr>
      </w:pPr>
      <w:r w:rsidRPr="008D1128">
        <w:rPr>
          <w:rFonts w:ascii="HG丸ｺﾞｼｯｸM-PRO" w:eastAsia="HG丸ｺﾞｼｯｸM-PRO" w:hAnsi="HG丸ｺﾞｼｯｸM-PRO" w:hint="eastAsia"/>
          <w:kern w:val="0"/>
        </w:rPr>
        <w:t>「早期発見</w:t>
      </w:r>
      <w:r w:rsidR="00C938B2">
        <w:rPr>
          <w:rFonts w:ascii="HG丸ｺﾞｼｯｸM-PRO" w:eastAsia="HG丸ｺﾞｼｯｸM-PRO" w:hAnsi="HG丸ｺﾞｼｯｸM-PRO" w:hint="eastAsia"/>
          <w:kern w:val="0"/>
        </w:rPr>
        <w:t>・即対応」をさらに徹底するため、パトロール・点検体制を強化する</w:t>
      </w:r>
      <w:r w:rsidRPr="008D1128">
        <w:rPr>
          <w:rFonts w:ascii="HG丸ｺﾞｼｯｸM-PRO" w:eastAsia="HG丸ｺﾞｼｯｸM-PRO" w:hAnsi="HG丸ｺﾞｼｯｸM-PRO" w:hint="eastAsia"/>
          <w:kern w:val="0"/>
        </w:rPr>
        <w:t>。併せて、要望苦情や不具合のデータを</w:t>
      </w:r>
      <w:r w:rsidR="00C938B2">
        <w:rPr>
          <w:rFonts w:ascii="HG丸ｺﾞｼｯｸM-PRO" w:eastAsia="HG丸ｺﾞｼｯｸM-PRO" w:hAnsi="HG丸ｺﾞｼｯｸM-PRO" w:hint="eastAsia"/>
          <w:kern w:val="0"/>
        </w:rPr>
        <w:t>共有・分析することで、管理瑕疵ゼロ、府民満足度の向上を目指す</w:t>
      </w:r>
      <w:r w:rsidRPr="008D1128">
        <w:rPr>
          <w:rFonts w:ascii="HG丸ｺﾞｼｯｸM-PRO" w:eastAsia="HG丸ｺﾞｼｯｸM-PRO" w:hAnsi="HG丸ｺﾞｼｯｸM-PRO" w:hint="eastAsia"/>
          <w:kern w:val="0"/>
        </w:rPr>
        <w:t>。また、道路利用者などに不具合を通報してもらうなど、日常管理への府民参加の取組も進め</w:t>
      </w:r>
      <w:r w:rsidR="00C938B2">
        <w:rPr>
          <w:rFonts w:ascii="HG丸ｺﾞｼｯｸM-PRO" w:eastAsia="HG丸ｺﾞｼｯｸM-PRO" w:hAnsi="HG丸ｺﾞｼｯｸM-PRO" w:hint="eastAsia"/>
          <w:kern w:val="0"/>
        </w:rPr>
        <w:t>る</w:t>
      </w:r>
      <w:r w:rsidRPr="008D1128">
        <w:rPr>
          <w:rFonts w:ascii="HG丸ｺﾞｼｯｸM-PRO" w:eastAsia="HG丸ｺﾞｼｯｸM-PRO" w:hAnsi="HG丸ｺﾞｼｯｸM-PRO" w:hint="eastAsia"/>
          <w:szCs w:val="21"/>
        </w:rPr>
        <w:t>。</w:t>
      </w:r>
    </w:p>
    <w:p w:rsidR="00E3473D" w:rsidRPr="008D1128" w:rsidRDefault="00E3473D" w:rsidP="00AE342B">
      <w:pPr>
        <w:numPr>
          <w:ilvl w:val="0"/>
          <w:numId w:val="13"/>
        </w:numPr>
        <w:ind w:leftChars="400" w:left="1061" w:hanging="221"/>
        <w:rPr>
          <w:rFonts w:ascii="HG丸ｺﾞｼｯｸM-PRO" w:eastAsia="HG丸ｺﾞｼｯｸM-PRO" w:hAnsi="HG丸ｺﾞｼｯｸM-PRO"/>
          <w:szCs w:val="21"/>
        </w:rPr>
      </w:pPr>
      <w:r w:rsidRPr="008D1128">
        <w:rPr>
          <w:rFonts w:ascii="HG丸ｺﾞｼｯｸM-PRO" w:eastAsia="HG丸ｺﾞｼｯｸM-PRO" w:hAnsi="HG丸ｺﾞｼｯｸM-PRO" w:hint="eastAsia"/>
          <w:kern w:val="0"/>
        </w:rPr>
        <w:t>徒歩による道路パトロールを充実強化</w:t>
      </w:r>
      <w:r w:rsidR="00C938B2">
        <w:rPr>
          <w:rFonts w:ascii="HG丸ｺﾞｼｯｸM-PRO" w:eastAsia="HG丸ｺﾞｼｯｸM-PRO" w:hAnsi="HG丸ｺﾞｼｯｸM-PRO" w:hint="eastAsia"/>
          <w:kern w:val="0"/>
        </w:rPr>
        <w:t>する</w:t>
      </w:r>
      <w:r w:rsidRPr="008D1128">
        <w:rPr>
          <w:rFonts w:ascii="HG丸ｺﾞｼｯｸM-PRO" w:eastAsia="HG丸ｺﾞｼｯｸM-PRO" w:hAnsi="HG丸ｺﾞｼｯｸM-PRO" w:hint="eastAsia"/>
          <w:szCs w:val="21"/>
        </w:rPr>
        <w:t>。</w:t>
      </w:r>
    </w:p>
    <w:p w:rsidR="00E3473D" w:rsidRPr="008D1128" w:rsidRDefault="00E3473D" w:rsidP="00AE7968">
      <w:pPr>
        <w:widowControl/>
        <w:snapToGrid w:val="0"/>
        <w:spacing w:beforeLines="10" w:afterLines="10"/>
        <w:rPr>
          <w:rFonts w:ascii="HG丸ｺﾞｼｯｸM-PRO" w:eastAsia="HG丸ｺﾞｼｯｸM-PRO" w:hAnsi="HG丸ｺﾞｼｯｸM-PRO"/>
          <w:sz w:val="28"/>
          <w:szCs w:val="18"/>
          <w:bdr w:val="single" w:sz="4" w:space="0" w:color="auto"/>
        </w:rPr>
      </w:pPr>
    </w:p>
    <w:p w:rsidR="00E3473D" w:rsidRPr="008D1128" w:rsidRDefault="00E3473D" w:rsidP="00E3473D">
      <w:pPr>
        <w:pStyle w:val="5"/>
        <w:ind w:left="993"/>
      </w:pPr>
      <w:r w:rsidRPr="008D1128">
        <w:rPr>
          <w:rFonts w:hint="eastAsia"/>
        </w:rPr>
        <w:t>施設の適正管理と有効利用</w:t>
      </w:r>
    </w:p>
    <w:p w:rsidR="00E3473D" w:rsidRPr="008D1128" w:rsidRDefault="00E3473D" w:rsidP="00E3473D">
      <w:pPr>
        <w:widowControl/>
        <w:ind w:leftChars="405" w:left="850"/>
        <w:jc w:val="left"/>
        <w:rPr>
          <w:rFonts w:ascii="HG丸ｺﾞｼｯｸM-PRO" w:eastAsia="HG丸ｺﾞｼｯｸM-PRO" w:hAnsi="HG丸ｺﾞｼｯｸM-PRO"/>
          <w:szCs w:val="21"/>
          <w:u w:val="double"/>
        </w:rPr>
      </w:pPr>
      <w:r w:rsidRPr="008D1128">
        <w:rPr>
          <w:rFonts w:ascii="HG丸ｺﾞｼｯｸM-PRO" w:eastAsia="HG丸ｺﾞｼｯｸM-PRO" w:hAnsi="HG丸ｺﾞｼｯｸM-PRO" w:hint="eastAsia"/>
          <w:szCs w:val="21"/>
          <w:u w:val="double"/>
        </w:rPr>
        <w:t>道路空間の有効活用により維持管理財源の確保に努めます。</w:t>
      </w:r>
    </w:p>
    <w:p w:rsidR="00E3473D" w:rsidRPr="008D1128" w:rsidRDefault="00E3473D" w:rsidP="00AE342B">
      <w:pPr>
        <w:pStyle w:val="20"/>
        <w:numPr>
          <w:ilvl w:val="0"/>
          <w:numId w:val="14"/>
        </w:numPr>
        <w:overflowPunct w:val="0"/>
        <w:topLinePunct/>
        <w:adjustRightInd w:val="0"/>
        <w:spacing w:line="280" w:lineRule="atLeast"/>
        <w:ind w:leftChars="400" w:left="1061" w:firstLineChars="0" w:hanging="221"/>
        <w:textAlignment w:val="baseline"/>
        <w:rPr>
          <w:rFonts w:ascii="HG丸ｺﾞｼｯｸM-PRO" w:eastAsia="HG丸ｺﾞｼｯｸM-PRO"/>
          <w:szCs w:val="21"/>
        </w:rPr>
      </w:pPr>
      <w:r w:rsidRPr="008D1128">
        <w:rPr>
          <w:rFonts w:ascii="HG丸ｺﾞｼｯｸM-PRO" w:eastAsia="HG丸ｺﾞｼｯｸM-PRO" w:hint="eastAsia"/>
          <w:noProof/>
          <w:szCs w:val="21"/>
        </w:rPr>
        <w:drawing>
          <wp:anchor distT="0" distB="0" distL="114300" distR="114300" simplePos="0" relativeHeight="251748864" behindDoc="0" locked="0" layoutInCell="1" allowOverlap="1">
            <wp:simplePos x="0" y="0"/>
            <wp:positionH relativeFrom="column">
              <wp:posOffset>3357245</wp:posOffset>
            </wp:positionH>
            <wp:positionV relativeFrom="paragraph">
              <wp:posOffset>135890</wp:posOffset>
            </wp:positionV>
            <wp:extent cx="2105025" cy="1323975"/>
            <wp:effectExtent l="19050" t="0" r="9525" b="0"/>
            <wp:wrapSquare wrapText="bothSides"/>
            <wp:docPr id="3146" name="Picture 3" descr="歩道橋ネーミングライツ第1弾（伊加賀歩道橋）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歩道橋ネーミングライツ第1弾（伊加賀歩道橋）の状況"/>
                    <pic:cNvPicPr>
                      <a:picLocks noChangeAspect="1" noChangeArrowheads="1"/>
                    </pic:cNvPicPr>
                  </pic:nvPicPr>
                  <pic:blipFill>
                    <a:blip r:embed="rId46" cstate="print"/>
                    <a:srcRect/>
                    <a:stretch>
                      <a:fillRect/>
                    </a:stretch>
                  </pic:blipFill>
                  <pic:spPr bwMode="auto">
                    <a:xfrm>
                      <a:off x="0" y="0"/>
                      <a:ext cx="2105025" cy="1323975"/>
                    </a:xfrm>
                    <a:prstGeom prst="rect">
                      <a:avLst/>
                    </a:prstGeom>
                    <a:noFill/>
                    <a:ln w="9525">
                      <a:noFill/>
                      <a:miter lim="800000"/>
                      <a:headEnd/>
                      <a:tailEnd/>
                    </a:ln>
                  </pic:spPr>
                </pic:pic>
              </a:graphicData>
            </a:graphic>
          </wp:anchor>
        </w:drawing>
      </w:r>
      <w:r w:rsidRPr="008D1128">
        <w:rPr>
          <w:rFonts w:ascii="HG丸ｺﾞｼｯｸM-PRO" w:eastAsia="HG丸ｺﾞｼｯｸM-PRO" w:hint="eastAsia"/>
          <w:szCs w:val="21"/>
        </w:rPr>
        <w:t>アドプトライト、歩道橋ネ</w:t>
      </w:r>
      <w:r w:rsidR="00C938B2">
        <w:rPr>
          <w:rFonts w:ascii="HG丸ｺﾞｼｯｸM-PRO" w:eastAsia="HG丸ｺﾞｼｯｸM-PRO" w:hint="eastAsia"/>
          <w:szCs w:val="21"/>
        </w:rPr>
        <w:t>ーミングライツ等の資産有効活用（自主財源確保）に取り組んでいる</w:t>
      </w:r>
      <w:r w:rsidRPr="008D1128">
        <w:rPr>
          <w:rFonts w:ascii="HG丸ｺﾞｼｯｸM-PRO" w:eastAsia="HG丸ｺﾞｼｯｸM-PRO" w:hint="eastAsia"/>
          <w:szCs w:val="21"/>
        </w:rPr>
        <w:t>。</w:t>
      </w:r>
    </w:p>
    <w:p w:rsidR="00E3473D" w:rsidRPr="008D1128" w:rsidRDefault="00E3473D" w:rsidP="00AE342B">
      <w:pPr>
        <w:widowControl/>
        <w:numPr>
          <w:ilvl w:val="0"/>
          <w:numId w:val="14"/>
        </w:numPr>
        <w:ind w:leftChars="400" w:left="1061" w:hanging="221"/>
        <w:jc w:val="left"/>
        <w:rPr>
          <w:rFonts w:ascii="HG丸ｺﾞｼｯｸM-PRO" w:eastAsia="HG丸ｺﾞｼｯｸM-PRO" w:hAnsi="HG丸ｺﾞｼｯｸM-PRO" w:cs="Arial Unicode MS"/>
          <w:szCs w:val="21"/>
        </w:rPr>
      </w:pPr>
      <w:r w:rsidRPr="008D1128">
        <w:rPr>
          <w:rFonts w:ascii="HG丸ｺﾞｼｯｸM-PRO" w:eastAsia="HG丸ｺﾞｼｯｸM-PRO" w:hAnsi="HG丸ｺﾞｼｯｸM-PRO" w:hint="eastAsia"/>
          <w:szCs w:val="21"/>
        </w:rPr>
        <w:t>新</w:t>
      </w:r>
      <w:r w:rsidR="00C938B2">
        <w:rPr>
          <w:rFonts w:ascii="HG丸ｺﾞｼｯｸM-PRO" w:eastAsia="HG丸ｺﾞｼｯｸM-PRO" w:hAnsi="HG丸ｺﾞｼｯｸM-PRO" w:hint="eastAsia"/>
          <w:szCs w:val="21"/>
        </w:rPr>
        <w:t>たに、橋梁・トンネルについてネーミングライツ事業を検討している</w:t>
      </w:r>
      <w:r w:rsidRPr="008D1128">
        <w:rPr>
          <w:rFonts w:ascii="HG丸ｺﾞｼｯｸM-PRO" w:eastAsia="HG丸ｺﾞｼｯｸM-PRO" w:hAnsi="HG丸ｺﾞｼｯｸM-PRO" w:hint="eastAsia"/>
          <w:szCs w:val="21"/>
        </w:rPr>
        <w:t>。</w:t>
      </w:r>
    </w:p>
    <w:p w:rsidR="00E3473D" w:rsidRPr="008D1128" w:rsidRDefault="00111A0B" w:rsidP="00E3473D">
      <w:pPr>
        <w:ind w:left="1270"/>
        <w:rPr>
          <w:rFonts w:ascii="HG丸ｺﾞｼｯｸM-PRO" w:eastAsia="HG丸ｺﾞｼｯｸM-PRO" w:hAnsi="HG丸ｺﾞｼｯｸM-PRO"/>
          <w:szCs w:val="21"/>
        </w:rPr>
      </w:pPr>
      <w:r w:rsidRPr="00111A0B">
        <w:rPr>
          <w:rFonts w:ascii="HG丸ｺﾞｼｯｸM-PRO" w:eastAsia="HG丸ｺﾞｼｯｸM-PRO"/>
          <w:noProof/>
        </w:rPr>
        <w:pict>
          <v:shape id="Text Box 2467" o:spid="_x0000_s1185" type="#_x0000_t202" style="position:absolute;left:0;text-align:left;margin-left:240.35pt;margin-top:17.1pt;width:217.5pt;height:27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CltA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" filled="f" stroked="f">
            <v:textbox style="mso-fit-shape-to-text:t" inset="0,0,0,0">
              <w:txbxContent>
                <w:p w:rsidR="003E16F4" w:rsidRPr="00686FDC" w:rsidRDefault="003E16F4" w:rsidP="00E3473D">
                  <w:pPr>
                    <w:pStyle w:val="a9"/>
                    <w:spacing w:before="180"/>
                    <w:rPr>
                      <w:rFonts w:hAnsi="Century"/>
                      <w:noProof/>
                      <w:szCs w:val="21"/>
                    </w:rPr>
                  </w:pPr>
                  <w:r>
                    <w:rPr>
                      <w:rFonts w:hint="eastAsia"/>
                    </w:rPr>
                    <w:t xml:space="preserve">写真 </w:t>
                  </w:r>
                  <w:fldSimple w:instr=" STYLEREF 1 \s ">
                    <w:r w:rsidR="0017404A">
                      <w:rPr>
                        <w:noProof/>
                      </w:rPr>
                      <w:t>2</w:t>
                    </w:r>
                  </w:fldSimple>
                  <w:r>
                    <w:noBreakHyphen/>
                  </w:r>
                  <w:fldSimple w:instr=" SEQ 写真 \* ARABIC \s 1 ">
                    <w:r w:rsidR="0017404A">
                      <w:rPr>
                        <w:noProof/>
                      </w:rPr>
                      <w:t>8</w:t>
                    </w:r>
                  </w:fldSimple>
                  <w:r>
                    <w:rPr>
                      <w:rFonts w:hint="eastAsia"/>
                    </w:rPr>
                    <w:t xml:space="preserve">　</w:t>
                  </w:r>
                  <w:r w:rsidRPr="00D91F87">
                    <w:rPr>
                      <w:rFonts w:hint="eastAsia"/>
                      <w:szCs w:val="21"/>
                    </w:rPr>
                    <w:t>歩道橋ネーミングライツ事例</w:t>
                  </w:r>
                </w:p>
              </w:txbxContent>
            </v:textbox>
            <w10:wrap type="square"/>
          </v:shape>
        </w:pict>
      </w:r>
      <w:r w:rsidR="00E3473D" w:rsidRPr="008D1128">
        <w:rPr>
          <w:rFonts w:ascii="HG丸ｺﾞｼｯｸM-PRO" w:eastAsia="HG丸ｺﾞｼｯｸM-PRO" w:hAnsi="HG丸ｺﾞｼｯｸM-PRO"/>
          <w:szCs w:val="21"/>
        </w:rPr>
        <w:t xml:space="preserve"> </w:t>
      </w:r>
    </w:p>
    <w:p w:rsidR="00E3473D" w:rsidRPr="008D1128" w:rsidRDefault="00E3473D" w:rsidP="00E3473D">
      <w:pPr>
        <w:widowControl/>
        <w:jc w:val="left"/>
        <w:rPr>
          <w:rFonts w:ascii="HG丸ｺﾞｼｯｸM-PRO" w:eastAsia="HG丸ｺﾞｼｯｸM-PRO"/>
        </w:rPr>
        <w:sectPr w:rsidR="00E3473D" w:rsidRPr="008D1128" w:rsidSect="000424B9">
          <w:headerReference w:type="default" r:id="rId47"/>
          <w:footerReference w:type="default" r:id="rId48"/>
          <w:pgSz w:w="11906" w:h="16838" w:code="9"/>
          <w:pgMar w:top="1418" w:right="1418" w:bottom="1418" w:left="1418" w:header="851" w:footer="567" w:gutter="0"/>
          <w:cols w:space="425"/>
          <w:docGrid w:type="lines" w:linePitch="360"/>
        </w:sectPr>
      </w:pPr>
    </w:p>
    <w:p w:rsidR="00E3473D" w:rsidRPr="008D1128" w:rsidRDefault="00E3473D" w:rsidP="00E3473D">
      <w:pPr>
        <w:pStyle w:val="1"/>
      </w:pPr>
      <w:bookmarkStart w:id="43" w:name="_Ref392525439"/>
      <w:bookmarkStart w:id="44" w:name="_Ref392525443"/>
      <w:bookmarkStart w:id="45" w:name="_Toc403412389"/>
      <w:r w:rsidRPr="008D1128">
        <w:rPr>
          <w:rFonts w:hint="eastAsia"/>
        </w:rPr>
        <w:lastRenderedPageBreak/>
        <w:t>効率的・効果的な維持管理手法の適用</w:t>
      </w:r>
      <w:bookmarkEnd w:id="43"/>
      <w:bookmarkEnd w:id="44"/>
      <w:bookmarkEnd w:id="45"/>
    </w:p>
    <w:p w:rsidR="00E3473D" w:rsidRPr="008D1128" w:rsidRDefault="00E3473D" w:rsidP="00E3473D">
      <w:pPr>
        <w:pStyle w:val="20"/>
        <w:ind w:left="105" w:firstLine="210"/>
        <w:rPr>
          <w:rFonts w:ascii="HG丸ｺﾞｼｯｸM-PRO" w:eastAsia="HG丸ｺﾞｼｯｸM-PRO" w:hAnsi="HG丸ｺﾞｼｯｸM-PRO"/>
        </w:rPr>
      </w:pPr>
      <w:bookmarkStart w:id="46" w:name="_Ref388951545"/>
      <w:bookmarkStart w:id="47" w:name="_Ref388951548"/>
      <w:bookmarkStart w:id="48" w:name="_Ref388951714"/>
      <w:bookmarkStart w:id="49" w:name="_Ref388951723"/>
      <w:r w:rsidRPr="008D1128">
        <w:rPr>
          <w:rFonts w:ascii="HG丸ｺﾞｼｯｸM-PRO" w:eastAsia="HG丸ｺﾞｼｯｸM-PRO" w:hAnsi="HG丸ｺﾞｼｯｸM-PRO" w:hint="eastAsia"/>
        </w:rPr>
        <w:t>日常的な維持管理を着実に実践するとともに、予防保全による計画的な維持管理による道路分野施設の長寿命化を基本とし、更新時期についても的確に見極めていく等、効率的・効果的な維持管理を推進する。</w:t>
      </w:r>
    </w:p>
    <w:p w:rsidR="00E3473D" w:rsidRPr="008D1128" w:rsidRDefault="00E3473D" w:rsidP="00E3473D">
      <w:pPr>
        <w:pStyle w:val="40"/>
        <w:ind w:leftChars="67" w:left="141" w:firstLine="210"/>
        <w:rPr>
          <w:rFonts w:ascii="HG丸ｺﾞｼｯｸM-PRO" w:eastAsia="HG丸ｺﾞｼｯｸM-PRO"/>
        </w:rPr>
      </w:pPr>
      <w:r w:rsidRPr="008D1128">
        <w:rPr>
          <w:rFonts w:ascii="HG丸ｺﾞｼｯｸM-PRO" w:eastAsia="HG丸ｺﾞｼｯｸM-PRO" w:hAnsi="HG丸ｺﾞｼｯｸM-PRO" w:hint="eastAsia"/>
        </w:rPr>
        <w:t>致命的な不具合を見逃さない安全性の視点と、施設の長寿命化を図るための確実性の視点を踏まえた手法を導入する。</w:t>
      </w:r>
    </w:p>
    <w:p w:rsidR="00E3473D" w:rsidRPr="008D1128" w:rsidRDefault="00E3473D" w:rsidP="00221873">
      <w:pPr>
        <w:pStyle w:val="2"/>
        <w:numPr>
          <w:ilvl w:val="1"/>
          <w:numId w:val="16"/>
        </w:numPr>
        <w:ind w:left="567"/>
      </w:pPr>
      <w:bookmarkStart w:id="50" w:name="_Toc403412390"/>
      <w:r w:rsidRPr="008D1128">
        <w:rPr>
          <w:rFonts w:hint="eastAsia"/>
        </w:rPr>
        <w:t>点検、診断・評価の手法や体制等の充実</w:t>
      </w:r>
      <w:bookmarkEnd w:id="50"/>
    </w:p>
    <w:p w:rsidR="00E3473D" w:rsidRPr="008D1128" w:rsidRDefault="00E3473D" w:rsidP="00E3473D">
      <w:pPr>
        <w:pStyle w:val="4"/>
      </w:pPr>
      <w:r w:rsidRPr="008D1128">
        <w:rPr>
          <w:rFonts w:hint="eastAsia"/>
        </w:rPr>
        <w:t>点検の目的</w:t>
      </w:r>
    </w:p>
    <w:p w:rsidR="00E3473D" w:rsidRPr="008D1128" w:rsidRDefault="00E3473D" w:rsidP="00E3473D">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点検業務（点検、診断・評価）の目的は、「施設の現状を把握し、不具合の早期発見、適切な処置により、利用者および第三者への安全を確保すること」および「点検データ（基礎資料）を蓄積し、点検の充実や予防保全対策の拡充、計画的な補修や更新時期の最適化など効率的・効果的な維持管理・更新につなげること」とする。</w:t>
      </w:r>
    </w:p>
    <w:p w:rsidR="00E3473D" w:rsidRPr="008D1128" w:rsidRDefault="00E3473D" w:rsidP="00E3473D">
      <w:pPr>
        <w:pStyle w:val="40"/>
        <w:ind w:leftChars="95" w:left="199" w:firstLineChars="47" w:firstLine="99"/>
        <w:rPr>
          <w:rFonts w:ascii="HG丸ｺﾞｼｯｸM-PRO" w:eastAsia="HG丸ｺﾞｼｯｸM-PRO" w:hAnsi="HG丸ｺﾞｼｯｸM-PRO"/>
        </w:rPr>
      </w:pPr>
    </w:p>
    <w:p w:rsidR="00E3473D" w:rsidRPr="008D1128" w:rsidRDefault="00E3473D" w:rsidP="00E3473D">
      <w:pPr>
        <w:pStyle w:val="4"/>
      </w:pPr>
      <w:r w:rsidRPr="008D1128">
        <w:rPr>
          <w:rFonts w:hint="eastAsia"/>
        </w:rPr>
        <w:t>点検種別の選定</w:t>
      </w:r>
    </w:p>
    <w:p w:rsidR="00F64DA7" w:rsidRPr="00595B53" w:rsidRDefault="00E3473D" w:rsidP="00F64DA7">
      <w:pPr>
        <w:pStyle w:val="40"/>
        <w:ind w:left="420" w:firstLine="210"/>
        <w:rPr>
          <w:rFonts w:ascii="HG丸ｺﾞｼｯｸM-PRO" w:eastAsia="HG丸ｺﾞｼｯｸM-PRO" w:hAnsi="HG丸ｺﾞｼｯｸM-PRO"/>
        </w:rPr>
      </w:pPr>
      <w:r w:rsidRPr="00E73A6C">
        <w:rPr>
          <w:rFonts w:ascii="HG丸ｺﾞｼｯｸM-PRO" w:eastAsia="HG丸ｺﾞｼｯｸM-PRO" w:hAnsi="HG丸ｺﾞｼｯｸM-PRO" w:hint="eastAsia"/>
        </w:rPr>
        <w:t>施設の特性や状態、重要度等を考慮した上で、「</w:t>
      </w:r>
      <w:fldSimple w:instr=" REF _Ref392764187 \h  \* MERGEFORMAT ">
        <w:r w:rsidR="00AE7968" w:rsidRPr="00AE7968">
          <w:rPr>
            <w:rFonts w:ascii="HG丸ｺﾞｼｯｸM-PRO" w:eastAsia="HG丸ｺﾞｼｯｸM-PRO" w:hint="eastAsia"/>
          </w:rPr>
          <w:t xml:space="preserve">図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1</w:t>
        </w:r>
        <w:r w:rsidR="00AE7968" w:rsidRPr="00AE7968">
          <w:rPr>
            <w:rFonts w:ascii="HG丸ｺﾞｼｯｸM-PRO" w:eastAsia="HG丸ｺﾞｼｯｸM-PRO" w:hint="eastAsia"/>
            <w:noProof/>
          </w:rPr>
          <w:t xml:space="preserve">　点検業務の分類</w:t>
        </w:r>
      </w:fldSimple>
      <w:r w:rsidRPr="00E73A6C">
        <w:rPr>
          <w:rFonts w:ascii="HG丸ｺﾞｼｯｸM-PRO" w:eastAsia="HG丸ｺﾞｼｯｸM-PRO" w:hAnsi="HG丸ｺﾞｼｯｸM-PRO" w:hint="eastAsia"/>
        </w:rPr>
        <w:t>」および「</w:t>
      </w:r>
      <w:fldSimple w:instr=" REF _Ref392764211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1</w:t>
        </w:r>
        <w:r w:rsidR="00AE7968" w:rsidRPr="00AE7968">
          <w:rPr>
            <w:rFonts w:ascii="HG丸ｺﾞｼｯｸM-PRO" w:eastAsia="HG丸ｺﾞｼｯｸM-PRO" w:hint="eastAsia"/>
            <w:noProof/>
          </w:rPr>
          <w:t xml:space="preserve">　点検種別と定義</w:t>
        </w:r>
      </w:fldSimple>
      <w:r w:rsidRPr="00E73A6C">
        <w:rPr>
          <w:rFonts w:ascii="HG丸ｺﾞｼｯｸM-PRO" w:eastAsia="HG丸ｺﾞｼｯｸM-PRO" w:hAnsi="HG丸ｺﾞｼｯｸM-PRO" w:hint="eastAsia"/>
        </w:rPr>
        <w:t>」により、全ての管理施設を対象に、必要となる点検種別を選定し、点検を実施する。なお、</w:t>
      </w:r>
      <w:fldSimple w:instr=" REF _Ref392766555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2</w:t>
        </w:r>
      </w:fldSimple>
      <w:r w:rsidRPr="00E73A6C">
        <w:rPr>
          <w:rFonts w:ascii="HG丸ｺﾞｼｯｸM-PRO" w:eastAsia="HG丸ｺﾞｼｯｸM-PRO" w:hAnsi="HG丸ｺﾞｼｯｸM-PRO" w:hint="eastAsia"/>
        </w:rPr>
        <w:t>に</w:t>
      </w:r>
      <w:fldSimple w:instr=" REF _Ref392766556 \h  \* MERGEFORMAT ">
        <w:r w:rsidR="00AE7968" w:rsidRPr="00AE7968">
          <w:rPr>
            <w:rFonts w:ascii="HG丸ｺﾞｼｯｸM-PRO" w:eastAsia="HG丸ｺﾞｼｯｸM-PRO" w:hint="eastAsia"/>
          </w:rPr>
          <w:t>法令による維持管理業務の位置付け</w:t>
        </w:r>
      </w:fldSimple>
      <w:r w:rsidRPr="00E73A6C">
        <w:rPr>
          <w:rFonts w:ascii="HG丸ｺﾞｼｯｸM-PRO" w:eastAsia="HG丸ｺﾞｼｯｸM-PRO" w:hAnsi="HG丸ｺﾞｼｯｸM-PRO" w:hint="eastAsia"/>
        </w:rPr>
        <w:t>を、</w:t>
      </w:r>
      <w:fldSimple w:instr=" REF _Ref392766558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3</w:t>
        </w:r>
      </w:fldSimple>
      <w:r w:rsidRPr="00E73A6C">
        <w:rPr>
          <w:rFonts w:ascii="HG丸ｺﾞｼｯｸM-PRO" w:eastAsia="HG丸ｺﾞｼｯｸM-PRO" w:hAnsi="HG丸ｺﾞｼｯｸM-PRO" w:hint="eastAsia"/>
        </w:rPr>
        <w:t>に</w:t>
      </w:r>
      <w:fldSimple w:instr=" REF _Ref392766557 \h  \* MERGEFORMAT ">
        <w:r w:rsidR="00AE7968" w:rsidRPr="00AE7968">
          <w:rPr>
            <w:rFonts w:ascii="HG丸ｺﾞｼｯｸM-PRO" w:eastAsia="HG丸ｺﾞｼｯｸM-PRO" w:hint="eastAsia"/>
          </w:rPr>
          <w:t>法令等で定められた点検等</w:t>
        </w:r>
      </w:fldSimple>
      <w:r w:rsidRPr="00F64DA7">
        <w:rPr>
          <w:rFonts w:ascii="HG丸ｺﾞｼｯｸM-PRO" w:eastAsia="HG丸ｺﾞｼｯｸM-PRO" w:hAnsi="HG丸ｺﾞｼｯｸM-PRO" w:hint="eastAsia"/>
        </w:rPr>
        <w:t>を示す。また健全性の診断結果や診断・評価の基準比較を</w:t>
      </w:r>
      <w:fldSimple w:instr=" REF _Ref395791899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4</w:t>
        </w:r>
      </w:fldSimple>
      <w:r w:rsidR="00595B53" w:rsidRPr="00595B53">
        <w:rPr>
          <w:rFonts w:ascii="HG丸ｺﾞｼｯｸM-PRO" w:eastAsia="HG丸ｺﾞｼｯｸM-PRO" w:hAnsi="HG丸ｺﾞｼｯｸM-PRO" w:hint="eastAsia"/>
        </w:rPr>
        <w:t>、</w:t>
      </w:r>
      <w:fldSimple w:instr=" REF _Ref395789519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5</w:t>
        </w:r>
      </w:fldSimple>
      <w:r w:rsidR="00F64DA7" w:rsidRPr="00595B53">
        <w:rPr>
          <w:rFonts w:ascii="HG丸ｺﾞｼｯｸM-PRO" w:eastAsia="HG丸ｺﾞｼｯｸM-PRO" w:hAnsi="HG丸ｺﾞｼｯｸM-PRO" w:hint="eastAsia"/>
        </w:rPr>
        <w:t>に示す。</w:t>
      </w:r>
    </w:p>
    <w:p w:rsidR="00E3473D" w:rsidRPr="00667D7E" w:rsidRDefault="00E3473D" w:rsidP="00667D7E">
      <w:pPr>
        <w:pStyle w:val="40"/>
        <w:ind w:left="420" w:firstLine="210"/>
        <w:rPr>
          <w:rFonts w:ascii="HG丸ｺﾞｼｯｸM-PRO" w:eastAsia="HG丸ｺﾞｼｯｸM-PRO"/>
          <w:noProof/>
        </w:rPr>
      </w:pPr>
    </w:p>
    <w:p w:rsidR="00E3473D" w:rsidRPr="008D1128" w:rsidRDefault="00934C5A" w:rsidP="00E3473D">
      <w:pPr>
        <w:jc w:val="center"/>
        <w:rPr>
          <w:rFonts w:ascii="HG丸ｺﾞｼｯｸM-PRO" w:eastAsia="HG丸ｺﾞｼｯｸM-PRO" w:hAnsi="HG丸ｺﾞｼｯｸM-PRO"/>
        </w:rPr>
      </w:pPr>
      <w:r w:rsidRPr="00934C5A">
        <w:rPr>
          <w:noProof/>
        </w:rPr>
        <w:drawing>
          <wp:inline distT="0" distB="0" distL="0" distR="0">
            <wp:extent cx="4136040" cy="2714191"/>
            <wp:effectExtent l="19050" t="0" r="0" b="0"/>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4136040" cy="2714191"/>
                    </a:xfrm>
                    <a:prstGeom prst="rect">
                      <a:avLst/>
                    </a:prstGeom>
                    <a:noFill/>
                    <a:ln w="9525">
                      <a:noFill/>
                      <a:miter lim="800000"/>
                      <a:headEnd/>
                      <a:tailEnd/>
                    </a:ln>
                  </pic:spPr>
                </pic:pic>
              </a:graphicData>
            </a:graphic>
          </wp:inline>
        </w:drawing>
      </w:r>
    </w:p>
    <w:p w:rsidR="00E3473D" w:rsidRPr="008D1128" w:rsidRDefault="00E3473D" w:rsidP="00E3473D">
      <w:pPr>
        <w:pStyle w:val="a9"/>
        <w:spacing w:before="180"/>
      </w:pPr>
      <w:bookmarkStart w:id="51" w:name="_Ref392764187"/>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1</w:t>
      </w:r>
      <w:r w:rsidR="00111A0B">
        <w:rPr>
          <w:noProof/>
        </w:rPr>
        <w:fldChar w:fldCharType="end"/>
      </w:r>
      <w:r w:rsidRPr="008D1128">
        <w:rPr>
          <w:rFonts w:hint="eastAsia"/>
        </w:rPr>
        <w:t xml:space="preserve">　点検業務の分類</w:t>
      </w:r>
      <w:bookmarkEnd w:id="51"/>
    </w:p>
    <w:p w:rsidR="00E3473D" w:rsidRPr="008D1128" w:rsidRDefault="00E3473D" w:rsidP="00E3473D">
      <w:pPr>
        <w:rPr>
          <w:rFonts w:ascii="HG丸ｺﾞｼｯｸM-PRO" w:eastAsia="HG丸ｺﾞｼｯｸM-PRO" w:hAnsi="HG丸ｺﾞｼｯｸM-PRO"/>
          <w:szCs w:val="20"/>
        </w:rPr>
      </w:pPr>
      <w:r w:rsidRPr="008D1128">
        <w:br w:type="page"/>
      </w:r>
    </w:p>
    <w:p w:rsidR="00E3473D" w:rsidRPr="008D1128" w:rsidRDefault="00E3473D" w:rsidP="00E3473D">
      <w:pPr>
        <w:pStyle w:val="a9"/>
        <w:spacing w:before="180"/>
      </w:pPr>
      <w:bookmarkStart w:id="52" w:name="_Ref394476882"/>
      <w:bookmarkStart w:id="53" w:name="_Ref392764211"/>
      <w:r w:rsidRPr="008D1128">
        <w:rPr>
          <w:rFonts w:hint="eastAsia"/>
        </w:rPr>
        <w:lastRenderedPageBreak/>
        <w:t xml:space="preserve">表 </w:t>
      </w:r>
      <w:fldSimple w:instr=" STYLEREF 1 \s ">
        <w:r w:rsidR="00AE7968">
          <w:rPr>
            <w:noProof/>
          </w:rPr>
          <w:t>3</w:t>
        </w:r>
      </w:fldSimple>
      <w:r w:rsidR="00F54E24">
        <w:noBreakHyphen/>
      </w:r>
      <w:fldSimple w:instr=" SEQ 表 \* ARABIC \s 1 ">
        <w:r w:rsidR="00AE7968">
          <w:rPr>
            <w:noProof/>
          </w:rPr>
          <w:t>1</w:t>
        </w:r>
      </w:fldSimple>
      <w:bookmarkEnd w:id="52"/>
      <w:r w:rsidRPr="008D1128">
        <w:rPr>
          <w:rFonts w:hint="eastAsia"/>
        </w:rPr>
        <w:t xml:space="preserve">　点検種別と定義</w:t>
      </w:r>
      <w:bookmarkEnd w:id="53"/>
    </w:p>
    <w:tbl>
      <w:tblPr>
        <w:tblStyle w:val="af3"/>
        <w:tblW w:w="9072" w:type="dxa"/>
        <w:tblInd w:w="108" w:type="dxa"/>
        <w:tblLook w:val="04A0"/>
      </w:tblPr>
      <w:tblGrid>
        <w:gridCol w:w="1701"/>
        <w:gridCol w:w="7371"/>
      </w:tblGrid>
      <w:tr w:rsidR="00E3473D" w:rsidRPr="00D34DBF" w:rsidTr="004147FE">
        <w:trPr>
          <w:trHeight w:val="284"/>
        </w:trPr>
        <w:tc>
          <w:tcPr>
            <w:tcW w:w="1701" w:type="dxa"/>
            <w:tcBorders>
              <w:bottom w:val="double" w:sz="4" w:space="0" w:color="auto"/>
            </w:tcBorders>
            <w:shd w:val="clear" w:color="auto" w:fill="C6D9F1" w:themeFill="text2" w:themeFillTint="33"/>
            <w:vAlign w:val="center"/>
          </w:tcPr>
          <w:p w:rsidR="00E3473D" w:rsidRPr="00D34DBF" w:rsidRDefault="00E3473D" w:rsidP="001825F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点検業務種別</w:t>
            </w:r>
          </w:p>
        </w:tc>
        <w:tc>
          <w:tcPr>
            <w:tcW w:w="7371" w:type="dxa"/>
            <w:tcBorders>
              <w:bottom w:val="double" w:sz="4" w:space="0" w:color="auto"/>
            </w:tcBorders>
            <w:shd w:val="clear" w:color="auto" w:fill="C6D9F1" w:themeFill="text2" w:themeFillTint="33"/>
            <w:vAlign w:val="center"/>
          </w:tcPr>
          <w:p w:rsidR="00E3473D" w:rsidRPr="00D34DBF" w:rsidRDefault="00E3473D" w:rsidP="001825F7">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定義・内容</w:t>
            </w:r>
          </w:p>
        </w:tc>
      </w:tr>
      <w:tr w:rsidR="00E3473D" w:rsidRPr="00D34DBF" w:rsidTr="004147FE">
        <w:tc>
          <w:tcPr>
            <w:tcW w:w="1701" w:type="dxa"/>
            <w:tcBorders>
              <w:top w:val="double" w:sz="4" w:space="0" w:color="auto"/>
            </w:tcBorders>
            <w:vAlign w:val="center"/>
          </w:tcPr>
          <w:p w:rsidR="00E3473D" w:rsidRPr="00D34DBF" w:rsidRDefault="00E3473D" w:rsidP="004147FE">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日常点検</w:t>
            </w:r>
          </w:p>
          <w:p w:rsidR="00E3473D" w:rsidRPr="00D34DBF" w:rsidRDefault="00E3473D" w:rsidP="004147FE">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（パトロール）</w:t>
            </w:r>
          </w:p>
        </w:tc>
        <w:tc>
          <w:tcPr>
            <w:tcW w:w="7371" w:type="dxa"/>
            <w:tcBorders>
              <w:top w:val="double" w:sz="4" w:space="0" w:color="auto"/>
            </w:tcBorders>
            <w:vAlign w:val="center"/>
          </w:tcPr>
          <w:p w:rsidR="00E3473D" w:rsidRPr="00D34DBF" w:rsidRDefault="00E3473D" w:rsidP="001825F7">
            <w:pPr>
              <w:spacing w:line="280" w:lineRule="exact"/>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日常的に職員により目視できる範囲内で行う点検（パトロール）</w:t>
            </w:r>
          </w:p>
          <w:p w:rsidR="00E3473D" w:rsidRPr="00D34DBF" w:rsidRDefault="00E3473D" w:rsidP="001825F7">
            <w:pPr>
              <w:spacing w:line="280" w:lineRule="exact"/>
              <w:ind w:left="210" w:hangingChars="100" w:hanging="210"/>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施設の不具合（劣化・損傷、不法・不正行為等）を早期発見、早期対応するための巡視（P.</w:t>
            </w:r>
            <w:r w:rsidR="00111A0B" w:rsidRPr="00D34DBF">
              <w:rPr>
                <w:rFonts w:ascii="HG丸ｺﾞｼｯｸM-PRO" w:eastAsia="HG丸ｺﾞｼｯｸM-PRO" w:hAnsi="HG丸ｺﾞｼｯｸM-PRO" w:hint="eastAsia"/>
                <w:szCs w:val="21"/>
              </w:rPr>
              <w:fldChar w:fldCharType="begin"/>
            </w:r>
            <w:r w:rsidRPr="00D34DBF">
              <w:rPr>
                <w:rFonts w:ascii="HG丸ｺﾞｼｯｸM-PRO" w:eastAsia="HG丸ｺﾞｼｯｸM-PRO" w:hAnsi="HG丸ｺﾞｼｯｸM-PRO" w:hint="eastAsia"/>
                <w:szCs w:val="21"/>
              </w:rPr>
              <w:instrText xml:space="preserve"> PAGEREF _Ref392501086 \h </w:instrText>
            </w:r>
            <w:r w:rsidR="00111A0B" w:rsidRPr="00D34DBF">
              <w:rPr>
                <w:rFonts w:ascii="HG丸ｺﾞｼｯｸM-PRO" w:eastAsia="HG丸ｺﾞｼｯｸM-PRO" w:hAnsi="HG丸ｺﾞｼｯｸM-PRO" w:hint="eastAsia"/>
                <w:szCs w:val="21"/>
              </w:rPr>
            </w:r>
            <w:r w:rsidR="00111A0B" w:rsidRPr="00D34DBF">
              <w:rPr>
                <w:rFonts w:ascii="HG丸ｺﾞｼｯｸM-PRO" w:eastAsia="HG丸ｺﾞｼｯｸM-PRO" w:hAnsi="HG丸ｺﾞｼｯｸM-PRO" w:hint="eastAsia"/>
                <w:szCs w:val="21"/>
              </w:rPr>
              <w:fldChar w:fldCharType="separate"/>
            </w:r>
            <w:r w:rsidR="00AE7968">
              <w:rPr>
                <w:rFonts w:ascii="HG丸ｺﾞｼｯｸM-PRO" w:eastAsia="HG丸ｺﾞｼｯｸM-PRO" w:hAnsi="HG丸ｺﾞｼｯｸM-PRO"/>
                <w:noProof/>
                <w:szCs w:val="21"/>
              </w:rPr>
              <w:t>71</w:t>
            </w:r>
            <w:r w:rsidR="00111A0B" w:rsidRPr="00D34DBF">
              <w:rPr>
                <w:rFonts w:ascii="HG丸ｺﾞｼｯｸM-PRO" w:eastAsia="HG丸ｺﾞｼｯｸM-PRO" w:hAnsi="HG丸ｺﾞｼｯｸM-PRO" w:hint="eastAsia"/>
                <w:szCs w:val="21"/>
              </w:rPr>
              <w:fldChar w:fldCharType="end"/>
            </w:r>
            <w:fldSimple w:instr=" REF _Ref392501086 \h  \* MERGEFORMAT ">
              <w:r w:rsidR="00AE7968" w:rsidRPr="00AE7968">
                <w:rPr>
                  <w:rFonts w:ascii="HG丸ｺﾞｼｯｸM-PRO" w:eastAsia="HG丸ｺﾞｼｯｸM-PRO" w:hint="eastAsia"/>
                  <w:szCs w:val="21"/>
                </w:rPr>
                <w:t>道路パトロール</w:t>
              </w:r>
            </w:fldSimple>
            <w:r w:rsidRPr="00D34DBF">
              <w:rPr>
                <w:rFonts w:ascii="HG丸ｺﾞｼｯｸM-PRO" w:eastAsia="HG丸ｺﾞｼｯｸM-PRO" w:hAnsi="HG丸ｺﾞｼｯｸM-PRO" w:hint="eastAsia"/>
                <w:szCs w:val="21"/>
              </w:rPr>
              <w:t>」参照）</w:t>
            </w:r>
          </w:p>
          <w:p w:rsidR="00E3473D" w:rsidRPr="00D34DBF" w:rsidRDefault="00E3473D" w:rsidP="001825F7">
            <w:pPr>
              <w:spacing w:line="280" w:lineRule="exact"/>
              <w:ind w:left="210" w:hangingChars="100" w:hanging="210"/>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・指定管理者による日常点検</w:t>
            </w:r>
          </w:p>
        </w:tc>
      </w:tr>
      <w:tr w:rsidR="00E3473D" w:rsidRPr="00D34DBF" w:rsidTr="004147FE">
        <w:tc>
          <w:tcPr>
            <w:tcW w:w="1701" w:type="dxa"/>
            <w:vAlign w:val="center"/>
          </w:tcPr>
          <w:p w:rsidR="00E3473D" w:rsidRPr="00D34DBF" w:rsidRDefault="00E3473D" w:rsidP="004147FE">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簡易点検</w:t>
            </w:r>
          </w:p>
          <w:p w:rsidR="00E3473D" w:rsidRPr="00D34DBF" w:rsidRDefault="00E3473D" w:rsidP="004147FE">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（遠望目視）</w:t>
            </w:r>
          </w:p>
        </w:tc>
        <w:tc>
          <w:tcPr>
            <w:tcW w:w="7371" w:type="dxa"/>
            <w:vAlign w:val="center"/>
          </w:tcPr>
          <w:p w:rsidR="00E3473D" w:rsidRPr="00D34DBF" w:rsidRDefault="00E3473D" w:rsidP="001825F7">
            <w:pPr>
              <w:spacing w:line="280" w:lineRule="exact"/>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1年に一度、職員により遠望目視できる範囲内で行う点検</w:t>
            </w:r>
          </w:p>
          <w:p w:rsidR="00E3473D" w:rsidRPr="00D34DBF" w:rsidRDefault="00E3473D" w:rsidP="001825F7">
            <w:pPr>
              <w:spacing w:line="280" w:lineRule="exact"/>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・施設の劣化・損傷状況を確認する点検</w:t>
            </w:r>
          </w:p>
        </w:tc>
      </w:tr>
      <w:tr w:rsidR="00E3473D" w:rsidRPr="00D34DBF" w:rsidTr="004147FE">
        <w:tc>
          <w:tcPr>
            <w:tcW w:w="1701" w:type="dxa"/>
            <w:vAlign w:val="center"/>
          </w:tcPr>
          <w:p w:rsidR="00E3473D" w:rsidRPr="00D34DBF" w:rsidRDefault="00E3473D" w:rsidP="004147FE">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定期点検</w:t>
            </w:r>
          </w:p>
          <w:p w:rsidR="00E3473D" w:rsidRPr="00D34DBF" w:rsidRDefault="00E3473D" w:rsidP="004147FE">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（近接目視）</w:t>
            </w:r>
          </w:p>
        </w:tc>
        <w:tc>
          <w:tcPr>
            <w:tcW w:w="7371" w:type="dxa"/>
            <w:vAlign w:val="center"/>
          </w:tcPr>
          <w:p w:rsidR="00E3473D" w:rsidRPr="00D34DBF" w:rsidRDefault="00E3473D" w:rsidP="001825F7">
            <w:pPr>
              <w:spacing w:line="280" w:lineRule="exact"/>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5年に一度など、定期的に施設の状態・変状を把握するための点検</w:t>
            </w:r>
          </w:p>
          <w:p w:rsidR="00E3473D" w:rsidRPr="00D34DBF" w:rsidRDefault="00E3473D" w:rsidP="001825F7">
            <w:pPr>
              <w:spacing w:line="280" w:lineRule="exact"/>
              <w:ind w:left="210" w:hangingChars="100" w:hanging="210"/>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安全性の確認（利用者や第三者に与える被害防止等）と施設の各部位の劣化、損傷等を把握・評価し、対策区分を判定する点検</w:t>
            </w:r>
          </w:p>
          <w:p w:rsidR="00E3473D" w:rsidRPr="00D34DBF" w:rsidRDefault="00E3473D" w:rsidP="001825F7">
            <w:pPr>
              <w:spacing w:line="280" w:lineRule="exact"/>
              <w:ind w:left="210" w:hangingChars="100" w:hanging="210"/>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近接目視を基本として、必要な器具や機器を使用して実施</w:t>
            </w:r>
          </w:p>
        </w:tc>
      </w:tr>
      <w:tr w:rsidR="00E3473D" w:rsidRPr="00D34DBF" w:rsidTr="004147FE">
        <w:tc>
          <w:tcPr>
            <w:tcW w:w="1701" w:type="dxa"/>
            <w:vAlign w:val="center"/>
          </w:tcPr>
          <w:p w:rsidR="00E3473D" w:rsidRPr="00D34DBF" w:rsidRDefault="00E3473D" w:rsidP="004147FE">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詳細点検</w:t>
            </w:r>
          </w:p>
          <w:p w:rsidR="00E3473D" w:rsidRPr="00D34DBF" w:rsidRDefault="00E3473D" w:rsidP="004147FE">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（調査）</w:t>
            </w:r>
          </w:p>
        </w:tc>
        <w:tc>
          <w:tcPr>
            <w:tcW w:w="7371" w:type="dxa"/>
            <w:vAlign w:val="center"/>
          </w:tcPr>
          <w:p w:rsidR="00E3473D" w:rsidRPr="00D34DBF" w:rsidRDefault="00E3473D" w:rsidP="001825F7">
            <w:pPr>
              <w:spacing w:line="280" w:lineRule="exact"/>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施設の劣化・損傷状態を詳細に把握するための調査・点検</w:t>
            </w:r>
          </w:p>
          <w:p w:rsidR="00E3473D" w:rsidRPr="00D34DBF" w:rsidRDefault="00E3473D" w:rsidP="001825F7">
            <w:pPr>
              <w:spacing w:line="280" w:lineRule="exact"/>
              <w:ind w:left="210" w:hangingChars="100" w:hanging="210"/>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補修の必要性や補修方法の検討のために劣化・損傷状態をより詳細に調査する点検。</w:t>
            </w:r>
          </w:p>
          <w:p w:rsidR="00E3473D" w:rsidRPr="00D34DBF" w:rsidRDefault="00E3473D" w:rsidP="001825F7">
            <w:pPr>
              <w:spacing w:line="280" w:lineRule="exact"/>
              <w:ind w:left="210" w:hangingChars="100" w:hanging="210"/>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法定点検や保守点検</w:t>
            </w:r>
          </w:p>
          <w:p w:rsidR="00E3473D" w:rsidRPr="00D34DBF" w:rsidRDefault="00E3473D" w:rsidP="001825F7">
            <w:pPr>
              <w:spacing w:line="280" w:lineRule="exact"/>
              <w:ind w:left="210" w:hangingChars="100" w:hanging="210"/>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・法令等に基づく各施設の点検・検査など</w:t>
            </w:r>
          </w:p>
        </w:tc>
      </w:tr>
      <w:tr w:rsidR="00E3473D" w:rsidRPr="00D34DBF" w:rsidTr="004147FE">
        <w:tc>
          <w:tcPr>
            <w:tcW w:w="1701" w:type="dxa"/>
            <w:vAlign w:val="center"/>
          </w:tcPr>
          <w:p w:rsidR="00E3473D" w:rsidRPr="00D34DBF" w:rsidRDefault="00E3473D" w:rsidP="004147FE">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モニタリング</w:t>
            </w:r>
          </w:p>
          <w:p w:rsidR="00E3473D" w:rsidRPr="00D34DBF" w:rsidRDefault="00E3473D" w:rsidP="004147FE">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（追跡調査）</w:t>
            </w:r>
          </w:p>
        </w:tc>
        <w:tc>
          <w:tcPr>
            <w:tcW w:w="7371" w:type="dxa"/>
            <w:vAlign w:val="center"/>
          </w:tcPr>
          <w:p w:rsidR="00E3473D" w:rsidRPr="00D34DBF" w:rsidRDefault="00E3473D" w:rsidP="001825F7">
            <w:pPr>
              <w:spacing w:line="280" w:lineRule="exact"/>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進行状況を把握する必要がある劣化・損傷等について継続的に実施する調査</w:t>
            </w:r>
          </w:p>
          <w:p w:rsidR="00E3473D" w:rsidRPr="00D34DBF" w:rsidRDefault="00E3473D" w:rsidP="001825F7">
            <w:pPr>
              <w:spacing w:line="280" w:lineRule="exact"/>
              <w:ind w:left="210" w:hangingChars="100" w:hanging="210"/>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・施設の状態を継続的に把握するために目視および点検機械・器具により実施する調査</w:t>
            </w:r>
          </w:p>
        </w:tc>
      </w:tr>
      <w:tr w:rsidR="00E3473D" w:rsidRPr="00D34DBF" w:rsidTr="004147FE">
        <w:tc>
          <w:tcPr>
            <w:tcW w:w="1701" w:type="dxa"/>
            <w:vAlign w:val="center"/>
          </w:tcPr>
          <w:p w:rsidR="00E3473D" w:rsidRPr="00D34DBF" w:rsidRDefault="00E3473D" w:rsidP="004147FE">
            <w:pPr>
              <w:spacing w:line="280" w:lineRule="exact"/>
              <w:ind w:left="210" w:hangingChars="100" w:hanging="210"/>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緊急点検</w:t>
            </w:r>
          </w:p>
        </w:tc>
        <w:tc>
          <w:tcPr>
            <w:tcW w:w="7371" w:type="dxa"/>
            <w:vAlign w:val="center"/>
          </w:tcPr>
          <w:p w:rsidR="00E3473D" w:rsidRPr="00D34DBF" w:rsidRDefault="00E3473D" w:rsidP="001825F7">
            <w:pPr>
              <w:spacing w:line="280" w:lineRule="exact"/>
              <w:ind w:left="210" w:hangingChars="100" w:hanging="210"/>
              <w:rPr>
                <w:rFonts w:ascii="HG丸ｺﾞｼｯｸM-PRO" w:eastAsia="HG丸ｺﾞｼｯｸM-PRO" w:hAnsi="HG丸ｺﾞｼｯｸM-PRO" w:cstheme="minorBidi"/>
                <w:szCs w:val="21"/>
              </w:rPr>
            </w:pPr>
            <w:r w:rsidRPr="00D34DBF">
              <w:rPr>
                <w:rFonts w:ascii="HG丸ｺﾞｼｯｸM-PRO" w:eastAsia="HG丸ｺﾞｼｯｸM-PRO" w:hAnsi="HG丸ｺﾞｼｯｸM-PRO" w:hint="eastAsia"/>
                <w:szCs w:val="21"/>
              </w:rPr>
              <w:t>施設の劣化・損傷状態の有無を把握するための点検</w:t>
            </w:r>
          </w:p>
          <w:p w:rsidR="00E3473D" w:rsidRPr="00D34DBF" w:rsidRDefault="00E3473D" w:rsidP="001825F7">
            <w:pPr>
              <w:spacing w:line="280" w:lineRule="exact"/>
              <w:ind w:left="210" w:hangingChars="100" w:hanging="210"/>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道路照明灯の倒壊やコンクリート片の剥落等の第三者被害や社会的に大きな事故が発生した場合に必要に応じて実施する点検</w:t>
            </w:r>
          </w:p>
        </w:tc>
      </w:tr>
      <w:tr w:rsidR="00E3473D" w:rsidRPr="00D34DBF" w:rsidTr="004147FE">
        <w:tc>
          <w:tcPr>
            <w:tcW w:w="1701" w:type="dxa"/>
            <w:vAlign w:val="center"/>
          </w:tcPr>
          <w:p w:rsidR="00E3473D" w:rsidRPr="00D34DBF" w:rsidRDefault="00E3473D" w:rsidP="004147FE">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臨時点検</w:t>
            </w:r>
          </w:p>
          <w:p w:rsidR="00E3473D" w:rsidRPr="00D34DBF" w:rsidRDefault="00E3473D" w:rsidP="004147FE">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（施工時点検）</w:t>
            </w:r>
          </w:p>
        </w:tc>
        <w:tc>
          <w:tcPr>
            <w:tcW w:w="7371" w:type="dxa"/>
            <w:vAlign w:val="center"/>
          </w:tcPr>
          <w:p w:rsidR="00E3473D" w:rsidRPr="00D34DBF" w:rsidRDefault="00E3473D" w:rsidP="001825F7">
            <w:pPr>
              <w:spacing w:line="280" w:lineRule="exact"/>
              <w:ind w:left="210" w:hangingChars="100" w:hanging="210"/>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・補修、補強工事等の実施と併せて、工事用の足場などを利用して臨時的に行う点検</w:t>
            </w:r>
          </w:p>
          <w:p w:rsidR="00E3473D" w:rsidRPr="00D34DBF" w:rsidRDefault="00E3473D" w:rsidP="001825F7">
            <w:pPr>
              <w:spacing w:line="280" w:lineRule="exact"/>
              <w:ind w:left="210" w:hangingChars="100" w:hanging="210"/>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・台風前や地震時に必要に応じて実施する点検</w:t>
            </w:r>
          </w:p>
        </w:tc>
      </w:tr>
      <w:tr w:rsidR="00E3473D" w:rsidRPr="00D34DBF" w:rsidTr="00B24FBF">
        <w:trPr>
          <w:trHeight w:val="340"/>
        </w:trPr>
        <w:tc>
          <w:tcPr>
            <w:tcW w:w="1701" w:type="dxa"/>
            <w:vAlign w:val="center"/>
          </w:tcPr>
          <w:p w:rsidR="00E3473D" w:rsidRPr="00D34DBF" w:rsidRDefault="00E3473D" w:rsidP="004147FE">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その他</w:t>
            </w:r>
          </w:p>
        </w:tc>
        <w:tc>
          <w:tcPr>
            <w:tcW w:w="7371" w:type="dxa"/>
            <w:vAlign w:val="center"/>
          </w:tcPr>
          <w:p w:rsidR="00E3473D" w:rsidRPr="00D34DBF" w:rsidRDefault="00E3473D" w:rsidP="001825F7">
            <w:pPr>
              <w:spacing w:line="280" w:lineRule="exact"/>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住民や企業との協働で行う点検</w:t>
            </w:r>
          </w:p>
        </w:tc>
      </w:tr>
    </w:tbl>
    <w:p w:rsidR="00E3473D" w:rsidRPr="008D1128" w:rsidRDefault="00E3473D" w:rsidP="00E3473D">
      <w:pPr>
        <w:widowControl/>
        <w:jc w:val="left"/>
        <w:rPr>
          <w:rFonts w:ascii="HG丸ｺﾞｼｯｸM-PRO" w:eastAsia="HG丸ｺﾞｼｯｸM-PRO"/>
        </w:rPr>
      </w:pPr>
    </w:p>
    <w:p w:rsidR="00E3473D" w:rsidRPr="008D1128" w:rsidRDefault="00E3473D" w:rsidP="00E3473D">
      <w:pPr>
        <w:pStyle w:val="a9"/>
        <w:spacing w:before="180"/>
      </w:pPr>
      <w:bookmarkStart w:id="54" w:name="_Ref392766555"/>
      <w:bookmarkStart w:id="55" w:name="_Ref392764259"/>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2</w:t>
        </w:r>
      </w:fldSimple>
      <w:bookmarkEnd w:id="54"/>
      <w:r w:rsidRPr="008D1128">
        <w:rPr>
          <w:rFonts w:hint="eastAsia"/>
        </w:rPr>
        <w:t xml:space="preserve">　</w:t>
      </w:r>
      <w:bookmarkStart w:id="56" w:name="_Ref392766556"/>
      <w:r w:rsidRPr="008D1128">
        <w:rPr>
          <w:rFonts w:hint="eastAsia"/>
        </w:rPr>
        <w:t>法令による維持管理業務の位置付け</w:t>
      </w:r>
      <w:bookmarkEnd w:id="55"/>
      <w:bookmarkEnd w:id="56"/>
    </w:p>
    <w:tbl>
      <w:tblPr>
        <w:tblW w:w="9150" w:type="dxa"/>
        <w:tblInd w:w="84" w:type="dxa"/>
        <w:tblCellMar>
          <w:left w:w="99" w:type="dxa"/>
          <w:right w:w="99" w:type="dxa"/>
        </w:tblCellMar>
        <w:tblLook w:val="04A0"/>
      </w:tblPr>
      <w:tblGrid>
        <w:gridCol w:w="866"/>
        <w:gridCol w:w="992"/>
        <w:gridCol w:w="5822"/>
        <w:gridCol w:w="1470"/>
      </w:tblGrid>
      <w:tr w:rsidR="00E3473D" w:rsidRPr="008D1128" w:rsidTr="004147FE">
        <w:trPr>
          <w:trHeight w:val="284"/>
        </w:trPr>
        <w:tc>
          <w:tcPr>
            <w:tcW w:w="866" w:type="dxa"/>
            <w:tcBorders>
              <w:top w:val="single" w:sz="4" w:space="0" w:color="auto"/>
              <w:left w:val="single" w:sz="4" w:space="0" w:color="auto"/>
              <w:bottom w:val="double" w:sz="4" w:space="0" w:color="auto"/>
              <w:right w:val="single" w:sz="4" w:space="0" w:color="auto"/>
            </w:tcBorders>
            <w:shd w:val="clear" w:color="auto" w:fill="C6D9F1" w:themeFill="text2" w:themeFillTint="33"/>
            <w:noWrap/>
            <w:vAlign w:val="center"/>
            <w:hideMark/>
          </w:tcPr>
          <w:p w:rsidR="00E3473D" w:rsidRPr="00AE342B" w:rsidRDefault="00E3473D" w:rsidP="00E3473D">
            <w:pPr>
              <w:spacing w:line="280" w:lineRule="exact"/>
              <w:jc w:val="center"/>
              <w:rPr>
                <w:rFonts w:ascii="HG丸ｺﾞｼｯｸM-PRO" w:eastAsia="HG丸ｺﾞｼｯｸM-PRO" w:hAnsi="HG丸ｺﾞｼｯｸM-PRO"/>
                <w:szCs w:val="21"/>
              </w:rPr>
            </w:pPr>
            <w:r w:rsidRPr="00AE342B">
              <w:rPr>
                <w:rFonts w:ascii="HG丸ｺﾞｼｯｸM-PRO" w:eastAsia="HG丸ｺﾞｼｯｸM-PRO" w:hAnsi="HG丸ｺﾞｼｯｸM-PRO" w:hint="eastAsia"/>
                <w:szCs w:val="21"/>
              </w:rPr>
              <w:t>法</w:t>
            </w:r>
          </w:p>
        </w:tc>
        <w:tc>
          <w:tcPr>
            <w:tcW w:w="992"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E3473D" w:rsidRPr="00AE342B" w:rsidRDefault="00E3473D" w:rsidP="00E3473D">
            <w:pPr>
              <w:spacing w:line="280" w:lineRule="exact"/>
              <w:jc w:val="center"/>
              <w:rPr>
                <w:rFonts w:ascii="HG丸ｺﾞｼｯｸM-PRO" w:eastAsia="HG丸ｺﾞｼｯｸM-PRO" w:hAnsi="HG丸ｺﾞｼｯｸM-PRO"/>
                <w:szCs w:val="21"/>
              </w:rPr>
            </w:pPr>
            <w:r w:rsidRPr="00AE342B">
              <w:rPr>
                <w:rFonts w:ascii="HG丸ｺﾞｼｯｸM-PRO" w:eastAsia="HG丸ｺﾞｼｯｸM-PRO" w:hAnsi="HG丸ｺﾞｼｯｸM-PRO" w:hint="eastAsia"/>
                <w:szCs w:val="21"/>
              </w:rPr>
              <w:t>条項</w:t>
            </w:r>
          </w:p>
        </w:tc>
        <w:tc>
          <w:tcPr>
            <w:tcW w:w="5822"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E3473D" w:rsidRPr="00AE342B" w:rsidRDefault="00FD2D9A" w:rsidP="00E3473D">
            <w:pPr>
              <w:spacing w:line="280" w:lineRule="exact"/>
              <w:jc w:val="center"/>
              <w:rPr>
                <w:rFonts w:ascii="HG丸ｺﾞｼｯｸM-PRO" w:eastAsia="HG丸ｺﾞｼｯｸM-PRO" w:hAnsi="HG丸ｺﾞｼｯｸM-PRO"/>
                <w:szCs w:val="21"/>
              </w:rPr>
            </w:pPr>
            <w:r w:rsidRPr="00AE342B">
              <w:rPr>
                <w:rFonts w:ascii="HG丸ｺﾞｼｯｸM-PRO" w:eastAsia="HG丸ｺﾞｼｯｸM-PRO" w:hAnsi="HG丸ｺﾞｼｯｸM-PRO" w:hint="eastAsia"/>
                <w:szCs w:val="21"/>
              </w:rPr>
              <w:t>内</w:t>
            </w:r>
            <w:r w:rsidR="00E3473D" w:rsidRPr="00AE342B">
              <w:rPr>
                <w:rFonts w:ascii="HG丸ｺﾞｼｯｸM-PRO" w:eastAsia="HG丸ｺﾞｼｯｸM-PRO" w:hAnsi="HG丸ｺﾞｼｯｸM-PRO" w:hint="eastAsia"/>
                <w:szCs w:val="21"/>
              </w:rPr>
              <w:t>容</w:t>
            </w:r>
          </w:p>
        </w:tc>
        <w:tc>
          <w:tcPr>
            <w:tcW w:w="1470"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E3473D" w:rsidRPr="00AE342B" w:rsidRDefault="00E3473D" w:rsidP="00E3473D">
            <w:pPr>
              <w:spacing w:line="280" w:lineRule="exact"/>
              <w:jc w:val="center"/>
              <w:rPr>
                <w:rFonts w:ascii="HG丸ｺﾞｼｯｸM-PRO" w:eastAsia="HG丸ｺﾞｼｯｸM-PRO" w:hAnsi="HG丸ｺﾞｼｯｸM-PRO"/>
                <w:szCs w:val="21"/>
              </w:rPr>
            </w:pPr>
            <w:r w:rsidRPr="00AE342B">
              <w:rPr>
                <w:rFonts w:ascii="HG丸ｺﾞｼｯｸM-PRO" w:eastAsia="HG丸ｺﾞｼｯｸM-PRO" w:hAnsi="HG丸ｺﾞｼｯｸM-PRO" w:hint="eastAsia"/>
                <w:szCs w:val="21"/>
              </w:rPr>
              <w:t>施行日</w:t>
            </w:r>
          </w:p>
        </w:tc>
      </w:tr>
      <w:tr w:rsidR="00E3473D" w:rsidRPr="008D1128" w:rsidTr="00AE342B">
        <w:trPr>
          <w:trHeight w:val="557"/>
        </w:trPr>
        <w:tc>
          <w:tcPr>
            <w:tcW w:w="866"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E3473D" w:rsidRPr="00AE342B" w:rsidRDefault="00E3473D" w:rsidP="00E3473D">
            <w:pPr>
              <w:spacing w:line="280" w:lineRule="exact"/>
              <w:rPr>
                <w:rFonts w:ascii="HG丸ｺﾞｼｯｸM-PRO" w:eastAsia="HG丸ｺﾞｼｯｸM-PRO" w:hAnsi="HG丸ｺﾞｼｯｸM-PRO"/>
                <w:szCs w:val="21"/>
              </w:rPr>
            </w:pPr>
            <w:r w:rsidRPr="00AE342B">
              <w:rPr>
                <w:rFonts w:ascii="HG丸ｺﾞｼｯｸM-PRO" w:eastAsia="HG丸ｺﾞｼｯｸM-PRO" w:hAnsi="HG丸ｺﾞｼｯｸM-PRO" w:hint="eastAsia"/>
                <w:szCs w:val="21"/>
              </w:rPr>
              <w:t>道路法</w:t>
            </w:r>
          </w:p>
        </w:tc>
        <w:tc>
          <w:tcPr>
            <w:tcW w:w="992" w:type="dxa"/>
            <w:tcBorders>
              <w:top w:val="double" w:sz="4" w:space="0" w:color="auto"/>
              <w:left w:val="nil"/>
              <w:bottom w:val="single" w:sz="4" w:space="0" w:color="auto"/>
              <w:right w:val="single" w:sz="4" w:space="0" w:color="auto"/>
            </w:tcBorders>
            <w:shd w:val="clear" w:color="auto" w:fill="auto"/>
            <w:noWrap/>
            <w:vAlign w:val="center"/>
          </w:tcPr>
          <w:p w:rsidR="00E3473D" w:rsidRPr="00AE342B" w:rsidRDefault="00E3473D" w:rsidP="00E3473D">
            <w:pPr>
              <w:spacing w:line="280" w:lineRule="exact"/>
              <w:jc w:val="center"/>
              <w:rPr>
                <w:rFonts w:ascii="HG丸ｺﾞｼｯｸM-PRO" w:eastAsia="HG丸ｺﾞｼｯｸM-PRO" w:hAnsi="HG丸ｺﾞｼｯｸM-PRO"/>
                <w:szCs w:val="21"/>
              </w:rPr>
            </w:pPr>
            <w:r w:rsidRPr="00AE342B">
              <w:rPr>
                <w:rFonts w:ascii="HG丸ｺﾞｼｯｸM-PRO" w:eastAsia="HG丸ｺﾞｼｯｸM-PRO" w:hAnsi="HG丸ｺﾞｼｯｸM-PRO" w:hint="eastAsia"/>
                <w:szCs w:val="21"/>
              </w:rPr>
              <w:t>第42条</w:t>
            </w:r>
          </w:p>
        </w:tc>
        <w:tc>
          <w:tcPr>
            <w:tcW w:w="5822" w:type="dxa"/>
            <w:tcBorders>
              <w:top w:val="double" w:sz="4" w:space="0" w:color="auto"/>
              <w:left w:val="nil"/>
              <w:bottom w:val="single" w:sz="4" w:space="0" w:color="auto"/>
              <w:right w:val="single" w:sz="4" w:space="0" w:color="auto"/>
            </w:tcBorders>
            <w:shd w:val="clear" w:color="auto" w:fill="auto"/>
            <w:vAlign w:val="center"/>
          </w:tcPr>
          <w:p w:rsidR="00E3473D" w:rsidRPr="00AE342B" w:rsidRDefault="00E3473D" w:rsidP="00221873">
            <w:pPr>
              <w:pStyle w:val="af2"/>
              <w:numPr>
                <w:ilvl w:val="0"/>
                <w:numId w:val="25"/>
              </w:numPr>
              <w:spacing w:line="280" w:lineRule="exact"/>
              <w:ind w:leftChars="0" w:left="221" w:hanging="221"/>
              <w:rPr>
                <w:rFonts w:ascii="HG丸ｺﾞｼｯｸM-PRO" w:eastAsia="HG丸ｺﾞｼｯｸM-PRO" w:hAnsi="HG丸ｺﾞｼｯｸM-PRO"/>
                <w:szCs w:val="21"/>
              </w:rPr>
            </w:pPr>
            <w:r w:rsidRPr="00AE342B">
              <w:rPr>
                <w:rFonts w:ascii="HG丸ｺﾞｼｯｸM-PRO" w:eastAsia="HG丸ｺﾞｼｯｸM-PRO" w:hAnsi="HG丸ｺﾞｼｯｸM-PRO" w:hint="eastAsia"/>
                <w:szCs w:val="21"/>
              </w:rPr>
              <w:t>道路管理者は、道路を常時良好な状態に保つように維持し、修繕し、もつて一般交通に支障を及ぼさないように努めなければならない。</w:t>
            </w:r>
          </w:p>
          <w:p w:rsidR="00FD2D9A" w:rsidRPr="00AE342B" w:rsidRDefault="00FD2D9A" w:rsidP="00221873">
            <w:pPr>
              <w:pStyle w:val="af2"/>
              <w:numPr>
                <w:ilvl w:val="0"/>
                <w:numId w:val="25"/>
              </w:numPr>
              <w:spacing w:line="280" w:lineRule="exact"/>
              <w:ind w:leftChars="0" w:left="221" w:hanging="221"/>
              <w:rPr>
                <w:rFonts w:ascii="HG丸ｺﾞｼｯｸM-PRO" w:eastAsia="HG丸ｺﾞｼｯｸM-PRO" w:hAnsi="HG丸ｺﾞｼｯｸM-PRO"/>
                <w:szCs w:val="21"/>
              </w:rPr>
            </w:pPr>
            <w:r w:rsidRPr="00AE342B">
              <w:rPr>
                <w:rFonts w:ascii="HG丸ｺﾞｼｯｸM-PRO" w:eastAsia="HG丸ｺﾞｼｯｸM-PRO" w:hAnsi="HG丸ｺﾞｼｯｸM-PRO" w:hint="eastAsia"/>
                <w:szCs w:val="21"/>
              </w:rPr>
              <w:t>道路の維持又は修繕に関する技術的基準その他必要な事項は、政令で定める。</w:t>
            </w:r>
          </w:p>
          <w:p w:rsidR="00E3473D" w:rsidRPr="00AE342B" w:rsidRDefault="00FD2D9A" w:rsidP="00221873">
            <w:pPr>
              <w:pStyle w:val="af2"/>
              <w:numPr>
                <w:ilvl w:val="0"/>
                <w:numId w:val="25"/>
              </w:numPr>
              <w:spacing w:line="280" w:lineRule="exact"/>
              <w:ind w:leftChars="0" w:left="221" w:hanging="221"/>
              <w:rPr>
                <w:rFonts w:ascii="HG丸ｺﾞｼｯｸM-PRO" w:eastAsia="HG丸ｺﾞｼｯｸM-PRO" w:hAnsi="HG丸ｺﾞｼｯｸM-PRO"/>
                <w:szCs w:val="21"/>
              </w:rPr>
            </w:pPr>
            <w:r w:rsidRPr="00AE342B">
              <w:rPr>
                <w:rFonts w:ascii="HG丸ｺﾞｼｯｸM-PRO" w:eastAsia="HG丸ｺﾞｼｯｸM-PRO" w:hAnsi="HG丸ｺﾞｼｯｸM-PRO" w:hint="eastAsia"/>
                <w:szCs w:val="21"/>
              </w:rPr>
              <w:t>前項の技術的基準は、道路の修繕を効率的に行うための点検に関する基準を含むものでなければならない。</w:t>
            </w:r>
          </w:p>
        </w:tc>
        <w:tc>
          <w:tcPr>
            <w:tcW w:w="1470" w:type="dxa"/>
            <w:tcBorders>
              <w:top w:val="double" w:sz="4" w:space="0" w:color="auto"/>
              <w:left w:val="nil"/>
              <w:bottom w:val="single" w:sz="4" w:space="0" w:color="auto"/>
              <w:right w:val="single" w:sz="4" w:space="0" w:color="auto"/>
            </w:tcBorders>
            <w:shd w:val="clear" w:color="auto" w:fill="auto"/>
            <w:vAlign w:val="center"/>
          </w:tcPr>
          <w:p w:rsidR="00E3473D" w:rsidRPr="00AE342B" w:rsidRDefault="00E3473D" w:rsidP="00AE342B">
            <w:pPr>
              <w:spacing w:line="280" w:lineRule="exact"/>
              <w:jc w:val="center"/>
              <w:rPr>
                <w:rFonts w:ascii="HG丸ｺﾞｼｯｸM-PRO" w:eastAsia="HG丸ｺﾞｼｯｸM-PRO" w:hAnsi="HG丸ｺﾞｼｯｸM-PRO"/>
                <w:szCs w:val="21"/>
              </w:rPr>
            </w:pPr>
            <w:r w:rsidRPr="00AE342B">
              <w:rPr>
                <w:rFonts w:ascii="HG丸ｺﾞｼｯｸM-PRO" w:eastAsia="HG丸ｺﾞｼｯｸM-PRO" w:hAnsi="HG丸ｺﾞｼｯｸM-PRO" w:hint="eastAsia"/>
                <w:szCs w:val="21"/>
              </w:rPr>
              <w:t>平成25年</w:t>
            </w:r>
          </w:p>
          <w:p w:rsidR="00E3473D" w:rsidRPr="00AE342B" w:rsidRDefault="00E3473D" w:rsidP="00AE342B">
            <w:pPr>
              <w:spacing w:line="280" w:lineRule="exact"/>
              <w:jc w:val="center"/>
              <w:rPr>
                <w:rFonts w:ascii="HG丸ｺﾞｼｯｸM-PRO" w:eastAsia="HG丸ｺﾞｼｯｸM-PRO" w:hAnsi="HG丸ｺﾞｼｯｸM-PRO"/>
                <w:szCs w:val="21"/>
              </w:rPr>
            </w:pPr>
            <w:r w:rsidRPr="00AE342B">
              <w:rPr>
                <w:rFonts w:ascii="HG丸ｺﾞｼｯｸM-PRO" w:eastAsia="HG丸ｺﾞｼｯｸM-PRO" w:hAnsi="HG丸ｺﾞｼｯｸM-PRO" w:hint="eastAsia"/>
                <w:szCs w:val="21"/>
              </w:rPr>
              <w:t>9月2日</w:t>
            </w:r>
          </w:p>
        </w:tc>
      </w:tr>
    </w:tbl>
    <w:p w:rsidR="00E3473D" w:rsidRPr="008D1128" w:rsidRDefault="00E3473D" w:rsidP="00E3473D">
      <w:pPr>
        <w:widowControl/>
        <w:jc w:val="left"/>
        <w:rPr>
          <w:rFonts w:ascii="HG丸ｺﾞｼｯｸM-PRO" w:eastAsia="HG丸ｺﾞｼｯｸM-PRO"/>
        </w:rPr>
      </w:pPr>
    </w:p>
    <w:p w:rsidR="00E3473D" w:rsidRPr="008D1128" w:rsidRDefault="00E3473D" w:rsidP="00E3473D">
      <w:pPr>
        <w:widowControl/>
        <w:jc w:val="left"/>
        <w:rPr>
          <w:rFonts w:ascii="HG丸ｺﾞｼｯｸM-PRO" w:eastAsia="HG丸ｺﾞｼｯｸM-PRO"/>
        </w:rPr>
      </w:pPr>
      <w:r w:rsidRPr="008D1128">
        <w:rPr>
          <w:rFonts w:ascii="HG丸ｺﾞｼｯｸM-PRO" w:eastAsia="HG丸ｺﾞｼｯｸM-PRO"/>
        </w:rPr>
        <w:br w:type="page"/>
      </w:r>
    </w:p>
    <w:p w:rsidR="00E3473D" w:rsidRPr="008D1128" w:rsidRDefault="00E3473D" w:rsidP="00E3473D">
      <w:pPr>
        <w:pStyle w:val="a9"/>
        <w:spacing w:before="180"/>
      </w:pPr>
      <w:bookmarkStart w:id="57" w:name="_Ref392766558"/>
      <w:bookmarkStart w:id="58" w:name="_Ref392764291"/>
      <w:r w:rsidRPr="008D1128">
        <w:rPr>
          <w:rFonts w:hint="eastAsia"/>
        </w:rPr>
        <w:lastRenderedPageBreak/>
        <w:t xml:space="preserve">表 </w:t>
      </w:r>
      <w:fldSimple w:instr=" STYLEREF 1 \s ">
        <w:r w:rsidR="00AE7968">
          <w:rPr>
            <w:noProof/>
          </w:rPr>
          <w:t>3</w:t>
        </w:r>
      </w:fldSimple>
      <w:r w:rsidR="00F54E24">
        <w:noBreakHyphen/>
      </w:r>
      <w:fldSimple w:instr=" SEQ 表 \* ARABIC \s 1 ">
        <w:r w:rsidR="00AE7968">
          <w:rPr>
            <w:noProof/>
          </w:rPr>
          <w:t>3</w:t>
        </w:r>
      </w:fldSimple>
      <w:bookmarkEnd w:id="57"/>
      <w:r w:rsidRPr="008D1128">
        <w:rPr>
          <w:rFonts w:hint="eastAsia"/>
        </w:rPr>
        <w:t xml:space="preserve">　</w:t>
      </w:r>
      <w:bookmarkStart w:id="59" w:name="_Ref392766557"/>
      <w:r w:rsidRPr="008D1128">
        <w:rPr>
          <w:rFonts w:hint="eastAsia"/>
        </w:rPr>
        <w:t>法令等で定められた点検等</w:t>
      </w:r>
      <w:bookmarkEnd w:id="58"/>
      <w:bookmarkEnd w:id="59"/>
    </w:p>
    <w:tbl>
      <w:tblPr>
        <w:tblW w:w="9087" w:type="dxa"/>
        <w:tblInd w:w="84" w:type="dxa"/>
        <w:tblCellMar>
          <w:left w:w="99" w:type="dxa"/>
          <w:right w:w="99" w:type="dxa"/>
        </w:tblCellMar>
        <w:tblLook w:val="04A0"/>
      </w:tblPr>
      <w:tblGrid>
        <w:gridCol w:w="582"/>
        <w:gridCol w:w="1057"/>
        <w:gridCol w:w="4755"/>
        <w:gridCol w:w="1418"/>
        <w:gridCol w:w="1275"/>
      </w:tblGrid>
      <w:tr w:rsidR="00E3473D" w:rsidRPr="008D1128" w:rsidTr="004147FE">
        <w:trPr>
          <w:trHeight w:val="567"/>
        </w:trPr>
        <w:tc>
          <w:tcPr>
            <w:tcW w:w="582" w:type="dxa"/>
            <w:tcBorders>
              <w:top w:val="single" w:sz="4" w:space="0" w:color="auto"/>
              <w:left w:val="single" w:sz="4" w:space="0" w:color="auto"/>
              <w:bottom w:val="double" w:sz="4" w:space="0" w:color="auto"/>
              <w:right w:val="single" w:sz="4" w:space="0" w:color="auto"/>
            </w:tcBorders>
            <w:shd w:val="clear" w:color="auto" w:fill="C6D9F1" w:themeFill="text2" w:themeFillTint="33"/>
            <w:noWrap/>
            <w:vAlign w:val="center"/>
            <w:hideMark/>
          </w:tcPr>
          <w:p w:rsidR="00E3473D" w:rsidRPr="00FD2D9A" w:rsidRDefault="00E3473D" w:rsidP="00E3473D">
            <w:pPr>
              <w:spacing w:line="280" w:lineRule="exact"/>
              <w:jc w:val="center"/>
              <w:rPr>
                <w:rFonts w:ascii="HG丸ｺﾞｼｯｸM-PRO" w:eastAsia="HG丸ｺﾞｼｯｸM-PRO" w:hAnsi="HG丸ｺﾞｼｯｸM-PRO"/>
                <w:sz w:val="20"/>
                <w:szCs w:val="20"/>
              </w:rPr>
            </w:pPr>
            <w:r w:rsidRPr="00FD2D9A">
              <w:rPr>
                <w:rFonts w:ascii="HG丸ｺﾞｼｯｸM-PRO" w:eastAsia="HG丸ｺﾞｼｯｸM-PRO" w:hAnsi="HG丸ｺﾞｼｯｸM-PRO" w:hint="eastAsia"/>
                <w:sz w:val="20"/>
                <w:szCs w:val="20"/>
              </w:rPr>
              <w:t>分野</w:t>
            </w:r>
          </w:p>
        </w:tc>
        <w:tc>
          <w:tcPr>
            <w:tcW w:w="1057"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E3473D" w:rsidRPr="00FD2D9A" w:rsidRDefault="00E3473D" w:rsidP="00E3473D">
            <w:pPr>
              <w:spacing w:line="280" w:lineRule="exact"/>
              <w:jc w:val="center"/>
              <w:rPr>
                <w:rFonts w:ascii="HG丸ｺﾞｼｯｸM-PRO" w:eastAsia="HG丸ｺﾞｼｯｸM-PRO" w:hAnsi="HG丸ｺﾞｼｯｸM-PRO"/>
                <w:sz w:val="20"/>
                <w:szCs w:val="20"/>
              </w:rPr>
            </w:pPr>
            <w:r w:rsidRPr="00FD2D9A">
              <w:rPr>
                <w:rFonts w:ascii="HG丸ｺﾞｼｯｸM-PRO" w:eastAsia="HG丸ｺﾞｼｯｸM-PRO" w:hAnsi="HG丸ｺﾞｼｯｸM-PRO" w:hint="eastAsia"/>
                <w:sz w:val="20"/>
                <w:szCs w:val="20"/>
              </w:rPr>
              <w:t>施設</w:t>
            </w:r>
          </w:p>
        </w:tc>
        <w:tc>
          <w:tcPr>
            <w:tcW w:w="4755"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E3473D" w:rsidRPr="00FD2D9A" w:rsidRDefault="00E3473D" w:rsidP="00E3473D">
            <w:pPr>
              <w:spacing w:line="280" w:lineRule="exact"/>
              <w:jc w:val="center"/>
              <w:rPr>
                <w:rFonts w:ascii="HG丸ｺﾞｼｯｸM-PRO" w:eastAsia="HG丸ｺﾞｼｯｸM-PRO" w:hAnsi="HG丸ｺﾞｼｯｸM-PRO"/>
                <w:sz w:val="20"/>
                <w:szCs w:val="20"/>
              </w:rPr>
            </w:pPr>
            <w:r w:rsidRPr="00FD2D9A">
              <w:rPr>
                <w:rFonts w:ascii="HG丸ｺﾞｼｯｸM-PRO" w:eastAsia="HG丸ｺﾞｼｯｸM-PRO" w:hAnsi="HG丸ｺﾞｼｯｸM-PRO" w:hint="eastAsia"/>
                <w:sz w:val="20"/>
                <w:szCs w:val="20"/>
              </w:rPr>
              <w:t>定期点検の内容</w:t>
            </w:r>
          </w:p>
        </w:tc>
        <w:tc>
          <w:tcPr>
            <w:tcW w:w="1418"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E3473D" w:rsidRPr="00FD2D9A" w:rsidRDefault="00E3473D" w:rsidP="00E3473D">
            <w:pPr>
              <w:spacing w:line="280" w:lineRule="exact"/>
              <w:jc w:val="center"/>
              <w:rPr>
                <w:rFonts w:ascii="HG丸ｺﾞｼｯｸM-PRO" w:eastAsia="HG丸ｺﾞｼｯｸM-PRO" w:hAnsi="HG丸ｺﾞｼｯｸM-PRO"/>
                <w:sz w:val="20"/>
                <w:szCs w:val="20"/>
              </w:rPr>
            </w:pPr>
            <w:r w:rsidRPr="00FD2D9A">
              <w:rPr>
                <w:rFonts w:ascii="HG丸ｺﾞｼｯｸM-PRO" w:eastAsia="HG丸ｺﾞｼｯｸM-PRO" w:hAnsi="HG丸ｺﾞｼｯｸM-PRO" w:hint="eastAsia"/>
                <w:sz w:val="20"/>
                <w:szCs w:val="20"/>
              </w:rPr>
              <w:t>政令・省令・告示</w:t>
            </w:r>
          </w:p>
        </w:tc>
        <w:tc>
          <w:tcPr>
            <w:tcW w:w="1275"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E3473D" w:rsidRPr="00FD2D9A" w:rsidRDefault="00E3473D" w:rsidP="00E3473D">
            <w:pPr>
              <w:spacing w:line="280" w:lineRule="exact"/>
              <w:jc w:val="center"/>
              <w:rPr>
                <w:rFonts w:ascii="HG丸ｺﾞｼｯｸM-PRO" w:eastAsia="HG丸ｺﾞｼｯｸM-PRO" w:hAnsi="HG丸ｺﾞｼｯｸM-PRO"/>
                <w:sz w:val="20"/>
                <w:szCs w:val="20"/>
              </w:rPr>
            </w:pPr>
            <w:r w:rsidRPr="00FD2D9A">
              <w:rPr>
                <w:rFonts w:ascii="HG丸ｺﾞｼｯｸM-PRO" w:eastAsia="HG丸ｺﾞｼｯｸM-PRO" w:hAnsi="HG丸ｺﾞｼｯｸM-PRO" w:hint="eastAsia"/>
                <w:sz w:val="20"/>
                <w:szCs w:val="20"/>
              </w:rPr>
              <w:t>施行日</w:t>
            </w:r>
          </w:p>
        </w:tc>
      </w:tr>
      <w:tr w:rsidR="00E3473D" w:rsidRPr="008D1128" w:rsidTr="00320243">
        <w:trPr>
          <w:trHeight w:val="557"/>
        </w:trPr>
        <w:tc>
          <w:tcPr>
            <w:tcW w:w="582"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E3473D" w:rsidRPr="00FD2D9A" w:rsidRDefault="00E3473D" w:rsidP="004147FE">
            <w:pPr>
              <w:spacing w:line="280" w:lineRule="exact"/>
              <w:jc w:val="center"/>
              <w:rPr>
                <w:rFonts w:ascii="HG丸ｺﾞｼｯｸM-PRO" w:eastAsia="HG丸ｺﾞｼｯｸM-PRO" w:hAnsi="HG丸ｺﾞｼｯｸM-PRO"/>
                <w:sz w:val="20"/>
                <w:szCs w:val="20"/>
              </w:rPr>
            </w:pPr>
            <w:r w:rsidRPr="00FD2D9A">
              <w:rPr>
                <w:rFonts w:ascii="HG丸ｺﾞｼｯｸM-PRO" w:eastAsia="HG丸ｺﾞｼｯｸM-PRO" w:hAnsi="HG丸ｺﾞｼｯｸM-PRO" w:hint="eastAsia"/>
                <w:sz w:val="20"/>
                <w:szCs w:val="20"/>
              </w:rPr>
              <w:t>道路</w:t>
            </w:r>
          </w:p>
        </w:tc>
        <w:tc>
          <w:tcPr>
            <w:tcW w:w="1057" w:type="dxa"/>
            <w:tcBorders>
              <w:top w:val="double" w:sz="4" w:space="0" w:color="auto"/>
              <w:left w:val="nil"/>
              <w:bottom w:val="single" w:sz="4" w:space="0" w:color="auto"/>
              <w:right w:val="single" w:sz="4" w:space="0" w:color="auto"/>
            </w:tcBorders>
            <w:shd w:val="clear" w:color="auto" w:fill="auto"/>
            <w:noWrap/>
            <w:vAlign w:val="center"/>
            <w:hideMark/>
          </w:tcPr>
          <w:p w:rsidR="00E3473D" w:rsidRPr="00FD2D9A" w:rsidRDefault="00E3473D" w:rsidP="00E3473D">
            <w:pPr>
              <w:spacing w:line="280" w:lineRule="exact"/>
              <w:rPr>
                <w:rFonts w:ascii="HG丸ｺﾞｼｯｸM-PRO" w:eastAsia="HG丸ｺﾞｼｯｸM-PRO" w:hAnsi="HG丸ｺﾞｼｯｸM-PRO"/>
                <w:sz w:val="20"/>
                <w:szCs w:val="20"/>
              </w:rPr>
            </w:pPr>
            <w:r w:rsidRPr="00FD2D9A">
              <w:rPr>
                <w:rFonts w:ascii="HG丸ｺﾞｼｯｸM-PRO" w:eastAsia="HG丸ｺﾞｼｯｸM-PRO" w:hAnsi="HG丸ｺﾞｼｯｸM-PRO" w:hint="eastAsia"/>
                <w:sz w:val="20"/>
                <w:szCs w:val="20"/>
              </w:rPr>
              <w:t>橋梁、</w:t>
            </w:r>
          </w:p>
          <w:p w:rsidR="00E3473D" w:rsidRPr="00FD2D9A" w:rsidRDefault="00E3473D" w:rsidP="00E3473D">
            <w:pPr>
              <w:spacing w:line="280" w:lineRule="exact"/>
              <w:rPr>
                <w:rFonts w:ascii="HG丸ｺﾞｼｯｸM-PRO" w:eastAsia="HG丸ｺﾞｼｯｸM-PRO" w:hAnsi="HG丸ｺﾞｼｯｸM-PRO"/>
                <w:sz w:val="20"/>
                <w:szCs w:val="20"/>
              </w:rPr>
            </w:pPr>
            <w:r w:rsidRPr="00FD2D9A">
              <w:rPr>
                <w:rFonts w:ascii="HG丸ｺﾞｼｯｸM-PRO" w:eastAsia="HG丸ｺﾞｼｯｸM-PRO" w:hAnsi="HG丸ｺﾞｼｯｸM-PRO" w:hint="eastAsia"/>
                <w:sz w:val="20"/>
                <w:szCs w:val="20"/>
              </w:rPr>
              <w:t>トンネル</w:t>
            </w:r>
          </w:p>
          <w:p w:rsidR="00E3473D" w:rsidRPr="00FD2D9A" w:rsidRDefault="00E3473D" w:rsidP="00E3473D">
            <w:pPr>
              <w:spacing w:line="280" w:lineRule="exact"/>
              <w:rPr>
                <w:rFonts w:ascii="HG丸ｺﾞｼｯｸM-PRO" w:eastAsia="HG丸ｺﾞｼｯｸM-PRO" w:hAnsi="HG丸ｺﾞｼｯｸM-PRO"/>
                <w:sz w:val="20"/>
                <w:szCs w:val="20"/>
              </w:rPr>
            </w:pPr>
            <w:r w:rsidRPr="00FD2D9A">
              <w:rPr>
                <w:rFonts w:ascii="HG丸ｺﾞｼｯｸM-PRO" w:eastAsia="HG丸ｺﾞｼｯｸM-PRO" w:hAnsi="HG丸ｺﾞｼｯｸM-PRO" w:hint="eastAsia"/>
                <w:sz w:val="20"/>
                <w:szCs w:val="20"/>
              </w:rPr>
              <w:t>等</w:t>
            </w:r>
          </w:p>
        </w:tc>
        <w:tc>
          <w:tcPr>
            <w:tcW w:w="4755" w:type="dxa"/>
            <w:tcBorders>
              <w:top w:val="double" w:sz="4" w:space="0" w:color="auto"/>
              <w:left w:val="nil"/>
              <w:bottom w:val="single" w:sz="4" w:space="0" w:color="auto"/>
              <w:right w:val="single" w:sz="4" w:space="0" w:color="auto"/>
            </w:tcBorders>
            <w:shd w:val="clear" w:color="auto" w:fill="auto"/>
            <w:vAlign w:val="center"/>
            <w:hideMark/>
          </w:tcPr>
          <w:p w:rsidR="00E3473D" w:rsidRPr="00FD2D9A" w:rsidRDefault="00E3473D" w:rsidP="00FD2D9A">
            <w:pPr>
              <w:spacing w:line="280" w:lineRule="exact"/>
              <w:ind w:left="200" w:hangingChars="100" w:hanging="200"/>
              <w:rPr>
                <w:rFonts w:ascii="HG丸ｺﾞｼｯｸM-PRO" w:eastAsia="HG丸ｺﾞｼｯｸM-PRO" w:hAnsi="HG丸ｺﾞｼｯｸM-PRO"/>
                <w:sz w:val="20"/>
                <w:szCs w:val="20"/>
              </w:rPr>
            </w:pPr>
            <w:r w:rsidRPr="00FD2D9A">
              <w:rPr>
                <w:rFonts w:ascii="HG丸ｺﾞｼｯｸM-PRO" w:eastAsia="HG丸ｺﾞｼｯｸM-PRO" w:hAnsi="HG丸ｺﾞｼｯｸM-PRO" w:hint="eastAsia"/>
                <w:sz w:val="20"/>
                <w:szCs w:val="20"/>
              </w:rPr>
              <w:t>・5年に1回、近接目視を基本として実施</w:t>
            </w:r>
          </w:p>
          <w:p w:rsidR="00E3473D" w:rsidRPr="00FD2D9A" w:rsidRDefault="00E3473D" w:rsidP="00FD2D9A">
            <w:pPr>
              <w:spacing w:line="280" w:lineRule="exact"/>
              <w:ind w:left="200" w:hangingChars="100" w:hanging="200"/>
              <w:rPr>
                <w:rFonts w:ascii="HG丸ｺﾞｼｯｸM-PRO" w:eastAsia="HG丸ｺﾞｼｯｸM-PRO" w:hAnsi="HG丸ｺﾞｼｯｸM-PRO"/>
                <w:sz w:val="20"/>
                <w:szCs w:val="20"/>
              </w:rPr>
            </w:pPr>
            <w:r w:rsidRPr="00FD2D9A">
              <w:rPr>
                <w:rFonts w:ascii="HG丸ｺﾞｼｯｸM-PRO" w:eastAsia="HG丸ｺﾞｼｯｸM-PRO" w:hAnsi="HG丸ｺﾞｼｯｸM-PRO" w:hint="eastAsia"/>
                <w:sz w:val="20"/>
                <w:szCs w:val="20"/>
              </w:rPr>
              <w:t>・トンネル、橋および損傷、腐食その他の劣化その他の異状が生じた場合に、道路の構造または交通に大きな支障を及ぼすおそれのあるものが対象</w:t>
            </w:r>
          </w:p>
          <w:p w:rsidR="00AE7968" w:rsidRPr="00AE7968" w:rsidRDefault="00E3473D" w:rsidP="00AE7968">
            <w:pPr>
              <w:spacing w:line="280" w:lineRule="exact"/>
              <w:ind w:left="200" w:hangingChars="100" w:hanging="200"/>
              <w:rPr>
                <w:rFonts w:ascii="HG丸ｺﾞｼｯｸM-PRO" w:eastAsia="HG丸ｺﾞｼｯｸM-PRO"/>
                <w:sz w:val="20"/>
                <w:szCs w:val="20"/>
              </w:rPr>
            </w:pPr>
            <w:r w:rsidRPr="00FD2D9A">
              <w:rPr>
                <w:rFonts w:ascii="HG丸ｺﾞｼｯｸM-PRO" w:eastAsia="HG丸ｺﾞｼｯｸM-PRO" w:hAnsi="HG丸ｺﾞｼｯｸM-PRO" w:hint="eastAsia"/>
                <w:sz w:val="20"/>
                <w:szCs w:val="20"/>
              </w:rPr>
              <w:t>・健全性の診断結果を、4段階に区分</w:t>
            </w:r>
            <w:r w:rsidRPr="00485136">
              <w:rPr>
                <w:rFonts w:ascii="HG丸ｺﾞｼｯｸM-PRO" w:eastAsia="HG丸ｺﾞｼｯｸM-PRO" w:hAnsi="HG丸ｺﾞｼｯｸM-PRO" w:hint="eastAsia"/>
                <w:sz w:val="20"/>
                <w:szCs w:val="20"/>
              </w:rPr>
              <w:t>（</w:t>
            </w:r>
            <w:r w:rsidR="00111A0B" w:rsidRPr="00485136">
              <w:rPr>
                <w:rFonts w:ascii="HG丸ｺﾞｼｯｸM-PRO" w:eastAsia="HG丸ｺﾞｼｯｸM-PRO" w:hint="eastAsia"/>
              </w:rPr>
              <w:fldChar w:fldCharType="begin"/>
            </w:r>
            <w:r w:rsidR="00F65444" w:rsidRPr="00485136">
              <w:rPr>
                <w:rFonts w:ascii="HG丸ｺﾞｼｯｸM-PRO" w:eastAsia="HG丸ｺﾞｼｯｸM-PRO" w:hint="eastAsia"/>
              </w:rPr>
              <w:instrText xml:space="preserve"> REF _Ref392766261 \h  \* MERGEFORMAT </w:instrText>
            </w:r>
            <w:r w:rsidR="00111A0B" w:rsidRPr="00485136">
              <w:rPr>
                <w:rFonts w:ascii="HG丸ｺﾞｼｯｸM-PRO" w:eastAsia="HG丸ｺﾞｼｯｸM-PRO" w:hint="eastAsia"/>
              </w:rPr>
            </w:r>
            <w:r w:rsidR="00111A0B" w:rsidRPr="00485136">
              <w:rPr>
                <w:rFonts w:ascii="HG丸ｺﾞｼｯｸM-PRO" w:eastAsia="HG丸ｺﾞｼｯｸM-PRO" w:hint="eastAsia"/>
              </w:rPr>
              <w:fldChar w:fldCharType="separate"/>
            </w:r>
          </w:p>
          <w:p w:rsidR="00E3473D" w:rsidRPr="00FD2D9A" w:rsidRDefault="00AE7968" w:rsidP="00E73A6C">
            <w:pPr>
              <w:spacing w:line="280" w:lineRule="exact"/>
              <w:ind w:left="200" w:hangingChars="100" w:hanging="200"/>
              <w:rPr>
                <w:rFonts w:ascii="HG丸ｺﾞｼｯｸM-PRO" w:eastAsia="HG丸ｺﾞｼｯｸM-PRO" w:hAnsi="HG丸ｺﾞｼｯｸM-PRO"/>
                <w:sz w:val="20"/>
                <w:szCs w:val="20"/>
              </w:rPr>
            </w:pPr>
            <w:r w:rsidRPr="00AE7968">
              <w:rPr>
                <w:rFonts w:ascii="HG丸ｺﾞｼｯｸM-PRO" w:eastAsia="HG丸ｺﾞｼｯｸM-PRO" w:hint="eastAsia"/>
                <w:sz w:val="20"/>
                <w:szCs w:val="20"/>
              </w:rPr>
              <w:t>表</w:t>
            </w:r>
            <w:r w:rsidRPr="00AE7968">
              <w:rPr>
                <w:rFonts w:ascii="HG丸ｺﾞｼｯｸM-PRO" w:eastAsia="HG丸ｺﾞｼｯｸM-PRO" w:hint="eastAsia"/>
                <w:noProof/>
                <w:sz w:val="20"/>
                <w:szCs w:val="20"/>
              </w:rPr>
              <w:t xml:space="preserve"> </w:t>
            </w:r>
            <w:r w:rsidRPr="00AE7968">
              <w:rPr>
                <w:rFonts w:ascii="HG丸ｺﾞｼｯｸM-PRO" w:eastAsia="HG丸ｺﾞｼｯｸM-PRO"/>
                <w:noProof/>
              </w:rPr>
              <w:t>3</w:t>
            </w:r>
            <w:r w:rsidRPr="00AE7968">
              <w:rPr>
                <w:rFonts w:ascii="HG丸ｺﾞｼｯｸM-PRO" w:eastAsia="HG丸ｺﾞｼｯｸM-PRO"/>
                <w:noProof/>
              </w:rPr>
              <w:noBreakHyphen/>
              <w:t>4</w:t>
            </w:r>
            <w:r w:rsidR="00111A0B" w:rsidRPr="00485136">
              <w:rPr>
                <w:rFonts w:ascii="HG丸ｺﾞｼｯｸM-PRO" w:eastAsia="HG丸ｺﾞｼｯｸM-PRO" w:hint="eastAsia"/>
              </w:rPr>
              <w:fldChar w:fldCharType="end"/>
            </w:r>
            <w:r w:rsidR="00E3473D" w:rsidRPr="00485136">
              <w:rPr>
                <w:rFonts w:ascii="HG丸ｺﾞｼｯｸM-PRO" w:eastAsia="HG丸ｺﾞｼｯｸM-PRO" w:hAnsi="HG丸ｺﾞｼｯｸM-PRO" w:hint="eastAsia"/>
                <w:sz w:val="20"/>
                <w:szCs w:val="20"/>
              </w:rPr>
              <w:t>参照）</w:t>
            </w:r>
          </w:p>
          <w:p w:rsidR="00E3473D" w:rsidRPr="00FD2D9A" w:rsidRDefault="00E3473D" w:rsidP="00E3473D">
            <w:pPr>
              <w:spacing w:line="280" w:lineRule="exact"/>
              <w:rPr>
                <w:rFonts w:ascii="HG丸ｺﾞｼｯｸM-PRO" w:eastAsia="HG丸ｺﾞｼｯｸM-PRO" w:hAnsi="HG丸ｺﾞｼｯｸM-PRO"/>
                <w:sz w:val="20"/>
                <w:szCs w:val="20"/>
              </w:rPr>
            </w:pPr>
            <w:r w:rsidRPr="00FD2D9A">
              <w:rPr>
                <w:rFonts w:ascii="HG丸ｺﾞｼｯｸM-PRO" w:eastAsia="HG丸ｺﾞｼｯｸM-PRO" w:hAnsi="HG丸ｺﾞｼｯｸM-PRO" w:hint="eastAsia"/>
                <w:sz w:val="20"/>
                <w:szCs w:val="20"/>
              </w:rPr>
              <w:t>・利用期間中、点検結果を保存</w:t>
            </w:r>
          </w:p>
        </w:tc>
        <w:tc>
          <w:tcPr>
            <w:tcW w:w="1418" w:type="dxa"/>
            <w:tcBorders>
              <w:top w:val="double" w:sz="4" w:space="0" w:color="auto"/>
              <w:left w:val="nil"/>
              <w:bottom w:val="single" w:sz="4" w:space="0" w:color="auto"/>
              <w:right w:val="single" w:sz="4" w:space="0" w:color="auto"/>
            </w:tcBorders>
            <w:shd w:val="clear" w:color="auto" w:fill="auto"/>
            <w:vAlign w:val="center"/>
            <w:hideMark/>
          </w:tcPr>
          <w:p w:rsidR="00E3473D" w:rsidRPr="00FD2D9A" w:rsidRDefault="00E3473D" w:rsidP="00E3473D">
            <w:pPr>
              <w:spacing w:line="280" w:lineRule="exact"/>
              <w:rPr>
                <w:rFonts w:ascii="HG丸ｺﾞｼｯｸM-PRO" w:eastAsia="HG丸ｺﾞｼｯｸM-PRO" w:hAnsi="HG丸ｺﾞｼｯｸM-PRO"/>
                <w:sz w:val="20"/>
                <w:szCs w:val="20"/>
              </w:rPr>
            </w:pPr>
            <w:r w:rsidRPr="00FD2D9A">
              <w:rPr>
                <w:rFonts w:ascii="HG丸ｺﾞｼｯｸM-PRO" w:eastAsia="HG丸ｺﾞｼｯｸM-PRO" w:hAnsi="HG丸ｺﾞｼｯｸM-PRO" w:hint="eastAsia"/>
                <w:sz w:val="20"/>
                <w:szCs w:val="20"/>
              </w:rPr>
              <w:t>道路法施行規則の一部を改正する省令</w:t>
            </w:r>
          </w:p>
        </w:tc>
        <w:tc>
          <w:tcPr>
            <w:tcW w:w="1275" w:type="dxa"/>
            <w:tcBorders>
              <w:top w:val="double" w:sz="4" w:space="0" w:color="auto"/>
              <w:left w:val="nil"/>
              <w:bottom w:val="single" w:sz="4" w:space="0" w:color="auto"/>
              <w:right w:val="single" w:sz="4" w:space="0" w:color="auto"/>
            </w:tcBorders>
            <w:shd w:val="clear" w:color="auto" w:fill="auto"/>
            <w:vAlign w:val="center"/>
            <w:hideMark/>
          </w:tcPr>
          <w:p w:rsidR="00E3473D" w:rsidRPr="00FD2D9A" w:rsidRDefault="00E3473D" w:rsidP="00E3473D">
            <w:pPr>
              <w:spacing w:line="280" w:lineRule="exact"/>
              <w:rPr>
                <w:rFonts w:ascii="HG丸ｺﾞｼｯｸM-PRO" w:eastAsia="HG丸ｺﾞｼｯｸM-PRO" w:hAnsi="HG丸ｺﾞｼｯｸM-PRO"/>
                <w:sz w:val="20"/>
                <w:szCs w:val="20"/>
              </w:rPr>
            </w:pPr>
            <w:r w:rsidRPr="00FD2D9A">
              <w:rPr>
                <w:rFonts w:ascii="HG丸ｺﾞｼｯｸM-PRO" w:eastAsia="HG丸ｺﾞｼｯｸM-PRO" w:hAnsi="HG丸ｺﾞｼｯｸM-PRO" w:hint="eastAsia"/>
                <w:sz w:val="20"/>
                <w:szCs w:val="20"/>
              </w:rPr>
              <w:t>平成26年</w:t>
            </w:r>
          </w:p>
          <w:p w:rsidR="00E3473D" w:rsidRPr="00FD2D9A" w:rsidRDefault="00E3473D" w:rsidP="00E3473D">
            <w:pPr>
              <w:spacing w:line="280" w:lineRule="exact"/>
              <w:rPr>
                <w:rFonts w:ascii="HG丸ｺﾞｼｯｸM-PRO" w:eastAsia="HG丸ｺﾞｼｯｸM-PRO" w:hAnsi="HG丸ｺﾞｼｯｸM-PRO"/>
                <w:sz w:val="20"/>
                <w:szCs w:val="20"/>
              </w:rPr>
            </w:pPr>
            <w:r w:rsidRPr="00FD2D9A">
              <w:rPr>
                <w:rFonts w:ascii="HG丸ｺﾞｼｯｸM-PRO" w:eastAsia="HG丸ｺﾞｼｯｸM-PRO" w:hAnsi="HG丸ｺﾞｼｯｸM-PRO" w:hint="eastAsia"/>
                <w:sz w:val="20"/>
                <w:szCs w:val="20"/>
              </w:rPr>
              <w:t>7月1日</w:t>
            </w:r>
          </w:p>
        </w:tc>
      </w:tr>
    </w:tbl>
    <w:p w:rsidR="00FD2D9A" w:rsidRDefault="00FD2D9A" w:rsidP="00FD2D9A">
      <w:bookmarkStart w:id="60" w:name="_Ref392766261"/>
      <w:bookmarkStart w:id="61" w:name="_Ref392764348"/>
    </w:p>
    <w:p w:rsidR="00E3473D" w:rsidRPr="008D1128" w:rsidRDefault="00E3473D" w:rsidP="00E3473D">
      <w:pPr>
        <w:pStyle w:val="a9"/>
        <w:spacing w:before="180"/>
      </w:pPr>
      <w:bookmarkStart w:id="62" w:name="_Ref395791899"/>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4</w:t>
        </w:r>
      </w:fldSimple>
      <w:bookmarkEnd w:id="60"/>
      <w:bookmarkEnd w:id="62"/>
      <w:r w:rsidRPr="008D1128">
        <w:rPr>
          <w:rFonts w:hint="eastAsia"/>
        </w:rPr>
        <w:t xml:space="preserve">　トンネル等の健全性の診断結果の分類（道路）</w:t>
      </w:r>
      <w:bookmarkEnd w:id="61"/>
    </w:p>
    <w:tbl>
      <w:tblPr>
        <w:tblStyle w:val="af3"/>
        <w:tblW w:w="9072" w:type="dxa"/>
        <w:tblInd w:w="108" w:type="dxa"/>
        <w:tblLook w:val="04A0"/>
      </w:tblPr>
      <w:tblGrid>
        <w:gridCol w:w="581"/>
        <w:gridCol w:w="1476"/>
        <w:gridCol w:w="7015"/>
      </w:tblGrid>
      <w:tr w:rsidR="00E3473D" w:rsidRPr="008D1128" w:rsidTr="004147FE">
        <w:trPr>
          <w:trHeight w:val="284"/>
        </w:trPr>
        <w:tc>
          <w:tcPr>
            <w:tcW w:w="2057" w:type="dxa"/>
            <w:gridSpan w:val="2"/>
            <w:tcBorders>
              <w:bottom w:val="double" w:sz="4" w:space="0" w:color="auto"/>
            </w:tcBorders>
            <w:shd w:val="clear" w:color="auto" w:fill="C6D9F1" w:themeFill="text2" w:themeFillTint="33"/>
            <w:vAlign w:val="center"/>
          </w:tcPr>
          <w:p w:rsidR="00E3473D" w:rsidRPr="008D1128" w:rsidRDefault="00E3473D" w:rsidP="001825F7">
            <w:pPr>
              <w:spacing w:line="280" w:lineRule="exact"/>
              <w:jc w:val="center"/>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区分</w:t>
            </w:r>
          </w:p>
        </w:tc>
        <w:tc>
          <w:tcPr>
            <w:tcW w:w="7015" w:type="dxa"/>
            <w:tcBorders>
              <w:bottom w:val="double" w:sz="4" w:space="0" w:color="auto"/>
            </w:tcBorders>
            <w:shd w:val="clear" w:color="auto" w:fill="C6D9F1" w:themeFill="text2" w:themeFillTint="33"/>
            <w:vAlign w:val="center"/>
          </w:tcPr>
          <w:p w:rsidR="00E3473D" w:rsidRPr="008D1128" w:rsidRDefault="00E3473D" w:rsidP="001825F7">
            <w:pPr>
              <w:spacing w:line="280" w:lineRule="exact"/>
              <w:jc w:val="center"/>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状態</w:t>
            </w:r>
          </w:p>
        </w:tc>
      </w:tr>
      <w:tr w:rsidR="00E3473D" w:rsidRPr="008D1128" w:rsidTr="00E13B7C">
        <w:trPr>
          <w:trHeight w:val="340"/>
        </w:trPr>
        <w:tc>
          <w:tcPr>
            <w:tcW w:w="581" w:type="dxa"/>
            <w:tcBorders>
              <w:top w:val="double" w:sz="4" w:space="0" w:color="auto"/>
            </w:tcBorders>
            <w:vAlign w:val="center"/>
          </w:tcPr>
          <w:p w:rsidR="00E3473D" w:rsidRPr="008D1128" w:rsidRDefault="00E3473D" w:rsidP="001825F7">
            <w:pPr>
              <w:spacing w:line="280" w:lineRule="exact"/>
              <w:jc w:val="center"/>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I</w:t>
            </w:r>
          </w:p>
        </w:tc>
        <w:tc>
          <w:tcPr>
            <w:tcW w:w="1476" w:type="dxa"/>
            <w:tcBorders>
              <w:top w:val="double" w:sz="4" w:space="0" w:color="auto"/>
            </w:tcBorders>
            <w:vAlign w:val="center"/>
          </w:tcPr>
          <w:p w:rsidR="00E3473D" w:rsidRPr="008D1128" w:rsidRDefault="00E3473D" w:rsidP="001825F7">
            <w:pPr>
              <w:spacing w:line="28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健全</w:t>
            </w:r>
          </w:p>
        </w:tc>
        <w:tc>
          <w:tcPr>
            <w:tcW w:w="7015" w:type="dxa"/>
            <w:tcBorders>
              <w:top w:val="double" w:sz="4" w:space="0" w:color="auto"/>
            </w:tcBorders>
            <w:vAlign w:val="center"/>
          </w:tcPr>
          <w:p w:rsidR="00E3473D" w:rsidRPr="008D1128" w:rsidRDefault="00E3473D" w:rsidP="001825F7">
            <w:pPr>
              <w:spacing w:line="28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構造物の機能に支障が生じていない状態</w:t>
            </w:r>
          </w:p>
        </w:tc>
      </w:tr>
      <w:tr w:rsidR="00E3473D" w:rsidRPr="008D1128" w:rsidTr="004147FE">
        <w:trPr>
          <w:trHeight w:val="567"/>
        </w:trPr>
        <w:tc>
          <w:tcPr>
            <w:tcW w:w="581" w:type="dxa"/>
            <w:vAlign w:val="center"/>
          </w:tcPr>
          <w:p w:rsidR="00E3473D" w:rsidRPr="008D1128" w:rsidRDefault="00E3473D" w:rsidP="001825F7">
            <w:pPr>
              <w:spacing w:line="280" w:lineRule="exact"/>
              <w:jc w:val="center"/>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II</w:t>
            </w:r>
          </w:p>
        </w:tc>
        <w:tc>
          <w:tcPr>
            <w:tcW w:w="1476" w:type="dxa"/>
            <w:vAlign w:val="center"/>
          </w:tcPr>
          <w:p w:rsidR="00E3473D" w:rsidRPr="008D1128" w:rsidRDefault="00E3473D" w:rsidP="001825F7">
            <w:pPr>
              <w:spacing w:line="28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予防保全段階</w:t>
            </w:r>
          </w:p>
        </w:tc>
        <w:tc>
          <w:tcPr>
            <w:tcW w:w="7015" w:type="dxa"/>
            <w:vAlign w:val="center"/>
          </w:tcPr>
          <w:p w:rsidR="00E3473D" w:rsidRPr="008D1128" w:rsidRDefault="00E3473D" w:rsidP="001825F7">
            <w:pPr>
              <w:spacing w:line="28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構造物の機能に支障が生じていないが、予防保全の観点から措置を講ずることが望ましい状態</w:t>
            </w:r>
          </w:p>
        </w:tc>
      </w:tr>
      <w:tr w:rsidR="00E3473D" w:rsidRPr="008D1128" w:rsidTr="00E13B7C">
        <w:trPr>
          <w:trHeight w:val="340"/>
        </w:trPr>
        <w:tc>
          <w:tcPr>
            <w:tcW w:w="581" w:type="dxa"/>
            <w:vAlign w:val="center"/>
          </w:tcPr>
          <w:p w:rsidR="00E3473D" w:rsidRPr="008D1128" w:rsidRDefault="00E3473D" w:rsidP="001825F7">
            <w:pPr>
              <w:spacing w:line="280" w:lineRule="exact"/>
              <w:jc w:val="center"/>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III</w:t>
            </w:r>
          </w:p>
        </w:tc>
        <w:tc>
          <w:tcPr>
            <w:tcW w:w="1476" w:type="dxa"/>
            <w:vAlign w:val="center"/>
          </w:tcPr>
          <w:p w:rsidR="00E3473D" w:rsidRPr="008D1128" w:rsidRDefault="00E3473D" w:rsidP="001825F7">
            <w:pPr>
              <w:spacing w:line="28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早期措置段階</w:t>
            </w:r>
          </w:p>
        </w:tc>
        <w:tc>
          <w:tcPr>
            <w:tcW w:w="7015" w:type="dxa"/>
            <w:vAlign w:val="center"/>
          </w:tcPr>
          <w:p w:rsidR="00E3473D" w:rsidRPr="008D1128" w:rsidRDefault="00E3473D" w:rsidP="001825F7">
            <w:pPr>
              <w:spacing w:line="28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構造物の機能に支障が生じる可能性があり、早期に措置を講ずべき状態</w:t>
            </w:r>
          </w:p>
        </w:tc>
      </w:tr>
      <w:tr w:rsidR="00E3473D" w:rsidRPr="008D1128" w:rsidTr="004147FE">
        <w:trPr>
          <w:trHeight w:val="567"/>
        </w:trPr>
        <w:tc>
          <w:tcPr>
            <w:tcW w:w="581" w:type="dxa"/>
            <w:vAlign w:val="center"/>
          </w:tcPr>
          <w:p w:rsidR="00E3473D" w:rsidRPr="008D1128" w:rsidRDefault="00E3473D" w:rsidP="001825F7">
            <w:pPr>
              <w:spacing w:line="280" w:lineRule="exact"/>
              <w:jc w:val="center"/>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IV</w:t>
            </w:r>
          </w:p>
        </w:tc>
        <w:tc>
          <w:tcPr>
            <w:tcW w:w="1476" w:type="dxa"/>
            <w:vAlign w:val="center"/>
          </w:tcPr>
          <w:p w:rsidR="00E3473D" w:rsidRPr="008D1128" w:rsidRDefault="00E3473D" w:rsidP="001825F7">
            <w:pPr>
              <w:spacing w:line="28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緊急措置段階</w:t>
            </w:r>
          </w:p>
        </w:tc>
        <w:tc>
          <w:tcPr>
            <w:tcW w:w="7015" w:type="dxa"/>
            <w:vAlign w:val="center"/>
          </w:tcPr>
          <w:p w:rsidR="00E3473D" w:rsidRPr="008D1128" w:rsidRDefault="00E3473D" w:rsidP="001825F7">
            <w:pPr>
              <w:spacing w:line="28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構造物の機能に支障が生じている、または生じる可能性が著しく高く、緊急に措置を講ずべき状態</w:t>
            </w:r>
          </w:p>
        </w:tc>
      </w:tr>
    </w:tbl>
    <w:p w:rsidR="00E3473D" w:rsidRPr="00AE342B" w:rsidRDefault="00AE342B" w:rsidP="00E3473D">
      <w:pPr>
        <w:widowControl/>
        <w:jc w:val="left"/>
        <w:rPr>
          <w:rFonts w:ascii="HG丸ｺﾞｼｯｸM-PRO" w:eastAsia="HG丸ｺﾞｼｯｸM-PRO"/>
          <w:sz w:val="16"/>
          <w:szCs w:val="16"/>
        </w:rPr>
      </w:pPr>
      <w:r>
        <w:rPr>
          <w:rFonts w:ascii="HG丸ｺﾞｼｯｸM-PRO" w:eastAsia="HG丸ｺﾞｼｯｸM-PRO" w:hAnsi="HG丸ｺﾞｼｯｸM-PRO" w:hint="eastAsia"/>
          <w:sz w:val="16"/>
          <w:szCs w:val="16"/>
        </w:rPr>
        <w:t>出典：</w:t>
      </w:r>
      <w:r w:rsidR="00E3473D" w:rsidRPr="00AE342B">
        <w:rPr>
          <w:rFonts w:ascii="HG丸ｺﾞｼｯｸM-PRO" w:eastAsia="HG丸ｺﾞｼｯｸM-PRO" w:hAnsi="HG丸ｺﾞｼｯｸM-PRO" w:hint="eastAsia"/>
          <w:sz w:val="16"/>
          <w:szCs w:val="16"/>
        </w:rPr>
        <w:t>国交省資料（http://www.mlit.go.jp/common/001029238.pdf</w:t>
      </w:r>
      <w:r>
        <w:rPr>
          <w:rFonts w:ascii="HG丸ｺﾞｼｯｸM-PRO" w:eastAsia="HG丸ｺﾞｼｯｸM-PRO" w:hAnsi="HG丸ｺﾞｼｯｸM-PRO" w:hint="eastAsia"/>
          <w:sz w:val="16"/>
          <w:szCs w:val="16"/>
        </w:rPr>
        <w:t>）</w:t>
      </w:r>
    </w:p>
    <w:p w:rsidR="00E1487D" w:rsidRDefault="00E1487D">
      <w:pPr>
        <w:widowControl/>
        <w:jc w:val="left"/>
      </w:pPr>
      <w:bookmarkStart w:id="63" w:name="_Ref394476890"/>
      <w:r>
        <w:br w:type="page"/>
      </w:r>
    </w:p>
    <w:bookmarkEnd w:id="63"/>
    <w:p w:rsidR="001A27E3" w:rsidRDefault="001A27E3" w:rsidP="00E3473D">
      <w:pPr>
        <w:widowControl/>
        <w:snapToGrid w:val="0"/>
        <w:jc w:val="left"/>
        <w:rPr>
          <w:rFonts w:ascii="HG丸ｺﾞｼｯｸM-PRO" w:eastAsia="HG丸ｺﾞｼｯｸM-PRO"/>
        </w:rPr>
        <w:sectPr w:rsidR="001A27E3" w:rsidSect="00A10E9D">
          <w:headerReference w:type="default" r:id="rId50"/>
          <w:footerReference w:type="default" r:id="rId51"/>
          <w:pgSz w:w="11906" w:h="16838" w:code="9"/>
          <w:pgMar w:top="1418" w:right="1418" w:bottom="1418" w:left="1418" w:header="851" w:footer="567" w:gutter="0"/>
          <w:cols w:space="425"/>
          <w:docGrid w:type="lines" w:linePitch="360"/>
        </w:sectPr>
      </w:pPr>
    </w:p>
    <w:p w:rsidR="001A27E3" w:rsidRPr="001A27E3" w:rsidRDefault="001A27E3" w:rsidP="001A27E3">
      <w:pPr>
        <w:pStyle w:val="a9"/>
        <w:spacing w:before="180"/>
      </w:pPr>
      <w:bookmarkStart w:id="64" w:name="_Ref395789519"/>
      <w:r w:rsidRPr="008D1128">
        <w:rPr>
          <w:rFonts w:hint="eastAsia"/>
        </w:rPr>
        <w:lastRenderedPageBreak/>
        <w:t xml:space="preserve">表 </w:t>
      </w:r>
      <w:fldSimple w:instr=" STYLEREF 1 \s ">
        <w:r w:rsidR="00AE7968">
          <w:rPr>
            <w:noProof/>
          </w:rPr>
          <w:t>3</w:t>
        </w:r>
      </w:fldSimple>
      <w:r w:rsidR="00F54E24">
        <w:noBreakHyphen/>
      </w:r>
      <w:fldSimple w:instr=" SEQ 表 \* ARABIC \s 1 ">
        <w:r w:rsidR="00AE7968">
          <w:rPr>
            <w:noProof/>
          </w:rPr>
          <w:t>5</w:t>
        </w:r>
      </w:fldSimple>
      <w:bookmarkEnd w:id="64"/>
      <w:r w:rsidRPr="008D1128">
        <w:rPr>
          <w:rFonts w:hint="eastAsia"/>
        </w:rPr>
        <w:t xml:space="preserve">　道路分野における診断・評価の基準比較</w:t>
      </w:r>
    </w:p>
    <w:p w:rsidR="00CD7A39" w:rsidRDefault="001A27E3" w:rsidP="00E3473D">
      <w:pPr>
        <w:widowControl/>
        <w:snapToGrid w:val="0"/>
        <w:jc w:val="left"/>
        <w:rPr>
          <w:rFonts w:ascii="HG丸ｺﾞｼｯｸM-PRO" w:eastAsia="HG丸ｺﾞｼｯｸM-PRO"/>
        </w:rPr>
      </w:pPr>
      <w:r w:rsidRPr="001A27E3">
        <w:rPr>
          <w:rFonts w:hint="eastAsia"/>
          <w:noProof/>
        </w:rPr>
        <w:drawing>
          <wp:inline distT="0" distB="0" distL="0" distR="0">
            <wp:extent cx="8891270" cy="4163938"/>
            <wp:effectExtent l="19050" t="0" r="5080" b="0"/>
            <wp:docPr id="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8891270" cy="4163938"/>
                    </a:xfrm>
                    <a:prstGeom prst="rect">
                      <a:avLst/>
                    </a:prstGeom>
                    <a:noFill/>
                    <a:ln w="9525">
                      <a:noFill/>
                      <a:miter lim="800000"/>
                      <a:headEnd/>
                      <a:tailEnd/>
                    </a:ln>
                  </pic:spPr>
                </pic:pic>
              </a:graphicData>
            </a:graphic>
          </wp:inline>
        </w:drawing>
      </w:r>
    </w:p>
    <w:p w:rsidR="001A27E3" w:rsidRDefault="001A27E3" w:rsidP="00E3473D">
      <w:pPr>
        <w:widowControl/>
        <w:snapToGrid w:val="0"/>
        <w:jc w:val="left"/>
        <w:rPr>
          <w:rFonts w:ascii="HG丸ｺﾞｼｯｸM-PRO" w:eastAsia="HG丸ｺﾞｼｯｸM-PRO"/>
        </w:rPr>
      </w:pPr>
    </w:p>
    <w:p w:rsidR="001A27E3" w:rsidRDefault="001A27E3" w:rsidP="00E3473D">
      <w:pPr>
        <w:widowControl/>
        <w:snapToGrid w:val="0"/>
        <w:jc w:val="left"/>
        <w:rPr>
          <w:rFonts w:ascii="HG丸ｺﾞｼｯｸM-PRO" w:eastAsia="HG丸ｺﾞｼｯｸM-PRO"/>
        </w:rPr>
      </w:pPr>
    </w:p>
    <w:p w:rsidR="001A27E3" w:rsidRDefault="001A27E3" w:rsidP="00E3473D">
      <w:pPr>
        <w:widowControl/>
        <w:snapToGrid w:val="0"/>
        <w:jc w:val="left"/>
        <w:rPr>
          <w:rFonts w:ascii="HG丸ｺﾞｼｯｸM-PRO" w:eastAsia="HG丸ｺﾞｼｯｸM-PRO"/>
        </w:rPr>
        <w:sectPr w:rsidR="001A27E3" w:rsidSect="001A27E3">
          <w:pgSz w:w="16838" w:h="11906" w:orient="landscape" w:code="9"/>
          <w:pgMar w:top="1418" w:right="1418" w:bottom="1418" w:left="1418" w:header="851" w:footer="567" w:gutter="0"/>
          <w:cols w:space="425"/>
          <w:docGrid w:type="lines" w:linePitch="360"/>
        </w:sectPr>
      </w:pPr>
    </w:p>
    <w:p w:rsidR="00E3473D" w:rsidRPr="008D1128" w:rsidRDefault="00E3473D" w:rsidP="00E3473D">
      <w:pPr>
        <w:pStyle w:val="4"/>
      </w:pPr>
      <w:r w:rsidRPr="008D1128">
        <w:rPr>
          <w:rFonts w:hint="eastAsia"/>
        </w:rPr>
        <w:lastRenderedPageBreak/>
        <w:t>点検における基本方針</w:t>
      </w:r>
    </w:p>
    <w:p w:rsidR="00FD2D9A" w:rsidRDefault="00FD2D9A" w:rsidP="00FD2D9A">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致命的な不具合を見逃さない安全の視点と、施設の長寿命化を図るための確実性の視点を踏まえた点検手法を導入する。</w:t>
      </w:r>
    </w:p>
    <w:p w:rsidR="00FD2D9A" w:rsidRPr="008D1128" w:rsidRDefault="00FD2D9A" w:rsidP="00FD2D9A">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道路法施行規則の一部改正を踏まえた点検の実施頻度</w:t>
      </w:r>
      <w:r>
        <w:rPr>
          <w:rFonts w:ascii="HG丸ｺﾞｼｯｸM-PRO" w:eastAsia="HG丸ｺﾞｼｯｸM-PRO" w:hAnsi="HG丸ｺﾞｼｯｸM-PRO" w:hint="eastAsia"/>
        </w:rPr>
        <w:t>の多様性</w:t>
      </w:r>
      <w:r w:rsidRPr="008D1128">
        <w:rPr>
          <w:rFonts w:ascii="HG丸ｺﾞｼｯｸM-PRO" w:eastAsia="HG丸ｺﾞｼｯｸM-PRO" w:hAnsi="HG丸ｺﾞｼｯｸM-PRO" w:hint="eastAsia"/>
        </w:rPr>
        <w:t>を</w:t>
      </w:r>
      <w:r>
        <w:rPr>
          <w:rFonts w:ascii="HG丸ｺﾞｼｯｸM-PRO" w:eastAsia="HG丸ｺﾞｼｯｸM-PRO" w:hAnsi="HG丸ｺﾞｼｯｸM-PRO" w:hint="eastAsia"/>
        </w:rPr>
        <w:t>図る</w:t>
      </w:r>
      <w:r w:rsidRPr="008D1128">
        <w:rPr>
          <w:rFonts w:ascii="HG丸ｺﾞｼｯｸM-PRO" w:eastAsia="HG丸ｺﾞｼｯｸM-PRO" w:hAnsi="HG丸ｺﾞｼｯｸM-PRO" w:hint="eastAsia"/>
        </w:rPr>
        <w:t>。</w:t>
      </w:r>
    </w:p>
    <w:p w:rsidR="00315624" w:rsidRDefault="00315624" w:rsidP="00A936E3">
      <w:pPr>
        <w:pStyle w:val="20"/>
        <w:ind w:leftChars="300" w:left="630" w:firstLineChars="0" w:firstLine="0"/>
        <w:rPr>
          <w:rFonts w:ascii="HG丸ｺﾞｼｯｸM-PRO" w:eastAsia="HG丸ｺﾞｼｯｸM-PRO" w:hAnsi="HG丸ｺﾞｼｯｸM-PRO"/>
        </w:rPr>
      </w:pPr>
    </w:p>
    <w:p w:rsidR="00315624" w:rsidRDefault="00315624" w:rsidP="00315624">
      <w:pPr>
        <w:pStyle w:val="4"/>
      </w:pPr>
      <w:r>
        <w:rPr>
          <w:rFonts w:hint="eastAsia"/>
        </w:rPr>
        <w:t>点検、診断・評価の資格要件</w:t>
      </w:r>
    </w:p>
    <w:p w:rsidR="00315624" w:rsidRPr="00F54E24" w:rsidRDefault="000B550A" w:rsidP="00315624">
      <w:pPr>
        <w:pStyle w:val="40"/>
        <w:numPr>
          <w:ilvl w:val="0"/>
          <w:numId w:val="5"/>
        </w:numPr>
        <w:ind w:leftChars="0" w:left="850" w:firstLineChars="0" w:hanging="221"/>
        <w:rPr>
          <w:rFonts w:ascii="HG丸ｺﾞｼｯｸM-PRO" w:eastAsia="HG丸ｺﾞｼｯｸM-PRO" w:hAnsi="HG丸ｺﾞｼｯｸM-PRO"/>
        </w:rPr>
      </w:pPr>
      <w:r>
        <w:rPr>
          <w:rFonts w:ascii="HG丸ｺﾞｼｯｸM-PRO" w:eastAsia="HG丸ｺﾞｼｯｸM-PRO" w:hAnsi="HG丸ｺﾞｼｯｸM-PRO" w:hint="eastAsia"/>
        </w:rPr>
        <w:t>施設の点検、診断・評価を適切に遂行可能な技術者として、施設毎に資格要件を設定する。</w:t>
      </w:r>
    </w:p>
    <w:p w:rsidR="000B550A" w:rsidRPr="00F54E24" w:rsidRDefault="00F54E24" w:rsidP="000B550A">
      <w:pPr>
        <w:pStyle w:val="40"/>
        <w:numPr>
          <w:ilvl w:val="0"/>
          <w:numId w:val="5"/>
        </w:numPr>
        <w:ind w:leftChars="0" w:left="850" w:firstLineChars="0" w:hanging="221"/>
        <w:rPr>
          <w:rFonts w:ascii="HG丸ｺﾞｼｯｸM-PRO" w:eastAsia="HG丸ｺﾞｼｯｸM-PRO" w:hAnsi="HG丸ｺﾞｼｯｸM-PRO"/>
        </w:rPr>
      </w:pPr>
      <w:r w:rsidRPr="00F54E24">
        <w:rPr>
          <w:rFonts w:ascii="HG丸ｺﾞｼｯｸM-PRO" w:eastAsia="HG丸ｺﾞｼｯｸM-PRO" w:hAnsi="HG丸ｺﾞｼｯｸM-PRO" w:hint="eastAsia"/>
        </w:rPr>
        <w:t>点検、診断・評価に有用と考えられる資格名称と登録人数を</w:t>
      </w:r>
      <w:fldSimple w:instr=" REF _Ref403402487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6</w:t>
        </w:r>
      </w:fldSimple>
      <w:r>
        <w:rPr>
          <w:rFonts w:ascii="HG丸ｺﾞｼｯｸM-PRO" w:eastAsia="HG丸ｺﾞｼｯｸM-PRO" w:hAnsi="HG丸ｺﾞｼｯｸM-PRO" w:hint="eastAsia"/>
        </w:rPr>
        <w:t>に例示する。</w:t>
      </w:r>
    </w:p>
    <w:p w:rsidR="00F54E24" w:rsidRDefault="00F54E24" w:rsidP="000B550A">
      <w:pPr>
        <w:pStyle w:val="40"/>
        <w:ind w:leftChars="0" w:firstLineChars="0"/>
        <w:rPr>
          <w:rFonts w:ascii="HG丸ｺﾞｼｯｸM-PRO" w:eastAsia="HG丸ｺﾞｼｯｸM-PRO" w:hAnsi="HG丸ｺﾞｼｯｸM-PRO"/>
        </w:rPr>
      </w:pPr>
    </w:p>
    <w:p w:rsidR="00F54E24" w:rsidRDefault="00F54E24" w:rsidP="00F54E24">
      <w:pPr>
        <w:pStyle w:val="a9"/>
        <w:keepNext/>
        <w:spacing w:before="180"/>
      </w:pPr>
      <w:bookmarkStart w:id="65" w:name="_Ref403402487"/>
      <w:r>
        <w:rPr>
          <w:rFonts w:hint="eastAsia"/>
        </w:rPr>
        <w:t xml:space="preserve">表 </w:t>
      </w:r>
      <w:fldSimple w:instr=" STYLEREF 1 \s ">
        <w:r w:rsidR="00AE7968">
          <w:rPr>
            <w:noProof/>
          </w:rPr>
          <w:t>3</w:t>
        </w:r>
      </w:fldSimple>
      <w:r>
        <w:noBreakHyphen/>
      </w:r>
      <w:fldSimple w:instr=" SEQ 表 \* ARABIC \s 1 ">
        <w:r w:rsidR="00AE7968">
          <w:rPr>
            <w:noProof/>
          </w:rPr>
          <w:t>6</w:t>
        </w:r>
      </w:fldSimple>
      <w:bookmarkEnd w:id="65"/>
      <w:r>
        <w:rPr>
          <w:rFonts w:hint="eastAsia"/>
        </w:rPr>
        <w:t xml:space="preserve">　</w:t>
      </w:r>
      <w:r w:rsidRPr="00F54E24">
        <w:rPr>
          <w:rFonts w:hint="eastAsia"/>
        </w:rPr>
        <w:t>道路分野施設の点検・診断・評価に有用と考えられる資格（例示）</w:t>
      </w:r>
    </w:p>
    <w:tbl>
      <w:tblPr>
        <w:tblW w:w="5000" w:type="pct"/>
        <w:tblLayout w:type="fixed"/>
        <w:tblCellMar>
          <w:left w:w="99" w:type="dxa"/>
          <w:right w:w="99" w:type="dxa"/>
        </w:tblCellMar>
        <w:tblLook w:val="04A0"/>
      </w:tblPr>
      <w:tblGrid>
        <w:gridCol w:w="955"/>
        <w:gridCol w:w="2547"/>
        <w:gridCol w:w="3401"/>
        <w:gridCol w:w="1277"/>
        <w:gridCol w:w="1088"/>
      </w:tblGrid>
      <w:tr w:rsidR="000B550A" w:rsidRPr="008D1128" w:rsidTr="000B550A">
        <w:trPr>
          <w:trHeight w:val="284"/>
        </w:trPr>
        <w:tc>
          <w:tcPr>
            <w:tcW w:w="1889" w:type="pct"/>
            <w:gridSpan w:val="2"/>
            <w:tcBorders>
              <w:top w:val="single" w:sz="4" w:space="0" w:color="auto"/>
              <w:left w:val="single" w:sz="4" w:space="0" w:color="auto"/>
              <w:bottom w:val="double" w:sz="4" w:space="0" w:color="auto"/>
              <w:right w:val="single" w:sz="4" w:space="0" w:color="auto"/>
            </w:tcBorders>
            <w:shd w:val="clear" w:color="auto" w:fill="C6D9F1" w:themeFill="text2" w:themeFillTint="33"/>
            <w:noWrap/>
            <w:vAlign w:val="center"/>
            <w:hideMark/>
          </w:tcPr>
          <w:p w:rsidR="000B550A" w:rsidRPr="00AE342B" w:rsidRDefault="000B550A" w:rsidP="004C5671">
            <w:pPr>
              <w:spacing w:line="28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資格名称</w:t>
            </w:r>
          </w:p>
        </w:tc>
        <w:tc>
          <w:tcPr>
            <w:tcW w:w="1835" w:type="pct"/>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0B550A" w:rsidRPr="00AE342B" w:rsidRDefault="000B550A" w:rsidP="004C5671">
            <w:pPr>
              <w:spacing w:line="28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資格運営主体</w:t>
            </w:r>
          </w:p>
        </w:tc>
        <w:tc>
          <w:tcPr>
            <w:tcW w:w="1276" w:type="pct"/>
            <w:gridSpan w:val="2"/>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0B550A" w:rsidRPr="00AE342B" w:rsidRDefault="000B550A" w:rsidP="004C5671">
            <w:pPr>
              <w:spacing w:line="28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登録人数（調査年）</w:t>
            </w:r>
          </w:p>
        </w:tc>
      </w:tr>
      <w:tr w:rsidR="000B550A" w:rsidRPr="008D1128" w:rsidTr="00812633">
        <w:trPr>
          <w:trHeight w:val="406"/>
        </w:trPr>
        <w:tc>
          <w:tcPr>
            <w:tcW w:w="515" w:type="pct"/>
            <w:vMerge w:val="restart"/>
            <w:tcBorders>
              <w:top w:val="double" w:sz="4" w:space="0" w:color="auto"/>
              <w:left w:val="single" w:sz="4" w:space="0" w:color="auto"/>
              <w:right w:val="single" w:sz="4" w:space="0" w:color="auto"/>
            </w:tcBorders>
            <w:shd w:val="clear" w:color="auto" w:fill="auto"/>
            <w:noWrap/>
            <w:vAlign w:val="center"/>
            <w:hideMark/>
          </w:tcPr>
          <w:p w:rsidR="000B550A" w:rsidRPr="00AE342B" w:rsidRDefault="000B550A" w:rsidP="000B550A">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技術士</w:t>
            </w:r>
          </w:p>
        </w:tc>
        <w:tc>
          <w:tcPr>
            <w:tcW w:w="1374" w:type="pct"/>
            <w:tcBorders>
              <w:top w:val="double" w:sz="4" w:space="0" w:color="auto"/>
              <w:left w:val="single" w:sz="4" w:space="0" w:color="auto"/>
              <w:bottom w:val="single" w:sz="4" w:space="0" w:color="auto"/>
              <w:right w:val="single" w:sz="4" w:space="0" w:color="auto"/>
            </w:tcBorders>
            <w:shd w:val="clear" w:color="auto" w:fill="auto"/>
            <w:vAlign w:val="center"/>
          </w:tcPr>
          <w:p w:rsidR="000B550A" w:rsidRPr="00AE342B" w:rsidRDefault="000B550A" w:rsidP="004C5671">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鋼構造及びコンクリート</w:t>
            </w:r>
          </w:p>
        </w:tc>
        <w:tc>
          <w:tcPr>
            <w:tcW w:w="1835" w:type="pct"/>
            <w:vMerge w:val="restart"/>
            <w:tcBorders>
              <w:top w:val="double" w:sz="4" w:space="0" w:color="auto"/>
              <w:left w:val="nil"/>
              <w:right w:val="single" w:sz="4" w:space="0" w:color="auto"/>
            </w:tcBorders>
            <w:shd w:val="clear" w:color="auto" w:fill="auto"/>
            <w:noWrap/>
            <w:vAlign w:val="center"/>
          </w:tcPr>
          <w:p w:rsidR="000B550A" w:rsidRPr="00AE342B" w:rsidRDefault="000B550A" w:rsidP="00812633">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（公社）日本技術士会</w:t>
            </w:r>
          </w:p>
        </w:tc>
        <w:tc>
          <w:tcPr>
            <w:tcW w:w="689" w:type="pct"/>
            <w:tcBorders>
              <w:top w:val="double" w:sz="4" w:space="0" w:color="auto"/>
              <w:left w:val="nil"/>
              <w:bottom w:val="single" w:sz="4" w:space="0" w:color="auto"/>
            </w:tcBorders>
            <w:shd w:val="clear" w:color="auto" w:fill="auto"/>
            <w:vAlign w:val="center"/>
          </w:tcPr>
          <w:p w:rsidR="000B550A" w:rsidRPr="00AE342B" w:rsidRDefault="000B550A" w:rsidP="006C5F06">
            <w:pPr>
              <w:pStyle w:val="af2"/>
              <w:spacing w:line="280" w:lineRule="exact"/>
              <w:ind w:leftChars="20" w:left="42"/>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8,261人</w:t>
            </w:r>
          </w:p>
        </w:tc>
        <w:tc>
          <w:tcPr>
            <w:tcW w:w="587" w:type="pct"/>
            <w:tcBorders>
              <w:top w:val="double" w:sz="4" w:space="0" w:color="auto"/>
              <w:bottom w:val="single" w:sz="4" w:space="0" w:color="auto"/>
              <w:right w:val="single" w:sz="4" w:space="0" w:color="auto"/>
            </w:tcBorders>
            <w:shd w:val="clear" w:color="auto" w:fill="auto"/>
            <w:vAlign w:val="center"/>
          </w:tcPr>
          <w:p w:rsidR="000B550A" w:rsidRPr="00AE342B" w:rsidRDefault="000B550A" w:rsidP="004C5671">
            <w:pPr>
              <w:pStyle w:val="af2"/>
              <w:spacing w:line="280" w:lineRule="exact"/>
              <w:ind w:leftChars="0" w:left="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（H26</w:t>
            </w:r>
            <w:r>
              <w:rPr>
                <w:rFonts w:ascii="HG丸ｺﾞｼｯｸM-PRO" w:eastAsia="HG丸ｺﾞｼｯｸM-PRO" w:hAnsi="HG丸ｺﾞｼｯｸM-PRO"/>
                <w:szCs w:val="21"/>
              </w:rPr>
              <w:t>）</w:t>
            </w:r>
          </w:p>
        </w:tc>
      </w:tr>
      <w:tr w:rsidR="000B550A" w:rsidRPr="008D1128" w:rsidTr="00812633">
        <w:trPr>
          <w:trHeight w:val="390"/>
        </w:trPr>
        <w:tc>
          <w:tcPr>
            <w:tcW w:w="515" w:type="pct"/>
            <w:vMerge/>
            <w:tcBorders>
              <w:left w:val="single" w:sz="4" w:space="0" w:color="auto"/>
              <w:right w:val="single" w:sz="4" w:space="0" w:color="auto"/>
            </w:tcBorders>
            <w:shd w:val="clear" w:color="auto" w:fill="auto"/>
            <w:noWrap/>
            <w:vAlign w:val="center"/>
            <w:hideMark/>
          </w:tcPr>
          <w:p w:rsidR="000B550A" w:rsidRDefault="000B550A" w:rsidP="000B550A">
            <w:pPr>
              <w:spacing w:line="280" w:lineRule="exact"/>
              <w:rPr>
                <w:rFonts w:ascii="HG丸ｺﾞｼｯｸM-PRO" w:eastAsia="HG丸ｺﾞｼｯｸM-PRO" w:hAnsi="HG丸ｺﾞｼｯｸM-PRO"/>
                <w:szCs w:val="21"/>
              </w:rPr>
            </w:pP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0B550A" w:rsidRDefault="000B550A" w:rsidP="004C5671">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道路</w:t>
            </w:r>
          </w:p>
        </w:tc>
        <w:tc>
          <w:tcPr>
            <w:tcW w:w="1835" w:type="pct"/>
            <w:vMerge/>
            <w:tcBorders>
              <w:left w:val="nil"/>
              <w:right w:val="single" w:sz="4" w:space="0" w:color="auto"/>
            </w:tcBorders>
            <w:shd w:val="clear" w:color="auto" w:fill="auto"/>
            <w:noWrap/>
            <w:vAlign w:val="center"/>
          </w:tcPr>
          <w:p w:rsidR="000B550A" w:rsidRDefault="000B550A" w:rsidP="00812633">
            <w:pPr>
              <w:spacing w:line="280" w:lineRule="exact"/>
              <w:jc w:val="left"/>
              <w:rPr>
                <w:rFonts w:ascii="HG丸ｺﾞｼｯｸM-PRO" w:eastAsia="HG丸ｺﾞｼｯｸM-PRO" w:hAnsi="HG丸ｺﾞｼｯｸM-PRO"/>
                <w:szCs w:val="21"/>
              </w:rPr>
            </w:pPr>
          </w:p>
        </w:tc>
        <w:tc>
          <w:tcPr>
            <w:tcW w:w="689" w:type="pct"/>
            <w:tcBorders>
              <w:top w:val="single" w:sz="4" w:space="0" w:color="auto"/>
              <w:left w:val="nil"/>
              <w:bottom w:val="single" w:sz="4" w:space="0" w:color="auto"/>
            </w:tcBorders>
            <w:shd w:val="clear" w:color="auto" w:fill="auto"/>
            <w:vAlign w:val="center"/>
          </w:tcPr>
          <w:p w:rsidR="000B550A" w:rsidRPr="00AE342B" w:rsidRDefault="000B550A" w:rsidP="006C5F06">
            <w:pPr>
              <w:pStyle w:val="af2"/>
              <w:spacing w:line="280" w:lineRule="exact"/>
              <w:ind w:leftChars="20" w:left="42"/>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7,179人</w:t>
            </w:r>
          </w:p>
        </w:tc>
        <w:tc>
          <w:tcPr>
            <w:tcW w:w="587" w:type="pct"/>
            <w:tcBorders>
              <w:top w:val="single" w:sz="4" w:space="0" w:color="auto"/>
              <w:bottom w:val="single" w:sz="4" w:space="0" w:color="auto"/>
              <w:right w:val="single" w:sz="4" w:space="0" w:color="auto"/>
            </w:tcBorders>
            <w:shd w:val="clear" w:color="auto" w:fill="auto"/>
            <w:vAlign w:val="center"/>
          </w:tcPr>
          <w:p w:rsidR="000B550A" w:rsidRPr="00AE342B" w:rsidRDefault="000B550A" w:rsidP="000B550A">
            <w:pPr>
              <w:pStyle w:val="af2"/>
              <w:spacing w:line="280" w:lineRule="exact"/>
              <w:ind w:leftChars="0" w:left="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（H26</w:t>
            </w:r>
            <w:r>
              <w:rPr>
                <w:rFonts w:ascii="HG丸ｺﾞｼｯｸM-PRO" w:eastAsia="HG丸ｺﾞｼｯｸM-PRO" w:hAnsi="HG丸ｺﾞｼｯｸM-PRO"/>
                <w:szCs w:val="21"/>
              </w:rPr>
              <w:t>）</w:t>
            </w:r>
          </w:p>
        </w:tc>
      </w:tr>
      <w:tr w:rsidR="000B550A" w:rsidRPr="008D1128" w:rsidTr="00812633">
        <w:trPr>
          <w:trHeight w:val="425"/>
        </w:trPr>
        <w:tc>
          <w:tcPr>
            <w:tcW w:w="515" w:type="pct"/>
            <w:vMerge/>
            <w:tcBorders>
              <w:left w:val="single" w:sz="4" w:space="0" w:color="auto"/>
              <w:bottom w:val="single" w:sz="4" w:space="0" w:color="auto"/>
              <w:right w:val="single" w:sz="4" w:space="0" w:color="auto"/>
            </w:tcBorders>
            <w:shd w:val="clear" w:color="auto" w:fill="auto"/>
            <w:noWrap/>
            <w:vAlign w:val="center"/>
            <w:hideMark/>
          </w:tcPr>
          <w:p w:rsidR="000B550A" w:rsidRDefault="000B550A" w:rsidP="000B550A">
            <w:pPr>
              <w:spacing w:line="280" w:lineRule="exact"/>
              <w:rPr>
                <w:rFonts w:ascii="HG丸ｺﾞｼｯｸM-PRO" w:eastAsia="HG丸ｺﾞｼｯｸM-PRO" w:hAnsi="HG丸ｺﾞｼｯｸM-PRO"/>
                <w:szCs w:val="21"/>
              </w:rPr>
            </w:pP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0B550A" w:rsidRDefault="000B550A" w:rsidP="004C5671">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土質及び基礎</w:t>
            </w:r>
          </w:p>
        </w:tc>
        <w:tc>
          <w:tcPr>
            <w:tcW w:w="1835" w:type="pct"/>
            <w:vMerge/>
            <w:tcBorders>
              <w:left w:val="nil"/>
              <w:bottom w:val="single" w:sz="4" w:space="0" w:color="auto"/>
              <w:right w:val="single" w:sz="4" w:space="0" w:color="auto"/>
            </w:tcBorders>
            <w:shd w:val="clear" w:color="auto" w:fill="auto"/>
            <w:noWrap/>
            <w:vAlign w:val="center"/>
          </w:tcPr>
          <w:p w:rsidR="000B550A" w:rsidRDefault="000B550A" w:rsidP="00812633">
            <w:pPr>
              <w:spacing w:line="280" w:lineRule="exact"/>
              <w:jc w:val="left"/>
              <w:rPr>
                <w:rFonts w:ascii="HG丸ｺﾞｼｯｸM-PRO" w:eastAsia="HG丸ｺﾞｼｯｸM-PRO" w:hAnsi="HG丸ｺﾞｼｯｸM-PRO"/>
                <w:szCs w:val="21"/>
              </w:rPr>
            </w:pPr>
          </w:p>
        </w:tc>
        <w:tc>
          <w:tcPr>
            <w:tcW w:w="689" w:type="pct"/>
            <w:tcBorders>
              <w:top w:val="single" w:sz="4" w:space="0" w:color="auto"/>
              <w:left w:val="nil"/>
              <w:bottom w:val="single" w:sz="4" w:space="0" w:color="auto"/>
            </w:tcBorders>
            <w:shd w:val="clear" w:color="auto" w:fill="auto"/>
            <w:vAlign w:val="center"/>
          </w:tcPr>
          <w:p w:rsidR="000B550A" w:rsidRPr="00AE342B" w:rsidRDefault="000B550A" w:rsidP="006C5F06">
            <w:pPr>
              <w:pStyle w:val="af2"/>
              <w:spacing w:line="280" w:lineRule="exact"/>
              <w:ind w:leftChars="20" w:left="42"/>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5,198人</w:t>
            </w:r>
          </w:p>
        </w:tc>
        <w:tc>
          <w:tcPr>
            <w:tcW w:w="587" w:type="pct"/>
            <w:tcBorders>
              <w:top w:val="single" w:sz="4" w:space="0" w:color="auto"/>
              <w:bottom w:val="single" w:sz="4" w:space="0" w:color="auto"/>
              <w:right w:val="single" w:sz="4" w:space="0" w:color="auto"/>
            </w:tcBorders>
            <w:shd w:val="clear" w:color="auto" w:fill="auto"/>
            <w:vAlign w:val="center"/>
          </w:tcPr>
          <w:p w:rsidR="000B550A" w:rsidRPr="00AE342B" w:rsidRDefault="000B550A" w:rsidP="000B550A">
            <w:pPr>
              <w:pStyle w:val="af2"/>
              <w:spacing w:line="280" w:lineRule="exact"/>
              <w:ind w:leftChars="0" w:left="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（H26）</w:t>
            </w:r>
          </w:p>
        </w:tc>
      </w:tr>
      <w:tr w:rsidR="000B550A" w:rsidRPr="008D1128" w:rsidTr="00812633">
        <w:trPr>
          <w:trHeight w:val="417"/>
        </w:trPr>
        <w:tc>
          <w:tcPr>
            <w:tcW w:w="515" w:type="pct"/>
            <w:vMerge w:val="restart"/>
            <w:tcBorders>
              <w:top w:val="single" w:sz="4" w:space="0" w:color="auto"/>
              <w:left w:val="single" w:sz="4" w:space="0" w:color="auto"/>
              <w:right w:val="single" w:sz="4" w:space="0" w:color="auto"/>
            </w:tcBorders>
            <w:shd w:val="clear" w:color="auto" w:fill="auto"/>
            <w:noWrap/>
            <w:vAlign w:val="center"/>
            <w:hideMark/>
          </w:tcPr>
          <w:p w:rsidR="000B550A" w:rsidRPr="000B550A" w:rsidRDefault="000B550A" w:rsidP="004C5671">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RCCM</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0B550A" w:rsidRPr="000B550A" w:rsidRDefault="000B550A" w:rsidP="004C5671">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鋼構造及びコンクリート</w:t>
            </w:r>
          </w:p>
        </w:tc>
        <w:tc>
          <w:tcPr>
            <w:tcW w:w="1835" w:type="pct"/>
            <w:vMerge w:val="restart"/>
            <w:tcBorders>
              <w:top w:val="single" w:sz="4" w:space="0" w:color="auto"/>
              <w:left w:val="nil"/>
              <w:right w:val="single" w:sz="4" w:space="0" w:color="auto"/>
            </w:tcBorders>
            <w:shd w:val="clear" w:color="auto" w:fill="auto"/>
            <w:noWrap/>
            <w:vAlign w:val="center"/>
          </w:tcPr>
          <w:p w:rsidR="000B550A" w:rsidRDefault="000B550A" w:rsidP="00812633">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（一社）建設コンサルタンツ協会</w:t>
            </w:r>
          </w:p>
        </w:tc>
        <w:tc>
          <w:tcPr>
            <w:tcW w:w="689" w:type="pct"/>
            <w:tcBorders>
              <w:top w:val="single" w:sz="4" w:space="0" w:color="auto"/>
              <w:left w:val="nil"/>
              <w:bottom w:val="single" w:sz="4" w:space="0" w:color="auto"/>
            </w:tcBorders>
            <w:shd w:val="clear" w:color="auto" w:fill="auto"/>
            <w:vAlign w:val="center"/>
          </w:tcPr>
          <w:p w:rsidR="000B550A" w:rsidRPr="00AE342B" w:rsidRDefault="000B550A" w:rsidP="006C5F06">
            <w:pPr>
              <w:pStyle w:val="af2"/>
              <w:spacing w:line="280" w:lineRule="exact"/>
              <w:ind w:leftChars="20" w:left="42"/>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2,644人</w:t>
            </w:r>
          </w:p>
        </w:tc>
        <w:tc>
          <w:tcPr>
            <w:tcW w:w="587" w:type="pct"/>
            <w:tcBorders>
              <w:top w:val="single" w:sz="4" w:space="0" w:color="auto"/>
              <w:bottom w:val="single" w:sz="4" w:space="0" w:color="auto"/>
              <w:right w:val="single" w:sz="4" w:space="0" w:color="auto"/>
            </w:tcBorders>
            <w:shd w:val="clear" w:color="auto" w:fill="auto"/>
            <w:vAlign w:val="center"/>
          </w:tcPr>
          <w:p w:rsidR="000B550A" w:rsidRPr="00AE342B" w:rsidRDefault="000B550A" w:rsidP="000B550A">
            <w:pPr>
              <w:pStyle w:val="af2"/>
              <w:spacing w:line="280" w:lineRule="exact"/>
              <w:ind w:leftChars="0" w:left="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（H25）</w:t>
            </w:r>
          </w:p>
        </w:tc>
      </w:tr>
      <w:tr w:rsidR="000B550A" w:rsidRPr="008D1128" w:rsidTr="00812633">
        <w:trPr>
          <w:trHeight w:val="422"/>
        </w:trPr>
        <w:tc>
          <w:tcPr>
            <w:tcW w:w="515" w:type="pct"/>
            <w:vMerge/>
            <w:tcBorders>
              <w:left w:val="single" w:sz="4" w:space="0" w:color="auto"/>
              <w:bottom w:val="single" w:sz="4" w:space="0" w:color="auto"/>
              <w:right w:val="single" w:sz="4" w:space="0" w:color="auto"/>
            </w:tcBorders>
            <w:shd w:val="clear" w:color="auto" w:fill="auto"/>
            <w:noWrap/>
            <w:vAlign w:val="center"/>
            <w:hideMark/>
          </w:tcPr>
          <w:p w:rsidR="000B550A" w:rsidRDefault="000B550A" w:rsidP="004C5671">
            <w:pPr>
              <w:spacing w:line="280" w:lineRule="exact"/>
              <w:rPr>
                <w:rFonts w:ascii="HG丸ｺﾞｼｯｸM-PRO" w:eastAsia="HG丸ｺﾞｼｯｸM-PRO" w:hAnsi="HG丸ｺﾞｼｯｸM-PRO"/>
                <w:szCs w:val="21"/>
              </w:rPr>
            </w:pP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0B550A" w:rsidRPr="000B550A" w:rsidRDefault="000B550A" w:rsidP="004C5671">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トンネル</w:t>
            </w:r>
          </w:p>
        </w:tc>
        <w:tc>
          <w:tcPr>
            <w:tcW w:w="1835" w:type="pct"/>
            <w:vMerge/>
            <w:tcBorders>
              <w:left w:val="nil"/>
              <w:bottom w:val="single" w:sz="4" w:space="0" w:color="auto"/>
              <w:right w:val="single" w:sz="4" w:space="0" w:color="auto"/>
            </w:tcBorders>
            <w:shd w:val="clear" w:color="auto" w:fill="auto"/>
            <w:noWrap/>
            <w:vAlign w:val="center"/>
          </w:tcPr>
          <w:p w:rsidR="000B550A" w:rsidRDefault="000B550A" w:rsidP="00812633">
            <w:pPr>
              <w:spacing w:line="280" w:lineRule="exact"/>
              <w:jc w:val="left"/>
              <w:rPr>
                <w:rFonts w:ascii="HG丸ｺﾞｼｯｸM-PRO" w:eastAsia="HG丸ｺﾞｼｯｸM-PRO" w:hAnsi="HG丸ｺﾞｼｯｸM-PRO"/>
                <w:szCs w:val="21"/>
              </w:rPr>
            </w:pPr>
          </w:p>
        </w:tc>
        <w:tc>
          <w:tcPr>
            <w:tcW w:w="689" w:type="pct"/>
            <w:tcBorders>
              <w:top w:val="single" w:sz="4" w:space="0" w:color="auto"/>
              <w:left w:val="nil"/>
              <w:bottom w:val="single" w:sz="4" w:space="0" w:color="auto"/>
            </w:tcBorders>
            <w:shd w:val="clear" w:color="auto" w:fill="auto"/>
            <w:vAlign w:val="center"/>
          </w:tcPr>
          <w:p w:rsidR="000B550A" w:rsidRPr="00AE342B" w:rsidRDefault="000B550A" w:rsidP="006C5F06">
            <w:pPr>
              <w:pStyle w:val="af2"/>
              <w:spacing w:line="280" w:lineRule="exact"/>
              <w:ind w:leftChars="20" w:left="42"/>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468人</w:t>
            </w:r>
          </w:p>
        </w:tc>
        <w:tc>
          <w:tcPr>
            <w:tcW w:w="587" w:type="pct"/>
            <w:tcBorders>
              <w:top w:val="single" w:sz="4" w:space="0" w:color="auto"/>
              <w:bottom w:val="single" w:sz="4" w:space="0" w:color="auto"/>
              <w:right w:val="single" w:sz="4" w:space="0" w:color="auto"/>
            </w:tcBorders>
            <w:shd w:val="clear" w:color="auto" w:fill="auto"/>
            <w:vAlign w:val="center"/>
          </w:tcPr>
          <w:p w:rsidR="000B550A" w:rsidRPr="00AE342B" w:rsidRDefault="000B550A" w:rsidP="000B550A">
            <w:pPr>
              <w:pStyle w:val="af2"/>
              <w:spacing w:line="280" w:lineRule="exact"/>
              <w:ind w:leftChars="0" w:left="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（H25</w:t>
            </w:r>
            <w:r>
              <w:rPr>
                <w:rFonts w:ascii="HG丸ｺﾞｼｯｸM-PRO" w:eastAsia="HG丸ｺﾞｼｯｸM-PRO" w:hAnsi="HG丸ｺﾞｼｯｸM-PRO"/>
                <w:szCs w:val="21"/>
              </w:rPr>
              <w:t>）</w:t>
            </w:r>
          </w:p>
        </w:tc>
      </w:tr>
      <w:tr w:rsidR="000B550A" w:rsidRPr="008D1128" w:rsidTr="00812633">
        <w:trPr>
          <w:trHeight w:val="415"/>
        </w:trPr>
        <w:tc>
          <w:tcPr>
            <w:tcW w:w="18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50A" w:rsidRDefault="000B550A" w:rsidP="004C5671">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コンクリート診断士</w:t>
            </w:r>
          </w:p>
        </w:tc>
        <w:tc>
          <w:tcPr>
            <w:tcW w:w="1835" w:type="pct"/>
            <w:tcBorders>
              <w:top w:val="single" w:sz="4" w:space="0" w:color="auto"/>
              <w:left w:val="nil"/>
              <w:bottom w:val="single" w:sz="4" w:space="0" w:color="auto"/>
              <w:right w:val="single" w:sz="4" w:space="0" w:color="auto"/>
            </w:tcBorders>
            <w:shd w:val="clear" w:color="auto" w:fill="auto"/>
            <w:noWrap/>
            <w:vAlign w:val="center"/>
          </w:tcPr>
          <w:p w:rsidR="000B550A" w:rsidRDefault="000B550A" w:rsidP="00812633">
            <w:pPr>
              <w:spacing w:line="28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（公社）日本コンクリート工学会</w:t>
            </w:r>
          </w:p>
        </w:tc>
        <w:tc>
          <w:tcPr>
            <w:tcW w:w="689" w:type="pct"/>
            <w:tcBorders>
              <w:top w:val="single" w:sz="4" w:space="0" w:color="auto"/>
              <w:left w:val="nil"/>
              <w:bottom w:val="single" w:sz="4" w:space="0" w:color="auto"/>
            </w:tcBorders>
            <w:shd w:val="clear" w:color="auto" w:fill="auto"/>
            <w:vAlign w:val="center"/>
          </w:tcPr>
          <w:p w:rsidR="000B550A" w:rsidRPr="000B550A" w:rsidRDefault="000B550A" w:rsidP="006C5F06">
            <w:pPr>
              <w:pStyle w:val="af2"/>
              <w:spacing w:line="280" w:lineRule="exact"/>
              <w:ind w:leftChars="20" w:left="42"/>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9,940人</w:t>
            </w:r>
          </w:p>
        </w:tc>
        <w:tc>
          <w:tcPr>
            <w:tcW w:w="587" w:type="pct"/>
            <w:tcBorders>
              <w:top w:val="single" w:sz="4" w:space="0" w:color="auto"/>
              <w:bottom w:val="single" w:sz="4" w:space="0" w:color="auto"/>
              <w:right w:val="single" w:sz="4" w:space="0" w:color="auto"/>
            </w:tcBorders>
            <w:shd w:val="clear" w:color="auto" w:fill="auto"/>
            <w:vAlign w:val="center"/>
          </w:tcPr>
          <w:p w:rsidR="000B550A" w:rsidRPr="00AE342B" w:rsidRDefault="000B550A" w:rsidP="000B550A">
            <w:pPr>
              <w:pStyle w:val="af2"/>
              <w:spacing w:line="280" w:lineRule="exact"/>
              <w:ind w:leftChars="0" w:left="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（H25</w:t>
            </w:r>
            <w:r>
              <w:rPr>
                <w:rFonts w:ascii="HG丸ｺﾞｼｯｸM-PRO" w:eastAsia="HG丸ｺﾞｼｯｸM-PRO" w:hAnsi="HG丸ｺﾞｼｯｸM-PRO"/>
                <w:szCs w:val="21"/>
              </w:rPr>
              <w:t>）</w:t>
            </w:r>
          </w:p>
        </w:tc>
      </w:tr>
      <w:tr w:rsidR="000B550A" w:rsidRPr="008D1128" w:rsidTr="00812633">
        <w:trPr>
          <w:trHeight w:val="415"/>
        </w:trPr>
        <w:tc>
          <w:tcPr>
            <w:tcW w:w="18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50A" w:rsidRDefault="000B550A" w:rsidP="004C5671">
            <w:pPr>
              <w:spacing w:line="280" w:lineRule="exact"/>
              <w:rPr>
                <w:rFonts w:ascii="HG丸ｺﾞｼｯｸM-PRO" w:eastAsia="HG丸ｺﾞｼｯｸM-PRO" w:hAnsi="HG丸ｺﾞｼｯｸM-PRO"/>
                <w:szCs w:val="21"/>
              </w:rPr>
            </w:pPr>
            <w:r w:rsidRPr="000B550A">
              <w:rPr>
                <w:rFonts w:ascii="HG丸ｺﾞｼｯｸM-PRO" w:eastAsia="HG丸ｺﾞｼｯｸM-PRO" w:hAnsi="HG丸ｺﾞｼｯｸM-PRO" w:hint="eastAsia"/>
                <w:szCs w:val="21"/>
              </w:rPr>
              <w:t>土木鋼構造診断士</w:t>
            </w:r>
          </w:p>
        </w:tc>
        <w:tc>
          <w:tcPr>
            <w:tcW w:w="1835" w:type="pct"/>
            <w:tcBorders>
              <w:top w:val="single" w:sz="4" w:space="0" w:color="auto"/>
              <w:left w:val="nil"/>
              <w:bottom w:val="single" w:sz="4" w:space="0" w:color="auto"/>
              <w:right w:val="single" w:sz="4" w:space="0" w:color="auto"/>
            </w:tcBorders>
            <w:shd w:val="clear" w:color="auto" w:fill="auto"/>
            <w:noWrap/>
            <w:vAlign w:val="center"/>
          </w:tcPr>
          <w:p w:rsidR="000B550A" w:rsidRDefault="000B550A" w:rsidP="00812633">
            <w:pPr>
              <w:spacing w:line="280" w:lineRule="exact"/>
              <w:jc w:val="left"/>
              <w:rPr>
                <w:rFonts w:ascii="HG丸ｺﾞｼｯｸM-PRO" w:eastAsia="HG丸ｺﾞｼｯｸM-PRO" w:hAnsi="HG丸ｺﾞｼｯｸM-PRO"/>
                <w:szCs w:val="21"/>
              </w:rPr>
            </w:pPr>
            <w:r w:rsidRPr="000B550A">
              <w:rPr>
                <w:rFonts w:ascii="HG丸ｺﾞｼｯｸM-PRO" w:eastAsia="HG丸ｺﾞｼｯｸM-PRO" w:hAnsi="HG丸ｺﾞｼｯｸM-PRO" w:hint="eastAsia"/>
                <w:szCs w:val="21"/>
              </w:rPr>
              <w:t>（一社）日本鋼構造協会</w:t>
            </w:r>
          </w:p>
        </w:tc>
        <w:tc>
          <w:tcPr>
            <w:tcW w:w="689" w:type="pct"/>
            <w:tcBorders>
              <w:top w:val="single" w:sz="4" w:space="0" w:color="auto"/>
              <w:left w:val="nil"/>
              <w:bottom w:val="single" w:sz="4" w:space="0" w:color="auto"/>
            </w:tcBorders>
            <w:shd w:val="clear" w:color="auto" w:fill="auto"/>
            <w:vAlign w:val="center"/>
          </w:tcPr>
          <w:p w:rsidR="000B550A" w:rsidRPr="00AE342B" w:rsidRDefault="000B550A" w:rsidP="006C5F06">
            <w:pPr>
              <w:pStyle w:val="af2"/>
              <w:spacing w:line="280" w:lineRule="exact"/>
              <w:ind w:leftChars="20" w:left="42"/>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415人</w:t>
            </w:r>
          </w:p>
        </w:tc>
        <w:tc>
          <w:tcPr>
            <w:tcW w:w="587" w:type="pct"/>
            <w:tcBorders>
              <w:top w:val="single" w:sz="4" w:space="0" w:color="auto"/>
              <w:bottom w:val="single" w:sz="4" w:space="0" w:color="auto"/>
              <w:right w:val="single" w:sz="4" w:space="0" w:color="auto"/>
            </w:tcBorders>
            <w:shd w:val="clear" w:color="auto" w:fill="auto"/>
            <w:vAlign w:val="center"/>
          </w:tcPr>
          <w:p w:rsidR="000B550A" w:rsidRPr="00AE342B" w:rsidRDefault="00812633" w:rsidP="000B550A">
            <w:pPr>
              <w:pStyle w:val="af2"/>
              <w:spacing w:line="280" w:lineRule="exact"/>
              <w:ind w:leftChars="0" w:left="0"/>
              <w:rPr>
                <w:rFonts w:ascii="HG丸ｺﾞｼｯｸM-PRO" w:eastAsia="HG丸ｺﾞｼｯｸM-PRO" w:hAnsi="HG丸ｺﾞｼｯｸM-PRO"/>
                <w:szCs w:val="21"/>
              </w:rPr>
            </w:pPr>
            <w:r w:rsidRPr="00812633">
              <w:rPr>
                <w:rFonts w:ascii="HG丸ｺﾞｼｯｸM-PRO" w:eastAsia="HG丸ｺﾞｼｯｸM-PRO" w:hAnsi="HG丸ｺﾞｼｯｸM-PRO" w:hint="eastAsia"/>
                <w:szCs w:val="21"/>
              </w:rPr>
              <w:t>（H25）</w:t>
            </w:r>
          </w:p>
        </w:tc>
      </w:tr>
      <w:tr w:rsidR="000B550A" w:rsidRPr="008D1128" w:rsidTr="00812633">
        <w:trPr>
          <w:trHeight w:val="415"/>
        </w:trPr>
        <w:tc>
          <w:tcPr>
            <w:tcW w:w="18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50A" w:rsidRDefault="00812633" w:rsidP="004C5671">
            <w:pPr>
              <w:spacing w:line="280" w:lineRule="exact"/>
              <w:rPr>
                <w:rFonts w:ascii="HG丸ｺﾞｼｯｸM-PRO" w:eastAsia="HG丸ｺﾞｼｯｸM-PRO" w:hAnsi="HG丸ｺﾞｼｯｸM-PRO"/>
                <w:szCs w:val="21"/>
              </w:rPr>
            </w:pPr>
            <w:r w:rsidRPr="00812633">
              <w:rPr>
                <w:rFonts w:ascii="HG丸ｺﾞｼｯｸM-PRO" w:eastAsia="HG丸ｺﾞｼｯｸM-PRO" w:hAnsi="HG丸ｺﾞｼｯｸM-PRO" w:hint="eastAsia"/>
                <w:szCs w:val="21"/>
              </w:rPr>
              <w:t>コンクリート構造診断士</w:t>
            </w:r>
          </w:p>
        </w:tc>
        <w:tc>
          <w:tcPr>
            <w:tcW w:w="1835" w:type="pct"/>
            <w:tcBorders>
              <w:top w:val="single" w:sz="4" w:space="0" w:color="auto"/>
              <w:left w:val="nil"/>
              <w:bottom w:val="single" w:sz="4" w:space="0" w:color="auto"/>
              <w:right w:val="single" w:sz="4" w:space="0" w:color="auto"/>
            </w:tcBorders>
            <w:shd w:val="clear" w:color="auto" w:fill="auto"/>
            <w:noWrap/>
            <w:vAlign w:val="center"/>
          </w:tcPr>
          <w:p w:rsidR="000B550A" w:rsidRDefault="00812633" w:rsidP="00812633">
            <w:pPr>
              <w:spacing w:line="280" w:lineRule="exact"/>
              <w:jc w:val="left"/>
              <w:rPr>
                <w:rFonts w:ascii="HG丸ｺﾞｼｯｸM-PRO" w:eastAsia="HG丸ｺﾞｼｯｸM-PRO" w:hAnsi="HG丸ｺﾞｼｯｸM-PRO"/>
                <w:szCs w:val="21"/>
              </w:rPr>
            </w:pPr>
            <w:r w:rsidRPr="00812633">
              <w:rPr>
                <w:rFonts w:ascii="HG丸ｺﾞｼｯｸM-PRO" w:eastAsia="HG丸ｺﾞｼｯｸM-PRO" w:hAnsi="HG丸ｺﾞｼｯｸM-PRO" w:hint="eastAsia"/>
                <w:szCs w:val="21"/>
              </w:rPr>
              <w:t>（公社）プレストレストコンクリート工学会</w:t>
            </w:r>
          </w:p>
        </w:tc>
        <w:tc>
          <w:tcPr>
            <w:tcW w:w="689" w:type="pct"/>
            <w:tcBorders>
              <w:top w:val="single" w:sz="4" w:space="0" w:color="auto"/>
              <w:left w:val="nil"/>
              <w:bottom w:val="single" w:sz="4" w:space="0" w:color="auto"/>
            </w:tcBorders>
            <w:shd w:val="clear" w:color="auto" w:fill="auto"/>
            <w:vAlign w:val="center"/>
          </w:tcPr>
          <w:p w:rsidR="000B550A" w:rsidRPr="00AE342B" w:rsidRDefault="00812633" w:rsidP="006C5F06">
            <w:pPr>
              <w:pStyle w:val="af2"/>
              <w:spacing w:line="280" w:lineRule="exact"/>
              <w:ind w:leftChars="20" w:left="42"/>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746人</w:t>
            </w:r>
          </w:p>
        </w:tc>
        <w:tc>
          <w:tcPr>
            <w:tcW w:w="587" w:type="pct"/>
            <w:tcBorders>
              <w:top w:val="single" w:sz="4" w:space="0" w:color="auto"/>
              <w:bottom w:val="single" w:sz="4" w:space="0" w:color="auto"/>
              <w:right w:val="single" w:sz="4" w:space="0" w:color="auto"/>
            </w:tcBorders>
            <w:shd w:val="clear" w:color="auto" w:fill="auto"/>
            <w:vAlign w:val="center"/>
          </w:tcPr>
          <w:p w:rsidR="000B550A" w:rsidRPr="00AE342B" w:rsidRDefault="00812633" w:rsidP="000B550A">
            <w:pPr>
              <w:pStyle w:val="af2"/>
              <w:spacing w:line="280" w:lineRule="exact"/>
              <w:ind w:leftChars="0" w:left="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（H25）</w:t>
            </w:r>
          </w:p>
        </w:tc>
      </w:tr>
      <w:tr w:rsidR="006C5F06" w:rsidRPr="008D1128" w:rsidTr="006C5F06">
        <w:trPr>
          <w:trHeight w:val="415"/>
        </w:trPr>
        <w:tc>
          <w:tcPr>
            <w:tcW w:w="18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F06" w:rsidRDefault="006C5F06" w:rsidP="004C5671">
            <w:pPr>
              <w:spacing w:line="280" w:lineRule="exact"/>
              <w:rPr>
                <w:rFonts w:ascii="HG丸ｺﾞｼｯｸM-PRO" w:eastAsia="HG丸ｺﾞｼｯｸM-PRO" w:hAnsi="HG丸ｺﾞｼｯｸM-PRO"/>
                <w:szCs w:val="21"/>
              </w:rPr>
            </w:pPr>
            <w:r w:rsidRPr="00812633">
              <w:rPr>
                <w:rFonts w:ascii="HG丸ｺﾞｼｯｸM-PRO" w:eastAsia="HG丸ｺﾞｼｯｸM-PRO" w:hAnsi="HG丸ｺﾞｼｯｸM-PRO" w:hint="eastAsia"/>
                <w:szCs w:val="21"/>
              </w:rPr>
              <w:t>道路橋点検士</w:t>
            </w:r>
          </w:p>
        </w:tc>
        <w:tc>
          <w:tcPr>
            <w:tcW w:w="1835" w:type="pct"/>
            <w:tcBorders>
              <w:top w:val="single" w:sz="4" w:space="0" w:color="auto"/>
              <w:left w:val="nil"/>
              <w:bottom w:val="single" w:sz="4" w:space="0" w:color="auto"/>
              <w:right w:val="single" w:sz="4" w:space="0" w:color="auto"/>
            </w:tcBorders>
            <w:shd w:val="clear" w:color="auto" w:fill="auto"/>
            <w:noWrap/>
            <w:vAlign w:val="center"/>
          </w:tcPr>
          <w:p w:rsidR="006C5F06" w:rsidRDefault="006C5F06" w:rsidP="00812633">
            <w:pPr>
              <w:spacing w:line="280" w:lineRule="exact"/>
              <w:jc w:val="left"/>
              <w:rPr>
                <w:rFonts w:ascii="HG丸ｺﾞｼｯｸM-PRO" w:eastAsia="HG丸ｺﾞｼｯｸM-PRO" w:hAnsi="HG丸ｺﾞｼｯｸM-PRO"/>
                <w:szCs w:val="21"/>
              </w:rPr>
            </w:pPr>
            <w:r w:rsidRPr="00812633">
              <w:rPr>
                <w:rFonts w:ascii="HG丸ｺﾞｼｯｸM-PRO" w:eastAsia="HG丸ｺﾞｼｯｸM-PRO" w:hAnsi="HG丸ｺﾞｼｯｸM-PRO" w:hint="eastAsia"/>
                <w:szCs w:val="21"/>
              </w:rPr>
              <w:t>（一社）橋梁調査会</w:t>
            </w:r>
          </w:p>
        </w:tc>
        <w:tc>
          <w:tcPr>
            <w:tcW w:w="1276" w:type="pct"/>
            <w:gridSpan w:val="2"/>
            <w:tcBorders>
              <w:top w:val="single" w:sz="4" w:space="0" w:color="auto"/>
              <w:left w:val="nil"/>
              <w:bottom w:val="single" w:sz="4" w:space="0" w:color="auto"/>
              <w:right w:val="single" w:sz="4" w:space="0" w:color="auto"/>
            </w:tcBorders>
            <w:shd w:val="clear" w:color="auto" w:fill="auto"/>
            <w:vAlign w:val="center"/>
          </w:tcPr>
          <w:p w:rsidR="006C5F06" w:rsidRPr="00AE342B" w:rsidRDefault="006C5F06" w:rsidP="00C16574">
            <w:pPr>
              <w:pStyle w:val="af2"/>
              <w:spacing w:line="280" w:lineRule="exact"/>
              <w:ind w:leftChars="20" w:left="42"/>
              <w:jc w:val="center"/>
              <w:rPr>
                <w:rFonts w:ascii="HG丸ｺﾞｼｯｸM-PRO" w:eastAsia="HG丸ｺﾞｼｯｸM-PRO" w:hAnsi="HG丸ｺﾞｼｯｸM-PRO"/>
                <w:szCs w:val="21"/>
              </w:rPr>
            </w:pPr>
            <w:r w:rsidRPr="006C5F06">
              <w:rPr>
                <w:rFonts w:ascii="HG丸ｺﾞｼｯｸM-PRO" w:eastAsia="HG丸ｺﾞｼｯｸM-PRO" w:hAnsi="HG丸ｺﾞｼｯｸM-PRO" w:hint="eastAsia"/>
                <w:szCs w:val="21"/>
              </w:rPr>
              <w:t>※H26</w:t>
            </w:r>
            <w:r w:rsidR="00C16574">
              <w:rPr>
                <w:rFonts w:ascii="HG丸ｺﾞｼｯｸM-PRO" w:eastAsia="HG丸ｺﾞｼｯｸM-PRO" w:hAnsi="HG丸ｺﾞｼｯｸM-PRO" w:hint="eastAsia"/>
                <w:szCs w:val="21"/>
              </w:rPr>
              <w:t>より</w:t>
            </w:r>
            <w:r w:rsidRPr="006C5F06">
              <w:rPr>
                <w:rFonts w:ascii="HG丸ｺﾞｼｯｸM-PRO" w:eastAsia="HG丸ｺﾞｼｯｸM-PRO" w:hAnsi="HG丸ｺﾞｼｯｸM-PRO" w:hint="eastAsia"/>
                <w:szCs w:val="21"/>
              </w:rPr>
              <w:t>運用開始</w:t>
            </w:r>
          </w:p>
        </w:tc>
      </w:tr>
      <w:tr w:rsidR="000B550A" w:rsidRPr="008D1128" w:rsidTr="00812633">
        <w:trPr>
          <w:trHeight w:val="415"/>
        </w:trPr>
        <w:tc>
          <w:tcPr>
            <w:tcW w:w="18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50A" w:rsidRDefault="00812633" w:rsidP="004C5671">
            <w:pPr>
              <w:spacing w:line="280" w:lineRule="exact"/>
              <w:rPr>
                <w:rFonts w:ascii="HG丸ｺﾞｼｯｸM-PRO" w:eastAsia="HG丸ｺﾞｼｯｸM-PRO" w:hAnsi="HG丸ｺﾞｼｯｸM-PRO"/>
                <w:szCs w:val="21"/>
              </w:rPr>
            </w:pPr>
            <w:r w:rsidRPr="00812633">
              <w:rPr>
                <w:rFonts w:ascii="HG丸ｺﾞｼｯｸM-PRO" w:eastAsia="HG丸ｺﾞｼｯｸM-PRO" w:hAnsi="HG丸ｺﾞｼｯｸM-PRO" w:hint="eastAsia"/>
                <w:szCs w:val="21"/>
              </w:rPr>
              <w:t>土木学会認定技術者</w:t>
            </w:r>
          </w:p>
        </w:tc>
        <w:tc>
          <w:tcPr>
            <w:tcW w:w="1835" w:type="pct"/>
            <w:tcBorders>
              <w:top w:val="single" w:sz="4" w:space="0" w:color="auto"/>
              <w:left w:val="nil"/>
              <w:bottom w:val="single" w:sz="4" w:space="0" w:color="auto"/>
              <w:right w:val="single" w:sz="4" w:space="0" w:color="auto"/>
            </w:tcBorders>
            <w:shd w:val="clear" w:color="auto" w:fill="auto"/>
            <w:noWrap/>
            <w:vAlign w:val="center"/>
          </w:tcPr>
          <w:p w:rsidR="000B550A" w:rsidRDefault="00812633" w:rsidP="00812633">
            <w:pPr>
              <w:spacing w:line="280" w:lineRule="exact"/>
              <w:jc w:val="left"/>
              <w:rPr>
                <w:rFonts w:ascii="HG丸ｺﾞｼｯｸM-PRO" w:eastAsia="HG丸ｺﾞｼｯｸM-PRO" w:hAnsi="HG丸ｺﾞｼｯｸM-PRO"/>
                <w:szCs w:val="21"/>
              </w:rPr>
            </w:pPr>
            <w:r w:rsidRPr="00812633">
              <w:rPr>
                <w:rFonts w:ascii="HG丸ｺﾞｼｯｸM-PRO" w:eastAsia="HG丸ｺﾞｼｯｸM-PRO" w:hAnsi="HG丸ｺﾞｼｯｸM-PRO" w:hint="eastAsia"/>
                <w:szCs w:val="21"/>
              </w:rPr>
              <w:t>（公社）土木学会</w:t>
            </w:r>
          </w:p>
        </w:tc>
        <w:tc>
          <w:tcPr>
            <w:tcW w:w="689" w:type="pct"/>
            <w:tcBorders>
              <w:top w:val="single" w:sz="4" w:space="0" w:color="auto"/>
              <w:left w:val="nil"/>
              <w:bottom w:val="single" w:sz="4" w:space="0" w:color="auto"/>
            </w:tcBorders>
            <w:shd w:val="clear" w:color="auto" w:fill="auto"/>
            <w:vAlign w:val="center"/>
          </w:tcPr>
          <w:p w:rsidR="000B550A" w:rsidRPr="00AE342B" w:rsidRDefault="00812633" w:rsidP="006C5F06">
            <w:pPr>
              <w:pStyle w:val="af2"/>
              <w:spacing w:line="280" w:lineRule="exact"/>
              <w:ind w:leftChars="20" w:left="42"/>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3,346人</w:t>
            </w:r>
          </w:p>
        </w:tc>
        <w:tc>
          <w:tcPr>
            <w:tcW w:w="587" w:type="pct"/>
            <w:tcBorders>
              <w:top w:val="single" w:sz="4" w:space="0" w:color="auto"/>
              <w:bottom w:val="single" w:sz="4" w:space="0" w:color="auto"/>
              <w:right w:val="single" w:sz="4" w:space="0" w:color="auto"/>
            </w:tcBorders>
            <w:shd w:val="clear" w:color="auto" w:fill="auto"/>
            <w:vAlign w:val="center"/>
          </w:tcPr>
          <w:p w:rsidR="000B550A" w:rsidRPr="00AE342B" w:rsidRDefault="00812633" w:rsidP="000B550A">
            <w:pPr>
              <w:pStyle w:val="af2"/>
              <w:spacing w:line="280" w:lineRule="exact"/>
              <w:ind w:leftChars="0" w:left="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（H21</w:t>
            </w:r>
            <w:r>
              <w:rPr>
                <w:rFonts w:ascii="HG丸ｺﾞｼｯｸM-PRO" w:eastAsia="HG丸ｺﾞｼｯｸM-PRO" w:hAnsi="HG丸ｺﾞｼｯｸM-PRO"/>
                <w:szCs w:val="21"/>
              </w:rPr>
              <w:t>）</w:t>
            </w:r>
          </w:p>
        </w:tc>
      </w:tr>
      <w:tr w:rsidR="000B550A" w:rsidRPr="008D1128" w:rsidTr="00812633">
        <w:trPr>
          <w:trHeight w:val="415"/>
        </w:trPr>
        <w:tc>
          <w:tcPr>
            <w:tcW w:w="18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50A" w:rsidRDefault="00812633" w:rsidP="004C5671">
            <w:pPr>
              <w:spacing w:line="280" w:lineRule="exact"/>
              <w:rPr>
                <w:rFonts w:ascii="HG丸ｺﾞｼｯｸM-PRO" w:eastAsia="HG丸ｺﾞｼｯｸM-PRO" w:hAnsi="HG丸ｺﾞｼｯｸM-PRO"/>
                <w:szCs w:val="21"/>
              </w:rPr>
            </w:pPr>
            <w:r w:rsidRPr="00812633">
              <w:rPr>
                <w:rFonts w:ascii="HG丸ｺﾞｼｯｸM-PRO" w:eastAsia="HG丸ｺﾞｼｯｸM-PRO" w:hAnsi="HG丸ｺﾞｼｯｸM-PRO" w:hint="eastAsia"/>
                <w:szCs w:val="21"/>
              </w:rPr>
              <w:t>道路防災点検受講者</w:t>
            </w:r>
          </w:p>
        </w:tc>
        <w:tc>
          <w:tcPr>
            <w:tcW w:w="1835" w:type="pct"/>
            <w:tcBorders>
              <w:top w:val="single" w:sz="4" w:space="0" w:color="auto"/>
              <w:left w:val="nil"/>
              <w:bottom w:val="single" w:sz="4" w:space="0" w:color="auto"/>
              <w:right w:val="single" w:sz="4" w:space="0" w:color="auto"/>
            </w:tcBorders>
            <w:shd w:val="clear" w:color="auto" w:fill="auto"/>
            <w:noWrap/>
            <w:vAlign w:val="center"/>
          </w:tcPr>
          <w:p w:rsidR="000B550A" w:rsidRDefault="00812633" w:rsidP="00812633">
            <w:pPr>
              <w:spacing w:line="280" w:lineRule="exact"/>
              <w:jc w:val="left"/>
              <w:rPr>
                <w:rFonts w:ascii="HG丸ｺﾞｼｯｸM-PRO" w:eastAsia="HG丸ｺﾞｼｯｸM-PRO" w:hAnsi="HG丸ｺﾞｼｯｸM-PRO"/>
                <w:szCs w:val="21"/>
              </w:rPr>
            </w:pPr>
            <w:r w:rsidRPr="00812633">
              <w:rPr>
                <w:rFonts w:ascii="HG丸ｺﾞｼｯｸM-PRO" w:eastAsia="HG丸ｺﾞｼｯｸM-PRO" w:hAnsi="HG丸ｺﾞｼｯｸM-PRO" w:hint="eastAsia"/>
                <w:szCs w:val="21"/>
              </w:rPr>
              <w:t>（一社）全国地質調査協会連合会</w:t>
            </w:r>
          </w:p>
        </w:tc>
        <w:tc>
          <w:tcPr>
            <w:tcW w:w="689" w:type="pct"/>
            <w:tcBorders>
              <w:top w:val="single" w:sz="4" w:space="0" w:color="auto"/>
              <w:left w:val="nil"/>
              <w:bottom w:val="single" w:sz="4" w:space="0" w:color="auto"/>
            </w:tcBorders>
            <w:shd w:val="clear" w:color="auto" w:fill="auto"/>
            <w:vAlign w:val="center"/>
          </w:tcPr>
          <w:p w:rsidR="000B550A" w:rsidRPr="00AE342B" w:rsidRDefault="00812633" w:rsidP="006C5F06">
            <w:pPr>
              <w:pStyle w:val="af2"/>
              <w:spacing w:line="280" w:lineRule="exact"/>
              <w:ind w:leftChars="20" w:left="42"/>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4,910人</w:t>
            </w:r>
          </w:p>
        </w:tc>
        <w:tc>
          <w:tcPr>
            <w:tcW w:w="587" w:type="pct"/>
            <w:tcBorders>
              <w:top w:val="single" w:sz="4" w:space="0" w:color="auto"/>
              <w:bottom w:val="single" w:sz="4" w:space="0" w:color="auto"/>
              <w:right w:val="single" w:sz="4" w:space="0" w:color="auto"/>
            </w:tcBorders>
            <w:shd w:val="clear" w:color="auto" w:fill="auto"/>
            <w:vAlign w:val="center"/>
          </w:tcPr>
          <w:p w:rsidR="000B550A" w:rsidRPr="00AE342B" w:rsidRDefault="00812633" w:rsidP="000B550A">
            <w:pPr>
              <w:pStyle w:val="af2"/>
              <w:spacing w:line="280" w:lineRule="exact"/>
              <w:ind w:leftChars="0" w:left="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（H25</w:t>
            </w:r>
            <w:r>
              <w:rPr>
                <w:rFonts w:ascii="HG丸ｺﾞｼｯｸM-PRO" w:eastAsia="HG丸ｺﾞｼｯｸM-PRO" w:hAnsi="HG丸ｺﾞｼｯｸM-PRO"/>
                <w:szCs w:val="21"/>
              </w:rPr>
              <w:t>）</w:t>
            </w:r>
          </w:p>
        </w:tc>
      </w:tr>
    </w:tbl>
    <w:p w:rsidR="00C66050" w:rsidRPr="00C66050" w:rsidRDefault="00C66050" w:rsidP="000B550A">
      <w:pPr>
        <w:pStyle w:val="40"/>
        <w:ind w:leftChars="0" w:firstLine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出典1：</w:t>
      </w:r>
      <w:r w:rsidRPr="00AE342B">
        <w:rPr>
          <w:rFonts w:ascii="HG丸ｺﾞｼｯｸM-PRO" w:eastAsia="HG丸ｺﾞｼｯｸM-PRO" w:hAnsi="HG丸ｺﾞｼｯｸM-PRO" w:hint="eastAsia"/>
          <w:sz w:val="16"/>
          <w:szCs w:val="16"/>
        </w:rPr>
        <w:t>国交省資料</w:t>
      </w:r>
      <w:r>
        <w:rPr>
          <w:rFonts w:ascii="HG丸ｺﾞｼｯｸM-PRO" w:eastAsia="HG丸ｺﾞｼｯｸM-PRO" w:hAnsi="HG丸ｺﾞｼｯｸM-PRO" w:hint="eastAsia"/>
          <w:sz w:val="16"/>
          <w:szCs w:val="16"/>
        </w:rPr>
        <w:t xml:space="preserve">　第10回社会資本メンテナンス小委員会（第2期第1回</w:t>
      </w:r>
      <w:r>
        <w:rPr>
          <w:rFonts w:ascii="HG丸ｺﾞｼｯｸM-PRO" w:eastAsia="HG丸ｺﾞｼｯｸM-PRO" w:hAnsi="HG丸ｺﾞｼｯｸM-PRO"/>
          <w:sz w:val="16"/>
          <w:szCs w:val="16"/>
        </w:rPr>
        <w:t>）</w:t>
      </w:r>
      <w:r>
        <w:rPr>
          <w:rFonts w:ascii="HG丸ｺﾞｼｯｸM-PRO" w:eastAsia="HG丸ｺﾞｼｯｸM-PRO" w:hAnsi="HG丸ｺﾞｼｯｸM-PRO" w:hint="eastAsia"/>
          <w:sz w:val="16"/>
          <w:szCs w:val="16"/>
        </w:rPr>
        <w:t>－資料2－</w:t>
      </w:r>
    </w:p>
    <w:p w:rsidR="00C66050" w:rsidRPr="00C66050" w:rsidRDefault="00C66050" w:rsidP="00C66050">
      <w:pPr>
        <w:pStyle w:val="40"/>
        <w:ind w:leftChars="0" w:firstLine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出典2：建設コンサルタンツ協会資料　</w:t>
      </w:r>
      <w:r w:rsidRPr="00C66050">
        <w:rPr>
          <w:rFonts w:ascii="HG丸ｺﾞｼｯｸM-PRO" w:eastAsia="HG丸ｺﾞｼｯｸM-PRO" w:hAnsi="HG丸ｺﾞｼｯｸM-PRO"/>
          <w:sz w:val="16"/>
          <w:szCs w:val="16"/>
        </w:rPr>
        <w:t>http://www.jcca.or.jp/about/introduction/50kinenshi/HTML/list1.html</w:t>
      </w:r>
    </w:p>
    <w:p w:rsidR="00C66050" w:rsidRPr="000B550A" w:rsidRDefault="00C66050" w:rsidP="000B550A">
      <w:pPr>
        <w:pStyle w:val="40"/>
        <w:ind w:leftChars="0" w:firstLineChars="0"/>
        <w:rPr>
          <w:rFonts w:ascii="HG丸ｺﾞｼｯｸM-PRO" w:eastAsia="HG丸ｺﾞｼｯｸM-PRO" w:hAnsi="HG丸ｺﾞｼｯｸM-PRO"/>
        </w:rPr>
      </w:pPr>
    </w:p>
    <w:p w:rsidR="00315624" w:rsidRPr="00315624" w:rsidRDefault="000B550A" w:rsidP="00315624">
      <w:pPr>
        <w:pStyle w:val="40"/>
        <w:ind w:left="420" w:firstLine="210"/>
      </w:pPr>
      <w:r w:rsidRPr="008D1128">
        <w:rPr>
          <w:rFonts w:ascii="HG丸ｺﾞｼｯｸM-PRO" w:eastAsia="HG丸ｺﾞｼｯｸM-PRO" w:hAnsi="HG丸ｺﾞｼｯｸM-PRO" w:hint="eastAsia"/>
        </w:rPr>
        <w:t>以上の方針のもとに、以下に各施設ごとの点検業務における留意事項について、代表例を示す。</w:t>
      </w:r>
    </w:p>
    <w:p w:rsidR="00A936E3" w:rsidRPr="00A936E3" w:rsidRDefault="00A936E3" w:rsidP="00A936E3">
      <w:pPr>
        <w:pStyle w:val="20"/>
        <w:ind w:leftChars="200" w:left="420" w:firstLine="210"/>
        <w:rPr>
          <w:rFonts w:ascii="HG丸ｺﾞｼｯｸM-PRO" w:eastAsia="HG丸ｺﾞｼｯｸM-PRO" w:hAnsi="HG丸ｺﾞｼｯｸM-PRO"/>
        </w:rPr>
      </w:pPr>
    </w:p>
    <w:p w:rsidR="00E3473D" w:rsidRPr="008D1128" w:rsidRDefault="00EE2B5E" w:rsidP="00812633">
      <w:pPr>
        <w:pStyle w:val="3"/>
        <w:pageBreakBefore/>
        <w:numPr>
          <w:ilvl w:val="2"/>
          <w:numId w:val="17"/>
        </w:numPr>
      </w:pPr>
      <w:bookmarkStart w:id="66" w:name="_Toc403412391"/>
      <w:r>
        <w:rPr>
          <w:rFonts w:hint="eastAsia"/>
        </w:rPr>
        <w:lastRenderedPageBreak/>
        <w:t>橋梁点検</w:t>
      </w:r>
      <w:r w:rsidR="00E3473D">
        <w:rPr>
          <w:rFonts w:hint="eastAsia"/>
        </w:rPr>
        <w:t>の</w:t>
      </w:r>
      <w:r w:rsidR="00E3473D" w:rsidRPr="008D1128">
        <w:rPr>
          <w:rFonts w:hint="eastAsia"/>
        </w:rPr>
        <w:t>留意事項</w:t>
      </w:r>
      <w:bookmarkEnd w:id="66"/>
    </w:p>
    <w:p w:rsidR="00E3473D" w:rsidRDefault="00E3473D" w:rsidP="00E3473D">
      <w:pPr>
        <w:pStyle w:val="4"/>
      </w:pPr>
      <w:r w:rsidRPr="008D1128">
        <w:rPr>
          <w:rFonts w:hint="eastAsia"/>
        </w:rPr>
        <w:t>緊急事象の対応</w:t>
      </w:r>
    </w:p>
    <w:p w:rsidR="00E3473D" w:rsidRPr="00FD2D9A" w:rsidRDefault="00FD2D9A" w:rsidP="00FD2D9A">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コンクリート片剥落などの緊急事象が発生した場合、同種施設等の同様な事象が発生する可能性のあるものや、第三者被害の恐れのあるもの等について、緊急点検の実施を明記する。</w:t>
      </w:r>
    </w:p>
    <w:p w:rsidR="00E3473D" w:rsidRDefault="00E3473D" w:rsidP="00FD2D9A">
      <w:pPr>
        <w:pStyle w:val="30"/>
        <w:ind w:leftChars="200" w:left="420" w:firstLineChars="200" w:firstLine="420"/>
        <w:rPr>
          <w:rFonts w:ascii="HG丸ｺﾞｼｯｸM-PRO" w:eastAsia="HG丸ｺﾞｼｯｸM-PRO" w:hAnsi="HG丸ｺﾞｼｯｸM-PRO"/>
        </w:rPr>
      </w:pPr>
      <w:r w:rsidRPr="008D1128">
        <w:rPr>
          <w:rFonts w:ascii="HG丸ｺﾞｼｯｸM-PRO" w:eastAsia="HG丸ｺﾞｼｯｸM-PRO" w:hAnsi="HG丸ｺﾞｼｯｸM-PRO" w:hint="eastAsia"/>
        </w:rPr>
        <w:t>また、同様な事象が発生しないよう原因を究明し、点検や補修・新設などに反映させる。</w:t>
      </w:r>
    </w:p>
    <w:p w:rsidR="00A936E3" w:rsidRPr="008D1128" w:rsidRDefault="00A936E3" w:rsidP="00FD2D9A">
      <w:pPr>
        <w:pStyle w:val="30"/>
        <w:ind w:leftChars="200" w:left="420" w:firstLineChars="200" w:firstLine="420"/>
        <w:rPr>
          <w:rFonts w:ascii="HG丸ｺﾞｼｯｸM-PRO" w:eastAsia="HG丸ｺﾞｼｯｸM-PRO" w:hAnsi="HG丸ｺﾞｼｯｸM-PRO"/>
        </w:rPr>
      </w:pPr>
    </w:p>
    <w:p w:rsidR="00E3473D" w:rsidRDefault="00E3473D" w:rsidP="00E3473D">
      <w:pPr>
        <w:pStyle w:val="4"/>
      </w:pPr>
      <w:r w:rsidRPr="008D1128">
        <w:rPr>
          <w:rFonts w:hint="eastAsia"/>
        </w:rPr>
        <w:t>点検</w:t>
      </w:r>
    </w:p>
    <w:p w:rsidR="00E3473D" w:rsidRDefault="00FD2D9A" w:rsidP="00FD2D9A">
      <w:pPr>
        <w:pStyle w:val="5"/>
      </w:pPr>
      <w:r w:rsidRPr="008D1128">
        <w:rPr>
          <w:rFonts w:hint="eastAsia"/>
        </w:rPr>
        <w:t>致命的な不具合につながる不可視部分への対応</w:t>
      </w:r>
    </w:p>
    <w:p w:rsidR="00FD2D9A" w:rsidRDefault="00FD2D9A" w:rsidP="00AE342B">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PC桁のPCケーブルは、大阪中央環状線・国道423号においては、モニタリング橋梁を設定し、クラック等外見の変状が見受けられない状態であっても、電磁波などによる非破壊詳細調査を、定期点検2回に1回 (10年に一度)での実施を検討する。</w:t>
      </w:r>
    </w:p>
    <w:p w:rsidR="00FD2D9A" w:rsidRDefault="00AB6F5B" w:rsidP="00AE342B">
      <w:pPr>
        <w:pStyle w:val="40"/>
        <w:numPr>
          <w:ilvl w:val="0"/>
          <w:numId w:val="5"/>
        </w:numPr>
        <w:ind w:leftChars="400" w:left="1061" w:firstLineChars="0" w:hanging="221"/>
        <w:rPr>
          <w:rFonts w:ascii="HG丸ｺﾞｼｯｸM-PRO" w:eastAsia="HG丸ｺﾞｼｯｸM-PRO" w:hAnsi="HG丸ｺﾞｼｯｸM-PRO"/>
        </w:rPr>
      </w:pPr>
      <w:r>
        <w:rPr>
          <w:rFonts w:ascii="HG丸ｺﾞｼｯｸM-PRO" w:eastAsia="HG丸ｺﾞｼｯｸM-PRO" w:hAnsi="HG丸ｺﾞｼｯｸM-PRO" w:hint="eastAsia"/>
        </w:rPr>
        <w:t>床版の走行型レーダ計測や箱桁内部の小型カメラによる調査を</w:t>
      </w:r>
      <w:r w:rsidR="00FD2D9A" w:rsidRPr="008D1128">
        <w:rPr>
          <w:rFonts w:ascii="HG丸ｺﾞｼｯｸM-PRO" w:eastAsia="HG丸ｺﾞｼｯｸM-PRO" w:hAnsi="HG丸ｺﾞｼｯｸM-PRO" w:hint="eastAsia"/>
        </w:rPr>
        <w:t>、定期点検2回に1回 (10年に一度)での実施を検討する。</w:t>
      </w:r>
    </w:p>
    <w:p w:rsidR="00FD2D9A" w:rsidRDefault="00FD2D9A" w:rsidP="00AE342B">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鋼橋の疲労亀裂は、脆性破壊に繋がる恐れもあることから、発生の初期段階で発見できるようにソールプレートや横桁ガセット溶接部等をはじめとする亀裂が発生しやすい箇所に着目して</w:t>
      </w:r>
      <w:r>
        <w:rPr>
          <w:rFonts w:ascii="HG丸ｺﾞｼｯｸM-PRO" w:eastAsia="HG丸ｺﾞｼｯｸM-PRO" w:hAnsi="HG丸ｺﾞｼｯｸM-PRO" w:hint="eastAsia"/>
        </w:rPr>
        <w:t>定期点検を実施し、塗膜</w:t>
      </w:r>
      <w:r w:rsidRPr="008D1128">
        <w:rPr>
          <w:rFonts w:ascii="HG丸ｺﾞｼｯｸM-PRO" w:eastAsia="HG丸ｺﾞｼｯｸM-PRO" w:hAnsi="HG丸ｺﾞｼｯｸM-PRO" w:hint="eastAsia"/>
        </w:rPr>
        <w:t>割れなどの変状が確認されれば、磁粉探傷試験などによる非破壊詳細調査を実施する。</w:t>
      </w:r>
    </w:p>
    <w:p w:rsidR="00FD2D9A" w:rsidRDefault="00FD2D9A" w:rsidP="00AE342B">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パイルベント橋脚は、潜水士による近接目視点検を</w:t>
      </w:r>
      <w:r>
        <w:rPr>
          <w:rFonts w:ascii="HG丸ｺﾞｼｯｸM-PRO" w:eastAsia="HG丸ｺﾞｼｯｸM-PRO" w:hAnsi="HG丸ｺﾞｼｯｸM-PRO" w:hint="eastAsia"/>
        </w:rPr>
        <w:t>次回の</w:t>
      </w:r>
      <w:r w:rsidRPr="008D1128">
        <w:rPr>
          <w:rFonts w:ascii="HG丸ｺﾞｼｯｸM-PRO" w:eastAsia="HG丸ｺﾞｼｯｸM-PRO" w:hAnsi="HG丸ｺﾞｼｯｸM-PRO" w:hint="eastAsia"/>
        </w:rPr>
        <w:t>定期点検時に行い、結果によって点検頻度を検討する。</w:t>
      </w:r>
    </w:p>
    <w:p w:rsidR="00FD2D9A" w:rsidRDefault="00FD2D9A" w:rsidP="00AE342B">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橋台・橋脚基礎は、近接目視点検は困難であるが、支点沈下の確認のため高さ測定を、定期点検時に実施する。</w:t>
      </w:r>
    </w:p>
    <w:p w:rsidR="00FD2D9A" w:rsidRDefault="00FD2D9A" w:rsidP="00AE342B">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上下線分離構造や高架部とランプ部となっている橋間の高欄外側側面など、個別施設特有の点検出来ない箇所などがある場合、小型カメラを用いて確認に努めるとともに、橋梁台帳へ記載するなど、不可視箇所の情報を共有する。</w:t>
      </w:r>
    </w:p>
    <w:p w:rsidR="00E3473D" w:rsidRDefault="00FD2D9A" w:rsidP="00FD2D9A">
      <w:pPr>
        <w:pStyle w:val="5"/>
      </w:pPr>
      <w:r w:rsidRPr="008D1128">
        <w:rPr>
          <w:rFonts w:hint="eastAsia"/>
        </w:rPr>
        <w:t>維持管理・更新に資する点検およびデータ蓄積</w:t>
      </w:r>
    </w:p>
    <w:p w:rsidR="00FD2D9A" w:rsidRDefault="00FD2D9A" w:rsidP="00AE342B">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大阪府橋梁情報提供システムでのデータ蓄積を継続する。</w:t>
      </w:r>
    </w:p>
    <w:p w:rsidR="00FD2D9A" w:rsidRDefault="00FD2D9A" w:rsidP="00AE342B">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鋼橋の塗膜の観察や腐食の発生について、経過状況・発生箇所等の付加的な状況を記録する。</w:t>
      </w:r>
    </w:p>
    <w:p w:rsidR="00FD2D9A" w:rsidRDefault="00FD2D9A" w:rsidP="00AE342B">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コンクリート橋のひび割れについて、ひび割れ幅だけでなく、発生箇所・</w:t>
      </w:r>
      <w:r>
        <w:rPr>
          <w:rFonts w:ascii="HG丸ｺﾞｼｯｸM-PRO" w:eastAsia="HG丸ｺﾞｼｯｸM-PRO" w:hAnsi="HG丸ｺﾞｼｯｸM-PRO" w:hint="eastAsia"/>
        </w:rPr>
        <w:t>進展状況</w:t>
      </w:r>
      <w:r w:rsidRPr="008D1128">
        <w:rPr>
          <w:rFonts w:ascii="HG丸ｺﾞｼｯｸM-PRO" w:eastAsia="HG丸ｺﾞｼｯｸM-PRO" w:hAnsi="HG丸ｺﾞｼｯｸM-PRO" w:hint="eastAsia"/>
        </w:rPr>
        <w:t>・湿潤状況等の付加的な状況を記録する。</w:t>
      </w:r>
    </w:p>
    <w:p w:rsidR="00E3473D" w:rsidRDefault="00E3473D" w:rsidP="00FD2D9A">
      <w:pPr>
        <w:pStyle w:val="5"/>
        <w:rPr>
          <w:kern w:val="0"/>
        </w:rPr>
      </w:pPr>
      <w:r w:rsidRPr="008D1128">
        <w:rPr>
          <w:rFonts w:hint="eastAsia"/>
          <w:kern w:val="0"/>
        </w:rPr>
        <w:t>メリハリのついた点検の実施（頻度等）</w:t>
      </w:r>
    </w:p>
    <w:p w:rsidR="00FD2D9A" w:rsidRDefault="00FD2D9A" w:rsidP="009D64C6">
      <w:pPr>
        <w:pStyle w:val="40"/>
        <w:numPr>
          <w:ilvl w:val="0"/>
          <w:numId w:val="5"/>
        </w:numPr>
        <w:ind w:leftChars="400" w:left="1061" w:firstLineChars="0" w:hanging="221"/>
        <w:rPr>
          <w:rFonts w:ascii="HG丸ｺﾞｼｯｸM-PRO" w:eastAsia="HG丸ｺﾞｼｯｸM-PRO" w:hAnsi="HG丸ｺﾞｼｯｸM-PRO"/>
        </w:rPr>
      </w:pPr>
      <w:r w:rsidRPr="00FD2D9A">
        <w:rPr>
          <w:rFonts w:ascii="HG丸ｺﾞｼｯｸM-PRO" w:eastAsia="HG丸ｺﾞｼｯｸM-PRO" w:hAnsi="HG丸ｺﾞｼｯｸM-PRO" w:hint="eastAsia"/>
          <w:kern w:val="0"/>
        </w:rPr>
        <w:t>5年ごとの頻度や点検内容の強弱について検討した結果、データ蓄積の継続性や、健全度の推移を把握するためには、原則5年に1度の定期点検の継続が必要である</w:t>
      </w:r>
      <w:r w:rsidRPr="00FD2D9A">
        <w:rPr>
          <w:rFonts w:ascii="HG丸ｺﾞｼｯｸM-PRO" w:eastAsia="HG丸ｺﾞｼｯｸM-PRO" w:hAnsi="HG丸ｺﾞｼｯｸM-PRO" w:hint="eastAsia"/>
        </w:rPr>
        <w:t>。</w:t>
      </w:r>
    </w:p>
    <w:p w:rsidR="00FD2D9A" w:rsidRDefault="009D64C6" w:rsidP="009D64C6">
      <w:pPr>
        <w:pStyle w:val="40"/>
        <w:ind w:leftChars="0" w:left="1061" w:firstLineChars="0" w:firstLine="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ただし点検の結果が悪く、補修が必要と判断された橋梁の内、以下に示すものについては、5年に1度の点検ではなく、点検の頻度を高める</w:t>
      </w:r>
      <w:r w:rsidRPr="008D1128">
        <w:rPr>
          <w:rFonts w:ascii="HG丸ｺﾞｼｯｸM-PRO" w:eastAsia="HG丸ｺﾞｼｯｸM-PRO" w:hAnsi="HG丸ｺﾞｼｯｸM-PRO" w:hint="eastAsia"/>
        </w:rPr>
        <w:t>。</w:t>
      </w:r>
    </w:p>
    <w:p w:rsidR="00E3473D" w:rsidRPr="008D1128" w:rsidRDefault="00E3473D" w:rsidP="00E3473D">
      <w:pPr>
        <w:pStyle w:val="8"/>
      </w:pPr>
      <w:r w:rsidRPr="008D1128">
        <w:rPr>
          <w:rFonts w:hint="eastAsia"/>
          <w:kern w:val="0"/>
        </w:rPr>
        <w:lastRenderedPageBreak/>
        <w:t>すぐに補修工事が実施できないもの（3年毎）</w:t>
      </w:r>
    </w:p>
    <w:p w:rsidR="00E3473D" w:rsidRPr="008D1128" w:rsidRDefault="00E3473D" w:rsidP="00E3473D">
      <w:pPr>
        <w:pStyle w:val="8"/>
      </w:pPr>
      <w:r w:rsidRPr="008D1128">
        <w:rPr>
          <w:rFonts w:hint="eastAsia"/>
          <w:kern w:val="0"/>
        </w:rPr>
        <w:t>補修方法の検討に時間を要するもの（3年毎）</w:t>
      </w:r>
    </w:p>
    <w:p w:rsidR="00E3473D" w:rsidRDefault="00E3473D" w:rsidP="00E3473D">
      <w:pPr>
        <w:pStyle w:val="8"/>
        <w:rPr>
          <w:kern w:val="0"/>
        </w:rPr>
      </w:pPr>
      <w:r w:rsidRPr="008D1128">
        <w:rPr>
          <w:rFonts w:hint="eastAsia"/>
          <w:kern w:val="0"/>
        </w:rPr>
        <w:t>補修工事実施後のもの（1年毎）</w:t>
      </w:r>
    </w:p>
    <w:p w:rsidR="00E73A6C" w:rsidRDefault="00E73A6C" w:rsidP="009D64C6">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橋面上の排水桝については、土砂堆積などによる排水不良が、橋梁桁端部や支承に腐食をもたらすなど悪影響があることから、日常点検を実施する</w:t>
      </w:r>
      <w:r w:rsidRPr="008D1128">
        <w:rPr>
          <w:rFonts w:ascii="HG丸ｺﾞｼｯｸM-PRO" w:eastAsia="HG丸ｺﾞｼｯｸM-PRO" w:hAnsi="HG丸ｺﾞｼｯｸM-PRO" w:hint="eastAsia"/>
        </w:rPr>
        <w:t>。</w:t>
      </w:r>
    </w:p>
    <w:p w:rsidR="00E3473D" w:rsidRDefault="00E3473D" w:rsidP="00A936E3">
      <w:pPr>
        <w:pStyle w:val="5"/>
      </w:pPr>
      <w:r w:rsidRPr="008D1128">
        <w:rPr>
          <w:rFonts w:hint="eastAsia"/>
        </w:rPr>
        <w:t>補修･補強後のモニタリング</w:t>
      </w:r>
    </w:p>
    <w:p w:rsidR="00A936E3" w:rsidRDefault="00A936E3" w:rsidP="009D64C6">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補修･補強を行った箇所については、遅くとも実施1年後には職員による目視点検を行うものとする。</w:t>
      </w:r>
    </w:p>
    <w:p w:rsidR="00A936E3" w:rsidRDefault="00A936E3" w:rsidP="009D64C6">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新技術･新工法を採用した箇所については、補修･補強工事完了後回復効果の計測を実施する。</w:t>
      </w:r>
    </w:p>
    <w:p w:rsidR="00A936E3" w:rsidRDefault="00A936E3" w:rsidP="009D64C6">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補修履歴を蓄積する。</w:t>
      </w:r>
    </w:p>
    <w:p w:rsidR="00E3473D" w:rsidRDefault="00E3473D" w:rsidP="00A936E3">
      <w:pPr>
        <w:pStyle w:val="5"/>
      </w:pPr>
      <w:r w:rsidRPr="008D1128">
        <w:rPr>
          <w:rFonts w:hint="eastAsia"/>
        </w:rPr>
        <w:t>日常的な点検</w:t>
      </w:r>
    </w:p>
    <w:p w:rsidR="00A936E3" w:rsidRDefault="00A936E3" w:rsidP="009D64C6">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排水施設の清掃や支承の塗装・グリスアップ、橋面舗装上のクラック部への補修材の注入等について、実施する。</w:t>
      </w:r>
    </w:p>
    <w:p w:rsidR="00A936E3" w:rsidRDefault="00A936E3" w:rsidP="009D64C6">
      <w:pPr>
        <w:pStyle w:val="40"/>
        <w:ind w:leftChars="0" w:left="850" w:firstLineChars="0" w:firstLine="0"/>
        <w:rPr>
          <w:rFonts w:ascii="HG丸ｺﾞｼｯｸM-PRO" w:eastAsia="HG丸ｺﾞｼｯｸM-PRO" w:hAnsi="HG丸ｺﾞｼｯｸM-PRO"/>
        </w:rPr>
      </w:pPr>
    </w:p>
    <w:p w:rsidR="00E3473D" w:rsidRDefault="00E3473D" w:rsidP="00E3473D">
      <w:pPr>
        <w:pStyle w:val="4"/>
      </w:pPr>
      <w:r w:rsidRPr="008D1128">
        <w:rPr>
          <w:rFonts w:hint="eastAsia"/>
        </w:rPr>
        <w:t>診断・評価</w:t>
      </w:r>
    </w:p>
    <w:p w:rsidR="00A936E3" w:rsidRDefault="00A936E3" w:rsidP="00A936E3">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点検結果などの質の向上と確保</w:t>
      </w:r>
    </w:p>
    <w:p w:rsidR="00A936E3" w:rsidRPr="00A936E3" w:rsidRDefault="00761678" w:rsidP="00A936E3">
      <w:pPr>
        <w:pStyle w:val="40"/>
        <w:numPr>
          <w:ilvl w:val="0"/>
          <w:numId w:val="26"/>
        </w:numPr>
        <w:ind w:leftChars="0" w:left="1072" w:firstLineChars="0" w:hanging="221"/>
      </w:pPr>
      <w:r>
        <w:rPr>
          <w:rFonts w:ascii="HG丸ｺﾞｼｯｸM-PRO" w:eastAsia="HG丸ｺﾞｼｯｸM-PRO" w:hAnsi="HG丸ｺﾞｼｯｸM-PRO" w:hint="eastAsia"/>
        </w:rPr>
        <w:t>定期</w:t>
      </w:r>
      <w:r w:rsidR="00A936E3" w:rsidRPr="008D1128">
        <w:rPr>
          <w:rFonts w:ascii="HG丸ｺﾞｼｯｸM-PRO" w:eastAsia="HG丸ｺﾞｼｯｸM-PRO" w:hAnsi="HG丸ｺﾞｼｯｸM-PRO" w:hint="eastAsia"/>
        </w:rPr>
        <w:t>点検結果を</w:t>
      </w:r>
      <w:r>
        <w:rPr>
          <w:rFonts w:ascii="HG丸ｺﾞｼｯｸM-PRO" w:eastAsia="HG丸ｺﾞｼｯｸM-PRO" w:hAnsi="HG丸ｺﾞｼｯｸM-PRO" w:hint="eastAsia"/>
        </w:rPr>
        <w:t>審査し</w:t>
      </w:r>
      <w:r w:rsidR="00A936E3" w:rsidRPr="008D1128">
        <w:rPr>
          <w:rFonts w:ascii="HG丸ｺﾞｼｯｸM-PRO" w:eastAsia="HG丸ｺﾞｼｯｸM-PRO" w:hAnsi="HG丸ｺﾞｼｯｸM-PRO" w:hint="eastAsia"/>
        </w:rPr>
        <w:t>、</w:t>
      </w:r>
      <w:r>
        <w:rPr>
          <w:rFonts w:ascii="HG丸ｺﾞｼｯｸM-PRO" w:eastAsia="HG丸ｺﾞｼｯｸM-PRO" w:hAnsi="HG丸ｺﾞｼｯｸM-PRO" w:hint="eastAsia"/>
        </w:rPr>
        <w:t>橋梁の損傷度の妥当性を判定するため、</w:t>
      </w:r>
      <w:r w:rsidR="00A936E3" w:rsidRPr="008D1128">
        <w:rPr>
          <w:rFonts w:ascii="HG丸ｺﾞｼｯｸM-PRO" w:eastAsia="HG丸ｺﾞｼｯｸM-PRO" w:hAnsi="HG丸ｺﾞｼｯｸM-PRO" w:hint="eastAsia"/>
        </w:rPr>
        <w:t>職員(本庁+事務所)による判定会議を実施する。</w:t>
      </w:r>
    </w:p>
    <w:p w:rsidR="00A936E3" w:rsidRPr="00A936E3" w:rsidRDefault="00A936E3" w:rsidP="00A936E3">
      <w:pPr>
        <w:pStyle w:val="40"/>
        <w:numPr>
          <w:ilvl w:val="0"/>
          <w:numId w:val="26"/>
        </w:numPr>
        <w:ind w:leftChars="0" w:left="1072" w:firstLineChars="0" w:hanging="221"/>
      </w:pPr>
      <w:r w:rsidRPr="008D1128">
        <w:rPr>
          <w:rFonts w:ascii="HG丸ｺﾞｼｯｸM-PRO" w:eastAsia="HG丸ｺﾞｼｯｸM-PRO" w:hAnsi="HG丸ｺﾞｼｯｸM-PRO" w:hint="eastAsia"/>
        </w:rPr>
        <w:t>企業等に委託する定期点検における、点検、診断・評価の技術者について必要な資格は</w:t>
      </w:r>
      <w:fldSimple w:instr=" REF _Ref393808441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7</w:t>
        </w:r>
      </w:fldSimple>
      <w:r w:rsidR="00F54E24">
        <w:rPr>
          <w:rFonts w:ascii="HG丸ｺﾞｼｯｸM-PRO" w:eastAsia="HG丸ｺﾞｼｯｸM-PRO" w:hAnsi="HG丸ｺﾞｼｯｸM-PRO" w:hint="eastAsia"/>
        </w:rPr>
        <w:t>に例示する</w:t>
      </w:r>
      <w:r w:rsidRPr="008D1128">
        <w:rPr>
          <w:rFonts w:ascii="HG丸ｺﾞｼｯｸM-PRO" w:eastAsia="HG丸ｺﾞｼｯｸM-PRO" w:hAnsi="HG丸ｺﾞｼｯｸM-PRO" w:hint="eastAsia"/>
        </w:rPr>
        <w:t>。</w:t>
      </w:r>
    </w:p>
    <w:p w:rsidR="00E3473D" w:rsidRPr="008D1128" w:rsidRDefault="00E3473D" w:rsidP="00E3473D">
      <w:pPr>
        <w:pStyle w:val="30"/>
        <w:ind w:leftChars="203" w:left="630" w:hangingChars="97" w:hanging="204"/>
        <w:rPr>
          <w:rFonts w:ascii="HG丸ｺﾞｼｯｸM-PRO" w:eastAsia="HG丸ｺﾞｼｯｸM-PRO" w:hAnsi="HG丸ｺﾞｼｯｸM-PRO"/>
        </w:rPr>
      </w:pPr>
    </w:p>
    <w:p w:rsidR="00E3473D" w:rsidRPr="005F11E4" w:rsidRDefault="00E3473D" w:rsidP="00E3473D">
      <w:pPr>
        <w:pStyle w:val="a9"/>
        <w:spacing w:before="180"/>
      </w:pPr>
      <w:bookmarkStart w:id="67" w:name="_Ref393808441"/>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7</w:t>
        </w:r>
      </w:fldSimple>
      <w:bookmarkEnd w:id="67"/>
      <w:r w:rsidRPr="008D1128">
        <w:rPr>
          <w:rFonts w:hint="eastAsia"/>
        </w:rPr>
        <w:t xml:space="preserve">　</w:t>
      </w:r>
      <w:r w:rsidR="00F54E24">
        <w:rPr>
          <w:rFonts w:hint="eastAsia"/>
        </w:rPr>
        <w:t>橋梁の</w:t>
      </w:r>
      <w:r w:rsidRPr="008D1128">
        <w:rPr>
          <w:rFonts w:hint="eastAsia"/>
        </w:rPr>
        <w:t>点検、診断・評価の資格要件等</w:t>
      </w:r>
      <w:r w:rsidR="00F54E24">
        <w:rPr>
          <w:rFonts w:hint="eastAsia"/>
        </w:rPr>
        <w:t>の例示</w:t>
      </w:r>
    </w:p>
    <w:tbl>
      <w:tblPr>
        <w:tblStyle w:val="af3"/>
        <w:tblW w:w="9182" w:type="dxa"/>
        <w:jc w:val="center"/>
        <w:tblLook w:val="04A0"/>
      </w:tblPr>
      <w:tblGrid>
        <w:gridCol w:w="907"/>
        <w:gridCol w:w="2268"/>
        <w:gridCol w:w="6007"/>
      </w:tblGrid>
      <w:tr w:rsidR="00E3473D" w:rsidRPr="001825F7" w:rsidTr="004147FE">
        <w:trPr>
          <w:trHeight w:val="284"/>
          <w:jc w:val="center"/>
        </w:trPr>
        <w:tc>
          <w:tcPr>
            <w:tcW w:w="907" w:type="dxa"/>
            <w:tcBorders>
              <w:bottom w:val="double" w:sz="4" w:space="0" w:color="auto"/>
            </w:tcBorders>
            <w:shd w:val="clear" w:color="auto" w:fill="C6D9F1" w:themeFill="text2" w:themeFillTint="33"/>
            <w:vAlign w:val="center"/>
          </w:tcPr>
          <w:p w:rsidR="00E3473D" w:rsidRPr="001825F7" w:rsidRDefault="00E3473D" w:rsidP="001825F7">
            <w:pPr>
              <w:spacing w:line="280" w:lineRule="exact"/>
              <w:jc w:val="center"/>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内容</w:t>
            </w:r>
          </w:p>
        </w:tc>
        <w:tc>
          <w:tcPr>
            <w:tcW w:w="2268" w:type="dxa"/>
            <w:tcBorders>
              <w:bottom w:val="double" w:sz="4" w:space="0" w:color="auto"/>
            </w:tcBorders>
            <w:shd w:val="clear" w:color="auto" w:fill="C6D9F1" w:themeFill="text2" w:themeFillTint="33"/>
            <w:vAlign w:val="center"/>
          </w:tcPr>
          <w:p w:rsidR="00E3473D" w:rsidRPr="001825F7" w:rsidRDefault="00E3473D" w:rsidP="001825F7">
            <w:pPr>
              <w:spacing w:line="280" w:lineRule="exact"/>
              <w:jc w:val="center"/>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求められる技術・能力</w:t>
            </w:r>
          </w:p>
        </w:tc>
        <w:tc>
          <w:tcPr>
            <w:tcW w:w="6007" w:type="dxa"/>
            <w:tcBorders>
              <w:bottom w:val="double" w:sz="4" w:space="0" w:color="auto"/>
            </w:tcBorders>
            <w:shd w:val="clear" w:color="auto" w:fill="C6D9F1" w:themeFill="text2" w:themeFillTint="33"/>
            <w:vAlign w:val="center"/>
          </w:tcPr>
          <w:p w:rsidR="00E3473D" w:rsidRPr="001825F7" w:rsidRDefault="00E3473D" w:rsidP="001825F7">
            <w:pPr>
              <w:spacing w:line="280" w:lineRule="exact"/>
              <w:jc w:val="center"/>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資格等要件</w:t>
            </w:r>
          </w:p>
        </w:tc>
      </w:tr>
      <w:tr w:rsidR="00E3473D" w:rsidRPr="001825F7" w:rsidTr="004147FE">
        <w:trPr>
          <w:trHeight w:val="1418"/>
          <w:jc w:val="center"/>
        </w:trPr>
        <w:tc>
          <w:tcPr>
            <w:tcW w:w="907" w:type="dxa"/>
            <w:tcBorders>
              <w:top w:val="double" w:sz="4" w:space="0" w:color="auto"/>
              <w:bottom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点検</w:t>
            </w:r>
          </w:p>
        </w:tc>
        <w:tc>
          <w:tcPr>
            <w:tcW w:w="2268" w:type="dxa"/>
            <w:tcBorders>
              <w:top w:val="double" w:sz="4" w:space="0" w:color="auto"/>
              <w:bottom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橋梁の</w:t>
            </w:r>
            <w:r w:rsidR="004C5671">
              <w:rPr>
                <w:rFonts w:ascii="HG丸ｺﾞｼｯｸM-PRO" w:eastAsia="HG丸ｺﾞｼｯｸM-PRO" w:hAnsi="HG丸ｺﾞｼｯｸM-PRO" w:hint="eastAsia"/>
                <w:kern w:val="0"/>
                <w:szCs w:val="21"/>
              </w:rPr>
              <w:t>変状</w:t>
            </w:r>
            <w:r w:rsidRPr="001825F7">
              <w:rPr>
                <w:rFonts w:ascii="HG丸ｺﾞｼｯｸM-PRO" w:eastAsia="HG丸ｺﾞｼｯｸM-PRO" w:hAnsi="HG丸ｺﾞｼｯｸM-PRO" w:hint="eastAsia"/>
                <w:kern w:val="0"/>
                <w:szCs w:val="21"/>
              </w:rPr>
              <w:t>を見落とさない</w:t>
            </w:r>
          </w:p>
        </w:tc>
        <w:tc>
          <w:tcPr>
            <w:tcW w:w="6007" w:type="dxa"/>
            <w:tcBorders>
              <w:top w:val="double" w:sz="4" w:space="0" w:color="auto"/>
              <w:bottom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・道路橋点検士((一財)橋梁調査会)</w:t>
            </w:r>
          </w:p>
          <w:p w:rsidR="007E0F3A" w:rsidRPr="001825F7" w:rsidRDefault="00E3473D" w:rsidP="001825F7">
            <w:pPr>
              <w:spacing w:line="280" w:lineRule="exact"/>
              <w:ind w:left="210" w:hangingChars="100" w:hanging="210"/>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w:t>
            </w:r>
            <w:r w:rsidR="00F54E24" w:rsidRPr="00F54E24">
              <w:rPr>
                <w:rFonts w:ascii="HG丸ｺﾞｼｯｸM-PRO" w:eastAsia="HG丸ｺﾞｼｯｸM-PRO" w:hAnsi="HG丸ｺﾞｼｯｸM-PRO" w:hint="eastAsia"/>
                <w:kern w:val="0"/>
                <w:szCs w:val="21"/>
              </w:rPr>
              <w:t>２級技術者(土木学会認定技術者)以上</w:t>
            </w:r>
          </w:p>
          <w:p w:rsidR="00E3473D" w:rsidRPr="001825F7" w:rsidRDefault="00F54E24" w:rsidP="007E0F3A">
            <w:pPr>
              <w:spacing w:line="280" w:lineRule="exact"/>
              <w:ind w:leftChars="15" w:left="31"/>
              <w:rPr>
                <w:rFonts w:ascii="HG丸ｺﾞｼｯｸM-PRO" w:eastAsia="HG丸ｺﾞｼｯｸM-PRO" w:hAnsi="HG丸ｺﾞｼｯｸM-PRO"/>
                <w:kern w:val="0"/>
                <w:szCs w:val="21"/>
              </w:rPr>
            </w:pPr>
            <w:r w:rsidRPr="00F54E24">
              <w:rPr>
                <w:rFonts w:ascii="HG丸ｺﾞｼｯｸM-PRO" w:eastAsia="HG丸ｺﾞｼｯｸM-PRO" w:hAnsi="HG丸ｺﾞｼｯｸM-PRO" w:hint="eastAsia"/>
                <w:kern w:val="0"/>
                <w:szCs w:val="21"/>
              </w:rPr>
              <w:t>上記のいずれかの資格あるいは相応の資格保有者または橋梁点検に携わったことのある大学卒業後５年以上の実務経験を有するもの</w:t>
            </w:r>
          </w:p>
        </w:tc>
      </w:tr>
      <w:tr w:rsidR="00E3473D" w:rsidRPr="001825F7" w:rsidTr="004147FE">
        <w:trPr>
          <w:trHeight w:val="2268"/>
          <w:jc w:val="center"/>
        </w:trPr>
        <w:tc>
          <w:tcPr>
            <w:tcW w:w="907" w:type="dxa"/>
            <w:tcBorders>
              <w:top w:val="single" w:sz="4" w:space="0" w:color="auto"/>
              <w:bottom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診断・評価</w:t>
            </w:r>
          </w:p>
        </w:tc>
        <w:tc>
          <w:tcPr>
            <w:tcW w:w="2268" w:type="dxa"/>
            <w:tcBorders>
              <w:top w:val="single" w:sz="4" w:space="0" w:color="auto"/>
              <w:bottom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橋梁の構造に精通している。</w:t>
            </w:r>
          </w:p>
          <w:p w:rsidR="00E3473D" w:rsidRPr="001825F7" w:rsidRDefault="00E3473D" w:rsidP="001825F7">
            <w:pPr>
              <w:spacing w:line="280" w:lineRule="exact"/>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橋梁の劣化・損傷形態について精通している</w:t>
            </w:r>
          </w:p>
        </w:tc>
        <w:tc>
          <w:tcPr>
            <w:tcW w:w="6007" w:type="dxa"/>
            <w:tcBorders>
              <w:top w:val="single" w:sz="4" w:space="0" w:color="auto"/>
              <w:bottom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・技術士(専門科目:鋼構造及びコンクリート)</w:t>
            </w:r>
          </w:p>
          <w:p w:rsidR="00E3473D" w:rsidRPr="001825F7" w:rsidRDefault="00E3473D" w:rsidP="001825F7">
            <w:pPr>
              <w:spacing w:line="280" w:lineRule="exact"/>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・RCCM(鋼構造及びコンクリート)</w:t>
            </w:r>
          </w:p>
          <w:p w:rsidR="00E3473D" w:rsidRPr="001825F7" w:rsidRDefault="00E3473D" w:rsidP="001825F7">
            <w:pPr>
              <w:spacing w:line="280" w:lineRule="exact"/>
              <w:ind w:left="210" w:hangingChars="100" w:hanging="210"/>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w:t>
            </w:r>
            <w:r w:rsidR="004C5671">
              <w:rPr>
                <w:rFonts w:ascii="HG丸ｺﾞｼｯｸM-PRO" w:eastAsia="HG丸ｺﾞｼｯｸM-PRO" w:hAnsi="HG丸ｺﾞｼｯｸM-PRO" w:hint="eastAsia"/>
                <w:kern w:val="0"/>
                <w:szCs w:val="21"/>
              </w:rPr>
              <w:t>１</w:t>
            </w:r>
            <w:r w:rsidRPr="001825F7">
              <w:rPr>
                <w:rFonts w:ascii="HG丸ｺﾞｼｯｸM-PRO" w:eastAsia="HG丸ｺﾞｼｯｸM-PRO" w:hAnsi="HG丸ｺﾞｼｯｸM-PRO" w:hint="eastAsia"/>
                <w:kern w:val="0"/>
                <w:szCs w:val="21"/>
              </w:rPr>
              <w:t>級技術者(土木学会認定技術者、資格分野：鋼･コンクリート又はメンテナンス)</w:t>
            </w:r>
            <w:r w:rsidR="004C5671">
              <w:rPr>
                <w:rFonts w:ascii="HG丸ｺﾞｼｯｸM-PRO" w:eastAsia="HG丸ｺﾞｼｯｸM-PRO" w:hAnsi="HG丸ｺﾞｼｯｸM-PRO" w:hint="eastAsia"/>
                <w:kern w:val="0"/>
                <w:szCs w:val="21"/>
              </w:rPr>
              <w:t>以上</w:t>
            </w:r>
          </w:p>
          <w:p w:rsidR="00E3473D" w:rsidRPr="001825F7" w:rsidRDefault="00E3473D" w:rsidP="001825F7">
            <w:pPr>
              <w:spacing w:line="280" w:lineRule="exact"/>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・コンクリート診断士</w:t>
            </w:r>
          </w:p>
          <w:p w:rsidR="00E3473D" w:rsidRPr="001825F7" w:rsidRDefault="00E3473D" w:rsidP="001825F7">
            <w:pPr>
              <w:spacing w:line="280" w:lineRule="exact"/>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・コンクリート構造診断士</w:t>
            </w:r>
          </w:p>
          <w:p w:rsidR="00E3473D" w:rsidRPr="001825F7" w:rsidRDefault="00E3473D" w:rsidP="001825F7">
            <w:pPr>
              <w:spacing w:line="280" w:lineRule="exact"/>
              <w:rPr>
                <w:rFonts w:ascii="HG丸ｺﾞｼｯｸM-PRO" w:eastAsia="HG丸ｺﾞｼｯｸM-PRO" w:hAnsi="HG丸ｺﾞｼｯｸM-PRO"/>
                <w:kern w:val="0"/>
                <w:szCs w:val="21"/>
              </w:rPr>
            </w:pPr>
            <w:r w:rsidRPr="001825F7">
              <w:rPr>
                <w:rFonts w:ascii="HG丸ｺﾞｼｯｸM-PRO" w:eastAsia="HG丸ｺﾞｼｯｸM-PRO" w:hAnsi="HG丸ｺﾞｼｯｸM-PRO" w:hint="eastAsia"/>
                <w:kern w:val="0"/>
                <w:szCs w:val="21"/>
              </w:rPr>
              <w:t>・土木鋼構造診断士</w:t>
            </w:r>
          </w:p>
          <w:p w:rsidR="00E3473D" w:rsidRPr="00446AD2" w:rsidRDefault="007E0F3A" w:rsidP="00446AD2">
            <w:pPr>
              <w:spacing w:line="280" w:lineRule="exact"/>
              <w:rPr>
                <w:rFonts w:ascii="HG丸ｺﾞｼｯｸM-PRO" w:eastAsia="HG丸ｺﾞｼｯｸM-PRO" w:hAnsi="HG丸ｺﾞｼｯｸM-PRO"/>
                <w:kern w:val="0"/>
                <w:szCs w:val="21"/>
              </w:rPr>
            </w:pPr>
            <w:r w:rsidRPr="00446AD2">
              <w:rPr>
                <w:rFonts w:ascii="HG丸ｺﾞｼｯｸM-PRO" w:eastAsia="HG丸ｺﾞｼｯｸM-PRO" w:hAnsi="HG丸ｺﾞｼｯｸM-PRO" w:hint="eastAsia"/>
                <w:kern w:val="0"/>
                <w:szCs w:val="21"/>
              </w:rPr>
              <w:t>上記のいずれかの資格</w:t>
            </w:r>
            <w:r w:rsidR="00446AD2" w:rsidRPr="00446AD2">
              <w:rPr>
                <w:rFonts w:ascii="HG丸ｺﾞｼｯｸM-PRO" w:eastAsia="HG丸ｺﾞｼｯｸM-PRO" w:hAnsi="HG丸ｺﾞｼｯｸM-PRO" w:hint="eastAsia"/>
                <w:kern w:val="0"/>
                <w:szCs w:val="21"/>
              </w:rPr>
              <w:t>あるいは相応の資格保有者かつ</w:t>
            </w:r>
            <w:r w:rsidR="00F54E24" w:rsidRPr="00F54E24">
              <w:rPr>
                <w:rFonts w:ascii="HG丸ｺﾞｼｯｸM-PRO" w:eastAsia="HG丸ｺﾞｼｯｸM-PRO" w:hAnsi="HG丸ｺﾞｼｯｸM-PRO" w:hint="eastAsia"/>
                <w:kern w:val="0"/>
                <w:szCs w:val="21"/>
              </w:rPr>
              <w:t>２年以上の</w:t>
            </w:r>
            <w:r w:rsidR="00446AD2" w:rsidRPr="00446AD2">
              <w:rPr>
                <w:rFonts w:ascii="HG丸ｺﾞｼｯｸM-PRO" w:eastAsia="HG丸ｺﾞｼｯｸM-PRO" w:hAnsi="HG丸ｺﾞｼｯｸM-PRO" w:hint="eastAsia"/>
                <w:kern w:val="0"/>
                <w:szCs w:val="21"/>
              </w:rPr>
              <w:t>点検の実務経験を有する者</w:t>
            </w:r>
          </w:p>
        </w:tc>
      </w:tr>
    </w:tbl>
    <w:p w:rsidR="00E3473D" w:rsidRPr="008D1128" w:rsidRDefault="00EE2B5E" w:rsidP="00812633">
      <w:pPr>
        <w:pStyle w:val="3"/>
        <w:pageBreakBefore/>
      </w:pPr>
      <w:bookmarkStart w:id="68" w:name="_Toc403412392"/>
      <w:r>
        <w:rPr>
          <w:rFonts w:hint="eastAsia"/>
        </w:rPr>
        <w:lastRenderedPageBreak/>
        <w:t>トンネル点検</w:t>
      </w:r>
      <w:r w:rsidR="00E3473D">
        <w:rPr>
          <w:rFonts w:hint="eastAsia"/>
        </w:rPr>
        <w:t>の</w:t>
      </w:r>
      <w:r w:rsidR="00E3473D" w:rsidRPr="008D1128">
        <w:rPr>
          <w:rFonts w:hint="eastAsia"/>
        </w:rPr>
        <w:t>留意事項</w:t>
      </w:r>
      <w:bookmarkEnd w:id="68"/>
    </w:p>
    <w:p w:rsidR="00E3473D" w:rsidRDefault="00E3473D" w:rsidP="00E3473D">
      <w:pPr>
        <w:pStyle w:val="4"/>
      </w:pPr>
      <w:r w:rsidRPr="008D1128">
        <w:rPr>
          <w:rFonts w:hint="eastAsia"/>
        </w:rPr>
        <w:t>緊急事象の対応</w:t>
      </w:r>
    </w:p>
    <w:p w:rsidR="00A936E3" w:rsidRDefault="00A936E3" w:rsidP="007E0F3A">
      <w:pPr>
        <w:pStyle w:val="40"/>
        <w:numPr>
          <w:ilvl w:val="0"/>
          <w:numId w:val="5"/>
        </w:numPr>
        <w:spacing w:line="340" w:lineRule="exact"/>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施設の落下など緊急事象が発生した場合、同種施設等の同様な事象が発生する可能性のあるものや、第三者被害の恐れのあるもの等について、緊急点検の実施を明記する。</w:t>
      </w:r>
    </w:p>
    <w:p w:rsidR="00E3473D" w:rsidRPr="008D1128" w:rsidRDefault="00E3473D" w:rsidP="007E0F3A">
      <w:pPr>
        <w:pStyle w:val="30"/>
        <w:spacing w:line="340" w:lineRule="exact"/>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また、同様な事象が発生しないよう原因を究明し、点検や補修・新設などに反映させる。</w:t>
      </w:r>
    </w:p>
    <w:p w:rsidR="00E3473D" w:rsidRPr="008D1128" w:rsidRDefault="00E3473D" w:rsidP="00E3473D">
      <w:pPr>
        <w:pStyle w:val="30"/>
        <w:ind w:leftChars="23" w:left="48" w:firstLineChars="47" w:firstLine="99"/>
        <w:rPr>
          <w:rFonts w:ascii="HG丸ｺﾞｼｯｸM-PRO" w:eastAsia="HG丸ｺﾞｼｯｸM-PRO" w:hAnsi="HG丸ｺﾞｼｯｸM-PRO"/>
        </w:rPr>
      </w:pPr>
    </w:p>
    <w:p w:rsidR="00E3473D" w:rsidRPr="008D1128" w:rsidRDefault="00E3473D" w:rsidP="00E3473D">
      <w:pPr>
        <w:pStyle w:val="4"/>
      </w:pPr>
      <w:r w:rsidRPr="008D1128">
        <w:rPr>
          <w:rFonts w:hint="eastAsia"/>
        </w:rPr>
        <w:t>点検</w:t>
      </w:r>
    </w:p>
    <w:p w:rsidR="00E3473D" w:rsidRDefault="00E3473D" w:rsidP="00A936E3">
      <w:pPr>
        <w:pStyle w:val="5"/>
      </w:pPr>
      <w:r w:rsidRPr="008D1128">
        <w:rPr>
          <w:rFonts w:hint="eastAsia"/>
        </w:rPr>
        <w:t>致命的な不具合につながる不可視部分への対応</w:t>
      </w:r>
    </w:p>
    <w:p w:rsidR="00A936E3" w:rsidRDefault="00A936E3" w:rsidP="007E0F3A">
      <w:pPr>
        <w:pStyle w:val="40"/>
        <w:numPr>
          <w:ilvl w:val="0"/>
          <w:numId w:val="5"/>
        </w:numPr>
        <w:spacing w:line="340" w:lineRule="exact"/>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在来工法のトンネルについては、背面空洞調査をH27定期点検時に実施する。</w:t>
      </w:r>
    </w:p>
    <w:p w:rsidR="00A936E3" w:rsidRDefault="00A936E3" w:rsidP="007E0F3A">
      <w:pPr>
        <w:pStyle w:val="40"/>
        <w:numPr>
          <w:ilvl w:val="0"/>
          <w:numId w:val="5"/>
        </w:numPr>
        <w:spacing w:line="340" w:lineRule="exact"/>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点検員による判断の差を防ぐため、また、トンネル本体の変位を測定するため、走行型画像計測とレーザ計測を一体化した点検手法の導入を検討する。</w:t>
      </w:r>
    </w:p>
    <w:p w:rsidR="00E3473D" w:rsidRDefault="00E3473D" w:rsidP="00A936E3">
      <w:pPr>
        <w:pStyle w:val="5"/>
        <w:rPr>
          <w:kern w:val="0"/>
        </w:rPr>
      </w:pPr>
      <w:r w:rsidRPr="008D1128">
        <w:rPr>
          <w:rFonts w:hint="eastAsia"/>
          <w:kern w:val="0"/>
        </w:rPr>
        <w:t>メリハリのついた点検の実施（頻度等）</w:t>
      </w:r>
    </w:p>
    <w:p w:rsidR="00A936E3" w:rsidRDefault="00A936E3" w:rsidP="007E0F3A">
      <w:pPr>
        <w:pStyle w:val="40"/>
        <w:numPr>
          <w:ilvl w:val="0"/>
          <w:numId w:val="5"/>
        </w:numPr>
        <w:spacing w:line="340" w:lineRule="exact"/>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原則、5年に1度の定期点検を継続するが、定期点検の結果が「AAランク」のトンネルで、すぐに補修工事が実施できないものについては、1年毎に点検を実施し、経過観察する</w:t>
      </w:r>
      <w:r w:rsidRPr="008D1128">
        <w:rPr>
          <w:rFonts w:ascii="HG丸ｺﾞｼｯｸM-PRO" w:eastAsia="HG丸ｺﾞｼｯｸM-PRO" w:hAnsi="HG丸ｺﾞｼｯｸM-PRO" w:hint="eastAsia"/>
        </w:rPr>
        <w:t>。</w:t>
      </w:r>
    </w:p>
    <w:p w:rsidR="00E3473D" w:rsidRDefault="00E3473D" w:rsidP="00A936E3">
      <w:pPr>
        <w:pStyle w:val="5"/>
      </w:pPr>
      <w:r w:rsidRPr="008D1128">
        <w:rPr>
          <w:rFonts w:hint="eastAsia"/>
        </w:rPr>
        <w:t>補修･補強後のモニタリング</w:t>
      </w:r>
    </w:p>
    <w:p w:rsidR="00A936E3" w:rsidRDefault="00A936E3" w:rsidP="007E0F3A">
      <w:pPr>
        <w:pStyle w:val="40"/>
        <w:numPr>
          <w:ilvl w:val="0"/>
          <w:numId w:val="5"/>
        </w:numPr>
        <w:spacing w:line="340" w:lineRule="exact"/>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補修を行った箇所については、遅くとも実施半年後には職員による目視点検を行うものとする。</w:t>
      </w:r>
    </w:p>
    <w:p w:rsidR="00A936E3" w:rsidRDefault="00A936E3" w:rsidP="007E0F3A">
      <w:pPr>
        <w:pStyle w:val="40"/>
        <w:numPr>
          <w:ilvl w:val="0"/>
          <w:numId w:val="5"/>
        </w:numPr>
        <w:spacing w:line="340" w:lineRule="exact"/>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補修履歴を蓄積する。</w:t>
      </w:r>
    </w:p>
    <w:p w:rsidR="00E3473D" w:rsidRPr="008D1128" w:rsidRDefault="00E3473D" w:rsidP="00E3473D">
      <w:pPr>
        <w:pStyle w:val="30"/>
        <w:ind w:leftChars="300" w:left="630" w:firstLineChars="0" w:firstLine="0"/>
        <w:rPr>
          <w:rFonts w:ascii="HG丸ｺﾞｼｯｸM-PRO" w:eastAsia="HG丸ｺﾞｼｯｸM-PRO" w:hAnsi="HG丸ｺﾞｼｯｸM-PRO"/>
        </w:rPr>
      </w:pPr>
    </w:p>
    <w:p w:rsidR="00E3473D" w:rsidRDefault="00E3473D" w:rsidP="00E3473D">
      <w:pPr>
        <w:pStyle w:val="4"/>
      </w:pPr>
      <w:r w:rsidRPr="008D1128">
        <w:rPr>
          <w:rFonts w:hint="eastAsia"/>
        </w:rPr>
        <w:t>診断・評価</w:t>
      </w:r>
    </w:p>
    <w:p w:rsidR="00A936E3" w:rsidRDefault="00A936E3" w:rsidP="007E0F3A">
      <w:pPr>
        <w:pStyle w:val="40"/>
        <w:numPr>
          <w:ilvl w:val="0"/>
          <w:numId w:val="5"/>
        </w:numPr>
        <w:spacing w:line="340" w:lineRule="exact"/>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点検結果などの質の向上と確保</w:t>
      </w:r>
    </w:p>
    <w:p w:rsidR="00A936E3" w:rsidRPr="00A936E3" w:rsidRDefault="00A936E3" w:rsidP="007E0F3A">
      <w:pPr>
        <w:pStyle w:val="40"/>
        <w:numPr>
          <w:ilvl w:val="0"/>
          <w:numId w:val="27"/>
        </w:numPr>
        <w:spacing w:line="340" w:lineRule="exact"/>
        <w:ind w:leftChars="0" w:left="1072" w:firstLineChars="0" w:hanging="221"/>
      </w:pPr>
      <w:r w:rsidRPr="008D1128">
        <w:rPr>
          <w:rFonts w:ascii="HG丸ｺﾞｼｯｸM-PRO" w:eastAsia="HG丸ｺﾞｼｯｸM-PRO" w:hAnsi="HG丸ｺﾞｼｯｸM-PRO" w:hint="eastAsia"/>
        </w:rPr>
        <w:t>目視点検(打音検査)を実施する場合、点検員とは別に診断員による評価も追加する。</w:t>
      </w:r>
    </w:p>
    <w:p w:rsidR="00A936E3" w:rsidRPr="00A936E3" w:rsidRDefault="00A936E3" w:rsidP="007E0F3A">
      <w:pPr>
        <w:pStyle w:val="40"/>
        <w:numPr>
          <w:ilvl w:val="0"/>
          <w:numId w:val="27"/>
        </w:numPr>
        <w:spacing w:line="340" w:lineRule="exact"/>
        <w:ind w:leftChars="0" w:left="1072" w:firstLineChars="0" w:hanging="221"/>
      </w:pPr>
      <w:r w:rsidRPr="008D1128">
        <w:rPr>
          <w:rFonts w:ascii="HG丸ｺﾞｼｯｸM-PRO" w:eastAsia="HG丸ｺﾞｼｯｸM-PRO" w:hAnsi="HG丸ｺﾞｼｯｸM-PRO" w:hint="eastAsia"/>
        </w:rPr>
        <w:t>企業等に委託する定期点検において、点検員による判断の差を防ぐため、点検員と診断員による2段</w:t>
      </w:r>
      <w:r w:rsidR="0063098A">
        <w:rPr>
          <w:rFonts w:ascii="HG丸ｺﾞｼｯｸM-PRO" w:eastAsia="HG丸ｺﾞｼｯｸM-PRO" w:hAnsi="HG丸ｺﾞｼｯｸM-PRO" w:hint="eastAsia"/>
        </w:rPr>
        <w:t>階評価することとし、点検、診断・評価の技術者について必要な資格</w:t>
      </w:r>
      <w:r w:rsidRPr="008D1128">
        <w:rPr>
          <w:rFonts w:ascii="HG丸ｺﾞｼｯｸM-PRO" w:eastAsia="HG丸ｺﾞｼｯｸM-PRO" w:hAnsi="HG丸ｺﾞｼｯｸM-PRO" w:hint="eastAsia"/>
        </w:rPr>
        <w:t>は</w:t>
      </w:r>
      <w:fldSimple w:instr=" REF _Ref393808524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8</w:t>
        </w:r>
      </w:fldSimple>
      <w:r w:rsidR="00F54E24">
        <w:rPr>
          <w:rFonts w:ascii="HG丸ｺﾞｼｯｸM-PRO" w:eastAsia="HG丸ｺﾞｼｯｸM-PRO" w:hAnsi="HG丸ｺﾞｼｯｸM-PRO" w:hint="eastAsia"/>
        </w:rPr>
        <w:t>に例示する</w:t>
      </w:r>
      <w:r w:rsidRPr="008D1128">
        <w:rPr>
          <w:rFonts w:ascii="HG丸ｺﾞｼｯｸM-PRO" w:eastAsia="HG丸ｺﾞｼｯｸM-PRO" w:hAnsi="HG丸ｺﾞｼｯｸM-PRO" w:hint="eastAsia"/>
        </w:rPr>
        <w:t>。</w:t>
      </w:r>
    </w:p>
    <w:p w:rsidR="00E3473D" w:rsidRPr="008D1128" w:rsidRDefault="00E3473D" w:rsidP="00E3473D">
      <w:pPr>
        <w:pStyle w:val="a9"/>
        <w:spacing w:before="180"/>
      </w:pPr>
      <w:bookmarkStart w:id="69" w:name="_Ref393808524"/>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8</w:t>
        </w:r>
      </w:fldSimple>
      <w:bookmarkEnd w:id="69"/>
      <w:r w:rsidRPr="008D1128">
        <w:rPr>
          <w:rFonts w:hint="eastAsia"/>
        </w:rPr>
        <w:t xml:space="preserve">　</w:t>
      </w:r>
      <w:r w:rsidR="00F54E24">
        <w:rPr>
          <w:rFonts w:hint="eastAsia"/>
        </w:rPr>
        <w:t>トンネルの</w:t>
      </w:r>
      <w:r w:rsidRPr="008D1128">
        <w:rPr>
          <w:rFonts w:hint="eastAsia"/>
        </w:rPr>
        <w:t>点検、診断・評価の資格要件等</w:t>
      </w:r>
      <w:r w:rsidR="00F54E24">
        <w:rPr>
          <w:rFonts w:hint="eastAsia"/>
        </w:rPr>
        <w:t>の例示</w:t>
      </w:r>
    </w:p>
    <w:tbl>
      <w:tblPr>
        <w:tblStyle w:val="af3"/>
        <w:tblW w:w="9174" w:type="dxa"/>
        <w:jc w:val="center"/>
        <w:tblLook w:val="04A0"/>
      </w:tblPr>
      <w:tblGrid>
        <w:gridCol w:w="903"/>
        <w:gridCol w:w="2358"/>
        <w:gridCol w:w="5913"/>
      </w:tblGrid>
      <w:tr w:rsidR="00E3473D" w:rsidRPr="001825F7" w:rsidTr="004147FE">
        <w:trPr>
          <w:trHeight w:val="284"/>
          <w:jc w:val="center"/>
        </w:trPr>
        <w:tc>
          <w:tcPr>
            <w:tcW w:w="903" w:type="dxa"/>
            <w:tcBorders>
              <w:bottom w:val="double" w:sz="4" w:space="0" w:color="auto"/>
            </w:tcBorders>
            <w:shd w:val="clear" w:color="auto" w:fill="C6D9F1" w:themeFill="text2" w:themeFillTint="33"/>
            <w:vAlign w:val="center"/>
          </w:tcPr>
          <w:p w:rsidR="00E3473D" w:rsidRPr="001825F7" w:rsidRDefault="00E3473D" w:rsidP="001825F7">
            <w:pPr>
              <w:spacing w:line="280" w:lineRule="exact"/>
              <w:jc w:val="center"/>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内容</w:t>
            </w:r>
          </w:p>
        </w:tc>
        <w:tc>
          <w:tcPr>
            <w:tcW w:w="2358" w:type="dxa"/>
            <w:tcBorders>
              <w:bottom w:val="double" w:sz="4" w:space="0" w:color="auto"/>
            </w:tcBorders>
            <w:shd w:val="clear" w:color="auto" w:fill="C6D9F1" w:themeFill="text2" w:themeFillTint="33"/>
            <w:vAlign w:val="center"/>
          </w:tcPr>
          <w:p w:rsidR="00E3473D" w:rsidRPr="001825F7" w:rsidRDefault="00E3473D" w:rsidP="001825F7">
            <w:pPr>
              <w:spacing w:line="280" w:lineRule="exact"/>
              <w:jc w:val="center"/>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求められる技術・能力</w:t>
            </w:r>
          </w:p>
        </w:tc>
        <w:tc>
          <w:tcPr>
            <w:tcW w:w="5913" w:type="dxa"/>
            <w:tcBorders>
              <w:bottom w:val="double" w:sz="4" w:space="0" w:color="auto"/>
            </w:tcBorders>
            <w:shd w:val="clear" w:color="auto" w:fill="C6D9F1" w:themeFill="text2" w:themeFillTint="33"/>
            <w:vAlign w:val="center"/>
          </w:tcPr>
          <w:p w:rsidR="00E3473D" w:rsidRPr="001825F7" w:rsidRDefault="00E3473D" w:rsidP="001825F7">
            <w:pPr>
              <w:spacing w:line="280" w:lineRule="exact"/>
              <w:jc w:val="center"/>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資格等要件</w:t>
            </w:r>
          </w:p>
        </w:tc>
      </w:tr>
      <w:tr w:rsidR="00E3473D" w:rsidRPr="001825F7" w:rsidTr="004147FE">
        <w:trPr>
          <w:jc w:val="center"/>
        </w:trPr>
        <w:tc>
          <w:tcPr>
            <w:tcW w:w="903" w:type="dxa"/>
            <w:tcBorders>
              <w:top w:val="double" w:sz="4" w:space="0" w:color="auto"/>
              <w:bottom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点検</w:t>
            </w:r>
          </w:p>
        </w:tc>
        <w:tc>
          <w:tcPr>
            <w:tcW w:w="2358" w:type="dxa"/>
            <w:tcBorders>
              <w:top w:val="double" w:sz="4" w:space="0" w:color="auto"/>
              <w:bottom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トンネルの変状を見落とさない</w:t>
            </w:r>
          </w:p>
        </w:tc>
        <w:tc>
          <w:tcPr>
            <w:tcW w:w="5913" w:type="dxa"/>
            <w:tcBorders>
              <w:top w:val="double" w:sz="4" w:space="0" w:color="auto"/>
              <w:bottom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・道路橋点検士((一財)橋梁調査会)</w:t>
            </w:r>
          </w:p>
          <w:p w:rsidR="00E3473D" w:rsidRPr="001825F7" w:rsidRDefault="00E3473D" w:rsidP="001825F7">
            <w:pPr>
              <w:spacing w:line="280" w:lineRule="exact"/>
              <w:ind w:left="210" w:hangingChars="100" w:hanging="210"/>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w:t>
            </w:r>
            <w:r w:rsidR="00F54E24" w:rsidRPr="00F54E24">
              <w:rPr>
                <w:rFonts w:ascii="HG丸ｺﾞｼｯｸM-PRO" w:eastAsia="HG丸ｺﾞｼｯｸM-PRO" w:hAnsi="HG丸ｺﾞｼｯｸM-PRO" w:hint="eastAsia"/>
                <w:szCs w:val="21"/>
              </w:rPr>
              <w:t>２級技術者(土木学会認定技術者)以上</w:t>
            </w:r>
          </w:p>
          <w:p w:rsidR="00E3473D" w:rsidRPr="001825F7" w:rsidRDefault="00F54E24" w:rsidP="001825F7">
            <w:pPr>
              <w:spacing w:line="280" w:lineRule="exact"/>
              <w:rPr>
                <w:rFonts w:ascii="HG丸ｺﾞｼｯｸM-PRO" w:eastAsia="HG丸ｺﾞｼｯｸM-PRO" w:hAnsi="HG丸ｺﾞｼｯｸM-PRO"/>
                <w:szCs w:val="21"/>
              </w:rPr>
            </w:pPr>
            <w:r w:rsidRPr="00F54E24">
              <w:rPr>
                <w:rFonts w:ascii="HG丸ｺﾞｼｯｸM-PRO" w:eastAsia="HG丸ｺﾞｼｯｸM-PRO" w:hAnsi="HG丸ｺﾞｼｯｸM-PRO" w:hint="eastAsia"/>
                <w:kern w:val="0"/>
                <w:szCs w:val="21"/>
              </w:rPr>
              <w:t>記のいずれかの資格あるいは相応の資格保有者またはトンネル点検に携わったことのある大学卒業後５年以上の実務経験を有するもの</w:t>
            </w:r>
          </w:p>
        </w:tc>
      </w:tr>
      <w:tr w:rsidR="00E3473D" w:rsidRPr="001825F7" w:rsidTr="00DB616E">
        <w:trPr>
          <w:trHeight w:val="2261"/>
          <w:jc w:val="center"/>
        </w:trPr>
        <w:tc>
          <w:tcPr>
            <w:tcW w:w="903" w:type="dxa"/>
            <w:tcBorders>
              <w:top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診断・評価</w:t>
            </w:r>
          </w:p>
        </w:tc>
        <w:tc>
          <w:tcPr>
            <w:tcW w:w="2358" w:type="dxa"/>
            <w:tcBorders>
              <w:top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トンネルの構造に精通している。</w:t>
            </w:r>
          </w:p>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トンネルの劣化・損傷に精通している</w:t>
            </w:r>
          </w:p>
        </w:tc>
        <w:tc>
          <w:tcPr>
            <w:tcW w:w="5913" w:type="dxa"/>
            <w:tcBorders>
              <w:top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・技術士(専門科目:</w:t>
            </w:r>
            <w:r w:rsidR="00761678">
              <w:rPr>
                <w:rFonts w:ascii="HG丸ｺﾞｼｯｸM-PRO" w:eastAsia="HG丸ｺﾞｼｯｸM-PRO" w:hAnsi="HG丸ｺﾞｼｯｸM-PRO" w:hint="eastAsia"/>
                <w:szCs w:val="21"/>
              </w:rPr>
              <w:t>トンネル又は</w:t>
            </w:r>
            <w:r w:rsidRPr="001825F7">
              <w:rPr>
                <w:rFonts w:ascii="HG丸ｺﾞｼｯｸM-PRO" w:eastAsia="HG丸ｺﾞｼｯｸM-PRO" w:hAnsi="HG丸ｺﾞｼｯｸM-PRO" w:hint="eastAsia"/>
                <w:szCs w:val="21"/>
              </w:rPr>
              <w:t>鋼構造及びコンクリート)</w:t>
            </w:r>
          </w:p>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・RCCM(</w:t>
            </w:r>
            <w:r w:rsidR="00761678">
              <w:rPr>
                <w:rFonts w:ascii="HG丸ｺﾞｼｯｸM-PRO" w:eastAsia="HG丸ｺﾞｼｯｸM-PRO" w:hAnsi="HG丸ｺﾞｼｯｸM-PRO" w:hint="eastAsia"/>
                <w:szCs w:val="21"/>
              </w:rPr>
              <w:t>トンネル又は</w:t>
            </w:r>
            <w:r w:rsidRPr="001825F7">
              <w:rPr>
                <w:rFonts w:ascii="HG丸ｺﾞｼｯｸM-PRO" w:eastAsia="HG丸ｺﾞｼｯｸM-PRO" w:hAnsi="HG丸ｺﾞｼｯｸM-PRO" w:hint="eastAsia"/>
                <w:szCs w:val="21"/>
              </w:rPr>
              <w:t>鋼構造及びコンクリート)</w:t>
            </w:r>
          </w:p>
          <w:p w:rsidR="00E3473D" w:rsidRPr="001825F7" w:rsidRDefault="004C5671" w:rsidP="001825F7">
            <w:pPr>
              <w:spacing w:line="280" w:lineRule="exact"/>
              <w:ind w:left="183" w:hangingChars="87" w:hanging="1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w:t>
            </w:r>
            <w:r w:rsidR="00E3473D" w:rsidRPr="001825F7">
              <w:rPr>
                <w:rFonts w:ascii="HG丸ｺﾞｼｯｸM-PRO" w:eastAsia="HG丸ｺﾞｼｯｸM-PRO" w:hAnsi="HG丸ｺﾞｼｯｸM-PRO" w:hint="eastAsia"/>
                <w:szCs w:val="21"/>
              </w:rPr>
              <w:t>級技術者(土木学会認定技術者、資格分野：鋼･コンクリート又はメンテナンス)</w:t>
            </w:r>
            <w:r>
              <w:rPr>
                <w:rFonts w:ascii="HG丸ｺﾞｼｯｸM-PRO" w:eastAsia="HG丸ｺﾞｼｯｸM-PRO" w:hAnsi="HG丸ｺﾞｼｯｸM-PRO" w:hint="eastAsia"/>
                <w:szCs w:val="21"/>
              </w:rPr>
              <w:t>以上</w:t>
            </w:r>
          </w:p>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・コンクリート診断士</w:t>
            </w:r>
          </w:p>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・コンクリート構造診断士</w:t>
            </w:r>
          </w:p>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・土木鋼構造診断士</w:t>
            </w:r>
          </w:p>
          <w:p w:rsidR="00E3473D" w:rsidRPr="001825F7" w:rsidRDefault="00446AD2" w:rsidP="001825F7">
            <w:pPr>
              <w:spacing w:line="280" w:lineRule="exact"/>
              <w:rPr>
                <w:rFonts w:ascii="HG丸ｺﾞｼｯｸM-PRO" w:eastAsia="HG丸ｺﾞｼｯｸM-PRO" w:hAnsi="HG丸ｺﾞｼｯｸM-PRO"/>
                <w:szCs w:val="21"/>
              </w:rPr>
            </w:pPr>
            <w:r w:rsidRPr="00446AD2">
              <w:rPr>
                <w:rFonts w:ascii="HG丸ｺﾞｼｯｸM-PRO" w:eastAsia="HG丸ｺﾞｼｯｸM-PRO" w:hAnsi="HG丸ｺﾞｼｯｸM-PRO" w:hint="eastAsia"/>
                <w:kern w:val="0"/>
                <w:szCs w:val="21"/>
              </w:rPr>
              <w:t>上記のいずれかの資格あるいは相応の資格保有者かつ</w:t>
            </w:r>
            <w:r w:rsidR="00F54E24" w:rsidRPr="00F54E24">
              <w:rPr>
                <w:rFonts w:ascii="HG丸ｺﾞｼｯｸM-PRO" w:eastAsia="HG丸ｺﾞｼｯｸM-PRO" w:hAnsi="HG丸ｺﾞｼｯｸM-PRO" w:hint="eastAsia"/>
                <w:kern w:val="0"/>
                <w:szCs w:val="21"/>
              </w:rPr>
              <w:t>２年以上の</w:t>
            </w:r>
            <w:r w:rsidRPr="00446AD2">
              <w:rPr>
                <w:rFonts w:ascii="HG丸ｺﾞｼｯｸM-PRO" w:eastAsia="HG丸ｺﾞｼｯｸM-PRO" w:hAnsi="HG丸ｺﾞｼｯｸM-PRO" w:hint="eastAsia"/>
                <w:kern w:val="0"/>
                <w:szCs w:val="21"/>
              </w:rPr>
              <w:t>点検の実務経験を有する者</w:t>
            </w:r>
          </w:p>
        </w:tc>
      </w:tr>
    </w:tbl>
    <w:p w:rsidR="00E3473D" w:rsidRPr="008D1128" w:rsidRDefault="00EE2B5E" w:rsidP="00E3473D">
      <w:pPr>
        <w:pStyle w:val="3"/>
      </w:pPr>
      <w:bookmarkStart w:id="70" w:name="_Toc403412393"/>
      <w:r>
        <w:rPr>
          <w:rFonts w:hint="eastAsia"/>
        </w:rPr>
        <w:lastRenderedPageBreak/>
        <w:t>舗装点検</w:t>
      </w:r>
      <w:r w:rsidR="00E3473D">
        <w:rPr>
          <w:rFonts w:hint="eastAsia"/>
        </w:rPr>
        <w:t>の</w:t>
      </w:r>
      <w:r w:rsidR="00E3473D" w:rsidRPr="008D1128">
        <w:rPr>
          <w:rFonts w:hint="eastAsia"/>
        </w:rPr>
        <w:t>留意事項</w:t>
      </w:r>
      <w:bookmarkEnd w:id="70"/>
    </w:p>
    <w:p w:rsidR="00E3473D" w:rsidRDefault="00E3473D" w:rsidP="00E3473D">
      <w:pPr>
        <w:pStyle w:val="4"/>
      </w:pPr>
      <w:r w:rsidRPr="008D1128">
        <w:rPr>
          <w:rFonts w:hint="eastAsia"/>
        </w:rPr>
        <w:t>緊急事象の対応</w:t>
      </w:r>
    </w:p>
    <w:p w:rsidR="00EE12DE" w:rsidRDefault="00EE12DE" w:rsidP="00EE12DE">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int="eastAsia"/>
        </w:rPr>
        <w:t>重要路線では週２回、その他の路線でも週１回はパトロールを実施し陥没やポットホールなど緊急事象が発生した場合、速やかに修繕作業を実施する。</w:t>
      </w:r>
    </w:p>
    <w:p w:rsidR="00E3473D" w:rsidRPr="008D1128" w:rsidRDefault="00E3473D" w:rsidP="00E3473D">
      <w:pPr>
        <w:pStyle w:val="30"/>
        <w:ind w:leftChars="300" w:left="630" w:firstLineChars="0" w:firstLine="0"/>
        <w:rPr>
          <w:rFonts w:ascii="HG丸ｺﾞｼｯｸM-PRO" w:eastAsia="HG丸ｺﾞｼｯｸM-PRO"/>
        </w:rPr>
      </w:pPr>
    </w:p>
    <w:p w:rsidR="00A936E3" w:rsidRDefault="00E3473D" w:rsidP="00A936E3">
      <w:pPr>
        <w:pStyle w:val="4"/>
      </w:pPr>
      <w:r w:rsidRPr="008D1128">
        <w:rPr>
          <w:rFonts w:hint="eastAsia"/>
        </w:rPr>
        <w:t>点検</w:t>
      </w:r>
    </w:p>
    <w:p w:rsidR="00EE12DE" w:rsidRPr="00EE12DE" w:rsidRDefault="00EE12DE" w:rsidP="00EE12DE">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int="eastAsia"/>
        </w:rPr>
        <w:t>致命的な不具合につながる不可視部分</w:t>
      </w:r>
    </w:p>
    <w:p w:rsidR="00EE12DE" w:rsidRDefault="00EE12DE" w:rsidP="00EE12DE">
      <w:pPr>
        <w:pStyle w:val="40"/>
        <w:numPr>
          <w:ilvl w:val="0"/>
          <w:numId w:val="28"/>
        </w:numPr>
        <w:ind w:leftChars="0" w:left="1072" w:firstLineChars="0" w:hanging="221"/>
        <w:rPr>
          <w:rFonts w:ascii="HG丸ｺﾞｼｯｸM-PRO" w:eastAsia="HG丸ｺﾞｼｯｸM-PRO" w:hAnsi="HG丸ｺﾞｼｯｸM-PRO"/>
        </w:rPr>
      </w:pPr>
      <w:r w:rsidRPr="008D1128">
        <w:rPr>
          <w:rFonts w:ascii="HG丸ｺﾞｼｯｸM-PRO" w:eastAsia="HG丸ｺﾞｼｯｸM-PRO" w:hint="eastAsia"/>
        </w:rPr>
        <w:t>路面下空洞調査をH26年度より試行実施する。</w:t>
      </w:r>
    </w:p>
    <w:p w:rsidR="00E3473D" w:rsidRPr="008D1128" w:rsidRDefault="00E3473D" w:rsidP="00E3473D">
      <w:pPr>
        <w:pStyle w:val="30"/>
        <w:ind w:leftChars="300" w:left="630" w:firstLineChars="0" w:firstLine="0"/>
        <w:rPr>
          <w:rFonts w:ascii="HG丸ｺﾞｼｯｸM-PRO" w:eastAsia="HG丸ｺﾞｼｯｸM-PRO" w:hAnsi="HG丸ｺﾞｼｯｸM-PRO"/>
        </w:rPr>
      </w:pPr>
    </w:p>
    <w:p w:rsidR="00E3473D" w:rsidRDefault="00E3473D" w:rsidP="00E3473D">
      <w:pPr>
        <w:pStyle w:val="4"/>
      </w:pPr>
      <w:r w:rsidRPr="008D1128">
        <w:rPr>
          <w:rFonts w:hint="eastAsia"/>
        </w:rPr>
        <w:t>診断・評価</w:t>
      </w:r>
    </w:p>
    <w:p w:rsidR="00EE12DE" w:rsidRPr="00EE12DE" w:rsidRDefault="00EE12DE" w:rsidP="00EE12DE">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int="eastAsia"/>
        </w:rPr>
        <w:t>維持管理・更新に資する点検およびデータ蓄積</w:t>
      </w:r>
    </w:p>
    <w:p w:rsidR="00EE12DE" w:rsidRPr="00EE12DE" w:rsidRDefault="00EE12DE" w:rsidP="00EE12DE">
      <w:pPr>
        <w:pStyle w:val="40"/>
        <w:numPr>
          <w:ilvl w:val="0"/>
          <w:numId w:val="28"/>
        </w:numPr>
        <w:ind w:leftChars="0" w:left="1072" w:firstLineChars="0" w:hanging="221"/>
        <w:rPr>
          <w:rFonts w:ascii="HG丸ｺﾞｼｯｸM-PRO" w:eastAsia="HG丸ｺﾞｼｯｸM-PRO" w:hAnsi="HG丸ｺﾞｼｯｸM-PRO"/>
        </w:rPr>
      </w:pPr>
      <w:r w:rsidRPr="008D1128">
        <w:rPr>
          <w:rFonts w:ascii="HG丸ｺﾞｼｯｸM-PRO" w:eastAsia="HG丸ｺﾞｼｯｸM-PRO" w:hint="eastAsia"/>
        </w:rPr>
        <w:t>舗装維持管理システムでのデータ蓄積を継続し、診断結果の質の向上を図る。</w:t>
      </w:r>
    </w:p>
    <w:p w:rsidR="00EE12DE" w:rsidRPr="00EE12DE" w:rsidRDefault="00EE12DE" w:rsidP="00EE12DE">
      <w:pPr>
        <w:pStyle w:val="40"/>
        <w:numPr>
          <w:ilvl w:val="0"/>
          <w:numId w:val="28"/>
        </w:numPr>
        <w:ind w:leftChars="0" w:left="1072" w:firstLineChars="0" w:hanging="221"/>
        <w:rPr>
          <w:rFonts w:ascii="HG丸ｺﾞｼｯｸM-PRO" w:eastAsia="HG丸ｺﾞｼｯｸM-PRO" w:hAnsi="HG丸ｺﾞｼｯｸM-PRO"/>
        </w:rPr>
      </w:pPr>
      <w:r w:rsidRPr="008D1128">
        <w:rPr>
          <w:rFonts w:ascii="HG丸ｺﾞｼｯｸM-PRO" w:eastAsia="HG丸ｺﾞｼｯｸM-PRO" w:hint="eastAsia"/>
        </w:rPr>
        <w:t>3年に一度実施している路面性状調査を継続する。</w:t>
      </w:r>
    </w:p>
    <w:p w:rsidR="00E3473D" w:rsidRPr="008D1128" w:rsidRDefault="00E3473D" w:rsidP="00E3473D">
      <w:pPr>
        <w:pStyle w:val="30"/>
        <w:snapToGrid w:val="0"/>
        <w:ind w:leftChars="0" w:left="0" w:firstLineChars="0" w:firstLine="0"/>
        <w:rPr>
          <w:rFonts w:ascii="HG丸ｺﾞｼｯｸM-PRO" w:eastAsia="HG丸ｺﾞｼｯｸM-PRO"/>
        </w:rPr>
      </w:pPr>
    </w:p>
    <w:p w:rsidR="00E3473D" w:rsidRPr="008D1128" w:rsidRDefault="00E3473D" w:rsidP="00E3473D">
      <w:pPr>
        <w:pStyle w:val="3"/>
      </w:pPr>
      <w:bookmarkStart w:id="71" w:name="_Toc403412394"/>
      <w:r>
        <w:rPr>
          <w:rFonts w:hint="eastAsia"/>
        </w:rPr>
        <w:t>コンクリート</w:t>
      </w:r>
      <w:r w:rsidR="00EE2B5E">
        <w:rPr>
          <w:rFonts w:hint="eastAsia"/>
        </w:rPr>
        <w:t>構造物点検</w:t>
      </w:r>
      <w:r>
        <w:rPr>
          <w:rFonts w:hint="eastAsia"/>
        </w:rPr>
        <w:t>の</w:t>
      </w:r>
      <w:r w:rsidRPr="008D1128">
        <w:rPr>
          <w:rFonts w:hint="eastAsia"/>
        </w:rPr>
        <w:t>留意事項</w:t>
      </w:r>
      <w:bookmarkEnd w:id="71"/>
    </w:p>
    <w:p w:rsidR="00E3473D" w:rsidRDefault="00E3473D" w:rsidP="00E3473D">
      <w:pPr>
        <w:pStyle w:val="4"/>
      </w:pPr>
      <w:r w:rsidRPr="008D1128">
        <w:rPr>
          <w:rFonts w:hint="eastAsia"/>
        </w:rPr>
        <w:t>緊急事象の対応</w:t>
      </w:r>
    </w:p>
    <w:p w:rsidR="00EE12DE" w:rsidRPr="00EE12DE" w:rsidRDefault="00EE12DE" w:rsidP="00EE12DE">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コンクリート片剥落などの緊急事象が発生した場合、同種施設等の同様な事象が発生する可能性のあるものや、第三者被害の恐れのあるもの等について、緊急点検の実施を明記する。</w:t>
      </w:r>
    </w:p>
    <w:p w:rsidR="00E3473D" w:rsidRPr="008D1128" w:rsidRDefault="00E3473D" w:rsidP="00E3473D">
      <w:pPr>
        <w:pStyle w:val="3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また、同様な事象が発生しないよう原因を究明し、点検や補修・新設などに反映させる。</w:t>
      </w:r>
    </w:p>
    <w:p w:rsidR="00E3473D" w:rsidRDefault="00E3473D" w:rsidP="00E3473D">
      <w:pPr>
        <w:widowControl/>
        <w:jc w:val="left"/>
        <w:rPr>
          <w:rFonts w:ascii="HG丸ｺﾞｼｯｸM-PRO" w:eastAsia="HG丸ｺﾞｼｯｸM-PRO" w:hAnsi="HG丸ｺﾞｼｯｸM-PRO"/>
        </w:rPr>
      </w:pPr>
    </w:p>
    <w:p w:rsidR="00E3473D" w:rsidRPr="00A40251" w:rsidRDefault="00E3473D" w:rsidP="00E3473D">
      <w:pPr>
        <w:pStyle w:val="4"/>
        <w:rPr>
          <w:szCs w:val="16"/>
        </w:rPr>
      </w:pPr>
      <w:r w:rsidRPr="008D1128">
        <w:rPr>
          <w:rFonts w:hint="eastAsia"/>
        </w:rPr>
        <w:t>点検</w:t>
      </w:r>
    </w:p>
    <w:p w:rsidR="00E3473D" w:rsidRDefault="00E3473D" w:rsidP="00EE12DE">
      <w:pPr>
        <w:pStyle w:val="5"/>
        <w:rPr>
          <w:kern w:val="0"/>
        </w:rPr>
      </w:pPr>
      <w:r w:rsidRPr="008D1128">
        <w:rPr>
          <w:rFonts w:hint="eastAsia"/>
          <w:kern w:val="0"/>
        </w:rPr>
        <w:t>メリハリのついた点検の実施（頻度等）</w:t>
      </w:r>
    </w:p>
    <w:p w:rsidR="00EE12DE" w:rsidRPr="00EE12DE" w:rsidRDefault="00EE12DE"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原則、5年に1度の定期点検を継続するが、定期点検の結果が「AAランク」の施設で、すぐに補修工事が実施できないものについては、1年毎に点検を実施し、経過観察する</w:t>
      </w:r>
      <w:r w:rsidRPr="008D1128">
        <w:rPr>
          <w:rFonts w:ascii="HG丸ｺﾞｼｯｸM-PRO" w:eastAsia="HG丸ｺﾞｼｯｸM-PRO" w:hAnsi="HG丸ｺﾞｼｯｸM-PRO" w:hint="eastAsia"/>
        </w:rPr>
        <w:t>。</w:t>
      </w:r>
    </w:p>
    <w:p w:rsidR="00E3473D" w:rsidRDefault="00E3473D" w:rsidP="00EE12DE">
      <w:pPr>
        <w:pStyle w:val="5"/>
      </w:pPr>
      <w:r w:rsidRPr="008D1128">
        <w:rPr>
          <w:rFonts w:hint="eastAsia"/>
        </w:rPr>
        <w:t>補修･補強後のモニタリング</w:t>
      </w:r>
    </w:p>
    <w:p w:rsidR="00EE12DE" w:rsidRDefault="00EE12DE"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補修を行った箇所については、遅くとも実施1年後には職員による目視点検を行うものとする。</w:t>
      </w:r>
    </w:p>
    <w:p w:rsidR="00E3473D" w:rsidRPr="00EE12DE" w:rsidRDefault="00EE12DE" w:rsidP="00CA4F65">
      <w:pPr>
        <w:pStyle w:val="40"/>
        <w:numPr>
          <w:ilvl w:val="0"/>
          <w:numId w:val="5"/>
        </w:numPr>
        <w:ind w:leftChars="400" w:left="1061" w:firstLineChars="0" w:hanging="221"/>
        <w:rPr>
          <w:rFonts w:ascii="HG丸ｺﾞｼｯｸM-PRO" w:eastAsia="HG丸ｺﾞｼｯｸM-PRO" w:hAnsi="HG丸ｺﾞｼｯｸM-PRO"/>
        </w:rPr>
      </w:pPr>
      <w:r w:rsidRPr="00EE12DE">
        <w:rPr>
          <w:rFonts w:ascii="HG丸ｺﾞｼｯｸM-PRO" w:eastAsia="HG丸ｺﾞｼｯｸM-PRO" w:hAnsi="HG丸ｺﾞｼｯｸM-PRO" w:hint="eastAsia"/>
        </w:rPr>
        <w:t>補修履歴を蓄積する。</w:t>
      </w:r>
    </w:p>
    <w:p w:rsidR="00E3473D" w:rsidRPr="008D1128" w:rsidRDefault="00E3473D" w:rsidP="00E3473D">
      <w:pPr>
        <w:pStyle w:val="30"/>
        <w:ind w:leftChars="300" w:left="630" w:firstLineChars="0" w:firstLine="0"/>
        <w:rPr>
          <w:rFonts w:ascii="HG丸ｺﾞｼｯｸM-PRO" w:eastAsia="HG丸ｺﾞｼｯｸM-PRO" w:hAnsi="HG丸ｺﾞｼｯｸM-PRO"/>
        </w:rPr>
      </w:pPr>
    </w:p>
    <w:p w:rsidR="00E3473D" w:rsidRDefault="00E3473D" w:rsidP="00E3473D">
      <w:pPr>
        <w:pStyle w:val="4"/>
      </w:pPr>
      <w:r w:rsidRPr="008D1128">
        <w:rPr>
          <w:rFonts w:hint="eastAsia"/>
        </w:rPr>
        <w:t>診断・評価</w:t>
      </w:r>
    </w:p>
    <w:p w:rsidR="00EE12DE" w:rsidRDefault="00EE12DE" w:rsidP="00EE12DE">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点検結果などの質の向上と確保</w:t>
      </w:r>
    </w:p>
    <w:p w:rsidR="00D83C03" w:rsidRPr="00EE12DE" w:rsidRDefault="00EE12DE" w:rsidP="00EE12DE">
      <w:pPr>
        <w:pStyle w:val="40"/>
        <w:numPr>
          <w:ilvl w:val="0"/>
          <w:numId w:val="29"/>
        </w:numPr>
        <w:ind w:leftChars="0" w:left="1072"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企業等に委託する定期点検において、点検員による判断の差を防ぐため、点検員と診断員による2段階評価することとし、点検、診断・評価の技術者について必要な資格は</w:t>
      </w:r>
      <w:fldSimple w:instr=" REF _Ref393291719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9</w:t>
        </w:r>
      </w:fldSimple>
      <w:r w:rsidR="00F54E24">
        <w:rPr>
          <w:rFonts w:ascii="HG丸ｺﾞｼｯｸM-PRO" w:eastAsia="HG丸ｺﾞｼｯｸM-PRO" w:hAnsi="HG丸ｺﾞｼｯｸM-PRO" w:hint="eastAsia"/>
        </w:rPr>
        <w:t>に例示</w:t>
      </w:r>
      <w:r w:rsidRPr="008D1128">
        <w:rPr>
          <w:rFonts w:ascii="HG丸ｺﾞｼｯｸM-PRO" w:eastAsia="HG丸ｺﾞｼｯｸM-PRO" w:hAnsi="HG丸ｺﾞｼｯｸM-PRO" w:hint="eastAsia"/>
        </w:rPr>
        <w:t>する。</w:t>
      </w:r>
    </w:p>
    <w:p w:rsidR="00D83C03" w:rsidRDefault="00D83C03">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rsidR="00E3473D" w:rsidRPr="008D1128" w:rsidRDefault="00E3473D" w:rsidP="00E3473D">
      <w:pPr>
        <w:pStyle w:val="a9"/>
        <w:spacing w:before="180"/>
      </w:pPr>
      <w:bookmarkStart w:id="72" w:name="_Ref393291719"/>
      <w:r w:rsidRPr="008D1128">
        <w:rPr>
          <w:rFonts w:hint="eastAsia"/>
        </w:rPr>
        <w:lastRenderedPageBreak/>
        <w:t xml:space="preserve">表 </w:t>
      </w:r>
      <w:fldSimple w:instr=" STYLEREF 1 \s ">
        <w:r w:rsidR="00AE7968">
          <w:rPr>
            <w:noProof/>
          </w:rPr>
          <w:t>3</w:t>
        </w:r>
      </w:fldSimple>
      <w:r w:rsidR="00F54E24">
        <w:noBreakHyphen/>
      </w:r>
      <w:fldSimple w:instr=" SEQ 表 \* ARABIC \s 1 ">
        <w:r w:rsidR="00AE7968">
          <w:rPr>
            <w:noProof/>
          </w:rPr>
          <w:t>9</w:t>
        </w:r>
      </w:fldSimple>
      <w:bookmarkEnd w:id="72"/>
      <w:r w:rsidRPr="008D1128">
        <w:rPr>
          <w:rFonts w:hint="eastAsia"/>
        </w:rPr>
        <w:t xml:space="preserve">　</w:t>
      </w:r>
      <w:r w:rsidR="00F54E24">
        <w:rPr>
          <w:rFonts w:hint="eastAsia"/>
        </w:rPr>
        <w:t>コンクリート構造物の</w:t>
      </w:r>
      <w:r w:rsidRPr="008D1128">
        <w:rPr>
          <w:rFonts w:hint="eastAsia"/>
        </w:rPr>
        <w:t>点検、診断・評価の資格要件等</w:t>
      </w:r>
      <w:r w:rsidR="00F54E24">
        <w:rPr>
          <w:rFonts w:hint="eastAsia"/>
        </w:rPr>
        <w:t>の例示</w:t>
      </w:r>
    </w:p>
    <w:tbl>
      <w:tblPr>
        <w:tblStyle w:val="af3"/>
        <w:tblW w:w="9204" w:type="dxa"/>
        <w:jc w:val="center"/>
        <w:tblLook w:val="04A0"/>
      </w:tblPr>
      <w:tblGrid>
        <w:gridCol w:w="889"/>
        <w:gridCol w:w="2251"/>
        <w:gridCol w:w="6064"/>
      </w:tblGrid>
      <w:tr w:rsidR="00E3473D" w:rsidRPr="001825F7" w:rsidTr="004147FE">
        <w:trPr>
          <w:trHeight w:val="284"/>
          <w:jc w:val="center"/>
        </w:trPr>
        <w:tc>
          <w:tcPr>
            <w:tcW w:w="889" w:type="dxa"/>
            <w:tcBorders>
              <w:bottom w:val="double" w:sz="4" w:space="0" w:color="auto"/>
            </w:tcBorders>
            <w:shd w:val="clear" w:color="auto" w:fill="C6D9F1" w:themeFill="text2" w:themeFillTint="33"/>
            <w:vAlign w:val="center"/>
          </w:tcPr>
          <w:p w:rsidR="00E3473D" w:rsidRPr="001825F7" w:rsidRDefault="00E3473D" w:rsidP="001825F7">
            <w:pPr>
              <w:spacing w:line="280" w:lineRule="exact"/>
              <w:jc w:val="center"/>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内容</w:t>
            </w:r>
          </w:p>
        </w:tc>
        <w:tc>
          <w:tcPr>
            <w:tcW w:w="2251" w:type="dxa"/>
            <w:tcBorders>
              <w:bottom w:val="double" w:sz="4" w:space="0" w:color="auto"/>
            </w:tcBorders>
            <w:shd w:val="clear" w:color="auto" w:fill="C6D9F1" w:themeFill="text2" w:themeFillTint="33"/>
            <w:vAlign w:val="center"/>
          </w:tcPr>
          <w:p w:rsidR="00E3473D" w:rsidRPr="001825F7" w:rsidRDefault="00E3473D" w:rsidP="001825F7">
            <w:pPr>
              <w:spacing w:line="280" w:lineRule="exact"/>
              <w:jc w:val="center"/>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求められる技術・能力</w:t>
            </w:r>
          </w:p>
        </w:tc>
        <w:tc>
          <w:tcPr>
            <w:tcW w:w="6064" w:type="dxa"/>
            <w:tcBorders>
              <w:bottom w:val="double" w:sz="4" w:space="0" w:color="auto"/>
            </w:tcBorders>
            <w:shd w:val="clear" w:color="auto" w:fill="C6D9F1" w:themeFill="text2" w:themeFillTint="33"/>
            <w:vAlign w:val="center"/>
          </w:tcPr>
          <w:p w:rsidR="00E3473D" w:rsidRPr="001825F7" w:rsidRDefault="00E3473D" w:rsidP="001825F7">
            <w:pPr>
              <w:spacing w:line="280" w:lineRule="exact"/>
              <w:jc w:val="center"/>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資格等要件</w:t>
            </w:r>
          </w:p>
        </w:tc>
      </w:tr>
      <w:tr w:rsidR="00E3473D" w:rsidRPr="001825F7" w:rsidTr="004147FE">
        <w:trPr>
          <w:jc w:val="center"/>
        </w:trPr>
        <w:tc>
          <w:tcPr>
            <w:tcW w:w="889" w:type="dxa"/>
            <w:tcBorders>
              <w:top w:val="double" w:sz="4" w:space="0" w:color="auto"/>
              <w:bottom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点検</w:t>
            </w:r>
          </w:p>
        </w:tc>
        <w:tc>
          <w:tcPr>
            <w:tcW w:w="2251" w:type="dxa"/>
            <w:tcBorders>
              <w:top w:val="double" w:sz="4" w:space="0" w:color="auto"/>
              <w:bottom w:val="single" w:sz="4" w:space="0" w:color="auto"/>
            </w:tcBorders>
            <w:vAlign w:val="center"/>
          </w:tcPr>
          <w:p w:rsidR="00E3473D" w:rsidRPr="001825F7" w:rsidRDefault="004C5671" w:rsidP="001825F7">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コンクリート構造物の</w:t>
            </w:r>
            <w:r w:rsidR="00E3473D" w:rsidRPr="001825F7">
              <w:rPr>
                <w:rFonts w:ascii="HG丸ｺﾞｼｯｸM-PRO" w:eastAsia="HG丸ｺﾞｼｯｸM-PRO" w:hAnsi="HG丸ｺﾞｼｯｸM-PRO" w:hint="eastAsia"/>
                <w:szCs w:val="21"/>
              </w:rPr>
              <w:t>変状を見落とさない</w:t>
            </w:r>
          </w:p>
        </w:tc>
        <w:tc>
          <w:tcPr>
            <w:tcW w:w="6064" w:type="dxa"/>
            <w:tcBorders>
              <w:top w:val="double" w:sz="4" w:space="0" w:color="auto"/>
              <w:bottom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・道路橋点検士((一財)橋梁調査会)</w:t>
            </w:r>
          </w:p>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w:t>
            </w:r>
            <w:r w:rsidR="00F54E24" w:rsidRPr="00F54E24">
              <w:rPr>
                <w:rFonts w:ascii="HG丸ｺﾞｼｯｸM-PRO" w:eastAsia="HG丸ｺﾞｼｯｸM-PRO" w:hAnsi="HG丸ｺﾞｼｯｸM-PRO" w:hint="eastAsia"/>
                <w:szCs w:val="21"/>
              </w:rPr>
              <w:t>２級技術者(土木学会認定技術者) 以上</w:t>
            </w:r>
          </w:p>
          <w:p w:rsidR="00E3473D" w:rsidRPr="001825F7" w:rsidRDefault="00F54E24" w:rsidP="001825F7">
            <w:pPr>
              <w:spacing w:line="280" w:lineRule="exact"/>
              <w:rPr>
                <w:rFonts w:ascii="HG丸ｺﾞｼｯｸM-PRO" w:eastAsia="HG丸ｺﾞｼｯｸM-PRO" w:hAnsi="HG丸ｺﾞｼｯｸM-PRO"/>
                <w:szCs w:val="21"/>
              </w:rPr>
            </w:pPr>
            <w:r w:rsidRPr="00F54E24">
              <w:rPr>
                <w:rFonts w:ascii="HG丸ｺﾞｼｯｸM-PRO" w:eastAsia="HG丸ｺﾞｼｯｸM-PRO" w:hAnsi="HG丸ｺﾞｼｯｸM-PRO" w:hint="eastAsia"/>
                <w:kern w:val="0"/>
                <w:szCs w:val="21"/>
              </w:rPr>
              <w:t>上記のいずれかの資格あるいは相応の資格保有者またはコンクリート構造物点検に携わったことのある大学卒業後５年以上の実務経験を有するもの</w:t>
            </w:r>
          </w:p>
        </w:tc>
      </w:tr>
      <w:tr w:rsidR="00E3473D" w:rsidRPr="001825F7" w:rsidTr="004147FE">
        <w:trPr>
          <w:jc w:val="center"/>
        </w:trPr>
        <w:tc>
          <w:tcPr>
            <w:tcW w:w="889" w:type="dxa"/>
            <w:tcBorders>
              <w:top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診断・評価</w:t>
            </w:r>
          </w:p>
        </w:tc>
        <w:tc>
          <w:tcPr>
            <w:tcW w:w="2251" w:type="dxa"/>
            <w:tcBorders>
              <w:top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コンクリート</w:t>
            </w:r>
            <w:r w:rsidR="004C5671">
              <w:rPr>
                <w:rFonts w:ascii="HG丸ｺﾞｼｯｸM-PRO" w:eastAsia="HG丸ｺﾞｼｯｸM-PRO" w:hAnsi="HG丸ｺﾞｼｯｸM-PRO" w:hint="eastAsia"/>
                <w:szCs w:val="21"/>
              </w:rPr>
              <w:t>構造物</w:t>
            </w:r>
            <w:r w:rsidRPr="001825F7">
              <w:rPr>
                <w:rFonts w:ascii="HG丸ｺﾞｼｯｸM-PRO" w:eastAsia="HG丸ｺﾞｼｯｸM-PRO" w:hAnsi="HG丸ｺﾞｼｯｸM-PRO" w:hint="eastAsia"/>
                <w:szCs w:val="21"/>
              </w:rPr>
              <w:t>の損傷・劣化形態に精通している</w:t>
            </w:r>
          </w:p>
        </w:tc>
        <w:tc>
          <w:tcPr>
            <w:tcW w:w="6064" w:type="dxa"/>
            <w:tcBorders>
              <w:top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・技術士(専門科目:鋼構造及びコンクリート)</w:t>
            </w:r>
          </w:p>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・RCCM(鋼構造及びコンクリート)</w:t>
            </w:r>
          </w:p>
          <w:p w:rsidR="00E3473D" w:rsidRPr="001825F7" w:rsidRDefault="004C5671" w:rsidP="001825F7">
            <w:pPr>
              <w:spacing w:line="280" w:lineRule="exact"/>
              <w:ind w:left="183" w:hangingChars="87" w:hanging="1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w:t>
            </w:r>
            <w:r w:rsidR="00E3473D" w:rsidRPr="001825F7">
              <w:rPr>
                <w:rFonts w:ascii="HG丸ｺﾞｼｯｸM-PRO" w:eastAsia="HG丸ｺﾞｼｯｸM-PRO" w:hAnsi="HG丸ｺﾞｼｯｸM-PRO" w:hint="eastAsia"/>
                <w:szCs w:val="21"/>
              </w:rPr>
              <w:t>級技術者(土木学会認定技術者、資格分野：鋼･コンクリート又はメンテナンス)</w:t>
            </w:r>
            <w:r>
              <w:rPr>
                <w:rFonts w:ascii="HG丸ｺﾞｼｯｸM-PRO" w:eastAsia="HG丸ｺﾞｼｯｸM-PRO" w:hAnsi="HG丸ｺﾞｼｯｸM-PRO" w:hint="eastAsia"/>
                <w:szCs w:val="21"/>
              </w:rPr>
              <w:t xml:space="preserve"> 以上</w:t>
            </w:r>
          </w:p>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・コンクリート診断士</w:t>
            </w:r>
          </w:p>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・コンクリート構造診断士</w:t>
            </w:r>
          </w:p>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・土木鋼構造診断士</w:t>
            </w:r>
          </w:p>
          <w:p w:rsidR="00E3473D" w:rsidRPr="001825F7" w:rsidRDefault="00446AD2" w:rsidP="001825F7">
            <w:pPr>
              <w:spacing w:line="280" w:lineRule="exact"/>
              <w:rPr>
                <w:rFonts w:ascii="HG丸ｺﾞｼｯｸM-PRO" w:eastAsia="HG丸ｺﾞｼｯｸM-PRO" w:hAnsi="HG丸ｺﾞｼｯｸM-PRO"/>
                <w:szCs w:val="21"/>
              </w:rPr>
            </w:pPr>
            <w:r w:rsidRPr="00446AD2">
              <w:rPr>
                <w:rFonts w:ascii="HG丸ｺﾞｼｯｸM-PRO" w:eastAsia="HG丸ｺﾞｼｯｸM-PRO" w:hAnsi="HG丸ｺﾞｼｯｸM-PRO" w:hint="eastAsia"/>
                <w:kern w:val="0"/>
                <w:szCs w:val="21"/>
              </w:rPr>
              <w:t>上記のいずれかの資格あるいは相応の資格保有者かつ</w:t>
            </w:r>
            <w:r w:rsidR="00F54E24" w:rsidRPr="00F54E24">
              <w:rPr>
                <w:rFonts w:ascii="HG丸ｺﾞｼｯｸM-PRO" w:eastAsia="HG丸ｺﾞｼｯｸM-PRO" w:hAnsi="HG丸ｺﾞｼｯｸM-PRO" w:hint="eastAsia"/>
                <w:kern w:val="0"/>
                <w:szCs w:val="21"/>
              </w:rPr>
              <w:t>２年以上の</w:t>
            </w:r>
            <w:r w:rsidRPr="00446AD2">
              <w:rPr>
                <w:rFonts w:ascii="HG丸ｺﾞｼｯｸM-PRO" w:eastAsia="HG丸ｺﾞｼｯｸM-PRO" w:hAnsi="HG丸ｺﾞｼｯｸM-PRO" w:hint="eastAsia"/>
                <w:kern w:val="0"/>
                <w:szCs w:val="21"/>
              </w:rPr>
              <w:t>点検の実務経験を有する者</w:t>
            </w:r>
          </w:p>
        </w:tc>
      </w:tr>
    </w:tbl>
    <w:p w:rsidR="00E3473D" w:rsidRPr="00F54E24" w:rsidRDefault="00E3473D" w:rsidP="00E3473D">
      <w:pPr>
        <w:pStyle w:val="30"/>
        <w:ind w:leftChars="0" w:left="0" w:firstLineChars="0" w:firstLine="0"/>
        <w:rPr>
          <w:rFonts w:ascii="HG丸ｺﾞｼｯｸM-PRO" w:eastAsia="HG丸ｺﾞｼｯｸM-PRO"/>
        </w:rPr>
      </w:pPr>
    </w:p>
    <w:p w:rsidR="00E3473D" w:rsidRPr="008D1128" w:rsidRDefault="00EE2B5E" w:rsidP="00E3473D">
      <w:pPr>
        <w:pStyle w:val="3"/>
      </w:pPr>
      <w:bookmarkStart w:id="73" w:name="_Toc403412395"/>
      <w:r>
        <w:rPr>
          <w:rFonts w:hint="eastAsia"/>
        </w:rPr>
        <w:t>横断歩道橋点検</w:t>
      </w:r>
      <w:r w:rsidR="00E3473D">
        <w:rPr>
          <w:rFonts w:hint="eastAsia"/>
        </w:rPr>
        <w:t>の</w:t>
      </w:r>
      <w:r w:rsidR="00E3473D" w:rsidRPr="008D1128">
        <w:rPr>
          <w:rFonts w:hint="eastAsia"/>
        </w:rPr>
        <w:t>留意事項</w:t>
      </w:r>
      <w:bookmarkEnd w:id="73"/>
    </w:p>
    <w:p w:rsidR="00E3473D" w:rsidRDefault="00E3473D" w:rsidP="00E3473D">
      <w:pPr>
        <w:pStyle w:val="4"/>
      </w:pPr>
      <w:r w:rsidRPr="008D1128">
        <w:rPr>
          <w:rFonts w:hint="eastAsia"/>
        </w:rPr>
        <w:t>緊急事象の対応</w:t>
      </w:r>
    </w:p>
    <w:p w:rsidR="00EE12DE" w:rsidRDefault="00EE12DE" w:rsidP="00EE12DE">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附属物の落下，陥没などの緊急事象が発生した場合、同様な事象が発生する可能性のあるものや、第三者被害の恐れのあるもの等について、緊急点検の実施を明記する。</w:t>
      </w:r>
    </w:p>
    <w:p w:rsidR="00E3473D" w:rsidRPr="008D1128" w:rsidRDefault="00E3473D" w:rsidP="00EE12DE">
      <w:pPr>
        <w:pStyle w:val="30"/>
        <w:ind w:leftChars="405" w:left="850" w:firstLineChars="0" w:firstLine="0"/>
        <w:rPr>
          <w:rFonts w:ascii="HG丸ｺﾞｼｯｸM-PRO" w:eastAsia="HG丸ｺﾞｼｯｸM-PRO" w:hAnsi="HG丸ｺﾞｼｯｸM-PRO"/>
        </w:rPr>
      </w:pPr>
      <w:r w:rsidRPr="008D1128">
        <w:rPr>
          <w:rFonts w:ascii="HG丸ｺﾞｼｯｸM-PRO" w:eastAsia="HG丸ｺﾞｼｯｸM-PRO" w:hAnsi="HG丸ｺﾞｼｯｸM-PRO" w:hint="eastAsia"/>
        </w:rPr>
        <w:t>また、同様な事象が発生しないよう原因を究明し、点検や補修・新設などに反映させる。</w:t>
      </w:r>
    </w:p>
    <w:p w:rsidR="00E3473D" w:rsidRPr="008D1128" w:rsidRDefault="00E3473D" w:rsidP="00E3473D">
      <w:pPr>
        <w:pStyle w:val="30"/>
        <w:ind w:leftChars="170" w:left="357" w:firstLine="210"/>
        <w:rPr>
          <w:rFonts w:ascii="HG丸ｺﾞｼｯｸM-PRO" w:eastAsia="HG丸ｺﾞｼｯｸM-PRO" w:hAnsi="HG丸ｺﾞｼｯｸM-PRO"/>
        </w:rPr>
      </w:pPr>
    </w:p>
    <w:p w:rsidR="00E3473D" w:rsidRPr="008D1128" w:rsidRDefault="00E3473D" w:rsidP="00E3473D">
      <w:pPr>
        <w:pStyle w:val="4"/>
      </w:pPr>
      <w:r w:rsidRPr="008D1128">
        <w:rPr>
          <w:rFonts w:hint="eastAsia"/>
        </w:rPr>
        <w:t>点検</w:t>
      </w:r>
    </w:p>
    <w:p w:rsidR="00E3473D" w:rsidRDefault="00E3473D" w:rsidP="00EE12DE">
      <w:pPr>
        <w:pStyle w:val="5"/>
        <w:rPr>
          <w:kern w:val="0"/>
        </w:rPr>
      </w:pPr>
      <w:r w:rsidRPr="008D1128">
        <w:rPr>
          <w:rFonts w:hint="eastAsia"/>
          <w:kern w:val="0"/>
        </w:rPr>
        <w:t>メリハリのついた点検の実施（頻度等）</w:t>
      </w:r>
    </w:p>
    <w:p w:rsidR="00EE12DE" w:rsidRDefault="00EE12DE"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原則、5年に1度の定期点検を継続する。ただし点検の結果が悪く、補修が必要と判断された横断歩道橋の内、以下に示すものについては、5年に一度の点検ではなく、1～3年ごと等の点検の頻度を高める。</w:t>
      </w:r>
    </w:p>
    <w:p w:rsidR="00E3473D" w:rsidRPr="008D1128" w:rsidRDefault="00E3473D" w:rsidP="00E3473D">
      <w:pPr>
        <w:pStyle w:val="8"/>
      </w:pPr>
      <w:r w:rsidRPr="008D1128">
        <w:rPr>
          <w:rFonts w:hint="eastAsia"/>
        </w:rPr>
        <w:t>すぐに補修工事が実施できないもの</w:t>
      </w:r>
    </w:p>
    <w:p w:rsidR="00E3473D" w:rsidRPr="008D1128" w:rsidRDefault="00E3473D" w:rsidP="00E3473D">
      <w:pPr>
        <w:pStyle w:val="8"/>
      </w:pPr>
      <w:r w:rsidRPr="008D1128">
        <w:rPr>
          <w:rFonts w:hint="eastAsia"/>
        </w:rPr>
        <w:t>補修方法の検討に時間を要するもの</w:t>
      </w:r>
    </w:p>
    <w:p w:rsidR="00E3473D" w:rsidRPr="008D1128" w:rsidRDefault="00E3473D" w:rsidP="00E3473D">
      <w:pPr>
        <w:pStyle w:val="8"/>
      </w:pPr>
      <w:r w:rsidRPr="008D1128">
        <w:rPr>
          <w:rFonts w:hint="eastAsia"/>
        </w:rPr>
        <w:t>補修工事実施後のもの</w:t>
      </w:r>
    </w:p>
    <w:p w:rsidR="00E3473D" w:rsidRDefault="00E3473D" w:rsidP="00EE12DE">
      <w:pPr>
        <w:pStyle w:val="5"/>
      </w:pPr>
      <w:r w:rsidRPr="008D1128">
        <w:rPr>
          <w:rFonts w:hint="eastAsia"/>
        </w:rPr>
        <w:t>補修･補強後のモニタリング</w:t>
      </w:r>
    </w:p>
    <w:p w:rsidR="00EE12DE" w:rsidRDefault="00EE12DE"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補修を行った箇所については、遅くとも実施1年後には職員による目視点検を行うものとする。</w:t>
      </w:r>
    </w:p>
    <w:p w:rsidR="00EE12DE" w:rsidRDefault="00EE12DE"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補修履歴を蓄積する。</w:t>
      </w:r>
    </w:p>
    <w:p w:rsidR="00E3473D" w:rsidRPr="008D1128" w:rsidRDefault="00E3473D" w:rsidP="00E3473D">
      <w:pPr>
        <w:pStyle w:val="30"/>
        <w:snapToGrid w:val="0"/>
        <w:ind w:leftChars="23" w:left="48" w:firstLineChars="47" w:firstLine="99"/>
        <w:rPr>
          <w:rFonts w:ascii="HG丸ｺﾞｼｯｸM-PRO" w:eastAsia="HG丸ｺﾞｼｯｸM-PRO" w:hAnsi="HG丸ｺﾞｼｯｸM-PRO"/>
          <w:u w:val="single"/>
        </w:rPr>
      </w:pPr>
    </w:p>
    <w:p w:rsidR="00E3473D" w:rsidRDefault="00E3473D" w:rsidP="00E3473D">
      <w:pPr>
        <w:pStyle w:val="4"/>
      </w:pPr>
      <w:r w:rsidRPr="008D1128">
        <w:rPr>
          <w:rFonts w:hint="eastAsia"/>
        </w:rPr>
        <w:t>診断・評価</w:t>
      </w:r>
    </w:p>
    <w:p w:rsidR="00EE12DE" w:rsidRDefault="00EE12DE" w:rsidP="00EE12DE">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点検結果などの質の向上と確保</w:t>
      </w:r>
    </w:p>
    <w:p w:rsidR="00E3473D" w:rsidRPr="00EE12DE" w:rsidRDefault="00EE12DE" w:rsidP="00EE12DE">
      <w:pPr>
        <w:pStyle w:val="40"/>
        <w:numPr>
          <w:ilvl w:val="0"/>
          <w:numId w:val="29"/>
        </w:numPr>
        <w:ind w:leftChars="0" w:left="1072"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企業等に委託する定期点検における、点検、診断・評価の技術者について必要を定めることとする。</w:t>
      </w:r>
    </w:p>
    <w:p w:rsidR="00E3473D" w:rsidRPr="008D1128" w:rsidRDefault="00E3473D" w:rsidP="00E3473D">
      <w:pPr>
        <w:pStyle w:val="30"/>
        <w:ind w:leftChars="16" w:left="34" w:firstLineChars="47" w:firstLine="99"/>
        <w:rPr>
          <w:rFonts w:ascii="HG丸ｺﾞｼｯｸM-PRO" w:eastAsia="HG丸ｺﾞｼｯｸM-PRO" w:hAnsi="HG丸ｺﾞｼｯｸM-PRO"/>
        </w:rPr>
      </w:pPr>
    </w:p>
    <w:p w:rsidR="00E3473D" w:rsidRPr="008D1128" w:rsidRDefault="00EE2B5E" w:rsidP="00E3473D">
      <w:pPr>
        <w:pStyle w:val="3"/>
      </w:pPr>
      <w:bookmarkStart w:id="74" w:name="_Toc403412396"/>
      <w:r>
        <w:rPr>
          <w:rFonts w:hint="eastAsia"/>
        </w:rPr>
        <w:lastRenderedPageBreak/>
        <w:t>道路法面点検</w:t>
      </w:r>
      <w:r w:rsidR="00E3473D">
        <w:rPr>
          <w:rFonts w:hint="eastAsia"/>
        </w:rPr>
        <w:t>の</w:t>
      </w:r>
      <w:r w:rsidR="00E3473D" w:rsidRPr="008D1128">
        <w:rPr>
          <w:rFonts w:hint="eastAsia"/>
        </w:rPr>
        <w:t>留意事項</w:t>
      </w:r>
      <w:bookmarkEnd w:id="74"/>
    </w:p>
    <w:p w:rsidR="00E3473D" w:rsidRPr="008D1128" w:rsidRDefault="00E3473D" w:rsidP="00E3473D">
      <w:pPr>
        <w:pStyle w:val="4"/>
      </w:pPr>
      <w:r w:rsidRPr="008D1128">
        <w:rPr>
          <w:rFonts w:hint="eastAsia"/>
        </w:rPr>
        <w:t>緊急事象の対応</w:t>
      </w:r>
    </w:p>
    <w:p w:rsidR="00E3473D" w:rsidRPr="008D1128" w:rsidRDefault="00E3473D" w:rsidP="00E3473D">
      <w:pPr>
        <w:pStyle w:val="30"/>
        <w:ind w:leftChars="170" w:left="35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斜面崩壊など緊急事象が発生した場合、同路線近隣斜面や同種施設等の同様な事象が発生する可能性のあるものや、第三者被害の恐れのあるもの等について、緊急点検の実施を明記する。</w:t>
      </w:r>
    </w:p>
    <w:p w:rsidR="00E3473D" w:rsidRPr="008D1128" w:rsidRDefault="00E3473D" w:rsidP="00E3473D">
      <w:pPr>
        <w:pStyle w:val="30"/>
        <w:ind w:leftChars="170" w:left="35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また、同様な事象が発生しないよう原因を究明し、点検や補修・新設などに反映させる。</w:t>
      </w:r>
    </w:p>
    <w:p w:rsidR="00E3473D" w:rsidRPr="008D1128" w:rsidRDefault="00E3473D" w:rsidP="00E3473D">
      <w:pPr>
        <w:pStyle w:val="30"/>
        <w:snapToGrid w:val="0"/>
        <w:ind w:leftChars="23" w:left="48" w:firstLineChars="47" w:firstLine="99"/>
        <w:rPr>
          <w:rFonts w:ascii="HG丸ｺﾞｼｯｸM-PRO" w:eastAsia="HG丸ｺﾞｼｯｸM-PRO" w:hAnsi="HG丸ｺﾞｼｯｸM-PRO"/>
        </w:rPr>
      </w:pPr>
    </w:p>
    <w:p w:rsidR="00E3473D" w:rsidRPr="008D1128" w:rsidRDefault="00E3473D" w:rsidP="00E3473D">
      <w:pPr>
        <w:pStyle w:val="4"/>
      </w:pPr>
      <w:r w:rsidRPr="008D1128">
        <w:rPr>
          <w:rFonts w:hint="eastAsia"/>
        </w:rPr>
        <w:t>点検</w:t>
      </w:r>
    </w:p>
    <w:p w:rsidR="00E3473D" w:rsidRDefault="00E3473D" w:rsidP="00EE12DE">
      <w:pPr>
        <w:pStyle w:val="5"/>
        <w:rPr>
          <w:kern w:val="0"/>
        </w:rPr>
      </w:pPr>
      <w:r w:rsidRPr="008D1128">
        <w:rPr>
          <w:rFonts w:hint="eastAsia"/>
          <w:kern w:val="0"/>
        </w:rPr>
        <w:t>メリハリのついた点検の実施（頻度等）</w:t>
      </w:r>
    </w:p>
    <w:p w:rsidR="00EE12DE" w:rsidRDefault="00EE12DE"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災害防止の観点から現状の5年に1度の定期点検を継続する。</w:t>
      </w:r>
    </w:p>
    <w:p w:rsidR="00E3473D" w:rsidRDefault="00E3473D" w:rsidP="00EE12DE">
      <w:pPr>
        <w:pStyle w:val="5"/>
      </w:pPr>
      <w:r w:rsidRPr="008D1128">
        <w:rPr>
          <w:rFonts w:hint="eastAsia"/>
        </w:rPr>
        <w:t>補修･補強後のモニタリング</w:t>
      </w:r>
    </w:p>
    <w:p w:rsidR="00EE12DE" w:rsidRDefault="00EE12DE"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対策を行った箇所については、遅くとも実施1年後には職員による目視点検を行うものとする。</w:t>
      </w:r>
    </w:p>
    <w:p w:rsidR="00E3473D" w:rsidRDefault="00E3473D" w:rsidP="00EE12DE">
      <w:pPr>
        <w:pStyle w:val="5"/>
        <w:rPr>
          <w:kern w:val="0"/>
        </w:rPr>
      </w:pPr>
      <w:r w:rsidRPr="008D1128">
        <w:rPr>
          <w:rFonts w:hint="eastAsia"/>
          <w:kern w:val="0"/>
        </w:rPr>
        <w:t>日常的な点検</w:t>
      </w:r>
    </w:p>
    <w:p w:rsidR="00EE12DE" w:rsidRDefault="00EE12DE"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道路防災総点検抽出基準以外の箇所で災害が発生していることから、日常点検（パトロール）や地域からの変状の情報を蓄積</w:t>
      </w:r>
      <w:r>
        <w:rPr>
          <w:rFonts w:ascii="HG丸ｺﾞｼｯｸM-PRO" w:eastAsia="HG丸ｺﾞｼｯｸM-PRO" w:hAnsi="HG丸ｺﾞｼｯｸM-PRO" w:hint="eastAsia"/>
          <w:kern w:val="0"/>
        </w:rPr>
        <w:t>し、次回の定期点検の対象と</w:t>
      </w:r>
      <w:r w:rsidRPr="008D1128">
        <w:rPr>
          <w:rFonts w:ascii="HG丸ｺﾞｼｯｸM-PRO" w:eastAsia="HG丸ｺﾞｼｯｸM-PRO" w:hAnsi="HG丸ｺﾞｼｯｸM-PRO" w:hint="eastAsia"/>
          <w:kern w:val="0"/>
        </w:rPr>
        <w:t>する</w:t>
      </w:r>
      <w:r w:rsidRPr="008D1128">
        <w:rPr>
          <w:rFonts w:ascii="HG丸ｺﾞｼｯｸM-PRO" w:eastAsia="HG丸ｺﾞｼｯｸM-PRO" w:hAnsi="HG丸ｺﾞｼｯｸM-PRO" w:hint="eastAsia"/>
        </w:rPr>
        <w:t>。</w:t>
      </w:r>
    </w:p>
    <w:p w:rsidR="00E3473D" w:rsidRPr="008D1128" w:rsidRDefault="00E3473D" w:rsidP="00E3473D">
      <w:pPr>
        <w:pStyle w:val="30"/>
        <w:snapToGrid w:val="0"/>
        <w:ind w:leftChars="23" w:left="48" w:firstLineChars="47" w:firstLine="99"/>
        <w:rPr>
          <w:rFonts w:ascii="HG丸ｺﾞｼｯｸM-PRO" w:eastAsia="HG丸ｺﾞｼｯｸM-PRO" w:hAnsi="HG丸ｺﾞｼｯｸM-PRO"/>
        </w:rPr>
      </w:pPr>
    </w:p>
    <w:p w:rsidR="00E3473D" w:rsidRDefault="00E3473D" w:rsidP="00E3473D">
      <w:pPr>
        <w:pStyle w:val="4"/>
      </w:pPr>
      <w:r w:rsidRPr="008D1128">
        <w:rPr>
          <w:rFonts w:hint="eastAsia"/>
        </w:rPr>
        <w:t>診断・評価</w:t>
      </w:r>
    </w:p>
    <w:p w:rsidR="00EE12DE" w:rsidRDefault="00EE12DE" w:rsidP="00EE12DE">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点検結果などの質の向上と確保</w:t>
      </w:r>
    </w:p>
    <w:p w:rsidR="00E3473D" w:rsidRDefault="00EE12DE" w:rsidP="00EE12DE">
      <w:pPr>
        <w:pStyle w:val="40"/>
        <w:numPr>
          <w:ilvl w:val="0"/>
          <w:numId w:val="29"/>
        </w:numPr>
        <w:ind w:leftChars="0" w:left="1072"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企業等に委託する定期点検における、点検の技術者について必要な資格は</w:t>
      </w:r>
      <w:fldSimple w:instr=" REF _Ref393808546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10</w:t>
        </w:r>
      </w:fldSimple>
      <w:r w:rsidR="00F54E24">
        <w:rPr>
          <w:rFonts w:ascii="HG丸ｺﾞｼｯｸM-PRO" w:eastAsia="HG丸ｺﾞｼｯｸM-PRO" w:hAnsi="HG丸ｺﾞｼｯｸM-PRO" w:hint="eastAsia"/>
          <w:kern w:val="0"/>
        </w:rPr>
        <w:t>に例示</w:t>
      </w:r>
      <w:r w:rsidRPr="008D1128">
        <w:rPr>
          <w:rFonts w:ascii="HG丸ｺﾞｼｯｸM-PRO" w:eastAsia="HG丸ｺﾞｼｯｸM-PRO" w:hAnsi="HG丸ｺﾞｼｯｸM-PRO" w:hint="eastAsia"/>
          <w:kern w:val="0"/>
        </w:rPr>
        <w:t>する</w:t>
      </w:r>
      <w:r w:rsidRPr="008D1128">
        <w:rPr>
          <w:rFonts w:ascii="HG丸ｺﾞｼｯｸM-PRO" w:eastAsia="HG丸ｺﾞｼｯｸM-PRO" w:hAnsi="HG丸ｺﾞｼｯｸM-PRO" w:hint="eastAsia"/>
        </w:rPr>
        <w:t>。</w:t>
      </w:r>
    </w:p>
    <w:p w:rsidR="00DB616E" w:rsidRPr="00DB616E" w:rsidRDefault="00DB616E" w:rsidP="00DB616E">
      <w:pPr>
        <w:pStyle w:val="40"/>
        <w:numPr>
          <w:ilvl w:val="0"/>
          <w:numId w:val="29"/>
        </w:numPr>
        <w:ind w:leftChars="0" w:left="1072"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対策不要箇所についても、カルテを作成し蓄積する。</w:t>
      </w:r>
    </w:p>
    <w:p w:rsidR="00E3473D" w:rsidRPr="008D1128" w:rsidRDefault="00E3473D" w:rsidP="00E3473D">
      <w:pPr>
        <w:pStyle w:val="a9"/>
        <w:spacing w:before="180"/>
      </w:pPr>
      <w:bookmarkStart w:id="75" w:name="_Ref393808546"/>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10</w:t>
        </w:r>
      </w:fldSimple>
      <w:bookmarkEnd w:id="75"/>
      <w:r w:rsidRPr="008D1128">
        <w:rPr>
          <w:rFonts w:hint="eastAsia"/>
        </w:rPr>
        <w:t xml:space="preserve">　</w:t>
      </w:r>
      <w:r w:rsidR="00F54E24">
        <w:rPr>
          <w:rFonts w:hint="eastAsia"/>
        </w:rPr>
        <w:t>道路法面の</w:t>
      </w:r>
      <w:r w:rsidRPr="008D1128">
        <w:rPr>
          <w:rFonts w:hint="eastAsia"/>
          <w:bCs w:val="0"/>
          <w:kern w:val="0"/>
        </w:rPr>
        <w:t>点検、診断・評価の資格要件等</w:t>
      </w:r>
      <w:r w:rsidR="00F54E24">
        <w:rPr>
          <w:rFonts w:hint="eastAsia"/>
          <w:bCs w:val="0"/>
          <w:kern w:val="0"/>
        </w:rPr>
        <w:t>の例示</w:t>
      </w:r>
    </w:p>
    <w:tbl>
      <w:tblPr>
        <w:tblStyle w:val="af3"/>
        <w:tblW w:w="8947" w:type="dxa"/>
        <w:jc w:val="center"/>
        <w:tblInd w:w="-368" w:type="dxa"/>
        <w:tblLook w:val="04A0"/>
      </w:tblPr>
      <w:tblGrid>
        <w:gridCol w:w="932"/>
        <w:gridCol w:w="2409"/>
        <w:gridCol w:w="5606"/>
      </w:tblGrid>
      <w:tr w:rsidR="00E3473D" w:rsidRPr="001825F7" w:rsidTr="00AF66ED">
        <w:trPr>
          <w:trHeight w:val="284"/>
          <w:jc w:val="center"/>
        </w:trPr>
        <w:tc>
          <w:tcPr>
            <w:tcW w:w="932" w:type="dxa"/>
            <w:tcBorders>
              <w:bottom w:val="double" w:sz="4" w:space="0" w:color="auto"/>
            </w:tcBorders>
            <w:shd w:val="clear" w:color="auto" w:fill="C6D9F1" w:themeFill="text2" w:themeFillTint="33"/>
            <w:vAlign w:val="center"/>
          </w:tcPr>
          <w:p w:rsidR="00E3473D" w:rsidRPr="001825F7" w:rsidRDefault="00E3473D" w:rsidP="00CB208D">
            <w:pPr>
              <w:spacing w:line="280" w:lineRule="exact"/>
              <w:ind w:left="210" w:hangingChars="100" w:hanging="210"/>
              <w:jc w:val="center"/>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内容</w:t>
            </w:r>
          </w:p>
        </w:tc>
        <w:tc>
          <w:tcPr>
            <w:tcW w:w="2409" w:type="dxa"/>
            <w:tcBorders>
              <w:bottom w:val="double" w:sz="4" w:space="0" w:color="auto"/>
            </w:tcBorders>
            <w:shd w:val="clear" w:color="auto" w:fill="C6D9F1" w:themeFill="text2" w:themeFillTint="33"/>
            <w:vAlign w:val="center"/>
          </w:tcPr>
          <w:p w:rsidR="00E3473D" w:rsidRPr="001825F7" w:rsidRDefault="00E3473D" w:rsidP="00CB208D">
            <w:pPr>
              <w:spacing w:line="280" w:lineRule="exact"/>
              <w:ind w:left="210" w:hangingChars="100" w:hanging="210"/>
              <w:jc w:val="center"/>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求められる技術・能力</w:t>
            </w:r>
          </w:p>
        </w:tc>
        <w:tc>
          <w:tcPr>
            <w:tcW w:w="5606" w:type="dxa"/>
            <w:tcBorders>
              <w:bottom w:val="double" w:sz="4" w:space="0" w:color="auto"/>
            </w:tcBorders>
            <w:shd w:val="clear" w:color="auto" w:fill="C6D9F1" w:themeFill="text2" w:themeFillTint="33"/>
            <w:vAlign w:val="center"/>
          </w:tcPr>
          <w:p w:rsidR="00E3473D" w:rsidRPr="001825F7" w:rsidRDefault="00E3473D" w:rsidP="00CB208D">
            <w:pPr>
              <w:spacing w:line="280" w:lineRule="exact"/>
              <w:ind w:left="210" w:hangingChars="100" w:hanging="210"/>
              <w:jc w:val="center"/>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資格等要件</w:t>
            </w:r>
          </w:p>
        </w:tc>
      </w:tr>
      <w:tr w:rsidR="00872137" w:rsidRPr="001825F7" w:rsidTr="00AF66ED">
        <w:trPr>
          <w:jc w:val="center"/>
        </w:trPr>
        <w:tc>
          <w:tcPr>
            <w:tcW w:w="932" w:type="dxa"/>
            <w:tcBorders>
              <w:top w:val="double" w:sz="4" w:space="0" w:color="auto"/>
              <w:bottom w:val="single" w:sz="4" w:space="0" w:color="auto"/>
            </w:tcBorders>
            <w:vAlign w:val="center"/>
          </w:tcPr>
          <w:p w:rsidR="00872137" w:rsidRPr="001825F7" w:rsidRDefault="00872137" w:rsidP="001825F7">
            <w:pPr>
              <w:spacing w:line="280" w:lineRule="exact"/>
              <w:ind w:left="210" w:hangingChars="100" w:hanging="210"/>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点検</w:t>
            </w:r>
          </w:p>
        </w:tc>
        <w:tc>
          <w:tcPr>
            <w:tcW w:w="2409" w:type="dxa"/>
            <w:tcBorders>
              <w:top w:val="double" w:sz="4" w:space="0" w:color="auto"/>
              <w:bottom w:val="single" w:sz="4" w:space="0" w:color="auto"/>
            </w:tcBorders>
            <w:vAlign w:val="center"/>
          </w:tcPr>
          <w:p w:rsidR="00872137" w:rsidRPr="001825F7" w:rsidRDefault="00872137" w:rsidP="00872137">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法面の</w:t>
            </w:r>
            <w:r w:rsidRPr="001825F7">
              <w:rPr>
                <w:rFonts w:ascii="HG丸ｺﾞｼｯｸM-PRO" w:eastAsia="HG丸ｺﾞｼｯｸM-PRO" w:hAnsi="HG丸ｺﾞｼｯｸM-PRO" w:hint="eastAsia"/>
                <w:szCs w:val="21"/>
              </w:rPr>
              <w:t>変状を見落とさない</w:t>
            </w:r>
          </w:p>
        </w:tc>
        <w:tc>
          <w:tcPr>
            <w:tcW w:w="5606" w:type="dxa"/>
            <w:tcBorders>
              <w:top w:val="double" w:sz="4" w:space="0" w:color="auto"/>
              <w:bottom w:val="single" w:sz="4" w:space="0" w:color="auto"/>
            </w:tcBorders>
            <w:vAlign w:val="center"/>
          </w:tcPr>
          <w:p w:rsidR="00872137" w:rsidRPr="001825F7" w:rsidRDefault="00872137" w:rsidP="001825F7">
            <w:pPr>
              <w:spacing w:line="280" w:lineRule="exact"/>
              <w:ind w:left="210" w:hangingChars="100" w:hanging="210"/>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・道路防災点検講習受講者</w:t>
            </w:r>
          </w:p>
          <w:p w:rsidR="00872137" w:rsidRPr="001825F7" w:rsidRDefault="00872137" w:rsidP="001825F7">
            <w:pPr>
              <w:spacing w:line="280" w:lineRule="exact"/>
              <w:ind w:left="210" w:hangingChars="100" w:hanging="210"/>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w:t>
            </w:r>
            <w:r w:rsidR="00F54E24" w:rsidRPr="00F54E24">
              <w:rPr>
                <w:rFonts w:ascii="HG丸ｺﾞｼｯｸM-PRO" w:eastAsia="HG丸ｺﾞｼｯｸM-PRO" w:hAnsi="HG丸ｺﾞｼｯｸM-PRO" w:hint="eastAsia"/>
                <w:szCs w:val="21"/>
              </w:rPr>
              <w:t>２級技術者(土木学会認定技術者) 以上</w:t>
            </w:r>
          </w:p>
          <w:p w:rsidR="00446AD2" w:rsidRPr="001825F7" w:rsidRDefault="00F54E24" w:rsidP="0017404A">
            <w:pPr>
              <w:spacing w:line="280" w:lineRule="exact"/>
              <w:rPr>
                <w:rFonts w:ascii="HG丸ｺﾞｼｯｸM-PRO" w:eastAsia="HG丸ｺﾞｼｯｸM-PRO" w:hAnsi="HG丸ｺﾞｼｯｸM-PRO"/>
                <w:szCs w:val="21"/>
              </w:rPr>
            </w:pPr>
            <w:r w:rsidRPr="00F54E24">
              <w:rPr>
                <w:rFonts w:ascii="HG丸ｺﾞｼｯｸM-PRO" w:eastAsia="HG丸ｺﾞｼｯｸM-PRO" w:hAnsi="HG丸ｺﾞｼｯｸM-PRO" w:hint="eastAsia"/>
                <w:kern w:val="0"/>
                <w:szCs w:val="21"/>
              </w:rPr>
              <w:t>上記のいずれかの資格あるいは相応の資格保有者又は道路防災点検に携わったことのある大学卒業後5年以上の実務経験を有する者</w:t>
            </w:r>
          </w:p>
        </w:tc>
      </w:tr>
      <w:tr w:rsidR="00E3473D" w:rsidRPr="001825F7" w:rsidTr="00AF66ED">
        <w:trPr>
          <w:jc w:val="center"/>
        </w:trPr>
        <w:tc>
          <w:tcPr>
            <w:tcW w:w="932" w:type="dxa"/>
            <w:tcBorders>
              <w:top w:val="single" w:sz="4" w:space="0" w:color="auto"/>
              <w:bottom w:val="single" w:sz="4" w:space="0" w:color="auto"/>
            </w:tcBorders>
            <w:vAlign w:val="center"/>
          </w:tcPr>
          <w:p w:rsidR="00E3473D" w:rsidRPr="001825F7" w:rsidRDefault="00E3473D" w:rsidP="001825F7">
            <w:pPr>
              <w:spacing w:line="280" w:lineRule="exac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診断・評価</w:t>
            </w:r>
          </w:p>
        </w:tc>
        <w:tc>
          <w:tcPr>
            <w:tcW w:w="2409" w:type="dxa"/>
            <w:tcBorders>
              <w:top w:val="single" w:sz="4" w:space="0" w:color="auto"/>
              <w:bottom w:val="single" w:sz="4" w:space="0" w:color="auto"/>
            </w:tcBorders>
            <w:vAlign w:val="center"/>
          </w:tcPr>
          <w:p w:rsidR="00E3473D" w:rsidRPr="001825F7" w:rsidRDefault="00E3473D" w:rsidP="001825F7">
            <w:pPr>
              <w:spacing w:line="280" w:lineRule="exact"/>
              <w:ind w:leftChars="16" w:left="34"/>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法面の変状・風化形態に精通している</w:t>
            </w:r>
          </w:p>
        </w:tc>
        <w:tc>
          <w:tcPr>
            <w:tcW w:w="5606" w:type="dxa"/>
            <w:tcBorders>
              <w:top w:val="single" w:sz="4" w:space="0" w:color="auto"/>
              <w:bottom w:val="single" w:sz="4" w:space="0" w:color="auto"/>
            </w:tcBorders>
            <w:vAlign w:val="center"/>
          </w:tcPr>
          <w:p w:rsidR="00E3473D" w:rsidRPr="001825F7" w:rsidRDefault="004C5671" w:rsidP="001825F7">
            <w:pPr>
              <w:spacing w:line="280" w:lineRule="exact"/>
              <w:ind w:leftChars="13" w:left="222" w:hangingChars="93" w:hanging="19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w:t>
            </w:r>
            <w:r w:rsidR="00E3473D" w:rsidRPr="001825F7">
              <w:rPr>
                <w:rFonts w:ascii="HG丸ｺﾞｼｯｸM-PRO" w:eastAsia="HG丸ｺﾞｼｯｸM-PRO" w:hAnsi="HG丸ｺﾞｼｯｸM-PRO" w:hint="eastAsia"/>
                <w:szCs w:val="21"/>
              </w:rPr>
              <w:t>級技術者(土木学会認定技術者、資格分野：地盤･基礎又は防災)</w:t>
            </w:r>
            <w:r>
              <w:rPr>
                <w:rFonts w:ascii="HG丸ｺﾞｼｯｸM-PRO" w:eastAsia="HG丸ｺﾞｼｯｸM-PRO" w:hAnsi="HG丸ｺﾞｼｯｸM-PRO" w:hint="eastAsia"/>
                <w:szCs w:val="21"/>
              </w:rPr>
              <w:t xml:space="preserve"> 以上</w:t>
            </w:r>
          </w:p>
          <w:p w:rsidR="00E3473D" w:rsidRPr="001825F7" w:rsidRDefault="00E3473D" w:rsidP="001825F7">
            <w:pPr>
              <w:spacing w:line="280" w:lineRule="exact"/>
              <w:ind w:leftChars="13" w:left="222" w:hangingChars="93" w:hanging="195"/>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・技術士(専門科目:道路</w:t>
            </w:r>
            <w:r w:rsidR="00F54E24" w:rsidRPr="00F54E24">
              <w:rPr>
                <w:rFonts w:ascii="HG丸ｺﾞｼｯｸM-PRO" w:eastAsia="HG丸ｺﾞｼｯｸM-PRO" w:hAnsi="HG丸ｺﾞｼｯｸM-PRO" w:hint="eastAsia"/>
                <w:szCs w:val="21"/>
              </w:rPr>
              <w:t>、土質及び基礎又は地質</w:t>
            </w:r>
            <w:r w:rsidRPr="001825F7">
              <w:rPr>
                <w:rFonts w:ascii="HG丸ｺﾞｼｯｸM-PRO" w:eastAsia="HG丸ｺﾞｼｯｸM-PRO" w:hAnsi="HG丸ｺﾞｼｯｸM-PRO" w:hint="eastAsia"/>
                <w:szCs w:val="21"/>
              </w:rPr>
              <w:t>)保有者で、点検の実務経験を有する者</w:t>
            </w:r>
          </w:p>
          <w:p w:rsidR="00E3473D" w:rsidRPr="001825F7" w:rsidRDefault="00E3473D" w:rsidP="001825F7">
            <w:pPr>
              <w:spacing w:line="280" w:lineRule="exact"/>
              <w:ind w:leftChars="13" w:left="27"/>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・RCCM</w:t>
            </w:r>
            <w:r w:rsidR="00761678">
              <w:rPr>
                <w:rFonts w:ascii="HG丸ｺﾞｼｯｸM-PRO" w:eastAsia="HG丸ｺﾞｼｯｸM-PRO" w:hAnsi="HG丸ｺﾞｼｯｸM-PRO" w:hint="eastAsia"/>
                <w:szCs w:val="21"/>
              </w:rPr>
              <w:t>(道路</w:t>
            </w:r>
            <w:r w:rsidR="00F54E24">
              <w:rPr>
                <w:rFonts w:ascii="HG丸ｺﾞｼｯｸM-PRO" w:eastAsia="HG丸ｺﾞｼｯｸM-PRO" w:hAnsi="HG丸ｺﾞｼｯｸM-PRO" w:hint="eastAsia"/>
                <w:szCs w:val="21"/>
              </w:rPr>
              <w:t>、土質及び基礎</w:t>
            </w:r>
            <w:r w:rsidR="00761678">
              <w:rPr>
                <w:rFonts w:ascii="HG丸ｺﾞｼｯｸM-PRO" w:eastAsia="HG丸ｺﾞｼｯｸM-PRO" w:hAnsi="HG丸ｺﾞｼｯｸM-PRO" w:hint="eastAsia"/>
                <w:szCs w:val="21"/>
              </w:rPr>
              <w:t>又は地質)</w:t>
            </w:r>
          </w:p>
          <w:p w:rsidR="00E3473D" w:rsidRPr="001825F7" w:rsidRDefault="00F54E24" w:rsidP="001825F7">
            <w:pPr>
              <w:spacing w:line="280" w:lineRule="exact"/>
              <w:ind w:leftChars="13" w:left="27"/>
              <w:rPr>
                <w:rFonts w:ascii="HG丸ｺﾞｼｯｸM-PRO" w:eastAsia="HG丸ｺﾞｼｯｸM-PRO" w:hAnsi="HG丸ｺﾞｼｯｸM-PRO"/>
                <w:szCs w:val="21"/>
              </w:rPr>
            </w:pPr>
            <w:r w:rsidRPr="00F54E24">
              <w:rPr>
                <w:rFonts w:ascii="HG丸ｺﾞｼｯｸM-PRO" w:eastAsia="HG丸ｺﾞｼｯｸM-PRO" w:hAnsi="HG丸ｺﾞｼｯｸM-PRO" w:hint="eastAsia"/>
                <w:kern w:val="0"/>
                <w:szCs w:val="21"/>
              </w:rPr>
              <w:t>上記のいずれかの資格あるいは相応の資格保有者かつ2年以上の点検の実務経験を有する者</w:t>
            </w:r>
          </w:p>
        </w:tc>
      </w:tr>
    </w:tbl>
    <w:p w:rsidR="00E3473D" w:rsidRDefault="00E3473D" w:rsidP="00E3473D">
      <w:pPr>
        <w:pStyle w:val="30"/>
        <w:ind w:leftChars="23" w:left="48" w:firstLineChars="0"/>
        <w:rPr>
          <w:rFonts w:ascii="HG丸ｺﾞｼｯｸM-PRO" w:eastAsia="HG丸ｺﾞｼｯｸM-PRO" w:hAnsi="HG丸ｺﾞｼｯｸM-PRO"/>
        </w:rPr>
      </w:pPr>
    </w:p>
    <w:p w:rsidR="00F54E24" w:rsidRDefault="00F54E24" w:rsidP="00E3473D">
      <w:pPr>
        <w:pStyle w:val="30"/>
        <w:ind w:leftChars="23" w:left="48" w:firstLineChars="0"/>
        <w:rPr>
          <w:rFonts w:ascii="HG丸ｺﾞｼｯｸM-PRO" w:eastAsia="HG丸ｺﾞｼｯｸM-PRO" w:hAnsi="HG丸ｺﾞｼｯｸM-PRO"/>
        </w:rPr>
      </w:pPr>
    </w:p>
    <w:p w:rsidR="00F54E24" w:rsidRDefault="00F54E24" w:rsidP="00E3473D">
      <w:pPr>
        <w:pStyle w:val="30"/>
        <w:ind w:leftChars="23" w:left="48" w:firstLineChars="0"/>
        <w:rPr>
          <w:rFonts w:ascii="HG丸ｺﾞｼｯｸM-PRO" w:eastAsia="HG丸ｺﾞｼｯｸM-PRO" w:hAnsi="HG丸ｺﾞｼｯｸM-PRO"/>
        </w:rPr>
      </w:pPr>
    </w:p>
    <w:p w:rsidR="00F54E24" w:rsidRDefault="00F54E24" w:rsidP="00E3473D">
      <w:pPr>
        <w:pStyle w:val="30"/>
        <w:ind w:leftChars="23" w:left="48" w:firstLineChars="0"/>
        <w:rPr>
          <w:rFonts w:ascii="HG丸ｺﾞｼｯｸM-PRO" w:eastAsia="HG丸ｺﾞｼｯｸM-PRO" w:hAnsi="HG丸ｺﾞｼｯｸM-PRO"/>
        </w:rPr>
      </w:pPr>
    </w:p>
    <w:p w:rsidR="00F54E24" w:rsidRPr="008D1128" w:rsidRDefault="00F54E24" w:rsidP="00E3473D">
      <w:pPr>
        <w:pStyle w:val="30"/>
        <w:ind w:leftChars="23" w:left="48" w:firstLineChars="0"/>
        <w:rPr>
          <w:rFonts w:ascii="HG丸ｺﾞｼｯｸM-PRO" w:eastAsia="HG丸ｺﾞｼｯｸM-PRO" w:hAnsi="HG丸ｺﾞｼｯｸM-PRO"/>
        </w:rPr>
      </w:pPr>
    </w:p>
    <w:p w:rsidR="00E3473D" w:rsidRPr="008D1128" w:rsidRDefault="00EE2B5E" w:rsidP="00E3473D">
      <w:pPr>
        <w:pStyle w:val="3"/>
      </w:pPr>
      <w:bookmarkStart w:id="76" w:name="_Toc403412397"/>
      <w:r>
        <w:rPr>
          <w:rFonts w:hint="eastAsia"/>
        </w:rPr>
        <w:lastRenderedPageBreak/>
        <w:t>排水施設点検</w:t>
      </w:r>
      <w:r w:rsidR="00E3473D">
        <w:rPr>
          <w:rFonts w:hint="eastAsia"/>
        </w:rPr>
        <w:t>の</w:t>
      </w:r>
      <w:r w:rsidR="00E3473D" w:rsidRPr="008D1128">
        <w:rPr>
          <w:rFonts w:hint="eastAsia"/>
        </w:rPr>
        <w:t>留意事項</w:t>
      </w:r>
      <w:bookmarkEnd w:id="76"/>
    </w:p>
    <w:p w:rsidR="00E3473D" w:rsidRPr="008D1128" w:rsidRDefault="00E3473D" w:rsidP="00E3473D">
      <w:pPr>
        <w:pStyle w:val="4"/>
      </w:pPr>
      <w:r w:rsidRPr="008D1128">
        <w:rPr>
          <w:rFonts w:hint="eastAsia"/>
        </w:rPr>
        <w:t>緊急事象の対応</w:t>
      </w:r>
    </w:p>
    <w:p w:rsidR="00E3473D" w:rsidRPr="008D1128" w:rsidRDefault="00E3473D" w:rsidP="00E3473D">
      <w:pPr>
        <w:pStyle w:val="30"/>
        <w:ind w:leftChars="170" w:left="35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土砂や落葉の堆積により排水不良が生じる可能性がある場合には、直ちに清掃を行う。</w:t>
      </w:r>
    </w:p>
    <w:p w:rsidR="00E3473D" w:rsidRPr="008D1128" w:rsidRDefault="00E3473D" w:rsidP="00E3473D">
      <w:pPr>
        <w:pStyle w:val="30"/>
        <w:ind w:leftChars="170" w:left="35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また、構造的な原因で排水不良が生じる場合には、原因を究明し、排水能力を増大させるなど対応策を講じる。</w:t>
      </w:r>
    </w:p>
    <w:p w:rsidR="00E3473D" w:rsidRPr="008D1128" w:rsidRDefault="00E3473D" w:rsidP="00E3473D">
      <w:pPr>
        <w:pStyle w:val="4"/>
      </w:pPr>
      <w:r w:rsidRPr="008D1128">
        <w:rPr>
          <w:rFonts w:hint="eastAsia"/>
        </w:rPr>
        <w:t>点検</w:t>
      </w:r>
    </w:p>
    <w:p w:rsidR="00E3473D" w:rsidRDefault="00E3473D" w:rsidP="00E3473D">
      <w:pPr>
        <w:pStyle w:val="30"/>
        <w:ind w:leftChars="202" w:left="424" w:firstLineChars="67" w:firstLine="141"/>
        <w:rPr>
          <w:rFonts w:ascii="HG丸ｺﾞｼｯｸM-PRO" w:eastAsia="HG丸ｺﾞｼｯｸM-PRO" w:hAnsi="HG丸ｺﾞｼｯｸM-PRO"/>
        </w:rPr>
      </w:pPr>
      <w:r w:rsidRPr="008D1128">
        <w:rPr>
          <w:rFonts w:ascii="HG丸ｺﾞｼｯｸM-PRO" w:eastAsia="HG丸ｺﾞｼｯｸM-PRO" w:hint="eastAsia"/>
        </w:rPr>
        <w:t>地下構造部（アンダー部）や道路冠水が頻発に発生している箇所については、側溝･集水桝の日常管理を徹底する。また、梅雨や台風前には臨時点検を実施する。</w:t>
      </w:r>
    </w:p>
    <w:p w:rsidR="00E3473D" w:rsidRPr="008D1128" w:rsidRDefault="00E3473D" w:rsidP="004C5671">
      <w:pPr>
        <w:pStyle w:val="30"/>
        <w:snapToGrid w:val="0"/>
        <w:ind w:leftChars="0" w:left="1202" w:firstLineChars="0" w:firstLine="0"/>
        <w:rPr>
          <w:rFonts w:ascii="HG丸ｺﾞｼｯｸM-PRO" w:eastAsia="HG丸ｺﾞｼｯｸM-PRO" w:hAnsi="HG丸ｺﾞｼｯｸM-PRO"/>
        </w:rPr>
      </w:pPr>
    </w:p>
    <w:p w:rsidR="00E3473D" w:rsidRPr="008D1128" w:rsidRDefault="00EE2B5E" w:rsidP="00E3473D">
      <w:pPr>
        <w:pStyle w:val="3"/>
      </w:pPr>
      <w:bookmarkStart w:id="77" w:name="_Toc403412398"/>
      <w:r>
        <w:rPr>
          <w:rFonts w:hint="eastAsia"/>
        </w:rPr>
        <w:t>交通安全施設点検</w:t>
      </w:r>
      <w:r w:rsidR="00E3473D">
        <w:rPr>
          <w:rFonts w:hint="eastAsia"/>
        </w:rPr>
        <w:t>の</w:t>
      </w:r>
      <w:r w:rsidR="00E3473D" w:rsidRPr="008D1128">
        <w:rPr>
          <w:rFonts w:hint="eastAsia"/>
        </w:rPr>
        <w:t>留意事項</w:t>
      </w:r>
      <w:bookmarkEnd w:id="77"/>
    </w:p>
    <w:p w:rsidR="00E3473D" w:rsidRDefault="00E3473D" w:rsidP="00E3473D">
      <w:pPr>
        <w:pStyle w:val="4"/>
      </w:pPr>
      <w:r w:rsidRPr="008D1128">
        <w:rPr>
          <w:rFonts w:hint="eastAsia"/>
        </w:rPr>
        <w:t>緊急事象の対応</w:t>
      </w:r>
    </w:p>
    <w:p w:rsidR="00EE12DE" w:rsidRDefault="00EE12DE" w:rsidP="00EE12DE">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照明灯や標識の落下、傾倒などの緊急事象が発生した場合、同種施設等の同様な事象が発生する可能性のあるものや、第三者被害の恐れのあるもの等について、緊急点検の実施を明記する。</w:t>
      </w:r>
    </w:p>
    <w:p w:rsidR="00EE12DE" w:rsidRDefault="00EE12DE" w:rsidP="00EE12DE">
      <w:pPr>
        <w:pStyle w:val="40"/>
        <w:ind w:leftChars="0" w:left="850" w:firstLineChars="0" w:firstLine="0"/>
        <w:rPr>
          <w:rFonts w:ascii="HG丸ｺﾞｼｯｸM-PRO" w:eastAsia="HG丸ｺﾞｼｯｸM-PRO" w:hAnsi="HG丸ｺﾞｼｯｸM-PRO"/>
        </w:rPr>
      </w:pPr>
      <w:r w:rsidRPr="008D1128">
        <w:rPr>
          <w:rFonts w:ascii="HG丸ｺﾞｼｯｸM-PRO" w:eastAsia="HG丸ｺﾞｼｯｸM-PRO" w:hAnsi="HG丸ｺﾞｼｯｸM-PRO" w:hint="eastAsia"/>
        </w:rPr>
        <w:t>また、同様な事象が発生しないよう原因を究明し、点検や補修・新設などに反映させる。</w:t>
      </w:r>
    </w:p>
    <w:p w:rsidR="00EE12DE" w:rsidRDefault="00EE12DE" w:rsidP="00EE12DE">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道路照明灯や門型を除く大型の案内標識、道路情報板など不具合事例が発生した場合、社会的影響度が大きいものについては、緊急点検を実施し、下記のとおり優先度別に1～3に分類し対応していく。</w:t>
      </w:r>
    </w:p>
    <w:p w:rsidR="00EE12DE" w:rsidRDefault="00EE12DE" w:rsidP="005377A7">
      <w:pPr>
        <w:pStyle w:val="40"/>
        <w:numPr>
          <w:ilvl w:val="0"/>
          <w:numId w:val="29"/>
        </w:numPr>
        <w:ind w:leftChars="0" w:left="1072"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優先度1：倒壊の恐れのあるもの　⇒即撤去</w:t>
      </w:r>
    </w:p>
    <w:p w:rsidR="00EE12DE" w:rsidRDefault="00EE12DE" w:rsidP="005377A7">
      <w:pPr>
        <w:pStyle w:val="40"/>
        <w:numPr>
          <w:ilvl w:val="0"/>
          <w:numId w:val="29"/>
        </w:numPr>
        <w:ind w:leftChars="0" w:left="1072"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優先度2：不具合のあったもの、撤去したものの復旧　⇒順次実施</w:t>
      </w:r>
    </w:p>
    <w:p w:rsidR="00EE12DE" w:rsidRDefault="00EE12DE" w:rsidP="00E73A6C">
      <w:pPr>
        <w:pStyle w:val="40"/>
        <w:numPr>
          <w:ilvl w:val="0"/>
          <w:numId w:val="29"/>
        </w:numPr>
        <w:tabs>
          <w:tab w:val="left" w:pos="2072"/>
        </w:tabs>
        <w:ind w:leftChars="0" w:left="1072" w:firstLineChars="0" w:hanging="221"/>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優先度3</w:t>
      </w:r>
      <w:r>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rPr>
        <w:t>不具合のあったものと建柱時期が同程度のもの　⇒H26年度以降計画的</w:t>
      </w:r>
      <w:r w:rsidR="005377A7">
        <w:rPr>
          <w:rFonts w:ascii="HG丸ｺﾞｼｯｸM-PRO" w:eastAsia="HG丸ｺﾞｼｯｸM-PRO" w:hAnsi="HG丸ｺﾞｼｯｸM-PRO" w:hint="eastAsia"/>
        </w:rPr>
        <w:tab/>
      </w:r>
      <w:r w:rsidRPr="008D1128">
        <w:rPr>
          <w:rFonts w:ascii="HG丸ｺﾞｼｯｸM-PRO" w:eastAsia="HG丸ｺﾞｼｯｸM-PRO" w:hAnsi="HG丸ｺﾞｼｯｸM-PRO" w:hint="eastAsia"/>
        </w:rPr>
        <w:t>に更新</w:t>
      </w:r>
    </w:p>
    <w:p w:rsidR="00E73A6C" w:rsidRDefault="00E73A6C" w:rsidP="00E73A6C">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更新が完了した以降は時間計画型の維持管理を行うこととする。</w:t>
      </w:r>
    </w:p>
    <w:p w:rsidR="00E3473D" w:rsidRPr="00EE12DE" w:rsidRDefault="00E3473D" w:rsidP="004C5671">
      <w:pPr>
        <w:pStyle w:val="30"/>
        <w:snapToGrid w:val="0"/>
        <w:ind w:leftChars="0" w:left="1202" w:firstLineChars="0" w:firstLine="0"/>
        <w:rPr>
          <w:rFonts w:ascii="HG丸ｺﾞｼｯｸM-PRO" w:eastAsia="HG丸ｺﾞｼｯｸM-PRO" w:hAnsi="HG丸ｺﾞｼｯｸM-PRO"/>
        </w:rPr>
      </w:pPr>
    </w:p>
    <w:p w:rsidR="00E3473D" w:rsidRDefault="00E3473D" w:rsidP="00E3473D">
      <w:pPr>
        <w:pStyle w:val="4"/>
      </w:pPr>
      <w:r w:rsidRPr="008D1128">
        <w:rPr>
          <w:rFonts w:hint="eastAsia"/>
        </w:rPr>
        <w:t>点検</w:t>
      </w:r>
    </w:p>
    <w:p w:rsidR="00EE12DE" w:rsidRDefault="00EE12DE" w:rsidP="00EE12DE">
      <w:pPr>
        <w:pStyle w:val="40"/>
        <w:numPr>
          <w:ilvl w:val="0"/>
          <w:numId w:val="5"/>
        </w:numPr>
        <w:ind w:leftChars="0" w:left="850"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致命的な不具合につながる不可視部分への対応</w:t>
      </w:r>
    </w:p>
    <w:p w:rsidR="00EE12DE" w:rsidRDefault="00EE12DE" w:rsidP="00EE12DE">
      <w:pPr>
        <w:pStyle w:val="40"/>
        <w:numPr>
          <w:ilvl w:val="0"/>
          <w:numId w:val="30"/>
        </w:numPr>
        <w:ind w:leftChars="0" w:left="1072"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照明灯や標識の支柱基礎埋設部について、腐食が確認される場合等は詳細調査を行い、必要に応じ地際部の掘削確認を行う。</w:t>
      </w:r>
    </w:p>
    <w:p w:rsidR="00EE12DE" w:rsidRDefault="00EE12DE" w:rsidP="00EE12DE">
      <w:pPr>
        <w:pStyle w:val="40"/>
        <w:numPr>
          <w:ilvl w:val="0"/>
          <w:numId w:val="30"/>
        </w:numPr>
        <w:ind w:leftChars="0" w:left="1072"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狭隘な部分などについては、必要に応じてCCDカメラなどを使用して状態を確認する。</w:t>
      </w:r>
    </w:p>
    <w:p w:rsidR="00E3473D" w:rsidRPr="00EE12DE" w:rsidRDefault="00EE12DE" w:rsidP="00E73A6C">
      <w:pPr>
        <w:pStyle w:val="30"/>
        <w:numPr>
          <w:ilvl w:val="0"/>
          <w:numId w:val="5"/>
        </w:numPr>
        <w:ind w:leftChars="0" w:left="839"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メリハリのついた点検の実施（頻度等）</w:t>
      </w:r>
    </w:p>
    <w:p w:rsidR="00E3473D" w:rsidRPr="00EE12DE" w:rsidRDefault="00EE12DE" w:rsidP="0039420F">
      <w:pPr>
        <w:pStyle w:val="30"/>
        <w:numPr>
          <w:ilvl w:val="0"/>
          <w:numId w:val="31"/>
        </w:numPr>
        <w:ind w:leftChars="0" w:left="1072"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門型の案内標識や道路情報板については、道路法施行規則改正を受けて、近接目視による定期点検を5年に1度の頻度を基本として実施する。</w:t>
      </w:r>
    </w:p>
    <w:p w:rsidR="00E3473D" w:rsidRPr="008D1128" w:rsidRDefault="00E3473D" w:rsidP="004C5671">
      <w:pPr>
        <w:pStyle w:val="30"/>
        <w:snapToGrid w:val="0"/>
        <w:ind w:leftChars="0" w:left="1202" w:firstLineChars="0" w:firstLine="0"/>
        <w:rPr>
          <w:rFonts w:ascii="HG丸ｺﾞｼｯｸM-PRO" w:eastAsia="HG丸ｺﾞｼｯｸM-PRO" w:hAnsi="HG丸ｺﾞｼｯｸM-PRO"/>
        </w:rPr>
      </w:pPr>
    </w:p>
    <w:p w:rsidR="00E3473D" w:rsidRDefault="00E3473D" w:rsidP="00E3473D">
      <w:pPr>
        <w:pStyle w:val="4"/>
      </w:pPr>
      <w:r w:rsidRPr="008D1128">
        <w:rPr>
          <w:rFonts w:hint="eastAsia"/>
        </w:rPr>
        <w:t>診断・評価</w:t>
      </w:r>
    </w:p>
    <w:p w:rsidR="002425DE" w:rsidRPr="00FA0F91" w:rsidRDefault="00EE12DE" w:rsidP="00FA0F91">
      <w:pPr>
        <w:pStyle w:val="30"/>
        <w:numPr>
          <w:ilvl w:val="0"/>
          <w:numId w:val="5"/>
        </w:numPr>
        <w:ind w:leftChars="0" w:left="839"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点検結果などの質の向上と確保</w:t>
      </w:r>
      <w:bookmarkStart w:id="78" w:name="_Ref403402887"/>
    </w:p>
    <w:p w:rsidR="00FA0F91" w:rsidRPr="00FA0F91" w:rsidRDefault="00FA0F91" w:rsidP="00FA0F91">
      <w:pPr>
        <w:pStyle w:val="30"/>
        <w:numPr>
          <w:ilvl w:val="0"/>
          <w:numId w:val="31"/>
        </w:numPr>
        <w:ind w:leftChars="0" w:left="1072" w:firstLineChars="0" w:hanging="221"/>
        <w:rPr>
          <w:rFonts w:ascii="HG丸ｺﾞｼｯｸM-PRO" w:eastAsia="HG丸ｺﾞｼｯｸM-PRO" w:hAnsi="HG丸ｺﾞｼｯｸM-PRO"/>
        </w:rPr>
      </w:pPr>
      <w:r w:rsidRPr="004261C8">
        <w:rPr>
          <w:rFonts w:ascii="HG丸ｺﾞｼｯｸM-PRO" w:eastAsia="HG丸ｺﾞｼｯｸM-PRO" w:hAnsi="HG丸ｺﾞｼｯｸM-PRO" w:hint="eastAsia"/>
        </w:rPr>
        <w:t>企業等に委託する定期点検における、点検の技術者について必要な資格</w:t>
      </w:r>
      <w:r w:rsidRPr="002425DE">
        <w:rPr>
          <w:rFonts w:ascii="HG丸ｺﾞｼｯｸM-PRO" w:eastAsia="HG丸ｺﾞｼｯｸM-PRO" w:hAnsi="HG丸ｺﾞｼｯｸM-PRO" w:hint="eastAsia"/>
        </w:rPr>
        <w:t>は</w:t>
      </w:r>
      <w:fldSimple w:instr=" REF _Ref403404160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11</w:t>
        </w:r>
      </w:fldSimple>
      <w:r w:rsidRPr="002425DE">
        <w:rPr>
          <w:rFonts w:ascii="HG丸ｺﾞｼｯｸM-PRO" w:eastAsia="HG丸ｺﾞｼｯｸM-PRO" w:hAnsi="HG丸ｺﾞｼｯｸM-PRO" w:hint="eastAsia"/>
        </w:rPr>
        <w:t>に例示する。</w:t>
      </w:r>
    </w:p>
    <w:p w:rsidR="00F54E24" w:rsidRPr="002425DE" w:rsidRDefault="00F54E24" w:rsidP="00F54E24"/>
    <w:p w:rsidR="00E3473D" w:rsidRPr="008D1128" w:rsidRDefault="00E3473D" w:rsidP="00E3473D">
      <w:pPr>
        <w:pStyle w:val="a9"/>
        <w:spacing w:before="180"/>
      </w:pPr>
      <w:bookmarkStart w:id="79" w:name="_Ref403404160"/>
      <w:r w:rsidRPr="008D1128">
        <w:rPr>
          <w:rFonts w:hint="eastAsia"/>
        </w:rPr>
        <w:lastRenderedPageBreak/>
        <w:t xml:space="preserve">表 </w:t>
      </w:r>
      <w:fldSimple w:instr=" STYLEREF 1 \s ">
        <w:r w:rsidR="00AE7968">
          <w:rPr>
            <w:noProof/>
          </w:rPr>
          <w:t>3</w:t>
        </w:r>
      </w:fldSimple>
      <w:r w:rsidR="00F54E24">
        <w:noBreakHyphen/>
      </w:r>
      <w:fldSimple w:instr=" SEQ 表 \* ARABIC \s 1 ">
        <w:r w:rsidR="00AE7968">
          <w:rPr>
            <w:noProof/>
          </w:rPr>
          <w:t>11</w:t>
        </w:r>
      </w:fldSimple>
      <w:bookmarkEnd w:id="78"/>
      <w:bookmarkEnd w:id="79"/>
      <w:r w:rsidRPr="008D1128">
        <w:rPr>
          <w:rFonts w:hint="eastAsia"/>
        </w:rPr>
        <w:t xml:space="preserve">　</w:t>
      </w:r>
      <w:r w:rsidR="00F54E24">
        <w:rPr>
          <w:rFonts w:hint="eastAsia"/>
        </w:rPr>
        <w:t>交通安全施設の</w:t>
      </w:r>
      <w:r w:rsidRPr="008D1128">
        <w:rPr>
          <w:rFonts w:hint="eastAsia"/>
        </w:rPr>
        <w:t>点検、診断・評価の資格要件等</w:t>
      </w:r>
      <w:r w:rsidR="00F54E24">
        <w:rPr>
          <w:rFonts w:hint="eastAsia"/>
        </w:rPr>
        <w:t>の例示</w:t>
      </w:r>
    </w:p>
    <w:tbl>
      <w:tblPr>
        <w:tblStyle w:val="af3"/>
        <w:tblW w:w="8579" w:type="dxa"/>
        <w:jc w:val="center"/>
        <w:tblLook w:val="04A0"/>
      </w:tblPr>
      <w:tblGrid>
        <w:gridCol w:w="1173"/>
        <w:gridCol w:w="3123"/>
        <w:gridCol w:w="4283"/>
      </w:tblGrid>
      <w:tr w:rsidR="00E3473D" w:rsidRPr="001825F7" w:rsidTr="004147FE">
        <w:trPr>
          <w:trHeight w:val="284"/>
          <w:jc w:val="center"/>
        </w:trPr>
        <w:tc>
          <w:tcPr>
            <w:tcW w:w="1173" w:type="dxa"/>
            <w:tcBorders>
              <w:bottom w:val="double" w:sz="4" w:space="0" w:color="auto"/>
            </w:tcBorders>
            <w:shd w:val="clear" w:color="auto" w:fill="C6D9F1" w:themeFill="text2" w:themeFillTint="33"/>
            <w:vAlign w:val="center"/>
          </w:tcPr>
          <w:p w:rsidR="00E3473D" w:rsidRPr="001825F7" w:rsidRDefault="00E3473D" w:rsidP="001825F7">
            <w:pPr>
              <w:spacing w:line="280" w:lineRule="exact"/>
              <w:jc w:val="center"/>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内容</w:t>
            </w:r>
          </w:p>
        </w:tc>
        <w:tc>
          <w:tcPr>
            <w:tcW w:w="3123" w:type="dxa"/>
            <w:tcBorders>
              <w:bottom w:val="double" w:sz="4" w:space="0" w:color="auto"/>
            </w:tcBorders>
            <w:shd w:val="clear" w:color="auto" w:fill="C6D9F1" w:themeFill="text2" w:themeFillTint="33"/>
            <w:vAlign w:val="center"/>
          </w:tcPr>
          <w:p w:rsidR="00E3473D" w:rsidRPr="001825F7" w:rsidRDefault="00E3473D" w:rsidP="001825F7">
            <w:pPr>
              <w:spacing w:line="280" w:lineRule="exact"/>
              <w:jc w:val="center"/>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求められる技術・能力</w:t>
            </w:r>
          </w:p>
        </w:tc>
        <w:tc>
          <w:tcPr>
            <w:tcW w:w="4283" w:type="dxa"/>
            <w:tcBorders>
              <w:bottom w:val="double" w:sz="4" w:space="0" w:color="auto"/>
            </w:tcBorders>
            <w:shd w:val="clear" w:color="auto" w:fill="C6D9F1" w:themeFill="text2" w:themeFillTint="33"/>
            <w:vAlign w:val="center"/>
          </w:tcPr>
          <w:p w:rsidR="00E3473D" w:rsidRPr="001825F7" w:rsidRDefault="00E3473D" w:rsidP="001825F7">
            <w:pPr>
              <w:spacing w:line="280" w:lineRule="exact"/>
              <w:jc w:val="center"/>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資格等要件</w:t>
            </w:r>
          </w:p>
        </w:tc>
      </w:tr>
      <w:tr w:rsidR="00E3473D" w:rsidRPr="001825F7" w:rsidTr="004C5671">
        <w:trPr>
          <w:trHeight w:val="390"/>
          <w:jc w:val="center"/>
        </w:trPr>
        <w:tc>
          <w:tcPr>
            <w:tcW w:w="1173" w:type="dxa"/>
            <w:tcBorders>
              <w:top w:val="double" w:sz="4" w:space="0" w:color="auto"/>
              <w:bottom w:val="single" w:sz="4" w:space="0" w:color="auto"/>
            </w:tcBorders>
            <w:vAlign w:val="center"/>
          </w:tcPr>
          <w:p w:rsidR="00E3473D" w:rsidRPr="001825F7" w:rsidRDefault="00E3473D" w:rsidP="001825F7">
            <w:pPr>
              <w:spacing w:line="280" w:lineRule="exact"/>
              <w:jc w:val="left"/>
              <w:rPr>
                <w:rFonts w:ascii="HG丸ｺﾞｼｯｸM-PRO" w:eastAsia="HG丸ｺﾞｼｯｸM-PRO" w:hAnsi="HG丸ｺﾞｼｯｸM-PRO"/>
                <w:szCs w:val="21"/>
              </w:rPr>
            </w:pPr>
            <w:r w:rsidRPr="001825F7">
              <w:rPr>
                <w:rFonts w:ascii="HG丸ｺﾞｼｯｸM-PRO" w:eastAsia="HG丸ｺﾞｼｯｸM-PRO" w:hAnsi="HG丸ｺﾞｼｯｸM-PRO" w:hint="eastAsia"/>
                <w:szCs w:val="21"/>
              </w:rPr>
              <w:t>点検</w:t>
            </w:r>
          </w:p>
        </w:tc>
        <w:tc>
          <w:tcPr>
            <w:tcW w:w="3123" w:type="dxa"/>
            <w:tcBorders>
              <w:top w:val="double" w:sz="4" w:space="0" w:color="auto"/>
              <w:bottom w:val="single" w:sz="4" w:space="0" w:color="auto"/>
            </w:tcBorders>
            <w:vAlign w:val="center"/>
          </w:tcPr>
          <w:p w:rsidR="00E3473D" w:rsidRPr="001825F7" w:rsidRDefault="004C5671" w:rsidP="001825F7">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交通安全施設の変状を見落とさない</w:t>
            </w:r>
          </w:p>
        </w:tc>
        <w:tc>
          <w:tcPr>
            <w:tcW w:w="4283" w:type="dxa"/>
            <w:tcBorders>
              <w:top w:val="double" w:sz="4" w:space="0" w:color="auto"/>
              <w:bottom w:val="single" w:sz="4" w:space="0" w:color="auto"/>
            </w:tcBorders>
            <w:vAlign w:val="center"/>
          </w:tcPr>
          <w:p w:rsidR="00761678" w:rsidRDefault="00F54E24" w:rsidP="001825F7">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761678">
              <w:rPr>
                <w:rFonts w:ascii="HG丸ｺﾞｼｯｸM-PRO" w:eastAsia="HG丸ｺﾞｼｯｸM-PRO" w:hAnsi="HG丸ｺﾞｼｯｸM-PRO" w:hint="eastAsia"/>
                <w:szCs w:val="21"/>
              </w:rPr>
              <w:t>技術士(</w:t>
            </w:r>
            <w:r w:rsidR="00761678" w:rsidRPr="001825F7">
              <w:rPr>
                <w:rFonts w:ascii="HG丸ｺﾞｼｯｸM-PRO" w:eastAsia="HG丸ｺﾞｼｯｸM-PRO" w:hAnsi="HG丸ｺﾞｼｯｸM-PRO" w:hint="eastAsia"/>
                <w:szCs w:val="21"/>
              </w:rPr>
              <w:t>専門科目:</w:t>
            </w:r>
            <w:r w:rsidR="00761678">
              <w:rPr>
                <w:rFonts w:ascii="HG丸ｺﾞｼｯｸM-PRO" w:eastAsia="HG丸ｺﾞｼｯｸM-PRO" w:hAnsi="HG丸ｺﾞｼｯｸM-PRO" w:hint="eastAsia"/>
                <w:szCs w:val="21"/>
              </w:rPr>
              <w:t>鋼構造及びコンクリート</w:t>
            </w:r>
            <w:r>
              <w:rPr>
                <w:rFonts w:ascii="HG丸ｺﾞｼｯｸM-PRO" w:eastAsia="HG丸ｺﾞｼｯｸM-PRO" w:hAnsi="HG丸ｺﾞｼｯｸM-PRO" w:hint="eastAsia"/>
                <w:szCs w:val="21"/>
              </w:rPr>
              <w:t>又は道路</w:t>
            </w:r>
            <w:r w:rsidR="00761678">
              <w:rPr>
                <w:rFonts w:ascii="HG丸ｺﾞｼｯｸM-PRO" w:eastAsia="HG丸ｺﾞｼｯｸM-PRO" w:hAnsi="HG丸ｺﾞｼｯｸM-PRO" w:hint="eastAsia"/>
                <w:szCs w:val="21"/>
              </w:rPr>
              <w:t>)</w:t>
            </w:r>
          </w:p>
          <w:p w:rsidR="00761678" w:rsidRDefault="00F54E24" w:rsidP="001825F7">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761678">
              <w:rPr>
                <w:rFonts w:ascii="HG丸ｺﾞｼｯｸM-PRO" w:eastAsia="HG丸ｺﾞｼｯｸM-PRO" w:hAnsi="HG丸ｺﾞｼｯｸM-PRO" w:hint="eastAsia"/>
                <w:szCs w:val="21"/>
              </w:rPr>
              <w:t>RCCM(鋼構造及びコンクリート</w:t>
            </w:r>
            <w:r>
              <w:rPr>
                <w:rFonts w:ascii="HG丸ｺﾞｼｯｸM-PRO" w:eastAsia="HG丸ｺﾞｼｯｸM-PRO" w:hAnsi="HG丸ｺﾞｼｯｸM-PRO" w:hint="eastAsia"/>
                <w:szCs w:val="21"/>
              </w:rPr>
              <w:t>又は道路</w:t>
            </w:r>
            <w:r w:rsidR="00761678">
              <w:rPr>
                <w:rFonts w:ascii="HG丸ｺﾞｼｯｸM-PRO" w:eastAsia="HG丸ｺﾞｼｯｸM-PRO" w:hAnsi="HG丸ｺﾞｼｯｸM-PRO" w:hint="eastAsia"/>
                <w:szCs w:val="21"/>
              </w:rPr>
              <w:t>)</w:t>
            </w:r>
          </w:p>
          <w:p w:rsidR="00E3473D" w:rsidRPr="001825F7" w:rsidRDefault="00F54E24" w:rsidP="001825F7">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E3473D" w:rsidRPr="001825F7">
              <w:rPr>
                <w:rFonts w:ascii="HG丸ｺﾞｼｯｸM-PRO" w:eastAsia="HG丸ｺﾞｼｯｸM-PRO" w:hAnsi="HG丸ｺﾞｼｯｸM-PRO" w:hint="eastAsia"/>
                <w:szCs w:val="21"/>
              </w:rPr>
              <w:t>照明灯、標識等の設計、施工、管理、点検に関する実務経験を有する者</w:t>
            </w:r>
          </w:p>
        </w:tc>
      </w:tr>
    </w:tbl>
    <w:p w:rsidR="00E3473D" w:rsidRPr="008D1128" w:rsidRDefault="00E3473D" w:rsidP="004D0A3E">
      <w:pPr>
        <w:widowControl/>
        <w:ind w:leftChars="200" w:left="420"/>
        <w:jc w:val="left"/>
        <w:rPr>
          <w:rFonts w:ascii="HG丸ｺﾞｼｯｸM-PRO" w:eastAsia="HG丸ｺﾞｼｯｸM-PRO"/>
        </w:rPr>
      </w:pPr>
      <w:r w:rsidRPr="008D1128">
        <w:rPr>
          <w:rFonts w:ascii="HG丸ｺﾞｼｯｸM-PRO" w:eastAsia="HG丸ｺﾞｼｯｸM-PRO" w:hint="eastAsia"/>
        </w:rPr>
        <w:t>道路分野各施設の点検種別と頻度を表3-1</w:t>
      </w:r>
      <w:r w:rsidR="00E23FB6">
        <w:rPr>
          <w:rFonts w:ascii="HG丸ｺﾞｼｯｸM-PRO" w:eastAsia="HG丸ｺﾞｼｯｸM-PRO" w:hint="eastAsia"/>
        </w:rPr>
        <w:t>2</w:t>
      </w:r>
      <w:r w:rsidRPr="008D1128">
        <w:rPr>
          <w:rFonts w:ascii="HG丸ｺﾞｼｯｸM-PRO" w:eastAsia="HG丸ｺﾞｼｯｸM-PRO" w:hint="eastAsia"/>
        </w:rPr>
        <w:t>に、不可視部分への対応を表3-1</w:t>
      </w:r>
      <w:r w:rsidR="00E23FB6">
        <w:rPr>
          <w:rFonts w:ascii="HG丸ｺﾞｼｯｸM-PRO" w:eastAsia="HG丸ｺﾞｼｯｸM-PRO" w:hint="eastAsia"/>
        </w:rPr>
        <w:t>3</w:t>
      </w:r>
      <w:r w:rsidRPr="008D1128">
        <w:rPr>
          <w:rFonts w:ascii="HG丸ｺﾞｼｯｸM-PRO" w:eastAsia="HG丸ｺﾞｼｯｸM-PRO" w:hint="eastAsia"/>
        </w:rPr>
        <w:t>に示す。</w:t>
      </w:r>
    </w:p>
    <w:p w:rsidR="00E3473D" w:rsidRPr="008D1128" w:rsidRDefault="00E3473D" w:rsidP="00E3473D">
      <w:pPr>
        <w:pStyle w:val="a9"/>
        <w:keepNext/>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12</w:t>
        </w:r>
      </w:fldSimple>
      <w:r w:rsidRPr="008D1128">
        <w:rPr>
          <w:rFonts w:hint="eastAsia"/>
        </w:rPr>
        <w:t xml:space="preserve">　点検種別ごとの体制と頻度</w:t>
      </w:r>
    </w:p>
    <w:tbl>
      <w:tblPr>
        <w:tblW w:w="9311"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4A0"/>
      </w:tblPr>
      <w:tblGrid>
        <w:gridCol w:w="2410"/>
        <w:gridCol w:w="1190"/>
        <w:gridCol w:w="1008"/>
        <w:gridCol w:w="637"/>
        <w:gridCol w:w="902"/>
        <w:gridCol w:w="658"/>
        <w:gridCol w:w="850"/>
        <w:gridCol w:w="851"/>
        <w:gridCol w:w="805"/>
      </w:tblGrid>
      <w:tr w:rsidR="00E3473D" w:rsidRPr="00A224B7" w:rsidTr="003B41DA">
        <w:trPr>
          <w:trHeight w:val="270"/>
        </w:trPr>
        <w:tc>
          <w:tcPr>
            <w:tcW w:w="2410" w:type="dxa"/>
            <w:vMerge w:val="restart"/>
            <w:shd w:val="clear" w:color="auto" w:fill="C6D9F1" w:themeFill="text2" w:themeFillTint="33"/>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施設</w:t>
            </w:r>
          </w:p>
        </w:tc>
        <w:tc>
          <w:tcPr>
            <w:tcW w:w="4395" w:type="dxa"/>
            <w:gridSpan w:val="5"/>
            <w:shd w:val="clear" w:color="auto" w:fill="C6D9F1" w:themeFill="text2" w:themeFillTint="33"/>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定期的</w:t>
            </w:r>
          </w:p>
        </w:tc>
        <w:tc>
          <w:tcPr>
            <w:tcW w:w="2506" w:type="dxa"/>
            <w:gridSpan w:val="3"/>
            <w:shd w:val="clear" w:color="auto" w:fill="C6D9F1" w:themeFill="text2" w:themeFillTint="33"/>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臨時的</w:t>
            </w:r>
            <w:r w:rsidR="003B41DA" w:rsidRPr="003B41DA">
              <w:rPr>
                <w:rFonts w:ascii="HG丸ｺﾞｼｯｸM-PRO" w:eastAsia="HG丸ｺﾞｼｯｸM-PRO" w:hint="eastAsia"/>
                <w:sz w:val="16"/>
                <w:szCs w:val="16"/>
                <w:vertAlign w:val="superscript"/>
              </w:rPr>
              <w:t>※2</w:t>
            </w:r>
          </w:p>
        </w:tc>
      </w:tr>
      <w:tr w:rsidR="00E3473D" w:rsidRPr="00A224B7" w:rsidTr="003B41DA">
        <w:trPr>
          <w:trHeight w:val="284"/>
        </w:trPr>
        <w:tc>
          <w:tcPr>
            <w:tcW w:w="2410" w:type="dxa"/>
            <w:vMerge/>
            <w:shd w:val="clear" w:color="auto" w:fill="C6D9F1" w:themeFill="text2" w:themeFillTint="33"/>
            <w:vAlign w:val="center"/>
            <w:hideMark/>
          </w:tcPr>
          <w:p w:rsidR="00E3473D" w:rsidRPr="00A224B7" w:rsidRDefault="00E3473D" w:rsidP="00E3473D">
            <w:pPr>
              <w:widowControl/>
              <w:adjustRightInd w:val="0"/>
              <w:snapToGrid w:val="0"/>
              <w:jc w:val="left"/>
              <w:rPr>
                <w:rFonts w:ascii="HG丸ｺﾞｼｯｸM-PRO" w:eastAsia="HG丸ｺﾞｼｯｸM-PRO" w:hAnsi="ＭＳ Ｐゴシック" w:cs="ＭＳ Ｐゴシック"/>
                <w:color w:val="000000"/>
                <w:kern w:val="0"/>
                <w:sz w:val="20"/>
                <w:szCs w:val="20"/>
              </w:rPr>
            </w:pPr>
          </w:p>
        </w:tc>
        <w:tc>
          <w:tcPr>
            <w:tcW w:w="1190" w:type="dxa"/>
            <w:vMerge w:val="restart"/>
            <w:shd w:val="clear" w:color="auto" w:fill="C6D9F1" w:themeFill="text2" w:themeFillTint="33"/>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日常点検</w:t>
            </w:r>
            <w:r w:rsidR="003B41DA" w:rsidRPr="003B41DA">
              <w:rPr>
                <w:rFonts w:ascii="HG丸ｺﾞｼｯｸM-PRO" w:eastAsia="HG丸ｺﾞｼｯｸM-PRO" w:hint="eastAsia"/>
                <w:sz w:val="16"/>
                <w:szCs w:val="16"/>
                <w:vertAlign w:val="superscript"/>
              </w:rPr>
              <w:t>※1</w:t>
            </w:r>
          </w:p>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(ﾊﾟﾄﾛｰﾙ)</w:t>
            </w:r>
          </w:p>
        </w:tc>
        <w:tc>
          <w:tcPr>
            <w:tcW w:w="1645" w:type="dxa"/>
            <w:gridSpan w:val="2"/>
            <w:tcBorders>
              <w:bottom w:val="single" w:sz="6" w:space="0" w:color="auto"/>
            </w:tcBorders>
            <w:shd w:val="clear" w:color="auto" w:fill="C6D9F1" w:themeFill="text2" w:themeFillTint="33"/>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簡易点検</w:t>
            </w:r>
          </w:p>
        </w:tc>
        <w:tc>
          <w:tcPr>
            <w:tcW w:w="1560" w:type="dxa"/>
            <w:gridSpan w:val="2"/>
            <w:tcBorders>
              <w:bottom w:val="single" w:sz="6" w:space="0" w:color="auto"/>
            </w:tcBorders>
            <w:shd w:val="clear" w:color="auto" w:fill="C6D9F1" w:themeFill="text2" w:themeFillTint="33"/>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定期点検</w:t>
            </w:r>
          </w:p>
        </w:tc>
        <w:tc>
          <w:tcPr>
            <w:tcW w:w="850" w:type="dxa"/>
            <w:vMerge w:val="restart"/>
            <w:shd w:val="clear" w:color="auto" w:fill="C6D9F1" w:themeFill="text2" w:themeFillTint="33"/>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緊急</w:t>
            </w:r>
            <w:r w:rsidRPr="00A224B7">
              <w:rPr>
                <w:rFonts w:ascii="HG丸ｺﾞｼｯｸM-PRO" w:eastAsia="HG丸ｺﾞｼｯｸM-PRO" w:hAnsi="ＭＳ Ｐゴシック" w:cs="ＭＳ Ｐゴシック" w:hint="eastAsia"/>
                <w:color w:val="000000"/>
                <w:kern w:val="0"/>
                <w:sz w:val="20"/>
                <w:szCs w:val="20"/>
              </w:rPr>
              <w:br/>
              <w:t>点検</w:t>
            </w:r>
          </w:p>
        </w:tc>
        <w:tc>
          <w:tcPr>
            <w:tcW w:w="851" w:type="dxa"/>
            <w:vMerge w:val="restart"/>
            <w:shd w:val="clear" w:color="auto" w:fill="C6D9F1" w:themeFill="text2" w:themeFillTint="33"/>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臨時</w:t>
            </w:r>
            <w:r w:rsidRPr="00A224B7">
              <w:rPr>
                <w:rFonts w:ascii="HG丸ｺﾞｼｯｸM-PRO" w:eastAsia="HG丸ｺﾞｼｯｸM-PRO" w:hAnsi="ＭＳ Ｐゴシック" w:cs="ＭＳ Ｐゴシック" w:hint="eastAsia"/>
                <w:color w:val="000000"/>
                <w:kern w:val="0"/>
                <w:sz w:val="20"/>
                <w:szCs w:val="20"/>
              </w:rPr>
              <w:br/>
              <w:t>点検</w:t>
            </w:r>
          </w:p>
        </w:tc>
        <w:tc>
          <w:tcPr>
            <w:tcW w:w="805" w:type="dxa"/>
            <w:vMerge w:val="restart"/>
            <w:shd w:val="clear" w:color="auto" w:fill="C6D9F1" w:themeFill="text2" w:themeFillTint="33"/>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詳細</w:t>
            </w:r>
            <w:r w:rsidRPr="00A224B7">
              <w:rPr>
                <w:rFonts w:ascii="HG丸ｺﾞｼｯｸM-PRO" w:eastAsia="HG丸ｺﾞｼｯｸM-PRO" w:hAnsi="ＭＳ Ｐゴシック" w:cs="ＭＳ Ｐゴシック" w:hint="eastAsia"/>
                <w:color w:val="000000"/>
                <w:kern w:val="0"/>
                <w:sz w:val="20"/>
                <w:szCs w:val="20"/>
              </w:rPr>
              <w:br/>
              <w:t>点検</w:t>
            </w:r>
          </w:p>
        </w:tc>
      </w:tr>
      <w:tr w:rsidR="00E3473D" w:rsidRPr="00A224B7" w:rsidTr="003B41DA">
        <w:trPr>
          <w:trHeight w:val="284"/>
        </w:trPr>
        <w:tc>
          <w:tcPr>
            <w:tcW w:w="2410" w:type="dxa"/>
            <w:vMerge/>
            <w:tcBorders>
              <w:bottom w:val="double" w:sz="4" w:space="0" w:color="auto"/>
            </w:tcBorders>
            <w:vAlign w:val="center"/>
          </w:tcPr>
          <w:p w:rsidR="00E3473D" w:rsidRPr="00A224B7" w:rsidRDefault="00E3473D" w:rsidP="00E3473D">
            <w:pPr>
              <w:widowControl/>
              <w:adjustRightInd w:val="0"/>
              <w:snapToGrid w:val="0"/>
              <w:jc w:val="left"/>
              <w:rPr>
                <w:rFonts w:ascii="HG丸ｺﾞｼｯｸM-PRO" w:eastAsia="HG丸ｺﾞｼｯｸM-PRO" w:hAnsi="ＭＳ Ｐゴシック" w:cs="ＭＳ Ｐゴシック"/>
                <w:color w:val="000000"/>
                <w:kern w:val="0"/>
                <w:sz w:val="20"/>
                <w:szCs w:val="20"/>
              </w:rPr>
            </w:pPr>
          </w:p>
        </w:tc>
        <w:tc>
          <w:tcPr>
            <w:tcW w:w="1190" w:type="dxa"/>
            <w:vMerge/>
            <w:tcBorders>
              <w:bottom w:val="double" w:sz="4" w:space="0" w:color="auto"/>
            </w:tcBorders>
            <w:shd w:val="clear" w:color="000000" w:fill="D8D8D8"/>
            <w:noWrap/>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1008" w:type="dxa"/>
            <w:tcBorders>
              <w:bottom w:val="double" w:sz="4" w:space="0" w:color="auto"/>
            </w:tcBorders>
            <w:shd w:val="clear" w:color="auto" w:fill="C6D9F1" w:themeFill="text2" w:themeFillTint="33"/>
            <w:noWrap/>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体制</w:t>
            </w:r>
          </w:p>
        </w:tc>
        <w:tc>
          <w:tcPr>
            <w:tcW w:w="637" w:type="dxa"/>
            <w:tcBorders>
              <w:bottom w:val="double" w:sz="4" w:space="0" w:color="auto"/>
            </w:tcBorders>
            <w:shd w:val="clear" w:color="auto" w:fill="C6D9F1" w:themeFill="text2" w:themeFillTint="33"/>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頻度</w:t>
            </w:r>
          </w:p>
        </w:tc>
        <w:tc>
          <w:tcPr>
            <w:tcW w:w="902" w:type="dxa"/>
            <w:tcBorders>
              <w:bottom w:val="double" w:sz="4" w:space="0" w:color="auto"/>
            </w:tcBorders>
            <w:shd w:val="clear" w:color="auto" w:fill="C6D9F1" w:themeFill="text2" w:themeFillTint="33"/>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体制</w:t>
            </w:r>
          </w:p>
        </w:tc>
        <w:tc>
          <w:tcPr>
            <w:tcW w:w="658" w:type="dxa"/>
            <w:tcBorders>
              <w:bottom w:val="double" w:sz="4" w:space="0" w:color="auto"/>
            </w:tcBorders>
            <w:shd w:val="clear" w:color="auto" w:fill="C6D9F1" w:themeFill="text2" w:themeFillTint="33"/>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頻度</w:t>
            </w:r>
          </w:p>
        </w:tc>
        <w:tc>
          <w:tcPr>
            <w:tcW w:w="850" w:type="dxa"/>
            <w:vMerge/>
            <w:tcBorders>
              <w:bottom w:val="double" w:sz="4" w:space="0" w:color="auto"/>
            </w:tcBorders>
            <w:shd w:val="clear" w:color="000000" w:fill="D8D8D8"/>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851" w:type="dxa"/>
            <w:vMerge/>
            <w:tcBorders>
              <w:bottom w:val="double" w:sz="4" w:space="0" w:color="auto"/>
            </w:tcBorders>
            <w:shd w:val="clear" w:color="000000" w:fill="D8D8D8"/>
            <w:noWrap/>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805" w:type="dxa"/>
            <w:vMerge/>
            <w:tcBorders>
              <w:bottom w:val="double" w:sz="4" w:space="0" w:color="auto"/>
            </w:tcBorders>
            <w:shd w:val="clear" w:color="000000" w:fill="D8D8D8"/>
            <w:noWrap/>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r>
      <w:tr w:rsidR="00E3473D" w:rsidRPr="00A224B7" w:rsidTr="003B41DA">
        <w:trPr>
          <w:trHeight w:val="284"/>
        </w:trPr>
        <w:tc>
          <w:tcPr>
            <w:tcW w:w="2410" w:type="dxa"/>
            <w:tcBorders>
              <w:top w:val="double" w:sz="4" w:space="0" w:color="auto"/>
            </w:tcBorders>
            <w:shd w:val="clear" w:color="auto" w:fill="auto"/>
            <w:noWrap/>
            <w:vAlign w:val="center"/>
            <w:hideMark/>
          </w:tcPr>
          <w:p w:rsidR="00E3473D" w:rsidRPr="00A224B7" w:rsidRDefault="00E3473D" w:rsidP="00E3473D">
            <w:pPr>
              <w:widowControl/>
              <w:adjustRightInd w:val="0"/>
              <w:snapToGrid w:val="0"/>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橋梁</w:t>
            </w:r>
          </w:p>
        </w:tc>
        <w:tc>
          <w:tcPr>
            <w:tcW w:w="1190" w:type="dxa"/>
            <w:tcBorders>
              <w:top w:val="double" w:sz="4" w:space="0" w:color="auto"/>
            </w:tcBorders>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1008" w:type="dxa"/>
            <w:tcBorders>
              <w:top w:val="double" w:sz="4" w:space="0" w:color="auto"/>
            </w:tcBorders>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〇</w:t>
            </w:r>
          </w:p>
        </w:tc>
        <w:tc>
          <w:tcPr>
            <w:tcW w:w="637" w:type="dxa"/>
            <w:tcBorders>
              <w:top w:val="double" w:sz="4" w:space="0" w:color="auto"/>
            </w:tcBorders>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1年</w:t>
            </w:r>
          </w:p>
        </w:tc>
        <w:tc>
          <w:tcPr>
            <w:tcW w:w="902" w:type="dxa"/>
            <w:tcBorders>
              <w:top w:val="double" w:sz="4" w:space="0" w:color="auto"/>
            </w:tcBorders>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658" w:type="dxa"/>
            <w:tcBorders>
              <w:top w:val="double" w:sz="4" w:space="0" w:color="auto"/>
            </w:tcBorders>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5年</w:t>
            </w:r>
          </w:p>
        </w:tc>
        <w:tc>
          <w:tcPr>
            <w:tcW w:w="850" w:type="dxa"/>
            <w:tcBorders>
              <w:top w:val="double" w:sz="4" w:space="0" w:color="auto"/>
            </w:tcBorders>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51" w:type="dxa"/>
            <w:tcBorders>
              <w:top w:val="double" w:sz="4" w:space="0" w:color="auto"/>
            </w:tcBorders>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05" w:type="dxa"/>
            <w:tcBorders>
              <w:top w:val="double" w:sz="4" w:space="0" w:color="auto"/>
            </w:tcBorders>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r>
      <w:tr w:rsidR="00E3473D" w:rsidRPr="00A224B7" w:rsidTr="003B41DA">
        <w:trPr>
          <w:trHeight w:val="284"/>
        </w:trPr>
        <w:tc>
          <w:tcPr>
            <w:tcW w:w="2410" w:type="dxa"/>
            <w:shd w:val="clear" w:color="auto" w:fill="auto"/>
            <w:noWrap/>
            <w:vAlign w:val="center"/>
            <w:hideMark/>
          </w:tcPr>
          <w:p w:rsidR="00E3473D" w:rsidRPr="00A224B7" w:rsidRDefault="00E3473D" w:rsidP="00E3473D">
            <w:pPr>
              <w:widowControl/>
              <w:adjustRightInd w:val="0"/>
              <w:snapToGrid w:val="0"/>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トンネル</w:t>
            </w:r>
          </w:p>
        </w:tc>
        <w:tc>
          <w:tcPr>
            <w:tcW w:w="119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1008"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〇</w:t>
            </w:r>
          </w:p>
        </w:tc>
        <w:tc>
          <w:tcPr>
            <w:tcW w:w="637"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1年</w:t>
            </w:r>
          </w:p>
        </w:tc>
        <w:tc>
          <w:tcPr>
            <w:tcW w:w="902"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658"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5年</w:t>
            </w:r>
          </w:p>
        </w:tc>
        <w:tc>
          <w:tcPr>
            <w:tcW w:w="85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51"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05"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r>
      <w:tr w:rsidR="00E3473D" w:rsidRPr="00A224B7" w:rsidTr="003B41DA">
        <w:trPr>
          <w:trHeight w:val="284"/>
        </w:trPr>
        <w:tc>
          <w:tcPr>
            <w:tcW w:w="2410" w:type="dxa"/>
            <w:shd w:val="clear" w:color="auto" w:fill="auto"/>
            <w:noWrap/>
            <w:vAlign w:val="center"/>
            <w:hideMark/>
          </w:tcPr>
          <w:p w:rsidR="00E3473D" w:rsidRPr="00A224B7" w:rsidRDefault="00E3473D" w:rsidP="00E3473D">
            <w:pPr>
              <w:widowControl/>
              <w:adjustRightInd w:val="0"/>
              <w:snapToGrid w:val="0"/>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舗装</w:t>
            </w:r>
          </w:p>
        </w:tc>
        <w:tc>
          <w:tcPr>
            <w:tcW w:w="119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1008"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637"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902"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658"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3年</w:t>
            </w:r>
          </w:p>
        </w:tc>
        <w:tc>
          <w:tcPr>
            <w:tcW w:w="85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51"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05"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r>
      <w:tr w:rsidR="00E3473D" w:rsidRPr="00A224B7" w:rsidTr="003B41DA">
        <w:trPr>
          <w:trHeight w:val="284"/>
        </w:trPr>
        <w:tc>
          <w:tcPr>
            <w:tcW w:w="2410" w:type="dxa"/>
            <w:shd w:val="clear" w:color="auto" w:fill="auto"/>
            <w:noWrap/>
            <w:vAlign w:val="center"/>
            <w:hideMark/>
          </w:tcPr>
          <w:p w:rsidR="00E3473D" w:rsidRPr="00A224B7" w:rsidRDefault="00E3473D" w:rsidP="00E3473D">
            <w:pPr>
              <w:widowControl/>
              <w:adjustRightInd w:val="0"/>
              <w:snapToGrid w:val="0"/>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Co構造物(擁壁、BOX)</w:t>
            </w:r>
          </w:p>
        </w:tc>
        <w:tc>
          <w:tcPr>
            <w:tcW w:w="119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1008"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637"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902"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658"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5年</w:t>
            </w:r>
          </w:p>
        </w:tc>
        <w:tc>
          <w:tcPr>
            <w:tcW w:w="85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51"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05"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r>
      <w:tr w:rsidR="00E3473D" w:rsidRPr="00A224B7" w:rsidTr="003B41DA">
        <w:trPr>
          <w:trHeight w:val="284"/>
        </w:trPr>
        <w:tc>
          <w:tcPr>
            <w:tcW w:w="2410" w:type="dxa"/>
            <w:shd w:val="clear" w:color="auto" w:fill="auto"/>
            <w:noWrap/>
            <w:vAlign w:val="center"/>
            <w:hideMark/>
          </w:tcPr>
          <w:p w:rsidR="00E3473D" w:rsidRPr="00A224B7" w:rsidRDefault="00E3473D" w:rsidP="00E3473D">
            <w:pPr>
              <w:widowControl/>
              <w:adjustRightInd w:val="0"/>
              <w:snapToGrid w:val="0"/>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Co構造物(共同溝)</w:t>
            </w:r>
          </w:p>
        </w:tc>
        <w:tc>
          <w:tcPr>
            <w:tcW w:w="119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1008"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事業者</w:t>
            </w:r>
          </w:p>
        </w:tc>
        <w:tc>
          <w:tcPr>
            <w:tcW w:w="637"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902"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658"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5年</w:t>
            </w:r>
          </w:p>
        </w:tc>
        <w:tc>
          <w:tcPr>
            <w:tcW w:w="85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51"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05"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r>
      <w:tr w:rsidR="00E3473D" w:rsidRPr="00A224B7" w:rsidTr="003B41DA">
        <w:trPr>
          <w:trHeight w:val="284"/>
        </w:trPr>
        <w:tc>
          <w:tcPr>
            <w:tcW w:w="2410" w:type="dxa"/>
            <w:shd w:val="clear" w:color="auto" w:fill="auto"/>
            <w:noWrap/>
            <w:vAlign w:val="center"/>
            <w:hideMark/>
          </w:tcPr>
          <w:p w:rsidR="00E3473D" w:rsidRPr="00A224B7" w:rsidRDefault="00E3473D" w:rsidP="00E3473D">
            <w:pPr>
              <w:widowControl/>
              <w:adjustRightInd w:val="0"/>
              <w:snapToGrid w:val="0"/>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横断歩道橋</w:t>
            </w:r>
          </w:p>
        </w:tc>
        <w:tc>
          <w:tcPr>
            <w:tcW w:w="119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1008"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〇</w:t>
            </w:r>
          </w:p>
        </w:tc>
        <w:tc>
          <w:tcPr>
            <w:tcW w:w="637"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1年</w:t>
            </w:r>
          </w:p>
        </w:tc>
        <w:tc>
          <w:tcPr>
            <w:tcW w:w="902"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658"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5年</w:t>
            </w:r>
          </w:p>
        </w:tc>
        <w:tc>
          <w:tcPr>
            <w:tcW w:w="85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51"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05"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r>
      <w:tr w:rsidR="00E3473D" w:rsidRPr="00A224B7" w:rsidTr="003B41DA">
        <w:trPr>
          <w:trHeight w:val="284"/>
        </w:trPr>
        <w:tc>
          <w:tcPr>
            <w:tcW w:w="2410" w:type="dxa"/>
            <w:shd w:val="clear" w:color="auto" w:fill="auto"/>
            <w:noWrap/>
            <w:vAlign w:val="center"/>
            <w:hideMark/>
          </w:tcPr>
          <w:p w:rsidR="00E3473D" w:rsidRPr="00A224B7" w:rsidRDefault="00E3473D" w:rsidP="00E3473D">
            <w:pPr>
              <w:widowControl/>
              <w:adjustRightInd w:val="0"/>
              <w:snapToGrid w:val="0"/>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道路法面</w:t>
            </w:r>
          </w:p>
        </w:tc>
        <w:tc>
          <w:tcPr>
            <w:tcW w:w="119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1008"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〇</w:t>
            </w:r>
          </w:p>
        </w:tc>
        <w:tc>
          <w:tcPr>
            <w:tcW w:w="637"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1年</w:t>
            </w:r>
          </w:p>
        </w:tc>
        <w:tc>
          <w:tcPr>
            <w:tcW w:w="902"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658"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5年</w:t>
            </w:r>
          </w:p>
        </w:tc>
        <w:tc>
          <w:tcPr>
            <w:tcW w:w="85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51"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05"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r>
      <w:tr w:rsidR="00E3473D" w:rsidRPr="00A224B7" w:rsidTr="003B41DA">
        <w:trPr>
          <w:trHeight w:val="284"/>
        </w:trPr>
        <w:tc>
          <w:tcPr>
            <w:tcW w:w="2410" w:type="dxa"/>
            <w:shd w:val="clear" w:color="auto" w:fill="auto"/>
            <w:noWrap/>
            <w:vAlign w:val="center"/>
            <w:hideMark/>
          </w:tcPr>
          <w:p w:rsidR="00E3473D" w:rsidRPr="00A224B7" w:rsidRDefault="00E3473D" w:rsidP="00E3473D">
            <w:pPr>
              <w:widowControl/>
              <w:adjustRightInd w:val="0"/>
              <w:snapToGrid w:val="0"/>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排水施設(側溝、集水桝)</w:t>
            </w:r>
          </w:p>
        </w:tc>
        <w:tc>
          <w:tcPr>
            <w:tcW w:w="119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1008"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637"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902"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658"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85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51"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05"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r>
      <w:tr w:rsidR="00E3473D" w:rsidRPr="00A224B7" w:rsidTr="003B41DA">
        <w:trPr>
          <w:trHeight w:val="270"/>
        </w:trPr>
        <w:tc>
          <w:tcPr>
            <w:tcW w:w="2410" w:type="dxa"/>
            <w:shd w:val="clear" w:color="auto" w:fill="auto"/>
            <w:noWrap/>
            <w:vAlign w:val="center"/>
            <w:hideMark/>
          </w:tcPr>
          <w:p w:rsidR="00E3473D" w:rsidRPr="00A224B7" w:rsidRDefault="00E3473D" w:rsidP="00A224B7">
            <w:pPr>
              <w:widowControl/>
              <w:adjustRightInd w:val="0"/>
              <w:snapToGrid w:val="0"/>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交通安全施設(道路照明灯、案内標識、道路情報板、防護柵)</w:t>
            </w:r>
          </w:p>
        </w:tc>
        <w:tc>
          <w:tcPr>
            <w:tcW w:w="119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1008"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637"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902"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658"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5年</w:t>
            </w:r>
          </w:p>
        </w:tc>
        <w:tc>
          <w:tcPr>
            <w:tcW w:w="85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51"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05"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r>
      <w:tr w:rsidR="00E3473D" w:rsidRPr="00A224B7" w:rsidTr="003B41DA">
        <w:trPr>
          <w:trHeight w:val="266"/>
        </w:trPr>
        <w:tc>
          <w:tcPr>
            <w:tcW w:w="2410" w:type="dxa"/>
            <w:shd w:val="clear" w:color="auto" w:fill="auto"/>
            <w:vAlign w:val="center"/>
            <w:hideMark/>
          </w:tcPr>
          <w:p w:rsidR="00E3473D" w:rsidRPr="00A224B7" w:rsidRDefault="00E3473D" w:rsidP="00E3473D">
            <w:pPr>
              <w:widowControl/>
              <w:adjustRightInd w:val="0"/>
              <w:snapToGrid w:val="0"/>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モノレール(橋脚、軌道桁)</w:t>
            </w:r>
          </w:p>
        </w:tc>
        <w:tc>
          <w:tcPr>
            <w:tcW w:w="119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運行</w:t>
            </w:r>
            <w:r w:rsidRPr="00A224B7">
              <w:rPr>
                <w:rFonts w:ascii="HG丸ｺﾞｼｯｸM-PRO" w:eastAsia="HG丸ｺﾞｼｯｸM-PRO" w:hAnsi="ＭＳ Ｐゴシック" w:cs="ＭＳ Ｐゴシック" w:hint="eastAsia"/>
                <w:color w:val="000000"/>
                <w:kern w:val="0"/>
                <w:sz w:val="20"/>
                <w:szCs w:val="20"/>
              </w:rPr>
              <w:br/>
              <w:t>管理者</w:t>
            </w:r>
          </w:p>
        </w:tc>
        <w:tc>
          <w:tcPr>
            <w:tcW w:w="1008"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637"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902"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658"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85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運行</w:t>
            </w:r>
            <w:r w:rsidRPr="00A224B7">
              <w:rPr>
                <w:rFonts w:ascii="HG丸ｺﾞｼｯｸM-PRO" w:eastAsia="HG丸ｺﾞｼｯｸM-PRO" w:hAnsi="ＭＳ Ｐゴシック" w:cs="ＭＳ Ｐゴシック" w:hint="eastAsia"/>
                <w:color w:val="000000"/>
                <w:kern w:val="0"/>
                <w:sz w:val="20"/>
                <w:szCs w:val="20"/>
              </w:rPr>
              <w:br/>
              <w:t>管理者</w:t>
            </w:r>
          </w:p>
        </w:tc>
        <w:tc>
          <w:tcPr>
            <w:tcW w:w="851"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805"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r>
      <w:tr w:rsidR="00E3473D" w:rsidRPr="00A224B7" w:rsidTr="003B41DA">
        <w:trPr>
          <w:trHeight w:val="270"/>
        </w:trPr>
        <w:tc>
          <w:tcPr>
            <w:tcW w:w="2410" w:type="dxa"/>
            <w:shd w:val="clear" w:color="auto" w:fill="auto"/>
            <w:noWrap/>
            <w:vAlign w:val="center"/>
            <w:hideMark/>
          </w:tcPr>
          <w:p w:rsidR="00E3473D" w:rsidRPr="00A224B7" w:rsidRDefault="00E3473D" w:rsidP="00E3473D">
            <w:pPr>
              <w:widowControl/>
              <w:adjustRightInd w:val="0"/>
              <w:snapToGrid w:val="0"/>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駐車場</w:t>
            </w:r>
          </w:p>
        </w:tc>
        <w:tc>
          <w:tcPr>
            <w:tcW w:w="119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指定</w:t>
            </w:r>
            <w:r w:rsidRPr="00A224B7">
              <w:rPr>
                <w:rFonts w:ascii="HG丸ｺﾞｼｯｸM-PRO" w:eastAsia="HG丸ｺﾞｼｯｸM-PRO" w:hAnsi="ＭＳ Ｐゴシック" w:cs="ＭＳ Ｐゴシック" w:hint="eastAsia"/>
                <w:color w:val="000000"/>
                <w:kern w:val="0"/>
                <w:sz w:val="20"/>
                <w:szCs w:val="20"/>
              </w:rPr>
              <w:br/>
              <w:t>管理者</w:t>
            </w:r>
          </w:p>
        </w:tc>
        <w:tc>
          <w:tcPr>
            <w:tcW w:w="1008"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637"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902"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658"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85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指定</w:t>
            </w:r>
            <w:r w:rsidRPr="00A224B7">
              <w:rPr>
                <w:rFonts w:ascii="HG丸ｺﾞｼｯｸM-PRO" w:eastAsia="HG丸ｺﾞｼｯｸM-PRO" w:hAnsi="ＭＳ Ｐゴシック" w:cs="ＭＳ Ｐゴシック" w:hint="eastAsia"/>
                <w:color w:val="000000"/>
                <w:kern w:val="0"/>
                <w:sz w:val="20"/>
                <w:szCs w:val="20"/>
              </w:rPr>
              <w:br/>
              <w:t>管理者</w:t>
            </w:r>
          </w:p>
        </w:tc>
        <w:tc>
          <w:tcPr>
            <w:tcW w:w="851"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805"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r>
      <w:tr w:rsidR="00E3473D" w:rsidRPr="00A224B7" w:rsidTr="003B41DA">
        <w:trPr>
          <w:trHeight w:val="270"/>
        </w:trPr>
        <w:tc>
          <w:tcPr>
            <w:tcW w:w="2410" w:type="dxa"/>
            <w:shd w:val="clear" w:color="auto" w:fill="auto"/>
            <w:noWrap/>
            <w:vAlign w:val="center"/>
            <w:hideMark/>
          </w:tcPr>
          <w:p w:rsidR="00E3473D" w:rsidRPr="00A224B7" w:rsidRDefault="00E3473D" w:rsidP="00E3473D">
            <w:pPr>
              <w:widowControl/>
              <w:adjustRightInd w:val="0"/>
              <w:snapToGrid w:val="0"/>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街路樹</w:t>
            </w:r>
          </w:p>
        </w:tc>
        <w:tc>
          <w:tcPr>
            <w:tcW w:w="119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1008"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637"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902"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658" w:type="dxa"/>
            <w:vAlign w:val="center"/>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850"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c>
          <w:tcPr>
            <w:tcW w:w="851"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p>
        </w:tc>
        <w:tc>
          <w:tcPr>
            <w:tcW w:w="805" w:type="dxa"/>
            <w:shd w:val="clear" w:color="auto" w:fill="auto"/>
            <w:noWrap/>
            <w:vAlign w:val="center"/>
            <w:hideMark/>
          </w:tcPr>
          <w:p w:rsidR="00E3473D" w:rsidRPr="00A224B7" w:rsidRDefault="00E3473D" w:rsidP="00E3473D">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A224B7">
              <w:rPr>
                <w:rFonts w:ascii="HG丸ｺﾞｼｯｸM-PRO" w:eastAsia="HG丸ｺﾞｼｯｸM-PRO" w:hAnsi="ＭＳ Ｐゴシック" w:cs="ＭＳ Ｐゴシック" w:hint="eastAsia"/>
                <w:color w:val="000000"/>
                <w:kern w:val="0"/>
                <w:sz w:val="20"/>
                <w:szCs w:val="20"/>
              </w:rPr>
              <w:t>●</w:t>
            </w:r>
          </w:p>
        </w:tc>
      </w:tr>
    </w:tbl>
    <w:p w:rsidR="00E3473D" w:rsidRPr="00A224B7" w:rsidRDefault="00E3473D" w:rsidP="00E3473D">
      <w:pPr>
        <w:spacing w:line="220" w:lineRule="exact"/>
        <w:jc w:val="right"/>
        <w:rPr>
          <w:rFonts w:ascii="HG丸ｺﾞｼｯｸM-PRO" w:eastAsia="HG丸ｺﾞｼｯｸM-PRO" w:hAnsi="HG丸ｺﾞｼｯｸM-PRO"/>
          <w:sz w:val="16"/>
          <w:szCs w:val="16"/>
        </w:rPr>
      </w:pPr>
      <w:r w:rsidRPr="00A224B7">
        <w:rPr>
          <w:rFonts w:ascii="HG丸ｺﾞｼｯｸM-PRO" w:eastAsia="HG丸ｺﾞｼｯｸM-PRO" w:hAnsi="HG丸ｺﾞｼｯｸM-PRO" w:hint="eastAsia"/>
          <w:sz w:val="16"/>
          <w:szCs w:val="16"/>
        </w:rPr>
        <w:t>凡例　　○直営で実施　　●委託で実施</w:t>
      </w:r>
    </w:p>
    <w:p w:rsidR="00E3473D" w:rsidRPr="00A224B7" w:rsidRDefault="00E3473D" w:rsidP="00D53105">
      <w:pPr>
        <w:widowControl/>
        <w:tabs>
          <w:tab w:val="left" w:pos="504"/>
        </w:tabs>
        <w:spacing w:line="240" w:lineRule="exact"/>
        <w:ind w:leftChars="67" w:left="141"/>
        <w:rPr>
          <w:rFonts w:ascii="HG丸ｺﾞｼｯｸM-PRO" w:eastAsia="HG丸ｺﾞｼｯｸM-PRO"/>
          <w:sz w:val="16"/>
          <w:szCs w:val="16"/>
        </w:rPr>
      </w:pPr>
      <w:r w:rsidRPr="00A224B7">
        <w:rPr>
          <w:rFonts w:ascii="HG丸ｺﾞｼｯｸM-PRO" w:eastAsia="HG丸ｺﾞｼｯｸM-PRO" w:hint="eastAsia"/>
          <w:sz w:val="16"/>
          <w:szCs w:val="16"/>
        </w:rPr>
        <w:t>※</w:t>
      </w:r>
      <w:r w:rsidR="00D53105">
        <w:rPr>
          <w:rFonts w:ascii="HG丸ｺﾞｼｯｸM-PRO" w:eastAsia="HG丸ｺﾞｼｯｸM-PRO" w:hint="eastAsia"/>
          <w:sz w:val="16"/>
          <w:szCs w:val="16"/>
        </w:rPr>
        <w:tab/>
      </w:r>
      <w:r w:rsidRPr="00A224B7">
        <w:rPr>
          <w:rFonts w:ascii="HG丸ｺﾞｼｯｸM-PRO" w:eastAsia="HG丸ｺﾞｼｯｸM-PRO" w:hint="eastAsia"/>
          <w:sz w:val="16"/>
          <w:szCs w:val="16"/>
        </w:rPr>
        <w:t>体制は主に行っている実施主体を記載しており、これによらない場合もある。</w:t>
      </w:r>
    </w:p>
    <w:p w:rsidR="00E3473D" w:rsidRPr="00A224B7" w:rsidRDefault="00E3473D" w:rsidP="00D53105">
      <w:pPr>
        <w:widowControl/>
        <w:tabs>
          <w:tab w:val="left" w:pos="504"/>
        </w:tabs>
        <w:spacing w:line="240" w:lineRule="exact"/>
        <w:ind w:leftChars="67" w:left="142" w:hanging="1"/>
        <w:rPr>
          <w:rFonts w:ascii="HG丸ｺﾞｼｯｸM-PRO" w:eastAsia="HG丸ｺﾞｼｯｸM-PRO"/>
          <w:sz w:val="16"/>
          <w:szCs w:val="16"/>
        </w:rPr>
      </w:pPr>
      <w:r w:rsidRPr="00A224B7">
        <w:rPr>
          <w:rFonts w:ascii="HG丸ｺﾞｼｯｸM-PRO" w:eastAsia="HG丸ｺﾞｼｯｸM-PRO" w:hint="eastAsia"/>
          <w:sz w:val="16"/>
          <w:szCs w:val="16"/>
        </w:rPr>
        <w:t>※</w:t>
      </w:r>
      <w:r w:rsidR="00D53105">
        <w:rPr>
          <w:rFonts w:ascii="HG丸ｺﾞｼｯｸM-PRO" w:eastAsia="HG丸ｺﾞｼｯｸM-PRO" w:hint="eastAsia"/>
          <w:sz w:val="16"/>
          <w:szCs w:val="16"/>
        </w:rPr>
        <w:t>1</w:t>
      </w:r>
      <w:r w:rsidR="00D53105">
        <w:rPr>
          <w:rFonts w:ascii="HG丸ｺﾞｼｯｸM-PRO" w:eastAsia="HG丸ｺﾞｼｯｸM-PRO" w:hint="eastAsia"/>
          <w:sz w:val="16"/>
          <w:szCs w:val="16"/>
        </w:rPr>
        <w:tab/>
      </w:r>
      <w:r w:rsidRPr="00A224B7">
        <w:rPr>
          <w:rFonts w:ascii="HG丸ｺﾞｼｯｸM-PRO" w:eastAsia="HG丸ｺﾞｼｯｸM-PRO" w:hint="eastAsia"/>
          <w:sz w:val="16"/>
          <w:szCs w:val="16"/>
        </w:rPr>
        <w:t>日常点検の頻度は当該路線により異なり、交通量2万台/日以上の路線では週2回、それ以外では週1回の頻度で実施。</w:t>
      </w:r>
    </w:p>
    <w:p w:rsidR="00E3473D" w:rsidRPr="00A224B7" w:rsidRDefault="00E3473D" w:rsidP="00D53105">
      <w:pPr>
        <w:widowControl/>
        <w:tabs>
          <w:tab w:val="left" w:pos="504"/>
        </w:tabs>
        <w:spacing w:line="240" w:lineRule="exact"/>
        <w:ind w:leftChars="67" w:left="141"/>
        <w:rPr>
          <w:rFonts w:ascii="HG丸ｺﾞｼｯｸM-PRO" w:eastAsia="HG丸ｺﾞｼｯｸM-PRO"/>
          <w:sz w:val="16"/>
          <w:szCs w:val="16"/>
        </w:rPr>
      </w:pPr>
      <w:r w:rsidRPr="00A224B7">
        <w:rPr>
          <w:rFonts w:ascii="HG丸ｺﾞｼｯｸM-PRO" w:eastAsia="HG丸ｺﾞｼｯｸM-PRO" w:hint="eastAsia"/>
          <w:sz w:val="16"/>
          <w:szCs w:val="16"/>
        </w:rPr>
        <w:t>※</w:t>
      </w:r>
      <w:r w:rsidR="00D53105">
        <w:rPr>
          <w:rFonts w:ascii="HG丸ｺﾞｼｯｸM-PRO" w:eastAsia="HG丸ｺﾞｼｯｸM-PRO" w:hint="eastAsia"/>
          <w:sz w:val="16"/>
          <w:szCs w:val="16"/>
        </w:rPr>
        <w:t>2</w:t>
      </w:r>
      <w:r w:rsidR="00D53105">
        <w:rPr>
          <w:rFonts w:ascii="HG丸ｺﾞｼｯｸM-PRO" w:eastAsia="HG丸ｺﾞｼｯｸM-PRO" w:hint="eastAsia"/>
          <w:sz w:val="16"/>
          <w:szCs w:val="16"/>
        </w:rPr>
        <w:tab/>
      </w:r>
      <w:r w:rsidRPr="00A224B7">
        <w:rPr>
          <w:rFonts w:ascii="HG丸ｺﾞｼｯｸM-PRO" w:eastAsia="HG丸ｺﾞｼｯｸM-PRO" w:hint="eastAsia"/>
          <w:sz w:val="16"/>
          <w:szCs w:val="16"/>
        </w:rPr>
        <w:t>臨時的に行う緊急点検等は必要に応じて随意実施する。</w:t>
      </w:r>
    </w:p>
    <w:p w:rsidR="00E3473D" w:rsidRPr="008D1128" w:rsidRDefault="00E3473D" w:rsidP="00E3473D">
      <w:pPr>
        <w:pStyle w:val="a9"/>
        <w:keepNext/>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13</w:t>
        </w:r>
      </w:fldSimple>
      <w:r w:rsidRPr="008D1128">
        <w:rPr>
          <w:rFonts w:hint="eastAsia"/>
        </w:rPr>
        <w:t xml:space="preserve">　不可視部への対応表</w:t>
      </w:r>
    </w:p>
    <w:tbl>
      <w:tblPr>
        <w:tblW w:w="9356" w:type="dxa"/>
        <w:tblInd w:w="-43" w:type="dxa"/>
        <w:tblCellMar>
          <w:left w:w="99" w:type="dxa"/>
          <w:right w:w="99" w:type="dxa"/>
        </w:tblCellMar>
        <w:tblLook w:val="04A0"/>
      </w:tblPr>
      <w:tblGrid>
        <w:gridCol w:w="1843"/>
        <w:gridCol w:w="3402"/>
        <w:gridCol w:w="4111"/>
      </w:tblGrid>
      <w:tr w:rsidR="006A5CF2" w:rsidRPr="004261C8" w:rsidTr="00D031E7">
        <w:trPr>
          <w:trHeight w:val="284"/>
        </w:trPr>
        <w:tc>
          <w:tcPr>
            <w:tcW w:w="1843" w:type="dxa"/>
            <w:tcBorders>
              <w:top w:val="single" w:sz="4" w:space="0" w:color="auto"/>
              <w:left w:val="single" w:sz="4" w:space="0" w:color="auto"/>
              <w:bottom w:val="double" w:sz="4" w:space="0" w:color="auto"/>
              <w:right w:val="single" w:sz="4" w:space="0" w:color="auto"/>
            </w:tcBorders>
            <w:shd w:val="clear" w:color="auto" w:fill="C6D9F1" w:themeFill="text2" w:themeFillTint="33"/>
            <w:noWrap/>
            <w:vAlign w:val="center"/>
            <w:hideMark/>
          </w:tcPr>
          <w:p w:rsidR="006A5CF2" w:rsidRPr="004261C8" w:rsidRDefault="006A5CF2" w:rsidP="00D031E7">
            <w:pPr>
              <w:widowControl/>
              <w:adjustRightInd w:val="0"/>
              <w:snapToGrid w:val="0"/>
              <w:jc w:val="center"/>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施設</w:t>
            </w:r>
          </w:p>
        </w:tc>
        <w:tc>
          <w:tcPr>
            <w:tcW w:w="3402"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6A5CF2" w:rsidRPr="004261C8" w:rsidRDefault="006A5CF2" w:rsidP="00D031E7">
            <w:pPr>
              <w:widowControl/>
              <w:snapToGrid w:val="0"/>
              <w:jc w:val="center"/>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不可視部位</w:t>
            </w:r>
          </w:p>
        </w:tc>
        <w:tc>
          <w:tcPr>
            <w:tcW w:w="4111"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6A5CF2" w:rsidRPr="004261C8" w:rsidRDefault="006A5CF2" w:rsidP="00D031E7">
            <w:pPr>
              <w:widowControl/>
              <w:snapToGrid w:val="0"/>
              <w:jc w:val="center"/>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対応</w:t>
            </w:r>
          </w:p>
        </w:tc>
      </w:tr>
      <w:tr w:rsidR="006A5CF2" w:rsidRPr="004261C8" w:rsidTr="00D031E7">
        <w:trPr>
          <w:trHeight w:val="284"/>
        </w:trPr>
        <w:tc>
          <w:tcPr>
            <w:tcW w:w="1843"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橋梁</w:t>
            </w:r>
          </w:p>
        </w:tc>
        <w:tc>
          <w:tcPr>
            <w:tcW w:w="3402" w:type="dxa"/>
            <w:tcBorders>
              <w:top w:val="double" w:sz="4" w:space="0" w:color="auto"/>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PC桁のPCケーブル</w:t>
            </w:r>
          </w:p>
        </w:tc>
        <w:tc>
          <w:tcPr>
            <w:tcW w:w="4111" w:type="dxa"/>
            <w:tcBorders>
              <w:top w:val="double" w:sz="4" w:space="0" w:color="auto"/>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電磁波による非破壊検査</w:t>
            </w:r>
          </w:p>
        </w:tc>
      </w:tr>
      <w:tr w:rsidR="006A5CF2" w:rsidRPr="004261C8" w:rsidTr="00D031E7">
        <w:trPr>
          <w:trHeight w:val="284"/>
        </w:trPr>
        <w:tc>
          <w:tcPr>
            <w:tcW w:w="1843" w:type="dxa"/>
            <w:vMerge/>
            <w:tcBorders>
              <w:top w:val="nil"/>
              <w:left w:val="single" w:sz="4" w:space="0" w:color="auto"/>
              <w:bottom w:val="single" w:sz="4" w:space="0" w:color="auto"/>
              <w:right w:val="single" w:sz="4" w:space="0" w:color="auto"/>
            </w:tcBorders>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6A5CF2" w:rsidRPr="006A5CF2" w:rsidRDefault="006A5CF2" w:rsidP="00D031E7">
            <w:pPr>
              <w:snapToGrid w:val="0"/>
              <w:jc w:val="left"/>
              <w:rPr>
                <w:rFonts w:ascii="HG丸ｺﾞｼｯｸM-PRO" w:eastAsia="HG丸ｺﾞｼｯｸM-PRO" w:hAnsi="ＭＳ Ｐゴシック" w:cs="ＭＳ Ｐゴシック"/>
                <w:color w:val="000000"/>
                <w:kern w:val="0"/>
                <w:sz w:val="20"/>
                <w:szCs w:val="20"/>
              </w:rPr>
            </w:pPr>
            <w:r w:rsidRPr="006A5CF2">
              <w:rPr>
                <w:rFonts w:ascii="HG丸ｺﾞｼｯｸM-PRO" w:eastAsia="HG丸ｺﾞｼｯｸM-PRO" w:hAnsi="ＭＳ Ｐゴシック" w:cs="ＭＳ Ｐゴシック" w:hint="eastAsia"/>
                <w:color w:val="000000"/>
                <w:kern w:val="0"/>
                <w:sz w:val="20"/>
                <w:szCs w:val="20"/>
              </w:rPr>
              <w:t>床版</w:t>
            </w:r>
          </w:p>
        </w:tc>
        <w:tc>
          <w:tcPr>
            <w:tcW w:w="4111"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走行型レーダー計測車による非破壊検査</w:t>
            </w:r>
          </w:p>
        </w:tc>
      </w:tr>
      <w:tr w:rsidR="006A5CF2" w:rsidRPr="004261C8" w:rsidTr="00D031E7">
        <w:trPr>
          <w:trHeight w:val="284"/>
        </w:trPr>
        <w:tc>
          <w:tcPr>
            <w:tcW w:w="1843" w:type="dxa"/>
            <w:vMerge/>
            <w:tcBorders>
              <w:top w:val="nil"/>
              <w:left w:val="single" w:sz="4" w:space="0" w:color="auto"/>
              <w:bottom w:val="single" w:sz="4" w:space="0" w:color="auto"/>
              <w:right w:val="single" w:sz="4" w:space="0" w:color="auto"/>
            </w:tcBorders>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6A5CF2" w:rsidRPr="006A5CF2" w:rsidRDefault="006A5CF2" w:rsidP="00D031E7">
            <w:pPr>
              <w:snapToGrid w:val="0"/>
              <w:jc w:val="left"/>
              <w:rPr>
                <w:rFonts w:ascii="HG丸ｺﾞｼｯｸM-PRO" w:eastAsia="HG丸ｺﾞｼｯｸM-PRO" w:hAnsi="ＭＳ Ｐゴシック" w:cs="ＭＳ Ｐゴシック"/>
                <w:color w:val="000000"/>
                <w:kern w:val="0"/>
                <w:sz w:val="20"/>
                <w:szCs w:val="20"/>
              </w:rPr>
            </w:pPr>
            <w:r w:rsidRPr="006A5CF2">
              <w:rPr>
                <w:rFonts w:ascii="HG丸ｺﾞｼｯｸM-PRO" w:eastAsia="HG丸ｺﾞｼｯｸM-PRO" w:hAnsi="ＭＳ Ｐゴシック" w:cs="ＭＳ Ｐゴシック" w:hint="eastAsia"/>
                <w:color w:val="000000"/>
                <w:kern w:val="0"/>
                <w:sz w:val="20"/>
                <w:szCs w:val="20"/>
              </w:rPr>
              <w:t>PC箱桁内部</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6A5CF2" w:rsidRPr="004261C8" w:rsidRDefault="006A5CF2" w:rsidP="00D031E7">
            <w:pPr>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小型カメラを用いて確認</w:t>
            </w:r>
          </w:p>
        </w:tc>
      </w:tr>
      <w:tr w:rsidR="006A5CF2" w:rsidRPr="004261C8" w:rsidTr="00D031E7">
        <w:trPr>
          <w:trHeight w:val="284"/>
        </w:trPr>
        <w:tc>
          <w:tcPr>
            <w:tcW w:w="1843" w:type="dxa"/>
            <w:vMerge/>
            <w:tcBorders>
              <w:top w:val="nil"/>
              <w:left w:val="single" w:sz="4" w:space="0" w:color="auto"/>
              <w:bottom w:val="single" w:sz="4" w:space="0" w:color="auto"/>
              <w:right w:val="single" w:sz="4" w:space="0" w:color="auto"/>
            </w:tcBorders>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鋼橋の疲労亀裂</w:t>
            </w:r>
          </w:p>
        </w:tc>
        <w:tc>
          <w:tcPr>
            <w:tcW w:w="4111"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亀裂が発生しやすい箇所の定期点検</w:t>
            </w:r>
          </w:p>
        </w:tc>
      </w:tr>
      <w:tr w:rsidR="006A5CF2" w:rsidRPr="004261C8" w:rsidTr="00D031E7">
        <w:trPr>
          <w:trHeight w:val="284"/>
        </w:trPr>
        <w:tc>
          <w:tcPr>
            <w:tcW w:w="1843" w:type="dxa"/>
            <w:vMerge/>
            <w:tcBorders>
              <w:top w:val="nil"/>
              <w:left w:val="single" w:sz="4" w:space="0" w:color="auto"/>
              <w:bottom w:val="single" w:sz="4" w:space="0" w:color="auto"/>
              <w:right w:val="single" w:sz="4" w:space="0" w:color="auto"/>
            </w:tcBorders>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パイルベント橋脚</w:t>
            </w:r>
          </w:p>
        </w:tc>
        <w:tc>
          <w:tcPr>
            <w:tcW w:w="4111"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潜水士による近接目視点検</w:t>
            </w:r>
          </w:p>
        </w:tc>
      </w:tr>
      <w:tr w:rsidR="006A5CF2" w:rsidRPr="004261C8" w:rsidTr="00D031E7">
        <w:trPr>
          <w:trHeight w:val="284"/>
        </w:trPr>
        <w:tc>
          <w:tcPr>
            <w:tcW w:w="1843" w:type="dxa"/>
            <w:vMerge/>
            <w:tcBorders>
              <w:top w:val="nil"/>
              <w:left w:val="single" w:sz="4" w:space="0" w:color="auto"/>
              <w:bottom w:val="single" w:sz="4" w:space="0" w:color="auto"/>
              <w:right w:val="single" w:sz="4" w:space="0" w:color="auto"/>
            </w:tcBorders>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橋台・橋脚基礎</w:t>
            </w:r>
          </w:p>
        </w:tc>
        <w:tc>
          <w:tcPr>
            <w:tcW w:w="4111"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支点沈下の確認のため高さ測定</w:t>
            </w:r>
          </w:p>
        </w:tc>
      </w:tr>
      <w:tr w:rsidR="006A5CF2" w:rsidRPr="004261C8" w:rsidTr="00D031E7">
        <w:trPr>
          <w:trHeight w:val="284"/>
        </w:trPr>
        <w:tc>
          <w:tcPr>
            <w:tcW w:w="1843" w:type="dxa"/>
            <w:vMerge/>
            <w:tcBorders>
              <w:top w:val="nil"/>
              <w:left w:val="single" w:sz="4" w:space="0" w:color="auto"/>
              <w:bottom w:val="single" w:sz="4" w:space="0" w:color="auto"/>
              <w:right w:val="single" w:sz="4" w:space="0" w:color="auto"/>
            </w:tcBorders>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橋間の高欄外側側面</w:t>
            </w:r>
          </w:p>
        </w:tc>
        <w:tc>
          <w:tcPr>
            <w:tcW w:w="4111"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小型カメラを用いて確認</w:t>
            </w:r>
          </w:p>
        </w:tc>
      </w:tr>
      <w:tr w:rsidR="006A5CF2" w:rsidRPr="004261C8" w:rsidTr="00D031E7">
        <w:trPr>
          <w:trHeight w:val="284"/>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トンネル</w:t>
            </w:r>
          </w:p>
        </w:tc>
        <w:tc>
          <w:tcPr>
            <w:tcW w:w="3402"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トンネル背面</w:t>
            </w:r>
          </w:p>
        </w:tc>
        <w:tc>
          <w:tcPr>
            <w:tcW w:w="4111"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背面空洞調査</w:t>
            </w:r>
          </w:p>
        </w:tc>
      </w:tr>
      <w:tr w:rsidR="006A5CF2" w:rsidRPr="004261C8" w:rsidTr="00D031E7">
        <w:trPr>
          <w:trHeight w:val="284"/>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舗装</w:t>
            </w:r>
          </w:p>
        </w:tc>
        <w:tc>
          <w:tcPr>
            <w:tcW w:w="3402"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路面下空洞</w:t>
            </w:r>
          </w:p>
        </w:tc>
        <w:tc>
          <w:tcPr>
            <w:tcW w:w="4111"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路面下空洞調査</w:t>
            </w:r>
          </w:p>
        </w:tc>
      </w:tr>
      <w:tr w:rsidR="006A5CF2" w:rsidRPr="004261C8" w:rsidTr="00D031E7">
        <w:trPr>
          <w:trHeight w:val="284"/>
        </w:trPr>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交通安全施設</w:t>
            </w:r>
          </w:p>
        </w:tc>
        <w:tc>
          <w:tcPr>
            <w:tcW w:w="3402"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照明灯や標識の支柱基礎埋設部</w:t>
            </w:r>
          </w:p>
        </w:tc>
        <w:tc>
          <w:tcPr>
            <w:tcW w:w="4111"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地際部の掘削確認</w:t>
            </w:r>
          </w:p>
        </w:tc>
      </w:tr>
      <w:tr w:rsidR="006A5CF2" w:rsidRPr="004261C8" w:rsidTr="00D031E7">
        <w:trPr>
          <w:trHeight w:val="284"/>
        </w:trPr>
        <w:tc>
          <w:tcPr>
            <w:tcW w:w="1843" w:type="dxa"/>
            <w:vMerge/>
            <w:tcBorders>
              <w:top w:val="nil"/>
              <w:left w:val="single" w:sz="4" w:space="0" w:color="auto"/>
              <w:bottom w:val="single" w:sz="4" w:space="0" w:color="auto"/>
              <w:right w:val="single" w:sz="4" w:space="0" w:color="auto"/>
            </w:tcBorders>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狭隘な部分</w:t>
            </w:r>
          </w:p>
        </w:tc>
        <w:tc>
          <w:tcPr>
            <w:tcW w:w="4111" w:type="dxa"/>
            <w:tcBorders>
              <w:top w:val="nil"/>
              <w:left w:val="nil"/>
              <w:bottom w:val="single" w:sz="4" w:space="0" w:color="auto"/>
              <w:right w:val="single" w:sz="4" w:space="0" w:color="auto"/>
            </w:tcBorders>
            <w:shd w:val="clear" w:color="auto" w:fill="auto"/>
            <w:noWrap/>
            <w:vAlign w:val="center"/>
            <w:hideMark/>
          </w:tcPr>
          <w:p w:rsidR="006A5CF2" w:rsidRPr="004261C8" w:rsidRDefault="006A5CF2" w:rsidP="00D031E7">
            <w:pPr>
              <w:widowControl/>
              <w:snapToGrid w:val="0"/>
              <w:jc w:val="left"/>
              <w:rPr>
                <w:rFonts w:ascii="HG丸ｺﾞｼｯｸM-PRO" w:eastAsia="HG丸ｺﾞｼｯｸM-PRO" w:hAnsi="ＭＳ Ｐゴシック" w:cs="ＭＳ Ｐゴシック"/>
                <w:color w:val="000000"/>
                <w:kern w:val="0"/>
                <w:sz w:val="20"/>
                <w:szCs w:val="20"/>
              </w:rPr>
            </w:pPr>
            <w:r w:rsidRPr="004261C8">
              <w:rPr>
                <w:rFonts w:ascii="HG丸ｺﾞｼｯｸM-PRO" w:eastAsia="HG丸ｺﾞｼｯｸM-PRO" w:hAnsi="ＭＳ Ｐゴシック" w:cs="ＭＳ Ｐゴシック" w:hint="eastAsia"/>
                <w:color w:val="000000"/>
                <w:kern w:val="0"/>
                <w:sz w:val="20"/>
                <w:szCs w:val="20"/>
              </w:rPr>
              <w:t>CCDカメラなどを使用して状態を確認</w:t>
            </w:r>
          </w:p>
        </w:tc>
      </w:tr>
    </w:tbl>
    <w:p w:rsidR="00E3473D" w:rsidRPr="006A5CF2" w:rsidRDefault="00E3473D" w:rsidP="00E3473D">
      <w:pPr>
        <w:widowControl/>
        <w:jc w:val="left"/>
        <w:rPr>
          <w:rFonts w:ascii="HG丸ｺﾞｼｯｸM-PRO" w:eastAsia="HG丸ｺﾞｼｯｸM-PRO"/>
        </w:rPr>
        <w:sectPr w:rsidR="00E3473D" w:rsidRPr="006A5CF2" w:rsidSect="00A10E9D">
          <w:pgSz w:w="11906" w:h="16838" w:code="9"/>
          <w:pgMar w:top="1418" w:right="1418" w:bottom="1418" w:left="1418" w:header="851" w:footer="567" w:gutter="0"/>
          <w:cols w:space="425"/>
          <w:docGrid w:type="lines" w:linePitch="360"/>
        </w:sectPr>
      </w:pPr>
    </w:p>
    <w:p w:rsidR="00E3473D" w:rsidRPr="008D1128" w:rsidRDefault="00E3473D" w:rsidP="00E3473D">
      <w:pPr>
        <w:pStyle w:val="2"/>
      </w:pPr>
      <w:bookmarkStart w:id="80" w:name="_Toc403412399"/>
      <w:r w:rsidRPr="008D1128">
        <w:rPr>
          <w:rFonts w:hint="eastAsia"/>
        </w:rPr>
        <w:lastRenderedPageBreak/>
        <w:t>施設の特性に応じた維持管理手法の体系化</w:t>
      </w:r>
      <w:bookmarkEnd w:id="46"/>
      <w:bookmarkEnd w:id="47"/>
      <w:bookmarkEnd w:id="48"/>
      <w:bookmarkEnd w:id="49"/>
      <w:bookmarkEnd w:id="80"/>
    </w:p>
    <w:p w:rsidR="00E3473D" w:rsidRPr="008D1128" w:rsidRDefault="00E3473D" w:rsidP="00E3473D">
      <w:pPr>
        <w:pStyle w:val="3"/>
      </w:pPr>
      <w:bookmarkStart w:id="81" w:name="_Toc403412400"/>
      <w:r w:rsidRPr="008D1128">
        <w:rPr>
          <w:rFonts w:hint="eastAsia"/>
        </w:rPr>
        <w:t>維持管理手法の考え方</w:t>
      </w:r>
      <w:bookmarkEnd w:id="81"/>
    </w:p>
    <w:p w:rsidR="00E3473D" w:rsidRPr="008D1128" w:rsidRDefault="00E3473D" w:rsidP="003A3D87">
      <w:pPr>
        <w:pStyle w:val="50"/>
        <w:ind w:leftChars="50"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安全性・信頼性</w:t>
      </w:r>
      <w:r>
        <w:rPr>
          <w:rFonts w:ascii="HG丸ｺﾞｼｯｸM-PRO" w:eastAsia="HG丸ｺﾞｼｯｸM-PRO" w:hAnsi="HG丸ｺﾞｼｯｸM-PRO" w:hint="eastAsia"/>
        </w:rPr>
        <w:t>の確保</w:t>
      </w:r>
      <w:r w:rsidRPr="008D1128">
        <w:rPr>
          <w:rFonts w:ascii="HG丸ｺﾞｼｯｸM-PRO" w:eastAsia="HG丸ｺﾞｼｯｸM-PRO" w:hAnsi="HG丸ｺﾞｼｯｸM-PRO" w:hint="eastAsia"/>
        </w:rPr>
        <w:t>かつLCC最小化の観点から適切な維持管理手法や最適な補修時期を導くために、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補修・更新コスト、防災上の位置づけ等）を考慮し、施設毎の維持管理手法を設定する。</w:t>
      </w:r>
    </w:p>
    <w:p w:rsidR="00E3473D" w:rsidRPr="008D1128" w:rsidRDefault="00E3473D" w:rsidP="003A3D87">
      <w:pPr>
        <w:pStyle w:val="50"/>
        <w:ind w:leftChars="50"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道路分野施設においては、基本的に「予防保全」による管理を原則とし、</w:t>
      </w:r>
      <w:fldSimple w:instr=" REF _Ref393462103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14</w:t>
        </w:r>
      </w:fldSimple>
      <w:r w:rsidRPr="008D1128">
        <w:rPr>
          <w:rFonts w:ascii="HG丸ｺﾞｼｯｸM-PRO" w:eastAsia="HG丸ｺﾞｼｯｸM-PRO" w:hAnsi="HG丸ｺﾞｼｯｸM-PRO" w:hint="eastAsia"/>
        </w:rPr>
        <w:t>に示す維持管理手法を各施設に適用する。</w:t>
      </w:r>
    </w:p>
    <w:p w:rsidR="00E3473D" w:rsidRPr="008D1128" w:rsidRDefault="00E3473D" w:rsidP="00E3473D">
      <w:pPr>
        <w:pStyle w:val="a9"/>
        <w:keepNext/>
        <w:spacing w:before="180"/>
      </w:pPr>
      <w:bookmarkStart w:id="82" w:name="_Ref393462103"/>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14</w:t>
        </w:r>
      </w:fldSimple>
      <w:bookmarkEnd w:id="82"/>
      <w:r w:rsidRPr="008D1128">
        <w:rPr>
          <w:rFonts w:hint="eastAsia"/>
        </w:rPr>
        <w:t xml:space="preserve">　維持管理手法の区分と定義</w:t>
      </w:r>
    </w:p>
    <w:tbl>
      <w:tblPr>
        <w:tblStyle w:val="af3"/>
        <w:tblW w:w="0" w:type="auto"/>
        <w:jc w:val="center"/>
        <w:tblLook w:val="04A0"/>
      </w:tblPr>
      <w:tblGrid>
        <w:gridCol w:w="2225"/>
        <w:gridCol w:w="4491"/>
      </w:tblGrid>
      <w:tr w:rsidR="00E3473D" w:rsidRPr="008D1128" w:rsidTr="004147FE">
        <w:trPr>
          <w:trHeight w:val="284"/>
          <w:jc w:val="center"/>
        </w:trPr>
        <w:tc>
          <w:tcPr>
            <w:tcW w:w="2225" w:type="dxa"/>
            <w:tcBorders>
              <w:bottom w:val="double" w:sz="4" w:space="0" w:color="auto"/>
            </w:tcBorders>
            <w:shd w:val="clear" w:color="auto" w:fill="C6D9F1" w:themeFill="text2" w:themeFillTint="33"/>
            <w:vAlign w:val="center"/>
          </w:tcPr>
          <w:p w:rsidR="00E3473D" w:rsidRPr="008D1128" w:rsidRDefault="00E3473D" w:rsidP="001825F7">
            <w:pPr>
              <w:pStyle w:val="40"/>
              <w:spacing w:line="280" w:lineRule="exact"/>
              <w:ind w:leftChars="0" w:left="0" w:firstLineChars="0" w:firstLine="0"/>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中区分</w:t>
            </w:r>
          </w:p>
        </w:tc>
        <w:tc>
          <w:tcPr>
            <w:tcW w:w="4491" w:type="dxa"/>
            <w:tcBorders>
              <w:bottom w:val="double" w:sz="4" w:space="0" w:color="auto"/>
            </w:tcBorders>
            <w:shd w:val="clear" w:color="auto" w:fill="C6D9F1" w:themeFill="text2" w:themeFillTint="33"/>
            <w:vAlign w:val="center"/>
          </w:tcPr>
          <w:p w:rsidR="00E3473D" w:rsidRPr="008D1128" w:rsidRDefault="00E3473D" w:rsidP="001825F7">
            <w:pPr>
              <w:pStyle w:val="40"/>
              <w:spacing w:line="280" w:lineRule="exact"/>
              <w:ind w:leftChars="0" w:left="0" w:firstLineChars="0" w:firstLine="0"/>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定義</w:t>
            </w:r>
          </w:p>
        </w:tc>
      </w:tr>
      <w:tr w:rsidR="00E3473D" w:rsidRPr="008D1128" w:rsidTr="004147FE">
        <w:trPr>
          <w:trHeight w:val="567"/>
          <w:jc w:val="center"/>
        </w:trPr>
        <w:tc>
          <w:tcPr>
            <w:tcW w:w="2225" w:type="dxa"/>
            <w:tcBorders>
              <w:top w:val="double" w:sz="4" w:space="0" w:color="auto"/>
            </w:tcBorders>
            <w:vAlign w:val="center"/>
          </w:tcPr>
          <w:p w:rsidR="00E3473D" w:rsidRPr="008D1128" w:rsidRDefault="00E3473D" w:rsidP="001825F7">
            <w:pPr>
              <w:pStyle w:val="40"/>
              <w:spacing w:line="280" w:lineRule="exact"/>
              <w:ind w:leftChars="0" w:left="0" w:firstLineChars="0" w:firstLine="0"/>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時間計画型</w:t>
            </w:r>
          </w:p>
        </w:tc>
        <w:tc>
          <w:tcPr>
            <w:tcW w:w="4491" w:type="dxa"/>
            <w:tcBorders>
              <w:top w:val="double" w:sz="4" w:space="0" w:color="auto"/>
            </w:tcBorders>
            <w:vAlign w:val="center"/>
          </w:tcPr>
          <w:p w:rsidR="00E3473D" w:rsidRPr="008D1128" w:rsidRDefault="00E3473D" w:rsidP="001825F7">
            <w:pPr>
              <w:pStyle w:val="40"/>
              <w:spacing w:line="280" w:lineRule="exact"/>
              <w:ind w:leftChars="0" w:left="0" w:firstLineChars="0" w:firstLine="0"/>
              <w:rPr>
                <w:rFonts w:ascii="HG丸ｺﾞｼｯｸM-PRO" w:eastAsia="HG丸ｺﾞｼｯｸM-PRO" w:hAnsi="HG丸ｺﾞｼｯｸM-PRO"/>
              </w:rPr>
            </w:pPr>
            <w:r w:rsidRPr="008D1128">
              <w:rPr>
                <w:rFonts w:ascii="HG丸ｺﾞｼｯｸM-PRO" w:eastAsia="HG丸ｺﾞｼｯｸM-PRO" w:hAnsi="HG丸ｺﾞｼｯｸM-PRO" w:hint="eastAsia"/>
              </w:rPr>
              <w:t>常に限界管理水準を下回らないように定期的に補修、交換・部分更新を行う。</w:t>
            </w:r>
          </w:p>
        </w:tc>
      </w:tr>
      <w:tr w:rsidR="00E3473D" w:rsidRPr="008D1128" w:rsidTr="004147FE">
        <w:trPr>
          <w:trHeight w:val="567"/>
          <w:jc w:val="center"/>
        </w:trPr>
        <w:tc>
          <w:tcPr>
            <w:tcW w:w="2225" w:type="dxa"/>
            <w:vAlign w:val="center"/>
          </w:tcPr>
          <w:p w:rsidR="00E3473D" w:rsidRPr="008D1128" w:rsidRDefault="00E3473D" w:rsidP="001825F7">
            <w:pPr>
              <w:pStyle w:val="40"/>
              <w:spacing w:line="280" w:lineRule="exact"/>
              <w:ind w:leftChars="0" w:left="0" w:firstLineChars="0" w:firstLine="0"/>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状態監視型</w:t>
            </w:r>
          </w:p>
        </w:tc>
        <w:tc>
          <w:tcPr>
            <w:tcW w:w="4491" w:type="dxa"/>
            <w:vAlign w:val="center"/>
          </w:tcPr>
          <w:p w:rsidR="00E3473D" w:rsidRPr="008D1128" w:rsidRDefault="00E3473D" w:rsidP="001825F7">
            <w:pPr>
              <w:pStyle w:val="40"/>
              <w:spacing w:line="280" w:lineRule="exact"/>
              <w:ind w:leftChars="0" w:left="0" w:firstLineChars="0" w:firstLine="0"/>
              <w:rPr>
                <w:rFonts w:ascii="HG丸ｺﾞｼｯｸM-PRO" w:eastAsia="HG丸ｺﾞｼｯｸM-PRO" w:hAnsi="HG丸ｺﾞｼｯｸM-PRO"/>
              </w:rPr>
            </w:pPr>
            <w:r w:rsidRPr="008D1128">
              <w:rPr>
                <w:rFonts w:ascii="HG丸ｺﾞｼｯｸM-PRO" w:eastAsia="HG丸ｺﾞｼｯｸM-PRO" w:hAnsi="HG丸ｺﾞｼｯｸM-PRO" w:hint="eastAsia"/>
              </w:rPr>
              <w:t>劣化や変状を評価し、必要と認められた場合に補修や部分更新を行う。</w:t>
            </w:r>
          </w:p>
        </w:tc>
      </w:tr>
      <w:tr w:rsidR="00E3473D" w:rsidRPr="008D1128" w:rsidTr="004147FE">
        <w:trPr>
          <w:trHeight w:val="567"/>
          <w:jc w:val="center"/>
        </w:trPr>
        <w:tc>
          <w:tcPr>
            <w:tcW w:w="2225" w:type="dxa"/>
            <w:vAlign w:val="center"/>
          </w:tcPr>
          <w:p w:rsidR="00E3473D" w:rsidRPr="008D1128" w:rsidRDefault="00E3473D" w:rsidP="001825F7">
            <w:pPr>
              <w:pStyle w:val="40"/>
              <w:spacing w:line="280" w:lineRule="exact"/>
              <w:ind w:leftChars="0" w:left="0" w:firstLineChars="0" w:firstLine="0"/>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予測計画型</w:t>
            </w:r>
          </w:p>
        </w:tc>
        <w:tc>
          <w:tcPr>
            <w:tcW w:w="4491" w:type="dxa"/>
            <w:vAlign w:val="center"/>
          </w:tcPr>
          <w:p w:rsidR="00E3473D" w:rsidRPr="008D1128" w:rsidRDefault="00E3473D" w:rsidP="001825F7">
            <w:pPr>
              <w:pStyle w:val="40"/>
              <w:spacing w:line="280" w:lineRule="exact"/>
              <w:ind w:leftChars="0" w:left="0" w:firstLineChars="0" w:firstLine="0"/>
              <w:rPr>
                <w:rFonts w:ascii="HG丸ｺﾞｼｯｸM-PRO" w:eastAsia="HG丸ｺﾞｼｯｸM-PRO" w:hAnsi="HG丸ｺﾞｼｯｸM-PRO"/>
              </w:rPr>
            </w:pPr>
            <w:r w:rsidRPr="008D1128">
              <w:rPr>
                <w:rFonts w:ascii="HG丸ｺﾞｼｯｸM-PRO" w:eastAsia="HG丸ｺﾞｼｯｸM-PRO" w:hAnsi="HG丸ｺﾞｼｯｸM-PRO" w:hint="eastAsia"/>
              </w:rPr>
              <w:t>劣化を予測し、最適な補修タイミングで修繕を行う。</w:t>
            </w:r>
          </w:p>
        </w:tc>
      </w:tr>
    </w:tbl>
    <w:p w:rsidR="00E3473D" w:rsidRPr="008D1128" w:rsidRDefault="00E3473D" w:rsidP="00E3473D"/>
    <w:p w:rsidR="00E3473D" w:rsidRPr="008D1128" w:rsidRDefault="00E3473D" w:rsidP="00E3473D">
      <w:pPr>
        <w:pStyle w:val="3"/>
      </w:pPr>
      <w:bookmarkStart w:id="83" w:name="_Toc403412401"/>
      <w:r w:rsidRPr="008D1128">
        <w:rPr>
          <w:rFonts w:hint="eastAsia"/>
        </w:rPr>
        <w:t>管理水準の考え方</w:t>
      </w:r>
      <w:bookmarkEnd w:id="83"/>
    </w:p>
    <w:p w:rsidR="00E3473D" w:rsidRPr="008D1128" w:rsidRDefault="00E3473D" w:rsidP="003A3D87">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維持管理手法に応じて、安全性・信頼性やLCC最小化の観点から目標とする管理水準を適切に設定することが重要である。</w:t>
      </w:r>
    </w:p>
    <w:p w:rsidR="00E3473D" w:rsidRPr="008D1128" w:rsidRDefault="00E3473D" w:rsidP="003A3D87">
      <w:pPr>
        <w:pStyle w:val="30"/>
        <w:ind w:left="105" w:firstLine="210"/>
      </w:pPr>
      <w:r w:rsidRPr="008D1128">
        <w:rPr>
          <w:rFonts w:ascii="HG丸ｺﾞｼｯｸM-PRO" w:eastAsia="HG丸ｺﾞｼｯｸM-PRO" w:hAnsi="HG丸ｺﾞｼｯｸM-PRO" w:hint="eastAsia"/>
        </w:rPr>
        <w:t>目標管理水準は、施設の特性や重要性などを考慮し、施設もしくは部材単位毎に設定する。以下に基本的な考え方を示す。</w:t>
      </w:r>
    </w:p>
    <w:p w:rsidR="00E3473D" w:rsidRPr="008D1128" w:rsidRDefault="00E3473D" w:rsidP="00E3473D">
      <w:pPr>
        <w:pStyle w:val="a9"/>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15</w:t>
        </w:r>
      </w:fldSimple>
      <w:r w:rsidRPr="008D1128">
        <w:rPr>
          <w:rFonts w:hint="eastAsia"/>
        </w:rPr>
        <w:t xml:space="preserve">　管理水準の基本的な考え方</w:t>
      </w:r>
    </w:p>
    <w:tbl>
      <w:tblPr>
        <w:tblStyle w:val="af3"/>
        <w:tblW w:w="0" w:type="auto"/>
        <w:tblInd w:w="108" w:type="dxa"/>
        <w:tblLook w:val="04A0"/>
      </w:tblPr>
      <w:tblGrid>
        <w:gridCol w:w="426"/>
        <w:gridCol w:w="1656"/>
        <w:gridCol w:w="6990"/>
      </w:tblGrid>
      <w:tr w:rsidR="00E3473D" w:rsidRPr="008D1128" w:rsidTr="004147FE">
        <w:trPr>
          <w:trHeight w:val="284"/>
        </w:trPr>
        <w:tc>
          <w:tcPr>
            <w:tcW w:w="2082" w:type="dxa"/>
            <w:gridSpan w:val="2"/>
            <w:tcBorders>
              <w:bottom w:val="double" w:sz="4" w:space="0" w:color="auto"/>
            </w:tcBorders>
            <w:shd w:val="clear" w:color="auto" w:fill="C6D9F1" w:themeFill="text2" w:themeFillTint="33"/>
            <w:vAlign w:val="center"/>
          </w:tcPr>
          <w:p w:rsidR="00E3473D" w:rsidRPr="008D1128" w:rsidRDefault="00E3473D" w:rsidP="001825F7">
            <w:pPr>
              <w:spacing w:line="280" w:lineRule="exact"/>
              <w:jc w:val="center"/>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区分</w:t>
            </w:r>
          </w:p>
        </w:tc>
        <w:tc>
          <w:tcPr>
            <w:tcW w:w="6990" w:type="dxa"/>
            <w:tcBorders>
              <w:bottom w:val="double" w:sz="4" w:space="0" w:color="auto"/>
            </w:tcBorders>
            <w:shd w:val="clear" w:color="auto" w:fill="C6D9F1" w:themeFill="text2" w:themeFillTint="33"/>
            <w:vAlign w:val="center"/>
          </w:tcPr>
          <w:p w:rsidR="00E3473D" w:rsidRPr="008D1128" w:rsidRDefault="00E3473D" w:rsidP="001825F7">
            <w:pPr>
              <w:spacing w:line="280" w:lineRule="exact"/>
              <w:jc w:val="center"/>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説明</w:t>
            </w:r>
          </w:p>
        </w:tc>
      </w:tr>
      <w:tr w:rsidR="00E3473D" w:rsidRPr="008D1128" w:rsidTr="004147FE">
        <w:trPr>
          <w:trHeight w:val="567"/>
        </w:trPr>
        <w:tc>
          <w:tcPr>
            <w:tcW w:w="2082" w:type="dxa"/>
            <w:gridSpan w:val="2"/>
            <w:tcBorders>
              <w:top w:val="double" w:sz="4" w:space="0" w:color="auto"/>
            </w:tcBorders>
            <w:vAlign w:val="center"/>
          </w:tcPr>
          <w:p w:rsidR="00E3473D" w:rsidRPr="008D1128" w:rsidRDefault="00E3473D" w:rsidP="001825F7">
            <w:pPr>
              <w:spacing w:line="280" w:lineRule="exac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限界管理水準</w:t>
            </w:r>
          </w:p>
        </w:tc>
        <w:tc>
          <w:tcPr>
            <w:tcW w:w="6990" w:type="dxa"/>
            <w:tcBorders>
              <w:top w:val="double" w:sz="4" w:space="0" w:color="auto"/>
            </w:tcBorders>
            <w:vAlign w:val="center"/>
          </w:tcPr>
          <w:p w:rsidR="00E3473D" w:rsidRPr="008D1128" w:rsidRDefault="000E1692" w:rsidP="001825F7">
            <w:pPr>
              <w:spacing w:line="280" w:lineRule="exac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・施設の安全性・信頼性を損なう不具合等、管理上、</w:t>
            </w:r>
            <w:r w:rsidR="00E3473D" w:rsidRPr="008D1128">
              <w:rPr>
                <w:rFonts w:ascii="HG丸ｺﾞｼｯｸM-PRO" w:eastAsia="HG丸ｺﾞｼｯｸM-PRO" w:hAnsi="HG丸ｺﾞｼｯｸM-PRO" w:hint="eastAsia"/>
                <w:szCs w:val="21"/>
              </w:rPr>
              <w:t>下回</w:t>
            </w:r>
            <w:r w:rsidR="00E3473D">
              <w:rPr>
                <w:rFonts w:ascii="HG丸ｺﾞｼｯｸM-PRO" w:eastAsia="HG丸ｺﾞｼｯｸM-PRO" w:hAnsi="HG丸ｺﾞｼｯｸM-PRO" w:hint="eastAsia"/>
                <w:szCs w:val="21"/>
              </w:rPr>
              <w:t>ら</w:t>
            </w:r>
            <w:r w:rsidR="00E3473D" w:rsidRPr="008D1128">
              <w:rPr>
                <w:rFonts w:ascii="HG丸ｺﾞｼｯｸM-PRO" w:eastAsia="HG丸ｺﾞｼｯｸM-PRO" w:hAnsi="HG丸ｺﾞｼｯｸM-PRO" w:hint="eastAsia"/>
                <w:szCs w:val="21"/>
              </w:rPr>
              <w:t>ない水準。</w:t>
            </w:r>
          </w:p>
          <w:p w:rsidR="00E3473D" w:rsidRPr="008D1128" w:rsidRDefault="000F40F1" w:rsidP="00E77F6C">
            <w:pPr>
              <w:spacing w:line="2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・一般的に、これを超えると</w:t>
            </w:r>
            <w:r w:rsidR="00E3473D" w:rsidRPr="008D1128">
              <w:rPr>
                <w:rFonts w:ascii="HG丸ｺﾞｼｯｸM-PRO" w:eastAsia="HG丸ｺﾞｼｯｸM-PRO" w:hAnsi="HG丸ｺﾞｼｯｸM-PRO" w:hint="eastAsia"/>
                <w:szCs w:val="21"/>
              </w:rPr>
              <w:t>更新</w:t>
            </w:r>
            <w:r>
              <w:rPr>
                <w:rFonts w:ascii="HG丸ｺﾞｼｯｸM-PRO" w:eastAsia="HG丸ｺﾞｼｯｸM-PRO" w:hAnsi="HG丸ｺﾞｼｯｸM-PRO" w:hint="eastAsia"/>
                <w:szCs w:val="21"/>
              </w:rPr>
              <w:t>の検討</w:t>
            </w:r>
            <w:r w:rsidR="00E77F6C" w:rsidRPr="008D1128">
              <w:rPr>
                <w:rFonts w:ascii="HG丸ｺﾞｼｯｸM-PRO" w:eastAsia="HG丸ｺﾞｼｯｸM-PRO" w:hAnsi="HG丸ｺﾞｼｯｸM-PRO" w:hint="eastAsia"/>
                <w:szCs w:val="21"/>
              </w:rPr>
              <w:t>等</w:t>
            </w:r>
            <w:r w:rsidR="00E3473D" w:rsidRPr="008D1128">
              <w:rPr>
                <w:rFonts w:ascii="HG丸ｺﾞｼｯｸM-PRO" w:eastAsia="HG丸ｺﾞｼｯｸM-PRO" w:hAnsi="HG丸ｺﾞｼｯｸM-PRO" w:hint="eastAsia"/>
                <w:szCs w:val="21"/>
              </w:rPr>
              <w:t>が必要となる。</w:t>
            </w:r>
          </w:p>
        </w:tc>
      </w:tr>
      <w:tr w:rsidR="00E3473D" w:rsidRPr="008D1128" w:rsidTr="004147FE">
        <w:trPr>
          <w:trHeight w:val="1134"/>
        </w:trPr>
        <w:tc>
          <w:tcPr>
            <w:tcW w:w="2082" w:type="dxa"/>
            <w:gridSpan w:val="2"/>
            <w:tcBorders>
              <w:bottom w:val="nil"/>
            </w:tcBorders>
            <w:vAlign w:val="center"/>
          </w:tcPr>
          <w:p w:rsidR="00E3473D" w:rsidRPr="008D1128" w:rsidRDefault="00E3473D" w:rsidP="001825F7">
            <w:pPr>
              <w:spacing w:line="280" w:lineRule="exac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目標管理水準</w:t>
            </w:r>
          </w:p>
        </w:tc>
        <w:tc>
          <w:tcPr>
            <w:tcW w:w="6990" w:type="dxa"/>
            <w:tcBorders>
              <w:bottom w:val="dashSmallGap" w:sz="4" w:space="0" w:color="auto"/>
            </w:tcBorders>
            <w:vAlign w:val="center"/>
          </w:tcPr>
          <w:p w:rsidR="00E3473D" w:rsidRPr="008D1128" w:rsidRDefault="00E3473D" w:rsidP="001825F7">
            <w:pPr>
              <w:spacing w:line="280" w:lineRule="exact"/>
              <w:ind w:left="210" w:hangingChars="100" w:hanging="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・管理上、目標とする水準</w:t>
            </w:r>
          </w:p>
          <w:p w:rsidR="00E3473D" w:rsidRPr="008D1128" w:rsidRDefault="00E3473D" w:rsidP="001825F7">
            <w:pPr>
              <w:spacing w:line="280" w:lineRule="exact"/>
              <w:ind w:left="210" w:hangingChars="100" w:hanging="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・これを下回ると補修等の対策を実施</w:t>
            </w:r>
          </w:p>
          <w:p w:rsidR="00E3473D" w:rsidRPr="008D1128" w:rsidRDefault="00E3473D" w:rsidP="001825F7">
            <w:pPr>
              <w:spacing w:line="280" w:lineRule="exact"/>
              <w:ind w:left="210" w:hangingChars="100" w:hanging="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・目標管理水準は、不測の事態が発生した場合でも対応可能となるよう、限界管理水準との間に適切な余裕を見込んで設定する。</w:t>
            </w:r>
          </w:p>
        </w:tc>
      </w:tr>
      <w:tr w:rsidR="00E3473D" w:rsidRPr="008D1128" w:rsidTr="004147FE">
        <w:trPr>
          <w:trHeight w:val="851"/>
        </w:trPr>
        <w:tc>
          <w:tcPr>
            <w:tcW w:w="426" w:type="dxa"/>
            <w:tcBorders>
              <w:top w:val="nil"/>
              <w:right w:val="dashSmallGap" w:sz="4" w:space="0" w:color="auto"/>
            </w:tcBorders>
            <w:vAlign w:val="center"/>
          </w:tcPr>
          <w:p w:rsidR="00E3473D" w:rsidRPr="008D1128" w:rsidRDefault="00E3473D" w:rsidP="001825F7">
            <w:pPr>
              <w:spacing w:line="280" w:lineRule="exact"/>
              <w:rPr>
                <w:rFonts w:ascii="HG丸ｺﾞｼｯｸM-PRO" w:eastAsia="HG丸ｺﾞｼｯｸM-PRO" w:hAnsi="HG丸ｺﾞｼｯｸM-PRO"/>
                <w:szCs w:val="21"/>
              </w:rPr>
            </w:pPr>
          </w:p>
        </w:tc>
        <w:tc>
          <w:tcPr>
            <w:tcW w:w="1656" w:type="dxa"/>
            <w:tcBorders>
              <w:top w:val="dashSmallGap" w:sz="4" w:space="0" w:color="auto"/>
              <w:left w:val="dashSmallGap" w:sz="4" w:space="0" w:color="auto"/>
            </w:tcBorders>
            <w:vAlign w:val="center"/>
          </w:tcPr>
          <w:p w:rsidR="00E3473D" w:rsidRPr="008D1128" w:rsidRDefault="00E3473D" w:rsidP="001825F7">
            <w:pPr>
              <w:spacing w:line="28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予測計画型の場合</w:t>
            </w:r>
          </w:p>
        </w:tc>
        <w:tc>
          <w:tcPr>
            <w:tcW w:w="6990" w:type="dxa"/>
            <w:tcBorders>
              <w:top w:val="dashSmallGap" w:sz="4" w:space="0" w:color="auto"/>
            </w:tcBorders>
            <w:vAlign w:val="center"/>
          </w:tcPr>
          <w:p w:rsidR="00E3473D" w:rsidRPr="008D1128" w:rsidRDefault="00E3473D" w:rsidP="001825F7">
            <w:pPr>
              <w:spacing w:line="280" w:lineRule="exact"/>
              <w:ind w:left="210" w:hangingChars="100" w:hanging="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・劣化予測が可能な施設（部位・部材等）で、目標耐用年数（寿命）を設定した上で、ライフサイクルコストの最小化となる最適なタイミングで最適な補修等を行う水準。</w:t>
            </w:r>
          </w:p>
        </w:tc>
      </w:tr>
    </w:tbl>
    <w:p w:rsidR="00E3473D" w:rsidRPr="008D1128" w:rsidRDefault="00E3473D" w:rsidP="00E3473D">
      <w:pPr>
        <w:pStyle w:val="8"/>
        <w:numPr>
          <w:ilvl w:val="0"/>
          <w:numId w:val="0"/>
        </w:numPr>
        <w:ind w:left="426"/>
      </w:pPr>
    </w:p>
    <w:p w:rsidR="00E3473D" w:rsidRPr="008D1128" w:rsidRDefault="00E3473D" w:rsidP="00E3473D">
      <w:pPr>
        <w:pStyle w:val="80"/>
        <w:ind w:left="945" w:firstLine="210"/>
        <w:rPr>
          <w:rFonts w:ascii="HG丸ｺﾞｼｯｸM-PRO" w:eastAsia="HG丸ｺﾞｼｯｸM-PRO" w:hAnsi="HG丸ｺﾞｼｯｸM-PRO"/>
        </w:rPr>
      </w:pPr>
      <w:r w:rsidRPr="008D1128">
        <w:br w:type="page"/>
      </w:r>
    </w:p>
    <w:p w:rsidR="00E3473D" w:rsidRPr="008D1128" w:rsidRDefault="00E3473D" w:rsidP="00E3473D">
      <w:pPr>
        <w:pStyle w:val="3"/>
      </w:pPr>
      <w:bookmarkStart w:id="84" w:name="_Toc403412402"/>
      <w:r w:rsidRPr="008D1128">
        <w:rPr>
          <w:rFonts w:hint="eastAsia"/>
        </w:rPr>
        <w:lastRenderedPageBreak/>
        <w:t>各施設の維持管理手法及び管理水準</w:t>
      </w:r>
      <w:bookmarkEnd w:id="84"/>
    </w:p>
    <w:p w:rsidR="00E3473D" w:rsidRPr="008D1128" w:rsidRDefault="00111A0B" w:rsidP="00E3473D">
      <w:pPr>
        <w:pStyle w:val="30"/>
        <w:ind w:left="105" w:firstLine="210"/>
        <w:rPr>
          <w:rFonts w:ascii="HG丸ｺﾞｼｯｸM-PRO" w:eastAsia="HG丸ｺﾞｼｯｸM-PRO"/>
        </w:rPr>
      </w:pPr>
      <w:fldSimple w:instr=" REF _Ref393462302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16</w:t>
        </w:r>
      </w:fldSimple>
      <w:r w:rsidR="00E3473D" w:rsidRPr="008D1128">
        <w:rPr>
          <w:rFonts w:ascii="HG丸ｺﾞｼｯｸM-PRO" w:eastAsia="HG丸ｺﾞｼｯｸM-PRO" w:hint="eastAsia"/>
        </w:rPr>
        <w:t>に道路分野各施設の維持管理手法及び管理水準を示す。</w:t>
      </w:r>
    </w:p>
    <w:p w:rsidR="00E3473D" w:rsidRPr="008D1128" w:rsidRDefault="00E3473D" w:rsidP="00E3473D">
      <w:pPr>
        <w:pStyle w:val="a9"/>
        <w:spacing w:before="180"/>
      </w:pPr>
      <w:bookmarkStart w:id="85" w:name="_Ref393462302"/>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16</w:t>
        </w:r>
      </w:fldSimple>
      <w:bookmarkEnd w:id="85"/>
      <w:r w:rsidRPr="008D1128">
        <w:rPr>
          <w:rFonts w:hint="eastAsia"/>
        </w:rPr>
        <w:t xml:space="preserve">　</w:t>
      </w:r>
      <w:r w:rsidRPr="008D1128">
        <w:rPr>
          <w:rFonts w:hAnsi="Meiryo UI" w:cs="Meiryo UI" w:hint="eastAsia"/>
        </w:rPr>
        <w:t>道路分野施設の維持管理手法及び管理水準の設定</w:t>
      </w:r>
    </w:p>
    <w:tbl>
      <w:tblPr>
        <w:tblW w:w="9180" w:type="dxa"/>
        <w:tblCellMar>
          <w:left w:w="0" w:type="dxa"/>
          <w:right w:w="0" w:type="dxa"/>
        </w:tblCellMar>
        <w:tblLook w:val="04A0"/>
      </w:tblPr>
      <w:tblGrid>
        <w:gridCol w:w="1809"/>
        <w:gridCol w:w="2552"/>
        <w:gridCol w:w="2835"/>
        <w:gridCol w:w="1984"/>
      </w:tblGrid>
      <w:tr w:rsidR="00E3473D" w:rsidRPr="008D1128" w:rsidTr="004147FE">
        <w:trPr>
          <w:trHeight w:val="284"/>
        </w:trPr>
        <w:tc>
          <w:tcPr>
            <w:tcW w:w="1809" w:type="dxa"/>
            <w:tcBorders>
              <w:top w:val="single" w:sz="8" w:space="0" w:color="000000"/>
              <w:left w:val="single" w:sz="8" w:space="0" w:color="000000"/>
              <w:bottom w:val="double" w:sz="4" w:space="0" w:color="000000"/>
              <w:right w:val="single" w:sz="8" w:space="0" w:color="000000"/>
            </w:tcBorders>
            <w:shd w:val="clear" w:color="auto" w:fill="C6D9F1" w:themeFill="text2" w:themeFillTint="33"/>
            <w:tcMar>
              <w:top w:w="15" w:type="dxa"/>
              <w:left w:w="108" w:type="dxa"/>
              <w:bottom w:w="0" w:type="dxa"/>
              <w:right w:w="108" w:type="dxa"/>
            </w:tcMar>
            <w:vAlign w:val="center"/>
            <w:hideMark/>
          </w:tcPr>
          <w:p w:rsidR="00E3473D" w:rsidRPr="008D1128" w:rsidRDefault="00E3473D" w:rsidP="001825F7">
            <w:pPr>
              <w:snapToGrid w:val="0"/>
              <w:spacing w:line="280" w:lineRule="exact"/>
              <w:jc w:val="center"/>
              <w:rPr>
                <w:rFonts w:ascii="HG丸ｺﾞｼｯｸM-PRO" w:eastAsia="HG丸ｺﾞｼｯｸM-PRO" w:hAnsi="Meiryo UI" w:cs="Meiryo UI"/>
              </w:rPr>
            </w:pPr>
            <w:r w:rsidRPr="008D1128">
              <w:rPr>
                <w:rFonts w:ascii="HG丸ｺﾞｼｯｸM-PRO" w:eastAsia="HG丸ｺﾞｼｯｸM-PRO" w:hAnsi="Meiryo UI" w:cs="Meiryo UI" w:hint="eastAsia"/>
              </w:rPr>
              <w:t>施設等</w:t>
            </w:r>
          </w:p>
        </w:tc>
        <w:tc>
          <w:tcPr>
            <w:tcW w:w="2552" w:type="dxa"/>
            <w:tcBorders>
              <w:top w:val="single" w:sz="8" w:space="0" w:color="000000"/>
              <w:left w:val="single" w:sz="8" w:space="0" w:color="000000"/>
              <w:bottom w:val="double" w:sz="4" w:space="0" w:color="000000"/>
              <w:right w:val="single" w:sz="8" w:space="0" w:color="000000"/>
            </w:tcBorders>
            <w:shd w:val="clear" w:color="auto" w:fill="C6D9F1" w:themeFill="text2" w:themeFillTint="33"/>
            <w:tcMar>
              <w:top w:w="15" w:type="dxa"/>
              <w:left w:w="108" w:type="dxa"/>
              <w:bottom w:w="0" w:type="dxa"/>
              <w:right w:w="108" w:type="dxa"/>
            </w:tcMar>
            <w:vAlign w:val="center"/>
            <w:hideMark/>
          </w:tcPr>
          <w:p w:rsidR="00E3473D" w:rsidRPr="008D1128" w:rsidRDefault="00E3473D" w:rsidP="001825F7">
            <w:pPr>
              <w:snapToGrid w:val="0"/>
              <w:spacing w:line="280" w:lineRule="exact"/>
              <w:jc w:val="center"/>
              <w:rPr>
                <w:rFonts w:ascii="HG丸ｺﾞｼｯｸM-PRO" w:eastAsia="HG丸ｺﾞｼｯｸM-PRO" w:hAnsi="Meiryo UI" w:cs="Meiryo UI"/>
              </w:rPr>
            </w:pPr>
            <w:r w:rsidRPr="008D1128">
              <w:rPr>
                <w:rFonts w:ascii="HG丸ｺﾞｼｯｸM-PRO" w:eastAsia="HG丸ｺﾞｼｯｸM-PRO" w:hAnsi="Meiryo UI" w:cs="Meiryo UI" w:hint="eastAsia"/>
              </w:rPr>
              <w:t>維持管理手法</w:t>
            </w:r>
          </w:p>
        </w:tc>
        <w:tc>
          <w:tcPr>
            <w:tcW w:w="2835" w:type="dxa"/>
            <w:tcBorders>
              <w:top w:val="single" w:sz="8" w:space="0" w:color="000000"/>
              <w:left w:val="single" w:sz="8" w:space="0" w:color="000000"/>
              <w:bottom w:val="double" w:sz="4" w:space="0" w:color="000000"/>
              <w:right w:val="single" w:sz="8" w:space="0" w:color="000000"/>
            </w:tcBorders>
            <w:shd w:val="clear" w:color="auto" w:fill="C6D9F1" w:themeFill="text2" w:themeFillTint="33"/>
            <w:tcMar>
              <w:top w:w="15" w:type="dxa"/>
              <w:left w:w="108" w:type="dxa"/>
              <w:bottom w:w="0" w:type="dxa"/>
              <w:right w:w="108" w:type="dxa"/>
            </w:tcMar>
            <w:vAlign w:val="center"/>
            <w:hideMark/>
          </w:tcPr>
          <w:p w:rsidR="00E3473D" w:rsidRPr="008D1128" w:rsidRDefault="00E3473D" w:rsidP="001825F7">
            <w:pPr>
              <w:snapToGrid w:val="0"/>
              <w:spacing w:line="280" w:lineRule="exact"/>
              <w:jc w:val="center"/>
              <w:rPr>
                <w:rFonts w:ascii="HG丸ｺﾞｼｯｸM-PRO" w:eastAsia="HG丸ｺﾞｼｯｸM-PRO" w:hAnsi="Meiryo UI" w:cs="Meiryo UI"/>
              </w:rPr>
            </w:pPr>
            <w:r w:rsidRPr="008D1128">
              <w:rPr>
                <w:rFonts w:ascii="HG丸ｺﾞｼｯｸM-PRO" w:eastAsia="HG丸ｺﾞｼｯｸM-PRO" w:hAnsi="Meiryo UI" w:cs="Meiryo UI" w:hint="eastAsia"/>
              </w:rPr>
              <w:t>目標管理水準</w:t>
            </w:r>
          </w:p>
        </w:tc>
        <w:tc>
          <w:tcPr>
            <w:tcW w:w="1984" w:type="dxa"/>
            <w:tcBorders>
              <w:top w:val="single" w:sz="8" w:space="0" w:color="000000"/>
              <w:left w:val="single" w:sz="8" w:space="0" w:color="000000"/>
              <w:bottom w:val="double" w:sz="4" w:space="0" w:color="000000"/>
              <w:right w:val="single" w:sz="8" w:space="0" w:color="000000"/>
            </w:tcBorders>
            <w:shd w:val="clear" w:color="auto" w:fill="C6D9F1" w:themeFill="text2" w:themeFillTint="33"/>
            <w:tcMar>
              <w:top w:w="15" w:type="dxa"/>
              <w:left w:w="108" w:type="dxa"/>
              <w:bottom w:w="0" w:type="dxa"/>
              <w:right w:w="108" w:type="dxa"/>
            </w:tcMar>
            <w:vAlign w:val="center"/>
            <w:hideMark/>
          </w:tcPr>
          <w:p w:rsidR="00E3473D" w:rsidRPr="008D1128" w:rsidRDefault="00E3473D" w:rsidP="001825F7">
            <w:pPr>
              <w:snapToGrid w:val="0"/>
              <w:spacing w:line="280" w:lineRule="exact"/>
              <w:jc w:val="center"/>
              <w:rPr>
                <w:rFonts w:ascii="HG丸ｺﾞｼｯｸM-PRO" w:eastAsia="HG丸ｺﾞｼｯｸM-PRO" w:hAnsi="Meiryo UI" w:cs="Meiryo UI"/>
              </w:rPr>
            </w:pPr>
            <w:r w:rsidRPr="008D1128">
              <w:rPr>
                <w:rFonts w:ascii="HG丸ｺﾞｼｯｸM-PRO" w:eastAsia="HG丸ｺﾞｼｯｸM-PRO" w:hAnsi="Meiryo UI" w:cs="Meiryo UI" w:hint="eastAsia"/>
              </w:rPr>
              <w:t>限界管理水準</w:t>
            </w:r>
          </w:p>
        </w:tc>
      </w:tr>
      <w:tr w:rsidR="00E3473D" w:rsidRPr="008D1128" w:rsidTr="004147FE">
        <w:trPr>
          <w:trHeight w:val="284"/>
        </w:trPr>
        <w:tc>
          <w:tcPr>
            <w:tcW w:w="1809" w:type="dxa"/>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橋梁 </w:t>
            </w:r>
          </w:p>
        </w:tc>
        <w:tc>
          <w:tcPr>
            <w:tcW w:w="2552" w:type="dxa"/>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予測計画</w:t>
            </w:r>
          </w:p>
        </w:tc>
        <w:tc>
          <w:tcPr>
            <w:tcW w:w="2835" w:type="dxa"/>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Meiryo UI" w:eastAsia="HG丸ｺﾞｼｯｸM-PRO" w:hAnsi="Meiryo UI" w:cs="Meiryo UI" w:hint="eastAsia"/>
              </w:rPr>
              <w:t> </w:t>
            </w:r>
            <w:r w:rsidRPr="008D1128">
              <w:rPr>
                <w:rFonts w:ascii="HG丸ｺﾞｼｯｸM-PRO" w:eastAsia="HG丸ｺﾞｼｯｸM-PRO" w:hAnsi="Meiryo UI" w:cs="Meiryo UI" w:hint="eastAsia"/>
              </w:rPr>
              <w:t xml:space="preserve">健全度70 </w:t>
            </w:r>
          </w:p>
        </w:tc>
        <w:tc>
          <w:tcPr>
            <w:tcW w:w="1984" w:type="dxa"/>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Default="00E3473D" w:rsidP="00F54E24">
            <w:pPr>
              <w:snapToGrid w:val="0"/>
              <w:spacing w:line="280" w:lineRule="exact"/>
              <w:rPr>
                <w:rFonts w:ascii="HG丸ｺﾞｼｯｸM-PRO" w:eastAsia="HG丸ｺﾞｼｯｸM-PRO" w:hAnsi="Meiryo UI" w:cs="Meiryo UI"/>
              </w:rPr>
            </w:pPr>
            <w:r w:rsidRPr="008D1128">
              <w:rPr>
                <w:rFonts w:ascii="Meiryo UI" w:eastAsia="HG丸ｺﾞｼｯｸM-PRO" w:hAnsi="Meiryo UI" w:cs="Meiryo UI" w:hint="eastAsia"/>
              </w:rPr>
              <w:t> </w:t>
            </w:r>
            <w:r w:rsidRPr="008D1128">
              <w:rPr>
                <w:rFonts w:ascii="HG丸ｺﾞｼｯｸM-PRO" w:eastAsia="HG丸ｺﾞｼｯｸM-PRO" w:hAnsi="Meiryo UI" w:cs="Meiryo UI" w:hint="eastAsia"/>
              </w:rPr>
              <w:t>健全度</w:t>
            </w:r>
            <w:r w:rsidR="00F54E24">
              <w:rPr>
                <w:rFonts w:ascii="HG丸ｺﾞｼｯｸM-PRO" w:eastAsia="HG丸ｺﾞｼｯｸM-PRO" w:hAnsi="Meiryo UI" w:cs="Meiryo UI" w:hint="eastAsia"/>
              </w:rPr>
              <w:t>0</w:t>
            </w:r>
            <w:r w:rsidRPr="008D1128">
              <w:rPr>
                <w:rFonts w:ascii="HG丸ｺﾞｼｯｸM-PRO" w:eastAsia="HG丸ｺﾞｼｯｸM-PRO" w:hAnsi="Meiryo UI" w:cs="Meiryo UI" w:hint="eastAsia"/>
              </w:rPr>
              <w:t xml:space="preserve"> </w:t>
            </w:r>
          </w:p>
          <w:p w:rsidR="00F54E24" w:rsidRPr="00F54E24" w:rsidRDefault="00F54E24" w:rsidP="00F54E24">
            <w:pPr>
              <w:snapToGrid w:val="0"/>
              <w:spacing w:line="280" w:lineRule="exact"/>
              <w:rPr>
                <w:rFonts w:ascii="HG丸ｺﾞｼｯｸM-PRO" w:eastAsia="HG丸ｺﾞｼｯｸM-PRO" w:hAnsi="Meiryo UI" w:cs="Meiryo UI"/>
                <w:sz w:val="16"/>
                <w:szCs w:val="16"/>
              </w:rPr>
            </w:pPr>
            <w:r w:rsidRPr="00F54E24">
              <w:rPr>
                <w:rFonts w:ascii="HG丸ｺﾞｼｯｸM-PRO" w:eastAsia="HG丸ｺﾞｼｯｸM-PRO" w:hAnsi="Meiryo UI" w:cs="Meiryo UI" w:hint="eastAsia"/>
                <w:sz w:val="16"/>
                <w:szCs w:val="16"/>
              </w:rPr>
              <w:t>（橋梁本体の機能を</w:t>
            </w:r>
          </w:p>
          <w:p w:rsidR="00F54E24" w:rsidRPr="008D1128" w:rsidRDefault="00F54E24" w:rsidP="00F54E24">
            <w:pPr>
              <w:snapToGrid w:val="0"/>
              <w:spacing w:line="280" w:lineRule="exact"/>
              <w:rPr>
                <w:rFonts w:ascii="HG丸ｺﾞｼｯｸM-PRO" w:eastAsia="HG丸ｺﾞｼｯｸM-PRO" w:hAnsi="Meiryo UI" w:cs="Meiryo UI"/>
              </w:rPr>
            </w:pPr>
            <w:r w:rsidRPr="00F54E24">
              <w:rPr>
                <w:rFonts w:ascii="HG丸ｺﾞｼｯｸM-PRO" w:eastAsia="HG丸ｺﾞｼｯｸM-PRO" w:hAnsi="Meiryo UI" w:cs="Meiryo UI" w:hint="eastAsia"/>
                <w:sz w:val="16"/>
                <w:szCs w:val="16"/>
              </w:rPr>
              <w:t>脅かすものではない。）</w:t>
            </w:r>
          </w:p>
        </w:tc>
      </w:tr>
      <w:tr w:rsidR="00E3473D" w:rsidRPr="008D1128" w:rsidTr="004147FE">
        <w:trPr>
          <w:trHeight w:val="284"/>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トンネル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状態監視</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Meiryo UI" w:eastAsia="HG丸ｺﾞｼｯｸM-PRO" w:hAnsi="Meiryo UI" w:cs="Meiryo UI" w:hint="eastAsia"/>
              </w:rPr>
              <w:t> </w:t>
            </w:r>
            <w:r w:rsidRPr="008D1128">
              <w:rPr>
                <w:rFonts w:ascii="HG丸ｺﾞｼｯｸM-PRO" w:eastAsia="HG丸ｺﾞｼｯｸM-PRO" w:hAnsi="Meiryo UI" w:cs="Meiryo UI" w:hint="eastAsia"/>
              </w:rPr>
              <w:t xml:space="preserve">Bランク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Meiryo UI" w:eastAsia="HG丸ｺﾞｼｯｸM-PRO" w:hAnsi="Meiryo UI" w:cs="Meiryo UI" w:hint="eastAsia"/>
              </w:rPr>
              <w:t> </w:t>
            </w:r>
            <w:r w:rsidRPr="008D1128">
              <w:rPr>
                <w:rFonts w:ascii="HG丸ｺﾞｼｯｸM-PRO" w:eastAsia="HG丸ｺﾞｼｯｸM-PRO" w:hAnsi="Meiryo UI" w:cs="Meiryo UI" w:hint="eastAsia"/>
              </w:rPr>
              <w:t xml:space="preserve">AAランク </w:t>
            </w:r>
          </w:p>
        </w:tc>
      </w:tr>
      <w:tr w:rsidR="00E3473D" w:rsidRPr="008D1128" w:rsidTr="004147FE">
        <w:trPr>
          <w:trHeight w:val="284"/>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舗装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予測計画</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Meiryo UI" w:eastAsia="HG丸ｺﾞｼｯｸM-PRO" w:hAnsi="Meiryo UI" w:cs="Meiryo UI" w:hint="eastAsia"/>
              </w:rPr>
              <w:t> </w:t>
            </w:r>
            <w:r w:rsidRPr="008D1128">
              <w:rPr>
                <w:rFonts w:ascii="HG丸ｺﾞｼｯｸM-PRO" w:eastAsia="HG丸ｺﾞｼｯｸM-PRO" w:hAnsi="Meiryo UI" w:cs="Meiryo UI" w:hint="eastAsia"/>
              </w:rPr>
              <w:t xml:space="preserve">MCI5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Meiryo UI" w:eastAsia="HG丸ｺﾞｼｯｸM-PRO" w:hAnsi="Meiryo UI" w:cs="Meiryo UI" w:hint="eastAsia"/>
              </w:rPr>
              <w:t> </w:t>
            </w:r>
            <w:r w:rsidRPr="008D1128">
              <w:rPr>
                <w:rFonts w:ascii="HG丸ｺﾞｼｯｸM-PRO" w:eastAsia="HG丸ｺﾞｼｯｸM-PRO" w:hAnsi="Meiryo UI" w:cs="Meiryo UI" w:hint="eastAsia"/>
              </w:rPr>
              <w:t xml:space="preserve">MCI3 </w:t>
            </w:r>
          </w:p>
        </w:tc>
      </w:tr>
      <w:tr w:rsidR="00E3473D" w:rsidRPr="008D1128" w:rsidTr="004147FE">
        <w:trPr>
          <w:trHeight w:val="284"/>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Co構造物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状態監視</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w:t>
            </w:r>
            <w:r w:rsidRPr="008D1128">
              <w:rPr>
                <w:rFonts w:ascii="HG丸ｺﾞｼｯｸM-PRO" w:eastAsia="HG丸ｺﾞｼｯｸM-PRO" w:hAnsi="Meiryo UI" w:cs="Meiryo UI" w:hint="eastAsia"/>
              </w:rPr>
              <w:t xml:space="preserve">Bランク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w:t>
            </w:r>
            <w:r w:rsidRPr="008D1128">
              <w:rPr>
                <w:rFonts w:ascii="HG丸ｺﾞｼｯｸM-PRO" w:eastAsia="HG丸ｺﾞｼｯｸM-PRO" w:hAnsi="Meiryo UI" w:cs="Meiryo UI" w:hint="eastAsia"/>
              </w:rPr>
              <w:t xml:space="preserve">AAランク </w:t>
            </w:r>
          </w:p>
        </w:tc>
      </w:tr>
      <w:tr w:rsidR="00E3473D" w:rsidRPr="008D1128" w:rsidTr="004147FE">
        <w:trPr>
          <w:trHeight w:val="284"/>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横断歩道橋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状態監視+時間計画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w:t>
            </w:r>
            <w:r w:rsidRPr="008D1128">
              <w:rPr>
                <w:rFonts w:ascii="HG丸ｺﾞｼｯｸM-PRO" w:eastAsia="HG丸ｺﾞｼｯｸM-PRO" w:hAnsi="Meiryo UI" w:cs="Meiryo UI" w:hint="eastAsia"/>
              </w:rPr>
              <w:t xml:space="preserve">ランク２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w:t>
            </w:r>
            <w:r w:rsidRPr="008D1128">
              <w:rPr>
                <w:rFonts w:ascii="HG丸ｺﾞｼｯｸM-PRO" w:eastAsia="HG丸ｺﾞｼｯｸM-PRO" w:hAnsi="Meiryo UI" w:cs="Meiryo UI" w:hint="eastAsia"/>
              </w:rPr>
              <w:t xml:space="preserve">ランク１ </w:t>
            </w:r>
          </w:p>
        </w:tc>
      </w:tr>
      <w:tr w:rsidR="00E3473D" w:rsidRPr="008D1128" w:rsidTr="004147FE">
        <w:trPr>
          <w:trHeight w:val="284"/>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道路法面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状態監視</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w:t>
            </w:r>
            <w:r w:rsidRPr="008D1128">
              <w:rPr>
                <w:rFonts w:ascii="HG丸ｺﾞｼｯｸM-PRO" w:eastAsia="HG丸ｺﾞｼｯｸM-PRO" w:hAnsi="Meiryo UI" w:cs="Meiryo UI" w:hint="eastAsia"/>
              </w:rPr>
              <w:t xml:space="preserve">要対策無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jc w:val="center"/>
              <w:rPr>
                <w:rFonts w:ascii="HG丸ｺﾞｼｯｸM-PRO" w:eastAsia="HG丸ｺﾞｼｯｸM-PRO" w:hAnsi="Meiryo UI" w:cs="Meiryo UI"/>
              </w:rPr>
            </w:pPr>
            <w:r w:rsidRPr="008D1128">
              <w:rPr>
                <w:rFonts w:ascii="HG丸ｺﾞｼｯｸM-PRO" w:eastAsia="HG丸ｺﾞｼｯｸM-PRO" w:hAnsi="Meiryo UI" w:cs="Meiryo UI" w:hint="eastAsia"/>
              </w:rPr>
              <w:t>―</w:t>
            </w:r>
          </w:p>
        </w:tc>
      </w:tr>
      <w:tr w:rsidR="00E3473D" w:rsidRPr="008D1128" w:rsidTr="004147FE">
        <w:trPr>
          <w:trHeight w:val="284"/>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排水施設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状態監視</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w:t>
            </w:r>
            <w:r w:rsidRPr="008D1128">
              <w:rPr>
                <w:rFonts w:ascii="HG丸ｺﾞｼｯｸM-PRO" w:eastAsia="HG丸ｺﾞｼｯｸM-PRO" w:hAnsi="Meiryo UI" w:cs="Meiryo UI" w:hint="eastAsia"/>
              </w:rPr>
              <w:t xml:space="preserve">不具合無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jc w:val="center"/>
              <w:rPr>
                <w:rFonts w:ascii="HG丸ｺﾞｼｯｸM-PRO" w:eastAsia="HG丸ｺﾞｼｯｸM-PRO" w:hAnsi="Meiryo UI" w:cs="Meiryo UI"/>
              </w:rPr>
            </w:pPr>
            <w:r w:rsidRPr="008D1128">
              <w:rPr>
                <w:rFonts w:ascii="HG丸ｺﾞｼｯｸM-PRO" w:eastAsia="HG丸ｺﾞｼｯｸM-PRO" w:hAnsi="Meiryo UI" w:cs="Meiryo UI" w:hint="eastAsia"/>
              </w:rPr>
              <w:t>―</w:t>
            </w:r>
          </w:p>
        </w:tc>
      </w:tr>
      <w:tr w:rsidR="00E3473D" w:rsidRPr="008D1128" w:rsidTr="004147FE">
        <w:trPr>
          <w:trHeight w:val="284"/>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交通安全施設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状態監視+時間計画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rPr>
                <w:rFonts w:ascii="HG丸ｺﾞｼｯｸM-PRO" w:eastAsia="HG丸ｺﾞｼｯｸM-PRO" w:hAnsi="Meiryo UI" w:cs="Meiryo UI"/>
              </w:rPr>
            </w:pPr>
            <w:r w:rsidRPr="008D1128">
              <w:rPr>
                <w:rFonts w:ascii="HG丸ｺﾞｼｯｸM-PRO" w:eastAsia="HG丸ｺﾞｼｯｸM-PRO" w:hAnsi="Meiryo UI" w:cs="Meiryo UI" w:hint="eastAsia"/>
              </w:rPr>
              <w:t> </w:t>
            </w:r>
            <w:r w:rsidRPr="008D1128">
              <w:rPr>
                <w:rFonts w:ascii="HG丸ｺﾞｼｯｸM-PRO" w:eastAsia="HG丸ｺﾞｼｯｸM-PRO" w:hAnsi="Meiryo UI" w:cs="Meiryo UI" w:hint="eastAsia"/>
              </w:rPr>
              <w:t xml:space="preserve">不具合無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3473D" w:rsidRPr="008D1128" w:rsidRDefault="00E3473D" w:rsidP="001825F7">
            <w:pPr>
              <w:snapToGrid w:val="0"/>
              <w:spacing w:line="280" w:lineRule="exact"/>
              <w:jc w:val="center"/>
              <w:rPr>
                <w:rFonts w:ascii="HG丸ｺﾞｼｯｸM-PRO" w:eastAsia="HG丸ｺﾞｼｯｸM-PRO" w:hAnsi="Meiryo UI" w:cs="Meiryo UI"/>
              </w:rPr>
            </w:pPr>
            <w:r w:rsidRPr="008D1128">
              <w:rPr>
                <w:rFonts w:ascii="HG丸ｺﾞｼｯｸM-PRO" w:eastAsia="HG丸ｺﾞｼｯｸM-PRO" w:hAnsi="Meiryo UI" w:cs="Meiryo UI" w:hint="eastAsia"/>
              </w:rPr>
              <w:t>―</w:t>
            </w:r>
          </w:p>
        </w:tc>
      </w:tr>
    </w:tbl>
    <w:p w:rsidR="00E3473D" w:rsidRPr="008D1128" w:rsidRDefault="00E3473D" w:rsidP="00E3473D">
      <w:pPr>
        <w:pStyle w:val="30"/>
        <w:ind w:left="105" w:firstLine="210"/>
        <w:rPr>
          <w:rFonts w:ascii="HG丸ｺﾞｼｯｸM-PRO" w:eastAsia="HG丸ｺﾞｼｯｸM-PRO"/>
        </w:rPr>
      </w:pPr>
    </w:p>
    <w:p w:rsidR="00E3473D" w:rsidRPr="008D1128" w:rsidRDefault="00E3473D" w:rsidP="00E3473D">
      <w:pPr>
        <w:pStyle w:val="30"/>
        <w:ind w:left="105" w:firstLine="210"/>
        <w:rPr>
          <w:rFonts w:ascii="HG丸ｺﾞｼｯｸM-PRO" w:eastAsia="HG丸ｺﾞｼｯｸM-PRO"/>
        </w:rPr>
      </w:pPr>
      <w:r w:rsidRPr="008D1128">
        <w:rPr>
          <w:rFonts w:ascii="HG丸ｺﾞｼｯｸM-PRO" w:eastAsia="HG丸ｺﾞｼｯｸM-PRO" w:hint="eastAsia"/>
        </w:rPr>
        <w:t>各施設の維持管理手法及び管理水準は以下の通りである。</w:t>
      </w:r>
    </w:p>
    <w:p w:rsidR="00E3473D" w:rsidRPr="008D1128" w:rsidRDefault="00E3473D" w:rsidP="00E3473D">
      <w:pPr>
        <w:pStyle w:val="30"/>
        <w:ind w:left="105" w:firstLine="210"/>
        <w:rPr>
          <w:rFonts w:ascii="HG丸ｺﾞｼｯｸM-PRO" w:eastAsia="HG丸ｺﾞｼｯｸM-PRO"/>
        </w:rPr>
      </w:pPr>
    </w:p>
    <w:p w:rsidR="00E3473D" w:rsidRPr="008D1128" w:rsidRDefault="00E3473D" w:rsidP="00E3473D">
      <w:pPr>
        <w:pStyle w:val="4"/>
      </w:pPr>
      <w:bookmarkStart w:id="86" w:name="_Toc392102166"/>
      <w:r w:rsidRPr="008D1128">
        <w:rPr>
          <w:rFonts w:hint="eastAsia"/>
        </w:rPr>
        <w:t>橋梁</w:t>
      </w:r>
    </w:p>
    <w:p w:rsidR="00E3473D" w:rsidRPr="008D1128" w:rsidRDefault="00E3473D" w:rsidP="00E3473D">
      <w:pPr>
        <w:pStyle w:val="5"/>
      </w:pPr>
      <w:r w:rsidRPr="008D1128">
        <w:rPr>
          <w:rFonts w:hint="eastAsia"/>
        </w:rPr>
        <w:t>維持管理手法</w:t>
      </w:r>
      <w:bookmarkEnd w:id="86"/>
    </w:p>
    <w:p w:rsidR="00E3473D" w:rsidRPr="008D1128" w:rsidRDefault="00E3473D" w:rsidP="003A3D87">
      <w:pPr>
        <w:pStyle w:val="5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これまで府が実施してきた点検データを基に劣化曲線を算出し、ライフサイクルコストから目標管理水準値（健全度70）を設定している。定期点検結果から、路線の重要度別に設定した目標管理水準を下回るものについて補修を行う予測計画型の維持管理を行っているが、将来的には、橋長や橋種、路線の重要度に応じ、最適な補修タイミングで修繕するために、定期点検データを蓄積し、個別橋梁ごとに劣化曲線の精度を高める。</w:t>
      </w:r>
    </w:p>
    <w:p w:rsidR="00E3473D" w:rsidRPr="008D1128" w:rsidRDefault="00E3473D" w:rsidP="003A3D87">
      <w:pPr>
        <w:pStyle w:val="5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また、橋面上にある集水桝の土砂堆積などによる排水不良は、橋梁桁端部や支承に腐食をもたらすなど橋梁の長寿命化に悪影響があることから、日常管理を徹底する。</w:t>
      </w:r>
    </w:p>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rPr>
        <w:br w:type="page"/>
      </w:r>
    </w:p>
    <w:p w:rsidR="00E3473D" w:rsidRPr="008D1128" w:rsidRDefault="00E3473D" w:rsidP="00E3473D">
      <w:pPr>
        <w:pStyle w:val="5"/>
      </w:pPr>
      <w:r w:rsidRPr="008D1128">
        <w:rPr>
          <w:rFonts w:hint="eastAsia"/>
        </w:rPr>
        <w:lastRenderedPageBreak/>
        <w:t>管理水準</w:t>
      </w:r>
    </w:p>
    <w:p w:rsidR="00E3473D" w:rsidRPr="008D1128" w:rsidRDefault="00E3473D" w:rsidP="00E3473D">
      <w:pPr>
        <w:ind w:leftChars="270" w:left="567"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道路を常時良好な状態に保ち、一般交通に支障を及ぼさない水準以上を確保かつ劣化予測と健全度別の修繕費用から算出したLCCが最適となる健全度70を目標管理水準とする。</w:t>
      </w:r>
    </w:p>
    <w:p w:rsidR="00E3473D" w:rsidRDefault="006C53F4" w:rsidP="00E3473D">
      <w:pPr>
        <w:jc w:val="center"/>
        <w:rPr>
          <w:rFonts w:ascii="HG丸ｺﾞｼｯｸM-PRO" w:eastAsia="HG丸ｺﾞｼｯｸM-PRO" w:hAnsi="HG丸ｺﾞｼｯｸM-PRO"/>
        </w:rPr>
      </w:pPr>
      <w:r w:rsidRPr="006C53F4">
        <w:rPr>
          <w:rFonts w:ascii="HG丸ｺﾞｼｯｸM-PRO" w:eastAsia="HG丸ｺﾞｼｯｸM-PRO" w:hAnsi="HG丸ｺﾞｼｯｸM-PRO"/>
        </w:rPr>
        <w:t xml:space="preserve"> </w:t>
      </w:r>
      <w:r w:rsidR="001A27E3" w:rsidRPr="001A27E3">
        <w:rPr>
          <w:noProof/>
        </w:rPr>
        <w:drawing>
          <wp:inline distT="0" distB="0" distL="0" distR="0">
            <wp:extent cx="3876562" cy="2005560"/>
            <wp:effectExtent l="0" t="0" r="0" b="0"/>
            <wp:docPr id="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3876562" cy="2005560"/>
                    </a:xfrm>
                    <a:prstGeom prst="rect">
                      <a:avLst/>
                    </a:prstGeom>
                    <a:noFill/>
                    <a:ln w="9525">
                      <a:noFill/>
                      <a:miter lim="800000"/>
                      <a:headEnd/>
                      <a:tailEnd/>
                    </a:ln>
                  </pic:spPr>
                </pic:pic>
              </a:graphicData>
            </a:graphic>
          </wp:inline>
        </w:drawing>
      </w:r>
    </w:p>
    <w:p w:rsidR="006C53F4" w:rsidRDefault="00111A0B" w:rsidP="00E3473D">
      <w:pPr>
        <w:jc w:val="center"/>
        <w:rPr>
          <w:rFonts w:ascii="HG丸ｺﾞｼｯｸM-PRO" w:eastAsia="HG丸ｺﾞｼｯｸM-PRO" w:hAnsi="HG丸ｺﾞｼｯｸM-PRO"/>
        </w:rPr>
      </w:pPr>
      <w:r w:rsidRPr="00111A0B">
        <w:rPr>
          <w:rFonts w:ascii="HG丸ｺﾞｼｯｸM-PRO" w:eastAsia="HG丸ｺﾞｼｯｸM-PRO"/>
          <w:noProof/>
        </w:rPr>
        <w:pict>
          <v:shape id="Text Box 2351" o:spid="_x0000_s1186" type="#_x0000_t202" style="position:absolute;left:0;text-align:left;margin-left:92.6pt;margin-top:1.1pt;width:248.8pt;height:46.5pt;z-index:2517611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">
            <v:textbox style="mso-next-textbox:#Text Box 2351" inset="5.85pt,.7pt,5.85pt,.7pt">
              <w:txbxContent>
                <w:p w:rsidR="003E16F4" w:rsidRPr="0014799D" w:rsidRDefault="003E16F4" w:rsidP="0014799D">
                  <w:pPr>
                    <w:tabs>
                      <w:tab w:val="left" w:pos="994"/>
                    </w:tabs>
                    <w:snapToGrid w:val="0"/>
                    <w:rPr>
                      <w:rFonts w:ascii="HG丸ｺﾞｼｯｸM-PRO" w:eastAsia="HG丸ｺﾞｼｯｸM-PRO" w:hAnsiTheme="majorEastAsia"/>
                      <w:szCs w:val="21"/>
                    </w:rPr>
                  </w:pPr>
                  <w:r w:rsidRPr="0014799D">
                    <w:rPr>
                      <w:rFonts w:ascii="HG丸ｺﾞｼｯｸM-PRO" w:eastAsia="HG丸ｺﾞｼｯｸM-PRO" w:hAnsiTheme="majorEastAsia" w:hint="eastAsia"/>
                      <w:szCs w:val="21"/>
                      <w:u w:val="single"/>
                    </w:rPr>
                    <w:t>100～70</w:t>
                  </w:r>
                  <w:r>
                    <w:rPr>
                      <w:rFonts w:ascii="HG丸ｺﾞｼｯｸM-PRO" w:eastAsia="HG丸ｺﾞｼｯｸM-PRO" w:hAnsiTheme="majorEastAsia" w:hint="eastAsia"/>
                      <w:szCs w:val="21"/>
                      <w:u w:val="single"/>
                    </w:rPr>
                    <w:tab/>
                  </w:r>
                  <w:r w:rsidRPr="0014799D">
                    <w:rPr>
                      <w:rFonts w:ascii="HG丸ｺﾞｼｯｸM-PRO" w:eastAsia="HG丸ｺﾞｼｯｸM-PRO" w:hAnsiTheme="majorEastAsia" w:hint="eastAsia"/>
                      <w:szCs w:val="21"/>
                    </w:rPr>
                    <w:t>：損傷の進行状態を継続的に観察</w:t>
                  </w:r>
                </w:p>
                <w:p w:rsidR="003E16F4" w:rsidRPr="00F54E24" w:rsidRDefault="003E16F4" w:rsidP="0014799D">
                  <w:pPr>
                    <w:tabs>
                      <w:tab w:val="left" w:pos="994"/>
                    </w:tabs>
                    <w:snapToGrid w:val="0"/>
                    <w:rPr>
                      <w:rFonts w:ascii="HG丸ｺﾞｼｯｸM-PRO" w:eastAsia="HG丸ｺﾞｼｯｸM-PRO" w:hAnsiTheme="majorEastAsia"/>
                      <w:szCs w:val="21"/>
                    </w:rPr>
                  </w:pPr>
                  <w:r w:rsidRPr="00F54E24">
                    <w:rPr>
                      <w:rFonts w:ascii="HG丸ｺﾞｼｯｸM-PRO" w:eastAsia="HG丸ｺﾞｼｯｸM-PRO" w:hAnsiTheme="majorEastAsia" w:hint="eastAsia"/>
                      <w:szCs w:val="21"/>
                      <w:u w:val="single"/>
                    </w:rPr>
                    <w:t>69～0</w:t>
                  </w:r>
                  <w:r w:rsidRPr="00F54E24">
                    <w:rPr>
                      <w:rFonts w:ascii="HG丸ｺﾞｼｯｸM-PRO" w:eastAsia="HG丸ｺﾞｼｯｸM-PRO" w:hAnsiTheme="majorEastAsia" w:hint="eastAsia"/>
                      <w:szCs w:val="21"/>
                      <w:u w:val="single"/>
                    </w:rPr>
                    <w:tab/>
                  </w:r>
                  <w:r w:rsidRPr="00F54E24">
                    <w:rPr>
                      <w:rFonts w:ascii="HG丸ｺﾞｼｯｸM-PRO" w:eastAsia="HG丸ｺﾞｼｯｸM-PRO" w:hAnsiTheme="majorEastAsia" w:hint="eastAsia"/>
                      <w:szCs w:val="21"/>
                    </w:rPr>
                    <w:t>：損傷・変状があり、修繕が必要</w:t>
                  </w:r>
                </w:p>
                <w:p w:rsidR="00F54E24" w:rsidRPr="00CC0017" w:rsidRDefault="00F54E24" w:rsidP="00AE7968">
                  <w:pPr>
                    <w:tabs>
                      <w:tab w:val="left" w:pos="994"/>
                    </w:tabs>
                    <w:snapToGrid w:val="0"/>
                    <w:spacing w:beforeLines="10"/>
                    <w:ind w:firstLineChars="100" w:firstLine="180"/>
                    <w:rPr>
                      <w:rFonts w:ascii="HG丸ｺﾞｼｯｸM-PRO" w:eastAsia="HG丸ｺﾞｼｯｸM-PRO" w:hAnsiTheme="majorEastAsia"/>
                      <w:sz w:val="18"/>
                      <w:szCs w:val="18"/>
                    </w:rPr>
                  </w:pPr>
                  <w:r w:rsidRPr="00F54E24">
                    <w:rPr>
                      <w:rFonts w:ascii="HG丸ｺﾞｼｯｸM-PRO" w:eastAsia="HG丸ｺﾞｼｯｸM-PRO" w:hAnsiTheme="majorEastAsia" w:hint="eastAsia"/>
                      <w:sz w:val="18"/>
                      <w:szCs w:val="18"/>
                    </w:rPr>
                    <w:t>※健全度0：橋梁本体の機能を脅かすものではない。</w:t>
                  </w:r>
                </w:p>
                <w:p w:rsidR="00F54E24" w:rsidRPr="00F54E24" w:rsidRDefault="00F54E24" w:rsidP="0014799D">
                  <w:pPr>
                    <w:tabs>
                      <w:tab w:val="left" w:pos="994"/>
                    </w:tabs>
                    <w:snapToGrid w:val="0"/>
                    <w:rPr>
                      <w:rFonts w:ascii="HG丸ｺﾞｼｯｸM-PRO" w:eastAsia="HG丸ｺﾞｼｯｸM-PRO" w:hAnsiTheme="majorEastAsia"/>
                      <w:szCs w:val="21"/>
                    </w:rPr>
                  </w:pPr>
                </w:p>
              </w:txbxContent>
            </v:textbox>
            <w10:wrap type="square" anchorx="margin"/>
          </v:shape>
        </w:pict>
      </w:r>
    </w:p>
    <w:p w:rsidR="006C53F4" w:rsidRDefault="006C53F4" w:rsidP="00E3473D">
      <w:pPr>
        <w:jc w:val="center"/>
        <w:rPr>
          <w:rFonts w:ascii="HG丸ｺﾞｼｯｸM-PRO" w:eastAsia="HG丸ｺﾞｼｯｸM-PRO" w:hAnsi="HG丸ｺﾞｼｯｸM-PRO"/>
        </w:rPr>
      </w:pPr>
    </w:p>
    <w:p w:rsidR="00F54E24" w:rsidRDefault="00F54E24" w:rsidP="00E3473D">
      <w:pPr>
        <w:jc w:val="center"/>
        <w:rPr>
          <w:rFonts w:ascii="HG丸ｺﾞｼｯｸM-PRO" w:eastAsia="HG丸ｺﾞｼｯｸM-PRO" w:hAnsi="HG丸ｺﾞｼｯｸM-PRO"/>
        </w:rPr>
      </w:pPr>
    </w:p>
    <w:p w:rsidR="00E3473D" w:rsidRPr="008D1128" w:rsidRDefault="00E3473D" w:rsidP="00E3473D">
      <w:pPr>
        <w:pStyle w:val="4"/>
      </w:pPr>
      <w:r w:rsidRPr="008D1128">
        <w:rPr>
          <w:rFonts w:hint="eastAsia"/>
        </w:rPr>
        <w:t>トンネル</w:t>
      </w:r>
    </w:p>
    <w:p w:rsidR="00E3473D" w:rsidRPr="008D1128" w:rsidRDefault="00E3473D" w:rsidP="00E3473D">
      <w:pPr>
        <w:pStyle w:val="5"/>
      </w:pPr>
      <w:r w:rsidRPr="008D1128">
        <w:rPr>
          <w:rFonts w:hint="eastAsia"/>
        </w:rPr>
        <w:t>維持管理手法</w:t>
      </w:r>
    </w:p>
    <w:p w:rsidR="00E3473D" w:rsidRPr="008D1128" w:rsidRDefault="00E3473D" w:rsidP="00E3473D">
      <w:pPr>
        <w:pStyle w:val="3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トンネルは、現在定期点検結果から劣化や変状を評価し、ひび割れや漏水の発生等必要と認められた場合に補修する状態監視型の維持管理を行っている</w:t>
      </w:r>
      <w:r w:rsidRPr="008D1128">
        <w:rPr>
          <w:rFonts w:ascii="HG丸ｺﾞｼｯｸM-PRO" w:eastAsia="HG丸ｺﾞｼｯｸM-PRO" w:hAnsi="HG丸ｺﾞｼｯｸM-PRO" w:hint="eastAsia"/>
        </w:rPr>
        <w:t>。</w:t>
      </w:r>
    </w:p>
    <w:p w:rsidR="00E3473D" w:rsidRPr="008D1128" w:rsidRDefault="00E3473D" w:rsidP="00E3473D">
      <w:pPr>
        <w:pStyle w:val="3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覆工コンクリートのひび割れについては、その劣化メカニズムから予測計画型の維持管理が困難であることから、状態監視型の維持管理を行う。</w:t>
      </w:r>
    </w:p>
    <w:p w:rsidR="00E3473D" w:rsidRPr="008D1128" w:rsidRDefault="00E3473D" w:rsidP="00E3473D">
      <w:pPr>
        <w:pStyle w:val="30"/>
        <w:ind w:leftChars="270" w:left="777" w:hangingChars="100" w:hanging="210"/>
        <w:rPr>
          <w:rFonts w:ascii="HG丸ｺﾞｼｯｸM-PRO" w:eastAsia="HG丸ｺﾞｼｯｸM-PRO" w:hAnsi="HG丸ｺﾞｼｯｸM-PRO"/>
        </w:rPr>
      </w:pPr>
    </w:p>
    <w:p w:rsidR="00E3473D" w:rsidRPr="008D1128" w:rsidRDefault="00E3473D" w:rsidP="00E3473D">
      <w:pPr>
        <w:pStyle w:val="5"/>
      </w:pPr>
      <w:r w:rsidRPr="008D1128">
        <w:rPr>
          <w:rFonts w:hint="eastAsia"/>
        </w:rPr>
        <w:t>管理水準</w:t>
      </w:r>
    </w:p>
    <w:p w:rsidR="00E3473D" w:rsidRPr="008D1128" w:rsidRDefault="00E3473D" w:rsidP="00E3473D">
      <w:pPr>
        <w:pStyle w:val="8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 xml:space="preserve">道路を常時良好な状態に保ち、一般交通に支障を及ぼさない水準以上を確保するため、損傷・変状はあるが、機能低下が見られないBランクを目標管理水準とする。 </w:t>
      </w:r>
    </w:p>
    <w:p w:rsidR="00E3473D" w:rsidRPr="008D1128" w:rsidRDefault="00E3473D" w:rsidP="00E3473D">
      <w:pPr>
        <w:jc w:val="center"/>
        <w:rPr>
          <w:rFonts w:ascii="HG丸ｺﾞｼｯｸM-PRO" w:eastAsia="HG丸ｺﾞｼｯｸM-PRO"/>
        </w:rPr>
      </w:pPr>
      <w:r w:rsidRPr="008D1128">
        <w:rPr>
          <w:noProof/>
        </w:rPr>
        <w:drawing>
          <wp:inline distT="0" distB="0" distL="0" distR="0">
            <wp:extent cx="3780000" cy="2005587"/>
            <wp:effectExtent l="0" t="0" r="0" b="0"/>
            <wp:docPr id="315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3780000" cy="2005587"/>
                    </a:xfrm>
                    <a:prstGeom prst="rect">
                      <a:avLst/>
                    </a:prstGeom>
                    <a:noFill/>
                    <a:ln w="9525">
                      <a:noFill/>
                      <a:miter lim="800000"/>
                      <a:headEnd/>
                      <a:tailEnd/>
                    </a:ln>
                  </pic:spPr>
                </pic:pic>
              </a:graphicData>
            </a:graphic>
          </wp:inline>
        </w:drawing>
      </w:r>
    </w:p>
    <w:p w:rsidR="00E3473D" w:rsidRPr="008D1128" w:rsidRDefault="00111A0B" w:rsidP="00E3473D">
      <w:pPr>
        <w:widowControl/>
        <w:jc w:val="left"/>
        <w:rPr>
          <w:rFonts w:ascii="HG丸ｺﾞｼｯｸM-PRO" w:eastAsia="HG丸ｺﾞｼｯｸM-PRO" w:hAnsi="HG丸ｺﾞｼｯｸM-PRO"/>
          <w:szCs w:val="16"/>
        </w:rPr>
      </w:pPr>
      <w:r w:rsidRPr="00111A0B">
        <w:rPr>
          <w:rFonts w:ascii="HG丸ｺﾞｼｯｸM-PRO" w:eastAsia="HG丸ｺﾞｼｯｸM-PRO"/>
          <w:noProof/>
        </w:rPr>
        <w:pict>
          <v:shape id="Text Box 2352" o:spid="_x0000_s1187" type="#_x0000_t202" style="position:absolute;margin-left:0;margin-top:3.75pt;width:448.5pt;height:56.7pt;z-index:25176217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">
            <v:textbox style="mso-next-textbox:#Text Box 2352" inset="5.85pt,.7pt,5.85pt,.7pt">
              <w:txbxContent>
                <w:p w:rsidR="003E16F4" w:rsidRPr="0014799D" w:rsidRDefault="003E16F4" w:rsidP="0014799D">
                  <w:pPr>
                    <w:tabs>
                      <w:tab w:val="left" w:pos="1036"/>
                    </w:tabs>
                    <w:snapToGrid w:val="0"/>
                    <w:rPr>
                      <w:rFonts w:ascii="HG丸ｺﾞｼｯｸM-PRO" w:eastAsia="HG丸ｺﾞｼｯｸM-PRO" w:hAnsiTheme="majorEastAsia"/>
                      <w:szCs w:val="21"/>
                    </w:rPr>
                  </w:pPr>
                  <w:r w:rsidRPr="0014799D">
                    <w:rPr>
                      <w:rFonts w:ascii="HG丸ｺﾞｼｯｸM-PRO" w:eastAsia="HG丸ｺﾞｼｯｸM-PRO" w:hAnsiTheme="majorEastAsia" w:hint="eastAsia"/>
                      <w:szCs w:val="21"/>
                      <w:u w:val="single"/>
                    </w:rPr>
                    <w:t>AAランク</w:t>
                  </w:r>
                  <w:r>
                    <w:rPr>
                      <w:rFonts w:ascii="HG丸ｺﾞｼｯｸM-PRO" w:eastAsia="HG丸ｺﾞｼｯｸM-PRO" w:hAnsiTheme="majorEastAsia" w:hint="eastAsia"/>
                      <w:szCs w:val="21"/>
                      <w:u w:val="single"/>
                    </w:rPr>
                    <w:tab/>
                  </w:r>
                  <w:r w:rsidRPr="0014799D">
                    <w:rPr>
                      <w:rFonts w:ascii="HG丸ｺﾞｼｯｸM-PRO" w:eastAsia="HG丸ｺﾞｼｯｸM-PRO" w:hAnsiTheme="majorEastAsia" w:hint="eastAsia"/>
                      <w:szCs w:val="21"/>
                    </w:rPr>
                    <w:t>：損傷・変状が著しく、第三者に対し支障となる恐れがあり、緊急的な対策が必要</w:t>
                  </w:r>
                </w:p>
                <w:p w:rsidR="003E16F4" w:rsidRPr="0014799D" w:rsidRDefault="003E16F4" w:rsidP="0014799D">
                  <w:pPr>
                    <w:tabs>
                      <w:tab w:val="left" w:pos="1036"/>
                    </w:tabs>
                    <w:snapToGrid w:val="0"/>
                    <w:rPr>
                      <w:rFonts w:ascii="HG丸ｺﾞｼｯｸM-PRO" w:eastAsia="HG丸ｺﾞｼｯｸM-PRO" w:hAnsiTheme="majorEastAsia"/>
                      <w:szCs w:val="21"/>
                    </w:rPr>
                  </w:pPr>
                  <w:r w:rsidRPr="0014799D">
                    <w:rPr>
                      <w:rFonts w:ascii="HG丸ｺﾞｼｯｸM-PRO" w:eastAsia="HG丸ｺﾞｼｯｸM-PRO" w:hAnsiTheme="majorEastAsia" w:hint="eastAsia"/>
                      <w:szCs w:val="21"/>
                      <w:u w:val="single"/>
                    </w:rPr>
                    <w:t>Aランク</w:t>
                  </w:r>
                  <w:r>
                    <w:rPr>
                      <w:rFonts w:ascii="HG丸ｺﾞｼｯｸM-PRO" w:eastAsia="HG丸ｺﾞｼｯｸM-PRO" w:hAnsiTheme="majorEastAsia" w:hint="eastAsia"/>
                      <w:szCs w:val="21"/>
                      <w:u w:val="single"/>
                    </w:rPr>
                    <w:tab/>
                  </w:r>
                  <w:r w:rsidRPr="0014799D">
                    <w:rPr>
                      <w:rFonts w:ascii="HG丸ｺﾞｼｯｸM-PRO" w:eastAsia="HG丸ｺﾞｼｯｸM-PRO" w:hAnsiTheme="majorEastAsia" w:hint="eastAsia"/>
                      <w:szCs w:val="21"/>
                    </w:rPr>
                    <w:t>：変状があり、応急対策は必要としないが、補修・補強対策の要否を検討</w:t>
                  </w:r>
                </w:p>
                <w:p w:rsidR="003E16F4" w:rsidRPr="0014799D" w:rsidRDefault="003E16F4" w:rsidP="0014799D">
                  <w:pPr>
                    <w:tabs>
                      <w:tab w:val="left" w:pos="1036"/>
                    </w:tabs>
                    <w:snapToGrid w:val="0"/>
                    <w:rPr>
                      <w:rFonts w:ascii="HG丸ｺﾞｼｯｸM-PRO" w:eastAsia="HG丸ｺﾞｼｯｸM-PRO" w:hAnsiTheme="majorEastAsia"/>
                      <w:szCs w:val="21"/>
                    </w:rPr>
                  </w:pPr>
                  <w:r w:rsidRPr="0014799D">
                    <w:rPr>
                      <w:rFonts w:ascii="HG丸ｺﾞｼｯｸM-PRO" w:eastAsia="HG丸ｺﾞｼｯｸM-PRO" w:hAnsiTheme="majorEastAsia" w:hint="eastAsia"/>
                      <w:szCs w:val="21"/>
                      <w:u w:val="single"/>
                    </w:rPr>
                    <w:t>Bランク</w:t>
                  </w:r>
                  <w:r>
                    <w:rPr>
                      <w:rFonts w:ascii="HG丸ｺﾞｼｯｸM-PRO" w:eastAsia="HG丸ｺﾞｼｯｸM-PRO" w:hAnsiTheme="majorEastAsia" w:hint="eastAsia"/>
                      <w:szCs w:val="21"/>
                      <w:u w:val="single"/>
                    </w:rPr>
                    <w:tab/>
                  </w:r>
                  <w:r w:rsidRPr="0014799D">
                    <w:rPr>
                      <w:rFonts w:ascii="HG丸ｺﾞｼｯｸM-PRO" w:eastAsia="HG丸ｺﾞｼｯｸM-PRO" w:hAnsiTheme="majorEastAsia" w:hint="eastAsia"/>
                      <w:szCs w:val="21"/>
                    </w:rPr>
                    <w:t>：損傷・変状はあるが、機能低下が見られず、損傷の進行状態を継続的に観察</w:t>
                  </w:r>
                </w:p>
                <w:p w:rsidR="003E16F4" w:rsidRPr="0014799D" w:rsidRDefault="003E16F4" w:rsidP="0014799D">
                  <w:pPr>
                    <w:tabs>
                      <w:tab w:val="left" w:pos="1036"/>
                    </w:tabs>
                    <w:snapToGrid w:val="0"/>
                    <w:rPr>
                      <w:rFonts w:ascii="HG丸ｺﾞｼｯｸM-PRO" w:eastAsia="HG丸ｺﾞｼｯｸM-PRO" w:hAnsiTheme="majorEastAsia"/>
                      <w:szCs w:val="21"/>
                    </w:rPr>
                  </w:pPr>
                  <w:r w:rsidRPr="0014799D">
                    <w:rPr>
                      <w:rFonts w:ascii="HG丸ｺﾞｼｯｸM-PRO" w:eastAsia="HG丸ｺﾞｼｯｸM-PRO" w:hAnsiTheme="majorEastAsia" w:hint="eastAsia"/>
                      <w:szCs w:val="21"/>
                      <w:u w:val="single"/>
                    </w:rPr>
                    <w:t>Sランク</w:t>
                  </w:r>
                  <w:r>
                    <w:rPr>
                      <w:rFonts w:ascii="HG丸ｺﾞｼｯｸM-PRO" w:eastAsia="HG丸ｺﾞｼｯｸM-PRO" w:hAnsiTheme="majorEastAsia" w:hint="eastAsia"/>
                      <w:szCs w:val="21"/>
                      <w:u w:val="single"/>
                    </w:rPr>
                    <w:tab/>
                  </w:r>
                  <w:r w:rsidRPr="0014799D">
                    <w:rPr>
                      <w:rFonts w:ascii="HG丸ｺﾞｼｯｸM-PRO" w:eastAsia="HG丸ｺﾞｼｯｸM-PRO" w:hAnsiTheme="majorEastAsia" w:hint="eastAsia"/>
                      <w:szCs w:val="21"/>
                    </w:rPr>
                    <w:t>：変状はないか、あっても応急対策や標準調査の必要がない</w:t>
                  </w:r>
                </w:p>
              </w:txbxContent>
            </v:textbox>
            <w10:wrap anchorx="margin"/>
          </v:shape>
        </w:pict>
      </w:r>
      <w:r w:rsidR="00E3473D" w:rsidRPr="008D1128">
        <w:rPr>
          <w:rFonts w:ascii="HG丸ｺﾞｼｯｸM-PRO" w:eastAsia="HG丸ｺﾞｼｯｸM-PRO" w:hAnsi="HG丸ｺﾞｼｯｸM-PRO"/>
        </w:rPr>
        <w:br w:type="page"/>
      </w:r>
    </w:p>
    <w:p w:rsidR="00E3473D" w:rsidRPr="008D1128" w:rsidRDefault="00E3473D" w:rsidP="00E3473D">
      <w:pPr>
        <w:pStyle w:val="4"/>
      </w:pPr>
      <w:r w:rsidRPr="008D1128">
        <w:rPr>
          <w:rFonts w:hint="eastAsia"/>
        </w:rPr>
        <w:lastRenderedPageBreak/>
        <w:t>舗装</w:t>
      </w:r>
    </w:p>
    <w:p w:rsidR="00E3473D" w:rsidRPr="008D1128" w:rsidRDefault="00E3473D" w:rsidP="00E3473D">
      <w:pPr>
        <w:pStyle w:val="5"/>
      </w:pPr>
      <w:r w:rsidRPr="008D1128">
        <w:rPr>
          <w:rFonts w:hint="eastAsia"/>
        </w:rPr>
        <w:t>維持管理手法</w:t>
      </w:r>
    </w:p>
    <w:tbl>
      <w:tblPr>
        <w:tblStyle w:val="af3"/>
        <w:tblpPr w:leftFromText="142" w:rightFromText="142" w:vertAnchor="text" w:horzAnchor="margin" w:tblpXSpec="right" w:tblpY="79"/>
        <w:tblW w:w="2552" w:type="dxa"/>
        <w:tblLook w:val="04A0"/>
      </w:tblPr>
      <w:tblGrid>
        <w:gridCol w:w="1113"/>
        <w:gridCol w:w="1439"/>
      </w:tblGrid>
      <w:tr w:rsidR="00FA3F22" w:rsidRPr="00D34DBF" w:rsidTr="004147FE">
        <w:trPr>
          <w:trHeight w:val="567"/>
        </w:trPr>
        <w:tc>
          <w:tcPr>
            <w:tcW w:w="1113" w:type="dxa"/>
            <w:tcBorders>
              <w:bottom w:val="double" w:sz="4" w:space="0" w:color="auto"/>
            </w:tcBorders>
            <w:shd w:val="clear" w:color="auto" w:fill="C6D9F1" w:themeFill="text2" w:themeFillTint="33"/>
            <w:vAlign w:val="center"/>
          </w:tcPr>
          <w:p w:rsidR="00FA3F22" w:rsidRPr="00D34DBF" w:rsidRDefault="006C53F4" w:rsidP="00FA3F22">
            <w:pPr>
              <w:spacing w:line="28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重要度</w:t>
            </w:r>
          </w:p>
        </w:tc>
        <w:tc>
          <w:tcPr>
            <w:tcW w:w="1439" w:type="dxa"/>
            <w:tcBorders>
              <w:bottom w:val="double" w:sz="4" w:space="0" w:color="auto"/>
            </w:tcBorders>
            <w:shd w:val="clear" w:color="auto" w:fill="C6D9F1" w:themeFill="text2" w:themeFillTint="33"/>
            <w:vAlign w:val="center"/>
          </w:tcPr>
          <w:p w:rsidR="00FA3F22" w:rsidRPr="00D34DBF" w:rsidRDefault="00FA3F22" w:rsidP="00FA3F22">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管理レベル</w:t>
            </w:r>
          </w:p>
          <w:p w:rsidR="00FA3F22" w:rsidRPr="00D34DBF" w:rsidRDefault="00FA3F22" w:rsidP="00FA3F22">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（MCI値）</w:t>
            </w:r>
          </w:p>
        </w:tc>
      </w:tr>
      <w:tr w:rsidR="00FA3F22" w:rsidRPr="00D34DBF" w:rsidTr="006C53F4">
        <w:trPr>
          <w:trHeight w:val="393"/>
        </w:trPr>
        <w:tc>
          <w:tcPr>
            <w:tcW w:w="1113" w:type="dxa"/>
            <w:tcBorders>
              <w:top w:val="double" w:sz="4" w:space="0" w:color="auto"/>
            </w:tcBorders>
            <w:vAlign w:val="center"/>
          </w:tcPr>
          <w:p w:rsidR="00FA3F22" w:rsidRPr="00D34DBF" w:rsidRDefault="006C53F4" w:rsidP="00FA3F22">
            <w:pPr>
              <w:spacing w:line="28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w:t>
            </w:r>
          </w:p>
        </w:tc>
        <w:tc>
          <w:tcPr>
            <w:tcW w:w="1439" w:type="dxa"/>
            <w:tcBorders>
              <w:top w:val="double" w:sz="4" w:space="0" w:color="auto"/>
            </w:tcBorders>
            <w:vAlign w:val="center"/>
          </w:tcPr>
          <w:p w:rsidR="00FA3F22" w:rsidRPr="00D34DBF" w:rsidRDefault="00FA3F22" w:rsidP="00FA3F22">
            <w:pPr>
              <w:spacing w:line="280" w:lineRule="exact"/>
              <w:ind w:left="210" w:hangingChars="100" w:hanging="210"/>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5.0</w:t>
            </w:r>
          </w:p>
        </w:tc>
      </w:tr>
      <w:tr w:rsidR="006C53F4" w:rsidRPr="00D34DBF" w:rsidTr="006C53F4">
        <w:trPr>
          <w:trHeight w:val="418"/>
        </w:trPr>
        <w:tc>
          <w:tcPr>
            <w:tcW w:w="1113" w:type="dxa"/>
            <w:vAlign w:val="center"/>
          </w:tcPr>
          <w:p w:rsidR="006C53F4" w:rsidRPr="00D34DBF" w:rsidRDefault="006C53F4" w:rsidP="00FA3F22">
            <w:pPr>
              <w:spacing w:line="28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中</w:t>
            </w:r>
          </w:p>
        </w:tc>
        <w:tc>
          <w:tcPr>
            <w:tcW w:w="1439" w:type="dxa"/>
            <w:vAlign w:val="center"/>
          </w:tcPr>
          <w:p w:rsidR="006C53F4" w:rsidRPr="00D34DBF" w:rsidRDefault="006C53F4" w:rsidP="00FA3F22">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4.0</w:t>
            </w:r>
          </w:p>
        </w:tc>
      </w:tr>
      <w:tr w:rsidR="006C53F4" w:rsidRPr="00D34DBF" w:rsidTr="006C53F4">
        <w:trPr>
          <w:trHeight w:val="438"/>
        </w:trPr>
        <w:tc>
          <w:tcPr>
            <w:tcW w:w="1113" w:type="dxa"/>
            <w:vAlign w:val="center"/>
          </w:tcPr>
          <w:p w:rsidR="006C53F4" w:rsidRPr="00D34DBF" w:rsidRDefault="006C53F4" w:rsidP="00FA3F22">
            <w:pPr>
              <w:spacing w:line="28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小</w:t>
            </w:r>
          </w:p>
        </w:tc>
        <w:tc>
          <w:tcPr>
            <w:tcW w:w="1439" w:type="dxa"/>
            <w:vAlign w:val="center"/>
          </w:tcPr>
          <w:p w:rsidR="006C53F4" w:rsidRPr="00D34DBF" w:rsidRDefault="006C53F4" w:rsidP="00FA3F22">
            <w:pPr>
              <w:spacing w:line="280" w:lineRule="exact"/>
              <w:jc w:val="center"/>
              <w:rPr>
                <w:rFonts w:ascii="HG丸ｺﾞｼｯｸM-PRO" w:eastAsia="HG丸ｺﾞｼｯｸM-PRO" w:hAnsi="HG丸ｺﾞｼｯｸM-PRO"/>
                <w:szCs w:val="21"/>
              </w:rPr>
            </w:pPr>
            <w:r w:rsidRPr="00D34DBF">
              <w:rPr>
                <w:rFonts w:ascii="HG丸ｺﾞｼｯｸM-PRO" w:eastAsia="HG丸ｺﾞｼｯｸM-PRO" w:hAnsi="HG丸ｺﾞｼｯｸM-PRO" w:hint="eastAsia"/>
                <w:szCs w:val="21"/>
              </w:rPr>
              <w:t>3.0</w:t>
            </w:r>
          </w:p>
        </w:tc>
      </w:tr>
    </w:tbl>
    <w:p w:rsidR="00E3473D" w:rsidRPr="008D1128" w:rsidRDefault="00E3473D" w:rsidP="00E3473D">
      <w:pPr>
        <w:pStyle w:val="3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舗装は、定期的に実施する路面性状調査結果より維持管理指数（MCI）を算出し一般交通に支障を及ぼさない管理水準（MCI5～3）以上に保つよう予測計画型の維持管理を行っている。</w:t>
      </w:r>
    </w:p>
    <w:p w:rsidR="00E3473D" w:rsidRPr="008D1128" w:rsidRDefault="00E3473D" w:rsidP="00E3473D">
      <w:pPr>
        <w:pStyle w:val="3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管理水準は路線の重要性区分に基づき、路線を</w:t>
      </w:r>
      <w:r>
        <w:rPr>
          <w:rFonts w:ascii="HG丸ｺﾞｼｯｸM-PRO" w:eastAsia="HG丸ｺﾞｼｯｸM-PRO" w:hAnsi="HG丸ｺﾞｼｯｸM-PRO" w:hint="eastAsia"/>
        </w:rPr>
        <w:t>右図のとおり</w:t>
      </w:r>
      <w:r w:rsidR="00F54E24">
        <w:rPr>
          <w:rFonts w:ascii="HG丸ｺﾞｼｯｸM-PRO" w:eastAsia="HG丸ｺﾞｼｯｸM-PRO" w:hAnsi="HG丸ｺﾞｼｯｸM-PRO" w:hint="eastAsia"/>
        </w:rPr>
        <w:t>3</w:t>
      </w:r>
      <w:r w:rsidRPr="008D1128">
        <w:rPr>
          <w:rFonts w:ascii="HG丸ｺﾞｼｯｸM-PRO" w:eastAsia="HG丸ｺﾞｼｯｸM-PRO" w:hAnsi="HG丸ｺﾞｼｯｸM-PRO" w:hint="eastAsia"/>
        </w:rPr>
        <w:t>つのグループに分類し管理水準を下回った場合に、路面状態が管理レベルの基準に比して悪い箇所を優先して補修を実施する。</w:t>
      </w:r>
    </w:p>
    <w:p w:rsidR="00E3473D" w:rsidRPr="00FA3F22" w:rsidRDefault="00E3473D" w:rsidP="00E3473D">
      <w:pPr>
        <w:pStyle w:val="50"/>
        <w:ind w:leftChars="270" w:left="567" w:firstLine="210"/>
        <w:rPr>
          <w:rFonts w:ascii="HG丸ｺﾞｼｯｸM-PRO" w:eastAsia="HG丸ｺﾞｼｯｸM-PRO" w:hAnsi="HG丸ｺﾞｼｯｸM-PRO"/>
        </w:rPr>
      </w:pPr>
    </w:p>
    <w:p w:rsidR="00E3473D" w:rsidRPr="008D1128" w:rsidRDefault="00E3473D" w:rsidP="00E3473D">
      <w:pPr>
        <w:pStyle w:val="5"/>
      </w:pPr>
      <w:r w:rsidRPr="008D1128">
        <w:rPr>
          <w:rFonts w:hint="eastAsia"/>
        </w:rPr>
        <w:t>管理水準</w:t>
      </w:r>
    </w:p>
    <w:p w:rsidR="00E3473D" w:rsidRPr="008D1128" w:rsidRDefault="00E3473D" w:rsidP="00E3473D">
      <w:pPr>
        <w:ind w:leftChars="270" w:left="567"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道路を常時良好な状態に保ち、一般交通に</w:t>
      </w:r>
      <w:r>
        <w:rPr>
          <w:rFonts w:ascii="HG丸ｺﾞｼｯｸM-PRO" w:eastAsia="HG丸ｺﾞｼｯｸM-PRO" w:hAnsi="HG丸ｺﾞｼｯｸM-PRO" w:hint="eastAsia"/>
        </w:rPr>
        <w:t>支障を及ぼさない水準以上を確保かつ路線の重要性から設定された目標</w:t>
      </w:r>
      <w:r w:rsidRPr="008D1128">
        <w:rPr>
          <w:rFonts w:ascii="HG丸ｺﾞｼｯｸM-PRO" w:eastAsia="HG丸ｺﾞｼｯｸM-PRO" w:hAnsi="HG丸ｺﾞｼｯｸM-PRO" w:hint="eastAsia"/>
        </w:rPr>
        <w:t>管理水準MCI5</w:t>
      </w:r>
      <w:r>
        <w:rPr>
          <w:rFonts w:ascii="HG丸ｺﾞｼｯｸM-PRO" w:eastAsia="HG丸ｺﾞｼｯｸM-PRO" w:hAnsi="HG丸ｺﾞｼｯｸM-PRO" w:hint="eastAsia"/>
        </w:rPr>
        <w:t>（Ｇ5の場合）</w:t>
      </w:r>
      <w:r w:rsidRPr="008D1128">
        <w:rPr>
          <w:rFonts w:ascii="HG丸ｺﾞｼｯｸM-PRO" w:eastAsia="HG丸ｺﾞｼｯｸM-PRO" w:hAnsi="HG丸ｺﾞｼｯｸM-PRO" w:hint="eastAsia"/>
        </w:rPr>
        <w:t>を下回らないように修繕する。</w:t>
      </w:r>
    </w:p>
    <w:p w:rsidR="00E3473D" w:rsidRPr="008D1128" w:rsidRDefault="00111A0B" w:rsidP="00E3473D">
      <w:pPr>
        <w:jc w:val="center"/>
        <w:rPr>
          <w:rFonts w:ascii="HG丸ｺﾞｼｯｸM-PRO" w:eastAsia="HG丸ｺﾞｼｯｸM-PRO"/>
        </w:rPr>
      </w:pPr>
      <w:r>
        <w:rPr>
          <w:rFonts w:ascii="HG丸ｺﾞｼｯｸM-PRO" w:eastAsia="HG丸ｺﾞｼｯｸM-PRO"/>
          <w:noProof/>
        </w:rPr>
        <w:pict>
          <v:shape id="Text Box 2353" o:spid="_x0000_s1188" type="#_x0000_t202" style="position:absolute;left:0;text-align:left;margin-left:0;margin-top:172.85pt;width:312.1pt;height:42.3pt;z-index:25176320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aXNAIAAF0EAAAOAAAAZHJzL2Uyb0RvYy54bWysVNuO2yAQfa/Uf0C8N3acT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">
            <v:textbox style="mso-next-textbox:#Text Box 2353" inset="5.85pt,.7pt,5.85pt,.7pt">
              <w:txbxContent>
                <w:p w:rsidR="003E16F4" w:rsidRPr="0014799D" w:rsidRDefault="003E16F4" w:rsidP="00E3473D">
                  <w:pPr>
                    <w:snapToGrid w:val="0"/>
                    <w:rPr>
                      <w:rFonts w:ascii="HG丸ｺﾞｼｯｸM-PRO" w:eastAsia="HG丸ｺﾞｼｯｸM-PRO" w:hAnsiTheme="majorEastAsia"/>
                      <w:szCs w:val="21"/>
                      <w:u w:val="single"/>
                    </w:rPr>
                  </w:pPr>
                  <w:r w:rsidRPr="0014799D">
                    <w:rPr>
                      <w:rFonts w:ascii="HG丸ｺﾞｼｯｸM-PRO" w:eastAsia="HG丸ｺﾞｼｯｸM-PRO" w:hAnsiTheme="majorEastAsia" w:hint="eastAsia"/>
                      <w:szCs w:val="21"/>
                      <w:u w:val="single"/>
                    </w:rPr>
                    <w:t>MCI5</w:t>
                  </w:r>
                  <w:r w:rsidRPr="0014799D">
                    <w:rPr>
                      <w:rFonts w:ascii="HG丸ｺﾞｼｯｸM-PRO" w:eastAsia="HG丸ｺﾞｼｯｸM-PRO" w:hAnsiTheme="majorEastAsia" w:hint="eastAsia"/>
                      <w:szCs w:val="21"/>
                    </w:rPr>
                    <w:t>：快適に走行でき沿道における騒音・振動が少ない状態</w:t>
                  </w:r>
                </w:p>
                <w:p w:rsidR="003E16F4" w:rsidRPr="0014799D" w:rsidRDefault="003E16F4" w:rsidP="00E3473D">
                  <w:pPr>
                    <w:snapToGrid w:val="0"/>
                    <w:rPr>
                      <w:rFonts w:ascii="HG丸ｺﾞｼｯｸM-PRO" w:eastAsia="HG丸ｺﾞｼｯｸM-PRO" w:hAnsiTheme="majorEastAsia"/>
                      <w:szCs w:val="21"/>
                      <w:u w:val="single"/>
                    </w:rPr>
                  </w:pPr>
                  <w:r w:rsidRPr="0014799D">
                    <w:rPr>
                      <w:rFonts w:ascii="HG丸ｺﾞｼｯｸM-PRO" w:eastAsia="HG丸ｺﾞｼｯｸM-PRO" w:hAnsiTheme="majorEastAsia" w:hint="eastAsia"/>
                      <w:szCs w:val="21"/>
                      <w:u w:val="single"/>
                    </w:rPr>
                    <w:t>MCI4</w:t>
                  </w:r>
                  <w:r w:rsidRPr="0014799D">
                    <w:rPr>
                      <w:rFonts w:ascii="HG丸ｺﾞｼｯｸM-PRO" w:eastAsia="HG丸ｺﾞｼｯｸM-PRO" w:hAnsiTheme="majorEastAsia" w:hint="eastAsia"/>
                      <w:szCs w:val="21"/>
                    </w:rPr>
                    <w:t>：時速60㎞程度でも安全に走行できる状態</w:t>
                  </w:r>
                </w:p>
                <w:p w:rsidR="003E16F4" w:rsidRPr="0014799D" w:rsidRDefault="003E16F4" w:rsidP="00E3473D">
                  <w:pPr>
                    <w:snapToGrid w:val="0"/>
                    <w:rPr>
                      <w:rFonts w:ascii="HG丸ｺﾞｼｯｸM-PRO" w:eastAsia="HG丸ｺﾞｼｯｸM-PRO" w:hAnsiTheme="majorEastAsia"/>
                      <w:szCs w:val="21"/>
                      <w:u w:val="single"/>
                    </w:rPr>
                  </w:pPr>
                  <w:r w:rsidRPr="0014799D">
                    <w:rPr>
                      <w:rFonts w:ascii="HG丸ｺﾞｼｯｸM-PRO" w:eastAsia="HG丸ｺﾞｼｯｸM-PRO" w:hAnsiTheme="majorEastAsia" w:hint="eastAsia"/>
                      <w:szCs w:val="21"/>
                      <w:u w:val="single"/>
                    </w:rPr>
                    <w:t>MCI3</w:t>
                  </w:r>
                  <w:r w:rsidRPr="0014799D">
                    <w:rPr>
                      <w:rFonts w:ascii="HG丸ｺﾞｼｯｸM-PRO" w:eastAsia="HG丸ｺﾞｼｯｸM-PRO" w:hAnsiTheme="majorEastAsia" w:hint="eastAsia"/>
                      <w:szCs w:val="21"/>
                    </w:rPr>
                    <w:t>：道路を安全に供用できる最低限度</w:t>
                  </w:r>
                </w:p>
              </w:txbxContent>
            </v:textbox>
            <w10:wrap anchorx="margin"/>
          </v:shape>
        </w:pict>
      </w:r>
      <w:r w:rsidR="006C53F4" w:rsidRPr="006C53F4">
        <w:rPr>
          <w:rFonts w:ascii="HG丸ｺﾞｼｯｸM-PRO" w:eastAsia="HG丸ｺﾞｼｯｸM-PRO"/>
        </w:rPr>
        <w:t xml:space="preserve"> </w:t>
      </w:r>
      <w:r w:rsidR="006C53F4" w:rsidRPr="006C53F4">
        <w:rPr>
          <w:noProof/>
        </w:rPr>
        <w:drawing>
          <wp:inline distT="0" distB="0" distL="0" distR="0">
            <wp:extent cx="4172477" cy="2103480"/>
            <wp:effectExtent l="0" t="0" r="0" b="0"/>
            <wp:docPr id="314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4172477" cy="2103480"/>
                    </a:xfrm>
                    <a:prstGeom prst="rect">
                      <a:avLst/>
                    </a:prstGeom>
                    <a:noFill/>
                    <a:ln w="9525">
                      <a:noFill/>
                      <a:miter lim="800000"/>
                      <a:headEnd/>
                      <a:tailEnd/>
                    </a:ln>
                  </pic:spPr>
                </pic:pic>
              </a:graphicData>
            </a:graphic>
          </wp:inline>
        </w:drawing>
      </w:r>
    </w:p>
    <w:p w:rsidR="00E3473D" w:rsidRPr="008D1128" w:rsidRDefault="00E3473D" w:rsidP="00E3473D">
      <w:pPr>
        <w:rPr>
          <w:rFonts w:ascii="HG丸ｺﾞｼｯｸM-PRO" w:eastAsia="HG丸ｺﾞｼｯｸM-PRO"/>
          <w:sz w:val="24"/>
          <w:u w:val="single"/>
        </w:rPr>
      </w:pPr>
    </w:p>
    <w:p w:rsidR="00E3473D" w:rsidRPr="008D1128" w:rsidRDefault="00E3473D" w:rsidP="00E3473D">
      <w:pPr>
        <w:rPr>
          <w:rFonts w:ascii="HG丸ｺﾞｼｯｸM-PRO" w:eastAsia="HG丸ｺﾞｼｯｸM-PRO"/>
          <w:sz w:val="24"/>
          <w:u w:val="single"/>
        </w:rPr>
      </w:pPr>
    </w:p>
    <w:p w:rsidR="00E3473D" w:rsidRDefault="00E3473D" w:rsidP="00E3473D">
      <w:pPr>
        <w:rPr>
          <w:rFonts w:ascii="HG丸ｺﾞｼｯｸM-PRO" w:eastAsia="HG丸ｺﾞｼｯｸM-PRO"/>
          <w:sz w:val="24"/>
          <w:u w:val="single"/>
        </w:rPr>
      </w:pPr>
    </w:p>
    <w:p w:rsidR="00E3473D" w:rsidRPr="008D1128" w:rsidRDefault="00E3473D" w:rsidP="00E3473D">
      <w:pPr>
        <w:rPr>
          <w:rFonts w:ascii="HG丸ｺﾞｼｯｸM-PRO" w:eastAsia="HG丸ｺﾞｼｯｸM-PRO"/>
          <w:sz w:val="24"/>
          <w:u w:val="single"/>
        </w:rPr>
      </w:pPr>
    </w:p>
    <w:p w:rsidR="00E3473D" w:rsidRPr="008D1128" w:rsidRDefault="00E3473D" w:rsidP="00E3473D">
      <w:pPr>
        <w:pStyle w:val="4"/>
      </w:pPr>
      <w:r>
        <w:rPr>
          <w:rFonts w:hint="eastAsia"/>
        </w:rPr>
        <w:t>コンクリート</w:t>
      </w:r>
      <w:r w:rsidRPr="008D1128">
        <w:rPr>
          <w:rFonts w:hint="eastAsia"/>
        </w:rPr>
        <w:t>構造物</w:t>
      </w:r>
    </w:p>
    <w:p w:rsidR="00E3473D" w:rsidRPr="008D1128" w:rsidRDefault="00E3473D" w:rsidP="00E3473D">
      <w:pPr>
        <w:pStyle w:val="5"/>
      </w:pPr>
      <w:r w:rsidRPr="008D1128">
        <w:rPr>
          <w:rFonts w:hint="eastAsia"/>
        </w:rPr>
        <w:t>維持管理手法</w:t>
      </w:r>
    </w:p>
    <w:p w:rsidR="00E3473D" w:rsidRPr="008D1128" w:rsidRDefault="00E3473D" w:rsidP="00E3473D">
      <w:pPr>
        <w:ind w:leftChars="270" w:left="567" w:firstLineChars="135" w:firstLine="283"/>
        <w:rPr>
          <w:rFonts w:ascii="HG丸ｺﾞｼｯｸM-PRO" w:eastAsia="HG丸ｺﾞｼｯｸM-PRO"/>
          <w:szCs w:val="21"/>
        </w:rPr>
      </w:pPr>
      <w:r>
        <w:rPr>
          <w:rFonts w:ascii="HG丸ｺﾞｼｯｸM-PRO" w:eastAsia="HG丸ｺﾞｼｯｸM-PRO" w:hAnsi="HG丸ｺﾞｼｯｸM-PRO" w:hint="eastAsia"/>
          <w:kern w:val="0"/>
        </w:rPr>
        <w:t>コンクリート</w:t>
      </w:r>
      <w:r w:rsidRPr="008D1128">
        <w:rPr>
          <w:rFonts w:ascii="HG丸ｺﾞｼｯｸM-PRO" w:eastAsia="HG丸ｺﾞｼｯｸM-PRO" w:hAnsi="HG丸ｺﾞｼｯｸM-PRO" w:hint="eastAsia"/>
          <w:kern w:val="0"/>
        </w:rPr>
        <w:t>構造物は、定期点検を行い劣化や変状を評価し、ひび割れや漏水の発生等必要と認められた場合に補修する状態監視型の維持管理を行う</w:t>
      </w:r>
      <w:r w:rsidRPr="008D1128">
        <w:rPr>
          <w:rFonts w:ascii="HG丸ｺﾞｼｯｸM-PRO" w:eastAsia="HG丸ｺﾞｼｯｸM-PRO" w:hint="eastAsia"/>
          <w:szCs w:val="21"/>
        </w:rPr>
        <w:t>。</w:t>
      </w:r>
    </w:p>
    <w:p w:rsidR="00E3473D" w:rsidRPr="008D1128" w:rsidRDefault="00E3473D" w:rsidP="00E3473D">
      <w:pPr>
        <w:ind w:leftChars="270" w:left="567" w:firstLineChars="135" w:firstLine="283"/>
        <w:rPr>
          <w:rFonts w:ascii="HG丸ｺﾞｼｯｸM-PRO" w:eastAsia="HG丸ｺﾞｼｯｸM-PRO"/>
          <w:szCs w:val="21"/>
        </w:rPr>
      </w:pPr>
    </w:p>
    <w:p w:rsidR="00E3473D" w:rsidRPr="008D1128" w:rsidRDefault="00E3473D" w:rsidP="00E3473D">
      <w:pPr>
        <w:pStyle w:val="5"/>
      </w:pPr>
      <w:r w:rsidRPr="008D1128">
        <w:rPr>
          <w:rFonts w:hint="eastAsia"/>
        </w:rPr>
        <w:t>管理水準</w:t>
      </w:r>
    </w:p>
    <w:p w:rsidR="00E3473D" w:rsidRPr="008D1128" w:rsidRDefault="00E3473D" w:rsidP="00E3473D">
      <w:pPr>
        <w:pStyle w:val="80"/>
        <w:ind w:leftChars="270" w:left="567" w:firstLine="210"/>
        <w:rPr>
          <w:rFonts w:ascii="HG丸ｺﾞｼｯｸM-PRO" w:eastAsia="HG丸ｺﾞｼｯｸM-PRO"/>
        </w:rPr>
      </w:pPr>
      <w:r w:rsidRPr="008D1128">
        <w:rPr>
          <w:rFonts w:ascii="HG丸ｺﾞｼｯｸM-PRO" w:eastAsia="HG丸ｺﾞｼｯｸM-PRO" w:hint="eastAsia"/>
        </w:rPr>
        <w:t xml:space="preserve">道路を常時良好な状態に保ち、一般交通に支障を及ぼさない水準以上を確保するため、損傷・変状はあるが、機能低下が見られないBランクを目標管理水準とする。 </w:t>
      </w:r>
    </w:p>
    <w:p w:rsidR="00E3473D" w:rsidRPr="008D1128" w:rsidRDefault="00111A0B" w:rsidP="00E3473D">
      <w:pPr>
        <w:pStyle w:val="10"/>
        <w:keepNext/>
        <w:ind w:firstLineChars="0" w:firstLine="0"/>
        <w:jc w:val="center"/>
        <w:rPr>
          <w:rFonts w:ascii="HG丸ｺﾞｼｯｸM-PRO" w:eastAsia="HG丸ｺﾞｼｯｸM-PRO"/>
        </w:rPr>
      </w:pPr>
      <w:r>
        <w:rPr>
          <w:rFonts w:ascii="HG丸ｺﾞｼｯｸM-PRO" w:eastAsia="HG丸ｺﾞｼｯｸM-PRO"/>
          <w:noProof/>
        </w:rPr>
        <w:lastRenderedPageBreak/>
        <w:pict>
          <v:shape id="Text Box 2504" o:spid="_x0000_s1189" type="#_x0000_t202" style="position:absolute;left:0;text-align:left;margin-left:0;margin-top:157.85pt;width:453.05pt;height:55.95pt;z-index:25176422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">
            <v:textbox style="mso-next-textbox:#Text Box 2504" inset="5.85pt,.7pt,5.85pt,.7pt">
              <w:txbxContent>
                <w:p w:rsidR="003E16F4" w:rsidRPr="0014799D" w:rsidRDefault="003E16F4" w:rsidP="0014799D">
                  <w:pPr>
                    <w:tabs>
                      <w:tab w:val="left" w:pos="1078"/>
                    </w:tabs>
                    <w:snapToGrid w:val="0"/>
                    <w:rPr>
                      <w:rFonts w:ascii="HG丸ｺﾞｼｯｸM-PRO" w:eastAsia="HG丸ｺﾞｼｯｸM-PRO"/>
                      <w:szCs w:val="21"/>
                      <w:u w:val="single"/>
                    </w:rPr>
                  </w:pPr>
                  <w:r w:rsidRPr="0014799D">
                    <w:rPr>
                      <w:rFonts w:ascii="HG丸ｺﾞｼｯｸM-PRO" w:eastAsia="HG丸ｺﾞｼｯｸM-PRO" w:hint="eastAsia"/>
                      <w:szCs w:val="21"/>
                      <w:u w:val="single"/>
                    </w:rPr>
                    <w:t>AAランク</w:t>
                  </w:r>
                  <w:r>
                    <w:rPr>
                      <w:rFonts w:ascii="HG丸ｺﾞｼｯｸM-PRO" w:eastAsia="HG丸ｺﾞｼｯｸM-PRO" w:hint="eastAsia"/>
                      <w:szCs w:val="21"/>
                      <w:u w:val="single"/>
                    </w:rPr>
                    <w:tab/>
                  </w:r>
                  <w:r w:rsidRPr="0014799D">
                    <w:rPr>
                      <w:rFonts w:ascii="HG丸ｺﾞｼｯｸM-PRO" w:eastAsia="HG丸ｺﾞｼｯｸM-PRO" w:hint="eastAsia"/>
                      <w:szCs w:val="21"/>
                    </w:rPr>
                    <w:t>：損傷・変状が著しく、第三者に対し支障となる恐れがあり、緊急的な対策が必要</w:t>
                  </w:r>
                </w:p>
                <w:p w:rsidR="003E16F4" w:rsidRPr="0014799D" w:rsidRDefault="003E16F4" w:rsidP="0014799D">
                  <w:pPr>
                    <w:tabs>
                      <w:tab w:val="left" w:pos="0"/>
                      <w:tab w:val="left" w:pos="1078"/>
                    </w:tabs>
                    <w:snapToGrid w:val="0"/>
                    <w:rPr>
                      <w:rFonts w:ascii="HG丸ｺﾞｼｯｸM-PRO" w:eastAsia="HG丸ｺﾞｼｯｸM-PRO"/>
                      <w:szCs w:val="21"/>
                      <w:u w:val="single"/>
                    </w:rPr>
                  </w:pPr>
                  <w:r w:rsidRPr="0014799D">
                    <w:rPr>
                      <w:rFonts w:ascii="HG丸ｺﾞｼｯｸM-PRO" w:eastAsia="HG丸ｺﾞｼｯｸM-PRO" w:hint="eastAsia"/>
                      <w:szCs w:val="21"/>
                      <w:u w:val="single"/>
                    </w:rPr>
                    <w:t>Aランク</w:t>
                  </w:r>
                  <w:r>
                    <w:rPr>
                      <w:rFonts w:ascii="HG丸ｺﾞｼｯｸM-PRO" w:eastAsia="HG丸ｺﾞｼｯｸM-PRO" w:hint="eastAsia"/>
                      <w:szCs w:val="21"/>
                      <w:u w:val="single"/>
                    </w:rPr>
                    <w:tab/>
                  </w:r>
                  <w:r w:rsidRPr="0014799D">
                    <w:rPr>
                      <w:rFonts w:ascii="HG丸ｺﾞｼｯｸM-PRO" w:eastAsia="HG丸ｺﾞｼｯｸM-PRO" w:hint="eastAsia"/>
                      <w:szCs w:val="21"/>
                    </w:rPr>
                    <w:t>：変状があり、応急対策は必要としないが、補修・補強対策の要否を検討</w:t>
                  </w:r>
                </w:p>
                <w:p w:rsidR="003E16F4" w:rsidRPr="0014799D" w:rsidRDefault="003E16F4" w:rsidP="0014799D">
                  <w:pPr>
                    <w:tabs>
                      <w:tab w:val="left" w:pos="1078"/>
                    </w:tabs>
                    <w:snapToGrid w:val="0"/>
                    <w:rPr>
                      <w:rFonts w:ascii="HG丸ｺﾞｼｯｸM-PRO" w:eastAsia="HG丸ｺﾞｼｯｸM-PRO"/>
                      <w:szCs w:val="21"/>
                      <w:u w:val="single"/>
                    </w:rPr>
                  </w:pPr>
                  <w:r w:rsidRPr="0014799D">
                    <w:rPr>
                      <w:rFonts w:ascii="HG丸ｺﾞｼｯｸM-PRO" w:eastAsia="HG丸ｺﾞｼｯｸM-PRO" w:hint="eastAsia"/>
                      <w:szCs w:val="21"/>
                      <w:u w:val="single"/>
                    </w:rPr>
                    <w:t>Bランク</w:t>
                  </w:r>
                  <w:r>
                    <w:rPr>
                      <w:rFonts w:ascii="HG丸ｺﾞｼｯｸM-PRO" w:eastAsia="HG丸ｺﾞｼｯｸM-PRO" w:hint="eastAsia"/>
                      <w:szCs w:val="21"/>
                      <w:u w:val="single"/>
                    </w:rPr>
                    <w:tab/>
                  </w:r>
                  <w:r w:rsidRPr="0014799D">
                    <w:rPr>
                      <w:rFonts w:ascii="HG丸ｺﾞｼｯｸM-PRO" w:eastAsia="HG丸ｺﾞｼｯｸM-PRO" w:hint="eastAsia"/>
                      <w:szCs w:val="21"/>
                    </w:rPr>
                    <w:t>：損傷・変状はあるが、機能低下が見られず、損傷の進行状態を継続的に観察</w:t>
                  </w:r>
                </w:p>
                <w:p w:rsidR="003E16F4" w:rsidRPr="0014799D" w:rsidRDefault="003E16F4" w:rsidP="0014799D">
                  <w:pPr>
                    <w:tabs>
                      <w:tab w:val="left" w:pos="1078"/>
                    </w:tabs>
                    <w:snapToGrid w:val="0"/>
                    <w:rPr>
                      <w:rFonts w:ascii="HG丸ｺﾞｼｯｸM-PRO" w:eastAsia="HG丸ｺﾞｼｯｸM-PRO"/>
                      <w:szCs w:val="21"/>
                      <w:u w:val="single"/>
                    </w:rPr>
                  </w:pPr>
                  <w:r w:rsidRPr="0014799D">
                    <w:rPr>
                      <w:rFonts w:ascii="HG丸ｺﾞｼｯｸM-PRO" w:eastAsia="HG丸ｺﾞｼｯｸM-PRO" w:hint="eastAsia"/>
                      <w:szCs w:val="21"/>
                      <w:u w:val="single"/>
                    </w:rPr>
                    <w:t>Sランク</w:t>
                  </w:r>
                  <w:r>
                    <w:rPr>
                      <w:rFonts w:ascii="HG丸ｺﾞｼｯｸM-PRO" w:eastAsia="HG丸ｺﾞｼｯｸM-PRO" w:hint="eastAsia"/>
                      <w:szCs w:val="21"/>
                      <w:u w:val="single"/>
                    </w:rPr>
                    <w:tab/>
                  </w:r>
                  <w:r w:rsidRPr="0014799D">
                    <w:rPr>
                      <w:rFonts w:ascii="HG丸ｺﾞｼｯｸM-PRO" w:eastAsia="HG丸ｺﾞｼｯｸM-PRO" w:hint="eastAsia"/>
                      <w:szCs w:val="21"/>
                    </w:rPr>
                    <w:t>：変状はないか、あっても応急対策や標準調査の必要がない</w:t>
                  </w:r>
                </w:p>
              </w:txbxContent>
            </v:textbox>
            <w10:wrap anchorx="margin"/>
          </v:shape>
        </w:pict>
      </w:r>
      <w:r w:rsidR="00E3473D" w:rsidRPr="008D1128">
        <w:rPr>
          <w:noProof/>
        </w:rPr>
        <w:drawing>
          <wp:inline distT="0" distB="0" distL="0" distR="0">
            <wp:extent cx="3780000" cy="1999339"/>
            <wp:effectExtent l="0" t="0" r="0" b="0"/>
            <wp:docPr id="315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3780000" cy="1999339"/>
                    </a:xfrm>
                    <a:prstGeom prst="rect">
                      <a:avLst/>
                    </a:prstGeom>
                    <a:noFill/>
                    <a:ln w="9525">
                      <a:noFill/>
                      <a:miter lim="800000"/>
                      <a:headEnd/>
                      <a:tailEnd/>
                    </a:ln>
                  </pic:spPr>
                </pic:pic>
              </a:graphicData>
            </a:graphic>
          </wp:inline>
        </w:drawing>
      </w:r>
    </w:p>
    <w:p w:rsidR="00E3473D" w:rsidRPr="008D1128" w:rsidRDefault="00E3473D" w:rsidP="00E3473D">
      <w:pPr>
        <w:pStyle w:val="10"/>
        <w:keepNext/>
        <w:ind w:firstLineChars="0" w:firstLine="0"/>
        <w:jc w:val="left"/>
        <w:rPr>
          <w:rFonts w:ascii="HG丸ｺﾞｼｯｸM-PRO" w:eastAsia="HG丸ｺﾞｼｯｸM-PRO"/>
        </w:rPr>
      </w:pPr>
    </w:p>
    <w:p w:rsidR="00E3473D" w:rsidRPr="008D1128" w:rsidRDefault="00E3473D" w:rsidP="00E3473D">
      <w:pPr>
        <w:pStyle w:val="10"/>
        <w:keepNext/>
        <w:ind w:firstLineChars="0" w:firstLine="0"/>
        <w:jc w:val="left"/>
        <w:rPr>
          <w:rFonts w:ascii="HG丸ｺﾞｼｯｸM-PRO" w:eastAsia="HG丸ｺﾞｼｯｸM-PRO"/>
        </w:rPr>
      </w:pPr>
    </w:p>
    <w:p w:rsidR="00E3473D" w:rsidRPr="008D1128" w:rsidRDefault="00E3473D" w:rsidP="00E3473D">
      <w:pPr>
        <w:pStyle w:val="10"/>
        <w:keepNext/>
        <w:ind w:firstLineChars="0" w:firstLine="0"/>
        <w:jc w:val="left"/>
        <w:rPr>
          <w:rFonts w:ascii="HG丸ｺﾞｼｯｸM-PRO" w:eastAsia="HG丸ｺﾞｼｯｸM-PRO"/>
        </w:rPr>
      </w:pPr>
    </w:p>
    <w:p w:rsidR="00E3473D" w:rsidRDefault="00E3473D" w:rsidP="00E3473D">
      <w:pPr>
        <w:pStyle w:val="10"/>
        <w:keepNext/>
        <w:ind w:firstLineChars="0" w:firstLine="0"/>
        <w:jc w:val="left"/>
        <w:rPr>
          <w:rFonts w:ascii="HG丸ｺﾞｼｯｸM-PRO" w:eastAsia="HG丸ｺﾞｼｯｸM-PRO"/>
        </w:rPr>
      </w:pPr>
    </w:p>
    <w:p w:rsidR="00E3473D" w:rsidRPr="008D1128" w:rsidRDefault="00E3473D" w:rsidP="00E3473D">
      <w:pPr>
        <w:pStyle w:val="10"/>
        <w:keepNext/>
        <w:ind w:firstLineChars="0" w:firstLine="0"/>
        <w:jc w:val="left"/>
        <w:rPr>
          <w:rFonts w:ascii="HG丸ｺﾞｼｯｸM-PRO" w:eastAsia="HG丸ｺﾞｼｯｸM-PRO"/>
        </w:rPr>
      </w:pPr>
    </w:p>
    <w:p w:rsidR="00E3473D" w:rsidRPr="008D1128" w:rsidRDefault="00E3473D" w:rsidP="00E3473D">
      <w:pPr>
        <w:pStyle w:val="4"/>
      </w:pPr>
      <w:r w:rsidRPr="008D1128">
        <w:rPr>
          <w:rFonts w:hint="eastAsia"/>
        </w:rPr>
        <w:t>横断歩道橋</w:t>
      </w:r>
    </w:p>
    <w:p w:rsidR="00E3473D" w:rsidRPr="008D1128" w:rsidRDefault="00E3473D" w:rsidP="00E3473D">
      <w:pPr>
        <w:pStyle w:val="5"/>
      </w:pPr>
      <w:r w:rsidRPr="008D1128">
        <w:rPr>
          <w:rFonts w:hint="eastAsia"/>
        </w:rPr>
        <w:t>維持管理手法</w:t>
      </w:r>
    </w:p>
    <w:p w:rsidR="00E3473D" w:rsidRPr="008D1128" w:rsidRDefault="00E3473D" w:rsidP="00E3473D">
      <w:pPr>
        <w:ind w:leftChars="270" w:left="567" w:firstLineChars="100" w:firstLine="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kern w:val="0"/>
        </w:rPr>
        <w:t>横断歩道橋は、定期点検を行い劣化や変状を評価し、腐食の発生等必要と認められた場合に補修する状態監視型の維持管理を行う</w:t>
      </w:r>
      <w:r w:rsidRPr="008D1128">
        <w:rPr>
          <w:rFonts w:ascii="HG丸ｺﾞｼｯｸM-PRO" w:eastAsia="HG丸ｺﾞｼｯｸM-PRO" w:hAnsi="HG丸ｺﾞｼｯｸM-PRO" w:hint="eastAsia"/>
          <w:szCs w:val="21"/>
        </w:rPr>
        <w:t>。</w:t>
      </w:r>
    </w:p>
    <w:p w:rsidR="00E3473D" w:rsidRPr="008D1128" w:rsidRDefault="00E3473D" w:rsidP="00E3473D">
      <w:pPr>
        <w:ind w:leftChars="270" w:left="567"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また、望ましい塗替え年数（２５年）を設定し、塗替え年次まで必要な小規模補修を実施する</w:t>
      </w:r>
      <w:r w:rsidRPr="008D1128">
        <w:rPr>
          <w:rFonts w:ascii="HG丸ｺﾞｼｯｸM-PRO" w:eastAsia="HG丸ｺﾞｼｯｸM-PRO" w:hAnsi="HG丸ｺﾞｼｯｸM-PRO" w:hint="eastAsia"/>
        </w:rPr>
        <w:t>。</w:t>
      </w:r>
    </w:p>
    <w:p w:rsidR="00E3473D" w:rsidRPr="008D1128" w:rsidRDefault="00E3473D" w:rsidP="00E3473D">
      <w:pPr>
        <w:ind w:leftChars="270" w:left="567"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つまり、塗装の塗替えは時間計画型、補修は必要と認められた場合に行う状態監視型の維持管理を行う</w:t>
      </w:r>
      <w:r w:rsidRPr="008D1128">
        <w:rPr>
          <w:rFonts w:ascii="HG丸ｺﾞｼｯｸM-PRO" w:eastAsia="HG丸ｺﾞｼｯｸM-PRO" w:hAnsi="HG丸ｺﾞｼｯｸM-PRO" w:hint="eastAsia"/>
        </w:rPr>
        <w:t>。</w:t>
      </w:r>
    </w:p>
    <w:p w:rsidR="00E3473D" w:rsidRPr="008D1128" w:rsidRDefault="00E3473D" w:rsidP="00E3473D">
      <w:pPr>
        <w:ind w:leftChars="270" w:left="567"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なお、適時歩道橋の利活用状況を精査し、必要な歩道橋と撤去すべき歩道橋に分別して、撤去条件に合致する歩道橋については、撤去していく</w:t>
      </w:r>
      <w:r w:rsidRPr="008D1128">
        <w:rPr>
          <w:rFonts w:ascii="HG丸ｺﾞｼｯｸM-PRO" w:eastAsia="HG丸ｺﾞｼｯｸM-PRO" w:hAnsi="HG丸ｺﾞｼｯｸM-PRO" w:hint="eastAsia"/>
        </w:rPr>
        <w:t>。</w:t>
      </w:r>
    </w:p>
    <w:p w:rsidR="00E3473D" w:rsidRPr="008D1128" w:rsidRDefault="00E3473D" w:rsidP="00E3473D">
      <w:pPr>
        <w:ind w:leftChars="337" w:left="708"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※撤去条件</w:t>
      </w:r>
    </w:p>
    <w:p w:rsidR="00E3473D" w:rsidRPr="008D1128" w:rsidRDefault="00E3473D" w:rsidP="00E3473D">
      <w:pPr>
        <w:ind w:leftChars="337" w:left="708"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①通学路に指定されていないもの</w:t>
      </w:r>
    </w:p>
    <w:p w:rsidR="00E3473D" w:rsidRPr="008D1128" w:rsidRDefault="00E3473D" w:rsidP="00E3473D">
      <w:pPr>
        <w:ind w:leftChars="337" w:left="708"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②利用者が極めて少ないもの(概ね20人/12h)</w:t>
      </w:r>
    </w:p>
    <w:p w:rsidR="00E3473D" w:rsidRPr="008D1128" w:rsidRDefault="00E3473D" w:rsidP="00E3473D">
      <w:pPr>
        <w:ind w:leftChars="337" w:left="708"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③撤去直後にも代替横断歩道(別の施設も含む)までの距離が100m以内のもの</w:t>
      </w:r>
    </w:p>
    <w:p w:rsidR="00E3473D" w:rsidRPr="008D1128" w:rsidRDefault="00E3473D" w:rsidP="00E3473D">
      <w:pPr>
        <w:ind w:leftChars="270" w:left="567" w:firstLineChars="100" w:firstLine="210"/>
        <w:rPr>
          <w:rFonts w:ascii="HG丸ｺﾞｼｯｸM-PRO" w:eastAsia="HG丸ｺﾞｼｯｸM-PRO" w:hAnsi="HG丸ｺﾞｼｯｸM-PRO"/>
        </w:rPr>
      </w:pPr>
    </w:p>
    <w:p w:rsidR="00E3473D" w:rsidRPr="008D1128" w:rsidRDefault="00E3473D" w:rsidP="00E3473D">
      <w:pPr>
        <w:pStyle w:val="5"/>
      </w:pPr>
      <w:r w:rsidRPr="008D1128">
        <w:rPr>
          <w:rFonts w:hint="eastAsia"/>
        </w:rPr>
        <w:t>管理水準</w:t>
      </w:r>
    </w:p>
    <w:p w:rsidR="00E3473D" w:rsidRPr="008D1128" w:rsidRDefault="00E3473D" w:rsidP="00E3473D">
      <w:pPr>
        <w:pStyle w:val="80"/>
        <w:ind w:leftChars="270" w:left="567" w:firstLine="210"/>
        <w:rPr>
          <w:rFonts w:ascii="HG丸ｺﾞｼｯｸM-PRO" w:eastAsia="HG丸ｺﾞｼｯｸM-PRO"/>
        </w:rPr>
      </w:pPr>
      <w:r w:rsidRPr="008D1128">
        <w:rPr>
          <w:rFonts w:ascii="HG丸ｺﾞｼｯｸM-PRO" w:eastAsia="HG丸ｺﾞｼｯｸM-PRO" w:hint="eastAsia"/>
        </w:rPr>
        <w:t xml:space="preserve">横断歩道橋を常時良好な状態に保ち、歩行者および通過車両に支障を及ぼさない水準以上を確保するため、損傷・変状はあるが、機能低下が見られないランク2を目標管理水準とする。 </w:t>
      </w:r>
    </w:p>
    <w:p w:rsidR="00E3473D" w:rsidRPr="008D1128" w:rsidRDefault="00111A0B" w:rsidP="00E3473D">
      <w:pPr>
        <w:pStyle w:val="80"/>
        <w:keepNext/>
        <w:ind w:leftChars="0" w:left="0" w:firstLine="240"/>
        <w:jc w:val="left"/>
        <w:rPr>
          <w:rFonts w:ascii="HG丸ｺﾞｼｯｸM-PRO" w:eastAsia="HG丸ｺﾞｼｯｸM-PRO"/>
        </w:rPr>
      </w:pPr>
      <w:r w:rsidRPr="00111A0B">
        <w:rPr>
          <w:rFonts w:ascii="HG丸ｺﾞｼｯｸM-PRO" w:eastAsia="HG丸ｺﾞｼｯｸM-PRO"/>
          <w:noProof/>
          <w:sz w:val="24"/>
          <w:u w:val="single"/>
        </w:rPr>
        <w:lastRenderedPageBreak/>
        <w:pict>
          <v:shape id="Text Box 2565" o:spid="_x0000_s1193" type="#_x0000_t202" style="position:absolute;left:0;text-align:left;margin-left:88.1pt;margin-top:5.6pt;width:189.75pt;height:19.5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" stroked="f">
            <v:textbox style="mso-next-textbox:#Text Box 2565" inset="5.85pt,.7pt,5.85pt,.7pt">
              <w:txbxContent>
                <w:p w:rsidR="003E16F4" w:rsidRPr="004547D4" w:rsidRDefault="003E16F4" w:rsidP="00E3473D">
                  <w:pPr>
                    <w:rPr>
                      <w:rFonts w:ascii="Meiryo UI" w:eastAsia="Meiryo UI" w:hAnsi="Meiryo UI" w:cs="Meiryo UI"/>
                      <w:sz w:val="18"/>
                      <w:szCs w:val="18"/>
                    </w:rPr>
                  </w:pPr>
                  <w:r w:rsidRPr="004547D4">
                    <w:rPr>
                      <w:rFonts w:ascii="Meiryo UI" w:eastAsia="Meiryo UI" w:hAnsi="Meiryo UI" w:cs="Meiryo UI" w:hint="eastAsia"/>
                      <w:sz w:val="18"/>
                      <w:szCs w:val="18"/>
                    </w:rPr>
                    <w:t>維持管理手法：状態監視型+時間計画</w:t>
                  </w:r>
                  <w:r>
                    <w:rPr>
                      <w:rFonts w:ascii="Meiryo UI" w:eastAsia="Meiryo UI" w:hAnsi="Meiryo UI" w:cs="Meiryo UI" w:hint="eastAsia"/>
                      <w:sz w:val="18"/>
                      <w:szCs w:val="18"/>
                    </w:rPr>
                    <w:t>型</w:t>
                  </w:r>
                </w:p>
              </w:txbxContent>
            </v:textbox>
          </v:shape>
        </w:pict>
      </w:r>
    </w:p>
    <w:p w:rsidR="00E3473D" w:rsidRPr="008D1128" w:rsidRDefault="00111A0B" w:rsidP="0014799D">
      <w:pPr>
        <w:pStyle w:val="80"/>
        <w:keepNext/>
        <w:ind w:leftChars="0" w:left="0" w:firstLine="210"/>
        <w:jc w:val="center"/>
        <w:rPr>
          <w:rFonts w:ascii="HG丸ｺﾞｼｯｸM-PRO" w:eastAsia="HG丸ｺﾞｼｯｸM-PRO"/>
        </w:rPr>
      </w:pPr>
      <w:r>
        <w:rPr>
          <w:rFonts w:ascii="HG丸ｺﾞｼｯｸM-PRO" w:eastAsia="HG丸ｺﾞｼｯｸM-PRO"/>
          <w:noProof/>
        </w:rPr>
        <w:pict>
          <v:shape id="Text Box 2508" o:spid="_x0000_s1192" type="#_x0000_t202" style="position:absolute;left:0;text-align:left;margin-left:0;margin-top:136.1pt;width:426.75pt;height:42.5pt;z-index:25176729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">
            <v:textbox style="mso-next-textbox:#Text Box 2508" inset="5.85pt,.7pt,5.85pt,.7pt">
              <w:txbxContent>
                <w:p w:rsidR="003E16F4" w:rsidRPr="00D70422" w:rsidRDefault="003E16F4" w:rsidP="00E3473D">
                  <w:pPr>
                    <w:snapToGrid w:val="0"/>
                    <w:ind w:left="210" w:hangingChars="100" w:hanging="210"/>
                    <w:rPr>
                      <w:rFonts w:ascii="HG丸ｺﾞｼｯｸM-PRO" w:eastAsia="HG丸ｺﾞｼｯｸM-PRO"/>
                    </w:rPr>
                  </w:pPr>
                  <w:r w:rsidRPr="0014799D">
                    <w:rPr>
                      <w:rFonts w:ascii="HG丸ｺﾞｼｯｸM-PRO" w:eastAsia="HG丸ｺﾞｼｯｸM-PRO" w:hint="eastAsia"/>
                      <w:u w:val="single"/>
                    </w:rPr>
                    <w:t>ランク1</w:t>
                  </w:r>
                  <w:r w:rsidRPr="00D70422">
                    <w:rPr>
                      <w:rFonts w:ascii="HG丸ｺﾞｼｯｸM-PRO" w:eastAsia="HG丸ｺﾞｼｯｸM-PRO" w:hint="eastAsia"/>
                    </w:rPr>
                    <w:t xml:space="preserve">：塗替え経過年数が25年以上又は断面欠損が見受けられ表面錆が顕著 </w:t>
                  </w:r>
                </w:p>
                <w:p w:rsidR="003E16F4" w:rsidRPr="00D70422" w:rsidRDefault="003E16F4" w:rsidP="00E3473D">
                  <w:pPr>
                    <w:snapToGrid w:val="0"/>
                    <w:ind w:left="210" w:hangingChars="100" w:hanging="210"/>
                    <w:rPr>
                      <w:rFonts w:ascii="HG丸ｺﾞｼｯｸM-PRO" w:eastAsia="HG丸ｺﾞｼｯｸM-PRO"/>
                    </w:rPr>
                  </w:pPr>
                  <w:r w:rsidRPr="0014799D">
                    <w:rPr>
                      <w:rFonts w:ascii="HG丸ｺﾞｼｯｸM-PRO" w:eastAsia="HG丸ｺﾞｼｯｸM-PRO" w:hint="eastAsia"/>
                      <w:u w:val="single"/>
                    </w:rPr>
                    <w:t>ランク2</w:t>
                  </w:r>
                  <w:r w:rsidRPr="00D70422">
                    <w:rPr>
                      <w:rFonts w:ascii="HG丸ｺﾞｼｯｸM-PRO" w:eastAsia="HG丸ｺﾞｼｯｸM-PRO" w:hint="eastAsia"/>
                    </w:rPr>
                    <w:t>：塗替え経過年数が1</w:t>
                  </w:r>
                  <w:r>
                    <w:rPr>
                      <w:rFonts w:ascii="HG丸ｺﾞｼｯｸM-PRO" w:eastAsia="HG丸ｺﾞｼｯｸM-PRO" w:hint="eastAsia"/>
                    </w:rPr>
                    <w:t>5</w:t>
                  </w:r>
                  <w:r w:rsidRPr="00D70422">
                    <w:rPr>
                      <w:rFonts w:ascii="HG丸ｺﾞｼｯｸM-PRO" w:eastAsia="HG丸ｺﾞｼｯｸM-PRO" w:hint="eastAsia"/>
                    </w:rPr>
                    <w:t>年以上25年未満</w:t>
                  </w:r>
                  <w:r>
                    <w:rPr>
                      <w:rFonts w:ascii="HG丸ｺﾞｼｯｸM-PRO" w:eastAsia="HG丸ｺﾞｼｯｸM-PRO" w:hint="eastAsia"/>
                    </w:rPr>
                    <w:t>又は</w:t>
                  </w:r>
                  <w:r w:rsidRPr="00D70422">
                    <w:rPr>
                      <w:rFonts w:ascii="HG丸ｺﾞｼｯｸM-PRO" w:eastAsia="HG丸ｺﾞｼｯｸM-PRO" w:hint="eastAsia"/>
                    </w:rPr>
                    <w:t xml:space="preserve">表面錆が局部的に見受けられる </w:t>
                  </w:r>
                </w:p>
                <w:p w:rsidR="003E16F4" w:rsidRPr="00D70422" w:rsidRDefault="003E16F4" w:rsidP="00E3473D">
                  <w:pPr>
                    <w:snapToGrid w:val="0"/>
                    <w:ind w:left="210" w:hangingChars="100" w:hanging="210"/>
                    <w:rPr>
                      <w:rFonts w:ascii="HG丸ｺﾞｼｯｸM-PRO" w:eastAsia="HG丸ｺﾞｼｯｸM-PRO"/>
                    </w:rPr>
                  </w:pPr>
                  <w:r w:rsidRPr="0014799D">
                    <w:rPr>
                      <w:rFonts w:ascii="HG丸ｺﾞｼｯｸM-PRO" w:eastAsia="HG丸ｺﾞｼｯｸM-PRO" w:hint="eastAsia"/>
                      <w:u w:val="single"/>
                    </w:rPr>
                    <w:t>ランク3</w:t>
                  </w:r>
                  <w:r w:rsidRPr="00D70422">
                    <w:rPr>
                      <w:rFonts w:ascii="HG丸ｺﾞｼｯｸM-PRO" w:eastAsia="HG丸ｺﾞｼｯｸM-PRO" w:hint="eastAsia"/>
                    </w:rPr>
                    <w:t xml:space="preserve">：塗替え経過年数が15年未満かつ問題なし </w:t>
                  </w:r>
                </w:p>
              </w:txbxContent>
            </v:textbox>
            <w10:wrap anchorx="margin"/>
          </v:shape>
        </w:pict>
      </w:r>
      <w:r w:rsidRPr="00111A0B">
        <w:rPr>
          <w:rFonts w:ascii="HG丸ｺﾞｼｯｸM-PRO" w:eastAsia="HG丸ｺﾞｼｯｸM-PRO"/>
          <w:noProof/>
          <w:sz w:val="24"/>
          <w:u w:val="single"/>
        </w:rPr>
        <w:pict>
          <v:shape id="Text Box 2566" o:spid="_x0000_s1194" type="#_x0000_t202" style="position:absolute;left:0;text-align:left;margin-left:263.6pt;margin-top:90.35pt;width:126.75pt;height:28.5pt;z-index:-25154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" stroked="f">
            <v:textbox style="mso-next-textbox:#Text Box 2566" inset="5.85pt,.7pt,5.85pt,.7pt">
              <w:txbxContent>
                <w:p w:rsidR="003E16F4" w:rsidRPr="00AF2AF6" w:rsidRDefault="003E16F4" w:rsidP="00E3473D">
                  <w:pPr>
                    <w:rPr>
                      <w:rFonts w:ascii="Meiryo UI" w:eastAsia="Meiryo UI" w:hAnsi="Meiryo UI" w:cs="Meiryo UI"/>
                      <w:color w:val="FF0000"/>
                      <w:szCs w:val="21"/>
                    </w:rPr>
                  </w:pPr>
                  <w:r w:rsidRPr="00AF2AF6">
                    <w:rPr>
                      <w:rFonts w:ascii="Meiryo UI" w:eastAsia="Meiryo UI" w:hAnsi="Meiryo UI" w:cs="Meiryo UI" w:hint="eastAsia"/>
                      <w:color w:val="FF0000"/>
                      <w:szCs w:val="21"/>
                    </w:rPr>
                    <w:t>限界管理水準：ランク１</w:t>
                  </w:r>
                </w:p>
              </w:txbxContent>
            </v:textbox>
          </v:shape>
        </w:pict>
      </w:r>
      <w:r w:rsidR="00E3473D" w:rsidRPr="008D1128">
        <w:rPr>
          <w:noProof/>
        </w:rPr>
        <w:drawing>
          <wp:inline distT="0" distB="0" distL="0" distR="0">
            <wp:extent cx="3847320" cy="1781280"/>
            <wp:effectExtent l="0" t="0" r="0" b="0"/>
            <wp:docPr id="315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409"/>
                    <a:stretch/>
                  </pic:blipFill>
                  <pic:spPr bwMode="auto">
                    <a:xfrm>
                      <a:off x="0" y="0"/>
                      <a:ext cx="3847320" cy="1781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473D" w:rsidRPr="008D1128" w:rsidRDefault="00E3473D" w:rsidP="00E3473D">
      <w:pPr>
        <w:pStyle w:val="10"/>
        <w:ind w:firstLineChars="0" w:firstLine="0"/>
        <w:jc w:val="center"/>
        <w:rPr>
          <w:rFonts w:ascii="HG丸ｺﾞｼｯｸM-PRO" w:eastAsia="HG丸ｺﾞｼｯｸM-PRO"/>
        </w:rPr>
      </w:pPr>
    </w:p>
    <w:p w:rsidR="00E3473D" w:rsidRPr="008D1128" w:rsidRDefault="00E3473D" w:rsidP="00E3473D">
      <w:pPr>
        <w:pStyle w:val="10"/>
        <w:ind w:firstLineChars="0" w:firstLine="0"/>
        <w:jc w:val="center"/>
        <w:rPr>
          <w:rFonts w:ascii="HG丸ｺﾞｼｯｸM-PRO" w:eastAsia="HG丸ｺﾞｼｯｸM-PRO"/>
        </w:rPr>
      </w:pPr>
    </w:p>
    <w:p w:rsidR="00E3473D" w:rsidRPr="008D1128" w:rsidRDefault="00E3473D" w:rsidP="00E3473D">
      <w:pPr>
        <w:rPr>
          <w:rFonts w:ascii="HG丸ｺﾞｼｯｸM-PRO" w:eastAsia="HG丸ｺﾞｼｯｸM-PRO"/>
          <w:sz w:val="24"/>
          <w:u w:val="single"/>
        </w:rPr>
      </w:pPr>
    </w:p>
    <w:p w:rsidR="00E3473D" w:rsidRPr="008D1128" w:rsidRDefault="00E3473D" w:rsidP="00E3473D">
      <w:pPr>
        <w:pStyle w:val="4"/>
      </w:pPr>
      <w:r w:rsidRPr="008D1128">
        <w:rPr>
          <w:rFonts w:hint="eastAsia"/>
        </w:rPr>
        <w:t>道路法面</w:t>
      </w:r>
    </w:p>
    <w:p w:rsidR="00E3473D" w:rsidRPr="008D1128" w:rsidRDefault="00E3473D" w:rsidP="00E3473D">
      <w:pPr>
        <w:pStyle w:val="5"/>
      </w:pPr>
      <w:r w:rsidRPr="008D1128">
        <w:rPr>
          <w:rFonts w:hint="eastAsia"/>
        </w:rPr>
        <w:t>維持管理手法</w:t>
      </w:r>
    </w:p>
    <w:p w:rsidR="00E3473D" w:rsidRPr="008D1128" w:rsidRDefault="00E3473D" w:rsidP="00E3473D">
      <w:pPr>
        <w:pStyle w:val="3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道路法面は、現在定期点検（防災点検）結果から劣化や変状を評価し、要対策と判断された場合、優先度の高い箇所から補修・補強を行う状態監視型の維持管理を行う</w:t>
      </w:r>
      <w:r w:rsidRPr="008D1128">
        <w:rPr>
          <w:rFonts w:ascii="HG丸ｺﾞｼｯｸM-PRO" w:eastAsia="HG丸ｺﾞｼｯｸM-PRO" w:hAnsi="HG丸ｺﾞｼｯｸM-PRO" w:hint="eastAsia"/>
        </w:rPr>
        <w:t>。</w:t>
      </w:r>
    </w:p>
    <w:p w:rsidR="00E3473D" w:rsidRPr="008D1128" w:rsidRDefault="00E3473D" w:rsidP="00E3473D">
      <w:pPr>
        <w:pStyle w:val="3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対策済の施設(法枠工、コンクリート吹付等)についても、総点検を行い劣化や変状を評価し、必要と認められた場合に補修を行う</w:t>
      </w:r>
      <w:r w:rsidRPr="008D1128">
        <w:rPr>
          <w:rFonts w:ascii="HG丸ｺﾞｼｯｸM-PRO" w:eastAsia="HG丸ｺﾞｼｯｸM-PRO" w:hAnsi="HG丸ｺﾞｼｯｸM-PRO" w:hint="eastAsia"/>
        </w:rPr>
        <w:t>。</w:t>
      </w:r>
    </w:p>
    <w:p w:rsidR="00E3473D" w:rsidRDefault="00E3473D" w:rsidP="00E3473D">
      <w:pPr>
        <w:pStyle w:val="30"/>
        <w:ind w:leftChars="270" w:left="567"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また万一に備え、要対策箇所の対策が完了するまで、災害の発生が高まる異常気象時には事前に通行規制(通行止め)を行う。</w:t>
      </w:r>
    </w:p>
    <w:p w:rsidR="00E3473D" w:rsidRPr="008D1128" w:rsidRDefault="00E3473D" w:rsidP="00E3473D">
      <w:pPr>
        <w:pStyle w:val="30"/>
        <w:ind w:leftChars="23" w:left="48" w:firstLineChars="47" w:firstLine="99"/>
        <w:rPr>
          <w:rFonts w:ascii="HG丸ｺﾞｼｯｸM-PRO" w:eastAsia="HG丸ｺﾞｼｯｸM-PRO" w:hAnsi="HG丸ｺﾞｼｯｸM-PRO"/>
        </w:rPr>
      </w:pPr>
    </w:p>
    <w:p w:rsidR="00E3473D" w:rsidRPr="008D1128" w:rsidRDefault="00E3473D" w:rsidP="00E3473D">
      <w:pPr>
        <w:pStyle w:val="5"/>
      </w:pPr>
      <w:r w:rsidRPr="008D1128">
        <w:rPr>
          <w:rFonts w:hint="eastAsia"/>
        </w:rPr>
        <w:t>管理水準</w:t>
      </w:r>
    </w:p>
    <w:p w:rsidR="00E3473D" w:rsidRPr="008D1128" w:rsidRDefault="00E3473D" w:rsidP="00E3473D">
      <w:pPr>
        <w:pStyle w:val="80"/>
        <w:ind w:leftChars="270" w:left="567" w:firstLine="210"/>
        <w:rPr>
          <w:rFonts w:ascii="HG丸ｺﾞｼｯｸM-PRO" w:eastAsia="HG丸ｺﾞｼｯｸM-PRO"/>
        </w:rPr>
      </w:pPr>
      <w:r w:rsidRPr="008D1128">
        <w:rPr>
          <w:rFonts w:ascii="HG丸ｺﾞｼｯｸM-PRO" w:eastAsia="HG丸ｺﾞｼｯｸM-PRO" w:hint="eastAsia"/>
        </w:rPr>
        <w:t xml:space="preserve">道路を常時良好な状態に保ち、一般交通に支障を及ぼさない水準以上を確保するため、災害に至る可能性がある要対策箇所について対策を行い、要対策箇所がない状態を目標管理水準とする。 </w:t>
      </w:r>
    </w:p>
    <w:p w:rsidR="00E3473D" w:rsidRPr="008D1128" w:rsidRDefault="00111A0B" w:rsidP="00E3473D">
      <w:pPr>
        <w:pStyle w:val="80"/>
        <w:ind w:leftChars="270" w:left="567" w:firstLine="210"/>
        <w:rPr>
          <w:rFonts w:ascii="HG丸ｺﾞｼｯｸM-PRO" w:eastAsia="HG丸ｺﾞｼｯｸM-PRO"/>
        </w:rPr>
      </w:pPr>
      <w:r>
        <w:rPr>
          <w:rFonts w:ascii="HG丸ｺﾞｼｯｸM-PRO" w:eastAsia="HG丸ｺﾞｼｯｸM-PRO"/>
          <w:noProof/>
        </w:rPr>
        <w:pict>
          <v:shape id="Text Box 2567" o:spid="_x0000_s1195" type="#_x0000_t202" style="position:absolute;left:0;text-align:left;margin-left:50.6pt;margin-top:11.6pt;width:3in;height:19.5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" stroked="f">
            <v:textbox style="mso-next-textbox:#Text Box 2567" inset="5.85pt,.7pt,5.85pt,.7pt">
              <w:txbxContent>
                <w:p w:rsidR="003E16F4" w:rsidRPr="004547D4" w:rsidRDefault="003E16F4" w:rsidP="00E3473D">
                  <w:pPr>
                    <w:rPr>
                      <w:rFonts w:ascii="Meiryo UI" w:eastAsia="Meiryo UI" w:hAnsi="Meiryo UI" w:cs="Meiryo UI"/>
                      <w:sz w:val="18"/>
                      <w:szCs w:val="18"/>
                    </w:rPr>
                  </w:pPr>
                  <w:r w:rsidRPr="004547D4">
                    <w:rPr>
                      <w:rFonts w:ascii="Meiryo UI" w:eastAsia="Meiryo UI" w:hAnsi="Meiryo UI" w:cs="Meiryo UI" w:hint="eastAsia"/>
                      <w:sz w:val="18"/>
                      <w:szCs w:val="18"/>
                    </w:rPr>
                    <w:t>維持管理手法：状態監視型</w:t>
                  </w:r>
                  <w:r>
                    <w:rPr>
                      <w:rFonts w:ascii="Meiryo UI" w:eastAsia="Meiryo UI" w:hAnsi="Meiryo UI" w:cs="Meiryo UI" w:hint="eastAsia"/>
                      <w:sz w:val="18"/>
                      <w:szCs w:val="18"/>
                    </w:rPr>
                    <w:t>（要対策全体を示す）</w:t>
                  </w:r>
                </w:p>
              </w:txbxContent>
            </v:textbox>
          </v:shape>
        </w:pict>
      </w:r>
    </w:p>
    <w:p w:rsidR="00E3473D" w:rsidRPr="008D1128" w:rsidRDefault="00111A0B" w:rsidP="00E3473D">
      <w:pPr>
        <w:pStyle w:val="10"/>
        <w:keepNext/>
        <w:ind w:firstLineChars="0" w:firstLine="0"/>
        <w:jc w:val="center"/>
        <w:rPr>
          <w:rFonts w:ascii="HG丸ｺﾞｼｯｸM-PRO" w:eastAsia="HG丸ｺﾞｼｯｸM-PRO"/>
        </w:rPr>
      </w:pPr>
      <w:r>
        <w:rPr>
          <w:rFonts w:ascii="HG丸ｺﾞｼｯｸM-PRO" w:eastAsia="HG丸ｺﾞｼｯｸM-PRO"/>
          <w:noProof/>
        </w:rPr>
        <w:pict>
          <v:shape id="Text Box 2506" o:spid="_x0000_s1190" type="#_x0000_t202" style="position:absolute;left:0;text-align:left;margin-left:0;margin-top:159.35pt;width:276.75pt;height:15.75pt;z-index:25176524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">
            <v:textbox style="mso-next-textbox:#Text Box 2506" inset="5.85pt,.7pt,5.85pt,.7pt">
              <w:txbxContent>
                <w:p w:rsidR="003E16F4" w:rsidRPr="00D70422" w:rsidRDefault="003E16F4" w:rsidP="00E3473D">
                  <w:pPr>
                    <w:snapToGrid w:val="0"/>
                    <w:rPr>
                      <w:rFonts w:ascii="HG丸ｺﾞｼｯｸM-PRO" w:eastAsia="HG丸ｺﾞｼｯｸM-PRO"/>
                    </w:rPr>
                  </w:pPr>
                  <w:r w:rsidRPr="0014799D">
                    <w:rPr>
                      <w:rFonts w:ascii="HG丸ｺﾞｼｯｸM-PRO" w:eastAsia="HG丸ｺﾞｼｯｸM-PRO" w:hint="eastAsia"/>
                      <w:u w:val="single"/>
                    </w:rPr>
                    <w:t>要対策</w:t>
                  </w:r>
                  <w:r w:rsidRPr="00D70422">
                    <w:rPr>
                      <w:rFonts w:ascii="HG丸ｺﾞｼｯｸM-PRO" w:eastAsia="HG丸ｺﾞｼｯｸM-PRO" w:hint="eastAsia"/>
                    </w:rPr>
                    <w:t>：災害に至る可能性があるため早期に対策を行う</w:t>
                  </w:r>
                </w:p>
              </w:txbxContent>
            </v:textbox>
            <w10:wrap anchorx="margin"/>
          </v:shape>
        </w:pict>
      </w:r>
      <w:r w:rsidR="00E3473D" w:rsidRPr="008D1128">
        <w:rPr>
          <w:rFonts w:ascii="HG丸ｺﾞｼｯｸM-PRO" w:eastAsia="HG丸ｺﾞｼｯｸM-PRO" w:hint="eastAsia"/>
          <w:noProof/>
        </w:rPr>
        <w:drawing>
          <wp:inline distT="0" distB="0" distL="0" distR="0">
            <wp:extent cx="4467225" cy="1952625"/>
            <wp:effectExtent l="0" t="0" r="0" b="0"/>
            <wp:docPr id="315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364" t="28177" r="4422" b="22652"/>
                    <a:stretch>
                      <a:fillRect/>
                    </a:stretch>
                  </pic:blipFill>
                  <pic:spPr bwMode="auto">
                    <a:xfrm>
                      <a:off x="0" y="0"/>
                      <a:ext cx="4467225" cy="1952625"/>
                    </a:xfrm>
                    <a:prstGeom prst="rect">
                      <a:avLst/>
                    </a:prstGeom>
                    <a:noFill/>
                    <a:ln>
                      <a:noFill/>
                    </a:ln>
                  </pic:spPr>
                </pic:pic>
              </a:graphicData>
            </a:graphic>
          </wp:inline>
        </w:drawing>
      </w:r>
    </w:p>
    <w:p w:rsidR="00E3473D" w:rsidRPr="008D1128" w:rsidRDefault="00E3473D" w:rsidP="00E3473D">
      <w:pPr>
        <w:rPr>
          <w:rFonts w:ascii="HG丸ｺﾞｼｯｸM-PRO" w:eastAsia="HG丸ｺﾞｼｯｸM-PRO"/>
          <w:sz w:val="24"/>
          <w:u w:val="single"/>
        </w:rPr>
      </w:pPr>
    </w:p>
    <w:p w:rsidR="00E3473D" w:rsidRPr="008D1128" w:rsidRDefault="00E3473D" w:rsidP="00E3473D">
      <w:pPr>
        <w:rPr>
          <w:rFonts w:ascii="HG丸ｺﾞｼｯｸM-PRO" w:eastAsia="HG丸ｺﾞｼｯｸM-PRO"/>
          <w:sz w:val="24"/>
          <w:u w:val="single"/>
        </w:rPr>
      </w:pPr>
    </w:p>
    <w:p w:rsidR="00E3473D" w:rsidRPr="008D1128" w:rsidRDefault="00E3473D" w:rsidP="00E3473D">
      <w:pPr>
        <w:rPr>
          <w:rFonts w:ascii="HG丸ｺﾞｼｯｸM-PRO" w:eastAsia="HG丸ｺﾞｼｯｸM-PRO"/>
          <w:sz w:val="24"/>
          <w:u w:val="single"/>
        </w:rPr>
      </w:pPr>
    </w:p>
    <w:p w:rsidR="00E3473D" w:rsidRPr="008D1128" w:rsidRDefault="00E3473D" w:rsidP="00E3473D">
      <w:pPr>
        <w:pStyle w:val="4"/>
      </w:pPr>
      <w:r w:rsidRPr="008D1128">
        <w:rPr>
          <w:rFonts w:hint="eastAsia"/>
        </w:rPr>
        <w:lastRenderedPageBreak/>
        <w:t>排水施設</w:t>
      </w:r>
    </w:p>
    <w:p w:rsidR="00E3473D" w:rsidRDefault="00E3473D" w:rsidP="00E3473D">
      <w:pPr>
        <w:pStyle w:val="5"/>
        <w:rPr>
          <w:kern w:val="0"/>
        </w:rPr>
      </w:pPr>
      <w:r w:rsidRPr="00162ACC">
        <w:rPr>
          <w:rFonts w:hint="eastAsia"/>
          <w:kern w:val="0"/>
        </w:rPr>
        <w:t>維持管理手法</w:t>
      </w:r>
    </w:p>
    <w:p w:rsidR="00E3473D" w:rsidRDefault="00E3473D" w:rsidP="00E3473D">
      <w:pPr>
        <w:pStyle w:val="50"/>
        <w:ind w:leftChars="270" w:left="567"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排水施設は、日常点検（パトロール）を行い劣化や変状を評価し、蓋の破損や街路樹の根による縦断管の閉塞等必要と認められた場合に補修する状態監視型の維持管理を行う</w:t>
      </w:r>
      <w:r>
        <w:rPr>
          <w:rFonts w:ascii="HG丸ｺﾞｼｯｸM-PRO" w:eastAsia="HG丸ｺﾞｼｯｸM-PRO" w:hAnsi="HG丸ｺﾞｼｯｸM-PRO" w:hint="eastAsia"/>
          <w:kern w:val="0"/>
        </w:rPr>
        <w:t>。</w:t>
      </w:r>
    </w:p>
    <w:p w:rsidR="00E3473D" w:rsidRDefault="00E3473D" w:rsidP="00E3473D">
      <w:pPr>
        <w:pStyle w:val="50"/>
        <w:ind w:leftChars="270" w:left="567"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また、地下構造部（アンダー部）や道路冠水が頻発に発生している箇所については、側溝･集水桝の日常管理を徹底する。また、梅雨や台風前には臨時点検を実施する</w:t>
      </w:r>
      <w:r>
        <w:rPr>
          <w:rFonts w:ascii="HG丸ｺﾞｼｯｸM-PRO" w:eastAsia="HG丸ｺﾞｼｯｸM-PRO" w:hAnsi="HG丸ｺﾞｼｯｸM-PRO" w:hint="eastAsia"/>
          <w:kern w:val="0"/>
        </w:rPr>
        <w:t>。</w:t>
      </w:r>
    </w:p>
    <w:p w:rsidR="00E3473D" w:rsidRDefault="00E3473D" w:rsidP="00E3473D">
      <w:pPr>
        <w:pStyle w:val="50"/>
        <w:ind w:leftChars="270" w:left="567" w:firstLine="210"/>
        <w:rPr>
          <w:rFonts w:ascii="HG丸ｺﾞｼｯｸM-PRO" w:eastAsia="HG丸ｺﾞｼｯｸM-PRO"/>
          <w:szCs w:val="21"/>
        </w:rPr>
      </w:pPr>
    </w:p>
    <w:p w:rsidR="00E3473D" w:rsidRPr="008D1128" w:rsidRDefault="00E3473D" w:rsidP="00E3473D">
      <w:pPr>
        <w:pStyle w:val="5"/>
      </w:pPr>
      <w:r w:rsidRPr="008D1128">
        <w:rPr>
          <w:rFonts w:hint="eastAsia"/>
        </w:rPr>
        <w:t>管理水準</w:t>
      </w:r>
    </w:p>
    <w:p w:rsidR="00E3473D" w:rsidRPr="008D1128" w:rsidRDefault="00E3473D" w:rsidP="00E3473D">
      <w:pPr>
        <w:pStyle w:val="5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排水施設は、排水機能を正常に確保する必要があるため、日常点検で不具合（土砂堆積や施設損傷等）が確認された時点で速やかに対応を行うものする。このため、「不具合なし」を目標管理水準とする</w:t>
      </w:r>
      <w:r>
        <w:rPr>
          <w:rFonts w:ascii="HG丸ｺﾞｼｯｸM-PRO" w:eastAsia="HG丸ｺﾞｼｯｸM-PRO" w:hAnsi="HG丸ｺﾞｼｯｸM-PRO" w:hint="eastAsia"/>
          <w:kern w:val="0"/>
        </w:rPr>
        <w:t>。</w:t>
      </w:r>
    </w:p>
    <w:p w:rsidR="00E3473D" w:rsidRPr="008D1128" w:rsidRDefault="00111A0B" w:rsidP="00E3473D">
      <w:pPr>
        <w:pStyle w:val="80"/>
        <w:ind w:leftChars="270" w:left="567" w:firstLine="210"/>
        <w:rPr>
          <w:rFonts w:ascii="HG丸ｺﾞｼｯｸM-PRO" w:eastAsia="HG丸ｺﾞｼｯｸM-PRO"/>
        </w:rPr>
      </w:pPr>
      <w:r>
        <w:rPr>
          <w:rFonts w:ascii="HG丸ｺﾞｼｯｸM-PRO" w:eastAsia="HG丸ｺﾞｼｯｸM-PRO"/>
          <w:noProof/>
        </w:rPr>
        <w:pict>
          <v:shape id="Text Box 2568" o:spid="_x0000_s1196" type="#_x0000_t202" style="position:absolute;left:0;text-align:left;margin-left:106.1pt;margin-top:6.35pt;width:126.75pt;height:19.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" stroked="f">
            <v:textbox style="mso-next-textbox:#Text Box 2568" inset="5.85pt,.7pt,5.85pt,.7pt">
              <w:txbxContent>
                <w:p w:rsidR="003E16F4" w:rsidRPr="004547D4" w:rsidRDefault="003E16F4" w:rsidP="00E3473D">
                  <w:pPr>
                    <w:rPr>
                      <w:rFonts w:ascii="Meiryo UI" w:eastAsia="Meiryo UI" w:hAnsi="Meiryo UI" w:cs="Meiryo UI"/>
                      <w:sz w:val="18"/>
                      <w:szCs w:val="18"/>
                    </w:rPr>
                  </w:pPr>
                  <w:r w:rsidRPr="004547D4">
                    <w:rPr>
                      <w:rFonts w:ascii="Meiryo UI" w:eastAsia="Meiryo UI" w:hAnsi="Meiryo UI" w:cs="Meiryo UI" w:hint="eastAsia"/>
                      <w:sz w:val="18"/>
                      <w:szCs w:val="18"/>
                    </w:rPr>
                    <w:t>維持管理手法：状態監視型</w:t>
                  </w:r>
                </w:p>
              </w:txbxContent>
            </v:textbox>
          </v:shape>
        </w:pict>
      </w:r>
    </w:p>
    <w:p w:rsidR="00E3473D" w:rsidRPr="008D1128" w:rsidRDefault="00111A0B" w:rsidP="00E3473D">
      <w:pPr>
        <w:pStyle w:val="80"/>
        <w:ind w:leftChars="0" w:left="0" w:firstLineChars="0" w:firstLine="0"/>
        <w:jc w:val="center"/>
        <w:rPr>
          <w:rFonts w:ascii="HG丸ｺﾞｼｯｸM-PRO" w:eastAsia="HG丸ｺﾞｼｯｸM-PRO"/>
          <w:color w:val="FF0000"/>
        </w:rPr>
      </w:pPr>
      <w:r w:rsidRPr="00111A0B">
        <w:rPr>
          <w:noProof/>
        </w:rPr>
        <w:pict>
          <v:shape id="Text Box 2569" o:spid="_x0000_s1197" type="#_x0000_t202" style="position:absolute;left:0;text-align:left;margin-left:0;margin-top:137.6pt;width:348.75pt;height:15.75pt;z-index:25177241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">
            <v:textbox style="mso-next-textbox:#Text Box 2569" inset="5.85pt,.7pt,5.85pt,.7pt">
              <w:txbxContent>
                <w:p w:rsidR="003E16F4" w:rsidRPr="00C45B87" w:rsidRDefault="003E16F4" w:rsidP="00E3473D">
                  <w:pPr>
                    <w:snapToGrid w:val="0"/>
                    <w:rPr>
                      <w:rFonts w:ascii="HG丸ｺﾞｼｯｸM-PRO" w:eastAsia="HG丸ｺﾞｼｯｸM-PRO" w:hAnsi="HG丸ｺﾞｼｯｸM-PRO"/>
                    </w:rPr>
                  </w:pPr>
                  <w:r w:rsidRPr="0014799D">
                    <w:rPr>
                      <w:rFonts w:ascii="HG丸ｺﾞｼｯｸM-PRO" w:eastAsia="HG丸ｺﾞｼｯｸM-PRO" w:hAnsi="HG丸ｺﾞｼｯｸM-PRO" w:hint="eastAsia"/>
                      <w:u w:val="single"/>
                    </w:rPr>
                    <w:t>不具合なし</w:t>
                  </w:r>
                  <w:r w:rsidRPr="00C45B87">
                    <w:rPr>
                      <w:rFonts w:ascii="HG丸ｺﾞｼｯｸM-PRO" w:eastAsia="HG丸ｺﾞｼｯｸM-PRO" w:hAnsi="HG丸ｺﾞｼｯｸM-PRO" w:hint="eastAsia"/>
                    </w:rPr>
                    <w:t>：</w:t>
                  </w:r>
                  <w:r>
                    <w:rPr>
                      <w:rFonts w:ascii="HG丸ｺﾞｼｯｸM-PRO" w:eastAsia="HG丸ｺﾞｼｯｸM-PRO" w:hAnsi="HG丸ｺﾞｼｯｸM-PRO" w:hint="eastAsia"/>
                    </w:rPr>
                    <w:t>土砂堆積、施設損傷等がなく、施設として機能している</w:t>
                  </w:r>
                </w:p>
              </w:txbxContent>
            </v:textbox>
            <w10:wrap anchorx="margin"/>
          </v:shape>
        </w:pict>
      </w:r>
      <w:r w:rsidR="00E3473D" w:rsidRPr="008D1128">
        <w:rPr>
          <w:noProof/>
        </w:rPr>
        <w:drawing>
          <wp:inline distT="0" distB="0" distL="0" distR="0">
            <wp:extent cx="4086360" cy="1681824"/>
            <wp:effectExtent l="0" t="0" r="0" b="0"/>
            <wp:docPr id="315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a:stretch>
                      <a:fillRect/>
                    </a:stretch>
                  </pic:blipFill>
                  <pic:spPr bwMode="auto">
                    <a:xfrm>
                      <a:off x="0" y="0"/>
                      <a:ext cx="4086360" cy="1681824"/>
                    </a:xfrm>
                    <a:prstGeom prst="rect">
                      <a:avLst/>
                    </a:prstGeom>
                    <a:noFill/>
                    <a:ln w="9525">
                      <a:noFill/>
                      <a:miter lim="800000"/>
                      <a:headEnd/>
                      <a:tailEnd/>
                    </a:ln>
                  </pic:spPr>
                </pic:pic>
              </a:graphicData>
            </a:graphic>
          </wp:inline>
        </w:drawing>
      </w:r>
    </w:p>
    <w:p w:rsidR="00E3473D" w:rsidRDefault="00E3473D" w:rsidP="00E3473D">
      <w:pPr>
        <w:pStyle w:val="80"/>
        <w:ind w:leftChars="0" w:left="0" w:firstLineChars="0" w:firstLine="0"/>
        <w:jc w:val="center"/>
        <w:rPr>
          <w:rFonts w:ascii="HG丸ｺﾞｼｯｸM-PRO" w:eastAsia="HG丸ｺﾞｼｯｸM-PRO"/>
          <w:color w:val="FF0000"/>
        </w:rPr>
      </w:pPr>
    </w:p>
    <w:p w:rsidR="00E3473D" w:rsidRPr="008D1128" w:rsidRDefault="00E3473D" w:rsidP="00E3473D">
      <w:pPr>
        <w:pStyle w:val="80"/>
        <w:ind w:leftChars="0" w:left="0" w:firstLineChars="0" w:firstLine="0"/>
        <w:jc w:val="center"/>
        <w:rPr>
          <w:rFonts w:ascii="HG丸ｺﾞｼｯｸM-PRO" w:eastAsia="HG丸ｺﾞｼｯｸM-PRO"/>
          <w:color w:val="FF0000"/>
        </w:rPr>
      </w:pPr>
    </w:p>
    <w:p w:rsidR="00E3473D" w:rsidRDefault="00E3473D" w:rsidP="00E3473D">
      <w:pPr>
        <w:pStyle w:val="4"/>
      </w:pPr>
      <w:r w:rsidRPr="008D1128">
        <w:rPr>
          <w:rFonts w:hint="eastAsia"/>
        </w:rPr>
        <w:t>交通安全施設</w:t>
      </w:r>
    </w:p>
    <w:p w:rsidR="00E3473D" w:rsidRPr="00162ACC" w:rsidRDefault="00E3473D" w:rsidP="00E3473D">
      <w:pPr>
        <w:pStyle w:val="5"/>
        <w:rPr>
          <w:kern w:val="0"/>
        </w:rPr>
      </w:pPr>
      <w:r w:rsidRPr="00162ACC">
        <w:rPr>
          <w:rFonts w:hint="eastAsia"/>
          <w:kern w:val="0"/>
        </w:rPr>
        <w:t>維持管理手法</w:t>
      </w:r>
    </w:p>
    <w:p w:rsidR="00E3473D" w:rsidRDefault="00E3473D" w:rsidP="00E3473D">
      <w:pPr>
        <w:pStyle w:val="50"/>
        <w:ind w:leftChars="270" w:left="567" w:firstLine="210"/>
        <w:rPr>
          <w:rFonts w:ascii="HG丸ｺﾞｼｯｸM-PRO" w:eastAsia="HG丸ｺﾞｼｯｸM-PRO"/>
          <w:szCs w:val="21"/>
        </w:rPr>
      </w:pPr>
      <w:r w:rsidRPr="008D1128">
        <w:rPr>
          <w:rFonts w:ascii="HG丸ｺﾞｼｯｸM-PRO" w:eastAsia="HG丸ｺﾞｼｯｸM-PRO" w:hint="eastAsia"/>
          <w:szCs w:val="21"/>
        </w:rPr>
        <w:t>交通安全施設は、日常点検（パトロール）を行い劣化や変状を評価し、交通事故による防護柵の破損等必要と認められた場合に補修する状態監視型の維持管理を行うこととするが、道路照明灯や大型の案内標識、道路情報板など不具合事例が発生した場合、社会的影響度が大もいのについては、時間計画型の維持管理を行うこと</w:t>
      </w:r>
      <w:r>
        <w:rPr>
          <w:rFonts w:ascii="HG丸ｺﾞｼｯｸM-PRO" w:eastAsia="HG丸ｺﾞｼｯｸM-PRO" w:hint="eastAsia"/>
          <w:szCs w:val="21"/>
        </w:rPr>
        <w:t>。</w:t>
      </w:r>
    </w:p>
    <w:p w:rsidR="00E3473D" w:rsidRPr="008D1128" w:rsidRDefault="00E3473D" w:rsidP="00E3473D">
      <w:pPr>
        <w:pStyle w:val="50"/>
        <w:ind w:leftChars="166" w:left="349" w:firstLineChars="47" w:firstLine="99"/>
        <w:rPr>
          <w:rFonts w:ascii="HG丸ｺﾞｼｯｸM-PRO" w:eastAsia="HG丸ｺﾞｼｯｸM-PRO"/>
          <w:szCs w:val="21"/>
        </w:rPr>
      </w:pPr>
    </w:p>
    <w:p w:rsidR="00E3473D" w:rsidRPr="008D1128" w:rsidRDefault="00E3473D" w:rsidP="00E3473D">
      <w:pPr>
        <w:pStyle w:val="5"/>
      </w:pPr>
      <w:r w:rsidRPr="008D1128">
        <w:rPr>
          <w:rFonts w:hint="eastAsia"/>
        </w:rPr>
        <w:t>管理水準</w:t>
      </w:r>
    </w:p>
    <w:p w:rsidR="00E3473D" w:rsidRDefault="00E3473D" w:rsidP="00E3473D">
      <w:pPr>
        <w:pStyle w:val="80"/>
        <w:ind w:leftChars="270" w:left="567" w:firstLine="210"/>
        <w:rPr>
          <w:rFonts w:ascii="HG丸ｺﾞｼｯｸM-PRO" w:eastAsia="HG丸ｺﾞｼｯｸM-PRO"/>
        </w:rPr>
      </w:pPr>
      <w:r w:rsidRPr="008D1128">
        <w:rPr>
          <w:rFonts w:ascii="HG丸ｺﾞｼｯｸM-PRO" w:eastAsia="HG丸ｺﾞｼｯｸM-PRO" w:hint="eastAsia"/>
        </w:rPr>
        <w:t>交通安全施設は、日常管理および定期点検で不具合（施設損傷等）が確認された時点で速やかに対応を行うものする。また、支柱や電光表示板などは時間計画に基づき定期的に更新する。目標水準は、施設が適切に機能</w:t>
      </w:r>
      <w:r>
        <w:rPr>
          <w:rFonts w:ascii="HG丸ｺﾞｼｯｸM-PRO" w:eastAsia="HG丸ｺﾞｼｯｸM-PRO" w:hint="eastAsia"/>
        </w:rPr>
        <w:t>している必要があることから、「不具合なし」を目標管理水準とする。</w:t>
      </w:r>
    </w:p>
    <w:p w:rsidR="00E3473D" w:rsidRDefault="00E3473D" w:rsidP="00E3473D">
      <w:pPr>
        <w:pStyle w:val="80"/>
        <w:ind w:leftChars="270" w:left="567" w:firstLine="210"/>
        <w:rPr>
          <w:rFonts w:ascii="HG丸ｺﾞｼｯｸM-PRO" w:eastAsia="HG丸ｺﾞｼｯｸM-PRO"/>
        </w:rPr>
      </w:pPr>
    </w:p>
    <w:p w:rsidR="00E3473D" w:rsidRDefault="00E3473D" w:rsidP="00E3473D">
      <w:pPr>
        <w:pStyle w:val="80"/>
        <w:ind w:leftChars="270" w:left="567" w:firstLine="210"/>
        <w:rPr>
          <w:rFonts w:ascii="HG丸ｺﾞｼｯｸM-PRO" w:eastAsia="HG丸ｺﾞｼｯｸM-PRO"/>
        </w:rPr>
      </w:pPr>
    </w:p>
    <w:p w:rsidR="00E3473D" w:rsidRDefault="00E3473D" w:rsidP="00E3473D">
      <w:pPr>
        <w:pStyle w:val="80"/>
        <w:ind w:leftChars="270" w:left="567" w:firstLine="210"/>
        <w:rPr>
          <w:rFonts w:ascii="HG丸ｺﾞｼｯｸM-PRO" w:eastAsia="HG丸ｺﾞｼｯｸM-PRO"/>
        </w:rPr>
      </w:pPr>
    </w:p>
    <w:p w:rsidR="00E3473D" w:rsidRDefault="00E3473D" w:rsidP="00E3473D">
      <w:pPr>
        <w:pStyle w:val="80"/>
        <w:ind w:leftChars="270" w:left="567" w:firstLine="210"/>
        <w:rPr>
          <w:rFonts w:ascii="HG丸ｺﾞｼｯｸM-PRO" w:eastAsia="HG丸ｺﾞｼｯｸM-PRO"/>
        </w:rPr>
      </w:pPr>
    </w:p>
    <w:p w:rsidR="00E3473D" w:rsidRPr="00162ACC" w:rsidRDefault="00E3473D" w:rsidP="00E3473D">
      <w:pPr>
        <w:pStyle w:val="80"/>
        <w:ind w:leftChars="270" w:left="567" w:firstLine="210"/>
        <w:rPr>
          <w:rFonts w:ascii="HG丸ｺﾞｼｯｸM-PRO" w:eastAsia="HG丸ｺﾞｼｯｸM-PRO"/>
        </w:rPr>
      </w:pPr>
    </w:p>
    <w:p w:rsidR="00E3473D" w:rsidRDefault="00111A0B" w:rsidP="00E3473D">
      <w:pPr>
        <w:pStyle w:val="80"/>
        <w:ind w:left="945" w:firstLine="210"/>
      </w:pPr>
      <w:r>
        <w:rPr>
          <w:noProof/>
        </w:rPr>
        <w:lastRenderedPageBreak/>
        <w:pict>
          <v:shape id="Text Box 2667" o:spid="_x0000_s1208" type="#_x0000_t202" style="position:absolute;left:0;text-align:left;margin-left:77.6pt;margin-top:7.1pt;width:189.75pt;height:19.5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CvQIAAMU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" filled="f" stroked="f">
            <v:textbox style="mso-next-textbox:#Text Box 2667" inset="5.85pt,.7pt,5.85pt,.7pt">
              <w:txbxContent>
                <w:p w:rsidR="003E16F4" w:rsidRPr="004547D4" w:rsidRDefault="003E16F4" w:rsidP="00E3473D">
                  <w:pPr>
                    <w:rPr>
                      <w:rFonts w:ascii="Meiryo UI" w:eastAsia="Meiryo UI" w:hAnsi="Meiryo UI" w:cs="Meiryo UI"/>
                      <w:sz w:val="18"/>
                      <w:szCs w:val="18"/>
                    </w:rPr>
                  </w:pPr>
                  <w:r w:rsidRPr="00445B60">
                    <w:rPr>
                      <w:rFonts w:ascii="Meiryo UI" w:eastAsia="Meiryo UI" w:hAnsi="Meiryo UI" w:cs="Meiryo UI" w:hint="eastAsia"/>
                      <w:sz w:val="18"/>
                      <w:szCs w:val="18"/>
                    </w:rPr>
                    <w:t>維持管理手法：状態監視型+時間計画型</w:t>
                  </w:r>
                </w:p>
              </w:txbxContent>
            </v:textbox>
          </v:shape>
        </w:pict>
      </w:r>
    </w:p>
    <w:p w:rsidR="00E3473D" w:rsidRDefault="00E3473D" w:rsidP="00E3473D">
      <w:pPr>
        <w:pStyle w:val="80"/>
        <w:ind w:left="945" w:firstLine="210"/>
      </w:pPr>
      <w:r w:rsidRPr="008D1128">
        <w:rPr>
          <w:noProof/>
        </w:rPr>
        <w:drawing>
          <wp:anchor distT="0" distB="0" distL="114300" distR="114300" simplePos="0" relativeHeight="251751936" behindDoc="0" locked="0" layoutInCell="1" allowOverlap="1">
            <wp:simplePos x="0" y="0"/>
            <wp:positionH relativeFrom="column">
              <wp:posOffset>852170</wp:posOffset>
            </wp:positionH>
            <wp:positionV relativeFrom="paragraph">
              <wp:posOffset>80645</wp:posOffset>
            </wp:positionV>
            <wp:extent cx="4076700" cy="1704975"/>
            <wp:effectExtent l="0" t="0" r="0" b="0"/>
            <wp:wrapNone/>
            <wp:docPr id="315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srcRect l="32231"/>
                    <a:stretch>
                      <a:fillRect/>
                    </a:stretch>
                  </pic:blipFill>
                  <pic:spPr bwMode="auto">
                    <a:xfrm>
                      <a:off x="0" y="0"/>
                      <a:ext cx="4076700" cy="1704975"/>
                    </a:xfrm>
                    <a:prstGeom prst="rect">
                      <a:avLst/>
                    </a:prstGeom>
                    <a:noFill/>
                    <a:ln w="9525">
                      <a:noFill/>
                      <a:miter lim="800000"/>
                      <a:headEnd/>
                      <a:tailEnd/>
                    </a:ln>
                  </pic:spPr>
                </pic:pic>
              </a:graphicData>
            </a:graphic>
          </wp:anchor>
        </w:drawing>
      </w:r>
      <w:r w:rsidRPr="008D1128">
        <w:t xml:space="preserve"> </w:t>
      </w:r>
    </w:p>
    <w:p w:rsidR="00E3473D" w:rsidRPr="008D1128" w:rsidRDefault="00E3473D" w:rsidP="00E3473D">
      <w:pPr>
        <w:pStyle w:val="80"/>
        <w:ind w:left="945" w:firstLine="210"/>
      </w:pPr>
    </w:p>
    <w:p w:rsidR="00E3473D" w:rsidRPr="008D1128" w:rsidRDefault="00E3473D" w:rsidP="00E3473D">
      <w:pPr>
        <w:pStyle w:val="80"/>
        <w:ind w:left="945" w:firstLine="210"/>
      </w:pPr>
    </w:p>
    <w:p w:rsidR="00E3473D" w:rsidRPr="008D1128" w:rsidRDefault="00E3473D" w:rsidP="00E3473D">
      <w:pPr>
        <w:pStyle w:val="80"/>
        <w:ind w:left="945" w:firstLine="210"/>
      </w:pPr>
    </w:p>
    <w:p w:rsidR="00E3473D" w:rsidRPr="008D1128" w:rsidRDefault="00E3473D" w:rsidP="00E3473D">
      <w:pPr>
        <w:pStyle w:val="80"/>
        <w:ind w:left="945" w:firstLine="210"/>
      </w:pPr>
    </w:p>
    <w:p w:rsidR="00E3473D" w:rsidRPr="008D1128" w:rsidRDefault="00E3473D" w:rsidP="00E3473D">
      <w:pPr>
        <w:pStyle w:val="80"/>
        <w:ind w:left="945" w:firstLine="210"/>
      </w:pPr>
    </w:p>
    <w:p w:rsidR="00E3473D" w:rsidRPr="008D1128" w:rsidRDefault="00E3473D" w:rsidP="00E3473D">
      <w:pPr>
        <w:pStyle w:val="80"/>
        <w:ind w:left="945" w:firstLine="210"/>
      </w:pPr>
    </w:p>
    <w:p w:rsidR="00E3473D" w:rsidRDefault="00111A0B" w:rsidP="00E3473D">
      <w:pPr>
        <w:pStyle w:val="80"/>
        <w:ind w:leftChars="0" w:left="0" w:firstLineChars="0" w:firstLine="0"/>
        <w:rPr>
          <w:rFonts w:ascii="HG丸ｺﾞｼｯｸM-PRO" w:eastAsia="HG丸ｺﾞｼｯｸM-PRO" w:hAnsi="Meiryo UI" w:cs="Meiryo UI"/>
        </w:rPr>
      </w:pPr>
      <w:r w:rsidRPr="00111A0B">
        <w:rPr>
          <w:noProof/>
        </w:rPr>
        <w:pict>
          <v:shape id="Text Box 2507" o:spid="_x0000_s1191" type="#_x0000_t202" style="position:absolute;left:0;text-align:left;margin-left:0;margin-top:13.5pt;width:255.1pt;height:15.75pt;z-index:25176627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">
            <v:textbox style="mso-next-textbox:#Text Box 2507" inset="5.85pt,.7pt,5.85pt,.7pt">
              <w:txbxContent>
                <w:p w:rsidR="003E16F4" w:rsidRPr="00C45B87" w:rsidRDefault="003E16F4" w:rsidP="00E3473D">
                  <w:pPr>
                    <w:snapToGrid w:val="0"/>
                    <w:rPr>
                      <w:rFonts w:ascii="HG丸ｺﾞｼｯｸM-PRO" w:eastAsia="HG丸ｺﾞｼｯｸM-PRO" w:hAnsi="HG丸ｺﾞｼｯｸM-PRO"/>
                    </w:rPr>
                  </w:pPr>
                  <w:r w:rsidRPr="0014799D">
                    <w:rPr>
                      <w:rFonts w:ascii="HG丸ｺﾞｼｯｸM-PRO" w:eastAsia="HG丸ｺﾞｼｯｸM-PRO" w:hAnsi="HG丸ｺﾞｼｯｸM-PRO" w:hint="eastAsia"/>
                      <w:u w:val="single"/>
                    </w:rPr>
                    <w:t>不具合なし</w:t>
                  </w:r>
                  <w:r w:rsidRPr="00C45B87">
                    <w:rPr>
                      <w:rFonts w:ascii="HG丸ｺﾞｼｯｸM-PRO" w:eastAsia="HG丸ｺﾞｼｯｸM-PRO" w:hAnsi="HG丸ｺﾞｼｯｸM-PRO" w:hint="eastAsia"/>
                    </w:rPr>
                    <w:t>：</w:t>
                  </w:r>
                  <w:r>
                    <w:rPr>
                      <w:rFonts w:ascii="HG丸ｺﾞｼｯｸM-PRO" w:eastAsia="HG丸ｺﾞｼｯｸM-PRO" w:hAnsi="HG丸ｺﾞｼｯｸM-PRO" w:hint="eastAsia"/>
                    </w:rPr>
                    <w:t>腐食等なく、施設として機能している</w:t>
                  </w:r>
                </w:p>
              </w:txbxContent>
            </v:textbox>
            <w10:wrap anchorx="margin"/>
          </v:shape>
        </w:pict>
      </w:r>
    </w:p>
    <w:p w:rsidR="00E3473D" w:rsidRDefault="00E3473D" w:rsidP="00E3473D">
      <w:pPr>
        <w:widowControl/>
        <w:jc w:val="left"/>
        <w:rPr>
          <w:rFonts w:ascii="HG丸ｺﾞｼｯｸM-PRO" w:eastAsia="HG丸ｺﾞｼｯｸM-PRO" w:hAnsi="Meiryo UI" w:cs="Meiryo UI"/>
        </w:rPr>
      </w:pPr>
    </w:p>
    <w:p w:rsidR="00E3473D" w:rsidRPr="008D1128" w:rsidRDefault="00E3473D" w:rsidP="00E3473D">
      <w:pPr>
        <w:widowControl/>
        <w:jc w:val="left"/>
        <w:rPr>
          <w:rFonts w:ascii="HG丸ｺﾞｼｯｸM-PRO" w:eastAsia="HG丸ｺﾞｼｯｸM-PRO" w:hAnsi="Meiryo UI" w:cs="Meiryo UI"/>
        </w:rPr>
      </w:pPr>
    </w:p>
    <w:p w:rsidR="00E3473D" w:rsidRPr="008D1128" w:rsidRDefault="00E3473D" w:rsidP="00E3473D">
      <w:pPr>
        <w:pStyle w:val="3"/>
      </w:pPr>
      <w:bookmarkStart w:id="87" w:name="_Toc403412403"/>
      <w:r w:rsidRPr="008D1128">
        <w:rPr>
          <w:rFonts w:hint="eastAsia"/>
        </w:rPr>
        <w:t>更新時期の考え方</w:t>
      </w:r>
      <w:bookmarkEnd w:id="87"/>
    </w:p>
    <w:p w:rsidR="00E3473D" w:rsidRDefault="00E3473D" w:rsidP="00E3473D">
      <w:pPr>
        <w:pStyle w:val="10"/>
        <w:ind w:firstLine="210"/>
        <w:rPr>
          <w:rFonts w:ascii="HG丸ｺﾞｼｯｸM-PRO" w:eastAsia="HG丸ｺﾞｼｯｸM-PRO"/>
        </w:rPr>
      </w:pPr>
      <w:r w:rsidRPr="008D1128">
        <w:rPr>
          <w:rFonts w:ascii="HG丸ｺﾞｼｯｸM-PRO" w:eastAsia="HG丸ｺﾞｼｯｸM-PRO" w:hint="eastAsia"/>
        </w:rPr>
        <w:t>道路分野施設の安全性（信頼性）を確保し、社会への影響を含めたLCCを最小化するためには、以下の3つの視点を踏まえて総合的に考慮し、適切な更新時期の見極めることが重要である。</w:t>
      </w:r>
    </w:p>
    <w:p w:rsidR="00E3473D" w:rsidRPr="008D1128" w:rsidRDefault="00E3473D" w:rsidP="00E3473D">
      <w:pPr>
        <w:pStyle w:val="10"/>
        <w:ind w:firstLine="210"/>
        <w:rPr>
          <w:rFonts w:ascii="HG丸ｺﾞｼｯｸM-PRO" w:eastAsia="HG丸ｺﾞｼｯｸM-PRO"/>
        </w:rPr>
      </w:pPr>
    </w:p>
    <w:p w:rsidR="00E3473D" w:rsidRPr="008D1128" w:rsidRDefault="00DC2626" w:rsidP="00DC2626">
      <w:pPr>
        <w:pStyle w:val="10"/>
        <w:tabs>
          <w:tab w:val="left" w:pos="426"/>
        </w:tabs>
        <w:ind w:firstLineChars="0" w:firstLine="0"/>
        <w:rPr>
          <w:rFonts w:ascii="HG丸ｺﾞｼｯｸM-PRO" w:eastAsia="HG丸ｺﾞｼｯｸM-PRO"/>
        </w:rPr>
      </w:pPr>
      <w:r>
        <w:rPr>
          <w:rFonts w:ascii="HG丸ｺﾞｼｯｸM-PRO" w:eastAsia="HG丸ｺﾞｼｯｸM-PRO" w:hint="eastAsia"/>
        </w:rPr>
        <w:tab/>
      </w:r>
      <w:r w:rsidR="00E3473D" w:rsidRPr="008D1128">
        <w:rPr>
          <w:rFonts w:ascii="HG丸ｺﾞｼｯｸM-PRO" w:eastAsia="HG丸ｺﾞｼｯｸM-PRO" w:hint="eastAsia"/>
        </w:rPr>
        <w:t>Ⅰ安全の観点から物理的な要因により更新すべき施設の有無。</w:t>
      </w:r>
    </w:p>
    <w:p w:rsidR="00E3473D" w:rsidRPr="008D1128" w:rsidRDefault="00DC2626" w:rsidP="00DC2626">
      <w:pPr>
        <w:pStyle w:val="10"/>
        <w:tabs>
          <w:tab w:val="left" w:pos="426"/>
        </w:tabs>
        <w:ind w:firstLineChars="0" w:firstLine="0"/>
        <w:rPr>
          <w:rFonts w:ascii="HG丸ｺﾞｼｯｸM-PRO" w:eastAsia="HG丸ｺﾞｼｯｸM-PRO"/>
        </w:rPr>
      </w:pPr>
      <w:r>
        <w:rPr>
          <w:rFonts w:ascii="HG丸ｺﾞｼｯｸM-PRO" w:eastAsia="HG丸ｺﾞｼｯｸM-PRO" w:hint="eastAsia"/>
        </w:rPr>
        <w:tab/>
      </w:r>
      <w:r w:rsidR="00E3473D" w:rsidRPr="008D1128">
        <w:rPr>
          <w:rFonts w:ascii="HG丸ｺﾞｼｯｸM-PRO" w:eastAsia="HG丸ｺﾞｼｯｸM-PRO" w:hint="eastAsia"/>
        </w:rPr>
        <w:t>Ⅱ機能的な視点、社会的な視点を考慮。</w:t>
      </w:r>
    </w:p>
    <w:p w:rsidR="00E3473D" w:rsidRPr="008D1128" w:rsidRDefault="00DC2626" w:rsidP="00DC2626">
      <w:pPr>
        <w:pStyle w:val="10"/>
        <w:tabs>
          <w:tab w:val="left" w:pos="426"/>
        </w:tabs>
        <w:ind w:firstLineChars="0" w:firstLine="0"/>
        <w:rPr>
          <w:rFonts w:ascii="HG丸ｺﾞｼｯｸM-PRO" w:eastAsia="HG丸ｺﾞｼｯｸM-PRO"/>
        </w:rPr>
      </w:pPr>
      <w:r>
        <w:rPr>
          <w:rFonts w:ascii="HG丸ｺﾞｼｯｸM-PRO" w:eastAsia="HG丸ｺﾞｼｯｸM-PRO" w:hint="eastAsia"/>
        </w:rPr>
        <w:tab/>
      </w:r>
      <w:r w:rsidR="00E3473D" w:rsidRPr="008D1128">
        <w:rPr>
          <w:rFonts w:ascii="HG丸ｺﾞｼｯｸM-PRO" w:eastAsia="HG丸ｺﾞｼｯｸM-PRO" w:hint="eastAsia"/>
        </w:rPr>
        <w:t>Ⅲ技術的・経済的実現可能性の視点を考慮。（①更新or②更新と長寿命化or③長寿命化)</w:t>
      </w:r>
    </w:p>
    <w:p w:rsidR="00E3473D" w:rsidRPr="008D1128" w:rsidRDefault="00E3473D" w:rsidP="00E3473D">
      <w:pPr>
        <w:pStyle w:val="10"/>
        <w:ind w:firstLine="210"/>
        <w:rPr>
          <w:rFonts w:ascii="HG丸ｺﾞｼｯｸM-PRO" w:eastAsia="HG丸ｺﾞｼｯｸM-PRO"/>
        </w:rPr>
      </w:pPr>
    </w:p>
    <w:p w:rsidR="00E3473D" w:rsidRDefault="00E3473D" w:rsidP="00DC2626">
      <w:pPr>
        <w:pStyle w:val="10"/>
        <w:ind w:firstLine="210"/>
        <w:rPr>
          <w:rFonts w:ascii="HG丸ｺﾞｼｯｸM-PRO" w:eastAsia="HG丸ｺﾞｼｯｸM-PRO"/>
        </w:rPr>
      </w:pPr>
      <w:r>
        <w:rPr>
          <w:rFonts w:ascii="HG丸ｺﾞｼｯｸM-PRO" w:eastAsia="HG丸ｺﾞｼｯｸM-PRO" w:hint="eastAsia"/>
        </w:rPr>
        <w:t>Ⅰ～Ⅲの考慮すべき内容について、表3-16、3-17に施設ごとに示す。</w:t>
      </w:r>
    </w:p>
    <w:p w:rsidR="00E3473D" w:rsidRDefault="00E3473D" w:rsidP="00E3473D">
      <w:pPr>
        <w:pStyle w:val="10"/>
        <w:ind w:firstLine="210"/>
        <w:rPr>
          <w:rFonts w:ascii="HG丸ｺﾞｼｯｸM-PRO" w:eastAsia="HG丸ｺﾞｼｯｸM-PRO"/>
        </w:rPr>
      </w:pPr>
      <w:r>
        <w:rPr>
          <w:rFonts w:ascii="HG丸ｺﾞｼｯｸM-PRO" w:eastAsia="HG丸ｺﾞｼｯｸM-PRO" w:hint="eastAsia"/>
        </w:rPr>
        <w:t>なお、更新に関する定義は以下のとおりとする。</w:t>
      </w:r>
    </w:p>
    <w:p w:rsidR="00E3473D" w:rsidRPr="008D1128" w:rsidRDefault="00E3473D" w:rsidP="00E3473D">
      <w:pPr>
        <w:pStyle w:val="10"/>
        <w:ind w:firstLine="210"/>
        <w:rPr>
          <w:rFonts w:ascii="HG丸ｺﾞｼｯｸM-PRO" w:eastAsia="HG丸ｺﾞｼｯｸM-PRO"/>
        </w:rPr>
      </w:pPr>
      <w:r w:rsidRPr="008D1128">
        <w:rPr>
          <w:rFonts w:ascii="HG丸ｺﾞｼｯｸM-PRO" w:eastAsia="HG丸ｺﾞｼｯｸM-PRO" w:hint="eastAsia"/>
        </w:rPr>
        <w:t xml:space="preserve">＜定義＞ </w:t>
      </w:r>
    </w:p>
    <w:p w:rsidR="00E3473D" w:rsidRPr="008D1128" w:rsidRDefault="00E3473D" w:rsidP="00E3473D">
      <w:pPr>
        <w:pStyle w:val="10"/>
        <w:ind w:firstLine="210"/>
        <w:rPr>
          <w:rFonts w:ascii="HG丸ｺﾞｼｯｸM-PRO" w:eastAsia="HG丸ｺﾞｼｯｸM-PRO"/>
        </w:rPr>
      </w:pPr>
      <w:r w:rsidRPr="008D1128">
        <w:rPr>
          <w:rFonts w:ascii="HG丸ｺﾞｼｯｸM-PRO" w:eastAsia="HG丸ｺﾞｼｯｸM-PRO" w:hint="eastAsia"/>
        </w:rPr>
        <w:t>【更新】</w:t>
      </w:r>
    </w:p>
    <w:p w:rsidR="00E3473D" w:rsidRPr="008D1128" w:rsidRDefault="00E3473D" w:rsidP="00DC2626">
      <w:pPr>
        <w:pStyle w:val="10"/>
        <w:ind w:leftChars="200" w:left="420" w:firstLine="210"/>
        <w:rPr>
          <w:rFonts w:ascii="HG丸ｺﾞｼｯｸM-PRO" w:eastAsia="HG丸ｺﾞｼｯｸM-PRO"/>
        </w:rPr>
      </w:pPr>
      <w:r w:rsidRPr="008D1128">
        <w:rPr>
          <w:rFonts w:ascii="HG丸ｺﾞｼｯｸM-PRO" w:eastAsia="HG丸ｺﾞｼｯｸM-PRO" w:hint="eastAsia"/>
        </w:rPr>
        <w:t xml:space="preserve">施設の撤去・新設をいう。 </w:t>
      </w:r>
    </w:p>
    <w:p w:rsidR="00E3473D" w:rsidRPr="008D1128" w:rsidRDefault="00E3473D" w:rsidP="00DC2626">
      <w:pPr>
        <w:pStyle w:val="10"/>
        <w:ind w:leftChars="300" w:left="1050" w:hangingChars="200" w:hanging="420"/>
        <w:rPr>
          <w:rFonts w:ascii="HG丸ｺﾞｼｯｸM-PRO" w:eastAsia="HG丸ｺﾞｼｯｸM-PRO"/>
        </w:rPr>
      </w:pPr>
      <w:r w:rsidRPr="008D1128">
        <w:rPr>
          <w:rFonts w:ascii="HG丸ｺﾞｼｯｸM-PRO" w:eastAsia="HG丸ｺﾞｼｯｸM-PRO" w:hint="eastAsia"/>
        </w:rPr>
        <w:t xml:space="preserve">例）橋梁の架替え(上部工のみの架替えも含む。)、道路照明灯・案内標識・道路情報板の建替え。 </w:t>
      </w:r>
    </w:p>
    <w:p w:rsidR="00E3473D" w:rsidRPr="008D1128" w:rsidRDefault="00E3473D" w:rsidP="00E3473D">
      <w:pPr>
        <w:pStyle w:val="10"/>
        <w:ind w:firstLine="210"/>
        <w:rPr>
          <w:rFonts w:ascii="HG丸ｺﾞｼｯｸM-PRO" w:eastAsia="HG丸ｺﾞｼｯｸM-PRO"/>
        </w:rPr>
      </w:pPr>
      <w:r w:rsidRPr="008D1128">
        <w:rPr>
          <w:rFonts w:ascii="HG丸ｺﾞｼｯｸM-PRO" w:eastAsia="HG丸ｺﾞｼｯｸM-PRO" w:hint="eastAsia"/>
        </w:rPr>
        <w:t>【長寿命化】</w:t>
      </w:r>
    </w:p>
    <w:p w:rsidR="00E3473D" w:rsidRDefault="00E3473D" w:rsidP="00E3473D">
      <w:pPr>
        <w:pStyle w:val="10"/>
        <w:ind w:leftChars="302" w:left="634" w:firstLineChars="0" w:firstLine="0"/>
        <w:rPr>
          <w:rFonts w:ascii="HG丸ｺﾞｼｯｸM-PRO" w:eastAsia="HG丸ｺﾞｼｯｸM-PRO"/>
        </w:rPr>
      </w:pPr>
      <w:r w:rsidRPr="008D1128">
        <w:rPr>
          <w:rFonts w:ascii="HG丸ｺﾞｼｯｸM-PRO" w:eastAsia="HG丸ｺﾞｼｯｸM-PRO" w:hAnsi="HG丸ｺﾞｼｯｸM-PRO" w:hint="eastAsia"/>
          <w:kern w:val="0"/>
        </w:rPr>
        <w:t>安全かつLCC最小化の観点から設定した適切な維持管理手法により、最適な管理水準で施設の部分更新や修繕(補修)を実施し、維持管理を行うものをいう</w:t>
      </w:r>
      <w:r w:rsidRPr="008D1128">
        <w:rPr>
          <w:rFonts w:ascii="HG丸ｺﾞｼｯｸM-PRO" w:eastAsia="HG丸ｺﾞｼｯｸM-PRO" w:hint="eastAsia"/>
        </w:rPr>
        <w:t>。</w:t>
      </w:r>
    </w:p>
    <w:p w:rsidR="00F86557" w:rsidRPr="00F86557" w:rsidRDefault="00F86557" w:rsidP="00F86557">
      <w:pPr>
        <w:pStyle w:val="af2"/>
        <w:numPr>
          <w:ilvl w:val="0"/>
          <w:numId w:val="22"/>
        </w:numPr>
        <w:snapToGrid w:val="0"/>
        <w:spacing w:line="340" w:lineRule="exact"/>
        <w:ind w:leftChars="0" w:left="850" w:hanging="221"/>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kern w:val="0"/>
        </w:rPr>
        <w:t>補強</w:t>
      </w:r>
      <w:r>
        <w:rPr>
          <w:rFonts w:ascii="HG丸ｺﾞｼｯｸM-PRO" w:eastAsia="HG丸ｺﾞｼｯｸM-PRO" w:hAnsi="HG丸ｺﾞｼｯｸM-PRO" w:hint="eastAsia"/>
          <w:kern w:val="0"/>
        </w:rPr>
        <w:t>：</w:t>
      </w:r>
      <w:r w:rsidRPr="008D1128">
        <w:rPr>
          <w:rFonts w:ascii="HG丸ｺﾞｼｯｸM-PRO" w:eastAsia="HG丸ｺﾞｼｯｸM-PRO" w:hAnsi="HG丸ｺﾞｼｯｸM-PRO" w:hint="eastAsia"/>
          <w:kern w:val="0"/>
        </w:rPr>
        <w:t>施設の耐荷力の向上を図るものをいう</w:t>
      </w:r>
      <w:r w:rsidRPr="008D1128">
        <w:rPr>
          <w:rFonts w:ascii="HG丸ｺﾞｼｯｸM-PRO" w:eastAsia="HG丸ｺﾞｼｯｸM-PRO" w:hint="eastAsia"/>
        </w:rPr>
        <w:t>。</w:t>
      </w:r>
    </w:p>
    <w:p w:rsidR="00F86557" w:rsidRPr="00F86557" w:rsidRDefault="00F86557" w:rsidP="00F86557">
      <w:pPr>
        <w:pStyle w:val="af2"/>
        <w:snapToGrid w:val="0"/>
        <w:spacing w:line="340" w:lineRule="exact"/>
        <w:ind w:leftChars="0" w:left="850"/>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kern w:val="0"/>
        </w:rPr>
        <w:t>例）橋梁耐震補強、橋梁床版補強など</w:t>
      </w:r>
    </w:p>
    <w:p w:rsidR="00F86557" w:rsidRPr="00F86557" w:rsidRDefault="00F86557" w:rsidP="00F86557">
      <w:pPr>
        <w:pStyle w:val="af2"/>
        <w:numPr>
          <w:ilvl w:val="0"/>
          <w:numId w:val="22"/>
        </w:numPr>
        <w:snapToGrid w:val="0"/>
        <w:spacing w:line="340" w:lineRule="exact"/>
        <w:ind w:leftChars="0" w:left="850" w:hanging="221"/>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kern w:val="0"/>
        </w:rPr>
        <w:t>部分更新</w:t>
      </w:r>
      <w:r>
        <w:rPr>
          <w:rFonts w:ascii="HG丸ｺﾞｼｯｸM-PRO" w:eastAsia="HG丸ｺﾞｼｯｸM-PRO" w:hAnsi="HG丸ｺﾞｼｯｸM-PRO" w:hint="eastAsia"/>
          <w:kern w:val="0"/>
        </w:rPr>
        <w:t>：</w:t>
      </w:r>
      <w:r w:rsidRPr="008D1128">
        <w:rPr>
          <w:rFonts w:ascii="HG丸ｺﾞｼｯｸM-PRO" w:eastAsia="HG丸ｺﾞｼｯｸM-PRO" w:hAnsi="HG丸ｺﾞｼｯｸM-PRO" w:hint="eastAsia"/>
          <w:kern w:val="0"/>
        </w:rPr>
        <w:t>施設の部分的な撤去・新設をいう</w:t>
      </w:r>
      <w:r w:rsidRPr="008D1128">
        <w:rPr>
          <w:rFonts w:ascii="HG丸ｺﾞｼｯｸM-PRO" w:eastAsia="HG丸ｺﾞｼｯｸM-PRO" w:hint="eastAsia"/>
        </w:rPr>
        <w:t>。</w:t>
      </w:r>
    </w:p>
    <w:p w:rsidR="00F86557" w:rsidRPr="00F86557" w:rsidRDefault="00F86557" w:rsidP="00F86557">
      <w:pPr>
        <w:pStyle w:val="af2"/>
        <w:snapToGrid w:val="0"/>
        <w:spacing w:line="340" w:lineRule="exact"/>
        <w:ind w:leftChars="0" w:left="850"/>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kern w:val="0"/>
        </w:rPr>
        <w:t>例）橋梁床版の打ち替え、橋梁支承の取替えなど</w:t>
      </w:r>
    </w:p>
    <w:p w:rsidR="00F86557" w:rsidRPr="00F86557" w:rsidRDefault="00F86557" w:rsidP="00F86557">
      <w:pPr>
        <w:pStyle w:val="af2"/>
        <w:numPr>
          <w:ilvl w:val="0"/>
          <w:numId w:val="22"/>
        </w:numPr>
        <w:tabs>
          <w:tab w:val="left" w:pos="2002"/>
        </w:tabs>
        <w:snapToGrid w:val="0"/>
        <w:spacing w:line="340" w:lineRule="exact"/>
        <w:ind w:leftChars="0" w:left="850" w:hanging="221"/>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kern w:val="0"/>
        </w:rPr>
        <w:t>修繕(補修)</w:t>
      </w:r>
      <w:r>
        <w:rPr>
          <w:rFonts w:ascii="HG丸ｺﾞｼｯｸM-PRO" w:eastAsia="HG丸ｺﾞｼｯｸM-PRO" w:hAnsi="HG丸ｺﾞｼｯｸM-PRO" w:hint="eastAsia"/>
          <w:kern w:val="0"/>
        </w:rPr>
        <w:t>：</w:t>
      </w:r>
      <w:r w:rsidRPr="008D1128">
        <w:rPr>
          <w:rFonts w:ascii="HG丸ｺﾞｼｯｸM-PRO" w:eastAsia="HG丸ｺﾞｼｯｸM-PRO" w:hAnsi="HG丸ｺﾞｼｯｸM-PRO" w:hint="eastAsia"/>
          <w:kern w:val="0"/>
        </w:rPr>
        <w:t>施設の損傷している箇所を取り替えることなく修繕し、機能を回復するこ</w:t>
      </w:r>
      <w:r>
        <w:rPr>
          <w:rFonts w:ascii="HG丸ｺﾞｼｯｸM-PRO" w:eastAsia="HG丸ｺﾞｼｯｸM-PRO" w:hAnsi="HG丸ｺﾞｼｯｸM-PRO" w:hint="eastAsia"/>
          <w:kern w:val="0"/>
        </w:rPr>
        <w:tab/>
      </w:r>
      <w:r w:rsidRPr="008D1128">
        <w:rPr>
          <w:rFonts w:ascii="HG丸ｺﾞｼｯｸM-PRO" w:eastAsia="HG丸ｺﾞｼｯｸM-PRO" w:hAnsi="HG丸ｺﾞｼｯｸM-PRO" w:hint="eastAsia"/>
          <w:kern w:val="0"/>
        </w:rPr>
        <w:t>とをいう</w:t>
      </w:r>
      <w:r w:rsidRPr="008D1128">
        <w:rPr>
          <w:rFonts w:ascii="HG丸ｺﾞｼｯｸM-PRO" w:eastAsia="HG丸ｺﾞｼｯｸM-PRO" w:hint="eastAsia"/>
        </w:rPr>
        <w:t>。</w:t>
      </w:r>
    </w:p>
    <w:p w:rsidR="00F86557" w:rsidRPr="00F86557" w:rsidRDefault="00F86557" w:rsidP="00F86557">
      <w:pPr>
        <w:pStyle w:val="af2"/>
        <w:snapToGrid w:val="0"/>
        <w:spacing w:line="340" w:lineRule="exact"/>
        <w:ind w:leftChars="0" w:left="850"/>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kern w:val="0"/>
        </w:rPr>
        <w:t>例）コンクリートのひび割れ注入・断面修復、舗装の切削オーバーレイなど</w:t>
      </w:r>
    </w:p>
    <w:p w:rsidR="009E4B93" w:rsidRDefault="00F86557" w:rsidP="00F86557">
      <w:pPr>
        <w:pStyle w:val="af2"/>
        <w:numPr>
          <w:ilvl w:val="0"/>
          <w:numId w:val="22"/>
        </w:numPr>
        <w:snapToGrid w:val="0"/>
        <w:spacing w:line="340" w:lineRule="exact"/>
        <w:ind w:leftChars="0" w:left="850" w:hanging="221"/>
        <w:jc w:val="left"/>
        <w:rPr>
          <w:rFonts w:ascii="HG丸ｺﾞｼｯｸM-PRO" w:eastAsia="HG丸ｺﾞｼｯｸM-PRO"/>
        </w:rPr>
      </w:pPr>
      <w:r w:rsidRPr="008D1128">
        <w:rPr>
          <w:rFonts w:ascii="HG丸ｺﾞｼｯｸM-PRO" w:eastAsia="HG丸ｺﾞｼｯｸM-PRO" w:hAnsi="HG丸ｺﾞｼｯｸM-PRO" w:hint="eastAsia"/>
          <w:kern w:val="0"/>
        </w:rPr>
        <w:t>通常管理</w:t>
      </w:r>
      <w:r>
        <w:rPr>
          <w:rFonts w:ascii="HG丸ｺﾞｼｯｸM-PRO" w:eastAsia="HG丸ｺﾞｼｯｸM-PRO" w:hAnsi="HG丸ｺﾞｼｯｸM-PRO" w:hint="eastAsia"/>
          <w:kern w:val="0"/>
        </w:rPr>
        <w:t>：</w:t>
      </w:r>
      <w:r w:rsidRPr="008D1128">
        <w:rPr>
          <w:rFonts w:ascii="HG丸ｺﾞｼｯｸM-PRO" w:eastAsia="HG丸ｺﾞｼｯｸM-PRO" w:hAnsi="HG丸ｺﾞｼｯｸM-PRO" w:hint="eastAsia"/>
          <w:kern w:val="0"/>
        </w:rPr>
        <w:t>施設の更新・補修等の対策を実施せず、日常及び定期点検を実施している状態</w:t>
      </w:r>
      <w:r w:rsidRPr="008D1128">
        <w:rPr>
          <w:rFonts w:ascii="HG丸ｺﾞｼｯｸM-PRO" w:eastAsia="HG丸ｺﾞｼｯｸM-PRO" w:hint="eastAsia"/>
        </w:rPr>
        <w:t>。</w:t>
      </w:r>
    </w:p>
    <w:p w:rsidR="009E4B93" w:rsidRDefault="009E4B93" w:rsidP="00F86557">
      <w:pPr>
        <w:pStyle w:val="af2"/>
        <w:numPr>
          <w:ilvl w:val="0"/>
          <w:numId w:val="22"/>
        </w:numPr>
        <w:snapToGrid w:val="0"/>
        <w:spacing w:line="340" w:lineRule="exact"/>
        <w:ind w:leftChars="0" w:left="850" w:hanging="221"/>
        <w:jc w:val="left"/>
        <w:rPr>
          <w:rFonts w:ascii="HG丸ｺﾞｼｯｸM-PRO" w:eastAsia="HG丸ｺﾞｼｯｸM-PRO"/>
        </w:rPr>
        <w:sectPr w:rsidR="009E4B93" w:rsidSect="0036602F">
          <w:headerReference w:type="default" r:id="rId61"/>
          <w:footerReference w:type="default" r:id="rId62"/>
          <w:pgSz w:w="11906" w:h="16838" w:code="9"/>
          <w:pgMar w:top="1418" w:right="1418" w:bottom="1418" w:left="1418" w:header="851" w:footer="567" w:gutter="0"/>
          <w:cols w:space="425"/>
          <w:docGrid w:type="lines" w:linePitch="360"/>
        </w:sectPr>
      </w:pPr>
    </w:p>
    <w:p w:rsidR="00E3473D" w:rsidRDefault="00E3473D" w:rsidP="003E16F4">
      <w:pPr>
        <w:pStyle w:val="a9"/>
        <w:keepNext/>
        <w:spacing w:before="180"/>
      </w:pPr>
      <w:r w:rsidRPr="008D1128">
        <w:rPr>
          <w:rFonts w:hint="eastAsia"/>
        </w:rPr>
        <w:lastRenderedPageBreak/>
        <w:t xml:space="preserve">表 </w:t>
      </w:r>
      <w:fldSimple w:instr=" STYLEREF 1 \s ">
        <w:r w:rsidR="00AE7968">
          <w:rPr>
            <w:noProof/>
          </w:rPr>
          <w:t>3</w:t>
        </w:r>
      </w:fldSimple>
      <w:r w:rsidR="00F54E24">
        <w:noBreakHyphen/>
      </w:r>
      <w:fldSimple w:instr=" SEQ 表 \* ARABIC \s 1 ">
        <w:r w:rsidR="00AE7968">
          <w:rPr>
            <w:noProof/>
          </w:rPr>
          <w:t>17</w:t>
        </w:r>
      </w:fldSimple>
      <w:r w:rsidRPr="008D1128">
        <w:rPr>
          <w:rFonts w:hint="eastAsia"/>
        </w:rPr>
        <w:t xml:space="preserve">　考慮すべき内容（１）</w:t>
      </w:r>
    </w:p>
    <w:p w:rsidR="00E3473D" w:rsidRPr="008D1128" w:rsidRDefault="00E3473D" w:rsidP="009E4B93">
      <w:pPr>
        <w:pStyle w:val="a9"/>
        <w:spacing w:before="180"/>
      </w:pPr>
      <w:r w:rsidRPr="008D1128">
        <w:rPr>
          <w:rFonts w:hint="eastAsia"/>
          <w:noProof/>
        </w:rPr>
        <w:drawing>
          <wp:inline distT="0" distB="0" distL="0" distR="0">
            <wp:extent cx="8438253" cy="5237019"/>
            <wp:effectExtent l="19050" t="0" r="897" b="0"/>
            <wp:docPr id="3159"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3" cstate="print"/>
                    <a:srcRect/>
                    <a:stretch>
                      <a:fillRect/>
                    </a:stretch>
                  </pic:blipFill>
                  <pic:spPr bwMode="auto">
                    <a:xfrm>
                      <a:off x="0" y="0"/>
                      <a:ext cx="8438253" cy="5237019"/>
                    </a:xfrm>
                    <a:prstGeom prst="rect">
                      <a:avLst/>
                    </a:prstGeom>
                    <a:noFill/>
                    <a:ln w="9525">
                      <a:noFill/>
                      <a:miter lim="800000"/>
                      <a:headEnd/>
                      <a:tailEnd/>
                    </a:ln>
                  </pic:spPr>
                </pic:pic>
              </a:graphicData>
            </a:graphic>
          </wp:inline>
        </w:drawing>
      </w:r>
    </w:p>
    <w:p w:rsidR="00E3473D" w:rsidRPr="008D1128" w:rsidRDefault="00E3473D" w:rsidP="009E4B93">
      <w:pPr>
        <w:pStyle w:val="a9"/>
        <w:spacing w:before="180"/>
      </w:pPr>
      <w:r w:rsidRPr="008D1128">
        <w:rPr>
          <w:rFonts w:hint="eastAsia"/>
        </w:rPr>
        <w:lastRenderedPageBreak/>
        <w:t xml:space="preserve">表 </w:t>
      </w:r>
      <w:fldSimple w:instr=" STYLEREF 1 \s ">
        <w:r w:rsidR="00AE7968">
          <w:rPr>
            <w:noProof/>
          </w:rPr>
          <w:t>3</w:t>
        </w:r>
      </w:fldSimple>
      <w:r w:rsidR="00F54E24">
        <w:noBreakHyphen/>
      </w:r>
      <w:fldSimple w:instr=" SEQ 表 \* ARABIC \s 1 ">
        <w:r w:rsidR="00AE7968">
          <w:rPr>
            <w:noProof/>
          </w:rPr>
          <w:t>18</w:t>
        </w:r>
      </w:fldSimple>
      <w:r w:rsidRPr="008D1128">
        <w:rPr>
          <w:rFonts w:hint="eastAsia"/>
        </w:rPr>
        <w:t xml:space="preserve">　考慮すべき内容（２）</w:t>
      </w:r>
    </w:p>
    <w:p w:rsidR="00E3473D" w:rsidRDefault="00E3473D" w:rsidP="009E4B93">
      <w:pPr>
        <w:pStyle w:val="a9"/>
        <w:spacing w:before="180"/>
        <w:rPr>
          <w:noProof/>
        </w:rPr>
      </w:pPr>
      <w:r w:rsidRPr="008D1128">
        <w:rPr>
          <w:rFonts w:hint="eastAsia"/>
          <w:noProof/>
        </w:rPr>
        <w:drawing>
          <wp:inline distT="0" distB="0" distL="0" distR="0">
            <wp:extent cx="8713379" cy="4737662"/>
            <wp:effectExtent l="19050" t="0" r="0" b="0"/>
            <wp:docPr id="316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cstate="print"/>
                    <a:srcRect/>
                    <a:stretch>
                      <a:fillRect/>
                    </a:stretch>
                  </pic:blipFill>
                  <pic:spPr bwMode="auto">
                    <a:xfrm>
                      <a:off x="0" y="0"/>
                      <a:ext cx="8716274" cy="4739236"/>
                    </a:xfrm>
                    <a:prstGeom prst="rect">
                      <a:avLst/>
                    </a:prstGeom>
                    <a:noFill/>
                    <a:ln w="9525">
                      <a:noFill/>
                      <a:miter lim="800000"/>
                      <a:headEnd/>
                      <a:tailEnd/>
                    </a:ln>
                  </pic:spPr>
                </pic:pic>
              </a:graphicData>
            </a:graphic>
          </wp:inline>
        </w:drawing>
      </w:r>
    </w:p>
    <w:p w:rsidR="009E4B93" w:rsidRDefault="009E4B93" w:rsidP="00DC2626">
      <w:pPr>
        <w:pStyle w:val="10"/>
        <w:ind w:leftChars="100" w:left="210" w:firstLineChars="0" w:firstLine="0"/>
        <w:rPr>
          <w:rFonts w:ascii="HG丸ｺﾞｼｯｸM-PRO" w:eastAsia="HG丸ｺﾞｼｯｸM-PRO"/>
          <w:noProof/>
        </w:rPr>
        <w:sectPr w:rsidR="009E4B93" w:rsidSect="009E4B93">
          <w:pgSz w:w="16838" w:h="11906" w:orient="landscape" w:code="9"/>
          <w:pgMar w:top="1418" w:right="1418" w:bottom="1418" w:left="1418" w:header="851" w:footer="567" w:gutter="0"/>
          <w:cols w:space="425"/>
          <w:docGrid w:type="lines" w:linePitch="360"/>
        </w:sectPr>
      </w:pPr>
    </w:p>
    <w:p w:rsidR="00E3473D" w:rsidRPr="008D1128" w:rsidRDefault="00E3473D" w:rsidP="00DC2626">
      <w:pPr>
        <w:pStyle w:val="10"/>
        <w:ind w:leftChars="100" w:left="210" w:firstLineChars="0" w:firstLine="0"/>
        <w:rPr>
          <w:rFonts w:ascii="HG丸ｺﾞｼｯｸM-PRO" w:eastAsia="HG丸ｺﾞｼｯｸM-PRO"/>
          <w:noProof/>
        </w:rPr>
      </w:pPr>
      <w:r>
        <w:rPr>
          <w:rFonts w:ascii="HG丸ｺﾞｼｯｸM-PRO" w:eastAsia="HG丸ｺﾞｼｯｸM-PRO" w:hint="eastAsia"/>
          <w:noProof/>
        </w:rPr>
        <w:lastRenderedPageBreak/>
        <w:t>考慮すべき内容に記載されている視点を踏まえ、各施設ごとの更新判定フローを以下に示す。</w:t>
      </w:r>
    </w:p>
    <w:p w:rsidR="00E3473D" w:rsidRPr="008D1128" w:rsidRDefault="00E3473D" w:rsidP="00E3473D">
      <w:pPr>
        <w:pStyle w:val="4"/>
      </w:pPr>
      <w:r w:rsidRPr="008D1128">
        <w:rPr>
          <w:rFonts w:hint="eastAsia"/>
        </w:rPr>
        <w:t>橋梁</w:t>
      </w:r>
    </w:p>
    <w:p w:rsidR="00E3473D" w:rsidRPr="008D1128" w:rsidRDefault="006844E3" w:rsidP="00E3473D">
      <w:pPr>
        <w:pStyle w:val="10"/>
        <w:keepNext/>
        <w:ind w:firstLineChars="0" w:firstLine="0"/>
        <w:jc w:val="center"/>
      </w:pPr>
      <w:r w:rsidRPr="006844E3">
        <w:rPr>
          <w:noProof/>
        </w:rPr>
        <w:drawing>
          <wp:inline distT="0" distB="0" distL="0" distR="0">
            <wp:extent cx="3880884" cy="7854917"/>
            <wp:effectExtent l="19050" t="0" r="5316" b="0"/>
            <wp:docPr id="316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4754" cy="7862751"/>
                    </a:xfrm>
                    <a:prstGeom prst="rect">
                      <a:avLst/>
                    </a:prstGeom>
                    <a:noFill/>
                    <a:ln>
                      <a:noFill/>
                    </a:ln>
                  </pic:spPr>
                </pic:pic>
              </a:graphicData>
            </a:graphic>
          </wp:inline>
        </w:drawing>
      </w:r>
    </w:p>
    <w:p w:rsidR="00E3473D" w:rsidRPr="008D1128" w:rsidRDefault="00E3473D" w:rsidP="003E16F4">
      <w:pPr>
        <w:pStyle w:val="a9"/>
        <w:snapToGrid w:val="0"/>
        <w:spacing w:before="18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2</w:t>
      </w:r>
      <w:r w:rsidR="00111A0B">
        <w:rPr>
          <w:noProof/>
        </w:rPr>
        <w:fldChar w:fldCharType="end"/>
      </w:r>
      <w:r w:rsidRPr="008D1128">
        <w:rPr>
          <w:rFonts w:hint="eastAsia"/>
        </w:rPr>
        <w:t xml:space="preserve">　</w:t>
      </w:r>
      <w:r w:rsidR="00F54E24">
        <w:rPr>
          <w:rFonts w:hint="eastAsia"/>
        </w:rPr>
        <w:t>橋梁更新判定</w:t>
      </w:r>
      <w:r w:rsidRPr="008D1128">
        <w:rPr>
          <w:rFonts w:hint="eastAsia"/>
        </w:rPr>
        <w:t>フロー</w:t>
      </w:r>
    </w:p>
    <w:p w:rsidR="006B232D" w:rsidRDefault="006B232D" w:rsidP="006B232D">
      <w:pPr>
        <w:pStyle w:val="10"/>
        <w:ind w:leftChars="50" w:left="315" w:hangingChars="100" w:hanging="210"/>
        <w:rPr>
          <w:rFonts w:ascii="Meiryo UI" w:eastAsia="Meiryo UI" w:hAnsi="Meiryo UI" w:cs="Meiryo UI"/>
        </w:rPr>
      </w:pPr>
      <w:r w:rsidRPr="00383046">
        <w:rPr>
          <w:rFonts w:ascii="Meiryo UI" w:eastAsia="Meiryo UI" w:hAnsi="Meiryo UI" w:cs="Meiryo UI" w:hint="eastAsia"/>
        </w:rPr>
        <w:lastRenderedPageBreak/>
        <w:t>ⓐ</w:t>
      </w:r>
      <w:r w:rsidRPr="000F2648">
        <w:rPr>
          <w:rFonts w:ascii="Meiryo UI" w:eastAsia="Meiryo UI" w:hAnsi="Meiryo UI" w:cs="Meiryo UI" w:hint="eastAsia"/>
        </w:rPr>
        <w:t>5年に一度の定期点検の結果、健全度70点以上の橋梁。</w:t>
      </w:r>
    </w:p>
    <w:p w:rsidR="006B232D" w:rsidRPr="008D5F1F" w:rsidRDefault="006B232D" w:rsidP="006B232D">
      <w:pPr>
        <w:pStyle w:val="10"/>
        <w:ind w:leftChars="50" w:left="315" w:hangingChars="100" w:hanging="210"/>
        <w:rPr>
          <w:rFonts w:ascii="Meiryo UI" w:eastAsia="Meiryo UI" w:hAnsi="Meiryo UI" w:cs="Meiryo UI"/>
        </w:rPr>
      </w:pPr>
      <w:r w:rsidRPr="00383046">
        <w:rPr>
          <w:rFonts w:ascii="Meiryo UI" w:eastAsia="Meiryo UI" w:hAnsi="Meiryo UI" w:cs="Meiryo UI" w:hint="eastAsia"/>
        </w:rPr>
        <w:t>ⓑ</w:t>
      </w:r>
      <w:r w:rsidRPr="000F2648">
        <w:rPr>
          <w:rFonts w:ascii="Meiryo UI" w:eastAsia="Meiryo UI" w:hAnsi="Meiryo UI" w:cs="Meiryo UI" w:hint="eastAsia"/>
        </w:rPr>
        <w:t>大阪府都市整備部中期計画(案)の事業を対象とする。</w:t>
      </w:r>
    </w:p>
    <w:p w:rsidR="006B232D" w:rsidRPr="00383046" w:rsidRDefault="006B232D" w:rsidP="006B232D">
      <w:pPr>
        <w:pStyle w:val="10"/>
        <w:ind w:leftChars="50" w:left="315" w:hangingChars="100" w:hanging="210"/>
        <w:rPr>
          <w:rFonts w:ascii="Meiryo UI" w:eastAsia="Meiryo UI" w:hAnsi="Meiryo UI" w:cs="Meiryo UI"/>
        </w:rPr>
      </w:pPr>
      <w:r w:rsidRPr="00383046">
        <w:rPr>
          <w:rFonts w:ascii="Meiryo UI" w:eastAsia="Meiryo UI" w:hAnsi="Meiryo UI" w:cs="Meiryo UI" w:hint="eastAsia"/>
        </w:rPr>
        <w:t>ⓒ</w:t>
      </w:r>
      <w:r w:rsidRPr="000F2648">
        <w:rPr>
          <w:rFonts w:ascii="Meiryo UI" w:eastAsia="Meiryo UI" w:hAnsi="Meiryo UI" w:cs="Meiryo UI" w:hint="eastAsia"/>
        </w:rPr>
        <w:t>S48道示で、大型車の計画交通量が1車線あたり1日1方向1000台以上ものは、床版の設計曲げモーメントを20％増しとしたことから、当該橋梁地点での大型車交通量を確認する。大型車交通量は、H22ｾﾝｻｽで確認するが、交通調査基本区間の設定や現在の交通需要からH22ｾﾝｻｽと現在の大型車交通量に乖離が予想される場合は、当該橋梁地点で大型車交通量を実測すること。</w:t>
      </w:r>
    </w:p>
    <w:p w:rsidR="006B232D" w:rsidRPr="00383046" w:rsidRDefault="006B232D" w:rsidP="006B232D">
      <w:pPr>
        <w:pStyle w:val="10"/>
        <w:ind w:leftChars="50" w:left="315" w:hangingChars="100" w:hanging="210"/>
        <w:rPr>
          <w:rFonts w:ascii="Meiryo UI" w:eastAsia="Meiryo UI" w:hAnsi="Meiryo UI" w:cs="Meiryo UI"/>
        </w:rPr>
      </w:pPr>
      <w:r w:rsidRPr="00383046">
        <w:rPr>
          <w:rFonts w:ascii="Meiryo UI" w:eastAsia="Meiryo UI" w:hAnsi="Meiryo UI" w:cs="Meiryo UI" w:hint="eastAsia"/>
        </w:rPr>
        <w:t>ⓓ</w:t>
      </w:r>
      <w:r w:rsidRPr="000F2648">
        <w:rPr>
          <w:rFonts w:ascii="Meiryo UI" w:eastAsia="Meiryo UI" w:hAnsi="Meiryo UI" w:cs="Meiryo UI" w:hint="eastAsia"/>
        </w:rPr>
        <w:t>活荷重をA、B活荷重に区分した。</w:t>
      </w:r>
    </w:p>
    <w:p w:rsidR="006B232D" w:rsidRDefault="006B232D" w:rsidP="006B232D">
      <w:pPr>
        <w:pStyle w:val="10"/>
        <w:ind w:leftChars="50" w:left="315" w:hangingChars="100" w:hanging="210"/>
        <w:rPr>
          <w:rFonts w:ascii="Meiryo UI" w:eastAsia="Meiryo UI" w:hAnsi="Meiryo UI" w:cs="Meiryo UI"/>
        </w:rPr>
      </w:pPr>
      <w:r w:rsidRPr="00383046">
        <w:rPr>
          <w:rFonts w:ascii="Meiryo UI" w:eastAsia="Meiryo UI" w:hAnsi="Meiryo UI" w:cs="Meiryo UI" w:hint="eastAsia"/>
        </w:rPr>
        <w:t>ⓔ</w:t>
      </w:r>
      <w:r w:rsidRPr="000F2648">
        <w:rPr>
          <w:rFonts w:ascii="Meiryo UI" w:eastAsia="Meiryo UI" w:hAnsi="Meiryo UI" w:cs="Meiryo UI" w:hint="eastAsia"/>
        </w:rPr>
        <w:t>耐荷力の照査(H10.3主要地方道大阪中央環状線外既設橋梁の耐荷力照査委託)を行ったもの（L=15m以上は済）および増し桁、床版補強など耐荷力向上を行ったもの。</w:t>
      </w:r>
    </w:p>
    <w:p w:rsidR="006B232D" w:rsidRDefault="006B232D" w:rsidP="006B232D">
      <w:pPr>
        <w:pStyle w:val="10"/>
        <w:ind w:leftChars="50" w:left="315" w:hangingChars="100" w:hanging="210"/>
        <w:rPr>
          <w:rFonts w:ascii="Meiryo UI" w:eastAsia="Meiryo UI" w:hAnsi="Meiryo UI" w:cs="Meiryo UI"/>
        </w:rPr>
      </w:pPr>
      <w:r w:rsidRPr="00383046">
        <w:rPr>
          <w:rFonts w:ascii="Meiryo UI" w:eastAsia="Meiryo UI" w:hAnsi="Meiryo UI" w:cs="Meiryo UI" w:hint="eastAsia"/>
        </w:rPr>
        <w:t>ⓕ</w:t>
      </w:r>
      <w:r w:rsidRPr="000F2648">
        <w:rPr>
          <w:rFonts w:ascii="Meiryo UI" w:eastAsia="Meiryo UI" w:hAnsi="Meiryo UI" w:cs="Meiryo UI" w:hint="eastAsia"/>
        </w:rPr>
        <w:t>(財)道路保全技術センター「既設橋梁の耐荷力照査実施要領(案)」による照査やたわみ測定等を実施する。</w:t>
      </w:r>
    </w:p>
    <w:p w:rsidR="006B232D" w:rsidRDefault="006B232D" w:rsidP="006B232D">
      <w:pPr>
        <w:pStyle w:val="10"/>
        <w:ind w:leftChars="50" w:left="315" w:hangingChars="100" w:hanging="210"/>
        <w:rPr>
          <w:rFonts w:ascii="Meiryo UI" w:eastAsia="Meiryo UI" w:hAnsi="Meiryo UI" w:cs="Meiryo UI"/>
        </w:rPr>
      </w:pPr>
      <w:r w:rsidRPr="0060268E">
        <w:rPr>
          <w:rFonts w:ascii="Meiryo UI" w:eastAsia="Meiryo UI" w:hAnsi="Meiryo UI" w:cs="Meiryo UI" w:hint="eastAsia"/>
        </w:rPr>
        <w:t>ⓖ</w:t>
      </w:r>
      <w:fldSimple w:instr=" REF _Ref402951494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19</w:t>
        </w:r>
      </w:fldSimple>
      <w:r w:rsidRPr="00E723C6">
        <w:rPr>
          <w:rFonts w:ascii="Meiryo UI" w:eastAsia="Meiryo UI" w:hAnsi="Meiryo UI" w:cs="Meiryo UI" w:hint="eastAsia"/>
        </w:rPr>
        <w:t>および</w:t>
      </w:r>
      <w:fldSimple w:instr=" REF _Ref402951502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20</w:t>
        </w:r>
      </w:fldSimple>
      <w:r w:rsidRPr="00E723C6">
        <w:rPr>
          <w:rFonts w:ascii="Meiryo UI" w:eastAsia="Meiryo UI" w:hAnsi="Meiryo UI" w:cs="Meiryo UI" w:hint="eastAsia"/>
        </w:rPr>
        <w:t>に例示</w:t>
      </w:r>
    </w:p>
    <w:p w:rsidR="006B232D" w:rsidRPr="0060268E" w:rsidRDefault="006B232D" w:rsidP="006B232D">
      <w:pPr>
        <w:pStyle w:val="10"/>
        <w:ind w:leftChars="50" w:left="315" w:hangingChars="100" w:hanging="210"/>
        <w:rPr>
          <w:rFonts w:ascii="Meiryo UI" w:eastAsia="Meiryo UI" w:hAnsi="Meiryo UI" w:cs="Meiryo UI"/>
        </w:rPr>
      </w:pPr>
      <w:r>
        <w:rPr>
          <w:rFonts w:ascii="Meiryo UI" w:eastAsia="Meiryo UI" w:hAnsi="Meiryo UI" w:cs="Meiryo UI" w:hint="eastAsia"/>
        </w:rPr>
        <w:t>ⓗ</w:t>
      </w:r>
      <w:r w:rsidRPr="00E723C6">
        <w:rPr>
          <w:rFonts w:ascii="Meiryo UI" w:eastAsia="Meiryo UI" w:hAnsi="Meiryo UI" w:cs="Meiryo UI" w:hint="eastAsia"/>
        </w:rPr>
        <w:t>道路空間機能(幅員、建築限界等)</w:t>
      </w:r>
      <w:r>
        <w:rPr>
          <w:rFonts w:ascii="Meiryo UI" w:eastAsia="Meiryo UI" w:hAnsi="Meiryo UI" w:cs="Meiryo UI" w:hint="eastAsia"/>
        </w:rPr>
        <w:t>が、当該橋梁に繋がる道路と比べ著しく</w:t>
      </w:r>
      <w:r w:rsidRPr="00E723C6">
        <w:rPr>
          <w:rFonts w:ascii="Meiryo UI" w:eastAsia="Meiryo UI" w:hAnsi="Meiryo UI" w:cs="Meiryo UI" w:hint="eastAsia"/>
        </w:rPr>
        <w:t>不足して</w:t>
      </w:r>
      <w:r>
        <w:rPr>
          <w:rFonts w:ascii="Meiryo UI" w:eastAsia="Meiryo UI" w:hAnsi="Meiryo UI" w:cs="Meiryo UI" w:hint="eastAsia"/>
        </w:rPr>
        <w:t>いる橋梁、</w:t>
      </w:r>
      <w:r w:rsidRPr="00E723C6">
        <w:rPr>
          <w:rFonts w:ascii="Meiryo UI" w:eastAsia="Meiryo UI" w:hAnsi="Meiryo UI" w:cs="Meiryo UI" w:hint="eastAsia"/>
        </w:rPr>
        <w:t>および現段階での耐震の要求性能を満たして</w:t>
      </w:r>
      <w:r>
        <w:rPr>
          <w:rFonts w:ascii="Meiryo UI" w:eastAsia="Meiryo UI" w:hAnsi="Meiryo UI" w:cs="Meiryo UI" w:hint="eastAsia"/>
        </w:rPr>
        <w:t>おらず</w:t>
      </w:r>
      <w:r w:rsidRPr="00E723C6">
        <w:rPr>
          <w:rFonts w:ascii="Meiryo UI" w:eastAsia="Meiryo UI" w:hAnsi="Meiryo UI" w:cs="Meiryo UI" w:hint="eastAsia"/>
        </w:rPr>
        <w:t>、</w:t>
      </w:r>
      <w:r>
        <w:rPr>
          <w:rFonts w:ascii="Meiryo UI" w:eastAsia="Meiryo UI" w:hAnsi="Meiryo UI" w:cs="Meiryo UI" w:hint="eastAsia"/>
        </w:rPr>
        <w:t>大規模な耐震</w:t>
      </w:r>
      <w:r w:rsidRPr="00E723C6">
        <w:rPr>
          <w:rFonts w:ascii="Meiryo UI" w:eastAsia="Meiryo UI" w:hAnsi="Meiryo UI" w:cs="Meiryo UI" w:hint="eastAsia"/>
        </w:rPr>
        <w:t>対策が必要となる橋梁</w:t>
      </w:r>
      <w:r>
        <w:rPr>
          <w:rFonts w:ascii="Meiryo UI" w:eastAsia="Meiryo UI" w:hAnsi="Meiryo UI" w:cs="Meiryo UI" w:hint="eastAsia"/>
        </w:rPr>
        <w:t>など管理者が機能不足と認めた橋梁</w:t>
      </w:r>
      <w:r w:rsidRPr="00E723C6">
        <w:rPr>
          <w:rFonts w:ascii="Meiryo UI" w:eastAsia="Meiryo UI" w:hAnsi="Meiryo UI" w:cs="Meiryo UI" w:hint="eastAsia"/>
        </w:rPr>
        <w:t>。</w:t>
      </w:r>
    </w:p>
    <w:p w:rsidR="006B232D" w:rsidRDefault="006B232D" w:rsidP="006B232D">
      <w:pPr>
        <w:pStyle w:val="10"/>
        <w:ind w:leftChars="50" w:left="315" w:hangingChars="100" w:hanging="210"/>
        <w:rPr>
          <w:rFonts w:ascii="Meiryo UI" w:eastAsia="Meiryo UI" w:hAnsi="Meiryo UI" w:cs="Meiryo UI"/>
        </w:rPr>
      </w:pPr>
      <w:r w:rsidRPr="0060268E">
        <w:rPr>
          <w:rFonts w:ascii="Meiryo UI" w:eastAsia="Meiryo UI" w:hAnsi="Meiryo UI" w:cs="Meiryo UI" w:hint="eastAsia"/>
        </w:rPr>
        <w:t>※</w:t>
      </w:r>
      <w:r>
        <w:rPr>
          <w:rFonts w:ascii="Meiryo UI" w:eastAsia="Meiryo UI" w:hAnsi="Meiryo UI" w:cs="Meiryo UI" w:hint="eastAsia"/>
        </w:rPr>
        <w:t>長寿命化:</w:t>
      </w:r>
      <w:r w:rsidRPr="0060268E">
        <w:rPr>
          <w:rFonts w:ascii="Meiryo UI" w:eastAsia="Meiryo UI" w:hAnsi="Meiryo UI" w:cs="Meiryo UI" w:hint="eastAsia"/>
        </w:rPr>
        <w:t>｢原則5年ごとの点検、健全度70以下で補修｣のサイクルで維持管理を行う。</w:t>
      </w:r>
    </w:p>
    <w:p w:rsidR="00A543FF" w:rsidRPr="006B232D" w:rsidRDefault="00A543FF" w:rsidP="00A543FF">
      <w:pPr>
        <w:pStyle w:val="10"/>
        <w:ind w:leftChars="50" w:left="315" w:hangingChars="100" w:hanging="210"/>
        <w:rPr>
          <w:rFonts w:ascii="Meiryo UI" w:eastAsia="Meiryo UI" w:hAnsi="Meiryo UI" w:cs="Meiryo UI"/>
        </w:rPr>
      </w:pPr>
    </w:p>
    <w:p w:rsidR="00A543FF" w:rsidRDefault="00A543FF" w:rsidP="00A543FF">
      <w:pPr>
        <w:pStyle w:val="a9"/>
        <w:keepNext/>
        <w:spacing w:before="180"/>
      </w:pPr>
      <w:bookmarkStart w:id="88" w:name="_Ref402951494"/>
      <w:r>
        <w:rPr>
          <w:rFonts w:hint="eastAsia"/>
        </w:rPr>
        <w:t xml:space="preserve">表 </w:t>
      </w:r>
      <w:fldSimple w:instr=" STYLEREF 1 \s ">
        <w:r w:rsidR="00AE7968">
          <w:rPr>
            <w:noProof/>
          </w:rPr>
          <w:t>3</w:t>
        </w:r>
      </w:fldSimple>
      <w:r w:rsidR="00F54E24">
        <w:noBreakHyphen/>
      </w:r>
      <w:fldSimple w:instr=" SEQ 表 \* ARABIC \s 1 ">
        <w:r w:rsidR="00AE7968">
          <w:rPr>
            <w:noProof/>
          </w:rPr>
          <w:t>19</w:t>
        </w:r>
      </w:fldSimple>
      <w:bookmarkEnd w:id="88"/>
      <w:r>
        <w:rPr>
          <w:rFonts w:hint="eastAsia"/>
        </w:rPr>
        <w:t xml:space="preserve">　通常の補修・補強（例示）</w:t>
      </w:r>
    </w:p>
    <w:tbl>
      <w:tblPr>
        <w:tblW w:w="9185" w:type="dxa"/>
        <w:jc w:val="center"/>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5"/>
      </w:tblGrid>
      <w:tr w:rsidR="00A543FF" w:rsidRPr="00023306" w:rsidTr="00A543FF">
        <w:trPr>
          <w:trHeight w:val="280"/>
          <w:jc w:val="center"/>
        </w:trPr>
        <w:tc>
          <w:tcPr>
            <w:tcW w:w="9185" w:type="dxa"/>
            <w:tcBorders>
              <w:bottom w:val="double" w:sz="4" w:space="0" w:color="auto"/>
            </w:tcBorders>
            <w:shd w:val="clear" w:color="auto" w:fill="C6D9F1"/>
            <w:vAlign w:val="center"/>
          </w:tcPr>
          <w:p w:rsidR="00A543FF" w:rsidRPr="00023306" w:rsidRDefault="00A543FF" w:rsidP="00A543FF">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Pr>
                <w:rFonts w:ascii="HG丸ｺﾞｼｯｸM-PRO" w:eastAsia="HG丸ｺﾞｼｯｸM-PRO" w:hAnsi="Meiryo UI" w:cs="Meiryo UI" w:hint="eastAsia"/>
                <w:kern w:val="24"/>
                <w:szCs w:val="21"/>
              </w:rPr>
              <w:t>補修・補強工法</w:t>
            </w:r>
          </w:p>
        </w:tc>
      </w:tr>
      <w:tr w:rsidR="00A543FF" w:rsidRPr="00023306" w:rsidTr="00A543FF">
        <w:trPr>
          <w:trHeight w:val="561"/>
          <w:jc w:val="center"/>
        </w:trPr>
        <w:tc>
          <w:tcPr>
            <w:tcW w:w="9185" w:type="dxa"/>
            <w:vAlign w:val="center"/>
            <w:hideMark/>
          </w:tcPr>
          <w:p w:rsidR="00A543FF" w:rsidRPr="00023306" w:rsidRDefault="00A543FF" w:rsidP="00A543FF">
            <w:pPr>
              <w:widowControl/>
              <w:adjustRightInd w:val="0"/>
              <w:snapToGrid w:val="0"/>
              <w:spacing w:line="280" w:lineRule="exact"/>
              <w:jc w:val="left"/>
              <w:textAlignment w:val="center"/>
              <w:rPr>
                <w:rFonts w:ascii="HG丸ｺﾞｼｯｸM-PRO" w:eastAsia="HG丸ｺﾞｼｯｸM-PRO" w:hAnsi="Arial" w:cs="Arial"/>
                <w:kern w:val="0"/>
                <w:szCs w:val="21"/>
              </w:rPr>
            </w:pPr>
            <w:r>
              <w:rPr>
                <w:rFonts w:ascii="HG丸ｺﾞｼｯｸM-PRO" w:eastAsia="HG丸ｺﾞｼｯｸM-PRO" w:hAnsi="Meiryo UI" w:cs="Meiryo UI" w:hint="eastAsia"/>
                <w:kern w:val="24"/>
                <w:szCs w:val="21"/>
              </w:rPr>
              <w:t>・断面修復補修</w:t>
            </w:r>
          </w:p>
          <w:p w:rsidR="00A543FF" w:rsidRPr="00023306" w:rsidRDefault="00A543FF" w:rsidP="00A543FF">
            <w:pPr>
              <w:widowControl/>
              <w:adjustRightInd w:val="0"/>
              <w:snapToGrid w:val="0"/>
              <w:spacing w:line="280" w:lineRule="exact"/>
              <w:jc w:val="left"/>
              <w:textAlignment w:val="center"/>
              <w:rPr>
                <w:rFonts w:ascii="HG丸ｺﾞｼｯｸM-PRO" w:eastAsia="HG丸ｺﾞｼｯｸM-PRO" w:hAnsi="Meiryo UI" w:cs="Meiryo UI"/>
                <w:kern w:val="24"/>
                <w:szCs w:val="21"/>
              </w:rPr>
            </w:pPr>
            <w:r>
              <w:rPr>
                <w:rFonts w:ascii="HG丸ｺﾞｼｯｸM-PRO" w:eastAsia="HG丸ｺﾞｼｯｸM-PRO" w:hAnsi="Meiryo UI" w:cs="Meiryo UI" w:hint="eastAsia"/>
                <w:kern w:val="24"/>
                <w:szCs w:val="21"/>
              </w:rPr>
              <w:t>・クラック注入補修</w:t>
            </w:r>
          </w:p>
          <w:p w:rsidR="00A543FF" w:rsidRPr="00023306" w:rsidRDefault="00A543FF" w:rsidP="00A543FF">
            <w:pPr>
              <w:widowControl/>
              <w:adjustRightInd w:val="0"/>
              <w:snapToGrid w:val="0"/>
              <w:spacing w:line="280" w:lineRule="exact"/>
              <w:jc w:val="left"/>
              <w:textAlignment w:val="center"/>
              <w:rPr>
                <w:rFonts w:ascii="HG丸ｺﾞｼｯｸM-PRO" w:eastAsia="HG丸ｺﾞｼｯｸM-PRO" w:hAnsi="Meiryo UI" w:cs="Meiryo UI"/>
                <w:kern w:val="24"/>
                <w:szCs w:val="21"/>
              </w:rPr>
            </w:pPr>
            <w:r>
              <w:rPr>
                <w:rFonts w:ascii="HG丸ｺﾞｼｯｸM-PRO" w:eastAsia="HG丸ｺﾞｼｯｸM-PRO" w:hAnsi="Meiryo UI" w:cs="Meiryo UI" w:hint="eastAsia"/>
                <w:kern w:val="24"/>
                <w:szCs w:val="21"/>
              </w:rPr>
              <w:t>・鋼板や炭素繊維シート接着による補強</w:t>
            </w:r>
          </w:p>
          <w:p w:rsidR="00A543FF" w:rsidRDefault="00A543FF" w:rsidP="00A543FF">
            <w:pPr>
              <w:widowControl/>
              <w:adjustRightInd w:val="0"/>
              <w:snapToGrid w:val="0"/>
              <w:spacing w:line="280" w:lineRule="exact"/>
              <w:jc w:val="left"/>
              <w:textAlignment w:val="center"/>
              <w:rPr>
                <w:rFonts w:ascii="HG丸ｺﾞｼｯｸM-PRO" w:eastAsia="HG丸ｺﾞｼｯｸM-PRO" w:hAnsi="Meiryo UI" w:cs="Meiryo UI"/>
                <w:kern w:val="24"/>
                <w:szCs w:val="21"/>
              </w:rPr>
            </w:pPr>
            <w:r>
              <w:rPr>
                <w:rFonts w:ascii="HG丸ｺﾞｼｯｸM-PRO" w:eastAsia="HG丸ｺﾞｼｯｸM-PRO" w:hAnsi="Meiryo UI" w:cs="Meiryo UI" w:hint="eastAsia"/>
                <w:kern w:val="24"/>
                <w:szCs w:val="21"/>
              </w:rPr>
              <w:t>・塗装塗替え</w:t>
            </w:r>
          </w:p>
          <w:p w:rsidR="00A543FF" w:rsidRDefault="00A543FF" w:rsidP="00A543FF">
            <w:pPr>
              <w:widowControl/>
              <w:adjustRightInd w:val="0"/>
              <w:snapToGrid w:val="0"/>
              <w:spacing w:line="280" w:lineRule="exact"/>
              <w:jc w:val="left"/>
              <w:textAlignment w:val="center"/>
              <w:rPr>
                <w:rFonts w:ascii="HG丸ｺﾞｼｯｸM-PRO" w:eastAsia="HG丸ｺﾞｼｯｸM-PRO" w:hAnsi="Meiryo UI" w:cs="Meiryo UI"/>
                <w:kern w:val="24"/>
                <w:szCs w:val="21"/>
              </w:rPr>
            </w:pPr>
            <w:r>
              <w:rPr>
                <w:rFonts w:ascii="HG丸ｺﾞｼｯｸM-PRO" w:eastAsia="HG丸ｺﾞｼｯｸM-PRO" w:hAnsi="Meiryo UI" w:cs="Meiryo UI" w:hint="eastAsia"/>
                <w:kern w:val="24"/>
                <w:szCs w:val="21"/>
              </w:rPr>
              <w:t>・当て板補強</w:t>
            </w:r>
          </w:p>
          <w:p w:rsidR="00A543FF" w:rsidRPr="00023306" w:rsidRDefault="00A543FF" w:rsidP="00A543FF">
            <w:pPr>
              <w:widowControl/>
              <w:adjustRightInd w:val="0"/>
              <w:snapToGrid w:val="0"/>
              <w:spacing w:line="280" w:lineRule="exact"/>
              <w:jc w:val="left"/>
              <w:textAlignment w:val="center"/>
              <w:rPr>
                <w:rFonts w:ascii="HG丸ｺﾞｼｯｸM-PRO" w:eastAsia="HG丸ｺﾞｼｯｸM-PRO" w:hAnsi="Meiryo UI" w:cs="Meiryo UI"/>
                <w:kern w:val="24"/>
                <w:szCs w:val="21"/>
              </w:rPr>
            </w:pPr>
            <w:r>
              <w:rPr>
                <w:rFonts w:ascii="HG丸ｺﾞｼｯｸM-PRO" w:eastAsia="HG丸ｺﾞｼｯｸM-PRO" w:hAnsi="Meiryo UI" w:cs="Meiryo UI" w:hint="eastAsia"/>
                <w:kern w:val="24"/>
                <w:szCs w:val="21"/>
              </w:rPr>
              <w:t>・支承、伸縮継手の取替　など</w:t>
            </w:r>
          </w:p>
        </w:tc>
      </w:tr>
    </w:tbl>
    <w:p w:rsidR="00A543FF" w:rsidRDefault="00A543FF" w:rsidP="00A543FF"/>
    <w:p w:rsidR="00A543FF" w:rsidRDefault="00A543FF" w:rsidP="00A543FF">
      <w:pPr>
        <w:pStyle w:val="a9"/>
        <w:keepNext/>
        <w:spacing w:before="180"/>
      </w:pPr>
      <w:bookmarkStart w:id="89" w:name="_Ref402951502"/>
      <w:r>
        <w:rPr>
          <w:rFonts w:hint="eastAsia"/>
        </w:rPr>
        <w:t xml:space="preserve">表 </w:t>
      </w:r>
      <w:fldSimple w:instr=" STYLEREF 1 \s ">
        <w:r w:rsidR="00AE7968">
          <w:rPr>
            <w:noProof/>
          </w:rPr>
          <w:t>3</w:t>
        </w:r>
      </w:fldSimple>
      <w:r w:rsidR="00F54E24">
        <w:noBreakHyphen/>
      </w:r>
      <w:fldSimple w:instr=" SEQ 表 \* ARABIC \s 1 ">
        <w:r w:rsidR="00AE7968">
          <w:rPr>
            <w:noProof/>
          </w:rPr>
          <w:t>20</w:t>
        </w:r>
      </w:fldSimple>
      <w:bookmarkEnd w:id="89"/>
      <w:r>
        <w:rPr>
          <w:rFonts w:hint="eastAsia"/>
        </w:rPr>
        <w:t xml:space="preserve">　更新を検討すべき損傷・構造等（例示）</w:t>
      </w:r>
    </w:p>
    <w:tbl>
      <w:tblPr>
        <w:tblW w:w="9224" w:type="dxa"/>
        <w:jc w:val="center"/>
        <w:tblInd w:w="-1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4"/>
      </w:tblGrid>
      <w:tr w:rsidR="00A543FF" w:rsidRPr="00023306" w:rsidTr="00A543FF">
        <w:trPr>
          <w:trHeight w:val="130"/>
          <w:jc w:val="center"/>
        </w:trPr>
        <w:tc>
          <w:tcPr>
            <w:tcW w:w="9224" w:type="dxa"/>
            <w:tcBorders>
              <w:bottom w:val="double" w:sz="4" w:space="0" w:color="auto"/>
            </w:tcBorders>
            <w:shd w:val="clear" w:color="auto" w:fill="C6D9F1"/>
            <w:vAlign w:val="center"/>
          </w:tcPr>
          <w:p w:rsidR="00A543FF" w:rsidRPr="00023306" w:rsidRDefault="00A543FF" w:rsidP="00A543FF">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Pr>
                <w:rFonts w:ascii="HG丸ｺﾞｼｯｸM-PRO" w:eastAsia="HG丸ｺﾞｼｯｸM-PRO" w:hAnsi="Meiryo UI" w:cs="Meiryo UI" w:hint="eastAsia"/>
                <w:kern w:val="24"/>
                <w:szCs w:val="21"/>
              </w:rPr>
              <w:t>損傷・構造等</w:t>
            </w:r>
          </w:p>
        </w:tc>
      </w:tr>
      <w:tr w:rsidR="00A543FF" w:rsidRPr="00023306" w:rsidTr="00A543FF">
        <w:trPr>
          <w:trHeight w:val="555"/>
          <w:jc w:val="center"/>
        </w:trPr>
        <w:tc>
          <w:tcPr>
            <w:tcW w:w="9224" w:type="dxa"/>
            <w:vAlign w:val="center"/>
            <w:hideMark/>
          </w:tcPr>
          <w:p w:rsidR="00A543FF" w:rsidRDefault="00A543FF" w:rsidP="00A543FF">
            <w:pPr>
              <w:widowControl/>
              <w:adjustRightInd w:val="0"/>
              <w:snapToGrid w:val="0"/>
              <w:spacing w:line="280" w:lineRule="exact"/>
              <w:textAlignment w:val="center"/>
              <w:rPr>
                <w:rFonts w:ascii="HG丸ｺﾞｼｯｸM-PRO" w:eastAsia="HG丸ｺﾞｼｯｸM-PRO" w:hAnsi="Meiryo UI" w:cs="Meiryo UI"/>
                <w:kern w:val="24"/>
                <w:szCs w:val="21"/>
              </w:rPr>
            </w:pPr>
            <w:r>
              <w:rPr>
                <w:rFonts w:ascii="HG丸ｺﾞｼｯｸM-PRO" w:eastAsia="HG丸ｺﾞｼｯｸM-PRO" w:hAnsi="Meiryo UI" w:cs="Meiryo UI" w:hint="eastAsia"/>
                <w:kern w:val="24"/>
                <w:szCs w:val="21"/>
              </w:rPr>
              <w:t>【コンクリート橋】</w:t>
            </w:r>
          </w:p>
          <w:p w:rsidR="00A543FF" w:rsidRDefault="00A543FF" w:rsidP="00A543FF">
            <w:pPr>
              <w:widowControl/>
              <w:adjustRightInd w:val="0"/>
              <w:snapToGrid w:val="0"/>
              <w:spacing w:line="280" w:lineRule="exact"/>
              <w:textAlignment w:val="center"/>
              <w:rPr>
                <w:rFonts w:ascii="HG丸ｺﾞｼｯｸM-PRO" w:eastAsia="HG丸ｺﾞｼｯｸM-PRO" w:hAnsi="Meiryo UI" w:cs="Meiryo UI"/>
                <w:kern w:val="24"/>
                <w:szCs w:val="21"/>
              </w:rPr>
            </w:pPr>
            <w:r>
              <w:rPr>
                <w:rFonts w:ascii="HG丸ｺﾞｼｯｸM-PRO" w:eastAsia="HG丸ｺﾞｼｯｸM-PRO" w:hAnsi="Meiryo UI" w:cs="Meiryo UI" w:hint="eastAsia"/>
                <w:kern w:val="24"/>
                <w:szCs w:val="21"/>
              </w:rPr>
              <w:t>・ゲルバー部、PCケーブル定着部、スパン中央部等弱点部における損傷</w:t>
            </w:r>
          </w:p>
          <w:p w:rsidR="00A543FF" w:rsidRDefault="00A543FF" w:rsidP="00A543FF">
            <w:pPr>
              <w:widowControl/>
              <w:adjustRightInd w:val="0"/>
              <w:snapToGrid w:val="0"/>
              <w:spacing w:line="280" w:lineRule="exact"/>
              <w:textAlignment w:val="center"/>
              <w:rPr>
                <w:rFonts w:ascii="HG丸ｺﾞｼｯｸM-PRO" w:eastAsia="HG丸ｺﾞｼｯｸM-PRO" w:hAnsi="Meiryo UI" w:cs="Meiryo UI"/>
                <w:kern w:val="24"/>
                <w:szCs w:val="21"/>
              </w:rPr>
            </w:pPr>
            <w:r>
              <w:rPr>
                <w:rFonts w:ascii="HG丸ｺﾞｼｯｸM-PRO" w:eastAsia="HG丸ｺﾞｼｯｸM-PRO" w:hAnsi="Meiryo UI" w:cs="Meiryo UI" w:hint="eastAsia"/>
                <w:kern w:val="24"/>
                <w:szCs w:val="21"/>
              </w:rPr>
              <w:t>・進行したASR、塩害</w:t>
            </w:r>
            <w:r w:rsidR="00AB6F5B">
              <w:rPr>
                <w:rFonts w:ascii="HG丸ｺﾞｼｯｸM-PRO" w:eastAsia="HG丸ｺﾞｼｯｸM-PRO" w:hAnsi="Meiryo UI" w:cs="Meiryo UI" w:hint="eastAsia"/>
                <w:kern w:val="24"/>
                <w:szCs w:val="21"/>
              </w:rPr>
              <w:t xml:space="preserve">　など</w:t>
            </w:r>
          </w:p>
          <w:p w:rsidR="00A543FF" w:rsidRDefault="00A543FF" w:rsidP="00A543FF">
            <w:pPr>
              <w:widowControl/>
              <w:adjustRightInd w:val="0"/>
              <w:snapToGrid w:val="0"/>
              <w:spacing w:line="280" w:lineRule="exact"/>
              <w:textAlignment w:val="center"/>
              <w:rPr>
                <w:rFonts w:ascii="HG丸ｺﾞｼｯｸM-PRO" w:eastAsia="HG丸ｺﾞｼｯｸM-PRO" w:hAnsi="Meiryo UI" w:cs="Meiryo UI"/>
                <w:kern w:val="24"/>
                <w:szCs w:val="21"/>
              </w:rPr>
            </w:pPr>
          </w:p>
          <w:p w:rsidR="00A543FF" w:rsidRDefault="00A543FF" w:rsidP="00A543FF">
            <w:pPr>
              <w:widowControl/>
              <w:adjustRightInd w:val="0"/>
              <w:snapToGrid w:val="0"/>
              <w:spacing w:line="280" w:lineRule="exact"/>
              <w:textAlignment w:val="center"/>
              <w:rPr>
                <w:rFonts w:ascii="HG丸ｺﾞｼｯｸM-PRO" w:eastAsia="HG丸ｺﾞｼｯｸM-PRO" w:hAnsi="Meiryo UI" w:cs="Meiryo UI"/>
                <w:kern w:val="24"/>
                <w:szCs w:val="21"/>
              </w:rPr>
            </w:pPr>
            <w:r>
              <w:rPr>
                <w:rFonts w:ascii="HG丸ｺﾞｼｯｸM-PRO" w:eastAsia="HG丸ｺﾞｼｯｸM-PRO" w:hAnsi="Meiryo UI" w:cs="Meiryo UI" w:hint="eastAsia"/>
                <w:kern w:val="24"/>
                <w:szCs w:val="21"/>
              </w:rPr>
              <w:t>【鋼橋】</w:t>
            </w:r>
          </w:p>
          <w:p w:rsidR="00A543FF" w:rsidRDefault="00A543FF" w:rsidP="00A543FF">
            <w:pPr>
              <w:widowControl/>
              <w:adjustRightInd w:val="0"/>
              <w:snapToGrid w:val="0"/>
              <w:spacing w:line="280" w:lineRule="exact"/>
              <w:textAlignment w:val="center"/>
              <w:rPr>
                <w:rFonts w:ascii="HG丸ｺﾞｼｯｸM-PRO" w:eastAsia="HG丸ｺﾞｼｯｸM-PRO" w:hAnsi="Meiryo UI" w:cs="Meiryo UI"/>
                <w:kern w:val="24"/>
                <w:szCs w:val="21"/>
              </w:rPr>
            </w:pPr>
            <w:r>
              <w:rPr>
                <w:rFonts w:ascii="HG丸ｺﾞｼｯｸM-PRO" w:eastAsia="HG丸ｺﾞｼｯｸM-PRO" w:hAnsi="Meiryo UI" w:cs="Meiryo UI" w:hint="eastAsia"/>
                <w:kern w:val="24"/>
                <w:szCs w:val="21"/>
              </w:rPr>
              <w:t>・</w:t>
            </w:r>
            <w:r w:rsidRPr="00E96399">
              <w:rPr>
                <w:rFonts w:ascii="HG丸ｺﾞｼｯｸM-PRO" w:eastAsia="HG丸ｺﾞｼｯｸM-PRO" w:hAnsi="Meiryo UI" w:cs="Meiryo UI" w:hint="eastAsia"/>
                <w:kern w:val="24"/>
                <w:szCs w:val="21"/>
              </w:rPr>
              <w:t>継手構造、</w:t>
            </w:r>
            <w:r>
              <w:rPr>
                <w:rFonts w:ascii="HG丸ｺﾞｼｯｸM-PRO" w:eastAsia="HG丸ｺﾞｼｯｸM-PRO" w:hAnsi="Meiryo UI" w:cs="Meiryo UI" w:hint="eastAsia"/>
                <w:kern w:val="24"/>
                <w:szCs w:val="21"/>
              </w:rPr>
              <w:t>ソールプレート</w:t>
            </w:r>
            <w:r w:rsidRPr="00E96399">
              <w:rPr>
                <w:rFonts w:ascii="HG丸ｺﾞｼｯｸM-PRO" w:eastAsia="HG丸ｺﾞｼｯｸM-PRO" w:hAnsi="Meiryo UI" w:cs="Meiryo UI" w:hint="eastAsia"/>
                <w:kern w:val="24"/>
                <w:szCs w:val="21"/>
              </w:rPr>
              <w:t>や横桁</w:t>
            </w:r>
            <w:r>
              <w:rPr>
                <w:rFonts w:ascii="HG丸ｺﾞｼｯｸM-PRO" w:eastAsia="HG丸ｺﾞｼｯｸM-PRO" w:hAnsi="Meiryo UI" w:cs="Meiryo UI" w:hint="eastAsia"/>
                <w:kern w:val="24"/>
                <w:szCs w:val="21"/>
              </w:rPr>
              <w:t>ガセット</w:t>
            </w:r>
            <w:r w:rsidRPr="00E96399">
              <w:rPr>
                <w:rFonts w:ascii="HG丸ｺﾞｼｯｸM-PRO" w:eastAsia="HG丸ｺﾞｼｯｸM-PRO" w:hAnsi="Meiryo UI" w:cs="Meiryo UI" w:hint="eastAsia"/>
                <w:kern w:val="24"/>
                <w:szCs w:val="21"/>
              </w:rPr>
              <w:t>溶接部等をはじめとする亀裂が発生し</w:t>
            </w:r>
            <w:r>
              <w:rPr>
                <w:rFonts w:ascii="HG丸ｺﾞｼｯｸM-PRO" w:eastAsia="HG丸ｺﾞｼｯｸM-PRO" w:hAnsi="Meiryo UI" w:cs="Meiryo UI" w:hint="eastAsia"/>
                <w:kern w:val="24"/>
                <w:szCs w:val="21"/>
              </w:rPr>
              <w:t>やすい箇にお</w:t>
            </w:r>
          </w:p>
          <w:p w:rsidR="00A543FF" w:rsidRDefault="00A543FF" w:rsidP="00A543FF">
            <w:pPr>
              <w:widowControl/>
              <w:adjustRightInd w:val="0"/>
              <w:snapToGrid w:val="0"/>
              <w:spacing w:line="280" w:lineRule="exact"/>
              <w:ind w:firstLineChars="100" w:firstLine="210"/>
              <w:textAlignment w:val="center"/>
              <w:rPr>
                <w:rFonts w:ascii="HG丸ｺﾞｼｯｸM-PRO" w:eastAsia="HG丸ｺﾞｼｯｸM-PRO" w:hAnsi="Meiryo UI" w:cs="Meiryo UI"/>
                <w:kern w:val="24"/>
                <w:szCs w:val="21"/>
              </w:rPr>
            </w:pPr>
            <w:r>
              <w:rPr>
                <w:rFonts w:ascii="HG丸ｺﾞｼｯｸM-PRO" w:eastAsia="HG丸ｺﾞｼｯｸM-PRO" w:hAnsi="Meiryo UI" w:cs="Meiryo UI" w:hint="eastAsia"/>
                <w:kern w:val="24"/>
                <w:szCs w:val="21"/>
              </w:rPr>
              <w:t>ける損傷</w:t>
            </w:r>
          </w:p>
          <w:p w:rsidR="00A543FF" w:rsidRPr="000C3584" w:rsidRDefault="00A543FF" w:rsidP="00A543FF">
            <w:pPr>
              <w:widowControl/>
              <w:adjustRightInd w:val="0"/>
              <w:snapToGrid w:val="0"/>
              <w:spacing w:line="280" w:lineRule="exact"/>
              <w:textAlignment w:val="center"/>
              <w:rPr>
                <w:rFonts w:ascii="HG丸ｺﾞｼｯｸM-PRO" w:eastAsia="HG丸ｺﾞｼｯｸM-PRO" w:hAnsi="Meiryo UI" w:cs="Meiryo UI"/>
                <w:kern w:val="24"/>
                <w:szCs w:val="21"/>
              </w:rPr>
            </w:pPr>
            <w:r>
              <w:rPr>
                <w:rFonts w:ascii="HG丸ｺﾞｼｯｸM-PRO" w:eastAsia="HG丸ｺﾞｼｯｸM-PRO" w:hAnsi="Meiryo UI" w:cs="Meiryo UI" w:hint="eastAsia"/>
                <w:kern w:val="24"/>
                <w:szCs w:val="21"/>
              </w:rPr>
              <w:t>・進行した腐食（減肉、孔食）　など</w:t>
            </w:r>
          </w:p>
        </w:tc>
      </w:tr>
    </w:tbl>
    <w:p w:rsidR="00E3473D" w:rsidRPr="008D1128" w:rsidRDefault="00E3473D" w:rsidP="00E3473D">
      <w:pPr>
        <w:pStyle w:val="10"/>
        <w:ind w:firstLineChars="0" w:firstLine="0"/>
        <w:rPr>
          <w:rFonts w:ascii="HG丸ｺﾞｼｯｸM-PRO" w:eastAsia="HG丸ｺﾞｼｯｸM-PRO"/>
        </w:rPr>
      </w:pPr>
    </w:p>
    <w:p w:rsidR="00E3473D" w:rsidRPr="008D1128" w:rsidRDefault="00E3473D" w:rsidP="00E3473D">
      <w:pPr>
        <w:pStyle w:val="10"/>
        <w:ind w:firstLineChars="0" w:firstLine="0"/>
        <w:rPr>
          <w:rFonts w:ascii="HG丸ｺﾞｼｯｸM-PRO" w:eastAsia="HG丸ｺﾞｼｯｸM-PRO"/>
        </w:rPr>
      </w:pPr>
    </w:p>
    <w:p w:rsidR="00E3473D" w:rsidRPr="008D1128" w:rsidRDefault="00E3473D" w:rsidP="00E3473D">
      <w:pPr>
        <w:pStyle w:val="10"/>
        <w:ind w:firstLineChars="0" w:firstLine="0"/>
        <w:rPr>
          <w:rFonts w:ascii="HG丸ｺﾞｼｯｸM-PRO" w:eastAsia="HG丸ｺﾞｼｯｸM-PRO"/>
        </w:rPr>
      </w:pPr>
    </w:p>
    <w:p w:rsidR="00E3473D" w:rsidRPr="008D1128" w:rsidRDefault="00E3473D" w:rsidP="00E3473D">
      <w:pPr>
        <w:pStyle w:val="10"/>
        <w:ind w:firstLineChars="0" w:firstLine="0"/>
        <w:rPr>
          <w:rFonts w:ascii="HG丸ｺﾞｼｯｸM-PRO" w:eastAsia="HG丸ｺﾞｼｯｸM-PRO"/>
        </w:rPr>
      </w:pPr>
    </w:p>
    <w:p w:rsidR="00E3473D" w:rsidRPr="008D1128" w:rsidRDefault="00331BEC" w:rsidP="000A6345">
      <w:pPr>
        <w:pStyle w:val="10"/>
        <w:keepNext/>
        <w:ind w:firstLineChars="0" w:firstLine="0"/>
        <w:jc w:val="center"/>
        <w:rPr>
          <w:rFonts w:ascii="HG丸ｺﾞｼｯｸM-PRO" w:eastAsia="HG丸ｺﾞｼｯｸM-PRO"/>
        </w:rPr>
      </w:pPr>
      <w:r w:rsidRPr="00331BEC">
        <w:rPr>
          <w:noProof/>
        </w:rPr>
        <w:lastRenderedPageBreak/>
        <w:drawing>
          <wp:inline distT="0" distB="0" distL="0" distR="0">
            <wp:extent cx="3781271" cy="2453400"/>
            <wp:effectExtent l="19050" t="0" r="0" b="0"/>
            <wp:docPr id="316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srcRect/>
                    <a:stretch>
                      <a:fillRect/>
                    </a:stretch>
                  </pic:blipFill>
                  <pic:spPr bwMode="auto">
                    <a:xfrm>
                      <a:off x="0" y="0"/>
                      <a:ext cx="3781271" cy="2453400"/>
                    </a:xfrm>
                    <a:prstGeom prst="rect">
                      <a:avLst/>
                    </a:prstGeom>
                    <a:noFill/>
                    <a:ln w="9525">
                      <a:noFill/>
                      <a:miter lim="800000"/>
                      <a:headEnd/>
                      <a:tailEnd/>
                    </a:ln>
                  </pic:spPr>
                </pic:pic>
              </a:graphicData>
            </a:graphic>
          </wp:inline>
        </w:drawing>
      </w:r>
    </w:p>
    <w:p w:rsidR="00E3473D" w:rsidRDefault="00E3473D" w:rsidP="00FF556E">
      <w:pPr>
        <w:pStyle w:val="a9"/>
        <w:spacing w:before="18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3</w:t>
      </w:r>
      <w:r w:rsidR="00111A0B">
        <w:rPr>
          <w:noProof/>
        </w:rPr>
        <w:fldChar w:fldCharType="end"/>
      </w:r>
      <w:r w:rsidRPr="008D1128">
        <w:rPr>
          <w:rFonts w:hint="eastAsia"/>
        </w:rPr>
        <w:t xml:space="preserve">　橋梁更新の検討（2次判定）</w:t>
      </w:r>
    </w:p>
    <w:p w:rsidR="00A543FF" w:rsidRDefault="00A543FF" w:rsidP="00A543FF"/>
    <w:p w:rsidR="00A543FF" w:rsidRPr="00A14D86" w:rsidRDefault="00A543FF" w:rsidP="00A543F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更新可の目安</w:t>
      </w:r>
    </w:p>
    <w:p w:rsidR="00A543FF" w:rsidRPr="00A14D86" w:rsidRDefault="00A543FF" w:rsidP="00A543F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A14D86">
        <w:rPr>
          <w:rFonts w:ascii="HG丸ｺﾞｼｯｸM-PRO" w:eastAsia="HG丸ｺﾞｼｯｸM-PRO" w:hAnsi="HG丸ｺﾞｼｯｸM-PRO" w:hint="eastAsia"/>
        </w:rPr>
        <w:t>橋長7.5m</w:t>
      </w:r>
      <w:r>
        <w:rPr>
          <w:rFonts w:ascii="HG丸ｺﾞｼｯｸM-PRO" w:eastAsia="HG丸ｺﾞｼｯｸM-PRO" w:hAnsi="HG丸ｺﾞｼｯｸM-PRO" w:hint="eastAsia"/>
        </w:rPr>
        <w:t>以下</w:t>
      </w:r>
      <w:r w:rsidRPr="00A14D86">
        <w:rPr>
          <w:rFonts w:ascii="HG丸ｺﾞｼｯｸM-PRO" w:eastAsia="HG丸ｺﾞｼｯｸM-PRO" w:hAnsi="HG丸ｺﾞｼｯｸM-PRO" w:hint="eastAsia"/>
        </w:rPr>
        <w:t>で迂回路が確保できるなど更新期間中の交通影響の小さい橋梁。</w:t>
      </w:r>
    </w:p>
    <w:p w:rsidR="00A543FF" w:rsidRDefault="00A543FF" w:rsidP="00A543FF">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A14D86">
        <w:rPr>
          <w:rFonts w:ascii="HG丸ｺﾞｼｯｸM-PRO" w:eastAsia="HG丸ｺﾞｼｯｸM-PRO" w:hAnsi="HG丸ｺﾞｼｯｸM-PRO" w:hint="eastAsia"/>
        </w:rPr>
        <w:t>小規模橋梁を7.5ｍ以下とした理由：更新の可否は、「道路を通行止めできる期間」や「進入可能なクレーンの大きさ」に依存している。そこで、道路幅員6.0ｍ以内で作業ができる10～20tクレーンで架け替えが可能な橋長として7.5ｍを設定し、7.5ｍ以下を小規模橋梁と定義した。これ以上、橋長が長くなると、大規模仮設が必要となり、通行止め期間が数週間に及ぶ。</w:t>
      </w:r>
      <w:r>
        <w:rPr>
          <w:rFonts w:ascii="HG丸ｺﾞｼｯｸM-PRO" w:eastAsia="HG丸ｺﾞｼｯｸM-PRO" w:hAnsi="HG丸ｺﾞｼｯｸM-PRO" w:hint="eastAsia"/>
        </w:rPr>
        <w:t>）</w:t>
      </w:r>
    </w:p>
    <w:p w:rsidR="00FF556E" w:rsidRDefault="00A543FF" w:rsidP="00A543FF">
      <w:r>
        <w:rPr>
          <w:rFonts w:ascii="HG丸ｺﾞｼｯｸM-PRO" w:eastAsia="HG丸ｺﾞｼｯｸM-PRO" w:hAnsi="HG丸ｺﾞｼｯｸM-PRO" w:hint="eastAsia"/>
        </w:rPr>
        <w:t>○維持管理性が悪いもの。</w:t>
      </w:r>
    </w:p>
    <w:p w:rsidR="00A543FF" w:rsidRDefault="00A543FF" w:rsidP="00A543FF"/>
    <w:p w:rsidR="00E3473D" w:rsidRPr="008D1128" w:rsidRDefault="00E3473D" w:rsidP="00E3473D">
      <w:pPr>
        <w:pStyle w:val="50"/>
        <w:ind w:leftChars="67" w:left="141"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長寿命化とは、安全かつLCC最小化の観点から設定した適切な維持管理手法により最適な管理水準で施設の部分更新や修繕（補修）を実施し、維持管理を行うことであり</w:t>
      </w:r>
      <w:fldSimple w:instr=" REF _Ref393462075 \h  \* MERGEFORMAT ">
        <w:r w:rsidR="00AE7968" w:rsidRPr="00AE7968">
          <w:rPr>
            <w:rFonts w:ascii="HG丸ｺﾞｼｯｸM-PRO" w:eastAsia="HG丸ｺﾞｼｯｸM-PRO" w:hint="eastAsia"/>
          </w:rPr>
          <w:t xml:space="preserve">図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4</w:t>
        </w:r>
      </w:fldSimple>
      <w:r w:rsidRPr="008D1128">
        <w:rPr>
          <w:rFonts w:ascii="HG丸ｺﾞｼｯｸM-PRO" w:eastAsia="HG丸ｺﾞｼｯｸM-PRO" w:hAnsi="HG丸ｺﾞｼｯｸM-PRO" w:hint="eastAsia"/>
        </w:rPr>
        <w:t>に基本フローを示す。</w:t>
      </w:r>
    </w:p>
    <w:p w:rsidR="00E3473D" w:rsidRPr="008D1128" w:rsidRDefault="00331BEC" w:rsidP="00E3473D">
      <w:pPr>
        <w:pStyle w:val="50"/>
        <w:keepNext/>
        <w:ind w:leftChars="0" w:left="0" w:firstLineChars="0" w:firstLine="0"/>
        <w:jc w:val="center"/>
      </w:pPr>
      <w:r w:rsidRPr="00331BEC">
        <w:rPr>
          <w:noProof/>
        </w:rPr>
        <w:drawing>
          <wp:inline distT="0" distB="0" distL="0" distR="0">
            <wp:extent cx="5033047" cy="2911680"/>
            <wp:effectExtent l="19050" t="0" r="0" b="0"/>
            <wp:docPr id="314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a:stretch>
                      <a:fillRect/>
                    </a:stretch>
                  </pic:blipFill>
                  <pic:spPr bwMode="auto">
                    <a:xfrm>
                      <a:off x="0" y="0"/>
                      <a:ext cx="5033047" cy="2911680"/>
                    </a:xfrm>
                    <a:prstGeom prst="rect">
                      <a:avLst/>
                    </a:prstGeom>
                    <a:noFill/>
                    <a:ln w="9525">
                      <a:noFill/>
                      <a:miter lim="800000"/>
                      <a:headEnd/>
                      <a:tailEnd/>
                    </a:ln>
                  </pic:spPr>
                </pic:pic>
              </a:graphicData>
            </a:graphic>
          </wp:inline>
        </w:drawing>
      </w:r>
    </w:p>
    <w:p w:rsidR="00E3473D" w:rsidRDefault="00E3473D" w:rsidP="00A963D6">
      <w:pPr>
        <w:pStyle w:val="a9"/>
        <w:spacing w:before="180"/>
      </w:pPr>
      <w:bookmarkStart w:id="90" w:name="_Ref393462075"/>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4</w:t>
      </w:r>
      <w:r w:rsidR="00111A0B">
        <w:rPr>
          <w:noProof/>
        </w:rPr>
        <w:fldChar w:fldCharType="end"/>
      </w:r>
      <w:bookmarkEnd w:id="90"/>
      <w:r w:rsidRPr="008D1128">
        <w:rPr>
          <w:rFonts w:hint="eastAsia"/>
        </w:rPr>
        <w:t xml:space="preserve">　長寿命化実施基本フロー</w:t>
      </w:r>
    </w:p>
    <w:p w:rsidR="00E3473D" w:rsidRPr="008D1128" w:rsidRDefault="00E3473D" w:rsidP="00E3473D">
      <w:pPr>
        <w:pStyle w:val="4"/>
      </w:pPr>
      <w:r w:rsidRPr="008D1128">
        <w:rPr>
          <w:rFonts w:hint="eastAsia"/>
        </w:rPr>
        <w:lastRenderedPageBreak/>
        <w:t>トンネル</w:t>
      </w:r>
    </w:p>
    <w:p w:rsidR="00E3473D" w:rsidRDefault="00331BEC" w:rsidP="00A963D6">
      <w:pPr>
        <w:pStyle w:val="10"/>
        <w:keepNext/>
        <w:ind w:firstLineChars="0" w:firstLine="0"/>
        <w:jc w:val="center"/>
        <w:rPr>
          <w:rFonts w:ascii="HG丸ｺﾞｼｯｸM-PRO" w:eastAsia="HG丸ｺﾞｼｯｸM-PRO"/>
        </w:rPr>
      </w:pPr>
      <w:r w:rsidRPr="00331BEC">
        <w:rPr>
          <w:noProof/>
        </w:rPr>
        <w:drawing>
          <wp:inline distT="0" distB="0" distL="0" distR="0">
            <wp:extent cx="5759450" cy="2698195"/>
            <wp:effectExtent l="0" t="0" r="0" b="0"/>
            <wp:docPr id="316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srcRect/>
                    <a:stretch>
                      <a:fillRect/>
                    </a:stretch>
                  </pic:blipFill>
                  <pic:spPr bwMode="auto">
                    <a:xfrm>
                      <a:off x="0" y="0"/>
                      <a:ext cx="5759450" cy="2698195"/>
                    </a:xfrm>
                    <a:prstGeom prst="rect">
                      <a:avLst/>
                    </a:prstGeom>
                    <a:noFill/>
                    <a:ln w="9525">
                      <a:noFill/>
                      <a:miter lim="800000"/>
                      <a:headEnd/>
                      <a:tailEnd/>
                    </a:ln>
                  </pic:spPr>
                </pic:pic>
              </a:graphicData>
            </a:graphic>
          </wp:inline>
        </w:drawing>
      </w:r>
    </w:p>
    <w:p w:rsidR="000B47AC" w:rsidRPr="008D1128" w:rsidRDefault="00111A0B" w:rsidP="000B47AC">
      <w:pPr>
        <w:pStyle w:val="a9"/>
        <w:spacing w:before="180"/>
      </w:pPr>
      <w:r w:rsidRPr="00111A0B">
        <w:rPr>
          <w:rFonts w:ascii="Century" w:eastAsia="ＭＳ 明朝"/>
          <w:noProof/>
        </w:rPr>
        <w:pict>
          <v:shape id="Text Box 2648" o:spid="_x0000_s1201" type="#_x0000_t202" style="position:absolute;left:0;text-align:left;margin-left:341.3pt;margin-top:1.85pt;width:124.5pt;height:24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" filled="f" stroked="f">
            <v:textbox style="mso-next-textbox:#Text Box 2648" inset="5.85pt,.7pt,5.85pt,.7pt">
              <w:txbxContent>
                <w:p w:rsidR="003E16F4" w:rsidRDefault="003E16F4" w:rsidP="00E3473D">
                  <w:pPr>
                    <w:snapToGrid w:val="0"/>
                    <w:rPr>
                      <w:rFonts w:ascii="HG丸ｺﾞｼｯｸM-PRO" w:eastAsia="HG丸ｺﾞｼｯｸM-PRO"/>
                      <w:sz w:val="16"/>
                    </w:rPr>
                  </w:pPr>
                  <w:r w:rsidRPr="00752012">
                    <w:rPr>
                      <w:rFonts w:ascii="HG丸ｺﾞｼｯｸM-PRO" w:eastAsia="HG丸ｺﾞｼｯｸM-PRO" w:hint="eastAsia"/>
                      <w:sz w:val="16"/>
                    </w:rPr>
                    <w:t>※長寿命化は図3-4長寿命化</w:t>
                  </w:r>
                </w:p>
                <w:p w:rsidR="003E16F4" w:rsidRPr="00752012" w:rsidRDefault="003E16F4" w:rsidP="00E3473D">
                  <w:pPr>
                    <w:snapToGrid w:val="0"/>
                    <w:rPr>
                      <w:rFonts w:ascii="HG丸ｺﾞｼｯｸM-PRO" w:eastAsia="HG丸ｺﾞｼｯｸM-PRO"/>
                      <w:sz w:val="16"/>
                    </w:rPr>
                  </w:pPr>
                  <w:r w:rsidRPr="00752012">
                    <w:rPr>
                      <w:rFonts w:ascii="HG丸ｺﾞｼｯｸM-PRO" w:eastAsia="HG丸ｺﾞｼｯｸM-PRO" w:hint="eastAsia"/>
                      <w:sz w:val="16"/>
                    </w:rPr>
                    <w:t>実施基本フローを参照</w:t>
                  </w:r>
                </w:p>
              </w:txbxContent>
            </v:textbox>
          </v:shape>
        </w:pict>
      </w:r>
    </w:p>
    <w:p w:rsidR="00E3473D" w:rsidRPr="008D1128" w:rsidRDefault="00E3473D" w:rsidP="00E3473D">
      <w:pPr>
        <w:pStyle w:val="10"/>
        <w:keepNext/>
        <w:ind w:firstLineChars="0" w:firstLine="0"/>
        <w:jc w:val="right"/>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int="eastAsia"/>
        </w:rPr>
        <w:t>幅員、車線数、歩道、設備設置可能な断面等の有無</w:t>
      </w:r>
    </w:p>
    <w:p w:rsidR="00E3473D" w:rsidRPr="008D1128" w:rsidRDefault="00E3473D" w:rsidP="00E3473D">
      <w:pPr>
        <w:pStyle w:val="a9"/>
        <w:spacing w:before="18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5</w:t>
      </w:r>
      <w:r w:rsidR="00111A0B">
        <w:rPr>
          <w:noProof/>
        </w:rPr>
        <w:fldChar w:fldCharType="end"/>
      </w:r>
      <w:r w:rsidRPr="008D1128">
        <w:rPr>
          <w:rFonts w:hint="eastAsia"/>
        </w:rPr>
        <w:t xml:space="preserve">　トンネル更新判定フロー</w:t>
      </w:r>
    </w:p>
    <w:p w:rsidR="00E3473D" w:rsidRPr="008D1128" w:rsidRDefault="00E3473D" w:rsidP="00E3473D">
      <w:pPr>
        <w:pStyle w:val="10"/>
        <w:ind w:firstLineChars="0" w:firstLine="0"/>
        <w:jc w:val="center"/>
        <w:rPr>
          <w:rFonts w:ascii="HG丸ｺﾞｼｯｸM-PRO" w:eastAsia="HG丸ｺﾞｼｯｸM-PRO"/>
        </w:rPr>
      </w:pPr>
    </w:p>
    <w:p w:rsidR="00E3473D" w:rsidRPr="008D1128" w:rsidRDefault="00E3473D" w:rsidP="00E3473D">
      <w:pPr>
        <w:pStyle w:val="4"/>
      </w:pPr>
      <w:r w:rsidRPr="008D1128">
        <w:rPr>
          <w:rFonts w:hint="eastAsia"/>
        </w:rPr>
        <w:t>舗装</w:t>
      </w:r>
    </w:p>
    <w:p w:rsidR="00E3473D" w:rsidRPr="008D1128" w:rsidRDefault="000B47AC" w:rsidP="000B47AC">
      <w:pPr>
        <w:pStyle w:val="a9"/>
        <w:spacing w:before="180"/>
      </w:pPr>
      <w:r w:rsidRPr="000B47AC">
        <w:rPr>
          <w:noProof/>
        </w:rPr>
        <w:drawing>
          <wp:inline distT="0" distB="0" distL="0" distR="0">
            <wp:extent cx="5448300" cy="3380038"/>
            <wp:effectExtent l="19050" t="0" r="0" b="0"/>
            <wp:docPr id="316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srcRect/>
                    <a:stretch>
                      <a:fillRect/>
                    </a:stretch>
                  </pic:blipFill>
                  <pic:spPr bwMode="auto">
                    <a:xfrm>
                      <a:off x="0" y="0"/>
                      <a:ext cx="5455769" cy="3384672"/>
                    </a:xfrm>
                    <a:prstGeom prst="rect">
                      <a:avLst/>
                    </a:prstGeom>
                    <a:noFill/>
                    <a:ln w="9525">
                      <a:noFill/>
                      <a:miter lim="800000"/>
                      <a:headEnd/>
                      <a:tailEnd/>
                    </a:ln>
                  </pic:spPr>
                </pic:pic>
              </a:graphicData>
            </a:graphic>
          </wp:inline>
        </w:drawing>
      </w:r>
    </w:p>
    <w:p w:rsidR="000B47AC" w:rsidRPr="008D1128" w:rsidRDefault="00111A0B" w:rsidP="000B47AC">
      <w:pPr>
        <w:pStyle w:val="10"/>
        <w:keepNext/>
        <w:ind w:firstLineChars="0" w:firstLine="0"/>
        <w:jc w:val="center"/>
        <w:rPr>
          <w:rFonts w:ascii="HG丸ｺﾞｼｯｸM-PRO" w:eastAsia="HG丸ｺﾞｼｯｸM-PRO"/>
        </w:rPr>
      </w:pPr>
      <w:r w:rsidRPr="00111A0B">
        <w:rPr>
          <w:noProof/>
        </w:rPr>
        <w:pict>
          <v:shape id="Text Box 2649" o:spid="_x0000_s1202" type="#_x0000_t202" style="position:absolute;left:0;text-align:left;margin-left:335.6pt;margin-top:2.6pt;width:124.5pt;height:24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" filled="f" stroked="f">
            <v:textbox style="mso-next-textbox:#Text Box 2649" inset="5.85pt,.7pt,5.85pt,.7pt">
              <w:txbxContent>
                <w:p w:rsidR="003E16F4" w:rsidRDefault="003E16F4" w:rsidP="00E3473D">
                  <w:pPr>
                    <w:snapToGrid w:val="0"/>
                    <w:rPr>
                      <w:rFonts w:ascii="HG丸ｺﾞｼｯｸM-PRO" w:eastAsia="HG丸ｺﾞｼｯｸM-PRO"/>
                      <w:sz w:val="16"/>
                    </w:rPr>
                  </w:pPr>
                  <w:r w:rsidRPr="00752012">
                    <w:rPr>
                      <w:rFonts w:ascii="HG丸ｺﾞｼｯｸM-PRO" w:eastAsia="HG丸ｺﾞｼｯｸM-PRO" w:hint="eastAsia"/>
                      <w:sz w:val="16"/>
                    </w:rPr>
                    <w:t>※長寿命化は図3-4長寿命化</w:t>
                  </w:r>
                </w:p>
                <w:p w:rsidR="003E16F4" w:rsidRPr="00752012" w:rsidRDefault="003E16F4" w:rsidP="00E3473D">
                  <w:pPr>
                    <w:snapToGrid w:val="0"/>
                    <w:rPr>
                      <w:rFonts w:ascii="HG丸ｺﾞｼｯｸM-PRO" w:eastAsia="HG丸ｺﾞｼｯｸM-PRO"/>
                      <w:sz w:val="16"/>
                    </w:rPr>
                  </w:pPr>
                  <w:r w:rsidRPr="00752012">
                    <w:rPr>
                      <w:rFonts w:ascii="HG丸ｺﾞｼｯｸM-PRO" w:eastAsia="HG丸ｺﾞｼｯｸM-PRO" w:hint="eastAsia"/>
                      <w:sz w:val="16"/>
                    </w:rPr>
                    <w:t>実施基本フローを参照</w:t>
                  </w:r>
                </w:p>
              </w:txbxContent>
            </v:textbox>
          </v:shape>
        </w:pict>
      </w:r>
    </w:p>
    <w:p w:rsidR="00E3473D" w:rsidRPr="008D1128" w:rsidRDefault="00E3473D" w:rsidP="000B47AC">
      <w:pPr>
        <w:pStyle w:val="a9"/>
        <w:spacing w:before="180"/>
        <w:jc w:val="right"/>
      </w:pPr>
      <w:r w:rsidRPr="008D1128">
        <w:rPr>
          <w:rFonts w:ascii="Meiryo UI" w:eastAsia="Meiryo UI" w:hAnsi="Meiryo UI" w:cs="Meiryo UI" w:hint="eastAsia"/>
        </w:rPr>
        <w:t>ⓐ</w:t>
      </w:r>
      <w:r w:rsidRPr="008D1128">
        <w:rPr>
          <w:rFonts w:hint="eastAsia"/>
          <w:kern w:val="0"/>
        </w:rPr>
        <w:t>断面構成の変更、路盤の取替え等</w:t>
      </w:r>
      <w:r w:rsidRPr="008D1128">
        <w:rPr>
          <w:rFonts w:hint="eastAsia"/>
        </w:rPr>
        <w:t xml:space="preserve"> </w:t>
      </w:r>
    </w:p>
    <w:p w:rsidR="00E3473D" w:rsidRPr="008D1128" w:rsidRDefault="00E3473D" w:rsidP="00E3473D">
      <w:pPr>
        <w:pStyle w:val="a9"/>
        <w:snapToGrid w:val="0"/>
        <w:spacing w:before="18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6</w:t>
      </w:r>
      <w:r w:rsidR="00111A0B">
        <w:rPr>
          <w:noProof/>
        </w:rPr>
        <w:fldChar w:fldCharType="end"/>
      </w:r>
      <w:r w:rsidRPr="008D1128">
        <w:rPr>
          <w:rFonts w:hint="eastAsia"/>
        </w:rPr>
        <w:t xml:space="preserve">　舗装更新判定フロー</w:t>
      </w:r>
    </w:p>
    <w:p w:rsidR="00E3473D" w:rsidRPr="008D1128" w:rsidRDefault="00E3473D" w:rsidP="00E3473D">
      <w:pPr>
        <w:pStyle w:val="4"/>
      </w:pPr>
      <w:r>
        <w:rPr>
          <w:rFonts w:hint="eastAsia"/>
        </w:rPr>
        <w:lastRenderedPageBreak/>
        <w:t>コンクリート</w:t>
      </w:r>
      <w:r w:rsidRPr="008D1128">
        <w:rPr>
          <w:rFonts w:hint="eastAsia"/>
        </w:rPr>
        <w:t>構造物</w:t>
      </w:r>
    </w:p>
    <w:p w:rsidR="00E3473D" w:rsidRPr="008D1128" w:rsidRDefault="000B47AC" w:rsidP="000B47AC">
      <w:pPr>
        <w:pStyle w:val="a9"/>
        <w:spacing w:before="180"/>
      </w:pPr>
      <w:r w:rsidRPr="000B47AC">
        <w:rPr>
          <w:noProof/>
        </w:rPr>
        <w:drawing>
          <wp:inline distT="0" distB="0" distL="0" distR="0">
            <wp:extent cx="5759450" cy="2698195"/>
            <wp:effectExtent l="0" t="0" r="0" b="0"/>
            <wp:docPr id="246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srcRect/>
                    <a:stretch>
                      <a:fillRect/>
                    </a:stretch>
                  </pic:blipFill>
                  <pic:spPr bwMode="auto">
                    <a:xfrm>
                      <a:off x="0" y="0"/>
                      <a:ext cx="5759450" cy="2698195"/>
                    </a:xfrm>
                    <a:prstGeom prst="rect">
                      <a:avLst/>
                    </a:prstGeom>
                    <a:noFill/>
                    <a:ln w="9525">
                      <a:noFill/>
                      <a:miter lim="800000"/>
                      <a:headEnd/>
                      <a:tailEnd/>
                    </a:ln>
                  </pic:spPr>
                </pic:pic>
              </a:graphicData>
            </a:graphic>
          </wp:inline>
        </w:drawing>
      </w:r>
    </w:p>
    <w:p w:rsidR="000B47AC" w:rsidRDefault="00111A0B" w:rsidP="000B47AC">
      <w:pPr>
        <w:pStyle w:val="a9"/>
        <w:spacing w:before="180"/>
      </w:pPr>
      <w:r w:rsidRPr="00111A0B">
        <w:rPr>
          <w:rFonts w:ascii="Century" w:eastAsia="ＭＳ 明朝"/>
          <w:noProof/>
        </w:rPr>
        <w:pict>
          <v:shape id="Text Box 2650" o:spid="_x0000_s1203" type="#_x0000_t202" style="position:absolute;left:0;text-align:left;margin-left:341.6pt;margin-top:1.85pt;width:124.5pt;height:24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" filled="f" stroked="f">
            <v:textbox style="mso-next-textbox:#Text Box 2650" inset="5.85pt,.7pt,5.85pt,.7pt">
              <w:txbxContent>
                <w:p w:rsidR="003E16F4" w:rsidRDefault="003E16F4" w:rsidP="00E3473D">
                  <w:pPr>
                    <w:snapToGrid w:val="0"/>
                    <w:rPr>
                      <w:rFonts w:ascii="HG丸ｺﾞｼｯｸM-PRO" w:eastAsia="HG丸ｺﾞｼｯｸM-PRO"/>
                      <w:sz w:val="16"/>
                    </w:rPr>
                  </w:pPr>
                  <w:r w:rsidRPr="00752012">
                    <w:rPr>
                      <w:rFonts w:ascii="HG丸ｺﾞｼｯｸM-PRO" w:eastAsia="HG丸ｺﾞｼｯｸM-PRO" w:hint="eastAsia"/>
                      <w:sz w:val="16"/>
                    </w:rPr>
                    <w:t>※長寿命化は図3-4長寿命化</w:t>
                  </w:r>
                </w:p>
                <w:p w:rsidR="003E16F4" w:rsidRPr="00752012" w:rsidRDefault="003E16F4" w:rsidP="00E3473D">
                  <w:pPr>
                    <w:snapToGrid w:val="0"/>
                    <w:rPr>
                      <w:rFonts w:ascii="HG丸ｺﾞｼｯｸM-PRO" w:eastAsia="HG丸ｺﾞｼｯｸM-PRO"/>
                      <w:sz w:val="16"/>
                    </w:rPr>
                  </w:pPr>
                  <w:r w:rsidRPr="00752012">
                    <w:rPr>
                      <w:rFonts w:ascii="HG丸ｺﾞｼｯｸM-PRO" w:eastAsia="HG丸ｺﾞｼｯｸM-PRO" w:hint="eastAsia"/>
                      <w:sz w:val="16"/>
                    </w:rPr>
                    <w:t>実施基本フローを参照</w:t>
                  </w:r>
                </w:p>
              </w:txbxContent>
            </v:textbox>
          </v:shape>
        </w:pict>
      </w:r>
    </w:p>
    <w:p w:rsidR="00E3473D" w:rsidRPr="008D1128" w:rsidRDefault="00E3473D" w:rsidP="00E3473D">
      <w:pPr>
        <w:pStyle w:val="80"/>
        <w:ind w:left="945" w:firstLine="210"/>
        <w:jc w:val="right"/>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int="eastAsia"/>
        </w:rPr>
        <w:t xml:space="preserve">幅員、初期不良、鉄筋腐食が著しく耐力への影響があるもの等 </w:t>
      </w:r>
    </w:p>
    <w:p w:rsidR="00E3473D" w:rsidRPr="008D1128" w:rsidRDefault="00E3473D" w:rsidP="00E3473D">
      <w:pPr>
        <w:pStyle w:val="a9"/>
        <w:snapToGrid w:val="0"/>
        <w:spacing w:before="18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7</w:t>
      </w:r>
      <w:r w:rsidR="00111A0B">
        <w:rPr>
          <w:noProof/>
        </w:rPr>
        <w:fldChar w:fldCharType="end"/>
      </w:r>
      <w:r w:rsidRPr="008D1128">
        <w:rPr>
          <w:rFonts w:hint="eastAsia"/>
        </w:rPr>
        <w:t xml:space="preserve">　</w:t>
      </w:r>
      <w:r>
        <w:rPr>
          <w:rFonts w:hint="eastAsia"/>
        </w:rPr>
        <w:t>コンクリート</w:t>
      </w:r>
      <w:r w:rsidRPr="008D1128">
        <w:rPr>
          <w:rFonts w:hint="eastAsia"/>
        </w:rPr>
        <w:t>構造物更新判定フロー</w:t>
      </w:r>
    </w:p>
    <w:p w:rsidR="00E3473D" w:rsidRPr="008D1128" w:rsidRDefault="00E3473D" w:rsidP="00E3473D">
      <w:pPr>
        <w:pStyle w:val="10"/>
        <w:ind w:firstLineChars="0" w:firstLine="0"/>
        <w:jc w:val="center"/>
        <w:rPr>
          <w:rFonts w:ascii="HG丸ｺﾞｼｯｸM-PRO" w:eastAsia="HG丸ｺﾞｼｯｸM-PRO"/>
        </w:rPr>
      </w:pPr>
    </w:p>
    <w:p w:rsidR="00E3473D" w:rsidRPr="008D1128" w:rsidRDefault="00E3473D" w:rsidP="00E3473D">
      <w:pPr>
        <w:pStyle w:val="4"/>
      </w:pPr>
      <w:r w:rsidRPr="008D1128">
        <w:rPr>
          <w:rFonts w:hint="eastAsia"/>
        </w:rPr>
        <w:t>横断歩道橋</w:t>
      </w:r>
    </w:p>
    <w:p w:rsidR="00E3473D" w:rsidRPr="008D1128" w:rsidRDefault="00111A0B" w:rsidP="000B47AC">
      <w:pPr>
        <w:pStyle w:val="a9"/>
        <w:spacing w:before="180"/>
      </w:pPr>
      <w:r w:rsidRPr="00111A0B">
        <w:rPr>
          <w:rFonts w:ascii="Century" w:eastAsia="ＭＳ 明朝"/>
          <w:noProof/>
        </w:rPr>
        <w:pict>
          <v:shape id="Text Box 2651" o:spid="_x0000_s1204" type="#_x0000_t202" style="position:absolute;left:0;text-align:left;margin-left:248.15pt;margin-top:202.75pt;width:207.45pt;height:24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" filled="f" stroked="f">
            <v:textbox style="mso-next-textbox:#Text Box 2651" inset="5.85pt,.7pt,5.85pt,.7pt">
              <w:txbxContent>
                <w:p w:rsidR="003E16F4" w:rsidRPr="00752012" w:rsidRDefault="003E16F4" w:rsidP="00E3473D">
                  <w:pPr>
                    <w:snapToGrid w:val="0"/>
                    <w:rPr>
                      <w:rFonts w:ascii="HG丸ｺﾞｼｯｸM-PRO" w:eastAsia="HG丸ｺﾞｼｯｸM-PRO"/>
                      <w:sz w:val="16"/>
                    </w:rPr>
                  </w:pPr>
                  <w:r w:rsidRPr="00752012">
                    <w:rPr>
                      <w:rFonts w:ascii="HG丸ｺﾞｼｯｸM-PRO" w:eastAsia="HG丸ｺﾞｼｯｸM-PRO" w:hint="eastAsia"/>
                      <w:sz w:val="16"/>
                    </w:rPr>
                    <w:t>※長寿命化は図3-4長寿命化実施基本フローを参照</w:t>
                  </w:r>
                </w:p>
              </w:txbxContent>
            </v:textbox>
          </v:shape>
        </w:pict>
      </w:r>
      <w:r w:rsidR="000B47AC" w:rsidRPr="000B47AC">
        <w:rPr>
          <w:noProof/>
        </w:rPr>
        <w:drawing>
          <wp:inline distT="0" distB="0" distL="0" distR="0">
            <wp:extent cx="3981450" cy="2288095"/>
            <wp:effectExtent l="0" t="0" r="0" b="0"/>
            <wp:docPr id="246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srcRect/>
                    <a:stretch>
                      <a:fillRect/>
                    </a:stretch>
                  </pic:blipFill>
                  <pic:spPr bwMode="auto">
                    <a:xfrm>
                      <a:off x="0" y="0"/>
                      <a:ext cx="3981450" cy="2288095"/>
                    </a:xfrm>
                    <a:prstGeom prst="rect">
                      <a:avLst/>
                    </a:prstGeom>
                    <a:noFill/>
                    <a:ln w="9525">
                      <a:noFill/>
                      <a:miter lim="800000"/>
                      <a:headEnd/>
                      <a:tailEnd/>
                    </a:ln>
                  </pic:spPr>
                </pic:pic>
              </a:graphicData>
            </a:graphic>
          </wp:inline>
        </w:drawing>
      </w:r>
    </w:p>
    <w:p w:rsidR="000B47AC" w:rsidRDefault="000B47AC" w:rsidP="00E3473D">
      <w:pPr>
        <w:pStyle w:val="10"/>
        <w:keepNext/>
        <w:ind w:leftChars="300" w:left="630" w:firstLine="210"/>
        <w:jc w:val="left"/>
        <w:rPr>
          <w:rFonts w:ascii="Meiryo UI" w:eastAsia="Meiryo UI" w:hAnsi="Meiryo UI" w:cs="Meiryo UI"/>
        </w:rPr>
      </w:pPr>
    </w:p>
    <w:p w:rsidR="00E3473D" w:rsidRDefault="00E3473D" w:rsidP="00E3473D">
      <w:pPr>
        <w:pStyle w:val="10"/>
        <w:keepNext/>
        <w:ind w:leftChars="300" w:left="630" w:firstLine="210"/>
        <w:jc w:val="left"/>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int="eastAsia"/>
        </w:rPr>
        <w:t>撤去要件</w:t>
      </w:r>
    </w:p>
    <w:p w:rsidR="00F86557" w:rsidRDefault="00F86557" w:rsidP="00F86557">
      <w:pPr>
        <w:pStyle w:val="8"/>
        <w:ind w:hanging="982"/>
      </w:pPr>
      <w:r w:rsidRPr="008D1128">
        <w:rPr>
          <w:rFonts w:hint="eastAsia"/>
        </w:rPr>
        <w:t>通学路に指定されていないもの</w:t>
      </w:r>
    </w:p>
    <w:p w:rsidR="00F86557" w:rsidRDefault="00F86557" w:rsidP="00F86557">
      <w:pPr>
        <w:pStyle w:val="8"/>
        <w:ind w:hanging="982"/>
      </w:pPr>
      <w:r w:rsidRPr="008D1128">
        <w:rPr>
          <w:rFonts w:hint="eastAsia"/>
        </w:rPr>
        <w:t>利用者が極めて少ないもの(概ね20人未満/12h)</w:t>
      </w:r>
    </w:p>
    <w:p w:rsidR="00F86557" w:rsidRPr="00F86557" w:rsidRDefault="00F86557" w:rsidP="00F86557">
      <w:pPr>
        <w:pStyle w:val="8"/>
        <w:ind w:hanging="982"/>
      </w:pPr>
      <w:r w:rsidRPr="008D1128">
        <w:rPr>
          <w:rFonts w:hint="eastAsia"/>
        </w:rPr>
        <w:t>撤去直後にも代替横断歩道(別の施設も含む)までの距離が100m以内のもの</w:t>
      </w:r>
    </w:p>
    <w:p w:rsidR="00E3473D" w:rsidRPr="008D1128" w:rsidRDefault="00E3473D" w:rsidP="00E3473D">
      <w:pPr>
        <w:pStyle w:val="10"/>
        <w:keepNext/>
        <w:ind w:leftChars="300" w:left="630" w:firstLine="210"/>
        <w:jc w:val="left"/>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int="eastAsia"/>
        </w:rPr>
        <w:t>ﾊﾞﾘｱﾌﾘｰ未対応、横過している道路の歩道や車道幅員を支柱や階段が阻害しているもの</w:t>
      </w:r>
    </w:p>
    <w:p w:rsidR="00E3473D" w:rsidRPr="008D1128" w:rsidRDefault="00E3473D" w:rsidP="00E3473D">
      <w:pPr>
        <w:pStyle w:val="a9"/>
        <w:spacing w:before="18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8</w:t>
      </w:r>
      <w:r w:rsidR="00111A0B">
        <w:rPr>
          <w:noProof/>
        </w:rPr>
        <w:fldChar w:fldCharType="end"/>
      </w:r>
      <w:r w:rsidRPr="008D1128">
        <w:rPr>
          <w:rFonts w:hint="eastAsia"/>
        </w:rPr>
        <w:t xml:space="preserve">　横断歩道橋更新判定フロー</w:t>
      </w:r>
    </w:p>
    <w:p w:rsidR="00E3473D" w:rsidRPr="008D1128" w:rsidRDefault="00E3473D" w:rsidP="00E3473D">
      <w:pPr>
        <w:pStyle w:val="4"/>
      </w:pPr>
      <w:r w:rsidRPr="008D1128">
        <w:rPr>
          <w:rFonts w:hint="eastAsia"/>
        </w:rPr>
        <w:lastRenderedPageBreak/>
        <w:t>道路法面</w:t>
      </w:r>
    </w:p>
    <w:p w:rsidR="00E3473D" w:rsidRPr="008D1128" w:rsidRDefault="00111A0B" w:rsidP="00E3473D">
      <w:pPr>
        <w:pStyle w:val="10"/>
        <w:ind w:firstLineChars="0" w:firstLine="0"/>
        <w:jc w:val="center"/>
        <w:rPr>
          <w:color w:val="FF0000"/>
        </w:rPr>
      </w:pPr>
      <w:r w:rsidRPr="00111A0B">
        <w:rPr>
          <w:noProof/>
        </w:rPr>
        <w:pict>
          <v:shape id="Text Box 2652" o:spid="_x0000_s1205" type="#_x0000_t202" style="position:absolute;left:0;text-align:left;margin-left:179.25pt;margin-top:171.35pt;width:205.5pt;height:24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7wQ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" filled="f" stroked="f">
            <v:textbox style="mso-next-textbox:#Text Box 2652" inset="5.85pt,.7pt,5.85pt,.7pt">
              <w:txbxContent>
                <w:p w:rsidR="003E16F4" w:rsidRPr="00752012" w:rsidRDefault="003E16F4" w:rsidP="00E3473D">
                  <w:pPr>
                    <w:snapToGrid w:val="0"/>
                    <w:rPr>
                      <w:rFonts w:ascii="HG丸ｺﾞｼｯｸM-PRO" w:eastAsia="HG丸ｺﾞｼｯｸM-PRO"/>
                      <w:sz w:val="16"/>
                    </w:rPr>
                  </w:pPr>
                  <w:r w:rsidRPr="00752012">
                    <w:rPr>
                      <w:rFonts w:ascii="HG丸ｺﾞｼｯｸM-PRO" w:eastAsia="HG丸ｺﾞｼｯｸM-PRO" w:hint="eastAsia"/>
                      <w:sz w:val="16"/>
                    </w:rPr>
                    <w:t>※長寿命化は図3-4長寿命化実施基本フローを参照</w:t>
                  </w:r>
                </w:p>
              </w:txbxContent>
            </v:textbox>
          </v:shape>
        </w:pict>
      </w:r>
      <w:r w:rsidR="003D6FA0" w:rsidRPr="003D6FA0">
        <w:rPr>
          <w:noProof/>
        </w:rPr>
        <w:drawing>
          <wp:inline distT="0" distB="0" distL="0" distR="0">
            <wp:extent cx="4230360" cy="2221759"/>
            <wp:effectExtent l="19050" t="0" r="0" b="0"/>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4230360" cy="2221759"/>
                    </a:xfrm>
                    <a:prstGeom prst="rect">
                      <a:avLst/>
                    </a:prstGeom>
                    <a:noFill/>
                    <a:ln w="9525">
                      <a:noFill/>
                      <a:miter lim="800000"/>
                      <a:headEnd/>
                      <a:tailEnd/>
                    </a:ln>
                  </pic:spPr>
                </pic:pic>
              </a:graphicData>
            </a:graphic>
          </wp:inline>
        </w:drawing>
      </w:r>
    </w:p>
    <w:p w:rsidR="00E3473D" w:rsidRPr="008D1128" w:rsidRDefault="00E3473D" w:rsidP="00E3473D">
      <w:pPr>
        <w:pStyle w:val="a9"/>
        <w:spacing w:before="18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9</w:t>
      </w:r>
      <w:r w:rsidR="00111A0B">
        <w:rPr>
          <w:noProof/>
        </w:rPr>
        <w:fldChar w:fldCharType="end"/>
      </w:r>
      <w:r w:rsidRPr="008D1128">
        <w:rPr>
          <w:rFonts w:hint="eastAsia"/>
        </w:rPr>
        <w:t xml:space="preserve">　道路法面更新判定フロー</w:t>
      </w:r>
    </w:p>
    <w:p w:rsidR="00E3473D" w:rsidRPr="008D1128" w:rsidRDefault="00E3473D" w:rsidP="00E3473D">
      <w:pPr>
        <w:pStyle w:val="10"/>
        <w:ind w:firstLineChars="0" w:firstLine="0"/>
        <w:jc w:val="center"/>
        <w:rPr>
          <w:rFonts w:ascii="HG丸ｺﾞｼｯｸM-PRO" w:eastAsia="HG丸ｺﾞｼｯｸM-PRO"/>
        </w:rPr>
      </w:pPr>
    </w:p>
    <w:p w:rsidR="00E3473D" w:rsidRPr="008D1128" w:rsidRDefault="00E3473D" w:rsidP="00E3473D">
      <w:pPr>
        <w:pStyle w:val="4"/>
      </w:pPr>
      <w:r w:rsidRPr="008D1128">
        <w:rPr>
          <w:rFonts w:hint="eastAsia"/>
        </w:rPr>
        <w:t>排水施設</w:t>
      </w:r>
    </w:p>
    <w:p w:rsidR="00E3473D" w:rsidRDefault="000B47AC" w:rsidP="000B47AC">
      <w:pPr>
        <w:pStyle w:val="a9"/>
        <w:spacing w:before="180"/>
      </w:pPr>
      <w:r w:rsidRPr="000B47AC">
        <w:rPr>
          <w:noProof/>
        </w:rPr>
        <w:drawing>
          <wp:inline distT="0" distB="0" distL="0" distR="0">
            <wp:extent cx="4756390" cy="2499120"/>
            <wp:effectExtent l="0" t="0" r="6110" b="0"/>
            <wp:docPr id="247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srcRect/>
                    <a:stretch>
                      <a:fillRect/>
                    </a:stretch>
                  </pic:blipFill>
                  <pic:spPr bwMode="auto">
                    <a:xfrm>
                      <a:off x="0" y="0"/>
                      <a:ext cx="4756390" cy="2499120"/>
                    </a:xfrm>
                    <a:prstGeom prst="rect">
                      <a:avLst/>
                    </a:prstGeom>
                    <a:noFill/>
                    <a:ln w="9525">
                      <a:noFill/>
                      <a:miter lim="800000"/>
                      <a:headEnd/>
                      <a:tailEnd/>
                    </a:ln>
                  </pic:spPr>
                </pic:pic>
              </a:graphicData>
            </a:graphic>
          </wp:inline>
        </w:drawing>
      </w:r>
    </w:p>
    <w:p w:rsidR="000B47AC" w:rsidRPr="000B47AC" w:rsidRDefault="00111A0B" w:rsidP="000B47AC">
      <w:pPr>
        <w:pStyle w:val="a9"/>
        <w:spacing w:before="180"/>
      </w:pPr>
      <w:r w:rsidRPr="00111A0B">
        <w:rPr>
          <w:rFonts w:ascii="Century" w:eastAsia="ＭＳ 明朝"/>
          <w:noProof/>
        </w:rPr>
        <w:pict>
          <v:shape id="Text Box 2653" o:spid="_x0000_s1206" type="#_x0000_t202" style="position:absolute;left:0;text-align:left;margin-left:295.35pt;margin-top:1.1pt;width:124.5pt;height:24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" filled="f" stroked="f">
            <v:textbox style="mso-next-textbox:#Text Box 2653" inset="5.85pt,.7pt,5.85pt,.7pt">
              <w:txbxContent>
                <w:p w:rsidR="003E16F4" w:rsidRDefault="003E16F4" w:rsidP="00E3473D">
                  <w:pPr>
                    <w:snapToGrid w:val="0"/>
                    <w:rPr>
                      <w:rFonts w:ascii="HG丸ｺﾞｼｯｸM-PRO" w:eastAsia="HG丸ｺﾞｼｯｸM-PRO"/>
                      <w:sz w:val="16"/>
                    </w:rPr>
                  </w:pPr>
                  <w:r w:rsidRPr="00752012">
                    <w:rPr>
                      <w:rFonts w:ascii="HG丸ｺﾞｼｯｸM-PRO" w:eastAsia="HG丸ｺﾞｼｯｸM-PRO" w:hint="eastAsia"/>
                      <w:sz w:val="16"/>
                    </w:rPr>
                    <w:t>※長寿命化は図3-4長寿命化</w:t>
                  </w:r>
                </w:p>
                <w:p w:rsidR="003E16F4" w:rsidRPr="00752012" w:rsidRDefault="003E16F4" w:rsidP="00E3473D">
                  <w:pPr>
                    <w:snapToGrid w:val="0"/>
                    <w:rPr>
                      <w:rFonts w:ascii="HG丸ｺﾞｼｯｸM-PRO" w:eastAsia="HG丸ｺﾞｼｯｸM-PRO"/>
                      <w:sz w:val="16"/>
                    </w:rPr>
                  </w:pPr>
                  <w:r w:rsidRPr="00752012">
                    <w:rPr>
                      <w:rFonts w:ascii="HG丸ｺﾞｼｯｸM-PRO" w:eastAsia="HG丸ｺﾞｼｯｸM-PRO" w:hint="eastAsia"/>
                      <w:sz w:val="16"/>
                    </w:rPr>
                    <w:t>実施基本フローを参照</w:t>
                  </w:r>
                </w:p>
              </w:txbxContent>
            </v:textbox>
          </v:shape>
        </w:pict>
      </w:r>
    </w:p>
    <w:p w:rsidR="00E3473D" w:rsidRDefault="00E3473D" w:rsidP="00E3473D">
      <w:pPr>
        <w:pStyle w:val="10"/>
        <w:keepNext/>
        <w:ind w:leftChars="200" w:left="420" w:firstLine="210"/>
        <w:jc w:val="left"/>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int="eastAsia"/>
        </w:rPr>
        <w:t xml:space="preserve">ゲリラ豪雨等に対する排水能力不足、想定降雨量の妥当性 </w:t>
      </w:r>
    </w:p>
    <w:p w:rsidR="00E3473D" w:rsidRPr="008D1128" w:rsidRDefault="00E3473D" w:rsidP="00E3473D">
      <w:pPr>
        <w:pStyle w:val="10"/>
        <w:keepNext/>
        <w:ind w:leftChars="200" w:left="420" w:firstLine="210"/>
        <w:jc w:val="left"/>
        <w:rPr>
          <w:rFonts w:ascii="HG丸ｺﾞｼｯｸM-PRO" w:eastAsia="HG丸ｺﾞｼｯｸM-PRO"/>
        </w:rPr>
      </w:pPr>
      <w:r>
        <w:rPr>
          <w:rFonts w:ascii="HG丸ｺﾞｼｯｸM-PRO" w:eastAsia="HG丸ｺﾞｼｯｸM-PRO" w:hint="eastAsia"/>
        </w:rPr>
        <w:t xml:space="preserve">　（過去に排水不良による冠水が発生した箇所）</w:t>
      </w:r>
    </w:p>
    <w:p w:rsidR="00E3473D" w:rsidRPr="008D1128" w:rsidRDefault="00E3473D" w:rsidP="00E3473D">
      <w:pPr>
        <w:pStyle w:val="10"/>
        <w:keepNext/>
        <w:ind w:leftChars="200" w:left="420" w:firstLine="210"/>
        <w:jc w:val="left"/>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int="eastAsia"/>
        </w:rPr>
        <w:t xml:space="preserve">縦断勾配や周辺環境などで落葉や土砂堆積が多く高頻度な管理を要する施設 </w:t>
      </w:r>
    </w:p>
    <w:p w:rsidR="00E3473D" w:rsidRPr="008D1128" w:rsidRDefault="00E3473D" w:rsidP="00E3473D">
      <w:pPr>
        <w:pStyle w:val="a9"/>
        <w:snapToGrid w:val="0"/>
        <w:spacing w:before="18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10</w:t>
      </w:r>
      <w:r w:rsidR="00111A0B">
        <w:rPr>
          <w:noProof/>
        </w:rPr>
        <w:fldChar w:fldCharType="end"/>
      </w:r>
      <w:r w:rsidRPr="008D1128">
        <w:rPr>
          <w:rFonts w:hint="eastAsia"/>
        </w:rPr>
        <w:t xml:space="preserve">　排水施設更新判定フロー</w:t>
      </w:r>
    </w:p>
    <w:p w:rsidR="00E3473D" w:rsidRPr="008D1128" w:rsidRDefault="00E3473D" w:rsidP="00E3473D">
      <w:pPr>
        <w:pStyle w:val="10"/>
        <w:snapToGrid w:val="0"/>
        <w:ind w:firstLineChars="0" w:firstLine="0"/>
        <w:jc w:val="center"/>
        <w:rPr>
          <w:rFonts w:ascii="HG丸ｺﾞｼｯｸM-PRO" w:eastAsia="HG丸ｺﾞｼｯｸM-PRO"/>
        </w:rPr>
      </w:pPr>
    </w:p>
    <w:p w:rsidR="00E3473D" w:rsidRPr="008D1128" w:rsidRDefault="00E3473D" w:rsidP="00E3473D">
      <w:pPr>
        <w:pStyle w:val="4"/>
      </w:pPr>
      <w:r w:rsidRPr="008D1128">
        <w:rPr>
          <w:rFonts w:hint="eastAsia"/>
        </w:rPr>
        <w:lastRenderedPageBreak/>
        <w:t>交通安全施設</w:t>
      </w:r>
    </w:p>
    <w:p w:rsidR="00E3473D" w:rsidRPr="008D1128" w:rsidRDefault="00111A0B" w:rsidP="00E3473D">
      <w:pPr>
        <w:pStyle w:val="10"/>
        <w:keepNext/>
        <w:ind w:firstLineChars="0" w:firstLine="0"/>
        <w:jc w:val="center"/>
        <w:rPr>
          <w:rFonts w:ascii="HG丸ｺﾞｼｯｸM-PRO" w:eastAsia="HG丸ｺﾞｼｯｸM-PRO"/>
        </w:rPr>
      </w:pPr>
      <w:r w:rsidRPr="00111A0B">
        <w:rPr>
          <w:noProof/>
        </w:rPr>
        <w:pict>
          <v:shape id="_x0000_s1288" type="#_x0000_t202" style="position:absolute;left:0;text-align:left;margin-left:316.05pt;margin-top:227.65pt;width:124.5pt;height:24pt;z-index:25182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" filled="f" stroked="f">
            <v:textbox style="mso-next-textbox:#_x0000_s1288" inset="5.85pt,.7pt,5.85pt,.7pt">
              <w:txbxContent>
                <w:p w:rsidR="003E16F4" w:rsidRDefault="003E16F4" w:rsidP="00E3473D">
                  <w:pPr>
                    <w:snapToGrid w:val="0"/>
                    <w:rPr>
                      <w:rFonts w:ascii="HG丸ｺﾞｼｯｸM-PRO" w:eastAsia="HG丸ｺﾞｼｯｸM-PRO"/>
                      <w:sz w:val="16"/>
                    </w:rPr>
                  </w:pPr>
                  <w:r w:rsidRPr="00752012">
                    <w:rPr>
                      <w:rFonts w:ascii="HG丸ｺﾞｼｯｸM-PRO" w:eastAsia="HG丸ｺﾞｼｯｸM-PRO" w:hint="eastAsia"/>
                      <w:sz w:val="16"/>
                    </w:rPr>
                    <w:t>※長寿命化は図3-4長寿命化</w:t>
                  </w:r>
                </w:p>
                <w:p w:rsidR="003E16F4" w:rsidRPr="00752012" w:rsidRDefault="003E16F4" w:rsidP="00E3473D">
                  <w:pPr>
                    <w:snapToGrid w:val="0"/>
                    <w:rPr>
                      <w:rFonts w:ascii="HG丸ｺﾞｼｯｸM-PRO" w:eastAsia="HG丸ｺﾞｼｯｸM-PRO"/>
                      <w:sz w:val="16"/>
                    </w:rPr>
                  </w:pPr>
                  <w:r w:rsidRPr="00752012">
                    <w:rPr>
                      <w:rFonts w:ascii="HG丸ｺﾞｼｯｸM-PRO" w:eastAsia="HG丸ｺﾞｼｯｸM-PRO" w:hint="eastAsia"/>
                      <w:sz w:val="16"/>
                    </w:rPr>
                    <w:t>実施基本フローを参照</w:t>
                  </w:r>
                </w:p>
              </w:txbxContent>
            </v:textbox>
          </v:shape>
        </w:pict>
      </w:r>
      <w:r w:rsidRPr="00111A0B">
        <w:rPr>
          <w:noProof/>
        </w:rPr>
        <w:pict>
          <v:shape id="_x0000_s1287" type="#_x0000_t202" style="position:absolute;left:0;text-align:left;margin-left:316.05pt;margin-top:140.75pt;width:124.5pt;height:24pt;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" filled="f" stroked="f">
            <v:textbox style="mso-next-textbox:#_x0000_s1287" inset="5.85pt,.7pt,5.85pt,.7pt">
              <w:txbxContent>
                <w:p w:rsidR="003E16F4" w:rsidRDefault="003E16F4" w:rsidP="00E3473D">
                  <w:pPr>
                    <w:snapToGrid w:val="0"/>
                    <w:rPr>
                      <w:rFonts w:ascii="HG丸ｺﾞｼｯｸM-PRO" w:eastAsia="HG丸ｺﾞｼｯｸM-PRO"/>
                      <w:sz w:val="16"/>
                    </w:rPr>
                  </w:pPr>
                  <w:r w:rsidRPr="00752012">
                    <w:rPr>
                      <w:rFonts w:ascii="HG丸ｺﾞｼｯｸM-PRO" w:eastAsia="HG丸ｺﾞｼｯｸM-PRO" w:hint="eastAsia"/>
                      <w:sz w:val="16"/>
                    </w:rPr>
                    <w:t>※長寿命化は図3-4長寿命化</w:t>
                  </w:r>
                </w:p>
                <w:p w:rsidR="003E16F4" w:rsidRPr="00752012" w:rsidRDefault="003E16F4" w:rsidP="00E3473D">
                  <w:pPr>
                    <w:snapToGrid w:val="0"/>
                    <w:rPr>
                      <w:rFonts w:ascii="HG丸ｺﾞｼｯｸM-PRO" w:eastAsia="HG丸ｺﾞｼｯｸM-PRO"/>
                      <w:sz w:val="16"/>
                    </w:rPr>
                  </w:pPr>
                  <w:r w:rsidRPr="00752012">
                    <w:rPr>
                      <w:rFonts w:ascii="HG丸ｺﾞｼｯｸM-PRO" w:eastAsia="HG丸ｺﾞｼｯｸM-PRO" w:hint="eastAsia"/>
                      <w:sz w:val="16"/>
                    </w:rPr>
                    <w:t>実施基本フローを参照</w:t>
                  </w:r>
                </w:p>
              </w:txbxContent>
            </v:textbox>
          </v:shape>
        </w:pict>
      </w:r>
      <w:r w:rsidR="000B47AC" w:rsidRPr="000B47AC">
        <w:rPr>
          <w:noProof/>
        </w:rPr>
        <w:drawing>
          <wp:inline distT="0" distB="0" distL="0" distR="0">
            <wp:extent cx="4238640" cy="4238640"/>
            <wp:effectExtent l="19050" t="0" r="9510" b="0"/>
            <wp:docPr id="247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srcRect/>
                    <a:stretch>
                      <a:fillRect/>
                    </a:stretch>
                  </pic:blipFill>
                  <pic:spPr bwMode="auto">
                    <a:xfrm>
                      <a:off x="0" y="0"/>
                      <a:ext cx="4238640" cy="4238640"/>
                    </a:xfrm>
                    <a:prstGeom prst="rect">
                      <a:avLst/>
                    </a:prstGeom>
                    <a:noFill/>
                    <a:ln w="9525">
                      <a:noFill/>
                      <a:miter lim="800000"/>
                      <a:headEnd/>
                      <a:tailEnd/>
                    </a:ln>
                  </pic:spPr>
                </pic:pic>
              </a:graphicData>
            </a:graphic>
          </wp:inline>
        </w:drawing>
      </w:r>
    </w:p>
    <w:p w:rsidR="00E3473D" w:rsidRDefault="00E3473D" w:rsidP="000A6345">
      <w:pPr>
        <w:pStyle w:val="a9"/>
        <w:snapToGrid w:val="0"/>
        <w:spacing w:before="18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11</w:t>
      </w:r>
      <w:r w:rsidR="00111A0B">
        <w:rPr>
          <w:noProof/>
        </w:rPr>
        <w:fldChar w:fldCharType="end"/>
      </w:r>
      <w:r w:rsidRPr="008D1128">
        <w:rPr>
          <w:rFonts w:hint="eastAsia"/>
        </w:rPr>
        <w:t xml:space="preserve">　交通安全施設更新判定フロー</w:t>
      </w:r>
      <w:r>
        <w:br w:type="page"/>
      </w:r>
    </w:p>
    <w:p w:rsidR="00E3473D" w:rsidRPr="008D1128" w:rsidRDefault="00E3473D" w:rsidP="00E3473D">
      <w:pPr>
        <w:pStyle w:val="2"/>
      </w:pPr>
      <w:bookmarkStart w:id="91" w:name="_Ref385926987"/>
      <w:bookmarkStart w:id="92" w:name="_Ref385926993"/>
      <w:bookmarkStart w:id="93" w:name="_Toc403412404"/>
      <w:r w:rsidRPr="008D1128">
        <w:rPr>
          <w:rFonts w:hint="eastAsia"/>
        </w:rPr>
        <w:lastRenderedPageBreak/>
        <w:t>重点化指標・優先順位の考え方</w:t>
      </w:r>
      <w:bookmarkEnd w:id="91"/>
      <w:bookmarkEnd w:id="92"/>
      <w:bookmarkEnd w:id="93"/>
    </w:p>
    <w:p w:rsidR="00E3473D" w:rsidRDefault="00E3473D" w:rsidP="00E3473D">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限られた資源（予算・人員）の中で維持管理を適切かつ的確に行うため、府民の安全を確保することを最優先に、施設毎の特性や重要度などを踏まえ、不具合が発生した場合のリスク等に着目して、施設毎の点検、補修などの重点化（優先順位）を設定し、戦略的に維持管理を行う。以下に、基本的な考え方を示す</w:t>
      </w:r>
      <w:r w:rsidRPr="008D1128">
        <w:rPr>
          <w:rFonts w:ascii="HG丸ｺﾞｼｯｸM-PRO" w:eastAsia="HG丸ｺﾞｼｯｸM-PRO" w:hAnsi="HG丸ｺﾞｼｯｸM-PRO" w:hint="eastAsia"/>
        </w:rPr>
        <w:t>。</w:t>
      </w:r>
    </w:p>
    <w:p w:rsidR="00E3473D" w:rsidRDefault="00E3473D" w:rsidP="00E3473D">
      <w:pPr>
        <w:pStyle w:val="30"/>
        <w:ind w:left="105" w:firstLine="210"/>
        <w:rPr>
          <w:rFonts w:ascii="HG丸ｺﾞｼｯｸM-PRO" w:eastAsia="HG丸ｺﾞｼｯｸM-PRO" w:hAnsi="HG丸ｺﾞｼｯｸM-PRO"/>
        </w:rPr>
      </w:pPr>
      <w:r>
        <w:rPr>
          <w:rFonts w:ascii="HG丸ｺﾞｼｯｸM-PRO" w:eastAsia="HG丸ｺﾞｼｯｸM-PRO" w:hAnsi="HG丸ｺﾞｼｯｸM-PRO" w:hint="eastAsia"/>
        </w:rPr>
        <w:t>なお、将来的には、全ての管理施設が目標管理水準を達成すれば、路線ごとやネットワークを意識した重点化指標、優先順位のあり方を検討する。</w:t>
      </w:r>
    </w:p>
    <w:p w:rsidR="00E3473D" w:rsidRPr="008D1128" w:rsidRDefault="00E3473D" w:rsidP="00E3473D">
      <w:pPr>
        <w:pStyle w:val="30"/>
        <w:ind w:left="105" w:firstLine="210"/>
        <w:rPr>
          <w:rFonts w:ascii="HG丸ｺﾞｼｯｸM-PRO" w:eastAsia="HG丸ｺﾞｼｯｸM-PRO" w:hAnsi="HG丸ｺﾞｼｯｸM-PRO"/>
        </w:rPr>
      </w:pPr>
    </w:p>
    <w:p w:rsidR="00E3473D" w:rsidRDefault="00E3473D" w:rsidP="00E3473D">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健全度」に関する要素としては、点検結果による施設評価（劣化、損傷の程度）を考慮する。大型車の交通量や使用環境、初期不良など施設の直接的な不具合要因に関しては、点検結果に反映されているものと考えられるため、健全度については点検結果を採用し、</w:t>
      </w:r>
      <w:fldSimple w:instr=" REF _Ref394478361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21</w:t>
        </w:r>
      </w:fldSimple>
      <w:r w:rsidRPr="008D1128">
        <w:rPr>
          <w:rFonts w:ascii="HG丸ｺﾞｼｯｸM-PRO" w:eastAsia="HG丸ｺﾞｼｯｸM-PRO" w:hAnsi="HG丸ｺﾞｼｯｸM-PRO" w:hint="eastAsia"/>
        </w:rPr>
        <w:t>のとおりとする</w:t>
      </w:r>
      <w:r>
        <w:rPr>
          <w:rFonts w:ascii="HG丸ｺﾞｼｯｸM-PRO" w:eastAsia="HG丸ｺﾞｼｯｸM-PRO" w:hAnsi="HG丸ｺﾞｼｯｸM-PRO" w:hint="eastAsia"/>
        </w:rPr>
        <w:t>。</w:t>
      </w:r>
    </w:p>
    <w:p w:rsidR="00E3473D" w:rsidRDefault="00E3473D" w:rsidP="00E3473D">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また、「社会的影響度」に関する要素としては、経済活動や防災，代替性などの視点から、交通量や緊急交通路などの項目を考慮する</w:t>
      </w:r>
      <w:r>
        <w:rPr>
          <w:rFonts w:ascii="HG丸ｺﾞｼｯｸM-PRO" w:eastAsia="HG丸ｺﾞｼｯｸM-PRO" w:hAnsi="HG丸ｺﾞｼｯｸM-PRO" w:hint="eastAsia"/>
        </w:rPr>
        <w:t>。</w:t>
      </w:r>
    </w:p>
    <w:p w:rsidR="00E3473D" w:rsidRDefault="00E3473D" w:rsidP="00E3473D">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道路施設の保全にあたっては、施設の劣化損傷や汚損など直接的要因以外に、社会的影響度をもとに路線や区間の重点化を図ることとし、評価項目については、より社会的影響度が大きいと判断されるものについては２倍の重みで評価し、</w:t>
      </w:r>
      <w:fldSimple w:instr=" REF _Ref394478341 \h  \* MERGEFORMAT ">
        <w:r w:rsidR="00AE7968" w:rsidRPr="00AE7968">
          <w:rPr>
            <w:rFonts w:ascii="HG丸ｺﾞｼｯｸM-PRO" w:eastAsia="HG丸ｺﾞｼｯｸM-PRO" w:hint="eastAsia"/>
          </w:rPr>
          <w:t xml:space="preserve">表 </w:t>
        </w:r>
        <w:r w:rsidR="00AE7968" w:rsidRPr="00AE7968">
          <w:rPr>
            <w:rFonts w:ascii="HG丸ｺﾞｼｯｸM-PRO" w:eastAsia="HG丸ｺﾞｼｯｸM-PRO"/>
            <w:noProof/>
          </w:rPr>
          <w:t>3</w:t>
        </w:r>
        <w:r w:rsidR="00AE7968" w:rsidRPr="00AE7968">
          <w:rPr>
            <w:rFonts w:ascii="HG丸ｺﾞｼｯｸM-PRO" w:eastAsia="HG丸ｺﾞｼｯｸM-PRO"/>
            <w:noProof/>
          </w:rPr>
          <w:noBreakHyphen/>
          <w:t>22</w:t>
        </w:r>
      </w:fldSimple>
      <w:r w:rsidRPr="008D1128">
        <w:rPr>
          <w:rFonts w:ascii="HG丸ｺﾞｼｯｸM-PRO" w:eastAsia="HG丸ｺﾞｼｯｸM-PRO" w:hAnsi="HG丸ｺﾞｼｯｸM-PRO" w:hint="eastAsia"/>
        </w:rPr>
        <w:t>のとおりとする</w:t>
      </w:r>
      <w:r>
        <w:rPr>
          <w:rFonts w:ascii="HG丸ｺﾞｼｯｸM-PRO" w:eastAsia="HG丸ｺﾞｼｯｸM-PRO" w:hAnsi="HG丸ｺﾞｼｯｸM-PRO" w:hint="eastAsia"/>
        </w:rPr>
        <w:t>。</w:t>
      </w:r>
    </w:p>
    <w:p w:rsidR="00E3473D" w:rsidRDefault="00E3473D" w:rsidP="00E3473D">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また、点検結果や社会的影響度以外に、個別の重点化要因がある場合は、管理者判断により調整を行うものとする</w:t>
      </w:r>
      <w:r>
        <w:rPr>
          <w:rFonts w:ascii="HG丸ｺﾞｼｯｸM-PRO" w:eastAsia="HG丸ｺﾞｼｯｸM-PRO" w:hAnsi="HG丸ｺﾞｼｯｸM-PRO" w:hint="eastAsia"/>
        </w:rPr>
        <w:t>。</w:t>
      </w:r>
    </w:p>
    <w:p w:rsidR="00E3473D" w:rsidRPr="008D1128" w:rsidRDefault="00E3473D" w:rsidP="00E3473D">
      <w:pPr>
        <w:pStyle w:val="a9"/>
        <w:keepNext/>
        <w:spacing w:before="180"/>
      </w:pPr>
      <w:bookmarkStart w:id="94" w:name="_Ref394478361"/>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21</w:t>
        </w:r>
      </w:fldSimple>
      <w:bookmarkEnd w:id="94"/>
      <w:r w:rsidRPr="008D1128">
        <w:rPr>
          <w:rFonts w:hint="eastAsia"/>
        </w:rPr>
        <w:t xml:space="preserve">　点検・修繕(補修)の重点化指標（健全度） </w:t>
      </w: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7"/>
        <w:gridCol w:w="2693"/>
        <w:gridCol w:w="2092"/>
        <w:gridCol w:w="2946"/>
      </w:tblGrid>
      <w:tr w:rsidR="00E3473D" w:rsidRPr="00023306" w:rsidTr="004147FE">
        <w:trPr>
          <w:trHeight w:val="284"/>
          <w:jc w:val="center"/>
        </w:trPr>
        <w:tc>
          <w:tcPr>
            <w:tcW w:w="1497" w:type="dxa"/>
            <w:vMerge w:val="restart"/>
            <w:tcBorders>
              <w:bottom w:val="double" w:sz="4" w:space="0" w:color="auto"/>
            </w:tcBorders>
            <w:shd w:val="clear" w:color="auto" w:fill="C6D9F1"/>
            <w:vAlign w:val="center"/>
            <w:hideMark/>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Arial" w:cs="Arial"/>
                <w:kern w:val="0"/>
                <w:szCs w:val="21"/>
              </w:rPr>
            </w:pPr>
            <w:r w:rsidRPr="00023306">
              <w:rPr>
                <w:rFonts w:ascii="HG丸ｺﾞｼｯｸM-PRO" w:eastAsia="HG丸ｺﾞｼｯｸM-PRO" w:hAnsi="Meiryo UI" w:cs="Meiryo UI" w:hint="eastAsia"/>
                <w:kern w:val="24"/>
                <w:szCs w:val="21"/>
              </w:rPr>
              <w:t>施設等</w:t>
            </w:r>
          </w:p>
        </w:tc>
        <w:tc>
          <w:tcPr>
            <w:tcW w:w="7731" w:type="dxa"/>
            <w:gridSpan w:val="3"/>
            <w:tcBorders>
              <w:bottom w:val="single" w:sz="4" w:space="0" w:color="auto"/>
            </w:tcBorders>
            <w:shd w:val="clear" w:color="auto" w:fill="C6D9F1"/>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健全度</w:t>
            </w:r>
          </w:p>
        </w:tc>
      </w:tr>
      <w:tr w:rsidR="00E3473D" w:rsidRPr="00023306" w:rsidTr="004147FE">
        <w:trPr>
          <w:trHeight w:val="284"/>
          <w:jc w:val="center"/>
        </w:trPr>
        <w:tc>
          <w:tcPr>
            <w:tcW w:w="1497" w:type="dxa"/>
            <w:vMerge/>
            <w:tcBorders>
              <w:bottom w:val="double" w:sz="4" w:space="0" w:color="auto"/>
            </w:tcBorders>
            <w:shd w:val="clear" w:color="auto" w:fill="C6D9F1"/>
            <w:vAlign w:val="center"/>
            <w:hideMark/>
          </w:tcPr>
          <w:p w:rsidR="00E3473D" w:rsidRPr="00023306" w:rsidRDefault="00E3473D" w:rsidP="00023306">
            <w:pPr>
              <w:widowControl/>
              <w:adjustRightInd w:val="0"/>
              <w:snapToGrid w:val="0"/>
              <w:spacing w:line="280" w:lineRule="exact"/>
              <w:jc w:val="center"/>
              <w:rPr>
                <w:rFonts w:ascii="HG丸ｺﾞｼｯｸM-PRO" w:eastAsia="HG丸ｺﾞｼｯｸM-PRO" w:hAnsi="Arial" w:cs="Arial"/>
                <w:kern w:val="0"/>
                <w:szCs w:val="21"/>
              </w:rPr>
            </w:pPr>
          </w:p>
        </w:tc>
        <w:tc>
          <w:tcPr>
            <w:tcW w:w="2693" w:type="dxa"/>
            <w:tcBorders>
              <w:bottom w:val="double" w:sz="4" w:space="0" w:color="auto"/>
            </w:tcBorders>
            <w:shd w:val="clear" w:color="auto" w:fill="C6D9F1"/>
            <w:vAlign w:val="center"/>
            <w:hideMark/>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Arial" w:cs="Arial"/>
                <w:kern w:val="0"/>
                <w:szCs w:val="21"/>
              </w:rPr>
            </w:pPr>
            <w:r w:rsidRPr="00023306">
              <w:rPr>
                <w:rFonts w:ascii="HG丸ｺﾞｼｯｸM-PRO" w:eastAsia="HG丸ｺﾞｼｯｸM-PRO" w:hAnsi="Meiryo UI" w:cs="Meiryo UI" w:hint="eastAsia"/>
                <w:kern w:val="24"/>
                <w:szCs w:val="21"/>
              </w:rPr>
              <w:t>点検内容</w:t>
            </w:r>
          </w:p>
        </w:tc>
        <w:tc>
          <w:tcPr>
            <w:tcW w:w="2092" w:type="dxa"/>
            <w:tcBorders>
              <w:bottom w:val="double" w:sz="4" w:space="0" w:color="auto"/>
            </w:tcBorders>
            <w:shd w:val="clear" w:color="auto" w:fill="C6D9F1"/>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指標</w:t>
            </w:r>
          </w:p>
        </w:tc>
        <w:tc>
          <w:tcPr>
            <w:tcW w:w="2946" w:type="dxa"/>
            <w:tcBorders>
              <w:bottom w:val="double" w:sz="4" w:space="0" w:color="auto"/>
            </w:tcBorders>
            <w:shd w:val="clear" w:color="auto" w:fill="C6D9F1"/>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要領・マニュアル等</w:t>
            </w:r>
          </w:p>
        </w:tc>
      </w:tr>
      <w:tr w:rsidR="00E3473D" w:rsidRPr="00023306" w:rsidTr="004147FE">
        <w:trPr>
          <w:trHeight w:val="561"/>
          <w:jc w:val="center"/>
        </w:trPr>
        <w:tc>
          <w:tcPr>
            <w:tcW w:w="1497" w:type="dxa"/>
            <w:tcBorders>
              <w:top w:val="double" w:sz="4" w:space="0" w:color="auto"/>
            </w:tcBorders>
            <w:vAlign w:val="center"/>
            <w:hideMark/>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Arial" w:cs="Arial"/>
                <w:kern w:val="0"/>
                <w:szCs w:val="21"/>
              </w:rPr>
            </w:pPr>
            <w:r w:rsidRPr="00023306">
              <w:rPr>
                <w:rFonts w:ascii="HG丸ｺﾞｼｯｸM-PRO" w:eastAsia="HG丸ｺﾞｼｯｸM-PRO" w:hAnsi="Meiryo UI" w:cs="Meiryo UI" w:hint="eastAsia"/>
                <w:kern w:val="24"/>
                <w:szCs w:val="21"/>
              </w:rPr>
              <w:t>橋梁</w:t>
            </w:r>
          </w:p>
        </w:tc>
        <w:tc>
          <w:tcPr>
            <w:tcW w:w="2693" w:type="dxa"/>
            <w:tcBorders>
              <w:top w:val="double" w:sz="4" w:space="0" w:color="auto"/>
            </w:tcBorders>
            <w:vAlign w:val="center"/>
            <w:hideMark/>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Arial" w:cs="Arial"/>
                <w:kern w:val="0"/>
                <w:szCs w:val="21"/>
              </w:rPr>
            </w:pPr>
            <w:r w:rsidRPr="00023306">
              <w:rPr>
                <w:rFonts w:ascii="HG丸ｺﾞｼｯｸM-PRO" w:eastAsia="HG丸ｺﾞｼｯｸM-PRO" w:hAnsi="Meiryo UI" w:cs="Meiryo UI" w:hint="eastAsia"/>
                <w:kern w:val="24"/>
                <w:szCs w:val="21"/>
              </w:rPr>
              <w:t>近接目視（5年に1回）</w:t>
            </w:r>
          </w:p>
        </w:tc>
        <w:tc>
          <w:tcPr>
            <w:tcW w:w="2092" w:type="dxa"/>
            <w:tcBorders>
              <w:top w:val="double" w:sz="4" w:space="0" w:color="auto"/>
            </w:tcBorders>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HI</w:t>
            </w:r>
          </w:p>
          <w:p w:rsidR="00E3473D" w:rsidRPr="00F54E24"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 w:val="16"/>
                <w:szCs w:val="16"/>
              </w:rPr>
            </w:pPr>
            <w:r w:rsidRPr="00F54E24">
              <w:rPr>
                <w:rFonts w:ascii="HG丸ｺﾞｼｯｸM-PRO" w:eastAsia="HG丸ｺﾞｼｯｸM-PRO" w:hAnsi="Meiryo UI" w:cs="Meiryo UI" w:hint="eastAsia"/>
                <w:kern w:val="24"/>
                <w:sz w:val="16"/>
                <w:szCs w:val="16"/>
              </w:rPr>
              <w:t>（ヘルスインデックス）</w:t>
            </w:r>
          </w:p>
        </w:tc>
        <w:tc>
          <w:tcPr>
            <w:tcW w:w="2946" w:type="dxa"/>
            <w:tcBorders>
              <w:top w:val="double" w:sz="4" w:space="0" w:color="auto"/>
            </w:tcBorders>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大阪府橋梁定期点検要領（案)</w:t>
            </w:r>
          </w:p>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（平成25年8月）</w:t>
            </w:r>
          </w:p>
        </w:tc>
      </w:tr>
      <w:tr w:rsidR="00E3473D" w:rsidRPr="00023306" w:rsidTr="004147FE">
        <w:trPr>
          <w:trHeight w:val="555"/>
          <w:jc w:val="center"/>
        </w:trPr>
        <w:tc>
          <w:tcPr>
            <w:tcW w:w="1497" w:type="dxa"/>
            <w:vAlign w:val="center"/>
            <w:hideMark/>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Arial" w:cs="Arial"/>
                <w:kern w:val="0"/>
                <w:szCs w:val="21"/>
              </w:rPr>
            </w:pPr>
            <w:r w:rsidRPr="00023306">
              <w:rPr>
                <w:rFonts w:ascii="HG丸ｺﾞｼｯｸM-PRO" w:eastAsia="HG丸ｺﾞｼｯｸM-PRO" w:hAnsi="Meiryo UI" w:cs="Meiryo UI" w:hint="eastAsia"/>
                <w:kern w:val="24"/>
                <w:szCs w:val="21"/>
              </w:rPr>
              <w:t>トンネル</w:t>
            </w:r>
          </w:p>
        </w:tc>
        <w:tc>
          <w:tcPr>
            <w:tcW w:w="2693" w:type="dxa"/>
            <w:vAlign w:val="center"/>
            <w:hideMark/>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Arial" w:cs="Arial"/>
                <w:kern w:val="0"/>
                <w:szCs w:val="21"/>
              </w:rPr>
            </w:pPr>
            <w:r w:rsidRPr="00023306">
              <w:rPr>
                <w:rFonts w:ascii="HG丸ｺﾞｼｯｸM-PRO" w:eastAsia="HG丸ｺﾞｼｯｸM-PRO" w:hAnsi="Meiryo UI" w:cs="Meiryo UI" w:hint="eastAsia"/>
                <w:kern w:val="24"/>
                <w:szCs w:val="21"/>
              </w:rPr>
              <w:t>近接目視（5年に1回）</w:t>
            </w:r>
          </w:p>
        </w:tc>
        <w:tc>
          <w:tcPr>
            <w:tcW w:w="2092" w:type="dxa"/>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判定区分</w:t>
            </w:r>
          </w:p>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（AA、A、B、S</w:t>
            </w:r>
            <w:r w:rsidRPr="00023306">
              <w:rPr>
                <w:rFonts w:ascii="HG丸ｺﾞｼｯｸM-PRO" w:eastAsia="HG丸ｺﾞｼｯｸM-PRO" w:hAnsi="Meiryo UI" w:cs="Meiryo UI"/>
                <w:kern w:val="24"/>
                <w:szCs w:val="21"/>
              </w:rPr>
              <w:t>）</w:t>
            </w:r>
          </w:p>
        </w:tc>
        <w:tc>
          <w:tcPr>
            <w:tcW w:w="2946" w:type="dxa"/>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トンネル点検マニュアル案</w:t>
            </w:r>
          </w:p>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（平成21年9月）</w:t>
            </w:r>
          </w:p>
        </w:tc>
      </w:tr>
      <w:tr w:rsidR="00E3473D" w:rsidRPr="00023306" w:rsidTr="004147FE">
        <w:trPr>
          <w:trHeight w:val="549"/>
          <w:jc w:val="center"/>
        </w:trPr>
        <w:tc>
          <w:tcPr>
            <w:tcW w:w="1497" w:type="dxa"/>
            <w:vAlign w:val="center"/>
            <w:hideMark/>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Arial" w:cs="Arial"/>
                <w:kern w:val="0"/>
                <w:szCs w:val="21"/>
              </w:rPr>
            </w:pPr>
            <w:r w:rsidRPr="00023306">
              <w:rPr>
                <w:rFonts w:ascii="HG丸ｺﾞｼｯｸM-PRO" w:eastAsia="HG丸ｺﾞｼｯｸM-PRO" w:hAnsi="Meiryo UI" w:cs="Meiryo UI" w:hint="eastAsia"/>
                <w:kern w:val="24"/>
                <w:szCs w:val="21"/>
              </w:rPr>
              <w:t>舗装</w:t>
            </w:r>
          </w:p>
        </w:tc>
        <w:tc>
          <w:tcPr>
            <w:tcW w:w="2693" w:type="dxa"/>
            <w:vAlign w:val="center"/>
            <w:hideMark/>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路面性状調査3年に1回（重要路線）</w:t>
            </w:r>
          </w:p>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路面性状調査10年に1回（山間部等）</w:t>
            </w:r>
          </w:p>
        </w:tc>
        <w:tc>
          <w:tcPr>
            <w:tcW w:w="2092" w:type="dxa"/>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MCI</w:t>
            </w:r>
          </w:p>
          <w:p w:rsidR="00E3473D" w:rsidRPr="00F54E24" w:rsidRDefault="00F54E24" w:rsidP="00023306">
            <w:pPr>
              <w:widowControl/>
              <w:adjustRightInd w:val="0"/>
              <w:snapToGrid w:val="0"/>
              <w:spacing w:line="280" w:lineRule="exact"/>
              <w:jc w:val="center"/>
              <w:textAlignment w:val="center"/>
              <w:rPr>
                <w:rFonts w:ascii="HG丸ｺﾞｼｯｸM-PRO" w:eastAsia="HG丸ｺﾞｼｯｸM-PRO" w:hAnsi="Meiryo UI" w:cs="Meiryo UI"/>
                <w:kern w:val="24"/>
                <w:sz w:val="20"/>
                <w:szCs w:val="20"/>
              </w:rPr>
            </w:pPr>
            <w:r w:rsidRPr="00F54E24">
              <w:rPr>
                <w:rFonts w:ascii="HG丸ｺﾞｼｯｸM-PRO" w:eastAsia="HG丸ｺﾞｼｯｸM-PRO" w:hAnsi="Meiryo UI" w:cs="Meiryo UI" w:hint="eastAsia"/>
                <w:kern w:val="24"/>
                <w:sz w:val="20"/>
                <w:szCs w:val="20"/>
              </w:rPr>
              <w:t>（</w:t>
            </w:r>
            <w:r w:rsidR="00E3473D" w:rsidRPr="00F54E24">
              <w:rPr>
                <w:rFonts w:ascii="HG丸ｺﾞｼｯｸM-PRO" w:eastAsia="HG丸ｺﾞｼｯｸM-PRO" w:hAnsi="Meiryo UI" w:cs="Meiryo UI"/>
                <w:kern w:val="24"/>
                <w:sz w:val="20"/>
                <w:szCs w:val="20"/>
              </w:rPr>
              <w:t>Maintenance Control Index</w:t>
            </w:r>
            <w:r w:rsidRPr="00F54E24">
              <w:rPr>
                <w:rFonts w:ascii="HG丸ｺﾞｼｯｸM-PRO" w:eastAsia="HG丸ｺﾞｼｯｸM-PRO" w:hAnsi="Meiryo UI" w:cs="Meiryo UI" w:hint="eastAsia"/>
                <w:kern w:val="24"/>
                <w:sz w:val="20"/>
                <w:szCs w:val="20"/>
              </w:rPr>
              <w:t>）</w:t>
            </w:r>
          </w:p>
        </w:tc>
        <w:tc>
          <w:tcPr>
            <w:tcW w:w="2946" w:type="dxa"/>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舗装維持・管理マニュアル（案）（平成14年3月）</w:t>
            </w:r>
          </w:p>
        </w:tc>
      </w:tr>
      <w:tr w:rsidR="00E3473D" w:rsidRPr="00023306" w:rsidTr="004147FE">
        <w:trPr>
          <w:trHeight w:val="623"/>
          <w:jc w:val="center"/>
        </w:trPr>
        <w:tc>
          <w:tcPr>
            <w:tcW w:w="1497" w:type="dxa"/>
            <w:vAlign w:val="center"/>
            <w:hideMark/>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Arial" w:cs="Arial"/>
                <w:kern w:val="0"/>
                <w:szCs w:val="21"/>
              </w:rPr>
            </w:pPr>
            <w:r w:rsidRPr="00023306">
              <w:rPr>
                <w:rFonts w:ascii="HG丸ｺﾞｼｯｸM-PRO" w:eastAsia="HG丸ｺﾞｼｯｸM-PRO" w:hAnsi="Meiryo UI" w:cs="Meiryo UI" w:hint="eastAsia"/>
                <w:kern w:val="24"/>
                <w:szCs w:val="21"/>
              </w:rPr>
              <w:t>Co構造物</w:t>
            </w:r>
          </w:p>
        </w:tc>
        <w:tc>
          <w:tcPr>
            <w:tcW w:w="2693" w:type="dxa"/>
            <w:vAlign w:val="center"/>
            <w:hideMark/>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Arial" w:cs="Arial"/>
                <w:kern w:val="0"/>
                <w:szCs w:val="21"/>
              </w:rPr>
            </w:pPr>
            <w:r w:rsidRPr="00023306">
              <w:rPr>
                <w:rFonts w:ascii="HG丸ｺﾞｼｯｸM-PRO" w:eastAsia="HG丸ｺﾞｼｯｸM-PRO" w:hAnsi="Meiryo UI" w:cs="Meiryo UI" w:hint="eastAsia"/>
                <w:kern w:val="24"/>
                <w:szCs w:val="21"/>
              </w:rPr>
              <w:t>近接目視（5年に1回）</w:t>
            </w:r>
          </w:p>
        </w:tc>
        <w:tc>
          <w:tcPr>
            <w:tcW w:w="2092" w:type="dxa"/>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判定区分</w:t>
            </w:r>
          </w:p>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（AA、A、B、S</w:t>
            </w:r>
            <w:r w:rsidRPr="00023306">
              <w:rPr>
                <w:rFonts w:ascii="HG丸ｺﾞｼｯｸM-PRO" w:eastAsia="HG丸ｺﾞｼｯｸM-PRO" w:hAnsi="Meiryo UI" w:cs="Meiryo UI"/>
                <w:kern w:val="24"/>
                <w:szCs w:val="21"/>
              </w:rPr>
              <w:t>）</w:t>
            </w:r>
          </w:p>
        </w:tc>
        <w:tc>
          <w:tcPr>
            <w:tcW w:w="2946" w:type="dxa"/>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道路構造物点検マニュアル</w:t>
            </w:r>
          </w:p>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擁壁・ﾎﾞｯｸｽｶﾙﾊﾞｰﾄ編</w:t>
            </w:r>
          </w:p>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（平成21年9月）</w:t>
            </w:r>
          </w:p>
        </w:tc>
      </w:tr>
      <w:tr w:rsidR="00E3473D" w:rsidRPr="00023306" w:rsidTr="004147FE">
        <w:trPr>
          <w:trHeight w:val="623"/>
          <w:jc w:val="center"/>
        </w:trPr>
        <w:tc>
          <w:tcPr>
            <w:tcW w:w="1497" w:type="dxa"/>
            <w:vAlign w:val="center"/>
            <w:hideMark/>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Arial" w:cs="Arial"/>
                <w:kern w:val="0"/>
                <w:szCs w:val="21"/>
              </w:rPr>
            </w:pPr>
            <w:r w:rsidRPr="00023306">
              <w:rPr>
                <w:rFonts w:ascii="HG丸ｺﾞｼｯｸM-PRO" w:eastAsia="HG丸ｺﾞｼｯｸM-PRO" w:hAnsi="Meiryo UI" w:cs="Meiryo UI" w:hint="eastAsia"/>
                <w:kern w:val="24"/>
                <w:szCs w:val="21"/>
              </w:rPr>
              <w:t>横断歩道橋</w:t>
            </w:r>
          </w:p>
        </w:tc>
        <w:tc>
          <w:tcPr>
            <w:tcW w:w="2693" w:type="dxa"/>
            <w:vAlign w:val="center"/>
            <w:hideMark/>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Arial" w:cs="Arial"/>
                <w:kern w:val="0"/>
                <w:szCs w:val="21"/>
              </w:rPr>
            </w:pPr>
            <w:r w:rsidRPr="00023306">
              <w:rPr>
                <w:rFonts w:ascii="HG丸ｺﾞｼｯｸM-PRO" w:eastAsia="HG丸ｺﾞｼｯｸM-PRO" w:hAnsi="Meiryo UI" w:cs="Meiryo UI" w:hint="eastAsia"/>
                <w:kern w:val="24"/>
                <w:szCs w:val="21"/>
              </w:rPr>
              <w:t>近接目視（5年に1回）</w:t>
            </w:r>
          </w:p>
        </w:tc>
        <w:tc>
          <w:tcPr>
            <w:tcW w:w="2092" w:type="dxa"/>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判定区分</w:t>
            </w:r>
          </w:p>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（1、2、3</w:t>
            </w:r>
            <w:r w:rsidRPr="00023306">
              <w:rPr>
                <w:rFonts w:ascii="HG丸ｺﾞｼｯｸM-PRO" w:eastAsia="HG丸ｺﾞｼｯｸM-PRO" w:hAnsi="Meiryo UI" w:cs="Meiryo UI"/>
                <w:kern w:val="24"/>
                <w:szCs w:val="21"/>
              </w:rPr>
              <w:t>）</w:t>
            </w:r>
          </w:p>
        </w:tc>
        <w:tc>
          <w:tcPr>
            <w:tcW w:w="2946" w:type="dxa"/>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歩道橋定期点検要領</w:t>
            </w:r>
          </w:p>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（平成17年4月）</w:t>
            </w:r>
          </w:p>
        </w:tc>
      </w:tr>
      <w:tr w:rsidR="00E3473D" w:rsidRPr="00023306" w:rsidTr="004147FE">
        <w:trPr>
          <w:trHeight w:val="575"/>
          <w:jc w:val="center"/>
        </w:trPr>
        <w:tc>
          <w:tcPr>
            <w:tcW w:w="1497" w:type="dxa"/>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道路法面</w:t>
            </w:r>
          </w:p>
        </w:tc>
        <w:tc>
          <w:tcPr>
            <w:tcW w:w="2693" w:type="dxa"/>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近接目視（5年に1回）</w:t>
            </w:r>
          </w:p>
        </w:tc>
        <w:tc>
          <w:tcPr>
            <w:tcW w:w="2092" w:type="dxa"/>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安定度評価点</w:t>
            </w:r>
          </w:p>
        </w:tc>
        <w:tc>
          <w:tcPr>
            <w:tcW w:w="2946" w:type="dxa"/>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道路防災総点検要領（案）</w:t>
            </w:r>
          </w:p>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国交省　道路局　H18.9</w:t>
            </w:r>
          </w:p>
        </w:tc>
      </w:tr>
      <w:tr w:rsidR="00E3473D" w:rsidRPr="00023306" w:rsidTr="004147FE">
        <w:trPr>
          <w:trHeight w:val="675"/>
          <w:jc w:val="center"/>
        </w:trPr>
        <w:tc>
          <w:tcPr>
            <w:tcW w:w="1497" w:type="dxa"/>
            <w:vAlign w:val="center"/>
            <w:hideMark/>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Arial" w:cs="Arial"/>
                <w:kern w:val="0"/>
                <w:szCs w:val="21"/>
              </w:rPr>
            </w:pPr>
            <w:r w:rsidRPr="00023306">
              <w:rPr>
                <w:rFonts w:ascii="HG丸ｺﾞｼｯｸM-PRO" w:eastAsia="HG丸ｺﾞｼｯｸM-PRO" w:hAnsi="Meiryo UI" w:cs="Meiryo UI" w:hint="eastAsia"/>
                <w:kern w:val="24"/>
                <w:szCs w:val="21"/>
              </w:rPr>
              <w:t>排水施設</w:t>
            </w:r>
          </w:p>
        </w:tc>
        <w:tc>
          <w:tcPr>
            <w:tcW w:w="2693" w:type="dxa"/>
            <w:vAlign w:val="center"/>
            <w:hideMark/>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Arial" w:cs="Arial"/>
                <w:kern w:val="0"/>
                <w:szCs w:val="21"/>
              </w:rPr>
            </w:pPr>
            <w:r w:rsidRPr="00023306">
              <w:rPr>
                <w:rFonts w:ascii="HG丸ｺﾞｼｯｸM-PRO" w:eastAsia="HG丸ｺﾞｼｯｸM-PRO" w:hAnsi="Meiryo UI" w:cs="Meiryo UI" w:hint="eastAsia"/>
                <w:kern w:val="24"/>
                <w:szCs w:val="21"/>
              </w:rPr>
              <w:t>日常点検・臨時点検</w:t>
            </w:r>
          </w:p>
        </w:tc>
        <w:tc>
          <w:tcPr>
            <w:tcW w:w="2092" w:type="dxa"/>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対策要否</w:t>
            </w:r>
          </w:p>
        </w:tc>
        <w:tc>
          <w:tcPr>
            <w:tcW w:w="2946" w:type="dxa"/>
            <w:vAlign w:val="center"/>
          </w:tcPr>
          <w:p w:rsidR="00E3473D" w:rsidRPr="00023306" w:rsidRDefault="00E3473D" w:rsidP="00023306">
            <w:pPr>
              <w:widowControl/>
              <w:adjustRightInd w:val="0"/>
              <w:snapToGrid w:val="0"/>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道路管理事務必携</w:t>
            </w:r>
          </w:p>
        </w:tc>
      </w:tr>
    </w:tbl>
    <w:p w:rsidR="00E3473D" w:rsidRPr="008D1128" w:rsidRDefault="00E3473D" w:rsidP="00E3473D">
      <w:pPr>
        <w:pStyle w:val="a9"/>
        <w:keepNext/>
        <w:spacing w:before="180"/>
      </w:pPr>
      <w:bookmarkStart w:id="95" w:name="_Ref394478341"/>
      <w:r w:rsidRPr="008D1128">
        <w:rPr>
          <w:rFonts w:hint="eastAsia"/>
        </w:rPr>
        <w:lastRenderedPageBreak/>
        <w:t xml:space="preserve">表 </w:t>
      </w:r>
      <w:fldSimple w:instr=" STYLEREF 1 \s ">
        <w:r w:rsidR="00AE7968">
          <w:rPr>
            <w:noProof/>
          </w:rPr>
          <w:t>3</w:t>
        </w:r>
      </w:fldSimple>
      <w:r w:rsidR="00F54E24">
        <w:noBreakHyphen/>
      </w:r>
      <w:fldSimple w:instr=" SEQ 表 \* ARABIC \s 1 ">
        <w:r w:rsidR="00AE7968">
          <w:rPr>
            <w:noProof/>
          </w:rPr>
          <w:t>22</w:t>
        </w:r>
      </w:fldSimple>
      <w:bookmarkEnd w:id="95"/>
      <w:r w:rsidRPr="008D1128">
        <w:rPr>
          <w:rFonts w:hint="eastAsia"/>
        </w:rPr>
        <w:t xml:space="preserve">　点検・修繕(補修)の重点化指標 （社会的影響度）</w:t>
      </w:r>
    </w:p>
    <w:tbl>
      <w:tblPr>
        <w:tblStyle w:val="29"/>
        <w:tblW w:w="5172" w:type="pct"/>
        <w:tblLook w:val="04A0"/>
      </w:tblPr>
      <w:tblGrid>
        <w:gridCol w:w="865"/>
        <w:gridCol w:w="794"/>
        <w:gridCol w:w="796"/>
        <w:gridCol w:w="795"/>
        <w:gridCol w:w="795"/>
        <w:gridCol w:w="797"/>
        <w:gridCol w:w="793"/>
        <w:gridCol w:w="795"/>
        <w:gridCol w:w="795"/>
        <w:gridCol w:w="795"/>
        <w:gridCol w:w="795"/>
        <w:gridCol w:w="790"/>
      </w:tblGrid>
      <w:tr w:rsidR="00E3473D" w:rsidRPr="008D1128" w:rsidTr="00E3473D">
        <w:trPr>
          <w:trHeight w:val="285"/>
        </w:trPr>
        <w:tc>
          <w:tcPr>
            <w:tcW w:w="450" w:type="pct"/>
            <w:vMerge w:val="restart"/>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施設等</w:t>
            </w:r>
          </w:p>
        </w:tc>
        <w:tc>
          <w:tcPr>
            <w:tcW w:w="4550" w:type="pct"/>
            <w:gridSpan w:val="11"/>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社会的影響度</w:t>
            </w:r>
          </w:p>
        </w:tc>
      </w:tr>
      <w:tr w:rsidR="00E3473D" w:rsidRPr="008D1128" w:rsidTr="00E3473D">
        <w:trPr>
          <w:trHeight w:val="275"/>
        </w:trPr>
        <w:tc>
          <w:tcPr>
            <w:tcW w:w="450" w:type="pct"/>
            <w:vMerge/>
            <w:shd w:val="clear" w:color="auto" w:fill="C6D9F1" w:themeFill="text2" w:themeFillTint="33"/>
            <w:vAlign w:val="center"/>
            <w:hideMark/>
          </w:tcPr>
          <w:p w:rsidR="00E3473D" w:rsidRPr="008D1128" w:rsidRDefault="00E3473D" w:rsidP="00E3473D">
            <w:pPr>
              <w:widowControl/>
              <w:snapToGrid w:val="0"/>
              <w:jc w:val="center"/>
              <w:rPr>
                <w:rFonts w:ascii="HG丸ｺﾞｼｯｸM-PRO" w:eastAsia="HG丸ｺﾞｼｯｸM-PRO" w:hAnsi="Arial" w:cs="Arial"/>
                <w:kern w:val="0"/>
                <w:sz w:val="14"/>
                <w:szCs w:val="16"/>
              </w:rPr>
            </w:pPr>
          </w:p>
        </w:tc>
        <w:tc>
          <w:tcPr>
            <w:tcW w:w="2070" w:type="pct"/>
            <w:gridSpan w:val="5"/>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利用者</w:t>
            </w:r>
          </w:p>
        </w:tc>
        <w:tc>
          <w:tcPr>
            <w:tcW w:w="413" w:type="pct"/>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代替性</w:t>
            </w:r>
          </w:p>
        </w:tc>
        <w:tc>
          <w:tcPr>
            <w:tcW w:w="2067" w:type="pct"/>
            <w:gridSpan w:val="5"/>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防災</w:t>
            </w:r>
          </w:p>
        </w:tc>
      </w:tr>
      <w:tr w:rsidR="00E3473D" w:rsidRPr="008D1128" w:rsidTr="00320243">
        <w:trPr>
          <w:trHeight w:val="221"/>
        </w:trPr>
        <w:tc>
          <w:tcPr>
            <w:tcW w:w="450" w:type="pct"/>
            <w:vMerge/>
            <w:tcBorders>
              <w:bottom w:val="single" w:sz="4" w:space="0" w:color="auto"/>
            </w:tcBorders>
            <w:shd w:val="clear" w:color="auto" w:fill="C6D9F1" w:themeFill="text2" w:themeFillTint="33"/>
            <w:vAlign w:val="center"/>
            <w:hideMark/>
          </w:tcPr>
          <w:p w:rsidR="00E3473D" w:rsidRPr="008D1128" w:rsidRDefault="00E3473D" w:rsidP="00E3473D">
            <w:pPr>
              <w:widowControl/>
              <w:snapToGrid w:val="0"/>
              <w:jc w:val="center"/>
              <w:rPr>
                <w:rFonts w:ascii="HG丸ｺﾞｼｯｸM-PRO" w:eastAsia="HG丸ｺﾞｼｯｸM-PRO" w:hAnsi="Arial" w:cs="Arial"/>
                <w:kern w:val="0"/>
                <w:sz w:val="14"/>
                <w:szCs w:val="16"/>
              </w:rPr>
            </w:pPr>
          </w:p>
        </w:tc>
        <w:tc>
          <w:tcPr>
            <w:tcW w:w="413" w:type="pct"/>
            <w:tcBorders>
              <w:bottom w:val="sing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交通量</w:t>
            </w:r>
          </w:p>
        </w:tc>
        <w:tc>
          <w:tcPr>
            <w:tcW w:w="414" w:type="pct"/>
            <w:tcBorders>
              <w:bottom w:val="sing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25ﾄﾝ化指定</w:t>
            </w:r>
          </w:p>
        </w:tc>
        <w:tc>
          <w:tcPr>
            <w:tcW w:w="414" w:type="pct"/>
            <w:tcBorders>
              <w:bottom w:val="sing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バス路線</w:t>
            </w:r>
          </w:p>
        </w:tc>
        <w:tc>
          <w:tcPr>
            <w:tcW w:w="414" w:type="pct"/>
            <w:tcBorders>
              <w:bottom w:val="sing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通学路</w:t>
            </w:r>
          </w:p>
        </w:tc>
        <w:tc>
          <w:tcPr>
            <w:tcW w:w="414" w:type="pct"/>
            <w:tcBorders>
              <w:bottom w:val="sing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道路幅員</w:t>
            </w:r>
          </w:p>
        </w:tc>
        <w:tc>
          <w:tcPr>
            <w:tcW w:w="413" w:type="pct"/>
            <w:tcBorders>
              <w:bottom w:val="sing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迂回路の有無</w:t>
            </w:r>
          </w:p>
        </w:tc>
        <w:tc>
          <w:tcPr>
            <w:tcW w:w="414" w:type="pct"/>
            <w:tcBorders>
              <w:bottom w:val="sing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lang w:eastAsia="zh-TW"/>
              </w:rPr>
              <w:t>広域緊急交通路</w:t>
            </w:r>
          </w:p>
        </w:tc>
        <w:tc>
          <w:tcPr>
            <w:tcW w:w="414" w:type="pct"/>
            <w:tcBorders>
              <w:bottom w:val="sing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府県間・</w:t>
            </w:r>
          </w:p>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ICｱｸｾｽ</w:t>
            </w:r>
          </w:p>
        </w:tc>
        <w:tc>
          <w:tcPr>
            <w:tcW w:w="414" w:type="pct"/>
            <w:tcBorders>
              <w:bottom w:val="sing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鉄道・道路・大河川跨ぎ</w:t>
            </w:r>
          </w:p>
        </w:tc>
        <w:tc>
          <w:tcPr>
            <w:tcW w:w="414" w:type="pct"/>
            <w:tcBorders>
              <w:bottom w:val="sing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崩壊・冠水履歴</w:t>
            </w:r>
          </w:p>
        </w:tc>
        <w:tc>
          <w:tcPr>
            <w:tcW w:w="412" w:type="pct"/>
            <w:tcBorders>
              <w:bottom w:val="single" w:sz="4" w:space="0" w:color="auto"/>
            </w:tcBorders>
            <w:shd w:val="clear" w:color="auto" w:fill="C6D9F1" w:themeFill="text2" w:themeFillTint="33"/>
            <w:vAlign w:val="center"/>
          </w:tcPr>
          <w:p w:rsidR="00E3473D" w:rsidRPr="004C148F" w:rsidRDefault="00E3473D" w:rsidP="00E3473D">
            <w:pPr>
              <w:widowControl/>
              <w:snapToGrid w:val="0"/>
              <w:jc w:val="center"/>
              <w:textAlignment w:val="center"/>
              <w:rPr>
                <w:rFonts w:ascii="HG丸ｺﾞｼｯｸM-PRO" w:eastAsia="HG丸ｺﾞｼｯｸM-PRO" w:hAnsi="Arial" w:cs="Meiryo UI"/>
                <w:kern w:val="24"/>
                <w:sz w:val="14"/>
                <w:szCs w:val="16"/>
              </w:rPr>
            </w:pPr>
            <w:r w:rsidRPr="004C148F">
              <w:rPr>
                <w:rFonts w:ascii="HG丸ｺﾞｼｯｸM-PRO" w:eastAsia="HG丸ｺﾞｼｯｸM-PRO" w:hAnsi="Arial" w:cs="Meiryo UI" w:hint="eastAsia"/>
                <w:kern w:val="24"/>
                <w:sz w:val="14"/>
                <w:szCs w:val="16"/>
              </w:rPr>
              <w:t>事前通行規制区間の有無</w:t>
            </w:r>
          </w:p>
        </w:tc>
      </w:tr>
      <w:tr w:rsidR="00E3473D" w:rsidRPr="008D1128" w:rsidTr="00320243">
        <w:trPr>
          <w:trHeight w:val="385"/>
        </w:trPr>
        <w:tc>
          <w:tcPr>
            <w:tcW w:w="450" w:type="pct"/>
            <w:tcBorders>
              <w:bottom w:val="doub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重み</w:t>
            </w:r>
            <w:r w:rsidRPr="008D1128">
              <w:rPr>
                <w:rFonts w:ascii="HG丸ｺﾞｼｯｸM-PRO" w:eastAsia="HG丸ｺﾞｼｯｸM-PRO" w:hAnsi="Arial" w:cs="Arial" w:hint="eastAsia"/>
                <w:kern w:val="0"/>
                <w:sz w:val="14"/>
                <w:szCs w:val="10"/>
                <w:vertAlign w:val="superscript"/>
              </w:rPr>
              <w:t>※</w:t>
            </w:r>
          </w:p>
        </w:tc>
        <w:tc>
          <w:tcPr>
            <w:tcW w:w="413" w:type="pct"/>
            <w:tcBorders>
              <w:bottom w:val="doub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20</w:t>
            </w:r>
          </w:p>
        </w:tc>
        <w:tc>
          <w:tcPr>
            <w:tcW w:w="414" w:type="pct"/>
            <w:tcBorders>
              <w:bottom w:val="doub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10</w:t>
            </w:r>
          </w:p>
        </w:tc>
        <w:tc>
          <w:tcPr>
            <w:tcW w:w="414" w:type="pct"/>
            <w:tcBorders>
              <w:bottom w:val="doub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10</w:t>
            </w:r>
          </w:p>
        </w:tc>
        <w:tc>
          <w:tcPr>
            <w:tcW w:w="414" w:type="pct"/>
            <w:tcBorders>
              <w:bottom w:val="doub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10</w:t>
            </w:r>
          </w:p>
        </w:tc>
        <w:tc>
          <w:tcPr>
            <w:tcW w:w="414" w:type="pct"/>
            <w:tcBorders>
              <w:bottom w:val="doub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10</w:t>
            </w:r>
          </w:p>
        </w:tc>
        <w:tc>
          <w:tcPr>
            <w:tcW w:w="413" w:type="pct"/>
            <w:tcBorders>
              <w:bottom w:val="doub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10</w:t>
            </w:r>
          </w:p>
        </w:tc>
        <w:tc>
          <w:tcPr>
            <w:tcW w:w="414" w:type="pct"/>
            <w:tcBorders>
              <w:bottom w:val="doub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20</w:t>
            </w:r>
          </w:p>
        </w:tc>
        <w:tc>
          <w:tcPr>
            <w:tcW w:w="414" w:type="pct"/>
            <w:tcBorders>
              <w:bottom w:val="doub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10</w:t>
            </w:r>
          </w:p>
        </w:tc>
        <w:tc>
          <w:tcPr>
            <w:tcW w:w="414" w:type="pct"/>
            <w:tcBorders>
              <w:bottom w:val="doub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20</w:t>
            </w:r>
          </w:p>
        </w:tc>
        <w:tc>
          <w:tcPr>
            <w:tcW w:w="414" w:type="pct"/>
            <w:tcBorders>
              <w:bottom w:val="double" w:sz="4" w:space="0" w:color="auto"/>
            </w:tcBorders>
            <w:shd w:val="clear" w:color="auto" w:fill="C6D9F1" w:themeFill="text2" w:themeFillTint="33"/>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10</w:t>
            </w:r>
          </w:p>
        </w:tc>
        <w:tc>
          <w:tcPr>
            <w:tcW w:w="412" w:type="pct"/>
            <w:tcBorders>
              <w:bottom w:val="double" w:sz="4" w:space="0" w:color="auto"/>
            </w:tcBorders>
            <w:shd w:val="clear" w:color="auto" w:fill="C6D9F1" w:themeFill="text2" w:themeFillTint="33"/>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Pr>
                <w:rFonts w:ascii="HG丸ｺﾞｼｯｸM-PRO" w:eastAsia="HG丸ｺﾞｼｯｸM-PRO" w:hAnsi="Arial" w:cs="Arial" w:hint="eastAsia"/>
                <w:kern w:val="0"/>
                <w:sz w:val="14"/>
                <w:szCs w:val="16"/>
              </w:rPr>
              <w:t>10</w:t>
            </w:r>
          </w:p>
        </w:tc>
      </w:tr>
      <w:tr w:rsidR="00E3473D" w:rsidRPr="008D1128" w:rsidTr="00320243">
        <w:trPr>
          <w:trHeight w:val="545"/>
        </w:trPr>
        <w:tc>
          <w:tcPr>
            <w:tcW w:w="450" w:type="pct"/>
            <w:tcBorders>
              <w:top w:val="double" w:sz="4" w:space="0" w:color="auto"/>
            </w:tcBorders>
            <w:vAlign w:val="center"/>
          </w:tcPr>
          <w:p w:rsidR="00E3473D" w:rsidRPr="008D1128" w:rsidRDefault="00E3473D" w:rsidP="00E3473D">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橋梁</w:t>
            </w:r>
          </w:p>
        </w:tc>
        <w:tc>
          <w:tcPr>
            <w:tcW w:w="413" w:type="pct"/>
            <w:tcBorders>
              <w:top w:val="double" w:sz="4" w:space="0" w:color="auto"/>
            </w:tcBorders>
            <w:vAlign w:val="center"/>
          </w:tcPr>
          <w:p w:rsidR="00E3473D" w:rsidRPr="008D1128" w:rsidRDefault="00E3473D" w:rsidP="00E3473D">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w:t>
            </w:r>
          </w:p>
        </w:tc>
        <w:tc>
          <w:tcPr>
            <w:tcW w:w="414" w:type="pct"/>
            <w:tcBorders>
              <w:top w:val="double" w:sz="4" w:space="0" w:color="auto"/>
            </w:tcBorders>
            <w:vAlign w:val="center"/>
          </w:tcPr>
          <w:p w:rsidR="00E3473D" w:rsidRPr="008D1128" w:rsidRDefault="00E3473D" w:rsidP="00E3473D">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w:t>
            </w:r>
          </w:p>
        </w:tc>
        <w:tc>
          <w:tcPr>
            <w:tcW w:w="414" w:type="pct"/>
            <w:tcBorders>
              <w:top w:val="double" w:sz="4" w:space="0" w:color="auto"/>
            </w:tcBorders>
            <w:vAlign w:val="center"/>
          </w:tcPr>
          <w:p w:rsidR="00E3473D" w:rsidRPr="008D1128" w:rsidRDefault="00E3473D" w:rsidP="00E3473D">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w:t>
            </w:r>
          </w:p>
        </w:tc>
        <w:tc>
          <w:tcPr>
            <w:tcW w:w="414" w:type="pct"/>
            <w:tcBorders>
              <w:top w:val="double" w:sz="4" w:space="0" w:color="auto"/>
            </w:tcBorders>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tcBorders>
              <w:top w:val="double" w:sz="4" w:space="0" w:color="auto"/>
            </w:tcBorders>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3" w:type="pct"/>
            <w:tcBorders>
              <w:top w:val="double" w:sz="4" w:space="0" w:color="auto"/>
            </w:tcBorders>
            <w:vAlign w:val="center"/>
          </w:tcPr>
          <w:p w:rsidR="00E3473D" w:rsidRPr="008D1128" w:rsidRDefault="00E3473D" w:rsidP="00E3473D">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w:t>
            </w:r>
          </w:p>
        </w:tc>
        <w:tc>
          <w:tcPr>
            <w:tcW w:w="414" w:type="pct"/>
            <w:tcBorders>
              <w:top w:val="double" w:sz="4" w:space="0" w:color="auto"/>
            </w:tcBorders>
            <w:vAlign w:val="center"/>
          </w:tcPr>
          <w:p w:rsidR="00E3473D" w:rsidRPr="008D1128" w:rsidRDefault="00E3473D" w:rsidP="00E3473D">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w:t>
            </w:r>
          </w:p>
        </w:tc>
        <w:tc>
          <w:tcPr>
            <w:tcW w:w="414" w:type="pct"/>
            <w:tcBorders>
              <w:top w:val="double" w:sz="4" w:space="0" w:color="auto"/>
            </w:tcBorders>
            <w:vAlign w:val="center"/>
          </w:tcPr>
          <w:p w:rsidR="00E3473D" w:rsidRPr="008D1128" w:rsidRDefault="00E3473D" w:rsidP="00E3473D">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w:t>
            </w:r>
          </w:p>
        </w:tc>
        <w:tc>
          <w:tcPr>
            <w:tcW w:w="414" w:type="pct"/>
            <w:tcBorders>
              <w:top w:val="double" w:sz="4" w:space="0" w:color="auto"/>
            </w:tcBorders>
            <w:vAlign w:val="center"/>
          </w:tcPr>
          <w:p w:rsidR="00E3473D" w:rsidRPr="008D1128" w:rsidRDefault="00E3473D" w:rsidP="00E3473D">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w:t>
            </w:r>
          </w:p>
        </w:tc>
        <w:tc>
          <w:tcPr>
            <w:tcW w:w="414" w:type="pct"/>
            <w:tcBorders>
              <w:top w:val="double" w:sz="4" w:space="0" w:color="auto"/>
            </w:tcBorders>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2" w:type="pct"/>
            <w:tcBorders>
              <w:top w:val="double" w:sz="4" w:space="0" w:color="auto"/>
            </w:tcBorders>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r>
      <w:tr w:rsidR="00E3473D" w:rsidRPr="008D1128" w:rsidTr="00E3473D">
        <w:trPr>
          <w:trHeight w:val="545"/>
        </w:trPr>
        <w:tc>
          <w:tcPr>
            <w:tcW w:w="450"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トンネル</w:t>
            </w:r>
          </w:p>
        </w:tc>
        <w:tc>
          <w:tcPr>
            <w:tcW w:w="413"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3"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2"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r>
      <w:tr w:rsidR="00E3473D" w:rsidRPr="008D1128" w:rsidTr="00E3473D">
        <w:trPr>
          <w:trHeight w:val="545"/>
        </w:trPr>
        <w:tc>
          <w:tcPr>
            <w:tcW w:w="450"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舗装</w:t>
            </w:r>
          </w:p>
        </w:tc>
        <w:tc>
          <w:tcPr>
            <w:tcW w:w="413"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3"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2"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r>
      <w:tr w:rsidR="00E3473D" w:rsidRPr="008D1128" w:rsidTr="00E3473D">
        <w:trPr>
          <w:trHeight w:val="545"/>
        </w:trPr>
        <w:tc>
          <w:tcPr>
            <w:tcW w:w="450"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Co構造物</w:t>
            </w:r>
          </w:p>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(地下道・地下歩道)</w:t>
            </w:r>
          </w:p>
        </w:tc>
        <w:tc>
          <w:tcPr>
            <w:tcW w:w="413"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3"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2"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r>
      <w:tr w:rsidR="00E3473D" w:rsidRPr="008D1128" w:rsidTr="00E3473D">
        <w:trPr>
          <w:trHeight w:val="545"/>
        </w:trPr>
        <w:tc>
          <w:tcPr>
            <w:tcW w:w="450"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Co構造物</w:t>
            </w:r>
          </w:p>
          <w:p w:rsidR="00E3473D" w:rsidRPr="008D1128" w:rsidRDefault="00E3473D" w:rsidP="00E3473D">
            <w:pPr>
              <w:widowControl/>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(擁壁・</w:t>
            </w:r>
          </w:p>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共同溝)</w:t>
            </w:r>
          </w:p>
        </w:tc>
        <w:tc>
          <w:tcPr>
            <w:tcW w:w="413"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3"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2"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r>
      <w:tr w:rsidR="00E3473D" w:rsidRPr="008D1128" w:rsidTr="00E3473D">
        <w:trPr>
          <w:trHeight w:val="545"/>
        </w:trPr>
        <w:tc>
          <w:tcPr>
            <w:tcW w:w="450"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横断</w:t>
            </w:r>
            <w:r w:rsidRPr="008D1128">
              <w:rPr>
                <w:rFonts w:ascii="HG丸ｺﾞｼｯｸM-PRO" w:eastAsia="HG丸ｺﾞｼｯｸM-PRO" w:hAnsi="Arial" w:cs="Meiryo UI" w:hint="eastAsia"/>
                <w:kern w:val="24"/>
                <w:sz w:val="14"/>
                <w:szCs w:val="16"/>
              </w:rPr>
              <w:br/>
              <w:t>歩道橋</w:t>
            </w:r>
          </w:p>
        </w:tc>
        <w:tc>
          <w:tcPr>
            <w:tcW w:w="413"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3"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2"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r>
      <w:tr w:rsidR="00E3473D" w:rsidRPr="008D1128" w:rsidTr="00E3473D">
        <w:trPr>
          <w:trHeight w:val="545"/>
        </w:trPr>
        <w:tc>
          <w:tcPr>
            <w:tcW w:w="450"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道路法面</w:t>
            </w:r>
          </w:p>
        </w:tc>
        <w:tc>
          <w:tcPr>
            <w:tcW w:w="413"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3"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2"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Pr>
                <w:rFonts w:ascii="HG丸ｺﾞｼｯｸM-PRO" w:eastAsia="HG丸ｺﾞｼｯｸM-PRO" w:hAnsi="Arial" w:cs="Arial" w:hint="eastAsia"/>
                <w:kern w:val="0"/>
                <w:sz w:val="14"/>
                <w:szCs w:val="16"/>
              </w:rPr>
              <w:t>○</w:t>
            </w:r>
          </w:p>
        </w:tc>
      </w:tr>
      <w:tr w:rsidR="00E3473D" w:rsidRPr="008D1128" w:rsidTr="00E3473D">
        <w:trPr>
          <w:trHeight w:val="545"/>
        </w:trPr>
        <w:tc>
          <w:tcPr>
            <w:tcW w:w="450"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排水施設</w:t>
            </w:r>
          </w:p>
        </w:tc>
        <w:tc>
          <w:tcPr>
            <w:tcW w:w="413"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3"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2" w:type="pct"/>
            <w:vAlign w:val="center"/>
          </w:tcPr>
          <w:p w:rsidR="00E3473D" w:rsidRPr="008D1128" w:rsidRDefault="00E3473D" w:rsidP="00E3473D">
            <w:pPr>
              <w:widowControl/>
              <w:snapToGrid w:val="0"/>
              <w:jc w:val="center"/>
              <w:textAlignment w:val="center"/>
              <w:rPr>
                <w:rFonts w:ascii="HG丸ｺﾞｼｯｸM-PRO" w:eastAsia="HG丸ｺﾞｼｯｸM-PRO" w:hAnsi="Arial" w:cs="Arial"/>
                <w:kern w:val="0"/>
                <w:sz w:val="14"/>
                <w:szCs w:val="16"/>
              </w:rPr>
            </w:pPr>
          </w:p>
        </w:tc>
      </w:tr>
    </w:tbl>
    <w:p w:rsidR="00E3473D" w:rsidRPr="008D1128" w:rsidRDefault="00E3473D" w:rsidP="00221873">
      <w:pPr>
        <w:pStyle w:val="10"/>
        <w:numPr>
          <w:ilvl w:val="1"/>
          <w:numId w:val="14"/>
        </w:numPr>
        <w:tabs>
          <w:tab w:val="clear" w:pos="840"/>
        </w:tabs>
        <w:ind w:left="780" w:firstLineChars="0" w:hanging="36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 xml:space="preserve">　重点化指標の重みについては、点検や補修事業の実態を検証しPDCAサイクルに基づき３～5年毎に見直しを行うことを基本とする。</w:t>
      </w:r>
    </w:p>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pStyle w:val="4"/>
      </w:pPr>
      <w:r w:rsidRPr="008D1128">
        <w:rPr>
          <w:rFonts w:hint="eastAsia"/>
        </w:rPr>
        <w:t>橋梁の維持管理の重点化方針</w:t>
      </w:r>
    </w:p>
    <w:p w:rsidR="00E3473D" w:rsidRPr="008D1128" w:rsidRDefault="00E3473D" w:rsidP="00E3473D">
      <w:pPr>
        <w:pStyle w:val="5"/>
      </w:pPr>
      <w:r w:rsidRPr="008D1128">
        <w:rPr>
          <w:rFonts w:hint="eastAsia"/>
        </w:rPr>
        <w:t>健全度の考え方</w:t>
      </w:r>
    </w:p>
    <w:p w:rsidR="00E3473D" w:rsidRPr="008D1128" w:rsidRDefault="00E3473D" w:rsidP="00E3473D">
      <w:pPr>
        <w:ind w:leftChars="400" w:left="84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橋梁の健全度は、部材の損傷の程度と部材毎の重みづけから以下のＨＩ（ヘルスインデックス）から評価を行う。なお、ＨＩは、全く損傷がなく，健全な状態を《健全度＝100</w:t>
      </w:r>
      <w:r w:rsidR="00835E9B">
        <w:rPr>
          <w:rFonts w:ascii="HG丸ｺﾞｼｯｸM-PRO" w:eastAsia="HG丸ｺﾞｼｯｸM-PRO" w:hAnsi="HG丸ｺﾞｼｯｸM-PRO" w:hint="eastAsia"/>
        </w:rPr>
        <w:t>》とし、</w:t>
      </w:r>
      <w:r w:rsidRPr="008D1128">
        <w:rPr>
          <w:rFonts w:ascii="HG丸ｺﾞｼｯｸM-PRO" w:eastAsia="HG丸ｺﾞｼｯｸM-PRO" w:hAnsi="HG丸ｺﾞｼｯｸM-PRO" w:hint="eastAsia"/>
        </w:rPr>
        <w:t>損傷等級から算出される損傷評価点の合算値を100から減じたものを対象となる部材の健全度とする。</w:t>
      </w:r>
    </w:p>
    <w:p w:rsidR="00E3473D" w:rsidRPr="008D1128" w:rsidRDefault="00E3473D" w:rsidP="00E3473D">
      <w:pPr>
        <w:ind w:leftChars="500" w:left="1275" w:hangingChars="107" w:hanging="225"/>
        <w:rPr>
          <w:rFonts w:ascii="HG丸ｺﾞｼｯｸM-PRO" w:eastAsia="HG丸ｺﾞｼｯｸM-PRO" w:hAnsi="HG丸ｺﾞｼｯｸM-PRO"/>
        </w:rPr>
      </w:pPr>
      <w:r w:rsidRPr="008D1128">
        <w:rPr>
          <w:rFonts w:ascii="HG丸ｺﾞｼｯｸM-PRO" w:eastAsia="HG丸ｺﾞｼｯｸM-PRO" w:hAnsi="HG丸ｺﾞｼｯｸM-PRO" w:hint="eastAsia"/>
        </w:rPr>
        <w:t>①点検で得られた損傷等級を基に「損傷種類の重大性」を評価した重み係数を考慮し損傷評価点（DG；Damage Grade）を算出する。</w:t>
      </w:r>
    </w:p>
    <w:p w:rsidR="00E3473D" w:rsidRPr="008D1128" w:rsidRDefault="00E3473D" w:rsidP="00E3473D">
      <w:pPr>
        <w:ind w:leftChars="500" w:left="1275" w:hangingChars="107" w:hanging="225"/>
        <w:rPr>
          <w:rFonts w:ascii="HG丸ｺﾞｼｯｸM-PRO" w:eastAsia="HG丸ｺﾞｼｯｸM-PRO" w:hAnsi="HG丸ｺﾞｼｯｸM-PRO"/>
        </w:rPr>
      </w:pPr>
      <w:r w:rsidRPr="008D1128">
        <w:rPr>
          <w:rFonts w:ascii="HG丸ｺﾞｼｯｸM-PRO" w:eastAsia="HG丸ｺﾞｼｯｸM-PRO" w:hAnsi="HG丸ｺﾞｼｯｸM-PRO" w:hint="eastAsia"/>
        </w:rPr>
        <w:t>②全く損傷がなく健全な状態を100とし，100から損傷評価点を減点したものを部材の健全度（HI；Health Index）とする。</w:t>
      </w:r>
    </w:p>
    <w:p w:rsidR="00E3473D" w:rsidRPr="008D1128" w:rsidRDefault="00E3473D" w:rsidP="00E3473D">
      <w:pPr>
        <w:ind w:leftChars="400" w:left="840" w:firstLineChars="100" w:firstLine="210"/>
        <w:rPr>
          <w:rFonts w:ascii="HG丸ｺﾞｼｯｸM-PRO" w:eastAsia="HG丸ｺﾞｼｯｸM-PRO" w:hAnsi="HG丸ｺﾞｼｯｸM-PRO"/>
        </w:rPr>
      </w:pPr>
    </w:p>
    <w:p w:rsidR="00E3473D" w:rsidRPr="008D1128" w:rsidRDefault="00E3473D" w:rsidP="00E3473D">
      <w:pPr>
        <w:ind w:leftChars="400" w:left="84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健全度（HI）＝100－∑損傷評価点（DG）</w:t>
      </w:r>
    </w:p>
    <w:p w:rsidR="00E3473D" w:rsidRPr="008D1128" w:rsidRDefault="00E3473D" w:rsidP="00E3473D">
      <w:pPr>
        <w:ind w:leftChars="400" w:left="840" w:firstLineChars="100" w:firstLine="210"/>
        <w:rPr>
          <w:rFonts w:ascii="HG丸ｺﾞｼｯｸM-PRO" w:eastAsia="HG丸ｺﾞｼｯｸM-PRO" w:hAnsi="HG丸ｺﾞｼｯｸM-PRO"/>
        </w:rPr>
      </w:pPr>
    </w:p>
    <w:p w:rsidR="00E3473D" w:rsidRPr="008D1128" w:rsidRDefault="00E3473D" w:rsidP="00E3473D">
      <w:pPr>
        <w:ind w:leftChars="500" w:left="1275" w:hangingChars="107" w:hanging="225"/>
        <w:rPr>
          <w:rFonts w:ascii="HG丸ｺﾞｼｯｸM-PRO" w:eastAsia="HG丸ｺﾞｼｯｸM-PRO" w:hAnsi="HG丸ｺﾞｼｯｸM-PRO"/>
        </w:rPr>
      </w:pPr>
      <w:r w:rsidRPr="008D1128">
        <w:rPr>
          <w:rFonts w:ascii="HG丸ｺﾞｼｯｸM-PRO" w:eastAsia="HG丸ｺﾞｼｯｸM-PRO" w:hAnsi="HG丸ｺﾞｼｯｸM-PRO" w:hint="eastAsia"/>
        </w:rPr>
        <w:t>③部材別の損傷評価点および部材・工種の重要性を評価した重み係数を基に，統合法により橋梁／径間／工種／部材の健全度を段階毎に算出する。</w:t>
      </w:r>
    </w:p>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rPr>
        <w:br w:type="page"/>
      </w:r>
    </w:p>
    <w:p w:rsidR="00E3473D" w:rsidRPr="008D1128" w:rsidRDefault="00E3473D" w:rsidP="00E3473D">
      <w:pPr>
        <w:pStyle w:val="a9"/>
        <w:keepNext/>
        <w:spacing w:before="180"/>
      </w:pPr>
      <w:r w:rsidRPr="008D1128">
        <w:rPr>
          <w:rFonts w:hint="eastAsia"/>
        </w:rPr>
        <w:lastRenderedPageBreak/>
        <w:t xml:space="preserve">表 </w:t>
      </w:r>
      <w:fldSimple w:instr=" STYLEREF 1 \s ">
        <w:r w:rsidR="00AE7968">
          <w:rPr>
            <w:noProof/>
          </w:rPr>
          <w:t>3</w:t>
        </w:r>
      </w:fldSimple>
      <w:r w:rsidR="00F54E24">
        <w:noBreakHyphen/>
      </w:r>
      <w:fldSimple w:instr=" SEQ 表 \* ARABIC \s 1 ">
        <w:r w:rsidR="00AE7968">
          <w:rPr>
            <w:noProof/>
          </w:rPr>
          <w:t>23</w:t>
        </w:r>
      </w:fldSimple>
      <w:r w:rsidRPr="008D1128">
        <w:rPr>
          <w:rFonts w:hint="eastAsia"/>
        </w:rPr>
        <w:t xml:space="preserve">　損傷等級と損傷点</w:t>
      </w:r>
    </w:p>
    <w:tbl>
      <w:tblPr>
        <w:tblW w:w="8482" w:type="dxa"/>
        <w:jc w:val="center"/>
        <w:tblCellMar>
          <w:left w:w="99" w:type="dxa"/>
          <w:right w:w="99" w:type="dxa"/>
        </w:tblCellMar>
        <w:tblLook w:val="04A0"/>
      </w:tblPr>
      <w:tblGrid>
        <w:gridCol w:w="992"/>
        <w:gridCol w:w="1315"/>
        <w:gridCol w:w="1315"/>
        <w:gridCol w:w="1350"/>
        <w:gridCol w:w="1350"/>
        <w:gridCol w:w="1080"/>
        <w:gridCol w:w="1080"/>
      </w:tblGrid>
      <w:tr w:rsidR="00B24FBF" w:rsidRPr="00023306" w:rsidTr="00B24FBF">
        <w:trPr>
          <w:trHeight w:val="284"/>
          <w:jc w:val="center"/>
        </w:trPr>
        <w:tc>
          <w:tcPr>
            <w:tcW w:w="2307" w:type="dxa"/>
            <w:gridSpan w:val="2"/>
            <w:vMerge w:val="restart"/>
            <w:tcBorders>
              <w:top w:val="single" w:sz="4" w:space="0" w:color="auto"/>
              <w:left w:val="single" w:sz="4" w:space="0" w:color="auto"/>
              <w:right w:val="single" w:sz="4" w:space="0" w:color="auto"/>
            </w:tcBorders>
            <w:shd w:val="clear" w:color="auto" w:fill="C6D9F1" w:themeFill="text2" w:themeFillTint="33"/>
            <w:noWrap/>
            <w:vAlign w:val="center"/>
            <w:hideMark/>
          </w:tcPr>
          <w:p w:rsidR="00B24FBF"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部位</w:t>
            </w:r>
          </w:p>
        </w:tc>
        <w:tc>
          <w:tcPr>
            <w:tcW w:w="1315"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径間別評価</w:t>
            </w:r>
          </w:p>
        </w:tc>
        <w:tc>
          <w:tcPr>
            <w:tcW w:w="2700"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工種別評価</w:t>
            </w:r>
          </w:p>
        </w:tc>
        <w:tc>
          <w:tcPr>
            <w:tcW w:w="2160"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部材別評価</w:t>
            </w:r>
          </w:p>
        </w:tc>
      </w:tr>
      <w:tr w:rsidR="00B24FBF" w:rsidRPr="00023306" w:rsidTr="00B24FBF">
        <w:trPr>
          <w:trHeight w:val="284"/>
          <w:jc w:val="center"/>
        </w:trPr>
        <w:tc>
          <w:tcPr>
            <w:tcW w:w="2307" w:type="dxa"/>
            <w:gridSpan w:val="2"/>
            <w:vMerge/>
            <w:tcBorders>
              <w:left w:val="single" w:sz="4" w:space="0" w:color="auto"/>
              <w:bottom w:val="double" w:sz="4" w:space="0" w:color="auto"/>
              <w:right w:val="single" w:sz="4" w:space="0" w:color="auto"/>
            </w:tcBorders>
            <w:shd w:val="clear" w:color="auto" w:fill="C6D9F1" w:themeFill="text2" w:themeFillTint="33"/>
            <w:noWrap/>
            <w:vAlign w:val="center"/>
            <w:hideMark/>
          </w:tcPr>
          <w:p w:rsidR="00B24FBF" w:rsidRDefault="00B24FBF" w:rsidP="00B24FBF">
            <w:pPr>
              <w:widowControl/>
              <w:snapToGrid w:val="0"/>
              <w:jc w:val="center"/>
              <w:rPr>
                <w:rFonts w:ascii="HG丸ｺﾞｼｯｸM-PRO" w:eastAsia="HG丸ｺﾞｼｯｸM-PRO" w:hAnsi="ＭＳ Ｐゴシック" w:cs="ＭＳ Ｐゴシック"/>
                <w:color w:val="000000"/>
                <w:kern w:val="0"/>
                <w:szCs w:val="21"/>
              </w:rPr>
            </w:pPr>
          </w:p>
        </w:tc>
        <w:tc>
          <w:tcPr>
            <w:tcW w:w="1315"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上限値</w:t>
            </w:r>
          </w:p>
        </w:tc>
        <w:tc>
          <w:tcPr>
            <w:tcW w:w="1350"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補正係数</w:t>
            </w:r>
          </w:p>
        </w:tc>
        <w:tc>
          <w:tcPr>
            <w:tcW w:w="1350" w:type="dxa"/>
            <w:tcBorders>
              <w:top w:val="single" w:sz="4" w:space="0" w:color="auto"/>
              <w:left w:val="nil"/>
              <w:bottom w:val="double" w:sz="4" w:space="0" w:color="auto"/>
              <w:right w:val="single" w:sz="4" w:space="0" w:color="auto"/>
            </w:tcBorders>
            <w:shd w:val="clear" w:color="auto" w:fill="C6D9F1" w:themeFill="text2" w:themeFillTint="33"/>
            <w:vAlign w:val="center"/>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上限値</w:t>
            </w:r>
          </w:p>
        </w:tc>
        <w:tc>
          <w:tcPr>
            <w:tcW w:w="1080"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補正係数</w:t>
            </w:r>
          </w:p>
        </w:tc>
        <w:tc>
          <w:tcPr>
            <w:tcW w:w="1080" w:type="dxa"/>
            <w:tcBorders>
              <w:top w:val="single" w:sz="4" w:space="0" w:color="auto"/>
              <w:left w:val="nil"/>
              <w:bottom w:val="double" w:sz="4" w:space="0" w:color="auto"/>
              <w:right w:val="single" w:sz="4" w:space="0" w:color="auto"/>
            </w:tcBorders>
            <w:shd w:val="clear" w:color="auto" w:fill="C6D9F1" w:themeFill="text2" w:themeFillTint="33"/>
            <w:vAlign w:val="center"/>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上限値</w:t>
            </w:r>
          </w:p>
        </w:tc>
      </w:tr>
      <w:tr w:rsidR="00B24FBF" w:rsidRPr="00023306" w:rsidTr="00CD7A39">
        <w:trPr>
          <w:trHeight w:val="340"/>
          <w:jc w:val="center"/>
        </w:trPr>
        <w:tc>
          <w:tcPr>
            <w:tcW w:w="992"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上部工</w:t>
            </w:r>
          </w:p>
        </w:tc>
        <w:tc>
          <w:tcPr>
            <w:tcW w:w="1315" w:type="dxa"/>
            <w:tcBorders>
              <w:top w:val="double" w:sz="4" w:space="0" w:color="auto"/>
              <w:left w:val="nil"/>
              <w:bottom w:val="single" w:sz="4" w:space="0" w:color="auto"/>
              <w:right w:val="single" w:sz="4" w:space="0" w:color="auto"/>
            </w:tcBorders>
            <w:vAlign w:val="center"/>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床版</w:t>
            </w:r>
          </w:p>
        </w:tc>
        <w:tc>
          <w:tcPr>
            <w:tcW w:w="1315" w:type="dxa"/>
            <w:vMerge w:val="restart"/>
            <w:tcBorders>
              <w:top w:val="double" w:sz="4" w:space="0" w:color="auto"/>
              <w:left w:val="single" w:sz="4" w:space="0" w:color="auto"/>
              <w:right w:val="single" w:sz="4" w:space="0" w:color="auto"/>
            </w:tcBorders>
            <w:shd w:val="clear" w:color="auto" w:fill="auto"/>
            <w:noWrap/>
            <w:vAlign w:val="center"/>
            <w:hideMark/>
          </w:tcPr>
          <w:p w:rsidR="00B24FBF" w:rsidRPr="00023306" w:rsidRDefault="00B24FBF" w:rsidP="00CD7A39">
            <w:pPr>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100</w:t>
            </w:r>
          </w:p>
        </w:tc>
        <w:tc>
          <w:tcPr>
            <w:tcW w:w="1350" w:type="dxa"/>
            <w:vMerge w:val="restart"/>
            <w:tcBorders>
              <w:top w:val="double" w:sz="4" w:space="0" w:color="auto"/>
              <w:left w:val="nil"/>
              <w:right w:val="single" w:sz="4" w:space="0" w:color="auto"/>
            </w:tcBorders>
            <w:shd w:val="clear" w:color="auto" w:fill="auto"/>
            <w:noWrap/>
            <w:vAlign w:val="center"/>
            <w:hideMark/>
          </w:tcPr>
          <w:p w:rsidR="00B24FBF" w:rsidRPr="00023306" w:rsidRDefault="00B24FBF" w:rsidP="00CD7A39">
            <w:pPr>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1.00</w:t>
            </w:r>
          </w:p>
        </w:tc>
        <w:tc>
          <w:tcPr>
            <w:tcW w:w="1350" w:type="dxa"/>
            <w:vMerge w:val="restart"/>
            <w:tcBorders>
              <w:top w:val="double" w:sz="4" w:space="0" w:color="auto"/>
              <w:left w:val="nil"/>
              <w:right w:val="single" w:sz="4" w:space="0" w:color="auto"/>
            </w:tcBorders>
            <w:shd w:val="clear" w:color="auto" w:fill="auto"/>
            <w:vAlign w:val="center"/>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100</w:t>
            </w:r>
          </w:p>
        </w:tc>
        <w:tc>
          <w:tcPr>
            <w:tcW w:w="1080" w:type="dxa"/>
            <w:tcBorders>
              <w:top w:val="double" w:sz="4" w:space="0" w:color="auto"/>
              <w:left w:val="nil"/>
              <w:bottom w:val="single" w:sz="4" w:space="0" w:color="auto"/>
              <w:right w:val="single" w:sz="4" w:space="0" w:color="auto"/>
            </w:tcBorders>
            <w:shd w:val="clear" w:color="auto" w:fill="auto"/>
            <w:noWrap/>
            <w:vAlign w:val="center"/>
            <w:hideMark/>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0.80</w:t>
            </w:r>
          </w:p>
        </w:tc>
        <w:tc>
          <w:tcPr>
            <w:tcW w:w="1080" w:type="dxa"/>
            <w:tcBorders>
              <w:top w:val="double" w:sz="4" w:space="0" w:color="auto"/>
              <w:left w:val="nil"/>
              <w:bottom w:val="single" w:sz="4" w:space="0" w:color="auto"/>
              <w:right w:val="single" w:sz="4" w:space="0" w:color="auto"/>
            </w:tcBorders>
            <w:vAlign w:val="center"/>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100</w:t>
            </w:r>
          </w:p>
        </w:tc>
      </w:tr>
      <w:tr w:rsidR="00B24FBF" w:rsidRPr="00023306" w:rsidTr="00B24FBF">
        <w:trPr>
          <w:trHeight w:val="340"/>
          <w:jc w:val="center"/>
        </w:trPr>
        <w:tc>
          <w:tcPr>
            <w:tcW w:w="992"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p>
        </w:tc>
        <w:tc>
          <w:tcPr>
            <w:tcW w:w="1315" w:type="dxa"/>
            <w:tcBorders>
              <w:top w:val="single" w:sz="4" w:space="0" w:color="auto"/>
              <w:left w:val="nil"/>
              <w:bottom w:val="single" w:sz="4" w:space="0" w:color="auto"/>
              <w:right w:val="single" w:sz="4" w:space="0" w:color="auto"/>
            </w:tcBorders>
            <w:vAlign w:val="center"/>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主部材</w:t>
            </w:r>
          </w:p>
        </w:tc>
        <w:tc>
          <w:tcPr>
            <w:tcW w:w="1315" w:type="dxa"/>
            <w:vMerge/>
            <w:tcBorders>
              <w:left w:val="single" w:sz="4" w:space="0" w:color="auto"/>
              <w:right w:val="single" w:sz="4" w:space="0" w:color="auto"/>
            </w:tcBorders>
            <w:shd w:val="clear" w:color="auto" w:fill="auto"/>
            <w:noWrap/>
            <w:vAlign w:val="center"/>
            <w:hideMark/>
          </w:tcPr>
          <w:p w:rsidR="00B24FBF" w:rsidRPr="00023306" w:rsidRDefault="00B24FBF" w:rsidP="00B24FBF">
            <w:pPr>
              <w:snapToGrid w:val="0"/>
              <w:jc w:val="center"/>
              <w:rPr>
                <w:rFonts w:ascii="HG丸ｺﾞｼｯｸM-PRO" w:eastAsia="HG丸ｺﾞｼｯｸM-PRO" w:hAnsi="ＭＳ Ｐゴシック" w:cs="ＭＳ Ｐゴシック"/>
                <w:color w:val="000000"/>
                <w:kern w:val="0"/>
                <w:szCs w:val="21"/>
              </w:rPr>
            </w:pPr>
          </w:p>
        </w:tc>
        <w:tc>
          <w:tcPr>
            <w:tcW w:w="1350" w:type="dxa"/>
            <w:vMerge/>
            <w:tcBorders>
              <w:left w:val="nil"/>
              <w:right w:val="single" w:sz="4" w:space="0" w:color="auto"/>
            </w:tcBorders>
            <w:shd w:val="clear" w:color="auto" w:fill="auto"/>
            <w:noWrap/>
            <w:vAlign w:val="center"/>
            <w:hideMark/>
          </w:tcPr>
          <w:p w:rsidR="00B24FBF" w:rsidRPr="00023306" w:rsidRDefault="00B24FBF" w:rsidP="00B24FBF">
            <w:pPr>
              <w:snapToGrid w:val="0"/>
              <w:jc w:val="center"/>
              <w:rPr>
                <w:rFonts w:ascii="HG丸ｺﾞｼｯｸM-PRO" w:eastAsia="HG丸ｺﾞｼｯｸM-PRO" w:hAnsi="ＭＳ Ｐゴシック" w:cs="ＭＳ Ｐゴシック"/>
                <w:color w:val="000000"/>
                <w:kern w:val="0"/>
                <w:szCs w:val="21"/>
              </w:rPr>
            </w:pPr>
          </w:p>
        </w:tc>
        <w:tc>
          <w:tcPr>
            <w:tcW w:w="1350" w:type="dxa"/>
            <w:vMerge/>
            <w:tcBorders>
              <w:left w:val="nil"/>
              <w:right w:val="single" w:sz="4" w:space="0" w:color="auto"/>
            </w:tcBorders>
            <w:shd w:val="clear" w:color="auto" w:fill="auto"/>
            <w:vAlign w:val="center"/>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p>
        </w:tc>
        <w:tc>
          <w:tcPr>
            <w:tcW w:w="1080" w:type="dxa"/>
            <w:tcBorders>
              <w:top w:val="nil"/>
              <w:left w:val="nil"/>
              <w:bottom w:val="single" w:sz="4" w:space="0" w:color="auto"/>
              <w:right w:val="single" w:sz="4" w:space="0" w:color="auto"/>
            </w:tcBorders>
            <w:shd w:val="clear" w:color="auto" w:fill="auto"/>
            <w:noWrap/>
            <w:vAlign w:val="center"/>
            <w:hideMark/>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1.00</w:t>
            </w:r>
          </w:p>
        </w:tc>
        <w:tc>
          <w:tcPr>
            <w:tcW w:w="1080" w:type="dxa"/>
            <w:tcBorders>
              <w:top w:val="nil"/>
              <w:left w:val="nil"/>
              <w:bottom w:val="single" w:sz="4" w:space="0" w:color="auto"/>
              <w:right w:val="single" w:sz="4" w:space="0" w:color="auto"/>
            </w:tcBorders>
            <w:vAlign w:val="center"/>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100</w:t>
            </w:r>
          </w:p>
        </w:tc>
      </w:tr>
      <w:tr w:rsidR="00B24FBF" w:rsidRPr="00023306" w:rsidTr="00B24FBF">
        <w:trPr>
          <w:trHeight w:val="340"/>
          <w:jc w:val="center"/>
        </w:trPr>
        <w:tc>
          <w:tcPr>
            <w:tcW w:w="992"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p>
        </w:tc>
        <w:tc>
          <w:tcPr>
            <w:tcW w:w="1315" w:type="dxa"/>
            <w:tcBorders>
              <w:top w:val="single" w:sz="4" w:space="0" w:color="auto"/>
              <w:left w:val="nil"/>
              <w:bottom w:val="single" w:sz="4" w:space="0" w:color="auto"/>
              <w:right w:val="single" w:sz="4" w:space="0" w:color="auto"/>
            </w:tcBorders>
            <w:vAlign w:val="center"/>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二次部材</w:t>
            </w:r>
          </w:p>
        </w:tc>
        <w:tc>
          <w:tcPr>
            <w:tcW w:w="1315" w:type="dxa"/>
            <w:vMerge/>
            <w:tcBorders>
              <w:left w:val="single" w:sz="4" w:space="0" w:color="auto"/>
              <w:right w:val="single" w:sz="4" w:space="0" w:color="auto"/>
            </w:tcBorders>
            <w:shd w:val="clear" w:color="auto" w:fill="auto"/>
            <w:noWrap/>
            <w:vAlign w:val="center"/>
            <w:hideMark/>
          </w:tcPr>
          <w:p w:rsidR="00B24FBF" w:rsidRPr="00023306" w:rsidRDefault="00B24FBF" w:rsidP="00B24FBF">
            <w:pPr>
              <w:snapToGrid w:val="0"/>
              <w:jc w:val="center"/>
              <w:rPr>
                <w:rFonts w:ascii="HG丸ｺﾞｼｯｸM-PRO" w:eastAsia="HG丸ｺﾞｼｯｸM-PRO" w:hAnsi="ＭＳ Ｐゴシック" w:cs="ＭＳ Ｐゴシック"/>
                <w:color w:val="000000"/>
                <w:kern w:val="0"/>
                <w:szCs w:val="21"/>
              </w:rPr>
            </w:pPr>
          </w:p>
        </w:tc>
        <w:tc>
          <w:tcPr>
            <w:tcW w:w="1350" w:type="dxa"/>
            <w:vMerge/>
            <w:tcBorders>
              <w:left w:val="nil"/>
              <w:bottom w:val="single" w:sz="4" w:space="0" w:color="auto"/>
              <w:right w:val="single" w:sz="4" w:space="0" w:color="auto"/>
            </w:tcBorders>
            <w:shd w:val="clear" w:color="auto" w:fill="auto"/>
            <w:noWrap/>
            <w:vAlign w:val="center"/>
            <w:hideMark/>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p>
        </w:tc>
        <w:tc>
          <w:tcPr>
            <w:tcW w:w="1350" w:type="dxa"/>
            <w:vMerge/>
            <w:tcBorders>
              <w:left w:val="nil"/>
              <w:bottom w:val="single" w:sz="4" w:space="0" w:color="auto"/>
              <w:right w:val="single" w:sz="4" w:space="0" w:color="auto"/>
            </w:tcBorders>
            <w:shd w:val="clear" w:color="auto" w:fill="auto"/>
            <w:vAlign w:val="center"/>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p>
        </w:tc>
        <w:tc>
          <w:tcPr>
            <w:tcW w:w="1080" w:type="dxa"/>
            <w:tcBorders>
              <w:top w:val="nil"/>
              <w:left w:val="nil"/>
              <w:bottom w:val="single" w:sz="4" w:space="0" w:color="auto"/>
              <w:right w:val="single" w:sz="4" w:space="0" w:color="auto"/>
            </w:tcBorders>
            <w:shd w:val="clear" w:color="auto" w:fill="auto"/>
            <w:noWrap/>
            <w:vAlign w:val="center"/>
            <w:hideMark/>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0.20</w:t>
            </w:r>
          </w:p>
        </w:tc>
        <w:tc>
          <w:tcPr>
            <w:tcW w:w="1080" w:type="dxa"/>
            <w:tcBorders>
              <w:top w:val="nil"/>
              <w:left w:val="nil"/>
              <w:bottom w:val="single" w:sz="4" w:space="0" w:color="auto"/>
              <w:right w:val="single" w:sz="4" w:space="0" w:color="auto"/>
            </w:tcBorders>
            <w:vAlign w:val="center"/>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100</w:t>
            </w:r>
          </w:p>
        </w:tc>
      </w:tr>
      <w:tr w:rsidR="00B24FBF" w:rsidRPr="00023306" w:rsidTr="00B24FBF">
        <w:trPr>
          <w:trHeight w:val="340"/>
          <w:jc w:val="center"/>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下部工</w:t>
            </w:r>
          </w:p>
        </w:tc>
        <w:tc>
          <w:tcPr>
            <w:tcW w:w="1315" w:type="dxa"/>
            <w:tcBorders>
              <w:top w:val="single" w:sz="4" w:space="0" w:color="auto"/>
              <w:left w:val="nil"/>
              <w:bottom w:val="single" w:sz="4" w:space="0" w:color="auto"/>
              <w:right w:val="single" w:sz="4" w:space="0" w:color="auto"/>
            </w:tcBorders>
            <w:vAlign w:val="center"/>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躯体</w:t>
            </w:r>
          </w:p>
        </w:tc>
        <w:tc>
          <w:tcPr>
            <w:tcW w:w="1315" w:type="dxa"/>
            <w:vMerge/>
            <w:tcBorders>
              <w:left w:val="single" w:sz="4" w:space="0" w:color="auto"/>
              <w:right w:val="single" w:sz="4" w:space="0" w:color="auto"/>
            </w:tcBorders>
            <w:shd w:val="clear" w:color="auto" w:fill="auto"/>
            <w:noWrap/>
            <w:vAlign w:val="center"/>
            <w:hideMark/>
          </w:tcPr>
          <w:p w:rsidR="00B24FBF" w:rsidRPr="00023306" w:rsidRDefault="00B24FBF" w:rsidP="00CD7A39">
            <w:pPr>
              <w:snapToGrid w:val="0"/>
              <w:jc w:val="center"/>
              <w:rPr>
                <w:rFonts w:ascii="HG丸ｺﾞｼｯｸM-PRO" w:eastAsia="HG丸ｺﾞｼｯｸM-PRO" w:hAnsi="ＭＳ Ｐゴシック" w:cs="ＭＳ Ｐゴシック"/>
                <w:color w:val="000000"/>
                <w:kern w:val="0"/>
                <w:szCs w:val="21"/>
              </w:rPr>
            </w:pPr>
          </w:p>
        </w:tc>
        <w:tc>
          <w:tcPr>
            <w:tcW w:w="135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B24FBF" w:rsidRPr="00023306" w:rsidRDefault="00B24FBF" w:rsidP="00CD7A39">
            <w:pPr>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0.60</w:t>
            </w:r>
          </w:p>
        </w:tc>
        <w:tc>
          <w:tcPr>
            <w:tcW w:w="1350" w:type="dxa"/>
            <w:vMerge w:val="restart"/>
            <w:tcBorders>
              <w:top w:val="single" w:sz="4" w:space="0" w:color="auto"/>
              <w:left w:val="nil"/>
              <w:bottom w:val="single" w:sz="4" w:space="0" w:color="auto"/>
              <w:right w:val="single" w:sz="4" w:space="0" w:color="auto"/>
            </w:tcBorders>
            <w:shd w:val="clear" w:color="auto" w:fill="auto"/>
            <w:vAlign w:val="center"/>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0.67</w:t>
            </w:r>
          </w:p>
        </w:tc>
        <w:tc>
          <w:tcPr>
            <w:tcW w:w="1080" w:type="dxa"/>
            <w:tcBorders>
              <w:top w:val="single" w:sz="4" w:space="0" w:color="auto"/>
              <w:left w:val="nil"/>
              <w:bottom w:val="single" w:sz="4" w:space="0" w:color="auto"/>
              <w:right w:val="single" w:sz="4" w:space="0" w:color="auto"/>
            </w:tcBorders>
            <w:vAlign w:val="center"/>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100</w:t>
            </w:r>
          </w:p>
        </w:tc>
      </w:tr>
      <w:tr w:rsidR="00B24FBF" w:rsidRPr="00023306" w:rsidTr="00B24FBF">
        <w:trPr>
          <w:trHeight w:val="340"/>
          <w:jc w:val="center"/>
        </w:trPr>
        <w:tc>
          <w:tcPr>
            <w:tcW w:w="992"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p>
        </w:tc>
        <w:tc>
          <w:tcPr>
            <w:tcW w:w="1315" w:type="dxa"/>
            <w:tcBorders>
              <w:top w:val="single" w:sz="4" w:space="0" w:color="auto"/>
              <w:left w:val="nil"/>
              <w:bottom w:val="single" w:sz="4" w:space="0" w:color="auto"/>
              <w:right w:val="single" w:sz="4" w:space="0" w:color="auto"/>
            </w:tcBorders>
            <w:vAlign w:val="center"/>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基礎</w:t>
            </w:r>
          </w:p>
        </w:tc>
        <w:tc>
          <w:tcPr>
            <w:tcW w:w="1315" w:type="dxa"/>
            <w:vMerge/>
            <w:tcBorders>
              <w:left w:val="single" w:sz="4" w:space="0" w:color="auto"/>
              <w:right w:val="single" w:sz="4" w:space="0" w:color="auto"/>
            </w:tcBorders>
            <w:shd w:val="clear" w:color="auto" w:fill="auto"/>
            <w:noWrap/>
            <w:vAlign w:val="center"/>
            <w:hideMark/>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p>
        </w:tc>
        <w:tc>
          <w:tcPr>
            <w:tcW w:w="1350" w:type="dxa"/>
            <w:vMerge/>
            <w:tcBorders>
              <w:top w:val="single" w:sz="4" w:space="0" w:color="auto"/>
              <w:left w:val="nil"/>
              <w:bottom w:val="single" w:sz="4" w:space="0" w:color="auto"/>
              <w:right w:val="single" w:sz="4" w:space="0" w:color="auto"/>
            </w:tcBorders>
            <w:shd w:val="clear" w:color="auto" w:fill="auto"/>
            <w:noWrap/>
            <w:vAlign w:val="center"/>
            <w:hideMark/>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p>
        </w:tc>
        <w:tc>
          <w:tcPr>
            <w:tcW w:w="1350" w:type="dxa"/>
            <w:vMerge/>
            <w:tcBorders>
              <w:top w:val="single" w:sz="4" w:space="0" w:color="auto"/>
              <w:left w:val="nil"/>
              <w:bottom w:val="single" w:sz="4" w:space="0" w:color="auto"/>
              <w:right w:val="single" w:sz="4" w:space="0" w:color="auto"/>
            </w:tcBorders>
            <w:shd w:val="clear" w:color="auto" w:fill="auto"/>
            <w:vAlign w:val="center"/>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1.00</w:t>
            </w:r>
          </w:p>
        </w:tc>
        <w:tc>
          <w:tcPr>
            <w:tcW w:w="1080" w:type="dxa"/>
            <w:tcBorders>
              <w:top w:val="single" w:sz="4" w:space="0" w:color="auto"/>
              <w:left w:val="nil"/>
              <w:bottom w:val="single" w:sz="4" w:space="0" w:color="auto"/>
              <w:right w:val="single" w:sz="4" w:space="0" w:color="auto"/>
            </w:tcBorders>
            <w:vAlign w:val="center"/>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100</w:t>
            </w:r>
          </w:p>
        </w:tc>
      </w:tr>
      <w:tr w:rsidR="00B24FBF" w:rsidRPr="00023306" w:rsidTr="00B24FBF">
        <w:trPr>
          <w:trHeight w:val="340"/>
          <w:jc w:val="center"/>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支承部</w:t>
            </w:r>
          </w:p>
        </w:tc>
        <w:tc>
          <w:tcPr>
            <w:tcW w:w="1315" w:type="dxa"/>
            <w:tcBorders>
              <w:top w:val="single" w:sz="4" w:space="0" w:color="auto"/>
              <w:left w:val="nil"/>
              <w:bottom w:val="single" w:sz="4" w:space="0" w:color="auto"/>
              <w:right w:val="single" w:sz="4" w:space="0" w:color="auto"/>
            </w:tcBorders>
            <w:vAlign w:val="center"/>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本体</w:t>
            </w:r>
          </w:p>
        </w:tc>
        <w:tc>
          <w:tcPr>
            <w:tcW w:w="1315" w:type="dxa"/>
            <w:vMerge/>
            <w:tcBorders>
              <w:left w:val="single" w:sz="4" w:space="0" w:color="auto"/>
              <w:right w:val="single" w:sz="4" w:space="0" w:color="auto"/>
            </w:tcBorders>
            <w:shd w:val="clear" w:color="auto" w:fill="auto"/>
            <w:noWrap/>
            <w:vAlign w:val="center"/>
            <w:hideMark/>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p>
        </w:tc>
        <w:tc>
          <w:tcPr>
            <w:tcW w:w="135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0.40</w:t>
            </w:r>
          </w:p>
        </w:tc>
        <w:tc>
          <w:tcPr>
            <w:tcW w:w="1350" w:type="dxa"/>
            <w:vMerge w:val="restart"/>
            <w:tcBorders>
              <w:top w:val="single" w:sz="4" w:space="0" w:color="auto"/>
              <w:left w:val="nil"/>
              <w:bottom w:val="single" w:sz="4" w:space="0" w:color="auto"/>
              <w:right w:val="single" w:sz="4" w:space="0" w:color="auto"/>
            </w:tcBorders>
            <w:shd w:val="clear" w:color="auto" w:fill="auto"/>
            <w:vAlign w:val="center"/>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1.00</w:t>
            </w:r>
          </w:p>
        </w:tc>
        <w:tc>
          <w:tcPr>
            <w:tcW w:w="1080" w:type="dxa"/>
            <w:tcBorders>
              <w:top w:val="single" w:sz="4" w:space="0" w:color="auto"/>
              <w:left w:val="nil"/>
              <w:bottom w:val="single" w:sz="4" w:space="0" w:color="auto"/>
              <w:right w:val="single" w:sz="4" w:space="0" w:color="auto"/>
            </w:tcBorders>
            <w:vAlign w:val="center"/>
          </w:tcPr>
          <w:p w:rsidR="00B24FBF" w:rsidRPr="00023306" w:rsidRDefault="00B24FBF" w:rsidP="00CD7A39">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100</w:t>
            </w:r>
          </w:p>
        </w:tc>
      </w:tr>
      <w:tr w:rsidR="00B24FBF" w:rsidRPr="00023306" w:rsidTr="00B24FBF">
        <w:trPr>
          <w:trHeight w:val="340"/>
          <w:jc w:val="center"/>
        </w:trPr>
        <w:tc>
          <w:tcPr>
            <w:tcW w:w="992"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p>
        </w:tc>
        <w:tc>
          <w:tcPr>
            <w:tcW w:w="1315" w:type="dxa"/>
            <w:tcBorders>
              <w:top w:val="single" w:sz="4" w:space="0" w:color="auto"/>
              <w:left w:val="nil"/>
              <w:bottom w:val="single" w:sz="4" w:space="0" w:color="auto"/>
              <w:right w:val="single" w:sz="4" w:space="0" w:color="auto"/>
            </w:tcBorders>
            <w:vAlign w:val="center"/>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モルタル</w:t>
            </w:r>
          </w:p>
        </w:tc>
        <w:tc>
          <w:tcPr>
            <w:tcW w:w="1315" w:type="dxa"/>
            <w:vMerge/>
            <w:tcBorders>
              <w:left w:val="single" w:sz="4" w:space="0" w:color="auto"/>
              <w:bottom w:val="single" w:sz="4" w:space="0" w:color="auto"/>
              <w:right w:val="single" w:sz="4" w:space="0" w:color="auto"/>
            </w:tcBorders>
            <w:shd w:val="clear" w:color="auto" w:fill="auto"/>
            <w:noWrap/>
            <w:vAlign w:val="center"/>
            <w:hideMark/>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p>
        </w:tc>
        <w:tc>
          <w:tcPr>
            <w:tcW w:w="1350" w:type="dxa"/>
            <w:vMerge/>
            <w:tcBorders>
              <w:top w:val="single" w:sz="4" w:space="0" w:color="auto"/>
              <w:left w:val="nil"/>
              <w:bottom w:val="single" w:sz="4" w:space="0" w:color="auto"/>
              <w:right w:val="single" w:sz="4" w:space="0" w:color="auto"/>
            </w:tcBorders>
            <w:shd w:val="clear" w:color="auto" w:fill="auto"/>
            <w:noWrap/>
            <w:vAlign w:val="center"/>
            <w:hideMark/>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p>
        </w:tc>
        <w:tc>
          <w:tcPr>
            <w:tcW w:w="1350" w:type="dxa"/>
            <w:vMerge/>
            <w:tcBorders>
              <w:top w:val="single" w:sz="4" w:space="0" w:color="auto"/>
              <w:left w:val="nil"/>
              <w:bottom w:val="single" w:sz="4" w:space="0" w:color="auto"/>
              <w:right w:val="single" w:sz="4" w:space="0" w:color="auto"/>
            </w:tcBorders>
            <w:shd w:val="clear" w:color="auto" w:fill="auto"/>
            <w:vAlign w:val="center"/>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0.25</w:t>
            </w:r>
          </w:p>
        </w:tc>
        <w:tc>
          <w:tcPr>
            <w:tcW w:w="1080" w:type="dxa"/>
            <w:tcBorders>
              <w:top w:val="single" w:sz="4" w:space="0" w:color="auto"/>
              <w:left w:val="nil"/>
              <w:bottom w:val="single" w:sz="4" w:space="0" w:color="auto"/>
              <w:right w:val="single" w:sz="4" w:space="0" w:color="auto"/>
            </w:tcBorders>
            <w:vAlign w:val="center"/>
          </w:tcPr>
          <w:p w:rsidR="00B24FBF" w:rsidRPr="00023306" w:rsidRDefault="00B24FBF" w:rsidP="00B24FBF">
            <w:pPr>
              <w:widowControl/>
              <w:snapToGrid w:val="0"/>
              <w:jc w:val="center"/>
              <w:rPr>
                <w:rFonts w:ascii="HG丸ｺﾞｼｯｸM-PRO" w:eastAsia="HG丸ｺﾞｼｯｸM-PRO" w:hAnsi="ＭＳ Ｐゴシック" w:cs="ＭＳ Ｐゴシック"/>
                <w:color w:val="000000"/>
                <w:kern w:val="0"/>
                <w:szCs w:val="21"/>
              </w:rPr>
            </w:pPr>
            <w:r>
              <w:rPr>
                <w:rFonts w:ascii="HG丸ｺﾞｼｯｸM-PRO" w:eastAsia="HG丸ｺﾞｼｯｸM-PRO" w:hAnsi="ＭＳ Ｐゴシック" w:cs="ＭＳ Ｐゴシック" w:hint="eastAsia"/>
                <w:color w:val="000000"/>
                <w:kern w:val="0"/>
                <w:szCs w:val="21"/>
              </w:rPr>
              <w:t>100</w:t>
            </w:r>
          </w:p>
        </w:tc>
      </w:tr>
    </w:tbl>
    <w:p w:rsidR="00E3473D" w:rsidRDefault="00E3473D" w:rsidP="00E3473D">
      <w:pPr>
        <w:ind w:leftChars="200" w:left="420"/>
        <w:rPr>
          <w:rFonts w:ascii="HG丸ｺﾞｼｯｸM-PRO" w:eastAsia="HG丸ｺﾞｼｯｸM-PRO" w:hAnsi="HG丸ｺﾞｼｯｸM-PRO"/>
        </w:rPr>
      </w:pPr>
    </w:p>
    <w:p w:rsidR="00BF63FD" w:rsidRPr="008D1128" w:rsidRDefault="00BF63FD" w:rsidP="00E3473D">
      <w:pPr>
        <w:ind w:leftChars="200" w:left="420"/>
        <w:rPr>
          <w:rFonts w:ascii="HG丸ｺﾞｼｯｸM-PRO" w:eastAsia="HG丸ｺﾞｼｯｸM-PRO" w:hAnsi="HG丸ｺﾞｼｯｸM-PRO"/>
        </w:rPr>
      </w:pPr>
    </w:p>
    <w:p w:rsidR="00E3473D" w:rsidRPr="008D1128" w:rsidRDefault="00E3473D" w:rsidP="00E3473D">
      <w:pPr>
        <w:pStyle w:val="a9"/>
        <w:keepNext/>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24</w:t>
        </w:r>
      </w:fldSimple>
      <w:r w:rsidRPr="008D1128">
        <w:rPr>
          <w:rFonts w:hint="eastAsia"/>
        </w:rPr>
        <w:t xml:space="preserve">　部材別の補正係数と評価単位ごとの統合</w:t>
      </w:r>
    </w:p>
    <w:tbl>
      <w:tblPr>
        <w:tblW w:w="6087" w:type="dxa"/>
        <w:jc w:val="center"/>
        <w:tblCellMar>
          <w:left w:w="99" w:type="dxa"/>
          <w:right w:w="99" w:type="dxa"/>
        </w:tblCellMar>
        <w:tblLook w:val="04A0"/>
      </w:tblPr>
      <w:tblGrid>
        <w:gridCol w:w="992"/>
        <w:gridCol w:w="1315"/>
        <w:gridCol w:w="2700"/>
        <w:gridCol w:w="1080"/>
      </w:tblGrid>
      <w:tr w:rsidR="00E3473D" w:rsidRPr="00023306" w:rsidTr="00A23894">
        <w:trPr>
          <w:trHeight w:val="340"/>
          <w:jc w:val="center"/>
        </w:trPr>
        <w:tc>
          <w:tcPr>
            <w:tcW w:w="992" w:type="dxa"/>
            <w:tcBorders>
              <w:top w:val="single" w:sz="4" w:space="0" w:color="auto"/>
              <w:left w:val="single" w:sz="4" w:space="0" w:color="auto"/>
              <w:bottom w:val="double" w:sz="4" w:space="0" w:color="auto"/>
              <w:right w:val="single" w:sz="4" w:space="0" w:color="auto"/>
            </w:tcBorders>
            <w:shd w:val="clear" w:color="auto" w:fill="C6D9F1" w:themeFill="text2" w:themeFillTint="33"/>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等級</w:t>
            </w:r>
          </w:p>
        </w:tc>
        <w:tc>
          <w:tcPr>
            <w:tcW w:w="1315"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概念</w:t>
            </w:r>
          </w:p>
        </w:tc>
        <w:tc>
          <w:tcPr>
            <w:tcW w:w="2700"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一般的な状況</w:t>
            </w:r>
          </w:p>
        </w:tc>
        <w:tc>
          <w:tcPr>
            <w:tcW w:w="1080" w:type="dxa"/>
            <w:tcBorders>
              <w:top w:val="single" w:sz="4" w:space="0" w:color="auto"/>
              <w:left w:val="nil"/>
              <w:bottom w:val="double" w:sz="4" w:space="0" w:color="auto"/>
              <w:right w:val="single" w:sz="4" w:space="0" w:color="auto"/>
            </w:tcBorders>
            <w:shd w:val="clear" w:color="auto" w:fill="C6D9F1" w:themeFill="text2" w:themeFillTint="33"/>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損傷点</w:t>
            </w:r>
          </w:p>
        </w:tc>
      </w:tr>
      <w:tr w:rsidR="00E3473D" w:rsidRPr="00023306" w:rsidTr="00A23894">
        <w:trPr>
          <w:trHeight w:val="340"/>
          <w:jc w:val="center"/>
        </w:trPr>
        <w:tc>
          <w:tcPr>
            <w:tcW w:w="992"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A</w:t>
            </w:r>
          </w:p>
        </w:tc>
        <w:tc>
          <w:tcPr>
            <w:tcW w:w="1315" w:type="dxa"/>
            <w:tcBorders>
              <w:top w:val="double" w:sz="4" w:space="0" w:color="auto"/>
              <w:left w:val="nil"/>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[良好]</w:t>
            </w:r>
          </w:p>
        </w:tc>
        <w:tc>
          <w:tcPr>
            <w:tcW w:w="2700" w:type="dxa"/>
            <w:tcBorders>
              <w:top w:val="double" w:sz="4" w:space="0" w:color="auto"/>
              <w:left w:val="nil"/>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損傷が特に認められない</w:t>
            </w:r>
          </w:p>
        </w:tc>
        <w:tc>
          <w:tcPr>
            <w:tcW w:w="1080" w:type="dxa"/>
            <w:tcBorders>
              <w:top w:val="double" w:sz="4" w:space="0" w:color="auto"/>
              <w:left w:val="nil"/>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0</w:t>
            </w:r>
          </w:p>
        </w:tc>
      </w:tr>
      <w:tr w:rsidR="00E3473D" w:rsidRPr="00023306" w:rsidTr="00A23894">
        <w:trPr>
          <w:trHeight w:val="34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B</w:t>
            </w:r>
          </w:p>
        </w:tc>
        <w:tc>
          <w:tcPr>
            <w:tcW w:w="1315" w:type="dxa"/>
            <w:tcBorders>
              <w:top w:val="nil"/>
              <w:left w:val="nil"/>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[ほぼ良好]</w:t>
            </w:r>
          </w:p>
        </w:tc>
        <w:tc>
          <w:tcPr>
            <w:tcW w:w="2700" w:type="dxa"/>
            <w:tcBorders>
              <w:top w:val="nil"/>
              <w:left w:val="nil"/>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損傷が小さい</w:t>
            </w:r>
          </w:p>
        </w:tc>
        <w:tc>
          <w:tcPr>
            <w:tcW w:w="1080" w:type="dxa"/>
            <w:tcBorders>
              <w:top w:val="nil"/>
              <w:left w:val="nil"/>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25</w:t>
            </w:r>
          </w:p>
        </w:tc>
      </w:tr>
      <w:tr w:rsidR="00E3473D" w:rsidRPr="00023306" w:rsidTr="00A23894">
        <w:trPr>
          <w:trHeight w:val="34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C</w:t>
            </w:r>
          </w:p>
        </w:tc>
        <w:tc>
          <w:tcPr>
            <w:tcW w:w="1315" w:type="dxa"/>
            <w:tcBorders>
              <w:top w:val="nil"/>
              <w:left w:val="nil"/>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[軽度]</w:t>
            </w:r>
          </w:p>
        </w:tc>
        <w:tc>
          <w:tcPr>
            <w:tcW w:w="2700" w:type="dxa"/>
            <w:tcBorders>
              <w:top w:val="nil"/>
              <w:left w:val="nil"/>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損傷がある</w:t>
            </w:r>
          </w:p>
        </w:tc>
        <w:tc>
          <w:tcPr>
            <w:tcW w:w="1080" w:type="dxa"/>
            <w:tcBorders>
              <w:top w:val="nil"/>
              <w:left w:val="nil"/>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50</w:t>
            </w:r>
          </w:p>
        </w:tc>
      </w:tr>
      <w:tr w:rsidR="00E3473D" w:rsidRPr="00023306" w:rsidTr="00A23894">
        <w:trPr>
          <w:trHeight w:val="34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D</w:t>
            </w:r>
          </w:p>
        </w:tc>
        <w:tc>
          <w:tcPr>
            <w:tcW w:w="1315" w:type="dxa"/>
            <w:tcBorders>
              <w:top w:val="nil"/>
              <w:left w:val="nil"/>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[顕著]</w:t>
            </w:r>
          </w:p>
        </w:tc>
        <w:tc>
          <w:tcPr>
            <w:tcW w:w="2700" w:type="dxa"/>
            <w:tcBorders>
              <w:top w:val="nil"/>
              <w:left w:val="nil"/>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損傷が大きい</w:t>
            </w:r>
          </w:p>
        </w:tc>
        <w:tc>
          <w:tcPr>
            <w:tcW w:w="1080" w:type="dxa"/>
            <w:tcBorders>
              <w:top w:val="nil"/>
              <w:left w:val="nil"/>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75</w:t>
            </w:r>
          </w:p>
        </w:tc>
      </w:tr>
      <w:tr w:rsidR="00E3473D" w:rsidRPr="00023306" w:rsidTr="00A23894">
        <w:trPr>
          <w:trHeight w:val="34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E</w:t>
            </w:r>
          </w:p>
        </w:tc>
        <w:tc>
          <w:tcPr>
            <w:tcW w:w="1315" w:type="dxa"/>
            <w:tcBorders>
              <w:top w:val="nil"/>
              <w:left w:val="nil"/>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[深刻]</w:t>
            </w:r>
          </w:p>
        </w:tc>
        <w:tc>
          <w:tcPr>
            <w:tcW w:w="2700" w:type="dxa"/>
            <w:tcBorders>
              <w:top w:val="nil"/>
              <w:left w:val="nil"/>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損傷が非常に大きい</w:t>
            </w:r>
          </w:p>
        </w:tc>
        <w:tc>
          <w:tcPr>
            <w:tcW w:w="1080" w:type="dxa"/>
            <w:tcBorders>
              <w:top w:val="nil"/>
              <w:left w:val="nil"/>
              <w:bottom w:val="single" w:sz="4" w:space="0" w:color="auto"/>
              <w:right w:val="single" w:sz="4" w:space="0" w:color="auto"/>
            </w:tcBorders>
            <w:shd w:val="clear" w:color="auto" w:fill="auto"/>
            <w:noWrap/>
            <w:vAlign w:val="center"/>
            <w:hideMark/>
          </w:tcPr>
          <w:p w:rsidR="00E3473D" w:rsidRPr="00023306" w:rsidRDefault="00E3473D" w:rsidP="00E3473D">
            <w:pPr>
              <w:widowControl/>
              <w:snapToGrid w:val="0"/>
              <w:jc w:val="center"/>
              <w:rPr>
                <w:rFonts w:ascii="HG丸ｺﾞｼｯｸM-PRO" w:eastAsia="HG丸ｺﾞｼｯｸM-PRO" w:hAnsi="ＭＳ Ｐゴシック" w:cs="ＭＳ Ｐゴシック"/>
                <w:color w:val="000000"/>
                <w:kern w:val="0"/>
                <w:szCs w:val="21"/>
              </w:rPr>
            </w:pPr>
            <w:r w:rsidRPr="00023306">
              <w:rPr>
                <w:rFonts w:ascii="HG丸ｺﾞｼｯｸM-PRO" w:eastAsia="HG丸ｺﾞｼｯｸM-PRO" w:hAnsi="ＭＳ Ｐゴシック" w:cs="ＭＳ Ｐゴシック" w:hint="eastAsia"/>
                <w:color w:val="000000"/>
                <w:kern w:val="0"/>
                <w:szCs w:val="21"/>
              </w:rPr>
              <w:t>100</w:t>
            </w:r>
          </w:p>
        </w:tc>
      </w:tr>
    </w:tbl>
    <w:p w:rsidR="00E3473D" w:rsidRPr="008D1128" w:rsidRDefault="00E3473D" w:rsidP="00E3473D">
      <w:pPr>
        <w:jc w:val="center"/>
        <w:rPr>
          <w:rFonts w:ascii="HG丸ｺﾞｼｯｸM-PRO" w:eastAsia="HG丸ｺﾞｼｯｸM-PRO" w:hAnsi="HG丸ｺﾞｼｯｸM-PRO"/>
        </w:rPr>
      </w:pPr>
    </w:p>
    <w:p w:rsidR="00E3473D" w:rsidRPr="008D1128" w:rsidRDefault="00E3473D" w:rsidP="00E3473D">
      <w:pPr>
        <w:ind w:leftChars="200" w:left="420"/>
        <w:rPr>
          <w:rFonts w:ascii="HG丸ｺﾞｼｯｸM-PRO" w:eastAsia="HG丸ｺﾞｼｯｸM-PRO" w:hAnsi="HG丸ｺﾞｼｯｸM-PRO"/>
        </w:rPr>
      </w:pPr>
    </w:p>
    <w:p w:rsidR="00E3473D" w:rsidRPr="008D1128" w:rsidRDefault="00E3473D" w:rsidP="00E3473D">
      <w:pPr>
        <w:ind w:leftChars="200" w:left="420"/>
        <w:rPr>
          <w:rFonts w:ascii="HG丸ｺﾞｼｯｸM-PRO" w:eastAsia="HG丸ｺﾞｼｯｸM-PRO" w:hAnsi="HG丸ｺﾞｼｯｸM-PRO"/>
        </w:rPr>
      </w:pPr>
      <w:r w:rsidRPr="008D1128">
        <w:rPr>
          <w:rFonts w:ascii="HG丸ｺﾞｼｯｸM-PRO" w:eastAsia="HG丸ｺﾞｼｯｸM-PRO" w:hAnsi="HG丸ｺﾞｼｯｸM-PRO" w:hint="eastAsia"/>
        </w:rPr>
        <w:t>主部材と二次部材は，橋の耐荷力・耐久性に考慮する部材を以下のように区別している。</w:t>
      </w:r>
    </w:p>
    <w:p w:rsidR="00E3473D" w:rsidRPr="008D1128" w:rsidRDefault="00E3473D" w:rsidP="00E3473D">
      <w:pPr>
        <w:ind w:leftChars="200" w:left="420"/>
        <w:rPr>
          <w:rFonts w:ascii="HG丸ｺﾞｼｯｸM-PRO" w:eastAsia="HG丸ｺﾞｼｯｸM-PRO" w:hAnsi="HG丸ｺﾞｼｯｸM-PRO"/>
        </w:rPr>
      </w:pPr>
      <w:r w:rsidRPr="008D1128">
        <w:rPr>
          <w:rFonts w:ascii="HG丸ｺﾞｼｯｸM-PRO" w:eastAsia="HG丸ｺﾞｼｯｸM-PRO" w:hAnsi="HG丸ｺﾞｼｯｸM-PRO" w:hint="eastAsia"/>
        </w:rPr>
        <w:t>主部材　：主桁，横桁，縦桁，床版，橋脚，橋台，基礎，支承，落橋防止装置</w:t>
      </w:r>
    </w:p>
    <w:p w:rsidR="00E3473D" w:rsidRPr="008D1128" w:rsidRDefault="00E3473D" w:rsidP="00E3473D">
      <w:pPr>
        <w:ind w:leftChars="200" w:left="420"/>
        <w:rPr>
          <w:rFonts w:ascii="HG丸ｺﾞｼｯｸM-PRO" w:eastAsia="HG丸ｺﾞｼｯｸM-PRO" w:hAnsi="HG丸ｺﾞｼｯｸM-PRO"/>
        </w:rPr>
      </w:pPr>
      <w:r w:rsidRPr="008D1128">
        <w:rPr>
          <w:rFonts w:ascii="HG丸ｺﾞｼｯｸM-PRO" w:eastAsia="HG丸ｺﾞｼｯｸM-PRO" w:hAnsi="HG丸ｺﾞｼｯｸM-PRO" w:hint="eastAsia"/>
        </w:rPr>
        <w:t>二次部材：横構，対傾構</w:t>
      </w:r>
    </w:p>
    <w:p w:rsidR="00E3473D" w:rsidRPr="008D1128" w:rsidRDefault="00E3473D" w:rsidP="00E3473D">
      <w:pPr>
        <w:jc w:val="center"/>
        <w:rPr>
          <w:rFonts w:ascii="HG丸ｺﾞｼｯｸM-PRO" w:eastAsia="HG丸ｺﾞｼｯｸM-PRO" w:hAnsi="HG丸ｺﾞｼｯｸM-PRO"/>
        </w:rPr>
      </w:pPr>
    </w:p>
    <w:p w:rsidR="00E3473D" w:rsidRPr="008D1128" w:rsidRDefault="00E3473D" w:rsidP="00E3473D">
      <w:pPr>
        <w:widowControl/>
        <w:jc w:val="left"/>
        <w:rPr>
          <w:rFonts w:ascii="HG丸ｺﾞｼｯｸM-PRO" w:eastAsia="HG丸ｺﾞｼｯｸM-PRO"/>
        </w:rPr>
      </w:pPr>
      <w:r w:rsidRPr="008D1128">
        <w:rPr>
          <w:rFonts w:ascii="HG丸ｺﾞｼｯｸM-PRO" w:eastAsia="HG丸ｺﾞｼｯｸM-PRO" w:hint="eastAsia"/>
        </w:rPr>
        <w:br w:type="page"/>
      </w:r>
    </w:p>
    <w:p w:rsidR="00E3473D" w:rsidRPr="008D1128" w:rsidRDefault="00E3473D" w:rsidP="00E3473D">
      <w:pPr>
        <w:pStyle w:val="5"/>
      </w:pPr>
      <w:r w:rsidRPr="008D1128">
        <w:rPr>
          <w:rFonts w:hint="eastAsia"/>
        </w:rPr>
        <w:lastRenderedPageBreak/>
        <w:t>社会的影響度の考え方</w:t>
      </w:r>
    </w:p>
    <w:p w:rsidR="00E3473D" w:rsidRPr="008D1128" w:rsidRDefault="00E3473D" w:rsidP="00E3473D">
      <w:pPr>
        <w:ind w:leftChars="400" w:left="84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橋梁の社会的影響度は、利用者・代替性・防災の観点で評価を行う。</w:t>
      </w:r>
    </w:p>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pStyle w:val="a9"/>
        <w:keepNext/>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25</w:t>
        </w:r>
      </w:fldSimple>
      <w:r w:rsidRPr="008D1128">
        <w:rPr>
          <w:rFonts w:hint="eastAsia"/>
        </w:rPr>
        <w:t xml:space="preserve">　橋梁の重点化指標（社会的影響度）</w:t>
      </w:r>
    </w:p>
    <w:tbl>
      <w:tblPr>
        <w:tblStyle w:val="17"/>
        <w:tblW w:w="0" w:type="auto"/>
        <w:tblInd w:w="675" w:type="dxa"/>
        <w:tblLook w:val="04A0"/>
      </w:tblPr>
      <w:tblGrid>
        <w:gridCol w:w="3369"/>
        <w:gridCol w:w="3435"/>
        <w:gridCol w:w="1451"/>
      </w:tblGrid>
      <w:tr w:rsidR="00E3473D" w:rsidRPr="008D1128" w:rsidTr="00A23894">
        <w:trPr>
          <w:trHeight w:val="340"/>
        </w:trPr>
        <w:tc>
          <w:tcPr>
            <w:tcW w:w="3369" w:type="dxa"/>
            <w:tcBorders>
              <w:bottom w:val="double" w:sz="4" w:space="0" w:color="auto"/>
            </w:tcBorders>
            <w:shd w:val="clear" w:color="auto" w:fill="C6D9F1" w:themeFill="text2" w:themeFillTint="33"/>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項目</w:t>
            </w:r>
          </w:p>
        </w:tc>
        <w:tc>
          <w:tcPr>
            <w:tcW w:w="3435" w:type="dxa"/>
            <w:tcBorders>
              <w:bottom w:val="double" w:sz="4" w:space="0" w:color="auto"/>
            </w:tcBorders>
            <w:shd w:val="clear" w:color="auto" w:fill="C6D9F1" w:themeFill="text2" w:themeFillTint="33"/>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要素</w:t>
            </w:r>
          </w:p>
        </w:tc>
        <w:tc>
          <w:tcPr>
            <w:tcW w:w="1451" w:type="dxa"/>
            <w:tcBorders>
              <w:bottom w:val="double" w:sz="4" w:space="0" w:color="auto"/>
            </w:tcBorders>
            <w:shd w:val="clear" w:color="auto" w:fill="C6D9F1" w:themeFill="text2" w:themeFillTint="33"/>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ポイント</w:t>
            </w:r>
          </w:p>
        </w:tc>
      </w:tr>
      <w:tr w:rsidR="00E3473D" w:rsidRPr="008D1128" w:rsidTr="00A23894">
        <w:trPr>
          <w:trHeight w:val="340"/>
        </w:trPr>
        <w:tc>
          <w:tcPr>
            <w:tcW w:w="3369" w:type="dxa"/>
            <w:vMerge w:val="restart"/>
            <w:tcBorders>
              <w:top w:val="double" w:sz="4" w:space="0" w:color="auto"/>
            </w:tcBorders>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交通量</w:t>
            </w:r>
          </w:p>
        </w:tc>
        <w:tc>
          <w:tcPr>
            <w:tcW w:w="3435" w:type="dxa"/>
            <w:tcBorders>
              <w:top w:val="double" w:sz="4" w:space="0" w:color="auto"/>
            </w:tcBorders>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50,000台/日以上</w:t>
            </w:r>
          </w:p>
        </w:tc>
        <w:tc>
          <w:tcPr>
            <w:tcW w:w="1451" w:type="dxa"/>
            <w:tcBorders>
              <w:top w:val="double" w:sz="4" w:space="0" w:color="auto"/>
            </w:tcBorders>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E3473D" w:rsidRPr="008D1128" w:rsidTr="00A23894">
        <w:trPr>
          <w:trHeight w:val="340"/>
        </w:trPr>
        <w:tc>
          <w:tcPr>
            <w:tcW w:w="336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20,000～50,000台未満</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16</w:t>
            </w:r>
          </w:p>
        </w:tc>
      </w:tr>
      <w:tr w:rsidR="00E3473D" w:rsidRPr="008D1128" w:rsidTr="00A23894">
        <w:trPr>
          <w:trHeight w:val="340"/>
        </w:trPr>
        <w:tc>
          <w:tcPr>
            <w:tcW w:w="336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10,000～20,000台未満</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w:t>
            </w:r>
          </w:p>
        </w:tc>
      </w:tr>
      <w:tr w:rsidR="00E3473D" w:rsidRPr="008D1128" w:rsidTr="00A23894">
        <w:trPr>
          <w:trHeight w:val="340"/>
        </w:trPr>
        <w:tc>
          <w:tcPr>
            <w:tcW w:w="336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4,000～10,000台未満</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w:t>
            </w:r>
          </w:p>
        </w:tc>
      </w:tr>
      <w:tr w:rsidR="00E3473D" w:rsidRPr="008D1128" w:rsidTr="00A23894">
        <w:trPr>
          <w:trHeight w:val="340"/>
        </w:trPr>
        <w:tc>
          <w:tcPr>
            <w:tcW w:w="336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4,000台未満</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w:t>
            </w:r>
          </w:p>
        </w:tc>
      </w:tr>
      <w:tr w:rsidR="00E3473D" w:rsidRPr="008D1128" w:rsidTr="00A23894">
        <w:trPr>
          <w:trHeight w:val="340"/>
        </w:trPr>
        <w:tc>
          <w:tcPr>
            <w:tcW w:w="3369" w:type="dxa"/>
            <w:vMerge w:val="restart"/>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２５ｔ化指定道路</w:t>
            </w: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指定道路（予定）</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36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指定なし</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3369" w:type="dxa"/>
            <w:vMerge w:val="restart"/>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バス路線の有無</w:t>
            </w: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36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3369" w:type="dxa"/>
            <w:vMerge w:val="restart"/>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迂回路の有無</w:t>
            </w: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36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3369" w:type="dxa"/>
            <w:vMerge w:val="restart"/>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E3473D" w:rsidRPr="008D1128" w:rsidTr="00A23894">
        <w:trPr>
          <w:trHeight w:val="340"/>
        </w:trPr>
        <w:tc>
          <w:tcPr>
            <w:tcW w:w="336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その他広域緊急交通路路線</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36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それ以外</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3369" w:type="dxa"/>
            <w:vMerge w:val="restart"/>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府県・ＩＣアクセス</w:t>
            </w: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府県間・ICアクセス道路である</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36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上記以外</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3369" w:type="dxa"/>
            <w:vMerge w:val="restart"/>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架橋位置</w:t>
            </w:r>
          </w:p>
        </w:tc>
        <w:tc>
          <w:tcPr>
            <w:tcW w:w="3435" w:type="dxa"/>
            <w:vAlign w:val="center"/>
            <w:hideMark/>
          </w:tcPr>
          <w:p w:rsidR="00E3473D" w:rsidRPr="008D1128" w:rsidRDefault="00E3473D" w:rsidP="00E3473D">
            <w:pPr>
              <w:autoSpaceDE w:val="0"/>
              <w:autoSpaceDN w:val="0"/>
              <w:adjustRightInd w:val="0"/>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cs="...." w:hint="eastAsia"/>
                <w:color w:val="000000"/>
                <w:kern w:val="0"/>
                <w:sz w:val="19"/>
                <w:szCs w:val="19"/>
              </w:rPr>
              <w:t>大河川</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E3473D" w:rsidRPr="008D1128" w:rsidTr="00A23894">
        <w:trPr>
          <w:trHeight w:val="340"/>
        </w:trPr>
        <w:tc>
          <w:tcPr>
            <w:tcW w:w="336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跨線橋・広域緊急交通路</w:t>
            </w:r>
          </w:p>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重点14路線跨ぎ</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15</w:t>
            </w:r>
          </w:p>
        </w:tc>
      </w:tr>
      <w:tr w:rsidR="00E3473D" w:rsidRPr="008D1128" w:rsidTr="00A23894">
        <w:trPr>
          <w:trHeight w:val="340"/>
        </w:trPr>
        <w:tc>
          <w:tcPr>
            <w:tcW w:w="336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跨道橋</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36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河川等</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w:t>
            </w:r>
          </w:p>
        </w:tc>
      </w:tr>
      <w:tr w:rsidR="00E3473D" w:rsidRPr="008D1128" w:rsidTr="00A23894">
        <w:trPr>
          <w:trHeight w:val="340"/>
        </w:trPr>
        <w:tc>
          <w:tcPr>
            <w:tcW w:w="336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6804" w:type="dxa"/>
            <w:gridSpan w:val="2"/>
            <w:vAlign w:val="center"/>
            <w:hideMark/>
          </w:tcPr>
          <w:p w:rsidR="00E3473D" w:rsidRPr="008D1128" w:rsidRDefault="00E3473D" w:rsidP="00E3473D">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HG丸ｺﾞｼｯｸM-PRO" w:hint="eastAsia"/>
              </w:rPr>
              <w:t>合　　　計</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w:t>
            </w:r>
          </w:p>
        </w:tc>
      </w:tr>
      <w:tr w:rsidR="00E3473D" w:rsidRPr="008D1128" w:rsidTr="00A23894">
        <w:trPr>
          <w:trHeight w:val="340"/>
        </w:trPr>
        <w:tc>
          <w:tcPr>
            <w:tcW w:w="3369" w:type="dxa"/>
            <w:vAlign w:val="center"/>
            <w:hideMark/>
          </w:tcPr>
          <w:p w:rsidR="00E3473D" w:rsidRPr="008D1128" w:rsidRDefault="00E3473D" w:rsidP="00E3473D">
            <w:pPr>
              <w:widowControl/>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HG丸ｺﾞｼｯｸM-PRO" w:hint="eastAsia"/>
              </w:rPr>
              <w:t>管理者判断</w:t>
            </w:r>
          </w:p>
        </w:tc>
        <w:tc>
          <w:tcPr>
            <w:tcW w:w="3435" w:type="dxa"/>
            <w:vAlign w:val="center"/>
            <w:hideMark/>
          </w:tcPr>
          <w:p w:rsidR="00E3473D" w:rsidRPr="008D1128" w:rsidRDefault="00E3473D" w:rsidP="00E3473D">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Meiryo UI" w:cs="Meiryo UI" w:hint="eastAsia"/>
                <w:kern w:val="24"/>
                <w:sz w:val="20"/>
                <w:szCs w:val="20"/>
              </w:rPr>
              <w:t>＋10点～－10点の範囲で配点</w:t>
            </w:r>
          </w:p>
          <w:p w:rsidR="00F54E24" w:rsidRDefault="00F54E24" w:rsidP="00F54E24">
            <w:pPr>
              <w:widowControl/>
              <w:spacing w:line="280" w:lineRule="exact"/>
              <w:jc w:val="left"/>
              <w:textAlignment w:val="center"/>
              <w:rPr>
                <w:rFonts w:ascii="HG丸ｺﾞｼｯｸM-PRO" w:eastAsia="HG丸ｺﾞｼｯｸM-PRO" w:hAnsi="Meiryo UI" w:cs="Meiryo UI"/>
                <w:kern w:val="24"/>
                <w:sz w:val="16"/>
                <w:szCs w:val="16"/>
              </w:rPr>
            </w:pPr>
            <w:r w:rsidRPr="00F54E24">
              <w:rPr>
                <w:rFonts w:ascii="HG丸ｺﾞｼｯｸM-PRO" w:eastAsia="HG丸ｺﾞｼｯｸM-PRO" w:hAnsi="Meiryo UI" w:cs="Meiryo UI" w:hint="eastAsia"/>
                <w:kern w:val="24"/>
                <w:sz w:val="16"/>
                <w:szCs w:val="16"/>
              </w:rPr>
              <w:t>・基本は0点とし、最大合計点（100）を</w:t>
            </w:r>
          </w:p>
          <w:p w:rsidR="00E3473D" w:rsidRPr="00F54E24" w:rsidRDefault="00F54E24" w:rsidP="00F54E24">
            <w:pPr>
              <w:widowControl/>
              <w:spacing w:line="280" w:lineRule="exact"/>
              <w:ind w:leftChars="75" w:left="158"/>
              <w:jc w:val="left"/>
              <w:textAlignment w:val="center"/>
              <w:rPr>
                <w:rFonts w:ascii="HG丸ｺﾞｼｯｸM-PRO" w:eastAsia="HG丸ｺﾞｼｯｸM-PRO" w:hAnsi="Arial" w:cs="Arial"/>
                <w:kern w:val="0"/>
                <w:sz w:val="16"/>
                <w:szCs w:val="16"/>
              </w:rPr>
            </w:pPr>
            <w:r w:rsidRPr="00F54E24">
              <w:rPr>
                <w:rFonts w:ascii="HG丸ｺﾞｼｯｸM-PRO" w:eastAsia="HG丸ｺﾞｼｯｸM-PRO" w:hAnsi="Meiryo UI" w:cs="Meiryo UI" w:hint="eastAsia"/>
                <w:kern w:val="24"/>
                <w:sz w:val="16"/>
                <w:szCs w:val="16"/>
              </w:rPr>
              <w:t>超える加点は行わない。</w:t>
            </w:r>
          </w:p>
        </w:tc>
        <w:tc>
          <w:tcPr>
            <w:tcW w:w="1451"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+10～-10</w:t>
            </w:r>
          </w:p>
        </w:tc>
      </w:tr>
    </w:tbl>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pStyle w:val="5"/>
        <w:pageBreakBefore/>
      </w:pPr>
      <w:r w:rsidRPr="008D1128">
        <w:rPr>
          <w:rFonts w:hint="eastAsia"/>
        </w:rPr>
        <w:lastRenderedPageBreak/>
        <w:t>重点化の考え方</w:t>
      </w:r>
    </w:p>
    <w:p w:rsidR="00252D8A" w:rsidRDefault="00E3473D" w:rsidP="00252D8A">
      <w:pPr>
        <w:ind w:leftChars="400" w:left="84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橋梁</w:t>
      </w:r>
      <w:r w:rsidRPr="007F5E61">
        <w:rPr>
          <w:rFonts w:ascii="HG丸ｺﾞｼｯｸM-PRO" w:eastAsia="HG丸ｺﾞｼｯｸM-PRO" w:hAnsi="HG丸ｺﾞｼｯｸM-PRO" w:hint="eastAsia"/>
          <w:kern w:val="0"/>
          <w:vertAlign w:val="superscript"/>
        </w:rPr>
        <w:t>※</w:t>
      </w:r>
      <w:r w:rsidRPr="008D1128">
        <w:rPr>
          <w:rFonts w:ascii="HG丸ｺﾞｼｯｸM-PRO" w:eastAsia="HG丸ｺﾞｼｯｸM-PRO" w:hAnsi="HG丸ｺﾞｼｯｸM-PRO" w:hint="eastAsia"/>
          <w:kern w:val="0"/>
        </w:rPr>
        <w:t>ごとに、健全度と社会的影響度を評価し、次のマトリクスに示す重点化（優先順位）に沿って、施設の修繕（補修）を進める</w:t>
      </w:r>
      <w:r w:rsidRPr="008D1128">
        <w:rPr>
          <w:rFonts w:ascii="HG丸ｺﾞｼｯｸM-PRO" w:eastAsia="HG丸ｺﾞｼｯｸM-PRO" w:hAnsi="HG丸ｺﾞｼｯｸM-PRO" w:hint="eastAsia"/>
        </w:rPr>
        <w:t>。</w:t>
      </w:r>
    </w:p>
    <w:p w:rsidR="00E3473D" w:rsidRPr="007F5E61" w:rsidRDefault="0041130E" w:rsidP="00252D8A">
      <w:pPr>
        <w:ind w:leftChars="400" w:lef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834880" behindDoc="0" locked="0" layoutInCell="1" allowOverlap="1">
            <wp:simplePos x="0" y="0"/>
            <wp:positionH relativeFrom="column">
              <wp:posOffset>1064848</wp:posOffset>
            </wp:positionH>
            <wp:positionV relativeFrom="paragraph">
              <wp:posOffset>201626</wp:posOffset>
            </wp:positionV>
            <wp:extent cx="3248167" cy="3330054"/>
            <wp:effectExtent l="0" t="0" r="0" b="0"/>
            <wp:wrapNone/>
            <wp:docPr id="314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3248167" cy="3330054"/>
                    </a:xfrm>
                    <a:prstGeom prst="rect">
                      <a:avLst/>
                    </a:prstGeom>
                    <a:noFill/>
                    <a:ln w="9525">
                      <a:noFill/>
                      <a:miter lim="800000"/>
                      <a:headEnd/>
                      <a:tailEnd/>
                    </a:ln>
                  </pic:spPr>
                </pic:pic>
              </a:graphicData>
            </a:graphic>
          </wp:anchor>
        </w:drawing>
      </w:r>
      <w:r w:rsidR="003E16F4">
        <w:rPr>
          <w:rFonts w:ascii="HG丸ｺﾞｼｯｸM-PRO" w:eastAsia="HG丸ｺﾞｼｯｸM-PRO" w:hAnsi="HG丸ｺﾞｼｯｸM-PRO" w:hint="eastAsia"/>
        </w:rPr>
        <w:t>※</w:t>
      </w:r>
      <w:r w:rsidR="00E3473D">
        <w:rPr>
          <w:rFonts w:ascii="HG丸ｺﾞｼｯｸM-PRO" w:eastAsia="HG丸ｺﾞｼｯｸM-PRO" w:hAnsi="HG丸ｺﾞｼｯｸM-PRO" w:hint="eastAsia"/>
        </w:rPr>
        <w:t>径間単位ではなく、橋台から橋台を1</w:t>
      </w:r>
      <w:r w:rsidR="00F54E24">
        <w:rPr>
          <w:rFonts w:ascii="HG丸ｺﾞｼｯｸM-PRO" w:eastAsia="HG丸ｺﾞｼｯｸM-PRO" w:hAnsi="HG丸ｺﾞｼｯｸM-PRO" w:hint="eastAsia"/>
        </w:rPr>
        <w:t>橋梁</w:t>
      </w:r>
      <w:r w:rsidR="00E3473D">
        <w:rPr>
          <w:rFonts w:ascii="HG丸ｺﾞｼｯｸM-PRO" w:eastAsia="HG丸ｺﾞｼｯｸM-PRO" w:hAnsi="HG丸ｺﾞｼｯｸM-PRO" w:hint="eastAsia"/>
        </w:rPr>
        <w:t>とする。</w:t>
      </w:r>
    </w:p>
    <w:p w:rsidR="00E3473D" w:rsidRPr="008D1128" w:rsidRDefault="00E3473D" w:rsidP="00E3473D">
      <w:pPr>
        <w:keepNext/>
        <w:widowControl/>
        <w:jc w:val="center"/>
        <w:rPr>
          <w:rFonts w:ascii="HG丸ｺﾞｼｯｸM-PRO" w:eastAsia="HG丸ｺﾞｼｯｸM-PRO"/>
        </w:rPr>
      </w:pPr>
    </w:p>
    <w:p w:rsidR="003E16F4" w:rsidRDefault="003E16F4" w:rsidP="003E16F4"/>
    <w:p w:rsidR="003E16F4" w:rsidRDefault="003E16F4" w:rsidP="003E16F4"/>
    <w:p w:rsidR="003E16F4" w:rsidRDefault="003E16F4" w:rsidP="003E16F4"/>
    <w:p w:rsidR="003E16F4" w:rsidRDefault="003E16F4" w:rsidP="003E16F4"/>
    <w:p w:rsidR="0041130E" w:rsidRDefault="0041130E" w:rsidP="003E16F4"/>
    <w:p w:rsidR="0041130E" w:rsidRDefault="0041130E" w:rsidP="003E16F4"/>
    <w:p w:rsidR="0041130E" w:rsidRDefault="0041130E" w:rsidP="003E16F4"/>
    <w:p w:rsidR="0041130E" w:rsidRDefault="0041130E" w:rsidP="003E16F4"/>
    <w:p w:rsidR="0041130E" w:rsidRDefault="0041130E" w:rsidP="003E16F4"/>
    <w:p w:rsidR="003E16F4" w:rsidRDefault="003E16F4" w:rsidP="003E16F4"/>
    <w:p w:rsidR="003E16F4" w:rsidRDefault="003E16F4" w:rsidP="003E16F4"/>
    <w:p w:rsidR="003E16F4" w:rsidRDefault="003E16F4" w:rsidP="003E16F4"/>
    <w:p w:rsidR="003E16F4" w:rsidRDefault="003E16F4" w:rsidP="003E16F4"/>
    <w:p w:rsidR="00E3473D" w:rsidRPr="008D1128" w:rsidRDefault="00E3473D" w:rsidP="00E3473D">
      <w:pPr>
        <w:pStyle w:val="a9"/>
        <w:spacing w:before="180"/>
        <w:rPr>
          <w:rFonts w:hAnsi="Times New Roman"/>
          <w:kern w:val="0"/>
          <w:szCs w:val="21"/>
        </w:rPr>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12</w:t>
      </w:r>
      <w:r w:rsidR="00111A0B">
        <w:rPr>
          <w:noProof/>
        </w:rPr>
        <w:fldChar w:fldCharType="end"/>
      </w:r>
      <w:r w:rsidRPr="008D1128">
        <w:rPr>
          <w:rFonts w:hint="eastAsia"/>
        </w:rPr>
        <w:t xml:space="preserve">　</w:t>
      </w:r>
      <w:r w:rsidRPr="008D1128">
        <w:rPr>
          <w:rFonts w:hAnsi="Times New Roman" w:hint="eastAsia"/>
          <w:kern w:val="0"/>
          <w:szCs w:val="21"/>
        </w:rPr>
        <w:t>橋梁の重点化指標</w:t>
      </w:r>
    </w:p>
    <w:p w:rsidR="00E3473D" w:rsidRPr="008D1128" w:rsidRDefault="00E3473D" w:rsidP="00E3473D">
      <w:pPr>
        <w:rPr>
          <w:rFonts w:ascii="HG丸ｺﾞｼｯｸM-PRO" w:eastAsia="HG丸ｺﾞｼｯｸM-PRO"/>
        </w:rPr>
      </w:pPr>
    </w:p>
    <w:p w:rsidR="00E3473D" w:rsidRPr="008D1128" w:rsidRDefault="00E3473D" w:rsidP="00E3473D">
      <w:pPr>
        <w:pStyle w:val="4"/>
      </w:pPr>
      <w:r w:rsidRPr="008D1128">
        <w:rPr>
          <w:rFonts w:hint="eastAsia"/>
        </w:rPr>
        <w:t>トンネルの維持管理の重点化方針</w:t>
      </w:r>
    </w:p>
    <w:p w:rsidR="00E3473D" w:rsidRPr="008D1128" w:rsidRDefault="00E3473D" w:rsidP="00E3473D">
      <w:pPr>
        <w:pStyle w:val="5"/>
      </w:pPr>
      <w:r w:rsidRPr="008D1128">
        <w:rPr>
          <w:rFonts w:hint="eastAsia"/>
        </w:rPr>
        <w:t>健全度の考え方</w:t>
      </w:r>
    </w:p>
    <w:p w:rsidR="00E3473D" w:rsidRPr="008D1128" w:rsidRDefault="00E3473D" w:rsidP="00E3473D">
      <w:pPr>
        <w:widowControl/>
        <w:ind w:leftChars="400" w:left="84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大阪府都市整備部の定める「トンネル点検マニュアル（案）」（H21.9）によって評価された健全度を適用する。</w:t>
      </w:r>
    </w:p>
    <w:p w:rsidR="00E3473D" w:rsidRPr="008D1128" w:rsidRDefault="00E3473D" w:rsidP="00E3473D">
      <w:pPr>
        <w:widowControl/>
        <w:ind w:leftChars="400" w:left="840" w:firstLineChars="100" w:firstLine="210"/>
        <w:jc w:val="left"/>
        <w:rPr>
          <w:rFonts w:ascii="HG丸ｺﾞｼｯｸM-PRO" w:eastAsia="HG丸ｺﾞｼｯｸM-PRO" w:hAnsi="HG丸ｺﾞｼｯｸM-PRO"/>
        </w:rPr>
      </w:pPr>
    </w:p>
    <w:p w:rsidR="00E3473D" w:rsidRPr="008D1128" w:rsidRDefault="00E3473D" w:rsidP="00E3473D">
      <w:pPr>
        <w:pStyle w:val="a9"/>
        <w:keepNext/>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26</w:t>
        </w:r>
      </w:fldSimple>
      <w:r w:rsidRPr="008D1128">
        <w:rPr>
          <w:rFonts w:hint="eastAsia"/>
        </w:rPr>
        <w:t xml:space="preserve">　定期点検結果の判定区分</w:t>
      </w:r>
    </w:p>
    <w:p w:rsidR="00E3473D" w:rsidRPr="008D1128" w:rsidRDefault="00E3473D" w:rsidP="00E3473D">
      <w:pPr>
        <w:rPr>
          <w:rFonts w:ascii="HG丸ｺﾞｼｯｸM-PRO" w:eastAsia="HG丸ｺﾞｼｯｸM-P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3"/>
        <w:gridCol w:w="4252"/>
        <w:gridCol w:w="2292"/>
      </w:tblGrid>
      <w:tr w:rsidR="00E3473D" w:rsidRPr="00023306" w:rsidTr="00A23894">
        <w:trPr>
          <w:trHeight w:val="284"/>
          <w:jc w:val="center"/>
        </w:trPr>
        <w:tc>
          <w:tcPr>
            <w:tcW w:w="1163" w:type="dxa"/>
            <w:tcBorders>
              <w:bottom w:val="double" w:sz="4" w:space="0" w:color="auto"/>
            </w:tcBorders>
            <w:shd w:val="clear" w:color="auto" w:fill="C6D9F1" w:themeFill="text2" w:themeFillTint="33"/>
            <w:vAlign w:val="center"/>
          </w:tcPr>
          <w:p w:rsidR="00E3473D" w:rsidRPr="00023306" w:rsidRDefault="00E3473D" w:rsidP="00023306">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判定区分</w:t>
            </w:r>
          </w:p>
        </w:tc>
        <w:tc>
          <w:tcPr>
            <w:tcW w:w="4252" w:type="dxa"/>
            <w:tcBorders>
              <w:bottom w:val="double" w:sz="4" w:space="0" w:color="auto"/>
            </w:tcBorders>
            <w:shd w:val="clear" w:color="auto" w:fill="C6D9F1" w:themeFill="text2" w:themeFillTint="33"/>
            <w:vAlign w:val="center"/>
          </w:tcPr>
          <w:p w:rsidR="00E3473D" w:rsidRPr="00023306" w:rsidRDefault="00E3473D" w:rsidP="00023306">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判定の内容</w:t>
            </w:r>
          </w:p>
        </w:tc>
        <w:tc>
          <w:tcPr>
            <w:tcW w:w="2292" w:type="dxa"/>
            <w:tcBorders>
              <w:bottom w:val="double" w:sz="4" w:space="0" w:color="auto"/>
            </w:tcBorders>
            <w:shd w:val="clear" w:color="auto" w:fill="C6D9F1" w:themeFill="text2" w:themeFillTint="33"/>
            <w:vAlign w:val="center"/>
          </w:tcPr>
          <w:p w:rsidR="00E3473D" w:rsidRPr="00023306" w:rsidRDefault="00E3473D" w:rsidP="00023306">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今後の対応</w:t>
            </w:r>
          </w:p>
        </w:tc>
      </w:tr>
      <w:tr w:rsidR="00E3473D" w:rsidRPr="00023306" w:rsidTr="00320243">
        <w:trPr>
          <w:trHeight w:val="862"/>
          <w:jc w:val="center"/>
        </w:trPr>
        <w:tc>
          <w:tcPr>
            <w:tcW w:w="1163" w:type="dxa"/>
            <w:tcBorders>
              <w:top w:val="double" w:sz="4" w:space="0" w:color="auto"/>
            </w:tcBorders>
            <w:vAlign w:val="center"/>
          </w:tcPr>
          <w:p w:rsidR="00E3473D" w:rsidRPr="00023306" w:rsidRDefault="00E3473D" w:rsidP="00023306">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A A</w:t>
            </w:r>
          </w:p>
        </w:tc>
        <w:tc>
          <w:tcPr>
            <w:tcW w:w="4252" w:type="dxa"/>
            <w:tcBorders>
              <w:top w:val="double" w:sz="4" w:space="0" w:color="auto"/>
            </w:tcBorders>
            <w:vAlign w:val="center"/>
          </w:tcPr>
          <w:p w:rsidR="00E3473D" w:rsidRPr="00023306" w:rsidRDefault="00E3473D" w:rsidP="00023306">
            <w:pPr>
              <w:snapToGrid w:val="0"/>
              <w:spacing w:line="280" w:lineRule="exact"/>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 xml:space="preserve">　損傷・変状が著しく、安全な交通または第三者に対し支障となる恐れがあり、緊急対策が必要な場合。</w:t>
            </w:r>
          </w:p>
        </w:tc>
        <w:tc>
          <w:tcPr>
            <w:tcW w:w="2292" w:type="dxa"/>
            <w:tcBorders>
              <w:top w:val="double" w:sz="4" w:space="0" w:color="auto"/>
            </w:tcBorders>
            <w:vAlign w:val="center"/>
          </w:tcPr>
          <w:p w:rsidR="00E3473D" w:rsidRPr="00023306" w:rsidRDefault="00E3473D" w:rsidP="00655D55">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応急対策</w:t>
            </w:r>
          </w:p>
          <w:p w:rsidR="00E3473D" w:rsidRPr="00023306" w:rsidRDefault="00E3473D" w:rsidP="00655D55">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緊急補修</w:t>
            </w:r>
          </w:p>
        </w:tc>
      </w:tr>
      <w:tr w:rsidR="00E3473D" w:rsidRPr="00023306" w:rsidTr="00E3473D">
        <w:trPr>
          <w:trHeight w:val="862"/>
          <w:jc w:val="center"/>
        </w:trPr>
        <w:tc>
          <w:tcPr>
            <w:tcW w:w="1163" w:type="dxa"/>
            <w:vAlign w:val="center"/>
          </w:tcPr>
          <w:p w:rsidR="00E3473D" w:rsidRPr="00023306" w:rsidRDefault="00E3473D" w:rsidP="00023306">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A</w:t>
            </w:r>
          </w:p>
        </w:tc>
        <w:tc>
          <w:tcPr>
            <w:tcW w:w="4252" w:type="dxa"/>
            <w:vAlign w:val="center"/>
          </w:tcPr>
          <w:p w:rsidR="00E3473D" w:rsidRPr="00023306" w:rsidRDefault="00E3473D" w:rsidP="00023306">
            <w:pPr>
              <w:snapToGrid w:val="0"/>
              <w:spacing w:line="280" w:lineRule="exact"/>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 xml:space="preserve">　変状があり、応急対策は必要としないが補修</w:t>
            </w:r>
            <w:r w:rsidRPr="00023306">
              <w:rPr>
                <w:rFonts w:ascii="HG丸ｺﾞｼｯｸM-PRO" w:eastAsia="HG丸ｺﾞｼｯｸM-PRO" w:hAnsi="HG丸ｺﾞｼｯｸM-PRO" w:hint="eastAsia"/>
                <w:szCs w:val="21"/>
              </w:rPr>
              <w:cr/>
              <w:t>補強対策の要否を検討する標準調査が必要な場合</w:t>
            </w:r>
          </w:p>
        </w:tc>
        <w:tc>
          <w:tcPr>
            <w:tcW w:w="2292" w:type="dxa"/>
            <w:vAlign w:val="center"/>
          </w:tcPr>
          <w:p w:rsidR="00E3473D" w:rsidRPr="00023306" w:rsidRDefault="00E3473D" w:rsidP="00655D55">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標準調査の実施</w:t>
            </w:r>
          </w:p>
        </w:tc>
      </w:tr>
      <w:tr w:rsidR="00E3473D" w:rsidRPr="00023306" w:rsidTr="00E3473D">
        <w:trPr>
          <w:trHeight w:val="862"/>
          <w:jc w:val="center"/>
        </w:trPr>
        <w:tc>
          <w:tcPr>
            <w:tcW w:w="1163" w:type="dxa"/>
            <w:vAlign w:val="center"/>
          </w:tcPr>
          <w:p w:rsidR="00E3473D" w:rsidRPr="00023306" w:rsidRDefault="00E3473D" w:rsidP="00023306">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B</w:t>
            </w:r>
          </w:p>
        </w:tc>
        <w:tc>
          <w:tcPr>
            <w:tcW w:w="4252" w:type="dxa"/>
            <w:vAlign w:val="center"/>
          </w:tcPr>
          <w:p w:rsidR="00E3473D" w:rsidRPr="00023306" w:rsidRDefault="00E3473D" w:rsidP="00023306">
            <w:pPr>
              <w:snapToGrid w:val="0"/>
              <w:spacing w:line="280" w:lineRule="exact"/>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 xml:space="preserve">　損傷・変状はあるが、機能低下が見られず、損傷の進行状況を継続的に観察する必要ある場合。</w:t>
            </w:r>
          </w:p>
        </w:tc>
        <w:tc>
          <w:tcPr>
            <w:tcW w:w="2292" w:type="dxa"/>
            <w:vAlign w:val="center"/>
          </w:tcPr>
          <w:p w:rsidR="00E3473D" w:rsidRPr="00023306" w:rsidRDefault="00E3473D" w:rsidP="00655D55">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経過観察</w:t>
            </w:r>
          </w:p>
        </w:tc>
      </w:tr>
      <w:tr w:rsidR="00E3473D" w:rsidRPr="00023306" w:rsidTr="00E3473D">
        <w:trPr>
          <w:trHeight w:val="862"/>
          <w:jc w:val="center"/>
        </w:trPr>
        <w:tc>
          <w:tcPr>
            <w:tcW w:w="1163" w:type="dxa"/>
            <w:vAlign w:val="center"/>
          </w:tcPr>
          <w:p w:rsidR="00E3473D" w:rsidRPr="00023306" w:rsidRDefault="00E3473D" w:rsidP="00023306">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S</w:t>
            </w:r>
          </w:p>
        </w:tc>
        <w:tc>
          <w:tcPr>
            <w:tcW w:w="4252" w:type="dxa"/>
            <w:vAlign w:val="center"/>
          </w:tcPr>
          <w:p w:rsidR="00E3473D" w:rsidRPr="00023306" w:rsidRDefault="00E3473D" w:rsidP="00023306">
            <w:pPr>
              <w:snapToGrid w:val="0"/>
              <w:spacing w:line="280" w:lineRule="exact"/>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 xml:space="preserve">　変状はないが、あっても応急対策や標準調査の必要のない場合</w:t>
            </w:r>
          </w:p>
        </w:tc>
        <w:tc>
          <w:tcPr>
            <w:tcW w:w="2292" w:type="dxa"/>
            <w:vAlign w:val="center"/>
          </w:tcPr>
          <w:p w:rsidR="00E3473D" w:rsidRPr="00023306" w:rsidRDefault="00E3473D" w:rsidP="00655D55">
            <w:pPr>
              <w:snapToGrid w:val="0"/>
              <w:spacing w:line="280" w:lineRule="exact"/>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点検報告書の作成</w:t>
            </w:r>
          </w:p>
        </w:tc>
      </w:tr>
    </w:tbl>
    <w:p w:rsidR="00E3473D" w:rsidRPr="008D1128" w:rsidRDefault="00E3473D" w:rsidP="00E3473D">
      <w:pPr>
        <w:pStyle w:val="5"/>
      </w:pPr>
      <w:r w:rsidRPr="008D1128">
        <w:rPr>
          <w:rFonts w:hint="eastAsia"/>
        </w:rPr>
        <w:lastRenderedPageBreak/>
        <w:t>社会的影響度の考え方</w:t>
      </w:r>
    </w:p>
    <w:p w:rsidR="00E3473D" w:rsidRPr="008D1128" w:rsidRDefault="00E3473D" w:rsidP="00E3473D">
      <w:pPr>
        <w:widowControl/>
        <w:ind w:leftChars="400" w:left="84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トンネルの社会的影響度は、利用者・代替性・防災の観点で評価を行う。</w:t>
      </w:r>
    </w:p>
    <w:p w:rsidR="00E3473D" w:rsidRPr="008D1128" w:rsidRDefault="00E3473D" w:rsidP="00E3473D">
      <w:pPr>
        <w:pStyle w:val="a9"/>
        <w:keepNext/>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27</w:t>
        </w:r>
      </w:fldSimple>
      <w:r w:rsidRPr="008D1128">
        <w:rPr>
          <w:rFonts w:hint="eastAsia"/>
        </w:rPr>
        <w:t xml:space="preserve">　トンネルの重点化指標（社会的影響度）</w:t>
      </w:r>
    </w:p>
    <w:tbl>
      <w:tblPr>
        <w:tblStyle w:val="af3"/>
        <w:tblW w:w="0" w:type="auto"/>
        <w:tblInd w:w="675" w:type="dxa"/>
        <w:tblLook w:val="04A0"/>
      </w:tblPr>
      <w:tblGrid>
        <w:gridCol w:w="3369"/>
        <w:gridCol w:w="3435"/>
        <w:gridCol w:w="1384"/>
      </w:tblGrid>
      <w:tr w:rsidR="00E3473D" w:rsidRPr="00023306" w:rsidTr="00A23894">
        <w:trPr>
          <w:trHeight w:val="284"/>
        </w:trPr>
        <w:tc>
          <w:tcPr>
            <w:tcW w:w="3369" w:type="dxa"/>
            <w:tcBorders>
              <w:bottom w:val="double" w:sz="4" w:space="0" w:color="auto"/>
            </w:tcBorders>
            <w:shd w:val="clear" w:color="auto" w:fill="C6D9F1" w:themeFill="text2" w:themeFillTint="33"/>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項目</w:t>
            </w:r>
          </w:p>
        </w:tc>
        <w:tc>
          <w:tcPr>
            <w:tcW w:w="3435" w:type="dxa"/>
            <w:tcBorders>
              <w:bottom w:val="double" w:sz="4" w:space="0" w:color="auto"/>
            </w:tcBorders>
            <w:shd w:val="clear" w:color="auto" w:fill="C6D9F1" w:themeFill="text2" w:themeFillTint="33"/>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要素</w:t>
            </w:r>
          </w:p>
        </w:tc>
        <w:tc>
          <w:tcPr>
            <w:tcW w:w="1384" w:type="dxa"/>
            <w:tcBorders>
              <w:bottom w:val="double" w:sz="4" w:space="0" w:color="auto"/>
            </w:tcBorders>
            <w:shd w:val="clear" w:color="auto" w:fill="C6D9F1" w:themeFill="text2" w:themeFillTint="33"/>
            <w:vAlign w:val="center"/>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ポイント</w:t>
            </w:r>
          </w:p>
        </w:tc>
      </w:tr>
      <w:tr w:rsidR="00E3473D" w:rsidRPr="00023306" w:rsidTr="00A23894">
        <w:trPr>
          <w:trHeight w:val="284"/>
        </w:trPr>
        <w:tc>
          <w:tcPr>
            <w:tcW w:w="3369" w:type="dxa"/>
            <w:vMerge w:val="restart"/>
            <w:tcBorders>
              <w:top w:val="double" w:sz="4" w:space="0" w:color="auto"/>
            </w:tcBorders>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交通量</w:t>
            </w:r>
          </w:p>
        </w:tc>
        <w:tc>
          <w:tcPr>
            <w:tcW w:w="3435" w:type="dxa"/>
            <w:tcBorders>
              <w:top w:val="double" w:sz="4" w:space="0" w:color="auto"/>
            </w:tcBorders>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50,000台/日以上</w:t>
            </w:r>
          </w:p>
        </w:tc>
        <w:tc>
          <w:tcPr>
            <w:tcW w:w="1384" w:type="dxa"/>
            <w:tcBorders>
              <w:top w:val="double" w:sz="4" w:space="0" w:color="auto"/>
            </w:tcBorders>
            <w:vAlign w:val="center"/>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20</w:t>
            </w:r>
          </w:p>
        </w:tc>
      </w:tr>
      <w:tr w:rsidR="00E3473D" w:rsidRPr="00023306" w:rsidTr="00A23894">
        <w:trPr>
          <w:trHeight w:val="284"/>
        </w:trPr>
        <w:tc>
          <w:tcPr>
            <w:tcW w:w="3369" w:type="dxa"/>
            <w:vMerge/>
            <w:vAlign w:val="center"/>
            <w:hideMark/>
          </w:tcPr>
          <w:p w:rsidR="00E3473D" w:rsidRPr="00023306" w:rsidRDefault="00E3473D" w:rsidP="00E3473D">
            <w:pPr>
              <w:widowControl/>
              <w:jc w:val="center"/>
              <w:rPr>
                <w:rFonts w:ascii="HG丸ｺﾞｼｯｸM-PRO" w:eastAsia="HG丸ｺﾞｼｯｸM-PRO" w:hAnsi="HG丸ｺﾞｼｯｸM-PRO"/>
                <w:szCs w:val="21"/>
              </w:rPr>
            </w:pPr>
          </w:p>
        </w:tc>
        <w:tc>
          <w:tcPr>
            <w:tcW w:w="3435" w:type="dxa"/>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20,000～50,000台未満</w:t>
            </w:r>
          </w:p>
        </w:tc>
        <w:tc>
          <w:tcPr>
            <w:tcW w:w="1384" w:type="dxa"/>
            <w:vAlign w:val="center"/>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16</w:t>
            </w:r>
          </w:p>
        </w:tc>
      </w:tr>
      <w:tr w:rsidR="00E3473D" w:rsidRPr="00023306" w:rsidTr="00A23894">
        <w:trPr>
          <w:trHeight w:val="284"/>
        </w:trPr>
        <w:tc>
          <w:tcPr>
            <w:tcW w:w="3369" w:type="dxa"/>
            <w:vMerge/>
            <w:vAlign w:val="center"/>
            <w:hideMark/>
          </w:tcPr>
          <w:p w:rsidR="00E3473D" w:rsidRPr="00023306" w:rsidRDefault="00E3473D" w:rsidP="00E3473D">
            <w:pPr>
              <w:widowControl/>
              <w:jc w:val="center"/>
              <w:rPr>
                <w:rFonts w:ascii="HG丸ｺﾞｼｯｸM-PRO" w:eastAsia="HG丸ｺﾞｼｯｸM-PRO" w:hAnsi="HG丸ｺﾞｼｯｸM-PRO"/>
                <w:szCs w:val="21"/>
              </w:rPr>
            </w:pPr>
          </w:p>
        </w:tc>
        <w:tc>
          <w:tcPr>
            <w:tcW w:w="3435" w:type="dxa"/>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10,000～20,000台未満</w:t>
            </w:r>
          </w:p>
        </w:tc>
        <w:tc>
          <w:tcPr>
            <w:tcW w:w="1384" w:type="dxa"/>
            <w:vAlign w:val="center"/>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12</w:t>
            </w:r>
          </w:p>
        </w:tc>
      </w:tr>
      <w:tr w:rsidR="00E3473D" w:rsidRPr="00023306" w:rsidTr="00A23894">
        <w:trPr>
          <w:trHeight w:val="284"/>
        </w:trPr>
        <w:tc>
          <w:tcPr>
            <w:tcW w:w="3369" w:type="dxa"/>
            <w:vMerge/>
            <w:vAlign w:val="center"/>
            <w:hideMark/>
          </w:tcPr>
          <w:p w:rsidR="00E3473D" w:rsidRPr="00023306" w:rsidRDefault="00E3473D" w:rsidP="00E3473D">
            <w:pPr>
              <w:widowControl/>
              <w:jc w:val="center"/>
              <w:rPr>
                <w:rFonts w:ascii="HG丸ｺﾞｼｯｸM-PRO" w:eastAsia="HG丸ｺﾞｼｯｸM-PRO" w:hAnsi="HG丸ｺﾞｼｯｸM-PRO"/>
                <w:szCs w:val="21"/>
              </w:rPr>
            </w:pPr>
          </w:p>
        </w:tc>
        <w:tc>
          <w:tcPr>
            <w:tcW w:w="3435" w:type="dxa"/>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4,000～10,000台未満</w:t>
            </w:r>
          </w:p>
        </w:tc>
        <w:tc>
          <w:tcPr>
            <w:tcW w:w="1384" w:type="dxa"/>
            <w:vAlign w:val="center"/>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8</w:t>
            </w:r>
          </w:p>
        </w:tc>
      </w:tr>
      <w:tr w:rsidR="00E3473D" w:rsidRPr="00023306" w:rsidTr="00A23894">
        <w:trPr>
          <w:trHeight w:val="284"/>
        </w:trPr>
        <w:tc>
          <w:tcPr>
            <w:tcW w:w="3369" w:type="dxa"/>
            <w:vMerge/>
            <w:vAlign w:val="center"/>
            <w:hideMark/>
          </w:tcPr>
          <w:p w:rsidR="00E3473D" w:rsidRPr="00023306" w:rsidRDefault="00E3473D" w:rsidP="00E3473D">
            <w:pPr>
              <w:widowControl/>
              <w:jc w:val="center"/>
              <w:rPr>
                <w:rFonts w:ascii="HG丸ｺﾞｼｯｸM-PRO" w:eastAsia="HG丸ｺﾞｼｯｸM-PRO" w:hAnsi="HG丸ｺﾞｼｯｸM-PRO"/>
                <w:szCs w:val="21"/>
              </w:rPr>
            </w:pPr>
          </w:p>
        </w:tc>
        <w:tc>
          <w:tcPr>
            <w:tcW w:w="3435" w:type="dxa"/>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4,000台未満</w:t>
            </w:r>
          </w:p>
        </w:tc>
        <w:tc>
          <w:tcPr>
            <w:tcW w:w="1384" w:type="dxa"/>
            <w:vAlign w:val="center"/>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4</w:t>
            </w:r>
          </w:p>
        </w:tc>
      </w:tr>
      <w:tr w:rsidR="00E3473D" w:rsidRPr="00023306" w:rsidTr="00A23894">
        <w:trPr>
          <w:trHeight w:val="284"/>
        </w:trPr>
        <w:tc>
          <w:tcPr>
            <w:tcW w:w="3369" w:type="dxa"/>
            <w:vMerge w:val="restart"/>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バス路線の有無</w:t>
            </w:r>
          </w:p>
        </w:tc>
        <w:tc>
          <w:tcPr>
            <w:tcW w:w="3435" w:type="dxa"/>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有り</w:t>
            </w:r>
          </w:p>
        </w:tc>
        <w:tc>
          <w:tcPr>
            <w:tcW w:w="1384" w:type="dxa"/>
            <w:vAlign w:val="center"/>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10</w:t>
            </w:r>
          </w:p>
        </w:tc>
      </w:tr>
      <w:tr w:rsidR="00E3473D" w:rsidRPr="00023306" w:rsidTr="00A23894">
        <w:trPr>
          <w:trHeight w:val="284"/>
        </w:trPr>
        <w:tc>
          <w:tcPr>
            <w:tcW w:w="3369" w:type="dxa"/>
            <w:vMerge/>
            <w:vAlign w:val="center"/>
            <w:hideMark/>
          </w:tcPr>
          <w:p w:rsidR="00E3473D" w:rsidRPr="00023306" w:rsidRDefault="00E3473D" w:rsidP="00E3473D">
            <w:pPr>
              <w:widowControl/>
              <w:jc w:val="center"/>
              <w:rPr>
                <w:rFonts w:ascii="HG丸ｺﾞｼｯｸM-PRO" w:eastAsia="HG丸ｺﾞｼｯｸM-PRO" w:hAnsi="HG丸ｺﾞｼｯｸM-PRO"/>
                <w:szCs w:val="21"/>
              </w:rPr>
            </w:pPr>
          </w:p>
        </w:tc>
        <w:tc>
          <w:tcPr>
            <w:tcW w:w="3435" w:type="dxa"/>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無し</w:t>
            </w:r>
          </w:p>
        </w:tc>
        <w:tc>
          <w:tcPr>
            <w:tcW w:w="1384" w:type="dxa"/>
            <w:vAlign w:val="center"/>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0</w:t>
            </w:r>
          </w:p>
        </w:tc>
      </w:tr>
      <w:tr w:rsidR="00E3473D" w:rsidRPr="00023306" w:rsidTr="00A23894">
        <w:trPr>
          <w:trHeight w:val="284"/>
        </w:trPr>
        <w:tc>
          <w:tcPr>
            <w:tcW w:w="3369" w:type="dxa"/>
            <w:vMerge w:val="restart"/>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迂回路の有無</w:t>
            </w:r>
          </w:p>
        </w:tc>
        <w:tc>
          <w:tcPr>
            <w:tcW w:w="3435" w:type="dxa"/>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無し</w:t>
            </w:r>
          </w:p>
        </w:tc>
        <w:tc>
          <w:tcPr>
            <w:tcW w:w="1384" w:type="dxa"/>
            <w:vAlign w:val="center"/>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10</w:t>
            </w:r>
          </w:p>
        </w:tc>
      </w:tr>
      <w:tr w:rsidR="00E3473D" w:rsidRPr="00023306" w:rsidTr="00A23894">
        <w:trPr>
          <w:trHeight w:val="284"/>
        </w:trPr>
        <w:tc>
          <w:tcPr>
            <w:tcW w:w="3369" w:type="dxa"/>
            <w:vMerge/>
            <w:vAlign w:val="center"/>
            <w:hideMark/>
          </w:tcPr>
          <w:p w:rsidR="00E3473D" w:rsidRPr="00023306" w:rsidRDefault="00E3473D" w:rsidP="00E3473D">
            <w:pPr>
              <w:widowControl/>
              <w:jc w:val="center"/>
              <w:rPr>
                <w:rFonts w:ascii="HG丸ｺﾞｼｯｸM-PRO" w:eastAsia="HG丸ｺﾞｼｯｸM-PRO" w:hAnsi="HG丸ｺﾞｼｯｸM-PRO"/>
                <w:szCs w:val="21"/>
              </w:rPr>
            </w:pPr>
          </w:p>
        </w:tc>
        <w:tc>
          <w:tcPr>
            <w:tcW w:w="3435" w:type="dxa"/>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有り</w:t>
            </w:r>
          </w:p>
        </w:tc>
        <w:tc>
          <w:tcPr>
            <w:tcW w:w="1384" w:type="dxa"/>
            <w:vAlign w:val="center"/>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0</w:t>
            </w:r>
          </w:p>
        </w:tc>
      </w:tr>
      <w:tr w:rsidR="00E3473D" w:rsidRPr="00023306" w:rsidTr="00A23894">
        <w:trPr>
          <w:trHeight w:val="284"/>
        </w:trPr>
        <w:tc>
          <w:tcPr>
            <w:tcW w:w="3369" w:type="dxa"/>
            <w:vMerge w:val="restart"/>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広域緊急交通路</w:t>
            </w:r>
          </w:p>
        </w:tc>
        <w:tc>
          <w:tcPr>
            <w:tcW w:w="3435" w:type="dxa"/>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重点14路線</w:t>
            </w:r>
          </w:p>
        </w:tc>
        <w:tc>
          <w:tcPr>
            <w:tcW w:w="1384" w:type="dxa"/>
            <w:vAlign w:val="center"/>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20</w:t>
            </w:r>
          </w:p>
        </w:tc>
      </w:tr>
      <w:tr w:rsidR="00E3473D" w:rsidRPr="00023306" w:rsidTr="00A23894">
        <w:trPr>
          <w:trHeight w:val="284"/>
        </w:trPr>
        <w:tc>
          <w:tcPr>
            <w:tcW w:w="3369" w:type="dxa"/>
            <w:vMerge/>
            <w:vAlign w:val="center"/>
            <w:hideMark/>
          </w:tcPr>
          <w:p w:rsidR="00E3473D" w:rsidRPr="00023306" w:rsidRDefault="00E3473D" w:rsidP="00E3473D">
            <w:pPr>
              <w:widowControl/>
              <w:jc w:val="center"/>
              <w:rPr>
                <w:rFonts w:ascii="HG丸ｺﾞｼｯｸM-PRO" w:eastAsia="HG丸ｺﾞｼｯｸM-PRO" w:hAnsi="HG丸ｺﾞｼｯｸM-PRO"/>
                <w:szCs w:val="21"/>
              </w:rPr>
            </w:pPr>
          </w:p>
        </w:tc>
        <w:tc>
          <w:tcPr>
            <w:tcW w:w="3435" w:type="dxa"/>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その他広域緊急交通路路線</w:t>
            </w:r>
          </w:p>
        </w:tc>
        <w:tc>
          <w:tcPr>
            <w:tcW w:w="1384" w:type="dxa"/>
            <w:vAlign w:val="center"/>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10</w:t>
            </w:r>
          </w:p>
        </w:tc>
      </w:tr>
      <w:tr w:rsidR="00E3473D" w:rsidRPr="00023306" w:rsidTr="00A23894">
        <w:trPr>
          <w:trHeight w:val="284"/>
        </w:trPr>
        <w:tc>
          <w:tcPr>
            <w:tcW w:w="3369" w:type="dxa"/>
            <w:vMerge/>
            <w:vAlign w:val="center"/>
            <w:hideMark/>
          </w:tcPr>
          <w:p w:rsidR="00E3473D" w:rsidRPr="00023306" w:rsidRDefault="00E3473D" w:rsidP="00E3473D">
            <w:pPr>
              <w:widowControl/>
              <w:jc w:val="center"/>
              <w:rPr>
                <w:rFonts w:ascii="HG丸ｺﾞｼｯｸM-PRO" w:eastAsia="HG丸ｺﾞｼｯｸM-PRO" w:hAnsi="HG丸ｺﾞｼｯｸM-PRO"/>
                <w:szCs w:val="21"/>
              </w:rPr>
            </w:pPr>
          </w:p>
        </w:tc>
        <w:tc>
          <w:tcPr>
            <w:tcW w:w="3435" w:type="dxa"/>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それ以外</w:t>
            </w:r>
          </w:p>
        </w:tc>
        <w:tc>
          <w:tcPr>
            <w:tcW w:w="1384" w:type="dxa"/>
            <w:vAlign w:val="center"/>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0</w:t>
            </w:r>
          </w:p>
        </w:tc>
      </w:tr>
      <w:tr w:rsidR="00E3473D" w:rsidRPr="00023306" w:rsidTr="00A23894">
        <w:trPr>
          <w:trHeight w:val="284"/>
        </w:trPr>
        <w:tc>
          <w:tcPr>
            <w:tcW w:w="3369" w:type="dxa"/>
            <w:vMerge w:val="restart"/>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府県間・ICアクセス</w:t>
            </w:r>
          </w:p>
        </w:tc>
        <w:tc>
          <w:tcPr>
            <w:tcW w:w="3435" w:type="dxa"/>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府県間・ICアクセス道路である</w:t>
            </w:r>
          </w:p>
        </w:tc>
        <w:tc>
          <w:tcPr>
            <w:tcW w:w="1384" w:type="dxa"/>
            <w:vAlign w:val="center"/>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10</w:t>
            </w:r>
          </w:p>
        </w:tc>
      </w:tr>
      <w:tr w:rsidR="00E3473D" w:rsidRPr="00023306" w:rsidTr="00A23894">
        <w:trPr>
          <w:trHeight w:val="284"/>
        </w:trPr>
        <w:tc>
          <w:tcPr>
            <w:tcW w:w="3369" w:type="dxa"/>
            <w:vMerge/>
            <w:vAlign w:val="center"/>
            <w:hideMark/>
          </w:tcPr>
          <w:p w:rsidR="00E3473D" w:rsidRPr="00023306" w:rsidRDefault="00E3473D" w:rsidP="00E3473D">
            <w:pPr>
              <w:widowControl/>
              <w:jc w:val="center"/>
              <w:rPr>
                <w:rFonts w:ascii="HG丸ｺﾞｼｯｸM-PRO" w:eastAsia="HG丸ｺﾞｼｯｸM-PRO" w:hAnsi="HG丸ｺﾞｼｯｸM-PRO"/>
                <w:szCs w:val="21"/>
              </w:rPr>
            </w:pPr>
          </w:p>
        </w:tc>
        <w:tc>
          <w:tcPr>
            <w:tcW w:w="3435" w:type="dxa"/>
            <w:vAlign w:val="center"/>
            <w:hideMark/>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上記以外</w:t>
            </w:r>
          </w:p>
        </w:tc>
        <w:tc>
          <w:tcPr>
            <w:tcW w:w="1384" w:type="dxa"/>
            <w:vAlign w:val="center"/>
          </w:tcPr>
          <w:p w:rsidR="00E3473D" w:rsidRPr="00023306" w:rsidRDefault="00E3473D" w:rsidP="00E3473D">
            <w:pPr>
              <w:widowControl/>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0</w:t>
            </w:r>
          </w:p>
        </w:tc>
      </w:tr>
      <w:tr w:rsidR="00E3473D" w:rsidRPr="00023306" w:rsidTr="00A23894">
        <w:trPr>
          <w:trHeight w:val="284"/>
        </w:trPr>
        <w:tc>
          <w:tcPr>
            <w:tcW w:w="6804" w:type="dxa"/>
            <w:gridSpan w:val="2"/>
            <w:vAlign w:val="center"/>
            <w:hideMark/>
          </w:tcPr>
          <w:p w:rsidR="00E3473D" w:rsidRPr="00023306" w:rsidRDefault="00E3473D" w:rsidP="00E3473D">
            <w:pPr>
              <w:widowControl/>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HG丸ｺﾞｼｯｸM-PRO" w:hint="eastAsia"/>
                <w:szCs w:val="21"/>
              </w:rPr>
              <w:t>合　　　　計</w:t>
            </w:r>
          </w:p>
        </w:tc>
        <w:tc>
          <w:tcPr>
            <w:tcW w:w="1384" w:type="dxa"/>
            <w:vAlign w:val="center"/>
          </w:tcPr>
          <w:p w:rsidR="00E3473D" w:rsidRPr="00023306" w:rsidRDefault="00E3473D" w:rsidP="00E3473D">
            <w:pPr>
              <w:snapToGrid w:val="0"/>
              <w:spacing w:line="240" w:lineRule="atLeast"/>
              <w:ind w:leftChars="-11" w:hangingChars="11" w:hanging="23"/>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70</w:t>
            </w:r>
          </w:p>
        </w:tc>
      </w:tr>
      <w:tr w:rsidR="00E3473D" w:rsidRPr="00023306" w:rsidTr="00A23894">
        <w:trPr>
          <w:trHeight w:val="284"/>
        </w:trPr>
        <w:tc>
          <w:tcPr>
            <w:tcW w:w="3369" w:type="dxa"/>
            <w:vAlign w:val="center"/>
            <w:hideMark/>
          </w:tcPr>
          <w:p w:rsidR="00E3473D" w:rsidRPr="00023306" w:rsidRDefault="00E3473D" w:rsidP="00E3473D">
            <w:pPr>
              <w:widowControl/>
              <w:spacing w:line="280" w:lineRule="exact"/>
              <w:jc w:val="center"/>
              <w:textAlignment w:val="center"/>
              <w:rPr>
                <w:rFonts w:ascii="HG丸ｺﾞｼｯｸM-PRO" w:eastAsia="HG丸ｺﾞｼｯｸM-PRO" w:hAnsi="Arial" w:cs="Arial"/>
                <w:kern w:val="0"/>
                <w:szCs w:val="21"/>
              </w:rPr>
            </w:pPr>
            <w:r w:rsidRPr="00023306">
              <w:rPr>
                <w:rFonts w:ascii="HG丸ｺﾞｼｯｸM-PRO" w:eastAsia="HG丸ｺﾞｼｯｸM-PRO" w:hAnsi="HG丸ｺﾞｼｯｸM-PRO" w:hint="eastAsia"/>
                <w:szCs w:val="21"/>
              </w:rPr>
              <w:t>管理者判断</w:t>
            </w:r>
          </w:p>
        </w:tc>
        <w:tc>
          <w:tcPr>
            <w:tcW w:w="3435" w:type="dxa"/>
            <w:vAlign w:val="center"/>
            <w:hideMark/>
          </w:tcPr>
          <w:p w:rsidR="00E3473D" w:rsidRPr="00023306" w:rsidRDefault="00E3473D" w:rsidP="00E3473D">
            <w:pPr>
              <w:widowControl/>
              <w:spacing w:line="280" w:lineRule="exact"/>
              <w:jc w:val="center"/>
              <w:textAlignment w:val="center"/>
              <w:rPr>
                <w:rFonts w:ascii="HG丸ｺﾞｼｯｸM-PRO" w:eastAsia="HG丸ｺﾞｼｯｸM-PRO" w:hAnsi="Meiryo UI" w:cs="Meiryo UI"/>
                <w:kern w:val="24"/>
                <w:szCs w:val="21"/>
              </w:rPr>
            </w:pPr>
            <w:r w:rsidRPr="00023306">
              <w:rPr>
                <w:rFonts w:ascii="HG丸ｺﾞｼｯｸM-PRO" w:eastAsia="HG丸ｺﾞｼｯｸM-PRO" w:hAnsi="Meiryo UI" w:cs="Meiryo UI" w:hint="eastAsia"/>
                <w:kern w:val="24"/>
                <w:szCs w:val="21"/>
              </w:rPr>
              <w:t>＋7点～－7点の範囲で配点</w:t>
            </w:r>
          </w:p>
          <w:p w:rsidR="00F54E24" w:rsidRPr="00F54E24" w:rsidRDefault="00F54E24" w:rsidP="00F54E24">
            <w:pPr>
              <w:widowControl/>
              <w:spacing w:line="280" w:lineRule="exact"/>
              <w:jc w:val="left"/>
              <w:textAlignment w:val="center"/>
              <w:rPr>
                <w:rFonts w:ascii="HG丸ｺﾞｼｯｸM-PRO" w:eastAsia="HG丸ｺﾞｼｯｸM-PRO" w:hAnsi="Meiryo UI" w:cs="Meiryo UI"/>
                <w:kern w:val="24"/>
                <w:sz w:val="16"/>
                <w:szCs w:val="16"/>
              </w:rPr>
            </w:pPr>
            <w:r w:rsidRPr="00F54E24">
              <w:rPr>
                <w:rFonts w:ascii="HG丸ｺﾞｼｯｸM-PRO" w:eastAsia="HG丸ｺﾞｼｯｸM-PRO" w:hAnsi="Meiryo UI" w:cs="Meiryo UI" w:hint="eastAsia"/>
                <w:kern w:val="24"/>
                <w:sz w:val="16"/>
                <w:szCs w:val="16"/>
              </w:rPr>
              <w:t>・基本は0点とし、最大合計点（70）を</w:t>
            </w:r>
          </w:p>
          <w:p w:rsidR="00E3473D" w:rsidRPr="00023306" w:rsidRDefault="00F54E24" w:rsidP="00F54E24">
            <w:pPr>
              <w:widowControl/>
              <w:spacing w:line="280" w:lineRule="exact"/>
              <w:ind w:leftChars="75" w:left="158"/>
              <w:jc w:val="left"/>
              <w:textAlignment w:val="center"/>
              <w:rPr>
                <w:rFonts w:ascii="HG丸ｺﾞｼｯｸM-PRO" w:eastAsia="HG丸ｺﾞｼｯｸM-PRO" w:hAnsi="Arial" w:cs="Arial"/>
                <w:kern w:val="0"/>
                <w:szCs w:val="21"/>
              </w:rPr>
            </w:pPr>
            <w:r w:rsidRPr="00F54E24">
              <w:rPr>
                <w:rFonts w:ascii="HG丸ｺﾞｼｯｸM-PRO" w:eastAsia="HG丸ｺﾞｼｯｸM-PRO" w:hAnsi="Meiryo UI" w:cs="Meiryo UI" w:hint="eastAsia"/>
                <w:kern w:val="24"/>
                <w:sz w:val="16"/>
                <w:szCs w:val="16"/>
              </w:rPr>
              <w:t>超える加点は行わない。</w:t>
            </w:r>
          </w:p>
        </w:tc>
        <w:tc>
          <w:tcPr>
            <w:tcW w:w="1384" w:type="dxa"/>
            <w:vAlign w:val="center"/>
          </w:tcPr>
          <w:p w:rsidR="00E3473D" w:rsidRPr="00023306" w:rsidRDefault="00E3473D" w:rsidP="00E3473D">
            <w:pPr>
              <w:snapToGrid w:val="0"/>
              <w:spacing w:line="240" w:lineRule="atLeast"/>
              <w:ind w:leftChars="-11" w:hangingChars="11" w:hanging="23"/>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+7～-7</w:t>
            </w:r>
          </w:p>
        </w:tc>
      </w:tr>
    </w:tbl>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pStyle w:val="5"/>
        <w:pageBreakBefore/>
      </w:pPr>
      <w:r w:rsidRPr="008D1128">
        <w:rPr>
          <w:rFonts w:hint="eastAsia"/>
        </w:rPr>
        <w:lastRenderedPageBreak/>
        <w:t>重点化の考え方</w:t>
      </w:r>
    </w:p>
    <w:p w:rsidR="00E3473D" w:rsidRDefault="00E3473D" w:rsidP="00E3473D">
      <w:pPr>
        <w:pStyle w:val="50"/>
        <w:ind w:leftChars="400" w:left="840"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トンネルごとに、健全度と社会的影響度を評価し、次のマトリクスに示す重点化（優先順位）に沿って、施設の修繕（補修）を進める</w:t>
      </w:r>
      <w:r w:rsidRPr="008D1128">
        <w:rPr>
          <w:rFonts w:ascii="HG丸ｺﾞｼｯｸM-PRO" w:eastAsia="HG丸ｺﾞｼｯｸM-PRO" w:hAnsi="HG丸ｺﾞｼｯｸM-PRO" w:hint="eastAsia"/>
        </w:rPr>
        <w:t xml:space="preserve">。 </w:t>
      </w:r>
    </w:p>
    <w:p w:rsidR="003E16F4" w:rsidRPr="008D1128" w:rsidRDefault="003E16F4" w:rsidP="00E3473D">
      <w:pPr>
        <w:pStyle w:val="50"/>
        <w:ind w:leftChars="400" w:left="840" w:firstLine="210"/>
        <w:rPr>
          <w:rFonts w:ascii="HG丸ｺﾞｼｯｸM-PRO" w:eastAsia="HG丸ｺﾞｼｯｸM-PRO" w:hAnsi="HG丸ｺﾞｼｯｸM-PRO"/>
        </w:rPr>
      </w:pPr>
    </w:p>
    <w:p w:rsidR="00E3473D" w:rsidRPr="008D1128" w:rsidRDefault="0041130E" w:rsidP="00E3473D">
      <w:pPr>
        <w:pStyle w:val="50"/>
        <w:keepNext/>
        <w:ind w:left="735" w:firstLine="210"/>
        <w:jc w:val="center"/>
        <w:rPr>
          <w:rFonts w:ascii="HG丸ｺﾞｼｯｸM-PRO" w:eastAsia="HG丸ｺﾞｼｯｸM-PRO"/>
        </w:rPr>
      </w:pPr>
      <w:r w:rsidRPr="0041130E">
        <w:rPr>
          <w:noProof/>
        </w:rPr>
        <w:drawing>
          <wp:inline distT="0" distB="0" distL="0" distR="0">
            <wp:extent cx="3202290" cy="2797791"/>
            <wp:effectExtent l="0" t="0" r="0" b="0"/>
            <wp:docPr id="314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srcRect/>
                    <a:stretch>
                      <a:fillRect/>
                    </a:stretch>
                  </pic:blipFill>
                  <pic:spPr bwMode="auto">
                    <a:xfrm>
                      <a:off x="0" y="0"/>
                      <a:ext cx="3208841" cy="2803514"/>
                    </a:xfrm>
                    <a:prstGeom prst="rect">
                      <a:avLst/>
                    </a:prstGeom>
                    <a:noFill/>
                    <a:ln w="9525">
                      <a:noFill/>
                      <a:miter lim="800000"/>
                      <a:headEnd/>
                      <a:tailEnd/>
                    </a:ln>
                  </pic:spPr>
                </pic:pic>
              </a:graphicData>
            </a:graphic>
          </wp:inline>
        </w:drawing>
      </w:r>
    </w:p>
    <w:p w:rsidR="00E3473D" w:rsidRPr="008D1128" w:rsidRDefault="00E3473D" w:rsidP="00E3473D">
      <w:pPr>
        <w:pStyle w:val="a9"/>
        <w:spacing w:before="18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13</w:t>
      </w:r>
      <w:r w:rsidR="00111A0B">
        <w:rPr>
          <w:noProof/>
        </w:rPr>
        <w:fldChar w:fldCharType="end"/>
      </w:r>
      <w:r w:rsidRPr="008D1128">
        <w:rPr>
          <w:rFonts w:hint="eastAsia"/>
        </w:rPr>
        <w:t xml:space="preserve">　</w:t>
      </w:r>
      <w:r w:rsidRPr="008D1128">
        <w:rPr>
          <w:rFonts w:hAnsi="Times New Roman" w:hint="eastAsia"/>
          <w:kern w:val="0"/>
          <w:szCs w:val="21"/>
        </w:rPr>
        <w:t>トンネルの重点化指標</w:t>
      </w:r>
    </w:p>
    <w:p w:rsidR="00E3473D" w:rsidRPr="008D1128" w:rsidRDefault="00E3473D" w:rsidP="00E3473D">
      <w:pPr>
        <w:pStyle w:val="50"/>
        <w:ind w:left="735" w:firstLine="210"/>
        <w:rPr>
          <w:rFonts w:ascii="HG丸ｺﾞｼｯｸM-PRO" w:eastAsia="HG丸ｺﾞｼｯｸM-PRO"/>
        </w:rPr>
      </w:pPr>
    </w:p>
    <w:p w:rsidR="00E3473D" w:rsidRPr="008D1128" w:rsidRDefault="00E3473D" w:rsidP="00E3473D">
      <w:pPr>
        <w:pStyle w:val="4"/>
      </w:pPr>
      <w:r w:rsidRPr="008D1128">
        <w:rPr>
          <w:rFonts w:hint="eastAsia"/>
        </w:rPr>
        <w:t>舗装の維持管理の重点化方針</w:t>
      </w:r>
    </w:p>
    <w:p w:rsidR="00E3473D" w:rsidRPr="008D1128" w:rsidRDefault="00E3473D" w:rsidP="00E3473D">
      <w:pPr>
        <w:pStyle w:val="5"/>
      </w:pPr>
      <w:r w:rsidRPr="008D1128">
        <w:rPr>
          <w:rFonts w:hint="eastAsia"/>
        </w:rPr>
        <w:t>健全度の考え方</w:t>
      </w:r>
    </w:p>
    <w:p w:rsidR="00E3473D" w:rsidRPr="008D1128" w:rsidRDefault="00E3473D" w:rsidP="00E3473D">
      <w:pPr>
        <w:snapToGrid w:val="0"/>
        <w:ind w:leftChars="400" w:left="84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路面の評価は、以下に示す維持管理指数（MCI：Maintenance Control Index)を用いる。</w:t>
      </w:r>
    </w:p>
    <w:p w:rsidR="00E3473D" w:rsidRPr="008D1128" w:rsidRDefault="00E3473D" w:rsidP="00E3473D">
      <w:pPr>
        <w:snapToGrid w:val="0"/>
        <w:ind w:firstLineChars="100" w:firstLine="210"/>
        <w:rPr>
          <w:rFonts w:ascii="HG丸ｺﾞｼｯｸM-PRO" w:eastAsia="HG丸ｺﾞｼｯｸM-PRO" w:hAnsi="HG丸ｺﾞｼｯｸM-PRO"/>
        </w:rPr>
      </w:pPr>
    </w:p>
    <w:p w:rsidR="00E3473D" w:rsidRPr="008D1128" w:rsidRDefault="00E3473D" w:rsidP="00E3473D">
      <w:pPr>
        <w:snapToGrid w:val="0"/>
        <w:ind w:firstLineChars="607" w:firstLine="1275"/>
        <w:rPr>
          <w:rFonts w:ascii="HG丸ｺﾞｼｯｸM-PRO" w:eastAsia="HG丸ｺﾞｼｯｸM-PRO" w:hAnsi="HG丸ｺﾞｼｯｸM-PRO"/>
        </w:rPr>
      </w:pPr>
      <w:r w:rsidRPr="008D1128">
        <w:rPr>
          <w:rFonts w:ascii="HG丸ｺﾞｼｯｸM-PRO" w:eastAsia="HG丸ｺﾞｼｯｸM-PRO" w:hAnsi="HG丸ｺﾞｼｯｸM-PRO" w:hint="eastAsia"/>
        </w:rPr>
        <w:t>ＭＣＩ</w:t>
      </w:r>
      <w:r w:rsidRPr="008D1128">
        <w:rPr>
          <w:rFonts w:ascii="HG丸ｺﾞｼｯｸM-PRO" w:eastAsia="HG丸ｺﾞｼｯｸM-PRO" w:hAnsi="HG丸ｺﾞｼｯｸM-PRO" w:hint="eastAsia"/>
          <w:vertAlign w:val="subscript"/>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10</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1.48Ｃ</w:t>
      </w:r>
      <w:r w:rsidRPr="008D1128">
        <w:rPr>
          <w:rFonts w:ascii="HG丸ｺﾞｼｯｸM-PRO" w:eastAsia="HG丸ｺﾞｼｯｸM-PRO" w:hAnsi="HG丸ｺﾞｼｯｸM-PRO" w:hint="eastAsia"/>
          <w:spacing w:val="7"/>
          <w:position w:val="10"/>
          <w:sz w:val="16"/>
        </w:rPr>
        <w:t>0.3</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0.29Ｄ</w:t>
      </w:r>
      <w:r w:rsidRPr="008D1128">
        <w:rPr>
          <w:rFonts w:ascii="HG丸ｺﾞｼｯｸM-PRO" w:eastAsia="HG丸ｺﾞｼｯｸM-PRO" w:hAnsi="HG丸ｺﾞｼｯｸM-PRO" w:hint="eastAsia"/>
          <w:spacing w:val="7"/>
          <w:position w:val="10"/>
          <w:sz w:val="16"/>
        </w:rPr>
        <w:t>0.7</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0.47σ</w:t>
      </w:r>
      <w:r w:rsidRPr="008D1128">
        <w:rPr>
          <w:rFonts w:ascii="HG丸ｺﾞｼｯｸM-PRO" w:eastAsia="HG丸ｺﾞｼｯｸM-PRO" w:hAnsi="HG丸ｺﾞｼｯｸM-PRO" w:hint="eastAsia"/>
          <w:spacing w:val="7"/>
          <w:position w:val="10"/>
          <w:sz w:val="16"/>
        </w:rPr>
        <w:t>0.2</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(1)</w:t>
      </w:r>
    </w:p>
    <w:p w:rsidR="00E3473D" w:rsidRPr="008D1128" w:rsidRDefault="00E3473D" w:rsidP="00E3473D">
      <w:pPr>
        <w:snapToGrid w:val="0"/>
        <w:ind w:firstLineChars="607" w:firstLine="1275"/>
        <w:rPr>
          <w:rFonts w:ascii="HG丸ｺﾞｼｯｸM-PRO" w:eastAsia="HG丸ｺﾞｼｯｸM-PRO" w:hAnsi="HG丸ｺﾞｼｯｸM-PRO"/>
        </w:rPr>
      </w:pPr>
      <w:r w:rsidRPr="008D1128">
        <w:rPr>
          <w:rFonts w:ascii="HG丸ｺﾞｼｯｸM-PRO" w:eastAsia="HG丸ｺﾞｼｯｸM-PRO" w:hAnsi="HG丸ｺﾞｼｯｸM-PRO" w:hint="eastAsia"/>
        </w:rPr>
        <w:t>ＭＣＩ</w:t>
      </w:r>
      <w:r w:rsidRPr="008D1128">
        <w:rPr>
          <w:rFonts w:ascii="HG丸ｺﾞｼｯｸM-PRO" w:eastAsia="HG丸ｺﾞｼｯｸM-PRO" w:hAnsi="HG丸ｺﾞｼｯｸM-PRO" w:hint="eastAsia"/>
          <w:spacing w:val="7"/>
          <w:position w:val="-2"/>
          <w:sz w:val="16"/>
        </w:rPr>
        <w:t>0</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10</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1.51Ｃ</w:t>
      </w:r>
      <w:r w:rsidRPr="008D1128">
        <w:rPr>
          <w:rFonts w:ascii="HG丸ｺﾞｼｯｸM-PRO" w:eastAsia="HG丸ｺﾞｼｯｸM-PRO" w:hAnsi="HG丸ｺﾞｼｯｸM-PRO" w:hint="eastAsia"/>
          <w:spacing w:val="7"/>
          <w:position w:val="10"/>
          <w:sz w:val="16"/>
        </w:rPr>
        <w:t>0.3</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0.30Ｄ</w:t>
      </w:r>
      <w:r w:rsidRPr="008D1128">
        <w:rPr>
          <w:rFonts w:ascii="HG丸ｺﾞｼｯｸM-PRO" w:eastAsia="HG丸ｺﾞｼｯｸM-PRO" w:hAnsi="HG丸ｺﾞｼｯｸM-PRO" w:hint="eastAsia"/>
          <w:spacing w:val="7"/>
          <w:position w:val="10"/>
          <w:sz w:val="16"/>
        </w:rPr>
        <w:t>0.7</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(2)</w:t>
      </w:r>
    </w:p>
    <w:p w:rsidR="00E3473D" w:rsidRPr="008D1128" w:rsidRDefault="00E3473D" w:rsidP="00E3473D">
      <w:pPr>
        <w:snapToGrid w:val="0"/>
        <w:ind w:firstLineChars="607" w:firstLine="1275"/>
        <w:rPr>
          <w:rFonts w:ascii="HG丸ｺﾞｼｯｸM-PRO" w:eastAsia="HG丸ｺﾞｼｯｸM-PRO" w:hAnsi="HG丸ｺﾞｼｯｸM-PRO"/>
        </w:rPr>
      </w:pPr>
      <w:r w:rsidRPr="008D1128">
        <w:rPr>
          <w:rFonts w:ascii="HG丸ｺﾞｼｯｸM-PRO" w:eastAsia="HG丸ｺﾞｼｯｸM-PRO" w:hAnsi="HG丸ｺﾞｼｯｸM-PRO" w:hint="eastAsia"/>
        </w:rPr>
        <w:t>ＭＣＩ</w:t>
      </w:r>
      <w:r w:rsidRPr="008D1128">
        <w:rPr>
          <w:rFonts w:ascii="HG丸ｺﾞｼｯｸM-PRO" w:eastAsia="HG丸ｺﾞｼｯｸM-PRO" w:hAnsi="HG丸ｺﾞｼｯｸM-PRO" w:hint="eastAsia"/>
          <w:spacing w:val="7"/>
          <w:position w:val="-2"/>
          <w:sz w:val="16"/>
        </w:rPr>
        <w:t>1</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10</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2.23Ｃ</w:t>
      </w:r>
      <w:r w:rsidRPr="008D1128">
        <w:rPr>
          <w:rFonts w:ascii="HG丸ｺﾞｼｯｸM-PRO" w:eastAsia="HG丸ｺﾞｼｯｸM-PRO" w:hAnsi="HG丸ｺﾞｼｯｸM-PRO" w:hint="eastAsia"/>
          <w:spacing w:val="7"/>
          <w:position w:val="10"/>
          <w:sz w:val="16"/>
        </w:rPr>
        <w:t>0.3</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(3)</w:t>
      </w:r>
    </w:p>
    <w:p w:rsidR="00E3473D" w:rsidRPr="008D1128" w:rsidRDefault="00E3473D" w:rsidP="00E3473D">
      <w:pPr>
        <w:snapToGrid w:val="0"/>
        <w:ind w:firstLineChars="607" w:firstLine="1275"/>
        <w:rPr>
          <w:rFonts w:ascii="HG丸ｺﾞｼｯｸM-PRO" w:eastAsia="HG丸ｺﾞｼｯｸM-PRO" w:hAnsi="HG丸ｺﾞｼｯｸM-PRO"/>
        </w:rPr>
      </w:pPr>
      <w:r w:rsidRPr="008D1128">
        <w:rPr>
          <w:rFonts w:ascii="HG丸ｺﾞｼｯｸM-PRO" w:eastAsia="HG丸ｺﾞｼｯｸM-PRO" w:hAnsi="HG丸ｺﾞｼｯｸM-PRO" w:hint="eastAsia"/>
        </w:rPr>
        <w:t>ＭＣＩ</w:t>
      </w:r>
      <w:r w:rsidRPr="008D1128">
        <w:rPr>
          <w:rFonts w:ascii="HG丸ｺﾞｼｯｸM-PRO" w:eastAsia="HG丸ｺﾞｼｯｸM-PRO" w:hAnsi="HG丸ｺﾞｼｯｸM-PRO" w:hint="eastAsia"/>
          <w:spacing w:val="7"/>
          <w:position w:val="-2"/>
          <w:sz w:val="16"/>
        </w:rPr>
        <w:t>2</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10</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0.54</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Ｄ</w:t>
      </w:r>
      <w:r w:rsidRPr="008D1128">
        <w:rPr>
          <w:rFonts w:ascii="HG丸ｺﾞｼｯｸM-PRO" w:eastAsia="HG丸ｺﾞｼｯｸM-PRO" w:hAnsi="HG丸ｺﾞｼｯｸM-PRO" w:hint="eastAsia"/>
          <w:spacing w:val="7"/>
          <w:position w:val="10"/>
          <w:sz w:val="16"/>
        </w:rPr>
        <w:t>0.7</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(4)</w:t>
      </w:r>
    </w:p>
    <w:p w:rsidR="00E3473D" w:rsidRPr="008D1128" w:rsidRDefault="00E3473D" w:rsidP="00E3473D">
      <w:pPr>
        <w:snapToGrid w:val="0"/>
        <w:ind w:firstLineChars="569" w:firstLine="1275"/>
        <w:rPr>
          <w:rFonts w:ascii="HG丸ｺﾞｼｯｸM-PRO" w:eastAsia="HG丸ｺﾞｼｯｸM-PRO" w:hAnsi="HG丸ｺﾞｼｯｸM-PRO"/>
        </w:rPr>
      </w:pP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ここに、ＭＣＩi</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：維持管理指数</w:t>
      </w:r>
    </w:p>
    <w:p w:rsidR="00E3473D" w:rsidRPr="008D1128" w:rsidRDefault="00E3473D" w:rsidP="00E3473D">
      <w:pPr>
        <w:snapToGrid w:val="0"/>
        <w:ind w:firstLineChars="569" w:firstLine="1275"/>
        <w:rPr>
          <w:rFonts w:ascii="HG丸ｺﾞｼｯｸM-PRO" w:eastAsia="HG丸ｺﾞｼｯｸM-PRO" w:hAnsi="HG丸ｺﾞｼｯｸM-PRO"/>
        </w:rPr>
      </w:pP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Ｃ：ひびわれ率</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p>
    <w:p w:rsidR="00E3473D" w:rsidRPr="008D1128" w:rsidRDefault="00E3473D" w:rsidP="00E3473D">
      <w:pPr>
        <w:snapToGrid w:val="0"/>
        <w:ind w:firstLineChars="569" w:firstLine="1275"/>
        <w:rPr>
          <w:rFonts w:ascii="HG丸ｺﾞｼｯｸM-PRO" w:eastAsia="HG丸ｺﾞｼｯｸM-PRO" w:hAnsi="HG丸ｺﾞｼｯｸM-PRO"/>
        </w:rPr>
      </w:pP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Ｄ：わだち掘れ量　　　　 （㎜）</w:t>
      </w:r>
    </w:p>
    <w:p w:rsidR="00E3473D" w:rsidRPr="008D1128" w:rsidRDefault="00E3473D" w:rsidP="00E3473D">
      <w:pPr>
        <w:snapToGrid w:val="0"/>
        <w:ind w:firstLineChars="569" w:firstLine="1275"/>
        <w:rPr>
          <w:rFonts w:ascii="HG丸ｺﾞｼｯｸM-PRO" w:eastAsia="HG丸ｺﾞｼｯｸM-PRO" w:hAnsi="HG丸ｺﾞｼｯｸM-PRO"/>
        </w:rPr>
      </w:pP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σ：平たん性（縦断凹凸量）（㎜）</w:t>
      </w:r>
    </w:p>
    <w:p w:rsidR="00E3473D" w:rsidRPr="008D1128" w:rsidRDefault="00E3473D" w:rsidP="00E3473D">
      <w:pPr>
        <w:snapToGrid w:val="0"/>
        <w:ind w:firstLineChars="769" w:firstLine="1615"/>
        <w:rPr>
          <w:rFonts w:ascii="HG丸ｺﾞｼｯｸM-PRO" w:eastAsia="HG丸ｺﾞｼｯｸM-PRO" w:hAnsi="HG丸ｺﾞｼｯｸM-PRO"/>
        </w:rPr>
      </w:pPr>
      <w:r w:rsidRPr="008D1128">
        <w:rPr>
          <w:rFonts w:ascii="HG丸ｺﾞｼｯｸM-PRO" w:eastAsia="HG丸ｺﾞｼｯｸM-PRO" w:hAnsi="HG丸ｺﾞｼｯｸM-PRO" w:hint="eastAsia"/>
        </w:rPr>
        <w:t>一般的なMCIによる評価を以下に示す。</w:t>
      </w:r>
    </w:p>
    <w:p w:rsidR="00E3473D" w:rsidRPr="008D1128" w:rsidRDefault="00E3473D" w:rsidP="00E3473D">
      <w:pPr>
        <w:snapToGrid w:val="0"/>
        <w:ind w:firstLineChars="969" w:firstLine="2035"/>
        <w:rPr>
          <w:rFonts w:ascii="HG丸ｺﾞｼｯｸM-PRO" w:eastAsia="HG丸ｺﾞｼｯｸM-PRO" w:hAnsi="HG丸ｺﾞｼｯｸM-PRO"/>
        </w:rPr>
      </w:pPr>
      <w:r w:rsidRPr="008D1128">
        <w:rPr>
          <w:rFonts w:ascii="HG丸ｺﾞｼｯｸM-PRO" w:eastAsia="HG丸ｺﾞｼｯｸM-PRO" w:hAnsi="HG丸ｺﾞｼｯｸM-PRO" w:hint="eastAsia"/>
        </w:rPr>
        <w:t>MCI 5以上：望ましい管理レベル</w:t>
      </w:r>
    </w:p>
    <w:p w:rsidR="00E3473D" w:rsidRPr="008D1128" w:rsidRDefault="00E3473D" w:rsidP="00E3473D">
      <w:pPr>
        <w:snapToGrid w:val="0"/>
        <w:ind w:firstLineChars="969" w:firstLine="2035"/>
        <w:rPr>
          <w:rFonts w:ascii="HG丸ｺﾞｼｯｸM-PRO" w:eastAsia="HG丸ｺﾞｼｯｸM-PRO" w:hAnsi="HG丸ｺﾞｼｯｸM-PRO"/>
        </w:rPr>
      </w:pPr>
      <w:r w:rsidRPr="008D1128">
        <w:rPr>
          <w:rFonts w:ascii="HG丸ｺﾞｼｯｸM-PRO" w:eastAsia="HG丸ｺﾞｼｯｸM-PRO" w:hAnsi="HG丸ｺﾞｼｯｸM-PRO" w:hint="eastAsia"/>
        </w:rPr>
        <w:t>MCI 3～5 ：補修が必要</w:t>
      </w:r>
    </w:p>
    <w:p w:rsidR="00E3473D" w:rsidRPr="008D1128" w:rsidRDefault="00E3473D" w:rsidP="00E3473D">
      <w:pPr>
        <w:snapToGrid w:val="0"/>
        <w:ind w:leftChars="100" w:left="210" w:firstLineChars="869" w:firstLine="1825"/>
        <w:rPr>
          <w:rFonts w:ascii="HG丸ｺﾞｼｯｸM-PRO" w:eastAsia="HG丸ｺﾞｼｯｸM-PRO" w:hAnsi="HG丸ｺﾞｼｯｸM-PRO"/>
        </w:rPr>
      </w:pPr>
      <w:r w:rsidRPr="008D1128">
        <w:rPr>
          <w:rFonts w:ascii="HG丸ｺﾞｼｯｸM-PRO" w:eastAsia="HG丸ｺﾞｼｯｸM-PRO" w:hAnsi="HG丸ｺﾞｼｯｸM-PRO" w:hint="eastAsia"/>
        </w:rPr>
        <w:t>MCI 3以下：早急に補修が必要</w:t>
      </w:r>
    </w:p>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pStyle w:val="5"/>
        <w:pageBreakBefore/>
      </w:pPr>
      <w:r w:rsidRPr="008D1128">
        <w:rPr>
          <w:rFonts w:hint="eastAsia"/>
        </w:rPr>
        <w:lastRenderedPageBreak/>
        <w:t>社会的影響度の考え方</w:t>
      </w:r>
    </w:p>
    <w:p w:rsidR="00E3473D" w:rsidRPr="008D1128" w:rsidRDefault="00E3473D" w:rsidP="00E3473D">
      <w:pPr>
        <w:widowControl/>
        <w:ind w:leftChars="400" w:left="84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舗装の社会的影響度は、利用者・代替性・防災の観点で評価を行う。</w:t>
      </w:r>
    </w:p>
    <w:p w:rsidR="00E3473D" w:rsidRDefault="00E3473D" w:rsidP="00E3473D">
      <w:pPr>
        <w:pStyle w:val="a9"/>
        <w:keepNext/>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28</w:t>
        </w:r>
      </w:fldSimple>
      <w:r w:rsidRPr="008D1128">
        <w:rPr>
          <w:rFonts w:hint="eastAsia"/>
        </w:rPr>
        <w:t xml:space="preserve">　舗装の重点化指標（社会的影響度）</w:t>
      </w:r>
    </w:p>
    <w:tbl>
      <w:tblPr>
        <w:tblStyle w:val="af3"/>
        <w:tblW w:w="8188" w:type="dxa"/>
        <w:tblInd w:w="675" w:type="dxa"/>
        <w:tblLook w:val="04A0"/>
      </w:tblPr>
      <w:tblGrid>
        <w:gridCol w:w="3369"/>
        <w:gridCol w:w="3435"/>
        <w:gridCol w:w="1384"/>
      </w:tblGrid>
      <w:tr w:rsidR="00E43C65" w:rsidRPr="008D1128" w:rsidTr="00F75CB2">
        <w:trPr>
          <w:trHeight w:val="284"/>
        </w:trPr>
        <w:tc>
          <w:tcPr>
            <w:tcW w:w="3369" w:type="dxa"/>
            <w:shd w:val="clear" w:color="auto" w:fill="C6D9F1" w:themeFill="text2" w:themeFillTint="33"/>
            <w:vAlign w:val="center"/>
            <w:hideMark/>
          </w:tcPr>
          <w:p w:rsidR="00E43C65" w:rsidRPr="008D1128" w:rsidRDefault="00E43C65" w:rsidP="00CD7A39">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項目</w:t>
            </w:r>
          </w:p>
        </w:tc>
        <w:tc>
          <w:tcPr>
            <w:tcW w:w="3435" w:type="dxa"/>
            <w:shd w:val="clear" w:color="auto" w:fill="C6D9F1" w:themeFill="text2" w:themeFillTint="33"/>
            <w:vAlign w:val="center"/>
            <w:hideMark/>
          </w:tcPr>
          <w:p w:rsidR="00E43C65" w:rsidRPr="008D1128" w:rsidRDefault="00E43C65" w:rsidP="00CD7A39">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要素</w:t>
            </w:r>
          </w:p>
        </w:tc>
        <w:tc>
          <w:tcPr>
            <w:tcW w:w="1384" w:type="dxa"/>
            <w:shd w:val="clear" w:color="auto" w:fill="C6D9F1" w:themeFill="text2" w:themeFillTint="33"/>
            <w:vAlign w:val="center"/>
          </w:tcPr>
          <w:p w:rsidR="00E43C65" w:rsidRPr="008D1128" w:rsidRDefault="00E43C65" w:rsidP="00CD7A39">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ポイント</w:t>
            </w:r>
          </w:p>
        </w:tc>
      </w:tr>
      <w:tr w:rsidR="00E3473D" w:rsidRPr="008D1128" w:rsidTr="00E43C65">
        <w:trPr>
          <w:trHeight w:val="340"/>
        </w:trPr>
        <w:tc>
          <w:tcPr>
            <w:tcW w:w="3369" w:type="dxa"/>
            <w:vMerge w:val="restart"/>
            <w:tcBorders>
              <w:top w:val="double" w:sz="4" w:space="0" w:color="auto"/>
            </w:tcBorders>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交通量</w:t>
            </w:r>
          </w:p>
        </w:tc>
        <w:tc>
          <w:tcPr>
            <w:tcW w:w="3435" w:type="dxa"/>
            <w:tcBorders>
              <w:top w:val="double" w:sz="4" w:space="0" w:color="auto"/>
            </w:tcBorders>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50,000台/日以上</w:t>
            </w:r>
          </w:p>
        </w:tc>
        <w:tc>
          <w:tcPr>
            <w:tcW w:w="1384" w:type="dxa"/>
            <w:tcBorders>
              <w:top w:val="double" w:sz="4" w:space="0" w:color="auto"/>
            </w:tcBorders>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E3473D" w:rsidRPr="008D1128" w:rsidTr="00E43C65">
        <w:trPr>
          <w:trHeight w:val="340"/>
        </w:trPr>
        <w:tc>
          <w:tcPr>
            <w:tcW w:w="3369" w:type="dxa"/>
            <w:vMerge/>
            <w:vAlign w:val="center"/>
            <w:hideMark/>
          </w:tcPr>
          <w:p w:rsidR="00E3473D" w:rsidRPr="008D1128" w:rsidRDefault="00E3473D" w:rsidP="00E3473D">
            <w:pPr>
              <w:widowControl/>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20,000～50,000台未満</w:t>
            </w:r>
          </w:p>
        </w:tc>
        <w:tc>
          <w:tcPr>
            <w:tcW w:w="1384" w:type="dxa"/>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16</w:t>
            </w:r>
          </w:p>
        </w:tc>
      </w:tr>
      <w:tr w:rsidR="00E3473D" w:rsidRPr="008D1128" w:rsidTr="00E43C65">
        <w:trPr>
          <w:trHeight w:val="340"/>
        </w:trPr>
        <w:tc>
          <w:tcPr>
            <w:tcW w:w="3369" w:type="dxa"/>
            <w:vMerge/>
            <w:vAlign w:val="center"/>
            <w:hideMark/>
          </w:tcPr>
          <w:p w:rsidR="00E3473D" w:rsidRPr="008D1128" w:rsidRDefault="00E3473D" w:rsidP="00E3473D">
            <w:pPr>
              <w:widowControl/>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10,000～20,000台未満</w:t>
            </w:r>
          </w:p>
        </w:tc>
        <w:tc>
          <w:tcPr>
            <w:tcW w:w="1384" w:type="dxa"/>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w:t>
            </w:r>
          </w:p>
        </w:tc>
      </w:tr>
      <w:tr w:rsidR="00E3473D" w:rsidRPr="008D1128" w:rsidTr="00E43C65">
        <w:trPr>
          <w:trHeight w:val="340"/>
        </w:trPr>
        <w:tc>
          <w:tcPr>
            <w:tcW w:w="3369" w:type="dxa"/>
            <w:vMerge/>
            <w:vAlign w:val="center"/>
            <w:hideMark/>
          </w:tcPr>
          <w:p w:rsidR="00E3473D" w:rsidRPr="008D1128" w:rsidRDefault="00E3473D" w:rsidP="00E3473D">
            <w:pPr>
              <w:widowControl/>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4,000～10,000台未満</w:t>
            </w:r>
          </w:p>
        </w:tc>
        <w:tc>
          <w:tcPr>
            <w:tcW w:w="1384" w:type="dxa"/>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w:t>
            </w:r>
          </w:p>
        </w:tc>
      </w:tr>
      <w:tr w:rsidR="00E3473D" w:rsidRPr="008D1128" w:rsidTr="00E43C65">
        <w:trPr>
          <w:trHeight w:val="340"/>
        </w:trPr>
        <w:tc>
          <w:tcPr>
            <w:tcW w:w="3369" w:type="dxa"/>
            <w:vMerge/>
            <w:vAlign w:val="center"/>
            <w:hideMark/>
          </w:tcPr>
          <w:p w:rsidR="00E3473D" w:rsidRPr="008D1128" w:rsidRDefault="00E3473D" w:rsidP="00E3473D">
            <w:pPr>
              <w:widowControl/>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4,000台未満</w:t>
            </w:r>
          </w:p>
        </w:tc>
        <w:tc>
          <w:tcPr>
            <w:tcW w:w="1384" w:type="dxa"/>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w:t>
            </w:r>
          </w:p>
        </w:tc>
      </w:tr>
      <w:tr w:rsidR="00E3473D" w:rsidRPr="008D1128" w:rsidTr="00E43C65">
        <w:trPr>
          <w:trHeight w:val="340"/>
        </w:trPr>
        <w:tc>
          <w:tcPr>
            <w:tcW w:w="3369" w:type="dxa"/>
            <w:vMerge w:val="restart"/>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25t化指定</w:t>
            </w:r>
          </w:p>
        </w:tc>
        <w:tc>
          <w:tcPr>
            <w:tcW w:w="3435"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指定道路（予定）</w:t>
            </w:r>
          </w:p>
        </w:tc>
        <w:tc>
          <w:tcPr>
            <w:tcW w:w="1384"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E43C65">
        <w:trPr>
          <w:trHeight w:val="340"/>
        </w:trPr>
        <w:tc>
          <w:tcPr>
            <w:tcW w:w="3369" w:type="dxa"/>
            <w:vMerge/>
            <w:vAlign w:val="center"/>
            <w:hideMark/>
          </w:tcPr>
          <w:p w:rsidR="00E3473D" w:rsidRPr="008D1128" w:rsidRDefault="00E3473D" w:rsidP="00E3473D">
            <w:pPr>
              <w:widowControl/>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指定なし</w:t>
            </w:r>
          </w:p>
        </w:tc>
        <w:tc>
          <w:tcPr>
            <w:tcW w:w="1384" w:type="dxa"/>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E43C65">
        <w:trPr>
          <w:trHeight w:val="340"/>
        </w:trPr>
        <w:tc>
          <w:tcPr>
            <w:tcW w:w="3369" w:type="dxa"/>
            <w:vMerge w:val="restart"/>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バス路線の有無</w:t>
            </w: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384" w:type="dxa"/>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E43C65">
        <w:trPr>
          <w:trHeight w:val="340"/>
        </w:trPr>
        <w:tc>
          <w:tcPr>
            <w:tcW w:w="3369" w:type="dxa"/>
            <w:vMerge/>
            <w:vAlign w:val="center"/>
            <w:hideMark/>
          </w:tcPr>
          <w:p w:rsidR="00E3473D" w:rsidRPr="008D1128" w:rsidRDefault="00E3473D" w:rsidP="00E3473D">
            <w:pPr>
              <w:widowControl/>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384" w:type="dxa"/>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E43C65">
        <w:trPr>
          <w:trHeight w:val="340"/>
        </w:trPr>
        <w:tc>
          <w:tcPr>
            <w:tcW w:w="3369" w:type="dxa"/>
            <w:vMerge w:val="restart"/>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迂回路の有無</w:t>
            </w: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384" w:type="dxa"/>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E43C65">
        <w:trPr>
          <w:trHeight w:val="340"/>
        </w:trPr>
        <w:tc>
          <w:tcPr>
            <w:tcW w:w="3369" w:type="dxa"/>
            <w:vMerge/>
            <w:vAlign w:val="center"/>
            <w:hideMark/>
          </w:tcPr>
          <w:p w:rsidR="00E3473D" w:rsidRPr="008D1128" w:rsidRDefault="00E3473D" w:rsidP="00E3473D">
            <w:pPr>
              <w:widowControl/>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384" w:type="dxa"/>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E43C65">
        <w:trPr>
          <w:trHeight w:val="340"/>
        </w:trPr>
        <w:tc>
          <w:tcPr>
            <w:tcW w:w="3369" w:type="dxa"/>
            <w:vMerge w:val="restart"/>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w:t>
            </w:r>
          </w:p>
        </w:tc>
        <w:tc>
          <w:tcPr>
            <w:tcW w:w="1384" w:type="dxa"/>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E3473D" w:rsidRPr="008D1128" w:rsidTr="00E43C65">
        <w:trPr>
          <w:trHeight w:val="340"/>
        </w:trPr>
        <w:tc>
          <w:tcPr>
            <w:tcW w:w="3369" w:type="dxa"/>
            <w:vMerge/>
            <w:vAlign w:val="center"/>
            <w:hideMark/>
          </w:tcPr>
          <w:p w:rsidR="00E3473D" w:rsidRPr="008D1128" w:rsidRDefault="00E3473D" w:rsidP="00E3473D">
            <w:pPr>
              <w:widowControl/>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その他広域緊急交通路路線</w:t>
            </w:r>
          </w:p>
        </w:tc>
        <w:tc>
          <w:tcPr>
            <w:tcW w:w="1384" w:type="dxa"/>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E43C65">
        <w:trPr>
          <w:trHeight w:val="340"/>
        </w:trPr>
        <w:tc>
          <w:tcPr>
            <w:tcW w:w="3369" w:type="dxa"/>
            <w:vMerge/>
            <w:vAlign w:val="center"/>
            <w:hideMark/>
          </w:tcPr>
          <w:p w:rsidR="00E3473D" w:rsidRPr="008D1128" w:rsidRDefault="00E3473D" w:rsidP="00E3473D">
            <w:pPr>
              <w:widowControl/>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それ以外</w:t>
            </w:r>
          </w:p>
        </w:tc>
        <w:tc>
          <w:tcPr>
            <w:tcW w:w="1384" w:type="dxa"/>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E43C65">
        <w:trPr>
          <w:trHeight w:val="340"/>
        </w:trPr>
        <w:tc>
          <w:tcPr>
            <w:tcW w:w="3369" w:type="dxa"/>
            <w:vMerge w:val="restart"/>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府県間・ICアクセス</w:t>
            </w: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府県間・ICアクセス道路である</w:t>
            </w:r>
          </w:p>
        </w:tc>
        <w:tc>
          <w:tcPr>
            <w:tcW w:w="1384" w:type="dxa"/>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E43C65">
        <w:trPr>
          <w:trHeight w:val="340"/>
        </w:trPr>
        <w:tc>
          <w:tcPr>
            <w:tcW w:w="3369" w:type="dxa"/>
            <w:vMerge/>
            <w:vAlign w:val="center"/>
            <w:hideMark/>
          </w:tcPr>
          <w:p w:rsidR="00E3473D" w:rsidRPr="008D1128" w:rsidRDefault="00E3473D" w:rsidP="00E3473D">
            <w:pPr>
              <w:widowControl/>
              <w:jc w:val="center"/>
              <w:rPr>
                <w:rFonts w:ascii="HG丸ｺﾞｼｯｸM-PRO" w:eastAsia="HG丸ｺﾞｼｯｸM-PRO" w:hAnsi="HG丸ｺﾞｼｯｸM-PRO"/>
              </w:rPr>
            </w:pPr>
          </w:p>
        </w:tc>
        <w:tc>
          <w:tcPr>
            <w:tcW w:w="3435"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上記以外</w:t>
            </w:r>
          </w:p>
        </w:tc>
        <w:tc>
          <w:tcPr>
            <w:tcW w:w="1384" w:type="dxa"/>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E43C65">
        <w:trPr>
          <w:trHeight w:val="340"/>
        </w:trPr>
        <w:tc>
          <w:tcPr>
            <w:tcW w:w="6804" w:type="dxa"/>
            <w:gridSpan w:val="2"/>
            <w:vAlign w:val="center"/>
            <w:hideMark/>
          </w:tcPr>
          <w:p w:rsidR="00E3473D" w:rsidRPr="008D1128" w:rsidRDefault="00E3473D" w:rsidP="00E3473D">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HG丸ｺﾞｼｯｸM-PRO" w:hint="eastAsia"/>
              </w:rPr>
              <w:t>合　　　　計</w:t>
            </w:r>
          </w:p>
        </w:tc>
        <w:tc>
          <w:tcPr>
            <w:tcW w:w="1384"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80</w:t>
            </w:r>
          </w:p>
        </w:tc>
      </w:tr>
      <w:tr w:rsidR="00E3473D" w:rsidRPr="008D1128" w:rsidTr="00E43C65">
        <w:trPr>
          <w:trHeight w:val="340"/>
        </w:trPr>
        <w:tc>
          <w:tcPr>
            <w:tcW w:w="3369" w:type="dxa"/>
            <w:vAlign w:val="center"/>
            <w:hideMark/>
          </w:tcPr>
          <w:p w:rsidR="00E3473D" w:rsidRPr="008D1128" w:rsidRDefault="00E3473D" w:rsidP="00E3473D">
            <w:pPr>
              <w:widowControl/>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HG丸ｺﾞｼｯｸM-PRO" w:hint="eastAsia"/>
              </w:rPr>
              <w:t>管理者判断</w:t>
            </w:r>
          </w:p>
        </w:tc>
        <w:tc>
          <w:tcPr>
            <w:tcW w:w="3435" w:type="dxa"/>
            <w:vAlign w:val="center"/>
            <w:hideMark/>
          </w:tcPr>
          <w:p w:rsidR="00E3473D" w:rsidRPr="00F54E24" w:rsidRDefault="00E3473D" w:rsidP="00E3473D">
            <w:pPr>
              <w:widowControl/>
              <w:spacing w:line="280" w:lineRule="exact"/>
              <w:jc w:val="center"/>
              <w:textAlignment w:val="center"/>
              <w:rPr>
                <w:rFonts w:ascii="HG丸ｺﾞｼｯｸM-PRO" w:eastAsia="HG丸ｺﾞｼｯｸM-PRO" w:hAnsi="Meiryo UI" w:cs="Meiryo UI"/>
                <w:kern w:val="24"/>
                <w:sz w:val="20"/>
                <w:szCs w:val="20"/>
              </w:rPr>
            </w:pPr>
            <w:r w:rsidRPr="00F54E24">
              <w:rPr>
                <w:rFonts w:ascii="HG丸ｺﾞｼｯｸM-PRO" w:eastAsia="HG丸ｺﾞｼｯｸM-PRO" w:hAnsi="Meiryo UI" w:cs="Meiryo UI" w:hint="eastAsia"/>
                <w:kern w:val="24"/>
                <w:sz w:val="20"/>
                <w:szCs w:val="20"/>
              </w:rPr>
              <w:t>＋8点～－8点の範囲で配点</w:t>
            </w:r>
          </w:p>
          <w:p w:rsidR="00F54E24" w:rsidRPr="00F54E24" w:rsidRDefault="00F54E24" w:rsidP="00F54E24">
            <w:pPr>
              <w:widowControl/>
              <w:spacing w:line="280" w:lineRule="exact"/>
              <w:jc w:val="left"/>
              <w:textAlignment w:val="center"/>
              <w:rPr>
                <w:rFonts w:ascii="HG丸ｺﾞｼｯｸM-PRO" w:eastAsia="HG丸ｺﾞｼｯｸM-PRO" w:hAnsi="Meiryo UI" w:cs="Meiryo UI"/>
                <w:kern w:val="24"/>
                <w:sz w:val="16"/>
                <w:szCs w:val="16"/>
              </w:rPr>
            </w:pPr>
            <w:r w:rsidRPr="00F54E24">
              <w:rPr>
                <w:rFonts w:ascii="HG丸ｺﾞｼｯｸM-PRO" w:eastAsia="HG丸ｺﾞｼｯｸM-PRO" w:hAnsi="Meiryo UI" w:cs="Meiryo UI" w:hint="eastAsia"/>
                <w:kern w:val="24"/>
                <w:sz w:val="16"/>
                <w:szCs w:val="16"/>
              </w:rPr>
              <w:t>・基本は0点とし、最大合計点（80）を</w:t>
            </w:r>
          </w:p>
          <w:p w:rsidR="00E3473D" w:rsidRPr="00F54E24" w:rsidRDefault="00F54E24" w:rsidP="00F54E24">
            <w:pPr>
              <w:widowControl/>
              <w:spacing w:line="280" w:lineRule="exact"/>
              <w:ind w:leftChars="75" w:left="158"/>
              <w:jc w:val="left"/>
              <w:textAlignment w:val="center"/>
              <w:rPr>
                <w:rFonts w:ascii="HG丸ｺﾞｼｯｸM-PRO" w:eastAsia="HG丸ｺﾞｼｯｸM-PRO" w:hAnsi="Arial" w:cs="Arial"/>
                <w:kern w:val="0"/>
                <w:sz w:val="20"/>
                <w:szCs w:val="20"/>
              </w:rPr>
            </w:pPr>
            <w:r w:rsidRPr="00F54E24">
              <w:rPr>
                <w:rFonts w:ascii="HG丸ｺﾞｼｯｸM-PRO" w:eastAsia="HG丸ｺﾞｼｯｸM-PRO" w:hAnsi="Meiryo UI" w:cs="Meiryo UI" w:hint="eastAsia"/>
                <w:kern w:val="24"/>
                <w:sz w:val="16"/>
                <w:szCs w:val="16"/>
              </w:rPr>
              <w:t>超える加点は行わない。</w:t>
            </w:r>
          </w:p>
        </w:tc>
        <w:tc>
          <w:tcPr>
            <w:tcW w:w="1384"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+8～-8</w:t>
            </w:r>
          </w:p>
        </w:tc>
      </w:tr>
    </w:tbl>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br w:type="page"/>
      </w:r>
    </w:p>
    <w:p w:rsidR="00E3473D" w:rsidRPr="008D1128" w:rsidRDefault="00E3473D" w:rsidP="00E3473D">
      <w:pPr>
        <w:pStyle w:val="5"/>
      </w:pPr>
      <w:r w:rsidRPr="008D1128">
        <w:rPr>
          <w:rFonts w:hint="eastAsia"/>
        </w:rPr>
        <w:lastRenderedPageBreak/>
        <w:t>重点化の考え方</w:t>
      </w:r>
    </w:p>
    <w:p w:rsidR="00E3473D" w:rsidRPr="008D1128" w:rsidRDefault="00E3473D" w:rsidP="00E3473D">
      <w:pPr>
        <w:ind w:leftChars="400" w:left="840" w:firstLineChars="100" w:firstLine="210"/>
        <w:rPr>
          <w:rFonts w:ascii="HG丸ｺﾞｼｯｸM-PRO" w:eastAsia="HG丸ｺﾞｼｯｸM-PRO" w:hAnsi="Times New Roman"/>
          <w:kern w:val="0"/>
          <w:szCs w:val="21"/>
        </w:rPr>
      </w:pPr>
      <w:r w:rsidRPr="008D1128">
        <w:rPr>
          <w:rFonts w:ascii="HG丸ｺﾞｼｯｸM-PRO" w:eastAsia="HG丸ｺﾞｼｯｸM-PRO" w:hAnsi="HG丸ｺﾞｼｯｸM-PRO" w:hint="eastAsia"/>
          <w:kern w:val="0"/>
        </w:rPr>
        <w:t>路線の路面性状調査区間</w:t>
      </w:r>
      <w:r>
        <w:rPr>
          <w:rFonts w:ascii="HG丸ｺﾞｼｯｸM-PRO" w:eastAsia="HG丸ｺﾞｼｯｸM-PRO" w:hAnsi="HG丸ｺﾞｼｯｸM-PRO" w:hint="eastAsia"/>
          <w:kern w:val="0"/>
        </w:rPr>
        <w:t>（</w:t>
      </w:r>
      <w:r w:rsidR="003E16F4">
        <w:rPr>
          <w:rFonts w:ascii="HG丸ｺﾞｼｯｸM-PRO" w:eastAsia="HG丸ｺﾞｼｯｸM-PRO" w:hAnsi="HG丸ｺﾞｼｯｸM-PRO" w:hint="eastAsia"/>
          <w:kern w:val="0"/>
        </w:rPr>
        <w:t>100</w:t>
      </w:r>
      <w:r>
        <w:rPr>
          <w:rFonts w:ascii="HG丸ｺﾞｼｯｸM-PRO" w:eastAsia="HG丸ｺﾞｼｯｸM-PRO" w:hAnsi="HG丸ｺﾞｼｯｸM-PRO" w:hint="eastAsia"/>
          <w:kern w:val="0"/>
        </w:rPr>
        <w:t>m区間）</w:t>
      </w:r>
      <w:r w:rsidRPr="008D1128">
        <w:rPr>
          <w:rFonts w:ascii="HG丸ｺﾞｼｯｸM-PRO" w:eastAsia="HG丸ｺﾞｼｯｸM-PRO" w:hAnsi="HG丸ｺﾞｼｯｸM-PRO" w:hint="eastAsia"/>
          <w:kern w:val="0"/>
        </w:rPr>
        <w:t>ごとに、健全度と社会的影響度を評価し、次のマトリクスに示す重点化（優先順位）に沿って、施設の修繕（補修）を進める</w:t>
      </w:r>
      <w:r w:rsidRPr="008D1128">
        <w:rPr>
          <w:rFonts w:ascii="HG丸ｺﾞｼｯｸM-PRO" w:eastAsia="HG丸ｺﾞｼｯｸM-PRO" w:hAnsi="Times New Roman" w:hint="eastAsia"/>
          <w:kern w:val="0"/>
          <w:szCs w:val="21"/>
        </w:rPr>
        <w:t>。</w:t>
      </w:r>
    </w:p>
    <w:p w:rsidR="00E3473D" w:rsidRPr="008D1128" w:rsidRDefault="00E3473D" w:rsidP="00E3473D">
      <w:pPr>
        <w:ind w:leftChars="400" w:left="840" w:firstLineChars="100" w:firstLine="210"/>
        <w:rPr>
          <w:rFonts w:ascii="HG丸ｺﾞｼｯｸM-PRO" w:eastAsia="HG丸ｺﾞｼｯｸM-PRO" w:hAnsi="Times New Roman"/>
          <w:kern w:val="0"/>
          <w:szCs w:val="21"/>
        </w:rPr>
      </w:pPr>
    </w:p>
    <w:p w:rsidR="00E3473D" w:rsidRPr="008D1128" w:rsidRDefault="0041130E" w:rsidP="00E3473D">
      <w:pPr>
        <w:pStyle w:val="10"/>
        <w:keepNext/>
        <w:ind w:firstLineChars="0" w:firstLine="0"/>
        <w:jc w:val="center"/>
        <w:rPr>
          <w:rFonts w:ascii="HG丸ｺﾞｼｯｸM-PRO" w:eastAsia="HG丸ｺﾞｼｯｸM-PRO"/>
        </w:rPr>
      </w:pPr>
      <w:r w:rsidRPr="0041130E">
        <w:rPr>
          <w:noProof/>
        </w:rPr>
        <w:drawing>
          <wp:inline distT="0" distB="0" distL="0" distR="0">
            <wp:extent cx="3360721" cy="3480179"/>
            <wp:effectExtent l="0" t="0" r="0" b="0"/>
            <wp:docPr id="314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3362044" cy="3481549"/>
                    </a:xfrm>
                    <a:prstGeom prst="rect">
                      <a:avLst/>
                    </a:prstGeom>
                    <a:noFill/>
                    <a:ln w="9525">
                      <a:noFill/>
                      <a:miter lim="800000"/>
                      <a:headEnd/>
                      <a:tailEnd/>
                    </a:ln>
                  </pic:spPr>
                </pic:pic>
              </a:graphicData>
            </a:graphic>
          </wp:inline>
        </w:drawing>
      </w:r>
    </w:p>
    <w:p w:rsidR="00E3473D" w:rsidRPr="008D1128" w:rsidRDefault="00E3473D" w:rsidP="00E3473D">
      <w:pPr>
        <w:pStyle w:val="a9"/>
        <w:spacing w:before="18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14</w:t>
      </w:r>
      <w:r w:rsidR="00111A0B">
        <w:rPr>
          <w:noProof/>
        </w:rPr>
        <w:fldChar w:fldCharType="end"/>
      </w:r>
      <w:r w:rsidRPr="008D1128">
        <w:rPr>
          <w:rFonts w:hint="eastAsia"/>
        </w:rPr>
        <w:t xml:space="preserve">　舗装の重点化指標 </w:t>
      </w:r>
    </w:p>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pStyle w:val="4"/>
      </w:pPr>
      <w:r w:rsidRPr="008D1128">
        <w:rPr>
          <w:rFonts w:hint="eastAsia"/>
        </w:rPr>
        <w:t>横断歩道橋の維持管理の重点化方針</w:t>
      </w:r>
    </w:p>
    <w:p w:rsidR="00E3473D" w:rsidRPr="008D1128" w:rsidRDefault="00E3473D" w:rsidP="00E3473D">
      <w:pPr>
        <w:pStyle w:val="5"/>
      </w:pPr>
      <w:r w:rsidRPr="008D1128">
        <w:rPr>
          <w:rFonts w:hint="eastAsia"/>
        </w:rPr>
        <w:t>健全度の考え方</w:t>
      </w:r>
    </w:p>
    <w:p w:rsidR="00E3473D" w:rsidRPr="008D1128" w:rsidRDefault="00E3473D" w:rsidP="00E3473D">
      <w:pPr>
        <w:snapToGrid w:val="0"/>
        <w:ind w:leftChars="400" w:left="84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定期</w:t>
      </w:r>
      <w:r w:rsidRPr="008D1128">
        <w:rPr>
          <w:rFonts w:ascii="HG丸ｺﾞｼｯｸM-PRO" w:eastAsia="HG丸ｺﾞｼｯｸM-PRO" w:hint="eastAsia"/>
        </w:rPr>
        <w:t>点検結果と前回塗装からの経過年数によって評価された健全度を適用する</w:t>
      </w:r>
      <w:r w:rsidRPr="008D1128">
        <w:rPr>
          <w:rFonts w:ascii="HG丸ｺﾞｼｯｸM-PRO" w:eastAsia="HG丸ｺﾞｼｯｸM-PRO" w:hAnsi="HG丸ｺﾞｼｯｸM-PRO" w:hint="eastAsia"/>
        </w:rPr>
        <w:t>。</w:t>
      </w:r>
    </w:p>
    <w:p w:rsidR="00E3473D" w:rsidRPr="008D1128" w:rsidRDefault="00E3473D" w:rsidP="00E3473D">
      <w:pPr>
        <w:snapToGrid w:val="0"/>
        <w:ind w:firstLineChars="100" w:firstLine="210"/>
        <w:rPr>
          <w:rFonts w:ascii="HG丸ｺﾞｼｯｸM-PRO" w:eastAsia="HG丸ｺﾞｼｯｸM-PRO" w:hAnsi="HG丸ｺﾞｼｯｸM-PRO"/>
        </w:rPr>
      </w:pPr>
    </w:p>
    <w:p w:rsidR="00E3473D" w:rsidRDefault="00E3473D" w:rsidP="00E3473D">
      <w:pPr>
        <w:pStyle w:val="a9"/>
        <w:keepNext/>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29</w:t>
        </w:r>
      </w:fldSimple>
      <w:r w:rsidRPr="008D1128">
        <w:rPr>
          <w:rFonts w:hint="eastAsia"/>
        </w:rPr>
        <w:t xml:space="preserve">　定期点検結果と塗装経過年数の判定区分</w:t>
      </w:r>
    </w:p>
    <w:tbl>
      <w:tblPr>
        <w:tblStyle w:val="af3"/>
        <w:tblW w:w="9084" w:type="dxa"/>
        <w:jc w:val="center"/>
        <w:tblLook w:val="04A0"/>
      </w:tblPr>
      <w:tblGrid>
        <w:gridCol w:w="1429"/>
        <w:gridCol w:w="7655"/>
      </w:tblGrid>
      <w:tr w:rsidR="00023306" w:rsidRPr="00D34DBF" w:rsidTr="00BF70ED">
        <w:trPr>
          <w:trHeight w:val="284"/>
          <w:jc w:val="center"/>
        </w:trPr>
        <w:tc>
          <w:tcPr>
            <w:tcW w:w="1429" w:type="dxa"/>
            <w:tcBorders>
              <w:bottom w:val="double" w:sz="4" w:space="0" w:color="auto"/>
            </w:tcBorders>
            <w:shd w:val="clear" w:color="auto" w:fill="C6D9F1" w:themeFill="text2" w:themeFillTint="33"/>
            <w:vAlign w:val="center"/>
          </w:tcPr>
          <w:p w:rsidR="00023306" w:rsidRPr="00D34DBF" w:rsidRDefault="0002330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ランク</w:t>
            </w:r>
          </w:p>
        </w:tc>
        <w:tc>
          <w:tcPr>
            <w:tcW w:w="7655" w:type="dxa"/>
            <w:tcBorders>
              <w:bottom w:val="double" w:sz="4" w:space="0" w:color="auto"/>
            </w:tcBorders>
            <w:shd w:val="clear" w:color="auto" w:fill="C6D9F1" w:themeFill="text2" w:themeFillTint="33"/>
            <w:vAlign w:val="center"/>
          </w:tcPr>
          <w:p w:rsidR="00023306" w:rsidRPr="00D34DBF" w:rsidRDefault="0002330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状態</w:t>
            </w:r>
          </w:p>
        </w:tc>
      </w:tr>
      <w:tr w:rsidR="00023306" w:rsidRPr="00D34DBF" w:rsidTr="00A23894">
        <w:trPr>
          <w:trHeight w:val="340"/>
          <w:jc w:val="center"/>
        </w:trPr>
        <w:tc>
          <w:tcPr>
            <w:tcW w:w="1429" w:type="dxa"/>
            <w:tcBorders>
              <w:top w:val="double" w:sz="4" w:space="0" w:color="auto"/>
            </w:tcBorders>
            <w:vAlign w:val="center"/>
          </w:tcPr>
          <w:p w:rsidR="00023306" w:rsidRPr="00D34DBF" w:rsidRDefault="0002330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ランク１</w:t>
            </w:r>
          </w:p>
        </w:tc>
        <w:tc>
          <w:tcPr>
            <w:tcW w:w="7655" w:type="dxa"/>
            <w:tcBorders>
              <w:top w:val="double" w:sz="4" w:space="0" w:color="auto"/>
            </w:tcBorders>
            <w:vAlign w:val="center"/>
          </w:tcPr>
          <w:p w:rsidR="00023306" w:rsidRPr="00D34DBF" w:rsidRDefault="00023306" w:rsidP="00320243">
            <w:pPr>
              <w:spacing w:line="300" w:lineRule="exact"/>
              <w:ind w:left="210" w:hangingChars="100" w:hanging="210"/>
              <w:jc w:val="left"/>
              <w:rPr>
                <w:rFonts w:ascii="HG丸ｺﾞｼｯｸM-PRO" w:eastAsia="HG丸ｺﾞｼｯｸM-PRO" w:hAnsi="HG丸ｺﾞｼｯｸM-PRO"/>
                <w:szCs w:val="21"/>
              </w:rPr>
            </w:pPr>
            <w:r w:rsidRPr="008D1128">
              <w:rPr>
                <w:rFonts w:ascii="HG丸ｺﾞｼｯｸM-PRO" w:eastAsia="HG丸ｺﾞｼｯｸM-PRO" w:hint="eastAsia"/>
              </w:rPr>
              <w:t>塗替え経過年数が25年以上又は断面欠損が見受けられ表面錆が顕著</w:t>
            </w:r>
          </w:p>
        </w:tc>
      </w:tr>
      <w:tr w:rsidR="00023306" w:rsidRPr="00D34DBF" w:rsidTr="00A23894">
        <w:trPr>
          <w:trHeight w:val="340"/>
          <w:jc w:val="center"/>
        </w:trPr>
        <w:tc>
          <w:tcPr>
            <w:tcW w:w="1429" w:type="dxa"/>
            <w:vAlign w:val="center"/>
          </w:tcPr>
          <w:p w:rsidR="00023306" w:rsidRPr="00D34DBF" w:rsidRDefault="0002330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ランク2</w:t>
            </w:r>
          </w:p>
        </w:tc>
        <w:tc>
          <w:tcPr>
            <w:tcW w:w="7655" w:type="dxa"/>
            <w:vAlign w:val="center"/>
          </w:tcPr>
          <w:p w:rsidR="00023306" w:rsidRPr="00D34DBF" w:rsidRDefault="00023306" w:rsidP="00E23FB6">
            <w:pPr>
              <w:spacing w:line="300" w:lineRule="exact"/>
              <w:jc w:val="left"/>
              <w:rPr>
                <w:rFonts w:ascii="HG丸ｺﾞｼｯｸM-PRO" w:eastAsia="HG丸ｺﾞｼｯｸM-PRO" w:hAnsi="HG丸ｺﾞｼｯｸM-PRO"/>
                <w:szCs w:val="21"/>
              </w:rPr>
            </w:pPr>
            <w:r w:rsidRPr="008D1128">
              <w:rPr>
                <w:rFonts w:ascii="HG丸ｺﾞｼｯｸM-PRO" w:eastAsia="HG丸ｺﾞｼｯｸM-PRO" w:hint="eastAsia"/>
              </w:rPr>
              <w:t>塗替え経過年数が1</w:t>
            </w:r>
            <w:r w:rsidR="00E23FB6">
              <w:rPr>
                <w:rFonts w:ascii="HG丸ｺﾞｼｯｸM-PRO" w:eastAsia="HG丸ｺﾞｼｯｸM-PRO" w:hint="eastAsia"/>
              </w:rPr>
              <w:t>5</w:t>
            </w:r>
            <w:r w:rsidRPr="008D1128">
              <w:rPr>
                <w:rFonts w:ascii="HG丸ｺﾞｼｯｸM-PRO" w:eastAsia="HG丸ｺﾞｼｯｸM-PRO" w:hint="eastAsia"/>
              </w:rPr>
              <w:t>年以上25年未満</w:t>
            </w:r>
            <w:r w:rsidR="00E23FB6">
              <w:rPr>
                <w:rFonts w:ascii="HG丸ｺﾞｼｯｸM-PRO" w:eastAsia="HG丸ｺﾞｼｯｸM-PRO" w:hint="eastAsia"/>
              </w:rPr>
              <w:t>又は</w:t>
            </w:r>
            <w:r w:rsidRPr="008D1128">
              <w:rPr>
                <w:rFonts w:ascii="HG丸ｺﾞｼｯｸM-PRO" w:eastAsia="HG丸ｺﾞｼｯｸM-PRO" w:hint="eastAsia"/>
              </w:rPr>
              <w:t>表面錆が局部的に見受けられる</w:t>
            </w:r>
          </w:p>
        </w:tc>
      </w:tr>
      <w:tr w:rsidR="00023306" w:rsidRPr="00D34DBF" w:rsidTr="00A23894">
        <w:trPr>
          <w:trHeight w:val="340"/>
          <w:jc w:val="center"/>
        </w:trPr>
        <w:tc>
          <w:tcPr>
            <w:tcW w:w="1429" w:type="dxa"/>
            <w:vAlign w:val="center"/>
          </w:tcPr>
          <w:p w:rsidR="00023306" w:rsidRPr="00D34DBF" w:rsidRDefault="00023306" w:rsidP="00320243">
            <w:pPr>
              <w:spacing w:line="30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ランク3</w:t>
            </w:r>
          </w:p>
        </w:tc>
        <w:tc>
          <w:tcPr>
            <w:tcW w:w="7655" w:type="dxa"/>
            <w:vAlign w:val="center"/>
          </w:tcPr>
          <w:p w:rsidR="00023306" w:rsidRPr="00D34DBF" w:rsidRDefault="00023306" w:rsidP="00320243">
            <w:pPr>
              <w:spacing w:line="300" w:lineRule="exact"/>
              <w:ind w:left="210" w:hangingChars="100" w:hanging="210"/>
              <w:jc w:val="left"/>
              <w:rPr>
                <w:rFonts w:ascii="HG丸ｺﾞｼｯｸM-PRO" w:eastAsia="HG丸ｺﾞｼｯｸM-PRO" w:hAnsi="HG丸ｺﾞｼｯｸM-PRO"/>
                <w:szCs w:val="21"/>
              </w:rPr>
            </w:pPr>
            <w:r w:rsidRPr="008D1128">
              <w:rPr>
                <w:rFonts w:ascii="HG丸ｺﾞｼｯｸM-PRO" w:eastAsia="HG丸ｺﾞｼｯｸM-PRO" w:hint="eastAsia"/>
              </w:rPr>
              <w:t>塗替え経過年数が15年未満かつ問題なし</w:t>
            </w:r>
          </w:p>
        </w:tc>
      </w:tr>
    </w:tbl>
    <w:p w:rsidR="00E3473D" w:rsidRPr="008D1128" w:rsidRDefault="00E3473D" w:rsidP="00023306">
      <w:pPr>
        <w:widowControl/>
        <w:snapToGrid w:val="0"/>
        <w:rPr>
          <w:rFonts w:ascii="HG丸ｺﾞｼｯｸM-PRO" w:eastAsia="HG丸ｺﾞｼｯｸM-PRO" w:hAnsi="HG丸ｺﾞｼｯｸM-PRO"/>
        </w:rPr>
      </w:pPr>
    </w:p>
    <w:p w:rsidR="00E3473D" w:rsidRPr="008D1128" w:rsidRDefault="00E3473D" w:rsidP="00E3473D">
      <w:pPr>
        <w:widowControl/>
        <w:jc w:val="left"/>
        <w:rPr>
          <w:rFonts w:ascii="HG丸ｺﾞｼｯｸM-PRO" w:eastAsia="HG丸ｺﾞｼｯｸM-PRO"/>
        </w:rPr>
      </w:pPr>
      <w:r w:rsidRPr="008D1128">
        <w:rPr>
          <w:rFonts w:ascii="HG丸ｺﾞｼｯｸM-PRO" w:eastAsia="HG丸ｺﾞｼｯｸM-PRO"/>
        </w:rPr>
        <w:br w:type="page"/>
      </w:r>
    </w:p>
    <w:p w:rsidR="00E3473D" w:rsidRPr="008D1128" w:rsidRDefault="00E3473D" w:rsidP="00E3473D">
      <w:pPr>
        <w:pStyle w:val="5"/>
        <w:jc w:val="left"/>
      </w:pPr>
      <w:r w:rsidRPr="008D1128">
        <w:rPr>
          <w:rFonts w:hint="eastAsia"/>
        </w:rPr>
        <w:lastRenderedPageBreak/>
        <w:t>社会的影響度の考え方</w:t>
      </w:r>
    </w:p>
    <w:p w:rsidR="00E3473D" w:rsidRPr="008D1128" w:rsidRDefault="00E3473D" w:rsidP="00E3473D">
      <w:pPr>
        <w:pStyle w:val="a9"/>
        <w:keepNext/>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30</w:t>
        </w:r>
      </w:fldSimple>
      <w:r w:rsidRPr="008D1128">
        <w:rPr>
          <w:rFonts w:hint="eastAsia"/>
        </w:rPr>
        <w:t xml:space="preserve">　歩道橋の重点化指標（社会的影響度）</w:t>
      </w:r>
    </w:p>
    <w:tbl>
      <w:tblPr>
        <w:tblStyle w:val="af3"/>
        <w:tblW w:w="8079" w:type="dxa"/>
        <w:tblInd w:w="534" w:type="dxa"/>
        <w:tblLook w:val="04A0"/>
      </w:tblPr>
      <w:tblGrid>
        <w:gridCol w:w="3260"/>
        <w:gridCol w:w="3260"/>
        <w:gridCol w:w="1559"/>
      </w:tblGrid>
      <w:tr w:rsidR="00E3473D" w:rsidRPr="008D1128" w:rsidTr="00A23894">
        <w:trPr>
          <w:trHeight w:val="284"/>
        </w:trPr>
        <w:tc>
          <w:tcPr>
            <w:tcW w:w="3260" w:type="dxa"/>
            <w:tcBorders>
              <w:bottom w:val="double" w:sz="4" w:space="0" w:color="auto"/>
            </w:tcBorders>
            <w:shd w:val="clear" w:color="auto" w:fill="C6D9F1" w:themeFill="text2" w:themeFillTint="33"/>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項目</w:t>
            </w:r>
          </w:p>
        </w:tc>
        <w:tc>
          <w:tcPr>
            <w:tcW w:w="3260" w:type="dxa"/>
            <w:tcBorders>
              <w:bottom w:val="double" w:sz="4" w:space="0" w:color="auto"/>
            </w:tcBorders>
            <w:shd w:val="clear" w:color="auto" w:fill="C6D9F1" w:themeFill="text2" w:themeFillTint="33"/>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要素</w:t>
            </w:r>
          </w:p>
        </w:tc>
        <w:tc>
          <w:tcPr>
            <w:tcW w:w="1559" w:type="dxa"/>
            <w:tcBorders>
              <w:bottom w:val="double" w:sz="4" w:space="0" w:color="auto"/>
            </w:tcBorders>
            <w:shd w:val="clear" w:color="auto" w:fill="C6D9F1" w:themeFill="text2" w:themeFillTint="33"/>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ポイント</w:t>
            </w:r>
          </w:p>
        </w:tc>
      </w:tr>
      <w:tr w:rsidR="00E3473D" w:rsidRPr="008D1128" w:rsidTr="00A23894">
        <w:trPr>
          <w:trHeight w:val="340"/>
        </w:trPr>
        <w:tc>
          <w:tcPr>
            <w:tcW w:w="3260" w:type="dxa"/>
            <w:vMerge w:val="restart"/>
            <w:tcBorders>
              <w:top w:val="double" w:sz="4" w:space="0" w:color="auto"/>
            </w:tcBorders>
            <w:vAlign w:val="center"/>
            <w:hideMark/>
          </w:tcPr>
          <w:p w:rsidR="00E3473D" w:rsidRPr="008D1128" w:rsidRDefault="00E3473D" w:rsidP="00E3473D">
            <w:pPr>
              <w:snapToGrid w:val="0"/>
              <w:spacing w:line="240" w:lineRule="atLeas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歩行者交通量</w:t>
            </w:r>
          </w:p>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（12時間）</w:t>
            </w:r>
          </w:p>
        </w:tc>
        <w:tc>
          <w:tcPr>
            <w:tcW w:w="3260" w:type="dxa"/>
            <w:tcBorders>
              <w:top w:val="double" w:sz="4" w:space="0" w:color="auto"/>
            </w:tcBorders>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100人以上</w:t>
            </w:r>
          </w:p>
        </w:tc>
        <w:tc>
          <w:tcPr>
            <w:tcW w:w="1559" w:type="dxa"/>
            <w:tcBorders>
              <w:top w:val="double" w:sz="4" w:space="0" w:color="auto"/>
            </w:tcBorders>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E3473D" w:rsidRPr="008D1128" w:rsidTr="00A23894">
        <w:trPr>
          <w:trHeight w:val="340"/>
        </w:trPr>
        <w:tc>
          <w:tcPr>
            <w:tcW w:w="3260"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260"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40～99人</w:t>
            </w:r>
          </w:p>
        </w:tc>
        <w:tc>
          <w:tcPr>
            <w:tcW w:w="1559"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15</w:t>
            </w:r>
          </w:p>
        </w:tc>
      </w:tr>
      <w:tr w:rsidR="00E3473D" w:rsidRPr="008D1128" w:rsidTr="00A23894">
        <w:trPr>
          <w:trHeight w:val="340"/>
        </w:trPr>
        <w:tc>
          <w:tcPr>
            <w:tcW w:w="3260"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260"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20～39人</w:t>
            </w:r>
          </w:p>
        </w:tc>
        <w:tc>
          <w:tcPr>
            <w:tcW w:w="1559"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260"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260"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0～19人</w:t>
            </w:r>
          </w:p>
        </w:tc>
        <w:tc>
          <w:tcPr>
            <w:tcW w:w="1559"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w:t>
            </w:r>
          </w:p>
        </w:tc>
      </w:tr>
      <w:tr w:rsidR="00E3473D" w:rsidRPr="008D1128" w:rsidTr="00A23894">
        <w:trPr>
          <w:trHeight w:val="340"/>
        </w:trPr>
        <w:tc>
          <w:tcPr>
            <w:tcW w:w="3260" w:type="dxa"/>
            <w:vMerge w:val="restart"/>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通学路指定</w:t>
            </w:r>
          </w:p>
        </w:tc>
        <w:tc>
          <w:tcPr>
            <w:tcW w:w="3260"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w:t>
            </w:r>
          </w:p>
        </w:tc>
        <w:tc>
          <w:tcPr>
            <w:tcW w:w="1559"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260" w:type="dxa"/>
            <w:vMerge/>
            <w:tcBorders>
              <w:bottom w:val="single" w:sz="4" w:space="0" w:color="auto"/>
            </w:tcBorders>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260" w:type="dxa"/>
            <w:tcBorders>
              <w:bottom w:val="single" w:sz="4" w:space="0" w:color="auto"/>
            </w:tcBorders>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指定無し</w:t>
            </w:r>
          </w:p>
        </w:tc>
        <w:tc>
          <w:tcPr>
            <w:tcW w:w="1559" w:type="dxa"/>
            <w:tcBorders>
              <w:bottom w:val="single" w:sz="4" w:space="0" w:color="auto"/>
            </w:tcBorders>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3260" w:type="dxa"/>
            <w:vMerge w:val="restart"/>
            <w:vAlign w:val="center"/>
            <w:hideMark/>
          </w:tcPr>
          <w:p w:rsidR="00E3473D" w:rsidRPr="008D1128" w:rsidRDefault="00E3473D" w:rsidP="00E3473D">
            <w:pPr>
              <w:snapToGrid w:val="0"/>
              <w:spacing w:line="240" w:lineRule="atLeas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迂回路</w:t>
            </w:r>
          </w:p>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代替横断歩道なし</w:t>
            </w:r>
          </w:p>
        </w:tc>
        <w:tc>
          <w:tcPr>
            <w:tcW w:w="3260" w:type="dxa"/>
            <w:tcBorders>
              <w:bottom w:val="single" w:sz="4" w:space="0" w:color="auto"/>
            </w:tcBorders>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559" w:type="dxa"/>
            <w:tcBorders>
              <w:bottom w:val="single" w:sz="4" w:space="0" w:color="auto"/>
            </w:tcBorders>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260"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260"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559"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3260" w:type="dxa"/>
            <w:vMerge w:val="restart"/>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架橋位置</w:t>
            </w:r>
          </w:p>
        </w:tc>
        <w:tc>
          <w:tcPr>
            <w:tcW w:w="3260" w:type="dxa"/>
            <w:tcBorders>
              <w:bottom w:val="single" w:sz="4" w:space="0" w:color="auto"/>
            </w:tcBorders>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高速道・鉄道交差</w:t>
            </w:r>
          </w:p>
        </w:tc>
        <w:tc>
          <w:tcPr>
            <w:tcW w:w="1559" w:type="dxa"/>
            <w:tcBorders>
              <w:bottom w:val="single" w:sz="4" w:space="0" w:color="auto"/>
            </w:tcBorders>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E3473D" w:rsidRPr="008D1128" w:rsidTr="00A23894">
        <w:trPr>
          <w:trHeight w:val="340"/>
        </w:trPr>
        <w:tc>
          <w:tcPr>
            <w:tcW w:w="3260"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260" w:type="dxa"/>
            <w:tcBorders>
              <w:bottom w:val="single" w:sz="4" w:space="0" w:color="auto"/>
            </w:tcBorders>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重点14路線交差</w:t>
            </w:r>
          </w:p>
        </w:tc>
        <w:tc>
          <w:tcPr>
            <w:tcW w:w="1559" w:type="dxa"/>
            <w:tcBorders>
              <w:bottom w:val="single" w:sz="4" w:space="0" w:color="auto"/>
            </w:tcBorders>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15</w:t>
            </w:r>
          </w:p>
        </w:tc>
      </w:tr>
      <w:tr w:rsidR="00E3473D" w:rsidRPr="008D1128" w:rsidTr="00A23894">
        <w:trPr>
          <w:trHeight w:val="340"/>
        </w:trPr>
        <w:tc>
          <w:tcPr>
            <w:tcW w:w="3260" w:type="dxa"/>
            <w:vMerge/>
            <w:vAlign w:val="center"/>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260" w:type="dxa"/>
            <w:tcBorders>
              <w:bottom w:val="single" w:sz="4" w:space="0" w:color="auto"/>
            </w:tcBorders>
            <w:vAlign w:val="center"/>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その他路線交差</w:t>
            </w:r>
          </w:p>
        </w:tc>
        <w:tc>
          <w:tcPr>
            <w:tcW w:w="1559" w:type="dxa"/>
            <w:tcBorders>
              <w:bottom w:val="single" w:sz="4" w:space="0" w:color="auto"/>
            </w:tcBorders>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260"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260"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それ以外</w:t>
            </w:r>
          </w:p>
        </w:tc>
        <w:tc>
          <w:tcPr>
            <w:tcW w:w="1559"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6520" w:type="dxa"/>
            <w:gridSpan w:val="2"/>
            <w:tcBorders>
              <w:bottom w:val="single" w:sz="4" w:space="0" w:color="auto"/>
            </w:tcBorders>
            <w:vAlign w:val="center"/>
          </w:tcPr>
          <w:p w:rsidR="00E3473D" w:rsidRPr="008D1128" w:rsidRDefault="00E3473D" w:rsidP="00E3473D">
            <w:pPr>
              <w:widowControl/>
              <w:snapToGrid w:val="0"/>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HG丸ｺﾞｼｯｸM-PRO" w:hint="eastAsia"/>
              </w:rPr>
              <w:t>合　　　　計</w:t>
            </w:r>
          </w:p>
        </w:tc>
        <w:tc>
          <w:tcPr>
            <w:tcW w:w="1559" w:type="dxa"/>
            <w:tcBorders>
              <w:bottom w:val="single" w:sz="4" w:space="0" w:color="auto"/>
            </w:tcBorders>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60</w:t>
            </w:r>
          </w:p>
        </w:tc>
      </w:tr>
      <w:tr w:rsidR="00E3473D" w:rsidRPr="008D1128" w:rsidTr="00A23894">
        <w:trPr>
          <w:trHeight w:val="340"/>
        </w:trPr>
        <w:tc>
          <w:tcPr>
            <w:tcW w:w="3260" w:type="dxa"/>
            <w:tcBorders>
              <w:bottom w:val="single" w:sz="4" w:space="0" w:color="auto"/>
            </w:tcBorders>
            <w:vAlign w:val="center"/>
          </w:tcPr>
          <w:p w:rsidR="00E3473D" w:rsidRPr="00F54E24" w:rsidRDefault="00E3473D" w:rsidP="00E3473D">
            <w:pPr>
              <w:widowControl/>
              <w:snapToGrid w:val="0"/>
              <w:spacing w:line="280" w:lineRule="exact"/>
              <w:jc w:val="center"/>
              <w:textAlignment w:val="center"/>
              <w:rPr>
                <w:rFonts w:ascii="HG丸ｺﾞｼｯｸM-PRO" w:eastAsia="HG丸ｺﾞｼｯｸM-PRO" w:hAnsi="Arial" w:cs="Arial"/>
                <w:kern w:val="0"/>
                <w:sz w:val="20"/>
                <w:szCs w:val="20"/>
              </w:rPr>
            </w:pPr>
            <w:r w:rsidRPr="00F54E24">
              <w:rPr>
                <w:rFonts w:ascii="HG丸ｺﾞｼｯｸM-PRO" w:eastAsia="HG丸ｺﾞｼｯｸM-PRO" w:hAnsi="HG丸ｺﾞｼｯｸM-PRO" w:hint="eastAsia"/>
              </w:rPr>
              <w:t>管理者判断</w:t>
            </w:r>
          </w:p>
        </w:tc>
        <w:tc>
          <w:tcPr>
            <w:tcW w:w="3260" w:type="dxa"/>
            <w:tcBorders>
              <w:bottom w:val="single" w:sz="4" w:space="0" w:color="auto"/>
            </w:tcBorders>
            <w:vAlign w:val="center"/>
          </w:tcPr>
          <w:p w:rsidR="00E3473D" w:rsidRPr="00F54E24" w:rsidRDefault="00E3473D" w:rsidP="00E3473D">
            <w:pPr>
              <w:widowControl/>
              <w:snapToGrid w:val="0"/>
              <w:spacing w:line="280" w:lineRule="exact"/>
              <w:jc w:val="center"/>
              <w:textAlignment w:val="center"/>
              <w:rPr>
                <w:rFonts w:ascii="HG丸ｺﾞｼｯｸM-PRO" w:eastAsia="HG丸ｺﾞｼｯｸM-PRO" w:hAnsi="Meiryo UI" w:cs="Meiryo UI"/>
                <w:kern w:val="24"/>
                <w:sz w:val="20"/>
                <w:szCs w:val="20"/>
              </w:rPr>
            </w:pPr>
            <w:r w:rsidRPr="00F54E24">
              <w:rPr>
                <w:rFonts w:ascii="HG丸ｺﾞｼｯｸM-PRO" w:eastAsia="HG丸ｺﾞｼｯｸM-PRO" w:hAnsi="Meiryo UI" w:cs="Meiryo UI" w:hint="eastAsia"/>
                <w:kern w:val="24"/>
                <w:sz w:val="20"/>
                <w:szCs w:val="20"/>
              </w:rPr>
              <w:t>＋6点～－6点の範囲で配点</w:t>
            </w:r>
          </w:p>
          <w:p w:rsidR="00F54E24" w:rsidRPr="00F54E24" w:rsidRDefault="00F54E24" w:rsidP="00F54E24">
            <w:pPr>
              <w:widowControl/>
              <w:snapToGrid w:val="0"/>
              <w:spacing w:line="280" w:lineRule="exact"/>
              <w:jc w:val="left"/>
              <w:textAlignment w:val="center"/>
              <w:rPr>
                <w:rFonts w:ascii="HG丸ｺﾞｼｯｸM-PRO" w:eastAsia="HG丸ｺﾞｼｯｸM-PRO" w:hAnsi="Meiryo UI" w:cs="Meiryo UI"/>
                <w:kern w:val="24"/>
                <w:sz w:val="16"/>
                <w:szCs w:val="16"/>
              </w:rPr>
            </w:pPr>
            <w:r w:rsidRPr="00F54E24">
              <w:rPr>
                <w:rFonts w:ascii="HG丸ｺﾞｼｯｸM-PRO" w:eastAsia="HG丸ｺﾞｼｯｸM-PRO" w:hAnsi="Meiryo UI" w:cs="Meiryo UI" w:hint="eastAsia"/>
                <w:kern w:val="24"/>
                <w:sz w:val="16"/>
                <w:szCs w:val="16"/>
              </w:rPr>
              <w:t>・基本は0点とし、最大合計点（60）を</w:t>
            </w:r>
          </w:p>
          <w:p w:rsidR="00E3473D" w:rsidRPr="00F54E24" w:rsidRDefault="00F54E24" w:rsidP="00F54E24">
            <w:pPr>
              <w:widowControl/>
              <w:snapToGrid w:val="0"/>
              <w:spacing w:line="280" w:lineRule="exact"/>
              <w:ind w:leftChars="75" w:left="158"/>
              <w:jc w:val="left"/>
              <w:textAlignment w:val="center"/>
              <w:rPr>
                <w:rFonts w:ascii="HG丸ｺﾞｼｯｸM-PRO" w:eastAsia="HG丸ｺﾞｼｯｸM-PRO" w:hAnsi="Arial" w:cs="Arial"/>
                <w:kern w:val="0"/>
                <w:sz w:val="20"/>
                <w:szCs w:val="20"/>
              </w:rPr>
            </w:pPr>
            <w:r w:rsidRPr="00F54E24">
              <w:rPr>
                <w:rFonts w:ascii="HG丸ｺﾞｼｯｸM-PRO" w:eastAsia="HG丸ｺﾞｼｯｸM-PRO" w:hAnsi="Meiryo UI" w:cs="Meiryo UI" w:hint="eastAsia"/>
                <w:kern w:val="24"/>
                <w:sz w:val="16"/>
                <w:szCs w:val="16"/>
              </w:rPr>
              <w:t>超える加点は行わない。</w:t>
            </w:r>
          </w:p>
        </w:tc>
        <w:tc>
          <w:tcPr>
            <w:tcW w:w="1559" w:type="dxa"/>
            <w:tcBorders>
              <w:bottom w:val="single" w:sz="4" w:space="0" w:color="auto"/>
            </w:tcBorders>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+6～-6</w:t>
            </w:r>
          </w:p>
        </w:tc>
      </w:tr>
    </w:tbl>
    <w:p w:rsidR="00E3473D" w:rsidRPr="008D1128" w:rsidRDefault="00E3473D" w:rsidP="00E3473D">
      <w:pPr>
        <w:snapToGrid w:val="0"/>
      </w:pPr>
    </w:p>
    <w:p w:rsidR="00E3473D" w:rsidRPr="008D1128" w:rsidRDefault="00E3473D" w:rsidP="00E3473D">
      <w:pPr>
        <w:pStyle w:val="5"/>
      </w:pPr>
      <w:r w:rsidRPr="008D1128">
        <w:rPr>
          <w:rFonts w:hint="eastAsia"/>
        </w:rPr>
        <w:t>重点化の考え方</w:t>
      </w:r>
    </w:p>
    <w:p w:rsidR="00E3473D" w:rsidRPr="008D1128" w:rsidRDefault="00E3473D" w:rsidP="00E3473D">
      <w:pPr>
        <w:pStyle w:val="10"/>
        <w:ind w:leftChars="400" w:left="840"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歩道橋ごとに、健全度と社会的影響度を評価し、次のマトリクスに示す重点化（優先順位）に沿って、施設の修繕（補修）を進める</w:t>
      </w:r>
      <w:r w:rsidRPr="008D1128">
        <w:rPr>
          <w:rFonts w:ascii="HG丸ｺﾞｼｯｸM-PRO" w:eastAsia="HG丸ｺﾞｼｯｸM-PRO" w:hAnsi="HG丸ｺﾞｼｯｸM-PRO" w:hint="eastAsia"/>
        </w:rPr>
        <w:t>。</w:t>
      </w:r>
    </w:p>
    <w:p w:rsidR="00E3473D" w:rsidRPr="008D1128" w:rsidRDefault="00E3473D" w:rsidP="00E3473D">
      <w:pPr>
        <w:pStyle w:val="10"/>
        <w:ind w:firstLineChars="47" w:firstLine="99"/>
        <w:rPr>
          <w:rFonts w:ascii="HG丸ｺﾞｼｯｸM-PRO" w:eastAsia="HG丸ｺﾞｼｯｸM-PRO" w:hAnsi="HG丸ｺﾞｼｯｸM-PRO"/>
        </w:rPr>
      </w:pPr>
    </w:p>
    <w:p w:rsidR="00E3473D" w:rsidRPr="008D1128" w:rsidRDefault="0041130E" w:rsidP="00E3473D">
      <w:pPr>
        <w:pStyle w:val="10"/>
        <w:keepNext/>
        <w:ind w:firstLine="210"/>
        <w:jc w:val="center"/>
        <w:rPr>
          <w:rFonts w:ascii="HG丸ｺﾞｼｯｸM-PRO" w:eastAsia="HG丸ｺﾞｼｯｸM-PRO"/>
        </w:rPr>
      </w:pPr>
      <w:r w:rsidRPr="0041130E">
        <w:rPr>
          <w:noProof/>
        </w:rPr>
        <w:drawing>
          <wp:inline distT="0" distB="0" distL="0" distR="0">
            <wp:extent cx="3312873" cy="2674961"/>
            <wp:effectExtent l="0" t="0" r="0" b="0"/>
            <wp:docPr id="314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srcRect/>
                    <a:stretch>
                      <a:fillRect/>
                    </a:stretch>
                  </pic:blipFill>
                  <pic:spPr bwMode="auto">
                    <a:xfrm>
                      <a:off x="0" y="0"/>
                      <a:ext cx="3317451" cy="2678657"/>
                    </a:xfrm>
                    <a:prstGeom prst="rect">
                      <a:avLst/>
                    </a:prstGeom>
                    <a:noFill/>
                    <a:ln w="9525">
                      <a:noFill/>
                      <a:miter lim="800000"/>
                      <a:headEnd/>
                      <a:tailEnd/>
                    </a:ln>
                  </pic:spPr>
                </pic:pic>
              </a:graphicData>
            </a:graphic>
          </wp:inline>
        </w:drawing>
      </w:r>
    </w:p>
    <w:p w:rsidR="00E3473D" w:rsidRPr="008D1128" w:rsidRDefault="00E3473D" w:rsidP="00E3473D">
      <w:pPr>
        <w:pStyle w:val="a9"/>
        <w:snapToGrid w:val="0"/>
        <w:spacing w:before="18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15</w:t>
      </w:r>
      <w:r w:rsidR="00111A0B">
        <w:rPr>
          <w:noProof/>
        </w:rPr>
        <w:fldChar w:fldCharType="end"/>
      </w:r>
      <w:r w:rsidRPr="008D1128">
        <w:rPr>
          <w:rFonts w:hint="eastAsia"/>
        </w:rPr>
        <w:t xml:space="preserve">　歩道橋の重点化指標</w:t>
      </w:r>
    </w:p>
    <w:p w:rsidR="00E3473D" w:rsidRPr="008D1128" w:rsidRDefault="00E3473D" w:rsidP="00E3473D">
      <w:pPr>
        <w:pStyle w:val="4"/>
      </w:pPr>
      <w:r w:rsidRPr="008D1128">
        <w:rPr>
          <w:rFonts w:hint="eastAsia"/>
        </w:rPr>
        <w:lastRenderedPageBreak/>
        <w:t>コンクリート構造物の維持管理の重点化方針</w:t>
      </w:r>
    </w:p>
    <w:p w:rsidR="00E3473D" w:rsidRPr="008D1128" w:rsidRDefault="00E3473D" w:rsidP="00E3473D">
      <w:pPr>
        <w:pStyle w:val="5"/>
      </w:pPr>
      <w:r w:rsidRPr="008D1128">
        <w:rPr>
          <w:rFonts w:hint="eastAsia"/>
        </w:rPr>
        <w:t>健全度の考え方</w:t>
      </w:r>
    </w:p>
    <w:p w:rsidR="00E3473D" w:rsidRPr="008D1128" w:rsidRDefault="00E3473D" w:rsidP="00E3473D">
      <w:pPr>
        <w:widowControl/>
        <w:ind w:leftChars="400" w:left="84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大阪府都市整備部の定める「道路構造物点検マニュアル（案）」擁壁・ボックスカルバート編（H21.9）によって評価された健全度を適用する。</w:t>
      </w:r>
    </w:p>
    <w:p w:rsidR="00E3473D" w:rsidRPr="008D1128" w:rsidRDefault="00E3473D" w:rsidP="00E3473D">
      <w:pPr>
        <w:pStyle w:val="a9"/>
        <w:keepNext/>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31</w:t>
        </w:r>
      </w:fldSimple>
      <w:r w:rsidRPr="008D1128">
        <w:rPr>
          <w:rFonts w:hint="eastAsia"/>
        </w:rPr>
        <w:t xml:space="preserve">　定期点検結果の判定区分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5"/>
        <w:gridCol w:w="5056"/>
        <w:gridCol w:w="2049"/>
      </w:tblGrid>
      <w:tr w:rsidR="00E3473D" w:rsidRPr="00023306" w:rsidTr="00A23894">
        <w:trPr>
          <w:trHeight w:val="284"/>
          <w:jc w:val="center"/>
        </w:trPr>
        <w:tc>
          <w:tcPr>
            <w:tcW w:w="1245" w:type="dxa"/>
            <w:tcBorders>
              <w:bottom w:val="double" w:sz="4" w:space="0" w:color="auto"/>
            </w:tcBorders>
            <w:shd w:val="clear" w:color="auto" w:fill="C6D9F1" w:themeFill="text2" w:themeFillTint="33"/>
            <w:vAlign w:val="center"/>
          </w:tcPr>
          <w:p w:rsidR="00E3473D" w:rsidRPr="00023306" w:rsidRDefault="00E3473D" w:rsidP="00E3473D">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判定区分</w:t>
            </w:r>
          </w:p>
        </w:tc>
        <w:tc>
          <w:tcPr>
            <w:tcW w:w="5056" w:type="dxa"/>
            <w:tcBorders>
              <w:bottom w:val="double" w:sz="4" w:space="0" w:color="auto"/>
            </w:tcBorders>
            <w:shd w:val="clear" w:color="auto" w:fill="C6D9F1" w:themeFill="text2" w:themeFillTint="33"/>
            <w:vAlign w:val="center"/>
          </w:tcPr>
          <w:p w:rsidR="00E3473D" w:rsidRPr="00023306" w:rsidRDefault="00E3473D" w:rsidP="00E3473D">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判定の内容</w:t>
            </w:r>
          </w:p>
        </w:tc>
        <w:tc>
          <w:tcPr>
            <w:tcW w:w="2049" w:type="dxa"/>
            <w:tcBorders>
              <w:bottom w:val="double" w:sz="4" w:space="0" w:color="auto"/>
            </w:tcBorders>
            <w:shd w:val="clear" w:color="auto" w:fill="C6D9F1" w:themeFill="text2" w:themeFillTint="33"/>
            <w:vAlign w:val="center"/>
          </w:tcPr>
          <w:p w:rsidR="00E3473D" w:rsidRPr="00023306" w:rsidRDefault="00E3473D" w:rsidP="00E3473D">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今後の対応</w:t>
            </w:r>
          </w:p>
        </w:tc>
      </w:tr>
      <w:tr w:rsidR="00E3473D" w:rsidRPr="00023306" w:rsidTr="00DC01EF">
        <w:trPr>
          <w:trHeight w:val="774"/>
          <w:jc w:val="center"/>
        </w:trPr>
        <w:tc>
          <w:tcPr>
            <w:tcW w:w="1245" w:type="dxa"/>
            <w:tcBorders>
              <w:top w:val="double" w:sz="4" w:space="0" w:color="auto"/>
            </w:tcBorders>
            <w:vAlign w:val="center"/>
          </w:tcPr>
          <w:p w:rsidR="00E3473D" w:rsidRPr="00023306" w:rsidRDefault="00E3473D" w:rsidP="00E3473D">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A A</w:t>
            </w:r>
          </w:p>
        </w:tc>
        <w:tc>
          <w:tcPr>
            <w:tcW w:w="5056" w:type="dxa"/>
            <w:tcBorders>
              <w:top w:val="double" w:sz="4" w:space="0" w:color="auto"/>
            </w:tcBorders>
            <w:vAlign w:val="center"/>
          </w:tcPr>
          <w:p w:rsidR="00E3473D" w:rsidRPr="00023306" w:rsidRDefault="00E3473D" w:rsidP="00E3473D">
            <w:pPr>
              <w:snapToGrid w:val="0"/>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 xml:space="preserve">　損傷・変状が著しく、安全な交通または第三者に対し支障となる恐れがあり、緊急対策が必要な場合。</w:t>
            </w:r>
          </w:p>
        </w:tc>
        <w:tc>
          <w:tcPr>
            <w:tcW w:w="2049" w:type="dxa"/>
            <w:tcBorders>
              <w:top w:val="double" w:sz="4" w:space="0" w:color="auto"/>
            </w:tcBorders>
            <w:vAlign w:val="center"/>
          </w:tcPr>
          <w:p w:rsidR="00E3473D" w:rsidRPr="00023306" w:rsidRDefault="00E3473D" w:rsidP="00655D55">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応急対策</w:t>
            </w:r>
          </w:p>
          <w:p w:rsidR="00E3473D" w:rsidRPr="00023306" w:rsidRDefault="00E3473D" w:rsidP="00655D55">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緊急補修</w:t>
            </w:r>
          </w:p>
        </w:tc>
      </w:tr>
      <w:tr w:rsidR="00E3473D" w:rsidRPr="00023306" w:rsidTr="00DC01EF">
        <w:trPr>
          <w:trHeight w:val="774"/>
          <w:jc w:val="center"/>
        </w:trPr>
        <w:tc>
          <w:tcPr>
            <w:tcW w:w="1245" w:type="dxa"/>
            <w:vAlign w:val="center"/>
          </w:tcPr>
          <w:p w:rsidR="00E3473D" w:rsidRPr="00023306" w:rsidRDefault="00E3473D" w:rsidP="00E3473D">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A</w:t>
            </w:r>
          </w:p>
        </w:tc>
        <w:tc>
          <w:tcPr>
            <w:tcW w:w="5056" w:type="dxa"/>
            <w:vAlign w:val="center"/>
          </w:tcPr>
          <w:p w:rsidR="00E3473D" w:rsidRPr="00023306" w:rsidRDefault="00E3473D" w:rsidP="00E3473D">
            <w:pPr>
              <w:snapToGrid w:val="0"/>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 xml:space="preserve">　変状があり、応急対策は必要としないが補修</w:t>
            </w:r>
            <w:r w:rsidRPr="00023306">
              <w:rPr>
                <w:rFonts w:ascii="HG丸ｺﾞｼｯｸM-PRO" w:eastAsia="HG丸ｺﾞｼｯｸM-PRO" w:hAnsi="HG丸ｺﾞｼｯｸM-PRO" w:hint="eastAsia"/>
                <w:szCs w:val="21"/>
              </w:rPr>
              <w:cr/>
              <w:t>補強対策の要否を検討する標準調査が必要な場合</w:t>
            </w:r>
          </w:p>
        </w:tc>
        <w:tc>
          <w:tcPr>
            <w:tcW w:w="2049" w:type="dxa"/>
            <w:vAlign w:val="center"/>
          </w:tcPr>
          <w:p w:rsidR="00E3473D" w:rsidRPr="00023306" w:rsidRDefault="00E3473D" w:rsidP="00655D55">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標準調査の実施</w:t>
            </w:r>
          </w:p>
        </w:tc>
      </w:tr>
      <w:tr w:rsidR="00E3473D" w:rsidRPr="00023306" w:rsidTr="00DC01EF">
        <w:trPr>
          <w:trHeight w:val="774"/>
          <w:jc w:val="center"/>
        </w:trPr>
        <w:tc>
          <w:tcPr>
            <w:tcW w:w="1245" w:type="dxa"/>
            <w:vAlign w:val="center"/>
          </w:tcPr>
          <w:p w:rsidR="00E3473D" w:rsidRPr="00023306" w:rsidRDefault="00E3473D" w:rsidP="00E3473D">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B</w:t>
            </w:r>
          </w:p>
        </w:tc>
        <w:tc>
          <w:tcPr>
            <w:tcW w:w="5056" w:type="dxa"/>
            <w:vAlign w:val="center"/>
          </w:tcPr>
          <w:p w:rsidR="00E3473D" w:rsidRPr="00023306" w:rsidRDefault="00E3473D" w:rsidP="00E3473D">
            <w:pPr>
              <w:snapToGrid w:val="0"/>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 xml:space="preserve">　損傷・変状はあるが、機能低下が見られず、損傷の進行状況を継続的に観察する必要ある場合。</w:t>
            </w:r>
          </w:p>
        </w:tc>
        <w:tc>
          <w:tcPr>
            <w:tcW w:w="2049" w:type="dxa"/>
            <w:vAlign w:val="center"/>
          </w:tcPr>
          <w:p w:rsidR="00E3473D" w:rsidRPr="00023306" w:rsidRDefault="00E3473D" w:rsidP="00655D55">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経過観察</w:t>
            </w:r>
          </w:p>
        </w:tc>
      </w:tr>
      <w:tr w:rsidR="00E3473D" w:rsidRPr="00023306" w:rsidTr="00DC01EF">
        <w:trPr>
          <w:trHeight w:val="774"/>
          <w:jc w:val="center"/>
        </w:trPr>
        <w:tc>
          <w:tcPr>
            <w:tcW w:w="1245" w:type="dxa"/>
            <w:vAlign w:val="center"/>
          </w:tcPr>
          <w:p w:rsidR="00E3473D" w:rsidRPr="00023306" w:rsidRDefault="00E3473D" w:rsidP="00E3473D">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S</w:t>
            </w:r>
          </w:p>
        </w:tc>
        <w:tc>
          <w:tcPr>
            <w:tcW w:w="5056" w:type="dxa"/>
            <w:vAlign w:val="center"/>
          </w:tcPr>
          <w:p w:rsidR="00E3473D" w:rsidRPr="00023306" w:rsidRDefault="00E3473D" w:rsidP="00E3473D">
            <w:pPr>
              <w:snapToGrid w:val="0"/>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 xml:space="preserve">　変状はないが、あっても応急対策や標準調査の必要のない場合</w:t>
            </w:r>
          </w:p>
        </w:tc>
        <w:tc>
          <w:tcPr>
            <w:tcW w:w="2049" w:type="dxa"/>
            <w:vAlign w:val="center"/>
          </w:tcPr>
          <w:p w:rsidR="00E3473D" w:rsidRPr="00023306" w:rsidRDefault="00E3473D" w:rsidP="00655D55">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点検報告書の作成</w:t>
            </w:r>
          </w:p>
        </w:tc>
      </w:tr>
    </w:tbl>
    <w:p w:rsidR="00E3473D" w:rsidRPr="008D1128" w:rsidRDefault="00E3473D" w:rsidP="00E3473D">
      <w:pPr>
        <w:pStyle w:val="10"/>
        <w:ind w:firstLine="210"/>
        <w:rPr>
          <w:rFonts w:ascii="HG丸ｺﾞｼｯｸM-PRO" w:eastAsia="HG丸ｺﾞｼｯｸM-PRO"/>
        </w:rPr>
      </w:pPr>
    </w:p>
    <w:p w:rsidR="00E3473D" w:rsidRPr="008D1128" w:rsidRDefault="00E3473D" w:rsidP="00E3473D">
      <w:pPr>
        <w:pStyle w:val="5"/>
        <w:pageBreakBefore/>
      </w:pPr>
      <w:r w:rsidRPr="008D1128">
        <w:rPr>
          <w:rFonts w:hint="eastAsia"/>
        </w:rPr>
        <w:lastRenderedPageBreak/>
        <w:t>社会的影響度の考え方</w:t>
      </w:r>
    </w:p>
    <w:p w:rsidR="00E3473D" w:rsidRPr="008D1128" w:rsidRDefault="00E3473D" w:rsidP="00E3473D">
      <w:pPr>
        <w:pStyle w:val="10"/>
        <w:ind w:leftChars="400" w:left="84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コンクリート構造物（地下道、地下歩道）の社会的影響度は、利用者・代替性・防災の観点で評価を行う。</w:t>
      </w:r>
    </w:p>
    <w:p w:rsidR="00E3473D" w:rsidRPr="008D1128" w:rsidRDefault="00E3473D" w:rsidP="00E3473D">
      <w:pPr>
        <w:pStyle w:val="10"/>
        <w:ind w:firstLine="210"/>
        <w:rPr>
          <w:rFonts w:ascii="HG丸ｺﾞｼｯｸM-PRO" w:eastAsia="HG丸ｺﾞｼｯｸM-PRO"/>
        </w:rPr>
      </w:pPr>
    </w:p>
    <w:p w:rsidR="00E3473D" w:rsidRPr="008D1128" w:rsidRDefault="00E3473D" w:rsidP="00E3473D">
      <w:pPr>
        <w:pStyle w:val="a9"/>
        <w:keepNext/>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32</w:t>
        </w:r>
      </w:fldSimple>
      <w:r w:rsidRPr="008D1128">
        <w:rPr>
          <w:rFonts w:hint="eastAsia"/>
        </w:rPr>
        <w:t xml:space="preserve">　 コンクリート構造物（地下道，地下歩道）の重点化指標（社会的影響度）</w:t>
      </w:r>
    </w:p>
    <w:tbl>
      <w:tblPr>
        <w:tblStyle w:val="29"/>
        <w:tblW w:w="0" w:type="auto"/>
        <w:tblInd w:w="675" w:type="dxa"/>
        <w:tblLook w:val="04A0"/>
      </w:tblPr>
      <w:tblGrid>
        <w:gridCol w:w="3119"/>
        <w:gridCol w:w="3544"/>
        <w:gridCol w:w="1417"/>
      </w:tblGrid>
      <w:tr w:rsidR="00E3473D" w:rsidRPr="008D1128" w:rsidTr="00A23894">
        <w:trPr>
          <w:trHeight w:val="284"/>
        </w:trPr>
        <w:tc>
          <w:tcPr>
            <w:tcW w:w="3119" w:type="dxa"/>
            <w:tcBorders>
              <w:bottom w:val="double" w:sz="4" w:space="0" w:color="auto"/>
            </w:tcBorders>
            <w:shd w:val="clear" w:color="auto" w:fill="C6D9F1" w:themeFill="text2" w:themeFillTint="33"/>
            <w:vAlign w:val="center"/>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項目</w:t>
            </w:r>
          </w:p>
        </w:tc>
        <w:tc>
          <w:tcPr>
            <w:tcW w:w="3544" w:type="dxa"/>
            <w:tcBorders>
              <w:bottom w:val="double" w:sz="4" w:space="0" w:color="auto"/>
            </w:tcBorders>
            <w:shd w:val="clear" w:color="auto" w:fill="C6D9F1" w:themeFill="text2" w:themeFillTint="33"/>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要素</w:t>
            </w:r>
          </w:p>
        </w:tc>
        <w:tc>
          <w:tcPr>
            <w:tcW w:w="1417" w:type="dxa"/>
            <w:tcBorders>
              <w:bottom w:val="double" w:sz="4" w:space="0" w:color="auto"/>
            </w:tcBorders>
            <w:shd w:val="clear" w:color="auto" w:fill="C6D9F1" w:themeFill="text2" w:themeFillTint="33"/>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ポイント</w:t>
            </w:r>
          </w:p>
        </w:tc>
      </w:tr>
      <w:tr w:rsidR="00E3473D" w:rsidRPr="008D1128" w:rsidTr="00A23894">
        <w:trPr>
          <w:trHeight w:val="340"/>
        </w:trPr>
        <w:tc>
          <w:tcPr>
            <w:tcW w:w="3119" w:type="dxa"/>
            <w:vMerge w:val="restart"/>
            <w:tcBorders>
              <w:top w:val="double" w:sz="4" w:space="0" w:color="auto"/>
            </w:tcBorders>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交通量</w:t>
            </w:r>
            <w:r w:rsidRPr="008D1128">
              <w:rPr>
                <w:rFonts w:ascii="HG丸ｺﾞｼｯｸM-PRO" w:eastAsia="HG丸ｺﾞｼｯｸM-PRO" w:hAnsi="HG丸ｺﾞｼｯｸM-PRO" w:hint="eastAsia"/>
                <w:vertAlign w:val="superscript"/>
              </w:rPr>
              <w:t>※</w:t>
            </w:r>
          </w:p>
        </w:tc>
        <w:tc>
          <w:tcPr>
            <w:tcW w:w="3544" w:type="dxa"/>
            <w:tcBorders>
              <w:top w:val="double" w:sz="4" w:space="0" w:color="auto"/>
            </w:tcBorders>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50,000台/日以上</w:t>
            </w:r>
          </w:p>
        </w:tc>
        <w:tc>
          <w:tcPr>
            <w:tcW w:w="1417" w:type="dxa"/>
            <w:tcBorders>
              <w:top w:val="double" w:sz="4" w:space="0" w:color="auto"/>
            </w:tcBorders>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20,000～50,000台未満</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16</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10,000～20,000台未満</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4,000～10,000台未満</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4,000台未満</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w:t>
            </w:r>
          </w:p>
        </w:tc>
      </w:tr>
      <w:tr w:rsidR="00E3473D" w:rsidRPr="008D1128" w:rsidTr="00A23894">
        <w:trPr>
          <w:trHeight w:val="340"/>
        </w:trPr>
        <w:tc>
          <w:tcPr>
            <w:tcW w:w="3119" w:type="dxa"/>
            <w:vMerge w:val="restart"/>
            <w:vAlign w:val="center"/>
            <w:hideMark/>
          </w:tcPr>
          <w:p w:rsidR="00E3473D" w:rsidRPr="008D1128" w:rsidRDefault="00E3473D" w:rsidP="00E3473D">
            <w:pPr>
              <w:snapToGrid w:val="0"/>
              <w:spacing w:line="240" w:lineRule="atLeas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歩行者交通量</w:t>
            </w:r>
            <w:r w:rsidRPr="008D1128">
              <w:rPr>
                <w:rFonts w:ascii="HG丸ｺﾞｼｯｸM-PRO" w:eastAsia="HG丸ｺﾞｼｯｸM-PRO" w:hAnsi="HG丸ｺﾞｼｯｸM-PRO" w:hint="eastAsia"/>
                <w:vertAlign w:val="superscript"/>
              </w:rPr>
              <w:t>※</w:t>
            </w:r>
          </w:p>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（12時間）</w:t>
            </w: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100人以上</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E3473D" w:rsidRPr="008D1128" w:rsidTr="00A23894">
        <w:trPr>
          <w:trHeight w:val="340"/>
        </w:trPr>
        <w:tc>
          <w:tcPr>
            <w:tcW w:w="311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40～99人</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15</w:t>
            </w:r>
          </w:p>
        </w:tc>
      </w:tr>
      <w:tr w:rsidR="00E3473D" w:rsidRPr="008D1128" w:rsidTr="00A23894">
        <w:trPr>
          <w:trHeight w:val="340"/>
        </w:trPr>
        <w:tc>
          <w:tcPr>
            <w:tcW w:w="311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20～39人</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11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0～19人</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w:t>
            </w:r>
          </w:p>
        </w:tc>
      </w:tr>
      <w:tr w:rsidR="00E3473D" w:rsidRPr="008D1128" w:rsidTr="00A23894">
        <w:trPr>
          <w:trHeight w:val="340"/>
        </w:trPr>
        <w:tc>
          <w:tcPr>
            <w:tcW w:w="3119" w:type="dxa"/>
            <w:vMerge w:val="restart"/>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バス路線の有無</w:t>
            </w: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3119" w:type="dxa"/>
            <w:vMerge w:val="restart"/>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通学路指定</w:t>
            </w: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指定無し</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3119" w:type="dxa"/>
            <w:vMerge w:val="restart"/>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迂回路の有無</w:t>
            </w:r>
          </w:p>
        </w:tc>
        <w:tc>
          <w:tcPr>
            <w:tcW w:w="3544"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3119" w:type="dxa"/>
            <w:vMerge w:val="restart"/>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その他の広域緊急交通路路線</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それ以外</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3119" w:type="dxa"/>
            <w:vMerge w:val="restart"/>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府県間・ICアクセス</w:t>
            </w:r>
          </w:p>
        </w:tc>
        <w:tc>
          <w:tcPr>
            <w:tcW w:w="3544" w:type="dxa"/>
            <w:vAlign w:val="center"/>
            <w:hideMark/>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府県間・ICアクセス道路である</w:t>
            </w:r>
          </w:p>
        </w:tc>
        <w:tc>
          <w:tcPr>
            <w:tcW w:w="1417" w:type="dxa"/>
            <w:vAlign w:val="center"/>
          </w:tcPr>
          <w:p w:rsidR="00E3473D" w:rsidRPr="008D1128" w:rsidRDefault="00E3473D" w:rsidP="00E3473D">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上記以外</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3119" w:type="dxa"/>
            <w:vMerge w:val="restart"/>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横過位置</w:t>
            </w: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高速道・鉄道交差</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E3473D" w:rsidRPr="008D1128" w:rsidTr="00A23894">
        <w:trPr>
          <w:trHeight w:val="340"/>
        </w:trPr>
        <w:tc>
          <w:tcPr>
            <w:tcW w:w="311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重点14路線交差</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15</w:t>
            </w:r>
          </w:p>
        </w:tc>
      </w:tr>
      <w:tr w:rsidR="00E3473D" w:rsidRPr="008D1128" w:rsidTr="00A23894">
        <w:trPr>
          <w:trHeight w:val="340"/>
        </w:trPr>
        <w:tc>
          <w:tcPr>
            <w:tcW w:w="311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その他路線交差</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11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それ以外</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6663" w:type="dxa"/>
            <w:gridSpan w:val="2"/>
            <w:vAlign w:val="center"/>
          </w:tcPr>
          <w:p w:rsidR="00E3473D" w:rsidRPr="008D1128" w:rsidRDefault="00E3473D" w:rsidP="00E3473D">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HG丸ｺﾞｼｯｸM-PRO" w:hint="eastAsia"/>
              </w:rPr>
              <w:t>合　　　　計</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90</w:t>
            </w:r>
          </w:p>
        </w:tc>
      </w:tr>
      <w:tr w:rsidR="00F54E24" w:rsidRPr="008D1128" w:rsidTr="00A23894">
        <w:trPr>
          <w:trHeight w:val="340"/>
        </w:trPr>
        <w:tc>
          <w:tcPr>
            <w:tcW w:w="3119" w:type="dxa"/>
            <w:vAlign w:val="center"/>
          </w:tcPr>
          <w:p w:rsidR="00F54E24" w:rsidRPr="008D1128" w:rsidRDefault="00F54E24" w:rsidP="00E3473D">
            <w:pPr>
              <w:widowControl/>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HG丸ｺﾞｼｯｸM-PRO" w:hint="eastAsia"/>
              </w:rPr>
              <w:t>管理者判断</w:t>
            </w:r>
          </w:p>
        </w:tc>
        <w:tc>
          <w:tcPr>
            <w:tcW w:w="3544" w:type="dxa"/>
            <w:vAlign w:val="center"/>
          </w:tcPr>
          <w:p w:rsidR="00F54E24" w:rsidRPr="00F54E24" w:rsidRDefault="00F54E24" w:rsidP="00D031E7">
            <w:pPr>
              <w:widowControl/>
              <w:spacing w:line="280" w:lineRule="exact"/>
              <w:jc w:val="center"/>
              <w:textAlignment w:val="center"/>
              <w:rPr>
                <w:rFonts w:ascii="HG丸ｺﾞｼｯｸM-PRO" w:eastAsia="HG丸ｺﾞｼｯｸM-PRO" w:hAnsi="Meiryo UI" w:cs="Meiryo UI"/>
                <w:kern w:val="24"/>
                <w:sz w:val="20"/>
                <w:szCs w:val="20"/>
              </w:rPr>
            </w:pPr>
            <w:r w:rsidRPr="00F54E24">
              <w:rPr>
                <w:rFonts w:ascii="HG丸ｺﾞｼｯｸM-PRO" w:eastAsia="HG丸ｺﾞｼｯｸM-PRO" w:hAnsi="Meiryo UI" w:cs="Meiryo UI" w:hint="eastAsia"/>
                <w:kern w:val="24"/>
                <w:sz w:val="20"/>
                <w:szCs w:val="20"/>
              </w:rPr>
              <w:t>＋9点～－9点の範囲で配点</w:t>
            </w:r>
          </w:p>
          <w:p w:rsidR="00F54E24" w:rsidRPr="00F54E24" w:rsidRDefault="00F54E24" w:rsidP="00D031E7">
            <w:pPr>
              <w:widowControl/>
              <w:spacing w:line="280" w:lineRule="exact"/>
              <w:jc w:val="left"/>
              <w:textAlignment w:val="center"/>
              <w:rPr>
                <w:rFonts w:ascii="HG丸ｺﾞｼｯｸM-PRO" w:eastAsia="HG丸ｺﾞｼｯｸM-PRO" w:hAnsi="Meiryo UI" w:cs="Meiryo UI"/>
                <w:kern w:val="24"/>
                <w:sz w:val="16"/>
                <w:szCs w:val="16"/>
              </w:rPr>
            </w:pPr>
            <w:r w:rsidRPr="00F54E24">
              <w:rPr>
                <w:rFonts w:ascii="HG丸ｺﾞｼｯｸM-PRO" w:eastAsia="HG丸ｺﾞｼｯｸM-PRO" w:hAnsi="Meiryo UI" w:cs="Meiryo UI" w:hint="eastAsia"/>
                <w:kern w:val="24"/>
                <w:sz w:val="16"/>
                <w:szCs w:val="16"/>
              </w:rPr>
              <w:t>・基本は0点とし、最大合計点（90）を</w:t>
            </w:r>
          </w:p>
          <w:p w:rsidR="00F54E24" w:rsidRPr="00F54E24" w:rsidRDefault="00F54E24" w:rsidP="00D031E7">
            <w:pPr>
              <w:widowControl/>
              <w:spacing w:line="280" w:lineRule="exact"/>
              <w:ind w:firstLineChars="100" w:firstLine="160"/>
              <w:jc w:val="left"/>
              <w:textAlignment w:val="center"/>
              <w:rPr>
                <w:rFonts w:ascii="HG丸ｺﾞｼｯｸM-PRO" w:eastAsia="HG丸ｺﾞｼｯｸM-PRO" w:hAnsi="Arial" w:cs="Arial"/>
                <w:kern w:val="0"/>
                <w:sz w:val="16"/>
                <w:szCs w:val="16"/>
              </w:rPr>
            </w:pPr>
            <w:r w:rsidRPr="00F54E24">
              <w:rPr>
                <w:rFonts w:ascii="HG丸ｺﾞｼｯｸM-PRO" w:eastAsia="HG丸ｺﾞｼｯｸM-PRO" w:hAnsi="Meiryo UI" w:cs="Meiryo UI" w:hint="eastAsia"/>
                <w:kern w:val="24"/>
                <w:sz w:val="16"/>
                <w:szCs w:val="16"/>
              </w:rPr>
              <w:t>超える加点は行わない。</w:t>
            </w:r>
          </w:p>
        </w:tc>
        <w:tc>
          <w:tcPr>
            <w:tcW w:w="1417" w:type="dxa"/>
            <w:vAlign w:val="center"/>
          </w:tcPr>
          <w:p w:rsidR="00F54E24" w:rsidRPr="008D1128" w:rsidRDefault="00F54E24"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+9～-9</w:t>
            </w:r>
          </w:p>
        </w:tc>
      </w:tr>
    </w:tbl>
    <w:p w:rsidR="00E3473D" w:rsidRPr="0022127C" w:rsidRDefault="00E3473D" w:rsidP="0022127C">
      <w:pPr>
        <w:pStyle w:val="10"/>
        <w:ind w:firstLine="160"/>
        <w:jc w:val="right"/>
        <w:rPr>
          <w:rFonts w:ascii="HG丸ｺﾞｼｯｸM-PRO" w:eastAsia="HG丸ｺﾞｼｯｸM-PRO"/>
          <w:sz w:val="16"/>
          <w:szCs w:val="16"/>
        </w:rPr>
      </w:pPr>
      <w:r w:rsidRPr="0022127C">
        <w:rPr>
          <w:rFonts w:ascii="HG丸ｺﾞｼｯｸM-PRO" w:eastAsia="HG丸ｺﾞｼｯｸM-PRO" w:hint="eastAsia"/>
          <w:sz w:val="16"/>
          <w:szCs w:val="16"/>
        </w:rPr>
        <w:t>※交通量については車道か歩道どちらかを計上</w:t>
      </w:r>
    </w:p>
    <w:p w:rsidR="00E3473D" w:rsidRPr="008D1128" w:rsidRDefault="00E3473D" w:rsidP="00E3473D">
      <w:pPr>
        <w:widowControl/>
        <w:jc w:val="left"/>
        <w:rPr>
          <w:rFonts w:ascii="HG丸ｺﾞｼｯｸM-PRO" w:eastAsia="HG丸ｺﾞｼｯｸM-PRO"/>
        </w:rPr>
      </w:pPr>
      <w:r w:rsidRPr="008D1128">
        <w:rPr>
          <w:rFonts w:ascii="HG丸ｺﾞｼｯｸM-PRO" w:eastAsia="HG丸ｺﾞｼｯｸM-PRO"/>
        </w:rPr>
        <w:br w:type="page"/>
      </w:r>
    </w:p>
    <w:p w:rsidR="00E3473D" w:rsidRPr="008D1128" w:rsidRDefault="00E3473D" w:rsidP="00E3473D">
      <w:pPr>
        <w:pStyle w:val="10"/>
        <w:ind w:leftChars="400" w:left="84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lastRenderedPageBreak/>
        <w:t>コンクリート構造物（擁壁、共同溝）の社会的影響度は、利用者・防災の観点で評価を行う。</w:t>
      </w:r>
    </w:p>
    <w:p w:rsidR="00E3473D" w:rsidRPr="008D1128" w:rsidRDefault="00E3473D" w:rsidP="00E3473D">
      <w:pPr>
        <w:pStyle w:val="a9"/>
        <w:keepNext/>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33</w:t>
        </w:r>
      </w:fldSimple>
      <w:r w:rsidRPr="008D1128">
        <w:rPr>
          <w:rFonts w:hint="eastAsia"/>
        </w:rPr>
        <w:t xml:space="preserve">　 コンクリート構造物（擁壁，共同溝）の重点化指標（社会的影響度）</w:t>
      </w:r>
    </w:p>
    <w:tbl>
      <w:tblPr>
        <w:tblStyle w:val="29"/>
        <w:tblW w:w="0" w:type="auto"/>
        <w:tblInd w:w="675" w:type="dxa"/>
        <w:tblLook w:val="04A0"/>
      </w:tblPr>
      <w:tblGrid>
        <w:gridCol w:w="3119"/>
        <w:gridCol w:w="3544"/>
        <w:gridCol w:w="1417"/>
      </w:tblGrid>
      <w:tr w:rsidR="00E3473D" w:rsidRPr="008D1128" w:rsidTr="00A23894">
        <w:trPr>
          <w:trHeight w:val="284"/>
        </w:trPr>
        <w:tc>
          <w:tcPr>
            <w:tcW w:w="3119" w:type="dxa"/>
            <w:tcBorders>
              <w:bottom w:val="double" w:sz="4" w:space="0" w:color="auto"/>
            </w:tcBorders>
            <w:shd w:val="clear" w:color="auto" w:fill="C6D9F1" w:themeFill="text2" w:themeFillTint="33"/>
            <w:vAlign w:val="center"/>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項目</w:t>
            </w:r>
          </w:p>
        </w:tc>
        <w:tc>
          <w:tcPr>
            <w:tcW w:w="3544" w:type="dxa"/>
            <w:tcBorders>
              <w:bottom w:val="double" w:sz="4" w:space="0" w:color="auto"/>
            </w:tcBorders>
            <w:shd w:val="clear" w:color="auto" w:fill="C6D9F1" w:themeFill="text2" w:themeFillTint="33"/>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要素</w:t>
            </w:r>
          </w:p>
        </w:tc>
        <w:tc>
          <w:tcPr>
            <w:tcW w:w="1417" w:type="dxa"/>
            <w:tcBorders>
              <w:bottom w:val="double" w:sz="4" w:space="0" w:color="auto"/>
            </w:tcBorders>
            <w:shd w:val="clear" w:color="auto" w:fill="C6D9F1" w:themeFill="text2" w:themeFillTint="33"/>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ポイント</w:t>
            </w:r>
          </w:p>
        </w:tc>
      </w:tr>
      <w:tr w:rsidR="00E3473D" w:rsidRPr="008D1128" w:rsidTr="00A23894">
        <w:trPr>
          <w:trHeight w:val="340"/>
        </w:trPr>
        <w:tc>
          <w:tcPr>
            <w:tcW w:w="3119" w:type="dxa"/>
            <w:vMerge w:val="restart"/>
            <w:tcBorders>
              <w:top w:val="double" w:sz="4" w:space="0" w:color="auto"/>
            </w:tcBorders>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交通量</w:t>
            </w:r>
          </w:p>
        </w:tc>
        <w:tc>
          <w:tcPr>
            <w:tcW w:w="3544" w:type="dxa"/>
            <w:tcBorders>
              <w:top w:val="double" w:sz="4" w:space="0" w:color="auto"/>
            </w:tcBorders>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50,000台/日以上</w:t>
            </w:r>
          </w:p>
        </w:tc>
        <w:tc>
          <w:tcPr>
            <w:tcW w:w="1417" w:type="dxa"/>
            <w:tcBorders>
              <w:top w:val="double" w:sz="4" w:space="0" w:color="auto"/>
            </w:tcBorders>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20,000～50,000台未満</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16</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10,000～20,000台未満</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4,000～10,000台未満</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4,000台未満</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w:t>
            </w:r>
          </w:p>
        </w:tc>
      </w:tr>
      <w:tr w:rsidR="00E3473D" w:rsidRPr="008D1128" w:rsidTr="00A23894">
        <w:trPr>
          <w:trHeight w:val="340"/>
        </w:trPr>
        <w:tc>
          <w:tcPr>
            <w:tcW w:w="3119" w:type="dxa"/>
            <w:vMerge w:val="restart"/>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その他の広域緊急交通路路線</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119" w:type="dxa"/>
            <w:vMerge/>
            <w:vAlign w:val="center"/>
          </w:tcPr>
          <w:p w:rsidR="00E3473D" w:rsidRPr="008D1128" w:rsidRDefault="00E3473D" w:rsidP="00E3473D">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それ以外</w:t>
            </w:r>
          </w:p>
        </w:tc>
        <w:tc>
          <w:tcPr>
            <w:tcW w:w="1417" w:type="dxa"/>
            <w:vAlign w:val="center"/>
          </w:tcPr>
          <w:p w:rsidR="00E3473D" w:rsidRPr="008D1128" w:rsidRDefault="00E3473D" w:rsidP="00E3473D">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6663" w:type="dxa"/>
            <w:gridSpan w:val="2"/>
            <w:vAlign w:val="center"/>
          </w:tcPr>
          <w:p w:rsidR="00E3473D" w:rsidRPr="008D1128" w:rsidRDefault="00E3473D" w:rsidP="00E3473D">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HG丸ｺﾞｼｯｸM-PRO" w:hint="eastAsia"/>
              </w:rPr>
              <w:t>合　　　　計</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w:t>
            </w:r>
          </w:p>
        </w:tc>
      </w:tr>
      <w:tr w:rsidR="00F54E24" w:rsidRPr="008D1128" w:rsidTr="00A23894">
        <w:trPr>
          <w:trHeight w:val="340"/>
        </w:trPr>
        <w:tc>
          <w:tcPr>
            <w:tcW w:w="3119" w:type="dxa"/>
            <w:vAlign w:val="center"/>
          </w:tcPr>
          <w:p w:rsidR="00F54E24" w:rsidRPr="008D1128" w:rsidRDefault="00F54E24" w:rsidP="00E3473D">
            <w:pPr>
              <w:widowControl/>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HG丸ｺﾞｼｯｸM-PRO" w:hint="eastAsia"/>
              </w:rPr>
              <w:t>管理者判断</w:t>
            </w:r>
          </w:p>
        </w:tc>
        <w:tc>
          <w:tcPr>
            <w:tcW w:w="3544" w:type="dxa"/>
            <w:vAlign w:val="center"/>
          </w:tcPr>
          <w:p w:rsidR="00F54E24" w:rsidRPr="00F54E24" w:rsidRDefault="00F54E24" w:rsidP="00D031E7">
            <w:pPr>
              <w:widowControl/>
              <w:spacing w:line="280" w:lineRule="exact"/>
              <w:jc w:val="center"/>
              <w:textAlignment w:val="center"/>
              <w:rPr>
                <w:rFonts w:ascii="HG丸ｺﾞｼｯｸM-PRO" w:eastAsia="HG丸ｺﾞｼｯｸM-PRO" w:hAnsi="Meiryo UI" w:cs="Meiryo UI"/>
                <w:kern w:val="24"/>
                <w:sz w:val="20"/>
                <w:szCs w:val="20"/>
              </w:rPr>
            </w:pPr>
            <w:r w:rsidRPr="00F54E24">
              <w:rPr>
                <w:rFonts w:ascii="HG丸ｺﾞｼｯｸM-PRO" w:eastAsia="HG丸ｺﾞｼｯｸM-PRO" w:hAnsi="Meiryo UI" w:cs="Meiryo UI" w:hint="eastAsia"/>
                <w:kern w:val="24"/>
                <w:sz w:val="20"/>
                <w:szCs w:val="20"/>
              </w:rPr>
              <w:t>＋4点～－4点の範囲で配点</w:t>
            </w:r>
          </w:p>
          <w:p w:rsidR="00F54E24" w:rsidRPr="00F54E24" w:rsidRDefault="00F54E24" w:rsidP="00D031E7">
            <w:pPr>
              <w:widowControl/>
              <w:spacing w:line="280" w:lineRule="exact"/>
              <w:jc w:val="left"/>
              <w:textAlignment w:val="center"/>
              <w:rPr>
                <w:rFonts w:ascii="HG丸ｺﾞｼｯｸM-PRO" w:eastAsia="HG丸ｺﾞｼｯｸM-PRO" w:hAnsi="Meiryo UI" w:cs="Meiryo UI"/>
                <w:kern w:val="24"/>
                <w:sz w:val="16"/>
                <w:szCs w:val="16"/>
              </w:rPr>
            </w:pPr>
            <w:r w:rsidRPr="00F54E24">
              <w:rPr>
                <w:rFonts w:ascii="HG丸ｺﾞｼｯｸM-PRO" w:eastAsia="HG丸ｺﾞｼｯｸM-PRO" w:hAnsi="Meiryo UI" w:cs="Meiryo UI" w:hint="eastAsia"/>
                <w:kern w:val="24"/>
                <w:sz w:val="16"/>
                <w:szCs w:val="16"/>
              </w:rPr>
              <w:t>・基本は0点とし、最大合計点（40）を</w:t>
            </w:r>
          </w:p>
          <w:p w:rsidR="00F54E24" w:rsidRPr="00F54E24" w:rsidRDefault="00F54E24" w:rsidP="00D031E7">
            <w:pPr>
              <w:widowControl/>
              <w:spacing w:line="280" w:lineRule="exact"/>
              <w:ind w:firstLineChars="100" w:firstLine="160"/>
              <w:jc w:val="left"/>
              <w:textAlignment w:val="center"/>
              <w:rPr>
                <w:rFonts w:ascii="HG丸ｺﾞｼｯｸM-PRO" w:eastAsia="HG丸ｺﾞｼｯｸM-PRO" w:hAnsi="Arial" w:cs="Arial"/>
                <w:kern w:val="0"/>
                <w:sz w:val="16"/>
                <w:szCs w:val="16"/>
              </w:rPr>
            </w:pPr>
            <w:r w:rsidRPr="00F54E24">
              <w:rPr>
                <w:rFonts w:ascii="HG丸ｺﾞｼｯｸM-PRO" w:eastAsia="HG丸ｺﾞｼｯｸM-PRO" w:hAnsi="Meiryo UI" w:cs="Meiryo UI" w:hint="eastAsia"/>
                <w:kern w:val="24"/>
                <w:sz w:val="16"/>
                <w:szCs w:val="16"/>
              </w:rPr>
              <w:t>超える加点は行わない。</w:t>
            </w:r>
          </w:p>
        </w:tc>
        <w:tc>
          <w:tcPr>
            <w:tcW w:w="1417" w:type="dxa"/>
            <w:vAlign w:val="center"/>
          </w:tcPr>
          <w:p w:rsidR="00F54E24" w:rsidRPr="008D1128" w:rsidRDefault="00F54E24"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+4～-4</w:t>
            </w:r>
          </w:p>
        </w:tc>
      </w:tr>
    </w:tbl>
    <w:p w:rsidR="00E3473D" w:rsidRPr="008D1128" w:rsidRDefault="00E3473D" w:rsidP="00E3473D">
      <w:pPr>
        <w:pStyle w:val="10"/>
        <w:ind w:firstLine="210"/>
        <w:rPr>
          <w:rFonts w:ascii="HG丸ｺﾞｼｯｸM-PRO" w:eastAsia="HG丸ｺﾞｼｯｸM-PRO"/>
        </w:rPr>
      </w:pPr>
    </w:p>
    <w:p w:rsidR="00E3473D" w:rsidRPr="008D1128" w:rsidRDefault="00E3473D" w:rsidP="00E3473D">
      <w:pPr>
        <w:pStyle w:val="10"/>
        <w:ind w:firstLine="210"/>
        <w:rPr>
          <w:rFonts w:ascii="HG丸ｺﾞｼｯｸM-PRO" w:eastAsia="HG丸ｺﾞｼｯｸM-PRO"/>
        </w:rPr>
      </w:pPr>
    </w:p>
    <w:p w:rsidR="00E3473D" w:rsidRPr="008D1128" w:rsidRDefault="00E3473D" w:rsidP="00E3473D">
      <w:pPr>
        <w:pStyle w:val="5"/>
      </w:pPr>
      <w:r w:rsidRPr="008D1128">
        <w:rPr>
          <w:rFonts w:hint="eastAsia"/>
        </w:rPr>
        <w:t>重点化の考え方</w:t>
      </w:r>
    </w:p>
    <w:p w:rsidR="00CA4F65" w:rsidRDefault="00E3473D" w:rsidP="00CA4F65">
      <w:pPr>
        <w:widowControl/>
        <w:ind w:leftChars="400" w:left="84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コンクリート構造物の種類</w:t>
      </w:r>
      <w:r w:rsidRPr="007B41E1">
        <w:rPr>
          <w:rFonts w:ascii="HG丸ｺﾞｼｯｸM-PRO" w:eastAsia="HG丸ｺﾞｼｯｸM-PRO" w:hAnsi="HG丸ｺﾞｼｯｸM-PRO" w:hint="eastAsia"/>
          <w:kern w:val="0"/>
          <w:vertAlign w:val="superscript"/>
        </w:rPr>
        <w:t>※</w:t>
      </w:r>
      <w:r w:rsidRPr="008D1128">
        <w:rPr>
          <w:rFonts w:ascii="HG丸ｺﾞｼｯｸM-PRO" w:eastAsia="HG丸ｺﾞｼｯｸM-PRO" w:hAnsi="HG丸ｺﾞｼｯｸM-PRO" w:hint="eastAsia"/>
          <w:kern w:val="0"/>
        </w:rPr>
        <w:t>ごとに、健全度と社会的影響度を評価し、次のマトリクスに示す重点化（優先順位）に沿って、施設の修繕（補修）を進める</w:t>
      </w:r>
      <w:r w:rsidRPr="008D1128">
        <w:rPr>
          <w:rFonts w:ascii="HG丸ｺﾞｼｯｸM-PRO" w:eastAsia="HG丸ｺﾞｼｯｸM-PRO" w:hAnsi="HG丸ｺﾞｼｯｸM-PRO" w:hint="eastAsia"/>
        </w:rPr>
        <w:t>。</w:t>
      </w:r>
    </w:p>
    <w:p w:rsidR="00E3473D" w:rsidRPr="007B41E1" w:rsidRDefault="003E16F4" w:rsidP="00CA4F65">
      <w:pPr>
        <w:widowControl/>
        <w:ind w:leftChars="400" w:left="84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E3473D" w:rsidRPr="007B41E1">
        <w:rPr>
          <w:rFonts w:ascii="HG丸ｺﾞｼｯｸM-PRO" w:eastAsia="HG丸ｺﾞｼｯｸM-PRO" w:hAnsi="HG丸ｺﾞｼｯｸM-PRO" w:hint="eastAsia"/>
        </w:rPr>
        <w:t>地下道、地下歩道、共同溝は箇所単位、</w:t>
      </w:r>
      <w:r w:rsidR="00446AD2">
        <w:rPr>
          <w:rFonts w:ascii="HG丸ｺﾞｼｯｸM-PRO" w:eastAsia="HG丸ｺﾞｼｯｸM-PRO" w:hAnsi="HG丸ｺﾞｼｯｸM-PRO" w:hint="eastAsia"/>
        </w:rPr>
        <w:t>擁壁は箇所単位（構造</w:t>
      </w:r>
      <w:r w:rsidR="00AB6F5B">
        <w:rPr>
          <w:rFonts w:ascii="HG丸ｺﾞｼｯｸM-PRO" w:eastAsia="HG丸ｺﾞｼｯｸM-PRO" w:hAnsi="HG丸ｺﾞｼｯｸM-PRO" w:hint="eastAsia"/>
        </w:rPr>
        <w:t>形式</w:t>
      </w:r>
      <w:r w:rsidR="00446AD2">
        <w:rPr>
          <w:rFonts w:ascii="HG丸ｺﾞｼｯｸM-PRO" w:eastAsia="HG丸ｺﾞｼｯｸM-PRO" w:hAnsi="HG丸ｺﾞｼｯｸM-PRO" w:hint="eastAsia"/>
        </w:rPr>
        <w:t>で</w:t>
      </w:r>
      <w:r w:rsidR="006A5CF2">
        <w:rPr>
          <w:rFonts w:ascii="HG丸ｺﾞｼｯｸM-PRO" w:eastAsia="HG丸ｺﾞｼｯｸM-PRO" w:hAnsi="HG丸ｺﾞｼｯｸM-PRO" w:hint="eastAsia"/>
        </w:rPr>
        <w:t>区分</w:t>
      </w:r>
      <w:r w:rsidR="00446AD2">
        <w:rPr>
          <w:rFonts w:ascii="HG丸ｺﾞｼｯｸM-PRO" w:eastAsia="HG丸ｺﾞｼｯｸM-PRO" w:hAnsi="HG丸ｺﾞｼｯｸM-PRO" w:hint="eastAsia"/>
        </w:rPr>
        <w:t>）とする。</w:t>
      </w:r>
    </w:p>
    <w:p w:rsidR="00E3473D" w:rsidRPr="008D1128" w:rsidRDefault="00E3473D" w:rsidP="00E3473D">
      <w:pPr>
        <w:widowControl/>
        <w:jc w:val="left"/>
        <w:rPr>
          <w:rFonts w:ascii="HG丸ｺﾞｼｯｸM-PRO" w:eastAsia="HG丸ｺﾞｼｯｸM-PRO" w:hAnsi="HG丸ｺﾞｼｯｸM-PRO"/>
        </w:rPr>
      </w:pPr>
    </w:p>
    <w:p w:rsidR="00E3473D" w:rsidRPr="008D1128" w:rsidRDefault="00924235" w:rsidP="00E3473D">
      <w:pPr>
        <w:keepNext/>
        <w:widowControl/>
        <w:jc w:val="center"/>
        <w:rPr>
          <w:rFonts w:ascii="HG丸ｺﾞｼｯｸM-PRO" w:eastAsia="HG丸ｺﾞｼｯｸM-PRO"/>
        </w:rPr>
      </w:pPr>
      <w:r w:rsidRPr="00924235">
        <w:rPr>
          <w:noProof/>
        </w:rPr>
        <w:drawing>
          <wp:inline distT="0" distB="0" distL="0" distR="0">
            <wp:extent cx="3316320" cy="2896311"/>
            <wp:effectExtent l="0" t="0" r="0" b="0"/>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3316320" cy="2896311"/>
                    </a:xfrm>
                    <a:prstGeom prst="rect">
                      <a:avLst/>
                    </a:prstGeom>
                    <a:noFill/>
                    <a:ln w="9525">
                      <a:noFill/>
                      <a:miter lim="800000"/>
                      <a:headEnd/>
                      <a:tailEnd/>
                    </a:ln>
                  </pic:spPr>
                </pic:pic>
              </a:graphicData>
            </a:graphic>
          </wp:inline>
        </w:drawing>
      </w:r>
    </w:p>
    <w:p w:rsidR="00E3473D" w:rsidRPr="008D1128" w:rsidRDefault="00E3473D" w:rsidP="00E3473D">
      <w:pPr>
        <w:pStyle w:val="a9"/>
        <w:spacing w:before="18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16</w:t>
      </w:r>
      <w:r w:rsidR="00111A0B">
        <w:rPr>
          <w:noProof/>
        </w:rPr>
        <w:fldChar w:fldCharType="end"/>
      </w:r>
      <w:r w:rsidRPr="008D1128">
        <w:rPr>
          <w:rFonts w:hint="eastAsia"/>
        </w:rPr>
        <w:t xml:space="preserve">　 コンクリート構造物（地下道，地下歩道</w:t>
      </w:r>
      <w:r w:rsidRPr="008D1128">
        <w:t>）</w:t>
      </w:r>
      <w:r w:rsidRPr="008D1128">
        <w:rPr>
          <w:rFonts w:hint="eastAsia"/>
        </w:rPr>
        <w:t>の重点化指標</w:t>
      </w:r>
    </w:p>
    <w:p w:rsidR="00E3473D" w:rsidRPr="008D1128" w:rsidRDefault="00E3473D" w:rsidP="00E3473D">
      <w:pPr>
        <w:widowControl/>
        <w:jc w:val="left"/>
        <w:rPr>
          <w:rFonts w:ascii="HG丸ｺﾞｼｯｸM-PRO" w:eastAsia="HG丸ｺﾞｼｯｸM-PRO" w:hAnsi="HG丸ｺﾞｼｯｸM-PRO"/>
        </w:rPr>
      </w:pPr>
    </w:p>
    <w:p w:rsidR="00320243" w:rsidRPr="00320243" w:rsidRDefault="00E3473D" w:rsidP="00E3473D">
      <w:pPr>
        <w:widowControl/>
        <w:jc w:val="center"/>
      </w:pPr>
      <w:r w:rsidRPr="008D1128">
        <w:lastRenderedPageBreak/>
        <w:t xml:space="preserve"> </w:t>
      </w:r>
      <w:r w:rsidR="00924235" w:rsidRPr="00924235">
        <w:rPr>
          <w:noProof/>
        </w:rPr>
        <w:drawing>
          <wp:inline distT="0" distB="0" distL="0" distR="0">
            <wp:extent cx="3187863" cy="2783520"/>
            <wp:effectExtent l="0" t="0" r="0" b="0"/>
            <wp:docPr id="1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srcRect/>
                    <a:stretch>
                      <a:fillRect/>
                    </a:stretch>
                  </pic:blipFill>
                  <pic:spPr bwMode="auto">
                    <a:xfrm>
                      <a:off x="0" y="0"/>
                      <a:ext cx="3187863" cy="2783520"/>
                    </a:xfrm>
                    <a:prstGeom prst="rect">
                      <a:avLst/>
                    </a:prstGeom>
                    <a:noFill/>
                    <a:ln w="9525">
                      <a:noFill/>
                      <a:miter lim="800000"/>
                      <a:headEnd/>
                      <a:tailEnd/>
                    </a:ln>
                  </pic:spPr>
                </pic:pic>
              </a:graphicData>
            </a:graphic>
          </wp:inline>
        </w:drawing>
      </w:r>
    </w:p>
    <w:p w:rsidR="00E3473D" w:rsidRPr="008D1128" w:rsidRDefault="00E3473D" w:rsidP="00E3473D">
      <w:pPr>
        <w:pStyle w:val="a9"/>
        <w:spacing w:before="18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17</w:t>
      </w:r>
      <w:r w:rsidR="00111A0B">
        <w:rPr>
          <w:noProof/>
        </w:rPr>
        <w:fldChar w:fldCharType="end"/>
      </w:r>
      <w:r w:rsidRPr="008D1128">
        <w:rPr>
          <w:rFonts w:hint="eastAsia"/>
        </w:rPr>
        <w:t xml:space="preserve">　 コンクリート構造物（擁壁，共同溝</w:t>
      </w:r>
      <w:r w:rsidRPr="008D1128">
        <w:t>）</w:t>
      </w:r>
      <w:r w:rsidRPr="008D1128">
        <w:rPr>
          <w:rFonts w:hint="eastAsia"/>
        </w:rPr>
        <w:t>の重点化指標</w:t>
      </w:r>
    </w:p>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pStyle w:val="4"/>
      </w:pPr>
      <w:r w:rsidRPr="008D1128">
        <w:rPr>
          <w:rFonts w:hint="eastAsia"/>
        </w:rPr>
        <w:t>道路法面の維持管理の重点化方針</w:t>
      </w:r>
    </w:p>
    <w:p w:rsidR="00E3473D" w:rsidRPr="008D1128" w:rsidRDefault="00E3473D" w:rsidP="00E3473D">
      <w:pPr>
        <w:pStyle w:val="5"/>
      </w:pPr>
      <w:r w:rsidRPr="008D1128">
        <w:rPr>
          <w:rFonts w:hint="eastAsia"/>
        </w:rPr>
        <w:t>健全度の考え方</w:t>
      </w:r>
    </w:p>
    <w:p w:rsidR="00E3473D" w:rsidRPr="008D1128" w:rsidRDefault="00E3473D" w:rsidP="00E3473D">
      <w:pPr>
        <w:ind w:leftChars="400" w:left="840" w:firstLineChars="100" w:firstLine="210"/>
        <w:rPr>
          <w:rFonts w:ascii="HG丸ｺﾞｼｯｸM-PRO" w:eastAsia="HG丸ｺﾞｼｯｸM-PRO" w:hAnsi="Times New Roman"/>
          <w:kern w:val="0"/>
          <w:szCs w:val="21"/>
        </w:rPr>
      </w:pPr>
      <w:r w:rsidRPr="008D1128">
        <w:rPr>
          <w:rFonts w:ascii="HG丸ｺﾞｼｯｸM-PRO" w:eastAsia="HG丸ｺﾞｼｯｸM-PRO" w:hAnsi="HG丸ｺﾞｼｯｸM-PRO" w:hint="eastAsia"/>
        </w:rPr>
        <w:t>国土交通省の定める「道路防災総点検要領（案）」（H18.9）によって評価された安定度評価点を適用する</w:t>
      </w:r>
      <w:r w:rsidRPr="008D1128">
        <w:rPr>
          <w:rFonts w:ascii="HG丸ｺﾞｼｯｸM-PRO" w:eastAsia="HG丸ｺﾞｼｯｸM-PRO" w:hAnsi="Times New Roman" w:hint="eastAsia"/>
          <w:kern w:val="0"/>
          <w:szCs w:val="21"/>
        </w:rPr>
        <w:t>。</w:t>
      </w:r>
    </w:p>
    <w:p w:rsidR="00E3473D" w:rsidRDefault="00E3473D" w:rsidP="00655D55">
      <w:pPr>
        <w:pStyle w:val="a9"/>
        <w:keepNext/>
        <w:spacing w:before="180"/>
        <w:rPr>
          <w:rFonts w:hAnsi="Times New Roman"/>
          <w:kern w:val="0"/>
          <w:szCs w:val="21"/>
        </w:rPr>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34</w:t>
        </w:r>
      </w:fldSimple>
      <w:r w:rsidRPr="008D1128">
        <w:rPr>
          <w:rFonts w:hint="eastAsia"/>
        </w:rPr>
        <w:t xml:space="preserve">　道路防災点検結果の判定区分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2"/>
        <w:gridCol w:w="1417"/>
        <w:gridCol w:w="1701"/>
        <w:gridCol w:w="4216"/>
      </w:tblGrid>
      <w:tr w:rsidR="00655D55" w:rsidRPr="00023306" w:rsidTr="00655D55">
        <w:trPr>
          <w:trHeight w:val="284"/>
          <w:jc w:val="center"/>
        </w:trPr>
        <w:tc>
          <w:tcPr>
            <w:tcW w:w="1051" w:type="pct"/>
            <w:tcBorders>
              <w:bottom w:val="double" w:sz="4" w:space="0" w:color="auto"/>
            </w:tcBorders>
            <w:shd w:val="clear" w:color="auto" w:fill="C6D9F1" w:themeFill="text2" w:themeFillTint="33"/>
            <w:vAlign w:val="center"/>
          </w:tcPr>
          <w:p w:rsidR="00655D55" w:rsidRPr="00023306" w:rsidRDefault="00655D55" w:rsidP="00CD7A39">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判定区分</w:t>
            </w:r>
          </w:p>
        </w:tc>
        <w:tc>
          <w:tcPr>
            <w:tcW w:w="3949" w:type="pct"/>
            <w:gridSpan w:val="3"/>
            <w:tcBorders>
              <w:bottom w:val="double" w:sz="4" w:space="0" w:color="auto"/>
            </w:tcBorders>
            <w:shd w:val="clear" w:color="auto" w:fill="C6D9F1" w:themeFill="text2" w:themeFillTint="33"/>
            <w:vAlign w:val="center"/>
          </w:tcPr>
          <w:p w:rsidR="00655D55" w:rsidRPr="00023306" w:rsidRDefault="00655D55" w:rsidP="00CD7A39">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判定の内容</w:t>
            </w:r>
          </w:p>
        </w:tc>
      </w:tr>
      <w:tr w:rsidR="00655D55" w:rsidRPr="00023306" w:rsidTr="00655D55">
        <w:trPr>
          <w:trHeight w:val="907"/>
          <w:jc w:val="center"/>
        </w:trPr>
        <w:tc>
          <w:tcPr>
            <w:tcW w:w="1051" w:type="pct"/>
            <w:tcBorders>
              <w:top w:val="double" w:sz="4" w:space="0" w:color="auto"/>
            </w:tcBorders>
            <w:vAlign w:val="center"/>
          </w:tcPr>
          <w:p w:rsidR="00655D55" w:rsidRPr="00023306" w:rsidRDefault="00655D55" w:rsidP="00CD7A39">
            <w:pPr>
              <w:snapToGrid w:val="0"/>
              <w:jc w:val="center"/>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要対策</w:t>
            </w:r>
          </w:p>
        </w:tc>
        <w:tc>
          <w:tcPr>
            <w:tcW w:w="763" w:type="pct"/>
            <w:tcBorders>
              <w:top w:val="double" w:sz="4" w:space="0" w:color="auto"/>
            </w:tcBorders>
            <w:vAlign w:val="center"/>
          </w:tcPr>
          <w:p w:rsidR="00655D55" w:rsidRPr="00023306" w:rsidRDefault="00655D55" w:rsidP="00655D55">
            <w:pPr>
              <w:snapToGrid w:val="0"/>
              <w:jc w:val="center"/>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70点以上</w:t>
            </w:r>
          </w:p>
        </w:tc>
        <w:tc>
          <w:tcPr>
            <w:tcW w:w="916" w:type="pct"/>
            <w:tcBorders>
              <w:top w:val="double" w:sz="4" w:space="0" w:color="auto"/>
            </w:tcBorders>
            <w:vAlign w:val="center"/>
          </w:tcPr>
          <w:p w:rsidR="00655D55" w:rsidRPr="00023306" w:rsidRDefault="00655D55" w:rsidP="00CD7A39">
            <w:pPr>
              <w:snapToGrid w:val="0"/>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対策が必要と判断される</w:t>
            </w:r>
          </w:p>
        </w:tc>
        <w:tc>
          <w:tcPr>
            <w:tcW w:w="2270" w:type="pct"/>
            <w:tcBorders>
              <w:top w:val="double" w:sz="4" w:space="0" w:color="auto"/>
            </w:tcBorders>
            <w:vAlign w:val="center"/>
          </w:tcPr>
          <w:p w:rsidR="00655D55" w:rsidRPr="00023306" w:rsidRDefault="00655D55" w:rsidP="00655D55">
            <w:pPr>
              <w:snapToGrid w:val="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災害に至る可能性のある要因が、明らかに認められる箇所</w:t>
            </w:r>
          </w:p>
        </w:tc>
      </w:tr>
      <w:tr w:rsidR="00655D55" w:rsidRPr="00023306" w:rsidTr="00655D55">
        <w:trPr>
          <w:trHeight w:val="907"/>
          <w:jc w:val="center"/>
        </w:trPr>
        <w:tc>
          <w:tcPr>
            <w:tcW w:w="1051" w:type="pct"/>
            <w:vAlign w:val="center"/>
          </w:tcPr>
          <w:p w:rsidR="00655D55" w:rsidRPr="00023306" w:rsidRDefault="00655D55" w:rsidP="00CD7A39">
            <w:pPr>
              <w:snapToGrid w:val="0"/>
              <w:jc w:val="center"/>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経過観察</w:t>
            </w:r>
          </w:p>
        </w:tc>
        <w:tc>
          <w:tcPr>
            <w:tcW w:w="763" w:type="pct"/>
            <w:vAlign w:val="center"/>
          </w:tcPr>
          <w:p w:rsidR="00655D55" w:rsidRPr="00023306" w:rsidRDefault="00655D55" w:rsidP="00655D55">
            <w:pPr>
              <w:snapToGrid w:val="0"/>
              <w:jc w:val="center"/>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40～69点</w:t>
            </w:r>
          </w:p>
        </w:tc>
        <w:tc>
          <w:tcPr>
            <w:tcW w:w="916" w:type="pct"/>
            <w:vAlign w:val="center"/>
          </w:tcPr>
          <w:p w:rsidR="00655D55" w:rsidRPr="00023306" w:rsidRDefault="00655D55" w:rsidP="00CD7A39">
            <w:pPr>
              <w:snapToGrid w:val="0"/>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防災カルテを作成し対応する</w:t>
            </w:r>
          </w:p>
        </w:tc>
        <w:tc>
          <w:tcPr>
            <w:tcW w:w="2270" w:type="pct"/>
            <w:vAlign w:val="center"/>
          </w:tcPr>
          <w:p w:rsidR="00655D55" w:rsidRPr="00023306" w:rsidRDefault="00655D55" w:rsidP="00655D55">
            <w:pPr>
              <w:snapToGrid w:val="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将来的には対策が必要となる場合が想定されるものの、当面「防災カルテ」による監視等で管理していく箇所</w:t>
            </w:r>
          </w:p>
        </w:tc>
      </w:tr>
      <w:tr w:rsidR="00655D55" w:rsidRPr="00023306" w:rsidTr="00655D55">
        <w:trPr>
          <w:trHeight w:val="907"/>
          <w:jc w:val="center"/>
        </w:trPr>
        <w:tc>
          <w:tcPr>
            <w:tcW w:w="1051" w:type="pct"/>
            <w:vAlign w:val="center"/>
          </w:tcPr>
          <w:p w:rsidR="00655D55" w:rsidRPr="00023306" w:rsidRDefault="00655D55" w:rsidP="00CD7A39">
            <w:pPr>
              <w:snapToGrid w:val="0"/>
              <w:jc w:val="center"/>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対策なし</w:t>
            </w:r>
          </w:p>
        </w:tc>
        <w:tc>
          <w:tcPr>
            <w:tcW w:w="763" w:type="pct"/>
            <w:vAlign w:val="center"/>
          </w:tcPr>
          <w:p w:rsidR="00655D55" w:rsidRPr="00023306" w:rsidRDefault="00655D55" w:rsidP="00655D55">
            <w:pPr>
              <w:snapToGrid w:val="0"/>
              <w:jc w:val="center"/>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40点未満</w:t>
            </w:r>
          </w:p>
        </w:tc>
        <w:tc>
          <w:tcPr>
            <w:tcW w:w="916" w:type="pct"/>
            <w:vAlign w:val="center"/>
          </w:tcPr>
          <w:p w:rsidR="00655D55" w:rsidRPr="00023306" w:rsidRDefault="00655D55" w:rsidP="00CD7A39">
            <w:pPr>
              <w:snapToGrid w:val="0"/>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特に新たな対応を必要としない</w:t>
            </w:r>
          </w:p>
        </w:tc>
        <w:tc>
          <w:tcPr>
            <w:tcW w:w="2270" w:type="pct"/>
            <w:vAlign w:val="center"/>
          </w:tcPr>
          <w:p w:rsidR="00655D55" w:rsidRPr="00023306" w:rsidRDefault="00655D55" w:rsidP="00655D55">
            <w:pPr>
              <w:snapToGrid w:val="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災害の要因となるものが発見されず、特に新たな対応を必要としない箇所</w:t>
            </w:r>
          </w:p>
        </w:tc>
      </w:tr>
    </w:tbl>
    <w:p w:rsidR="00655D55" w:rsidRPr="008D1128" w:rsidRDefault="00655D55" w:rsidP="00E3473D">
      <w:pPr>
        <w:ind w:leftChars="400" w:left="840" w:firstLineChars="100" w:firstLine="210"/>
        <w:rPr>
          <w:rFonts w:ascii="HG丸ｺﾞｼｯｸM-PRO" w:eastAsia="HG丸ｺﾞｼｯｸM-PRO" w:hAnsi="Times New Roman"/>
          <w:kern w:val="0"/>
          <w:szCs w:val="21"/>
        </w:rPr>
      </w:pPr>
    </w:p>
    <w:p w:rsidR="00E3473D" w:rsidRPr="008D1128" w:rsidRDefault="00E3473D" w:rsidP="00E3473D">
      <w:pPr>
        <w:widowControl/>
        <w:jc w:val="left"/>
        <w:rPr>
          <w:rFonts w:ascii="HG丸ｺﾞｼｯｸM-PRO" w:eastAsia="HG丸ｺﾞｼｯｸM-PRO" w:hAnsi="Times New Roman"/>
          <w:kern w:val="0"/>
          <w:szCs w:val="21"/>
        </w:rPr>
      </w:pPr>
      <w:r w:rsidRPr="008D1128">
        <w:rPr>
          <w:rFonts w:ascii="HG丸ｺﾞｼｯｸM-PRO" w:eastAsia="HG丸ｺﾞｼｯｸM-PRO" w:hAnsi="Times New Roman"/>
          <w:kern w:val="0"/>
          <w:szCs w:val="21"/>
        </w:rPr>
        <w:br w:type="page"/>
      </w:r>
    </w:p>
    <w:p w:rsidR="00E3473D" w:rsidRPr="008D1128" w:rsidRDefault="00E3473D" w:rsidP="00E3473D">
      <w:pPr>
        <w:pStyle w:val="5"/>
        <w:rPr>
          <w:kern w:val="0"/>
        </w:rPr>
      </w:pPr>
      <w:r w:rsidRPr="008D1128">
        <w:rPr>
          <w:rFonts w:hint="eastAsia"/>
          <w:kern w:val="0"/>
        </w:rPr>
        <w:lastRenderedPageBreak/>
        <w:t>社会的影響度の考え方</w:t>
      </w:r>
    </w:p>
    <w:p w:rsidR="00E3473D" w:rsidRPr="008D1128" w:rsidRDefault="00E3473D" w:rsidP="00E3473D">
      <w:pPr>
        <w:ind w:leftChars="400" w:left="840" w:firstLineChars="100" w:firstLine="210"/>
        <w:rPr>
          <w:rFonts w:ascii="HG丸ｺﾞｼｯｸM-PRO" w:eastAsia="HG丸ｺﾞｼｯｸM-PRO" w:hAnsi="Times New Roman"/>
          <w:kern w:val="0"/>
          <w:szCs w:val="21"/>
        </w:rPr>
      </w:pPr>
      <w:r w:rsidRPr="008D1128">
        <w:rPr>
          <w:rFonts w:ascii="HG丸ｺﾞｼｯｸM-PRO" w:eastAsia="HG丸ｺﾞｼｯｸM-PRO" w:hAnsi="HG丸ｺﾞｼｯｸM-PRO" w:hint="eastAsia"/>
        </w:rPr>
        <w:t>道路法面の社会的影響度は、利用者・代替性・防災の観点で評価を行う</w:t>
      </w:r>
      <w:r w:rsidRPr="008D1128">
        <w:rPr>
          <w:rFonts w:ascii="HG丸ｺﾞｼｯｸM-PRO" w:eastAsia="HG丸ｺﾞｼｯｸM-PRO" w:hAnsi="Times New Roman" w:hint="eastAsia"/>
          <w:kern w:val="0"/>
          <w:szCs w:val="21"/>
        </w:rPr>
        <w:t>。</w:t>
      </w:r>
    </w:p>
    <w:p w:rsidR="00E3473D" w:rsidRPr="008D1128" w:rsidRDefault="00E3473D" w:rsidP="00E3473D">
      <w:pPr>
        <w:ind w:leftChars="400" w:left="840" w:firstLineChars="100" w:firstLine="210"/>
        <w:rPr>
          <w:rFonts w:ascii="HG丸ｺﾞｼｯｸM-PRO" w:eastAsia="HG丸ｺﾞｼｯｸM-PRO" w:hAnsi="Times New Roman"/>
          <w:kern w:val="0"/>
          <w:szCs w:val="21"/>
        </w:rPr>
      </w:pPr>
    </w:p>
    <w:p w:rsidR="00E3473D" w:rsidRPr="008D1128" w:rsidRDefault="00E3473D" w:rsidP="00E3473D">
      <w:pPr>
        <w:jc w:val="center"/>
        <w:rPr>
          <w:rFonts w:ascii="HG丸ｺﾞｼｯｸM-PRO" w:eastAsia="HG丸ｺﾞｼｯｸM-PRO"/>
        </w:rPr>
      </w:pPr>
      <w:r w:rsidRPr="008D1128">
        <w:rPr>
          <w:rFonts w:ascii="HG丸ｺﾞｼｯｸM-PRO" w:eastAsia="HG丸ｺﾞｼｯｸM-PRO" w:hint="eastAsia"/>
        </w:rPr>
        <w:t xml:space="preserve">表 </w:t>
      </w:r>
      <w:r w:rsidR="00111A0B">
        <w:rPr>
          <w:rFonts w:ascii="HG丸ｺﾞｼｯｸM-PRO" w:eastAsia="HG丸ｺﾞｼｯｸM-PRO"/>
        </w:rPr>
        <w:fldChar w:fldCharType="begin"/>
      </w:r>
      <w:r w:rsidR="00F54E24">
        <w:rPr>
          <w:rFonts w:ascii="HG丸ｺﾞｼｯｸM-PRO" w:eastAsia="HG丸ｺﾞｼｯｸM-PRO"/>
        </w:rPr>
        <w:instrText xml:space="preserve"> </w:instrText>
      </w:r>
      <w:r w:rsidR="00F54E24">
        <w:rPr>
          <w:rFonts w:ascii="HG丸ｺﾞｼｯｸM-PRO" w:eastAsia="HG丸ｺﾞｼｯｸM-PRO" w:hint="eastAsia"/>
        </w:rPr>
        <w:instrText>STYLEREF 1 \s</w:instrText>
      </w:r>
      <w:r w:rsidR="00F54E24">
        <w:rPr>
          <w:rFonts w:ascii="HG丸ｺﾞｼｯｸM-PRO" w:eastAsia="HG丸ｺﾞｼｯｸM-PRO"/>
        </w:rPr>
        <w:instrText xml:space="preserve"> </w:instrText>
      </w:r>
      <w:r w:rsidR="00111A0B">
        <w:rPr>
          <w:rFonts w:ascii="HG丸ｺﾞｼｯｸM-PRO" w:eastAsia="HG丸ｺﾞｼｯｸM-PRO"/>
        </w:rPr>
        <w:fldChar w:fldCharType="separate"/>
      </w:r>
      <w:r w:rsidR="00AE7968">
        <w:rPr>
          <w:rFonts w:ascii="HG丸ｺﾞｼｯｸM-PRO" w:eastAsia="HG丸ｺﾞｼｯｸM-PRO"/>
          <w:noProof/>
        </w:rPr>
        <w:t>3</w:t>
      </w:r>
      <w:r w:rsidR="00111A0B">
        <w:rPr>
          <w:rFonts w:ascii="HG丸ｺﾞｼｯｸM-PRO" w:eastAsia="HG丸ｺﾞｼｯｸM-PRO"/>
        </w:rPr>
        <w:fldChar w:fldCharType="end"/>
      </w:r>
      <w:r w:rsidR="00F54E24">
        <w:rPr>
          <w:rFonts w:ascii="HG丸ｺﾞｼｯｸM-PRO" w:eastAsia="HG丸ｺﾞｼｯｸM-PRO"/>
        </w:rPr>
        <w:noBreakHyphen/>
      </w:r>
      <w:r w:rsidR="00111A0B">
        <w:rPr>
          <w:rFonts w:ascii="HG丸ｺﾞｼｯｸM-PRO" w:eastAsia="HG丸ｺﾞｼｯｸM-PRO"/>
        </w:rPr>
        <w:fldChar w:fldCharType="begin"/>
      </w:r>
      <w:r w:rsidR="00F54E24">
        <w:rPr>
          <w:rFonts w:ascii="HG丸ｺﾞｼｯｸM-PRO" w:eastAsia="HG丸ｺﾞｼｯｸM-PRO"/>
        </w:rPr>
        <w:instrText xml:space="preserve"> </w:instrText>
      </w:r>
      <w:r w:rsidR="00F54E24">
        <w:rPr>
          <w:rFonts w:ascii="HG丸ｺﾞｼｯｸM-PRO" w:eastAsia="HG丸ｺﾞｼｯｸM-PRO" w:hint="eastAsia"/>
        </w:rPr>
        <w:instrText>SEQ 表 \* ARABIC \s 1</w:instrText>
      </w:r>
      <w:r w:rsidR="00F54E24">
        <w:rPr>
          <w:rFonts w:ascii="HG丸ｺﾞｼｯｸM-PRO" w:eastAsia="HG丸ｺﾞｼｯｸM-PRO"/>
        </w:rPr>
        <w:instrText xml:space="preserve"> </w:instrText>
      </w:r>
      <w:r w:rsidR="00111A0B">
        <w:rPr>
          <w:rFonts w:ascii="HG丸ｺﾞｼｯｸM-PRO" w:eastAsia="HG丸ｺﾞｼｯｸM-PRO"/>
        </w:rPr>
        <w:fldChar w:fldCharType="separate"/>
      </w:r>
      <w:r w:rsidR="00AE7968">
        <w:rPr>
          <w:rFonts w:ascii="HG丸ｺﾞｼｯｸM-PRO" w:eastAsia="HG丸ｺﾞｼｯｸM-PRO"/>
          <w:noProof/>
        </w:rPr>
        <w:t>35</w:t>
      </w:r>
      <w:r w:rsidR="00111A0B">
        <w:rPr>
          <w:rFonts w:ascii="HG丸ｺﾞｼｯｸM-PRO" w:eastAsia="HG丸ｺﾞｼｯｸM-PRO"/>
        </w:rPr>
        <w:fldChar w:fldCharType="end"/>
      </w:r>
      <w:r w:rsidRPr="008D1128">
        <w:rPr>
          <w:rFonts w:ascii="HG丸ｺﾞｼｯｸM-PRO" w:eastAsia="HG丸ｺﾞｼｯｸM-PRO" w:hint="eastAsia"/>
        </w:rPr>
        <w:t xml:space="preserve">　</w:t>
      </w:r>
      <w:r>
        <w:rPr>
          <w:rFonts w:ascii="HG丸ｺﾞｼｯｸM-PRO" w:eastAsia="HG丸ｺﾞｼｯｸM-PRO" w:hint="eastAsia"/>
        </w:rPr>
        <w:t>道路</w:t>
      </w:r>
      <w:r w:rsidRPr="008D1128">
        <w:rPr>
          <w:rFonts w:ascii="HG丸ｺﾞｼｯｸM-PRO" w:eastAsia="HG丸ｺﾞｼｯｸM-PRO" w:hint="eastAsia"/>
        </w:rPr>
        <w:t>法面の重点化指標（社会的影響度）</w:t>
      </w:r>
    </w:p>
    <w:tbl>
      <w:tblPr>
        <w:tblStyle w:val="29"/>
        <w:tblW w:w="4560" w:type="pct"/>
        <w:jc w:val="center"/>
        <w:tblInd w:w="817" w:type="dxa"/>
        <w:tblLook w:val="04A0"/>
      </w:tblPr>
      <w:tblGrid>
        <w:gridCol w:w="3244"/>
        <w:gridCol w:w="15"/>
        <w:gridCol w:w="3687"/>
        <w:gridCol w:w="1523"/>
      </w:tblGrid>
      <w:tr w:rsidR="00A2537B" w:rsidRPr="008D1128" w:rsidTr="00F26ADA">
        <w:trPr>
          <w:trHeight w:val="284"/>
          <w:jc w:val="center"/>
        </w:trPr>
        <w:tc>
          <w:tcPr>
            <w:tcW w:w="1924" w:type="pct"/>
            <w:gridSpan w:val="2"/>
            <w:tcBorders>
              <w:bottom w:val="double" w:sz="4" w:space="0" w:color="auto"/>
            </w:tcBorders>
            <w:shd w:val="clear" w:color="auto" w:fill="C6D9F1" w:themeFill="text2" w:themeFillTint="33"/>
            <w:vAlign w:val="center"/>
          </w:tcPr>
          <w:p w:rsidR="00A2537B" w:rsidRPr="008D1128" w:rsidRDefault="00A2537B" w:rsidP="00CD7A39">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項目</w:t>
            </w:r>
          </w:p>
        </w:tc>
        <w:tc>
          <w:tcPr>
            <w:tcW w:w="2177" w:type="pct"/>
            <w:tcBorders>
              <w:bottom w:val="double" w:sz="4" w:space="0" w:color="auto"/>
            </w:tcBorders>
            <w:shd w:val="clear" w:color="auto" w:fill="C6D9F1" w:themeFill="text2" w:themeFillTint="33"/>
            <w:vAlign w:val="center"/>
            <w:hideMark/>
          </w:tcPr>
          <w:p w:rsidR="00A2537B" w:rsidRPr="008D1128" w:rsidRDefault="00A2537B" w:rsidP="00CD7A39">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要素</w:t>
            </w:r>
          </w:p>
        </w:tc>
        <w:tc>
          <w:tcPr>
            <w:tcW w:w="899" w:type="pct"/>
            <w:tcBorders>
              <w:bottom w:val="double" w:sz="4" w:space="0" w:color="auto"/>
            </w:tcBorders>
            <w:shd w:val="clear" w:color="auto" w:fill="C6D9F1" w:themeFill="text2" w:themeFillTint="33"/>
            <w:vAlign w:val="center"/>
          </w:tcPr>
          <w:p w:rsidR="00A2537B" w:rsidRPr="008D1128" w:rsidRDefault="00A2537B" w:rsidP="00CD7A39">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ポイント</w:t>
            </w:r>
          </w:p>
        </w:tc>
      </w:tr>
      <w:tr w:rsidR="00A2537B" w:rsidRPr="008D1128" w:rsidTr="00F26ADA">
        <w:trPr>
          <w:trHeight w:val="340"/>
          <w:jc w:val="center"/>
        </w:trPr>
        <w:tc>
          <w:tcPr>
            <w:tcW w:w="1924" w:type="pct"/>
            <w:gridSpan w:val="2"/>
            <w:vMerge w:val="restart"/>
            <w:tcBorders>
              <w:top w:val="double" w:sz="4" w:space="0" w:color="auto"/>
            </w:tcBorders>
            <w:vAlign w:val="center"/>
          </w:tcPr>
          <w:p w:rsidR="00A2537B" w:rsidRPr="008D1128" w:rsidRDefault="00A2537B" w:rsidP="00CD7A39">
            <w:pPr>
              <w:adjustRightInd w:val="0"/>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交通量</w:t>
            </w:r>
          </w:p>
        </w:tc>
        <w:tc>
          <w:tcPr>
            <w:tcW w:w="2177" w:type="pct"/>
            <w:tcBorders>
              <w:top w:val="double" w:sz="4" w:space="0" w:color="auto"/>
            </w:tcBorders>
            <w:vAlign w:val="center"/>
            <w:hideMark/>
          </w:tcPr>
          <w:p w:rsidR="00A2537B" w:rsidRPr="008D1128" w:rsidRDefault="00A2537B" w:rsidP="00CD7A39">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50,000台/日以上</w:t>
            </w:r>
          </w:p>
        </w:tc>
        <w:tc>
          <w:tcPr>
            <w:tcW w:w="899" w:type="pct"/>
            <w:tcBorders>
              <w:top w:val="double" w:sz="4" w:space="0" w:color="auto"/>
            </w:tcBorders>
            <w:vAlign w:val="center"/>
          </w:tcPr>
          <w:p w:rsidR="00A2537B" w:rsidRPr="008D1128" w:rsidRDefault="00A2537B" w:rsidP="00CD7A39">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A2537B" w:rsidRPr="008D1128" w:rsidTr="00F26ADA">
        <w:trPr>
          <w:trHeight w:val="340"/>
          <w:jc w:val="center"/>
        </w:trPr>
        <w:tc>
          <w:tcPr>
            <w:tcW w:w="1924" w:type="pct"/>
            <w:gridSpan w:val="2"/>
            <w:vMerge/>
            <w:vAlign w:val="center"/>
          </w:tcPr>
          <w:p w:rsidR="00A2537B" w:rsidRPr="008D1128" w:rsidRDefault="00A2537B" w:rsidP="00CD7A39">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2177" w:type="pct"/>
            <w:vAlign w:val="center"/>
            <w:hideMark/>
          </w:tcPr>
          <w:p w:rsidR="00A2537B" w:rsidRPr="008D1128" w:rsidRDefault="00A2537B" w:rsidP="00CD7A39">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20,000～50,000台未満</w:t>
            </w:r>
          </w:p>
        </w:tc>
        <w:tc>
          <w:tcPr>
            <w:tcW w:w="899" w:type="pct"/>
            <w:vAlign w:val="center"/>
          </w:tcPr>
          <w:p w:rsidR="00A2537B" w:rsidRPr="008D1128" w:rsidRDefault="00A2537B" w:rsidP="00CD7A39">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16</w:t>
            </w:r>
          </w:p>
        </w:tc>
      </w:tr>
      <w:tr w:rsidR="00A2537B" w:rsidRPr="008D1128" w:rsidTr="00F26ADA">
        <w:trPr>
          <w:trHeight w:val="340"/>
          <w:jc w:val="center"/>
        </w:trPr>
        <w:tc>
          <w:tcPr>
            <w:tcW w:w="1924" w:type="pct"/>
            <w:gridSpan w:val="2"/>
            <w:vMerge/>
            <w:vAlign w:val="center"/>
          </w:tcPr>
          <w:p w:rsidR="00A2537B" w:rsidRPr="008D1128" w:rsidRDefault="00A2537B" w:rsidP="00CD7A39">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2177" w:type="pct"/>
            <w:vAlign w:val="center"/>
            <w:hideMark/>
          </w:tcPr>
          <w:p w:rsidR="00A2537B" w:rsidRPr="008D1128" w:rsidRDefault="00A2537B" w:rsidP="00CD7A39">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10,000～20,000台未満</w:t>
            </w:r>
          </w:p>
        </w:tc>
        <w:tc>
          <w:tcPr>
            <w:tcW w:w="899" w:type="pct"/>
            <w:vAlign w:val="center"/>
          </w:tcPr>
          <w:p w:rsidR="00A2537B" w:rsidRPr="008D1128" w:rsidRDefault="00A2537B" w:rsidP="00CD7A39">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w:t>
            </w:r>
          </w:p>
        </w:tc>
      </w:tr>
      <w:tr w:rsidR="00A2537B" w:rsidRPr="008D1128" w:rsidTr="00F26ADA">
        <w:trPr>
          <w:trHeight w:val="340"/>
          <w:jc w:val="center"/>
        </w:trPr>
        <w:tc>
          <w:tcPr>
            <w:tcW w:w="1924" w:type="pct"/>
            <w:gridSpan w:val="2"/>
            <w:vMerge/>
            <w:vAlign w:val="center"/>
          </w:tcPr>
          <w:p w:rsidR="00A2537B" w:rsidRPr="008D1128" w:rsidRDefault="00A2537B" w:rsidP="00CD7A39">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2177" w:type="pct"/>
            <w:vAlign w:val="center"/>
            <w:hideMark/>
          </w:tcPr>
          <w:p w:rsidR="00A2537B" w:rsidRPr="008D1128" w:rsidRDefault="00A2537B" w:rsidP="00CD7A39">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4,000～10,000台未満</w:t>
            </w:r>
          </w:p>
        </w:tc>
        <w:tc>
          <w:tcPr>
            <w:tcW w:w="899" w:type="pct"/>
            <w:vAlign w:val="center"/>
          </w:tcPr>
          <w:p w:rsidR="00A2537B" w:rsidRPr="008D1128" w:rsidRDefault="00A2537B" w:rsidP="00CD7A39">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w:t>
            </w:r>
          </w:p>
        </w:tc>
      </w:tr>
      <w:tr w:rsidR="00A2537B" w:rsidRPr="008D1128" w:rsidTr="00F26ADA">
        <w:trPr>
          <w:trHeight w:val="340"/>
          <w:jc w:val="center"/>
        </w:trPr>
        <w:tc>
          <w:tcPr>
            <w:tcW w:w="1924" w:type="pct"/>
            <w:gridSpan w:val="2"/>
            <w:vMerge/>
            <w:vAlign w:val="center"/>
          </w:tcPr>
          <w:p w:rsidR="00A2537B" w:rsidRPr="008D1128" w:rsidRDefault="00A2537B" w:rsidP="00CD7A39">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2177" w:type="pct"/>
            <w:vAlign w:val="center"/>
            <w:hideMark/>
          </w:tcPr>
          <w:p w:rsidR="00A2537B" w:rsidRPr="008D1128" w:rsidRDefault="00A2537B" w:rsidP="00CD7A39">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4,000台未満</w:t>
            </w:r>
          </w:p>
        </w:tc>
        <w:tc>
          <w:tcPr>
            <w:tcW w:w="899" w:type="pct"/>
            <w:vAlign w:val="center"/>
          </w:tcPr>
          <w:p w:rsidR="00A2537B" w:rsidRPr="008D1128" w:rsidRDefault="00A2537B" w:rsidP="00CD7A39">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w:t>
            </w:r>
          </w:p>
        </w:tc>
      </w:tr>
      <w:tr w:rsidR="00A2537B" w:rsidRPr="008D1128" w:rsidTr="00F26ADA">
        <w:trPr>
          <w:trHeight w:val="340"/>
          <w:jc w:val="center"/>
        </w:trPr>
        <w:tc>
          <w:tcPr>
            <w:tcW w:w="1924" w:type="pct"/>
            <w:gridSpan w:val="2"/>
            <w:vMerge w:val="restart"/>
            <w:vAlign w:val="center"/>
            <w:hideMark/>
          </w:tcPr>
          <w:p w:rsidR="00A2537B" w:rsidRPr="008D1128" w:rsidRDefault="00A2537B" w:rsidP="00CD7A39">
            <w:pPr>
              <w:snapToGrid w:val="0"/>
              <w:spacing w:line="240" w:lineRule="atLeast"/>
              <w:ind w:leftChars="-15" w:hangingChars="15" w:hanging="31"/>
              <w:jc w:val="center"/>
              <w:rPr>
                <w:rFonts w:ascii="HG丸ｺﾞｼｯｸM-PRO" w:eastAsia="HG丸ｺﾞｼｯｸM-PRO" w:hAnsi="HG丸ｺﾞｼｯｸM-PRO"/>
              </w:rPr>
            </w:pPr>
            <w:r>
              <w:rPr>
                <w:rFonts w:ascii="HG丸ｺﾞｼｯｸM-PRO" w:eastAsia="HG丸ｺﾞｼｯｸM-PRO" w:hAnsi="HG丸ｺﾞｼｯｸM-PRO" w:hint="eastAsia"/>
              </w:rPr>
              <w:t>バス路線の有無</w:t>
            </w:r>
          </w:p>
        </w:tc>
        <w:tc>
          <w:tcPr>
            <w:tcW w:w="2177" w:type="pct"/>
            <w:vAlign w:val="center"/>
            <w:hideMark/>
          </w:tcPr>
          <w:p w:rsidR="00A2537B" w:rsidRPr="008D1128" w:rsidRDefault="00A2537B" w:rsidP="00CD7A39">
            <w:pPr>
              <w:snapToGrid w:val="0"/>
              <w:spacing w:line="240" w:lineRule="atLeast"/>
              <w:ind w:leftChars="9" w:left="19"/>
              <w:jc w:val="center"/>
              <w:rPr>
                <w:rFonts w:ascii="HG丸ｺﾞｼｯｸM-PRO" w:eastAsia="HG丸ｺﾞｼｯｸM-PRO" w:hAnsi="HG丸ｺﾞｼｯｸM-PRO"/>
              </w:rPr>
            </w:pPr>
            <w:r>
              <w:rPr>
                <w:rFonts w:ascii="HG丸ｺﾞｼｯｸM-PRO" w:eastAsia="HG丸ｺﾞｼｯｸM-PRO" w:hAnsi="HG丸ｺﾞｼｯｸM-PRO" w:hint="eastAsia"/>
              </w:rPr>
              <w:t>有り</w:t>
            </w:r>
          </w:p>
        </w:tc>
        <w:tc>
          <w:tcPr>
            <w:tcW w:w="899" w:type="pct"/>
            <w:vAlign w:val="center"/>
          </w:tcPr>
          <w:p w:rsidR="00A2537B" w:rsidRPr="008D1128" w:rsidRDefault="00A2537B" w:rsidP="00CD7A39">
            <w:pPr>
              <w:snapToGrid w:val="0"/>
              <w:spacing w:line="240" w:lineRule="atLeast"/>
              <w:ind w:leftChars="-11" w:hangingChars="11" w:hanging="23"/>
              <w:jc w:val="center"/>
              <w:rPr>
                <w:rFonts w:ascii="HG丸ｺﾞｼｯｸM-PRO" w:eastAsia="HG丸ｺﾞｼｯｸM-PRO" w:hAnsi="HG丸ｺﾞｼｯｸM-PRO"/>
              </w:rPr>
            </w:pPr>
            <w:r>
              <w:rPr>
                <w:rFonts w:ascii="HG丸ｺﾞｼｯｸM-PRO" w:eastAsia="HG丸ｺﾞｼｯｸM-PRO" w:hAnsi="HG丸ｺﾞｼｯｸM-PRO" w:hint="eastAsia"/>
              </w:rPr>
              <w:t>10</w:t>
            </w:r>
          </w:p>
        </w:tc>
      </w:tr>
      <w:tr w:rsidR="00A2537B" w:rsidRPr="008D1128" w:rsidTr="00F26ADA">
        <w:trPr>
          <w:trHeight w:val="340"/>
          <w:jc w:val="center"/>
        </w:trPr>
        <w:tc>
          <w:tcPr>
            <w:tcW w:w="1924" w:type="pct"/>
            <w:gridSpan w:val="2"/>
            <w:vMerge/>
            <w:vAlign w:val="center"/>
            <w:hideMark/>
          </w:tcPr>
          <w:p w:rsidR="00A2537B" w:rsidRPr="008D1128" w:rsidRDefault="00A2537B" w:rsidP="00CD7A39">
            <w:pPr>
              <w:snapToGrid w:val="0"/>
              <w:spacing w:line="240" w:lineRule="atLeast"/>
              <w:ind w:leftChars="-15" w:hangingChars="15" w:hanging="31"/>
              <w:jc w:val="center"/>
              <w:rPr>
                <w:rFonts w:ascii="HG丸ｺﾞｼｯｸM-PRO" w:eastAsia="HG丸ｺﾞｼｯｸM-PRO" w:hAnsi="HG丸ｺﾞｼｯｸM-PRO"/>
              </w:rPr>
            </w:pPr>
          </w:p>
        </w:tc>
        <w:tc>
          <w:tcPr>
            <w:tcW w:w="2177" w:type="pct"/>
            <w:vAlign w:val="center"/>
            <w:hideMark/>
          </w:tcPr>
          <w:p w:rsidR="00A2537B" w:rsidRPr="008D1128" w:rsidRDefault="00A2537B" w:rsidP="00CD7A39">
            <w:pPr>
              <w:snapToGrid w:val="0"/>
              <w:spacing w:line="240" w:lineRule="atLeast"/>
              <w:ind w:leftChars="9" w:left="19"/>
              <w:jc w:val="center"/>
              <w:rPr>
                <w:rFonts w:ascii="HG丸ｺﾞｼｯｸM-PRO" w:eastAsia="HG丸ｺﾞｼｯｸM-PRO" w:hAnsi="HG丸ｺﾞｼｯｸM-PRO"/>
              </w:rPr>
            </w:pPr>
            <w:r>
              <w:rPr>
                <w:rFonts w:ascii="HG丸ｺﾞｼｯｸM-PRO" w:eastAsia="HG丸ｺﾞｼｯｸM-PRO" w:hAnsi="HG丸ｺﾞｼｯｸM-PRO" w:hint="eastAsia"/>
              </w:rPr>
              <w:t>無し</w:t>
            </w:r>
          </w:p>
        </w:tc>
        <w:tc>
          <w:tcPr>
            <w:tcW w:w="899" w:type="pct"/>
            <w:vAlign w:val="center"/>
          </w:tcPr>
          <w:p w:rsidR="00A2537B" w:rsidRPr="008D1128" w:rsidRDefault="00A2537B" w:rsidP="00CD7A39">
            <w:pPr>
              <w:snapToGrid w:val="0"/>
              <w:spacing w:line="240" w:lineRule="atLeast"/>
              <w:ind w:leftChars="-11" w:hangingChars="11" w:hanging="23"/>
              <w:jc w:val="center"/>
              <w:rPr>
                <w:rFonts w:ascii="HG丸ｺﾞｼｯｸM-PRO" w:eastAsia="HG丸ｺﾞｼｯｸM-PRO" w:hAnsi="HG丸ｺﾞｼｯｸM-PRO"/>
              </w:rPr>
            </w:pPr>
            <w:r>
              <w:rPr>
                <w:rFonts w:ascii="HG丸ｺﾞｼｯｸM-PRO" w:eastAsia="HG丸ｺﾞｼｯｸM-PRO" w:hAnsi="HG丸ｺﾞｼｯｸM-PRO" w:hint="eastAsia"/>
              </w:rPr>
              <w:t>0</w:t>
            </w:r>
          </w:p>
        </w:tc>
      </w:tr>
      <w:tr w:rsidR="00A2537B" w:rsidRPr="008D1128" w:rsidTr="00F26ADA">
        <w:trPr>
          <w:trHeight w:val="340"/>
          <w:jc w:val="center"/>
        </w:trPr>
        <w:tc>
          <w:tcPr>
            <w:tcW w:w="1924" w:type="pct"/>
            <w:gridSpan w:val="2"/>
            <w:vMerge w:val="restart"/>
            <w:vAlign w:val="center"/>
            <w:hideMark/>
          </w:tcPr>
          <w:p w:rsidR="00A2537B" w:rsidRPr="008D1128" w:rsidRDefault="00A2537B" w:rsidP="00CD7A39">
            <w:pPr>
              <w:snapToGrid w:val="0"/>
              <w:spacing w:line="240" w:lineRule="atLeast"/>
              <w:ind w:leftChars="-15" w:hangingChars="15" w:hanging="31"/>
              <w:jc w:val="center"/>
              <w:rPr>
                <w:rFonts w:ascii="HG丸ｺﾞｼｯｸM-PRO" w:eastAsia="HG丸ｺﾞｼｯｸM-PRO" w:hAnsi="HG丸ｺﾞｼｯｸM-PRO"/>
              </w:rPr>
            </w:pPr>
            <w:r>
              <w:rPr>
                <w:rFonts w:ascii="HG丸ｺﾞｼｯｸM-PRO" w:eastAsia="HG丸ｺﾞｼｯｸM-PRO" w:hAnsi="HG丸ｺﾞｼｯｸM-PRO" w:hint="eastAsia"/>
              </w:rPr>
              <w:t>道路幅員5.5ｍ未満</w:t>
            </w:r>
          </w:p>
        </w:tc>
        <w:tc>
          <w:tcPr>
            <w:tcW w:w="2177" w:type="pct"/>
            <w:vAlign w:val="center"/>
            <w:hideMark/>
          </w:tcPr>
          <w:p w:rsidR="00A2537B" w:rsidRPr="008D1128" w:rsidRDefault="00A2537B" w:rsidP="00CD7A39">
            <w:pPr>
              <w:snapToGrid w:val="0"/>
              <w:spacing w:line="240" w:lineRule="atLeast"/>
              <w:ind w:leftChars="9" w:left="19"/>
              <w:jc w:val="center"/>
              <w:rPr>
                <w:rFonts w:ascii="HG丸ｺﾞｼｯｸM-PRO" w:eastAsia="HG丸ｺﾞｼｯｸM-PRO" w:hAnsi="HG丸ｺﾞｼｯｸM-PRO"/>
              </w:rPr>
            </w:pPr>
            <w:r>
              <w:rPr>
                <w:rFonts w:ascii="HG丸ｺﾞｼｯｸM-PRO" w:eastAsia="HG丸ｺﾞｼｯｸM-PRO" w:hAnsi="HG丸ｺﾞｼｯｸM-PRO" w:hint="eastAsia"/>
              </w:rPr>
              <w:t>該当</w:t>
            </w:r>
          </w:p>
        </w:tc>
        <w:tc>
          <w:tcPr>
            <w:tcW w:w="899" w:type="pct"/>
            <w:vAlign w:val="center"/>
          </w:tcPr>
          <w:p w:rsidR="00A2537B" w:rsidRPr="008D1128" w:rsidRDefault="00A2537B" w:rsidP="00CD7A39">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A2537B" w:rsidRPr="008D1128" w:rsidTr="00F26ADA">
        <w:trPr>
          <w:trHeight w:val="340"/>
          <w:jc w:val="center"/>
        </w:trPr>
        <w:tc>
          <w:tcPr>
            <w:tcW w:w="1924" w:type="pct"/>
            <w:gridSpan w:val="2"/>
            <w:vMerge/>
            <w:vAlign w:val="center"/>
            <w:hideMark/>
          </w:tcPr>
          <w:p w:rsidR="00A2537B" w:rsidRPr="008D1128" w:rsidRDefault="00A2537B" w:rsidP="00CD7A39">
            <w:pPr>
              <w:snapToGrid w:val="0"/>
              <w:spacing w:line="240" w:lineRule="atLeast"/>
              <w:ind w:leftChars="-15" w:hangingChars="15" w:hanging="31"/>
              <w:jc w:val="center"/>
              <w:rPr>
                <w:rFonts w:ascii="HG丸ｺﾞｼｯｸM-PRO" w:eastAsia="HG丸ｺﾞｼｯｸM-PRO" w:hAnsi="HG丸ｺﾞｼｯｸM-PRO"/>
              </w:rPr>
            </w:pPr>
          </w:p>
        </w:tc>
        <w:tc>
          <w:tcPr>
            <w:tcW w:w="2177" w:type="pct"/>
            <w:vAlign w:val="center"/>
            <w:hideMark/>
          </w:tcPr>
          <w:p w:rsidR="00A2537B" w:rsidRPr="008D1128" w:rsidRDefault="00A2537B" w:rsidP="00CD7A39">
            <w:pPr>
              <w:snapToGrid w:val="0"/>
              <w:spacing w:line="240" w:lineRule="atLeast"/>
              <w:ind w:leftChars="9" w:left="19"/>
              <w:jc w:val="center"/>
              <w:rPr>
                <w:rFonts w:ascii="HG丸ｺﾞｼｯｸM-PRO" w:eastAsia="HG丸ｺﾞｼｯｸM-PRO" w:hAnsi="HG丸ｺﾞｼｯｸM-PRO"/>
              </w:rPr>
            </w:pPr>
            <w:r>
              <w:rPr>
                <w:rFonts w:ascii="HG丸ｺﾞｼｯｸM-PRO" w:eastAsia="HG丸ｺﾞｼｯｸM-PRO" w:hAnsi="HG丸ｺﾞｼｯｸM-PRO" w:hint="eastAsia"/>
              </w:rPr>
              <w:t>該当しない</w:t>
            </w:r>
          </w:p>
        </w:tc>
        <w:tc>
          <w:tcPr>
            <w:tcW w:w="899" w:type="pct"/>
            <w:vAlign w:val="center"/>
          </w:tcPr>
          <w:p w:rsidR="00A2537B" w:rsidRPr="008D1128" w:rsidRDefault="00A2537B" w:rsidP="00CD7A39">
            <w:pPr>
              <w:snapToGrid w:val="0"/>
              <w:spacing w:line="240" w:lineRule="atLeast"/>
              <w:ind w:leftChars="-11" w:hangingChars="11" w:hanging="23"/>
              <w:jc w:val="center"/>
              <w:rPr>
                <w:rFonts w:ascii="HG丸ｺﾞｼｯｸM-PRO" w:eastAsia="HG丸ｺﾞｼｯｸM-PRO" w:hAnsi="HG丸ｺﾞｼｯｸM-PRO"/>
              </w:rPr>
            </w:pPr>
            <w:r>
              <w:rPr>
                <w:rFonts w:ascii="HG丸ｺﾞｼｯｸM-PRO" w:eastAsia="HG丸ｺﾞｼｯｸM-PRO" w:hAnsi="HG丸ｺﾞｼｯｸM-PRO" w:hint="eastAsia"/>
              </w:rPr>
              <w:t>0</w:t>
            </w:r>
          </w:p>
        </w:tc>
      </w:tr>
      <w:tr w:rsidR="00A2537B" w:rsidRPr="008D1128" w:rsidTr="00F26ADA">
        <w:trPr>
          <w:trHeight w:val="340"/>
          <w:jc w:val="center"/>
        </w:trPr>
        <w:tc>
          <w:tcPr>
            <w:tcW w:w="1924" w:type="pct"/>
            <w:gridSpan w:val="2"/>
            <w:vMerge w:val="restart"/>
            <w:vAlign w:val="center"/>
          </w:tcPr>
          <w:p w:rsidR="00A2537B" w:rsidRPr="008D1128" w:rsidRDefault="00A2537B" w:rsidP="00CD7A39">
            <w:pPr>
              <w:adjustRightInd w:val="0"/>
              <w:snapToGrid w:val="0"/>
              <w:spacing w:line="240" w:lineRule="atLeast"/>
              <w:ind w:leftChars="-15" w:hangingChars="15" w:hanging="31"/>
              <w:jc w:val="center"/>
              <w:rPr>
                <w:rFonts w:ascii="HG丸ｺﾞｼｯｸM-PRO" w:eastAsia="HG丸ｺﾞｼｯｸM-PRO" w:hAnsi="HG丸ｺﾞｼｯｸM-PRO"/>
              </w:rPr>
            </w:pPr>
            <w:r>
              <w:rPr>
                <w:rFonts w:ascii="HG丸ｺﾞｼｯｸM-PRO" w:eastAsia="HG丸ｺﾞｼｯｸM-PRO" w:hAnsi="HG丸ｺﾞｼｯｸM-PRO" w:hint="eastAsia"/>
              </w:rPr>
              <w:t>迂回路</w:t>
            </w:r>
            <w:r w:rsidRPr="008D1128">
              <w:rPr>
                <w:rFonts w:ascii="HG丸ｺﾞｼｯｸM-PRO" w:eastAsia="HG丸ｺﾞｼｯｸM-PRO" w:hAnsi="HG丸ｺﾞｼｯｸM-PRO" w:hint="eastAsia"/>
              </w:rPr>
              <w:t>の有無</w:t>
            </w:r>
          </w:p>
        </w:tc>
        <w:tc>
          <w:tcPr>
            <w:tcW w:w="2177" w:type="pct"/>
            <w:vAlign w:val="center"/>
            <w:hideMark/>
          </w:tcPr>
          <w:p w:rsidR="00A2537B" w:rsidRPr="008D1128" w:rsidRDefault="00A2537B" w:rsidP="00CD7A39">
            <w:pPr>
              <w:adjustRightInd w:val="0"/>
              <w:snapToGrid w:val="0"/>
              <w:spacing w:line="240" w:lineRule="atLeast"/>
              <w:ind w:leftChars="9" w:left="19"/>
              <w:jc w:val="center"/>
              <w:rPr>
                <w:rFonts w:ascii="HG丸ｺﾞｼｯｸM-PRO" w:eastAsia="HG丸ｺﾞｼｯｸM-PRO" w:hAnsi="HG丸ｺﾞｼｯｸM-PRO"/>
              </w:rPr>
            </w:pPr>
            <w:r>
              <w:rPr>
                <w:rFonts w:ascii="HG丸ｺﾞｼｯｸM-PRO" w:eastAsia="HG丸ｺﾞｼｯｸM-PRO" w:hAnsi="HG丸ｺﾞｼｯｸM-PRO" w:hint="eastAsia"/>
              </w:rPr>
              <w:t>無し</w:t>
            </w:r>
          </w:p>
        </w:tc>
        <w:tc>
          <w:tcPr>
            <w:tcW w:w="899" w:type="pct"/>
            <w:vAlign w:val="center"/>
          </w:tcPr>
          <w:p w:rsidR="00A2537B" w:rsidRPr="008D1128" w:rsidRDefault="00A2537B" w:rsidP="00CD7A39">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A2537B" w:rsidRPr="008D1128" w:rsidTr="00F26ADA">
        <w:trPr>
          <w:trHeight w:val="340"/>
          <w:jc w:val="center"/>
        </w:trPr>
        <w:tc>
          <w:tcPr>
            <w:tcW w:w="1924" w:type="pct"/>
            <w:gridSpan w:val="2"/>
            <w:vMerge/>
            <w:vAlign w:val="center"/>
          </w:tcPr>
          <w:p w:rsidR="00A2537B" w:rsidRPr="008D1128" w:rsidRDefault="00A2537B" w:rsidP="00CD7A39">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2177" w:type="pct"/>
            <w:vAlign w:val="center"/>
            <w:hideMark/>
          </w:tcPr>
          <w:p w:rsidR="00A2537B" w:rsidRPr="008D1128" w:rsidRDefault="00A2537B" w:rsidP="00CD7A39">
            <w:pPr>
              <w:adjustRightInd w:val="0"/>
              <w:snapToGrid w:val="0"/>
              <w:spacing w:line="240" w:lineRule="atLeast"/>
              <w:ind w:leftChars="9" w:left="19"/>
              <w:jc w:val="center"/>
              <w:rPr>
                <w:rFonts w:ascii="HG丸ｺﾞｼｯｸM-PRO" w:eastAsia="HG丸ｺﾞｼｯｸM-PRO" w:hAnsi="HG丸ｺﾞｼｯｸM-PRO"/>
              </w:rPr>
            </w:pPr>
            <w:r>
              <w:rPr>
                <w:rFonts w:ascii="HG丸ｺﾞｼｯｸM-PRO" w:eastAsia="HG丸ｺﾞｼｯｸM-PRO" w:hAnsi="HG丸ｺﾞｼｯｸM-PRO" w:hint="eastAsia"/>
              </w:rPr>
              <w:t>有り</w:t>
            </w:r>
          </w:p>
        </w:tc>
        <w:tc>
          <w:tcPr>
            <w:tcW w:w="899" w:type="pct"/>
            <w:vAlign w:val="center"/>
          </w:tcPr>
          <w:p w:rsidR="00A2537B" w:rsidRPr="008D1128" w:rsidRDefault="00A2537B" w:rsidP="00CD7A39">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A2537B" w:rsidRPr="008D1128" w:rsidTr="00F26ADA">
        <w:trPr>
          <w:trHeight w:val="340"/>
          <w:jc w:val="center"/>
        </w:trPr>
        <w:tc>
          <w:tcPr>
            <w:tcW w:w="1924" w:type="pct"/>
            <w:gridSpan w:val="2"/>
            <w:vMerge w:val="restart"/>
            <w:vAlign w:val="center"/>
          </w:tcPr>
          <w:p w:rsidR="00A2537B" w:rsidRPr="008D1128" w:rsidRDefault="00A2537B" w:rsidP="00CD7A39">
            <w:pPr>
              <w:adjustRightInd w:val="0"/>
              <w:snapToGrid w:val="0"/>
              <w:spacing w:line="240" w:lineRule="atLeast"/>
              <w:ind w:leftChars="-15" w:hangingChars="15" w:hanging="31"/>
              <w:jc w:val="center"/>
              <w:rPr>
                <w:rFonts w:ascii="HG丸ｺﾞｼｯｸM-PRO" w:eastAsia="HG丸ｺﾞｼｯｸM-PRO" w:hAnsi="HG丸ｺﾞｼｯｸM-PRO"/>
              </w:rPr>
            </w:pPr>
            <w:r>
              <w:rPr>
                <w:rFonts w:ascii="HG丸ｺﾞｼｯｸM-PRO" w:eastAsia="HG丸ｺﾞｼｯｸM-PRO" w:hAnsi="HG丸ｺﾞｼｯｸM-PRO" w:hint="eastAsia"/>
              </w:rPr>
              <w:t>広域緊急交通路</w:t>
            </w:r>
          </w:p>
        </w:tc>
        <w:tc>
          <w:tcPr>
            <w:tcW w:w="2177" w:type="pct"/>
            <w:vAlign w:val="center"/>
            <w:hideMark/>
          </w:tcPr>
          <w:p w:rsidR="00A2537B" w:rsidRPr="008D1128" w:rsidRDefault="00A2537B" w:rsidP="00CD7A39">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w:t>
            </w:r>
          </w:p>
        </w:tc>
        <w:tc>
          <w:tcPr>
            <w:tcW w:w="899" w:type="pct"/>
            <w:vAlign w:val="center"/>
          </w:tcPr>
          <w:p w:rsidR="00A2537B" w:rsidRPr="008D1128" w:rsidRDefault="00A2537B" w:rsidP="00CD7A39">
            <w:pPr>
              <w:snapToGrid w:val="0"/>
              <w:spacing w:line="240" w:lineRule="atLeast"/>
              <w:ind w:leftChars="-11" w:hangingChars="11" w:hanging="23"/>
              <w:jc w:val="center"/>
              <w:rPr>
                <w:rFonts w:ascii="HG丸ｺﾞｼｯｸM-PRO" w:eastAsia="HG丸ｺﾞｼｯｸM-PRO" w:hAnsi="HG丸ｺﾞｼｯｸM-PRO"/>
              </w:rPr>
            </w:pPr>
            <w:r>
              <w:rPr>
                <w:rFonts w:ascii="HG丸ｺﾞｼｯｸM-PRO" w:eastAsia="HG丸ｺﾞｼｯｸM-PRO" w:hAnsi="HG丸ｺﾞｼｯｸM-PRO" w:hint="eastAsia"/>
              </w:rPr>
              <w:t>20</w:t>
            </w:r>
          </w:p>
        </w:tc>
      </w:tr>
      <w:tr w:rsidR="00A2537B" w:rsidRPr="008D1128" w:rsidTr="00F26ADA">
        <w:trPr>
          <w:trHeight w:val="340"/>
          <w:jc w:val="center"/>
        </w:trPr>
        <w:tc>
          <w:tcPr>
            <w:tcW w:w="1924" w:type="pct"/>
            <w:gridSpan w:val="2"/>
            <w:vMerge/>
            <w:vAlign w:val="center"/>
          </w:tcPr>
          <w:p w:rsidR="00A2537B" w:rsidRPr="008D1128" w:rsidRDefault="00A2537B" w:rsidP="00CD7A39">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2177" w:type="pct"/>
            <w:vAlign w:val="center"/>
            <w:hideMark/>
          </w:tcPr>
          <w:p w:rsidR="00A2537B" w:rsidRPr="008D1128" w:rsidRDefault="00A2537B" w:rsidP="00CD7A39">
            <w:pPr>
              <w:snapToGrid w:val="0"/>
              <w:spacing w:line="240" w:lineRule="atLeast"/>
              <w:ind w:leftChars="9" w:left="19"/>
              <w:jc w:val="center"/>
              <w:rPr>
                <w:rFonts w:ascii="HG丸ｺﾞｼｯｸM-PRO" w:eastAsia="HG丸ｺﾞｼｯｸM-PRO" w:hAnsi="HG丸ｺﾞｼｯｸM-PRO"/>
              </w:rPr>
            </w:pPr>
            <w:r>
              <w:rPr>
                <w:rFonts w:ascii="HG丸ｺﾞｼｯｸM-PRO" w:eastAsia="HG丸ｺﾞｼｯｸM-PRO" w:hAnsi="HG丸ｺﾞｼｯｸM-PRO" w:hint="eastAsia"/>
              </w:rPr>
              <w:t>その他広域緊急交通路路線</w:t>
            </w:r>
          </w:p>
        </w:tc>
        <w:tc>
          <w:tcPr>
            <w:tcW w:w="899" w:type="pct"/>
            <w:vAlign w:val="center"/>
          </w:tcPr>
          <w:p w:rsidR="00A2537B" w:rsidRPr="008D1128" w:rsidRDefault="00A2537B" w:rsidP="00CD7A39">
            <w:pPr>
              <w:snapToGrid w:val="0"/>
              <w:spacing w:line="240" w:lineRule="atLeast"/>
              <w:ind w:leftChars="-11" w:hangingChars="11" w:hanging="23"/>
              <w:jc w:val="center"/>
              <w:rPr>
                <w:rFonts w:ascii="HG丸ｺﾞｼｯｸM-PRO" w:eastAsia="HG丸ｺﾞｼｯｸM-PRO" w:hAnsi="HG丸ｺﾞｼｯｸM-PRO"/>
              </w:rPr>
            </w:pPr>
            <w:r>
              <w:rPr>
                <w:rFonts w:ascii="HG丸ｺﾞｼｯｸM-PRO" w:eastAsia="HG丸ｺﾞｼｯｸM-PRO" w:hAnsi="HG丸ｺﾞｼｯｸM-PRO" w:hint="eastAsia"/>
              </w:rPr>
              <w:t>10</w:t>
            </w:r>
          </w:p>
        </w:tc>
      </w:tr>
      <w:tr w:rsidR="00A2537B" w:rsidRPr="008D1128" w:rsidTr="00F26ADA">
        <w:trPr>
          <w:trHeight w:val="340"/>
          <w:jc w:val="center"/>
        </w:trPr>
        <w:tc>
          <w:tcPr>
            <w:tcW w:w="1924" w:type="pct"/>
            <w:gridSpan w:val="2"/>
            <w:vMerge/>
            <w:vAlign w:val="center"/>
          </w:tcPr>
          <w:p w:rsidR="00A2537B" w:rsidRPr="008D1128" w:rsidRDefault="00A2537B" w:rsidP="00CD7A39">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2177" w:type="pct"/>
            <w:vAlign w:val="center"/>
            <w:hideMark/>
          </w:tcPr>
          <w:p w:rsidR="00A2537B" w:rsidRPr="008D1128" w:rsidRDefault="00A2537B" w:rsidP="00CD7A39">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それ以外</w:t>
            </w:r>
          </w:p>
        </w:tc>
        <w:tc>
          <w:tcPr>
            <w:tcW w:w="899" w:type="pct"/>
            <w:vAlign w:val="center"/>
          </w:tcPr>
          <w:p w:rsidR="00A2537B" w:rsidRPr="008D1128" w:rsidRDefault="00A2537B" w:rsidP="00CD7A39">
            <w:pPr>
              <w:snapToGrid w:val="0"/>
              <w:spacing w:line="240" w:lineRule="atLeast"/>
              <w:ind w:leftChars="-11" w:hangingChars="11" w:hanging="23"/>
              <w:jc w:val="center"/>
              <w:rPr>
                <w:rFonts w:ascii="HG丸ｺﾞｼｯｸM-PRO" w:eastAsia="HG丸ｺﾞｼｯｸM-PRO" w:hAnsi="HG丸ｺﾞｼｯｸM-PRO"/>
              </w:rPr>
            </w:pPr>
            <w:r>
              <w:rPr>
                <w:rFonts w:ascii="HG丸ｺﾞｼｯｸM-PRO" w:eastAsia="HG丸ｺﾞｼｯｸM-PRO" w:hAnsi="HG丸ｺﾞｼｯｸM-PRO" w:hint="eastAsia"/>
              </w:rPr>
              <w:t>0</w:t>
            </w:r>
          </w:p>
        </w:tc>
      </w:tr>
      <w:tr w:rsidR="00A2537B" w:rsidRPr="008D1128" w:rsidTr="00F26ADA">
        <w:trPr>
          <w:trHeight w:val="340"/>
          <w:jc w:val="center"/>
        </w:trPr>
        <w:tc>
          <w:tcPr>
            <w:tcW w:w="1924" w:type="pct"/>
            <w:gridSpan w:val="2"/>
            <w:vMerge w:val="restart"/>
            <w:vAlign w:val="center"/>
          </w:tcPr>
          <w:p w:rsidR="00A2537B" w:rsidRPr="008D1128" w:rsidRDefault="00A2537B" w:rsidP="00CD7A39">
            <w:pPr>
              <w:adjustRightInd w:val="0"/>
              <w:snapToGrid w:val="0"/>
              <w:spacing w:line="240" w:lineRule="atLeast"/>
              <w:ind w:leftChars="-15" w:hangingChars="15" w:hanging="31"/>
              <w:jc w:val="center"/>
              <w:rPr>
                <w:rFonts w:ascii="HG丸ｺﾞｼｯｸM-PRO" w:eastAsia="HG丸ｺﾞｼｯｸM-PRO" w:hAnsi="HG丸ｺﾞｼｯｸM-PRO"/>
              </w:rPr>
            </w:pPr>
            <w:r>
              <w:rPr>
                <w:rFonts w:ascii="HG丸ｺﾞｼｯｸM-PRO" w:eastAsia="HG丸ｺﾞｼｯｸM-PRO" w:hAnsi="HG丸ｺﾞｼｯｸM-PRO" w:hint="eastAsia"/>
              </w:rPr>
              <w:t>府県間・ICアクセス区間</w:t>
            </w:r>
          </w:p>
        </w:tc>
        <w:tc>
          <w:tcPr>
            <w:tcW w:w="2177" w:type="pct"/>
            <w:vAlign w:val="center"/>
            <w:hideMark/>
          </w:tcPr>
          <w:p w:rsidR="00A2537B" w:rsidRPr="008D1128" w:rsidRDefault="00A2537B" w:rsidP="00CD7A39">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該当</w:t>
            </w:r>
          </w:p>
        </w:tc>
        <w:tc>
          <w:tcPr>
            <w:tcW w:w="899" w:type="pct"/>
            <w:vAlign w:val="center"/>
          </w:tcPr>
          <w:p w:rsidR="00A2537B" w:rsidRPr="008D1128" w:rsidRDefault="00A2537B" w:rsidP="00CD7A39">
            <w:pPr>
              <w:snapToGrid w:val="0"/>
              <w:spacing w:line="240" w:lineRule="atLeast"/>
              <w:ind w:leftChars="-11" w:hangingChars="11" w:hanging="23"/>
              <w:jc w:val="center"/>
              <w:rPr>
                <w:rFonts w:ascii="HG丸ｺﾞｼｯｸM-PRO" w:eastAsia="HG丸ｺﾞｼｯｸM-PRO" w:hAnsi="HG丸ｺﾞｼｯｸM-PRO"/>
              </w:rPr>
            </w:pPr>
            <w:r>
              <w:rPr>
                <w:rFonts w:ascii="HG丸ｺﾞｼｯｸM-PRO" w:eastAsia="HG丸ｺﾞｼｯｸM-PRO" w:hAnsi="HG丸ｺﾞｼｯｸM-PRO" w:hint="eastAsia"/>
              </w:rPr>
              <w:t>10</w:t>
            </w:r>
          </w:p>
        </w:tc>
      </w:tr>
      <w:tr w:rsidR="00A2537B" w:rsidRPr="008D1128" w:rsidTr="00F26ADA">
        <w:trPr>
          <w:trHeight w:val="340"/>
          <w:jc w:val="center"/>
        </w:trPr>
        <w:tc>
          <w:tcPr>
            <w:tcW w:w="1924" w:type="pct"/>
            <w:gridSpan w:val="2"/>
            <w:vMerge/>
            <w:vAlign w:val="center"/>
          </w:tcPr>
          <w:p w:rsidR="00A2537B" w:rsidRPr="008D1128" w:rsidRDefault="00A2537B" w:rsidP="00CD7A39">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2177" w:type="pct"/>
            <w:vAlign w:val="center"/>
            <w:hideMark/>
          </w:tcPr>
          <w:p w:rsidR="00A2537B" w:rsidRPr="008D1128" w:rsidRDefault="00A2537B" w:rsidP="00CD7A39">
            <w:pPr>
              <w:adjustRightInd w:val="0"/>
              <w:snapToGrid w:val="0"/>
              <w:spacing w:line="240" w:lineRule="atLeast"/>
              <w:ind w:leftChars="9" w:left="19"/>
              <w:jc w:val="center"/>
              <w:rPr>
                <w:rFonts w:ascii="HG丸ｺﾞｼｯｸM-PRO" w:eastAsia="HG丸ｺﾞｼｯｸM-PRO" w:hAnsi="HG丸ｺﾞｼｯｸM-PRO"/>
              </w:rPr>
            </w:pPr>
            <w:r>
              <w:rPr>
                <w:rFonts w:ascii="HG丸ｺﾞｼｯｸM-PRO" w:eastAsia="HG丸ｺﾞｼｯｸM-PRO" w:hAnsi="HG丸ｺﾞｼｯｸM-PRO" w:hint="eastAsia"/>
              </w:rPr>
              <w:t>該当しない</w:t>
            </w:r>
          </w:p>
        </w:tc>
        <w:tc>
          <w:tcPr>
            <w:tcW w:w="899" w:type="pct"/>
            <w:vAlign w:val="center"/>
          </w:tcPr>
          <w:p w:rsidR="00A2537B" w:rsidRPr="008D1128" w:rsidRDefault="00A2537B" w:rsidP="00CD7A39">
            <w:pPr>
              <w:adjustRightInd w:val="0"/>
              <w:snapToGrid w:val="0"/>
              <w:spacing w:line="240" w:lineRule="atLeast"/>
              <w:ind w:leftChars="-11" w:hangingChars="11" w:hanging="23"/>
              <w:jc w:val="center"/>
              <w:rPr>
                <w:rFonts w:ascii="HG丸ｺﾞｼｯｸM-PRO" w:eastAsia="HG丸ｺﾞｼｯｸM-PRO" w:hAnsi="HG丸ｺﾞｼｯｸM-PRO"/>
              </w:rPr>
            </w:pPr>
            <w:r>
              <w:rPr>
                <w:rFonts w:ascii="HG丸ｺﾞｼｯｸM-PRO" w:eastAsia="HG丸ｺﾞｼｯｸM-PRO" w:hAnsi="HG丸ｺﾞｼｯｸM-PRO" w:hint="eastAsia"/>
              </w:rPr>
              <w:t>0</w:t>
            </w:r>
          </w:p>
        </w:tc>
      </w:tr>
      <w:tr w:rsidR="00A2537B" w:rsidRPr="008D1128" w:rsidTr="00F26ADA">
        <w:trPr>
          <w:trHeight w:val="340"/>
          <w:jc w:val="center"/>
        </w:trPr>
        <w:tc>
          <w:tcPr>
            <w:tcW w:w="1924" w:type="pct"/>
            <w:gridSpan w:val="2"/>
            <w:vMerge w:val="restart"/>
            <w:vAlign w:val="center"/>
          </w:tcPr>
          <w:p w:rsidR="00A2537B" w:rsidRPr="008D1128" w:rsidRDefault="00A2537B" w:rsidP="00CD7A39">
            <w:pPr>
              <w:adjustRightInd w:val="0"/>
              <w:snapToGrid w:val="0"/>
              <w:spacing w:line="240" w:lineRule="atLeast"/>
              <w:ind w:leftChars="-15" w:hangingChars="15" w:hanging="31"/>
              <w:jc w:val="center"/>
              <w:rPr>
                <w:rFonts w:ascii="HG丸ｺﾞｼｯｸM-PRO" w:eastAsia="HG丸ｺﾞｼｯｸM-PRO" w:hAnsi="HG丸ｺﾞｼｯｸM-PRO"/>
              </w:rPr>
            </w:pPr>
            <w:r>
              <w:rPr>
                <w:rFonts w:ascii="HG丸ｺﾞｼｯｸM-PRO" w:eastAsia="HG丸ｺﾞｼｯｸM-PRO" w:hAnsi="HG丸ｺﾞｼｯｸM-PRO" w:hint="eastAsia"/>
              </w:rPr>
              <w:t>崩壊履歴の有無</w:t>
            </w:r>
          </w:p>
        </w:tc>
        <w:tc>
          <w:tcPr>
            <w:tcW w:w="2177" w:type="pct"/>
            <w:vAlign w:val="center"/>
            <w:hideMark/>
          </w:tcPr>
          <w:p w:rsidR="00A2537B" w:rsidRPr="008D1128" w:rsidRDefault="00A2537B" w:rsidP="00CD7A39">
            <w:pPr>
              <w:adjustRightInd w:val="0"/>
              <w:snapToGrid w:val="0"/>
              <w:spacing w:line="240" w:lineRule="atLeast"/>
              <w:ind w:leftChars="9" w:left="19"/>
              <w:jc w:val="center"/>
              <w:rPr>
                <w:rFonts w:ascii="HG丸ｺﾞｼｯｸM-PRO" w:eastAsia="HG丸ｺﾞｼｯｸM-PRO" w:hAnsi="HG丸ｺﾞｼｯｸM-PRO"/>
              </w:rPr>
            </w:pPr>
            <w:r>
              <w:rPr>
                <w:rFonts w:ascii="HG丸ｺﾞｼｯｸM-PRO" w:eastAsia="HG丸ｺﾞｼｯｸM-PRO" w:hAnsi="HG丸ｺﾞｼｯｸM-PRO" w:hint="eastAsia"/>
              </w:rPr>
              <w:t>有り</w:t>
            </w:r>
          </w:p>
        </w:tc>
        <w:tc>
          <w:tcPr>
            <w:tcW w:w="899" w:type="pct"/>
            <w:vAlign w:val="center"/>
          </w:tcPr>
          <w:p w:rsidR="00A2537B" w:rsidRPr="008D1128" w:rsidRDefault="00A2537B" w:rsidP="00CD7A39">
            <w:pPr>
              <w:adjustRightInd w:val="0"/>
              <w:snapToGrid w:val="0"/>
              <w:spacing w:line="240" w:lineRule="atLeast"/>
              <w:ind w:leftChars="-11" w:hangingChars="11" w:hanging="23"/>
              <w:jc w:val="center"/>
              <w:rPr>
                <w:rFonts w:ascii="HG丸ｺﾞｼｯｸM-PRO" w:eastAsia="HG丸ｺﾞｼｯｸM-PRO" w:hAnsi="HG丸ｺﾞｼｯｸM-PRO"/>
              </w:rPr>
            </w:pPr>
            <w:r>
              <w:rPr>
                <w:rFonts w:ascii="HG丸ｺﾞｼｯｸM-PRO" w:eastAsia="HG丸ｺﾞｼｯｸM-PRO" w:hAnsi="HG丸ｺﾞｼｯｸM-PRO" w:hint="eastAsia"/>
              </w:rPr>
              <w:t>10</w:t>
            </w:r>
          </w:p>
        </w:tc>
      </w:tr>
      <w:tr w:rsidR="00A2537B" w:rsidRPr="008D1128" w:rsidTr="00F26ADA">
        <w:trPr>
          <w:trHeight w:val="340"/>
          <w:jc w:val="center"/>
        </w:trPr>
        <w:tc>
          <w:tcPr>
            <w:tcW w:w="1924" w:type="pct"/>
            <w:gridSpan w:val="2"/>
            <w:vMerge/>
            <w:vAlign w:val="center"/>
          </w:tcPr>
          <w:p w:rsidR="00A2537B" w:rsidRPr="008D1128" w:rsidRDefault="00A2537B" w:rsidP="00CD7A39">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2177" w:type="pct"/>
            <w:vAlign w:val="center"/>
            <w:hideMark/>
          </w:tcPr>
          <w:p w:rsidR="00A2537B" w:rsidRPr="008D1128" w:rsidRDefault="00A2537B" w:rsidP="00CD7A39">
            <w:pPr>
              <w:adjustRightInd w:val="0"/>
              <w:snapToGrid w:val="0"/>
              <w:spacing w:line="240" w:lineRule="atLeast"/>
              <w:ind w:leftChars="9" w:left="19"/>
              <w:jc w:val="center"/>
              <w:rPr>
                <w:rFonts w:ascii="HG丸ｺﾞｼｯｸM-PRO" w:eastAsia="HG丸ｺﾞｼｯｸM-PRO" w:hAnsi="HG丸ｺﾞｼｯｸM-PRO"/>
              </w:rPr>
            </w:pPr>
            <w:r>
              <w:rPr>
                <w:rFonts w:ascii="HG丸ｺﾞｼｯｸM-PRO" w:eastAsia="HG丸ｺﾞｼｯｸM-PRO" w:hAnsi="HG丸ｺﾞｼｯｸM-PRO" w:hint="eastAsia"/>
              </w:rPr>
              <w:t>無し</w:t>
            </w:r>
          </w:p>
        </w:tc>
        <w:tc>
          <w:tcPr>
            <w:tcW w:w="899" w:type="pct"/>
            <w:vAlign w:val="center"/>
          </w:tcPr>
          <w:p w:rsidR="00A2537B" w:rsidRPr="008D1128" w:rsidRDefault="00A2537B" w:rsidP="00CD7A39">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A2537B" w:rsidRPr="008D1128" w:rsidTr="00F26ADA">
        <w:trPr>
          <w:trHeight w:val="340"/>
          <w:jc w:val="center"/>
        </w:trPr>
        <w:tc>
          <w:tcPr>
            <w:tcW w:w="1924" w:type="pct"/>
            <w:gridSpan w:val="2"/>
            <w:vMerge w:val="restart"/>
            <w:vAlign w:val="center"/>
          </w:tcPr>
          <w:p w:rsidR="00A2537B" w:rsidRPr="008D1128" w:rsidRDefault="00A2537B" w:rsidP="00CD7A39">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事前通行規制区間の有無</w:t>
            </w:r>
          </w:p>
        </w:tc>
        <w:tc>
          <w:tcPr>
            <w:tcW w:w="2177" w:type="pct"/>
            <w:vAlign w:val="center"/>
            <w:hideMark/>
          </w:tcPr>
          <w:p w:rsidR="00A2537B" w:rsidRPr="008D1128" w:rsidRDefault="00A2537B" w:rsidP="00CD7A39">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有り</w:t>
            </w:r>
          </w:p>
        </w:tc>
        <w:tc>
          <w:tcPr>
            <w:tcW w:w="899" w:type="pct"/>
            <w:vAlign w:val="center"/>
          </w:tcPr>
          <w:p w:rsidR="00A2537B" w:rsidRPr="008D1128" w:rsidRDefault="00A2537B" w:rsidP="00CD7A39">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A2537B" w:rsidRPr="008D1128" w:rsidTr="00F26ADA">
        <w:trPr>
          <w:trHeight w:val="340"/>
          <w:jc w:val="center"/>
        </w:trPr>
        <w:tc>
          <w:tcPr>
            <w:tcW w:w="1924" w:type="pct"/>
            <w:gridSpan w:val="2"/>
            <w:vMerge/>
            <w:vAlign w:val="center"/>
          </w:tcPr>
          <w:p w:rsidR="00A2537B" w:rsidRPr="008D1128" w:rsidRDefault="00A2537B" w:rsidP="00CD7A39">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2177" w:type="pct"/>
            <w:vAlign w:val="center"/>
            <w:hideMark/>
          </w:tcPr>
          <w:p w:rsidR="00A2537B" w:rsidRPr="008D1128" w:rsidRDefault="00A2537B" w:rsidP="00CD7A39">
            <w:pPr>
              <w:adjustRightInd w:val="0"/>
              <w:snapToGrid w:val="0"/>
              <w:spacing w:line="240" w:lineRule="atLeast"/>
              <w:ind w:leftChars="9" w:left="19"/>
              <w:jc w:val="center"/>
              <w:rPr>
                <w:rFonts w:ascii="HG丸ｺﾞｼｯｸM-PRO" w:eastAsia="HG丸ｺﾞｼｯｸM-PRO" w:hAnsi="HG丸ｺﾞｼｯｸM-PRO"/>
                <w:szCs w:val="21"/>
              </w:rPr>
            </w:pPr>
            <w:r>
              <w:rPr>
                <w:rFonts w:ascii="HG丸ｺﾞｼｯｸM-PRO" w:eastAsia="HG丸ｺﾞｼｯｸM-PRO" w:hAnsi="HG丸ｺﾞｼｯｸM-PRO" w:hint="eastAsia"/>
              </w:rPr>
              <w:t>無し</w:t>
            </w:r>
          </w:p>
        </w:tc>
        <w:tc>
          <w:tcPr>
            <w:tcW w:w="899" w:type="pct"/>
            <w:vAlign w:val="center"/>
          </w:tcPr>
          <w:p w:rsidR="00A2537B" w:rsidRPr="008D1128" w:rsidRDefault="00A2537B" w:rsidP="00CD7A39">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A2537B" w:rsidRPr="008D1128" w:rsidTr="00F26ADA">
        <w:trPr>
          <w:trHeight w:val="340"/>
          <w:jc w:val="center"/>
        </w:trPr>
        <w:tc>
          <w:tcPr>
            <w:tcW w:w="4101" w:type="pct"/>
            <w:gridSpan w:val="3"/>
            <w:vAlign w:val="center"/>
          </w:tcPr>
          <w:p w:rsidR="00A2537B" w:rsidRPr="008D1128" w:rsidRDefault="00A2537B" w:rsidP="00CD7A39">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HG丸ｺﾞｼｯｸM-PRO" w:hint="eastAsia"/>
              </w:rPr>
              <w:t>合　　　　計</w:t>
            </w:r>
          </w:p>
        </w:tc>
        <w:tc>
          <w:tcPr>
            <w:tcW w:w="899" w:type="pct"/>
            <w:vAlign w:val="center"/>
          </w:tcPr>
          <w:p w:rsidR="00A2537B" w:rsidRPr="008D1128" w:rsidRDefault="00A2537B" w:rsidP="00CD7A39">
            <w:pPr>
              <w:snapToGrid w:val="0"/>
              <w:spacing w:line="240" w:lineRule="atLeast"/>
              <w:ind w:leftChars="-11" w:hangingChars="11" w:hanging="23"/>
              <w:jc w:val="center"/>
              <w:rPr>
                <w:rFonts w:ascii="HG丸ｺﾞｼｯｸM-PRO" w:eastAsia="HG丸ｺﾞｼｯｸM-PRO" w:hAnsi="HG丸ｺﾞｼｯｸM-PRO"/>
              </w:rPr>
            </w:pPr>
            <w:r>
              <w:rPr>
                <w:rFonts w:ascii="HG丸ｺﾞｼｯｸM-PRO" w:eastAsia="HG丸ｺﾞｼｯｸM-PRO" w:hAnsi="HG丸ｺﾞｼｯｸM-PRO" w:hint="eastAsia"/>
              </w:rPr>
              <w:t>100</w:t>
            </w:r>
          </w:p>
        </w:tc>
      </w:tr>
      <w:tr w:rsidR="00F54E24" w:rsidRPr="008D1128" w:rsidTr="00F26ADA">
        <w:trPr>
          <w:trHeight w:val="340"/>
          <w:jc w:val="center"/>
        </w:trPr>
        <w:tc>
          <w:tcPr>
            <w:tcW w:w="1915" w:type="pct"/>
            <w:vAlign w:val="center"/>
          </w:tcPr>
          <w:p w:rsidR="00F54E24" w:rsidRPr="008D1128" w:rsidRDefault="00F54E24" w:rsidP="00CD7A39">
            <w:pPr>
              <w:widowControl/>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HG丸ｺﾞｼｯｸM-PRO" w:hint="eastAsia"/>
              </w:rPr>
              <w:t>管理者判断</w:t>
            </w:r>
            <w:r>
              <w:rPr>
                <w:rFonts w:ascii="HG丸ｺﾞｼｯｸM-PRO" w:eastAsia="HG丸ｺﾞｼｯｸM-PRO" w:hAnsi="HG丸ｺﾞｼｯｸM-PRO" w:hint="eastAsia"/>
              </w:rPr>
              <w:t>による調整</w:t>
            </w:r>
          </w:p>
        </w:tc>
        <w:tc>
          <w:tcPr>
            <w:tcW w:w="2186" w:type="pct"/>
            <w:gridSpan w:val="2"/>
            <w:vAlign w:val="center"/>
          </w:tcPr>
          <w:p w:rsidR="00F54E24" w:rsidRPr="00F54E24" w:rsidRDefault="00F54E24" w:rsidP="00D031E7">
            <w:pPr>
              <w:widowControl/>
              <w:spacing w:line="280" w:lineRule="exact"/>
              <w:jc w:val="center"/>
              <w:textAlignment w:val="center"/>
              <w:rPr>
                <w:rFonts w:ascii="HG丸ｺﾞｼｯｸM-PRO" w:eastAsia="HG丸ｺﾞｼｯｸM-PRO" w:hAnsi="Meiryo UI" w:cs="Meiryo UI"/>
                <w:kern w:val="24"/>
                <w:sz w:val="20"/>
                <w:szCs w:val="20"/>
              </w:rPr>
            </w:pPr>
            <w:r w:rsidRPr="00F54E24">
              <w:rPr>
                <w:rFonts w:ascii="HG丸ｺﾞｼｯｸM-PRO" w:eastAsia="HG丸ｺﾞｼｯｸM-PRO" w:hAnsi="Meiryo UI" w:cs="Meiryo UI" w:hint="eastAsia"/>
                <w:kern w:val="24"/>
                <w:sz w:val="20"/>
                <w:szCs w:val="20"/>
              </w:rPr>
              <w:t>＋10点～－10点の範囲で配点</w:t>
            </w:r>
          </w:p>
          <w:p w:rsidR="00F54E24" w:rsidRPr="00F54E24" w:rsidRDefault="00F54E24" w:rsidP="00D031E7">
            <w:pPr>
              <w:widowControl/>
              <w:spacing w:line="280" w:lineRule="exact"/>
              <w:jc w:val="left"/>
              <w:textAlignment w:val="center"/>
              <w:rPr>
                <w:rFonts w:ascii="HG丸ｺﾞｼｯｸM-PRO" w:eastAsia="HG丸ｺﾞｼｯｸM-PRO" w:hAnsi="Meiryo UI" w:cs="Meiryo UI"/>
                <w:kern w:val="24"/>
                <w:sz w:val="16"/>
                <w:szCs w:val="16"/>
              </w:rPr>
            </w:pPr>
            <w:r w:rsidRPr="00F54E24">
              <w:rPr>
                <w:rFonts w:ascii="HG丸ｺﾞｼｯｸM-PRO" w:eastAsia="HG丸ｺﾞｼｯｸM-PRO" w:hAnsi="Meiryo UI" w:cs="Meiryo UI" w:hint="eastAsia"/>
                <w:kern w:val="24"/>
                <w:sz w:val="16"/>
                <w:szCs w:val="16"/>
              </w:rPr>
              <w:t>・基本は0点とし、最大合計点（100）を</w:t>
            </w:r>
          </w:p>
          <w:p w:rsidR="00F54E24" w:rsidRPr="00F54E24" w:rsidRDefault="00F54E24" w:rsidP="00D031E7">
            <w:pPr>
              <w:widowControl/>
              <w:spacing w:line="280" w:lineRule="exact"/>
              <w:ind w:firstLineChars="100" w:firstLine="160"/>
              <w:jc w:val="left"/>
              <w:textAlignment w:val="center"/>
              <w:rPr>
                <w:rFonts w:ascii="HG丸ｺﾞｼｯｸM-PRO" w:eastAsia="HG丸ｺﾞｼｯｸM-PRO" w:hAnsi="Arial" w:cs="Arial"/>
                <w:kern w:val="0"/>
                <w:sz w:val="16"/>
                <w:szCs w:val="16"/>
              </w:rPr>
            </w:pPr>
            <w:r w:rsidRPr="00F54E24">
              <w:rPr>
                <w:rFonts w:ascii="HG丸ｺﾞｼｯｸM-PRO" w:eastAsia="HG丸ｺﾞｼｯｸM-PRO" w:hAnsi="Meiryo UI" w:cs="Meiryo UI" w:hint="eastAsia"/>
                <w:kern w:val="24"/>
                <w:sz w:val="16"/>
                <w:szCs w:val="16"/>
              </w:rPr>
              <w:t>超える加点は行わない。</w:t>
            </w:r>
          </w:p>
        </w:tc>
        <w:tc>
          <w:tcPr>
            <w:tcW w:w="899" w:type="pct"/>
            <w:vAlign w:val="center"/>
          </w:tcPr>
          <w:p w:rsidR="00F54E24" w:rsidRPr="008D1128" w:rsidRDefault="00F54E24" w:rsidP="00CD7A39">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Pr>
                <w:rFonts w:ascii="HG丸ｺﾞｼｯｸM-PRO" w:eastAsia="HG丸ｺﾞｼｯｸM-PRO" w:hAnsi="HG丸ｺﾞｼｯｸM-PRO" w:hint="eastAsia"/>
              </w:rPr>
              <w:t>10</w:t>
            </w:r>
            <w:r w:rsidRPr="008D1128">
              <w:rPr>
                <w:rFonts w:ascii="HG丸ｺﾞｼｯｸM-PRO" w:eastAsia="HG丸ｺﾞｼｯｸM-PRO" w:hAnsi="HG丸ｺﾞｼｯｸM-PRO" w:hint="eastAsia"/>
              </w:rPr>
              <w:t>～-</w:t>
            </w:r>
            <w:r>
              <w:rPr>
                <w:rFonts w:ascii="HG丸ｺﾞｼｯｸM-PRO" w:eastAsia="HG丸ｺﾞｼｯｸM-PRO" w:hAnsi="HG丸ｺﾞｼｯｸM-PRO" w:hint="eastAsia"/>
              </w:rPr>
              <w:t>10</w:t>
            </w:r>
          </w:p>
        </w:tc>
      </w:tr>
    </w:tbl>
    <w:p w:rsidR="00A2537B" w:rsidRPr="008D1128" w:rsidRDefault="00A2537B" w:rsidP="00E3473D">
      <w:pPr>
        <w:rPr>
          <w:rFonts w:ascii="HG丸ｺﾞｼｯｸM-PRO" w:eastAsia="HG丸ｺﾞｼｯｸM-PRO" w:hAnsi="Times New Roman"/>
          <w:kern w:val="0"/>
          <w:szCs w:val="21"/>
        </w:rPr>
      </w:pPr>
    </w:p>
    <w:p w:rsidR="00E3473D" w:rsidRPr="008D1128" w:rsidRDefault="00E3473D" w:rsidP="00E3473D">
      <w:pPr>
        <w:pStyle w:val="5"/>
      </w:pPr>
      <w:r w:rsidRPr="008D1128">
        <w:rPr>
          <w:rFonts w:hint="eastAsia"/>
        </w:rPr>
        <w:t>重点化の考え方</w:t>
      </w:r>
    </w:p>
    <w:p w:rsidR="00E3473D" w:rsidRPr="00355D58" w:rsidRDefault="00E3473D" w:rsidP="00E3473D">
      <w:pPr>
        <w:ind w:leftChars="400" w:left="840" w:firstLineChars="100"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道路防災点検箇所</w:t>
      </w:r>
      <w:r w:rsidRPr="007B41E1">
        <w:rPr>
          <w:rFonts w:ascii="HG丸ｺﾞｼｯｸM-PRO" w:eastAsia="HG丸ｺﾞｼｯｸM-PRO" w:hAnsi="HG丸ｺﾞｼｯｸM-PRO" w:hint="eastAsia"/>
          <w:kern w:val="0"/>
          <w:vertAlign w:val="superscript"/>
        </w:rPr>
        <w:t>※</w:t>
      </w:r>
      <w:r w:rsidRPr="008D1128">
        <w:rPr>
          <w:rFonts w:ascii="HG丸ｺﾞｼｯｸM-PRO" w:eastAsia="HG丸ｺﾞｼｯｸM-PRO" w:hAnsi="HG丸ｺﾞｼｯｸM-PRO" w:hint="eastAsia"/>
          <w:kern w:val="0"/>
        </w:rPr>
        <w:t>ごとに、健全度と社会的影響度を評価し、次のマトリクスに示す重点化（優先順位）に沿って、対策を進める</w:t>
      </w:r>
      <w:r w:rsidRPr="008D1128">
        <w:rPr>
          <w:rFonts w:ascii="HG丸ｺﾞｼｯｸM-PRO" w:eastAsia="HG丸ｺﾞｼｯｸM-PRO" w:hAnsi="Times New Roman" w:hint="eastAsia"/>
          <w:kern w:val="0"/>
          <w:szCs w:val="21"/>
        </w:rPr>
        <w:t>。</w:t>
      </w:r>
    </w:p>
    <w:p w:rsidR="0081282A" w:rsidRDefault="00E3473D" w:rsidP="0081282A">
      <w:pPr>
        <w:ind w:leftChars="400" w:left="840" w:firstLineChars="100" w:firstLine="210"/>
        <w:rPr>
          <w:rFonts w:ascii="HG丸ｺﾞｼｯｸM-PRO" w:eastAsia="HG丸ｺﾞｼｯｸM-PRO" w:hAnsi="Times New Roman"/>
          <w:kern w:val="0"/>
          <w:szCs w:val="21"/>
        </w:rPr>
      </w:pPr>
      <w:r w:rsidRPr="008D1128">
        <w:rPr>
          <w:rFonts w:ascii="HG丸ｺﾞｼｯｸM-PRO" w:eastAsia="HG丸ｺﾞｼｯｸM-PRO" w:hAnsi="Times New Roman" w:hint="eastAsia"/>
          <w:kern w:val="0"/>
          <w:szCs w:val="21"/>
        </w:rPr>
        <w:t>なお、対策検討の際には、ハード対策のみではなく、ソフト対策やそれぞれの組合せについても考慮する。</w:t>
      </w:r>
    </w:p>
    <w:p w:rsidR="00E3473D" w:rsidRPr="007F5E61" w:rsidRDefault="00C47845" w:rsidP="0081282A">
      <w:pPr>
        <w:ind w:leftChars="400" w:left="840" w:firstLineChars="100" w:firstLine="210"/>
        <w:rPr>
          <w:rFonts w:ascii="HG丸ｺﾞｼｯｸM-PRO" w:eastAsia="HG丸ｺﾞｼｯｸM-PRO" w:hAnsi="Times New Roman"/>
          <w:kern w:val="0"/>
          <w:szCs w:val="21"/>
        </w:rPr>
      </w:pPr>
      <w:r>
        <w:rPr>
          <w:rFonts w:ascii="HG丸ｺﾞｼｯｸM-PRO" w:eastAsia="HG丸ｺﾞｼｯｸM-PRO" w:hAnsi="HG丸ｺﾞｼｯｸM-PRO" w:hint="eastAsia"/>
          <w:kern w:val="0"/>
        </w:rPr>
        <w:t>※</w:t>
      </w:r>
      <w:r w:rsidR="00E3473D" w:rsidRPr="007F5E61">
        <w:rPr>
          <w:rFonts w:ascii="HG丸ｺﾞｼｯｸM-PRO" w:eastAsia="HG丸ｺﾞｼｯｸM-PRO" w:hAnsi="HG丸ｺﾞｼｯｸM-PRO" w:hint="eastAsia"/>
          <w:kern w:val="0"/>
        </w:rPr>
        <w:t>地形等の条件が同一と考えられる区間（谷筋など）</w:t>
      </w:r>
      <w:r w:rsidR="00E3473D">
        <w:rPr>
          <w:rFonts w:ascii="HG丸ｺﾞｼｯｸM-PRO" w:eastAsia="HG丸ｺﾞｼｯｸM-PRO" w:hAnsi="HG丸ｺﾞｼｯｸM-PRO" w:hint="eastAsia"/>
          <w:kern w:val="0"/>
        </w:rPr>
        <w:t>とする。</w:t>
      </w:r>
    </w:p>
    <w:p w:rsidR="00E3473D" w:rsidRPr="008D1128" w:rsidRDefault="00E3473D" w:rsidP="00E3473D">
      <w:pPr>
        <w:rPr>
          <w:rFonts w:ascii="HG丸ｺﾞｼｯｸM-PRO" w:eastAsia="HG丸ｺﾞｼｯｸM-PRO" w:hAnsi="Times New Roman"/>
          <w:kern w:val="0"/>
          <w:szCs w:val="21"/>
        </w:rPr>
      </w:pPr>
    </w:p>
    <w:p w:rsidR="00E3473D" w:rsidRPr="008D1128" w:rsidRDefault="0041130E" w:rsidP="00E3473D">
      <w:pPr>
        <w:keepNext/>
        <w:jc w:val="center"/>
        <w:rPr>
          <w:rFonts w:ascii="HG丸ｺﾞｼｯｸM-PRO" w:eastAsia="HG丸ｺﾞｼｯｸM-PRO"/>
        </w:rPr>
      </w:pPr>
      <w:r w:rsidRPr="0041130E">
        <w:rPr>
          <w:noProof/>
        </w:rPr>
        <w:lastRenderedPageBreak/>
        <w:drawing>
          <wp:inline distT="0" distB="0" distL="0" distR="0">
            <wp:extent cx="3657600" cy="2382108"/>
            <wp:effectExtent l="0" t="0" r="0" b="0"/>
            <wp:docPr id="316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srcRect/>
                    <a:stretch>
                      <a:fillRect/>
                    </a:stretch>
                  </pic:blipFill>
                  <pic:spPr bwMode="auto">
                    <a:xfrm>
                      <a:off x="0" y="0"/>
                      <a:ext cx="3663749" cy="2386113"/>
                    </a:xfrm>
                    <a:prstGeom prst="rect">
                      <a:avLst/>
                    </a:prstGeom>
                    <a:noFill/>
                    <a:ln w="9525">
                      <a:noFill/>
                      <a:miter lim="800000"/>
                      <a:headEnd/>
                      <a:tailEnd/>
                    </a:ln>
                  </pic:spPr>
                </pic:pic>
              </a:graphicData>
            </a:graphic>
          </wp:inline>
        </w:drawing>
      </w:r>
    </w:p>
    <w:p w:rsidR="00E3473D" w:rsidRPr="008D1128" w:rsidRDefault="00E3473D" w:rsidP="00E3473D">
      <w:pPr>
        <w:pStyle w:val="a9"/>
        <w:spacing w:before="180"/>
        <w:rPr>
          <w:rFonts w:hAnsi="Times New Roman"/>
          <w:kern w:val="0"/>
          <w:szCs w:val="21"/>
        </w:rPr>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18</w:t>
      </w:r>
      <w:r w:rsidR="00111A0B">
        <w:rPr>
          <w:noProof/>
        </w:rPr>
        <w:fldChar w:fldCharType="end"/>
      </w:r>
      <w:r w:rsidRPr="008D1128">
        <w:rPr>
          <w:rFonts w:hint="eastAsia"/>
        </w:rPr>
        <w:t xml:space="preserve">　法面の重点化指標</w:t>
      </w:r>
    </w:p>
    <w:p w:rsidR="00E3473D" w:rsidRPr="008D1128" w:rsidRDefault="00E3473D" w:rsidP="00E3473D">
      <w:pPr>
        <w:jc w:val="center"/>
        <w:rPr>
          <w:rFonts w:ascii="HG丸ｺﾞｼｯｸM-PRO" w:eastAsia="HG丸ｺﾞｼｯｸM-PRO"/>
        </w:rPr>
      </w:pPr>
    </w:p>
    <w:p w:rsidR="00E3473D" w:rsidRPr="008D1128" w:rsidRDefault="00E3473D" w:rsidP="00E3473D">
      <w:pPr>
        <w:pStyle w:val="4"/>
      </w:pPr>
      <w:r w:rsidRPr="008D1128">
        <w:rPr>
          <w:rFonts w:hint="eastAsia"/>
        </w:rPr>
        <w:t>排水施設の維持管理の重点化方針</w:t>
      </w:r>
    </w:p>
    <w:p w:rsidR="00E3473D" w:rsidRPr="008D1128" w:rsidRDefault="00E3473D" w:rsidP="00E3473D">
      <w:pPr>
        <w:pStyle w:val="5"/>
      </w:pPr>
      <w:r w:rsidRPr="008D1128">
        <w:rPr>
          <w:rFonts w:hint="eastAsia"/>
        </w:rPr>
        <w:t>健全度の考え方</w:t>
      </w:r>
    </w:p>
    <w:p w:rsidR="00E3473D" w:rsidRPr="008D1128" w:rsidRDefault="00E3473D" w:rsidP="00E3473D">
      <w:pPr>
        <w:ind w:leftChars="400" w:left="84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排水施設（側溝、集水桝）については、定期点検は行われておらず、日常点検(パトロール)において、点検・管理がなされている。</w:t>
      </w:r>
    </w:p>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widowControl/>
        <w:ind w:leftChars="400" w:left="84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排水施設の健全度は、排水施設の損傷および排水機能の低下により評価する。この際、通常の清掃などで機能回復が図られるものについては、健全度の低下に含めない。</w:t>
      </w:r>
    </w:p>
    <w:p w:rsidR="00E3473D" w:rsidRDefault="00E3473D" w:rsidP="00E3473D">
      <w:pPr>
        <w:widowControl/>
        <w:jc w:val="left"/>
        <w:rPr>
          <w:rFonts w:ascii="HG丸ｺﾞｼｯｸM-PRO" w:eastAsia="HG丸ｺﾞｼｯｸM-PRO" w:hAnsi="HG丸ｺﾞｼｯｸM-PRO"/>
        </w:rPr>
      </w:pPr>
    </w:p>
    <w:p w:rsidR="00E3473D" w:rsidRPr="008D1128" w:rsidRDefault="00E3473D" w:rsidP="00E3473D">
      <w:pPr>
        <w:pStyle w:val="a9"/>
        <w:keepNext/>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36</w:t>
        </w:r>
      </w:fldSimple>
      <w:r w:rsidRPr="008D1128">
        <w:rPr>
          <w:rFonts w:hint="eastAsia"/>
        </w:rPr>
        <w:t xml:space="preserve">　定期点検結果の判定区分</w:t>
      </w:r>
    </w:p>
    <w:tbl>
      <w:tblPr>
        <w:tblW w:w="4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4"/>
        <w:gridCol w:w="5663"/>
      </w:tblGrid>
      <w:tr w:rsidR="00655D55" w:rsidRPr="00023306" w:rsidTr="00655D55">
        <w:trPr>
          <w:trHeight w:val="284"/>
          <w:jc w:val="center"/>
        </w:trPr>
        <w:tc>
          <w:tcPr>
            <w:tcW w:w="1364" w:type="pct"/>
            <w:tcBorders>
              <w:bottom w:val="double" w:sz="4" w:space="0" w:color="auto"/>
            </w:tcBorders>
            <w:shd w:val="clear" w:color="auto" w:fill="C6D9F1" w:themeFill="text2" w:themeFillTint="33"/>
            <w:vAlign w:val="center"/>
          </w:tcPr>
          <w:p w:rsidR="00655D55" w:rsidRPr="00023306" w:rsidRDefault="00655D55" w:rsidP="00CD7A39">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判定区分</w:t>
            </w:r>
          </w:p>
        </w:tc>
        <w:tc>
          <w:tcPr>
            <w:tcW w:w="3636" w:type="pct"/>
            <w:tcBorders>
              <w:bottom w:val="double" w:sz="4" w:space="0" w:color="auto"/>
            </w:tcBorders>
            <w:shd w:val="clear" w:color="auto" w:fill="C6D9F1" w:themeFill="text2" w:themeFillTint="33"/>
            <w:vAlign w:val="center"/>
          </w:tcPr>
          <w:p w:rsidR="00655D55" w:rsidRPr="00023306" w:rsidRDefault="00655D55" w:rsidP="00CD7A39">
            <w:pPr>
              <w:snapToGrid w:val="0"/>
              <w:jc w:val="center"/>
              <w:rPr>
                <w:rFonts w:ascii="HG丸ｺﾞｼｯｸM-PRO" w:eastAsia="HG丸ｺﾞｼｯｸM-PRO" w:hAnsi="HG丸ｺﾞｼｯｸM-PRO"/>
                <w:szCs w:val="21"/>
              </w:rPr>
            </w:pPr>
            <w:r w:rsidRPr="00023306">
              <w:rPr>
                <w:rFonts w:ascii="HG丸ｺﾞｼｯｸM-PRO" w:eastAsia="HG丸ｺﾞｼｯｸM-PRO" w:hAnsi="HG丸ｺﾞｼｯｸM-PRO" w:hint="eastAsia"/>
                <w:szCs w:val="21"/>
              </w:rPr>
              <w:t>判定の内容</w:t>
            </w:r>
          </w:p>
        </w:tc>
      </w:tr>
      <w:tr w:rsidR="00655D55" w:rsidRPr="00023306" w:rsidTr="00F75CB2">
        <w:trPr>
          <w:trHeight w:val="340"/>
          <w:jc w:val="center"/>
        </w:trPr>
        <w:tc>
          <w:tcPr>
            <w:tcW w:w="1364" w:type="pct"/>
            <w:tcBorders>
              <w:top w:val="double" w:sz="4" w:space="0" w:color="auto"/>
              <w:bottom w:val="single" w:sz="4" w:space="0" w:color="auto"/>
            </w:tcBorders>
            <w:vAlign w:val="center"/>
          </w:tcPr>
          <w:p w:rsidR="00655D55" w:rsidRPr="00023306" w:rsidRDefault="00655D55" w:rsidP="00CD7A39">
            <w:pPr>
              <w:snapToGrid w:val="0"/>
              <w:jc w:val="center"/>
              <w:rPr>
                <w:rFonts w:ascii="HG丸ｺﾞｼｯｸM-PRO" w:eastAsia="HG丸ｺﾞｼｯｸM-PRO" w:hAnsi="HG丸ｺﾞｼｯｸM-PRO"/>
                <w:szCs w:val="21"/>
              </w:rPr>
            </w:pPr>
            <w:r>
              <w:rPr>
                <w:rFonts w:ascii="HG丸ｺﾞｼｯｸM-PRO" w:eastAsia="HG丸ｺﾞｼｯｸM-PRO" w:hAnsi="HG丸ｺﾞｼｯｸM-PRO" w:hint="eastAsia"/>
              </w:rPr>
              <w:t>不具合無</w:t>
            </w:r>
          </w:p>
        </w:tc>
        <w:tc>
          <w:tcPr>
            <w:tcW w:w="3636" w:type="pct"/>
            <w:tcBorders>
              <w:top w:val="double" w:sz="4" w:space="0" w:color="auto"/>
              <w:bottom w:val="single" w:sz="4" w:space="0" w:color="auto"/>
            </w:tcBorders>
            <w:vAlign w:val="center"/>
          </w:tcPr>
          <w:p w:rsidR="00655D55" w:rsidRPr="00023306" w:rsidRDefault="00655D55" w:rsidP="00CD7A39">
            <w:pPr>
              <w:snapToGrid w:val="0"/>
              <w:jc w:val="left"/>
              <w:rPr>
                <w:rFonts w:ascii="HG丸ｺﾞｼｯｸM-PRO" w:eastAsia="HG丸ｺﾞｼｯｸM-PRO" w:hAnsi="HG丸ｺﾞｼｯｸM-PRO"/>
                <w:szCs w:val="21"/>
              </w:rPr>
            </w:pPr>
            <w:r>
              <w:rPr>
                <w:rFonts w:ascii="HG丸ｺﾞｼｯｸM-PRO" w:eastAsia="HG丸ｺﾞｼｯｸM-PRO" w:hAnsi="HG丸ｺﾞｼｯｸM-PRO" w:hint="eastAsia"/>
              </w:rPr>
              <w:t>損傷・排水機能の低下は認められない。</w:t>
            </w:r>
          </w:p>
        </w:tc>
      </w:tr>
      <w:tr w:rsidR="00655D55" w:rsidRPr="00023306" w:rsidTr="00F75CB2">
        <w:trPr>
          <w:trHeight w:val="340"/>
          <w:jc w:val="center"/>
        </w:trPr>
        <w:tc>
          <w:tcPr>
            <w:tcW w:w="1364" w:type="pct"/>
            <w:tcBorders>
              <w:top w:val="single" w:sz="4" w:space="0" w:color="auto"/>
            </w:tcBorders>
            <w:vAlign w:val="center"/>
          </w:tcPr>
          <w:p w:rsidR="00655D55" w:rsidRPr="008D1128" w:rsidRDefault="00655D55" w:rsidP="00CD7A39">
            <w:pPr>
              <w:snapToGrid w:val="0"/>
              <w:jc w:val="center"/>
              <w:rPr>
                <w:rFonts w:ascii="HG丸ｺﾞｼｯｸM-PRO" w:eastAsia="HG丸ｺﾞｼｯｸM-PRO" w:hAnsi="HG丸ｺﾞｼｯｸM-PRO"/>
              </w:rPr>
            </w:pPr>
            <w:r>
              <w:rPr>
                <w:rFonts w:ascii="HG丸ｺﾞｼｯｸM-PRO" w:eastAsia="HG丸ｺﾞｼｯｸM-PRO" w:hAnsi="HG丸ｺﾞｼｯｸM-PRO" w:hint="eastAsia"/>
              </w:rPr>
              <w:t>不具合有</w:t>
            </w:r>
          </w:p>
        </w:tc>
        <w:tc>
          <w:tcPr>
            <w:tcW w:w="3636" w:type="pct"/>
            <w:tcBorders>
              <w:top w:val="single" w:sz="4" w:space="0" w:color="auto"/>
            </w:tcBorders>
            <w:vAlign w:val="center"/>
          </w:tcPr>
          <w:p w:rsidR="00655D55" w:rsidRPr="008D1128" w:rsidRDefault="00655D55" w:rsidP="00CD7A39">
            <w:pPr>
              <w:snapToGrid w:val="0"/>
              <w:jc w:val="left"/>
              <w:rPr>
                <w:rFonts w:ascii="HG丸ｺﾞｼｯｸM-PRO" w:eastAsia="HG丸ｺﾞｼｯｸM-PRO" w:hAnsi="HG丸ｺﾞｼｯｸM-PRO"/>
              </w:rPr>
            </w:pPr>
            <w:r>
              <w:rPr>
                <w:rFonts w:ascii="HG丸ｺﾞｼｯｸM-PRO" w:eastAsia="HG丸ｺﾞｼｯｸM-PRO" w:hAnsi="HG丸ｺﾞｼｯｸM-PRO" w:hint="eastAsia"/>
              </w:rPr>
              <w:t>損傷がある。もしくは排水機能の低下が認められる。</w:t>
            </w:r>
          </w:p>
        </w:tc>
      </w:tr>
    </w:tbl>
    <w:p w:rsidR="00E3473D" w:rsidRPr="008D1128" w:rsidRDefault="00E3473D" w:rsidP="00E3473D">
      <w:pPr>
        <w:pStyle w:val="5"/>
        <w:pageBreakBefore/>
      </w:pPr>
      <w:r w:rsidRPr="008D1128">
        <w:rPr>
          <w:rFonts w:hint="eastAsia"/>
        </w:rPr>
        <w:lastRenderedPageBreak/>
        <w:t>社会的影響度の考え方</w:t>
      </w:r>
    </w:p>
    <w:p w:rsidR="00E3473D" w:rsidRPr="008D1128" w:rsidRDefault="00E3473D" w:rsidP="00E3473D">
      <w:pPr>
        <w:pStyle w:val="10"/>
        <w:tabs>
          <w:tab w:val="left" w:pos="2842"/>
        </w:tabs>
        <w:ind w:leftChars="400" w:left="84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排水施設の社会的影響度は、路線の重要性と排水施設の重要性のそれぞれの観点で評価を行う。</w:t>
      </w:r>
    </w:p>
    <w:p w:rsidR="00E3473D" w:rsidRPr="008D1128" w:rsidRDefault="00E3473D" w:rsidP="00E3473D">
      <w:pPr>
        <w:pStyle w:val="10"/>
        <w:tabs>
          <w:tab w:val="left" w:pos="2842"/>
        </w:tabs>
        <w:ind w:firstLineChars="0"/>
        <w:rPr>
          <w:rFonts w:ascii="HG丸ｺﾞｼｯｸM-PRO" w:eastAsia="HG丸ｺﾞｼｯｸM-PRO" w:hAnsi="HG丸ｺﾞｼｯｸM-PRO"/>
        </w:rPr>
      </w:pPr>
    </w:p>
    <w:p w:rsidR="00E3473D" w:rsidRPr="008D1128" w:rsidRDefault="00E3473D" w:rsidP="00E3473D">
      <w:pPr>
        <w:pStyle w:val="a9"/>
        <w:keepNext/>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37</w:t>
        </w:r>
      </w:fldSimple>
      <w:r w:rsidRPr="008D1128">
        <w:rPr>
          <w:rFonts w:hint="eastAsia"/>
        </w:rPr>
        <w:t xml:space="preserve">　排水施設の重点化指標（社会的影響度）</w:t>
      </w:r>
    </w:p>
    <w:tbl>
      <w:tblPr>
        <w:tblStyle w:val="af3"/>
        <w:tblW w:w="0" w:type="auto"/>
        <w:tblInd w:w="675" w:type="dxa"/>
        <w:tblLook w:val="04A0"/>
      </w:tblPr>
      <w:tblGrid>
        <w:gridCol w:w="3119"/>
        <w:gridCol w:w="3544"/>
        <w:gridCol w:w="1417"/>
      </w:tblGrid>
      <w:tr w:rsidR="00E3473D" w:rsidRPr="008D1128" w:rsidTr="00A23894">
        <w:trPr>
          <w:trHeight w:val="284"/>
        </w:trPr>
        <w:tc>
          <w:tcPr>
            <w:tcW w:w="3119" w:type="dxa"/>
            <w:tcBorders>
              <w:bottom w:val="double" w:sz="4" w:space="0" w:color="auto"/>
            </w:tcBorders>
            <w:shd w:val="clear" w:color="auto" w:fill="C6D9F1" w:themeFill="text2" w:themeFillTint="33"/>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項目</w:t>
            </w:r>
          </w:p>
        </w:tc>
        <w:tc>
          <w:tcPr>
            <w:tcW w:w="3544" w:type="dxa"/>
            <w:tcBorders>
              <w:bottom w:val="double" w:sz="4" w:space="0" w:color="auto"/>
            </w:tcBorders>
            <w:shd w:val="clear" w:color="auto" w:fill="C6D9F1" w:themeFill="text2" w:themeFillTint="33"/>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要素</w:t>
            </w:r>
          </w:p>
        </w:tc>
        <w:tc>
          <w:tcPr>
            <w:tcW w:w="1417" w:type="dxa"/>
            <w:tcBorders>
              <w:bottom w:val="double" w:sz="4" w:space="0" w:color="auto"/>
            </w:tcBorders>
            <w:shd w:val="clear" w:color="auto" w:fill="C6D9F1" w:themeFill="text2" w:themeFillTint="33"/>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ポイント</w:t>
            </w:r>
          </w:p>
        </w:tc>
      </w:tr>
      <w:tr w:rsidR="00E3473D" w:rsidRPr="008D1128" w:rsidTr="00A23894">
        <w:trPr>
          <w:trHeight w:val="340"/>
        </w:trPr>
        <w:tc>
          <w:tcPr>
            <w:tcW w:w="3119" w:type="dxa"/>
            <w:vMerge w:val="restart"/>
            <w:tcBorders>
              <w:top w:val="double" w:sz="4" w:space="0" w:color="auto"/>
            </w:tcBorders>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交通量</w:t>
            </w:r>
          </w:p>
        </w:tc>
        <w:tc>
          <w:tcPr>
            <w:tcW w:w="3544" w:type="dxa"/>
            <w:tcBorders>
              <w:top w:val="double" w:sz="4" w:space="0" w:color="auto"/>
            </w:tcBorders>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50,000台/日以上</w:t>
            </w:r>
          </w:p>
        </w:tc>
        <w:tc>
          <w:tcPr>
            <w:tcW w:w="1417" w:type="dxa"/>
            <w:tcBorders>
              <w:top w:val="double" w:sz="4" w:space="0" w:color="auto"/>
            </w:tcBorders>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E3473D" w:rsidRPr="008D1128" w:rsidTr="00A23894">
        <w:trPr>
          <w:trHeight w:val="340"/>
        </w:trPr>
        <w:tc>
          <w:tcPr>
            <w:tcW w:w="311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20,000～50,000台未満</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16</w:t>
            </w:r>
          </w:p>
        </w:tc>
      </w:tr>
      <w:tr w:rsidR="00E3473D" w:rsidRPr="008D1128" w:rsidTr="00A23894">
        <w:trPr>
          <w:trHeight w:val="340"/>
        </w:trPr>
        <w:tc>
          <w:tcPr>
            <w:tcW w:w="311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10,000～20,000台未満</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w:t>
            </w:r>
          </w:p>
        </w:tc>
      </w:tr>
      <w:tr w:rsidR="00E3473D" w:rsidRPr="008D1128" w:rsidTr="00A23894">
        <w:trPr>
          <w:trHeight w:val="340"/>
        </w:trPr>
        <w:tc>
          <w:tcPr>
            <w:tcW w:w="311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4,000～10,000台未満</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w:t>
            </w:r>
          </w:p>
        </w:tc>
      </w:tr>
      <w:tr w:rsidR="00E3473D" w:rsidRPr="008D1128" w:rsidTr="00A23894">
        <w:trPr>
          <w:trHeight w:val="340"/>
        </w:trPr>
        <w:tc>
          <w:tcPr>
            <w:tcW w:w="3119" w:type="dxa"/>
            <w:vMerge/>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4,000台未満</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w:t>
            </w:r>
          </w:p>
        </w:tc>
      </w:tr>
      <w:tr w:rsidR="00E3473D" w:rsidRPr="008D1128" w:rsidTr="00A23894">
        <w:trPr>
          <w:trHeight w:val="340"/>
        </w:trPr>
        <w:tc>
          <w:tcPr>
            <w:tcW w:w="3119" w:type="dxa"/>
            <w:vMerge w:val="restart"/>
            <w:vAlign w:val="center"/>
            <w:hideMark/>
          </w:tcPr>
          <w:p w:rsidR="00E3473D" w:rsidRPr="008D1128" w:rsidRDefault="00E3473D"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冠水履歴の有無</w:t>
            </w: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有り</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E3473D" w:rsidRPr="008D1128" w:rsidTr="00A23894">
        <w:trPr>
          <w:trHeight w:val="340"/>
        </w:trPr>
        <w:tc>
          <w:tcPr>
            <w:tcW w:w="3119" w:type="dxa"/>
            <w:vMerge/>
            <w:vAlign w:val="center"/>
            <w:hideMark/>
          </w:tcPr>
          <w:p w:rsidR="00E3473D" w:rsidRPr="008D1128" w:rsidRDefault="00E3473D" w:rsidP="00E3473D">
            <w:pPr>
              <w:snapToGrid w:val="0"/>
              <w:spacing w:line="240" w:lineRule="atLeast"/>
              <w:ind w:left="840" w:firstLine="210"/>
              <w:jc w:val="center"/>
              <w:rPr>
                <w:rFonts w:ascii="HG丸ｺﾞｼｯｸM-PRO" w:eastAsia="HG丸ｺﾞｼｯｸM-PRO" w:hAnsi="HG丸ｺﾞｼｯｸM-PRO"/>
              </w:rPr>
            </w:pPr>
          </w:p>
        </w:tc>
        <w:tc>
          <w:tcPr>
            <w:tcW w:w="3544" w:type="dxa"/>
            <w:vAlign w:val="center"/>
            <w:hideMark/>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417" w:type="dxa"/>
            <w:vAlign w:val="center"/>
          </w:tcPr>
          <w:p w:rsidR="00E3473D" w:rsidRPr="008D1128" w:rsidRDefault="00E3473D" w:rsidP="00E3473D">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E3473D" w:rsidRPr="008D1128" w:rsidTr="00A23894">
        <w:trPr>
          <w:trHeight w:val="340"/>
        </w:trPr>
        <w:tc>
          <w:tcPr>
            <w:tcW w:w="6663" w:type="dxa"/>
            <w:gridSpan w:val="2"/>
            <w:vAlign w:val="center"/>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合　　　　計</w:t>
            </w:r>
          </w:p>
        </w:tc>
        <w:tc>
          <w:tcPr>
            <w:tcW w:w="1417" w:type="dxa"/>
            <w:vAlign w:val="center"/>
          </w:tcPr>
          <w:p w:rsidR="00E3473D" w:rsidRPr="008D1128" w:rsidRDefault="00E3473D"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30</w:t>
            </w:r>
          </w:p>
        </w:tc>
      </w:tr>
      <w:tr w:rsidR="00F54E24" w:rsidRPr="008D1128" w:rsidTr="00F54E24">
        <w:trPr>
          <w:trHeight w:val="680"/>
        </w:trPr>
        <w:tc>
          <w:tcPr>
            <w:tcW w:w="3119" w:type="dxa"/>
            <w:vAlign w:val="center"/>
          </w:tcPr>
          <w:p w:rsidR="00F54E24" w:rsidRPr="008D1128" w:rsidRDefault="00F54E24" w:rsidP="00E3473D">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管理者判断による調整</w:t>
            </w:r>
          </w:p>
        </w:tc>
        <w:tc>
          <w:tcPr>
            <w:tcW w:w="3544" w:type="dxa"/>
            <w:shd w:val="clear" w:color="auto" w:fill="auto"/>
            <w:vAlign w:val="center"/>
          </w:tcPr>
          <w:p w:rsidR="00F54E24" w:rsidRPr="00F54E24" w:rsidRDefault="00F54E24" w:rsidP="00D031E7">
            <w:pPr>
              <w:snapToGrid w:val="0"/>
              <w:spacing w:line="240" w:lineRule="atLeast"/>
              <w:ind w:leftChars="9" w:left="19"/>
              <w:jc w:val="center"/>
              <w:rPr>
                <w:rFonts w:ascii="HG丸ｺﾞｼｯｸM-PRO" w:eastAsia="HG丸ｺﾞｼｯｸM-PRO" w:hAnsi="HG丸ｺﾞｼｯｸM-PRO"/>
              </w:rPr>
            </w:pPr>
            <w:r w:rsidRPr="00F54E24">
              <w:rPr>
                <w:rFonts w:ascii="HG丸ｺﾞｼｯｸM-PRO" w:eastAsia="HG丸ｺﾞｼｯｸM-PRO" w:hAnsi="HG丸ｺﾞｼｯｸM-PRO" w:hint="eastAsia"/>
              </w:rPr>
              <w:t>＋3点～－3点の範囲で配点</w:t>
            </w:r>
          </w:p>
          <w:p w:rsidR="00F54E24" w:rsidRPr="00F54E24" w:rsidRDefault="00F54E24" w:rsidP="00D031E7">
            <w:pPr>
              <w:snapToGrid w:val="0"/>
              <w:spacing w:line="240" w:lineRule="atLeast"/>
              <w:ind w:leftChars="9" w:left="19"/>
              <w:jc w:val="left"/>
              <w:rPr>
                <w:rFonts w:ascii="HG丸ｺﾞｼｯｸM-PRO" w:eastAsia="HG丸ｺﾞｼｯｸM-PRO" w:hAnsi="Meiryo UI" w:cs="Meiryo UI"/>
                <w:kern w:val="24"/>
                <w:sz w:val="16"/>
                <w:szCs w:val="16"/>
              </w:rPr>
            </w:pPr>
            <w:r w:rsidRPr="00F54E24">
              <w:rPr>
                <w:rFonts w:ascii="HG丸ｺﾞｼｯｸM-PRO" w:eastAsia="HG丸ｺﾞｼｯｸM-PRO" w:hAnsi="Meiryo UI" w:cs="Meiryo UI" w:hint="eastAsia"/>
                <w:kern w:val="24"/>
                <w:sz w:val="16"/>
                <w:szCs w:val="16"/>
              </w:rPr>
              <w:t>・基本は0点とし、最大合計点（30）を</w:t>
            </w:r>
          </w:p>
          <w:p w:rsidR="00F54E24" w:rsidRPr="00F54E24" w:rsidRDefault="00F54E24" w:rsidP="00D031E7">
            <w:pPr>
              <w:snapToGrid w:val="0"/>
              <w:spacing w:line="240" w:lineRule="atLeast"/>
              <w:ind w:leftChars="9" w:left="19" w:firstLineChars="100" w:firstLine="160"/>
              <w:jc w:val="left"/>
              <w:rPr>
                <w:rFonts w:ascii="HG丸ｺﾞｼｯｸM-PRO" w:eastAsia="HG丸ｺﾞｼｯｸM-PRO" w:hAnsi="HG丸ｺﾞｼｯｸM-PRO"/>
                <w:sz w:val="16"/>
                <w:szCs w:val="16"/>
              </w:rPr>
            </w:pPr>
            <w:r w:rsidRPr="00F54E24">
              <w:rPr>
                <w:rFonts w:ascii="HG丸ｺﾞｼｯｸM-PRO" w:eastAsia="HG丸ｺﾞｼｯｸM-PRO" w:hAnsi="Meiryo UI" w:cs="Meiryo UI" w:hint="eastAsia"/>
                <w:kern w:val="24"/>
                <w:sz w:val="16"/>
                <w:szCs w:val="16"/>
              </w:rPr>
              <w:t>超える加点は行わない。</w:t>
            </w:r>
          </w:p>
        </w:tc>
        <w:tc>
          <w:tcPr>
            <w:tcW w:w="1417" w:type="dxa"/>
            <w:vAlign w:val="center"/>
          </w:tcPr>
          <w:p w:rsidR="00F54E24" w:rsidRPr="008D1128" w:rsidRDefault="00F54E24" w:rsidP="00E3473D">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+3～</w:t>
            </w:r>
            <w:r>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rPr>
              <w:t>3</w:t>
            </w:r>
          </w:p>
        </w:tc>
      </w:tr>
    </w:tbl>
    <w:p w:rsidR="00E3473D" w:rsidRPr="008D1128" w:rsidRDefault="00E3473D" w:rsidP="00E3473D">
      <w:pPr>
        <w:widowControl/>
        <w:jc w:val="left"/>
        <w:rPr>
          <w:rFonts w:ascii="HG丸ｺﾞｼｯｸM-PRO" w:eastAsia="HG丸ｺﾞｼｯｸM-PRO"/>
        </w:rPr>
      </w:pPr>
    </w:p>
    <w:p w:rsidR="00E3473D" w:rsidRPr="008D1128" w:rsidRDefault="00E3473D" w:rsidP="00E3473D">
      <w:pPr>
        <w:pStyle w:val="5"/>
        <w:keepNext w:val="0"/>
      </w:pPr>
      <w:r w:rsidRPr="008D1128">
        <w:rPr>
          <w:rFonts w:hint="eastAsia"/>
        </w:rPr>
        <w:t>重点化の考え方</w:t>
      </w:r>
    </w:p>
    <w:p w:rsidR="00E3473D" w:rsidRPr="00C62844" w:rsidRDefault="00E3473D" w:rsidP="00E3473D">
      <w:pPr>
        <w:widowControl/>
        <w:ind w:leftChars="400" w:left="840" w:firstLineChars="100" w:firstLine="210"/>
        <w:jc w:val="left"/>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排水施設については、地下構造部（アンダー部）や道路冠水が頻繁に発生している箇所、橋面の排水桝を対象とし、</w:t>
      </w:r>
      <w:r>
        <w:rPr>
          <w:rFonts w:ascii="HG丸ｺﾞｼｯｸM-PRO" w:eastAsia="HG丸ｺﾞｼｯｸM-PRO" w:hAnsi="HG丸ｺﾞｼｯｸM-PRO" w:hint="eastAsia"/>
          <w:kern w:val="0"/>
        </w:rPr>
        <w:t>排水系統</w:t>
      </w:r>
      <w:r w:rsidRPr="008D1128">
        <w:rPr>
          <w:rFonts w:ascii="HG丸ｺﾞｼｯｸM-PRO" w:eastAsia="HG丸ｺﾞｼｯｸM-PRO" w:hAnsi="HG丸ｺﾞｼｯｸM-PRO" w:hint="eastAsia"/>
          <w:kern w:val="0"/>
        </w:rPr>
        <w:t>ごとに、健全度と社会的影響度を評価し、次のマトリクスに示す重点化（優先順位）に沿って、修繕(補修)を進める。</w:t>
      </w:r>
    </w:p>
    <w:p w:rsidR="00E3473D" w:rsidRPr="008D1128" w:rsidRDefault="0041130E" w:rsidP="00E3473D">
      <w:pPr>
        <w:keepNext/>
        <w:widowControl/>
        <w:jc w:val="center"/>
        <w:rPr>
          <w:rFonts w:ascii="HG丸ｺﾞｼｯｸM-PRO" w:eastAsia="HG丸ｺﾞｼｯｸM-PRO"/>
        </w:rPr>
      </w:pPr>
      <w:r w:rsidRPr="0041130E">
        <w:rPr>
          <w:noProof/>
        </w:rPr>
        <w:drawing>
          <wp:inline distT="0" distB="0" distL="0" distR="0">
            <wp:extent cx="3384645" cy="2298011"/>
            <wp:effectExtent l="0" t="0" r="0" b="0"/>
            <wp:docPr id="316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srcRect/>
                    <a:stretch>
                      <a:fillRect/>
                    </a:stretch>
                  </pic:blipFill>
                  <pic:spPr bwMode="auto">
                    <a:xfrm>
                      <a:off x="0" y="0"/>
                      <a:ext cx="3384645" cy="2298011"/>
                    </a:xfrm>
                    <a:prstGeom prst="rect">
                      <a:avLst/>
                    </a:prstGeom>
                    <a:noFill/>
                    <a:ln w="9525">
                      <a:noFill/>
                      <a:miter lim="800000"/>
                      <a:headEnd/>
                      <a:tailEnd/>
                    </a:ln>
                  </pic:spPr>
                </pic:pic>
              </a:graphicData>
            </a:graphic>
          </wp:inline>
        </w:drawing>
      </w:r>
    </w:p>
    <w:p w:rsidR="00E3473D" w:rsidRPr="008D1128" w:rsidRDefault="00E3473D" w:rsidP="00E3473D">
      <w:pPr>
        <w:pStyle w:val="a9"/>
        <w:spacing w:before="18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19</w:t>
      </w:r>
      <w:r w:rsidR="00111A0B">
        <w:rPr>
          <w:noProof/>
        </w:rPr>
        <w:fldChar w:fldCharType="end"/>
      </w:r>
      <w:r w:rsidRPr="008D1128">
        <w:rPr>
          <w:rFonts w:hint="eastAsia"/>
        </w:rPr>
        <w:t xml:space="preserve">　排水施設の重点化指標</w:t>
      </w:r>
    </w:p>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widowControl/>
        <w:jc w:val="left"/>
        <w:rPr>
          <w:rFonts w:ascii="HG丸ｺﾞｼｯｸM-PRO" w:eastAsia="HG丸ｺﾞｼｯｸM-PRO"/>
        </w:rPr>
      </w:pPr>
    </w:p>
    <w:p w:rsidR="00E3473D" w:rsidRPr="008D1128" w:rsidRDefault="00E3473D" w:rsidP="00E3473D">
      <w:pPr>
        <w:widowControl/>
        <w:jc w:val="left"/>
        <w:rPr>
          <w:rFonts w:ascii="HG丸ｺﾞｼｯｸM-PRO" w:eastAsia="HG丸ｺﾞｼｯｸM-PRO"/>
        </w:rPr>
      </w:pPr>
    </w:p>
    <w:p w:rsidR="00E3473D" w:rsidRPr="008D1128" w:rsidRDefault="00E3473D" w:rsidP="00E3473D">
      <w:pPr>
        <w:rPr>
          <w:rFonts w:ascii="HG丸ｺﾞｼｯｸM-PRO" w:eastAsia="HG丸ｺﾞｼｯｸM-PRO"/>
        </w:rPr>
        <w:sectPr w:rsidR="00E3473D" w:rsidRPr="008D1128" w:rsidSect="0036602F">
          <w:pgSz w:w="11906" w:h="16838" w:code="9"/>
          <w:pgMar w:top="1418" w:right="1418" w:bottom="1418" w:left="1418" w:header="851" w:footer="567" w:gutter="0"/>
          <w:cols w:space="425"/>
          <w:docGrid w:type="lines" w:linePitch="360"/>
        </w:sectPr>
      </w:pPr>
    </w:p>
    <w:p w:rsidR="00E3473D" w:rsidRPr="008D1128" w:rsidRDefault="00E3473D" w:rsidP="00E3473D">
      <w:pPr>
        <w:pStyle w:val="2"/>
      </w:pPr>
      <w:bookmarkStart w:id="96" w:name="_Ref388951684"/>
      <w:bookmarkStart w:id="97" w:name="_Ref388951694"/>
      <w:bookmarkStart w:id="98" w:name="_Toc403412405"/>
      <w:r w:rsidRPr="008D1128">
        <w:rPr>
          <w:rFonts w:hint="eastAsia"/>
        </w:rPr>
        <w:lastRenderedPageBreak/>
        <w:t>日常的な維持管理の着実な実践</w:t>
      </w:r>
      <w:bookmarkEnd w:id="96"/>
      <w:bookmarkEnd w:id="97"/>
      <w:bookmarkEnd w:id="98"/>
    </w:p>
    <w:p w:rsidR="00E3473D" w:rsidRPr="008D1128" w:rsidRDefault="00E3473D" w:rsidP="00E3473D">
      <w:pPr>
        <w:pStyle w:val="2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rPr>
        <w:t>日常的な維持管理では、施設を常に良好な状態に保つよう、施設の状態を的確に把握し、施設不具合の早</w:t>
      </w:r>
      <w:r w:rsidRPr="008D1128">
        <w:rPr>
          <w:rFonts w:ascii="HG丸ｺﾞｼｯｸM-PRO" w:eastAsia="HG丸ｺﾞｼｯｸM-PRO" w:hAnsi="HG丸ｺﾞｼｯｸM-PRO" w:hint="eastAsia"/>
        </w:rPr>
        <w:t>期発見、早期対応や緊急的・突発的な事案、苦情・要望事項等への迅速な対応、不法・不正行為の防止に努め、府民の安全・安心の確保はもとより、府民サービスの向上を図る。</w:t>
      </w:r>
    </w:p>
    <w:p w:rsidR="00E3473D" w:rsidRPr="008D1128" w:rsidRDefault="00E3473D" w:rsidP="00E3473D">
      <w:pPr>
        <w:pStyle w:val="2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施設の適正利用（例：道路における大型車の大型車通行の適正化）を図る、日常的にきめ細やかな維持管理・修繕作業を実施する等、施設の長寿命化に資する取組を日常的な維持管理の中においても実践していく。</w:t>
      </w:r>
    </w:p>
    <w:p w:rsidR="00E3473D" w:rsidRPr="008D1128" w:rsidRDefault="00E3473D" w:rsidP="00E3473D">
      <w:pPr>
        <w:pStyle w:val="20"/>
        <w:ind w:left="105"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さらに、多くの府民等に</w:t>
      </w:r>
      <w:r w:rsidRPr="008D1128">
        <w:rPr>
          <w:rFonts w:ascii="HG丸ｺﾞｼｯｸM-PRO" w:eastAsia="HG丸ｺﾞｼｯｸM-PRO" w:hAnsi="HG丸ｺﾞｼｯｸM-PRO" w:hint="eastAsia"/>
        </w:rPr>
        <w:t>道路分野</w:t>
      </w:r>
      <w:r w:rsidRPr="008D1128">
        <w:rPr>
          <w:rFonts w:ascii="HG丸ｺﾞｼｯｸM-PRO" w:eastAsia="HG丸ｺﾞｼｯｸM-PRO" w:hAnsi="HG丸ｺﾞｼｯｸM-PRO" w:hint="eastAsia"/>
          <w:color w:val="000000" w:themeColor="text1"/>
        </w:rPr>
        <w:t>施設の維持管理に関して理解と参画を促すため、</w:t>
      </w:r>
      <w:r w:rsidRPr="008D1128">
        <w:rPr>
          <w:rFonts w:ascii="HG丸ｺﾞｼｯｸM-PRO" w:eastAsia="HG丸ｺﾞｼｯｸM-PRO" w:hAnsi="HG丸ｺﾞｼｯｸM-PRO" w:hint="eastAsia"/>
        </w:rPr>
        <w:t>道路分野</w:t>
      </w:r>
      <w:r w:rsidRPr="008D1128">
        <w:rPr>
          <w:rFonts w:ascii="HG丸ｺﾞｼｯｸM-PRO" w:eastAsia="HG丸ｺﾞｼｯｸM-PRO" w:hAnsi="HG丸ｺﾞｼｯｸM-PRO" w:hint="eastAsia"/>
          <w:color w:val="000000" w:themeColor="text1"/>
        </w:rPr>
        <w:t>施設の保全や活用する機会を提供し府民や企業等、地域社会と協働、連携した維持管理を推進する。</w:t>
      </w:r>
    </w:p>
    <w:p w:rsidR="00E3473D" w:rsidRPr="008D1128" w:rsidRDefault="00E3473D" w:rsidP="00E3473D">
      <w:pPr>
        <w:pStyle w:val="20"/>
        <w:ind w:left="105"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これらの取組を着実に実践していくために地域や施設の特性等を考慮し、創意工夫を凝らしながら適切に対応するとともにPDCAサイクルによる継続的なマネジメントを行う。</w:t>
      </w:r>
    </w:p>
    <w:p w:rsidR="00E3473D" w:rsidRPr="008D1128" w:rsidRDefault="00E3473D" w:rsidP="00E3473D">
      <w:pPr>
        <w:pStyle w:val="30"/>
        <w:ind w:left="105" w:firstLine="210"/>
        <w:rPr>
          <w:rFonts w:ascii="HG丸ｺﾞｼｯｸM-PRO" w:eastAsia="HG丸ｺﾞｼｯｸM-PRO" w:hAnsi="HG丸ｺﾞｼｯｸM-PRO"/>
          <w:color w:val="000000" w:themeColor="text1"/>
          <w:u w:val="single"/>
        </w:rPr>
      </w:pPr>
    </w:p>
    <w:p w:rsidR="00E3473D" w:rsidRPr="008D1128" w:rsidRDefault="00E3473D" w:rsidP="00E3473D">
      <w:pPr>
        <w:pStyle w:val="4"/>
      </w:pPr>
      <w:bookmarkStart w:id="99" w:name="_Ref392501086"/>
      <w:r w:rsidRPr="008D1128">
        <w:rPr>
          <w:rFonts w:hint="eastAsia"/>
        </w:rPr>
        <w:t>道路パトロール</w:t>
      </w:r>
      <w:bookmarkEnd w:id="99"/>
    </w:p>
    <w:p w:rsidR="00E3473D" w:rsidRPr="008D1128" w:rsidRDefault="00E3473D" w:rsidP="00E3473D">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 xml:space="preserve">施設を常に良好な状態に保つよう、施設の状態を的確に把握し、施設不具合の早期発見、早期対応や緊急的・突発的な事案、苦情・要望事項等に対しても迅速に対応する。不法・不正行為の排除を図り、府民の安全・安心の確保に努める。 </w:t>
      </w:r>
    </w:p>
    <w:p w:rsidR="00E3473D" w:rsidRPr="008D1128" w:rsidRDefault="00E3473D" w:rsidP="00E3473D">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 xml:space="preserve">特に、施設不具合の早期発見、早期対応を不断に行うことで施設のより長寿命化に資する視点でのパトロールを強化する。 </w:t>
      </w:r>
    </w:p>
    <w:p w:rsidR="00E3473D" w:rsidRPr="008D1128" w:rsidRDefault="00E3473D" w:rsidP="00B84DC0">
      <w:pPr>
        <w:pStyle w:val="40"/>
        <w:tabs>
          <w:tab w:val="left" w:pos="1344"/>
        </w:tabs>
        <w:ind w:left="420" w:firstLineChars="137" w:firstLine="288"/>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（例）</w:t>
      </w:r>
      <w:r w:rsidR="00B84DC0">
        <w:rPr>
          <w:rFonts w:ascii="HG丸ｺﾞｼｯｸM-PRO" w:eastAsia="HG丸ｺﾞｼｯｸM-PRO" w:hAnsi="HG丸ｺﾞｼｯｸM-PRO" w:hint="eastAsia"/>
          <w:color w:val="000000" w:themeColor="text1"/>
        </w:rPr>
        <w:tab/>
      </w:r>
      <w:r w:rsidRPr="008D1128">
        <w:rPr>
          <w:rFonts w:ascii="HG丸ｺﾞｼｯｸM-PRO" w:eastAsia="HG丸ｺﾞｼｯｸM-PRO" w:hAnsi="HG丸ｺﾞｼｯｸM-PRO" w:hint="eastAsia"/>
          <w:color w:val="000000" w:themeColor="text1"/>
        </w:rPr>
        <w:t>・異常気象時前後等の排水施設の目詰まりのチェックと清掃</w:t>
      </w:r>
    </w:p>
    <w:p w:rsidR="00E3473D" w:rsidRPr="008D1128" w:rsidRDefault="00B84DC0" w:rsidP="00B84DC0">
      <w:pPr>
        <w:pStyle w:val="40"/>
        <w:tabs>
          <w:tab w:val="left" w:pos="1344"/>
        </w:tabs>
        <w:ind w:left="420" w:firstLine="210"/>
        <w:rPr>
          <w:rFonts w:ascii="HG丸ｺﾞｼｯｸM-PRO" w:eastAsia="HG丸ｺﾞｼｯｸM-PRO" w:hAnsi="HG丸ｺﾞｼｯｸM-PRO"/>
        </w:rPr>
      </w:pPr>
      <w:r>
        <w:rPr>
          <w:rFonts w:ascii="HG丸ｺﾞｼｯｸM-PRO" w:eastAsia="HG丸ｺﾞｼｯｸM-PRO" w:hAnsi="HG丸ｺﾞｼｯｸM-PRO" w:hint="eastAsia"/>
        </w:rPr>
        <w:tab/>
      </w:r>
      <w:r w:rsidR="00E3473D" w:rsidRPr="008D1128">
        <w:rPr>
          <w:rFonts w:ascii="HG丸ｺﾞｼｯｸM-PRO" w:eastAsia="HG丸ｺﾞｼｯｸM-PRO" w:hAnsi="HG丸ｺﾞｼｯｸM-PRO" w:hint="eastAsia"/>
        </w:rPr>
        <w:t>・擁壁やブロック積の割れや挙動のチェック</w:t>
      </w:r>
    </w:p>
    <w:p w:rsidR="00E3473D" w:rsidRPr="008D1128" w:rsidRDefault="00B84DC0" w:rsidP="00B84DC0">
      <w:pPr>
        <w:pStyle w:val="40"/>
        <w:tabs>
          <w:tab w:val="left" w:pos="1344"/>
        </w:tabs>
        <w:ind w:left="420" w:firstLine="210"/>
        <w:rPr>
          <w:rFonts w:ascii="HG丸ｺﾞｼｯｸM-PRO" w:eastAsia="HG丸ｺﾞｼｯｸM-PRO" w:hAnsi="HG丸ｺﾞｼｯｸM-PRO"/>
        </w:rPr>
      </w:pPr>
      <w:r>
        <w:rPr>
          <w:rFonts w:ascii="HG丸ｺﾞｼｯｸM-PRO" w:eastAsia="HG丸ｺﾞｼｯｸM-PRO" w:hAnsi="HG丸ｺﾞｼｯｸM-PRO" w:hint="eastAsia"/>
        </w:rPr>
        <w:tab/>
      </w:r>
      <w:r w:rsidR="00E3473D" w:rsidRPr="008D1128">
        <w:rPr>
          <w:rFonts w:ascii="HG丸ｺﾞｼｯｸM-PRO" w:eastAsia="HG丸ｺﾞｼｯｸM-PRO" w:hAnsi="HG丸ｺﾞｼｯｸM-PRO" w:hint="eastAsia"/>
        </w:rPr>
        <w:t>・橋面舗装のクラックのチェック</w:t>
      </w:r>
    </w:p>
    <w:p w:rsidR="00E3473D" w:rsidRPr="008D1128" w:rsidRDefault="00B84DC0" w:rsidP="00B84DC0">
      <w:pPr>
        <w:pStyle w:val="40"/>
        <w:tabs>
          <w:tab w:val="left" w:pos="1344"/>
        </w:tabs>
        <w:ind w:left="420" w:firstLine="210"/>
        <w:rPr>
          <w:rFonts w:ascii="HG丸ｺﾞｼｯｸM-PRO" w:eastAsia="HG丸ｺﾞｼｯｸM-PRO" w:hAnsi="HG丸ｺﾞｼｯｸM-PRO"/>
        </w:rPr>
      </w:pPr>
      <w:r>
        <w:rPr>
          <w:rFonts w:ascii="HG丸ｺﾞｼｯｸM-PRO" w:eastAsia="HG丸ｺﾞｼｯｸM-PRO" w:hAnsi="HG丸ｺﾞｼｯｸM-PRO" w:hint="eastAsia"/>
        </w:rPr>
        <w:tab/>
      </w:r>
      <w:r w:rsidR="00E3473D" w:rsidRPr="008D1128">
        <w:rPr>
          <w:rFonts w:ascii="HG丸ｺﾞｼｯｸM-PRO" w:eastAsia="HG丸ｺﾞｼｯｸM-PRO" w:hAnsi="HG丸ｺﾞｼｯｸM-PRO" w:hint="eastAsia"/>
        </w:rPr>
        <w:t>・トンネルの漏水箇所のチェック</w:t>
      </w:r>
    </w:p>
    <w:p w:rsidR="00E3473D" w:rsidRPr="008D1128" w:rsidRDefault="00E3473D" w:rsidP="00E3473D">
      <w:pPr>
        <w:pStyle w:val="40"/>
        <w:ind w:left="420" w:firstLine="210"/>
        <w:jc w:val="center"/>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noProof/>
          <w:color w:val="000000" w:themeColor="text1"/>
        </w:rPr>
        <w:drawing>
          <wp:inline distT="0" distB="0" distL="0" distR="0">
            <wp:extent cx="2562225" cy="1956609"/>
            <wp:effectExtent l="19050" t="0" r="9525" b="0"/>
            <wp:docPr id="2487" name="図 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8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64700" cy="1958499"/>
                    </a:xfrm>
                    <a:prstGeom prst="rect">
                      <a:avLst/>
                    </a:prstGeom>
                  </pic:spPr>
                </pic:pic>
              </a:graphicData>
            </a:graphic>
          </wp:inline>
        </w:drawing>
      </w:r>
    </w:p>
    <w:p w:rsidR="00E3473D" w:rsidRPr="008D1128" w:rsidRDefault="00E3473D" w:rsidP="00E3473D">
      <w:pPr>
        <w:pStyle w:val="40"/>
        <w:ind w:left="420" w:firstLine="210"/>
        <w:rPr>
          <w:rFonts w:ascii="HG丸ｺﾞｼｯｸM-PRO" w:eastAsia="HG丸ｺﾞｼｯｸM-PRO" w:hAnsi="HG丸ｺﾞｼｯｸM-PRO"/>
          <w:color w:val="000000" w:themeColor="text1"/>
        </w:rPr>
      </w:pPr>
    </w:p>
    <w:p w:rsidR="00E3473D" w:rsidRPr="008D1128" w:rsidRDefault="00E3473D" w:rsidP="00E3473D">
      <w:pPr>
        <w:pStyle w:val="5"/>
      </w:pPr>
      <w:r w:rsidRPr="008D1128">
        <w:rPr>
          <w:rFonts w:hint="eastAsia"/>
        </w:rPr>
        <w:t>実施方法</w:t>
      </w:r>
    </w:p>
    <w:p w:rsidR="00E3473D" w:rsidRPr="008D1128" w:rsidRDefault="00E3473D" w:rsidP="00E3473D">
      <w:pPr>
        <w:pStyle w:val="50"/>
        <w:ind w:left="735" w:firstLine="210"/>
        <w:rPr>
          <w:rFonts w:ascii="HG丸ｺﾞｼｯｸM-PRO" w:eastAsia="HG丸ｺﾞｼｯｸM-PRO" w:hAnsi="HG丸ｺﾞｼｯｸM-PRO"/>
          <w:color w:val="000000" w:themeColor="text1"/>
        </w:rPr>
      </w:pPr>
      <w:bookmarkStart w:id="100" w:name="_Ref387666188"/>
      <w:r w:rsidRPr="008D1128">
        <w:rPr>
          <w:rFonts w:ascii="HG丸ｺﾞｼｯｸM-PRO" w:eastAsia="HG丸ｺﾞｼｯｸM-PRO" w:hAnsi="HG丸ｺﾞｼｯｸM-PRO" w:hint="eastAsia"/>
          <w:color w:val="000000" w:themeColor="text1"/>
        </w:rPr>
        <w:t>パトロール（巡</w:t>
      </w:r>
      <w:r w:rsidRPr="008D1128">
        <w:rPr>
          <w:rFonts w:ascii="HG丸ｺﾞｼｯｸM-PRO" w:eastAsia="HG丸ｺﾞｼｯｸM-PRO" w:hAnsi="HG丸ｺﾞｼｯｸM-PRO" w:hint="eastAsia"/>
        </w:rPr>
        <w:t>視）については、職員により実施することを基本とし、「道路管理事務必携」（H11.4改正）に基づき「</w:t>
      </w:r>
      <w:fldSimple w:instr=" REF _Ref392510150 \h  \* MERGEFORMAT ">
        <w:r w:rsidR="00AE7968" w:rsidRPr="008D1128">
          <w:rPr>
            <w:rFonts w:ascii="HG丸ｺﾞｼｯｸM-PRO" w:eastAsia="HG丸ｺﾞｼｯｸM-PRO" w:hint="eastAsia"/>
          </w:rPr>
          <w:t xml:space="preserve">表 </w:t>
        </w:r>
        <w:r w:rsidR="00AE7968">
          <w:rPr>
            <w:rFonts w:ascii="HG丸ｺﾞｼｯｸM-PRO" w:eastAsia="HG丸ｺﾞｼｯｸM-PRO"/>
            <w:noProof/>
          </w:rPr>
          <w:t>3</w:t>
        </w:r>
        <w:r w:rsidR="00AE7968">
          <w:rPr>
            <w:rFonts w:ascii="HG丸ｺﾞｼｯｸM-PRO" w:eastAsia="HG丸ｺﾞｼｯｸM-PRO"/>
            <w:noProof/>
          </w:rPr>
          <w:noBreakHyphen/>
          <w:t>38</w:t>
        </w:r>
        <w:r w:rsidR="00AE7968" w:rsidRPr="008D1128">
          <w:rPr>
            <w:rFonts w:ascii="HG丸ｺﾞｼｯｸM-PRO" w:eastAsia="HG丸ｺﾞｼｯｸM-PRO" w:hint="eastAsia"/>
            <w:noProof/>
          </w:rPr>
          <w:t xml:space="preserve">　パトロール頻度の目安</w:t>
        </w:r>
      </w:fldSimple>
      <w:r w:rsidRPr="008D1128">
        <w:rPr>
          <w:rFonts w:ascii="HG丸ｺﾞｼｯｸM-PRO" w:eastAsia="HG丸ｺﾞｼｯｸM-PRO" w:hAnsi="HG丸ｺﾞｼｯｸM-PRO" w:hint="eastAsia"/>
        </w:rPr>
        <w:t>」を踏まえ、各事業室（局）課は、各分野のパトロール重点化方針を設定し、分野・施</w:t>
      </w:r>
      <w:r w:rsidRPr="008D1128">
        <w:rPr>
          <w:rFonts w:ascii="HG丸ｺﾞｼｯｸM-PRO" w:eastAsia="HG丸ｺﾞｼｯｸM-PRO" w:hAnsi="HG丸ｺﾞｼｯｸM-PRO" w:hint="eastAsia"/>
          <w:color w:val="000000" w:themeColor="text1"/>
        </w:rPr>
        <w:t>設毎にパトロール頻度等の実施方針を定めたパトロール要領を策定する。</w:t>
      </w:r>
    </w:p>
    <w:p w:rsidR="00E3473D" w:rsidRPr="008D1128" w:rsidRDefault="00E3473D" w:rsidP="00E3473D">
      <w:pPr>
        <w:pStyle w:val="50"/>
        <w:ind w:left="735"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lastRenderedPageBreak/>
        <w:t>また、よりきめ細やかなパトロールが必要な施設等については、地域や施設の特性等を考慮し、パトロール頻度など実施方針を定めた「特別パトロール」を実施する（例：交通安全施設などの徒歩によるパトロール）。</w:t>
      </w:r>
    </w:p>
    <w:p w:rsidR="00E3473D" w:rsidRPr="008D1128" w:rsidRDefault="00E3473D" w:rsidP="00E3473D">
      <w:pPr>
        <w:pStyle w:val="50"/>
        <w:ind w:left="735" w:firstLine="210"/>
        <w:jc w:val="center"/>
        <w:rPr>
          <w:rFonts w:ascii="HG丸ｺﾞｼｯｸM-PRO" w:eastAsia="HG丸ｺﾞｼｯｸM-PRO"/>
        </w:rPr>
      </w:pPr>
      <w:bookmarkStart w:id="101" w:name="_Ref392510150"/>
      <w:r w:rsidRPr="008D1128">
        <w:rPr>
          <w:rFonts w:ascii="HG丸ｺﾞｼｯｸM-PRO" w:eastAsia="HG丸ｺﾞｼｯｸM-PRO" w:hint="eastAsia"/>
        </w:rPr>
        <w:t xml:space="preserve">表 </w:t>
      </w:r>
      <w:r w:rsidR="00111A0B">
        <w:rPr>
          <w:rFonts w:ascii="HG丸ｺﾞｼｯｸM-PRO" w:eastAsia="HG丸ｺﾞｼｯｸM-PRO"/>
        </w:rPr>
        <w:fldChar w:fldCharType="begin"/>
      </w:r>
      <w:r w:rsidR="00F54E24">
        <w:rPr>
          <w:rFonts w:ascii="HG丸ｺﾞｼｯｸM-PRO" w:eastAsia="HG丸ｺﾞｼｯｸM-PRO"/>
        </w:rPr>
        <w:instrText xml:space="preserve"> </w:instrText>
      </w:r>
      <w:r w:rsidR="00F54E24">
        <w:rPr>
          <w:rFonts w:ascii="HG丸ｺﾞｼｯｸM-PRO" w:eastAsia="HG丸ｺﾞｼｯｸM-PRO" w:hint="eastAsia"/>
        </w:rPr>
        <w:instrText>STYLEREF 1 \s</w:instrText>
      </w:r>
      <w:r w:rsidR="00F54E24">
        <w:rPr>
          <w:rFonts w:ascii="HG丸ｺﾞｼｯｸM-PRO" w:eastAsia="HG丸ｺﾞｼｯｸM-PRO"/>
        </w:rPr>
        <w:instrText xml:space="preserve"> </w:instrText>
      </w:r>
      <w:r w:rsidR="00111A0B">
        <w:rPr>
          <w:rFonts w:ascii="HG丸ｺﾞｼｯｸM-PRO" w:eastAsia="HG丸ｺﾞｼｯｸM-PRO"/>
        </w:rPr>
        <w:fldChar w:fldCharType="separate"/>
      </w:r>
      <w:r w:rsidR="00AE7968">
        <w:rPr>
          <w:rFonts w:ascii="HG丸ｺﾞｼｯｸM-PRO" w:eastAsia="HG丸ｺﾞｼｯｸM-PRO"/>
          <w:noProof/>
        </w:rPr>
        <w:t>3</w:t>
      </w:r>
      <w:r w:rsidR="00111A0B">
        <w:rPr>
          <w:rFonts w:ascii="HG丸ｺﾞｼｯｸM-PRO" w:eastAsia="HG丸ｺﾞｼｯｸM-PRO"/>
        </w:rPr>
        <w:fldChar w:fldCharType="end"/>
      </w:r>
      <w:r w:rsidR="00F54E24">
        <w:rPr>
          <w:rFonts w:ascii="HG丸ｺﾞｼｯｸM-PRO" w:eastAsia="HG丸ｺﾞｼｯｸM-PRO"/>
        </w:rPr>
        <w:noBreakHyphen/>
      </w:r>
      <w:r w:rsidR="00111A0B">
        <w:rPr>
          <w:rFonts w:ascii="HG丸ｺﾞｼｯｸM-PRO" w:eastAsia="HG丸ｺﾞｼｯｸM-PRO"/>
        </w:rPr>
        <w:fldChar w:fldCharType="begin"/>
      </w:r>
      <w:r w:rsidR="00F54E24">
        <w:rPr>
          <w:rFonts w:ascii="HG丸ｺﾞｼｯｸM-PRO" w:eastAsia="HG丸ｺﾞｼｯｸM-PRO"/>
        </w:rPr>
        <w:instrText xml:space="preserve"> </w:instrText>
      </w:r>
      <w:r w:rsidR="00F54E24">
        <w:rPr>
          <w:rFonts w:ascii="HG丸ｺﾞｼｯｸM-PRO" w:eastAsia="HG丸ｺﾞｼｯｸM-PRO" w:hint="eastAsia"/>
        </w:rPr>
        <w:instrText>SEQ 表 \* ARABIC \s 1</w:instrText>
      </w:r>
      <w:r w:rsidR="00F54E24">
        <w:rPr>
          <w:rFonts w:ascii="HG丸ｺﾞｼｯｸM-PRO" w:eastAsia="HG丸ｺﾞｼｯｸM-PRO"/>
        </w:rPr>
        <w:instrText xml:space="preserve"> </w:instrText>
      </w:r>
      <w:r w:rsidR="00111A0B">
        <w:rPr>
          <w:rFonts w:ascii="HG丸ｺﾞｼｯｸM-PRO" w:eastAsia="HG丸ｺﾞｼｯｸM-PRO"/>
        </w:rPr>
        <w:fldChar w:fldCharType="separate"/>
      </w:r>
      <w:r w:rsidR="00AE7968">
        <w:rPr>
          <w:rFonts w:ascii="HG丸ｺﾞｼｯｸM-PRO" w:eastAsia="HG丸ｺﾞｼｯｸM-PRO"/>
          <w:noProof/>
        </w:rPr>
        <w:t>38</w:t>
      </w:r>
      <w:r w:rsidR="00111A0B">
        <w:rPr>
          <w:rFonts w:ascii="HG丸ｺﾞｼｯｸM-PRO" w:eastAsia="HG丸ｺﾞｼｯｸM-PRO"/>
        </w:rPr>
        <w:fldChar w:fldCharType="end"/>
      </w:r>
      <w:r w:rsidRPr="008D1128">
        <w:rPr>
          <w:rFonts w:ascii="HG丸ｺﾞｼｯｸM-PRO" w:eastAsia="HG丸ｺﾞｼｯｸM-PRO" w:hint="eastAsia"/>
        </w:rPr>
        <w:t xml:space="preserve">　パトロール頻度の目安</w:t>
      </w:r>
      <w:bookmarkEnd w:id="100"/>
      <w:bookmarkEnd w:id="101"/>
    </w:p>
    <w:tbl>
      <w:tblPr>
        <w:tblStyle w:val="af3"/>
        <w:tblW w:w="0" w:type="auto"/>
        <w:jc w:val="center"/>
        <w:tblLook w:val="01E0"/>
      </w:tblPr>
      <w:tblGrid>
        <w:gridCol w:w="2490"/>
        <w:gridCol w:w="5037"/>
      </w:tblGrid>
      <w:tr w:rsidR="00E3473D" w:rsidRPr="008D1128" w:rsidTr="00A33E09">
        <w:trPr>
          <w:trHeight w:val="284"/>
          <w:jc w:val="center"/>
        </w:trPr>
        <w:tc>
          <w:tcPr>
            <w:tcW w:w="2490" w:type="dxa"/>
            <w:tcBorders>
              <w:bottom w:val="double" w:sz="4" w:space="0" w:color="auto"/>
            </w:tcBorders>
            <w:shd w:val="clear" w:color="auto" w:fill="C6D9F1" w:themeFill="text2" w:themeFillTint="33"/>
            <w:vAlign w:val="center"/>
          </w:tcPr>
          <w:p w:rsidR="00E3473D" w:rsidRPr="008D1128" w:rsidRDefault="00DC01EF" w:rsidP="00E3473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種</w:t>
            </w:r>
            <w:r w:rsidR="00E3473D" w:rsidRPr="008D1128">
              <w:rPr>
                <w:rFonts w:ascii="HG丸ｺﾞｼｯｸM-PRO" w:eastAsia="HG丸ｺﾞｼｯｸM-PRO" w:hAnsi="HG丸ｺﾞｼｯｸM-PRO" w:hint="eastAsia"/>
              </w:rPr>
              <w:t>別</w:t>
            </w:r>
          </w:p>
        </w:tc>
        <w:tc>
          <w:tcPr>
            <w:tcW w:w="5037" w:type="dxa"/>
            <w:tcBorders>
              <w:bottom w:val="double" w:sz="4" w:space="0" w:color="auto"/>
              <w:right w:val="single" w:sz="4" w:space="0" w:color="000000"/>
            </w:tcBorders>
            <w:shd w:val="clear" w:color="auto" w:fill="C6D9F1" w:themeFill="text2" w:themeFillTint="33"/>
            <w:vAlign w:val="center"/>
          </w:tcPr>
          <w:p w:rsidR="00E3473D" w:rsidRPr="008D1128" w:rsidRDefault="00DC01EF" w:rsidP="00E3473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頻</w:t>
            </w:r>
            <w:r w:rsidR="00E3473D" w:rsidRPr="008D1128">
              <w:rPr>
                <w:rFonts w:ascii="HG丸ｺﾞｼｯｸM-PRO" w:eastAsia="HG丸ｺﾞｼｯｸM-PRO" w:hAnsi="HG丸ｺﾞｼｯｸM-PRO" w:hint="eastAsia"/>
              </w:rPr>
              <w:t>度</w:t>
            </w:r>
          </w:p>
        </w:tc>
      </w:tr>
      <w:tr w:rsidR="00E3473D" w:rsidRPr="008D1128" w:rsidTr="00DC01EF">
        <w:trPr>
          <w:trHeight w:val="340"/>
          <w:jc w:val="center"/>
        </w:trPr>
        <w:tc>
          <w:tcPr>
            <w:tcW w:w="2490" w:type="dxa"/>
            <w:tcBorders>
              <w:top w:val="double" w:sz="4" w:space="0" w:color="auto"/>
            </w:tcBorders>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平常時(大)</w:t>
            </w:r>
            <w:r w:rsidRPr="008D1128">
              <w:rPr>
                <w:rFonts w:ascii="HG丸ｺﾞｼｯｸM-PRO" w:eastAsia="HG丸ｺﾞｼｯｸM-PRO" w:hAnsi="HG丸ｺﾞｼｯｸM-PRO" w:hint="eastAsia"/>
                <w:vertAlign w:val="superscript"/>
              </w:rPr>
              <w:t>※</w:t>
            </w:r>
          </w:p>
        </w:tc>
        <w:tc>
          <w:tcPr>
            <w:tcW w:w="5037" w:type="dxa"/>
            <w:tcBorders>
              <w:top w:val="double" w:sz="4" w:space="0" w:color="auto"/>
            </w:tcBorders>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2回／週以上</w:t>
            </w:r>
          </w:p>
        </w:tc>
      </w:tr>
      <w:tr w:rsidR="00E3473D" w:rsidRPr="008D1128" w:rsidTr="00DC01EF">
        <w:trPr>
          <w:trHeight w:val="340"/>
          <w:jc w:val="center"/>
        </w:trPr>
        <w:tc>
          <w:tcPr>
            <w:tcW w:w="2490" w:type="dxa"/>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平常時(小)</w:t>
            </w:r>
            <w:r w:rsidRPr="008D1128">
              <w:rPr>
                <w:rFonts w:ascii="HG丸ｺﾞｼｯｸM-PRO" w:eastAsia="HG丸ｺﾞｼｯｸM-PRO" w:hAnsi="HG丸ｺﾞｼｯｸM-PRO" w:hint="eastAsia"/>
                <w:vertAlign w:val="superscript"/>
              </w:rPr>
              <w:t>※</w:t>
            </w:r>
          </w:p>
        </w:tc>
        <w:tc>
          <w:tcPr>
            <w:tcW w:w="5037" w:type="dxa"/>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1回／週以上</w:t>
            </w:r>
          </w:p>
        </w:tc>
      </w:tr>
      <w:tr w:rsidR="00E3473D" w:rsidRPr="008D1128" w:rsidTr="00DC01EF">
        <w:trPr>
          <w:trHeight w:val="340"/>
          <w:jc w:val="center"/>
        </w:trPr>
        <w:tc>
          <w:tcPr>
            <w:tcW w:w="2490" w:type="dxa"/>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夜間</w:t>
            </w:r>
          </w:p>
        </w:tc>
        <w:tc>
          <w:tcPr>
            <w:tcW w:w="5037" w:type="dxa"/>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1回／月以上</w:t>
            </w:r>
          </w:p>
        </w:tc>
      </w:tr>
      <w:tr w:rsidR="00E3473D" w:rsidRPr="008D1128" w:rsidTr="00DC01EF">
        <w:trPr>
          <w:trHeight w:val="340"/>
          <w:jc w:val="center"/>
        </w:trPr>
        <w:tc>
          <w:tcPr>
            <w:tcW w:w="2490" w:type="dxa"/>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定期</w:t>
            </w:r>
          </w:p>
        </w:tc>
        <w:tc>
          <w:tcPr>
            <w:tcW w:w="5037" w:type="dxa"/>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必要に応じて設定</w:t>
            </w:r>
          </w:p>
        </w:tc>
      </w:tr>
      <w:tr w:rsidR="00E3473D" w:rsidRPr="008D1128" w:rsidTr="00DC01EF">
        <w:trPr>
          <w:trHeight w:val="340"/>
          <w:jc w:val="center"/>
        </w:trPr>
        <w:tc>
          <w:tcPr>
            <w:tcW w:w="2490" w:type="dxa"/>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異常時</w:t>
            </w:r>
          </w:p>
        </w:tc>
        <w:tc>
          <w:tcPr>
            <w:tcW w:w="5037" w:type="dxa"/>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予備規制基準雨量に達した時など</w:t>
            </w:r>
          </w:p>
        </w:tc>
      </w:tr>
      <w:tr w:rsidR="00E3473D" w:rsidRPr="008D1128" w:rsidTr="00DC01EF">
        <w:trPr>
          <w:trHeight w:val="340"/>
          <w:jc w:val="center"/>
        </w:trPr>
        <w:tc>
          <w:tcPr>
            <w:tcW w:w="2490" w:type="dxa"/>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自転車道</w:t>
            </w:r>
          </w:p>
        </w:tc>
        <w:tc>
          <w:tcPr>
            <w:tcW w:w="5037" w:type="dxa"/>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1回／月以上</w:t>
            </w:r>
          </w:p>
        </w:tc>
      </w:tr>
      <w:tr w:rsidR="00E3473D" w:rsidRPr="008D1128" w:rsidTr="00DC01EF">
        <w:trPr>
          <w:trHeight w:val="340"/>
          <w:jc w:val="center"/>
        </w:trPr>
        <w:tc>
          <w:tcPr>
            <w:tcW w:w="2490" w:type="dxa"/>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歩道</w:t>
            </w:r>
          </w:p>
        </w:tc>
        <w:tc>
          <w:tcPr>
            <w:tcW w:w="5037" w:type="dxa"/>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別途計画に応じて</w:t>
            </w:r>
          </w:p>
        </w:tc>
      </w:tr>
      <w:tr w:rsidR="00E3473D" w:rsidRPr="008D1128" w:rsidTr="00DC01EF">
        <w:trPr>
          <w:trHeight w:val="340"/>
          <w:jc w:val="center"/>
        </w:trPr>
        <w:tc>
          <w:tcPr>
            <w:tcW w:w="2490" w:type="dxa"/>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特別パトロール</w:t>
            </w:r>
          </w:p>
        </w:tc>
        <w:tc>
          <w:tcPr>
            <w:tcW w:w="5037" w:type="dxa"/>
            <w:vAlign w:val="center"/>
          </w:tcPr>
          <w:p w:rsidR="00E3473D" w:rsidRPr="008D1128" w:rsidRDefault="00E3473D" w:rsidP="00E3473D">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必要に応じて設定</w:t>
            </w:r>
          </w:p>
        </w:tc>
      </w:tr>
    </w:tbl>
    <w:p w:rsidR="00E3473D" w:rsidRPr="0022127C" w:rsidRDefault="00E3473D" w:rsidP="0022127C">
      <w:pPr>
        <w:pStyle w:val="30"/>
        <w:ind w:leftChars="320" w:left="672" w:firstLine="160"/>
        <w:jc w:val="right"/>
        <w:rPr>
          <w:rFonts w:ascii="HG丸ｺﾞｼｯｸM-PRO" w:eastAsia="HG丸ｺﾞｼｯｸM-PRO" w:hAnsi="HG丸ｺﾞｼｯｸM-PRO"/>
          <w:sz w:val="16"/>
        </w:rPr>
      </w:pPr>
      <w:r w:rsidRPr="0022127C">
        <w:rPr>
          <w:rFonts w:ascii="HG丸ｺﾞｼｯｸM-PRO" w:eastAsia="HG丸ｺﾞｼｯｸM-PRO" w:hAnsi="HG丸ｺﾞｼｯｸM-PRO" w:hint="eastAsia"/>
          <w:sz w:val="16"/>
        </w:rPr>
        <w:t>※(大)は自動車交通量(12時間)が20,000台以上、(小)は20,000台未満</w:t>
      </w:r>
    </w:p>
    <w:p w:rsidR="00E3473D" w:rsidRPr="008D1128" w:rsidRDefault="00E3473D" w:rsidP="00E3473D">
      <w:pPr>
        <w:pStyle w:val="30"/>
        <w:ind w:leftChars="220" w:left="672" w:hangingChars="100" w:hanging="210"/>
        <w:rPr>
          <w:rFonts w:ascii="HG丸ｺﾞｼｯｸM-PRO" w:eastAsia="HG丸ｺﾞｼｯｸM-PRO" w:hAnsi="HG丸ｺﾞｼｯｸM-PRO"/>
        </w:rPr>
      </w:pPr>
    </w:p>
    <w:p w:rsidR="00E3473D" w:rsidRPr="008D1128" w:rsidRDefault="00E3473D" w:rsidP="00E3473D">
      <w:pPr>
        <w:pStyle w:val="3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なお、自動車交通量の多少に関わらず、下記要素を考慮し、必要と判断した場合は週2回以上実施する。</w:t>
      </w:r>
    </w:p>
    <w:p w:rsidR="00E3473D" w:rsidRPr="008D1128" w:rsidRDefault="00E3473D" w:rsidP="00E3473D">
      <w:pPr>
        <w:pStyle w:val="30"/>
        <w:ind w:leftChars="220" w:left="672" w:hangingChars="100" w:hanging="210"/>
        <w:rPr>
          <w:rFonts w:ascii="HG丸ｺﾞｼｯｸM-PRO" w:eastAsia="HG丸ｺﾞｼｯｸM-PRO" w:hAnsi="HG丸ｺﾞｼｯｸM-PRO"/>
        </w:rPr>
      </w:pPr>
    </w:p>
    <w:p w:rsidR="00E3473D" w:rsidRPr="008D1128" w:rsidRDefault="00E3473D" w:rsidP="00E3473D">
      <w:pPr>
        <w:pStyle w:val="a9"/>
        <w:keepNext/>
        <w:spacing w:before="180"/>
      </w:pPr>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39</w:t>
        </w:r>
      </w:fldSimple>
      <w:r w:rsidRPr="008D1128">
        <w:rPr>
          <w:rFonts w:hint="eastAsia"/>
        </w:rPr>
        <w:t xml:space="preserve">　</w:t>
      </w:r>
      <w:r w:rsidRPr="008D1128">
        <w:rPr>
          <w:rFonts w:hint="eastAsia"/>
          <w:spacing w:val="-3"/>
          <w:kern w:val="0"/>
        </w:rPr>
        <w:t>リスク判断要素</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4"/>
        <w:gridCol w:w="4104"/>
        <w:gridCol w:w="3508"/>
      </w:tblGrid>
      <w:tr w:rsidR="00E3473D" w:rsidRPr="0022127C" w:rsidTr="0022127C">
        <w:trPr>
          <w:trHeight w:val="284"/>
        </w:trPr>
        <w:tc>
          <w:tcPr>
            <w:tcW w:w="901" w:type="pct"/>
            <w:tcBorders>
              <w:top w:val="single" w:sz="4" w:space="0" w:color="auto"/>
              <w:left w:val="single" w:sz="4" w:space="0" w:color="auto"/>
              <w:bottom w:val="double" w:sz="4" w:space="0" w:color="auto"/>
              <w:right w:val="single" w:sz="4" w:space="0" w:color="auto"/>
            </w:tcBorders>
            <w:shd w:val="clear" w:color="auto" w:fill="C6D9F1" w:themeFill="text2" w:themeFillTint="33"/>
            <w:vAlign w:val="center"/>
          </w:tcPr>
          <w:p w:rsidR="00E3473D" w:rsidRPr="0022127C" w:rsidRDefault="00E3473D" w:rsidP="00E3473D">
            <w:pPr>
              <w:wordWrap w:val="0"/>
              <w:overflowPunct w:val="0"/>
              <w:autoSpaceDE w:val="0"/>
              <w:autoSpaceDN w:val="0"/>
              <w:snapToGrid w:val="0"/>
              <w:spacing w:line="340" w:lineRule="exact"/>
              <w:rPr>
                <w:rFonts w:ascii="HG丸ｺﾞｼｯｸM-PRO" w:eastAsia="HG丸ｺﾞｼｯｸM-PRO" w:hAnsi="HG丸ｺﾞｼｯｸM-PRO"/>
                <w:spacing w:val="-3"/>
                <w:kern w:val="0"/>
                <w:szCs w:val="21"/>
              </w:rPr>
            </w:pPr>
          </w:p>
        </w:tc>
        <w:tc>
          <w:tcPr>
            <w:tcW w:w="2210" w:type="pct"/>
            <w:tcBorders>
              <w:top w:val="single" w:sz="4" w:space="0" w:color="auto"/>
              <w:left w:val="single" w:sz="4" w:space="0" w:color="auto"/>
              <w:bottom w:val="double" w:sz="4" w:space="0" w:color="auto"/>
              <w:right w:val="single" w:sz="4" w:space="0" w:color="auto"/>
            </w:tcBorders>
            <w:shd w:val="clear" w:color="auto" w:fill="C6D9F1" w:themeFill="text2" w:themeFillTint="33"/>
            <w:vAlign w:val="center"/>
          </w:tcPr>
          <w:p w:rsidR="00E3473D" w:rsidRPr="0022127C" w:rsidRDefault="00E3473D" w:rsidP="00E3473D">
            <w:pPr>
              <w:wordWrap w:val="0"/>
              <w:overflowPunct w:val="0"/>
              <w:autoSpaceDE w:val="0"/>
              <w:autoSpaceDN w:val="0"/>
              <w:snapToGrid w:val="0"/>
              <w:spacing w:line="340" w:lineRule="exact"/>
              <w:rPr>
                <w:rFonts w:ascii="HG丸ｺﾞｼｯｸM-PRO" w:eastAsia="HG丸ｺﾞｼｯｸM-PRO" w:hAnsi="HG丸ｺﾞｼｯｸM-PRO"/>
                <w:spacing w:val="-3"/>
                <w:kern w:val="0"/>
                <w:szCs w:val="21"/>
              </w:rPr>
            </w:pPr>
            <w:r w:rsidRPr="0022127C">
              <w:rPr>
                <w:rFonts w:ascii="HG丸ｺﾞｼｯｸM-PRO" w:eastAsia="HG丸ｺﾞｼｯｸM-PRO" w:hAnsi="HG丸ｺﾞｼｯｸM-PRO"/>
                <w:spacing w:val="-3"/>
                <w:kern w:val="0"/>
                <w:szCs w:val="21"/>
              </w:rPr>
              <w:t>“</w:t>
            </w:r>
            <w:r w:rsidRPr="0022127C">
              <w:rPr>
                <w:rFonts w:ascii="HG丸ｺﾞｼｯｸM-PRO" w:eastAsia="HG丸ｺﾞｼｯｸM-PRO" w:hAnsi="HG丸ｺﾞｼｯｸM-PRO" w:hint="eastAsia"/>
                <w:spacing w:val="-3"/>
                <w:kern w:val="0"/>
                <w:szCs w:val="21"/>
              </w:rPr>
              <w:t>被害発生の可能性</w:t>
            </w:r>
            <w:r w:rsidRPr="0022127C">
              <w:rPr>
                <w:rFonts w:ascii="HG丸ｺﾞｼｯｸM-PRO" w:eastAsia="HG丸ｺﾞｼｯｸM-PRO" w:hAnsi="HG丸ｺﾞｼｯｸM-PRO"/>
                <w:spacing w:val="-3"/>
                <w:kern w:val="0"/>
                <w:szCs w:val="21"/>
              </w:rPr>
              <w:t>”</w:t>
            </w:r>
            <w:r w:rsidRPr="0022127C">
              <w:rPr>
                <w:rFonts w:ascii="HG丸ｺﾞｼｯｸM-PRO" w:eastAsia="HG丸ｺﾞｼｯｸM-PRO" w:hAnsi="HG丸ｺﾞｼｯｸM-PRO" w:hint="eastAsia"/>
                <w:spacing w:val="-3"/>
                <w:kern w:val="0"/>
                <w:szCs w:val="21"/>
              </w:rPr>
              <w:t>に関する要素</w:t>
            </w:r>
          </w:p>
        </w:tc>
        <w:tc>
          <w:tcPr>
            <w:tcW w:w="1889" w:type="pct"/>
            <w:tcBorders>
              <w:top w:val="single" w:sz="4" w:space="0" w:color="auto"/>
              <w:left w:val="single" w:sz="4" w:space="0" w:color="auto"/>
              <w:bottom w:val="double" w:sz="4" w:space="0" w:color="auto"/>
              <w:right w:val="single" w:sz="4" w:space="0" w:color="auto"/>
            </w:tcBorders>
            <w:shd w:val="clear" w:color="auto" w:fill="C6D9F1" w:themeFill="text2" w:themeFillTint="33"/>
            <w:vAlign w:val="center"/>
          </w:tcPr>
          <w:p w:rsidR="00E3473D" w:rsidRPr="0022127C" w:rsidRDefault="00E3473D" w:rsidP="00E3473D">
            <w:pPr>
              <w:wordWrap w:val="0"/>
              <w:overflowPunct w:val="0"/>
              <w:autoSpaceDE w:val="0"/>
              <w:autoSpaceDN w:val="0"/>
              <w:snapToGrid w:val="0"/>
              <w:spacing w:line="340" w:lineRule="exact"/>
              <w:rPr>
                <w:rFonts w:ascii="HG丸ｺﾞｼｯｸM-PRO" w:eastAsia="HG丸ｺﾞｼｯｸM-PRO" w:hAnsi="HG丸ｺﾞｼｯｸM-PRO"/>
                <w:spacing w:val="-3"/>
                <w:kern w:val="0"/>
                <w:szCs w:val="21"/>
              </w:rPr>
            </w:pPr>
            <w:r w:rsidRPr="0022127C">
              <w:rPr>
                <w:rFonts w:ascii="HG丸ｺﾞｼｯｸM-PRO" w:eastAsia="HG丸ｺﾞｼｯｸM-PRO" w:hAnsi="HG丸ｺﾞｼｯｸM-PRO"/>
                <w:spacing w:val="-3"/>
                <w:kern w:val="0"/>
                <w:szCs w:val="21"/>
              </w:rPr>
              <w:t>“</w:t>
            </w:r>
            <w:r w:rsidRPr="0022127C">
              <w:rPr>
                <w:rFonts w:ascii="HG丸ｺﾞｼｯｸM-PRO" w:eastAsia="HG丸ｺﾞｼｯｸM-PRO" w:hAnsi="HG丸ｺﾞｼｯｸM-PRO" w:hint="eastAsia"/>
                <w:spacing w:val="-3"/>
                <w:kern w:val="0"/>
                <w:szCs w:val="21"/>
              </w:rPr>
              <w:t>被害の大きさ</w:t>
            </w:r>
            <w:r w:rsidRPr="0022127C">
              <w:rPr>
                <w:rFonts w:ascii="HG丸ｺﾞｼｯｸM-PRO" w:eastAsia="HG丸ｺﾞｼｯｸM-PRO" w:hAnsi="HG丸ｺﾞｼｯｸM-PRO"/>
                <w:spacing w:val="-3"/>
                <w:kern w:val="0"/>
                <w:szCs w:val="21"/>
              </w:rPr>
              <w:t>”</w:t>
            </w:r>
            <w:r w:rsidRPr="0022127C">
              <w:rPr>
                <w:rFonts w:ascii="HG丸ｺﾞｼｯｸM-PRO" w:eastAsia="HG丸ｺﾞｼｯｸM-PRO" w:hAnsi="HG丸ｺﾞｼｯｸM-PRO" w:hint="eastAsia"/>
                <w:spacing w:val="-3"/>
                <w:kern w:val="0"/>
                <w:szCs w:val="21"/>
              </w:rPr>
              <w:t>に関する要素</w:t>
            </w:r>
          </w:p>
        </w:tc>
      </w:tr>
      <w:tr w:rsidR="00E3473D" w:rsidRPr="0022127C" w:rsidTr="0022127C">
        <w:tc>
          <w:tcPr>
            <w:tcW w:w="901" w:type="pct"/>
            <w:tcBorders>
              <w:top w:val="double" w:sz="4" w:space="0" w:color="auto"/>
              <w:left w:val="single" w:sz="4" w:space="0" w:color="auto"/>
              <w:bottom w:val="single" w:sz="4" w:space="0" w:color="auto"/>
              <w:right w:val="single" w:sz="4" w:space="0" w:color="auto"/>
            </w:tcBorders>
            <w:vAlign w:val="center"/>
          </w:tcPr>
          <w:p w:rsidR="00E3473D" w:rsidRPr="0022127C" w:rsidRDefault="00E3473D" w:rsidP="00E3473D">
            <w:pPr>
              <w:wordWrap w:val="0"/>
              <w:overflowPunct w:val="0"/>
              <w:autoSpaceDE w:val="0"/>
              <w:autoSpaceDN w:val="0"/>
              <w:snapToGrid w:val="0"/>
              <w:spacing w:line="340" w:lineRule="exact"/>
              <w:rPr>
                <w:rFonts w:ascii="HG丸ｺﾞｼｯｸM-PRO" w:eastAsia="HG丸ｺﾞｼｯｸM-PRO" w:hAnsi="HG丸ｺﾞｼｯｸM-PRO"/>
                <w:spacing w:val="-3"/>
                <w:kern w:val="0"/>
                <w:szCs w:val="21"/>
              </w:rPr>
            </w:pPr>
            <w:r w:rsidRPr="0022127C">
              <w:rPr>
                <w:rFonts w:ascii="HG丸ｺﾞｼｯｸM-PRO" w:eastAsia="HG丸ｺﾞｼｯｸM-PRO" w:hAnsi="HG丸ｺﾞｼｯｸM-PRO" w:hint="eastAsia"/>
                <w:spacing w:val="-3"/>
                <w:kern w:val="0"/>
                <w:szCs w:val="21"/>
              </w:rPr>
              <w:t>道路パトロール</w:t>
            </w:r>
          </w:p>
        </w:tc>
        <w:tc>
          <w:tcPr>
            <w:tcW w:w="2210" w:type="pct"/>
            <w:tcBorders>
              <w:top w:val="double" w:sz="4" w:space="0" w:color="auto"/>
              <w:left w:val="single" w:sz="4" w:space="0" w:color="auto"/>
              <w:bottom w:val="single" w:sz="4" w:space="0" w:color="auto"/>
              <w:right w:val="single" w:sz="4" w:space="0" w:color="auto"/>
            </w:tcBorders>
            <w:vAlign w:val="center"/>
          </w:tcPr>
          <w:p w:rsidR="00E3473D" w:rsidRPr="0022127C" w:rsidRDefault="00E3473D" w:rsidP="00E3473D">
            <w:pPr>
              <w:wordWrap w:val="0"/>
              <w:overflowPunct w:val="0"/>
              <w:autoSpaceDE w:val="0"/>
              <w:autoSpaceDN w:val="0"/>
              <w:snapToGrid w:val="0"/>
              <w:spacing w:line="340" w:lineRule="exact"/>
              <w:rPr>
                <w:rFonts w:ascii="HG丸ｺﾞｼｯｸM-PRO" w:eastAsia="HG丸ｺﾞｼｯｸM-PRO" w:hAnsi="HG丸ｺﾞｼｯｸM-PRO"/>
                <w:spacing w:val="-3"/>
                <w:kern w:val="0"/>
                <w:szCs w:val="21"/>
              </w:rPr>
            </w:pPr>
            <w:r w:rsidRPr="0022127C">
              <w:rPr>
                <w:rFonts w:ascii="HG丸ｺﾞｼｯｸM-PRO" w:eastAsia="HG丸ｺﾞｼｯｸM-PRO" w:hAnsi="HG丸ｺﾞｼｯｸM-PRO" w:hint="eastAsia"/>
                <w:spacing w:val="-3"/>
                <w:kern w:val="0"/>
                <w:szCs w:val="21"/>
              </w:rPr>
              <w:t>【過去の状況】苦情、要望、管理瑕疵件数</w:t>
            </w:r>
          </w:p>
          <w:p w:rsidR="00E3473D" w:rsidRPr="0022127C" w:rsidRDefault="00E3473D" w:rsidP="00E3473D">
            <w:pPr>
              <w:wordWrap w:val="0"/>
              <w:overflowPunct w:val="0"/>
              <w:autoSpaceDE w:val="0"/>
              <w:autoSpaceDN w:val="0"/>
              <w:snapToGrid w:val="0"/>
              <w:spacing w:line="340" w:lineRule="exact"/>
              <w:rPr>
                <w:rFonts w:ascii="HG丸ｺﾞｼｯｸM-PRO" w:eastAsia="HG丸ｺﾞｼｯｸM-PRO" w:hAnsi="HG丸ｺﾞｼｯｸM-PRO"/>
                <w:spacing w:val="-3"/>
                <w:kern w:val="0"/>
                <w:szCs w:val="21"/>
              </w:rPr>
            </w:pPr>
            <w:r w:rsidRPr="0022127C">
              <w:rPr>
                <w:rFonts w:ascii="HG丸ｺﾞｼｯｸM-PRO" w:eastAsia="HG丸ｺﾞｼｯｸM-PRO" w:hAnsi="HG丸ｺﾞｼｯｸM-PRO" w:hint="eastAsia"/>
                <w:spacing w:val="-3"/>
                <w:kern w:val="0"/>
                <w:szCs w:val="21"/>
              </w:rPr>
              <w:t>事故多発路線、不法投棄等多発路線、損傷箇所・防災危険箇所</w:t>
            </w:r>
          </w:p>
          <w:p w:rsidR="00E3473D" w:rsidRPr="0022127C" w:rsidRDefault="00E3473D" w:rsidP="00E3473D">
            <w:pPr>
              <w:wordWrap w:val="0"/>
              <w:overflowPunct w:val="0"/>
              <w:autoSpaceDE w:val="0"/>
              <w:autoSpaceDN w:val="0"/>
              <w:snapToGrid w:val="0"/>
              <w:spacing w:line="340" w:lineRule="exact"/>
              <w:rPr>
                <w:rFonts w:ascii="HG丸ｺﾞｼｯｸM-PRO" w:eastAsia="HG丸ｺﾞｼｯｸM-PRO" w:hAnsi="HG丸ｺﾞｼｯｸM-PRO"/>
                <w:spacing w:val="-3"/>
                <w:kern w:val="0"/>
                <w:szCs w:val="21"/>
              </w:rPr>
            </w:pPr>
            <w:r w:rsidRPr="0022127C">
              <w:rPr>
                <w:rFonts w:ascii="HG丸ｺﾞｼｯｸM-PRO" w:eastAsia="HG丸ｺﾞｼｯｸM-PRO" w:hAnsi="HG丸ｺﾞｼｯｸM-PRO" w:hint="eastAsia"/>
                <w:spacing w:val="-3"/>
                <w:kern w:val="0"/>
                <w:szCs w:val="21"/>
              </w:rPr>
              <w:t>【季節要因】冬場：凍結危険箇所、夏場：わだちぼれ等（交差点直近）</w:t>
            </w:r>
          </w:p>
        </w:tc>
        <w:tc>
          <w:tcPr>
            <w:tcW w:w="1889" w:type="pct"/>
            <w:tcBorders>
              <w:top w:val="double" w:sz="4" w:space="0" w:color="auto"/>
              <w:left w:val="single" w:sz="4" w:space="0" w:color="auto"/>
              <w:bottom w:val="single" w:sz="4" w:space="0" w:color="auto"/>
              <w:right w:val="single" w:sz="4" w:space="0" w:color="auto"/>
            </w:tcBorders>
          </w:tcPr>
          <w:p w:rsidR="00E3473D" w:rsidRPr="0022127C" w:rsidRDefault="00E3473D" w:rsidP="00E3473D">
            <w:pPr>
              <w:wordWrap w:val="0"/>
              <w:overflowPunct w:val="0"/>
              <w:autoSpaceDE w:val="0"/>
              <w:autoSpaceDN w:val="0"/>
              <w:snapToGrid w:val="0"/>
              <w:spacing w:line="340" w:lineRule="exact"/>
              <w:rPr>
                <w:rFonts w:ascii="HG丸ｺﾞｼｯｸM-PRO" w:eastAsia="HG丸ｺﾞｼｯｸM-PRO" w:hAnsi="HG丸ｺﾞｼｯｸM-PRO"/>
                <w:spacing w:val="-3"/>
                <w:kern w:val="0"/>
                <w:szCs w:val="21"/>
              </w:rPr>
            </w:pPr>
            <w:r w:rsidRPr="0022127C">
              <w:rPr>
                <w:rFonts w:ascii="HG丸ｺﾞｼｯｸM-PRO" w:eastAsia="HG丸ｺﾞｼｯｸM-PRO" w:hAnsi="HG丸ｺﾞｼｯｸM-PRO" w:hint="eastAsia"/>
                <w:spacing w:val="-3"/>
                <w:kern w:val="0"/>
                <w:szCs w:val="21"/>
              </w:rPr>
              <w:t>【路線の重要度】通学路、沿道利用状況で通行者が多い箇所</w:t>
            </w:r>
          </w:p>
          <w:p w:rsidR="00E3473D" w:rsidRPr="0022127C" w:rsidRDefault="00E3473D" w:rsidP="00E3473D">
            <w:pPr>
              <w:wordWrap w:val="0"/>
              <w:overflowPunct w:val="0"/>
              <w:autoSpaceDE w:val="0"/>
              <w:autoSpaceDN w:val="0"/>
              <w:snapToGrid w:val="0"/>
              <w:spacing w:line="340" w:lineRule="exact"/>
              <w:rPr>
                <w:rFonts w:ascii="HG丸ｺﾞｼｯｸM-PRO" w:eastAsia="HG丸ｺﾞｼｯｸM-PRO" w:hAnsi="HG丸ｺﾞｼｯｸM-PRO"/>
                <w:spacing w:val="-3"/>
                <w:kern w:val="0"/>
                <w:szCs w:val="21"/>
              </w:rPr>
            </w:pPr>
            <w:r w:rsidRPr="0022127C">
              <w:rPr>
                <w:rFonts w:ascii="HG丸ｺﾞｼｯｸM-PRO" w:eastAsia="HG丸ｺﾞｼｯｸM-PRO" w:hAnsi="HG丸ｺﾞｼｯｸM-PRO" w:hint="eastAsia"/>
                <w:spacing w:val="-3"/>
                <w:kern w:val="0"/>
                <w:szCs w:val="21"/>
              </w:rPr>
              <w:t>【個別箇所の状況】</w:t>
            </w:r>
          </w:p>
          <w:p w:rsidR="00E3473D" w:rsidRPr="0022127C" w:rsidRDefault="00E3473D" w:rsidP="00E3473D">
            <w:pPr>
              <w:wordWrap w:val="0"/>
              <w:overflowPunct w:val="0"/>
              <w:autoSpaceDE w:val="0"/>
              <w:autoSpaceDN w:val="0"/>
              <w:snapToGrid w:val="0"/>
              <w:spacing w:line="340" w:lineRule="exact"/>
              <w:rPr>
                <w:rFonts w:ascii="HG丸ｺﾞｼｯｸM-PRO" w:eastAsia="HG丸ｺﾞｼｯｸM-PRO" w:hAnsi="HG丸ｺﾞｼｯｸM-PRO"/>
                <w:spacing w:val="-3"/>
                <w:kern w:val="0"/>
                <w:szCs w:val="21"/>
              </w:rPr>
            </w:pPr>
            <w:r w:rsidRPr="0022127C">
              <w:rPr>
                <w:rFonts w:ascii="HG丸ｺﾞｼｯｸM-PRO" w:eastAsia="HG丸ｺﾞｼｯｸM-PRO" w:hAnsi="HG丸ｺﾞｼｯｸM-PRO" w:hint="eastAsia"/>
                <w:spacing w:val="-3"/>
                <w:kern w:val="0"/>
                <w:szCs w:val="21"/>
              </w:rPr>
              <w:t>高架道路・路線橋・鉄道並行区間等</w:t>
            </w:r>
          </w:p>
        </w:tc>
      </w:tr>
    </w:tbl>
    <w:p w:rsidR="00E3473D" w:rsidRPr="008D1128" w:rsidRDefault="00E3473D" w:rsidP="00E3473D">
      <w:pPr>
        <w:pStyle w:val="30"/>
        <w:ind w:leftChars="220" w:left="672" w:hangingChars="100" w:hanging="210"/>
        <w:rPr>
          <w:rFonts w:ascii="HG丸ｺﾞｼｯｸM-PRO" w:eastAsia="HG丸ｺﾞｼｯｸM-PRO" w:hAnsi="HG丸ｺﾞｼｯｸM-PRO"/>
          <w:color w:val="000000" w:themeColor="text1"/>
        </w:rPr>
      </w:pPr>
    </w:p>
    <w:p w:rsidR="00E3473D" w:rsidRPr="008D1128" w:rsidRDefault="00E3473D" w:rsidP="00E3473D">
      <w:pPr>
        <w:pStyle w:val="5"/>
      </w:pPr>
      <w:r w:rsidRPr="008D1128">
        <w:rPr>
          <w:rFonts w:hint="eastAsia"/>
        </w:rPr>
        <w:t>パトロール計画の策定</w:t>
      </w:r>
    </w:p>
    <w:p w:rsidR="00E3473D" w:rsidRPr="008D1128" w:rsidRDefault="00E3473D" w:rsidP="00E3473D">
      <w:pPr>
        <w:pStyle w:val="50"/>
        <w:ind w:left="735"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パトロール要領等に基づき、事務所は、過去の不具合等を考慮して、各路線・区間・施設等毎の実施頻度や体制等を設定し、具体的なパトロール計画（</w:t>
      </w:r>
      <w:fldSimple w:instr=" REF _Ref387666522  \* MERGEFORMAT ">
        <w:r w:rsidR="00AE7968" w:rsidRPr="00AE7968">
          <w:rPr>
            <w:rFonts w:ascii="HG丸ｺﾞｼｯｸM-PRO" w:eastAsia="HG丸ｺﾞｼｯｸM-PRO" w:hAnsi="HG丸ｺﾞｼｯｸM-PRO" w:hint="eastAsia"/>
          </w:rPr>
          <w:t xml:space="preserve">表 </w:t>
        </w:r>
        <w:r w:rsidR="00AE7968" w:rsidRPr="00AE7968">
          <w:rPr>
            <w:rFonts w:ascii="HG丸ｺﾞｼｯｸM-PRO" w:eastAsia="HG丸ｺﾞｼｯｸM-PRO" w:hAnsi="HG丸ｺﾞｼｯｸM-PRO"/>
            <w:noProof/>
          </w:rPr>
          <w:t>3</w:t>
        </w:r>
        <w:r w:rsidR="00AE7968" w:rsidRPr="00AE7968">
          <w:rPr>
            <w:rFonts w:ascii="HG丸ｺﾞｼｯｸM-PRO" w:eastAsia="HG丸ｺﾞｼｯｸM-PRO" w:hAnsi="HG丸ｺﾞｼｯｸM-PRO"/>
            <w:noProof/>
          </w:rPr>
          <w:noBreakHyphen/>
          <w:t>40</w:t>
        </w:r>
      </w:fldSimple>
      <w:r w:rsidRPr="008D1128">
        <w:rPr>
          <w:rFonts w:ascii="HG丸ｺﾞｼｯｸM-PRO" w:eastAsia="HG丸ｺﾞｼｯｸM-PRO" w:hAnsi="HG丸ｺﾞｼｯｸM-PRO" w:hint="eastAsia"/>
          <w:color w:val="000000" w:themeColor="text1"/>
        </w:rPr>
        <w:t>参照）を策定する。</w:t>
      </w:r>
    </w:p>
    <w:p w:rsidR="00E3473D" w:rsidRPr="008D1128" w:rsidRDefault="00E3473D" w:rsidP="00E3473D">
      <w:pPr>
        <w:pStyle w:val="a9"/>
        <w:spacing w:before="180"/>
      </w:pPr>
      <w:bookmarkStart w:id="102" w:name="_Ref387666522"/>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40</w:t>
        </w:r>
      </w:fldSimple>
      <w:bookmarkEnd w:id="102"/>
      <w:r w:rsidRPr="008D1128">
        <w:rPr>
          <w:rFonts w:hint="eastAsia"/>
        </w:rPr>
        <w:t xml:space="preserve">　</w:t>
      </w:r>
      <w:r w:rsidRPr="008D1128">
        <w:rPr>
          <w:rFonts w:hint="eastAsia"/>
          <w:color w:val="000000" w:themeColor="text1"/>
        </w:rPr>
        <w:t>パトロール計画（例示）</w:t>
      </w:r>
    </w:p>
    <w:tbl>
      <w:tblPr>
        <w:tblW w:w="6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984"/>
        <w:gridCol w:w="5005"/>
      </w:tblGrid>
      <w:tr w:rsidR="00E3473D" w:rsidRPr="00023306" w:rsidTr="00A33E09">
        <w:trPr>
          <w:trHeight w:val="284"/>
          <w:jc w:val="center"/>
        </w:trPr>
        <w:tc>
          <w:tcPr>
            <w:tcW w:w="1984" w:type="dxa"/>
            <w:tcBorders>
              <w:bottom w:val="double" w:sz="4" w:space="0" w:color="auto"/>
            </w:tcBorders>
            <w:shd w:val="clear" w:color="auto" w:fill="C6D9F1" w:themeFill="text2" w:themeFillTint="33"/>
            <w:vAlign w:val="center"/>
          </w:tcPr>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項目</w:t>
            </w:r>
          </w:p>
        </w:tc>
        <w:tc>
          <w:tcPr>
            <w:tcW w:w="5005" w:type="dxa"/>
            <w:tcBorders>
              <w:bottom w:val="double" w:sz="4" w:space="0" w:color="auto"/>
            </w:tcBorders>
            <w:shd w:val="clear" w:color="auto" w:fill="C6D9F1" w:themeFill="text2" w:themeFillTint="33"/>
            <w:vAlign w:val="center"/>
          </w:tcPr>
          <w:p w:rsidR="00E3473D" w:rsidRPr="00023306" w:rsidRDefault="00E3473D" w:rsidP="00023306">
            <w:pPr>
              <w:spacing w:line="280" w:lineRule="exact"/>
              <w:ind w:firstLineChars="114" w:firstLine="239"/>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内容</w:t>
            </w:r>
          </w:p>
        </w:tc>
      </w:tr>
      <w:tr w:rsidR="00E3473D" w:rsidRPr="00023306" w:rsidTr="00DC01EF">
        <w:trPr>
          <w:trHeight w:val="938"/>
          <w:jc w:val="center"/>
        </w:trPr>
        <w:tc>
          <w:tcPr>
            <w:tcW w:w="1984" w:type="dxa"/>
            <w:tcBorders>
              <w:top w:val="double" w:sz="4" w:space="0" w:color="auto"/>
            </w:tcBorders>
            <w:vAlign w:val="center"/>
          </w:tcPr>
          <w:p w:rsidR="00E3473D" w:rsidRPr="00023306" w:rsidRDefault="00E3473D" w:rsidP="00E3473D">
            <w:pPr>
              <w:spacing w:line="280" w:lineRule="exac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パトロール</w:t>
            </w:r>
          </w:p>
          <w:p w:rsidR="00E3473D" w:rsidRPr="00023306" w:rsidRDefault="00E3473D" w:rsidP="00E3473D">
            <w:pPr>
              <w:spacing w:line="280" w:lineRule="exac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（特別パトロール）</w:t>
            </w:r>
          </w:p>
        </w:tc>
        <w:tc>
          <w:tcPr>
            <w:tcW w:w="5005" w:type="dxa"/>
            <w:tcBorders>
              <w:top w:val="double" w:sz="4" w:space="0" w:color="auto"/>
            </w:tcBorders>
          </w:tcPr>
          <w:p w:rsidR="00E3473D" w:rsidRPr="00023306" w:rsidRDefault="00E3473D" w:rsidP="00E3473D">
            <w:pPr>
              <w:spacing w:line="280" w:lineRule="exac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・コース、実施体制（巡視員の人数）</w:t>
            </w:r>
          </w:p>
          <w:p w:rsidR="00E3473D" w:rsidRPr="00023306" w:rsidRDefault="00E3473D" w:rsidP="00E3473D">
            <w:pPr>
              <w:spacing w:line="280" w:lineRule="exac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・手段（徒歩、自転車、自動車等）、携行道具</w:t>
            </w:r>
          </w:p>
          <w:p w:rsidR="00E3473D" w:rsidRPr="00023306" w:rsidRDefault="00E3473D" w:rsidP="00E3473D">
            <w:pPr>
              <w:spacing w:line="280" w:lineRule="exac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・損傷発見時の対応手順</w:t>
            </w:r>
          </w:p>
          <w:p w:rsidR="00E3473D" w:rsidRPr="00023306" w:rsidRDefault="00E3473D" w:rsidP="00E3473D">
            <w:pPr>
              <w:spacing w:line="280" w:lineRule="exac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・パトロールの記録方法　　等</w:t>
            </w:r>
          </w:p>
        </w:tc>
      </w:tr>
    </w:tbl>
    <w:p w:rsidR="00E3473D" w:rsidRPr="008D1128" w:rsidRDefault="00E3473D" w:rsidP="00E3473D">
      <w:pPr>
        <w:pStyle w:val="30"/>
        <w:ind w:leftChars="220" w:left="672" w:hangingChars="100" w:hanging="210"/>
        <w:rPr>
          <w:rFonts w:ascii="HG丸ｺﾞｼｯｸM-PRO" w:eastAsia="HG丸ｺﾞｼｯｸM-PRO" w:hAnsi="HG丸ｺﾞｼｯｸM-PRO"/>
          <w:color w:val="000000" w:themeColor="text1"/>
        </w:rPr>
      </w:pPr>
    </w:p>
    <w:p w:rsidR="00E3473D" w:rsidRPr="008D1128" w:rsidRDefault="00E3473D" w:rsidP="00E3473D">
      <w:pPr>
        <w:pStyle w:val="5"/>
      </w:pPr>
      <w:r w:rsidRPr="008D1128">
        <w:rPr>
          <w:rFonts w:hint="eastAsia"/>
        </w:rPr>
        <w:lastRenderedPageBreak/>
        <w:t>データの蓄積・管理</w:t>
      </w:r>
    </w:p>
    <w:p w:rsidR="00E3473D" w:rsidRPr="008D1128" w:rsidRDefault="00E3473D" w:rsidP="00E3473D">
      <w:pPr>
        <w:pStyle w:val="50"/>
        <w:ind w:left="735"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パトロールで不具合などが発見された場合や、それらの対策等を実施した場合には、速やかに「大阪府建設CALSシステム」に記録し、対応状況を把握するとともに情報の一元化を図る。</w:t>
      </w:r>
    </w:p>
    <w:p w:rsidR="00E3473D" w:rsidRPr="008D1128" w:rsidRDefault="00E3473D" w:rsidP="00E3473D">
      <w:pPr>
        <w:pStyle w:val="30"/>
        <w:ind w:left="105" w:firstLine="210"/>
        <w:rPr>
          <w:rFonts w:ascii="HG丸ｺﾞｼｯｸM-PRO" w:eastAsia="HG丸ｺﾞｼｯｸM-PRO"/>
        </w:rPr>
      </w:pPr>
    </w:p>
    <w:p w:rsidR="00E3473D" w:rsidRPr="008D1128" w:rsidRDefault="00E3473D" w:rsidP="00E3473D">
      <w:pPr>
        <w:pStyle w:val="4"/>
      </w:pPr>
      <w:r w:rsidRPr="008D1128">
        <w:rPr>
          <w:rFonts w:hint="eastAsia"/>
        </w:rPr>
        <w:t>維持管理・修繕作業</w:t>
      </w:r>
    </w:p>
    <w:p w:rsidR="00E3473D" w:rsidRPr="008D1128" w:rsidRDefault="00E3473D" w:rsidP="00E3473D">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維持管理・修繕作業は、日常点検や簡易点検等の結果から、施設の不具合や規模等の現場状況に応じて、直営作業等により迅速に対応し、府民の安全・安心や快適な環境の確保に努める</w:t>
      </w:r>
      <w:r w:rsidRPr="008D1128">
        <w:rPr>
          <w:rFonts w:ascii="HG丸ｺﾞｼｯｸM-PRO" w:eastAsia="HG丸ｺﾞｼｯｸM-PRO" w:hAnsi="HG丸ｺﾞｼｯｸM-PRO" w:hint="eastAsia"/>
        </w:rPr>
        <w:t>ものである。</w:t>
      </w:r>
    </w:p>
    <w:p w:rsidR="00E3473D" w:rsidRPr="008D1128" w:rsidRDefault="00E3473D" w:rsidP="00E3473D">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また、施設の特性や点検結果などを踏まえて、直営作業等により長寿命化に資するきめ細やかな維持管理・修繕作業を計画的に推進する。</w:t>
      </w:r>
    </w:p>
    <w:p w:rsidR="00E3473D" w:rsidRPr="008D1128" w:rsidRDefault="00E3473D" w:rsidP="00E3473D">
      <w:pPr>
        <w:pStyle w:val="40"/>
        <w:ind w:left="420" w:firstLine="210"/>
        <w:rPr>
          <w:rFonts w:ascii="HG丸ｺﾞｼｯｸM-PRO" w:eastAsia="HG丸ｺﾞｼｯｸM-PRO" w:hAnsi="HG丸ｺﾞｼｯｸM-PRO"/>
          <w:color w:val="000000" w:themeColor="text1"/>
        </w:rPr>
      </w:pPr>
    </w:p>
    <w:p w:rsidR="00E3473D" w:rsidRPr="008D1128" w:rsidRDefault="00E3473D" w:rsidP="00E3473D">
      <w:pPr>
        <w:pStyle w:val="5"/>
      </w:pPr>
      <w:r w:rsidRPr="008D1128">
        <w:rPr>
          <w:rFonts w:hint="eastAsia"/>
        </w:rPr>
        <w:t>留意事項</w:t>
      </w:r>
    </w:p>
    <w:p w:rsidR="00E3473D" w:rsidRDefault="00E3473D" w:rsidP="00E3473D">
      <w:pPr>
        <w:pStyle w:val="50"/>
        <w:ind w:left="73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維持管理・修繕作業を実施する際には、以下の内容に留意する。</w:t>
      </w:r>
    </w:p>
    <w:p w:rsidR="00CA4F65" w:rsidRPr="00CA4F65" w:rsidRDefault="00CA4F65"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rPr>
        <w:t>損傷している施設や損傷の恐れのある施設などに対し、迅速な応急復旧や事故等を未然に防止するための予防措置を行い、安全を確保する。</w:t>
      </w:r>
    </w:p>
    <w:p w:rsidR="00CA4F65" w:rsidRPr="00CA4F65" w:rsidRDefault="00CA4F65"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rPr>
        <w:t>すぐに対応が出来ない場合は、看板等による注意喚起などを行い、府民の安全確保・信頼の確保に努める。</w:t>
      </w:r>
    </w:p>
    <w:p w:rsidR="00CA4F65" w:rsidRPr="00CA4F65" w:rsidRDefault="00CA4F65"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rPr>
        <w:t>施設の清掃や除草は周辺の状況に応じて、施設の機能や環境を損なわないよう維持管理する。</w:t>
      </w:r>
    </w:p>
    <w:p w:rsidR="00CA4F65" w:rsidRPr="00CA4F65" w:rsidRDefault="00CA4F65"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rPr>
        <w:t>不法投棄等を防止するために、柵等を設置するとともに、美化活動（清掃、啓発等）を行い、環境の保全に努める。</w:t>
      </w:r>
    </w:p>
    <w:p w:rsidR="00CA4F65" w:rsidRPr="00CA4F65" w:rsidRDefault="00CA4F65"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rPr>
        <w:t>比較的小規模で簡易な作業を行うことで、機能回復は期待できないものの劣化を抑制することができる場合がある。このような作業を選定し、計画的かつ継続的に実施することで長寿命化に努める（例：橋梁の排水不良の解消・堆積土砂除去、小規模橋梁の支承防食）。</w:t>
      </w:r>
    </w:p>
    <w:p w:rsidR="00CA4F65" w:rsidRDefault="00CA4F65" w:rsidP="00CA4F65">
      <w:pPr>
        <w:pStyle w:val="40"/>
        <w:numPr>
          <w:ilvl w:val="0"/>
          <w:numId w:val="5"/>
        </w:numPr>
        <w:ind w:leftChars="400" w:left="1061" w:firstLineChars="0" w:hanging="221"/>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橋梁の長寿命化を図るため、橋梁の耐力に著しい影響を与える</w:t>
      </w:r>
      <w:r w:rsidRPr="008D1128">
        <w:rPr>
          <w:rFonts w:ascii="HG丸ｺﾞｼｯｸM-PRO" w:eastAsia="HG丸ｺﾞｼｯｸM-PRO" w:hAnsi="HG丸ｺﾞｼｯｸM-PRO" w:hint="eastAsia"/>
          <w:color w:val="000000" w:themeColor="text1"/>
        </w:rPr>
        <w:t>大型車両</w:t>
      </w:r>
      <w:r>
        <w:rPr>
          <w:rFonts w:ascii="HG丸ｺﾞｼｯｸM-PRO" w:eastAsia="HG丸ｺﾞｼｯｸM-PRO" w:hAnsi="HG丸ｺﾞｼｯｸM-PRO" w:hint="eastAsia"/>
          <w:color w:val="000000" w:themeColor="text1"/>
        </w:rPr>
        <w:t>（過積載）</w:t>
      </w:r>
      <w:r w:rsidRPr="008D1128">
        <w:rPr>
          <w:rFonts w:ascii="HG丸ｺﾞｼｯｸM-PRO" w:eastAsia="HG丸ｺﾞｼｯｸM-PRO" w:hAnsi="HG丸ｺﾞｼｯｸM-PRO" w:hint="eastAsia"/>
          <w:color w:val="000000" w:themeColor="text1"/>
        </w:rPr>
        <w:t>の通行</w:t>
      </w:r>
      <w:r>
        <w:rPr>
          <w:rFonts w:ascii="HG丸ｺﾞｼｯｸM-PRO" w:eastAsia="HG丸ｺﾞｼｯｸM-PRO" w:hAnsi="HG丸ｺﾞｼｯｸM-PRO" w:hint="eastAsia"/>
          <w:color w:val="000000" w:themeColor="text1"/>
        </w:rPr>
        <w:t>適正化として、違反事業者に対し過積載の頻度、程度</w:t>
      </w:r>
      <w:r w:rsidRPr="008D1128">
        <w:rPr>
          <w:rFonts w:ascii="HG丸ｺﾞｼｯｸM-PRO" w:eastAsia="HG丸ｺﾞｼｯｸM-PRO" w:hAnsi="HG丸ｺﾞｼｯｸM-PRO" w:hint="eastAsia"/>
          <w:color w:val="000000" w:themeColor="text1"/>
        </w:rPr>
        <w:t>や</w:t>
      </w:r>
      <w:r>
        <w:rPr>
          <w:rFonts w:ascii="HG丸ｺﾞｼｯｸM-PRO" w:eastAsia="HG丸ｺﾞｼｯｸM-PRO" w:hAnsi="HG丸ｺﾞｼｯｸM-PRO" w:hint="eastAsia"/>
          <w:color w:val="000000" w:themeColor="text1"/>
        </w:rPr>
        <w:t>状況による多様</w:t>
      </w:r>
      <w:r w:rsidRPr="00C62844">
        <w:rPr>
          <w:rFonts w:ascii="HG丸ｺﾞｼｯｸM-PRO" w:eastAsia="HG丸ｺﾞｼｯｸM-PRO" w:hAnsi="HG丸ｺﾞｼｯｸM-PRO" w:hint="eastAsia"/>
          <w:color w:val="000000" w:themeColor="text1"/>
          <w:vertAlign w:val="superscript"/>
        </w:rPr>
        <w:t>※</w:t>
      </w:r>
      <w:r>
        <w:rPr>
          <w:rFonts w:ascii="HG丸ｺﾞｼｯｸM-PRO" w:eastAsia="HG丸ｺﾞｼｯｸM-PRO" w:hAnsi="HG丸ｺﾞｼｯｸM-PRO" w:hint="eastAsia"/>
          <w:color w:val="000000" w:themeColor="text1"/>
        </w:rPr>
        <w:t>な行政処分の検討を行う。</w:t>
      </w:r>
    </w:p>
    <w:p w:rsidR="00E3473D" w:rsidRPr="00CA4F65" w:rsidRDefault="00E3473D" w:rsidP="00CA4F65">
      <w:pPr>
        <w:pStyle w:val="40"/>
        <w:ind w:leftChars="675" w:left="1418" w:firstLineChars="0" w:firstLine="0"/>
        <w:rPr>
          <w:rFonts w:ascii="HG丸ｺﾞｼｯｸM-PRO" w:eastAsia="HG丸ｺﾞｼｯｸM-PRO" w:hAnsi="HG丸ｺﾞｼｯｸM-PRO"/>
          <w:sz w:val="16"/>
          <w:szCs w:val="16"/>
        </w:rPr>
      </w:pPr>
      <w:r w:rsidRPr="00CA4F65">
        <w:rPr>
          <w:rFonts w:ascii="HG丸ｺﾞｼｯｸM-PRO" w:eastAsia="HG丸ｺﾞｼｯｸM-PRO" w:hAnsi="HG丸ｺﾞｼｯｸM-PRO" w:hint="eastAsia"/>
          <w:color w:val="000000" w:themeColor="text1"/>
          <w:sz w:val="16"/>
          <w:szCs w:val="16"/>
        </w:rPr>
        <w:t>※　警告、是正指導、措置命令、公表、許可取消、告発</w:t>
      </w:r>
    </w:p>
    <w:p w:rsidR="00E3473D" w:rsidRDefault="00E3473D" w:rsidP="00CA4F65">
      <w:pPr>
        <w:pStyle w:val="5"/>
        <w:pageBreakBefore/>
      </w:pPr>
      <w:r w:rsidRPr="008D1128">
        <w:rPr>
          <w:rFonts w:hint="eastAsia"/>
        </w:rPr>
        <w:lastRenderedPageBreak/>
        <w:t>長寿命化に資する（劣化抑制）直営作業の実施</w:t>
      </w:r>
    </w:p>
    <w:p w:rsidR="00E3473D" w:rsidRPr="00CA4F65" w:rsidRDefault="00CA4F65"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rPr>
        <w:t>橋台、桁端部や支承の清掃、補修</w:t>
      </w:r>
    </w:p>
    <w:p w:rsidR="00E3473D" w:rsidRPr="008D1128" w:rsidRDefault="00E3473D" w:rsidP="00E3473D">
      <w:pPr>
        <w:pStyle w:val="30"/>
        <w:ind w:leftChars="220" w:left="672" w:hangingChars="100" w:hanging="210"/>
        <w:rPr>
          <w:rFonts w:ascii="HG丸ｺﾞｼｯｸM-PRO" w:eastAsia="HG丸ｺﾞｼｯｸM-PRO" w:hAnsi="HG丸ｺﾞｼｯｸM-PRO"/>
          <w:color w:val="000000" w:themeColor="text1"/>
        </w:rPr>
      </w:pPr>
      <w:r w:rsidRPr="008D1128">
        <w:rPr>
          <w:rFonts w:ascii="HG丸ｺﾞｼｯｸM-PRO" w:eastAsia="HG丸ｺﾞｼｯｸM-PRO" w:hint="eastAsia"/>
          <w:noProof/>
        </w:rPr>
        <w:drawing>
          <wp:inline distT="0" distB="0" distL="0" distR="0">
            <wp:extent cx="5759450" cy="3041787"/>
            <wp:effectExtent l="19050" t="0" r="0" b="0"/>
            <wp:docPr id="248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srcRect/>
                    <a:stretch>
                      <a:fillRect/>
                    </a:stretch>
                  </pic:blipFill>
                  <pic:spPr bwMode="auto">
                    <a:xfrm>
                      <a:off x="0" y="0"/>
                      <a:ext cx="5759450" cy="3041787"/>
                    </a:xfrm>
                    <a:prstGeom prst="rect">
                      <a:avLst/>
                    </a:prstGeom>
                    <a:noFill/>
                    <a:ln w="9525">
                      <a:noFill/>
                      <a:miter lim="800000"/>
                      <a:headEnd/>
                      <a:tailEnd/>
                    </a:ln>
                  </pic:spPr>
                </pic:pic>
              </a:graphicData>
            </a:graphic>
          </wp:inline>
        </w:drawing>
      </w:r>
    </w:p>
    <w:p w:rsidR="008D766C" w:rsidRPr="00CA4F65" w:rsidRDefault="008D766C" w:rsidP="008D766C">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szCs w:val="16"/>
        </w:rPr>
        <w:t>舗装面のクラック部への補修材注入</w:t>
      </w:r>
    </w:p>
    <w:p w:rsidR="008D766C" w:rsidRPr="008D766C" w:rsidRDefault="008D766C" w:rsidP="00E3473D">
      <w:pPr>
        <w:widowControl/>
        <w:jc w:val="left"/>
        <w:rPr>
          <w:rFonts w:ascii="HG丸ｺﾞｼｯｸM-PRO" w:eastAsia="HG丸ｺﾞｼｯｸM-PRO" w:hAnsi="HG丸ｺﾞｼｯｸM-PRO"/>
          <w:color w:val="000000" w:themeColor="text1"/>
          <w:szCs w:val="16"/>
        </w:rPr>
      </w:pPr>
    </w:p>
    <w:p w:rsidR="00E3473D" w:rsidRPr="008D1128" w:rsidRDefault="00E3473D" w:rsidP="00E3473D">
      <w:pPr>
        <w:widowControl/>
        <w:jc w:val="center"/>
        <w:rPr>
          <w:rFonts w:ascii="HG丸ｺﾞｼｯｸM-PRO" w:eastAsia="HG丸ｺﾞｼｯｸM-PRO" w:hAnsi="HG丸ｺﾞｼｯｸM-PRO"/>
          <w:color w:val="000000" w:themeColor="text1"/>
          <w:szCs w:val="16"/>
        </w:rPr>
      </w:pPr>
      <w:r w:rsidRPr="008D1128">
        <w:rPr>
          <w:rFonts w:ascii="HG丸ｺﾞｼｯｸM-PRO" w:eastAsia="HG丸ｺﾞｼｯｸM-PRO" w:hAnsi="HG丸ｺﾞｼｯｸM-PRO"/>
          <w:noProof/>
          <w:color w:val="000000" w:themeColor="text1"/>
          <w:szCs w:val="16"/>
        </w:rPr>
        <w:drawing>
          <wp:inline distT="0" distB="0" distL="0" distR="0">
            <wp:extent cx="4981575" cy="1722826"/>
            <wp:effectExtent l="0" t="0" r="0" b="0"/>
            <wp:docPr id="2489" name="図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9878" cy="1725697"/>
                    </a:xfrm>
                    <a:prstGeom prst="rect">
                      <a:avLst/>
                    </a:prstGeom>
                    <a:noFill/>
                    <a:ln>
                      <a:noFill/>
                    </a:ln>
                  </pic:spPr>
                </pic:pic>
              </a:graphicData>
            </a:graphic>
          </wp:inline>
        </w:drawing>
      </w:r>
    </w:p>
    <w:p w:rsidR="00E3473D" w:rsidRPr="008D766C" w:rsidRDefault="00E3473D" w:rsidP="008D766C">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rPr>
        <w:t>道路擁壁の応急対策</w:t>
      </w:r>
    </w:p>
    <w:p w:rsidR="00E3473D" w:rsidRPr="008D1128" w:rsidRDefault="00E3473D" w:rsidP="00E3473D">
      <w:pPr>
        <w:pStyle w:val="30"/>
        <w:ind w:leftChars="220" w:left="672" w:hangingChars="100" w:hanging="210"/>
        <w:rPr>
          <w:rFonts w:ascii="HG丸ｺﾞｼｯｸM-PRO" w:eastAsia="HG丸ｺﾞｼｯｸM-PRO" w:hAnsi="HG丸ｺﾞｼｯｸM-PRO"/>
          <w:color w:val="000000" w:themeColor="text1"/>
        </w:rPr>
      </w:pPr>
      <w:r w:rsidRPr="008D1128">
        <w:rPr>
          <w:rFonts w:ascii="HG丸ｺﾞｼｯｸM-PRO" w:eastAsia="HG丸ｺﾞｼｯｸM-PRO" w:hint="eastAsia"/>
          <w:noProof/>
        </w:rPr>
        <w:drawing>
          <wp:inline distT="0" distB="0" distL="0" distR="0">
            <wp:extent cx="5124450" cy="2117091"/>
            <wp:effectExtent l="0" t="0" r="0" b="0"/>
            <wp:docPr id="249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srcRect/>
                    <a:stretch>
                      <a:fillRect/>
                    </a:stretch>
                  </pic:blipFill>
                  <pic:spPr bwMode="auto">
                    <a:xfrm>
                      <a:off x="0" y="0"/>
                      <a:ext cx="5130090" cy="2119421"/>
                    </a:xfrm>
                    <a:prstGeom prst="rect">
                      <a:avLst/>
                    </a:prstGeom>
                    <a:noFill/>
                    <a:ln w="9525">
                      <a:noFill/>
                      <a:miter lim="800000"/>
                      <a:headEnd/>
                      <a:tailEnd/>
                    </a:ln>
                  </pic:spPr>
                </pic:pic>
              </a:graphicData>
            </a:graphic>
          </wp:inline>
        </w:drawing>
      </w:r>
    </w:p>
    <w:p w:rsidR="00E3473D" w:rsidRPr="008D1128" w:rsidRDefault="00E3473D" w:rsidP="00E3473D">
      <w:pPr>
        <w:pStyle w:val="30"/>
        <w:ind w:leftChars="220" w:left="672" w:hangingChars="100" w:hanging="210"/>
        <w:rPr>
          <w:rFonts w:ascii="HG丸ｺﾞｼｯｸM-PRO" w:eastAsia="HG丸ｺﾞｼｯｸM-PRO" w:hAnsi="HG丸ｺﾞｼｯｸM-PRO"/>
          <w:color w:val="000000" w:themeColor="text1"/>
        </w:rPr>
      </w:pPr>
    </w:p>
    <w:p w:rsidR="00E3473D" w:rsidRPr="008D1128" w:rsidRDefault="00E3473D" w:rsidP="00E3473D">
      <w:pPr>
        <w:pStyle w:val="30"/>
        <w:ind w:leftChars="220" w:left="672" w:hangingChars="100" w:hanging="210"/>
        <w:rPr>
          <w:rFonts w:ascii="HG丸ｺﾞｼｯｸM-PRO" w:eastAsia="HG丸ｺﾞｼｯｸM-PRO" w:hAnsi="HG丸ｺﾞｼｯｸM-PRO"/>
          <w:color w:val="000000" w:themeColor="text1"/>
        </w:rPr>
      </w:pPr>
    </w:p>
    <w:p w:rsidR="00E3473D" w:rsidRPr="008D1128" w:rsidRDefault="00E3473D" w:rsidP="00E3473D">
      <w:pPr>
        <w:pStyle w:val="30"/>
        <w:ind w:leftChars="220" w:left="672" w:hangingChars="100" w:hanging="210"/>
        <w:rPr>
          <w:rFonts w:ascii="HG丸ｺﾞｼｯｸM-PRO" w:eastAsia="HG丸ｺﾞｼｯｸM-PRO" w:hAnsi="HG丸ｺﾞｼｯｸM-PRO"/>
          <w:color w:val="000000" w:themeColor="text1"/>
        </w:rPr>
      </w:pPr>
    </w:p>
    <w:p w:rsidR="00E3473D" w:rsidRPr="008D766C" w:rsidRDefault="00E3473D" w:rsidP="008D766C">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rPr>
        <w:t>府民の安全安心、満足度を向上させる直営作業の実施</w:t>
      </w:r>
    </w:p>
    <w:p w:rsidR="00E3473D" w:rsidRPr="008D1128" w:rsidRDefault="00E3473D" w:rsidP="00E3473D">
      <w:pPr>
        <w:pStyle w:val="30"/>
        <w:ind w:leftChars="220" w:left="672" w:hangingChars="100" w:hanging="210"/>
        <w:rPr>
          <w:rFonts w:ascii="HG丸ｺﾞｼｯｸM-PRO" w:eastAsia="HG丸ｺﾞｼｯｸM-PRO" w:hAnsi="HG丸ｺﾞｼｯｸM-PRO"/>
          <w:color w:val="000000" w:themeColor="text1"/>
        </w:rPr>
      </w:pPr>
      <w:r w:rsidRPr="008D1128">
        <w:rPr>
          <w:rFonts w:ascii="HG丸ｺﾞｼｯｸM-PRO" w:eastAsia="HG丸ｺﾞｼｯｸM-PRO" w:hint="eastAsia"/>
          <w:noProof/>
        </w:rPr>
        <w:drawing>
          <wp:inline distT="0" distB="0" distL="0" distR="0">
            <wp:extent cx="5759450" cy="4200221"/>
            <wp:effectExtent l="19050" t="0" r="0" b="0"/>
            <wp:docPr id="249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cstate="print"/>
                    <a:srcRect/>
                    <a:stretch>
                      <a:fillRect/>
                    </a:stretch>
                  </pic:blipFill>
                  <pic:spPr bwMode="auto">
                    <a:xfrm>
                      <a:off x="0" y="0"/>
                      <a:ext cx="5759450" cy="4200221"/>
                    </a:xfrm>
                    <a:prstGeom prst="rect">
                      <a:avLst/>
                    </a:prstGeom>
                    <a:noFill/>
                    <a:ln w="9525">
                      <a:noFill/>
                      <a:miter lim="800000"/>
                      <a:headEnd/>
                      <a:tailEnd/>
                    </a:ln>
                  </pic:spPr>
                </pic:pic>
              </a:graphicData>
            </a:graphic>
          </wp:inline>
        </w:drawing>
      </w:r>
    </w:p>
    <w:p w:rsidR="00E3473D" w:rsidRPr="008D1128" w:rsidRDefault="00E3473D" w:rsidP="00E3473D">
      <w:pPr>
        <w:widowControl/>
        <w:jc w:val="left"/>
        <w:rPr>
          <w:rFonts w:ascii="HG丸ｺﾞｼｯｸM-PRO" w:eastAsia="HG丸ｺﾞｼｯｸM-PRO" w:hAnsi="HG丸ｺﾞｼｯｸM-PRO"/>
          <w:color w:val="000000" w:themeColor="text1"/>
          <w:szCs w:val="16"/>
        </w:rPr>
      </w:pPr>
    </w:p>
    <w:p w:rsidR="00E3473D" w:rsidRPr="008D1128" w:rsidRDefault="00E3473D" w:rsidP="00E3473D">
      <w:pPr>
        <w:pStyle w:val="4"/>
      </w:pPr>
      <w:r w:rsidRPr="008D1128">
        <w:rPr>
          <w:rFonts w:hint="eastAsia"/>
        </w:rPr>
        <w:t>府民や企業等、地域社会と協働、連携した維持管理</w:t>
      </w:r>
    </w:p>
    <w:p w:rsidR="00E3473D" w:rsidRPr="008D1128" w:rsidRDefault="00E3473D" w:rsidP="00E3473D">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大阪府では、アドプトプログラムなどを通じ、府民とともに</w:t>
      </w:r>
      <w:r w:rsidRPr="008D1128">
        <w:rPr>
          <w:rFonts w:ascii="HG丸ｺﾞｼｯｸM-PRO" w:eastAsia="HG丸ｺﾞｼｯｸM-PRO" w:hAnsi="HG丸ｺﾞｼｯｸM-PRO" w:hint="eastAsia"/>
        </w:rPr>
        <w:t>道路分野</w:t>
      </w:r>
      <w:r w:rsidRPr="008D1128">
        <w:rPr>
          <w:rFonts w:ascii="HG丸ｺﾞｼｯｸM-PRO" w:eastAsia="HG丸ｺﾞｼｯｸM-PRO" w:hAnsi="HG丸ｺﾞｼｯｸM-PRO" w:hint="eastAsia"/>
          <w:color w:val="000000" w:themeColor="text1"/>
        </w:rPr>
        <w:t>施設を守り育てていく取組を行っている。これらの普及により地域の道や川などに愛護心が醸成され不法投棄や落書き等の抑止につながっている。さらに、これらの取組等からコミニティが形成され、災害時の互助、共助意識が醸成されるなど地域防災力の向上にもつながる事例が見られる。</w:t>
      </w:r>
    </w:p>
    <w:p w:rsidR="00E3473D" w:rsidRPr="008D1128" w:rsidRDefault="00E3473D" w:rsidP="00E3473D">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引き続き、道路の美化活動（アドプトプログラム等）、施設利用者等に不具合を通報してもらうモニターや点検・パトロールなど日常的な維持管理への府民等の参画や道路の高架下等の貸付け、施設のネーミングライツなど自主財源確保に向けた取組など公共空間の保全と活用する機会をより多くの府民等に提供し、府民や企業等、地域社会と協働、連携した維持管理を推進する。</w:t>
      </w:r>
    </w:p>
    <w:p w:rsidR="00E3473D" w:rsidRPr="008D1128" w:rsidRDefault="00E3473D" w:rsidP="00E3473D">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また、これらの取組や活動のモチベーションを維持し、継続していくために参加団体などへの意見等を聴取し、より継続的に活動できるよう工夫する。</w:t>
      </w:r>
    </w:p>
    <w:p w:rsidR="00E3473D" w:rsidRPr="008D1128" w:rsidRDefault="00E3473D" w:rsidP="00E3473D">
      <w:pPr>
        <w:widowControl/>
        <w:jc w:val="left"/>
        <w:rPr>
          <w:rFonts w:ascii="HG丸ｺﾞｼｯｸM-PRO" w:eastAsia="HG丸ｺﾞｼｯｸM-PRO"/>
          <w:noProof/>
        </w:rPr>
      </w:pPr>
      <w:r w:rsidRPr="008D1128">
        <w:rPr>
          <w:rFonts w:ascii="HG丸ｺﾞｼｯｸM-PRO" w:eastAsia="HG丸ｺﾞｼｯｸM-PRO"/>
          <w:noProof/>
        </w:rPr>
        <w:br w:type="page"/>
      </w:r>
    </w:p>
    <w:p w:rsidR="00E3473D" w:rsidRPr="008D1128" w:rsidRDefault="00E3473D" w:rsidP="00E3473D">
      <w:pPr>
        <w:pStyle w:val="5"/>
      </w:pPr>
      <w:r w:rsidRPr="008D1128">
        <w:rPr>
          <w:rFonts w:hint="eastAsia"/>
        </w:rPr>
        <w:lastRenderedPageBreak/>
        <w:t>歩道橋リフレッシュ事業】</w:t>
      </w:r>
    </w:p>
    <w:p w:rsidR="00E3473D" w:rsidRPr="008D1128" w:rsidRDefault="00E3473D" w:rsidP="00E3473D">
      <w:pPr>
        <w:pStyle w:val="50"/>
        <w:ind w:left="735" w:firstLine="210"/>
        <w:rPr>
          <w:rFonts w:ascii="HG丸ｺﾞｼｯｸM-PRO" w:eastAsia="HG丸ｺﾞｼｯｸM-PRO" w:hAnsi="HG丸ｺﾞｼｯｸM-PRO"/>
          <w:color w:val="000000" w:themeColor="text1"/>
          <w:szCs w:val="21"/>
        </w:rPr>
      </w:pPr>
      <w:r w:rsidRPr="008D1128">
        <w:rPr>
          <w:rFonts w:ascii="HG丸ｺﾞｼｯｸM-PRO" w:eastAsia="HG丸ｺﾞｼｯｸM-PRO" w:hAnsi="HG丸ｺﾞｼｯｸM-PRO" w:hint="eastAsia"/>
          <w:color w:val="000000" w:themeColor="text1"/>
          <w:szCs w:val="21"/>
        </w:rPr>
        <w:t>企業により歩道橋の塗替えを行っていただく代わりに、企業の道先案内を表示する企業協働事業。</w:t>
      </w:r>
    </w:p>
    <w:p w:rsidR="00E3473D" w:rsidRPr="008D1128" w:rsidRDefault="00E3473D" w:rsidP="00E3473D">
      <w:pPr>
        <w:pStyle w:val="50"/>
        <w:ind w:leftChars="0" w:left="0" w:firstLineChars="0" w:firstLine="0"/>
        <w:jc w:val="center"/>
        <w:rPr>
          <w:rFonts w:ascii="HG丸ｺﾞｼｯｸM-PRO" w:eastAsia="HG丸ｺﾞｼｯｸM-PRO"/>
        </w:rPr>
      </w:pPr>
      <w:r w:rsidRPr="008D1128">
        <w:rPr>
          <w:rFonts w:ascii="HG丸ｺﾞｼｯｸM-PRO" w:eastAsia="HG丸ｺﾞｼｯｸM-PRO" w:hint="eastAsia"/>
          <w:noProof/>
        </w:rPr>
        <w:drawing>
          <wp:inline distT="0" distB="0" distL="0" distR="0">
            <wp:extent cx="4284000" cy="1407222"/>
            <wp:effectExtent l="19050" t="0" r="2250" b="0"/>
            <wp:docPr id="2492"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cstate="print"/>
                    <a:srcRect/>
                    <a:stretch>
                      <a:fillRect/>
                    </a:stretch>
                  </pic:blipFill>
                  <pic:spPr bwMode="auto">
                    <a:xfrm>
                      <a:off x="0" y="0"/>
                      <a:ext cx="4284000" cy="1407222"/>
                    </a:xfrm>
                    <a:prstGeom prst="rect">
                      <a:avLst/>
                    </a:prstGeom>
                    <a:noFill/>
                    <a:ln w="9525">
                      <a:noFill/>
                      <a:miter lim="800000"/>
                      <a:headEnd/>
                      <a:tailEnd/>
                    </a:ln>
                  </pic:spPr>
                </pic:pic>
              </a:graphicData>
            </a:graphic>
          </wp:inline>
        </w:drawing>
      </w:r>
    </w:p>
    <w:p w:rsidR="00E3473D" w:rsidRPr="008D1128" w:rsidRDefault="00E3473D" w:rsidP="00E3473D">
      <w:pPr>
        <w:pStyle w:val="5"/>
      </w:pPr>
      <w:r w:rsidRPr="008D1128">
        <w:rPr>
          <w:rFonts w:hint="eastAsia"/>
        </w:rPr>
        <w:t>歩道橋トライ事業</w:t>
      </w:r>
    </w:p>
    <w:p w:rsidR="00E3473D" w:rsidRPr="008D1128" w:rsidRDefault="00E3473D" w:rsidP="00E3473D">
      <w:pPr>
        <w:pStyle w:val="50"/>
        <w:ind w:left="735" w:firstLine="210"/>
        <w:rPr>
          <w:rFonts w:ascii="HG丸ｺﾞｼｯｸM-PRO" w:eastAsia="HG丸ｺﾞｼｯｸM-PRO"/>
        </w:rPr>
      </w:pPr>
      <w:r w:rsidRPr="008D1128">
        <w:rPr>
          <w:rFonts w:ascii="HG丸ｺﾞｼｯｸM-PRO" w:eastAsia="HG丸ｺﾞｼｯｸM-PRO" w:hint="eastAsia"/>
        </w:rPr>
        <w:t>産学官連携事業として、企業のCSR活動のフィールドを提供するとともに、学生の現場実習場として、実作業を通じて、教育効果を高め、歩道橋の塗替えコストの縮減を図る。</w:t>
      </w:r>
    </w:p>
    <w:p w:rsidR="00E3473D" w:rsidRPr="008D1128" w:rsidRDefault="00E3473D" w:rsidP="00E3473D">
      <w:pPr>
        <w:widowControl/>
        <w:jc w:val="center"/>
        <w:rPr>
          <w:rFonts w:ascii="HG丸ｺﾞｼｯｸM-PRO" w:eastAsia="HG丸ｺﾞｼｯｸM-PRO" w:hAnsi="HG丸ｺﾞｼｯｸM-PRO"/>
          <w:color w:val="000000" w:themeColor="text1"/>
          <w:szCs w:val="21"/>
        </w:rPr>
      </w:pPr>
      <w:r w:rsidRPr="008D1128">
        <w:rPr>
          <w:rFonts w:ascii="HG丸ｺﾞｼｯｸM-PRO" w:eastAsia="HG丸ｺﾞｼｯｸM-PRO" w:hint="eastAsia"/>
          <w:noProof/>
        </w:rPr>
        <w:drawing>
          <wp:inline distT="0" distB="0" distL="0" distR="0">
            <wp:extent cx="4284000" cy="1423279"/>
            <wp:effectExtent l="19050" t="0" r="2250" b="0"/>
            <wp:docPr id="2493"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cstate="print"/>
                    <a:srcRect/>
                    <a:stretch>
                      <a:fillRect/>
                    </a:stretch>
                  </pic:blipFill>
                  <pic:spPr bwMode="auto">
                    <a:xfrm>
                      <a:off x="0" y="0"/>
                      <a:ext cx="4284000" cy="1423279"/>
                    </a:xfrm>
                    <a:prstGeom prst="rect">
                      <a:avLst/>
                    </a:prstGeom>
                    <a:noFill/>
                    <a:ln w="9525">
                      <a:noFill/>
                      <a:miter lim="800000"/>
                      <a:headEnd/>
                      <a:tailEnd/>
                    </a:ln>
                  </pic:spPr>
                </pic:pic>
              </a:graphicData>
            </a:graphic>
          </wp:inline>
        </w:drawing>
      </w:r>
    </w:p>
    <w:p w:rsidR="00E3473D" w:rsidRPr="008D1128" w:rsidRDefault="00E3473D" w:rsidP="00E3473D">
      <w:pPr>
        <w:pStyle w:val="5"/>
      </w:pPr>
      <w:r w:rsidRPr="008D1128">
        <w:rPr>
          <w:rFonts w:hint="eastAsia"/>
        </w:rPr>
        <w:t>歩道橋ネーミングライツ事業</w:t>
      </w:r>
    </w:p>
    <w:p w:rsidR="00E3473D" w:rsidRPr="008D1128" w:rsidRDefault="00E3473D" w:rsidP="00E3473D">
      <w:pPr>
        <w:pStyle w:val="50"/>
        <w:ind w:left="735" w:firstLine="210"/>
        <w:rPr>
          <w:rFonts w:ascii="HG丸ｺﾞｼｯｸM-PRO" w:eastAsia="HG丸ｺﾞｼｯｸM-PRO"/>
        </w:rPr>
      </w:pPr>
      <w:r w:rsidRPr="008D1128">
        <w:rPr>
          <w:rFonts w:ascii="HG丸ｺﾞｼｯｸM-PRO" w:eastAsia="HG丸ｺﾞｼｯｸM-PRO" w:hint="eastAsia"/>
        </w:rPr>
        <w:t>企業により歩道橋の命名権（通称名）を買っていただき、企業名と歩道橋名を表示する企業協働事業。</w:t>
      </w:r>
    </w:p>
    <w:p w:rsidR="00E3473D" w:rsidRPr="008D1128" w:rsidRDefault="00E3473D" w:rsidP="00E3473D">
      <w:pPr>
        <w:pStyle w:val="50"/>
        <w:ind w:leftChars="0" w:left="0" w:firstLineChars="0" w:firstLine="0"/>
        <w:jc w:val="center"/>
        <w:rPr>
          <w:rFonts w:ascii="HG丸ｺﾞｼｯｸM-PRO" w:eastAsia="HG丸ｺﾞｼｯｸM-PRO"/>
        </w:rPr>
      </w:pPr>
      <w:r w:rsidRPr="008D1128">
        <w:rPr>
          <w:rFonts w:ascii="HG丸ｺﾞｼｯｸM-PRO" w:eastAsia="HG丸ｺﾞｼｯｸM-PRO" w:hint="eastAsia"/>
          <w:noProof/>
        </w:rPr>
        <w:drawing>
          <wp:inline distT="0" distB="0" distL="0" distR="0">
            <wp:extent cx="4284000" cy="2726182"/>
            <wp:effectExtent l="19050" t="0" r="2250" b="0"/>
            <wp:docPr id="2494"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cstate="print"/>
                    <a:srcRect/>
                    <a:stretch>
                      <a:fillRect/>
                    </a:stretch>
                  </pic:blipFill>
                  <pic:spPr bwMode="auto">
                    <a:xfrm>
                      <a:off x="0" y="0"/>
                      <a:ext cx="4284000" cy="2726182"/>
                    </a:xfrm>
                    <a:prstGeom prst="rect">
                      <a:avLst/>
                    </a:prstGeom>
                    <a:noFill/>
                    <a:ln w="9525">
                      <a:noFill/>
                      <a:miter lim="800000"/>
                      <a:headEnd/>
                      <a:tailEnd/>
                    </a:ln>
                  </pic:spPr>
                </pic:pic>
              </a:graphicData>
            </a:graphic>
          </wp:inline>
        </w:drawing>
      </w:r>
    </w:p>
    <w:p w:rsidR="00E3473D" w:rsidRPr="008D1128" w:rsidRDefault="00E3473D" w:rsidP="00E3473D">
      <w:pPr>
        <w:widowControl/>
        <w:jc w:val="left"/>
        <w:rPr>
          <w:rFonts w:ascii="HG丸ｺﾞｼｯｸM-PRO" w:eastAsia="HG丸ｺﾞｼｯｸM-PRO"/>
        </w:rPr>
      </w:pPr>
      <w:r w:rsidRPr="008D1128">
        <w:rPr>
          <w:rFonts w:ascii="HG丸ｺﾞｼｯｸM-PRO" w:eastAsia="HG丸ｺﾞｼｯｸM-PRO"/>
        </w:rPr>
        <w:br w:type="page"/>
      </w:r>
    </w:p>
    <w:p w:rsidR="00E3473D" w:rsidRPr="008D1128" w:rsidRDefault="00E3473D" w:rsidP="00E3473D">
      <w:pPr>
        <w:pStyle w:val="5"/>
      </w:pPr>
      <w:r w:rsidRPr="008D1128">
        <w:rPr>
          <w:rFonts w:hint="eastAsia"/>
        </w:rPr>
        <w:lastRenderedPageBreak/>
        <w:t>橋梁・トンネル　ネーミングライツ事業</w:t>
      </w:r>
    </w:p>
    <w:p w:rsidR="00E3473D" w:rsidRPr="008D1128" w:rsidRDefault="00E3473D" w:rsidP="00E3473D">
      <w:pPr>
        <w:pStyle w:val="50"/>
        <w:ind w:left="735" w:firstLine="210"/>
        <w:rPr>
          <w:rFonts w:ascii="HG丸ｺﾞｼｯｸM-PRO" w:eastAsia="HG丸ｺﾞｼｯｸM-PRO"/>
        </w:rPr>
      </w:pPr>
      <w:r w:rsidRPr="008D1128">
        <w:rPr>
          <w:rFonts w:ascii="HG丸ｺﾞｼｯｸM-PRO" w:eastAsia="HG丸ｺﾞｼｯｸM-PRO" w:hint="eastAsia"/>
        </w:rPr>
        <w:t>企業により橋梁・トンネルの命名権（通称名）を買っていただき、企業名と橋梁名・トンネル名を表示する企業協働事業。（検討中）</w:t>
      </w:r>
    </w:p>
    <w:p w:rsidR="00E3473D" w:rsidRPr="008D1128" w:rsidRDefault="00E3473D" w:rsidP="00E3473D">
      <w:pPr>
        <w:widowControl/>
        <w:jc w:val="center"/>
        <w:rPr>
          <w:rFonts w:ascii="HG丸ｺﾞｼｯｸM-PRO" w:eastAsia="HG丸ｺﾞｼｯｸM-PRO" w:hAnsi="HG丸ｺﾞｼｯｸM-PRO"/>
          <w:color w:val="000000" w:themeColor="text1"/>
          <w:szCs w:val="21"/>
        </w:rPr>
      </w:pPr>
      <w:r w:rsidRPr="008D1128">
        <w:rPr>
          <w:rFonts w:ascii="HG丸ｺﾞｼｯｸM-PRO" w:eastAsia="HG丸ｺﾞｼｯｸM-PRO" w:hint="eastAsia"/>
          <w:noProof/>
        </w:rPr>
        <w:drawing>
          <wp:inline distT="0" distB="0" distL="0" distR="0">
            <wp:extent cx="4284000" cy="2131379"/>
            <wp:effectExtent l="19050" t="0" r="2250" b="0"/>
            <wp:docPr id="2495"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1" cstate="print"/>
                    <a:srcRect/>
                    <a:stretch>
                      <a:fillRect/>
                    </a:stretch>
                  </pic:blipFill>
                  <pic:spPr bwMode="auto">
                    <a:xfrm>
                      <a:off x="0" y="0"/>
                      <a:ext cx="4284000" cy="2131379"/>
                    </a:xfrm>
                    <a:prstGeom prst="rect">
                      <a:avLst/>
                    </a:prstGeom>
                    <a:noFill/>
                    <a:ln w="9525">
                      <a:noFill/>
                      <a:miter lim="800000"/>
                      <a:headEnd/>
                      <a:tailEnd/>
                    </a:ln>
                  </pic:spPr>
                </pic:pic>
              </a:graphicData>
            </a:graphic>
          </wp:inline>
        </w:drawing>
      </w:r>
    </w:p>
    <w:p w:rsidR="00E3473D" w:rsidRPr="008D1128" w:rsidRDefault="00E3473D" w:rsidP="00E3473D">
      <w:pPr>
        <w:widowControl/>
        <w:jc w:val="left"/>
        <w:rPr>
          <w:rFonts w:ascii="HG丸ｺﾞｼｯｸM-PRO" w:eastAsia="HG丸ｺﾞｼｯｸM-PRO" w:hAnsi="HG丸ｺﾞｼｯｸM-PRO"/>
          <w:color w:val="000000" w:themeColor="text1"/>
          <w:szCs w:val="21"/>
        </w:rPr>
      </w:pPr>
    </w:p>
    <w:p w:rsidR="00E3473D" w:rsidRPr="008D1128" w:rsidRDefault="00E3473D" w:rsidP="00E3473D">
      <w:pPr>
        <w:pStyle w:val="4"/>
      </w:pPr>
      <w:r w:rsidRPr="008D1128">
        <w:rPr>
          <w:rFonts w:hint="eastAsia"/>
        </w:rPr>
        <w:t>データの蓄積・管理</w:t>
      </w:r>
    </w:p>
    <w:p w:rsidR="00E3473D" w:rsidRDefault="00E3473D" w:rsidP="00E3473D">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日常的な維持管理のパトロールや苦情・要望、維持管理・修繕作業等データの蓄積・管理は、以下の「大阪府建設CALSシステム」に職員が登録し、一元管理することを基本とする。</w:t>
      </w:r>
    </w:p>
    <w:p w:rsidR="00E3473D" w:rsidRPr="008D1128" w:rsidRDefault="00E3473D" w:rsidP="00E3473D">
      <w:pPr>
        <w:pStyle w:val="40"/>
        <w:ind w:left="420" w:firstLine="210"/>
        <w:rPr>
          <w:rFonts w:ascii="HG丸ｺﾞｼｯｸM-PRO" w:eastAsia="HG丸ｺﾞｼｯｸM-PRO"/>
        </w:rPr>
      </w:pPr>
    </w:p>
    <w:p w:rsidR="00E3473D" w:rsidRPr="008D1128" w:rsidRDefault="00E3473D" w:rsidP="00E3473D">
      <w:pPr>
        <w:pStyle w:val="5"/>
      </w:pPr>
      <w:r w:rsidRPr="008D1128">
        <w:rPr>
          <w:rFonts w:hint="eastAsia"/>
        </w:rPr>
        <w:t>建設CALSシステム以外での管理</w:t>
      </w:r>
    </w:p>
    <w:p w:rsidR="00E3473D" w:rsidRPr="008D1128" w:rsidRDefault="00E3473D" w:rsidP="00E3473D">
      <w:pPr>
        <w:pStyle w:val="50"/>
        <w:ind w:left="735"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維持管理のデータについては、日常的な維持管理のパトロールや苦情等は先に述べた建設CALSシステムで管理・蓄積しているが、建設CALSシステムとは独立したシステムで管理しているものがある</w:t>
      </w:r>
      <w:r w:rsidRPr="008D1128">
        <w:rPr>
          <w:rFonts w:ascii="HG丸ｺﾞｼｯｸM-PRO" w:eastAsia="HG丸ｺﾞｼｯｸM-PRO" w:hAnsi="HG丸ｺﾞｼｯｸM-PRO" w:hint="eastAsia"/>
        </w:rPr>
        <w:t>（</w:t>
      </w:r>
      <w:fldSimple w:instr=" REF _Ref388263288  \* MERGEFORMAT ">
        <w:r w:rsidR="00AE7968" w:rsidRPr="00AE7968">
          <w:rPr>
            <w:rFonts w:ascii="HG丸ｺﾞｼｯｸM-PRO" w:eastAsia="HG丸ｺﾞｼｯｸM-PRO" w:hAnsi="HG丸ｺﾞｼｯｸM-PRO" w:hint="eastAsia"/>
          </w:rPr>
          <w:t xml:space="preserve">表 </w:t>
        </w:r>
        <w:r w:rsidR="00AE7968" w:rsidRPr="00AE7968">
          <w:rPr>
            <w:rFonts w:ascii="HG丸ｺﾞｼｯｸM-PRO" w:eastAsia="HG丸ｺﾞｼｯｸM-PRO" w:hAnsi="HG丸ｺﾞｼｯｸM-PRO"/>
            <w:noProof/>
          </w:rPr>
          <w:t>3</w:t>
        </w:r>
        <w:r w:rsidR="00AE7968" w:rsidRPr="00AE7968">
          <w:rPr>
            <w:rFonts w:ascii="HG丸ｺﾞｼｯｸM-PRO" w:eastAsia="HG丸ｺﾞｼｯｸM-PRO" w:hAnsi="HG丸ｺﾞｼｯｸM-PRO"/>
            <w:noProof/>
          </w:rPr>
          <w:noBreakHyphen/>
          <w:t>41</w:t>
        </w:r>
      </w:fldSimple>
      <w:r w:rsidRPr="008D1128">
        <w:rPr>
          <w:rFonts w:ascii="HG丸ｺﾞｼｯｸM-PRO" w:eastAsia="HG丸ｺﾞｼｯｸM-PRO" w:hAnsi="HG丸ｺﾞｼｯｸM-PRO" w:hint="eastAsia"/>
        </w:rPr>
        <w:t>参照）。</w:t>
      </w:r>
    </w:p>
    <w:p w:rsidR="00E3473D" w:rsidRPr="008D1128" w:rsidRDefault="00E3473D" w:rsidP="00E3473D">
      <w:pPr>
        <w:pStyle w:val="a9"/>
        <w:spacing w:before="180"/>
      </w:pPr>
      <w:bookmarkStart w:id="103" w:name="_Ref388263288"/>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41</w:t>
        </w:r>
      </w:fldSimple>
      <w:bookmarkEnd w:id="103"/>
      <w:r w:rsidRPr="008D1128">
        <w:rPr>
          <w:rFonts w:hint="eastAsia"/>
        </w:rPr>
        <w:t xml:space="preserve">　</w:t>
      </w:r>
      <w:r w:rsidRPr="008D1128">
        <w:rPr>
          <w:rFonts w:hint="eastAsia"/>
          <w:bCs w:val="0"/>
          <w:kern w:val="0"/>
        </w:rPr>
        <w:t>個別の管理システムを使用しているものの事例</w:t>
      </w:r>
    </w:p>
    <w:tbl>
      <w:tblPr>
        <w:tblW w:w="7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052"/>
        <w:gridCol w:w="2002"/>
        <w:gridCol w:w="4467"/>
      </w:tblGrid>
      <w:tr w:rsidR="00E3473D" w:rsidRPr="008D1128" w:rsidTr="00A33E09">
        <w:trPr>
          <w:cantSplit/>
          <w:trHeight w:val="284"/>
          <w:jc w:val="center"/>
        </w:trPr>
        <w:tc>
          <w:tcPr>
            <w:tcW w:w="1052" w:type="dxa"/>
            <w:tcBorders>
              <w:bottom w:val="double" w:sz="4" w:space="0" w:color="auto"/>
              <w:right w:val="single" w:sz="4" w:space="0" w:color="auto"/>
            </w:tcBorders>
            <w:shd w:val="clear" w:color="auto" w:fill="C6D9F1" w:themeFill="text2" w:themeFillTint="33"/>
            <w:vAlign w:val="center"/>
          </w:tcPr>
          <w:p w:rsidR="00E3473D" w:rsidRPr="008D1128" w:rsidRDefault="00DC01EF" w:rsidP="00DC01EF">
            <w:pPr>
              <w:snapToGrid w:val="0"/>
              <w:jc w:val="center"/>
              <w:rPr>
                <w:rFonts w:ascii="HG丸ｺﾞｼｯｸM-PRO" w:eastAsia="HG丸ｺﾞｼｯｸM-PRO" w:hAnsi="HG丸ｺﾞｼｯｸM-PRO"/>
                <w:szCs w:val="22"/>
              </w:rPr>
            </w:pPr>
            <w:r>
              <w:rPr>
                <w:rFonts w:ascii="HG丸ｺﾞｼｯｸM-PRO" w:eastAsia="HG丸ｺﾞｼｯｸM-PRO" w:hAnsi="HG丸ｺﾞｼｯｸM-PRO" w:hint="eastAsia"/>
              </w:rPr>
              <w:t>施</w:t>
            </w:r>
            <w:r w:rsidR="00E3473D" w:rsidRPr="008D1128">
              <w:rPr>
                <w:rFonts w:ascii="HG丸ｺﾞｼｯｸM-PRO" w:eastAsia="HG丸ｺﾞｼｯｸM-PRO" w:hAnsi="HG丸ｺﾞｼｯｸM-PRO" w:hint="eastAsia"/>
              </w:rPr>
              <w:t>設</w:t>
            </w:r>
          </w:p>
        </w:tc>
        <w:tc>
          <w:tcPr>
            <w:tcW w:w="2002" w:type="dxa"/>
            <w:tcBorders>
              <w:left w:val="single" w:sz="4" w:space="0" w:color="auto"/>
              <w:bottom w:val="double" w:sz="4" w:space="0" w:color="auto"/>
              <w:right w:val="single" w:sz="4" w:space="0" w:color="auto"/>
            </w:tcBorders>
            <w:shd w:val="clear" w:color="auto" w:fill="C6D9F1" w:themeFill="text2" w:themeFillTint="33"/>
            <w:vAlign w:val="center"/>
          </w:tcPr>
          <w:p w:rsidR="00E3473D" w:rsidRPr="008D1128" w:rsidRDefault="00DC01EF" w:rsidP="00DC01EF">
            <w:pPr>
              <w:snapToGrid w:val="0"/>
              <w:jc w:val="center"/>
              <w:rPr>
                <w:rFonts w:ascii="HG丸ｺﾞｼｯｸM-PRO" w:eastAsia="HG丸ｺﾞｼｯｸM-PRO" w:hAnsi="HG丸ｺﾞｼｯｸM-PRO"/>
                <w:szCs w:val="22"/>
              </w:rPr>
            </w:pPr>
            <w:r>
              <w:rPr>
                <w:rFonts w:ascii="HG丸ｺﾞｼｯｸM-PRO" w:eastAsia="HG丸ｺﾞｼｯｸM-PRO" w:hAnsi="HG丸ｺﾞｼｯｸM-PRO" w:hint="eastAsia"/>
              </w:rPr>
              <w:t>名</w:t>
            </w:r>
            <w:r w:rsidR="00E3473D" w:rsidRPr="008D1128">
              <w:rPr>
                <w:rFonts w:ascii="HG丸ｺﾞｼｯｸM-PRO" w:eastAsia="HG丸ｺﾞｼｯｸM-PRO" w:hAnsi="HG丸ｺﾞｼｯｸM-PRO" w:hint="eastAsia"/>
              </w:rPr>
              <w:t>称</w:t>
            </w:r>
          </w:p>
        </w:tc>
        <w:tc>
          <w:tcPr>
            <w:tcW w:w="4467" w:type="dxa"/>
            <w:tcBorders>
              <w:left w:val="single" w:sz="4" w:space="0" w:color="auto"/>
              <w:bottom w:val="double" w:sz="4" w:space="0" w:color="auto"/>
              <w:right w:val="single" w:sz="4" w:space="0" w:color="000000"/>
            </w:tcBorders>
            <w:shd w:val="clear" w:color="auto" w:fill="C6D9F1" w:themeFill="text2" w:themeFillTint="33"/>
            <w:vAlign w:val="center"/>
          </w:tcPr>
          <w:p w:rsidR="00E3473D" w:rsidRPr="008D1128" w:rsidRDefault="00DC01EF" w:rsidP="00DC01EF">
            <w:pPr>
              <w:snapToGrid w:val="0"/>
              <w:jc w:val="center"/>
              <w:rPr>
                <w:rFonts w:ascii="HG丸ｺﾞｼｯｸM-PRO" w:eastAsia="HG丸ｺﾞｼｯｸM-PRO" w:hAnsi="HG丸ｺﾞｼｯｸM-PRO"/>
                <w:szCs w:val="22"/>
              </w:rPr>
            </w:pPr>
            <w:r>
              <w:rPr>
                <w:rFonts w:ascii="HG丸ｺﾞｼｯｸM-PRO" w:eastAsia="HG丸ｺﾞｼｯｸM-PRO" w:hAnsi="HG丸ｺﾞｼｯｸM-PRO" w:hint="eastAsia"/>
              </w:rPr>
              <w:t>内</w:t>
            </w:r>
            <w:r w:rsidR="00E3473D" w:rsidRPr="008D1128">
              <w:rPr>
                <w:rFonts w:ascii="HG丸ｺﾞｼｯｸM-PRO" w:eastAsia="HG丸ｺﾞｼｯｸM-PRO" w:hAnsi="HG丸ｺﾞｼｯｸM-PRO" w:hint="eastAsia"/>
              </w:rPr>
              <w:t>容</w:t>
            </w:r>
          </w:p>
        </w:tc>
      </w:tr>
      <w:tr w:rsidR="00E3473D" w:rsidRPr="008D1128" w:rsidTr="00320243">
        <w:trPr>
          <w:cantSplit/>
          <w:trHeight w:val="251"/>
          <w:jc w:val="center"/>
        </w:trPr>
        <w:tc>
          <w:tcPr>
            <w:tcW w:w="1052" w:type="dxa"/>
            <w:tcBorders>
              <w:top w:val="double" w:sz="4" w:space="0" w:color="auto"/>
            </w:tcBorders>
            <w:vAlign w:val="center"/>
          </w:tcPr>
          <w:p w:rsidR="00E3473D" w:rsidRPr="008D1128" w:rsidRDefault="00E3473D" w:rsidP="00DC01EF">
            <w:pPr>
              <w:snapToGrid w:val="0"/>
              <w:ind w:firstLineChars="100" w:firstLine="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橋梁</w:t>
            </w:r>
          </w:p>
        </w:tc>
        <w:tc>
          <w:tcPr>
            <w:tcW w:w="2002" w:type="dxa"/>
            <w:tcBorders>
              <w:top w:val="double" w:sz="4" w:space="0" w:color="auto"/>
            </w:tcBorders>
            <w:vAlign w:val="center"/>
          </w:tcPr>
          <w:p w:rsidR="00E3473D" w:rsidRPr="008D1128" w:rsidRDefault="00E3473D" w:rsidP="00DC01EF">
            <w:pPr>
              <w:snapToGrid w:val="0"/>
              <w:jc w:val="left"/>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大阪府橋梁情報提供システム</w:t>
            </w:r>
          </w:p>
        </w:tc>
        <w:tc>
          <w:tcPr>
            <w:tcW w:w="4467" w:type="dxa"/>
            <w:tcBorders>
              <w:top w:val="double" w:sz="4" w:space="0" w:color="auto"/>
            </w:tcBorders>
            <w:vAlign w:val="center"/>
          </w:tcPr>
          <w:p w:rsidR="00E3473D" w:rsidRPr="008D1128" w:rsidRDefault="00E3473D" w:rsidP="00DC01EF">
            <w:pPr>
              <w:snapToGrid w:val="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定期点検や職員による点検、緊急点検、異常時点検および補修履歴データを一元管理</w:t>
            </w:r>
          </w:p>
        </w:tc>
      </w:tr>
      <w:tr w:rsidR="00E3473D" w:rsidRPr="008D1128" w:rsidTr="00DC01EF">
        <w:trPr>
          <w:cantSplit/>
          <w:trHeight w:val="340"/>
          <w:jc w:val="center"/>
        </w:trPr>
        <w:tc>
          <w:tcPr>
            <w:tcW w:w="1052" w:type="dxa"/>
            <w:vAlign w:val="center"/>
          </w:tcPr>
          <w:p w:rsidR="00E3473D" w:rsidRPr="008D1128" w:rsidRDefault="00E3473D" w:rsidP="00DC01EF">
            <w:pPr>
              <w:snapToGrid w:val="0"/>
              <w:ind w:firstLineChars="100" w:firstLine="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舗装</w:t>
            </w:r>
          </w:p>
        </w:tc>
        <w:tc>
          <w:tcPr>
            <w:tcW w:w="2002" w:type="dxa"/>
            <w:vAlign w:val="center"/>
          </w:tcPr>
          <w:p w:rsidR="00E3473D" w:rsidRPr="008D1128" w:rsidRDefault="00E3473D" w:rsidP="00DC01EF">
            <w:pPr>
              <w:snapToGrid w:val="0"/>
              <w:ind w:firstLineChars="100" w:firstLine="210"/>
              <w:rPr>
                <w:rFonts w:ascii="HG丸ｺﾞｼｯｸM-PRO" w:eastAsia="HG丸ｺﾞｼｯｸM-PRO" w:hAnsi="HG丸ｺﾞｼｯｸM-PRO"/>
                <w:szCs w:val="22"/>
              </w:rPr>
            </w:pPr>
          </w:p>
        </w:tc>
        <w:tc>
          <w:tcPr>
            <w:tcW w:w="4467" w:type="dxa"/>
            <w:vAlign w:val="center"/>
          </w:tcPr>
          <w:p w:rsidR="00E3473D" w:rsidRPr="008D1128" w:rsidRDefault="00E3473D" w:rsidP="00DC01EF">
            <w:pPr>
              <w:snapToGrid w:val="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MCI調査によるデータは本庁で管理</w:t>
            </w:r>
          </w:p>
        </w:tc>
      </w:tr>
    </w:tbl>
    <w:p w:rsidR="00DC01EF" w:rsidRDefault="00DC01EF" w:rsidP="00E3473D">
      <w:pPr>
        <w:pStyle w:val="50"/>
        <w:ind w:left="735" w:firstLine="210"/>
        <w:rPr>
          <w:rFonts w:ascii="HG丸ｺﾞｼｯｸM-PRO" w:eastAsia="HG丸ｺﾞｼｯｸM-PRO" w:hAnsi="HG丸ｺﾞｼｯｸM-PRO"/>
        </w:rPr>
      </w:pPr>
    </w:p>
    <w:p w:rsidR="00E3473D" w:rsidRPr="008D1128" w:rsidRDefault="00E3473D" w:rsidP="00E3473D">
      <w:pPr>
        <w:pStyle w:val="50"/>
        <w:ind w:left="73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上記事例のとおり、建設CALSシステムで全てのデータが管理されているのではなく、独立したシステム、事務所や本庁、指定管理者や点検業者にデータの管理や蓄積を依存しているケースもあり、今後データ管理の一元化が必要である。</w:t>
      </w:r>
    </w:p>
    <w:p w:rsidR="00E3473D" w:rsidRPr="008D1128" w:rsidRDefault="00E3473D" w:rsidP="00E3473D">
      <w:pPr>
        <w:pStyle w:val="50"/>
        <w:ind w:left="73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以上を踏まえ、今後さらに効率的・効果的なデータを活用するために、データの一元管理は必須であり、既存の建設CALSシステムと独立したシステムを関連付けていくこととする。また、建設CALSシステムに登録・入力できていない点検データについては、随時入力していくものとする。</w:t>
      </w:r>
    </w:p>
    <w:p w:rsidR="00E3473D" w:rsidRDefault="00E3473D" w:rsidP="00E3473D">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E3473D" w:rsidRPr="008D1128" w:rsidRDefault="00E3473D" w:rsidP="00E3473D">
      <w:pPr>
        <w:pStyle w:val="50"/>
        <w:ind w:left="735" w:firstLine="210"/>
        <w:rPr>
          <w:rFonts w:ascii="HG丸ｺﾞｼｯｸM-PRO" w:eastAsia="HG丸ｺﾞｼｯｸM-PRO" w:hAnsi="HG丸ｺﾞｼｯｸM-PRO"/>
        </w:rPr>
      </w:pPr>
    </w:p>
    <w:p w:rsidR="00E3473D" w:rsidRPr="008D1128" w:rsidRDefault="00111A0B" w:rsidP="00E3473D">
      <w:pPr>
        <w:pStyle w:val="50"/>
        <w:ind w:left="735" w:firstLine="210"/>
        <w:rPr>
          <w:rFonts w:ascii="HG丸ｺﾞｼｯｸM-PRO" w:eastAsia="HG丸ｺﾞｼｯｸM-PRO" w:hAnsi="HG丸ｺﾞｼｯｸM-PRO"/>
        </w:rPr>
      </w:pPr>
      <w:r>
        <w:rPr>
          <w:rFonts w:ascii="HG丸ｺﾞｼｯｸM-PRO" w:eastAsia="HG丸ｺﾞｼｯｸM-PRO" w:hAnsi="HG丸ｺﾞｼｯｸM-PRO"/>
          <w:noProof/>
        </w:rPr>
        <w:pict>
          <v:group id="グループ化 299" o:spid="_x0000_s1210" style="position:absolute;left:0;text-align:left;margin-left:-4.65pt;margin-top:2.9pt;width:463.65pt;height:169.55pt;z-index:251788800" coordsize="58883,2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">
            <v:group id="グループ化 300" o:spid="_x0000_s1211" style="position:absolute;left:258;top:2893;width:58312;height:18468" coordsize="58311,1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正方形/長方形 301" o:spid="_x0000_s1212" style="position:absolute;left:26968;top:80;width:31343;height:18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oX8QA&#10;AADbAAAADwAAAGRycy9kb3ducmV2LnhtbESPQWsCMRSE7wX/Q3gFbzXbSmtZjbJYCoVerC7U42Pz&#10;3F1NXrZJuq7/3hQKHoeZ+YZZrAZrRE8+tI4VPE4yEMSV0y3XCsrd+8MriBCRNRrHpOBCAVbL0d0C&#10;c+3O/EX9NtYiQTjkqKCJsculDFVDFsPEdcTJOzhvMSbpa6k9nhPcGvmUZS/SYstpocGO1g1Vp+2v&#10;VfDj98XnpXzLiv7I3zMj631pNkqN74diDiLSEG/h//aHVjB9hr8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EqF/EAAAA2wAAAA8AAAAAAAAAAAAAAAAAmAIAAGRycy9k&#10;b3ducmV2LnhtbFBLBQYAAAAABAAEAPUAAACJAwAAAAA=&#10;" fillcolor="white [3212]" strokecolor="black [3213]" strokeweight="1.25pt"/>
              <v:group id="グループ化 302" o:spid="_x0000_s1213" style="position:absolute;left:44991;top:1060;width:12757;height:16905" coordsize="12757,16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グループ化 303" o:spid="_x0000_s1214" style="position:absolute;width:12757;height:16905" coordorigin="504,788" coordsize="12765,16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グループ化 304" o:spid="_x0000_s1215" style="position:absolute;left:504;top:788;width:12562;height:16183" coordorigin="504,788" coordsize="12562,16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正方形/長方形 305" o:spid="_x0000_s1216" style="position:absolute;left:504;top:1097;width:12377;height:15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nR8QA&#10;AADbAAAADwAAAGRycy9kb3ducmV2LnhtbESPzWrDMBCE74G+g9hCb7Vc4/zgRAklobSUXuIk98Xa&#10;WE6slbFUx337qlDIcZiZb5jVZrStGKj3jWMFL0kKgrhyuuFawfHw9rwA4QOyxtYxKfghD5v1w2SF&#10;hXY33tNQhlpECPsCFZgQukJKXxmy6BPXEUfv7HqLIcq+lrrHW4TbVmZpOpMWG44LBjvaGqqu5bdV&#10;8DXNP6u53+VcXmfvup2acLqMSj09jq9LEIHGcA//tz+0gjyDv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y50fEAAAA2wAAAA8AAAAAAAAAAAAAAAAAmAIAAGRycy9k&#10;b3ducmV2LnhtbFBLBQYAAAAABAAEAPUAAACJAwAAAAA=&#10;" fillcolor="#eeece1 [3214]" strokecolor="black [3213]" strokeweight="1.25pt"/>
                    <v:shape id="テキスト ボックス 306" o:spid="_x0000_s1217" type="#_x0000_t202" style="position:absolute;left:627;top:788;width:12439;height:3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style="mso-next-textbox:#テキスト ボックス 306">
                        <w:txbxContent>
                          <w:p w:rsidR="003E16F4" w:rsidRPr="0093771B" w:rsidRDefault="003E16F4" w:rsidP="00E3473D">
                            <w:pPr>
                              <w:jc w:val="center"/>
                              <w:rPr>
                                <w:rFonts w:ascii="HGSｺﾞｼｯｸE" w:eastAsia="HGSｺﾞｼｯｸE" w:hAnsi="HGSｺﾞｼｯｸE"/>
                                <w:b/>
                                <w:sz w:val="14"/>
                              </w:rPr>
                            </w:pPr>
                            <w:r w:rsidRPr="0093771B">
                              <w:rPr>
                                <w:rFonts w:ascii="HGSｺﾞｼｯｸE" w:eastAsia="HGSｺﾞｼｯｸE" w:hAnsi="HGSｺﾞｼｯｸE" w:hint="eastAsia"/>
                                <w:b/>
                                <w:sz w:val="14"/>
                              </w:rPr>
                              <w:t>独立したシステム</w:t>
                            </w:r>
                          </w:p>
                        </w:txbxContent>
                      </v:textbox>
                    </v:shape>
                  </v:group>
                  <v:shape id="テキスト ボックス 308" o:spid="_x0000_s1218" type="#_x0000_t202" style="position:absolute;left:2594;top:14447;width:10675;height:3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style="mso-next-textbox:#テキスト ボックス 308">
                      <w:txbxContent>
                        <w:p w:rsidR="003E16F4" w:rsidRPr="0093771B" w:rsidRDefault="003E16F4" w:rsidP="00E3473D">
                          <w:pPr>
                            <w:jc w:val="right"/>
                            <w:rPr>
                              <w:rFonts w:ascii="HG丸ｺﾞｼｯｸM-PRO" w:eastAsia="HG丸ｺﾞｼｯｸM-PRO" w:hAnsi="HG丸ｺﾞｼｯｸM-PRO"/>
                              <w:sz w:val="10"/>
                            </w:rPr>
                          </w:pPr>
                          <w:r w:rsidRPr="0093771B">
                            <w:rPr>
                              <w:rFonts w:ascii="HG丸ｺﾞｼｯｸM-PRO" w:eastAsia="HG丸ｺﾞｼｯｸM-PRO" w:hAnsi="HG丸ｺﾞｼｯｸM-PRO" w:hint="eastAsia"/>
                              <w:sz w:val="10"/>
                            </w:rPr>
                            <w:t>など</w:t>
                          </w:r>
                        </w:p>
                      </w:txbxContent>
                    </v:textbox>
                  </v:shape>
                </v:group>
                <v:group id="グループ化 309" o:spid="_x0000_s1219" style="position:absolute;left:803;top:2718;width:10801;height:12400" coordsize="10806,1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グループ化 310" o:spid="_x0000_s1220" style="position:absolute;width:10795;height:4533" coordsize="10800,4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円/楕円 311" o:spid="_x0000_s1221" style="position:absolute;top:349;width:10800;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FeMEA&#10;AADbAAAADwAAAGRycy9kb3ducmV2LnhtbESPQYvCMBSE7wv+h/AEL4umCspSjSKCqKDIqnh+NM+m&#10;2LyUJmr990YQPA4z8w0zmTW2FHeqfeFYQb+XgCDOnC44V3A6Lrt/IHxA1lg6JgVP8jCbtn4mmGr3&#10;4H+6H0IuIoR9igpMCFUqpc8MWfQ9VxFH7+JqiyHKOpe6xkeE21IOkmQkLRYcFwxWtDCUXQ83q2B/&#10;1cauTP+YbOfr/dlbXW5+d0p12s18DCJQE77hT3utFQyH8P4Sf4C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ERXjBAAAA2wAAAA8AAAAAAAAAAAAAAAAAmAIAAGRycy9kb3du&#10;cmV2LnhtbFBLBQYAAAAABAAEAPUAAACGAwAAAAA=&#10;" fillcolor="#fbd4b4 [1305]" strokecolor="#974706 [1609]" strokeweight="1.5pt">
                      <v:textbox style="mso-next-textbox:#円/楕円 311">
                        <w:txbxContent>
                          <w:p w:rsidR="003E16F4" w:rsidRDefault="003E16F4" w:rsidP="00E3473D">
                            <w:pPr>
                              <w:jc w:val="center"/>
                            </w:pPr>
                          </w:p>
                        </w:txbxContent>
                      </v:textbox>
                    </v:oval>
                    <v:shape id="テキスト ボックス 312" o:spid="_x0000_s1222" type="#_x0000_t202" style="position:absolute;left:116;width:10674;height:3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style="mso-next-textbox:#テキスト ボックス 312">
                        <w:txbxContent>
                          <w:p w:rsidR="003E16F4" w:rsidRPr="005F6059" w:rsidRDefault="003E16F4" w:rsidP="00E3473D">
                            <w:pPr>
                              <w:jc w:val="center"/>
                              <w:rPr>
                                <w:rFonts w:ascii="HG丸ｺﾞｼｯｸM-PRO" w:eastAsia="HG丸ｺﾞｼｯｸM-PRO" w:hAnsi="HG丸ｺﾞｼｯｸM-PRO"/>
                                <w:b/>
                                <w:sz w:val="14"/>
                              </w:rPr>
                            </w:pPr>
                            <w:r w:rsidRPr="005F6059">
                              <w:rPr>
                                <w:rFonts w:ascii="HG丸ｺﾞｼｯｸM-PRO" w:eastAsia="HG丸ｺﾞｼｯｸM-PRO" w:hAnsi="HG丸ｺﾞｼｯｸM-PRO" w:hint="eastAsia"/>
                                <w:b/>
                                <w:sz w:val="14"/>
                              </w:rPr>
                              <w:t>大阪橋梁情報提供</w:t>
                            </w:r>
                          </w:p>
                        </w:txbxContent>
                      </v:textbox>
                    </v:shape>
                    <v:shape id="テキスト ボックス 313" o:spid="_x0000_s1223" type="#_x0000_t202" style="position:absolute;left:58;top:1281;width:10674;height:3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style="mso-next-textbox:#テキスト ボックス 313">
                        <w:txbxContent>
                          <w:p w:rsidR="003E16F4" w:rsidRPr="005F6059" w:rsidRDefault="003E16F4" w:rsidP="00E3473D">
                            <w:pPr>
                              <w:jc w:val="center"/>
                              <w:rPr>
                                <w:rFonts w:ascii="HG丸ｺﾞｼｯｸM-PRO" w:eastAsia="HG丸ｺﾞｼｯｸM-PRO" w:hAnsi="HG丸ｺﾞｼｯｸM-PRO"/>
                                <w:b/>
                                <w:sz w:val="14"/>
                              </w:rPr>
                            </w:pPr>
                            <w:r w:rsidRPr="005F6059">
                              <w:rPr>
                                <w:rFonts w:ascii="HG丸ｺﾞｼｯｸM-PRO" w:eastAsia="HG丸ｺﾞｼｯｸM-PRO" w:hAnsi="HG丸ｺﾞｼｯｸM-PRO" w:hint="eastAsia"/>
                                <w:b/>
                                <w:sz w:val="14"/>
                              </w:rPr>
                              <w:t>システム</w:t>
                            </w:r>
                          </w:p>
                        </w:txbxContent>
                      </v:textbox>
                    </v:shape>
                  </v:group>
                  <v:group id="グループ化 314" o:spid="_x0000_s1224" style="position:absolute;top:4537;width:10806;height:3594" coordorigin=",-432" coordsize="10806,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oval id="円/楕円 315" o:spid="_x0000_s1225" style="position:absolute;top:-432;width:10795;height:35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qGcMA&#10;AADbAAAADwAAAGRycy9kb3ducmV2LnhtbESP0YrCMBRE3wX/IVzBN03tg7jVVETYRUSQ1f2Au821&#10;LW1uahNt+/dGWNjHYWbOMJttb2rxpNaVlhUs5hEI4szqknMFP9fP2QqE88gaa8ukYCAH23Q82mCi&#10;bcff9Lz4XAQIuwQVFN43iZQuK8igm9uGOHg32xr0Qba51C12AW5qGUfRUhosOSwU2NC+oKy6PIyC&#10;7ni1XXn7reJmkPfz12D2x1Os1HTS79YgPPX+P/zXPmgFyw94fwk/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vqGcMAAADbAAAADwAAAAAAAAAAAAAAAACYAgAAZHJzL2Rv&#10;d25yZXYueG1sUEsFBgAAAAAEAAQA9QAAAIgDAAAAAA==&#10;" fillcolor="#daeef3 [664]" strokecolor="#243f60 [1604]" strokeweight="1.5pt">
                      <v:textbox style="mso-next-textbox:#円/楕円 315">
                        <w:txbxContent>
                          <w:p w:rsidR="003E16F4" w:rsidRDefault="003E16F4" w:rsidP="00E3473D">
                            <w:pPr>
                              <w:jc w:val="center"/>
                            </w:pPr>
                          </w:p>
                        </w:txbxContent>
                      </v:textbox>
                    </v:oval>
                    <v:shape id="テキスト ボックス 316" o:spid="_x0000_s1226" type="#_x0000_t202" style="position:absolute;left:132;top:-233;width:10674;height:3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style="mso-next-textbox:#テキスト ボックス 316">
                        <w:txbxContent>
                          <w:p w:rsidR="003E16F4" w:rsidRPr="005F6059" w:rsidRDefault="003E16F4" w:rsidP="00E3473D">
                            <w:pPr>
                              <w:jc w:val="center"/>
                              <w:rPr>
                                <w:rFonts w:ascii="HG丸ｺﾞｼｯｸM-PRO" w:eastAsia="HG丸ｺﾞｼｯｸM-PRO" w:hAnsi="HG丸ｺﾞｼｯｸM-PRO"/>
                                <w:b/>
                                <w:sz w:val="16"/>
                              </w:rPr>
                            </w:pPr>
                            <w:r w:rsidRPr="005F6059">
                              <w:rPr>
                                <w:rFonts w:ascii="HG丸ｺﾞｼｯｸM-PRO" w:eastAsia="HG丸ｺﾞｼｯｸM-PRO" w:hAnsi="HG丸ｺﾞｼｯｸM-PRO" w:hint="eastAsia"/>
                                <w:b/>
                                <w:sz w:val="16"/>
                              </w:rPr>
                              <w:t>カルテ</w:t>
                            </w:r>
                          </w:p>
                        </w:txbxContent>
                      </v:textbox>
                    </v:shape>
                  </v:group>
                  <v:group id="グループ化 317" o:spid="_x0000_s1227" style="position:absolute;top:8809;width:10806;height:3594" coordorigin=",-865" coordsize="10806,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円/楕円 318" o:spid="_x0000_s1228" style="position:absolute;top:-865;width:10795;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DN8AA&#10;AADbAAAADwAAAGRycy9kb3ducmV2LnhtbESPSwvCMBCE74L/IazgRTRV8EE1ioiiFw8+Dh6XZm2r&#10;zaY0Ueu/N4LgcZiZb5jZojaFeFLlcssK+r0IBHFidc6pgvNp052AcB5ZY2GZFLzJwWLebMww1vbF&#10;B3oefSoChF2MCjLvy1hKl2Rk0PVsSRy8q60M+iCrVOoKXwFuCjmIopE0mHNYyLCkVUbJ/fgwCpxd&#10;D+Xhll46xaXj9P5m7tuJUardqpdTEJ5q/w//2jutYDyA75fwA+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YDN8AAAADbAAAADwAAAAAAAAAAAAAAAACYAgAAZHJzL2Rvd25y&#10;ZXYueG1sUEsFBgAAAAAEAAQA9QAAAIUDAAAAAA==&#10;" fillcolor="#eaf1dd [662]" strokecolor="#4e6128 [1606]" strokeweight="1.5pt">
                      <v:textbox style="mso-next-textbox:#円/楕円 318">
                        <w:txbxContent>
                          <w:p w:rsidR="003E16F4" w:rsidRDefault="003E16F4" w:rsidP="00E3473D">
                            <w:pPr>
                              <w:jc w:val="center"/>
                            </w:pPr>
                          </w:p>
                        </w:txbxContent>
                      </v:textbox>
                    </v:oval>
                    <v:shape id="テキスト ボックス 319" o:spid="_x0000_s1229" type="#_x0000_t202" style="position:absolute;left:132;top:-666;width:10674;height:3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style="mso-next-textbox:#テキスト ボックス 319">
                        <w:txbxContent>
                          <w:p w:rsidR="003E16F4" w:rsidRPr="005F6059" w:rsidRDefault="003E16F4" w:rsidP="00E3473D">
                            <w:pPr>
                              <w:jc w:val="center"/>
                              <w:rPr>
                                <w:rFonts w:ascii="HG丸ｺﾞｼｯｸM-PRO" w:eastAsia="HG丸ｺﾞｼｯｸM-PRO" w:hAnsi="HG丸ｺﾞｼｯｸM-PRO"/>
                                <w:b/>
                                <w:sz w:val="14"/>
                              </w:rPr>
                            </w:pPr>
                            <w:r>
                              <w:rPr>
                                <w:rFonts w:ascii="HG丸ｺﾞｼｯｸM-PRO" w:eastAsia="HG丸ｺﾞｼｯｸM-PRO" w:hAnsi="HG丸ｺﾞｼｯｸM-PRO" w:hint="eastAsia"/>
                                <w:b/>
                                <w:sz w:val="14"/>
                              </w:rPr>
                              <w:t>紙データの電子化</w:t>
                            </w:r>
                          </w:p>
                        </w:txbxContent>
                      </v:textbox>
                    </v:shape>
                  </v:group>
                </v:group>
              </v:group>
              <v:group id="グループ化 3088" o:spid="_x0000_s1230" style="position:absolute;top:66;width:43008;height:18402" coordsize="43012,1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グループ化 3094" o:spid="_x0000_s1231" style="position:absolute;width:26498;height:18402" coordsize="26500,18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図 47104" o:spid="_x0000_s1232" type="#_x0000_t75" style="position:absolute;width:26500;height:184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DkbfDAAAA2wAAAA8AAABkcnMvZG93bnJldi54bWxEj09rAjEUxO9Cv0N4hd40qS3+WY0illKv&#10;1UU9PpLn7tLNy7KJ6/bbN0LB4zAzv2GW697VoqM2VJ41vI4UCGLjbcWFhvzwOZyBCBHZYu2ZNPxS&#10;gPXqabDEzPobf1O3j4VIEA4ZaihjbDIpgynJYRj5hjh5F986jEm2hbQt3hLc1XKs1EQ6rDgtlNjQ&#10;tiTzs786DTY3H8fzO84u+WGjOqPeTvPxl9Yvz/1mASJSHx/h//bOaphO4P4l/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ORt8MAAADbAAAADwAAAAAAAAAAAAAAAACf&#10;AgAAZHJzL2Rvd25yZXYueG1sUEsFBgAAAAAEAAQA9wAAAI8DAAAAAA==&#10;">
                    <v:imagedata r:id="rId92" o:title=""/>
                    <v:path arrowok="t"/>
                  </v:shape>
                  <v:rect id="正方形/長方形 47105" o:spid="_x0000_s1233" style="position:absolute;left:9668;top:7862;width:7559;height:42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FJsUA&#10;AADbAAAADwAAAGRycy9kb3ducmV2LnhtbESPQWvCQBSE74L/YXlCL1I3bSFK6ho00FB6KKi9eHtm&#10;X5Ng9m3YXU3677uFgsdhZr5h1vloOnEj51vLCp4WCQjiyuqWawVfx7fHFQgfkDV2lknBD3nIN9PJ&#10;GjNtB97T7RBqESHsM1TQhNBnUvqqIYN+YXvi6H1bZzBE6WqpHQ4Rbjr5nCSpNNhyXGiwp6Kh6nK4&#10;GgXn8uSK1e6lDNd5GtGX+oM+B6UeZuP2FUSgMdzD/+13rWC5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QUmxQAAANsAAAAPAAAAAAAAAAAAAAAAAJgCAABkcnMv&#10;ZG93bnJldi54bWxQSwUGAAAAAAQABAD1AAAAigMAAAAA&#10;" filled="f" strokecolor="red" strokeweight="2pt"/>
                </v:group>
                <v:shape id="図 47106" o:spid="_x0000_s1234" type="#_x0000_t75" style="position:absolute;left:27502;top:6259;width:15510;height:85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gQb7FAAAA2wAAAA8AAABkcnMvZG93bnJldi54bWxEj8FqwkAQhu+C77CM0IvopkWqpK6iBaEH&#10;e4iWQm9DdpqEZmfj7hrTt3cOhR6Hf/5vvllvB9eqnkJsPBt4nGegiEtvG64MfJwPsxWomJAttp7J&#10;wC9F2G7GozXm1t+4oP6UKiUQjjkaqFPqcq1jWZPDOPcdsWTfPjhMMoZK24A3gbtWP2XZs3bYsFyo&#10;saPXmsqf09WJxld/OQYuzvuynS4/3y+6WBx7Yx4mw+4FVKIh/S//td+sgaXIyi8CAL2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oEG+xQAAANsAAAAPAAAAAAAAAAAAAAAA&#10;AJ8CAABkcnMvZG93bnJldi54bWxQSwUGAAAAAAQABAD3AAAAkQMAAAAA&#10;">
                  <v:imagedata r:id="rId93" o:title=""/>
                  <v:path arrowok="t"/>
                </v:shape>
                <v:line id="直線コネクタ 47108" o:spid="_x0000_s1235" style="position:absolute;flip:y;visibility:visible" from="17268,6259" to="27580,7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pVsIAAADbAAAADwAAAGRycy9kb3ducmV2LnhtbESP3YrCMBSE74V9h3AW9k5TXdC1msqy&#10;InijYN0HODTH/ticlCa19e2NIHg5zMw3zHozmFrcqHWlZQXTSQSCOLO65FzB/3k3/gHhPLLG2jIp&#10;uJODTfIxWmOsbc8nuqU+FwHCLkYFhfdNLKXLCjLoJrYhDt7FtgZ9kG0udYt9gJtazqJoLg2WHBYK&#10;bOivoOyadkZBZbumy+7bwc6meV3pA8nv/qjU1+fwuwLhafDv8Ku91woWS3h+CT9AJ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pVsIAAADbAAAADwAAAAAAAAAAAAAA&#10;AAChAgAAZHJzL2Rvd25yZXYueG1sUEsFBgAAAAAEAAQA+QAAAJADAAAAAA==&#10;" strokecolor="red" strokeweight="1.5pt">
                  <v:stroke dashstyle="3 1"/>
                </v:line>
                <v:line id="直線コネクタ 47109" o:spid="_x0000_s1236" style="position:absolute;visibility:visible" from="17272,12112" to="27580,1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MnjsIAAADbAAAADwAAAGRycy9kb3ducmV2LnhtbESPQYvCMBSE74L/ITxhL6KpHlatRpGF&#10;Bb25Ve+P5tkUm5duE2v115uFBY/DzHzDrDadrURLjS8dK5iMExDEudMlFwpOx+/RHIQPyBorx6Tg&#10;QR42635vhal2d/6hNguFiBD2KSowIdSplD43ZNGPXU0cvYtrLIYom0LqBu8Rbis5TZJPabHkuGCw&#10;pi9D+TW7WQX7fLfYXn8zMzzM2pNc7J/E56NSH4NuuwQRqAvv8H97pxXMp/D3Jf4A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4MnjsIAAADbAAAADwAAAAAAAAAAAAAA&#10;AAChAgAAZHJzL2Rvd25yZXYueG1sUEsFBgAAAAAEAAQA+QAAAJADAAAAAA==&#10;" strokecolor="red" strokeweight="1.5pt">
                  <v:stroke dashstyle="3 1"/>
                </v:line>
              </v:group>
              <v:group id="グループ化 47110" o:spid="_x0000_s1237" style="position:absolute;left:36443;top:3180;width:10674;height:8505" coordsize="10674,8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7111" o:spid="_x0000_s1238" type="#_x0000_t69" style="position:absolute;left:3246;top:5698;width:5067;height:28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DQsIA&#10;AADbAAAADwAAAGRycy9kb3ducmV2LnhtbESP3YrCMBSE7xd8h3AE79ZUXZZSjSL+gOyd7j7AoTk2&#10;1eakJLGtb28WFvZymJlvmNVmsI3oyIfasYLZNANBXDpdc6Xg5/v4noMIEVlj45gUPCnAZj16W2Gh&#10;Xc9n6i6xEgnCoUAFJsa2kDKUhiyGqWuJk3d13mJM0ldSe+wT3DZynmWf0mLNacFgSztD5f3ysAr6&#10;2H0tfGnyw+Ls9/Xz0dxO8qjUZDxslyAiDfE//Nc+aQX5B/x+S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UNCwgAAANsAAAAPAAAAAAAAAAAAAAAAAJgCAABkcnMvZG93&#10;bnJldi54bWxQSwUGAAAAAAQABAD1AAAAhwMAAAAA&#10;" adj="5145" fillcolor="yellow" strokecolor="black [3213]"/>
                <v:shape id="テキスト ボックス 47112" o:spid="_x0000_s1239" type="#_x0000_t202" style="position:absolute;width:10674;height:3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style="mso-next-textbox:#テキスト ボックス 47112">
                    <w:txbxContent>
                      <w:p w:rsidR="003E16F4" w:rsidRPr="0093771B" w:rsidRDefault="003E16F4" w:rsidP="00E3473D">
                        <w:pPr>
                          <w:jc w:val="center"/>
                          <w:rPr>
                            <w:rFonts w:ascii="HG丸ｺﾞｼｯｸM-PRO" w:eastAsia="HG丸ｺﾞｼｯｸM-PRO" w:hAnsi="HG丸ｺﾞｼｯｸM-PRO"/>
                            <w:b/>
                            <w:color w:val="FF0000"/>
                            <w:sz w:val="18"/>
                          </w:rPr>
                        </w:pPr>
                        <w:r w:rsidRPr="0093771B">
                          <w:rPr>
                            <w:rFonts w:ascii="HG丸ｺﾞｼｯｸM-PRO" w:eastAsia="HG丸ｺﾞｼｯｸM-PRO" w:hAnsi="HG丸ｺﾞｼｯｸM-PRO" w:hint="eastAsia"/>
                            <w:b/>
                            <w:color w:val="FF0000"/>
                            <w:sz w:val="18"/>
                          </w:rPr>
                          <w:t>相互関連</w:t>
                        </w:r>
                      </w:p>
                    </w:txbxContent>
                  </v:textbox>
                </v:shape>
              </v:group>
              <v:shape id="テキスト ボックス 47113" o:spid="_x0000_s1240" type="#_x0000_t202" style="position:absolute;left:26968;width:15341;height:3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style="mso-next-textbox:#テキスト ボックス 47113">
                  <w:txbxContent>
                    <w:p w:rsidR="003E16F4" w:rsidRPr="0093771B" w:rsidRDefault="003E16F4" w:rsidP="00E3473D">
                      <w:pPr>
                        <w:jc w:val="center"/>
                        <w:rPr>
                          <w:rFonts w:ascii="HGSｺﾞｼｯｸE" w:eastAsia="HGSｺﾞｼｯｸE" w:hAnsi="HGSｺﾞｼｯｸE"/>
                          <w:b/>
                          <w:sz w:val="16"/>
                        </w:rPr>
                      </w:pPr>
                      <w:r w:rsidRPr="0093771B">
                        <w:rPr>
                          <w:rFonts w:ascii="HGSｺﾞｼｯｸE" w:eastAsia="HGSｺﾞｼｯｸE" w:hAnsi="HGSｺﾞｼｯｸE" w:hint="eastAsia"/>
                          <w:b/>
                          <w:sz w:val="16"/>
                        </w:rPr>
                        <w:t>維持管理データベース</w:t>
                      </w:r>
                    </w:p>
                  </w:txbxContent>
                </v:textbox>
              </v:shape>
            </v:group>
            <v:rect id="正方形/長方形 47114" o:spid="_x0000_s1241" style="position:absolute;top:258;width:58883;height:212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1AcQA&#10;AADbAAAADwAAAGRycy9kb3ducmV2LnhtbESPQWvCQBSE70L/w/KEXkQ3tqAhukoVKqUHwbQXb8/s&#10;Mwlm34bd1aT/visIHoeZ+YZZrnvTiBs5X1tWMJ0kIIgLq2suFfz+fI5TED4ga2wsk4I/8rBevQyW&#10;mGnb8YFueShFhLDPUEEVQptJ6YuKDPqJbYmjd7bOYIjSlVI77CLcNPItSWbSYM1xocKWthUVl/xq&#10;FJx2R7dNN++7cB3NIvpSftO+U+p12H8sQATqwzP8aH9pBekc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dQHEAAAA2wAAAA8AAAAAAAAAAAAAAAAAmAIAAGRycy9k&#10;b3ducmV2LnhtbFBLBQYAAAAABAAEAPUAAACJAwAAAAA=&#10;" filled="f" strokecolor="red" strokeweight="2pt"/>
            <v:group id="グループ化 47115" o:spid="_x0000_s1242" style="position:absolute;left:309;width:58310;height:4004" coordsize="58310,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正方形/長方形 47116" o:spid="_x0000_s1243" style="position:absolute;top:516;width:58310;height:22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AvMMA&#10;AADbAAAADwAAAGRycy9kb3ducmV2LnhtbESPwWrDMBBE74X8g9hAbrWcBortRgkhJNBTwW4oPS7W&#10;1jK2VsZSHOfvo0Khx2Fm3jDb/Wx7MdHoW8cK1kkKgrh2uuVGweXz/JyB8AFZY++YFNzJw363eNpi&#10;od2NS5qq0IgIYV+gAhPCUEjpa0MWfeIG4uj9uNFiiHJspB7xFuG2ly9p+iotthwXDA50NFR31dUq&#10;aL7Pp2nuDLnSb6prN+SXjy+t1Go5H95ABJrDf/iv/a4VZDn8fok/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AvMMAAADbAAAADwAAAAAAAAAAAAAAAACYAgAAZHJzL2Rv&#10;d25yZXYueG1sUEsFBgAAAAAEAAQA9QAAAIgDAAAAAA==&#10;" fillcolor="black [3213]" stroked="f" strokeweight="2pt"/>
              <v:shape id="テキスト ボックス 47117" o:spid="_x0000_s1244" type="#_x0000_t202" style="position:absolute;width:58260;height:4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style="mso-next-textbox:#テキスト ボックス 47117">
                  <w:txbxContent>
                    <w:p w:rsidR="003E16F4" w:rsidRPr="00074639" w:rsidRDefault="003E16F4" w:rsidP="00E3473D">
                      <w:pPr>
                        <w:jc w:val="center"/>
                        <w:rPr>
                          <w:rFonts w:ascii="HG丸ｺﾞｼｯｸM-PRO" w:eastAsia="HG丸ｺﾞｼｯｸM-PRO" w:hAnsi="HG丸ｺﾞｼｯｸM-PRO"/>
                          <w:b/>
                          <w:color w:val="FFFFFF" w:themeColor="background1"/>
                        </w:rPr>
                      </w:pPr>
                      <w:r w:rsidRPr="00074639">
                        <w:rPr>
                          <w:rFonts w:ascii="HG丸ｺﾞｼｯｸM-PRO" w:eastAsia="HG丸ｺﾞｼｯｸM-PRO" w:hAnsi="HG丸ｺﾞｼｯｸM-PRO" w:hint="eastAsia"/>
                          <w:b/>
                          <w:color w:val="FFFFFF" w:themeColor="background1"/>
                        </w:rPr>
                        <w:t>新建設CALSシステム</w:t>
                      </w:r>
                    </w:p>
                    <w:p w:rsidR="003E16F4" w:rsidRPr="00074639" w:rsidRDefault="003E16F4" w:rsidP="00E3473D">
                      <w:pPr>
                        <w:jc w:val="center"/>
                        <w:rPr>
                          <w:rFonts w:ascii="HG丸ｺﾞｼｯｸM-PRO" w:eastAsia="HG丸ｺﾞｼｯｸM-PRO" w:hAnsi="HG丸ｺﾞｼｯｸM-PRO"/>
                          <w:b/>
                          <w:color w:val="FFFFFF" w:themeColor="background1"/>
                        </w:rPr>
                      </w:pPr>
                      <w:r w:rsidRPr="00074639">
                        <w:rPr>
                          <w:rFonts w:ascii="HG丸ｺﾞｼｯｸM-PRO" w:eastAsia="HG丸ｺﾞｼｯｸM-PRO" w:hAnsi="HG丸ｺﾞｼｯｸM-PRO"/>
                          <w:b/>
                          <w:color w:val="FFFFFF" w:themeColor="background1"/>
                        </w:rPr>
                        <w:t>S</w:t>
                      </w:r>
                      <w:r w:rsidRPr="00074639">
                        <w:rPr>
                          <w:rFonts w:ascii="HG丸ｺﾞｼｯｸM-PRO" w:eastAsia="HG丸ｺﾞｼｯｸM-PRO" w:hAnsi="HG丸ｺﾞｼｯｸM-PRO" w:hint="eastAsia"/>
                          <w:b/>
                          <w:color w:val="FFFFFF" w:themeColor="background1"/>
                        </w:rPr>
                        <w:t xml:space="preserve">hisutemu </w:t>
                      </w:r>
                    </w:p>
                    <w:p w:rsidR="003E16F4" w:rsidRPr="00074639" w:rsidRDefault="003E16F4" w:rsidP="00E3473D">
                      <w:pPr>
                        <w:jc w:val="center"/>
                        <w:rPr>
                          <w:rFonts w:ascii="HG丸ｺﾞｼｯｸM-PRO" w:eastAsia="HG丸ｺﾞｼｯｸM-PRO" w:hAnsi="HG丸ｺﾞｼｯｸM-PRO"/>
                          <w:b/>
                          <w:color w:val="FFFFFF" w:themeColor="background1"/>
                        </w:rPr>
                      </w:pPr>
                    </w:p>
                  </w:txbxContent>
                </v:textbox>
              </v:shape>
            </v:group>
          </v:group>
        </w:pict>
      </w:r>
    </w:p>
    <w:p w:rsidR="00E3473D" w:rsidRPr="008D1128" w:rsidRDefault="00E3473D" w:rsidP="00E3473D">
      <w:pPr>
        <w:pStyle w:val="50"/>
        <w:ind w:left="735" w:firstLine="210"/>
        <w:rPr>
          <w:rFonts w:ascii="HG丸ｺﾞｼｯｸM-PRO" w:eastAsia="HG丸ｺﾞｼｯｸM-PRO" w:hAnsi="HG丸ｺﾞｼｯｸM-PRO"/>
        </w:rPr>
      </w:pPr>
    </w:p>
    <w:p w:rsidR="00E3473D" w:rsidRPr="008D1128" w:rsidRDefault="00E3473D" w:rsidP="00E3473D">
      <w:pPr>
        <w:pStyle w:val="50"/>
        <w:ind w:left="735" w:firstLine="210"/>
        <w:rPr>
          <w:rFonts w:ascii="HG丸ｺﾞｼｯｸM-PRO" w:eastAsia="HG丸ｺﾞｼｯｸM-PRO" w:hAnsi="HG丸ｺﾞｼｯｸM-PRO"/>
        </w:rPr>
      </w:pPr>
    </w:p>
    <w:p w:rsidR="00E3473D" w:rsidRPr="008D1128" w:rsidRDefault="00E3473D" w:rsidP="00E3473D">
      <w:pPr>
        <w:pStyle w:val="50"/>
        <w:ind w:left="735" w:firstLine="210"/>
        <w:rPr>
          <w:rFonts w:ascii="HG丸ｺﾞｼｯｸM-PRO" w:eastAsia="HG丸ｺﾞｼｯｸM-PRO" w:hAnsi="HG丸ｺﾞｼｯｸM-PRO"/>
        </w:rPr>
      </w:pPr>
    </w:p>
    <w:p w:rsidR="00E3473D" w:rsidRPr="008D1128" w:rsidRDefault="00111A0B" w:rsidP="00E3473D">
      <w:pPr>
        <w:pStyle w:val="50"/>
        <w:ind w:left="735" w:firstLine="210"/>
        <w:rPr>
          <w:rFonts w:ascii="HG丸ｺﾞｼｯｸM-PRO" w:eastAsia="HG丸ｺﾞｼｯｸM-PRO" w:hAnsi="HG丸ｺﾞｼｯｸM-PRO"/>
        </w:rPr>
      </w:pPr>
      <w:r w:rsidRPr="00111A0B">
        <w:rPr>
          <w:rFonts w:ascii="HG丸ｺﾞｼｯｸM-PRO" w:eastAsia="HG丸ｺﾞｼｯｸM-PRO"/>
          <w:noProof/>
        </w:rPr>
        <w:pict>
          <v:rect id="正方形/長方形 47118" o:spid="_x0000_s1209" style="position:absolute;left:0;text-align:left;margin-left:220.6pt;margin-top:3.25pt;width:120.65pt;height:66.75pt;z-index:251787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" filled="f" strokecolor="red" strokeweight="2pt">
            <v:path arrowok="t"/>
          </v:rect>
        </w:pict>
      </w:r>
    </w:p>
    <w:p w:rsidR="00E3473D" w:rsidRPr="008D1128" w:rsidRDefault="00E3473D" w:rsidP="00E3473D">
      <w:pPr>
        <w:pStyle w:val="50"/>
        <w:ind w:left="735" w:firstLine="210"/>
        <w:rPr>
          <w:rFonts w:ascii="HG丸ｺﾞｼｯｸM-PRO" w:eastAsia="HG丸ｺﾞｼｯｸM-PRO" w:hAnsi="HG丸ｺﾞｼｯｸM-PRO"/>
        </w:rPr>
      </w:pPr>
    </w:p>
    <w:p w:rsidR="00E3473D" w:rsidRPr="008D1128" w:rsidRDefault="00E3473D" w:rsidP="00E3473D">
      <w:pPr>
        <w:pStyle w:val="50"/>
        <w:ind w:left="735" w:firstLine="210"/>
        <w:rPr>
          <w:rFonts w:ascii="HG丸ｺﾞｼｯｸM-PRO" w:eastAsia="HG丸ｺﾞｼｯｸM-PRO" w:hAnsi="HG丸ｺﾞｼｯｸM-PRO"/>
        </w:rPr>
      </w:pPr>
    </w:p>
    <w:p w:rsidR="00E3473D" w:rsidRPr="008D1128" w:rsidRDefault="00E3473D" w:rsidP="00E3473D">
      <w:pPr>
        <w:pStyle w:val="50"/>
        <w:ind w:left="735" w:firstLine="210"/>
        <w:rPr>
          <w:rFonts w:ascii="HG丸ｺﾞｼｯｸM-PRO" w:eastAsia="HG丸ｺﾞｼｯｸM-PRO" w:hAnsi="HG丸ｺﾞｼｯｸM-PRO"/>
        </w:rPr>
      </w:pPr>
    </w:p>
    <w:p w:rsidR="00E3473D" w:rsidRPr="008D1128" w:rsidRDefault="00E3473D" w:rsidP="00E3473D">
      <w:pPr>
        <w:pStyle w:val="50"/>
        <w:ind w:left="735" w:firstLine="210"/>
        <w:rPr>
          <w:rFonts w:ascii="HG丸ｺﾞｼｯｸM-PRO" w:eastAsia="HG丸ｺﾞｼｯｸM-PRO" w:hAnsi="HG丸ｺﾞｼｯｸM-PRO"/>
        </w:rPr>
      </w:pPr>
    </w:p>
    <w:p w:rsidR="00E3473D" w:rsidRPr="008D1128" w:rsidRDefault="00E3473D" w:rsidP="00E3473D">
      <w:pPr>
        <w:pStyle w:val="50"/>
        <w:ind w:left="735" w:firstLine="210"/>
        <w:rPr>
          <w:rFonts w:ascii="HG丸ｺﾞｼｯｸM-PRO" w:eastAsia="HG丸ｺﾞｼｯｸM-PRO" w:hAnsi="HG丸ｺﾞｼｯｸM-PRO"/>
        </w:rPr>
      </w:pPr>
    </w:p>
    <w:p w:rsidR="00E3473D" w:rsidRPr="008D1128" w:rsidRDefault="00E3473D" w:rsidP="00E3473D">
      <w:pPr>
        <w:pStyle w:val="a9"/>
        <w:spacing w:beforeLines="0"/>
      </w:pPr>
      <w:r w:rsidRPr="008D1128">
        <w:rPr>
          <w:rFonts w:hint="eastAsia"/>
        </w:rPr>
        <w:t xml:space="preserve">図 </w:t>
      </w:r>
      <w:r w:rsidR="00111A0B">
        <w:fldChar w:fldCharType="begin"/>
      </w:r>
      <w:r w:rsidR="00E23FB6">
        <w:instrText xml:space="preserve"> STYLEREF 1 \s </w:instrText>
      </w:r>
      <w:r w:rsidR="00111A0B">
        <w:fldChar w:fldCharType="separate"/>
      </w:r>
      <w:r w:rsidR="00AE7968">
        <w:rPr>
          <w:noProof/>
        </w:rPr>
        <w:t>3</w:t>
      </w:r>
      <w:r w:rsidR="00111A0B">
        <w:rPr>
          <w:noProof/>
        </w:rPr>
        <w:fldChar w:fldCharType="end"/>
      </w:r>
      <w:r w:rsidR="00A9179E">
        <w:noBreakHyphen/>
      </w:r>
      <w:r w:rsidR="00111A0B">
        <w:fldChar w:fldCharType="begin"/>
      </w:r>
      <w:r w:rsidR="00E23FB6">
        <w:instrText xml:space="preserve"> SEQ 図 \* ARABIC \s 1 </w:instrText>
      </w:r>
      <w:r w:rsidR="00111A0B">
        <w:fldChar w:fldCharType="separate"/>
      </w:r>
      <w:r w:rsidR="00AE7968">
        <w:rPr>
          <w:noProof/>
        </w:rPr>
        <w:t>20</w:t>
      </w:r>
      <w:r w:rsidR="00111A0B">
        <w:rPr>
          <w:noProof/>
        </w:rPr>
        <w:fldChar w:fldCharType="end"/>
      </w:r>
      <w:r w:rsidRPr="008D1128">
        <w:rPr>
          <w:rFonts w:hint="eastAsia"/>
        </w:rPr>
        <w:t xml:space="preserve">　新建設CALSシステム（イメージ）</w:t>
      </w:r>
    </w:p>
    <w:p w:rsidR="00E3473D" w:rsidRPr="008D1128" w:rsidRDefault="00E3473D" w:rsidP="00E3473D">
      <w:pPr>
        <w:pStyle w:val="50"/>
        <w:ind w:left="735" w:firstLine="210"/>
        <w:rPr>
          <w:rFonts w:ascii="HG丸ｺﾞｼｯｸM-PRO" w:eastAsia="HG丸ｺﾞｼｯｸM-PRO" w:hAnsi="HG丸ｺﾞｼｯｸM-PRO"/>
        </w:rPr>
      </w:pPr>
    </w:p>
    <w:p w:rsidR="00E3473D" w:rsidRPr="008D1128" w:rsidRDefault="00E3473D" w:rsidP="00E3473D">
      <w:pPr>
        <w:pStyle w:val="5"/>
      </w:pPr>
      <w:r w:rsidRPr="008D1128">
        <w:rPr>
          <w:rFonts w:hint="eastAsia"/>
        </w:rPr>
        <w:t>データ蓄積・管理ルールの確立</w:t>
      </w:r>
    </w:p>
    <w:p w:rsidR="00E3473D" w:rsidRPr="008D1128" w:rsidRDefault="00E3473D" w:rsidP="00E3473D">
      <w:pPr>
        <w:pStyle w:val="50"/>
        <w:ind w:left="73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点検やパトロール、補修・補強等の履歴などのデータ（以下「データ」とする。）は、電子データを基本とし、各分野施設毎にデータ蓄積の内容やタイミング、手法、管理者等を明確にする。</w:t>
      </w:r>
    </w:p>
    <w:p w:rsidR="00E3473D" w:rsidRDefault="00E3473D" w:rsidP="00E3473D">
      <w:pPr>
        <w:pStyle w:val="50"/>
        <w:ind w:left="73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以下に基本的な考え方を示す。</w:t>
      </w:r>
    </w:p>
    <w:p w:rsidR="00CA4F65" w:rsidRDefault="00CA4F65"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データは、事務所毎に分野施設ごと、業務ごとに分類し、管理・蓄積を行うことを基本とする。</w:t>
      </w:r>
    </w:p>
    <w:p w:rsidR="00CA4F65" w:rsidRDefault="00CA4F65"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各事務所は、データを管理する管理責任者および分野施設ごと業務ごとのデータ入力（蓄積）する担当者を定める。</w:t>
      </w:r>
    </w:p>
    <w:p w:rsidR="00CA4F65" w:rsidRDefault="00CA4F65"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管理責任者は、適宜データの入力（蓄積）状況を管理するとともに年度末には、蓄積状況を確認する。</w:t>
      </w:r>
    </w:p>
    <w:p w:rsidR="00CA4F65" w:rsidRDefault="00CA4F65" w:rsidP="00CA4F65">
      <w:pPr>
        <w:pStyle w:val="40"/>
        <w:numPr>
          <w:ilvl w:val="0"/>
          <w:numId w:val="5"/>
        </w:numPr>
        <w:ind w:leftChars="400" w:left="106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事業（局・室・課）は、各事務所ごとに管理・蓄積されたデータの内、計画的な維持管理に資するデータ等を選定し、選定したデータの管理・蓄積状況を適宜確認するとともに年度末には、蓄積状況を確認する。</w:t>
      </w:r>
    </w:p>
    <w:p w:rsidR="00CA4F65" w:rsidRPr="00CA4F65" w:rsidRDefault="00236065" w:rsidP="00CA4F65">
      <w:pPr>
        <w:pStyle w:val="40"/>
        <w:numPr>
          <w:ilvl w:val="0"/>
          <w:numId w:val="5"/>
        </w:numPr>
        <w:ind w:leftChars="400" w:left="1061" w:firstLineChars="0" w:hanging="221"/>
        <w:rPr>
          <w:rFonts w:ascii="HG丸ｺﾞｼｯｸM-PRO" w:eastAsia="HG丸ｺﾞｼｯｸM-PRO" w:hAnsi="HG丸ｺﾞｼｯｸM-PRO"/>
        </w:rPr>
      </w:pPr>
      <w:r>
        <w:rPr>
          <w:rFonts w:ascii="HG丸ｺﾞｼｯｸM-PRO" w:eastAsia="HG丸ｺﾞｼｯｸM-PRO" w:hAnsi="HG丸ｺﾞｼｯｸM-PRO" w:hint="eastAsia"/>
        </w:rPr>
        <w:t>各分野「行動計画」において、</w:t>
      </w:r>
      <w:r w:rsidR="00CA4F65" w:rsidRPr="008D1128">
        <w:rPr>
          <w:rFonts w:ascii="HG丸ｺﾞｼｯｸM-PRO" w:eastAsia="HG丸ｺﾞｼｯｸM-PRO" w:hAnsi="HG丸ｺﾞｼｯｸM-PRO" w:hint="eastAsia"/>
        </w:rPr>
        <w:t>分野</w:t>
      </w:r>
      <w:r>
        <w:rPr>
          <w:rFonts w:ascii="HG丸ｺﾞｼｯｸM-PRO" w:eastAsia="HG丸ｺﾞｼｯｸM-PRO" w:hAnsi="HG丸ｺﾞｼｯｸM-PRO" w:hint="eastAsia"/>
        </w:rPr>
        <w:t>・</w:t>
      </w:r>
      <w:r w:rsidR="00CA4F65" w:rsidRPr="008D1128">
        <w:rPr>
          <w:rFonts w:ascii="HG丸ｺﾞｼｯｸM-PRO" w:eastAsia="HG丸ｺﾞｼｯｸM-PRO" w:hAnsi="HG丸ｺﾞｼｯｸM-PRO" w:hint="eastAsia"/>
        </w:rPr>
        <w:t>施設毎に適切なデータ管理・蓄積ルールを定める。（</w:t>
      </w:r>
      <w:fldSimple w:instr=" REF _Ref388263386  \* MERGEFORMAT ">
        <w:r w:rsidR="00AE7968" w:rsidRPr="00AE7968">
          <w:rPr>
            <w:rFonts w:ascii="HG丸ｺﾞｼｯｸM-PRO" w:eastAsia="HG丸ｺﾞｼｯｸM-PRO" w:hAnsi="HG丸ｺﾞｼｯｸM-PRO" w:hint="eastAsia"/>
          </w:rPr>
          <w:t xml:space="preserve">表 </w:t>
        </w:r>
        <w:r w:rsidR="00AE7968" w:rsidRPr="00AE7968">
          <w:rPr>
            <w:rFonts w:ascii="HG丸ｺﾞｼｯｸM-PRO" w:eastAsia="HG丸ｺﾞｼｯｸM-PRO" w:hAnsi="HG丸ｺﾞｼｯｸM-PRO"/>
            <w:noProof/>
          </w:rPr>
          <w:t>3</w:t>
        </w:r>
        <w:r w:rsidR="00AE7968" w:rsidRPr="00AE7968">
          <w:rPr>
            <w:rFonts w:ascii="HG丸ｺﾞｼｯｸM-PRO" w:eastAsia="HG丸ｺﾞｼｯｸM-PRO" w:hAnsi="HG丸ｺﾞｼｯｸM-PRO"/>
            <w:noProof/>
          </w:rPr>
          <w:noBreakHyphen/>
          <w:t>42</w:t>
        </w:r>
      </w:fldSimple>
      <w:r w:rsidR="00CA4F65" w:rsidRPr="008D1128">
        <w:rPr>
          <w:rFonts w:ascii="HG丸ｺﾞｼｯｸM-PRO" w:eastAsia="HG丸ｺﾞｼｯｸM-PRO" w:hAnsi="HG丸ｺﾞｼｯｸM-PRO" w:hint="eastAsia"/>
        </w:rPr>
        <w:t>参照）</w:t>
      </w:r>
    </w:p>
    <w:p w:rsidR="00E3473D" w:rsidRPr="008D1128" w:rsidRDefault="00E3473D" w:rsidP="00E3473D">
      <w:pPr>
        <w:pStyle w:val="a9"/>
        <w:spacing w:before="180"/>
      </w:pPr>
      <w:bookmarkStart w:id="104" w:name="_Ref388263386"/>
      <w:r w:rsidRPr="008D1128">
        <w:rPr>
          <w:rFonts w:hint="eastAsia"/>
        </w:rPr>
        <w:t xml:space="preserve">表 </w:t>
      </w:r>
      <w:fldSimple w:instr=" STYLEREF 1 \s ">
        <w:r w:rsidR="00AE7968">
          <w:rPr>
            <w:noProof/>
          </w:rPr>
          <w:t>3</w:t>
        </w:r>
      </w:fldSimple>
      <w:r w:rsidR="00F54E24">
        <w:noBreakHyphen/>
      </w:r>
      <w:fldSimple w:instr=" SEQ 表 \* ARABIC \s 1 ">
        <w:r w:rsidR="00AE7968">
          <w:rPr>
            <w:noProof/>
          </w:rPr>
          <w:t>42</w:t>
        </w:r>
      </w:fldSimple>
      <w:bookmarkEnd w:id="104"/>
      <w:r w:rsidRPr="008D1128">
        <w:rPr>
          <w:rFonts w:hint="eastAsia"/>
        </w:rPr>
        <w:t xml:space="preserve">　データ蓄積・管理体制表イメージ</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425"/>
        <w:gridCol w:w="1276"/>
        <w:gridCol w:w="1367"/>
        <w:gridCol w:w="618"/>
        <w:gridCol w:w="992"/>
        <w:gridCol w:w="709"/>
        <w:gridCol w:w="709"/>
        <w:gridCol w:w="850"/>
        <w:gridCol w:w="709"/>
        <w:gridCol w:w="709"/>
        <w:gridCol w:w="708"/>
      </w:tblGrid>
      <w:tr w:rsidR="00E3473D" w:rsidRPr="00023306" w:rsidTr="00A33E09">
        <w:trPr>
          <w:cantSplit/>
          <w:trHeight w:val="567"/>
        </w:trPr>
        <w:tc>
          <w:tcPr>
            <w:tcW w:w="425" w:type="dxa"/>
            <w:tcBorders>
              <w:bottom w:val="double" w:sz="4" w:space="0" w:color="auto"/>
              <w:right w:val="single" w:sz="4" w:space="0" w:color="auto"/>
            </w:tcBorders>
            <w:shd w:val="clear" w:color="auto" w:fill="C6D9F1" w:themeFill="text2" w:themeFillTint="33"/>
            <w:vAlign w:val="center"/>
          </w:tcPr>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施設</w:t>
            </w:r>
          </w:p>
        </w:tc>
        <w:tc>
          <w:tcPr>
            <w:tcW w:w="1276" w:type="dxa"/>
            <w:tcBorders>
              <w:left w:val="single" w:sz="4" w:space="0" w:color="auto"/>
              <w:bottom w:val="double" w:sz="4" w:space="0" w:color="auto"/>
              <w:right w:val="single" w:sz="4" w:space="0" w:color="auto"/>
            </w:tcBorders>
            <w:shd w:val="clear" w:color="auto" w:fill="C6D9F1" w:themeFill="text2" w:themeFillTint="33"/>
            <w:vAlign w:val="center"/>
          </w:tcPr>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データ</w:t>
            </w:r>
          </w:p>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内　容</w:t>
            </w:r>
          </w:p>
        </w:tc>
        <w:tc>
          <w:tcPr>
            <w:tcW w:w="1367" w:type="dxa"/>
            <w:tcBorders>
              <w:left w:val="single" w:sz="4" w:space="0" w:color="auto"/>
              <w:bottom w:val="double" w:sz="4" w:space="0" w:color="auto"/>
              <w:right w:val="single" w:sz="4" w:space="0" w:color="auto"/>
            </w:tcBorders>
            <w:shd w:val="clear" w:color="auto" w:fill="C6D9F1" w:themeFill="text2" w:themeFillTint="33"/>
            <w:vAlign w:val="center"/>
          </w:tcPr>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管理</w:t>
            </w:r>
          </w:p>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システム</w:t>
            </w:r>
          </w:p>
        </w:tc>
        <w:tc>
          <w:tcPr>
            <w:tcW w:w="618" w:type="dxa"/>
            <w:tcBorders>
              <w:left w:val="single" w:sz="4" w:space="0" w:color="auto"/>
              <w:bottom w:val="double" w:sz="4" w:space="0" w:color="auto"/>
              <w:right w:val="single" w:sz="4" w:space="0" w:color="auto"/>
            </w:tcBorders>
            <w:shd w:val="clear" w:color="auto" w:fill="C6D9F1" w:themeFill="text2" w:themeFillTint="33"/>
            <w:vAlign w:val="center"/>
          </w:tcPr>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蓄積頻度</w:t>
            </w:r>
          </w:p>
        </w:tc>
        <w:tc>
          <w:tcPr>
            <w:tcW w:w="992" w:type="dxa"/>
            <w:tcBorders>
              <w:left w:val="single" w:sz="4" w:space="0" w:color="auto"/>
              <w:bottom w:val="double" w:sz="4" w:space="0" w:color="auto"/>
              <w:right w:val="single" w:sz="4" w:space="0" w:color="auto"/>
            </w:tcBorders>
            <w:shd w:val="clear" w:color="auto" w:fill="C6D9F1" w:themeFill="text2" w:themeFillTint="33"/>
            <w:vAlign w:val="center"/>
          </w:tcPr>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管理者</w:t>
            </w:r>
          </w:p>
        </w:tc>
        <w:tc>
          <w:tcPr>
            <w:tcW w:w="709" w:type="dxa"/>
            <w:tcBorders>
              <w:left w:val="single" w:sz="4" w:space="0" w:color="auto"/>
              <w:bottom w:val="double" w:sz="4" w:space="0" w:color="auto"/>
              <w:right w:val="single" w:sz="4" w:space="0" w:color="auto"/>
            </w:tcBorders>
            <w:shd w:val="clear" w:color="auto" w:fill="C6D9F1" w:themeFill="text2" w:themeFillTint="33"/>
            <w:vAlign w:val="center"/>
          </w:tcPr>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蓄積</w:t>
            </w:r>
          </w:p>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担当</w:t>
            </w:r>
          </w:p>
        </w:tc>
        <w:tc>
          <w:tcPr>
            <w:tcW w:w="709" w:type="dxa"/>
            <w:tcBorders>
              <w:left w:val="single" w:sz="4" w:space="0" w:color="auto"/>
              <w:bottom w:val="double" w:sz="4" w:space="0" w:color="auto"/>
              <w:right w:val="single" w:sz="4" w:space="0" w:color="auto"/>
            </w:tcBorders>
            <w:shd w:val="clear" w:color="auto" w:fill="C6D9F1" w:themeFill="text2" w:themeFillTint="33"/>
            <w:vAlign w:val="center"/>
          </w:tcPr>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事業室課</w:t>
            </w:r>
          </w:p>
        </w:tc>
        <w:tc>
          <w:tcPr>
            <w:tcW w:w="850" w:type="dxa"/>
            <w:tcBorders>
              <w:left w:val="single" w:sz="4" w:space="0" w:color="auto"/>
              <w:bottom w:val="double" w:sz="4" w:space="0" w:color="auto"/>
              <w:right w:val="single" w:sz="4" w:space="0" w:color="auto"/>
            </w:tcBorders>
            <w:shd w:val="clear" w:color="auto" w:fill="C6D9F1" w:themeFill="text2" w:themeFillTint="33"/>
            <w:vAlign w:val="center"/>
          </w:tcPr>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事業室課担当</w:t>
            </w:r>
          </w:p>
        </w:tc>
        <w:tc>
          <w:tcPr>
            <w:tcW w:w="709" w:type="dxa"/>
            <w:tcBorders>
              <w:left w:val="single" w:sz="4" w:space="0" w:color="auto"/>
              <w:bottom w:val="double" w:sz="4" w:space="0" w:color="auto"/>
              <w:right w:val="single" w:sz="4" w:space="0" w:color="auto"/>
            </w:tcBorders>
            <w:shd w:val="clear" w:color="auto" w:fill="C6D9F1" w:themeFill="text2" w:themeFillTint="33"/>
            <w:vAlign w:val="center"/>
          </w:tcPr>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分類</w:t>
            </w:r>
          </w:p>
        </w:tc>
        <w:tc>
          <w:tcPr>
            <w:tcW w:w="709" w:type="dxa"/>
            <w:tcBorders>
              <w:left w:val="single" w:sz="4" w:space="0" w:color="auto"/>
              <w:bottom w:val="double" w:sz="4" w:space="0" w:color="auto"/>
              <w:right w:val="single" w:sz="4" w:space="0" w:color="auto"/>
            </w:tcBorders>
            <w:shd w:val="clear" w:color="auto" w:fill="C6D9F1" w:themeFill="text2" w:themeFillTint="33"/>
            <w:vAlign w:val="center"/>
          </w:tcPr>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確認</w:t>
            </w:r>
          </w:p>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時期</w:t>
            </w:r>
          </w:p>
        </w:tc>
        <w:tc>
          <w:tcPr>
            <w:tcW w:w="708" w:type="dxa"/>
            <w:tcBorders>
              <w:left w:val="single" w:sz="4" w:space="0" w:color="auto"/>
              <w:bottom w:val="double" w:sz="4" w:space="0" w:color="auto"/>
              <w:right w:val="single" w:sz="4" w:space="0" w:color="000000"/>
            </w:tcBorders>
            <w:shd w:val="clear" w:color="auto" w:fill="C6D9F1" w:themeFill="text2" w:themeFillTint="33"/>
            <w:vAlign w:val="center"/>
          </w:tcPr>
          <w:p w:rsidR="00E3473D" w:rsidRPr="00023306" w:rsidRDefault="00E3473D" w:rsidP="00E3473D">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備考</w:t>
            </w:r>
          </w:p>
        </w:tc>
      </w:tr>
      <w:tr w:rsidR="00E3473D" w:rsidRPr="00023306" w:rsidTr="00985CB6">
        <w:trPr>
          <w:cantSplit/>
          <w:trHeight w:val="752"/>
        </w:trPr>
        <w:tc>
          <w:tcPr>
            <w:tcW w:w="425" w:type="dxa"/>
            <w:tcBorders>
              <w:top w:val="double" w:sz="4" w:space="0" w:color="auto"/>
            </w:tcBorders>
            <w:vAlign w:val="center"/>
          </w:tcPr>
          <w:p w:rsidR="00E3473D" w:rsidRPr="00023306" w:rsidRDefault="00E3473D" w:rsidP="00E3473D">
            <w:pPr>
              <w:spacing w:line="280" w:lineRule="exact"/>
              <w:jc w:val="lef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道路</w:t>
            </w:r>
          </w:p>
        </w:tc>
        <w:tc>
          <w:tcPr>
            <w:tcW w:w="1276" w:type="dxa"/>
            <w:tcBorders>
              <w:top w:val="double" w:sz="4" w:space="0" w:color="auto"/>
            </w:tcBorders>
            <w:vAlign w:val="center"/>
          </w:tcPr>
          <w:p w:rsidR="00E3473D" w:rsidRPr="00023306" w:rsidRDefault="00E3473D" w:rsidP="00E3473D">
            <w:pPr>
              <w:spacing w:line="280" w:lineRule="exact"/>
              <w:jc w:val="lef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パト・補修結果</w:t>
            </w:r>
          </w:p>
        </w:tc>
        <w:tc>
          <w:tcPr>
            <w:tcW w:w="1367" w:type="dxa"/>
            <w:tcBorders>
              <w:top w:val="double" w:sz="4" w:space="0" w:color="auto"/>
            </w:tcBorders>
            <w:vAlign w:val="center"/>
          </w:tcPr>
          <w:p w:rsidR="00E3473D" w:rsidRPr="00023306" w:rsidRDefault="00E3473D" w:rsidP="00E3473D">
            <w:pPr>
              <w:spacing w:line="280" w:lineRule="exact"/>
              <w:jc w:val="lef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建設CALS</w:t>
            </w:r>
          </w:p>
        </w:tc>
        <w:tc>
          <w:tcPr>
            <w:tcW w:w="618" w:type="dxa"/>
            <w:tcBorders>
              <w:top w:val="double" w:sz="4" w:space="0" w:color="auto"/>
            </w:tcBorders>
            <w:vAlign w:val="center"/>
          </w:tcPr>
          <w:p w:rsidR="00E3473D" w:rsidRPr="00023306" w:rsidRDefault="00E3473D" w:rsidP="00E3473D">
            <w:pPr>
              <w:spacing w:line="280" w:lineRule="exact"/>
              <w:jc w:val="lef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日々</w:t>
            </w:r>
          </w:p>
        </w:tc>
        <w:tc>
          <w:tcPr>
            <w:tcW w:w="992" w:type="dxa"/>
            <w:tcBorders>
              <w:top w:val="double" w:sz="4" w:space="0" w:color="auto"/>
            </w:tcBorders>
            <w:vAlign w:val="center"/>
          </w:tcPr>
          <w:p w:rsidR="00E3473D" w:rsidRPr="00023306" w:rsidRDefault="00E3473D" w:rsidP="00E3473D">
            <w:pPr>
              <w:spacing w:line="280" w:lineRule="exact"/>
              <w:jc w:val="lef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グループ長</w:t>
            </w:r>
          </w:p>
        </w:tc>
        <w:tc>
          <w:tcPr>
            <w:tcW w:w="709" w:type="dxa"/>
            <w:tcBorders>
              <w:top w:val="double" w:sz="4" w:space="0" w:color="auto"/>
            </w:tcBorders>
            <w:vAlign w:val="center"/>
          </w:tcPr>
          <w:p w:rsidR="00E3473D" w:rsidRPr="00023306" w:rsidRDefault="00E3473D" w:rsidP="00320243">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w:t>
            </w:r>
          </w:p>
        </w:tc>
        <w:tc>
          <w:tcPr>
            <w:tcW w:w="709" w:type="dxa"/>
            <w:tcBorders>
              <w:top w:val="double" w:sz="4" w:space="0" w:color="auto"/>
            </w:tcBorders>
            <w:vAlign w:val="center"/>
          </w:tcPr>
          <w:p w:rsidR="00E3473D" w:rsidRPr="00023306" w:rsidRDefault="00E3473D" w:rsidP="00320243">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w:t>
            </w:r>
          </w:p>
        </w:tc>
        <w:tc>
          <w:tcPr>
            <w:tcW w:w="850" w:type="dxa"/>
            <w:tcBorders>
              <w:top w:val="double" w:sz="4" w:space="0" w:color="auto"/>
            </w:tcBorders>
            <w:vAlign w:val="center"/>
          </w:tcPr>
          <w:p w:rsidR="00E3473D" w:rsidRPr="00023306" w:rsidRDefault="00E3473D" w:rsidP="00320243">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w:t>
            </w:r>
          </w:p>
        </w:tc>
        <w:tc>
          <w:tcPr>
            <w:tcW w:w="709" w:type="dxa"/>
            <w:tcBorders>
              <w:top w:val="double" w:sz="4" w:space="0" w:color="auto"/>
            </w:tcBorders>
            <w:vAlign w:val="center"/>
          </w:tcPr>
          <w:p w:rsidR="00E3473D" w:rsidRPr="00023306" w:rsidRDefault="00E3473D" w:rsidP="00E3473D">
            <w:pPr>
              <w:spacing w:line="280" w:lineRule="exact"/>
              <w:jc w:val="lef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日常</w:t>
            </w:r>
          </w:p>
        </w:tc>
        <w:tc>
          <w:tcPr>
            <w:tcW w:w="709" w:type="dxa"/>
            <w:tcBorders>
              <w:top w:val="double" w:sz="4" w:space="0" w:color="auto"/>
            </w:tcBorders>
            <w:vAlign w:val="center"/>
          </w:tcPr>
          <w:p w:rsidR="00E3473D" w:rsidRPr="00023306" w:rsidRDefault="00E3473D" w:rsidP="00E3473D">
            <w:pPr>
              <w:spacing w:line="280" w:lineRule="exac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随時</w:t>
            </w:r>
          </w:p>
        </w:tc>
        <w:tc>
          <w:tcPr>
            <w:tcW w:w="708" w:type="dxa"/>
            <w:tcBorders>
              <w:top w:val="double" w:sz="4" w:space="0" w:color="auto"/>
            </w:tcBorders>
            <w:vAlign w:val="center"/>
          </w:tcPr>
          <w:p w:rsidR="00E3473D" w:rsidRPr="00023306" w:rsidRDefault="00E3473D" w:rsidP="00E3473D">
            <w:pPr>
              <w:spacing w:line="280" w:lineRule="exact"/>
              <w:rPr>
                <w:rFonts w:ascii="HG丸ｺﾞｼｯｸM-PRO" w:eastAsia="HG丸ｺﾞｼｯｸM-PRO" w:hAnsi="HG丸ｺﾞｼｯｸM-PRO"/>
                <w:color w:val="000000" w:themeColor="text1"/>
                <w:szCs w:val="21"/>
              </w:rPr>
            </w:pPr>
          </w:p>
        </w:tc>
      </w:tr>
      <w:tr w:rsidR="00E3473D" w:rsidRPr="00023306" w:rsidTr="00985CB6">
        <w:trPr>
          <w:cantSplit/>
          <w:trHeight w:val="415"/>
        </w:trPr>
        <w:tc>
          <w:tcPr>
            <w:tcW w:w="425" w:type="dxa"/>
            <w:vAlign w:val="center"/>
          </w:tcPr>
          <w:p w:rsidR="00E3473D" w:rsidRPr="00023306" w:rsidRDefault="00E3473D" w:rsidP="00E3473D">
            <w:pPr>
              <w:spacing w:line="280" w:lineRule="exac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橋梁</w:t>
            </w:r>
          </w:p>
        </w:tc>
        <w:tc>
          <w:tcPr>
            <w:tcW w:w="1276" w:type="dxa"/>
            <w:vAlign w:val="center"/>
          </w:tcPr>
          <w:p w:rsidR="00E3473D" w:rsidRPr="00023306" w:rsidRDefault="00E3473D" w:rsidP="00E3473D">
            <w:pPr>
              <w:spacing w:line="280" w:lineRule="exact"/>
              <w:jc w:val="lef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点検・補修履歴等</w:t>
            </w:r>
          </w:p>
        </w:tc>
        <w:tc>
          <w:tcPr>
            <w:tcW w:w="1367" w:type="dxa"/>
            <w:vAlign w:val="center"/>
          </w:tcPr>
          <w:p w:rsidR="00E3473D" w:rsidRPr="00023306" w:rsidRDefault="00E3473D" w:rsidP="00E3473D">
            <w:pPr>
              <w:spacing w:line="280" w:lineRule="exact"/>
              <w:jc w:val="lef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大阪府橋梁情報提供システム</w:t>
            </w:r>
          </w:p>
        </w:tc>
        <w:tc>
          <w:tcPr>
            <w:tcW w:w="618" w:type="dxa"/>
            <w:vAlign w:val="center"/>
          </w:tcPr>
          <w:p w:rsidR="00E3473D" w:rsidRPr="00023306" w:rsidRDefault="00E3473D" w:rsidP="00E3473D">
            <w:pPr>
              <w:spacing w:line="280" w:lineRule="exact"/>
              <w:jc w:val="lef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１年</w:t>
            </w:r>
          </w:p>
        </w:tc>
        <w:tc>
          <w:tcPr>
            <w:tcW w:w="992" w:type="dxa"/>
            <w:vAlign w:val="center"/>
          </w:tcPr>
          <w:p w:rsidR="00E3473D" w:rsidRPr="00023306" w:rsidRDefault="00E3473D" w:rsidP="00E3473D">
            <w:pPr>
              <w:spacing w:line="280" w:lineRule="exact"/>
              <w:jc w:val="lef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グループ長</w:t>
            </w:r>
          </w:p>
        </w:tc>
        <w:tc>
          <w:tcPr>
            <w:tcW w:w="709" w:type="dxa"/>
            <w:vAlign w:val="center"/>
          </w:tcPr>
          <w:p w:rsidR="00E3473D" w:rsidRPr="00023306" w:rsidRDefault="00E3473D" w:rsidP="00320243">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w:t>
            </w:r>
          </w:p>
        </w:tc>
        <w:tc>
          <w:tcPr>
            <w:tcW w:w="709" w:type="dxa"/>
            <w:vAlign w:val="center"/>
          </w:tcPr>
          <w:p w:rsidR="00E3473D" w:rsidRPr="00023306" w:rsidRDefault="00E3473D" w:rsidP="00E3473D">
            <w:pPr>
              <w:spacing w:line="280" w:lineRule="exact"/>
              <w:jc w:val="lef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交通</w:t>
            </w:r>
          </w:p>
          <w:p w:rsidR="00E3473D" w:rsidRPr="00023306" w:rsidRDefault="00E3473D" w:rsidP="00E3473D">
            <w:pPr>
              <w:spacing w:line="280" w:lineRule="exact"/>
              <w:jc w:val="lef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道路</w:t>
            </w:r>
          </w:p>
        </w:tc>
        <w:tc>
          <w:tcPr>
            <w:tcW w:w="850" w:type="dxa"/>
            <w:vAlign w:val="center"/>
          </w:tcPr>
          <w:p w:rsidR="00E3473D" w:rsidRPr="00023306" w:rsidRDefault="00E3473D" w:rsidP="00320243">
            <w:pPr>
              <w:spacing w:line="280" w:lineRule="exact"/>
              <w:jc w:val="center"/>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〇〇</w:t>
            </w:r>
          </w:p>
        </w:tc>
        <w:tc>
          <w:tcPr>
            <w:tcW w:w="709" w:type="dxa"/>
            <w:vAlign w:val="center"/>
          </w:tcPr>
          <w:p w:rsidR="00E3473D" w:rsidRPr="00023306" w:rsidRDefault="00E3473D" w:rsidP="00E3473D">
            <w:pPr>
              <w:spacing w:line="280" w:lineRule="exact"/>
              <w:jc w:val="lef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計画</w:t>
            </w:r>
          </w:p>
        </w:tc>
        <w:tc>
          <w:tcPr>
            <w:tcW w:w="709" w:type="dxa"/>
            <w:vAlign w:val="center"/>
          </w:tcPr>
          <w:p w:rsidR="00E3473D" w:rsidRPr="00023306" w:rsidRDefault="00E3473D" w:rsidP="00E3473D">
            <w:pPr>
              <w:spacing w:line="280" w:lineRule="exact"/>
              <w:rPr>
                <w:rFonts w:ascii="HG丸ｺﾞｼｯｸM-PRO" w:eastAsia="HG丸ｺﾞｼｯｸM-PRO" w:hAnsi="HG丸ｺﾞｼｯｸM-PRO"/>
                <w:color w:val="000000" w:themeColor="text1"/>
                <w:szCs w:val="21"/>
              </w:rPr>
            </w:pPr>
            <w:r w:rsidRPr="00023306">
              <w:rPr>
                <w:rFonts w:ascii="HG丸ｺﾞｼｯｸM-PRO" w:eastAsia="HG丸ｺﾞｼｯｸM-PRO" w:hAnsi="HG丸ｺﾞｼｯｸM-PRO" w:hint="eastAsia"/>
                <w:color w:val="000000" w:themeColor="text1"/>
                <w:szCs w:val="21"/>
              </w:rPr>
              <w:t>〇月</w:t>
            </w:r>
          </w:p>
        </w:tc>
        <w:tc>
          <w:tcPr>
            <w:tcW w:w="708" w:type="dxa"/>
            <w:vAlign w:val="center"/>
          </w:tcPr>
          <w:p w:rsidR="00E3473D" w:rsidRPr="00023306" w:rsidRDefault="00E3473D" w:rsidP="00E3473D">
            <w:pPr>
              <w:spacing w:line="280" w:lineRule="exact"/>
              <w:rPr>
                <w:rFonts w:ascii="HG丸ｺﾞｼｯｸM-PRO" w:eastAsia="HG丸ｺﾞｼｯｸM-PRO" w:hAnsi="HG丸ｺﾞｼｯｸM-PRO"/>
                <w:color w:val="000000" w:themeColor="text1"/>
                <w:szCs w:val="21"/>
              </w:rPr>
            </w:pPr>
          </w:p>
        </w:tc>
      </w:tr>
    </w:tbl>
    <w:p w:rsidR="00E3473D" w:rsidRPr="008D1128" w:rsidRDefault="00E3473D" w:rsidP="00E3473D">
      <w:pPr>
        <w:widowControl/>
        <w:jc w:val="left"/>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分類：日常的維持管理に資するデータ（日常）、計画的維持管理に資するデータ（計画）</w:t>
      </w:r>
    </w:p>
    <w:p w:rsidR="00E3473D" w:rsidRPr="008D1128" w:rsidRDefault="00E3473D" w:rsidP="00E3473D">
      <w:pPr>
        <w:widowControl/>
        <w:jc w:val="left"/>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備考：備考には、連携データを記載。（例：点検データ（建設CALS））</w:t>
      </w:r>
    </w:p>
    <w:p w:rsidR="00E3473D" w:rsidRPr="008D1128" w:rsidRDefault="00E3473D" w:rsidP="00E3473D">
      <w:pPr>
        <w:pStyle w:val="4"/>
      </w:pPr>
      <w:r w:rsidRPr="008D1128">
        <w:rPr>
          <w:rFonts w:hint="eastAsia"/>
        </w:rPr>
        <w:lastRenderedPageBreak/>
        <w:t>PDCAによる継続したマネジメント</w:t>
      </w:r>
    </w:p>
    <w:p w:rsidR="00E3473D" w:rsidRPr="008D1128" w:rsidRDefault="00E3473D" w:rsidP="00E3473D">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効率的・効果的に日常的な維持管理を着実な実践していくために、実施状況等を検証、評価し、改善する等、毎年度PDCAサイクルによる継続したマネジメントを実施する。</w:t>
      </w:r>
    </w:p>
    <w:p w:rsidR="00E3473D" w:rsidRPr="008D1128" w:rsidRDefault="00E3473D" w:rsidP="00E3473D">
      <w:pPr>
        <w:pStyle w:val="5"/>
      </w:pPr>
      <w:r w:rsidRPr="008D1128">
        <w:rPr>
          <w:rFonts w:hint="eastAsia"/>
        </w:rPr>
        <w:t>実施状況の検証</w:t>
      </w:r>
    </w:p>
    <w:p w:rsidR="00E3473D" w:rsidRPr="008D1128" w:rsidRDefault="00E3473D" w:rsidP="00E3473D">
      <w:pPr>
        <w:pStyle w:val="50"/>
        <w:ind w:left="735"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パトロール報告結果より、パトロールが計画に基づき、確実に実施されたかどうかを確認する。</w:t>
      </w:r>
    </w:p>
    <w:p w:rsidR="00E3473D" w:rsidRPr="008D1128" w:rsidRDefault="00E3473D" w:rsidP="00E3473D">
      <w:pPr>
        <w:pStyle w:val="5"/>
      </w:pPr>
      <w:r w:rsidRPr="008D1128">
        <w:rPr>
          <w:rFonts w:hint="eastAsia"/>
        </w:rPr>
        <w:t>実施結果の検証</w:t>
      </w:r>
    </w:p>
    <w:p w:rsidR="00E3473D" w:rsidRPr="008D1128" w:rsidRDefault="00E3473D" w:rsidP="00E3473D">
      <w:pPr>
        <w:pStyle w:val="50"/>
        <w:ind w:left="735"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「大阪府建設CALSシステム」に蓄積されたパトロール結果報告より、路線・区間・施設等毎に不具合の発生状況を評価し、重点化方針の再評価を行う。</w:t>
      </w:r>
    </w:p>
    <w:p w:rsidR="00E3473D" w:rsidRPr="008D1128" w:rsidRDefault="00E3473D" w:rsidP="00E3473D">
      <w:pPr>
        <w:pStyle w:val="5"/>
      </w:pPr>
      <w:r w:rsidRPr="008D1128">
        <w:rPr>
          <w:rFonts w:hint="eastAsia"/>
        </w:rPr>
        <w:t>実施成果の検証</w:t>
      </w:r>
    </w:p>
    <w:p w:rsidR="00E3473D" w:rsidRPr="008D1128" w:rsidRDefault="00E3473D" w:rsidP="00E3473D">
      <w:pPr>
        <w:pStyle w:val="10"/>
        <w:ind w:leftChars="337" w:left="708" w:firstLineChars="47" w:firstLine="99"/>
        <w:rPr>
          <w:rFonts w:ascii="HG丸ｺﾞｼｯｸM-PRO" w:eastAsia="HG丸ｺﾞｼｯｸM-PRO"/>
        </w:rPr>
      </w:pPr>
      <w:r w:rsidRPr="008D1128">
        <w:rPr>
          <w:rFonts w:ascii="HG丸ｺﾞｼｯｸM-PRO" w:eastAsia="HG丸ｺﾞｼｯｸM-PRO" w:hAnsi="HG丸ｺﾞｼｯｸM-PRO" w:hint="eastAsia"/>
          <w:color w:val="000000" w:themeColor="text1"/>
        </w:rPr>
        <w:t>不具合の発生状況に対し、管理瑕疵や苦情・事故等の発生状況を集計し、パトロールでの発見状況を対比したうえ、パトロールの成果を評価する。成果が上がらない場合には、課題を解決するための改善策をパトロール以外の方法も含めて検討する。</w:t>
      </w:r>
    </w:p>
    <w:p w:rsidR="00E3473D" w:rsidRPr="008D1128" w:rsidRDefault="00E3473D" w:rsidP="00E3473D">
      <w:pPr>
        <w:widowControl/>
        <w:jc w:val="left"/>
        <w:rPr>
          <w:rFonts w:ascii="HG丸ｺﾞｼｯｸM-PRO" w:eastAsia="HG丸ｺﾞｼｯｸM-PRO"/>
        </w:rPr>
      </w:pPr>
      <w:r w:rsidRPr="008D1128">
        <w:rPr>
          <w:rFonts w:ascii="HG丸ｺﾞｼｯｸM-PRO" w:eastAsia="HG丸ｺﾞｼｯｸM-PRO" w:hint="eastAsia"/>
        </w:rPr>
        <w:br w:type="page"/>
      </w:r>
    </w:p>
    <w:p w:rsidR="00E3473D" w:rsidRPr="008D1128" w:rsidRDefault="00E3473D" w:rsidP="00E3473D">
      <w:pPr>
        <w:pStyle w:val="2"/>
      </w:pPr>
      <w:bookmarkStart w:id="105" w:name="_Toc403412406"/>
      <w:r w:rsidRPr="008D1128">
        <w:rPr>
          <w:rFonts w:hint="eastAsia"/>
        </w:rPr>
        <w:lastRenderedPageBreak/>
        <w:t>維持管理を見通した新設工事上の工夫</w:t>
      </w:r>
      <w:bookmarkEnd w:id="105"/>
    </w:p>
    <w:p w:rsidR="00E3473D" w:rsidRPr="008D1128" w:rsidRDefault="00E3473D" w:rsidP="00E3473D">
      <w:pPr>
        <w:pStyle w:val="2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建設および補修・補強の計画、設計等の段階において、最小限の維持管理でこれまで以上に施設の長寿命化が実現できる構造・工法等を検討し、ライフサイクルコストの縮減を図る。</w:t>
      </w:r>
    </w:p>
    <w:p w:rsidR="00E3473D" w:rsidRDefault="00E3473D" w:rsidP="00E3473D">
      <w:pPr>
        <w:pStyle w:val="2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以下に事例を列記する。</w:t>
      </w:r>
    </w:p>
    <w:p w:rsidR="00CA4F65" w:rsidRPr="00CA4F65" w:rsidRDefault="00CA4F65" w:rsidP="00CA4F65">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rPr>
        <w:t>不可視部分を極力減らすため橋梁検査路の設置を検討する。</w:t>
      </w:r>
    </w:p>
    <w:p w:rsidR="00CA4F65" w:rsidRPr="00CA4F65" w:rsidRDefault="00CA4F65" w:rsidP="00CA4F65">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rPr>
        <w:t>点検や補修が容易にできるよう維持管理しやすい構造を採用する。</w:t>
      </w:r>
    </w:p>
    <w:p w:rsidR="00CA4F65" w:rsidRPr="00CA4F65" w:rsidRDefault="00CA4F65" w:rsidP="00CA4F65">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rPr>
        <w:t>コンクリート構造物、コンクリート橋（桁）への水の侵入を防ぎ、塩害・凍害・アルカリ骨材反応等の劣化要因から保護するため、シラン系含浸材の塗布を検討する。</w:t>
      </w:r>
    </w:p>
    <w:p w:rsidR="00CA4F65" w:rsidRDefault="00CA4F65" w:rsidP="00CA4F65">
      <w:pPr>
        <w:pStyle w:val="af2"/>
        <w:numPr>
          <w:ilvl w:val="0"/>
          <w:numId w:val="22"/>
        </w:numPr>
        <w:snapToGrid w:val="0"/>
        <w:spacing w:line="340" w:lineRule="exact"/>
        <w:ind w:leftChars="0" w:left="567" w:hanging="288"/>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rPr>
        <w:t>鋼橋の腐食対策のため、</w:t>
      </w:r>
      <w:r>
        <w:rPr>
          <w:rFonts w:ascii="HG丸ｺﾞｼｯｸM-PRO" w:eastAsia="HG丸ｺﾞｼｯｸM-PRO" w:hAnsi="HG丸ｺﾞｼｯｸM-PRO" w:hint="eastAsia"/>
        </w:rPr>
        <w:t>下フランジや桁端部の</w:t>
      </w:r>
      <w:r w:rsidRPr="008D1128">
        <w:rPr>
          <w:rFonts w:ascii="HG丸ｺﾞｼｯｸM-PRO" w:eastAsia="HG丸ｺﾞｼｯｸM-PRO" w:hAnsi="HG丸ｺﾞｼｯｸM-PRO" w:hint="eastAsia"/>
        </w:rPr>
        <w:t>増し塗りを</w:t>
      </w:r>
      <w:r>
        <w:rPr>
          <w:rFonts w:ascii="HG丸ｺﾞｼｯｸM-PRO" w:eastAsia="HG丸ｺﾞｼｯｸM-PRO" w:hAnsi="HG丸ｺﾞｼｯｸM-PRO" w:hint="eastAsia"/>
        </w:rPr>
        <w:t>継続して実施</w:t>
      </w:r>
      <w:r w:rsidRPr="008D1128">
        <w:rPr>
          <w:rFonts w:ascii="HG丸ｺﾞｼｯｸM-PRO" w:eastAsia="HG丸ｺﾞｼｯｸM-PRO" w:hAnsi="HG丸ｺﾞｼｯｸM-PRO" w:hint="eastAsia"/>
        </w:rPr>
        <w:t>する。</w:t>
      </w:r>
    </w:p>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rPr>
        <w:br w:type="page"/>
      </w:r>
    </w:p>
    <w:p w:rsidR="00E3473D" w:rsidRPr="008D1128" w:rsidRDefault="00E3473D" w:rsidP="00E3473D">
      <w:pPr>
        <w:pStyle w:val="2"/>
      </w:pPr>
      <w:bookmarkStart w:id="106" w:name="_Ref388951653"/>
      <w:bookmarkStart w:id="107" w:name="_Ref388951656"/>
      <w:bookmarkStart w:id="108" w:name="_Ref388951815"/>
      <w:bookmarkStart w:id="109" w:name="_Ref388951841"/>
      <w:bookmarkStart w:id="110" w:name="_Toc403412407"/>
      <w:r w:rsidRPr="008D1128">
        <w:rPr>
          <w:rFonts w:hint="eastAsia"/>
        </w:rPr>
        <w:lastRenderedPageBreak/>
        <w:t>新たな技術、材料、工法の活用と促進策</w:t>
      </w:r>
      <w:bookmarkEnd w:id="106"/>
      <w:bookmarkEnd w:id="107"/>
      <w:bookmarkEnd w:id="108"/>
      <w:bookmarkEnd w:id="109"/>
      <w:bookmarkEnd w:id="110"/>
    </w:p>
    <w:p w:rsidR="00010231" w:rsidRPr="00010231" w:rsidRDefault="00010231" w:rsidP="00010231">
      <w:pPr>
        <w:pStyle w:val="2a"/>
        <w:ind w:firstLine="210"/>
        <w:rPr>
          <w:rFonts w:ascii="HG丸ｺﾞｼｯｸM-PRO" w:eastAsia="HG丸ｺﾞｼｯｸM-PRO"/>
          <w:sz w:val="21"/>
          <w:szCs w:val="21"/>
        </w:rPr>
      </w:pPr>
      <w:r w:rsidRPr="00010231">
        <w:rPr>
          <w:rFonts w:ascii="HG丸ｺﾞｼｯｸM-PRO" w:eastAsia="HG丸ｺﾞｼｯｸM-PRO" w:hint="eastAsia"/>
          <w:sz w:val="21"/>
          <w:szCs w:val="21"/>
        </w:rPr>
        <w:t>予算の制約のある中で、インフラの老朽化対策を進め、インフラの安全性・信頼性を確保するためには、維持管理・更新等に係る費用の低減を図りつつ、目視等のこれまでの手法では確認困難であった損傷箇所等も的確に点検・診断・対処することが重要であり、そのためには、技術開発や新技術の導入を積極的に推進することが必要である。</w:t>
      </w:r>
    </w:p>
    <w:p w:rsidR="00010231" w:rsidRPr="00010231" w:rsidRDefault="00010231" w:rsidP="00010231">
      <w:pPr>
        <w:pStyle w:val="2a"/>
        <w:ind w:firstLine="210"/>
        <w:rPr>
          <w:rFonts w:ascii="HG丸ｺﾞｼｯｸM-PRO" w:eastAsia="HG丸ｺﾞｼｯｸM-PRO"/>
          <w:sz w:val="21"/>
          <w:szCs w:val="21"/>
        </w:rPr>
      </w:pPr>
      <w:r w:rsidRPr="00010231">
        <w:rPr>
          <w:rFonts w:ascii="HG丸ｺﾞｼｯｸM-PRO" w:eastAsia="HG丸ｺﾞｼｯｸM-PRO" w:hint="eastAsia"/>
          <w:sz w:val="21"/>
          <w:szCs w:val="21"/>
        </w:rPr>
        <w:t>このためには、以下のステップで新たな技術、材料、工法の活用と促進が必要である。</w:t>
      </w:r>
    </w:p>
    <w:p w:rsidR="00010231" w:rsidRPr="00010231" w:rsidRDefault="00010231" w:rsidP="00010231">
      <w:pPr>
        <w:pStyle w:val="2a"/>
        <w:ind w:firstLine="210"/>
        <w:rPr>
          <w:rFonts w:ascii="HG丸ｺﾞｼｯｸM-PRO" w:eastAsia="HG丸ｺﾞｼｯｸM-PRO"/>
          <w:sz w:val="21"/>
          <w:szCs w:val="21"/>
        </w:rPr>
      </w:pPr>
      <w:r w:rsidRPr="00010231">
        <w:rPr>
          <w:rFonts w:ascii="HG丸ｺﾞｼｯｸM-PRO" w:eastAsia="HG丸ｺﾞｼｯｸM-PRO" w:hint="eastAsia"/>
          <w:sz w:val="21"/>
          <w:szCs w:val="21"/>
        </w:rPr>
        <w:t>国土交通省では、民間等により開発された新技術の情報を新技術情報提供システム（NETIS）において広く共有しており、登録された技術は、公共工事等において活用することとしており、維持管理に特化した維持管理支援サイトを常設し、維持管理に対応する技術も多く登録している。</w:t>
      </w:r>
    </w:p>
    <w:p w:rsidR="00010231" w:rsidRDefault="00010231" w:rsidP="00010231">
      <w:pPr>
        <w:pStyle w:val="2a"/>
        <w:ind w:firstLine="210"/>
        <w:rPr>
          <w:rFonts w:ascii="HG丸ｺﾞｼｯｸM-PRO" w:eastAsia="HG丸ｺﾞｼｯｸM-PRO"/>
          <w:sz w:val="21"/>
          <w:szCs w:val="21"/>
        </w:rPr>
      </w:pPr>
      <w:r w:rsidRPr="00010231">
        <w:rPr>
          <w:rFonts w:ascii="HG丸ｺﾞｼｯｸM-PRO" w:eastAsia="HG丸ｺﾞｼｯｸM-PRO" w:hint="eastAsia"/>
          <w:sz w:val="21"/>
          <w:szCs w:val="21"/>
        </w:rPr>
        <w:t>長寿命化の促進のためには、これらの既存のデータベースシステムについて、周知・活用し、広く公共事業の現場で適用することが重要である。</w:t>
      </w:r>
    </w:p>
    <w:p w:rsidR="00010231" w:rsidRPr="00010231" w:rsidRDefault="00010231" w:rsidP="00010231">
      <w:pPr>
        <w:pStyle w:val="2a"/>
        <w:ind w:firstLine="210"/>
        <w:rPr>
          <w:rFonts w:ascii="HG丸ｺﾞｼｯｸM-PRO" w:eastAsia="HG丸ｺﾞｼｯｸM-PRO"/>
          <w:sz w:val="21"/>
          <w:szCs w:val="21"/>
        </w:rPr>
      </w:pPr>
    </w:p>
    <w:p w:rsidR="00010231" w:rsidRDefault="00010231" w:rsidP="00010231">
      <w:pPr>
        <w:pStyle w:val="2a"/>
      </w:pPr>
      <w:r>
        <w:rPr>
          <w:rFonts w:hint="eastAsia"/>
          <w:noProof/>
        </w:rPr>
        <w:drawing>
          <wp:anchor distT="0" distB="0" distL="114300" distR="114300" simplePos="0" relativeHeight="251828736" behindDoc="0" locked="0" layoutInCell="1" allowOverlap="1">
            <wp:simplePos x="0" y="0"/>
            <wp:positionH relativeFrom="column">
              <wp:posOffset>33020</wp:posOffset>
            </wp:positionH>
            <wp:positionV relativeFrom="paragraph">
              <wp:posOffset>58420</wp:posOffset>
            </wp:positionV>
            <wp:extent cx="5753735" cy="4824095"/>
            <wp:effectExtent l="19050" t="19050" r="18415" b="14605"/>
            <wp:wrapNone/>
            <wp:docPr id="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5753735" cy="4824095"/>
                    </a:xfrm>
                    <a:prstGeom prst="rect">
                      <a:avLst/>
                    </a:prstGeom>
                    <a:noFill/>
                    <a:ln w="9525">
                      <a:solidFill>
                        <a:schemeClr val="accent1"/>
                      </a:solidFill>
                      <a:miter lim="800000"/>
                      <a:headEnd/>
                      <a:tailEnd/>
                    </a:ln>
                  </pic:spPr>
                </pic:pic>
              </a:graphicData>
            </a:graphic>
          </wp:anchor>
        </w:drawing>
      </w:r>
    </w:p>
    <w:p w:rsidR="00010231" w:rsidRDefault="00010231" w:rsidP="00010231">
      <w:pPr>
        <w:pStyle w:val="2a"/>
      </w:pPr>
    </w:p>
    <w:p w:rsidR="00010231" w:rsidRDefault="00010231" w:rsidP="00010231">
      <w:pPr>
        <w:pStyle w:val="2a"/>
      </w:pPr>
    </w:p>
    <w:p w:rsidR="00010231" w:rsidRDefault="00010231" w:rsidP="00010231">
      <w:pPr>
        <w:pStyle w:val="2a"/>
      </w:pPr>
    </w:p>
    <w:p w:rsidR="00010231" w:rsidRPr="002E6C14" w:rsidRDefault="00010231" w:rsidP="00010231">
      <w:pPr>
        <w:pStyle w:val="2a"/>
      </w:pPr>
    </w:p>
    <w:p w:rsidR="00010231" w:rsidRDefault="00010231" w:rsidP="00010231">
      <w:pPr>
        <w:pStyle w:val="2a"/>
      </w:pPr>
    </w:p>
    <w:p w:rsidR="00010231" w:rsidRDefault="00010231" w:rsidP="00010231">
      <w:pPr>
        <w:pStyle w:val="2a"/>
      </w:pPr>
    </w:p>
    <w:p w:rsidR="00010231" w:rsidRDefault="00010231" w:rsidP="00010231">
      <w:pPr>
        <w:widowControl/>
        <w:jc w:val="left"/>
        <w:rPr>
          <w:sz w:val="22"/>
          <w:szCs w:val="22"/>
        </w:rPr>
      </w:pPr>
      <w:r>
        <w:br w:type="page"/>
      </w:r>
    </w:p>
    <w:p w:rsidR="00010231" w:rsidRPr="00010231" w:rsidRDefault="00010231" w:rsidP="00010231">
      <w:pPr>
        <w:pStyle w:val="2a"/>
        <w:ind w:leftChars="0" w:firstLineChars="0"/>
        <w:rPr>
          <w:rFonts w:ascii="HG丸ｺﾞｼｯｸM-PRO" w:eastAsia="HG丸ｺﾞｼｯｸM-PRO"/>
          <w:sz w:val="21"/>
          <w:szCs w:val="21"/>
        </w:rPr>
      </w:pPr>
      <w:r w:rsidRPr="00010231">
        <w:rPr>
          <w:rFonts w:ascii="HG丸ｺﾞｼｯｸM-PRO" w:eastAsia="HG丸ｺﾞｼｯｸM-PRO" w:hint="eastAsia"/>
          <w:sz w:val="21"/>
          <w:szCs w:val="21"/>
        </w:rPr>
        <w:lastRenderedPageBreak/>
        <w:t>また、大阪府固有の課題に対応するための「新たな技術、材料、工法の活用」も考えられる。これについては、個別に大阪府が維持管理・長寿命化上の課題を整理・抽出し、技術公募を行うなど、以下に示す仕組みが必要と考えられる。</w:t>
      </w:r>
    </w:p>
    <w:p w:rsidR="00010231" w:rsidRDefault="00010231" w:rsidP="00010231">
      <w:pPr>
        <w:pStyle w:val="2a"/>
        <w:ind w:leftChars="0" w:firstLineChars="0"/>
      </w:pPr>
    </w:p>
    <w:tbl>
      <w:tblPr>
        <w:tblStyle w:val="af3"/>
        <w:tblW w:w="0" w:type="auto"/>
        <w:tblInd w:w="315" w:type="dxa"/>
        <w:tblLook w:val="04A0"/>
      </w:tblPr>
      <w:tblGrid>
        <w:gridCol w:w="8971"/>
      </w:tblGrid>
      <w:tr w:rsidR="00010231" w:rsidTr="00C80205">
        <w:tc>
          <w:tcPr>
            <w:tcW w:w="8971" w:type="dxa"/>
          </w:tcPr>
          <w:p w:rsidR="00010231" w:rsidRPr="00010231" w:rsidRDefault="00010231" w:rsidP="00C80205">
            <w:pPr>
              <w:pStyle w:val="2a"/>
              <w:ind w:leftChars="0" w:left="0" w:firstLineChars="0" w:firstLine="0"/>
              <w:rPr>
                <w:rFonts w:ascii="HG丸ｺﾞｼｯｸM-PRO" w:eastAsia="HG丸ｺﾞｼｯｸM-PRO"/>
              </w:rPr>
            </w:pPr>
            <w:r w:rsidRPr="00010231">
              <w:rPr>
                <w:rFonts w:ascii="HG丸ｺﾞｼｯｸM-PRO" w:eastAsia="HG丸ｺﾞｼｯｸM-PRO" w:hint="eastAsia"/>
              </w:rPr>
              <w:t>ステップ①　維持管理ニーズの整理・抽出</w:t>
            </w:r>
          </w:p>
          <w:p w:rsidR="00010231" w:rsidRDefault="00010231" w:rsidP="00C80205">
            <w:pPr>
              <w:pStyle w:val="2a"/>
            </w:pPr>
            <w:r w:rsidRPr="00010231">
              <w:rPr>
                <w:rFonts w:ascii="HG丸ｺﾞｼｯｸM-PRO" w:eastAsia="HG丸ｺﾞｼｯｸM-PRO" w:hint="eastAsia"/>
              </w:rPr>
              <w:t>定期的に事務所からヒアリングを行うなどして、維持管理の課題を整理し、新技術の必要性を整理する。</w:t>
            </w:r>
          </w:p>
        </w:tc>
      </w:tr>
    </w:tbl>
    <w:p w:rsidR="00010231" w:rsidRDefault="00010231" w:rsidP="00010231">
      <w:pPr>
        <w:pStyle w:val="2a"/>
        <w:ind w:leftChars="0" w:left="0" w:firstLineChars="0" w:firstLine="0"/>
      </w:pPr>
    </w:p>
    <w:tbl>
      <w:tblPr>
        <w:tblStyle w:val="af3"/>
        <w:tblW w:w="0" w:type="auto"/>
        <w:tblInd w:w="315" w:type="dxa"/>
        <w:tblLook w:val="04A0"/>
      </w:tblPr>
      <w:tblGrid>
        <w:gridCol w:w="8971"/>
      </w:tblGrid>
      <w:tr w:rsidR="00010231" w:rsidTr="00C80205">
        <w:tc>
          <w:tcPr>
            <w:tcW w:w="8971" w:type="dxa"/>
          </w:tcPr>
          <w:p w:rsidR="00010231" w:rsidRPr="00010231" w:rsidRDefault="00010231" w:rsidP="00C80205">
            <w:pPr>
              <w:pStyle w:val="2a"/>
              <w:ind w:leftChars="0" w:left="0" w:firstLineChars="0" w:firstLine="0"/>
              <w:rPr>
                <w:rFonts w:ascii="HG丸ｺﾞｼｯｸM-PRO" w:eastAsia="HG丸ｺﾞｼｯｸM-PRO"/>
                <w:sz w:val="21"/>
                <w:szCs w:val="21"/>
              </w:rPr>
            </w:pPr>
            <w:r w:rsidRPr="00010231">
              <w:rPr>
                <w:rFonts w:ascii="HG丸ｺﾞｼｯｸM-PRO" w:eastAsia="HG丸ｺﾞｼｯｸM-PRO" w:hint="eastAsia"/>
                <w:sz w:val="21"/>
                <w:szCs w:val="21"/>
              </w:rPr>
              <w:t>ステップ②　維持管理に関する社会ニーズと技術シーズのマッチング</w:t>
            </w:r>
          </w:p>
          <w:p w:rsidR="00010231" w:rsidRPr="00010231" w:rsidRDefault="00010231" w:rsidP="00010231">
            <w:pPr>
              <w:pStyle w:val="2a"/>
              <w:ind w:firstLine="210"/>
              <w:rPr>
                <w:rFonts w:ascii="HG丸ｺﾞｼｯｸM-PRO" w:eastAsia="HG丸ｺﾞｼｯｸM-PRO"/>
                <w:sz w:val="21"/>
                <w:szCs w:val="21"/>
              </w:rPr>
            </w:pPr>
            <w:r w:rsidRPr="00010231">
              <w:rPr>
                <w:rFonts w:ascii="HG丸ｺﾞｼｯｸM-PRO" w:eastAsia="HG丸ｺﾞｼｯｸM-PRO" w:hint="eastAsia"/>
                <w:sz w:val="21"/>
                <w:szCs w:val="21"/>
              </w:rPr>
              <w:t>上記の課題が発生している現場を抽出し、新技術に求められる仕様・適用条件を整理したうえ、技術公募を行う。</w:t>
            </w:r>
          </w:p>
        </w:tc>
      </w:tr>
    </w:tbl>
    <w:p w:rsidR="00010231" w:rsidRDefault="00010231" w:rsidP="00010231">
      <w:pPr>
        <w:pStyle w:val="2a"/>
        <w:ind w:leftChars="0" w:firstLineChars="0"/>
      </w:pPr>
    </w:p>
    <w:tbl>
      <w:tblPr>
        <w:tblStyle w:val="af3"/>
        <w:tblW w:w="0" w:type="auto"/>
        <w:tblInd w:w="315" w:type="dxa"/>
        <w:tblLook w:val="04A0"/>
      </w:tblPr>
      <w:tblGrid>
        <w:gridCol w:w="8971"/>
      </w:tblGrid>
      <w:tr w:rsidR="00010231" w:rsidTr="00C80205">
        <w:tc>
          <w:tcPr>
            <w:tcW w:w="8971" w:type="dxa"/>
          </w:tcPr>
          <w:p w:rsidR="00010231" w:rsidRPr="00010231" w:rsidRDefault="00010231" w:rsidP="00C80205">
            <w:pPr>
              <w:pStyle w:val="2a"/>
              <w:ind w:leftChars="0" w:left="0" w:firstLineChars="0" w:firstLine="0"/>
              <w:rPr>
                <w:rFonts w:ascii="HG丸ｺﾞｼｯｸM-PRO" w:eastAsia="HG丸ｺﾞｼｯｸM-PRO"/>
                <w:sz w:val="21"/>
                <w:szCs w:val="21"/>
              </w:rPr>
            </w:pPr>
            <w:r w:rsidRPr="00010231">
              <w:rPr>
                <w:rFonts w:ascii="HG丸ｺﾞｼｯｸM-PRO" w:eastAsia="HG丸ｺﾞｼｯｸM-PRO" w:hint="eastAsia"/>
                <w:sz w:val="21"/>
                <w:szCs w:val="21"/>
              </w:rPr>
              <w:t>ステップ③　フィールドでの新技術の現地実証・評価・改善</w:t>
            </w:r>
          </w:p>
          <w:p w:rsidR="00010231" w:rsidRPr="00423D25" w:rsidRDefault="00010231" w:rsidP="00010231">
            <w:pPr>
              <w:pStyle w:val="2a"/>
              <w:ind w:firstLine="210"/>
            </w:pPr>
            <w:r w:rsidRPr="00010231">
              <w:rPr>
                <w:rFonts w:ascii="HG丸ｺﾞｼｯｸM-PRO" w:eastAsia="HG丸ｺﾞｼｯｸM-PRO" w:hint="eastAsia"/>
                <w:sz w:val="21"/>
                <w:szCs w:val="21"/>
              </w:rPr>
              <w:t>技術開発の成果を速やかに社会的な成果へとつなげ、メンテナンスサイクル全体の底上げを図るため、研究段階における実証実験等の実施や、実用化段階における試行の実施等について、関連する事業・施策とも連携しながら、一連の取組を円滑かつ強力に推進する。</w:t>
            </w:r>
          </w:p>
        </w:tc>
      </w:tr>
    </w:tbl>
    <w:p w:rsidR="00010231" w:rsidRDefault="00010231" w:rsidP="00010231">
      <w:pPr>
        <w:pStyle w:val="2a"/>
        <w:ind w:leftChars="0" w:firstLineChars="0"/>
      </w:pPr>
    </w:p>
    <w:tbl>
      <w:tblPr>
        <w:tblStyle w:val="af3"/>
        <w:tblW w:w="0" w:type="auto"/>
        <w:tblInd w:w="315" w:type="dxa"/>
        <w:tblLook w:val="04A0"/>
      </w:tblPr>
      <w:tblGrid>
        <w:gridCol w:w="8971"/>
      </w:tblGrid>
      <w:tr w:rsidR="00010231" w:rsidTr="00C80205">
        <w:tc>
          <w:tcPr>
            <w:tcW w:w="9268" w:type="dxa"/>
          </w:tcPr>
          <w:p w:rsidR="00010231" w:rsidRPr="00010231" w:rsidRDefault="00010231" w:rsidP="00C80205">
            <w:pPr>
              <w:pStyle w:val="2a"/>
              <w:ind w:leftChars="0" w:left="0" w:firstLineChars="0" w:firstLine="0"/>
              <w:rPr>
                <w:rFonts w:ascii="HG丸ｺﾞｼｯｸM-PRO" w:eastAsia="HG丸ｺﾞｼｯｸM-PRO"/>
                <w:sz w:val="21"/>
                <w:szCs w:val="21"/>
              </w:rPr>
            </w:pPr>
            <w:r w:rsidRPr="00010231">
              <w:rPr>
                <w:rFonts w:ascii="HG丸ｺﾞｼｯｸM-PRO" w:eastAsia="HG丸ｺﾞｼｯｸM-PRO" w:hint="eastAsia"/>
                <w:sz w:val="21"/>
                <w:szCs w:val="21"/>
              </w:rPr>
              <w:t>ステップ④　開発された技術の普及・活用促進</w:t>
            </w:r>
          </w:p>
          <w:p w:rsidR="00010231" w:rsidRPr="00423D25" w:rsidRDefault="00010231" w:rsidP="00010231">
            <w:pPr>
              <w:pStyle w:val="2a"/>
              <w:ind w:firstLine="210"/>
            </w:pPr>
            <w:r w:rsidRPr="00010231">
              <w:rPr>
                <w:rFonts w:ascii="HG丸ｺﾞｼｯｸM-PRO" w:eastAsia="HG丸ｺﾞｼｯｸM-PRO" w:hint="eastAsia"/>
                <w:sz w:val="21"/>
                <w:szCs w:val="21"/>
              </w:rPr>
              <w:t>開発された技術の広く府内に公開し、維持・修繕の現場へ活用を促進する。</w:t>
            </w:r>
          </w:p>
        </w:tc>
      </w:tr>
    </w:tbl>
    <w:p w:rsidR="00010231" w:rsidRDefault="00111A0B" w:rsidP="00010231">
      <w:pPr>
        <w:pStyle w:val="2a"/>
        <w:ind w:leftChars="0" w:left="0" w:firstLineChars="0" w:firstLine="0"/>
      </w:pPr>
      <w:r>
        <w:rPr>
          <w:noProof/>
        </w:rPr>
        <w:pict>
          <v:shape id="_x0000_s1300" type="#_x0000_t202" style="position:absolute;left:0;text-align:left;margin-left:0;margin-top:302.9pt;width:430.95pt;height:30pt;z-index:251832832;mso-position-horizontal:center;mso-position-horizontal-relative:margin;mso-position-vertical-relative:text" stroked="f">
            <v:textbox style="mso-next-textbox:#_x0000_s1300;mso-fit-shape-to-text:t" inset="0,0,0,0">
              <w:txbxContent>
                <w:p w:rsidR="003E16F4" w:rsidRPr="00C92C25" w:rsidRDefault="003E16F4" w:rsidP="00010231">
                  <w:pPr>
                    <w:pStyle w:val="a9"/>
                    <w:spacing w:before="180"/>
                    <w:rPr>
                      <w:rFonts w:ascii="Century" w:eastAsia="ＭＳ 明朝" w:hAnsi="Century"/>
                      <w:noProof/>
                    </w:rPr>
                  </w:pPr>
                  <w:r>
                    <w:rPr>
                      <w:rFonts w:hint="eastAsia"/>
                    </w:rPr>
                    <w:t xml:space="preserve">図 </w:t>
                  </w:r>
                  <w:fldSimple w:instr=" STYLEREF 1 \s ">
                    <w:r w:rsidR="0017404A">
                      <w:rPr>
                        <w:noProof/>
                      </w:rPr>
                      <w:t>3</w:t>
                    </w:r>
                  </w:fldSimple>
                  <w:r>
                    <w:noBreakHyphen/>
                  </w:r>
                  <w:fldSimple w:instr=" SEQ 図 \* ARABIC \s 1 ">
                    <w:r w:rsidR="0017404A">
                      <w:rPr>
                        <w:noProof/>
                      </w:rPr>
                      <w:t>21</w:t>
                    </w:r>
                  </w:fldSimple>
                  <w:r>
                    <w:rPr>
                      <w:rFonts w:hint="eastAsia"/>
                    </w:rPr>
                    <w:t xml:space="preserve">　新技術の活用のためのサイクル</w:t>
                  </w:r>
                </w:p>
              </w:txbxContent>
            </v:textbox>
            <w10:wrap anchorx="margin"/>
          </v:shape>
        </w:pict>
      </w:r>
      <w:r>
        <w:rPr>
          <w:noProof/>
        </w:rPr>
        <w:pict>
          <v:oval id="_x0000_s1298" style="position:absolute;left:0;text-align:left;margin-left:13pt;margin-top:219.5pt;width:124.65pt;height:52.65pt;z-index:251830784;mso-position-horizontal-relative:text;mso-position-vertical-relative:text">
            <v:textbox style="mso-next-textbox:#_x0000_s1298" inset="5.85pt,.7pt,5.85pt,.7pt">
              <w:txbxContent>
                <w:p w:rsidR="003E16F4" w:rsidRPr="00666CBA" w:rsidRDefault="003E16F4" w:rsidP="00010231">
                  <w:pPr>
                    <w:jc w:val="center"/>
                    <w:rPr>
                      <w:rFonts w:asciiTheme="majorEastAsia" w:eastAsiaTheme="majorEastAsia" w:hAnsiTheme="majorEastAsia"/>
                      <w:b/>
                      <w:sz w:val="20"/>
                    </w:rPr>
                  </w:pPr>
                  <w:r w:rsidRPr="00666CBA">
                    <w:rPr>
                      <w:rFonts w:asciiTheme="majorEastAsia" w:eastAsiaTheme="majorEastAsia" w:hAnsiTheme="majorEastAsia" w:hint="eastAsia"/>
                      <w:b/>
                      <w:sz w:val="20"/>
                    </w:rPr>
                    <w:t>新技術の評価</w:t>
                  </w:r>
                </w:p>
                <w:p w:rsidR="003E16F4" w:rsidRPr="00666CBA" w:rsidRDefault="003E16F4" w:rsidP="00010231">
                  <w:pPr>
                    <w:jc w:val="center"/>
                    <w:rPr>
                      <w:rFonts w:asciiTheme="majorEastAsia" w:eastAsiaTheme="majorEastAsia" w:hAnsiTheme="majorEastAsia"/>
                      <w:b/>
                      <w:sz w:val="20"/>
                    </w:rPr>
                  </w:pPr>
                  <w:r w:rsidRPr="00666CBA">
                    <w:rPr>
                      <w:rFonts w:asciiTheme="majorEastAsia" w:eastAsiaTheme="majorEastAsia" w:hAnsiTheme="majorEastAsia" w:hint="eastAsia"/>
                      <w:b/>
                      <w:sz w:val="20"/>
                    </w:rPr>
                    <w:t>（学識経験者等）</w:t>
                  </w:r>
                </w:p>
              </w:txbxContent>
            </v:textbox>
          </v:oval>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99" type="#_x0000_t13" style="position:absolute;left:0;text-align:left;margin-left:140.9pt;margin-top:236.15pt;width:18.8pt;height:19.35pt;z-index:251831808;mso-position-horizontal-relative:text;mso-position-vertical-relative:text" adj="12451,5389">
            <v:textbox inset="5.85pt,.7pt,5.85pt,.7pt"/>
          </v:shape>
        </w:pict>
      </w:r>
    </w:p>
    <w:p w:rsidR="00010231" w:rsidRDefault="00010231" w:rsidP="00010231">
      <w:pPr>
        <w:pStyle w:val="2a"/>
        <w:ind w:leftChars="0" w:firstLineChars="0"/>
        <w:jc w:val="center"/>
      </w:pPr>
      <w:r>
        <w:rPr>
          <w:rFonts w:hint="eastAsia"/>
          <w:noProof/>
        </w:rPr>
        <w:drawing>
          <wp:anchor distT="0" distB="0" distL="114300" distR="114300" simplePos="0" relativeHeight="251829760" behindDoc="0" locked="0" layoutInCell="1" allowOverlap="1">
            <wp:simplePos x="0" y="0"/>
            <wp:positionH relativeFrom="column">
              <wp:posOffset>88900</wp:posOffset>
            </wp:positionH>
            <wp:positionV relativeFrom="paragraph">
              <wp:posOffset>-2540</wp:posOffset>
            </wp:positionV>
            <wp:extent cx="5473065" cy="3457575"/>
            <wp:effectExtent l="57150" t="38100" r="0" b="9525"/>
            <wp:wrapSquare wrapText="bothSides"/>
            <wp:docPr id="27" name="図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anchor>
        </w:drawing>
      </w:r>
    </w:p>
    <w:p w:rsidR="00010231" w:rsidRDefault="00010231">
      <w:pPr>
        <w:widowControl/>
        <w:jc w:val="left"/>
        <w:rPr>
          <w:sz w:val="22"/>
          <w:szCs w:val="22"/>
        </w:rPr>
      </w:pPr>
      <w:r>
        <w:br w:type="page"/>
      </w:r>
    </w:p>
    <w:p w:rsidR="00010231" w:rsidRPr="00010231" w:rsidRDefault="00010231" w:rsidP="006C2DBF">
      <w:pPr>
        <w:pStyle w:val="2a"/>
        <w:ind w:leftChars="0" w:firstLineChars="0"/>
        <w:rPr>
          <w:rFonts w:ascii="HG丸ｺﾞｼｯｸM-PRO" w:eastAsia="HG丸ｺﾞｼｯｸM-PRO"/>
          <w:sz w:val="21"/>
          <w:szCs w:val="21"/>
        </w:rPr>
      </w:pPr>
      <w:r w:rsidRPr="00010231">
        <w:rPr>
          <w:rFonts w:ascii="HG丸ｺﾞｼｯｸM-PRO" w:eastAsia="HG丸ｺﾞｼｯｸM-PRO" w:hint="eastAsia"/>
          <w:sz w:val="21"/>
          <w:szCs w:val="21"/>
        </w:rPr>
        <w:lastRenderedPageBreak/>
        <w:t>道路分野で求められる技術としては以下の分野が考えられる。</w:t>
      </w:r>
    </w:p>
    <w:p w:rsidR="00010231" w:rsidRPr="00010231" w:rsidRDefault="00010231" w:rsidP="00010231">
      <w:pPr>
        <w:pStyle w:val="2a"/>
        <w:numPr>
          <w:ilvl w:val="0"/>
          <w:numId w:val="32"/>
        </w:numPr>
        <w:ind w:leftChars="0" w:firstLineChars="0"/>
        <w:rPr>
          <w:rFonts w:ascii="HG丸ｺﾞｼｯｸM-PRO" w:eastAsia="HG丸ｺﾞｼｯｸM-PRO"/>
          <w:sz w:val="21"/>
          <w:szCs w:val="21"/>
        </w:rPr>
      </w:pPr>
      <w:r w:rsidRPr="00010231">
        <w:rPr>
          <w:rFonts w:ascii="HG丸ｺﾞｼｯｸM-PRO" w:eastAsia="HG丸ｺﾞｼｯｸM-PRO" w:hint="eastAsia"/>
          <w:sz w:val="21"/>
          <w:szCs w:val="21"/>
        </w:rPr>
        <w:t>点検・診断・モニタリングの効率化技術（不可視部分の点検）</w:t>
      </w:r>
    </w:p>
    <w:p w:rsidR="00010231" w:rsidRPr="00010231" w:rsidRDefault="00010231" w:rsidP="00010231">
      <w:pPr>
        <w:pStyle w:val="2a"/>
        <w:numPr>
          <w:ilvl w:val="0"/>
          <w:numId w:val="32"/>
        </w:numPr>
        <w:ind w:leftChars="0" w:firstLineChars="0"/>
        <w:rPr>
          <w:rFonts w:ascii="HG丸ｺﾞｼｯｸM-PRO" w:eastAsia="HG丸ｺﾞｼｯｸM-PRO"/>
          <w:sz w:val="21"/>
          <w:szCs w:val="21"/>
        </w:rPr>
      </w:pPr>
      <w:r w:rsidRPr="00010231">
        <w:rPr>
          <w:rFonts w:ascii="HG丸ｺﾞｼｯｸM-PRO" w:eastAsia="HG丸ｺﾞｼｯｸM-PRO" w:hint="eastAsia"/>
          <w:sz w:val="21"/>
          <w:szCs w:val="21"/>
        </w:rPr>
        <w:t>建設時、更新時に構造物の長寿命化を促進する技術</w:t>
      </w:r>
    </w:p>
    <w:p w:rsidR="00010231" w:rsidRPr="00010231" w:rsidRDefault="00010231" w:rsidP="00010231">
      <w:pPr>
        <w:pStyle w:val="2a"/>
        <w:numPr>
          <w:ilvl w:val="0"/>
          <w:numId w:val="32"/>
        </w:numPr>
        <w:ind w:leftChars="0" w:firstLineChars="0"/>
        <w:rPr>
          <w:rFonts w:ascii="HG丸ｺﾞｼｯｸM-PRO" w:eastAsia="HG丸ｺﾞｼｯｸM-PRO"/>
          <w:sz w:val="21"/>
          <w:szCs w:val="21"/>
        </w:rPr>
      </w:pPr>
      <w:r w:rsidRPr="00010231">
        <w:rPr>
          <w:rFonts w:ascii="HG丸ｺﾞｼｯｸM-PRO" w:eastAsia="HG丸ｺﾞｼｯｸM-PRO" w:hint="eastAsia"/>
          <w:sz w:val="21"/>
          <w:szCs w:val="21"/>
        </w:rPr>
        <w:t>既設構造物の長寿命化を図る補修・補強技術</w:t>
      </w:r>
    </w:p>
    <w:p w:rsidR="00010231" w:rsidRPr="00010231" w:rsidRDefault="00010231" w:rsidP="00010231">
      <w:pPr>
        <w:pStyle w:val="2a"/>
        <w:numPr>
          <w:ilvl w:val="0"/>
          <w:numId w:val="32"/>
        </w:numPr>
        <w:ind w:leftChars="0" w:firstLineChars="0"/>
        <w:rPr>
          <w:rFonts w:ascii="HG丸ｺﾞｼｯｸM-PRO" w:eastAsia="HG丸ｺﾞｼｯｸM-PRO"/>
          <w:sz w:val="21"/>
          <w:szCs w:val="21"/>
        </w:rPr>
      </w:pPr>
      <w:r w:rsidRPr="00010231">
        <w:rPr>
          <w:rFonts w:ascii="HG丸ｺﾞｼｯｸM-PRO" w:eastAsia="HG丸ｺﾞｼｯｸM-PRO" w:hint="eastAsia"/>
          <w:sz w:val="21"/>
          <w:szCs w:val="21"/>
        </w:rPr>
        <w:t>維持管理に係るライフサイクルコストを縮減する技術</w:t>
      </w:r>
    </w:p>
    <w:p w:rsidR="00010231" w:rsidRPr="00010231" w:rsidRDefault="00010231" w:rsidP="00010231">
      <w:pPr>
        <w:pStyle w:val="2a"/>
        <w:numPr>
          <w:ilvl w:val="0"/>
          <w:numId w:val="32"/>
        </w:numPr>
        <w:ind w:leftChars="0" w:firstLineChars="0"/>
        <w:rPr>
          <w:rFonts w:ascii="HG丸ｺﾞｼｯｸM-PRO" w:eastAsia="HG丸ｺﾞｼｯｸM-PRO"/>
          <w:sz w:val="21"/>
          <w:szCs w:val="21"/>
        </w:rPr>
      </w:pPr>
      <w:r w:rsidRPr="00010231">
        <w:rPr>
          <w:rFonts w:ascii="HG丸ｺﾞｼｯｸM-PRO" w:eastAsia="HG丸ｺﾞｼｯｸM-PRO" w:hint="eastAsia"/>
          <w:sz w:val="21"/>
          <w:szCs w:val="21"/>
        </w:rPr>
        <w:t>既設構造物の維持管理を支援するシステム技術</w:t>
      </w:r>
    </w:p>
    <w:p w:rsidR="00010231" w:rsidRPr="00010231" w:rsidRDefault="00010231" w:rsidP="00010231">
      <w:pPr>
        <w:pStyle w:val="2a"/>
        <w:ind w:leftChars="0" w:firstLineChars="0"/>
        <w:rPr>
          <w:rFonts w:ascii="HG丸ｺﾞｼｯｸM-PRO" w:eastAsia="HG丸ｺﾞｼｯｸM-PRO"/>
          <w:sz w:val="21"/>
          <w:szCs w:val="21"/>
        </w:rPr>
      </w:pPr>
    </w:p>
    <w:p w:rsidR="006C2DBF" w:rsidRPr="006C2DBF" w:rsidRDefault="006C2DBF" w:rsidP="006C2DBF">
      <w:pPr>
        <w:pStyle w:val="2a"/>
        <w:ind w:leftChars="0" w:firstLineChars="0"/>
        <w:rPr>
          <w:rFonts w:ascii="HG丸ｺﾞｼｯｸM-PRO" w:eastAsia="HG丸ｺﾞｼｯｸM-PRO"/>
          <w:sz w:val="21"/>
          <w:szCs w:val="21"/>
        </w:rPr>
      </w:pPr>
      <w:r>
        <w:rPr>
          <w:rFonts w:ascii="HG丸ｺﾞｼｯｸM-PRO" w:eastAsia="HG丸ｺﾞｼｯｸM-PRO" w:hint="eastAsia"/>
          <w:sz w:val="21"/>
          <w:szCs w:val="21"/>
        </w:rPr>
        <w:t>また、当面の個別の課題として、施設の点検調査・長寿命化施工</w:t>
      </w:r>
      <w:r w:rsidR="00010231" w:rsidRPr="00010231">
        <w:rPr>
          <w:rFonts w:ascii="HG丸ｺﾞｼｯｸM-PRO" w:eastAsia="HG丸ｺﾞｼｯｸM-PRO" w:hint="eastAsia"/>
          <w:sz w:val="21"/>
          <w:szCs w:val="21"/>
        </w:rPr>
        <w:t>において</w:t>
      </w:r>
      <w:r>
        <w:rPr>
          <w:rFonts w:ascii="HG丸ｺﾞｼｯｸM-PRO" w:eastAsia="HG丸ｺﾞｼｯｸM-PRO" w:hint="eastAsia"/>
          <w:sz w:val="21"/>
          <w:szCs w:val="21"/>
        </w:rPr>
        <w:t>現状の</w:t>
      </w:r>
      <w:r w:rsidR="00010231" w:rsidRPr="00010231">
        <w:rPr>
          <w:rFonts w:ascii="HG丸ｺﾞｼｯｸM-PRO" w:eastAsia="HG丸ｺﾞｼｯｸM-PRO" w:hint="eastAsia"/>
          <w:sz w:val="21"/>
          <w:szCs w:val="21"/>
        </w:rPr>
        <w:t>課題解決に寄与すると考えられる技術等（例えば、不可視部分の点</w:t>
      </w:r>
      <w:r>
        <w:rPr>
          <w:rFonts w:ascii="HG丸ｺﾞｼｯｸM-PRO" w:eastAsia="HG丸ｺﾞｼｯｸM-PRO" w:hint="eastAsia"/>
          <w:sz w:val="21"/>
          <w:szCs w:val="21"/>
        </w:rPr>
        <w:t>検など）を選定し、その選定した技術等については試行的に実践する。以下に点検および施工における課題と確認すべき事項について示す。</w:t>
      </w:r>
    </w:p>
    <w:p w:rsidR="00010231" w:rsidRDefault="00010231" w:rsidP="00010231">
      <w:pPr>
        <w:pStyle w:val="a9"/>
        <w:keepNext/>
        <w:spacing w:before="180"/>
      </w:pPr>
      <w:r>
        <w:rPr>
          <w:rFonts w:hint="eastAsia"/>
        </w:rPr>
        <w:t xml:space="preserve">表 </w:t>
      </w:r>
      <w:fldSimple w:instr=" STYLEREF 1 \s ">
        <w:r w:rsidR="00AE7968">
          <w:rPr>
            <w:noProof/>
          </w:rPr>
          <w:t>3</w:t>
        </w:r>
      </w:fldSimple>
      <w:r w:rsidR="00F54E24">
        <w:noBreakHyphen/>
      </w:r>
      <w:fldSimple w:instr=" SEQ 表 \* ARABIC \s 1 ">
        <w:r w:rsidR="00AE7968">
          <w:rPr>
            <w:noProof/>
          </w:rPr>
          <w:t>43</w:t>
        </w:r>
      </w:fldSimple>
      <w:r w:rsidR="00C80205">
        <w:rPr>
          <w:rFonts w:hint="eastAsia"/>
        </w:rPr>
        <w:t xml:space="preserve">　適用が考えられる点検調査に関する</w:t>
      </w:r>
      <w:r>
        <w:rPr>
          <w:rFonts w:hint="eastAsia"/>
        </w:rPr>
        <w:t>新技術（例）</w:t>
      </w:r>
    </w:p>
    <w:tbl>
      <w:tblPr>
        <w:tblStyle w:val="af3"/>
        <w:tblW w:w="0" w:type="auto"/>
        <w:jc w:val="center"/>
        <w:tblInd w:w="108" w:type="dxa"/>
        <w:tblLook w:val="04A0"/>
      </w:tblPr>
      <w:tblGrid>
        <w:gridCol w:w="3969"/>
        <w:gridCol w:w="4111"/>
      </w:tblGrid>
      <w:tr w:rsidR="00010231" w:rsidTr="00C80205">
        <w:trPr>
          <w:trHeight w:val="485"/>
          <w:jc w:val="center"/>
        </w:trPr>
        <w:tc>
          <w:tcPr>
            <w:tcW w:w="3969" w:type="dxa"/>
            <w:tcBorders>
              <w:bottom w:val="double" w:sz="4" w:space="0" w:color="auto"/>
            </w:tcBorders>
            <w:shd w:val="clear" w:color="auto" w:fill="C6D9F1" w:themeFill="text2" w:themeFillTint="33"/>
          </w:tcPr>
          <w:p w:rsidR="00010231" w:rsidRPr="00010231" w:rsidRDefault="00010231" w:rsidP="00C80205">
            <w:pPr>
              <w:pStyle w:val="2a"/>
              <w:ind w:leftChars="0" w:left="0" w:firstLineChars="0" w:firstLine="0"/>
              <w:jc w:val="center"/>
              <w:rPr>
                <w:rFonts w:ascii="HG丸ｺﾞｼｯｸM-PRO" w:eastAsia="HG丸ｺﾞｼｯｸM-PRO" w:hAnsiTheme="majorEastAsia"/>
                <w:sz w:val="21"/>
                <w:szCs w:val="21"/>
              </w:rPr>
            </w:pPr>
            <w:r w:rsidRPr="00010231">
              <w:rPr>
                <w:rFonts w:ascii="HG丸ｺﾞｼｯｸM-PRO" w:eastAsia="HG丸ｺﾞｼｯｸM-PRO" w:hAnsiTheme="majorEastAsia" w:hint="eastAsia"/>
                <w:sz w:val="21"/>
                <w:szCs w:val="21"/>
              </w:rPr>
              <w:t>現場におけるニーズ</w:t>
            </w:r>
          </w:p>
        </w:tc>
        <w:tc>
          <w:tcPr>
            <w:tcW w:w="4111" w:type="dxa"/>
            <w:tcBorders>
              <w:bottom w:val="double" w:sz="4" w:space="0" w:color="auto"/>
            </w:tcBorders>
            <w:shd w:val="clear" w:color="auto" w:fill="C6D9F1" w:themeFill="text2" w:themeFillTint="33"/>
          </w:tcPr>
          <w:p w:rsidR="00010231" w:rsidRPr="00010231" w:rsidRDefault="00010231" w:rsidP="00C80205">
            <w:pPr>
              <w:pStyle w:val="2a"/>
              <w:ind w:leftChars="0" w:left="0" w:firstLineChars="0" w:firstLine="0"/>
              <w:jc w:val="center"/>
              <w:rPr>
                <w:rFonts w:ascii="HG丸ｺﾞｼｯｸM-PRO" w:eastAsia="HG丸ｺﾞｼｯｸM-PRO" w:hAnsiTheme="majorEastAsia"/>
                <w:sz w:val="21"/>
                <w:szCs w:val="21"/>
              </w:rPr>
            </w:pPr>
            <w:r w:rsidRPr="00010231">
              <w:rPr>
                <w:rFonts w:ascii="HG丸ｺﾞｼｯｸM-PRO" w:eastAsia="HG丸ｺﾞｼｯｸM-PRO" w:hAnsiTheme="majorEastAsia" w:hint="eastAsia"/>
                <w:sz w:val="21"/>
                <w:szCs w:val="21"/>
              </w:rPr>
              <w:t>適用可能な技術例（確認すべき事項）</w:t>
            </w:r>
          </w:p>
        </w:tc>
      </w:tr>
      <w:tr w:rsidR="00010231" w:rsidTr="00C80205">
        <w:trPr>
          <w:jc w:val="center"/>
        </w:trPr>
        <w:tc>
          <w:tcPr>
            <w:tcW w:w="3969" w:type="dxa"/>
            <w:tcBorders>
              <w:top w:val="double" w:sz="4" w:space="0" w:color="auto"/>
            </w:tcBorders>
            <w:vAlign w:val="center"/>
          </w:tcPr>
          <w:p w:rsidR="00010231" w:rsidRPr="00010231" w:rsidRDefault="00010231" w:rsidP="00C80205">
            <w:pPr>
              <w:pStyle w:val="2a"/>
              <w:ind w:leftChars="0" w:left="0" w:firstLineChars="0" w:firstLine="0"/>
              <w:jc w:val="center"/>
              <w:rPr>
                <w:rFonts w:ascii="HG丸ｺﾞｼｯｸM-PRO" w:eastAsia="HG丸ｺﾞｼｯｸM-PRO" w:hAnsiTheme="majorEastAsia"/>
                <w:sz w:val="21"/>
                <w:szCs w:val="21"/>
              </w:rPr>
            </w:pPr>
            <w:r w:rsidRPr="00010231">
              <w:rPr>
                <w:rFonts w:ascii="HG丸ｺﾞｼｯｸM-PRO" w:eastAsia="HG丸ｺﾞｼｯｸM-PRO" w:hAnsiTheme="majorEastAsia" w:hint="eastAsia"/>
                <w:sz w:val="21"/>
                <w:szCs w:val="21"/>
              </w:rPr>
              <w:t>道路路面下の空洞調査</w:t>
            </w:r>
          </w:p>
        </w:tc>
        <w:tc>
          <w:tcPr>
            <w:tcW w:w="4111" w:type="dxa"/>
            <w:tcBorders>
              <w:top w:val="double" w:sz="4" w:space="0" w:color="auto"/>
            </w:tcBorders>
            <w:vAlign w:val="center"/>
          </w:tcPr>
          <w:p w:rsidR="00010231" w:rsidRPr="00010231" w:rsidRDefault="00010231" w:rsidP="00C80205">
            <w:pPr>
              <w:pStyle w:val="2a"/>
              <w:ind w:leftChars="0" w:left="0" w:firstLineChars="0" w:firstLine="0"/>
              <w:rPr>
                <w:rFonts w:ascii="HG丸ｺﾞｼｯｸM-PRO" w:eastAsia="HG丸ｺﾞｼｯｸM-PRO" w:hAnsiTheme="majorEastAsia"/>
                <w:sz w:val="21"/>
                <w:szCs w:val="21"/>
              </w:rPr>
            </w:pPr>
            <w:r w:rsidRPr="00010231">
              <w:rPr>
                <w:rFonts w:ascii="HG丸ｺﾞｼｯｸM-PRO" w:eastAsia="HG丸ｺﾞｼｯｸM-PRO" w:hAnsiTheme="majorEastAsia" w:hint="eastAsia"/>
                <w:sz w:val="21"/>
                <w:szCs w:val="21"/>
              </w:rPr>
              <w:t>走行型レーダー計測</w:t>
            </w:r>
          </w:p>
          <w:p w:rsidR="00010231" w:rsidRPr="00010231" w:rsidRDefault="00010231" w:rsidP="00C80205">
            <w:pPr>
              <w:pStyle w:val="2a"/>
              <w:ind w:leftChars="0" w:left="0" w:firstLineChars="0" w:firstLine="0"/>
              <w:rPr>
                <w:rFonts w:ascii="HG丸ｺﾞｼｯｸM-PRO" w:eastAsia="HG丸ｺﾞｼｯｸM-PRO" w:hAnsiTheme="majorEastAsia"/>
                <w:sz w:val="21"/>
                <w:szCs w:val="21"/>
              </w:rPr>
            </w:pPr>
            <w:r w:rsidRPr="00010231">
              <w:rPr>
                <w:rFonts w:ascii="HG丸ｺﾞｼｯｸM-PRO" w:eastAsia="HG丸ｺﾞｼｯｸM-PRO" w:hAnsiTheme="majorEastAsia" w:hint="eastAsia"/>
                <w:sz w:val="21"/>
                <w:szCs w:val="21"/>
              </w:rPr>
              <w:t>（精度、コスト、適用条件）</w:t>
            </w:r>
          </w:p>
        </w:tc>
      </w:tr>
      <w:tr w:rsidR="00010231" w:rsidTr="00C80205">
        <w:trPr>
          <w:jc w:val="center"/>
        </w:trPr>
        <w:tc>
          <w:tcPr>
            <w:tcW w:w="3969" w:type="dxa"/>
            <w:vAlign w:val="center"/>
          </w:tcPr>
          <w:p w:rsidR="00010231" w:rsidRPr="00010231" w:rsidRDefault="00010231" w:rsidP="00C80205">
            <w:pPr>
              <w:pStyle w:val="2a"/>
              <w:ind w:leftChars="0" w:left="0" w:firstLineChars="0" w:firstLine="0"/>
              <w:jc w:val="center"/>
              <w:rPr>
                <w:rFonts w:ascii="HG丸ｺﾞｼｯｸM-PRO" w:eastAsia="HG丸ｺﾞｼｯｸM-PRO" w:hAnsiTheme="majorEastAsia"/>
                <w:sz w:val="21"/>
                <w:szCs w:val="21"/>
              </w:rPr>
            </w:pPr>
            <w:r w:rsidRPr="00010231">
              <w:rPr>
                <w:rFonts w:ascii="HG丸ｺﾞｼｯｸM-PRO" w:eastAsia="HG丸ｺﾞｼｯｸM-PRO" w:hAnsiTheme="majorEastAsia" w:hint="eastAsia"/>
                <w:sz w:val="21"/>
                <w:szCs w:val="21"/>
              </w:rPr>
              <w:t>トンネル相対変位測定</w:t>
            </w:r>
          </w:p>
        </w:tc>
        <w:tc>
          <w:tcPr>
            <w:tcW w:w="4111" w:type="dxa"/>
            <w:vAlign w:val="center"/>
          </w:tcPr>
          <w:p w:rsidR="00010231" w:rsidRPr="00010231" w:rsidRDefault="00010231" w:rsidP="00C80205">
            <w:pPr>
              <w:pStyle w:val="2a"/>
              <w:ind w:leftChars="0" w:left="0" w:firstLineChars="0" w:firstLine="0"/>
              <w:rPr>
                <w:rFonts w:ascii="HG丸ｺﾞｼｯｸM-PRO" w:eastAsia="HG丸ｺﾞｼｯｸM-PRO" w:hAnsiTheme="majorEastAsia"/>
                <w:sz w:val="21"/>
                <w:szCs w:val="21"/>
              </w:rPr>
            </w:pPr>
            <w:r w:rsidRPr="00010231">
              <w:rPr>
                <w:rFonts w:ascii="HG丸ｺﾞｼｯｸM-PRO" w:eastAsia="HG丸ｺﾞｼｯｸM-PRO" w:hAnsiTheme="majorEastAsia" w:hint="eastAsia"/>
                <w:sz w:val="21"/>
                <w:szCs w:val="21"/>
              </w:rPr>
              <w:t>走行型トンネル計測（画像+レーザー）</w:t>
            </w:r>
          </w:p>
          <w:p w:rsidR="00010231" w:rsidRPr="00010231" w:rsidRDefault="00010231" w:rsidP="00C80205">
            <w:pPr>
              <w:pStyle w:val="2a"/>
              <w:ind w:leftChars="0" w:left="0" w:firstLineChars="0" w:firstLine="0"/>
              <w:rPr>
                <w:rFonts w:ascii="HG丸ｺﾞｼｯｸM-PRO" w:eastAsia="HG丸ｺﾞｼｯｸM-PRO" w:hAnsiTheme="majorEastAsia"/>
                <w:sz w:val="21"/>
                <w:szCs w:val="21"/>
              </w:rPr>
            </w:pPr>
            <w:r w:rsidRPr="00010231">
              <w:rPr>
                <w:rFonts w:ascii="HG丸ｺﾞｼｯｸM-PRO" w:eastAsia="HG丸ｺﾞｼｯｸM-PRO" w:hAnsiTheme="majorEastAsia" w:hint="eastAsia"/>
                <w:sz w:val="21"/>
                <w:szCs w:val="21"/>
              </w:rPr>
              <w:t>（精度、コスト、適用条件、必要性）</w:t>
            </w:r>
          </w:p>
        </w:tc>
      </w:tr>
      <w:tr w:rsidR="00010231" w:rsidTr="00C80205">
        <w:trPr>
          <w:jc w:val="center"/>
        </w:trPr>
        <w:tc>
          <w:tcPr>
            <w:tcW w:w="3969" w:type="dxa"/>
            <w:vAlign w:val="center"/>
          </w:tcPr>
          <w:p w:rsidR="00010231" w:rsidRPr="00010231" w:rsidRDefault="00010231" w:rsidP="00C80205">
            <w:pPr>
              <w:pStyle w:val="2a"/>
              <w:ind w:leftChars="0" w:left="0" w:firstLineChars="0" w:firstLine="0"/>
              <w:jc w:val="center"/>
              <w:rPr>
                <w:rFonts w:ascii="HG丸ｺﾞｼｯｸM-PRO" w:eastAsia="HG丸ｺﾞｼｯｸM-PRO" w:hAnsiTheme="majorEastAsia"/>
                <w:sz w:val="21"/>
                <w:szCs w:val="21"/>
              </w:rPr>
            </w:pPr>
            <w:bookmarkStart w:id="111" w:name="_GoBack"/>
            <w:bookmarkEnd w:id="111"/>
            <w:r w:rsidRPr="00010231">
              <w:rPr>
                <w:rFonts w:ascii="HG丸ｺﾞｼｯｸM-PRO" w:eastAsia="HG丸ｺﾞｼｯｸM-PRO" w:hAnsiTheme="majorEastAsia" w:hint="eastAsia"/>
                <w:sz w:val="21"/>
                <w:szCs w:val="21"/>
              </w:rPr>
              <w:t>PC橋梁のPCケーブル調査</w:t>
            </w:r>
          </w:p>
        </w:tc>
        <w:tc>
          <w:tcPr>
            <w:tcW w:w="4111" w:type="dxa"/>
            <w:vAlign w:val="center"/>
          </w:tcPr>
          <w:p w:rsidR="00010231" w:rsidRPr="00010231" w:rsidRDefault="00010231" w:rsidP="00C80205">
            <w:pPr>
              <w:pStyle w:val="2a"/>
              <w:ind w:leftChars="0" w:left="0" w:firstLineChars="0" w:firstLine="0"/>
              <w:rPr>
                <w:rStyle w:val="st"/>
                <w:rFonts w:ascii="HG丸ｺﾞｼｯｸM-PRO" w:eastAsia="HG丸ｺﾞｼｯｸM-PRO"/>
                <w:sz w:val="21"/>
                <w:szCs w:val="21"/>
              </w:rPr>
            </w:pPr>
            <w:r w:rsidRPr="00010231">
              <w:rPr>
                <w:rStyle w:val="st"/>
                <w:rFonts w:ascii="HG丸ｺﾞｼｯｸM-PRO" w:eastAsia="HG丸ｺﾞｼｯｸM-PRO" w:hAnsiTheme="majorEastAsia" w:cs="Arial" w:hint="eastAsia"/>
                <w:color w:val="222222"/>
                <w:sz w:val="21"/>
                <w:szCs w:val="21"/>
              </w:rPr>
              <w:t>振動法、</w:t>
            </w:r>
            <w:r w:rsidRPr="00010231">
              <w:rPr>
                <w:rStyle w:val="afb"/>
                <w:rFonts w:ascii="HG丸ｺﾞｼｯｸM-PRO" w:eastAsia="HG丸ｺﾞｼｯｸM-PRO" w:hAnsiTheme="majorEastAsia" w:cs="Arial" w:hint="eastAsia"/>
                <w:b w:val="0"/>
                <w:color w:val="222222"/>
                <w:sz w:val="21"/>
                <w:szCs w:val="21"/>
              </w:rPr>
              <w:t>磁</w:t>
            </w:r>
            <w:r w:rsidRPr="00010231">
              <w:rPr>
                <w:rStyle w:val="afb"/>
                <w:rFonts w:ascii="HG丸ｺﾞｼｯｸM-PRO" w:eastAsia="HG丸ｺﾞｼｯｸM-PRO" w:hAnsiTheme="majorEastAsia" w:cs="Arial" w:hint="eastAsia"/>
                <w:color w:val="222222"/>
                <w:sz w:val="21"/>
                <w:szCs w:val="21"/>
              </w:rPr>
              <w:t>歪</w:t>
            </w:r>
            <w:r w:rsidRPr="00010231">
              <w:rPr>
                <w:rStyle w:val="st"/>
                <w:rFonts w:ascii="HG丸ｺﾞｼｯｸM-PRO" w:eastAsia="HG丸ｺﾞｼｯｸM-PRO" w:hint="eastAsia"/>
                <w:sz w:val="21"/>
                <w:szCs w:val="21"/>
              </w:rPr>
              <w:t>法</w:t>
            </w:r>
          </w:p>
          <w:p w:rsidR="00010231" w:rsidRPr="00010231" w:rsidRDefault="00010231" w:rsidP="00C80205">
            <w:pPr>
              <w:pStyle w:val="2a"/>
              <w:ind w:leftChars="0" w:left="0" w:firstLineChars="0" w:firstLine="0"/>
              <w:rPr>
                <w:rFonts w:ascii="HG丸ｺﾞｼｯｸM-PRO" w:eastAsia="HG丸ｺﾞｼｯｸM-PRO" w:hAnsiTheme="majorEastAsia"/>
                <w:sz w:val="21"/>
                <w:szCs w:val="21"/>
              </w:rPr>
            </w:pPr>
            <w:r w:rsidRPr="00010231">
              <w:rPr>
                <w:rFonts w:ascii="HG丸ｺﾞｼｯｸM-PRO" w:eastAsia="HG丸ｺﾞｼｯｸM-PRO" w:hAnsiTheme="majorEastAsia" w:hint="eastAsia"/>
                <w:sz w:val="21"/>
                <w:szCs w:val="21"/>
              </w:rPr>
              <w:t>（手法、適用条件、効果）</w:t>
            </w:r>
          </w:p>
        </w:tc>
      </w:tr>
    </w:tbl>
    <w:p w:rsidR="00010231" w:rsidRDefault="00010231" w:rsidP="00010231">
      <w:pPr>
        <w:pStyle w:val="2a"/>
        <w:ind w:leftChars="0" w:firstLineChars="0"/>
      </w:pPr>
    </w:p>
    <w:p w:rsidR="00C80205" w:rsidRDefault="00C80205" w:rsidP="00C80205">
      <w:pPr>
        <w:pStyle w:val="a9"/>
        <w:keepNext/>
        <w:spacing w:before="180"/>
      </w:pPr>
      <w:r>
        <w:rPr>
          <w:rFonts w:hint="eastAsia"/>
        </w:rPr>
        <w:t xml:space="preserve">表 </w:t>
      </w:r>
      <w:fldSimple w:instr=" STYLEREF 1 \s ">
        <w:r w:rsidR="00AE7968">
          <w:rPr>
            <w:noProof/>
          </w:rPr>
          <w:t>3</w:t>
        </w:r>
      </w:fldSimple>
      <w:r w:rsidR="00F54E24">
        <w:noBreakHyphen/>
      </w:r>
      <w:fldSimple w:instr=" SEQ 表 \* ARABIC \s 1 ">
        <w:r w:rsidR="00AE7968">
          <w:rPr>
            <w:noProof/>
          </w:rPr>
          <w:t>44</w:t>
        </w:r>
      </w:fldSimple>
      <w:r>
        <w:rPr>
          <w:rFonts w:hint="eastAsia"/>
        </w:rPr>
        <w:t xml:space="preserve">　適用が考えられる補修・補強・更新に関する新技術（例）</w:t>
      </w:r>
    </w:p>
    <w:tbl>
      <w:tblPr>
        <w:tblStyle w:val="af3"/>
        <w:tblW w:w="0" w:type="auto"/>
        <w:jc w:val="center"/>
        <w:tblInd w:w="108" w:type="dxa"/>
        <w:tblLook w:val="04A0"/>
      </w:tblPr>
      <w:tblGrid>
        <w:gridCol w:w="5034"/>
        <w:gridCol w:w="3046"/>
      </w:tblGrid>
      <w:tr w:rsidR="00C80205" w:rsidTr="006C2DBF">
        <w:trPr>
          <w:trHeight w:val="485"/>
          <w:jc w:val="center"/>
        </w:trPr>
        <w:tc>
          <w:tcPr>
            <w:tcW w:w="5034" w:type="dxa"/>
            <w:tcBorders>
              <w:bottom w:val="double" w:sz="4" w:space="0" w:color="auto"/>
            </w:tcBorders>
            <w:shd w:val="clear" w:color="auto" w:fill="C6D9F1" w:themeFill="text2" w:themeFillTint="33"/>
          </w:tcPr>
          <w:p w:rsidR="00C80205" w:rsidRPr="00010231" w:rsidRDefault="00C80205" w:rsidP="00C80205">
            <w:pPr>
              <w:pStyle w:val="2a"/>
              <w:ind w:leftChars="0" w:left="0" w:firstLineChars="0" w:firstLine="0"/>
              <w:jc w:val="center"/>
              <w:rPr>
                <w:rFonts w:ascii="HG丸ｺﾞｼｯｸM-PRO" w:eastAsia="HG丸ｺﾞｼｯｸM-PRO" w:hAnsiTheme="majorEastAsia"/>
                <w:sz w:val="21"/>
                <w:szCs w:val="21"/>
              </w:rPr>
            </w:pPr>
            <w:r w:rsidRPr="00010231">
              <w:rPr>
                <w:rFonts w:ascii="HG丸ｺﾞｼｯｸM-PRO" w:eastAsia="HG丸ｺﾞｼｯｸM-PRO" w:hAnsiTheme="majorEastAsia" w:hint="eastAsia"/>
                <w:sz w:val="21"/>
                <w:szCs w:val="21"/>
              </w:rPr>
              <w:t>現場におけるニーズ</w:t>
            </w:r>
          </w:p>
        </w:tc>
        <w:tc>
          <w:tcPr>
            <w:tcW w:w="3046" w:type="dxa"/>
            <w:tcBorders>
              <w:bottom w:val="double" w:sz="4" w:space="0" w:color="auto"/>
            </w:tcBorders>
            <w:shd w:val="clear" w:color="auto" w:fill="C6D9F1" w:themeFill="text2" w:themeFillTint="33"/>
          </w:tcPr>
          <w:p w:rsidR="006C2DBF" w:rsidRDefault="00C80205" w:rsidP="006C2DBF">
            <w:pPr>
              <w:pStyle w:val="2a"/>
              <w:ind w:leftChars="0" w:left="0" w:firstLineChars="0" w:firstLine="0"/>
              <w:jc w:val="center"/>
              <w:rPr>
                <w:rFonts w:ascii="HG丸ｺﾞｼｯｸM-PRO" w:eastAsia="HG丸ｺﾞｼｯｸM-PRO" w:hAnsiTheme="majorEastAsia"/>
                <w:sz w:val="21"/>
                <w:szCs w:val="21"/>
              </w:rPr>
            </w:pPr>
            <w:r w:rsidRPr="00010231">
              <w:rPr>
                <w:rFonts w:ascii="HG丸ｺﾞｼｯｸM-PRO" w:eastAsia="HG丸ｺﾞｼｯｸM-PRO" w:hAnsiTheme="majorEastAsia" w:hint="eastAsia"/>
                <w:sz w:val="21"/>
                <w:szCs w:val="21"/>
              </w:rPr>
              <w:t>適用可能な技術例</w:t>
            </w:r>
          </w:p>
          <w:p w:rsidR="00C80205" w:rsidRPr="00010231" w:rsidRDefault="00C80205" w:rsidP="006C2DBF">
            <w:pPr>
              <w:pStyle w:val="2a"/>
              <w:ind w:leftChars="0" w:left="0" w:firstLineChars="0" w:firstLine="0"/>
              <w:jc w:val="center"/>
              <w:rPr>
                <w:rFonts w:ascii="HG丸ｺﾞｼｯｸM-PRO" w:eastAsia="HG丸ｺﾞｼｯｸM-PRO" w:hAnsiTheme="majorEastAsia"/>
                <w:sz w:val="21"/>
                <w:szCs w:val="21"/>
              </w:rPr>
            </w:pPr>
            <w:r w:rsidRPr="00010231">
              <w:rPr>
                <w:rFonts w:ascii="HG丸ｺﾞｼｯｸM-PRO" w:eastAsia="HG丸ｺﾞｼｯｸM-PRO" w:hAnsiTheme="majorEastAsia" w:hint="eastAsia"/>
                <w:sz w:val="21"/>
                <w:szCs w:val="21"/>
              </w:rPr>
              <w:t>（確認すべき事項）</w:t>
            </w:r>
          </w:p>
        </w:tc>
      </w:tr>
      <w:tr w:rsidR="006C2DBF" w:rsidTr="006C2DBF">
        <w:trPr>
          <w:jc w:val="center"/>
        </w:trPr>
        <w:tc>
          <w:tcPr>
            <w:tcW w:w="5034" w:type="dxa"/>
            <w:tcBorders>
              <w:top w:val="double" w:sz="4" w:space="0" w:color="auto"/>
            </w:tcBorders>
            <w:vAlign w:val="center"/>
          </w:tcPr>
          <w:p w:rsidR="006C2DBF" w:rsidRPr="00010231" w:rsidRDefault="006C2DBF" w:rsidP="006C2DBF">
            <w:pPr>
              <w:pStyle w:val="2a"/>
              <w:ind w:leftChars="0" w:left="0" w:firstLineChars="0" w:firstLine="0"/>
              <w:jc w:val="left"/>
              <w:rPr>
                <w:rFonts w:ascii="HG丸ｺﾞｼｯｸM-PRO" w:eastAsia="HG丸ｺﾞｼｯｸM-PRO" w:hAnsiTheme="majorEastAsia"/>
                <w:sz w:val="21"/>
                <w:szCs w:val="21"/>
              </w:rPr>
            </w:pPr>
            <w:r>
              <w:rPr>
                <w:rFonts w:ascii="HG丸ｺﾞｼｯｸM-PRO" w:eastAsia="HG丸ｺﾞｼｯｸM-PRO" w:hAnsiTheme="majorEastAsia" w:hint="eastAsia"/>
                <w:sz w:val="21"/>
                <w:szCs w:val="21"/>
              </w:rPr>
              <w:t>小規模橋梁の簡易な架け替え工法</w:t>
            </w:r>
          </w:p>
        </w:tc>
        <w:tc>
          <w:tcPr>
            <w:tcW w:w="3046" w:type="dxa"/>
            <w:vMerge w:val="restart"/>
            <w:tcBorders>
              <w:top w:val="double" w:sz="4" w:space="0" w:color="auto"/>
            </w:tcBorders>
            <w:vAlign w:val="center"/>
          </w:tcPr>
          <w:p w:rsidR="006C2DBF" w:rsidRDefault="006C2DBF" w:rsidP="00C80205">
            <w:pPr>
              <w:pStyle w:val="2a"/>
              <w:ind w:leftChars="0" w:left="0" w:firstLineChars="0" w:firstLine="0"/>
              <w:rPr>
                <w:rFonts w:ascii="HG丸ｺﾞｼｯｸM-PRO" w:eastAsia="HG丸ｺﾞｼｯｸM-PRO" w:hAnsiTheme="majorEastAsia"/>
                <w:sz w:val="21"/>
                <w:szCs w:val="21"/>
              </w:rPr>
            </w:pPr>
            <w:r>
              <w:rPr>
                <w:rFonts w:ascii="HG丸ｺﾞｼｯｸM-PRO" w:eastAsia="HG丸ｺﾞｼｯｸM-PRO" w:hAnsiTheme="majorEastAsia" w:hint="eastAsia"/>
                <w:sz w:val="21"/>
                <w:szCs w:val="21"/>
              </w:rPr>
              <w:t>●維持管理が簡便</w:t>
            </w:r>
          </w:p>
          <w:p w:rsidR="006C2DBF" w:rsidRDefault="006C2DBF" w:rsidP="00C80205">
            <w:pPr>
              <w:pStyle w:val="2a"/>
              <w:ind w:leftChars="0" w:left="0" w:firstLineChars="0" w:firstLine="0"/>
              <w:rPr>
                <w:rFonts w:ascii="HG丸ｺﾞｼｯｸM-PRO" w:eastAsia="HG丸ｺﾞｼｯｸM-PRO" w:hAnsiTheme="majorEastAsia"/>
                <w:sz w:val="21"/>
                <w:szCs w:val="21"/>
              </w:rPr>
            </w:pPr>
            <w:r>
              <w:rPr>
                <w:rFonts w:ascii="HG丸ｺﾞｼｯｸM-PRO" w:eastAsia="HG丸ｺﾞｼｯｸM-PRO" w:hAnsiTheme="majorEastAsia" w:hint="eastAsia"/>
                <w:sz w:val="21"/>
                <w:szCs w:val="21"/>
              </w:rPr>
              <w:t>●コストが安い</w:t>
            </w:r>
          </w:p>
          <w:p w:rsidR="006C2DBF" w:rsidRPr="00010231" w:rsidRDefault="006C2DBF" w:rsidP="00C80205">
            <w:pPr>
              <w:pStyle w:val="2a"/>
              <w:ind w:leftChars="0" w:left="0" w:firstLineChars="0" w:firstLine="0"/>
              <w:rPr>
                <w:rFonts w:ascii="HG丸ｺﾞｼｯｸM-PRO" w:eastAsia="HG丸ｺﾞｼｯｸM-PRO" w:hAnsiTheme="majorEastAsia"/>
                <w:sz w:val="21"/>
                <w:szCs w:val="21"/>
              </w:rPr>
            </w:pPr>
            <w:r>
              <w:rPr>
                <w:rFonts w:ascii="HG丸ｺﾞｼｯｸM-PRO" w:eastAsia="HG丸ｺﾞｼｯｸM-PRO" w:hAnsiTheme="majorEastAsia" w:hint="eastAsia"/>
                <w:sz w:val="21"/>
                <w:szCs w:val="21"/>
              </w:rPr>
              <w:t>●</w:t>
            </w:r>
            <w:r w:rsidRPr="006C2DBF">
              <w:rPr>
                <w:rFonts w:ascii="HG丸ｺﾞｼｯｸM-PRO" w:eastAsia="HG丸ｺﾞｼｯｸM-PRO" w:hAnsiTheme="majorEastAsia" w:hint="eastAsia"/>
                <w:sz w:val="21"/>
                <w:szCs w:val="21"/>
              </w:rPr>
              <w:t>要求性能の長期安定性</w:t>
            </w:r>
          </w:p>
          <w:p w:rsidR="006C2DBF" w:rsidRDefault="006C2DBF" w:rsidP="00C80205">
            <w:pPr>
              <w:pStyle w:val="2a"/>
              <w:ind w:leftChars="0" w:left="0" w:firstLineChars="0" w:firstLine="0"/>
              <w:rPr>
                <w:rFonts w:ascii="HG丸ｺﾞｼｯｸM-PRO" w:eastAsia="HG丸ｺﾞｼｯｸM-PRO" w:hAnsiTheme="majorEastAsia"/>
                <w:sz w:val="21"/>
                <w:szCs w:val="21"/>
              </w:rPr>
            </w:pPr>
            <w:r>
              <w:rPr>
                <w:rFonts w:ascii="HG丸ｺﾞｼｯｸM-PRO" w:eastAsia="HG丸ｺﾞｼｯｸM-PRO" w:hAnsiTheme="majorEastAsia" w:hint="eastAsia"/>
                <w:sz w:val="21"/>
                <w:szCs w:val="21"/>
              </w:rPr>
              <w:t>●高信頼性</w:t>
            </w:r>
          </w:p>
          <w:p w:rsidR="006C2DBF" w:rsidRDefault="006C2DBF" w:rsidP="006C2DBF">
            <w:pPr>
              <w:pStyle w:val="2a"/>
              <w:ind w:leftChars="0" w:left="0" w:firstLineChars="0" w:firstLine="0"/>
              <w:rPr>
                <w:rFonts w:ascii="HG丸ｺﾞｼｯｸM-PRO" w:eastAsia="HG丸ｺﾞｼｯｸM-PRO" w:hAnsiTheme="majorEastAsia"/>
                <w:sz w:val="21"/>
                <w:szCs w:val="21"/>
              </w:rPr>
            </w:pPr>
            <w:r>
              <w:rPr>
                <w:rFonts w:ascii="HG丸ｺﾞｼｯｸM-PRO" w:eastAsia="HG丸ｺﾞｼｯｸM-PRO" w:hAnsiTheme="majorEastAsia" w:hint="eastAsia"/>
                <w:sz w:val="21"/>
                <w:szCs w:val="21"/>
              </w:rPr>
              <w:t>●高耐久性</w:t>
            </w:r>
          </w:p>
          <w:p w:rsidR="006C2DBF" w:rsidRPr="00010231" w:rsidRDefault="006C2DBF" w:rsidP="006C2DBF">
            <w:pPr>
              <w:pStyle w:val="2a"/>
              <w:ind w:leftChars="0" w:left="0" w:firstLineChars="0" w:firstLine="0"/>
              <w:rPr>
                <w:rFonts w:ascii="HG丸ｺﾞｼｯｸM-PRO" w:eastAsia="HG丸ｺﾞｼｯｸM-PRO" w:hAnsiTheme="majorEastAsia"/>
                <w:sz w:val="21"/>
                <w:szCs w:val="21"/>
              </w:rPr>
            </w:pPr>
            <w:r>
              <w:rPr>
                <w:rFonts w:ascii="HG丸ｺﾞｼｯｸM-PRO" w:eastAsia="HG丸ｺﾞｼｯｸM-PRO" w:hAnsiTheme="majorEastAsia" w:hint="eastAsia"/>
                <w:sz w:val="21"/>
                <w:szCs w:val="21"/>
              </w:rPr>
              <w:t>●短工期性</w:t>
            </w:r>
          </w:p>
        </w:tc>
      </w:tr>
      <w:tr w:rsidR="006C2DBF" w:rsidTr="006C2DBF">
        <w:trPr>
          <w:jc w:val="center"/>
        </w:trPr>
        <w:tc>
          <w:tcPr>
            <w:tcW w:w="5034" w:type="dxa"/>
            <w:vAlign w:val="center"/>
          </w:tcPr>
          <w:p w:rsidR="006C2DBF" w:rsidRPr="00010231" w:rsidRDefault="006C2DBF" w:rsidP="006C2DBF">
            <w:pPr>
              <w:pStyle w:val="2a"/>
              <w:ind w:leftChars="0" w:left="0" w:firstLineChars="50" w:firstLine="105"/>
              <w:jc w:val="left"/>
              <w:rPr>
                <w:rFonts w:ascii="HG丸ｺﾞｼｯｸM-PRO" w:eastAsia="HG丸ｺﾞｼｯｸM-PRO" w:hAnsiTheme="majorEastAsia"/>
                <w:sz w:val="21"/>
                <w:szCs w:val="21"/>
              </w:rPr>
            </w:pPr>
            <w:r w:rsidRPr="00C80205">
              <w:rPr>
                <w:rFonts w:ascii="HG丸ｺﾞｼｯｸM-PRO" w:eastAsia="HG丸ｺﾞｼｯｸM-PRO" w:hAnsiTheme="majorEastAsia" w:hint="eastAsia"/>
                <w:sz w:val="21"/>
                <w:szCs w:val="21"/>
              </w:rPr>
              <w:t>自己治癒材料、繊維系強化材料（ＦＲＰ）、溶接性の優れた高強度鋼材、厳しい腐食環境に適用できる耐食鋼材など、一層の耐久性向上とライフサイクルコスト低減を目指した</w:t>
            </w:r>
            <w:r>
              <w:rPr>
                <w:rFonts w:ascii="HG丸ｺﾞｼｯｸM-PRO" w:eastAsia="HG丸ｺﾞｼｯｸM-PRO" w:hAnsiTheme="majorEastAsia" w:hint="eastAsia"/>
                <w:sz w:val="21"/>
                <w:szCs w:val="21"/>
              </w:rPr>
              <w:t>新材料</w:t>
            </w:r>
          </w:p>
        </w:tc>
        <w:tc>
          <w:tcPr>
            <w:tcW w:w="3046" w:type="dxa"/>
            <w:vMerge/>
            <w:vAlign w:val="center"/>
          </w:tcPr>
          <w:p w:rsidR="006C2DBF" w:rsidRPr="00010231" w:rsidRDefault="006C2DBF" w:rsidP="00A543FF">
            <w:pPr>
              <w:pStyle w:val="2a"/>
              <w:ind w:firstLine="210"/>
              <w:rPr>
                <w:rFonts w:ascii="HG丸ｺﾞｼｯｸM-PRO" w:eastAsia="HG丸ｺﾞｼｯｸM-PRO" w:hAnsiTheme="majorEastAsia"/>
                <w:sz w:val="21"/>
                <w:szCs w:val="21"/>
              </w:rPr>
            </w:pPr>
          </w:p>
        </w:tc>
      </w:tr>
      <w:tr w:rsidR="006C2DBF" w:rsidTr="006C2DBF">
        <w:trPr>
          <w:jc w:val="center"/>
        </w:trPr>
        <w:tc>
          <w:tcPr>
            <w:tcW w:w="5034" w:type="dxa"/>
            <w:vAlign w:val="center"/>
          </w:tcPr>
          <w:p w:rsidR="006C2DBF" w:rsidRPr="00010231" w:rsidRDefault="006C2DBF" w:rsidP="006C2DBF">
            <w:pPr>
              <w:pStyle w:val="2a"/>
              <w:ind w:leftChars="0" w:left="0" w:firstLineChars="50" w:firstLine="105"/>
              <w:jc w:val="left"/>
              <w:rPr>
                <w:rFonts w:ascii="HG丸ｺﾞｼｯｸM-PRO" w:eastAsia="HG丸ｺﾞｼｯｸM-PRO" w:hAnsiTheme="majorEastAsia"/>
                <w:sz w:val="21"/>
                <w:szCs w:val="21"/>
              </w:rPr>
            </w:pPr>
            <w:r w:rsidRPr="00C80205">
              <w:rPr>
                <w:rFonts w:ascii="HG丸ｺﾞｼｯｸM-PRO" w:eastAsia="HG丸ｺﾞｼｯｸM-PRO" w:hAnsiTheme="majorEastAsia" w:hint="eastAsia"/>
                <w:sz w:val="21"/>
                <w:szCs w:val="21"/>
              </w:rPr>
              <w:t>施工機械が入ることができない狭隘な空間や高所での施工技術、急速施工に対応した技術</w:t>
            </w:r>
          </w:p>
        </w:tc>
        <w:tc>
          <w:tcPr>
            <w:tcW w:w="3046" w:type="dxa"/>
            <w:vMerge/>
            <w:vAlign w:val="center"/>
          </w:tcPr>
          <w:p w:rsidR="006C2DBF" w:rsidRPr="00010231" w:rsidRDefault="006C2DBF" w:rsidP="00C80205">
            <w:pPr>
              <w:pStyle w:val="2a"/>
              <w:ind w:leftChars="0" w:left="0" w:firstLineChars="0" w:firstLine="0"/>
              <w:rPr>
                <w:rFonts w:ascii="HG丸ｺﾞｼｯｸM-PRO" w:eastAsia="HG丸ｺﾞｼｯｸM-PRO" w:hAnsiTheme="majorEastAsia"/>
                <w:sz w:val="21"/>
                <w:szCs w:val="21"/>
              </w:rPr>
            </w:pPr>
          </w:p>
        </w:tc>
      </w:tr>
    </w:tbl>
    <w:p w:rsidR="00010231" w:rsidRPr="00C80205" w:rsidRDefault="00010231" w:rsidP="00010231">
      <w:pPr>
        <w:pStyle w:val="2a"/>
      </w:pPr>
    </w:p>
    <w:p w:rsidR="00E3473D" w:rsidRPr="00C80205" w:rsidRDefault="00E3473D" w:rsidP="00C80205">
      <w:pPr>
        <w:widowControl/>
        <w:jc w:val="left"/>
        <w:rPr>
          <w:rFonts w:ascii="HG丸ｺﾞｼｯｸM-PRO" w:eastAsia="HG丸ｺﾞｼｯｸM-PRO"/>
        </w:rPr>
      </w:pPr>
      <w:r w:rsidRPr="008D1128">
        <w:rPr>
          <w:rFonts w:hint="eastAsia"/>
        </w:rPr>
        <w:br w:type="page"/>
      </w:r>
    </w:p>
    <w:p w:rsidR="00E3473D" w:rsidRPr="008D1128" w:rsidRDefault="00E3473D" w:rsidP="00E3473D">
      <w:pPr>
        <w:pStyle w:val="1"/>
      </w:pPr>
      <w:bookmarkStart w:id="112" w:name="_Ref388951490"/>
      <w:bookmarkStart w:id="113" w:name="_Ref388951494"/>
      <w:bookmarkStart w:id="114" w:name="_Ref388951853"/>
      <w:bookmarkStart w:id="115" w:name="_Ref388951857"/>
      <w:bookmarkStart w:id="116" w:name="_Toc403412408"/>
      <w:r w:rsidRPr="008D1128">
        <w:rPr>
          <w:rFonts w:hint="eastAsia"/>
        </w:rPr>
        <w:lastRenderedPageBreak/>
        <w:t>維持管理・更新等のコストの見通し</w:t>
      </w:r>
      <w:bookmarkEnd w:id="112"/>
      <w:bookmarkEnd w:id="113"/>
      <w:bookmarkEnd w:id="114"/>
      <w:bookmarkEnd w:id="115"/>
      <w:bookmarkEnd w:id="116"/>
    </w:p>
    <w:p w:rsidR="00E3473D" w:rsidRPr="008D1128" w:rsidRDefault="00E3473D" w:rsidP="00E3473D">
      <w:pPr>
        <w:pStyle w:val="2"/>
      </w:pPr>
      <w:bookmarkStart w:id="117" w:name="_Toc403412409"/>
      <w:r w:rsidRPr="008D1128">
        <w:rPr>
          <w:rFonts w:hint="eastAsia"/>
        </w:rPr>
        <w:t>算定条件</w:t>
      </w:r>
      <w:bookmarkEnd w:id="117"/>
    </w:p>
    <w:p w:rsidR="00E3473D" w:rsidRPr="008D1128" w:rsidRDefault="00E3473D" w:rsidP="00E3473D">
      <w:pPr>
        <w:pStyle w:val="4"/>
      </w:pPr>
      <w:r w:rsidRPr="008D1128">
        <w:rPr>
          <w:rFonts w:hint="eastAsia"/>
        </w:rPr>
        <w:t>維持管理・更新等の費用算定方針</w:t>
      </w:r>
    </w:p>
    <w:p w:rsidR="00E3473D" w:rsidRPr="008D1128" w:rsidRDefault="00E3473D" w:rsidP="00E3473D">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本計画では以下の方針に沿って、今後10年間の維持管理・更新費用を算定（推定）する。</w:t>
      </w:r>
    </w:p>
    <w:p w:rsidR="00E3473D" w:rsidRPr="008D1128" w:rsidRDefault="00111A0B" w:rsidP="00E3473D">
      <w:pPr>
        <w:pStyle w:val="30"/>
        <w:ind w:left="105" w:firstLine="210"/>
        <w:jc w:val="right"/>
        <w:rPr>
          <w:rFonts w:ascii="HG丸ｺﾞｼｯｸM-PRO" w:eastAsia="HG丸ｺﾞｼｯｸM-PRO"/>
        </w:rPr>
      </w:pPr>
      <w:r>
        <w:rPr>
          <w:rFonts w:ascii="HG丸ｺﾞｼｯｸM-PRO" w:eastAsia="HG丸ｺﾞｼｯｸM-PRO"/>
          <w:noProof/>
        </w:rPr>
      </w:r>
      <w:r>
        <w:rPr>
          <w:rFonts w:ascii="HG丸ｺﾞｼｯｸM-PRO" w:eastAsia="HG丸ｺﾞｼｯｸM-PRO"/>
          <w:noProof/>
        </w:rPr>
        <w:pict>
          <v:shape id="テキスト ボックス 25" o:spid="_x0000_s1302" type="#_x0000_t202" style="width:425.25pt;height:166.3pt;visibility:visible;mso-left-percent:-10001;mso-top-percent:-10001;mso-position-horizontal:absolute;mso-position-horizontal-relative:char;mso-position-vertical:absolute;mso-position-vertical-relative:line;mso-left-percent:-10001;mso-top-percent:-10001" fillcolor="#d8d8d8 [2732]">
            <v:textbox style="mso-next-textbox:#テキスト ボックス 25" inset="5.85pt,.7pt,5.85pt,.7pt">
              <w:txbxContent>
                <w:p w:rsidR="003E16F4" w:rsidRPr="007F7A32" w:rsidRDefault="003E16F4" w:rsidP="00E3473D">
                  <w:pPr>
                    <w:ind w:left="210" w:hangingChars="100" w:hanging="210"/>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１．全ての維持管理費用を、マネジメント手法に基づき経費分類し算定を行う。</w:t>
                  </w:r>
                  <w:r w:rsidRPr="007F7A32">
                    <w:rPr>
                      <w:rFonts w:ascii="HG丸ｺﾞｼｯｸM-PRO" w:eastAsia="HG丸ｺﾞｼｯｸM-PRO" w:hAnsi="HG丸ｺﾞｼｯｸM-PRO" w:hint="eastAsia"/>
                    </w:rPr>
                    <w:br/>
                  </w:r>
                  <w:r w:rsidRPr="007F7A32">
                    <w:rPr>
                      <w:rFonts w:ascii="HG丸ｺﾞｼｯｸM-PRO" w:eastAsia="HG丸ｺﾞｼｯｸM-PRO" w:hAnsi="HG丸ｺﾞｼｯｸM-PRO" w:hint="eastAsia"/>
                      <w:szCs w:val="16"/>
                    </w:rPr>
                    <w:t>（義務的、経常的、臨時的経費）</w:t>
                  </w:r>
                </w:p>
                <w:p w:rsidR="003E16F4" w:rsidRPr="007F7A32" w:rsidRDefault="003E16F4" w:rsidP="00E3473D">
                  <w:pPr>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２．各施設や業務毎に維持管理手法、管理水準を設定する。</w:t>
                  </w:r>
                </w:p>
                <w:p w:rsidR="003E16F4" w:rsidRPr="007F7A32" w:rsidRDefault="003E16F4" w:rsidP="00E3473D">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３．既往の補修工法・補修単価に基づき、積上げを行う。</w:t>
                  </w:r>
                  <w:r w:rsidRPr="007F7A32">
                    <w:rPr>
                      <w:rFonts w:ascii="HG丸ｺﾞｼｯｸM-PRO" w:eastAsia="HG丸ｺﾞｼｯｸM-PRO" w:hAnsi="HG丸ｺﾞｼｯｸM-PRO" w:hint="eastAsia"/>
                    </w:rPr>
                    <w:br/>
                    <w:t>（</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年毎の見直しの際に最新の維持管理技術水準（最新の補修工法・補修単価）により算定）</w:t>
                  </w:r>
                </w:p>
                <w:p w:rsidR="003E16F4" w:rsidRPr="007F7A32" w:rsidRDefault="003E16F4" w:rsidP="00E3473D">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４．社会的リスク、財政的リスク、環境リスク、府民満足等を総合的に評価し重点化を図る。（優先順位付け）</w:t>
                  </w:r>
                </w:p>
                <w:p w:rsidR="003E16F4" w:rsidRPr="007F7A32" w:rsidRDefault="003E16F4" w:rsidP="00E3473D">
                  <w:pPr>
                    <w:rPr>
                      <w:rFonts w:ascii="HG丸ｺﾞｼｯｸM-PRO" w:eastAsia="HG丸ｺﾞｼｯｸM-PRO" w:hAnsi="HG丸ｺﾞｼｯｸM-PRO"/>
                    </w:rPr>
                  </w:pPr>
                  <w:r w:rsidRPr="007F7A32">
                    <w:rPr>
                      <w:rFonts w:ascii="HG丸ｺﾞｼｯｸM-PRO" w:eastAsia="HG丸ｺﾞｼｯｸM-PRO" w:hAnsi="HG丸ｺﾞｼｯｸM-PRO" w:hint="eastAsia"/>
                    </w:rPr>
                    <w:t>５．</w:t>
                  </w:r>
                  <w:r>
                    <w:rPr>
                      <w:rFonts w:ascii="HG丸ｺﾞｼｯｸM-PRO" w:eastAsia="HG丸ｺﾞｼｯｸM-PRO" w:hAnsi="HG丸ｺﾞｼｯｸM-PRO" w:hint="eastAsia"/>
                    </w:rPr>
                    <w:t>10</w:t>
                  </w:r>
                  <w:r w:rsidRPr="007F7A32">
                    <w:rPr>
                      <w:rFonts w:ascii="HG丸ｺﾞｼｯｸM-PRO" w:eastAsia="HG丸ｺﾞｼｯｸM-PRO" w:hAnsi="HG丸ｺﾞｼｯｸM-PRO" w:hint="eastAsia"/>
                    </w:rPr>
                    <w:t>ヵ年計画とし</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年毎に見直しを図る。（PDCAサイクルによるマネジメント）</w:t>
                  </w:r>
                </w:p>
              </w:txbxContent>
            </v:textbox>
            <w10:wrap type="none"/>
            <w10:anchorlock/>
          </v:shape>
        </w:pict>
      </w:r>
    </w:p>
    <w:p w:rsidR="00E3473D" w:rsidRPr="008D1128" w:rsidRDefault="00E3473D" w:rsidP="00E3473D">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なお、維持管理・更新費用の算定（推定）にあたっては、以下の点に留意している。</w:t>
      </w:r>
    </w:p>
    <w:p w:rsidR="00E3473D" w:rsidRPr="008D1128" w:rsidRDefault="00111A0B" w:rsidP="00221873">
      <w:pPr>
        <w:pStyle w:val="af2"/>
        <w:numPr>
          <w:ilvl w:val="0"/>
          <w:numId w:val="6"/>
        </w:numPr>
        <w:ind w:leftChars="0"/>
        <w:rPr>
          <w:rFonts w:ascii="HG丸ｺﾞｼｯｸM-PRO" w:eastAsia="HG丸ｺﾞｼｯｸM-PRO" w:hAnsi="HG丸ｺﾞｼｯｸM-PRO"/>
          <w:szCs w:val="21"/>
        </w:rPr>
      </w:pPr>
      <w:r w:rsidRPr="00111A0B">
        <w:rPr>
          <w:rFonts w:ascii="HG丸ｺﾞｼｯｸM-PRO" w:eastAsia="HG丸ｺﾞｼｯｸM-PRO" w:hAnsi="HG丸ｺﾞｼｯｸM-PRO"/>
          <w:noProof/>
        </w:rPr>
        <w:pict>
          <v:rect id="正方形/長方形 3191" o:spid="_x0000_s1245" style="position:absolute;left:0;text-align:left;margin-left:50.5pt;margin-top:1.1pt;width:414pt;height:51.9pt;z-index:251789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" filled="f" strokecolor="black [3213]" strokeweight="1pt">
            <v:path arrowok="t"/>
          </v:rect>
        </w:pict>
      </w:r>
      <w:r w:rsidR="00E3473D" w:rsidRPr="008D1128">
        <w:rPr>
          <w:rFonts w:ascii="HG丸ｺﾞｼｯｸM-PRO" w:eastAsia="HG丸ｺﾞｼｯｸM-PRO" w:hAnsi="HG丸ｺﾞｼｯｸM-PRO" w:hint="eastAsia"/>
        </w:rPr>
        <w:t>都市整備部の長寿命化計画対象施設が、共通の評価軸で評価できるよう検討</w:t>
      </w:r>
      <w:r w:rsidR="00E3473D" w:rsidRPr="008D1128">
        <w:rPr>
          <w:rFonts w:ascii="HG丸ｺﾞｼｯｸM-PRO" w:eastAsia="HG丸ｺﾞｼｯｸM-PRO" w:hAnsi="HG丸ｺﾞｼｯｸM-PRO" w:hint="eastAsia"/>
          <w:szCs w:val="21"/>
        </w:rPr>
        <w:t>。</w:t>
      </w:r>
    </w:p>
    <w:p w:rsidR="00E3473D" w:rsidRPr="008D1128" w:rsidRDefault="00E3473D" w:rsidP="00221873">
      <w:pPr>
        <w:numPr>
          <w:ilvl w:val="0"/>
          <w:numId w:val="6"/>
        </w:numPr>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長寿命化計画（予算）の積上げの共通ルール化</w:t>
      </w:r>
      <w:r w:rsidRPr="008D1128">
        <w:rPr>
          <w:rFonts w:ascii="HG丸ｺﾞｼｯｸM-PRO" w:eastAsia="HG丸ｺﾞｼｯｸM-PRO" w:hAnsi="HG丸ｺﾞｼｯｸM-PRO" w:hint="eastAsia"/>
          <w:szCs w:val="21"/>
        </w:rPr>
        <w:t>。</w:t>
      </w:r>
    </w:p>
    <w:p w:rsidR="00E3473D" w:rsidRPr="008D1128" w:rsidRDefault="00E3473D" w:rsidP="00221873">
      <w:pPr>
        <w:numPr>
          <w:ilvl w:val="0"/>
          <w:numId w:val="6"/>
        </w:numPr>
        <w:rPr>
          <w:rFonts w:ascii="HG丸ｺﾞｼｯｸM-PRO" w:eastAsia="HG丸ｺﾞｼｯｸM-PRO" w:hAnsi="HG丸ｺﾞｼｯｸM-PRO"/>
        </w:rPr>
      </w:pPr>
      <w:r w:rsidRPr="008D1128">
        <w:rPr>
          <w:rFonts w:ascii="HG丸ｺﾞｼｯｸM-PRO" w:eastAsia="HG丸ｺﾞｼｯｸM-PRO" w:hAnsi="HG丸ｺﾞｼｯｸM-PRO" w:hint="eastAsia"/>
        </w:rPr>
        <w:t>施設毎の点検結果の反映（利用）を前提にした予算積上げ方法の確立</w:t>
      </w:r>
      <w:r w:rsidRPr="008D1128">
        <w:rPr>
          <w:rFonts w:ascii="HG丸ｺﾞｼｯｸM-PRO" w:eastAsia="HG丸ｺﾞｼｯｸM-PRO" w:hAnsi="HG丸ｺﾞｼｯｸM-PRO" w:hint="eastAsia"/>
          <w:szCs w:val="21"/>
        </w:rPr>
        <w:t>。</w:t>
      </w:r>
    </w:p>
    <w:p w:rsidR="00E3473D" w:rsidRPr="008D1128" w:rsidRDefault="00E3473D" w:rsidP="00E3473D">
      <w:pPr>
        <w:ind w:left="1666"/>
        <w:rPr>
          <w:rFonts w:ascii="HG丸ｺﾞｼｯｸM-PRO" w:eastAsia="HG丸ｺﾞｼｯｸM-PRO" w:hAnsi="HG丸ｺﾞｼｯｸM-PRO"/>
        </w:rPr>
      </w:pPr>
    </w:p>
    <w:p w:rsidR="00E3473D" w:rsidRPr="008D1128" w:rsidRDefault="00E3473D" w:rsidP="00E3473D">
      <w:pPr>
        <w:pStyle w:val="4"/>
      </w:pPr>
      <w:r w:rsidRPr="008D1128">
        <w:rPr>
          <w:rFonts w:hint="eastAsia"/>
        </w:rPr>
        <w:t>維持管理・更新費用の分類</w:t>
      </w:r>
    </w:p>
    <w:p w:rsidR="00E3473D" w:rsidRPr="008D1128" w:rsidRDefault="00E3473D" w:rsidP="00E3473D">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「都市基盤施設長寿命化計画」では、以下の分類で今後10年間の維持管理・更新費用を算定（推定）している。</w:t>
      </w:r>
    </w:p>
    <w:p w:rsidR="00E3473D" w:rsidRPr="008D1128" w:rsidRDefault="00E3473D" w:rsidP="00E3473D">
      <w:pPr>
        <w:pStyle w:val="a9"/>
        <w:spacing w:before="180"/>
      </w:pPr>
      <w:r w:rsidRPr="008D1128">
        <w:rPr>
          <w:rFonts w:hint="eastAsia"/>
        </w:rPr>
        <w:t xml:space="preserve">表 </w:t>
      </w:r>
      <w:fldSimple w:instr=" STYLEREF 1 \s ">
        <w:r w:rsidR="00AE7968">
          <w:rPr>
            <w:noProof/>
          </w:rPr>
          <w:t>4</w:t>
        </w:r>
      </w:fldSimple>
      <w:r w:rsidR="00F54E24">
        <w:noBreakHyphen/>
      </w:r>
      <w:fldSimple w:instr=" SEQ 表 \* ARABIC \s 1 ">
        <w:r w:rsidR="00AE7968">
          <w:rPr>
            <w:noProof/>
          </w:rPr>
          <w:t>1</w:t>
        </w:r>
      </w:fldSimple>
      <w:r w:rsidRPr="008D1128">
        <w:rPr>
          <w:rFonts w:hint="eastAsia"/>
        </w:rPr>
        <w:t xml:space="preserve">　維持管理費用の分類と経費の種類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6"/>
        <w:gridCol w:w="1747"/>
        <w:gridCol w:w="3396"/>
      </w:tblGrid>
      <w:tr w:rsidR="00E3473D" w:rsidRPr="008D1128" w:rsidTr="00A33E09">
        <w:trPr>
          <w:trHeight w:val="284"/>
          <w:jc w:val="center"/>
        </w:trPr>
        <w:tc>
          <w:tcPr>
            <w:tcW w:w="1866" w:type="dxa"/>
            <w:tcBorders>
              <w:bottom w:val="double" w:sz="4" w:space="0" w:color="auto"/>
            </w:tcBorders>
            <w:shd w:val="clear" w:color="auto" w:fill="C6D9F1" w:themeFill="text2" w:themeFillTint="33"/>
          </w:tcPr>
          <w:p w:rsidR="00E3473D" w:rsidRPr="008D1128" w:rsidRDefault="00E3473D" w:rsidP="00E3473D">
            <w:pPr>
              <w:spacing w:line="32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維持管理の分類</w:t>
            </w:r>
          </w:p>
        </w:tc>
        <w:tc>
          <w:tcPr>
            <w:tcW w:w="5143" w:type="dxa"/>
            <w:gridSpan w:val="2"/>
            <w:tcBorders>
              <w:bottom w:val="double" w:sz="4" w:space="0" w:color="auto"/>
            </w:tcBorders>
            <w:shd w:val="clear" w:color="auto" w:fill="C6D9F1" w:themeFill="text2" w:themeFillTint="33"/>
          </w:tcPr>
          <w:p w:rsidR="00E3473D" w:rsidRPr="008D1128" w:rsidRDefault="00E3473D" w:rsidP="00E3473D">
            <w:pPr>
              <w:spacing w:line="32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経費の種類</w:t>
            </w:r>
          </w:p>
        </w:tc>
      </w:tr>
      <w:tr w:rsidR="00E3473D" w:rsidRPr="008D1128" w:rsidTr="00E3473D">
        <w:trPr>
          <w:trHeight w:val="249"/>
          <w:jc w:val="center"/>
        </w:trPr>
        <w:tc>
          <w:tcPr>
            <w:tcW w:w="1866" w:type="dxa"/>
            <w:vMerge w:val="restart"/>
            <w:tcBorders>
              <w:top w:val="double" w:sz="4" w:space="0" w:color="auto"/>
            </w:tcBorders>
            <w:shd w:val="clear" w:color="auto" w:fill="auto"/>
          </w:tcPr>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日常的維持管理</w:t>
            </w:r>
          </w:p>
        </w:tc>
        <w:tc>
          <w:tcPr>
            <w:tcW w:w="1747" w:type="dxa"/>
            <w:vMerge w:val="restart"/>
            <w:tcBorders>
              <w:top w:val="double" w:sz="4" w:space="0" w:color="auto"/>
            </w:tcBorders>
            <w:shd w:val="clear" w:color="auto" w:fill="auto"/>
          </w:tcPr>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基礎的経費</w:t>
            </w:r>
          </w:p>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（義務的経費、</w:t>
            </w:r>
          </w:p>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経常的経費）</w:t>
            </w:r>
          </w:p>
        </w:tc>
        <w:tc>
          <w:tcPr>
            <w:tcW w:w="3396" w:type="dxa"/>
            <w:tcBorders>
              <w:top w:val="double" w:sz="4" w:space="0" w:color="auto"/>
              <w:bottom w:val="dashSmallGap" w:sz="4" w:space="0" w:color="auto"/>
            </w:tcBorders>
            <w:shd w:val="clear" w:color="auto" w:fill="auto"/>
          </w:tcPr>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（１）義務的経費</w:t>
            </w:r>
          </w:p>
        </w:tc>
      </w:tr>
      <w:tr w:rsidR="00E3473D" w:rsidRPr="008D1128" w:rsidTr="00E3473D">
        <w:trPr>
          <w:trHeight w:val="780"/>
          <w:jc w:val="center"/>
        </w:trPr>
        <w:tc>
          <w:tcPr>
            <w:tcW w:w="1866" w:type="dxa"/>
            <w:vMerge/>
            <w:shd w:val="clear" w:color="auto" w:fill="auto"/>
          </w:tcPr>
          <w:p w:rsidR="00E3473D" w:rsidRPr="008D1128" w:rsidRDefault="00E3473D" w:rsidP="00E3473D">
            <w:pPr>
              <w:spacing w:line="320" w:lineRule="exact"/>
              <w:rPr>
                <w:rFonts w:ascii="HG丸ｺﾞｼｯｸM-PRO" w:eastAsia="HG丸ｺﾞｼｯｸM-PRO" w:hAnsi="HG丸ｺﾞｼｯｸM-PRO"/>
              </w:rPr>
            </w:pPr>
          </w:p>
        </w:tc>
        <w:tc>
          <w:tcPr>
            <w:tcW w:w="1747" w:type="dxa"/>
            <w:vMerge/>
            <w:shd w:val="clear" w:color="auto" w:fill="auto"/>
          </w:tcPr>
          <w:p w:rsidR="00E3473D" w:rsidRPr="008D1128" w:rsidRDefault="00E3473D" w:rsidP="00E3473D">
            <w:pPr>
              <w:spacing w:line="320" w:lineRule="exact"/>
              <w:rPr>
                <w:rFonts w:ascii="HG丸ｺﾞｼｯｸM-PRO" w:eastAsia="HG丸ｺﾞｼｯｸM-PRO" w:hAnsi="HG丸ｺﾞｼｯｸM-PRO"/>
              </w:rPr>
            </w:pPr>
          </w:p>
        </w:tc>
        <w:tc>
          <w:tcPr>
            <w:tcW w:w="3396" w:type="dxa"/>
            <w:tcBorders>
              <w:top w:val="dashSmallGap" w:sz="4" w:space="0" w:color="auto"/>
            </w:tcBorders>
            <w:shd w:val="clear" w:color="auto" w:fill="auto"/>
          </w:tcPr>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（２）経常的経費（安全）</w:t>
            </w:r>
          </w:p>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（３）経常的経費（環境）</w:t>
            </w:r>
          </w:p>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（４）経常的経費（点検）</w:t>
            </w:r>
          </w:p>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（５）経常的経費（指定管理者）</w:t>
            </w:r>
          </w:p>
        </w:tc>
      </w:tr>
      <w:tr w:rsidR="00E3473D" w:rsidRPr="008D1128" w:rsidTr="00E3473D">
        <w:trPr>
          <w:trHeight w:val="261"/>
          <w:jc w:val="center"/>
        </w:trPr>
        <w:tc>
          <w:tcPr>
            <w:tcW w:w="1866" w:type="dxa"/>
            <w:vMerge/>
            <w:shd w:val="clear" w:color="auto" w:fill="auto"/>
          </w:tcPr>
          <w:p w:rsidR="00E3473D" w:rsidRPr="008D1128" w:rsidRDefault="00E3473D" w:rsidP="00E3473D">
            <w:pPr>
              <w:spacing w:line="320" w:lineRule="exact"/>
              <w:rPr>
                <w:rFonts w:ascii="HG丸ｺﾞｼｯｸM-PRO" w:eastAsia="HG丸ｺﾞｼｯｸM-PRO" w:hAnsi="HG丸ｺﾞｼｯｸM-PRO"/>
              </w:rPr>
            </w:pPr>
          </w:p>
        </w:tc>
        <w:tc>
          <w:tcPr>
            <w:tcW w:w="1747" w:type="dxa"/>
            <w:shd w:val="clear" w:color="auto" w:fill="auto"/>
          </w:tcPr>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その他</w:t>
            </w:r>
          </w:p>
        </w:tc>
        <w:tc>
          <w:tcPr>
            <w:tcW w:w="3396" w:type="dxa"/>
            <w:shd w:val="clear" w:color="auto" w:fill="auto"/>
          </w:tcPr>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（１1）収入</w:t>
            </w:r>
          </w:p>
        </w:tc>
      </w:tr>
      <w:tr w:rsidR="00E3473D" w:rsidRPr="008D1128" w:rsidTr="00E3473D">
        <w:trPr>
          <w:trHeight w:val="1064"/>
          <w:jc w:val="center"/>
        </w:trPr>
        <w:tc>
          <w:tcPr>
            <w:tcW w:w="1866" w:type="dxa"/>
            <w:vMerge w:val="restart"/>
            <w:shd w:val="clear" w:color="auto" w:fill="auto"/>
          </w:tcPr>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計画的維持管理</w:t>
            </w:r>
          </w:p>
        </w:tc>
        <w:tc>
          <w:tcPr>
            <w:tcW w:w="1747" w:type="dxa"/>
            <w:vMerge w:val="restart"/>
            <w:shd w:val="clear" w:color="auto" w:fill="auto"/>
          </w:tcPr>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臨時的経費</w:t>
            </w:r>
          </w:p>
        </w:tc>
        <w:tc>
          <w:tcPr>
            <w:tcW w:w="3396" w:type="dxa"/>
            <w:tcBorders>
              <w:bottom w:val="dashSmallGap" w:sz="4" w:space="0" w:color="auto"/>
            </w:tcBorders>
            <w:shd w:val="clear" w:color="auto" w:fill="auto"/>
          </w:tcPr>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（６）臨時的経費（予測計画型）</w:t>
            </w:r>
          </w:p>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（７）臨時的経費（時間計画型）</w:t>
            </w:r>
          </w:p>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（８）臨時的経費（状態監視型）</w:t>
            </w:r>
          </w:p>
        </w:tc>
      </w:tr>
      <w:tr w:rsidR="00E3473D" w:rsidRPr="008D1128" w:rsidTr="00E3473D">
        <w:trPr>
          <w:trHeight w:val="288"/>
          <w:jc w:val="center"/>
        </w:trPr>
        <w:tc>
          <w:tcPr>
            <w:tcW w:w="1866" w:type="dxa"/>
            <w:vMerge/>
            <w:shd w:val="clear" w:color="auto" w:fill="auto"/>
          </w:tcPr>
          <w:p w:rsidR="00E3473D" w:rsidRPr="008D1128" w:rsidRDefault="00E3473D" w:rsidP="00E3473D">
            <w:pPr>
              <w:spacing w:line="320" w:lineRule="exact"/>
              <w:rPr>
                <w:rFonts w:ascii="HG丸ｺﾞｼｯｸM-PRO" w:eastAsia="HG丸ｺﾞｼｯｸM-PRO" w:hAnsi="HG丸ｺﾞｼｯｸM-PRO"/>
              </w:rPr>
            </w:pPr>
          </w:p>
        </w:tc>
        <w:tc>
          <w:tcPr>
            <w:tcW w:w="1747" w:type="dxa"/>
            <w:vMerge/>
            <w:shd w:val="clear" w:color="auto" w:fill="auto"/>
          </w:tcPr>
          <w:p w:rsidR="00E3473D" w:rsidRPr="008D1128" w:rsidRDefault="00E3473D" w:rsidP="00E3473D">
            <w:pPr>
              <w:spacing w:line="320" w:lineRule="exact"/>
              <w:rPr>
                <w:rFonts w:ascii="HG丸ｺﾞｼｯｸM-PRO" w:eastAsia="HG丸ｺﾞｼｯｸM-PRO" w:hAnsi="HG丸ｺﾞｼｯｸM-PRO"/>
              </w:rPr>
            </w:pPr>
          </w:p>
        </w:tc>
        <w:tc>
          <w:tcPr>
            <w:tcW w:w="3396" w:type="dxa"/>
            <w:tcBorders>
              <w:top w:val="dashSmallGap" w:sz="4" w:space="0" w:color="auto"/>
            </w:tcBorders>
            <w:shd w:val="clear" w:color="auto" w:fill="auto"/>
          </w:tcPr>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（９）他施策経費</w:t>
            </w:r>
          </w:p>
          <w:p w:rsidR="00E3473D" w:rsidRPr="008D1128" w:rsidRDefault="00E3473D" w:rsidP="00E3473D">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（１0）更新</w:t>
            </w:r>
          </w:p>
        </w:tc>
      </w:tr>
    </w:tbl>
    <w:p w:rsidR="00E3473D" w:rsidRPr="008D1128" w:rsidRDefault="00E3473D" w:rsidP="00E3473D">
      <w:pPr>
        <w:pStyle w:val="40"/>
        <w:ind w:leftChars="95" w:left="199" w:firstLineChars="1547" w:firstLine="3249"/>
        <w:rPr>
          <w:rFonts w:ascii="HG丸ｺﾞｼｯｸM-PRO" w:eastAsia="HG丸ｺﾞｼｯｸM-PRO" w:hAnsi="HG丸ｺﾞｼｯｸM-PRO"/>
        </w:rPr>
      </w:pPr>
      <w:r w:rsidRPr="008D1128">
        <w:rPr>
          <w:rFonts w:ascii="HG丸ｺﾞｼｯｸM-PRO" w:eastAsia="HG丸ｺﾞｼｯｸM-PRO" w:hAnsi="HG丸ｺﾞｼｯｸM-PRO" w:hint="eastAsia"/>
        </w:rPr>
        <w:t>注）　（　）付数字は、次ページの説明の番号</w:t>
      </w:r>
    </w:p>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br w:type="page"/>
      </w:r>
    </w:p>
    <w:p w:rsidR="00E3473D" w:rsidRPr="008D1128" w:rsidRDefault="00111A0B" w:rsidP="00E3473D">
      <w:pPr>
        <w:pStyle w:val="40"/>
        <w:ind w:left="420" w:firstLine="210"/>
        <w:rPr>
          <w:rFonts w:ascii="HG丸ｺﾞｼｯｸM-PRO" w:eastAsia="HG丸ｺﾞｼｯｸM-PRO" w:hAnsi="HG丸ｺﾞｼｯｸM-PRO"/>
        </w:rPr>
      </w:pPr>
      <w:r w:rsidRPr="00111A0B">
        <w:rPr>
          <w:rFonts w:ascii="HG丸ｺﾞｼｯｸM-PRO" w:eastAsia="HG丸ｺﾞｼｯｸM-PRO"/>
          <w:noProof/>
          <w:szCs w:val="21"/>
        </w:rPr>
        <w:lastRenderedPageBreak/>
        <w:pict>
          <v:shape id="テキスト ボックス 28" o:spid="_x0000_s1246" type="#_x0000_t202" style="position:absolute;left:0;text-align:left;margin-left:155.75pt;margin-top:7.8pt;width:125.75pt;height:20.45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">
            <v:textbox inset="5.85pt,.7pt,5.85pt,.7pt">
              <w:txbxContent>
                <w:p w:rsidR="003E16F4" w:rsidRPr="00ED2B5F" w:rsidRDefault="003E16F4" w:rsidP="00E3473D">
                  <w:pPr>
                    <w:jc w:val="center"/>
                    <w:rPr>
                      <w:rFonts w:ascii="HG丸ｺﾞｼｯｸM-PRO" w:eastAsia="HG丸ｺﾞｼｯｸM-PRO" w:hAnsi="HG丸ｺﾞｼｯｸM-PRO"/>
                    </w:rPr>
                  </w:pPr>
                  <w:r w:rsidRPr="00ED2B5F">
                    <w:rPr>
                      <w:rFonts w:ascii="HG丸ｺﾞｼｯｸM-PRO" w:eastAsia="HG丸ｺﾞｼｯｸM-PRO" w:hAnsi="HG丸ｺﾞｼｯｸM-PRO" w:hint="eastAsia"/>
                      <w:szCs w:val="21"/>
                    </w:rPr>
                    <w:t>【経費の分類方針】</w:t>
                  </w:r>
                </w:p>
              </w:txbxContent>
            </v:textbox>
          </v:shape>
        </w:pict>
      </w:r>
    </w:p>
    <w:p w:rsidR="00E3473D" w:rsidRPr="008D1128" w:rsidRDefault="00111A0B" w:rsidP="00E3473D">
      <w:pPr>
        <w:jc w:val="center"/>
        <w:rPr>
          <w:rFonts w:ascii="HG丸ｺﾞｼｯｸM-PRO" w:eastAsia="HG丸ｺﾞｼｯｸM-PRO"/>
        </w:rPr>
      </w:pPr>
      <w:r w:rsidRPr="00111A0B">
        <w:rPr>
          <w:rFonts w:ascii="HG丸ｺﾞｼｯｸM-PRO" w:eastAsia="HG丸ｺﾞｼｯｸM-PRO"/>
          <w:noProof/>
          <w:szCs w:val="21"/>
        </w:rPr>
      </w:r>
      <w:r w:rsidRPr="00111A0B">
        <w:rPr>
          <w:rFonts w:ascii="HG丸ｺﾞｼｯｸM-PRO" w:eastAsia="HG丸ｺﾞｼｯｸM-PRO"/>
          <w:noProof/>
          <w:szCs w:val="21"/>
        </w:rPr>
        <w:pict>
          <v:shape id="テキスト ボックス 3193" o:spid="_x0000_s1301" type="#_x0000_t202" style="width:422.35pt;height:575.15pt;visibility:visible;mso-left-percent:-10001;mso-top-percent:-10001;mso-position-horizontal:absolute;mso-position-horizontal-relative:char;mso-position-vertical:absolute;mso-position-vertical-relative:line;mso-left-percent:-10001;mso-top-percent:-10001" fillcolor="#d8d8d8 [2732]">
            <v:textbox style="mso-next-textbox:#テキスト ボックス 3193" inset="5.85pt,.7pt,5.85pt,.7pt">
              <w:txbxContent>
                <w:p w:rsidR="003E16F4" w:rsidRPr="00A71EAC" w:rsidRDefault="003E16F4" w:rsidP="00E3473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3E16F4" w:rsidRPr="00A71EAC" w:rsidRDefault="003E16F4" w:rsidP="00E3473D">
                  <w:p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（１）義務的経費：法等に定められた経費</w:t>
                  </w:r>
                </w:p>
                <w:p w:rsidR="003E16F4" w:rsidRPr="00311090" w:rsidRDefault="003E16F4"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法等に定められた法定点検等</w:t>
                  </w:r>
                </w:p>
                <w:p w:rsidR="003E16F4" w:rsidRPr="00311090" w:rsidRDefault="003E16F4"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rPr>
                    <w:t>橋梁点検など法律で義務づけられた点検</w:t>
                  </w:r>
                </w:p>
                <w:p w:rsidR="003E16F4" w:rsidRPr="00311090" w:rsidRDefault="003E16F4"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防災の視点から、毎年確実に必要と考えられる経費</w:t>
                  </w:r>
                </w:p>
                <w:p w:rsidR="003E16F4" w:rsidRPr="00311090" w:rsidRDefault="003E16F4"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施設管理（警備）</w:t>
                  </w:r>
                </w:p>
                <w:p w:rsidR="003E16F4" w:rsidRPr="00311090" w:rsidRDefault="003E16F4" w:rsidP="00E3473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3E16F4" w:rsidRPr="00A71EAC" w:rsidRDefault="003E16F4" w:rsidP="00E3473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（２）経常的経費（安全）</w:t>
                  </w:r>
                </w:p>
                <w:p w:rsidR="003E16F4" w:rsidRPr="00A71EAC" w:rsidRDefault="003E16F4" w:rsidP="00CC6506">
                  <w:pPr>
                    <w:numPr>
                      <w:ilvl w:val="0"/>
                      <w:numId w:val="7"/>
                    </w:numPr>
                    <w:snapToGrid w:val="0"/>
                    <w:ind w:left="505" w:hanging="221"/>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『安全』に関わる小修繕（緊急対応等）</w:t>
                  </w:r>
                </w:p>
                <w:p w:rsidR="003E16F4" w:rsidRPr="00A71EAC" w:rsidRDefault="003E16F4" w:rsidP="00E3473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3E16F4" w:rsidRPr="00A71EAC" w:rsidRDefault="003E16F4" w:rsidP="00E3473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（３）経常的経費（環境）</w:t>
                  </w:r>
                </w:p>
                <w:p w:rsidR="003E16F4" w:rsidRPr="00A71EAC" w:rsidRDefault="003E16F4" w:rsidP="00CC6506">
                  <w:pPr>
                    <w:numPr>
                      <w:ilvl w:val="0"/>
                      <w:numId w:val="7"/>
                    </w:numPr>
                    <w:snapToGrid w:val="0"/>
                    <w:ind w:left="505" w:hanging="221"/>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『環境』に関わる清掃・除草等</w:t>
                  </w:r>
                </w:p>
                <w:p w:rsidR="003E16F4" w:rsidRPr="00A71EAC" w:rsidRDefault="003E16F4"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府民協働に係る経費</w:t>
                  </w:r>
                </w:p>
                <w:p w:rsidR="003E16F4" w:rsidRPr="00A71EAC" w:rsidRDefault="003E16F4" w:rsidP="00E3473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3E16F4" w:rsidRPr="00A71EAC" w:rsidRDefault="003E16F4" w:rsidP="00E3473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（４）経常的経費（点検）</w:t>
                  </w:r>
                </w:p>
                <w:p w:rsidR="003E16F4" w:rsidRPr="00A71EAC" w:rsidRDefault="003E16F4"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計画的補修を実施するための点検</w:t>
                  </w:r>
                </w:p>
                <w:p w:rsidR="003E16F4" w:rsidRPr="00A71EAC" w:rsidRDefault="003E16F4" w:rsidP="00E3473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3E16F4" w:rsidRPr="00A71EAC" w:rsidRDefault="003E16F4" w:rsidP="00E3473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（５）経常的経費（指定管理者）</w:t>
                  </w:r>
                </w:p>
                <w:p w:rsidR="003E16F4" w:rsidRPr="00A71EAC" w:rsidRDefault="003E16F4"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指定管理者制度に係る経費</w:t>
                  </w:r>
                </w:p>
                <w:p w:rsidR="003E16F4" w:rsidRPr="00A71EAC" w:rsidRDefault="003E16F4" w:rsidP="00E3473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3E16F4" w:rsidRPr="00A71EAC" w:rsidRDefault="003E16F4" w:rsidP="00E3473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（６）臨時的経費（予測計画型）：劣化を予測し、更新・補修する経費</w:t>
                  </w:r>
                </w:p>
                <w:p w:rsidR="003E16F4" w:rsidRPr="00A71EAC" w:rsidRDefault="003E16F4"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点検結果を基に、劣化曲線により将来予測可能な施設</w:t>
                  </w:r>
                </w:p>
                <w:p w:rsidR="003E16F4" w:rsidRPr="00A71EAC" w:rsidRDefault="003E16F4" w:rsidP="00E3473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3E16F4" w:rsidRPr="00A71EAC" w:rsidRDefault="003E16F4" w:rsidP="00E3473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（７）臨時的経費（時間計画型）：周期を規定し、更新・補修する経費</w:t>
                  </w:r>
                </w:p>
                <w:p w:rsidR="003E16F4" w:rsidRPr="00A71EAC" w:rsidRDefault="003E16F4"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点検の結果、まだ使えそうなものについても、安全性を考慮し、ある程度周期（実績など経験則からくる周期）を守りながら更新・補修する施設</w:t>
                  </w:r>
                </w:p>
                <w:p w:rsidR="003E16F4" w:rsidRPr="00A71EAC" w:rsidRDefault="003E16F4" w:rsidP="00E3473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3E16F4" w:rsidRPr="00A71EAC" w:rsidRDefault="003E16F4" w:rsidP="00E3473D">
                  <w:pPr>
                    <w:snapToGrid w:val="0"/>
                    <w:ind w:left="2800" w:hangingChars="1400" w:hanging="280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（８）臨時的経費（状態監視型）：点検結果を踏まえて、更新・補修する経費</w:t>
                  </w:r>
                </w:p>
                <w:p w:rsidR="003E16F4" w:rsidRPr="00A71EAC" w:rsidRDefault="003E16F4"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点検の結果、損傷程度や施設の状況等を勘案し対策期間を設定し、更新・補修するもの</w:t>
                  </w:r>
                </w:p>
                <w:p w:rsidR="003E16F4" w:rsidRPr="00A71EAC" w:rsidRDefault="003E16F4"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のり面など、いつ損傷が起こるか予想できないものについても、この経費に分類</w:t>
                  </w:r>
                </w:p>
                <w:p w:rsidR="003E16F4" w:rsidRPr="00A71EAC" w:rsidRDefault="003E16F4"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例えば、道路のトンネル補修など。</w:t>
                  </w:r>
                </w:p>
                <w:p w:rsidR="003E16F4" w:rsidRPr="00A71EAC" w:rsidRDefault="003E16F4" w:rsidP="00E3473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3E16F4" w:rsidRPr="00A71EAC" w:rsidRDefault="003E16F4" w:rsidP="00E3473D">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（９）他施策経費：耐震補強など他施策で計画された経費</w:t>
                  </w:r>
                  <w:r w:rsidRPr="00311090">
                    <w:rPr>
                      <w:rFonts w:ascii="HG丸ｺﾞｼｯｸM-PRO" w:eastAsia="HG丸ｺﾞｼｯｸM-PRO" w:hAnsi="HG丸ｺﾞｼｯｸM-PRO" w:hint="eastAsia"/>
                      <w:sz w:val="20"/>
                      <w:szCs w:val="21"/>
                    </w:rPr>
                    <w:t>（既存不適格への対応等）</w:t>
                  </w:r>
                </w:p>
                <w:p w:rsidR="003E16F4" w:rsidRPr="00A71EAC" w:rsidRDefault="003E16F4"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例えば</w:t>
                  </w:r>
                  <w:r>
                    <w:rPr>
                      <w:rFonts w:ascii="HG丸ｺﾞｼｯｸM-PRO" w:eastAsia="HG丸ｺﾞｼｯｸM-PRO" w:hAnsi="HG丸ｺﾞｼｯｸM-PRO" w:hint="eastAsia"/>
                      <w:sz w:val="20"/>
                      <w:szCs w:val="21"/>
                      <w:shd w:val="clear" w:color="auto" w:fill="D9D9D9" w:themeFill="background1" w:themeFillShade="D9"/>
                    </w:rPr>
                    <w:t>、</w:t>
                  </w:r>
                  <w:r w:rsidRPr="00A71EAC">
                    <w:rPr>
                      <w:rFonts w:ascii="HG丸ｺﾞｼｯｸM-PRO" w:eastAsia="HG丸ｺﾞｼｯｸM-PRO" w:hAnsi="HG丸ｺﾞｼｯｸM-PRO" w:hint="eastAsia"/>
                      <w:sz w:val="20"/>
                      <w:szCs w:val="21"/>
                      <w:shd w:val="clear" w:color="auto" w:fill="D9D9D9" w:themeFill="background1" w:themeFillShade="D9"/>
                    </w:rPr>
                    <w:t>3カ年や5カ年で施設の機能アップを行う場合の計画的経費</w:t>
                  </w:r>
                </w:p>
                <w:p w:rsidR="003E16F4" w:rsidRPr="00902FA7" w:rsidRDefault="003E16F4" w:rsidP="00E3473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3E16F4" w:rsidRPr="00C445DF" w:rsidRDefault="003E16F4" w:rsidP="00E3473D">
                  <w:pPr>
                    <w:snapToGrid w:val="0"/>
                    <w:rPr>
                      <w:rFonts w:ascii="HG丸ｺﾞｼｯｸM-PRO" w:eastAsia="HG丸ｺﾞｼｯｸM-PRO" w:hAnsi="HG丸ｺﾞｼｯｸM-PRO"/>
                      <w:sz w:val="20"/>
                      <w:szCs w:val="21"/>
                      <w:shd w:val="clear" w:color="auto" w:fill="D9D9D9" w:themeFill="background1" w:themeFillShade="D9"/>
                    </w:rPr>
                  </w:pPr>
                  <w:r w:rsidRPr="00C445DF">
                    <w:rPr>
                      <w:rFonts w:ascii="HG丸ｺﾞｼｯｸM-PRO" w:eastAsia="HG丸ｺﾞｼｯｸM-PRO" w:hAnsi="HG丸ｺﾞｼｯｸM-PRO" w:hint="eastAsia"/>
                      <w:sz w:val="20"/>
                      <w:szCs w:val="21"/>
                      <w:shd w:val="clear" w:color="auto" w:fill="D9D9D9" w:themeFill="background1" w:themeFillShade="D9"/>
                    </w:rPr>
                    <w:t>（１０）更新</w:t>
                  </w:r>
                </w:p>
                <w:p w:rsidR="003E16F4" w:rsidRPr="00C445DF" w:rsidRDefault="003E16F4" w:rsidP="00E3473D">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3E16F4" w:rsidRPr="00902FA7" w:rsidRDefault="003E16F4" w:rsidP="00E3473D">
                  <w:pPr>
                    <w:snapToGrid w:val="0"/>
                    <w:rPr>
                      <w:rFonts w:ascii="HG丸ｺﾞｼｯｸM-PRO" w:eastAsia="HG丸ｺﾞｼｯｸM-PRO" w:hAnsi="HG丸ｺﾞｼｯｸM-PRO"/>
                      <w:sz w:val="20"/>
                      <w:szCs w:val="21"/>
                      <w:shd w:val="clear" w:color="auto" w:fill="D9D9D9" w:themeFill="background1" w:themeFillShade="D9"/>
                    </w:rPr>
                  </w:pPr>
                  <w:r w:rsidRPr="00C445DF">
                    <w:rPr>
                      <w:rFonts w:ascii="HG丸ｺﾞｼｯｸM-PRO" w:eastAsia="HG丸ｺﾞｼｯｸM-PRO" w:hAnsi="HG丸ｺﾞｼｯｸM-PRO" w:hint="eastAsia"/>
                      <w:sz w:val="20"/>
                      <w:szCs w:val="21"/>
                      <w:shd w:val="clear" w:color="auto" w:fill="D9D9D9" w:themeFill="background1" w:themeFillShade="D9"/>
                    </w:rPr>
                    <w:t>（１１）収入</w:t>
                  </w:r>
                </w:p>
                <w:p w:rsidR="003E16F4" w:rsidRPr="00902FA7" w:rsidRDefault="003E16F4"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902FA7">
                    <w:rPr>
                      <w:rFonts w:ascii="HG丸ｺﾞｼｯｸM-PRO" w:eastAsia="HG丸ｺﾞｼｯｸM-PRO" w:hAnsi="HG丸ｺﾞｼｯｸM-PRO" w:hint="eastAsia"/>
                      <w:sz w:val="20"/>
                      <w:szCs w:val="21"/>
                      <w:shd w:val="clear" w:color="auto" w:fill="D9D9D9" w:themeFill="background1" w:themeFillShade="D9"/>
                    </w:rPr>
                    <w:t>市町村</w:t>
                  </w:r>
                  <w:r>
                    <w:rPr>
                      <w:rFonts w:ascii="HG丸ｺﾞｼｯｸM-PRO" w:eastAsia="HG丸ｺﾞｼｯｸM-PRO" w:hAnsi="HG丸ｺﾞｼｯｸM-PRO" w:hint="eastAsia"/>
                      <w:sz w:val="20"/>
                      <w:szCs w:val="21"/>
                      <w:shd w:val="clear" w:color="auto" w:fill="D9D9D9" w:themeFill="background1" w:themeFillShade="D9"/>
                    </w:rPr>
                    <w:t>等からの</w:t>
                  </w:r>
                  <w:r w:rsidRPr="00902FA7">
                    <w:rPr>
                      <w:rFonts w:ascii="HG丸ｺﾞｼｯｸM-PRO" w:eastAsia="HG丸ｺﾞｼｯｸM-PRO" w:hAnsi="HG丸ｺﾞｼｯｸM-PRO" w:hint="eastAsia"/>
                      <w:sz w:val="20"/>
                      <w:szCs w:val="21"/>
                      <w:shd w:val="clear" w:color="auto" w:fill="D9D9D9" w:themeFill="background1" w:themeFillShade="D9"/>
                    </w:rPr>
                    <w:t>分担金、占用料などの収入</w:t>
                  </w:r>
                </w:p>
                <w:p w:rsidR="003E16F4" w:rsidRPr="00C445DF" w:rsidRDefault="003E16F4" w:rsidP="00E3473D">
                  <w:pPr>
                    <w:snapToGrid w:val="0"/>
                    <w:rPr>
                      <w:rFonts w:ascii="HG丸ｺﾞｼｯｸM-PRO" w:eastAsia="HG丸ｺﾞｼｯｸM-PRO" w:hAnsi="HG丸ｺﾞｼｯｸM-PRO"/>
                      <w:sz w:val="20"/>
                      <w:szCs w:val="21"/>
                      <w:shd w:val="clear" w:color="auto" w:fill="D9D9D9" w:themeFill="background1" w:themeFillShade="D9"/>
                    </w:rPr>
                  </w:pPr>
                </w:p>
              </w:txbxContent>
            </v:textbox>
            <w10:wrap type="none"/>
            <w10:anchorlock/>
          </v:shape>
        </w:pict>
      </w:r>
    </w:p>
    <w:p w:rsidR="00E3473D" w:rsidRPr="008D1128" w:rsidRDefault="00E3473D" w:rsidP="00E3473D">
      <w:pPr>
        <w:rPr>
          <w:rFonts w:ascii="HG丸ｺﾞｼｯｸM-PRO" w:eastAsia="HG丸ｺﾞｼｯｸM-PRO"/>
        </w:rPr>
      </w:pPr>
    </w:p>
    <w:p w:rsidR="00E3473D" w:rsidRPr="008D1128" w:rsidRDefault="00E3473D" w:rsidP="00E3473D">
      <w:pPr>
        <w:pStyle w:val="40"/>
        <w:tabs>
          <w:tab w:val="left" w:pos="4962"/>
        </w:tabs>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「都市基盤施設長寿命化計画」における費用算定（推定）にあたっては、別途「費用算定の手引き（案）」を作成し、これに基づき、各事業室（局）課で費用算定を行う。</w:t>
      </w:r>
    </w:p>
    <w:p w:rsidR="00E3473D" w:rsidRPr="008D1128" w:rsidRDefault="00E3473D" w:rsidP="00E3473D">
      <w:pPr>
        <w:widowControl/>
        <w:jc w:val="left"/>
        <w:rPr>
          <w:rFonts w:ascii="HG丸ｺﾞｼｯｸM-PRO" w:eastAsia="HG丸ｺﾞｼｯｸM-PRO"/>
        </w:rPr>
      </w:pPr>
      <w:r w:rsidRPr="008D1128">
        <w:rPr>
          <w:rFonts w:ascii="HG丸ｺﾞｼｯｸM-PRO" w:eastAsia="HG丸ｺﾞｼｯｸM-PRO" w:hint="eastAsia"/>
        </w:rPr>
        <w:br w:type="page"/>
      </w:r>
    </w:p>
    <w:p w:rsidR="00E3473D" w:rsidRPr="008D1128" w:rsidRDefault="00E3473D" w:rsidP="00E3473D">
      <w:pPr>
        <w:pStyle w:val="4"/>
      </w:pPr>
      <w:r w:rsidRPr="008D1128">
        <w:rPr>
          <w:rFonts w:hint="eastAsia"/>
        </w:rPr>
        <w:lastRenderedPageBreak/>
        <w:t>維持管理更新等のコスト算定方法</w:t>
      </w:r>
    </w:p>
    <w:p w:rsidR="00E3473D" w:rsidRPr="008D1128" w:rsidRDefault="00E3473D" w:rsidP="00E3473D">
      <w:pPr>
        <w:pStyle w:val="40"/>
        <w:ind w:left="420" w:firstLine="210"/>
        <w:rPr>
          <w:rFonts w:ascii="HG丸ｺﾞｼｯｸM-PRO" w:eastAsia="HG丸ｺﾞｼｯｸM-PRO"/>
        </w:rPr>
      </w:pPr>
    </w:p>
    <w:p w:rsidR="00E3473D" w:rsidRPr="008D1128" w:rsidRDefault="00E3473D" w:rsidP="00E3473D">
      <w:pPr>
        <w:pStyle w:val="5"/>
      </w:pPr>
      <w:r w:rsidRPr="008D1128">
        <w:rPr>
          <w:rFonts w:hint="eastAsia"/>
        </w:rPr>
        <w:t>維持管理費・更新費の定義</w:t>
      </w:r>
    </w:p>
    <w:p w:rsidR="00E3473D" w:rsidRPr="008D1128" w:rsidRDefault="00E3473D" w:rsidP="00E3473D">
      <w:pPr>
        <w:widowControl/>
        <w:jc w:val="left"/>
        <w:rPr>
          <w:rFonts w:ascii="HG丸ｺﾞｼｯｸM-PRO" w:eastAsia="HG丸ｺﾞｼｯｸM-PRO"/>
        </w:rPr>
      </w:pPr>
    </w:p>
    <w:tbl>
      <w:tblPr>
        <w:tblStyle w:val="af3"/>
        <w:tblW w:w="0" w:type="auto"/>
        <w:tblInd w:w="108" w:type="dxa"/>
        <w:tblLook w:val="04A0"/>
      </w:tblPr>
      <w:tblGrid>
        <w:gridCol w:w="1985"/>
        <w:gridCol w:w="7087"/>
      </w:tblGrid>
      <w:tr w:rsidR="00E3473D" w:rsidRPr="008D1128" w:rsidTr="00E3473D">
        <w:tc>
          <w:tcPr>
            <w:tcW w:w="1985"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維持管理費</w:t>
            </w:r>
          </w:p>
        </w:tc>
        <w:tc>
          <w:tcPr>
            <w:tcW w:w="7087"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施設、設備、構造物等（以下「施設等」）の機能の維持のために必要となる点検・調査、補修・修繕、部分更新などに要する費用。</w:t>
            </w:r>
          </w:p>
        </w:tc>
      </w:tr>
      <w:tr w:rsidR="00E3473D" w:rsidRPr="008D1128" w:rsidTr="00E3473D">
        <w:tc>
          <w:tcPr>
            <w:tcW w:w="1985"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更新費</w:t>
            </w:r>
          </w:p>
        </w:tc>
        <w:tc>
          <w:tcPr>
            <w:tcW w:w="7087"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老朽化等に伴い機能が低下した施設等を取り替え、同程度の機能に再整備することなどに要する費用。</w:t>
            </w:r>
          </w:p>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または、耐震基準の改正等への対応等に伴う機能向上のために、施設全体を取り替えるために要する費用。</w:t>
            </w:r>
          </w:p>
        </w:tc>
      </w:tr>
    </w:tbl>
    <w:p w:rsidR="00E3473D" w:rsidRPr="008D1128" w:rsidRDefault="00E3473D" w:rsidP="00E3473D">
      <w:pPr>
        <w:widowControl/>
        <w:jc w:val="left"/>
        <w:rPr>
          <w:rFonts w:ascii="HG丸ｺﾞｼｯｸM-PRO" w:eastAsia="HG丸ｺﾞｼｯｸM-PRO"/>
        </w:rPr>
      </w:pPr>
    </w:p>
    <w:p w:rsidR="00E3473D" w:rsidRPr="008D1128" w:rsidRDefault="00E3473D" w:rsidP="00E3473D">
      <w:pPr>
        <w:pStyle w:val="5"/>
      </w:pPr>
      <w:r w:rsidRPr="008D1128">
        <w:rPr>
          <w:rFonts w:hint="eastAsia"/>
        </w:rPr>
        <w:t>コスト算定の前提条件</w:t>
      </w:r>
    </w:p>
    <w:p w:rsidR="00E3473D" w:rsidRPr="008D1128" w:rsidRDefault="00E3473D" w:rsidP="00E3473D">
      <w:pPr>
        <w:widowControl/>
        <w:jc w:val="left"/>
        <w:rPr>
          <w:rFonts w:ascii="HG丸ｺﾞｼｯｸM-PRO" w:eastAsia="HG丸ｺﾞｼｯｸM-PRO"/>
        </w:rPr>
      </w:pPr>
    </w:p>
    <w:tbl>
      <w:tblPr>
        <w:tblStyle w:val="af3"/>
        <w:tblW w:w="0" w:type="auto"/>
        <w:tblInd w:w="108" w:type="dxa"/>
        <w:tblLook w:val="04A0"/>
      </w:tblPr>
      <w:tblGrid>
        <w:gridCol w:w="1985"/>
        <w:gridCol w:w="7087"/>
      </w:tblGrid>
      <w:tr w:rsidR="00E3473D" w:rsidRPr="008D1128" w:rsidTr="00E3473D">
        <w:tc>
          <w:tcPr>
            <w:tcW w:w="1985"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対象範囲</w:t>
            </w:r>
          </w:p>
        </w:tc>
        <w:tc>
          <w:tcPr>
            <w:tcW w:w="7087"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大阪府が管理する道路分野施設等</w:t>
            </w:r>
          </w:p>
        </w:tc>
      </w:tr>
      <w:tr w:rsidR="00E3473D" w:rsidRPr="008D1128" w:rsidTr="00E3473D">
        <w:tc>
          <w:tcPr>
            <w:tcW w:w="1985"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対象期間</w:t>
            </w:r>
          </w:p>
        </w:tc>
        <w:tc>
          <w:tcPr>
            <w:tcW w:w="7087"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平成27年度から36年度までの10年間</w:t>
            </w:r>
          </w:p>
        </w:tc>
      </w:tr>
      <w:tr w:rsidR="00E3473D" w:rsidRPr="008D1128" w:rsidTr="00E3473D">
        <w:tc>
          <w:tcPr>
            <w:tcW w:w="1985"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推計の考え方</w:t>
            </w:r>
          </w:p>
        </w:tc>
        <w:tc>
          <w:tcPr>
            <w:tcW w:w="7087"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建設年度毎の施設量を把握し、過去の維持管理、更新実績等を踏まえ、将来の維持管理費、更新単価・時期を分野・施設毎に設定</w:t>
            </w:r>
          </w:p>
        </w:tc>
      </w:tr>
      <w:tr w:rsidR="00E3473D" w:rsidRPr="008D1128" w:rsidTr="00E3473D">
        <w:tc>
          <w:tcPr>
            <w:tcW w:w="1985"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将来の新設や除去の取り扱い</w:t>
            </w:r>
          </w:p>
        </w:tc>
        <w:tc>
          <w:tcPr>
            <w:tcW w:w="7087"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大阪府都市整備中期計画を踏まえて、新規施設の増加等を考慮</w:t>
            </w:r>
          </w:p>
        </w:tc>
      </w:tr>
      <w:tr w:rsidR="00E3473D" w:rsidRPr="008D1128" w:rsidTr="00E3473D">
        <w:tc>
          <w:tcPr>
            <w:tcW w:w="1985"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施設更新時の機能向上</w:t>
            </w:r>
          </w:p>
        </w:tc>
        <w:tc>
          <w:tcPr>
            <w:tcW w:w="7087"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基本的には、現状と同等の機能で更新</w:t>
            </w:r>
          </w:p>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ただし、更新時の現行の耐震基準など既存不適格については対応</w:t>
            </w:r>
          </w:p>
        </w:tc>
      </w:tr>
      <w:tr w:rsidR="00E3473D" w:rsidRPr="008D1128" w:rsidTr="00E3473D">
        <w:tc>
          <w:tcPr>
            <w:tcW w:w="1985"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更新時期</w:t>
            </w:r>
          </w:p>
        </w:tc>
        <w:tc>
          <w:tcPr>
            <w:tcW w:w="7087"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実績や予測式または法令に基づく耐用年数等を考慮して設定</w:t>
            </w:r>
          </w:p>
        </w:tc>
      </w:tr>
      <w:tr w:rsidR="00E3473D" w:rsidRPr="008D1128" w:rsidTr="00E3473D">
        <w:tc>
          <w:tcPr>
            <w:tcW w:w="1985"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その他</w:t>
            </w:r>
          </w:p>
        </w:tc>
        <w:tc>
          <w:tcPr>
            <w:tcW w:w="7087" w:type="dxa"/>
          </w:tcPr>
          <w:p w:rsidR="00E3473D" w:rsidRPr="008D1128" w:rsidRDefault="00E3473D" w:rsidP="00E3473D">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用地費、補償費、災害復旧費は含まない</w:t>
            </w:r>
          </w:p>
        </w:tc>
      </w:tr>
    </w:tbl>
    <w:p w:rsidR="00E3473D" w:rsidRPr="008D1128" w:rsidRDefault="00E3473D" w:rsidP="00E3473D">
      <w:pPr>
        <w:pStyle w:val="10"/>
        <w:ind w:firstLine="210"/>
        <w:rPr>
          <w:rFonts w:ascii="HG丸ｺﾞｼｯｸM-PRO" w:eastAsia="HG丸ｺﾞｼｯｸM-PRO"/>
        </w:rPr>
      </w:pPr>
    </w:p>
    <w:p w:rsidR="00E3473D" w:rsidRPr="008D1128" w:rsidRDefault="00E3473D" w:rsidP="00E3473D">
      <w:pPr>
        <w:widowControl/>
        <w:jc w:val="left"/>
        <w:rPr>
          <w:rFonts w:ascii="HG丸ｺﾞｼｯｸM-PRO" w:eastAsia="HG丸ｺﾞｼｯｸM-PRO"/>
        </w:rPr>
      </w:pPr>
      <w:r w:rsidRPr="008D1128">
        <w:rPr>
          <w:rFonts w:ascii="HG丸ｺﾞｼｯｸM-PRO" w:eastAsia="HG丸ｺﾞｼｯｸM-PRO" w:hint="eastAsia"/>
        </w:rPr>
        <w:br w:type="page"/>
      </w:r>
    </w:p>
    <w:p w:rsidR="00E3473D" w:rsidRPr="008D1128" w:rsidRDefault="00E3473D" w:rsidP="00E3473D">
      <w:pPr>
        <w:pStyle w:val="1"/>
      </w:pPr>
      <w:bookmarkStart w:id="118" w:name="_Ref388951580"/>
      <w:bookmarkStart w:id="119" w:name="_Ref388951583"/>
      <w:bookmarkStart w:id="120" w:name="_Toc403412410"/>
      <w:r w:rsidRPr="008D1128">
        <w:rPr>
          <w:rFonts w:hint="eastAsia"/>
        </w:rPr>
        <w:lastRenderedPageBreak/>
        <w:t>持続可能な維持管理の仕組づくり</w:t>
      </w:r>
      <w:bookmarkEnd w:id="118"/>
      <w:bookmarkEnd w:id="119"/>
      <w:bookmarkEnd w:id="120"/>
    </w:p>
    <w:p w:rsidR="00E3473D" w:rsidRPr="008D1128" w:rsidRDefault="00111A0B" w:rsidP="00E3473D">
      <w:pPr>
        <w:pStyle w:val="2"/>
      </w:pPr>
      <w:bookmarkStart w:id="121" w:name="_Toc393377499"/>
      <w:r>
        <w:rPr>
          <w:noProof/>
        </w:rPr>
        <w:pict>
          <v:rect id="正方形/長方形 18" o:spid="_x0000_s1247" style="position:absolute;left:0;text-align:left;margin-left:-.4pt;margin-top:32.15pt;width:468.75pt;height:80.25pt;z-index:-2515246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" fillcolor="#d8d8d8 [2732]" strokecolor="black [3213]" strokeweight="1pt">
            <v:path arrowok="t"/>
          </v:rect>
        </w:pict>
      </w:r>
      <w:bookmarkStart w:id="122" w:name="_Toc403412411"/>
      <w:r w:rsidR="00E3473D" w:rsidRPr="008D1128">
        <w:rPr>
          <w:rFonts w:hint="eastAsia"/>
        </w:rPr>
        <w:t>基本方針</w:t>
      </w:r>
      <w:bookmarkEnd w:id="121"/>
      <w:bookmarkEnd w:id="122"/>
    </w:p>
    <w:p w:rsidR="00E3473D" w:rsidRDefault="00E3473D" w:rsidP="00E3473D">
      <w:pPr>
        <w:pStyle w:val="20"/>
        <w:ind w:left="105" w:firstLine="240"/>
        <w:rPr>
          <w:rFonts w:ascii="HG丸ｺﾞｼｯｸM-PRO" w:eastAsia="HG丸ｺﾞｼｯｸM-PRO" w:hAnsi="HG丸ｺﾞｼｯｸM-PRO"/>
          <w:sz w:val="24"/>
        </w:rPr>
      </w:pPr>
      <w:r w:rsidRPr="008D1128">
        <w:rPr>
          <w:rFonts w:ascii="HG丸ｺﾞｼｯｸM-PRO" w:eastAsia="HG丸ｺﾞｼｯｸM-PRO" w:hAnsi="HG丸ｺﾞｼｯｸM-PRO" w:hint="eastAsia"/>
          <w:sz w:val="24"/>
        </w:rPr>
        <w:t>【基本方針】</w:t>
      </w:r>
    </w:p>
    <w:p w:rsidR="00CC6506" w:rsidRPr="00CC6506" w:rsidRDefault="00CC6506"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8D1128">
        <w:rPr>
          <w:rFonts w:ascii="HG丸ｺﾞｼｯｸM-PRO" w:eastAsia="HG丸ｺﾞｼｯｸM-PRO" w:hAnsi="HG丸ｺﾞｼｯｸM-PRO" w:hint="eastAsia"/>
        </w:rPr>
        <w:t>５章で示された効率的・効果的な維持管理を持続可能なものにしていくために、必要な仕組みづくり等を明確にする。</w:t>
      </w:r>
    </w:p>
    <w:p w:rsidR="00CC6506" w:rsidRPr="00902FA7" w:rsidRDefault="00CC6506" w:rsidP="00CC6506">
      <w:pPr>
        <w:numPr>
          <w:ilvl w:val="0"/>
          <w:numId w:val="7"/>
        </w:numPr>
        <w:ind w:left="505" w:hanging="221"/>
        <w:rPr>
          <w:rFonts w:ascii="HG丸ｺﾞｼｯｸM-PRO" w:eastAsia="HG丸ｺﾞｼｯｸM-PRO" w:hAnsi="HG丸ｺﾞｼｯｸM-PRO"/>
          <w:sz w:val="20"/>
          <w:szCs w:val="21"/>
          <w:shd w:val="clear" w:color="auto" w:fill="D9D9D9" w:themeFill="background1" w:themeFillShade="D9"/>
        </w:rPr>
      </w:pPr>
      <w:r w:rsidRPr="008D1128">
        <w:rPr>
          <w:rFonts w:ascii="HG丸ｺﾞｼｯｸM-PRO" w:eastAsia="HG丸ｺﾞｼｯｸM-PRO" w:hAnsi="HG丸ｺﾞｼｯｸM-PRO" w:hint="eastAsia"/>
        </w:rPr>
        <w:t>そのために、具体的な目標や取組、ロードマップを明確にする。</w:t>
      </w:r>
    </w:p>
    <w:p w:rsidR="00CC6506" w:rsidRDefault="00CC6506" w:rsidP="00E3473D">
      <w:pPr>
        <w:pStyle w:val="20"/>
        <w:ind w:left="105" w:firstLine="240"/>
        <w:rPr>
          <w:rFonts w:ascii="HG丸ｺﾞｼｯｸM-PRO" w:eastAsia="HG丸ｺﾞｼｯｸM-PRO" w:hAnsi="HG丸ｺﾞｼｯｸM-PRO"/>
          <w:sz w:val="24"/>
        </w:rPr>
      </w:pPr>
    </w:p>
    <w:p w:rsidR="00A9179E" w:rsidRPr="00CC6506" w:rsidRDefault="00A9179E" w:rsidP="00E3473D">
      <w:pPr>
        <w:pStyle w:val="20"/>
        <w:ind w:left="105" w:firstLine="240"/>
        <w:rPr>
          <w:rFonts w:ascii="HG丸ｺﾞｼｯｸM-PRO" w:eastAsia="HG丸ｺﾞｼｯｸM-PRO" w:hAnsi="HG丸ｺﾞｼｯｸM-PRO"/>
          <w:sz w:val="24"/>
        </w:rPr>
      </w:pPr>
    </w:p>
    <w:p w:rsidR="00A9179E" w:rsidRDefault="00A9179E" w:rsidP="00A9179E">
      <w:pPr>
        <w:pStyle w:val="20"/>
        <w:keepNext/>
        <w:ind w:leftChars="0" w:left="315" w:firstLineChars="0" w:firstLine="0"/>
        <w:jc w:val="center"/>
      </w:pPr>
      <w:r>
        <w:rPr>
          <w:rFonts w:ascii="HG丸ｺﾞｼｯｸM-PRO" w:eastAsia="HG丸ｺﾞｼｯｸM-PRO" w:hAnsi="HG丸ｺﾞｼｯｸM-PRO"/>
          <w:noProof/>
        </w:rPr>
        <w:drawing>
          <wp:inline distT="0" distB="0" distL="0" distR="0">
            <wp:extent cx="3643777" cy="2162175"/>
            <wp:effectExtent l="19050" t="0" r="0" b="0"/>
            <wp:docPr id="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srcRect/>
                    <a:stretch>
                      <a:fillRect/>
                    </a:stretch>
                  </pic:blipFill>
                  <pic:spPr bwMode="auto">
                    <a:xfrm>
                      <a:off x="0" y="0"/>
                      <a:ext cx="3645966" cy="2163474"/>
                    </a:xfrm>
                    <a:prstGeom prst="rect">
                      <a:avLst/>
                    </a:prstGeom>
                    <a:noFill/>
                    <a:ln w="9525">
                      <a:noFill/>
                      <a:miter lim="800000"/>
                      <a:headEnd/>
                      <a:tailEnd/>
                    </a:ln>
                  </pic:spPr>
                </pic:pic>
              </a:graphicData>
            </a:graphic>
          </wp:inline>
        </w:drawing>
      </w:r>
    </w:p>
    <w:p w:rsidR="00E3473D" w:rsidRDefault="00A9179E" w:rsidP="00A9179E">
      <w:pPr>
        <w:pStyle w:val="a9"/>
        <w:spacing w:before="180"/>
      </w:pPr>
      <w:r>
        <w:rPr>
          <w:rFonts w:hint="eastAsia"/>
        </w:rPr>
        <w:t xml:space="preserve">図 </w:t>
      </w:r>
      <w:r w:rsidR="00111A0B">
        <w:fldChar w:fldCharType="begin"/>
      </w:r>
      <w:r w:rsidR="00E23FB6">
        <w:instrText xml:space="preserve"> STYLEREF 1 \s </w:instrText>
      </w:r>
      <w:r w:rsidR="00111A0B">
        <w:fldChar w:fldCharType="separate"/>
      </w:r>
      <w:r w:rsidR="00AE7968">
        <w:rPr>
          <w:noProof/>
        </w:rPr>
        <w:t>5</w:t>
      </w:r>
      <w:r w:rsidR="00111A0B">
        <w:rPr>
          <w:noProof/>
        </w:rPr>
        <w:fldChar w:fldCharType="end"/>
      </w:r>
      <w:r>
        <w:noBreakHyphen/>
      </w:r>
      <w:r w:rsidR="00111A0B">
        <w:fldChar w:fldCharType="begin"/>
      </w:r>
      <w:r w:rsidR="00E23FB6">
        <w:instrText xml:space="preserve"> SEQ 図 \* ARABIC \s 1 </w:instrText>
      </w:r>
      <w:r w:rsidR="00111A0B">
        <w:fldChar w:fldCharType="separate"/>
      </w:r>
      <w:r w:rsidR="00AE7968">
        <w:rPr>
          <w:noProof/>
        </w:rPr>
        <w:t>1</w:t>
      </w:r>
      <w:r w:rsidR="00111A0B">
        <w:rPr>
          <w:noProof/>
        </w:rPr>
        <w:fldChar w:fldCharType="end"/>
      </w:r>
      <w:r>
        <w:rPr>
          <w:rFonts w:hint="eastAsia"/>
        </w:rPr>
        <w:t xml:space="preserve">　</w:t>
      </w:r>
      <w:r w:rsidRPr="008D1128">
        <w:rPr>
          <w:rFonts w:hint="eastAsia"/>
        </w:rPr>
        <w:t>持続可能な維持管理の仕組みに関する連携イメージ</w:t>
      </w:r>
    </w:p>
    <w:p w:rsidR="00A9179E" w:rsidRDefault="00A9179E" w:rsidP="00A9179E"/>
    <w:p w:rsidR="00A9179E" w:rsidRDefault="00A9179E" w:rsidP="00A9179E"/>
    <w:p w:rsidR="00A9179E" w:rsidRPr="00A9179E" w:rsidRDefault="00A9179E" w:rsidP="00A9179E"/>
    <w:p w:rsidR="00E3473D" w:rsidRPr="008D1128" w:rsidRDefault="00E3473D" w:rsidP="00E3473D">
      <w:pPr>
        <w:widowControl/>
        <w:jc w:val="left"/>
        <w:rPr>
          <w:rFonts w:ascii="HG丸ｺﾞｼｯｸM-PRO" w:eastAsia="HG丸ｺﾞｼｯｸM-PRO"/>
        </w:rPr>
      </w:pPr>
      <w:r w:rsidRPr="008D1128">
        <w:rPr>
          <w:rFonts w:ascii="HG丸ｺﾞｼｯｸM-PRO" w:eastAsia="HG丸ｺﾞｼｯｸM-PRO" w:hint="eastAsia"/>
        </w:rPr>
        <w:br w:type="page"/>
      </w:r>
    </w:p>
    <w:p w:rsidR="00E3473D" w:rsidRPr="008D1128" w:rsidRDefault="00E3473D" w:rsidP="00E3473D">
      <w:pPr>
        <w:pStyle w:val="2"/>
      </w:pPr>
      <w:bookmarkStart w:id="123" w:name="_Ref388951883"/>
      <w:bookmarkStart w:id="124" w:name="_Ref388951886"/>
      <w:bookmarkStart w:id="125" w:name="_Toc393377500"/>
      <w:bookmarkStart w:id="126" w:name="_Toc403412412"/>
      <w:r w:rsidRPr="008D1128">
        <w:rPr>
          <w:rFonts w:hint="eastAsia"/>
        </w:rPr>
        <w:lastRenderedPageBreak/>
        <w:t>人材の育成と確保、技術力の向上と継承</w:t>
      </w:r>
      <w:bookmarkEnd w:id="123"/>
      <w:bookmarkEnd w:id="124"/>
      <w:bookmarkEnd w:id="125"/>
      <w:bookmarkEnd w:id="126"/>
    </w:p>
    <w:p w:rsidR="00E3473D" w:rsidRDefault="00E3473D" w:rsidP="00E3473D">
      <w:pPr>
        <w:pStyle w:val="3"/>
      </w:pPr>
      <w:bookmarkStart w:id="127" w:name="_Toc393377501"/>
      <w:bookmarkStart w:id="128" w:name="_Toc403412413"/>
      <w:r w:rsidRPr="008D1128">
        <w:rPr>
          <w:rFonts w:hint="eastAsia"/>
        </w:rPr>
        <w:t>課題</w:t>
      </w:r>
      <w:bookmarkEnd w:id="128"/>
    </w:p>
    <w:p w:rsidR="006D0284" w:rsidRPr="006D0284" w:rsidRDefault="006D0284" w:rsidP="006D0284">
      <w:pPr>
        <w:pStyle w:val="af2"/>
        <w:widowControl/>
        <w:numPr>
          <w:ilvl w:val="0"/>
          <w:numId w:val="22"/>
        </w:numPr>
        <w:snapToGrid w:val="0"/>
        <w:spacing w:line="340" w:lineRule="exact"/>
        <w:ind w:leftChars="0" w:left="567" w:hanging="288"/>
        <w:jc w:val="left"/>
        <w:rPr>
          <w:rFonts w:ascii="HG丸ｺﾞｼｯｸM-PRO" w:eastAsia="HG丸ｺﾞｼｯｸM-PRO"/>
        </w:rPr>
      </w:pPr>
      <w:r w:rsidRPr="008D1128">
        <w:rPr>
          <w:rFonts w:ascii="HG丸ｺﾞｼｯｸM-PRO" w:eastAsia="HG丸ｺﾞｼｯｸM-PRO" w:hAnsi="HG丸ｺﾞｼｯｸM-PRO" w:hint="eastAsia"/>
        </w:rPr>
        <w:t>職員数の減少</w:t>
      </w:r>
      <w:r>
        <w:rPr>
          <w:rFonts w:ascii="HG丸ｺﾞｼｯｸM-PRO" w:eastAsia="HG丸ｺﾞｼｯｸM-PRO" w:hAnsi="HG丸ｺﾞｼｯｸM-PRO" w:hint="eastAsia"/>
        </w:rPr>
        <w:t>。</w:t>
      </w:r>
    </w:p>
    <w:p w:rsidR="006D0284" w:rsidRPr="006D0284" w:rsidRDefault="006D0284" w:rsidP="006D0284">
      <w:pPr>
        <w:pStyle w:val="af2"/>
        <w:widowControl/>
        <w:numPr>
          <w:ilvl w:val="0"/>
          <w:numId w:val="22"/>
        </w:numPr>
        <w:snapToGrid w:val="0"/>
        <w:spacing w:line="340" w:lineRule="exact"/>
        <w:ind w:leftChars="0" w:left="567" w:hanging="288"/>
        <w:jc w:val="left"/>
        <w:rPr>
          <w:rFonts w:ascii="HG丸ｺﾞｼｯｸM-PRO" w:eastAsia="HG丸ｺﾞｼｯｸM-PRO"/>
        </w:rPr>
      </w:pPr>
      <w:r w:rsidRPr="008D1128">
        <w:rPr>
          <w:rFonts w:ascii="HG丸ｺﾞｼｯｸM-PRO" w:eastAsia="HG丸ｺﾞｼｯｸM-PRO" w:hAnsi="HG丸ｺﾞｼｯｸM-PRO" w:hint="eastAsia"/>
        </w:rPr>
        <w:t>近年、建設事業や工事件数の減少に伴い、技術的な経験を積む機会が減少。</w:t>
      </w:r>
    </w:p>
    <w:p w:rsidR="006D0284" w:rsidRDefault="006D0284" w:rsidP="006D0284">
      <w:pPr>
        <w:pStyle w:val="af2"/>
        <w:widowControl/>
        <w:numPr>
          <w:ilvl w:val="0"/>
          <w:numId w:val="22"/>
        </w:numPr>
        <w:snapToGrid w:val="0"/>
        <w:spacing w:line="340" w:lineRule="exact"/>
        <w:ind w:leftChars="0" w:left="567" w:hanging="288"/>
        <w:jc w:val="left"/>
        <w:rPr>
          <w:rFonts w:ascii="HG丸ｺﾞｼｯｸM-PRO" w:eastAsia="HG丸ｺﾞｼｯｸM-PRO"/>
        </w:rPr>
      </w:pPr>
      <w:r w:rsidRPr="008D1128">
        <w:rPr>
          <w:rFonts w:ascii="HG丸ｺﾞｼｯｸM-PRO" w:eastAsia="HG丸ｺﾞｼｯｸM-PRO" w:hAnsi="HG丸ｺﾞｼｯｸM-PRO" w:hint="eastAsia"/>
        </w:rPr>
        <w:t>道路分野施設の老朽化に伴い、修繕や更新の増加や技術の高度化。</w:t>
      </w:r>
    </w:p>
    <w:p w:rsidR="00E3473D" w:rsidRPr="008D1128" w:rsidRDefault="00E3473D" w:rsidP="00E3473D">
      <w:pPr>
        <w:pStyle w:val="30"/>
        <w:ind w:leftChars="0" w:left="0" w:firstLineChars="0" w:firstLine="0"/>
        <w:rPr>
          <w:rFonts w:ascii="HG丸ｺﾞｼｯｸM-PRO" w:eastAsia="HG丸ｺﾞｼｯｸM-PRO" w:hAnsi="HG丸ｺﾞｼｯｸM-PRO"/>
        </w:rPr>
      </w:pPr>
    </w:p>
    <w:p w:rsidR="00E3473D" w:rsidRDefault="00E3473D" w:rsidP="00E3473D">
      <w:pPr>
        <w:pStyle w:val="3"/>
      </w:pPr>
      <w:bookmarkStart w:id="129" w:name="_Toc403412414"/>
      <w:r w:rsidRPr="008D1128">
        <w:rPr>
          <w:rFonts w:hint="eastAsia"/>
        </w:rPr>
        <w:t>基本方針</w:t>
      </w:r>
      <w:bookmarkEnd w:id="127"/>
      <w:bookmarkEnd w:id="129"/>
    </w:p>
    <w:p w:rsidR="006D0284" w:rsidRPr="006D0284" w:rsidRDefault="006D0284" w:rsidP="006D0284">
      <w:pPr>
        <w:pStyle w:val="af2"/>
        <w:widowControl/>
        <w:numPr>
          <w:ilvl w:val="0"/>
          <w:numId w:val="22"/>
        </w:numPr>
        <w:snapToGrid w:val="0"/>
        <w:spacing w:line="340" w:lineRule="exact"/>
        <w:ind w:leftChars="0" w:left="567" w:hanging="288"/>
        <w:jc w:val="left"/>
        <w:rPr>
          <w:rFonts w:ascii="HG丸ｺﾞｼｯｸM-PRO" w:eastAsia="HG丸ｺﾞｼｯｸM-PRO"/>
        </w:rPr>
      </w:pPr>
      <w:r w:rsidRPr="008D1128">
        <w:rPr>
          <w:rFonts w:ascii="HG丸ｺﾞｼｯｸM-PRO" w:eastAsia="HG丸ｺﾞｼｯｸM-PRO" w:hAnsi="HG丸ｺﾞｼｯｸM-PRO" w:hint="eastAsia"/>
        </w:rPr>
        <w:t>予防保全対策を効率的・効果的に推進するために、持続可能な維持管理遂行のためのインハウスエンジニアの人材育成と確保、および職員の技術力の向上と蓄積された技術の継承ができる仕組みの構築をめざす。</w:t>
      </w:r>
    </w:p>
    <w:p w:rsidR="00E3473D" w:rsidRPr="008D1128" w:rsidRDefault="00E3473D" w:rsidP="00E3473D">
      <w:pPr>
        <w:pStyle w:val="40"/>
        <w:ind w:leftChars="0" w:left="0" w:firstLineChars="0" w:firstLine="0"/>
        <w:rPr>
          <w:rFonts w:ascii="HG丸ｺﾞｼｯｸM-PRO" w:eastAsia="HG丸ｺﾞｼｯｸM-PRO" w:hAnsi="HG丸ｺﾞｼｯｸM-PRO"/>
        </w:rPr>
      </w:pPr>
      <w:bookmarkStart w:id="130" w:name="_Toc393377502"/>
    </w:p>
    <w:p w:rsidR="00E3473D" w:rsidRPr="008D1128" w:rsidRDefault="00E3473D" w:rsidP="00E3473D">
      <w:pPr>
        <w:pStyle w:val="3"/>
      </w:pPr>
      <w:bookmarkStart w:id="131" w:name="_Toc403412415"/>
      <w:r w:rsidRPr="008D1128">
        <w:rPr>
          <w:rFonts w:hint="eastAsia"/>
        </w:rPr>
        <w:t>具体的な取組内容</w:t>
      </w:r>
      <w:bookmarkEnd w:id="130"/>
      <w:bookmarkEnd w:id="131"/>
    </w:p>
    <w:p w:rsidR="00E3473D" w:rsidRPr="008D1128" w:rsidRDefault="00E3473D" w:rsidP="00E3473D">
      <w:pPr>
        <w:pStyle w:val="4"/>
      </w:pPr>
      <w:r w:rsidRPr="008D1128">
        <w:rPr>
          <w:rFonts w:hint="eastAsia"/>
        </w:rPr>
        <w:t>大阪府橋梁維持管理テクニカルアドバイス制度の活用</w:t>
      </w:r>
    </w:p>
    <w:p w:rsidR="00E3473D" w:rsidRPr="008D1128" w:rsidRDefault="00E3473D" w:rsidP="00E3473D">
      <w:pPr>
        <w:pStyle w:val="4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予防保全を効果的に進めることや、工学的な知見も少ない未知な不具合の対応等について、幅広く高度な技術や専門的な知識や経験などから指導・助言を受けられる仕組みを地域特性等を考慮し構築している。</w:t>
      </w:r>
    </w:p>
    <w:p w:rsidR="00E3473D" w:rsidRPr="008D1128" w:rsidRDefault="00E3473D" w:rsidP="00E3473D">
      <w:pPr>
        <w:pStyle w:val="4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本制度を活用し、ＢＭトレーニング※を開催し、「予防保全に資する点検等の着眼点」や「重大な損傷につながる不具合を見逃さない」など職員の点検技術のスキルアップを図る。</w:t>
      </w:r>
    </w:p>
    <w:p w:rsidR="00E3473D" w:rsidRPr="008D1128" w:rsidRDefault="00E3473D" w:rsidP="00E3473D">
      <w:pPr>
        <w:pStyle w:val="40"/>
        <w:ind w:leftChars="400" w:left="2940" w:hangingChars="1000" w:hanging="2100"/>
        <w:rPr>
          <w:rFonts w:ascii="HG丸ｺﾞｼｯｸM-PRO" w:eastAsia="HG丸ｺﾞｼｯｸM-PRO" w:hAnsi="HG丸ｺﾞｼｯｸM-PRO"/>
        </w:rPr>
      </w:pPr>
      <w:r w:rsidRPr="008D1128">
        <w:rPr>
          <w:rFonts w:ascii="HG丸ｺﾞｼｯｸM-PRO" w:eastAsia="HG丸ｺﾞｼｯｸM-PRO" w:hAnsi="HG丸ｺﾞｼｯｸM-PRO" w:hint="eastAsia"/>
        </w:rPr>
        <w:t>※ＢＭトレーニング：５年間（H24～H28)でテクニカルアドバイザーの指導助言を頂き、予防保全に資する点検ポイント等を習熟する。</w:t>
      </w:r>
    </w:p>
    <w:p w:rsidR="00E3473D" w:rsidRPr="008D1128" w:rsidRDefault="00E3473D" w:rsidP="00E3473D">
      <w:pPr>
        <w:pStyle w:val="40"/>
        <w:ind w:leftChars="0" w:left="0" w:firstLineChars="0" w:firstLine="0"/>
        <w:rPr>
          <w:rFonts w:ascii="HG丸ｺﾞｼｯｸM-PRO" w:eastAsia="HG丸ｺﾞｼｯｸM-PRO" w:hAnsi="HG丸ｺﾞｼｯｸM-PRO"/>
        </w:rPr>
      </w:pPr>
    </w:p>
    <w:p w:rsidR="00E3473D" w:rsidRPr="008D1128" w:rsidRDefault="00E3473D" w:rsidP="00E3473D">
      <w:pPr>
        <w:pStyle w:val="4"/>
      </w:pPr>
      <w:r w:rsidRPr="008D1128">
        <w:rPr>
          <w:rFonts w:hint="eastAsia"/>
        </w:rPr>
        <w:t>新たな取組みの構築・検討</w:t>
      </w:r>
    </w:p>
    <w:p w:rsidR="00E3473D" w:rsidRPr="008D1128" w:rsidRDefault="00E3473D" w:rsidP="00DC01EF">
      <w:pPr>
        <w:pStyle w:val="40"/>
        <w:ind w:leftChars="400" w:left="840" w:firstLineChars="0" w:firstLine="0"/>
        <w:rPr>
          <w:rFonts w:ascii="HG丸ｺﾞｼｯｸM-PRO" w:eastAsia="HG丸ｺﾞｼｯｸM-PRO" w:hAnsi="HG丸ｺﾞｼｯｸM-PRO"/>
        </w:rPr>
      </w:pPr>
      <w:r w:rsidRPr="008D1128">
        <w:rPr>
          <w:rFonts w:ascii="HG丸ｺﾞｼｯｸM-PRO" w:eastAsia="HG丸ｺﾞｼｯｸM-PRO" w:hAnsi="HG丸ｺﾞｼｯｸM-PRO" w:hint="eastAsia"/>
        </w:rPr>
        <w:t>持続可能な維持管理の仕組みづくりのために、下記の新たな取り組みを構築・検討する。</w:t>
      </w:r>
    </w:p>
    <w:p w:rsidR="00E3473D" w:rsidRPr="008D1128" w:rsidRDefault="00E3473D" w:rsidP="00E3473D">
      <w:pPr>
        <w:pStyle w:val="40"/>
        <w:ind w:leftChars="95" w:left="199" w:firstLineChars="47" w:firstLine="99"/>
      </w:pPr>
    </w:p>
    <w:p w:rsidR="00E3473D" w:rsidRPr="008D1128" w:rsidRDefault="00E3473D" w:rsidP="00E3473D">
      <w:pPr>
        <w:pStyle w:val="4"/>
        <w:numPr>
          <w:ilvl w:val="0"/>
          <w:numId w:val="0"/>
        </w:numPr>
        <w:ind w:leftChars="100" w:left="210" w:firstLineChars="200" w:firstLine="440"/>
        <w:rPr>
          <w:b w:val="0"/>
        </w:rPr>
      </w:pPr>
      <w:r w:rsidRPr="008D1128">
        <w:rPr>
          <w:rFonts w:hint="eastAsia"/>
          <w:b w:val="0"/>
        </w:rPr>
        <w:t>1)点検結果の判定会議制度の構築</w:t>
      </w:r>
    </w:p>
    <w:p w:rsidR="00E3473D" w:rsidRPr="008D1128" w:rsidRDefault="00E3473D" w:rsidP="00E3473D">
      <w:pPr>
        <w:pStyle w:val="4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企業等に点検を委託した場合、点検結果報告の妥当性を判定するため判定会議を実施する。</w:t>
      </w:r>
    </w:p>
    <w:p w:rsidR="00E3473D" w:rsidRPr="008D1128" w:rsidRDefault="00E3473D" w:rsidP="00E3473D">
      <w:pPr>
        <w:pStyle w:val="4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会議の構成は、当該事務所の知識や経験豊富なベテラン職員、若手職員、および事務所の横並びのため本庁職員で構成し、技術の伝承や向上につなげることとする。</w:t>
      </w:r>
    </w:p>
    <w:p w:rsidR="00E3473D" w:rsidRPr="008D1128" w:rsidRDefault="00E3473D" w:rsidP="00E3473D">
      <w:pPr>
        <w:pStyle w:val="40"/>
        <w:ind w:left="420" w:firstLine="210"/>
      </w:pPr>
    </w:p>
    <w:p w:rsidR="00E3473D" w:rsidRPr="008D1128" w:rsidRDefault="00E3473D" w:rsidP="00E3473D">
      <w:pPr>
        <w:pStyle w:val="4"/>
        <w:numPr>
          <w:ilvl w:val="0"/>
          <w:numId w:val="0"/>
        </w:numPr>
        <w:ind w:leftChars="100" w:left="210" w:firstLineChars="200" w:firstLine="440"/>
        <w:rPr>
          <w:b w:val="0"/>
        </w:rPr>
      </w:pPr>
      <w:r w:rsidRPr="008D1128">
        <w:rPr>
          <w:rFonts w:hint="eastAsia"/>
          <w:b w:val="0"/>
        </w:rPr>
        <w:t>2)技術認定制度の検討</w:t>
      </w:r>
    </w:p>
    <w:p w:rsidR="00E3473D" w:rsidRPr="008D1128" w:rsidRDefault="00E3473D" w:rsidP="00E3473D">
      <w:pPr>
        <w:pStyle w:val="4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技術力の確保に向けた研修やフィールドワークなど、より実践に則した形で職員の技術力向上を図るため、大学と連携し、一定の技術習得が認められる職員に対して、技術認定する制度の構築を検討することが必要である。</w:t>
      </w:r>
    </w:p>
    <w:p w:rsidR="00E3473D" w:rsidRPr="008D1128" w:rsidRDefault="00E3473D" w:rsidP="00E3473D">
      <w:pPr>
        <w:pStyle w:val="40"/>
        <w:ind w:left="420" w:firstLine="210"/>
      </w:pPr>
    </w:p>
    <w:p w:rsidR="00E3473D" w:rsidRPr="008D1128" w:rsidRDefault="00E3473D" w:rsidP="00E3473D">
      <w:pPr>
        <w:pStyle w:val="2"/>
      </w:pPr>
      <w:bookmarkStart w:id="132" w:name="_Ref388951790"/>
      <w:bookmarkStart w:id="133" w:name="_Ref388951794"/>
      <w:bookmarkStart w:id="134" w:name="_Ref388951902"/>
      <w:bookmarkStart w:id="135" w:name="_Ref388951905"/>
      <w:bookmarkStart w:id="136" w:name="_Toc393377503"/>
      <w:bookmarkStart w:id="137" w:name="_Toc403412416"/>
      <w:r w:rsidRPr="008D1128">
        <w:rPr>
          <w:rFonts w:hint="eastAsia"/>
        </w:rPr>
        <w:lastRenderedPageBreak/>
        <w:t>現場や地域を重視した維持管理の実践</w:t>
      </w:r>
      <w:bookmarkEnd w:id="132"/>
      <w:bookmarkEnd w:id="133"/>
      <w:bookmarkEnd w:id="134"/>
      <w:bookmarkEnd w:id="135"/>
      <w:bookmarkEnd w:id="136"/>
      <w:bookmarkEnd w:id="137"/>
    </w:p>
    <w:p w:rsidR="00E3473D" w:rsidRDefault="00E3473D" w:rsidP="00E3473D">
      <w:pPr>
        <w:pStyle w:val="3"/>
      </w:pPr>
      <w:bookmarkStart w:id="138" w:name="_Toc393377504"/>
      <w:bookmarkStart w:id="139" w:name="_Toc403412417"/>
      <w:r w:rsidRPr="008D1128">
        <w:rPr>
          <w:rFonts w:hint="eastAsia"/>
        </w:rPr>
        <w:t>基本方針</w:t>
      </w:r>
      <w:bookmarkEnd w:id="138"/>
      <w:bookmarkEnd w:id="139"/>
    </w:p>
    <w:p w:rsidR="006D0284" w:rsidRPr="006D0284" w:rsidRDefault="006D0284" w:rsidP="006D0284">
      <w:pPr>
        <w:pStyle w:val="af2"/>
        <w:widowControl/>
        <w:numPr>
          <w:ilvl w:val="0"/>
          <w:numId w:val="22"/>
        </w:numPr>
        <w:snapToGrid w:val="0"/>
        <w:spacing w:line="340" w:lineRule="exact"/>
        <w:ind w:leftChars="0" w:left="567" w:hanging="288"/>
        <w:jc w:val="left"/>
        <w:rPr>
          <w:rFonts w:ascii="HG丸ｺﾞｼｯｸM-PRO" w:eastAsia="HG丸ｺﾞｼｯｸM-PRO"/>
        </w:rPr>
      </w:pPr>
      <w:r w:rsidRPr="008D1128">
        <w:rPr>
          <w:rFonts w:ascii="HG丸ｺﾞｼｯｸM-PRO" w:eastAsia="HG丸ｺﾞｼｯｸM-PRO" w:hAnsi="HG丸ｺﾞｼｯｸM-PRO" w:hint="eastAsia"/>
        </w:rPr>
        <w:t>地域特性や地の利、つながりの観点から土木事務所の地域単位で、国や市町村など施設管理者同士が維持管理を通して、顔の見える関係を構築することが有事や平常時の維持管理業務に有効である。そのため、土木事務所を中心とした、地域全体の技術力向上を図っていくこととする。</w:t>
      </w:r>
    </w:p>
    <w:p w:rsidR="00E3473D" w:rsidRPr="008D1128" w:rsidRDefault="00E3473D" w:rsidP="00E3473D">
      <w:pPr>
        <w:widowControl/>
        <w:rPr>
          <w:rFonts w:ascii="HG丸ｺﾞｼｯｸM-PRO" w:eastAsia="HG丸ｺﾞｼｯｸM-PRO" w:hAnsi="HG丸ｺﾞｼｯｸM-PRO"/>
        </w:rPr>
      </w:pPr>
    </w:p>
    <w:p w:rsidR="00E3473D" w:rsidRPr="008D1128" w:rsidRDefault="00E3473D" w:rsidP="00E3473D">
      <w:pPr>
        <w:pStyle w:val="3"/>
      </w:pPr>
      <w:bookmarkStart w:id="140" w:name="_Toc393377505"/>
      <w:bookmarkStart w:id="141" w:name="_Toc403412418"/>
      <w:r w:rsidRPr="008D1128">
        <w:rPr>
          <w:rFonts w:hint="eastAsia"/>
        </w:rPr>
        <w:t>具体的な取組内容</w:t>
      </w:r>
      <w:bookmarkEnd w:id="140"/>
      <w:bookmarkEnd w:id="141"/>
    </w:p>
    <w:p w:rsidR="00E3473D" w:rsidRPr="008D1128" w:rsidRDefault="00E3473D" w:rsidP="00E3473D">
      <w:pPr>
        <w:pStyle w:val="4"/>
        <w:rPr>
          <w:b w:val="0"/>
        </w:rPr>
      </w:pPr>
      <w:r w:rsidRPr="008D1128">
        <w:rPr>
          <w:rFonts w:hint="eastAsia"/>
          <w:b w:val="0"/>
        </w:rPr>
        <w:t>大阪府道路メンテナンス会議の設立</w:t>
      </w:r>
    </w:p>
    <w:p w:rsidR="00E3473D" w:rsidRDefault="00E3473D" w:rsidP="006D0284">
      <w:pPr>
        <w:ind w:leftChars="250" w:left="525" w:firstLineChars="100" w:firstLine="210"/>
        <w:rPr>
          <w:rFonts w:ascii="HG丸ｺﾞｼｯｸM-PRO" w:eastAsia="HG丸ｺﾞｼｯｸM-PRO" w:hAnsi="HG丸ｺﾞｼｯｸM-PRO"/>
          <w:bCs/>
          <w:szCs w:val="20"/>
        </w:rPr>
      </w:pPr>
      <w:r w:rsidRPr="008D1128">
        <w:rPr>
          <w:rFonts w:ascii="HG丸ｺﾞｼｯｸM-PRO" w:eastAsia="HG丸ｺﾞｼｯｸM-PRO" w:hAnsi="HG丸ｺﾞｼｯｸM-PRO" w:hint="eastAsia"/>
          <w:bCs/>
          <w:szCs w:val="20"/>
        </w:rPr>
        <w:t>府内における道路施設の高齢化や老朽化による不具合への対応、施設の大量更新時期への備えなど、道路の維持管理を効率的・効果的に行うため、府内全ての道路管理者が相互に連絡・調整を行うことにより、円滑な道路の維持管理の促進を図ることを目的に平成26年5月23日に設立した。</w:t>
      </w:r>
    </w:p>
    <w:p w:rsidR="00E3473D" w:rsidRPr="008D1128" w:rsidRDefault="001A175D" w:rsidP="001A175D">
      <w:pPr>
        <w:ind w:leftChars="250" w:left="525"/>
        <w:rPr>
          <w:rFonts w:ascii="HG丸ｺﾞｼｯｸM-PRO" w:eastAsia="HG丸ｺﾞｼｯｸM-PRO" w:hAnsi="HG丸ｺﾞｼｯｸM-PRO"/>
          <w:bCs/>
          <w:szCs w:val="20"/>
        </w:rPr>
      </w:pPr>
      <w:r w:rsidRPr="008D1128">
        <w:rPr>
          <w:rFonts w:ascii="HG丸ｺﾞｼｯｸM-PRO" w:eastAsia="HG丸ｺﾞｼｯｸM-PRO" w:hAnsi="HG丸ｺﾞｼｯｸM-PRO" w:hint="eastAsia"/>
          <w:bCs/>
          <w:szCs w:val="20"/>
        </w:rPr>
        <w:t>構成員：近畿地方整備局大阪国道事務所、大阪府、大阪市、堺市、府内31市9町1村、大阪府道路公社、西日本高速道路㈱、阪神高速道路㈱</w:t>
      </w:r>
    </w:p>
    <w:p w:rsidR="00AE7968" w:rsidRPr="00AE7968" w:rsidRDefault="00AE7968" w:rsidP="00AE7968">
      <w:pPr>
        <w:ind w:firstLineChars="100" w:firstLine="210"/>
        <w:rPr>
          <w:rFonts w:ascii="HG丸ｺﾞｼｯｸM-PRO" w:eastAsia="HG丸ｺﾞｼｯｸM-PRO" w:hAnsi="HG丸ｺﾞｼｯｸM-PRO"/>
          <w:bCs/>
          <w:szCs w:val="20"/>
        </w:rPr>
      </w:pPr>
      <w:r>
        <w:rPr>
          <w:rFonts w:ascii="HG丸ｺﾞｼｯｸM-PRO" w:eastAsia="HG丸ｺﾞｼｯｸM-PRO" w:hAnsi="HG丸ｺﾞｼｯｸM-PRO" w:hint="eastAsia"/>
          <w:bCs/>
          <w:szCs w:val="20"/>
        </w:rPr>
        <w:t>・</w:t>
      </w:r>
      <w:r w:rsidRPr="00AE7968">
        <w:rPr>
          <w:rFonts w:ascii="HG丸ｺﾞｼｯｸM-PRO" w:eastAsia="HG丸ｺﾞｼｯｸM-PRO" w:hAnsi="HG丸ｺﾞｼｯｸM-PRO" w:hint="eastAsia"/>
          <w:bCs/>
          <w:szCs w:val="20"/>
        </w:rPr>
        <w:t>構成員：近畿地方整備局大阪国道事務所、大阪府、大阪市、堺市、</w:t>
      </w:r>
    </w:p>
    <w:p w:rsidR="00AE7968" w:rsidRPr="00AE7968" w:rsidRDefault="00AE7968" w:rsidP="00AE7968">
      <w:pPr>
        <w:ind w:firstLineChars="600" w:firstLine="1260"/>
        <w:rPr>
          <w:rFonts w:ascii="HG丸ｺﾞｼｯｸM-PRO" w:eastAsia="HG丸ｺﾞｼｯｸM-PRO" w:hAnsi="HG丸ｺﾞｼｯｸM-PRO"/>
          <w:bCs/>
          <w:szCs w:val="20"/>
        </w:rPr>
      </w:pPr>
      <w:r w:rsidRPr="00AE7968">
        <w:rPr>
          <w:rFonts w:ascii="HG丸ｺﾞｼｯｸM-PRO" w:eastAsia="HG丸ｺﾞｼｯｸM-PRO" w:hAnsi="HG丸ｺﾞｼｯｸM-PRO" w:hint="eastAsia"/>
          <w:bCs/>
          <w:szCs w:val="20"/>
        </w:rPr>
        <w:t>府内31市9町1村、西日本高速道路㈱、阪神高速道路㈱、大阪府道路公社</w:t>
      </w:r>
    </w:p>
    <w:p w:rsidR="00AE7968" w:rsidRPr="00AE7968" w:rsidRDefault="00AE7968" w:rsidP="00AE7968">
      <w:pPr>
        <w:ind w:firstLineChars="100" w:firstLine="210"/>
        <w:rPr>
          <w:rFonts w:ascii="HG丸ｺﾞｼｯｸM-PRO" w:eastAsia="HG丸ｺﾞｼｯｸM-PRO" w:hAnsi="HG丸ｺﾞｼｯｸM-PRO"/>
        </w:rPr>
      </w:pPr>
      <w:r w:rsidRPr="00AE7968">
        <w:rPr>
          <w:rFonts w:ascii="HG丸ｺﾞｼｯｸM-PRO" w:eastAsia="HG丸ｺﾞｼｯｸM-PRO" w:hAnsi="HG丸ｺﾞｼｯｸM-PRO"/>
          <w:noProof/>
        </w:rPr>
        <w:drawing>
          <wp:anchor distT="0" distB="0" distL="114300" distR="114300" simplePos="0" relativeHeight="251836928" behindDoc="0" locked="0" layoutInCell="1" allowOverlap="1">
            <wp:simplePos x="0" y="0"/>
            <wp:positionH relativeFrom="column">
              <wp:posOffset>142875</wp:posOffset>
            </wp:positionH>
            <wp:positionV relativeFrom="paragraph">
              <wp:posOffset>197485</wp:posOffset>
            </wp:positionV>
            <wp:extent cx="5742940" cy="3027680"/>
            <wp:effectExtent l="0" t="0" r="0" b="1270"/>
            <wp:wrapNone/>
            <wp:docPr id="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2940" cy="3027680"/>
                    </a:xfrm>
                    <a:prstGeom prst="rect">
                      <a:avLst/>
                    </a:prstGeom>
                    <a:noFill/>
                    <a:ln>
                      <a:noFill/>
                    </a:ln>
                  </pic:spPr>
                </pic:pic>
              </a:graphicData>
            </a:graphic>
          </wp:anchor>
        </w:drawing>
      </w:r>
      <w:r w:rsidRPr="00AE7968">
        <w:rPr>
          <w:rFonts w:ascii="HG丸ｺﾞｼｯｸM-PRO" w:eastAsia="HG丸ｺﾞｼｯｸM-PRO" w:hAnsi="HG丸ｺﾞｼｯｸM-PRO" w:hint="eastAsia"/>
        </w:rPr>
        <w:t>・メンテナンスを回す仕組みの概念</w:t>
      </w:r>
    </w:p>
    <w:p w:rsidR="00AE7968" w:rsidRPr="00AE7968" w:rsidRDefault="00AE7968" w:rsidP="00AE7968">
      <w:pPr>
        <w:rPr>
          <w:rFonts w:ascii="HG丸ｺﾞｼｯｸM-PRO" w:eastAsia="HG丸ｺﾞｼｯｸM-PRO" w:hAnsi="HG丸ｺﾞｼｯｸM-PRO"/>
        </w:rPr>
      </w:pPr>
    </w:p>
    <w:p w:rsidR="00AE7968" w:rsidRPr="00AE7968" w:rsidRDefault="00AE7968" w:rsidP="00AE7968">
      <w:pPr>
        <w:rPr>
          <w:rFonts w:ascii="HG丸ｺﾞｼｯｸM-PRO" w:eastAsia="HG丸ｺﾞｼｯｸM-PRO" w:hAnsi="HG丸ｺﾞｼｯｸM-PRO"/>
        </w:rPr>
      </w:pPr>
    </w:p>
    <w:p w:rsidR="00AE7968" w:rsidRPr="00AE7968" w:rsidRDefault="00AE7968" w:rsidP="00AE7968">
      <w:pPr>
        <w:rPr>
          <w:rFonts w:ascii="HG丸ｺﾞｼｯｸM-PRO" w:eastAsia="HG丸ｺﾞｼｯｸM-PRO" w:hAnsi="HG丸ｺﾞｼｯｸM-PRO"/>
        </w:rPr>
      </w:pPr>
    </w:p>
    <w:p w:rsidR="00AE7968" w:rsidRPr="00AE7968" w:rsidRDefault="00AE7968" w:rsidP="00AE7968">
      <w:pPr>
        <w:rPr>
          <w:rFonts w:ascii="HG丸ｺﾞｼｯｸM-PRO" w:eastAsia="HG丸ｺﾞｼｯｸM-PRO" w:hAnsi="HG丸ｺﾞｼｯｸM-PRO"/>
        </w:rPr>
      </w:pPr>
    </w:p>
    <w:p w:rsidR="00AE7968" w:rsidRPr="00AE7968" w:rsidRDefault="00AE7968" w:rsidP="00AE7968">
      <w:pPr>
        <w:rPr>
          <w:rFonts w:ascii="HG丸ｺﾞｼｯｸM-PRO" w:eastAsia="HG丸ｺﾞｼｯｸM-PRO" w:hAnsi="HG丸ｺﾞｼｯｸM-PRO"/>
        </w:rPr>
      </w:pPr>
    </w:p>
    <w:p w:rsidR="00AE7968" w:rsidRPr="00AE7968" w:rsidRDefault="00AE7968" w:rsidP="00AE7968">
      <w:pPr>
        <w:rPr>
          <w:rFonts w:ascii="HG丸ｺﾞｼｯｸM-PRO" w:eastAsia="HG丸ｺﾞｼｯｸM-PRO" w:hAnsi="HG丸ｺﾞｼｯｸM-PRO"/>
        </w:rPr>
      </w:pPr>
    </w:p>
    <w:p w:rsidR="00AE7968" w:rsidRPr="00AE7968" w:rsidRDefault="00AE7968" w:rsidP="00AE7968">
      <w:pPr>
        <w:rPr>
          <w:rFonts w:ascii="HG丸ｺﾞｼｯｸM-PRO" w:eastAsia="HG丸ｺﾞｼｯｸM-PRO" w:hAnsi="HG丸ｺﾞｼｯｸM-PRO"/>
        </w:rPr>
      </w:pPr>
    </w:p>
    <w:p w:rsidR="00AE7968" w:rsidRPr="00AE7968" w:rsidRDefault="00AE7968" w:rsidP="00AE7968">
      <w:pPr>
        <w:rPr>
          <w:rFonts w:ascii="HG丸ｺﾞｼｯｸM-PRO" w:eastAsia="HG丸ｺﾞｼｯｸM-PRO" w:hAnsi="HG丸ｺﾞｼｯｸM-PRO"/>
        </w:rPr>
      </w:pPr>
    </w:p>
    <w:p w:rsidR="00AE7968" w:rsidRPr="00AE7968" w:rsidRDefault="00AE7968" w:rsidP="00AE7968">
      <w:pPr>
        <w:rPr>
          <w:rFonts w:ascii="HG丸ｺﾞｼｯｸM-PRO" w:eastAsia="HG丸ｺﾞｼｯｸM-PRO" w:hAnsi="HG丸ｺﾞｼｯｸM-PRO"/>
        </w:rPr>
      </w:pPr>
    </w:p>
    <w:p w:rsidR="00AE7968" w:rsidRPr="00AE7968" w:rsidRDefault="00AE7968" w:rsidP="00AE7968">
      <w:pPr>
        <w:rPr>
          <w:rFonts w:ascii="HG丸ｺﾞｼｯｸM-PRO" w:eastAsia="HG丸ｺﾞｼｯｸM-PRO" w:hAnsi="HG丸ｺﾞｼｯｸM-PRO"/>
        </w:rPr>
      </w:pPr>
    </w:p>
    <w:p w:rsidR="00AE7968" w:rsidRPr="00AE7968" w:rsidRDefault="00AE7968" w:rsidP="00AE7968">
      <w:pPr>
        <w:rPr>
          <w:rFonts w:ascii="HG丸ｺﾞｼｯｸM-PRO" w:eastAsia="HG丸ｺﾞｼｯｸM-PRO" w:hAnsi="HG丸ｺﾞｼｯｸM-PRO"/>
        </w:rPr>
      </w:pPr>
    </w:p>
    <w:p w:rsidR="00AE7968" w:rsidRPr="00AE7968" w:rsidRDefault="00AE7968" w:rsidP="00AE7968">
      <w:pPr>
        <w:rPr>
          <w:rFonts w:ascii="HG丸ｺﾞｼｯｸM-PRO" w:eastAsia="HG丸ｺﾞｼｯｸM-PRO" w:hAnsi="HG丸ｺﾞｼｯｸM-PRO"/>
        </w:rPr>
      </w:pPr>
    </w:p>
    <w:p w:rsidR="00AE7968" w:rsidRPr="00AE7968" w:rsidRDefault="00AE7968" w:rsidP="00AE7968">
      <w:pPr>
        <w:rPr>
          <w:rFonts w:ascii="HG丸ｺﾞｼｯｸM-PRO" w:eastAsia="HG丸ｺﾞｼｯｸM-PRO" w:hAnsi="HG丸ｺﾞｼｯｸM-PRO"/>
        </w:rPr>
      </w:pPr>
    </w:p>
    <w:p w:rsidR="00AE7968" w:rsidRPr="00AE7968" w:rsidRDefault="00AE7968" w:rsidP="00AE7968">
      <w:pPr>
        <w:ind w:firstLineChars="100" w:firstLine="210"/>
        <w:rPr>
          <w:rFonts w:ascii="HG丸ｺﾞｼｯｸM-PRO" w:eastAsia="HG丸ｺﾞｼｯｸM-PRO" w:hAnsi="HG丸ｺﾞｼｯｸM-PRO"/>
        </w:rPr>
      </w:pPr>
      <w:r w:rsidRPr="00AE7968">
        <w:rPr>
          <w:rFonts w:ascii="HG丸ｺﾞｼｯｸM-PRO" w:eastAsia="HG丸ｺﾞｼｯｸM-PRO" w:hAnsi="HG丸ｺﾞｼｯｸM-PRO" w:hint="eastAsia"/>
        </w:rPr>
        <w:t>・道路メンテナンス会議の役割</w:t>
      </w:r>
    </w:p>
    <w:p w:rsidR="00AE7968" w:rsidRPr="00AE7968" w:rsidRDefault="00AE7968" w:rsidP="00AE7968">
      <w:pPr>
        <w:ind w:firstLineChars="200" w:firstLine="420"/>
        <w:rPr>
          <w:rFonts w:ascii="HG丸ｺﾞｼｯｸM-PRO" w:eastAsia="HG丸ｺﾞｼｯｸM-PRO" w:hAnsi="HG丸ｺﾞｼｯｸM-PRO"/>
        </w:rPr>
      </w:pPr>
      <w:r w:rsidRPr="00AE7968">
        <w:rPr>
          <w:rFonts w:ascii="HG丸ｺﾞｼｯｸM-PRO" w:eastAsia="HG丸ｺﾞｼｯｸM-PRO" w:hAnsi="HG丸ｺﾞｼｯｸM-PRO" w:hint="eastAsia"/>
        </w:rPr>
        <w:t>１.　研修基準類の説明会等の調整</w:t>
      </w:r>
    </w:p>
    <w:p w:rsidR="00AE7968" w:rsidRPr="00AE7968" w:rsidRDefault="00AE7968" w:rsidP="00AE7968">
      <w:pPr>
        <w:ind w:firstLineChars="200" w:firstLine="420"/>
        <w:rPr>
          <w:rFonts w:ascii="HG丸ｺﾞｼｯｸM-PRO" w:eastAsia="HG丸ｺﾞｼｯｸM-PRO" w:hAnsi="HG丸ｺﾞｼｯｸM-PRO"/>
        </w:rPr>
      </w:pPr>
      <w:r w:rsidRPr="00AE7968">
        <w:rPr>
          <w:rFonts w:ascii="HG丸ｺﾞｼｯｸM-PRO" w:eastAsia="HG丸ｺﾞｼｯｸM-PRO" w:hAnsi="HG丸ｺﾞｼｯｸM-PRO" w:hint="eastAsia"/>
        </w:rPr>
        <w:t>２.　点検・修繕において、優先順位等の考え方に該当する路線の選定・確認</w:t>
      </w:r>
    </w:p>
    <w:p w:rsidR="00AE7968" w:rsidRPr="00AE7968" w:rsidRDefault="00AE7968" w:rsidP="00AE7968">
      <w:pPr>
        <w:ind w:firstLineChars="200" w:firstLine="420"/>
        <w:rPr>
          <w:rFonts w:ascii="HG丸ｺﾞｼｯｸM-PRO" w:eastAsia="HG丸ｺﾞｼｯｸM-PRO" w:hAnsi="HG丸ｺﾞｼｯｸM-PRO"/>
        </w:rPr>
      </w:pPr>
      <w:r w:rsidRPr="00AE7968">
        <w:rPr>
          <w:rFonts w:ascii="HG丸ｺﾞｼｯｸM-PRO" w:eastAsia="HG丸ｺﾞｼｯｸM-PRO" w:hAnsi="HG丸ｺﾞｼｯｸM-PRO" w:hint="eastAsia"/>
        </w:rPr>
        <w:t>３.　点検・措置状況の集約・評価・公表</w:t>
      </w:r>
    </w:p>
    <w:p w:rsidR="00AE7968" w:rsidRPr="00AE7968" w:rsidRDefault="00AE7968" w:rsidP="00AE7968">
      <w:pPr>
        <w:ind w:firstLineChars="200" w:firstLine="420"/>
        <w:rPr>
          <w:rFonts w:ascii="HG丸ｺﾞｼｯｸM-PRO" w:eastAsia="HG丸ｺﾞｼｯｸM-PRO" w:hAnsi="HG丸ｺﾞｼｯｸM-PRO"/>
        </w:rPr>
      </w:pPr>
      <w:r w:rsidRPr="00AE7968">
        <w:rPr>
          <w:rFonts w:ascii="HG丸ｺﾞｼｯｸM-PRO" w:eastAsia="HG丸ｺﾞｼｯｸM-PRO" w:hAnsi="HG丸ｺﾞｼｯｸM-PRO" w:hint="eastAsia"/>
        </w:rPr>
        <w:t>４.　点検業務の発注支援（地域一括発注等）</w:t>
      </w:r>
    </w:p>
    <w:p w:rsidR="00AE7968" w:rsidRPr="00AE7968" w:rsidRDefault="00AE7968" w:rsidP="00AE7968">
      <w:pPr>
        <w:ind w:firstLineChars="200" w:firstLine="420"/>
        <w:rPr>
          <w:rFonts w:ascii="HG丸ｺﾞｼｯｸM-PRO" w:eastAsia="HG丸ｺﾞｼｯｸM-PRO" w:hAnsi="HG丸ｺﾞｼｯｸM-PRO"/>
        </w:rPr>
      </w:pPr>
      <w:r w:rsidRPr="00AE7968">
        <w:rPr>
          <w:rFonts w:ascii="HG丸ｺﾞｼｯｸM-PRO" w:eastAsia="HG丸ｺﾞｼｯｸM-PRO" w:hAnsi="HG丸ｺﾞｼｯｸM-PRO" w:hint="eastAsia"/>
        </w:rPr>
        <w:t>５.　技術的な相談対応</w:t>
      </w:r>
    </w:p>
    <w:p w:rsidR="00AE7968" w:rsidRPr="00AE7968" w:rsidRDefault="00AE7968" w:rsidP="00AE7968">
      <w:pPr>
        <w:ind w:firstLineChars="200" w:firstLine="420"/>
        <w:rPr>
          <w:rFonts w:ascii="HG丸ｺﾞｼｯｸM-PRO" w:eastAsia="HG丸ｺﾞｼｯｸM-PRO" w:hAnsi="HG丸ｺﾞｼｯｸM-PRO"/>
        </w:rPr>
      </w:pPr>
      <w:r w:rsidRPr="00AE7968">
        <w:rPr>
          <w:rFonts w:ascii="HG丸ｺﾞｼｯｸM-PRO" w:eastAsia="HG丸ｺﾞｼｯｸM-PRO" w:hAnsi="HG丸ｺﾞｼｯｸM-PRO" w:hint="eastAsia"/>
        </w:rPr>
        <w:t>６.　その他、道路の維持管理等に関連して必要と認められる事項　等</w:t>
      </w:r>
    </w:p>
    <w:p w:rsidR="00E3473D" w:rsidRPr="00AE7968" w:rsidRDefault="00E3473D" w:rsidP="00E3473D">
      <w:pPr>
        <w:rPr>
          <w:rFonts w:ascii="HG丸ｺﾞｼｯｸM-PRO" w:eastAsia="HG丸ｺﾞｼｯｸM-PRO" w:hAnsi="HG丸ｺﾞｼｯｸM-PRO"/>
        </w:rPr>
      </w:pPr>
    </w:p>
    <w:p w:rsidR="00E3473D" w:rsidRDefault="00E3473D" w:rsidP="00E3473D">
      <w:pPr>
        <w:pStyle w:val="4"/>
        <w:rPr>
          <w:b w:val="0"/>
        </w:rPr>
      </w:pPr>
      <w:r w:rsidRPr="008D1128">
        <w:rPr>
          <w:rFonts w:hint="eastAsia"/>
          <w:b w:val="0"/>
        </w:rPr>
        <w:t>地域協働による公共空間の保全（美化活動）</w:t>
      </w:r>
    </w:p>
    <w:p w:rsidR="001A175D" w:rsidRDefault="001A175D" w:rsidP="001A175D">
      <w:pPr>
        <w:pStyle w:val="30"/>
        <w:numPr>
          <w:ilvl w:val="0"/>
          <w:numId w:val="20"/>
        </w:numPr>
        <w:ind w:leftChars="0" w:left="85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中環をきれいにする日</w:t>
      </w:r>
    </w:p>
    <w:p w:rsidR="001A175D" w:rsidRPr="008D1128" w:rsidRDefault="001A175D" w:rsidP="001A175D">
      <w:pPr>
        <w:pStyle w:val="30"/>
        <w:numPr>
          <w:ilvl w:val="0"/>
          <w:numId w:val="20"/>
        </w:numPr>
        <w:ind w:leftChars="0" w:left="85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rPr>
        <w:t>国道480号リフレッシュ事業</w:t>
      </w:r>
    </w:p>
    <w:p w:rsidR="001A175D" w:rsidRDefault="001A175D">
      <w:pPr>
        <w:widowControl/>
        <w:jc w:val="left"/>
        <w:rPr>
          <w:rFonts w:ascii="HG丸ｺﾞｼｯｸM-PRO" w:eastAsia="HG丸ｺﾞｼｯｸM-PRO" w:hAnsi="HG丸ｺﾞｼｯｸM-PRO"/>
        </w:rPr>
      </w:pPr>
    </w:p>
    <w:p w:rsidR="00E3473D" w:rsidRPr="008D1128" w:rsidRDefault="00E3473D" w:rsidP="00E3473D">
      <w:pPr>
        <w:pStyle w:val="2"/>
      </w:pPr>
      <w:bookmarkStart w:id="142" w:name="_Toc393377506"/>
      <w:bookmarkStart w:id="143" w:name="_Toc403412419"/>
      <w:r w:rsidRPr="008D1128">
        <w:rPr>
          <w:rFonts w:hint="eastAsia"/>
        </w:rPr>
        <w:t>維持管理業務の改善と魅力向上のあり方</w:t>
      </w:r>
      <w:bookmarkEnd w:id="142"/>
      <w:bookmarkEnd w:id="143"/>
    </w:p>
    <w:p w:rsidR="00E3473D" w:rsidRPr="008D1128" w:rsidRDefault="00E3473D" w:rsidP="00E3473D">
      <w:pPr>
        <w:pStyle w:val="3"/>
      </w:pPr>
      <w:bookmarkStart w:id="144" w:name="_Toc393377508"/>
      <w:bookmarkStart w:id="145" w:name="_Toc403412420"/>
      <w:r w:rsidRPr="008D1128">
        <w:rPr>
          <w:rFonts w:hint="eastAsia"/>
        </w:rPr>
        <w:t>入札契約制度の改善</w:t>
      </w:r>
      <w:bookmarkEnd w:id="144"/>
      <w:bookmarkEnd w:id="145"/>
    </w:p>
    <w:p w:rsidR="00E3473D" w:rsidRDefault="00E3473D" w:rsidP="00E3473D">
      <w:pPr>
        <w:pStyle w:val="4"/>
        <w:rPr>
          <w:b w:val="0"/>
        </w:rPr>
      </w:pPr>
      <w:r w:rsidRPr="008D1128">
        <w:rPr>
          <w:rFonts w:hint="eastAsia"/>
          <w:b w:val="0"/>
        </w:rPr>
        <w:t>検討の方向性</w:t>
      </w:r>
    </w:p>
    <w:p w:rsidR="001A175D" w:rsidRDefault="001A175D" w:rsidP="001A175D">
      <w:pPr>
        <w:pStyle w:val="30"/>
        <w:numPr>
          <w:ilvl w:val="0"/>
          <w:numId w:val="20"/>
        </w:numPr>
        <w:ind w:leftChars="0" w:left="85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szCs w:val="21"/>
        </w:rPr>
        <w:t>道路法施行規則の改正を踏まえ、市町村と連携した点検委託など地域一括発注の検討を行う。</w:t>
      </w:r>
    </w:p>
    <w:p w:rsidR="001A175D" w:rsidRDefault="001A175D" w:rsidP="001A175D">
      <w:pPr>
        <w:pStyle w:val="30"/>
        <w:numPr>
          <w:ilvl w:val="0"/>
          <w:numId w:val="20"/>
        </w:numPr>
        <w:ind w:leftChars="0" w:left="851" w:firstLineChars="0" w:hanging="221"/>
        <w:rPr>
          <w:rFonts w:ascii="HG丸ｺﾞｼｯｸM-PRO" w:eastAsia="HG丸ｺﾞｼｯｸM-PRO" w:hAnsi="HG丸ｺﾞｼｯｸM-PRO"/>
        </w:rPr>
      </w:pPr>
      <w:r w:rsidRPr="008D1128">
        <w:rPr>
          <w:rFonts w:ascii="HG丸ｺﾞｼｯｸM-PRO" w:eastAsia="HG丸ｺﾞｼｯｸM-PRO" w:hAnsi="HG丸ｺﾞｼｯｸM-PRO" w:hint="eastAsia"/>
          <w:szCs w:val="21"/>
        </w:rPr>
        <w:t>維持管理業務を長期継続包括的に契約する仕組みの検討が必要である。</w:t>
      </w:r>
    </w:p>
    <w:p w:rsidR="00E3473D" w:rsidRPr="008D1128" w:rsidRDefault="00E3473D" w:rsidP="00E3473D">
      <w:pPr>
        <w:widowControl/>
        <w:jc w:val="left"/>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8D1128" w:rsidRDefault="00E3473D" w:rsidP="00E3473D">
      <w:pPr>
        <w:pStyle w:val="40"/>
        <w:ind w:left="420" w:firstLine="210"/>
        <w:rPr>
          <w:rFonts w:ascii="HG丸ｺﾞｼｯｸM-PRO" w:eastAsia="HG丸ｺﾞｼｯｸM-PRO" w:hAnsi="HG丸ｺﾞｼｯｸM-PRO"/>
        </w:rPr>
      </w:pPr>
    </w:p>
    <w:p w:rsidR="00E3473D" w:rsidRPr="00BA7FE6" w:rsidRDefault="00E3473D" w:rsidP="00E3473D">
      <w:pPr>
        <w:pStyle w:val="40"/>
        <w:ind w:left="420" w:firstLine="210"/>
        <w:jc w:val="right"/>
        <w:rPr>
          <w:rFonts w:ascii="HG丸ｺﾞｼｯｸM-PRO" w:eastAsia="HG丸ｺﾞｼｯｸM-PRO" w:hAnsi="HG丸ｺﾞｼｯｸM-PRO"/>
        </w:rPr>
      </w:pPr>
      <w:r w:rsidRPr="008D1128">
        <w:rPr>
          <w:rFonts w:ascii="HG丸ｺﾞｼｯｸM-PRO" w:eastAsia="HG丸ｺﾞｼｯｸM-PRO" w:hAnsi="HG丸ｺﾞｼｯｸM-PRO" w:hint="eastAsia"/>
        </w:rPr>
        <w:t>平成26年</w:t>
      </w:r>
      <w:r w:rsidR="00AB6F5B">
        <w:rPr>
          <w:rFonts w:ascii="HG丸ｺﾞｼｯｸM-PRO" w:eastAsia="HG丸ｺﾞｼｯｸM-PRO" w:hAnsi="HG丸ｺﾞｼｯｸM-PRO" w:hint="eastAsia"/>
        </w:rPr>
        <w:t>11</w:t>
      </w:r>
      <w:r w:rsidRPr="008D1128">
        <w:rPr>
          <w:rFonts w:ascii="HG丸ｺﾞｼｯｸM-PRO" w:eastAsia="HG丸ｺﾞｼｯｸM-PRO" w:hAnsi="HG丸ｺﾞｼｯｸM-PRO" w:hint="eastAsia"/>
        </w:rPr>
        <w:t>月</w:t>
      </w:r>
      <w:r w:rsidR="00AB6F5B">
        <w:rPr>
          <w:rFonts w:ascii="HG丸ｺﾞｼｯｸM-PRO" w:eastAsia="HG丸ｺﾞｼｯｸM-PRO" w:hAnsi="HG丸ｺﾞｼｯｸM-PRO" w:hint="eastAsia"/>
        </w:rPr>
        <w:t>12</w:t>
      </w:r>
      <w:r w:rsidRPr="008D1128">
        <w:rPr>
          <w:rFonts w:ascii="HG丸ｺﾞｼｯｸM-PRO" w:eastAsia="HG丸ｺﾞｼｯｸM-PRO" w:hAnsi="HG丸ｺﾞｼｯｸM-PRO" w:hint="eastAsia"/>
        </w:rPr>
        <w:t>日　最終稿</w:t>
      </w:r>
    </w:p>
    <w:sectPr w:rsidR="00E3473D" w:rsidRPr="00BA7FE6" w:rsidSect="001F643C">
      <w:headerReference w:type="default" r:id="rId102"/>
      <w:footerReference w:type="default" r:id="rId103"/>
      <w:pgSz w:w="11906" w:h="16838" w:code="9"/>
      <w:pgMar w:top="1418" w:right="1418" w:bottom="1418" w:left="1418" w:header="851" w:footer="567" w:gutter="0"/>
      <w:cols w:space="425"/>
      <w:docGrid w:type="lines" w:linePitch="360" w:charSpace="587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327" w:rsidRDefault="00546327">
      <w:r>
        <w:separator/>
      </w:r>
    </w:p>
  </w:endnote>
  <w:endnote w:type="continuationSeparator" w:id="0">
    <w:p w:rsidR="00546327" w:rsidRDefault="00546327">
      <w:r>
        <w:continuationSeparator/>
      </w:r>
    </w:p>
  </w:endnote>
</w:endnotes>
</file>

<file path=word/fontTable.xml><?xml version="1.0" encoding="utf-8"?>
<w:fonts xmlns:r="http://schemas.openxmlformats.org/officeDocument/2006/relationships" xmlns:w="http://schemas.openxmlformats.org/wordprocessingml/2006/main">
  <w:font w:name="HG丸ｺﾞｼｯｸM-PRO">
    <w:panose1 w:val="020F0600000000000000"/>
    <w:charset w:val="80"/>
    <w:family w:val="modern"/>
    <w:pitch w:val="variable"/>
    <w:sig w:usb0="80000281" w:usb1="28C76CF8"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80000281" w:usb1="28C76CF8" w:usb2="00000010" w:usb3="00000000" w:csb0="00020000" w:csb1="00000000"/>
  </w:font>
  <w:font w:name="....">
    <w:altName w:val="Arial Unicode MS"/>
    <w:panose1 w:val="00000000000000000000"/>
    <w:charset w:val="80"/>
    <w:family w:val="swiss"/>
    <w:notTrueType/>
    <w:pitch w:val="default"/>
    <w:sig w:usb0="00000001" w:usb1="08070000" w:usb2="00000010" w:usb3="00000000" w:csb0="00020000" w:csb1="00000000"/>
  </w:font>
  <w:font w:name="HGSｺﾞｼｯｸE">
    <w:panose1 w:val="020B09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F4" w:rsidRDefault="00111A0B">
    <w:pPr>
      <w:pStyle w:val="a5"/>
      <w:framePr w:wrap="around" w:vAnchor="text" w:hAnchor="margin" w:xAlign="center" w:y="1"/>
      <w:rPr>
        <w:rStyle w:val="a7"/>
      </w:rPr>
    </w:pPr>
    <w:r>
      <w:rPr>
        <w:rStyle w:val="a7"/>
      </w:rPr>
      <w:fldChar w:fldCharType="begin"/>
    </w:r>
    <w:r w:rsidR="003E16F4">
      <w:rPr>
        <w:rStyle w:val="a7"/>
      </w:rPr>
      <w:instrText xml:space="preserve">PAGE  </w:instrText>
    </w:r>
    <w:r>
      <w:rPr>
        <w:rStyle w:val="a7"/>
      </w:rPr>
      <w:fldChar w:fldCharType="end"/>
    </w:r>
  </w:p>
  <w:p w:rsidR="003E16F4" w:rsidRDefault="003E16F4">
    <w:pPr>
      <w:pStyle w:val="a5"/>
      <w:spacing w:before="2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F4" w:rsidRPr="003A5F2B" w:rsidRDefault="00111A0B">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Text Box 7" o:spid="_x0000_s14346" type="#_x0000_t202" style="position:absolute;left:0;text-align:left;margin-left:-.4pt;margin-top:-2.8pt;width:453.75pt;height:6.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" fillcolor="black">
          <v:textbox inset="5.85pt,.7pt,5.85pt,.7pt">
            <w:txbxContent>
              <w:p w:rsidR="003E16F4" w:rsidRPr="00D856E6" w:rsidRDefault="003E16F4" w:rsidP="003A5F2B">
                <w:pPr>
                  <w:spacing w:line="400" w:lineRule="exact"/>
                  <w:jc w:val="right"/>
                  <w:rPr>
                    <w:rFonts w:ascii="HG丸ｺﾞｼｯｸM-PRO" w:eastAsia="HG丸ｺﾞｼｯｸM-PRO" w:hAnsi="HG丸ｺﾞｼｯｸM-PRO"/>
                  </w:rPr>
                </w:pPr>
              </w:p>
            </w:txbxContent>
          </v:textbox>
        </v:shape>
      </w:pict>
    </w:r>
    <w:r w:rsidRPr="003A5F2B">
      <w:rPr>
        <w:rFonts w:ascii="Arial Unicode MS" w:eastAsia="Arial Unicode MS" w:hAnsi="Arial Unicode MS" w:cs="Arial Unicode MS"/>
        <w:sz w:val="32"/>
        <w:szCs w:val="32"/>
      </w:rPr>
      <w:fldChar w:fldCharType="begin"/>
    </w:r>
    <w:r w:rsidR="003E16F4"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AE7968" w:rsidRPr="00AE7968">
      <w:rPr>
        <w:rFonts w:ascii="Arial Unicode MS" w:eastAsia="Arial Unicode MS" w:hAnsi="Arial Unicode MS" w:cs="Arial Unicode MS"/>
        <w:noProof/>
        <w:sz w:val="32"/>
        <w:szCs w:val="32"/>
        <w:lang w:val="ja-JP"/>
      </w:rPr>
      <w:t>IV</w:t>
    </w:r>
    <w:r w:rsidRPr="003A5F2B">
      <w:rPr>
        <w:rFonts w:ascii="Arial Unicode MS" w:eastAsia="Arial Unicode MS" w:hAnsi="Arial Unicode MS" w:cs="Arial Unicode MS"/>
        <w:sz w:val="32"/>
        <w:szCs w:val="32"/>
      </w:rPr>
      <w:fldChar w:fldCharType="end"/>
    </w:r>
  </w:p>
  <w:p w:rsidR="003E16F4" w:rsidRDefault="003E16F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F4" w:rsidRPr="003A5F2B" w:rsidRDefault="00111A0B">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_x0000_s14345" type="#_x0000_t202" style="position:absolute;left:0;text-align:left;margin-left:-.4pt;margin-top:-2.8pt;width:453.75pt;height:6.7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" fillcolor="black">
          <v:textbox inset="5.85pt,.7pt,5.85pt,.7pt">
            <w:txbxContent>
              <w:p w:rsidR="003E16F4" w:rsidRDefault="003E16F4" w:rsidP="003A5F2B">
                <w:pPr>
                  <w:spacing w:line="400" w:lineRule="exact"/>
                  <w:jc w:val="right"/>
                  <w:rPr>
                    <w:rFonts w:ascii="HG丸ｺﾞｼｯｸM-PRO" w:eastAsia="HG丸ｺﾞｼｯｸM-PRO" w:hAnsi="HG丸ｺﾞｼｯｸM-PRO"/>
                  </w:rPr>
                </w:pPr>
              </w:p>
              <w:p w:rsidR="003E16F4" w:rsidRPr="00D856E6" w:rsidRDefault="003E16F4" w:rsidP="003A5F2B">
                <w:pPr>
                  <w:spacing w:line="400" w:lineRule="exact"/>
                  <w:jc w:val="right"/>
                  <w:rPr>
                    <w:rFonts w:ascii="HG丸ｺﾞｼｯｸM-PRO" w:eastAsia="HG丸ｺﾞｼｯｸM-PRO" w:hAnsi="HG丸ｺﾞｼｯｸM-PRO"/>
                  </w:rPr>
                </w:pPr>
              </w:p>
            </w:txbxContent>
          </v:textbox>
        </v:shape>
      </w:pict>
    </w:r>
    <w:r w:rsidRPr="003A5F2B">
      <w:rPr>
        <w:rFonts w:ascii="Arial Unicode MS" w:eastAsia="Arial Unicode MS" w:hAnsi="Arial Unicode MS" w:cs="Arial Unicode MS"/>
        <w:sz w:val="32"/>
        <w:szCs w:val="32"/>
      </w:rPr>
      <w:fldChar w:fldCharType="begin"/>
    </w:r>
    <w:r w:rsidR="003E16F4"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AE7968" w:rsidRPr="00AE7968">
      <w:rPr>
        <w:rFonts w:ascii="Arial Unicode MS" w:eastAsia="Arial Unicode MS" w:hAnsi="Arial Unicode MS" w:cs="Arial Unicode MS"/>
        <w:noProof/>
        <w:sz w:val="32"/>
        <w:szCs w:val="32"/>
        <w:lang w:val="ja-JP"/>
      </w:rPr>
      <w:t>2</w:t>
    </w:r>
    <w:r w:rsidRPr="003A5F2B">
      <w:rPr>
        <w:rFonts w:ascii="Arial Unicode MS" w:eastAsia="Arial Unicode MS" w:hAnsi="Arial Unicode MS" w:cs="Arial Unicode MS"/>
        <w:sz w:val="32"/>
        <w:szCs w:val="32"/>
      </w:rPr>
      <w:fldChar w:fldCharType="end"/>
    </w:r>
  </w:p>
  <w:p w:rsidR="003E16F4" w:rsidRDefault="003E16F4">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F4" w:rsidRPr="003A5F2B" w:rsidRDefault="00111A0B">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_x0000_s14344" type="#_x0000_t202" style="position:absolute;left:0;text-align:left;margin-left:-.4pt;margin-top:-2.8pt;width:453.75pt;height:6.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OO9C1CMCAABVBAAADgAAAAAAAAAAAAAAAAAuAgAAZHJzL2Uyb0RvYy54bWxQSwEC&#10;LQAUAAYACAAAACEABf0WXtgAAAAGAQAADwAAAAAAAAAAAAAAAAB9BAAAZHJzL2Rvd25yZXYueG1s&#10;UEsFBgAAAAAEAAQA8wAAAIIFAAAAAA==&#10;" fillcolor="black">
          <v:textbox style="mso-next-textbox:#_x0000_s14344" inset="5.85pt,.7pt,5.85pt,.7pt">
            <w:txbxContent>
              <w:p w:rsidR="003E16F4" w:rsidRDefault="003E16F4" w:rsidP="003A5F2B">
                <w:pPr>
                  <w:spacing w:line="400" w:lineRule="exact"/>
                  <w:jc w:val="right"/>
                  <w:rPr>
                    <w:rFonts w:ascii="HG丸ｺﾞｼｯｸM-PRO" w:eastAsia="HG丸ｺﾞｼｯｸM-PRO" w:hAnsi="HG丸ｺﾞｼｯｸM-PRO"/>
                  </w:rPr>
                </w:pPr>
              </w:p>
              <w:p w:rsidR="003E16F4" w:rsidRPr="00D856E6" w:rsidRDefault="003E16F4" w:rsidP="003A5F2B">
                <w:pPr>
                  <w:spacing w:line="400" w:lineRule="exact"/>
                  <w:jc w:val="right"/>
                  <w:rPr>
                    <w:rFonts w:ascii="HG丸ｺﾞｼｯｸM-PRO" w:eastAsia="HG丸ｺﾞｼｯｸM-PRO" w:hAnsi="HG丸ｺﾞｼｯｸM-PRO"/>
                  </w:rPr>
                </w:pPr>
              </w:p>
            </w:txbxContent>
          </v:textbox>
        </v:shape>
      </w:pict>
    </w:r>
    <w:r w:rsidRPr="003A5F2B">
      <w:rPr>
        <w:rFonts w:ascii="Arial Unicode MS" w:eastAsia="Arial Unicode MS" w:hAnsi="Arial Unicode MS" w:cs="Arial Unicode MS"/>
        <w:sz w:val="32"/>
        <w:szCs w:val="32"/>
      </w:rPr>
      <w:fldChar w:fldCharType="begin"/>
    </w:r>
    <w:r w:rsidR="003E16F4"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AE7968" w:rsidRPr="00AE7968">
      <w:rPr>
        <w:rFonts w:ascii="Arial Unicode MS" w:eastAsia="Arial Unicode MS" w:hAnsi="Arial Unicode MS" w:cs="Arial Unicode MS"/>
        <w:noProof/>
        <w:sz w:val="32"/>
        <w:szCs w:val="32"/>
        <w:lang w:val="ja-JP"/>
      </w:rPr>
      <w:t>10</w:t>
    </w:r>
    <w:r w:rsidRPr="003A5F2B">
      <w:rPr>
        <w:rFonts w:ascii="Arial Unicode MS" w:eastAsia="Arial Unicode MS" w:hAnsi="Arial Unicode MS" w:cs="Arial Unicode MS"/>
        <w:sz w:val="32"/>
        <w:szCs w:val="32"/>
      </w:rPr>
      <w:fldChar w:fldCharType="end"/>
    </w:r>
  </w:p>
  <w:p w:rsidR="003E16F4" w:rsidRDefault="003E16F4">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F4" w:rsidRPr="003A5F2B" w:rsidRDefault="00111A0B">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_x0000_s14382" type="#_x0000_t202" style="position:absolute;left:0;text-align:left;margin-left:-.4pt;margin-top:-2.8pt;width:453.75pt;height:6.7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" fillcolor="black">
          <v:textbox inset="5.85pt,.7pt,5.85pt,.7pt">
            <w:txbxContent>
              <w:p w:rsidR="003E16F4" w:rsidRDefault="003E16F4" w:rsidP="003A5F2B">
                <w:pPr>
                  <w:spacing w:line="400" w:lineRule="exact"/>
                  <w:jc w:val="right"/>
                  <w:rPr>
                    <w:rFonts w:ascii="HG丸ｺﾞｼｯｸM-PRO" w:eastAsia="HG丸ｺﾞｼｯｸM-PRO" w:hAnsi="HG丸ｺﾞｼｯｸM-PRO"/>
                  </w:rPr>
                </w:pPr>
              </w:p>
              <w:p w:rsidR="003E16F4" w:rsidRPr="00D856E6" w:rsidRDefault="003E16F4" w:rsidP="003A5F2B">
                <w:pPr>
                  <w:spacing w:line="400" w:lineRule="exact"/>
                  <w:jc w:val="right"/>
                  <w:rPr>
                    <w:rFonts w:ascii="HG丸ｺﾞｼｯｸM-PRO" w:eastAsia="HG丸ｺﾞｼｯｸM-PRO" w:hAnsi="HG丸ｺﾞｼｯｸM-PRO"/>
                  </w:rPr>
                </w:pPr>
              </w:p>
            </w:txbxContent>
          </v:textbox>
        </v:shape>
      </w:pict>
    </w:r>
    <w:r w:rsidRPr="003A5F2B">
      <w:rPr>
        <w:rFonts w:ascii="Arial Unicode MS" w:eastAsia="Arial Unicode MS" w:hAnsi="Arial Unicode MS" w:cs="Arial Unicode MS"/>
        <w:sz w:val="32"/>
        <w:szCs w:val="32"/>
      </w:rPr>
      <w:fldChar w:fldCharType="begin"/>
    </w:r>
    <w:r w:rsidR="003E16F4"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AE7968" w:rsidRPr="00AE7968">
      <w:rPr>
        <w:rFonts w:ascii="Arial Unicode MS" w:eastAsia="Arial Unicode MS" w:hAnsi="Arial Unicode MS" w:cs="Arial Unicode MS"/>
        <w:noProof/>
        <w:sz w:val="32"/>
        <w:szCs w:val="32"/>
        <w:lang w:val="ja-JP"/>
      </w:rPr>
      <w:t>17</w:t>
    </w:r>
    <w:r w:rsidRPr="003A5F2B">
      <w:rPr>
        <w:rFonts w:ascii="Arial Unicode MS" w:eastAsia="Arial Unicode MS" w:hAnsi="Arial Unicode MS" w:cs="Arial Unicode MS"/>
        <w:sz w:val="32"/>
        <w:szCs w:val="32"/>
      </w:rPr>
      <w:fldChar w:fldCharType="end"/>
    </w:r>
  </w:p>
  <w:p w:rsidR="003E16F4" w:rsidRDefault="003E16F4">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F4" w:rsidRPr="003A5F2B" w:rsidRDefault="00111A0B">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_x0000_s14377" type="#_x0000_t202" style="position:absolute;left:0;text-align:left;margin-left:-.4pt;margin-top:-2.8pt;width:453.75pt;height:6.7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" fillcolor="black">
          <v:textbox inset="5.85pt,.7pt,5.85pt,.7pt">
            <w:txbxContent>
              <w:p w:rsidR="003E16F4" w:rsidRPr="00D856E6" w:rsidRDefault="003E16F4" w:rsidP="003A5F2B">
                <w:pPr>
                  <w:spacing w:line="400" w:lineRule="exact"/>
                  <w:jc w:val="right"/>
                  <w:rPr>
                    <w:rFonts w:ascii="HG丸ｺﾞｼｯｸM-PRO" w:eastAsia="HG丸ｺﾞｼｯｸM-PRO" w:hAnsi="HG丸ｺﾞｼｯｸM-PRO"/>
                  </w:rPr>
                </w:pPr>
              </w:p>
            </w:txbxContent>
          </v:textbox>
        </v:shape>
      </w:pict>
    </w:r>
    <w:r w:rsidRPr="003A5F2B">
      <w:rPr>
        <w:rFonts w:ascii="Arial Unicode MS" w:eastAsia="Arial Unicode MS" w:hAnsi="Arial Unicode MS" w:cs="Arial Unicode MS"/>
        <w:sz w:val="32"/>
        <w:szCs w:val="32"/>
      </w:rPr>
      <w:fldChar w:fldCharType="begin"/>
    </w:r>
    <w:r w:rsidR="003E16F4"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AE7968" w:rsidRPr="00AE7968">
      <w:rPr>
        <w:rFonts w:ascii="Arial Unicode MS" w:eastAsia="Arial Unicode MS" w:hAnsi="Arial Unicode MS" w:cs="Arial Unicode MS"/>
        <w:noProof/>
        <w:sz w:val="32"/>
        <w:szCs w:val="32"/>
        <w:lang w:val="ja-JP"/>
      </w:rPr>
      <w:t>23</w:t>
    </w:r>
    <w:r w:rsidRPr="003A5F2B">
      <w:rPr>
        <w:rFonts w:ascii="Arial Unicode MS" w:eastAsia="Arial Unicode MS" w:hAnsi="Arial Unicode MS" w:cs="Arial Unicode MS"/>
        <w:sz w:val="32"/>
        <w:szCs w:val="32"/>
      </w:rPr>
      <w:fldChar w:fldCharType="end"/>
    </w:r>
  </w:p>
  <w:p w:rsidR="003E16F4" w:rsidRDefault="003E16F4">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F4" w:rsidRPr="003A5F2B" w:rsidRDefault="00111A0B">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_x0000_s14381" type="#_x0000_t202" style="position:absolute;left:0;text-align:left;margin-left:-.4pt;margin-top:-2.95pt;width:453.75pt;height:6.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" fillcolor="black">
          <v:textbox style="mso-next-textbox:#_x0000_s14381" inset="5.85pt,.7pt,5.85pt,.7pt">
            <w:txbxContent>
              <w:p w:rsidR="003E16F4" w:rsidRPr="00D856E6" w:rsidRDefault="003E16F4" w:rsidP="003A5F2B">
                <w:pPr>
                  <w:spacing w:line="400" w:lineRule="exact"/>
                  <w:jc w:val="right"/>
                  <w:rPr>
                    <w:rFonts w:ascii="HG丸ｺﾞｼｯｸM-PRO" w:eastAsia="HG丸ｺﾞｼｯｸM-PRO" w:hAnsi="HG丸ｺﾞｼｯｸM-PRO"/>
                  </w:rPr>
                </w:pPr>
              </w:p>
            </w:txbxContent>
          </v:textbox>
        </v:shape>
      </w:pict>
    </w:r>
    <w:r w:rsidRPr="003A5F2B">
      <w:rPr>
        <w:rFonts w:ascii="Arial Unicode MS" w:eastAsia="Arial Unicode MS" w:hAnsi="Arial Unicode MS" w:cs="Arial Unicode MS"/>
        <w:sz w:val="32"/>
        <w:szCs w:val="32"/>
      </w:rPr>
      <w:fldChar w:fldCharType="begin"/>
    </w:r>
    <w:r w:rsidR="003E16F4"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AE7968" w:rsidRPr="00AE7968">
      <w:rPr>
        <w:rFonts w:ascii="Arial Unicode MS" w:eastAsia="Arial Unicode MS" w:hAnsi="Arial Unicode MS" w:cs="Arial Unicode MS"/>
        <w:noProof/>
        <w:sz w:val="32"/>
        <w:szCs w:val="32"/>
        <w:lang w:val="ja-JP"/>
      </w:rPr>
      <w:t>36</w:t>
    </w:r>
    <w:r w:rsidRPr="003A5F2B">
      <w:rPr>
        <w:rFonts w:ascii="Arial Unicode MS" w:eastAsia="Arial Unicode MS" w:hAnsi="Arial Unicode MS" w:cs="Arial Unicode MS"/>
        <w:sz w:val="32"/>
        <w:szCs w:val="32"/>
      </w:rPr>
      <w:fldChar w:fldCharType="end"/>
    </w:r>
  </w:p>
  <w:p w:rsidR="003E16F4" w:rsidRDefault="003E16F4">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F4" w:rsidRPr="003A5F2B" w:rsidRDefault="00111A0B">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_x0000_s14379" type="#_x0000_t202" style="position:absolute;left:0;text-align:left;margin-left:-.4pt;margin-top:-2.8pt;width:453.75pt;height:6.7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" fillcolor="black">
          <v:textbox style="mso-next-textbox:#_x0000_s14379" inset="5.85pt,.7pt,5.85pt,.7pt">
            <w:txbxContent>
              <w:p w:rsidR="003E16F4" w:rsidRPr="00D856E6" w:rsidRDefault="003E16F4" w:rsidP="003A5F2B">
                <w:pPr>
                  <w:spacing w:line="400" w:lineRule="exact"/>
                  <w:jc w:val="right"/>
                  <w:rPr>
                    <w:rFonts w:ascii="HG丸ｺﾞｼｯｸM-PRO" w:eastAsia="HG丸ｺﾞｼｯｸM-PRO" w:hAnsi="HG丸ｺﾞｼｯｸM-PRO"/>
                  </w:rPr>
                </w:pPr>
              </w:p>
            </w:txbxContent>
          </v:textbox>
        </v:shape>
      </w:pict>
    </w:r>
    <w:r w:rsidRPr="003A5F2B">
      <w:rPr>
        <w:rFonts w:ascii="Arial Unicode MS" w:eastAsia="Arial Unicode MS" w:hAnsi="Arial Unicode MS" w:cs="Arial Unicode MS"/>
        <w:sz w:val="32"/>
        <w:szCs w:val="32"/>
      </w:rPr>
      <w:fldChar w:fldCharType="begin"/>
    </w:r>
    <w:r w:rsidR="003E16F4"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AE7968" w:rsidRPr="00AE7968">
      <w:rPr>
        <w:rFonts w:ascii="Arial Unicode MS" w:eastAsia="Arial Unicode MS" w:hAnsi="Arial Unicode MS" w:cs="Arial Unicode MS"/>
        <w:noProof/>
        <w:sz w:val="32"/>
        <w:szCs w:val="32"/>
        <w:lang w:val="ja-JP"/>
      </w:rPr>
      <w:t>70</w:t>
    </w:r>
    <w:r w:rsidRPr="003A5F2B">
      <w:rPr>
        <w:rFonts w:ascii="Arial Unicode MS" w:eastAsia="Arial Unicode MS" w:hAnsi="Arial Unicode MS" w:cs="Arial Unicode MS"/>
        <w:sz w:val="32"/>
        <w:szCs w:val="32"/>
      </w:rPr>
      <w:fldChar w:fldCharType="end"/>
    </w:r>
  </w:p>
  <w:p w:rsidR="003E16F4" w:rsidRDefault="003E16F4">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F4" w:rsidRPr="003A5F2B" w:rsidRDefault="00111A0B">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_x0000_s14337" type="#_x0000_t202" style="position:absolute;left:0;text-align:left;margin-left:-.4pt;margin-top:-2.8pt;width:453.75pt;height:6.7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" fillcolor="black">
          <v:textbox inset="5.85pt,.7pt,5.85pt,.7pt">
            <w:txbxContent>
              <w:p w:rsidR="003E16F4" w:rsidRPr="00D856E6" w:rsidRDefault="003E16F4" w:rsidP="003A5F2B">
                <w:pPr>
                  <w:spacing w:line="400" w:lineRule="exact"/>
                  <w:jc w:val="right"/>
                  <w:rPr>
                    <w:rFonts w:ascii="HG丸ｺﾞｼｯｸM-PRO" w:eastAsia="HG丸ｺﾞｼｯｸM-PRO" w:hAnsi="HG丸ｺﾞｼｯｸM-PRO"/>
                  </w:rPr>
                </w:pPr>
              </w:p>
            </w:txbxContent>
          </v:textbox>
        </v:shape>
      </w:pict>
    </w:r>
    <w:r w:rsidRPr="003A5F2B">
      <w:rPr>
        <w:rFonts w:ascii="Arial Unicode MS" w:eastAsia="Arial Unicode MS" w:hAnsi="Arial Unicode MS" w:cs="Arial Unicode MS"/>
        <w:sz w:val="32"/>
        <w:szCs w:val="32"/>
      </w:rPr>
      <w:fldChar w:fldCharType="begin"/>
    </w:r>
    <w:r w:rsidR="003E16F4"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AE7968" w:rsidRPr="00AE7968">
      <w:rPr>
        <w:rFonts w:ascii="Arial Unicode MS" w:eastAsia="Arial Unicode MS" w:hAnsi="Arial Unicode MS" w:cs="Arial Unicode MS"/>
        <w:noProof/>
        <w:sz w:val="32"/>
        <w:szCs w:val="32"/>
        <w:lang w:val="ja-JP"/>
      </w:rPr>
      <w:t>90</w:t>
    </w:r>
    <w:r w:rsidRPr="003A5F2B">
      <w:rPr>
        <w:rFonts w:ascii="Arial Unicode MS" w:eastAsia="Arial Unicode MS" w:hAnsi="Arial Unicode MS" w:cs="Arial Unicode MS"/>
        <w:sz w:val="32"/>
        <w:szCs w:val="3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327" w:rsidRDefault="00546327">
      <w:r>
        <w:separator/>
      </w:r>
    </w:p>
  </w:footnote>
  <w:footnote w:type="continuationSeparator" w:id="0">
    <w:p w:rsidR="00546327" w:rsidRDefault="005463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F4" w:rsidRDefault="00111A0B">
    <w:pPr>
      <w:pStyle w:val="a8"/>
    </w:pPr>
    <w:r>
      <w:rPr>
        <w:noProof/>
      </w:rPr>
      <w:pict>
        <v:shapetype id="_x0000_t202" coordsize="21600,21600" o:spt="202" path="m,l,21600r21600,l21600,xe">
          <v:stroke joinstyle="miter"/>
          <v:path gradientshapeok="t" o:connecttype="rect"/>
        </v:shapetype>
        <v:shape id="Text Box 8" o:spid="_x0000_s14347" type="#_x0000_t202" style="position:absolute;left:0;text-align:left;margin-left:-.4pt;margin-top:-4.15pt;width:453.75pt;height:24.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BpvQryICAABPBAAADgAAAAAAAAAAAAAAAAAuAgAAZHJzL2Uyb0RvYy54bWxQSwEC&#10;LQAUAAYACAAAACEAjCI/ZdkAAAAHAQAADwAAAAAAAAAAAAAAAAB8BAAAZHJzL2Rvd25yZXYueG1s&#10;UEsFBgAAAAAEAAQA8wAAAIIFAAAAAA==&#10;" fillcolor="black">
          <v:textbox inset="5.85pt,.7pt,5.85pt,.7pt">
            <w:txbxContent>
              <w:p w:rsidR="003E16F4" w:rsidRPr="00D856E6" w:rsidRDefault="003E16F4"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F4" w:rsidRDefault="00111A0B">
    <w:pPr>
      <w:pStyle w:val="a8"/>
    </w:pPr>
    <w:r>
      <w:rPr>
        <w:noProof/>
      </w:rPr>
      <w:pict>
        <v:shapetype id="_x0000_t202" coordsize="21600,21600" o:spt="202" path="m,l,21600r21600,l21600,xe">
          <v:stroke joinstyle="miter"/>
          <v:path gradientshapeok="t" o:connecttype="rect"/>
        </v:shapetype>
        <v:shape id="_x0000_s14376" type="#_x0000_t202" style="position:absolute;left:0;text-align:left;margin-left:-.4pt;margin-top:-4.15pt;width:453.75pt;height:24.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ASMDOTJAIAAFYEAAAOAAAAAAAAAAAAAAAAAC4CAABkcnMvZTJvRG9jLnhtbFBL&#10;AQItABQABgAIAAAAIQCMIj9l2QAAAAcBAAAPAAAAAAAAAAAAAAAAAH4EAABkcnMvZG93bnJldi54&#10;bWxQSwUGAAAAAAQABADzAAAAhAUAAAAA&#10;" fillcolor="black">
          <v:textbox inset="5.85pt,.7pt,5.85pt,.7pt">
            <w:txbxContent>
              <w:p w:rsidR="003E16F4" w:rsidRPr="00D856E6" w:rsidRDefault="003E16F4"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F4" w:rsidRDefault="00111A0B">
    <w:pPr>
      <w:pStyle w:val="a8"/>
    </w:pPr>
    <w:r>
      <w:rPr>
        <w:noProof/>
      </w:rPr>
      <w:pict>
        <v:shapetype id="_x0000_t202" coordsize="21600,21600" o:spt="202" path="m,l,21600r21600,l21600,xe">
          <v:stroke joinstyle="miter"/>
          <v:path gradientshapeok="t" o:connecttype="rect"/>
        </v:shapetype>
        <v:shape id="_x0000_s14380" type="#_x0000_t202" style="position:absolute;left:0;text-align:left;margin-left:-.4pt;margin-top:-4.3pt;width:453.75pt;height:24.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" fillcolor="black">
          <v:textbox style="mso-next-textbox:#_x0000_s14380" inset="5.85pt,.7pt,5.85pt,.7pt">
            <w:txbxContent>
              <w:p w:rsidR="003E16F4" w:rsidRPr="00D856E6" w:rsidRDefault="003E16F4"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F4" w:rsidRDefault="00111A0B">
    <w:pPr>
      <w:pStyle w:val="a8"/>
    </w:pPr>
    <w:r>
      <w:rPr>
        <w:noProof/>
      </w:rPr>
      <w:pict>
        <v:shapetype id="_x0000_t202" coordsize="21600,21600" o:spt="202" path="m,l,21600r21600,l21600,xe">
          <v:stroke joinstyle="miter"/>
          <v:path gradientshapeok="t" o:connecttype="rect"/>
        </v:shapetype>
        <v:shape id="_x0000_s14378" type="#_x0000_t202" style="position:absolute;left:0;text-align:left;margin-left:-.4pt;margin-top:-4.15pt;width:453.75pt;height:24.7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" fillcolor="black">
          <v:textbox style="mso-next-textbox:#_x0000_s14378" inset="5.85pt,.7pt,5.85pt,.7pt">
            <w:txbxContent>
              <w:p w:rsidR="003E16F4" w:rsidRPr="00D856E6" w:rsidRDefault="003E16F4"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6F4" w:rsidRDefault="00111A0B">
    <w:pPr>
      <w:pStyle w:val="a8"/>
    </w:pPr>
    <w:r>
      <w:rPr>
        <w:noProof/>
      </w:rPr>
      <w:pict>
        <v:shapetype id="_x0000_t202" coordsize="21600,21600" o:spt="202" path="m,l,21600r21600,l21600,xe">
          <v:stroke joinstyle="miter"/>
          <v:path gradientshapeok="t" o:connecttype="rect"/>
        </v:shapetype>
        <v:shape id="_x0000_s14338" type="#_x0000_t202" style="position:absolute;left:0;text-align:left;margin-left:-.4pt;margin-top:-4.15pt;width:453.75pt;height:24.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" fillcolor="black">
          <v:textbox inset="5.85pt,.7pt,5.85pt,.7pt">
            <w:txbxContent>
              <w:p w:rsidR="003E16F4" w:rsidRPr="00D856E6" w:rsidRDefault="003E16F4"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1.75pt;height:213pt;visibility:visible;mso-wrap-style:square" o:bullet="t">
        <v:imagedata r:id="rId1" o:title="" croptop="18144f" cropbottom="43617f" cropleft="54924f" cropright="8052f"/>
      </v:shape>
    </w:pict>
  </w:numPicBullet>
  <w:abstractNum w:abstractNumId="0">
    <w:nsid w:val="020C2670"/>
    <w:multiLevelType w:val="hybridMultilevel"/>
    <w:tmpl w:val="7FF8CF1A"/>
    <w:lvl w:ilvl="0" w:tplc="264C8718">
      <w:numFmt w:val="bullet"/>
      <w:lvlText w:val="・"/>
      <w:lvlJc w:val="left"/>
      <w:pPr>
        <w:tabs>
          <w:tab w:val="num" w:pos="562"/>
        </w:tabs>
        <w:ind w:left="562"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tabs>
          <w:tab w:val="num" w:pos="982"/>
        </w:tabs>
        <w:ind w:left="982" w:hanging="420"/>
      </w:pPr>
      <w:rPr>
        <w:rFonts w:ascii="Wingdings" w:hAnsi="Wingdings" w:hint="default"/>
      </w:rPr>
    </w:lvl>
    <w:lvl w:ilvl="2" w:tplc="0409000D" w:tentative="1">
      <w:start w:val="1"/>
      <w:numFmt w:val="bullet"/>
      <w:lvlText w:val=""/>
      <w:lvlJc w:val="left"/>
      <w:pPr>
        <w:tabs>
          <w:tab w:val="num" w:pos="1402"/>
        </w:tabs>
        <w:ind w:left="1402" w:hanging="420"/>
      </w:pPr>
      <w:rPr>
        <w:rFonts w:ascii="Wingdings" w:hAnsi="Wingdings" w:hint="default"/>
      </w:rPr>
    </w:lvl>
    <w:lvl w:ilvl="3" w:tplc="04090001" w:tentative="1">
      <w:start w:val="1"/>
      <w:numFmt w:val="bullet"/>
      <w:lvlText w:val=""/>
      <w:lvlJc w:val="left"/>
      <w:pPr>
        <w:tabs>
          <w:tab w:val="num" w:pos="1822"/>
        </w:tabs>
        <w:ind w:left="1822" w:hanging="420"/>
      </w:pPr>
      <w:rPr>
        <w:rFonts w:ascii="Wingdings" w:hAnsi="Wingdings" w:hint="default"/>
      </w:rPr>
    </w:lvl>
    <w:lvl w:ilvl="4" w:tplc="0409000B" w:tentative="1">
      <w:start w:val="1"/>
      <w:numFmt w:val="bullet"/>
      <w:lvlText w:val=""/>
      <w:lvlJc w:val="left"/>
      <w:pPr>
        <w:tabs>
          <w:tab w:val="num" w:pos="2242"/>
        </w:tabs>
        <w:ind w:left="2242" w:hanging="420"/>
      </w:pPr>
      <w:rPr>
        <w:rFonts w:ascii="Wingdings" w:hAnsi="Wingdings" w:hint="default"/>
      </w:rPr>
    </w:lvl>
    <w:lvl w:ilvl="5" w:tplc="0409000D" w:tentative="1">
      <w:start w:val="1"/>
      <w:numFmt w:val="bullet"/>
      <w:lvlText w:val=""/>
      <w:lvlJc w:val="left"/>
      <w:pPr>
        <w:tabs>
          <w:tab w:val="num" w:pos="2662"/>
        </w:tabs>
        <w:ind w:left="2662" w:hanging="420"/>
      </w:pPr>
      <w:rPr>
        <w:rFonts w:ascii="Wingdings" w:hAnsi="Wingdings" w:hint="default"/>
      </w:rPr>
    </w:lvl>
    <w:lvl w:ilvl="6" w:tplc="04090001" w:tentative="1">
      <w:start w:val="1"/>
      <w:numFmt w:val="bullet"/>
      <w:lvlText w:val=""/>
      <w:lvlJc w:val="left"/>
      <w:pPr>
        <w:tabs>
          <w:tab w:val="num" w:pos="3082"/>
        </w:tabs>
        <w:ind w:left="3082" w:hanging="420"/>
      </w:pPr>
      <w:rPr>
        <w:rFonts w:ascii="Wingdings" w:hAnsi="Wingdings" w:hint="default"/>
      </w:rPr>
    </w:lvl>
    <w:lvl w:ilvl="7" w:tplc="0409000B" w:tentative="1">
      <w:start w:val="1"/>
      <w:numFmt w:val="bullet"/>
      <w:lvlText w:val=""/>
      <w:lvlJc w:val="left"/>
      <w:pPr>
        <w:tabs>
          <w:tab w:val="num" w:pos="3502"/>
        </w:tabs>
        <w:ind w:left="3502" w:hanging="420"/>
      </w:pPr>
      <w:rPr>
        <w:rFonts w:ascii="Wingdings" w:hAnsi="Wingdings" w:hint="default"/>
      </w:rPr>
    </w:lvl>
    <w:lvl w:ilvl="8" w:tplc="0409000D" w:tentative="1">
      <w:start w:val="1"/>
      <w:numFmt w:val="bullet"/>
      <w:lvlText w:val=""/>
      <w:lvlJc w:val="left"/>
      <w:pPr>
        <w:tabs>
          <w:tab w:val="num" w:pos="3922"/>
        </w:tabs>
        <w:ind w:left="3922" w:hanging="420"/>
      </w:pPr>
      <w:rPr>
        <w:rFonts w:ascii="Wingdings" w:hAnsi="Wingdings" w:hint="default"/>
      </w:rPr>
    </w:lvl>
  </w:abstractNum>
  <w:abstractNum w:abstractNumId="1">
    <w:nsid w:val="05553BB6"/>
    <w:multiLevelType w:val="hybridMultilevel"/>
    <w:tmpl w:val="0B4CD1F4"/>
    <w:lvl w:ilvl="0" w:tplc="264C8718">
      <w:numFmt w:val="bullet"/>
      <w:lvlText w:val="・"/>
      <w:lvlJc w:val="left"/>
      <w:pPr>
        <w:ind w:left="113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2">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3">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
    <w:nsid w:val="11B632F0"/>
    <w:multiLevelType w:val="hybridMultilevel"/>
    <w:tmpl w:val="AF8C0D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87F74F2"/>
    <w:multiLevelType w:val="hybridMultilevel"/>
    <w:tmpl w:val="975ABEAC"/>
    <w:lvl w:ilvl="0" w:tplc="264C8718">
      <w:numFmt w:val="bullet"/>
      <w:lvlText w:val="・"/>
      <w:lvlJc w:val="left"/>
      <w:pPr>
        <w:tabs>
          <w:tab w:val="num" w:pos="420"/>
        </w:tabs>
        <w:ind w:left="42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1C581A32"/>
    <w:multiLevelType w:val="hybridMultilevel"/>
    <w:tmpl w:val="CB087718"/>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7">
    <w:nsid w:val="1CBB749F"/>
    <w:multiLevelType w:val="hybridMultilevel"/>
    <w:tmpl w:val="A8881944"/>
    <w:lvl w:ilvl="0" w:tplc="264C8718">
      <w:numFmt w:val="bullet"/>
      <w:lvlText w:val="・"/>
      <w:lvlJc w:val="left"/>
      <w:pPr>
        <w:tabs>
          <w:tab w:val="num" w:pos="420"/>
        </w:tabs>
        <w:ind w:left="42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48C5379"/>
    <w:multiLevelType w:val="hybridMultilevel"/>
    <w:tmpl w:val="FAC8577E"/>
    <w:lvl w:ilvl="0" w:tplc="606C8060">
      <w:numFmt w:val="bullet"/>
      <w:lvlText w:val="・"/>
      <w:lvlJc w:val="left"/>
      <w:pPr>
        <w:ind w:left="980" w:hanging="360"/>
      </w:pPr>
      <w:rPr>
        <w:rFonts w:ascii="HG丸ｺﾞｼｯｸM-PRO" w:eastAsia="HG丸ｺﾞｼｯｸM-PRO" w:hAnsi="HG丸ｺﾞｼｯｸM-PRO" w:cs="Times New Roman" w:hint="eastAsia"/>
        <w:lang w:val="en-US"/>
      </w:rPr>
    </w:lvl>
    <w:lvl w:ilvl="1" w:tplc="48B0FCC8">
      <w:numFmt w:val="bullet"/>
      <w:lvlText w:val="・"/>
      <w:lvlJc w:val="left"/>
      <w:pPr>
        <w:ind w:left="1460" w:hanging="420"/>
      </w:pPr>
      <w:rPr>
        <w:rFonts w:ascii="HG丸ｺﾞｼｯｸM-PRO" w:eastAsia="HG丸ｺﾞｼｯｸM-PRO" w:hAnsi="Times New Roman" w:cs="Times New Roman" w:hint="eastAsia"/>
      </w:rPr>
    </w:lvl>
    <w:lvl w:ilvl="2" w:tplc="1E5614C8" w:tentative="1">
      <w:start w:val="1"/>
      <w:numFmt w:val="bullet"/>
      <w:lvlText w:val=""/>
      <w:lvlJc w:val="left"/>
      <w:pPr>
        <w:ind w:left="1880" w:hanging="420"/>
      </w:pPr>
      <w:rPr>
        <w:rFonts w:ascii="Wingdings" w:hAnsi="Wingdings" w:hint="default"/>
      </w:rPr>
    </w:lvl>
    <w:lvl w:ilvl="3" w:tplc="7A0239FC" w:tentative="1">
      <w:start w:val="1"/>
      <w:numFmt w:val="bullet"/>
      <w:lvlText w:val=""/>
      <w:lvlJc w:val="left"/>
      <w:pPr>
        <w:ind w:left="2300" w:hanging="420"/>
      </w:pPr>
      <w:rPr>
        <w:rFonts w:ascii="Wingdings" w:hAnsi="Wingdings" w:hint="default"/>
      </w:rPr>
    </w:lvl>
    <w:lvl w:ilvl="4" w:tplc="C0F4C152" w:tentative="1">
      <w:start w:val="1"/>
      <w:numFmt w:val="bullet"/>
      <w:lvlText w:val=""/>
      <w:lvlJc w:val="left"/>
      <w:pPr>
        <w:ind w:left="2720" w:hanging="420"/>
      </w:pPr>
      <w:rPr>
        <w:rFonts w:ascii="Wingdings" w:hAnsi="Wingdings" w:hint="default"/>
      </w:rPr>
    </w:lvl>
    <w:lvl w:ilvl="5" w:tplc="1C7895B2" w:tentative="1">
      <w:start w:val="1"/>
      <w:numFmt w:val="bullet"/>
      <w:lvlText w:val=""/>
      <w:lvlJc w:val="left"/>
      <w:pPr>
        <w:ind w:left="3140" w:hanging="420"/>
      </w:pPr>
      <w:rPr>
        <w:rFonts w:ascii="Wingdings" w:hAnsi="Wingdings" w:hint="default"/>
      </w:rPr>
    </w:lvl>
    <w:lvl w:ilvl="6" w:tplc="4E86006C" w:tentative="1">
      <w:start w:val="1"/>
      <w:numFmt w:val="bullet"/>
      <w:lvlText w:val=""/>
      <w:lvlJc w:val="left"/>
      <w:pPr>
        <w:ind w:left="3560" w:hanging="420"/>
      </w:pPr>
      <w:rPr>
        <w:rFonts w:ascii="Wingdings" w:hAnsi="Wingdings" w:hint="default"/>
      </w:rPr>
    </w:lvl>
    <w:lvl w:ilvl="7" w:tplc="7B5E2044" w:tentative="1">
      <w:start w:val="1"/>
      <w:numFmt w:val="bullet"/>
      <w:lvlText w:val=""/>
      <w:lvlJc w:val="left"/>
      <w:pPr>
        <w:ind w:left="3980" w:hanging="420"/>
      </w:pPr>
      <w:rPr>
        <w:rFonts w:ascii="Wingdings" w:hAnsi="Wingdings" w:hint="default"/>
      </w:rPr>
    </w:lvl>
    <w:lvl w:ilvl="8" w:tplc="5B10E50A" w:tentative="1">
      <w:start w:val="1"/>
      <w:numFmt w:val="bullet"/>
      <w:lvlText w:val=""/>
      <w:lvlJc w:val="left"/>
      <w:pPr>
        <w:ind w:left="4400" w:hanging="420"/>
      </w:pPr>
      <w:rPr>
        <w:rFonts w:ascii="Wingdings" w:hAnsi="Wingdings" w:hint="default"/>
      </w:rPr>
    </w:lvl>
  </w:abstractNum>
  <w:abstractNum w:abstractNumId="9">
    <w:nsid w:val="25E27CCC"/>
    <w:multiLevelType w:val="hybridMultilevel"/>
    <w:tmpl w:val="C5B8C81C"/>
    <w:lvl w:ilvl="0" w:tplc="0409000D">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
    <w:nsid w:val="272E41CE"/>
    <w:multiLevelType w:val="hybridMultilevel"/>
    <w:tmpl w:val="D62A7FDC"/>
    <w:lvl w:ilvl="0" w:tplc="264C8718">
      <w:numFmt w:val="bullet"/>
      <w:lvlText w:val="・"/>
      <w:lvlJc w:val="left"/>
      <w:pPr>
        <w:ind w:left="1778" w:hanging="360"/>
      </w:pPr>
      <w:rPr>
        <w:rFonts w:ascii="HG丸ｺﾞｼｯｸM-PRO" w:eastAsia="HG丸ｺﾞｼｯｸM-PRO" w:hAnsi="HG丸ｺﾞｼｯｸM-PRO" w:cs="Times New Roman" w:hint="eastAsia"/>
        <w:lang w:val="en-US"/>
      </w:rPr>
    </w:lvl>
    <w:lvl w:ilvl="1" w:tplc="FFFFFFFF">
      <w:start w:val="1"/>
      <w:numFmt w:val="bullet"/>
      <w:lvlText w:val=""/>
      <w:lvlJc w:val="left"/>
      <w:pPr>
        <w:ind w:left="1470" w:hanging="420"/>
      </w:pPr>
      <w:rPr>
        <w:rFonts w:ascii="Wingdings" w:hAnsi="Wingdings" w:hint="default"/>
        <w:lang w:val="en-US"/>
      </w:rPr>
    </w:lvl>
    <w:lvl w:ilvl="2" w:tplc="0409000D">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nsid w:val="27B46E92"/>
    <w:multiLevelType w:val="hybridMultilevel"/>
    <w:tmpl w:val="3AB6CA44"/>
    <w:lvl w:ilvl="0" w:tplc="264C8718">
      <w:numFmt w:val="bullet"/>
      <w:lvlText w:val="・"/>
      <w:lvlJc w:val="left"/>
      <w:pPr>
        <w:ind w:left="105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
    <w:nsid w:val="2AF6474D"/>
    <w:multiLevelType w:val="hybridMultilevel"/>
    <w:tmpl w:val="F6327AB6"/>
    <w:lvl w:ilvl="0" w:tplc="2C7E634C">
      <w:start w:val="1"/>
      <w:numFmt w:val="decimalEnclosedCircle"/>
      <w:lvlText w:val="%1"/>
      <w:lvlJc w:val="left"/>
      <w:pPr>
        <w:ind w:left="895" w:hanging="360"/>
      </w:pPr>
      <w:rPr>
        <w:rFonts w:hint="default"/>
      </w:rPr>
    </w:lvl>
    <w:lvl w:ilvl="1" w:tplc="04090017" w:tentative="1">
      <w:start w:val="1"/>
      <w:numFmt w:val="aiueoFullWidth"/>
      <w:lvlText w:val="(%2)"/>
      <w:lvlJc w:val="left"/>
      <w:pPr>
        <w:ind w:left="1375" w:hanging="420"/>
      </w:pPr>
    </w:lvl>
    <w:lvl w:ilvl="2" w:tplc="04090011" w:tentative="1">
      <w:start w:val="1"/>
      <w:numFmt w:val="decimalEnclosedCircle"/>
      <w:lvlText w:val="%3"/>
      <w:lvlJc w:val="left"/>
      <w:pPr>
        <w:ind w:left="1795" w:hanging="420"/>
      </w:pPr>
    </w:lvl>
    <w:lvl w:ilvl="3" w:tplc="0409000F" w:tentative="1">
      <w:start w:val="1"/>
      <w:numFmt w:val="decimal"/>
      <w:lvlText w:val="%4."/>
      <w:lvlJc w:val="left"/>
      <w:pPr>
        <w:ind w:left="2215" w:hanging="420"/>
      </w:pPr>
    </w:lvl>
    <w:lvl w:ilvl="4" w:tplc="04090017" w:tentative="1">
      <w:start w:val="1"/>
      <w:numFmt w:val="aiueoFullWidth"/>
      <w:lvlText w:val="(%5)"/>
      <w:lvlJc w:val="left"/>
      <w:pPr>
        <w:ind w:left="2635" w:hanging="420"/>
      </w:pPr>
    </w:lvl>
    <w:lvl w:ilvl="5" w:tplc="04090011" w:tentative="1">
      <w:start w:val="1"/>
      <w:numFmt w:val="decimalEnclosedCircle"/>
      <w:lvlText w:val="%6"/>
      <w:lvlJc w:val="left"/>
      <w:pPr>
        <w:ind w:left="3055" w:hanging="420"/>
      </w:pPr>
    </w:lvl>
    <w:lvl w:ilvl="6" w:tplc="0409000F" w:tentative="1">
      <w:start w:val="1"/>
      <w:numFmt w:val="decimal"/>
      <w:lvlText w:val="%7."/>
      <w:lvlJc w:val="left"/>
      <w:pPr>
        <w:ind w:left="3475" w:hanging="420"/>
      </w:pPr>
    </w:lvl>
    <w:lvl w:ilvl="7" w:tplc="04090017" w:tentative="1">
      <w:start w:val="1"/>
      <w:numFmt w:val="aiueoFullWidth"/>
      <w:lvlText w:val="(%8)"/>
      <w:lvlJc w:val="left"/>
      <w:pPr>
        <w:ind w:left="3895" w:hanging="420"/>
      </w:pPr>
    </w:lvl>
    <w:lvl w:ilvl="8" w:tplc="04090011" w:tentative="1">
      <w:start w:val="1"/>
      <w:numFmt w:val="decimalEnclosedCircle"/>
      <w:lvlText w:val="%9"/>
      <w:lvlJc w:val="left"/>
      <w:pPr>
        <w:ind w:left="4315" w:hanging="420"/>
      </w:pPr>
    </w:lvl>
  </w:abstractNum>
  <w:abstractNum w:abstractNumId="13">
    <w:nsid w:val="2F767657"/>
    <w:multiLevelType w:val="hybridMultilevel"/>
    <w:tmpl w:val="619887C0"/>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nsid w:val="2F935CDA"/>
    <w:multiLevelType w:val="hybridMultilevel"/>
    <w:tmpl w:val="30F470A0"/>
    <w:lvl w:ilvl="0" w:tplc="264C8718">
      <w:numFmt w:val="bullet"/>
      <w:lvlText w:val="・"/>
      <w:lvlJc w:val="left"/>
      <w:pPr>
        <w:ind w:left="882" w:hanging="420"/>
      </w:pPr>
      <w:rPr>
        <w:rFonts w:ascii="HG丸ｺﾞｼｯｸM-PRO" w:eastAsia="HG丸ｺﾞｼｯｸM-PRO" w:hAnsi="HG丸ｺﾞｼｯｸM-PRO" w:cs="Times New Roman" w:hint="eastAsia"/>
        <w:color w:val="auto"/>
        <w:lang w:val="en-US"/>
      </w:rPr>
    </w:lvl>
    <w:lvl w:ilvl="1" w:tplc="0409000B" w:tentative="1">
      <w:start w:val="1"/>
      <w:numFmt w:val="bullet"/>
      <w:lvlText w:val=""/>
      <w:lvlJc w:val="left"/>
      <w:pPr>
        <w:ind w:left="1302" w:hanging="420"/>
      </w:pPr>
      <w:rPr>
        <w:rFonts w:ascii="Wingdings" w:hAnsi="Wingdings" w:hint="default"/>
      </w:rPr>
    </w:lvl>
    <w:lvl w:ilvl="2" w:tplc="0409000D" w:tentative="1">
      <w:start w:val="1"/>
      <w:numFmt w:val="bullet"/>
      <w:lvlText w:val=""/>
      <w:lvlJc w:val="left"/>
      <w:pPr>
        <w:ind w:left="1722" w:hanging="420"/>
      </w:pPr>
      <w:rPr>
        <w:rFonts w:ascii="Wingdings" w:hAnsi="Wingdings" w:hint="default"/>
      </w:rPr>
    </w:lvl>
    <w:lvl w:ilvl="3" w:tplc="04090001" w:tentative="1">
      <w:start w:val="1"/>
      <w:numFmt w:val="bullet"/>
      <w:lvlText w:val=""/>
      <w:lvlJc w:val="left"/>
      <w:pPr>
        <w:ind w:left="2142" w:hanging="420"/>
      </w:pPr>
      <w:rPr>
        <w:rFonts w:ascii="Wingdings" w:hAnsi="Wingdings" w:hint="default"/>
      </w:rPr>
    </w:lvl>
    <w:lvl w:ilvl="4" w:tplc="0409000B" w:tentative="1">
      <w:start w:val="1"/>
      <w:numFmt w:val="bullet"/>
      <w:lvlText w:val=""/>
      <w:lvlJc w:val="left"/>
      <w:pPr>
        <w:ind w:left="2562" w:hanging="420"/>
      </w:pPr>
      <w:rPr>
        <w:rFonts w:ascii="Wingdings" w:hAnsi="Wingdings" w:hint="default"/>
      </w:rPr>
    </w:lvl>
    <w:lvl w:ilvl="5" w:tplc="0409000D" w:tentative="1">
      <w:start w:val="1"/>
      <w:numFmt w:val="bullet"/>
      <w:lvlText w:val=""/>
      <w:lvlJc w:val="left"/>
      <w:pPr>
        <w:ind w:left="2982" w:hanging="420"/>
      </w:pPr>
      <w:rPr>
        <w:rFonts w:ascii="Wingdings" w:hAnsi="Wingdings" w:hint="default"/>
      </w:rPr>
    </w:lvl>
    <w:lvl w:ilvl="6" w:tplc="04090001" w:tentative="1">
      <w:start w:val="1"/>
      <w:numFmt w:val="bullet"/>
      <w:lvlText w:val=""/>
      <w:lvlJc w:val="left"/>
      <w:pPr>
        <w:ind w:left="3402" w:hanging="420"/>
      </w:pPr>
      <w:rPr>
        <w:rFonts w:ascii="Wingdings" w:hAnsi="Wingdings" w:hint="default"/>
      </w:rPr>
    </w:lvl>
    <w:lvl w:ilvl="7" w:tplc="0409000B" w:tentative="1">
      <w:start w:val="1"/>
      <w:numFmt w:val="bullet"/>
      <w:lvlText w:val=""/>
      <w:lvlJc w:val="left"/>
      <w:pPr>
        <w:ind w:left="3822" w:hanging="420"/>
      </w:pPr>
      <w:rPr>
        <w:rFonts w:ascii="Wingdings" w:hAnsi="Wingdings" w:hint="default"/>
      </w:rPr>
    </w:lvl>
    <w:lvl w:ilvl="8" w:tplc="0409000D" w:tentative="1">
      <w:start w:val="1"/>
      <w:numFmt w:val="bullet"/>
      <w:lvlText w:val=""/>
      <w:lvlJc w:val="left"/>
      <w:pPr>
        <w:ind w:left="4242" w:hanging="420"/>
      </w:pPr>
      <w:rPr>
        <w:rFonts w:ascii="Wingdings" w:hAnsi="Wingdings" w:hint="default"/>
      </w:rPr>
    </w:lvl>
  </w:abstractNum>
  <w:abstractNum w:abstractNumId="15">
    <w:nsid w:val="30CA01C6"/>
    <w:multiLevelType w:val="hybridMultilevel"/>
    <w:tmpl w:val="D966C6D2"/>
    <w:lvl w:ilvl="0" w:tplc="0A2CB60E">
      <w:numFmt w:val="bullet"/>
      <w:lvlText w:val="・"/>
      <w:lvlJc w:val="left"/>
      <w:pPr>
        <w:tabs>
          <w:tab w:val="num" w:pos="644"/>
        </w:tabs>
        <w:ind w:left="644" w:hanging="360"/>
      </w:pPr>
      <w:rPr>
        <w:rFonts w:ascii="HG丸ｺﾞｼｯｸM-PRO" w:eastAsia="HG丸ｺﾞｼｯｸM-PRO" w:hAnsi="Times New Roman" w:cs="Times New Roman" w:hint="eastAsia"/>
        <w:lang w:val="en-US"/>
      </w:rPr>
    </w:lvl>
    <w:lvl w:ilvl="1" w:tplc="0409000B">
      <w:start w:val="1"/>
      <w:numFmt w:val="bullet"/>
      <w:lvlText w:val=""/>
      <w:lvlJc w:val="left"/>
      <w:pPr>
        <w:tabs>
          <w:tab w:val="num" w:pos="874"/>
        </w:tabs>
        <w:ind w:left="874" w:hanging="170"/>
      </w:pPr>
      <w:rPr>
        <w:rFonts w:ascii="Symbol" w:hAnsi="Symbol" w:hint="default"/>
        <w:color w:val="auto"/>
        <w:lang w:val="en-US"/>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6">
    <w:nsid w:val="3AA16C0E"/>
    <w:multiLevelType w:val="hybridMultilevel"/>
    <w:tmpl w:val="309886AE"/>
    <w:lvl w:ilvl="0" w:tplc="0409000D">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nsid w:val="3D331212"/>
    <w:multiLevelType w:val="hybridMultilevel"/>
    <w:tmpl w:val="00DEB482"/>
    <w:lvl w:ilvl="0" w:tplc="264C8718">
      <w:numFmt w:val="bullet"/>
      <w:lvlText w:val="・"/>
      <w:lvlJc w:val="left"/>
      <w:pPr>
        <w:ind w:left="699"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119" w:hanging="420"/>
      </w:pPr>
      <w:rPr>
        <w:rFonts w:ascii="Wingdings" w:hAnsi="Wingdings" w:hint="default"/>
      </w:rPr>
    </w:lvl>
    <w:lvl w:ilvl="2" w:tplc="0409000D" w:tentative="1">
      <w:start w:val="1"/>
      <w:numFmt w:val="bullet"/>
      <w:lvlText w:val=""/>
      <w:lvlJc w:val="left"/>
      <w:pPr>
        <w:ind w:left="1539" w:hanging="420"/>
      </w:pPr>
      <w:rPr>
        <w:rFonts w:ascii="Wingdings" w:hAnsi="Wingdings" w:hint="default"/>
      </w:rPr>
    </w:lvl>
    <w:lvl w:ilvl="3" w:tplc="04090001" w:tentative="1">
      <w:start w:val="1"/>
      <w:numFmt w:val="bullet"/>
      <w:lvlText w:val=""/>
      <w:lvlJc w:val="left"/>
      <w:pPr>
        <w:ind w:left="1959" w:hanging="420"/>
      </w:pPr>
      <w:rPr>
        <w:rFonts w:ascii="Wingdings" w:hAnsi="Wingdings" w:hint="default"/>
      </w:rPr>
    </w:lvl>
    <w:lvl w:ilvl="4" w:tplc="0409000B" w:tentative="1">
      <w:start w:val="1"/>
      <w:numFmt w:val="bullet"/>
      <w:lvlText w:val=""/>
      <w:lvlJc w:val="left"/>
      <w:pPr>
        <w:ind w:left="2379" w:hanging="420"/>
      </w:pPr>
      <w:rPr>
        <w:rFonts w:ascii="Wingdings" w:hAnsi="Wingdings" w:hint="default"/>
      </w:rPr>
    </w:lvl>
    <w:lvl w:ilvl="5" w:tplc="0409000D" w:tentative="1">
      <w:start w:val="1"/>
      <w:numFmt w:val="bullet"/>
      <w:lvlText w:val=""/>
      <w:lvlJc w:val="left"/>
      <w:pPr>
        <w:ind w:left="2799" w:hanging="420"/>
      </w:pPr>
      <w:rPr>
        <w:rFonts w:ascii="Wingdings" w:hAnsi="Wingdings" w:hint="default"/>
      </w:rPr>
    </w:lvl>
    <w:lvl w:ilvl="6" w:tplc="04090001" w:tentative="1">
      <w:start w:val="1"/>
      <w:numFmt w:val="bullet"/>
      <w:lvlText w:val=""/>
      <w:lvlJc w:val="left"/>
      <w:pPr>
        <w:ind w:left="3219" w:hanging="420"/>
      </w:pPr>
      <w:rPr>
        <w:rFonts w:ascii="Wingdings" w:hAnsi="Wingdings" w:hint="default"/>
      </w:rPr>
    </w:lvl>
    <w:lvl w:ilvl="7" w:tplc="0409000B" w:tentative="1">
      <w:start w:val="1"/>
      <w:numFmt w:val="bullet"/>
      <w:lvlText w:val=""/>
      <w:lvlJc w:val="left"/>
      <w:pPr>
        <w:ind w:left="3639" w:hanging="420"/>
      </w:pPr>
      <w:rPr>
        <w:rFonts w:ascii="Wingdings" w:hAnsi="Wingdings" w:hint="default"/>
      </w:rPr>
    </w:lvl>
    <w:lvl w:ilvl="8" w:tplc="0409000D" w:tentative="1">
      <w:start w:val="1"/>
      <w:numFmt w:val="bullet"/>
      <w:lvlText w:val=""/>
      <w:lvlJc w:val="left"/>
      <w:pPr>
        <w:ind w:left="4059" w:hanging="420"/>
      </w:pPr>
      <w:rPr>
        <w:rFonts w:ascii="Wingdings" w:hAnsi="Wingdings" w:hint="default"/>
      </w:rPr>
    </w:lvl>
  </w:abstractNum>
  <w:abstractNum w:abstractNumId="18">
    <w:nsid w:val="4106394D"/>
    <w:multiLevelType w:val="hybridMultilevel"/>
    <w:tmpl w:val="000C02E4"/>
    <w:lvl w:ilvl="0" w:tplc="0409000D">
      <w:start w:val="1"/>
      <w:numFmt w:val="bullet"/>
      <w:lvlText w:val=""/>
      <w:lvlJc w:val="left"/>
      <w:pPr>
        <w:ind w:left="1270" w:hanging="420"/>
      </w:pPr>
      <w:rPr>
        <w:rFonts w:ascii="Wingdings" w:hAnsi="Wingdings" w:hint="default"/>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19">
    <w:nsid w:val="41826080"/>
    <w:multiLevelType w:val="hybridMultilevel"/>
    <w:tmpl w:val="D8CC96EC"/>
    <w:lvl w:ilvl="0" w:tplc="0409000D">
      <w:start w:val="1"/>
      <w:numFmt w:val="bullet"/>
      <w:lvlText w:val=""/>
      <w:lvlJc w:val="left"/>
      <w:pPr>
        <w:ind w:left="1270" w:hanging="420"/>
      </w:pPr>
      <w:rPr>
        <w:rFonts w:ascii="Wingdings" w:hAnsi="Wingdings" w:hint="default"/>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20">
    <w:nsid w:val="4AAA1FD3"/>
    <w:multiLevelType w:val="hybridMultilevel"/>
    <w:tmpl w:val="805230C8"/>
    <w:lvl w:ilvl="0" w:tplc="264C8718">
      <w:numFmt w:val="bullet"/>
      <w:lvlText w:val="・"/>
      <w:lvlJc w:val="left"/>
      <w:pPr>
        <w:tabs>
          <w:tab w:val="num" w:pos="420"/>
        </w:tabs>
        <w:ind w:left="420" w:hanging="420"/>
      </w:pPr>
      <w:rPr>
        <w:rFonts w:ascii="HG丸ｺﾞｼｯｸM-PRO" w:eastAsia="HG丸ｺﾞｼｯｸM-PRO" w:hAnsi="HG丸ｺﾞｼｯｸM-PRO" w:cs="Times New Roman" w:hint="eastAsia"/>
        <w:lang w:val="en-US"/>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50477A1F"/>
    <w:multiLevelType w:val="hybridMultilevel"/>
    <w:tmpl w:val="8878F4F4"/>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2">
    <w:nsid w:val="587B23C9"/>
    <w:multiLevelType w:val="hybridMultilevel"/>
    <w:tmpl w:val="F9CCD1F2"/>
    <w:lvl w:ilvl="0" w:tplc="264C8718">
      <w:numFmt w:val="bullet"/>
      <w:lvlText w:val="・"/>
      <w:lvlJc w:val="left"/>
      <w:pPr>
        <w:ind w:left="105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nsid w:val="5BD95CE1"/>
    <w:multiLevelType w:val="hybridMultilevel"/>
    <w:tmpl w:val="7A3CB9F8"/>
    <w:lvl w:ilvl="0" w:tplc="0409000D">
      <w:start w:val="1"/>
      <w:numFmt w:val="bullet"/>
      <w:lvlText w:val=""/>
      <w:lvlJc w:val="left"/>
      <w:pPr>
        <w:ind w:left="1270" w:hanging="420"/>
      </w:pPr>
      <w:rPr>
        <w:rFonts w:ascii="Wingdings" w:hAnsi="Wingdings" w:hint="default"/>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24">
    <w:nsid w:val="65B526D4"/>
    <w:multiLevelType w:val="hybridMultilevel"/>
    <w:tmpl w:val="1ED4FD38"/>
    <w:lvl w:ilvl="0" w:tplc="264C8718">
      <w:numFmt w:val="bullet"/>
      <w:lvlText w:val="・"/>
      <w:lvlJc w:val="left"/>
      <w:pPr>
        <w:tabs>
          <w:tab w:val="num" w:pos="420"/>
        </w:tabs>
        <w:ind w:left="42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671979DE"/>
    <w:multiLevelType w:val="hybridMultilevel"/>
    <w:tmpl w:val="112AF886"/>
    <w:lvl w:ilvl="0" w:tplc="FFFFFFFF">
      <w:start w:val="1"/>
      <w:numFmt w:val="bullet"/>
      <w:lvlText w:val=""/>
      <w:lvlJc w:val="left"/>
      <w:pPr>
        <w:ind w:left="1400" w:hanging="420"/>
      </w:pPr>
      <w:rPr>
        <w:rFonts w:ascii="Wingdings" w:hAnsi="Wingdings" w:hint="default"/>
        <w:lang w:val="en-US"/>
      </w:rPr>
    </w:lvl>
    <w:lvl w:ilvl="1" w:tplc="0409000B" w:tentative="1">
      <w:start w:val="1"/>
      <w:numFmt w:val="bullet"/>
      <w:lvlText w:val=""/>
      <w:lvlJc w:val="left"/>
      <w:pPr>
        <w:ind w:left="1820" w:hanging="420"/>
      </w:pPr>
      <w:rPr>
        <w:rFonts w:ascii="Wingdings" w:hAnsi="Wingdings" w:hint="default"/>
      </w:rPr>
    </w:lvl>
    <w:lvl w:ilvl="2" w:tplc="0409000D"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B" w:tentative="1">
      <w:start w:val="1"/>
      <w:numFmt w:val="bullet"/>
      <w:lvlText w:val=""/>
      <w:lvlJc w:val="left"/>
      <w:pPr>
        <w:ind w:left="3080" w:hanging="420"/>
      </w:pPr>
      <w:rPr>
        <w:rFonts w:ascii="Wingdings" w:hAnsi="Wingdings" w:hint="default"/>
      </w:rPr>
    </w:lvl>
    <w:lvl w:ilvl="5" w:tplc="0409000D"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B" w:tentative="1">
      <w:start w:val="1"/>
      <w:numFmt w:val="bullet"/>
      <w:lvlText w:val=""/>
      <w:lvlJc w:val="left"/>
      <w:pPr>
        <w:ind w:left="4340" w:hanging="420"/>
      </w:pPr>
      <w:rPr>
        <w:rFonts w:ascii="Wingdings" w:hAnsi="Wingdings" w:hint="default"/>
      </w:rPr>
    </w:lvl>
    <w:lvl w:ilvl="8" w:tplc="0409000D" w:tentative="1">
      <w:start w:val="1"/>
      <w:numFmt w:val="bullet"/>
      <w:lvlText w:val=""/>
      <w:lvlJc w:val="left"/>
      <w:pPr>
        <w:ind w:left="4760" w:hanging="420"/>
      </w:pPr>
      <w:rPr>
        <w:rFonts w:ascii="Wingdings" w:hAnsi="Wingdings" w:hint="default"/>
      </w:rPr>
    </w:lvl>
  </w:abstractNum>
  <w:abstractNum w:abstractNumId="26">
    <w:nsid w:val="712D1471"/>
    <w:multiLevelType w:val="hybridMultilevel"/>
    <w:tmpl w:val="FC28328E"/>
    <w:lvl w:ilvl="0" w:tplc="5ADC3028">
      <w:numFmt w:val="bullet"/>
      <w:lvlText w:val="・"/>
      <w:lvlJc w:val="left"/>
      <w:pPr>
        <w:ind w:left="765" w:hanging="360"/>
      </w:pPr>
      <w:rPr>
        <w:rFonts w:ascii="HG丸ｺﾞｼｯｸM-PRO" w:eastAsia="HG丸ｺﾞｼｯｸM-PRO" w:hAnsi="Century" w:cs="Times New Roman"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27">
    <w:nsid w:val="7201679A"/>
    <w:multiLevelType w:val="hybridMultilevel"/>
    <w:tmpl w:val="4EC65D78"/>
    <w:lvl w:ilvl="0" w:tplc="264C8718">
      <w:numFmt w:val="bullet"/>
      <w:lvlText w:val="・"/>
      <w:lvlJc w:val="left"/>
      <w:pPr>
        <w:tabs>
          <w:tab w:val="num" w:pos="420"/>
        </w:tabs>
        <w:ind w:left="42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7C4127A0"/>
    <w:multiLevelType w:val="multilevel"/>
    <w:tmpl w:val="3052197A"/>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7660" w:hanging="572"/>
      </w:pPr>
      <w:rPr>
        <w:rFonts w:cs="Times New Roman"/>
        <w:b w:val="0"/>
        <w:bCs w:val="0"/>
        <w:i w:val="0"/>
        <w:iCs w:val="0"/>
        <w:caps w:val="0"/>
        <w:smallCaps w:val="0"/>
        <w:strike w:val="0"/>
        <w:dstrike w:val="0"/>
        <w:noProof w:val="0"/>
        <w:vanish w:val="0"/>
        <w:color w:val="000000"/>
        <w:spacing w:val="0"/>
        <w:position w:val="0"/>
        <w:u w:val="none"/>
        <w:vertAlign w:val="baseline"/>
        <w:em w:val="none"/>
        <w:specVanish w:val="0"/>
      </w:rPr>
    </w:lvl>
    <w:lvl w:ilvl="2">
      <w:start w:val="1"/>
      <w:numFmt w:val="decimal"/>
      <w:pStyle w:val="3"/>
      <w:suff w:val="nothing"/>
      <w:lvlText w:val="%1.%2.%3　"/>
      <w:lvlJc w:val="left"/>
      <w:pPr>
        <w:ind w:left="703" w:hanging="703"/>
      </w:pPr>
      <w:rPr>
        <w:rFonts w:cs="Times New Roman"/>
        <w:i w:val="0"/>
        <w:iCs w:val="0"/>
        <w:caps w:val="0"/>
        <w:smallCaps w:val="0"/>
        <w:strike w:val="0"/>
        <w:dstrike w:val="0"/>
        <w:outline w:val="0"/>
        <w:shadow w:val="0"/>
        <w:emboss w:val="0"/>
        <w:imprint w:val="0"/>
        <w:noProof w:val="0"/>
        <w:vanish w:val="0"/>
        <w:spacing w:val="0"/>
        <w:position w:val="0"/>
        <w:vertAlign w:val="baseline"/>
        <w:em w:val="none"/>
        <w:specVanish w:val="0"/>
      </w:rPr>
    </w:lvl>
    <w:lvl w:ilvl="3">
      <w:start w:val="1"/>
      <w:numFmt w:val="decimal"/>
      <w:pStyle w:val="4"/>
      <w:suff w:val="nothing"/>
      <w:lvlText w:val="(%4)　"/>
      <w:lvlJc w:val="left"/>
      <w:pPr>
        <w:ind w:left="9396" w:hanging="465"/>
      </w:pPr>
      <w:rPr>
        <w:rFonts w:cs="Times New Roman"/>
        <w:b w:val="0"/>
        <w:bCs w:val="0"/>
        <w:i w:val="0"/>
        <w:iCs w:val="0"/>
        <w:caps w:val="0"/>
        <w:smallCaps w:val="0"/>
        <w:strike w:val="0"/>
        <w:dstrike w:val="0"/>
        <w:noProof w:val="0"/>
        <w:vanish w:val="0"/>
        <w:color w:val="000000"/>
        <w:spacing w:val="0"/>
        <w:position w:val="0"/>
        <w:u w:val="none"/>
        <w:vertAlign w:val="baseline"/>
        <w:em w:val="none"/>
        <w:specVanish w:val="0"/>
      </w:rPr>
    </w:lvl>
    <w:lvl w:ilvl="4">
      <w:start w:val="1"/>
      <w:numFmt w:val="decimal"/>
      <w:pStyle w:val="5"/>
      <w:suff w:val="nothing"/>
      <w:lvlText w:val="%5)　"/>
      <w:lvlJc w:val="left"/>
      <w:pPr>
        <w:ind w:left="2949" w:hanging="397"/>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549" w:hanging="414"/>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num w:numId="1">
    <w:abstractNumId w:val="29"/>
  </w:num>
  <w:num w:numId="2">
    <w:abstractNumId w:val="28"/>
  </w:num>
  <w:num w:numId="3">
    <w:abstractNumId w:val="10"/>
  </w:num>
  <w:num w:numId="4">
    <w:abstractNumId w:val="3"/>
  </w:num>
  <w:num w:numId="5">
    <w:abstractNumId w:val="6"/>
  </w:num>
  <w:num w:numId="6">
    <w:abstractNumId w:val="2"/>
  </w:num>
  <w:num w:numId="7">
    <w:abstractNumId w:val="15"/>
  </w:num>
  <w:num w:numId="8">
    <w:abstractNumId w:val="8"/>
  </w:num>
  <w:num w:numId="9">
    <w:abstractNumId w:val="0"/>
  </w:num>
  <w:num w:numId="10">
    <w:abstractNumId w:val="5"/>
  </w:num>
  <w:num w:numId="11">
    <w:abstractNumId w:val="27"/>
  </w:num>
  <w:num w:numId="12">
    <w:abstractNumId w:val="24"/>
  </w:num>
  <w:num w:numId="13">
    <w:abstractNumId w:val="7"/>
  </w:num>
  <w:num w:numId="14">
    <w:abstractNumId w:val="20"/>
  </w:num>
  <w:num w:numId="15">
    <w:abstractNumId w:val="14"/>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1"/>
  </w:num>
  <w:num w:numId="20">
    <w:abstractNumId w:val="22"/>
  </w:num>
  <w:num w:numId="21">
    <w:abstractNumId w:val="1"/>
  </w:num>
  <w:num w:numId="22">
    <w:abstractNumId w:val="17"/>
  </w:num>
  <w:num w:numId="23">
    <w:abstractNumId w:val="21"/>
  </w:num>
  <w:num w:numId="24">
    <w:abstractNumId w:val="13"/>
  </w:num>
  <w:num w:numId="25">
    <w:abstractNumId w:val="4"/>
  </w:num>
  <w:num w:numId="26">
    <w:abstractNumId w:val="9"/>
  </w:num>
  <w:num w:numId="27">
    <w:abstractNumId w:val="16"/>
  </w:num>
  <w:num w:numId="28">
    <w:abstractNumId w:val="19"/>
  </w:num>
  <w:num w:numId="29">
    <w:abstractNumId w:val="23"/>
  </w:num>
  <w:num w:numId="30">
    <w:abstractNumId w:val="18"/>
  </w:num>
  <w:num w:numId="31">
    <w:abstractNumId w:val="25"/>
  </w:num>
  <w:num w:numId="32">
    <w:abstractNumId w:val="12"/>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attachedTemplate r:id="rId1"/>
  <w:stylePaneFormatFilter w:val="3F01"/>
  <w:defaultTabStop w:val="840"/>
  <w:drawingGridHorizontalSpacing w:val="105"/>
  <w:displayHorizontalDrawingGridEvery w:val="0"/>
  <w:displayVerticalDrawingGridEvery w:val="2"/>
  <w:characterSpacingControl w:val="compressPunctuation"/>
  <w:hdrShapeDefaults>
    <o:shapedefaults v:ext="edit" spidmax="14396" style="mso-width-relative:margin;mso-height-relative:margin" fillcolor="white">
      <v:fill color="white"/>
      <v:textbox inset="5.85pt,.55mm,5.85pt,.7pt"/>
      <o:colormru v:ext="edit" colors="#cff"/>
      <o:colormenu v:ext="edit" fillcolor="none" strokecolor="none"/>
    </o:shapedefaults>
    <o:shapelayout v:ext="edit">
      <o:idmap v:ext="edit" data="1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B4A46"/>
    <w:rsid w:val="0000084F"/>
    <w:rsid w:val="000008B2"/>
    <w:rsid w:val="00001696"/>
    <w:rsid w:val="0000336B"/>
    <w:rsid w:val="00005039"/>
    <w:rsid w:val="0000564F"/>
    <w:rsid w:val="00005FD1"/>
    <w:rsid w:val="00010231"/>
    <w:rsid w:val="0001046B"/>
    <w:rsid w:val="000105A7"/>
    <w:rsid w:val="000105C7"/>
    <w:rsid w:val="00010BA8"/>
    <w:rsid w:val="00011B03"/>
    <w:rsid w:val="00011DD0"/>
    <w:rsid w:val="00011E40"/>
    <w:rsid w:val="00012A13"/>
    <w:rsid w:val="000141E1"/>
    <w:rsid w:val="00014EE9"/>
    <w:rsid w:val="00014EFB"/>
    <w:rsid w:val="00016099"/>
    <w:rsid w:val="00016F3C"/>
    <w:rsid w:val="0001711F"/>
    <w:rsid w:val="000207CA"/>
    <w:rsid w:val="00021CE4"/>
    <w:rsid w:val="00022079"/>
    <w:rsid w:val="00023306"/>
    <w:rsid w:val="00024F0A"/>
    <w:rsid w:val="00025ADC"/>
    <w:rsid w:val="000262B0"/>
    <w:rsid w:val="00026860"/>
    <w:rsid w:val="0002697C"/>
    <w:rsid w:val="00027D64"/>
    <w:rsid w:val="00030FB7"/>
    <w:rsid w:val="0003229E"/>
    <w:rsid w:val="000324F8"/>
    <w:rsid w:val="00032857"/>
    <w:rsid w:val="00036B40"/>
    <w:rsid w:val="00036E98"/>
    <w:rsid w:val="00040285"/>
    <w:rsid w:val="00041EDC"/>
    <w:rsid w:val="000424B9"/>
    <w:rsid w:val="0004306A"/>
    <w:rsid w:val="00043BD7"/>
    <w:rsid w:val="00044435"/>
    <w:rsid w:val="000446AF"/>
    <w:rsid w:val="0004609E"/>
    <w:rsid w:val="000477AF"/>
    <w:rsid w:val="00050984"/>
    <w:rsid w:val="000519E1"/>
    <w:rsid w:val="00052C89"/>
    <w:rsid w:val="00053BD7"/>
    <w:rsid w:val="000603E1"/>
    <w:rsid w:val="000616F8"/>
    <w:rsid w:val="00064896"/>
    <w:rsid w:val="00064D6A"/>
    <w:rsid w:val="000664DC"/>
    <w:rsid w:val="00072AB1"/>
    <w:rsid w:val="00077680"/>
    <w:rsid w:val="00077E3E"/>
    <w:rsid w:val="00081CC3"/>
    <w:rsid w:val="000825A4"/>
    <w:rsid w:val="00084D37"/>
    <w:rsid w:val="00086A2D"/>
    <w:rsid w:val="00092212"/>
    <w:rsid w:val="000925D6"/>
    <w:rsid w:val="00094DEC"/>
    <w:rsid w:val="000961A2"/>
    <w:rsid w:val="0009724D"/>
    <w:rsid w:val="000A3141"/>
    <w:rsid w:val="000A3AD7"/>
    <w:rsid w:val="000A6345"/>
    <w:rsid w:val="000A7E51"/>
    <w:rsid w:val="000B0FC3"/>
    <w:rsid w:val="000B1815"/>
    <w:rsid w:val="000B2340"/>
    <w:rsid w:val="000B24B9"/>
    <w:rsid w:val="000B32AB"/>
    <w:rsid w:val="000B3403"/>
    <w:rsid w:val="000B3AA3"/>
    <w:rsid w:val="000B3AF6"/>
    <w:rsid w:val="000B47AC"/>
    <w:rsid w:val="000B4812"/>
    <w:rsid w:val="000B4F99"/>
    <w:rsid w:val="000B550A"/>
    <w:rsid w:val="000B5AE5"/>
    <w:rsid w:val="000B5DAA"/>
    <w:rsid w:val="000B6B6E"/>
    <w:rsid w:val="000B6DE0"/>
    <w:rsid w:val="000B727F"/>
    <w:rsid w:val="000B7868"/>
    <w:rsid w:val="000C21AA"/>
    <w:rsid w:val="000C40C6"/>
    <w:rsid w:val="000C4813"/>
    <w:rsid w:val="000C483A"/>
    <w:rsid w:val="000C6B18"/>
    <w:rsid w:val="000C6BF8"/>
    <w:rsid w:val="000D0674"/>
    <w:rsid w:val="000D398E"/>
    <w:rsid w:val="000D406F"/>
    <w:rsid w:val="000D4850"/>
    <w:rsid w:val="000D514D"/>
    <w:rsid w:val="000D5422"/>
    <w:rsid w:val="000D5FB7"/>
    <w:rsid w:val="000D621C"/>
    <w:rsid w:val="000D6C51"/>
    <w:rsid w:val="000E1692"/>
    <w:rsid w:val="000E1FEA"/>
    <w:rsid w:val="000E24EC"/>
    <w:rsid w:val="000E3202"/>
    <w:rsid w:val="000E334C"/>
    <w:rsid w:val="000E3EF7"/>
    <w:rsid w:val="000E4802"/>
    <w:rsid w:val="000E65C2"/>
    <w:rsid w:val="000E6ADB"/>
    <w:rsid w:val="000E7474"/>
    <w:rsid w:val="000E786B"/>
    <w:rsid w:val="000F0902"/>
    <w:rsid w:val="000F37BE"/>
    <w:rsid w:val="000F3D43"/>
    <w:rsid w:val="000F40F1"/>
    <w:rsid w:val="000F554D"/>
    <w:rsid w:val="0010161D"/>
    <w:rsid w:val="0010241D"/>
    <w:rsid w:val="00102595"/>
    <w:rsid w:val="00103563"/>
    <w:rsid w:val="00103823"/>
    <w:rsid w:val="00104580"/>
    <w:rsid w:val="0010726D"/>
    <w:rsid w:val="00107966"/>
    <w:rsid w:val="001079EC"/>
    <w:rsid w:val="00107A52"/>
    <w:rsid w:val="00110937"/>
    <w:rsid w:val="00111A0B"/>
    <w:rsid w:val="00115145"/>
    <w:rsid w:val="00115330"/>
    <w:rsid w:val="0011605C"/>
    <w:rsid w:val="00116320"/>
    <w:rsid w:val="00117A41"/>
    <w:rsid w:val="00120BBD"/>
    <w:rsid w:val="00121708"/>
    <w:rsid w:val="0012174D"/>
    <w:rsid w:val="001244D6"/>
    <w:rsid w:val="00125A8B"/>
    <w:rsid w:val="00125D75"/>
    <w:rsid w:val="00127184"/>
    <w:rsid w:val="0013047F"/>
    <w:rsid w:val="00130ADC"/>
    <w:rsid w:val="0013246A"/>
    <w:rsid w:val="00133D64"/>
    <w:rsid w:val="0013447C"/>
    <w:rsid w:val="00134A52"/>
    <w:rsid w:val="00134EA3"/>
    <w:rsid w:val="00137FB7"/>
    <w:rsid w:val="001413D4"/>
    <w:rsid w:val="00142307"/>
    <w:rsid w:val="0014295A"/>
    <w:rsid w:val="00142977"/>
    <w:rsid w:val="0014545B"/>
    <w:rsid w:val="001456DA"/>
    <w:rsid w:val="00146545"/>
    <w:rsid w:val="0014799D"/>
    <w:rsid w:val="00150299"/>
    <w:rsid w:val="00150436"/>
    <w:rsid w:val="00150642"/>
    <w:rsid w:val="00150831"/>
    <w:rsid w:val="00150A0F"/>
    <w:rsid w:val="00150EC3"/>
    <w:rsid w:val="0015182A"/>
    <w:rsid w:val="001534C8"/>
    <w:rsid w:val="001534D1"/>
    <w:rsid w:val="0015477B"/>
    <w:rsid w:val="00154C27"/>
    <w:rsid w:val="00155836"/>
    <w:rsid w:val="00155F2A"/>
    <w:rsid w:val="001576D6"/>
    <w:rsid w:val="00157985"/>
    <w:rsid w:val="00160F18"/>
    <w:rsid w:val="00161006"/>
    <w:rsid w:val="001611CD"/>
    <w:rsid w:val="00161CB3"/>
    <w:rsid w:val="00162ACC"/>
    <w:rsid w:val="0016324D"/>
    <w:rsid w:val="00166517"/>
    <w:rsid w:val="00166A82"/>
    <w:rsid w:val="00171FAD"/>
    <w:rsid w:val="00172248"/>
    <w:rsid w:val="00172AF1"/>
    <w:rsid w:val="00172E86"/>
    <w:rsid w:val="00173484"/>
    <w:rsid w:val="001734E3"/>
    <w:rsid w:val="001738D4"/>
    <w:rsid w:val="00173C41"/>
    <w:rsid w:val="0017404A"/>
    <w:rsid w:val="0017487F"/>
    <w:rsid w:val="00175CFB"/>
    <w:rsid w:val="00177A3F"/>
    <w:rsid w:val="00180103"/>
    <w:rsid w:val="00180EE2"/>
    <w:rsid w:val="00181BCE"/>
    <w:rsid w:val="00181F88"/>
    <w:rsid w:val="001825F7"/>
    <w:rsid w:val="00183B75"/>
    <w:rsid w:val="00183FEB"/>
    <w:rsid w:val="00184D33"/>
    <w:rsid w:val="00185D75"/>
    <w:rsid w:val="001868AC"/>
    <w:rsid w:val="00190D4A"/>
    <w:rsid w:val="00192566"/>
    <w:rsid w:val="00192D37"/>
    <w:rsid w:val="001950EA"/>
    <w:rsid w:val="00196B66"/>
    <w:rsid w:val="00197539"/>
    <w:rsid w:val="001A0027"/>
    <w:rsid w:val="001A030C"/>
    <w:rsid w:val="001A11F3"/>
    <w:rsid w:val="001A175D"/>
    <w:rsid w:val="001A1CB8"/>
    <w:rsid w:val="001A1FA8"/>
    <w:rsid w:val="001A27E3"/>
    <w:rsid w:val="001A29DA"/>
    <w:rsid w:val="001A574B"/>
    <w:rsid w:val="001A6F8B"/>
    <w:rsid w:val="001B146B"/>
    <w:rsid w:val="001B1C82"/>
    <w:rsid w:val="001B58B9"/>
    <w:rsid w:val="001B68B3"/>
    <w:rsid w:val="001C08E3"/>
    <w:rsid w:val="001C1FE3"/>
    <w:rsid w:val="001C3F01"/>
    <w:rsid w:val="001C6861"/>
    <w:rsid w:val="001C6E0D"/>
    <w:rsid w:val="001D02BF"/>
    <w:rsid w:val="001D0468"/>
    <w:rsid w:val="001D151F"/>
    <w:rsid w:val="001D2342"/>
    <w:rsid w:val="001D36E5"/>
    <w:rsid w:val="001D4BCF"/>
    <w:rsid w:val="001D5F14"/>
    <w:rsid w:val="001E0027"/>
    <w:rsid w:val="001E1558"/>
    <w:rsid w:val="001E22A9"/>
    <w:rsid w:val="001E33ED"/>
    <w:rsid w:val="001E3458"/>
    <w:rsid w:val="001E3564"/>
    <w:rsid w:val="001E51EA"/>
    <w:rsid w:val="001E5F94"/>
    <w:rsid w:val="001E6D08"/>
    <w:rsid w:val="001F1DA2"/>
    <w:rsid w:val="001F574E"/>
    <w:rsid w:val="001F6316"/>
    <w:rsid w:val="001F643C"/>
    <w:rsid w:val="001F7AC0"/>
    <w:rsid w:val="001F7D85"/>
    <w:rsid w:val="0020010E"/>
    <w:rsid w:val="00201C0F"/>
    <w:rsid w:val="002030FA"/>
    <w:rsid w:val="0020385D"/>
    <w:rsid w:val="00203AE7"/>
    <w:rsid w:val="00203B30"/>
    <w:rsid w:val="00204271"/>
    <w:rsid w:val="002053C9"/>
    <w:rsid w:val="00205CDA"/>
    <w:rsid w:val="00206766"/>
    <w:rsid w:val="00210199"/>
    <w:rsid w:val="00210684"/>
    <w:rsid w:val="00211F62"/>
    <w:rsid w:val="0021329B"/>
    <w:rsid w:val="00215D7F"/>
    <w:rsid w:val="002174AE"/>
    <w:rsid w:val="00217E07"/>
    <w:rsid w:val="0022127C"/>
    <w:rsid w:val="00221873"/>
    <w:rsid w:val="00222447"/>
    <w:rsid w:val="002225AB"/>
    <w:rsid w:val="00224BF1"/>
    <w:rsid w:val="00225300"/>
    <w:rsid w:val="00226DAC"/>
    <w:rsid w:val="0022740B"/>
    <w:rsid w:val="00227799"/>
    <w:rsid w:val="0023002B"/>
    <w:rsid w:val="00230316"/>
    <w:rsid w:val="002312D4"/>
    <w:rsid w:val="00231D5F"/>
    <w:rsid w:val="00233AA0"/>
    <w:rsid w:val="002344E5"/>
    <w:rsid w:val="0023476C"/>
    <w:rsid w:val="002356B7"/>
    <w:rsid w:val="00236065"/>
    <w:rsid w:val="0023606B"/>
    <w:rsid w:val="00236122"/>
    <w:rsid w:val="002425DE"/>
    <w:rsid w:val="00242974"/>
    <w:rsid w:val="002436DA"/>
    <w:rsid w:val="00243F3F"/>
    <w:rsid w:val="00244C43"/>
    <w:rsid w:val="002466C3"/>
    <w:rsid w:val="00247FA6"/>
    <w:rsid w:val="00250F24"/>
    <w:rsid w:val="0025172B"/>
    <w:rsid w:val="002520C0"/>
    <w:rsid w:val="00252CE2"/>
    <w:rsid w:val="00252D8A"/>
    <w:rsid w:val="00253273"/>
    <w:rsid w:val="00253840"/>
    <w:rsid w:val="0025392F"/>
    <w:rsid w:val="00253BCF"/>
    <w:rsid w:val="002543C7"/>
    <w:rsid w:val="00256BC9"/>
    <w:rsid w:val="002574BA"/>
    <w:rsid w:val="002577EE"/>
    <w:rsid w:val="00257C0B"/>
    <w:rsid w:val="00260D5D"/>
    <w:rsid w:val="00261C52"/>
    <w:rsid w:val="00263C2A"/>
    <w:rsid w:val="00264272"/>
    <w:rsid w:val="00265223"/>
    <w:rsid w:val="00266D54"/>
    <w:rsid w:val="00267A21"/>
    <w:rsid w:val="00273B26"/>
    <w:rsid w:val="00274EFC"/>
    <w:rsid w:val="00275942"/>
    <w:rsid w:val="00277655"/>
    <w:rsid w:val="002805DA"/>
    <w:rsid w:val="002827ED"/>
    <w:rsid w:val="002834C9"/>
    <w:rsid w:val="0028502D"/>
    <w:rsid w:val="00285AC9"/>
    <w:rsid w:val="00285E3E"/>
    <w:rsid w:val="00287BDC"/>
    <w:rsid w:val="0029012E"/>
    <w:rsid w:val="002913BF"/>
    <w:rsid w:val="00293BF4"/>
    <w:rsid w:val="00293D3D"/>
    <w:rsid w:val="00295668"/>
    <w:rsid w:val="002957DF"/>
    <w:rsid w:val="0029739C"/>
    <w:rsid w:val="00297E90"/>
    <w:rsid w:val="002A0954"/>
    <w:rsid w:val="002A0C6A"/>
    <w:rsid w:val="002A2B50"/>
    <w:rsid w:val="002A2BE5"/>
    <w:rsid w:val="002A4903"/>
    <w:rsid w:val="002A70FB"/>
    <w:rsid w:val="002B0A32"/>
    <w:rsid w:val="002B10A9"/>
    <w:rsid w:val="002B181C"/>
    <w:rsid w:val="002B24BB"/>
    <w:rsid w:val="002B3F3D"/>
    <w:rsid w:val="002B7204"/>
    <w:rsid w:val="002C02EA"/>
    <w:rsid w:val="002C0C43"/>
    <w:rsid w:val="002C13A7"/>
    <w:rsid w:val="002C19F3"/>
    <w:rsid w:val="002C1B78"/>
    <w:rsid w:val="002C2BBD"/>
    <w:rsid w:val="002C41F5"/>
    <w:rsid w:val="002C5CCF"/>
    <w:rsid w:val="002C639B"/>
    <w:rsid w:val="002C6588"/>
    <w:rsid w:val="002C6A2D"/>
    <w:rsid w:val="002D06B0"/>
    <w:rsid w:val="002D099E"/>
    <w:rsid w:val="002D1E76"/>
    <w:rsid w:val="002D38ED"/>
    <w:rsid w:val="002D4137"/>
    <w:rsid w:val="002D4E88"/>
    <w:rsid w:val="002D511B"/>
    <w:rsid w:val="002D5301"/>
    <w:rsid w:val="002D59F8"/>
    <w:rsid w:val="002D64F9"/>
    <w:rsid w:val="002D7457"/>
    <w:rsid w:val="002D7C99"/>
    <w:rsid w:val="002E0458"/>
    <w:rsid w:val="002E059A"/>
    <w:rsid w:val="002E2590"/>
    <w:rsid w:val="002E2BE7"/>
    <w:rsid w:val="002E33DA"/>
    <w:rsid w:val="002E354A"/>
    <w:rsid w:val="002E3741"/>
    <w:rsid w:val="002E3C9D"/>
    <w:rsid w:val="002E3FB2"/>
    <w:rsid w:val="002E6264"/>
    <w:rsid w:val="002E6EF0"/>
    <w:rsid w:val="002E7A2E"/>
    <w:rsid w:val="002F2E98"/>
    <w:rsid w:val="002F3518"/>
    <w:rsid w:val="002F40FD"/>
    <w:rsid w:val="002F459A"/>
    <w:rsid w:val="002F48DF"/>
    <w:rsid w:val="002F7821"/>
    <w:rsid w:val="00300F25"/>
    <w:rsid w:val="003010F4"/>
    <w:rsid w:val="00301825"/>
    <w:rsid w:val="0030208C"/>
    <w:rsid w:val="00302A64"/>
    <w:rsid w:val="003030A8"/>
    <w:rsid w:val="003042CF"/>
    <w:rsid w:val="0030684E"/>
    <w:rsid w:val="00311090"/>
    <w:rsid w:val="00311149"/>
    <w:rsid w:val="003112A4"/>
    <w:rsid w:val="00311C7B"/>
    <w:rsid w:val="003133D0"/>
    <w:rsid w:val="003134F4"/>
    <w:rsid w:val="00314179"/>
    <w:rsid w:val="0031473F"/>
    <w:rsid w:val="00315624"/>
    <w:rsid w:val="00315C65"/>
    <w:rsid w:val="00317ACD"/>
    <w:rsid w:val="00320243"/>
    <w:rsid w:val="003235F8"/>
    <w:rsid w:val="00324474"/>
    <w:rsid w:val="00324A14"/>
    <w:rsid w:val="00330E3F"/>
    <w:rsid w:val="003315C9"/>
    <w:rsid w:val="00331BEC"/>
    <w:rsid w:val="00331C99"/>
    <w:rsid w:val="003346EA"/>
    <w:rsid w:val="00334802"/>
    <w:rsid w:val="00334BE6"/>
    <w:rsid w:val="0033557E"/>
    <w:rsid w:val="00337455"/>
    <w:rsid w:val="00341A8F"/>
    <w:rsid w:val="00342C20"/>
    <w:rsid w:val="003447A3"/>
    <w:rsid w:val="00344F70"/>
    <w:rsid w:val="0034541C"/>
    <w:rsid w:val="0034654E"/>
    <w:rsid w:val="00346B4E"/>
    <w:rsid w:val="00347D0F"/>
    <w:rsid w:val="0035149D"/>
    <w:rsid w:val="00353636"/>
    <w:rsid w:val="00353953"/>
    <w:rsid w:val="0035503C"/>
    <w:rsid w:val="00357785"/>
    <w:rsid w:val="0035782E"/>
    <w:rsid w:val="003604F1"/>
    <w:rsid w:val="00360CAB"/>
    <w:rsid w:val="00361975"/>
    <w:rsid w:val="00362B0A"/>
    <w:rsid w:val="0036602F"/>
    <w:rsid w:val="00366FCF"/>
    <w:rsid w:val="003678B1"/>
    <w:rsid w:val="0037070A"/>
    <w:rsid w:val="00370E7B"/>
    <w:rsid w:val="003721DC"/>
    <w:rsid w:val="003725DC"/>
    <w:rsid w:val="00372AAC"/>
    <w:rsid w:val="0037343B"/>
    <w:rsid w:val="00373EBA"/>
    <w:rsid w:val="00374DE5"/>
    <w:rsid w:val="00375055"/>
    <w:rsid w:val="0037534A"/>
    <w:rsid w:val="00376F9C"/>
    <w:rsid w:val="003778B7"/>
    <w:rsid w:val="00380F74"/>
    <w:rsid w:val="00383FC4"/>
    <w:rsid w:val="00384969"/>
    <w:rsid w:val="00384F19"/>
    <w:rsid w:val="003858C3"/>
    <w:rsid w:val="00386F9B"/>
    <w:rsid w:val="0038742A"/>
    <w:rsid w:val="00387CC9"/>
    <w:rsid w:val="00390C8B"/>
    <w:rsid w:val="00392E25"/>
    <w:rsid w:val="0039339B"/>
    <w:rsid w:val="0039420F"/>
    <w:rsid w:val="003943C7"/>
    <w:rsid w:val="00394475"/>
    <w:rsid w:val="00394641"/>
    <w:rsid w:val="00394744"/>
    <w:rsid w:val="00394AE2"/>
    <w:rsid w:val="00395367"/>
    <w:rsid w:val="00395905"/>
    <w:rsid w:val="003A09EB"/>
    <w:rsid w:val="003A1093"/>
    <w:rsid w:val="003A1932"/>
    <w:rsid w:val="003A28D6"/>
    <w:rsid w:val="003A2E24"/>
    <w:rsid w:val="003A3D87"/>
    <w:rsid w:val="003A5F2B"/>
    <w:rsid w:val="003A617D"/>
    <w:rsid w:val="003A67C3"/>
    <w:rsid w:val="003A741C"/>
    <w:rsid w:val="003B0D5B"/>
    <w:rsid w:val="003B0FC6"/>
    <w:rsid w:val="003B1D05"/>
    <w:rsid w:val="003B41DA"/>
    <w:rsid w:val="003B42A4"/>
    <w:rsid w:val="003B435C"/>
    <w:rsid w:val="003B5D46"/>
    <w:rsid w:val="003B5FD3"/>
    <w:rsid w:val="003B6DA1"/>
    <w:rsid w:val="003B7338"/>
    <w:rsid w:val="003B7D08"/>
    <w:rsid w:val="003C0B52"/>
    <w:rsid w:val="003C0EE2"/>
    <w:rsid w:val="003C0EF3"/>
    <w:rsid w:val="003C17B6"/>
    <w:rsid w:val="003C1D3A"/>
    <w:rsid w:val="003C243B"/>
    <w:rsid w:val="003C342C"/>
    <w:rsid w:val="003C36EF"/>
    <w:rsid w:val="003C408F"/>
    <w:rsid w:val="003C4444"/>
    <w:rsid w:val="003C4B33"/>
    <w:rsid w:val="003C50BE"/>
    <w:rsid w:val="003C5DEE"/>
    <w:rsid w:val="003C74C8"/>
    <w:rsid w:val="003C7B9E"/>
    <w:rsid w:val="003D1F80"/>
    <w:rsid w:val="003D24B2"/>
    <w:rsid w:val="003D279A"/>
    <w:rsid w:val="003D3AC2"/>
    <w:rsid w:val="003D5E15"/>
    <w:rsid w:val="003D6FA0"/>
    <w:rsid w:val="003D775A"/>
    <w:rsid w:val="003E0025"/>
    <w:rsid w:val="003E0CDD"/>
    <w:rsid w:val="003E16F4"/>
    <w:rsid w:val="003E34C9"/>
    <w:rsid w:val="003E4D05"/>
    <w:rsid w:val="003E5047"/>
    <w:rsid w:val="003E547C"/>
    <w:rsid w:val="003E5A12"/>
    <w:rsid w:val="003E5E51"/>
    <w:rsid w:val="003E6371"/>
    <w:rsid w:val="003E6E6F"/>
    <w:rsid w:val="003F201B"/>
    <w:rsid w:val="003F224D"/>
    <w:rsid w:val="003F31D2"/>
    <w:rsid w:val="003F4FAE"/>
    <w:rsid w:val="004014EE"/>
    <w:rsid w:val="004030E7"/>
    <w:rsid w:val="00403543"/>
    <w:rsid w:val="0041130E"/>
    <w:rsid w:val="00411455"/>
    <w:rsid w:val="00411B4C"/>
    <w:rsid w:val="00412C51"/>
    <w:rsid w:val="00412EEB"/>
    <w:rsid w:val="00413940"/>
    <w:rsid w:val="00413D09"/>
    <w:rsid w:val="00413FA5"/>
    <w:rsid w:val="004147FE"/>
    <w:rsid w:val="004153A9"/>
    <w:rsid w:val="0041746C"/>
    <w:rsid w:val="00417F26"/>
    <w:rsid w:val="004220C6"/>
    <w:rsid w:val="00422245"/>
    <w:rsid w:val="004242FD"/>
    <w:rsid w:val="00425E35"/>
    <w:rsid w:val="004263FC"/>
    <w:rsid w:val="00427634"/>
    <w:rsid w:val="0042776D"/>
    <w:rsid w:val="00430116"/>
    <w:rsid w:val="004307C3"/>
    <w:rsid w:val="00432015"/>
    <w:rsid w:val="00435008"/>
    <w:rsid w:val="00435B4F"/>
    <w:rsid w:val="00436C76"/>
    <w:rsid w:val="00437950"/>
    <w:rsid w:val="00437C47"/>
    <w:rsid w:val="00440432"/>
    <w:rsid w:val="004409A6"/>
    <w:rsid w:val="00440C40"/>
    <w:rsid w:val="00441564"/>
    <w:rsid w:val="00441694"/>
    <w:rsid w:val="00441AEB"/>
    <w:rsid w:val="00441C82"/>
    <w:rsid w:val="00442E18"/>
    <w:rsid w:val="004440BD"/>
    <w:rsid w:val="00445620"/>
    <w:rsid w:val="00445B60"/>
    <w:rsid w:val="00445CA1"/>
    <w:rsid w:val="00446071"/>
    <w:rsid w:val="00446AD2"/>
    <w:rsid w:val="0044713D"/>
    <w:rsid w:val="00450157"/>
    <w:rsid w:val="004510D2"/>
    <w:rsid w:val="004546FF"/>
    <w:rsid w:val="004547D4"/>
    <w:rsid w:val="0045482F"/>
    <w:rsid w:val="004555DB"/>
    <w:rsid w:val="0045680E"/>
    <w:rsid w:val="0045752F"/>
    <w:rsid w:val="00457A56"/>
    <w:rsid w:val="00462E29"/>
    <w:rsid w:val="00463007"/>
    <w:rsid w:val="004638D9"/>
    <w:rsid w:val="0046756D"/>
    <w:rsid w:val="004700EA"/>
    <w:rsid w:val="004759BD"/>
    <w:rsid w:val="00475A00"/>
    <w:rsid w:val="00475C25"/>
    <w:rsid w:val="0047676D"/>
    <w:rsid w:val="00480A1A"/>
    <w:rsid w:val="00480C86"/>
    <w:rsid w:val="00481193"/>
    <w:rsid w:val="004827F8"/>
    <w:rsid w:val="004830CA"/>
    <w:rsid w:val="00483B90"/>
    <w:rsid w:val="00484D26"/>
    <w:rsid w:val="00484E69"/>
    <w:rsid w:val="00484EC6"/>
    <w:rsid w:val="00485136"/>
    <w:rsid w:val="00492F8F"/>
    <w:rsid w:val="004932B2"/>
    <w:rsid w:val="00493B54"/>
    <w:rsid w:val="00494B0F"/>
    <w:rsid w:val="0049510E"/>
    <w:rsid w:val="00495874"/>
    <w:rsid w:val="00497375"/>
    <w:rsid w:val="004A0171"/>
    <w:rsid w:val="004A0508"/>
    <w:rsid w:val="004A07E2"/>
    <w:rsid w:val="004A0856"/>
    <w:rsid w:val="004A0D73"/>
    <w:rsid w:val="004A17D4"/>
    <w:rsid w:val="004A1DD2"/>
    <w:rsid w:val="004A1FCD"/>
    <w:rsid w:val="004A2459"/>
    <w:rsid w:val="004A2502"/>
    <w:rsid w:val="004A31AE"/>
    <w:rsid w:val="004A3818"/>
    <w:rsid w:val="004A747A"/>
    <w:rsid w:val="004B2DAF"/>
    <w:rsid w:val="004B330C"/>
    <w:rsid w:val="004B40D0"/>
    <w:rsid w:val="004B56B4"/>
    <w:rsid w:val="004B60F2"/>
    <w:rsid w:val="004B6664"/>
    <w:rsid w:val="004C0E2A"/>
    <w:rsid w:val="004C1924"/>
    <w:rsid w:val="004C1FA4"/>
    <w:rsid w:val="004C4A51"/>
    <w:rsid w:val="004C4C58"/>
    <w:rsid w:val="004C4DB4"/>
    <w:rsid w:val="004C4ED7"/>
    <w:rsid w:val="004C5671"/>
    <w:rsid w:val="004C79BC"/>
    <w:rsid w:val="004D0736"/>
    <w:rsid w:val="004D0A3E"/>
    <w:rsid w:val="004D3B45"/>
    <w:rsid w:val="004D4824"/>
    <w:rsid w:val="004D5D90"/>
    <w:rsid w:val="004E1152"/>
    <w:rsid w:val="004E21E5"/>
    <w:rsid w:val="004E3668"/>
    <w:rsid w:val="004E3CAE"/>
    <w:rsid w:val="004E5335"/>
    <w:rsid w:val="004E78BD"/>
    <w:rsid w:val="004F18D4"/>
    <w:rsid w:val="004F2088"/>
    <w:rsid w:val="004F31BA"/>
    <w:rsid w:val="004F74A4"/>
    <w:rsid w:val="004F7DC2"/>
    <w:rsid w:val="00503987"/>
    <w:rsid w:val="00503EE4"/>
    <w:rsid w:val="005054E3"/>
    <w:rsid w:val="0050640B"/>
    <w:rsid w:val="005079B1"/>
    <w:rsid w:val="00510BFE"/>
    <w:rsid w:val="00512133"/>
    <w:rsid w:val="00512540"/>
    <w:rsid w:val="00514594"/>
    <w:rsid w:val="0051516C"/>
    <w:rsid w:val="00515389"/>
    <w:rsid w:val="00515569"/>
    <w:rsid w:val="00515C6A"/>
    <w:rsid w:val="00515E1C"/>
    <w:rsid w:val="00515F34"/>
    <w:rsid w:val="0052146C"/>
    <w:rsid w:val="0052209B"/>
    <w:rsid w:val="005238EA"/>
    <w:rsid w:val="005239C9"/>
    <w:rsid w:val="00524FCC"/>
    <w:rsid w:val="00525CF5"/>
    <w:rsid w:val="005269C8"/>
    <w:rsid w:val="00530233"/>
    <w:rsid w:val="005346BB"/>
    <w:rsid w:val="005348CE"/>
    <w:rsid w:val="00536FA7"/>
    <w:rsid w:val="005377A7"/>
    <w:rsid w:val="00540862"/>
    <w:rsid w:val="005415BD"/>
    <w:rsid w:val="005421E7"/>
    <w:rsid w:val="00546327"/>
    <w:rsid w:val="0054643C"/>
    <w:rsid w:val="00550305"/>
    <w:rsid w:val="005533AB"/>
    <w:rsid w:val="005535E5"/>
    <w:rsid w:val="005548F7"/>
    <w:rsid w:val="00554C7A"/>
    <w:rsid w:val="00554E0F"/>
    <w:rsid w:val="00555480"/>
    <w:rsid w:val="00555B2F"/>
    <w:rsid w:val="00555FDC"/>
    <w:rsid w:val="00560ED9"/>
    <w:rsid w:val="00560F51"/>
    <w:rsid w:val="0056169A"/>
    <w:rsid w:val="00561BC2"/>
    <w:rsid w:val="005632A3"/>
    <w:rsid w:val="0056380D"/>
    <w:rsid w:val="00563868"/>
    <w:rsid w:val="00563EBB"/>
    <w:rsid w:val="00571A09"/>
    <w:rsid w:val="00572679"/>
    <w:rsid w:val="00572FFC"/>
    <w:rsid w:val="0057311B"/>
    <w:rsid w:val="00573287"/>
    <w:rsid w:val="00574A86"/>
    <w:rsid w:val="005754E4"/>
    <w:rsid w:val="0057771F"/>
    <w:rsid w:val="0058132C"/>
    <w:rsid w:val="0058350D"/>
    <w:rsid w:val="00584E76"/>
    <w:rsid w:val="005851FF"/>
    <w:rsid w:val="005854AD"/>
    <w:rsid w:val="00585D49"/>
    <w:rsid w:val="005861A6"/>
    <w:rsid w:val="00590080"/>
    <w:rsid w:val="00590497"/>
    <w:rsid w:val="00591C53"/>
    <w:rsid w:val="00592369"/>
    <w:rsid w:val="00593945"/>
    <w:rsid w:val="00595006"/>
    <w:rsid w:val="0059538C"/>
    <w:rsid w:val="0059570A"/>
    <w:rsid w:val="00595B53"/>
    <w:rsid w:val="00596706"/>
    <w:rsid w:val="005A0129"/>
    <w:rsid w:val="005A0B37"/>
    <w:rsid w:val="005A1905"/>
    <w:rsid w:val="005A191D"/>
    <w:rsid w:val="005A2AAE"/>
    <w:rsid w:val="005A37D9"/>
    <w:rsid w:val="005A3D04"/>
    <w:rsid w:val="005A4761"/>
    <w:rsid w:val="005A50AD"/>
    <w:rsid w:val="005A50D5"/>
    <w:rsid w:val="005A77FE"/>
    <w:rsid w:val="005B16C2"/>
    <w:rsid w:val="005B4593"/>
    <w:rsid w:val="005B4A46"/>
    <w:rsid w:val="005B4BB4"/>
    <w:rsid w:val="005B50AF"/>
    <w:rsid w:val="005B5109"/>
    <w:rsid w:val="005B6506"/>
    <w:rsid w:val="005C0EAC"/>
    <w:rsid w:val="005C1856"/>
    <w:rsid w:val="005C2FF3"/>
    <w:rsid w:val="005C3B45"/>
    <w:rsid w:val="005C544D"/>
    <w:rsid w:val="005C5D92"/>
    <w:rsid w:val="005C70F4"/>
    <w:rsid w:val="005D0CF0"/>
    <w:rsid w:val="005D1763"/>
    <w:rsid w:val="005D2282"/>
    <w:rsid w:val="005D548F"/>
    <w:rsid w:val="005D5C4B"/>
    <w:rsid w:val="005D634A"/>
    <w:rsid w:val="005E0029"/>
    <w:rsid w:val="005E0507"/>
    <w:rsid w:val="005E33A9"/>
    <w:rsid w:val="005E4803"/>
    <w:rsid w:val="005E5CEC"/>
    <w:rsid w:val="005E7E7A"/>
    <w:rsid w:val="005F0F7D"/>
    <w:rsid w:val="005F11E4"/>
    <w:rsid w:val="005F1943"/>
    <w:rsid w:val="005F4094"/>
    <w:rsid w:val="005F524E"/>
    <w:rsid w:val="005F55DD"/>
    <w:rsid w:val="005F785E"/>
    <w:rsid w:val="006011E0"/>
    <w:rsid w:val="006023E4"/>
    <w:rsid w:val="00602968"/>
    <w:rsid w:val="00603FED"/>
    <w:rsid w:val="00604F38"/>
    <w:rsid w:val="00606271"/>
    <w:rsid w:val="006105BC"/>
    <w:rsid w:val="00611992"/>
    <w:rsid w:val="006120CE"/>
    <w:rsid w:val="0061237C"/>
    <w:rsid w:val="00612C2B"/>
    <w:rsid w:val="00614199"/>
    <w:rsid w:val="00614408"/>
    <w:rsid w:val="00617A21"/>
    <w:rsid w:val="0062075B"/>
    <w:rsid w:val="00621347"/>
    <w:rsid w:val="006219C8"/>
    <w:rsid w:val="00621ED0"/>
    <w:rsid w:val="00622A2F"/>
    <w:rsid w:val="0062314D"/>
    <w:rsid w:val="00623154"/>
    <w:rsid w:val="00624725"/>
    <w:rsid w:val="00625380"/>
    <w:rsid w:val="0062549F"/>
    <w:rsid w:val="006256DB"/>
    <w:rsid w:val="0062594D"/>
    <w:rsid w:val="00627725"/>
    <w:rsid w:val="006277C8"/>
    <w:rsid w:val="0063098A"/>
    <w:rsid w:val="00631A09"/>
    <w:rsid w:val="006343AD"/>
    <w:rsid w:val="0063751B"/>
    <w:rsid w:val="00642A4D"/>
    <w:rsid w:val="00642E49"/>
    <w:rsid w:val="006451CB"/>
    <w:rsid w:val="00645848"/>
    <w:rsid w:val="00647A73"/>
    <w:rsid w:val="006502B9"/>
    <w:rsid w:val="00651236"/>
    <w:rsid w:val="00652223"/>
    <w:rsid w:val="00654DF8"/>
    <w:rsid w:val="00654E78"/>
    <w:rsid w:val="00655D55"/>
    <w:rsid w:val="00656B0C"/>
    <w:rsid w:val="0066021B"/>
    <w:rsid w:val="00660D99"/>
    <w:rsid w:val="00662180"/>
    <w:rsid w:val="00662A6D"/>
    <w:rsid w:val="006648F7"/>
    <w:rsid w:val="00664EBD"/>
    <w:rsid w:val="0066660E"/>
    <w:rsid w:val="00667D7E"/>
    <w:rsid w:val="00673028"/>
    <w:rsid w:val="00673A35"/>
    <w:rsid w:val="00673DDB"/>
    <w:rsid w:val="00674216"/>
    <w:rsid w:val="00674673"/>
    <w:rsid w:val="0067479D"/>
    <w:rsid w:val="00675DA8"/>
    <w:rsid w:val="00676AB4"/>
    <w:rsid w:val="00680F37"/>
    <w:rsid w:val="0068347A"/>
    <w:rsid w:val="00683A53"/>
    <w:rsid w:val="00683B0B"/>
    <w:rsid w:val="006844E3"/>
    <w:rsid w:val="00684923"/>
    <w:rsid w:val="0068555D"/>
    <w:rsid w:val="006876B7"/>
    <w:rsid w:val="0069080D"/>
    <w:rsid w:val="00690EE4"/>
    <w:rsid w:val="00691577"/>
    <w:rsid w:val="00693B78"/>
    <w:rsid w:val="0069416E"/>
    <w:rsid w:val="00694294"/>
    <w:rsid w:val="00694FFA"/>
    <w:rsid w:val="006978AE"/>
    <w:rsid w:val="00697B66"/>
    <w:rsid w:val="00697E08"/>
    <w:rsid w:val="006A0AD5"/>
    <w:rsid w:val="006A0B6D"/>
    <w:rsid w:val="006A1E10"/>
    <w:rsid w:val="006A34FA"/>
    <w:rsid w:val="006A4524"/>
    <w:rsid w:val="006A4D65"/>
    <w:rsid w:val="006A5B7B"/>
    <w:rsid w:val="006A5CF2"/>
    <w:rsid w:val="006A5D47"/>
    <w:rsid w:val="006A5FA2"/>
    <w:rsid w:val="006A77FC"/>
    <w:rsid w:val="006A78A6"/>
    <w:rsid w:val="006A7D7C"/>
    <w:rsid w:val="006B02BE"/>
    <w:rsid w:val="006B052B"/>
    <w:rsid w:val="006B059D"/>
    <w:rsid w:val="006B13AB"/>
    <w:rsid w:val="006B232D"/>
    <w:rsid w:val="006B2453"/>
    <w:rsid w:val="006B5141"/>
    <w:rsid w:val="006C0AB3"/>
    <w:rsid w:val="006C2DBF"/>
    <w:rsid w:val="006C4A46"/>
    <w:rsid w:val="006C4E00"/>
    <w:rsid w:val="006C4E02"/>
    <w:rsid w:val="006C4F2A"/>
    <w:rsid w:val="006C53E3"/>
    <w:rsid w:val="006C53F4"/>
    <w:rsid w:val="006C5E15"/>
    <w:rsid w:val="006C5F06"/>
    <w:rsid w:val="006C6374"/>
    <w:rsid w:val="006C6D7D"/>
    <w:rsid w:val="006D00AF"/>
    <w:rsid w:val="006D0284"/>
    <w:rsid w:val="006D12C1"/>
    <w:rsid w:val="006D4679"/>
    <w:rsid w:val="006D74EB"/>
    <w:rsid w:val="006D78E5"/>
    <w:rsid w:val="006E0CAE"/>
    <w:rsid w:val="006E4066"/>
    <w:rsid w:val="006E43C8"/>
    <w:rsid w:val="006E4C59"/>
    <w:rsid w:val="006E5151"/>
    <w:rsid w:val="006E55F6"/>
    <w:rsid w:val="006E618B"/>
    <w:rsid w:val="006E64BE"/>
    <w:rsid w:val="006E6A82"/>
    <w:rsid w:val="006F039C"/>
    <w:rsid w:val="006F09C2"/>
    <w:rsid w:val="006F12AF"/>
    <w:rsid w:val="006F1774"/>
    <w:rsid w:val="006F47F9"/>
    <w:rsid w:val="006F4B67"/>
    <w:rsid w:val="006F5CB9"/>
    <w:rsid w:val="006F5F35"/>
    <w:rsid w:val="006F663E"/>
    <w:rsid w:val="00700048"/>
    <w:rsid w:val="00700867"/>
    <w:rsid w:val="00703231"/>
    <w:rsid w:val="0070348B"/>
    <w:rsid w:val="0070493E"/>
    <w:rsid w:val="00704A03"/>
    <w:rsid w:val="0070508D"/>
    <w:rsid w:val="00706CF9"/>
    <w:rsid w:val="007076B3"/>
    <w:rsid w:val="00710633"/>
    <w:rsid w:val="00712AA0"/>
    <w:rsid w:val="00713F9C"/>
    <w:rsid w:val="00714F76"/>
    <w:rsid w:val="00715321"/>
    <w:rsid w:val="007212BB"/>
    <w:rsid w:val="00721B70"/>
    <w:rsid w:val="00723A6D"/>
    <w:rsid w:val="0072406F"/>
    <w:rsid w:val="0072527A"/>
    <w:rsid w:val="00726564"/>
    <w:rsid w:val="0072794E"/>
    <w:rsid w:val="00727EB3"/>
    <w:rsid w:val="00730549"/>
    <w:rsid w:val="00732570"/>
    <w:rsid w:val="00732C8E"/>
    <w:rsid w:val="00735762"/>
    <w:rsid w:val="00736C94"/>
    <w:rsid w:val="00745249"/>
    <w:rsid w:val="00745673"/>
    <w:rsid w:val="00745EB6"/>
    <w:rsid w:val="00746B62"/>
    <w:rsid w:val="007470D0"/>
    <w:rsid w:val="00747C99"/>
    <w:rsid w:val="0075001A"/>
    <w:rsid w:val="007504A5"/>
    <w:rsid w:val="00750789"/>
    <w:rsid w:val="00750902"/>
    <w:rsid w:val="00750E21"/>
    <w:rsid w:val="00751836"/>
    <w:rsid w:val="00751DF3"/>
    <w:rsid w:val="00752012"/>
    <w:rsid w:val="00753639"/>
    <w:rsid w:val="00754C2C"/>
    <w:rsid w:val="00755BD7"/>
    <w:rsid w:val="00755EB5"/>
    <w:rsid w:val="00756301"/>
    <w:rsid w:val="00756FCC"/>
    <w:rsid w:val="00761678"/>
    <w:rsid w:val="00765E9F"/>
    <w:rsid w:val="00765ECC"/>
    <w:rsid w:val="00766130"/>
    <w:rsid w:val="00766D7D"/>
    <w:rsid w:val="00766F55"/>
    <w:rsid w:val="0077078E"/>
    <w:rsid w:val="0077181C"/>
    <w:rsid w:val="00771A53"/>
    <w:rsid w:val="00773D62"/>
    <w:rsid w:val="00774E00"/>
    <w:rsid w:val="0077603D"/>
    <w:rsid w:val="0077714D"/>
    <w:rsid w:val="00780838"/>
    <w:rsid w:val="007809C1"/>
    <w:rsid w:val="00780C27"/>
    <w:rsid w:val="0078359E"/>
    <w:rsid w:val="00783CC1"/>
    <w:rsid w:val="00785701"/>
    <w:rsid w:val="00786DD4"/>
    <w:rsid w:val="00787275"/>
    <w:rsid w:val="007874F3"/>
    <w:rsid w:val="00787A8D"/>
    <w:rsid w:val="007917B0"/>
    <w:rsid w:val="00791937"/>
    <w:rsid w:val="00791D07"/>
    <w:rsid w:val="00792B70"/>
    <w:rsid w:val="00793979"/>
    <w:rsid w:val="00794441"/>
    <w:rsid w:val="007A0245"/>
    <w:rsid w:val="007A163A"/>
    <w:rsid w:val="007A2E54"/>
    <w:rsid w:val="007A4234"/>
    <w:rsid w:val="007A7EFA"/>
    <w:rsid w:val="007B4A45"/>
    <w:rsid w:val="007C0B71"/>
    <w:rsid w:val="007C46A6"/>
    <w:rsid w:val="007C729C"/>
    <w:rsid w:val="007C7C80"/>
    <w:rsid w:val="007D0022"/>
    <w:rsid w:val="007D2003"/>
    <w:rsid w:val="007D3D0E"/>
    <w:rsid w:val="007D4896"/>
    <w:rsid w:val="007D6722"/>
    <w:rsid w:val="007E048C"/>
    <w:rsid w:val="007E0F3A"/>
    <w:rsid w:val="007E25AF"/>
    <w:rsid w:val="007E2E98"/>
    <w:rsid w:val="007E3952"/>
    <w:rsid w:val="007E4144"/>
    <w:rsid w:val="007E4667"/>
    <w:rsid w:val="007F033B"/>
    <w:rsid w:val="007F1678"/>
    <w:rsid w:val="007F18A4"/>
    <w:rsid w:val="007F2562"/>
    <w:rsid w:val="007F2958"/>
    <w:rsid w:val="007F33DB"/>
    <w:rsid w:val="007F33E7"/>
    <w:rsid w:val="007F4E80"/>
    <w:rsid w:val="007F67D8"/>
    <w:rsid w:val="007F7A32"/>
    <w:rsid w:val="008000E9"/>
    <w:rsid w:val="008002DD"/>
    <w:rsid w:val="00800C35"/>
    <w:rsid w:val="00802CAF"/>
    <w:rsid w:val="00802E81"/>
    <w:rsid w:val="008033E4"/>
    <w:rsid w:val="0080397C"/>
    <w:rsid w:val="00804F2E"/>
    <w:rsid w:val="008053F4"/>
    <w:rsid w:val="00805E8F"/>
    <w:rsid w:val="00810516"/>
    <w:rsid w:val="00810DFE"/>
    <w:rsid w:val="00811178"/>
    <w:rsid w:val="00812633"/>
    <w:rsid w:val="0081282A"/>
    <w:rsid w:val="00813E95"/>
    <w:rsid w:val="0081514E"/>
    <w:rsid w:val="00816B98"/>
    <w:rsid w:val="00816DB4"/>
    <w:rsid w:val="008170BC"/>
    <w:rsid w:val="00817320"/>
    <w:rsid w:val="00817BE7"/>
    <w:rsid w:val="008209EE"/>
    <w:rsid w:val="00821F73"/>
    <w:rsid w:val="0082206B"/>
    <w:rsid w:val="0082356E"/>
    <w:rsid w:val="00823D9E"/>
    <w:rsid w:val="00825D68"/>
    <w:rsid w:val="0082683C"/>
    <w:rsid w:val="0082754B"/>
    <w:rsid w:val="00827A58"/>
    <w:rsid w:val="00827CA4"/>
    <w:rsid w:val="00830708"/>
    <w:rsid w:val="00830BF1"/>
    <w:rsid w:val="00831058"/>
    <w:rsid w:val="00831846"/>
    <w:rsid w:val="00831DCA"/>
    <w:rsid w:val="00832396"/>
    <w:rsid w:val="008329E1"/>
    <w:rsid w:val="00832DF0"/>
    <w:rsid w:val="00833EE5"/>
    <w:rsid w:val="00835E9B"/>
    <w:rsid w:val="00837E93"/>
    <w:rsid w:val="00840061"/>
    <w:rsid w:val="00840469"/>
    <w:rsid w:val="008410A5"/>
    <w:rsid w:val="008414FF"/>
    <w:rsid w:val="008416FB"/>
    <w:rsid w:val="0084229C"/>
    <w:rsid w:val="00842872"/>
    <w:rsid w:val="00842E28"/>
    <w:rsid w:val="008437CD"/>
    <w:rsid w:val="00843D04"/>
    <w:rsid w:val="008468D0"/>
    <w:rsid w:val="00847313"/>
    <w:rsid w:val="00851E66"/>
    <w:rsid w:val="00853AB0"/>
    <w:rsid w:val="0085420F"/>
    <w:rsid w:val="00854A93"/>
    <w:rsid w:val="00855F11"/>
    <w:rsid w:val="00857430"/>
    <w:rsid w:val="0085772B"/>
    <w:rsid w:val="008602F1"/>
    <w:rsid w:val="008628AA"/>
    <w:rsid w:val="00864F45"/>
    <w:rsid w:val="008663B6"/>
    <w:rsid w:val="0086641A"/>
    <w:rsid w:val="0086692A"/>
    <w:rsid w:val="008703A6"/>
    <w:rsid w:val="00870DDD"/>
    <w:rsid w:val="00870E22"/>
    <w:rsid w:val="0087192A"/>
    <w:rsid w:val="00872137"/>
    <w:rsid w:val="008727D6"/>
    <w:rsid w:val="008734BD"/>
    <w:rsid w:val="008775ED"/>
    <w:rsid w:val="00880A40"/>
    <w:rsid w:val="0088450F"/>
    <w:rsid w:val="0088500F"/>
    <w:rsid w:val="00886A17"/>
    <w:rsid w:val="00886BE8"/>
    <w:rsid w:val="00886D93"/>
    <w:rsid w:val="00887326"/>
    <w:rsid w:val="00887C34"/>
    <w:rsid w:val="00887DA5"/>
    <w:rsid w:val="00887F11"/>
    <w:rsid w:val="00891FCA"/>
    <w:rsid w:val="00896A81"/>
    <w:rsid w:val="00896F12"/>
    <w:rsid w:val="00897BC7"/>
    <w:rsid w:val="00897CAF"/>
    <w:rsid w:val="008A3AFC"/>
    <w:rsid w:val="008A3BDE"/>
    <w:rsid w:val="008A4DAA"/>
    <w:rsid w:val="008A53E8"/>
    <w:rsid w:val="008A5AC4"/>
    <w:rsid w:val="008A61DD"/>
    <w:rsid w:val="008A6564"/>
    <w:rsid w:val="008A6B0E"/>
    <w:rsid w:val="008B08E4"/>
    <w:rsid w:val="008B32EC"/>
    <w:rsid w:val="008B4DB0"/>
    <w:rsid w:val="008B52AB"/>
    <w:rsid w:val="008B538A"/>
    <w:rsid w:val="008B5F03"/>
    <w:rsid w:val="008B65A8"/>
    <w:rsid w:val="008B6710"/>
    <w:rsid w:val="008C02CA"/>
    <w:rsid w:val="008C1263"/>
    <w:rsid w:val="008C5337"/>
    <w:rsid w:val="008C557A"/>
    <w:rsid w:val="008C5682"/>
    <w:rsid w:val="008C5DD4"/>
    <w:rsid w:val="008C65E4"/>
    <w:rsid w:val="008D040F"/>
    <w:rsid w:val="008D1128"/>
    <w:rsid w:val="008D196D"/>
    <w:rsid w:val="008D29F5"/>
    <w:rsid w:val="008D3E49"/>
    <w:rsid w:val="008D687E"/>
    <w:rsid w:val="008D766C"/>
    <w:rsid w:val="008D7B95"/>
    <w:rsid w:val="008E0929"/>
    <w:rsid w:val="008E1735"/>
    <w:rsid w:val="008E1BDA"/>
    <w:rsid w:val="008E30C2"/>
    <w:rsid w:val="008E430B"/>
    <w:rsid w:val="008F3425"/>
    <w:rsid w:val="008F396D"/>
    <w:rsid w:val="008F4134"/>
    <w:rsid w:val="008F479A"/>
    <w:rsid w:val="008F493E"/>
    <w:rsid w:val="008F5024"/>
    <w:rsid w:val="009019CE"/>
    <w:rsid w:val="00902FA7"/>
    <w:rsid w:val="00904903"/>
    <w:rsid w:val="009052F8"/>
    <w:rsid w:val="00905BD8"/>
    <w:rsid w:val="00906A88"/>
    <w:rsid w:val="00906ED7"/>
    <w:rsid w:val="00910C27"/>
    <w:rsid w:val="00912524"/>
    <w:rsid w:val="00914BEE"/>
    <w:rsid w:val="00916313"/>
    <w:rsid w:val="009173CD"/>
    <w:rsid w:val="00921800"/>
    <w:rsid w:val="0092200E"/>
    <w:rsid w:val="00923C35"/>
    <w:rsid w:val="00924235"/>
    <w:rsid w:val="00924C8D"/>
    <w:rsid w:val="0092569D"/>
    <w:rsid w:val="00926827"/>
    <w:rsid w:val="00930FA8"/>
    <w:rsid w:val="00931AF3"/>
    <w:rsid w:val="00931DB5"/>
    <w:rsid w:val="0093320A"/>
    <w:rsid w:val="0093383E"/>
    <w:rsid w:val="00934C5A"/>
    <w:rsid w:val="00934F68"/>
    <w:rsid w:val="00936E93"/>
    <w:rsid w:val="00940EB6"/>
    <w:rsid w:val="00941599"/>
    <w:rsid w:val="00941A77"/>
    <w:rsid w:val="00942C5D"/>
    <w:rsid w:val="009529EF"/>
    <w:rsid w:val="0095399E"/>
    <w:rsid w:val="00954220"/>
    <w:rsid w:val="009549F7"/>
    <w:rsid w:val="00954C87"/>
    <w:rsid w:val="00954F7B"/>
    <w:rsid w:val="00956C56"/>
    <w:rsid w:val="00960083"/>
    <w:rsid w:val="0096042B"/>
    <w:rsid w:val="009616CD"/>
    <w:rsid w:val="00961D84"/>
    <w:rsid w:val="00964DB3"/>
    <w:rsid w:val="0096508C"/>
    <w:rsid w:val="00965F44"/>
    <w:rsid w:val="009674D1"/>
    <w:rsid w:val="0097015C"/>
    <w:rsid w:val="00971D1D"/>
    <w:rsid w:val="00971E97"/>
    <w:rsid w:val="00972545"/>
    <w:rsid w:val="00975FE0"/>
    <w:rsid w:val="00976A9C"/>
    <w:rsid w:val="00976E50"/>
    <w:rsid w:val="00981B6B"/>
    <w:rsid w:val="009828F0"/>
    <w:rsid w:val="0098556C"/>
    <w:rsid w:val="00985CB6"/>
    <w:rsid w:val="00987170"/>
    <w:rsid w:val="009903CB"/>
    <w:rsid w:val="00991036"/>
    <w:rsid w:val="00991048"/>
    <w:rsid w:val="00993012"/>
    <w:rsid w:val="00993A67"/>
    <w:rsid w:val="009950C0"/>
    <w:rsid w:val="00996ACC"/>
    <w:rsid w:val="00997681"/>
    <w:rsid w:val="00997686"/>
    <w:rsid w:val="009977B2"/>
    <w:rsid w:val="009A0EBC"/>
    <w:rsid w:val="009A1823"/>
    <w:rsid w:val="009A3C0D"/>
    <w:rsid w:val="009A497D"/>
    <w:rsid w:val="009A6D1F"/>
    <w:rsid w:val="009A7956"/>
    <w:rsid w:val="009A79E4"/>
    <w:rsid w:val="009B0FD8"/>
    <w:rsid w:val="009B1548"/>
    <w:rsid w:val="009B1800"/>
    <w:rsid w:val="009B219B"/>
    <w:rsid w:val="009B3395"/>
    <w:rsid w:val="009B62B0"/>
    <w:rsid w:val="009B6AED"/>
    <w:rsid w:val="009C0832"/>
    <w:rsid w:val="009C0A97"/>
    <w:rsid w:val="009C135B"/>
    <w:rsid w:val="009C274E"/>
    <w:rsid w:val="009C4459"/>
    <w:rsid w:val="009C49DB"/>
    <w:rsid w:val="009C566A"/>
    <w:rsid w:val="009C6556"/>
    <w:rsid w:val="009C698A"/>
    <w:rsid w:val="009C747F"/>
    <w:rsid w:val="009C7540"/>
    <w:rsid w:val="009D1186"/>
    <w:rsid w:val="009D1D9D"/>
    <w:rsid w:val="009D3CEC"/>
    <w:rsid w:val="009D5B32"/>
    <w:rsid w:val="009D64C6"/>
    <w:rsid w:val="009D67C3"/>
    <w:rsid w:val="009D6ED7"/>
    <w:rsid w:val="009D7DE9"/>
    <w:rsid w:val="009E27C0"/>
    <w:rsid w:val="009E4AF8"/>
    <w:rsid w:val="009E4B93"/>
    <w:rsid w:val="009E5EF3"/>
    <w:rsid w:val="009F08D5"/>
    <w:rsid w:val="009F1514"/>
    <w:rsid w:val="009F447F"/>
    <w:rsid w:val="009F4C30"/>
    <w:rsid w:val="009F5C8B"/>
    <w:rsid w:val="009F65A7"/>
    <w:rsid w:val="009F703D"/>
    <w:rsid w:val="009F7920"/>
    <w:rsid w:val="009F7BFC"/>
    <w:rsid w:val="00A00C3D"/>
    <w:rsid w:val="00A01262"/>
    <w:rsid w:val="00A013D0"/>
    <w:rsid w:val="00A01E06"/>
    <w:rsid w:val="00A021CF"/>
    <w:rsid w:val="00A028A4"/>
    <w:rsid w:val="00A036C2"/>
    <w:rsid w:val="00A03ED2"/>
    <w:rsid w:val="00A04B3F"/>
    <w:rsid w:val="00A05FC9"/>
    <w:rsid w:val="00A10732"/>
    <w:rsid w:val="00A10E9D"/>
    <w:rsid w:val="00A1344F"/>
    <w:rsid w:val="00A20A2C"/>
    <w:rsid w:val="00A224B7"/>
    <w:rsid w:val="00A23894"/>
    <w:rsid w:val="00A23F1E"/>
    <w:rsid w:val="00A23F8B"/>
    <w:rsid w:val="00A25318"/>
    <w:rsid w:val="00A2537B"/>
    <w:rsid w:val="00A2571A"/>
    <w:rsid w:val="00A25A7A"/>
    <w:rsid w:val="00A25DFC"/>
    <w:rsid w:val="00A322AB"/>
    <w:rsid w:val="00A32363"/>
    <w:rsid w:val="00A334F8"/>
    <w:rsid w:val="00A33C1F"/>
    <w:rsid w:val="00A33CB5"/>
    <w:rsid w:val="00A33E09"/>
    <w:rsid w:val="00A341CB"/>
    <w:rsid w:val="00A343E2"/>
    <w:rsid w:val="00A34939"/>
    <w:rsid w:val="00A34D4B"/>
    <w:rsid w:val="00A3580F"/>
    <w:rsid w:val="00A3597E"/>
    <w:rsid w:val="00A35F73"/>
    <w:rsid w:val="00A3730D"/>
    <w:rsid w:val="00A37B3A"/>
    <w:rsid w:val="00A40251"/>
    <w:rsid w:val="00A426CA"/>
    <w:rsid w:val="00A42B24"/>
    <w:rsid w:val="00A42FC4"/>
    <w:rsid w:val="00A4354D"/>
    <w:rsid w:val="00A43ECC"/>
    <w:rsid w:val="00A44B49"/>
    <w:rsid w:val="00A46BB7"/>
    <w:rsid w:val="00A47D54"/>
    <w:rsid w:val="00A51055"/>
    <w:rsid w:val="00A52D3A"/>
    <w:rsid w:val="00A53096"/>
    <w:rsid w:val="00A53C46"/>
    <w:rsid w:val="00A543FF"/>
    <w:rsid w:val="00A5558C"/>
    <w:rsid w:val="00A5710B"/>
    <w:rsid w:val="00A61DCB"/>
    <w:rsid w:val="00A66023"/>
    <w:rsid w:val="00A66243"/>
    <w:rsid w:val="00A66921"/>
    <w:rsid w:val="00A710BF"/>
    <w:rsid w:val="00A71C47"/>
    <w:rsid w:val="00A71EAC"/>
    <w:rsid w:val="00A72067"/>
    <w:rsid w:val="00A73AEA"/>
    <w:rsid w:val="00A74D6C"/>
    <w:rsid w:val="00A74EC4"/>
    <w:rsid w:val="00A7617B"/>
    <w:rsid w:val="00A76984"/>
    <w:rsid w:val="00A77A00"/>
    <w:rsid w:val="00A80627"/>
    <w:rsid w:val="00A806F2"/>
    <w:rsid w:val="00A81510"/>
    <w:rsid w:val="00A817FB"/>
    <w:rsid w:val="00A82490"/>
    <w:rsid w:val="00A832D7"/>
    <w:rsid w:val="00A85080"/>
    <w:rsid w:val="00A85211"/>
    <w:rsid w:val="00A85862"/>
    <w:rsid w:val="00A85D74"/>
    <w:rsid w:val="00A86C87"/>
    <w:rsid w:val="00A90A9A"/>
    <w:rsid w:val="00A90AF5"/>
    <w:rsid w:val="00A90FD6"/>
    <w:rsid w:val="00A90FF5"/>
    <w:rsid w:val="00A9179E"/>
    <w:rsid w:val="00A91A7F"/>
    <w:rsid w:val="00A91FAB"/>
    <w:rsid w:val="00A921B6"/>
    <w:rsid w:val="00A936E3"/>
    <w:rsid w:val="00A95323"/>
    <w:rsid w:val="00A96156"/>
    <w:rsid w:val="00A963D6"/>
    <w:rsid w:val="00A96AD0"/>
    <w:rsid w:val="00A96EBD"/>
    <w:rsid w:val="00AA1D24"/>
    <w:rsid w:val="00AA2D54"/>
    <w:rsid w:val="00AA2F4C"/>
    <w:rsid w:val="00AA2FCA"/>
    <w:rsid w:val="00AA4CC9"/>
    <w:rsid w:val="00AA667A"/>
    <w:rsid w:val="00AA7076"/>
    <w:rsid w:val="00AA7081"/>
    <w:rsid w:val="00AB0A5B"/>
    <w:rsid w:val="00AB1FFB"/>
    <w:rsid w:val="00AB3F78"/>
    <w:rsid w:val="00AB49AE"/>
    <w:rsid w:val="00AB6F5B"/>
    <w:rsid w:val="00AC1CC7"/>
    <w:rsid w:val="00AC2358"/>
    <w:rsid w:val="00AC4DEE"/>
    <w:rsid w:val="00AC640C"/>
    <w:rsid w:val="00AC6E3A"/>
    <w:rsid w:val="00AC7693"/>
    <w:rsid w:val="00AC7B45"/>
    <w:rsid w:val="00AD1C3E"/>
    <w:rsid w:val="00AD3841"/>
    <w:rsid w:val="00AD3AC6"/>
    <w:rsid w:val="00AD401E"/>
    <w:rsid w:val="00AD5D2E"/>
    <w:rsid w:val="00AD5D41"/>
    <w:rsid w:val="00AD697A"/>
    <w:rsid w:val="00AD72AB"/>
    <w:rsid w:val="00AE03EE"/>
    <w:rsid w:val="00AE342B"/>
    <w:rsid w:val="00AE3897"/>
    <w:rsid w:val="00AE3C8B"/>
    <w:rsid w:val="00AE3EC1"/>
    <w:rsid w:val="00AE48C1"/>
    <w:rsid w:val="00AE6A31"/>
    <w:rsid w:val="00AE76AA"/>
    <w:rsid w:val="00AE7823"/>
    <w:rsid w:val="00AE7968"/>
    <w:rsid w:val="00AF0C34"/>
    <w:rsid w:val="00AF0C43"/>
    <w:rsid w:val="00AF2AF6"/>
    <w:rsid w:val="00AF4BE0"/>
    <w:rsid w:val="00AF4D00"/>
    <w:rsid w:val="00AF66ED"/>
    <w:rsid w:val="00AF7408"/>
    <w:rsid w:val="00B00E13"/>
    <w:rsid w:val="00B02DB2"/>
    <w:rsid w:val="00B03259"/>
    <w:rsid w:val="00B03EDC"/>
    <w:rsid w:val="00B04862"/>
    <w:rsid w:val="00B05689"/>
    <w:rsid w:val="00B06FB0"/>
    <w:rsid w:val="00B10295"/>
    <w:rsid w:val="00B1102A"/>
    <w:rsid w:val="00B1177D"/>
    <w:rsid w:val="00B11A46"/>
    <w:rsid w:val="00B14108"/>
    <w:rsid w:val="00B142F3"/>
    <w:rsid w:val="00B15BB5"/>
    <w:rsid w:val="00B16395"/>
    <w:rsid w:val="00B165F4"/>
    <w:rsid w:val="00B24FBF"/>
    <w:rsid w:val="00B253D8"/>
    <w:rsid w:val="00B25D03"/>
    <w:rsid w:val="00B2782B"/>
    <w:rsid w:val="00B30211"/>
    <w:rsid w:val="00B310D5"/>
    <w:rsid w:val="00B3207F"/>
    <w:rsid w:val="00B329CC"/>
    <w:rsid w:val="00B33EBD"/>
    <w:rsid w:val="00B34D8A"/>
    <w:rsid w:val="00B34E54"/>
    <w:rsid w:val="00B34F38"/>
    <w:rsid w:val="00B360F8"/>
    <w:rsid w:val="00B36E5E"/>
    <w:rsid w:val="00B37653"/>
    <w:rsid w:val="00B434A2"/>
    <w:rsid w:val="00B43514"/>
    <w:rsid w:val="00B466AA"/>
    <w:rsid w:val="00B479B9"/>
    <w:rsid w:val="00B50221"/>
    <w:rsid w:val="00B50228"/>
    <w:rsid w:val="00B52088"/>
    <w:rsid w:val="00B53BEB"/>
    <w:rsid w:val="00B53E8E"/>
    <w:rsid w:val="00B54E6B"/>
    <w:rsid w:val="00B558A3"/>
    <w:rsid w:val="00B600D3"/>
    <w:rsid w:val="00B6076F"/>
    <w:rsid w:val="00B625A2"/>
    <w:rsid w:val="00B632CB"/>
    <w:rsid w:val="00B64471"/>
    <w:rsid w:val="00B64532"/>
    <w:rsid w:val="00B650D1"/>
    <w:rsid w:val="00B66062"/>
    <w:rsid w:val="00B6606F"/>
    <w:rsid w:val="00B71D53"/>
    <w:rsid w:val="00B723E5"/>
    <w:rsid w:val="00B75487"/>
    <w:rsid w:val="00B75D99"/>
    <w:rsid w:val="00B81D82"/>
    <w:rsid w:val="00B827E8"/>
    <w:rsid w:val="00B83103"/>
    <w:rsid w:val="00B84DC0"/>
    <w:rsid w:val="00B84FF6"/>
    <w:rsid w:val="00B86909"/>
    <w:rsid w:val="00B87368"/>
    <w:rsid w:val="00B87D00"/>
    <w:rsid w:val="00B87E88"/>
    <w:rsid w:val="00B92A5E"/>
    <w:rsid w:val="00B9332D"/>
    <w:rsid w:val="00B9467B"/>
    <w:rsid w:val="00B96557"/>
    <w:rsid w:val="00BA0F5C"/>
    <w:rsid w:val="00BA1B6D"/>
    <w:rsid w:val="00BA236E"/>
    <w:rsid w:val="00BA2E05"/>
    <w:rsid w:val="00BA3C8C"/>
    <w:rsid w:val="00BA4CD4"/>
    <w:rsid w:val="00BA5626"/>
    <w:rsid w:val="00BA5FA8"/>
    <w:rsid w:val="00BA71E8"/>
    <w:rsid w:val="00BA7FE6"/>
    <w:rsid w:val="00BB0483"/>
    <w:rsid w:val="00BB0F12"/>
    <w:rsid w:val="00BB10D5"/>
    <w:rsid w:val="00BB12B7"/>
    <w:rsid w:val="00BB1FF7"/>
    <w:rsid w:val="00BB3C62"/>
    <w:rsid w:val="00BB3D99"/>
    <w:rsid w:val="00BB4F0C"/>
    <w:rsid w:val="00BB524F"/>
    <w:rsid w:val="00BB5605"/>
    <w:rsid w:val="00BB7C25"/>
    <w:rsid w:val="00BB7FF6"/>
    <w:rsid w:val="00BC1353"/>
    <w:rsid w:val="00BC2C8C"/>
    <w:rsid w:val="00BC47D3"/>
    <w:rsid w:val="00BC6354"/>
    <w:rsid w:val="00BC6B7A"/>
    <w:rsid w:val="00BC7739"/>
    <w:rsid w:val="00BD16FF"/>
    <w:rsid w:val="00BD499D"/>
    <w:rsid w:val="00BD69BE"/>
    <w:rsid w:val="00BD75D0"/>
    <w:rsid w:val="00BD787D"/>
    <w:rsid w:val="00BE18B4"/>
    <w:rsid w:val="00BE4E69"/>
    <w:rsid w:val="00BE5B9A"/>
    <w:rsid w:val="00BE5D75"/>
    <w:rsid w:val="00BE75DD"/>
    <w:rsid w:val="00BF1910"/>
    <w:rsid w:val="00BF1DDC"/>
    <w:rsid w:val="00BF20A9"/>
    <w:rsid w:val="00BF3766"/>
    <w:rsid w:val="00BF4754"/>
    <w:rsid w:val="00BF63FD"/>
    <w:rsid w:val="00BF70ED"/>
    <w:rsid w:val="00BF71E8"/>
    <w:rsid w:val="00BF7388"/>
    <w:rsid w:val="00C001CA"/>
    <w:rsid w:val="00C00248"/>
    <w:rsid w:val="00C0027F"/>
    <w:rsid w:val="00C00D93"/>
    <w:rsid w:val="00C05520"/>
    <w:rsid w:val="00C060CB"/>
    <w:rsid w:val="00C12480"/>
    <w:rsid w:val="00C12B91"/>
    <w:rsid w:val="00C12EAB"/>
    <w:rsid w:val="00C1439E"/>
    <w:rsid w:val="00C1538A"/>
    <w:rsid w:val="00C15CD9"/>
    <w:rsid w:val="00C16574"/>
    <w:rsid w:val="00C20D94"/>
    <w:rsid w:val="00C241BC"/>
    <w:rsid w:val="00C2444A"/>
    <w:rsid w:val="00C251F5"/>
    <w:rsid w:val="00C25926"/>
    <w:rsid w:val="00C266ED"/>
    <w:rsid w:val="00C26AB8"/>
    <w:rsid w:val="00C275DD"/>
    <w:rsid w:val="00C3070F"/>
    <w:rsid w:val="00C325B9"/>
    <w:rsid w:val="00C32F93"/>
    <w:rsid w:val="00C3671B"/>
    <w:rsid w:val="00C41319"/>
    <w:rsid w:val="00C41FC5"/>
    <w:rsid w:val="00C4204A"/>
    <w:rsid w:val="00C42293"/>
    <w:rsid w:val="00C42A16"/>
    <w:rsid w:val="00C43062"/>
    <w:rsid w:val="00C43DBE"/>
    <w:rsid w:val="00C4443D"/>
    <w:rsid w:val="00C445DF"/>
    <w:rsid w:val="00C461E3"/>
    <w:rsid w:val="00C46A4F"/>
    <w:rsid w:val="00C46B74"/>
    <w:rsid w:val="00C47845"/>
    <w:rsid w:val="00C47B88"/>
    <w:rsid w:val="00C51237"/>
    <w:rsid w:val="00C5192B"/>
    <w:rsid w:val="00C53639"/>
    <w:rsid w:val="00C62FEB"/>
    <w:rsid w:val="00C6336F"/>
    <w:rsid w:val="00C66050"/>
    <w:rsid w:val="00C67568"/>
    <w:rsid w:val="00C70D3C"/>
    <w:rsid w:val="00C72F02"/>
    <w:rsid w:val="00C754AB"/>
    <w:rsid w:val="00C75EBC"/>
    <w:rsid w:val="00C7607B"/>
    <w:rsid w:val="00C763A9"/>
    <w:rsid w:val="00C76F6E"/>
    <w:rsid w:val="00C77D6F"/>
    <w:rsid w:val="00C80205"/>
    <w:rsid w:val="00C8136B"/>
    <w:rsid w:val="00C83397"/>
    <w:rsid w:val="00C83B27"/>
    <w:rsid w:val="00C83E25"/>
    <w:rsid w:val="00C848F5"/>
    <w:rsid w:val="00C859E3"/>
    <w:rsid w:val="00C866DD"/>
    <w:rsid w:val="00C87624"/>
    <w:rsid w:val="00C904E1"/>
    <w:rsid w:val="00C910B4"/>
    <w:rsid w:val="00C91329"/>
    <w:rsid w:val="00C938B2"/>
    <w:rsid w:val="00C94B68"/>
    <w:rsid w:val="00C95BCE"/>
    <w:rsid w:val="00C95CD3"/>
    <w:rsid w:val="00CA1EDF"/>
    <w:rsid w:val="00CA3D40"/>
    <w:rsid w:val="00CA3DCB"/>
    <w:rsid w:val="00CA4F65"/>
    <w:rsid w:val="00CA5146"/>
    <w:rsid w:val="00CA5B82"/>
    <w:rsid w:val="00CA62A8"/>
    <w:rsid w:val="00CA75C2"/>
    <w:rsid w:val="00CB0A7A"/>
    <w:rsid w:val="00CB208D"/>
    <w:rsid w:val="00CB3BC6"/>
    <w:rsid w:val="00CB6D16"/>
    <w:rsid w:val="00CB6F1C"/>
    <w:rsid w:val="00CB739F"/>
    <w:rsid w:val="00CB7B48"/>
    <w:rsid w:val="00CB7C04"/>
    <w:rsid w:val="00CC2B54"/>
    <w:rsid w:val="00CC2E93"/>
    <w:rsid w:val="00CC52BA"/>
    <w:rsid w:val="00CC5394"/>
    <w:rsid w:val="00CC5516"/>
    <w:rsid w:val="00CC6506"/>
    <w:rsid w:val="00CD1074"/>
    <w:rsid w:val="00CD1D3C"/>
    <w:rsid w:val="00CD1D83"/>
    <w:rsid w:val="00CD441C"/>
    <w:rsid w:val="00CD4A6F"/>
    <w:rsid w:val="00CD56D0"/>
    <w:rsid w:val="00CD78A1"/>
    <w:rsid w:val="00CD7A39"/>
    <w:rsid w:val="00CE02BF"/>
    <w:rsid w:val="00CE0C25"/>
    <w:rsid w:val="00CE0D26"/>
    <w:rsid w:val="00CE18D8"/>
    <w:rsid w:val="00CE1DE8"/>
    <w:rsid w:val="00CE2683"/>
    <w:rsid w:val="00CE2968"/>
    <w:rsid w:val="00CE3108"/>
    <w:rsid w:val="00CE54CD"/>
    <w:rsid w:val="00CE64F1"/>
    <w:rsid w:val="00CF0124"/>
    <w:rsid w:val="00CF098B"/>
    <w:rsid w:val="00CF14D9"/>
    <w:rsid w:val="00CF1B9F"/>
    <w:rsid w:val="00CF21EA"/>
    <w:rsid w:val="00CF24CD"/>
    <w:rsid w:val="00CF3675"/>
    <w:rsid w:val="00CF3A58"/>
    <w:rsid w:val="00CF5E4D"/>
    <w:rsid w:val="00D003EC"/>
    <w:rsid w:val="00D006E2"/>
    <w:rsid w:val="00D01DD3"/>
    <w:rsid w:val="00D02E03"/>
    <w:rsid w:val="00D03D6E"/>
    <w:rsid w:val="00D04835"/>
    <w:rsid w:val="00D06033"/>
    <w:rsid w:val="00D06722"/>
    <w:rsid w:val="00D07EA8"/>
    <w:rsid w:val="00D10108"/>
    <w:rsid w:val="00D1092B"/>
    <w:rsid w:val="00D11C89"/>
    <w:rsid w:val="00D12F69"/>
    <w:rsid w:val="00D13E4A"/>
    <w:rsid w:val="00D1401B"/>
    <w:rsid w:val="00D20DA5"/>
    <w:rsid w:val="00D219F1"/>
    <w:rsid w:val="00D21D0B"/>
    <w:rsid w:val="00D21F42"/>
    <w:rsid w:val="00D23A69"/>
    <w:rsid w:val="00D240F1"/>
    <w:rsid w:val="00D26A34"/>
    <w:rsid w:val="00D27385"/>
    <w:rsid w:val="00D2775B"/>
    <w:rsid w:val="00D3007F"/>
    <w:rsid w:val="00D30A7E"/>
    <w:rsid w:val="00D31472"/>
    <w:rsid w:val="00D3159F"/>
    <w:rsid w:val="00D31C8F"/>
    <w:rsid w:val="00D34DBF"/>
    <w:rsid w:val="00D3505D"/>
    <w:rsid w:val="00D354E1"/>
    <w:rsid w:val="00D35529"/>
    <w:rsid w:val="00D357A6"/>
    <w:rsid w:val="00D376BC"/>
    <w:rsid w:val="00D40A72"/>
    <w:rsid w:val="00D40EED"/>
    <w:rsid w:val="00D41CDC"/>
    <w:rsid w:val="00D41EDF"/>
    <w:rsid w:val="00D47A97"/>
    <w:rsid w:val="00D47CA8"/>
    <w:rsid w:val="00D52320"/>
    <w:rsid w:val="00D53105"/>
    <w:rsid w:val="00D53A83"/>
    <w:rsid w:val="00D55216"/>
    <w:rsid w:val="00D55F05"/>
    <w:rsid w:val="00D56C20"/>
    <w:rsid w:val="00D56E97"/>
    <w:rsid w:val="00D61930"/>
    <w:rsid w:val="00D62FED"/>
    <w:rsid w:val="00D63B70"/>
    <w:rsid w:val="00D66925"/>
    <w:rsid w:val="00D66B90"/>
    <w:rsid w:val="00D67B2B"/>
    <w:rsid w:val="00D67DBE"/>
    <w:rsid w:val="00D70422"/>
    <w:rsid w:val="00D71B3B"/>
    <w:rsid w:val="00D71ED8"/>
    <w:rsid w:val="00D729FA"/>
    <w:rsid w:val="00D74D4B"/>
    <w:rsid w:val="00D767E9"/>
    <w:rsid w:val="00D76D30"/>
    <w:rsid w:val="00D76EC1"/>
    <w:rsid w:val="00D76F5C"/>
    <w:rsid w:val="00D77B05"/>
    <w:rsid w:val="00D8031F"/>
    <w:rsid w:val="00D80371"/>
    <w:rsid w:val="00D82DC3"/>
    <w:rsid w:val="00D83C03"/>
    <w:rsid w:val="00D856E6"/>
    <w:rsid w:val="00D871D1"/>
    <w:rsid w:val="00D91F87"/>
    <w:rsid w:val="00D91FEB"/>
    <w:rsid w:val="00D92B5E"/>
    <w:rsid w:val="00D95EE2"/>
    <w:rsid w:val="00D96873"/>
    <w:rsid w:val="00D96F97"/>
    <w:rsid w:val="00DA116D"/>
    <w:rsid w:val="00DA2329"/>
    <w:rsid w:val="00DA2AC0"/>
    <w:rsid w:val="00DA54B3"/>
    <w:rsid w:val="00DA6CA0"/>
    <w:rsid w:val="00DB0EF9"/>
    <w:rsid w:val="00DB0FCE"/>
    <w:rsid w:val="00DB2CC6"/>
    <w:rsid w:val="00DB4296"/>
    <w:rsid w:val="00DB49AE"/>
    <w:rsid w:val="00DB54E3"/>
    <w:rsid w:val="00DB616E"/>
    <w:rsid w:val="00DB65CF"/>
    <w:rsid w:val="00DB6736"/>
    <w:rsid w:val="00DB7CBA"/>
    <w:rsid w:val="00DC01EF"/>
    <w:rsid w:val="00DC1A25"/>
    <w:rsid w:val="00DC1DDA"/>
    <w:rsid w:val="00DC23C6"/>
    <w:rsid w:val="00DC2626"/>
    <w:rsid w:val="00DC3069"/>
    <w:rsid w:val="00DC46E6"/>
    <w:rsid w:val="00DC4D7C"/>
    <w:rsid w:val="00DC6084"/>
    <w:rsid w:val="00DC66BA"/>
    <w:rsid w:val="00DC67CB"/>
    <w:rsid w:val="00DC6DDC"/>
    <w:rsid w:val="00DC7B9C"/>
    <w:rsid w:val="00DD12C0"/>
    <w:rsid w:val="00DD227D"/>
    <w:rsid w:val="00DD29E1"/>
    <w:rsid w:val="00DD32AE"/>
    <w:rsid w:val="00DD4565"/>
    <w:rsid w:val="00DD562D"/>
    <w:rsid w:val="00DD568A"/>
    <w:rsid w:val="00DD7127"/>
    <w:rsid w:val="00DE00BC"/>
    <w:rsid w:val="00DE08FF"/>
    <w:rsid w:val="00DE1A9B"/>
    <w:rsid w:val="00DE34EF"/>
    <w:rsid w:val="00DE3C4E"/>
    <w:rsid w:val="00DE4F84"/>
    <w:rsid w:val="00DE5257"/>
    <w:rsid w:val="00DE67E7"/>
    <w:rsid w:val="00DF15FF"/>
    <w:rsid w:val="00DF2288"/>
    <w:rsid w:val="00DF442E"/>
    <w:rsid w:val="00DF542E"/>
    <w:rsid w:val="00DF581D"/>
    <w:rsid w:val="00DF6E67"/>
    <w:rsid w:val="00DF748E"/>
    <w:rsid w:val="00E006D6"/>
    <w:rsid w:val="00E0116D"/>
    <w:rsid w:val="00E013A6"/>
    <w:rsid w:val="00E04E95"/>
    <w:rsid w:val="00E0526A"/>
    <w:rsid w:val="00E06210"/>
    <w:rsid w:val="00E06718"/>
    <w:rsid w:val="00E1159F"/>
    <w:rsid w:val="00E12055"/>
    <w:rsid w:val="00E1219C"/>
    <w:rsid w:val="00E13016"/>
    <w:rsid w:val="00E13B7C"/>
    <w:rsid w:val="00E1487D"/>
    <w:rsid w:val="00E149C8"/>
    <w:rsid w:val="00E14F69"/>
    <w:rsid w:val="00E21BE0"/>
    <w:rsid w:val="00E221D6"/>
    <w:rsid w:val="00E2305A"/>
    <w:rsid w:val="00E23FB6"/>
    <w:rsid w:val="00E30AF1"/>
    <w:rsid w:val="00E32C82"/>
    <w:rsid w:val="00E32D91"/>
    <w:rsid w:val="00E3473D"/>
    <w:rsid w:val="00E350E7"/>
    <w:rsid w:val="00E35880"/>
    <w:rsid w:val="00E36B44"/>
    <w:rsid w:val="00E3731A"/>
    <w:rsid w:val="00E37398"/>
    <w:rsid w:val="00E37437"/>
    <w:rsid w:val="00E37C79"/>
    <w:rsid w:val="00E41932"/>
    <w:rsid w:val="00E432C4"/>
    <w:rsid w:val="00E43C65"/>
    <w:rsid w:val="00E43FAA"/>
    <w:rsid w:val="00E4655C"/>
    <w:rsid w:val="00E46B2A"/>
    <w:rsid w:val="00E46C50"/>
    <w:rsid w:val="00E503F4"/>
    <w:rsid w:val="00E50F5F"/>
    <w:rsid w:val="00E51AE9"/>
    <w:rsid w:val="00E524E4"/>
    <w:rsid w:val="00E526B8"/>
    <w:rsid w:val="00E55C96"/>
    <w:rsid w:val="00E56F58"/>
    <w:rsid w:val="00E57F29"/>
    <w:rsid w:val="00E60372"/>
    <w:rsid w:val="00E60ADE"/>
    <w:rsid w:val="00E61707"/>
    <w:rsid w:val="00E6265F"/>
    <w:rsid w:val="00E63342"/>
    <w:rsid w:val="00E7028B"/>
    <w:rsid w:val="00E70DAF"/>
    <w:rsid w:val="00E726E3"/>
    <w:rsid w:val="00E73A6C"/>
    <w:rsid w:val="00E7483F"/>
    <w:rsid w:val="00E7497A"/>
    <w:rsid w:val="00E74C18"/>
    <w:rsid w:val="00E75A01"/>
    <w:rsid w:val="00E75C77"/>
    <w:rsid w:val="00E75F7D"/>
    <w:rsid w:val="00E76C30"/>
    <w:rsid w:val="00E7762E"/>
    <w:rsid w:val="00E77E53"/>
    <w:rsid w:val="00E77F6C"/>
    <w:rsid w:val="00E8024A"/>
    <w:rsid w:val="00E81DCE"/>
    <w:rsid w:val="00E8265E"/>
    <w:rsid w:val="00E833E8"/>
    <w:rsid w:val="00E835CF"/>
    <w:rsid w:val="00E84959"/>
    <w:rsid w:val="00E857C7"/>
    <w:rsid w:val="00E907D5"/>
    <w:rsid w:val="00E91072"/>
    <w:rsid w:val="00E92D61"/>
    <w:rsid w:val="00E9358C"/>
    <w:rsid w:val="00E93E52"/>
    <w:rsid w:val="00E94BB3"/>
    <w:rsid w:val="00E966D4"/>
    <w:rsid w:val="00E97812"/>
    <w:rsid w:val="00E978A9"/>
    <w:rsid w:val="00E97935"/>
    <w:rsid w:val="00EA025B"/>
    <w:rsid w:val="00EA0D94"/>
    <w:rsid w:val="00EA1F04"/>
    <w:rsid w:val="00EA2EF4"/>
    <w:rsid w:val="00EA3155"/>
    <w:rsid w:val="00EA40A8"/>
    <w:rsid w:val="00EA4ABB"/>
    <w:rsid w:val="00EA4B29"/>
    <w:rsid w:val="00EA67A8"/>
    <w:rsid w:val="00EA6A8B"/>
    <w:rsid w:val="00EB0196"/>
    <w:rsid w:val="00EB3C6F"/>
    <w:rsid w:val="00EB3CBE"/>
    <w:rsid w:val="00EB4126"/>
    <w:rsid w:val="00EB60BE"/>
    <w:rsid w:val="00EB66A2"/>
    <w:rsid w:val="00EC11FE"/>
    <w:rsid w:val="00EC1B66"/>
    <w:rsid w:val="00EC355A"/>
    <w:rsid w:val="00EC401F"/>
    <w:rsid w:val="00EC54B6"/>
    <w:rsid w:val="00EC5C40"/>
    <w:rsid w:val="00EC6660"/>
    <w:rsid w:val="00EC6ACC"/>
    <w:rsid w:val="00EC6BDC"/>
    <w:rsid w:val="00ED2401"/>
    <w:rsid w:val="00ED2B5F"/>
    <w:rsid w:val="00ED4C49"/>
    <w:rsid w:val="00EE12DE"/>
    <w:rsid w:val="00EE26E7"/>
    <w:rsid w:val="00EE2B5E"/>
    <w:rsid w:val="00EE3CFE"/>
    <w:rsid w:val="00EE594F"/>
    <w:rsid w:val="00EE5C73"/>
    <w:rsid w:val="00EF296F"/>
    <w:rsid w:val="00EF2CD8"/>
    <w:rsid w:val="00EF338F"/>
    <w:rsid w:val="00EF4C94"/>
    <w:rsid w:val="00EF5939"/>
    <w:rsid w:val="00EF5CF8"/>
    <w:rsid w:val="00EF60A4"/>
    <w:rsid w:val="00EF6D5F"/>
    <w:rsid w:val="00EF6FB6"/>
    <w:rsid w:val="00EF7920"/>
    <w:rsid w:val="00EF7AC0"/>
    <w:rsid w:val="00F00C37"/>
    <w:rsid w:val="00F04C0D"/>
    <w:rsid w:val="00F0579F"/>
    <w:rsid w:val="00F05DCE"/>
    <w:rsid w:val="00F06304"/>
    <w:rsid w:val="00F1002E"/>
    <w:rsid w:val="00F13AE5"/>
    <w:rsid w:val="00F15B92"/>
    <w:rsid w:val="00F15F4A"/>
    <w:rsid w:val="00F207DC"/>
    <w:rsid w:val="00F21043"/>
    <w:rsid w:val="00F21C44"/>
    <w:rsid w:val="00F21D08"/>
    <w:rsid w:val="00F23575"/>
    <w:rsid w:val="00F24022"/>
    <w:rsid w:val="00F245C5"/>
    <w:rsid w:val="00F26ADA"/>
    <w:rsid w:val="00F3009E"/>
    <w:rsid w:val="00F31DA1"/>
    <w:rsid w:val="00F32521"/>
    <w:rsid w:val="00F336E1"/>
    <w:rsid w:val="00F34791"/>
    <w:rsid w:val="00F347F2"/>
    <w:rsid w:val="00F348C6"/>
    <w:rsid w:val="00F37DB4"/>
    <w:rsid w:val="00F50757"/>
    <w:rsid w:val="00F51347"/>
    <w:rsid w:val="00F5170D"/>
    <w:rsid w:val="00F5255E"/>
    <w:rsid w:val="00F528DD"/>
    <w:rsid w:val="00F53025"/>
    <w:rsid w:val="00F54B13"/>
    <w:rsid w:val="00F54E24"/>
    <w:rsid w:val="00F579DA"/>
    <w:rsid w:val="00F612A4"/>
    <w:rsid w:val="00F61E06"/>
    <w:rsid w:val="00F64DA7"/>
    <w:rsid w:val="00F64E6C"/>
    <w:rsid w:val="00F65444"/>
    <w:rsid w:val="00F6555E"/>
    <w:rsid w:val="00F671A8"/>
    <w:rsid w:val="00F678FC"/>
    <w:rsid w:val="00F67D40"/>
    <w:rsid w:val="00F72FF8"/>
    <w:rsid w:val="00F731DD"/>
    <w:rsid w:val="00F7482B"/>
    <w:rsid w:val="00F75AB4"/>
    <w:rsid w:val="00F75CB2"/>
    <w:rsid w:val="00F82682"/>
    <w:rsid w:val="00F85595"/>
    <w:rsid w:val="00F856B5"/>
    <w:rsid w:val="00F86557"/>
    <w:rsid w:val="00F8662B"/>
    <w:rsid w:val="00F86E1C"/>
    <w:rsid w:val="00F91813"/>
    <w:rsid w:val="00F91A0C"/>
    <w:rsid w:val="00F91C8F"/>
    <w:rsid w:val="00F92383"/>
    <w:rsid w:val="00F93D8A"/>
    <w:rsid w:val="00F93D98"/>
    <w:rsid w:val="00F95985"/>
    <w:rsid w:val="00F96C73"/>
    <w:rsid w:val="00FA0789"/>
    <w:rsid w:val="00FA0F91"/>
    <w:rsid w:val="00FA13AC"/>
    <w:rsid w:val="00FA15D9"/>
    <w:rsid w:val="00FA2113"/>
    <w:rsid w:val="00FA23E3"/>
    <w:rsid w:val="00FA2856"/>
    <w:rsid w:val="00FA2EDF"/>
    <w:rsid w:val="00FA308B"/>
    <w:rsid w:val="00FA3AA1"/>
    <w:rsid w:val="00FA3D2E"/>
    <w:rsid w:val="00FA3F22"/>
    <w:rsid w:val="00FA4859"/>
    <w:rsid w:val="00FA4916"/>
    <w:rsid w:val="00FA5F50"/>
    <w:rsid w:val="00FA6A1D"/>
    <w:rsid w:val="00FA708B"/>
    <w:rsid w:val="00FB1196"/>
    <w:rsid w:val="00FB11F3"/>
    <w:rsid w:val="00FB18F4"/>
    <w:rsid w:val="00FB2C20"/>
    <w:rsid w:val="00FB37C7"/>
    <w:rsid w:val="00FB5786"/>
    <w:rsid w:val="00FB5C3C"/>
    <w:rsid w:val="00FB5C78"/>
    <w:rsid w:val="00FB6774"/>
    <w:rsid w:val="00FC1FC3"/>
    <w:rsid w:val="00FC202F"/>
    <w:rsid w:val="00FC2671"/>
    <w:rsid w:val="00FC2ECC"/>
    <w:rsid w:val="00FC6EFE"/>
    <w:rsid w:val="00FD080E"/>
    <w:rsid w:val="00FD25C8"/>
    <w:rsid w:val="00FD2A3A"/>
    <w:rsid w:val="00FD2D9A"/>
    <w:rsid w:val="00FD4C2A"/>
    <w:rsid w:val="00FD60B5"/>
    <w:rsid w:val="00FD667D"/>
    <w:rsid w:val="00FD7BD7"/>
    <w:rsid w:val="00FE1E90"/>
    <w:rsid w:val="00FE2A91"/>
    <w:rsid w:val="00FE2D27"/>
    <w:rsid w:val="00FE4DCA"/>
    <w:rsid w:val="00FE558B"/>
    <w:rsid w:val="00FE799E"/>
    <w:rsid w:val="00FF2620"/>
    <w:rsid w:val="00FF324E"/>
    <w:rsid w:val="00FF54A3"/>
    <w:rsid w:val="00FF556E"/>
    <w:rsid w:val="00FF5E73"/>
    <w:rsid w:val="00FF68C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96" style="mso-width-relative:margin;mso-height-relative:margin" fillcolor="white">
      <v:fill color="white"/>
      <v:textbox inset="5.85pt,.55mm,5.85pt,.7pt"/>
      <o:colormru v:ext="edit" colors="#cff"/>
      <o:colormenu v:ext="edit" fillcolor="none"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271"/>
    <w:pPr>
      <w:widowControl w:val="0"/>
      <w:jc w:val="both"/>
    </w:pPr>
    <w:rPr>
      <w:kern w:val="2"/>
      <w:sz w:val="21"/>
      <w:szCs w:val="24"/>
    </w:rPr>
  </w:style>
  <w:style w:type="paragraph" w:styleId="1">
    <w:name w:val="heading 1"/>
    <w:basedOn w:val="a"/>
    <w:next w:val="10"/>
    <w:qFormat/>
    <w:rsid w:val="003346EA"/>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
    <w:name w:val="heading 2"/>
    <w:basedOn w:val="a"/>
    <w:next w:val="20"/>
    <w:link w:val="21"/>
    <w:qFormat/>
    <w:rsid w:val="003346EA"/>
    <w:pPr>
      <w:keepNext/>
      <w:keepLines/>
      <w:widowControl/>
      <w:numPr>
        <w:ilvl w:val="1"/>
        <w:numId w:val="1"/>
      </w:numPr>
      <w:ind w:left="680"/>
      <w:outlineLvl w:val="1"/>
    </w:pPr>
    <w:rPr>
      <w:rFonts w:ascii="HG丸ｺﾞｼｯｸM-PRO" w:eastAsia="HG丸ｺﾞｼｯｸM-PRO" w:hAnsi="HG丸ｺﾞｼｯｸM-PRO"/>
      <w:sz w:val="28"/>
      <w:szCs w:val="28"/>
    </w:rPr>
  </w:style>
  <w:style w:type="paragraph" w:styleId="3">
    <w:name w:val="heading 3"/>
    <w:basedOn w:val="a"/>
    <w:next w:val="30"/>
    <w:link w:val="31"/>
    <w:qFormat/>
    <w:rsid w:val="003346EA"/>
    <w:pPr>
      <w:keepNext/>
      <w:keepLines/>
      <w:widowControl/>
      <w:numPr>
        <w:ilvl w:val="2"/>
        <w:numId w:val="1"/>
      </w:numPr>
      <w:ind w:left="811"/>
      <w:outlineLvl w:val="2"/>
    </w:pPr>
    <w:rPr>
      <w:rFonts w:ascii="HG丸ｺﾞｼｯｸM-PRO" w:eastAsia="HG丸ｺﾞｼｯｸM-PRO" w:hAnsi="HG丸ｺﾞｼｯｸM-PRO"/>
      <w:sz w:val="24"/>
    </w:rPr>
  </w:style>
  <w:style w:type="paragraph" w:styleId="4">
    <w:name w:val="heading 4"/>
    <w:basedOn w:val="a"/>
    <w:next w:val="40"/>
    <w:link w:val="41"/>
    <w:qFormat/>
    <w:rsid w:val="003346EA"/>
    <w:pPr>
      <w:keepNext/>
      <w:keepLines/>
      <w:widowControl/>
      <w:numPr>
        <w:ilvl w:val="3"/>
        <w:numId w:val="1"/>
      </w:numPr>
      <w:ind w:left="885"/>
      <w:outlineLvl w:val="3"/>
    </w:pPr>
    <w:rPr>
      <w:rFonts w:ascii="HG丸ｺﾞｼｯｸM-PRO" w:eastAsia="HG丸ｺﾞｼｯｸM-PRO" w:hAnsi="HG丸ｺﾞｼｯｸM-PRO"/>
      <w:b/>
      <w:bCs/>
      <w:sz w:val="22"/>
      <w:szCs w:val="22"/>
      <w:u w:val="single"/>
    </w:rPr>
  </w:style>
  <w:style w:type="paragraph" w:styleId="5">
    <w:name w:val="heading 5"/>
    <w:basedOn w:val="a"/>
    <w:next w:val="50"/>
    <w:link w:val="51"/>
    <w:qFormat/>
    <w:rsid w:val="003346EA"/>
    <w:pPr>
      <w:keepNext/>
      <w:keepLines/>
      <w:widowControl/>
      <w:numPr>
        <w:ilvl w:val="4"/>
        <w:numId w:val="1"/>
      </w:numPr>
      <w:ind w:left="1134"/>
      <w:outlineLvl w:val="4"/>
    </w:pPr>
    <w:rPr>
      <w:rFonts w:ascii="HG丸ｺﾞｼｯｸM-PRO" w:eastAsia="HG丸ｺﾞｼｯｸM-PRO" w:hAnsi="HG丸ｺﾞｼｯｸM-PRO"/>
      <w:u w:val="single"/>
    </w:rPr>
  </w:style>
  <w:style w:type="paragraph" w:styleId="6">
    <w:name w:val="heading 6"/>
    <w:basedOn w:val="a"/>
    <w:next w:val="60"/>
    <w:qFormat/>
    <w:rsid w:val="003346EA"/>
    <w:pPr>
      <w:keepNext/>
      <w:keepLines/>
      <w:widowControl/>
      <w:numPr>
        <w:ilvl w:val="5"/>
        <w:numId w:val="1"/>
      </w:numPr>
      <w:ind w:left="1151"/>
      <w:outlineLvl w:val="5"/>
    </w:pPr>
    <w:rPr>
      <w:rFonts w:ascii="HG丸ｺﾞｼｯｸM-PRO" w:eastAsia="HG丸ｺﾞｼｯｸM-PRO" w:hAnsi="HG丸ｺﾞｼｯｸM-PRO"/>
      <w:bCs/>
    </w:rPr>
  </w:style>
  <w:style w:type="paragraph" w:styleId="7">
    <w:name w:val="heading 7"/>
    <w:basedOn w:val="a0"/>
    <w:next w:val="70"/>
    <w:qFormat/>
    <w:rsid w:val="007504A5"/>
    <w:pPr>
      <w:keepNext/>
      <w:keepLines/>
      <w:widowControl/>
      <w:numPr>
        <w:ilvl w:val="6"/>
        <w:numId w:val="1"/>
      </w:numPr>
      <w:outlineLvl w:val="6"/>
    </w:pPr>
    <w:rPr>
      <w:rFonts w:ascii="HG丸ｺﾞｼｯｸM-PRO" w:eastAsia="HG丸ｺﾞｼｯｸM-PRO" w:hAnsi="HG丸ｺﾞｼｯｸM-PRO"/>
      <w:u w:val="single"/>
    </w:rPr>
  </w:style>
  <w:style w:type="paragraph" w:styleId="8">
    <w:name w:val="heading 8"/>
    <w:basedOn w:val="a0"/>
    <w:next w:val="80"/>
    <w:link w:val="81"/>
    <w:qFormat/>
    <w:rsid w:val="003346EA"/>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rsid w:val="00BC7739"/>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BC7739"/>
  </w:style>
  <w:style w:type="paragraph" w:customStyle="1" w:styleId="10">
    <w:name w:val="本文 1"/>
    <w:basedOn w:val="a0"/>
    <w:rsid w:val="00BC7739"/>
    <w:pPr>
      <w:widowControl/>
      <w:ind w:firstLineChars="100" w:firstLine="100"/>
    </w:pPr>
  </w:style>
  <w:style w:type="paragraph" w:styleId="20">
    <w:name w:val="Body Text 2"/>
    <w:basedOn w:val="a0"/>
    <w:link w:val="22"/>
    <w:rsid w:val="00BC7739"/>
    <w:pPr>
      <w:widowControl/>
      <w:ind w:leftChars="50" w:left="50" w:firstLineChars="100" w:firstLine="100"/>
    </w:pPr>
  </w:style>
  <w:style w:type="paragraph" w:styleId="30">
    <w:name w:val="Body Text 3"/>
    <w:basedOn w:val="a0"/>
    <w:link w:val="32"/>
    <w:rsid w:val="00BC7739"/>
    <w:pPr>
      <w:widowControl/>
      <w:ind w:leftChars="50" w:left="50" w:firstLineChars="100" w:firstLine="100"/>
    </w:pPr>
    <w:rPr>
      <w:szCs w:val="16"/>
    </w:rPr>
  </w:style>
  <w:style w:type="paragraph" w:customStyle="1" w:styleId="40">
    <w:name w:val="本文 4"/>
    <w:basedOn w:val="a0"/>
    <w:rsid w:val="00BC7739"/>
    <w:pPr>
      <w:widowControl/>
      <w:ind w:leftChars="200" w:left="200" w:firstLineChars="100" w:firstLine="100"/>
    </w:pPr>
  </w:style>
  <w:style w:type="paragraph" w:customStyle="1" w:styleId="50">
    <w:name w:val="本文 5"/>
    <w:basedOn w:val="a0"/>
    <w:rsid w:val="00BC7739"/>
    <w:pPr>
      <w:widowControl/>
      <w:ind w:leftChars="350" w:left="350" w:firstLineChars="100" w:firstLine="100"/>
    </w:pPr>
  </w:style>
  <w:style w:type="paragraph" w:customStyle="1" w:styleId="60">
    <w:name w:val="本文 6"/>
    <w:basedOn w:val="a0"/>
    <w:rsid w:val="00BC7739"/>
    <w:pPr>
      <w:widowControl/>
      <w:ind w:leftChars="350" w:left="350" w:firstLineChars="100" w:firstLine="100"/>
    </w:pPr>
  </w:style>
  <w:style w:type="paragraph" w:customStyle="1" w:styleId="70">
    <w:name w:val="本文 7"/>
    <w:basedOn w:val="a0"/>
    <w:rsid w:val="00BC7739"/>
    <w:pPr>
      <w:widowControl/>
      <w:ind w:leftChars="400" w:left="400" w:firstLineChars="100" w:firstLine="100"/>
    </w:pPr>
  </w:style>
  <w:style w:type="paragraph" w:customStyle="1" w:styleId="80">
    <w:name w:val="本文 8"/>
    <w:basedOn w:val="a0"/>
    <w:rsid w:val="00BC7739"/>
    <w:pPr>
      <w:widowControl/>
      <w:ind w:leftChars="450" w:left="450" w:firstLineChars="100" w:firstLine="100"/>
    </w:pPr>
  </w:style>
  <w:style w:type="paragraph" w:customStyle="1" w:styleId="90">
    <w:name w:val="本文 9"/>
    <w:basedOn w:val="a"/>
    <w:rsid w:val="00BC7739"/>
    <w:pPr>
      <w:widowControl/>
      <w:ind w:leftChars="500" w:left="500" w:firstLineChars="100" w:firstLine="100"/>
    </w:pPr>
  </w:style>
  <w:style w:type="paragraph" w:styleId="a5">
    <w:name w:val="footer"/>
    <w:basedOn w:val="a"/>
    <w:link w:val="a6"/>
    <w:rsid w:val="00BC7739"/>
    <w:pPr>
      <w:tabs>
        <w:tab w:val="center" w:pos="4252"/>
        <w:tab w:val="right" w:pos="8504"/>
      </w:tabs>
      <w:snapToGrid w:val="0"/>
      <w:jc w:val="right"/>
    </w:pPr>
  </w:style>
  <w:style w:type="character" w:styleId="a7">
    <w:name w:val="page number"/>
    <w:basedOn w:val="a1"/>
    <w:rsid w:val="00BC7739"/>
  </w:style>
  <w:style w:type="paragraph" w:styleId="a8">
    <w:name w:val="header"/>
    <w:basedOn w:val="a"/>
    <w:rsid w:val="00BC7739"/>
    <w:pPr>
      <w:tabs>
        <w:tab w:val="center" w:pos="4252"/>
        <w:tab w:val="right" w:pos="8504"/>
      </w:tabs>
      <w:snapToGrid w:val="0"/>
    </w:pPr>
  </w:style>
  <w:style w:type="paragraph" w:styleId="a9">
    <w:name w:val="caption"/>
    <w:aliases w:val="Char, Char Char Char, Char Char,表番号, Char,図表番号 Char"/>
    <w:basedOn w:val="a0"/>
    <w:next w:val="a"/>
    <w:link w:val="aa"/>
    <w:qFormat/>
    <w:rsid w:val="008468D0"/>
    <w:pPr>
      <w:keepLines/>
      <w:spacing w:beforeLines="50"/>
      <w:jc w:val="center"/>
    </w:pPr>
    <w:rPr>
      <w:rFonts w:ascii="HG丸ｺﾞｼｯｸM-PRO" w:eastAsia="HG丸ｺﾞｼｯｸM-PRO" w:hAnsi="HG丸ｺﾞｼｯｸM-PRO"/>
      <w:bCs/>
      <w:szCs w:val="20"/>
    </w:rPr>
  </w:style>
  <w:style w:type="paragraph" w:customStyle="1" w:styleId="23">
    <w:name w:val="タイトル 2"/>
    <w:basedOn w:val="a0"/>
    <w:next w:val="a"/>
    <w:rsid w:val="00BC7739"/>
    <w:pPr>
      <w:jc w:val="center"/>
    </w:pPr>
    <w:rPr>
      <w:rFonts w:ascii="Arial" w:eastAsia="ＭＳ ゴシック" w:hAnsi="Arial"/>
      <w:sz w:val="44"/>
    </w:rPr>
  </w:style>
  <w:style w:type="paragraph" w:customStyle="1" w:styleId="11">
    <w:name w:val="タイトル 1"/>
    <w:basedOn w:val="a0"/>
    <w:next w:val="a"/>
    <w:rsid w:val="00BC7739"/>
    <w:pPr>
      <w:jc w:val="center"/>
    </w:pPr>
    <w:rPr>
      <w:rFonts w:ascii="Arial" w:eastAsia="ＭＳ ゴシック" w:hAnsi="Arial"/>
      <w:sz w:val="48"/>
    </w:rPr>
  </w:style>
  <w:style w:type="paragraph" w:customStyle="1" w:styleId="33">
    <w:name w:val="タイトル 3"/>
    <w:basedOn w:val="a0"/>
    <w:next w:val="a"/>
    <w:rsid w:val="00BC7739"/>
    <w:pPr>
      <w:jc w:val="center"/>
    </w:pPr>
    <w:rPr>
      <w:rFonts w:ascii="Arial" w:eastAsia="ＭＳ ゴシック" w:hAnsi="Arial"/>
      <w:sz w:val="40"/>
    </w:rPr>
  </w:style>
  <w:style w:type="paragraph" w:customStyle="1" w:styleId="42">
    <w:name w:val="タイトル 4"/>
    <w:basedOn w:val="a0"/>
    <w:next w:val="a"/>
    <w:rsid w:val="00BC7739"/>
    <w:pPr>
      <w:jc w:val="center"/>
    </w:pPr>
    <w:rPr>
      <w:rFonts w:ascii="Arial" w:eastAsia="ＭＳ ゴシック" w:hAnsi="Arial"/>
      <w:sz w:val="24"/>
    </w:rPr>
  </w:style>
  <w:style w:type="paragraph" w:customStyle="1" w:styleId="ab">
    <w:name w:val="サマリー"/>
    <w:basedOn w:val="a"/>
    <w:rsid w:val="00BC7739"/>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rsid w:val="00BC7739"/>
    <w:pPr>
      <w:widowControl/>
      <w:ind w:leftChars="100" w:left="700" w:hangingChars="600" w:hanging="600"/>
    </w:pPr>
    <w:rPr>
      <w:sz w:val="24"/>
    </w:rPr>
  </w:style>
  <w:style w:type="paragraph" w:customStyle="1" w:styleId="24">
    <w:name w:val="はじめに 2"/>
    <w:basedOn w:val="a0"/>
    <w:next w:val="43"/>
    <w:rsid w:val="00BC7739"/>
    <w:pPr>
      <w:keepNext/>
      <w:keepLines/>
      <w:widowControl/>
    </w:pPr>
    <w:rPr>
      <w:rFonts w:ascii="Arial" w:eastAsia="ＭＳ ゴシック" w:hAnsi="Arial"/>
      <w:sz w:val="24"/>
    </w:rPr>
  </w:style>
  <w:style w:type="paragraph" w:customStyle="1" w:styleId="34">
    <w:name w:val="はじめに 3"/>
    <w:basedOn w:val="a0"/>
    <w:rsid w:val="00BC7739"/>
    <w:pPr>
      <w:widowControl/>
      <w:ind w:firstLineChars="100" w:firstLine="100"/>
    </w:pPr>
    <w:rPr>
      <w:sz w:val="24"/>
    </w:rPr>
  </w:style>
  <w:style w:type="paragraph" w:customStyle="1" w:styleId="12">
    <w:name w:val="はじめに 1"/>
    <w:basedOn w:val="a0"/>
    <w:next w:val="34"/>
    <w:rsid w:val="00BC7739"/>
    <w:pPr>
      <w:keepNext/>
      <w:keepLines/>
      <w:widowControl/>
      <w:snapToGrid w:val="0"/>
    </w:pPr>
    <w:rPr>
      <w:rFonts w:ascii="Arial" w:eastAsia="ＭＳ ゴシック" w:hAnsi="Arial"/>
      <w:sz w:val="28"/>
    </w:rPr>
  </w:style>
  <w:style w:type="paragraph" w:styleId="13">
    <w:name w:val="toc 1"/>
    <w:basedOn w:val="a"/>
    <w:next w:val="a"/>
    <w:autoRedefine/>
    <w:uiPriority w:val="39"/>
    <w:rsid w:val="006F4B67"/>
    <w:pPr>
      <w:tabs>
        <w:tab w:val="left" w:pos="630"/>
        <w:tab w:val="right" w:leader="middleDot" w:pos="9060"/>
      </w:tabs>
      <w:spacing w:beforeLines="100"/>
    </w:pPr>
    <w:rPr>
      <w:rFonts w:ascii="HG丸ｺﾞｼｯｸM-PRO" w:eastAsia="HG丸ｺﾞｼｯｸM-PRO" w:hAnsi="HG丸ｺﾞｼｯｸM-PRO"/>
      <w:noProof/>
      <w:sz w:val="24"/>
    </w:rPr>
  </w:style>
  <w:style w:type="paragraph" w:styleId="25">
    <w:name w:val="toc 2"/>
    <w:basedOn w:val="a"/>
    <w:next w:val="a"/>
    <w:autoRedefine/>
    <w:uiPriority w:val="39"/>
    <w:rsid w:val="00573287"/>
    <w:pPr>
      <w:spacing w:beforeLines="50"/>
      <w:ind w:leftChars="100" w:left="210"/>
    </w:pPr>
    <w:rPr>
      <w:rFonts w:ascii="Arial" w:eastAsia="HG丸ｺﾞｼｯｸM-PRO" w:hAnsi="Arial"/>
    </w:rPr>
  </w:style>
  <w:style w:type="paragraph" w:styleId="35">
    <w:name w:val="toc 3"/>
    <w:basedOn w:val="a"/>
    <w:next w:val="a"/>
    <w:autoRedefine/>
    <w:uiPriority w:val="39"/>
    <w:rsid w:val="00573287"/>
    <w:pPr>
      <w:ind w:leftChars="200" w:left="200"/>
    </w:pPr>
    <w:rPr>
      <w:rFonts w:eastAsia="HG丸ｺﾞｼｯｸM-PRO"/>
    </w:rPr>
  </w:style>
  <w:style w:type="paragraph" w:customStyle="1" w:styleId="ac">
    <w:name w:val="図表の番号"/>
    <w:basedOn w:val="a"/>
    <w:semiHidden/>
    <w:rsid w:val="00BC7739"/>
    <w:pPr>
      <w:spacing w:after="60"/>
      <w:jc w:val="center"/>
    </w:pPr>
    <w:rPr>
      <w:rFonts w:ascii="Arial" w:eastAsia="ＭＳ Ｐゴシック" w:hAnsi="Arial"/>
      <w:szCs w:val="21"/>
    </w:rPr>
  </w:style>
  <w:style w:type="paragraph" w:styleId="44">
    <w:name w:val="toc 4"/>
    <w:basedOn w:val="a"/>
    <w:next w:val="a"/>
    <w:autoRedefine/>
    <w:uiPriority w:val="39"/>
    <w:rsid w:val="00573287"/>
    <w:pPr>
      <w:ind w:leftChars="300" w:left="630"/>
    </w:pPr>
    <w:rPr>
      <w:rFonts w:eastAsia="HG丸ｺﾞｼｯｸM-PRO"/>
    </w:rPr>
  </w:style>
  <w:style w:type="paragraph" w:styleId="52">
    <w:name w:val="toc 5"/>
    <w:basedOn w:val="a"/>
    <w:next w:val="a"/>
    <w:autoRedefine/>
    <w:semiHidden/>
    <w:rsid w:val="00573287"/>
    <w:pPr>
      <w:ind w:leftChars="400" w:left="840"/>
    </w:pPr>
    <w:rPr>
      <w:rFonts w:eastAsia="HG丸ｺﾞｼｯｸM-PRO"/>
    </w:rPr>
  </w:style>
  <w:style w:type="paragraph" w:styleId="61">
    <w:name w:val="toc 6"/>
    <w:basedOn w:val="a"/>
    <w:next w:val="a"/>
    <w:autoRedefine/>
    <w:semiHidden/>
    <w:rsid w:val="00BC7739"/>
    <w:pPr>
      <w:ind w:leftChars="500" w:left="1050"/>
    </w:pPr>
  </w:style>
  <w:style w:type="paragraph" w:styleId="71">
    <w:name w:val="toc 7"/>
    <w:basedOn w:val="a"/>
    <w:next w:val="a"/>
    <w:autoRedefine/>
    <w:semiHidden/>
    <w:rsid w:val="00BC7739"/>
    <w:pPr>
      <w:ind w:leftChars="600" w:left="1260"/>
    </w:pPr>
  </w:style>
  <w:style w:type="paragraph" w:styleId="82">
    <w:name w:val="toc 8"/>
    <w:basedOn w:val="a"/>
    <w:next w:val="a"/>
    <w:autoRedefine/>
    <w:semiHidden/>
    <w:rsid w:val="00BC7739"/>
    <w:pPr>
      <w:ind w:leftChars="700" w:left="1470"/>
    </w:pPr>
  </w:style>
  <w:style w:type="paragraph" w:styleId="91">
    <w:name w:val="toc 9"/>
    <w:basedOn w:val="a"/>
    <w:next w:val="a"/>
    <w:autoRedefine/>
    <w:semiHidden/>
    <w:rsid w:val="00BC7739"/>
    <w:pPr>
      <w:ind w:leftChars="800" w:left="1680"/>
    </w:pPr>
  </w:style>
  <w:style w:type="paragraph" w:customStyle="1" w:styleId="14">
    <w:name w:val="引用箇所 1"/>
    <w:basedOn w:val="a0"/>
    <w:next w:val="26"/>
    <w:rsid w:val="00BC7739"/>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6">
    <w:name w:val="引用箇所 2"/>
    <w:basedOn w:val="a0"/>
    <w:rsid w:val="00BC7739"/>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7">
    <w:name w:val="参考文献 2"/>
    <w:basedOn w:val="a0"/>
    <w:rsid w:val="00BC7739"/>
    <w:pPr>
      <w:widowControl/>
      <w:ind w:leftChars="350" w:left="350"/>
    </w:pPr>
  </w:style>
  <w:style w:type="paragraph" w:customStyle="1" w:styleId="15">
    <w:name w:val="参考文献 1"/>
    <w:basedOn w:val="a0"/>
    <w:next w:val="27"/>
    <w:rsid w:val="00BC7739"/>
    <w:pPr>
      <w:keepNext/>
      <w:keepLines/>
      <w:widowControl/>
      <w:ind w:leftChars="250" w:left="250"/>
    </w:pPr>
    <w:rPr>
      <w:rFonts w:ascii="Arial" w:eastAsia="ＭＳ ゴシック" w:hAnsi="Arial"/>
    </w:rPr>
  </w:style>
  <w:style w:type="character" w:styleId="ad">
    <w:name w:val="Hyperlink"/>
    <w:uiPriority w:val="99"/>
    <w:rsid w:val="00BC7739"/>
    <w:rPr>
      <w:color w:val="0000FF"/>
      <w:u w:val="single"/>
    </w:rPr>
  </w:style>
  <w:style w:type="character" w:customStyle="1" w:styleId="a6">
    <w:name w:val="フッター (文字)"/>
    <w:link w:val="a5"/>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e">
    <w:name w:val="Balloon Text"/>
    <w:basedOn w:val="a"/>
    <w:link w:val="af"/>
    <w:rsid w:val="008D040F"/>
    <w:rPr>
      <w:rFonts w:asciiTheme="majorHAnsi" w:eastAsiaTheme="majorEastAsia" w:hAnsiTheme="majorHAnsi" w:cstheme="majorBidi"/>
      <w:sz w:val="18"/>
      <w:szCs w:val="18"/>
    </w:rPr>
  </w:style>
  <w:style w:type="character" w:customStyle="1" w:styleId="af">
    <w:name w:val="吹き出し (文字)"/>
    <w:basedOn w:val="a1"/>
    <w:link w:val="ae"/>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2">
    <w:name w:val="本文 2 (文字)"/>
    <w:basedOn w:val="a1"/>
    <w:link w:val="20"/>
    <w:rsid w:val="00891FCA"/>
    <w:rPr>
      <w:kern w:val="2"/>
      <w:sz w:val="21"/>
      <w:szCs w:val="24"/>
    </w:rPr>
  </w:style>
  <w:style w:type="character" w:styleId="af0">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346EA"/>
    <w:rPr>
      <w:rFonts w:ascii="HG丸ｺﾞｼｯｸM-PRO" w:eastAsia="HG丸ｺﾞｼｯｸM-PRO" w:hAnsi="HG丸ｺﾞｼｯｸM-PRO"/>
      <w:kern w:val="2"/>
      <w:sz w:val="24"/>
      <w:szCs w:val="24"/>
    </w:rPr>
  </w:style>
  <w:style w:type="character" w:customStyle="1" w:styleId="41">
    <w:name w:val="見出し 4 (文字)"/>
    <w:basedOn w:val="a1"/>
    <w:link w:val="4"/>
    <w:rsid w:val="003346EA"/>
    <w:rPr>
      <w:rFonts w:ascii="HG丸ｺﾞｼｯｸM-PRO" w:eastAsia="HG丸ｺﾞｼｯｸM-PRO" w:hAnsi="HG丸ｺﾞｼｯｸM-PRO"/>
      <w:b/>
      <w:bCs/>
      <w:kern w:val="2"/>
      <w:sz w:val="22"/>
      <w:szCs w:val="22"/>
      <w:u w:val="single"/>
    </w:rPr>
  </w:style>
  <w:style w:type="paragraph" w:styleId="af1">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2">
    <w:name w:val="List Paragraph"/>
    <w:basedOn w:val="a"/>
    <w:uiPriority w:val="34"/>
    <w:qFormat/>
    <w:rsid w:val="00D76F5C"/>
    <w:pPr>
      <w:ind w:leftChars="400" w:left="840"/>
    </w:pPr>
  </w:style>
  <w:style w:type="character" w:customStyle="1" w:styleId="51">
    <w:name w:val="見出し 5 (文字)"/>
    <w:basedOn w:val="a1"/>
    <w:link w:val="5"/>
    <w:rsid w:val="003346EA"/>
    <w:rPr>
      <w:rFonts w:ascii="HG丸ｺﾞｼｯｸM-PRO" w:eastAsia="HG丸ｺﾞｼｯｸM-PRO" w:hAnsi="HG丸ｺﾞｼｯｸM-PRO"/>
      <w:kern w:val="2"/>
      <w:sz w:val="21"/>
      <w:szCs w:val="24"/>
      <w:u w:val="single"/>
    </w:rPr>
  </w:style>
  <w:style w:type="table" w:styleId="af3">
    <w:name w:val="Table Grid"/>
    <w:basedOn w:val="a2"/>
    <w:uiPriority w:val="59"/>
    <w:rsid w:val="001C0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
    <w:name w:val="xl24"/>
    <w:basedOn w:val="a"/>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4">
    <w:name w:val="見出し文章１"/>
    <w:basedOn w:val="a"/>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5">
    <w:name w:val="見出し文章４"/>
    <w:basedOn w:val="a"/>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6">
    <w:name w:val="見出し文章３"/>
    <w:basedOn w:val="a"/>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6">
    <w:name w:val="スタイル 行間 :  1 行"/>
    <w:basedOn w:val="a"/>
    <w:rsid w:val="00FA4916"/>
    <w:pPr>
      <w:adjustRightInd w:val="0"/>
      <w:textAlignment w:val="baseline"/>
    </w:pPr>
    <w:rPr>
      <w:rFonts w:hAnsi="Century Gothic"/>
      <w:kern w:val="0"/>
      <w:szCs w:val="20"/>
    </w:rPr>
  </w:style>
  <w:style w:type="paragraph" w:styleId="af7">
    <w:name w:val="Body Text Indent"/>
    <w:basedOn w:val="a"/>
    <w:link w:val="af8"/>
    <w:rsid w:val="00425E35"/>
    <w:pPr>
      <w:ind w:leftChars="400" w:left="851"/>
    </w:pPr>
    <w:rPr>
      <w:rFonts w:ascii="Times New Roman" w:eastAsia="HG丸ｺﾞｼｯｸM-PRO" w:hAnsi="Times New Roman"/>
      <w:kern w:val="0"/>
      <w:szCs w:val="22"/>
    </w:rPr>
  </w:style>
  <w:style w:type="character" w:customStyle="1" w:styleId="af8">
    <w:name w:val="本文インデント (文字)"/>
    <w:basedOn w:val="a1"/>
    <w:link w:val="af7"/>
    <w:rsid w:val="00425E35"/>
    <w:rPr>
      <w:rFonts w:ascii="Times New Roman" w:eastAsia="HG丸ｺﾞｼｯｸM-PRO" w:hAnsi="Times New Roman"/>
      <w:sz w:val="21"/>
      <w:szCs w:val="22"/>
    </w:rPr>
  </w:style>
  <w:style w:type="character" w:customStyle="1" w:styleId="32">
    <w:name w:val="本文 3 (文字)"/>
    <w:basedOn w:val="a1"/>
    <w:link w:val="30"/>
    <w:rsid w:val="003D1F80"/>
    <w:rPr>
      <w:kern w:val="2"/>
      <w:sz w:val="21"/>
      <w:szCs w:val="16"/>
    </w:rPr>
  </w:style>
  <w:style w:type="character" w:customStyle="1" w:styleId="a4">
    <w:name w:val="本文 (文字)"/>
    <w:basedOn w:val="a1"/>
    <w:link w:val="a0"/>
    <w:rsid w:val="008C02CA"/>
    <w:rPr>
      <w:kern w:val="2"/>
      <w:sz w:val="21"/>
      <w:szCs w:val="24"/>
    </w:rPr>
  </w:style>
  <w:style w:type="paragraph" w:customStyle="1" w:styleId="28">
    <w:name w:val="標準2"/>
    <w:basedOn w:val="a"/>
    <w:rsid w:val="000446AF"/>
    <w:pPr>
      <w:adjustRightInd w:val="0"/>
      <w:spacing w:line="360" w:lineRule="atLeast"/>
      <w:ind w:left="210" w:firstLine="227"/>
    </w:pPr>
    <w:rPr>
      <w:rFonts w:ascii="ＭＳ 明朝" w:hAnsi="ＭＳ 明朝"/>
      <w:sz w:val="22"/>
      <w:szCs w:val="22"/>
    </w:rPr>
  </w:style>
  <w:style w:type="character" w:customStyle="1" w:styleId="aa">
    <w:name w:val="図表番号 (文字)"/>
    <w:aliases w:val="Char (文字), Char Char Char (文字), Char Char (文字),表番号 (文字), Char (文字),図表番号 Char (文字)"/>
    <w:link w:val="a9"/>
    <w:rsid w:val="000446AF"/>
    <w:rPr>
      <w:rFonts w:ascii="HG丸ｺﾞｼｯｸM-PRO" w:eastAsia="HG丸ｺﾞｼｯｸM-PRO" w:hAnsi="HG丸ｺﾞｼｯｸM-PRO"/>
      <w:bCs/>
      <w:kern w:val="2"/>
      <w:sz w:val="21"/>
    </w:rPr>
  </w:style>
  <w:style w:type="character" w:customStyle="1" w:styleId="21">
    <w:name w:val="見出し 2 (文字)"/>
    <w:basedOn w:val="a1"/>
    <w:link w:val="2"/>
    <w:rsid w:val="001079EC"/>
    <w:rPr>
      <w:rFonts w:ascii="HG丸ｺﾞｼｯｸM-PRO" w:eastAsia="HG丸ｺﾞｼｯｸM-PRO" w:hAnsi="HG丸ｺﾞｼｯｸM-PRO"/>
      <w:kern w:val="2"/>
      <w:sz w:val="28"/>
      <w:szCs w:val="28"/>
    </w:rPr>
  </w:style>
  <w:style w:type="character" w:customStyle="1" w:styleId="subsection0">
    <w:name w:val="subsection (文字)"/>
    <w:rsid w:val="0000336B"/>
    <w:rPr>
      <w:rFonts w:eastAsia="ＭＳ ゴシック"/>
      <w:noProof/>
      <w:sz w:val="24"/>
      <w:lang w:val="en-US" w:eastAsia="ja-JP" w:bidi="ar-SA"/>
    </w:rPr>
  </w:style>
  <w:style w:type="table" w:customStyle="1" w:styleId="17">
    <w:name w:val="表 (格子)1"/>
    <w:basedOn w:val="a2"/>
    <w:next w:val="af3"/>
    <w:rsid w:val="00817B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表 (格子)2"/>
    <w:basedOn w:val="a2"/>
    <w:next w:val="af3"/>
    <w:rsid w:val="00D300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Document Map"/>
    <w:basedOn w:val="a"/>
    <w:link w:val="afa"/>
    <w:semiHidden/>
    <w:unhideWhenUsed/>
    <w:rsid w:val="008E0929"/>
    <w:rPr>
      <w:rFonts w:ascii="MS UI Gothic" w:eastAsia="MS UI Gothic"/>
      <w:sz w:val="18"/>
      <w:szCs w:val="18"/>
    </w:rPr>
  </w:style>
  <w:style w:type="character" w:customStyle="1" w:styleId="afa">
    <w:name w:val="見出しマップ (文字)"/>
    <w:basedOn w:val="a1"/>
    <w:link w:val="af9"/>
    <w:semiHidden/>
    <w:rsid w:val="008E0929"/>
    <w:rPr>
      <w:rFonts w:ascii="MS UI Gothic" w:eastAsia="MS UI Gothic"/>
      <w:kern w:val="2"/>
      <w:sz w:val="18"/>
      <w:szCs w:val="18"/>
    </w:rPr>
  </w:style>
  <w:style w:type="character" w:customStyle="1" w:styleId="81">
    <w:name w:val="見出し 8 (文字)"/>
    <w:basedOn w:val="a1"/>
    <w:link w:val="8"/>
    <w:rsid w:val="00C00D93"/>
    <w:rPr>
      <w:rFonts w:ascii="HG丸ｺﾞｼｯｸM-PRO" w:eastAsia="HG丸ｺﾞｼｯｸM-PRO" w:hAnsi="HG丸ｺﾞｼｯｸM-PRO"/>
      <w:kern w:val="2"/>
      <w:sz w:val="21"/>
      <w:szCs w:val="24"/>
    </w:rPr>
  </w:style>
  <w:style w:type="paragraph" w:customStyle="1" w:styleId="2a">
    <w:name w:val="ｲﾝﾃﾞﾝﾄ2"/>
    <w:basedOn w:val="a"/>
    <w:rsid w:val="00010231"/>
    <w:pPr>
      <w:spacing w:line="360" w:lineRule="atLeast"/>
      <w:ind w:leftChars="150" w:left="315" w:firstLineChars="100" w:firstLine="220"/>
    </w:pPr>
    <w:rPr>
      <w:sz w:val="22"/>
      <w:szCs w:val="22"/>
    </w:rPr>
  </w:style>
  <w:style w:type="character" w:styleId="afb">
    <w:name w:val="Emphasis"/>
    <w:basedOn w:val="a1"/>
    <w:uiPriority w:val="20"/>
    <w:qFormat/>
    <w:rsid w:val="00010231"/>
    <w:rPr>
      <w:b/>
      <w:bCs/>
      <w:i w:val="0"/>
      <w:iCs w:val="0"/>
    </w:rPr>
  </w:style>
  <w:style w:type="character" w:customStyle="1" w:styleId="st">
    <w:name w:val="st"/>
    <w:basedOn w:val="a1"/>
    <w:rsid w:val="000102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271"/>
    <w:pPr>
      <w:widowControl w:val="0"/>
      <w:jc w:val="both"/>
    </w:pPr>
    <w:rPr>
      <w:kern w:val="2"/>
      <w:sz w:val="21"/>
      <w:szCs w:val="24"/>
    </w:rPr>
  </w:style>
  <w:style w:type="paragraph" w:styleId="1">
    <w:name w:val="heading 1"/>
    <w:basedOn w:val="a"/>
    <w:next w:val="10"/>
    <w:qFormat/>
    <w:rsid w:val="003346EA"/>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
    <w:name w:val="heading 2"/>
    <w:basedOn w:val="a"/>
    <w:next w:val="20"/>
    <w:link w:val="21"/>
    <w:qFormat/>
    <w:rsid w:val="003346EA"/>
    <w:pPr>
      <w:keepNext/>
      <w:keepLines/>
      <w:widowControl/>
      <w:numPr>
        <w:ilvl w:val="1"/>
        <w:numId w:val="1"/>
      </w:numPr>
      <w:ind w:left="680"/>
      <w:outlineLvl w:val="1"/>
    </w:pPr>
    <w:rPr>
      <w:rFonts w:ascii="HG丸ｺﾞｼｯｸM-PRO" w:eastAsia="HG丸ｺﾞｼｯｸM-PRO" w:hAnsi="HG丸ｺﾞｼｯｸM-PRO"/>
      <w:sz w:val="28"/>
      <w:szCs w:val="28"/>
    </w:rPr>
  </w:style>
  <w:style w:type="paragraph" w:styleId="3">
    <w:name w:val="heading 3"/>
    <w:basedOn w:val="a"/>
    <w:next w:val="30"/>
    <w:link w:val="31"/>
    <w:qFormat/>
    <w:rsid w:val="003346EA"/>
    <w:pPr>
      <w:keepNext/>
      <w:keepLines/>
      <w:widowControl/>
      <w:numPr>
        <w:ilvl w:val="2"/>
        <w:numId w:val="1"/>
      </w:numPr>
      <w:ind w:left="811"/>
      <w:outlineLvl w:val="2"/>
    </w:pPr>
    <w:rPr>
      <w:rFonts w:ascii="HG丸ｺﾞｼｯｸM-PRO" w:eastAsia="HG丸ｺﾞｼｯｸM-PRO" w:hAnsi="HG丸ｺﾞｼｯｸM-PRO"/>
      <w:sz w:val="24"/>
    </w:rPr>
  </w:style>
  <w:style w:type="paragraph" w:styleId="4">
    <w:name w:val="heading 4"/>
    <w:basedOn w:val="a"/>
    <w:next w:val="40"/>
    <w:link w:val="41"/>
    <w:qFormat/>
    <w:rsid w:val="003346EA"/>
    <w:pPr>
      <w:keepNext/>
      <w:keepLines/>
      <w:widowControl/>
      <w:numPr>
        <w:ilvl w:val="3"/>
        <w:numId w:val="1"/>
      </w:numPr>
      <w:ind w:left="885"/>
      <w:outlineLvl w:val="3"/>
    </w:pPr>
    <w:rPr>
      <w:rFonts w:ascii="HG丸ｺﾞｼｯｸM-PRO" w:eastAsia="HG丸ｺﾞｼｯｸM-PRO" w:hAnsi="HG丸ｺﾞｼｯｸM-PRO"/>
      <w:b/>
      <w:bCs/>
      <w:sz w:val="22"/>
      <w:szCs w:val="22"/>
      <w:u w:val="single"/>
    </w:rPr>
  </w:style>
  <w:style w:type="paragraph" w:styleId="5">
    <w:name w:val="heading 5"/>
    <w:basedOn w:val="a"/>
    <w:next w:val="50"/>
    <w:link w:val="51"/>
    <w:qFormat/>
    <w:rsid w:val="003346EA"/>
    <w:pPr>
      <w:keepNext/>
      <w:keepLines/>
      <w:widowControl/>
      <w:numPr>
        <w:ilvl w:val="4"/>
        <w:numId w:val="1"/>
      </w:numPr>
      <w:ind w:left="1134"/>
      <w:outlineLvl w:val="4"/>
    </w:pPr>
    <w:rPr>
      <w:rFonts w:ascii="HG丸ｺﾞｼｯｸM-PRO" w:eastAsia="HG丸ｺﾞｼｯｸM-PRO" w:hAnsi="HG丸ｺﾞｼｯｸM-PRO"/>
      <w:u w:val="single"/>
    </w:rPr>
  </w:style>
  <w:style w:type="paragraph" w:styleId="6">
    <w:name w:val="heading 6"/>
    <w:basedOn w:val="a"/>
    <w:next w:val="60"/>
    <w:qFormat/>
    <w:rsid w:val="003346EA"/>
    <w:pPr>
      <w:keepNext/>
      <w:keepLines/>
      <w:widowControl/>
      <w:numPr>
        <w:ilvl w:val="5"/>
        <w:numId w:val="1"/>
      </w:numPr>
      <w:ind w:left="1151"/>
      <w:outlineLvl w:val="5"/>
    </w:pPr>
    <w:rPr>
      <w:rFonts w:ascii="HG丸ｺﾞｼｯｸM-PRO" w:eastAsia="HG丸ｺﾞｼｯｸM-PRO" w:hAnsi="HG丸ｺﾞｼｯｸM-PRO"/>
      <w:bCs/>
    </w:rPr>
  </w:style>
  <w:style w:type="paragraph" w:styleId="7">
    <w:name w:val="heading 7"/>
    <w:basedOn w:val="a0"/>
    <w:next w:val="70"/>
    <w:qFormat/>
    <w:rsid w:val="007504A5"/>
    <w:pPr>
      <w:keepNext/>
      <w:keepLines/>
      <w:widowControl/>
      <w:numPr>
        <w:ilvl w:val="6"/>
        <w:numId w:val="1"/>
      </w:numPr>
      <w:outlineLvl w:val="6"/>
    </w:pPr>
    <w:rPr>
      <w:rFonts w:ascii="HG丸ｺﾞｼｯｸM-PRO" w:eastAsia="HG丸ｺﾞｼｯｸM-PRO" w:hAnsi="HG丸ｺﾞｼｯｸM-PRO"/>
      <w:u w:val="single"/>
    </w:rPr>
  </w:style>
  <w:style w:type="paragraph" w:styleId="8">
    <w:name w:val="heading 8"/>
    <w:basedOn w:val="a0"/>
    <w:next w:val="80"/>
    <w:link w:val="81"/>
    <w:qFormat/>
    <w:rsid w:val="003346EA"/>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rsid w:val="00BC7739"/>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BC7739"/>
  </w:style>
  <w:style w:type="paragraph" w:customStyle="1" w:styleId="10">
    <w:name w:val="本文 1"/>
    <w:basedOn w:val="a0"/>
    <w:rsid w:val="00BC7739"/>
    <w:pPr>
      <w:widowControl/>
      <w:ind w:firstLineChars="100" w:firstLine="100"/>
    </w:pPr>
  </w:style>
  <w:style w:type="paragraph" w:styleId="20">
    <w:name w:val="Body Text 2"/>
    <w:basedOn w:val="a0"/>
    <w:link w:val="22"/>
    <w:rsid w:val="00BC7739"/>
    <w:pPr>
      <w:widowControl/>
      <w:ind w:leftChars="50" w:left="50" w:firstLineChars="100" w:firstLine="100"/>
    </w:pPr>
  </w:style>
  <w:style w:type="paragraph" w:styleId="30">
    <w:name w:val="Body Text 3"/>
    <w:basedOn w:val="a0"/>
    <w:link w:val="32"/>
    <w:rsid w:val="00BC7739"/>
    <w:pPr>
      <w:widowControl/>
      <w:ind w:leftChars="50" w:left="50" w:firstLineChars="100" w:firstLine="100"/>
    </w:pPr>
    <w:rPr>
      <w:szCs w:val="16"/>
    </w:rPr>
  </w:style>
  <w:style w:type="paragraph" w:customStyle="1" w:styleId="40">
    <w:name w:val="本文 4"/>
    <w:basedOn w:val="a0"/>
    <w:rsid w:val="00BC7739"/>
    <w:pPr>
      <w:widowControl/>
      <w:ind w:leftChars="200" w:left="200" w:firstLineChars="100" w:firstLine="100"/>
    </w:pPr>
  </w:style>
  <w:style w:type="paragraph" w:customStyle="1" w:styleId="50">
    <w:name w:val="本文 5"/>
    <w:basedOn w:val="a0"/>
    <w:rsid w:val="00BC7739"/>
    <w:pPr>
      <w:widowControl/>
      <w:ind w:leftChars="350" w:left="350" w:firstLineChars="100" w:firstLine="100"/>
    </w:pPr>
  </w:style>
  <w:style w:type="paragraph" w:customStyle="1" w:styleId="60">
    <w:name w:val="本文 6"/>
    <w:basedOn w:val="a0"/>
    <w:rsid w:val="00BC7739"/>
    <w:pPr>
      <w:widowControl/>
      <w:ind w:leftChars="350" w:left="350" w:firstLineChars="100" w:firstLine="100"/>
    </w:pPr>
  </w:style>
  <w:style w:type="paragraph" w:customStyle="1" w:styleId="70">
    <w:name w:val="本文 7"/>
    <w:basedOn w:val="a0"/>
    <w:rsid w:val="00BC7739"/>
    <w:pPr>
      <w:widowControl/>
      <w:ind w:leftChars="400" w:left="400" w:firstLineChars="100" w:firstLine="100"/>
    </w:pPr>
  </w:style>
  <w:style w:type="paragraph" w:customStyle="1" w:styleId="80">
    <w:name w:val="本文 8"/>
    <w:basedOn w:val="a0"/>
    <w:rsid w:val="00BC7739"/>
    <w:pPr>
      <w:widowControl/>
      <w:ind w:leftChars="450" w:left="450" w:firstLineChars="100" w:firstLine="100"/>
    </w:pPr>
  </w:style>
  <w:style w:type="paragraph" w:customStyle="1" w:styleId="90">
    <w:name w:val="本文 9"/>
    <w:basedOn w:val="a"/>
    <w:rsid w:val="00BC7739"/>
    <w:pPr>
      <w:widowControl/>
      <w:ind w:leftChars="500" w:left="500" w:firstLineChars="100" w:firstLine="100"/>
    </w:pPr>
  </w:style>
  <w:style w:type="paragraph" w:styleId="a5">
    <w:name w:val="footer"/>
    <w:basedOn w:val="a"/>
    <w:link w:val="a6"/>
    <w:rsid w:val="00BC7739"/>
    <w:pPr>
      <w:tabs>
        <w:tab w:val="center" w:pos="4252"/>
        <w:tab w:val="right" w:pos="8504"/>
      </w:tabs>
      <w:snapToGrid w:val="0"/>
      <w:jc w:val="right"/>
    </w:pPr>
  </w:style>
  <w:style w:type="character" w:styleId="a7">
    <w:name w:val="page number"/>
    <w:basedOn w:val="a1"/>
    <w:rsid w:val="00BC7739"/>
  </w:style>
  <w:style w:type="paragraph" w:styleId="a8">
    <w:name w:val="header"/>
    <w:basedOn w:val="a"/>
    <w:rsid w:val="00BC7739"/>
    <w:pPr>
      <w:tabs>
        <w:tab w:val="center" w:pos="4252"/>
        <w:tab w:val="right" w:pos="8504"/>
      </w:tabs>
      <w:snapToGrid w:val="0"/>
    </w:pPr>
  </w:style>
  <w:style w:type="paragraph" w:styleId="a9">
    <w:name w:val="caption"/>
    <w:aliases w:val="Char, Char Char Char, Char Char,表番号"/>
    <w:basedOn w:val="a0"/>
    <w:next w:val="a"/>
    <w:link w:val="aa"/>
    <w:qFormat/>
    <w:rsid w:val="008468D0"/>
    <w:pPr>
      <w:keepLines/>
      <w:spacing w:beforeLines="50"/>
      <w:jc w:val="center"/>
    </w:pPr>
    <w:rPr>
      <w:rFonts w:ascii="HG丸ｺﾞｼｯｸM-PRO" w:eastAsia="HG丸ｺﾞｼｯｸM-PRO" w:hAnsi="HG丸ｺﾞｼｯｸM-PRO"/>
      <w:bCs/>
      <w:szCs w:val="20"/>
    </w:rPr>
  </w:style>
  <w:style w:type="paragraph" w:customStyle="1" w:styleId="23">
    <w:name w:val="タイトル 2"/>
    <w:basedOn w:val="a0"/>
    <w:next w:val="a"/>
    <w:rsid w:val="00BC7739"/>
    <w:pPr>
      <w:jc w:val="center"/>
    </w:pPr>
    <w:rPr>
      <w:rFonts w:ascii="Arial" w:eastAsia="ＭＳ ゴシック" w:hAnsi="Arial"/>
      <w:sz w:val="44"/>
    </w:rPr>
  </w:style>
  <w:style w:type="paragraph" w:customStyle="1" w:styleId="11">
    <w:name w:val="タイトル 1"/>
    <w:basedOn w:val="a0"/>
    <w:next w:val="a"/>
    <w:rsid w:val="00BC7739"/>
    <w:pPr>
      <w:jc w:val="center"/>
    </w:pPr>
    <w:rPr>
      <w:rFonts w:ascii="Arial" w:eastAsia="ＭＳ ゴシック" w:hAnsi="Arial"/>
      <w:sz w:val="48"/>
    </w:rPr>
  </w:style>
  <w:style w:type="paragraph" w:customStyle="1" w:styleId="33">
    <w:name w:val="タイトル 3"/>
    <w:basedOn w:val="a0"/>
    <w:next w:val="a"/>
    <w:rsid w:val="00BC7739"/>
    <w:pPr>
      <w:jc w:val="center"/>
    </w:pPr>
    <w:rPr>
      <w:rFonts w:ascii="Arial" w:eastAsia="ＭＳ ゴシック" w:hAnsi="Arial"/>
      <w:sz w:val="40"/>
    </w:rPr>
  </w:style>
  <w:style w:type="paragraph" w:customStyle="1" w:styleId="42">
    <w:name w:val="タイトル 4"/>
    <w:basedOn w:val="a0"/>
    <w:next w:val="a"/>
    <w:rsid w:val="00BC7739"/>
    <w:pPr>
      <w:jc w:val="center"/>
    </w:pPr>
    <w:rPr>
      <w:rFonts w:ascii="Arial" w:eastAsia="ＭＳ ゴシック" w:hAnsi="Arial"/>
      <w:sz w:val="24"/>
    </w:rPr>
  </w:style>
  <w:style w:type="paragraph" w:customStyle="1" w:styleId="ab">
    <w:name w:val="サマリー"/>
    <w:basedOn w:val="a"/>
    <w:rsid w:val="00BC7739"/>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rsid w:val="00BC7739"/>
    <w:pPr>
      <w:widowControl/>
      <w:ind w:leftChars="100" w:left="700" w:hangingChars="600" w:hanging="600"/>
    </w:pPr>
    <w:rPr>
      <w:sz w:val="24"/>
    </w:rPr>
  </w:style>
  <w:style w:type="paragraph" w:customStyle="1" w:styleId="24">
    <w:name w:val="はじめに 2"/>
    <w:basedOn w:val="a0"/>
    <w:next w:val="43"/>
    <w:rsid w:val="00BC7739"/>
    <w:pPr>
      <w:keepNext/>
      <w:keepLines/>
      <w:widowControl/>
    </w:pPr>
    <w:rPr>
      <w:rFonts w:ascii="Arial" w:eastAsia="ＭＳ ゴシック" w:hAnsi="Arial"/>
      <w:sz w:val="24"/>
    </w:rPr>
  </w:style>
  <w:style w:type="paragraph" w:customStyle="1" w:styleId="34">
    <w:name w:val="はじめに 3"/>
    <w:basedOn w:val="a0"/>
    <w:rsid w:val="00BC7739"/>
    <w:pPr>
      <w:widowControl/>
      <w:ind w:firstLineChars="100" w:firstLine="100"/>
    </w:pPr>
    <w:rPr>
      <w:sz w:val="24"/>
    </w:rPr>
  </w:style>
  <w:style w:type="paragraph" w:customStyle="1" w:styleId="12">
    <w:name w:val="はじめに 1"/>
    <w:basedOn w:val="a0"/>
    <w:next w:val="34"/>
    <w:rsid w:val="00BC7739"/>
    <w:pPr>
      <w:keepNext/>
      <w:keepLines/>
      <w:widowControl/>
      <w:snapToGrid w:val="0"/>
    </w:pPr>
    <w:rPr>
      <w:rFonts w:ascii="Arial" w:eastAsia="ＭＳ ゴシック" w:hAnsi="Arial"/>
      <w:sz w:val="28"/>
    </w:rPr>
  </w:style>
  <w:style w:type="paragraph" w:styleId="13">
    <w:name w:val="toc 1"/>
    <w:basedOn w:val="a"/>
    <w:next w:val="a"/>
    <w:autoRedefine/>
    <w:uiPriority w:val="39"/>
    <w:rsid w:val="006F4B67"/>
    <w:pPr>
      <w:tabs>
        <w:tab w:val="left" w:pos="630"/>
        <w:tab w:val="right" w:leader="middleDot" w:pos="9060"/>
      </w:tabs>
      <w:spacing w:beforeLines="100"/>
    </w:pPr>
    <w:rPr>
      <w:rFonts w:ascii="HG丸ｺﾞｼｯｸM-PRO" w:eastAsia="HG丸ｺﾞｼｯｸM-PRO" w:hAnsi="HG丸ｺﾞｼｯｸM-PRO"/>
      <w:noProof/>
      <w:sz w:val="24"/>
    </w:rPr>
  </w:style>
  <w:style w:type="paragraph" w:styleId="25">
    <w:name w:val="toc 2"/>
    <w:basedOn w:val="a"/>
    <w:next w:val="a"/>
    <w:autoRedefine/>
    <w:uiPriority w:val="39"/>
    <w:rsid w:val="00573287"/>
    <w:pPr>
      <w:spacing w:beforeLines="50"/>
      <w:ind w:leftChars="100" w:left="210"/>
    </w:pPr>
    <w:rPr>
      <w:rFonts w:ascii="Arial" w:eastAsia="HG丸ｺﾞｼｯｸM-PRO" w:hAnsi="Arial"/>
    </w:rPr>
  </w:style>
  <w:style w:type="paragraph" w:styleId="35">
    <w:name w:val="toc 3"/>
    <w:basedOn w:val="a"/>
    <w:next w:val="a"/>
    <w:autoRedefine/>
    <w:uiPriority w:val="39"/>
    <w:rsid w:val="00573287"/>
    <w:pPr>
      <w:ind w:leftChars="200" w:left="200"/>
    </w:pPr>
    <w:rPr>
      <w:rFonts w:eastAsia="HG丸ｺﾞｼｯｸM-PRO"/>
    </w:rPr>
  </w:style>
  <w:style w:type="paragraph" w:customStyle="1" w:styleId="ac">
    <w:name w:val="図表の番号"/>
    <w:basedOn w:val="a"/>
    <w:semiHidden/>
    <w:rsid w:val="00BC7739"/>
    <w:pPr>
      <w:spacing w:after="60"/>
      <w:jc w:val="center"/>
    </w:pPr>
    <w:rPr>
      <w:rFonts w:ascii="Arial" w:eastAsia="ＭＳ Ｐゴシック" w:hAnsi="Arial"/>
      <w:szCs w:val="21"/>
    </w:rPr>
  </w:style>
  <w:style w:type="paragraph" w:styleId="44">
    <w:name w:val="toc 4"/>
    <w:basedOn w:val="a"/>
    <w:next w:val="a"/>
    <w:autoRedefine/>
    <w:uiPriority w:val="39"/>
    <w:rsid w:val="00573287"/>
    <w:pPr>
      <w:ind w:leftChars="300" w:left="630"/>
    </w:pPr>
    <w:rPr>
      <w:rFonts w:eastAsia="HG丸ｺﾞｼｯｸM-PRO"/>
    </w:rPr>
  </w:style>
  <w:style w:type="paragraph" w:styleId="52">
    <w:name w:val="toc 5"/>
    <w:basedOn w:val="a"/>
    <w:next w:val="a"/>
    <w:autoRedefine/>
    <w:semiHidden/>
    <w:rsid w:val="00573287"/>
    <w:pPr>
      <w:ind w:leftChars="400" w:left="840"/>
    </w:pPr>
    <w:rPr>
      <w:rFonts w:eastAsia="HG丸ｺﾞｼｯｸM-PRO"/>
    </w:rPr>
  </w:style>
  <w:style w:type="paragraph" w:styleId="61">
    <w:name w:val="toc 6"/>
    <w:basedOn w:val="a"/>
    <w:next w:val="a"/>
    <w:autoRedefine/>
    <w:semiHidden/>
    <w:rsid w:val="00BC7739"/>
    <w:pPr>
      <w:ind w:leftChars="500" w:left="1050"/>
    </w:pPr>
  </w:style>
  <w:style w:type="paragraph" w:styleId="71">
    <w:name w:val="toc 7"/>
    <w:basedOn w:val="a"/>
    <w:next w:val="a"/>
    <w:autoRedefine/>
    <w:semiHidden/>
    <w:rsid w:val="00BC7739"/>
    <w:pPr>
      <w:ind w:leftChars="600" w:left="1260"/>
    </w:pPr>
  </w:style>
  <w:style w:type="paragraph" w:styleId="82">
    <w:name w:val="toc 8"/>
    <w:basedOn w:val="a"/>
    <w:next w:val="a"/>
    <w:autoRedefine/>
    <w:semiHidden/>
    <w:rsid w:val="00BC7739"/>
    <w:pPr>
      <w:ind w:leftChars="700" w:left="1470"/>
    </w:pPr>
  </w:style>
  <w:style w:type="paragraph" w:styleId="91">
    <w:name w:val="toc 9"/>
    <w:basedOn w:val="a"/>
    <w:next w:val="a"/>
    <w:autoRedefine/>
    <w:semiHidden/>
    <w:rsid w:val="00BC7739"/>
    <w:pPr>
      <w:ind w:leftChars="800" w:left="1680"/>
    </w:pPr>
  </w:style>
  <w:style w:type="paragraph" w:customStyle="1" w:styleId="14">
    <w:name w:val="引用箇所 1"/>
    <w:basedOn w:val="a0"/>
    <w:next w:val="26"/>
    <w:rsid w:val="00BC7739"/>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6">
    <w:name w:val="引用箇所 2"/>
    <w:basedOn w:val="a0"/>
    <w:rsid w:val="00BC7739"/>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7">
    <w:name w:val="参考文献 2"/>
    <w:basedOn w:val="a0"/>
    <w:rsid w:val="00BC7739"/>
    <w:pPr>
      <w:widowControl/>
      <w:ind w:leftChars="350" w:left="350"/>
    </w:pPr>
  </w:style>
  <w:style w:type="paragraph" w:customStyle="1" w:styleId="15">
    <w:name w:val="参考文献 1"/>
    <w:basedOn w:val="a0"/>
    <w:next w:val="27"/>
    <w:rsid w:val="00BC7739"/>
    <w:pPr>
      <w:keepNext/>
      <w:keepLines/>
      <w:widowControl/>
      <w:ind w:leftChars="250" w:left="250"/>
    </w:pPr>
    <w:rPr>
      <w:rFonts w:ascii="Arial" w:eastAsia="ＭＳ ゴシック" w:hAnsi="Arial"/>
    </w:rPr>
  </w:style>
  <w:style w:type="character" w:styleId="ad">
    <w:name w:val="Hyperlink"/>
    <w:uiPriority w:val="99"/>
    <w:rsid w:val="00BC7739"/>
    <w:rPr>
      <w:color w:val="0000FF"/>
      <w:u w:val="single"/>
    </w:rPr>
  </w:style>
  <w:style w:type="character" w:customStyle="1" w:styleId="a6">
    <w:name w:val="フッター (文字)"/>
    <w:link w:val="a5"/>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e">
    <w:name w:val="Balloon Text"/>
    <w:basedOn w:val="a"/>
    <w:link w:val="af"/>
    <w:rsid w:val="008D040F"/>
    <w:rPr>
      <w:rFonts w:asciiTheme="majorHAnsi" w:eastAsiaTheme="majorEastAsia" w:hAnsiTheme="majorHAnsi" w:cstheme="majorBidi"/>
      <w:sz w:val="18"/>
      <w:szCs w:val="18"/>
    </w:rPr>
  </w:style>
  <w:style w:type="character" w:customStyle="1" w:styleId="af">
    <w:name w:val="吹き出し (文字)"/>
    <w:basedOn w:val="a1"/>
    <w:link w:val="ae"/>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2">
    <w:name w:val="本文 2 (文字)"/>
    <w:basedOn w:val="a1"/>
    <w:link w:val="20"/>
    <w:rsid w:val="00891FCA"/>
    <w:rPr>
      <w:kern w:val="2"/>
      <w:sz w:val="21"/>
      <w:szCs w:val="24"/>
    </w:rPr>
  </w:style>
  <w:style w:type="character" w:styleId="af0">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346EA"/>
    <w:rPr>
      <w:rFonts w:ascii="HG丸ｺﾞｼｯｸM-PRO" w:eastAsia="HG丸ｺﾞｼｯｸM-PRO" w:hAnsi="HG丸ｺﾞｼｯｸM-PRO"/>
      <w:kern w:val="2"/>
      <w:sz w:val="24"/>
      <w:szCs w:val="24"/>
    </w:rPr>
  </w:style>
  <w:style w:type="character" w:customStyle="1" w:styleId="41">
    <w:name w:val="見出し 4 (文字)"/>
    <w:basedOn w:val="a1"/>
    <w:link w:val="4"/>
    <w:rsid w:val="003346EA"/>
    <w:rPr>
      <w:rFonts w:ascii="HG丸ｺﾞｼｯｸM-PRO" w:eastAsia="HG丸ｺﾞｼｯｸM-PRO" w:hAnsi="HG丸ｺﾞｼｯｸM-PRO"/>
      <w:b/>
      <w:bCs/>
      <w:kern w:val="2"/>
      <w:sz w:val="22"/>
      <w:szCs w:val="22"/>
      <w:u w:val="single"/>
    </w:rPr>
  </w:style>
  <w:style w:type="paragraph" w:styleId="af1">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2">
    <w:name w:val="List Paragraph"/>
    <w:basedOn w:val="a"/>
    <w:uiPriority w:val="34"/>
    <w:qFormat/>
    <w:rsid w:val="00D76F5C"/>
    <w:pPr>
      <w:ind w:leftChars="400" w:left="840"/>
    </w:pPr>
  </w:style>
  <w:style w:type="character" w:customStyle="1" w:styleId="51">
    <w:name w:val="見出し 5 (文字)"/>
    <w:basedOn w:val="a1"/>
    <w:link w:val="5"/>
    <w:rsid w:val="003346EA"/>
    <w:rPr>
      <w:rFonts w:ascii="HG丸ｺﾞｼｯｸM-PRO" w:eastAsia="HG丸ｺﾞｼｯｸM-PRO" w:hAnsi="HG丸ｺﾞｼｯｸM-PRO"/>
      <w:kern w:val="2"/>
      <w:sz w:val="21"/>
      <w:szCs w:val="24"/>
      <w:u w:val="single"/>
    </w:rPr>
  </w:style>
  <w:style w:type="table" w:styleId="af3">
    <w:name w:val="Table Grid"/>
    <w:basedOn w:val="a2"/>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4">
    <w:name w:val="見出し文章１"/>
    <w:basedOn w:val="a"/>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5">
    <w:name w:val="見出し文章４"/>
    <w:basedOn w:val="a"/>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6">
    <w:name w:val="見出し文章３"/>
    <w:basedOn w:val="a"/>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6">
    <w:name w:val="スタイル 行間 :  1 行"/>
    <w:basedOn w:val="a"/>
    <w:rsid w:val="00FA4916"/>
    <w:pPr>
      <w:adjustRightInd w:val="0"/>
      <w:textAlignment w:val="baseline"/>
    </w:pPr>
    <w:rPr>
      <w:rFonts w:hAnsi="Century Gothic"/>
      <w:kern w:val="0"/>
      <w:szCs w:val="20"/>
    </w:rPr>
  </w:style>
  <w:style w:type="paragraph" w:styleId="af7">
    <w:name w:val="Body Text Indent"/>
    <w:basedOn w:val="a"/>
    <w:link w:val="af8"/>
    <w:rsid w:val="00425E35"/>
    <w:pPr>
      <w:ind w:leftChars="400" w:left="851"/>
    </w:pPr>
    <w:rPr>
      <w:rFonts w:ascii="Times New Roman" w:eastAsia="HG丸ｺﾞｼｯｸM-PRO" w:hAnsi="Times New Roman"/>
      <w:kern w:val="0"/>
      <w:szCs w:val="22"/>
    </w:rPr>
  </w:style>
  <w:style w:type="character" w:customStyle="1" w:styleId="af8">
    <w:name w:val="本文インデント (文字)"/>
    <w:basedOn w:val="a1"/>
    <w:link w:val="af7"/>
    <w:rsid w:val="00425E35"/>
    <w:rPr>
      <w:rFonts w:ascii="Times New Roman" w:eastAsia="HG丸ｺﾞｼｯｸM-PRO" w:hAnsi="Times New Roman"/>
      <w:sz w:val="21"/>
      <w:szCs w:val="22"/>
    </w:rPr>
  </w:style>
  <w:style w:type="character" w:customStyle="1" w:styleId="32">
    <w:name w:val="本文 3 (文字)"/>
    <w:basedOn w:val="a1"/>
    <w:link w:val="30"/>
    <w:rsid w:val="003D1F80"/>
    <w:rPr>
      <w:kern w:val="2"/>
      <w:sz w:val="21"/>
      <w:szCs w:val="16"/>
    </w:rPr>
  </w:style>
  <w:style w:type="character" w:customStyle="1" w:styleId="a4">
    <w:name w:val="本文 (文字)"/>
    <w:basedOn w:val="a1"/>
    <w:link w:val="a0"/>
    <w:rsid w:val="008C02CA"/>
    <w:rPr>
      <w:kern w:val="2"/>
      <w:sz w:val="21"/>
      <w:szCs w:val="24"/>
    </w:rPr>
  </w:style>
  <w:style w:type="paragraph" w:customStyle="1" w:styleId="28">
    <w:name w:val="標準2"/>
    <w:basedOn w:val="a"/>
    <w:rsid w:val="000446AF"/>
    <w:pPr>
      <w:adjustRightInd w:val="0"/>
      <w:spacing w:line="360" w:lineRule="atLeast"/>
      <w:ind w:left="210" w:firstLine="227"/>
    </w:pPr>
    <w:rPr>
      <w:rFonts w:ascii="ＭＳ 明朝" w:hAnsi="ＭＳ 明朝"/>
      <w:sz w:val="22"/>
      <w:szCs w:val="22"/>
    </w:rPr>
  </w:style>
  <w:style w:type="character" w:customStyle="1" w:styleId="aa">
    <w:name w:val="図表番号 (文字)"/>
    <w:aliases w:val="Char (文字), Char Char Char (文字), Char Char (文字),表番号 (文字)"/>
    <w:link w:val="a9"/>
    <w:rsid w:val="000446AF"/>
    <w:rPr>
      <w:rFonts w:ascii="HG丸ｺﾞｼｯｸM-PRO" w:eastAsia="HG丸ｺﾞｼｯｸM-PRO" w:hAnsi="HG丸ｺﾞｼｯｸM-PRO"/>
      <w:bCs/>
      <w:kern w:val="2"/>
      <w:sz w:val="21"/>
    </w:rPr>
  </w:style>
  <w:style w:type="character" w:customStyle="1" w:styleId="21">
    <w:name w:val="見出し 2 (文字)"/>
    <w:basedOn w:val="a1"/>
    <w:link w:val="2"/>
    <w:rsid w:val="001079EC"/>
    <w:rPr>
      <w:rFonts w:ascii="HG丸ｺﾞｼｯｸM-PRO" w:eastAsia="HG丸ｺﾞｼｯｸM-PRO" w:hAnsi="HG丸ｺﾞｼｯｸM-PRO"/>
      <w:kern w:val="2"/>
      <w:sz w:val="28"/>
      <w:szCs w:val="28"/>
    </w:rPr>
  </w:style>
  <w:style w:type="character" w:customStyle="1" w:styleId="subsection0">
    <w:name w:val="subsection (文字)"/>
    <w:rsid w:val="0000336B"/>
    <w:rPr>
      <w:rFonts w:eastAsia="ＭＳ ゴシック"/>
      <w:noProof/>
      <w:sz w:val="24"/>
      <w:lang w:val="en-US" w:eastAsia="ja-JP" w:bidi="ar-SA"/>
    </w:rPr>
  </w:style>
  <w:style w:type="table" w:customStyle="1" w:styleId="17">
    <w:name w:val="表 (格子)1"/>
    <w:basedOn w:val="a2"/>
    <w:next w:val="af3"/>
    <w:rsid w:val="0081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
    <w:basedOn w:val="a2"/>
    <w:next w:val="af3"/>
    <w:rsid w:val="00D3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Document Map"/>
    <w:basedOn w:val="a"/>
    <w:link w:val="afa"/>
    <w:semiHidden/>
    <w:unhideWhenUsed/>
    <w:rsid w:val="008E0929"/>
    <w:rPr>
      <w:rFonts w:ascii="MS UI Gothic" w:eastAsia="MS UI Gothic"/>
      <w:sz w:val="18"/>
      <w:szCs w:val="18"/>
    </w:rPr>
  </w:style>
  <w:style w:type="character" w:customStyle="1" w:styleId="afa">
    <w:name w:val="見出しマップ (文字)"/>
    <w:basedOn w:val="a1"/>
    <w:link w:val="af9"/>
    <w:semiHidden/>
    <w:rsid w:val="008E0929"/>
    <w:rPr>
      <w:rFonts w:ascii="MS UI Gothic" w:eastAsia="MS UI Gothic"/>
      <w:kern w:val="2"/>
      <w:sz w:val="18"/>
      <w:szCs w:val="18"/>
    </w:rPr>
  </w:style>
  <w:style w:type="character" w:customStyle="1" w:styleId="81">
    <w:name w:val="見出し 8 (文字)"/>
    <w:basedOn w:val="a1"/>
    <w:link w:val="8"/>
    <w:rsid w:val="00C00D93"/>
    <w:rPr>
      <w:rFonts w:ascii="HG丸ｺﾞｼｯｸM-PRO" w:eastAsia="HG丸ｺﾞｼｯｸM-PRO" w:hAnsi="HG丸ｺﾞｼｯｸM-PRO"/>
      <w:kern w:val="2"/>
      <w:sz w:val="21"/>
      <w:szCs w:val="24"/>
    </w:rPr>
  </w:style>
</w:styles>
</file>

<file path=word/webSettings.xml><?xml version="1.0" encoding="utf-8"?>
<w:webSettings xmlns:r="http://schemas.openxmlformats.org/officeDocument/2006/relationships" xmlns:w="http://schemas.openxmlformats.org/wordprocessingml/2006/main">
  <w:divs>
    <w:div w:id="16541399">
      <w:bodyDiv w:val="1"/>
      <w:marLeft w:val="0"/>
      <w:marRight w:val="0"/>
      <w:marTop w:val="0"/>
      <w:marBottom w:val="0"/>
      <w:divBdr>
        <w:top w:val="none" w:sz="0" w:space="0" w:color="auto"/>
        <w:left w:val="none" w:sz="0" w:space="0" w:color="auto"/>
        <w:bottom w:val="none" w:sz="0" w:space="0" w:color="auto"/>
        <w:right w:val="none" w:sz="0" w:space="0" w:color="auto"/>
      </w:divBdr>
    </w:div>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4062603">
      <w:bodyDiv w:val="1"/>
      <w:marLeft w:val="0"/>
      <w:marRight w:val="0"/>
      <w:marTop w:val="0"/>
      <w:marBottom w:val="0"/>
      <w:divBdr>
        <w:top w:val="none" w:sz="0" w:space="0" w:color="auto"/>
        <w:left w:val="none" w:sz="0" w:space="0" w:color="auto"/>
        <w:bottom w:val="none" w:sz="0" w:space="0" w:color="auto"/>
        <w:right w:val="none" w:sz="0" w:space="0" w:color="auto"/>
      </w:divBdr>
    </w:div>
    <w:div w:id="28073784">
      <w:bodyDiv w:val="1"/>
      <w:marLeft w:val="0"/>
      <w:marRight w:val="0"/>
      <w:marTop w:val="0"/>
      <w:marBottom w:val="0"/>
      <w:divBdr>
        <w:top w:val="none" w:sz="0" w:space="0" w:color="auto"/>
        <w:left w:val="none" w:sz="0" w:space="0" w:color="auto"/>
        <w:bottom w:val="none" w:sz="0" w:space="0" w:color="auto"/>
        <w:right w:val="none" w:sz="0" w:space="0" w:color="auto"/>
      </w:divBdr>
    </w:div>
    <w:div w:id="33165020">
      <w:bodyDiv w:val="1"/>
      <w:marLeft w:val="0"/>
      <w:marRight w:val="0"/>
      <w:marTop w:val="0"/>
      <w:marBottom w:val="0"/>
      <w:divBdr>
        <w:top w:val="none" w:sz="0" w:space="0" w:color="auto"/>
        <w:left w:val="none" w:sz="0" w:space="0" w:color="auto"/>
        <w:bottom w:val="none" w:sz="0" w:space="0" w:color="auto"/>
        <w:right w:val="none" w:sz="0" w:space="0" w:color="auto"/>
      </w:divBdr>
    </w:div>
    <w:div w:id="33701011">
      <w:bodyDiv w:val="1"/>
      <w:marLeft w:val="0"/>
      <w:marRight w:val="0"/>
      <w:marTop w:val="0"/>
      <w:marBottom w:val="0"/>
      <w:divBdr>
        <w:top w:val="none" w:sz="0" w:space="0" w:color="auto"/>
        <w:left w:val="none" w:sz="0" w:space="0" w:color="auto"/>
        <w:bottom w:val="none" w:sz="0" w:space="0" w:color="auto"/>
        <w:right w:val="none" w:sz="0" w:space="0" w:color="auto"/>
      </w:divBdr>
    </w:div>
    <w:div w:id="53548558">
      <w:bodyDiv w:val="1"/>
      <w:marLeft w:val="0"/>
      <w:marRight w:val="0"/>
      <w:marTop w:val="0"/>
      <w:marBottom w:val="0"/>
      <w:divBdr>
        <w:top w:val="none" w:sz="0" w:space="0" w:color="auto"/>
        <w:left w:val="none" w:sz="0" w:space="0" w:color="auto"/>
        <w:bottom w:val="none" w:sz="0" w:space="0" w:color="auto"/>
        <w:right w:val="none" w:sz="0" w:space="0" w:color="auto"/>
      </w:divBdr>
    </w:div>
    <w:div w:id="56589692">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25903052">
      <w:bodyDiv w:val="1"/>
      <w:marLeft w:val="0"/>
      <w:marRight w:val="0"/>
      <w:marTop w:val="0"/>
      <w:marBottom w:val="0"/>
      <w:divBdr>
        <w:top w:val="none" w:sz="0" w:space="0" w:color="auto"/>
        <w:left w:val="none" w:sz="0" w:space="0" w:color="auto"/>
        <w:bottom w:val="none" w:sz="0" w:space="0" w:color="auto"/>
        <w:right w:val="none" w:sz="0" w:space="0" w:color="auto"/>
      </w:divBdr>
    </w:div>
    <w:div w:id="14458835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96891772">
      <w:bodyDiv w:val="1"/>
      <w:marLeft w:val="0"/>
      <w:marRight w:val="0"/>
      <w:marTop w:val="0"/>
      <w:marBottom w:val="0"/>
      <w:divBdr>
        <w:top w:val="none" w:sz="0" w:space="0" w:color="auto"/>
        <w:left w:val="none" w:sz="0" w:space="0" w:color="auto"/>
        <w:bottom w:val="none" w:sz="0" w:space="0" w:color="auto"/>
        <w:right w:val="none" w:sz="0" w:space="0" w:color="auto"/>
      </w:divBdr>
    </w:div>
    <w:div w:id="291251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7490085">
      <w:bodyDiv w:val="1"/>
      <w:marLeft w:val="0"/>
      <w:marRight w:val="0"/>
      <w:marTop w:val="0"/>
      <w:marBottom w:val="0"/>
      <w:divBdr>
        <w:top w:val="none" w:sz="0" w:space="0" w:color="auto"/>
        <w:left w:val="none" w:sz="0" w:space="0" w:color="auto"/>
        <w:bottom w:val="none" w:sz="0" w:space="0" w:color="auto"/>
        <w:right w:val="none" w:sz="0" w:space="0" w:color="auto"/>
      </w:divBdr>
    </w:div>
    <w:div w:id="367804217">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04185682">
      <w:bodyDiv w:val="1"/>
      <w:marLeft w:val="0"/>
      <w:marRight w:val="0"/>
      <w:marTop w:val="0"/>
      <w:marBottom w:val="0"/>
      <w:divBdr>
        <w:top w:val="none" w:sz="0" w:space="0" w:color="auto"/>
        <w:left w:val="none" w:sz="0" w:space="0" w:color="auto"/>
        <w:bottom w:val="none" w:sz="0" w:space="0" w:color="auto"/>
        <w:right w:val="none" w:sz="0" w:space="0" w:color="auto"/>
      </w:divBdr>
    </w:div>
    <w:div w:id="406810826">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14787749">
      <w:bodyDiv w:val="1"/>
      <w:marLeft w:val="0"/>
      <w:marRight w:val="0"/>
      <w:marTop w:val="0"/>
      <w:marBottom w:val="0"/>
      <w:divBdr>
        <w:top w:val="none" w:sz="0" w:space="0" w:color="auto"/>
        <w:left w:val="none" w:sz="0" w:space="0" w:color="auto"/>
        <w:bottom w:val="none" w:sz="0" w:space="0" w:color="auto"/>
        <w:right w:val="none" w:sz="0" w:space="0" w:color="auto"/>
      </w:divBdr>
    </w:div>
    <w:div w:id="437066916">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57320135">
      <w:bodyDiv w:val="1"/>
      <w:marLeft w:val="0"/>
      <w:marRight w:val="0"/>
      <w:marTop w:val="0"/>
      <w:marBottom w:val="0"/>
      <w:divBdr>
        <w:top w:val="none" w:sz="0" w:space="0" w:color="auto"/>
        <w:left w:val="none" w:sz="0" w:space="0" w:color="auto"/>
        <w:bottom w:val="none" w:sz="0" w:space="0" w:color="auto"/>
        <w:right w:val="none" w:sz="0" w:space="0" w:color="auto"/>
      </w:divBdr>
    </w:div>
    <w:div w:id="561720141">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595213889">
      <w:bodyDiv w:val="1"/>
      <w:marLeft w:val="0"/>
      <w:marRight w:val="0"/>
      <w:marTop w:val="0"/>
      <w:marBottom w:val="0"/>
      <w:divBdr>
        <w:top w:val="none" w:sz="0" w:space="0" w:color="auto"/>
        <w:left w:val="none" w:sz="0" w:space="0" w:color="auto"/>
        <w:bottom w:val="none" w:sz="0" w:space="0" w:color="auto"/>
        <w:right w:val="none" w:sz="0" w:space="0" w:color="auto"/>
      </w:divBdr>
    </w:div>
    <w:div w:id="613097966">
      <w:bodyDiv w:val="1"/>
      <w:marLeft w:val="0"/>
      <w:marRight w:val="0"/>
      <w:marTop w:val="0"/>
      <w:marBottom w:val="0"/>
      <w:divBdr>
        <w:top w:val="none" w:sz="0" w:space="0" w:color="auto"/>
        <w:left w:val="none" w:sz="0" w:space="0" w:color="auto"/>
        <w:bottom w:val="none" w:sz="0" w:space="0" w:color="auto"/>
        <w:right w:val="none" w:sz="0" w:space="0" w:color="auto"/>
      </w:divBdr>
    </w:div>
    <w:div w:id="638073543">
      <w:bodyDiv w:val="1"/>
      <w:marLeft w:val="0"/>
      <w:marRight w:val="0"/>
      <w:marTop w:val="0"/>
      <w:marBottom w:val="0"/>
      <w:divBdr>
        <w:top w:val="none" w:sz="0" w:space="0" w:color="auto"/>
        <w:left w:val="none" w:sz="0" w:space="0" w:color="auto"/>
        <w:bottom w:val="none" w:sz="0" w:space="0" w:color="auto"/>
        <w:right w:val="none" w:sz="0" w:space="0" w:color="auto"/>
      </w:divBdr>
    </w:div>
    <w:div w:id="678892009">
      <w:bodyDiv w:val="1"/>
      <w:marLeft w:val="0"/>
      <w:marRight w:val="0"/>
      <w:marTop w:val="0"/>
      <w:marBottom w:val="0"/>
      <w:divBdr>
        <w:top w:val="none" w:sz="0" w:space="0" w:color="auto"/>
        <w:left w:val="none" w:sz="0" w:space="0" w:color="auto"/>
        <w:bottom w:val="none" w:sz="0" w:space="0" w:color="auto"/>
        <w:right w:val="none" w:sz="0" w:space="0" w:color="auto"/>
      </w:divBdr>
    </w:div>
    <w:div w:id="690687255">
      <w:bodyDiv w:val="1"/>
      <w:marLeft w:val="0"/>
      <w:marRight w:val="0"/>
      <w:marTop w:val="0"/>
      <w:marBottom w:val="0"/>
      <w:divBdr>
        <w:top w:val="none" w:sz="0" w:space="0" w:color="auto"/>
        <w:left w:val="none" w:sz="0" w:space="0" w:color="auto"/>
        <w:bottom w:val="none" w:sz="0" w:space="0" w:color="auto"/>
        <w:right w:val="none" w:sz="0" w:space="0" w:color="auto"/>
      </w:divBdr>
    </w:div>
    <w:div w:id="705064336">
      <w:bodyDiv w:val="1"/>
      <w:marLeft w:val="0"/>
      <w:marRight w:val="0"/>
      <w:marTop w:val="0"/>
      <w:marBottom w:val="0"/>
      <w:divBdr>
        <w:top w:val="none" w:sz="0" w:space="0" w:color="auto"/>
        <w:left w:val="none" w:sz="0" w:space="0" w:color="auto"/>
        <w:bottom w:val="none" w:sz="0" w:space="0" w:color="auto"/>
        <w:right w:val="none" w:sz="0" w:space="0" w:color="auto"/>
      </w:divBdr>
    </w:div>
    <w:div w:id="709189878">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18824446">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774598322">
      <w:bodyDiv w:val="1"/>
      <w:marLeft w:val="0"/>
      <w:marRight w:val="0"/>
      <w:marTop w:val="0"/>
      <w:marBottom w:val="0"/>
      <w:divBdr>
        <w:top w:val="none" w:sz="0" w:space="0" w:color="auto"/>
        <w:left w:val="none" w:sz="0" w:space="0" w:color="auto"/>
        <w:bottom w:val="none" w:sz="0" w:space="0" w:color="auto"/>
        <w:right w:val="none" w:sz="0" w:space="0" w:color="auto"/>
      </w:divBdr>
    </w:div>
    <w:div w:id="811561622">
      <w:bodyDiv w:val="1"/>
      <w:marLeft w:val="0"/>
      <w:marRight w:val="0"/>
      <w:marTop w:val="0"/>
      <w:marBottom w:val="0"/>
      <w:divBdr>
        <w:top w:val="none" w:sz="0" w:space="0" w:color="auto"/>
        <w:left w:val="none" w:sz="0" w:space="0" w:color="auto"/>
        <w:bottom w:val="none" w:sz="0" w:space="0" w:color="auto"/>
        <w:right w:val="none" w:sz="0" w:space="0" w:color="auto"/>
      </w:divBdr>
    </w:div>
    <w:div w:id="813646666">
      <w:bodyDiv w:val="1"/>
      <w:marLeft w:val="0"/>
      <w:marRight w:val="0"/>
      <w:marTop w:val="0"/>
      <w:marBottom w:val="0"/>
      <w:divBdr>
        <w:top w:val="none" w:sz="0" w:space="0" w:color="auto"/>
        <w:left w:val="none" w:sz="0" w:space="0" w:color="auto"/>
        <w:bottom w:val="none" w:sz="0" w:space="0" w:color="auto"/>
        <w:right w:val="none" w:sz="0" w:space="0" w:color="auto"/>
      </w:divBdr>
    </w:div>
    <w:div w:id="824932528">
      <w:bodyDiv w:val="1"/>
      <w:marLeft w:val="0"/>
      <w:marRight w:val="0"/>
      <w:marTop w:val="0"/>
      <w:marBottom w:val="0"/>
      <w:divBdr>
        <w:top w:val="none" w:sz="0" w:space="0" w:color="auto"/>
        <w:left w:val="none" w:sz="0" w:space="0" w:color="auto"/>
        <w:bottom w:val="none" w:sz="0" w:space="0" w:color="auto"/>
        <w:right w:val="none" w:sz="0" w:space="0" w:color="auto"/>
      </w:divBdr>
    </w:div>
    <w:div w:id="869491687">
      <w:bodyDiv w:val="1"/>
      <w:marLeft w:val="0"/>
      <w:marRight w:val="0"/>
      <w:marTop w:val="0"/>
      <w:marBottom w:val="0"/>
      <w:divBdr>
        <w:top w:val="none" w:sz="0" w:space="0" w:color="auto"/>
        <w:left w:val="none" w:sz="0" w:space="0" w:color="auto"/>
        <w:bottom w:val="none" w:sz="0" w:space="0" w:color="auto"/>
        <w:right w:val="none" w:sz="0" w:space="0" w:color="auto"/>
      </w:divBdr>
    </w:div>
    <w:div w:id="871919850">
      <w:bodyDiv w:val="1"/>
      <w:marLeft w:val="0"/>
      <w:marRight w:val="0"/>
      <w:marTop w:val="0"/>
      <w:marBottom w:val="0"/>
      <w:divBdr>
        <w:top w:val="none" w:sz="0" w:space="0" w:color="auto"/>
        <w:left w:val="none" w:sz="0" w:space="0" w:color="auto"/>
        <w:bottom w:val="none" w:sz="0" w:space="0" w:color="auto"/>
        <w:right w:val="none" w:sz="0" w:space="0" w:color="auto"/>
      </w:divBdr>
    </w:div>
    <w:div w:id="906958022">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18488282">
      <w:bodyDiv w:val="1"/>
      <w:marLeft w:val="0"/>
      <w:marRight w:val="0"/>
      <w:marTop w:val="0"/>
      <w:marBottom w:val="0"/>
      <w:divBdr>
        <w:top w:val="none" w:sz="0" w:space="0" w:color="auto"/>
        <w:left w:val="none" w:sz="0" w:space="0" w:color="auto"/>
        <w:bottom w:val="none" w:sz="0" w:space="0" w:color="auto"/>
        <w:right w:val="none" w:sz="0" w:space="0" w:color="auto"/>
      </w:divBdr>
    </w:div>
    <w:div w:id="937106692">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52437563">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996879448">
      <w:bodyDiv w:val="1"/>
      <w:marLeft w:val="0"/>
      <w:marRight w:val="0"/>
      <w:marTop w:val="0"/>
      <w:marBottom w:val="0"/>
      <w:divBdr>
        <w:top w:val="none" w:sz="0" w:space="0" w:color="auto"/>
        <w:left w:val="none" w:sz="0" w:space="0" w:color="auto"/>
        <w:bottom w:val="none" w:sz="0" w:space="0" w:color="auto"/>
        <w:right w:val="none" w:sz="0" w:space="0" w:color="auto"/>
      </w:divBdr>
    </w:div>
    <w:div w:id="1003554182">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026784870">
      <w:bodyDiv w:val="1"/>
      <w:marLeft w:val="0"/>
      <w:marRight w:val="0"/>
      <w:marTop w:val="0"/>
      <w:marBottom w:val="0"/>
      <w:divBdr>
        <w:top w:val="none" w:sz="0" w:space="0" w:color="auto"/>
        <w:left w:val="none" w:sz="0" w:space="0" w:color="auto"/>
        <w:bottom w:val="none" w:sz="0" w:space="0" w:color="auto"/>
        <w:right w:val="none" w:sz="0" w:space="0" w:color="auto"/>
      </w:divBdr>
    </w:div>
    <w:div w:id="1029573600">
      <w:bodyDiv w:val="1"/>
      <w:marLeft w:val="0"/>
      <w:marRight w:val="0"/>
      <w:marTop w:val="0"/>
      <w:marBottom w:val="0"/>
      <w:divBdr>
        <w:top w:val="none" w:sz="0" w:space="0" w:color="auto"/>
        <w:left w:val="none" w:sz="0" w:space="0" w:color="auto"/>
        <w:bottom w:val="none" w:sz="0" w:space="0" w:color="auto"/>
        <w:right w:val="none" w:sz="0" w:space="0" w:color="auto"/>
      </w:divBdr>
    </w:div>
    <w:div w:id="1106316896">
      <w:bodyDiv w:val="1"/>
      <w:marLeft w:val="0"/>
      <w:marRight w:val="0"/>
      <w:marTop w:val="0"/>
      <w:marBottom w:val="0"/>
      <w:divBdr>
        <w:top w:val="none" w:sz="0" w:space="0" w:color="auto"/>
        <w:left w:val="none" w:sz="0" w:space="0" w:color="auto"/>
        <w:bottom w:val="none" w:sz="0" w:space="0" w:color="auto"/>
        <w:right w:val="none" w:sz="0" w:space="0" w:color="auto"/>
      </w:divBdr>
    </w:div>
    <w:div w:id="1140077847">
      <w:bodyDiv w:val="1"/>
      <w:marLeft w:val="0"/>
      <w:marRight w:val="0"/>
      <w:marTop w:val="0"/>
      <w:marBottom w:val="0"/>
      <w:divBdr>
        <w:top w:val="none" w:sz="0" w:space="0" w:color="auto"/>
        <w:left w:val="none" w:sz="0" w:space="0" w:color="auto"/>
        <w:bottom w:val="none" w:sz="0" w:space="0" w:color="auto"/>
        <w:right w:val="none" w:sz="0" w:space="0" w:color="auto"/>
      </w:divBdr>
    </w:div>
    <w:div w:id="1155685599">
      <w:bodyDiv w:val="1"/>
      <w:marLeft w:val="0"/>
      <w:marRight w:val="0"/>
      <w:marTop w:val="0"/>
      <w:marBottom w:val="0"/>
      <w:divBdr>
        <w:top w:val="none" w:sz="0" w:space="0" w:color="auto"/>
        <w:left w:val="none" w:sz="0" w:space="0" w:color="auto"/>
        <w:bottom w:val="none" w:sz="0" w:space="0" w:color="auto"/>
        <w:right w:val="none" w:sz="0" w:space="0" w:color="auto"/>
      </w:divBdr>
    </w:div>
    <w:div w:id="1207061498">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49971228">
      <w:bodyDiv w:val="1"/>
      <w:marLeft w:val="0"/>
      <w:marRight w:val="0"/>
      <w:marTop w:val="0"/>
      <w:marBottom w:val="0"/>
      <w:divBdr>
        <w:top w:val="none" w:sz="0" w:space="0" w:color="auto"/>
        <w:left w:val="none" w:sz="0" w:space="0" w:color="auto"/>
        <w:bottom w:val="none" w:sz="0" w:space="0" w:color="auto"/>
        <w:right w:val="none" w:sz="0" w:space="0" w:color="auto"/>
      </w:divBdr>
    </w:div>
    <w:div w:id="1273198302">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19383072">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4329748">
      <w:bodyDiv w:val="1"/>
      <w:marLeft w:val="0"/>
      <w:marRight w:val="0"/>
      <w:marTop w:val="0"/>
      <w:marBottom w:val="0"/>
      <w:divBdr>
        <w:top w:val="none" w:sz="0" w:space="0" w:color="auto"/>
        <w:left w:val="none" w:sz="0" w:space="0" w:color="auto"/>
        <w:bottom w:val="none" w:sz="0" w:space="0" w:color="auto"/>
        <w:right w:val="none" w:sz="0" w:space="0" w:color="auto"/>
      </w:divBdr>
    </w:div>
    <w:div w:id="1404402868">
      <w:bodyDiv w:val="1"/>
      <w:marLeft w:val="0"/>
      <w:marRight w:val="0"/>
      <w:marTop w:val="0"/>
      <w:marBottom w:val="0"/>
      <w:divBdr>
        <w:top w:val="none" w:sz="0" w:space="0" w:color="auto"/>
        <w:left w:val="none" w:sz="0" w:space="0" w:color="auto"/>
        <w:bottom w:val="none" w:sz="0" w:space="0" w:color="auto"/>
        <w:right w:val="none" w:sz="0" w:space="0" w:color="auto"/>
      </w:divBdr>
    </w:div>
    <w:div w:id="1408921886">
      <w:bodyDiv w:val="1"/>
      <w:marLeft w:val="0"/>
      <w:marRight w:val="0"/>
      <w:marTop w:val="0"/>
      <w:marBottom w:val="0"/>
      <w:divBdr>
        <w:top w:val="none" w:sz="0" w:space="0" w:color="auto"/>
        <w:left w:val="none" w:sz="0" w:space="0" w:color="auto"/>
        <w:bottom w:val="none" w:sz="0" w:space="0" w:color="auto"/>
        <w:right w:val="none" w:sz="0" w:space="0" w:color="auto"/>
      </w:divBdr>
    </w:div>
    <w:div w:id="1449155557">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0303330">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81793516">
      <w:bodyDiv w:val="1"/>
      <w:marLeft w:val="0"/>
      <w:marRight w:val="0"/>
      <w:marTop w:val="0"/>
      <w:marBottom w:val="0"/>
      <w:divBdr>
        <w:top w:val="none" w:sz="0" w:space="0" w:color="auto"/>
        <w:left w:val="none" w:sz="0" w:space="0" w:color="auto"/>
        <w:bottom w:val="none" w:sz="0" w:space="0" w:color="auto"/>
        <w:right w:val="none" w:sz="0" w:space="0" w:color="auto"/>
      </w:divBdr>
    </w:div>
    <w:div w:id="1611476683">
      <w:bodyDiv w:val="1"/>
      <w:marLeft w:val="0"/>
      <w:marRight w:val="0"/>
      <w:marTop w:val="0"/>
      <w:marBottom w:val="0"/>
      <w:divBdr>
        <w:top w:val="none" w:sz="0" w:space="0" w:color="auto"/>
        <w:left w:val="none" w:sz="0" w:space="0" w:color="auto"/>
        <w:bottom w:val="none" w:sz="0" w:space="0" w:color="auto"/>
        <w:right w:val="none" w:sz="0" w:space="0" w:color="auto"/>
      </w:divBdr>
    </w:div>
    <w:div w:id="1620259108">
      <w:bodyDiv w:val="1"/>
      <w:marLeft w:val="0"/>
      <w:marRight w:val="0"/>
      <w:marTop w:val="0"/>
      <w:marBottom w:val="0"/>
      <w:divBdr>
        <w:top w:val="none" w:sz="0" w:space="0" w:color="auto"/>
        <w:left w:val="none" w:sz="0" w:space="0" w:color="auto"/>
        <w:bottom w:val="none" w:sz="0" w:space="0" w:color="auto"/>
        <w:right w:val="none" w:sz="0" w:space="0" w:color="auto"/>
      </w:divBdr>
    </w:div>
    <w:div w:id="1622611098">
      <w:bodyDiv w:val="1"/>
      <w:marLeft w:val="0"/>
      <w:marRight w:val="0"/>
      <w:marTop w:val="0"/>
      <w:marBottom w:val="0"/>
      <w:divBdr>
        <w:top w:val="none" w:sz="0" w:space="0" w:color="auto"/>
        <w:left w:val="none" w:sz="0" w:space="0" w:color="auto"/>
        <w:bottom w:val="none" w:sz="0" w:space="0" w:color="auto"/>
        <w:right w:val="none" w:sz="0" w:space="0" w:color="auto"/>
      </w:divBdr>
    </w:div>
    <w:div w:id="1694725143">
      <w:bodyDiv w:val="1"/>
      <w:marLeft w:val="0"/>
      <w:marRight w:val="0"/>
      <w:marTop w:val="0"/>
      <w:marBottom w:val="0"/>
      <w:divBdr>
        <w:top w:val="none" w:sz="0" w:space="0" w:color="auto"/>
        <w:left w:val="none" w:sz="0" w:space="0" w:color="auto"/>
        <w:bottom w:val="none" w:sz="0" w:space="0" w:color="auto"/>
        <w:right w:val="none" w:sz="0" w:space="0" w:color="auto"/>
      </w:divBdr>
    </w:div>
    <w:div w:id="1703705408">
      <w:bodyDiv w:val="1"/>
      <w:marLeft w:val="0"/>
      <w:marRight w:val="0"/>
      <w:marTop w:val="0"/>
      <w:marBottom w:val="0"/>
      <w:divBdr>
        <w:top w:val="none" w:sz="0" w:space="0" w:color="auto"/>
        <w:left w:val="none" w:sz="0" w:space="0" w:color="auto"/>
        <w:bottom w:val="none" w:sz="0" w:space="0" w:color="auto"/>
        <w:right w:val="none" w:sz="0" w:space="0" w:color="auto"/>
      </w:divBdr>
    </w:div>
    <w:div w:id="1705865799">
      <w:bodyDiv w:val="1"/>
      <w:marLeft w:val="0"/>
      <w:marRight w:val="0"/>
      <w:marTop w:val="0"/>
      <w:marBottom w:val="0"/>
      <w:divBdr>
        <w:top w:val="none" w:sz="0" w:space="0" w:color="auto"/>
        <w:left w:val="none" w:sz="0" w:space="0" w:color="auto"/>
        <w:bottom w:val="none" w:sz="0" w:space="0" w:color="auto"/>
        <w:right w:val="none" w:sz="0" w:space="0" w:color="auto"/>
      </w:divBdr>
    </w:div>
    <w:div w:id="1742751438">
      <w:bodyDiv w:val="1"/>
      <w:marLeft w:val="0"/>
      <w:marRight w:val="0"/>
      <w:marTop w:val="0"/>
      <w:marBottom w:val="0"/>
      <w:divBdr>
        <w:top w:val="none" w:sz="0" w:space="0" w:color="auto"/>
        <w:left w:val="none" w:sz="0" w:space="0" w:color="auto"/>
        <w:bottom w:val="none" w:sz="0" w:space="0" w:color="auto"/>
        <w:right w:val="none" w:sz="0" w:space="0" w:color="auto"/>
      </w:divBdr>
    </w:div>
    <w:div w:id="1765689086">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32018802">
      <w:bodyDiv w:val="1"/>
      <w:marLeft w:val="0"/>
      <w:marRight w:val="0"/>
      <w:marTop w:val="0"/>
      <w:marBottom w:val="0"/>
      <w:divBdr>
        <w:top w:val="none" w:sz="0" w:space="0" w:color="auto"/>
        <w:left w:val="none" w:sz="0" w:space="0" w:color="auto"/>
        <w:bottom w:val="none" w:sz="0" w:space="0" w:color="auto"/>
        <w:right w:val="none" w:sz="0" w:space="0" w:color="auto"/>
      </w:divBdr>
    </w:div>
    <w:div w:id="1855455492">
      <w:bodyDiv w:val="1"/>
      <w:marLeft w:val="0"/>
      <w:marRight w:val="0"/>
      <w:marTop w:val="0"/>
      <w:marBottom w:val="0"/>
      <w:divBdr>
        <w:top w:val="none" w:sz="0" w:space="0" w:color="auto"/>
        <w:left w:val="none" w:sz="0" w:space="0" w:color="auto"/>
        <w:bottom w:val="none" w:sz="0" w:space="0" w:color="auto"/>
        <w:right w:val="none" w:sz="0" w:space="0" w:color="auto"/>
      </w:divBdr>
    </w:div>
    <w:div w:id="1868760905">
      <w:bodyDiv w:val="1"/>
      <w:marLeft w:val="0"/>
      <w:marRight w:val="0"/>
      <w:marTop w:val="0"/>
      <w:marBottom w:val="0"/>
      <w:divBdr>
        <w:top w:val="none" w:sz="0" w:space="0" w:color="auto"/>
        <w:left w:val="none" w:sz="0" w:space="0" w:color="auto"/>
        <w:bottom w:val="none" w:sz="0" w:space="0" w:color="auto"/>
        <w:right w:val="none" w:sz="0" w:space="0" w:color="auto"/>
      </w:divBdr>
    </w:div>
    <w:div w:id="1871139110">
      <w:bodyDiv w:val="1"/>
      <w:marLeft w:val="0"/>
      <w:marRight w:val="0"/>
      <w:marTop w:val="0"/>
      <w:marBottom w:val="0"/>
      <w:divBdr>
        <w:top w:val="none" w:sz="0" w:space="0" w:color="auto"/>
        <w:left w:val="none" w:sz="0" w:space="0" w:color="auto"/>
        <w:bottom w:val="none" w:sz="0" w:space="0" w:color="auto"/>
        <w:right w:val="none" w:sz="0" w:space="0" w:color="auto"/>
      </w:divBdr>
    </w:div>
    <w:div w:id="1875195115">
      <w:bodyDiv w:val="1"/>
      <w:marLeft w:val="0"/>
      <w:marRight w:val="0"/>
      <w:marTop w:val="0"/>
      <w:marBottom w:val="0"/>
      <w:divBdr>
        <w:top w:val="none" w:sz="0" w:space="0" w:color="auto"/>
        <w:left w:val="none" w:sz="0" w:space="0" w:color="auto"/>
        <w:bottom w:val="none" w:sz="0" w:space="0" w:color="auto"/>
        <w:right w:val="none" w:sz="0" w:space="0" w:color="auto"/>
      </w:divBdr>
    </w:div>
    <w:div w:id="1881546898">
      <w:bodyDiv w:val="1"/>
      <w:marLeft w:val="0"/>
      <w:marRight w:val="0"/>
      <w:marTop w:val="0"/>
      <w:marBottom w:val="0"/>
      <w:divBdr>
        <w:top w:val="none" w:sz="0" w:space="0" w:color="auto"/>
        <w:left w:val="none" w:sz="0" w:space="0" w:color="auto"/>
        <w:bottom w:val="none" w:sz="0" w:space="0" w:color="auto"/>
        <w:right w:val="none" w:sz="0" w:space="0" w:color="auto"/>
      </w:divBdr>
    </w:div>
    <w:div w:id="1907907844">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8702410">
      <w:bodyDiv w:val="1"/>
      <w:marLeft w:val="0"/>
      <w:marRight w:val="0"/>
      <w:marTop w:val="0"/>
      <w:marBottom w:val="0"/>
      <w:divBdr>
        <w:top w:val="none" w:sz="0" w:space="0" w:color="auto"/>
        <w:left w:val="none" w:sz="0" w:space="0" w:color="auto"/>
        <w:bottom w:val="none" w:sz="0" w:space="0" w:color="auto"/>
        <w:right w:val="none" w:sz="0" w:space="0" w:color="auto"/>
      </w:divBdr>
    </w:div>
    <w:div w:id="1973435014">
      <w:bodyDiv w:val="1"/>
      <w:marLeft w:val="0"/>
      <w:marRight w:val="0"/>
      <w:marTop w:val="0"/>
      <w:marBottom w:val="0"/>
      <w:divBdr>
        <w:top w:val="none" w:sz="0" w:space="0" w:color="auto"/>
        <w:left w:val="none" w:sz="0" w:space="0" w:color="auto"/>
        <w:bottom w:val="none" w:sz="0" w:space="0" w:color="auto"/>
        <w:right w:val="none" w:sz="0" w:space="0" w:color="auto"/>
      </w:divBdr>
    </w:div>
    <w:div w:id="1999646973">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57778328">
      <w:bodyDiv w:val="1"/>
      <w:marLeft w:val="0"/>
      <w:marRight w:val="0"/>
      <w:marTop w:val="0"/>
      <w:marBottom w:val="0"/>
      <w:divBdr>
        <w:top w:val="none" w:sz="0" w:space="0" w:color="auto"/>
        <w:left w:val="none" w:sz="0" w:space="0" w:color="auto"/>
        <w:bottom w:val="none" w:sz="0" w:space="0" w:color="auto"/>
        <w:right w:val="none" w:sz="0" w:space="0" w:color="auto"/>
      </w:divBdr>
    </w:div>
    <w:div w:id="2084645315">
      <w:bodyDiv w:val="1"/>
      <w:marLeft w:val="0"/>
      <w:marRight w:val="0"/>
      <w:marTop w:val="0"/>
      <w:marBottom w:val="0"/>
      <w:divBdr>
        <w:top w:val="none" w:sz="0" w:space="0" w:color="auto"/>
        <w:left w:val="none" w:sz="0" w:space="0" w:color="auto"/>
        <w:bottom w:val="none" w:sz="0" w:space="0" w:color="auto"/>
        <w:right w:val="none" w:sz="0" w:space="0" w:color="auto"/>
      </w:divBdr>
    </w:div>
    <w:div w:id="210429727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7.jpeg"/><Relationship Id="rId47" Type="http://schemas.openxmlformats.org/officeDocument/2006/relationships/header" Target="header2.xml"/><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63.emf"/><Relationship Id="rId89" Type="http://schemas.openxmlformats.org/officeDocument/2006/relationships/image" Target="media/image68.emf"/><Relationship Id="rId7" Type="http://schemas.openxmlformats.org/officeDocument/2006/relationships/settings" Target="settings.xml"/><Relationship Id="rId71" Type="http://schemas.openxmlformats.org/officeDocument/2006/relationships/image" Target="media/image50.emf"/><Relationship Id="rId92" Type="http://schemas.openxmlformats.org/officeDocument/2006/relationships/image" Target="media/image71.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emf"/><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image" Target="media/image58.emf"/><Relationship Id="rId87" Type="http://schemas.openxmlformats.org/officeDocument/2006/relationships/image" Target="media/image66.emf"/><Relationship Id="rId102"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eader" Target="header4.xml"/><Relationship Id="rId82" Type="http://schemas.openxmlformats.org/officeDocument/2006/relationships/image" Target="media/image61.emf"/><Relationship Id="rId90" Type="http://schemas.openxmlformats.org/officeDocument/2006/relationships/image" Target="media/image69.emf"/><Relationship Id="rId95" Type="http://schemas.openxmlformats.org/officeDocument/2006/relationships/diagramData" Target="diagrams/data1.xml"/><Relationship Id="rId19" Type="http://schemas.openxmlformats.org/officeDocument/2006/relationships/image" Target="media/image5.emf"/><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8.emf"/><Relationship Id="rId48" Type="http://schemas.openxmlformats.org/officeDocument/2006/relationships/footer" Target="footer6.xml"/><Relationship Id="rId56" Type="http://schemas.openxmlformats.org/officeDocument/2006/relationships/image" Target="media/image37.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image" Target="media/image56.emf"/><Relationship Id="rId100" Type="http://schemas.openxmlformats.org/officeDocument/2006/relationships/image" Target="media/image74.jpe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image" Target="media/image51.emf"/><Relationship Id="rId80" Type="http://schemas.openxmlformats.org/officeDocument/2006/relationships/image" Target="media/image59.emf"/><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diagramColors" Target="diagrams/colors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5.xml"/><Relationship Id="rId46" Type="http://schemas.openxmlformats.org/officeDocument/2006/relationships/image" Target="media/image31.jpeg"/><Relationship Id="rId59" Type="http://schemas.openxmlformats.org/officeDocument/2006/relationships/image" Target="media/image40.emf"/><Relationship Id="rId67" Type="http://schemas.openxmlformats.org/officeDocument/2006/relationships/image" Target="media/image46.emf"/><Relationship Id="rId103" Type="http://schemas.openxmlformats.org/officeDocument/2006/relationships/footer" Target="footer9.xml"/><Relationship Id="rId20" Type="http://schemas.openxmlformats.org/officeDocument/2006/relationships/image" Target="media/image6.emf"/><Relationship Id="rId41" Type="http://schemas.openxmlformats.org/officeDocument/2006/relationships/image" Target="media/image26.jpeg"/><Relationship Id="rId54" Type="http://schemas.openxmlformats.org/officeDocument/2006/relationships/image" Target="media/image35.emf"/><Relationship Id="rId62" Type="http://schemas.openxmlformats.org/officeDocument/2006/relationships/footer" Target="footer8.xml"/><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jpeg"/><Relationship Id="rId88" Type="http://schemas.openxmlformats.org/officeDocument/2006/relationships/image" Target="media/image67.emf"/><Relationship Id="rId91" Type="http://schemas.openxmlformats.org/officeDocument/2006/relationships/image" Target="media/image70.emf"/><Relationship Id="rId96"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image" Target="media/image32.emf"/><Relationship Id="rId57" Type="http://schemas.openxmlformats.org/officeDocument/2006/relationships/image" Target="media/image38.emf"/><Relationship Id="rId106" Type="http://schemas.microsoft.com/office/2007/relationships/stylesWithEffects" Target="stylesWithEffects.xml"/><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29.jpeg"/><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4.png"/><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image" Target="media/image60.emf"/><Relationship Id="rId86" Type="http://schemas.openxmlformats.org/officeDocument/2006/relationships/image" Target="media/image65.emf"/><Relationship Id="rId94" Type="http://schemas.openxmlformats.org/officeDocument/2006/relationships/image" Target="media/image73.png"/><Relationship Id="rId99" Type="http://schemas.microsoft.com/office/2007/relationships/diagramDrawing" Target="diagrams/drawing1.xml"/><Relationship Id="rId101" Type="http://schemas.openxmlformats.org/officeDocument/2006/relationships/image" Target="media/image7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24.jpeg"/><Relationship Id="rId34" Type="http://schemas.openxmlformats.org/officeDocument/2006/relationships/image" Target="media/image20.emf"/><Relationship Id="rId50" Type="http://schemas.openxmlformats.org/officeDocument/2006/relationships/header" Target="header3.xml"/><Relationship Id="rId55" Type="http://schemas.openxmlformats.org/officeDocument/2006/relationships/image" Target="media/image36.emf"/><Relationship Id="rId76" Type="http://schemas.openxmlformats.org/officeDocument/2006/relationships/image" Target="media/image55.emf"/><Relationship Id="rId97" Type="http://schemas.openxmlformats.org/officeDocument/2006/relationships/diagramQuickStyle" Target="diagrams/quickStyle1.xml"/><Relationship Id="rId10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5C13E4-674B-42DF-B165-F9CBC6CECE2D}" type="doc">
      <dgm:prSet loTypeId="urn:microsoft.com/office/officeart/2005/8/layout/cycle2" loCatId="cycle" qsTypeId="urn:microsoft.com/office/officeart/2005/8/quickstyle/3d3" qsCatId="3D" csTypeId="urn:microsoft.com/office/officeart/2005/8/colors/colorful5" csCatId="colorful" phldr="1"/>
      <dgm:spPr/>
      <dgm:t>
        <a:bodyPr/>
        <a:lstStyle/>
        <a:p>
          <a:endParaRPr kumimoji="1" lang="ja-JP" altLang="en-US"/>
        </a:p>
      </dgm:t>
    </dgm:pt>
    <dgm:pt modelId="{93985CBF-9AB5-4266-A4E6-3B4F88075296}">
      <dgm:prSet phldrT="[テキスト]"/>
      <dgm:spPr/>
      <dgm:t>
        <a:bodyPr/>
        <a:lstStyle/>
        <a:p>
          <a:r>
            <a:rPr lang="ja-JP" b="1">
              <a:latin typeface="HGP創英角ﾎﾟｯﾌﾟ体" pitchFamily="50" charset="-128"/>
              <a:ea typeface="HGP創英角ﾎﾟｯﾌﾟ体" pitchFamily="50" charset="-128"/>
            </a:rPr>
            <a:t>維持管理ニーズの整理・抽出</a:t>
          </a:r>
          <a:endParaRPr kumimoji="1" lang="ja-JP" altLang="en-US" b="1">
            <a:latin typeface="HGP創英角ﾎﾟｯﾌﾟ体" pitchFamily="50" charset="-128"/>
            <a:ea typeface="HGP創英角ﾎﾟｯﾌﾟ体" pitchFamily="50" charset="-128"/>
          </a:endParaRPr>
        </a:p>
      </dgm:t>
    </dgm:pt>
    <dgm:pt modelId="{9C8EEE3F-D0A0-4BBF-B2B0-20C295B190E5}" type="parTrans" cxnId="{A24695E3-53B7-4A72-B4A9-14C465776EA3}">
      <dgm:prSet/>
      <dgm:spPr/>
      <dgm:t>
        <a:bodyPr/>
        <a:lstStyle/>
        <a:p>
          <a:endParaRPr kumimoji="1" lang="ja-JP" altLang="en-US" b="1">
            <a:latin typeface="HGPｺﾞｼｯｸE" pitchFamily="50" charset="-128"/>
            <a:ea typeface="HGPｺﾞｼｯｸE" pitchFamily="50" charset="-128"/>
          </a:endParaRPr>
        </a:p>
      </dgm:t>
    </dgm:pt>
    <dgm:pt modelId="{059546DD-E350-4790-B5CF-DE2045931E57}" type="sibTrans" cxnId="{A24695E3-53B7-4A72-B4A9-14C465776EA3}">
      <dgm:prSet/>
      <dgm:spPr/>
      <dgm:t>
        <a:bodyPr/>
        <a:lstStyle/>
        <a:p>
          <a:endParaRPr kumimoji="1" lang="ja-JP" altLang="en-US" b="1">
            <a:latin typeface="HGPｺﾞｼｯｸE" pitchFamily="50" charset="-128"/>
            <a:ea typeface="HGPｺﾞｼｯｸE" pitchFamily="50" charset="-128"/>
          </a:endParaRPr>
        </a:p>
      </dgm:t>
    </dgm:pt>
    <dgm:pt modelId="{E7E5BE1C-472C-4632-80A0-DC68BAE29519}">
      <dgm:prSet phldrT="[テキスト]"/>
      <dgm:spPr/>
      <dgm:t>
        <a:bodyPr/>
        <a:lstStyle/>
        <a:p>
          <a:r>
            <a:rPr lang="ja-JP" b="1">
              <a:latin typeface="HGP創英角ﾎﾟｯﾌﾟ体" pitchFamily="50" charset="-128"/>
              <a:ea typeface="HGP創英角ﾎﾟｯﾌﾟ体" pitchFamily="50" charset="-128"/>
            </a:rPr>
            <a:t>技術シーズ</a:t>
          </a:r>
          <a:endParaRPr lang="en-US" altLang="ja-JP" b="1">
            <a:latin typeface="HGP創英角ﾎﾟｯﾌﾟ体" pitchFamily="50" charset="-128"/>
            <a:ea typeface="HGP創英角ﾎﾟｯﾌﾟ体" pitchFamily="50" charset="-128"/>
          </a:endParaRPr>
        </a:p>
        <a:p>
          <a:r>
            <a:rPr lang="ja-JP" b="1">
              <a:latin typeface="HGP創英角ﾎﾟｯﾌﾟ体" pitchFamily="50" charset="-128"/>
              <a:ea typeface="HGP創英角ﾎﾟｯﾌﾟ体" pitchFamily="50" charset="-128"/>
            </a:rPr>
            <a:t>の公募</a:t>
          </a:r>
          <a:endParaRPr kumimoji="1" lang="ja-JP" altLang="en-US" b="1">
            <a:latin typeface="HGP創英角ﾎﾟｯﾌﾟ体" pitchFamily="50" charset="-128"/>
            <a:ea typeface="HGP創英角ﾎﾟｯﾌﾟ体" pitchFamily="50" charset="-128"/>
          </a:endParaRPr>
        </a:p>
      </dgm:t>
    </dgm:pt>
    <dgm:pt modelId="{1EC4AD21-FBF4-4FC5-BB74-54E176D8CE2C}" type="parTrans" cxnId="{C3FF3886-26C4-4E36-9888-A1E7AF4E76F9}">
      <dgm:prSet/>
      <dgm:spPr/>
      <dgm:t>
        <a:bodyPr/>
        <a:lstStyle/>
        <a:p>
          <a:endParaRPr kumimoji="1" lang="ja-JP" altLang="en-US" b="1">
            <a:latin typeface="HGPｺﾞｼｯｸE" pitchFamily="50" charset="-128"/>
            <a:ea typeface="HGPｺﾞｼｯｸE" pitchFamily="50" charset="-128"/>
          </a:endParaRPr>
        </a:p>
      </dgm:t>
    </dgm:pt>
    <dgm:pt modelId="{98F8789C-A613-4508-B17C-DAF0F47A6FE4}" type="sibTrans" cxnId="{C3FF3886-26C4-4E36-9888-A1E7AF4E76F9}">
      <dgm:prSet/>
      <dgm:spPr/>
      <dgm:t>
        <a:bodyPr/>
        <a:lstStyle/>
        <a:p>
          <a:endParaRPr kumimoji="1" lang="ja-JP" altLang="en-US" b="1">
            <a:latin typeface="HGPｺﾞｼｯｸE" pitchFamily="50" charset="-128"/>
            <a:ea typeface="HGPｺﾞｼｯｸE" pitchFamily="50" charset="-128"/>
          </a:endParaRPr>
        </a:p>
      </dgm:t>
    </dgm:pt>
    <dgm:pt modelId="{EC60236E-9797-464C-AE4A-3676C83C0D0C}">
      <dgm:prSet phldrT="[テキスト]"/>
      <dgm:spPr/>
      <dgm:t>
        <a:bodyPr/>
        <a:lstStyle/>
        <a:p>
          <a:r>
            <a:rPr lang="ja-JP" b="1">
              <a:latin typeface="HGP創英角ﾎﾟｯﾌﾟ体" pitchFamily="50" charset="-128"/>
              <a:ea typeface="HGP創英角ﾎﾟｯﾌﾟ体" pitchFamily="50" charset="-128"/>
            </a:rPr>
            <a:t>フィールド提供</a:t>
          </a:r>
        </a:p>
        <a:p>
          <a:r>
            <a:rPr lang="ja-JP" b="1">
              <a:latin typeface="HGP創英角ﾎﾟｯﾌﾟ体" pitchFamily="50" charset="-128"/>
              <a:ea typeface="HGP創英角ﾎﾟｯﾌﾟ体" pitchFamily="50" charset="-128"/>
            </a:rPr>
            <a:t>現場検証</a:t>
          </a:r>
          <a:endParaRPr kumimoji="1" lang="ja-JP" altLang="en-US" b="1">
            <a:latin typeface="HGP創英角ﾎﾟｯﾌﾟ体" pitchFamily="50" charset="-128"/>
            <a:ea typeface="HGP創英角ﾎﾟｯﾌﾟ体" pitchFamily="50" charset="-128"/>
          </a:endParaRPr>
        </a:p>
      </dgm:t>
    </dgm:pt>
    <dgm:pt modelId="{64540BEE-2B01-42DF-B018-6AD7D73B6D0F}" type="parTrans" cxnId="{8D44D650-F365-4FA7-BE15-5EFA51F52988}">
      <dgm:prSet/>
      <dgm:spPr/>
      <dgm:t>
        <a:bodyPr/>
        <a:lstStyle/>
        <a:p>
          <a:endParaRPr kumimoji="1" lang="ja-JP" altLang="en-US" b="1">
            <a:latin typeface="HGPｺﾞｼｯｸE" pitchFamily="50" charset="-128"/>
            <a:ea typeface="HGPｺﾞｼｯｸE" pitchFamily="50" charset="-128"/>
          </a:endParaRPr>
        </a:p>
      </dgm:t>
    </dgm:pt>
    <dgm:pt modelId="{826AC33E-A6B7-44BC-AFE2-4B1F6FE7D206}" type="sibTrans" cxnId="{8D44D650-F365-4FA7-BE15-5EFA51F52988}">
      <dgm:prSet/>
      <dgm:spPr/>
      <dgm:t>
        <a:bodyPr/>
        <a:lstStyle/>
        <a:p>
          <a:endParaRPr kumimoji="1" lang="ja-JP" altLang="en-US" b="1">
            <a:latin typeface="HGPｺﾞｼｯｸE" pitchFamily="50" charset="-128"/>
            <a:ea typeface="HGPｺﾞｼｯｸE" pitchFamily="50" charset="-128"/>
          </a:endParaRPr>
        </a:p>
      </dgm:t>
    </dgm:pt>
    <dgm:pt modelId="{24A41835-67E5-4247-834E-FAC729FF665E}">
      <dgm:prSet phldrT="[テキスト]"/>
      <dgm:spPr/>
      <dgm:t>
        <a:bodyPr/>
        <a:lstStyle/>
        <a:p>
          <a:r>
            <a:rPr lang="ja-JP" b="1">
              <a:latin typeface="HGP創英角ﾎﾟｯﾌﾟ体" pitchFamily="50" charset="-128"/>
              <a:ea typeface="HGP創英角ﾎﾟｯﾌﾟ体" pitchFamily="50" charset="-128"/>
            </a:rPr>
            <a:t>新技術情報公表</a:t>
          </a:r>
        </a:p>
        <a:p>
          <a:r>
            <a:rPr lang="ja-JP" b="1">
              <a:latin typeface="HGP創英角ﾎﾟｯﾌﾟ体" pitchFamily="50" charset="-128"/>
              <a:ea typeface="HGP創英角ﾎﾟｯﾌﾟ体" pitchFamily="50" charset="-128"/>
            </a:rPr>
            <a:t>新技術活用促進</a:t>
          </a:r>
          <a:endParaRPr kumimoji="1" lang="ja-JP" altLang="en-US" b="1">
            <a:latin typeface="HGP創英角ﾎﾟｯﾌﾟ体" pitchFamily="50" charset="-128"/>
            <a:ea typeface="HGP創英角ﾎﾟｯﾌﾟ体" pitchFamily="50" charset="-128"/>
          </a:endParaRPr>
        </a:p>
      </dgm:t>
    </dgm:pt>
    <dgm:pt modelId="{EA3AE789-824F-4612-AA0B-26766F5246BB}" type="parTrans" cxnId="{FCACF914-FA3B-491A-9242-E13E3B290C67}">
      <dgm:prSet/>
      <dgm:spPr/>
      <dgm:t>
        <a:bodyPr/>
        <a:lstStyle/>
        <a:p>
          <a:endParaRPr kumimoji="1" lang="ja-JP" altLang="en-US" b="1">
            <a:latin typeface="HGPｺﾞｼｯｸE" pitchFamily="50" charset="-128"/>
            <a:ea typeface="HGPｺﾞｼｯｸE" pitchFamily="50" charset="-128"/>
          </a:endParaRPr>
        </a:p>
      </dgm:t>
    </dgm:pt>
    <dgm:pt modelId="{8E3EB412-D2B9-4D6D-B35B-6704F5BC8A36}" type="sibTrans" cxnId="{FCACF914-FA3B-491A-9242-E13E3B290C67}">
      <dgm:prSet/>
      <dgm:spPr/>
      <dgm:t>
        <a:bodyPr/>
        <a:lstStyle/>
        <a:p>
          <a:endParaRPr kumimoji="1" lang="ja-JP" altLang="en-US" b="1">
            <a:latin typeface="HGPｺﾞｼｯｸE" pitchFamily="50" charset="-128"/>
            <a:ea typeface="HGPｺﾞｼｯｸE" pitchFamily="50" charset="-128"/>
          </a:endParaRPr>
        </a:p>
      </dgm:t>
    </dgm:pt>
    <dgm:pt modelId="{63EBCE76-20F1-465D-8F1F-01E9BD6DF481}" type="pres">
      <dgm:prSet presAssocID="{645C13E4-674B-42DF-B165-F9CBC6CECE2D}" presName="cycle" presStyleCnt="0">
        <dgm:presLayoutVars>
          <dgm:dir/>
          <dgm:resizeHandles val="exact"/>
        </dgm:presLayoutVars>
      </dgm:prSet>
      <dgm:spPr/>
      <dgm:t>
        <a:bodyPr/>
        <a:lstStyle/>
        <a:p>
          <a:endParaRPr kumimoji="1" lang="ja-JP" altLang="en-US"/>
        </a:p>
      </dgm:t>
    </dgm:pt>
    <dgm:pt modelId="{8AC6C8B3-647C-4AB1-B067-7A10C93E3FCB}" type="pres">
      <dgm:prSet presAssocID="{93985CBF-9AB5-4266-A4E6-3B4F88075296}" presName="node" presStyleLbl="node1" presStyleIdx="0" presStyleCnt="4" custScaleX="135562">
        <dgm:presLayoutVars>
          <dgm:bulletEnabled val="1"/>
        </dgm:presLayoutVars>
      </dgm:prSet>
      <dgm:spPr/>
      <dgm:t>
        <a:bodyPr/>
        <a:lstStyle/>
        <a:p>
          <a:endParaRPr kumimoji="1" lang="ja-JP" altLang="en-US"/>
        </a:p>
      </dgm:t>
    </dgm:pt>
    <dgm:pt modelId="{09353BBD-BB83-4193-8A82-67CA1CEC7DDC}" type="pres">
      <dgm:prSet presAssocID="{059546DD-E350-4790-B5CF-DE2045931E57}" presName="sibTrans" presStyleLbl="sibTrans2D1" presStyleIdx="0" presStyleCnt="4"/>
      <dgm:spPr/>
      <dgm:t>
        <a:bodyPr/>
        <a:lstStyle/>
        <a:p>
          <a:endParaRPr kumimoji="1" lang="ja-JP" altLang="en-US"/>
        </a:p>
      </dgm:t>
    </dgm:pt>
    <dgm:pt modelId="{6DBF6F39-E5B7-432E-99C9-115B762A694A}" type="pres">
      <dgm:prSet presAssocID="{059546DD-E350-4790-B5CF-DE2045931E57}" presName="connectorText" presStyleLbl="sibTrans2D1" presStyleIdx="0" presStyleCnt="4"/>
      <dgm:spPr/>
      <dgm:t>
        <a:bodyPr/>
        <a:lstStyle/>
        <a:p>
          <a:endParaRPr kumimoji="1" lang="ja-JP" altLang="en-US"/>
        </a:p>
      </dgm:t>
    </dgm:pt>
    <dgm:pt modelId="{A8BF26C0-4A55-4761-938A-DAFA0555D05B}" type="pres">
      <dgm:prSet presAssocID="{E7E5BE1C-472C-4632-80A0-DC68BAE29519}" presName="node" presStyleLbl="node1" presStyleIdx="1" presStyleCnt="4" custScaleX="135562" custRadScaleRad="157467" custRadScaleInc="1877">
        <dgm:presLayoutVars>
          <dgm:bulletEnabled val="1"/>
        </dgm:presLayoutVars>
      </dgm:prSet>
      <dgm:spPr/>
      <dgm:t>
        <a:bodyPr/>
        <a:lstStyle/>
        <a:p>
          <a:endParaRPr kumimoji="1" lang="ja-JP" altLang="en-US"/>
        </a:p>
      </dgm:t>
    </dgm:pt>
    <dgm:pt modelId="{330F73A8-3EC5-4C85-9A8D-B203EEEAB45C}" type="pres">
      <dgm:prSet presAssocID="{98F8789C-A613-4508-B17C-DAF0F47A6FE4}" presName="sibTrans" presStyleLbl="sibTrans2D1" presStyleIdx="1" presStyleCnt="4"/>
      <dgm:spPr/>
      <dgm:t>
        <a:bodyPr/>
        <a:lstStyle/>
        <a:p>
          <a:endParaRPr kumimoji="1" lang="ja-JP" altLang="en-US"/>
        </a:p>
      </dgm:t>
    </dgm:pt>
    <dgm:pt modelId="{21889530-8AA9-4BD0-AE29-BBB42568FFD7}" type="pres">
      <dgm:prSet presAssocID="{98F8789C-A613-4508-B17C-DAF0F47A6FE4}" presName="connectorText" presStyleLbl="sibTrans2D1" presStyleIdx="1" presStyleCnt="4"/>
      <dgm:spPr/>
      <dgm:t>
        <a:bodyPr/>
        <a:lstStyle/>
        <a:p>
          <a:endParaRPr kumimoji="1" lang="ja-JP" altLang="en-US"/>
        </a:p>
      </dgm:t>
    </dgm:pt>
    <dgm:pt modelId="{D270F80B-5C5D-4B7C-A70B-42B802C4995E}" type="pres">
      <dgm:prSet presAssocID="{EC60236E-9797-464C-AE4A-3676C83C0D0C}" presName="node" presStyleLbl="node1" presStyleIdx="2" presStyleCnt="4" custScaleX="135562">
        <dgm:presLayoutVars>
          <dgm:bulletEnabled val="1"/>
        </dgm:presLayoutVars>
      </dgm:prSet>
      <dgm:spPr/>
      <dgm:t>
        <a:bodyPr/>
        <a:lstStyle/>
        <a:p>
          <a:endParaRPr kumimoji="1" lang="ja-JP" altLang="en-US"/>
        </a:p>
      </dgm:t>
    </dgm:pt>
    <dgm:pt modelId="{038C66E3-9127-4DCB-A13C-4940144E1E5C}" type="pres">
      <dgm:prSet presAssocID="{826AC33E-A6B7-44BC-AFE2-4B1F6FE7D206}" presName="sibTrans" presStyleLbl="sibTrans2D1" presStyleIdx="2" presStyleCnt="4"/>
      <dgm:spPr/>
      <dgm:t>
        <a:bodyPr/>
        <a:lstStyle/>
        <a:p>
          <a:endParaRPr kumimoji="1" lang="ja-JP" altLang="en-US"/>
        </a:p>
      </dgm:t>
    </dgm:pt>
    <dgm:pt modelId="{3CDBE317-FAD0-4A1F-A166-84401DCE312B}" type="pres">
      <dgm:prSet presAssocID="{826AC33E-A6B7-44BC-AFE2-4B1F6FE7D206}" presName="connectorText" presStyleLbl="sibTrans2D1" presStyleIdx="2" presStyleCnt="4"/>
      <dgm:spPr/>
      <dgm:t>
        <a:bodyPr/>
        <a:lstStyle/>
        <a:p>
          <a:endParaRPr kumimoji="1" lang="ja-JP" altLang="en-US"/>
        </a:p>
      </dgm:t>
    </dgm:pt>
    <dgm:pt modelId="{C733A86E-CB15-4F99-AC78-160219D5425D}" type="pres">
      <dgm:prSet presAssocID="{24A41835-67E5-4247-834E-FAC729FF665E}" presName="node" presStyleLbl="node1" presStyleIdx="3" presStyleCnt="4" custScaleX="135562" custRadScaleRad="166735">
        <dgm:presLayoutVars>
          <dgm:bulletEnabled val="1"/>
        </dgm:presLayoutVars>
      </dgm:prSet>
      <dgm:spPr/>
      <dgm:t>
        <a:bodyPr/>
        <a:lstStyle/>
        <a:p>
          <a:endParaRPr kumimoji="1" lang="ja-JP" altLang="en-US"/>
        </a:p>
      </dgm:t>
    </dgm:pt>
    <dgm:pt modelId="{6F2048EF-7F5E-42EC-92AB-4726CD157AE7}" type="pres">
      <dgm:prSet presAssocID="{8E3EB412-D2B9-4D6D-B35B-6704F5BC8A36}" presName="sibTrans" presStyleLbl="sibTrans2D1" presStyleIdx="3" presStyleCnt="4"/>
      <dgm:spPr/>
      <dgm:t>
        <a:bodyPr/>
        <a:lstStyle/>
        <a:p>
          <a:endParaRPr kumimoji="1" lang="ja-JP" altLang="en-US"/>
        </a:p>
      </dgm:t>
    </dgm:pt>
    <dgm:pt modelId="{6B1916DE-CCC7-4111-B42E-ED930013F34A}" type="pres">
      <dgm:prSet presAssocID="{8E3EB412-D2B9-4D6D-B35B-6704F5BC8A36}" presName="connectorText" presStyleLbl="sibTrans2D1" presStyleIdx="3" presStyleCnt="4"/>
      <dgm:spPr/>
      <dgm:t>
        <a:bodyPr/>
        <a:lstStyle/>
        <a:p>
          <a:endParaRPr kumimoji="1" lang="ja-JP" altLang="en-US"/>
        </a:p>
      </dgm:t>
    </dgm:pt>
  </dgm:ptLst>
  <dgm:cxnLst>
    <dgm:cxn modelId="{8D44D650-F365-4FA7-BE15-5EFA51F52988}" srcId="{645C13E4-674B-42DF-B165-F9CBC6CECE2D}" destId="{EC60236E-9797-464C-AE4A-3676C83C0D0C}" srcOrd="2" destOrd="0" parTransId="{64540BEE-2B01-42DF-B018-6AD7D73B6D0F}" sibTransId="{826AC33E-A6B7-44BC-AFE2-4B1F6FE7D206}"/>
    <dgm:cxn modelId="{B9D62B63-6378-41B0-B3D5-8247A874E5A6}" type="presOf" srcId="{98F8789C-A613-4508-B17C-DAF0F47A6FE4}" destId="{21889530-8AA9-4BD0-AE29-BBB42568FFD7}" srcOrd="1" destOrd="0" presId="urn:microsoft.com/office/officeart/2005/8/layout/cycle2"/>
    <dgm:cxn modelId="{FCACF914-FA3B-491A-9242-E13E3B290C67}" srcId="{645C13E4-674B-42DF-B165-F9CBC6CECE2D}" destId="{24A41835-67E5-4247-834E-FAC729FF665E}" srcOrd="3" destOrd="0" parTransId="{EA3AE789-824F-4612-AA0B-26766F5246BB}" sibTransId="{8E3EB412-D2B9-4D6D-B35B-6704F5BC8A36}"/>
    <dgm:cxn modelId="{7AA84DCA-51CB-46F2-AFA8-DC7074691B38}" type="presOf" srcId="{8E3EB412-D2B9-4D6D-B35B-6704F5BC8A36}" destId="{6B1916DE-CCC7-4111-B42E-ED930013F34A}" srcOrd="1" destOrd="0" presId="urn:microsoft.com/office/officeart/2005/8/layout/cycle2"/>
    <dgm:cxn modelId="{BF05A76D-307D-4A3A-8D34-F8E7CB421C3E}" type="presOf" srcId="{EC60236E-9797-464C-AE4A-3676C83C0D0C}" destId="{D270F80B-5C5D-4B7C-A70B-42B802C4995E}" srcOrd="0" destOrd="0" presId="urn:microsoft.com/office/officeart/2005/8/layout/cycle2"/>
    <dgm:cxn modelId="{24F59E00-EBE8-4A63-A568-715A13436226}" type="presOf" srcId="{826AC33E-A6B7-44BC-AFE2-4B1F6FE7D206}" destId="{3CDBE317-FAD0-4A1F-A166-84401DCE312B}" srcOrd="1" destOrd="0" presId="urn:microsoft.com/office/officeart/2005/8/layout/cycle2"/>
    <dgm:cxn modelId="{6BE5C92B-041A-4664-AB02-21DE4AC51F51}" type="presOf" srcId="{8E3EB412-D2B9-4D6D-B35B-6704F5BC8A36}" destId="{6F2048EF-7F5E-42EC-92AB-4726CD157AE7}" srcOrd="0" destOrd="0" presId="urn:microsoft.com/office/officeart/2005/8/layout/cycle2"/>
    <dgm:cxn modelId="{1A99E7ED-2823-4E7A-B6E6-C2E2F9159F73}" type="presOf" srcId="{98F8789C-A613-4508-B17C-DAF0F47A6FE4}" destId="{330F73A8-3EC5-4C85-9A8D-B203EEEAB45C}" srcOrd="0" destOrd="0" presId="urn:microsoft.com/office/officeart/2005/8/layout/cycle2"/>
    <dgm:cxn modelId="{0BFD78C7-9C34-4AF7-9643-E22D63D44DB0}" type="presOf" srcId="{059546DD-E350-4790-B5CF-DE2045931E57}" destId="{6DBF6F39-E5B7-432E-99C9-115B762A694A}" srcOrd="1" destOrd="0" presId="urn:microsoft.com/office/officeart/2005/8/layout/cycle2"/>
    <dgm:cxn modelId="{86415A1F-C4FD-4D7C-B872-51750A2C59E7}" type="presOf" srcId="{24A41835-67E5-4247-834E-FAC729FF665E}" destId="{C733A86E-CB15-4F99-AC78-160219D5425D}" srcOrd="0" destOrd="0" presId="urn:microsoft.com/office/officeart/2005/8/layout/cycle2"/>
    <dgm:cxn modelId="{E20380F2-6ED3-40A1-8321-1ACB91878583}" type="presOf" srcId="{645C13E4-674B-42DF-B165-F9CBC6CECE2D}" destId="{63EBCE76-20F1-465D-8F1F-01E9BD6DF481}" srcOrd="0" destOrd="0" presId="urn:microsoft.com/office/officeart/2005/8/layout/cycle2"/>
    <dgm:cxn modelId="{E0EA9345-A375-41BB-9128-3A9F172988D7}" type="presOf" srcId="{93985CBF-9AB5-4266-A4E6-3B4F88075296}" destId="{8AC6C8B3-647C-4AB1-B067-7A10C93E3FCB}" srcOrd="0" destOrd="0" presId="urn:microsoft.com/office/officeart/2005/8/layout/cycle2"/>
    <dgm:cxn modelId="{A27D6C34-8805-414B-857D-F90345C37B66}" type="presOf" srcId="{059546DD-E350-4790-B5CF-DE2045931E57}" destId="{09353BBD-BB83-4193-8A82-67CA1CEC7DDC}" srcOrd="0" destOrd="0" presId="urn:microsoft.com/office/officeart/2005/8/layout/cycle2"/>
    <dgm:cxn modelId="{14804C85-08D1-4947-BA96-E4880A4A15FF}" type="presOf" srcId="{826AC33E-A6B7-44BC-AFE2-4B1F6FE7D206}" destId="{038C66E3-9127-4DCB-A13C-4940144E1E5C}" srcOrd="0" destOrd="0" presId="urn:microsoft.com/office/officeart/2005/8/layout/cycle2"/>
    <dgm:cxn modelId="{A24695E3-53B7-4A72-B4A9-14C465776EA3}" srcId="{645C13E4-674B-42DF-B165-F9CBC6CECE2D}" destId="{93985CBF-9AB5-4266-A4E6-3B4F88075296}" srcOrd="0" destOrd="0" parTransId="{9C8EEE3F-D0A0-4BBF-B2B0-20C295B190E5}" sibTransId="{059546DD-E350-4790-B5CF-DE2045931E57}"/>
    <dgm:cxn modelId="{4EFB1344-104F-4DAF-893E-FC7DCCD080D6}" type="presOf" srcId="{E7E5BE1C-472C-4632-80A0-DC68BAE29519}" destId="{A8BF26C0-4A55-4761-938A-DAFA0555D05B}" srcOrd="0" destOrd="0" presId="urn:microsoft.com/office/officeart/2005/8/layout/cycle2"/>
    <dgm:cxn modelId="{C3FF3886-26C4-4E36-9888-A1E7AF4E76F9}" srcId="{645C13E4-674B-42DF-B165-F9CBC6CECE2D}" destId="{E7E5BE1C-472C-4632-80A0-DC68BAE29519}" srcOrd="1" destOrd="0" parTransId="{1EC4AD21-FBF4-4FC5-BB74-54E176D8CE2C}" sibTransId="{98F8789C-A613-4508-B17C-DAF0F47A6FE4}"/>
    <dgm:cxn modelId="{F71921CD-A4B5-4282-A3D3-E2EA3CECFA77}" type="presParOf" srcId="{63EBCE76-20F1-465D-8F1F-01E9BD6DF481}" destId="{8AC6C8B3-647C-4AB1-B067-7A10C93E3FCB}" srcOrd="0" destOrd="0" presId="urn:microsoft.com/office/officeart/2005/8/layout/cycle2"/>
    <dgm:cxn modelId="{8392DF0F-CDFE-454F-A2CE-7AFB0C159576}" type="presParOf" srcId="{63EBCE76-20F1-465D-8F1F-01E9BD6DF481}" destId="{09353BBD-BB83-4193-8A82-67CA1CEC7DDC}" srcOrd="1" destOrd="0" presId="urn:microsoft.com/office/officeart/2005/8/layout/cycle2"/>
    <dgm:cxn modelId="{F9BE8437-6D1F-45B8-B42A-0858425C9FDC}" type="presParOf" srcId="{09353BBD-BB83-4193-8A82-67CA1CEC7DDC}" destId="{6DBF6F39-E5B7-432E-99C9-115B762A694A}" srcOrd="0" destOrd="0" presId="urn:microsoft.com/office/officeart/2005/8/layout/cycle2"/>
    <dgm:cxn modelId="{0CBC9BBA-199B-4F29-8593-95EAEB8B691D}" type="presParOf" srcId="{63EBCE76-20F1-465D-8F1F-01E9BD6DF481}" destId="{A8BF26C0-4A55-4761-938A-DAFA0555D05B}" srcOrd="2" destOrd="0" presId="urn:microsoft.com/office/officeart/2005/8/layout/cycle2"/>
    <dgm:cxn modelId="{5856891B-9212-416D-B732-0AF08AECF514}" type="presParOf" srcId="{63EBCE76-20F1-465D-8F1F-01E9BD6DF481}" destId="{330F73A8-3EC5-4C85-9A8D-B203EEEAB45C}" srcOrd="3" destOrd="0" presId="urn:microsoft.com/office/officeart/2005/8/layout/cycle2"/>
    <dgm:cxn modelId="{2BCCA458-CD81-41E1-A936-49229290FB5F}" type="presParOf" srcId="{330F73A8-3EC5-4C85-9A8D-B203EEEAB45C}" destId="{21889530-8AA9-4BD0-AE29-BBB42568FFD7}" srcOrd="0" destOrd="0" presId="urn:microsoft.com/office/officeart/2005/8/layout/cycle2"/>
    <dgm:cxn modelId="{828E2C2D-9B68-4F11-B49D-6366EC086511}" type="presParOf" srcId="{63EBCE76-20F1-465D-8F1F-01E9BD6DF481}" destId="{D270F80B-5C5D-4B7C-A70B-42B802C4995E}" srcOrd="4" destOrd="0" presId="urn:microsoft.com/office/officeart/2005/8/layout/cycle2"/>
    <dgm:cxn modelId="{310A2A8D-E507-4149-941C-A1E05BDB0878}" type="presParOf" srcId="{63EBCE76-20F1-465D-8F1F-01E9BD6DF481}" destId="{038C66E3-9127-4DCB-A13C-4940144E1E5C}" srcOrd="5" destOrd="0" presId="urn:microsoft.com/office/officeart/2005/8/layout/cycle2"/>
    <dgm:cxn modelId="{E39CEE6F-1DCD-43A2-8C1E-AE139EC1E649}" type="presParOf" srcId="{038C66E3-9127-4DCB-A13C-4940144E1E5C}" destId="{3CDBE317-FAD0-4A1F-A166-84401DCE312B}" srcOrd="0" destOrd="0" presId="urn:microsoft.com/office/officeart/2005/8/layout/cycle2"/>
    <dgm:cxn modelId="{B664120B-D262-470F-AA8A-A63D64A481CB}" type="presParOf" srcId="{63EBCE76-20F1-465D-8F1F-01E9BD6DF481}" destId="{C733A86E-CB15-4F99-AC78-160219D5425D}" srcOrd="6" destOrd="0" presId="urn:microsoft.com/office/officeart/2005/8/layout/cycle2"/>
    <dgm:cxn modelId="{C947C036-0C08-481A-99BE-49D683E23C75}" type="presParOf" srcId="{63EBCE76-20F1-465D-8F1F-01E9BD6DF481}" destId="{6F2048EF-7F5E-42EC-92AB-4726CD157AE7}" srcOrd="7" destOrd="0" presId="urn:microsoft.com/office/officeart/2005/8/layout/cycle2"/>
    <dgm:cxn modelId="{F4D5BFBB-593E-4D8B-9F2C-5A90FEE252FD}" type="presParOf" srcId="{6F2048EF-7F5E-42EC-92AB-4726CD157AE7}" destId="{6B1916DE-CCC7-4111-B42E-ED930013F34A}" srcOrd="0" destOrd="0" presId="urn:microsoft.com/office/officeart/2005/8/layout/cycle2"/>
  </dgm:cxnLst>
  <dgm:bg/>
  <dgm:whole/>
  <dgm:extLst>
    <a:ext uri="http://schemas.microsoft.com/office/drawing/2008/diagram">
      <dsp:dataModelExt xmlns:dsp="http://schemas.microsoft.com/office/drawing/2008/diagram" xmlns="" relId="rId9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AC6C8B3-647C-4AB1-B067-7A10C93E3FCB}">
      <dsp:nvSpPr>
        <dsp:cNvPr id="0" name=""/>
        <dsp:cNvSpPr/>
      </dsp:nvSpPr>
      <dsp:spPr>
        <a:xfrm>
          <a:off x="1986622" y="32"/>
          <a:ext cx="1499819" cy="1106371"/>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ja-JP" sz="1100" b="1" kern="1200">
              <a:latin typeface="HGP創英角ﾎﾟｯﾌﾟ体" pitchFamily="50" charset="-128"/>
              <a:ea typeface="HGP創英角ﾎﾟｯﾌﾟ体" pitchFamily="50" charset="-128"/>
            </a:rPr>
            <a:t>維持管理ニーズの整理・抽出</a:t>
          </a:r>
          <a:endParaRPr kumimoji="1" lang="ja-JP" altLang="en-US" sz="1100" b="1" kern="1200">
            <a:latin typeface="HGP創英角ﾎﾟｯﾌﾟ体" pitchFamily="50" charset="-128"/>
            <a:ea typeface="HGP創英角ﾎﾟｯﾌﾟ体" pitchFamily="50" charset="-128"/>
          </a:endParaRPr>
        </a:p>
      </dsp:txBody>
      <dsp:txXfrm>
        <a:off x="1986622" y="32"/>
        <a:ext cx="1499819" cy="1106371"/>
      </dsp:txXfrm>
    </dsp:sp>
    <dsp:sp modelId="{09353BBD-BB83-4193-8A82-67CA1CEC7DDC}">
      <dsp:nvSpPr>
        <dsp:cNvPr id="0" name=""/>
        <dsp:cNvSpPr/>
      </dsp:nvSpPr>
      <dsp:spPr>
        <a:xfrm rot="1981107">
          <a:off x="3421814" y="960874"/>
          <a:ext cx="458603" cy="373400"/>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b="1" kern="1200">
            <a:latin typeface="HGPｺﾞｼｯｸE" pitchFamily="50" charset="-128"/>
            <a:ea typeface="HGPｺﾞｼｯｸE" pitchFamily="50" charset="-128"/>
          </a:endParaRPr>
        </a:p>
      </dsp:txBody>
      <dsp:txXfrm rot="1981107">
        <a:off x="3421814" y="960874"/>
        <a:ext cx="458603" cy="373400"/>
      </dsp:txXfrm>
    </dsp:sp>
    <dsp:sp modelId="{A8BF26C0-4A55-4761-938A-DAFA0555D05B}">
      <dsp:nvSpPr>
        <dsp:cNvPr id="0" name=""/>
        <dsp:cNvSpPr/>
      </dsp:nvSpPr>
      <dsp:spPr>
        <a:xfrm>
          <a:off x="3837555" y="1202890"/>
          <a:ext cx="1499819" cy="1106371"/>
        </a:xfrm>
        <a:prstGeom prst="ellipse">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ja-JP" sz="1100" b="1" kern="1200">
              <a:latin typeface="HGP創英角ﾎﾟｯﾌﾟ体" pitchFamily="50" charset="-128"/>
              <a:ea typeface="HGP創英角ﾎﾟｯﾌﾟ体" pitchFamily="50" charset="-128"/>
            </a:rPr>
            <a:t>技術シーズ</a:t>
          </a:r>
          <a:endParaRPr lang="en-US" altLang="ja-JP" sz="1100" b="1" kern="1200">
            <a:latin typeface="HGP創英角ﾎﾟｯﾌﾟ体" pitchFamily="50" charset="-128"/>
            <a:ea typeface="HGP創英角ﾎﾟｯﾌﾟ体" pitchFamily="50" charset="-128"/>
          </a:endParaRPr>
        </a:p>
        <a:p>
          <a:pPr lvl="0" algn="ctr" defTabSz="488950">
            <a:lnSpc>
              <a:spcPct val="90000"/>
            </a:lnSpc>
            <a:spcBef>
              <a:spcPct val="0"/>
            </a:spcBef>
            <a:spcAft>
              <a:spcPct val="35000"/>
            </a:spcAft>
          </a:pPr>
          <a:r>
            <a:rPr lang="ja-JP" sz="1100" b="1" kern="1200">
              <a:latin typeface="HGP創英角ﾎﾟｯﾌﾟ体" pitchFamily="50" charset="-128"/>
              <a:ea typeface="HGP創英角ﾎﾟｯﾌﾟ体" pitchFamily="50" charset="-128"/>
            </a:rPr>
            <a:t>の公募</a:t>
          </a:r>
          <a:endParaRPr kumimoji="1" lang="ja-JP" altLang="en-US" sz="1100" b="1" kern="1200">
            <a:latin typeface="HGP創英角ﾎﾟｯﾌﾟ体" pitchFamily="50" charset="-128"/>
            <a:ea typeface="HGP創英角ﾎﾟｯﾌﾟ体" pitchFamily="50" charset="-128"/>
          </a:endParaRPr>
        </a:p>
      </dsp:txBody>
      <dsp:txXfrm>
        <a:off x="3837555" y="1202890"/>
        <a:ext cx="1499819" cy="1106371"/>
      </dsp:txXfrm>
    </dsp:sp>
    <dsp:sp modelId="{330F73A8-3EC5-4C85-9A8D-B203EEEAB45C}">
      <dsp:nvSpPr>
        <dsp:cNvPr id="0" name=""/>
        <dsp:cNvSpPr/>
      </dsp:nvSpPr>
      <dsp:spPr>
        <a:xfrm rot="8891122">
          <a:off x="3453287" y="2136973"/>
          <a:ext cx="438515" cy="373400"/>
        </a:xfrm>
        <a:prstGeom prst="rightArrow">
          <a:avLst>
            <a:gd name="adj1" fmla="val 60000"/>
            <a:gd name="adj2" fmla="val 50000"/>
          </a:avLst>
        </a:prstGeom>
        <a:solidFill>
          <a:schemeClr val="accent5">
            <a:hueOff val="-3311292"/>
            <a:satOff val="13270"/>
            <a:lumOff val="2876"/>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b="1" kern="1200">
            <a:latin typeface="HGPｺﾞｼｯｸE" pitchFamily="50" charset="-128"/>
            <a:ea typeface="HGPｺﾞｼｯｸE" pitchFamily="50" charset="-128"/>
          </a:endParaRPr>
        </a:p>
      </dsp:txBody>
      <dsp:txXfrm rot="8891122">
        <a:off x="3453287" y="2136973"/>
        <a:ext cx="438515" cy="373400"/>
      </dsp:txXfrm>
    </dsp:sp>
    <dsp:sp modelId="{D270F80B-5C5D-4B7C-A70B-42B802C4995E}">
      <dsp:nvSpPr>
        <dsp:cNvPr id="0" name=""/>
        <dsp:cNvSpPr/>
      </dsp:nvSpPr>
      <dsp:spPr>
        <a:xfrm>
          <a:off x="1986622" y="2351171"/>
          <a:ext cx="1499819" cy="1106371"/>
        </a:xfrm>
        <a:prstGeom prst="ellipse">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ja-JP" sz="1100" b="1" kern="1200">
              <a:latin typeface="HGP創英角ﾎﾟｯﾌﾟ体" pitchFamily="50" charset="-128"/>
              <a:ea typeface="HGP創英角ﾎﾟｯﾌﾟ体" pitchFamily="50" charset="-128"/>
            </a:rPr>
            <a:t>フィールド提供</a:t>
          </a:r>
        </a:p>
        <a:p>
          <a:pPr lvl="0" algn="ctr" defTabSz="488950">
            <a:lnSpc>
              <a:spcPct val="90000"/>
            </a:lnSpc>
            <a:spcBef>
              <a:spcPct val="0"/>
            </a:spcBef>
            <a:spcAft>
              <a:spcPct val="35000"/>
            </a:spcAft>
          </a:pPr>
          <a:r>
            <a:rPr lang="ja-JP" sz="1100" b="1" kern="1200">
              <a:latin typeface="HGP創英角ﾎﾟｯﾌﾟ体" pitchFamily="50" charset="-128"/>
              <a:ea typeface="HGP創英角ﾎﾟｯﾌﾟ体" pitchFamily="50" charset="-128"/>
            </a:rPr>
            <a:t>現場検証</a:t>
          </a:r>
          <a:endParaRPr kumimoji="1" lang="ja-JP" altLang="en-US" sz="1100" b="1" kern="1200">
            <a:latin typeface="HGP創英角ﾎﾟｯﾌﾟ体" pitchFamily="50" charset="-128"/>
            <a:ea typeface="HGP創英角ﾎﾟｯﾌﾟ体" pitchFamily="50" charset="-128"/>
          </a:endParaRPr>
        </a:p>
      </dsp:txBody>
      <dsp:txXfrm>
        <a:off x="1986622" y="2351171"/>
        <a:ext cx="1499819" cy="1106371"/>
      </dsp:txXfrm>
    </dsp:sp>
    <dsp:sp modelId="{038C66E3-9127-4DCB-A13C-4940144E1E5C}">
      <dsp:nvSpPr>
        <dsp:cNvPr id="0" name=""/>
        <dsp:cNvSpPr/>
      </dsp:nvSpPr>
      <dsp:spPr>
        <a:xfrm rot="12657204">
          <a:off x="1522353" y="2137036"/>
          <a:ext cx="492162" cy="373400"/>
        </a:xfrm>
        <a:prstGeom prst="rightArrow">
          <a:avLst>
            <a:gd name="adj1" fmla="val 60000"/>
            <a:gd name="adj2" fmla="val 50000"/>
          </a:avLst>
        </a:prstGeom>
        <a:solidFill>
          <a:schemeClr val="accent5">
            <a:hueOff val="-6622584"/>
            <a:satOff val="26541"/>
            <a:lumOff val="5752"/>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b="1" kern="1200">
            <a:latin typeface="HGPｺﾞｼｯｸE" pitchFamily="50" charset="-128"/>
            <a:ea typeface="HGPｺﾞｼｯｸE" pitchFamily="50" charset="-128"/>
          </a:endParaRPr>
        </a:p>
      </dsp:txBody>
      <dsp:txXfrm rot="12657204">
        <a:off x="1522353" y="2137036"/>
        <a:ext cx="492162" cy="373400"/>
      </dsp:txXfrm>
    </dsp:sp>
    <dsp:sp modelId="{C733A86E-CB15-4F99-AC78-160219D5425D}">
      <dsp:nvSpPr>
        <dsp:cNvPr id="0" name=""/>
        <dsp:cNvSpPr/>
      </dsp:nvSpPr>
      <dsp:spPr>
        <a:xfrm>
          <a:off x="26536" y="1175601"/>
          <a:ext cx="1499819" cy="1106371"/>
        </a:xfrm>
        <a:prstGeom prst="ellipse">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ja-JP" sz="1100" b="1" kern="1200">
              <a:latin typeface="HGP創英角ﾎﾟｯﾌﾟ体" pitchFamily="50" charset="-128"/>
              <a:ea typeface="HGP創英角ﾎﾟｯﾌﾟ体" pitchFamily="50" charset="-128"/>
            </a:rPr>
            <a:t>新技術情報公表</a:t>
          </a:r>
        </a:p>
        <a:p>
          <a:pPr lvl="0" algn="ctr" defTabSz="488950">
            <a:lnSpc>
              <a:spcPct val="90000"/>
            </a:lnSpc>
            <a:spcBef>
              <a:spcPct val="0"/>
            </a:spcBef>
            <a:spcAft>
              <a:spcPct val="35000"/>
            </a:spcAft>
          </a:pPr>
          <a:r>
            <a:rPr lang="ja-JP" sz="1100" b="1" kern="1200">
              <a:latin typeface="HGP創英角ﾎﾟｯﾌﾟ体" pitchFamily="50" charset="-128"/>
              <a:ea typeface="HGP創英角ﾎﾟｯﾌﾟ体" pitchFamily="50" charset="-128"/>
            </a:rPr>
            <a:t>新技術活用促進</a:t>
          </a:r>
          <a:endParaRPr kumimoji="1" lang="ja-JP" altLang="en-US" sz="1100" b="1" kern="1200">
            <a:latin typeface="HGP創英角ﾎﾟｯﾌﾟ体" pitchFamily="50" charset="-128"/>
            <a:ea typeface="HGP創英角ﾎﾟｯﾌﾟ体" pitchFamily="50" charset="-128"/>
          </a:endParaRPr>
        </a:p>
      </dsp:txBody>
      <dsp:txXfrm>
        <a:off x="26536" y="1175601"/>
        <a:ext cx="1499819" cy="1106371"/>
      </dsp:txXfrm>
    </dsp:sp>
    <dsp:sp modelId="{6F2048EF-7F5E-42EC-92AB-4726CD157AE7}">
      <dsp:nvSpPr>
        <dsp:cNvPr id="0" name=""/>
        <dsp:cNvSpPr/>
      </dsp:nvSpPr>
      <dsp:spPr>
        <a:xfrm rot="19742796">
          <a:off x="1498462" y="961466"/>
          <a:ext cx="492162" cy="373400"/>
        </a:xfrm>
        <a:prstGeom prst="rightArrow">
          <a:avLst>
            <a:gd name="adj1" fmla="val 60000"/>
            <a:gd name="adj2" fmla="val 50000"/>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b="1" kern="1200">
            <a:latin typeface="HGPｺﾞｼｯｸE" pitchFamily="50" charset="-128"/>
            <a:ea typeface="HGPｺﾞｼｯｸE" pitchFamily="50" charset="-128"/>
          </a:endParaRPr>
        </a:p>
      </dsp:txBody>
      <dsp:txXfrm rot="19742796">
        <a:off x="1498462" y="961466"/>
        <a:ext cx="492162" cy="37340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2.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4.xml><?xml version="1.0" encoding="utf-8"?>
<ds:datastoreItem xmlns:ds="http://schemas.openxmlformats.org/officeDocument/2006/customXml" ds:itemID="{5E5C82B5-35AE-46E8-88D3-080274F16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Template>
  <TotalTime>104</TotalTime>
  <Pages>94</Pages>
  <Words>8616</Words>
  <Characters>49114</Characters>
  <Application>Microsoft Office Word</Application>
  <DocSecurity>0</DocSecurity>
  <Lines>409</Lines>
  <Paragraphs>115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57615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横山 隼佑</cp:lastModifiedBy>
  <cp:revision>16</cp:revision>
  <cp:lastPrinted>2014-11-10T08:27:00Z</cp:lastPrinted>
  <dcterms:created xsi:type="dcterms:W3CDTF">2014-11-10T06:19:00Z</dcterms:created>
  <dcterms:modified xsi:type="dcterms:W3CDTF">2014-11-10T10:50:00Z</dcterms:modified>
</cp:coreProperties>
</file>