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6CEF5C" w14:textId="10B47E88" w:rsidR="003E7952" w:rsidRPr="00D323AE" w:rsidRDefault="00D323AE" w:rsidP="00D202D7">
      <w:pPr>
        <w:wordWrap w:val="0"/>
        <w:jc w:val="right"/>
        <w:rPr>
          <w:rFonts w:ascii="Meiryo UI" w:eastAsia="Meiryo UI" w:hAnsi="Meiryo UI" w:cs="Meiryo UI"/>
          <w:b/>
          <w:sz w:val="40"/>
          <w:szCs w:val="28"/>
          <w:bdr w:val="single" w:sz="4" w:space="0" w:color="auto"/>
        </w:rPr>
      </w:pPr>
      <w:bookmarkStart w:id="0" w:name="_GoBack"/>
      <w:bookmarkEnd w:id="0"/>
      <w:r w:rsidRPr="00D323AE">
        <w:rPr>
          <w:rFonts w:ascii="Meiryo UI" w:eastAsia="Meiryo UI" w:hAnsi="Meiryo UI" w:cs="Meiryo UI" w:hint="eastAsia"/>
          <w:b/>
          <w:sz w:val="40"/>
          <w:szCs w:val="28"/>
          <w:bdr w:val="single" w:sz="4" w:space="0" w:color="auto"/>
        </w:rPr>
        <w:t>参考資料１</w:t>
      </w:r>
    </w:p>
    <w:p w14:paraId="676CEF5D" w14:textId="77777777" w:rsidR="00230725" w:rsidRPr="006731A1" w:rsidRDefault="00230725" w:rsidP="00D26A34">
      <w:pPr>
        <w:rPr>
          <w:rFonts w:ascii="HG丸ｺﾞｼｯｸM-PRO" w:eastAsia="HG丸ｺﾞｼｯｸM-PRO" w:hAnsi="HG丸ｺﾞｼｯｸM-PRO"/>
        </w:rPr>
      </w:pPr>
    </w:p>
    <w:p w14:paraId="676CEF5E" w14:textId="77777777" w:rsidR="00AD18EC" w:rsidRPr="009E77A4" w:rsidRDefault="00AD18EC" w:rsidP="00D26A34">
      <w:pPr>
        <w:rPr>
          <w:rFonts w:ascii="HG丸ｺﾞｼｯｸM-PRO" w:eastAsia="HG丸ｺﾞｼｯｸM-PRO" w:hAnsi="HG丸ｺﾞｼｯｸM-PRO"/>
        </w:rPr>
      </w:pPr>
    </w:p>
    <w:p w14:paraId="676CEF5F" w14:textId="77777777" w:rsidR="00230725" w:rsidRPr="009E77A4" w:rsidRDefault="00230725" w:rsidP="00D26A34">
      <w:pPr>
        <w:rPr>
          <w:rFonts w:ascii="HG丸ｺﾞｼｯｸM-PRO" w:eastAsia="HG丸ｺﾞｼｯｸM-PRO" w:hAnsi="HG丸ｺﾞｼｯｸM-PRO"/>
        </w:rPr>
      </w:pPr>
    </w:p>
    <w:p w14:paraId="676CEF60" w14:textId="77777777" w:rsidR="00D26A34" w:rsidRPr="009E77A4" w:rsidRDefault="00D26A34" w:rsidP="00D26A34">
      <w:pPr>
        <w:rPr>
          <w:rFonts w:ascii="HG丸ｺﾞｼｯｸM-PRO" w:eastAsia="HG丸ｺﾞｼｯｸM-PRO" w:hAnsi="HG丸ｺﾞｼｯｸM-PRO"/>
        </w:rPr>
      </w:pPr>
    </w:p>
    <w:p w14:paraId="676CEF61" w14:textId="77777777" w:rsidR="00AD18EC" w:rsidRPr="009E77A4" w:rsidRDefault="00AD18EC" w:rsidP="00D26A34">
      <w:pPr>
        <w:rPr>
          <w:rFonts w:ascii="HG丸ｺﾞｼｯｸM-PRO" w:eastAsia="HG丸ｺﾞｼｯｸM-PRO" w:hAnsi="HG丸ｺﾞｼｯｸM-PRO"/>
        </w:rPr>
      </w:pPr>
    </w:p>
    <w:p w14:paraId="676CEF62" w14:textId="77777777" w:rsidR="00AD18EC" w:rsidRPr="009E77A4" w:rsidRDefault="00AD18EC" w:rsidP="00D26A34">
      <w:pPr>
        <w:rPr>
          <w:rFonts w:ascii="HG丸ｺﾞｼｯｸM-PRO" w:eastAsia="HG丸ｺﾞｼｯｸM-PRO" w:hAnsi="HG丸ｺﾞｼｯｸM-PRO"/>
        </w:rPr>
      </w:pPr>
    </w:p>
    <w:p w14:paraId="676CEF63" w14:textId="77777777" w:rsidR="006342AD" w:rsidRPr="001D40BD" w:rsidRDefault="006342AD" w:rsidP="00AD444F">
      <w:pPr>
        <w:jc w:val="center"/>
        <w:rPr>
          <w:rFonts w:ascii="HG丸ｺﾞｼｯｸM-PRO" w:eastAsia="HG丸ｺﾞｼｯｸM-PRO" w:hAnsi="HG丸ｺﾞｼｯｸM-PRO" w:cs="Meiryo UI"/>
          <w:b/>
          <w:sz w:val="44"/>
          <w:szCs w:val="40"/>
        </w:rPr>
      </w:pPr>
      <w:r w:rsidRPr="001D40BD">
        <w:rPr>
          <w:rFonts w:ascii="HG丸ｺﾞｼｯｸM-PRO" w:eastAsia="HG丸ｺﾞｼｯｸM-PRO" w:hAnsi="HG丸ｺﾞｼｯｸM-PRO" w:cs="Meiryo UI" w:hint="eastAsia"/>
          <w:b/>
          <w:sz w:val="44"/>
          <w:szCs w:val="40"/>
        </w:rPr>
        <w:t>「</w:t>
      </w:r>
      <w:r w:rsidR="003D24AC" w:rsidRPr="001D40BD">
        <w:rPr>
          <w:rFonts w:ascii="HG丸ｺﾞｼｯｸM-PRO" w:eastAsia="HG丸ｺﾞｼｯｸM-PRO" w:hAnsi="HG丸ｺﾞｼｯｸM-PRO" w:cs="Meiryo UI" w:hint="eastAsia"/>
          <w:b/>
          <w:sz w:val="44"/>
          <w:szCs w:val="40"/>
        </w:rPr>
        <w:t>大阪府</w:t>
      </w:r>
      <w:r w:rsidR="00AD444F" w:rsidRPr="001D40BD">
        <w:rPr>
          <w:rFonts w:ascii="HG丸ｺﾞｼｯｸM-PRO" w:eastAsia="HG丸ｺﾞｼｯｸM-PRO" w:hAnsi="HG丸ｺﾞｼｯｸM-PRO" w:cs="Meiryo UI" w:hint="eastAsia"/>
          <w:b/>
          <w:sz w:val="44"/>
          <w:szCs w:val="40"/>
        </w:rPr>
        <w:t>都市基盤施設長寿命化計画</w:t>
      </w:r>
      <w:r w:rsidRPr="001D40BD">
        <w:rPr>
          <w:rFonts w:ascii="HG丸ｺﾞｼｯｸM-PRO" w:eastAsia="HG丸ｺﾞｼｯｸM-PRO" w:hAnsi="HG丸ｺﾞｼｯｸM-PRO" w:cs="Meiryo UI" w:hint="eastAsia"/>
          <w:b/>
          <w:sz w:val="44"/>
          <w:szCs w:val="40"/>
        </w:rPr>
        <w:t>」</w:t>
      </w:r>
      <w:r w:rsidR="001A54B6" w:rsidRPr="001D40BD">
        <w:rPr>
          <w:rFonts w:ascii="HG丸ｺﾞｼｯｸM-PRO" w:eastAsia="HG丸ｺﾞｼｯｸM-PRO" w:hAnsi="HG丸ｺﾞｼｯｸM-PRO" w:cs="Meiryo UI" w:hint="eastAsia"/>
          <w:b/>
          <w:sz w:val="44"/>
          <w:szCs w:val="40"/>
        </w:rPr>
        <w:t>の策定</w:t>
      </w:r>
    </w:p>
    <w:p w14:paraId="676CEF64" w14:textId="77777777" w:rsidR="00AD444F" w:rsidRPr="006342AD" w:rsidRDefault="001A54B6" w:rsidP="00AD444F">
      <w:pPr>
        <w:jc w:val="center"/>
        <w:rPr>
          <w:rFonts w:ascii="HG丸ｺﾞｼｯｸM-PRO" w:eastAsia="HG丸ｺﾞｼｯｸM-PRO" w:hAnsi="HG丸ｺﾞｼｯｸM-PRO" w:cs="Meiryo UI"/>
          <w:b/>
          <w:sz w:val="44"/>
          <w:szCs w:val="40"/>
        </w:rPr>
      </w:pPr>
      <w:r w:rsidRPr="001D40BD">
        <w:rPr>
          <w:rFonts w:ascii="HG丸ｺﾞｼｯｸM-PRO" w:eastAsia="HG丸ｺﾞｼｯｸM-PRO" w:hAnsi="HG丸ｺﾞｼｯｸM-PRO" w:cs="Meiryo UI" w:hint="eastAsia"/>
          <w:b/>
          <w:sz w:val="44"/>
          <w:szCs w:val="40"/>
        </w:rPr>
        <w:t>に向けて（答申）</w:t>
      </w:r>
    </w:p>
    <w:p w14:paraId="676CEF65" w14:textId="77777777" w:rsidR="00F406DA" w:rsidRPr="000408B8" w:rsidRDefault="00F406DA" w:rsidP="00AD444F">
      <w:pPr>
        <w:jc w:val="center"/>
        <w:rPr>
          <w:rFonts w:ascii="HG丸ｺﾞｼｯｸM-PRO" w:eastAsia="HG丸ｺﾞｼｯｸM-PRO" w:hAnsi="HG丸ｺﾞｼｯｸM-PRO" w:cs="Meiryo UI"/>
          <w:b/>
          <w:sz w:val="32"/>
          <w:szCs w:val="32"/>
        </w:rPr>
      </w:pPr>
    </w:p>
    <w:p w14:paraId="676CEF66" w14:textId="77777777" w:rsidR="002D1CDD" w:rsidRPr="000408B8" w:rsidRDefault="002D1CDD" w:rsidP="002D1CDD">
      <w:pPr>
        <w:rPr>
          <w:rFonts w:ascii="HG丸ｺﾞｼｯｸM-PRO" w:eastAsia="HG丸ｺﾞｼｯｸM-PRO" w:hAnsi="HG丸ｺﾞｼｯｸM-PRO"/>
        </w:rPr>
      </w:pPr>
    </w:p>
    <w:p w14:paraId="676CEF67" w14:textId="77777777" w:rsidR="002D1CDD" w:rsidRPr="000408B8" w:rsidRDefault="002D1CDD" w:rsidP="002D1CDD">
      <w:pPr>
        <w:rPr>
          <w:rFonts w:ascii="HG丸ｺﾞｼｯｸM-PRO" w:eastAsia="HG丸ｺﾞｼｯｸM-PRO" w:hAnsi="HG丸ｺﾞｼｯｸM-PRO"/>
        </w:rPr>
      </w:pPr>
    </w:p>
    <w:p w14:paraId="676CEF68" w14:textId="77777777" w:rsidR="002D1CDD" w:rsidRPr="000408B8" w:rsidRDefault="002D1CDD" w:rsidP="002D1CDD">
      <w:pPr>
        <w:pStyle w:val="11"/>
        <w:rPr>
          <w:rFonts w:ascii="HG丸ｺﾞｼｯｸM-PRO" w:eastAsia="HG丸ｺﾞｼｯｸM-PRO" w:hAnsi="HG丸ｺﾞｼｯｸM-PRO"/>
        </w:rPr>
      </w:pPr>
      <w:r w:rsidRPr="000408B8">
        <w:rPr>
          <w:rFonts w:ascii="HG丸ｺﾞｼｯｸM-PRO" w:eastAsia="HG丸ｺﾞｼｯｸM-PRO" w:hAnsi="HG丸ｺﾞｼｯｸM-PRO" w:hint="eastAsia"/>
        </w:rPr>
        <w:t>（</w:t>
      </w:r>
      <w:r w:rsidR="005E1B72">
        <w:rPr>
          <w:rFonts w:ascii="HG丸ｺﾞｼｯｸM-PRO" w:eastAsia="HG丸ｺﾞｼｯｸM-PRO" w:hAnsi="HG丸ｺﾞｼｯｸM-PRO" w:hint="eastAsia"/>
        </w:rPr>
        <w:t>たたき台</w:t>
      </w:r>
      <w:r w:rsidRPr="000408B8">
        <w:rPr>
          <w:rFonts w:ascii="HG丸ｺﾞｼｯｸM-PRO" w:eastAsia="HG丸ｺﾞｼｯｸM-PRO" w:hAnsi="HG丸ｺﾞｼｯｸM-PRO" w:hint="eastAsia"/>
        </w:rPr>
        <w:t>）</w:t>
      </w:r>
    </w:p>
    <w:p w14:paraId="676CEF69" w14:textId="77777777" w:rsidR="00E40DC5" w:rsidRPr="000408B8" w:rsidRDefault="00E40DC5" w:rsidP="00E40DC5">
      <w:pPr>
        <w:jc w:val="center"/>
        <w:rPr>
          <w:rFonts w:ascii="HG丸ｺﾞｼｯｸM-PRO" w:eastAsia="HG丸ｺﾞｼｯｸM-PRO" w:hAnsi="HG丸ｺﾞｼｯｸM-PRO" w:cs="Meiryo UI"/>
          <w:b/>
          <w:sz w:val="32"/>
          <w:szCs w:val="32"/>
        </w:rPr>
      </w:pPr>
    </w:p>
    <w:p w14:paraId="676CEF6A" w14:textId="77777777" w:rsidR="00D26A34" w:rsidRPr="009E77A4" w:rsidRDefault="00D26A34" w:rsidP="00D26A34">
      <w:pPr>
        <w:rPr>
          <w:rFonts w:ascii="HG丸ｺﾞｼｯｸM-PRO" w:eastAsia="HG丸ｺﾞｼｯｸM-PRO" w:hAnsi="HG丸ｺﾞｼｯｸM-PRO"/>
        </w:rPr>
      </w:pPr>
    </w:p>
    <w:p w14:paraId="676CEF6B" w14:textId="77777777" w:rsidR="005C7EA9" w:rsidRPr="009E77A4" w:rsidRDefault="005C7EA9" w:rsidP="00D26A34">
      <w:pPr>
        <w:rPr>
          <w:rFonts w:ascii="HG丸ｺﾞｼｯｸM-PRO" w:eastAsia="HG丸ｺﾞｼｯｸM-PRO" w:hAnsi="HG丸ｺﾞｼｯｸM-PRO"/>
        </w:rPr>
      </w:pPr>
    </w:p>
    <w:p w14:paraId="676CEF6C" w14:textId="77777777" w:rsidR="00D26A34" w:rsidRPr="009E77A4" w:rsidRDefault="00D26A34" w:rsidP="00D26A34">
      <w:pPr>
        <w:rPr>
          <w:rFonts w:ascii="HG丸ｺﾞｼｯｸM-PRO" w:eastAsia="HG丸ｺﾞｼｯｸM-PRO" w:hAnsi="HG丸ｺﾞｼｯｸM-PRO"/>
        </w:rPr>
      </w:pPr>
    </w:p>
    <w:p w14:paraId="676CEF6D" w14:textId="77777777" w:rsidR="00AD18EC" w:rsidRPr="009E77A4" w:rsidRDefault="00AD18EC" w:rsidP="00D26A34">
      <w:pPr>
        <w:rPr>
          <w:rFonts w:ascii="HG丸ｺﾞｼｯｸM-PRO" w:eastAsia="HG丸ｺﾞｼｯｸM-PRO" w:hAnsi="HG丸ｺﾞｼｯｸM-PRO"/>
        </w:rPr>
      </w:pPr>
    </w:p>
    <w:p w14:paraId="676CEF6E" w14:textId="77777777" w:rsidR="005C7EA9" w:rsidRPr="009E77A4" w:rsidRDefault="005C7EA9" w:rsidP="00D26A34">
      <w:pPr>
        <w:rPr>
          <w:rFonts w:ascii="HG丸ｺﾞｼｯｸM-PRO" w:eastAsia="HG丸ｺﾞｼｯｸM-PRO" w:hAnsi="HG丸ｺﾞｼｯｸM-PRO"/>
        </w:rPr>
      </w:pPr>
    </w:p>
    <w:p w14:paraId="676CEF6F" w14:textId="77777777" w:rsidR="00CD43FF" w:rsidRPr="009E77A4" w:rsidRDefault="00CD43FF" w:rsidP="00D26A34">
      <w:pPr>
        <w:rPr>
          <w:rFonts w:ascii="HG丸ｺﾞｼｯｸM-PRO" w:eastAsia="HG丸ｺﾞｼｯｸM-PRO" w:hAnsi="HG丸ｺﾞｼｯｸM-PRO"/>
        </w:rPr>
      </w:pPr>
    </w:p>
    <w:p w14:paraId="676CEF70" w14:textId="77777777" w:rsidR="00D26A34" w:rsidRPr="009E77A4" w:rsidRDefault="00D26A34" w:rsidP="00D26A34">
      <w:pPr>
        <w:rPr>
          <w:rFonts w:ascii="HG丸ｺﾞｼｯｸM-PRO" w:eastAsia="HG丸ｺﾞｼｯｸM-PRO" w:hAnsi="HG丸ｺﾞｼｯｸM-PRO"/>
        </w:rPr>
      </w:pPr>
    </w:p>
    <w:p w14:paraId="676CEF71" w14:textId="77777777" w:rsidR="00D26A34" w:rsidRPr="009E77A4" w:rsidRDefault="00D26A34" w:rsidP="00D26A34">
      <w:pPr>
        <w:rPr>
          <w:rFonts w:ascii="HG丸ｺﾞｼｯｸM-PRO" w:eastAsia="HG丸ｺﾞｼｯｸM-PRO" w:hAnsi="HG丸ｺﾞｼｯｸM-PRO"/>
        </w:rPr>
      </w:pPr>
    </w:p>
    <w:p w14:paraId="676CEF72" w14:textId="77777777" w:rsidR="00D26A34" w:rsidRPr="009E77A4" w:rsidRDefault="00D26A34" w:rsidP="00D26A34">
      <w:pPr>
        <w:jc w:val="center"/>
        <w:rPr>
          <w:rFonts w:ascii="HG丸ｺﾞｼｯｸM-PRO" w:eastAsia="HG丸ｺﾞｼｯｸM-PRO" w:hAnsi="HG丸ｺﾞｼｯｸM-PRO"/>
          <w:sz w:val="32"/>
          <w:szCs w:val="32"/>
        </w:rPr>
      </w:pPr>
      <w:r w:rsidRPr="000408B8">
        <w:rPr>
          <w:rFonts w:ascii="HG丸ｺﾞｼｯｸM-PRO" w:eastAsia="HG丸ｺﾞｼｯｸM-PRO" w:hAnsi="HG丸ｺﾞｼｯｸM-PRO" w:hint="eastAsia"/>
          <w:sz w:val="32"/>
          <w:szCs w:val="32"/>
        </w:rPr>
        <w:t>平成２</w:t>
      </w:r>
      <w:r w:rsidR="00D202D7" w:rsidRPr="000408B8">
        <w:rPr>
          <w:rFonts w:ascii="HG丸ｺﾞｼｯｸM-PRO" w:eastAsia="HG丸ｺﾞｼｯｸM-PRO" w:hAnsi="HG丸ｺﾞｼｯｸM-PRO"/>
          <w:sz w:val="32"/>
          <w:szCs w:val="32"/>
        </w:rPr>
        <w:t>7</w:t>
      </w:r>
      <w:r w:rsidRPr="000408B8">
        <w:rPr>
          <w:rFonts w:ascii="HG丸ｺﾞｼｯｸM-PRO" w:eastAsia="HG丸ｺﾞｼｯｸM-PRO" w:hAnsi="HG丸ｺﾞｼｯｸM-PRO" w:hint="eastAsia"/>
          <w:sz w:val="32"/>
          <w:szCs w:val="32"/>
        </w:rPr>
        <w:t>年</w:t>
      </w:r>
      <w:r w:rsidR="003938DA">
        <w:rPr>
          <w:rFonts w:ascii="HG丸ｺﾞｼｯｸM-PRO" w:eastAsia="HG丸ｺﾞｼｯｸM-PRO" w:hAnsi="HG丸ｺﾞｼｯｸM-PRO" w:hint="eastAsia"/>
          <w:sz w:val="32"/>
          <w:szCs w:val="32"/>
        </w:rPr>
        <w:t xml:space="preserve">　</w:t>
      </w:r>
      <w:r w:rsidR="00FA308B" w:rsidRPr="000408B8">
        <w:rPr>
          <w:rFonts w:ascii="HG丸ｺﾞｼｯｸM-PRO" w:eastAsia="HG丸ｺﾞｼｯｸM-PRO" w:hAnsi="HG丸ｺﾞｼｯｸM-PRO" w:hint="eastAsia"/>
          <w:sz w:val="32"/>
          <w:szCs w:val="32"/>
        </w:rPr>
        <w:t>月</w:t>
      </w:r>
    </w:p>
    <w:p w14:paraId="676CEF73" w14:textId="77777777" w:rsidR="00D26A34" w:rsidRPr="00457A27" w:rsidRDefault="00D26A34" w:rsidP="00D26A34">
      <w:pPr>
        <w:jc w:val="center"/>
        <w:rPr>
          <w:rFonts w:ascii="HG丸ｺﾞｼｯｸM-PRO" w:eastAsia="HG丸ｺﾞｼｯｸM-PRO" w:hAnsi="HG丸ｺﾞｼｯｸM-PRO"/>
          <w:sz w:val="16"/>
          <w:szCs w:val="16"/>
        </w:rPr>
      </w:pPr>
    </w:p>
    <w:p w14:paraId="676CEF74" w14:textId="77777777" w:rsidR="00D26A34" w:rsidRPr="00457A27" w:rsidRDefault="00D26A34" w:rsidP="00D26A3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676CFC5F" wp14:editId="676CFC60">
            <wp:extent cx="685800" cy="504825"/>
            <wp:effectExtent l="0" t="0" r="0" b="9525"/>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14:paraId="676CEF75" w14:textId="77777777" w:rsidR="00D26A34" w:rsidRPr="00457A27" w:rsidRDefault="00D26A34" w:rsidP="00D26A34">
      <w:pPr>
        <w:jc w:val="left"/>
        <w:rPr>
          <w:rFonts w:ascii="HG丸ｺﾞｼｯｸM-PRO" w:eastAsia="HG丸ｺﾞｼｯｸM-PRO" w:hAnsi="HG丸ｺﾞｼｯｸM-PRO"/>
        </w:rPr>
      </w:pPr>
    </w:p>
    <w:p w14:paraId="676CEF76" w14:textId="77777777" w:rsidR="00D26A34" w:rsidRPr="00457A27" w:rsidRDefault="00D26A34" w:rsidP="00D26A34">
      <w:pPr>
        <w:jc w:val="center"/>
        <w:rPr>
          <w:rFonts w:ascii="HG丸ｺﾞｼｯｸM-PRO" w:eastAsia="HG丸ｺﾞｼｯｸM-PRO" w:hAnsi="HG丸ｺﾞｼｯｸM-PRO"/>
          <w:sz w:val="36"/>
        </w:rPr>
      </w:pPr>
      <w:r w:rsidRPr="00457A27">
        <w:rPr>
          <w:rFonts w:ascii="HG丸ｺﾞｼｯｸM-PRO" w:eastAsia="HG丸ｺﾞｼｯｸM-PRO" w:hAnsi="HG丸ｺﾞｼｯｸM-PRO" w:hint="eastAsia"/>
          <w:sz w:val="36"/>
        </w:rPr>
        <w:t>大阪府都市基盤施設維持管理技術審議会</w:t>
      </w:r>
    </w:p>
    <w:p w14:paraId="676CEF77" w14:textId="77777777" w:rsidR="0058040D" w:rsidRPr="00457A27" w:rsidRDefault="0058040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676CEF78" w14:textId="77777777" w:rsidR="004D4824" w:rsidRPr="00BF33AB" w:rsidRDefault="004D4824" w:rsidP="000E7474">
      <w:pPr>
        <w:rPr>
          <w:rFonts w:ascii="HG丸ｺﾞｼｯｸM-PRO" w:eastAsia="HG丸ｺﾞｼｯｸM-PRO" w:hAnsi="HG丸ｺﾞｼｯｸM-PRO"/>
        </w:rPr>
      </w:pPr>
    </w:p>
    <w:p w14:paraId="676CEF79" w14:textId="77777777" w:rsidR="004D4824" w:rsidRPr="00457A27" w:rsidRDefault="004D4824" w:rsidP="000E7474">
      <w:pPr>
        <w:rPr>
          <w:rFonts w:ascii="HG丸ｺﾞｼｯｸM-PRO" w:eastAsia="HG丸ｺﾞｼｯｸM-PRO" w:hAnsi="HG丸ｺﾞｼｯｸM-PRO"/>
        </w:rPr>
      </w:pPr>
    </w:p>
    <w:p w14:paraId="676CEF7A" w14:textId="77777777" w:rsidR="000E7474" w:rsidRDefault="000E7474" w:rsidP="000E7474">
      <w:pPr>
        <w:rPr>
          <w:rFonts w:ascii="HG丸ｺﾞｼｯｸM-PRO" w:eastAsia="HG丸ｺﾞｼｯｸM-PRO" w:hAnsi="HG丸ｺﾞｼｯｸM-PRO"/>
        </w:rPr>
      </w:pPr>
    </w:p>
    <w:p w14:paraId="676CEF7B" w14:textId="77777777" w:rsidR="001339E7" w:rsidRDefault="001339E7" w:rsidP="000E7474">
      <w:pPr>
        <w:rPr>
          <w:rFonts w:ascii="HG丸ｺﾞｼｯｸM-PRO" w:eastAsia="HG丸ｺﾞｼｯｸM-PRO" w:hAnsi="HG丸ｺﾞｼｯｸM-PRO"/>
        </w:rPr>
      </w:pPr>
    </w:p>
    <w:p w14:paraId="676CEF7C" w14:textId="77777777" w:rsidR="001339E7" w:rsidRDefault="001339E7" w:rsidP="000E7474">
      <w:pPr>
        <w:rPr>
          <w:rFonts w:ascii="HG丸ｺﾞｼｯｸM-PRO" w:eastAsia="HG丸ｺﾞｼｯｸM-PRO" w:hAnsi="HG丸ｺﾞｼｯｸM-PRO"/>
        </w:rPr>
      </w:pPr>
    </w:p>
    <w:p w14:paraId="676CEF7D" w14:textId="77777777" w:rsidR="001339E7" w:rsidRDefault="001339E7" w:rsidP="000E7474">
      <w:pPr>
        <w:rPr>
          <w:rFonts w:ascii="HG丸ｺﾞｼｯｸM-PRO" w:eastAsia="HG丸ｺﾞｼｯｸM-PRO" w:hAnsi="HG丸ｺﾞｼｯｸM-PRO"/>
        </w:rPr>
      </w:pPr>
    </w:p>
    <w:p w14:paraId="676CEF7E" w14:textId="77777777" w:rsidR="001339E7" w:rsidRDefault="001339E7" w:rsidP="000E7474">
      <w:pPr>
        <w:rPr>
          <w:rFonts w:ascii="HG丸ｺﾞｼｯｸM-PRO" w:eastAsia="HG丸ｺﾞｼｯｸM-PRO" w:hAnsi="HG丸ｺﾞｼｯｸM-PRO"/>
        </w:rPr>
      </w:pPr>
    </w:p>
    <w:p w14:paraId="676CEF7F" w14:textId="77777777" w:rsidR="001339E7" w:rsidRDefault="001339E7" w:rsidP="000E7474">
      <w:pPr>
        <w:rPr>
          <w:rFonts w:ascii="HG丸ｺﾞｼｯｸM-PRO" w:eastAsia="HG丸ｺﾞｼｯｸM-PRO" w:hAnsi="HG丸ｺﾞｼｯｸM-PRO"/>
        </w:rPr>
      </w:pPr>
    </w:p>
    <w:p w14:paraId="676CEF80" w14:textId="77777777" w:rsidR="000B3D26" w:rsidRDefault="000B3D26" w:rsidP="000E7474">
      <w:pPr>
        <w:rPr>
          <w:rFonts w:ascii="HG丸ｺﾞｼｯｸM-PRO" w:eastAsia="HG丸ｺﾞｼｯｸM-PRO" w:hAnsi="HG丸ｺﾞｼｯｸM-PRO"/>
        </w:rPr>
      </w:pPr>
    </w:p>
    <w:p w14:paraId="676CEF81" w14:textId="77777777" w:rsidR="000B3D26" w:rsidRDefault="000B3D26" w:rsidP="000E7474">
      <w:pPr>
        <w:rPr>
          <w:rFonts w:ascii="HG丸ｺﾞｼｯｸM-PRO" w:eastAsia="HG丸ｺﾞｼｯｸM-PRO" w:hAnsi="HG丸ｺﾞｼｯｸM-PRO"/>
        </w:rPr>
      </w:pPr>
    </w:p>
    <w:p w14:paraId="676CEF82" w14:textId="77777777" w:rsidR="000B3D26" w:rsidRDefault="000B3D26" w:rsidP="000E7474">
      <w:pPr>
        <w:rPr>
          <w:rFonts w:ascii="HG丸ｺﾞｼｯｸM-PRO" w:eastAsia="HG丸ｺﾞｼｯｸM-PRO" w:hAnsi="HG丸ｺﾞｼｯｸM-PRO"/>
        </w:rPr>
      </w:pPr>
    </w:p>
    <w:p w14:paraId="676CEF83" w14:textId="77777777" w:rsidR="000B3D26" w:rsidRDefault="000B3D26" w:rsidP="000E7474">
      <w:pPr>
        <w:rPr>
          <w:rFonts w:ascii="HG丸ｺﾞｼｯｸM-PRO" w:eastAsia="HG丸ｺﾞｼｯｸM-PRO" w:hAnsi="HG丸ｺﾞｼｯｸM-PRO"/>
        </w:rPr>
      </w:pPr>
    </w:p>
    <w:p w14:paraId="676CEF84" w14:textId="77777777" w:rsidR="000B3D26" w:rsidRPr="00457A27" w:rsidRDefault="000B3D26" w:rsidP="000E7474">
      <w:pPr>
        <w:rPr>
          <w:rFonts w:ascii="HG丸ｺﾞｼｯｸM-PRO" w:eastAsia="HG丸ｺﾞｼｯｸM-PRO" w:hAnsi="HG丸ｺﾞｼｯｸM-PRO"/>
        </w:rPr>
      </w:pPr>
    </w:p>
    <w:p w14:paraId="676CEF85" w14:textId="77777777" w:rsidR="000E7474" w:rsidRPr="00457A27" w:rsidRDefault="000E7474" w:rsidP="008468D0">
      <w:pPr>
        <w:rPr>
          <w:rFonts w:ascii="HG丸ｺﾞｼｯｸM-PRO" w:eastAsia="HG丸ｺﾞｼｯｸM-PRO" w:hAnsi="HG丸ｺﾞｼｯｸM-PRO"/>
        </w:rPr>
      </w:pPr>
    </w:p>
    <w:p w14:paraId="676CEF86" w14:textId="77777777" w:rsidR="000E7474" w:rsidRPr="00457A27" w:rsidRDefault="000E7474" w:rsidP="000E7474">
      <w:pPr>
        <w:rPr>
          <w:rFonts w:ascii="HG丸ｺﾞｼｯｸM-PRO" w:eastAsia="HG丸ｺﾞｼｯｸM-PRO" w:hAnsi="HG丸ｺﾞｼｯｸM-PRO"/>
        </w:rPr>
      </w:pPr>
    </w:p>
    <w:p w14:paraId="676CEF87" w14:textId="77777777" w:rsidR="000E7474" w:rsidRPr="00457A27" w:rsidRDefault="000E7474" w:rsidP="000E7474">
      <w:pPr>
        <w:rPr>
          <w:rFonts w:ascii="HG丸ｺﾞｼｯｸM-PRO" w:eastAsia="HG丸ｺﾞｼｯｸM-PRO" w:hAnsi="HG丸ｺﾞｼｯｸM-PRO"/>
        </w:rPr>
      </w:pPr>
    </w:p>
    <w:p w14:paraId="676CEF88" w14:textId="77777777" w:rsidR="000E7474" w:rsidRPr="00457A27" w:rsidRDefault="000E7474" w:rsidP="000E7474">
      <w:pPr>
        <w:rPr>
          <w:rFonts w:ascii="HG丸ｺﾞｼｯｸM-PRO" w:eastAsia="HG丸ｺﾞｼｯｸM-PRO" w:hAnsi="HG丸ｺﾞｼｯｸM-PRO"/>
        </w:rPr>
      </w:pPr>
    </w:p>
    <w:p w14:paraId="676CEF89" w14:textId="77777777" w:rsidR="000E7474" w:rsidRPr="00EC462D" w:rsidRDefault="00D26A34" w:rsidP="000E7474">
      <w:pPr>
        <w:jc w:val="center"/>
        <w:rPr>
          <w:rFonts w:ascii="HG丸ｺﾞｼｯｸM-PRO" w:eastAsia="HG丸ｺﾞｼｯｸM-PRO" w:hAnsi="HG丸ｺﾞｼｯｸM-PRO"/>
          <w:b/>
          <w:sz w:val="48"/>
          <w:szCs w:val="48"/>
        </w:rPr>
      </w:pPr>
      <w:r w:rsidRPr="00EC462D">
        <w:rPr>
          <w:rFonts w:ascii="HG丸ｺﾞｼｯｸM-PRO" w:eastAsia="HG丸ｺﾞｼｯｸM-PRO" w:hAnsi="HG丸ｺﾞｼｯｸM-PRO" w:hint="eastAsia"/>
          <w:b/>
          <w:sz w:val="48"/>
          <w:szCs w:val="48"/>
        </w:rPr>
        <w:t>第１編　基本</w:t>
      </w:r>
      <w:r w:rsidR="00DF581D" w:rsidRPr="00EC462D">
        <w:rPr>
          <w:rFonts w:ascii="HG丸ｺﾞｼｯｸM-PRO" w:eastAsia="HG丸ｺﾞｼｯｸM-PRO" w:hAnsi="HG丸ｺﾞｼｯｸM-PRO" w:hint="eastAsia"/>
          <w:b/>
          <w:sz w:val="48"/>
          <w:szCs w:val="48"/>
        </w:rPr>
        <w:t>方針</w:t>
      </w:r>
    </w:p>
    <w:p w14:paraId="676CEF8A" w14:textId="77777777" w:rsidR="001801AD" w:rsidRPr="00457A27" w:rsidRDefault="001801AD" w:rsidP="001801AD">
      <w:pPr>
        <w:rPr>
          <w:rFonts w:ascii="HG丸ｺﾞｼｯｸM-PRO" w:eastAsia="HG丸ｺﾞｼｯｸM-PRO" w:hAnsi="HG丸ｺﾞｼｯｸM-PRO"/>
        </w:rPr>
      </w:pPr>
    </w:p>
    <w:p w14:paraId="676CEF8B" w14:textId="77777777" w:rsidR="000E7474" w:rsidRDefault="000E7474" w:rsidP="000E7474">
      <w:pPr>
        <w:rPr>
          <w:rFonts w:ascii="HG丸ｺﾞｼｯｸM-PRO" w:eastAsia="HG丸ｺﾞｼｯｸM-PRO" w:hAnsi="HG丸ｺﾞｼｯｸM-PRO"/>
        </w:rPr>
      </w:pPr>
    </w:p>
    <w:p w14:paraId="676CEF8C" w14:textId="77777777" w:rsidR="001339E7" w:rsidRDefault="001339E7" w:rsidP="000E7474">
      <w:pPr>
        <w:rPr>
          <w:rFonts w:ascii="HG丸ｺﾞｼｯｸM-PRO" w:eastAsia="HG丸ｺﾞｼｯｸM-PRO" w:hAnsi="HG丸ｺﾞｼｯｸM-PRO"/>
        </w:rPr>
      </w:pPr>
    </w:p>
    <w:p w14:paraId="676CEF8D" w14:textId="77777777" w:rsidR="001339E7" w:rsidRDefault="001339E7" w:rsidP="000E7474">
      <w:pPr>
        <w:rPr>
          <w:rFonts w:ascii="HG丸ｺﾞｼｯｸM-PRO" w:eastAsia="HG丸ｺﾞｼｯｸM-PRO" w:hAnsi="HG丸ｺﾞｼｯｸM-PRO"/>
        </w:rPr>
      </w:pPr>
    </w:p>
    <w:p w14:paraId="676CEF8E" w14:textId="77777777" w:rsidR="001339E7" w:rsidRDefault="001339E7" w:rsidP="000E7474">
      <w:pPr>
        <w:rPr>
          <w:rFonts w:ascii="HG丸ｺﾞｼｯｸM-PRO" w:eastAsia="HG丸ｺﾞｼｯｸM-PRO" w:hAnsi="HG丸ｺﾞｼｯｸM-PRO"/>
        </w:rPr>
      </w:pPr>
    </w:p>
    <w:p w14:paraId="676CEF8F" w14:textId="77777777" w:rsidR="001339E7" w:rsidRDefault="001339E7" w:rsidP="000E7474">
      <w:pPr>
        <w:rPr>
          <w:rFonts w:ascii="HG丸ｺﾞｼｯｸM-PRO" w:eastAsia="HG丸ｺﾞｼｯｸM-PRO" w:hAnsi="HG丸ｺﾞｼｯｸM-PRO"/>
        </w:rPr>
      </w:pPr>
    </w:p>
    <w:p w14:paraId="676CEF90" w14:textId="77777777" w:rsidR="001339E7" w:rsidRDefault="001339E7" w:rsidP="000E7474">
      <w:pPr>
        <w:rPr>
          <w:rFonts w:ascii="HG丸ｺﾞｼｯｸM-PRO" w:eastAsia="HG丸ｺﾞｼｯｸM-PRO" w:hAnsi="HG丸ｺﾞｼｯｸM-PRO"/>
        </w:rPr>
      </w:pPr>
    </w:p>
    <w:p w14:paraId="676CEF91" w14:textId="77777777" w:rsidR="001339E7" w:rsidRDefault="001339E7" w:rsidP="000E7474">
      <w:pPr>
        <w:rPr>
          <w:rFonts w:ascii="HG丸ｺﾞｼｯｸM-PRO" w:eastAsia="HG丸ｺﾞｼｯｸM-PRO" w:hAnsi="HG丸ｺﾞｼｯｸM-PRO"/>
        </w:rPr>
      </w:pPr>
    </w:p>
    <w:p w14:paraId="676CEF92" w14:textId="77777777" w:rsidR="001339E7" w:rsidRDefault="001339E7" w:rsidP="000E7474">
      <w:pPr>
        <w:rPr>
          <w:rFonts w:ascii="HG丸ｺﾞｼｯｸM-PRO" w:eastAsia="HG丸ｺﾞｼｯｸM-PRO" w:hAnsi="HG丸ｺﾞｼｯｸM-PRO"/>
        </w:rPr>
      </w:pPr>
    </w:p>
    <w:p w14:paraId="676CEF93" w14:textId="77777777" w:rsidR="000E7474" w:rsidRPr="00457A27" w:rsidRDefault="000E7474" w:rsidP="000E7474">
      <w:pPr>
        <w:rPr>
          <w:rFonts w:ascii="HG丸ｺﾞｼｯｸM-PRO" w:eastAsia="HG丸ｺﾞｼｯｸM-PRO" w:hAnsi="HG丸ｺﾞｼｯｸM-PRO"/>
        </w:rPr>
      </w:pPr>
    </w:p>
    <w:p w14:paraId="676CEF94" w14:textId="77777777" w:rsidR="000E7474" w:rsidRPr="00457A27" w:rsidRDefault="000E7474" w:rsidP="000E7474">
      <w:pPr>
        <w:rPr>
          <w:rFonts w:ascii="HG丸ｺﾞｼｯｸM-PRO" w:eastAsia="HG丸ｺﾞｼｯｸM-PRO" w:hAnsi="HG丸ｺﾞｼｯｸM-PRO"/>
        </w:rPr>
      </w:pPr>
    </w:p>
    <w:p w14:paraId="676CEF95" w14:textId="77777777" w:rsidR="000E7474" w:rsidRPr="00457A27" w:rsidRDefault="000E7474" w:rsidP="000E7474">
      <w:pPr>
        <w:rPr>
          <w:rFonts w:ascii="HG丸ｺﾞｼｯｸM-PRO" w:eastAsia="HG丸ｺﾞｼｯｸM-PRO" w:hAnsi="HG丸ｺﾞｼｯｸM-PRO"/>
        </w:rPr>
      </w:pPr>
    </w:p>
    <w:p w14:paraId="676CEF96" w14:textId="77777777" w:rsidR="000E7474" w:rsidRPr="00457A27" w:rsidRDefault="000E7474" w:rsidP="000E7474">
      <w:pPr>
        <w:rPr>
          <w:rFonts w:ascii="HG丸ｺﾞｼｯｸM-PRO" w:eastAsia="HG丸ｺﾞｼｯｸM-PRO" w:hAnsi="HG丸ｺﾞｼｯｸM-PRO"/>
        </w:rPr>
      </w:pPr>
    </w:p>
    <w:p w14:paraId="676CEF97" w14:textId="77777777" w:rsidR="0058040D" w:rsidRPr="00457A27" w:rsidRDefault="0058040D" w:rsidP="0058040D">
      <w:pPr>
        <w:rPr>
          <w:rFonts w:ascii="HG丸ｺﾞｼｯｸM-PRO" w:eastAsia="HG丸ｺﾞｼｯｸM-PRO" w:hAnsi="HG丸ｺﾞｼｯｸM-PRO"/>
        </w:rPr>
      </w:pPr>
    </w:p>
    <w:p w14:paraId="676CEF98" w14:textId="77777777" w:rsidR="0058040D" w:rsidRPr="00457A27" w:rsidRDefault="0058040D" w:rsidP="0058040D">
      <w:pPr>
        <w:rPr>
          <w:rFonts w:ascii="HG丸ｺﾞｼｯｸM-PRO" w:eastAsia="HG丸ｺﾞｼｯｸM-PRO" w:hAnsi="HG丸ｺﾞｼｯｸM-PRO"/>
        </w:rPr>
        <w:sectPr w:rsidR="0058040D" w:rsidRPr="00457A27" w:rsidSect="00BA5626">
          <w:type w:val="continuous"/>
          <w:pgSz w:w="11906" w:h="16838" w:code="9"/>
          <w:pgMar w:top="1418" w:right="1418" w:bottom="1418" w:left="1418" w:header="851" w:footer="567" w:gutter="0"/>
          <w:pgNumType w:fmt="upperRoman" w:start="1"/>
          <w:cols w:space="425"/>
          <w:docGrid w:type="lines" w:linePitch="360"/>
        </w:sectPr>
      </w:pPr>
    </w:p>
    <w:p w14:paraId="676CEF99" w14:textId="77777777" w:rsidR="003D67D4" w:rsidRPr="005A5F7A" w:rsidRDefault="003D67D4" w:rsidP="003D67D4">
      <w:pPr>
        <w:rPr>
          <w:rFonts w:ascii="HG丸ｺﾞｼｯｸM-PRO" w:eastAsia="HG丸ｺﾞｼｯｸM-PRO" w:hAnsi="HG丸ｺﾞｼｯｸM-PRO"/>
        </w:rPr>
      </w:pPr>
    </w:p>
    <w:p w14:paraId="676CEF9A" w14:textId="77777777" w:rsidR="001738D4" w:rsidRPr="005A5F7A" w:rsidRDefault="00EC355A">
      <w:pPr>
        <w:pStyle w:val="42"/>
        <w:rPr>
          <w:rFonts w:ascii="HG丸ｺﾞｼｯｸM-PRO" w:eastAsia="HG丸ｺﾞｼｯｸM-PRO" w:hAnsi="HG丸ｺﾞｼｯｸM-PRO"/>
          <w:sz w:val="28"/>
          <w:szCs w:val="28"/>
        </w:rPr>
      </w:pPr>
      <w:r w:rsidRPr="005A5F7A">
        <w:rPr>
          <w:rFonts w:ascii="HG丸ｺﾞｼｯｸM-PRO" w:eastAsia="HG丸ｺﾞｼｯｸM-PRO" w:hAnsi="HG丸ｺﾞｼｯｸM-PRO" w:hint="eastAsia"/>
          <w:sz w:val="28"/>
          <w:szCs w:val="28"/>
        </w:rPr>
        <w:t xml:space="preserve">－　</w:t>
      </w:r>
      <w:r w:rsidR="001738D4" w:rsidRPr="005A5F7A">
        <w:rPr>
          <w:rFonts w:ascii="HG丸ｺﾞｼｯｸM-PRO" w:eastAsia="HG丸ｺﾞｼｯｸM-PRO" w:hAnsi="HG丸ｺﾞｼｯｸM-PRO" w:hint="eastAsia"/>
          <w:sz w:val="28"/>
          <w:szCs w:val="28"/>
        </w:rPr>
        <w:t>目　次</w:t>
      </w:r>
      <w:r w:rsidRPr="005A5F7A">
        <w:rPr>
          <w:rFonts w:ascii="HG丸ｺﾞｼｯｸM-PRO" w:eastAsia="HG丸ｺﾞｼｯｸM-PRO" w:hAnsi="HG丸ｺﾞｼｯｸM-PRO" w:hint="eastAsia"/>
          <w:sz w:val="28"/>
          <w:szCs w:val="28"/>
        </w:rPr>
        <w:t xml:space="preserve">　－</w:t>
      </w:r>
    </w:p>
    <w:p w14:paraId="676CEF9B" w14:textId="77777777" w:rsidR="000C61D2" w:rsidRPr="006731A1" w:rsidRDefault="001738D4">
      <w:pPr>
        <w:pStyle w:val="13"/>
        <w:rPr>
          <w:rFonts w:cstheme="minorBidi"/>
          <w:sz w:val="21"/>
          <w:szCs w:val="22"/>
        </w:rPr>
      </w:pPr>
      <w:r w:rsidRPr="001A3D8F">
        <w:rPr>
          <w:b/>
        </w:rPr>
        <w:fldChar w:fldCharType="begin"/>
      </w:r>
      <w:r w:rsidRPr="00D7314C">
        <w:rPr>
          <w:b/>
        </w:rPr>
        <w:instrText xml:space="preserve"> TOC \o "1-3" \h \z </w:instrText>
      </w:r>
      <w:r w:rsidRPr="001A3D8F">
        <w:rPr>
          <w:b/>
        </w:rPr>
        <w:fldChar w:fldCharType="separate"/>
      </w:r>
      <w:hyperlink w:anchor="_Toc408396248" w:history="1">
        <w:r w:rsidR="000C61D2" w:rsidRPr="000C61D2">
          <w:rPr>
            <w:rStyle w:val="ac"/>
            <w:rFonts w:hint="eastAsia"/>
          </w:rPr>
          <w:t>はじめに</w:t>
        </w:r>
        <w:r w:rsidR="000C61D2" w:rsidRPr="000C61D2">
          <w:rPr>
            <w:webHidden/>
          </w:rPr>
          <w:tab/>
        </w:r>
        <w:r w:rsidR="000C61D2" w:rsidRPr="000A3C1C">
          <w:rPr>
            <w:webHidden/>
          </w:rPr>
          <w:fldChar w:fldCharType="begin"/>
        </w:r>
        <w:r w:rsidR="000C61D2" w:rsidRPr="000C61D2">
          <w:rPr>
            <w:webHidden/>
          </w:rPr>
          <w:instrText xml:space="preserve"> PAGEREF _Toc408396248 \h </w:instrText>
        </w:r>
        <w:r w:rsidR="000C61D2" w:rsidRPr="000A3C1C">
          <w:rPr>
            <w:webHidden/>
          </w:rPr>
        </w:r>
        <w:r w:rsidR="000C61D2" w:rsidRPr="000A3C1C">
          <w:rPr>
            <w:webHidden/>
          </w:rPr>
          <w:fldChar w:fldCharType="separate"/>
        </w:r>
        <w:r w:rsidR="00D323AE">
          <w:rPr>
            <w:webHidden/>
          </w:rPr>
          <w:t>1</w:t>
        </w:r>
        <w:r w:rsidR="000C61D2" w:rsidRPr="000A3C1C">
          <w:rPr>
            <w:webHidden/>
          </w:rPr>
          <w:fldChar w:fldCharType="end"/>
        </w:r>
      </w:hyperlink>
    </w:p>
    <w:p w14:paraId="676CEF9C" w14:textId="77777777" w:rsidR="000C61D2" w:rsidRPr="006731A1" w:rsidRDefault="00CD74D1">
      <w:pPr>
        <w:pStyle w:val="13"/>
        <w:rPr>
          <w:rFonts w:cstheme="minorBidi"/>
          <w:sz w:val="21"/>
          <w:szCs w:val="22"/>
        </w:rPr>
      </w:pPr>
      <w:hyperlink w:anchor="_Toc408396251" w:history="1">
        <w:r w:rsidR="000C61D2" w:rsidRPr="000C61D2">
          <w:rPr>
            <w:rStyle w:val="ac"/>
            <w14:scene3d>
              <w14:camera w14:prst="orthographicFront"/>
              <w14:lightRig w14:rig="threePt" w14:dir="t">
                <w14:rot w14:lat="0" w14:lon="0" w14:rev="0"/>
              </w14:lightRig>
            </w14:scene3d>
          </w:rPr>
          <w:t>1.</w:t>
        </w:r>
        <w:r w:rsidR="000C61D2" w:rsidRPr="006731A1">
          <w:rPr>
            <w:rFonts w:cstheme="minorBidi"/>
            <w:sz w:val="21"/>
            <w:szCs w:val="22"/>
          </w:rPr>
          <w:tab/>
        </w:r>
        <w:r w:rsidR="000C61D2" w:rsidRPr="000C61D2">
          <w:rPr>
            <w:rStyle w:val="ac"/>
            <w:rFonts w:hint="eastAsia"/>
          </w:rPr>
          <w:t>大阪府都市基盤施設長寿命化計画（案）の構成</w:t>
        </w:r>
        <w:r w:rsidR="000C61D2" w:rsidRPr="000C61D2">
          <w:rPr>
            <w:webHidden/>
          </w:rPr>
          <w:tab/>
        </w:r>
        <w:r w:rsidR="000C61D2" w:rsidRPr="000A3C1C">
          <w:rPr>
            <w:webHidden/>
          </w:rPr>
          <w:fldChar w:fldCharType="begin"/>
        </w:r>
        <w:r w:rsidR="000C61D2" w:rsidRPr="000C61D2">
          <w:rPr>
            <w:webHidden/>
          </w:rPr>
          <w:instrText xml:space="preserve"> PAGEREF _Toc408396251 \h </w:instrText>
        </w:r>
        <w:r w:rsidR="000C61D2" w:rsidRPr="000A3C1C">
          <w:rPr>
            <w:webHidden/>
          </w:rPr>
        </w:r>
        <w:r w:rsidR="000C61D2" w:rsidRPr="000A3C1C">
          <w:rPr>
            <w:webHidden/>
          </w:rPr>
          <w:fldChar w:fldCharType="separate"/>
        </w:r>
        <w:r w:rsidR="00D323AE">
          <w:rPr>
            <w:webHidden/>
          </w:rPr>
          <w:t>6</w:t>
        </w:r>
        <w:r w:rsidR="000C61D2" w:rsidRPr="000A3C1C">
          <w:rPr>
            <w:webHidden/>
          </w:rPr>
          <w:fldChar w:fldCharType="end"/>
        </w:r>
      </w:hyperlink>
    </w:p>
    <w:p w14:paraId="676CEF9D" w14:textId="77777777" w:rsidR="000C61D2" w:rsidRPr="006731A1" w:rsidRDefault="00CD74D1">
      <w:pPr>
        <w:pStyle w:val="24"/>
        <w:tabs>
          <w:tab w:val="right" w:leader="middleDot" w:pos="9060"/>
        </w:tabs>
        <w:rPr>
          <w:rFonts w:ascii="HG丸ｺﾞｼｯｸM-PRO" w:eastAsia="HG丸ｺﾞｼｯｸM-PRO" w:hAnsi="HG丸ｺﾞｼｯｸM-PRO" w:cstheme="minorBidi"/>
          <w:noProof/>
          <w:szCs w:val="22"/>
        </w:rPr>
      </w:pPr>
      <w:hyperlink w:anchor="_Toc408396252"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1.1</w:t>
        </w:r>
        <w:r w:rsidR="000C61D2" w:rsidRPr="006731A1">
          <w:rPr>
            <w:rStyle w:val="ac"/>
            <w:rFonts w:ascii="HG丸ｺﾞｼｯｸM-PRO" w:eastAsia="HG丸ｺﾞｼｯｸM-PRO" w:hAnsi="HG丸ｺﾞｼｯｸM-PRO" w:hint="eastAsia"/>
            <w:noProof/>
          </w:rPr>
          <w:t xml:space="preserve"> 本計画の策定に至る経過</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_Toc408396252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9E" w14:textId="77777777" w:rsidR="000C61D2" w:rsidRPr="006731A1" w:rsidRDefault="00CD74D1">
      <w:pPr>
        <w:pStyle w:val="24"/>
        <w:tabs>
          <w:tab w:val="right" w:leader="middleDot" w:pos="9060"/>
        </w:tabs>
        <w:rPr>
          <w:rFonts w:ascii="HG丸ｺﾞｼｯｸM-PRO" w:eastAsia="HG丸ｺﾞｼｯｸM-PRO" w:hAnsi="HG丸ｺﾞｼｯｸM-PRO" w:cstheme="minorBidi"/>
          <w:noProof/>
          <w:szCs w:val="22"/>
        </w:rPr>
      </w:pPr>
      <w:hyperlink w:anchor="_Toc408396253"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1.2</w:t>
        </w:r>
        <w:r w:rsidR="000C61D2" w:rsidRPr="006731A1">
          <w:rPr>
            <w:rStyle w:val="ac"/>
            <w:rFonts w:ascii="HG丸ｺﾞｼｯｸM-PRO" w:eastAsia="HG丸ｺﾞｼｯｸM-PRO" w:hAnsi="HG丸ｺﾞｼｯｸM-PRO" w:hint="eastAsia"/>
            <w:noProof/>
          </w:rPr>
          <w:t xml:space="preserve"> 本計画の構成</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_Toc408396253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9F" w14:textId="77777777" w:rsidR="000C61D2" w:rsidRPr="006731A1" w:rsidRDefault="00CD74D1">
      <w:pPr>
        <w:pStyle w:val="24"/>
        <w:tabs>
          <w:tab w:val="right" w:leader="middleDot" w:pos="9060"/>
        </w:tabs>
        <w:rPr>
          <w:rFonts w:ascii="HG丸ｺﾞｼｯｸM-PRO" w:eastAsia="HG丸ｺﾞｼｯｸM-PRO" w:hAnsi="HG丸ｺﾞｼｯｸM-PRO" w:cstheme="minorBidi"/>
          <w:noProof/>
          <w:szCs w:val="22"/>
        </w:rPr>
      </w:pPr>
      <w:hyperlink w:anchor="_Toc408396254"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1.3</w:t>
        </w:r>
        <w:r w:rsidR="000C61D2" w:rsidRPr="006731A1">
          <w:rPr>
            <w:rStyle w:val="ac"/>
            <w:rFonts w:ascii="HG丸ｺﾞｼｯｸM-PRO" w:eastAsia="HG丸ｺﾞｼｯｸM-PRO" w:hAnsi="HG丸ｺﾞｼｯｸM-PRO" w:hint="eastAsia"/>
            <w:noProof/>
          </w:rPr>
          <w:t xml:space="preserve"> 本計画の主な対象施設</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_Toc408396254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A0" w14:textId="77777777" w:rsidR="000C61D2" w:rsidRPr="006731A1" w:rsidRDefault="00CD74D1">
      <w:pPr>
        <w:pStyle w:val="24"/>
        <w:tabs>
          <w:tab w:val="right" w:leader="middleDot" w:pos="9060"/>
        </w:tabs>
        <w:rPr>
          <w:rFonts w:ascii="HG丸ｺﾞｼｯｸM-PRO" w:eastAsia="HG丸ｺﾞｼｯｸM-PRO" w:hAnsi="HG丸ｺﾞｼｯｸM-PRO" w:cstheme="minorBidi"/>
          <w:noProof/>
          <w:szCs w:val="22"/>
        </w:rPr>
      </w:pPr>
      <w:hyperlink w:anchor="_Toc408396255"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1.4</w:t>
        </w:r>
        <w:r w:rsidR="000C61D2" w:rsidRPr="006731A1">
          <w:rPr>
            <w:rStyle w:val="ac"/>
            <w:rFonts w:ascii="HG丸ｺﾞｼｯｸM-PRO" w:eastAsia="HG丸ｺﾞｼｯｸM-PRO" w:hAnsi="HG丸ｺﾞｼｯｸM-PRO" w:hint="eastAsia"/>
            <w:noProof/>
          </w:rPr>
          <w:t xml:space="preserve"> 本計画の対象期間</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_Toc408396255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A1" w14:textId="77777777" w:rsidR="000C61D2" w:rsidRPr="006731A1" w:rsidRDefault="00CD74D1">
      <w:pPr>
        <w:pStyle w:val="24"/>
        <w:tabs>
          <w:tab w:val="right" w:leader="middleDot" w:pos="9060"/>
        </w:tabs>
        <w:rPr>
          <w:rFonts w:ascii="HG丸ｺﾞｼｯｸM-PRO" w:eastAsia="HG丸ｺﾞｼｯｸM-PRO" w:hAnsi="HG丸ｺﾞｼｯｸM-PRO" w:cstheme="minorBidi"/>
          <w:noProof/>
          <w:szCs w:val="22"/>
        </w:rPr>
      </w:pPr>
      <w:hyperlink w:anchor="_Toc408396258"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1.5</w:t>
        </w:r>
        <w:r w:rsidR="000C61D2" w:rsidRPr="006731A1">
          <w:rPr>
            <w:rStyle w:val="ac"/>
            <w:rFonts w:ascii="HG丸ｺﾞｼｯｸM-PRO" w:eastAsia="HG丸ｺﾞｼｯｸM-PRO" w:hAnsi="HG丸ｺﾞｼｯｸM-PRO" w:hint="eastAsia"/>
            <w:noProof/>
          </w:rPr>
          <w:t xml:space="preserve"> 国のインフラ長寿命化計画との整合</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_Toc408396258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A2" w14:textId="77777777" w:rsidR="000C61D2" w:rsidRPr="006731A1" w:rsidRDefault="00CD74D1">
      <w:pPr>
        <w:pStyle w:val="13"/>
        <w:rPr>
          <w:rFonts w:cstheme="minorBidi"/>
          <w:sz w:val="21"/>
          <w:szCs w:val="22"/>
        </w:rPr>
      </w:pPr>
      <w:hyperlink w:anchor="_Toc408396259" w:history="1">
        <w:r w:rsidR="000C61D2" w:rsidRPr="000C61D2">
          <w:rPr>
            <w:rStyle w:val="ac"/>
            <w14:scene3d>
              <w14:camera w14:prst="orthographicFront"/>
              <w14:lightRig w14:rig="threePt" w14:dir="t">
                <w14:rot w14:lat="0" w14:lon="0" w14:rev="0"/>
              </w14:lightRig>
            </w14:scene3d>
          </w:rPr>
          <w:t>2.</w:t>
        </w:r>
        <w:r w:rsidR="000C61D2" w:rsidRPr="006731A1">
          <w:rPr>
            <w:rFonts w:cstheme="minorBidi"/>
            <w:sz w:val="21"/>
            <w:szCs w:val="22"/>
          </w:rPr>
          <w:tab/>
        </w:r>
        <w:r w:rsidR="000C61D2" w:rsidRPr="000C61D2">
          <w:rPr>
            <w:rStyle w:val="ac"/>
            <w:rFonts w:hint="eastAsia"/>
          </w:rPr>
          <w:t>大阪府における維持管理・更新の現状と課題</w:t>
        </w:r>
        <w:r w:rsidR="000C61D2" w:rsidRPr="000C61D2">
          <w:rPr>
            <w:webHidden/>
          </w:rPr>
          <w:tab/>
        </w:r>
        <w:r w:rsidR="000C61D2" w:rsidRPr="000A3C1C">
          <w:rPr>
            <w:webHidden/>
          </w:rPr>
          <w:fldChar w:fldCharType="begin"/>
        </w:r>
        <w:r w:rsidR="000C61D2" w:rsidRPr="000C61D2">
          <w:rPr>
            <w:webHidden/>
          </w:rPr>
          <w:instrText xml:space="preserve"> PAGEREF _Toc408396259 \h </w:instrText>
        </w:r>
        <w:r w:rsidR="000C61D2" w:rsidRPr="000A3C1C">
          <w:rPr>
            <w:webHidden/>
          </w:rPr>
        </w:r>
        <w:r w:rsidR="000C61D2" w:rsidRPr="000A3C1C">
          <w:rPr>
            <w:webHidden/>
          </w:rPr>
          <w:fldChar w:fldCharType="separate"/>
        </w:r>
        <w:r w:rsidR="00D323AE">
          <w:rPr>
            <w:webHidden/>
          </w:rPr>
          <w:t>6</w:t>
        </w:r>
        <w:r w:rsidR="000C61D2" w:rsidRPr="000A3C1C">
          <w:rPr>
            <w:webHidden/>
          </w:rPr>
          <w:fldChar w:fldCharType="end"/>
        </w:r>
      </w:hyperlink>
    </w:p>
    <w:p w14:paraId="676CEFA3" w14:textId="77777777" w:rsidR="000C61D2" w:rsidRPr="006731A1" w:rsidRDefault="00CD74D1">
      <w:pPr>
        <w:pStyle w:val="24"/>
        <w:tabs>
          <w:tab w:val="right" w:leader="middleDot" w:pos="9060"/>
        </w:tabs>
        <w:rPr>
          <w:rFonts w:ascii="HG丸ｺﾞｼｯｸM-PRO" w:eastAsia="HG丸ｺﾞｼｯｸM-PRO" w:hAnsi="HG丸ｺﾞｼｯｸM-PRO" w:cstheme="minorBidi"/>
          <w:noProof/>
          <w:szCs w:val="22"/>
        </w:rPr>
      </w:pPr>
      <w:hyperlink w:anchor="_Toc408396260"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2.1</w:t>
        </w:r>
        <w:r w:rsidR="000C61D2" w:rsidRPr="006731A1">
          <w:rPr>
            <w:rStyle w:val="ac"/>
            <w:rFonts w:ascii="HG丸ｺﾞｼｯｸM-PRO" w:eastAsia="HG丸ｺﾞｼｯｸM-PRO" w:hAnsi="HG丸ｺﾞｼｯｸM-PRO" w:hint="eastAsia"/>
            <w:noProof/>
          </w:rPr>
          <w:t xml:space="preserve"> 都市基盤施設を取り巻く現状</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_Toc408396260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A4" w14:textId="77777777" w:rsidR="000C61D2" w:rsidRPr="006731A1" w:rsidRDefault="00CD74D1">
      <w:pPr>
        <w:pStyle w:val="24"/>
        <w:tabs>
          <w:tab w:val="right" w:leader="middleDot" w:pos="9060"/>
        </w:tabs>
        <w:rPr>
          <w:rFonts w:ascii="HG丸ｺﾞｼｯｸM-PRO" w:eastAsia="HG丸ｺﾞｼｯｸM-PRO" w:hAnsi="HG丸ｺﾞｼｯｸM-PRO" w:cstheme="minorBidi"/>
          <w:noProof/>
          <w:szCs w:val="22"/>
        </w:rPr>
      </w:pPr>
      <w:hyperlink w:anchor="_Toc408396261"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2.2</w:t>
        </w:r>
        <w:r w:rsidR="000C61D2" w:rsidRPr="006731A1">
          <w:rPr>
            <w:rStyle w:val="ac"/>
            <w:rFonts w:ascii="HG丸ｺﾞｼｯｸM-PRO" w:eastAsia="HG丸ｺﾞｼｯｸM-PRO" w:hAnsi="HG丸ｺﾞｼｯｸM-PRO" w:hint="eastAsia"/>
            <w:noProof/>
          </w:rPr>
          <w:t xml:space="preserve"> 課題認識</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_Toc408396261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A5" w14:textId="77777777" w:rsidR="000C61D2" w:rsidRPr="006731A1" w:rsidRDefault="00CD74D1">
      <w:pPr>
        <w:pStyle w:val="13"/>
        <w:rPr>
          <w:rFonts w:cstheme="minorBidi"/>
          <w:sz w:val="21"/>
          <w:szCs w:val="22"/>
        </w:rPr>
      </w:pPr>
      <w:hyperlink w:anchor="_Toc408396262" w:history="1">
        <w:r w:rsidR="000C61D2" w:rsidRPr="000C61D2">
          <w:rPr>
            <w:rStyle w:val="ac"/>
            <w14:scene3d>
              <w14:camera w14:prst="orthographicFront"/>
              <w14:lightRig w14:rig="threePt" w14:dir="t">
                <w14:rot w14:lat="0" w14:lon="0" w14:rev="0"/>
              </w14:lightRig>
            </w14:scene3d>
          </w:rPr>
          <w:t>3.</w:t>
        </w:r>
        <w:r w:rsidR="000C61D2" w:rsidRPr="006731A1">
          <w:rPr>
            <w:rFonts w:cstheme="minorBidi"/>
            <w:sz w:val="21"/>
            <w:szCs w:val="22"/>
          </w:rPr>
          <w:tab/>
        </w:r>
        <w:r w:rsidR="000C61D2" w:rsidRPr="000C61D2">
          <w:rPr>
            <w:rStyle w:val="ac"/>
            <w:rFonts w:hint="eastAsia"/>
          </w:rPr>
          <w:t>戦略的維持管理の方針</w:t>
        </w:r>
        <w:r w:rsidR="000C61D2" w:rsidRPr="000C61D2">
          <w:rPr>
            <w:webHidden/>
          </w:rPr>
          <w:tab/>
        </w:r>
        <w:r w:rsidR="000C61D2" w:rsidRPr="000A3C1C">
          <w:rPr>
            <w:webHidden/>
          </w:rPr>
          <w:fldChar w:fldCharType="begin"/>
        </w:r>
        <w:r w:rsidR="000C61D2" w:rsidRPr="000C61D2">
          <w:rPr>
            <w:webHidden/>
          </w:rPr>
          <w:instrText xml:space="preserve"> PAGEREF _Toc408396262 \h </w:instrText>
        </w:r>
        <w:r w:rsidR="000C61D2" w:rsidRPr="000A3C1C">
          <w:rPr>
            <w:webHidden/>
          </w:rPr>
        </w:r>
        <w:r w:rsidR="000C61D2" w:rsidRPr="000A3C1C">
          <w:rPr>
            <w:webHidden/>
          </w:rPr>
          <w:fldChar w:fldCharType="separate"/>
        </w:r>
        <w:r w:rsidR="00D323AE">
          <w:rPr>
            <w:webHidden/>
          </w:rPr>
          <w:t>6</w:t>
        </w:r>
        <w:r w:rsidR="000C61D2" w:rsidRPr="000A3C1C">
          <w:rPr>
            <w:webHidden/>
          </w:rPr>
          <w:fldChar w:fldCharType="end"/>
        </w:r>
      </w:hyperlink>
    </w:p>
    <w:p w14:paraId="676CEFA6" w14:textId="77777777" w:rsidR="000C61D2" w:rsidRPr="006731A1" w:rsidRDefault="00CD74D1">
      <w:pPr>
        <w:pStyle w:val="13"/>
        <w:rPr>
          <w:rFonts w:cstheme="minorBidi"/>
          <w:sz w:val="21"/>
          <w:szCs w:val="22"/>
        </w:rPr>
      </w:pPr>
      <w:hyperlink w:anchor="_Toc408396263" w:history="1">
        <w:r w:rsidR="000C61D2" w:rsidRPr="000C61D2">
          <w:rPr>
            <w:rStyle w:val="ac"/>
            <w14:scene3d>
              <w14:camera w14:prst="orthographicFront"/>
              <w14:lightRig w14:rig="threePt" w14:dir="t">
                <w14:rot w14:lat="0" w14:lon="0" w14:rev="0"/>
              </w14:lightRig>
            </w14:scene3d>
          </w:rPr>
          <w:t>4.</w:t>
        </w:r>
        <w:r w:rsidR="000C61D2" w:rsidRPr="006731A1">
          <w:rPr>
            <w:rFonts w:cstheme="minorBidi"/>
            <w:sz w:val="21"/>
            <w:szCs w:val="22"/>
          </w:rPr>
          <w:tab/>
        </w:r>
        <w:r w:rsidR="000C61D2" w:rsidRPr="000C61D2">
          <w:rPr>
            <w:rStyle w:val="ac"/>
            <w:rFonts w:hint="eastAsia"/>
          </w:rPr>
          <w:t>効率的・効果的な維持管理の推進</w:t>
        </w:r>
        <w:r w:rsidR="000C61D2" w:rsidRPr="000C61D2">
          <w:rPr>
            <w:webHidden/>
          </w:rPr>
          <w:tab/>
        </w:r>
        <w:r w:rsidR="000C61D2" w:rsidRPr="000A3C1C">
          <w:rPr>
            <w:webHidden/>
          </w:rPr>
          <w:fldChar w:fldCharType="begin"/>
        </w:r>
        <w:r w:rsidR="000C61D2" w:rsidRPr="000C61D2">
          <w:rPr>
            <w:webHidden/>
          </w:rPr>
          <w:instrText xml:space="preserve"> PAGEREF _Toc408396263 \h </w:instrText>
        </w:r>
        <w:r w:rsidR="000C61D2" w:rsidRPr="000A3C1C">
          <w:rPr>
            <w:webHidden/>
          </w:rPr>
        </w:r>
        <w:r w:rsidR="000C61D2" w:rsidRPr="000A3C1C">
          <w:rPr>
            <w:webHidden/>
          </w:rPr>
          <w:fldChar w:fldCharType="separate"/>
        </w:r>
        <w:r w:rsidR="00D323AE">
          <w:rPr>
            <w:webHidden/>
          </w:rPr>
          <w:t>6</w:t>
        </w:r>
        <w:r w:rsidR="000C61D2" w:rsidRPr="000A3C1C">
          <w:rPr>
            <w:webHidden/>
          </w:rPr>
          <w:fldChar w:fldCharType="end"/>
        </w:r>
      </w:hyperlink>
    </w:p>
    <w:p w14:paraId="676CEFA7" w14:textId="77777777" w:rsidR="000C61D2" w:rsidRPr="006731A1" w:rsidRDefault="00CD74D1">
      <w:pPr>
        <w:pStyle w:val="24"/>
        <w:tabs>
          <w:tab w:val="right" w:leader="middleDot" w:pos="9060"/>
        </w:tabs>
        <w:rPr>
          <w:rFonts w:ascii="HG丸ｺﾞｼｯｸM-PRO" w:eastAsia="HG丸ｺﾞｼｯｸM-PRO" w:hAnsi="HG丸ｺﾞｼｯｸM-PRO" w:cstheme="minorBidi"/>
          <w:noProof/>
          <w:szCs w:val="22"/>
        </w:rPr>
      </w:pPr>
      <w:hyperlink w:anchor="_Toc408396264"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4.1</w:t>
        </w:r>
        <w:r w:rsidR="000C61D2" w:rsidRPr="006731A1">
          <w:rPr>
            <w:rStyle w:val="ac"/>
            <w:rFonts w:ascii="HG丸ｺﾞｼｯｸM-PRO" w:eastAsia="HG丸ｺﾞｼｯｸM-PRO" w:hAnsi="HG丸ｺﾞｼｯｸM-PRO" w:hint="eastAsia"/>
            <w:noProof/>
          </w:rPr>
          <w:t xml:space="preserve"> 点検、診断・評価の手法や体制等の充実</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_Toc408396264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A8" w14:textId="77777777" w:rsidR="000C61D2" w:rsidRPr="006731A1" w:rsidRDefault="00CD74D1">
      <w:pPr>
        <w:pStyle w:val="24"/>
        <w:tabs>
          <w:tab w:val="right" w:leader="middleDot" w:pos="9060"/>
        </w:tabs>
        <w:rPr>
          <w:rFonts w:ascii="HG丸ｺﾞｼｯｸM-PRO" w:eastAsia="HG丸ｺﾞｼｯｸM-PRO" w:hAnsi="HG丸ｺﾞｼｯｸM-PRO" w:cstheme="minorBidi"/>
          <w:noProof/>
          <w:szCs w:val="22"/>
        </w:rPr>
      </w:pPr>
      <w:hyperlink w:anchor="_Toc408396265"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w:t>
        </w:r>
        <w:r w:rsidR="000C61D2" w:rsidRPr="006731A1">
          <w:rPr>
            <w:rStyle w:val="ac"/>
            <w:rFonts w:ascii="HG丸ｺﾞｼｯｸM-PRO" w:eastAsia="HG丸ｺﾞｼｯｸM-PRO" w:hAnsi="HG丸ｺﾞｼｯｸM-PRO" w:hint="eastAsia"/>
            <w:noProof/>
          </w:rPr>
          <w:t xml:space="preserve"> 施設特性に応じた維持管理手法の体系化</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_Toc408396265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A9" w14:textId="77777777" w:rsidR="000C61D2" w:rsidRPr="006731A1" w:rsidRDefault="00CD74D1">
      <w:pPr>
        <w:pStyle w:val="35"/>
        <w:tabs>
          <w:tab w:val="right" w:leader="middleDot" w:pos="9060"/>
        </w:tabs>
        <w:ind w:left="420"/>
        <w:rPr>
          <w:rFonts w:ascii="HG丸ｺﾞｼｯｸM-PRO" w:eastAsia="HG丸ｺﾞｼｯｸM-PRO" w:hAnsi="HG丸ｺﾞｼｯｸM-PRO" w:cstheme="minorBidi"/>
          <w:noProof/>
          <w:szCs w:val="22"/>
        </w:rPr>
      </w:pPr>
      <w:hyperlink w:anchor="_Toc408396266"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4.2.1</w:t>
        </w:r>
        <w:r w:rsidR="000C61D2" w:rsidRPr="006731A1">
          <w:rPr>
            <w:rStyle w:val="ac"/>
            <w:rFonts w:ascii="HG丸ｺﾞｼｯｸM-PRO" w:eastAsia="HG丸ｺﾞｼｯｸM-PRO" w:hAnsi="HG丸ｺﾞｼｯｸM-PRO" w:hint="eastAsia"/>
            <w:noProof/>
          </w:rPr>
          <w:t xml:space="preserve"> 維持管理手法</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_Toc408396266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AA" w14:textId="77777777" w:rsidR="000C61D2" w:rsidRPr="006731A1" w:rsidRDefault="00CD74D1">
      <w:pPr>
        <w:pStyle w:val="35"/>
        <w:tabs>
          <w:tab w:val="right" w:leader="middleDot" w:pos="9060"/>
        </w:tabs>
        <w:ind w:left="420"/>
        <w:rPr>
          <w:rFonts w:ascii="HG丸ｺﾞｼｯｸM-PRO" w:eastAsia="HG丸ｺﾞｼｯｸM-PRO" w:hAnsi="HG丸ｺﾞｼｯｸM-PRO" w:cstheme="minorBidi"/>
          <w:noProof/>
          <w:szCs w:val="22"/>
        </w:rPr>
      </w:pPr>
      <w:hyperlink w:anchor="_Toc408396267"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4.2.2</w:t>
        </w:r>
        <w:r w:rsidR="000C61D2" w:rsidRPr="006731A1">
          <w:rPr>
            <w:rStyle w:val="ac"/>
            <w:rFonts w:ascii="HG丸ｺﾞｼｯｸM-PRO" w:eastAsia="HG丸ｺﾞｼｯｸM-PRO" w:hAnsi="HG丸ｺﾞｼｯｸM-PRO" w:hint="eastAsia"/>
            <w:noProof/>
          </w:rPr>
          <w:t xml:space="preserve"> 更新の考え方</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_Toc408396267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AB" w14:textId="77777777" w:rsidR="000C61D2" w:rsidRPr="006731A1" w:rsidRDefault="00CD74D1">
      <w:pPr>
        <w:pStyle w:val="24"/>
        <w:tabs>
          <w:tab w:val="right" w:leader="middleDot" w:pos="9060"/>
        </w:tabs>
        <w:rPr>
          <w:rFonts w:ascii="HG丸ｺﾞｼｯｸM-PRO" w:eastAsia="HG丸ｺﾞｼｯｸM-PRO" w:hAnsi="HG丸ｺﾞｼｯｸM-PRO" w:cstheme="minorBidi"/>
          <w:noProof/>
          <w:szCs w:val="22"/>
        </w:rPr>
      </w:pPr>
      <w:hyperlink w:anchor="_Toc408396268"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4.3</w:t>
        </w:r>
        <w:r w:rsidR="000C61D2" w:rsidRPr="006731A1">
          <w:rPr>
            <w:rStyle w:val="ac"/>
            <w:rFonts w:ascii="HG丸ｺﾞｼｯｸM-PRO" w:eastAsia="HG丸ｺﾞｼｯｸM-PRO" w:hAnsi="HG丸ｺﾞｼｯｸM-PRO" w:hint="eastAsia"/>
            <w:noProof/>
          </w:rPr>
          <w:t xml:space="preserve"> 重点化指標・優先順位の考え方</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_Toc408396268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AC" w14:textId="77777777" w:rsidR="000C61D2" w:rsidRPr="006731A1" w:rsidRDefault="00CD74D1">
      <w:pPr>
        <w:pStyle w:val="24"/>
        <w:tabs>
          <w:tab w:val="right" w:leader="middleDot" w:pos="9060"/>
        </w:tabs>
        <w:rPr>
          <w:rFonts w:ascii="HG丸ｺﾞｼｯｸM-PRO" w:eastAsia="HG丸ｺﾞｼｯｸM-PRO" w:hAnsi="HG丸ｺﾞｼｯｸM-PRO" w:cstheme="minorBidi"/>
          <w:noProof/>
          <w:szCs w:val="22"/>
        </w:rPr>
      </w:pPr>
      <w:hyperlink w:anchor="_Toc408396269"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4.4</w:t>
        </w:r>
        <w:r w:rsidR="000C61D2" w:rsidRPr="006731A1">
          <w:rPr>
            <w:rStyle w:val="ac"/>
            <w:rFonts w:ascii="HG丸ｺﾞｼｯｸM-PRO" w:eastAsia="HG丸ｺﾞｼｯｸM-PRO" w:hAnsi="HG丸ｺﾞｼｯｸM-PRO"/>
            <w:noProof/>
          </w:rPr>
          <w:t xml:space="preserve"> </w:t>
        </w:r>
        <w:r w:rsidR="000C61D2" w:rsidRPr="006731A1">
          <w:rPr>
            <w:rStyle w:val="ac"/>
            <w:rFonts w:ascii="HG丸ｺﾞｼｯｸM-PRO" w:eastAsia="HG丸ｺﾞｼｯｸM-PRO" w:hAnsi="HG丸ｺﾞｼｯｸM-PRO" w:hint="eastAsia"/>
            <w:noProof/>
          </w:rPr>
          <w:t>日常的な維持管理の着実な実践</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_Toc408396269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AD" w14:textId="77777777" w:rsidR="000C61D2" w:rsidRPr="006731A1" w:rsidRDefault="00CD74D1">
      <w:pPr>
        <w:pStyle w:val="24"/>
        <w:tabs>
          <w:tab w:val="right" w:leader="middleDot" w:pos="9060"/>
        </w:tabs>
        <w:rPr>
          <w:rFonts w:ascii="HG丸ｺﾞｼｯｸM-PRO" w:eastAsia="HG丸ｺﾞｼｯｸM-PRO" w:hAnsi="HG丸ｺﾞｼｯｸM-PRO" w:cstheme="minorBidi"/>
          <w:noProof/>
          <w:szCs w:val="22"/>
        </w:rPr>
      </w:pPr>
      <w:hyperlink w:anchor="_Toc408396270"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4.5</w:t>
        </w:r>
        <w:r w:rsidR="000C61D2" w:rsidRPr="006731A1">
          <w:rPr>
            <w:rStyle w:val="ac"/>
            <w:rFonts w:ascii="HG丸ｺﾞｼｯｸM-PRO" w:eastAsia="HG丸ｺﾞｼｯｸM-PRO" w:hAnsi="HG丸ｺﾞｼｯｸM-PRO" w:hint="eastAsia"/>
            <w:noProof/>
          </w:rPr>
          <w:t xml:space="preserve"> 維持管理を見通した新設工事上の工夫</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_Toc408396270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AE" w14:textId="77777777" w:rsidR="000C61D2" w:rsidRPr="006731A1" w:rsidRDefault="00CD74D1">
      <w:pPr>
        <w:pStyle w:val="24"/>
        <w:tabs>
          <w:tab w:val="right" w:leader="middleDot" w:pos="9060"/>
        </w:tabs>
        <w:rPr>
          <w:rFonts w:ascii="HG丸ｺﾞｼｯｸM-PRO" w:eastAsia="HG丸ｺﾞｼｯｸM-PRO" w:hAnsi="HG丸ｺﾞｼｯｸM-PRO" w:cstheme="minorBidi"/>
          <w:noProof/>
          <w:szCs w:val="22"/>
        </w:rPr>
      </w:pPr>
      <w:hyperlink w:anchor="_Toc408396271"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4.6</w:t>
        </w:r>
        <w:r w:rsidR="000C61D2" w:rsidRPr="006731A1">
          <w:rPr>
            <w:rStyle w:val="ac"/>
            <w:rFonts w:ascii="HG丸ｺﾞｼｯｸM-PRO" w:eastAsia="HG丸ｺﾞｼｯｸM-PRO" w:hAnsi="HG丸ｺﾞｼｯｸM-PRO" w:hint="eastAsia"/>
            <w:noProof/>
          </w:rPr>
          <w:t xml:space="preserve"> 新たな技術、材料、工法の活用と促進策</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_Toc408396271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AF" w14:textId="77777777" w:rsidR="000C61D2" w:rsidRPr="006731A1" w:rsidRDefault="00CD74D1">
      <w:pPr>
        <w:pStyle w:val="13"/>
        <w:rPr>
          <w:rFonts w:cstheme="minorBidi"/>
          <w:sz w:val="21"/>
          <w:szCs w:val="22"/>
        </w:rPr>
      </w:pPr>
      <w:hyperlink w:anchor="_Toc408396272" w:history="1">
        <w:r w:rsidR="000C61D2" w:rsidRPr="000C61D2">
          <w:rPr>
            <w:rStyle w:val="ac"/>
            <w14:scene3d>
              <w14:camera w14:prst="orthographicFront"/>
              <w14:lightRig w14:rig="threePt" w14:dir="t">
                <w14:rot w14:lat="0" w14:lon="0" w14:rev="0"/>
              </w14:lightRig>
            </w14:scene3d>
          </w:rPr>
          <w:t>5.</w:t>
        </w:r>
        <w:r w:rsidR="000C61D2" w:rsidRPr="006731A1">
          <w:rPr>
            <w:rFonts w:cstheme="minorBidi"/>
            <w:sz w:val="21"/>
            <w:szCs w:val="22"/>
          </w:rPr>
          <w:tab/>
        </w:r>
        <w:r w:rsidR="000C61D2" w:rsidRPr="000C61D2">
          <w:rPr>
            <w:rStyle w:val="ac"/>
            <w:rFonts w:hint="eastAsia"/>
          </w:rPr>
          <w:t>持続可能な維持管理の仕組みづくり</w:t>
        </w:r>
        <w:r w:rsidR="000C61D2" w:rsidRPr="000C61D2">
          <w:rPr>
            <w:webHidden/>
          </w:rPr>
          <w:tab/>
        </w:r>
        <w:r w:rsidR="000C61D2" w:rsidRPr="000A3C1C">
          <w:rPr>
            <w:webHidden/>
          </w:rPr>
          <w:fldChar w:fldCharType="begin"/>
        </w:r>
        <w:r w:rsidR="000C61D2" w:rsidRPr="000C61D2">
          <w:rPr>
            <w:webHidden/>
          </w:rPr>
          <w:instrText xml:space="preserve"> PAGEREF _Toc408396272 \h </w:instrText>
        </w:r>
        <w:r w:rsidR="000C61D2" w:rsidRPr="000A3C1C">
          <w:rPr>
            <w:webHidden/>
          </w:rPr>
        </w:r>
        <w:r w:rsidR="000C61D2" w:rsidRPr="000A3C1C">
          <w:rPr>
            <w:webHidden/>
          </w:rPr>
          <w:fldChar w:fldCharType="separate"/>
        </w:r>
        <w:r w:rsidR="00D323AE">
          <w:rPr>
            <w:webHidden/>
          </w:rPr>
          <w:t>6</w:t>
        </w:r>
        <w:r w:rsidR="000C61D2" w:rsidRPr="000A3C1C">
          <w:rPr>
            <w:webHidden/>
          </w:rPr>
          <w:fldChar w:fldCharType="end"/>
        </w:r>
      </w:hyperlink>
    </w:p>
    <w:p w14:paraId="676CEFB0" w14:textId="77777777" w:rsidR="000C61D2" w:rsidRPr="006731A1" w:rsidRDefault="00CD74D1">
      <w:pPr>
        <w:pStyle w:val="24"/>
        <w:tabs>
          <w:tab w:val="right" w:leader="middleDot" w:pos="9060"/>
        </w:tabs>
        <w:rPr>
          <w:rFonts w:ascii="HG丸ｺﾞｼｯｸM-PRO" w:eastAsia="HG丸ｺﾞｼｯｸM-PRO" w:hAnsi="HG丸ｺﾞｼｯｸM-PRO" w:cstheme="minorBidi"/>
          <w:noProof/>
          <w:szCs w:val="22"/>
        </w:rPr>
      </w:pPr>
      <w:hyperlink w:anchor="_Toc408396275"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5.1</w:t>
        </w:r>
        <w:r w:rsidR="000C61D2" w:rsidRPr="006731A1">
          <w:rPr>
            <w:rStyle w:val="ac"/>
            <w:rFonts w:ascii="HG丸ｺﾞｼｯｸM-PRO" w:eastAsia="HG丸ｺﾞｼｯｸM-PRO" w:hAnsi="HG丸ｺﾞｼｯｸM-PRO" w:hint="eastAsia"/>
            <w:noProof/>
          </w:rPr>
          <w:t xml:space="preserve"> 人材の育成と確保、技術力の向上と継承</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_Toc408396275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B1" w14:textId="77777777" w:rsidR="000C61D2" w:rsidRPr="006731A1" w:rsidRDefault="00CD74D1">
      <w:pPr>
        <w:pStyle w:val="35"/>
        <w:tabs>
          <w:tab w:val="right" w:leader="middleDot" w:pos="9060"/>
        </w:tabs>
        <w:ind w:left="420"/>
        <w:rPr>
          <w:rFonts w:ascii="HG丸ｺﾞｼｯｸM-PRO" w:eastAsia="HG丸ｺﾞｼｯｸM-PRO" w:hAnsi="HG丸ｺﾞｼｯｸM-PRO" w:cstheme="minorBidi"/>
          <w:noProof/>
          <w:szCs w:val="22"/>
        </w:rPr>
      </w:pPr>
      <w:hyperlink w:anchor="_Toc408396276"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5.1.1</w:t>
        </w:r>
        <w:r w:rsidR="000C61D2" w:rsidRPr="006731A1">
          <w:rPr>
            <w:rStyle w:val="ac"/>
            <w:rFonts w:ascii="HG丸ｺﾞｼｯｸM-PRO" w:eastAsia="HG丸ｺﾞｼｯｸM-PRO" w:hAnsi="HG丸ｺﾞｼｯｸM-PRO" w:hint="eastAsia"/>
            <w:noProof/>
          </w:rPr>
          <w:t xml:space="preserve"> 基本認識</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_Toc408396276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B2" w14:textId="77777777" w:rsidR="000C61D2" w:rsidRPr="006731A1" w:rsidRDefault="00CD74D1">
      <w:pPr>
        <w:pStyle w:val="35"/>
        <w:tabs>
          <w:tab w:val="right" w:leader="middleDot" w:pos="9060"/>
        </w:tabs>
        <w:ind w:left="420"/>
        <w:rPr>
          <w:rFonts w:ascii="HG丸ｺﾞｼｯｸM-PRO" w:eastAsia="HG丸ｺﾞｼｯｸM-PRO" w:hAnsi="HG丸ｺﾞｼｯｸM-PRO" w:cstheme="minorBidi"/>
          <w:noProof/>
          <w:szCs w:val="22"/>
        </w:rPr>
      </w:pPr>
      <w:hyperlink w:anchor="_Toc408396277"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5.1.2</w:t>
        </w:r>
        <w:r w:rsidR="000C61D2" w:rsidRPr="006731A1">
          <w:rPr>
            <w:rStyle w:val="ac"/>
            <w:rFonts w:ascii="HG丸ｺﾞｼｯｸM-PRO" w:eastAsia="HG丸ｺﾞｼｯｸM-PRO" w:hAnsi="HG丸ｺﾞｼｯｸM-PRO" w:hint="eastAsia"/>
            <w:noProof/>
          </w:rPr>
          <w:t xml:space="preserve"> 基本的な考え方</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_Toc408396277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B3" w14:textId="77777777" w:rsidR="000C61D2" w:rsidRPr="006731A1" w:rsidRDefault="00CD74D1">
      <w:pPr>
        <w:pStyle w:val="35"/>
        <w:tabs>
          <w:tab w:val="right" w:leader="middleDot" w:pos="9060"/>
        </w:tabs>
        <w:ind w:left="420"/>
        <w:rPr>
          <w:rFonts w:ascii="HG丸ｺﾞｼｯｸM-PRO" w:eastAsia="HG丸ｺﾞｼｯｸM-PRO" w:hAnsi="HG丸ｺﾞｼｯｸM-PRO" w:cstheme="minorBidi"/>
          <w:noProof/>
          <w:szCs w:val="22"/>
        </w:rPr>
      </w:pPr>
      <w:hyperlink w:anchor="_Toc408396278"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5.1.3</w:t>
        </w:r>
        <w:r w:rsidR="000C61D2" w:rsidRPr="006731A1">
          <w:rPr>
            <w:rStyle w:val="ac"/>
            <w:rFonts w:ascii="HG丸ｺﾞｼｯｸM-PRO" w:eastAsia="HG丸ｺﾞｼｯｸM-PRO" w:hAnsi="HG丸ｺﾞｼｯｸM-PRO" w:hint="eastAsia"/>
            <w:noProof/>
          </w:rPr>
          <w:t xml:space="preserve"> 具体的な取組内容</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_Toc408396278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B4" w14:textId="77777777" w:rsidR="000C61D2" w:rsidRPr="006731A1" w:rsidRDefault="00CD74D1">
      <w:pPr>
        <w:pStyle w:val="24"/>
        <w:tabs>
          <w:tab w:val="right" w:leader="middleDot" w:pos="9060"/>
        </w:tabs>
        <w:rPr>
          <w:rFonts w:ascii="HG丸ｺﾞｼｯｸM-PRO" w:eastAsia="HG丸ｺﾞｼｯｸM-PRO" w:hAnsi="HG丸ｺﾞｼｯｸM-PRO" w:cstheme="minorBidi"/>
          <w:noProof/>
          <w:szCs w:val="22"/>
        </w:rPr>
      </w:pPr>
      <w:hyperlink w:anchor="_Toc408396279"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5.2</w:t>
        </w:r>
        <w:r w:rsidR="000C61D2" w:rsidRPr="006731A1">
          <w:rPr>
            <w:rStyle w:val="ac"/>
            <w:rFonts w:ascii="HG丸ｺﾞｼｯｸM-PRO" w:eastAsia="HG丸ｺﾞｼｯｸM-PRO" w:hAnsi="HG丸ｺﾞｼｯｸM-PRO" w:hint="eastAsia"/>
            <w:noProof/>
          </w:rPr>
          <w:t xml:space="preserve"> 現場や地域を重視した維持管理の実践</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_Toc408396279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B5" w14:textId="77777777" w:rsidR="000C61D2" w:rsidRPr="006731A1" w:rsidRDefault="00CD74D1">
      <w:pPr>
        <w:pStyle w:val="35"/>
        <w:tabs>
          <w:tab w:val="right" w:leader="middleDot" w:pos="9060"/>
        </w:tabs>
        <w:ind w:left="420"/>
        <w:rPr>
          <w:rFonts w:ascii="HG丸ｺﾞｼｯｸM-PRO" w:eastAsia="HG丸ｺﾞｼｯｸM-PRO" w:hAnsi="HG丸ｺﾞｼｯｸM-PRO" w:cstheme="minorBidi"/>
          <w:noProof/>
          <w:szCs w:val="22"/>
        </w:rPr>
      </w:pPr>
      <w:hyperlink w:anchor="_Toc408396280"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5.2.1</w:t>
        </w:r>
        <w:r w:rsidR="000C61D2" w:rsidRPr="006731A1">
          <w:rPr>
            <w:rStyle w:val="ac"/>
            <w:rFonts w:ascii="HG丸ｺﾞｼｯｸM-PRO" w:eastAsia="HG丸ｺﾞｼｯｸM-PRO" w:hAnsi="HG丸ｺﾞｼｯｸM-PRO" w:hint="eastAsia"/>
            <w:noProof/>
          </w:rPr>
          <w:t xml:space="preserve"> 基本認識</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_Toc408396280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B6" w14:textId="77777777" w:rsidR="000C61D2" w:rsidRPr="006731A1" w:rsidRDefault="00CD74D1">
      <w:pPr>
        <w:pStyle w:val="35"/>
        <w:tabs>
          <w:tab w:val="right" w:leader="middleDot" w:pos="9060"/>
        </w:tabs>
        <w:ind w:left="420"/>
        <w:rPr>
          <w:rFonts w:ascii="HG丸ｺﾞｼｯｸM-PRO" w:eastAsia="HG丸ｺﾞｼｯｸM-PRO" w:hAnsi="HG丸ｺﾞｼｯｸM-PRO" w:cstheme="minorBidi"/>
          <w:noProof/>
          <w:szCs w:val="22"/>
        </w:rPr>
      </w:pPr>
      <w:hyperlink w:anchor="_Toc408396281"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5.2.2</w:t>
        </w:r>
        <w:r w:rsidR="000C61D2" w:rsidRPr="006731A1">
          <w:rPr>
            <w:rStyle w:val="ac"/>
            <w:rFonts w:ascii="HG丸ｺﾞｼｯｸM-PRO" w:eastAsia="HG丸ｺﾞｼｯｸM-PRO" w:hAnsi="HG丸ｺﾞｼｯｸM-PRO" w:hint="eastAsia"/>
            <w:noProof/>
          </w:rPr>
          <w:t xml:space="preserve"> 基本的な考え方</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_Toc408396281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B7" w14:textId="77777777" w:rsidR="000C61D2" w:rsidRPr="006731A1" w:rsidRDefault="00CD74D1">
      <w:pPr>
        <w:pStyle w:val="35"/>
        <w:tabs>
          <w:tab w:val="right" w:leader="middleDot" w:pos="9060"/>
        </w:tabs>
        <w:ind w:left="420"/>
        <w:rPr>
          <w:rFonts w:ascii="HG丸ｺﾞｼｯｸM-PRO" w:eastAsia="HG丸ｺﾞｼｯｸM-PRO" w:hAnsi="HG丸ｺﾞｼｯｸM-PRO" w:cstheme="minorBidi"/>
          <w:noProof/>
          <w:szCs w:val="22"/>
        </w:rPr>
      </w:pPr>
      <w:hyperlink w:anchor="_Toc408396282"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5.2.3</w:t>
        </w:r>
        <w:r w:rsidR="000C61D2" w:rsidRPr="006731A1">
          <w:rPr>
            <w:rStyle w:val="ac"/>
            <w:rFonts w:ascii="HG丸ｺﾞｼｯｸM-PRO" w:eastAsia="HG丸ｺﾞｼｯｸM-PRO" w:hAnsi="HG丸ｺﾞｼｯｸM-PRO" w:hint="eastAsia"/>
            <w:noProof/>
          </w:rPr>
          <w:t xml:space="preserve"> 具体的な取組内容</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_Toc408396282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B8" w14:textId="77777777" w:rsidR="000C61D2" w:rsidRPr="006731A1" w:rsidRDefault="00CD74D1">
      <w:pPr>
        <w:pStyle w:val="24"/>
        <w:tabs>
          <w:tab w:val="right" w:leader="middleDot" w:pos="9060"/>
        </w:tabs>
        <w:rPr>
          <w:rFonts w:ascii="HG丸ｺﾞｼｯｸM-PRO" w:eastAsia="HG丸ｺﾞｼｯｸM-PRO" w:hAnsi="HG丸ｺﾞｼｯｸM-PRO" w:cstheme="minorBidi"/>
          <w:noProof/>
          <w:szCs w:val="22"/>
        </w:rPr>
      </w:pPr>
      <w:hyperlink w:anchor="_Toc408396283"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5.3</w:t>
        </w:r>
        <w:r w:rsidR="000C61D2" w:rsidRPr="006731A1">
          <w:rPr>
            <w:rStyle w:val="ac"/>
            <w:rFonts w:ascii="HG丸ｺﾞｼｯｸM-PRO" w:eastAsia="HG丸ｺﾞｼｯｸM-PRO" w:hAnsi="HG丸ｺﾞｼｯｸM-PRO" w:hint="eastAsia"/>
            <w:noProof/>
          </w:rPr>
          <w:t xml:space="preserve"> 維持管理業務の改善と魅力向上のあり方</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_Toc408396283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B9" w14:textId="77777777" w:rsidR="000C61D2" w:rsidRPr="006731A1" w:rsidRDefault="00CD74D1">
      <w:pPr>
        <w:pStyle w:val="35"/>
        <w:tabs>
          <w:tab w:val="right" w:leader="middleDot" w:pos="9060"/>
        </w:tabs>
        <w:ind w:left="420"/>
        <w:rPr>
          <w:rFonts w:ascii="HG丸ｺﾞｼｯｸM-PRO" w:eastAsia="HG丸ｺﾞｼｯｸM-PRO" w:hAnsi="HG丸ｺﾞｼｯｸM-PRO" w:cstheme="minorBidi"/>
          <w:noProof/>
          <w:szCs w:val="22"/>
        </w:rPr>
      </w:pPr>
      <w:hyperlink w:anchor="_Toc408396284"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5.3.1</w:t>
        </w:r>
        <w:r w:rsidR="000C61D2" w:rsidRPr="006731A1">
          <w:rPr>
            <w:rStyle w:val="ac"/>
            <w:rFonts w:ascii="HG丸ｺﾞｼｯｸM-PRO" w:eastAsia="HG丸ｺﾞｼｯｸM-PRO" w:hAnsi="HG丸ｺﾞｼｯｸM-PRO" w:hint="eastAsia"/>
            <w:noProof/>
          </w:rPr>
          <w:t xml:space="preserve"> 新技術等の活用</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_Toc408396284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BA" w14:textId="77777777" w:rsidR="000C61D2" w:rsidRPr="006731A1" w:rsidRDefault="00CD74D1" w:rsidP="000C61D2">
      <w:pPr>
        <w:pStyle w:val="35"/>
        <w:tabs>
          <w:tab w:val="right" w:leader="middleDot" w:pos="9060"/>
        </w:tabs>
        <w:ind w:left="420"/>
        <w:rPr>
          <w:rFonts w:ascii="HG丸ｺﾞｼｯｸM-PRO" w:eastAsia="HG丸ｺﾞｼｯｸM-PRO" w:hAnsi="HG丸ｺﾞｼｯｸM-PRO" w:cstheme="minorBidi"/>
          <w:noProof/>
          <w:szCs w:val="22"/>
        </w:rPr>
      </w:pPr>
      <w:hyperlink w:anchor="_Toc408396285"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5.3.2</w:t>
        </w:r>
        <w:r w:rsidR="000C61D2" w:rsidRPr="006731A1">
          <w:rPr>
            <w:rStyle w:val="ac"/>
            <w:rFonts w:ascii="HG丸ｺﾞｼｯｸM-PRO" w:eastAsia="HG丸ｺﾞｼｯｸM-PRO" w:hAnsi="HG丸ｺﾞｼｯｸM-PRO" w:hint="eastAsia"/>
            <w:noProof/>
          </w:rPr>
          <w:t xml:space="preserve"> 入札契約制度の改善</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_Toc408396285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BB" w14:textId="77777777" w:rsidR="000C61D2" w:rsidRPr="006731A1" w:rsidRDefault="00CD74D1" w:rsidP="000C61D2">
      <w:pPr>
        <w:pStyle w:val="35"/>
        <w:tabs>
          <w:tab w:val="right" w:leader="middleDot" w:pos="9060"/>
        </w:tabs>
        <w:ind w:left="420"/>
        <w:rPr>
          <w:rFonts w:ascii="HG丸ｺﾞｼｯｸM-PRO" w:eastAsia="HG丸ｺﾞｼｯｸM-PRO" w:hAnsi="HG丸ｺﾞｼｯｸM-PRO" w:cstheme="minorBidi"/>
          <w:noProof/>
          <w:szCs w:val="22"/>
        </w:rPr>
      </w:pPr>
      <w:hyperlink w:anchor="_Toc408396286"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5.3.3</w:t>
        </w:r>
        <w:r w:rsidR="000C61D2" w:rsidRPr="006731A1">
          <w:rPr>
            <w:rStyle w:val="ac"/>
            <w:rFonts w:ascii="HG丸ｺﾞｼｯｸM-PRO" w:eastAsia="HG丸ｺﾞｼｯｸM-PRO" w:hAnsi="HG丸ｺﾞｼｯｸM-PRO" w:hint="eastAsia"/>
            <w:noProof/>
          </w:rPr>
          <w:t xml:space="preserve"> 維持管理業務の魅力向上に向けて</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_Toc408396286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BC" w14:textId="77777777" w:rsidR="000C61D2" w:rsidRPr="006731A1" w:rsidRDefault="00CD74D1">
      <w:pPr>
        <w:pStyle w:val="13"/>
        <w:rPr>
          <w:rFonts w:cstheme="minorBidi"/>
          <w:sz w:val="21"/>
          <w:szCs w:val="22"/>
        </w:rPr>
      </w:pPr>
      <w:hyperlink w:anchor="_Toc408396287" w:history="1">
        <w:r w:rsidR="000C61D2" w:rsidRPr="000C61D2">
          <w:rPr>
            <w:rStyle w:val="ac"/>
            <w14:scene3d>
              <w14:camera w14:prst="orthographicFront"/>
              <w14:lightRig w14:rig="threePt" w14:dir="t">
                <w14:rot w14:lat="0" w14:lon="0" w14:rev="0"/>
              </w14:lightRig>
            </w14:scene3d>
          </w:rPr>
          <w:t>6.</w:t>
        </w:r>
        <w:r w:rsidR="000C61D2" w:rsidRPr="006731A1">
          <w:rPr>
            <w:rFonts w:cstheme="minorBidi"/>
            <w:sz w:val="21"/>
            <w:szCs w:val="22"/>
          </w:rPr>
          <w:tab/>
        </w:r>
        <w:r w:rsidR="000C61D2" w:rsidRPr="000C61D2">
          <w:rPr>
            <w:rStyle w:val="ac"/>
            <w:rFonts w:hint="eastAsia"/>
          </w:rPr>
          <w:t>維持管理マネジメント</w:t>
        </w:r>
        <w:r w:rsidR="000C61D2" w:rsidRPr="000C61D2">
          <w:rPr>
            <w:webHidden/>
          </w:rPr>
          <w:tab/>
        </w:r>
        <w:r w:rsidR="000C61D2" w:rsidRPr="000A3C1C">
          <w:rPr>
            <w:webHidden/>
          </w:rPr>
          <w:fldChar w:fldCharType="begin"/>
        </w:r>
        <w:r w:rsidR="000C61D2" w:rsidRPr="000C61D2">
          <w:rPr>
            <w:webHidden/>
          </w:rPr>
          <w:instrText xml:space="preserve"> PAGEREF _Toc408396287 \h </w:instrText>
        </w:r>
        <w:r w:rsidR="000C61D2" w:rsidRPr="000A3C1C">
          <w:rPr>
            <w:webHidden/>
          </w:rPr>
        </w:r>
        <w:r w:rsidR="000C61D2" w:rsidRPr="000A3C1C">
          <w:rPr>
            <w:webHidden/>
          </w:rPr>
          <w:fldChar w:fldCharType="separate"/>
        </w:r>
        <w:r w:rsidR="00D323AE">
          <w:rPr>
            <w:webHidden/>
          </w:rPr>
          <w:t>6</w:t>
        </w:r>
        <w:r w:rsidR="000C61D2" w:rsidRPr="000A3C1C">
          <w:rPr>
            <w:webHidden/>
          </w:rPr>
          <w:fldChar w:fldCharType="end"/>
        </w:r>
      </w:hyperlink>
    </w:p>
    <w:p w14:paraId="676CEFBD" w14:textId="77777777" w:rsidR="000C61D2" w:rsidRPr="006731A1" w:rsidRDefault="00CD74D1">
      <w:pPr>
        <w:pStyle w:val="24"/>
        <w:tabs>
          <w:tab w:val="right" w:leader="middleDot" w:pos="9060"/>
        </w:tabs>
        <w:rPr>
          <w:rFonts w:ascii="HG丸ｺﾞｼｯｸM-PRO" w:eastAsia="HG丸ｺﾞｼｯｸM-PRO" w:hAnsi="HG丸ｺﾞｼｯｸM-PRO" w:cstheme="minorBidi"/>
          <w:noProof/>
          <w:szCs w:val="22"/>
        </w:rPr>
      </w:pPr>
      <w:hyperlink w:anchor="_Toc408396288"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6.1</w:t>
        </w:r>
        <w:r w:rsidR="000C61D2" w:rsidRPr="006731A1">
          <w:rPr>
            <w:rStyle w:val="ac"/>
            <w:rFonts w:ascii="HG丸ｺﾞｼｯｸM-PRO" w:eastAsia="HG丸ｺﾞｼｯｸM-PRO" w:hAnsi="HG丸ｺﾞｼｯｸM-PRO"/>
            <w:noProof/>
          </w:rPr>
          <w:t xml:space="preserve"> </w:t>
        </w:r>
        <w:r w:rsidR="000C61D2" w:rsidRPr="006731A1">
          <w:rPr>
            <w:rStyle w:val="ac"/>
            <w:rFonts w:ascii="HG丸ｺﾞｼｯｸM-PRO" w:eastAsia="HG丸ｺﾞｼｯｸM-PRO" w:hAnsi="HG丸ｺﾞｼｯｸM-PRO" w:hint="eastAsia"/>
            <w:noProof/>
          </w:rPr>
          <w:t>マネジメント体制</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_Toc408396288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D323AE">
          <w:rPr>
            <w:rFonts w:ascii="HG丸ｺﾞｼｯｸM-PRO" w:eastAsia="HG丸ｺﾞｼｯｸM-PRO" w:hAnsi="HG丸ｺﾞｼｯｸM-PRO"/>
            <w:noProof/>
            <w:webHidden/>
          </w:rPr>
          <w:t>6</w:t>
        </w:r>
        <w:r w:rsidR="000C61D2" w:rsidRPr="006731A1">
          <w:rPr>
            <w:rFonts w:ascii="HG丸ｺﾞｼｯｸM-PRO" w:eastAsia="HG丸ｺﾞｼｯｸM-PRO" w:hAnsi="HG丸ｺﾞｼｯｸM-PRO"/>
            <w:noProof/>
            <w:webHidden/>
          </w:rPr>
          <w:fldChar w:fldCharType="end"/>
        </w:r>
      </w:hyperlink>
    </w:p>
    <w:p w14:paraId="676CEFBE" w14:textId="77777777" w:rsidR="000C61D2" w:rsidRPr="006731A1" w:rsidRDefault="00CD74D1">
      <w:pPr>
        <w:pStyle w:val="13"/>
        <w:rPr>
          <w:rFonts w:cstheme="minorBidi"/>
          <w:sz w:val="21"/>
          <w:szCs w:val="22"/>
        </w:rPr>
      </w:pPr>
      <w:hyperlink w:anchor="_Toc408396289" w:history="1">
        <w:r w:rsidR="000C61D2" w:rsidRPr="000C61D2">
          <w:rPr>
            <w:rStyle w:val="ac"/>
            <w:rFonts w:hint="eastAsia"/>
          </w:rPr>
          <w:t>おわりに</w:t>
        </w:r>
        <w:r w:rsidR="000C61D2" w:rsidRPr="000C61D2">
          <w:rPr>
            <w:webHidden/>
          </w:rPr>
          <w:tab/>
        </w:r>
        <w:r w:rsidR="000C61D2" w:rsidRPr="000A3C1C">
          <w:rPr>
            <w:webHidden/>
          </w:rPr>
          <w:fldChar w:fldCharType="begin"/>
        </w:r>
        <w:r w:rsidR="000C61D2" w:rsidRPr="000C61D2">
          <w:rPr>
            <w:webHidden/>
          </w:rPr>
          <w:instrText xml:space="preserve"> PAGEREF _Toc408396289 \h </w:instrText>
        </w:r>
        <w:r w:rsidR="000C61D2" w:rsidRPr="000A3C1C">
          <w:rPr>
            <w:webHidden/>
          </w:rPr>
        </w:r>
        <w:r w:rsidR="000C61D2" w:rsidRPr="000A3C1C">
          <w:rPr>
            <w:webHidden/>
          </w:rPr>
          <w:fldChar w:fldCharType="separate"/>
        </w:r>
        <w:r w:rsidR="00D323AE">
          <w:rPr>
            <w:webHidden/>
          </w:rPr>
          <w:t>6</w:t>
        </w:r>
        <w:r w:rsidR="000C61D2" w:rsidRPr="000A3C1C">
          <w:rPr>
            <w:webHidden/>
          </w:rPr>
          <w:fldChar w:fldCharType="end"/>
        </w:r>
      </w:hyperlink>
    </w:p>
    <w:p w14:paraId="676CEFBF" w14:textId="77777777" w:rsidR="000C61D2" w:rsidRDefault="00CD74D1">
      <w:pPr>
        <w:pStyle w:val="13"/>
        <w:rPr>
          <w:rFonts w:asciiTheme="minorHAnsi" w:eastAsiaTheme="minorEastAsia" w:hAnsiTheme="minorHAnsi" w:cstheme="minorBidi"/>
          <w:sz w:val="21"/>
          <w:szCs w:val="22"/>
        </w:rPr>
      </w:pPr>
      <w:hyperlink w:anchor="_Toc408396290" w:history="1">
        <w:r w:rsidR="000C61D2" w:rsidRPr="000C61D2">
          <w:rPr>
            <w:rStyle w:val="ac"/>
            <w:rFonts w:hint="eastAsia"/>
          </w:rPr>
          <w:t>【参考】用語の定義</w:t>
        </w:r>
        <w:r w:rsidR="000C61D2" w:rsidRPr="000C61D2">
          <w:rPr>
            <w:webHidden/>
          </w:rPr>
          <w:tab/>
        </w:r>
        <w:r w:rsidR="000C61D2" w:rsidRPr="000A3C1C">
          <w:rPr>
            <w:webHidden/>
          </w:rPr>
          <w:fldChar w:fldCharType="begin"/>
        </w:r>
        <w:r w:rsidR="000C61D2" w:rsidRPr="000C61D2">
          <w:rPr>
            <w:webHidden/>
          </w:rPr>
          <w:instrText xml:space="preserve"> PAGEREF _Toc408396290 \h </w:instrText>
        </w:r>
        <w:r w:rsidR="000C61D2" w:rsidRPr="000A3C1C">
          <w:rPr>
            <w:webHidden/>
          </w:rPr>
        </w:r>
        <w:r w:rsidR="000C61D2" w:rsidRPr="000A3C1C">
          <w:rPr>
            <w:webHidden/>
          </w:rPr>
          <w:fldChar w:fldCharType="separate"/>
        </w:r>
        <w:r w:rsidR="00D323AE">
          <w:rPr>
            <w:webHidden/>
          </w:rPr>
          <w:t>6</w:t>
        </w:r>
        <w:r w:rsidR="000C61D2" w:rsidRPr="000A3C1C">
          <w:rPr>
            <w:webHidden/>
          </w:rPr>
          <w:fldChar w:fldCharType="end"/>
        </w:r>
      </w:hyperlink>
    </w:p>
    <w:p w14:paraId="676CEFC0" w14:textId="77777777" w:rsidR="00BA5626" w:rsidRPr="005A5F7A" w:rsidRDefault="001738D4" w:rsidP="00DC6DDC">
      <w:pPr>
        <w:rPr>
          <w:rFonts w:ascii="HG丸ｺﾞｼｯｸM-PRO" w:eastAsia="HG丸ｺﾞｼｯｸM-PRO" w:hAnsi="HG丸ｺﾞｼｯｸM-PRO"/>
          <w:b/>
        </w:rPr>
      </w:pPr>
      <w:r w:rsidRPr="001A3D8F">
        <w:rPr>
          <w:rFonts w:ascii="HG丸ｺﾞｼｯｸM-PRO" w:eastAsia="HG丸ｺﾞｼｯｸM-PRO" w:hAnsi="HG丸ｺﾞｼｯｸM-PRO"/>
          <w:b/>
        </w:rPr>
        <w:fldChar w:fldCharType="end"/>
      </w:r>
    </w:p>
    <w:p w14:paraId="676CEFC1" w14:textId="77777777" w:rsidR="00BA5626" w:rsidRPr="00FD636B" w:rsidRDefault="00BA5626" w:rsidP="00DC6DDC">
      <w:pPr>
        <w:rPr>
          <w:rFonts w:ascii="HG丸ｺﾞｼｯｸM-PRO" w:eastAsia="HG丸ｺﾞｼｯｸM-PRO" w:hAnsi="HG丸ｺﾞｼｯｸM-PRO"/>
          <w:b/>
        </w:rPr>
        <w:sectPr w:rsidR="00BA5626" w:rsidRPr="00FD636B" w:rsidSect="0058040D">
          <w:headerReference w:type="default" r:id="rId13"/>
          <w:footerReference w:type="default" r:id="rId14"/>
          <w:pgSz w:w="11906" w:h="16838" w:code="9"/>
          <w:pgMar w:top="1418" w:right="1418" w:bottom="1418" w:left="1418" w:header="851" w:footer="567" w:gutter="0"/>
          <w:pgNumType w:fmt="upperRoman" w:start="1"/>
          <w:cols w:space="425"/>
          <w:docGrid w:type="lines" w:linePitch="360"/>
        </w:sectPr>
      </w:pPr>
    </w:p>
    <w:p w14:paraId="676CEFC2" w14:textId="77777777" w:rsidR="00593945" w:rsidRDefault="00457A56" w:rsidP="006731A1">
      <w:pPr>
        <w:pStyle w:val="1"/>
        <w:numPr>
          <w:ilvl w:val="0"/>
          <w:numId w:val="0"/>
        </w:numPr>
        <w:ind w:firstLineChars="100" w:firstLine="400"/>
      </w:pPr>
      <w:bookmarkStart w:id="1" w:name="_Ref392096643"/>
      <w:bookmarkStart w:id="2" w:name="_Ref392096649"/>
      <w:bookmarkStart w:id="3" w:name="_Toc408396248"/>
      <w:r w:rsidRPr="00457A27">
        <w:rPr>
          <w:rFonts w:hint="eastAsia"/>
        </w:rPr>
        <w:lastRenderedPageBreak/>
        <w:t>はじめに</w:t>
      </w:r>
      <w:bookmarkEnd w:id="1"/>
      <w:bookmarkEnd w:id="2"/>
      <w:bookmarkEnd w:id="3"/>
    </w:p>
    <w:p w14:paraId="676CEFC3" w14:textId="77777777" w:rsidR="00AD18EC" w:rsidRPr="00AD18EC" w:rsidRDefault="00AD18EC" w:rsidP="00AD18EC">
      <w:pPr>
        <w:pStyle w:val="10"/>
        <w:ind w:firstLine="210"/>
      </w:pPr>
    </w:p>
    <w:p w14:paraId="676CEFC4" w14:textId="77777777" w:rsidR="003A3AFB" w:rsidRPr="001D40BD" w:rsidRDefault="003A3AFB" w:rsidP="003A3AFB">
      <w:pPr>
        <w:pStyle w:val="10"/>
        <w:ind w:firstLine="210"/>
        <w:rPr>
          <w:rFonts w:ascii="HG丸ｺﾞｼｯｸM-PRO" w:eastAsia="HG丸ｺﾞｼｯｸM-PRO" w:hAnsi="HG丸ｺﾞｼｯｸM-PRO"/>
        </w:rPr>
      </w:pPr>
      <w:r w:rsidRPr="00B92D8A">
        <w:rPr>
          <w:rFonts w:ascii="HG丸ｺﾞｼｯｸM-PRO" w:eastAsia="HG丸ｺﾞｼｯｸM-PRO" w:hAnsi="HG丸ｺﾞｼｯｸM-PRO" w:hint="eastAsia"/>
        </w:rPr>
        <w:t>大阪府では、大都市ゆえに早い時期から</w:t>
      </w:r>
      <w:r w:rsidRPr="001D40BD">
        <w:rPr>
          <w:rFonts w:ascii="HG丸ｺﾞｼｯｸM-PRO" w:eastAsia="HG丸ｺﾞｼｯｸM-PRO" w:hAnsi="HG丸ｺﾞｼｯｸM-PRO" w:hint="eastAsia"/>
        </w:rPr>
        <w:t>都市基盤施設の整備が</w:t>
      </w:r>
      <w:r w:rsidRPr="001D40BD">
        <w:rPr>
          <w:rFonts w:ascii="HG丸ｺﾞｼｯｸM-PRO" w:eastAsia="HG丸ｺﾞｼｯｸM-PRO" w:hAnsi="HG丸ｺﾞｼｯｸM-PRO" w:hint="eastAsia"/>
          <w:color w:val="000000" w:themeColor="text1"/>
        </w:rPr>
        <w:t>行われてきた。</w:t>
      </w:r>
      <w:r w:rsidRPr="001D40BD">
        <w:rPr>
          <w:rFonts w:ascii="HG丸ｺﾞｼｯｸM-PRO" w:eastAsia="HG丸ｺﾞｼｯｸM-PRO" w:hAnsi="HG丸ｺﾞｼｯｸM-PRO" w:hint="eastAsia"/>
        </w:rPr>
        <w:t>中でも、高度経済成長期に大量かつ集中的に整備された道路、河川、港湾、海岸、公園</w:t>
      </w:r>
      <w:r w:rsidR="003A3F9D" w:rsidRPr="001D40BD">
        <w:rPr>
          <w:rFonts w:ascii="HG丸ｺﾞｼｯｸM-PRO" w:eastAsia="HG丸ｺﾞｼｯｸM-PRO" w:hAnsi="HG丸ｺﾞｼｯｸM-PRO" w:hint="eastAsia"/>
        </w:rPr>
        <w:t>、下水道</w:t>
      </w:r>
      <w:r w:rsidRPr="001D40BD">
        <w:rPr>
          <w:rFonts w:ascii="HG丸ｺﾞｼｯｸM-PRO" w:eastAsia="HG丸ｺﾞｼｯｸM-PRO" w:hAnsi="HG丸ｺﾞｼｯｸM-PRO" w:hint="eastAsia"/>
        </w:rPr>
        <w:t>など多くの都市基盤施設</w:t>
      </w:r>
      <w:r w:rsidRPr="001D40BD">
        <w:rPr>
          <w:rFonts w:ascii="HG丸ｺﾞｼｯｸM-PRO" w:eastAsia="HG丸ｺﾞｼｯｸM-PRO" w:hAnsi="HG丸ｺﾞｼｯｸM-PRO" w:hint="eastAsia"/>
          <w:color w:val="000000" w:themeColor="text1"/>
        </w:rPr>
        <w:t>は、</w:t>
      </w:r>
      <w:r w:rsidRPr="001D40BD">
        <w:rPr>
          <w:rFonts w:ascii="HG丸ｺﾞｼｯｸM-PRO" w:eastAsia="HG丸ｺﾞｼｯｸM-PRO" w:hAnsi="HG丸ｺﾞｼｯｸM-PRO" w:hint="eastAsia"/>
        </w:rPr>
        <w:t>今後、一斉に老朽化を迎えることとなり、このまま放置すれば、人命に関わる事故や都市機能が損なわれる危険性が増大する恐れがある。加えて、これら大量の都市基盤施設が、更新時期を迎える近い将来には、更新に要する莫大な費用が財政運営を圧迫するといったことが懸念される。</w:t>
      </w:r>
    </w:p>
    <w:p w14:paraId="676CEFC5" w14:textId="77777777" w:rsidR="003A3AFB" w:rsidRPr="001D40BD" w:rsidRDefault="003A3AFB" w:rsidP="003A3AFB">
      <w:pPr>
        <w:pStyle w:val="10"/>
        <w:ind w:firstLine="210"/>
        <w:rPr>
          <w:rFonts w:ascii="HG丸ｺﾞｼｯｸM-PRO" w:eastAsia="HG丸ｺﾞｼｯｸM-PRO" w:hAnsi="HG丸ｺﾞｼｯｸM-PRO"/>
        </w:rPr>
      </w:pPr>
    </w:p>
    <w:p w14:paraId="676CEFC6" w14:textId="77777777" w:rsidR="003A3AFB" w:rsidRPr="001D40BD" w:rsidRDefault="003A3AFB" w:rsidP="003A3AFB">
      <w:pPr>
        <w:pStyle w:val="10"/>
        <w:ind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そのため大阪府では、早くから、これらの問題にしっかりと向き合い、全国に先駆けて、都市基盤施設の維持管理にアセットマネジメントの考え方を取り入れた「土木部維持管理計画</w:t>
      </w:r>
      <w:r w:rsidR="005F555E" w:rsidRPr="001D40BD">
        <w:rPr>
          <w:rFonts w:ascii="HG丸ｺﾞｼｯｸM-PRO" w:eastAsia="HG丸ｺﾞｼｯｸM-PRO" w:hAnsi="HG丸ｺﾞｼｯｸM-PRO" w:hint="eastAsia"/>
        </w:rPr>
        <w:t>（案）</w:t>
      </w:r>
      <w:r w:rsidRPr="001D40BD">
        <w:rPr>
          <w:rFonts w:ascii="HG丸ｺﾞｼｯｸM-PRO" w:eastAsia="HG丸ｺﾞｼｯｸM-PRO" w:hAnsi="HG丸ｺﾞｼｯｸM-PRO" w:hint="eastAsia"/>
        </w:rPr>
        <w:t>（</w:t>
      </w:r>
      <w:r w:rsidRPr="001D40BD">
        <w:rPr>
          <w:rFonts w:ascii="HG丸ｺﾞｼｯｸM-PRO" w:eastAsia="HG丸ｺﾞｼｯｸM-PRO" w:hAnsi="HG丸ｺﾞｼｯｸM-PRO"/>
        </w:rPr>
        <w:t>H13.3</w:t>
      </w:r>
      <w:r w:rsidRPr="001D40BD">
        <w:rPr>
          <w:rFonts w:ascii="HG丸ｺﾞｼｯｸM-PRO" w:eastAsia="HG丸ｺﾞｼｯｸM-PRO" w:hAnsi="HG丸ｺﾞｼｯｸM-PRO" w:hint="eastAsia"/>
        </w:rPr>
        <w:t>）」や「維持管理アクションプログラム（</w:t>
      </w:r>
      <w:r w:rsidRPr="001D40BD">
        <w:rPr>
          <w:rFonts w:ascii="HG丸ｺﾞｼｯｸM-PRO" w:eastAsia="HG丸ｺﾞｼｯｸM-PRO" w:hAnsi="HG丸ｺﾞｼｯｸM-PRO"/>
        </w:rPr>
        <w:t>H17.4</w:t>
      </w:r>
      <w:r w:rsidRPr="001D40BD">
        <w:rPr>
          <w:rFonts w:ascii="HG丸ｺﾞｼｯｸM-PRO" w:eastAsia="HG丸ｺﾞｼｯｸM-PRO" w:hAnsi="HG丸ｺﾞｼｯｸM-PRO" w:hint="eastAsia"/>
        </w:rPr>
        <w:t>）」などの維持管理に関する計画を策定してきた。</w:t>
      </w:r>
    </w:p>
    <w:p w14:paraId="676CEFC7" w14:textId="77777777" w:rsidR="003A3AFB" w:rsidRPr="001D40BD" w:rsidRDefault="003A3AFB" w:rsidP="003A3AFB">
      <w:pPr>
        <w:pStyle w:val="10"/>
        <w:ind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また、平成</w:t>
      </w:r>
      <w:r w:rsidRPr="001D40BD">
        <w:rPr>
          <w:rFonts w:ascii="HG丸ｺﾞｼｯｸM-PRO" w:eastAsia="HG丸ｺﾞｼｯｸM-PRO" w:hAnsi="HG丸ｺﾞｼｯｸM-PRO"/>
        </w:rPr>
        <w:t>16</w:t>
      </w:r>
      <w:r w:rsidRPr="001D40BD">
        <w:rPr>
          <w:rFonts w:ascii="HG丸ｺﾞｼｯｸM-PRO" w:eastAsia="HG丸ｺﾞｼｯｸM-PRO" w:hAnsi="HG丸ｺﾞｼｯｸM-PRO" w:hint="eastAsia"/>
        </w:rPr>
        <w:t>年</w:t>
      </w:r>
      <w:r w:rsidRPr="001D40BD">
        <w:rPr>
          <w:rFonts w:ascii="HG丸ｺﾞｼｯｸM-PRO" w:eastAsia="HG丸ｺﾞｼｯｸM-PRO" w:hAnsi="HG丸ｺﾞｼｯｸM-PRO"/>
        </w:rPr>
        <w:t>7</w:t>
      </w:r>
      <w:r w:rsidRPr="001D40BD">
        <w:rPr>
          <w:rFonts w:ascii="HG丸ｺﾞｼｯｸM-PRO" w:eastAsia="HG丸ｺﾞｼｯｸM-PRO" w:hAnsi="HG丸ｺﾞｼｯｸM-PRO" w:hint="eastAsia"/>
        </w:rPr>
        <w:t>月には、全国アセットマネジメント担当者会議を設立し、</w:t>
      </w:r>
      <w:r w:rsidR="005A0401" w:rsidRPr="001D40BD">
        <w:rPr>
          <w:rFonts w:ascii="HG丸ｺﾞｼｯｸM-PRO" w:eastAsia="HG丸ｺﾞｼｯｸM-PRO" w:hAnsi="HG丸ｺﾞｼｯｸM-PRO" w:hint="eastAsia"/>
        </w:rPr>
        <w:t>国および全国の地方自治体</w:t>
      </w:r>
      <w:r w:rsidRPr="001D40BD">
        <w:rPr>
          <w:rFonts w:ascii="HG丸ｺﾞｼｯｸM-PRO" w:eastAsia="HG丸ｺﾞｼｯｸM-PRO" w:hAnsi="HG丸ｺﾞｼｯｸM-PRO" w:hint="eastAsia"/>
        </w:rPr>
        <w:t>に向け、予防保全の考え方を取り入れた維持管理の重要性、方策を発信するなど、先導的な取組も進めてきた。</w:t>
      </w:r>
    </w:p>
    <w:p w14:paraId="676CEFC8" w14:textId="77777777" w:rsidR="003A3AFB" w:rsidRPr="001D40BD" w:rsidRDefault="003A3AFB" w:rsidP="003A3AFB">
      <w:pPr>
        <w:pStyle w:val="10"/>
        <w:ind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現在、都市基盤施設の維持管理に関しては、政策目標に「維持管理の重点化」を掲げ、予算についても、平成</w:t>
      </w:r>
      <w:r w:rsidRPr="001D40BD">
        <w:rPr>
          <w:rFonts w:ascii="HG丸ｺﾞｼｯｸM-PRO" w:eastAsia="HG丸ｺﾞｼｯｸM-PRO" w:hAnsi="HG丸ｺﾞｼｯｸM-PRO"/>
        </w:rPr>
        <w:t>23</w:t>
      </w:r>
      <w:r w:rsidRPr="001D40BD">
        <w:rPr>
          <w:rFonts w:ascii="HG丸ｺﾞｼｯｸM-PRO" w:eastAsia="HG丸ｺﾞｼｯｸM-PRO" w:hAnsi="HG丸ｺﾞｼｯｸM-PRO" w:hint="eastAsia"/>
        </w:rPr>
        <w:t>年度より従来の</w:t>
      </w:r>
      <w:r w:rsidRPr="001D40BD">
        <w:rPr>
          <w:rFonts w:ascii="HG丸ｺﾞｼｯｸM-PRO" w:eastAsia="HG丸ｺﾞｼｯｸM-PRO" w:hAnsi="HG丸ｺﾞｼｯｸM-PRO"/>
        </w:rPr>
        <w:t>1.5</w:t>
      </w:r>
      <w:r w:rsidRPr="001D40BD">
        <w:rPr>
          <w:rFonts w:ascii="HG丸ｺﾞｼｯｸM-PRO" w:eastAsia="HG丸ｺﾞｼｯｸM-PRO" w:hAnsi="HG丸ｺﾞｼｯｸM-PRO" w:hint="eastAsia"/>
        </w:rPr>
        <w:t>倍に増額し、日常の点検や補修に加えて、施設の長寿命化に資する予防保全対策を強化している。</w:t>
      </w:r>
    </w:p>
    <w:p w14:paraId="676CEFC9" w14:textId="77777777" w:rsidR="003A3AFB" w:rsidRPr="001D40BD" w:rsidRDefault="003A3AFB" w:rsidP="003A3AFB">
      <w:pPr>
        <w:pStyle w:val="10"/>
        <w:ind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一方、都市基盤施設の老朽化問題は、予測が困難な未知の領域も多く、施設管理者が現場で培った経験だけでは、十分な対策を講じることができない場合もある。そのため、これまでの取組や蓄積されたデータを活用しながら、最新の科学的・専門的な知見等も取り入れて、継続的に検証・改善を行い、効率的・効果的な維持管理を推進していくことが重要である。</w:t>
      </w:r>
    </w:p>
    <w:p w14:paraId="676CEFCA" w14:textId="77777777" w:rsidR="003A3AFB" w:rsidRPr="001D40BD" w:rsidRDefault="003A3AFB" w:rsidP="003A3AFB">
      <w:pPr>
        <w:pStyle w:val="10"/>
        <w:ind w:firstLine="210"/>
        <w:rPr>
          <w:rFonts w:ascii="HG丸ｺﾞｼｯｸM-PRO" w:eastAsia="HG丸ｺﾞｼｯｸM-PRO" w:hAnsi="HG丸ｺﾞｼｯｸM-PRO"/>
          <w:color w:val="1F497D" w:themeColor="text2"/>
        </w:rPr>
      </w:pPr>
    </w:p>
    <w:p w14:paraId="676CEFCB" w14:textId="77777777" w:rsidR="003A3AFB" w:rsidRPr="001D40BD" w:rsidRDefault="003A3AFB" w:rsidP="003A3AFB">
      <w:pPr>
        <w:pStyle w:val="10"/>
        <w:ind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このため、平成</w:t>
      </w:r>
      <w:r w:rsidRPr="001D40BD">
        <w:rPr>
          <w:rFonts w:ascii="HG丸ｺﾞｼｯｸM-PRO" w:eastAsia="HG丸ｺﾞｼｯｸM-PRO" w:hAnsi="HG丸ｺﾞｼｯｸM-PRO"/>
        </w:rPr>
        <w:t>25</w:t>
      </w:r>
      <w:r w:rsidRPr="001D40BD">
        <w:rPr>
          <w:rFonts w:ascii="HG丸ｺﾞｼｯｸM-PRO" w:eastAsia="HG丸ｺﾞｼｯｸM-PRO" w:hAnsi="HG丸ｺﾞｼｯｸM-PRO" w:hint="eastAsia"/>
        </w:rPr>
        <w:t>年</w:t>
      </w:r>
      <w:r w:rsidRPr="001D40BD">
        <w:rPr>
          <w:rFonts w:ascii="HG丸ｺﾞｼｯｸM-PRO" w:eastAsia="HG丸ｺﾞｼｯｸM-PRO" w:hAnsi="HG丸ｺﾞｼｯｸM-PRO"/>
        </w:rPr>
        <w:t>11</w:t>
      </w:r>
      <w:r w:rsidRPr="001D40BD">
        <w:rPr>
          <w:rFonts w:ascii="HG丸ｺﾞｼｯｸM-PRO" w:eastAsia="HG丸ｺﾞｼｯｸM-PRO" w:hAnsi="HG丸ｺﾞｼｯｸM-PRO" w:hint="eastAsia"/>
        </w:rPr>
        <w:t>月に大阪府の附属機関として、「大阪府都市基盤施設維持管理技術審議会」が設置され、大阪府知事から本審議会へ「都市基盤施設の効率的・効果的な維持管理・更新に関する長寿命化計画」について諮問された。</w:t>
      </w:r>
    </w:p>
    <w:p w14:paraId="676CEFCC" w14:textId="77777777" w:rsidR="003A3AFB" w:rsidRPr="001D40BD" w:rsidRDefault="003A3AFB" w:rsidP="003A3AFB">
      <w:pPr>
        <w:pStyle w:val="10"/>
        <w:ind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本諮問を受け、審議会では、戦略性をもった維持管理が進められるよう、道路、河川、港湾、</w:t>
      </w:r>
      <w:r w:rsidR="003A3F9D" w:rsidRPr="001D40BD">
        <w:rPr>
          <w:rFonts w:ascii="HG丸ｺﾞｼｯｸM-PRO" w:eastAsia="HG丸ｺﾞｼｯｸM-PRO" w:hAnsi="HG丸ｺﾞｼｯｸM-PRO" w:hint="eastAsia"/>
          <w:color w:val="000000" w:themeColor="text1"/>
        </w:rPr>
        <w:t>海岸、</w:t>
      </w:r>
      <w:r w:rsidRPr="001D40BD">
        <w:rPr>
          <w:rFonts w:ascii="HG丸ｺﾞｼｯｸM-PRO" w:eastAsia="HG丸ｺﾞｼｯｸM-PRO" w:hAnsi="HG丸ｺﾞｼｯｸM-PRO" w:hint="eastAsia"/>
          <w:color w:val="000000" w:themeColor="text1"/>
        </w:rPr>
        <w:t>公園、下水道等の各分野を横断的、俯瞰的な視点で整理する「全体検討部会」と、その検討結果をもとに基本方針をとりまとめる「幹事会」、基本方針を踏まえ各分野・施設の具体的な行動計画について検討する「道路・橋梁等部会」「河川・港湾・公園部会」「下水等設備部会」の</w:t>
      </w:r>
      <w:r w:rsidRPr="001D40BD">
        <w:rPr>
          <w:rFonts w:ascii="HG丸ｺﾞｼｯｸM-PRO" w:eastAsia="HG丸ｺﾞｼｯｸM-PRO" w:hAnsi="HG丸ｺﾞｼｯｸM-PRO"/>
          <w:color w:val="000000" w:themeColor="text1"/>
        </w:rPr>
        <w:t>3つの分野部会を設置して、平成25年12月4日開催の第1回審議会から</w:t>
      </w:r>
      <w:r w:rsidR="00145C0E" w:rsidRPr="001D40BD">
        <w:rPr>
          <w:rFonts w:ascii="HG丸ｺﾞｼｯｸM-PRO" w:eastAsia="HG丸ｺﾞｼｯｸM-PRO" w:hAnsi="HG丸ｺﾞｼｯｸM-PRO" w:hint="eastAsia"/>
          <w:color w:val="000000" w:themeColor="text1"/>
        </w:rPr>
        <w:t>、</w:t>
      </w:r>
      <w:r w:rsidRPr="001D40BD">
        <w:rPr>
          <w:rFonts w:ascii="HG丸ｺﾞｼｯｸM-PRO" w:eastAsia="HG丸ｺﾞｼｯｸM-PRO" w:hAnsi="HG丸ｺﾞｼｯｸM-PRO"/>
          <w:color w:val="000000" w:themeColor="text1"/>
        </w:rPr>
        <w:t>幹事会や各部会を計26回にわたり</w:t>
      </w:r>
      <w:r w:rsidR="00145C0E" w:rsidRPr="001D40BD">
        <w:rPr>
          <w:rFonts w:ascii="HG丸ｺﾞｼｯｸM-PRO" w:eastAsia="HG丸ｺﾞｼｯｸM-PRO" w:hAnsi="HG丸ｺﾞｼｯｸM-PRO" w:hint="eastAsia"/>
          <w:color w:val="000000" w:themeColor="text1"/>
        </w:rPr>
        <w:t>開催し、</w:t>
      </w:r>
      <w:r w:rsidRPr="001D40BD">
        <w:rPr>
          <w:rFonts w:ascii="HG丸ｺﾞｼｯｸM-PRO" w:eastAsia="HG丸ｺﾞｼｯｸM-PRO" w:hAnsi="HG丸ｺﾞｼｯｸM-PRO"/>
          <w:color w:val="000000" w:themeColor="text1"/>
        </w:rPr>
        <w:t>検討を進めてきたところである。</w:t>
      </w:r>
    </w:p>
    <w:p w14:paraId="676CEFCD" w14:textId="77777777" w:rsidR="003A3AFB" w:rsidRPr="001D40BD" w:rsidRDefault="003A3AFB" w:rsidP="003A3AFB">
      <w:pPr>
        <w:pStyle w:val="10"/>
        <w:ind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rPr>
        <w:t>本審議会</w:t>
      </w:r>
      <w:r w:rsidR="00A50179" w:rsidRPr="001D40BD">
        <w:rPr>
          <w:rFonts w:ascii="HG丸ｺﾞｼｯｸM-PRO" w:eastAsia="HG丸ｺﾞｼｯｸM-PRO" w:hAnsi="HG丸ｺﾞｼｯｸM-PRO" w:hint="eastAsia"/>
        </w:rPr>
        <w:t>では</w:t>
      </w:r>
      <w:r w:rsidRPr="001D40BD">
        <w:rPr>
          <w:rFonts w:ascii="HG丸ｺﾞｼｯｸM-PRO" w:eastAsia="HG丸ｺﾞｼｯｸM-PRO" w:hAnsi="HG丸ｺﾞｼｯｸM-PRO" w:hint="eastAsia"/>
        </w:rPr>
        <w:t>、施設の点検や診断手法の充実、予防保全対策の拡充、補修や更新の最適化など「効率的・効果的な維持管理の推進」とともに、それらの手法を将来にわたり的確に実践するため、人材の育成と確保、技術力の向上と継承に加え、多様な主体と連携しながら地域が都市基盤施設を守り活かしていく仕組みづくりなど、「持続可能な維持管理の仕組みづくり」につい</w:t>
      </w:r>
      <w:r w:rsidRPr="001D40BD">
        <w:rPr>
          <w:rFonts w:ascii="HG丸ｺﾞｼｯｸM-PRO" w:eastAsia="HG丸ｺﾞｼｯｸM-PRO" w:hAnsi="HG丸ｺﾞｼｯｸM-PRO" w:hint="eastAsia"/>
          <w:color w:val="000000" w:themeColor="text1"/>
        </w:rPr>
        <w:t>て、検討を行った。</w:t>
      </w:r>
    </w:p>
    <w:p w14:paraId="676CEFCE" w14:textId="77777777" w:rsidR="00506A5A" w:rsidRPr="001D40BD" w:rsidRDefault="00506A5A" w:rsidP="00506A5A">
      <w:pPr>
        <w:pStyle w:val="10"/>
        <w:ind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lastRenderedPageBreak/>
        <w:t>検討にあたっては、大阪府における維持管理・更新の現状や課題について、府職員や市町村に対するヒアリングやアンケート等により実態を把握し、より実践的かつ実効性のある計画となるよう努めた。また、平成</w:t>
      </w:r>
      <w:r w:rsidRPr="001D40BD">
        <w:rPr>
          <w:rFonts w:ascii="HG丸ｺﾞｼｯｸM-PRO" w:eastAsia="HG丸ｺﾞｼｯｸM-PRO" w:hAnsi="HG丸ｺﾞｼｯｸM-PRO"/>
          <w:color w:val="000000" w:themeColor="text1"/>
        </w:rPr>
        <w:t>26年8月11日には、維持管理に関する現状と課題を踏まえ、戦略的な維持管理に関する基本的な考え方等に関して中間とりまとめを行った。</w:t>
      </w:r>
    </w:p>
    <w:p w14:paraId="676CEFCF" w14:textId="77777777" w:rsidR="000B0109" w:rsidRPr="001D40BD" w:rsidRDefault="006342AD">
      <w:pPr>
        <w:pStyle w:val="10"/>
        <w:ind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その</w:t>
      </w:r>
      <w:r w:rsidR="001A54B6" w:rsidRPr="001D40BD">
        <w:rPr>
          <w:rFonts w:ascii="HG丸ｺﾞｼｯｸM-PRO" w:eastAsia="HG丸ｺﾞｼｯｸM-PRO" w:hAnsi="HG丸ｺﾞｼｯｸM-PRO" w:hint="eastAsia"/>
          <w:color w:val="000000" w:themeColor="text1"/>
        </w:rPr>
        <w:t>中間とりまとめを踏まえ、</w:t>
      </w:r>
      <w:r w:rsidRPr="001D40BD">
        <w:rPr>
          <w:rFonts w:ascii="HG丸ｺﾞｼｯｸM-PRO" w:eastAsia="HG丸ｺﾞｼｯｸM-PRO" w:hAnsi="HG丸ｺﾞｼｯｸM-PRO" w:hint="eastAsia"/>
          <w:color w:val="000000" w:themeColor="text1"/>
        </w:rPr>
        <w:t>大阪府において、</w:t>
      </w:r>
      <w:r w:rsidR="001A54B6" w:rsidRPr="001D40BD">
        <w:rPr>
          <w:rFonts w:ascii="HG丸ｺﾞｼｯｸM-PRO" w:eastAsia="HG丸ｺﾞｼｯｸM-PRO" w:hAnsi="HG丸ｺﾞｼｯｸM-PRO" w:hint="eastAsia"/>
          <w:color w:val="000000" w:themeColor="text1"/>
        </w:rPr>
        <w:t>先行的に</w:t>
      </w:r>
      <w:r w:rsidRPr="001D40BD">
        <w:rPr>
          <w:rFonts w:ascii="HG丸ｺﾞｼｯｸM-PRO" w:eastAsia="HG丸ｺﾞｼｯｸM-PRO" w:hAnsi="HG丸ｺﾞｼｯｸM-PRO" w:hint="eastAsia"/>
          <w:color w:val="000000" w:themeColor="text1"/>
        </w:rPr>
        <w:t>点検業務の充実として、</w:t>
      </w:r>
      <w:r w:rsidR="00B43588" w:rsidRPr="001D40BD">
        <w:rPr>
          <w:rFonts w:ascii="HG丸ｺﾞｼｯｸM-PRO" w:eastAsia="HG丸ｺﾞｼｯｸM-PRO" w:hAnsi="HG丸ｺﾞｼｯｸM-PRO" w:hint="eastAsia"/>
          <w:color w:val="000000" w:themeColor="text1"/>
        </w:rPr>
        <w:t>道路下の空洞など不可視の部分に対して</w:t>
      </w:r>
      <w:r w:rsidR="00DE6B83" w:rsidRPr="001D40BD">
        <w:rPr>
          <w:rFonts w:ascii="HG丸ｺﾞｼｯｸM-PRO" w:eastAsia="HG丸ｺﾞｼｯｸM-PRO" w:hAnsi="HG丸ｺﾞｼｯｸM-PRO" w:hint="eastAsia"/>
          <w:color w:val="000000" w:themeColor="text1"/>
        </w:rPr>
        <w:t>レーダー</w:t>
      </w:r>
      <w:r w:rsidR="003474F4" w:rsidRPr="001D40BD">
        <w:rPr>
          <w:rFonts w:ascii="HG丸ｺﾞｼｯｸM-PRO" w:eastAsia="HG丸ｺﾞｼｯｸM-PRO" w:hAnsi="HG丸ｺﾞｼｯｸM-PRO" w:hint="eastAsia"/>
          <w:color w:val="000000" w:themeColor="text1"/>
        </w:rPr>
        <w:t>車による非破壊検査の試行実施や</w:t>
      </w:r>
      <w:r w:rsidR="002A2204" w:rsidRPr="001D40BD">
        <w:rPr>
          <w:rFonts w:ascii="HG丸ｺﾞｼｯｸM-PRO" w:eastAsia="HG丸ｺﾞｼｯｸM-PRO" w:hAnsi="HG丸ｺﾞｼｯｸM-PRO" w:hint="eastAsia"/>
          <w:color w:val="000000" w:themeColor="text1"/>
        </w:rPr>
        <w:t>、地域全体の</w:t>
      </w:r>
      <w:r w:rsidR="006731A1" w:rsidRPr="001D40BD">
        <w:rPr>
          <w:rFonts w:ascii="HG丸ｺﾞｼｯｸM-PRO" w:eastAsia="HG丸ｺﾞｼｯｸM-PRO" w:hAnsi="HG丸ｺﾞｼｯｸM-PRO" w:hint="eastAsia"/>
          <w:color w:val="000000" w:themeColor="text1"/>
        </w:rPr>
        <w:t>安心・安全の確保</w:t>
      </w:r>
      <w:r w:rsidR="002A2204" w:rsidRPr="001D40BD">
        <w:rPr>
          <w:rFonts w:ascii="HG丸ｺﾞｼｯｸM-PRO" w:eastAsia="HG丸ｺﾞｼｯｸM-PRO" w:hAnsi="HG丸ｺﾞｼｯｸM-PRO" w:hint="eastAsia"/>
          <w:color w:val="000000" w:themeColor="text1"/>
        </w:rPr>
        <w:t>に向けて、市町村、大学等と連携し、維持管理のノウハウの共有、人材育成、技術連携を図る「地域維持管理連携プラットフォーム」の泉北、泉南地域</w:t>
      </w:r>
      <w:r w:rsidR="007A3E3F" w:rsidRPr="001D40BD">
        <w:rPr>
          <w:rFonts w:ascii="HG丸ｺﾞｼｯｸM-PRO" w:eastAsia="HG丸ｺﾞｼｯｸM-PRO" w:hAnsi="HG丸ｺﾞｼｯｸM-PRO" w:hint="eastAsia"/>
          <w:color w:val="000000" w:themeColor="text1"/>
        </w:rPr>
        <w:t>で</w:t>
      </w:r>
      <w:r w:rsidR="002A2204" w:rsidRPr="001D40BD">
        <w:rPr>
          <w:rFonts w:ascii="HG丸ｺﾞｼｯｸM-PRO" w:eastAsia="HG丸ｺﾞｼｯｸM-PRO" w:hAnsi="HG丸ｺﾞｼｯｸM-PRO" w:hint="eastAsia"/>
          <w:color w:val="000000" w:themeColor="text1"/>
        </w:rPr>
        <w:t>の設立など</w:t>
      </w:r>
      <w:r w:rsidR="003474F4" w:rsidRPr="001D40BD">
        <w:rPr>
          <w:rFonts w:ascii="HG丸ｺﾞｼｯｸM-PRO" w:eastAsia="HG丸ｺﾞｼｯｸM-PRO" w:hAnsi="HG丸ｺﾞｼｯｸM-PRO" w:hint="eastAsia"/>
          <w:color w:val="000000" w:themeColor="text1"/>
        </w:rPr>
        <w:t>実施可能なものから進められている</w:t>
      </w:r>
      <w:r w:rsidR="002A2204" w:rsidRPr="001D40BD">
        <w:rPr>
          <w:rFonts w:ascii="HG丸ｺﾞｼｯｸM-PRO" w:eastAsia="HG丸ｺﾞｼｯｸM-PRO" w:hAnsi="HG丸ｺﾞｼｯｸM-PRO" w:hint="eastAsia"/>
          <w:color w:val="000000" w:themeColor="text1"/>
        </w:rPr>
        <w:t>。</w:t>
      </w:r>
    </w:p>
    <w:p w14:paraId="676CEFD0" w14:textId="77777777" w:rsidR="00506A5A" w:rsidRPr="001D40BD" w:rsidRDefault="00506A5A" w:rsidP="006731A1">
      <w:pPr>
        <w:pStyle w:val="10"/>
        <w:ind w:firstLine="210"/>
        <w:rPr>
          <w:rFonts w:ascii="HG丸ｺﾞｼｯｸM-PRO" w:eastAsia="HG丸ｺﾞｼｯｸM-PRO" w:hAnsi="HG丸ｺﾞｼｯｸM-PRO" w:cs="ＭＳ ゴシック"/>
          <w:color w:val="000000" w:themeColor="text1"/>
        </w:rPr>
      </w:pPr>
      <w:r w:rsidRPr="001D40BD">
        <w:rPr>
          <w:rFonts w:ascii="HG丸ｺﾞｼｯｸM-PRO" w:eastAsia="HG丸ｺﾞｼｯｸM-PRO" w:hAnsi="HG丸ｺﾞｼｯｸM-PRO" w:cs="ＭＳ ゴシック" w:hint="eastAsia"/>
          <w:color w:val="000000" w:themeColor="text1"/>
        </w:rPr>
        <w:t>また、</w:t>
      </w:r>
      <w:r w:rsidRPr="001D40BD">
        <w:rPr>
          <w:rFonts w:ascii="HG丸ｺﾞｼｯｸM-PRO" w:eastAsia="HG丸ｺﾞｼｯｸM-PRO" w:hAnsi="HG丸ｺﾞｼｯｸM-PRO" w:cs="ＭＳ ゴシック"/>
          <w:color w:val="000000" w:themeColor="text1"/>
        </w:rPr>
        <w:t>本審議会で検討を行っている間にも、維持管理</w:t>
      </w:r>
      <w:r w:rsidRPr="001D40BD">
        <w:rPr>
          <w:rFonts w:ascii="HG丸ｺﾞｼｯｸM-PRO" w:eastAsia="HG丸ｺﾞｼｯｸM-PRO" w:hAnsi="HG丸ｺﾞｼｯｸM-PRO" w:cs="ＭＳ ゴシック" w:hint="eastAsia"/>
          <w:color w:val="000000" w:themeColor="text1"/>
        </w:rPr>
        <w:t>・更新</w:t>
      </w:r>
      <w:r w:rsidRPr="001D40BD">
        <w:rPr>
          <w:rFonts w:ascii="HG丸ｺﾞｼｯｸM-PRO" w:eastAsia="HG丸ｺﾞｼｯｸM-PRO" w:hAnsi="HG丸ｺﾞｼｯｸM-PRO" w:cs="ＭＳ ゴシック"/>
          <w:color w:val="000000" w:themeColor="text1"/>
        </w:rPr>
        <w:t>に</w:t>
      </w:r>
      <w:r w:rsidR="001A54B6" w:rsidRPr="001D40BD">
        <w:rPr>
          <w:rFonts w:ascii="HG丸ｺﾞｼｯｸM-PRO" w:eastAsia="HG丸ｺﾞｼｯｸM-PRO" w:hAnsi="HG丸ｺﾞｼｯｸM-PRO" w:cs="ＭＳ ゴシック" w:hint="eastAsia"/>
          <w:color w:val="000000" w:themeColor="text1"/>
        </w:rPr>
        <w:t>関する</w:t>
      </w:r>
      <w:r w:rsidRPr="001D40BD">
        <w:rPr>
          <w:rFonts w:ascii="HG丸ｺﾞｼｯｸM-PRO" w:eastAsia="HG丸ｺﾞｼｯｸM-PRO" w:hAnsi="HG丸ｺﾞｼｯｸM-PRO" w:cs="ＭＳ ゴシック"/>
          <w:color w:val="000000" w:themeColor="text1"/>
        </w:rPr>
        <w:t>提言、計画等が国などから示され、道路法や道路法施行</w:t>
      </w:r>
      <w:r w:rsidR="001A54B6" w:rsidRPr="001D40BD">
        <w:rPr>
          <w:rFonts w:ascii="HG丸ｺﾞｼｯｸM-PRO" w:eastAsia="HG丸ｺﾞｼｯｸM-PRO" w:hAnsi="HG丸ｺﾞｼｯｸM-PRO" w:cs="ＭＳ ゴシック" w:hint="eastAsia"/>
          <w:color w:val="000000" w:themeColor="text1"/>
        </w:rPr>
        <w:t>規則を</w:t>
      </w:r>
      <w:r w:rsidR="006342AD" w:rsidRPr="001D40BD">
        <w:rPr>
          <w:rFonts w:ascii="HG丸ｺﾞｼｯｸM-PRO" w:eastAsia="HG丸ｺﾞｼｯｸM-PRO" w:hAnsi="HG丸ｺﾞｼｯｸM-PRO" w:cs="ＭＳ ゴシック" w:hint="eastAsia"/>
          <w:color w:val="000000" w:themeColor="text1"/>
        </w:rPr>
        <w:t>一部を</w:t>
      </w:r>
      <w:r w:rsidR="001A54B6" w:rsidRPr="001D40BD">
        <w:rPr>
          <w:rFonts w:ascii="HG丸ｺﾞｼｯｸM-PRO" w:eastAsia="HG丸ｺﾞｼｯｸM-PRO" w:hAnsi="HG丸ｺﾞｼｯｸM-PRO" w:cs="ＭＳ ゴシック" w:hint="eastAsia"/>
          <w:color w:val="000000" w:themeColor="text1"/>
        </w:rPr>
        <w:t>改正する省令（平成２６年７月１日）</w:t>
      </w:r>
      <w:r w:rsidRPr="001D40BD">
        <w:rPr>
          <w:rFonts w:ascii="HG丸ｺﾞｼｯｸM-PRO" w:eastAsia="HG丸ｺﾞｼｯｸM-PRO" w:hAnsi="HG丸ｺﾞｼｯｸM-PRO" w:cs="ＭＳ ゴシック"/>
          <w:color w:val="000000" w:themeColor="text1"/>
        </w:rPr>
        <w:t>で橋梁・トンネル等の5年に1度の定期点検が</w:t>
      </w:r>
      <w:r w:rsidR="001A54B6" w:rsidRPr="001D40BD">
        <w:rPr>
          <w:rFonts w:ascii="HG丸ｺﾞｼｯｸM-PRO" w:eastAsia="HG丸ｺﾞｼｯｸM-PRO" w:hAnsi="HG丸ｺﾞｼｯｸM-PRO" w:cs="ＭＳ ゴシック" w:hint="eastAsia"/>
          <w:color w:val="000000" w:themeColor="text1"/>
        </w:rPr>
        <w:t>義務</w:t>
      </w:r>
      <w:r w:rsidRPr="001D40BD">
        <w:rPr>
          <w:rFonts w:ascii="HG丸ｺﾞｼｯｸM-PRO" w:eastAsia="HG丸ｺﾞｼｯｸM-PRO" w:hAnsi="HG丸ｺﾞｼｯｸM-PRO" w:cs="ＭＳ ゴシック"/>
          <w:color w:val="000000" w:themeColor="text1"/>
        </w:rPr>
        <w:t>化されるなど、</w:t>
      </w:r>
      <w:r w:rsidRPr="001D40BD">
        <w:rPr>
          <w:rFonts w:ascii="HG丸ｺﾞｼｯｸM-PRO" w:eastAsia="HG丸ｺﾞｼｯｸM-PRO" w:hAnsi="HG丸ｺﾞｼｯｸM-PRO" w:cs="ＭＳ ゴシック" w:hint="eastAsia"/>
          <w:color w:val="000000" w:themeColor="text1"/>
        </w:rPr>
        <w:t>社会</w:t>
      </w:r>
      <w:r w:rsidRPr="001D40BD">
        <w:rPr>
          <w:rFonts w:ascii="HG丸ｺﾞｼｯｸM-PRO" w:eastAsia="HG丸ｺﾞｼｯｸM-PRO" w:hAnsi="HG丸ｺﾞｼｯｸM-PRO" w:cs="ＭＳ ゴシック"/>
          <w:color w:val="000000" w:themeColor="text1"/>
        </w:rPr>
        <w:t>基盤施設の維持管理に関する様々な動きがみられ</w:t>
      </w:r>
      <w:r w:rsidR="001A54B6" w:rsidRPr="001D40BD">
        <w:rPr>
          <w:rFonts w:ascii="HG丸ｺﾞｼｯｸM-PRO" w:eastAsia="HG丸ｺﾞｼｯｸM-PRO" w:hAnsi="HG丸ｺﾞｼｯｸM-PRO" w:cs="ＭＳ ゴシック" w:hint="eastAsia"/>
          <w:color w:val="000000" w:themeColor="text1"/>
        </w:rPr>
        <w:t>、</w:t>
      </w:r>
      <w:r w:rsidRPr="001D40BD">
        <w:rPr>
          <w:rFonts w:ascii="HG丸ｺﾞｼｯｸM-PRO" w:eastAsia="HG丸ｺﾞｼｯｸM-PRO" w:hAnsi="HG丸ｺﾞｼｯｸM-PRO" w:cs="ＭＳ ゴシック"/>
          <w:color w:val="000000" w:themeColor="text1"/>
        </w:rPr>
        <w:t>本審議会においても、これらの動向を踏まえて、検討を行ってきたところである。</w:t>
      </w:r>
    </w:p>
    <w:p w14:paraId="676CEFD1" w14:textId="77777777" w:rsidR="00506A5A" w:rsidRPr="001D40BD" w:rsidRDefault="00506A5A" w:rsidP="00506A5A">
      <w:pPr>
        <w:pStyle w:val="20"/>
        <w:ind w:left="105" w:firstLine="210"/>
        <w:rPr>
          <w:rFonts w:ascii="HG丸ｺﾞｼｯｸM-PRO" w:eastAsia="HG丸ｺﾞｼｯｸM-PRO" w:hAnsi="HG丸ｺﾞｼｯｸM-PRO" w:cs="ＭＳ ゴシック"/>
          <w:color w:val="000000" w:themeColor="text1"/>
        </w:rPr>
      </w:pPr>
    </w:p>
    <w:p w14:paraId="676CEFD2" w14:textId="77777777" w:rsidR="00506A5A" w:rsidRPr="001D40BD" w:rsidRDefault="00506A5A" w:rsidP="00506A5A">
      <w:pPr>
        <w:pStyle w:val="20"/>
        <w:ind w:left="10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本答申は、</w:t>
      </w:r>
      <w:r w:rsidR="005A0401" w:rsidRPr="001D40BD">
        <w:rPr>
          <w:rFonts w:ascii="HG丸ｺﾞｼｯｸM-PRO" w:eastAsia="HG丸ｺﾞｼｯｸM-PRO" w:hAnsi="HG丸ｺﾞｼｯｸM-PRO" w:hint="eastAsia"/>
          <w:color w:val="000000" w:themeColor="text1"/>
        </w:rPr>
        <w:t>中間とりまとめ後各部会でさらに議論を重ね</w:t>
      </w:r>
      <w:r w:rsidRPr="001D40BD">
        <w:rPr>
          <w:rFonts w:ascii="HG丸ｺﾞｼｯｸM-PRO" w:eastAsia="HG丸ｺﾞｼｯｸM-PRO" w:hAnsi="HG丸ｺﾞｼｯｸM-PRO" w:hint="eastAsia"/>
          <w:color w:val="000000" w:themeColor="text1"/>
        </w:rPr>
        <w:t>、</w:t>
      </w:r>
      <w:r w:rsidRPr="001D40BD">
        <w:rPr>
          <w:rFonts w:ascii="HG丸ｺﾞｼｯｸM-PRO" w:eastAsia="HG丸ｺﾞｼｯｸM-PRO" w:hAnsi="HG丸ｺﾞｼｯｸM-PRO" w:cs="ＭＳ ゴシック"/>
          <w:color w:val="000000" w:themeColor="text1"/>
        </w:rPr>
        <w:t>「大阪府都市基盤施設長寿命化計画」の策定に向けて、同計画に記載すべき事項、内容等について、</w:t>
      </w:r>
      <w:r w:rsidRPr="001D40BD">
        <w:rPr>
          <w:rFonts w:ascii="HG丸ｺﾞｼｯｸM-PRO" w:eastAsia="HG丸ｺﾞｼｯｸM-PRO" w:hAnsi="HG丸ｺﾞｼｯｸM-PRO" w:hint="eastAsia"/>
          <w:color w:val="000000" w:themeColor="text1"/>
        </w:rPr>
        <w:t>一定の結論に</w:t>
      </w:r>
      <w:r w:rsidR="005A0401" w:rsidRPr="001D40BD">
        <w:rPr>
          <w:rFonts w:ascii="HG丸ｺﾞｼｯｸM-PRO" w:eastAsia="HG丸ｺﾞｼｯｸM-PRO" w:hAnsi="HG丸ｺﾞｼｯｸM-PRO" w:hint="eastAsia"/>
          <w:color w:val="000000" w:themeColor="text1"/>
        </w:rPr>
        <w:t>達したため、</w:t>
      </w:r>
      <w:r w:rsidR="006342AD" w:rsidRPr="001D40BD">
        <w:rPr>
          <w:rFonts w:ascii="HG丸ｺﾞｼｯｸM-PRO" w:eastAsia="HG丸ｺﾞｼｯｸM-PRO" w:hAnsi="HG丸ｺﾞｼｯｸM-PRO" w:hint="eastAsia"/>
          <w:color w:val="000000" w:themeColor="text1"/>
        </w:rPr>
        <w:t>答申</w:t>
      </w:r>
      <w:r w:rsidR="005A0401" w:rsidRPr="001D40BD">
        <w:rPr>
          <w:rFonts w:ascii="HG丸ｺﾞｼｯｸM-PRO" w:eastAsia="HG丸ｺﾞｼｯｸM-PRO" w:hAnsi="HG丸ｺﾞｼｯｸM-PRO" w:hint="eastAsia"/>
          <w:color w:val="000000" w:themeColor="text1"/>
        </w:rPr>
        <w:t>としてとりまとめたものである。</w:t>
      </w:r>
      <w:r w:rsidRPr="001D40BD">
        <w:rPr>
          <w:rFonts w:ascii="HG丸ｺﾞｼｯｸM-PRO" w:eastAsia="HG丸ｺﾞｼｯｸM-PRO" w:hAnsi="HG丸ｺﾞｼｯｸM-PRO" w:hint="eastAsia"/>
          <w:color w:val="000000" w:themeColor="text1"/>
        </w:rPr>
        <w:t>本答申では、大阪府がこれまでに積重ねてきた各種計画の理念や考え方を継承しつつ、社会経済情勢の変化等を考慮し、これまでの取組や蓄積したデータを踏まえ、最新の科学的・専門的な知見等を取り入れながら、戦略的な維持管理を推進するための基本的な考え方（基本方針）を示すとともに、基本方針に基づく分野・施設毎の具体的な対応方針（行動計画）について提言している。</w:t>
      </w:r>
    </w:p>
    <w:p w14:paraId="676CEFD3" w14:textId="77777777" w:rsidR="00506A5A" w:rsidRPr="001D40BD" w:rsidRDefault="004C604A" w:rsidP="00506A5A">
      <w:pPr>
        <w:pStyle w:val="20"/>
        <w:ind w:left="10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w:t>
      </w:r>
      <w:r w:rsidR="00DB4102" w:rsidRPr="001D40BD">
        <w:rPr>
          <w:rFonts w:ascii="HG丸ｺﾞｼｯｸM-PRO" w:eastAsia="HG丸ｺﾞｼｯｸM-PRO" w:hAnsi="HG丸ｺﾞｼｯｸM-PRO" w:hint="eastAsia"/>
          <w:color w:val="000000" w:themeColor="text1"/>
        </w:rPr>
        <w:t>１</w:t>
      </w:r>
      <w:r w:rsidRPr="001D40BD">
        <w:rPr>
          <w:rFonts w:ascii="HG丸ｺﾞｼｯｸM-PRO" w:eastAsia="HG丸ｺﾞｼｯｸM-PRO" w:hAnsi="HG丸ｺﾞｼｯｸM-PRO" w:hint="eastAsia"/>
          <w:color w:val="000000" w:themeColor="text1"/>
        </w:rPr>
        <w:t>．大阪府都市基盤施設長寿命化計画（案）の構成」では、本計画の構成、主な対象施設、対象期間、国のインフラ長寿命化計画との整合について記した。</w:t>
      </w:r>
      <w:r w:rsidR="00506A5A" w:rsidRPr="001D40BD">
        <w:rPr>
          <w:rFonts w:ascii="HG丸ｺﾞｼｯｸM-PRO" w:eastAsia="HG丸ｺﾞｼｯｸM-PRO" w:hAnsi="HG丸ｺﾞｼｯｸM-PRO"/>
          <w:color w:val="000000" w:themeColor="text1"/>
        </w:rPr>
        <w:t>「</w:t>
      </w:r>
      <w:r w:rsidR="00DB4102" w:rsidRPr="001D40BD">
        <w:rPr>
          <w:rFonts w:ascii="HG丸ｺﾞｼｯｸM-PRO" w:eastAsia="HG丸ｺﾞｼｯｸM-PRO" w:hAnsi="HG丸ｺﾞｼｯｸM-PRO" w:hint="eastAsia"/>
          <w:color w:val="000000" w:themeColor="text1"/>
        </w:rPr>
        <w:t>２</w:t>
      </w:r>
      <w:r w:rsidR="003A3F9D" w:rsidRPr="001D40BD">
        <w:rPr>
          <w:rFonts w:ascii="HG丸ｺﾞｼｯｸM-PRO" w:eastAsia="HG丸ｺﾞｼｯｸM-PRO" w:hAnsi="HG丸ｺﾞｼｯｸM-PRO" w:hint="eastAsia"/>
          <w:color w:val="000000" w:themeColor="text1"/>
        </w:rPr>
        <w:t>．</w:t>
      </w:r>
      <w:r w:rsidR="003A3F9D" w:rsidRPr="001D40BD">
        <w:rPr>
          <w:rFonts w:ascii="HG丸ｺﾞｼｯｸM-PRO" w:eastAsia="HG丸ｺﾞｼｯｸM-PRO" w:hAnsi="HG丸ｺﾞｼｯｸM-PRO"/>
          <w:color w:val="000000" w:themeColor="text1"/>
        </w:rPr>
        <w:fldChar w:fldCharType="begin"/>
      </w:r>
      <w:r w:rsidR="003A3F9D" w:rsidRPr="001D40BD">
        <w:rPr>
          <w:rFonts w:ascii="HG丸ｺﾞｼｯｸM-PRO" w:eastAsia="HG丸ｺﾞｼｯｸM-PRO" w:hAnsi="HG丸ｺﾞｼｯｸM-PRO"/>
          <w:color w:val="000000" w:themeColor="text1"/>
        </w:rPr>
        <w:instrText xml:space="preserve"> REF _Ref406766647  \* MERGEFORMAT </w:instrText>
      </w:r>
      <w:r w:rsidR="003A3F9D" w:rsidRPr="001D40BD">
        <w:rPr>
          <w:rFonts w:ascii="HG丸ｺﾞｼｯｸM-PRO" w:eastAsia="HG丸ｺﾞｼｯｸM-PRO" w:hAnsi="HG丸ｺﾞｼｯｸM-PRO"/>
          <w:color w:val="000000" w:themeColor="text1"/>
        </w:rPr>
        <w:fldChar w:fldCharType="separate"/>
      </w:r>
      <w:r w:rsidR="00D323AE" w:rsidRPr="00D323AE">
        <w:rPr>
          <w:rFonts w:ascii="HG丸ｺﾞｼｯｸM-PRO" w:eastAsia="HG丸ｺﾞｼｯｸM-PRO" w:hAnsi="HG丸ｺﾞｼｯｸM-PRO" w:hint="eastAsia"/>
        </w:rPr>
        <w:t>大阪府における維持管理・更新の現状と課題</w:t>
      </w:r>
      <w:r w:rsidR="003A3F9D" w:rsidRPr="001D40BD">
        <w:rPr>
          <w:rFonts w:ascii="HG丸ｺﾞｼｯｸM-PRO" w:eastAsia="HG丸ｺﾞｼｯｸM-PRO" w:hAnsi="HG丸ｺﾞｼｯｸM-PRO"/>
          <w:color w:val="000000" w:themeColor="text1"/>
        </w:rPr>
        <w:fldChar w:fldCharType="end"/>
      </w:r>
      <w:r w:rsidR="00506A5A" w:rsidRPr="001D40BD">
        <w:rPr>
          <w:rFonts w:ascii="HG丸ｺﾞｼｯｸM-PRO" w:eastAsia="HG丸ｺﾞｼｯｸM-PRO" w:hAnsi="HG丸ｺﾞｼｯｸM-PRO"/>
          <w:color w:val="000000" w:themeColor="text1"/>
        </w:rPr>
        <w:t>」では、大阪府の都市基盤施設の現状把握を行い、維持管理・更新についての課題を整理した。「</w:t>
      </w:r>
      <w:r w:rsidR="00DB4102" w:rsidRPr="001D40BD">
        <w:rPr>
          <w:rFonts w:ascii="HG丸ｺﾞｼｯｸM-PRO" w:eastAsia="HG丸ｺﾞｼｯｸM-PRO" w:hAnsi="HG丸ｺﾞｼｯｸM-PRO" w:hint="eastAsia"/>
          <w:color w:val="000000" w:themeColor="text1"/>
        </w:rPr>
        <w:t>３</w:t>
      </w:r>
      <w:r w:rsidR="003A3F9D" w:rsidRPr="001D40BD">
        <w:rPr>
          <w:rFonts w:ascii="HG丸ｺﾞｼｯｸM-PRO" w:eastAsia="HG丸ｺﾞｼｯｸM-PRO" w:hAnsi="HG丸ｺﾞｼｯｸM-PRO" w:hint="eastAsia"/>
          <w:color w:val="000000" w:themeColor="text1"/>
        </w:rPr>
        <w:t>．</w:t>
      </w:r>
      <w:r w:rsidR="003A3F9D" w:rsidRPr="001D40BD">
        <w:rPr>
          <w:rFonts w:ascii="HG丸ｺﾞｼｯｸM-PRO" w:eastAsia="HG丸ｺﾞｼｯｸM-PRO" w:hAnsi="HG丸ｺﾞｼｯｸM-PRO"/>
          <w:color w:val="000000" w:themeColor="text1"/>
        </w:rPr>
        <w:fldChar w:fldCharType="begin"/>
      </w:r>
      <w:r w:rsidR="003A3F9D" w:rsidRPr="001D40BD">
        <w:rPr>
          <w:rFonts w:ascii="HG丸ｺﾞｼｯｸM-PRO" w:eastAsia="HG丸ｺﾞｼｯｸM-PRO" w:hAnsi="HG丸ｺﾞｼｯｸM-PRO"/>
          <w:color w:val="000000" w:themeColor="text1"/>
        </w:rPr>
        <w:instrText xml:space="preserve"> REF _Ref407018915  \* MERGEFORMAT </w:instrText>
      </w:r>
      <w:r w:rsidR="003A3F9D" w:rsidRPr="001D40BD">
        <w:rPr>
          <w:rFonts w:ascii="HG丸ｺﾞｼｯｸM-PRO" w:eastAsia="HG丸ｺﾞｼｯｸM-PRO" w:hAnsi="HG丸ｺﾞｼｯｸM-PRO"/>
          <w:color w:val="000000" w:themeColor="text1"/>
        </w:rPr>
        <w:fldChar w:fldCharType="separate"/>
      </w:r>
      <w:r w:rsidR="00D323AE" w:rsidRPr="00D323AE">
        <w:rPr>
          <w:rFonts w:ascii="HG丸ｺﾞｼｯｸM-PRO" w:eastAsia="HG丸ｺﾞｼｯｸM-PRO" w:hAnsi="HG丸ｺﾞｼｯｸM-PRO" w:hint="eastAsia"/>
        </w:rPr>
        <w:t>戦略的維持管理の方針</w:t>
      </w:r>
      <w:r w:rsidR="003A3F9D" w:rsidRPr="001D40BD">
        <w:rPr>
          <w:rFonts w:ascii="HG丸ｺﾞｼｯｸM-PRO" w:eastAsia="HG丸ｺﾞｼｯｸM-PRO" w:hAnsi="HG丸ｺﾞｼｯｸM-PRO"/>
          <w:color w:val="000000" w:themeColor="text1"/>
        </w:rPr>
        <w:fldChar w:fldCharType="end"/>
      </w:r>
      <w:r w:rsidR="00506A5A" w:rsidRPr="001D40BD">
        <w:rPr>
          <w:rFonts w:ascii="HG丸ｺﾞｼｯｸM-PRO" w:eastAsia="HG丸ｺﾞｼｯｸM-PRO" w:hAnsi="HG丸ｺﾞｼｯｸM-PRO"/>
          <w:color w:val="000000" w:themeColor="text1"/>
        </w:rPr>
        <w:t>」では、戦略的維持管理の基本方針を</w:t>
      </w:r>
      <w:r w:rsidR="00A37A1C" w:rsidRPr="001D40BD">
        <w:rPr>
          <w:rFonts w:ascii="HG丸ｺﾞｼｯｸM-PRO" w:eastAsia="HG丸ｺﾞｼｯｸM-PRO" w:hAnsi="HG丸ｺﾞｼｯｸM-PRO" w:hint="eastAsia"/>
          <w:color w:val="000000" w:themeColor="text1"/>
        </w:rPr>
        <w:t>設定</w:t>
      </w:r>
      <w:r w:rsidR="00506A5A" w:rsidRPr="001D40BD">
        <w:rPr>
          <w:rFonts w:ascii="HG丸ｺﾞｼｯｸM-PRO" w:eastAsia="HG丸ｺﾞｼｯｸM-PRO" w:hAnsi="HG丸ｺﾞｼｯｸM-PRO"/>
          <w:color w:val="000000" w:themeColor="text1"/>
        </w:rPr>
        <w:t>し、今後</w:t>
      </w:r>
      <w:r w:rsidR="00A37A1C" w:rsidRPr="001D40BD">
        <w:rPr>
          <w:rFonts w:ascii="HG丸ｺﾞｼｯｸM-PRO" w:eastAsia="HG丸ｺﾞｼｯｸM-PRO" w:hAnsi="HG丸ｺﾞｼｯｸM-PRO" w:hint="eastAsia"/>
          <w:color w:val="000000" w:themeColor="text1"/>
        </w:rPr>
        <w:t>、この方針</w:t>
      </w:r>
      <w:r w:rsidR="00506A5A" w:rsidRPr="001D40BD">
        <w:rPr>
          <w:rFonts w:ascii="HG丸ｺﾞｼｯｸM-PRO" w:eastAsia="HG丸ｺﾞｼｯｸM-PRO" w:hAnsi="HG丸ｺﾞｼｯｸM-PRO"/>
          <w:color w:val="000000" w:themeColor="text1"/>
        </w:rPr>
        <w:t>に則り、取組を推進していくことを</w:t>
      </w:r>
      <w:r w:rsidR="00A37A1C" w:rsidRPr="001D40BD">
        <w:rPr>
          <w:rFonts w:ascii="HG丸ｺﾞｼｯｸM-PRO" w:eastAsia="HG丸ｺﾞｼｯｸM-PRO" w:hAnsi="HG丸ｺﾞｼｯｸM-PRO" w:hint="eastAsia"/>
          <w:color w:val="000000" w:themeColor="text1"/>
        </w:rPr>
        <w:t>提言している</w:t>
      </w:r>
      <w:r w:rsidR="00506A5A" w:rsidRPr="001D40BD">
        <w:rPr>
          <w:rFonts w:ascii="HG丸ｺﾞｼｯｸM-PRO" w:eastAsia="HG丸ｺﾞｼｯｸM-PRO" w:hAnsi="HG丸ｺﾞｼｯｸM-PRO"/>
          <w:color w:val="000000" w:themeColor="text1"/>
        </w:rPr>
        <w:t>。「</w:t>
      </w:r>
      <w:r w:rsidR="00DB4102" w:rsidRPr="001D40BD">
        <w:rPr>
          <w:rFonts w:ascii="HG丸ｺﾞｼｯｸM-PRO" w:eastAsia="HG丸ｺﾞｼｯｸM-PRO" w:hAnsi="HG丸ｺﾞｼｯｸM-PRO" w:hint="eastAsia"/>
          <w:color w:val="000000" w:themeColor="text1"/>
        </w:rPr>
        <w:t>４</w:t>
      </w:r>
      <w:r w:rsidR="003A3F9D" w:rsidRPr="001D40BD">
        <w:rPr>
          <w:rFonts w:ascii="HG丸ｺﾞｼｯｸM-PRO" w:eastAsia="HG丸ｺﾞｼｯｸM-PRO" w:hAnsi="HG丸ｺﾞｼｯｸM-PRO" w:hint="eastAsia"/>
          <w:color w:val="000000" w:themeColor="text1"/>
        </w:rPr>
        <w:t>．</w:t>
      </w:r>
      <w:r w:rsidR="003A3F9D" w:rsidRPr="001D40BD">
        <w:rPr>
          <w:rFonts w:ascii="HG丸ｺﾞｼｯｸM-PRO" w:eastAsia="HG丸ｺﾞｼｯｸM-PRO" w:hAnsi="HG丸ｺﾞｼｯｸM-PRO"/>
          <w:color w:val="000000" w:themeColor="text1"/>
        </w:rPr>
        <w:fldChar w:fldCharType="begin"/>
      </w:r>
      <w:r w:rsidR="003A3F9D" w:rsidRPr="001D40BD">
        <w:rPr>
          <w:rFonts w:ascii="HG丸ｺﾞｼｯｸM-PRO" w:eastAsia="HG丸ｺﾞｼｯｸM-PRO" w:hAnsi="HG丸ｺﾞｼｯｸM-PRO"/>
          <w:color w:val="000000" w:themeColor="text1"/>
        </w:rPr>
        <w:instrText xml:space="preserve"> REF _Ref407018975  \* MERGEFORMAT </w:instrText>
      </w:r>
      <w:r w:rsidR="003A3F9D" w:rsidRPr="001D40BD">
        <w:rPr>
          <w:rFonts w:ascii="HG丸ｺﾞｼｯｸM-PRO" w:eastAsia="HG丸ｺﾞｼｯｸM-PRO" w:hAnsi="HG丸ｺﾞｼｯｸM-PRO"/>
          <w:color w:val="000000" w:themeColor="text1"/>
        </w:rPr>
        <w:fldChar w:fldCharType="separate"/>
      </w:r>
      <w:r w:rsidR="00D323AE" w:rsidRPr="00D323AE">
        <w:rPr>
          <w:rFonts w:ascii="HG丸ｺﾞｼｯｸM-PRO" w:eastAsia="HG丸ｺﾞｼｯｸM-PRO" w:hAnsi="HG丸ｺﾞｼｯｸM-PRO" w:hint="eastAsia"/>
        </w:rPr>
        <w:t>効率的・効果的な維持管理の推進</w:t>
      </w:r>
      <w:r w:rsidR="003A3F9D" w:rsidRPr="001D40BD">
        <w:rPr>
          <w:rFonts w:ascii="HG丸ｺﾞｼｯｸM-PRO" w:eastAsia="HG丸ｺﾞｼｯｸM-PRO" w:hAnsi="HG丸ｺﾞｼｯｸM-PRO"/>
          <w:color w:val="000000" w:themeColor="text1"/>
        </w:rPr>
        <w:fldChar w:fldCharType="end"/>
      </w:r>
      <w:r w:rsidR="00506A5A" w:rsidRPr="001D40BD">
        <w:rPr>
          <w:rFonts w:ascii="HG丸ｺﾞｼｯｸM-PRO" w:eastAsia="HG丸ｺﾞｼｯｸM-PRO" w:hAnsi="HG丸ｺﾞｼｯｸM-PRO"/>
          <w:color w:val="000000" w:themeColor="text1"/>
        </w:rPr>
        <w:t>」では、</w:t>
      </w:r>
      <w:r w:rsidR="00A37A1C" w:rsidRPr="001D40BD">
        <w:rPr>
          <w:rFonts w:ascii="HG丸ｺﾞｼｯｸM-PRO" w:eastAsia="HG丸ｺﾞｼｯｸM-PRO" w:hAnsi="HG丸ｺﾞｼｯｸM-PRO" w:hint="eastAsia"/>
          <w:color w:val="000000" w:themeColor="text1"/>
        </w:rPr>
        <w:t>より一層、</w:t>
      </w:r>
      <w:r w:rsidR="00A37A1C" w:rsidRPr="001D40BD">
        <w:rPr>
          <w:rFonts w:ascii="HG丸ｺﾞｼｯｸM-PRO" w:eastAsia="HG丸ｺﾞｼｯｸM-PRO" w:hAnsi="HG丸ｺﾞｼｯｸM-PRO"/>
          <w:color w:val="000000" w:themeColor="text1"/>
        </w:rPr>
        <w:t>効率的・効果的に維持管理を推進していくため</w:t>
      </w:r>
      <w:r w:rsidR="00A37A1C" w:rsidRPr="001D40BD">
        <w:rPr>
          <w:rFonts w:ascii="HG丸ｺﾞｼｯｸM-PRO" w:eastAsia="HG丸ｺﾞｼｯｸM-PRO" w:hAnsi="HG丸ｺﾞｼｯｸM-PRO" w:hint="eastAsia"/>
          <w:color w:val="000000" w:themeColor="text1"/>
        </w:rPr>
        <w:t>に、</w:t>
      </w:r>
      <w:r w:rsidR="00506A5A" w:rsidRPr="001D40BD">
        <w:rPr>
          <w:rFonts w:ascii="HG丸ｺﾞｼｯｸM-PRO" w:eastAsia="HG丸ｺﾞｼｯｸM-PRO" w:hAnsi="HG丸ｺﾞｼｯｸM-PRO"/>
          <w:color w:val="000000" w:themeColor="text1"/>
        </w:rPr>
        <w:t>「点検、診断・評価の手法や体制等の充実」、「維持管理手法の体系化」、「重点化指標・優先順位の考え方」</w:t>
      </w:r>
      <w:r w:rsidR="00A37A1C" w:rsidRPr="001D40BD">
        <w:rPr>
          <w:rFonts w:ascii="HG丸ｺﾞｼｯｸM-PRO" w:eastAsia="HG丸ｺﾞｼｯｸM-PRO" w:hAnsi="HG丸ｺﾞｼｯｸM-PRO" w:hint="eastAsia"/>
          <w:color w:val="000000" w:themeColor="text1"/>
        </w:rPr>
        <w:t>について、</w:t>
      </w:r>
      <w:r w:rsidR="00506A5A" w:rsidRPr="001D40BD">
        <w:rPr>
          <w:rFonts w:ascii="HG丸ｺﾞｼｯｸM-PRO" w:eastAsia="HG丸ｺﾞｼｯｸM-PRO" w:hAnsi="HG丸ｺﾞｼｯｸM-PRO"/>
          <w:color w:val="000000" w:themeColor="text1"/>
        </w:rPr>
        <w:t>考え方や方向性を整理するとともに、実践していく上で留意すべき点などを提言している。この他、「日常的な維持管理の着実な実践」、「維持管理を見通した新設工事上の工夫」や「新たな技術、材料、工法の活用と促進策」について、進め方などを</w:t>
      </w:r>
      <w:r w:rsidR="00BE1B17" w:rsidRPr="001D40BD">
        <w:rPr>
          <w:rFonts w:ascii="HG丸ｺﾞｼｯｸM-PRO" w:eastAsia="HG丸ｺﾞｼｯｸM-PRO" w:hAnsi="HG丸ｺﾞｼｯｸM-PRO" w:hint="eastAsia"/>
          <w:color w:val="000000" w:themeColor="text1"/>
        </w:rPr>
        <w:t>提言している</w:t>
      </w:r>
      <w:r w:rsidR="00506A5A" w:rsidRPr="001D40BD">
        <w:rPr>
          <w:rFonts w:ascii="HG丸ｺﾞｼｯｸM-PRO" w:eastAsia="HG丸ｺﾞｼｯｸM-PRO" w:hAnsi="HG丸ｺﾞｼｯｸM-PRO"/>
          <w:color w:val="000000" w:themeColor="text1"/>
        </w:rPr>
        <w:t>。「</w:t>
      </w:r>
      <w:r w:rsidR="00DB4102" w:rsidRPr="001D40BD">
        <w:rPr>
          <w:rFonts w:ascii="HG丸ｺﾞｼｯｸM-PRO" w:eastAsia="HG丸ｺﾞｼｯｸM-PRO" w:hAnsi="HG丸ｺﾞｼｯｸM-PRO" w:hint="eastAsia"/>
          <w:color w:val="000000" w:themeColor="text1"/>
        </w:rPr>
        <w:t>５</w:t>
      </w:r>
      <w:r w:rsidR="003A3F9D" w:rsidRPr="001D40BD">
        <w:rPr>
          <w:rFonts w:ascii="HG丸ｺﾞｼｯｸM-PRO" w:eastAsia="HG丸ｺﾞｼｯｸM-PRO" w:hAnsi="HG丸ｺﾞｼｯｸM-PRO" w:hint="eastAsia"/>
          <w:color w:val="000000" w:themeColor="text1"/>
        </w:rPr>
        <w:t>．</w:t>
      </w:r>
      <w:r w:rsidR="003A3F9D" w:rsidRPr="001D40BD">
        <w:rPr>
          <w:rFonts w:ascii="HG丸ｺﾞｼｯｸM-PRO" w:eastAsia="HG丸ｺﾞｼｯｸM-PRO" w:hAnsi="HG丸ｺﾞｼｯｸM-PRO"/>
          <w:color w:val="000000" w:themeColor="text1"/>
        </w:rPr>
        <w:fldChar w:fldCharType="begin"/>
      </w:r>
      <w:r w:rsidR="003A3F9D" w:rsidRPr="001D40BD">
        <w:rPr>
          <w:rFonts w:ascii="HG丸ｺﾞｼｯｸM-PRO" w:eastAsia="HG丸ｺﾞｼｯｸM-PRO" w:hAnsi="HG丸ｺﾞｼｯｸM-PRO"/>
          <w:color w:val="000000" w:themeColor="text1"/>
        </w:rPr>
        <w:instrText xml:space="preserve"> REF _Ref388951580  \* MERGEFORMAT </w:instrText>
      </w:r>
      <w:r w:rsidR="003A3F9D" w:rsidRPr="001D40BD">
        <w:rPr>
          <w:rFonts w:ascii="HG丸ｺﾞｼｯｸM-PRO" w:eastAsia="HG丸ｺﾞｼｯｸM-PRO" w:hAnsi="HG丸ｺﾞｼｯｸM-PRO"/>
          <w:color w:val="000000" w:themeColor="text1"/>
        </w:rPr>
        <w:fldChar w:fldCharType="separate"/>
      </w:r>
      <w:r w:rsidR="00D323AE" w:rsidRPr="00D323AE">
        <w:rPr>
          <w:rFonts w:ascii="HG丸ｺﾞｼｯｸM-PRO" w:eastAsia="HG丸ｺﾞｼｯｸM-PRO" w:hAnsi="HG丸ｺﾞｼｯｸM-PRO" w:hint="eastAsia"/>
        </w:rPr>
        <w:t>持続可能な維持管理の仕組みづくり</w:t>
      </w:r>
      <w:r w:rsidR="003A3F9D" w:rsidRPr="001D40BD">
        <w:rPr>
          <w:rFonts w:ascii="HG丸ｺﾞｼｯｸM-PRO" w:eastAsia="HG丸ｺﾞｼｯｸM-PRO" w:hAnsi="HG丸ｺﾞｼｯｸM-PRO"/>
          <w:color w:val="000000" w:themeColor="text1"/>
        </w:rPr>
        <w:fldChar w:fldCharType="end"/>
      </w:r>
      <w:r w:rsidR="00506A5A" w:rsidRPr="001D40BD">
        <w:rPr>
          <w:rFonts w:ascii="HG丸ｺﾞｼｯｸM-PRO" w:eastAsia="HG丸ｺﾞｼｯｸM-PRO" w:hAnsi="HG丸ｺﾞｼｯｸM-PRO"/>
          <w:color w:val="000000" w:themeColor="text1"/>
        </w:rPr>
        <w:t>」においては、</w:t>
      </w:r>
      <w:r w:rsidR="00BE1B17" w:rsidRPr="001D40BD">
        <w:rPr>
          <w:rFonts w:ascii="HG丸ｺﾞｼｯｸM-PRO" w:eastAsia="HG丸ｺﾞｼｯｸM-PRO" w:hAnsi="HG丸ｺﾞｼｯｸM-PRO" w:hint="eastAsia"/>
          <w:color w:val="000000" w:themeColor="text1"/>
        </w:rPr>
        <w:t>大阪府等の現状や課題を分析し</w:t>
      </w:r>
      <w:r w:rsidR="00506A5A" w:rsidRPr="001D40BD">
        <w:rPr>
          <w:rFonts w:ascii="HG丸ｺﾞｼｯｸM-PRO" w:eastAsia="HG丸ｺﾞｼｯｸM-PRO" w:hAnsi="HG丸ｺﾞｼｯｸM-PRO"/>
          <w:color w:val="000000" w:themeColor="text1"/>
        </w:rPr>
        <w:t>「人材の育成と確保、技術力の向上と継承」「現場や地域を重視した維持管理の実践」「維持管理業務の改善と魅力向上のあり方」といった、</w:t>
      </w:r>
      <w:r w:rsidR="00BE1B17" w:rsidRPr="001D40BD">
        <w:rPr>
          <w:rFonts w:ascii="HG丸ｺﾞｼｯｸM-PRO" w:eastAsia="HG丸ｺﾞｼｯｸM-PRO" w:hAnsi="HG丸ｺﾞｼｯｸM-PRO" w:hint="eastAsia"/>
          <w:color w:val="000000" w:themeColor="text1"/>
        </w:rPr>
        <w:t>持続的に</w:t>
      </w:r>
      <w:r w:rsidR="00506A5A" w:rsidRPr="001D40BD">
        <w:rPr>
          <w:rFonts w:ascii="HG丸ｺﾞｼｯｸM-PRO" w:eastAsia="HG丸ｺﾞｼｯｸM-PRO" w:hAnsi="HG丸ｺﾞｼｯｸM-PRO"/>
          <w:color w:val="000000" w:themeColor="text1"/>
        </w:rPr>
        <w:t>維持管理を</w:t>
      </w:r>
      <w:r w:rsidR="00A37A1C" w:rsidRPr="001D40BD">
        <w:rPr>
          <w:rFonts w:ascii="HG丸ｺﾞｼｯｸM-PRO" w:eastAsia="HG丸ｺﾞｼｯｸM-PRO" w:hAnsi="HG丸ｺﾞｼｯｸM-PRO" w:hint="eastAsia"/>
          <w:color w:val="000000" w:themeColor="text1"/>
        </w:rPr>
        <w:t>適切かつ的確に</w:t>
      </w:r>
      <w:r w:rsidR="00506A5A" w:rsidRPr="001D40BD">
        <w:rPr>
          <w:rFonts w:ascii="HG丸ｺﾞｼｯｸM-PRO" w:eastAsia="HG丸ｺﾞｼｯｸM-PRO" w:hAnsi="HG丸ｺﾞｼｯｸM-PRO"/>
          <w:color w:val="000000" w:themeColor="text1"/>
        </w:rPr>
        <w:t>進める上で重要となる人づくり、仕組みづくり</w:t>
      </w:r>
      <w:r w:rsidR="00BE1B17" w:rsidRPr="001D40BD">
        <w:rPr>
          <w:rFonts w:ascii="HG丸ｺﾞｼｯｸM-PRO" w:eastAsia="HG丸ｺﾞｼｯｸM-PRO" w:hAnsi="HG丸ｺﾞｼｯｸM-PRO" w:hint="eastAsia"/>
          <w:color w:val="000000" w:themeColor="text1"/>
        </w:rPr>
        <w:t>について</w:t>
      </w:r>
      <w:r w:rsidR="00506A5A" w:rsidRPr="001D40BD">
        <w:rPr>
          <w:rFonts w:ascii="HG丸ｺﾞｼｯｸM-PRO" w:eastAsia="HG丸ｺﾞｼｯｸM-PRO" w:hAnsi="HG丸ｺﾞｼｯｸM-PRO" w:hint="eastAsia"/>
          <w:color w:val="000000" w:themeColor="text1"/>
        </w:rPr>
        <w:t>提言</w:t>
      </w:r>
      <w:r w:rsidR="00BE1B17" w:rsidRPr="001D40BD">
        <w:rPr>
          <w:rFonts w:ascii="HG丸ｺﾞｼｯｸM-PRO" w:eastAsia="HG丸ｺﾞｼｯｸM-PRO" w:hAnsi="HG丸ｺﾞｼｯｸM-PRO" w:hint="eastAsia"/>
          <w:color w:val="000000" w:themeColor="text1"/>
        </w:rPr>
        <w:t>している</w:t>
      </w:r>
      <w:r w:rsidR="00506A5A" w:rsidRPr="001D40BD">
        <w:rPr>
          <w:rFonts w:ascii="HG丸ｺﾞｼｯｸM-PRO" w:eastAsia="HG丸ｺﾞｼｯｸM-PRO" w:hAnsi="HG丸ｺﾞｼｯｸM-PRO"/>
          <w:color w:val="000000" w:themeColor="text1"/>
        </w:rPr>
        <w:t>。</w:t>
      </w:r>
      <w:r w:rsidR="00A37A1C" w:rsidRPr="001D40BD">
        <w:rPr>
          <w:rFonts w:ascii="HG丸ｺﾞｼｯｸM-PRO" w:eastAsia="HG丸ｺﾞｼｯｸM-PRO" w:hAnsi="HG丸ｺﾞｼｯｸM-PRO" w:hint="eastAsia"/>
          <w:color w:val="000000" w:themeColor="text1"/>
        </w:rPr>
        <w:t>「</w:t>
      </w:r>
      <w:r w:rsidR="00DB4102" w:rsidRPr="001D40BD">
        <w:rPr>
          <w:rFonts w:ascii="HG丸ｺﾞｼｯｸM-PRO" w:eastAsia="HG丸ｺﾞｼｯｸM-PRO" w:hAnsi="HG丸ｺﾞｼｯｸM-PRO" w:hint="eastAsia"/>
          <w:color w:val="000000" w:themeColor="text1"/>
        </w:rPr>
        <w:t>６</w:t>
      </w:r>
      <w:r w:rsidR="00A37A1C" w:rsidRPr="001D40BD">
        <w:rPr>
          <w:rFonts w:ascii="HG丸ｺﾞｼｯｸM-PRO" w:eastAsia="HG丸ｺﾞｼｯｸM-PRO" w:hAnsi="HG丸ｺﾞｼｯｸM-PRO" w:hint="eastAsia"/>
          <w:color w:val="000000" w:themeColor="text1"/>
        </w:rPr>
        <w:t>．維持管理マネジメント」では、</w:t>
      </w:r>
      <w:r w:rsidR="00BE1B17" w:rsidRPr="001D40BD">
        <w:rPr>
          <w:rFonts w:ascii="HG丸ｺﾞｼｯｸM-PRO" w:eastAsia="HG丸ｺﾞｼｯｸM-PRO" w:hAnsi="HG丸ｺﾞｼｯｸM-PRO" w:hint="eastAsia"/>
          <w:color w:val="000000" w:themeColor="text1"/>
        </w:rPr>
        <w:t>維持管理業務を継続的に改善、向上させていくための「マネジメント体制」等について提言している。</w:t>
      </w:r>
    </w:p>
    <w:p w14:paraId="676CEFD4" w14:textId="77777777" w:rsidR="00506A5A" w:rsidRPr="001D40BD" w:rsidRDefault="00506A5A" w:rsidP="00506A5A">
      <w:pPr>
        <w:pStyle w:val="20"/>
        <w:ind w:left="105" w:firstLine="210"/>
        <w:rPr>
          <w:rFonts w:ascii="HG丸ｺﾞｼｯｸM-PRO" w:eastAsia="HG丸ｺﾞｼｯｸM-PRO" w:hAnsi="HG丸ｺﾞｼｯｸM-PRO"/>
          <w:color w:val="000000" w:themeColor="text1"/>
        </w:rPr>
      </w:pPr>
    </w:p>
    <w:p w14:paraId="676CEFD5" w14:textId="77777777" w:rsidR="00DB4102" w:rsidRPr="001D40BD" w:rsidRDefault="00DB4102" w:rsidP="00506A5A">
      <w:pPr>
        <w:pStyle w:val="20"/>
        <w:ind w:left="105" w:firstLine="210"/>
        <w:rPr>
          <w:rFonts w:ascii="HG丸ｺﾞｼｯｸM-PRO" w:eastAsia="HG丸ｺﾞｼｯｸM-PRO" w:hAnsi="HG丸ｺﾞｼｯｸM-PRO"/>
          <w:color w:val="000000" w:themeColor="text1"/>
        </w:rPr>
      </w:pPr>
    </w:p>
    <w:p w14:paraId="676CEFD6" w14:textId="77777777" w:rsidR="00DB4102" w:rsidRPr="001D40BD" w:rsidRDefault="00DB4102" w:rsidP="00506A5A">
      <w:pPr>
        <w:pStyle w:val="20"/>
        <w:ind w:left="105" w:firstLine="210"/>
        <w:rPr>
          <w:rFonts w:ascii="HG丸ｺﾞｼｯｸM-PRO" w:eastAsia="HG丸ｺﾞｼｯｸM-PRO" w:hAnsi="HG丸ｺﾞｼｯｸM-PRO"/>
          <w:color w:val="000000" w:themeColor="text1"/>
        </w:rPr>
      </w:pPr>
    </w:p>
    <w:p w14:paraId="676CEFD7" w14:textId="77777777" w:rsidR="00506A5A" w:rsidRPr="009C6F6A" w:rsidRDefault="00506A5A" w:rsidP="00506A5A">
      <w:pPr>
        <w:pStyle w:val="20"/>
        <w:ind w:left="10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color w:val="000000" w:themeColor="text1"/>
        </w:rPr>
        <w:lastRenderedPageBreak/>
        <w:t>今後、本審議会の</w:t>
      </w:r>
      <w:r w:rsidRPr="001D40BD">
        <w:rPr>
          <w:rFonts w:ascii="HG丸ｺﾞｼｯｸM-PRO" w:eastAsia="HG丸ｺﾞｼｯｸM-PRO" w:hAnsi="HG丸ｺﾞｼｯｸM-PRO" w:hint="eastAsia"/>
          <w:color w:val="000000" w:themeColor="text1"/>
        </w:rPr>
        <w:t>提言</w:t>
      </w:r>
      <w:r w:rsidRPr="001D40BD">
        <w:rPr>
          <w:rFonts w:ascii="HG丸ｺﾞｼｯｸM-PRO" w:eastAsia="HG丸ｺﾞｼｯｸM-PRO" w:hAnsi="HG丸ｺﾞｼｯｸM-PRO"/>
          <w:color w:val="000000" w:themeColor="text1"/>
        </w:rPr>
        <w:t>を受け、大阪府において</w:t>
      </w:r>
      <w:r w:rsidRPr="001D40BD">
        <w:rPr>
          <w:rFonts w:ascii="HG丸ｺﾞｼｯｸM-PRO" w:eastAsia="HG丸ｺﾞｼｯｸM-PRO" w:hAnsi="HG丸ｺﾞｼｯｸM-PRO" w:cs="ＭＳ ゴシック"/>
          <w:color w:val="000000" w:themeColor="text1"/>
        </w:rPr>
        <w:t>「大阪府都市基盤施設長寿命化計画」が</w:t>
      </w:r>
      <w:r w:rsidR="000B0109" w:rsidRPr="001D40BD">
        <w:rPr>
          <w:rFonts w:ascii="HG丸ｺﾞｼｯｸM-PRO" w:eastAsia="HG丸ｺﾞｼｯｸM-PRO" w:hAnsi="HG丸ｺﾞｼｯｸM-PRO" w:cs="ＭＳ ゴシック" w:hint="eastAsia"/>
          <w:color w:val="000000" w:themeColor="text1"/>
        </w:rPr>
        <w:t>策定</w:t>
      </w:r>
      <w:r w:rsidRPr="001D40BD">
        <w:rPr>
          <w:rFonts w:ascii="HG丸ｺﾞｼｯｸM-PRO" w:eastAsia="HG丸ｺﾞｼｯｸM-PRO" w:hAnsi="HG丸ｺﾞｼｯｸM-PRO" w:cs="ＭＳ ゴシック"/>
          <w:color w:val="000000" w:themeColor="text1"/>
        </w:rPr>
        <w:t>され、効率的・効果的な維持管理が実践されていくこととなる</w:t>
      </w:r>
      <w:r w:rsidRPr="001D40BD">
        <w:rPr>
          <w:rFonts w:ascii="HG丸ｺﾞｼｯｸM-PRO" w:eastAsia="HG丸ｺﾞｼｯｸM-PRO" w:hAnsi="HG丸ｺﾞｼｯｸM-PRO" w:cs="ＭＳ ゴシック" w:hint="eastAsia"/>
          <w:color w:val="000000" w:themeColor="text1"/>
        </w:rPr>
        <w:t>。本審議会としては、引き続き、大阪府が、</w:t>
      </w:r>
      <w:r w:rsidR="00064AA8" w:rsidRPr="001D40BD">
        <w:rPr>
          <w:rFonts w:ascii="HG丸ｺﾞｼｯｸM-PRO" w:eastAsia="HG丸ｺﾞｼｯｸM-PRO" w:hAnsi="HG丸ｺﾞｼｯｸM-PRO" w:hint="eastAsia"/>
          <w:color w:val="000000" w:themeColor="text1"/>
        </w:rPr>
        <w:t>将来にわたり</w:t>
      </w:r>
      <w:r w:rsidRPr="001D40BD">
        <w:rPr>
          <w:rFonts w:ascii="HG丸ｺﾞｼｯｸM-PRO" w:eastAsia="HG丸ｺﾞｼｯｸM-PRO" w:hAnsi="HG丸ｺﾞｼｯｸM-PRO" w:hint="eastAsia"/>
          <w:color w:val="000000" w:themeColor="text1"/>
        </w:rPr>
        <w:t>都市基盤施設の機能を良好に保ち、府民の安全・安心の確保はもとより、</w:t>
      </w:r>
      <w:r w:rsidR="00F22E2E" w:rsidRPr="001D40BD">
        <w:rPr>
          <w:rFonts w:ascii="HG丸ｺﾞｼｯｸM-PRO" w:eastAsia="HG丸ｺﾞｼｯｸM-PRO" w:hAnsi="HG丸ｺﾞｼｯｸM-PRO" w:hint="eastAsia"/>
          <w:color w:val="000000" w:themeColor="text1"/>
        </w:rPr>
        <w:t>地域社会</w:t>
      </w:r>
      <w:r w:rsidRPr="001D40BD">
        <w:rPr>
          <w:rFonts w:ascii="HG丸ｺﾞｼｯｸM-PRO" w:eastAsia="HG丸ｺﾞｼｯｸM-PRO" w:hAnsi="HG丸ｺﾞｼｯｸM-PRO" w:hint="eastAsia"/>
          <w:color w:val="000000" w:themeColor="text1"/>
        </w:rPr>
        <w:t>の発展と成長を支えるために、社会経済情勢の変化等にも柔軟に対応し、不断の努力で取り組んでいかれることを期待する。</w:t>
      </w:r>
    </w:p>
    <w:p w14:paraId="676CEFD8" w14:textId="77777777" w:rsidR="00506A5A" w:rsidRDefault="00506A5A" w:rsidP="00506A5A">
      <w:pPr>
        <w:pStyle w:val="20"/>
        <w:ind w:left="105" w:firstLine="210"/>
        <w:rPr>
          <w:rFonts w:ascii="HG丸ｺﾞｼｯｸM-PRO" w:eastAsia="HG丸ｺﾞｼｯｸM-PRO" w:hAnsi="HG丸ｺﾞｼｯｸM-PRO"/>
          <w:color w:val="1F497D" w:themeColor="text2"/>
        </w:rPr>
      </w:pPr>
    </w:p>
    <w:p w14:paraId="676CEFD9" w14:textId="77777777" w:rsidR="006C4E02" w:rsidRPr="00A50179" w:rsidRDefault="003A3AFB" w:rsidP="003A3AFB">
      <w:pPr>
        <w:pStyle w:val="20"/>
        <w:ind w:left="105" w:firstLine="210"/>
        <w:rPr>
          <w:rFonts w:ascii="HG丸ｺﾞｼｯｸM-PRO" w:eastAsia="HG丸ｺﾞｼｯｸM-PRO" w:hAnsi="HG丸ｺﾞｼｯｸM-PRO"/>
        </w:rPr>
      </w:pPr>
      <w:r w:rsidRPr="00A50179">
        <w:rPr>
          <w:rFonts w:ascii="HG丸ｺﾞｼｯｸM-PRO" w:eastAsia="HG丸ｺﾞｼｯｸM-PRO" w:hAnsi="HG丸ｺﾞｼｯｸM-PRO"/>
          <w:color w:val="1F497D" w:themeColor="text2"/>
        </w:rPr>
        <w:br w:type="page"/>
      </w:r>
    </w:p>
    <w:p w14:paraId="676CEFDA" w14:textId="77777777" w:rsidR="006C4E02" w:rsidRPr="00A50179" w:rsidRDefault="006C4E02" w:rsidP="006C4E02">
      <w:pPr>
        <w:pStyle w:val="10"/>
        <w:ind w:firstLine="210"/>
        <w:rPr>
          <w:rFonts w:ascii="HG丸ｺﾞｼｯｸM-PRO" w:eastAsia="HG丸ｺﾞｼｯｸM-PRO" w:hAnsi="HG丸ｺﾞｼｯｸM-PRO"/>
        </w:rPr>
        <w:sectPr w:rsidR="006C4E02" w:rsidRPr="00A50179" w:rsidSect="00BA5626">
          <w:pgSz w:w="11906" w:h="16838" w:code="9"/>
          <w:pgMar w:top="1418" w:right="1418" w:bottom="1418" w:left="1418" w:header="851" w:footer="567" w:gutter="0"/>
          <w:pgNumType w:start="1"/>
          <w:cols w:space="425"/>
          <w:docGrid w:type="lines" w:linePitch="360"/>
        </w:sectPr>
      </w:pPr>
    </w:p>
    <w:p w14:paraId="676CEFDB" w14:textId="77777777" w:rsidR="006C4E02" w:rsidRPr="00457A27" w:rsidRDefault="006C4E02" w:rsidP="006731A1">
      <w:pPr>
        <w:pStyle w:val="2"/>
        <w:numPr>
          <w:ilvl w:val="0"/>
          <w:numId w:val="0"/>
        </w:numPr>
        <w:ind w:left="680"/>
      </w:pPr>
      <w:bookmarkStart w:id="4" w:name="_Toc408396249"/>
      <w:r w:rsidRPr="00457A27">
        <w:rPr>
          <w:rFonts w:hint="eastAsia"/>
        </w:rPr>
        <w:lastRenderedPageBreak/>
        <w:t>審議会委員</w:t>
      </w:r>
      <w:bookmarkEnd w:id="4"/>
    </w:p>
    <w:p w14:paraId="676CEFDC" w14:textId="77777777" w:rsidR="00823D9E" w:rsidRPr="00457A27" w:rsidRDefault="004F6BCE" w:rsidP="000408B8">
      <w:pPr>
        <w:pStyle w:val="a9"/>
        <w:ind w:left="420" w:hanging="420"/>
      </w:pPr>
      <w:r>
        <w:t xml:space="preserve">表 </w:t>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1</w:t>
      </w:r>
      <w:r w:rsidR="00CD74D1">
        <w:rPr>
          <w:noProof/>
        </w:rPr>
        <w:fldChar w:fldCharType="end"/>
      </w:r>
      <w:r w:rsidR="00823D9E" w:rsidRPr="00457A27">
        <w:rPr>
          <w:rFonts w:hint="eastAsia"/>
        </w:rPr>
        <w:t xml:space="preserve">　大阪府都市基盤施設</w:t>
      </w:r>
      <w:r w:rsidR="00E524E4" w:rsidRPr="00457A27">
        <w:rPr>
          <w:rFonts w:hint="eastAsia"/>
        </w:rPr>
        <w:t>維持管理技術審議会　委員</w:t>
      </w:r>
      <w:r w:rsidR="00D76D30" w:rsidRPr="00457A27">
        <w:rPr>
          <w:rFonts w:hint="eastAsia"/>
        </w:rPr>
        <w:t>名簿</w:t>
      </w:r>
    </w:p>
    <w:tbl>
      <w:tblPr>
        <w:tblStyle w:val="af2"/>
        <w:tblW w:w="0" w:type="auto"/>
        <w:jc w:val="center"/>
        <w:tblInd w:w="-865" w:type="dxa"/>
        <w:tblLook w:val="04A0" w:firstRow="1" w:lastRow="0" w:firstColumn="1" w:lastColumn="0" w:noHBand="0" w:noVBand="1"/>
      </w:tblPr>
      <w:tblGrid>
        <w:gridCol w:w="1774"/>
        <w:gridCol w:w="1026"/>
        <w:gridCol w:w="3483"/>
        <w:gridCol w:w="2885"/>
      </w:tblGrid>
      <w:tr w:rsidR="00BF5D52" w:rsidRPr="00457A27" w14:paraId="676CEFE1" w14:textId="77777777" w:rsidTr="00BF5D52">
        <w:trPr>
          <w:jc w:val="center"/>
        </w:trPr>
        <w:tc>
          <w:tcPr>
            <w:tcW w:w="1774"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676CEFDD" w14:textId="77777777"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氏名</w:t>
            </w:r>
          </w:p>
        </w:tc>
        <w:tc>
          <w:tcPr>
            <w:tcW w:w="1026"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676CEFDE" w14:textId="77777777"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役職</w:t>
            </w:r>
          </w:p>
        </w:tc>
        <w:tc>
          <w:tcPr>
            <w:tcW w:w="3483"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676CEFDF" w14:textId="77777777"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所属</w:t>
            </w:r>
          </w:p>
        </w:tc>
        <w:tc>
          <w:tcPr>
            <w:tcW w:w="2885"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676CEFE0" w14:textId="77777777"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審議会役職</w:t>
            </w:r>
          </w:p>
        </w:tc>
      </w:tr>
      <w:tr w:rsidR="00BF5D52" w:rsidRPr="00457A27" w14:paraId="676CEFE6"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676CEFE2" w14:textId="77777777"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いのうえ</w:t>
                  </w:r>
                </w:rt>
                <w:rubyBase>
                  <w:r w:rsidR="00BF5D52" w:rsidRPr="00457A27">
                    <w:rPr>
                      <w:rFonts w:ascii="HG丸ｺﾞｼｯｸM-PRO" w:eastAsia="HG丸ｺﾞｼｯｸM-PRO" w:hAnsi="HG丸ｺﾞｼｯｸM-PRO" w:hint="eastAsia"/>
                    </w:rPr>
                    <w:t>井上</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すすむ</w:t>
                  </w:r>
                </w:rt>
                <w:rubyBase>
                  <w:r w:rsidR="00BF5D52" w:rsidRPr="00457A27">
                    <w:rPr>
                      <w:rFonts w:ascii="HG丸ｺﾞｼｯｸM-PRO" w:eastAsia="HG丸ｺﾞｼｯｸM-PRO" w:hAnsi="HG丸ｺﾞｼｯｸM-PRO" w:hint="eastAsia"/>
                    </w:rPr>
                    <w:t>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676CEFE3"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676CEFE4"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大阪工業大学 工学部</w:t>
            </w:r>
          </w:p>
        </w:tc>
        <w:tc>
          <w:tcPr>
            <w:tcW w:w="2885" w:type="dxa"/>
            <w:tcBorders>
              <w:top w:val="single" w:sz="4" w:space="0" w:color="auto"/>
              <w:left w:val="single" w:sz="4" w:space="0" w:color="auto"/>
              <w:bottom w:val="single" w:sz="4" w:space="0" w:color="auto"/>
              <w:right w:val="single" w:sz="4" w:space="0" w:color="auto"/>
            </w:tcBorders>
            <w:vAlign w:val="center"/>
            <w:hideMark/>
          </w:tcPr>
          <w:p w14:paraId="676CEFE5"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道路・橋梁等部会長</w:t>
            </w:r>
          </w:p>
        </w:tc>
      </w:tr>
      <w:tr w:rsidR="00BF5D52" w:rsidRPr="00457A27" w14:paraId="676CEFEC"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676CEFE7" w14:textId="77777777"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かいと</w:t>
                  </w:r>
                </w:rt>
                <w:rubyBase>
                  <w:r w:rsidR="00BF5D52" w:rsidRPr="00457A27">
                    <w:rPr>
                      <w:rFonts w:ascii="HG丸ｺﾞｼｯｸM-PRO" w:eastAsia="HG丸ｺﾞｼｯｸM-PRO" w:hAnsi="HG丸ｺﾞｼｯｸM-PRO" w:hint="eastAsia"/>
                    </w:rPr>
                    <w:t>貝戸</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きよゆき</w:t>
                  </w:r>
                </w:rt>
                <w:rubyBase>
                  <w:r w:rsidR="00BF5D52" w:rsidRPr="00457A27">
                    <w:rPr>
                      <w:rFonts w:ascii="HG丸ｺﾞｼｯｸM-PRO" w:eastAsia="HG丸ｺﾞｼｯｸM-PRO" w:hAnsi="HG丸ｺﾞｼｯｸM-PRO" w:hint="eastAsia"/>
                    </w:rPr>
                    <w:t>清之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676CEFE8"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676CEFE9"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14:paraId="676CEFEA"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道路・橋梁等部会委員</w:t>
            </w:r>
          </w:p>
          <w:p w14:paraId="676CEFEB"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全体検討部会委員</w:t>
            </w:r>
          </w:p>
        </w:tc>
      </w:tr>
      <w:tr w:rsidR="00BF5D52" w:rsidRPr="00457A27" w14:paraId="676CEFF2"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676CEFED" w14:textId="77777777"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かまだ</w:t>
                  </w:r>
                </w:rt>
                <w:rubyBase>
                  <w:r w:rsidR="00BF5D52" w:rsidRPr="00457A27">
                    <w:rPr>
                      <w:rFonts w:ascii="HG丸ｺﾞｼｯｸM-PRO" w:eastAsia="HG丸ｺﾞｼｯｸM-PRO" w:hAnsi="HG丸ｺﾞｼｯｸM-PRO" w:hint="eastAsia"/>
                    </w:rPr>
                    <w:t>鎌田</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としろう</w:t>
                  </w:r>
                </w:rt>
                <w:rubyBase>
                  <w:r w:rsidR="00BF5D52" w:rsidRPr="00457A27">
                    <w:rPr>
                      <w:rFonts w:ascii="HG丸ｺﾞｼｯｸM-PRO" w:eastAsia="HG丸ｺﾞｼｯｸM-PRO" w:hAnsi="HG丸ｺﾞｼｯｸM-PRO" w:hint="eastAsia"/>
                    </w:rPr>
                    <w:t>敏郎</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676CEFEE"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676CEFEF"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14:paraId="676CEFF0"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p w14:paraId="676CEFF1"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全体検討部会長</w:t>
            </w:r>
          </w:p>
        </w:tc>
      </w:tr>
      <w:tr w:rsidR="00BF5D52" w:rsidRPr="00457A27" w14:paraId="676CEFF7"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676CEFF3" w14:textId="77777777"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かわい</w:t>
                  </w:r>
                </w:rt>
                <w:rubyBase>
                  <w:r w:rsidR="00BF5D52" w:rsidRPr="00457A27">
                    <w:rPr>
                      <w:rFonts w:ascii="HG丸ｺﾞｼｯｸM-PRO" w:eastAsia="HG丸ｺﾞｼｯｸM-PRO" w:hAnsi="HG丸ｺﾞｼｯｸM-PRO" w:hint="eastAsia"/>
                    </w:rPr>
                    <w:t>川合</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ただお</w:t>
                  </w:r>
                </w:rt>
                <w:rubyBase>
                  <w:r w:rsidR="00BF5D52" w:rsidRPr="00457A27">
                    <w:rPr>
                      <w:rFonts w:ascii="HG丸ｺﾞｼｯｸM-PRO" w:eastAsia="HG丸ｺﾞｼｯｸM-PRO" w:hAnsi="HG丸ｺﾞｼｯｸM-PRO" w:hint="eastAsia"/>
                    </w:rPr>
                    <w:t>忠雄</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676CEFF4"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676CEFF5"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大阪市立大学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14:paraId="676CEFF6"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下水等設備部会長</w:t>
            </w:r>
          </w:p>
        </w:tc>
      </w:tr>
      <w:tr w:rsidR="00BF5D52" w:rsidRPr="00457A27" w14:paraId="676CEFFD"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676CEFF8" w14:textId="77777777"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かわの</w:t>
                  </w:r>
                </w:rt>
                <w:rubyBase>
                  <w:r w:rsidR="00BF5D52" w:rsidRPr="00457A27">
                    <w:rPr>
                      <w:rFonts w:ascii="HG丸ｺﾞｼｯｸM-PRO" w:eastAsia="HG丸ｺﾞｼｯｸM-PRO" w:hAnsi="HG丸ｺﾞｼｯｸM-PRO" w:hint="eastAsia"/>
                    </w:rPr>
                    <w:t>河野</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ひろ</w:t>
                  </w:r>
                </w:rt>
                <w:rubyBase>
                  <w:r w:rsidR="00BF5D52" w:rsidRPr="00457A27">
                    <w:rPr>
                      <w:rFonts w:ascii="HG丸ｺﾞｼｯｸM-PRO" w:eastAsia="HG丸ｺﾞｼｯｸM-PRO" w:hAnsi="HG丸ｺﾞｼｯｸM-PRO" w:hint="eastAsia"/>
                    </w:rPr>
                    <w:t>広</w:t>
                  </w:r>
                </w:rubyBase>
              </w:ruby>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たか</w:t>
                  </w:r>
                </w:rt>
                <w:rubyBase>
                  <w:r w:rsidR="00BF5D52" w:rsidRPr="00457A27">
                    <w:rPr>
                      <w:rFonts w:ascii="HG丸ｺﾞｼｯｸM-PRO" w:eastAsia="HG丸ｺﾞｼｯｸM-PRO" w:hAnsi="HG丸ｺﾞｼｯｸM-PRO" w:hint="eastAsia"/>
                    </w:rPr>
                    <w:t>隆</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676CEFF9"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676CEFFA"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p w14:paraId="676CEFFB" w14:textId="77777777" w:rsidR="00BF5D52" w:rsidRPr="00457A27" w:rsidRDefault="00BF5D52">
            <w:pPr>
              <w:snapToGrid w:val="0"/>
              <w:spacing w:line="320" w:lineRule="exact"/>
              <w:ind w:firstLineChars="300" w:firstLine="630"/>
              <w:rPr>
                <w:rFonts w:ascii="HG丸ｺﾞｼｯｸM-PRO" w:eastAsia="HG丸ｺﾞｼｯｸM-PRO" w:hAnsi="HG丸ｺﾞｼｯｸM-PRO"/>
              </w:rPr>
            </w:pPr>
            <w:r w:rsidRPr="00457A27">
              <w:rPr>
                <w:rFonts w:ascii="HG丸ｺﾞｼｯｸM-PRO" w:eastAsia="HG丸ｺﾞｼｯｸM-PRO" w:hAnsi="HG丸ｺﾞｼｯｸM-PRO" w:hint="eastAsia"/>
              </w:rPr>
              <w:t>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14:paraId="676CEFFC"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河川・港湾・公園部会長</w:t>
            </w:r>
          </w:p>
        </w:tc>
      </w:tr>
      <w:tr w:rsidR="00BF5D52" w:rsidRPr="00457A27" w14:paraId="676CF003"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676CEFFE" w14:textId="77777777"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きもと</w:t>
                  </w:r>
                </w:rt>
                <w:rubyBase>
                  <w:r w:rsidR="00BF5D52" w:rsidRPr="00457A27">
                    <w:rPr>
                      <w:rFonts w:ascii="HG丸ｺﾞｼｯｸM-PRO" w:eastAsia="HG丸ｺﾞｼｯｸM-PRO" w:hAnsi="HG丸ｺﾞｼｯｸM-PRO" w:hint="eastAsia"/>
                    </w:rPr>
                    <w:t>木元</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さゆり</w:t>
                  </w:r>
                </w:rt>
                <w:rubyBase>
                  <w:r w:rsidR="00BF5D52" w:rsidRPr="00457A27">
                    <w:rPr>
                      <w:rFonts w:ascii="HG丸ｺﾞｼｯｸM-PRO" w:eastAsia="HG丸ｺﾞｼｯｸM-PRO" w:hAnsi="HG丸ｺﾞｼｯｸM-PRO" w:hint="eastAsia"/>
                    </w:rPr>
                    <w:t>小百合</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676CEFFF"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676CF000"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14:paraId="676CF001"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p w14:paraId="676CF002"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全体検討部会委員</w:t>
            </w:r>
          </w:p>
        </w:tc>
      </w:tr>
      <w:tr w:rsidR="00BF5D52" w:rsidRPr="00457A27" w14:paraId="676CF008"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676CF004" w14:textId="77777777"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さいとう</w:t>
                  </w:r>
                </w:rt>
                <w:rubyBase>
                  <w:r w:rsidR="00BF5D52" w:rsidRPr="00457A27">
                    <w:rPr>
                      <w:rFonts w:ascii="HG丸ｺﾞｼｯｸM-PRO" w:eastAsia="HG丸ｺﾞｼｯｸM-PRO" w:hAnsi="HG丸ｺﾞｼｯｸM-PRO" w:hint="eastAsia"/>
                    </w:rPr>
                    <w:t>西藤</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じゅん</w:t>
                  </w:r>
                </w:rt>
                <w:rubyBase>
                  <w:r w:rsidR="00BF5D52" w:rsidRPr="00457A27">
                    <w:rPr>
                      <w:rFonts w:ascii="HG丸ｺﾞｼｯｸM-PRO" w:eastAsia="HG丸ｺﾞｼｯｸM-PRO" w:hAnsi="HG丸ｺﾞｼｯｸM-PRO" w:hint="eastAsia"/>
                    </w:rPr>
                    <w:t>潤</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676CF005"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676CF006"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14:paraId="676CF007"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道路・橋梁等部会委員</w:t>
            </w:r>
          </w:p>
        </w:tc>
      </w:tr>
      <w:tr w:rsidR="00BF5D52" w:rsidRPr="00457A27" w14:paraId="676CF00D"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676CF009" w14:textId="77777777"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すぎうら</w:t>
                  </w:r>
                </w:rt>
                <w:rubyBase>
                  <w:r w:rsidR="00BF5D52" w:rsidRPr="00457A27">
                    <w:rPr>
                      <w:rFonts w:ascii="HG丸ｺﾞｼｯｸM-PRO" w:eastAsia="HG丸ｺﾞｼｯｸM-PRO" w:hAnsi="HG丸ｺﾞｼｯｸM-PRO" w:hint="eastAsia"/>
                    </w:rPr>
                    <w:t>杉浦</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くにとも</w:t>
                  </w:r>
                </w:rt>
                <w:rubyBase>
                  <w:r w:rsidR="00BF5D52" w:rsidRPr="00457A27">
                    <w:rPr>
                      <w:rFonts w:ascii="HG丸ｺﾞｼｯｸM-PRO" w:eastAsia="HG丸ｺﾞｼｯｸM-PRO" w:hAnsi="HG丸ｺﾞｼｯｸM-PRO" w:hint="eastAsia"/>
                    </w:rPr>
                    <w:t>邦征</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676CF00A"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676CF00B"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14:paraId="676CF00C"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河川・港湾・公園部会委員</w:t>
            </w:r>
          </w:p>
        </w:tc>
      </w:tr>
      <w:tr w:rsidR="00BF5D52" w:rsidRPr="00457A27" w14:paraId="676CF013"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676CF00E" w14:textId="77777777"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たかおか</w:t>
                  </w:r>
                </w:rt>
                <w:rubyBase>
                  <w:r w:rsidR="00BF5D52" w:rsidRPr="00457A27">
                    <w:rPr>
                      <w:rFonts w:ascii="HG丸ｺﾞｼｯｸM-PRO" w:eastAsia="HG丸ｺﾞｼｯｸM-PRO" w:hAnsi="HG丸ｺﾞｼｯｸM-PRO" w:hint="eastAsia"/>
                    </w:rPr>
                    <w:t>高岡</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まさき</w:t>
                  </w:r>
                </w:rt>
                <w:rubyBase>
                  <w:r w:rsidR="00BF5D52" w:rsidRPr="00457A27">
                    <w:rPr>
                      <w:rFonts w:ascii="HG丸ｺﾞｼｯｸM-PRO" w:eastAsia="HG丸ｺﾞｼｯｸM-PRO" w:hAnsi="HG丸ｺﾞｼｯｸM-PRO" w:hint="eastAsia"/>
                    </w:rPr>
                    <w:t>昌輝</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676CF00F"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676CF010"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大学院地球環境学堂</w:t>
            </w:r>
          </w:p>
          <w:p w14:paraId="676CF011" w14:textId="77777777" w:rsidR="00BF5D52" w:rsidRPr="00457A27" w:rsidRDefault="00BF5D52">
            <w:pPr>
              <w:snapToGrid w:val="0"/>
              <w:spacing w:line="320" w:lineRule="exact"/>
              <w:ind w:firstLineChars="300" w:firstLine="630"/>
              <w:rPr>
                <w:rFonts w:ascii="HG丸ｺﾞｼｯｸM-PRO" w:eastAsia="HG丸ｺﾞｼｯｸM-PRO" w:hAnsi="HG丸ｺﾞｼｯｸM-PRO"/>
              </w:rPr>
            </w:pPr>
            <w:r w:rsidRPr="00457A27">
              <w:rPr>
                <w:rFonts w:ascii="HG丸ｺﾞｼｯｸM-PRO" w:eastAsia="HG丸ｺﾞｼｯｸM-PRO" w:hAnsi="HG丸ｺﾞｼｯｸM-PRO" w:hint="eastAsia"/>
              </w:rPr>
              <w:t>兼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14:paraId="676CF012" w14:textId="77777777"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tc>
      </w:tr>
      <w:tr w:rsidR="00BF5D52" w:rsidRPr="00457A27" w14:paraId="676CF01A"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676CF014" w14:textId="77777777"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とだ</w:t>
                  </w:r>
                </w:rt>
                <w:rubyBase>
                  <w:r w:rsidR="00BF5D52" w:rsidRPr="00FE7441">
                    <w:rPr>
                      <w:rFonts w:ascii="HG丸ｺﾞｼｯｸM-PRO" w:eastAsia="HG丸ｺﾞｼｯｸM-PRO" w:hAnsi="HG丸ｺﾞｼｯｸM-PRO" w:hint="eastAsia"/>
                    </w:rPr>
                    <w:t>戸田</w:t>
                  </w:r>
                </w:rubyBase>
              </w:ruby>
            </w:r>
            <w:r w:rsidRPr="00FE7441">
              <w:rPr>
                <w:rFonts w:ascii="HG丸ｺﾞｼｯｸM-PRO" w:eastAsia="HG丸ｺﾞｼｯｸM-PRO" w:hAnsi="HG丸ｺﾞｼｯｸM-PRO"/>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けいいち</w:t>
                  </w:r>
                </w:rt>
                <w:rubyBase>
                  <w:r w:rsidR="00BF5D52" w:rsidRPr="00FE7441">
                    <w:rPr>
                      <w:rFonts w:ascii="HG丸ｺﾞｼｯｸM-PRO" w:eastAsia="HG丸ｺﾞｼｯｸM-PRO" w:hAnsi="HG丸ｺﾞｼｯｸM-PRO" w:hint="eastAsia"/>
                    </w:rPr>
                    <w:t>圭一</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676CF015"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676CF016"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京都大学　大学院工学研究科</w:t>
            </w:r>
          </w:p>
          <w:p w14:paraId="676CF017"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 xml:space="preserve">　　　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14:paraId="676CF018"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14:paraId="676CF019" w14:textId="77777777" w:rsidR="001E469C" w:rsidRPr="00FE7441" w:rsidRDefault="001E469C" w:rsidP="00EC31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t>H26.</w:t>
            </w:r>
            <w:r w:rsidR="006E302A" w:rsidRPr="00FE7441">
              <w:rPr>
                <w:rFonts w:ascii="HG丸ｺﾞｼｯｸM-PRO" w:eastAsia="HG丸ｺﾞｼｯｸM-PRO" w:hAnsi="HG丸ｺﾞｼｯｸM-PRO"/>
              </w:rPr>
              <w:t>6</w:t>
            </w:r>
            <w:r w:rsidRPr="00FE7441">
              <w:rPr>
                <w:rFonts w:ascii="HG丸ｺﾞｼｯｸM-PRO" w:eastAsia="HG丸ｺﾞｼｯｸM-PRO" w:hAnsi="HG丸ｺﾞｼｯｸM-PRO"/>
              </w:rPr>
              <w:t>.</w:t>
            </w:r>
            <w:r w:rsidR="00EC31D4" w:rsidRPr="00FE7441">
              <w:rPr>
                <w:rFonts w:ascii="HG丸ｺﾞｼｯｸM-PRO" w:eastAsia="HG丸ｺﾞｼｯｸM-PRO" w:hAnsi="HG丸ｺﾞｼｯｸM-PRO"/>
              </w:rPr>
              <w:t>24</w:t>
            </w:r>
            <w:r w:rsidRPr="00FE7441">
              <w:rPr>
                <w:rFonts w:ascii="HG丸ｺﾞｼｯｸM-PRO" w:eastAsia="HG丸ｺﾞｼｯｸM-PRO" w:hAnsi="HG丸ｺﾞｼｯｸM-PRO" w:hint="eastAsia"/>
              </w:rPr>
              <w:t>～）</w:t>
            </w:r>
          </w:p>
        </w:tc>
      </w:tr>
      <w:tr w:rsidR="00BF5D52" w:rsidRPr="00457A27" w14:paraId="676CF020"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676CF01B" w14:textId="77777777"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ながお</w:t>
                  </w:r>
                </w:rt>
                <w:rubyBase>
                  <w:r w:rsidR="00BF5D52" w:rsidRPr="00FE7441">
                    <w:rPr>
                      <w:rFonts w:ascii="HG丸ｺﾞｼｯｸM-PRO" w:eastAsia="HG丸ｺﾞｼｯｸM-PRO" w:hAnsi="HG丸ｺﾞｼｯｸM-PRO" w:hint="eastAsia"/>
                    </w:rPr>
                    <w:t>長尾</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たかし</w:t>
                  </w:r>
                </w:rt>
                <w:rubyBase>
                  <w:r w:rsidR="00BF5D52" w:rsidRPr="00FE7441">
                    <w:rPr>
                      <w:rFonts w:ascii="HG丸ｺﾞｼｯｸM-PRO" w:eastAsia="HG丸ｺﾞｼｯｸM-PRO" w:hAnsi="HG丸ｺﾞｼｯｸM-PRO" w:hint="eastAsia"/>
                    </w:rPr>
                    <w:t>毅</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676CF01C"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676CF01D" w14:textId="77777777"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神戸大学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都市安全研究センター</w:t>
            </w:r>
          </w:p>
        </w:tc>
        <w:tc>
          <w:tcPr>
            <w:tcW w:w="2885" w:type="dxa"/>
            <w:tcBorders>
              <w:top w:val="single" w:sz="4" w:space="0" w:color="auto"/>
              <w:left w:val="single" w:sz="4" w:space="0" w:color="auto"/>
              <w:bottom w:val="single" w:sz="4" w:space="0" w:color="auto"/>
              <w:right w:val="single" w:sz="4" w:space="0" w:color="auto"/>
            </w:tcBorders>
            <w:vAlign w:val="center"/>
            <w:hideMark/>
          </w:tcPr>
          <w:p w14:paraId="676CF01E"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14:paraId="676CF01F"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全体検討部会委員</w:t>
            </w:r>
          </w:p>
        </w:tc>
      </w:tr>
      <w:tr w:rsidR="00BF5D52" w:rsidRPr="00457A27" w14:paraId="676CF025"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676CF021" w14:textId="77777777" w:rsidR="00BF5D52" w:rsidRPr="00FE7441" w:rsidRDefault="00BF5D52" w:rsidP="007D7247">
            <w:pPr>
              <w:snapToGrid w:val="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なら</w:t>
                  </w:r>
                </w:rt>
                <w:rubyBase>
                  <w:r w:rsidR="00BF5D52" w:rsidRPr="00FE7441">
                    <w:rPr>
                      <w:rFonts w:ascii="HG丸ｺﾞｼｯｸM-PRO" w:eastAsia="HG丸ｺﾞｼｯｸM-PRO" w:hAnsi="HG丸ｺﾞｼｯｸM-PRO" w:hint="eastAsia"/>
                    </w:rPr>
                    <w:t>奈良</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さとし</w:t>
                  </w:r>
                </w:rt>
                <w:rubyBase>
                  <w:r w:rsidR="00BF5D52" w:rsidRPr="00FE7441">
                    <w:rPr>
                      <w:rFonts w:ascii="HG丸ｺﾞｼｯｸM-PRO" w:eastAsia="HG丸ｺﾞｼｯｸM-PRO" w:hAnsi="HG丸ｺﾞｼｯｸM-PRO" w:hint="eastAsia"/>
                    </w:rPr>
                    <w:t>敬</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676CF022"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676CF023" w14:textId="77777777"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大阪大学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14:paraId="676CF024"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会長代理</w:t>
            </w:r>
          </w:p>
        </w:tc>
      </w:tr>
      <w:tr w:rsidR="00540992" w:rsidRPr="00457A27" w14:paraId="676CF02A" w14:textId="77777777" w:rsidTr="003D67D4">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676CF026" w14:textId="77777777" w:rsidR="00540992" w:rsidRPr="00FE7441" w:rsidRDefault="00540992" w:rsidP="007D7247">
            <w:pPr>
              <w:snapToGrid w:val="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ruby>
                <w:rubyPr>
                  <w:rubyAlign w:val="distributeSpace"/>
                  <w:hps w:val="10"/>
                  <w:hpsRaise w:val="18"/>
                  <w:hpsBaseText w:val="21"/>
                  <w:lid w:val="ja-JP"/>
                </w:rubyPr>
                <w:rt>
                  <w:r w:rsidR="00540992" w:rsidRPr="00FE7441">
                    <w:rPr>
                      <w:rFonts w:ascii="HG丸ｺﾞｼｯｸM-PRO" w:eastAsia="HG丸ｺﾞｼｯｸM-PRO" w:hAnsi="HG丸ｺﾞｼｯｸM-PRO" w:hint="eastAsia"/>
                      <w:sz w:val="10"/>
                      <w:szCs w:val="10"/>
                    </w:rPr>
                    <w:t>ふるた</w:t>
                  </w:r>
                </w:rt>
                <w:rubyBase>
                  <w:r w:rsidR="00540992" w:rsidRPr="00FE7441">
                    <w:rPr>
                      <w:rFonts w:ascii="HG丸ｺﾞｼｯｸM-PRO" w:eastAsia="HG丸ｺﾞｼｯｸM-PRO" w:hAnsi="HG丸ｺﾞｼｯｸM-PRO" w:hint="eastAsia"/>
                    </w:rPr>
                    <w:t>古田</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540992" w:rsidRPr="00FE7441">
                    <w:rPr>
                      <w:rFonts w:ascii="HG丸ｺﾞｼｯｸM-PRO" w:eastAsia="HG丸ｺﾞｼｯｸM-PRO" w:hAnsi="HG丸ｺﾞｼｯｸM-PRO" w:hint="eastAsia"/>
                      <w:sz w:val="10"/>
                      <w:szCs w:val="10"/>
                    </w:rPr>
                    <w:t>ひとし</w:t>
                  </w:r>
                </w:rt>
                <w:rubyBase>
                  <w:r w:rsidR="00540992" w:rsidRPr="00FE7441">
                    <w:rPr>
                      <w:rFonts w:ascii="HG丸ｺﾞｼｯｸM-PRO" w:eastAsia="HG丸ｺﾞｼｯｸM-PRO" w:hAnsi="HG丸ｺﾞｼｯｸM-PRO" w:hint="eastAsia"/>
                    </w:rPr>
                    <w:t>均</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676CF027" w14:textId="77777777" w:rsidR="00540992" w:rsidRPr="00FE7441" w:rsidRDefault="00540992" w:rsidP="003D67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676CF028" w14:textId="77777777" w:rsidR="00540992" w:rsidRPr="00122BB4" w:rsidRDefault="00540992" w:rsidP="00943C9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関西大学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総合情報学</w:t>
            </w:r>
            <w:r w:rsidR="00943C92" w:rsidRPr="00583CFE">
              <w:rPr>
                <w:rFonts w:ascii="HG丸ｺﾞｼｯｸM-PRO" w:eastAsia="HG丸ｺﾞｼｯｸM-PRO" w:hAnsi="HG丸ｺﾞｼｯｸM-PRO" w:hint="eastAsia"/>
              </w:rPr>
              <w:t>部</w:t>
            </w:r>
          </w:p>
        </w:tc>
        <w:tc>
          <w:tcPr>
            <w:tcW w:w="2885" w:type="dxa"/>
            <w:tcBorders>
              <w:top w:val="single" w:sz="4" w:space="0" w:color="auto"/>
              <w:left w:val="single" w:sz="4" w:space="0" w:color="auto"/>
              <w:bottom w:val="single" w:sz="4" w:space="0" w:color="auto"/>
              <w:right w:val="single" w:sz="4" w:space="0" w:color="auto"/>
            </w:tcBorders>
            <w:vAlign w:val="center"/>
            <w:hideMark/>
          </w:tcPr>
          <w:p w14:paraId="676CF029" w14:textId="77777777" w:rsidR="00540992" w:rsidRPr="00FE7441" w:rsidRDefault="00540992" w:rsidP="003D67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会長</w:t>
            </w:r>
          </w:p>
        </w:tc>
      </w:tr>
      <w:tr w:rsidR="00BF5D52" w:rsidRPr="00457A27" w14:paraId="676CF030"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676CF02B" w14:textId="77777777"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みち</w:t>
                  </w:r>
                </w:rt>
                <w:rubyBase>
                  <w:r w:rsidR="00BF5D52" w:rsidRPr="00FE7441">
                    <w:rPr>
                      <w:rFonts w:ascii="HG丸ｺﾞｼｯｸM-PRO" w:eastAsia="HG丸ｺﾞｼｯｸM-PRO" w:hAnsi="HG丸ｺﾞｼｯｸM-PRO" w:hint="eastAsia"/>
                    </w:rPr>
                    <w:t>道</w:t>
                  </w:r>
                </w:rubyBase>
              </w:ruby>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おく</w:t>
                  </w:r>
                </w:rt>
                <w:rubyBase>
                  <w:r w:rsidR="00BF5D52" w:rsidRPr="00FE7441">
                    <w:rPr>
                      <w:rFonts w:ascii="HG丸ｺﾞｼｯｸM-PRO" w:eastAsia="HG丸ｺﾞｼｯｸM-PRO" w:hAnsi="HG丸ｺﾞｼｯｸM-PRO" w:hint="eastAsia"/>
                    </w:rPr>
                    <w:t>奥</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こうじ</w:t>
                  </w:r>
                </w:rt>
                <w:rubyBase>
                  <w:r w:rsidR="00BF5D52" w:rsidRPr="00FE7441">
                    <w:rPr>
                      <w:rFonts w:ascii="HG丸ｺﾞｼｯｸM-PRO" w:eastAsia="HG丸ｺﾞｼｯｸM-PRO" w:hAnsi="HG丸ｺﾞｼｯｸM-PRO" w:hint="eastAsia"/>
                    </w:rPr>
                    <w:t>康治</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676CF02C"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676CF02D" w14:textId="77777777"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神戸大学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14:paraId="676CF02E"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14:paraId="676CF02F" w14:textId="77777777" w:rsidR="00BF5D52" w:rsidRPr="00FE7441" w:rsidRDefault="00BF5D52" w:rsidP="00EC31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t>H25.12.1～H26.</w:t>
            </w:r>
            <w:r w:rsidR="006E302A" w:rsidRPr="00FE7441">
              <w:rPr>
                <w:rFonts w:ascii="HG丸ｺﾞｼｯｸM-PRO" w:eastAsia="HG丸ｺﾞｼｯｸM-PRO" w:hAnsi="HG丸ｺﾞｼｯｸM-PRO"/>
              </w:rPr>
              <w:t>6</w:t>
            </w:r>
            <w:r w:rsidR="001E469C" w:rsidRPr="00FE7441">
              <w:rPr>
                <w:rFonts w:ascii="HG丸ｺﾞｼｯｸM-PRO" w:eastAsia="HG丸ｺﾞｼｯｸM-PRO" w:hAnsi="HG丸ｺﾞｼｯｸM-PRO"/>
              </w:rPr>
              <w:t>.</w:t>
            </w:r>
            <w:r w:rsidR="006E302A" w:rsidRPr="00FE7441">
              <w:rPr>
                <w:rFonts w:ascii="HG丸ｺﾞｼｯｸM-PRO" w:eastAsia="HG丸ｺﾞｼｯｸM-PRO" w:hAnsi="HG丸ｺﾞｼｯｸM-PRO"/>
              </w:rPr>
              <w:t>2</w:t>
            </w:r>
            <w:r w:rsidR="00EC31D4" w:rsidRPr="00FE7441">
              <w:rPr>
                <w:rFonts w:ascii="HG丸ｺﾞｼｯｸM-PRO" w:eastAsia="HG丸ｺﾞｼｯｸM-PRO" w:hAnsi="HG丸ｺﾞｼｯｸM-PRO"/>
              </w:rPr>
              <w:t>3</w:t>
            </w:r>
            <w:r w:rsidRPr="00FE7441">
              <w:rPr>
                <w:rFonts w:ascii="HG丸ｺﾞｼｯｸM-PRO" w:eastAsia="HG丸ｺﾞｼｯｸM-PRO" w:hAnsi="HG丸ｺﾞｼｯｸM-PRO" w:hint="eastAsia"/>
              </w:rPr>
              <w:t>）</w:t>
            </w:r>
          </w:p>
        </w:tc>
      </w:tr>
      <w:tr w:rsidR="00BF5D52" w:rsidRPr="00457A27" w14:paraId="676CF036" w14:textId="7777777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14:paraId="676CF031" w14:textId="77777777"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やまぐち</w:t>
                  </w:r>
                </w:rt>
                <w:rubyBase>
                  <w:r w:rsidR="00BF5D52" w:rsidRPr="00FE7441">
                    <w:rPr>
                      <w:rFonts w:ascii="HG丸ｺﾞｼｯｸM-PRO" w:eastAsia="HG丸ｺﾞｼｯｸM-PRO" w:hAnsi="HG丸ｺﾞｼｯｸM-PRO" w:hint="eastAsia"/>
                    </w:rPr>
                    <w:t>山口</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たかし</w:t>
                  </w:r>
                </w:rt>
                <w:rubyBase>
                  <w:r w:rsidR="00BF5D52" w:rsidRPr="00FE7441">
                    <w:rPr>
                      <w:rFonts w:ascii="HG丸ｺﾞｼｯｸM-PRO" w:eastAsia="HG丸ｺﾞｼｯｸM-PRO" w:hAnsi="HG丸ｺﾞｼｯｸM-PRO" w:hint="eastAsia"/>
                    </w:rPr>
                    <w:t>隆司</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14:paraId="676CF032"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14:paraId="676CF033" w14:textId="77777777"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大阪市立大学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14:paraId="676CF034"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道路・橋梁等部会委員</w:t>
            </w:r>
          </w:p>
          <w:p w14:paraId="676CF035" w14:textId="77777777"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全体検討部会委員</w:t>
            </w:r>
          </w:p>
        </w:tc>
      </w:tr>
    </w:tbl>
    <w:p w14:paraId="676CF037" w14:textId="77777777" w:rsidR="00FA308B" w:rsidRPr="00457A27" w:rsidRDefault="00FA308B" w:rsidP="00FA308B">
      <w:pPr>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（50音順、敬称略）</w:t>
      </w:r>
    </w:p>
    <w:p w14:paraId="676CF038" w14:textId="77777777" w:rsidR="00FA308B" w:rsidRPr="00457A27" w:rsidRDefault="00FA308B" w:rsidP="00FA308B">
      <w:pPr>
        <w:wordWrap w:val="0"/>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氏名欄の◎印は会長、○は会長代理、●は部会長</w:t>
      </w:r>
    </w:p>
    <w:p w14:paraId="676CF039" w14:textId="77777777" w:rsidR="003E7952" w:rsidRDefault="003E7952">
      <w:pPr>
        <w:widowControl/>
        <w:jc w:val="left"/>
        <w:rPr>
          <w:rFonts w:ascii="HG丸ｺﾞｼｯｸM-PRO" w:eastAsia="HG丸ｺﾞｼｯｸM-PRO" w:hAnsi="HG丸ｺﾞｼｯｸM-PRO"/>
        </w:rPr>
      </w:pPr>
    </w:p>
    <w:p w14:paraId="676CF03A" w14:textId="77777777" w:rsidR="003E7952" w:rsidRDefault="00243BFC" w:rsidP="006731A1">
      <w:pPr>
        <w:pStyle w:val="2"/>
        <w:numPr>
          <w:ilvl w:val="0"/>
          <w:numId w:val="0"/>
        </w:numPr>
        <w:ind w:left="568"/>
      </w:pPr>
      <w:bookmarkStart w:id="5" w:name="_Toc408396250"/>
      <w:r w:rsidRPr="00A819DF">
        <w:rPr>
          <w:rFonts w:hint="eastAsia"/>
        </w:rPr>
        <w:lastRenderedPageBreak/>
        <w:t>審議等の経過</w:t>
      </w:r>
      <w:bookmarkEnd w:id="5"/>
    </w:p>
    <w:p w14:paraId="676CF03B" w14:textId="77777777" w:rsidR="0034369B" w:rsidRPr="00811813" w:rsidRDefault="0034369B" w:rsidP="0034369B">
      <w:pPr>
        <w:pStyle w:val="20"/>
        <w:ind w:left="105" w:firstLine="210"/>
        <w:rPr>
          <w:rFonts w:ascii="HG丸ｺﾞｼｯｸM-PRO" w:eastAsia="HG丸ｺﾞｼｯｸM-PRO" w:hAnsi="HG丸ｺﾞｼｯｸM-PRO"/>
        </w:rPr>
      </w:pPr>
    </w:p>
    <w:tbl>
      <w:tblPr>
        <w:tblStyle w:val="af2"/>
        <w:tblW w:w="8930" w:type="dxa"/>
        <w:tblInd w:w="392" w:type="dxa"/>
        <w:tblLook w:val="04A0" w:firstRow="1" w:lastRow="0" w:firstColumn="1" w:lastColumn="0" w:noHBand="0" w:noVBand="1"/>
      </w:tblPr>
      <w:tblGrid>
        <w:gridCol w:w="2462"/>
        <w:gridCol w:w="6468"/>
      </w:tblGrid>
      <w:tr w:rsidR="0034369B" w:rsidRPr="00811813" w14:paraId="676CF03E" w14:textId="77777777" w:rsidTr="0034369B">
        <w:trPr>
          <w:trHeight w:val="345"/>
        </w:trPr>
        <w:tc>
          <w:tcPr>
            <w:tcW w:w="2462" w:type="dxa"/>
            <w:tcBorders>
              <w:top w:val="nil"/>
              <w:left w:val="nil"/>
              <w:bottom w:val="nil"/>
              <w:right w:val="nil"/>
            </w:tcBorders>
          </w:tcPr>
          <w:p w14:paraId="676CF03C" w14:textId="77777777"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年度）</w:t>
            </w:r>
          </w:p>
        </w:tc>
        <w:tc>
          <w:tcPr>
            <w:tcW w:w="6468" w:type="dxa"/>
            <w:tcBorders>
              <w:top w:val="nil"/>
              <w:left w:val="nil"/>
              <w:bottom w:val="nil"/>
              <w:right w:val="nil"/>
            </w:tcBorders>
          </w:tcPr>
          <w:p w14:paraId="676CF03D" w14:textId="77777777" w:rsidR="0034369B" w:rsidRPr="00811813" w:rsidRDefault="0034369B" w:rsidP="0034369B">
            <w:pPr>
              <w:pStyle w:val="20"/>
              <w:ind w:leftChars="0" w:left="0" w:firstLineChars="0" w:firstLine="0"/>
              <w:rPr>
                <w:rFonts w:ascii="HG丸ｺﾞｼｯｸM-PRO" w:eastAsia="HG丸ｺﾞｼｯｸM-PRO" w:hAnsi="HG丸ｺﾞｼｯｸM-PRO"/>
              </w:rPr>
            </w:pPr>
          </w:p>
        </w:tc>
      </w:tr>
      <w:tr w:rsidR="0034369B" w:rsidRPr="00811813" w14:paraId="676CF041" w14:textId="77777777" w:rsidTr="0034369B">
        <w:trPr>
          <w:trHeight w:val="15"/>
        </w:trPr>
        <w:tc>
          <w:tcPr>
            <w:tcW w:w="2462" w:type="dxa"/>
            <w:tcBorders>
              <w:top w:val="nil"/>
              <w:left w:val="nil"/>
              <w:bottom w:val="nil"/>
              <w:right w:val="nil"/>
            </w:tcBorders>
          </w:tcPr>
          <w:p w14:paraId="676CF03F" w14:textId="77777777"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11</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14:paraId="676CF040" w14:textId="77777777" w:rsidR="0034369B" w:rsidRPr="001D40BD" w:rsidRDefault="0034369B">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大阪府附属機関条例（昭和二十七年大阪府条例第三十九号）</w:t>
            </w:r>
            <w:r w:rsidR="00B3023D" w:rsidRPr="001D40BD">
              <w:rPr>
                <w:rFonts w:ascii="HG丸ｺﾞｼｯｸM-PRO" w:eastAsia="HG丸ｺﾞｼｯｸM-PRO" w:hAnsi="HG丸ｺﾞｼｯｸM-PRO" w:hint="eastAsia"/>
              </w:rPr>
              <w:t>を改正し、</w:t>
            </w:r>
            <w:r w:rsidRPr="001D40BD">
              <w:rPr>
                <w:rFonts w:ascii="HG丸ｺﾞｼｯｸM-PRO" w:eastAsia="HG丸ｺﾞｼｯｸM-PRO" w:hAnsi="HG丸ｺﾞｼｯｸM-PRO" w:hint="eastAsia"/>
              </w:rPr>
              <w:t>大阪府都市基盤施設維持管理技術審議会</w:t>
            </w:r>
            <w:r w:rsidR="00B3023D" w:rsidRPr="001D40BD">
              <w:rPr>
                <w:rFonts w:ascii="HG丸ｺﾞｼｯｸM-PRO" w:eastAsia="HG丸ｺﾞｼｯｸM-PRO" w:hAnsi="HG丸ｺﾞｼｯｸM-PRO" w:hint="eastAsia"/>
              </w:rPr>
              <w:t>を知事の</w:t>
            </w:r>
            <w:r w:rsidR="008B0EF8" w:rsidRPr="001D40BD">
              <w:rPr>
                <w:rFonts w:ascii="HG丸ｺﾞｼｯｸM-PRO" w:eastAsia="HG丸ｺﾞｼｯｸM-PRO" w:hAnsi="HG丸ｺﾞｼｯｸM-PRO" w:hint="eastAsia"/>
              </w:rPr>
              <w:t>附属</w:t>
            </w:r>
            <w:r w:rsidR="00B3023D" w:rsidRPr="001D40BD">
              <w:rPr>
                <w:rFonts w:ascii="HG丸ｺﾞｼｯｸM-PRO" w:eastAsia="HG丸ｺﾞｼｯｸM-PRO" w:hAnsi="HG丸ｺﾞｼｯｸM-PRO" w:hint="eastAsia"/>
              </w:rPr>
              <w:t>機関として設置</w:t>
            </w:r>
            <w:r w:rsidR="008B0EF8" w:rsidRPr="001D40BD">
              <w:rPr>
                <w:rFonts w:ascii="HG丸ｺﾞｼｯｸM-PRO" w:eastAsia="HG丸ｺﾞｼｯｸM-PRO" w:hAnsi="HG丸ｺﾞｼｯｸM-PRO" w:hint="eastAsia"/>
              </w:rPr>
              <w:t>、</w:t>
            </w:r>
            <w:r w:rsidR="00B3023D" w:rsidRPr="001D40BD">
              <w:rPr>
                <w:rFonts w:ascii="HG丸ｺﾞｼｯｸM-PRO" w:eastAsia="HG丸ｺﾞｼｯｸM-PRO" w:hAnsi="HG丸ｺﾞｼｯｸM-PRO" w:hint="eastAsia"/>
              </w:rPr>
              <w:t>同審議会規則を公布</w:t>
            </w:r>
          </w:p>
        </w:tc>
      </w:tr>
      <w:tr w:rsidR="0034369B" w:rsidRPr="00811813" w14:paraId="676CF046" w14:textId="77777777" w:rsidTr="0034369B">
        <w:tc>
          <w:tcPr>
            <w:tcW w:w="2462" w:type="dxa"/>
            <w:tcBorders>
              <w:top w:val="nil"/>
              <w:left w:val="nil"/>
              <w:bottom w:val="nil"/>
              <w:right w:val="nil"/>
            </w:tcBorders>
          </w:tcPr>
          <w:p w14:paraId="676CF042" w14:textId="77777777"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4</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14:paraId="676CF043" w14:textId="77777777" w:rsidR="00B3023D" w:rsidRPr="001D40BD" w:rsidRDefault="00B3023D" w:rsidP="0034369B">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第１回大阪府都市基盤施設維持</w:t>
            </w:r>
            <w:r w:rsidR="008B0EF8" w:rsidRPr="001D40BD">
              <w:rPr>
                <w:rFonts w:ascii="HG丸ｺﾞｼｯｸM-PRO" w:eastAsia="HG丸ｺﾞｼｯｸM-PRO" w:hAnsi="HG丸ｺﾞｼｯｸM-PRO" w:hint="eastAsia"/>
              </w:rPr>
              <w:t>管理</w:t>
            </w:r>
            <w:r w:rsidRPr="001D40BD">
              <w:rPr>
                <w:rFonts w:ascii="HG丸ｺﾞｼｯｸM-PRO" w:eastAsia="HG丸ｺﾞｼｯｸM-PRO" w:hAnsi="HG丸ｺﾞｼｯｸM-PRO" w:hint="eastAsia"/>
              </w:rPr>
              <w:t>技術審議会</w:t>
            </w:r>
          </w:p>
          <w:p w14:paraId="676CF044" w14:textId="77777777" w:rsidR="0034369B" w:rsidRPr="001D40BD" w:rsidRDefault="0034369B" w:rsidP="0034369B">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大阪府知事から大阪府都市基盤施設維持管理技術審議会会長あて「都市基盤施設の効率的・効果的な維持管理・更新に関する長寿命化計画について」諮問</w:t>
            </w:r>
          </w:p>
          <w:p w14:paraId="676CF045" w14:textId="77777777" w:rsidR="0034369B" w:rsidRPr="001D40BD" w:rsidRDefault="0034369B" w:rsidP="0034369B">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審議会において、</w:t>
            </w:r>
            <w:r w:rsidR="008B0EF8" w:rsidRPr="001D40BD">
              <w:rPr>
                <w:rFonts w:ascii="HG丸ｺﾞｼｯｸM-PRO" w:eastAsia="HG丸ｺﾞｼｯｸM-PRO" w:hAnsi="HG丸ｺﾞｼｯｸM-PRO" w:hint="eastAsia"/>
              </w:rPr>
              <w:t>会長を選定するとともに、</w:t>
            </w:r>
            <w:r w:rsidRPr="001D40BD">
              <w:rPr>
                <w:rFonts w:ascii="HG丸ｺﾞｼｯｸM-PRO" w:eastAsia="HG丸ｺﾞｼｯｸM-PRO" w:hAnsi="HG丸ｺﾞｼｯｸM-PRO" w:hint="eastAsia"/>
              </w:rPr>
              <w:t>審議を効率的に進めるため、幹事会、全体検討部会、道路・橋梁等部会、河川・港湾・公園部会、</w:t>
            </w:r>
            <w:r w:rsidR="00EA592E" w:rsidRPr="001D40BD">
              <w:rPr>
                <w:rFonts w:ascii="HG丸ｺﾞｼｯｸM-PRO" w:eastAsia="HG丸ｺﾞｼｯｸM-PRO" w:hAnsi="HG丸ｺﾞｼｯｸM-PRO" w:hint="eastAsia"/>
              </w:rPr>
              <w:t>下水等設備部会</w:t>
            </w:r>
            <w:r w:rsidRPr="001D40BD">
              <w:rPr>
                <w:rFonts w:ascii="HG丸ｺﾞｼｯｸM-PRO" w:eastAsia="HG丸ｺﾞｼｯｸM-PRO" w:hAnsi="HG丸ｺﾞｼｯｸM-PRO" w:hint="eastAsia"/>
              </w:rPr>
              <w:t>の</w:t>
            </w:r>
            <w:r w:rsidRPr="001D40BD">
              <w:rPr>
                <w:rFonts w:ascii="HG丸ｺﾞｼｯｸM-PRO" w:eastAsia="HG丸ｺﾞｼｯｸM-PRO" w:hAnsi="HG丸ｺﾞｼｯｸM-PRO"/>
              </w:rPr>
              <w:t>5</w:t>
            </w:r>
            <w:r w:rsidRPr="001D40BD">
              <w:rPr>
                <w:rFonts w:ascii="HG丸ｺﾞｼｯｸM-PRO" w:eastAsia="HG丸ｺﾞｼｯｸM-PRO" w:hAnsi="HG丸ｺﾞｼｯｸM-PRO" w:hint="eastAsia"/>
              </w:rPr>
              <w:t>部会を設置し、各部会長を選定</w:t>
            </w:r>
          </w:p>
        </w:tc>
      </w:tr>
      <w:tr w:rsidR="0034369B" w:rsidRPr="00811813" w14:paraId="676CF049" w14:textId="77777777" w:rsidTr="0034369B">
        <w:tc>
          <w:tcPr>
            <w:tcW w:w="2462" w:type="dxa"/>
            <w:tcBorders>
              <w:top w:val="nil"/>
              <w:left w:val="nil"/>
              <w:bottom w:val="nil"/>
              <w:right w:val="nil"/>
            </w:tcBorders>
          </w:tcPr>
          <w:p w14:paraId="676CF047" w14:textId="77777777"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12</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14:paraId="676CF048" w14:textId="77777777"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回全体検討部会「長寿命化計画のとりまとめ方針の検討」等</w:t>
            </w:r>
          </w:p>
        </w:tc>
      </w:tr>
      <w:tr w:rsidR="0034369B" w:rsidRPr="00811813" w14:paraId="676CF04C" w14:textId="77777777" w:rsidTr="0034369B">
        <w:tc>
          <w:tcPr>
            <w:tcW w:w="2462" w:type="dxa"/>
            <w:tcBorders>
              <w:top w:val="nil"/>
              <w:left w:val="nil"/>
              <w:bottom w:val="nil"/>
              <w:right w:val="nil"/>
            </w:tcBorders>
          </w:tcPr>
          <w:p w14:paraId="676CF04A" w14:textId="77777777"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9</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14:paraId="676CF04B" w14:textId="77777777"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回全体検討部会「分野</w:t>
            </w:r>
            <w:r w:rsidR="00420944">
              <w:rPr>
                <w:rFonts w:ascii="HG丸ｺﾞｼｯｸM-PRO" w:eastAsia="HG丸ｺﾞｼｯｸM-PRO" w:hAnsi="HG丸ｺﾞｼｯｸM-PRO" w:hint="eastAsia"/>
              </w:rPr>
              <w:t>・</w:t>
            </w:r>
            <w:r w:rsidRPr="00811813">
              <w:rPr>
                <w:rFonts w:ascii="HG丸ｺﾞｼｯｸM-PRO" w:eastAsia="HG丸ｺﾞｼｯｸM-PRO" w:hAnsi="HG丸ｺﾞｼｯｸM-PRO" w:hint="eastAsia"/>
              </w:rPr>
              <w:t>施設毎の取組を検証するための検討」等</w:t>
            </w:r>
          </w:p>
        </w:tc>
      </w:tr>
      <w:tr w:rsidR="0034369B" w:rsidRPr="00811813" w14:paraId="676CF04F" w14:textId="77777777" w:rsidTr="0034369B">
        <w:tc>
          <w:tcPr>
            <w:tcW w:w="2462" w:type="dxa"/>
            <w:tcBorders>
              <w:top w:val="nil"/>
              <w:left w:val="nil"/>
              <w:bottom w:val="nil"/>
              <w:right w:val="nil"/>
            </w:tcBorders>
          </w:tcPr>
          <w:p w14:paraId="676CF04D" w14:textId="77777777"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21</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14:paraId="676CF04E" w14:textId="77777777"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回幹事会「とりまとめ方針および取組の検証について検討」等</w:t>
            </w:r>
          </w:p>
        </w:tc>
      </w:tr>
      <w:tr w:rsidR="0034369B" w:rsidRPr="00811813" w14:paraId="676CF052" w14:textId="77777777" w:rsidTr="0034369B">
        <w:tc>
          <w:tcPr>
            <w:tcW w:w="2462" w:type="dxa"/>
            <w:tcBorders>
              <w:top w:val="nil"/>
              <w:left w:val="nil"/>
              <w:bottom w:val="nil"/>
              <w:right w:val="nil"/>
            </w:tcBorders>
          </w:tcPr>
          <w:p w14:paraId="676CF050" w14:textId="77777777"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5</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14:paraId="676CF051" w14:textId="77777777"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回道路・橋梁等部会「取組の検証」等</w:t>
            </w:r>
          </w:p>
        </w:tc>
      </w:tr>
      <w:tr w:rsidR="0034369B" w:rsidRPr="00811813" w14:paraId="676CF055" w14:textId="77777777" w:rsidTr="0034369B">
        <w:tc>
          <w:tcPr>
            <w:tcW w:w="2462" w:type="dxa"/>
            <w:tcBorders>
              <w:top w:val="nil"/>
              <w:left w:val="nil"/>
              <w:bottom w:val="nil"/>
              <w:right w:val="nil"/>
            </w:tcBorders>
          </w:tcPr>
          <w:p w14:paraId="676CF053" w14:textId="77777777"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6</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14:paraId="676CF054" w14:textId="77777777"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回河川・港湾・公園部会「取組の検証」等</w:t>
            </w:r>
          </w:p>
        </w:tc>
      </w:tr>
      <w:tr w:rsidR="0034369B" w:rsidRPr="001D40BD" w14:paraId="676CF058" w14:textId="77777777" w:rsidTr="0034369B">
        <w:tc>
          <w:tcPr>
            <w:tcW w:w="2462" w:type="dxa"/>
            <w:tcBorders>
              <w:top w:val="nil"/>
              <w:left w:val="nil"/>
              <w:bottom w:val="nil"/>
              <w:right w:val="nil"/>
            </w:tcBorders>
          </w:tcPr>
          <w:p w14:paraId="676CF056" w14:textId="77777777" w:rsidR="0034369B" w:rsidRPr="001D40BD" w:rsidRDefault="0034369B" w:rsidP="0034369B">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平成</w:t>
            </w:r>
            <w:r w:rsidRPr="001D40BD">
              <w:rPr>
                <w:rFonts w:ascii="HG丸ｺﾞｼｯｸM-PRO" w:eastAsia="HG丸ｺﾞｼｯｸM-PRO" w:hAnsi="HG丸ｺﾞｼｯｸM-PRO"/>
              </w:rPr>
              <w:t>26</w:t>
            </w:r>
            <w:r w:rsidRPr="001D40BD">
              <w:rPr>
                <w:rFonts w:ascii="HG丸ｺﾞｼｯｸM-PRO" w:eastAsia="HG丸ｺﾞｼｯｸM-PRO" w:hAnsi="HG丸ｺﾞｼｯｸM-PRO" w:hint="eastAsia"/>
              </w:rPr>
              <w:t>年</w:t>
            </w:r>
            <w:r w:rsidRPr="001D40BD">
              <w:rPr>
                <w:rFonts w:ascii="HG丸ｺﾞｼｯｸM-PRO" w:eastAsia="HG丸ｺﾞｼｯｸM-PRO" w:hAnsi="HG丸ｺﾞｼｯｸM-PRO"/>
              </w:rPr>
              <w:t>2</w:t>
            </w:r>
            <w:r w:rsidRPr="001D40BD">
              <w:rPr>
                <w:rFonts w:ascii="HG丸ｺﾞｼｯｸM-PRO" w:eastAsia="HG丸ｺﾞｼｯｸM-PRO" w:hAnsi="HG丸ｺﾞｼｯｸM-PRO" w:hint="eastAsia"/>
              </w:rPr>
              <w:t>月</w:t>
            </w:r>
            <w:r w:rsidRPr="001D40BD">
              <w:rPr>
                <w:rFonts w:ascii="HG丸ｺﾞｼｯｸM-PRO" w:eastAsia="HG丸ｺﾞｼｯｸM-PRO" w:hAnsi="HG丸ｺﾞｼｯｸM-PRO"/>
              </w:rPr>
              <w:t>10</w:t>
            </w:r>
            <w:r w:rsidRPr="001D40BD">
              <w:rPr>
                <w:rFonts w:ascii="HG丸ｺﾞｼｯｸM-PRO" w:eastAsia="HG丸ｺﾞｼｯｸM-PRO" w:hAnsi="HG丸ｺﾞｼｯｸM-PRO" w:hint="eastAsia"/>
              </w:rPr>
              <w:t>日</w:t>
            </w:r>
          </w:p>
        </w:tc>
        <w:tc>
          <w:tcPr>
            <w:tcW w:w="6468" w:type="dxa"/>
            <w:tcBorders>
              <w:top w:val="nil"/>
              <w:left w:val="nil"/>
              <w:bottom w:val="nil"/>
              <w:right w:val="nil"/>
            </w:tcBorders>
          </w:tcPr>
          <w:p w14:paraId="676CF057" w14:textId="77777777" w:rsidR="0034369B" w:rsidRPr="001D40BD" w:rsidRDefault="0034369B" w:rsidP="0034369B">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第</w:t>
            </w:r>
            <w:r w:rsidRPr="001D40BD">
              <w:rPr>
                <w:rFonts w:ascii="HG丸ｺﾞｼｯｸM-PRO" w:eastAsia="HG丸ｺﾞｼｯｸM-PRO" w:hAnsi="HG丸ｺﾞｼｯｸM-PRO"/>
              </w:rPr>
              <w:t>1</w:t>
            </w:r>
            <w:r w:rsidRPr="001D40BD">
              <w:rPr>
                <w:rFonts w:ascii="HG丸ｺﾞｼｯｸM-PRO" w:eastAsia="HG丸ｺﾞｼｯｸM-PRO" w:hAnsi="HG丸ｺﾞｼｯｸM-PRO" w:hint="eastAsia"/>
              </w:rPr>
              <w:t>回</w:t>
            </w:r>
            <w:r w:rsidR="00EA592E" w:rsidRPr="001D40BD">
              <w:rPr>
                <w:rFonts w:ascii="HG丸ｺﾞｼｯｸM-PRO" w:eastAsia="HG丸ｺﾞｼｯｸM-PRO" w:hAnsi="HG丸ｺﾞｼｯｸM-PRO" w:hint="eastAsia"/>
              </w:rPr>
              <w:t>下水等設備部会</w:t>
            </w:r>
            <w:r w:rsidRPr="001D40BD">
              <w:rPr>
                <w:rFonts w:ascii="HG丸ｺﾞｼｯｸM-PRO" w:eastAsia="HG丸ｺﾞｼｯｸM-PRO" w:hAnsi="HG丸ｺﾞｼｯｸM-PRO" w:hint="eastAsia"/>
              </w:rPr>
              <w:t>「取組の検証」等</w:t>
            </w:r>
          </w:p>
        </w:tc>
      </w:tr>
      <w:tr w:rsidR="0034369B" w:rsidRPr="001D40BD" w14:paraId="676CF05B" w14:textId="77777777" w:rsidTr="0034369B">
        <w:tc>
          <w:tcPr>
            <w:tcW w:w="2462" w:type="dxa"/>
            <w:tcBorders>
              <w:top w:val="nil"/>
              <w:left w:val="nil"/>
              <w:bottom w:val="nil"/>
              <w:right w:val="nil"/>
            </w:tcBorders>
          </w:tcPr>
          <w:p w14:paraId="676CF059" w14:textId="77777777" w:rsidR="0034369B" w:rsidRPr="001D40BD" w:rsidRDefault="0034369B" w:rsidP="0034369B">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平成</w:t>
            </w:r>
            <w:r w:rsidRPr="001D40BD">
              <w:rPr>
                <w:rFonts w:ascii="HG丸ｺﾞｼｯｸM-PRO" w:eastAsia="HG丸ｺﾞｼｯｸM-PRO" w:hAnsi="HG丸ｺﾞｼｯｸM-PRO"/>
              </w:rPr>
              <w:t>26</w:t>
            </w:r>
            <w:r w:rsidRPr="001D40BD">
              <w:rPr>
                <w:rFonts w:ascii="HG丸ｺﾞｼｯｸM-PRO" w:eastAsia="HG丸ｺﾞｼｯｸM-PRO" w:hAnsi="HG丸ｺﾞｼｯｸM-PRO" w:hint="eastAsia"/>
              </w:rPr>
              <w:t>年</w:t>
            </w:r>
            <w:r w:rsidRPr="001D40BD">
              <w:rPr>
                <w:rFonts w:ascii="HG丸ｺﾞｼｯｸM-PRO" w:eastAsia="HG丸ｺﾞｼｯｸM-PRO" w:hAnsi="HG丸ｺﾞｼｯｸM-PRO"/>
              </w:rPr>
              <w:t>2</w:t>
            </w:r>
            <w:r w:rsidRPr="001D40BD">
              <w:rPr>
                <w:rFonts w:ascii="HG丸ｺﾞｼｯｸM-PRO" w:eastAsia="HG丸ｺﾞｼｯｸM-PRO" w:hAnsi="HG丸ｺﾞｼｯｸM-PRO" w:hint="eastAsia"/>
              </w:rPr>
              <w:t>月</w:t>
            </w:r>
            <w:r w:rsidRPr="001D40BD">
              <w:rPr>
                <w:rFonts w:ascii="HG丸ｺﾞｼｯｸM-PRO" w:eastAsia="HG丸ｺﾞｼｯｸM-PRO" w:hAnsi="HG丸ｺﾞｼｯｸM-PRO"/>
              </w:rPr>
              <w:t>24</w:t>
            </w:r>
            <w:r w:rsidRPr="001D40BD">
              <w:rPr>
                <w:rFonts w:ascii="HG丸ｺﾞｼｯｸM-PRO" w:eastAsia="HG丸ｺﾞｼｯｸM-PRO" w:hAnsi="HG丸ｺﾞｼｯｸM-PRO" w:hint="eastAsia"/>
              </w:rPr>
              <w:t>日</w:t>
            </w:r>
          </w:p>
        </w:tc>
        <w:tc>
          <w:tcPr>
            <w:tcW w:w="6468" w:type="dxa"/>
            <w:tcBorders>
              <w:top w:val="nil"/>
              <w:left w:val="nil"/>
              <w:bottom w:val="nil"/>
              <w:right w:val="nil"/>
            </w:tcBorders>
          </w:tcPr>
          <w:p w14:paraId="676CF05A" w14:textId="77777777" w:rsidR="0034369B" w:rsidRPr="001D40BD" w:rsidRDefault="0034369B" w:rsidP="0034369B">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第</w:t>
            </w:r>
            <w:r w:rsidRPr="001D40BD">
              <w:rPr>
                <w:rFonts w:ascii="HG丸ｺﾞｼｯｸM-PRO" w:eastAsia="HG丸ｺﾞｼｯｸM-PRO" w:hAnsi="HG丸ｺﾞｼｯｸM-PRO"/>
              </w:rPr>
              <w:t>3</w:t>
            </w:r>
            <w:r w:rsidRPr="001D40BD">
              <w:rPr>
                <w:rFonts w:ascii="HG丸ｺﾞｼｯｸM-PRO" w:eastAsia="HG丸ｺﾞｼｯｸM-PRO" w:hAnsi="HG丸ｺﾞｼｯｸM-PRO" w:hint="eastAsia"/>
              </w:rPr>
              <w:t>回全体検討部会「取組の検証」等</w:t>
            </w:r>
          </w:p>
        </w:tc>
      </w:tr>
      <w:tr w:rsidR="0034369B" w:rsidRPr="001D40BD" w14:paraId="676CF05F" w14:textId="77777777" w:rsidTr="0034369B">
        <w:tc>
          <w:tcPr>
            <w:tcW w:w="2462" w:type="dxa"/>
            <w:tcBorders>
              <w:top w:val="nil"/>
              <w:left w:val="nil"/>
              <w:bottom w:val="nil"/>
              <w:right w:val="nil"/>
            </w:tcBorders>
          </w:tcPr>
          <w:p w14:paraId="676CF05C" w14:textId="77777777" w:rsidR="0034369B" w:rsidRPr="001D40BD" w:rsidRDefault="0034369B" w:rsidP="0034369B">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平成</w:t>
            </w:r>
            <w:r w:rsidRPr="001D40BD">
              <w:rPr>
                <w:rFonts w:ascii="HG丸ｺﾞｼｯｸM-PRO" w:eastAsia="HG丸ｺﾞｼｯｸM-PRO" w:hAnsi="HG丸ｺﾞｼｯｸM-PRO"/>
              </w:rPr>
              <w:t>26</w:t>
            </w:r>
            <w:r w:rsidRPr="001D40BD">
              <w:rPr>
                <w:rFonts w:ascii="HG丸ｺﾞｼｯｸM-PRO" w:eastAsia="HG丸ｺﾞｼｯｸM-PRO" w:hAnsi="HG丸ｺﾞｼｯｸM-PRO" w:hint="eastAsia"/>
              </w:rPr>
              <w:t>年</w:t>
            </w:r>
            <w:r w:rsidRPr="001D40BD">
              <w:rPr>
                <w:rFonts w:ascii="HG丸ｺﾞｼｯｸM-PRO" w:eastAsia="HG丸ｺﾞｼｯｸM-PRO" w:hAnsi="HG丸ｺﾞｼｯｸM-PRO"/>
              </w:rPr>
              <w:t>3</w:t>
            </w:r>
            <w:r w:rsidRPr="001D40BD">
              <w:rPr>
                <w:rFonts w:ascii="HG丸ｺﾞｼｯｸM-PRO" w:eastAsia="HG丸ｺﾞｼｯｸM-PRO" w:hAnsi="HG丸ｺﾞｼｯｸM-PRO" w:hint="eastAsia"/>
              </w:rPr>
              <w:t>月</w:t>
            </w:r>
            <w:r w:rsidRPr="001D40BD">
              <w:rPr>
                <w:rFonts w:ascii="HG丸ｺﾞｼｯｸM-PRO" w:eastAsia="HG丸ｺﾞｼｯｸM-PRO" w:hAnsi="HG丸ｺﾞｼｯｸM-PRO"/>
              </w:rPr>
              <w:t>24</w:t>
            </w:r>
            <w:r w:rsidRPr="001D40BD">
              <w:rPr>
                <w:rFonts w:ascii="HG丸ｺﾞｼｯｸM-PRO" w:eastAsia="HG丸ｺﾞｼｯｸM-PRO" w:hAnsi="HG丸ｺﾞｼｯｸM-PRO" w:hint="eastAsia"/>
              </w:rPr>
              <w:t>日</w:t>
            </w:r>
          </w:p>
        </w:tc>
        <w:tc>
          <w:tcPr>
            <w:tcW w:w="6468" w:type="dxa"/>
            <w:tcBorders>
              <w:top w:val="nil"/>
              <w:left w:val="nil"/>
              <w:bottom w:val="nil"/>
              <w:right w:val="nil"/>
            </w:tcBorders>
          </w:tcPr>
          <w:p w14:paraId="676CF05D" w14:textId="77777777" w:rsidR="0034369B" w:rsidRPr="001D40BD" w:rsidRDefault="0034369B" w:rsidP="0034369B">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第</w:t>
            </w:r>
            <w:r w:rsidRPr="001D40BD">
              <w:rPr>
                <w:rFonts w:ascii="HG丸ｺﾞｼｯｸM-PRO" w:eastAsia="HG丸ｺﾞｼｯｸM-PRO" w:hAnsi="HG丸ｺﾞｼｯｸM-PRO"/>
              </w:rPr>
              <w:t>2</w:t>
            </w:r>
            <w:r w:rsidRPr="001D40BD">
              <w:rPr>
                <w:rFonts w:ascii="HG丸ｺﾞｼｯｸM-PRO" w:eastAsia="HG丸ｺﾞｼｯｸM-PRO" w:hAnsi="HG丸ｺﾞｼｯｸM-PRO" w:hint="eastAsia"/>
              </w:rPr>
              <w:t>回幹事会、第</w:t>
            </w:r>
            <w:r w:rsidRPr="001D40BD">
              <w:rPr>
                <w:rFonts w:ascii="HG丸ｺﾞｼｯｸM-PRO" w:eastAsia="HG丸ｺﾞｼｯｸM-PRO" w:hAnsi="HG丸ｺﾞｼｯｸM-PRO"/>
              </w:rPr>
              <w:t>4</w:t>
            </w:r>
            <w:r w:rsidRPr="001D40BD">
              <w:rPr>
                <w:rFonts w:ascii="HG丸ｺﾞｼｯｸM-PRO" w:eastAsia="HG丸ｺﾞｼｯｸM-PRO" w:hAnsi="HG丸ｺﾞｼｯｸM-PRO" w:hint="eastAsia"/>
              </w:rPr>
              <w:t>回全体検討部会合同開催</w:t>
            </w:r>
          </w:p>
          <w:p w14:paraId="676CF05E" w14:textId="77777777" w:rsidR="0034369B" w:rsidRPr="001D40BD" w:rsidRDefault="0034369B" w:rsidP="00BB3F54">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w:t>
            </w:r>
            <w:r w:rsidR="00BB3F54" w:rsidRPr="001D40BD">
              <w:rPr>
                <w:rFonts w:ascii="HG丸ｺﾞｼｯｸM-PRO" w:eastAsia="HG丸ｺﾞｼｯｸM-PRO" w:hAnsi="HG丸ｺﾞｼｯｸM-PRO" w:hint="eastAsia"/>
              </w:rPr>
              <w:t>（仮称）</w:t>
            </w:r>
            <w:r w:rsidRPr="001D40BD">
              <w:rPr>
                <w:rFonts w:ascii="HG丸ｺﾞｼｯｸM-PRO" w:eastAsia="HG丸ｺﾞｼｯｸM-PRO" w:hAnsi="HG丸ｺﾞｼｯｸM-PRO" w:hint="eastAsia"/>
              </w:rPr>
              <w:t>大阪府都市基盤施設長寿命化計画」策定に向けた検討の方向性のとりまとめ</w:t>
            </w:r>
          </w:p>
        </w:tc>
      </w:tr>
    </w:tbl>
    <w:p w14:paraId="676CF060" w14:textId="77777777" w:rsidR="003E7952" w:rsidRPr="001D40BD" w:rsidRDefault="003E7952">
      <w:pPr>
        <w:widowControl/>
        <w:jc w:val="left"/>
        <w:rPr>
          <w:rFonts w:ascii="HG丸ｺﾞｼｯｸM-PRO" w:eastAsia="HG丸ｺﾞｼｯｸM-PRO" w:hAnsi="HG丸ｺﾞｼｯｸM-PRO"/>
        </w:rPr>
      </w:pPr>
    </w:p>
    <w:p w14:paraId="676CF061" w14:textId="77777777" w:rsidR="00726093" w:rsidRPr="001D40BD" w:rsidRDefault="00726093">
      <w:pPr>
        <w:widowControl/>
        <w:jc w:val="left"/>
        <w:rPr>
          <w:rFonts w:ascii="HG丸ｺﾞｼｯｸM-PRO" w:eastAsia="HG丸ｺﾞｼｯｸM-PRO" w:hAnsi="HG丸ｺﾞｼｯｸM-PRO"/>
        </w:rPr>
      </w:pPr>
      <w:r w:rsidRPr="001D40BD">
        <w:rPr>
          <w:rFonts w:ascii="HG丸ｺﾞｼｯｸM-PRO" w:eastAsia="HG丸ｺﾞｼｯｸM-PRO" w:hAnsi="HG丸ｺﾞｼｯｸM-PRO"/>
        </w:rPr>
        <w:br w:type="page"/>
      </w:r>
    </w:p>
    <w:p w14:paraId="676CF062" w14:textId="77777777" w:rsidR="00D202D7" w:rsidRPr="001D40BD" w:rsidRDefault="00D202D7">
      <w:pPr>
        <w:widowControl/>
        <w:jc w:val="left"/>
        <w:rPr>
          <w:rFonts w:ascii="HG丸ｺﾞｼｯｸM-PRO" w:eastAsia="HG丸ｺﾞｼｯｸM-PRO" w:hAnsi="HG丸ｺﾞｼｯｸM-PRO"/>
        </w:rPr>
      </w:pPr>
    </w:p>
    <w:p w14:paraId="676CF063" w14:textId="77777777" w:rsidR="00D202D7" w:rsidRPr="001D40BD" w:rsidRDefault="00D202D7">
      <w:pPr>
        <w:widowControl/>
        <w:jc w:val="left"/>
        <w:rPr>
          <w:rFonts w:ascii="HG丸ｺﾞｼｯｸM-PRO" w:eastAsia="HG丸ｺﾞｼｯｸM-PRO" w:hAnsi="HG丸ｺﾞｼｯｸM-PRO"/>
        </w:rPr>
      </w:pPr>
    </w:p>
    <w:p w14:paraId="676CF064" w14:textId="77777777" w:rsidR="00D202D7" w:rsidRPr="001D40BD" w:rsidRDefault="00D202D7">
      <w:pPr>
        <w:widowControl/>
        <w:jc w:val="left"/>
        <w:rPr>
          <w:rFonts w:ascii="HG丸ｺﾞｼｯｸM-PRO" w:eastAsia="HG丸ｺﾞｼｯｸM-PRO" w:hAnsi="HG丸ｺﾞｼｯｸM-PRO"/>
        </w:rPr>
      </w:pPr>
    </w:p>
    <w:tbl>
      <w:tblPr>
        <w:tblStyle w:val="af2"/>
        <w:tblW w:w="8930" w:type="dxa"/>
        <w:tblInd w:w="392" w:type="dxa"/>
        <w:tblLook w:val="04A0" w:firstRow="1" w:lastRow="0" w:firstColumn="1" w:lastColumn="0" w:noHBand="0" w:noVBand="1"/>
      </w:tblPr>
      <w:tblGrid>
        <w:gridCol w:w="2462"/>
        <w:gridCol w:w="6468"/>
      </w:tblGrid>
      <w:tr w:rsidR="00726093" w:rsidRPr="001D40BD" w14:paraId="676CF067" w14:textId="77777777" w:rsidTr="00F92B01">
        <w:tc>
          <w:tcPr>
            <w:tcW w:w="2462" w:type="dxa"/>
            <w:tcBorders>
              <w:top w:val="nil"/>
              <w:left w:val="nil"/>
              <w:bottom w:val="nil"/>
              <w:right w:val="nil"/>
            </w:tcBorders>
          </w:tcPr>
          <w:p w14:paraId="676CF065"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（平成</w:t>
            </w:r>
            <w:r w:rsidRPr="001D40BD">
              <w:rPr>
                <w:rFonts w:ascii="HG丸ｺﾞｼｯｸM-PRO" w:eastAsia="HG丸ｺﾞｼｯｸM-PRO" w:hAnsi="HG丸ｺﾞｼｯｸM-PRO"/>
              </w:rPr>
              <w:t>26</w:t>
            </w:r>
            <w:r w:rsidRPr="001D40BD">
              <w:rPr>
                <w:rFonts w:ascii="HG丸ｺﾞｼｯｸM-PRO" w:eastAsia="HG丸ｺﾞｼｯｸM-PRO" w:hAnsi="HG丸ｺﾞｼｯｸM-PRO" w:hint="eastAsia"/>
              </w:rPr>
              <w:t>年度）</w:t>
            </w:r>
          </w:p>
        </w:tc>
        <w:tc>
          <w:tcPr>
            <w:tcW w:w="6468" w:type="dxa"/>
            <w:tcBorders>
              <w:top w:val="nil"/>
              <w:left w:val="nil"/>
              <w:bottom w:val="nil"/>
              <w:right w:val="nil"/>
            </w:tcBorders>
          </w:tcPr>
          <w:p w14:paraId="676CF066"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p>
        </w:tc>
      </w:tr>
      <w:tr w:rsidR="00726093" w:rsidRPr="001D40BD" w14:paraId="676CF06A" w14:textId="77777777" w:rsidTr="00F92B01">
        <w:tc>
          <w:tcPr>
            <w:tcW w:w="2462" w:type="dxa"/>
            <w:tcBorders>
              <w:top w:val="nil"/>
              <w:left w:val="nil"/>
              <w:bottom w:val="nil"/>
              <w:right w:val="nil"/>
            </w:tcBorders>
          </w:tcPr>
          <w:p w14:paraId="676CF068"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平成</w:t>
            </w:r>
            <w:r w:rsidRPr="001D40BD">
              <w:rPr>
                <w:rFonts w:ascii="HG丸ｺﾞｼｯｸM-PRO" w:eastAsia="HG丸ｺﾞｼｯｸM-PRO" w:hAnsi="HG丸ｺﾞｼｯｸM-PRO"/>
              </w:rPr>
              <w:t>26</w:t>
            </w:r>
            <w:r w:rsidRPr="001D40BD">
              <w:rPr>
                <w:rFonts w:ascii="HG丸ｺﾞｼｯｸM-PRO" w:eastAsia="HG丸ｺﾞｼｯｸM-PRO" w:hAnsi="HG丸ｺﾞｼｯｸM-PRO" w:hint="eastAsia"/>
              </w:rPr>
              <w:t>年</w:t>
            </w:r>
            <w:r w:rsidRPr="001D40BD">
              <w:rPr>
                <w:rFonts w:ascii="HG丸ｺﾞｼｯｸM-PRO" w:eastAsia="HG丸ｺﾞｼｯｸM-PRO" w:hAnsi="HG丸ｺﾞｼｯｸM-PRO"/>
              </w:rPr>
              <w:t>4</w:t>
            </w:r>
            <w:r w:rsidRPr="001D40BD">
              <w:rPr>
                <w:rFonts w:ascii="HG丸ｺﾞｼｯｸM-PRO" w:eastAsia="HG丸ｺﾞｼｯｸM-PRO" w:hAnsi="HG丸ｺﾞｼｯｸM-PRO" w:hint="eastAsia"/>
              </w:rPr>
              <w:t>月</w:t>
            </w:r>
            <w:r w:rsidRPr="001D40BD">
              <w:rPr>
                <w:rFonts w:ascii="HG丸ｺﾞｼｯｸM-PRO" w:eastAsia="HG丸ｺﾞｼｯｸM-PRO" w:hAnsi="HG丸ｺﾞｼｯｸM-PRO"/>
              </w:rPr>
              <w:t>17</w:t>
            </w:r>
            <w:r w:rsidRPr="001D40BD">
              <w:rPr>
                <w:rFonts w:ascii="HG丸ｺﾞｼｯｸM-PRO" w:eastAsia="HG丸ｺﾞｼｯｸM-PRO" w:hAnsi="HG丸ｺﾞｼｯｸM-PRO" w:hint="eastAsia"/>
              </w:rPr>
              <w:t>日</w:t>
            </w:r>
          </w:p>
        </w:tc>
        <w:tc>
          <w:tcPr>
            <w:tcW w:w="6468" w:type="dxa"/>
            <w:tcBorders>
              <w:top w:val="nil"/>
              <w:left w:val="nil"/>
              <w:bottom w:val="nil"/>
              <w:right w:val="nil"/>
            </w:tcBorders>
          </w:tcPr>
          <w:p w14:paraId="676CF069"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審議会の検討状況報告会（市町村）</w:t>
            </w:r>
          </w:p>
        </w:tc>
      </w:tr>
      <w:tr w:rsidR="00726093" w:rsidRPr="001D40BD" w14:paraId="676CF06D" w14:textId="77777777" w:rsidTr="00F92B01">
        <w:tc>
          <w:tcPr>
            <w:tcW w:w="2462" w:type="dxa"/>
            <w:tcBorders>
              <w:top w:val="nil"/>
              <w:left w:val="nil"/>
              <w:bottom w:val="nil"/>
              <w:right w:val="nil"/>
            </w:tcBorders>
          </w:tcPr>
          <w:p w14:paraId="676CF06B"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平成</w:t>
            </w:r>
            <w:r w:rsidRPr="001D40BD">
              <w:rPr>
                <w:rFonts w:ascii="HG丸ｺﾞｼｯｸM-PRO" w:eastAsia="HG丸ｺﾞｼｯｸM-PRO" w:hAnsi="HG丸ｺﾞｼｯｸM-PRO"/>
              </w:rPr>
              <w:t>26</w:t>
            </w:r>
            <w:r w:rsidRPr="001D40BD">
              <w:rPr>
                <w:rFonts w:ascii="HG丸ｺﾞｼｯｸM-PRO" w:eastAsia="HG丸ｺﾞｼｯｸM-PRO" w:hAnsi="HG丸ｺﾞｼｯｸM-PRO" w:hint="eastAsia"/>
              </w:rPr>
              <w:t>年</w:t>
            </w:r>
            <w:r w:rsidRPr="001D40BD">
              <w:rPr>
                <w:rFonts w:ascii="HG丸ｺﾞｼｯｸM-PRO" w:eastAsia="HG丸ｺﾞｼｯｸM-PRO" w:hAnsi="HG丸ｺﾞｼｯｸM-PRO"/>
              </w:rPr>
              <w:t>5</w:t>
            </w:r>
            <w:r w:rsidRPr="001D40BD">
              <w:rPr>
                <w:rFonts w:ascii="HG丸ｺﾞｼｯｸM-PRO" w:eastAsia="HG丸ｺﾞｼｯｸM-PRO" w:hAnsi="HG丸ｺﾞｼｯｸM-PRO" w:hint="eastAsia"/>
              </w:rPr>
              <w:t>月</w:t>
            </w:r>
            <w:r w:rsidRPr="001D40BD">
              <w:rPr>
                <w:rFonts w:ascii="HG丸ｺﾞｼｯｸM-PRO" w:eastAsia="HG丸ｺﾞｼｯｸM-PRO" w:hAnsi="HG丸ｺﾞｼｯｸM-PRO"/>
              </w:rPr>
              <w:t>1</w:t>
            </w:r>
            <w:r w:rsidRPr="001D40BD">
              <w:rPr>
                <w:rFonts w:ascii="HG丸ｺﾞｼｯｸM-PRO" w:eastAsia="HG丸ｺﾞｼｯｸM-PRO" w:hAnsi="HG丸ｺﾞｼｯｸM-PRO" w:hint="eastAsia"/>
              </w:rPr>
              <w:t>日</w:t>
            </w:r>
          </w:p>
        </w:tc>
        <w:tc>
          <w:tcPr>
            <w:tcW w:w="6468" w:type="dxa"/>
            <w:tcBorders>
              <w:top w:val="nil"/>
              <w:left w:val="nil"/>
              <w:bottom w:val="nil"/>
              <w:right w:val="nil"/>
            </w:tcBorders>
          </w:tcPr>
          <w:p w14:paraId="676CF06C"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第１回河川・港湾・公園部会、第</w:t>
            </w:r>
            <w:r w:rsidRPr="001D40BD">
              <w:rPr>
                <w:rFonts w:ascii="HG丸ｺﾞｼｯｸM-PRO" w:eastAsia="HG丸ｺﾞｼｯｸM-PRO" w:hAnsi="HG丸ｺﾞｼｯｸM-PRO"/>
              </w:rPr>
              <w:t>1</w:t>
            </w:r>
            <w:r w:rsidRPr="001D40BD">
              <w:rPr>
                <w:rFonts w:ascii="HG丸ｺﾞｼｯｸM-PRO" w:eastAsia="HG丸ｺﾞｼｯｸM-PRO" w:hAnsi="HG丸ｺﾞｼｯｸM-PRO" w:hint="eastAsia"/>
              </w:rPr>
              <w:t>回</w:t>
            </w:r>
            <w:r w:rsidR="00EA592E" w:rsidRPr="001D40BD">
              <w:rPr>
                <w:rFonts w:ascii="HG丸ｺﾞｼｯｸM-PRO" w:eastAsia="HG丸ｺﾞｼｯｸM-PRO" w:hAnsi="HG丸ｺﾞｼｯｸM-PRO" w:hint="eastAsia"/>
              </w:rPr>
              <w:t>下水等設備部会</w:t>
            </w:r>
          </w:p>
        </w:tc>
      </w:tr>
      <w:tr w:rsidR="00726093" w:rsidRPr="001D40BD" w14:paraId="676CF070" w14:textId="77777777" w:rsidTr="00F92B01">
        <w:tc>
          <w:tcPr>
            <w:tcW w:w="2462" w:type="dxa"/>
            <w:tcBorders>
              <w:top w:val="nil"/>
              <w:left w:val="nil"/>
              <w:bottom w:val="nil"/>
              <w:right w:val="nil"/>
            </w:tcBorders>
          </w:tcPr>
          <w:p w14:paraId="676CF06E"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平成</w:t>
            </w:r>
            <w:r w:rsidRPr="001D40BD">
              <w:rPr>
                <w:rFonts w:ascii="HG丸ｺﾞｼｯｸM-PRO" w:eastAsia="HG丸ｺﾞｼｯｸM-PRO" w:hAnsi="HG丸ｺﾞｼｯｸM-PRO"/>
              </w:rPr>
              <w:t>26</w:t>
            </w:r>
            <w:r w:rsidRPr="001D40BD">
              <w:rPr>
                <w:rFonts w:ascii="HG丸ｺﾞｼｯｸM-PRO" w:eastAsia="HG丸ｺﾞｼｯｸM-PRO" w:hAnsi="HG丸ｺﾞｼｯｸM-PRO" w:hint="eastAsia"/>
              </w:rPr>
              <w:t>年</w:t>
            </w:r>
            <w:r w:rsidRPr="001D40BD">
              <w:rPr>
                <w:rFonts w:ascii="HG丸ｺﾞｼｯｸM-PRO" w:eastAsia="HG丸ｺﾞｼｯｸM-PRO" w:hAnsi="HG丸ｺﾞｼｯｸM-PRO"/>
              </w:rPr>
              <w:t>5</w:t>
            </w:r>
            <w:r w:rsidRPr="001D40BD">
              <w:rPr>
                <w:rFonts w:ascii="HG丸ｺﾞｼｯｸM-PRO" w:eastAsia="HG丸ｺﾞｼｯｸM-PRO" w:hAnsi="HG丸ｺﾞｼｯｸM-PRO" w:hint="eastAsia"/>
              </w:rPr>
              <w:t>月</w:t>
            </w:r>
            <w:r w:rsidRPr="001D40BD">
              <w:rPr>
                <w:rFonts w:ascii="HG丸ｺﾞｼｯｸM-PRO" w:eastAsia="HG丸ｺﾞｼｯｸM-PRO" w:hAnsi="HG丸ｺﾞｼｯｸM-PRO"/>
              </w:rPr>
              <w:t>9</w:t>
            </w:r>
            <w:r w:rsidRPr="001D40BD">
              <w:rPr>
                <w:rFonts w:ascii="HG丸ｺﾞｼｯｸM-PRO" w:eastAsia="HG丸ｺﾞｼｯｸM-PRO" w:hAnsi="HG丸ｺﾞｼｯｸM-PRO" w:hint="eastAsia"/>
              </w:rPr>
              <w:t>日</w:t>
            </w:r>
          </w:p>
        </w:tc>
        <w:tc>
          <w:tcPr>
            <w:tcW w:w="6468" w:type="dxa"/>
            <w:tcBorders>
              <w:top w:val="nil"/>
              <w:left w:val="nil"/>
              <w:bottom w:val="nil"/>
              <w:right w:val="nil"/>
            </w:tcBorders>
          </w:tcPr>
          <w:p w14:paraId="676CF06F"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第</w:t>
            </w:r>
            <w:r w:rsidRPr="001D40BD">
              <w:rPr>
                <w:rFonts w:ascii="HG丸ｺﾞｼｯｸM-PRO" w:eastAsia="HG丸ｺﾞｼｯｸM-PRO" w:hAnsi="HG丸ｺﾞｼｯｸM-PRO"/>
              </w:rPr>
              <w:t>1</w:t>
            </w:r>
            <w:r w:rsidRPr="001D40BD">
              <w:rPr>
                <w:rFonts w:ascii="HG丸ｺﾞｼｯｸM-PRO" w:eastAsia="HG丸ｺﾞｼｯｸM-PRO" w:hAnsi="HG丸ｺﾞｼｯｸM-PRO" w:hint="eastAsia"/>
              </w:rPr>
              <w:t>回道路・橋梁等部会</w:t>
            </w:r>
          </w:p>
        </w:tc>
      </w:tr>
      <w:tr w:rsidR="00726093" w:rsidRPr="001D40BD" w14:paraId="676CF073" w14:textId="77777777" w:rsidTr="00F92B01">
        <w:tc>
          <w:tcPr>
            <w:tcW w:w="2462" w:type="dxa"/>
            <w:tcBorders>
              <w:top w:val="nil"/>
              <w:left w:val="nil"/>
              <w:bottom w:val="nil"/>
              <w:right w:val="nil"/>
            </w:tcBorders>
          </w:tcPr>
          <w:p w14:paraId="676CF071"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平成</w:t>
            </w:r>
            <w:r w:rsidRPr="001D40BD">
              <w:rPr>
                <w:rFonts w:ascii="HG丸ｺﾞｼｯｸM-PRO" w:eastAsia="HG丸ｺﾞｼｯｸM-PRO" w:hAnsi="HG丸ｺﾞｼｯｸM-PRO"/>
              </w:rPr>
              <w:t>26</w:t>
            </w:r>
            <w:r w:rsidRPr="001D40BD">
              <w:rPr>
                <w:rFonts w:ascii="HG丸ｺﾞｼｯｸM-PRO" w:eastAsia="HG丸ｺﾞｼｯｸM-PRO" w:hAnsi="HG丸ｺﾞｼｯｸM-PRO" w:hint="eastAsia"/>
              </w:rPr>
              <w:t>年</w:t>
            </w:r>
            <w:r w:rsidRPr="001D40BD">
              <w:rPr>
                <w:rFonts w:ascii="HG丸ｺﾞｼｯｸM-PRO" w:eastAsia="HG丸ｺﾞｼｯｸM-PRO" w:hAnsi="HG丸ｺﾞｼｯｸM-PRO"/>
              </w:rPr>
              <w:t>5</w:t>
            </w:r>
            <w:r w:rsidRPr="001D40BD">
              <w:rPr>
                <w:rFonts w:ascii="HG丸ｺﾞｼｯｸM-PRO" w:eastAsia="HG丸ｺﾞｼｯｸM-PRO" w:hAnsi="HG丸ｺﾞｼｯｸM-PRO" w:hint="eastAsia"/>
              </w:rPr>
              <w:t>月</w:t>
            </w:r>
            <w:r w:rsidRPr="001D40BD">
              <w:rPr>
                <w:rFonts w:ascii="HG丸ｺﾞｼｯｸM-PRO" w:eastAsia="HG丸ｺﾞｼｯｸM-PRO" w:hAnsi="HG丸ｺﾞｼｯｸM-PRO"/>
              </w:rPr>
              <w:t>30</w:t>
            </w:r>
            <w:r w:rsidRPr="001D40BD">
              <w:rPr>
                <w:rFonts w:ascii="HG丸ｺﾞｼｯｸM-PRO" w:eastAsia="HG丸ｺﾞｼｯｸM-PRO" w:hAnsi="HG丸ｺﾞｼｯｸM-PRO" w:hint="eastAsia"/>
              </w:rPr>
              <w:t>日</w:t>
            </w:r>
          </w:p>
        </w:tc>
        <w:tc>
          <w:tcPr>
            <w:tcW w:w="6468" w:type="dxa"/>
            <w:tcBorders>
              <w:top w:val="nil"/>
              <w:left w:val="nil"/>
              <w:bottom w:val="nil"/>
              <w:right w:val="nil"/>
            </w:tcBorders>
          </w:tcPr>
          <w:p w14:paraId="676CF072"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第</w:t>
            </w:r>
            <w:r w:rsidRPr="001D40BD">
              <w:rPr>
                <w:rFonts w:ascii="HG丸ｺﾞｼｯｸM-PRO" w:eastAsia="HG丸ｺﾞｼｯｸM-PRO" w:hAnsi="HG丸ｺﾞｼｯｸM-PRO"/>
              </w:rPr>
              <w:t>1</w:t>
            </w:r>
            <w:r w:rsidRPr="001D40BD">
              <w:rPr>
                <w:rFonts w:ascii="HG丸ｺﾞｼｯｸM-PRO" w:eastAsia="HG丸ｺﾞｼｯｸM-PRO" w:hAnsi="HG丸ｺﾞｼｯｸM-PRO" w:hint="eastAsia"/>
              </w:rPr>
              <w:t>回全体検討部会</w:t>
            </w:r>
          </w:p>
        </w:tc>
      </w:tr>
      <w:tr w:rsidR="00726093" w:rsidRPr="001D40BD" w14:paraId="676CF076" w14:textId="77777777" w:rsidTr="00F92B01">
        <w:tc>
          <w:tcPr>
            <w:tcW w:w="2462" w:type="dxa"/>
            <w:tcBorders>
              <w:top w:val="nil"/>
              <w:left w:val="nil"/>
              <w:bottom w:val="nil"/>
              <w:right w:val="nil"/>
            </w:tcBorders>
          </w:tcPr>
          <w:p w14:paraId="676CF074"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平成</w:t>
            </w:r>
            <w:r w:rsidRPr="001D40BD">
              <w:rPr>
                <w:rFonts w:ascii="HG丸ｺﾞｼｯｸM-PRO" w:eastAsia="HG丸ｺﾞｼｯｸM-PRO" w:hAnsi="HG丸ｺﾞｼｯｸM-PRO"/>
              </w:rPr>
              <w:t>26</w:t>
            </w:r>
            <w:r w:rsidRPr="001D40BD">
              <w:rPr>
                <w:rFonts w:ascii="HG丸ｺﾞｼｯｸM-PRO" w:eastAsia="HG丸ｺﾞｼｯｸM-PRO" w:hAnsi="HG丸ｺﾞｼｯｸM-PRO" w:hint="eastAsia"/>
              </w:rPr>
              <w:t>年</w:t>
            </w:r>
            <w:r w:rsidRPr="001D40BD">
              <w:rPr>
                <w:rFonts w:ascii="HG丸ｺﾞｼｯｸM-PRO" w:eastAsia="HG丸ｺﾞｼｯｸM-PRO" w:hAnsi="HG丸ｺﾞｼｯｸM-PRO"/>
              </w:rPr>
              <w:t>6</w:t>
            </w:r>
            <w:r w:rsidRPr="001D40BD">
              <w:rPr>
                <w:rFonts w:ascii="HG丸ｺﾞｼｯｸM-PRO" w:eastAsia="HG丸ｺﾞｼｯｸM-PRO" w:hAnsi="HG丸ｺﾞｼｯｸM-PRO" w:hint="eastAsia"/>
              </w:rPr>
              <w:t>月</w:t>
            </w:r>
            <w:r w:rsidRPr="001D40BD">
              <w:rPr>
                <w:rFonts w:ascii="HG丸ｺﾞｼｯｸM-PRO" w:eastAsia="HG丸ｺﾞｼｯｸM-PRO" w:hAnsi="HG丸ｺﾞｼｯｸM-PRO"/>
              </w:rPr>
              <w:t>20</w:t>
            </w:r>
            <w:r w:rsidRPr="001D40BD">
              <w:rPr>
                <w:rFonts w:ascii="HG丸ｺﾞｼｯｸM-PRO" w:eastAsia="HG丸ｺﾞｼｯｸM-PRO" w:hAnsi="HG丸ｺﾞｼｯｸM-PRO" w:hint="eastAsia"/>
              </w:rPr>
              <w:t>日</w:t>
            </w:r>
          </w:p>
        </w:tc>
        <w:tc>
          <w:tcPr>
            <w:tcW w:w="6468" w:type="dxa"/>
            <w:tcBorders>
              <w:top w:val="nil"/>
              <w:left w:val="nil"/>
              <w:bottom w:val="nil"/>
              <w:right w:val="nil"/>
            </w:tcBorders>
          </w:tcPr>
          <w:p w14:paraId="676CF075"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第</w:t>
            </w:r>
            <w:r w:rsidRPr="001D40BD">
              <w:rPr>
                <w:rFonts w:ascii="HG丸ｺﾞｼｯｸM-PRO" w:eastAsia="HG丸ｺﾞｼｯｸM-PRO" w:hAnsi="HG丸ｺﾞｼｯｸM-PRO"/>
              </w:rPr>
              <w:t>2</w:t>
            </w:r>
            <w:r w:rsidRPr="001D40BD">
              <w:rPr>
                <w:rFonts w:ascii="HG丸ｺﾞｼｯｸM-PRO" w:eastAsia="HG丸ｺﾞｼｯｸM-PRO" w:hAnsi="HG丸ｺﾞｼｯｸM-PRO" w:hint="eastAsia"/>
              </w:rPr>
              <w:t>回</w:t>
            </w:r>
            <w:r w:rsidR="00EA592E" w:rsidRPr="001D40BD">
              <w:rPr>
                <w:rFonts w:ascii="HG丸ｺﾞｼｯｸM-PRO" w:eastAsia="HG丸ｺﾞｼｯｸM-PRO" w:hAnsi="HG丸ｺﾞｼｯｸM-PRO" w:hint="eastAsia"/>
              </w:rPr>
              <w:t>下水等設備部会</w:t>
            </w:r>
          </w:p>
        </w:tc>
      </w:tr>
      <w:tr w:rsidR="00726093" w:rsidRPr="001D40BD" w14:paraId="676CF079" w14:textId="77777777" w:rsidTr="00F92B01">
        <w:tc>
          <w:tcPr>
            <w:tcW w:w="2462" w:type="dxa"/>
            <w:tcBorders>
              <w:top w:val="nil"/>
              <w:left w:val="nil"/>
              <w:bottom w:val="nil"/>
              <w:right w:val="nil"/>
            </w:tcBorders>
          </w:tcPr>
          <w:p w14:paraId="676CF077"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平成</w:t>
            </w:r>
            <w:r w:rsidRPr="001D40BD">
              <w:rPr>
                <w:rFonts w:ascii="HG丸ｺﾞｼｯｸM-PRO" w:eastAsia="HG丸ｺﾞｼｯｸM-PRO" w:hAnsi="HG丸ｺﾞｼｯｸM-PRO"/>
              </w:rPr>
              <w:t>26</w:t>
            </w:r>
            <w:r w:rsidRPr="001D40BD">
              <w:rPr>
                <w:rFonts w:ascii="HG丸ｺﾞｼｯｸM-PRO" w:eastAsia="HG丸ｺﾞｼｯｸM-PRO" w:hAnsi="HG丸ｺﾞｼｯｸM-PRO" w:hint="eastAsia"/>
              </w:rPr>
              <w:t>年</w:t>
            </w:r>
            <w:r w:rsidRPr="001D40BD">
              <w:rPr>
                <w:rFonts w:ascii="HG丸ｺﾞｼｯｸM-PRO" w:eastAsia="HG丸ｺﾞｼｯｸM-PRO" w:hAnsi="HG丸ｺﾞｼｯｸM-PRO"/>
              </w:rPr>
              <w:t>6</w:t>
            </w:r>
            <w:r w:rsidRPr="001D40BD">
              <w:rPr>
                <w:rFonts w:ascii="HG丸ｺﾞｼｯｸM-PRO" w:eastAsia="HG丸ｺﾞｼｯｸM-PRO" w:hAnsi="HG丸ｺﾞｼｯｸM-PRO" w:hint="eastAsia"/>
              </w:rPr>
              <w:t>月</w:t>
            </w:r>
            <w:r w:rsidRPr="001D40BD">
              <w:rPr>
                <w:rFonts w:ascii="HG丸ｺﾞｼｯｸM-PRO" w:eastAsia="HG丸ｺﾞｼｯｸM-PRO" w:hAnsi="HG丸ｺﾞｼｯｸM-PRO"/>
              </w:rPr>
              <w:t>24</w:t>
            </w:r>
            <w:r w:rsidRPr="001D40BD">
              <w:rPr>
                <w:rFonts w:ascii="HG丸ｺﾞｼｯｸM-PRO" w:eastAsia="HG丸ｺﾞｼｯｸM-PRO" w:hAnsi="HG丸ｺﾞｼｯｸM-PRO" w:hint="eastAsia"/>
              </w:rPr>
              <w:t>日</w:t>
            </w:r>
          </w:p>
        </w:tc>
        <w:tc>
          <w:tcPr>
            <w:tcW w:w="6468" w:type="dxa"/>
            <w:tcBorders>
              <w:top w:val="nil"/>
              <w:left w:val="nil"/>
              <w:bottom w:val="nil"/>
              <w:right w:val="nil"/>
            </w:tcBorders>
          </w:tcPr>
          <w:p w14:paraId="676CF078"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第</w:t>
            </w:r>
            <w:r w:rsidRPr="001D40BD">
              <w:rPr>
                <w:rFonts w:ascii="HG丸ｺﾞｼｯｸM-PRO" w:eastAsia="HG丸ｺﾞｼｯｸM-PRO" w:hAnsi="HG丸ｺﾞｼｯｸM-PRO"/>
              </w:rPr>
              <w:t>2</w:t>
            </w:r>
            <w:r w:rsidRPr="001D40BD">
              <w:rPr>
                <w:rFonts w:ascii="HG丸ｺﾞｼｯｸM-PRO" w:eastAsia="HG丸ｺﾞｼｯｸM-PRO" w:hAnsi="HG丸ｺﾞｼｯｸM-PRO" w:hint="eastAsia"/>
              </w:rPr>
              <w:t>回河川・港湾・公園部会</w:t>
            </w:r>
          </w:p>
        </w:tc>
      </w:tr>
      <w:tr w:rsidR="00726093" w:rsidRPr="001D40BD" w14:paraId="676CF07C" w14:textId="77777777" w:rsidTr="00F92B01">
        <w:tc>
          <w:tcPr>
            <w:tcW w:w="2462" w:type="dxa"/>
            <w:tcBorders>
              <w:top w:val="nil"/>
              <w:left w:val="nil"/>
              <w:bottom w:val="nil"/>
              <w:right w:val="nil"/>
            </w:tcBorders>
          </w:tcPr>
          <w:p w14:paraId="676CF07A"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平成</w:t>
            </w:r>
            <w:r w:rsidRPr="001D40BD">
              <w:rPr>
                <w:rFonts w:ascii="HG丸ｺﾞｼｯｸM-PRO" w:eastAsia="HG丸ｺﾞｼｯｸM-PRO" w:hAnsi="HG丸ｺﾞｼｯｸM-PRO"/>
              </w:rPr>
              <w:t>26</w:t>
            </w:r>
            <w:r w:rsidRPr="001D40BD">
              <w:rPr>
                <w:rFonts w:ascii="HG丸ｺﾞｼｯｸM-PRO" w:eastAsia="HG丸ｺﾞｼｯｸM-PRO" w:hAnsi="HG丸ｺﾞｼｯｸM-PRO" w:hint="eastAsia"/>
              </w:rPr>
              <w:t>年</w:t>
            </w:r>
            <w:r w:rsidRPr="001D40BD">
              <w:rPr>
                <w:rFonts w:ascii="HG丸ｺﾞｼｯｸM-PRO" w:eastAsia="HG丸ｺﾞｼｯｸM-PRO" w:hAnsi="HG丸ｺﾞｼｯｸM-PRO"/>
              </w:rPr>
              <w:t>6</w:t>
            </w:r>
            <w:r w:rsidRPr="001D40BD">
              <w:rPr>
                <w:rFonts w:ascii="HG丸ｺﾞｼｯｸM-PRO" w:eastAsia="HG丸ｺﾞｼｯｸM-PRO" w:hAnsi="HG丸ｺﾞｼｯｸM-PRO" w:hint="eastAsia"/>
              </w:rPr>
              <w:t>月</w:t>
            </w:r>
            <w:r w:rsidRPr="001D40BD">
              <w:rPr>
                <w:rFonts w:ascii="HG丸ｺﾞｼｯｸM-PRO" w:eastAsia="HG丸ｺﾞｼｯｸM-PRO" w:hAnsi="HG丸ｺﾞｼｯｸM-PRO"/>
              </w:rPr>
              <w:t>25</w:t>
            </w:r>
            <w:r w:rsidRPr="001D40BD">
              <w:rPr>
                <w:rFonts w:ascii="HG丸ｺﾞｼｯｸM-PRO" w:eastAsia="HG丸ｺﾞｼｯｸM-PRO" w:hAnsi="HG丸ｺﾞｼｯｸM-PRO" w:hint="eastAsia"/>
              </w:rPr>
              <w:t>日</w:t>
            </w:r>
          </w:p>
        </w:tc>
        <w:tc>
          <w:tcPr>
            <w:tcW w:w="6468" w:type="dxa"/>
            <w:tcBorders>
              <w:top w:val="nil"/>
              <w:left w:val="nil"/>
              <w:bottom w:val="nil"/>
              <w:right w:val="nil"/>
            </w:tcBorders>
          </w:tcPr>
          <w:p w14:paraId="676CF07B"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第</w:t>
            </w:r>
            <w:r w:rsidRPr="001D40BD">
              <w:rPr>
                <w:rFonts w:ascii="HG丸ｺﾞｼｯｸM-PRO" w:eastAsia="HG丸ｺﾞｼｯｸM-PRO" w:hAnsi="HG丸ｺﾞｼｯｸM-PRO"/>
              </w:rPr>
              <w:t>2</w:t>
            </w:r>
            <w:r w:rsidRPr="001D40BD">
              <w:rPr>
                <w:rFonts w:ascii="HG丸ｺﾞｼｯｸM-PRO" w:eastAsia="HG丸ｺﾞｼｯｸM-PRO" w:hAnsi="HG丸ｺﾞｼｯｸM-PRO" w:hint="eastAsia"/>
              </w:rPr>
              <w:t>回道路・橋梁等部会</w:t>
            </w:r>
          </w:p>
        </w:tc>
      </w:tr>
      <w:tr w:rsidR="00726093" w:rsidRPr="001D40BD" w14:paraId="676CF07F" w14:textId="77777777" w:rsidTr="00F92B01">
        <w:tc>
          <w:tcPr>
            <w:tcW w:w="2462" w:type="dxa"/>
            <w:tcBorders>
              <w:top w:val="nil"/>
              <w:left w:val="nil"/>
              <w:bottom w:val="nil"/>
              <w:right w:val="nil"/>
            </w:tcBorders>
          </w:tcPr>
          <w:p w14:paraId="676CF07D"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平成</w:t>
            </w:r>
            <w:r w:rsidRPr="001D40BD">
              <w:rPr>
                <w:rFonts w:ascii="HG丸ｺﾞｼｯｸM-PRO" w:eastAsia="HG丸ｺﾞｼｯｸM-PRO" w:hAnsi="HG丸ｺﾞｼｯｸM-PRO"/>
              </w:rPr>
              <w:t>26</w:t>
            </w:r>
            <w:r w:rsidRPr="001D40BD">
              <w:rPr>
                <w:rFonts w:ascii="HG丸ｺﾞｼｯｸM-PRO" w:eastAsia="HG丸ｺﾞｼｯｸM-PRO" w:hAnsi="HG丸ｺﾞｼｯｸM-PRO" w:hint="eastAsia"/>
              </w:rPr>
              <w:t>年</w:t>
            </w:r>
            <w:r w:rsidRPr="001D40BD">
              <w:rPr>
                <w:rFonts w:ascii="HG丸ｺﾞｼｯｸM-PRO" w:eastAsia="HG丸ｺﾞｼｯｸM-PRO" w:hAnsi="HG丸ｺﾞｼｯｸM-PRO"/>
              </w:rPr>
              <w:t>7</w:t>
            </w:r>
            <w:r w:rsidRPr="001D40BD">
              <w:rPr>
                <w:rFonts w:ascii="HG丸ｺﾞｼｯｸM-PRO" w:eastAsia="HG丸ｺﾞｼｯｸM-PRO" w:hAnsi="HG丸ｺﾞｼｯｸM-PRO" w:hint="eastAsia"/>
              </w:rPr>
              <w:t>月</w:t>
            </w:r>
            <w:r w:rsidRPr="001D40BD">
              <w:rPr>
                <w:rFonts w:ascii="HG丸ｺﾞｼｯｸM-PRO" w:eastAsia="HG丸ｺﾞｼｯｸM-PRO" w:hAnsi="HG丸ｺﾞｼｯｸM-PRO"/>
              </w:rPr>
              <w:t>3</w:t>
            </w:r>
            <w:r w:rsidRPr="001D40BD">
              <w:rPr>
                <w:rFonts w:ascii="HG丸ｺﾞｼｯｸM-PRO" w:eastAsia="HG丸ｺﾞｼｯｸM-PRO" w:hAnsi="HG丸ｺﾞｼｯｸM-PRO" w:hint="eastAsia"/>
              </w:rPr>
              <w:t>日</w:t>
            </w:r>
          </w:p>
        </w:tc>
        <w:tc>
          <w:tcPr>
            <w:tcW w:w="6468" w:type="dxa"/>
            <w:tcBorders>
              <w:top w:val="nil"/>
              <w:left w:val="nil"/>
              <w:bottom w:val="nil"/>
              <w:right w:val="nil"/>
            </w:tcBorders>
          </w:tcPr>
          <w:p w14:paraId="676CF07E"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第</w:t>
            </w:r>
            <w:r w:rsidRPr="001D40BD">
              <w:rPr>
                <w:rFonts w:ascii="HG丸ｺﾞｼｯｸM-PRO" w:eastAsia="HG丸ｺﾞｼｯｸM-PRO" w:hAnsi="HG丸ｺﾞｼｯｸM-PRO"/>
              </w:rPr>
              <w:t>2</w:t>
            </w:r>
            <w:r w:rsidRPr="001D40BD">
              <w:rPr>
                <w:rFonts w:ascii="HG丸ｺﾞｼｯｸM-PRO" w:eastAsia="HG丸ｺﾞｼｯｸM-PRO" w:hAnsi="HG丸ｺﾞｼｯｸM-PRO" w:hint="eastAsia"/>
              </w:rPr>
              <w:t>回全体検討部会</w:t>
            </w:r>
          </w:p>
        </w:tc>
      </w:tr>
      <w:tr w:rsidR="00726093" w:rsidRPr="001D40BD" w14:paraId="676CF082" w14:textId="77777777" w:rsidTr="00F92B01">
        <w:tc>
          <w:tcPr>
            <w:tcW w:w="2462" w:type="dxa"/>
            <w:tcBorders>
              <w:top w:val="nil"/>
              <w:left w:val="nil"/>
              <w:bottom w:val="nil"/>
              <w:right w:val="nil"/>
            </w:tcBorders>
          </w:tcPr>
          <w:p w14:paraId="676CF080"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平成</w:t>
            </w:r>
            <w:r w:rsidRPr="001D40BD">
              <w:rPr>
                <w:rFonts w:ascii="HG丸ｺﾞｼｯｸM-PRO" w:eastAsia="HG丸ｺﾞｼｯｸM-PRO" w:hAnsi="HG丸ｺﾞｼｯｸM-PRO"/>
              </w:rPr>
              <w:t>26</w:t>
            </w:r>
            <w:r w:rsidRPr="001D40BD">
              <w:rPr>
                <w:rFonts w:ascii="HG丸ｺﾞｼｯｸM-PRO" w:eastAsia="HG丸ｺﾞｼｯｸM-PRO" w:hAnsi="HG丸ｺﾞｼｯｸM-PRO" w:hint="eastAsia"/>
              </w:rPr>
              <w:t>年</w:t>
            </w:r>
            <w:r w:rsidRPr="001D40BD">
              <w:rPr>
                <w:rFonts w:ascii="HG丸ｺﾞｼｯｸM-PRO" w:eastAsia="HG丸ｺﾞｼｯｸM-PRO" w:hAnsi="HG丸ｺﾞｼｯｸM-PRO"/>
              </w:rPr>
              <w:t>7</w:t>
            </w:r>
            <w:r w:rsidRPr="001D40BD">
              <w:rPr>
                <w:rFonts w:ascii="HG丸ｺﾞｼｯｸM-PRO" w:eastAsia="HG丸ｺﾞｼｯｸM-PRO" w:hAnsi="HG丸ｺﾞｼｯｸM-PRO" w:hint="eastAsia"/>
              </w:rPr>
              <w:t>月</w:t>
            </w:r>
            <w:r w:rsidRPr="001D40BD">
              <w:rPr>
                <w:rFonts w:ascii="HG丸ｺﾞｼｯｸM-PRO" w:eastAsia="HG丸ｺﾞｼｯｸM-PRO" w:hAnsi="HG丸ｺﾞｼｯｸM-PRO"/>
              </w:rPr>
              <w:t>25</w:t>
            </w:r>
            <w:r w:rsidRPr="001D40BD">
              <w:rPr>
                <w:rFonts w:ascii="HG丸ｺﾞｼｯｸM-PRO" w:eastAsia="HG丸ｺﾞｼｯｸM-PRO" w:hAnsi="HG丸ｺﾞｼｯｸM-PRO" w:hint="eastAsia"/>
              </w:rPr>
              <w:t>日</w:t>
            </w:r>
          </w:p>
        </w:tc>
        <w:tc>
          <w:tcPr>
            <w:tcW w:w="6468" w:type="dxa"/>
            <w:tcBorders>
              <w:top w:val="nil"/>
              <w:left w:val="nil"/>
              <w:bottom w:val="nil"/>
              <w:right w:val="nil"/>
            </w:tcBorders>
          </w:tcPr>
          <w:p w14:paraId="676CF081"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第</w:t>
            </w:r>
            <w:r w:rsidRPr="001D40BD">
              <w:rPr>
                <w:rFonts w:ascii="HG丸ｺﾞｼｯｸM-PRO" w:eastAsia="HG丸ｺﾞｼｯｸM-PRO" w:hAnsi="HG丸ｺﾞｼｯｸM-PRO"/>
              </w:rPr>
              <w:t>3</w:t>
            </w:r>
            <w:r w:rsidRPr="001D40BD">
              <w:rPr>
                <w:rFonts w:ascii="HG丸ｺﾞｼｯｸM-PRO" w:eastAsia="HG丸ｺﾞｼｯｸM-PRO" w:hAnsi="HG丸ｺﾞｼｯｸM-PRO" w:hint="eastAsia"/>
              </w:rPr>
              <w:t>回道路・橋梁等部会、</w:t>
            </w:r>
            <w:r w:rsidRPr="001D40BD">
              <w:rPr>
                <w:rFonts w:ascii="HG丸ｺﾞｼｯｸM-PRO" w:eastAsia="HG丸ｺﾞｼｯｸM-PRO" w:hAnsi="HG丸ｺﾞｼｯｸM-PRO"/>
              </w:rPr>
              <w:t xml:space="preserve"> </w:t>
            </w:r>
            <w:r w:rsidRPr="001D40BD">
              <w:rPr>
                <w:rFonts w:ascii="HG丸ｺﾞｼｯｸM-PRO" w:eastAsia="HG丸ｺﾞｼｯｸM-PRO" w:hAnsi="HG丸ｺﾞｼｯｸM-PRO" w:hint="eastAsia"/>
              </w:rPr>
              <w:t>第</w:t>
            </w:r>
            <w:r w:rsidRPr="001D40BD">
              <w:rPr>
                <w:rFonts w:ascii="HG丸ｺﾞｼｯｸM-PRO" w:eastAsia="HG丸ｺﾞｼｯｸM-PRO" w:hAnsi="HG丸ｺﾞｼｯｸM-PRO"/>
              </w:rPr>
              <w:t>3</w:t>
            </w:r>
            <w:r w:rsidRPr="001D40BD">
              <w:rPr>
                <w:rFonts w:ascii="HG丸ｺﾞｼｯｸM-PRO" w:eastAsia="HG丸ｺﾞｼｯｸM-PRO" w:hAnsi="HG丸ｺﾞｼｯｸM-PRO" w:hint="eastAsia"/>
              </w:rPr>
              <w:t>回</w:t>
            </w:r>
            <w:r w:rsidR="00EA592E" w:rsidRPr="001D40BD">
              <w:rPr>
                <w:rFonts w:ascii="HG丸ｺﾞｼｯｸM-PRO" w:eastAsia="HG丸ｺﾞｼｯｸM-PRO" w:hAnsi="HG丸ｺﾞｼｯｸM-PRO" w:hint="eastAsia"/>
              </w:rPr>
              <w:t>下水等設備部会</w:t>
            </w:r>
          </w:p>
        </w:tc>
      </w:tr>
      <w:tr w:rsidR="00726093" w:rsidRPr="001D40BD" w14:paraId="676CF085" w14:textId="77777777" w:rsidTr="00F92B01">
        <w:tc>
          <w:tcPr>
            <w:tcW w:w="2462" w:type="dxa"/>
            <w:tcBorders>
              <w:top w:val="nil"/>
              <w:left w:val="nil"/>
              <w:bottom w:val="nil"/>
              <w:right w:val="nil"/>
            </w:tcBorders>
          </w:tcPr>
          <w:p w14:paraId="676CF083"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平成</w:t>
            </w:r>
            <w:r w:rsidRPr="001D40BD">
              <w:rPr>
                <w:rFonts w:ascii="HG丸ｺﾞｼｯｸM-PRO" w:eastAsia="HG丸ｺﾞｼｯｸM-PRO" w:hAnsi="HG丸ｺﾞｼｯｸM-PRO"/>
              </w:rPr>
              <w:t>26</w:t>
            </w:r>
            <w:r w:rsidRPr="001D40BD">
              <w:rPr>
                <w:rFonts w:ascii="HG丸ｺﾞｼｯｸM-PRO" w:eastAsia="HG丸ｺﾞｼｯｸM-PRO" w:hAnsi="HG丸ｺﾞｼｯｸM-PRO" w:hint="eastAsia"/>
              </w:rPr>
              <w:t>年</w:t>
            </w:r>
            <w:r w:rsidRPr="001D40BD">
              <w:rPr>
                <w:rFonts w:ascii="HG丸ｺﾞｼｯｸM-PRO" w:eastAsia="HG丸ｺﾞｼｯｸM-PRO" w:hAnsi="HG丸ｺﾞｼｯｸM-PRO"/>
              </w:rPr>
              <w:t>7</w:t>
            </w:r>
            <w:r w:rsidRPr="001D40BD">
              <w:rPr>
                <w:rFonts w:ascii="HG丸ｺﾞｼｯｸM-PRO" w:eastAsia="HG丸ｺﾞｼｯｸM-PRO" w:hAnsi="HG丸ｺﾞｼｯｸM-PRO" w:hint="eastAsia"/>
              </w:rPr>
              <w:t>月</w:t>
            </w:r>
            <w:r w:rsidRPr="001D40BD">
              <w:rPr>
                <w:rFonts w:ascii="HG丸ｺﾞｼｯｸM-PRO" w:eastAsia="HG丸ｺﾞｼｯｸM-PRO" w:hAnsi="HG丸ｺﾞｼｯｸM-PRO"/>
              </w:rPr>
              <w:t>30</w:t>
            </w:r>
            <w:r w:rsidRPr="001D40BD">
              <w:rPr>
                <w:rFonts w:ascii="HG丸ｺﾞｼｯｸM-PRO" w:eastAsia="HG丸ｺﾞｼｯｸM-PRO" w:hAnsi="HG丸ｺﾞｼｯｸM-PRO" w:hint="eastAsia"/>
              </w:rPr>
              <w:t>日</w:t>
            </w:r>
          </w:p>
        </w:tc>
        <w:tc>
          <w:tcPr>
            <w:tcW w:w="6468" w:type="dxa"/>
            <w:tcBorders>
              <w:top w:val="nil"/>
              <w:left w:val="nil"/>
              <w:bottom w:val="nil"/>
              <w:right w:val="nil"/>
            </w:tcBorders>
          </w:tcPr>
          <w:p w14:paraId="676CF084"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第</w:t>
            </w:r>
            <w:r w:rsidRPr="001D40BD">
              <w:rPr>
                <w:rFonts w:ascii="HG丸ｺﾞｼｯｸM-PRO" w:eastAsia="HG丸ｺﾞｼｯｸM-PRO" w:hAnsi="HG丸ｺﾞｼｯｸM-PRO"/>
              </w:rPr>
              <w:t>3</w:t>
            </w:r>
            <w:r w:rsidRPr="001D40BD">
              <w:rPr>
                <w:rFonts w:ascii="HG丸ｺﾞｼｯｸM-PRO" w:eastAsia="HG丸ｺﾞｼｯｸM-PRO" w:hAnsi="HG丸ｺﾞｼｯｸM-PRO" w:hint="eastAsia"/>
              </w:rPr>
              <w:t>回河川・港湾・公園部会</w:t>
            </w:r>
          </w:p>
        </w:tc>
      </w:tr>
      <w:tr w:rsidR="00726093" w:rsidRPr="001D40BD" w14:paraId="676CF08A" w14:textId="77777777" w:rsidTr="00F92B01">
        <w:tc>
          <w:tcPr>
            <w:tcW w:w="2462" w:type="dxa"/>
            <w:tcBorders>
              <w:top w:val="nil"/>
              <w:left w:val="nil"/>
              <w:bottom w:val="nil"/>
              <w:right w:val="nil"/>
            </w:tcBorders>
          </w:tcPr>
          <w:p w14:paraId="676CF086"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平成</w:t>
            </w:r>
            <w:r w:rsidRPr="001D40BD">
              <w:rPr>
                <w:rFonts w:ascii="HG丸ｺﾞｼｯｸM-PRO" w:eastAsia="HG丸ｺﾞｼｯｸM-PRO" w:hAnsi="HG丸ｺﾞｼｯｸM-PRO"/>
              </w:rPr>
              <w:t>26</w:t>
            </w:r>
            <w:r w:rsidRPr="001D40BD">
              <w:rPr>
                <w:rFonts w:ascii="HG丸ｺﾞｼｯｸM-PRO" w:eastAsia="HG丸ｺﾞｼｯｸM-PRO" w:hAnsi="HG丸ｺﾞｼｯｸM-PRO" w:hint="eastAsia"/>
              </w:rPr>
              <w:t>年</w:t>
            </w:r>
            <w:r w:rsidRPr="001D40BD">
              <w:rPr>
                <w:rFonts w:ascii="HG丸ｺﾞｼｯｸM-PRO" w:eastAsia="HG丸ｺﾞｼｯｸM-PRO" w:hAnsi="HG丸ｺﾞｼｯｸM-PRO"/>
              </w:rPr>
              <w:t>8</w:t>
            </w:r>
            <w:r w:rsidRPr="001D40BD">
              <w:rPr>
                <w:rFonts w:ascii="HG丸ｺﾞｼｯｸM-PRO" w:eastAsia="HG丸ｺﾞｼｯｸM-PRO" w:hAnsi="HG丸ｺﾞｼｯｸM-PRO" w:hint="eastAsia"/>
              </w:rPr>
              <w:t>月</w:t>
            </w:r>
            <w:r w:rsidRPr="001D40BD">
              <w:rPr>
                <w:rFonts w:ascii="HG丸ｺﾞｼｯｸM-PRO" w:eastAsia="HG丸ｺﾞｼｯｸM-PRO" w:hAnsi="HG丸ｺﾞｼｯｸM-PRO"/>
              </w:rPr>
              <w:t>11</w:t>
            </w:r>
            <w:r w:rsidRPr="001D40BD">
              <w:rPr>
                <w:rFonts w:ascii="HG丸ｺﾞｼｯｸM-PRO" w:eastAsia="HG丸ｺﾞｼｯｸM-PRO" w:hAnsi="HG丸ｺﾞｼｯｸM-PRO" w:hint="eastAsia"/>
              </w:rPr>
              <w:t>日</w:t>
            </w:r>
          </w:p>
        </w:tc>
        <w:tc>
          <w:tcPr>
            <w:tcW w:w="6468" w:type="dxa"/>
            <w:tcBorders>
              <w:top w:val="nil"/>
              <w:left w:val="nil"/>
              <w:bottom w:val="nil"/>
              <w:right w:val="nil"/>
            </w:tcBorders>
          </w:tcPr>
          <w:p w14:paraId="676CF087"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第</w:t>
            </w:r>
            <w:r w:rsidRPr="001D40BD">
              <w:rPr>
                <w:rFonts w:ascii="HG丸ｺﾞｼｯｸM-PRO" w:eastAsia="HG丸ｺﾞｼｯｸM-PRO" w:hAnsi="HG丸ｺﾞｼｯｸM-PRO"/>
              </w:rPr>
              <w:t>1</w:t>
            </w:r>
            <w:r w:rsidRPr="001D40BD">
              <w:rPr>
                <w:rFonts w:ascii="HG丸ｺﾞｼｯｸM-PRO" w:eastAsia="HG丸ｺﾞｼｯｸM-PRO" w:hAnsi="HG丸ｺﾞｼｯｸM-PRO" w:hint="eastAsia"/>
              </w:rPr>
              <w:t>回幹事会</w:t>
            </w:r>
          </w:p>
          <w:p w14:paraId="676CF088"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「（仮称）大阪府都市基盤施設長寿命化計画」策定に向けた</w:t>
            </w:r>
          </w:p>
          <w:p w14:paraId="676CF089" w14:textId="77777777" w:rsidR="00726093" w:rsidRPr="001D40BD" w:rsidRDefault="00726093" w:rsidP="00F92B01">
            <w:pPr>
              <w:pStyle w:val="20"/>
              <w:ind w:leftChars="0" w:left="0"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「中間とりまとめ」</w:t>
            </w:r>
          </w:p>
        </w:tc>
      </w:tr>
      <w:tr w:rsidR="003A3AFB" w:rsidRPr="001D40BD" w14:paraId="676CF08D" w14:textId="77777777" w:rsidTr="00D202D7">
        <w:tc>
          <w:tcPr>
            <w:tcW w:w="2462" w:type="dxa"/>
            <w:tcBorders>
              <w:top w:val="nil"/>
              <w:left w:val="nil"/>
              <w:bottom w:val="nil"/>
              <w:right w:val="nil"/>
            </w:tcBorders>
          </w:tcPr>
          <w:p w14:paraId="676CF08B" w14:textId="77777777" w:rsidR="003A3AFB" w:rsidRPr="001D40BD" w:rsidRDefault="003A3AFB" w:rsidP="003A3AFB">
            <w:pPr>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平成</w:t>
            </w:r>
            <w:r w:rsidRPr="001D40BD">
              <w:rPr>
                <w:rFonts w:ascii="HG丸ｺﾞｼｯｸM-PRO" w:eastAsia="HG丸ｺﾞｼｯｸM-PRO" w:hAnsi="HG丸ｺﾞｼｯｸM-PRO"/>
                <w:color w:val="000000" w:themeColor="text1"/>
              </w:rPr>
              <w:t>26年9月26日</w:t>
            </w:r>
          </w:p>
        </w:tc>
        <w:tc>
          <w:tcPr>
            <w:tcW w:w="6468" w:type="dxa"/>
            <w:tcBorders>
              <w:top w:val="nil"/>
              <w:left w:val="nil"/>
              <w:bottom w:val="nil"/>
              <w:right w:val="nil"/>
            </w:tcBorders>
          </w:tcPr>
          <w:p w14:paraId="676CF08C" w14:textId="77777777" w:rsidR="003A3AFB" w:rsidRPr="001D40BD" w:rsidRDefault="003A3AFB">
            <w:pPr>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審議会の検討状況</w:t>
            </w:r>
            <w:r w:rsidR="00B3023D" w:rsidRPr="001D40BD">
              <w:rPr>
                <w:rFonts w:ascii="HG丸ｺﾞｼｯｸM-PRO" w:eastAsia="HG丸ｺﾞｼｯｸM-PRO" w:hAnsi="HG丸ｺﾞｼｯｸM-PRO" w:hint="eastAsia"/>
                <w:color w:val="000000" w:themeColor="text1"/>
              </w:rPr>
              <w:t>（中間とりまとめ）</w:t>
            </w:r>
            <w:r w:rsidRPr="001D40BD">
              <w:rPr>
                <w:rFonts w:ascii="HG丸ｺﾞｼｯｸM-PRO" w:eastAsia="HG丸ｺﾞｼｯｸM-PRO" w:hAnsi="HG丸ｺﾞｼｯｸM-PRO" w:hint="eastAsia"/>
                <w:color w:val="000000" w:themeColor="text1"/>
              </w:rPr>
              <w:t>報告</w:t>
            </w:r>
            <w:r w:rsidR="00B3023D" w:rsidRPr="001D40BD">
              <w:rPr>
                <w:rFonts w:ascii="HG丸ｺﾞｼｯｸM-PRO" w:eastAsia="HG丸ｺﾞｼｯｸM-PRO" w:hAnsi="HG丸ｺﾞｼｯｸM-PRO" w:hint="eastAsia"/>
                <w:color w:val="000000" w:themeColor="text1"/>
              </w:rPr>
              <w:t>会（市町村）</w:t>
            </w:r>
          </w:p>
        </w:tc>
      </w:tr>
      <w:tr w:rsidR="003A3AFB" w:rsidRPr="001D40BD" w14:paraId="676CF090" w14:textId="77777777" w:rsidTr="00D202D7">
        <w:tc>
          <w:tcPr>
            <w:tcW w:w="2462" w:type="dxa"/>
            <w:tcBorders>
              <w:top w:val="nil"/>
              <w:left w:val="nil"/>
              <w:bottom w:val="nil"/>
              <w:right w:val="nil"/>
            </w:tcBorders>
          </w:tcPr>
          <w:p w14:paraId="676CF08E" w14:textId="77777777" w:rsidR="003A3AFB" w:rsidRPr="001D40BD" w:rsidRDefault="003A3AFB" w:rsidP="003A3AFB">
            <w:pPr>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平成</w:t>
            </w:r>
            <w:r w:rsidRPr="001D40BD">
              <w:rPr>
                <w:rFonts w:ascii="HG丸ｺﾞｼｯｸM-PRO" w:eastAsia="HG丸ｺﾞｼｯｸM-PRO" w:hAnsi="HG丸ｺﾞｼｯｸM-PRO"/>
                <w:color w:val="000000" w:themeColor="text1"/>
              </w:rPr>
              <w:t>26</w:t>
            </w:r>
            <w:r w:rsidRPr="001D40BD">
              <w:rPr>
                <w:rFonts w:ascii="HG丸ｺﾞｼｯｸM-PRO" w:eastAsia="HG丸ｺﾞｼｯｸM-PRO" w:hAnsi="HG丸ｺﾞｼｯｸM-PRO" w:hint="eastAsia"/>
                <w:color w:val="000000" w:themeColor="text1"/>
              </w:rPr>
              <w:t>年</w:t>
            </w:r>
            <w:r w:rsidRPr="001D40BD">
              <w:rPr>
                <w:rFonts w:ascii="HG丸ｺﾞｼｯｸM-PRO" w:eastAsia="HG丸ｺﾞｼｯｸM-PRO" w:hAnsi="HG丸ｺﾞｼｯｸM-PRO"/>
                <w:color w:val="000000" w:themeColor="text1"/>
              </w:rPr>
              <w:t>11月12日</w:t>
            </w:r>
          </w:p>
        </w:tc>
        <w:tc>
          <w:tcPr>
            <w:tcW w:w="6468" w:type="dxa"/>
            <w:tcBorders>
              <w:top w:val="nil"/>
              <w:left w:val="nil"/>
              <w:bottom w:val="nil"/>
              <w:right w:val="nil"/>
            </w:tcBorders>
          </w:tcPr>
          <w:p w14:paraId="676CF08F" w14:textId="77777777" w:rsidR="003A3AFB" w:rsidRPr="001D40BD" w:rsidRDefault="003A3AFB" w:rsidP="003A3AFB">
            <w:pPr>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第</w:t>
            </w:r>
            <w:r w:rsidRPr="001D40BD">
              <w:rPr>
                <w:rFonts w:ascii="HG丸ｺﾞｼｯｸM-PRO" w:eastAsia="HG丸ｺﾞｼｯｸM-PRO" w:hAnsi="HG丸ｺﾞｼｯｸM-PRO"/>
                <w:color w:val="000000" w:themeColor="text1"/>
              </w:rPr>
              <w:t>4回道路・橋梁等部会</w:t>
            </w:r>
          </w:p>
        </w:tc>
      </w:tr>
      <w:tr w:rsidR="003A3AFB" w:rsidRPr="001D40BD" w14:paraId="676CF093" w14:textId="77777777" w:rsidTr="00D202D7">
        <w:tc>
          <w:tcPr>
            <w:tcW w:w="2462" w:type="dxa"/>
            <w:tcBorders>
              <w:top w:val="nil"/>
              <w:left w:val="nil"/>
              <w:bottom w:val="nil"/>
              <w:right w:val="nil"/>
            </w:tcBorders>
          </w:tcPr>
          <w:p w14:paraId="676CF091" w14:textId="77777777" w:rsidR="003A3AFB" w:rsidRPr="001D40BD" w:rsidRDefault="003A3AFB" w:rsidP="003A3AFB">
            <w:pPr>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平成</w:t>
            </w:r>
            <w:r w:rsidRPr="001D40BD">
              <w:rPr>
                <w:rFonts w:ascii="HG丸ｺﾞｼｯｸM-PRO" w:eastAsia="HG丸ｺﾞｼｯｸM-PRO" w:hAnsi="HG丸ｺﾞｼｯｸM-PRO"/>
                <w:color w:val="000000" w:themeColor="text1"/>
              </w:rPr>
              <w:t>26</w:t>
            </w:r>
            <w:r w:rsidRPr="001D40BD">
              <w:rPr>
                <w:rFonts w:ascii="HG丸ｺﾞｼｯｸM-PRO" w:eastAsia="HG丸ｺﾞｼｯｸM-PRO" w:hAnsi="HG丸ｺﾞｼｯｸM-PRO" w:hint="eastAsia"/>
                <w:color w:val="000000" w:themeColor="text1"/>
              </w:rPr>
              <w:t>年</w:t>
            </w:r>
            <w:r w:rsidRPr="001D40BD">
              <w:rPr>
                <w:rFonts w:ascii="HG丸ｺﾞｼｯｸM-PRO" w:eastAsia="HG丸ｺﾞｼｯｸM-PRO" w:hAnsi="HG丸ｺﾞｼｯｸM-PRO"/>
                <w:color w:val="000000" w:themeColor="text1"/>
              </w:rPr>
              <w:t>11月20日</w:t>
            </w:r>
          </w:p>
        </w:tc>
        <w:tc>
          <w:tcPr>
            <w:tcW w:w="6468" w:type="dxa"/>
            <w:tcBorders>
              <w:top w:val="nil"/>
              <w:left w:val="nil"/>
              <w:bottom w:val="nil"/>
              <w:right w:val="nil"/>
            </w:tcBorders>
          </w:tcPr>
          <w:p w14:paraId="676CF092" w14:textId="77777777" w:rsidR="003A3AFB" w:rsidRPr="001D40BD" w:rsidRDefault="003A3AFB" w:rsidP="003A3AFB">
            <w:pPr>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第</w:t>
            </w:r>
            <w:r w:rsidRPr="001D40BD">
              <w:rPr>
                <w:rFonts w:ascii="HG丸ｺﾞｼｯｸM-PRO" w:eastAsia="HG丸ｺﾞｼｯｸM-PRO" w:hAnsi="HG丸ｺﾞｼｯｸM-PRO"/>
                <w:color w:val="000000" w:themeColor="text1"/>
              </w:rPr>
              <w:t>3回全体検討部会</w:t>
            </w:r>
          </w:p>
        </w:tc>
      </w:tr>
      <w:tr w:rsidR="003A3AFB" w:rsidRPr="001D40BD" w14:paraId="676CF096" w14:textId="77777777" w:rsidTr="00D202D7">
        <w:tc>
          <w:tcPr>
            <w:tcW w:w="2462" w:type="dxa"/>
            <w:tcBorders>
              <w:top w:val="nil"/>
              <w:left w:val="nil"/>
              <w:bottom w:val="nil"/>
              <w:right w:val="nil"/>
            </w:tcBorders>
          </w:tcPr>
          <w:p w14:paraId="676CF094" w14:textId="77777777" w:rsidR="003A3AFB" w:rsidRPr="001D40BD" w:rsidRDefault="003A3AFB" w:rsidP="003A3AFB">
            <w:pPr>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平成</w:t>
            </w:r>
            <w:r w:rsidRPr="001D40BD">
              <w:rPr>
                <w:rFonts w:ascii="HG丸ｺﾞｼｯｸM-PRO" w:eastAsia="HG丸ｺﾞｼｯｸM-PRO" w:hAnsi="HG丸ｺﾞｼｯｸM-PRO"/>
                <w:color w:val="000000" w:themeColor="text1"/>
              </w:rPr>
              <w:t>26</w:t>
            </w:r>
            <w:r w:rsidRPr="001D40BD">
              <w:rPr>
                <w:rFonts w:ascii="HG丸ｺﾞｼｯｸM-PRO" w:eastAsia="HG丸ｺﾞｼｯｸM-PRO" w:hAnsi="HG丸ｺﾞｼｯｸM-PRO" w:hint="eastAsia"/>
                <w:color w:val="000000" w:themeColor="text1"/>
              </w:rPr>
              <w:t>年</w:t>
            </w:r>
            <w:r w:rsidRPr="001D40BD">
              <w:rPr>
                <w:rFonts w:ascii="HG丸ｺﾞｼｯｸM-PRO" w:eastAsia="HG丸ｺﾞｼｯｸM-PRO" w:hAnsi="HG丸ｺﾞｼｯｸM-PRO"/>
                <w:color w:val="000000" w:themeColor="text1"/>
              </w:rPr>
              <w:t>12月25日</w:t>
            </w:r>
          </w:p>
        </w:tc>
        <w:tc>
          <w:tcPr>
            <w:tcW w:w="6468" w:type="dxa"/>
            <w:tcBorders>
              <w:top w:val="nil"/>
              <w:left w:val="nil"/>
              <w:bottom w:val="nil"/>
              <w:right w:val="nil"/>
            </w:tcBorders>
          </w:tcPr>
          <w:p w14:paraId="676CF095" w14:textId="77777777" w:rsidR="003A3AFB" w:rsidRPr="001D40BD" w:rsidRDefault="003A3AFB" w:rsidP="003A3AFB">
            <w:pPr>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第</w:t>
            </w:r>
            <w:r w:rsidRPr="001D40BD">
              <w:rPr>
                <w:rFonts w:ascii="HG丸ｺﾞｼｯｸM-PRO" w:eastAsia="HG丸ｺﾞｼｯｸM-PRO" w:hAnsi="HG丸ｺﾞｼｯｸM-PRO"/>
                <w:color w:val="000000" w:themeColor="text1"/>
              </w:rPr>
              <w:t>4回</w:t>
            </w:r>
            <w:r w:rsidR="00EA592E" w:rsidRPr="001D40BD">
              <w:rPr>
                <w:rFonts w:ascii="HG丸ｺﾞｼｯｸM-PRO" w:eastAsia="HG丸ｺﾞｼｯｸM-PRO" w:hAnsi="HG丸ｺﾞｼｯｸM-PRO" w:hint="eastAsia"/>
                <w:color w:val="000000" w:themeColor="text1"/>
              </w:rPr>
              <w:t>下水等設備部会</w:t>
            </w:r>
          </w:p>
        </w:tc>
      </w:tr>
      <w:tr w:rsidR="003A3AFB" w:rsidRPr="001D40BD" w14:paraId="676CF099" w14:textId="77777777" w:rsidTr="00D202D7">
        <w:tc>
          <w:tcPr>
            <w:tcW w:w="2462" w:type="dxa"/>
            <w:tcBorders>
              <w:top w:val="nil"/>
              <w:left w:val="nil"/>
              <w:bottom w:val="nil"/>
              <w:right w:val="nil"/>
            </w:tcBorders>
          </w:tcPr>
          <w:p w14:paraId="676CF097" w14:textId="77777777" w:rsidR="003A3AFB" w:rsidRPr="001D40BD" w:rsidRDefault="00B3023D" w:rsidP="003A3AFB">
            <w:pPr>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noProof/>
                <w:color w:val="FF0000"/>
              </w:rPr>
              <mc:AlternateContent>
                <mc:Choice Requires="wps">
                  <w:drawing>
                    <wp:anchor distT="0" distB="0" distL="114300" distR="114300" simplePos="0" relativeHeight="253845504" behindDoc="0" locked="0" layoutInCell="1" allowOverlap="1" wp14:anchorId="676CFC61" wp14:editId="676CFC62">
                      <wp:simplePos x="0" y="0"/>
                      <wp:positionH relativeFrom="column">
                        <wp:posOffset>-207323</wp:posOffset>
                      </wp:positionH>
                      <wp:positionV relativeFrom="paragraph">
                        <wp:posOffset>16510</wp:posOffset>
                      </wp:positionV>
                      <wp:extent cx="217805" cy="900421"/>
                      <wp:effectExtent l="0" t="0" r="10795" b="14605"/>
                      <wp:wrapNone/>
                      <wp:docPr id="98" name="左大かっこ 98"/>
                      <wp:cNvGraphicFramePr/>
                      <a:graphic xmlns:a="http://schemas.openxmlformats.org/drawingml/2006/main">
                        <a:graphicData uri="http://schemas.microsoft.com/office/word/2010/wordprocessingShape">
                          <wps:wsp>
                            <wps:cNvSpPr/>
                            <wps:spPr>
                              <a:xfrm>
                                <a:off x="0" y="0"/>
                                <a:ext cx="217805" cy="900421"/>
                              </a:xfrm>
                              <a:prstGeom prst="leftBracket">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98" o:spid="_x0000_s1026" type="#_x0000_t85" style="position:absolute;left:0;text-align:left;margin-left:-16.3pt;margin-top:1.3pt;width:17.15pt;height:70.9pt;z-index:25384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" adj="435" strokecolor="#4579b8 [3044]"/>
                  </w:pict>
                </mc:Fallback>
              </mc:AlternateContent>
            </w:r>
            <w:r w:rsidR="003A3AFB" w:rsidRPr="001D40BD">
              <w:rPr>
                <w:rFonts w:ascii="HG丸ｺﾞｼｯｸM-PRO" w:eastAsia="HG丸ｺﾞｼｯｸM-PRO" w:hAnsi="HG丸ｺﾞｼｯｸM-PRO" w:hint="eastAsia"/>
                <w:color w:val="000000" w:themeColor="text1"/>
              </w:rPr>
              <w:t>平成</w:t>
            </w:r>
            <w:r w:rsidR="003A3AFB" w:rsidRPr="001D40BD">
              <w:rPr>
                <w:rFonts w:ascii="HG丸ｺﾞｼｯｸM-PRO" w:eastAsia="HG丸ｺﾞｼｯｸM-PRO" w:hAnsi="HG丸ｺﾞｼｯｸM-PRO"/>
                <w:color w:val="000000" w:themeColor="text1"/>
              </w:rPr>
              <w:t>27年1月8日</w:t>
            </w:r>
          </w:p>
        </w:tc>
        <w:tc>
          <w:tcPr>
            <w:tcW w:w="6468" w:type="dxa"/>
            <w:tcBorders>
              <w:top w:val="nil"/>
              <w:left w:val="nil"/>
              <w:bottom w:val="nil"/>
              <w:right w:val="nil"/>
            </w:tcBorders>
          </w:tcPr>
          <w:p w14:paraId="676CF098" w14:textId="77777777" w:rsidR="003A3AFB" w:rsidRPr="001D40BD" w:rsidRDefault="00B3023D" w:rsidP="003A3AFB">
            <w:pPr>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844480" behindDoc="0" locked="0" layoutInCell="1" allowOverlap="1" wp14:anchorId="676CFC63" wp14:editId="676CFC64">
                      <wp:simplePos x="0" y="0"/>
                      <wp:positionH relativeFrom="column">
                        <wp:posOffset>3155315</wp:posOffset>
                      </wp:positionH>
                      <wp:positionV relativeFrom="paragraph">
                        <wp:posOffset>28888</wp:posOffset>
                      </wp:positionV>
                      <wp:extent cx="177421" cy="873457"/>
                      <wp:effectExtent l="0" t="0" r="13335" b="22225"/>
                      <wp:wrapNone/>
                      <wp:docPr id="97" name="右大かっこ 97"/>
                      <wp:cNvGraphicFramePr/>
                      <a:graphic xmlns:a="http://schemas.openxmlformats.org/drawingml/2006/main">
                        <a:graphicData uri="http://schemas.microsoft.com/office/word/2010/wordprocessingShape">
                          <wps:wsp>
                            <wps:cNvSpPr/>
                            <wps:spPr>
                              <a:xfrm>
                                <a:off x="0" y="0"/>
                                <a:ext cx="177421" cy="873457"/>
                              </a:xfrm>
                              <a:prstGeom prst="rightBracket">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97" o:spid="_x0000_s1026" type="#_x0000_t86" style="position:absolute;left:0;text-align:left;margin-left:248.45pt;margin-top:2.25pt;width:13.95pt;height:68.8pt;z-index:25384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" adj="366" strokecolor="#4579b8 [3044]"/>
                  </w:pict>
                </mc:Fallback>
              </mc:AlternateContent>
            </w:r>
            <w:r w:rsidR="003A3AFB" w:rsidRPr="001D40BD">
              <w:rPr>
                <w:rFonts w:ascii="HG丸ｺﾞｼｯｸM-PRO" w:eastAsia="HG丸ｺﾞｼｯｸM-PRO" w:hAnsi="HG丸ｺﾞｼｯｸM-PRO" w:hint="eastAsia"/>
                <w:color w:val="000000" w:themeColor="text1"/>
              </w:rPr>
              <w:t>第</w:t>
            </w:r>
            <w:r w:rsidR="003A3AFB" w:rsidRPr="001D40BD">
              <w:rPr>
                <w:rFonts w:ascii="HG丸ｺﾞｼｯｸM-PRO" w:eastAsia="HG丸ｺﾞｼｯｸM-PRO" w:hAnsi="HG丸ｺﾞｼｯｸM-PRO"/>
                <w:color w:val="000000" w:themeColor="text1"/>
              </w:rPr>
              <w:t>4回全体検討部会　最終とりまとめ（</w:t>
            </w:r>
            <w:r w:rsidR="00617941" w:rsidRPr="001D40BD">
              <w:rPr>
                <w:rFonts w:ascii="HG丸ｺﾞｼｯｸM-PRO" w:eastAsia="HG丸ｺﾞｼｯｸM-PRO" w:hAnsi="HG丸ｺﾞｼｯｸM-PRO" w:hint="eastAsia"/>
                <w:color w:val="000000" w:themeColor="text1"/>
              </w:rPr>
              <w:t>たたき台</w:t>
            </w:r>
            <w:r w:rsidR="003A3AFB" w:rsidRPr="001D40BD">
              <w:rPr>
                <w:rFonts w:ascii="HG丸ｺﾞｼｯｸM-PRO" w:eastAsia="HG丸ｺﾞｼｯｸM-PRO" w:hAnsi="HG丸ｺﾞｼｯｸM-PRO"/>
                <w:color w:val="000000" w:themeColor="text1"/>
              </w:rPr>
              <w:t>）</w:t>
            </w:r>
          </w:p>
        </w:tc>
      </w:tr>
      <w:tr w:rsidR="003A3AFB" w:rsidRPr="00934701" w14:paraId="676CF09C" w14:textId="77777777" w:rsidTr="00D202D7">
        <w:tc>
          <w:tcPr>
            <w:tcW w:w="2462" w:type="dxa"/>
            <w:tcBorders>
              <w:top w:val="nil"/>
              <w:left w:val="nil"/>
              <w:bottom w:val="nil"/>
              <w:right w:val="nil"/>
            </w:tcBorders>
          </w:tcPr>
          <w:p w14:paraId="676CF09A" w14:textId="77777777" w:rsidR="003A3AFB" w:rsidRPr="001D40BD" w:rsidRDefault="003A3AFB" w:rsidP="003A3AFB">
            <w:pPr>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平成</w:t>
            </w:r>
            <w:r w:rsidRPr="001D40BD">
              <w:rPr>
                <w:rFonts w:ascii="HG丸ｺﾞｼｯｸM-PRO" w:eastAsia="HG丸ｺﾞｼｯｸM-PRO" w:hAnsi="HG丸ｺﾞｼｯｸM-PRO"/>
                <w:color w:val="000000" w:themeColor="text1"/>
              </w:rPr>
              <w:t>27年1月14日</w:t>
            </w:r>
          </w:p>
        </w:tc>
        <w:tc>
          <w:tcPr>
            <w:tcW w:w="6468" w:type="dxa"/>
            <w:tcBorders>
              <w:top w:val="nil"/>
              <w:left w:val="nil"/>
              <w:bottom w:val="nil"/>
              <w:right w:val="nil"/>
            </w:tcBorders>
          </w:tcPr>
          <w:p w14:paraId="676CF09B" w14:textId="77777777" w:rsidR="003A3AFB" w:rsidRPr="000408B8" w:rsidRDefault="003A3AFB" w:rsidP="003A3AFB">
            <w:pPr>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第</w:t>
            </w:r>
            <w:r w:rsidRPr="001D40BD">
              <w:rPr>
                <w:rFonts w:ascii="HG丸ｺﾞｼｯｸM-PRO" w:eastAsia="HG丸ｺﾞｼｯｸM-PRO" w:hAnsi="HG丸ｺﾞｼｯｸM-PRO"/>
                <w:color w:val="000000" w:themeColor="text1"/>
              </w:rPr>
              <w:t>4回河川・港湾・公園部会</w:t>
            </w:r>
          </w:p>
        </w:tc>
      </w:tr>
      <w:tr w:rsidR="003A3AFB" w:rsidRPr="00934701" w14:paraId="676CF09F" w14:textId="77777777" w:rsidTr="00D202D7">
        <w:tc>
          <w:tcPr>
            <w:tcW w:w="2462" w:type="dxa"/>
            <w:tcBorders>
              <w:top w:val="nil"/>
              <w:left w:val="nil"/>
              <w:bottom w:val="nil"/>
              <w:right w:val="nil"/>
            </w:tcBorders>
          </w:tcPr>
          <w:p w14:paraId="676CF09D" w14:textId="77777777"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平成</w:t>
            </w:r>
            <w:r w:rsidRPr="000408B8">
              <w:rPr>
                <w:rFonts w:ascii="HG丸ｺﾞｼｯｸM-PRO" w:eastAsia="HG丸ｺﾞｼｯｸM-PRO" w:hAnsi="HG丸ｺﾞｼｯｸM-PRO"/>
                <w:color w:val="000000" w:themeColor="text1"/>
              </w:rPr>
              <w:t>27年1月27日</w:t>
            </w:r>
          </w:p>
        </w:tc>
        <w:tc>
          <w:tcPr>
            <w:tcW w:w="6468" w:type="dxa"/>
            <w:tcBorders>
              <w:top w:val="nil"/>
              <w:left w:val="nil"/>
              <w:bottom w:val="nil"/>
              <w:right w:val="nil"/>
            </w:tcBorders>
          </w:tcPr>
          <w:p w14:paraId="676CF09E" w14:textId="77777777"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第</w:t>
            </w:r>
            <w:r w:rsidRPr="000408B8">
              <w:rPr>
                <w:rFonts w:ascii="HG丸ｺﾞｼｯｸM-PRO" w:eastAsia="HG丸ｺﾞｼｯｸM-PRO" w:hAnsi="HG丸ｺﾞｼｯｸM-PRO"/>
                <w:color w:val="000000" w:themeColor="text1"/>
              </w:rPr>
              <w:t>2</w:t>
            </w:r>
            <w:r w:rsidRPr="000408B8">
              <w:rPr>
                <w:rFonts w:ascii="HG丸ｺﾞｼｯｸM-PRO" w:eastAsia="HG丸ｺﾞｼｯｸM-PRO" w:hAnsi="HG丸ｺﾞｼｯｸM-PRO" w:hint="eastAsia"/>
                <w:color w:val="000000" w:themeColor="text1"/>
              </w:rPr>
              <w:t>回幹事会　最終とりまとめ</w:t>
            </w:r>
            <w:r w:rsidR="005F555E" w:rsidRPr="000408B8">
              <w:rPr>
                <w:rFonts w:ascii="HG丸ｺﾞｼｯｸM-PRO" w:eastAsia="HG丸ｺﾞｼｯｸM-PRO" w:hAnsi="HG丸ｺﾞｼｯｸM-PRO" w:hint="eastAsia"/>
                <w:color w:val="000000" w:themeColor="text1"/>
              </w:rPr>
              <w:t>（</w:t>
            </w:r>
            <w:r w:rsidR="00617941">
              <w:rPr>
                <w:rFonts w:ascii="HG丸ｺﾞｼｯｸM-PRO" w:eastAsia="HG丸ｺﾞｼｯｸM-PRO" w:hAnsi="HG丸ｺﾞｼｯｸM-PRO" w:hint="eastAsia"/>
                <w:color w:val="000000" w:themeColor="text1"/>
              </w:rPr>
              <w:t>素案</w:t>
            </w:r>
            <w:r w:rsidR="005F555E" w:rsidRPr="000408B8">
              <w:rPr>
                <w:rFonts w:ascii="HG丸ｺﾞｼｯｸM-PRO" w:eastAsia="HG丸ｺﾞｼｯｸM-PRO" w:hAnsi="HG丸ｺﾞｼｯｸM-PRO" w:hint="eastAsia"/>
                <w:color w:val="000000" w:themeColor="text1"/>
              </w:rPr>
              <w:t>）</w:t>
            </w:r>
          </w:p>
        </w:tc>
      </w:tr>
      <w:tr w:rsidR="003A3AFB" w:rsidRPr="003A3AFB" w14:paraId="676CF0A2" w14:textId="77777777" w:rsidTr="00D202D7">
        <w:tc>
          <w:tcPr>
            <w:tcW w:w="2462" w:type="dxa"/>
            <w:tcBorders>
              <w:top w:val="nil"/>
              <w:left w:val="nil"/>
              <w:bottom w:val="nil"/>
              <w:right w:val="nil"/>
            </w:tcBorders>
          </w:tcPr>
          <w:p w14:paraId="676CF0A0" w14:textId="77777777" w:rsidR="003A3AFB" w:rsidRPr="000408B8" w:rsidRDefault="003A3AFB" w:rsidP="003A3AFB">
            <w:pPr>
              <w:rPr>
                <w:rFonts w:ascii="HG丸ｺﾞｼｯｸM-PRO" w:eastAsia="HG丸ｺﾞｼｯｸM-PRO" w:hAnsi="HG丸ｺﾞｼｯｸM-PRO"/>
              </w:rPr>
            </w:pPr>
            <w:r w:rsidRPr="000408B8">
              <w:rPr>
                <w:rFonts w:ascii="HG丸ｺﾞｼｯｸM-PRO" w:eastAsia="HG丸ｺﾞｼｯｸM-PRO" w:hAnsi="HG丸ｺﾞｼｯｸM-PRO" w:hint="eastAsia"/>
              </w:rPr>
              <w:t>平成</w:t>
            </w:r>
            <w:r w:rsidRPr="000408B8">
              <w:rPr>
                <w:rFonts w:ascii="HG丸ｺﾞｼｯｸM-PRO" w:eastAsia="HG丸ｺﾞｼｯｸM-PRO" w:hAnsi="HG丸ｺﾞｼｯｸM-PRO"/>
              </w:rPr>
              <w:t>27年2月13日</w:t>
            </w:r>
          </w:p>
        </w:tc>
        <w:tc>
          <w:tcPr>
            <w:tcW w:w="6468" w:type="dxa"/>
            <w:tcBorders>
              <w:top w:val="nil"/>
              <w:left w:val="nil"/>
              <w:bottom w:val="nil"/>
              <w:right w:val="nil"/>
            </w:tcBorders>
          </w:tcPr>
          <w:p w14:paraId="676CF0A1" w14:textId="77777777" w:rsidR="003A3AFB" w:rsidRPr="000408B8" w:rsidRDefault="003A3AFB" w:rsidP="003A3AFB">
            <w:pPr>
              <w:rPr>
                <w:rFonts w:ascii="HG丸ｺﾞｼｯｸM-PRO" w:eastAsia="HG丸ｺﾞｼｯｸM-PRO" w:hAnsi="HG丸ｺﾞｼｯｸM-PRO"/>
              </w:rPr>
            </w:pPr>
            <w:r w:rsidRPr="000408B8">
              <w:rPr>
                <w:rFonts w:ascii="HG丸ｺﾞｼｯｸM-PRO" w:eastAsia="HG丸ｺﾞｼｯｸM-PRO" w:hAnsi="HG丸ｺﾞｼｯｸM-PRO" w:hint="eastAsia"/>
              </w:rPr>
              <w:t>第</w:t>
            </w:r>
            <w:r w:rsidRPr="000408B8">
              <w:rPr>
                <w:rFonts w:ascii="HG丸ｺﾞｼｯｸM-PRO" w:eastAsia="HG丸ｺﾞｼｯｸM-PRO" w:hAnsi="HG丸ｺﾞｼｯｸM-PRO"/>
              </w:rPr>
              <w:t>1回審議会　答申および最終とりまとめ</w:t>
            </w:r>
          </w:p>
        </w:tc>
      </w:tr>
    </w:tbl>
    <w:p w14:paraId="676CF0A3" w14:textId="77777777" w:rsidR="00D76D30" w:rsidRPr="00457A27" w:rsidRDefault="00D76D30">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676CF0A4" w14:textId="77777777" w:rsidR="00D0783B" w:rsidRPr="00457A27" w:rsidRDefault="00D0783B" w:rsidP="005A5F7A">
      <w:pPr>
        <w:pStyle w:val="1"/>
        <w:rPr>
          <w:sz w:val="32"/>
          <w:szCs w:val="32"/>
        </w:rPr>
      </w:pPr>
      <w:bookmarkStart w:id="6" w:name="_Toc408396251"/>
      <w:bookmarkStart w:id="7" w:name="_Ref388951378"/>
      <w:bookmarkStart w:id="8" w:name="_Ref388951383"/>
      <w:r>
        <w:rPr>
          <w:rFonts w:hint="eastAsia"/>
        </w:rPr>
        <w:lastRenderedPageBreak/>
        <w:t>大阪府都市</w:t>
      </w:r>
      <w:r w:rsidRPr="00457A27">
        <w:rPr>
          <w:rFonts w:hint="eastAsia"/>
        </w:rPr>
        <w:t>基盤施設長寿命化計画</w:t>
      </w:r>
      <w:r w:rsidR="005F555E">
        <w:rPr>
          <w:rFonts w:hint="eastAsia"/>
        </w:rPr>
        <w:t>（案）</w:t>
      </w:r>
      <w:r w:rsidRPr="00457A27">
        <w:rPr>
          <w:rFonts w:hint="eastAsia"/>
        </w:rPr>
        <w:t>の構成</w:t>
      </w:r>
      <w:bookmarkEnd w:id="6"/>
    </w:p>
    <w:p w14:paraId="676CF0A5" w14:textId="77777777" w:rsidR="00D0783B" w:rsidRPr="00FE7441" w:rsidRDefault="00D0783B" w:rsidP="00D0783B">
      <w:pPr>
        <w:pStyle w:val="2"/>
      </w:pPr>
      <w:bookmarkStart w:id="9" w:name="_Toc408396252"/>
      <w:r w:rsidRPr="00FE7441">
        <w:rPr>
          <w:rFonts w:hint="eastAsia"/>
        </w:rPr>
        <w:t>本計画の策定に至る経過</w:t>
      </w:r>
      <w:bookmarkEnd w:id="9"/>
    </w:p>
    <w:p w14:paraId="676CF0A6" w14:textId="77777777" w:rsidR="00D0783B" w:rsidRPr="00A819DF" w:rsidRDefault="00D0783B" w:rsidP="00D0783B">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大阪府では、都市基盤施設の維持管理の重要性から、以下のとおり、平成12年度より維持管理に係る各種計画の策定など、維持管理に係る取組を段階的に進めている。</w:t>
      </w:r>
    </w:p>
    <w:p w14:paraId="676CF0A7" w14:textId="77777777" w:rsidR="00D0783B" w:rsidRDefault="00D0783B" w:rsidP="00D0783B">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Pr>
          <w:rFonts w:ascii="HG丸ｺﾞｼｯｸM-PRO" w:eastAsia="HG丸ｺﾞｼｯｸM-PRO" w:hAnsi="HG丸ｺﾞｼｯｸM-PRO" w:hint="eastAsia"/>
        </w:rPr>
        <w:t>大阪府</w:t>
      </w:r>
      <w:r w:rsidRPr="00A819DF">
        <w:rPr>
          <w:rFonts w:ascii="HG丸ｺﾞｼｯｸM-PRO" w:eastAsia="HG丸ｺﾞｼｯｸM-PRO" w:hAnsi="HG丸ｺﾞｼｯｸM-PRO" w:hint="eastAsia"/>
        </w:rPr>
        <w:t>都</w:t>
      </w:r>
      <w:r w:rsidRPr="00FE7441">
        <w:rPr>
          <w:rFonts w:ascii="HG丸ｺﾞｼｯｸM-PRO" w:eastAsia="HG丸ｺﾞｼｯｸM-PRO" w:hAnsi="HG丸ｺﾞｼｯｸM-PRO" w:hint="eastAsia"/>
        </w:rPr>
        <w:t>市基盤施設長寿命化計画</w:t>
      </w:r>
      <w:r w:rsidR="005F555E">
        <w:rPr>
          <w:rFonts w:ascii="HG丸ｺﾞｼｯｸM-PRO" w:eastAsia="HG丸ｺﾞｼｯｸM-PRO" w:hAnsi="HG丸ｺﾞｼｯｸM-PRO" w:hint="eastAsia"/>
        </w:rPr>
        <w:t>（案）</w:t>
      </w:r>
      <w:r w:rsidRPr="00FE7441">
        <w:rPr>
          <w:rFonts w:ascii="HG丸ｺﾞｼｯｸM-PRO" w:eastAsia="HG丸ｺﾞｼｯｸM-PRO" w:hAnsi="HG丸ｺﾞｼｯｸM-PRO" w:hint="eastAsia"/>
        </w:rPr>
        <w:t>」（以下、本計画）は、これまで積重ねてきた各種計画の理念や考え方を継承しつつ、社会経済情勢の変化等を考慮し、これまでの取組や蓄積したデータを踏ま</w:t>
      </w:r>
      <w:r w:rsidRPr="00A819DF">
        <w:rPr>
          <w:rFonts w:ascii="HG丸ｺﾞｼｯｸM-PRO" w:eastAsia="HG丸ｺﾞｼｯｸM-PRO" w:hAnsi="HG丸ｺﾞｼｯｸM-PRO" w:hint="eastAsia"/>
        </w:rPr>
        <w:t>え、最新の科学的・専門的な知見等を取り入れながら、さらに戦略的な維持管理を推進するための基本的な考え方（基本方針）を示すとともに、分野・施設毎の具体的な対応方針（行動計画）を定めること</w:t>
      </w:r>
      <w:r w:rsidRPr="00FE7441">
        <w:rPr>
          <w:rFonts w:ascii="HG丸ｺﾞｼｯｸM-PRO" w:eastAsia="HG丸ｺﾞｼｯｸM-PRO" w:hAnsi="HG丸ｺﾞｼｯｸM-PRO" w:hint="eastAsia"/>
        </w:rPr>
        <w:t>とした。</w:t>
      </w:r>
    </w:p>
    <w:p w14:paraId="676CF0A8" w14:textId="77777777" w:rsidR="00D0783B" w:rsidRPr="00457A27" w:rsidRDefault="0007479A" w:rsidP="00D0783B">
      <w:pPr>
        <w:pStyle w:val="20"/>
        <w:ind w:left="105" w:firstLine="210"/>
        <w:jc w:val="cente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775872" behindDoc="0" locked="0" layoutInCell="1" allowOverlap="1" wp14:anchorId="676CFC65" wp14:editId="676CFC66">
                <wp:simplePos x="0" y="0"/>
                <wp:positionH relativeFrom="column">
                  <wp:posOffset>579120</wp:posOffset>
                </wp:positionH>
                <wp:positionV relativeFrom="paragraph">
                  <wp:posOffset>607695</wp:posOffset>
                </wp:positionV>
                <wp:extent cx="5100320" cy="294640"/>
                <wp:effectExtent l="0" t="0" r="24130" b="10160"/>
                <wp:wrapNone/>
                <wp:docPr id="1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0320" cy="294640"/>
                        </a:xfrm>
                        <a:prstGeom prst="rect">
                          <a:avLst/>
                        </a:prstGeom>
                        <a:solidFill>
                          <a:srgbClr val="FFFFFF"/>
                        </a:solidFill>
                        <a:ln w="9525">
                          <a:solidFill>
                            <a:srgbClr val="000000"/>
                          </a:solidFill>
                          <a:miter lim="800000"/>
                          <a:headEnd/>
                          <a:tailEnd/>
                        </a:ln>
                      </wps:spPr>
                      <wps:txbx>
                        <w:txbxContent>
                          <w:p w14:paraId="676D0006" w14:textId="77777777" w:rsidR="006731A1" w:rsidRDefault="006731A1" w:rsidP="00D0783B">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6" type="#_x0000_t202" style="position:absolute;left:0;text-align:left;margin-left:45.6pt;margin-top:47.85pt;width:401.6pt;height:23.2pt;z-index:25377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">
                <v:textbox>
                  <w:txbxContent>
                    <w:p w:rsidR="006731A1" w:rsidRDefault="006731A1" w:rsidP="00D0783B">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v:textbox>
              </v:shape>
            </w:pict>
          </mc:Fallback>
        </mc:AlternateContent>
      </w:r>
      <w:r w:rsidR="00D87A4F">
        <w:rPr>
          <w:noProof/>
        </w:rPr>
        <mc:AlternateContent>
          <mc:Choice Requires="wps">
            <w:drawing>
              <wp:anchor distT="0" distB="0" distL="114300" distR="114300" simplePos="0" relativeHeight="253777920" behindDoc="0" locked="0" layoutInCell="1" allowOverlap="1" wp14:anchorId="676CFC67" wp14:editId="676CFC68">
                <wp:simplePos x="0" y="0"/>
                <wp:positionH relativeFrom="column">
                  <wp:posOffset>665480</wp:posOffset>
                </wp:positionH>
                <wp:positionV relativeFrom="paragraph">
                  <wp:posOffset>1561795</wp:posOffset>
                </wp:positionV>
                <wp:extent cx="4309745" cy="244475"/>
                <wp:effectExtent l="0" t="0" r="14605" b="22225"/>
                <wp:wrapNone/>
                <wp:docPr id="1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9745" cy="244475"/>
                        </a:xfrm>
                        <a:prstGeom prst="rect">
                          <a:avLst/>
                        </a:prstGeom>
                        <a:solidFill>
                          <a:srgbClr val="FFFFFF"/>
                        </a:solidFill>
                        <a:ln w="15875">
                          <a:solidFill>
                            <a:srgbClr val="000000"/>
                          </a:solidFill>
                          <a:miter lim="800000"/>
                          <a:headEnd/>
                          <a:tailEnd/>
                        </a:ln>
                      </wps:spPr>
                      <wps:txbx>
                        <w:txbxContent>
                          <w:p w14:paraId="676D0007" w14:textId="77777777" w:rsidR="006731A1" w:rsidRPr="000E3EF7" w:rsidRDefault="006731A1" w:rsidP="00D0783B">
                            <w:pPr>
                              <w:pStyle w:val="Web"/>
                              <w:spacing w:before="0" w:beforeAutospacing="0" w:after="0" w:afterAutospacing="0" w:line="240" w:lineRule="exact"/>
                              <w:jc w:val="both"/>
                              <w:textAlignment w:val="baseline"/>
                              <w:rPr>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橋梁や舗装について劣化予測により最適な補修タイミングを導く予防保全手法を確立</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52.4pt;margin-top:123pt;width:339.35pt;height:19.25pt;z-index:2537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" strokeweight="1.25pt">
                <v:textbox>
                  <w:txbxContent>
                    <w:p w:rsidR="006731A1" w:rsidRPr="000E3EF7" w:rsidRDefault="006731A1" w:rsidP="00D0783B">
                      <w:pPr>
                        <w:pStyle w:val="Web"/>
                        <w:spacing w:before="0" w:beforeAutospacing="0" w:after="0" w:afterAutospacing="0" w:line="240" w:lineRule="exact"/>
                        <w:jc w:val="both"/>
                        <w:textAlignment w:val="baseline"/>
                        <w:rPr>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橋梁や舗装について劣化予測により最適な補修タイミングを導く予防保全手法を確立</w:t>
                      </w:r>
                    </w:p>
                  </w:txbxContent>
                </v:textbox>
              </v:shape>
            </w:pict>
          </mc:Fallback>
        </mc:AlternateContent>
      </w:r>
      <w:r w:rsidR="00D87A4F" w:rsidRPr="006275D4">
        <w:rPr>
          <w:rFonts w:ascii="HG丸ｺﾞｼｯｸM-PRO" w:eastAsia="HG丸ｺﾞｼｯｸM-PRO" w:hAnsi="HG丸ｺﾞｼｯｸM-PRO"/>
          <w:noProof/>
        </w:rPr>
        <mc:AlternateContent>
          <mc:Choice Requires="wps">
            <w:drawing>
              <wp:anchor distT="0" distB="0" distL="114300" distR="114300" simplePos="0" relativeHeight="253780992" behindDoc="0" locked="0" layoutInCell="1" allowOverlap="1" wp14:anchorId="676CFC69" wp14:editId="676CFC6A">
                <wp:simplePos x="0" y="0"/>
                <wp:positionH relativeFrom="column">
                  <wp:posOffset>4300220</wp:posOffset>
                </wp:positionH>
                <wp:positionV relativeFrom="paragraph">
                  <wp:posOffset>3294380</wp:posOffset>
                </wp:positionV>
                <wp:extent cx="1895475" cy="602615"/>
                <wp:effectExtent l="0" t="0" r="0" b="6985"/>
                <wp:wrapNone/>
                <wp:docPr id="310" name="テキスト ボックス 310"/>
                <wp:cNvGraphicFramePr/>
                <a:graphic xmlns:a="http://schemas.openxmlformats.org/drawingml/2006/main">
                  <a:graphicData uri="http://schemas.microsoft.com/office/word/2010/wordprocessingShape">
                    <wps:wsp>
                      <wps:cNvSpPr txBox="1"/>
                      <wps:spPr>
                        <a:xfrm>
                          <a:off x="0" y="0"/>
                          <a:ext cx="1895475" cy="6026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008" w14:textId="77777777" w:rsidR="006731A1" w:rsidRPr="006526F1" w:rsidRDefault="006731A1" w:rsidP="00D0783B">
                            <w:pPr>
                              <w:spacing w:line="200" w:lineRule="exact"/>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・安全に対する社会的要請</w:t>
                            </w:r>
                          </w:p>
                          <w:p w14:paraId="676D0009" w14:textId="77777777" w:rsidR="006731A1" w:rsidRPr="004E78BD" w:rsidRDefault="006731A1" w:rsidP="000408B8">
                            <w:pPr>
                              <w:spacing w:line="200" w:lineRule="exact"/>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r w:rsidRPr="004E78BD">
                              <w:rPr>
                                <w:rFonts w:ascii="Meiryo UI" w:eastAsia="Meiryo UI" w:hAnsi="Meiryo UI" w:cs="Meiryo UI" w:hint="eastAsia"/>
                                <w:b/>
                                <w:sz w:val="16"/>
                                <w:szCs w:val="16"/>
                              </w:rPr>
                              <w:t>落下事故　H24.12</w:t>
                            </w:r>
                          </w:p>
                          <w:p w14:paraId="676D000A" w14:textId="77777777" w:rsidR="006731A1" w:rsidRPr="006526F1" w:rsidRDefault="006731A1" w:rsidP="00D0783B">
                            <w:pPr>
                              <w:spacing w:line="200" w:lineRule="exact"/>
                              <w:ind w:left="160" w:hangingChars="100" w:hanging="16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・科学的、専門的知見に基づく、</w:t>
                            </w:r>
                          </w:p>
                          <w:p w14:paraId="676D000B" w14:textId="77777777" w:rsidR="006731A1" w:rsidRPr="006526F1" w:rsidRDefault="006731A1" w:rsidP="00D0783B">
                            <w:pPr>
                              <w:spacing w:line="200" w:lineRule="exact"/>
                              <w:ind w:leftChars="50" w:left="185" w:hangingChars="50" w:hanging="8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より効率的・効果的な維持管理の推進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0" o:spid="_x0000_s1028" type="#_x0000_t202" style="position:absolute;left:0;text-align:left;margin-left:338.6pt;margin-top:259.4pt;width:149.25pt;height:47.45pt;z-index:25378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" filled="f" stroked="f" strokeweight=".5pt">
                <v:textbox>
                  <w:txbxContent>
                    <w:p w:rsidR="006731A1" w:rsidRPr="006526F1" w:rsidRDefault="006731A1" w:rsidP="00D0783B">
                      <w:pPr>
                        <w:spacing w:line="200" w:lineRule="exact"/>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・安全に対する社会的要請</w:t>
                      </w:r>
                    </w:p>
                    <w:p w:rsidR="006731A1" w:rsidRPr="004E78BD" w:rsidRDefault="006731A1" w:rsidP="000408B8">
                      <w:pPr>
                        <w:spacing w:line="200" w:lineRule="exact"/>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r w:rsidRPr="004E78BD">
                        <w:rPr>
                          <w:rFonts w:ascii="Meiryo UI" w:eastAsia="Meiryo UI" w:hAnsi="Meiryo UI" w:cs="Meiryo UI" w:hint="eastAsia"/>
                          <w:b/>
                          <w:sz w:val="16"/>
                          <w:szCs w:val="16"/>
                        </w:rPr>
                        <w:t>落下事故　H24.12</w:t>
                      </w:r>
                    </w:p>
                    <w:p w:rsidR="006731A1" w:rsidRPr="006526F1" w:rsidRDefault="006731A1" w:rsidP="00D0783B">
                      <w:pPr>
                        <w:spacing w:line="200" w:lineRule="exact"/>
                        <w:ind w:left="160" w:hangingChars="100" w:hanging="16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・科学的、専門的知見に基づく、</w:t>
                      </w:r>
                    </w:p>
                    <w:p w:rsidR="006731A1" w:rsidRPr="006526F1" w:rsidRDefault="006731A1" w:rsidP="00D0783B">
                      <w:pPr>
                        <w:spacing w:line="200" w:lineRule="exact"/>
                        <w:ind w:leftChars="50" w:left="185" w:hangingChars="50" w:hanging="8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より効率的・効果的な維持管理の推進</w:t>
                      </w:r>
                    </w:p>
                  </w:txbxContent>
                </v:textbox>
              </v:shape>
            </w:pict>
          </mc:Fallback>
        </mc:AlternateContent>
      </w:r>
      <w:r w:rsidR="00D87A4F" w:rsidRPr="006275D4">
        <w:rPr>
          <w:rFonts w:ascii="HG丸ｺﾞｼｯｸM-PRO" w:eastAsia="HG丸ｺﾞｼｯｸM-PRO" w:hAnsi="HG丸ｺﾞｼｯｸM-PRO"/>
          <w:noProof/>
        </w:rPr>
        <mc:AlternateContent>
          <mc:Choice Requires="wps">
            <w:drawing>
              <wp:anchor distT="0" distB="0" distL="114300" distR="114300" simplePos="0" relativeHeight="253779968" behindDoc="0" locked="0" layoutInCell="1" allowOverlap="1" wp14:anchorId="676CFC6B" wp14:editId="676CFC6C">
                <wp:simplePos x="0" y="0"/>
                <wp:positionH relativeFrom="column">
                  <wp:posOffset>4234815</wp:posOffset>
                </wp:positionH>
                <wp:positionV relativeFrom="paragraph">
                  <wp:posOffset>3251530</wp:posOffset>
                </wp:positionV>
                <wp:extent cx="1907540" cy="668020"/>
                <wp:effectExtent l="0" t="0" r="16510" b="17780"/>
                <wp:wrapNone/>
                <wp:docPr id="311" name="ホームベース 311"/>
                <wp:cNvGraphicFramePr/>
                <a:graphic xmlns:a="http://schemas.openxmlformats.org/drawingml/2006/main">
                  <a:graphicData uri="http://schemas.microsoft.com/office/word/2010/wordprocessingShape">
                    <wps:wsp>
                      <wps:cNvSpPr/>
                      <wps:spPr>
                        <a:xfrm rot="10800000">
                          <a:off x="0" y="0"/>
                          <a:ext cx="1907540" cy="668020"/>
                        </a:xfrm>
                        <a:prstGeom prst="homePlate">
                          <a:avLst>
                            <a:gd name="adj" fmla="val 29078"/>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6D000C" w14:textId="77777777" w:rsidR="006731A1" w:rsidRDefault="006731A1" w:rsidP="00D078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311" o:spid="_x0000_s1029" type="#_x0000_t15" style="position:absolute;left:0;text-align:left;margin-left:333.45pt;margin-top:256.05pt;width:150.2pt;height:52.6pt;rotation:180;z-index:25377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" adj="19400" fillcolor="#4f81bd [3204]" strokecolor="#243f60 [1604]" strokeweight="2pt">
                <v:textbox>
                  <w:txbxContent>
                    <w:p w:rsidR="006731A1" w:rsidRDefault="006731A1" w:rsidP="00D0783B"/>
                  </w:txbxContent>
                </v:textbox>
              </v:shape>
            </w:pict>
          </mc:Fallback>
        </mc:AlternateContent>
      </w:r>
      <w:r w:rsidR="001D3397">
        <w:rPr>
          <w:noProof/>
        </w:rPr>
        <mc:AlternateContent>
          <mc:Choice Requires="wps">
            <w:drawing>
              <wp:anchor distT="0" distB="0" distL="114300" distR="114300" simplePos="0" relativeHeight="253778944" behindDoc="0" locked="0" layoutInCell="1" allowOverlap="1" wp14:anchorId="676CFC6D" wp14:editId="676CFC6E">
                <wp:simplePos x="0" y="0"/>
                <wp:positionH relativeFrom="column">
                  <wp:posOffset>445770</wp:posOffset>
                </wp:positionH>
                <wp:positionV relativeFrom="paragraph">
                  <wp:posOffset>3010535</wp:posOffset>
                </wp:positionV>
                <wp:extent cx="5177790" cy="541655"/>
                <wp:effectExtent l="0" t="0" r="22860" b="10795"/>
                <wp:wrapNone/>
                <wp:docPr id="1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7790" cy="541655"/>
                        </a:xfrm>
                        <a:prstGeom prst="rect">
                          <a:avLst/>
                        </a:prstGeom>
                        <a:solidFill>
                          <a:srgbClr val="FFFFFF"/>
                        </a:solidFill>
                        <a:ln w="15875">
                          <a:solidFill>
                            <a:srgbClr val="000000"/>
                          </a:solidFill>
                          <a:miter lim="800000"/>
                          <a:headEnd/>
                          <a:tailEnd/>
                        </a:ln>
                      </wps:spPr>
                      <wps:txbx>
                        <w:txbxContent>
                          <w:p w14:paraId="676D000D" w14:textId="77777777" w:rsidR="006731A1" w:rsidRDefault="006731A1"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道路、河川の日常的な車両パトロールに加えて、徒歩によるきめ細やかな定期パトロールの導入（H23～）</w:t>
                            </w:r>
                          </w:p>
                          <w:p w14:paraId="676D000E" w14:textId="77777777" w:rsidR="006731A1" w:rsidRDefault="006731A1"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有識者で構成する橋梁テクニカルアドバイス制度を構築（H23～）</w:t>
                            </w:r>
                          </w:p>
                          <w:p w14:paraId="676D000F" w14:textId="77777777" w:rsidR="006731A1" w:rsidRPr="000E3EF7" w:rsidRDefault="006731A1" w:rsidP="00D0783B">
                            <w:pPr>
                              <w:pStyle w:val="Web"/>
                              <w:spacing w:before="0" w:beforeAutospacing="0" w:after="0" w:afterAutospacing="0" w:line="220" w:lineRule="exact"/>
                              <w:jc w:val="both"/>
                              <w:textAlignment w:val="baseline"/>
                              <w:rPr>
                                <w:sz w:val="18"/>
                                <w:szCs w:val="18"/>
                              </w:rPr>
                            </w:pPr>
                            <w:r>
                              <w:rPr>
                                <w:rFonts w:ascii="Meiryo UI" w:eastAsia="Meiryo UI" w:hAnsi="Meiryo UI" w:hint="eastAsia"/>
                                <w:color w:val="000000" w:themeColor="text1"/>
                                <w:kern w:val="24"/>
                                <w:sz w:val="18"/>
                                <w:szCs w:val="18"/>
                              </w:rPr>
                              <w:t xml:space="preserve">　　・土木事務所単位等での橋梁技術講習会（市町村含む）および技術相談</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35.1pt;margin-top:237.05pt;width:407.7pt;height:42.65pt;z-index:25377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" strokeweight="1.25pt">
                <v:textbox>
                  <w:txbxContent>
                    <w:p w:rsidR="006731A1" w:rsidRDefault="006731A1"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道路、河川の日常的な車両パトロールに加えて、徒歩によるきめ細やかな定期パトロールの導入（H23～）</w:t>
                      </w:r>
                    </w:p>
                    <w:p w:rsidR="006731A1" w:rsidRDefault="006731A1"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有識者で構成する橋梁テクニカルアドバイス制度を構築（H23～）</w:t>
                      </w:r>
                    </w:p>
                    <w:p w:rsidR="006731A1" w:rsidRPr="000E3EF7" w:rsidRDefault="006731A1" w:rsidP="00D0783B">
                      <w:pPr>
                        <w:pStyle w:val="Web"/>
                        <w:spacing w:before="0" w:beforeAutospacing="0" w:after="0" w:afterAutospacing="0" w:line="220" w:lineRule="exact"/>
                        <w:jc w:val="both"/>
                        <w:textAlignment w:val="baseline"/>
                        <w:rPr>
                          <w:sz w:val="18"/>
                          <w:szCs w:val="18"/>
                        </w:rPr>
                      </w:pPr>
                      <w:r>
                        <w:rPr>
                          <w:rFonts w:ascii="Meiryo UI" w:eastAsia="Meiryo UI" w:hAnsi="Meiryo UI" w:hint="eastAsia"/>
                          <w:color w:val="000000" w:themeColor="text1"/>
                          <w:kern w:val="24"/>
                          <w:sz w:val="18"/>
                          <w:szCs w:val="18"/>
                        </w:rPr>
                        <w:t xml:space="preserve">　　・土木事務所単位等での橋梁技術講習会（市町村含む）および技術相談</w:t>
                      </w:r>
                    </w:p>
                  </w:txbxContent>
                </v:textbox>
              </v:shape>
            </w:pict>
          </mc:Fallback>
        </mc:AlternateContent>
      </w:r>
      <w:r w:rsidR="00D0783B" w:rsidRPr="006275D4">
        <w:rPr>
          <w:rFonts w:ascii="HG丸ｺﾞｼｯｸM-PRO" w:eastAsia="HG丸ｺﾞｼｯｸM-PRO" w:hAnsi="HG丸ｺﾞｼｯｸM-PRO"/>
          <w:noProof/>
        </w:rPr>
        <mc:AlternateContent>
          <mc:Choice Requires="wpg">
            <w:drawing>
              <wp:anchor distT="0" distB="0" distL="114300" distR="114300" simplePos="0" relativeHeight="253774848" behindDoc="0" locked="0" layoutInCell="1" allowOverlap="1" wp14:anchorId="676CFC6F" wp14:editId="676CFC70">
                <wp:simplePos x="0" y="0"/>
                <wp:positionH relativeFrom="column">
                  <wp:posOffset>4326890</wp:posOffset>
                </wp:positionH>
                <wp:positionV relativeFrom="paragraph">
                  <wp:posOffset>224790</wp:posOffset>
                </wp:positionV>
                <wp:extent cx="1607185" cy="344805"/>
                <wp:effectExtent l="0" t="0" r="12065" b="0"/>
                <wp:wrapNone/>
                <wp:docPr id="167" name="グループ化 167"/>
                <wp:cNvGraphicFramePr/>
                <a:graphic xmlns:a="http://schemas.openxmlformats.org/drawingml/2006/main">
                  <a:graphicData uri="http://schemas.microsoft.com/office/word/2010/wordprocessingGroup">
                    <wpg:wgp>
                      <wpg:cNvGrpSpPr/>
                      <wpg:grpSpPr>
                        <a:xfrm>
                          <a:off x="0" y="0"/>
                          <a:ext cx="1607185" cy="344805"/>
                          <a:chOff x="0" y="0"/>
                          <a:chExt cx="1607185" cy="345278"/>
                        </a:xfrm>
                      </wpg:grpSpPr>
                      <wps:wsp>
                        <wps:cNvPr id="186" name="ホームベース 186"/>
                        <wps:cNvSpPr/>
                        <wps:spPr>
                          <a:xfrm rot="10800000">
                            <a:off x="0" y="0"/>
                            <a:ext cx="1607185" cy="27749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6D0010" w14:textId="77777777" w:rsidR="006731A1" w:rsidRDefault="006731A1" w:rsidP="00D078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 name="テキスト ボックス 239"/>
                        <wps:cNvSpPr txBox="1"/>
                        <wps:spPr>
                          <a:xfrm>
                            <a:off x="81280" y="30953"/>
                            <a:ext cx="152590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011" w14:textId="77777777" w:rsidR="006731A1" w:rsidRPr="006526F1" w:rsidRDefault="006731A1" w:rsidP="00D0783B">
                              <w:pPr>
                                <w:spacing w:line="240" w:lineRule="exact"/>
                                <w:rPr>
                                  <w:rFonts w:ascii="Meiryo UI" w:eastAsia="Meiryo UI" w:hAnsi="Meiryo UI" w:cs="Meiryo UI"/>
                                  <w:b/>
                                  <w:color w:val="FFFF00"/>
                                  <w:szCs w:val="21"/>
                                </w:rPr>
                              </w:pPr>
                              <w:r w:rsidRPr="006526F1">
                                <w:rPr>
                                  <w:rFonts w:ascii="Meiryo UI" w:eastAsia="Meiryo UI" w:hAnsi="Meiryo UI" w:cs="Meiryo UI" w:hint="eastAsia"/>
                                  <w:b/>
                                  <w:color w:val="FFFF00"/>
                                  <w:szCs w:val="21"/>
                                </w:rPr>
                                <w:t>アセットマネジメント導入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67" o:spid="_x0000_s1031" style="position:absolute;left:0;text-align:left;margin-left:340.7pt;margin-top:17.7pt;width:126.55pt;height:27.15pt;z-index:253774848;mso-width-relative:margin;mso-height-relative:margin" coordsize="16071,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">
                <v:shape id="ホームベース 186" o:spid="_x0000_s1032" type="#_x0000_t15" style="position:absolute;width:16071;height:277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cJrcEA&#10;AADcAAAADwAAAGRycy9kb3ducmV2LnhtbERPS4vCMBC+C/sfwix4s6keVLrGUorCHlbEB3semtm2&#10;bDMpTbTVX28Ewdt8fM9ZpYNpxJU6V1tWMI1iEMSF1TWXCs6n7WQJwnlkjY1lUnAjB+n6Y7TCRNue&#10;D3Q9+lKEEHYJKqi8bxMpXVGRQRfZljhwf7Yz6APsSqk77EO4aeQsjufSYM2hocKW8oqK/+PFKPjN&#10;F1m/v2cDX247Pd348sdtMqXGn0P2BcLT4N/il/tbh/nLOTyfCRfI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3Ca3BAAAA3AAAAA8AAAAAAAAAAAAAAAAAmAIAAGRycy9kb3du&#10;cmV2LnhtbFBLBQYAAAAABAAEAPUAAACGAwAAAAA=&#10;" adj="19735" fillcolor="#4f81bd [3204]" strokecolor="#243f60 [1604]" strokeweight="2pt">
                  <v:textbox>
                    <w:txbxContent>
                      <w:p w:rsidR="006731A1" w:rsidRDefault="006731A1" w:rsidP="00D0783B"/>
                    </w:txbxContent>
                  </v:textbox>
                </v:shape>
                <v:shape id="テキスト ボックス 239" o:spid="_x0000_s1033" type="#_x0000_t202" style="position:absolute;left:812;top:309;width:15259;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cIX8cA&#10;AADcAAAADwAAAGRycy9kb3ducmV2LnhtbESPzWvCQBTE7wX/h+UJ3urGlBaNWUUC0lLswY+Lt2f2&#10;5QOzb2N21dS/vlso9DjMzG+YdNmbRtyoc7VlBZNxBII4t7rmUsFhv36egnAeWWNjmRR8k4PlYvCU&#10;YqLtnbd02/lSBAi7BBVU3reJlC6vyKAb25Y4eIXtDPogu1LqDu8BbhoZR9GbNFhzWKiwpayi/Ly7&#10;GgWf2foLt6fYTB9N9r4pVu3lcHxVajTsV3MQnnr/H/5rf2gF8cs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nCF/HAAAA3AAAAA8AAAAAAAAAAAAAAAAAmAIAAGRy&#10;cy9kb3ducmV2LnhtbFBLBQYAAAAABAAEAPUAAACMAwAAAAA=&#10;" filled="f" stroked="f" strokeweight=".5pt">
                  <v:textbox>
                    <w:txbxContent>
                      <w:p w:rsidR="006731A1" w:rsidRPr="006526F1" w:rsidRDefault="006731A1" w:rsidP="00D0783B">
                        <w:pPr>
                          <w:spacing w:line="240" w:lineRule="exact"/>
                          <w:rPr>
                            <w:rFonts w:ascii="Meiryo UI" w:eastAsia="Meiryo UI" w:hAnsi="Meiryo UI" w:cs="Meiryo UI"/>
                            <w:b/>
                            <w:color w:val="FFFF00"/>
                            <w:szCs w:val="21"/>
                          </w:rPr>
                        </w:pPr>
                        <w:r w:rsidRPr="006526F1">
                          <w:rPr>
                            <w:rFonts w:ascii="Meiryo UI" w:eastAsia="Meiryo UI" w:hAnsi="Meiryo UI" w:cs="Meiryo UI" w:hint="eastAsia"/>
                            <w:b/>
                            <w:color w:val="FFFF00"/>
                            <w:szCs w:val="21"/>
                          </w:rPr>
                          <w:t>アセットマネジメント導入</w:t>
                        </w:r>
                      </w:p>
                    </w:txbxContent>
                  </v:textbox>
                </v:shape>
              </v:group>
            </w:pict>
          </mc:Fallback>
        </mc:AlternateContent>
      </w:r>
      <w:r w:rsidR="00D0783B" w:rsidRPr="006275D4">
        <w:rPr>
          <w:rFonts w:ascii="HG丸ｺﾞｼｯｸM-PRO" w:eastAsia="HG丸ｺﾞｼｯｸM-PRO" w:hAnsi="HG丸ｺﾞｼｯｸM-PRO"/>
          <w:noProof/>
        </w:rPr>
        <mc:AlternateContent>
          <mc:Choice Requires="wpg">
            <w:drawing>
              <wp:inline distT="0" distB="0" distL="0" distR="0" wp14:anchorId="676CFC71" wp14:editId="676CFC72">
                <wp:extent cx="5688280" cy="3194389"/>
                <wp:effectExtent l="0" t="0" r="27305" b="25400"/>
                <wp:docPr id="255" name="グループ化 255"/>
                <wp:cNvGraphicFramePr/>
                <a:graphic xmlns:a="http://schemas.openxmlformats.org/drawingml/2006/main">
                  <a:graphicData uri="http://schemas.microsoft.com/office/word/2010/wordprocessingGroup">
                    <wpg:wgp>
                      <wpg:cNvGrpSpPr/>
                      <wpg:grpSpPr>
                        <a:xfrm>
                          <a:off x="0" y="0"/>
                          <a:ext cx="5688280" cy="3194389"/>
                          <a:chOff x="-96298" y="-146964"/>
                          <a:chExt cx="5177288" cy="2170847"/>
                        </a:xfrm>
                      </wpg:grpSpPr>
                      <wps:wsp>
                        <wps:cNvPr id="299" name="テキスト ボックス 2"/>
                        <wps:cNvSpPr txBox="1">
                          <a:spLocks noChangeArrowheads="1"/>
                        </wps:cNvSpPr>
                        <wps:spPr bwMode="auto">
                          <a:xfrm>
                            <a:off x="9525" y="-146964"/>
                            <a:ext cx="4195445" cy="376191"/>
                          </a:xfrm>
                          <a:prstGeom prst="rect">
                            <a:avLst/>
                          </a:prstGeom>
                          <a:solidFill>
                            <a:srgbClr val="FFFFFF"/>
                          </a:solidFill>
                          <a:ln w="9525">
                            <a:solidFill>
                              <a:srgbClr val="000000"/>
                            </a:solidFill>
                            <a:miter lim="800000"/>
                            <a:headEnd/>
                            <a:tailEnd/>
                          </a:ln>
                        </wps:spPr>
                        <wps:txbx>
                          <w:txbxContent>
                            <w:p w14:paraId="676D0012" w14:textId="77777777" w:rsidR="006731A1" w:rsidRDefault="006731A1"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14:paraId="676D0013" w14:textId="77777777" w:rsidR="006731A1" w:rsidRPr="000E3EF7" w:rsidRDefault="006731A1"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14:paraId="676D0014" w14:textId="77777777" w:rsidR="006731A1" w:rsidRPr="000E3EF7" w:rsidRDefault="006731A1"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wps:txbx>
                        <wps:bodyPr vert="horz" wrap="square" lIns="91440" tIns="45720" rIns="91440" bIns="45720" numCol="1" anchor="t" anchorCtr="0" compatLnSpc="1">
                          <a:prstTxWarp prst="textNoShape">
                            <a:avLst/>
                          </a:prstTxWarp>
                        </wps:bodyPr>
                      </wps:wsp>
                      <wps:wsp>
                        <wps:cNvPr id="300" name="テキスト ボックス 2"/>
                        <wps:cNvSpPr txBox="1">
                          <a:spLocks noChangeArrowheads="1"/>
                        </wps:cNvSpPr>
                        <wps:spPr bwMode="auto">
                          <a:xfrm>
                            <a:off x="170051" y="414333"/>
                            <a:ext cx="4191635" cy="456978"/>
                          </a:xfrm>
                          <a:prstGeom prst="rect">
                            <a:avLst/>
                          </a:prstGeom>
                          <a:solidFill>
                            <a:srgbClr val="FFFFFF"/>
                          </a:solidFill>
                          <a:ln w="9525">
                            <a:solidFill>
                              <a:srgbClr val="000000"/>
                            </a:solidFill>
                            <a:miter lim="800000"/>
                            <a:headEnd/>
                            <a:tailEnd/>
                          </a:ln>
                        </wps:spPr>
                        <wps:txbx>
                          <w:txbxContent>
                            <w:p w14:paraId="676D0015" w14:textId="77777777" w:rsidR="006731A1" w:rsidRDefault="006731A1"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14:paraId="676D0016" w14:textId="77777777" w:rsidR="006731A1" w:rsidRPr="000E3EF7" w:rsidRDefault="006731A1"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14:paraId="676D0017" w14:textId="77777777" w:rsidR="006731A1" w:rsidRPr="004E78BD" w:rsidRDefault="006731A1"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14:paraId="676D0018" w14:textId="77777777" w:rsidR="006731A1" w:rsidRPr="000E3EF7" w:rsidRDefault="006731A1"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wps:txbx>
                        <wps:bodyPr vert="horz" wrap="square" lIns="91440" tIns="45720" rIns="91440" bIns="45720" numCol="1" anchor="t" anchorCtr="0" compatLnSpc="1">
                          <a:prstTxWarp prst="textNoShape">
                            <a:avLst/>
                          </a:prstTxWarp>
                        </wps:bodyPr>
                      </wps:wsp>
                      <wps:wsp>
                        <wps:cNvPr id="306" name="テキスト ボックス 2"/>
                        <wps:cNvSpPr txBox="1">
                          <a:spLocks noChangeArrowheads="1"/>
                        </wps:cNvSpPr>
                        <wps:spPr bwMode="auto">
                          <a:xfrm>
                            <a:off x="283252" y="1171791"/>
                            <a:ext cx="4038788" cy="255730"/>
                          </a:xfrm>
                          <a:prstGeom prst="rect">
                            <a:avLst/>
                          </a:prstGeom>
                          <a:solidFill>
                            <a:srgbClr val="FFFFFF"/>
                          </a:solidFill>
                          <a:ln w="9525">
                            <a:solidFill>
                              <a:srgbClr val="000000"/>
                            </a:solidFill>
                            <a:prstDash val="sysDash"/>
                            <a:miter lim="800000"/>
                            <a:headEnd/>
                            <a:tailEnd/>
                          </a:ln>
                        </wps:spPr>
                        <wps:txbx>
                          <w:txbxContent>
                            <w:p w14:paraId="676D0019" w14:textId="77777777" w:rsidR="006731A1" w:rsidRPr="00FE7441" w:rsidRDefault="006731A1" w:rsidP="00D0783B">
                              <w:pPr>
                                <w:pStyle w:val="Web"/>
                                <w:spacing w:before="0" w:beforeAutospacing="0" w:after="0" w:afterAutospacing="0" w:line="22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14:paraId="676D001A" w14:textId="77777777" w:rsidR="006731A1" w:rsidRPr="000E3EF7" w:rsidRDefault="006731A1" w:rsidP="00D0783B">
                              <w:pPr>
                                <w:pStyle w:val="Web"/>
                                <w:spacing w:before="0" w:beforeAutospacing="0" w:after="0" w:afterAutospacing="0" w:line="22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wps:txbx>
                        <wps:bodyPr vert="horz" wrap="square" lIns="91440" tIns="45720" rIns="91440" bIns="45720" numCol="1" anchor="t" anchorCtr="0" compatLnSpc="1">
                          <a:prstTxWarp prst="textNoShape">
                            <a:avLst/>
                          </a:prstTxWarp>
                        </wps:bodyPr>
                      </wps:wsp>
                      <wps:wsp>
                        <wps:cNvPr id="308" name="正方形/長方形 2"/>
                        <wps:cNvSpPr>
                          <a:spLocks noChangeArrowheads="1"/>
                        </wps:cNvSpPr>
                        <wps:spPr bwMode="auto">
                          <a:xfrm>
                            <a:off x="-96298" y="1457548"/>
                            <a:ext cx="5177288" cy="566335"/>
                          </a:xfrm>
                          <a:prstGeom prst="rect">
                            <a:avLst/>
                          </a:prstGeom>
                          <a:solidFill>
                            <a:srgbClr val="FFFFFF"/>
                          </a:solidFill>
                          <a:ln w="25400">
                            <a:solidFill>
                              <a:srgbClr val="000000"/>
                            </a:solidFill>
                            <a:miter lim="800000"/>
                            <a:headEnd/>
                            <a:tailEnd/>
                          </a:ln>
                        </wps:spPr>
                        <wps:txbx>
                          <w:txbxContent>
                            <w:p w14:paraId="676D001B" w14:textId="77777777" w:rsidR="006731A1" w:rsidRPr="00285AC9" w:rsidRDefault="006731A1" w:rsidP="00D0783B">
                              <w:pPr>
                                <w:pStyle w:val="Web"/>
                                <w:spacing w:before="0" w:beforeAutospacing="0" w:after="0" w:afterAutospacing="0" w:line="22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14:paraId="676D001C" w14:textId="77777777" w:rsidR="006731A1" w:rsidRPr="00B57614" w:rsidRDefault="006731A1" w:rsidP="00D0783B">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　→ 施設の更新のための歳出を平準化、ﾗｲﾌｻｲｸﾙｺｽﾄを縮減</w:t>
                              </w:r>
                            </w:p>
                            <w:p w14:paraId="676D001D" w14:textId="77777777" w:rsidR="006731A1" w:rsidRPr="00B57614" w:rsidRDefault="006731A1" w:rsidP="000408B8">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◇維持管理予算の必要水準（260億円/年）に向け段階的に増額（H22：</w:t>
                              </w:r>
                              <w:r>
                                <w:rPr>
                                  <w:rFonts w:ascii="Meiryo UI" w:eastAsia="Meiryo UI" w:hAnsi="Meiryo UI" w:cs="Meiryo UI" w:hint="eastAsia"/>
                                  <w:color w:val="000000"/>
                                  <w:kern w:val="24"/>
                                  <w:sz w:val="18"/>
                                  <w:szCs w:val="18"/>
                                </w:rPr>
                                <w:t>170</w:t>
                              </w:r>
                              <w:r w:rsidRPr="00B57614">
                                <w:rPr>
                                  <w:rFonts w:ascii="Meiryo UI" w:eastAsia="Meiryo UI" w:hAnsi="Meiryo UI" w:cs="Meiryo UI" w:hint="eastAsia"/>
                                  <w:color w:val="000000"/>
                                  <w:kern w:val="24"/>
                                  <w:sz w:val="18"/>
                                  <w:szCs w:val="18"/>
                                </w:rPr>
                                <w:t>億円 → H25：260億円）</w:t>
                              </w:r>
                            </w:p>
                          </w:txbxContent>
                        </wps:txbx>
                        <wps:bodyPr vert="horz" wrap="square" lIns="91440" tIns="45720" rIns="91440" bIns="45720" numCol="1" anchor="t" anchorCtr="0" compatLnSpc="1">
                          <a:prstTxWarp prst="textNoShape">
                            <a:avLst/>
                          </a:prstTxWarp>
                        </wps:bodyPr>
                      </wps:wsp>
                      <wps:wsp>
                        <wps:cNvPr id="309" name="二等辺三角形 10"/>
                        <wps:cNvSpPr>
                          <a:spLocks noChangeArrowheads="1"/>
                        </wps:cNvSpPr>
                        <wps:spPr bwMode="auto">
                          <a:xfrm rot="10800000">
                            <a:off x="435087" y="1026842"/>
                            <a:ext cx="3708400" cy="105772"/>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wpg:wgp>
                  </a:graphicData>
                </a:graphic>
              </wp:inline>
            </w:drawing>
          </mc:Choice>
          <mc:Fallback>
            <w:pict>
              <v:group id="グループ化 255" o:spid="_x0000_s1034" style="width:447.9pt;height:251.55pt;mso-position-horizontal-relative:char;mso-position-vertical-relative:line" coordorigin="-962,-1469" coordsize="51772,21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">
                <v:shape id="_x0000_s1035" type="#_x0000_t202" style="position:absolute;left:95;top:-1469;width:41954;height:3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VhQMYA&#10;AADcAAAADwAAAGRycy9kb3ducmV2LnhtbESPW2vCQBSE3wv+h+UIfSl14wVroquUQkXfvJT6esge&#10;k2D2bLq7jem/7wqCj8PMfMMsVp2pRUvOV5YVDAcJCOLc6ooLBV/Hz9cZCB+QNdaWScEfeVgte08L&#10;zLS98p7aQyhEhLDPUEEZQpNJ6fOSDPqBbYijd7bOYIjSFVI7vEa4qeUoSabSYMVxocSGPkrKL4df&#10;o2A22bQnvx3vvvPpuU7Dy1u7/nFKPfe79zmIQF14hO/tjVYwSlO4nYlH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VhQMYAAADcAAAADwAAAAAAAAAAAAAAAACYAgAAZHJz&#10;L2Rvd25yZXYueG1sUEsFBgAAAAAEAAQA9QAAAIsDAAAAAA==&#10;">
                  <v:textbox>
                    <w:txbxContent>
                      <w:p w:rsidR="006731A1" w:rsidRDefault="006731A1"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6731A1" w:rsidRPr="000E3EF7" w:rsidRDefault="006731A1"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6731A1" w:rsidRPr="000E3EF7" w:rsidRDefault="006731A1"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v:textbox>
                </v:shape>
                <v:shape id="_x0000_s1036" type="#_x0000_t202" style="position:absolute;left:1700;top:4143;width:41916;height:4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RSx8IA&#10;AADcAAAADwAAAGRycy9kb3ducmV2LnhtbERPy4rCMBTdD/gP4QpuBk3VwUc1yiAozm5GRbeX5toW&#10;m5tOEmv9e7MYmOXhvJfr1lSiIedLywqGgwQEcWZ1ybmC03Hbn4HwAVljZZkUPMnDetV5W2Kq7YN/&#10;qDmEXMQQ9ikqKEKoUyl9VpBBP7A1ceSu1hkMEbpcaoePGG4qOUqSiTRYcmwosKZNQdntcDcKZh/7&#10;5uK/xt/nbHKt5uF92ux+nVK9bvu5ABGoDf/iP/deKxgncX48E4+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FFLHwgAAANwAAAAPAAAAAAAAAAAAAAAAAJgCAABkcnMvZG93&#10;bnJldi54bWxQSwUGAAAAAAQABAD1AAAAhwMAAAAA&#10;">
                  <v:textbox>
                    <w:txbxContent>
                      <w:p w:rsidR="006731A1" w:rsidRDefault="006731A1"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6731A1" w:rsidRPr="000E3EF7" w:rsidRDefault="006731A1"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6731A1" w:rsidRPr="004E78BD" w:rsidRDefault="006731A1"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6731A1" w:rsidRPr="000E3EF7" w:rsidRDefault="006731A1"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v:textbox>
                </v:shape>
                <v:shape id="_x0000_s1037" type="#_x0000_t202" style="position:absolute;left:2832;top:11717;width:40388;height:2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sbsQA&#10;AADcAAAADwAAAGRycy9kb3ducmV2LnhtbESPUWvCMBSF3wf7D+EO9jYTHYirRlFBGDLp1vkDLs21&#10;KTY3pYlt9+8XYbDHwznnO5zVZnSN6KkLtWcN04kCQVx6U3Ol4fx9eFmACBHZYOOZNPxQgM368WGF&#10;mfEDf1FfxEokCIcMNdgY20zKUFpyGCa+JU7exXcOY5JdJU2HQ4K7Rs6UmkuHNacFiy3tLZXX4uY0&#10;9P5o8mKRH/3H7qDyt9P4yYPV+vlp3C5BRBrjf/iv/W40vKo53M+k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6rG7EAAAA3AAAAA8AAAAAAAAAAAAAAAAAmAIAAGRycy9k&#10;b3ducmV2LnhtbFBLBQYAAAAABAAEAPUAAACJAwAAAAA=&#10;">
                  <v:stroke dashstyle="3 1"/>
                  <v:textbox>
                    <w:txbxContent>
                      <w:p w:rsidR="006731A1" w:rsidRPr="00FE7441" w:rsidRDefault="006731A1" w:rsidP="00D0783B">
                        <w:pPr>
                          <w:pStyle w:val="Web"/>
                          <w:spacing w:before="0" w:beforeAutospacing="0" w:after="0" w:afterAutospacing="0" w:line="22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rsidR="006731A1" w:rsidRPr="000E3EF7" w:rsidRDefault="006731A1" w:rsidP="00D0783B">
                        <w:pPr>
                          <w:pStyle w:val="Web"/>
                          <w:spacing w:before="0" w:beforeAutospacing="0" w:after="0" w:afterAutospacing="0" w:line="22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v:textbox>
                </v:shape>
                <v:rect id="_x0000_s1038" style="position:absolute;left:-962;top:14575;width:51771;height:5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1fLMEA&#10;AADcAAAADwAAAGRycy9kb3ducmV2LnhtbERPy2oCMRTdF/oP4RbcaaaKD0ajFEEUpFBt3V8m15nB&#10;yc2YZDT69c2i0OXhvBeraBpxI+drywreBxkI4sLqmksFP9+b/gyED8gaG8uk4EEeVsvXlwXm2t75&#10;QLdjKEUKYZ+jgiqENpfSFxUZ9APbEifubJ3BkKArpXZ4T+GmkcMsm0iDNaeGCltaV1Rcjp1R0H6O&#10;u+30unfP06z7KnAfbRhGpXpv8WMOIlAM/+I/904rGGVpbTqTjoB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tXyzBAAAA3AAAAA8AAAAAAAAAAAAAAAAAmAIAAGRycy9kb3du&#10;cmV2LnhtbFBLBQYAAAAABAAEAPUAAACGAwAAAAA=&#10;" strokeweight="2pt">
                  <v:textbox>
                    <w:txbxContent>
                      <w:p w:rsidR="006731A1" w:rsidRPr="00285AC9" w:rsidRDefault="006731A1" w:rsidP="00D0783B">
                        <w:pPr>
                          <w:pStyle w:val="Web"/>
                          <w:spacing w:before="0" w:beforeAutospacing="0" w:after="0" w:afterAutospacing="0" w:line="22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6731A1" w:rsidRPr="00B57614" w:rsidRDefault="006731A1" w:rsidP="00D0783B">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　→ 施設の更新のための歳出を平準化、ﾗｲﾌｻｲｸﾙｺｽﾄを縮減</w:t>
                        </w:r>
                      </w:p>
                      <w:p w:rsidR="006731A1" w:rsidRPr="00B57614" w:rsidRDefault="006731A1" w:rsidP="000408B8">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◇維持管理予算の必要水準（260億円/年）に向け段階的に増額（H22：</w:t>
                        </w:r>
                        <w:r>
                          <w:rPr>
                            <w:rFonts w:ascii="Meiryo UI" w:eastAsia="Meiryo UI" w:hAnsi="Meiryo UI" w:cs="Meiryo UI" w:hint="eastAsia"/>
                            <w:color w:val="000000"/>
                            <w:kern w:val="24"/>
                            <w:sz w:val="18"/>
                            <w:szCs w:val="18"/>
                          </w:rPr>
                          <w:t>170</w:t>
                        </w:r>
                        <w:r w:rsidRPr="00B57614">
                          <w:rPr>
                            <w:rFonts w:ascii="Meiryo UI" w:eastAsia="Meiryo UI" w:hAnsi="Meiryo UI" w:cs="Meiryo UI" w:hint="eastAsia"/>
                            <w:color w:val="000000"/>
                            <w:kern w:val="24"/>
                            <w:sz w:val="18"/>
                            <w:szCs w:val="18"/>
                          </w:rPr>
                          <w:t>億円 → H25：260億円）</w:t>
                        </w: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0" o:spid="_x0000_s1039" type="#_x0000_t5" style="position:absolute;left:4350;top:10268;width:37084;height:1058;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RHpcMA&#10;AADcAAAADwAAAGRycy9kb3ducmV2LnhtbESP3YrCMBSE7xd8h3AE79ZUhUWrUURUvFnx7wEOzbEt&#10;bU5Kkmrdp98IC3s5zMw3zGLVmVo8yPnSsoLRMAFBnFldcq7gdt19TkH4gKyxtkwKXuRhtex9LDDV&#10;9slnelxCLiKEfYoKihCaVEqfFWTQD21DHL27dQZDlC6X2uEzwk0tx0nyJQ2WHBcKbGhTUFZdWqOg&#10;ue+O+9bIn3pMp62rqnbynbdKDfrdeg4iUBf+w3/tg1YwSWbwPh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RHpcMAAADcAAAADwAAAAAAAAAAAAAAAACYAgAAZHJzL2Rv&#10;d25yZXYueG1sUEsFBgAAAAAEAAQA9QAAAIgDAAAAAA==&#10;" fillcolor="#92cddc" strokecolor="#4bacc6" strokeweight="1pt">
                  <v:fill color2="#4bacc6" focus="50%" type="gradient"/>
                  <v:shadow on="t" color="#205867" offset="1pt"/>
                </v:shape>
                <w10:anchorlock/>
              </v:group>
            </w:pict>
          </mc:Fallback>
        </mc:AlternateContent>
      </w:r>
    </w:p>
    <w:p w14:paraId="676CF0A9" w14:textId="77777777" w:rsidR="00D0783B" w:rsidRPr="00457A27" w:rsidRDefault="00D0783B" w:rsidP="00D0783B">
      <w:pPr>
        <w:rPr>
          <w:rFonts w:ascii="HG丸ｺﾞｼｯｸM-PRO" w:eastAsia="HG丸ｺﾞｼｯｸM-PRO" w:hAnsi="HG丸ｺﾞｼｯｸM-PRO"/>
        </w:rPr>
      </w:pPr>
    </w:p>
    <w:p w14:paraId="676CF0AA" w14:textId="77777777" w:rsidR="00D0783B" w:rsidRPr="00457A27" w:rsidRDefault="001D3397" w:rsidP="00D0783B">
      <w:pP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773824" behindDoc="0" locked="0" layoutInCell="1" allowOverlap="1" wp14:anchorId="676CFC73" wp14:editId="676CFC74">
                <wp:simplePos x="0" y="0"/>
                <wp:positionH relativeFrom="column">
                  <wp:posOffset>850265</wp:posOffset>
                </wp:positionH>
                <wp:positionV relativeFrom="paragraph">
                  <wp:posOffset>26264</wp:posOffset>
                </wp:positionV>
                <wp:extent cx="4074160" cy="222250"/>
                <wp:effectExtent l="38100" t="0" r="59690" b="63500"/>
                <wp:wrapNone/>
                <wp:docPr id="312" name="二等辺三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74160" cy="222250"/>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a:graphicData>
                </a:graphic>
                <wp14:sizeRelV relativeFrom="margin">
                  <wp14:pctHeight>0</wp14:pctHeight>
                </wp14:sizeRelV>
              </wp:anchor>
            </w:drawing>
          </mc:Choice>
          <mc:Fallback>
            <w:pict>
              <v:shape id="二等辺三角形 10" o:spid="_x0000_s1026" type="#_x0000_t5" style="position:absolute;left:0;text-align:left;margin-left:66.95pt;margin-top:2.05pt;width:320.8pt;height:17.5pt;rotation:180;z-index:25377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" fillcolor="#92cddc" strokecolor="#4bacc6" strokeweight="1pt">
                <v:fill color2="#4bacc6" focus="50%" type="gradient"/>
                <v:shadow on="t" color="#205867" offset="1pt"/>
              </v:shape>
            </w:pict>
          </mc:Fallback>
        </mc:AlternateContent>
      </w:r>
    </w:p>
    <w:p w14:paraId="676CF0AB" w14:textId="77777777" w:rsidR="00D0783B" w:rsidRPr="00457A27" w:rsidRDefault="001D3397" w:rsidP="00D0783B">
      <w:pP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766656" behindDoc="0" locked="0" layoutInCell="1" allowOverlap="1" wp14:anchorId="676CFC75" wp14:editId="676CFC76">
                <wp:simplePos x="0" y="0"/>
                <wp:positionH relativeFrom="column">
                  <wp:posOffset>191391</wp:posOffset>
                </wp:positionH>
                <wp:positionV relativeFrom="paragraph">
                  <wp:posOffset>73366</wp:posOffset>
                </wp:positionV>
                <wp:extent cx="5813946" cy="509905"/>
                <wp:effectExtent l="0" t="0" r="15875" b="23495"/>
                <wp:wrapNone/>
                <wp:docPr id="313"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3946" cy="509905"/>
                        </a:xfrm>
                        <a:prstGeom prst="rect">
                          <a:avLst/>
                        </a:prstGeom>
                        <a:solidFill>
                          <a:srgbClr val="FFFFFF"/>
                        </a:solidFill>
                        <a:ln w="25400">
                          <a:solidFill>
                            <a:srgbClr val="000000"/>
                          </a:solidFill>
                          <a:miter lim="800000"/>
                          <a:headEnd/>
                          <a:tailEnd/>
                        </a:ln>
                      </wps:spPr>
                      <wps:txbx>
                        <w:txbxContent>
                          <w:p w14:paraId="676D001E" w14:textId="77777777" w:rsidR="006731A1" w:rsidRPr="00886A17" w:rsidRDefault="006731A1" w:rsidP="00D0783B">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w:t>
                            </w:r>
                            <w:r w:rsidR="004910FB">
                              <w:rPr>
                                <w:rFonts w:ascii="Meiryo UI" w:eastAsia="Meiryo UI" w:hAnsi="Meiryo UI" w:hint="eastAsia"/>
                                <w:b/>
                                <w:bCs/>
                                <w:color w:val="FF0000"/>
                                <w:kern w:val="24"/>
                              </w:rPr>
                              <w:t>を知事の付属機関として</w:t>
                            </w:r>
                            <w:r>
                              <w:rPr>
                                <w:rFonts w:ascii="Meiryo UI" w:eastAsia="Meiryo UI" w:hAnsi="Meiryo UI" w:hint="eastAsia"/>
                                <w:b/>
                                <w:bCs/>
                                <w:color w:val="FF0000"/>
                                <w:kern w:val="24"/>
                              </w:rPr>
                              <w:t>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11</w:t>
                            </w:r>
                            <w:r w:rsidRPr="00285AC9">
                              <w:rPr>
                                <w:rFonts w:ascii="Meiryo UI" w:eastAsia="Meiryo UI" w:hAnsi="Meiryo UI" w:hint="eastAsia"/>
                                <w:b/>
                                <w:bCs/>
                                <w:color w:val="000000"/>
                                <w:kern w:val="24"/>
                                <w:sz w:val="20"/>
                                <w:szCs w:val="20"/>
                                <w:lang w:eastAsia="zh-TW"/>
                              </w:rPr>
                              <w:t>月</w:t>
                            </w:r>
                          </w:p>
                          <w:p w14:paraId="676D001F" w14:textId="77777777" w:rsidR="006731A1" w:rsidRPr="00886A17" w:rsidRDefault="006731A1" w:rsidP="00D0783B">
                            <w:pPr>
                              <w:pStyle w:val="Web"/>
                              <w:spacing w:before="0" w:beforeAutospacing="0" w:after="0" w:afterAutospacing="0" w:line="300" w:lineRule="exact"/>
                              <w:ind w:firstLineChars="100" w:firstLine="210"/>
                              <w:textAlignment w:val="baseline"/>
                              <w:rPr>
                                <w:sz w:val="21"/>
                                <w:szCs w:val="21"/>
                              </w:rPr>
                            </w:pPr>
                            <w:r w:rsidRPr="00CE4E39">
                              <w:rPr>
                                <w:rFonts w:ascii="Meiryo UI" w:eastAsia="Meiryo UI" w:hAnsi="Meiryo UI" w:hint="eastAsia"/>
                                <w:b/>
                                <w:bCs/>
                                <w:color w:val="000000"/>
                                <w:kern w:val="24"/>
                                <w:sz w:val="21"/>
                                <w:szCs w:val="21"/>
                              </w:rPr>
                              <w:t>都市基盤施設の効率的・効果的な維持管理・更新に関する長寿命化計画について諮問</w:t>
                            </w:r>
                            <w:r w:rsidR="004910FB">
                              <w:rPr>
                                <w:rFonts w:ascii="Meiryo UI" w:eastAsia="Meiryo UI" w:hAnsi="Meiryo UI" w:hint="eastAsia"/>
                                <w:b/>
                                <w:bCs/>
                                <w:color w:val="000000"/>
                                <w:kern w:val="24"/>
                                <w:sz w:val="21"/>
                                <w:szCs w:val="21"/>
                              </w:rPr>
                              <w:t>（12月）</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 o:spid="_x0000_s1040" style="position:absolute;left:0;text-align:left;margin-left:15.05pt;margin-top:5.8pt;width:457.8pt;height:40.15pt;z-index:2537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" strokeweight="2pt">
                <v:textbox>
                  <w:txbxContent>
                    <w:p w:rsidR="006731A1" w:rsidRPr="00886A17" w:rsidRDefault="006731A1" w:rsidP="00D0783B">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w:t>
                      </w:r>
                      <w:r w:rsidR="004910FB">
                        <w:rPr>
                          <w:rFonts w:ascii="Meiryo UI" w:eastAsia="Meiryo UI" w:hAnsi="Meiryo UI" w:hint="eastAsia"/>
                          <w:b/>
                          <w:bCs/>
                          <w:color w:val="FF0000"/>
                          <w:kern w:val="24"/>
                        </w:rPr>
                        <w:t>を知事の付属機関として</w:t>
                      </w:r>
                      <w:r>
                        <w:rPr>
                          <w:rFonts w:ascii="Meiryo UI" w:eastAsia="Meiryo UI" w:hAnsi="Meiryo UI" w:hint="eastAsia"/>
                          <w:b/>
                          <w:bCs/>
                          <w:color w:val="FF0000"/>
                          <w:kern w:val="24"/>
                        </w:rPr>
                        <w:t>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11</w:t>
                      </w:r>
                      <w:r w:rsidRPr="00285AC9">
                        <w:rPr>
                          <w:rFonts w:ascii="Meiryo UI" w:eastAsia="Meiryo UI" w:hAnsi="Meiryo UI" w:hint="eastAsia"/>
                          <w:b/>
                          <w:bCs/>
                          <w:color w:val="000000"/>
                          <w:kern w:val="24"/>
                          <w:sz w:val="20"/>
                          <w:szCs w:val="20"/>
                          <w:lang w:eastAsia="zh-TW"/>
                        </w:rPr>
                        <w:t>月</w:t>
                      </w:r>
                    </w:p>
                    <w:p w:rsidR="006731A1" w:rsidRPr="00886A17" w:rsidRDefault="006731A1" w:rsidP="00D0783B">
                      <w:pPr>
                        <w:pStyle w:val="Web"/>
                        <w:spacing w:before="0" w:beforeAutospacing="0" w:after="0" w:afterAutospacing="0" w:line="300" w:lineRule="exact"/>
                        <w:ind w:firstLineChars="100" w:firstLine="210"/>
                        <w:textAlignment w:val="baseline"/>
                        <w:rPr>
                          <w:sz w:val="21"/>
                          <w:szCs w:val="21"/>
                        </w:rPr>
                      </w:pPr>
                      <w:r w:rsidRPr="00CE4E39">
                        <w:rPr>
                          <w:rFonts w:ascii="Meiryo UI" w:eastAsia="Meiryo UI" w:hAnsi="Meiryo UI" w:hint="eastAsia"/>
                          <w:b/>
                          <w:bCs/>
                          <w:color w:val="000000"/>
                          <w:kern w:val="24"/>
                          <w:sz w:val="21"/>
                          <w:szCs w:val="21"/>
                        </w:rPr>
                        <w:t>都市基盤施設の効率的・効果的な維持管理・更新に関する長寿命化計画について諮問</w:t>
                      </w:r>
                      <w:r w:rsidR="004910FB">
                        <w:rPr>
                          <w:rFonts w:ascii="Meiryo UI" w:eastAsia="Meiryo UI" w:hAnsi="Meiryo UI" w:hint="eastAsia"/>
                          <w:b/>
                          <w:bCs/>
                          <w:color w:val="000000"/>
                          <w:kern w:val="24"/>
                          <w:sz w:val="21"/>
                          <w:szCs w:val="21"/>
                        </w:rPr>
                        <w:t>（12月）</w:t>
                      </w:r>
                    </w:p>
                  </w:txbxContent>
                </v:textbox>
              </v:rect>
            </w:pict>
          </mc:Fallback>
        </mc:AlternateContent>
      </w:r>
    </w:p>
    <w:p w14:paraId="676CF0AC" w14:textId="77777777" w:rsidR="00D0783B" w:rsidRPr="00457A27" w:rsidRDefault="00D0783B" w:rsidP="00D0783B">
      <w:pPr>
        <w:rPr>
          <w:rFonts w:ascii="HG丸ｺﾞｼｯｸM-PRO" w:eastAsia="HG丸ｺﾞｼｯｸM-PRO" w:hAnsi="HG丸ｺﾞｼｯｸM-PRO"/>
        </w:rPr>
      </w:pPr>
    </w:p>
    <w:p w14:paraId="676CF0AD" w14:textId="77777777" w:rsidR="00D0783B" w:rsidRPr="00457A27" w:rsidRDefault="00D87A4F" w:rsidP="00D0783B">
      <w:pPr>
        <w:pStyle w:val="20"/>
        <w:ind w:left="105" w:firstLine="210"/>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787136" behindDoc="0" locked="0" layoutInCell="1" allowOverlap="1" wp14:anchorId="676CFC77" wp14:editId="676CFC78">
                <wp:simplePos x="0" y="0"/>
                <wp:positionH relativeFrom="column">
                  <wp:posOffset>313690</wp:posOffset>
                </wp:positionH>
                <wp:positionV relativeFrom="paragraph">
                  <wp:posOffset>79070</wp:posOffset>
                </wp:positionV>
                <wp:extent cx="5440756" cy="509905"/>
                <wp:effectExtent l="0" t="0" r="26670" b="23495"/>
                <wp:wrapNone/>
                <wp:docPr id="3264"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0756" cy="509905"/>
                        </a:xfrm>
                        <a:prstGeom prst="rect">
                          <a:avLst/>
                        </a:prstGeom>
                        <a:solidFill>
                          <a:srgbClr val="FFFFFF"/>
                        </a:solidFill>
                        <a:ln w="15875">
                          <a:solidFill>
                            <a:srgbClr val="000000"/>
                          </a:solidFill>
                          <a:miter lim="800000"/>
                          <a:headEnd/>
                          <a:tailEnd/>
                        </a:ln>
                      </wps:spPr>
                      <wps:txbx>
                        <w:txbxContent>
                          <w:p w14:paraId="676D0020" w14:textId="77777777" w:rsidR="006731A1" w:rsidRDefault="006731A1" w:rsidP="000408B8">
                            <w:pPr>
                              <w:pStyle w:val="Web"/>
                              <w:spacing w:before="0" w:beforeAutospacing="0" w:after="0" w:afterAutospacing="0" w:line="300" w:lineRule="exact"/>
                              <w:textAlignment w:val="baseline"/>
                              <w:rPr>
                                <w:rFonts w:ascii="Meiryo UI" w:eastAsia="Meiryo UI" w:hAnsi="Meiryo UI"/>
                                <w:bCs/>
                                <w:color w:val="000000"/>
                                <w:kern w:val="24"/>
                                <w:sz w:val="21"/>
                                <w:szCs w:val="21"/>
                              </w:rPr>
                            </w:pPr>
                            <w:r>
                              <w:rPr>
                                <w:rFonts w:ascii="Meiryo UI" w:eastAsia="Meiryo UI" w:hAnsi="Meiryo UI" w:hint="eastAsia"/>
                                <w:bCs/>
                                <w:color w:val="000000"/>
                                <w:kern w:val="24"/>
                                <w:sz w:val="21"/>
                                <w:szCs w:val="21"/>
                              </w:rPr>
                              <w:t>H27.1/27：とりまとめ（審議会・部会の開催状況 H25：9回、H26：16回開催）</w:t>
                            </w:r>
                          </w:p>
                          <w:p w14:paraId="676D0021" w14:textId="77777777" w:rsidR="006731A1" w:rsidRPr="00D87A4F" w:rsidRDefault="006731A1" w:rsidP="000408B8">
                            <w:pPr>
                              <w:pStyle w:val="Web"/>
                              <w:spacing w:before="0" w:beforeAutospacing="0" w:after="0" w:afterAutospacing="0" w:line="300" w:lineRule="exact"/>
                              <w:textAlignment w:val="baseline"/>
                              <w:rPr>
                                <w:sz w:val="21"/>
                                <w:szCs w:val="21"/>
                              </w:rPr>
                            </w:pPr>
                            <w:r>
                              <w:rPr>
                                <w:rFonts w:ascii="Meiryo UI" w:eastAsia="Meiryo UI" w:hAnsi="Meiryo UI" w:hint="eastAsia"/>
                                <w:bCs/>
                                <w:color w:val="000000"/>
                                <w:kern w:val="24"/>
                                <w:sz w:val="21"/>
                                <w:szCs w:val="21"/>
                              </w:rPr>
                              <w:t>H27.2/13：答申　　大阪府都市基盤施設維持管理技術審議会</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1" style="position:absolute;left:0;text-align:left;margin-left:24.7pt;margin-top:6.25pt;width:428.4pt;height:40.15pt;z-index:2537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" strokeweight="1.25pt">
                <v:textbox>
                  <w:txbxContent>
                    <w:p w:rsidR="006731A1" w:rsidRDefault="006731A1" w:rsidP="000408B8">
                      <w:pPr>
                        <w:pStyle w:val="Web"/>
                        <w:spacing w:before="0" w:beforeAutospacing="0" w:after="0" w:afterAutospacing="0" w:line="300" w:lineRule="exact"/>
                        <w:textAlignment w:val="baseline"/>
                        <w:rPr>
                          <w:rFonts w:ascii="Meiryo UI" w:eastAsia="Meiryo UI" w:hAnsi="Meiryo UI"/>
                          <w:bCs/>
                          <w:color w:val="000000"/>
                          <w:kern w:val="24"/>
                          <w:sz w:val="21"/>
                          <w:szCs w:val="21"/>
                        </w:rPr>
                      </w:pPr>
                      <w:r>
                        <w:rPr>
                          <w:rFonts w:ascii="Meiryo UI" w:eastAsia="Meiryo UI" w:hAnsi="Meiryo UI" w:hint="eastAsia"/>
                          <w:bCs/>
                          <w:color w:val="000000"/>
                          <w:kern w:val="24"/>
                          <w:sz w:val="21"/>
                          <w:szCs w:val="21"/>
                        </w:rPr>
                        <w:t>H27.1/27：とりまとめ（審議会・部会の開催状況 H25：9回、H26：16回開催）</w:t>
                      </w:r>
                    </w:p>
                    <w:p w:rsidR="006731A1" w:rsidRPr="00D87A4F" w:rsidRDefault="006731A1" w:rsidP="000408B8">
                      <w:pPr>
                        <w:pStyle w:val="Web"/>
                        <w:spacing w:before="0" w:beforeAutospacing="0" w:after="0" w:afterAutospacing="0" w:line="300" w:lineRule="exact"/>
                        <w:textAlignment w:val="baseline"/>
                        <w:rPr>
                          <w:sz w:val="21"/>
                          <w:szCs w:val="21"/>
                        </w:rPr>
                      </w:pPr>
                      <w:r>
                        <w:rPr>
                          <w:rFonts w:ascii="Meiryo UI" w:eastAsia="Meiryo UI" w:hAnsi="Meiryo UI" w:hint="eastAsia"/>
                          <w:bCs/>
                          <w:color w:val="000000"/>
                          <w:kern w:val="24"/>
                          <w:sz w:val="21"/>
                          <w:szCs w:val="21"/>
                        </w:rPr>
                        <w:t>H27.2/13：答申　　大阪府都市基盤施設維持管理技術審議会</w:t>
                      </w:r>
                    </w:p>
                  </w:txbxContent>
                </v:textbox>
              </v:rect>
            </w:pict>
          </mc:Fallback>
        </mc:AlternateContent>
      </w:r>
    </w:p>
    <w:p w14:paraId="676CF0AE" w14:textId="77777777" w:rsidR="00D0783B" w:rsidRPr="00457A27" w:rsidRDefault="00D0783B" w:rsidP="00D0783B">
      <w:pPr>
        <w:rPr>
          <w:rFonts w:ascii="HG丸ｺﾞｼｯｸM-PRO" w:eastAsia="HG丸ｺﾞｼｯｸM-PRO" w:hAnsi="HG丸ｺﾞｼｯｸM-PRO"/>
        </w:rPr>
      </w:pPr>
    </w:p>
    <w:p w14:paraId="676CF0AF" w14:textId="77777777" w:rsidR="00D0783B" w:rsidRPr="00457A27" w:rsidRDefault="00D0783B" w:rsidP="00D0783B">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3768704" behindDoc="0" locked="0" layoutInCell="1" allowOverlap="1" wp14:anchorId="676CFC79" wp14:editId="676CFC7A">
                <wp:simplePos x="0" y="0"/>
                <wp:positionH relativeFrom="column">
                  <wp:posOffset>1038098</wp:posOffset>
                </wp:positionH>
                <wp:positionV relativeFrom="paragraph">
                  <wp:posOffset>192811</wp:posOffset>
                </wp:positionV>
                <wp:extent cx="3707130" cy="344805"/>
                <wp:effectExtent l="38100" t="0" r="26670" b="36195"/>
                <wp:wrapNone/>
                <wp:docPr id="314" name="グループ化 314"/>
                <wp:cNvGraphicFramePr/>
                <a:graphic xmlns:a="http://schemas.openxmlformats.org/drawingml/2006/main">
                  <a:graphicData uri="http://schemas.microsoft.com/office/word/2010/wordprocessingGroup">
                    <wpg:wgp>
                      <wpg:cNvGrpSpPr/>
                      <wpg:grpSpPr>
                        <a:xfrm>
                          <a:off x="0" y="0"/>
                          <a:ext cx="3707130" cy="344805"/>
                          <a:chOff x="0" y="117040"/>
                          <a:chExt cx="3707130" cy="344805"/>
                        </a:xfrm>
                      </wpg:grpSpPr>
                      <wps:wsp>
                        <wps:cNvPr id="3074" name="下矢印 3074"/>
                        <wps:cNvSpPr/>
                        <wps:spPr>
                          <a:xfrm>
                            <a:off x="0" y="117040"/>
                            <a:ext cx="3707130" cy="344805"/>
                          </a:xfrm>
                          <a:prstGeom prst="downArrow">
                            <a:avLst>
                              <a:gd name="adj1" fmla="val 72020"/>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6D0022" w14:textId="77777777" w:rsidR="006731A1" w:rsidRDefault="006731A1" w:rsidP="00D078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12" name="テキスト ボックス 47112"/>
                        <wps:cNvSpPr txBox="1"/>
                        <wps:spPr>
                          <a:xfrm>
                            <a:off x="534838" y="124355"/>
                            <a:ext cx="2665562"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023" w14:textId="77777777" w:rsidR="006731A1" w:rsidRPr="009A3C0D" w:rsidRDefault="006731A1" w:rsidP="00D0783B">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答申を踏まえ策定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14" o:spid="_x0000_s1042" style="position:absolute;left:0;text-align:left;margin-left:81.75pt;margin-top:15.2pt;width:291.9pt;height:27.15pt;z-index:253768704;mso-position-horizontal-relative:text;mso-position-vertical-relative:text;mso-width-relative:margin;mso-height-relative:margin" coordorigin=",1170" coordsize="37071,3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074" o:spid="_x0000_s1043" type="#_x0000_t67" style="position:absolute;top:1170;width:37071;height:3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uvz8UA&#10;AADdAAAADwAAAGRycy9kb3ducmV2LnhtbESP0WoCMRRE3wv9h3ALvohmq6XVrVG6giA+qfUDLpvb&#10;zdLkZklSXf36piD0cZiZM8xi1TsrzhRi61nB87gAQVx73XKj4PS5Gc1AxISs0XomBVeKsFo+Piyw&#10;1P7CBzofUyMyhGOJCkxKXSllrA05jGPfEWfvyweHKcvQSB3wkuHOyklRvEqHLecFgx2tDdXfxx+n&#10;YLvfVOl6s9O5r8Nubw7DqrJDpQZP/cc7iER9+g/f21utYFq8vcDfm/w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S6/PxQAAAN0AAAAPAAAAAAAAAAAAAAAAAJgCAABkcnMv&#10;ZG93bnJldi54bWxQSwUGAAAAAAQABAD1AAAAigMAAAAA&#10;" adj="10800,3022" fillcolor="#4f81bd [3204]" strokecolor="#243f60 [1604]" strokeweight="2pt">
                  <v:textbox>
                    <w:txbxContent>
                      <w:p w:rsidR="006731A1" w:rsidRDefault="006731A1" w:rsidP="00D0783B">
                        <w:pPr>
                          <w:jc w:val="center"/>
                        </w:pPr>
                      </w:p>
                    </w:txbxContent>
                  </v:textbox>
                </v:shape>
                <v:shape id="テキスト ボックス 47112" o:spid="_x0000_s1044" type="#_x0000_t202" style="position:absolute;left:5348;top:1243;width:26656;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23sgA&#10;AADeAAAADwAAAGRycy9kb3ducmV2LnhtbESPQWvCQBSE70L/w/IK3nSTUKtEV5GAVKQ9aL309sw+&#10;k9Ds2zS7auyvdwXB4zAz3zCzRWdqcabWVZYVxMMIBHFudcWFgv33ajAB4TyyxtoyKbiSg8X8pTfD&#10;VNsLb+m884UIEHYpKii9b1IpXV6SQTe0DXHwjrY16INsC6lbvAS4qWUSRe/SYMVhocSGspLy393J&#10;KNhkqy/cHhIz+a+zj8/jsvnb/4yU6r92yykIT51/hh/ttVbwNo7jBO5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sXbeyAAAAN4AAAAPAAAAAAAAAAAAAAAAAJgCAABk&#10;cnMvZG93bnJldi54bWxQSwUGAAAAAAQABAD1AAAAjQMAAAAA&#10;" filled="f" stroked="f" strokeweight=".5pt">
                  <v:textbox>
                    <w:txbxContent>
                      <w:p w:rsidR="006731A1" w:rsidRPr="009A3C0D" w:rsidRDefault="006731A1" w:rsidP="00D0783B">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答申を踏まえ策定</w:t>
                        </w:r>
                      </w:p>
                    </w:txbxContent>
                  </v:textbox>
                </v:shape>
              </v:group>
            </w:pict>
          </mc:Fallback>
        </mc:AlternateContent>
      </w:r>
    </w:p>
    <w:p w14:paraId="676CF0B0" w14:textId="77777777" w:rsidR="00D0783B" w:rsidRPr="00457A27" w:rsidRDefault="00D0783B" w:rsidP="00D0783B">
      <w:pPr>
        <w:rPr>
          <w:rFonts w:ascii="HG丸ｺﾞｼｯｸM-PRO" w:eastAsia="HG丸ｺﾞｼｯｸM-PRO" w:hAnsi="HG丸ｺﾞｼｯｸM-PRO"/>
        </w:rPr>
      </w:pPr>
    </w:p>
    <w:p w14:paraId="676CF0B1" w14:textId="77777777" w:rsidR="00D0783B" w:rsidRPr="00457A27" w:rsidRDefault="00D87A4F" w:rsidP="00D0783B">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767680" behindDoc="0" locked="0" layoutInCell="1" allowOverlap="1" wp14:anchorId="676CFC7B" wp14:editId="676CFC7C">
                <wp:simplePos x="0" y="0"/>
                <wp:positionH relativeFrom="column">
                  <wp:posOffset>536575</wp:posOffset>
                </wp:positionH>
                <wp:positionV relativeFrom="paragraph">
                  <wp:posOffset>120980</wp:posOffset>
                </wp:positionV>
                <wp:extent cx="4926965" cy="605790"/>
                <wp:effectExtent l="0" t="0" r="26035" b="22860"/>
                <wp:wrapNone/>
                <wp:docPr id="47113"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605790"/>
                        </a:xfrm>
                        <a:prstGeom prst="rect">
                          <a:avLst/>
                        </a:prstGeom>
                        <a:solidFill>
                          <a:srgbClr val="FFFFFF"/>
                        </a:solidFill>
                        <a:ln w="25400">
                          <a:solidFill>
                            <a:srgbClr val="000000"/>
                          </a:solidFill>
                          <a:prstDash val="sysDash"/>
                          <a:miter lim="800000"/>
                          <a:headEnd/>
                          <a:tailEnd/>
                        </a:ln>
                      </wps:spPr>
                      <wps:txbx>
                        <w:txbxContent>
                          <w:p w14:paraId="676D0024" w14:textId="77777777" w:rsidR="006731A1" w:rsidRPr="00886A17" w:rsidRDefault="006731A1" w:rsidP="00D0783B">
                            <w:pPr>
                              <w:pStyle w:val="Web"/>
                              <w:spacing w:before="0" w:beforeAutospacing="0" w:after="0" w:afterAutospacing="0" w:line="260" w:lineRule="exact"/>
                              <w:textAlignment w:val="baseline"/>
                            </w:pPr>
                            <w:r w:rsidRPr="009A3C0D">
                              <w:rPr>
                                <w:rFonts w:ascii="Meiryo UI" w:eastAsia="Meiryo UI" w:hAnsi="Meiryo UI" w:hint="eastAsia"/>
                                <w:b/>
                                <w:bCs/>
                                <w:color w:val="FF0000"/>
                                <w:kern w:val="24"/>
                                <w:lang w:eastAsia="zh-TW"/>
                              </w:rPr>
                              <w:t>「</w:t>
                            </w:r>
                            <w:r>
                              <w:rPr>
                                <w:rFonts w:ascii="Meiryo UI" w:eastAsia="Meiryo UI" w:hAnsi="Meiryo UI" w:hint="eastAsia"/>
                                <w:b/>
                                <w:bCs/>
                                <w:color w:val="FF0000"/>
                                <w:kern w:val="24"/>
                              </w:rPr>
                              <w:t>大阪府</w:t>
                            </w:r>
                            <w:r w:rsidRPr="00A819DF">
                              <w:rPr>
                                <w:rFonts w:ascii="Meiryo UI" w:eastAsia="Meiryo UI" w:hAnsi="Meiryo UI" w:hint="eastAsia"/>
                                <w:b/>
                                <w:bCs/>
                                <w:color w:val="FF0000"/>
                                <w:kern w:val="24"/>
                                <w:lang w:eastAsia="zh-TW"/>
                              </w:rPr>
                              <w:t>都</w:t>
                            </w:r>
                            <w:r w:rsidRPr="009A3C0D">
                              <w:rPr>
                                <w:rFonts w:ascii="Meiryo UI" w:eastAsia="Meiryo UI" w:hAnsi="Meiryo UI" w:hint="eastAsia"/>
                                <w:b/>
                                <w:bCs/>
                                <w:color w:val="FF0000"/>
                                <w:kern w:val="24"/>
                                <w:lang w:eastAsia="zh-TW"/>
                              </w:rPr>
                              <w:t>市</w:t>
                            </w:r>
                            <w:r w:rsidRPr="009A3C0D">
                              <w:rPr>
                                <w:rFonts w:ascii="Meiryo UI" w:eastAsia="Meiryo UI" w:hAnsi="Meiryo UI" w:hint="eastAsia"/>
                                <w:b/>
                                <w:bCs/>
                                <w:color w:val="FF0000"/>
                                <w:kern w:val="24"/>
                              </w:rPr>
                              <w:t>基盤施設長寿命化計画</w:t>
                            </w:r>
                            <w:r>
                              <w:rPr>
                                <w:rFonts w:ascii="Meiryo UI" w:eastAsia="Meiryo UI" w:hAnsi="Meiryo UI" w:hint="eastAsia"/>
                                <w:b/>
                                <w:bCs/>
                                <w:color w:val="FF0000"/>
                                <w:kern w:val="24"/>
                              </w:rPr>
                              <w:t>（案）</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14:paraId="676D0025" w14:textId="77777777" w:rsidR="006731A1" w:rsidRPr="00B57614" w:rsidRDefault="006731A1"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14:paraId="676D0026" w14:textId="77777777" w:rsidR="006731A1" w:rsidRPr="00B57614" w:rsidRDefault="006731A1"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rect id="_x0000_s1045" style="position:absolute;left:0;text-align:left;margin-left:42.25pt;margin-top:9.55pt;width:387.95pt;height:47.7pt;z-index:253767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" strokeweight="2pt">
                <v:stroke dashstyle="3 1"/>
                <v:textbox>
                  <w:txbxContent>
                    <w:p w:rsidR="006731A1" w:rsidRPr="00886A17" w:rsidRDefault="006731A1" w:rsidP="00D0783B">
                      <w:pPr>
                        <w:pStyle w:val="Web"/>
                        <w:spacing w:before="0" w:beforeAutospacing="0" w:after="0" w:afterAutospacing="0" w:line="260" w:lineRule="exact"/>
                        <w:textAlignment w:val="baseline"/>
                      </w:pPr>
                      <w:r w:rsidRPr="009A3C0D">
                        <w:rPr>
                          <w:rFonts w:ascii="Meiryo UI" w:eastAsia="Meiryo UI" w:hAnsi="Meiryo UI" w:hint="eastAsia"/>
                          <w:b/>
                          <w:bCs/>
                          <w:color w:val="FF0000"/>
                          <w:kern w:val="24"/>
                          <w:lang w:eastAsia="zh-TW"/>
                        </w:rPr>
                        <w:t>「</w:t>
                      </w:r>
                      <w:r>
                        <w:rPr>
                          <w:rFonts w:ascii="Meiryo UI" w:eastAsia="Meiryo UI" w:hAnsi="Meiryo UI" w:hint="eastAsia"/>
                          <w:b/>
                          <w:bCs/>
                          <w:color w:val="FF0000"/>
                          <w:kern w:val="24"/>
                        </w:rPr>
                        <w:t>大阪府</w:t>
                      </w:r>
                      <w:r w:rsidRPr="00A819DF">
                        <w:rPr>
                          <w:rFonts w:ascii="Meiryo UI" w:eastAsia="Meiryo UI" w:hAnsi="Meiryo UI" w:hint="eastAsia"/>
                          <w:b/>
                          <w:bCs/>
                          <w:color w:val="FF0000"/>
                          <w:kern w:val="24"/>
                          <w:lang w:eastAsia="zh-TW"/>
                        </w:rPr>
                        <w:t>都</w:t>
                      </w:r>
                      <w:r w:rsidRPr="009A3C0D">
                        <w:rPr>
                          <w:rFonts w:ascii="Meiryo UI" w:eastAsia="Meiryo UI" w:hAnsi="Meiryo UI" w:hint="eastAsia"/>
                          <w:b/>
                          <w:bCs/>
                          <w:color w:val="FF0000"/>
                          <w:kern w:val="24"/>
                          <w:lang w:eastAsia="zh-TW"/>
                        </w:rPr>
                        <w:t>市</w:t>
                      </w:r>
                      <w:r w:rsidRPr="009A3C0D">
                        <w:rPr>
                          <w:rFonts w:ascii="Meiryo UI" w:eastAsia="Meiryo UI" w:hAnsi="Meiryo UI" w:hint="eastAsia"/>
                          <w:b/>
                          <w:bCs/>
                          <w:color w:val="FF0000"/>
                          <w:kern w:val="24"/>
                        </w:rPr>
                        <w:t>基盤施設長寿命化計画</w:t>
                      </w:r>
                      <w:r>
                        <w:rPr>
                          <w:rFonts w:ascii="Meiryo UI" w:eastAsia="Meiryo UI" w:hAnsi="Meiryo UI" w:hint="eastAsia"/>
                          <w:b/>
                          <w:bCs/>
                          <w:color w:val="FF0000"/>
                          <w:kern w:val="24"/>
                        </w:rPr>
                        <w:t>（案）</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6731A1" w:rsidRPr="00B57614" w:rsidRDefault="006731A1"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6731A1" w:rsidRPr="00B57614" w:rsidRDefault="006731A1"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v:textbox>
              </v:rect>
            </w:pict>
          </mc:Fallback>
        </mc:AlternateContent>
      </w:r>
    </w:p>
    <w:p w14:paraId="676CF0B2" w14:textId="77777777" w:rsidR="00D0783B" w:rsidRDefault="00D0783B" w:rsidP="00D0783B">
      <w:pPr>
        <w:rPr>
          <w:rFonts w:ascii="HG丸ｺﾞｼｯｸM-PRO" w:eastAsia="HG丸ｺﾞｼｯｸM-PRO" w:hAnsi="HG丸ｺﾞｼｯｸM-PRO"/>
        </w:rPr>
      </w:pPr>
    </w:p>
    <w:p w14:paraId="676CF0B3" w14:textId="77777777" w:rsidR="00D87A4F" w:rsidRPr="00457A27" w:rsidRDefault="00D87A4F" w:rsidP="00D0783B">
      <w:pPr>
        <w:rPr>
          <w:rFonts w:ascii="HG丸ｺﾞｼｯｸM-PRO" w:eastAsia="HG丸ｺﾞｼｯｸM-PRO" w:hAnsi="HG丸ｺﾞｼｯｸM-PRO"/>
        </w:rPr>
      </w:pPr>
    </w:p>
    <w:p w14:paraId="676CF0B4" w14:textId="77777777" w:rsidR="00D0783B" w:rsidRPr="00122BB4" w:rsidRDefault="004F6BCE" w:rsidP="000408B8">
      <w:pPr>
        <w:pStyle w:val="a9"/>
      </w:pPr>
      <w:r>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D323AE">
        <w:rPr>
          <w:noProof/>
        </w:rPr>
        <w:t>1.1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D323AE">
        <w:rPr>
          <w:noProof/>
        </w:rPr>
        <w:t>1</w:t>
      </w:r>
      <w:r w:rsidR="003524A3">
        <w:fldChar w:fldCharType="end"/>
      </w:r>
      <w:r w:rsidR="00D0783B" w:rsidRPr="00583CFE">
        <w:rPr>
          <w:rFonts w:hint="eastAsia"/>
        </w:rPr>
        <w:t>大阪府におけるこれまでの維持管理に係る各種計画の経過</w:t>
      </w:r>
      <w:r w:rsidR="00D0783B" w:rsidRPr="00122BB4">
        <w:br w:type="page"/>
      </w:r>
    </w:p>
    <w:p w14:paraId="676CF0B5" w14:textId="77777777" w:rsidR="00D0783B" w:rsidRPr="00122BB4" w:rsidRDefault="00D0783B" w:rsidP="00D0783B">
      <w:pPr>
        <w:pStyle w:val="2"/>
      </w:pPr>
      <w:bookmarkStart w:id="10" w:name="_Toc408396253"/>
      <w:r w:rsidRPr="00122BB4">
        <w:rPr>
          <w:rFonts w:hint="eastAsia"/>
        </w:rPr>
        <w:lastRenderedPageBreak/>
        <w:t>本計画の構成</w:t>
      </w:r>
      <w:bookmarkEnd w:id="10"/>
    </w:p>
    <w:p w14:paraId="676CF0B6" w14:textId="77777777" w:rsidR="00D0783B" w:rsidRDefault="00D0783B" w:rsidP="00D0783B">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本計画は、都市基盤施設の効率的・効果的で持続可能な維持管理を行うための基本的な考え方を示した</w:t>
      </w:r>
      <w:r w:rsidRPr="00457A27">
        <w:rPr>
          <w:rFonts w:ascii="HG丸ｺﾞｼｯｸM-PRO" w:eastAsia="HG丸ｺﾞｼｯｸM-PRO" w:hAnsi="HG丸ｺﾞｼｯｸM-PRO" w:hint="eastAsia"/>
          <w:b/>
          <w:color w:val="0070C0"/>
        </w:rPr>
        <w:t>「基本方針」</w:t>
      </w:r>
      <w:r w:rsidRPr="00457A27">
        <w:rPr>
          <w:rFonts w:ascii="HG丸ｺﾞｼｯｸM-PRO" w:eastAsia="HG丸ｺﾞｼｯｸM-PRO" w:hAnsi="HG丸ｺﾞｼｯｸM-PRO" w:hint="eastAsia"/>
        </w:rPr>
        <w:t>と、それらを踏まえた分野</w:t>
      </w:r>
      <w:r>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施設毎の具体的な対応方針を定める</w:t>
      </w:r>
      <w:r w:rsidRPr="00457A27">
        <w:rPr>
          <w:rFonts w:ascii="HG丸ｺﾞｼｯｸM-PRO" w:eastAsia="HG丸ｺﾞｼｯｸM-PRO" w:hAnsi="HG丸ｺﾞｼｯｸM-PRO" w:hint="eastAsia"/>
          <w:b/>
          <w:color w:val="FF9933"/>
        </w:rPr>
        <w:t>「行動計画（個別施設計画）」</w:t>
      </w:r>
      <w:r w:rsidRPr="00457A27">
        <w:rPr>
          <w:rFonts w:ascii="HG丸ｺﾞｼｯｸM-PRO" w:eastAsia="HG丸ｺﾞｼｯｸM-PRO" w:hAnsi="HG丸ｺﾞｼｯｸM-PRO" w:hint="eastAsia"/>
        </w:rPr>
        <w:t>で構成する。</w:t>
      </w:r>
    </w:p>
    <w:p w14:paraId="676CF0B7" w14:textId="77777777" w:rsidR="00D0783B" w:rsidRDefault="00D0783B" w:rsidP="00D0783B">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次ページに、</w:t>
      </w:r>
      <w:r w:rsidRPr="00FE7441">
        <w:rPr>
          <w:rFonts w:ascii="HG丸ｺﾞｼｯｸM-PRO" w:eastAsia="HG丸ｺﾞｼｯｸM-PRO" w:hAnsi="HG丸ｺﾞｼｯｸM-PRO" w:hint="eastAsia"/>
          <w:b/>
          <w:color w:val="0070C0"/>
        </w:rPr>
        <w:t>「基本方針」</w:t>
      </w:r>
      <w:r w:rsidRPr="00FE7441">
        <w:rPr>
          <w:rFonts w:ascii="HG丸ｺﾞｼｯｸM-PRO" w:eastAsia="HG丸ｺﾞｼｯｸM-PRO" w:hAnsi="HG丸ｺﾞｼｯｸM-PRO" w:hint="eastAsia"/>
        </w:rPr>
        <w:t>の目次構成（検討内容）と、これを基に作成する</w:t>
      </w:r>
      <w:r w:rsidRPr="00FE7441">
        <w:rPr>
          <w:rFonts w:ascii="HG丸ｺﾞｼｯｸM-PRO" w:eastAsia="HG丸ｺﾞｼｯｸM-PRO" w:hAnsi="HG丸ｺﾞｼｯｸM-PRO" w:hint="eastAsia"/>
          <w:b/>
          <w:color w:val="FF9933"/>
        </w:rPr>
        <w:t>「行動計画（個別施設計画）」</w:t>
      </w:r>
      <w:r w:rsidRPr="00FE7441">
        <w:rPr>
          <w:rFonts w:ascii="HG丸ｺﾞｼｯｸM-PRO" w:eastAsia="HG丸ｺﾞｼｯｸM-PRO" w:hAnsi="HG丸ｺﾞｼｯｸM-PRO" w:hint="eastAsia"/>
        </w:rPr>
        <w:t>の目次構成および記載内容</w:t>
      </w:r>
      <w:r w:rsidR="005F555E">
        <w:rPr>
          <w:rFonts w:ascii="HG丸ｺﾞｼｯｸM-PRO" w:eastAsia="HG丸ｺﾞｼｯｸM-PRO" w:hAnsi="HG丸ｺﾞｼｯｸM-PRO" w:hint="eastAsia"/>
        </w:rPr>
        <w:t>（案）</w:t>
      </w:r>
      <w:r w:rsidRPr="00FE7441">
        <w:rPr>
          <w:rFonts w:ascii="HG丸ｺﾞｼｯｸM-PRO" w:eastAsia="HG丸ｺﾞｼｯｸM-PRO" w:hAnsi="HG丸ｺﾞｼｯｸM-PRO" w:hint="eastAsia"/>
        </w:rPr>
        <w:t>を示す。</w:t>
      </w:r>
    </w:p>
    <w:p w14:paraId="676CF0B8" w14:textId="77777777" w:rsidR="00D0783B" w:rsidRDefault="00D0783B" w:rsidP="00D0783B">
      <w:pPr>
        <w:pStyle w:val="20"/>
        <w:ind w:left="105" w:firstLine="210"/>
        <w:rPr>
          <w:rFonts w:ascii="HG丸ｺﾞｼｯｸM-PRO" w:eastAsia="HG丸ｺﾞｼｯｸM-PRO" w:hAnsi="HG丸ｺﾞｼｯｸM-PRO"/>
        </w:rPr>
      </w:pPr>
    </w:p>
    <w:p w14:paraId="676CF0B9" w14:textId="77777777" w:rsidR="00D0783B" w:rsidRPr="0032754D" w:rsidRDefault="00BA2FCD" w:rsidP="00D0783B">
      <w:pPr>
        <w:pStyle w:val="20"/>
        <w:ind w:left="105" w:firstLineChars="17" w:firstLine="36"/>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676CFC7D" wp14:editId="676CFC7E">
            <wp:extent cx="5823820" cy="4379522"/>
            <wp:effectExtent l="0" t="0" r="5715" b="2540"/>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17031" cy="4374416"/>
                    </a:xfrm>
                    <a:prstGeom prst="rect">
                      <a:avLst/>
                    </a:prstGeom>
                    <a:noFill/>
                    <a:ln>
                      <a:noFill/>
                    </a:ln>
                  </pic:spPr>
                </pic:pic>
              </a:graphicData>
            </a:graphic>
          </wp:inline>
        </w:drawing>
      </w:r>
    </w:p>
    <w:p w14:paraId="676CF0BA" w14:textId="77777777" w:rsidR="00D0783B" w:rsidRDefault="00D0783B" w:rsidP="00D0783B">
      <w:pPr>
        <w:keepLines/>
        <w:spacing w:afterLines="50" w:after="180"/>
        <w:jc w:val="center"/>
        <w:rPr>
          <w:rFonts w:ascii="HG丸ｺﾞｼｯｸM-PRO" w:eastAsia="HG丸ｺﾞｼｯｸM-PRO" w:hAnsi="HG丸ｺﾞｼｯｸM-PRO"/>
          <w:bCs/>
          <w:szCs w:val="20"/>
        </w:rPr>
      </w:pPr>
      <w:r w:rsidRPr="001D40BD">
        <w:rPr>
          <w:rFonts w:ascii="HG丸ｺﾞｼｯｸM-PRO" w:eastAsia="HG丸ｺﾞｼｯｸM-PRO" w:hAnsi="HG丸ｺﾞｼｯｸM-PRO" w:hint="eastAsia"/>
          <w:bCs/>
          <w:szCs w:val="20"/>
        </w:rPr>
        <w:t>図</w:t>
      </w:r>
      <w:r w:rsidRPr="001D40BD">
        <w:rPr>
          <w:rFonts w:ascii="HG丸ｺﾞｼｯｸM-PRO" w:eastAsia="HG丸ｺﾞｼｯｸM-PRO" w:hAnsi="HG丸ｺﾞｼｯｸM-PRO"/>
          <w:bCs/>
          <w:szCs w:val="20"/>
        </w:rPr>
        <w:t xml:space="preserve"> </w:t>
      </w:r>
      <w:r w:rsidR="003524A3" w:rsidRPr="001D40BD">
        <w:rPr>
          <w:rFonts w:ascii="HG丸ｺﾞｼｯｸM-PRO" w:eastAsia="HG丸ｺﾞｼｯｸM-PRO" w:hAnsi="HG丸ｺﾞｼｯｸM-PRO"/>
          <w:bCs/>
          <w:szCs w:val="20"/>
        </w:rPr>
        <w:fldChar w:fldCharType="begin"/>
      </w:r>
      <w:r w:rsidR="003524A3" w:rsidRPr="001D40BD">
        <w:rPr>
          <w:rFonts w:ascii="HG丸ｺﾞｼｯｸM-PRO" w:eastAsia="HG丸ｺﾞｼｯｸM-PRO" w:hAnsi="HG丸ｺﾞｼｯｸM-PRO"/>
          <w:bCs/>
          <w:szCs w:val="20"/>
        </w:rPr>
        <w:instrText xml:space="preserve"> STYLEREF 2 \s </w:instrText>
      </w:r>
      <w:r w:rsidR="003524A3" w:rsidRPr="001D40BD">
        <w:rPr>
          <w:rFonts w:ascii="HG丸ｺﾞｼｯｸM-PRO" w:eastAsia="HG丸ｺﾞｼｯｸM-PRO" w:hAnsi="HG丸ｺﾞｼｯｸM-PRO"/>
          <w:bCs/>
          <w:szCs w:val="20"/>
        </w:rPr>
        <w:fldChar w:fldCharType="separate"/>
      </w:r>
      <w:r w:rsidR="00D323AE">
        <w:rPr>
          <w:rFonts w:ascii="HG丸ｺﾞｼｯｸM-PRO" w:eastAsia="HG丸ｺﾞｼｯｸM-PRO" w:hAnsi="HG丸ｺﾞｼｯｸM-PRO"/>
          <w:bCs/>
          <w:noProof/>
          <w:szCs w:val="20"/>
        </w:rPr>
        <w:t>1.2</w:t>
      </w:r>
      <w:r w:rsidR="003524A3" w:rsidRPr="001D40BD">
        <w:rPr>
          <w:rFonts w:ascii="HG丸ｺﾞｼｯｸM-PRO" w:eastAsia="HG丸ｺﾞｼｯｸM-PRO" w:hAnsi="HG丸ｺﾞｼｯｸM-PRO"/>
          <w:bCs/>
          <w:szCs w:val="20"/>
        </w:rPr>
        <w:fldChar w:fldCharType="end"/>
      </w:r>
      <w:r w:rsidR="003524A3" w:rsidRPr="001D40BD">
        <w:rPr>
          <w:rFonts w:ascii="HG丸ｺﾞｼｯｸM-PRO" w:eastAsia="HG丸ｺﾞｼｯｸM-PRO" w:hAnsi="HG丸ｺﾞｼｯｸM-PRO"/>
          <w:bCs/>
          <w:szCs w:val="20"/>
        </w:rPr>
        <w:noBreakHyphen/>
      </w:r>
      <w:r w:rsidR="003524A3" w:rsidRPr="001D40BD">
        <w:rPr>
          <w:rFonts w:ascii="HG丸ｺﾞｼｯｸM-PRO" w:eastAsia="HG丸ｺﾞｼｯｸM-PRO" w:hAnsi="HG丸ｺﾞｼｯｸM-PRO"/>
          <w:bCs/>
          <w:szCs w:val="20"/>
        </w:rPr>
        <w:fldChar w:fldCharType="begin"/>
      </w:r>
      <w:r w:rsidR="003524A3" w:rsidRPr="001D40BD">
        <w:rPr>
          <w:rFonts w:ascii="HG丸ｺﾞｼｯｸM-PRO" w:eastAsia="HG丸ｺﾞｼｯｸM-PRO" w:hAnsi="HG丸ｺﾞｼｯｸM-PRO"/>
          <w:bCs/>
          <w:szCs w:val="20"/>
        </w:rPr>
        <w:instrText xml:space="preserve"> SEQ 図 \* ARABIC \s 2 </w:instrText>
      </w:r>
      <w:r w:rsidR="003524A3" w:rsidRPr="001D40BD">
        <w:rPr>
          <w:rFonts w:ascii="HG丸ｺﾞｼｯｸM-PRO" w:eastAsia="HG丸ｺﾞｼｯｸM-PRO" w:hAnsi="HG丸ｺﾞｼｯｸM-PRO"/>
          <w:bCs/>
          <w:szCs w:val="20"/>
        </w:rPr>
        <w:fldChar w:fldCharType="separate"/>
      </w:r>
      <w:r w:rsidR="00D323AE">
        <w:rPr>
          <w:rFonts w:ascii="HG丸ｺﾞｼｯｸM-PRO" w:eastAsia="HG丸ｺﾞｼｯｸM-PRO" w:hAnsi="HG丸ｺﾞｼｯｸM-PRO"/>
          <w:bCs/>
          <w:noProof/>
          <w:szCs w:val="20"/>
        </w:rPr>
        <w:t>1</w:t>
      </w:r>
      <w:r w:rsidR="003524A3" w:rsidRPr="001D40BD">
        <w:rPr>
          <w:rFonts w:ascii="HG丸ｺﾞｼｯｸM-PRO" w:eastAsia="HG丸ｺﾞｼｯｸM-PRO" w:hAnsi="HG丸ｺﾞｼｯｸM-PRO"/>
          <w:bCs/>
          <w:szCs w:val="20"/>
        </w:rPr>
        <w:fldChar w:fldCharType="end"/>
      </w:r>
      <w:r w:rsidRPr="001D40BD">
        <w:rPr>
          <w:rFonts w:ascii="HG丸ｺﾞｼｯｸM-PRO" w:eastAsia="HG丸ｺﾞｼｯｸM-PRO" w:hAnsi="HG丸ｺﾞｼｯｸM-PRO" w:hint="eastAsia"/>
          <w:bCs/>
          <w:szCs w:val="20"/>
        </w:rPr>
        <w:t xml:space="preserve">　本計画の構成</w:t>
      </w:r>
    </w:p>
    <w:p w14:paraId="676CF0BB" w14:textId="77777777" w:rsidR="00D0783B" w:rsidRDefault="00D0783B" w:rsidP="00D0783B">
      <w:pPr>
        <w:widowControl/>
        <w:jc w:val="left"/>
      </w:pPr>
      <w:r>
        <w:br w:type="page"/>
      </w:r>
    </w:p>
    <w:p w14:paraId="676CF0BC" w14:textId="77777777" w:rsidR="00D0783B" w:rsidRPr="00122BB4" w:rsidRDefault="00D0783B" w:rsidP="000408B8">
      <w:pPr>
        <w:pStyle w:val="a9"/>
        <w:ind w:left="420" w:hanging="420"/>
      </w:pPr>
      <w:r w:rsidRPr="001D40BD">
        <w:rPr>
          <w:rFonts w:hint="eastAsia"/>
        </w:rPr>
        <w:lastRenderedPageBreak/>
        <w:t>表</w:t>
      </w:r>
      <w:r w:rsidRPr="001D40BD">
        <w:t xml:space="preserve"> </w:t>
      </w:r>
      <w:fldSimple w:instr=" STYLEREF 2 \s ">
        <w:r w:rsidR="00D323AE">
          <w:rPr>
            <w:noProof/>
          </w:rPr>
          <w:t>1.2</w:t>
        </w:r>
      </w:fldSimple>
      <w:r w:rsidR="003524A3" w:rsidRPr="001D40BD">
        <w:noBreakHyphen/>
      </w:r>
      <w:fldSimple w:instr=" SEQ 表 \* ARABIC \s 2 ">
        <w:r w:rsidR="00D323AE">
          <w:rPr>
            <w:noProof/>
          </w:rPr>
          <w:t>1</w:t>
        </w:r>
      </w:fldSimple>
      <w:r w:rsidRPr="001D40BD">
        <w:rPr>
          <w:rFonts w:hint="eastAsia"/>
        </w:rPr>
        <w:t xml:space="preserve">　本計画の目次と検討項目の概要</w:t>
      </w:r>
    </w:p>
    <w:tbl>
      <w:tblPr>
        <w:tblStyle w:val="af2"/>
        <w:tblW w:w="9498" w:type="dxa"/>
        <w:tblLook w:val="04A0" w:firstRow="1" w:lastRow="0" w:firstColumn="1" w:lastColumn="0" w:noHBand="0" w:noVBand="1"/>
      </w:tblPr>
      <w:tblGrid>
        <w:gridCol w:w="4551"/>
        <w:gridCol w:w="4947"/>
      </w:tblGrid>
      <w:tr w:rsidR="00D0783B" w14:paraId="676CF0BE" w14:textId="77777777" w:rsidTr="005A5F7A">
        <w:tc>
          <w:tcPr>
            <w:tcW w:w="9498" w:type="dxa"/>
            <w:gridSpan w:val="2"/>
          </w:tcPr>
          <w:p w14:paraId="676CF0BD" w14:textId="77777777" w:rsidR="00D0783B" w:rsidRPr="008262ED" w:rsidRDefault="00D0783B" w:rsidP="005A5F7A">
            <w:pPr>
              <w:pStyle w:val="Web"/>
              <w:spacing w:before="0" w:beforeAutospacing="0" w:after="0" w:afterAutospacing="0" w:line="300" w:lineRule="exact"/>
              <w:jc w:val="center"/>
              <w:rPr>
                <w:rFonts w:ascii="Meiryo UI" w:eastAsia="Meiryo UI" w:hAnsi="Meiryo UI" w:cs="Meiryo UI"/>
                <w:b/>
                <w:bCs/>
                <w:color w:val="FF9933"/>
                <w:kern w:val="2"/>
              </w:rPr>
            </w:pPr>
            <w:r w:rsidRPr="00122BB4">
              <w:rPr>
                <w:rFonts w:ascii="Meiryo UI" w:eastAsia="Meiryo UI" w:hAnsi="Meiryo UI" w:cs="Meiryo UI" w:hint="eastAsia"/>
                <w:b/>
                <w:bCs/>
                <w:kern w:val="2"/>
              </w:rPr>
              <w:t>大阪府都市基盤施設長寿命化計画</w:t>
            </w:r>
            <w:r w:rsidR="005F555E">
              <w:rPr>
                <w:rFonts w:ascii="Meiryo UI" w:eastAsia="Meiryo UI" w:hAnsi="Meiryo UI" w:cs="Meiryo UI" w:hint="eastAsia"/>
                <w:b/>
                <w:bCs/>
                <w:kern w:val="2"/>
              </w:rPr>
              <w:t>（案）</w:t>
            </w:r>
          </w:p>
        </w:tc>
      </w:tr>
      <w:tr w:rsidR="00D0783B" w14:paraId="676CF0C5" w14:textId="77777777" w:rsidTr="005A5F7A">
        <w:tc>
          <w:tcPr>
            <w:tcW w:w="4551" w:type="dxa"/>
          </w:tcPr>
          <w:p w14:paraId="676CF0BF" w14:textId="77777777" w:rsidR="00D0783B" w:rsidRPr="008262ED" w:rsidRDefault="00D0783B" w:rsidP="005A5F7A">
            <w:pPr>
              <w:pStyle w:val="Web"/>
              <w:spacing w:before="0" w:beforeAutospacing="0" w:after="0" w:afterAutospacing="0" w:line="300" w:lineRule="exact"/>
              <w:jc w:val="center"/>
              <w:rPr>
                <w:rFonts w:ascii="Meiryo UI" w:eastAsia="Meiryo UI" w:hAnsi="Meiryo UI" w:cs="Meiryo UI"/>
                <w:b/>
                <w:bCs/>
                <w:color w:val="0070C0"/>
                <w:kern w:val="2"/>
              </w:rPr>
            </w:pPr>
            <w:r w:rsidRPr="008262ED">
              <w:rPr>
                <w:rFonts w:ascii="Meiryo UI" w:eastAsia="Meiryo UI" w:hAnsi="Meiryo UI" w:cs="Meiryo UI" w:hint="eastAsia"/>
                <w:b/>
                <w:bCs/>
                <w:color w:val="0070C0"/>
                <w:kern w:val="2"/>
              </w:rPr>
              <w:t>第１編　基本方針</w:t>
            </w:r>
            <w:r>
              <w:rPr>
                <w:rFonts w:ascii="Meiryo UI" w:eastAsia="Meiryo UI" w:hAnsi="Meiryo UI" w:cs="Meiryo UI" w:hint="eastAsia"/>
                <w:b/>
                <w:bCs/>
                <w:color w:val="0070C0"/>
                <w:kern w:val="2"/>
              </w:rPr>
              <w:t>（総論）</w:t>
            </w:r>
          </w:p>
          <w:p w14:paraId="676CF0C0" w14:textId="77777777" w:rsidR="00D0783B" w:rsidRDefault="00D0783B" w:rsidP="005A5F7A">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6D5CD3">
              <w:rPr>
                <w:rFonts w:ascii="Meiryo UI" w:eastAsia="Meiryo UI" w:hAnsi="Meiryo UI" w:cs="Meiryo UI" w:hint="eastAsia"/>
                <w:bCs/>
                <w:kern w:val="24"/>
                <w:sz w:val="20"/>
                <w:szCs w:val="20"/>
              </w:rPr>
              <w:t>都市基盤施設の維持管理を行うための基本的な</w:t>
            </w:r>
          </w:p>
          <w:p w14:paraId="676CF0C1" w14:textId="77777777" w:rsidR="00D0783B" w:rsidRPr="008262ED" w:rsidRDefault="00D0783B" w:rsidP="005A5F7A">
            <w:pPr>
              <w:pStyle w:val="Web"/>
              <w:spacing w:before="0" w:beforeAutospacing="0" w:after="0" w:afterAutospacing="0" w:line="260" w:lineRule="exact"/>
              <w:ind w:leftChars="100" w:left="210"/>
            </w:pPr>
            <w:r w:rsidRPr="006D5CD3">
              <w:rPr>
                <w:rFonts w:ascii="Meiryo UI" w:eastAsia="Meiryo UI" w:hAnsi="Meiryo UI" w:cs="Meiryo UI" w:hint="eastAsia"/>
                <w:bCs/>
                <w:kern w:val="24"/>
                <w:sz w:val="20"/>
                <w:szCs w:val="20"/>
              </w:rPr>
              <w:t>考え方を示す。</w:t>
            </w:r>
          </w:p>
        </w:tc>
        <w:tc>
          <w:tcPr>
            <w:tcW w:w="4947" w:type="dxa"/>
          </w:tcPr>
          <w:p w14:paraId="676CF0C2" w14:textId="77777777" w:rsidR="00D0783B" w:rsidRDefault="00D0783B" w:rsidP="005A5F7A">
            <w:pPr>
              <w:pStyle w:val="Web"/>
              <w:spacing w:before="0" w:beforeAutospacing="0" w:after="0" w:afterAutospacing="0" w:line="300" w:lineRule="exact"/>
              <w:jc w:val="center"/>
              <w:rPr>
                <w:rFonts w:ascii="Meiryo UI" w:eastAsia="Meiryo UI" w:hAnsi="Meiryo UI" w:cs="Meiryo UI"/>
                <w:b/>
                <w:bCs/>
                <w:color w:val="FF9933"/>
                <w:kern w:val="2"/>
              </w:rPr>
            </w:pPr>
            <w:r w:rsidRPr="008262ED">
              <w:rPr>
                <w:rFonts w:ascii="Meiryo UI" w:eastAsia="Meiryo UI" w:hAnsi="Meiryo UI" w:cs="Meiryo UI" w:hint="eastAsia"/>
                <w:b/>
                <w:bCs/>
                <w:color w:val="FF9933"/>
                <w:kern w:val="2"/>
              </w:rPr>
              <w:t>第２編　行動計画（各論</w:t>
            </w:r>
            <w:r>
              <w:rPr>
                <w:rFonts w:ascii="Meiryo UI" w:eastAsia="Meiryo UI" w:hAnsi="Meiryo UI" w:cs="Meiryo UI" w:hint="eastAsia"/>
                <w:b/>
                <w:bCs/>
                <w:color w:val="FF9933"/>
                <w:kern w:val="2"/>
              </w:rPr>
              <w:t>）</w:t>
            </w:r>
          </w:p>
          <w:p w14:paraId="676CF0C3" w14:textId="77777777" w:rsidR="00D0783B" w:rsidRPr="006D5CD3" w:rsidRDefault="00D0783B" w:rsidP="005A5F7A">
            <w:pPr>
              <w:pStyle w:val="Web"/>
              <w:spacing w:before="0" w:beforeAutospacing="0" w:after="0" w:afterAutospacing="0" w:line="300" w:lineRule="exact"/>
              <w:ind w:firstLineChars="100" w:firstLine="200"/>
              <w:rPr>
                <w:rFonts w:ascii="Meiryo UI" w:eastAsia="Meiryo UI" w:hAnsi="Meiryo UI" w:cs="Meiryo UI"/>
                <w:b/>
                <w:bCs/>
                <w:kern w:val="2"/>
              </w:rPr>
            </w:pPr>
            <w:r w:rsidRPr="006D5CD3">
              <w:rPr>
                <w:rFonts w:ascii="Meiryo UI" w:eastAsia="Meiryo UI" w:hAnsi="Meiryo UI" w:cs="Meiryo UI" w:hint="eastAsia"/>
                <w:bCs/>
                <w:kern w:val="24"/>
                <w:sz w:val="20"/>
                <w:szCs w:val="20"/>
              </w:rPr>
              <w:t>基本方針を踏まえ、実践に移すためのより具体的な</w:t>
            </w:r>
          </w:p>
          <w:p w14:paraId="676CF0C4" w14:textId="77777777" w:rsidR="00D0783B" w:rsidRPr="008262ED" w:rsidRDefault="00D0783B" w:rsidP="005A5F7A">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6D5CD3">
              <w:rPr>
                <w:rFonts w:ascii="Meiryo UI" w:eastAsia="Meiryo UI" w:hAnsi="Meiryo UI" w:cs="Meiryo UI" w:hint="eastAsia"/>
                <w:bCs/>
                <w:kern w:val="24"/>
                <w:sz w:val="20"/>
                <w:szCs w:val="20"/>
              </w:rPr>
              <w:t>行動計画を、分野・施設毎に示す。</w:t>
            </w:r>
          </w:p>
        </w:tc>
      </w:tr>
      <w:tr w:rsidR="00D0783B" w:rsidRPr="00EC462D" w14:paraId="676CF13B" w14:textId="77777777" w:rsidTr="005A5F7A">
        <w:tc>
          <w:tcPr>
            <w:tcW w:w="4551" w:type="dxa"/>
          </w:tcPr>
          <w:p w14:paraId="676CF0C6" w14:textId="77777777" w:rsidR="00D0783B" w:rsidRPr="006731A1" w:rsidRDefault="00D0783B" w:rsidP="006731A1">
            <w:pPr>
              <w:spacing w:line="120" w:lineRule="exact"/>
            </w:pPr>
          </w:p>
          <w:p w14:paraId="676CF0C7" w14:textId="77777777" w:rsidR="00D0783B" w:rsidRPr="000B3D26" w:rsidRDefault="0064187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Pr>
                <w:rFonts w:ascii="Meiryo UI" w:eastAsia="Meiryo UI" w:hAnsi="Meiryo UI" w:cs="Meiryo UI" w:hint="eastAsia"/>
                <w:b/>
                <w:bCs/>
                <w:color w:val="000000" w:themeColor="text1"/>
                <w:kern w:val="2"/>
                <w:sz w:val="18"/>
                <w:szCs w:val="18"/>
              </w:rPr>
              <w:t>１</w:t>
            </w:r>
            <w:r w:rsidR="00D0783B" w:rsidRPr="000B3D26">
              <w:rPr>
                <w:rFonts w:ascii="Meiryo UI" w:eastAsia="Meiryo UI" w:hAnsi="Meiryo UI" w:cs="Meiryo UI" w:hint="eastAsia"/>
                <w:b/>
                <w:bCs/>
                <w:color w:val="000000" w:themeColor="text1"/>
                <w:kern w:val="2"/>
                <w:sz w:val="18"/>
                <w:szCs w:val="18"/>
              </w:rPr>
              <w:t>．</w:t>
            </w:r>
            <w:r w:rsidR="00D0783B" w:rsidRPr="00406901">
              <w:rPr>
                <w:rFonts w:ascii="Meiryo UI" w:eastAsia="Meiryo UI" w:hAnsi="Meiryo UI" w:cs="Meiryo UI" w:hint="eastAsia"/>
                <w:b/>
                <w:bCs/>
                <w:color w:val="000000" w:themeColor="text1"/>
                <w:kern w:val="2"/>
                <w:sz w:val="18"/>
                <w:szCs w:val="18"/>
              </w:rPr>
              <w:t>大阪府都市基盤施設長寿命化計画</w:t>
            </w:r>
            <w:r w:rsidR="005F555E">
              <w:rPr>
                <w:rFonts w:ascii="Meiryo UI" w:eastAsia="Meiryo UI" w:hAnsi="Meiryo UI" w:cs="Meiryo UI" w:hint="eastAsia"/>
                <w:b/>
                <w:bCs/>
                <w:color w:val="000000" w:themeColor="text1"/>
                <w:kern w:val="2"/>
                <w:sz w:val="18"/>
                <w:szCs w:val="18"/>
              </w:rPr>
              <w:t>（案）</w:t>
            </w:r>
            <w:r w:rsidR="00D0783B" w:rsidRPr="00406901">
              <w:rPr>
                <w:rFonts w:ascii="Meiryo UI" w:eastAsia="Meiryo UI" w:hAnsi="Meiryo UI" w:cs="Meiryo UI" w:hint="eastAsia"/>
                <w:b/>
                <w:bCs/>
                <w:color w:val="000000" w:themeColor="text1"/>
                <w:kern w:val="2"/>
                <w:sz w:val="18"/>
                <w:szCs w:val="18"/>
              </w:rPr>
              <w:t>の構成</w:t>
            </w:r>
          </w:p>
          <w:p w14:paraId="676CF0C8" w14:textId="77777777"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w:t>
            </w:r>
            <w:r w:rsidR="0007479A">
              <w:rPr>
                <w:rFonts w:ascii="Meiryo UI" w:eastAsia="Meiryo UI" w:hAnsi="Meiryo UI" w:cs="Meiryo UI" w:hint="eastAsia"/>
                <w:color w:val="000000" w:themeColor="text1"/>
                <w:kern w:val="24"/>
                <w:sz w:val="18"/>
                <w:szCs w:val="18"/>
              </w:rPr>
              <w:t>本計画の構成　●主な対象施設</w:t>
            </w:r>
          </w:p>
          <w:p w14:paraId="676CF0C9" w14:textId="77777777"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w:t>
            </w:r>
            <w:r w:rsidR="0007479A">
              <w:rPr>
                <w:rFonts w:ascii="Meiryo UI" w:eastAsia="Meiryo UI" w:hAnsi="Meiryo UI" w:cs="Meiryo UI" w:hint="eastAsia"/>
                <w:color w:val="000000" w:themeColor="text1"/>
                <w:kern w:val="24"/>
                <w:sz w:val="18"/>
                <w:szCs w:val="18"/>
              </w:rPr>
              <w:t xml:space="preserve">対象期間　</w:t>
            </w:r>
            <w:r w:rsidR="00EB7EDC">
              <w:rPr>
                <w:rFonts w:ascii="Meiryo UI" w:eastAsia="Meiryo UI" w:hAnsi="Meiryo UI" w:cs="Meiryo UI" w:hint="eastAsia"/>
                <w:color w:val="000000" w:themeColor="text1"/>
                <w:kern w:val="24"/>
                <w:sz w:val="18"/>
                <w:szCs w:val="18"/>
              </w:rPr>
              <w:t>●他の計画との整合</w:t>
            </w:r>
          </w:p>
          <w:p w14:paraId="676CF0CA" w14:textId="77777777" w:rsidR="00D0783B"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676CF0CB" w14:textId="77777777" w:rsidR="00D0783B" w:rsidRPr="000B3D26" w:rsidRDefault="0064187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Pr>
                <w:rFonts w:ascii="Meiryo UI" w:eastAsia="Meiryo UI" w:hAnsi="Meiryo UI" w:cs="Meiryo UI" w:hint="eastAsia"/>
                <w:b/>
                <w:bCs/>
                <w:color w:val="000000" w:themeColor="text1"/>
                <w:kern w:val="2"/>
                <w:sz w:val="18"/>
                <w:szCs w:val="18"/>
              </w:rPr>
              <w:t>２</w:t>
            </w:r>
            <w:r w:rsidR="00D0783B" w:rsidRPr="000B3D26">
              <w:rPr>
                <w:rFonts w:ascii="Meiryo UI" w:eastAsia="Meiryo UI" w:hAnsi="Meiryo UI" w:cs="Meiryo UI" w:hint="eastAsia"/>
                <w:b/>
                <w:bCs/>
                <w:color w:val="000000" w:themeColor="text1"/>
                <w:kern w:val="2"/>
                <w:sz w:val="18"/>
                <w:szCs w:val="18"/>
              </w:rPr>
              <w:t>．</w:t>
            </w:r>
            <w:r w:rsidR="00D0783B" w:rsidRPr="00406901">
              <w:rPr>
                <w:rFonts w:ascii="Meiryo UI" w:eastAsia="Meiryo UI" w:hAnsi="Meiryo UI" w:cs="Meiryo UI" w:hint="eastAsia"/>
                <w:b/>
                <w:bCs/>
                <w:color w:val="000000" w:themeColor="text1"/>
                <w:kern w:val="2"/>
                <w:sz w:val="18"/>
                <w:szCs w:val="18"/>
              </w:rPr>
              <w:t>大阪府における維持管理・更新の現状と課題</w:t>
            </w:r>
          </w:p>
          <w:p w14:paraId="676CF0CC" w14:textId="77777777"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000000" w:themeColor="text1"/>
                <w:kern w:val="24"/>
                <w:sz w:val="18"/>
                <w:szCs w:val="18"/>
              </w:rPr>
              <w:t>現状認識、課題認識</w:t>
            </w:r>
          </w:p>
          <w:p w14:paraId="676CF0CD" w14:textId="77777777" w:rsidR="00D0783B" w:rsidRPr="00EB7EDC"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676CF0CE" w14:textId="77777777" w:rsidR="00D0783B" w:rsidRPr="000B3D26"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676CF0CF" w14:textId="77777777" w:rsidR="00D0783B" w:rsidRPr="000B3D26" w:rsidRDefault="0064187D">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３</w:t>
            </w:r>
            <w:r w:rsidR="00D0783B" w:rsidRPr="000B3D26">
              <w:rPr>
                <w:rFonts w:ascii="Meiryo UI" w:eastAsia="Meiryo UI" w:hAnsi="Meiryo UI" w:cs="Meiryo UI" w:hint="eastAsia"/>
                <w:b/>
                <w:bCs/>
                <w:color w:val="000000" w:themeColor="text1"/>
                <w:kern w:val="2"/>
                <w:sz w:val="18"/>
                <w:szCs w:val="18"/>
              </w:rPr>
              <w:t>．戦略的維持管理の方針</w:t>
            </w:r>
          </w:p>
          <w:p w14:paraId="676CF0D0" w14:textId="77777777"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●基本理念、使命、</w:t>
            </w:r>
            <w:r w:rsidR="00EB7EDC">
              <w:rPr>
                <w:rFonts w:ascii="Meiryo UI" w:eastAsia="Meiryo UI" w:hAnsi="Meiryo UI" w:cs="Meiryo UI" w:hint="eastAsia"/>
                <w:color w:val="000000" w:themeColor="text1"/>
                <w:kern w:val="24"/>
                <w:sz w:val="18"/>
                <w:szCs w:val="18"/>
              </w:rPr>
              <w:t>戦略的維持管理の基本方針</w:t>
            </w:r>
          </w:p>
          <w:p w14:paraId="676CF0D1" w14:textId="77777777" w:rsidR="00D0783B" w:rsidRPr="00EB7EDC"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676CF0D2" w14:textId="77777777" w:rsidR="00D0783B" w:rsidRPr="000B3D26" w:rsidRDefault="0064187D">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４</w:t>
            </w:r>
            <w:r w:rsidR="00D0783B">
              <w:rPr>
                <w:rFonts w:ascii="Meiryo UI" w:eastAsia="Meiryo UI" w:hAnsi="Meiryo UI" w:cs="Meiryo UI" w:hint="eastAsia"/>
                <w:b/>
                <w:bCs/>
                <w:color w:val="000000" w:themeColor="text1"/>
                <w:kern w:val="2"/>
                <w:sz w:val="18"/>
                <w:szCs w:val="18"/>
              </w:rPr>
              <w:t>．効率的・効果的な維持管理</w:t>
            </w:r>
            <w:r w:rsidR="00D0783B" w:rsidRPr="000B3D26">
              <w:rPr>
                <w:rFonts w:ascii="Meiryo UI" w:eastAsia="Meiryo UI" w:hAnsi="Meiryo UI" w:cs="Meiryo UI" w:hint="eastAsia"/>
                <w:b/>
                <w:bCs/>
                <w:color w:val="000000" w:themeColor="text1"/>
                <w:kern w:val="2"/>
                <w:sz w:val="18"/>
                <w:szCs w:val="18"/>
              </w:rPr>
              <w:t>の</w:t>
            </w:r>
            <w:r w:rsidR="00D0783B">
              <w:rPr>
                <w:rFonts w:ascii="Meiryo UI" w:eastAsia="Meiryo UI" w:hAnsi="Meiryo UI" w:cs="Meiryo UI" w:hint="eastAsia"/>
                <w:b/>
                <w:bCs/>
                <w:color w:val="000000" w:themeColor="text1"/>
                <w:kern w:val="2"/>
                <w:sz w:val="18"/>
                <w:szCs w:val="18"/>
              </w:rPr>
              <w:t>推進</w:t>
            </w:r>
          </w:p>
          <w:p w14:paraId="676CF0D3" w14:textId="77777777" w:rsidR="00C53CAB" w:rsidRPr="000E29A6" w:rsidRDefault="00C53CAB">
            <w:pPr>
              <w:pStyle w:val="Web"/>
              <w:spacing w:before="0" w:beforeAutospacing="0" w:after="0" w:afterAutospacing="0" w:line="220" w:lineRule="exact"/>
              <w:jc w:val="both"/>
              <w:rPr>
                <w:rFonts w:ascii="Meiryo UI" w:eastAsia="Meiryo UI" w:hAnsi="Meiryo UI" w:cs="Meiryo UI"/>
                <w:sz w:val="18"/>
                <w:szCs w:val="18"/>
              </w:rPr>
            </w:pPr>
            <w:r w:rsidRPr="000E29A6">
              <w:rPr>
                <w:rFonts w:ascii="Meiryo UI" w:eastAsia="Meiryo UI" w:hAnsi="Meiryo UI" w:cs="Meiryo UI" w:hint="eastAsia"/>
                <w:sz w:val="18"/>
                <w:szCs w:val="18"/>
              </w:rPr>
              <w:t xml:space="preserve">　　</w:t>
            </w:r>
            <w:r>
              <w:rPr>
                <w:rFonts w:ascii="Meiryo UI" w:eastAsia="Meiryo UI" w:hAnsi="Meiryo UI" w:cs="Meiryo UI" w:hint="eastAsia"/>
                <w:sz w:val="18"/>
                <w:szCs w:val="18"/>
              </w:rPr>
              <w:t>●</w:t>
            </w:r>
            <w:r w:rsidRPr="000E29A6">
              <w:rPr>
                <w:rFonts w:ascii="Meiryo UI" w:eastAsia="Meiryo UI" w:hAnsi="Meiryo UI" w:cs="Meiryo UI" w:hint="eastAsia"/>
                <w:sz w:val="18"/>
                <w:szCs w:val="18"/>
              </w:rPr>
              <w:t>維持管理業務の</w:t>
            </w:r>
            <w:r>
              <w:rPr>
                <w:rFonts w:ascii="Meiryo UI" w:eastAsia="Meiryo UI" w:hAnsi="Meiryo UI" w:cs="Meiryo UI" w:hint="eastAsia"/>
                <w:sz w:val="18"/>
                <w:szCs w:val="18"/>
              </w:rPr>
              <w:t>フロー、</w:t>
            </w:r>
            <w:r w:rsidRPr="000E29A6">
              <w:rPr>
                <w:rFonts w:ascii="Meiryo UI" w:eastAsia="Meiryo UI" w:hAnsi="Meiryo UI" w:cs="Meiryo UI" w:hint="eastAsia"/>
                <w:sz w:val="18"/>
                <w:szCs w:val="18"/>
              </w:rPr>
              <w:t>プロセス・ロードマップ</w:t>
            </w:r>
          </w:p>
          <w:p w14:paraId="676CF0D4" w14:textId="77777777"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１）点検、診断・評価の手法や体制等の充実</w:t>
            </w:r>
          </w:p>
          <w:p w14:paraId="676CF0D5" w14:textId="77777777" w:rsidR="00C53CAB"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00EB7EDC">
              <w:rPr>
                <w:rFonts w:ascii="Meiryo UI" w:eastAsia="Meiryo UI" w:hAnsi="Meiryo UI" w:cs="Meiryo UI" w:hint="eastAsia"/>
                <w:color w:val="000000" w:themeColor="text1"/>
                <w:kern w:val="2"/>
                <w:sz w:val="18"/>
                <w:szCs w:val="18"/>
              </w:rPr>
              <w:t>点検業務</w:t>
            </w:r>
            <w:r w:rsidR="00C53CAB">
              <w:rPr>
                <w:rFonts w:ascii="Meiryo UI" w:eastAsia="Meiryo UI" w:hAnsi="Meiryo UI" w:cs="Meiryo UI" w:hint="eastAsia"/>
                <w:color w:val="000000" w:themeColor="text1"/>
                <w:kern w:val="2"/>
                <w:sz w:val="18"/>
                <w:szCs w:val="18"/>
              </w:rPr>
              <w:t>（点検～診断・評価）</w:t>
            </w:r>
            <w:r w:rsidR="00EB7EDC">
              <w:rPr>
                <w:rFonts w:ascii="Meiryo UI" w:eastAsia="Meiryo UI" w:hAnsi="Meiryo UI" w:cs="Meiryo UI" w:hint="eastAsia"/>
                <w:color w:val="000000" w:themeColor="text1"/>
                <w:kern w:val="2"/>
                <w:sz w:val="18"/>
                <w:szCs w:val="18"/>
              </w:rPr>
              <w:t>の充実</w:t>
            </w:r>
          </w:p>
          <w:p w14:paraId="676CF0D6" w14:textId="77777777" w:rsidR="00D0783B" w:rsidRPr="000B3D26" w:rsidRDefault="00C53CA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Pr>
                <w:rFonts w:ascii="Meiryo UI" w:eastAsia="Meiryo UI" w:hAnsi="Meiryo UI" w:cs="Meiryo UI" w:hint="eastAsia"/>
                <w:color w:val="000000" w:themeColor="text1"/>
                <w:kern w:val="2"/>
                <w:sz w:val="18"/>
                <w:szCs w:val="18"/>
              </w:rPr>
              <w:t>●点検業務の選定、フロー、実施</w:t>
            </w:r>
          </w:p>
          <w:p w14:paraId="676CF0D7" w14:textId="77777777" w:rsidR="00D0783B" w:rsidRPr="000B3D26"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00C53CAB">
              <w:rPr>
                <w:rFonts w:ascii="Meiryo UI" w:eastAsia="Meiryo UI" w:hAnsi="Meiryo UI" w:cs="Meiryo UI" w:hint="eastAsia"/>
                <w:color w:val="000000" w:themeColor="text1"/>
                <w:kern w:val="2"/>
                <w:sz w:val="18"/>
                <w:szCs w:val="18"/>
              </w:rPr>
              <w:t>点検業務における留意</w:t>
            </w:r>
            <w:r w:rsidRPr="000B3D26">
              <w:rPr>
                <w:rFonts w:ascii="Meiryo UI" w:eastAsia="Meiryo UI" w:hAnsi="Meiryo UI" w:cs="Meiryo UI" w:hint="eastAsia"/>
                <w:color w:val="000000" w:themeColor="text1"/>
                <w:kern w:val="2"/>
                <w:sz w:val="18"/>
                <w:szCs w:val="18"/>
              </w:rPr>
              <w:t>事項</w:t>
            </w:r>
          </w:p>
          <w:p w14:paraId="676CF0D8" w14:textId="77777777" w:rsidR="00D0783B" w:rsidRPr="000B3D26"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676CF0D9" w14:textId="77777777" w:rsidR="00D0783B" w:rsidRPr="000B3D26" w:rsidRDefault="00D0783B"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676CF0DA" w14:textId="77777777" w:rsidR="00D0783B"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u w:val="single"/>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２）施設特性に応じた維持管理手法の体系化</w:t>
            </w:r>
          </w:p>
          <w:p w14:paraId="676CF0DB" w14:textId="77777777"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●維持管理手法</w:t>
            </w:r>
            <w:r w:rsidR="004F4A7A">
              <w:rPr>
                <w:rFonts w:ascii="Meiryo UI" w:eastAsia="Meiryo UI" w:hAnsi="Meiryo UI" w:cs="Meiryo UI" w:hint="eastAsia"/>
                <w:color w:val="000000" w:themeColor="text1"/>
                <w:kern w:val="2"/>
                <w:sz w:val="18"/>
                <w:szCs w:val="18"/>
              </w:rPr>
              <w:t>の設定、留意事項</w:t>
            </w:r>
          </w:p>
          <w:p w14:paraId="676CF0DC" w14:textId="77777777"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・予防保全</w:t>
            </w:r>
            <w:r w:rsidRPr="000B3D26">
              <w:rPr>
                <w:rFonts w:ascii="Meiryo UI" w:eastAsia="Meiryo UI" w:hAnsi="Meiryo UI" w:cs="Meiryo UI" w:hint="eastAsia"/>
                <w:color w:val="000000" w:themeColor="text1"/>
                <w:kern w:val="2"/>
                <w:sz w:val="14"/>
                <w:szCs w:val="14"/>
              </w:rPr>
              <w:t>（状態監視、予測計画、時間計画）</w:t>
            </w:r>
            <w:r w:rsidR="004F4A7A">
              <w:rPr>
                <w:rFonts w:ascii="Meiryo UI" w:eastAsia="Meiryo UI" w:hAnsi="Meiryo UI" w:cs="Meiryo UI" w:hint="eastAsia"/>
                <w:color w:val="000000" w:themeColor="text1"/>
                <w:kern w:val="2"/>
                <w:sz w:val="18"/>
                <w:szCs w:val="18"/>
              </w:rPr>
              <w:t>、事後保全</w:t>
            </w:r>
          </w:p>
          <w:p w14:paraId="676CF0DD" w14:textId="77777777"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w:t>
            </w:r>
            <w:r w:rsidR="004F4A7A">
              <w:rPr>
                <w:rFonts w:ascii="Meiryo UI" w:eastAsia="Meiryo UI" w:hAnsi="Meiryo UI" w:cs="Meiryo UI" w:hint="eastAsia"/>
                <w:color w:val="000000" w:themeColor="text1"/>
                <w:kern w:val="2"/>
                <w:sz w:val="18"/>
                <w:szCs w:val="18"/>
              </w:rPr>
              <w:t>維持管理水準の設定</w:t>
            </w:r>
            <w:r w:rsidR="004F4A7A" w:rsidRPr="006731A1">
              <w:rPr>
                <w:rFonts w:ascii="Meiryo UI" w:eastAsia="Meiryo UI" w:hAnsi="Meiryo UI" w:cs="Meiryo UI" w:hint="eastAsia"/>
                <w:color w:val="000000" w:themeColor="text1"/>
                <w:sz w:val="14"/>
                <w:szCs w:val="18"/>
              </w:rPr>
              <w:t>（限界管理水準</w:t>
            </w:r>
            <w:r w:rsidR="004F4A7A">
              <w:rPr>
                <w:rFonts w:ascii="Meiryo UI" w:eastAsia="Meiryo UI" w:hAnsi="Meiryo UI" w:cs="Meiryo UI" w:hint="eastAsia"/>
                <w:color w:val="000000" w:themeColor="text1"/>
                <w:kern w:val="2"/>
                <w:sz w:val="14"/>
                <w:szCs w:val="18"/>
              </w:rPr>
              <w:t>、目標管理水準</w:t>
            </w:r>
            <w:r w:rsidR="004F4A7A" w:rsidRPr="006731A1">
              <w:rPr>
                <w:rFonts w:ascii="Meiryo UI" w:eastAsia="Meiryo UI" w:hAnsi="Meiryo UI" w:cs="Meiryo UI" w:hint="eastAsia"/>
                <w:color w:val="000000" w:themeColor="text1"/>
                <w:sz w:val="14"/>
                <w:szCs w:val="18"/>
              </w:rPr>
              <w:t>）</w:t>
            </w:r>
          </w:p>
          <w:p w14:paraId="676CF0DE" w14:textId="77777777" w:rsidR="00D0783B" w:rsidRPr="000B3D26" w:rsidRDefault="00D0783B">
            <w:pPr>
              <w:pStyle w:val="Web"/>
              <w:spacing w:before="0" w:beforeAutospacing="0" w:after="0" w:afterAutospacing="0" w:line="220" w:lineRule="exact"/>
              <w:jc w:val="both"/>
              <w:rPr>
                <w:sz w:val="18"/>
                <w:szCs w:val="18"/>
              </w:rPr>
            </w:pPr>
            <w:r>
              <w:rPr>
                <w:rFonts w:ascii="Meiryo UI" w:eastAsia="Meiryo UI" w:hAnsi="Meiryo UI" w:cs="Meiryo UI" w:hint="eastAsia"/>
                <w:color w:val="000000" w:themeColor="text1"/>
                <w:kern w:val="2"/>
                <w:sz w:val="18"/>
                <w:szCs w:val="18"/>
              </w:rPr>
              <w:t xml:space="preserve">　　●更新</w:t>
            </w:r>
            <w:r w:rsidRPr="000B3D26">
              <w:rPr>
                <w:rFonts w:ascii="Meiryo UI" w:eastAsia="Meiryo UI" w:hAnsi="Meiryo UI" w:cs="Meiryo UI" w:hint="eastAsia"/>
                <w:color w:val="000000" w:themeColor="text1"/>
                <w:kern w:val="2"/>
                <w:sz w:val="18"/>
                <w:szCs w:val="18"/>
              </w:rPr>
              <w:t>の考え方</w:t>
            </w:r>
          </w:p>
          <w:p w14:paraId="676CF0DF" w14:textId="77777777"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・考慮すべき視点</w:t>
            </w:r>
            <w:r w:rsidR="004F4A7A">
              <w:rPr>
                <w:rFonts w:ascii="Meiryo UI" w:eastAsia="Meiryo UI" w:hAnsi="Meiryo UI" w:cs="Meiryo UI" w:hint="eastAsia"/>
                <w:color w:val="000000" w:themeColor="text1"/>
                <w:kern w:val="2"/>
                <w:sz w:val="18"/>
                <w:szCs w:val="18"/>
              </w:rPr>
              <w:t>と更新判定フロー</w:t>
            </w:r>
          </w:p>
          <w:p w14:paraId="676CF0E0" w14:textId="77777777" w:rsidR="00D0783B"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Pr>
                <w:rFonts w:ascii="Meiryo UI" w:eastAsia="Meiryo UI" w:hAnsi="Meiryo UI" w:cs="Meiryo UI" w:hint="eastAsia"/>
                <w:color w:val="000000" w:themeColor="text1"/>
                <w:kern w:val="2"/>
                <w:sz w:val="18"/>
                <w:szCs w:val="18"/>
              </w:rPr>
              <w:t xml:space="preserve">　　　・更新</w:t>
            </w:r>
            <w:r w:rsidRPr="000B3D26">
              <w:rPr>
                <w:rFonts w:ascii="Meiryo UI" w:eastAsia="Meiryo UI" w:hAnsi="Meiryo UI" w:cs="Meiryo UI" w:hint="eastAsia"/>
                <w:color w:val="000000" w:themeColor="text1"/>
                <w:kern w:val="2"/>
                <w:sz w:val="18"/>
                <w:szCs w:val="18"/>
              </w:rPr>
              <w:t>の</w:t>
            </w:r>
            <w:r w:rsidR="004F4A7A">
              <w:rPr>
                <w:rFonts w:ascii="Meiryo UI" w:eastAsia="Meiryo UI" w:hAnsi="Meiryo UI" w:cs="Meiryo UI" w:hint="eastAsia"/>
                <w:color w:val="000000" w:themeColor="text1"/>
                <w:kern w:val="2"/>
                <w:sz w:val="18"/>
                <w:szCs w:val="18"/>
              </w:rPr>
              <w:t>考え方</w:t>
            </w:r>
            <w:r w:rsidRPr="000B3D26">
              <w:rPr>
                <w:rFonts w:ascii="Meiryo UI" w:eastAsia="Meiryo UI" w:hAnsi="Meiryo UI" w:cs="Meiryo UI" w:hint="eastAsia"/>
                <w:color w:val="000000" w:themeColor="text1"/>
                <w:kern w:val="2"/>
                <w:sz w:val="18"/>
                <w:szCs w:val="18"/>
              </w:rPr>
              <w:t>にあたっての留意事項</w:t>
            </w:r>
          </w:p>
          <w:p w14:paraId="676CF0E1" w14:textId="77777777" w:rsidR="004F4A7A" w:rsidRPr="000B3D26" w:rsidRDefault="004F4A7A"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14:paraId="676CF0E2" w14:textId="77777777" w:rsidR="00D0783B" w:rsidRPr="000B3D26" w:rsidRDefault="00D0783B">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３）重点化指標・優先順位の考え方</w:t>
            </w:r>
          </w:p>
          <w:p w14:paraId="676CF0E3" w14:textId="77777777" w:rsidR="00D0783B" w:rsidRPr="000B3D26"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w:t>
            </w:r>
            <w:r w:rsidR="004F4A7A">
              <w:rPr>
                <w:rFonts w:ascii="Meiryo UI" w:eastAsia="Meiryo UI" w:hAnsi="Meiryo UI" w:cs="Meiryo UI" w:hint="eastAsia"/>
                <w:bCs/>
                <w:color w:val="000000" w:themeColor="text1"/>
                <w:kern w:val="2"/>
                <w:sz w:val="18"/>
                <w:szCs w:val="18"/>
              </w:rPr>
              <w:t>基本的な考え方</w:t>
            </w:r>
          </w:p>
          <w:p w14:paraId="676CF0E4" w14:textId="77777777" w:rsidR="00D0783B" w:rsidRPr="000B3D26"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・リスクに着目した重点化</w:t>
            </w:r>
          </w:p>
          <w:p w14:paraId="676CF0E5" w14:textId="77777777" w:rsidR="00D0783B" w:rsidRPr="000B3D26"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・重点化指標（優先順位の判断要素）</w:t>
            </w:r>
          </w:p>
          <w:p w14:paraId="676CF0E6" w14:textId="77777777" w:rsidR="00F52FD3" w:rsidRDefault="00F52FD3" w:rsidP="006731A1">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14:paraId="676CF0E7" w14:textId="77777777"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４）日常的な維持管理の着実な実践</w:t>
            </w:r>
          </w:p>
          <w:p w14:paraId="676CF0E8" w14:textId="77777777"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・日常的維持管理の位置</w:t>
            </w:r>
            <w:r w:rsidR="004F4A7A">
              <w:rPr>
                <w:rFonts w:ascii="Meiryo UI" w:eastAsia="Meiryo UI" w:hAnsi="Meiryo UI" w:cs="Meiryo UI" w:hint="eastAsia"/>
                <w:color w:val="000000" w:themeColor="text1"/>
                <w:kern w:val="2"/>
                <w:sz w:val="18"/>
                <w:szCs w:val="18"/>
              </w:rPr>
              <w:t>付け</w:t>
            </w:r>
            <w:r w:rsidRPr="000B3D26">
              <w:rPr>
                <w:rFonts w:ascii="Meiryo UI" w:eastAsia="Meiryo UI" w:hAnsi="Meiryo UI" w:cs="Meiryo UI" w:hint="eastAsia"/>
                <w:color w:val="000000" w:themeColor="text1"/>
                <w:kern w:val="2"/>
                <w:sz w:val="18"/>
                <w:szCs w:val="18"/>
              </w:rPr>
              <w:t>の明確化</w:t>
            </w:r>
          </w:p>
          <w:p w14:paraId="676CF0E9" w14:textId="77777777" w:rsidR="00D0783B"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・日常的維持管理の進め方</w:t>
            </w:r>
          </w:p>
          <w:p w14:paraId="676CF0EA" w14:textId="77777777" w:rsidR="004F4A7A" w:rsidRPr="000B3D26" w:rsidRDefault="004F4A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Pr>
                <w:rFonts w:ascii="Meiryo UI" w:eastAsia="Meiryo UI" w:hAnsi="Meiryo UI" w:cs="Meiryo UI" w:hint="eastAsia"/>
                <w:color w:val="000000" w:themeColor="text1"/>
                <w:kern w:val="2"/>
                <w:sz w:val="18"/>
                <w:szCs w:val="18"/>
              </w:rPr>
              <w:t xml:space="preserve">　　　・データ蓄積・管理体制</w:t>
            </w:r>
          </w:p>
          <w:p w14:paraId="676CF0EB" w14:textId="77777777" w:rsidR="00F52FD3" w:rsidRPr="000B3D26" w:rsidRDefault="00F52FD3">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676CF0EC" w14:textId="77777777" w:rsidR="00D0783B" w:rsidRPr="000B3D26" w:rsidRDefault="00D0783B"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676CF0ED" w14:textId="77777777"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５）</w:t>
            </w:r>
            <w:r w:rsidRPr="000B3D26">
              <w:rPr>
                <w:rFonts w:ascii="Meiryo UI" w:eastAsia="Meiryo UI" w:hAnsi="Meiryo UI" w:cs="Meiryo UI" w:hint="eastAsia"/>
                <w:b/>
                <w:bCs/>
                <w:color w:val="000000" w:themeColor="text1"/>
                <w:kern w:val="24"/>
                <w:sz w:val="18"/>
                <w:szCs w:val="18"/>
                <w:u w:val="single"/>
              </w:rPr>
              <w:t>維持管理を見通した新設工事上の工夫</w:t>
            </w:r>
          </w:p>
          <w:p w14:paraId="676CF0EE" w14:textId="77777777" w:rsidR="00D0783B"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w:t>
            </w:r>
            <w:r w:rsidR="00CE0548">
              <w:rPr>
                <w:rFonts w:ascii="Meiryo UI" w:eastAsia="Meiryo UI" w:hAnsi="Meiryo UI" w:cs="Meiryo UI" w:hint="eastAsia"/>
                <w:color w:val="000000" w:themeColor="text1"/>
                <w:kern w:val="2"/>
                <w:sz w:val="18"/>
                <w:szCs w:val="18"/>
              </w:rPr>
              <w:t>ライフサイクルコスト縮減</w:t>
            </w:r>
          </w:p>
          <w:p w14:paraId="676CF0EF" w14:textId="77777777" w:rsidR="00CE0548" w:rsidRPr="000B3D26" w:rsidRDefault="00CE0548">
            <w:pPr>
              <w:pStyle w:val="Web"/>
              <w:spacing w:before="0" w:beforeAutospacing="0" w:after="0" w:afterAutospacing="0" w:line="220" w:lineRule="exact"/>
              <w:jc w:val="both"/>
              <w:rPr>
                <w:sz w:val="18"/>
                <w:szCs w:val="18"/>
              </w:rPr>
            </w:pPr>
            <w:r>
              <w:rPr>
                <w:rFonts w:ascii="Meiryo UI" w:eastAsia="Meiryo UI" w:hAnsi="Meiryo UI" w:cs="Meiryo UI" w:hint="eastAsia"/>
                <w:color w:val="000000" w:themeColor="text1"/>
                <w:kern w:val="2"/>
                <w:sz w:val="18"/>
                <w:szCs w:val="18"/>
              </w:rPr>
              <w:t xml:space="preserve">　　　・</w:t>
            </w:r>
            <w:r w:rsidR="005307B5">
              <w:rPr>
                <w:rFonts w:ascii="Meiryo UI" w:eastAsia="Meiryo UI" w:hAnsi="Meiryo UI" w:cs="Meiryo UI" w:hint="eastAsia"/>
                <w:color w:val="000000" w:themeColor="text1"/>
                <w:kern w:val="2"/>
                <w:sz w:val="18"/>
                <w:szCs w:val="18"/>
              </w:rPr>
              <w:t>維持管理段階における長寿命化に資する工夫</w:t>
            </w:r>
          </w:p>
          <w:p w14:paraId="676CF0F0" w14:textId="77777777" w:rsidR="00F52FD3" w:rsidRDefault="00F52FD3"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14:paraId="676CF0F1" w14:textId="77777777"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６）新たな技術、材料、工法の活用と促進策</w:t>
            </w:r>
          </w:p>
          <w:p w14:paraId="676CF0F2" w14:textId="77777777"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・新材料、技術、新工法の開発、促進策の検討</w:t>
            </w:r>
          </w:p>
          <w:p w14:paraId="676CF0F3" w14:textId="77777777" w:rsidR="00D0783B" w:rsidRPr="000B3D26" w:rsidRDefault="00D0783B">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676CF0F4" w14:textId="77777777" w:rsidR="00D0783B" w:rsidRPr="000B3D26" w:rsidRDefault="0064187D">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５</w:t>
            </w:r>
            <w:r w:rsidR="00D0783B" w:rsidRPr="000B3D26">
              <w:rPr>
                <w:rFonts w:ascii="Meiryo UI" w:eastAsia="Meiryo UI" w:hAnsi="Meiryo UI" w:cs="Meiryo UI" w:hint="eastAsia"/>
                <w:b/>
                <w:bCs/>
                <w:color w:val="000000" w:themeColor="text1"/>
                <w:kern w:val="2"/>
                <w:sz w:val="18"/>
                <w:szCs w:val="18"/>
              </w:rPr>
              <w:t>．持続可能な維持管理の仕組みづくり</w:t>
            </w:r>
          </w:p>
          <w:p w14:paraId="676CF0F5" w14:textId="77777777" w:rsidR="00D0783B" w:rsidRPr="000B3D26" w:rsidRDefault="00D0783B">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１）人材の育成と確保、技術力の向上と継承</w:t>
            </w:r>
          </w:p>
          <w:p w14:paraId="676CF0F6" w14:textId="77777777" w:rsidR="00D0783B" w:rsidRPr="000B3D26" w:rsidRDefault="00D0783B">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２）現場や地域を重視した維持管理の実践</w:t>
            </w:r>
          </w:p>
          <w:p w14:paraId="676CF0F7" w14:textId="77777777" w:rsidR="00D0783B" w:rsidRPr="000B3D26" w:rsidRDefault="00D0783B">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３）維持管理業務の改善と魅力向上のあり方</w:t>
            </w:r>
          </w:p>
          <w:p w14:paraId="676CF0F8" w14:textId="77777777" w:rsidR="00D0783B" w:rsidRDefault="00D0783B">
            <w:pPr>
              <w:spacing w:line="220" w:lineRule="exact"/>
            </w:pPr>
          </w:p>
          <w:p w14:paraId="676CF0F9" w14:textId="77777777" w:rsidR="00D0783B" w:rsidRPr="000B3D26" w:rsidRDefault="00D0783B">
            <w:pPr>
              <w:spacing w:line="120" w:lineRule="exact"/>
            </w:pPr>
          </w:p>
          <w:p w14:paraId="676CF0FA" w14:textId="77777777" w:rsidR="00D0783B" w:rsidRDefault="0064187D">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Pr>
                <w:rFonts w:ascii="Meiryo UI" w:eastAsia="Meiryo UI" w:hAnsi="Meiryo UI" w:cs="Meiryo UI" w:hint="eastAsia"/>
                <w:b/>
                <w:color w:val="000000" w:themeColor="text1"/>
                <w:kern w:val="2"/>
                <w:sz w:val="18"/>
                <w:szCs w:val="18"/>
              </w:rPr>
              <w:t>６</w:t>
            </w:r>
            <w:r w:rsidR="00D0783B" w:rsidRPr="000B3D26">
              <w:rPr>
                <w:rFonts w:ascii="Meiryo UI" w:eastAsia="Meiryo UI" w:hAnsi="Meiryo UI" w:cs="Meiryo UI" w:hint="eastAsia"/>
                <w:b/>
                <w:color w:val="000000" w:themeColor="text1"/>
                <w:kern w:val="2"/>
                <w:sz w:val="18"/>
                <w:szCs w:val="18"/>
              </w:rPr>
              <w:t>．</w:t>
            </w:r>
            <w:r w:rsidR="00D0783B">
              <w:rPr>
                <w:rFonts w:ascii="Meiryo UI" w:eastAsia="Meiryo UI" w:hAnsi="Meiryo UI" w:cs="Meiryo UI" w:hint="eastAsia"/>
                <w:b/>
                <w:color w:val="000000" w:themeColor="text1"/>
                <w:kern w:val="2"/>
                <w:sz w:val="18"/>
                <w:szCs w:val="18"/>
              </w:rPr>
              <w:t>維持管理マネジメント</w:t>
            </w:r>
          </w:p>
          <w:p w14:paraId="676CF0FB" w14:textId="77777777" w:rsidR="00D0783B" w:rsidRPr="000B3D26" w:rsidRDefault="00D0783B">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w:t>
            </w:r>
            <w:r w:rsidRPr="003324A7">
              <w:rPr>
                <w:rFonts w:ascii="Meiryo UI" w:eastAsia="Meiryo UI" w:hAnsi="Meiryo UI" w:cs="Meiryo UI" w:hint="eastAsia"/>
                <w:b/>
                <w:color w:val="000000" w:themeColor="text1"/>
                <w:kern w:val="2"/>
                <w:sz w:val="18"/>
                <w:szCs w:val="18"/>
                <w:u w:val="single"/>
              </w:rPr>
              <w:t>マネジメント体制</w:t>
            </w:r>
          </w:p>
          <w:p w14:paraId="676CF0FC" w14:textId="77777777"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w:t>
            </w:r>
            <w:r w:rsidR="005307B5">
              <w:rPr>
                <w:rFonts w:ascii="Meiryo UI" w:eastAsia="Meiryo UI" w:hAnsi="Meiryo UI" w:cs="Meiryo UI" w:hint="eastAsia"/>
                <w:color w:val="000000" w:themeColor="text1"/>
                <w:kern w:val="24"/>
                <w:sz w:val="18"/>
                <w:szCs w:val="18"/>
              </w:rPr>
              <w:t>維持管理業務の役割分担、ﾒﾝﾃﾅﾝｽﾏﾈｼﾞﾒﾝﾄ委員会</w:t>
            </w:r>
          </w:p>
          <w:p w14:paraId="676CF0FD" w14:textId="77777777" w:rsidR="0064187D" w:rsidRDefault="00D0783B" w:rsidP="006731A1">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・事業評価（効果）</w:t>
            </w:r>
            <w:r w:rsidR="005307B5">
              <w:rPr>
                <w:rFonts w:ascii="Meiryo UI" w:eastAsia="Meiryo UI" w:hAnsi="Meiryo UI" w:cs="Meiryo UI" w:hint="eastAsia"/>
                <w:color w:val="000000" w:themeColor="text1"/>
                <w:kern w:val="24"/>
                <w:sz w:val="18"/>
                <w:szCs w:val="18"/>
              </w:rPr>
              <w:t>の検証</w:t>
            </w:r>
          </w:p>
          <w:p w14:paraId="676CF0FE" w14:textId="77777777" w:rsidR="00D0783B" w:rsidRDefault="0064187D" w:rsidP="006731A1">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
                <w:sz w:val="18"/>
                <w:szCs w:val="18"/>
              </w:rPr>
            </w:pPr>
            <w:r>
              <w:rPr>
                <w:rFonts w:ascii="Meiryo UI" w:eastAsia="Meiryo UI" w:hAnsi="Meiryo UI" w:cs="Meiryo UI" w:hint="eastAsia"/>
                <w:color w:val="000000" w:themeColor="text1"/>
                <w:kern w:val="24"/>
                <w:sz w:val="18"/>
                <w:szCs w:val="18"/>
              </w:rPr>
              <w:t>・維持管理・更新等の費用の見通し</w:t>
            </w:r>
          </w:p>
          <w:p w14:paraId="676CF0FF" w14:textId="77777777" w:rsidR="00D0783B" w:rsidRPr="000B3D26" w:rsidRDefault="00D0783B" w:rsidP="005A5F7A">
            <w:pPr>
              <w:pStyle w:val="Web"/>
              <w:spacing w:before="0" w:beforeAutospacing="0" w:after="0" w:afterAutospacing="0" w:line="220" w:lineRule="exact"/>
              <w:jc w:val="both"/>
            </w:pPr>
          </w:p>
        </w:tc>
        <w:tc>
          <w:tcPr>
            <w:tcW w:w="4947" w:type="dxa"/>
          </w:tcPr>
          <w:p w14:paraId="676CF100" w14:textId="77777777" w:rsidR="00D0783B" w:rsidRDefault="00D0783B" w:rsidP="006731A1">
            <w:pPr>
              <w:pStyle w:val="Web"/>
              <w:spacing w:before="0" w:beforeAutospacing="0" w:after="0" w:afterAutospacing="0" w:line="120" w:lineRule="exact"/>
              <w:jc w:val="both"/>
              <w:rPr>
                <w:rFonts w:ascii="Meiryo UI" w:eastAsia="Meiryo UI" w:hAnsi="Meiryo UI" w:cs="Meiryo UI"/>
                <w:b/>
                <w:bCs/>
                <w:kern w:val="2"/>
                <w:sz w:val="18"/>
                <w:szCs w:val="18"/>
              </w:rPr>
            </w:pPr>
          </w:p>
          <w:p w14:paraId="676CF101" w14:textId="77777777" w:rsidR="00D0783B" w:rsidRPr="00287F2A" w:rsidRDefault="00D0783B">
            <w:pPr>
              <w:pStyle w:val="Web"/>
              <w:spacing w:before="0" w:beforeAutospacing="0" w:after="0" w:afterAutospacing="0" w:line="220" w:lineRule="exact"/>
              <w:jc w:val="both"/>
              <w:rPr>
                <w:rFonts w:ascii="Meiryo UI" w:eastAsia="Meiryo UI" w:hAnsi="Meiryo UI" w:cs="Meiryo UI"/>
                <w:b/>
                <w:bCs/>
                <w:kern w:val="2"/>
                <w:sz w:val="18"/>
                <w:szCs w:val="18"/>
              </w:rPr>
            </w:pPr>
            <w:r w:rsidRPr="00287F2A">
              <w:rPr>
                <w:rFonts w:ascii="Meiryo UI" w:eastAsia="Meiryo UI" w:hAnsi="Meiryo UI" w:cs="Meiryo UI" w:hint="eastAsia"/>
                <w:b/>
                <w:bCs/>
                <w:kern w:val="2"/>
                <w:sz w:val="18"/>
                <w:szCs w:val="18"/>
              </w:rPr>
              <w:t>１．各分野施設行動計画の構成</w:t>
            </w:r>
          </w:p>
          <w:p w14:paraId="676CF102" w14:textId="77777777" w:rsidR="00D0783B" w:rsidRPr="00287F2A" w:rsidRDefault="00D0783B">
            <w:pPr>
              <w:pStyle w:val="Web"/>
              <w:spacing w:before="0" w:beforeAutospacing="0" w:after="0" w:afterAutospacing="0" w:line="220" w:lineRule="exact"/>
              <w:jc w:val="both"/>
              <w:rPr>
                <w:rFonts w:ascii="Meiryo UI" w:eastAsia="Meiryo UI" w:hAnsi="Meiryo UI" w:cs="Meiryo UI"/>
                <w:bCs/>
                <w:kern w:val="2"/>
                <w:sz w:val="18"/>
                <w:szCs w:val="18"/>
              </w:rPr>
            </w:pPr>
            <w:r w:rsidRPr="00287F2A">
              <w:rPr>
                <w:rFonts w:ascii="Meiryo UI" w:eastAsia="Meiryo UI" w:hAnsi="Meiryo UI" w:cs="Meiryo UI" w:hint="eastAsia"/>
                <w:b/>
                <w:bCs/>
                <w:kern w:val="2"/>
                <w:sz w:val="18"/>
                <w:szCs w:val="18"/>
              </w:rPr>
              <w:t xml:space="preserve">　　●</w:t>
            </w:r>
            <w:r w:rsidRPr="00287F2A">
              <w:rPr>
                <w:rFonts w:ascii="Meiryo UI" w:eastAsia="Meiryo UI" w:hAnsi="Meiryo UI" w:cs="Meiryo UI" w:hint="eastAsia"/>
                <w:bCs/>
                <w:kern w:val="2"/>
                <w:sz w:val="18"/>
                <w:szCs w:val="18"/>
              </w:rPr>
              <w:t>位置づけ、構成、対象施設、対象期間、参照すべき基準類</w:t>
            </w:r>
          </w:p>
          <w:p w14:paraId="676CF103" w14:textId="77777777" w:rsidR="00D0783B"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676CF104" w14:textId="77777777" w:rsidR="00D0783B" w:rsidRPr="000B3D26" w:rsidRDefault="00D0783B">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２</w:t>
            </w:r>
            <w:r w:rsidRPr="000B3D26">
              <w:rPr>
                <w:rFonts w:ascii="Meiryo UI" w:eastAsia="Meiryo UI" w:hAnsi="Meiryo UI" w:cs="Meiryo UI" w:hint="eastAsia"/>
                <w:b/>
                <w:bCs/>
                <w:color w:val="000000" w:themeColor="text1"/>
                <w:kern w:val="2"/>
                <w:sz w:val="18"/>
                <w:szCs w:val="18"/>
              </w:rPr>
              <w:t>．維持管理・更新の現状と課題</w:t>
            </w:r>
          </w:p>
          <w:p w14:paraId="676CF105" w14:textId="77777777"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●施設の現状（本計画の対象施設）</w:t>
            </w:r>
          </w:p>
          <w:p w14:paraId="676CF106" w14:textId="77777777"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●点検、維持管理の現状（整理と分析）</w:t>
            </w:r>
          </w:p>
          <w:p w14:paraId="676CF107" w14:textId="77777777" w:rsidR="00D0783B" w:rsidRPr="000B3D26"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color w:val="000000" w:themeColor="text1"/>
                <w:kern w:val="24"/>
                <w:sz w:val="18"/>
                <w:szCs w:val="18"/>
              </w:rPr>
              <w:t xml:space="preserve">　　●当該分野・施設における課題</w:t>
            </w:r>
          </w:p>
          <w:p w14:paraId="676CF108" w14:textId="77777777" w:rsidR="00D0783B" w:rsidRPr="000B3D26"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676CF109" w14:textId="77777777" w:rsidR="00D0783B" w:rsidRPr="000B3D26" w:rsidRDefault="00D0783B">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３</w:t>
            </w:r>
            <w:r w:rsidRPr="000B3D26">
              <w:rPr>
                <w:rFonts w:ascii="Meiryo UI" w:eastAsia="Meiryo UI" w:hAnsi="Meiryo UI" w:cs="Meiryo UI" w:hint="eastAsia"/>
                <w:b/>
                <w:bCs/>
                <w:color w:val="000000" w:themeColor="text1"/>
                <w:kern w:val="2"/>
                <w:sz w:val="18"/>
                <w:szCs w:val="18"/>
              </w:rPr>
              <w:t>．戦略的維持管理の方針</w:t>
            </w:r>
          </w:p>
          <w:p w14:paraId="676CF10A" w14:textId="77777777"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●当該分野・施設における維持管理方針</w:t>
            </w:r>
          </w:p>
          <w:p w14:paraId="676CF10B" w14:textId="77777777" w:rsidR="00D0783B" w:rsidRPr="000B3D26"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676CF10C" w14:textId="77777777" w:rsidR="00D0783B" w:rsidRPr="000B3D26" w:rsidRDefault="00D0783B">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４．効率的・効果的な維持管理</w:t>
            </w:r>
            <w:r w:rsidRPr="000B3D26">
              <w:rPr>
                <w:rFonts w:ascii="Meiryo UI" w:eastAsia="Meiryo UI" w:hAnsi="Meiryo UI" w:cs="Meiryo UI" w:hint="eastAsia"/>
                <w:b/>
                <w:bCs/>
                <w:color w:val="000000" w:themeColor="text1"/>
                <w:kern w:val="2"/>
                <w:sz w:val="18"/>
                <w:szCs w:val="18"/>
              </w:rPr>
              <w:t>の</w:t>
            </w:r>
            <w:r>
              <w:rPr>
                <w:rFonts w:ascii="Meiryo UI" w:eastAsia="Meiryo UI" w:hAnsi="Meiryo UI" w:cs="Meiryo UI" w:hint="eastAsia"/>
                <w:b/>
                <w:bCs/>
                <w:color w:val="000000" w:themeColor="text1"/>
                <w:kern w:val="2"/>
                <w:sz w:val="18"/>
                <w:szCs w:val="18"/>
              </w:rPr>
              <w:t>推進</w:t>
            </w:r>
          </w:p>
          <w:p w14:paraId="676CF10D" w14:textId="77777777" w:rsidR="005307B5" w:rsidRPr="000E29A6" w:rsidRDefault="005307B5">
            <w:pPr>
              <w:pStyle w:val="Web"/>
              <w:spacing w:before="0" w:beforeAutospacing="0" w:after="0" w:afterAutospacing="0" w:line="220" w:lineRule="exact"/>
              <w:jc w:val="both"/>
              <w:rPr>
                <w:rFonts w:ascii="Meiryo UI" w:eastAsia="Meiryo UI" w:hAnsi="Meiryo UI" w:cs="Meiryo UI"/>
                <w:sz w:val="18"/>
                <w:szCs w:val="18"/>
              </w:rPr>
            </w:pPr>
            <w:r w:rsidRPr="000B3D26">
              <w:rPr>
                <w:rFonts w:ascii="Meiryo UI" w:eastAsia="Meiryo UI" w:hAnsi="Meiryo UI" w:cs="Meiryo UI" w:hint="eastAsia"/>
                <w:b/>
                <w:bCs/>
                <w:color w:val="000000" w:themeColor="text1"/>
                <w:kern w:val="2"/>
                <w:sz w:val="18"/>
                <w:szCs w:val="18"/>
              </w:rPr>
              <w:t xml:space="preserve">　　</w:t>
            </w:r>
            <w:r>
              <w:rPr>
                <w:rFonts w:ascii="Meiryo UI" w:eastAsia="Meiryo UI" w:hAnsi="Meiryo UI" w:cs="Meiryo UI" w:hint="eastAsia"/>
                <w:sz w:val="18"/>
                <w:szCs w:val="18"/>
              </w:rPr>
              <w:t>●</w:t>
            </w:r>
            <w:r w:rsidRPr="000E29A6">
              <w:rPr>
                <w:rFonts w:ascii="Meiryo UI" w:eastAsia="Meiryo UI" w:hAnsi="Meiryo UI" w:cs="Meiryo UI" w:hint="eastAsia"/>
                <w:sz w:val="18"/>
                <w:szCs w:val="18"/>
              </w:rPr>
              <w:t>維持管理業務の</w:t>
            </w:r>
            <w:r>
              <w:rPr>
                <w:rFonts w:ascii="Meiryo UI" w:eastAsia="Meiryo UI" w:hAnsi="Meiryo UI" w:cs="Meiryo UI" w:hint="eastAsia"/>
                <w:sz w:val="18"/>
                <w:szCs w:val="18"/>
              </w:rPr>
              <w:t>フロー、</w:t>
            </w:r>
            <w:r w:rsidRPr="000E29A6">
              <w:rPr>
                <w:rFonts w:ascii="Meiryo UI" w:eastAsia="Meiryo UI" w:hAnsi="Meiryo UI" w:cs="Meiryo UI" w:hint="eastAsia"/>
                <w:sz w:val="18"/>
                <w:szCs w:val="18"/>
              </w:rPr>
              <w:t>ロードマップ</w:t>
            </w:r>
          </w:p>
          <w:p w14:paraId="676CF10E" w14:textId="77777777"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１）点検、診断・評価の手法や体制等の充実</w:t>
            </w:r>
          </w:p>
          <w:p w14:paraId="676CF10F" w14:textId="77777777"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点検業務（点検～診断・評価）の</w:t>
            </w:r>
            <w:r w:rsidR="005307B5">
              <w:rPr>
                <w:rFonts w:ascii="Meiryo UI" w:eastAsia="Meiryo UI" w:hAnsi="Meiryo UI" w:cs="Meiryo UI" w:hint="eastAsia"/>
                <w:color w:val="000000" w:themeColor="text1"/>
                <w:kern w:val="2"/>
                <w:sz w:val="18"/>
                <w:szCs w:val="18"/>
              </w:rPr>
              <w:t>充実</w:t>
            </w:r>
          </w:p>
          <w:p w14:paraId="676CF110" w14:textId="77777777" w:rsidR="00D0783B" w:rsidRPr="000B3D26"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点検業務のプロセス</w:t>
            </w:r>
            <w:r w:rsidR="005307B5">
              <w:rPr>
                <w:rFonts w:ascii="Meiryo UI" w:eastAsia="Meiryo UI" w:hAnsi="Meiryo UI" w:cs="Meiryo UI" w:hint="eastAsia"/>
                <w:bCs/>
                <w:color w:val="000000" w:themeColor="text1"/>
                <w:kern w:val="2"/>
                <w:sz w:val="18"/>
                <w:szCs w:val="18"/>
              </w:rPr>
              <w:t>、</w:t>
            </w:r>
            <w:r w:rsidRPr="000B3D26">
              <w:rPr>
                <w:rFonts w:ascii="Meiryo UI" w:eastAsia="Meiryo UI" w:hAnsi="Meiryo UI" w:cs="Meiryo UI" w:hint="eastAsia"/>
                <w:bCs/>
                <w:color w:val="000000" w:themeColor="text1"/>
                <w:kern w:val="2"/>
                <w:sz w:val="18"/>
                <w:szCs w:val="18"/>
              </w:rPr>
              <w:t>選定　●診断・評価基準</w:t>
            </w:r>
          </w:p>
          <w:p w14:paraId="676CF111" w14:textId="77777777" w:rsidR="00D0783B" w:rsidRPr="000B3D26"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●点検、診断・評価の質の向上・確保のための方策</w:t>
            </w:r>
          </w:p>
          <w:p w14:paraId="676CF112" w14:textId="77777777" w:rsidR="00D0783B"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●データ蓄積・活用・管理の方策</w:t>
            </w:r>
          </w:p>
          <w:p w14:paraId="676CF113" w14:textId="77777777" w:rsidR="00D0783B" w:rsidRPr="000B3D26" w:rsidRDefault="00D0783B"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676CF114" w14:textId="77777777"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２）施設特性に応じた維持管理手法の体系化</w:t>
            </w:r>
          </w:p>
          <w:p w14:paraId="676CF115" w14:textId="77777777"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●維持管理手法の設定</w:t>
            </w:r>
            <w:r w:rsidR="005B68CE">
              <w:rPr>
                <w:rFonts w:ascii="Meiryo UI" w:eastAsia="Meiryo UI" w:hAnsi="Meiryo UI" w:cs="Meiryo UI" w:hint="eastAsia"/>
                <w:color w:val="000000" w:themeColor="text1"/>
                <w:kern w:val="2"/>
                <w:sz w:val="18"/>
                <w:szCs w:val="18"/>
              </w:rPr>
              <w:t>、具体的な取組</w:t>
            </w:r>
          </w:p>
          <w:p w14:paraId="676CF116" w14:textId="77777777"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w:t>
            </w:r>
            <w:r w:rsidR="005B68CE">
              <w:rPr>
                <w:rFonts w:ascii="Meiryo UI" w:eastAsia="Meiryo UI" w:hAnsi="Meiryo UI" w:cs="Meiryo UI" w:hint="eastAsia"/>
                <w:color w:val="000000" w:themeColor="text1"/>
                <w:kern w:val="2"/>
                <w:sz w:val="18"/>
                <w:szCs w:val="18"/>
              </w:rPr>
              <w:t>維持</w:t>
            </w:r>
            <w:r w:rsidRPr="000B3D26">
              <w:rPr>
                <w:rFonts w:ascii="Meiryo UI" w:eastAsia="Meiryo UI" w:hAnsi="Meiryo UI" w:cs="Meiryo UI" w:hint="eastAsia"/>
                <w:color w:val="000000" w:themeColor="text1"/>
                <w:kern w:val="2"/>
                <w:sz w:val="18"/>
                <w:szCs w:val="18"/>
              </w:rPr>
              <w:t>管理水準の設定</w:t>
            </w:r>
          </w:p>
          <w:p w14:paraId="676CF117" w14:textId="77777777" w:rsidR="005B68CE"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●更新の考え方</w:t>
            </w:r>
            <w:r w:rsidR="005B68CE">
              <w:rPr>
                <w:rFonts w:ascii="Meiryo UI" w:eastAsia="Meiryo UI" w:hAnsi="Meiryo UI" w:cs="Meiryo UI" w:hint="eastAsia"/>
                <w:color w:val="000000" w:themeColor="text1"/>
                <w:kern w:val="2"/>
                <w:sz w:val="18"/>
                <w:szCs w:val="18"/>
              </w:rPr>
              <w:t>（目標寿命等）</w:t>
            </w:r>
          </w:p>
          <w:p w14:paraId="676CF118" w14:textId="77777777" w:rsidR="00D0783B" w:rsidRPr="000B3D26" w:rsidRDefault="005B68CE">
            <w:pPr>
              <w:pStyle w:val="Web"/>
              <w:spacing w:before="0" w:beforeAutospacing="0" w:after="0" w:afterAutospacing="0" w:line="220" w:lineRule="exact"/>
              <w:jc w:val="both"/>
              <w:rPr>
                <w:sz w:val="18"/>
                <w:szCs w:val="18"/>
              </w:rPr>
            </w:pPr>
            <w:r>
              <w:rPr>
                <w:rFonts w:ascii="Meiryo UI" w:eastAsia="Meiryo UI" w:hAnsi="Meiryo UI" w:cs="Meiryo UI" w:hint="eastAsia"/>
                <w:color w:val="000000" w:themeColor="text1"/>
                <w:kern w:val="2"/>
                <w:sz w:val="18"/>
                <w:szCs w:val="18"/>
              </w:rPr>
              <w:t xml:space="preserve">　　　・更新判定フロー、具体的な検討</w:t>
            </w:r>
          </w:p>
          <w:p w14:paraId="676CF119" w14:textId="77777777"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14:paraId="676CF11A" w14:textId="77777777"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14:paraId="676CF11B" w14:textId="77777777" w:rsidR="00D0783B" w:rsidRPr="000B3D26" w:rsidRDefault="00D0783B"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14:paraId="676CF11C" w14:textId="77777777" w:rsidR="00D0783B" w:rsidRPr="000B3D26" w:rsidRDefault="00D0783B">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b/>
                <w:color w:val="000000" w:themeColor="text1"/>
                <w:kern w:val="2"/>
                <w:sz w:val="18"/>
                <w:szCs w:val="18"/>
                <w:u w:val="single"/>
              </w:rPr>
              <w:t>3)重点化指標・優先順位の考え方</w:t>
            </w:r>
          </w:p>
          <w:p w14:paraId="676CF11D" w14:textId="77777777" w:rsidR="00D0783B" w:rsidRPr="000B3D26" w:rsidRDefault="00D0783B">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●当該分野・施設における重点化指標・優先順位の考え方</w:t>
            </w:r>
          </w:p>
          <w:p w14:paraId="676CF11E" w14:textId="77777777" w:rsidR="00D0783B" w:rsidRPr="000B3D26"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・リスクに着目した重点化の考え方</w:t>
            </w:r>
            <w:r w:rsidR="005B68CE">
              <w:rPr>
                <w:rFonts w:ascii="Meiryo UI" w:eastAsia="Meiryo UI" w:hAnsi="Meiryo UI" w:cs="Meiryo UI" w:hint="eastAsia"/>
                <w:bCs/>
                <w:color w:val="000000" w:themeColor="text1"/>
                <w:kern w:val="2"/>
                <w:sz w:val="18"/>
                <w:szCs w:val="18"/>
              </w:rPr>
              <w:t>、社会的影響度</w:t>
            </w:r>
          </w:p>
          <w:p w14:paraId="676CF11F" w14:textId="77777777" w:rsidR="00D0783B" w:rsidRPr="000B3D26"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・重点化指標（優先順位の判断要素）</w:t>
            </w:r>
          </w:p>
          <w:p w14:paraId="676CF120" w14:textId="77777777" w:rsidR="00F52FD3" w:rsidRDefault="00F52FD3" w:rsidP="006731A1">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14:paraId="676CF121" w14:textId="77777777"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４）日常的な維持管理の着実な実践</w:t>
            </w:r>
          </w:p>
          <w:p w14:paraId="676CF122" w14:textId="77777777"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●パトロール計画の策定</w:t>
            </w:r>
          </w:p>
          <w:p w14:paraId="676CF123" w14:textId="77777777"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●維持管理・修繕作業計画の策定</w:t>
            </w:r>
          </w:p>
          <w:p w14:paraId="676CF124" w14:textId="77777777"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●府民協働の取組</w:t>
            </w:r>
          </w:p>
          <w:p w14:paraId="676CF125" w14:textId="77777777"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●データ蓄積・管理の取扱いルール</w:t>
            </w:r>
          </w:p>
          <w:p w14:paraId="676CF126" w14:textId="77777777" w:rsidR="00F52FD3" w:rsidRDefault="00F52FD3"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676CF127" w14:textId="77777777"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５）</w:t>
            </w:r>
            <w:r w:rsidRPr="000B3D26">
              <w:rPr>
                <w:rFonts w:ascii="Meiryo UI" w:eastAsia="Meiryo UI" w:hAnsi="Meiryo UI" w:cs="Meiryo UI" w:hint="eastAsia"/>
                <w:b/>
                <w:bCs/>
                <w:color w:val="000000" w:themeColor="text1"/>
                <w:kern w:val="24"/>
                <w:sz w:val="18"/>
                <w:szCs w:val="18"/>
                <w:u w:val="single"/>
              </w:rPr>
              <w:t>維持管理を見通した新設工事上の工夫</w:t>
            </w:r>
          </w:p>
          <w:p w14:paraId="676CF128" w14:textId="77777777"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●維持管理を踏まえた新設へのフィードバックのための方策</w:t>
            </w:r>
          </w:p>
          <w:p w14:paraId="676CF129" w14:textId="77777777" w:rsidR="005B68CE" w:rsidRDefault="005B68C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14:paraId="676CF12A" w14:textId="77777777" w:rsidR="00F52FD3" w:rsidRDefault="00F52FD3"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14:paraId="676CF12B" w14:textId="77777777"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rPr>
              <w:t>６</w:t>
            </w:r>
            <w:r w:rsidRPr="000B3D26">
              <w:rPr>
                <w:rFonts w:ascii="Meiryo UI" w:eastAsia="Meiryo UI" w:hAnsi="Meiryo UI" w:cs="Meiryo UI" w:hint="eastAsia"/>
                <w:b/>
                <w:bCs/>
                <w:color w:val="000000" w:themeColor="text1"/>
                <w:kern w:val="2"/>
                <w:sz w:val="18"/>
                <w:szCs w:val="18"/>
                <w:u w:val="single"/>
              </w:rPr>
              <w:t>）新たな技術、材料、工法の活用と促進策</w:t>
            </w:r>
          </w:p>
          <w:p w14:paraId="676CF12C" w14:textId="77777777"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新材料、技術、新工法の開発、促進策</w:t>
            </w:r>
          </w:p>
          <w:p w14:paraId="676CF12D" w14:textId="77777777" w:rsidR="00D0783B" w:rsidRPr="000B3D26" w:rsidRDefault="00D0783B">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676CF12E" w14:textId="77777777" w:rsidR="00D0783B" w:rsidRPr="000B3D26" w:rsidRDefault="00D0783B">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５</w:t>
            </w:r>
            <w:r w:rsidRPr="000B3D26">
              <w:rPr>
                <w:rFonts w:ascii="Meiryo UI" w:eastAsia="Meiryo UI" w:hAnsi="Meiryo UI" w:cs="Meiryo UI" w:hint="eastAsia"/>
                <w:b/>
                <w:bCs/>
                <w:color w:val="000000" w:themeColor="text1"/>
                <w:kern w:val="2"/>
                <w:sz w:val="18"/>
                <w:szCs w:val="18"/>
              </w:rPr>
              <w:t>．持続可能な維持管理の仕組みづくり</w:t>
            </w:r>
          </w:p>
          <w:p w14:paraId="676CF12F" w14:textId="77777777" w:rsidR="00D0783B" w:rsidRPr="000B3D26" w:rsidRDefault="00D0783B">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１）人材の育成と確保、技術力の向上と継承の方策</w:t>
            </w:r>
          </w:p>
          <w:p w14:paraId="676CF130" w14:textId="77777777" w:rsidR="00D0783B" w:rsidRPr="000B3D26" w:rsidRDefault="00D0783B">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２）現場や地域を重視した維持管理の具体的取組</w:t>
            </w:r>
          </w:p>
          <w:p w14:paraId="676CF131" w14:textId="77777777" w:rsidR="00D0783B" w:rsidRPr="000B3D26" w:rsidRDefault="00D0783B">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３）維持管理業務の改善と魅力向上のあり方</w:t>
            </w:r>
          </w:p>
          <w:p w14:paraId="676CF132" w14:textId="77777777"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（当該分野・施設として取組む内容）</w:t>
            </w:r>
          </w:p>
          <w:p w14:paraId="676CF133" w14:textId="77777777" w:rsidR="00D0783B" w:rsidRPr="000B3D26" w:rsidRDefault="00D0783B">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14:paraId="676CF134" w14:textId="77777777" w:rsidR="00D0783B" w:rsidRPr="000B3D26" w:rsidRDefault="00D0783B">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Pr>
                <w:rFonts w:ascii="Meiryo UI" w:eastAsia="Meiryo UI" w:hAnsi="Meiryo UI" w:cs="Meiryo UI" w:hint="eastAsia"/>
                <w:b/>
                <w:color w:val="000000" w:themeColor="text1"/>
                <w:kern w:val="2"/>
                <w:sz w:val="18"/>
                <w:szCs w:val="18"/>
              </w:rPr>
              <w:t>６</w:t>
            </w:r>
            <w:r w:rsidRPr="000B3D26">
              <w:rPr>
                <w:rFonts w:ascii="Meiryo UI" w:eastAsia="Meiryo UI" w:hAnsi="Meiryo UI" w:cs="Meiryo UI" w:hint="eastAsia"/>
                <w:b/>
                <w:color w:val="000000" w:themeColor="text1"/>
                <w:kern w:val="2"/>
                <w:sz w:val="18"/>
                <w:szCs w:val="18"/>
              </w:rPr>
              <w:t>．</w:t>
            </w:r>
            <w:r>
              <w:rPr>
                <w:rFonts w:ascii="Meiryo UI" w:eastAsia="Meiryo UI" w:hAnsi="Meiryo UI" w:cs="Meiryo UI" w:hint="eastAsia"/>
                <w:b/>
                <w:color w:val="000000" w:themeColor="text1"/>
                <w:kern w:val="2"/>
                <w:sz w:val="18"/>
                <w:szCs w:val="18"/>
              </w:rPr>
              <w:t>維持管理</w:t>
            </w:r>
            <w:r w:rsidRPr="003324A7">
              <w:rPr>
                <w:rFonts w:ascii="Meiryo UI" w:eastAsia="Meiryo UI" w:hAnsi="Meiryo UI" w:cs="Meiryo UI" w:hint="eastAsia"/>
                <w:b/>
                <w:color w:val="000000" w:themeColor="text1"/>
                <w:kern w:val="2"/>
                <w:sz w:val="18"/>
                <w:szCs w:val="18"/>
              </w:rPr>
              <w:t>マネジメント</w:t>
            </w:r>
          </w:p>
          <w:p w14:paraId="676CF135" w14:textId="77777777" w:rsidR="00D0783B" w:rsidRPr="000B3D26" w:rsidRDefault="00D0783B">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w:t>
            </w:r>
            <w:r w:rsidRPr="003324A7">
              <w:rPr>
                <w:rFonts w:ascii="Meiryo UI" w:eastAsia="Meiryo UI" w:hAnsi="Meiryo UI" w:cs="Meiryo UI" w:hint="eastAsia"/>
                <w:b/>
                <w:color w:val="000000" w:themeColor="text1"/>
                <w:kern w:val="2"/>
                <w:sz w:val="18"/>
                <w:szCs w:val="18"/>
                <w:u w:val="single"/>
              </w:rPr>
              <w:t>マネジメント体制</w:t>
            </w:r>
          </w:p>
          <w:p w14:paraId="676CF136" w14:textId="77777777"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b/>
                <w:color w:val="000000" w:themeColor="text1"/>
                <w:kern w:val="2"/>
                <w:sz w:val="18"/>
                <w:szCs w:val="18"/>
              </w:rPr>
              <w:t xml:space="preserve">　　</w:t>
            </w:r>
            <w:r w:rsidRPr="000B3D26">
              <w:rPr>
                <w:rFonts w:ascii="Meiryo UI" w:eastAsia="Meiryo UI" w:hAnsi="Meiryo UI" w:cs="Meiryo UI" w:hint="eastAsia"/>
                <w:color w:val="000000" w:themeColor="text1"/>
                <w:kern w:val="24"/>
                <w:sz w:val="18"/>
                <w:szCs w:val="18"/>
              </w:rPr>
              <w:t>●当該分野・施設におけるマネジメント体制</w:t>
            </w:r>
          </w:p>
          <w:p w14:paraId="676CF137" w14:textId="77777777" w:rsidR="00D0783B"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●当該分野・施設における</w:t>
            </w:r>
            <w:r w:rsidRPr="00CE4E39">
              <w:rPr>
                <w:rFonts w:ascii="Meiryo UI" w:eastAsia="Meiryo UI" w:hAnsi="Meiryo UI" w:cs="Meiryo UI" w:hint="eastAsia"/>
                <w:color w:val="000000" w:themeColor="text1"/>
                <w:kern w:val="24"/>
                <w:sz w:val="18"/>
                <w:szCs w:val="18"/>
              </w:rPr>
              <w:t>事業評価の</w:t>
            </w:r>
            <w:r w:rsidRPr="000B3D26">
              <w:rPr>
                <w:rFonts w:ascii="Meiryo UI" w:eastAsia="Meiryo UI" w:hAnsi="Meiryo UI" w:cs="Meiryo UI" w:hint="eastAsia"/>
                <w:color w:val="000000" w:themeColor="text1"/>
                <w:kern w:val="24"/>
                <w:sz w:val="18"/>
                <w:szCs w:val="18"/>
              </w:rPr>
              <w:t>方法</w:t>
            </w:r>
          </w:p>
          <w:p w14:paraId="676CF138" w14:textId="77777777" w:rsidR="00D0783B" w:rsidRPr="000B3D26" w:rsidRDefault="00D0783B">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Pr>
                <w:rFonts w:ascii="Meiryo UI" w:eastAsia="Meiryo UI" w:hAnsi="Meiryo UI" w:cs="Meiryo UI" w:hint="eastAsia"/>
                <w:b/>
                <w:color w:val="000000" w:themeColor="text1"/>
                <w:kern w:val="2"/>
                <w:sz w:val="18"/>
                <w:szCs w:val="18"/>
                <w:u w:val="single"/>
              </w:rPr>
              <w:t>２</w:t>
            </w:r>
            <w:r w:rsidRPr="000B3D26">
              <w:rPr>
                <w:rFonts w:ascii="Meiryo UI" w:eastAsia="Meiryo UI" w:hAnsi="Meiryo UI" w:cs="Meiryo UI" w:hint="eastAsia"/>
                <w:b/>
                <w:color w:val="000000" w:themeColor="text1"/>
                <w:kern w:val="2"/>
                <w:sz w:val="18"/>
                <w:szCs w:val="18"/>
                <w:u w:val="single"/>
              </w:rPr>
              <w:t>）</w:t>
            </w:r>
            <w:r w:rsidRPr="003324A7">
              <w:rPr>
                <w:rFonts w:ascii="Meiryo UI" w:eastAsia="Meiryo UI" w:hAnsi="Meiryo UI" w:cs="Meiryo UI" w:hint="eastAsia"/>
                <w:b/>
                <w:color w:val="000000" w:themeColor="text1"/>
                <w:kern w:val="2"/>
                <w:sz w:val="18"/>
                <w:szCs w:val="18"/>
                <w:u w:val="single"/>
              </w:rPr>
              <w:t>維持管理・更新等のコストの見通し</w:t>
            </w:r>
          </w:p>
          <w:p w14:paraId="676CF139" w14:textId="77777777" w:rsidR="00F52FD3"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●算定条件</w:t>
            </w:r>
            <w:r w:rsidR="005B68CE">
              <w:rPr>
                <w:rFonts w:ascii="Meiryo UI" w:eastAsia="Meiryo UI" w:hAnsi="Meiryo UI" w:cs="Meiryo UI" w:hint="eastAsia"/>
                <w:color w:val="000000" w:themeColor="text1"/>
                <w:kern w:val="2"/>
                <w:sz w:val="18"/>
                <w:szCs w:val="18"/>
              </w:rPr>
              <w:t>、算定方法、アクションプラン</w:t>
            </w:r>
          </w:p>
          <w:p w14:paraId="676CF13A" w14:textId="77777777" w:rsidR="00D0783B" w:rsidRPr="00D24C4E" w:rsidRDefault="00D0783B" w:rsidP="005A5F7A">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p>
        </w:tc>
      </w:tr>
    </w:tbl>
    <w:p w14:paraId="676CF13C" w14:textId="77777777" w:rsidR="00D0783B" w:rsidRPr="00457A27" w:rsidRDefault="00D0783B" w:rsidP="00D0783B">
      <w:pPr>
        <w:pStyle w:val="2"/>
      </w:pPr>
      <w:bookmarkStart w:id="11" w:name="_Ref406766579"/>
      <w:bookmarkStart w:id="12" w:name="_Ref406766585"/>
      <w:bookmarkStart w:id="13" w:name="_Toc408396254"/>
      <w:r w:rsidRPr="00457A27">
        <w:rPr>
          <w:rFonts w:hint="eastAsia"/>
        </w:rPr>
        <w:lastRenderedPageBreak/>
        <w:t>本計画の</w:t>
      </w:r>
      <w:r w:rsidRPr="00FE7441">
        <w:rPr>
          <w:rFonts w:hint="eastAsia"/>
        </w:rPr>
        <w:t>主な</w:t>
      </w:r>
      <w:r w:rsidRPr="00457A27">
        <w:rPr>
          <w:rFonts w:hint="eastAsia"/>
        </w:rPr>
        <w:t>対象施設</w:t>
      </w:r>
      <w:bookmarkEnd w:id="11"/>
      <w:bookmarkEnd w:id="12"/>
      <w:bookmarkEnd w:id="13"/>
    </w:p>
    <w:p w14:paraId="676CF13D" w14:textId="77777777" w:rsidR="00D0783B" w:rsidRPr="00FE7441" w:rsidRDefault="00D0783B" w:rsidP="00D0783B">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本計画では、大阪府</w:t>
      </w:r>
      <w:r w:rsidRPr="00FE7441">
        <w:rPr>
          <w:rFonts w:ascii="HG丸ｺﾞｼｯｸM-PRO" w:eastAsia="HG丸ｺﾞｼｯｸM-PRO" w:hAnsi="HG丸ｺﾞｼｯｸM-PRO" w:hint="eastAsia"/>
        </w:rPr>
        <w:t>が管理する都市基盤施設のうち、都市整備部が管理する道路、河川、港湾・海岸、公園、下水道の各分野の施設・設備</w:t>
      </w:r>
      <w:r w:rsidRPr="003706CA">
        <w:rPr>
          <w:rFonts w:ascii="HG丸ｺﾞｼｯｸM-PRO" w:eastAsia="HG丸ｺﾞｼｯｸM-PRO" w:hAnsi="HG丸ｺﾞｼｯｸM-PRO" w:hint="eastAsia"/>
        </w:rPr>
        <w:t>等（</w:t>
      </w:r>
      <w:r w:rsidR="002B55F1" w:rsidRPr="00DD0171">
        <w:rPr>
          <w:rFonts w:ascii="HG丸ｺﾞｼｯｸM-PRO" w:eastAsia="HG丸ｺﾞｼｯｸM-PRO" w:hAnsi="HG丸ｺﾞｼｯｸM-PRO"/>
        </w:rPr>
        <w:fldChar w:fldCharType="begin"/>
      </w:r>
      <w:r w:rsidR="002B55F1" w:rsidRPr="003706CA">
        <w:rPr>
          <w:rFonts w:ascii="HG丸ｺﾞｼｯｸM-PRO" w:eastAsia="HG丸ｺﾞｼｯｸM-PRO" w:hAnsi="HG丸ｺﾞｼｯｸM-PRO"/>
        </w:rPr>
        <w:instrText xml:space="preserve"> REF _Ref406764411 \h </w:instrText>
      </w:r>
      <w:r w:rsidR="003706CA">
        <w:rPr>
          <w:rFonts w:ascii="HG丸ｺﾞｼｯｸM-PRO" w:eastAsia="HG丸ｺﾞｼｯｸM-PRO" w:hAnsi="HG丸ｺﾞｼｯｸM-PRO"/>
        </w:rPr>
        <w:instrText xml:space="preserve"> \* MERGEFORMAT </w:instrText>
      </w:r>
      <w:r w:rsidR="002B55F1" w:rsidRPr="00DD0171">
        <w:rPr>
          <w:rFonts w:ascii="HG丸ｺﾞｼｯｸM-PRO" w:eastAsia="HG丸ｺﾞｼｯｸM-PRO" w:hAnsi="HG丸ｺﾞｼｯｸM-PRO"/>
        </w:rPr>
      </w:r>
      <w:r w:rsidR="002B55F1" w:rsidRPr="00DD0171">
        <w:rPr>
          <w:rFonts w:ascii="HG丸ｺﾞｼｯｸM-PRO" w:eastAsia="HG丸ｺﾞｼｯｸM-PRO" w:hAnsi="HG丸ｺﾞｼｯｸM-PRO"/>
        </w:rPr>
        <w:fldChar w:fldCharType="separate"/>
      </w:r>
      <w:r w:rsidR="00D323AE" w:rsidRPr="00D323AE">
        <w:rPr>
          <w:rFonts w:ascii="HG丸ｺﾞｼｯｸM-PRO" w:eastAsia="HG丸ｺﾞｼｯｸM-PRO" w:hAnsi="HG丸ｺﾞｼｯｸM-PRO" w:hint="eastAsia"/>
        </w:rPr>
        <w:t xml:space="preserve">表 </w:t>
      </w:r>
      <w:r w:rsidR="00D323AE" w:rsidRPr="00D323AE">
        <w:rPr>
          <w:rFonts w:ascii="HG丸ｺﾞｼｯｸM-PRO" w:eastAsia="HG丸ｺﾞｼｯｸM-PRO" w:hAnsi="HG丸ｺﾞｼｯｸM-PRO"/>
          <w:noProof/>
        </w:rPr>
        <w:t>1.3</w:t>
      </w:r>
      <w:r w:rsidR="00D323AE" w:rsidRPr="00D323AE">
        <w:rPr>
          <w:rFonts w:ascii="HG丸ｺﾞｼｯｸM-PRO" w:eastAsia="HG丸ｺﾞｼｯｸM-PRO" w:hAnsi="HG丸ｺﾞｼｯｸM-PRO"/>
          <w:noProof/>
        </w:rPr>
        <w:noBreakHyphen/>
        <w:t>1</w:t>
      </w:r>
      <w:r w:rsidR="002B55F1" w:rsidRPr="00DD0171">
        <w:rPr>
          <w:rFonts w:ascii="HG丸ｺﾞｼｯｸM-PRO" w:eastAsia="HG丸ｺﾞｼｯｸM-PRO" w:hAnsi="HG丸ｺﾞｼｯｸM-PRO"/>
        </w:rPr>
        <w:fldChar w:fldCharType="end"/>
      </w:r>
      <w:r w:rsidRPr="003706CA">
        <w:rPr>
          <w:rFonts w:ascii="HG丸ｺﾞｼｯｸM-PRO" w:eastAsia="HG丸ｺﾞｼｯｸM-PRO" w:hAnsi="HG丸ｺﾞｼｯｸM-PRO" w:hint="eastAsia"/>
        </w:rPr>
        <w:t>参照）を対象</w:t>
      </w:r>
      <w:r w:rsidRPr="00FE7441">
        <w:rPr>
          <w:rFonts w:ascii="HG丸ｺﾞｼｯｸM-PRO" w:eastAsia="HG丸ｺﾞｼｯｸM-PRO" w:hAnsi="HG丸ｺﾞｼｯｸM-PRO" w:hint="eastAsia"/>
        </w:rPr>
        <w:t>とする。</w:t>
      </w:r>
    </w:p>
    <w:p w14:paraId="676CF13E" w14:textId="77777777" w:rsidR="00D0783B" w:rsidRPr="00457A27" w:rsidRDefault="00D0783B">
      <w:pPr>
        <w:pStyle w:val="a9"/>
      </w:pPr>
      <w:bookmarkStart w:id="14" w:name="_Ref406764411"/>
      <w:r w:rsidRPr="00FE7441">
        <w:rPr>
          <w:rFonts w:hint="eastAsia"/>
        </w:rPr>
        <w:t xml:space="preserve">表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D323AE">
        <w:rPr>
          <w:noProof/>
        </w:rPr>
        <w:t>1.3</w:t>
      </w:r>
      <w:r w:rsidR="003524A3">
        <w:fldChar w:fldCharType="end"/>
      </w:r>
      <w:r w:rsidR="003524A3">
        <w:noBreakHyphen/>
      </w:r>
      <w:r w:rsidR="003524A3">
        <w:fldChar w:fldCharType="begin"/>
      </w:r>
      <w:r w:rsidR="003524A3">
        <w:instrText xml:space="preserve"> </w:instrText>
      </w:r>
      <w:r w:rsidR="003524A3">
        <w:rPr>
          <w:rFonts w:hint="eastAsia"/>
        </w:rPr>
        <w:instrText>SEQ 表 \* ARABIC \s 2</w:instrText>
      </w:r>
      <w:r w:rsidR="003524A3">
        <w:instrText xml:space="preserve"> </w:instrText>
      </w:r>
      <w:r w:rsidR="003524A3">
        <w:fldChar w:fldCharType="separate"/>
      </w:r>
      <w:r w:rsidR="00D323AE">
        <w:rPr>
          <w:noProof/>
        </w:rPr>
        <w:t>1</w:t>
      </w:r>
      <w:r w:rsidR="003524A3">
        <w:fldChar w:fldCharType="end"/>
      </w:r>
      <w:bookmarkEnd w:id="14"/>
      <w:r w:rsidRPr="00FE7441">
        <w:rPr>
          <w:rFonts w:hint="eastAsia"/>
        </w:rPr>
        <w:t xml:space="preserve">　本計画の主な対象施設</w:t>
      </w:r>
    </w:p>
    <w:tbl>
      <w:tblPr>
        <w:tblStyle w:val="af2"/>
        <w:tblW w:w="0" w:type="auto"/>
        <w:jc w:val="center"/>
        <w:tblInd w:w="392" w:type="dxa"/>
        <w:tblLook w:val="04A0" w:firstRow="1" w:lastRow="0" w:firstColumn="1" w:lastColumn="0" w:noHBand="0" w:noVBand="1"/>
      </w:tblPr>
      <w:tblGrid>
        <w:gridCol w:w="1446"/>
        <w:gridCol w:w="5808"/>
      </w:tblGrid>
      <w:tr w:rsidR="00D0783B" w:rsidRPr="00457A27" w14:paraId="676CF141" w14:textId="77777777" w:rsidTr="005A5F7A">
        <w:trPr>
          <w:jc w:val="center"/>
        </w:trPr>
        <w:tc>
          <w:tcPr>
            <w:tcW w:w="1446" w:type="dxa"/>
            <w:tcBorders>
              <w:bottom w:val="double" w:sz="4" w:space="0" w:color="auto"/>
            </w:tcBorders>
            <w:shd w:val="clear" w:color="auto" w:fill="D9D9D9" w:themeFill="background1" w:themeFillShade="D9"/>
          </w:tcPr>
          <w:p w14:paraId="676CF13F" w14:textId="77777777" w:rsidR="00D0783B" w:rsidRPr="00457A27" w:rsidRDefault="00D0783B" w:rsidP="005A5F7A">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14:paraId="676CF140" w14:textId="77777777" w:rsidR="00D0783B" w:rsidRPr="00457A27" w:rsidRDefault="00D0783B" w:rsidP="005A5F7A">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対象施設例</w:t>
            </w:r>
          </w:p>
        </w:tc>
      </w:tr>
      <w:tr w:rsidR="00D0783B" w:rsidRPr="00457A27" w14:paraId="676CF145" w14:textId="77777777" w:rsidTr="005A5F7A">
        <w:trPr>
          <w:jc w:val="center"/>
        </w:trPr>
        <w:tc>
          <w:tcPr>
            <w:tcW w:w="1446" w:type="dxa"/>
            <w:tcBorders>
              <w:top w:val="double" w:sz="4" w:space="0" w:color="auto"/>
            </w:tcBorders>
          </w:tcPr>
          <w:p w14:paraId="676CF142" w14:textId="77777777"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道路</w:t>
            </w:r>
          </w:p>
        </w:tc>
        <w:tc>
          <w:tcPr>
            <w:tcW w:w="5808" w:type="dxa"/>
            <w:tcBorders>
              <w:top w:val="double" w:sz="4" w:space="0" w:color="auto"/>
            </w:tcBorders>
          </w:tcPr>
          <w:p w14:paraId="676CF143" w14:textId="77777777"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橋梁、トンネル、舗装、コンクリート構造物、道路法面、</w:t>
            </w:r>
          </w:p>
          <w:p w14:paraId="676CF144" w14:textId="77777777"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交通安全施設、モノレール、道路関連設備　など</w:t>
            </w:r>
          </w:p>
        </w:tc>
      </w:tr>
      <w:tr w:rsidR="00D0783B" w:rsidRPr="00457A27" w14:paraId="676CF148" w14:textId="77777777" w:rsidTr="005A5F7A">
        <w:trPr>
          <w:jc w:val="center"/>
        </w:trPr>
        <w:tc>
          <w:tcPr>
            <w:tcW w:w="1446" w:type="dxa"/>
          </w:tcPr>
          <w:p w14:paraId="676CF146" w14:textId="77777777"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河川</w:t>
            </w:r>
          </w:p>
        </w:tc>
        <w:tc>
          <w:tcPr>
            <w:tcW w:w="5808" w:type="dxa"/>
          </w:tcPr>
          <w:p w14:paraId="676CF147" w14:textId="77777777"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堤防・護岸、地下河川等、水門等、砂防堰堤、急傾斜施設、地すべり施設、ダム、排水機場等河川関連設備　など</w:t>
            </w:r>
          </w:p>
        </w:tc>
      </w:tr>
      <w:tr w:rsidR="00D0783B" w:rsidRPr="00457A27" w14:paraId="676CF14C" w14:textId="77777777" w:rsidTr="005A5F7A">
        <w:trPr>
          <w:jc w:val="center"/>
        </w:trPr>
        <w:tc>
          <w:tcPr>
            <w:tcW w:w="1446" w:type="dxa"/>
          </w:tcPr>
          <w:p w14:paraId="676CF149" w14:textId="77777777"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港湾・海岸</w:t>
            </w:r>
          </w:p>
        </w:tc>
        <w:tc>
          <w:tcPr>
            <w:tcW w:w="5808" w:type="dxa"/>
          </w:tcPr>
          <w:p w14:paraId="676CF14A" w14:textId="77777777"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岸壁・護岸等、防波堤等、臨港道路、防潮堤等、緑地、</w:t>
            </w:r>
          </w:p>
          <w:p w14:paraId="676CF14B" w14:textId="77777777"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養浜・砂浜等、水門等港湾・海岸関連設備　など</w:t>
            </w:r>
          </w:p>
        </w:tc>
      </w:tr>
      <w:tr w:rsidR="00D0783B" w:rsidRPr="00457A27" w14:paraId="676CF14F" w14:textId="77777777" w:rsidTr="005A5F7A">
        <w:trPr>
          <w:jc w:val="center"/>
        </w:trPr>
        <w:tc>
          <w:tcPr>
            <w:tcW w:w="1446" w:type="dxa"/>
          </w:tcPr>
          <w:p w14:paraId="676CF14D" w14:textId="77777777"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公園</w:t>
            </w:r>
          </w:p>
        </w:tc>
        <w:tc>
          <w:tcPr>
            <w:tcW w:w="5808" w:type="dxa"/>
          </w:tcPr>
          <w:p w14:paraId="676CF14E" w14:textId="77777777" w:rsidR="00D0783B" w:rsidRPr="00457A27" w:rsidRDefault="003F1905" w:rsidP="005A5F7A">
            <w:pPr>
              <w:rPr>
                <w:rFonts w:ascii="HG丸ｺﾞｼｯｸM-PRO" w:eastAsia="HG丸ｺﾞｼｯｸM-PRO" w:hAnsi="HG丸ｺﾞｼｯｸM-PRO"/>
              </w:rPr>
            </w:pPr>
            <w:r>
              <w:rPr>
                <w:rFonts w:ascii="HG丸ｺﾞｼｯｸM-PRO" w:eastAsia="HG丸ｺﾞｼｯｸM-PRO" w:hAnsi="HG丸ｺﾞｼｯｸM-PRO" w:hint="eastAsia"/>
              </w:rPr>
              <w:t>遊具、園路・広場、橋梁、</w:t>
            </w:r>
            <w:r w:rsidR="00D0783B" w:rsidRPr="00457A27">
              <w:rPr>
                <w:rFonts w:ascii="HG丸ｺﾞｼｯｸM-PRO" w:eastAsia="HG丸ｺﾞｼｯｸM-PRO" w:hAnsi="HG丸ｺﾞｼｯｸM-PRO" w:hint="eastAsia"/>
              </w:rPr>
              <w:t>公園関連設備、公園サービス施設（運動施設・便所等の便益施設・植物園等の教養施設）など</w:t>
            </w:r>
          </w:p>
        </w:tc>
      </w:tr>
      <w:tr w:rsidR="00D0783B" w:rsidRPr="00457A27" w14:paraId="676CF153" w14:textId="77777777" w:rsidTr="005A5F7A">
        <w:trPr>
          <w:jc w:val="center"/>
        </w:trPr>
        <w:tc>
          <w:tcPr>
            <w:tcW w:w="1446" w:type="dxa"/>
          </w:tcPr>
          <w:p w14:paraId="676CF150" w14:textId="77777777"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下水道</w:t>
            </w:r>
          </w:p>
        </w:tc>
        <w:tc>
          <w:tcPr>
            <w:tcW w:w="5808" w:type="dxa"/>
          </w:tcPr>
          <w:p w14:paraId="676CF151" w14:textId="77777777"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管渠、水槽等、ポンプ設備等下水道関連設備</w:t>
            </w:r>
          </w:p>
          <w:p w14:paraId="676CF152" w14:textId="77777777"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など</w:t>
            </w:r>
          </w:p>
        </w:tc>
      </w:tr>
    </w:tbl>
    <w:p w14:paraId="676CF154" w14:textId="77777777" w:rsidR="00D0783B" w:rsidRDefault="00D0783B" w:rsidP="00D0783B">
      <w:pPr>
        <w:widowControl/>
        <w:jc w:val="left"/>
        <w:rPr>
          <w:rFonts w:ascii="HG丸ｺﾞｼｯｸM-PRO" w:eastAsia="HG丸ｺﾞｼｯｸM-PRO" w:hAnsi="HG丸ｺﾞｼｯｸM-PRO"/>
        </w:rPr>
      </w:pPr>
    </w:p>
    <w:p w14:paraId="676CF155" w14:textId="77777777" w:rsidR="00D0783B" w:rsidRPr="00457A27" w:rsidRDefault="00D0783B" w:rsidP="00D0783B">
      <w:pPr>
        <w:pStyle w:val="2"/>
      </w:pPr>
      <w:bookmarkStart w:id="15" w:name="_Ref406766602"/>
      <w:bookmarkStart w:id="16" w:name="_Ref406766611"/>
      <w:bookmarkStart w:id="17" w:name="_Toc408396255"/>
      <w:r w:rsidRPr="00457A27">
        <w:rPr>
          <w:rFonts w:hint="eastAsia"/>
        </w:rPr>
        <w:t>本計画の対象期間</w:t>
      </w:r>
      <w:bookmarkEnd w:id="15"/>
      <w:bookmarkEnd w:id="16"/>
      <w:bookmarkEnd w:id="17"/>
    </w:p>
    <w:p w14:paraId="676CF156" w14:textId="77777777" w:rsidR="00D0783B" w:rsidRPr="001D40BD" w:rsidRDefault="00D0783B" w:rsidP="00D0783B">
      <w:pPr>
        <w:pStyle w:val="20"/>
        <w:ind w:left="10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都市基盤施設は必ずしも一定の速度で劣化、損傷するという性格のものではなく、一時的な洪水や土砂災害など</w:t>
      </w:r>
      <w:r w:rsidR="00D40724" w:rsidRPr="001D40BD">
        <w:rPr>
          <w:rFonts w:ascii="HG丸ｺﾞｼｯｸM-PRO" w:eastAsia="HG丸ｺﾞｼｯｸM-PRO" w:hAnsi="HG丸ｺﾞｼｯｸM-PRO" w:hint="eastAsia"/>
        </w:rPr>
        <w:t>の自然災害</w:t>
      </w:r>
      <w:r w:rsidRPr="001D40BD">
        <w:rPr>
          <w:rFonts w:ascii="HG丸ｺﾞｼｯｸM-PRO" w:eastAsia="HG丸ｺﾞｼｯｸM-PRO" w:hAnsi="HG丸ｺﾞｼｯｸM-PRO" w:hint="eastAsia"/>
        </w:rPr>
        <w:t>によっても急激に損傷</w:t>
      </w:r>
      <w:r w:rsidR="005B5C75" w:rsidRPr="001D40BD">
        <w:rPr>
          <w:rFonts w:ascii="HG丸ｺﾞｼｯｸM-PRO" w:eastAsia="HG丸ｺﾞｼｯｸM-PRO" w:hAnsi="HG丸ｺﾞｼｯｸM-PRO" w:hint="eastAsia"/>
        </w:rPr>
        <w:t>や</w:t>
      </w:r>
      <w:r w:rsidRPr="001D40BD">
        <w:rPr>
          <w:rFonts w:ascii="HG丸ｺﾞｼｯｸM-PRO" w:eastAsia="HG丸ｺﾞｼｯｸM-PRO" w:hAnsi="HG丸ｺﾞｼｯｸM-PRO" w:hint="eastAsia"/>
        </w:rPr>
        <w:t>機能の低下が生じる可能性がある。また、社会経済情勢変化に柔軟に対応することや、新技術、材料、工法の開発など技術的進歩に追従することが必要である。</w:t>
      </w:r>
    </w:p>
    <w:p w14:paraId="676CF157" w14:textId="77777777" w:rsidR="00D0783B" w:rsidRPr="001D40BD" w:rsidRDefault="00D0783B" w:rsidP="00D0783B">
      <w:pPr>
        <w:pStyle w:val="20"/>
        <w:ind w:left="10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これらを考慮し、本計画（基本計画）は、中長期的な維持管理・更新を見据えつつ、今後</w:t>
      </w:r>
      <w:r w:rsidRPr="001D40BD">
        <w:rPr>
          <w:rFonts w:ascii="HG丸ｺﾞｼｯｸM-PRO" w:eastAsia="HG丸ｺﾞｼｯｸM-PRO" w:hAnsi="HG丸ｺﾞｼｯｸM-PRO"/>
        </w:rPr>
        <w:t>10年程度の取組を着実に進めるために策定する。ただし、各分野・施設の行動計画については、PDCAサイクルに基づき3年～5年毎に見直しをすることが重要である。</w:t>
      </w:r>
    </w:p>
    <w:p w14:paraId="676CF158" w14:textId="77777777" w:rsidR="00D0783B" w:rsidRPr="001D40BD" w:rsidRDefault="00D0783B" w:rsidP="000408B8">
      <w:pPr>
        <w:pStyle w:val="20"/>
        <w:ind w:leftChars="0" w:left="0" w:firstLineChars="0" w:firstLine="0"/>
        <w:rPr>
          <w:rFonts w:ascii="HG丸ｺﾞｼｯｸM-PRO" w:eastAsia="HG丸ｺﾞｼｯｸM-PRO" w:hAnsi="HG丸ｺﾞｼｯｸM-PRO"/>
        </w:rPr>
      </w:pPr>
    </w:p>
    <w:p w14:paraId="676CF159" w14:textId="77777777" w:rsidR="000B0109" w:rsidRPr="001D40BD" w:rsidRDefault="000B0109" w:rsidP="000408B8">
      <w:pPr>
        <w:pStyle w:val="20"/>
        <w:ind w:leftChars="0" w:left="0" w:firstLineChars="0" w:firstLine="0"/>
        <w:rPr>
          <w:rFonts w:ascii="HG丸ｺﾞｼｯｸM-PRO" w:eastAsia="HG丸ｺﾞｼｯｸM-PRO" w:hAnsi="HG丸ｺﾞｼｯｸM-PRO"/>
        </w:rPr>
      </w:pPr>
    </w:p>
    <w:p w14:paraId="676CF15A" w14:textId="77777777" w:rsidR="000B0109" w:rsidRPr="001D40BD" w:rsidRDefault="000B0109" w:rsidP="000408B8">
      <w:pPr>
        <w:pStyle w:val="20"/>
        <w:ind w:leftChars="0" w:left="0" w:firstLineChars="0" w:firstLine="0"/>
        <w:rPr>
          <w:rFonts w:ascii="HG丸ｺﾞｼｯｸM-PRO" w:eastAsia="HG丸ｺﾞｼｯｸM-PRO" w:hAnsi="HG丸ｺﾞｼｯｸM-PRO"/>
        </w:rPr>
      </w:pPr>
    </w:p>
    <w:p w14:paraId="676CF15B" w14:textId="77777777" w:rsidR="000B0109" w:rsidRPr="001D40BD" w:rsidRDefault="000B0109" w:rsidP="000408B8">
      <w:pPr>
        <w:pStyle w:val="20"/>
        <w:ind w:leftChars="0" w:left="0" w:firstLineChars="0" w:firstLine="0"/>
        <w:rPr>
          <w:rFonts w:ascii="HG丸ｺﾞｼｯｸM-PRO" w:eastAsia="HG丸ｺﾞｼｯｸM-PRO" w:hAnsi="HG丸ｺﾞｼｯｸM-PRO"/>
        </w:rPr>
      </w:pPr>
    </w:p>
    <w:p w14:paraId="676CF15C" w14:textId="77777777" w:rsidR="000B0109" w:rsidRPr="001D40BD" w:rsidRDefault="000B0109" w:rsidP="000408B8">
      <w:pPr>
        <w:pStyle w:val="20"/>
        <w:ind w:leftChars="0" w:left="0" w:firstLineChars="0" w:firstLine="0"/>
        <w:rPr>
          <w:rFonts w:ascii="HG丸ｺﾞｼｯｸM-PRO" w:eastAsia="HG丸ｺﾞｼｯｸM-PRO" w:hAnsi="HG丸ｺﾞｼｯｸM-PRO"/>
        </w:rPr>
      </w:pPr>
    </w:p>
    <w:p w14:paraId="676CF15D" w14:textId="77777777" w:rsidR="000B0109" w:rsidRPr="001D40BD" w:rsidRDefault="000B0109" w:rsidP="000408B8">
      <w:pPr>
        <w:pStyle w:val="20"/>
        <w:ind w:leftChars="0" w:left="0" w:firstLineChars="0" w:firstLine="0"/>
        <w:rPr>
          <w:rFonts w:ascii="HG丸ｺﾞｼｯｸM-PRO" w:eastAsia="HG丸ｺﾞｼｯｸM-PRO" w:hAnsi="HG丸ｺﾞｼｯｸM-PRO"/>
        </w:rPr>
      </w:pPr>
    </w:p>
    <w:p w14:paraId="676CF15E" w14:textId="77777777" w:rsidR="000B0109" w:rsidRPr="001D40BD" w:rsidRDefault="000B0109" w:rsidP="000408B8">
      <w:pPr>
        <w:pStyle w:val="20"/>
        <w:ind w:leftChars="0" w:left="0" w:firstLineChars="0" w:firstLine="0"/>
        <w:rPr>
          <w:rFonts w:ascii="HG丸ｺﾞｼｯｸM-PRO" w:eastAsia="HG丸ｺﾞｼｯｸM-PRO" w:hAnsi="HG丸ｺﾞｼｯｸM-PRO"/>
        </w:rPr>
      </w:pPr>
    </w:p>
    <w:p w14:paraId="676CF15F" w14:textId="77777777" w:rsidR="000B0109" w:rsidRPr="001D40BD" w:rsidRDefault="000B0109" w:rsidP="000408B8">
      <w:pPr>
        <w:pStyle w:val="20"/>
        <w:ind w:leftChars="0" w:left="0" w:firstLineChars="0" w:firstLine="0"/>
        <w:rPr>
          <w:rFonts w:ascii="HG丸ｺﾞｼｯｸM-PRO" w:eastAsia="HG丸ｺﾞｼｯｸM-PRO" w:hAnsi="HG丸ｺﾞｼｯｸM-PRO"/>
        </w:rPr>
      </w:pPr>
    </w:p>
    <w:p w14:paraId="676CF160" w14:textId="77777777" w:rsidR="000B0109" w:rsidRPr="001D40BD" w:rsidRDefault="000B0109" w:rsidP="000408B8">
      <w:pPr>
        <w:pStyle w:val="20"/>
        <w:ind w:leftChars="0" w:left="0" w:firstLineChars="0" w:firstLine="0"/>
        <w:rPr>
          <w:rFonts w:ascii="HG丸ｺﾞｼｯｸM-PRO" w:eastAsia="HG丸ｺﾞｼｯｸM-PRO" w:hAnsi="HG丸ｺﾞｼｯｸM-PRO"/>
        </w:rPr>
      </w:pPr>
    </w:p>
    <w:p w14:paraId="676CF161" w14:textId="77777777" w:rsidR="000B0109" w:rsidRPr="001D40BD" w:rsidRDefault="000B0109" w:rsidP="000408B8">
      <w:pPr>
        <w:pStyle w:val="20"/>
        <w:ind w:leftChars="0" w:left="0" w:firstLineChars="0" w:firstLine="0"/>
        <w:rPr>
          <w:rFonts w:ascii="HG丸ｺﾞｼｯｸM-PRO" w:eastAsia="HG丸ｺﾞｼｯｸM-PRO" w:hAnsi="HG丸ｺﾞｼｯｸM-PRO"/>
        </w:rPr>
      </w:pPr>
    </w:p>
    <w:p w14:paraId="676CF162" w14:textId="77777777" w:rsidR="00D0783B" w:rsidRPr="001D40BD" w:rsidRDefault="00D0783B" w:rsidP="00D0783B">
      <w:pPr>
        <w:pStyle w:val="2"/>
      </w:pPr>
      <w:bookmarkStart w:id="18" w:name="_Toc408396256"/>
      <w:bookmarkStart w:id="19" w:name="_Toc408396257"/>
      <w:bookmarkStart w:id="20" w:name="_Toc408396258"/>
      <w:bookmarkEnd w:id="18"/>
      <w:bookmarkEnd w:id="19"/>
      <w:r w:rsidRPr="001D40BD">
        <w:rPr>
          <w:rFonts w:hint="eastAsia"/>
        </w:rPr>
        <w:lastRenderedPageBreak/>
        <w:t>国のインフラ長寿命化計画との整合</w:t>
      </w:r>
      <w:bookmarkEnd w:id="20"/>
    </w:p>
    <w:p w14:paraId="676CF163" w14:textId="77777777" w:rsidR="00D0783B" w:rsidRPr="001D40BD" w:rsidRDefault="00D0783B" w:rsidP="00D0783B">
      <w:pPr>
        <w:pStyle w:val="20"/>
        <w:ind w:left="10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同計画において、全ての施設管理者（国および自治体レベルの全分野）で</w:t>
      </w:r>
      <w:r w:rsidR="00D40724" w:rsidRPr="001D40BD">
        <w:rPr>
          <w:rFonts w:ascii="HG丸ｺﾞｼｯｸM-PRO" w:eastAsia="HG丸ｺﾞｼｯｸM-PRO" w:hAnsi="HG丸ｺﾞｼｯｸM-PRO" w:hint="eastAsia"/>
        </w:rPr>
        <w:t>、</w:t>
      </w:r>
      <w:r w:rsidRPr="001D40BD">
        <w:rPr>
          <w:rFonts w:ascii="HG丸ｺﾞｼｯｸM-PRO" w:eastAsia="HG丸ｺﾞｼｯｸM-PRO" w:hAnsi="HG丸ｺﾞｼｯｸM-PRO" w:hint="eastAsia"/>
        </w:rPr>
        <w:t>省庁毎または自治体毎に</w:t>
      </w:r>
      <w:r w:rsidRPr="001D40BD">
        <w:rPr>
          <w:rFonts w:ascii="HG丸ｺﾞｼｯｸM-PRO" w:eastAsia="HG丸ｺﾞｼｯｸM-PRO" w:hAnsi="HG丸ｺﾞｼｯｸM-PRO" w:hint="eastAsia"/>
          <w:b/>
          <w:color w:val="0070C0"/>
        </w:rPr>
        <w:t>「インフラ長寿命化計画」</w:t>
      </w:r>
      <w:r w:rsidR="006F724A" w:rsidRPr="001D40BD">
        <w:rPr>
          <w:rFonts w:ascii="HG丸ｺﾞｼｯｸM-PRO" w:eastAsia="HG丸ｺﾞｼｯｸM-PRO" w:hAnsi="HG丸ｺﾞｼｯｸM-PRO" w:hint="eastAsia"/>
        </w:rPr>
        <w:t>（＝公共施設等総合管理計画、総務省自治財政局財務調査課発平成</w:t>
      </w:r>
      <w:r w:rsidR="006F724A" w:rsidRPr="001D40BD">
        <w:rPr>
          <w:rFonts w:ascii="HG丸ｺﾞｼｯｸM-PRO" w:eastAsia="HG丸ｺﾞｼｯｸM-PRO" w:hAnsi="HG丸ｺﾞｼｯｸM-PRO"/>
        </w:rPr>
        <w:t>25年12月3日付事務連絡）</w:t>
      </w:r>
      <w:r w:rsidRPr="001D40BD">
        <w:rPr>
          <w:rFonts w:ascii="HG丸ｺﾞｼｯｸM-PRO" w:eastAsia="HG丸ｺﾞｼｯｸM-PRO" w:hAnsi="HG丸ｺﾞｼｯｸM-PRO" w:hint="eastAsia"/>
        </w:rPr>
        <w:t>と、</w:t>
      </w:r>
      <w:r w:rsidRPr="001D40BD">
        <w:rPr>
          <w:rFonts w:ascii="HG丸ｺﾞｼｯｸM-PRO" w:eastAsia="HG丸ｺﾞｼｯｸM-PRO" w:hAnsi="HG丸ｺﾞｼｯｸM-PRO" w:hint="eastAsia"/>
          <w:b/>
          <w:color w:val="FF9933"/>
        </w:rPr>
        <w:t>「個別施設毎の長寿命化計画（個別施設計画）」</w:t>
      </w:r>
      <w:r w:rsidRPr="001D40BD">
        <w:rPr>
          <w:rFonts w:ascii="HG丸ｺﾞｼｯｸM-PRO" w:eastAsia="HG丸ｺﾞｼｯｸM-PRO" w:hAnsi="HG丸ｺﾞｼｯｸM-PRO" w:hint="eastAsia"/>
        </w:rPr>
        <w:t>を策定することが要請された。</w:t>
      </w:r>
    </w:p>
    <w:p w14:paraId="676CF164" w14:textId="79B4E4C3" w:rsidR="00D0783B" w:rsidRPr="001D40BD" w:rsidRDefault="00D0783B" w:rsidP="00D0783B">
      <w:pPr>
        <w:pStyle w:val="20"/>
        <w:ind w:left="10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大阪府においては、国が示す</w:t>
      </w:r>
      <w:r w:rsidRPr="001D40BD">
        <w:rPr>
          <w:rFonts w:ascii="HG丸ｺﾞｼｯｸM-PRO" w:eastAsia="HG丸ｺﾞｼｯｸM-PRO" w:hAnsi="HG丸ｺﾞｼｯｸM-PRO" w:hint="eastAsia"/>
          <w:b/>
          <w:color w:val="0070C0"/>
        </w:rPr>
        <w:t>「インフラ長寿命化計画」</w:t>
      </w:r>
      <w:r w:rsidRPr="001D40BD">
        <w:rPr>
          <w:rFonts w:ascii="HG丸ｺﾞｼｯｸM-PRO" w:eastAsia="HG丸ｺﾞｼｯｸM-PRO" w:hAnsi="HG丸ｺﾞｼｯｸM-PRO" w:hint="eastAsia"/>
        </w:rPr>
        <w:t>および</w:t>
      </w:r>
      <w:r w:rsidRPr="001D40BD">
        <w:rPr>
          <w:rFonts w:ascii="HG丸ｺﾞｼｯｸM-PRO" w:eastAsia="HG丸ｺﾞｼｯｸM-PRO" w:hAnsi="HG丸ｺﾞｼｯｸM-PRO" w:hint="eastAsia"/>
          <w:b/>
          <w:color w:val="FF9933"/>
        </w:rPr>
        <w:t>「個別施設計画」</w:t>
      </w:r>
      <w:r w:rsidRPr="001D40BD">
        <w:rPr>
          <w:rFonts w:ascii="HG丸ｺﾞｼｯｸM-PRO" w:eastAsia="HG丸ｺﾞｼｯｸM-PRO" w:hAnsi="HG丸ｺﾞｼｯｸM-PRO" w:hint="eastAsia"/>
        </w:rPr>
        <w:t>については、「大阪府都市基盤施設長寿命化計画</w:t>
      </w:r>
      <w:r w:rsidR="00B10D87" w:rsidRPr="001D40BD">
        <w:rPr>
          <w:rFonts w:ascii="HG丸ｺﾞｼｯｸM-PRO" w:eastAsia="HG丸ｺﾞｼｯｸM-PRO" w:hAnsi="HG丸ｺﾞｼｯｸM-PRO" w:hint="eastAsia"/>
        </w:rPr>
        <w:t>（案）</w:t>
      </w:r>
      <w:r w:rsidRPr="001D40BD">
        <w:rPr>
          <w:rFonts w:ascii="HG丸ｺﾞｼｯｸM-PRO" w:eastAsia="HG丸ｺﾞｼｯｸM-PRO" w:hAnsi="HG丸ｺﾞｼｯｸM-PRO" w:hint="eastAsia"/>
        </w:rPr>
        <w:t>」で定める（</w:t>
      </w:r>
      <w:r w:rsidR="002B55F1" w:rsidRPr="001D40BD">
        <w:rPr>
          <w:rFonts w:ascii="HG丸ｺﾞｼｯｸM-PRO" w:eastAsia="HG丸ｺﾞｼｯｸM-PRO" w:hAnsi="HG丸ｺﾞｼｯｸM-PRO"/>
        </w:rPr>
        <w:fldChar w:fldCharType="begin"/>
      </w:r>
      <w:r w:rsidR="002B55F1" w:rsidRPr="001D40BD">
        <w:rPr>
          <w:rFonts w:ascii="HG丸ｺﾞｼｯｸM-PRO" w:eastAsia="HG丸ｺﾞｼｯｸM-PRO" w:hAnsi="HG丸ｺﾞｼｯｸM-PRO"/>
        </w:rPr>
        <w:instrText xml:space="preserve"> REF _Ref406764449 \h </w:instrText>
      </w:r>
      <w:r w:rsidR="001D40BD">
        <w:rPr>
          <w:rFonts w:ascii="HG丸ｺﾞｼｯｸM-PRO" w:eastAsia="HG丸ｺﾞｼｯｸM-PRO" w:hAnsi="HG丸ｺﾞｼｯｸM-PRO"/>
        </w:rPr>
        <w:instrText xml:space="preserve"> \* MERGEFORMAT </w:instrText>
      </w:r>
      <w:r w:rsidR="002B55F1" w:rsidRPr="001D40BD">
        <w:rPr>
          <w:rFonts w:ascii="HG丸ｺﾞｼｯｸM-PRO" w:eastAsia="HG丸ｺﾞｼｯｸM-PRO" w:hAnsi="HG丸ｺﾞｼｯｸM-PRO"/>
        </w:rPr>
      </w:r>
      <w:r w:rsidR="002B55F1" w:rsidRPr="001D40BD">
        <w:rPr>
          <w:rFonts w:ascii="HG丸ｺﾞｼｯｸM-PRO" w:eastAsia="HG丸ｺﾞｼｯｸM-PRO" w:hAnsi="HG丸ｺﾞｼｯｸM-PRO"/>
        </w:rPr>
        <w:fldChar w:fldCharType="separate"/>
      </w:r>
      <w:r w:rsidR="00D323AE" w:rsidRPr="00FE7441">
        <w:rPr>
          <w:rFonts w:ascii="HG丸ｺﾞｼｯｸM-PRO" w:eastAsia="HG丸ｺﾞｼｯｸM-PRO" w:hAnsi="HG丸ｺﾞｼｯｸM-PRO" w:hint="eastAsia"/>
          <w:bCs/>
          <w:szCs w:val="20"/>
        </w:rPr>
        <w:t>図</w:t>
      </w:r>
      <w:r w:rsidR="00D323AE" w:rsidRPr="00FE7441">
        <w:rPr>
          <w:rFonts w:ascii="HG丸ｺﾞｼｯｸM-PRO" w:eastAsia="HG丸ｺﾞｼｯｸM-PRO" w:hAnsi="HG丸ｺﾞｼｯｸM-PRO"/>
          <w:bCs/>
          <w:szCs w:val="20"/>
        </w:rPr>
        <w:t xml:space="preserve"> </w:t>
      </w:r>
      <w:r w:rsidR="00D323AE">
        <w:rPr>
          <w:rFonts w:ascii="HG丸ｺﾞｼｯｸM-PRO" w:eastAsia="HG丸ｺﾞｼｯｸM-PRO" w:hAnsi="HG丸ｺﾞｼｯｸM-PRO"/>
          <w:bCs/>
          <w:noProof/>
          <w:szCs w:val="20"/>
        </w:rPr>
        <w:t>1.5</w:t>
      </w:r>
      <w:r w:rsidR="00D323AE">
        <w:rPr>
          <w:rFonts w:ascii="HG丸ｺﾞｼｯｸM-PRO" w:eastAsia="HG丸ｺﾞｼｯｸM-PRO" w:hAnsi="HG丸ｺﾞｼｯｸM-PRO"/>
          <w:bCs/>
          <w:noProof/>
          <w:szCs w:val="20"/>
        </w:rPr>
        <w:noBreakHyphen/>
        <w:t>1</w:t>
      </w:r>
      <w:r w:rsidR="002B55F1" w:rsidRPr="001D40BD">
        <w:rPr>
          <w:rFonts w:ascii="HG丸ｺﾞｼｯｸM-PRO" w:eastAsia="HG丸ｺﾞｼｯｸM-PRO" w:hAnsi="HG丸ｺﾞｼｯｸM-PRO"/>
        </w:rPr>
        <w:fldChar w:fldCharType="end"/>
      </w:r>
      <w:r w:rsidRPr="001D40BD">
        <w:rPr>
          <w:rFonts w:ascii="HG丸ｺﾞｼｯｸM-PRO" w:eastAsia="HG丸ｺﾞｼｯｸM-PRO" w:hAnsi="HG丸ｺﾞｼｯｸM-PRO" w:hint="eastAsia"/>
        </w:rPr>
        <w:t>参照）ものとする。</w:t>
      </w:r>
    </w:p>
    <w:p w14:paraId="676CF165" w14:textId="77777777" w:rsidR="00D0783B" w:rsidRPr="00457A27" w:rsidRDefault="00D0783B" w:rsidP="00D0783B">
      <w:pPr>
        <w:pStyle w:val="20"/>
        <w:ind w:left="105" w:firstLine="210"/>
        <w:rPr>
          <w:rFonts w:ascii="HG丸ｺﾞｼｯｸM-PRO" w:eastAsia="HG丸ｺﾞｼｯｸM-PRO" w:hAnsi="HG丸ｺﾞｼｯｸM-PRO"/>
          <w:szCs w:val="21"/>
        </w:rPr>
      </w:pPr>
      <w:r w:rsidRPr="001D40BD">
        <w:rPr>
          <w:rFonts w:ascii="HG丸ｺﾞｼｯｸM-PRO" w:eastAsia="HG丸ｺﾞｼｯｸM-PRO" w:hAnsi="HG丸ｺﾞｼｯｸM-PRO" w:hint="eastAsia"/>
          <w:szCs w:val="21"/>
        </w:rPr>
        <w:t>このため、</w:t>
      </w:r>
      <w:r w:rsidR="002B55F1" w:rsidRPr="001D40BD">
        <w:rPr>
          <w:rFonts w:ascii="HG丸ｺﾞｼｯｸM-PRO" w:eastAsia="HG丸ｺﾞｼｯｸM-PRO" w:hAnsi="HG丸ｺﾞｼｯｸM-PRO"/>
          <w:szCs w:val="21"/>
        </w:rPr>
        <w:fldChar w:fldCharType="begin"/>
      </w:r>
      <w:r w:rsidR="002B55F1" w:rsidRPr="001D40BD">
        <w:rPr>
          <w:rFonts w:ascii="HG丸ｺﾞｼｯｸM-PRO" w:eastAsia="HG丸ｺﾞｼｯｸM-PRO" w:hAnsi="HG丸ｺﾞｼｯｸM-PRO"/>
          <w:szCs w:val="21"/>
        </w:rPr>
        <w:instrText xml:space="preserve"> REF _Ref406764471 \h </w:instrText>
      </w:r>
      <w:r w:rsidR="006F1873" w:rsidRPr="001D40BD">
        <w:rPr>
          <w:rFonts w:ascii="HG丸ｺﾞｼｯｸM-PRO" w:eastAsia="HG丸ｺﾞｼｯｸM-PRO" w:hAnsi="HG丸ｺﾞｼｯｸM-PRO"/>
          <w:szCs w:val="21"/>
        </w:rPr>
        <w:instrText xml:space="preserve"> \* MERGEFORMAT </w:instrText>
      </w:r>
      <w:r w:rsidR="002B55F1" w:rsidRPr="001D40BD">
        <w:rPr>
          <w:rFonts w:ascii="HG丸ｺﾞｼｯｸM-PRO" w:eastAsia="HG丸ｺﾞｼｯｸM-PRO" w:hAnsi="HG丸ｺﾞｼｯｸM-PRO"/>
          <w:szCs w:val="21"/>
        </w:rPr>
      </w:r>
      <w:r w:rsidR="002B55F1" w:rsidRPr="001D40BD">
        <w:rPr>
          <w:rFonts w:ascii="HG丸ｺﾞｼｯｸM-PRO" w:eastAsia="HG丸ｺﾞｼｯｸM-PRO" w:hAnsi="HG丸ｺﾞｼｯｸM-PRO"/>
          <w:szCs w:val="21"/>
        </w:rPr>
        <w:fldChar w:fldCharType="separate"/>
      </w:r>
      <w:r w:rsidR="00D323AE" w:rsidRPr="00D323AE">
        <w:rPr>
          <w:rFonts w:ascii="HG丸ｺﾞｼｯｸM-PRO" w:eastAsia="HG丸ｺﾞｼｯｸM-PRO" w:hAnsi="HG丸ｺﾞｼｯｸM-PRO" w:hint="eastAsia"/>
        </w:rPr>
        <w:t>表</w:t>
      </w:r>
      <w:r w:rsidR="00D323AE" w:rsidRPr="00D323AE">
        <w:rPr>
          <w:rFonts w:ascii="HG丸ｺﾞｼｯｸM-PRO" w:eastAsia="HG丸ｺﾞｼｯｸM-PRO" w:hAnsi="HG丸ｺﾞｼｯｸM-PRO"/>
        </w:rPr>
        <w:t xml:space="preserve"> </w:t>
      </w:r>
      <w:r w:rsidR="00D323AE" w:rsidRPr="00D323AE">
        <w:rPr>
          <w:rFonts w:ascii="HG丸ｺﾞｼｯｸM-PRO" w:eastAsia="HG丸ｺﾞｼｯｸM-PRO" w:hAnsi="HG丸ｺﾞｼｯｸM-PRO"/>
          <w:noProof/>
        </w:rPr>
        <w:t>1.5</w:t>
      </w:r>
      <w:r w:rsidR="00D323AE" w:rsidRPr="00D323AE">
        <w:rPr>
          <w:rFonts w:ascii="HG丸ｺﾞｼｯｸM-PRO" w:eastAsia="HG丸ｺﾞｼｯｸM-PRO" w:hAnsi="HG丸ｺﾞｼｯｸM-PRO"/>
          <w:noProof/>
        </w:rPr>
        <w:noBreakHyphen/>
        <w:t>1</w:t>
      </w:r>
      <w:r w:rsidR="002B55F1" w:rsidRPr="001D40BD">
        <w:rPr>
          <w:rFonts w:ascii="HG丸ｺﾞｼｯｸM-PRO" w:eastAsia="HG丸ｺﾞｼｯｸM-PRO" w:hAnsi="HG丸ｺﾞｼｯｸM-PRO"/>
          <w:szCs w:val="21"/>
        </w:rPr>
        <w:fldChar w:fldCharType="end"/>
      </w:r>
      <w:r w:rsidRPr="001D40BD">
        <w:rPr>
          <w:rFonts w:ascii="HG丸ｺﾞｼｯｸM-PRO" w:eastAsia="HG丸ｺﾞｼｯｸM-PRO" w:hAnsi="HG丸ｺﾞｼｯｸM-PRO" w:hint="eastAsia"/>
          <w:szCs w:val="21"/>
        </w:rPr>
        <w:t>に「大阪府都市基盤施設長寿命化計画</w:t>
      </w:r>
      <w:r w:rsidR="005F555E" w:rsidRPr="001D40BD">
        <w:rPr>
          <w:rFonts w:ascii="HG丸ｺﾞｼｯｸM-PRO" w:eastAsia="HG丸ｺﾞｼｯｸM-PRO" w:hAnsi="HG丸ｺﾞｼｯｸM-PRO" w:hint="eastAsia"/>
          <w:szCs w:val="21"/>
        </w:rPr>
        <w:t>（案）</w:t>
      </w:r>
      <w:r w:rsidR="006F1873" w:rsidRPr="001D40BD">
        <w:rPr>
          <w:rFonts w:ascii="HG丸ｺﾞｼｯｸM-PRO" w:eastAsia="HG丸ｺﾞｼｯｸM-PRO" w:hAnsi="HG丸ｺﾞｼｯｸM-PRO" w:hint="eastAsia"/>
          <w:szCs w:val="21"/>
        </w:rPr>
        <w:t>【第</w:t>
      </w:r>
      <w:r w:rsidR="006F1873" w:rsidRPr="001D40BD">
        <w:rPr>
          <w:rFonts w:ascii="HG丸ｺﾞｼｯｸM-PRO" w:eastAsia="HG丸ｺﾞｼｯｸM-PRO" w:hAnsi="HG丸ｺﾞｼｯｸM-PRO"/>
          <w:szCs w:val="21"/>
        </w:rPr>
        <w:t>1</w:t>
      </w:r>
      <w:r w:rsidR="006F1873" w:rsidRPr="001D40BD">
        <w:rPr>
          <w:rFonts w:ascii="HG丸ｺﾞｼｯｸM-PRO" w:eastAsia="HG丸ｺﾞｼｯｸM-PRO" w:hAnsi="HG丸ｺﾞｼｯｸM-PRO" w:hint="eastAsia"/>
          <w:szCs w:val="21"/>
        </w:rPr>
        <w:t>編</w:t>
      </w:r>
      <w:r w:rsidR="006F1873" w:rsidRPr="001D40BD">
        <w:rPr>
          <w:rFonts w:ascii="HG丸ｺﾞｼｯｸM-PRO" w:eastAsia="HG丸ｺﾞｼｯｸM-PRO" w:hAnsi="HG丸ｺﾞｼｯｸM-PRO"/>
          <w:szCs w:val="21"/>
        </w:rPr>
        <w:t xml:space="preserve"> </w:t>
      </w:r>
      <w:r w:rsidR="006F1873" w:rsidRPr="001D40BD">
        <w:rPr>
          <w:rFonts w:ascii="HG丸ｺﾞｼｯｸM-PRO" w:eastAsia="HG丸ｺﾞｼｯｸM-PRO" w:hAnsi="HG丸ｺﾞｼｯｸM-PRO" w:hint="eastAsia"/>
          <w:szCs w:val="21"/>
        </w:rPr>
        <w:t>基本方針】</w:t>
      </w:r>
      <w:r w:rsidRPr="001D40BD">
        <w:rPr>
          <w:rFonts w:ascii="HG丸ｺﾞｼｯｸM-PRO" w:eastAsia="HG丸ｺﾞｼｯｸM-PRO" w:hAnsi="HG丸ｺﾞｼｯｸM-PRO" w:hint="eastAsia"/>
          <w:szCs w:val="21"/>
        </w:rPr>
        <w:t>」の記載事項と</w:t>
      </w:r>
      <w:r w:rsidRPr="001D40BD">
        <w:rPr>
          <w:rFonts w:ascii="HG丸ｺﾞｼｯｸM-PRO" w:eastAsia="HG丸ｺﾞｼｯｸM-PRO" w:hAnsi="HG丸ｺﾞｼｯｸM-PRO" w:hint="eastAsia"/>
          <w:b/>
          <w:color w:val="0070C0"/>
          <w:szCs w:val="21"/>
        </w:rPr>
        <w:t>「インフラ長寿命化計画」</w:t>
      </w:r>
      <w:r w:rsidRPr="001D40BD">
        <w:rPr>
          <w:rFonts w:ascii="HG丸ｺﾞｼｯｸM-PRO" w:eastAsia="HG丸ｺﾞｼｯｸM-PRO" w:hAnsi="HG丸ｺﾞｼｯｸM-PRO" w:hint="eastAsia"/>
          <w:szCs w:val="21"/>
        </w:rPr>
        <w:t>に記載すべき事項との整合性について、</w:t>
      </w:r>
      <w:r w:rsidR="002B55F1" w:rsidRPr="001D40BD">
        <w:rPr>
          <w:rFonts w:ascii="HG丸ｺﾞｼｯｸM-PRO" w:eastAsia="HG丸ｺﾞｼｯｸM-PRO" w:hAnsi="HG丸ｺﾞｼｯｸM-PRO"/>
          <w:szCs w:val="21"/>
        </w:rPr>
        <w:fldChar w:fldCharType="begin"/>
      </w:r>
      <w:r w:rsidR="002B55F1" w:rsidRPr="001D40BD">
        <w:rPr>
          <w:rFonts w:ascii="HG丸ｺﾞｼｯｸM-PRO" w:eastAsia="HG丸ｺﾞｼｯｸM-PRO" w:hAnsi="HG丸ｺﾞｼｯｸM-PRO"/>
          <w:szCs w:val="21"/>
        </w:rPr>
        <w:instrText xml:space="preserve"> REF _Ref406764508 \h </w:instrText>
      </w:r>
      <w:r w:rsidR="00D7314C" w:rsidRPr="001D40BD">
        <w:rPr>
          <w:rFonts w:ascii="HG丸ｺﾞｼｯｸM-PRO" w:eastAsia="HG丸ｺﾞｼｯｸM-PRO" w:hAnsi="HG丸ｺﾞｼｯｸM-PRO"/>
          <w:szCs w:val="21"/>
        </w:rPr>
        <w:instrText xml:space="preserve"> \* MERGEFORMAT </w:instrText>
      </w:r>
      <w:r w:rsidR="002B55F1" w:rsidRPr="001D40BD">
        <w:rPr>
          <w:rFonts w:ascii="HG丸ｺﾞｼｯｸM-PRO" w:eastAsia="HG丸ｺﾞｼｯｸM-PRO" w:hAnsi="HG丸ｺﾞｼｯｸM-PRO"/>
          <w:szCs w:val="21"/>
        </w:rPr>
      </w:r>
      <w:r w:rsidR="002B55F1" w:rsidRPr="001D40BD">
        <w:rPr>
          <w:rFonts w:ascii="HG丸ｺﾞｼｯｸM-PRO" w:eastAsia="HG丸ｺﾞｼｯｸM-PRO" w:hAnsi="HG丸ｺﾞｼｯｸM-PRO"/>
          <w:szCs w:val="21"/>
        </w:rPr>
        <w:fldChar w:fldCharType="separate"/>
      </w:r>
      <w:r w:rsidR="00D323AE" w:rsidRPr="00D323AE">
        <w:rPr>
          <w:rFonts w:ascii="HG丸ｺﾞｼｯｸM-PRO" w:eastAsia="HG丸ｺﾞｼｯｸM-PRO" w:hAnsi="HG丸ｺﾞｼｯｸM-PRO" w:hint="eastAsia"/>
        </w:rPr>
        <w:t>表</w:t>
      </w:r>
      <w:r w:rsidR="00D323AE" w:rsidRPr="00D323AE">
        <w:rPr>
          <w:rFonts w:ascii="HG丸ｺﾞｼｯｸM-PRO" w:eastAsia="HG丸ｺﾞｼｯｸM-PRO" w:hAnsi="HG丸ｺﾞｼｯｸM-PRO"/>
        </w:rPr>
        <w:t xml:space="preserve"> </w:t>
      </w:r>
      <w:r w:rsidR="00D323AE" w:rsidRPr="00D323AE">
        <w:rPr>
          <w:rFonts w:ascii="HG丸ｺﾞｼｯｸM-PRO" w:eastAsia="HG丸ｺﾞｼｯｸM-PRO" w:hAnsi="HG丸ｺﾞｼｯｸM-PRO"/>
          <w:noProof/>
        </w:rPr>
        <w:t>1.5</w:t>
      </w:r>
      <w:r w:rsidR="00D323AE" w:rsidRPr="00D323AE">
        <w:rPr>
          <w:rFonts w:ascii="HG丸ｺﾞｼｯｸM-PRO" w:eastAsia="HG丸ｺﾞｼｯｸM-PRO" w:hAnsi="HG丸ｺﾞｼｯｸM-PRO"/>
          <w:noProof/>
        </w:rPr>
        <w:noBreakHyphen/>
        <w:t>2</w:t>
      </w:r>
      <w:r w:rsidR="002B55F1" w:rsidRPr="001D40BD">
        <w:rPr>
          <w:rFonts w:ascii="HG丸ｺﾞｼｯｸM-PRO" w:eastAsia="HG丸ｺﾞｼｯｸM-PRO" w:hAnsi="HG丸ｺﾞｼｯｸM-PRO"/>
          <w:szCs w:val="21"/>
        </w:rPr>
        <w:fldChar w:fldCharType="end"/>
      </w:r>
      <w:r w:rsidRPr="001D40BD">
        <w:rPr>
          <w:rFonts w:ascii="HG丸ｺﾞｼｯｸM-PRO" w:eastAsia="HG丸ｺﾞｼｯｸM-PRO" w:hAnsi="HG丸ｺﾞｼｯｸM-PRO" w:hint="eastAsia"/>
          <w:szCs w:val="21"/>
        </w:rPr>
        <w:t>に「大阪府都市基盤施設長寿命化計画</w:t>
      </w:r>
      <w:r w:rsidR="00B10D87" w:rsidRPr="001D40BD">
        <w:rPr>
          <w:rFonts w:ascii="HG丸ｺﾞｼｯｸM-PRO" w:eastAsia="HG丸ｺﾞｼｯｸM-PRO" w:hAnsi="HG丸ｺﾞｼｯｸM-PRO" w:hint="eastAsia"/>
        </w:rPr>
        <w:t>（案）</w:t>
      </w:r>
      <w:r w:rsidRPr="001D40BD">
        <w:rPr>
          <w:rFonts w:ascii="HG丸ｺﾞｼｯｸM-PRO" w:eastAsia="HG丸ｺﾞｼｯｸM-PRO" w:hAnsi="HG丸ｺﾞｼｯｸM-PRO" w:hint="eastAsia"/>
          <w:szCs w:val="21"/>
        </w:rPr>
        <w:t>【行動計画】（分野・施設毎）」と</w:t>
      </w:r>
      <w:r w:rsidRPr="001D40BD">
        <w:rPr>
          <w:rFonts w:ascii="HG丸ｺﾞｼｯｸM-PRO" w:eastAsia="HG丸ｺﾞｼｯｸM-PRO" w:hAnsi="HG丸ｺﾞｼｯｸM-PRO" w:hint="eastAsia"/>
          <w:b/>
          <w:color w:val="FF9933"/>
          <w:szCs w:val="21"/>
        </w:rPr>
        <w:t>「個別施設毎の長寿命化計</w:t>
      </w:r>
      <w:r w:rsidRPr="00457A27">
        <w:rPr>
          <w:rFonts w:ascii="HG丸ｺﾞｼｯｸM-PRO" w:eastAsia="HG丸ｺﾞｼｯｸM-PRO" w:hAnsi="HG丸ｺﾞｼｯｸM-PRO" w:hint="eastAsia"/>
          <w:b/>
          <w:color w:val="FF9933"/>
          <w:szCs w:val="21"/>
        </w:rPr>
        <w:t>画（個別施設計画）」</w:t>
      </w:r>
      <w:r w:rsidRPr="00457A27">
        <w:rPr>
          <w:rFonts w:ascii="HG丸ｺﾞｼｯｸM-PRO" w:eastAsia="HG丸ｺﾞｼｯｸM-PRO" w:hAnsi="HG丸ｺﾞｼｯｸM-PRO" w:hint="eastAsia"/>
          <w:szCs w:val="21"/>
        </w:rPr>
        <w:t>との整合性について整理した。</w:t>
      </w:r>
    </w:p>
    <w:p w14:paraId="676CF166" w14:textId="77777777" w:rsidR="00D0783B" w:rsidRPr="00457A27" w:rsidRDefault="00D0783B" w:rsidP="00D0783B">
      <w:pPr>
        <w:pStyle w:val="20"/>
        <w:ind w:leftChars="0" w:left="105" w:firstLine="210"/>
        <w:rPr>
          <w:rFonts w:ascii="HG丸ｺﾞｼｯｸM-PRO" w:eastAsia="HG丸ｺﾞｼｯｸM-PRO" w:hAnsi="HG丸ｺﾞｼｯｸM-PRO"/>
          <w:szCs w:val="21"/>
        </w:rPr>
      </w:pPr>
      <w:r w:rsidRPr="00457A27">
        <w:rPr>
          <w:rFonts w:ascii="HG丸ｺﾞｼｯｸM-PRO" w:eastAsia="HG丸ｺﾞｼｯｸM-PRO" w:hAnsi="HG丸ｺﾞｼｯｸM-PRO"/>
          <w:noProof/>
          <w:szCs w:val="21"/>
        </w:rPr>
        <mc:AlternateContent>
          <mc:Choice Requires="wpg">
            <w:drawing>
              <wp:anchor distT="0" distB="0" distL="114300" distR="114300" simplePos="0" relativeHeight="253771776" behindDoc="0" locked="0" layoutInCell="1" allowOverlap="1" wp14:anchorId="676CFC7F" wp14:editId="676CFC80">
                <wp:simplePos x="0" y="0"/>
                <wp:positionH relativeFrom="column">
                  <wp:posOffset>258519</wp:posOffset>
                </wp:positionH>
                <wp:positionV relativeFrom="paragraph">
                  <wp:posOffset>120296</wp:posOffset>
                </wp:positionV>
                <wp:extent cx="5879258" cy="2264439"/>
                <wp:effectExtent l="0" t="38100" r="26670" b="21590"/>
                <wp:wrapNone/>
                <wp:docPr id="47138" name="グループ化 47138"/>
                <wp:cNvGraphicFramePr/>
                <a:graphic xmlns:a="http://schemas.openxmlformats.org/drawingml/2006/main">
                  <a:graphicData uri="http://schemas.microsoft.com/office/word/2010/wordprocessingGroup">
                    <wpg:wgp>
                      <wpg:cNvGrpSpPr/>
                      <wpg:grpSpPr>
                        <a:xfrm>
                          <a:off x="0" y="0"/>
                          <a:ext cx="5879258" cy="2264439"/>
                          <a:chOff x="0" y="0"/>
                          <a:chExt cx="5879258" cy="2264439"/>
                        </a:xfrm>
                      </wpg:grpSpPr>
                      <wps:wsp>
                        <wps:cNvPr id="47141" name="メモ 47141"/>
                        <wps:cNvSpPr/>
                        <wps:spPr>
                          <a:xfrm>
                            <a:off x="1754372" y="0"/>
                            <a:ext cx="2455545" cy="637540"/>
                          </a:xfrm>
                          <a:prstGeom prst="foldedCorner">
                            <a:avLst/>
                          </a:prstGeom>
                        </wps:spPr>
                        <wps:style>
                          <a:lnRef idx="1">
                            <a:schemeClr val="dk1"/>
                          </a:lnRef>
                          <a:fillRef idx="2">
                            <a:schemeClr val="dk1"/>
                          </a:fillRef>
                          <a:effectRef idx="1">
                            <a:schemeClr val="dk1"/>
                          </a:effectRef>
                          <a:fontRef idx="minor">
                            <a:schemeClr val="dk1"/>
                          </a:fontRef>
                        </wps:style>
                        <wps:txbx>
                          <w:txbxContent>
                            <w:p w14:paraId="676D0027" w14:textId="77777777" w:rsidR="006731A1" w:rsidRPr="001D40BD"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w:t>
                              </w:r>
                              <w:r w:rsidRPr="001D40BD">
                                <w:rPr>
                                  <w:rFonts w:ascii="Meiryo UI" w:eastAsia="Meiryo UI" w:hAnsi="Meiryo UI" w:cs="Meiryo UI" w:hint="eastAsia"/>
                                  <w:b/>
                                  <w:sz w:val="24"/>
                                  <w:u w:val="single"/>
                                </w:rPr>
                                <w:t>ラ長寿命化基本計画</w:t>
                              </w:r>
                            </w:p>
                            <w:p w14:paraId="676D0028" w14:textId="77777777" w:rsidR="006731A1" w:rsidRDefault="006731A1" w:rsidP="00D0783B">
                              <w:pPr>
                                <w:spacing w:line="320" w:lineRule="exact"/>
                                <w:jc w:val="center"/>
                                <w:rPr>
                                  <w:rFonts w:ascii="Meiryo UI" w:eastAsia="Meiryo UI" w:hAnsi="Meiryo UI" w:cs="Meiryo UI"/>
                                  <w:sz w:val="24"/>
                                </w:rPr>
                              </w:pPr>
                              <w:r w:rsidRPr="001D40BD">
                                <w:rPr>
                                  <w:rFonts w:ascii="Meiryo UI" w:eastAsia="Meiryo UI" w:hAnsi="Meiryo UI" w:cs="Meiryo UI" w:hint="eastAsia"/>
                                  <w:sz w:val="24"/>
                                </w:rPr>
                                <w:t>【国】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47" name="メモ 47147"/>
                        <wps:cNvSpPr/>
                        <wps:spPr>
                          <a:xfrm>
                            <a:off x="0" y="1095153"/>
                            <a:ext cx="2540635" cy="637540"/>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6D0029" w14:textId="77777777" w:rsidR="006731A1"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w:t>
                              </w:r>
                            </w:p>
                            <w:p w14:paraId="676D002A" w14:textId="77777777" w:rsidR="006731A1" w:rsidRDefault="006731A1" w:rsidP="00D0783B">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48" name="メモ 47148"/>
                        <wps:cNvSpPr/>
                        <wps:spPr>
                          <a:xfrm>
                            <a:off x="3338623" y="1095153"/>
                            <a:ext cx="2540635" cy="935355"/>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6D002B" w14:textId="77777777" w:rsidR="006731A1"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w:t>
                              </w:r>
                            </w:p>
                            <w:p w14:paraId="676D002C" w14:textId="77777777" w:rsidR="006731A1"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14:paraId="676D002D" w14:textId="77777777" w:rsidR="006731A1" w:rsidRDefault="006731A1" w:rsidP="00D0783B">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49" name="直線コネクタ 47149"/>
                        <wps:cNvCnPr/>
                        <wps:spPr>
                          <a:xfrm>
                            <a:off x="1265274" y="882502"/>
                            <a:ext cx="3338033"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50" name="直線コネクタ 47150"/>
                        <wps:cNvCnPr/>
                        <wps:spPr>
                          <a:xfrm flipV="1">
                            <a:off x="1265274" y="893134"/>
                            <a:ext cx="0" cy="20129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57" name="直線コネクタ 47157"/>
                        <wps:cNvCnPr/>
                        <wps:spPr>
                          <a:xfrm flipH="1" flipV="1">
                            <a:off x="4603898" y="893134"/>
                            <a:ext cx="0" cy="20193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46" name="直線コネクタ 3146"/>
                        <wps:cNvCnPr/>
                        <wps:spPr>
                          <a:xfrm flipV="1">
                            <a:off x="2987749" y="669851"/>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48" name="直線コネクタ 3148"/>
                        <wps:cNvCnPr/>
                        <wps:spPr>
                          <a:xfrm flipV="1">
                            <a:off x="1275907" y="1743739"/>
                            <a:ext cx="0" cy="5207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51" name="直線コネクタ 3151"/>
                        <wps:cNvCnPr/>
                        <wps:spPr>
                          <a:xfrm flipV="1">
                            <a:off x="4614530" y="2030818"/>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47138" o:spid="_x0000_s1046" style="position:absolute;left:0;text-align:left;margin-left:20.35pt;margin-top:9.45pt;width:462.95pt;height:178.3pt;z-index:253771776;mso-position-horizontal-relative:text;mso-position-vertical-relative:text" coordsize="58792,22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47141" o:spid="_x0000_s1047" type="#_x0000_t65" style="position:absolute;left:17543;width:2455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PMfscA&#10;AADeAAAADwAAAGRycy9kb3ducmV2LnhtbESPQWsCMRSE70L/Q3iF3jS7omtZjVIKpXopaFvQ22Pz&#10;3A1uXtYk1fXfN4WCx2FmvmEWq9624kI+GMcK8lEGgrhy2nCt4OvzbfgMIkRkja1jUnCjAKvlw2CB&#10;pXZX3tJlF2uRIBxKVNDE2JVShqohi2HkOuLkHZ23GJP0tdQerwluWznOskJaNJwWGuzotaHqtPux&#10;Cs7vm/GHuW1MKPbbw3fRzc77qVfq6bF/mYOI1Md7+L+91goms3ySw9+dd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TzH7HAAAA3gAAAA8AAAAAAAAAAAAAAAAAmAIAAGRy&#10;cy9kb3ducmV2LnhtbFBLBQYAAAAABAAEAPUAAACMAwAAAAA=&#10;" adj="18000" fillcolor="gray [1616]" strokecolor="black [3040]">
                  <v:fill color2="#d9d9d9 [496]" rotate="t" angle="180" colors="0 #bcbcbc;22938f #d0d0d0;1 #ededed" focus="100%" type="gradient"/>
                  <v:shadow on="t" color="black" opacity="24903f" origin=",.5" offset="0,.55556mm"/>
                  <v:textbox>
                    <w:txbxContent>
                      <w:p w14:paraId="676D0027" w14:textId="77777777" w:rsidR="006731A1" w:rsidRPr="001D40BD"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w:t>
                        </w:r>
                        <w:r w:rsidRPr="001D40BD">
                          <w:rPr>
                            <w:rFonts w:ascii="Meiryo UI" w:eastAsia="Meiryo UI" w:hAnsi="Meiryo UI" w:cs="Meiryo UI" w:hint="eastAsia"/>
                            <w:b/>
                            <w:sz w:val="24"/>
                            <w:u w:val="single"/>
                          </w:rPr>
                          <w:t>ラ長寿命化基本計画</w:t>
                        </w:r>
                      </w:p>
                      <w:p w14:paraId="676D0028" w14:textId="77777777" w:rsidR="006731A1" w:rsidRDefault="006731A1" w:rsidP="00D0783B">
                        <w:pPr>
                          <w:spacing w:line="320" w:lineRule="exact"/>
                          <w:jc w:val="center"/>
                          <w:rPr>
                            <w:rFonts w:ascii="Meiryo UI" w:eastAsia="Meiryo UI" w:hAnsi="Meiryo UI" w:cs="Meiryo UI"/>
                            <w:sz w:val="24"/>
                          </w:rPr>
                        </w:pPr>
                        <w:r w:rsidRPr="001D40BD">
                          <w:rPr>
                            <w:rFonts w:ascii="Meiryo UI" w:eastAsia="Meiryo UI" w:hAnsi="Meiryo UI" w:cs="Meiryo UI" w:hint="eastAsia"/>
                            <w:sz w:val="24"/>
                          </w:rPr>
                          <w:t>【国】</w:t>
                        </w:r>
                      </w:p>
                    </w:txbxContent>
                  </v:textbox>
                </v:shape>
                <v:shape id="メモ 47147" o:spid="_x0000_s1048" type="#_x0000_t65" style="position:absolute;top:10951;width:2540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nG5MYA&#10;AADeAAAADwAAAGRycy9kb3ducmV2LnhtbESPQWvCQBSE70L/w/IKvelGCVWim1AKQmkDpcaLt2f2&#10;mQSzb8PuVmN/fbdQ8DjMzDfMphhNLy7kfGdZwXyWgCCure64UbCvttMVCB+QNfaWScGNPBT5w2SD&#10;mbZX/qLLLjQiQthnqKANYcik9HVLBv3MDsTRO1lnMETpGqkdXiPc9HKRJM/SYMdxocWBXluqz7tv&#10;o+DITFXqfphuH+9lSody/AylUk+P48saRKAx3MP/7TetIF3O0yX83YlXQO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nG5MYAAADeAAAADwAAAAAAAAAAAAAAAACYAgAAZHJz&#10;L2Rvd25yZXYueG1sUEsFBgAAAAAEAAQA9QAAAIsDAAAAAA==&#10;" adj="18000" fillcolor="#4f81bd [3204]" strokecolor="#243f60 [1604]" strokeweight="2pt">
                  <v:textbox>
                    <w:txbxContent>
                      <w:p w14:paraId="676D0029" w14:textId="77777777" w:rsidR="006731A1"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w:t>
                        </w:r>
                      </w:p>
                      <w:p w14:paraId="676D002A" w14:textId="77777777" w:rsidR="006731A1" w:rsidRDefault="006731A1" w:rsidP="00D0783B">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v:textbox>
                </v:shape>
                <v:shape id="メモ 47148" o:spid="_x0000_s1049" type="#_x0000_t65" style="position:absolute;left:33386;top:10951;width:25406;height:9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ZSlsIA&#10;AADeAAAADwAAAGRycy9kb3ducmV2LnhtbERPy4rCMBTdC/5DuII7TR2KSjWKDAwMY2HwsXF3ba5t&#10;sbkpSUarXz9ZCC4P571cd6YRN3K+tqxgMk5AEBdW11wqOB6+RnMQPiBrbCyTggd5WK/6vSVm2t55&#10;R7d9KEUMYZ+hgiqENpPSFxUZ9GPbEkfuYp3BEKErpXZ4j+GmkR9JMpUGa44NFbb0WVFx3f8ZBWdm&#10;OqTuyfTY/uQpnfLuN+RKDQfdZgEiUBfe4pf7WytIZ5M07o134hW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JlKWwgAAAN4AAAAPAAAAAAAAAAAAAAAAAJgCAABkcnMvZG93&#10;bnJldi54bWxQSwUGAAAAAAQABAD1AAAAhwMAAAAA&#10;" adj="18000" fillcolor="#4f81bd [3204]" strokecolor="#243f60 [1604]" strokeweight="2pt">
                  <v:textbox>
                    <w:txbxContent>
                      <w:p w14:paraId="676D002B" w14:textId="77777777" w:rsidR="006731A1"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w:t>
                        </w:r>
                      </w:p>
                      <w:p w14:paraId="676D002C" w14:textId="77777777" w:rsidR="006731A1"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14:paraId="676D002D" w14:textId="77777777" w:rsidR="006731A1" w:rsidRDefault="006731A1" w:rsidP="00D0783B">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v:textbox>
                </v:shape>
                <v:line id="直線コネクタ 47149" o:spid="_x0000_s1050" style="position:absolute;visibility:visible;mso-wrap-style:square" from="12652,8825" to="46033,8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LGqMcAAADeAAAADwAAAGRycy9kb3ducmV2LnhtbESP3WrCQBSE7wu+w3IE7+pGsf5EV5FS&#10;sVAUjD7AIXvMRrNnQ3Y16dt3C4VeDjPzDbPadLYST2p86VjBaJiAIM6dLrlQcDnvXucgfEDWWDkm&#10;Bd/kYbPuvaww1a7lEz2zUIgIYZ+iAhNCnUrpc0MW/dDVxNG7usZiiLIppG6wjXBbyXGSTKXFkuOC&#10;wZreDeX37GEVLMLlZj7u+/lX9nZuj1NzKG5XrdSg322XIAJ14T/81/7UCiaz0WQBv3fiF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MsaoxwAAAN4AAAAPAAAAAAAA&#10;AAAAAAAAAKECAABkcnMvZG93bnJldi54bWxQSwUGAAAAAAQABAD5AAAAlQMAAAAA&#10;" strokecolor="black [3213]" strokeweight="2pt"/>
                <v:line id="直線コネクタ 47150" o:spid="_x0000_s1051" style="position:absolute;flip:y;visibility:visible;mso-wrap-style:square" from="12652,8931" to="12652,10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yjksYAAADeAAAADwAAAGRycy9kb3ducmV2LnhtbESPTU/CQBCG7yb+h82YeIMtBhErCxGi&#10;hIMmWvE+dse2sTNbdlda/r17IPH45v3Ks1gN3Koj+dA4MTAZZ6BISmcbqQzsP55Hc1AholhsnZCB&#10;EwVYLS8vFphb18s7HYtYqTQiIUcDdYxdrnUoa2IMY9eRJO/becaYpK+09dincW71TZbNNGMj6aHG&#10;jjY1lT/FLxt4Kmfz/eHlfvvG/ecr78IXF2tvzPXV8PgAKtIQ/8Pn9s4amN5NbhNAwkkooJ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so5LGAAAA3gAAAA8AAAAAAAAA&#10;AAAAAAAAoQIAAGRycy9kb3ducmV2LnhtbFBLBQYAAAAABAAEAPkAAACUAwAAAAA=&#10;" strokecolor="black [3213]" strokeweight="2pt"/>
                <v:line id="直線コネクタ 47157" o:spid="_x0000_s1052" style="position:absolute;flip:x y;visibility:visible;mso-wrap-style:square" from="46038,8931" to="46038,10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40IMYAAADeAAAADwAAAGRycy9kb3ducmV2LnhtbESPwW7CMBBE75X6D9ZW6q04QRRQwKAK&#10;FQQHDtB+wMpektB4HcWuk/59jYTEcTQzbzTL9WAbEanztWMF+SgDQaydqblU8P21fZuD8AHZYOOY&#10;FPyRh/Xq+WmJhXE9nyieQykShH2BCqoQ2kJKryuy6EeuJU7exXUWQ5JdKU2HfYLbRo6zbCot1pwW&#10;KmxpU5H+Of9aBfPd536nJwEPl3j1x3wbNfZRqdeX4WMBItAQHuF7e28UTGb5+wxud9IV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eNCDGAAAA3gAAAA8AAAAAAAAA&#10;AAAAAAAAoQIAAGRycy9kb3ducmV2LnhtbFBLBQYAAAAABAAEAPkAAACUAwAAAAA=&#10;" strokecolor="black [3213]" strokeweight="2pt"/>
                <v:line id="直線コネクタ 3146" o:spid="_x0000_s1053" style="position:absolute;flip:y;visibility:visible;mso-wrap-style:square" from="29877,6698" to="29877,8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Y8S8YAAADdAAAADwAAAGRycy9kb3ducmV2LnhtbESPQUvDQBSE70L/w/IK3uymKqGm3RYV&#10;lR4U2tjen9lnEsx7G3fXJv57VxA8DjPzDbPajNypE/nQOjEwn2WgSCpnW6kNHF4fLxagQkSx2Dkh&#10;A98UYLOenK2wsG6QPZ3KWKsEkVCggSbGvtA6VA0xhpnrSZL37jxjTNLX2nocEpw7fZlluWZsJS00&#10;2NN9Q9VH+cUGHqp8cfh8vnna8XB84W144/LOG3M+HW+XoCKN8T/8195aA1fz6xx+36QnoN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WPEvGAAAA3QAAAA8AAAAAAAAA&#10;AAAAAAAAoQIAAGRycy9kb3ducmV2LnhtbFBLBQYAAAAABAAEAPkAAACUAwAAAAA=&#10;" strokecolor="black [3213]" strokeweight="2pt"/>
                <v:line id="直線コネクタ 3148" o:spid="_x0000_s1054" style="position:absolute;flip:y;visibility:visible;mso-wrap-style:square" from="12759,17437" to="12759,22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UNosMAAADdAAAADwAAAGRycy9kb3ducmV2LnhtbERPTU/CQBC9m/AfNkPiTbaoIVBZiBo1&#10;HCSBivexO7QNndm6u9L6792DCceX971cD9yqM/nQODEwnWSgSEpnG6kMHD5eb+agQkSx2DohA78U&#10;YL0aXS0xt66XPZ2LWKkUIiFHA3WMXa51KGtiDBPXkSTu6DxjTNBX2nrsUzi3+jbLZpqxkdRQY0fP&#10;NZWn4ocNvJSz+eH7ffG24/5zy5vwxcWTN+Z6PDw+gIo0xIv4372xBu6m92luepOegF7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vFDaLDAAAA3QAAAA8AAAAAAAAAAAAA&#10;AAAAoQIAAGRycy9kb3ducmV2LnhtbFBLBQYAAAAABAAEAPkAAACRAwAAAAA=&#10;" strokecolor="black [3213]" strokeweight="2pt"/>
                <v:line id="直線コネクタ 3151" o:spid="_x0000_s1055" style="position:absolute;flip:y;visibility:visible;mso-wrap-style:square" from="46145,20308" to="46145,2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Yy4sYAAADdAAAADwAAAGRycy9kb3ducmV2LnhtbESPQUvDQBSE70L/w/IK3uwmiqWm3RYV&#10;lR4U2tjen9lnEsx7G3fXJv57VxA8DjPzDbPajNypE/nQOjGQzzJQJJWzrdQGDq+PFwtQIaJY7JyQ&#10;gW8KsFlPzlZYWDfInk5lrFWCSCjQQBNjX2gdqoYYw8z1JMl7d54xJulrbT0OCc6dvsyyuWZsJS00&#10;2NN9Q9VH+cUGHqr54vD5fPO04+H4wtvwxuWdN+Z8Ot4uQUUa43/4r721Bq7y6xx+36QnoN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8mMuLGAAAA3QAAAA8AAAAAAAAA&#10;AAAAAAAAoQIAAGRycy9kb3ducmV2LnhtbFBLBQYAAAAABAAEAPkAAACUAwAAAAA=&#10;" strokecolor="black [3213]" strokeweight="2pt"/>
              </v:group>
            </w:pict>
          </mc:Fallback>
        </mc:AlternateContent>
      </w:r>
    </w:p>
    <w:p w14:paraId="676CF167" w14:textId="77777777" w:rsidR="00D0783B" w:rsidRPr="00457A27" w:rsidRDefault="00D0783B" w:rsidP="00D0783B">
      <w:pPr>
        <w:rPr>
          <w:rFonts w:ascii="HG丸ｺﾞｼｯｸM-PRO" w:eastAsia="HG丸ｺﾞｼｯｸM-PRO" w:hAnsi="HG丸ｺﾞｼｯｸM-PRO"/>
        </w:rPr>
      </w:pPr>
    </w:p>
    <w:p w14:paraId="676CF168" w14:textId="77777777" w:rsidR="00D0783B" w:rsidRPr="00457A27" w:rsidRDefault="00D0783B" w:rsidP="00D0783B">
      <w:pPr>
        <w:rPr>
          <w:rFonts w:ascii="HG丸ｺﾞｼｯｸM-PRO" w:eastAsia="HG丸ｺﾞｼｯｸM-PRO" w:hAnsi="HG丸ｺﾞｼｯｸM-PRO"/>
        </w:rPr>
      </w:pPr>
    </w:p>
    <w:p w14:paraId="676CF169" w14:textId="77777777" w:rsidR="00D0783B" w:rsidRPr="00457A27" w:rsidRDefault="00D0783B" w:rsidP="00D0783B">
      <w:pPr>
        <w:rPr>
          <w:rFonts w:ascii="HG丸ｺﾞｼｯｸM-PRO" w:eastAsia="HG丸ｺﾞｼｯｸM-PRO" w:hAnsi="HG丸ｺﾞｼｯｸM-PRO"/>
        </w:rPr>
      </w:pPr>
    </w:p>
    <w:p w14:paraId="676CF16A" w14:textId="77777777" w:rsidR="00D0783B" w:rsidRPr="00457A27" w:rsidRDefault="00D0783B" w:rsidP="00D0783B">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772800" behindDoc="0" locked="0" layoutInCell="1" allowOverlap="1" wp14:anchorId="676CFC81" wp14:editId="676CFC82">
                <wp:simplePos x="0" y="0"/>
                <wp:positionH relativeFrom="column">
                  <wp:posOffset>3469689</wp:posOffset>
                </wp:positionH>
                <wp:positionV relativeFrom="paragraph">
                  <wp:posOffset>192100</wp:posOffset>
                </wp:positionV>
                <wp:extent cx="2860040" cy="2656840"/>
                <wp:effectExtent l="0" t="0" r="16510" b="10160"/>
                <wp:wrapNone/>
                <wp:docPr id="3154" name="角丸四角形 3154"/>
                <wp:cNvGraphicFramePr/>
                <a:graphic xmlns:a="http://schemas.openxmlformats.org/drawingml/2006/main">
                  <a:graphicData uri="http://schemas.microsoft.com/office/word/2010/wordprocessingShape">
                    <wps:wsp>
                      <wps:cNvSpPr/>
                      <wps:spPr>
                        <a:xfrm>
                          <a:off x="0" y="0"/>
                          <a:ext cx="2860040" cy="2656840"/>
                        </a:xfrm>
                        <a:prstGeom prst="roundRect">
                          <a:avLst>
                            <a:gd name="adj" fmla="val 9069"/>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154" o:spid="_x0000_s1026" style="position:absolute;left:0;text-align:left;margin-left:273.2pt;margin-top:15.15pt;width:225.2pt;height:209.2pt;z-index:25377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" filled="f" strokecolor="red" strokeweight="2pt">
                <v:stroke dashstyle="3 1"/>
              </v:roundrect>
            </w:pict>
          </mc:Fallback>
        </mc:AlternateContent>
      </w:r>
    </w:p>
    <w:p w14:paraId="676CF16B" w14:textId="77777777" w:rsidR="00D0783B" w:rsidRPr="00457A27" w:rsidRDefault="00D0783B" w:rsidP="00D0783B">
      <w:pPr>
        <w:rPr>
          <w:rFonts w:ascii="HG丸ｺﾞｼｯｸM-PRO" w:eastAsia="HG丸ｺﾞｼｯｸM-PRO" w:hAnsi="HG丸ｺﾞｼｯｸM-PRO"/>
        </w:rPr>
      </w:pPr>
    </w:p>
    <w:p w14:paraId="676CF16C" w14:textId="77777777" w:rsidR="00D0783B" w:rsidRPr="00457A27" w:rsidRDefault="00D0783B" w:rsidP="00D0783B">
      <w:pPr>
        <w:rPr>
          <w:rFonts w:ascii="HG丸ｺﾞｼｯｸM-PRO" w:eastAsia="HG丸ｺﾞｼｯｸM-PRO" w:hAnsi="HG丸ｺﾞｼｯｸM-PRO"/>
        </w:rPr>
      </w:pPr>
    </w:p>
    <w:p w14:paraId="676CF16D" w14:textId="77777777" w:rsidR="00D0783B" w:rsidRPr="00457A27" w:rsidRDefault="00D0783B" w:rsidP="00D0783B">
      <w:pPr>
        <w:rPr>
          <w:rFonts w:ascii="HG丸ｺﾞｼｯｸM-PRO" w:eastAsia="HG丸ｺﾞｼｯｸM-PRO" w:hAnsi="HG丸ｺﾞｼｯｸM-PRO"/>
        </w:rPr>
      </w:pPr>
    </w:p>
    <w:p w14:paraId="676CF16E" w14:textId="77777777" w:rsidR="00D0783B" w:rsidRPr="00457A27" w:rsidRDefault="00D0783B" w:rsidP="00D0783B">
      <w:pPr>
        <w:rPr>
          <w:rFonts w:ascii="HG丸ｺﾞｼｯｸM-PRO" w:eastAsia="HG丸ｺﾞｼｯｸM-PRO" w:hAnsi="HG丸ｺﾞｼｯｸM-PRO"/>
        </w:rPr>
      </w:pPr>
    </w:p>
    <w:p w14:paraId="676CF16F" w14:textId="77777777" w:rsidR="00D0783B" w:rsidRPr="002B55F1" w:rsidRDefault="00D0783B" w:rsidP="00D0783B">
      <w:pPr>
        <w:rPr>
          <w:rFonts w:ascii="HG丸ｺﾞｼｯｸM-PRO" w:eastAsia="HG丸ｺﾞｼｯｸM-PRO" w:hAnsi="HG丸ｺﾞｼｯｸM-PRO"/>
        </w:rPr>
      </w:pPr>
    </w:p>
    <w:p w14:paraId="676CF170" w14:textId="77777777" w:rsidR="00D0783B" w:rsidRPr="00457A27" w:rsidRDefault="00D0783B" w:rsidP="00D0783B">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3770752" behindDoc="0" locked="0" layoutInCell="1" allowOverlap="1" wp14:anchorId="676CFC83" wp14:editId="676CFC84">
                <wp:simplePos x="0" y="0"/>
                <wp:positionH relativeFrom="column">
                  <wp:posOffset>3671570</wp:posOffset>
                </wp:positionH>
                <wp:positionV relativeFrom="paragraph">
                  <wp:posOffset>99030</wp:posOffset>
                </wp:positionV>
                <wp:extent cx="2413000" cy="2156460"/>
                <wp:effectExtent l="0" t="0" r="25400" b="15240"/>
                <wp:wrapNone/>
                <wp:docPr id="3155" name="グループ化 3155"/>
                <wp:cNvGraphicFramePr/>
                <a:graphic xmlns:a="http://schemas.openxmlformats.org/drawingml/2006/main">
                  <a:graphicData uri="http://schemas.microsoft.com/office/word/2010/wordprocessingGroup">
                    <wpg:wgp>
                      <wpg:cNvGrpSpPr/>
                      <wpg:grpSpPr>
                        <a:xfrm>
                          <a:off x="0" y="0"/>
                          <a:ext cx="2413000" cy="2156460"/>
                          <a:chOff x="0" y="0"/>
                          <a:chExt cx="2413591" cy="2156460"/>
                        </a:xfrm>
                      </wpg:grpSpPr>
                      <wps:wsp>
                        <wps:cNvPr id="3157" name="メモ 3157"/>
                        <wps:cNvSpPr/>
                        <wps:spPr>
                          <a:xfrm>
                            <a:off x="0" y="0"/>
                            <a:ext cx="2413591"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676D002E" w14:textId="77777777" w:rsidR="006731A1"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14:paraId="676D002F" w14:textId="77777777" w:rsidR="006731A1" w:rsidRDefault="006731A1" w:rsidP="00D0783B">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14:paraId="676D0030" w14:textId="77777777" w:rsidR="006731A1" w:rsidRDefault="006731A1" w:rsidP="00D0783B">
                              <w:pPr>
                                <w:spacing w:line="320" w:lineRule="exact"/>
                                <w:jc w:val="center"/>
                                <w:rPr>
                                  <w:rFonts w:ascii="Meiryo UI" w:eastAsia="Meiryo UI" w:hAnsi="Meiryo UI" w:cs="Meiryo UI"/>
                                  <w:b/>
                                  <w:sz w:val="24"/>
                                </w:rPr>
                              </w:pPr>
                            </w:p>
                            <w:p w14:paraId="676D0031" w14:textId="77777777" w:rsidR="006731A1" w:rsidRDefault="006731A1" w:rsidP="00D0783B">
                              <w:pPr>
                                <w:spacing w:line="320" w:lineRule="exact"/>
                                <w:jc w:val="center"/>
                                <w:rPr>
                                  <w:rFonts w:ascii="Meiryo UI" w:eastAsia="Meiryo UI" w:hAnsi="Meiryo UI" w:cs="Meiryo UI"/>
                                  <w:b/>
                                  <w:sz w:val="24"/>
                                </w:rPr>
                              </w:pPr>
                            </w:p>
                            <w:p w14:paraId="676D0032" w14:textId="77777777" w:rsidR="006731A1" w:rsidRDefault="006731A1" w:rsidP="00D0783B">
                              <w:pPr>
                                <w:spacing w:line="320" w:lineRule="exact"/>
                                <w:jc w:val="center"/>
                                <w:rPr>
                                  <w:rFonts w:ascii="Meiryo UI" w:eastAsia="Meiryo UI" w:hAnsi="Meiryo UI" w:cs="Meiryo UI"/>
                                  <w:b/>
                                  <w:sz w:val="24"/>
                                </w:rPr>
                              </w:pPr>
                            </w:p>
                            <w:p w14:paraId="676D0033" w14:textId="77777777" w:rsidR="006731A1" w:rsidRDefault="006731A1" w:rsidP="00D0783B">
                              <w:pPr>
                                <w:spacing w:line="320" w:lineRule="exact"/>
                                <w:jc w:val="center"/>
                                <w:rPr>
                                  <w:rFonts w:ascii="Meiryo UI" w:eastAsia="Meiryo UI" w:hAnsi="Meiryo UI" w:cs="Meiryo UI"/>
                                  <w:b/>
                                  <w:sz w:val="24"/>
                                </w:rPr>
                              </w:pPr>
                            </w:p>
                            <w:p w14:paraId="676D0034" w14:textId="77777777" w:rsidR="006731A1" w:rsidRDefault="006731A1" w:rsidP="00D0783B">
                              <w:pPr>
                                <w:spacing w:line="320" w:lineRule="exact"/>
                                <w:jc w:val="center"/>
                                <w:rPr>
                                  <w:rFonts w:ascii="Meiryo UI" w:eastAsia="Meiryo UI" w:hAnsi="Meiryo UI" w:cs="Meiryo UI"/>
                                  <w:b/>
                                  <w:sz w:val="24"/>
                                </w:rPr>
                              </w:pPr>
                            </w:p>
                            <w:p w14:paraId="676D0035" w14:textId="77777777" w:rsidR="006731A1" w:rsidRDefault="006731A1" w:rsidP="00D0783B">
                              <w:pPr>
                                <w:spacing w:line="320" w:lineRule="exact"/>
                                <w:jc w:val="center"/>
                                <w:rPr>
                                  <w:rFonts w:ascii="Meiryo UI" w:eastAsia="Meiryo UI" w:hAnsi="Meiryo UI" w:cs="Meiryo UI"/>
                                  <w:b/>
                                  <w:sz w:val="24"/>
                                </w:rPr>
                              </w:pPr>
                            </w:p>
                            <w:p w14:paraId="676D0036" w14:textId="77777777" w:rsidR="006731A1" w:rsidRDefault="006731A1" w:rsidP="00D0783B">
                              <w:pPr>
                                <w:spacing w:line="320" w:lineRule="exact"/>
                                <w:jc w:val="center"/>
                                <w:rPr>
                                  <w:rFonts w:ascii="Meiryo UI" w:eastAsia="Meiryo UI" w:hAnsi="Meiryo UI" w:cs="Meiryo UI"/>
                                  <w:b/>
                                  <w:sz w:val="24"/>
                                </w:rPr>
                              </w:pPr>
                            </w:p>
                            <w:p w14:paraId="676D0037" w14:textId="77777777" w:rsidR="006731A1" w:rsidRDefault="006731A1" w:rsidP="00D0783B">
                              <w:pPr>
                                <w:spacing w:line="320" w:lineRule="exact"/>
                                <w:jc w:val="center"/>
                                <w:rPr>
                                  <w:rFonts w:ascii="Meiryo UI" w:eastAsia="Meiryo UI" w:hAnsi="Meiryo UI" w:cs="Meiryo UI"/>
                                  <w:b/>
                                  <w:sz w:val="24"/>
                                </w:rPr>
                              </w:pPr>
                            </w:p>
                            <w:p w14:paraId="676D0038" w14:textId="77777777" w:rsidR="006731A1" w:rsidRDefault="006731A1" w:rsidP="00D0783B">
                              <w:pPr>
                                <w:spacing w:line="320" w:lineRule="exact"/>
                                <w:jc w:val="center"/>
                                <w:rPr>
                                  <w:rFonts w:ascii="Meiryo UI" w:eastAsia="Meiryo UI" w:hAnsi="Meiryo UI" w:cs="Meiryo UI"/>
                                  <w:b/>
                                  <w:sz w:val="24"/>
                                </w:rPr>
                              </w:pPr>
                            </w:p>
                            <w:p w14:paraId="676D0039" w14:textId="77777777" w:rsidR="006731A1" w:rsidRDefault="006731A1" w:rsidP="00D0783B">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3158" name="グループ化 3158"/>
                        <wpg:cNvGrpSpPr/>
                        <wpg:grpSpPr>
                          <a:xfrm>
                            <a:off x="127591" y="574157"/>
                            <a:ext cx="2136429" cy="1530840"/>
                            <a:chOff x="127591" y="574157"/>
                            <a:chExt cx="2136429" cy="1530840"/>
                          </a:xfrm>
                        </wpg:grpSpPr>
                        <wps:wsp>
                          <wps:cNvPr id="3159" name="テキスト ボックス 491"/>
                          <wps:cNvSpPr txBox="1"/>
                          <wps:spPr>
                            <a:xfrm>
                              <a:off x="127591"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14:paraId="676D003A" w14:textId="77777777"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61" name="テキスト ボックス 492"/>
                          <wps:cNvSpPr txBox="1"/>
                          <wps:spPr>
                            <a:xfrm>
                              <a:off x="552893" y="574157"/>
                              <a:ext cx="372060"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14:paraId="676D003B" w14:textId="77777777"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14" name="テキスト ボックス 494"/>
                          <wps:cNvSpPr txBox="1"/>
                          <wps:spPr>
                            <a:xfrm>
                              <a:off x="988828"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14:paraId="676D003C" w14:textId="77777777"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18" name="テキスト ボックス 495"/>
                          <wps:cNvSpPr txBox="1"/>
                          <wps:spPr>
                            <a:xfrm>
                              <a:off x="1446028"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14:paraId="676D003D" w14:textId="77777777"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19" name="テキスト ボックス 496"/>
                          <wps:cNvSpPr txBox="1"/>
                          <wps:spPr>
                            <a:xfrm>
                              <a:off x="1892595"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14:paraId="676D003E" w14:textId="77777777"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23" name="テキスト ボックス 497"/>
                          <wps:cNvSpPr txBox="1"/>
                          <wps:spPr>
                            <a:xfrm>
                              <a:off x="127591" y="1456662"/>
                              <a:ext cx="36957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676D003F" w14:textId="77777777"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25" name="テキスト ボックス 3268"/>
                          <wps:cNvSpPr txBox="1"/>
                          <wps:spPr>
                            <a:xfrm>
                              <a:off x="552893" y="1456662"/>
                              <a:ext cx="37084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676D0040" w14:textId="77777777"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38" name="テキスト ボックス 3408"/>
                          <wps:cNvSpPr txBox="1"/>
                          <wps:spPr>
                            <a:xfrm>
                              <a:off x="988828" y="1456662"/>
                              <a:ext cx="38100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676D0041" w14:textId="77777777"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3155" o:spid="_x0000_s1056" style="position:absolute;left:0;text-align:left;margin-left:289.1pt;margin-top:7.8pt;width:190pt;height:169.8pt;z-index:253770752;mso-position-horizontal-relative:text;mso-position-vertical-relative:text;mso-width-relative:margin;mso-height-relative:margin" coordsize="24135,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">
                <v:shape id="メモ 3157" o:spid="_x0000_s1057" type="#_x0000_t65" style="position:absolute;width:24135;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OPm8MA&#10;AADdAAAADwAAAGRycy9kb3ducmV2LnhtbESPQWsCMRSE74X+h/AKvdVEy7pla5SiFLxW20Nvj+S5&#10;Wdy8LEnU7b83BcHjMDPfMIvV6Htxppi6wBqmEwWC2ATbcavhe//58gYiZWSLfWDS8EcJVsvHhwU2&#10;Nlz4i8673IoC4dSgBpfz0EiZjCOPaRIG4uIdQvSYi4yttBEvBe57OVNqLj12XBYcDrR2ZI67k9ew&#10;UepYt9UBaeZ+komnKgzmV+vnp/HjHUSmMd/Dt/bWanidVjX8vylPQC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OPm8MAAADdAAAADwAAAAAAAAAAAAAAAACYAgAAZHJzL2Rv&#10;d25yZXYueG1sUEsFBgAAAAAEAAQA9QAAAIgDAAAAAA==&#10;" adj="19849" fillcolor="#f79646 [3209]" strokecolor="#974706 [1609]" strokeweight="2pt">
                  <v:textbox>
                    <w:txbxContent>
                      <w:p w:rsidR="006731A1"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6731A1" w:rsidRDefault="006731A1" w:rsidP="00D0783B">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sz w:val="24"/>
                          </w:rPr>
                        </w:pPr>
                      </w:p>
                    </w:txbxContent>
                  </v:textbox>
                </v:shape>
                <v:group id="グループ化 3158" o:spid="_x0000_s1058" style="position:absolute;left:1275;top:5741;width:21365;height:15308" coordorigin="1275,5741" coordsize="21364,15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DTcMAAADdAAAADwAAAGRycy9kb3ducmV2LnhtbERPy4rCMBTdC/MP4Qru&#10;NK2iSDUVkXFwIQM+YJjdpbl9YHNTmkxb/94shFkeznu7G0wtOmpdZVlBPItAEGdWV1wouN+O0zUI&#10;55E11pZJwZMc7NKP0RYTbXu+UHf1hQgh7BJUUHrfJFK6rCSDbmYb4sDltjXoA2wLqVvsQ7ip5TyK&#10;VtJgxaGhxIYOJWWP659R8NVjv1/En935kR+ev7fl9885JqUm42G/AeFp8P/it/ukFSziZ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D8NNwwAAAN0AAAAP&#10;AAAAAAAAAAAAAAAAAKoCAABkcnMvZG93bnJldi54bWxQSwUGAAAAAAQABAD6AAAAmgMAAAAA&#10;">
                  <v:shape id="テキスト ボックス 491" o:spid="_x0000_s1059" type="#_x0000_t202" style="position:absolute;left:1275;top:5741;width:3721;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qVRcYA&#10;AADdAAAADwAAAGRycy9kb3ducmV2LnhtbESPQYvCMBSE74L/ITzBi6ypLi5uNYoIyiJ4WHVhj4/m&#10;2Vabl9LEtv57Iwgeh5n5hpkvW1OImiqXW1YwGkYgiBOrc04VnI6bjykI55E1FpZJwZ0cLBfdzhxj&#10;bRv+pfrgUxEg7GJUkHlfxlK6JCODbmhL4uCdbWXQB1mlUlfYBLgp5DiKvqTBnMNChiWtM0quh5tR&#10;sMv/TbHfR9fLZUunph5M/tZ1qVS/165mIDy1/h1+tX+0gs/R5Bueb8IT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qVRcYAAADdAAAADwAAAAAAAAAAAAAAAACYAgAAZHJz&#10;L2Rvd25yZXYueG1sUEsFBgAAAAAEAAQA9QAAAIsDAAAAAA==&#10;" fillcolor="yellow"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テキスト ボックス 492" o:spid="_x0000_s1060" type="#_x0000_t202" style="position:absolute;left:5528;top:5741;width:3721;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BT/sYA&#10;AADdAAAADwAAAGRycy9kb3ducmV2LnhtbESPT4vCMBTE74LfITzBi2halxWpRhFhRQQP6x/w+Gie&#10;bbV5KU22rd9+s7DgcZiZ3zDLdWdK0VDtCssK4kkEgji1uuBMweX8NZ6DcB5ZY2mZFLzIwXrV7y0x&#10;0bblb2pOPhMBwi5BBbn3VSKlS3My6Ca2Ig7e3dYGfZB1JnWNbYCbUk6jaCYNFhwWcqxom1P6PP0Y&#10;BYfiZsrjMXo+Hju6tM3o87ptKqWGg26zAOGp8+/wf3uvFXzEsxj+3o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BT/sYAAADdAAAADwAAAAAAAAAAAAAAAACYAgAAZHJz&#10;L2Rvd25yZXYueG1sUEsFBgAAAAAEAAQA9QAAAIsDAAAAAA==&#10;" fillcolor="yellow"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94" o:spid="_x0000_s1061" type="#_x0000_t202" style="position:absolute;left:9888;top:5741;width:3720;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4mksgA&#10;AADeAAAADwAAAGRycy9kb3ducmV2LnhtbESPQWvCQBSE74L/YXlCL8VstLXYmFVEaCmCB61Cj4/s&#10;M4lm34bsNkn/fVcQPA4z8w2TrnpTiZYaV1pWMIliEMSZ1SXnCo7fH+M5COeRNVaWScEfOVgth4MU&#10;E2073lN78LkIEHYJKii8rxMpXVaQQRfZmjh4Z9sY9EE2udQNdgFuKjmN4zdpsOSwUGBNm4Ky6+HX&#10;KNiWP6ba7eLr5fJJx659np02ba3U06hfL0B46v0jfG9/aQUv8/fJK9zuhCsg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TiaSyAAAAN4AAAAPAAAAAAAAAAAAAAAAAJgCAABk&#10;cnMvZG93bnJldi54bWxQSwUGAAAAAAQABAD1AAAAjQMAAAAA&#10;" fillcolor="yellow"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v:textbox>
                  </v:shape>
                  <v:shape id="テキスト ボックス 495" o:spid="_x0000_s1062" type="#_x0000_t202" style="position:absolute;left:14460;top:5741;width:3714;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Msl8QA&#10;AADeAAAADwAAAGRycy9kb3ducmV2LnhtbERPy2rCQBTdC/7DcIVuSp3YUrHRSRBBKQUXPgpdXjLX&#10;POdOyIxJ+vedRcHl4bw36Wga0VPnSssKFvMIBHFmdcm5gutl/7IC4TyyxsYyKfglB2kynWww1nbg&#10;E/Vnn4sQwi5GBYX3bSylywoy6Oa2JQ7czXYGfYBdLnWHQwg3jXyNoqU0WHJoKLClXUFZfb4bBV/l&#10;j2mOx6iuqgNdh/75/XvXt0o9zcbtGoSn0T/E/+5PreBt9bEIe8OdcAV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DLJfEAAAA3gAAAA8AAAAAAAAAAAAAAAAAmAIAAGRycy9k&#10;b3ducmV2LnhtbFBLBQYAAAAABAAEAPUAAACJAwAAAAA=&#10;" fillcolor="yellow"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96" o:spid="_x0000_s1063" type="#_x0000_t202" style="position:absolute;left:18925;top:5741;width:3715;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JDMcA&#10;AADeAAAADwAAAGRycy9kb3ducmV2LnhtbESPT4vCMBTE7wt+h/AEL4umrqxoNYoIKyJ48B94fDTP&#10;ttq8lCa29dubhYU9DjPzG2a+bE0haqpcblnBcBCBIE6szjlVcD799CcgnEfWWFgmBS9ysFx0PuYY&#10;a9vwgeqjT0WAsItRQeZ9GUvpkowMuoEtiYN3s5VBH2SVSl1hE+CmkF9RNJYGcw4LGZa0zih5HJ9G&#10;wS6/mmK/jx73+4bOTf35fVnXpVK9bruagfDU+v/wX3urFYwm0+EUfu+EKyAX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PiQzHAAAA3gAAAA8AAAAAAAAAAAAAAAAAmAIAAGRy&#10;cy9kb3ducmV2LnhtbFBLBQYAAAAABAAEAPUAAACMAwAAAAA=&#10;" fillcolor="yellow"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97" o:spid="_x0000_s1064" type="#_x0000_t202" style="position:absolute;left:1275;top:14566;width:369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DWAMMA&#10;AADeAAAADwAAAGRycy9kb3ducmV2LnhtbESPzarCMBSE94LvEI7gRjStgmg1ShUEt/4t3B2bY1ts&#10;TkoTtb69ES7c5TAz3zDLdWsq8aLGlZYVxKMIBHFmdcm5gvNpN5yBcB5ZY2WZFHzIwXrV7Swx0fbN&#10;B3odfS4ChF2CCgrv60RKlxVk0I1sTRy8u20M+iCbXOoG3wFuKjmOoqk0WHJYKLCmbUHZ4/g0Clx7&#10;vaVuurnMT76iQ5zuzOASK9XvtekChKfW/4f/2nutYDKbjyfwuxOugFx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DWAMMAAADeAAAADwAAAAAAAAAAAAAAAACYAgAAZHJzL2Rv&#10;d25yZXYueG1sUEsFBgAAAAAEAAQA9QAAAIgDA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3268" o:spid="_x0000_s1065" type="#_x0000_t202" style="position:absolute;left:5528;top:14566;width:3709;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Xr78UA&#10;AADeAAAADwAAAGRycy9kb3ducmV2LnhtbESPT4vCMBTE74LfITxhL2LTKiu2GqW7IHj138Hbs3m2&#10;xealNFntfvuNIOxxmJnfMKtNbxrxoM7VlhUkUQyCuLC65lLB6bidLEA4j6yxsUwKfsnBZj0crDDT&#10;9sl7ehx8KQKEXYYKKu/bTEpXVGTQRbYlDt7NdgZ9kF0pdYfPADeNnMbxXBqsOSxU2NJ3RcX98GMU&#10;uP5yzd3865wefUP7JN+a8TlR6mPU50sQnnr/H363d1rBbJFOP+F1J1w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ZevvxQAAAN4AAAAPAAAAAAAAAAAAAAAAAJgCAABkcnMv&#10;ZG93bnJldi54bWxQSwUGAAAAAAQABAD1AAAAigM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3408" o:spid="_x0000_s1066" type="#_x0000_t202" style="position:absolute;left:9888;top:14566;width:3810;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3SrL8A&#10;AADeAAAADwAAAGRycy9kb3ducmV2LnhtbERPuwrCMBTdBf8hXMFFNK2CaDVKFQRXX4Pbtbm2xeam&#10;NFHr35tBcDyc93Ldmkq8qHGlZQXxKAJBnFldcq7gfNoNZyCcR9ZYWSYFH3KwXnU7S0y0ffOBXkef&#10;ixDCLkEFhfd1IqXLCjLoRrYmDtzdNgZ9gE0udYPvEG4qOY6iqTRYcmgosKZtQdnj+DQKXHu9pW66&#10;ucxPvqJDnO7M4BIr1e+16QKEp9b/xT/3XiuYzOaTsDfcCVdArr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vdKsvwAAAN4AAAAPAAAAAAAAAAAAAAAAAJgCAABkcnMvZG93bnJl&#10;di54bWxQSwUGAAAAAAQABAD1AAAAhAM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group>
              </v:group>
            </w:pict>
          </mc:Fallback>
        </mc:AlternateContent>
      </w: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3769728" behindDoc="0" locked="0" layoutInCell="1" allowOverlap="1" wp14:anchorId="676CFC85" wp14:editId="676CFC86">
                <wp:simplePos x="0" y="0"/>
                <wp:positionH relativeFrom="column">
                  <wp:posOffset>-167640</wp:posOffset>
                </wp:positionH>
                <wp:positionV relativeFrom="paragraph">
                  <wp:posOffset>100965</wp:posOffset>
                </wp:positionV>
                <wp:extent cx="3412490" cy="2156460"/>
                <wp:effectExtent l="0" t="0" r="16510" b="15240"/>
                <wp:wrapNone/>
                <wp:docPr id="38939" name="グループ化 38939"/>
                <wp:cNvGraphicFramePr/>
                <a:graphic xmlns:a="http://schemas.openxmlformats.org/drawingml/2006/main">
                  <a:graphicData uri="http://schemas.microsoft.com/office/word/2010/wordprocessingGroup">
                    <wpg:wgp>
                      <wpg:cNvGrpSpPr/>
                      <wpg:grpSpPr>
                        <a:xfrm>
                          <a:off x="0" y="0"/>
                          <a:ext cx="3412490" cy="2156460"/>
                          <a:chOff x="0" y="0"/>
                          <a:chExt cx="3412948" cy="2156460"/>
                        </a:xfrm>
                      </wpg:grpSpPr>
                      <wps:wsp>
                        <wps:cNvPr id="38940" name="メモ 38940"/>
                        <wps:cNvSpPr/>
                        <wps:spPr>
                          <a:xfrm>
                            <a:off x="0" y="0"/>
                            <a:ext cx="3412948"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676D0042" w14:textId="77777777" w:rsidR="006731A1"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14:paraId="676D0043" w14:textId="77777777" w:rsidR="006731A1" w:rsidRDefault="006731A1" w:rsidP="00D0783B">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14:paraId="676D0044" w14:textId="77777777" w:rsidR="006731A1" w:rsidRDefault="006731A1" w:rsidP="00D0783B">
                              <w:pPr>
                                <w:spacing w:line="320" w:lineRule="exact"/>
                                <w:jc w:val="center"/>
                                <w:rPr>
                                  <w:rFonts w:ascii="Meiryo UI" w:eastAsia="Meiryo UI" w:hAnsi="Meiryo UI" w:cs="Meiryo UI"/>
                                  <w:b/>
                                  <w:sz w:val="24"/>
                                </w:rPr>
                              </w:pPr>
                            </w:p>
                            <w:p w14:paraId="676D0045" w14:textId="77777777" w:rsidR="006731A1" w:rsidRDefault="006731A1" w:rsidP="00D0783B">
                              <w:pPr>
                                <w:spacing w:line="320" w:lineRule="exact"/>
                                <w:jc w:val="center"/>
                                <w:rPr>
                                  <w:rFonts w:ascii="Meiryo UI" w:eastAsia="Meiryo UI" w:hAnsi="Meiryo UI" w:cs="Meiryo UI"/>
                                  <w:b/>
                                  <w:sz w:val="24"/>
                                </w:rPr>
                              </w:pPr>
                            </w:p>
                            <w:p w14:paraId="676D0046" w14:textId="77777777" w:rsidR="006731A1" w:rsidRDefault="006731A1" w:rsidP="00D0783B">
                              <w:pPr>
                                <w:spacing w:line="320" w:lineRule="exact"/>
                                <w:jc w:val="center"/>
                                <w:rPr>
                                  <w:rFonts w:ascii="Meiryo UI" w:eastAsia="Meiryo UI" w:hAnsi="Meiryo UI" w:cs="Meiryo UI"/>
                                  <w:b/>
                                  <w:sz w:val="24"/>
                                </w:rPr>
                              </w:pPr>
                            </w:p>
                            <w:p w14:paraId="676D0047" w14:textId="77777777" w:rsidR="006731A1" w:rsidRDefault="006731A1" w:rsidP="00D0783B">
                              <w:pPr>
                                <w:spacing w:line="320" w:lineRule="exact"/>
                                <w:jc w:val="center"/>
                                <w:rPr>
                                  <w:rFonts w:ascii="Meiryo UI" w:eastAsia="Meiryo UI" w:hAnsi="Meiryo UI" w:cs="Meiryo UI"/>
                                  <w:b/>
                                  <w:sz w:val="24"/>
                                </w:rPr>
                              </w:pPr>
                            </w:p>
                            <w:p w14:paraId="676D0048" w14:textId="77777777" w:rsidR="006731A1" w:rsidRDefault="006731A1" w:rsidP="00D0783B">
                              <w:pPr>
                                <w:spacing w:line="320" w:lineRule="exact"/>
                                <w:jc w:val="center"/>
                                <w:rPr>
                                  <w:rFonts w:ascii="Meiryo UI" w:eastAsia="Meiryo UI" w:hAnsi="Meiryo UI" w:cs="Meiryo UI"/>
                                  <w:b/>
                                  <w:sz w:val="24"/>
                                </w:rPr>
                              </w:pPr>
                            </w:p>
                            <w:p w14:paraId="676D0049" w14:textId="77777777" w:rsidR="006731A1" w:rsidRDefault="006731A1" w:rsidP="00D0783B">
                              <w:pPr>
                                <w:spacing w:line="320" w:lineRule="exact"/>
                                <w:jc w:val="center"/>
                                <w:rPr>
                                  <w:rFonts w:ascii="Meiryo UI" w:eastAsia="Meiryo UI" w:hAnsi="Meiryo UI" w:cs="Meiryo UI"/>
                                  <w:b/>
                                  <w:sz w:val="24"/>
                                </w:rPr>
                              </w:pPr>
                            </w:p>
                            <w:p w14:paraId="676D004A" w14:textId="77777777" w:rsidR="006731A1" w:rsidRDefault="006731A1" w:rsidP="00D0783B">
                              <w:pPr>
                                <w:spacing w:line="320" w:lineRule="exact"/>
                                <w:jc w:val="center"/>
                                <w:rPr>
                                  <w:rFonts w:ascii="Meiryo UI" w:eastAsia="Meiryo UI" w:hAnsi="Meiryo UI" w:cs="Meiryo UI"/>
                                  <w:b/>
                                  <w:sz w:val="24"/>
                                </w:rPr>
                              </w:pPr>
                            </w:p>
                            <w:p w14:paraId="676D004B" w14:textId="77777777" w:rsidR="006731A1" w:rsidRDefault="006731A1" w:rsidP="00D0783B">
                              <w:pPr>
                                <w:spacing w:line="320" w:lineRule="exact"/>
                                <w:jc w:val="center"/>
                                <w:rPr>
                                  <w:rFonts w:ascii="Meiryo UI" w:eastAsia="Meiryo UI" w:hAnsi="Meiryo UI" w:cs="Meiryo UI"/>
                                  <w:b/>
                                  <w:sz w:val="24"/>
                                </w:rPr>
                              </w:pPr>
                            </w:p>
                            <w:p w14:paraId="676D004C" w14:textId="77777777" w:rsidR="006731A1" w:rsidRDefault="006731A1" w:rsidP="00D0783B">
                              <w:pPr>
                                <w:spacing w:line="320" w:lineRule="exact"/>
                                <w:jc w:val="center"/>
                                <w:rPr>
                                  <w:rFonts w:ascii="Meiryo UI" w:eastAsia="Meiryo UI" w:hAnsi="Meiryo UI" w:cs="Meiryo UI"/>
                                  <w:b/>
                                  <w:sz w:val="24"/>
                                </w:rPr>
                              </w:pPr>
                            </w:p>
                            <w:p w14:paraId="676D004D" w14:textId="77777777" w:rsidR="006731A1" w:rsidRDefault="006731A1" w:rsidP="00D0783B">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942" name="テキスト ボックス 44045"/>
                        <wps:cNvSpPr txBox="1"/>
                        <wps:spPr>
                          <a:xfrm>
                            <a:off x="127591"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676D004E" w14:textId="77777777"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43" name="テキスト ボックス 44046"/>
                        <wps:cNvSpPr txBox="1"/>
                        <wps:spPr>
                          <a:xfrm>
                            <a:off x="552893"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676D004F" w14:textId="77777777"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68" name="テキスト ボックス 44047"/>
                        <wps:cNvSpPr txBox="1"/>
                        <wps:spPr>
                          <a:xfrm>
                            <a:off x="988828"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676D0050" w14:textId="77777777"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91" name="テキスト ボックス 44048"/>
                        <wps:cNvSpPr txBox="1"/>
                        <wps:spPr>
                          <a:xfrm>
                            <a:off x="1446028"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676D0051" w14:textId="77777777"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93" name="テキスト ボックス 44049"/>
                        <wps:cNvSpPr txBox="1"/>
                        <wps:spPr>
                          <a:xfrm>
                            <a:off x="1892596"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676D0052" w14:textId="77777777"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95" name="テキスト ボックス 44050"/>
                        <wps:cNvSpPr txBox="1"/>
                        <wps:spPr>
                          <a:xfrm>
                            <a:off x="2434856" y="584791"/>
                            <a:ext cx="37020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676D0053" w14:textId="77777777"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97" name="テキスト ボックス 44051"/>
                        <wps:cNvSpPr txBox="1"/>
                        <wps:spPr>
                          <a:xfrm>
                            <a:off x="127591"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676D0054" w14:textId="77777777"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99" name="テキスト ボックス 44052"/>
                        <wps:cNvSpPr txBox="1"/>
                        <wps:spPr>
                          <a:xfrm>
                            <a:off x="552893" y="1318438"/>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676D0055" w14:textId="77777777"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80" name="テキスト ボックス 44053"/>
                        <wps:cNvSpPr txBox="1"/>
                        <wps:spPr>
                          <a:xfrm>
                            <a:off x="9888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676D0056" w14:textId="77777777"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83" name="テキスト ボックス 44054"/>
                        <wps:cNvSpPr txBox="1"/>
                        <wps:spPr>
                          <a:xfrm>
                            <a:off x="1881963"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676D0057" w14:textId="77777777"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85" name="テキスト ボックス 44057"/>
                        <wps:cNvSpPr txBox="1"/>
                        <wps:spPr>
                          <a:xfrm>
                            <a:off x="2955851" y="584791"/>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676D0058" w14:textId="77777777"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91" name="テキスト ボックス 161"/>
                        <wps:cNvSpPr txBox="1"/>
                        <wps:spPr>
                          <a:xfrm>
                            <a:off x="2434856"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676D0059" w14:textId="77777777"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92" name="テキスト ボックス 175"/>
                        <wps:cNvSpPr txBox="1"/>
                        <wps:spPr>
                          <a:xfrm>
                            <a:off x="2945219"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676D005A" w14:textId="77777777"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94" name="テキスト ボックス 276"/>
                        <wps:cNvSpPr txBox="1"/>
                        <wps:spPr>
                          <a:xfrm>
                            <a:off x="14460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676D005B" w14:textId="77777777"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14:paraId="676D005C" w14:textId="77777777" w:rsidR="006731A1" w:rsidRDefault="006731A1" w:rsidP="00D0783B">
                              <w:pPr>
                                <w:spacing w:line="280" w:lineRule="exact"/>
                                <w:rPr>
                                  <w:rFonts w:ascii="Meiryo UI" w:eastAsia="Meiryo UI" w:hAnsi="Meiryo UI" w:cs="Meiryo UI"/>
                                  <w:sz w:val="20"/>
                                  <w:szCs w:val="20"/>
                                </w:rPr>
                              </w:pPr>
                            </w:p>
                          </w:txbxContent>
                        </wps:txbx>
                        <wps:bodyPr rot="0" spcFirstLastPara="0" vert="eaVert"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38939" o:spid="_x0000_s1067" style="position:absolute;left:0;text-align:left;margin-left:-13.2pt;margin-top:7.95pt;width:268.7pt;height:169.8pt;z-index:253769728;mso-position-horizontal-relative:text;mso-position-vertical-relative:text" coordsize="34129,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">
                <v:shape id="メモ 38940" o:spid="_x0000_s1068" type="#_x0000_t65" style="position:absolute;width:34129;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VfIcMA&#10;AADeAAAADwAAAGRycy9kb3ducmV2LnhtbESPzWoCMRSF9wXfIdxCdzWpVWunRpEWwW3HdtHdJblO&#10;Bic3QxJ1fHuzELo8nD++5XrwnThTTG1gDS9jBYLYBNtyo+Fnv31egEgZ2WIXmDRcKcF6NXpYYmXD&#10;hb/pXOdGlBFOFWpwOfeVlMk48pjGoScu3iFEj7nI2Egb8VLGfScnSs2lx5bLg8OePh2ZY33yGr6U&#10;Or41swPSxP0mE0+z0Js/rZ8eh80HiExD/g/f2zur4XXxPi0ABaeggF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VfIcMAAADeAAAADwAAAAAAAAAAAAAAAACYAgAAZHJzL2Rv&#10;d25yZXYueG1sUEsFBgAAAAAEAAQA9QAAAIgDAAAAAA==&#10;" adj="19849" fillcolor="#f79646 [3209]" strokecolor="#974706 [1609]" strokeweight="2pt">
                  <v:textbox>
                    <w:txbxContent>
                      <w:p w:rsidR="006731A1"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6731A1" w:rsidRDefault="006731A1" w:rsidP="00D0783B">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sz w:val="24"/>
                          </w:rPr>
                        </w:pPr>
                      </w:p>
                    </w:txbxContent>
                  </v:textbox>
                </v:shape>
                <v:shape id="テキスト ボックス 44045" o:spid="_x0000_s1069" type="#_x0000_t202" style="position:absolute;left:1275;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OWO8UA&#10;AADeAAAADwAAAGRycy9kb3ducmV2LnhtbESPT4vCMBTE74LfITxhL2LT6iK2GqW7IHj138Hbs3m2&#10;xealNFntfvuNIOxxmJnfMKtNbxrxoM7VlhUkUQyCuLC65lLB6bidLEA4j6yxsUwKfsnBZj0crDDT&#10;9sl7ehx8KQKEXYYKKu/bTEpXVGTQRbYlDt7NdgZ9kF0pdYfPADeNnMbxXBqsOSxU2NJ3RcX98GMU&#10;uP5yzd3865wefUP7JN+a8TlR6mPU50sQnnr/H363d1rBbJF+TuF1J1w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U5Y7xQAAAN4AAAAPAAAAAAAAAAAAAAAAAJgCAABkcnMv&#10;ZG93bnJldi54bWxQSwUGAAAAAAQABAD1AAAAigM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_x0000_s1070" type="#_x0000_t202" style="position:absolute;left:5528;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8zoMUA&#10;AADeAAAADwAAAGRycy9kb3ducmV2LnhtbESPT4vCMBTE7wt+h/CEvSw2rS5iq1G6guDVfwdvz+bZ&#10;FpuX0mS1++2NIOxxmJnfMItVbxpxp87VlhUkUQyCuLC65lLB8bAZzUA4j6yxsUwK/sjBajn4WGCm&#10;7YN3dN/7UgQIuwwVVN63mZSuqMigi2xLHLyr7Qz6ILtS6g4fAW4aOY7jqTRYc1iosKV1RcVt/2sU&#10;uP58yd3055QefEO7JN+Yr1Oi1Oewz+cgPPX+P/xub7WCySz9nsDrTrgC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HzOgxQAAAN4AAAAPAAAAAAAAAAAAAAAAAJgCAABkcnMv&#10;ZG93bnJldi54bWxQSwUGAAAAAAQABAD1AAAAigM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4047" o:spid="_x0000_s1071" type="#_x0000_t202" style="position:absolute;left:9888;top:595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fH8IA&#10;AADdAAAADwAAAGRycy9kb3ducmV2LnhtbERPTWuDQBC9F/Iflin0UpLVBiSxWcUUhF7V5JDbxJ2q&#10;1J0Vd5vYf589FHp8vO9DvphR3Gh2g2UF8SYCQdxaPXCn4NSU6x0I55E1jpZJwS85yLPV0wFTbe9c&#10;0a32nQgh7FJU0Hs/pVK6tieDbmMn4sB92dmgD3DupJ7xHsLNKN+iKJEGBw4NPU700VP7Xf8YBW65&#10;XAuXHM/7xo9UxUVpXs+xUi/PS/EOwtPi/8V/7k+tYBsnYW54E56Az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V8fwgAAAN0AAAAPAAAAAAAAAAAAAAAAAJgCAABkcnMvZG93&#10;bnJldi54bWxQSwUGAAAAAAQABAD1AAAAhwM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v:textbox>
                </v:shape>
                <v:shape id="テキスト ボックス 44048" o:spid="_x0000_s1072" type="#_x0000_t202" style="position:absolute;left:14460;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KGpcQA&#10;AADdAAAADwAAAGRycy9kb3ducmV2LnhtbESPT4vCMBTE78J+h/AW9iJrmhVEq1HqguDVPz3s7dk8&#10;22LzUpqo3W9vBMHjMDO/YRar3jbiRp2vHWtQowQEceFMzaWG42HzPQXhA7LBxjFp+CcPq+XHYIGp&#10;cXfe0W0fShEh7FPUUIXQplL6oiKLfuRa4uidXWcxRNmV0nR4j3DbyJ8kmUiLNceFClv6rai47K9W&#10;g+//TpmfrPPZITS0U9nGDnOl9ddnn81BBOrDO/xqb42GsZopeL6JT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ShqXEAAAA3QAAAA8AAAAAAAAAAAAAAAAAmAIAAGRycy9k&#10;b3ducmV2LnhtbFBLBQYAAAAABAAEAPUAAACJAw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4049" o:spid="_x0000_s1073" type="#_x0000_t202" style="position:absolute;left:18925;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9ScIA&#10;AADdAAAADwAAAGRycy9kb3ducmV2LnhtbESPzarCMBSE94LvEI7gRjStgmg1Sr0guPVv4e7YHNti&#10;c1KaXK1vbwTB5TAz3zDLdWsq8aDGlZYVxKMIBHFmdcm5gtNxO5yBcB5ZY2WZFLzIwXrV7Swx0fbJ&#10;e3ocfC4ChF2CCgrv60RKlxVk0I1sTRy8m20M+iCbXOoGnwFuKjmOoqk0WHJYKLCmv4Ky++HfKHDt&#10;5Zq66eY8P/qK9nG6NYNzrFS/16YLEJ5a/wt/2zutYBLPJ/B5E56AXL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jL1JwgAAAN0AAAAPAAAAAAAAAAAAAAAAAJgCAABkcnMvZG93&#10;bnJldi54bWxQSwUGAAAAAAQABAD1AAAAhwM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4050" o:spid="_x0000_s1074" type="#_x0000_t202" style="position:absolute;left:24348;top:5847;width:3702;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mApsQA&#10;AADdAAAADwAAAGRycy9kb3ducmV2LnhtbESPT4vCMBTE74LfITzBi9i0LivabZS6IOzVfwdvz+Zt&#10;W2xeSpPV+u2NIOxxmJnfMNm6N424UedqywqSKAZBXFhdc6ngeNhOFyCcR9bYWCYFD3KwXg0HGaba&#10;3nlHt70vRYCwS1FB5X2bSumKigy6yLbEwfu1nUEfZFdK3eE9wE0jZ3E8lwZrDgsVtvRdUXHd/xkF&#10;rj9fcjffnJYH39AuybdmckqUGo/6/AuEp97/h9/tH63gI1l+wutNeAJ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pgKbEAAAA3QAAAA8AAAAAAAAAAAAAAAAAmAIAAGRycy9k&#10;b3ducmV2LnhtbFBLBQYAAAAABAAEAPUAAACJAw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44051" o:spid="_x0000_s1075" type="#_x0000_t202" style="position:absolute;left:1275;top:1318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e7SsMA&#10;AADdAAAADwAAAGRycy9kb3ducmV2LnhtbESPS6vCMBSE94L/IRzBjWhaBR/VKFUQ7tbXwt25zblt&#10;sTkpTdT6728EweUwM98wq01rKvGgxpWWFcSjCARxZnXJuYLzaT+cg3AeWWNlmRS8yMFm3e2sMNH2&#10;yQd6HH0uAoRdggoK7+tESpcVZNCNbE0cvD/bGPRBNrnUDT4D3FRyHEVTabDksFBgTbuCstvxbhS4&#10;9vqbuun2sjj5ig5xujeDS6xUv9emSxCeWv8Nf9o/WsEkXszg/SY8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7e7SsMAAADdAAAADwAAAAAAAAAAAAAAAACYAgAAZHJzL2Rv&#10;d25yZXYueG1sUEsFBgAAAAAEAAQA9QAAAIgDA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v:textbox>
                </v:shape>
                <v:shape id="テキスト ボックス 44052" o:spid="_x0000_s1076" type="#_x0000_t202" style="position:absolute;left:5528;top:1318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SKo8MA&#10;AADdAAAADwAAAGRycy9kb3ducmV2LnhtbESPzarCMBSE94LvEI7gRjStgtheo1RBuFv/Fu7ObY5t&#10;sTkpTdT69jeC4HKYmW+Y5boztXhQ6yrLCuJJBII4t7riQsHpuBsvQDiPrLG2TApe5GC96veWmGr7&#10;5D09Dr4QAcIuRQWl900qpctLMugmtiEO3tW2Bn2QbSF1i88AN7WcRtFcGqw4LJTY0Lak/Ha4GwWu&#10;u/xlbr45J0df0z7OdmZ0jpUaDrrsB4Snzn/Dn/avVjCLkwTeb8IT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SKo8MAAADdAAAADwAAAAAAAAAAAAAAAACYAgAAZHJzL2Rv&#10;d25yZXYueG1sUEsFBgAAAAAEAAQA9QAAAIgDA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v:textbox>
                </v:shape>
                <v:shape id="テキスト ボックス 44053" o:spid="_x0000_s1077" type="#_x0000_t202" style="position:absolute;left:9888;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u0Ab0A&#10;AADcAAAADwAAAGRycy9kb3ducmV2LnhtbERPuwrCMBTdBf8hXMFFNK2IaDVKFQRXX4Pbtbm2xeam&#10;NFHr35tBcDyc93Ldmkq8qHGlZQXxKAJBnFldcq7gfNoNZyCcR9ZYWSYFH3KwXnU7S0y0ffOBXkef&#10;ixDCLkEFhfd1IqXLCjLoRrYmDtzdNgZ9gE0udYPvEG4qOY6iqTRYcmgosKZtQdnj+DQKXHu9pW66&#10;ucxPvqJDnO7M4BIr1e+16QKEp9b/xT/3XiuYzML8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Lu0Ab0AAADcAAAADwAAAAAAAAAAAAAAAACYAgAAZHJzL2Rvd25yZXYu&#10;eG1sUEsFBgAAAAAEAAQA9QAAAIIDA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v:textbox>
                </v:shape>
                <v:shape id="テキスト ボックス 44054" o:spid="_x0000_s1078" type="#_x0000_t202" style="position:absolute;left:18819;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qdsQA&#10;AADcAAAADwAAAGRycy9kb3ducmV2LnhtbESPQWvCQBSE74X+h+UJvRTdpJag0VVSIeA1Rg/entln&#10;Esy+DdlV03/fLRR6HGbmG2a9HU0nHjS41rKCeBaBIK6sbrlWcCzz6QKE88gaO8uk4JscbDevL2tM&#10;tX1yQY+Dr0WAsEtRQeN9n0rpqoYMupntiYN3tYNBH+RQSz3gM8BNJz+iKJEGWw4LDfa0a6i6He5G&#10;gRvPl8wlX6dl6Tsq4iw376dYqbfJmK1AeBr9f/ivvdcKPhdz+D0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pKnbEAAAA3AAAAA8AAAAAAAAAAAAAAAAAmAIAAGRycy9k&#10;b3ducmV2LnhtbFBLBQYAAAAABAAEAPUAAACJAw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44057" o:spid="_x0000_s1079" type="#_x0000_t202" style="position:absolute;left:29558;top:5847;width:3715;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wXmcQA&#10;AADcAAAADwAAAGRycy9kb3ducmV2LnhtbESPQWvCQBSE74X+h+UJvRTdpNig0VVSIeA1Rg/entln&#10;Esy+DdlV03/fLRR6HGbmG2a9HU0nHjS41rKCeBaBIK6sbrlWcCzz6QKE88gaO8uk4JscbDevL2tM&#10;tX1yQY+Dr0WAsEtRQeN9n0rpqoYMupntiYN3tYNBH+RQSz3gM8BNJz+iKJEGWw4LDfa0a6i6He5G&#10;gRvPl8wlX6dl6Tsq4iw376dYqbfJmK1AeBr9f/ivvdcK5otP+D0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MF5nEAAAA3AAAAA8AAAAAAAAAAAAAAAAAmAIAAGRycy9k&#10;b3ducmV2LnhtbFBLBQYAAAAABAAEAPUAAACJAw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161" o:spid="_x0000_s1080" type="#_x0000_t202" style="position:absolute;left:24348;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6HR8EA&#10;AADcAAAADwAAAGRycy9kb3ducmV2LnhtbESPzarCMBSE9xd8h3AENxdNKyJajVIFwa1/C3fH5tgW&#10;m5PSRK1vbwTB5TAz3zDzZWsq8aDGlZYVxIMIBHFmdcm5guNh05+AcB5ZY2WZFLzIwXLR+Ztjou2T&#10;d/TY+1wECLsEFRTe14mULivIoBvYmjh4V9sY9EE2udQNPgPcVHIYRWNpsOSwUGBN64Ky2/5uFLj2&#10;fEndeHWaHnxFuzjdmP9TrFSv26YzEJ5a/wt/21utYDSN4XM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uh0fBAAAA3AAAAA8AAAAAAAAAAAAAAAAAmAIAAGRycy9kb3du&#10;cmV2LnhtbFBLBQYAAAAABAAEAPUAAACGAw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175" o:spid="_x0000_s1081" type="#_x0000_t202" style="position:absolute;left:29452;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wZMMEA&#10;AADcAAAADwAAAGRycy9kb3ducmV2LnhtbESPzarCMBSE94LvEI7gRjStiGg1Sr0guPVv4e7YHNti&#10;c1KaXK1vbwTB5TAz3zDLdWsq8aDGlZYVxKMIBHFmdcm5gtNxO5yBcB5ZY2WZFLzIwXrV7Swx0fbJ&#10;e3ocfC4ChF2CCgrv60RKlxVk0I1sTRy8m20M+iCbXOoGnwFuKjmOoqk0WHJYKLCmv4Ky++HfKHDt&#10;5Zq66eY8P/qK9nG6NYNzrFS/16YLEJ5a/wt/2zutYDIfw+dMOAJy9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8GTDBAAAA3AAAAA8AAAAAAAAAAAAAAAAAmAIAAGRycy9kb3du&#10;cmV2LnhtbFBLBQYAAAAABAAEAPUAAACGAw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276" o:spid="_x0000_s1082" type="#_x0000_t202" style="position:absolute;left:14460;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kk38QA&#10;AADcAAAADwAAAGRycy9kb3ducmV2LnhtbESPQWuDQBSE74X8h+UVeinNagkhsa7BBIReNfGQ26v7&#10;qlL3rbibaP99t1DocZiZb5j0sJhB3GlyvWUF8ToCQdxY3XOr4HIuXnYgnEfWOFgmBd/k4JCtHlJM&#10;tJ25pHvlWxEg7BJU0Hk/JlK6piODbm1H4uB92smgD3JqpZ5wDnAzyNco2kqDPYeFDkc6ddR8VTej&#10;wC3Xj9xtj/X+7Acq47wwz3Ws1NPjkr+B8LT4//Bf+10r2Ow38HsmHAGZ/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ZJN/EAAAA3AAAAA8AAAAAAAAAAAAAAAAAmAIAAGRycy9k&#10;b3ducmV2LnhtbFBLBQYAAAAABAAEAPUAAACJAw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6731A1" w:rsidRDefault="006731A1" w:rsidP="00D0783B">
                        <w:pPr>
                          <w:spacing w:line="280" w:lineRule="exact"/>
                          <w:rPr>
                            <w:rFonts w:ascii="Meiryo UI" w:eastAsia="Meiryo UI" w:hAnsi="Meiryo UI" w:cs="Meiryo UI"/>
                            <w:sz w:val="20"/>
                            <w:szCs w:val="20"/>
                          </w:rPr>
                        </w:pPr>
                      </w:p>
                    </w:txbxContent>
                  </v:textbox>
                </v:shape>
              </v:group>
            </w:pict>
          </mc:Fallback>
        </mc:AlternateContent>
      </w:r>
    </w:p>
    <w:p w14:paraId="676CF171" w14:textId="77777777" w:rsidR="00D0783B" w:rsidRPr="00457A27" w:rsidRDefault="00D0783B" w:rsidP="00D0783B">
      <w:pPr>
        <w:rPr>
          <w:rFonts w:ascii="HG丸ｺﾞｼｯｸM-PRO" w:eastAsia="HG丸ｺﾞｼｯｸM-PRO" w:hAnsi="HG丸ｺﾞｼｯｸM-PRO"/>
        </w:rPr>
      </w:pPr>
    </w:p>
    <w:p w14:paraId="676CF172" w14:textId="77777777" w:rsidR="00D0783B" w:rsidRPr="00457A27" w:rsidRDefault="00D0783B" w:rsidP="00D0783B">
      <w:pPr>
        <w:rPr>
          <w:rFonts w:ascii="HG丸ｺﾞｼｯｸM-PRO" w:eastAsia="HG丸ｺﾞｼｯｸM-PRO" w:hAnsi="HG丸ｺﾞｼｯｸM-PRO"/>
        </w:rPr>
      </w:pPr>
    </w:p>
    <w:p w14:paraId="676CF173" w14:textId="77777777" w:rsidR="00D0783B" w:rsidRPr="00457A27" w:rsidRDefault="00D0783B" w:rsidP="00D0783B">
      <w:pPr>
        <w:rPr>
          <w:rFonts w:ascii="HG丸ｺﾞｼｯｸM-PRO" w:eastAsia="HG丸ｺﾞｼｯｸM-PRO" w:hAnsi="HG丸ｺﾞｼｯｸM-PRO"/>
        </w:rPr>
      </w:pPr>
    </w:p>
    <w:p w14:paraId="676CF174" w14:textId="77777777" w:rsidR="00D0783B" w:rsidRPr="00457A27" w:rsidRDefault="00D0783B" w:rsidP="00D0783B">
      <w:pPr>
        <w:rPr>
          <w:rFonts w:ascii="HG丸ｺﾞｼｯｸM-PRO" w:eastAsia="HG丸ｺﾞｼｯｸM-PRO" w:hAnsi="HG丸ｺﾞｼｯｸM-PRO"/>
        </w:rPr>
      </w:pPr>
    </w:p>
    <w:p w14:paraId="676CF175" w14:textId="77777777" w:rsidR="00D0783B" w:rsidRPr="00457A27" w:rsidRDefault="00D0783B" w:rsidP="00D0783B">
      <w:pPr>
        <w:rPr>
          <w:rFonts w:ascii="HG丸ｺﾞｼｯｸM-PRO" w:eastAsia="HG丸ｺﾞｼｯｸM-PRO" w:hAnsi="HG丸ｺﾞｼｯｸM-PRO"/>
        </w:rPr>
      </w:pPr>
    </w:p>
    <w:p w14:paraId="676CF176" w14:textId="77777777" w:rsidR="00D0783B" w:rsidRPr="00457A27" w:rsidRDefault="00D0783B" w:rsidP="00D0783B">
      <w:pPr>
        <w:rPr>
          <w:rFonts w:ascii="HG丸ｺﾞｼｯｸM-PRO" w:eastAsia="HG丸ｺﾞｼｯｸM-PRO" w:hAnsi="HG丸ｺﾞｼｯｸM-PRO"/>
        </w:rPr>
      </w:pPr>
    </w:p>
    <w:p w14:paraId="676CF177" w14:textId="77777777" w:rsidR="00D0783B" w:rsidRPr="00457A27" w:rsidRDefault="00D0783B" w:rsidP="00D0783B">
      <w:pPr>
        <w:rPr>
          <w:rFonts w:ascii="HG丸ｺﾞｼｯｸM-PRO" w:eastAsia="HG丸ｺﾞｼｯｸM-PRO" w:hAnsi="HG丸ｺﾞｼｯｸM-PRO"/>
        </w:rPr>
      </w:pPr>
    </w:p>
    <w:p w14:paraId="676CF178" w14:textId="77777777" w:rsidR="00D0783B" w:rsidRPr="00457A27" w:rsidRDefault="00D0783B" w:rsidP="00D0783B">
      <w:pPr>
        <w:rPr>
          <w:rFonts w:ascii="HG丸ｺﾞｼｯｸM-PRO" w:eastAsia="HG丸ｺﾞｼｯｸM-PRO" w:hAnsi="HG丸ｺﾞｼｯｸM-PRO"/>
        </w:rPr>
      </w:pPr>
    </w:p>
    <w:p w14:paraId="676CF179" w14:textId="77777777" w:rsidR="00D0783B" w:rsidRPr="00457A27" w:rsidRDefault="00D0783B" w:rsidP="00D0783B">
      <w:pPr>
        <w:rPr>
          <w:rFonts w:ascii="HG丸ｺﾞｼｯｸM-PRO" w:eastAsia="HG丸ｺﾞｼｯｸM-PRO" w:hAnsi="HG丸ｺﾞｼｯｸM-PRO"/>
        </w:rPr>
      </w:pPr>
    </w:p>
    <w:p w14:paraId="676CF17A" w14:textId="77777777" w:rsidR="00D0783B" w:rsidRPr="00457A27" w:rsidRDefault="00D0783B" w:rsidP="00D0783B">
      <w:pPr>
        <w:rPr>
          <w:rFonts w:ascii="HG丸ｺﾞｼｯｸM-PRO" w:eastAsia="HG丸ｺﾞｼｯｸM-PRO" w:hAnsi="HG丸ｺﾞｼｯｸM-PRO"/>
        </w:rPr>
      </w:pPr>
    </w:p>
    <w:p w14:paraId="676CF17B" w14:textId="77777777" w:rsidR="00D0783B" w:rsidRPr="00457A27" w:rsidRDefault="00D0783B" w:rsidP="00D0783B">
      <w:pPr>
        <w:rPr>
          <w:rFonts w:ascii="HG丸ｺﾞｼｯｸM-PRO" w:eastAsia="HG丸ｺﾞｼｯｸM-PRO" w:hAnsi="HG丸ｺﾞｼｯｸM-PRO"/>
        </w:rPr>
      </w:pPr>
      <w:r w:rsidRPr="000B3D26">
        <w:rPr>
          <w:rFonts w:ascii="HG丸ｺﾞｼｯｸM-PRO" w:eastAsia="HG丸ｺﾞｼｯｸM-PRO" w:hAnsi="HG丸ｺﾞｼｯｸM-PRO"/>
          <w:noProof/>
        </w:rPr>
        <mc:AlternateContent>
          <mc:Choice Requires="wps">
            <w:drawing>
              <wp:anchor distT="0" distB="0" distL="114300" distR="114300" simplePos="0" relativeHeight="253776896" behindDoc="0" locked="0" layoutInCell="1" allowOverlap="1" wp14:anchorId="676CFC87" wp14:editId="676CFC88">
                <wp:simplePos x="0" y="0"/>
                <wp:positionH relativeFrom="column">
                  <wp:posOffset>2270282</wp:posOffset>
                </wp:positionH>
                <wp:positionV relativeFrom="paragraph">
                  <wp:posOffset>-3843</wp:posOffset>
                </wp:positionV>
                <wp:extent cx="3896995" cy="462915"/>
                <wp:effectExtent l="0" t="990600" r="27305" b="13335"/>
                <wp:wrapNone/>
                <wp:docPr id="495" name="角丸四角形吹き出し 495"/>
                <wp:cNvGraphicFramePr/>
                <a:graphic xmlns:a="http://schemas.openxmlformats.org/drawingml/2006/main">
                  <a:graphicData uri="http://schemas.microsoft.com/office/word/2010/wordprocessingShape">
                    <wps:wsp>
                      <wps:cNvSpPr/>
                      <wps:spPr>
                        <a:xfrm>
                          <a:off x="0" y="0"/>
                          <a:ext cx="3896995" cy="462915"/>
                        </a:xfrm>
                        <a:prstGeom prst="wedgeRoundRectCallout">
                          <a:avLst>
                            <a:gd name="adj1" fmla="val 35711"/>
                            <a:gd name="adj2" fmla="val -262531"/>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05D" w14:textId="77777777" w:rsidR="006731A1" w:rsidRDefault="006731A1" w:rsidP="00D0783B">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（案）</w:t>
                            </w: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が相当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495" o:spid="_x0000_s1083" type="#_x0000_t62" style="position:absolute;left:0;text-align:left;margin-left:178.75pt;margin-top:-.3pt;width:306.85pt;height:36.45pt;z-index:2537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" adj="18514,-45907" filled="f" strokecolor="red" strokeweight="2pt">
                <v:textbox>
                  <w:txbxContent>
                    <w:p w:rsidR="006731A1" w:rsidRDefault="006731A1" w:rsidP="00D0783B">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（案）</w:t>
                      </w: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が相当</w:t>
                      </w:r>
                    </w:p>
                  </w:txbxContent>
                </v:textbox>
              </v:shape>
            </w:pict>
          </mc:Fallback>
        </mc:AlternateContent>
      </w:r>
    </w:p>
    <w:p w14:paraId="676CF17C" w14:textId="77777777" w:rsidR="00D0783B" w:rsidRPr="00457A27" w:rsidRDefault="00D0783B" w:rsidP="00D0783B">
      <w:pPr>
        <w:rPr>
          <w:rFonts w:ascii="HG丸ｺﾞｼｯｸM-PRO" w:eastAsia="HG丸ｺﾞｼｯｸM-PRO" w:hAnsi="HG丸ｺﾞｼｯｸM-PRO"/>
        </w:rPr>
      </w:pPr>
    </w:p>
    <w:p w14:paraId="676CF17D" w14:textId="77777777" w:rsidR="00D0783B" w:rsidRPr="00457A27" w:rsidRDefault="00D0783B" w:rsidP="00D0783B">
      <w:pPr>
        <w:rPr>
          <w:rFonts w:ascii="HG丸ｺﾞｼｯｸM-PRO" w:eastAsia="HG丸ｺﾞｼｯｸM-PRO" w:hAnsi="HG丸ｺﾞｼｯｸM-PRO"/>
        </w:rPr>
      </w:pPr>
    </w:p>
    <w:p w14:paraId="676CF17E" w14:textId="77777777" w:rsidR="00D0783B" w:rsidRPr="00457A27" w:rsidRDefault="00D0783B" w:rsidP="00D0783B">
      <w:pPr>
        <w:keepLines/>
        <w:jc w:val="center"/>
        <w:rPr>
          <w:rFonts w:ascii="HG丸ｺﾞｼｯｸM-PRO" w:eastAsia="HG丸ｺﾞｼｯｸM-PRO" w:hAnsi="HG丸ｺﾞｼｯｸM-PRO"/>
          <w:bCs/>
          <w:szCs w:val="20"/>
        </w:rPr>
      </w:pPr>
      <w:bookmarkStart w:id="21" w:name="_Ref406764449"/>
      <w:r w:rsidRPr="00FE7441">
        <w:rPr>
          <w:rFonts w:ascii="HG丸ｺﾞｼｯｸM-PRO" w:eastAsia="HG丸ｺﾞｼｯｸM-PRO" w:hAnsi="HG丸ｺﾞｼｯｸM-PRO" w:hint="eastAsia"/>
          <w:bCs/>
          <w:szCs w:val="20"/>
        </w:rPr>
        <w:t>図</w:t>
      </w:r>
      <w:r w:rsidRPr="00FE7441">
        <w:rPr>
          <w:rFonts w:ascii="HG丸ｺﾞｼｯｸM-PRO" w:eastAsia="HG丸ｺﾞｼｯｸM-PRO" w:hAnsi="HG丸ｺﾞｼｯｸM-PRO"/>
          <w:bCs/>
          <w:szCs w:val="20"/>
        </w:rPr>
        <w:t xml:space="preserve"> </w:t>
      </w:r>
      <w:r w:rsidR="003524A3">
        <w:rPr>
          <w:rFonts w:ascii="HG丸ｺﾞｼｯｸM-PRO" w:eastAsia="HG丸ｺﾞｼｯｸM-PRO" w:hAnsi="HG丸ｺﾞｼｯｸM-PRO"/>
          <w:bCs/>
          <w:szCs w:val="20"/>
        </w:rPr>
        <w:fldChar w:fldCharType="begin"/>
      </w:r>
      <w:r w:rsidR="003524A3">
        <w:rPr>
          <w:rFonts w:ascii="HG丸ｺﾞｼｯｸM-PRO" w:eastAsia="HG丸ｺﾞｼｯｸM-PRO" w:hAnsi="HG丸ｺﾞｼｯｸM-PRO"/>
          <w:bCs/>
          <w:szCs w:val="20"/>
        </w:rPr>
        <w:instrText xml:space="preserve"> STYLEREF 2 \s </w:instrText>
      </w:r>
      <w:r w:rsidR="003524A3">
        <w:rPr>
          <w:rFonts w:ascii="HG丸ｺﾞｼｯｸM-PRO" w:eastAsia="HG丸ｺﾞｼｯｸM-PRO" w:hAnsi="HG丸ｺﾞｼｯｸM-PRO"/>
          <w:bCs/>
          <w:szCs w:val="20"/>
        </w:rPr>
        <w:fldChar w:fldCharType="separate"/>
      </w:r>
      <w:r w:rsidR="00D323AE">
        <w:rPr>
          <w:rFonts w:ascii="HG丸ｺﾞｼｯｸM-PRO" w:eastAsia="HG丸ｺﾞｼｯｸM-PRO" w:hAnsi="HG丸ｺﾞｼｯｸM-PRO"/>
          <w:bCs/>
          <w:noProof/>
          <w:szCs w:val="20"/>
        </w:rPr>
        <w:t>1.5</w:t>
      </w:r>
      <w:r w:rsidR="003524A3">
        <w:rPr>
          <w:rFonts w:ascii="HG丸ｺﾞｼｯｸM-PRO" w:eastAsia="HG丸ｺﾞｼｯｸM-PRO" w:hAnsi="HG丸ｺﾞｼｯｸM-PRO"/>
          <w:bCs/>
          <w:szCs w:val="20"/>
        </w:rPr>
        <w:fldChar w:fldCharType="end"/>
      </w:r>
      <w:r w:rsidR="003524A3">
        <w:rPr>
          <w:rFonts w:ascii="HG丸ｺﾞｼｯｸM-PRO" w:eastAsia="HG丸ｺﾞｼｯｸM-PRO" w:hAnsi="HG丸ｺﾞｼｯｸM-PRO"/>
          <w:bCs/>
          <w:szCs w:val="20"/>
        </w:rPr>
        <w:noBreakHyphen/>
      </w:r>
      <w:r w:rsidR="003524A3">
        <w:rPr>
          <w:rFonts w:ascii="HG丸ｺﾞｼｯｸM-PRO" w:eastAsia="HG丸ｺﾞｼｯｸM-PRO" w:hAnsi="HG丸ｺﾞｼｯｸM-PRO"/>
          <w:bCs/>
          <w:szCs w:val="20"/>
        </w:rPr>
        <w:fldChar w:fldCharType="begin"/>
      </w:r>
      <w:r w:rsidR="003524A3">
        <w:rPr>
          <w:rFonts w:ascii="HG丸ｺﾞｼｯｸM-PRO" w:eastAsia="HG丸ｺﾞｼｯｸM-PRO" w:hAnsi="HG丸ｺﾞｼｯｸM-PRO"/>
          <w:bCs/>
          <w:szCs w:val="20"/>
        </w:rPr>
        <w:instrText xml:space="preserve"> SEQ 図 \* ARABIC \s 2 </w:instrText>
      </w:r>
      <w:r w:rsidR="003524A3">
        <w:rPr>
          <w:rFonts w:ascii="HG丸ｺﾞｼｯｸM-PRO" w:eastAsia="HG丸ｺﾞｼｯｸM-PRO" w:hAnsi="HG丸ｺﾞｼｯｸM-PRO"/>
          <w:bCs/>
          <w:szCs w:val="20"/>
        </w:rPr>
        <w:fldChar w:fldCharType="separate"/>
      </w:r>
      <w:r w:rsidR="00D323AE">
        <w:rPr>
          <w:rFonts w:ascii="HG丸ｺﾞｼｯｸM-PRO" w:eastAsia="HG丸ｺﾞｼｯｸM-PRO" w:hAnsi="HG丸ｺﾞｼｯｸM-PRO"/>
          <w:bCs/>
          <w:noProof/>
          <w:szCs w:val="20"/>
        </w:rPr>
        <w:t>1</w:t>
      </w:r>
      <w:r w:rsidR="003524A3">
        <w:rPr>
          <w:rFonts w:ascii="HG丸ｺﾞｼｯｸM-PRO" w:eastAsia="HG丸ｺﾞｼｯｸM-PRO" w:hAnsi="HG丸ｺﾞｼｯｸM-PRO"/>
          <w:bCs/>
          <w:szCs w:val="20"/>
        </w:rPr>
        <w:fldChar w:fldCharType="end"/>
      </w:r>
      <w:bookmarkEnd w:id="21"/>
      <w:r w:rsidRPr="00FE7441">
        <w:rPr>
          <w:rFonts w:ascii="HG丸ｺﾞｼｯｸM-PRO" w:eastAsia="HG丸ｺﾞｼｯｸM-PRO" w:hAnsi="HG丸ｺﾞｼｯｸM-PRO" w:hint="eastAsia"/>
          <w:bCs/>
          <w:szCs w:val="20"/>
        </w:rPr>
        <w:t xml:space="preserve">　本計画と国のインフラ長寿命化計画の関係</w:t>
      </w:r>
    </w:p>
    <w:p w14:paraId="676CF17F" w14:textId="77777777" w:rsidR="00D0783B" w:rsidRPr="00457A27" w:rsidRDefault="00D0783B" w:rsidP="00D0783B">
      <w:pPr>
        <w:rPr>
          <w:rFonts w:ascii="HG丸ｺﾞｼｯｸM-PRO" w:eastAsia="HG丸ｺﾞｼｯｸM-PRO" w:hAnsi="HG丸ｺﾞｼｯｸM-PRO"/>
        </w:rPr>
      </w:pPr>
    </w:p>
    <w:p w14:paraId="676CF180" w14:textId="77777777" w:rsidR="00D0783B" w:rsidRPr="00457A27" w:rsidRDefault="00D0783B" w:rsidP="00D0783B">
      <w:pPr>
        <w:pStyle w:val="10"/>
        <w:ind w:firstLine="210"/>
        <w:rPr>
          <w:rFonts w:ascii="HG丸ｺﾞｼｯｸM-PRO" w:eastAsia="HG丸ｺﾞｼｯｸM-PRO" w:hAnsi="HG丸ｺﾞｼｯｸM-PRO"/>
        </w:rPr>
        <w:sectPr w:rsidR="00D0783B" w:rsidRPr="00457A27" w:rsidSect="00621ED0">
          <w:headerReference w:type="default" r:id="rId16"/>
          <w:footerReference w:type="default" r:id="rId17"/>
          <w:pgSz w:w="11906" w:h="16838" w:code="9"/>
          <w:pgMar w:top="1418" w:right="1418" w:bottom="1418" w:left="1418" w:header="851" w:footer="567" w:gutter="0"/>
          <w:cols w:space="425"/>
          <w:docGrid w:type="lines" w:linePitch="360"/>
        </w:sectPr>
      </w:pPr>
    </w:p>
    <w:p w14:paraId="676CF181" w14:textId="77777777" w:rsidR="00D0783B" w:rsidRPr="00122BB4" w:rsidRDefault="00D0783B" w:rsidP="00D0783B">
      <w:pPr>
        <w:pStyle w:val="a9"/>
        <w:spacing w:beforeLines="0" w:before="0"/>
      </w:pPr>
      <w:bookmarkStart w:id="22" w:name="_Ref406764471"/>
      <w:r w:rsidRPr="00583CFE">
        <w:rPr>
          <w:rFonts w:hint="eastAsia"/>
        </w:rPr>
        <w:lastRenderedPageBreak/>
        <w:t>表</w:t>
      </w:r>
      <w:r w:rsidRPr="00583CFE">
        <w:t xml:space="preserve"> </w:t>
      </w:r>
      <w:r w:rsidR="00CD74D1">
        <w:fldChar w:fldCharType="begin"/>
      </w:r>
      <w:r w:rsidR="00CD74D1">
        <w:instrText xml:space="preserve"> STYLEREF 2 \s </w:instrText>
      </w:r>
      <w:r w:rsidR="00CD74D1">
        <w:fldChar w:fldCharType="separate"/>
      </w:r>
      <w:r w:rsidR="00D323AE">
        <w:rPr>
          <w:noProof/>
        </w:rPr>
        <w:t>1.5</w:t>
      </w:r>
      <w:r w:rsidR="00CD74D1">
        <w:rPr>
          <w:noProof/>
        </w:rPr>
        <w:fldChar w:fldCharType="end"/>
      </w:r>
      <w:r w:rsidR="003524A3">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1</w:t>
      </w:r>
      <w:r w:rsidR="00CD74D1">
        <w:rPr>
          <w:noProof/>
        </w:rPr>
        <w:fldChar w:fldCharType="end"/>
      </w:r>
      <w:bookmarkEnd w:id="22"/>
      <w:r w:rsidRPr="00583CFE">
        <w:rPr>
          <w:rFonts w:hint="eastAsia"/>
        </w:rPr>
        <w:t xml:space="preserve">　本計画と国の「インフラ長寿命化計</w:t>
      </w:r>
      <w:r w:rsidRPr="00583CFE">
        <w:rPr>
          <w:rFonts w:hint="eastAsia"/>
          <w:szCs w:val="21"/>
        </w:rPr>
        <w:t>画」</w:t>
      </w:r>
      <w:r w:rsidRPr="00583CFE">
        <w:rPr>
          <w:rFonts w:hint="eastAsia"/>
        </w:rPr>
        <w:t>との整合</w:t>
      </w:r>
    </w:p>
    <w:p w14:paraId="676CF182" w14:textId="77777777" w:rsidR="00D0783B" w:rsidRPr="00122BB4" w:rsidRDefault="00D0783B" w:rsidP="00D0783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1446"/>
        <w:gridCol w:w="2564"/>
        <w:gridCol w:w="4962"/>
      </w:tblGrid>
      <w:tr w:rsidR="00D0783B" w:rsidRPr="00457A27" w14:paraId="676CF187" w14:textId="77777777" w:rsidTr="005A5F7A">
        <w:trPr>
          <w:trHeight w:val="70"/>
          <w:jc w:val="center"/>
        </w:trPr>
        <w:tc>
          <w:tcPr>
            <w:tcW w:w="4010" w:type="dxa"/>
            <w:gridSpan w:val="2"/>
            <w:tcBorders>
              <w:bottom w:val="double" w:sz="4" w:space="0" w:color="auto"/>
            </w:tcBorders>
            <w:shd w:val="clear" w:color="auto" w:fill="D9D9D9" w:themeFill="background1" w:themeFillShade="D9"/>
            <w:vAlign w:val="center"/>
            <w:hideMark/>
          </w:tcPr>
          <w:p w14:paraId="676CF183" w14:textId="77777777" w:rsidR="00D0783B" w:rsidRPr="001D40BD" w:rsidRDefault="00D0783B" w:rsidP="005A5F7A">
            <w:pPr>
              <w:spacing w:line="320" w:lineRule="exact"/>
              <w:jc w:val="center"/>
              <w:rPr>
                <w:rFonts w:ascii="HG丸ｺﾞｼｯｸM-PRO" w:eastAsia="HG丸ｺﾞｼｯｸM-PRO" w:hAnsi="HG丸ｺﾞｼｯｸM-PRO"/>
                <w:szCs w:val="21"/>
              </w:rPr>
            </w:pPr>
            <w:r w:rsidRPr="001D40BD">
              <w:rPr>
                <w:rFonts w:ascii="HG丸ｺﾞｼｯｸM-PRO" w:eastAsia="HG丸ｺﾞｼｯｸM-PRO" w:hAnsi="HG丸ｺﾞｼｯｸM-PRO" w:hint="eastAsia"/>
                <w:szCs w:val="21"/>
              </w:rPr>
              <w:t>インフラ長寿命化計画</w:t>
            </w:r>
          </w:p>
          <w:p w14:paraId="676CF184" w14:textId="77777777" w:rsidR="00D0783B" w:rsidRPr="001D40BD" w:rsidRDefault="00D0783B" w:rsidP="005A5F7A">
            <w:pPr>
              <w:spacing w:line="320" w:lineRule="exact"/>
              <w:jc w:val="center"/>
              <w:rPr>
                <w:rFonts w:ascii="HG丸ｺﾞｼｯｸM-PRO" w:eastAsia="HG丸ｺﾞｼｯｸM-PRO" w:hAnsi="HG丸ｺﾞｼｯｸM-PRO"/>
                <w:szCs w:val="21"/>
              </w:rPr>
            </w:pPr>
            <w:r w:rsidRPr="001D40BD">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14:paraId="676CF185" w14:textId="77777777" w:rsidR="00D0783B" w:rsidRPr="001D40BD" w:rsidRDefault="00D0783B" w:rsidP="005A5F7A">
            <w:pPr>
              <w:spacing w:line="320" w:lineRule="exact"/>
              <w:jc w:val="center"/>
              <w:rPr>
                <w:rFonts w:ascii="HG丸ｺﾞｼｯｸM-PRO" w:eastAsia="HG丸ｺﾞｼｯｸM-PRO" w:hAnsi="HG丸ｺﾞｼｯｸM-PRO"/>
                <w:szCs w:val="21"/>
              </w:rPr>
            </w:pPr>
            <w:r w:rsidRPr="001D40BD">
              <w:rPr>
                <w:rFonts w:ascii="HG丸ｺﾞｼｯｸM-PRO" w:eastAsia="HG丸ｺﾞｼｯｸM-PRO" w:hAnsi="HG丸ｺﾞｼｯｸM-PRO" w:hint="eastAsia"/>
                <w:szCs w:val="21"/>
              </w:rPr>
              <w:t>大阪府都市基盤施設長寿命化計画</w:t>
            </w:r>
            <w:r w:rsidR="005F555E" w:rsidRPr="001D40BD">
              <w:rPr>
                <w:rFonts w:ascii="HG丸ｺﾞｼｯｸM-PRO" w:eastAsia="HG丸ｺﾞｼｯｸM-PRO" w:hAnsi="HG丸ｺﾞｼｯｸM-PRO" w:hint="eastAsia"/>
                <w:szCs w:val="21"/>
              </w:rPr>
              <w:t>（案）</w:t>
            </w:r>
          </w:p>
          <w:p w14:paraId="676CF186" w14:textId="77777777" w:rsidR="00D0783B" w:rsidRPr="001D40BD" w:rsidRDefault="00D0783B" w:rsidP="005A5F7A">
            <w:pPr>
              <w:spacing w:line="320" w:lineRule="exact"/>
              <w:jc w:val="center"/>
              <w:rPr>
                <w:rFonts w:ascii="HG丸ｺﾞｼｯｸM-PRO" w:eastAsia="HG丸ｺﾞｼｯｸM-PRO" w:hAnsi="HG丸ｺﾞｼｯｸM-PRO"/>
                <w:szCs w:val="21"/>
              </w:rPr>
            </w:pPr>
            <w:r w:rsidRPr="001D40BD">
              <w:rPr>
                <w:rFonts w:ascii="HG丸ｺﾞｼｯｸM-PRO" w:eastAsia="HG丸ｺﾞｼｯｸM-PRO" w:hAnsi="HG丸ｺﾞｼｯｸM-PRO" w:hint="eastAsia"/>
                <w:szCs w:val="21"/>
              </w:rPr>
              <w:t>【基本方針】</w:t>
            </w:r>
          </w:p>
        </w:tc>
      </w:tr>
      <w:tr w:rsidR="00D0783B" w:rsidRPr="00457A27" w14:paraId="676CF18A" w14:textId="77777777" w:rsidTr="005A5F7A">
        <w:trPr>
          <w:trHeight w:val="35"/>
          <w:jc w:val="center"/>
        </w:trPr>
        <w:tc>
          <w:tcPr>
            <w:tcW w:w="4010" w:type="dxa"/>
            <w:gridSpan w:val="2"/>
            <w:tcBorders>
              <w:top w:val="double" w:sz="4" w:space="0" w:color="auto"/>
            </w:tcBorders>
            <w:vAlign w:val="center"/>
            <w:hideMark/>
          </w:tcPr>
          <w:p w14:paraId="676CF188" w14:textId="77777777" w:rsidR="00D0783B" w:rsidRPr="001D40BD" w:rsidRDefault="00D0783B" w:rsidP="005A5F7A">
            <w:pPr>
              <w:spacing w:line="320" w:lineRule="exact"/>
              <w:rPr>
                <w:rFonts w:ascii="HG丸ｺﾞｼｯｸM-PRO" w:eastAsia="HG丸ｺﾞｼｯｸM-PRO" w:hAnsi="HG丸ｺﾞｼｯｸM-PRO"/>
                <w:szCs w:val="21"/>
              </w:rPr>
            </w:pPr>
            <w:r w:rsidRPr="001D40BD">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hideMark/>
          </w:tcPr>
          <w:p w14:paraId="676CF189" w14:textId="77777777" w:rsidR="00D0783B" w:rsidRPr="001D40BD" w:rsidRDefault="0064187D">
            <w:pPr>
              <w:spacing w:line="320" w:lineRule="exact"/>
              <w:rPr>
                <w:rFonts w:ascii="HG丸ｺﾞｼｯｸM-PRO" w:eastAsia="HG丸ｺﾞｼｯｸM-PRO" w:hAnsi="HG丸ｺﾞｼｯｸM-PRO"/>
                <w:szCs w:val="21"/>
              </w:rPr>
            </w:pPr>
            <w:r w:rsidRPr="001D40BD">
              <w:rPr>
                <w:rFonts w:ascii="HG丸ｺﾞｼｯｸM-PRO" w:eastAsia="HG丸ｺﾞｼｯｸM-PRO" w:hAnsi="HG丸ｺﾞｼｯｸM-PRO"/>
                <w:szCs w:val="21"/>
              </w:rPr>
              <w:fldChar w:fldCharType="begin"/>
            </w:r>
            <w:r w:rsidRPr="001D40BD">
              <w:rPr>
                <w:rFonts w:ascii="HG丸ｺﾞｼｯｸM-PRO" w:eastAsia="HG丸ｺﾞｼｯｸM-PRO" w:hAnsi="HG丸ｺﾞｼｯｸM-PRO"/>
                <w:szCs w:val="21"/>
              </w:rPr>
              <w:instrText xml:space="preserve"> REF _Ref406766579 \w \h </w:instrText>
            </w:r>
            <w:r w:rsidRPr="001D40BD">
              <w:rPr>
                <w:rFonts w:ascii="HG丸ｺﾞｼｯｸM-PRO" w:eastAsia="HG丸ｺﾞｼｯｸM-PRO" w:hAnsi="HG丸ｺﾞｼｯｸM-PRO"/>
                <w:szCs w:val="21"/>
              </w:rPr>
            </w:r>
            <w:r w:rsidRPr="001D40BD">
              <w:rPr>
                <w:rFonts w:ascii="HG丸ｺﾞｼｯｸM-PRO" w:eastAsia="HG丸ｺﾞｼｯｸM-PRO" w:hAnsi="HG丸ｺﾞｼｯｸM-PRO"/>
                <w:szCs w:val="21"/>
              </w:rPr>
              <w:fldChar w:fldCharType="separate"/>
            </w:r>
            <w:r w:rsidR="00D323AE">
              <w:rPr>
                <w:rFonts w:ascii="HG丸ｺﾞｼｯｸM-PRO" w:eastAsia="HG丸ｺﾞｼｯｸM-PRO" w:hAnsi="HG丸ｺﾞｼｯｸM-PRO"/>
                <w:szCs w:val="21"/>
              </w:rPr>
              <w:t xml:space="preserve">1.3　</w:t>
            </w:r>
            <w:r w:rsidRPr="001D40BD">
              <w:rPr>
                <w:rFonts w:ascii="HG丸ｺﾞｼｯｸM-PRO" w:eastAsia="HG丸ｺﾞｼｯｸM-PRO" w:hAnsi="HG丸ｺﾞｼｯｸM-PRO"/>
                <w:szCs w:val="21"/>
              </w:rPr>
              <w:fldChar w:fldCharType="end"/>
            </w:r>
            <w:r w:rsidRPr="001D40BD">
              <w:rPr>
                <w:rFonts w:ascii="HG丸ｺﾞｼｯｸM-PRO" w:eastAsia="HG丸ｺﾞｼｯｸM-PRO" w:hAnsi="HG丸ｺﾞｼｯｸM-PRO" w:hint="eastAsia"/>
                <w:szCs w:val="21"/>
              </w:rPr>
              <w:t>本計画の主な対象施設</w:t>
            </w:r>
          </w:p>
        </w:tc>
      </w:tr>
      <w:tr w:rsidR="00D0783B" w:rsidRPr="00457A27" w14:paraId="676CF18D" w14:textId="77777777" w:rsidTr="005A5F7A">
        <w:trPr>
          <w:trHeight w:val="70"/>
          <w:jc w:val="center"/>
        </w:trPr>
        <w:tc>
          <w:tcPr>
            <w:tcW w:w="4010" w:type="dxa"/>
            <w:gridSpan w:val="2"/>
            <w:vAlign w:val="center"/>
            <w:hideMark/>
          </w:tcPr>
          <w:p w14:paraId="676CF18B" w14:textId="77777777" w:rsidR="00D0783B" w:rsidRPr="001D40BD" w:rsidRDefault="00D0783B" w:rsidP="005A5F7A">
            <w:pPr>
              <w:spacing w:line="320" w:lineRule="exact"/>
              <w:rPr>
                <w:rFonts w:ascii="HG丸ｺﾞｼｯｸM-PRO" w:eastAsia="HG丸ｺﾞｼｯｸM-PRO" w:hAnsi="HG丸ｺﾞｼｯｸM-PRO"/>
                <w:szCs w:val="21"/>
              </w:rPr>
            </w:pPr>
            <w:r w:rsidRPr="001D40BD">
              <w:rPr>
                <w:rFonts w:ascii="HG丸ｺﾞｼｯｸM-PRO" w:eastAsia="HG丸ｺﾞｼｯｸM-PRO" w:hAnsi="HG丸ｺﾞｼｯｸM-PRO" w:hint="eastAsia"/>
                <w:szCs w:val="21"/>
              </w:rPr>
              <w:t>②計画期間</w:t>
            </w:r>
          </w:p>
        </w:tc>
        <w:tc>
          <w:tcPr>
            <w:tcW w:w="4962" w:type="dxa"/>
            <w:noWrap/>
            <w:vAlign w:val="center"/>
            <w:hideMark/>
          </w:tcPr>
          <w:p w14:paraId="676CF18C" w14:textId="77777777" w:rsidR="00D0783B" w:rsidRPr="001D40BD" w:rsidRDefault="00B92D8A">
            <w:pPr>
              <w:spacing w:line="320" w:lineRule="exact"/>
              <w:rPr>
                <w:rFonts w:ascii="HG丸ｺﾞｼｯｸM-PRO" w:eastAsia="HG丸ｺﾞｼｯｸM-PRO" w:hAnsi="HG丸ｺﾞｼｯｸM-PRO"/>
                <w:szCs w:val="21"/>
              </w:rPr>
            </w:pPr>
            <w:r w:rsidRPr="001D40BD">
              <w:rPr>
                <w:rFonts w:ascii="HG丸ｺﾞｼｯｸM-PRO" w:eastAsia="HG丸ｺﾞｼｯｸM-PRO" w:hAnsi="HG丸ｺﾞｼｯｸM-PRO"/>
                <w:szCs w:val="21"/>
              </w:rPr>
              <w:fldChar w:fldCharType="begin"/>
            </w:r>
            <w:r w:rsidRPr="001D40BD">
              <w:rPr>
                <w:rFonts w:ascii="HG丸ｺﾞｼｯｸM-PRO" w:eastAsia="HG丸ｺﾞｼｯｸM-PRO" w:hAnsi="HG丸ｺﾞｼｯｸM-PRO"/>
                <w:szCs w:val="21"/>
              </w:rPr>
              <w:instrText xml:space="preserve"> REF _Ref406766611 \n  \* MERGEFORMAT </w:instrText>
            </w:r>
            <w:r w:rsidRPr="001D40BD">
              <w:rPr>
                <w:rFonts w:ascii="HG丸ｺﾞｼｯｸM-PRO" w:eastAsia="HG丸ｺﾞｼｯｸM-PRO" w:hAnsi="HG丸ｺﾞｼｯｸM-PRO"/>
                <w:szCs w:val="21"/>
              </w:rPr>
              <w:fldChar w:fldCharType="separate"/>
            </w:r>
            <w:r w:rsidR="00D323AE">
              <w:rPr>
                <w:rFonts w:ascii="HG丸ｺﾞｼｯｸM-PRO" w:eastAsia="HG丸ｺﾞｼｯｸM-PRO" w:hAnsi="HG丸ｺﾞｼｯｸM-PRO"/>
                <w:szCs w:val="21"/>
              </w:rPr>
              <w:t xml:space="preserve">1.4　</w:t>
            </w:r>
            <w:r w:rsidRPr="001D40BD">
              <w:rPr>
                <w:rFonts w:ascii="HG丸ｺﾞｼｯｸM-PRO" w:eastAsia="HG丸ｺﾞｼｯｸM-PRO" w:hAnsi="HG丸ｺﾞｼｯｸM-PRO"/>
                <w:szCs w:val="21"/>
              </w:rPr>
              <w:fldChar w:fldCharType="end"/>
            </w:r>
            <w:r w:rsidRPr="001D40BD">
              <w:rPr>
                <w:rFonts w:ascii="HG丸ｺﾞｼｯｸM-PRO" w:eastAsia="HG丸ｺﾞｼｯｸM-PRO" w:hAnsi="HG丸ｺﾞｼｯｸM-PRO"/>
                <w:szCs w:val="21"/>
              </w:rPr>
              <w:fldChar w:fldCharType="begin"/>
            </w:r>
            <w:r w:rsidRPr="001D40BD">
              <w:rPr>
                <w:rFonts w:ascii="HG丸ｺﾞｼｯｸM-PRO" w:eastAsia="HG丸ｺﾞｼｯｸM-PRO" w:hAnsi="HG丸ｺﾞｼｯｸM-PRO"/>
                <w:szCs w:val="21"/>
              </w:rPr>
              <w:instrText xml:space="preserve"> REF _Ref406766602  \* MERGEFORMAT </w:instrText>
            </w:r>
            <w:r w:rsidRPr="001D40BD">
              <w:rPr>
                <w:rFonts w:ascii="HG丸ｺﾞｼｯｸM-PRO" w:eastAsia="HG丸ｺﾞｼｯｸM-PRO" w:hAnsi="HG丸ｺﾞｼｯｸM-PRO"/>
                <w:szCs w:val="21"/>
              </w:rPr>
              <w:fldChar w:fldCharType="separate"/>
            </w:r>
            <w:r w:rsidR="00D323AE" w:rsidRPr="00D323AE">
              <w:rPr>
                <w:rFonts w:ascii="HG丸ｺﾞｼｯｸM-PRO" w:eastAsia="HG丸ｺﾞｼｯｸM-PRO" w:hAnsi="HG丸ｺﾞｼｯｸM-PRO" w:hint="eastAsia"/>
              </w:rPr>
              <w:t>本計画の対象期間</w:t>
            </w:r>
            <w:r w:rsidRPr="001D40BD">
              <w:rPr>
                <w:rFonts w:ascii="HG丸ｺﾞｼｯｸM-PRO" w:eastAsia="HG丸ｺﾞｼｯｸM-PRO" w:hAnsi="HG丸ｺﾞｼｯｸM-PRO"/>
                <w:szCs w:val="21"/>
              </w:rPr>
              <w:fldChar w:fldCharType="end"/>
            </w:r>
            <w:r w:rsidRPr="001D40BD" w:rsidDel="00B92D8A">
              <w:rPr>
                <w:rFonts w:ascii="HG丸ｺﾞｼｯｸM-PRO" w:eastAsia="HG丸ｺﾞｼｯｸM-PRO" w:hAnsi="HG丸ｺﾞｼｯｸM-PRO"/>
                <w:szCs w:val="21"/>
              </w:rPr>
              <w:t xml:space="preserve"> </w:t>
            </w:r>
          </w:p>
        </w:tc>
      </w:tr>
      <w:tr w:rsidR="00D0783B" w:rsidRPr="00457A27" w14:paraId="676CF190" w14:textId="77777777" w:rsidTr="000408B8">
        <w:trPr>
          <w:trHeight w:val="70"/>
          <w:jc w:val="center"/>
        </w:trPr>
        <w:tc>
          <w:tcPr>
            <w:tcW w:w="4010" w:type="dxa"/>
            <w:gridSpan w:val="2"/>
            <w:vAlign w:val="center"/>
            <w:hideMark/>
          </w:tcPr>
          <w:p w14:paraId="676CF18E" w14:textId="77777777" w:rsidR="00D0783B" w:rsidRPr="001D40BD" w:rsidRDefault="00D0783B" w:rsidP="005A5F7A">
            <w:pPr>
              <w:spacing w:line="320" w:lineRule="exact"/>
              <w:rPr>
                <w:rFonts w:ascii="HG丸ｺﾞｼｯｸM-PRO" w:eastAsia="HG丸ｺﾞｼｯｸM-PRO" w:hAnsi="HG丸ｺﾞｼｯｸM-PRO"/>
                <w:szCs w:val="21"/>
              </w:rPr>
            </w:pPr>
            <w:r w:rsidRPr="001D40BD">
              <w:rPr>
                <w:rFonts w:ascii="HG丸ｺﾞｼｯｸM-PRO" w:eastAsia="HG丸ｺﾞｼｯｸM-PRO" w:hAnsi="HG丸ｺﾞｼｯｸM-PRO" w:hint="eastAsia"/>
                <w:szCs w:val="21"/>
              </w:rPr>
              <w:t>③対象施設の現状と課題</w:t>
            </w:r>
          </w:p>
        </w:tc>
        <w:tc>
          <w:tcPr>
            <w:tcW w:w="4962" w:type="dxa"/>
            <w:noWrap/>
            <w:vAlign w:val="center"/>
          </w:tcPr>
          <w:p w14:paraId="676CF18F" w14:textId="77777777" w:rsidR="00D0783B" w:rsidRPr="001D40BD" w:rsidRDefault="00B92D8A">
            <w:pPr>
              <w:spacing w:line="320" w:lineRule="exact"/>
              <w:rPr>
                <w:rFonts w:ascii="HG丸ｺﾞｼｯｸM-PRO" w:eastAsia="HG丸ｺﾞｼｯｸM-PRO" w:hAnsi="HG丸ｺﾞｼｯｸM-PRO"/>
                <w:szCs w:val="21"/>
              </w:rPr>
            </w:pPr>
            <w:r w:rsidRPr="001D40BD">
              <w:rPr>
                <w:rFonts w:ascii="HG丸ｺﾞｼｯｸM-PRO" w:eastAsia="HG丸ｺﾞｼｯｸM-PRO" w:hAnsi="HG丸ｺﾞｼｯｸM-PRO"/>
                <w:szCs w:val="21"/>
              </w:rPr>
              <w:fldChar w:fldCharType="begin"/>
            </w:r>
            <w:r w:rsidRPr="001D40BD">
              <w:rPr>
                <w:rFonts w:ascii="HG丸ｺﾞｼｯｸM-PRO" w:eastAsia="HG丸ｺﾞｼｯｸM-PRO" w:hAnsi="HG丸ｺﾞｼｯｸM-PRO"/>
                <w:szCs w:val="21"/>
              </w:rPr>
              <w:instrText xml:space="preserve"> REF _Ref406766647 \n  \* MERGEFORMAT </w:instrText>
            </w:r>
            <w:r w:rsidRPr="001D40BD">
              <w:rPr>
                <w:rFonts w:ascii="HG丸ｺﾞｼｯｸM-PRO" w:eastAsia="HG丸ｺﾞｼｯｸM-PRO" w:hAnsi="HG丸ｺﾞｼｯｸM-PRO"/>
                <w:szCs w:val="21"/>
              </w:rPr>
              <w:fldChar w:fldCharType="separate"/>
            </w:r>
            <w:r w:rsidR="00D323AE">
              <w:rPr>
                <w:rFonts w:ascii="HG丸ｺﾞｼｯｸM-PRO" w:eastAsia="HG丸ｺﾞｼｯｸM-PRO" w:hAnsi="HG丸ｺﾞｼｯｸM-PRO"/>
                <w:szCs w:val="21"/>
              </w:rPr>
              <w:t>2</w:t>
            </w:r>
            <w:r w:rsidRPr="001D40BD">
              <w:rPr>
                <w:rFonts w:ascii="HG丸ｺﾞｼｯｸM-PRO" w:eastAsia="HG丸ｺﾞｼｯｸM-PRO" w:hAnsi="HG丸ｺﾞｼｯｸM-PRO"/>
                <w:szCs w:val="21"/>
              </w:rPr>
              <w:fldChar w:fldCharType="end"/>
            </w:r>
            <w:r w:rsidRPr="001D40BD">
              <w:rPr>
                <w:rFonts w:ascii="HG丸ｺﾞｼｯｸM-PRO" w:eastAsia="HG丸ｺﾞｼｯｸM-PRO" w:hAnsi="HG丸ｺﾞｼｯｸM-PRO"/>
                <w:szCs w:val="21"/>
              </w:rPr>
              <w:fldChar w:fldCharType="begin"/>
            </w:r>
            <w:r w:rsidRPr="001D40BD">
              <w:rPr>
                <w:rFonts w:ascii="HG丸ｺﾞｼｯｸM-PRO" w:eastAsia="HG丸ｺﾞｼｯｸM-PRO" w:hAnsi="HG丸ｺﾞｼｯｸM-PRO"/>
                <w:szCs w:val="21"/>
              </w:rPr>
              <w:instrText xml:space="preserve"> REF _Ref406766653  \* MERGEFORMAT </w:instrText>
            </w:r>
            <w:r w:rsidRPr="001D40BD">
              <w:rPr>
                <w:rFonts w:ascii="HG丸ｺﾞｼｯｸM-PRO" w:eastAsia="HG丸ｺﾞｼｯｸM-PRO" w:hAnsi="HG丸ｺﾞｼｯｸM-PRO"/>
                <w:szCs w:val="21"/>
              </w:rPr>
              <w:fldChar w:fldCharType="separate"/>
            </w:r>
            <w:r w:rsidR="00D323AE" w:rsidRPr="00D323AE">
              <w:rPr>
                <w:rFonts w:ascii="HG丸ｺﾞｼｯｸM-PRO" w:eastAsia="HG丸ｺﾞｼｯｸM-PRO" w:hAnsi="HG丸ｺﾞｼｯｸM-PRO" w:hint="eastAsia"/>
              </w:rPr>
              <w:t>大阪府における維持管理・更新の現状と課題</w:t>
            </w:r>
            <w:r w:rsidRPr="001D40BD">
              <w:rPr>
                <w:rFonts w:ascii="HG丸ｺﾞｼｯｸM-PRO" w:eastAsia="HG丸ｺﾞｼｯｸM-PRO" w:hAnsi="HG丸ｺﾞｼｯｸM-PRO"/>
                <w:szCs w:val="21"/>
              </w:rPr>
              <w:fldChar w:fldCharType="end"/>
            </w:r>
          </w:p>
        </w:tc>
      </w:tr>
      <w:tr w:rsidR="00D0783B" w:rsidRPr="00457A27" w14:paraId="676CF193" w14:textId="77777777" w:rsidTr="005A5F7A">
        <w:trPr>
          <w:trHeight w:val="70"/>
          <w:jc w:val="center"/>
        </w:trPr>
        <w:tc>
          <w:tcPr>
            <w:tcW w:w="4010" w:type="dxa"/>
            <w:gridSpan w:val="2"/>
            <w:vAlign w:val="center"/>
            <w:hideMark/>
          </w:tcPr>
          <w:p w14:paraId="676CF191" w14:textId="77777777" w:rsidR="00D0783B" w:rsidRPr="001D40BD" w:rsidRDefault="00D0783B" w:rsidP="005A5F7A">
            <w:pPr>
              <w:spacing w:line="320" w:lineRule="exact"/>
              <w:rPr>
                <w:rFonts w:ascii="HG丸ｺﾞｼｯｸM-PRO" w:eastAsia="HG丸ｺﾞｼｯｸM-PRO" w:hAnsi="HG丸ｺﾞｼｯｸM-PRO"/>
                <w:szCs w:val="21"/>
              </w:rPr>
            </w:pPr>
            <w:r w:rsidRPr="001D40BD">
              <w:rPr>
                <w:rFonts w:ascii="HG丸ｺﾞｼｯｸM-PRO" w:eastAsia="HG丸ｺﾞｼｯｸM-PRO" w:hAnsi="HG丸ｺﾞｼｯｸM-PRO" w:hint="eastAsia"/>
                <w:szCs w:val="21"/>
              </w:rPr>
              <w:t>④中長期的な維持管理・更新等のコストの見通し</w:t>
            </w:r>
          </w:p>
        </w:tc>
        <w:tc>
          <w:tcPr>
            <w:tcW w:w="4962" w:type="dxa"/>
            <w:noWrap/>
            <w:vAlign w:val="center"/>
            <w:hideMark/>
          </w:tcPr>
          <w:p w14:paraId="676CF192" w14:textId="2BB90DB8" w:rsidR="00D0783B" w:rsidRPr="001D40BD" w:rsidRDefault="0064187D">
            <w:pPr>
              <w:spacing w:line="320" w:lineRule="exact"/>
              <w:rPr>
                <w:rFonts w:ascii="HG丸ｺﾞｼｯｸM-PRO" w:eastAsia="HG丸ｺﾞｼｯｸM-PRO" w:hAnsi="HG丸ｺﾞｼｯｸM-PRO"/>
                <w:szCs w:val="21"/>
              </w:rPr>
            </w:pPr>
            <w:r w:rsidRPr="001D40BD">
              <w:rPr>
                <w:rFonts w:ascii="HG丸ｺﾞｼｯｸM-PRO" w:eastAsia="HG丸ｺﾞｼｯｸM-PRO" w:hAnsi="HG丸ｺﾞｼｯｸM-PRO"/>
                <w:szCs w:val="21"/>
              </w:rPr>
              <w:fldChar w:fldCharType="begin"/>
            </w:r>
            <w:r w:rsidRPr="001D40BD">
              <w:rPr>
                <w:rFonts w:ascii="HG丸ｺﾞｼｯｸM-PRO" w:eastAsia="HG丸ｺﾞｼｯｸM-PRO" w:hAnsi="HG丸ｺﾞｼｯｸM-PRO"/>
                <w:szCs w:val="21"/>
              </w:rPr>
              <w:instrText xml:space="preserve"> REF _Ref392096666 \w \h </w:instrText>
            </w:r>
            <w:r w:rsidR="001D40BD">
              <w:rPr>
                <w:rFonts w:ascii="HG丸ｺﾞｼｯｸM-PRO" w:eastAsia="HG丸ｺﾞｼｯｸM-PRO" w:hAnsi="HG丸ｺﾞｼｯｸM-PRO"/>
                <w:szCs w:val="21"/>
              </w:rPr>
              <w:instrText xml:space="preserve"> \* MERGEFORMAT </w:instrText>
            </w:r>
            <w:r w:rsidRPr="001D40BD">
              <w:rPr>
                <w:rFonts w:ascii="HG丸ｺﾞｼｯｸM-PRO" w:eastAsia="HG丸ｺﾞｼｯｸM-PRO" w:hAnsi="HG丸ｺﾞｼｯｸM-PRO"/>
                <w:szCs w:val="21"/>
              </w:rPr>
            </w:r>
            <w:r w:rsidRPr="001D40BD">
              <w:rPr>
                <w:rFonts w:ascii="HG丸ｺﾞｼｯｸM-PRO" w:eastAsia="HG丸ｺﾞｼｯｸM-PRO" w:hAnsi="HG丸ｺﾞｼｯｸM-PRO"/>
                <w:szCs w:val="21"/>
              </w:rPr>
              <w:fldChar w:fldCharType="separate"/>
            </w:r>
            <w:r w:rsidR="00D323AE">
              <w:rPr>
                <w:rFonts w:ascii="HG丸ｺﾞｼｯｸM-PRO" w:eastAsia="HG丸ｺﾞｼｯｸM-PRO" w:hAnsi="HG丸ｺﾞｼｯｸM-PRO"/>
                <w:szCs w:val="21"/>
              </w:rPr>
              <w:t>6</w:t>
            </w:r>
            <w:r w:rsidRPr="001D40BD">
              <w:rPr>
                <w:rFonts w:ascii="HG丸ｺﾞｼｯｸM-PRO" w:eastAsia="HG丸ｺﾞｼｯｸM-PRO" w:hAnsi="HG丸ｺﾞｼｯｸM-PRO"/>
                <w:szCs w:val="21"/>
              </w:rPr>
              <w:fldChar w:fldCharType="end"/>
            </w:r>
            <w:r w:rsidRPr="001D40BD">
              <w:rPr>
                <w:rFonts w:ascii="HG丸ｺﾞｼｯｸM-PRO" w:eastAsia="HG丸ｺﾞｼｯｸM-PRO" w:hAnsi="HG丸ｺﾞｼｯｸM-PRO" w:hint="eastAsia"/>
                <w:szCs w:val="21"/>
              </w:rPr>
              <w:t xml:space="preserve">　維持管理マネジメント</w:t>
            </w:r>
          </w:p>
        </w:tc>
      </w:tr>
      <w:tr w:rsidR="00D0783B" w:rsidRPr="00457A27" w14:paraId="676CF19C" w14:textId="77777777" w:rsidTr="005A5F7A">
        <w:trPr>
          <w:trHeight w:val="70"/>
          <w:jc w:val="center"/>
        </w:trPr>
        <w:tc>
          <w:tcPr>
            <w:tcW w:w="1446" w:type="dxa"/>
            <w:vMerge w:val="restart"/>
            <w:vAlign w:val="center"/>
            <w:hideMark/>
          </w:tcPr>
          <w:p w14:paraId="676CF194" w14:textId="77777777"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⑤</w:t>
            </w:r>
          </w:p>
          <w:p w14:paraId="676CF195" w14:textId="77777777"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必要施策に</w:t>
            </w:r>
          </w:p>
          <w:p w14:paraId="676CF196" w14:textId="77777777"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係わる</w:t>
            </w:r>
          </w:p>
          <w:p w14:paraId="676CF197" w14:textId="77777777"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取り組みの</w:t>
            </w:r>
          </w:p>
          <w:p w14:paraId="676CF198" w14:textId="77777777"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方向性</w:t>
            </w:r>
          </w:p>
        </w:tc>
        <w:tc>
          <w:tcPr>
            <w:tcW w:w="2564" w:type="dxa"/>
            <w:vMerge w:val="restart"/>
            <w:vAlign w:val="center"/>
            <w:hideMark/>
          </w:tcPr>
          <w:p w14:paraId="676CF199" w14:textId="77777777"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点検・診断／</w:t>
            </w:r>
          </w:p>
          <w:p w14:paraId="676CF19A" w14:textId="77777777"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修繕・更新等</w:t>
            </w:r>
          </w:p>
        </w:tc>
        <w:tc>
          <w:tcPr>
            <w:tcW w:w="4962" w:type="dxa"/>
            <w:noWrap/>
            <w:vAlign w:val="center"/>
          </w:tcPr>
          <w:p w14:paraId="676CF19B" w14:textId="77777777"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_Ref389743619 \n  \* MERGEFORMAT </w:instrText>
            </w:r>
            <w:r w:rsidRPr="000B3D26">
              <w:rPr>
                <w:rFonts w:ascii="HG丸ｺﾞｼｯｸM-PRO" w:eastAsia="HG丸ｺﾞｼｯｸM-PRO" w:hAnsi="HG丸ｺﾞｼｯｸM-PRO"/>
                <w:szCs w:val="21"/>
              </w:rPr>
              <w:fldChar w:fldCharType="separate"/>
            </w:r>
            <w:r w:rsidR="00D323AE">
              <w:rPr>
                <w:rFonts w:ascii="HG丸ｺﾞｼｯｸM-PRO" w:eastAsia="HG丸ｺﾞｼｯｸM-PRO" w:hAnsi="HG丸ｺﾞｼｯｸM-PRO"/>
                <w:szCs w:val="21"/>
              </w:rPr>
              <w:t xml:space="preserve">4.1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_Ref389743622  \* MERGEFORMAT </w:instrText>
            </w:r>
            <w:r w:rsidRPr="000B3D26">
              <w:rPr>
                <w:rFonts w:ascii="HG丸ｺﾞｼｯｸM-PRO" w:eastAsia="HG丸ｺﾞｼｯｸM-PRO" w:hAnsi="HG丸ｺﾞｼｯｸM-PRO"/>
                <w:szCs w:val="21"/>
              </w:rPr>
              <w:fldChar w:fldCharType="separate"/>
            </w:r>
            <w:r w:rsidR="00D323AE" w:rsidRPr="00D323AE">
              <w:rPr>
                <w:rFonts w:ascii="HG丸ｺﾞｼｯｸM-PRO" w:eastAsia="HG丸ｺﾞｼｯｸM-PRO" w:hAnsi="HG丸ｺﾞｼｯｸM-PRO" w:hint="eastAsia"/>
              </w:rPr>
              <w:t>点検、診断・評価の手法や体制等の充実</w:t>
            </w:r>
            <w:r w:rsidRPr="000B3D26">
              <w:rPr>
                <w:rFonts w:ascii="HG丸ｺﾞｼｯｸM-PRO" w:eastAsia="HG丸ｺﾞｼｯｸM-PRO" w:hAnsi="HG丸ｺﾞｼｯｸM-PRO"/>
                <w:szCs w:val="21"/>
              </w:rPr>
              <w:fldChar w:fldCharType="end"/>
            </w:r>
          </w:p>
        </w:tc>
      </w:tr>
      <w:tr w:rsidR="00D0783B" w:rsidRPr="00457A27" w14:paraId="676CF1A0" w14:textId="77777777" w:rsidTr="005A5F7A">
        <w:trPr>
          <w:trHeight w:val="70"/>
          <w:jc w:val="center"/>
        </w:trPr>
        <w:tc>
          <w:tcPr>
            <w:tcW w:w="1446" w:type="dxa"/>
            <w:vMerge/>
            <w:vAlign w:val="center"/>
            <w:hideMark/>
          </w:tcPr>
          <w:p w14:paraId="676CF19D" w14:textId="77777777"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Merge/>
            <w:vAlign w:val="center"/>
            <w:hideMark/>
          </w:tcPr>
          <w:p w14:paraId="676CF19E" w14:textId="77777777" w:rsidR="00D0783B" w:rsidRPr="00457A27" w:rsidRDefault="00D0783B" w:rsidP="005A5F7A">
            <w:pPr>
              <w:spacing w:line="320" w:lineRule="exact"/>
              <w:rPr>
                <w:rFonts w:ascii="HG丸ｺﾞｼｯｸM-PRO" w:eastAsia="HG丸ｺﾞｼｯｸM-PRO" w:hAnsi="HG丸ｺﾞｼｯｸM-PRO"/>
                <w:szCs w:val="21"/>
              </w:rPr>
            </w:pPr>
          </w:p>
        </w:tc>
        <w:tc>
          <w:tcPr>
            <w:tcW w:w="4962" w:type="dxa"/>
            <w:noWrap/>
            <w:vAlign w:val="center"/>
          </w:tcPr>
          <w:p w14:paraId="676CF19F" w14:textId="77777777"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_Ref392091743 \n  \* MERGEFORMAT </w:instrText>
            </w:r>
            <w:r w:rsidRPr="000B3D26">
              <w:rPr>
                <w:rFonts w:ascii="HG丸ｺﾞｼｯｸM-PRO" w:eastAsia="HG丸ｺﾞｼｯｸM-PRO" w:hAnsi="HG丸ｺﾞｼｯｸM-PRO"/>
                <w:szCs w:val="21"/>
              </w:rPr>
              <w:fldChar w:fldCharType="separate"/>
            </w:r>
            <w:r w:rsidR="00D323AE">
              <w:rPr>
                <w:rFonts w:ascii="HG丸ｺﾞｼｯｸM-PRO" w:eastAsia="HG丸ｺﾞｼｯｸM-PRO" w:hAnsi="HG丸ｺﾞｼｯｸM-PRO"/>
                <w:szCs w:val="21"/>
              </w:rPr>
              <w:t xml:space="preserve">4.2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_Ref392091750  \* MERGEFORMAT </w:instrText>
            </w:r>
            <w:r w:rsidRPr="000B3D26">
              <w:rPr>
                <w:rFonts w:ascii="HG丸ｺﾞｼｯｸM-PRO" w:eastAsia="HG丸ｺﾞｼｯｸM-PRO" w:hAnsi="HG丸ｺﾞｼｯｸM-PRO"/>
                <w:szCs w:val="21"/>
              </w:rPr>
              <w:fldChar w:fldCharType="separate"/>
            </w:r>
            <w:r w:rsidR="00D323AE" w:rsidRPr="00D323AE">
              <w:rPr>
                <w:rFonts w:ascii="HG丸ｺﾞｼｯｸM-PRO" w:eastAsia="HG丸ｺﾞｼｯｸM-PRO" w:hAnsi="HG丸ｺﾞｼｯｸM-PRO" w:hint="eastAsia"/>
              </w:rPr>
              <w:t>施設特性に応じた維持管理手法の体系化</w:t>
            </w:r>
            <w:r w:rsidRPr="000B3D26">
              <w:rPr>
                <w:rFonts w:ascii="HG丸ｺﾞｼｯｸM-PRO" w:eastAsia="HG丸ｺﾞｼｯｸM-PRO" w:hAnsi="HG丸ｺﾞｼｯｸM-PRO"/>
                <w:szCs w:val="21"/>
              </w:rPr>
              <w:fldChar w:fldCharType="end"/>
            </w:r>
          </w:p>
        </w:tc>
      </w:tr>
      <w:tr w:rsidR="00D0783B" w:rsidRPr="00457A27" w14:paraId="676CF1A4" w14:textId="77777777" w:rsidTr="005A5F7A">
        <w:trPr>
          <w:trHeight w:val="70"/>
          <w:jc w:val="center"/>
        </w:trPr>
        <w:tc>
          <w:tcPr>
            <w:tcW w:w="1446" w:type="dxa"/>
            <w:vMerge/>
            <w:vAlign w:val="center"/>
            <w:hideMark/>
          </w:tcPr>
          <w:p w14:paraId="676CF1A1" w14:textId="77777777"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Merge/>
            <w:vAlign w:val="center"/>
            <w:hideMark/>
          </w:tcPr>
          <w:p w14:paraId="676CF1A2" w14:textId="77777777" w:rsidR="00D0783B" w:rsidRPr="00457A27" w:rsidRDefault="00D0783B" w:rsidP="005A5F7A">
            <w:pPr>
              <w:spacing w:line="320" w:lineRule="exact"/>
              <w:rPr>
                <w:rFonts w:ascii="HG丸ｺﾞｼｯｸM-PRO" w:eastAsia="HG丸ｺﾞｼｯｸM-PRO" w:hAnsi="HG丸ｺﾞｼｯｸM-PRO"/>
                <w:szCs w:val="21"/>
              </w:rPr>
            </w:pPr>
          </w:p>
        </w:tc>
        <w:tc>
          <w:tcPr>
            <w:tcW w:w="4962" w:type="dxa"/>
            <w:noWrap/>
            <w:vAlign w:val="center"/>
          </w:tcPr>
          <w:p w14:paraId="676CF1A3" w14:textId="77777777"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_Ref392091770 \n  \* MERGEFORMAT </w:instrText>
            </w:r>
            <w:r w:rsidRPr="000B3D26">
              <w:rPr>
                <w:rFonts w:ascii="HG丸ｺﾞｼｯｸM-PRO" w:eastAsia="HG丸ｺﾞｼｯｸM-PRO" w:hAnsi="HG丸ｺﾞｼｯｸM-PRO"/>
                <w:szCs w:val="21"/>
              </w:rPr>
              <w:fldChar w:fldCharType="separate"/>
            </w:r>
            <w:r w:rsidR="00D323AE">
              <w:rPr>
                <w:rFonts w:ascii="HG丸ｺﾞｼｯｸM-PRO" w:eastAsia="HG丸ｺﾞｼｯｸM-PRO" w:hAnsi="HG丸ｺﾞｼｯｸM-PRO"/>
                <w:szCs w:val="21"/>
              </w:rPr>
              <w:t xml:space="preserve">4.3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_Ref392091776  \* MERGEFORMAT </w:instrText>
            </w:r>
            <w:r w:rsidRPr="000B3D26">
              <w:rPr>
                <w:rFonts w:ascii="HG丸ｺﾞｼｯｸM-PRO" w:eastAsia="HG丸ｺﾞｼｯｸM-PRO" w:hAnsi="HG丸ｺﾞｼｯｸM-PRO"/>
                <w:szCs w:val="21"/>
              </w:rPr>
              <w:fldChar w:fldCharType="separate"/>
            </w:r>
            <w:r w:rsidR="00D323AE" w:rsidRPr="00D323AE">
              <w:rPr>
                <w:rFonts w:ascii="HG丸ｺﾞｼｯｸM-PRO" w:eastAsia="HG丸ｺﾞｼｯｸM-PRO" w:hAnsi="HG丸ｺﾞｼｯｸM-PRO" w:hint="eastAsia"/>
              </w:rPr>
              <w:t>重点化指標・優先順位の考え方</w:t>
            </w:r>
            <w:r w:rsidRPr="000B3D26">
              <w:rPr>
                <w:rFonts w:ascii="HG丸ｺﾞｼｯｸM-PRO" w:eastAsia="HG丸ｺﾞｼｯｸM-PRO" w:hAnsi="HG丸ｺﾞｼｯｸM-PRO"/>
                <w:szCs w:val="21"/>
              </w:rPr>
              <w:fldChar w:fldCharType="end"/>
            </w:r>
          </w:p>
        </w:tc>
      </w:tr>
      <w:tr w:rsidR="00D0783B" w:rsidRPr="00457A27" w14:paraId="676CF1A8" w14:textId="77777777" w:rsidTr="005A5F7A">
        <w:trPr>
          <w:trHeight w:val="70"/>
          <w:jc w:val="center"/>
        </w:trPr>
        <w:tc>
          <w:tcPr>
            <w:tcW w:w="1446" w:type="dxa"/>
            <w:vMerge/>
            <w:vAlign w:val="center"/>
            <w:hideMark/>
          </w:tcPr>
          <w:p w14:paraId="676CF1A5" w14:textId="77777777"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14:paraId="676CF1A6" w14:textId="77777777"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基準類の整備</w:t>
            </w:r>
          </w:p>
        </w:tc>
        <w:tc>
          <w:tcPr>
            <w:tcW w:w="4962" w:type="dxa"/>
            <w:noWrap/>
            <w:vAlign w:val="center"/>
          </w:tcPr>
          <w:p w14:paraId="676CF1A7" w14:textId="77777777" w:rsidR="00D0783B" w:rsidRPr="000B3D26" w:rsidRDefault="00D0783B" w:rsidP="005A5F7A">
            <w:pPr>
              <w:spacing w:line="320" w:lineRule="exact"/>
              <w:ind w:firstLine="210"/>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※各分野</w:t>
            </w:r>
            <w:r>
              <w:rPr>
                <w:rFonts w:ascii="HG丸ｺﾞｼｯｸM-PRO" w:eastAsia="HG丸ｺﾞｼｯｸM-PRO" w:hAnsi="HG丸ｺﾞｼｯｸM-PRO" w:hint="eastAsia"/>
                <w:szCs w:val="21"/>
              </w:rPr>
              <w:t>・</w:t>
            </w:r>
            <w:r w:rsidRPr="000B3D26">
              <w:rPr>
                <w:rFonts w:ascii="HG丸ｺﾞｼｯｸM-PRO" w:eastAsia="HG丸ｺﾞｼｯｸM-PRO" w:hAnsi="HG丸ｺﾞｼｯｸM-PRO" w:hint="eastAsia"/>
                <w:szCs w:val="21"/>
              </w:rPr>
              <w:t>施設行動計画に記載</w:t>
            </w:r>
          </w:p>
        </w:tc>
      </w:tr>
      <w:tr w:rsidR="00D0783B" w:rsidRPr="00457A27" w14:paraId="676CF1AD" w14:textId="77777777" w:rsidTr="005A5F7A">
        <w:trPr>
          <w:trHeight w:val="70"/>
          <w:jc w:val="center"/>
        </w:trPr>
        <w:tc>
          <w:tcPr>
            <w:tcW w:w="1446" w:type="dxa"/>
            <w:vMerge/>
            <w:vAlign w:val="center"/>
            <w:hideMark/>
          </w:tcPr>
          <w:p w14:paraId="676CF1A9" w14:textId="77777777"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14:paraId="676CF1AA" w14:textId="77777777"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情報基盤の整備と活用</w:t>
            </w:r>
          </w:p>
        </w:tc>
        <w:tc>
          <w:tcPr>
            <w:tcW w:w="4962" w:type="dxa"/>
            <w:noWrap/>
            <w:vAlign w:val="center"/>
          </w:tcPr>
          <w:p w14:paraId="676CF1AB" w14:textId="77777777" w:rsidR="00D0783B" w:rsidRPr="00A116B0" w:rsidRDefault="00D0783B" w:rsidP="005A5F7A">
            <w:pPr>
              <w:spacing w:line="320" w:lineRule="exact"/>
              <w:rPr>
                <w:rFonts w:ascii="HG丸ｺﾞｼｯｸM-PRO" w:eastAsia="HG丸ｺﾞｼｯｸM-PRO" w:hAnsi="HG丸ｺﾞｼｯｸM-PRO"/>
                <w:szCs w:val="21"/>
              </w:rPr>
            </w:pPr>
            <w:r w:rsidRPr="00A116B0">
              <w:rPr>
                <w:rFonts w:ascii="HG丸ｺﾞｼｯｸM-PRO" w:eastAsia="HG丸ｺﾞｼｯｸM-PRO" w:hAnsi="HG丸ｺﾞｼｯｸM-PRO"/>
                <w:szCs w:val="21"/>
              </w:rPr>
              <w:fldChar w:fldCharType="begin"/>
            </w:r>
            <w:r w:rsidRPr="00A116B0">
              <w:rPr>
                <w:rFonts w:ascii="HG丸ｺﾞｼｯｸM-PRO" w:eastAsia="HG丸ｺﾞｼｯｸM-PRO" w:hAnsi="HG丸ｺﾞｼｯｸM-PRO"/>
                <w:szCs w:val="21"/>
              </w:rPr>
              <w:instrText xml:space="preserve"> REF _Ref392088124 \n \h  \* MERGEFORMAT </w:instrText>
            </w:r>
            <w:r w:rsidRPr="00A116B0">
              <w:rPr>
                <w:rFonts w:ascii="HG丸ｺﾞｼｯｸM-PRO" w:eastAsia="HG丸ｺﾞｼｯｸM-PRO" w:hAnsi="HG丸ｺﾞｼｯｸM-PRO"/>
                <w:szCs w:val="21"/>
              </w:rPr>
            </w:r>
            <w:r w:rsidRPr="00A116B0">
              <w:rPr>
                <w:rFonts w:ascii="HG丸ｺﾞｼｯｸM-PRO" w:eastAsia="HG丸ｺﾞｼｯｸM-PRO" w:hAnsi="HG丸ｺﾞｼｯｸM-PRO"/>
                <w:szCs w:val="21"/>
              </w:rPr>
              <w:fldChar w:fldCharType="separate"/>
            </w:r>
            <w:r w:rsidR="00D323AE">
              <w:rPr>
                <w:rFonts w:ascii="HG丸ｺﾞｼｯｸM-PRO" w:eastAsia="HG丸ｺﾞｼｯｸM-PRO" w:hAnsi="HG丸ｺﾞｼｯｸM-PRO"/>
                <w:szCs w:val="21"/>
              </w:rPr>
              <w:t xml:space="preserve">4.4　</w:t>
            </w:r>
            <w:r w:rsidRPr="00A116B0">
              <w:rPr>
                <w:rFonts w:ascii="HG丸ｺﾞｼｯｸM-PRO" w:eastAsia="HG丸ｺﾞｼｯｸM-PRO" w:hAnsi="HG丸ｺﾞｼｯｸM-PRO"/>
                <w:szCs w:val="21"/>
              </w:rPr>
              <w:fldChar w:fldCharType="end"/>
            </w:r>
            <w:r w:rsidRPr="00A116B0">
              <w:rPr>
                <w:rFonts w:ascii="HG丸ｺﾞｼｯｸM-PRO" w:eastAsia="HG丸ｺﾞｼｯｸM-PRO" w:hAnsi="HG丸ｺﾞｼｯｸM-PRO"/>
                <w:szCs w:val="21"/>
              </w:rPr>
              <w:fldChar w:fldCharType="begin"/>
            </w:r>
            <w:r w:rsidRPr="00A116B0">
              <w:rPr>
                <w:rFonts w:ascii="HG丸ｺﾞｼｯｸM-PRO" w:eastAsia="HG丸ｺﾞｼｯｸM-PRO" w:hAnsi="HG丸ｺﾞｼｯｸM-PRO"/>
                <w:szCs w:val="21"/>
              </w:rPr>
              <w:instrText xml:space="preserve"> REF _Ref392088131 \h  \* MERGEFORMAT </w:instrText>
            </w:r>
            <w:r w:rsidRPr="00A116B0">
              <w:rPr>
                <w:rFonts w:ascii="HG丸ｺﾞｼｯｸM-PRO" w:eastAsia="HG丸ｺﾞｼｯｸM-PRO" w:hAnsi="HG丸ｺﾞｼｯｸM-PRO"/>
                <w:szCs w:val="21"/>
              </w:rPr>
            </w:r>
            <w:r w:rsidRPr="00A116B0">
              <w:rPr>
                <w:rFonts w:ascii="HG丸ｺﾞｼｯｸM-PRO" w:eastAsia="HG丸ｺﾞｼｯｸM-PRO" w:hAnsi="HG丸ｺﾞｼｯｸM-PRO"/>
                <w:szCs w:val="21"/>
              </w:rPr>
              <w:fldChar w:fldCharType="separate"/>
            </w:r>
            <w:r w:rsidR="00D323AE" w:rsidRPr="00D323AE">
              <w:rPr>
                <w:rFonts w:ascii="HG丸ｺﾞｼｯｸM-PRO" w:eastAsia="HG丸ｺﾞｼｯｸM-PRO" w:hAnsi="HG丸ｺﾞｼｯｸM-PRO" w:hint="eastAsia"/>
              </w:rPr>
              <w:t>日常的な維持管理の着実な実践</w:t>
            </w:r>
            <w:r w:rsidRPr="00A116B0">
              <w:rPr>
                <w:rFonts w:ascii="HG丸ｺﾞｼｯｸM-PRO" w:eastAsia="HG丸ｺﾞｼｯｸM-PRO" w:hAnsi="HG丸ｺﾞｼｯｸM-PRO"/>
                <w:szCs w:val="21"/>
              </w:rPr>
              <w:fldChar w:fldCharType="end"/>
            </w:r>
          </w:p>
          <w:p w14:paraId="676CF1AC" w14:textId="77777777" w:rsidR="00D0783B" w:rsidRPr="00DB7475" w:rsidRDefault="00D0783B" w:rsidP="005A5F7A">
            <w:pPr>
              <w:spacing w:line="320" w:lineRule="exact"/>
              <w:rPr>
                <w:rFonts w:ascii="HG丸ｺﾞｼｯｸM-PRO" w:eastAsia="HG丸ｺﾞｼｯｸM-PRO" w:hAnsi="HG丸ｺﾞｼｯｸM-PRO"/>
                <w:szCs w:val="21"/>
              </w:rPr>
            </w:pPr>
            <w:r w:rsidRPr="00DB7475">
              <w:rPr>
                <w:rFonts w:ascii="HG丸ｺﾞｼｯｸM-PRO" w:eastAsia="HG丸ｺﾞｼｯｸM-PRO" w:hAnsi="HG丸ｺﾞｼｯｸM-PRO"/>
                <w:szCs w:val="21"/>
              </w:rPr>
              <w:fldChar w:fldCharType="begin"/>
            </w:r>
            <w:r w:rsidRPr="00DB7475">
              <w:rPr>
                <w:rFonts w:ascii="HG丸ｺﾞｼｯｸM-PRO" w:eastAsia="HG丸ｺﾞｼｯｸM-PRO" w:hAnsi="HG丸ｺﾞｼｯｸM-PRO"/>
                <w:szCs w:val="21"/>
              </w:rPr>
              <w:instrText xml:space="preserve"> REF _Ref398638234 \n </w:instrText>
            </w:r>
            <w:r>
              <w:rPr>
                <w:rFonts w:ascii="HG丸ｺﾞｼｯｸM-PRO" w:eastAsia="HG丸ｺﾞｼｯｸM-PRO" w:hAnsi="HG丸ｺﾞｼｯｸM-PRO"/>
                <w:szCs w:val="21"/>
              </w:rPr>
              <w:instrText xml:space="preserve"> \* MERGEFORMAT </w:instrText>
            </w:r>
            <w:r w:rsidRPr="00DB7475">
              <w:rPr>
                <w:rFonts w:ascii="HG丸ｺﾞｼｯｸM-PRO" w:eastAsia="HG丸ｺﾞｼｯｸM-PRO" w:hAnsi="HG丸ｺﾞｼｯｸM-PRO"/>
                <w:szCs w:val="21"/>
              </w:rPr>
              <w:fldChar w:fldCharType="separate"/>
            </w:r>
            <w:r w:rsidR="00D323AE">
              <w:rPr>
                <w:rFonts w:ascii="HG丸ｺﾞｼｯｸM-PRO" w:eastAsia="HG丸ｺﾞｼｯｸM-PRO" w:hAnsi="HG丸ｺﾞｼｯｸM-PRO"/>
                <w:szCs w:val="21"/>
              </w:rPr>
              <w:t xml:space="preserve">(4)　</w:t>
            </w:r>
            <w:r w:rsidRPr="00DB7475">
              <w:rPr>
                <w:rFonts w:ascii="HG丸ｺﾞｼｯｸM-PRO" w:eastAsia="HG丸ｺﾞｼｯｸM-PRO" w:hAnsi="HG丸ｺﾞｼｯｸM-PRO"/>
                <w:szCs w:val="21"/>
              </w:rPr>
              <w:fldChar w:fldCharType="end"/>
            </w:r>
            <w:r w:rsidRPr="00DB7475">
              <w:rPr>
                <w:rFonts w:ascii="HG丸ｺﾞｼｯｸM-PRO" w:eastAsia="HG丸ｺﾞｼｯｸM-PRO" w:hAnsi="HG丸ｺﾞｼｯｸM-PRO"/>
                <w:szCs w:val="21"/>
              </w:rPr>
              <w:fldChar w:fldCharType="begin"/>
            </w:r>
            <w:r w:rsidRPr="00DB7475">
              <w:rPr>
                <w:rFonts w:ascii="HG丸ｺﾞｼｯｸM-PRO" w:eastAsia="HG丸ｺﾞｼｯｸM-PRO" w:hAnsi="HG丸ｺﾞｼｯｸM-PRO"/>
                <w:szCs w:val="21"/>
              </w:rPr>
              <w:instrText xml:space="preserve"> REF _Ref398638234 </w:instrText>
            </w:r>
            <w:r>
              <w:rPr>
                <w:rFonts w:ascii="HG丸ｺﾞｼｯｸM-PRO" w:eastAsia="HG丸ｺﾞｼｯｸM-PRO" w:hAnsi="HG丸ｺﾞｼｯｸM-PRO"/>
                <w:szCs w:val="21"/>
              </w:rPr>
              <w:instrText xml:space="preserve"> \* MERGEFORMAT </w:instrText>
            </w:r>
            <w:r w:rsidRPr="00DB7475">
              <w:rPr>
                <w:rFonts w:ascii="HG丸ｺﾞｼｯｸM-PRO" w:eastAsia="HG丸ｺﾞｼｯｸM-PRO" w:hAnsi="HG丸ｺﾞｼｯｸM-PRO"/>
                <w:szCs w:val="21"/>
              </w:rPr>
              <w:fldChar w:fldCharType="separate"/>
            </w:r>
            <w:r w:rsidR="00D323AE" w:rsidRPr="00D323AE">
              <w:rPr>
                <w:rFonts w:ascii="HG丸ｺﾞｼｯｸM-PRO" w:eastAsia="HG丸ｺﾞｼｯｸM-PRO" w:hAnsi="HG丸ｺﾞｼｯｸM-PRO" w:hint="eastAsia"/>
              </w:rPr>
              <w:t>データの蓄積・管理</w:t>
            </w:r>
            <w:r w:rsidRPr="00DB7475">
              <w:rPr>
                <w:rFonts w:ascii="HG丸ｺﾞｼｯｸM-PRO" w:eastAsia="HG丸ｺﾞｼｯｸM-PRO" w:hAnsi="HG丸ｺﾞｼｯｸM-PRO"/>
                <w:szCs w:val="21"/>
              </w:rPr>
              <w:fldChar w:fldCharType="end"/>
            </w:r>
          </w:p>
        </w:tc>
      </w:tr>
      <w:tr w:rsidR="00D0783B" w:rsidRPr="00457A27" w14:paraId="676CF1B1" w14:textId="77777777" w:rsidTr="005A5F7A">
        <w:trPr>
          <w:trHeight w:val="70"/>
          <w:jc w:val="center"/>
        </w:trPr>
        <w:tc>
          <w:tcPr>
            <w:tcW w:w="1446" w:type="dxa"/>
            <w:vMerge/>
            <w:vAlign w:val="center"/>
            <w:hideMark/>
          </w:tcPr>
          <w:p w14:paraId="676CF1AE" w14:textId="77777777"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Merge w:val="restart"/>
            <w:vAlign w:val="center"/>
            <w:hideMark/>
          </w:tcPr>
          <w:p w14:paraId="676CF1AF" w14:textId="77777777"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新技術の開発・導入</w:t>
            </w:r>
          </w:p>
        </w:tc>
        <w:tc>
          <w:tcPr>
            <w:tcW w:w="4962" w:type="dxa"/>
            <w:noWrap/>
            <w:vAlign w:val="center"/>
            <w:hideMark/>
          </w:tcPr>
          <w:p w14:paraId="676CF1B0" w14:textId="77777777"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_Ref392088200 \n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D323AE">
              <w:rPr>
                <w:rFonts w:ascii="HG丸ｺﾞｼｯｸM-PRO" w:eastAsia="HG丸ｺﾞｼｯｸM-PRO" w:hAnsi="HG丸ｺﾞｼｯｸM-PRO"/>
                <w:szCs w:val="21"/>
              </w:rPr>
              <w:t xml:space="preserve">4.5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_Ref392088205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D323AE" w:rsidRPr="00D323AE">
              <w:rPr>
                <w:rFonts w:ascii="HG丸ｺﾞｼｯｸM-PRO" w:eastAsia="HG丸ｺﾞｼｯｸM-PRO" w:hAnsi="HG丸ｺﾞｼｯｸM-PRO" w:hint="eastAsia"/>
              </w:rPr>
              <w:t>維持管理を見通した新設工事上の工夫</w:t>
            </w:r>
            <w:r w:rsidRPr="000B3D26">
              <w:rPr>
                <w:rFonts w:ascii="HG丸ｺﾞｼｯｸM-PRO" w:eastAsia="HG丸ｺﾞｼｯｸM-PRO" w:hAnsi="HG丸ｺﾞｼｯｸM-PRO"/>
                <w:szCs w:val="21"/>
              </w:rPr>
              <w:fldChar w:fldCharType="end"/>
            </w:r>
          </w:p>
        </w:tc>
      </w:tr>
      <w:tr w:rsidR="00D0783B" w:rsidRPr="00457A27" w14:paraId="676CF1B5" w14:textId="77777777" w:rsidTr="005A5F7A">
        <w:trPr>
          <w:trHeight w:val="70"/>
          <w:jc w:val="center"/>
        </w:trPr>
        <w:tc>
          <w:tcPr>
            <w:tcW w:w="1446" w:type="dxa"/>
            <w:vMerge/>
            <w:vAlign w:val="center"/>
            <w:hideMark/>
          </w:tcPr>
          <w:p w14:paraId="676CF1B2" w14:textId="77777777"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Merge/>
            <w:vAlign w:val="center"/>
            <w:hideMark/>
          </w:tcPr>
          <w:p w14:paraId="676CF1B3" w14:textId="77777777" w:rsidR="00D0783B" w:rsidRPr="00457A27" w:rsidRDefault="00D0783B" w:rsidP="005A5F7A">
            <w:pPr>
              <w:spacing w:line="320" w:lineRule="exact"/>
              <w:rPr>
                <w:rFonts w:ascii="HG丸ｺﾞｼｯｸM-PRO" w:eastAsia="HG丸ｺﾞｼｯｸM-PRO" w:hAnsi="HG丸ｺﾞｼｯｸM-PRO"/>
                <w:szCs w:val="21"/>
              </w:rPr>
            </w:pPr>
          </w:p>
        </w:tc>
        <w:tc>
          <w:tcPr>
            <w:tcW w:w="4962" w:type="dxa"/>
            <w:noWrap/>
            <w:vAlign w:val="center"/>
            <w:hideMark/>
          </w:tcPr>
          <w:p w14:paraId="676CF1B4" w14:textId="77777777"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_Ref388951841 \n  \* MERGEFORMAT </w:instrText>
            </w:r>
            <w:r w:rsidRPr="000B3D26">
              <w:rPr>
                <w:rFonts w:ascii="HG丸ｺﾞｼｯｸM-PRO" w:eastAsia="HG丸ｺﾞｼｯｸM-PRO" w:hAnsi="HG丸ｺﾞｼｯｸM-PRO"/>
                <w:szCs w:val="21"/>
              </w:rPr>
              <w:fldChar w:fldCharType="separate"/>
            </w:r>
            <w:r w:rsidR="00D323AE">
              <w:rPr>
                <w:rFonts w:ascii="HG丸ｺﾞｼｯｸM-PRO" w:eastAsia="HG丸ｺﾞｼｯｸM-PRO" w:hAnsi="HG丸ｺﾞｼｯｸM-PRO"/>
                <w:szCs w:val="21"/>
              </w:rPr>
              <w:t xml:space="preserve">4.6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w:instrText>
            </w:r>
            <w:r w:rsidRPr="000B3D26">
              <w:rPr>
                <w:rFonts w:ascii="HG丸ｺﾞｼｯｸM-PRO" w:eastAsia="HG丸ｺﾞｼｯｸM-PRO" w:hAnsi="HG丸ｺﾞｼｯｸM-PRO" w:hint="eastAsia"/>
                <w:szCs w:val="21"/>
              </w:rPr>
              <w:instrText>REF _Ref388951815</w:instrText>
            </w:r>
            <w:r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D323AE" w:rsidRPr="00D323AE">
              <w:rPr>
                <w:rFonts w:ascii="HG丸ｺﾞｼｯｸM-PRO" w:eastAsia="HG丸ｺﾞｼｯｸM-PRO" w:hAnsi="HG丸ｺﾞｼｯｸM-PRO" w:hint="eastAsia"/>
                <w:szCs w:val="21"/>
              </w:rPr>
              <w:t>新たな技術、材料、工法の活用と促進策</w:t>
            </w:r>
            <w:r w:rsidRPr="000B3D26">
              <w:rPr>
                <w:rFonts w:ascii="HG丸ｺﾞｼｯｸM-PRO" w:eastAsia="HG丸ｺﾞｼｯｸM-PRO" w:hAnsi="HG丸ｺﾞｼｯｸM-PRO"/>
                <w:szCs w:val="21"/>
              </w:rPr>
              <w:fldChar w:fldCharType="end"/>
            </w:r>
          </w:p>
        </w:tc>
      </w:tr>
      <w:tr w:rsidR="00D0783B" w:rsidRPr="00457A27" w14:paraId="676CF1B9" w14:textId="77777777" w:rsidTr="005A5F7A">
        <w:trPr>
          <w:trHeight w:val="70"/>
          <w:jc w:val="center"/>
        </w:trPr>
        <w:tc>
          <w:tcPr>
            <w:tcW w:w="1446" w:type="dxa"/>
            <w:vMerge/>
            <w:vAlign w:val="center"/>
            <w:hideMark/>
          </w:tcPr>
          <w:p w14:paraId="676CF1B6" w14:textId="77777777"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14:paraId="676CF1B7" w14:textId="77777777"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予算管理</w:t>
            </w:r>
          </w:p>
        </w:tc>
        <w:tc>
          <w:tcPr>
            <w:tcW w:w="4962" w:type="dxa"/>
            <w:noWrap/>
            <w:vAlign w:val="center"/>
            <w:hideMark/>
          </w:tcPr>
          <w:p w14:paraId="676CF1B8" w14:textId="77777777" w:rsidR="00D0783B" w:rsidRPr="000B3D26" w:rsidRDefault="0064187D">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szCs w:val="21"/>
              </w:rPr>
              <w:fldChar w:fldCharType="begin"/>
            </w:r>
            <w:r>
              <w:rPr>
                <w:rFonts w:ascii="HG丸ｺﾞｼｯｸM-PRO" w:eastAsia="HG丸ｺﾞｼｯｸM-PRO" w:hAnsi="HG丸ｺﾞｼｯｸM-PRO"/>
                <w:szCs w:val="21"/>
              </w:rPr>
              <w:instrText xml:space="preserve"> REF _Ref392096666 \w \h </w:instrText>
            </w:r>
            <w:r>
              <w:rPr>
                <w:rFonts w:ascii="HG丸ｺﾞｼｯｸM-PRO" w:eastAsia="HG丸ｺﾞｼｯｸM-PRO" w:hAnsi="HG丸ｺﾞｼｯｸM-PRO"/>
                <w:szCs w:val="21"/>
              </w:rPr>
            </w:r>
            <w:r>
              <w:rPr>
                <w:rFonts w:ascii="HG丸ｺﾞｼｯｸM-PRO" w:eastAsia="HG丸ｺﾞｼｯｸM-PRO" w:hAnsi="HG丸ｺﾞｼｯｸM-PRO"/>
                <w:szCs w:val="21"/>
              </w:rPr>
              <w:fldChar w:fldCharType="separate"/>
            </w:r>
            <w:r w:rsidR="00D323AE">
              <w:rPr>
                <w:rFonts w:ascii="HG丸ｺﾞｼｯｸM-PRO" w:eastAsia="HG丸ｺﾞｼｯｸM-PRO" w:hAnsi="HG丸ｺﾞｼｯｸM-PRO"/>
                <w:szCs w:val="21"/>
              </w:rPr>
              <w:t>6</w:t>
            </w:r>
            <w:r>
              <w:rPr>
                <w:rFonts w:ascii="HG丸ｺﾞｼｯｸM-PRO" w:eastAsia="HG丸ｺﾞｼｯｸM-PRO" w:hAnsi="HG丸ｺﾞｼｯｸM-PRO"/>
                <w:szCs w:val="21"/>
              </w:rPr>
              <w:fldChar w:fldCharType="end"/>
            </w:r>
            <w:r>
              <w:rPr>
                <w:rFonts w:ascii="HG丸ｺﾞｼｯｸM-PRO" w:eastAsia="HG丸ｺﾞｼｯｸM-PRO" w:hAnsi="HG丸ｺﾞｼｯｸM-PRO" w:hint="eastAsia"/>
                <w:szCs w:val="21"/>
              </w:rPr>
              <w:t xml:space="preserve">　</w:t>
            </w:r>
            <w:r w:rsidR="00D0783B" w:rsidRPr="00132E04">
              <w:rPr>
                <w:rFonts w:ascii="HG丸ｺﾞｼｯｸM-PRO" w:eastAsia="HG丸ｺﾞｼｯｸM-PRO" w:hAnsi="HG丸ｺﾞｼｯｸM-PRO"/>
                <w:szCs w:val="21"/>
              </w:rPr>
              <w:fldChar w:fldCharType="begin"/>
            </w:r>
            <w:r w:rsidR="00D0783B" w:rsidRPr="00132E04">
              <w:rPr>
                <w:rFonts w:ascii="HG丸ｺﾞｼｯｸM-PRO" w:eastAsia="HG丸ｺﾞｼｯｸM-PRO" w:hAnsi="HG丸ｺﾞｼｯｸM-PRO"/>
                <w:szCs w:val="21"/>
              </w:rPr>
              <w:instrText xml:space="preserve"> REF _Ref394483901 \n </w:instrText>
            </w:r>
            <w:r w:rsidR="00D0783B">
              <w:rPr>
                <w:rFonts w:ascii="HG丸ｺﾞｼｯｸM-PRO" w:eastAsia="HG丸ｺﾞｼｯｸM-PRO" w:hAnsi="HG丸ｺﾞｼｯｸM-PRO"/>
                <w:szCs w:val="21"/>
              </w:rPr>
              <w:instrText xml:space="preserve"> \* MERGEFORMAT </w:instrText>
            </w:r>
            <w:r w:rsidR="00D0783B" w:rsidRPr="00132E04">
              <w:rPr>
                <w:rFonts w:ascii="HG丸ｺﾞｼｯｸM-PRO" w:eastAsia="HG丸ｺﾞｼｯｸM-PRO" w:hAnsi="HG丸ｺﾞｼｯｸM-PRO"/>
                <w:szCs w:val="21"/>
              </w:rPr>
              <w:fldChar w:fldCharType="separate"/>
            </w:r>
            <w:r w:rsidR="00D323AE">
              <w:rPr>
                <w:rFonts w:ascii="HG丸ｺﾞｼｯｸM-PRO" w:eastAsia="HG丸ｺﾞｼｯｸM-PRO" w:hAnsi="HG丸ｺﾞｼｯｸM-PRO"/>
                <w:szCs w:val="21"/>
              </w:rPr>
              <w:t xml:space="preserve">(5)　</w:t>
            </w:r>
            <w:r w:rsidR="00D0783B" w:rsidRPr="00132E04">
              <w:rPr>
                <w:rFonts w:ascii="HG丸ｺﾞｼｯｸM-PRO" w:eastAsia="HG丸ｺﾞｼｯｸM-PRO" w:hAnsi="HG丸ｺﾞｼｯｸM-PRO"/>
                <w:szCs w:val="21"/>
              </w:rPr>
              <w:fldChar w:fldCharType="end"/>
            </w:r>
            <w:r>
              <w:rPr>
                <w:rFonts w:ascii="HG丸ｺﾞｼｯｸM-PRO" w:eastAsia="HG丸ｺﾞｼｯｸM-PRO" w:hAnsi="HG丸ｺﾞｼｯｸM-PRO" w:hint="eastAsia"/>
                <w:szCs w:val="21"/>
              </w:rPr>
              <w:t>維持管理マネジメント</w:t>
            </w:r>
          </w:p>
        </w:tc>
      </w:tr>
      <w:tr w:rsidR="00D0783B" w:rsidRPr="00457A27" w14:paraId="676CF1BD" w14:textId="77777777" w:rsidTr="005A5F7A">
        <w:trPr>
          <w:trHeight w:val="70"/>
          <w:jc w:val="center"/>
        </w:trPr>
        <w:tc>
          <w:tcPr>
            <w:tcW w:w="1446" w:type="dxa"/>
            <w:vMerge/>
            <w:vAlign w:val="center"/>
            <w:hideMark/>
          </w:tcPr>
          <w:p w14:paraId="676CF1BA" w14:textId="77777777"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14:paraId="676CF1BB" w14:textId="77777777"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体制の構築</w:t>
            </w:r>
          </w:p>
        </w:tc>
        <w:tc>
          <w:tcPr>
            <w:tcW w:w="4962" w:type="dxa"/>
            <w:noWrap/>
            <w:vAlign w:val="center"/>
          </w:tcPr>
          <w:p w14:paraId="676CF1BC" w14:textId="77777777"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_Ref388951580 \n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D323AE">
              <w:rPr>
                <w:rFonts w:ascii="HG丸ｺﾞｼｯｸM-PRO" w:eastAsia="HG丸ｺﾞｼｯｸM-PRO" w:hAnsi="HG丸ｺﾞｼｯｸM-PRO"/>
                <w:szCs w:val="21"/>
              </w:rPr>
              <w:t>5</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hint="eastAsia"/>
                <w:szCs w:val="21"/>
              </w:rPr>
              <w:t xml:space="preserve">　</w:t>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_Ref388951580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D323AE" w:rsidRPr="00D323AE">
              <w:rPr>
                <w:rFonts w:ascii="HG丸ｺﾞｼｯｸM-PRO" w:eastAsia="HG丸ｺﾞｼｯｸM-PRO" w:hAnsi="HG丸ｺﾞｼｯｸM-PRO" w:hint="eastAsia"/>
              </w:rPr>
              <w:t>持続可能な維持管理の仕組みづくり</w:t>
            </w:r>
            <w:r w:rsidRPr="000B3D26">
              <w:rPr>
                <w:rFonts w:ascii="HG丸ｺﾞｼｯｸM-PRO" w:eastAsia="HG丸ｺﾞｼｯｸM-PRO" w:hAnsi="HG丸ｺﾞｼｯｸM-PRO"/>
                <w:szCs w:val="21"/>
              </w:rPr>
              <w:fldChar w:fldCharType="end"/>
            </w:r>
          </w:p>
        </w:tc>
      </w:tr>
      <w:tr w:rsidR="00D0783B" w:rsidRPr="00457A27" w14:paraId="676CF1C1" w14:textId="77777777" w:rsidTr="005A5F7A">
        <w:trPr>
          <w:trHeight w:val="70"/>
          <w:jc w:val="center"/>
        </w:trPr>
        <w:tc>
          <w:tcPr>
            <w:tcW w:w="1446" w:type="dxa"/>
            <w:vMerge/>
            <w:vAlign w:val="center"/>
            <w:hideMark/>
          </w:tcPr>
          <w:p w14:paraId="676CF1BE" w14:textId="77777777"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14:paraId="676CF1BF" w14:textId="77777777"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法令等の整備</w:t>
            </w:r>
          </w:p>
        </w:tc>
        <w:tc>
          <w:tcPr>
            <w:tcW w:w="4962" w:type="dxa"/>
            <w:noWrap/>
            <w:vAlign w:val="center"/>
          </w:tcPr>
          <w:p w14:paraId="676CF1C0" w14:textId="77777777"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w:t>
            </w:r>
          </w:p>
        </w:tc>
      </w:tr>
      <w:tr w:rsidR="00D0783B" w:rsidRPr="00457A27" w14:paraId="676CF1C4" w14:textId="77777777" w:rsidTr="005A5F7A">
        <w:trPr>
          <w:trHeight w:val="70"/>
          <w:jc w:val="center"/>
        </w:trPr>
        <w:tc>
          <w:tcPr>
            <w:tcW w:w="4010" w:type="dxa"/>
            <w:gridSpan w:val="2"/>
            <w:vAlign w:val="center"/>
            <w:hideMark/>
          </w:tcPr>
          <w:p w14:paraId="676CF1C2" w14:textId="77777777"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⑥フォローアップ計画</w:t>
            </w:r>
          </w:p>
        </w:tc>
        <w:tc>
          <w:tcPr>
            <w:tcW w:w="4962" w:type="dxa"/>
            <w:noWrap/>
            <w:vAlign w:val="center"/>
          </w:tcPr>
          <w:p w14:paraId="676CF1C3" w14:textId="77777777" w:rsidR="00D0783B" w:rsidRPr="00D24C4E" w:rsidRDefault="00D0783B" w:rsidP="005A5F7A">
            <w:pPr>
              <w:spacing w:line="320" w:lineRule="exact"/>
              <w:rPr>
                <w:rFonts w:ascii="HG丸ｺﾞｼｯｸM-PRO" w:eastAsia="HG丸ｺﾞｼｯｸM-PRO" w:hAnsi="HG丸ｺﾞｼｯｸM-PRO"/>
                <w:szCs w:val="21"/>
              </w:rPr>
            </w:pPr>
            <w:r w:rsidRPr="00D24C4E">
              <w:rPr>
                <w:rFonts w:ascii="HG丸ｺﾞｼｯｸM-PRO" w:eastAsia="HG丸ｺﾞｼｯｸM-PRO" w:hAnsi="HG丸ｺﾞｼｯｸM-PRO"/>
                <w:szCs w:val="21"/>
              </w:rPr>
              <w:fldChar w:fldCharType="begin"/>
            </w:r>
            <w:r w:rsidRPr="00D24C4E">
              <w:rPr>
                <w:rFonts w:ascii="HG丸ｺﾞｼｯｸM-PRO" w:eastAsia="HG丸ｺﾞｼｯｸM-PRO" w:hAnsi="HG丸ｺﾞｼｯｸM-PRO"/>
                <w:szCs w:val="21"/>
              </w:rPr>
              <w:instrText xml:space="preserve"> REF _Ref394484020 \n </w:instrText>
            </w:r>
            <w:r>
              <w:rPr>
                <w:rFonts w:ascii="HG丸ｺﾞｼｯｸM-PRO" w:eastAsia="HG丸ｺﾞｼｯｸM-PRO" w:hAnsi="HG丸ｺﾞｼｯｸM-PRO"/>
                <w:szCs w:val="21"/>
              </w:rPr>
              <w:instrText xml:space="preserve"> \* MERGEFORMAT </w:instrText>
            </w:r>
            <w:r w:rsidRPr="00D24C4E">
              <w:rPr>
                <w:rFonts w:ascii="HG丸ｺﾞｼｯｸM-PRO" w:eastAsia="HG丸ｺﾞｼｯｸM-PRO" w:hAnsi="HG丸ｺﾞｼｯｸM-PRO"/>
                <w:szCs w:val="21"/>
              </w:rPr>
              <w:fldChar w:fldCharType="separate"/>
            </w:r>
            <w:r w:rsidR="00D323AE">
              <w:rPr>
                <w:rFonts w:ascii="HG丸ｺﾞｼｯｸM-PRO" w:eastAsia="HG丸ｺﾞｼｯｸM-PRO" w:hAnsi="HG丸ｺﾞｼｯｸM-PRO"/>
                <w:szCs w:val="21"/>
              </w:rPr>
              <w:t xml:space="preserve">6.1　</w:t>
            </w:r>
            <w:r w:rsidRPr="00D24C4E">
              <w:rPr>
                <w:rFonts w:ascii="HG丸ｺﾞｼｯｸM-PRO" w:eastAsia="HG丸ｺﾞｼｯｸM-PRO" w:hAnsi="HG丸ｺﾞｼｯｸM-PRO"/>
                <w:szCs w:val="21"/>
              </w:rPr>
              <w:fldChar w:fldCharType="end"/>
            </w:r>
            <w:r w:rsidRPr="00D24C4E">
              <w:rPr>
                <w:rFonts w:ascii="HG丸ｺﾞｼｯｸM-PRO" w:eastAsia="HG丸ｺﾞｼｯｸM-PRO" w:hAnsi="HG丸ｺﾞｼｯｸM-PRO"/>
                <w:szCs w:val="21"/>
              </w:rPr>
              <w:fldChar w:fldCharType="begin"/>
            </w:r>
            <w:r w:rsidRPr="00D24C4E">
              <w:rPr>
                <w:rFonts w:ascii="HG丸ｺﾞｼｯｸM-PRO" w:eastAsia="HG丸ｺﾞｼｯｸM-PRO" w:hAnsi="HG丸ｺﾞｼｯｸM-PRO"/>
                <w:szCs w:val="21"/>
              </w:rPr>
              <w:instrText xml:space="preserve"> REF _Ref394484026 </w:instrText>
            </w:r>
            <w:r>
              <w:rPr>
                <w:rFonts w:ascii="HG丸ｺﾞｼｯｸM-PRO" w:eastAsia="HG丸ｺﾞｼｯｸM-PRO" w:hAnsi="HG丸ｺﾞｼｯｸM-PRO"/>
                <w:szCs w:val="21"/>
              </w:rPr>
              <w:instrText xml:space="preserve"> \* MERGEFORMAT </w:instrText>
            </w:r>
            <w:r w:rsidRPr="00D24C4E">
              <w:rPr>
                <w:rFonts w:ascii="HG丸ｺﾞｼｯｸM-PRO" w:eastAsia="HG丸ｺﾞｼｯｸM-PRO" w:hAnsi="HG丸ｺﾞｼｯｸM-PRO"/>
                <w:szCs w:val="21"/>
              </w:rPr>
              <w:fldChar w:fldCharType="separate"/>
            </w:r>
            <w:r w:rsidR="00D323AE" w:rsidRPr="00D323AE">
              <w:rPr>
                <w:rFonts w:ascii="HG丸ｺﾞｼｯｸM-PRO" w:eastAsia="HG丸ｺﾞｼｯｸM-PRO" w:hAnsi="HG丸ｺﾞｼｯｸM-PRO" w:hint="eastAsia"/>
              </w:rPr>
              <w:t>マネジメント体制</w:t>
            </w:r>
            <w:r w:rsidRPr="00D24C4E">
              <w:rPr>
                <w:rFonts w:ascii="HG丸ｺﾞｼｯｸM-PRO" w:eastAsia="HG丸ｺﾞｼｯｸM-PRO" w:hAnsi="HG丸ｺﾞｼｯｸM-PRO"/>
                <w:szCs w:val="21"/>
              </w:rPr>
              <w:fldChar w:fldCharType="end"/>
            </w:r>
          </w:p>
        </w:tc>
      </w:tr>
    </w:tbl>
    <w:p w14:paraId="676CF1C5" w14:textId="77777777" w:rsidR="00D0783B" w:rsidRPr="00D24C4E" w:rsidRDefault="00D0783B" w:rsidP="00D0783B">
      <w:pPr>
        <w:rPr>
          <w:rFonts w:ascii="HG丸ｺﾞｼｯｸM-PRO" w:eastAsia="HG丸ｺﾞｼｯｸM-PRO" w:hAnsi="HG丸ｺﾞｼｯｸM-PRO"/>
        </w:rPr>
      </w:pPr>
    </w:p>
    <w:p w14:paraId="676CF1C6" w14:textId="77777777" w:rsidR="00D0783B" w:rsidRPr="00FE7441" w:rsidRDefault="00D0783B" w:rsidP="00D0783B">
      <w:pPr>
        <w:pStyle w:val="a9"/>
        <w:spacing w:beforeLines="0" w:before="0"/>
      </w:pPr>
      <w:bookmarkStart w:id="23" w:name="_Ref406764508"/>
      <w:r w:rsidRPr="00FE7441">
        <w:rPr>
          <w:rFonts w:hint="eastAsia"/>
        </w:rPr>
        <w:t>表</w:t>
      </w:r>
      <w:r w:rsidRPr="00FE7441">
        <w:t xml:space="preserve"> </w:t>
      </w:r>
      <w:r w:rsidR="00CD74D1">
        <w:fldChar w:fldCharType="begin"/>
      </w:r>
      <w:r w:rsidR="00CD74D1">
        <w:instrText xml:space="preserve"> STYLEREF 2 \s </w:instrText>
      </w:r>
      <w:r w:rsidR="00CD74D1">
        <w:fldChar w:fldCharType="separate"/>
      </w:r>
      <w:r w:rsidR="00D323AE">
        <w:rPr>
          <w:noProof/>
        </w:rPr>
        <w:t>1.5</w:t>
      </w:r>
      <w:r w:rsidR="00CD74D1">
        <w:rPr>
          <w:noProof/>
        </w:rPr>
        <w:fldChar w:fldCharType="end"/>
      </w:r>
      <w:r w:rsidR="003524A3">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2</w:t>
      </w:r>
      <w:r w:rsidR="00CD74D1">
        <w:rPr>
          <w:noProof/>
        </w:rPr>
        <w:fldChar w:fldCharType="end"/>
      </w:r>
      <w:bookmarkEnd w:id="23"/>
      <w:r w:rsidRPr="00FE7441">
        <w:rPr>
          <w:rFonts w:hint="eastAsia"/>
        </w:rPr>
        <w:t xml:space="preserve">　本計画と国の「インフラ長寿命化計</w:t>
      </w:r>
      <w:r w:rsidRPr="00FE7441">
        <w:rPr>
          <w:rFonts w:hint="eastAsia"/>
          <w:szCs w:val="21"/>
        </w:rPr>
        <w:t>画（個別施設計画）」</w:t>
      </w:r>
      <w:r w:rsidRPr="00FE7441">
        <w:rPr>
          <w:rFonts w:hint="eastAsia"/>
        </w:rPr>
        <w:t>との整合</w:t>
      </w:r>
    </w:p>
    <w:p w14:paraId="676CF1C7" w14:textId="77777777" w:rsidR="00D0783B" w:rsidRPr="000B3D26" w:rsidRDefault="00D0783B" w:rsidP="00D0783B">
      <w:pPr>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4010"/>
        <w:gridCol w:w="4962"/>
      </w:tblGrid>
      <w:tr w:rsidR="00D0783B" w:rsidRPr="00457A27" w14:paraId="676CF1CC" w14:textId="77777777" w:rsidTr="005A5F7A">
        <w:trPr>
          <w:trHeight w:val="70"/>
          <w:jc w:val="center"/>
        </w:trPr>
        <w:tc>
          <w:tcPr>
            <w:tcW w:w="4010" w:type="dxa"/>
            <w:tcBorders>
              <w:bottom w:val="double" w:sz="4" w:space="0" w:color="auto"/>
            </w:tcBorders>
            <w:shd w:val="clear" w:color="auto" w:fill="D9D9D9" w:themeFill="background1" w:themeFillShade="D9"/>
            <w:vAlign w:val="center"/>
            <w:hideMark/>
          </w:tcPr>
          <w:p w14:paraId="676CF1C8" w14:textId="77777777" w:rsidR="00D0783B" w:rsidRPr="000B3D26" w:rsidRDefault="00D0783B" w:rsidP="005A5F7A">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インフラ長寿命化計画（個別施設計画）</w:t>
            </w:r>
          </w:p>
          <w:p w14:paraId="676CF1C9" w14:textId="77777777" w:rsidR="00D0783B" w:rsidRPr="000B3D26" w:rsidRDefault="00D0783B" w:rsidP="005A5F7A">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14:paraId="676CF1CA" w14:textId="77777777" w:rsidR="00D0783B" w:rsidRPr="000B3D26" w:rsidRDefault="00D0783B" w:rsidP="005A5F7A">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大阪府都市基盤施設長寿命化計画</w:t>
            </w:r>
            <w:r w:rsidR="005F555E">
              <w:rPr>
                <w:rFonts w:ascii="HG丸ｺﾞｼｯｸM-PRO" w:eastAsia="HG丸ｺﾞｼｯｸM-PRO" w:hAnsi="HG丸ｺﾞｼｯｸM-PRO" w:hint="eastAsia"/>
                <w:szCs w:val="21"/>
              </w:rPr>
              <w:t>（案）</w:t>
            </w:r>
          </w:p>
          <w:p w14:paraId="676CF1CB" w14:textId="77777777" w:rsidR="00D0783B" w:rsidRPr="000B3D26" w:rsidRDefault="00D0783B" w:rsidP="005A5F7A">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【行動計画】</w:t>
            </w:r>
          </w:p>
        </w:tc>
      </w:tr>
      <w:tr w:rsidR="00D0783B" w:rsidRPr="00457A27" w14:paraId="676CF1CF" w14:textId="77777777" w:rsidTr="005A5F7A">
        <w:trPr>
          <w:trHeight w:val="35"/>
          <w:jc w:val="center"/>
        </w:trPr>
        <w:tc>
          <w:tcPr>
            <w:tcW w:w="4010" w:type="dxa"/>
            <w:tcBorders>
              <w:top w:val="double" w:sz="4" w:space="0" w:color="auto"/>
            </w:tcBorders>
            <w:vAlign w:val="center"/>
          </w:tcPr>
          <w:p w14:paraId="676CF1CD" w14:textId="77777777" w:rsidR="00D0783B" w:rsidRPr="000B3D26" w:rsidRDefault="00D0783B" w:rsidP="005A5F7A">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tcPr>
          <w:p w14:paraId="676CF1CE" w14:textId="77777777" w:rsidR="00D0783B" w:rsidRPr="000B3D26" w:rsidRDefault="00E95804" w:rsidP="005A5F7A">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本計画の主な対象施設</w:t>
            </w:r>
          </w:p>
        </w:tc>
      </w:tr>
      <w:tr w:rsidR="00D0783B" w:rsidRPr="00457A27" w14:paraId="676CF1D2" w14:textId="77777777" w:rsidTr="005A5F7A">
        <w:trPr>
          <w:trHeight w:val="70"/>
          <w:jc w:val="center"/>
        </w:trPr>
        <w:tc>
          <w:tcPr>
            <w:tcW w:w="4010" w:type="dxa"/>
            <w:vAlign w:val="center"/>
          </w:tcPr>
          <w:p w14:paraId="676CF1D0" w14:textId="77777777" w:rsidR="00D0783B" w:rsidRPr="000B3D26" w:rsidRDefault="00D0783B" w:rsidP="005A5F7A">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②計画期間</w:t>
            </w:r>
          </w:p>
        </w:tc>
        <w:tc>
          <w:tcPr>
            <w:tcW w:w="4962" w:type="dxa"/>
            <w:noWrap/>
            <w:vAlign w:val="center"/>
          </w:tcPr>
          <w:p w14:paraId="676CF1D1" w14:textId="77777777" w:rsidR="00D0783B" w:rsidRPr="000B3D26" w:rsidRDefault="00E95804" w:rsidP="005A5F7A">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本計画の対象期間</w:t>
            </w:r>
          </w:p>
        </w:tc>
      </w:tr>
      <w:tr w:rsidR="00D0783B" w:rsidRPr="00457A27" w14:paraId="676CF1D5" w14:textId="77777777" w:rsidTr="005A5F7A">
        <w:trPr>
          <w:trHeight w:val="70"/>
          <w:jc w:val="center"/>
        </w:trPr>
        <w:tc>
          <w:tcPr>
            <w:tcW w:w="4010" w:type="dxa"/>
            <w:vAlign w:val="center"/>
          </w:tcPr>
          <w:p w14:paraId="676CF1D3" w14:textId="77777777" w:rsidR="00D0783B" w:rsidRPr="000B3D26" w:rsidRDefault="00D0783B" w:rsidP="005A5F7A">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③対策の優先順位の考え方</w:t>
            </w:r>
          </w:p>
        </w:tc>
        <w:tc>
          <w:tcPr>
            <w:tcW w:w="4962" w:type="dxa"/>
            <w:noWrap/>
            <w:vAlign w:val="center"/>
          </w:tcPr>
          <w:p w14:paraId="676CF1D4" w14:textId="77777777"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重点化指標・優先順位の考え方</w:t>
            </w:r>
          </w:p>
        </w:tc>
      </w:tr>
      <w:tr w:rsidR="00D0783B" w:rsidRPr="00457A27" w14:paraId="676CF1D9" w14:textId="77777777" w:rsidTr="005A5F7A">
        <w:trPr>
          <w:trHeight w:val="70"/>
          <w:jc w:val="center"/>
        </w:trPr>
        <w:tc>
          <w:tcPr>
            <w:tcW w:w="4010" w:type="dxa"/>
            <w:vAlign w:val="center"/>
          </w:tcPr>
          <w:p w14:paraId="676CF1D6" w14:textId="77777777" w:rsidR="00D0783B" w:rsidRPr="000B3D26" w:rsidRDefault="00D0783B" w:rsidP="005A5F7A">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④個別施設の状態等</w:t>
            </w:r>
          </w:p>
        </w:tc>
        <w:tc>
          <w:tcPr>
            <w:tcW w:w="4962" w:type="dxa"/>
            <w:vMerge w:val="restart"/>
            <w:noWrap/>
            <w:vAlign w:val="center"/>
          </w:tcPr>
          <w:p w14:paraId="676CF1D7" w14:textId="77777777" w:rsidR="00D0783B" w:rsidRPr="00002AB9" w:rsidRDefault="00D0783B" w:rsidP="005A5F7A">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効率的・効果的な維持管理の推進</w:t>
            </w:r>
          </w:p>
          <w:p w14:paraId="676CF1D8" w14:textId="77777777" w:rsidR="00D0783B" w:rsidRPr="00002AB9" w:rsidRDefault="00D0783B" w:rsidP="005A5F7A">
            <w:pPr>
              <w:spacing w:line="320" w:lineRule="exact"/>
              <w:rPr>
                <w:rFonts w:ascii="HG丸ｺﾞｼｯｸM-PRO" w:eastAsia="HG丸ｺﾞｼｯｸM-PRO" w:hAnsi="HG丸ｺﾞｼｯｸM-PRO"/>
                <w:szCs w:val="21"/>
              </w:rPr>
            </w:pPr>
            <w:r w:rsidRPr="009A1572">
              <w:rPr>
                <w:rFonts w:ascii="HG丸ｺﾞｼｯｸM-PRO" w:eastAsia="HG丸ｺﾞｼｯｸM-PRO" w:hAnsi="HG丸ｺﾞｼｯｸM-PRO"/>
                <w:szCs w:val="21"/>
              </w:rPr>
              <w:fldChar w:fldCharType="begin"/>
            </w:r>
            <w:r w:rsidRPr="00002AB9">
              <w:rPr>
                <w:rFonts w:ascii="HG丸ｺﾞｼｯｸM-PRO" w:eastAsia="HG丸ｺﾞｼｯｸM-PRO" w:hAnsi="HG丸ｺﾞｼｯｸM-PRO"/>
                <w:szCs w:val="21"/>
              </w:rPr>
              <w:instrText xml:space="preserve"> REF _Ref394483901 </w:instrText>
            </w:r>
            <w:r>
              <w:rPr>
                <w:rFonts w:ascii="HG丸ｺﾞｼｯｸM-PRO" w:eastAsia="HG丸ｺﾞｼｯｸM-PRO" w:hAnsi="HG丸ｺﾞｼｯｸM-PRO"/>
                <w:szCs w:val="21"/>
              </w:rPr>
              <w:instrText xml:space="preserve"> \* MERGEFORMAT </w:instrText>
            </w:r>
            <w:r w:rsidRPr="009A1572">
              <w:rPr>
                <w:rFonts w:ascii="HG丸ｺﾞｼｯｸM-PRO" w:eastAsia="HG丸ｺﾞｼｯｸM-PRO" w:hAnsi="HG丸ｺﾞｼｯｸM-PRO"/>
                <w:szCs w:val="21"/>
              </w:rPr>
              <w:fldChar w:fldCharType="separate"/>
            </w:r>
            <w:r w:rsidR="00D323AE" w:rsidRPr="00D323AE">
              <w:rPr>
                <w:rFonts w:ascii="HG丸ｺﾞｼｯｸM-PRO" w:eastAsia="HG丸ｺﾞｼｯｸM-PRO" w:hAnsi="HG丸ｺﾞｼｯｸM-PRO" w:hint="eastAsia"/>
              </w:rPr>
              <w:t>維持管理・更新等の費用</w:t>
            </w:r>
            <w:r w:rsidRPr="009A1572">
              <w:rPr>
                <w:rFonts w:ascii="HG丸ｺﾞｼｯｸM-PRO" w:eastAsia="HG丸ｺﾞｼｯｸM-PRO" w:hAnsi="HG丸ｺﾞｼｯｸM-PRO"/>
                <w:szCs w:val="21"/>
              </w:rPr>
              <w:fldChar w:fldCharType="end"/>
            </w:r>
          </w:p>
        </w:tc>
      </w:tr>
      <w:tr w:rsidR="00D0783B" w:rsidRPr="00457A27" w14:paraId="676CF1DC" w14:textId="77777777" w:rsidTr="005A5F7A">
        <w:trPr>
          <w:trHeight w:val="70"/>
          <w:jc w:val="center"/>
        </w:trPr>
        <w:tc>
          <w:tcPr>
            <w:tcW w:w="4010" w:type="dxa"/>
            <w:vAlign w:val="center"/>
          </w:tcPr>
          <w:p w14:paraId="676CF1DA" w14:textId="77777777" w:rsidR="00D0783B" w:rsidRPr="000B3D26" w:rsidRDefault="00D0783B" w:rsidP="005A5F7A">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⑤対策内容と実施時期</w:t>
            </w:r>
          </w:p>
        </w:tc>
        <w:tc>
          <w:tcPr>
            <w:tcW w:w="4962" w:type="dxa"/>
            <w:vMerge/>
            <w:noWrap/>
            <w:vAlign w:val="center"/>
          </w:tcPr>
          <w:p w14:paraId="676CF1DB" w14:textId="77777777" w:rsidR="00D0783B" w:rsidRPr="00457A27" w:rsidRDefault="00D0783B" w:rsidP="005A5F7A">
            <w:pPr>
              <w:spacing w:line="280" w:lineRule="exact"/>
              <w:rPr>
                <w:rFonts w:ascii="HG丸ｺﾞｼｯｸM-PRO" w:eastAsia="HG丸ｺﾞｼｯｸM-PRO" w:hAnsi="HG丸ｺﾞｼｯｸM-PRO"/>
                <w:szCs w:val="21"/>
              </w:rPr>
            </w:pPr>
          </w:p>
        </w:tc>
      </w:tr>
      <w:tr w:rsidR="00D0783B" w:rsidRPr="00457A27" w14:paraId="676CF1DF" w14:textId="77777777" w:rsidTr="005A5F7A">
        <w:trPr>
          <w:trHeight w:val="70"/>
          <w:jc w:val="center"/>
        </w:trPr>
        <w:tc>
          <w:tcPr>
            <w:tcW w:w="4010" w:type="dxa"/>
            <w:vAlign w:val="center"/>
          </w:tcPr>
          <w:p w14:paraId="676CF1DD" w14:textId="77777777"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⑥対策費用</w:t>
            </w:r>
          </w:p>
        </w:tc>
        <w:tc>
          <w:tcPr>
            <w:tcW w:w="4962" w:type="dxa"/>
            <w:vMerge/>
            <w:noWrap/>
            <w:vAlign w:val="center"/>
          </w:tcPr>
          <w:p w14:paraId="676CF1DE" w14:textId="77777777" w:rsidR="00D0783B" w:rsidRPr="00457A27" w:rsidRDefault="00D0783B" w:rsidP="005A5F7A">
            <w:pPr>
              <w:spacing w:line="280" w:lineRule="exact"/>
              <w:rPr>
                <w:rFonts w:ascii="HG丸ｺﾞｼｯｸM-PRO" w:eastAsia="HG丸ｺﾞｼｯｸM-PRO" w:hAnsi="HG丸ｺﾞｼｯｸM-PRO"/>
                <w:szCs w:val="21"/>
              </w:rPr>
            </w:pPr>
          </w:p>
        </w:tc>
      </w:tr>
    </w:tbl>
    <w:p w14:paraId="676CF1E0" w14:textId="77777777" w:rsidR="00606737" w:rsidRPr="000B3D26" w:rsidRDefault="00606737" w:rsidP="00D0783B">
      <w:pPr>
        <w:widowControl/>
        <w:jc w:val="left"/>
        <w:rPr>
          <w:rFonts w:ascii="HG丸ｺﾞｼｯｸM-PRO" w:eastAsia="HG丸ｺﾞｼｯｸM-PRO" w:hAnsi="HG丸ｺﾞｼｯｸM-PRO"/>
        </w:rPr>
      </w:pPr>
    </w:p>
    <w:p w14:paraId="676CF1E1" w14:textId="77777777" w:rsidR="00606737" w:rsidRPr="00FE7441" w:rsidRDefault="003524A3" w:rsidP="00606737">
      <w:pPr>
        <w:pStyle w:val="a9"/>
        <w:spacing w:beforeLines="0" w:before="0"/>
      </w:pPr>
      <w:r w:rsidRPr="00FE7441">
        <w:rPr>
          <w:rFonts w:hint="eastAsia"/>
        </w:rPr>
        <w:t>図</w:t>
      </w:r>
      <w:r w:rsidRPr="00FE7441">
        <w:t xml:space="preserve"> </w:t>
      </w:r>
      <w:r>
        <w:rPr>
          <w:bCs w:val="0"/>
        </w:rPr>
        <w:fldChar w:fldCharType="begin"/>
      </w:r>
      <w:r>
        <w:rPr>
          <w:bCs w:val="0"/>
        </w:rPr>
        <w:instrText xml:space="preserve"> STYLEREF 2 \s </w:instrText>
      </w:r>
      <w:r>
        <w:rPr>
          <w:bCs w:val="0"/>
        </w:rPr>
        <w:fldChar w:fldCharType="separate"/>
      </w:r>
      <w:r w:rsidR="00D323AE">
        <w:rPr>
          <w:bCs w:val="0"/>
          <w:noProof/>
        </w:rPr>
        <w:t>1.5</w:t>
      </w:r>
      <w:r>
        <w:rPr>
          <w:bCs w:val="0"/>
        </w:rPr>
        <w:fldChar w:fldCharType="end"/>
      </w:r>
      <w:r>
        <w:rPr>
          <w:bCs w:val="0"/>
        </w:rPr>
        <w:noBreakHyphen/>
      </w:r>
      <w:r>
        <w:rPr>
          <w:bCs w:val="0"/>
        </w:rPr>
        <w:fldChar w:fldCharType="begin"/>
      </w:r>
      <w:r>
        <w:rPr>
          <w:bCs w:val="0"/>
        </w:rPr>
        <w:instrText xml:space="preserve"> SEQ 図 \* ARABIC \s 2 </w:instrText>
      </w:r>
      <w:r>
        <w:rPr>
          <w:bCs w:val="0"/>
        </w:rPr>
        <w:fldChar w:fldCharType="separate"/>
      </w:r>
      <w:r w:rsidR="00D323AE">
        <w:rPr>
          <w:bCs w:val="0"/>
          <w:noProof/>
        </w:rPr>
        <w:t>2</w:t>
      </w:r>
      <w:r>
        <w:rPr>
          <w:bCs w:val="0"/>
        </w:rPr>
        <w:fldChar w:fldCharType="end"/>
      </w:r>
      <w:r w:rsidR="00606737" w:rsidRPr="00FE7441">
        <w:rPr>
          <w:rFonts w:hint="eastAsia"/>
        </w:rPr>
        <w:t xml:space="preserve">　</w:t>
      </w:r>
      <w:r w:rsidR="005B0130">
        <w:rPr>
          <w:rFonts w:hint="eastAsia"/>
        </w:rPr>
        <w:t>本計画と</w:t>
      </w:r>
      <w:r w:rsidR="00606737" w:rsidRPr="00FE7441">
        <w:rPr>
          <w:rFonts w:hint="eastAsia"/>
        </w:rPr>
        <w:t>国の「インフラ長寿命化</w:t>
      </w:r>
      <w:r w:rsidR="005B0130">
        <w:rPr>
          <w:rFonts w:hint="eastAsia"/>
        </w:rPr>
        <w:t>基本</w:t>
      </w:r>
      <w:r w:rsidR="00606737" w:rsidRPr="00FE7441">
        <w:rPr>
          <w:rFonts w:hint="eastAsia"/>
        </w:rPr>
        <w:t>計</w:t>
      </w:r>
      <w:r w:rsidR="00606737" w:rsidRPr="00FE7441">
        <w:rPr>
          <w:rFonts w:hint="eastAsia"/>
          <w:szCs w:val="21"/>
        </w:rPr>
        <w:t>画」</w:t>
      </w:r>
      <w:r w:rsidR="005B0130">
        <w:rPr>
          <w:rFonts w:hint="eastAsia"/>
          <w:szCs w:val="21"/>
        </w:rPr>
        <w:t>に示された策定イメージ</w:t>
      </w:r>
    </w:p>
    <w:p w14:paraId="676CF1E2" w14:textId="77777777" w:rsidR="00D0783B" w:rsidRDefault="005C50E7" w:rsidP="000408B8">
      <w:pPr>
        <w:widowControl/>
        <w:jc w:val="center"/>
        <w:rPr>
          <w:rFonts w:ascii="HG丸ｺﾞｼｯｸM-PRO" w:eastAsia="HG丸ｺﾞｼｯｸM-PRO" w:hAnsi="HG丸ｺﾞｼｯｸM-PRO"/>
        </w:rPr>
      </w:pPr>
      <w:r w:rsidRPr="005C50E7">
        <w:rPr>
          <w:noProof/>
        </w:rPr>
        <w:drawing>
          <wp:inline distT="0" distB="0" distL="0" distR="0" wp14:anchorId="676CFC89" wp14:editId="676CFC8A">
            <wp:extent cx="4940490" cy="1593141"/>
            <wp:effectExtent l="0" t="0" r="0" b="7620"/>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78755" cy="1605480"/>
                    </a:xfrm>
                    <a:prstGeom prst="rect">
                      <a:avLst/>
                    </a:prstGeom>
                    <a:noFill/>
                    <a:ln>
                      <a:noFill/>
                    </a:ln>
                  </pic:spPr>
                </pic:pic>
              </a:graphicData>
            </a:graphic>
          </wp:inline>
        </w:drawing>
      </w:r>
    </w:p>
    <w:p w14:paraId="676CF1E3" w14:textId="77777777" w:rsidR="000B32AB" w:rsidRPr="00457A27" w:rsidRDefault="000B32AB" w:rsidP="005A5F7A">
      <w:pPr>
        <w:pStyle w:val="1"/>
      </w:pPr>
      <w:bookmarkStart w:id="24" w:name="_Ref406766647"/>
      <w:bookmarkStart w:id="25" w:name="_Ref406766653"/>
      <w:bookmarkStart w:id="26" w:name="_Toc408396259"/>
      <w:r w:rsidRPr="00457A27">
        <w:rPr>
          <w:rFonts w:hint="eastAsia"/>
        </w:rPr>
        <w:lastRenderedPageBreak/>
        <w:t>大阪府における維持管理・更新の現状と課題</w:t>
      </w:r>
      <w:bookmarkEnd w:id="7"/>
      <w:bookmarkEnd w:id="8"/>
      <w:bookmarkEnd w:id="24"/>
      <w:bookmarkEnd w:id="25"/>
      <w:bookmarkEnd w:id="26"/>
    </w:p>
    <w:p w14:paraId="676CF1E4" w14:textId="77777777" w:rsidR="006256DB" w:rsidRPr="00457A27" w:rsidRDefault="006256DB" w:rsidP="003346EA">
      <w:pPr>
        <w:pStyle w:val="2"/>
      </w:pPr>
      <w:bookmarkStart w:id="27" w:name="_Toc408396260"/>
      <w:r w:rsidRPr="00457A27">
        <w:rPr>
          <w:rFonts w:hint="eastAsia"/>
        </w:rPr>
        <w:t>都市基盤施設</w:t>
      </w:r>
      <w:r w:rsidR="000B32AB" w:rsidRPr="00457A27">
        <w:rPr>
          <w:rFonts w:hint="eastAsia"/>
        </w:rPr>
        <w:t>を</w:t>
      </w:r>
      <w:r w:rsidRPr="00457A27">
        <w:rPr>
          <w:rFonts w:hint="eastAsia"/>
        </w:rPr>
        <w:t>取り巻く現状</w:t>
      </w:r>
      <w:bookmarkEnd w:id="27"/>
    </w:p>
    <w:p w14:paraId="676CF1E5" w14:textId="77777777" w:rsidR="008468D0" w:rsidRPr="00A819DF" w:rsidRDefault="00FD25C8" w:rsidP="003346EA">
      <w:pPr>
        <w:pStyle w:val="4"/>
      </w:pPr>
      <w:r w:rsidRPr="00A819DF">
        <w:rPr>
          <w:rFonts w:hint="eastAsia"/>
        </w:rPr>
        <w:t>都市基盤施設</w:t>
      </w:r>
      <w:r w:rsidR="008468D0" w:rsidRPr="00A819DF">
        <w:rPr>
          <w:rFonts w:hint="eastAsia"/>
        </w:rPr>
        <w:t>の老朽化</w:t>
      </w:r>
    </w:p>
    <w:p w14:paraId="676CF1E6" w14:textId="77777777" w:rsidR="0052146C" w:rsidRPr="00FE7441" w:rsidRDefault="0052146C" w:rsidP="0052146C">
      <w:pPr>
        <w:pStyle w:val="40"/>
        <w:ind w:left="420"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◇橋梁や</w:t>
      </w:r>
      <w:r w:rsidR="001801AD" w:rsidRPr="00FE7441">
        <w:rPr>
          <w:rFonts w:ascii="HG丸ｺﾞｼｯｸM-PRO" w:eastAsia="HG丸ｺﾞｼｯｸM-PRO" w:hAnsi="HG丸ｺﾞｼｯｸM-PRO" w:hint="eastAsia"/>
        </w:rPr>
        <w:t>水門</w:t>
      </w:r>
      <w:r w:rsidR="00453CED">
        <w:rPr>
          <w:rFonts w:ascii="HG丸ｺﾞｼｯｸM-PRO" w:eastAsia="HG丸ｺﾞｼｯｸM-PRO" w:hAnsi="HG丸ｺﾞｼｯｸM-PRO" w:hint="eastAsia"/>
        </w:rPr>
        <w:t>等の</w:t>
      </w:r>
      <w:r w:rsidR="001801AD" w:rsidRPr="00FE7441">
        <w:rPr>
          <w:rFonts w:ascii="HG丸ｺﾞｼｯｸM-PRO" w:eastAsia="HG丸ｺﾞｼｯｸM-PRO" w:hAnsi="HG丸ｺﾞｼｯｸM-PRO" w:hint="eastAsia"/>
        </w:rPr>
        <w:t>河川設備</w:t>
      </w:r>
      <w:r w:rsidRPr="00FE7441">
        <w:rPr>
          <w:rFonts w:ascii="HG丸ｺﾞｼｯｸM-PRO" w:eastAsia="HG丸ｺﾞｼｯｸM-PRO" w:hAnsi="HG丸ｺﾞｼｯｸM-PRO" w:hint="eastAsia"/>
        </w:rPr>
        <w:t>は、国内で</w:t>
      </w:r>
      <w:r w:rsidR="00453CED">
        <w:rPr>
          <w:rFonts w:ascii="HG丸ｺﾞｼｯｸM-PRO" w:eastAsia="HG丸ｺﾞｼｯｸM-PRO" w:hAnsi="HG丸ｺﾞｼｯｸM-PRO" w:hint="eastAsia"/>
        </w:rPr>
        <w:t>も特に</w:t>
      </w:r>
      <w:r w:rsidR="006742EB"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hint="eastAsia"/>
        </w:rPr>
        <w:t>が進行。</w:t>
      </w:r>
    </w:p>
    <w:p w14:paraId="676CF1E7" w14:textId="77777777" w:rsidR="0052146C" w:rsidRPr="00FE7441" w:rsidRDefault="0052146C" w:rsidP="0052146C">
      <w:pPr>
        <w:pStyle w:val="40"/>
        <w:ind w:leftChars="0" w:firstLineChars="400" w:firstLine="840"/>
        <w:rPr>
          <w:rFonts w:ascii="HG丸ｺﾞｼｯｸM-PRO" w:eastAsia="HG丸ｺﾞｼｯｸM-PRO" w:hAnsi="HG丸ｺﾞｼｯｸM-PRO"/>
        </w:rPr>
      </w:pPr>
      <w:r w:rsidRPr="00FE7441">
        <w:rPr>
          <w:rFonts w:ascii="HG丸ｺﾞｼｯｸM-PRO" w:eastAsia="HG丸ｺﾞｼｯｸM-PRO" w:hAnsi="HG丸ｺﾞｼｯｸM-PRO" w:hint="eastAsia"/>
        </w:rPr>
        <w:t>・今後、都市基盤施設が一斉に更新時期を迎え、歳出が集中する恐れがある。</w:t>
      </w:r>
    </w:p>
    <w:p w14:paraId="676CF1E8" w14:textId="77777777" w:rsidR="0052146C" w:rsidRPr="00FE7441" w:rsidRDefault="0052146C" w:rsidP="0052146C">
      <w:pPr>
        <w:pStyle w:val="40"/>
        <w:ind w:left="420" w:firstLineChars="400" w:firstLine="840"/>
        <w:rPr>
          <w:rFonts w:ascii="HG丸ｺﾞｼｯｸM-PRO" w:eastAsia="HG丸ｺﾞｼｯｸM-PRO" w:hAnsi="HG丸ｺﾞｼｯｸM-PRO"/>
        </w:rPr>
      </w:pPr>
      <w:r w:rsidRPr="00FE7441">
        <w:rPr>
          <w:rFonts w:ascii="HG丸ｺﾞｼｯｸM-PRO" w:eastAsia="HG丸ｺﾞｼｯｸM-PRO" w:hAnsi="HG丸ｺﾞｼｯｸM-PRO" w:hint="eastAsia"/>
        </w:rPr>
        <w:t>例：橋梁の</w:t>
      </w:r>
      <w:r w:rsidR="006742EB"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hint="eastAsia"/>
        </w:rPr>
        <w:t>（建設後</w:t>
      </w:r>
      <w:r w:rsidR="00E1159F" w:rsidRPr="00FE7441">
        <w:rPr>
          <w:rFonts w:ascii="HG丸ｺﾞｼｯｸM-PRO" w:eastAsia="HG丸ｺﾞｼｯｸM-PRO" w:hAnsi="HG丸ｺﾞｼｯｸM-PRO" w:hint="eastAsia"/>
        </w:rPr>
        <w:t>40</w:t>
      </w:r>
      <w:r w:rsidRPr="00FE7441">
        <w:rPr>
          <w:rFonts w:ascii="HG丸ｺﾞｼｯｸM-PRO" w:eastAsia="HG丸ｺﾞｼｯｸM-PRO" w:hAnsi="HG丸ｺﾞｼｯｸM-PRO" w:hint="eastAsia"/>
        </w:rPr>
        <w:t>年以上48％）</w:t>
      </w:r>
    </w:p>
    <w:p w14:paraId="676CF1E9" w14:textId="77777777" w:rsidR="0052146C" w:rsidRPr="00FE7441" w:rsidRDefault="0052146C" w:rsidP="0052146C">
      <w:pPr>
        <w:pStyle w:val="40"/>
        <w:ind w:left="420" w:firstLineChars="200" w:firstLine="42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1801AD" w:rsidRPr="00FE7441">
        <w:rPr>
          <w:rFonts w:ascii="HG丸ｺﾞｼｯｸM-PRO" w:eastAsia="HG丸ｺﾞｼｯｸM-PRO" w:hAnsi="HG丸ｺﾞｼｯｸM-PRO" w:hint="eastAsia"/>
        </w:rPr>
        <w:t>大阪府</w:t>
      </w:r>
      <w:r w:rsidRPr="00FE7441">
        <w:rPr>
          <w:rFonts w:ascii="HG丸ｺﾞｼｯｸM-PRO" w:eastAsia="HG丸ｺﾞｼｯｸM-PRO" w:hAnsi="HG丸ｺﾞｼｯｸM-PRO" w:hint="eastAsia"/>
        </w:rPr>
        <w:t>特有の厳しい維持管理環境</w:t>
      </w:r>
    </w:p>
    <w:p w14:paraId="676CF1EA" w14:textId="77777777" w:rsidR="0052146C" w:rsidRPr="00A819DF" w:rsidRDefault="0052146C" w:rsidP="0052146C">
      <w:pPr>
        <w:pStyle w:val="40"/>
        <w:ind w:leftChars="0" w:left="990" w:firstLineChars="0" w:firstLine="0"/>
        <w:rPr>
          <w:rFonts w:ascii="HG丸ｺﾞｼｯｸM-PRO" w:eastAsia="HG丸ｺﾞｼｯｸM-PRO" w:hAnsi="HG丸ｺﾞｼｯｸM-PRO"/>
        </w:rPr>
      </w:pPr>
      <w:r w:rsidRPr="00A819DF">
        <w:rPr>
          <w:rFonts w:ascii="HG丸ｺﾞｼｯｸM-PRO" w:eastAsia="HG丸ｺﾞｼｯｸM-PRO" w:hAnsi="HG丸ｺﾞｼｯｸM-PRO" w:hint="eastAsia"/>
        </w:rPr>
        <w:t>・</w:t>
      </w:r>
      <w:r w:rsidR="007C5F2E" w:rsidRPr="00A819DF">
        <w:rPr>
          <w:rFonts w:ascii="HG丸ｺﾞｼｯｸM-PRO" w:eastAsia="HG丸ｺﾞｼｯｸM-PRO" w:hAnsi="HG丸ｺﾞｼｯｸM-PRO" w:hint="eastAsia"/>
        </w:rPr>
        <w:t>交通量が多く過酷な使用環境</w:t>
      </w:r>
      <w:r w:rsidRPr="00A819DF">
        <w:rPr>
          <w:rFonts w:ascii="HG丸ｺﾞｼｯｸM-PRO" w:eastAsia="HG丸ｺﾞｼｯｸM-PRO" w:hAnsi="HG丸ｺﾞｼｯｸM-PRO" w:hint="eastAsia"/>
        </w:rPr>
        <w:t>（交通量は全国</w:t>
      </w:r>
      <w:r w:rsidR="00E1159F" w:rsidRPr="00A819DF">
        <w:rPr>
          <w:rFonts w:ascii="HG丸ｺﾞｼｯｸM-PRO" w:eastAsia="HG丸ｺﾞｼｯｸM-PRO" w:hAnsi="HG丸ｺﾞｼｯｸM-PRO" w:hint="eastAsia"/>
        </w:rPr>
        <w:t>3</w:t>
      </w:r>
      <w:r w:rsidRPr="00A819DF">
        <w:rPr>
          <w:rFonts w:ascii="HG丸ｺﾞｼｯｸM-PRO" w:eastAsia="HG丸ｺﾞｼｯｸM-PRO" w:hAnsi="HG丸ｺﾞｼｯｸM-PRO" w:hint="eastAsia"/>
        </w:rPr>
        <w:t>位）。</w:t>
      </w:r>
    </w:p>
    <w:p w14:paraId="676CF1EB" w14:textId="77777777" w:rsidR="0052146C" w:rsidRPr="00FE7441" w:rsidRDefault="0052146C" w:rsidP="0052146C">
      <w:pPr>
        <w:pStyle w:val="40"/>
        <w:ind w:leftChars="0" w:left="99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・治水対策として、早い時期から整備してきた河川護岸が</w:t>
      </w:r>
      <w:r w:rsidR="00453CED">
        <w:rPr>
          <w:rFonts w:ascii="HG丸ｺﾞｼｯｸM-PRO" w:eastAsia="HG丸ｺﾞｼｯｸM-PRO" w:hAnsi="HG丸ｺﾞｼｯｸM-PRO" w:hint="eastAsia"/>
        </w:rPr>
        <w:t>高齢化</w:t>
      </w:r>
      <w:r w:rsidRPr="00FE7441">
        <w:rPr>
          <w:rFonts w:ascii="HG丸ｺﾞｼｯｸM-PRO" w:eastAsia="HG丸ｺﾞｼｯｸM-PRO" w:hAnsi="HG丸ｺﾞｼｯｸM-PRO" w:hint="eastAsia"/>
        </w:rPr>
        <w:t>（河川整備率</w:t>
      </w:r>
      <w:r w:rsidR="00E1159F" w:rsidRPr="00FE7441">
        <w:rPr>
          <w:rFonts w:ascii="HG丸ｺﾞｼｯｸM-PRO" w:eastAsia="HG丸ｺﾞｼｯｸM-PRO" w:hAnsi="HG丸ｺﾞｼｯｸM-PRO" w:hint="eastAsia"/>
        </w:rPr>
        <w:t>90</w:t>
      </w:r>
      <w:r w:rsidRPr="00FE7441">
        <w:rPr>
          <w:rFonts w:ascii="HG丸ｺﾞｼｯｸM-PRO" w:eastAsia="HG丸ｺﾞｼｯｸM-PRO" w:hAnsi="HG丸ｺﾞｼｯｸM-PRO" w:hint="eastAsia"/>
        </w:rPr>
        <w:t>％）</w:t>
      </w:r>
    </w:p>
    <w:p w14:paraId="676CF1EC" w14:textId="77777777" w:rsidR="0052146C" w:rsidRPr="00FE7441" w:rsidRDefault="0052146C" w:rsidP="0052146C">
      <w:pPr>
        <w:pStyle w:val="40"/>
        <w:ind w:leftChars="500" w:left="1155" w:hangingChars="50" w:hanging="105"/>
        <w:rPr>
          <w:rFonts w:ascii="HG丸ｺﾞｼｯｸM-PRO" w:eastAsia="HG丸ｺﾞｼｯｸM-PRO" w:hAnsi="HG丸ｺﾞｼｯｸM-PRO"/>
        </w:rPr>
      </w:pPr>
      <w:r w:rsidRPr="00FE7441">
        <w:rPr>
          <w:rFonts w:ascii="HG丸ｺﾞｼｯｸM-PRO" w:eastAsia="HG丸ｺﾞｼｯｸM-PRO" w:hAnsi="HG丸ｺﾞｼｯｸM-PRO" w:hint="eastAsia"/>
        </w:rPr>
        <w:t>・非常時に確実に稼働する水門やポンプ等の設備が不可欠（低地内人口は全国1位）。</w:t>
      </w:r>
    </w:p>
    <w:p w14:paraId="676CF1ED" w14:textId="77777777" w:rsidR="002E61CF" w:rsidRPr="00FE7441" w:rsidRDefault="002E61CF" w:rsidP="002E61CF">
      <w:pPr>
        <w:pStyle w:val="40"/>
        <w:ind w:leftChars="0" w:left="99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・守るべき人口・財産が広く分布し、施設の高い安全性が求められる。</w:t>
      </w:r>
    </w:p>
    <w:p w14:paraId="676CF1EE" w14:textId="77777777" w:rsidR="0052146C" w:rsidRPr="00FE7441" w:rsidRDefault="0052146C" w:rsidP="0052146C">
      <w:pPr>
        <w:pStyle w:val="40"/>
        <w:ind w:leftChars="466" w:left="1189"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・狭い行政区域に、国・府・市町村等の施設が混在し、管理者間の連携した取組が不可欠である。</w:t>
      </w:r>
    </w:p>
    <w:p w14:paraId="676CF1EF" w14:textId="77777777" w:rsidR="00FC0531" w:rsidRPr="00457A27" w:rsidRDefault="00FC0531" w:rsidP="00FC0531">
      <w:pPr>
        <w:pStyle w:val="a9"/>
      </w:pPr>
      <w:r w:rsidRPr="00FE7441">
        <w:rPr>
          <w:rFonts w:hint="eastAsia"/>
        </w:rPr>
        <w:t>表</w:t>
      </w:r>
      <w:r w:rsidRPr="00FE7441">
        <w:t xml:space="preserve"> </w:t>
      </w:r>
      <w:r w:rsidR="00CD74D1">
        <w:fldChar w:fldCharType="begin"/>
      </w:r>
      <w:r w:rsidR="00CD74D1">
        <w:instrText xml:space="preserve"> STYLEREF 2 \s </w:instrText>
      </w:r>
      <w:r w:rsidR="00CD74D1">
        <w:fldChar w:fldCharType="separate"/>
      </w:r>
      <w:r w:rsidR="00D323AE">
        <w:rPr>
          <w:noProof/>
        </w:rPr>
        <w:t>2.1</w:t>
      </w:r>
      <w:r w:rsidR="00CD74D1">
        <w:rPr>
          <w:noProof/>
        </w:rPr>
        <w:fldChar w:fldCharType="end"/>
      </w:r>
      <w:r w:rsidR="003524A3">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1</w:t>
      </w:r>
      <w:r w:rsidR="00CD74D1">
        <w:rPr>
          <w:noProof/>
        </w:rPr>
        <w:fldChar w:fldCharType="end"/>
      </w:r>
      <w:r w:rsidRPr="00FE7441">
        <w:rPr>
          <w:rFonts w:hint="eastAsia"/>
        </w:rPr>
        <w:t xml:space="preserve">　</w:t>
      </w:r>
      <w:r w:rsidR="006742EB" w:rsidRPr="00FE7441">
        <w:rPr>
          <w:rFonts w:hint="eastAsia"/>
        </w:rPr>
        <w:t>高齢化</w:t>
      </w:r>
      <w:r w:rsidRPr="00FE7441">
        <w:rPr>
          <w:rFonts w:hint="eastAsia"/>
        </w:rPr>
        <w:t>が進む大阪府の施設</w:t>
      </w:r>
    </w:p>
    <w:tbl>
      <w:tblPr>
        <w:tblW w:w="8931" w:type="dxa"/>
        <w:tblInd w:w="108" w:type="dxa"/>
        <w:tblCellMar>
          <w:left w:w="0" w:type="dxa"/>
          <w:right w:w="0" w:type="dxa"/>
        </w:tblCellMar>
        <w:tblLook w:val="04A0" w:firstRow="1" w:lastRow="0" w:firstColumn="1" w:lastColumn="0" w:noHBand="0" w:noVBand="1"/>
      </w:tblPr>
      <w:tblGrid>
        <w:gridCol w:w="1890"/>
        <w:gridCol w:w="760"/>
        <w:gridCol w:w="851"/>
        <w:gridCol w:w="894"/>
        <w:gridCol w:w="1134"/>
        <w:gridCol w:w="1134"/>
        <w:gridCol w:w="1275"/>
        <w:gridCol w:w="993"/>
      </w:tblGrid>
      <w:tr w:rsidR="006742EB" w:rsidRPr="00457A27" w14:paraId="676CF1F5" w14:textId="77777777" w:rsidTr="00863D57">
        <w:trPr>
          <w:trHeight w:val="208"/>
        </w:trPr>
        <w:tc>
          <w:tcPr>
            <w:tcW w:w="1890"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14:paraId="676CF1F0"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施設・総数</w:t>
            </w:r>
          </w:p>
        </w:tc>
        <w:tc>
          <w:tcPr>
            <w:tcW w:w="2505"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14:paraId="676CF1F1"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highlight w:val="green"/>
              </w:rPr>
            </w:pPr>
            <w:r w:rsidRPr="00FE7441">
              <w:rPr>
                <w:rFonts w:ascii="HG丸ｺﾞｼｯｸM-PRO" w:eastAsia="HG丸ｺﾞｼｯｸM-PRO" w:hAnsi="HG丸ｺﾞｼｯｸM-PRO" w:hint="eastAsia"/>
                <w:color w:val="FFFFFF" w:themeColor="background1"/>
                <w:sz w:val="18"/>
                <w:szCs w:val="18"/>
              </w:rPr>
              <w:t>平均供用年数</w:t>
            </w:r>
          </w:p>
        </w:tc>
        <w:tc>
          <w:tcPr>
            <w:tcW w:w="3543"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14:paraId="676CF1F2"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耐用年数を超える施設数・割合</w:t>
            </w:r>
          </w:p>
        </w:tc>
        <w:tc>
          <w:tcPr>
            <w:tcW w:w="993"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14:paraId="676CF1F3"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耐用</w:t>
            </w:r>
          </w:p>
          <w:p w14:paraId="676CF1F4"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年数</w:t>
            </w:r>
            <w:r w:rsidRPr="00457A27">
              <w:rPr>
                <w:rFonts w:ascii="HG丸ｺﾞｼｯｸM-PRO" w:eastAsia="HG丸ｺﾞｼｯｸM-PRO" w:hAnsi="HG丸ｺﾞｼｯｸM-PRO" w:hint="eastAsia"/>
                <w:color w:val="FFFFFF" w:themeColor="background1"/>
                <w:sz w:val="18"/>
                <w:szCs w:val="18"/>
                <w:vertAlign w:val="superscript"/>
              </w:rPr>
              <w:t>※3</w:t>
            </w:r>
          </w:p>
        </w:tc>
      </w:tr>
      <w:tr w:rsidR="006742EB" w:rsidRPr="00457A27" w14:paraId="676CF1FF" w14:textId="77777777" w:rsidTr="00863D57">
        <w:trPr>
          <w:trHeight w:val="301"/>
        </w:trPr>
        <w:tc>
          <w:tcPr>
            <w:tcW w:w="1890"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676CF1F6"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p>
        </w:tc>
        <w:tc>
          <w:tcPr>
            <w:tcW w:w="76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676CF1F7"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大阪府</w:t>
            </w:r>
          </w:p>
        </w:tc>
        <w:tc>
          <w:tcPr>
            <w:tcW w:w="85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676CF1F8"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国</w:t>
            </w:r>
            <w:r w:rsidRPr="00457A27">
              <w:rPr>
                <w:rFonts w:ascii="HG丸ｺﾞｼｯｸM-PRO" w:eastAsia="HG丸ｺﾞｼｯｸM-PRO" w:hAnsi="HG丸ｺﾞｼｯｸM-PRO" w:hint="eastAsia"/>
                <w:color w:val="FFFFFF" w:themeColor="background1"/>
                <w:sz w:val="18"/>
                <w:szCs w:val="18"/>
                <w:vertAlign w:val="superscript"/>
              </w:rPr>
              <w:t>※1</w:t>
            </w:r>
          </w:p>
        </w:tc>
        <w:tc>
          <w:tcPr>
            <w:tcW w:w="89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676CF1F9"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都道</w:t>
            </w:r>
          </w:p>
          <w:p w14:paraId="676CF1FA"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府県</w:t>
            </w:r>
            <w:r w:rsidRPr="00457A27">
              <w:rPr>
                <w:rFonts w:ascii="HG丸ｺﾞｼｯｸM-PRO" w:eastAsia="HG丸ｺﾞｼｯｸM-PRO" w:hAnsi="HG丸ｺﾞｼｯｸM-PRO" w:hint="eastAsia"/>
                <w:color w:val="FFFFFF" w:themeColor="background1"/>
                <w:sz w:val="18"/>
                <w:szCs w:val="18"/>
                <w:vertAlign w:val="superscript"/>
              </w:rPr>
              <w:t>※1</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676CF1FB"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現状</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676CF1FC"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10年後</w:t>
            </w:r>
          </w:p>
        </w:tc>
        <w:tc>
          <w:tcPr>
            <w:tcW w:w="1275"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676CF1FD"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20年後</w:t>
            </w:r>
          </w:p>
        </w:tc>
        <w:tc>
          <w:tcPr>
            <w:tcW w:w="993"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676CF1FE"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p>
        </w:tc>
      </w:tr>
      <w:tr w:rsidR="006742EB" w:rsidRPr="00457A27" w14:paraId="676CF20C" w14:textId="77777777" w:rsidTr="00863D57">
        <w:trPr>
          <w:trHeight w:val="20"/>
        </w:trPr>
        <w:tc>
          <w:tcPr>
            <w:tcW w:w="189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676CF200" w14:textId="77777777" w:rsidR="00FC0531" w:rsidRPr="00A819DF"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A819DF">
              <w:rPr>
                <w:rFonts w:ascii="HG丸ｺﾞｼｯｸM-PRO" w:eastAsia="HG丸ｺﾞｼｯｸM-PRO" w:hAnsi="HG丸ｺﾞｼｯｸM-PRO" w:hint="eastAsia"/>
                <w:color w:val="FFFFFF" w:themeColor="background1"/>
                <w:sz w:val="18"/>
                <w:szCs w:val="18"/>
              </w:rPr>
              <w:t>橋梁</w:t>
            </w:r>
            <w:r w:rsidRPr="00A819DF">
              <w:rPr>
                <w:rFonts w:ascii="HG丸ｺﾞｼｯｸM-PRO" w:eastAsia="HG丸ｺﾞｼｯｸM-PRO" w:hAnsi="HG丸ｺﾞｼｯｸM-PRO"/>
                <w:color w:val="FFFFFF" w:themeColor="background1"/>
                <w:sz w:val="18"/>
                <w:szCs w:val="18"/>
              </w:rPr>
              <w:t>(橋長2ｍ以上)</w:t>
            </w:r>
          </w:p>
          <w:p w14:paraId="676CF201" w14:textId="77777777" w:rsidR="00FC0531" w:rsidRPr="00863D57" w:rsidRDefault="00FC0531" w:rsidP="007D7247">
            <w:pPr>
              <w:adjustRightInd w:val="0"/>
              <w:snapToGrid w:val="0"/>
              <w:spacing w:line="300" w:lineRule="exact"/>
              <w:jc w:val="left"/>
              <w:rPr>
                <w:rFonts w:ascii="HG丸ｺﾞｼｯｸM-PRO" w:eastAsia="HG丸ｺﾞｼｯｸM-PRO" w:hAnsi="HG丸ｺﾞｼｯｸM-PRO"/>
                <w:color w:val="FF0000"/>
                <w:sz w:val="18"/>
                <w:szCs w:val="18"/>
              </w:rPr>
            </w:pPr>
            <w:r w:rsidRPr="00A819DF">
              <w:rPr>
                <w:rFonts w:ascii="HG丸ｺﾞｼｯｸM-PRO" w:eastAsia="HG丸ｺﾞｼｯｸM-PRO" w:hAnsi="HG丸ｺﾞｼｯｸM-PRO"/>
                <w:color w:val="FFFFFF" w:themeColor="background1"/>
                <w:sz w:val="18"/>
                <w:szCs w:val="18"/>
              </w:rPr>
              <w:t>2210橋</w:t>
            </w:r>
            <w:r w:rsidR="000A21A2" w:rsidRPr="00A819DF">
              <w:rPr>
                <w:rFonts w:ascii="HG丸ｺﾞｼｯｸM-PRO" w:eastAsia="HG丸ｺﾞｼｯｸM-PRO" w:hAnsi="HG丸ｺﾞｼｯｸM-PRO"/>
                <w:color w:val="FFFFFF" w:themeColor="background1"/>
                <w:sz w:val="18"/>
                <w:szCs w:val="18"/>
              </w:rPr>
              <w:t>(H24時点)</w:t>
            </w:r>
          </w:p>
        </w:tc>
        <w:tc>
          <w:tcPr>
            <w:tcW w:w="76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02" w14:textId="77777777" w:rsidR="00FC0531" w:rsidRPr="00A819D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4</w:t>
            </w:r>
            <w:r w:rsidR="000A21A2" w:rsidRPr="00A819DF">
              <w:rPr>
                <w:rFonts w:ascii="HG丸ｺﾞｼｯｸM-PRO" w:eastAsia="HG丸ｺﾞｼｯｸM-PRO" w:hAnsi="HG丸ｺﾞｼｯｸM-PRO"/>
                <w:sz w:val="18"/>
                <w:szCs w:val="18"/>
              </w:rPr>
              <w:t>5</w:t>
            </w:r>
            <w:r w:rsidRPr="00A819DF">
              <w:rPr>
                <w:rFonts w:ascii="HG丸ｺﾞｼｯｸM-PRO" w:eastAsia="HG丸ｺﾞｼｯｸM-PRO" w:hAnsi="HG丸ｺﾞｼｯｸM-PRO" w:hint="eastAsia"/>
                <w:sz w:val="18"/>
                <w:szCs w:val="18"/>
              </w:rPr>
              <w:t>年</w:t>
            </w:r>
          </w:p>
        </w:tc>
        <w:tc>
          <w:tcPr>
            <w:tcW w:w="85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03" w14:textId="77777777" w:rsidR="00FC0531" w:rsidRPr="00A819D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35年</w:t>
            </w:r>
          </w:p>
        </w:tc>
        <w:tc>
          <w:tcPr>
            <w:tcW w:w="89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04" w14:textId="77777777" w:rsidR="00FC0531" w:rsidRPr="00A819D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38年</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05" w14:textId="77777777"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12</w:t>
            </w:r>
            <w:r w:rsidR="00FC0531" w:rsidRPr="00A819DF">
              <w:rPr>
                <w:rFonts w:ascii="HG丸ｺﾞｼｯｸM-PRO" w:eastAsia="HG丸ｺﾞｼｯｸM-PRO" w:hAnsi="HG丸ｺﾞｼｯｸM-PRO" w:hint="eastAsia"/>
                <w:sz w:val="18"/>
                <w:szCs w:val="18"/>
              </w:rPr>
              <w:t>％</w:t>
            </w:r>
          </w:p>
          <w:p w14:paraId="676CF206" w14:textId="77777777"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271</w:t>
            </w:r>
            <w:r w:rsidR="00FC0531" w:rsidRPr="00A819DF">
              <w:rPr>
                <w:rFonts w:ascii="HG丸ｺﾞｼｯｸM-PRO" w:eastAsia="HG丸ｺﾞｼｯｸM-PRO" w:hAnsi="HG丸ｺﾞｼｯｸM-PRO" w:hint="eastAsia"/>
                <w:sz w:val="18"/>
                <w:szCs w:val="18"/>
              </w:rPr>
              <w:t>橋</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07" w14:textId="77777777"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27</w:t>
            </w:r>
            <w:r w:rsidR="00FC0531" w:rsidRPr="00A819DF">
              <w:rPr>
                <w:rFonts w:ascii="HG丸ｺﾞｼｯｸM-PRO" w:eastAsia="HG丸ｺﾞｼｯｸM-PRO" w:hAnsi="HG丸ｺﾞｼｯｸM-PRO" w:hint="eastAsia"/>
                <w:sz w:val="18"/>
                <w:szCs w:val="18"/>
              </w:rPr>
              <w:t>％</w:t>
            </w:r>
          </w:p>
          <w:p w14:paraId="676CF208" w14:textId="77777777"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593</w:t>
            </w:r>
            <w:r w:rsidR="00FC0531" w:rsidRPr="00A819DF">
              <w:rPr>
                <w:rFonts w:ascii="HG丸ｺﾞｼｯｸM-PRO" w:eastAsia="HG丸ｺﾞｼｯｸM-PRO" w:hAnsi="HG丸ｺﾞｼｯｸM-PRO" w:hint="eastAsia"/>
                <w:sz w:val="18"/>
                <w:szCs w:val="18"/>
              </w:rPr>
              <w:t>橋</w:t>
            </w:r>
          </w:p>
        </w:tc>
        <w:tc>
          <w:tcPr>
            <w:tcW w:w="1275"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09" w14:textId="77777777"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59</w:t>
            </w:r>
            <w:r w:rsidR="00FC0531" w:rsidRPr="00A819DF">
              <w:rPr>
                <w:rFonts w:ascii="HG丸ｺﾞｼｯｸM-PRO" w:eastAsia="HG丸ｺﾞｼｯｸM-PRO" w:hAnsi="HG丸ｺﾞｼｯｸM-PRO" w:hint="eastAsia"/>
                <w:sz w:val="18"/>
                <w:szCs w:val="18"/>
              </w:rPr>
              <w:t>％</w:t>
            </w:r>
          </w:p>
          <w:p w14:paraId="676CF20A" w14:textId="77777777"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1295</w:t>
            </w:r>
            <w:r w:rsidR="00FC0531" w:rsidRPr="00A819DF">
              <w:rPr>
                <w:rFonts w:ascii="HG丸ｺﾞｼｯｸM-PRO" w:eastAsia="HG丸ｺﾞｼｯｸM-PRO" w:hAnsi="HG丸ｺﾞｼｯｸM-PRO" w:hint="eastAsia"/>
                <w:sz w:val="18"/>
                <w:szCs w:val="18"/>
              </w:rPr>
              <w:t>橋</w:t>
            </w:r>
          </w:p>
        </w:tc>
        <w:tc>
          <w:tcPr>
            <w:tcW w:w="99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0B" w14:textId="77777777" w:rsidR="00FC0531" w:rsidRPr="00A819D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60年</w:t>
            </w:r>
          </w:p>
        </w:tc>
      </w:tr>
      <w:tr w:rsidR="006742EB" w:rsidRPr="00457A27" w14:paraId="676CF219" w14:textId="7777777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676CF20D"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トンネル</w:t>
            </w:r>
          </w:p>
          <w:p w14:paraId="676CF20E"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29本</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0F"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30年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10"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32年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11"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32年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12"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14:paraId="676CF213"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14"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14:paraId="676CF215"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16"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14:paraId="676CF217"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18"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75年</w:t>
            </w:r>
          </w:p>
        </w:tc>
      </w:tr>
      <w:tr w:rsidR="006742EB" w:rsidRPr="00457A27" w14:paraId="676CF226" w14:textId="7777777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676CF21A"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河川護岸</w:t>
            </w:r>
          </w:p>
          <w:p w14:paraId="676CF21B"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557kｍ</w:t>
            </w:r>
            <w:r w:rsidRPr="00457A27">
              <w:rPr>
                <w:rFonts w:ascii="HG丸ｺﾞｼｯｸM-PRO" w:eastAsia="HG丸ｺﾞｼｯｸM-PRO" w:hAnsi="HG丸ｺﾞｼｯｸM-PRO" w:hint="eastAsia"/>
                <w:color w:val="FFFFFF" w:themeColor="background1"/>
                <w:sz w:val="18"/>
                <w:szCs w:val="18"/>
                <w:vertAlign w:val="superscript"/>
              </w:rPr>
              <w:t>※2</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1C"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1D"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1E"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1F"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w:t>
            </w:r>
          </w:p>
          <w:p w14:paraId="676CF220"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129km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21"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56％</w:t>
            </w:r>
          </w:p>
          <w:p w14:paraId="676CF222"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23"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71％</w:t>
            </w:r>
          </w:p>
          <w:p w14:paraId="676CF224"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397km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25"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14:paraId="676CF234" w14:textId="7777777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676CF227"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河川設備（水門等）</w:t>
            </w:r>
          </w:p>
          <w:p w14:paraId="676CF228"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183施設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29"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2A"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30年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2B"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27年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2C"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29%</w:t>
            </w:r>
          </w:p>
          <w:p w14:paraId="676CF22D"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53施設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2E"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62%</w:t>
            </w:r>
          </w:p>
          <w:p w14:paraId="676CF22F"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114施設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30"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14:paraId="676CF231"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32" w14:textId="77777777"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14:paraId="676CF233"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40年</w:t>
            </w:r>
          </w:p>
        </w:tc>
      </w:tr>
      <w:tr w:rsidR="006742EB" w:rsidRPr="00457A27" w14:paraId="676CF242" w14:textId="7777777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676CF235"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港湾・物揚場他</w:t>
            </w:r>
          </w:p>
          <w:p w14:paraId="676CF236"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（鋼構造）</w:t>
            </w:r>
          </w:p>
          <w:p w14:paraId="676CF237"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62施設</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38"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39"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3A"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3B"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４％</w:t>
            </w:r>
          </w:p>
          <w:p w14:paraId="676CF23C"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２施設</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3D"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55％</w:t>
            </w:r>
          </w:p>
          <w:p w14:paraId="676CF23E"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34施設</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3F"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81％</w:t>
            </w:r>
          </w:p>
          <w:p w14:paraId="676CF240"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50施設</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41"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14:paraId="676CF24F" w14:textId="7777777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676CF243"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海岸設備（水門等）</w:t>
            </w:r>
          </w:p>
          <w:p w14:paraId="676CF244"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172施設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45"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39年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46"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47"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48"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62％</w:t>
            </w:r>
          </w:p>
          <w:p w14:paraId="676CF249"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105施設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4A"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74％</w:t>
            </w:r>
          </w:p>
          <w:p w14:paraId="676CF24B"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127施設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4C"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14:paraId="676CF24D"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148施設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4E"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40年</w:t>
            </w:r>
          </w:p>
        </w:tc>
      </w:tr>
      <w:tr w:rsidR="006742EB" w:rsidRPr="00457A27" w14:paraId="676CF25C" w14:textId="7777777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676CF250"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下水道管渠</w:t>
            </w:r>
          </w:p>
          <w:p w14:paraId="676CF251"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558km</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52"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53"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54"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55"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0%</w:t>
            </w:r>
          </w:p>
          <w:p w14:paraId="676CF256"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0km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57"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11%</w:t>
            </w:r>
          </w:p>
          <w:p w14:paraId="676CF258"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59"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26%</w:t>
            </w:r>
          </w:p>
          <w:p w14:paraId="676CF25A"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146km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5B"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14:paraId="676CF26A" w14:textId="7777777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676CF25D"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下水道設備</w:t>
            </w:r>
          </w:p>
          <w:p w14:paraId="676CF25E"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4059施設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5F"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17年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60"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61"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62"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w:t>
            </w:r>
          </w:p>
          <w:p w14:paraId="676CF263"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2018施設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64"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14:paraId="676CF265"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3523施設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66"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100%</w:t>
            </w:r>
          </w:p>
          <w:p w14:paraId="676CF267"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676CF268" w14:textId="77777777"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14:paraId="676CF269"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20年</w:t>
            </w:r>
          </w:p>
        </w:tc>
      </w:tr>
      <w:tr w:rsidR="006742EB" w:rsidRPr="00457A27" w14:paraId="676CF278" w14:textId="7777777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676CF26B"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公園施設</w:t>
            </w:r>
          </w:p>
          <w:p w14:paraId="676CF26C" w14:textId="77777777"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504基(公園遊具)</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6D"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6E"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6F"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70"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46％</w:t>
            </w:r>
          </w:p>
          <w:p w14:paraId="676CF271"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236基</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72"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79％</w:t>
            </w:r>
          </w:p>
          <w:p w14:paraId="676CF273"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400基</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74"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100％</w:t>
            </w:r>
          </w:p>
          <w:p w14:paraId="676CF275"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504基</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676CF276" w14:textId="77777777"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遊具</w:t>
            </w:r>
          </w:p>
          <w:p w14:paraId="676CF277" w14:textId="77777777"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10年</w:t>
            </w:r>
          </w:p>
        </w:tc>
      </w:tr>
    </w:tbl>
    <w:p w14:paraId="676CF279" w14:textId="77777777" w:rsidR="00FC0531" w:rsidRPr="00457A27" w:rsidRDefault="006742EB" w:rsidP="006742EB">
      <w:pPr>
        <w:pStyle w:val="10"/>
        <w:ind w:firstLine="240"/>
        <w:rPr>
          <w:rFonts w:ascii="HG丸ｺﾞｼｯｸM-PRO" w:eastAsia="HG丸ｺﾞｼｯｸM-PRO" w:hAnsi="HG丸ｺﾞｼｯｸM-PRO"/>
        </w:rPr>
      </w:pPr>
      <w:r w:rsidRPr="00457A27">
        <w:rPr>
          <w:rFonts w:ascii="HG丸ｺﾞｼｯｸM-PRO" w:eastAsia="HG丸ｺﾞｼｯｸM-PRO" w:hAnsi="HG丸ｺﾞｼｯｸM-PRO" w:cs="ＭＳ Ｐゴシック"/>
          <w:noProof/>
          <w:kern w:val="0"/>
          <w:sz w:val="24"/>
        </w:rPr>
        <mc:AlternateContent>
          <mc:Choice Requires="wps">
            <w:drawing>
              <wp:anchor distT="0" distB="0" distL="114300" distR="114300" simplePos="0" relativeHeight="253321216" behindDoc="0" locked="0" layoutInCell="1" allowOverlap="1" wp14:anchorId="676CFC8B" wp14:editId="676CFC8C">
                <wp:simplePos x="0" y="0"/>
                <wp:positionH relativeFrom="column">
                  <wp:posOffset>-2008</wp:posOffset>
                </wp:positionH>
                <wp:positionV relativeFrom="paragraph">
                  <wp:posOffset>47522</wp:posOffset>
                </wp:positionV>
                <wp:extent cx="5753100" cy="786765"/>
                <wp:effectExtent l="0" t="0" r="19050" b="22860"/>
                <wp:wrapNone/>
                <wp:docPr id="140"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100" cy="786765"/>
                        </a:xfrm>
                        <a:prstGeom prst="rect">
                          <a:avLst/>
                        </a:prstGeom>
                        <a:solidFill>
                          <a:srgbClr val="FFFFCC"/>
                        </a:solidFill>
                        <a:ln>
                          <a:solidFill>
                            <a:sysClr val="windowText" lastClr="000000"/>
                          </a:solidFill>
                        </a:ln>
                      </wps:spPr>
                      <wps:txbx>
                        <w:txbxContent>
                          <w:p w14:paraId="676D005E" w14:textId="77777777" w:rsidR="006731A1" w:rsidRDefault="006731A1"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14:paraId="676D005F" w14:textId="77777777" w:rsidR="006731A1" w:rsidRDefault="006731A1"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14:paraId="676D0060" w14:textId="77777777" w:rsidR="006731A1" w:rsidRDefault="006731A1"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減価償却資産の耐用年数等に関する省令（S43大蔵省令第15号）等より。これを超えると使用に耐えられないものではない。</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テキスト ボックス 140" o:spid="_x0000_s1084" type="#_x0000_t202" style="position:absolute;left:0;text-align:left;margin-left:-.15pt;margin-top:3.75pt;width:453pt;height:61.95pt;z-index:2533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" fillcolor="#ffc" strokecolor="windowText">
                <v:path arrowok="t"/>
                <v:textbox style="mso-fit-shape-to-text:t">
                  <w:txbxContent>
                    <w:p w:rsidR="006731A1" w:rsidRDefault="006731A1"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6731A1" w:rsidRDefault="006731A1"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6731A1" w:rsidRDefault="006731A1"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減価償却資産の耐用年数等に関する省令（S43大蔵省令第15号）等より。これを超えると使用に耐えられないものではない。</w:t>
                      </w:r>
                    </w:p>
                  </w:txbxContent>
                </v:textbox>
              </v:shape>
            </w:pict>
          </mc:Fallback>
        </mc:AlternateContent>
      </w:r>
    </w:p>
    <w:p w14:paraId="676CF27A" w14:textId="77777777" w:rsidR="00FC0531" w:rsidRPr="00457A27" w:rsidRDefault="00FC0531" w:rsidP="0068555D">
      <w:pPr>
        <w:pStyle w:val="10"/>
        <w:ind w:firstLine="210"/>
        <w:rPr>
          <w:rFonts w:ascii="HG丸ｺﾞｼｯｸM-PRO" w:eastAsia="HG丸ｺﾞｼｯｸM-PRO" w:hAnsi="HG丸ｺﾞｼｯｸM-PRO"/>
        </w:rPr>
      </w:pPr>
    </w:p>
    <w:p w14:paraId="676CF27B" w14:textId="77777777" w:rsidR="0068555D" w:rsidRPr="00457A27" w:rsidRDefault="0068555D" w:rsidP="0068555D">
      <w:pPr>
        <w:pStyle w:val="10"/>
        <w:ind w:firstLine="210"/>
        <w:rPr>
          <w:rFonts w:ascii="HG丸ｺﾞｼｯｸM-PRO" w:eastAsia="HG丸ｺﾞｼｯｸM-PRO" w:hAnsi="HG丸ｺﾞｼｯｸM-PRO"/>
        </w:rPr>
      </w:pPr>
    </w:p>
    <w:p w14:paraId="676CF27C" w14:textId="77777777" w:rsidR="0068555D" w:rsidRPr="00457A27" w:rsidRDefault="0068555D" w:rsidP="0068555D">
      <w:pPr>
        <w:pStyle w:val="10"/>
        <w:ind w:firstLine="210"/>
        <w:rPr>
          <w:rFonts w:ascii="HG丸ｺﾞｼｯｸM-PRO" w:eastAsia="HG丸ｺﾞｼｯｸM-PRO" w:hAnsi="HG丸ｺﾞｼｯｸM-PRO"/>
        </w:rPr>
        <w:sectPr w:rsidR="0068555D" w:rsidRPr="00457A27" w:rsidSect="008033E4">
          <w:headerReference w:type="default" r:id="rId19"/>
          <w:footerReference w:type="default" r:id="rId20"/>
          <w:pgSz w:w="11906" w:h="16838" w:code="9"/>
          <w:pgMar w:top="1418" w:right="1418" w:bottom="1418" w:left="1418" w:header="851" w:footer="567" w:gutter="0"/>
          <w:cols w:space="425"/>
          <w:docGrid w:type="lines" w:linePitch="360"/>
        </w:sectPr>
      </w:pPr>
    </w:p>
    <w:p w14:paraId="676CF27D" w14:textId="77777777" w:rsidR="001D36E5" w:rsidRPr="00457A27" w:rsidRDefault="0068555D" w:rsidP="006742EB">
      <w:pPr>
        <w:pStyle w:val="5"/>
      </w:pPr>
      <w:r w:rsidRPr="00457A27">
        <w:rPr>
          <w:noProof/>
          <w:szCs w:val="22"/>
        </w:rPr>
        <w:lastRenderedPageBreak/>
        <mc:AlternateContent>
          <mc:Choice Requires="wps">
            <w:drawing>
              <wp:anchor distT="4294967295" distB="4294967295" distL="114300" distR="114300" simplePos="0" relativeHeight="251872256" behindDoc="0" locked="0" layoutInCell="1" allowOverlap="1" wp14:anchorId="676CFC8D" wp14:editId="676CFC8E">
                <wp:simplePos x="0" y="0"/>
                <wp:positionH relativeFrom="column">
                  <wp:posOffset>53340</wp:posOffset>
                </wp:positionH>
                <wp:positionV relativeFrom="paragraph">
                  <wp:posOffset>302259</wp:posOffset>
                </wp:positionV>
                <wp:extent cx="9144000" cy="0"/>
                <wp:effectExtent l="0" t="57150" r="0" b="571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65" o:spid="_x0000_s1026" style="position:absolute;left:0;text-align:left;margin-left:4.2pt;margin-top:23.8pt;width:10in;height:0;z-index:251872256;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8zJVAMAACc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" filled="f" fillcolor="#4f81bd [3204]" stroked="f" strokecolor="black [3213]">
                <v:shadow color="#eeece1 [3214]"/>
                <v:textbox style="mso-fit-shape-to-text:t"/>
              </v:rect>
            </w:pict>
          </mc:Fallback>
        </mc:AlternateContent>
      </w:r>
      <w:r w:rsidR="001D36E5" w:rsidRPr="00457A27">
        <w:rPr>
          <w:rFonts w:hint="eastAsia"/>
        </w:rPr>
        <w:t>道路橋梁の状況</w:t>
      </w:r>
    </w:p>
    <w:p w14:paraId="676CF27E" w14:textId="77777777" w:rsidR="00AA7081" w:rsidRPr="00457A27" w:rsidRDefault="00B84FF6" w:rsidP="00B84FF6">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676CFC8F" wp14:editId="676CFC90">
                <wp:extent cx="5759640" cy="704850"/>
                <wp:effectExtent l="0" t="0" r="12700" b="19050"/>
                <wp:docPr id="3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04850"/>
                        </a:xfrm>
                        <a:prstGeom prst="rect">
                          <a:avLst/>
                        </a:prstGeom>
                        <a:gradFill>
                          <a:gsLst>
                            <a:gs pos="0">
                              <a:srgbClr val="FFFF99"/>
                            </a:gs>
                            <a:gs pos="100000">
                              <a:schemeClr val="bg1"/>
                            </a:gs>
                          </a:gsLst>
                          <a:lin ang="5400000" scaled="1"/>
                        </a:gradFill>
                        <a:ln w="12700">
                          <a:solidFill>
                            <a:schemeClr val="tx1"/>
                          </a:solidFill>
                        </a:ln>
                      </wps:spPr>
                      <wps:txbx>
                        <w:txbxContent>
                          <w:p w14:paraId="676D0061" w14:textId="77777777" w:rsidR="006731A1" w:rsidRPr="001413D4" w:rsidRDefault="006731A1"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14:paraId="676D0062" w14:textId="77777777" w:rsidR="006731A1" w:rsidRPr="001413D4" w:rsidRDefault="006731A1"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14:paraId="676D0063" w14:textId="77777777" w:rsidR="006731A1" w:rsidRPr="001413D4" w:rsidRDefault="006731A1"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wps:txbx>
                      <wps:bodyPr wrap="square">
                        <a:noAutofit/>
                      </wps:bodyPr>
                    </wps:wsp>
                  </a:graphicData>
                </a:graphic>
              </wp:inline>
            </w:drawing>
          </mc:Choice>
          <mc:Fallback>
            <w:pict>
              <v:shape id="コンテンツ プレースホルダー 2" o:spid="_x0000_s1085" type="#_x0000_t202" style="width:453.5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" fillcolor="#ff9" strokecolor="black [3213]" strokeweight="1pt">
                <v:fill color2="white [3212]" focus="100%" type="gradient"/>
                <v:path arrowok="t"/>
                <v:textbox>
                  <w:txbxContent>
                    <w:p w:rsidR="006731A1" w:rsidRPr="001413D4" w:rsidRDefault="006731A1"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6731A1" w:rsidRPr="001413D4" w:rsidRDefault="006731A1"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6731A1" w:rsidRPr="001413D4" w:rsidRDefault="006731A1"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v:textbox>
                <w10:anchorlock/>
              </v:shape>
            </w:pict>
          </mc:Fallback>
        </mc:AlternateContent>
      </w:r>
    </w:p>
    <w:p w14:paraId="676CF27F" w14:textId="77777777" w:rsidR="008033E4" w:rsidRPr="00457A27" w:rsidRDefault="008033E4" w:rsidP="008033E4">
      <w:pPr>
        <w:pStyle w:val="a9"/>
        <w:jc w:val="both"/>
      </w:pPr>
      <w:r w:rsidRPr="00457A27">
        <w:rPr>
          <w:rFonts w:hint="eastAsia"/>
        </w:rPr>
        <w:t xml:space="preserve">表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D323AE">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表 \* ARABIC \s 2</w:instrText>
      </w:r>
      <w:r w:rsidR="003524A3">
        <w:instrText xml:space="preserve"> </w:instrText>
      </w:r>
      <w:r w:rsidR="003524A3">
        <w:fldChar w:fldCharType="separate"/>
      </w:r>
      <w:r w:rsidR="00D323AE">
        <w:rPr>
          <w:noProof/>
        </w:rPr>
        <w:t>2</w:t>
      </w:r>
      <w:r w:rsidR="003524A3">
        <w:fldChar w:fldCharType="end"/>
      </w:r>
      <w:r w:rsidRPr="00457A27">
        <w:rPr>
          <w:rFonts w:hint="eastAsia"/>
        </w:rPr>
        <w:t xml:space="preserve">　H22年度道路交通センサス走行台キロ（一般道）※1</w:t>
      </w:r>
    </w:p>
    <w:p w14:paraId="676CF280" w14:textId="77777777" w:rsidR="00242974" w:rsidRPr="00457A27" w:rsidRDefault="001960C5"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008448" behindDoc="0" locked="0" layoutInCell="1" allowOverlap="1" wp14:anchorId="676CFC91" wp14:editId="676CFC92">
                <wp:simplePos x="0" y="0"/>
                <wp:positionH relativeFrom="column">
                  <wp:posOffset>3149056</wp:posOffset>
                </wp:positionH>
                <wp:positionV relativeFrom="paragraph">
                  <wp:posOffset>36731</wp:posOffset>
                </wp:positionV>
                <wp:extent cx="1914525" cy="382270"/>
                <wp:effectExtent l="152400" t="0" r="28575" b="93980"/>
                <wp:wrapNone/>
                <wp:docPr id="1041" name="四角形吹き出し 1041"/>
                <wp:cNvGraphicFramePr/>
                <a:graphic xmlns:a="http://schemas.openxmlformats.org/drawingml/2006/main">
                  <a:graphicData uri="http://schemas.microsoft.com/office/word/2010/wordprocessingShape">
                    <wps:wsp>
                      <wps:cNvSpPr/>
                      <wps:spPr>
                        <a:xfrm>
                          <a:off x="0" y="0"/>
                          <a:ext cx="1914525" cy="382270"/>
                        </a:xfrm>
                        <a:prstGeom prst="wedgeRectCallout">
                          <a:avLst>
                            <a:gd name="adj1" fmla="val -57604"/>
                            <a:gd name="adj2" fmla="val 68799"/>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064" w14:textId="77777777" w:rsidR="006731A1" w:rsidRPr="00FD25C8" w:rsidRDefault="006731A1"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041" o:spid="_x0000_s1086" type="#_x0000_t61" style="position:absolute;left:0;text-align:left;margin-left:247.95pt;margin-top:2.9pt;width:150.75pt;height:30.1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" adj="-1642,25661" fillcolor="#ffc" strokecolor="red" strokeweight="2pt">
                <v:textbox>
                  <w:txbxContent>
                    <w:p w:rsidR="006731A1" w:rsidRPr="00FD25C8" w:rsidRDefault="006731A1"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v:textbox>
              </v:shape>
            </w:pict>
          </mc:Fallback>
        </mc:AlternateContent>
      </w:r>
      <w:r w:rsidR="00D209B5" w:rsidRPr="00457A27">
        <w:rPr>
          <w:rFonts w:ascii="HG丸ｺﾞｼｯｸM-PRO" w:eastAsia="HG丸ｺﾞｼｯｸM-PRO" w:hAnsi="HG丸ｺﾞｼｯｸM-PRO"/>
          <w:noProof/>
        </w:rPr>
        <mc:AlternateContent>
          <mc:Choice Requires="wps">
            <w:drawing>
              <wp:anchor distT="0" distB="0" distL="114300" distR="114300" simplePos="0" relativeHeight="251747328" behindDoc="0" locked="0" layoutInCell="1" allowOverlap="1" wp14:anchorId="676CFC93" wp14:editId="676CFC94">
                <wp:simplePos x="0" y="0"/>
                <wp:positionH relativeFrom="column">
                  <wp:posOffset>-1432</wp:posOffset>
                </wp:positionH>
                <wp:positionV relativeFrom="paragraph">
                  <wp:posOffset>299085</wp:posOffset>
                </wp:positionV>
                <wp:extent cx="2981325" cy="329565"/>
                <wp:effectExtent l="0" t="0" r="28575" b="13335"/>
                <wp:wrapNone/>
                <wp:docPr id="160" name="正方形/長方形 2"/>
                <wp:cNvGraphicFramePr/>
                <a:graphic xmlns:a="http://schemas.openxmlformats.org/drawingml/2006/main">
                  <a:graphicData uri="http://schemas.microsoft.com/office/word/2010/wordprocessingShape">
                    <wps:wsp>
                      <wps:cNvSpPr/>
                      <wps:spPr>
                        <a:xfrm>
                          <a:off x="0" y="0"/>
                          <a:ext cx="2981325" cy="3295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id="正方形/長方形 2" o:spid="_x0000_s1026" style="position:absolute;left:0;text-align:left;margin-left:-.1pt;margin-top:23.55pt;width:234.75pt;height:25.9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" filled="f" strokecolor="red" strokeweight="2pt"/>
            </w:pict>
          </mc:Fallback>
        </mc:AlternateContent>
      </w:r>
      <w:r w:rsidR="00610CD3" w:rsidRPr="00F678A5">
        <w:rPr>
          <w:rFonts w:ascii="HG丸ｺﾞｼｯｸM-PRO" w:eastAsia="HG丸ｺﾞｼｯｸM-PRO" w:hAnsi="HG丸ｺﾞｼｯｸM-PRO"/>
          <w:noProof/>
        </w:rPr>
        <mc:AlternateContent>
          <mc:Choice Requires="wps">
            <w:drawing>
              <wp:anchor distT="0" distB="0" distL="114300" distR="114300" simplePos="0" relativeHeight="253414400" behindDoc="0" locked="0" layoutInCell="1" allowOverlap="1" wp14:anchorId="676CFC95" wp14:editId="676CFC96">
                <wp:simplePos x="0" y="0"/>
                <wp:positionH relativeFrom="column">
                  <wp:posOffset>952121</wp:posOffset>
                </wp:positionH>
                <wp:positionV relativeFrom="paragraph">
                  <wp:posOffset>1806154</wp:posOffset>
                </wp:positionV>
                <wp:extent cx="617220" cy="296884"/>
                <wp:effectExtent l="0" t="0" r="0" b="8255"/>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296884"/>
                        </a:xfrm>
                        <a:prstGeom prst="rect">
                          <a:avLst/>
                        </a:prstGeom>
                        <a:solidFill>
                          <a:srgbClr val="FFFFFF"/>
                        </a:solidFill>
                        <a:ln w="9525">
                          <a:noFill/>
                          <a:miter lim="800000"/>
                          <a:headEnd/>
                          <a:tailEnd/>
                        </a:ln>
                      </wps:spPr>
                      <wps:txbx>
                        <w:txbxContent>
                          <w:p w14:paraId="676D0065" w14:textId="77777777" w:rsidR="006731A1" w:rsidRPr="00F678A5" w:rsidRDefault="006731A1">
                            <w:pPr>
                              <w:rPr>
                                <w:rFonts w:ascii="Meiryo UI" w:eastAsia="Meiryo UI" w:hAnsi="Meiryo UI" w:cs="Meiryo UI"/>
                                <w:b/>
                                <w:color w:val="000000" w:themeColor="text1"/>
                              </w:rPr>
                            </w:pPr>
                            <w:r w:rsidRPr="00F678A5">
                              <w:rPr>
                                <w:rFonts w:ascii="Meiryo UI" w:eastAsia="Meiryo UI" w:hAnsi="Meiryo UI" w:cs="Meiryo UI" w:hint="eastAsia"/>
                                <w:b/>
                                <w:color w:val="000000" w:themeColor="text1"/>
                              </w:rPr>
                              <w:t>新しい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left:0;text-align:left;margin-left:74.95pt;margin-top:142.2pt;width:48.6pt;height:23.4pt;z-index:2534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" stroked="f">
                <v:textbox>
                  <w:txbxContent>
                    <w:p w:rsidR="006731A1" w:rsidRPr="00F678A5" w:rsidRDefault="006731A1">
                      <w:pPr>
                        <w:rPr>
                          <w:rFonts w:ascii="Meiryo UI" w:eastAsia="Meiryo UI" w:hAnsi="Meiryo UI" w:cs="Meiryo UI"/>
                          <w:b/>
                          <w:color w:val="000000" w:themeColor="text1"/>
                        </w:rPr>
                      </w:pPr>
                      <w:r w:rsidRPr="00F678A5">
                        <w:rPr>
                          <w:rFonts w:ascii="Meiryo UI" w:eastAsia="Meiryo UI" w:hAnsi="Meiryo UI" w:cs="Meiryo UI" w:hint="eastAsia"/>
                          <w:b/>
                          <w:color w:val="000000" w:themeColor="text1"/>
                        </w:rPr>
                        <w:t>新しい</w:t>
                      </w:r>
                    </w:p>
                  </w:txbxContent>
                </v:textbox>
              </v:shape>
            </w:pict>
          </mc:Fallback>
        </mc:AlternateContent>
      </w:r>
      <w:r w:rsidR="00CD1074" w:rsidRPr="00457A27">
        <w:rPr>
          <w:rFonts w:ascii="HG丸ｺﾞｼｯｸM-PRO" w:eastAsia="HG丸ｺﾞｼｯｸM-PRO" w:hAnsi="HG丸ｺﾞｼｯｸM-PRO"/>
          <w:noProof/>
        </w:rPr>
        <mc:AlternateContent>
          <mc:Choice Requires="wps">
            <w:drawing>
              <wp:anchor distT="0" distB="0" distL="114300" distR="114300" simplePos="0" relativeHeight="252010496" behindDoc="0" locked="0" layoutInCell="1" allowOverlap="1" wp14:anchorId="676CFC97" wp14:editId="676CFC98">
                <wp:simplePos x="0" y="0"/>
                <wp:positionH relativeFrom="column">
                  <wp:posOffset>3042920</wp:posOffset>
                </wp:positionH>
                <wp:positionV relativeFrom="paragraph">
                  <wp:posOffset>1471295</wp:posOffset>
                </wp:positionV>
                <wp:extent cx="1981200" cy="466725"/>
                <wp:effectExtent l="171450" t="0" r="19050" b="657225"/>
                <wp:wrapNone/>
                <wp:docPr id="178" name="四角形吹き出し 178"/>
                <wp:cNvGraphicFramePr/>
                <a:graphic xmlns:a="http://schemas.openxmlformats.org/drawingml/2006/main">
                  <a:graphicData uri="http://schemas.microsoft.com/office/word/2010/wordprocessingShape">
                    <wps:wsp>
                      <wps:cNvSpPr/>
                      <wps:spPr>
                        <a:xfrm>
                          <a:off x="0" y="0"/>
                          <a:ext cx="1981200" cy="466725"/>
                        </a:xfrm>
                        <a:prstGeom prst="wedgeRectCallout">
                          <a:avLst>
                            <a:gd name="adj1" fmla="val -58522"/>
                            <a:gd name="adj2" fmla="val 18115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066" w14:textId="77777777" w:rsidR="006731A1" w:rsidRDefault="006731A1"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w:t>
                            </w:r>
                            <w:r w:rsidRPr="001D40BD">
                              <w:rPr>
                                <w:rFonts w:ascii="Meiryo UI" w:eastAsia="Meiryo UI" w:hAnsi="Meiryo UI" w:cs="Meiryo UI" w:hint="eastAsia"/>
                                <w:b/>
                                <w:color w:val="000000" w:themeColor="text1"/>
                              </w:rPr>
                              <w:t>建設ピークが</w:t>
                            </w:r>
                            <w:r w:rsidRPr="001D40BD">
                              <w:rPr>
                                <w:rFonts w:ascii="Meiryo UI" w:eastAsia="Meiryo UI" w:hAnsi="Meiryo UI" w:cs="Meiryo UI"/>
                                <w:b/>
                                <w:color w:val="000000" w:themeColor="text1"/>
                              </w:rPr>
                              <w:t>5年</w:t>
                            </w:r>
                            <w:r w:rsidRPr="001D40BD">
                              <w:rPr>
                                <w:rFonts w:ascii="Meiryo UI" w:eastAsia="Meiryo UI" w:hAnsi="Meiryo UI" w:cs="Meiryo UI" w:hint="eastAsia"/>
                                <w:b/>
                                <w:color w:val="000000" w:themeColor="text1"/>
                              </w:rPr>
                              <w:t>早</w:t>
                            </w:r>
                            <w:r>
                              <w:rPr>
                                <w:rFonts w:ascii="Meiryo UI" w:eastAsia="Meiryo UI" w:hAnsi="Meiryo UI" w:cs="Meiryo UI" w:hint="eastAsia"/>
                                <w:b/>
                                <w:color w:val="000000" w:themeColor="text1"/>
                              </w:rPr>
                              <w:t>い</w:t>
                            </w:r>
                          </w:p>
                          <w:p w14:paraId="676D0067" w14:textId="77777777" w:rsidR="006731A1" w:rsidRPr="00FD25C8" w:rsidRDefault="006731A1"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78" o:spid="_x0000_s1088" type="#_x0000_t61" style="position:absolute;left:0;text-align:left;margin-left:239.6pt;margin-top:115.85pt;width:156pt;height:36.7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" adj="-1841,49929" fillcolor="#ffc" strokecolor="red" strokeweight="2pt">
                <v:textbox>
                  <w:txbxContent>
                    <w:p w14:paraId="676D0066" w14:textId="77777777" w:rsidR="006731A1" w:rsidRDefault="006731A1"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w:t>
                      </w:r>
                      <w:r w:rsidRPr="001D40BD">
                        <w:rPr>
                          <w:rFonts w:ascii="Meiryo UI" w:eastAsia="Meiryo UI" w:hAnsi="Meiryo UI" w:cs="Meiryo UI" w:hint="eastAsia"/>
                          <w:b/>
                          <w:color w:val="000000" w:themeColor="text1"/>
                        </w:rPr>
                        <w:t>建設ピークが</w:t>
                      </w:r>
                      <w:r w:rsidRPr="001D40BD">
                        <w:rPr>
                          <w:rFonts w:ascii="Meiryo UI" w:eastAsia="Meiryo UI" w:hAnsi="Meiryo UI" w:cs="Meiryo UI"/>
                          <w:b/>
                          <w:color w:val="000000" w:themeColor="text1"/>
                        </w:rPr>
                        <w:t>5年</w:t>
                      </w:r>
                      <w:r w:rsidRPr="001D40BD">
                        <w:rPr>
                          <w:rFonts w:ascii="Meiryo UI" w:eastAsia="Meiryo UI" w:hAnsi="Meiryo UI" w:cs="Meiryo UI" w:hint="eastAsia"/>
                          <w:b/>
                          <w:color w:val="000000" w:themeColor="text1"/>
                        </w:rPr>
                        <w:t>早</w:t>
                      </w:r>
                      <w:r>
                        <w:rPr>
                          <w:rFonts w:ascii="Meiryo UI" w:eastAsia="Meiryo UI" w:hAnsi="Meiryo UI" w:cs="Meiryo UI" w:hint="eastAsia"/>
                          <w:b/>
                          <w:color w:val="000000" w:themeColor="text1"/>
                        </w:rPr>
                        <w:t>い</w:t>
                      </w:r>
                    </w:p>
                    <w:p w14:paraId="676D0067" w14:textId="77777777" w:rsidR="006731A1" w:rsidRPr="00FD25C8" w:rsidRDefault="006731A1"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v:textbox>
              </v:shape>
            </w:pict>
          </mc:Fallback>
        </mc:AlternateContent>
      </w:r>
      <w:r w:rsidR="00242974" w:rsidRPr="00457A27">
        <w:rPr>
          <w:rFonts w:ascii="HG丸ｺﾞｼｯｸM-PRO" w:eastAsia="HG丸ｺﾞｼｯｸM-PRO" w:hAnsi="HG丸ｺﾞｼｯｸM-PRO"/>
          <w:noProof/>
        </w:rPr>
        <w:drawing>
          <wp:inline distT="0" distB="0" distL="0" distR="0" wp14:anchorId="676CFC99" wp14:editId="676CFC9A">
            <wp:extent cx="2980706" cy="1818748"/>
            <wp:effectExtent l="0" t="0" r="0" b="0"/>
            <wp:docPr id="103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図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93669" cy="1826657"/>
                    </a:xfrm>
                    <a:prstGeom prst="rect">
                      <a:avLst/>
                    </a:prstGeom>
                    <a:noFill/>
                    <a:extLst/>
                  </pic:spPr>
                </pic:pic>
              </a:graphicData>
            </a:graphic>
          </wp:inline>
        </w:drawing>
      </w:r>
    </w:p>
    <w:p w14:paraId="676CF281" w14:textId="77777777" w:rsidR="00242974" w:rsidRPr="00457A27" w:rsidRDefault="00242974"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676CFC9B" wp14:editId="676CFC9C">
            <wp:extent cx="5710912" cy="1304014"/>
            <wp:effectExtent l="0" t="0" r="0" b="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5764992" cy="1316362"/>
                    </a:xfrm>
                    <a:prstGeom prst="rect">
                      <a:avLst/>
                    </a:prstGeom>
                    <a:noFill/>
                    <a:ln>
                      <a:noFill/>
                    </a:ln>
                  </pic:spPr>
                </pic:pic>
              </a:graphicData>
            </a:graphic>
          </wp:inline>
        </w:drawing>
      </w:r>
    </w:p>
    <w:p w14:paraId="676CF282" w14:textId="77777777" w:rsidR="008033E4" w:rsidRPr="00457A27" w:rsidRDefault="008033E4" w:rsidP="008033E4">
      <w:pPr>
        <w:keepLines/>
        <w:jc w:val="center"/>
        <w:rPr>
          <w:rFonts w:ascii="HG丸ｺﾞｼｯｸM-PRO" w:eastAsia="HG丸ｺﾞｼｯｸM-PRO" w:hAnsi="HG丸ｺﾞｼｯｸM-PRO"/>
          <w:bCs/>
          <w:szCs w:val="20"/>
        </w:rPr>
      </w:pPr>
      <w:r w:rsidRPr="00457A27">
        <w:rPr>
          <w:rFonts w:ascii="HG丸ｺﾞｼｯｸM-PRO" w:eastAsia="HG丸ｺﾞｼｯｸM-PRO" w:hAnsi="HG丸ｺﾞｼｯｸM-PRO" w:hint="eastAsia"/>
          <w:bCs/>
          <w:szCs w:val="20"/>
        </w:rPr>
        <w:t xml:space="preserve">図 </w:t>
      </w:r>
      <w:r w:rsidR="003524A3">
        <w:rPr>
          <w:rFonts w:ascii="HG丸ｺﾞｼｯｸM-PRO" w:eastAsia="HG丸ｺﾞｼｯｸM-PRO" w:hAnsi="HG丸ｺﾞｼｯｸM-PRO"/>
          <w:bCs/>
          <w:szCs w:val="20"/>
        </w:rPr>
        <w:fldChar w:fldCharType="begin"/>
      </w:r>
      <w:r w:rsidR="003524A3">
        <w:rPr>
          <w:rFonts w:ascii="HG丸ｺﾞｼｯｸM-PRO" w:eastAsia="HG丸ｺﾞｼｯｸM-PRO" w:hAnsi="HG丸ｺﾞｼｯｸM-PRO"/>
          <w:bCs/>
          <w:szCs w:val="20"/>
        </w:rPr>
        <w:instrText xml:space="preserve"> </w:instrText>
      </w:r>
      <w:r w:rsidR="003524A3">
        <w:rPr>
          <w:rFonts w:ascii="HG丸ｺﾞｼｯｸM-PRO" w:eastAsia="HG丸ｺﾞｼｯｸM-PRO" w:hAnsi="HG丸ｺﾞｼｯｸM-PRO" w:hint="eastAsia"/>
          <w:bCs/>
          <w:szCs w:val="20"/>
        </w:rPr>
        <w:instrText>STYLEREF 2 \s</w:instrText>
      </w:r>
      <w:r w:rsidR="003524A3">
        <w:rPr>
          <w:rFonts w:ascii="HG丸ｺﾞｼｯｸM-PRO" w:eastAsia="HG丸ｺﾞｼｯｸM-PRO" w:hAnsi="HG丸ｺﾞｼｯｸM-PRO"/>
          <w:bCs/>
          <w:szCs w:val="20"/>
        </w:rPr>
        <w:instrText xml:space="preserve"> </w:instrText>
      </w:r>
      <w:r w:rsidR="003524A3">
        <w:rPr>
          <w:rFonts w:ascii="HG丸ｺﾞｼｯｸM-PRO" w:eastAsia="HG丸ｺﾞｼｯｸM-PRO" w:hAnsi="HG丸ｺﾞｼｯｸM-PRO"/>
          <w:bCs/>
          <w:szCs w:val="20"/>
        </w:rPr>
        <w:fldChar w:fldCharType="separate"/>
      </w:r>
      <w:r w:rsidR="00D323AE">
        <w:rPr>
          <w:rFonts w:ascii="HG丸ｺﾞｼｯｸM-PRO" w:eastAsia="HG丸ｺﾞｼｯｸM-PRO" w:hAnsi="HG丸ｺﾞｼｯｸM-PRO"/>
          <w:bCs/>
          <w:noProof/>
          <w:szCs w:val="20"/>
        </w:rPr>
        <w:t>2.1</w:t>
      </w:r>
      <w:r w:rsidR="003524A3">
        <w:rPr>
          <w:rFonts w:ascii="HG丸ｺﾞｼｯｸM-PRO" w:eastAsia="HG丸ｺﾞｼｯｸM-PRO" w:hAnsi="HG丸ｺﾞｼｯｸM-PRO"/>
          <w:bCs/>
          <w:szCs w:val="20"/>
        </w:rPr>
        <w:fldChar w:fldCharType="end"/>
      </w:r>
      <w:r w:rsidR="003524A3">
        <w:rPr>
          <w:rFonts w:ascii="HG丸ｺﾞｼｯｸM-PRO" w:eastAsia="HG丸ｺﾞｼｯｸM-PRO" w:hAnsi="HG丸ｺﾞｼｯｸM-PRO"/>
          <w:bCs/>
          <w:szCs w:val="20"/>
        </w:rPr>
        <w:noBreakHyphen/>
      </w:r>
      <w:r w:rsidR="003524A3">
        <w:rPr>
          <w:rFonts w:ascii="HG丸ｺﾞｼｯｸM-PRO" w:eastAsia="HG丸ｺﾞｼｯｸM-PRO" w:hAnsi="HG丸ｺﾞｼｯｸM-PRO"/>
          <w:bCs/>
          <w:szCs w:val="20"/>
        </w:rPr>
        <w:fldChar w:fldCharType="begin"/>
      </w:r>
      <w:r w:rsidR="003524A3">
        <w:rPr>
          <w:rFonts w:ascii="HG丸ｺﾞｼｯｸM-PRO" w:eastAsia="HG丸ｺﾞｼｯｸM-PRO" w:hAnsi="HG丸ｺﾞｼｯｸM-PRO"/>
          <w:bCs/>
          <w:szCs w:val="20"/>
        </w:rPr>
        <w:instrText xml:space="preserve"> </w:instrText>
      </w:r>
      <w:r w:rsidR="003524A3">
        <w:rPr>
          <w:rFonts w:ascii="HG丸ｺﾞｼｯｸM-PRO" w:eastAsia="HG丸ｺﾞｼｯｸM-PRO" w:hAnsi="HG丸ｺﾞｼｯｸM-PRO" w:hint="eastAsia"/>
          <w:bCs/>
          <w:szCs w:val="20"/>
        </w:rPr>
        <w:instrText>SEQ 図 \* ARABIC \s 2</w:instrText>
      </w:r>
      <w:r w:rsidR="003524A3">
        <w:rPr>
          <w:rFonts w:ascii="HG丸ｺﾞｼｯｸM-PRO" w:eastAsia="HG丸ｺﾞｼｯｸM-PRO" w:hAnsi="HG丸ｺﾞｼｯｸM-PRO"/>
          <w:bCs/>
          <w:szCs w:val="20"/>
        </w:rPr>
        <w:instrText xml:space="preserve"> </w:instrText>
      </w:r>
      <w:r w:rsidR="003524A3">
        <w:rPr>
          <w:rFonts w:ascii="HG丸ｺﾞｼｯｸM-PRO" w:eastAsia="HG丸ｺﾞｼｯｸM-PRO" w:hAnsi="HG丸ｺﾞｼｯｸM-PRO"/>
          <w:bCs/>
          <w:szCs w:val="20"/>
        </w:rPr>
        <w:fldChar w:fldCharType="separate"/>
      </w:r>
      <w:r w:rsidR="00D323AE">
        <w:rPr>
          <w:rFonts w:ascii="HG丸ｺﾞｼｯｸM-PRO" w:eastAsia="HG丸ｺﾞｼｯｸM-PRO" w:hAnsi="HG丸ｺﾞｼｯｸM-PRO"/>
          <w:bCs/>
          <w:noProof/>
          <w:szCs w:val="20"/>
        </w:rPr>
        <w:t>1</w:t>
      </w:r>
      <w:r w:rsidR="003524A3">
        <w:rPr>
          <w:rFonts w:ascii="HG丸ｺﾞｼｯｸM-PRO" w:eastAsia="HG丸ｺﾞｼｯｸM-PRO" w:hAnsi="HG丸ｺﾞｼｯｸM-PRO"/>
          <w:bCs/>
          <w:szCs w:val="20"/>
        </w:rPr>
        <w:fldChar w:fldCharType="end"/>
      </w:r>
      <w:r w:rsidRPr="00457A27">
        <w:rPr>
          <w:rFonts w:ascii="HG丸ｺﾞｼｯｸM-PRO" w:eastAsia="HG丸ｺﾞｼｯｸM-PRO" w:hAnsi="HG丸ｺﾞｼｯｸM-PRO" w:hint="eastAsia"/>
          <w:bCs/>
          <w:szCs w:val="20"/>
        </w:rPr>
        <w:t xml:space="preserve">　１５ｍ以上橋梁における建設からの経過年数※2</w:t>
      </w:r>
    </w:p>
    <w:p w14:paraId="676CF283" w14:textId="77777777" w:rsidR="008033E4" w:rsidRPr="00457A27" w:rsidRDefault="008033E4" w:rsidP="008033E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676CFC9D" wp14:editId="676CFC9E">
                <wp:extent cx="5768975" cy="415290"/>
                <wp:effectExtent l="0" t="0" r="22225" b="20955"/>
                <wp:docPr id="169" name="テキスト ボックス 36"/>
                <wp:cNvGraphicFramePr/>
                <a:graphic xmlns:a="http://schemas.openxmlformats.org/drawingml/2006/main">
                  <a:graphicData uri="http://schemas.microsoft.com/office/word/2010/wordprocessingShape">
                    <wps:wsp>
                      <wps:cNvSpPr txBox="1"/>
                      <wps:spPr>
                        <a:xfrm>
                          <a:off x="0" y="0"/>
                          <a:ext cx="5768975" cy="415290"/>
                        </a:xfrm>
                        <a:prstGeom prst="rect">
                          <a:avLst/>
                        </a:prstGeom>
                        <a:solidFill>
                          <a:srgbClr val="FFFFCC"/>
                        </a:solidFill>
                        <a:ln>
                          <a:solidFill>
                            <a:schemeClr val="tx1"/>
                          </a:solidFill>
                        </a:ln>
                      </wps:spPr>
                      <wps:txbx>
                        <w:txbxContent>
                          <w:p w14:paraId="676D0068" w14:textId="77777777" w:rsidR="006731A1" w:rsidRPr="0068555D" w:rsidRDefault="006731A1"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14:paraId="676D0069" w14:textId="77777777" w:rsidR="006731A1" w:rsidRPr="00B84FF6" w:rsidRDefault="006731A1"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wps:txbx>
                      <wps:bodyPr wrap="square" rtlCol="0">
                        <a:spAutoFit/>
                      </wps:bodyPr>
                    </wps:wsp>
                  </a:graphicData>
                </a:graphic>
              </wp:inline>
            </w:drawing>
          </mc:Choice>
          <mc:Fallback>
            <w:pict>
              <v:shape id="テキスト ボックス 36" o:spid="_x0000_s1089" type="#_x0000_t202" style="width:454.25pt;height:3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" fillcolor="#ffc" strokecolor="black [3213]">
                <v:textbox style="mso-fit-shape-to-text:t">
                  <w:txbxContent>
                    <w:p w:rsidR="006731A1" w:rsidRPr="0068555D" w:rsidRDefault="006731A1"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6731A1" w:rsidRPr="00B84FF6" w:rsidRDefault="006731A1"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v:textbox>
                <w10:anchorlock/>
              </v:shape>
            </w:pict>
          </mc:Fallback>
        </mc:AlternateContent>
      </w:r>
    </w:p>
    <w:p w14:paraId="676CF284" w14:textId="77777777" w:rsidR="00B84FF6" w:rsidRPr="00457A27" w:rsidRDefault="00B84FF6"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676CFC9F" wp14:editId="676CFCA0">
                <wp:extent cx="5759640" cy="266700"/>
                <wp:effectExtent l="0" t="0" r="12700" b="19050"/>
                <wp:docPr id="17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266700"/>
                        </a:xfrm>
                        <a:prstGeom prst="rect">
                          <a:avLst/>
                        </a:prstGeom>
                        <a:gradFill>
                          <a:gsLst>
                            <a:gs pos="0">
                              <a:srgbClr val="FFFF99"/>
                            </a:gs>
                            <a:gs pos="100000">
                              <a:schemeClr val="bg1"/>
                            </a:gs>
                          </a:gsLst>
                          <a:lin ang="5400000" scaled="1"/>
                        </a:gradFill>
                        <a:ln w="12700">
                          <a:solidFill>
                            <a:schemeClr val="tx1"/>
                          </a:solidFill>
                        </a:ln>
                      </wps:spPr>
                      <wps:txbx>
                        <w:txbxContent>
                          <w:p w14:paraId="676D006A" w14:textId="77777777" w:rsidR="006731A1" w:rsidRPr="00CD1074" w:rsidRDefault="006731A1"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w:t>
                            </w:r>
                            <w:r w:rsidRPr="006731A1">
                              <w:rPr>
                                <w:rFonts w:ascii="HG丸ｺﾞｼｯｸM-PRO" w:eastAsia="HG丸ｺﾞｼｯｸM-PRO" w:hAnsi="HG丸ｺﾞｼｯｸM-PRO" w:cs="Meiryo UI" w:hint="eastAsia"/>
                                <w:color w:val="000000" w:themeColor="text1"/>
                                <w:kern w:val="24"/>
                                <w:szCs w:val="21"/>
                                <w:highlight w:val="yellow"/>
                              </w:rPr>
                              <w:t>大動脈である国道</w:t>
                            </w:r>
                            <w:r w:rsidRPr="006731A1">
                              <w:rPr>
                                <w:rFonts w:ascii="HG丸ｺﾞｼｯｸM-PRO" w:eastAsia="HG丸ｺﾞｼｯｸM-PRO" w:hAnsi="HG丸ｺﾞｼｯｸM-PRO" w:cs="Meiryo UI"/>
                                <w:color w:val="000000" w:themeColor="text1"/>
                                <w:kern w:val="24"/>
                                <w:szCs w:val="21"/>
                                <w:highlight w:val="yellow"/>
                              </w:rPr>
                              <w:t>423号や</w:t>
                            </w:r>
                            <w:r>
                              <w:rPr>
                                <w:rFonts w:ascii="HG丸ｺﾞｼｯｸM-PRO" w:eastAsia="HG丸ｺﾞｼｯｸM-PRO" w:hAnsi="HG丸ｺﾞｼｯｸM-PRO" w:cs="Meiryo UI" w:hint="eastAsia"/>
                                <w:color w:val="000000" w:themeColor="text1"/>
                                <w:kern w:val="24"/>
                                <w:szCs w:val="21"/>
                                <w:highlight w:val="yellow"/>
                              </w:rPr>
                              <w:t>大阪</w:t>
                            </w:r>
                            <w:r w:rsidRPr="006731A1">
                              <w:rPr>
                                <w:rFonts w:ascii="HG丸ｺﾞｼｯｸM-PRO" w:eastAsia="HG丸ｺﾞｼｯｸM-PRO" w:hAnsi="HG丸ｺﾞｼｯｸM-PRO" w:cs="Meiryo UI"/>
                                <w:color w:val="000000" w:themeColor="text1"/>
                                <w:kern w:val="24"/>
                                <w:szCs w:val="21"/>
                                <w:highlight w:val="yellow"/>
                              </w:rPr>
                              <w:t>中央環状線</w:t>
                            </w:r>
                            <w:r w:rsidRPr="006731A1">
                              <w:rPr>
                                <w:rFonts w:ascii="HG丸ｺﾞｼｯｸM-PRO" w:eastAsia="HG丸ｺﾞｼｯｸM-PRO" w:hAnsi="HG丸ｺﾞｼｯｸM-PRO" w:cs="Meiryo UI" w:hint="eastAsia"/>
                                <w:color w:val="000000" w:themeColor="text1"/>
                                <w:kern w:val="24"/>
                                <w:szCs w:val="21"/>
                                <w:highlight w:val="yellow"/>
                              </w:rPr>
                              <w:t>に架かる橋梁</w:t>
                            </w:r>
                            <w:r>
                              <w:rPr>
                                <w:rFonts w:ascii="HG丸ｺﾞｼｯｸM-PRO" w:eastAsia="HG丸ｺﾞｼｯｸM-PRO" w:hAnsi="HG丸ｺﾞｼｯｸM-PRO" w:cs="Meiryo UI" w:hint="eastAsia"/>
                                <w:color w:val="000000" w:themeColor="text1"/>
                                <w:kern w:val="24"/>
                                <w:szCs w:val="21"/>
                                <w:highlight w:val="yellow"/>
                              </w:rPr>
                              <w:t>の建設</w:t>
                            </w:r>
                            <w:r w:rsidRPr="006731A1">
                              <w:rPr>
                                <w:rFonts w:ascii="HG丸ｺﾞｼｯｸM-PRO" w:eastAsia="HG丸ｺﾞｼｯｸM-PRO" w:hAnsi="HG丸ｺﾞｼｯｸM-PRO" w:cs="Meiryo UI" w:hint="eastAsia"/>
                                <w:color w:val="000000" w:themeColor="text1"/>
                                <w:kern w:val="24"/>
                                <w:szCs w:val="21"/>
                                <w:highlight w:val="yellow"/>
                              </w:rPr>
                              <w:t>は昭和</w:t>
                            </w:r>
                            <w:r>
                              <w:rPr>
                                <w:rFonts w:ascii="HG丸ｺﾞｼｯｸM-PRO" w:eastAsia="HG丸ｺﾞｼｯｸM-PRO" w:hAnsi="HG丸ｺﾞｼｯｸM-PRO" w:cs="Meiryo UI" w:hint="eastAsia"/>
                                <w:color w:val="000000" w:themeColor="text1"/>
                                <w:kern w:val="24"/>
                                <w:szCs w:val="21"/>
                                <w:highlight w:val="yellow"/>
                              </w:rPr>
                              <w:t>40</w:t>
                            </w:r>
                            <w:r w:rsidRPr="006731A1">
                              <w:rPr>
                                <w:rFonts w:ascii="HG丸ｺﾞｼｯｸM-PRO" w:eastAsia="HG丸ｺﾞｼｯｸM-PRO" w:hAnsi="HG丸ｺﾞｼｯｸM-PRO" w:cs="Meiryo UI" w:hint="eastAsia"/>
                                <w:color w:val="000000" w:themeColor="text1"/>
                                <w:kern w:val="24"/>
                                <w:szCs w:val="21"/>
                                <w:highlight w:val="yellow"/>
                              </w:rPr>
                              <w:t>年代に集中</w:t>
                            </w:r>
                          </w:p>
                        </w:txbxContent>
                      </wps:txbx>
                      <wps:bodyPr wrap="square">
                        <a:noAutofit/>
                      </wps:bodyPr>
                    </wps:wsp>
                  </a:graphicData>
                </a:graphic>
              </wp:inline>
            </w:drawing>
          </mc:Choice>
          <mc:Fallback>
            <w:pict>
              <v:shape id="_x0000_s1090" type="#_x0000_t202" style="width:453.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" fillcolor="#ff9" strokecolor="black [3213]" strokeweight="1pt">
                <v:fill color2="white [3212]" focus="100%" type="gradient"/>
                <v:path arrowok="t"/>
                <v:textbox>
                  <w:txbxContent>
                    <w:p w:rsidR="006731A1" w:rsidRPr="00CD1074" w:rsidRDefault="006731A1"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w:t>
                      </w:r>
                      <w:r w:rsidRPr="006731A1">
                        <w:rPr>
                          <w:rFonts w:ascii="HG丸ｺﾞｼｯｸM-PRO" w:eastAsia="HG丸ｺﾞｼｯｸM-PRO" w:hAnsi="HG丸ｺﾞｼｯｸM-PRO" w:cs="Meiryo UI" w:hint="eastAsia"/>
                          <w:color w:val="000000" w:themeColor="text1"/>
                          <w:kern w:val="24"/>
                          <w:szCs w:val="21"/>
                          <w:highlight w:val="yellow"/>
                        </w:rPr>
                        <w:t>大動脈である国道</w:t>
                      </w:r>
                      <w:r w:rsidRPr="006731A1">
                        <w:rPr>
                          <w:rFonts w:ascii="HG丸ｺﾞｼｯｸM-PRO" w:eastAsia="HG丸ｺﾞｼｯｸM-PRO" w:hAnsi="HG丸ｺﾞｼｯｸM-PRO" w:cs="Meiryo UI"/>
                          <w:color w:val="000000" w:themeColor="text1"/>
                          <w:kern w:val="24"/>
                          <w:szCs w:val="21"/>
                          <w:highlight w:val="yellow"/>
                        </w:rPr>
                        <w:t>423号や</w:t>
                      </w:r>
                      <w:r>
                        <w:rPr>
                          <w:rFonts w:ascii="HG丸ｺﾞｼｯｸM-PRO" w:eastAsia="HG丸ｺﾞｼｯｸM-PRO" w:hAnsi="HG丸ｺﾞｼｯｸM-PRO" w:cs="Meiryo UI" w:hint="eastAsia"/>
                          <w:color w:val="000000" w:themeColor="text1"/>
                          <w:kern w:val="24"/>
                          <w:szCs w:val="21"/>
                          <w:highlight w:val="yellow"/>
                        </w:rPr>
                        <w:t>大阪</w:t>
                      </w:r>
                      <w:r w:rsidRPr="006731A1">
                        <w:rPr>
                          <w:rFonts w:ascii="HG丸ｺﾞｼｯｸM-PRO" w:eastAsia="HG丸ｺﾞｼｯｸM-PRO" w:hAnsi="HG丸ｺﾞｼｯｸM-PRO" w:cs="Meiryo UI"/>
                          <w:color w:val="000000" w:themeColor="text1"/>
                          <w:kern w:val="24"/>
                          <w:szCs w:val="21"/>
                          <w:highlight w:val="yellow"/>
                        </w:rPr>
                        <w:t>中央環状線</w:t>
                      </w:r>
                      <w:r w:rsidRPr="006731A1">
                        <w:rPr>
                          <w:rFonts w:ascii="HG丸ｺﾞｼｯｸM-PRO" w:eastAsia="HG丸ｺﾞｼｯｸM-PRO" w:hAnsi="HG丸ｺﾞｼｯｸM-PRO" w:cs="Meiryo UI" w:hint="eastAsia"/>
                          <w:color w:val="000000" w:themeColor="text1"/>
                          <w:kern w:val="24"/>
                          <w:szCs w:val="21"/>
                          <w:highlight w:val="yellow"/>
                        </w:rPr>
                        <w:t>に架かる橋梁</w:t>
                      </w:r>
                      <w:r>
                        <w:rPr>
                          <w:rFonts w:ascii="HG丸ｺﾞｼｯｸM-PRO" w:eastAsia="HG丸ｺﾞｼｯｸM-PRO" w:hAnsi="HG丸ｺﾞｼｯｸM-PRO" w:cs="Meiryo UI" w:hint="eastAsia"/>
                          <w:color w:val="000000" w:themeColor="text1"/>
                          <w:kern w:val="24"/>
                          <w:szCs w:val="21"/>
                          <w:highlight w:val="yellow"/>
                        </w:rPr>
                        <w:t>の建設</w:t>
                      </w:r>
                      <w:r w:rsidRPr="006731A1">
                        <w:rPr>
                          <w:rFonts w:ascii="HG丸ｺﾞｼｯｸM-PRO" w:eastAsia="HG丸ｺﾞｼｯｸM-PRO" w:hAnsi="HG丸ｺﾞｼｯｸM-PRO" w:cs="Meiryo UI" w:hint="eastAsia"/>
                          <w:color w:val="000000" w:themeColor="text1"/>
                          <w:kern w:val="24"/>
                          <w:szCs w:val="21"/>
                          <w:highlight w:val="yellow"/>
                        </w:rPr>
                        <w:t>は昭和</w:t>
                      </w:r>
                      <w:r>
                        <w:rPr>
                          <w:rFonts w:ascii="HG丸ｺﾞｼｯｸM-PRO" w:eastAsia="HG丸ｺﾞｼｯｸM-PRO" w:hAnsi="HG丸ｺﾞｼｯｸM-PRO" w:cs="Meiryo UI" w:hint="eastAsia"/>
                          <w:color w:val="000000" w:themeColor="text1"/>
                          <w:kern w:val="24"/>
                          <w:szCs w:val="21"/>
                          <w:highlight w:val="yellow"/>
                        </w:rPr>
                        <w:t>40</w:t>
                      </w:r>
                      <w:r w:rsidRPr="006731A1">
                        <w:rPr>
                          <w:rFonts w:ascii="HG丸ｺﾞｼｯｸM-PRO" w:eastAsia="HG丸ｺﾞｼｯｸM-PRO" w:hAnsi="HG丸ｺﾞｼｯｸM-PRO" w:cs="Meiryo UI" w:hint="eastAsia"/>
                          <w:color w:val="000000" w:themeColor="text1"/>
                          <w:kern w:val="24"/>
                          <w:szCs w:val="21"/>
                          <w:highlight w:val="yellow"/>
                        </w:rPr>
                        <w:t>年代に集中</w:t>
                      </w:r>
                    </w:p>
                  </w:txbxContent>
                </v:textbox>
                <w10:anchorlock/>
              </v:shape>
            </w:pict>
          </mc:Fallback>
        </mc:AlternateContent>
      </w:r>
    </w:p>
    <w:p w14:paraId="676CF285" w14:textId="77777777" w:rsidR="00B84FF6" w:rsidRPr="00457A27" w:rsidRDefault="00B84FF6" w:rsidP="0087192A">
      <w:pPr>
        <w:pStyle w:val="af1"/>
        <w:numPr>
          <w:ilvl w:val="0"/>
          <w:numId w:val="6"/>
        </w:numPr>
        <w:ind w:leftChars="0"/>
        <w:rPr>
          <w:rFonts w:ascii="HG丸ｺﾞｼｯｸM-PRO" w:eastAsia="HG丸ｺﾞｼｯｸM-PRO" w:hAnsi="HG丸ｺﾞｼｯｸM-PRO"/>
        </w:rPr>
      </w:pPr>
      <w:r w:rsidRPr="00457A27">
        <w:rPr>
          <w:rFonts w:ascii="HG丸ｺﾞｼｯｸM-PRO" w:eastAsia="HG丸ｺﾞｼｯｸM-PRO" w:hAnsi="HG丸ｺﾞｼｯｸM-PRO" w:hint="eastAsia"/>
        </w:rPr>
        <w:t>1970年（昭和45年）大阪万博EXPO‘70の開催。</w:t>
      </w:r>
    </w:p>
    <w:p w14:paraId="676CF286" w14:textId="77777777" w:rsidR="00B84FF6" w:rsidRPr="00457A27" w:rsidRDefault="00B84FF6" w:rsidP="0087192A">
      <w:pPr>
        <w:pStyle w:val="af1"/>
        <w:numPr>
          <w:ilvl w:val="0"/>
          <w:numId w:val="6"/>
        </w:numPr>
        <w:ind w:leftChars="0"/>
        <w:rPr>
          <w:rFonts w:ascii="HG丸ｺﾞｼｯｸM-PRO" w:eastAsia="HG丸ｺﾞｼｯｸM-PRO" w:hAnsi="HG丸ｺﾞｼｯｸM-PRO"/>
        </w:rPr>
      </w:pPr>
      <w:r w:rsidRPr="00457A27">
        <w:rPr>
          <w:rFonts w:ascii="HG丸ｺﾞｼｯｸM-PRO" w:eastAsia="HG丸ｺﾞｼｯｸM-PRO" w:hAnsi="HG丸ｺﾞｼｯｸM-PRO" w:hint="eastAsia"/>
        </w:rPr>
        <w:t>1970年までに国道423号（新御堂筋線）、府道大阪中央環状線など主要な幹線道路が完成。</w:t>
      </w:r>
    </w:p>
    <w:p w14:paraId="676CF287" w14:textId="77777777" w:rsidR="00B84FF6" w:rsidRPr="00457A27" w:rsidRDefault="008033E4" w:rsidP="00CD1074">
      <w:pPr>
        <w:spacing w:line="280" w:lineRule="exact"/>
        <w:ind w:firstLineChars="100" w:firstLine="210"/>
        <w:rPr>
          <w:rFonts w:ascii="HG丸ｺﾞｼｯｸM-PRO" w:eastAsia="HG丸ｺﾞｼｯｸM-PRO" w:hAnsi="HG丸ｺﾞｼｯｸM-PRO"/>
          <w:sz w:val="20"/>
          <w:szCs w:val="20"/>
        </w:rPr>
      </w:pPr>
      <w:r w:rsidRPr="00457A27">
        <w:rPr>
          <w:rFonts w:ascii="HG丸ｺﾞｼｯｸM-PRO" w:eastAsia="HG丸ｺﾞｼｯｸM-PRO" w:hAnsi="HG丸ｺﾞｼｯｸM-PRO"/>
          <w:noProof/>
        </w:rPr>
        <mc:AlternateContent>
          <mc:Choice Requires="wpg">
            <w:drawing>
              <wp:anchor distT="0" distB="0" distL="114300" distR="114300" simplePos="0" relativeHeight="251758592" behindDoc="1" locked="0" layoutInCell="1" allowOverlap="1" wp14:anchorId="676CFCA1" wp14:editId="676CFCA2">
                <wp:simplePos x="0" y="0"/>
                <wp:positionH relativeFrom="column">
                  <wp:posOffset>4195445</wp:posOffset>
                </wp:positionH>
                <wp:positionV relativeFrom="paragraph">
                  <wp:posOffset>7991</wp:posOffset>
                </wp:positionV>
                <wp:extent cx="1889125" cy="2475230"/>
                <wp:effectExtent l="0" t="0" r="0" b="1270"/>
                <wp:wrapNone/>
                <wp:docPr id="179" name="グループ化 4"/>
                <wp:cNvGraphicFramePr/>
                <a:graphic xmlns:a="http://schemas.openxmlformats.org/drawingml/2006/main">
                  <a:graphicData uri="http://schemas.microsoft.com/office/word/2010/wordprocessingGroup">
                    <wpg:wgp>
                      <wpg:cNvGrpSpPr/>
                      <wpg:grpSpPr>
                        <a:xfrm>
                          <a:off x="0" y="0"/>
                          <a:ext cx="1889125" cy="2475230"/>
                          <a:chOff x="0" y="0"/>
                          <a:chExt cx="3109134" cy="4074150"/>
                        </a:xfrm>
                      </wpg:grpSpPr>
                      <pic:pic xmlns:pic="http://schemas.openxmlformats.org/drawingml/2006/picture">
                        <pic:nvPicPr>
                          <pic:cNvPr id="180" name="図 180"/>
                          <pic:cNvPicPr>
                            <a:picLocks noChangeAspect="1"/>
                          </pic:cNvPicPr>
                        </pic:nvPicPr>
                        <pic:blipFill rotWithShape="1">
                          <a:blip r:embed="rId23" cstate="print">
                            <a:extLst>
                              <a:ext uri="{28A0092B-C50C-407E-A947-70E740481C1C}">
                                <a14:useLocalDpi xmlns:a14="http://schemas.microsoft.com/office/drawing/2010/main"/>
                              </a:ext>
                            </a:extLst>
                          </a:blip>
                          <a:srcRect/>
                          <a:stretch/>
                        </pic:blipFill>
                        <pic:spPr>
                          <a:xfrm>
                            <a:off x="0" y="0"/>
                            <a:ext cx="3109134" cy="4074150"/>
                          </a:xfrm>
                          <a:prstGeom prst="rect">
                            <a:avLst/>
                          </a:prstGeom>
                          <a:ln>
                            <a:noFill/>
                          </a:ln>
                        </pic:spPr>
                      </pic:pic>
                      <wps:wsp>
                        <wps:cNvPr id="181" name="フリーフォーム 181"/>
                        <wps:cNvSpPr/>
                        <wps:spPr>
                          <a:xfrm>
                            <a:off x="1452950" y="1330376"/>
                            <a:ext cx="910935" cy="1452819"/>
                          </a:xfrm>
                          <a:custGeom>
                            <a:avLst/>
                            <a:gdLst>
                              <a:gd name="connsiteX0" fmla="*/ 266700 w 1943100"/>
                              <a:gd name="connsiteY0" fmla="*/ 96382 h 3439657"/>
                              <a:gd name="connsiteX1" fmla="*/ 314325 w 1943100"/>
                              <a:gd name="connsiteY1" fmla="*/ 105907 h 3439657"/>
                              <a:gd name="connsiteX2" fmla="*/ 342900 w 1943100"/>
                              <a:gd name="connsiteY2" fmla="*/ 115432 h 3439657"/>
                              <a:gd name="connsiteX3" fmla="*/ 695325 w 1943100"/>
                              <a:gd name="connsiteY3" fmla="*/ 105907 h 3439657"/>
                              <a:gd name="connsiteX4" fmla="*/ 723900 w 1943100"/>
                              <a:gd name="connsiteY4" fmla="*/ 96382 h 3439657"/>
                              <a:gd name="connsiteX5" fmla="*/ 752475 w 1943100"/>
                              <a:gd name="connsiteY5" fmla="*/ 77332 h 3439657"/>
                              <a:gd name="connsiteX6" fmla="*/ 885825 w 1943100"/>
                              <a:gd name="connsiteY6" fmla="*/ 48757 h 3439657"/>
                              <a:gd name="connsiteX7" fmla="*/ 923925 w 1943100"/>
                              <a:gd name="connsiteY7" fmla="*/ 39232 h 3439657"/>
                              <a:gd name="connsiteX8" fmla="*/ 1104900 w 1943100"/>
                              <a:gd name="connsiteY8" fmla="*/ 29707 h 3439657"/>
                              <a:gd name="connsiteX9" fmla="*/ 1495425 w 1943100"/>
                              <a:gd name="connsiteY9" fmla="*/ 20182 h 3439657"/>
                              <a:gd name="connsiteX10" fmla="*/ 1571625 w 1943100"/>
                              <a:gd name="connsiteY10" fmla="*/ 67807 h 3439657"/>
                              <a:gd name="connsiteX11" fmla="*/ 1600200 w 1943100"/>
                              <a:gd name="connsiteY11" fmla="*/ 77332 h 3439657"/>
                              <a:gd name="connsiteX12" fmla="*/ 1628775 w 1943100"/>
                              <a:gd name="connsiteY12" fmla="*/ 144007 h 3439657"/>
                              <a:gd name="connsiteX13" fmla="*/ 1647825 w 1943100"/>
                              <a:gd name="connsiteY13" fmla="*/ 201157 h 3439657"/>
                              <a:gd name="connsiteX14" fmla="*/ 1657350 w 1943100"/>
                              <a:gd name="connsiteY14" fmla="*/ 229732 h 3439657"/>
                              <a:gd name="connsiteX15" fmla="*/ 1666875 w 1943100"/>
                              <a:gd name="connsiteY15" fmla="*/ 477382 h 3439657"/>
                              <a:gd name="connsiteX16" fmla="*/ 1685925 w 1943100"/>
                              <a:gd name="connsiteY16" fmla="*/ 534532 h 3439657"/>
                              <a:gd name="connsiteX17" fmla="*/ 1714500 w 1943100"/>
                              <a:gd name="connsiteY17" fmla="*/ 553582 h 3439657"/>
                              <a:gd name="connsiteX18" fmla="*/ 1743075 w 1943100"/>
                              <a:gd name="connsiteY18" fmla="*/ 610732 h 3439657"/>
                              <a:gd name="connsiteX19" fmla="*/ 1781175 w 1943100"/>
                              <a:gd name="connsiteY19" fmla="*/ 696457 h 3439657"/>
                              <a:gd name="connsiteX20" fmla="*/ 1809750 w 1943100"/>
                              <a:gd name="connsiteY20" fmla="*/ 705982 h 3439657"/>
                              <a:gd name="connsiteX21" fmla="*/ 1828800 w 1943100"/>
                              <a:gd name="connsiteY21" fmla="*/ 782182 h 3439657"/>
                              <a:gd name="connsiteX22" fmla="*/ 1838325 w 1943100"/>
                              <a:gd name="connsiteY22" fmla="*/ 820282 h 3439657"/>
                              <a:gd name="connsiteX23" fmla="*/ 1857375 w 1943100"/>
                              <a:gd name="connsiteY23" fmla="*/ 877432 h 3439657"/>
                              <a:gd name="connsiteX24" fmla="*/ 1866900 w 1943100"/>
                              <a:gd name="connsiteY24" fmla="*/ 906007 h 3439657"/>
                              <a:gd name="connsiteX25" fmla="*/ 1857375 w 1943100"/>
                              <a:gd name="connsiteY25" fmla="*/ 953632 h 3439657"/>
                              <a:gd name="connsiteX26" fmla="*/ 1866900 w 1943100"/>
                              <a:gd name="connsiteY26" fmla="*/ 1029832 h 3439657"/>
                              <a:gd name="connsiteX27" fmla="*/ 1876425 w 1943100"/>
                              <a:gd name="connsiteY27" fmla="*/ 1115557 h 3439657"/>
                              <a:gd name="connsiteX28" fmla="*/ 1885950 w 1943100"/>
                              <a:gd name="connsiteY28" fmla="*/ 1172707 h 3439657"/>
                              <a:gd name="connsiteX29" fmla="*/ 1905000 w 1943100"/>
                              <a:gd name="connsiteY29" fmla="*/ 1229857 h 3439657"/>
                              <a:gd name="connsiteX30" fmla="*/ 1924050 w 1943100"/>
                              <a:gd name="connsiteY30" fmla="*/ 1353682 h 3439657"/>
                              <a:gd name="connsiteX31" fmla="*/ 1943100 w 1943100"/>
                              <a:gd name="connsiteY31" fmla="*/ 1410832 h 3439657"/>
                              <a:gd name="connsiteX32" fmla="*/ 1933575 w 1943100"/>
                              <a:gd name="connsiteY32" fmla="*/ 1487032 h 3439657"/>
                              <a:gd name="connsiteX33" fmla="*/ 1914525 w 1943100"/>
                              <a:gd name="connsiteY33" fmla="*/ 1610857 h 3439657"/>
                              <a:gd name="connsiteX34" fmla="*/ 1924050 w 1943100"/>
                              <a:gd name="connsiteY34" fmla="*/ 1696582 h 3439657"/>
                              <a:gd name="connsiteX35" fmla="*/ 1914525 w 1943100"/>
                              <a:gd name="connsiteY35" fmla="*/ 1925182 h 3439657"/>
                              <a:gd name="connsiteX36" fmla="*/ 1885950 w 1943100"/>
                              <a:gd name="connsiteY36" fmla="*/ 2039482 h 3439657"/>
                              <a:gd name="connsiteX37" fmla="*/ 1876425 w 1943100"/>
                              <a:gd name="connsiteY37" fmla="*/ 2068057 h 3439657"/>
                              <a:gd name="connsiteX38" fmla="*/ 1819275 w 1943100"/>
                              <a:gd name="connsiteY38" fmla="*/ 2096632 h 3439657"/>
                              <a:gd name="connsiteX39" fmla="*/ 1771650 w 1943100"/>
                              <a:gd name="connsiteY39" fmla="*/ 2153782 h 3439657"/>
                              <a:gd name="connsiteX40" fmla="*/ 1762125 w 1943100"/>
                              <a:gd name="connsiteY40" fmla="*/ 2182357 h 3439657"/>
                              <a:gd name="connsiteX41" fmla="*/ 1743075 w 1943100"/>
                              <a:gd name="connsiteY41" fmla="*/ 2258557 h 3439657"/>
                              <a:gd name="connsiteX42" fmla="*/ 1724025 w 1943100"/>
                              <a:gd name="connsiteY42" fmla="*/ 2334757 h 3439657"/>
                              <a:gd name="connsiteX43" fmla="*/ 1704975 w 1943100"/>
                              <a:gd name="connsiteY43" fmla="*/ 2372857 h 3439657"/>
                              <a:gd name="connsiteX44" fmla="*/ 1685925 w 1943100"/>
                              <a:gd name="connsiteY44" fmla="*/ 2534782 h 3439657"/>
                              <a:gd name="connsiteX45" fmla="*/ 1676400 w 1943100"/>
                              <a:gd name="connsiteY45" fmla="*/ 2563357 h 3439657"/>
                              <a:gd name="connsiteX46" fmla="*/ 1657350 w 1943100"/>
                              <a:gd name="connsiteY46" fmla="*/ 2658607 h 3439657"/>
                              <a:gd name="connsiteX47" fmla="*/ 1628775 w 1943100"/>
                              <a:gd name="connsiteY47" fmla="*/ 2687182 h 3439657"/>
                              <a:gd name="connsiteX48" fmla="*/ 1619250 w 1943100"/>
                              <a:gd name="connsiteY48" fmla="*/ 2734807 h 3439657"/>
                              <a:gd name="connsiteX49" fmla="*/ 1600200 w 1943100"/>
                              <a:gd name="connsiteY49" fmla="*/ 2763382 h 3439657"/>
                              <a:gd name="connsiteX50" fmla="*/ 1590675 w 1943100"/>
                              <a:gd name="connsiteY50" fmla="*/ 2801482 h 3439657"/>
                              <a:gd name="connsiteX51" fmla="*/ 1581150 w 1943100"/>
                              <a:gd name="connsiteY51" fmla="*/ 2991982 h 3439657"/>
                              <a:gd name="connsiteX52" fmla="*/ 1571625 w 1943100"/>
                              <a:gd name="connsiteY52" fmla="*/ 3020557 h 3439657"/>
                              <a:gd name="connsiteX53" fmla="*/ 1552575 w 1943100"/>
                              <a:gd name="connsiteY53" fmla="*/ 3049132 h 3439657"/>
                              <a:gd name="connsiteX54" fmla="*/ 1543050 w 1943100"/>
                              <a:gd name="connsiteY54" fmla="*/ 3077707 h 3439657"/>
                              <a:gd name="connsiteX55" fmla="*/ 1533525 w 1943100"/>
                              <a:gd name="connsiteY55" fmla="*/ 3115807 h 3439657"/>
                              <a:gd name="connsiteX56" fmla="*/ 1504950 w 1943100"/>
                              <a:gd name="connsiteY56" fmla="*/ 3144382 h 3439657"/>
                              <a:gd name="connsiteX57" fmla="*/ 1476375 w 1943100"/>
                              <a:gd name="connsiteY57" fmla="*/ 3153907 h 3439657"/>
                              <a:gd name="connsiteX58" fmla="*/ 1447800 w 1943100"/>
                              <a:gd name="connsiteY58" fmla="*/ 3172957 h 3439657"/>
                              <a:gd name="connsiteX59" fmla="*/ 1419225 w 1943100"/>
                              <a:gd name="connsiteY59" fmla="*/ 3182482 h 3439657"/>
                              <a:gd name="connsiteX60" fmla="*/ 1400175 w 1943100"/>
                              <a:gd name="connsiteY60" fmla="*/ 3211057 h 3439657"/>
                              <a:gd name="connsiteX61" fmla="*/ 1343025 w 1943100"/>
                              <a:gd name="connsiteY61" fmla="*/ 3239632 h 3439657"/>
                              <a:gd name="connsiteX62" fmla="*/ 1095375 w 1943100"/>
                              <a:gd name="connsiteY62" fmla="*/ 3268207 h 3439657"/>
                              <a:gd name="connsiteX63" fmla="*/ 1066800 w 1943100"/>
                              <a:gd name="connsiteY63" fmla="*/ 3249157 h 3439657"/>
                              <a:gd name="connsiteX64" fmla="*/ 981075 w 1943100"/>
                              <a:gd name="connsiteY64" fmla="*/ 3277732 h 3439657"/>
                              <a:gd name="connsiteX65" fmla="*/ 952500 w 1943100"/>
                              <a:gd name="connsiteY65" fmla="*/ 3296782 h 3439657"/>
                              <a:gd name="connsiteX66" fmla="*/ 923925 w 1943100"/>
                              <a:gd name="connsiteY66" fmla="*/ 3306307 h 3439657"/>
                              <a:gd name="connsiteX67" fmla="*/ 866775 w 1943100"/>
                              <a:gd name="connsiteY67" fmla="*/ 3372982 h 3439657"/>
                              <a:gd name="connsiteX68" fmla="*/ 838200 w 1943100"/>
                              <a:gd name="connsiteY68" fmla="*/ 3392032 h 3439657"/>
                              <a:gd name="connsiteX69" fmla="*/ 819150 w 1943100"/>
                              <a:gd name="connsiteY69" fmla="*/ 3420607 h 3439657"/>
                              <a:gd name="connsiteX70" fmla="*/ 790575 w 1943100"/>
                              <a:gd name="connsiteY70" fmla="*/ 3430132 h 3439657"/>
                              <a:gd name="connsiteX71" fmla="*/ 723900 w 1943100"/>
                              <a:gd name="connsiteY71" fmla="*/ 3439657 h 3439657"/>
                              <a:gd name="connsiteX72" fmla="*/ 342900 w 1943100"/>
                              <a:gd name="connsiteY72" fmla="*/ 3430132 h 3439657"/>
                              <a:gd name="connsiteX73" fmla="*/ 0 w 1943100"/>
                              <a:gd name="connsiteY73" fmla="*/ 3420607 h 34396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Lst>
                            <a:rect l="l" t="t" r="r" b="b"/>
                            <a:pathLst>
                              <a:path w="1943100" h="3439657">
                                <a:moveTo>
                                  <a:pt x="266700" y="96382"/>
                                </a:moveTo>
                                <a:cubicBezTo>
                                  <a:pt x="282575" y="99557"/>
                                  <a:pt x="298619" y="101980"/>
                                  <a:pt x="314325" y="105907"/>
                                </a:cubicBezTo>
                                <a:cubicBezTo>
                                  <a:pt x="324065" y="108342"/>
                                  <a:pt x="332860" y="115432"/>
                                  <a:pt x="342900" y="115432"/>
                                </a:cubicBezTo>
                                <a:cubicBezTo>
                                  <a:pt x="460418" y="115432"/>
                                  <a:pt x="577850" y="109082"/>
                                  <a:pt x="695325" y="105907"/>
                                </a:cubicBezTo>
                                <a:cubicBezTo>
                                  <a:pt x="704850" y="102732"/>
                                  <a:pt x="714920" y="100872"/>
                                  <a:pt x="723900" y="96382"/>
                                </a:cubicBezTo>
                                <a:cubicBezTo>
                                  <a:pt x="734139" y="91262"/>
                                  <a:pt x="741493" y="80562"/>
                                  <a:pt x="752475" y="77332"/>
                                </a:cubicBezTo>
                                <a:cubicBezTo>
                                  <a:pt x="796087" y="64505"/>
                                  <a:pt x="841375" y="58282"/>
                                  <a:pt x="885825" y="48757"/>
                                </a:cubicBezTo>
                                <a:cubicBezTo>
                                  <a:pt x="898625" y="46014"/>
                                  <a:pt x="910883" y="40366"/>
                                  <a:pt x="923925" y="39232"/>
                                </a:cubicBezTo>
                                <a:cubicBezTo>
                                  <a:pt x="984106" y="33999"/>
                                  <a:pt x="1044575" y="32882"/>
                                  <a:pt x="1104900" y="29707"/>
                                </a:cubicBezTo>
                                <a:cubicBezTo>
                                  <a:pt x="1267515" y="-24498"/>
                                  <a:pt x="1141978" y="10084"/>
                                  <a:pt x="1495425" y="20182"/>
                                </a:cubicBezTo>
                                <a:cubicBezTo>
                                  <a:pt x="1525614" y="65465"/>
                                  <a:pt x="1503615" y="45137"/>
                                  <a:pt x="1571625" y="67807"/>
                                </a:cubicBezTo>
                                <a:lnTo>
                                  <a:pt x="1600200" y="77332"/>
                                </a:lnTo>
                                <a:cubicBezTo>
                                  <a:pt x="1630861" y="169314"/>
                                  <a:pt x="1581695" y="26306"/>
                                  <a:pt x="1628775" y="144007"/>
                                </a:cubicBezTo>
                                <a:cubicBezTo>
                                  <a:pt x="1636233" y="162651"/>
                                  <a:pt x="1641475" y="182107"/>
                                  <a:pt x="1647825" y="201157"/>
                                </a:cubicBezTo>
                                <a:lnTo>
                                  <a:pt x="1657350" y="229732"/>
                                </a:lnTo>
                                <a:cubicBezTo>
                                  <a:pt x="1660525" y="312282"/>
                                  <a:pt x="1659164" y="395132"/>
                                  <a:pt x="1666875" y="477382"/>
                                </a:cubicBezTo>
                                <a:cubicBezTo>
                                  <a:pt x="1668749" y="497375"/>
                                  <a:pt x="1669217" y="523393"/>
                                  <a:pt x="1685925" y="534532"/>
                                </a:cubicBezTo>
                                <a:lnTo>
                                  <a:pt x="1714500" y="553582"/>
                                </a:lnTo>
                                <a:cubicBezTo>
                                  <a:pt x="1749238" y="657795"/>
                                  <a:pt x="1693836" y="499945"/>
                                  <a:pt x="1743075" y="610732"/>
                                </a:cubicBezTo>
                                <a:cubicBezTo>
                                  <a:pt x="1751907" y="630603"/>
                                  <a:pt x="1758875" y="678617"/>
                                  <a:pt x="1781175" y="696457"/>
                                </a:cubicBezTo>
                                <a:cubicBezTo>
                                  <a:pt x="1789015" y="702729"/>
                                  <a:pt x="1800225" y="702807"/>
                                  <a:pt x="1809750" y="705982"/>
                                </a:cubicBezTo>
                                <a:cubicBezTo>
                                  <a:pt x="1829115" y="802808"/>
                                  <a:pt x="1809274" y="713841"/>
                                  <a:pt x="1828800" y="782182"/>
                                </a:cubicBezTo>
                                <a:cubicBezTo>
                                  <a:pt x="1832396" y="794769"/>
                                  <a:pt x="1834563" y="807743"/>
                                  <a:pt x="1838325" y="820282"/>
                                </a:cubicBezTo>
                                <a:cubicBezTo>
                                  <a:pt x="1844095" y="839516"/>
                                  <a:pt x="1851025" y="858382"/>
                                  <a:pt x="1857375" y="877432"/>
                                </a:cubicBezTo>
                                <a:lnTo>
                                  <a:pt x="1866900" y="906007"/>
                                </a:lnTo>
                                <a:cubicBezTo>
                                  <a:pt x="1863725" y="921882"/>
                                  <a:pt x="1857375" y="937443"/>
                                  <a:pt x="1857375" y="953632"/>
                                </a:cubicBezTo>
                                <a:cubicBezTo>
                                  <a:pt x="1857375" y="979230"/>
                                  <a:pt x="1863909" y="1004410"/>
                                  <a:pt x="1866900" y="1029832"/>
                                </a:cubicBezTo>
                                <a:cubicBezTo>
                                  <a:pt x="1870259" y="1058386"/>
                                  <a:pt x="1872625" y="1087058"/>
                                  <a:pt x="1876425" y="1115557"/>
                                </a:cubicBezTo>
                                <a:cubicBezTo>
                                  <a:pt x="1878977" y="1134700"/>
                                  <a:pt x="1881266" y="1153971"/>
                                  <a:pt x="1885950" y="1172707"/>
                                </a:cubicBezTo>
                                <a:cubicBezTo>
                                  <a:pt x="1890820" y="1192188"/>
                                  <a:pt x="1905000" y="1229857"/>
                                  <a:pt x="1905000" y="1229857"/>
                                </a:cubicBezTo>
                                <a:cubicBezTo>
                                  <a:pt x="1907014" y="1243956"/>
                                  <a:pt x="1919645" y="1336061"/>
                                  <a:pt x="1924050" y="1353682"/>
                                </a:cubicBezTo>
                                <a:cubicBezTo>
                                  <a:pt x="1928920" y="1373163"/>
                                  <a:pt x="1943100" y="1410832"/>
                                  <a:pt x="1943100" y="1410832"/>
                                </a:cubicBezTo>
                                <a:cubicBezTo>
                                  <a:pt x="1939925" y="1436232"/>
                                  <a:pt x="1936402" y="1461591"/>
                                  <a:pt x="1933575" y="1487032"/>
                                </a:cubicBezTo>
                                <a:cubicBezTo>
                                  <a:pt x="1921297" y="1597534"/>
                                  <a:pt x="1934692" y="1550355"/>
                                  <a:pt x="1914525" y="1610857"/>
                                </a:cubicBezTo>
                                <a:cubicBezTo>
                                  <a:pt x="1917700" y="1639432"/>
                                  <a:pt x="1924050" y="1667831"/>
                                  <a:pt x="1924050" y="1696582"/>
                                </a:cubicBezTo>
                                <a:cubicBezTo>
                                  <a:pt x="1924050" y="1772848"/>
                                  <a:pt x="1919598" y="1849085"/>
                                  <a:pt x="1914525" y="1925182"/>
                                </a:cubicBezTo>
                                <a:cubicBezTo>
                                  <a:pt x="1911318" y="1973280"/>
                                  <a:pt x="1901105" y="1994016"/>
                                  <a:pt x="1885950" y="2039482"/>
                                </a:cubicBezTo>
                                <a:cubicBezTo>
                                  <a:pt x="1882775" y="2049007"/>
                                  <a:pt x="1884779" y="2062488"/>
                                  <a:pt x="1876425" y="2068057"/>
                                </a:cubicBezTo>
                                <a:cubicBezTo>
                                  <a:pt x="1839496" y="2092676"/>
                                  <a:pt x="1858710" y="2083487"/>
                                  <a:pt x="1819275" y="2096632"/>
                                </a:cubicBezTo>
                                <a:cubicBezTo>
                                  <a:pt x="1798209" y="2117698"/>
                                  <a:pt x="1784911" y="2127260"/>
                                  <a:pt x="1771650" y="2153782"/>
                                </a:cubicBezTo>
                                <a:cubicBezTo>
                                  <a:pt x="1767160" y="2162762"/>
                                  <a:pt x="1764767" y="2172671"/>
                                  <a:pt x="1762125" y="2182357"/>
                                </a:cubicBezTo>
                                <a:cubicBezTo>
                                  <a:pt x="1755236" y="2207616"/>
                                  <a:pt x="1749425" y="2233157"/>
                                  <a:pt x="1743075" y="2258557"/>
                                </a:cubicBezTo>
                                <a:lnTo>
                                  <a:pt x="1724025" y="2334757"/>
                                </a:lnTo>
                                <a:cubicBezTo>
                                  <a:pt x="1720581" y="2348532"/>
                                  <a:pt x="1711325" y="2360157"/>
                                  <a:pt x="1704975" y="2372857"/>
                                </a:cubicBezTo>
                                <a:cubicBezTo>
                                  <a:pt x="1703126" y="2389499"/>
                                  <a:pt x="1689665" y="2514210"/>
                                  <a:pt x="1685925" y="2534782"/>
                                </a:cubicBezTo>
                                <a:cubicBezTo>
                                  <a:pt x="1684129" y="2544660"/>
                                  <a:pt x="1679575" y="2553832"/>
                                  <a:pt x="1676400" y="2563357"/>
                                </a:cubicBezTo>
                                <a:cubicBezTo>
                                  <a:pt x="1675593" y="2569004"/>
                                  <a:pt x="1669441" y="2640471"/>
                                  <a:pt x="1657350" y="2658607"/>
                                </a:cubicBezTo>
                                <a:cubicBezTo>
                                  <a:pt x="1649878" y="2669815"/>
                                  <a:pt x="1638300" y="2677657"/>
                                  <a:pt x="1628775" y="2687182"/>
                                </a:cubicBezTo>
                                <a:cubicBezTo>
                                  <a:pt x="1625600" y="2703057"/>
                                  <a:pt x="1624934" y="2719648"/>
                                  <a:pt x="1619250" y="2734807"/>
                                </a:cubicBezTo>
                                <a:cubicBezTo>
                                  <a:pt x="1615230" y="2745526"/>
                                  <a:pt x="1604709" y="2752860"/>
                                  <a:pt x="1600200" y="2763382"/>
                                </a:cubicBezTo>
                                <a:cubicBezTo>
                                  <a:pt x="1595043" y="2775414"/>
                                  <a:pt x="1593850" y="2788782"/>
                                  <a:pt x="1590675" y="2801482"/>
                                </a:cubicBezTo>
                                <a:cubicBezTo>
                                  <a:pt x="1587500" y="2864982"/>
                                  <a:pt x="1586658" y="2928642"/>
                                  <a:pt x="1581150" y="2991982"/>
                                </a:cubicBezTo>
                                <a:cubicBezTo>
                                  <a:pt x="1580280" y="3001984"/>
                                  <a:pt x="1576115" y="3011577"/>
                                  <a:pt x="1571625" y="3020557"/>
                                </a:cubicBezTo>
                                <a:cubicBezTo>
                                  <a:pt x="1566505" y="3030796"/>
                                  <a:pt x="1557695" y="3038893"/>
                                  <a:pt x="1552575" y="3049132"/>
                                </a:cubicBezTo>
                                <a:cubicBezTo>
                                  <a:pt x="1548085" y="3058112"/>
                                  <a:pt x="1545808" y="3068053"/>
                                  <a:pt x="1543050" y="3077707"/>
                                </a:cubicBezTo>
                                <a:cubicBezTo>
                                  <a:pt x="1539454" y="3090294"/>
                                  <a:pt x="1540020" y="3104441"/>
                                  <a:pt x="1533525" y="3115807"/>
                                </a:cubicBezTo>
                                <a:cubicBezTo>
                                  <a:pt x="1526842" y="3127503"/>
                                  <a:pt x="1516158" y="3136910"/>
                                  <a:pt x="1504950" y="3144382"/>
                                </a:cubicBezTo>
                                <a:cubicBezTo>
                                  <a:pt x="1496596" y="3149951"/>
                                  <a:pt x="1485900" y="3150732"/>
                                  <a:pt x="1476375" y="3153907"/>
                                </a:cubicBezTo>
                                <a:cubicBezTo>
                                  <a:pt x="1466850" y="3160257"/>
                                  <a:pt x="1458039" y="3167837"/>
                                  <a:pt x="1447800" y="3172957"/>
                                </a:cubicBezTo>
                                <a:cubicBezTo>
                                  <a:pt x="1438820" y="3177447"/>
                                  <a:pt x="1427065" y="3176210"/>
                                  <a:pt x="1419225" y="3182482"/>
                                </a:cubicBezTo>
                                <a:cubicBezTo>
                                  <a:pt x="1410286" y="3189633"/>
                                  <a:pt x="1408270" y="3202962"/>
                                  <a:pt x="1400175" y="3211057"/>
                                </a:cubicBezTo>
                                <a:cubicBezTo>
                                  <a:pt x="1387717" y="3223515"/>
                                  <a:pt x="1360998" y="3237153"/>
                                  <a:pt x="1343025" y="3239632"/>
                                </a:cubicBezTo>
                                <a:cubicBezTo>
                                  <a:pt x="1260707" y="3250986"/>
                                  <a:pt x="1177925" y="3258682"/>
                                  <a:pt x="1095375" y="3268207"/>
                                </a:cubicBezTo>
                                <a:cubicBezTo>
                                  <a:pt x="1085850" y="3261857"/>
                                  <a:pt x="1078208" y="3248206"/>
                                  <a:pt x="1066800" y="3249157"/>
                                </a:cubicBezTo>
                                <a:cubicBezTo>
                                  <a:pt x="1036783" y="3251658"/>
                                  <a:pt x="981075" y="3277732"/>
                                  <a:pt x="981075" y="3277732"/>
                                </a:cubicBezTo>
                                <a:cubicBezTo>
                                  <a:pt x="971550" y="3284082"/>
                                  <a:pt x="962739" y="3291662"/>
                                  <a:pt x="952500" y="3296782"/>
                                </a:cubicBezTo>
                                <a:cubicBezTo>
                                  <a:pt x="943520" y="3301272"/>
                                  <a:pt x="930459" y="3298684"/>
                                  <a:pt x="923925" y="3306307"/>
                                </a:cubicBezTo>
                                <a:cubicBezTo>
                                  <a:pt x="857795" y="3383459"/>
                                  <a:pt x="931143" y="3351526"/>
                                  <a:pt x="866775" y="3372982"/>
                                </a:cubicBezTo>
                                <a:cubicBezTo>
                                  <a:pt x="857250" y="3379332"/>
                                  <a:pt x="846295" y="3383937"/>
                                  <a:pt x="838200" y="3392032"/>
                                </a:cubicBezTo>
                                <a:cubicBezTo>
                                  <a:pt x="830105" y="3400127"/>
                                  <a:pt x="828089" y="3413456"/>
                                  <a:pt x="819150" y="3420607"/>
                                </a:cubicBezTo>
                                <a:cubicBezTo>
                                  <a:pt x="811310" y="3426879"/>
                                  <a:pt x="800420" y="3428163"/>
                                  <a:pt x="790575" y="3430132"/>
                                </a:cubicBezTo>
                                <a:cubicBezTo>
                                  <a:pt x="768560" y="3434535"/>
                                  <a:pt x="746125" y="3436482"/>
                                  <a:pt x="723900" y="3439657"/>
                                </a:cubicBezTo>
                                <a:lnTo>
                                  <a:pt x="342900" y="3430132"/>
                                </a:lnTo>
                                <a:lnTo>
                                  <a:pt x="0" y="3420607"/>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06B" w14:textId="77777777" w:rsidR="006731A1" w:rsidRDefault="006731A1" w:rsidP="00B84FF6"/>
                          </w:txbxContent>
                        </wps:txbx>
                        <wps:bodyPr rtlCol="0" anchor="t"/>
                      </wps:wsp>
                      <wps:wsp>
                        <wps:cNvPr id="182" name="フリーフォーム 182"/>
                        <wps:cNvSpPr/>
                        <wps:spPr>
                          <a:xfrm>
                            <a:off x="1738734" y="988891"/>
                            <a:ext cx="209872" cy="893129"/>
                          </a:xfrm>
                          <a:custGeom>
                            <a:avLst/>
                            <a:gdLst>
                              <a:gd name="connsiteX0" fmla="*/ 447675 w 447675"/>
                              <a:gd name="connsiteY0" fmla="*/ 2114550 h 2114550"/>
                              <a:gd name="connsiteX1" fmla="*/ 419100 w 447675"/>
                              <a:gd name="connsiteY1" fmla="*/ 2057400 h 2114550"/>
                              <a:gd name="connsiteX2" fmla="*/ 400050 w 447675"/>
                              <a:gd name="connsiteY2" fmla="*/ 2028825 h 2114550"/>
                              <a:gd name="connsiteX3" fmla="*/ 381000 w 447675"/>
                              <a:gd name="connsiteY3" fmla="*/ 1962150 h 2114550"/>
                              <a:gd name="connsiteX4" fmla="*/ 361950 w 447675"/>
                              <a:gd name="connsiteY4" fmla="*/ 1933575 h 2114550"/>
                              <a:gd name="connsiteX5" fmla="*/ 352425 w 447675"/>
                              <a:gd name="connsiteY5" fmla="*/ 1895475 h 2114550"/>
                              <a:gd name="connsiteX6" fmla="*/ 361950 w 447675"/>
                              <a:gd name="connsiteY6" fmla="*/ 1714500 h 2114550"/>
                              <a:gd name="connsiteX7" fmla="*/ 371475 w 447675"/>
                              <a:gd name="connsiteY7" fmla="*/ 1666875 h 2114550"/>
                              <a:gd name="connsiteX8" fmla="*/ 381000 w 447675"/>
                              <a:gd name="connsiteY8" fmla="*/ 1590675 h 2114550"/>
                              <a:gd name="connsiteX9" fmla="*/ 371475 w 447675"/>
                              <a:gd name="connsiteY9" fmla="*/ 1276350 h 2114550"/>
                              <a:gd name="connsiteX10" fmla="*/ 361950 w 447675"/>
                              <a:gd name="connsiteY10" fmla="*/ 1190625 h 2114550"/>
                              <a:gd name="connsiteX11" fmla="*/ 390525 w 447675"/>
                              <a:gd name="connsiteY11" fmla="*/ 1057275 h 2114550"/>
                              <a:gd name="connsiteX12" fmla="*/ 381000 w 447675"/>
                              <a:gd name="connsiteY12" fmla="*/ 857250 h 2114550"/>
                              <a:gd name="connsiteX13" fmla="*/ 352425 w 447675"/>
                              <a:gd name="connsiteY13" fmla="*/ 800100 h 2114550"/>
                              <a:gd name="connsiteX14" fmla="*/ 314325 w 447675"/>
                              <a:gd name="connsiteY14" fmla="*/ 714375 h 2114550"/>
                              <a:gd name="connsiteX15" fmla="*/ 295275 w 447675"/>
                              <a:gd name="connsiteY15" fmla="*/ 542925 h 2114550"/>
                              <a:gd name="connsiteX16" fmla="*/ 285750 w 447675"/>
                              <a:gd name="connsiteY16" fmla="*/ 495300 h 2114550"/>
                              <a:gd name="connsiteX17" fmla="*/ 276225 w 447675"/>
                              <a:gd name="connsiteY17" fmla="*/ 428625 h 2114550"/>
                              <a:gd name="connsiteX18" fmla="*/ 257175 w 447675"/>
                              <a:gd name="connsiteY18" fmla="*/ 276225 h 2114550"/>
                              <a:gd name="connsiteX19" fmla="*/ 247650 w 447675"/>
                              <a:gd name="connsiteY19" fmla="*/ 228600 h 2114550"/>
                              <a:gd name="connsiteX20" fmla="*/ 219075 w 447675"/>
                              <a:gd name="connsiteY20" fmla="*/ 200025 h 2114550"/>
                              <a:gd name="connsiteX21" fmla="*/ 190500 w 447675"/>
                              <a:gd name="connsiteY21" fmla="*/ 142875 h 2114550"/>
                              <a:gd name="connsiteX22" fmla="*/ 104775 w 447675"/>
                              <a:gd name="connsiteY22" fmla="*/ 76200 h 2114550"/>
                              <a:gd name="connsiteX23" fmla="*/ 76200 w 447675"/>
                              <a:gd name="connsiteY23" fmla="*/ 57150 h 2114550"/>
                              <a:gd name="connsiteX24" fmla="*/ 47625 w 447675"/>
                              <a:gd name="connsiteY24" fmla="*/ 38100 h 2114550"/>
                              <a:gd name="connsiteX25" fmla="*/ 19050 w 447675"/>
                              <a:gd name="connsiteY25" fmla="*/ 28575 h 2114550"/>
                              <a:gd name="connsiteX26" fmla="*/ 0 w 447675"/>
                              <a:gd name="connsiteY26" fmla="*/ 0 h 211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47675" h="2114550">
                                <a:moveTo>
                                  <a:pt x="447675" y="2114550"/>
                                </a:moveTo>
                                <a:cubicBezTo>
                                  <a:pt x="438150" y="2095500"/>
                                  <a:pt x="429443" y="2076018"/>
                                  <a:pt x="419100" y="2057400"/>
                                </a:cubicBezTo>
                                <a:cubicBezTo>
                                  <a:pt x="413541" y="2047393"/>
                                  <a:pt x="404559" y="2039347"/>
                                  <a:pt x="400050" y="2028825"/>
                                </a:cubicBezTo>
                                <a:cubicBezTo>
                                  <a:pt x="381739" y="1986099"/>
                                  <a:pt x="399536" y="1999221"/>
                                  <a:pt x="381000" y="1962150"/>
                                </a:cubicBezTo>
                                <a:cubicBezTo>
                                  <a:pt x="375880" y="1951911"/>
                                  <a:pt x="368300" y="1943100"/>
                                  <a:pt x="361950" y="1933575"/>
                                </a:cubicBezTo>
                                <a:cubicBezTo>
                                  <a:pt x="358775" y="1920875"/>
                                  <a:pt x="352425" y="1908566"/>
                                  <a:pt x="352425" y="1895475"/>
                                </a:cubicBezTo>
                                <a:cubicBezTo>
                                  <a:pt x="352425" y="1835067"/>
                                  <a:pt x="356933" y="1774700"/>
                                  <a:pt x="361950" y="1714500"/>
                                </a:cubicBezTo>
                                <a:cubicBezTo>
                                  <a:pt x="363294" y="1698367"/>
                                  <a:pt x="369013" y="1682876"/>
                                  <a:pt x="371475" y="1666875"/>
                                </a:cubicBezTo>
                                <a:cubicBezTo>
                                  <a:pt x="375367" y="1641575"/>
                                  <a:pt x="377825" y="1616075"/>
                                  <a:pt x="381000" y="1590675"/>
                                </a:cubicBezTo>
                                <a:cubicBezTo>
                                  <a:pt x="377825" y="1485900"/>
                                  <a:pt x="376461" y="1381054"/>
                                  <a:pt x="371475" y="1276350"/>
                                </a:cubicBezTo>
                                <a:cubicBezTo>
                                  <a:pt x="370107" y="1247632"/>
                                  <a:pt x="359459" y="1219268"/>
                                  <a:pt x="361950" y="1190625"/>
                                </a:cubicBezTo>
                                <a:cubicBezTo>
                                  <a:pt x="365888" y="1145337"/>
                                  <a:pt x="381000" y="1101725"/>
                                  <a:pt x="390525" y="1057275"/>
                                </a:cubicBezTo>
                                <a:cubicBezTo>
                                  <a:pt x="387350" y="990600"/>
                                  <a:pt x="386543" y="923770"/>
                                  <a:pt x="381000" y="857250"/>
                                </a:cubicBezTo>
                                <a:cubicBezTo>
                                  <a:pt x="378328" y="825184"/>
                                  <a:pt x="365103" y="828626"/>
                                  <a:pt x="352425" y="800100"/>
                                </a:cubicBezTo>
                                <a:cubicBezTo>
                                  <a:pt x="307085" y="698085"/>
                                  <a:pt x="357438" y="779044"/>
                                  <a:pt x="314325" y="714375"/>
                                </a:cubicBezTo>
                                <a:cubicBezTo>
                                  <a:pt x="291478" y="622988"/>
                                  <a:pt x="314289" y="723558"/>
                                  <a:pt x="295275" y="542925"/>
                                </a:cubicBezTo>
                                <a:cubicBezTo>
                                  <a:pt x="293580" y="526825"/>
                                  <a:pt x="288412" y="511269"/>
                                  <a:pt x="285750" y="495300"/>
                                </a:cubicBezTo>
                                <a:cubicBezTo>
                                  <a:pt x="282059" y="473155"/>
                                  <a:pt x="278575" y="450952"/>
                                  <a:pt x="276225" y="428625"/>
                                </a:cubicBezTo>
                                <a:cubicBezTo>
                                  <a:pt x="254817" y="225248"/>
                                  <a:pt x="279669" y="377449"/>
                                  <a:pt x="257175" y="276225"/>
                                </a:cubicBezTo>
                                <a:cubicBezTo>
                                  <a:pt x="253663" y="260421"/>
                                  <a:pt x="254890" y="243080"/>
                                  <a:pt x="247650" y="228600"/>
                                </a:cubicBezTo>
                                <a:cubicBezTo>
                                  <a:pt x="241626" y="216552"/>
                                  <a:pt x="227699" y="210373"/>
                                  <a:pt x="219075" y="200025"/>
                                </a:cubicBezTo>
                                <a:cubicBezTo>
                                  <a:pt x="144137" y="110099"/>
                                  <a:pt x="247778" y="228792"/>
                                  <a:pt x="190500" y="142875"/>
                                </a:cubicBezTo>
                                <a:cubicBezTo>
                                  <a:pt x="172594" y="116016"/>
                                  <a:pt x="127482" y="91338"/>
                                  <a:pt x="104775" y="76200"/>
                                </a:cubicBezTo>
                                <a:lnTo>
                                  <a:pt x="76200" y="57150"/>
                                </a:lnTo>
                                <a:cubicBezTo>
                                  <a:pt x="66675" y="50800"/>
                                  <a:pt x="58485" y="41720"/>
                                  <a:pt x="47625" y="38100"/>
                                </a:cubicBezTo>
                                <a:lnTo>
                                  <a:pt x="19050" y="28575"/>
                                </a:lnTo>
                                <a:lnTo>
                                  <a:pt x="0" y="0"/>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06C" w14:textId="77777777" w:rsidR="006731A1" w:rsidRDefault="006731A1" w:rsidP="00B84FF6"/>
                          </w:txbxContent>
                        </wps:txbx>
                        <wps:bodyPr rtlCol="0" anchor="t"/>
                      </wps:wsp>
                    </wpg:wgp>
                  </a:graphicData>
                </a:graphic>
                <wp14:sizeRelH relativeFrom="margin">
                  <wp14:pctWidth>0</wp14:pctWidth>
                </wp14:sizeRelH>
                <wp14:sizeRelV relativeFrom="margin">
                  <wp14:pctHeight>0</wp14:pctHeight>
                </wp14:sizeRelV>
              </wp:anchor>
            </w:drawing>
          </mc:Choice>
          <mc:Fallback>
            <w:pict>
              <v:group id="グループ化 4" o:spid="_x0000_s1091" style="position:absolute;left:0;text-align:left;margin-left:330.35pt;margin-top:.65pt;width:148.75pt;height:194.9pt;z-index:-251557888;mso-position-horizontal-relative:text;mso-position-vertical-relative:text;mso-width-relative:margin;mso-height-relative:margin" coordsize="31091,40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0" o:spid="_x0000_s1092" type="#_x0000_t75" style="position:absolute;width:31091;height:40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XYjFAAAA3AAAAA8AAABkcnMvZG93bnJldi54bWxEj09rwkAQxe+FfodlCt7qJh5Eoquo0GIv&#10;Ff8gHsfsmASzsyG7TdJv3zkUvM3w3rz3m8VqcLXqqA2VZwPpOAFFnHtbcWHgfPp4n4EKEdli7ZkM&#10;/FKA1fL1ZYGZ9T0fqDvGQkkIhwwNlDE2mdYhL8lhGPuGWLS7bx1GWdtC2xZ7CXe1niTJVDusWBpK&#10;bGhbUv44/jgDl+/Py7Wr9r3LN7ev7rZOOd3XxozehvUcVKQhPs3/1zsr+DPBl2dkAr3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nV2IxQAAANwAAAAPAAAAAAAAAAAAAAAA&#10;AJ8CAABkcnMvZG93bnJldi54bWxQSwUGAAAAAAQABAD3AAAAkQMAAAAA&#10;">
                  <v:imagedata r:id="rId24" o:title=""/>
                  <v:path arrowok="t"/>
                </v:shape>
                <v:shape id="フリーフォーム 181" o:spid="_x0000_s1093" style="position:absolute;left:14529;top:13303;width:9109;height:14528;visibility:visible;mso-wrap-style:square;v-text-anchor:top" coordsize="1943100,34396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WksEA&#10;AADcAAAADwAAAGRycy9kb3ducmV2LnhtbERPTWvCQBC9F/oflhF6q5sIWkldRYSieGtq79PsNIlm&#10;Z5fsqKm/visUepvH+5zFanCdulAfW88G8nEGirjytuXawOHj7XkOKgqyxc4zGfihCKvl48MCC+uv&#10;/E6XUmqVQjgWaKARCYXWsWrIYRz7QJy4b987lAT7WtseryncdXqSZTPtsOXU0GCgTUPVqTw7AyGe&#10;ZL3df4XPuHkpxXXHaT69GfM0GtavoIQG+Rf/uXc2zZ/ncH8mXa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uD1pLBAAAA3AAAAA8AAAAAAAAAAAAAAAAAmAIAAGRycy9kb3du&#10;cmV2LnhtbFBLBQYAAAAABAAEAPUAAACGAwAAAAA=&#10;" adj="-11796480,,5400" path="m266700,96382v15875,3175,31919,5598,47625,9525c324065,108342,332860,115432,342900,115432v117518,,234950,-6350,352425,-9525c704850,102732,714920,100872,723900,96382v10239,-5120,17593,-15820,28575,-19050c796087,64505,841375,58282,885825,48757v12800,-2743,25058,-8391,38100,-9525c984106,33999,1044575,32882,1104900,29707v162615,-54205,37078,-19623,390525,-9525c1525614,65465,1503615,45137,1571625,67807r28575,9525c1630861,169314,1581695,26306,1628775,144007v7458,18644,12700,38100,19050,57150l1657350,229732v3175,82550,1814,165400,9525,247650c1668749,497375,1669217,523393,1685925,534532r28575,19050c1749238,657795,1693836,499945,1743075,610732v8832,19871,15800,67885,38100,85725c1789015,702729,1800225,702807,1809750,705982v19365,96826,-476,7859,19050,76200c1832396,794769,1834563,807743,1838325,820282v5770,19234,12700,38100,19050,57150l1866900,906007v-3175,15875,-9525,31436,-9525,47625c1857375,979230,1863909,1004410,1866900,1029832v3359,28554,5725,57226,9525,85725c1878977,1134700,1881266,1153971,1885950,1172707v4870,19481,19050,57150,19050,57150c1907014,1243956,1919645,1336061,1924050,1353682v4870,19481,19050,57150,19050,57150c1939925,1436232,1936402,1461591,1933575,1487032v-12278,110502,1117,63323,-19050,123825c1917700,1639432,1924050,1667831,1924050,1696582v,76266,-4452,152503,-9525,228600c1911318,1973280,1901105,1994016,1885950,2039482v-3175,9525,-1171,23006,-9525,28575c1839496,2092676,1858710,2083487,1819275,2096632v-21066,21066,-34364,30628,-47625,57150c1767160,2162762,1764767,2172671,1762125,2182357v-6889,25259,-12700,50800,-19050,76200l1724025,2334757v-3444,13775,-12700,25400,-19050,38100c1703126,2389499,1689665,2514210,1685925,2534782v-1796,9878,-6350,19050,-9525,28575c1675593,2569004,1669441,2640471,1657350,2658607v-7472,11208,-19050,19050,-28575,28575c1625600,2703057,1624934,2719648,1619250,2734807v-4020,10719,-14541,18053,-19050,28575c1595043,2775414,1593850,2788782,1590675,2801482v-3175,63500,-4017,127160,-9525,190500c1580280,3001984,1576115,3011577,1571625,3020557v-5120,10239,-13930,18336,-19050,28575c1548085,3058112,1545808,3068053,1543050,3077707v-3596,12587,-3030,26734,-9525,38100c1526842,3127503,1516158,3136910,1504950,3144382v-8354,5569,-19050,6350,-28575,9525c1466850,3160257,1458039,3167837,1447800,3172957v-8980,4490,-20735,3253,-28575,9525c1410286,3189633,1408270,3202962,1400175,3211057v-12458,12458,-39177,26096,-57150,28575c1260707,3250986,1177925,3258682,1095375,3268207v-9525,-6350,-17167,-20001,-28575,-19050c1036783,3251658,981075,3277732,981075,3277732v-9525,6350,-18336,13930,-28575,19050c943520,3301272,930459,3298684,923925,3306307v-66130,77152,7218,45219,-57150,66675c857250,3379332,846295,3383937,838200,3392032v-8095,8095,-10111,21424,-19050,28575c811310,3426879,800420,3428163,790575,3430132v-22015,4403,-44450,6350,-66675,9525l342900,3430132,,3420607e" filled="f" strokecolor="red" strokeweight="6pt">
                  <v:stroke joinstyle="miter"/>
                  <v:formulas/>
                  <v:path arrowok="t" o:connecttype="custom" o:connectlocs="125030,40709;147357,44732;160753,48755;325972,44732;339368,40709;352764,32663;415279,20594;433141,16571;517983,12547;701063,8524;736786,28640;750182,32663;763578,60825;772509,84963;776974,97033;781439,201633;790370,225772;803766,233818;817162,257957;835024,294165;848420,298188;857351,330373;861816,346465;870747,370604;875212,382673;870747,402789;875212,434973;879677,471181;884143,495320;893074,519459;902004,571759;910935,595898;906470,628082;897539,680383;902004,716591;897539,813145;884143,861423;879677,873492;852885,885561;830558,909700;826093,921769;817162,953954;808232,986139;799301,1002231;790370,1070624;785905,1082693;776974,1122924;763578,1134994;759113,1155109;750182,1167179;745716,1183271;741251,1263733;736786,1275802;727855,1287872;723390,1299941;718924,1316033;705528,1328103;692132,1332126;678736,1340172;665340,1344195;656409,1356264;629617,1368334;513517,1380403;500121,1372357;459933,1384426;446537,1392472;433141,1396496;406348,1424657;392952,1432703;384022,1444773;370626,1448796;339368,1452819;160753,1448796;0,1444773" o:connectangles="0,0,0,0,0,0,0,0,0,0,0,0,0,0,0,0,0,0,0,0,0,0,0,0,0,0,0,0,0,0,0,0,0,0,0,0,0,0,0,0,0,0,0,0,0,0,0,0,0,0,0,0,0,0,0,0,0,0,0,0,0,0,0,0,0,0,0,0,0,0,0,0,0,0" textboxrect="0,0,1943100,3439657"/>
                  <v:textbox>
                    <w:txbxContent>
                      <w:p w:rsidR="006731A1" w:rsidRDefault="006731A1" w:rsidP="00B84FF6"/>
                    </w:txbxContent>
                  </v:textbox>
                </v:shape>
                <v:shape id="フリーフォーム 182" o:spid="_x0000_s1094" style="position:absolute;left:17387;top:9888;width:2099;height:8932;visibility:visible;mso-wrap-style:square;v-text-anchor:top" coordsize="447675,2114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Fz8QA&#10;AADcAAAADwAAAGRycy9kb3ducmV2LnhtbERPTWvCQBC9C/0PywjedGPAYqOrSEtL6UFqNtTrkJ0m&#10;odnZkN1q6q93C4K3ebzPWW8H24oT9b5xrGA+S0AQl840XCko9Ot0CcIHZIOtY1LwRx62m4fRGjPj&#10;znygUx4qEUPYZ6igDqHLpPRlTRb9zHXEkft2vcUQYV9J0+M5httWpknyKC02HBtq7Oi5pvIn/7UK&#10;FuZL27eD3umXj89L+lTs9bHYKzUZD7sViEBDuItv7ncT5y9T+H8mX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RBc/EAAAA3AAAAA8AAAAAAAAAAAAAAAAAmAIAAGRycy9k&#10;b3ducmV2LnhtbFBLBQYAAAAABAAEAPUAAACJAwAAAAA=&#10;" adj="-11796480,,5400" path="m447675,2114550v-9525,-19050,-18232,-38532,-28575,-57150c413541,2047393,404559,2039347,400050,2028825v-18311,-42726,-514,-29604,-19050,-66675c375880,1951911,368300,1943100,361950,1933575v-3175,-12700,-9525,-25009,-9525,-38100c352425,1835067,356933,1774700,361950,1714500v1344,-16133,7063,-31624,9525,-47625c375367,1641575,377825,1616075,381000,1590675v-3175,-104775,-4539,-209621,-9525,-314325c370107,1247632,359459,1219268,361950,1190625v3938,-45288,19050,-88900,28575,-133350c387350,990600,386543,923770,381000,857250v-2672,-32066,-15897,-28624,-28575,-57150c307085,698085,357438,779044,314325,714375v-22847,-91387,-36,9183,-19050,-171450c293580,526825,288412,511269,285750,495300v-3691,-22145,-7175,-44348,-9525,-66675c254817,225248,279669,377449,257175,276225v-3512,-15804,-2285,-33145,-9525,-47625c241626,216552,227699,210373,219075,200025v-74938,-89926,28703,28767,-28575,-57150c172594,116016,127482,91338,104775,76200l76200,57150c66675,50800,58485,41720,47625,38100l19050,28575,,e" filled="f" strokecolor="red" strokeweight="6pt">
                  <v:stroke joinstyle="miter"/>
                  <v:formulas/>
                  <v:path arrowok="t" o:connecttype="custom" o:connectlocs="209872,893129;196476,868990;187545,856921;178614,828759;169684,816690;165218,800598;169684,724159;174149,704043;178614,671858;174149,539096;169684,502888;183080,446565;178614,362079;165218,337941;147357,301733;138426,229317;133961,209201;129495,181040;120565,116670;116099,96554;102703,84485;89307,60347;49119,32185;35723,24139;22327,16092;8931,12069;0,0" o:connectangles="0,0,0,0,0,0,0,0,0,0,0,0,0,0,0,0,0,0,0,0,0,0,0,0,0,0,0" textboxrect="0,0,447675,2114550"/>
                  <v:textbox>
                    <w:txbxContent>
                      <w:p w:rsidR="006731A1" w:rsidRDefault="006731A1" w:rsidP="00B84FF6"/>
                    </w:txbxContent>
                  </v:textbox>
                </v:shape>
              </v:group>
            </w:pict>
          </mc:Fallback>
        </mc:AlternateContent>
      </w:r>
      <w:r w:rsidR="00B84FF6" w:rsidRPr="00457A27">
        <w:rPr>
          <w:rFonts w:ascii="HG丸ｺﾞｼｯｸM-PRO" w:eastAsia="HG丸ｺﾞｼｯｸM-PRO" w:hAnsi="HG丸ｺﾞｼｯｸM-PRO" w:hint="eastAsia"/>
          <w:sz w:val="20"/>
          <w:szCs w:val="20"/>
        </w:rPr>
        <w:t>※現在、主要な管理橋梁（橋長15ｍ以上）のうち43％が昭和45年までに完成。</w:t>
      </w:r>
    </w:p>
    <w:p w14:paraId="676CF288" w14:textId="77777777" w:rsidR="00B84FF6" w:rsidRPr="00457A27" w:rsidRDefault="00CD1074" w:rsidP="00B84FF6">
      <w:pPr>
        <w:widowControl/>
        <w:ind w:firstLineChars="100" w:firstLine="210"/>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760640" behindDoc="0" locked="0" layoutInCell="1" allowOverlap="1" wp14:anchorId="676CFCA3" wp14:editId="676CFCA4">
            <wp:simplePos x="0" y="0"/>
            <wp:positionH relativeFrom="column">
              <wp:posOffset>2562860</wp:posOffset>
            </wp:positionH>
            <wp:positionV relativeFrom="paragraph">
              <wp:posOffset>699770</wp:posOffset>
            </wp:positionV>
            <wp:extent cx="2357755" cy="819785"/>
            <wp:effectExtent l="0" t="0" r="4445"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57755" cy="819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176384" behindDoc="0" locked="0" layoutInCell="1" allowOverlap="1" wp14:anchorId="676CFCA5" wp14:editId="676CFCA6">
                <wp:simplePos x="0" y="0"/>
                <wp:positionH relativeFrom="column">
                  <wp:posOffset>2652395</wp:posOffset>
                </wp:positionH>
                <wp:positionV relativeFrom="paragraph">
                  <wp:posOffset>150495</wp:posOffset>
                </wp:positionV>
                <wp:extent cx="2238375" cy="542925"/>
                <wp:effectExtent l="0" t="0" r="314325" b="28575"/>
                <wp:wrapNone/>
                <wp:docPr id="3691" name="四角形吹き出し 3691"/>
                <wp:cNvGraphicFramePr/>
                <a:graphic xmlns:a="http://schemas.openxmlformats.org/drawingml/2006/main">
                  <a:graphicData uri="http://schemas.microsoft.com/office/word/2010/wordprocessingShape">
                    <wps:wsp>
                      <wps:cNvSpPr/>
                      <wps:spPr>
                        <a:xfrm>
                          <a:off x="0" y="0"/>
                          <a:ext cx="2238375" cy="542925"/>
                        </a:xfrm>
                        <a:prstGeom prst="wedgeRectCallout">
                          <a:avLst>
                            <a:gd name="adj1" fmla="val 61904"/>
                            <a:gd name="adj2" fmla="val 16243"/>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06D" w14:textId="77777777" w:rsidR="006731A1" w:rsidRDefault="006731A1"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14:paraId="676D006E" w14:textId="77777777" w:rsidR="006731A1" w:rsidRDefault="006731A1"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691" o:spid="_x0000_s1095" type="#_x0000_t61" style="position:absolute;left:0;text-align:left;margin-left:208.85pt;margin-top:11.85pt;width:176.25pt;height:42.7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" adj="24171,14308" fillcolor="#ffc" strokecolor="red" strokeweight="2pt">
                <v:textbox>
                  <w:txbxContent>
                    <w:p w:rsidR="006731A1" w:rsidRDefault="006731A1"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6731A1" w:rsidRDefault="006731A1"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v:textbox>
              </v:shape>
            </w:pict>
          </mc:Fallback>
        </mc:AlternateContent>
      </w:r>
      <w:r w:rsidR="00B84FF6" w:rsidRPr="00457A27">
        <w:rPr>
          <w:rFonts w:ascii="HG丸ｺﾞｼｯｸM-PRO" w:eastAsia="HG丸ｺﾞｼｯｸM-PRO" w:hAnsi="HG丸ｺﾞｼｯｸM-PRO"/>
          <w:noProof/>
        </w:rPr>
        <w:drawing>
          <wp:inline distT="0" distB="0" distL="0" distR="0" wp14:anchorId="676CFCA7" wp14:editId="676CFCA8">
            <wp:extent cx="1447800" cy="1085366"/>
            <wp:effectExtent l="0" t="0" r="0" b="635"/>
            <wp:docPr id="1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66300" cy="1099235"/>
                    </a:xfrm>
                    <a:prstGeom prst="rect">
                      <a:avLst/>
                    </a:prstGeom>
                  </pic:spPr>
                </pic:pic>
              </a:graphicData>
            </a:graphic>
          </wp:inline>
        </w:drawing>
      </w:r>
    </w:p>
    <w:p w14:paraId="676CF289" w14:textId="77777777" w:rsidR="008033E4" w:rsidRPr="00457A27" w:rsidRDefault="008033E4"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1880448" behindDoc="0" locked="0" layoutInCell="1" allowOverlap="1" wp14:anchorId="676CFCA9" wp14:editId="676CFCAA">
                <wp:simplePos x="0" y="0"/>
                <wp:positionH relativeFrom="column">
                  <wp:posOffset>880745</wp:posOffset>
                </wp:positionH>
                <wp:positionV relativeFrom="paragraph">
                  <wp:posOffset>477520</wp:posOffset>
                </wp:positionV>
                <wp:extent cx="927735" cy="932180"/>
                <wp:effectExtent l="0" t="19050" r="0" b="1270"/>
                <wp:wrapNone/>
                <wp:docPr id="3083" name="グループ化 3"/>
                <wp:cNvGraphicFramePr/>
                <a:graphic xmlns:a="http://schemas.openxmlformats.org/drawingml/2006/main">
                  <a:graphicData uri="http://schemas.microsoft.com/office/word/2010/wordprocessingGroup">
                    <wpg:wgp>
                      <wpg:cNvGrpSpPr/>
                      <wpg:grpSpPr>
                        <a:xfrm>
                          <a:off x="0" y="0"/>
                          <a:ext cx="927735" cy="932180"/>
                          <a:chOff x="-162017" y="0"/>
                          <a:chExt cx="928262" cy="1121144"/>
                        </a:xfrm>
                      </wpg:grpSpPr>
                      <wps:wsp>
                        <wps:cNvPr id="3084" name="Text Box 11"/>
                        <wps:cNvSpPr txBox="1">
                          <a:spLocks noChangeArrowheads="1"/>
                        </wps:cNvSpPr>
                        <wps:spPr bwMode="auto">
                          <a:xfrm>
                            <a:off x="-162017" y="707740"/>
                            <a:ext cx="928262" cy="413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D006F" w14:textId="77777777" w:rsidR="006731A1" w:rsidRPr="005421E7" w:rsidRDefault="006731A1"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wps:txbx>
                        <wps:bodyPr/>
                      </wps:wsp>
                      <wps:wsp>
                        <wps:cNvPr id="3085" name="AutoShape 4"/>
                        <wps:cNvSpPr>
                          <a:spLocks noChangeArrowheads="1"/>
                        </wps:cNvSpPr>
                        <wps:spPr bwMode="auto">
                          <a:xfrm>
                            <a:off x="86553" y="0"/>
                            <a:ext cx="422419" cy="582812"/>
                          </a:xfrm>
                          <a:prstGeom prst="rightArrow">
                            <a:avLst>
                              <a:gd name="adj1" fmla="val 49778"/>
                              <a:gd name="adj2" fmla="val 54646"/>
                            </a:avLst>
                          </a:prstGeom>
                          <a:solidFill>
                            <a:schemeClr val="accent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76D0070" w14:textId="77777777" w:rsidR="006731A1" w:rsidRDefault="006731A1" w:rsidP="008033E4"/>
                          </w:txbxContent>
                        </wps:txbx>
                        <wps:bodyPr wrap="none" anchor="ctr"/>
                      </wps:wsp>
                    </wpg:wgp>
                  </a:graphicData>
                </a:graphic>
                <wp14:sizeRelH relativeFrom="margin">
                  <wp14:pctWidth>0</wp14:pctWidth>
                </wp14:sizeRelH>
                <wp14:sizeRelV relativeFrom="margin">
                  <wp14:pctHeight>0</wp14:pctHeight>
                </wp14:sizeRelV>
              </wp:anchor>
            </w:drawing>
          </mc:Choice>
          <mc:Fallback>
            <w:pict>
              <v:group id="グループ化 3" o:spid="_x0000_s1096" style="position:absolute;left:0;text-align:left;margin-left:69.35pt;margin-top:37.6pt;width:73.05pt;height:73.4pt;z-index:251880448;mso-position-horizontal-relative:text;mso-position-vertical-relative:text;mso-width-relative:margin;mso-height-relative:margin" coordorigin="-1620" coordsize="9282,11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">
                <v:shape id="Text Box 11" o:spid="_x0000_s1097" type="#_x0000_t202" style="position:absolute;left:-1620;top:7077;width:9282;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k2sUA&#10;AADdAAAADwAAAGRycy9kb3ducmV2LnhtbESPW4vCMBSE34X9D+Es7NuarJdFq1EWRfBJWW/g26E5&#10;tsXmpDRZW/+9ERZ8HGbmG2Y6b20pblT7wrGGr64CQZw6U3Cm4bBffY5A+IBssHRMGu7kYT5760wx&#10;Ma7hX7rtQiYihH2CGvIQqkRKn+Zk0XddRRy9i6sthijrTJoamwi3pewp9S0tFhwXcqxokVN63f1Z&#10;DcfN5XwaqG22tMOqca2SbMdS64/39mcCIlAbXuH/9tpo6KvRA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OTaxQAAAN0AAAAPAAAAAAAAAAAAAAAAAJgCAABkcnMv&#10;ZG93bnJldi54bWxQSwUGAAAAAAQABAD1AAAAigMAAAAA&#10;" filled="f" stroked="f">
                  <v:textbox>
                    <w:txbxContent>
                      <w:p w:rsidR="006731A1" w:rsidRPr="005421E7" w:rsidRDefault="006731A1"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 o:spid="_x0000_s1098" type="#_x0000_t13" style="position:absolute;left:865;width:4224;height:58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maNsYA&#10;AADdAAAADwAAAGRycy9kb3ducmV2LnhtbESPQWvCQBSE70L/w/IKvUjd2GKQ1FWKIHoQqbZgj4/s&#10;azY0+zZknxr/fVcoeBxm5htmtuh9o87UxTqwgfEoA0VcBltzZeDrc/U8BRUF2WITmAxcKcJi/jCY&#10;YWHDhfd0PkilEoRjgQacSFtoHUtHHuMotMTJ+wmdR0myq7Tt8JLgvtEvWZZrjzWnBYctLR2Vv4eT&#10;N+DXx61Uxw87zPdDKzs33py+V8Y8Pfbvb6CEermH/9sba+A1m07g9iY9AT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maNsYAAADdAAAADwAAAAAAAAAAAAAAAACYAgAAZHJz&#10;L2Rvd25yZXYueG1sUEsFBgAAAAAEAAQA9QAAAIsDAAAAAA==&#10;" adj="9796,5424" fillcolor="#4f81bd [3204]" strokecolor="black [3213]">
                  <v:shadow color="#eeece1 [3214]"/>
                  <v:textbox>
                    <w:txbxContent>
                      <w:p w:rsidR="006731A1" w:rsidRDefault="006731A1" w:rsidP="008033E4"/>
                    </w:txbxContent>
                  </v:textbox>
                </v:shape>
              </v:group>
            </w:pict>
          </mc:Fallback>
        </mc:AlternateContent>
      </w:r>
      <w:r w:rsidRPr="00457A27">
        <w:rPr>
          <w:rFonts w:ascii="HG丸ｺﾞｼｯｸM-PRO" w:eastAsia="HG丸ｺﾞｼｯｸM-PRO" w:hAnsi="HG丸ｺﾞｼｯｸM-PRO"/>
          <w:noProof/>
        </w:rPr>
        <w:drawing>
          <wp:anchor distT="0" distB="0" distL="114300" distR="114300" simplePos="0" relativeHeight="251878400" behindDoc="0" locked="0" layoutInCell="1" allowOverlap="1" wp14:anchorId="676CFCAB" wp14:editId="676CFCAC">
            <wp:simplePos x="0" y="0"/>
            <wp:positionH relativeFrom="column">
              <wp:posOffset>-78105</wp:posOffset>
            </wp:positionH>
            <wp:positionV relativeFrom="paragraph">
              <wp:posOffset>207645</wp:posOffset>
            </wp:positionV>
            <wp:extent cx="1132840" cy="1126490"/>
            <wp:effectExtent l="0" t="0" r="0" b="0"/>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a:extLst>
                        <a:ext uri="{28A0092B-C50C-407E-A947-70E740481C1C}">
                          <a14:useLocalDpi xmlns:a14="http://schemas.microsoft.com/office/drawing/2010/main" val="0"/>
                        </a:ext>
                      </a:extLst>
                    </a:blip>
                    <a:srcRect l="20585" t="22868" r="19755" b="8838"/>
                    <a:stretch/>
                  </pic:blipFill>
                  <pic:spPr bwMode="auto">
                    <a:xfrm>
                      <a:off x="0" y="0"/>
                      <a:ext cx="1132840" cy="1126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1879424" behindDoc="0" locked="0" layoutInCell="1" allowOverlap="1" wp14:anchorId="676CFCAD" wp14:editId="676CFCAE">
            <wp:simplePos x="0" y="0"/>
            <wp:positionH relativeFrom="column">
              <wp:posOffset>1582420</wp:posOffset>
            </wp:positionH>
            <wp:positionV relativeFrom="paragraph">
              <wp:posOffset>209550</wp:posOffset>
            </wp:positionV>
            <wp:extent cx="1126490" cy="1139825"/>
            <wp:effectExtent l="0" t="0" r="0" b="3175"/>
            <wp:wrapNone/>
            <wp:docPr id="3082" name="図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8">
                      <a:extLst>
                        <a:ext uri="{28A0092B-C50C-407E-A947-70E740481C1C}">
                          <a14:useLocalDpi xmlns:a14="http://schemas.microsoft.com/office/drawing/2010/main" val="0"/>
                        </a:ext>
                      </a:extLst>
                    </a:blip>
                    <a:srcRect l="20280" t="22800" r="20279" b="8297"/>
                    <a:stretch/>
                  </pic:blipFill>
                  <pic:spPr bwMode="auto">
                    <a:xfrm>
                      <a:off x="0" y="0"/>
                      <a:ext cx="1126490" cy="113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rPr>
        <w:t>50才を越える橋梁の割合</w:t>
      </w:r>
      <w:r w:rsidRPr="00457A27">
        <w:rPr>
          <w:rFonts w:ascii="HG丸ｺﾞｼｯｸM-PRO" w:eastAsia="HG丸ｺﾞｼｯｸM-PRO" w:hAnsi="HG丸ｺﾞｼｯｸM-PRO" w:hint="eastAsia"/>
          <w:vertAlign w:val="superscript"/>
        </w:rPr>
        <w:t>※1</w:t>
      </w:r>
    </w:p>
    <w:p w14:paraId="676CF28A" w14:textId="77777777" w:rsidR="008033E4" w:rsidRPr="00457A27" w:rsidRDefault="008033E4" w:rsidP="008033E4">
      <w:pPr>
        <w:pStyle w:val="af1"/>
        <w:ind w:leftChars="0" w:left="420"/>
        <w:rPr>
          <w:rFonts w:ascii="HG丸ｺﾞｼｯｸM-PRO" w:eastAsia="HG丸ｺﾞｼｯｸM-PRO" w:hAnsi="HG丸ｺﾞｼｯｸM-PRO"/>
        </w:rPr>
      </w:pPr>
    </w:p>
    <w:p w14:paraId="676CF28B" w14:textId="77777777" w:rsidR="008033E4" w:rsidRPr="00457A27" w:rsidRDefault="008033E4" w:rsidP="00B84FF6">
      <w:pPr>
        <w:widowControl/>
        <w:ind w:firstLineChars="100" w:firstLine="210"/>
        <w:jc w:val="left"/>
        <w:rPr>
          <w:rFonts w:ascii="HG丸ｺﾞｼｯｸM-PRO" w:eastAsia="HG丸ｺﾞｼｯｸM-PRO" w:hAnsi="HG丸ｺﾞｼｯｸM-PRO"/>
        </w:rPr>
      </w:pPr>
    </w:p>
    <w:p w14:paraId="676CF28C" w14:textId="77777777" w:rsidR="00EB60BE" w:rsidRPr="00457A27" w:rsidRDefault="008033E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81472" behindDoc="0" locked="0" layoutInCell="1" allowOverlap="1" wp14:anchorId="676CFCAF" wp14:editId="676CFCB0">
                <wp:simplePos x="0" y="0"/>
                <wp:positionH relativeFrom="column">
                  <wp:posOffset>2709545</wp:posOffset>
                </wp:positionH>
                <wp:positionV relativeFrom="paragraph">
                  <wp:posOffset>316230</wp:posOffset>
                </wp:positionV>
                <wp:extent cx="3438525" cy="415290"/>
                <wp:effectExtent l="0" t="0" r="28575" b="19685"/>
                <wp:wrapNone/>
                <wp:docPr id="3086" name="テキスト ボックス 36"/>
                <wp:cNvGraphicFramePr/>
                <a:graphic xmlns:a="http://schemas.openxmlformats.org/drawingml/2006/main">
                  <a:graphicData uri="http://schemas.microsoft.com/office/word/2010/wordprocessingShape">
                    <wps:wsp>
                      <wps:cNvSpPr txBox="1"/>
                      <wps:spPr>
                        <a:xfrm>
                          <a:off x="0" y="0"/>
                          <a:ext cx="3438525" cy="415290"/>
                        </a:xfrm>
                        <a:prstGeom prst="rect">
                          <a:avLst/>
                        </a:prstGeom>
                        <a:solidFill>
                          <a:srgbClr val="FFFFCC"/>
                        </a:solidFill>
                        <a:ln>
                          <a:solidFill>
                            <a:schemeClr val="tx1"/>
                          </a:solidFill>
                        </a:ln>
                      </wps:spPr>
                      <wps:txbx>
                        <w:txbxContent>
                          <w:p w14:paraId="676D0071" w14:textId="77777777" w:rsidR="006731A1" w:rsidRDefault="006731A1"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14:paraId="676D0072" w14:textId="77777777" w:rsidR="006731A1" w:rsidRDefault="006731A1"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14:paraId="676D0073" w14:textId="77777777" w:rsidR="006731A1" w:rsidRPr="00B84FF6" w:rsidRDefault="006731A1"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wps:txbx>
                      <wps:bodyPr wrap="square" rtlCol="0">
                        <a:spAutoFit/>
                      </wps:bodyPr>
                    </wps:wsp>
                  </a:graphicData>
                </a:graphic>
                <wp14:sizeRelH relativeFrom="margin">
                  <wp14:pctWidth>0</wp14:pctWidth>
                </wp14:sizeRelH>
              </wp:anchor>
            </w:drawing>
          </mc:Choice>
          <mc:Fallback>
            <w:pict>
              <v:shape id="_x0000_s1099" type="#_x0000_t202" style="position:absolute;margin-left:213.35pt;margin-top:24.9pt;width:270.75pt;height:32.7pt;z-index:25188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" fillcolor="#ffc" strokecolor="black [3213]">
                <v:textbox style="mso-fit-shape-to-text:t">
                  <w:txbxContent>
                    <w:p w:rsidR="006731A1" w:rsidRDefault="006731A1"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6731A1" w:rsidRDefault="006731A1"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6731A1" w:rsidRPr="00B84FF6" w:rsidRDefault="006731A1"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v:textbox>
              </v:shape>
            </w:pict>
          </mc:Fallback>
        </mc:AlternateContent>
      </w:r>
      <w:r w:rsidR="00EB60BE" w:rsidRPr="00457A27">
        <w:rPr>
          <w:rFonts w:ascii="HG丸ｺﾞｼｯｸM-PRO" w:eastAsia="HG丸ｺﾞｼｯｸM-PRO" w:hAnsi="HG丸ｺﾞｼｯｸM-PRO"/>
        </w:rPr>
        <w:br w:type="page"/>
      </w:r>
    </w:p>
    <w:p w14:paraId="676CF28D" w14:textId="77777777" w:rsidR="001D36E5" w:rsidRPr="00457A27" w:rsidRDefault="001D36E5" w:rsidP="003346EA">
      <w:pPr>
        <w:pStyle w:val="5"/>
      </w:pPr>
      <w:r w:rsidRPr="00457A27">
        <w:rPr>
          <w:rFonts w:hint="eastAsia"/>
        </w:rPr>
        <w:lastRenderedPageBreak/>
        <w:t>道路トンネルの状況</w:t>
      </w:r>
    </w:p>
    <w:p w14:paraId="676CF28E" w14:textId="77777777" w:rsidR="00EB60BE" w:rsidRPr="00457A27" w:rsidRDefault="00EB60BE" w:rsidP="00EB60BE">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676CFCB1" wp14:editId="676CFCB2">
                <wp:extent cx="5759640" cy="742950"/>
                <wp:effectExtent l="0" t="0" r="12700" b="19050"/>
                <wp:docPr id="30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42950"/>
                        </a:xfrm>
                        <a:prstGeom prst="rect">
                          <a:avLst/>
                        </a:prstGeom>
                        <a:gradFill>
                          <a:gsLst>
                            <a:gs pos="0">
                              <a:srgbClr val="FFFF99"/>
                            </a:gs>
                            <a:gs pos="100000">
                              <a:schemeClr val="bg1"/>
                            </a:gs>
                          </a:gsLst>
                          <a:lin ang="5400000" scaled="1"/>
                        </a:gradFill>
                        <a:ln w="12700">
                          <a:solidFill>
                            <a:schemeClr val="tx1"/>
                          </a:solidFill>
                        </a:ln>
                      </wps:spPr>
                      <wps:txbx>
                        <w:txbxContent>
                          <w:p w14:paraId="676D0074" w14:textId="77777777" w:rsidR="006731A1" w:rsidRPr="001413D4" w:rsidRDefault="006731A1"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14:paraId="676D0075" w14:textId="77777777" w:rsidR="006731A1" w:rsidRPr="00FE7441" w:rsidRDefault="006731A1"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14:paraId="676D0076" w14:textId="77777777" w:rsidR="006731A1" w:rsidRPr="001413D4" w:rsidRDefault="006731A1"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wps:txbx>
                      <wps:bodyPr wrap="square">
                        <a:noAutofit/>
                      </wps:bodyPr>
                    </wps:wsp>
                  </a:graphicData>
                </a:graphic>
              </wp:inline>
            </w:drawing>
          </mc:Choice>
          <mc:Fallback>
            <w:pict>
              <v:shape id="_x0000_s1100" type="#_x0000_t202" style="width:453.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" fillcolor="#ff9" strokecolor="black [3213]" strokeweight="1pt">
                <v:fill color2="white [3212]" focus="100%" type="gradient"/>
                <v:path arrowok="t"/>
                <v:textbox>
                  <w:txbxContent>
                    <w:p w:rsidR="006731A1" w:rsidRPr="001413D4" w:rsidRDefault="006731A1"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6731A1" w:rsidRPr="00FE7441" w:rsidRDefault="006731A1"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rsidR="006731A1" w:rsidRPr="001413D4" w:rsidRDefault="006731A1"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v:textbox>
                <w10:anchorlock/>
              </v:shape>
            </w:pict>
          </mc:Fallback>
        </mc:AlternateContent>
      </w:r>
    </w:p>
    <w:p w14:paraId="676CF28F" w14:textId="77777777" w:rsidR="00EB60BE" w:rsidRPr="00457A27" w:rsidRDefault="00EB60BE"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大阪府の管理するトンネルは</w:t>
      </w:r>
      <w:r w:rsidR="006E55F6" w:rsidRPr="00457A27">
        <w:rPr>
          <w:rFonts w:ascii="HG丸ｺﾞｼｯｸM-PRO" w:eastAsia="HG丸ｺﾞｼｯｸM-PRO" w:hAnsi="HG丸ｺﾞｼｯｸM-PRO" w:hint="eastAsia"/>
        </w:rPr>
        <w:t>29</w:t>
      </w:r>
      <w:r w:rsidRPr="00457A27">
        <w:rPr>
          <w:rFonts w:ascii="HG丸ｺﾞｼｯｸM-PRO" w:eastAsia="HG丸ｺﾞｼｯｸM-PRO" w:hAnsi="HG丸ｺﾞｼｯｸM-PRO" w:hint="eastAsia"/>
        </w:rPr>
        <w:t>トンネル</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w:t>
      </w:r>
    </w:p>
    <w:p w14:paraId="676CF290" w14:textId="77777777" w:rsidR="00EB60BE" w:rsidRPr="00FE7441" w:rsidRDefault="00EB60BE"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うちNATM工法</w:t>
      </w:r>
      <w:r w:rsidR="00A036C2" w:rsidRPr="00457A27">
        <w:rPr>
          <w:rFonts w:ascii="HG丸ｺﾞｼｯｸM-PRO" w:eastAsia="HG丸ｺﾞｼｯｸM-PRO" w:hAnsi="HG丸ｺﾞｼｯｸM-PRO" w:cs="Meiryo UI" w:hint="eastAsia"/>
          <w:color w:val="000000" w:themeColor="text1"/>
          <w:kern w:val="24"/>
          <w:szCs w:val="21"/>
          <w:vertAlign w:val="superscript"/>
        </w:rPr>
        <w:t>※2</w:t>
      </w:r>
      <w:r w:rsidRPr="00457A27">
        <w:rPr>
          <w:rFonts w:ascii="HG丸ｺﾞｼｯｸM-PRO" w:eastAsia="HG丸ｺﾞｼｯｸM-PRO" w:hAnsi="HG丸ｺﾞｼｯｸM-PRO" w:hint="eastAsia"/>
        </w:rPr>
        <w:t>は</w:t>
      </w:r>
      <w:r w:rsidR="006E55F6" w:rsidRPr="00457A27">
        <w:rPr>
          <w:rFonts w:ascii="HG丸ｺﾞｼｯｸM-PRO" w:eastAsia="HG丸ｺﾞｼｯｸM-PRO" w:hAnsi="HG丸ｺﾞｼｯｸM-PRO" w:hint="eastAsia"/>
        </w:rPr>
        <w:t>15</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、在来工法は10</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、開</w:t>
      </w:r>
      <w:r w:rsidRPr="00FE7441">
        <w:rPr>
          <w:rFonts w:ascii="HG丸ｺﾞｼｯｸM-PRO" w:eastAsia="HG丸ｺﾞｼｯｸM-PRO" w:hAnsi="HG丸ｺﾞｼｯｸM-PRO" w:hint="eastAsia"/>
        </w:rPr>
        <w:t>削</w:t>
      </w:r>
      <w:r w:rsidR="009F7102" w:rsidRPr="00FE7441">
        <w:rPr>
          <w:rFonts w:ascii="HG丸ｺﾞｼｯｸM-PRO" w:eastAsia="HG丸ｺﾞｼｯｸM-PRO" w:hAnsi="HG丸ｺﾞｼｯｸM-PRO" w:hint="eastAsia"/>
        </w:rPr>
        <w:t>工法</w:t>
      </w:r>
      <w:r w:rsidR="00AE6A31" w:rsidRPr="00FE7441">
        <w:rPr>
          <w:rFonts w:ascii="HG丸ｺﾞｼｯｸM-PRO" w:eastAsia="HG丸ｺﾞｼｯｸM-PRO" w:hAnsi="HG丸ｺﾞｼｯｸM-PRO" w:cs="Meiryo UI" w:hint="eastAsia"/>
          <w:color w:val="000000" w:themeColor="text1"/>
          <w:kern w:val="24"/>
          <w:szCs w:val="21"/>
          <w:vertAlign w:val="superscript"/>
        </w:rPr>
        <w:t>※3</w:t>
      </w:r>
      <w:r w:rsidRPr="00FE7441">
        <w:rPr>
          <w:rFonts w:ascii="HG丸ｺﾞｼｯｸM-PRO" w:eastAsia="HG丸ｺﾞｼｯｸM-PRO" w:hAnsi="HG丸ｺﾞｼｯｸM-PRO" w:hint="eastAsia"/>
        </w:rPr>
        <w:t>は4</w:t>
      </w:r>
      <w:r w:rsidR="00941A77" w:rsidRPr="00FE7441">
        <w:rPr>
          <w:rFonts w:ascii="HG丸ｺﾞｼｯｸM-PRO" w:eastAsia="HG丸ｺﾞｼｯｸM-PRO" w:hAnsi="HG丸ｺﾞｼｯｸM-PRO" w:hint="eastAsia"/>
        </w:rPr>
        <w:t>TN</w:t>
      </w:r>
      <w:r w:rsidRPr="00FE7441">
        <w:rPr>
          <w:rFonts w:ascii="HG丸ｺﾞｼｯｸM-PRO" w:eastAsia="HG丸ｺﾞｼｯｸM-PRO" w:hAnsi="HG丸ｺﾞｼｯｸM-PRO" w:hint="eastAsia"/>
        </w:rPr>
        <w:t>。</w:t>
      </w:r>
    </w:p>
    <w:p w14:paraId="676CF291" w14:textId="77777777" w:rsidR="00EB60BE" w:rsidRPr="00FE7441" w:rsidRDefault="00EB60BE" w:rsidP="0087192A">
      <w:pPr>
        <w:pStyle w:val="af1"/>
        <w:widowControl/>
        <w:numPr>
          <w:ilvl w:val="0"/>
          <w:numId w:val="6"/>
        </w:numPr>
        <w:ind w:leftChars="0"/>
        <w:jc w:val="left"/>
        <w:rPr>
          <w:rFonts w:ascii="HG丸ｺﾞｼｯｸM-PRO" w:eastAsia="HG丸ｺﾞｼｯｸM-PRO" w:hAnsi="HG丸ｺﾞｼｯｸM-PRO"/>
        </w:rPr>
      </w:pPr>
      <w:r w:rsidRPr="00FE7441">
        <w:rPr>
          <w:rFonts w:ascii="HG丸ｺﾞｼｯｸM-PRO" w:eastAsia="HG丸ｺﾞｼｯｸM-PRO" w:hAnsi="HG丸ｺﾞｼｯｸM-PRO" w:hint="eastAsia"/>
        </w:rPr>
        <w:t>在来工法のトンネルは、1930～1976年に建設されており平均</w:t>
      </w:r>
      <w:r w:rsidR="006742EB" w:rsidRPr="00FE7441">
        <w:rPr>
          <w:rFonts w:ascii="HG丸ｺﾞｼｯｸM-PRO" w:eastAsia="HG丸ｺﾞｼｯｸM-PRO" w:hAnsi="HG丸ｺﾞｼｯｸM-PRO" w:hint="eastAsia"/>
        </w:rPr>
        <w:t>供用年数</w:t>
      </w:r>
      <w:r w:rsidRPr="00FE7441">
        <w:rPr>
          <w:rFonts w:ascii="HG丸ｺﾞｼｯｸM-PRO" w:eastAsia="HG丸ｺﾞｼｯｸM-PRO" w:hAnsi="HG丸ｺﾞｼｯｸM-PRO" w:hint="eastAsia"/>
        </w:rPr>
        <w:t>47年。</w:t>
      </w:r>
    </w:p>
    <w:p w14:paraId="676CF292" w14:textId="77777777" w:rsidR="00A036C2" w:rsidRPr="00457A27"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※1在来工法（矢板工法）：掘削した壁面に、矢板や鋼矢板をあてがい、支保工で支え、その</w:t>
      </w:r>
      <w:r w:rsidRPr="00457A27">
        <w:rPr>
          <w:rFonts w:ascii="HG丸ｺﾞｼｯｸM-PRO" w:eastAsia="HG丸ｺﾞｼｯｸM-PRO" w:hAnsi="HG丸ｺﾞｼｯｸM-PRO" w:hint="eastAsia"/>
          <w:sz w:val="18"/>
          <w:szCs w:val="18"/>
        </w:rPr>
        <w:t>内側をコンクリートなどで固める「巻き立て」によって仕上げる工法。</w:t>
      </w:r>
    </w:p>
    <w:p w14:paraId="676CF293" w14:textId="77777777" w:rsidR="00A036C2" w:rsidRPr="00457A27"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 NATM工法：掘削した部分を直ちに吹き付けコンクートで固め、ロックボルトを岩盤奥深くにまで打ち込み、できるだけ支保工を少なくした工法</w:t>
      </w:r>
      <w:r w:rsidR="00AE6A31" w:rsidRPr="00457A27">
        <w:rPr>
          <w:rFonts w:ascii="HG丸ｺﾞｼｯｸM-PRO" w:eastAsia="HG丸ｺﾞｼｯｸM-PRO" w:hAnsi="HG丸ｺﾞｼｯｸM-PRO" w:hint="eastAsia"/>
          <w:sz w:val="18"/>
          <w:szCs w:val="18"/>
        </w:rPr>
        <w:t>。</w:t>
      </w:r>
    </w:p>
    <w:p w14:paraId="676CF294" w14:textId="77777777" w:rsidR="00A036C2" w:rsidRPr="00457A27" w:rsidRDefault="00AE6A31"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 開削工法：地表から掘削してトンネル構造物を構築し、その後埋め戻す工法。</w:t>
      </w:r>
    </w:p>
    <w:p w14:paraId="676CF295" w14:textId="77777777" w:rsidR="00FD25C8" w:rsidRPr="00457A27" w:rsidRDefault="00A036C2" w:rsidP="00EB60BE">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2026880" behindDoc="0" locked="0" layoutInCell="1" allowOverlap="1" wp14:anchorId="676CFCB3" wp14:editId="676CFCB4">
                <wp:simplePos x="0" y="0"/>
                <wp:positionH relativeFrom="column">
                  <wp:posOffset>13970</wp:posOffset>
                </wp:positionH>
                <wp:positionV relativeFrom="paragraph">
                  <wp:posOffset>109220</wp:posOffset>
                </wp:positionV>
                <wp:extent cx="5972175" cy="2971800"/>
                <wp:effectExtent l="0" t="0" r="0" b="0"/>
                <wp:wrapNone/>
                <wp:docPr id="76" name="グループ化 76"/>
                <wp:cNvGraphicFramePr/>
                <a:graphic xmlns:a="http://schemas.openxmlformats.org/drawingml/2006/main">
                  <a:graphicData uri="http://schemas.microsoft.com/office/word/2010/wordprocessingGroup">
                    <wpg:wgp>
                      <wpg:cNvGrpSpPr/>
                      <wpg:grpSpPr>
                        <a:xfrm>
                          <a:off x="0" y="0"/>
                          <a:ext cx="5972175" cy="2971800"/>
                          <a:chOff x="0" y="0"/>
                          <a:chExt cx="5972175" cy="2971800"/>
                        </a:xfrm>
                      </wpg:grpSpPr>
                      <pic:pic xmlns:pic="http://schemas.openxmlformats.org/drawingml/2006/picture">
                        <pic:nvPicPr>
                          <pic:cNvPr id="3093" name="図 7"/>
                          <pic:cNvPicPr>
                            <a:picLocks noChangeAspect="1"/>
                          </pic:cNvPicPr>
                        </pic:nvPicPr>
                        <pic:blipFill>
                          <a:blip r:embed="rId29" cstate="print">
                            <a:extLst>
                              <a:ext uri="{28A0092B-C50C-407E-A947-70E740481C1C}">
                                <a14:useLocalDpi xmlns:a14="http://schemas.microsoft.com/office/drawing/2010/main"/>
                              </a:ext>
                            </a:extLst>
                          </a:blip>
                          <a:stretch>
                            <a:fillRect/>
                          </a:stretch>
                        </pic:blipFill>
                        <pic:spPr>
                          <a:xfrm>
                            <a:off x="0" y="0"/>
                            <a:ext cx="1790700" cy="1343025"/>
                          </a:xfrm>
                          <a:prstGeom prst="rect">
                            <a:avLst/>
                          </a:prstGeom>
                        </pic:spPr>
                      </pic:pic>
                      <pic:pic xmlns:pic="http://schemas.openxmlformats.org/drawingml/2006/picture">
                        <pic:nvPicPr>
                          <pic:cNvPr id="3095" name="図 3"/>
                          <pic:cNvPicPr>
                            <a:picLocks noChangeAspect="1"/>
                          </pic:cNvPicPr>
                        </pic:nvPicPr>
                        <pic:blipFill rotWithShape="1">
                          <a:blip r:embed="rId30" cstate="print">
                            <a:extLst>
                              <a:ext uri="{28A0092B-C50C-407E-A947-70E740481C1C}">
                                <a14:useLocalDpi xmlns:a14="http://schemas.microsoft.com/office/drawing/2010/main"/>
                              </a:ext>
                            </a:extLst>
                          </a:blip>
                          <a:srcRect/>
                          <a:stretch/>
                        </pic:blipFill>
                        <pic:spPr>
                          <a:xfrm>
                            <a:off x="0" y="1628775"/>
                            <a:ext cx="1790700" cy="1343025"/>
                          </a:xfrm>
                          <a:prstGeom prst="rect">
                            <a:avLst/>
                          </a:prstGeom>
                        </pic:spPr>
                      </pic:pic>
                      <pic:pic xmlns:pic="http://schemas.openxmlformats.org/drawingml/2006/picture">
                        <pic:nvPicPr>
                          <pic:cNvPr id="3096" name="図 4"/>
                          <pic:cNvPicPr>
                            <a:picLocks noChangeAspect="1"/>
                          </pic:cNvPicPr>
                        </pic:nvPicPr>
                        <pic:blipFill>
                          <a:blip r:embed="rId31" cstate="print">
                            <a:extLst>
                              <a:ext uri="{28A0092B-C50C-407E-A947-70E740481C1C}">
                                <a14:useLocalDpi xmlns:a14="http://schemas.microsoft.com/office/drawing/2010/main"/>
                              </a:ext>
                            </a:extLst>
                          </a:blip>
                          <a:stretch>
                            <a:fillRect/>
                          </a:stretch>
                        </pic:blipFill>
                        <pic:spPr>
                          <a:xfrm>
                            <a:off x="1885950" y="695325"/>
                            <a:ext cx="1905000" cy="1428750"/>
                          </a:xfrm>
                          <a:prstGeom prst="rect">
                            <a:avLst/>
                          </a:prstGeom>
                        </pic:spPr>
                      </pic:pic>
                      <pic:pic xmlns:pic="http://schemas.openxmlformats.org/drawingml/2006/picture">
                        <pic:nvPicPr>
                          <pic:cNvPr id="3097" name="Picture 7" descr="H:\5 完了（JOB他)\３１期ＪＯＢ(99.10～)\31PIT-009 野間TN　　（池田土木）\41 委員会資料\トンネルカルテ（010210)\2野間TN\野間（起点坑口写真）.JPG"/>
                          <pic:cNvPicPr>
                            <a:picLocks noChangeAspect="1"/>
                          </pic:cNvPicPr>
                        </pic:nvPicPr>
                        <pic:blipFill rotWithShape="1">
                          <a:blip r:embed="rId32" cstate="print">
                            <a:extLst>
                              <a:ext uri="{28A0092B-C50C-407E-A947-70E740481C1C}">
                                <a14:useLocalDpi xmlns:a14="http://schemas.microsoft.com/office/drawing/2010/main"/>
                              </a:ext>
                            </a:extLst>
                          </a:blip>
                          <a:srcRect/>
                          <a:stretch/>
                        </pic:blipFill>
                        <pic:spPr bwMode="auto">
                          <a:xfrm>
                            <a:off x="3857625" y="695325"/>
                            <a:ext cx="1905000" cy="1409700"/>
                          </a:xfrm>
                          <a:prstGeom prst="rect">
                            <a:avLst/>
                          </a:prstGeom>
                          <a:noFill/>
                          <a:extLst/>
                        </pic:spPr>
                      </pic:pic>
                      <wps:wsp>
                        <wps:cNvPr id="3099" name="テキスト ボックス 3099"/>
                        <wps:cNvSpPr txBox="1"/>
                        <wps:spPr>
                          <a:xfrm>
                            <a:off x="19050" y="130492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077" w14:textId="77777777" w:rsidR="006731A1" w:rsidRPr="00FD25C8" w:rsidRDefault="006731A1"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1" name="テキスト ボックス 3101"/>
                        <wps:cNvSpPr txBox="1"/>
                        <wps:spPr>
                          <a:xfrm>
                            <a:off x="1790700" y="2495550"/>
                            <a:ext cx="20574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078" w14:textId="77777777" w:rsidR="006731A1" w:rsidRPr="00FD25C8" w:rsidRDefault="006731A1"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14:paraId="676D0079" w14:textId="77777777" w:rsidR="006731A1" w:rsidRPr="00EB60BE" w:rsidRDefault="006731A1"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2" name="テキスト ボックス 3102"/>
                        <wps:cNvSpPr txBox="1"/>
                        <wps:spPr>
                          <a:xfrm>
                            <a:off x="187642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07A" w14:textId="77777777" w:rsidR="006731A1" w:rsidRPr="00FD25C8" w:rsidRDefault="006731A1"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3" name="テキスト ボックス 3103"/>
                        <wps:cNvSpPr txBox="1"/>
                        <wps:spPr>
                          <a:xfrm>
                            <a:off x="391477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07B" w14:textId="77777777" w:rsidR="006731A1" w:rsidRPr="00FD25C8" w:rsidRDefault="006731A1"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76" o:spid="_x0000_s1101" style="position:absolute;margin-left:1.1pt;margin-top:8.6pt;width:470.25pt;height:234pt;z-index:252026880;mso-position-horizontal-relative:text;mso-position-vertical-relative:text" coordsize="59721,29718" o:gfxdata="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">
                <v:shape id="図 7" o:spid="_x0000_s1102" type="#_x0000_t75" style="position:absolute;width:17907;height:13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e46nIAAAA3QAAAA8AAABkcnMvZG93bnJldi54bWxEj0FPwkAUhO8m/IfNI+Emu4gCVhZiSDQQ&#10;vVBIvD67j7a2+7Z2F1r/vWtiwnEyM99kluve1uJCrS8da5iMFQjizJmScw3Hw8vtAoQPyAZrx6Th&#10;hzysV4ObJSbGdbynSxpyESHsE9RQhNAkUvqsIIt+7Bri6J1cazFE2ebStNhFuK3lnVIzabHkuFBg&#10;Q5uCsio9Ww3b80fz+nD/tcurz/TYzXfV2/u30no07J+fQATqwzX8394aDVP1OIW/N/EJyN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3uOpyAAAAN0AAAAPAAAAAAAAAAAA&#10;AAAAAJ8CAABkcnMvZG93bnJldi54bWxQSwUGAAAAAAQABAD3AAAAlAMAAAAA&#10;">
                  <v:imagedata r:id="rId33" o:title=""/>
                  <v:path arrowok="t"/>
                </v:shape>
                <v:shape id="図 3" o:spid="_x0000_s1103" type="#_x0000_t75" style="position:absolute;top:16287;width:17907;height:1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t0d3IAAAA3QAAAA8AAABkcnMvZG93bnJldi54bWxEj0FrwkAUhO8F/8PyhF5EN7VVmtRVitBS&#10;BA9RkfT2yL4m0ezbkF019dd3C4LHYWa+YWaLztTiTK2rLCt4GkUgiHOrKy4U7LYfw1cQziNrrC2T&#10;gl9ysJj3HmaYaHvhlM4bX4gAYZeggtL7JpHS5SUZdCPbEAfvx7YGfZBtIXWLlwA3tRxH0VQarDgs&#10;lNjQsqT8uDkZBZ+rfba+vnxTPNjvTgOdZuaQWqUe+937GwhPnb+Hb+0vreA5iifw/yY8ATn/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rdHdyAAAAN0AAAAPAAAAAAAAAAAA&#10;AAAAAJ8CAABkcnMvZG93bnJldi54bWxQSwUGAAAAAAQABAD3AAAAlAMAAAAA&#10;">
                  <v:imagedata r:id="rId34" o:title=""/>
                  <v:path arrowok="t"/>
                </v:shape>
                <v:shape id="図 4" o:spid="_x0000_s1104" type="#_x0000_t75" style="position:absolute;left:18859;top:6953;width:19050;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26Y3CAAAA3QAAAA8AAABkcnMvZG93bnJldi54bWxEj19rwjAUxd8Hfodwhb3N1G4UrUaRgbLX&#10;WfH52lybanNTmsy2+/TLYLDHw/nz46y3g23EgzpfO1YwnyUgiEuna64UnIr9ywKED8gaG8ekYCQP&#10;283kaY25dj1/0uMYKhFH2OeowITQ5lL60pBFP3MtcfSurrMYouwqqTvs47htZJokmbRYcyQYbOnd&#10;UHk/ftnITS8FjulbyA7n71sxku6d0Uo9T4fdCkSgIfyH/9ofWsFrsszg9018AnL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tumNwgAAAN0AAAAPAAAAAAAAAAAAAAAAAJ8C&#10;AABkcnMvZG93bnJldi54bWxQSwUGAAAAAAQABAD3AAAAjgMAAAAA&#10;">
                  <v:imagedata r:id="rId35" o:title=""/>
                  <v:path arrowok="t"/>
                </v:shape>
                <v:shape id="Picture 7" o:spid="_x0000_s1105" type="#_x0000_t75" style="position:absolute;left:38576;top:6953;width:19050;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A0HEAAAA3QAAAA8AAABkcnMvZG93bnJldi54bWxEj0GLwjAUhO+C/yE8YS+iqStorUYRcdXD&#10;Xlr9Ac/m2Rabl9JE7f57s7Cwx2FmvmFWm87U4kmtqywrmIwjEMS51RUXCi7nr1EMwnlkjbVlUvBD&#10;Djbrfm+FibYvTumZ+UIECLsEFZTeN4mULi/JoBvbhjh4N9sa9EG2hdQtvgLc1PIzimbSYMVhocSG&#10;diXl9+xhFAzn3XkvJ+54Scml39LGh6uNlfoYdNslCE+d/w//tU9awTRazOH3TXgCcv0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EA0HEAAAA3QAAAA8AAAAAAAAAAAAAAAAA&#10;nwIAAGRycy9kb3ducmV2LnhtbFBLBQYAAAAABAAEAPcAAACQAwAAAAA=&#10;">
                  <v:imagedata r:id="rId36" o:title="野間（起点坑口写真）"/>
                  <v:path arrowok="t"/>
                </v:shape>
                <v:shape id="テキスト ボックス 3099" o:spid="_x0000_s1106" type="#_x0000_t202" style="position:absolute;left:190;top:13049;width:2057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rsBMgA&#10;AADdAAAADwAAAGRycy9kb3ducmV2LnhtbESPQWvCQBSE7wX/w/IK3uqmlhaNriKB0FLsIeqlt9fs&#10;Mwlm38bsmqT++m5B8DjMzDfMcj2YWnTUusqygudJBII4t7riQsFhnz7NQDiPrLG2TAp+ycF6NXpY&#10;Yqxtzxl1O1+IAGEXo4LS+yaW0uUlGXQT2xAH72hbgz7ItpC6xT7ATS2nUfQmDVYcFkpsKCkpP+0u&#10;RsFnkn5h9jM1s2udvG+Pm+Z8+H5Vavw4bBYgPA3+Hr61P7SCl2g+h/8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yuwEyAAAAN0AAAAPAAAAAAAAAAAAAAAAAJgCAABk&#10;cnMvZG93bnJldi54bWxQSwUGAAAAAAQABAD1AAAAjQMAAAAA&#10;" filled="f" stroked="f" strokeweight=".5pt">
                  <v:textbox>
                    <w:txbxContent>
                      <w:p w:rsidR="006731A1" w:rsidRPr="00FD25C8" w:rsidRDefault="006731A1"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v:textbox>
                </v:shape>
                <v:shape id="テキスト ボックス 3101" o:spid="_x0000_s1107" type="#_x0000_t202" style="position:absolute;left:17907;top:24955;width:20574;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6GMYA&#10;AADdAAAADwAAAGRycy9kb3ducmV2LnhtbESPT4vCMBTE74LfITxhb5rWZUWqUaQgyrIe/HPx9mye&#10;bbF5qU3U7n76jSB4HGbmN8x03ppK3KlxpWUF8SACQZxZXXKu4LBf9scgnEfWWFkmBb/kYD7rdqaY&#10;aPvgLd13PhcBwi5BBYX3dSKlywoy6Aa2Jg7e2TYGfZBNLnWDjwA3lRxG0UgaLDksFFhTWlB22d2M&#10;gu90ucHtaWjGf1W6+jkv6uvh+KXUR69dTEB4av07/GqvtYLPOIrh+SY8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d6GMYAAADdAAAADwAAAAAAAAAAAAAAAACYAgAAZHJz&#10;L2Rvd25yZXYueG1sUEsFBgAAAAAEAAQA9QAAAIsDAAAAAA==&#10;" filled="f" stroked="f" strokeweight=".5pt">
                  <v:textbox>
                    <w:txbxContent>
                      <w:p w:rsidR="006731A1" w:rsidRPr="00FD25C8" w:rsidRDefault="006731A1"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6731A1" w:rsidRPr="00EB60BE" w:rsidRDefault="006731A1"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v:textbox>
                </v:shape>
                <v:shape id="テキスト ボックス 3102" o:spid="_x0000_s1108" type="#_x0000_t202" style="position:absolute;left:18764;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Xkb8YA&#10;AADdAAAADwAAAGRycy9kb3ducmV2LnhtbESPT4vCMBTE74LfITzBm6ZWXKQaRQqyi+jBP5e9vW2e&#10;bbF56TZZrX56Iyx4HGbmN8x82ZpKXKlxpWUFo2EEgjizuuRcwem4HkxBOI+ssbJMCu7kYLnoduaY&#10;aHvjPV0PPhcBwi5BBYX3dSKlywoy6Ia2Jg7e2TYGfZBNLnWDtwA3lYyj6EMaLDksFFhTWlB2OfwZ&#10;BZt0vcP9T2ymjyr93J5X9e/pe6JUv9euZiA8tf4d/m9/aQXjURTD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Xkb8YAAADdAAAADwAAAAAAAAAAAAAAAACYAgAAZHJz&#10;L2Rvd25yZXYueG1sUEsFBgAAAAAEAAQA9QAAAIsDAAAAAA==&#10;" filled="f" stroked="f" strokeweight=".5pt">
                  <v:textbox>
                    <w:txbxContent>
                      <w:p w:rsidR="006731A1" w:rsidRPr="00FD25C8" w:rsidRDefault="006731A1"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v:textbox>
                </v:shape>
                <v:shape id="テキスト ボックス 3103" o:spid="_x0000_s1109" type="#_x0000_t202" style="position:absolute;left:39147;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B9MYA&#10;AADdAAAADwAAAGRycy9kb3ducmV2LnhtbESPT4vCMBTE74LfITxhb5qquJSuUaQgLqIH/1y8vW2e&#10;bbF5qU3Uup9+Iyx4HGbmN8x03ppK3KlxpWUFw0EEgjizuuRcwfGw7McgnEfWWFkmBU9yMJ91O1NM&#10;tH3wju57n4sAYZeggsL7OpHSZQUZdANbEwfvbBuDPsgml7rBR4CbSo6i6FMaLDksFFhTWlB22d+M&#10;gnW63OLuZ2Ti3ypdbc6L+no8TZT66LWLLxCeWv8O/7e/tYLxMBrD6014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lB9MYAAADdAAAADwAAAAAAAAAAAAAAAACYAgAAZHJz&#10;L2Rvd25yZXYueG1sUEsFBgAAAAAEAAQA9QAAAIsDAAAAAA==&#10;" filled="f" stroked="f" strokeweight=".5pt">
                  <v:textbox>
                    <w:txbxContent>
                      <w:p w:rsidR="006731A1" w:rsidRPr="00FD25C8" w:rsidRDefault="006731A1"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v:textbox>
                </v:shape>
              </v:group>
            </w:pict>
          </mc:Fallback>
        </mc:AlternateContent>
      </w:r>
    </w:p>
    <w:p w14:paraId="676CF296" w14:textId="77777777" w:rsidR="00FD25C8" w:rsidRPr="00457A27" w:rsidRDefault="00FD25C8" w:rsidP="00FD25C8">
      <w:pPr>
        <w:widowControl/>
        <w:jc w:val="left"/>
        <w:rPr>
          <w:rFonts w:ascii="HG丸ｺﾞｼｯｸM-PRO" w:eastAsia="HG丸ｺﾞｼｯｸM-PRO" w:hAnsi="HG丸ｺﾞｼｯｸM-PRO"/>
        </w:rPr>
      </w:pPr>
    </w:p>
    <w:p w14:paraId="676CF297" w14:textId="77777777" w:rsidR="00FD25C8" w:rsidRPr="00457A27" w:rsidRDefault="00FD25C8" w:rsidP="00FD25C8">
      <w:pPr>
        <w:widowControl/>
        <w:jc w:val="left"/>
        <w:rPr>
          <w:rFonts w:ascii="HG丸ｺﾞｼｯｸM-PRO" w:eastAsia="HG丸ｺﾞｼｯｸM-PRO" w:hAnsi="HG丸ｺﾞｼｯｸM-PRO"/>
        </w:rPr>
      </w:pPr>
    </w:p>
    <w:p w14:paraId="676CF298" w14:textId="77777777" w:rsidR="00FD25C8" w:rsidRPr="00457A27" w:rsidRDefault="00FD25C8" w:rsidP="00FD25C8">
      <w:pPr>
        <w:widowControl/>
        <w:jc w:val="left"/>
        <w:rPr>
          <w:rFonts w:ascii="HG丸ｺﾞｼｯｸM-PRO" w:eastAsia="HG丸ｺﾞｼｯｸM-PRO" w:hAnsi="HG丸ｺﾞｼｯｸM-PRO"/>
        </w:rPr>
      </w:pPr>
    </w:p>
    <w:p w14:paraId="676CF299" w14:textId="77777777" w:rsidR="00FD25C8" w:rsidRPr="00457A27" w:rsidRDefault="00FD25C8" w:rsidP="00FD25C8">
      <w:pPr>
        <w:widowControl/>
        <w:jc w:val="left"/>
        <w:rPr>
          <w:rFonts w:ascii="HG丸ｺﾞｼｯｸM-PRO" w:eastAsia="HG丸ｺﾞｼｯｸM-PRO" w:hAnsi="HG丸ｺﾞｼｯｸM-PRO"/>
        </w:rPr>
      </w:pPr>
    </w:p>
    <w:p w14:paraId="676CF29A" w14:textId="77777777" w:rsidR="00FD25C8" w:rsidRPr="00457A27" w:rsidRDefault="00FD25C8" w:rsidP="00FD25C8">
      <w:pPr>
        <w:widowControl/>
        <w:jc w:val="left"/>
        <w:rPr>
          <w:rFonts w:ascii="HG丸ｺﾞｼｯｸM-PRO" w:eastAsia="HG丸ｺﾞｼｯｸM-PRO" w:hAnsi="HG丸ｺﾞｼｯｸM-PRO"/>
        </w:rPr>
      </w:pPr>
    </w:p>
    <w:p w14:paraId="676CF29B" w14:textId="77777777" w:rsidR="00FD25C8" w:rsidRPr="00457A27" w:rsidRDefault="00FD25C8" w:rsidP="00FD25C8">
      <w:pPr>
        <w:widowControl/>
        <w:jc w:val="left"/>
        <w:rPr>
          <w:rFonts w:ascii="HG丸ｺﾞｼｯｸM-PRO" w:eastAsia="HG丸ｺﾞｼｯｸM-PRO" w:hAnsi="HG丸ｺﾞｼｯｸM-PRO"/>
        </w:rPr>
      </w:pPr>
    </w:p>
    <w:p w14:paraId="676CF29C" w14:textId="77777777" w:rsidR="00FD25C8" w:rsidRPr="00457A27" w:rsidRDefault="00FD25C8" w:rsidP="00FD25C8">
      <w:pPr>
        <w:widowControl/>
        <w:jc w:val="left"/>
        <w:rPr>
          <w:rFonts w:ascii="HG丸ｺﾞｼｯｸM-PRO" w:eastAsia="HG丸ｺﾞｼｯｸM-PRO" w:hAnsi="HG丸ｺﾞｼｯｸM-PRO"/>
        </w:rPr>
      </w:pPr>
    </w:p>
    <w:p w14:paraId="676CF29D" w14:textId="77777777" w:rsidR="00FD25C8" w:rsidRPr="00457A27" w:rsidRDefault="00FD25C8" w:rsidP="00FD25C8">
      <w:pPr>
        <w:widowControl/>
        <w:jc w:val="left"/>
        <w:rPr>
          <w:rFonts w:ascii="HG丸ｺﾞｼｯｸM-PRO" w:eastAsia="HG丸ｺﾞｼｯｸM-PRO" w:hAnsi="HG丸ｺﾞｼｯｸM-PRO"/>
        </w:rPr>
      </w:pPr>
    </w:p>
    <w:p w14:paraId="676CF29E" w14:textId="77777777" w:rsidR="00FD25C8" w:rsidRPr="00457A27" w:rsidRDefault="00FD25C8" w:rsidP="00FD25C8">
      <w:pPr>
        <w:widowControl/>
        <w:jc w:val="left"/>
        <w:rPr>
          <w:rFonts w:ascii="HG丸ｺﾞｼｯｸM-PRO" w:eastAsia="HG丸ｺﾞｼｯｸM-PRO" w:hAnsi="HG丸ｺﾞｼｯｸM-PRO"/>
        </w:rPr>
      </w:pPr>
    </w:p>
    <w:p w14:paraId="676CF29F" w14:textId="77777777" w:rsidR="00FD25C8" w:rsidRPr="00457A27" w:rsidRDefault="00FD25C8" w:rsidP="00FD25C8">
      <w:pPr>
        <w:widowControl/>
        <w:jc w:val="left"/>
        <w:rPr>
          <w:rFonts w:ascii="HG丸ｺﾞｼｯｸM-PRO" w:eastAsia="HG丸ｺﾞｼｯｸM-PRO" w:hAnsi="HG丸ｺﾞｼｯｸM-PRO"/>
        </w:rPr>
      </w:pPr>
    </w:p>
    <w:p w14:paraId="676CF2A0" w14:textId="77777777" w:rsidR="00FD25C8" w:rsidRPr="00457A27" w:rsidRDefault="00FD25C8" w:rsidP="00FD25C8">
      <w:pPr>
        <w:widowControl/>
        <w:jc w:val="left"/>
        <w:rPr>
          <w:rFonts w:ascii="HG丸ｺﾞｼｯｸM-PRO" w:eastAsia="HG丸ｺﾞｼｯｸM-PRO" w:hAnsi="HG丸ｺﾞｼｯｸM-PRO"/>
        </w:rPr>
      </w:pPr>
    </w:p>
    <w:p w14:paraId="676CF2A1" w14:textId="77777777" w:rsidR="00FD25C8" w:rsidRPr="00457A27" w:rsidRDefault="00FD25C8" w:rsidP="00FD25C8">
      <w:pPr>
        <w:widowControl/>
        <w:jc w:val="left"/>
        <w:rPr>
          <w:rFonts w:ascii="HG丸ｺﾞｼｯｸM-PRO" w:eastAsia="HG丸ｺﾞｼｯｸM-PRO" w:hAnsi="HG丸ｺﾞｼｯｸM-PRO"/>
        </w:rPr>
      </w:pPr>
    </w:p>
    <w:p w14:paraId="676CF2A2" w14:textId="77777777" w:rsidR="00FD25C8" w:rsidRPr="00457A27" w:rsidRDefault="00FD25C8" w:rsidP="00FD25C8">
      <w:pPr>
        <w:widowControl/>
        <w:jc w:val="left"/>
        <w:rPr>
          <w:rFonts w:ascii="HG丸ｺﾞｼｯｸM-PRO" w:eastAsia="HG丸ｺﾞｼｯｸM-PRO" w:hAnsi="HG丸ｺﾞｼｯｸM-PRO"/>
        </w:rPr>
      </w:pPr>
    </w:p>
    <w:p w14:paraId="676CF2A3" w14:textId="77777777" w:rsidR="00A42F1A" w:rsidRPr="00457A27" w:rsidRDefault="00A42F1A" w:rsidP="006A0B6D">
      <w:pPr>
        <w:widowControl/>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314048" behindDoc="0" locked="0" layoutInCell="1" allowOverlap="1" wp14:anchorId="676CFCB5" wp14:editId="676CFCB6">
                <wp:simplePos x="0" y="0"/>
                <wp:positionH relativeFrom="column">
                  <wp:posOffset>1172210</wp:posOffset>
                </wp:positionH>
                <wp:positionV relativeFrom="paragraph">
                  <wp:posOffset>389093</wp:posOffset>
                </wp:positionV>
                <wp:extent cx="605790" cy="307975"/>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07C" w14:textId="77777777" w:rsidR="006731A1" w:rsidRPr="00A42F1A" w:rsidRDefault="006731A1"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88" o:spid="_x0000_s1110" type="#_x0000_t202" style="position:absolute;left:0;text-align:left;margin-left:92.3pt;margin-top:30.65pt;width:47.7pt;height:24.25pt;z-index:253314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" filled="f" stroked="f" strokeweight=".5pt">
                <v:textbox>
                  <w:txbxContent>
                    <w:p w:rsidR="006731A1" w:rsidRPr="00A42F1A" w:rsidRDefault="006731A1"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16096" behindDoc="0" locked="0" layoutInCell="1" allowOverlap="1" wp14:anchorId="676CFCB7" wp14:editId="676CFCB8">
                <wp:simplePos x="0" y="0"/>
                <wp:positionH relativeFrom="column">
                  <wp:posOffset>4573743</wp:posOffset>
                </wp:positionH>
                <wp:positionV relativeFrom="paragraph">
                  <wp:posOffset>372110</wp:posOffset>
                </wp:positionV>
                <wp:extent cx="605790" cy="307975"/>
                <wp:effectExtent l="0" t="0" r="0" b="0"/>
                <wp:wrapNone/>
                <wp:docPr id="92" name="テキスト ボックス 92"/>
                <wp:cNvGraphicFramePr/>
                <a:graphic xmlns:a="http://schemas.openxmlformats.org/drawingml/2006/main">
                  <a:graphicData uri="http://schemas.microsoft.com/office/word/2010/wordprocessingShape">
                    <wps:wsp>
                      <wps:cNvSpPr txBox="1"/>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07D" w14:textId="77777777" w:rsidR="006731A1" w:rsidRPr="00A42F1A" w:rsidRDefault="006731A1"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92" o:spid="_x0000_s1111" type="#_x0000_t202" style="position:absolute;left:0;text-align:left;margin-left:360.15pt;margin-top:29.3pt;width:47.7pt;height:24.25pt;z-index:253316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" filled="f" stroked="f" strokeweight=".5pt">
                <v:textbox>
                  <w:txbxContent>
                    <w:p w:rsidR="006731A1" w:rsidRPr="00A42F1A" w:rsidRDefault="006731A1"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310976" behindDoc="0" locked="0" layoutInCell="1" allowOverlap="1" wp14:anchorId="676CFCB9" wp14:editId="676CFCBA">
                <wp:simplePos x="0" y="0"/>
                <wp:positionH relativeFrom="column">
                  <wp:posOffset>4404360</wp:posOffset>
                </wp:positionH>
                <wp:positionV relativeFrom="paragraph">
                  <wp:posOffset>633095</wp:posOffset>
                </wp:positionV>
                <wp:extent cx="567690" cy="0"/>
                <wp:effectExtent l="0" t="76200" r="22860" b="114300"/>
                <wp:wrapNone/>
                <wp:docPr id="44" name="直線矢印コネクタ 44"/>
                <wp:cNvGraphicFramePr/>
                <a:graphic xmlns:a="http://schemas.openxmlformats.org/drawingml/2006/main">
                  <a:graphicData uri="http://schemas.microsoft.com/office/word/2010/wordprocessingShape">
                    <wps:wsp>
                      <wps:cNvCnPr/>
                      <wps:spPr>
                        <a:xfrm>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44" o:spid="_x0000_s1026" type="#_x0000_t32" style="position:absolute;left:0;text-align:left;margin-left:346.8pt;margin-top:49.85pt;width:44.7pt;height:0;z-index:253310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" strokecolor="red" strokeweight="1.5pt">
                <v:stroke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313024" behindDoc="0" locked="0" layoutInCell="1" allowOverlap="1" wp14:anchorId="676CFCBB" wp14:editId="676CFCBC">
                <wp:simplePos x="0" y="0"/>
                <wp:positionH relativeFrom="column">
                  <wp:posOffset>1175385</wp:posOffset>
                </wp:positionH>
                <wp:positionV relativeFrom="paragraph">
                  <wp:posOffset>668655</wp:posOffset>
                </wp:positionV>
                <wp:extent cx="567690" cy="0"/>
                <wp:effectExtent l="38100" t="76200" r="0" b="114300"/>
                <wp:wrapNone/>
                <wp:docPr id="54" name="直線矢印コネクタ 54"/>
                <wp:cNvGraphicFramePr/>
                <a:graphic xmlns:a="http://schemas.openxmlformats.org/drawingml/2006/main">
                  <a:graphicData uri="http://schemas.microsoft.com/office/word/2010/wordprocessingShape">
                    <wps:wsp>
                      <wps:cNvCnPr/>
                      <wps:spPr>
                        <a:xfrm flipH="1">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54" o:spid="_x0000_s1026" type="#_x0000_t32" style="position:absolute;left:0;text-align:left;margin-left:92.55pt;margin-top:52.65pt;width:44.7pt;height:0;flip:x;z-index:253313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" strokecolor="red" strokeweight="1.5pt">
                <v:stroke endarrow="open"/>
              </v:shape>
            </w:pict>
          </mc:Fallback>
        </mc:AlternateContent>
      </w:r>
      <w:r w:rsidRPr="00457A27">
        <w:rPr>
          <w:rFonts w:ascii="HG丸ｺﾞｼｯｸM-PRO" w:eastAsia="HG丸ｺﾞｼｯｸM-PRO" w:hAnsi="HG丸ｺﾞｼｯｸM-PRO" w:hint="eastAsia"/>
          <w:noProof/>
        </w:rPr>
        <w:drawing>
          <wp:inline distT="0" distB="0" distL="0" distR="0" wp14:anchorId="676CFCBD" wp14:editId="676CFCBE">
            <wp:extent cx="4540103" cy="2724157"/>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40377" cy="2724321"/>
                    </a:xfrm>
                    <a:prstGeom prst="rect">
                      <a:avLst/>
                    </a:prstGeom>
                    <a:noFill/>
                    <a:ln>
                      <a:noFill/>
                    </a:ln>
                  </pic:spPr>
                </pic:pic>
              </a:graphicData>
            </a:graphic>
          </wp:inline>
        </w:drawing>
      </w:r>
    </w:p>
    <w:p w14:paraId="676CF2A4" w14:textId="77777777" w:rsidR="00FD25C8" w:rsidRPr="00457A27" w:rsidRDefault="00CD1074" w:rsidP="00A42F1A">
      <w:pPr>
        <w:keepLines/>
        <w:jc w:val="center"/>
        <w:rPr>
          <w:rFonts w:ascii="HG丸ｺﾞｼｯｸM-PRO" w:eastAsia="HG丸ｺﾞｼｯｸM-PRO" w:hAnsi="HG丸ｺﾞｼｯｸM-PRO"/>
        </w:rPr>
      </w:pPr>
      <w:r w:rsidRPr="00457A27">
        <w:rPr>
          <w:rFonts w:ascii="HG丸ｺﾞｼｯｸM-PRO" w:eastAsia="HG丸ｺﾞｼｯｸM-PRO" w:hAnsi="HG丸ｺﾞｼｯｸM-PRO" w:hint="eastAsia"/>
          <w:bCs/>
          <w:szCs w:val="20"/>
        </w:rPr>
        <w:t xml:space="preserve">図 </w:t>
      </w:r>
      <w:r w:rsidR="003524A3">
        <w:rPr>
          <w:rFonts w:ascii="HG丸ｺﾞｼｯｸM-PRO" w:eastAsia="HG丸ｺﾞｼｯｸM-PRO" w:hAnsi="HG丸ｺﾞｼｯｸM-PRO"/>
          <w:bCs/>
          <w:szCs w:val="20"/>
        </w:rPr>
        <w:fldChar w:fldCharType="begin"/>
      </w:r>
      <w:r w:rsidR="003524A3">
        <w:rPr>
          <w:rFonts w:ascii="HG丸ｺﾞｼｯｸM-PRO" w:eastAsia="HG丸ｺﾞｼｯｸM-PRO" w:hAnsi="HG丸ｺﾞｼｯｸM-PRO"/>
          <w:bCs/>
          <w:szCs w:val="20"/>
        </w:rPr>
        <w:instrText xml:space="preserve"> </w:instrText>
      </w:r>
      <w:r w:rsidR="003524A3">
        <w:rPr>
          <w:rFonts w:ascii="HG丸ｺﾞｼｯｸM-PRO" w:eastAsia="HG丸ｺﾞｼｯｸM-PRO" w:hAnsi="HG丸ｺﾞｼｯｸM-PRO" w:hint="eastAsia"/>
          <w:bCs/>
          <w:szCs w:val="20"/>
        </w:rPr>
        <w:instrText>STYLEREF 2 \s</w:instrText>
      </w:r>
      <w:r w:rsidR="003524A3">
        <w:rPr>
          <w:rFonts w:ascii="HG丸ｺﾞｼｯｸM-PRO" w:eastAsia="HG丸ｺﾞｼｯｸM-PRO" w:hAnsi="HG丸ｺﾞｼｯｸM-PRO"/>
          <w:bCs/>
          <w:szCs w:val="20"/>
        </w:rPr>
        <w:instrText xml:space="preserve"> </w:instrText>
      </w:r>
      <w:r w:rsidR="003524A3">
        <w:rPr>
          <w:rFonts w:ascii="HG丸ｺﾞｼｯｸM-PRO" w:eastAsia="HG丸ｺﾞｼｯｸM-PRO" w:hAnsi="HG丸ｺﾞｼｯｸM-PRO"/>
          <w:bCs/>
          <w:szCs w:val="20"/>
        </w:rPr>
        <w:fldChar w:fldCharType="separate"/>
      </w:r>
      <w:r w:rsidR="00D323AE">
        <w:rPr>
          <w:rFonts w:ascii="HG丸ｺﾞｼｯｸM-PRO" w:eastAsia="HG丸ｺﾞｼｯｸM-PRO" w:hAnsi="HG丸ｺﾞｼｯｸM-PRO"/>
          <w:bCs/>
          <w:noProof/>
          <w:szCs w:val="20"/>
        </w:rPr>
        <w:t>2.1</w:t>
      </w:r>
      <w:r w:rsidR="003524A3">
        <w:rPr>
          <w:rFonts w:ascii="HG丸ｺﾞｼｯｸM-PRO" w:eastAsia="HG丸ｺﾞｼｯｸM-PRO" w:hAnsi="HG丸ｺﾞｼｯｸM-PRO"/>
          <w:bCs/>
          <w:szCs w:val="20"/>
        </w:rPr>
        <w:fldChar w:fldCharType="end"/>
      </w:r>
      <w:r w:rsidR="003524A3">
        <w:rPr>
          <w:rFonts w:ascii="HG丸ｺﾞｼｯｸM-PRO" w:eastAsia="HG丸ｺﾞｼｯｸM-PRO" w:hAnsi="HG丸ｺﾞｼｯｸM-PRO"/>
          <w:bCs/>
          <w:szCs w:val="20"/>
        </w:rPr>
        <w:noBreakHyphen/>
      </w:r>
      <w:r w:rsidR="003524A3">
        <w:rPr>
          <w:rFonts w:ascii="HG丸ｺﾞｼｯｸM-PRO" w:eastAsia="HG丸ｺﾞｼｯｸM-PRO" w:hAnsi="HG丸ｺﾞｼｯｸM-PRO"/>
          <w:bCs/>
          <w:szCs w:val="20"/>
        </w:rPr>
        <w:fldChar w:fldCharType="begin"/>
      </w:r>
      <w:r w:rsidR="003524A3">
        <w:rPr>
          <w:rFonts w:ascii="HG丸ｺﾞｼｯｸM-PRO" w:eastAsia="HG丸ｺﾞｼｯｸM-PRO" w:hAnsi="HG丸ｺﾞｼｯｸM-PRO"/>
          <w:bCs/>
          <w:szCs w:val="20"/>
        </w:rPr>
        <w:instrText xml:space="preserve"> </w:instrText>
      </w:r>
      <w:r w:rsidR="003524A3">
        <w:rPr>
          <w:rFonts w:ascii="HG丸ｺﾞｼｯｸM-PRO" w:eastAsia="HG丸ｺﾞｼｯｸM-PRO" w:hAnsi="HG丸ｺﾞｼｯｸM-PRO" w:hint="eastAsia"/>
          <w:bCs/>
          <w:szCs w:val="20"/>
        </w:rPr>
        <w:instrText>SEQ 図 \* ARABIC \s 2</w:instrText>
      </w:r>
      <w:r w:rsidR="003524A3">
        <w:rPr>
          <w:rFonts w:ascii="HG丸ｺﾞｼｯｸM-PRO" w:eastAsia="HG丸ｺﾞｼｯｸM-PRO" w:hAnsi="HG丸ｺﾞｼｯｸM-PRO"/>
          <w:bCs/>
          <w:szCs w:val="20"/>
        </w:rPr>
        <w:instrText xml:space="preserve"> </w:instrText>
      </w:r>
      <w:r w:rsidR="003524A3">
        <w:rPr>
          <w:rFonts w:ascii="HG丸ｺﾞｼｯｸM-PRO" w:eastAsia="HG丸ｺﾞｼｯｸM-PRO" w:hAnsi="HG丸ｺﾞｼｯｸM-PRO"/>
          <w:bCs/>
          <w:szCs w:val="20"/>
        </w:rPr>
        <w:fldChar w:fldCharType="separate"/>
      </w:r>
      <w:r w:rsidR="00D323AE">
        <w:rPr>
          <w:rFonts w:ascii="HG丸ｺﾞｼｯｸM-PRO" w:eastAsia="HG丸ｺﾞｼｯｸM-PRO" w:hAnsi="HG丸ｺﾞｼｯｸM-PRO"/>
          <w:bCs/>
          <w:noProof/>
          <w:szCs w:val="20"/>
        </w:rPr>
        <w:t>2</w:t>
      </w:r>
      <w:r w:rsidR="003524A3">
        <w:rPr>
          <w:rFonts w:ascii="HG丸ｺﾞｼｯｸM-PRO" w:eastAsia="HG丸ｺﾞｼｯｸM-PRO" w:hAnsi="HG丸ｺﾞｼｯｸM-PRO"/>
          <w:bCs/>
          <w:szCs w:val="20"/>
        </w:rPr>
        <w:fldChar w:fldCharType="end"/>
      </w:r>
      <w:r w:rsidRPr="00457A27">
        <w:rPr>
          <w:rFonts w:ascii="HG丸ｺﾞｼｯｸM-PRO" w:eastAsia="HG丸ｺﾞｼｯｸM-PRO" w:hAnsi="HG丸ｺﾞｼｯｸM-PRO" w:hint="eastAsia"/>
          <w:bCs/>
          <w:szCs w:val="20"/>
        </w:rPr>
        <w:t xml:space="preserve">　大阪府における工法別・</w:t>
      </w:r>
      <w:r w:rsidR="00A42F1A" w:rsidRPr="00FE7441">
        <w:rPr>
          <w:rFonts w:ascii="HG丸ｺﾞｼｯｸM-PRO" w:eastAsia="HG丸ｺﾞｼｯｸM-PRO" w:hAnsi="HG丸ｺﾞｼｯｸM-PRO" w:hint="eastAsia"/>
          <w:bCs/>
          <w:szCs w:val="20"/>
        </w:rPr>
        <w:t>供用年数</w:t>
      </w:r>
      <w:r w:rsidRPr="00FE7441">
        <w:rPr>
          <w:rFonts w:ascii="HG丸ｺﾞｼｯｸM-PRO" w:eastAsia="HG丸ｺﾞｼｯｸM-PRO" w:hAnsi="HG丸ｺﾞｼｯｸM-PRO" w:hint="eastAsia"/>
          <w:bCs/>
          <w:szCs w:val="20"/>
        </w:rPr>
        <w:t>別ト</w:t>
      </w:r>
      <w:r w:rsidRPr="00457A27">
        <w:rPr>
          <w:rFonts w:ascii="HG丸ｺﾞｼｯｸM-PRO" w:eastAsia="HG丸ｺﾞｼｯｸM-PRO" w:hAnsi="HG丸ｺﾞｼｯｸM-PRO" w:hint="eastAsia"/>
          <w:bCs/>
          <w:szCs w:val="20"/>
        </w:rPr>
        <w:t>ンネル数</w:t>
      </w:r>
      <w:r w:rsidR="00FD25C8" w:rsidRPr="00457A27">
        <w:rPr>
          <w:rFonts w:ascii="HG丸ｺﾞｼｯｸM-PRO" w:eastAsia="HG丸ｺﾞｼｯｸM-PRO" w:hAnsi="HG丸ｺﾞｼｯｸM-PRO"/>
        </w:rPr>
        <w:br w:type="page"/>
      </w:r>
    </w:p>
    <w:p w14:paraId="676CF2A5" w14:textId="77777777" w:rsidR="001D36E5" w:rsidRPr="00457A27" w:rsidRDefault="001D36E5" w:rsidP="003346EA">
      <w:pPr>
        <w:pStyle w:val="5"/>
      </w:pPr>
      <w:r w:rsidRPr="00457A27">
        <w:rPr>
          <w:rFonts w:hint="eastAsia"/>
        </w:rPr>
        <w:lastRenderedPageBreak/>
        <w:t>河川施設の状況</w:t>
      </w:r>
    </w:p>
    <w:p w14:paraId="676CF2A6" w14:textId="77777777" w:rsidR="001D36E5" w:rsidRPr="00457A27" w:rsidRDefault="0062314D"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676CFCBF" wp14:editId="676CFCC0">
                <wp:extent cx="5759450" cy="818865"/>
                <wp:effectExtent l="0" t="0" r="12700" b="19685"/>
                <wp:docPr id="361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818865"/>
                        </a:xfrm>
                        <a:prstGeom prst="rect">
                          <a:avLst/>
                        </a:prstGeom>
                        <a:gradFill>
                          <a:gsLst>
                            <a:gs pos="0">
                              <a:srgbClr val="FFFF99"/>
                            </a:gs>
                            <a:gs pos="100000">
                              <a:schemeClr val="bg1"/>
                            </a:gs>
                          </a:gsLst>
                          <a:lin ang="5400000" scaled="1"/>
                        </a:gradFill>
                        <a:ln w="12700">
                          <a:solidFill>
                            <a:schemeClr val="tx1"/>
                          </a:solidFill>
                        </a:ln>
                      </wps:spPr>
                      <wps:txbx>
                        <w:txbxContent>
                          <w:p w14:paraId="676D007E" w14:textId="77777777" w:rsidR="006731A1" w:rsidRPr="001D40BD" w:rsidRDefault="006731A1" w:rsidP="000B0109">
                            <w:pPr>
                              <w:pStyle w:val="af1"/>
                              <w:numPr>
                                <w:ilvl w:val="0"/>
                                <w:numId w:val="12"/>
                              </w:numPr>
                              <w:spacing w:line="280" w:lineRule="exact"/>
                              <w:ind w:leftChars="0"/>
                              <w:rPr>
                                <w:rFonts w:ascii="HG丸ｺﾞｼｯｸM-PRO" w:eastAsia="HG丸ｺﾞｼｯｸM-PRO" w:hAnsi="HG丸ｺﾞｼｯｸM-PRO"/>
                              </w:rPr>
                            </w:pPr>
                            <w:r w:rsidRPr="001D40BD">
                              <w:rPr>
                                <w:rFonts w:ascii="HG丸ｺﾞｼｯｸM-PRO" w:eastAsia="HG丸ｺﾞｼｯｸM-PRO" w:hAnsi="HG丸ｺﾞｼｯｸM-PRO" w:hint="eastAsia"/>
                              </w:rPr>
                              <w:t>大阪は水害リスクの高い低平地に人口が集中し、水害による被害が甚大となる可能性が高い</w:t>
                            </w:r>
                          </w:p>
                          <w:p w14:paraId="676D007F" w14:textId="77777777" w:rsidR="006731A1" w:rsidRPr="001D40BD" w:rsidRDefault="006731A1">
                            <w:pPr>
                              <w:pStyle w:val="af1"/>
                              <w:numPr>
                                <w:ilvl w:val="0"/>
                                <w:numId w:val="12"/>
                              </w:numPr>
                              <w:spacing w:line="280" w:lineRule="exact"/>
                              <w:ind w:leftChars="0"/>
                              <w:rPr>
                                <w:rFonts w:ascii="HG丸ｺﾞｼｯｸM-PRO" w:eastAsia="HG丸ｺﾞｼｯｸM-PRO" w:hAnsi="HG丸ｺﾞｼｯｸM-PRO"/>
                              </w:rPr>
                            </w:pPr>
                            <w:r w:rsidRPr="001D40BD">
                              <w:rPr>
                                <w:rFonts w:ascii="HG丸ｺﾞｼｯｸM-PRO" w:eastAsia="HG丸ｺﾞｼｯｸM-PRO" w:hAnsi="HG丸ｺﾞｼｯｸM-PRO" w:hint="eastAsia"/>
                              </w:rPr>
                              <w:t>早くからブロック積や鋼矢板などで護岸を整備（河川整備率９０％）し、</w:t>
                            </w:r>
                            <w:r w:rsidRPr="001D40BD">
                              <w:rPr>
                                <w:rFonts w:ascii="HG丸ｺﾞｼｯｸM-PRO" w:eastAsia="HG丸ｺﾞｼｯｸM-PRO" w:hAnsi="HG丸ｺﾞｼｯｸM-PRO" w:cs="Meiryo UI" w:hint="eastAsia"/>
                                <w:color w:val="000000" w:themeColor="text1"/>
                                <w:kern w:val="24"/>
                                <w:sz w:val="22"/>
                                <w:szCs w:val="22"/>
                              </w:rPr>
                              <w:t>治水対策に取り組んだ結果、護岸等が高齢化</w:t>
                            </w:r>
                          </w:p>
                        </w:txbxContent>
                      </wps:txbx>
                      <wps:bodyPr wrap="square">
                        <a:noAutofit/>
                      </wps:bodyPr>
                    </wps:wsp>
                  </a:graphicData>
                </a:graphic>
              </wp:inline>
            </w:drawing>
          </mc:Choice>
          <mc:Fallback>
            <w:pict>
              <v:shapetype id="_x0000_t202" coordsize="21600,21600" o:spt="202" path="m,l,21600r21600,l21600,xe">
                <v:stroke joinstyle="miter"/>
                <v:path gradientshapeok="t" o:connecttype="rect"/>
              </v:shapetype>
              <v:shape id="_x0000_s1112" type="#_x0000_t202" style="width:453.5pt;height: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" fillcolor="#ff9" strokecolor="black [3213]" strokeweight="1pt">
                <v:fill color2="white [3212]" focus="100%" type="gradient"/>
                <v:path arrowok="t"/>
                <v:textbox>
                  <w:txbxContent>
                    <w:p w14:paraId="676D007E" w14:textId="77777777" w:rsidR="006731A1" w:rsidRPr="001D40BD" w:rsidRDefault="006731A1" w:rsidP="000B0109">
                      <w:pPr>
                        <w:pStyle w:val="af1"/>
                        <w:numPr>
                          <w:ilvl w:val="0"/>
                          <w:numId w:val="12"/>
                        </w:numPr>
                        <w:spacing w:line="280" w:lineRule="exact"/>
                        <w:ind w:leftChars="0"/>
                        <w:rPr>
                          <w:rFonts w:ascii="HG丸ｺﾞｼｯｸM-PRO" w:eastAsia="HG丸ｺﾞｼｯｸM-PRO" w:hAnsi="HG丸ｺﾞｼｯｸM-PRO"/>
                        </w:rPr>
                      </w:pPr>
                      <w:r w:rsidRPr="001D40BD">
                        <w:rPr>
                          <w:rFonts w:ascii="HG丸ｺﾞｼｯｸM-PRO" w:eastAsia="HG丸ｺﾞｼｯｸM-PRO" w:hAnsi="HG丸ｺﾞｼｯｸM-PRO" w:hint="eastAsia"/>
                        </w:rPr>
                        <w:t>大阪は水害リスクの高い低平地に人口が集中し、水害による被害が甚大となる可能性が高い</w:t>
                      </w:r>
                    </w:p>
                    <w:p w14:paraId="676D007F" w14:textId="77777777" w:rsidR="006731A1" w:rsidRPr="001D40BD" w:rsidRDefault="006731A1">
                      <w:pPr>
                        <w:pStyle w:val="af1"/>
                        <w:numPr>
                          <w:ilvl w:val="0"/>
                          <w:numId w:val="12"/>
                        </w:numPr>
                        <w:spacing w:line="280" w:lineRule="exact"/>
                        <w:ind w:leftChars="0"/>
                        <w:rPr>
                          <w:rFonts w:ascii="HG丸ｺﾞｼｯｸM-PRO" w:eastAsia="HG丸ｺﾞｼｯｸM-PRO" w:hAnsi="HG丸ｺﾞｼｯｸM-PRO"/>
                        </w:rPr>
                      </w:pPr>
                      <w:r w:rsidRPr="001D40BD">
                        <w:rPr>
                          <w:rFonts w:ascii="HG丸ｺﾞｼｯｸM-PRO" w:eastAsia="HG丸ｺﾞｼｯｸM-PRO" w:hAnsi="HG丸ｺﾞｼｯｸM-PRO" w:hint="eastAsia"/>
                        </w:rPr>
                        <w:t>早くからブロック積や鋼矢板などで護岸を整備（河川整備率９０％）し、</w:t>
                      </w:r>
                      <w:r w:rsidRPr="001D40BD">
                        <w:rPr>
                          <w:rFonts w:ascii="HG丸ｺﾞｼｯｸM-PRO" w:eastAsia="HG丸ｺﾞｼｯｸM-PRO" w:hAnsi="HG丸ｺﾞｼｯｸM-PRO" w:cs="Meiryo UI" w:hint="eastAsia"/>
                          <w:color w:val="000000" w:themeColor="text1"/>
                          <w:kern w:val="24"/>
                          <w:sz w:val="22"/>
                          <w:szCs w:val="22"/>
                        </w:rPr>
                        <w:t>治水対策に取り組んだ結果、護岸等が高齢化</w:t>
                      </w:r>
                    </w:p>
                  </w:txbxContent>
                </v:textbox>
                <w10:anchorlock/>
              </v:shape>
            </w:pict>
          </mc:Fallback>
        </mc:AlternateContent>
      </w:r>
    </w:p>
    <w:p w14:paraId="676CF2A7" w14:textId="77777777" w:rsidR="00EB60BE" w:rsidRPr="00457A27" w:rsidRDefault="00B625A2"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780096" behindDoc="0" locked="0" layoutInCell="1" allowOverlap="1" wp14:anchorId="676CFCC1" wp14:editId="676CFCC2">
            <wp:simplePos x="0" y="0"/>
            <wp:positionH relativeFrom="column">
              <wp:posOffset>2980690</wp:posOffset>
            </wp:positionH>
            <wp:positionV relativeFrom="paragraph">
              <wp:posOffset>36195</wp:posOffset>
            </wp:positionV>
            <wp:extent cx="3285360" cy="1590840"/>
            <wp:effectExtent l="0" t="0" r="0" b="0"/>
            <wp:wrapSquare wrapText="bothSides"/>
            <wp:docPr id="313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85360" cy="1590840"/>
                    </a:xfrm>
                    <a:prstGeom prst="rect">
                      <a:avLst/>
                    </a:prstGeom>
                  </pic:spPr>
                </pic:pic>
              </a:graphicData>
            </a:graphic>
            <wp14:sizeRelH relativeFrom="margin">
              <wp14:pctWidth>0</wp14:pctWidth>
            </wp14:sizeRelH>
            <wp14:sizeRelV relativeFrom="margin">
              <wp14:pctHeight>0</wp14:pctHeight>
            </wp14:sizeRelV>
          </wp:anchor>
        </w:drawing>
      </w:r>
      <w:r w:rsidR="00EB60BE" w:rsidRPr="00457A27">
        <w:rPr>
          <w:rFonts w:ascii="HG丸ｺﾞｼｯｸM-PRO" w:eastAsia="HG丸ｺﾞｼｯｸM-PRO" w:hAnsi="HG丸ｺﾞｼｯｸM-PRO" w:hint="eastAsia"/>
        </w:rPr>
        <w:t>河川整備率90％</w:t>
      </w:r>
    </w:p>
    <w:p w14:paraId="676CF2A8" w14:textId="77777777" w:rsidR="00EB60BE" w:rsidRPr="00457A27"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低平地が多い（低地割合33%</w:t>
      </w:r>
      <w:r w:rsidR="003A1093"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全国2位）</w:t>
      </w:r>
    </w:p>
    <w:p w14:paraId="676CF2A9" w14:textId="77777777" w:rsidR="00EB60BE" w:rsidRPr="00457A27"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低平地に人口が集中（低地内人口560万人</w:t>
      </w:r>
      <w:r w:rsidR="003A1093"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全国1位）</w:t>
      </w:r>
    </w:p>
    <w:p w14:paraId="676CF2AA" w14:textId="77777777" w:rsidR="008033E4" w:rsidRPr="00457A27" w:rsidRDefault="008033E4" w:rsidP="008033E4">
      <w:pPr>
        <w:pStyle w:val="af1"/>
        <w:widowControl/>
        <w:snapToGrid w:val="0"/>
        <w:ind w:leftChars="0" w:left="420"/>
        <w:jc w:val="left"/>
        <w:rPr>
          <w:rFonts w:ascii="HG丸ｺﾞｼｯｸM-PRO" w:eastAsia="HG丸ｺﾞｼｯｸM-PRO" w:hAnsi="HG丸ｺﾞｼｯｸM-PRO"/>
        </w:rPr>
      </w:pPr>
    </w:p>
    <w:p w14:paraId="676CF2AB" w14:textId="77777777" w:rsidR="008033E4" w:rsidRPr="00457A27" w:rsidRDefault="00B625A2" w:rsidP="008033E4">
      <w:pPr>
        <w:snapToGrid w:val="0"/>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〇昭和42年7月豪雨や千里ニュータウン開発、昭和57年7月豪雨などを契機に治水対策を推進。</w:t>
      </w:r>
    </w:p>
    <w:p w14:paraId="676CF2AC" w14:textId="77777777" w:rsidR="00EB60BE" w:rsidRPr="00457A27" w:rsidRDefault="003A1093" w:rsidP="008033E4">
      <w:pPr>
        <w:snapToGrid w:val="0"/>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noProof/>
          <w:sz w:val="18"/>
          <w:szCs w:val="18"/>
        </w:rPr>
        <w:drawing>
          <wp:anchor distT="0" distB="0" distL="114300" distR="114300" simplePos="0" relativeHeight="251781120" behindDoc="0" locked="0" layoutInCell="1" allowOverlap="1" wp14:anchorId="676CFCC3" wp14:editId="676CFCC4">
            <wp:simplePos x="0" y="0"/>
            <wp:positionH relativeFrom="column">
              <wp:posOffset>3185795</wp:posOffset>
            </wp:positionH>
            <wp:positionV relativeFrom="paragraph">
              <wp:posOffset>509905</wp:posOffset>
            </wp:positionV>
            <wp:extent cx="2409825" cy="1600200"/>
            <wp:effectExtent l="0" t="0" r="9525" b="0"/>
            <wp:wrapSquare wrapText="bothSides"/>
            <wp:docPr id="3140"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09825" cy="1600200"/>
                    </a:xfrm>
                    <a:prstGeom prst="rect">
                      <a:avLst/>
                    </a:prstGeom>
                  </pic:spPr>
                </pic:pic>
              </a:graphicData>
            </a:graphic>
            <wp14:sizeRelH relativeFrom="margin">
              <wp14:pctWidth>0</wp14:pctWidth>
            </wp14:sizeRelH>
            <wp14:sizeRelV relativeFrom="margin">
              <wp14:pctHeight>0</wp14:pctHeight>
            </wp14:sizeRelV>
          </wp:anchor>
        </w:drawing>
      </w:r>
      <w:r w:rsidR="00B625A2" w:rsidRPr="00457A27">
        <w:rPr>
          <w:rFonts w:ascii="HG丸ｺﾞｼｯｸM-PRO" w:eastAsia="HG丸ｺﾞｼｯｸM-PRO" w:hAnsi="HG丸ｺﾞｼｯｸM-PRO" w:hint="eastAsia"/>
          <w:sz w:val="18"/>
          <w:szCs w:val="18"/>
        </w:rPr>
        <w:t>〇大阪府域に水害リスクの高い低平地が多く、過去から度重なる水害を経験してきたこと、いったん水害を受けた場合の被害ポテンシャルが高いことから治水対策に積極的に取り組んできた結果、他府県と比較すると大阪府の河川整備率９０%は高い。</w:t>
      </w:r>
    </w:p>
    <w:p w14:paraId="676CF2AD" w14:textId="77777777" w:rsidR="00B625A2" w:rsidRPr="00457A27" w:rsidRDefault="00B625A2" w:rsidP="00B625A2">
      <w:pPr>
        <w:snapToGrid w:val="0"/>
        <w:rPr>
          <w:rFonts w:ascii="HG丸ｺﾞｼｯｸM-PRO" w:eastAsia="HG丸ｺﾞｼｯｸM-PRO" w:hAnsi="HG丸ｺﾞｼｯｸM-PRO"/>
        </w:rPr>
      </w:pPr>
    </w:p>
    <w:p w14:paraId="676CF2AE" w14:textId="77777777" w:rsidR="00B625A2" w:rsidRPr="00457A27" w:rsidRDefault="00B625A2" w:rsidP="00B625A2">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782144" behindDoc="0" locked="0" layoutInCell="1" allowOverlap="1" wp14:anchorId="676CFCC5" wp14:editId="676CFCC6">
            <wp:simplePos x="0" y="0"/>
            <wp:positionH relativeFrom="column">
              <wp:posOffset>123190</wp:posOffset>
            </wp:positionH>
            <wp:positionV relativeFrom="paragraph">
              <wp:posOffset>140145</wp:posOffset>
            </wp:positionV>
            <wp:extent cx="3004185" cy="1083310"/>
            <wp:effectExtent l="0" t="0" r="5715" b="0"/>
            <wp:wrapNone/>
            <wp:docPr id="3141" name="図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04185" cy="1083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rPr>
        <w:t>◆築造後50年を超えるブロック積護岸の割合</w:t>
      </w:r>
    </w:p>
    <w:p w14:paraId="676CF2AF" w14:textId="77777777" w:rsidR="00B625A2" w:rsidRPr="00457A27" w:rsidRDefault="00B625A2" w:rsidP="00B625A2">
      <w:pPr>
        <w:snapToGrid w:val="0"/>
        <w:rPr>
          <w:rFonts w:ascii="HG丸ｺﾞｼｯｸM-PRO" w:eastAsia="HG丸ｺﾞｼｯｸM-PRO" w:hAnsi="HG丸ｺﾞｼｯｸM-PRO"/>
        </w:rPr>
      </w:pPr>
    </w:p>
    <w:p w14:paraId="676CF2B0" w14:textId="77777777" w:rsidR="00B625A2" w:rsidRPr="00457A27" w:rsidRDefault="00837B2C"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317120" behindDoc="0" locked="0" layoutInCell="1" allowOverlap="1" wp14:anchorId="676CFCC7" wp14:editId="676CFCC8">
                <wp:simplePos x="0" y="0"/>
                <wp:positionH relativeFrom="column">
                  <wp:posOffset>145253</wp:posOffset>
                </wp:positionH>
                <wp:positionV relativeFrom="paragraph">
                  <wp:posOffset>121285</wp:posOffset>
                </wp:positionV>
                <wp:extent cx="818515" cy="233680"/>
                <wp:effectExtent l="0" t="0" r="19685" b="13970"/>
                <wp:wrapNone/>
                <wp:docPr id="94" name="テキスト ボックス 94"/>
                <wp:cNvGraphicFramePr/>
                <a:graphic xmlns:a="http://schemas.openxmlformats.org/drawingml/2006/main">
                  <a:graphicData uri="http://schemas.microsoft.com/office/word/2010/wordprocessingShape">
                    <wps:wsp>
                      <wps:cNvSpPr txBox="1"/>
                      <wps:spPr>
                        <a:xfrm>
                          <a:off x="0" y="0"/>
                          <a:ext cx="818515" cy="2336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6D0080" w14:textId="77777777" w:rsidR="006731A1" w:rsidRPr="00837B2C" w:rsidRDefault="006731A1"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4" o:spid="_x0000_s1113" type="#_x0000_t202" style="position:absolute;left:0;text-align:left;margin-left:11.45pt;margin-top:9.55pt;width:64.45pt;height:18.4pt;z-index:2533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" fillcolor="white [3201]" strokeweight=".5pt">
                <v:textbox>
                  <w:txbxContent>
                    <w:p w:rsidR="006731A1" w:rsidRPr="00837B2C" w:rsidRDefault="006731A1"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v:textbox>
              </v:shape>
            </w:pict>
          </mc:Fallback>
        </mc:AlternateContent>
      </w:r>
    </w:p>
    <w:p w14:paraId="676CF2B1" w14:textId="77777777" w:rsidR="00B625A2" w:rsidRPr="00457A27" w:rsidRDefault="00B625A2" w:rsidP="00B625A2">
      <w:pPr>
        <w:snapToGrid w:val="0"/>
        <w:rPr>
          <w:rFonts w:ascii="HG丸ｺﾞｼｯｸM-PRO" w:eastAsia="HG丸ｺﾞｼｯｸM-PRO" w:hAnsi="HG丸ｺﾞｼｯｸM-PRO"/>
        </w:rPr>
      </w:pPr>
    </w:p>
    <w:p w14:paraId="676CF2B2" w14:textId="77777777" w:rsidR="00B625A2" w:rsidRPr="00457A27" w:rsidRDefault="00B625A2" w:rsidP="00B625A2">
      <w:pPr>
        <w:snapToGrid w:val="0"/>
        <w:rPr>
          <w:rFonts w:ascii="HG丸ｺﾞｼｯｸM-PRO" w:eastAsia="HG丸ｺﾞｼｯｸM-PRO" w:hAnsi="HG丸ｺﾞｼｯｸM-PRO"/>
        </w:rPr>
      </w:pPr>
    </w:p>
    <w:p w14:paraId="676CF2B3" w14:textId="77777777" w:rsidR="00B625A2" w:rsidRPr="00457A27" w:rsidRDefault="00B625A2" w:rsidP="00B625A2">
      <w:pPr>
        <w:snapToGrid w:val="0"/>
        <w:rPr>
          <w:rFonts w:ascii="HG丸ｺﾞｼｯｸM-PRO" w:eastAsia="HG丸ｺﾞｼｯｸM-PRO" w:hAnsi="HG丸ｺﾞｼｯｸM-PRO"/>
        </w:rPr>
      </w:pPr>
    </w:p>
    <w:p w14:paraId="676CF2B4" w14:textId="77777777" w:rsidR="00B625A2" w:rsidRPr="00457A27" w:rsidRDefault="00B625A2" w:rsidP="00B625A2">
      <w:pPr>
        <w:snapToGrid w:val="0"/>
        <w:rPr>
          <w:rFonts w:ascii="HG丸ｺﾞｼｯｸM-PRO" w:eastAsia="HG丸ｺﾞｼｯｸM-PRO" w:hAnsi="HG丸ｺﾞｼｯｸM-PRO"/>
        </w:rPr>
      </w:pPr>
    </w:p>
    <w:p w14:paraId="676CF2B5" w14:textId="77777777" w:rsidR="003E547C" w:rsidRPr="00457A27" w:rsidRDefault="003E547C" w:rsidP="00B625A2">
      <w:pPr>
        <w:snapToGrid w:val="0"/>
        <w:rPr>
          <w:rFonts w:ascii="HG丸ｺﾞｼｯｸM-PRO" w:eastAsia="HG丸ｺﾞｼｯｸM-PRO" w:hAnsi="HG丸ｺﾞｼｯｸM-PRO"/>
        </w:rPr>
      </w:pPr>
    </w:p>
    <w:p w14:paraId="676CF2B6" w14:textId="77777777"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676CFCC9" wp14:editId="676CFCCA">
                <wp:extent cx="5759640" cy="428625"/>
                <wp:effectExtent l="0" t="0" r="12700" b="28575"/>
                <wp:docPr id="314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28625"/>
                        </a:xfrm>
                        <a:prstGeom prst="rect">
                          <a:avLst/>
                        </a:prstGeom>
                        <a:gradFill>
                          <a:gsLst>
                            <a:gs pos="0">
                              <a:srgbClr val="FFFF99"/>
                            </a:gs>
                            <a:gs pos="100000">
                              <a:schemeClr val="bg1"/>
                            </a:gs>
                          </a:gsLst>
                          <a:lin ang="5400000" scaled="1"/>
                        </a:gradFill>
                        <a:ln w="12700">
                          <a:solidFill>
                            <a:schemeClr val="tx1"/>
                          </a:solidFill>
                        </a:ln>
                      </wps:spPr>
                      <wps:txbx>
                        <w:txbxContent>
                          <w:p w14:paraId="676D0081" w14:textId="77777777" w:rsidR="006731A1" w:rsidRPr="003A1093" w:rsidRDefault="006731A1" w:rsidP="00EB60BE">
                            <w:pPr>
                              <w:pStyle w:val="a0"/>
                              <w:snapToGrid w:val="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ブロック積</w:t>
                            </w:r>
                            <w:r w:rsidRPr="003A1093">
                              <w:rPr>
                                <w:rFonts w:ascii="HG丸ｺﾞｼｯｸM-PRO" w:eastAsia="HG丸ｺﾞｼｯｸM-PRO" w:hAnsi="HG丸ｺﾞｼｯｸM-PRO" w:cs="Meiryo UI" w:hint="eastAsia"/>
                                <w:color w:val="000000" w:themeColor="text1"/>
                                <w:kern w:val="24"/>
                                <w:szCs w:val="21"/>
                              </w:rPr>
                              <w:t>護岸</w:t>
                            </w:r>
                            <w:r>
                              <w:rPr>
                                <w:rFonts w:ascii="HG丸ｺﾞｼｯｸM-PRO" w:eastAsia="HG丸ｺﾞｼｯｸM-PRO" w:hAnsi="HG丸ｺﾞｼｯｸM-PRO" w:cs="Meiryo UI" w:hint="eastAsia"/>
                                <w:color w:val="000000" w:themeColor="text1"/>
                                <w:kern w:val="24"/>
                                <w:szCs w:val="21"/>
                              </w:rPr>
                              <w:t>等</w:t>
                            </w:r>
                            <w:r w:rsidRPr="003A1093">
                              <w:rPr>
                                <w:rFonts w:ascii="HG丸ｺﾞｼｯｸM-PRO" w:eastAsia="HG丸ｺﾞｼｯｸM-PRO" w:hAnsi="HG丸ｺﾞｼｯｸM-PRO" w:cs="Meiryo UI" w:hint="eastAsia"/>
                                <w:color w:val="000000" w:themeColor="text1"/>
                                <w:kern w:val="24"/>
                                <w:szCs w:val="21"/>
                              </w:rPr>
                              <w:t>の状況</w:t>
                            </w:r>
                          </w:p>
                          <w:p w14:paraId="676D0082" w14:textId="77777777" w:rsidR="006731A1" w:rsidRPr="003A1093" w:rsidRDefault="006731A1"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14:paraId="676D0083" w14:textId="77777777" w:rsidR="006731A1" w:rsidRPr="00EB60BE" w:rsidRDefault="006731A1"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wps:txbx>
                      <wps:bodyPr wrap="square">
                        <a:noAutofit/>
                      </wps:bodyPr>
                    </wps:wsp>
                  </a:graphicData>
                </a:graphic>
              </wp:inline>
            </w:drawing>
          </mc:Choice>
          <mc:Fallback>
            <w:pict>
              <v:shape id="_x0000_s1114" type="#_x0000_t202" style="width:453.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" fillcolor="#ff9" strokecolor="black [3213]" strokeweight="1pt">
                <v:fill color2="white [3212]" focus="100%" type="gradient"/>
                <v:path arrowok="t"/>
                <v:textbox>
                  <w:txbxContent>
                    <w:p w:rsidR="006731A1" w:rsidRPr="003A1093" w:rsidRDefault="006731A1" w:rsidP="00EB60BE">
                      <w:pPr>
                        <w:pStyle w:val="a0"/>
                        <w:snapToGrid w:val="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ブロック積</w:t>
                      </w:r>
                      <w:r w:rsidRPr="003A1093">
                        <w:rPr>
                          <w:rFonts w:ascii="HG丸ｺﾞｼｯｸM-PRO" w:eastAsia="HG丸ｺﾞｼｯｸM-PRO" w:hAnsi="HG丸ｺﾞｼｯｸM-PRO" w:cs="Meiryo UI" w:hint="eastAsia"/>
                          <w:color w:val="000000" w:themeColor="text1"/>
                          <w:kern w:val="24"/>
                          <w:szCs w:val="21"/>
                        </w:rPr>
                        <w:t>護岸</w:t>
                      </w:r>
                      <w:r>
                        <w:rPr>
                          <w:rFonts w:ascii="HG丸ｺﾞｼｯｸM-PRO" w:eastAsia="HG丸ｺﾞｼｯｸM-PRO" w:hAnsi="HG丸ｺﾞｼｯｸM-PRO" w:cs="Meiryo UI" w:hint="eastAsia"/>
                          <w:color w:val="000000" w:themeColor="text1"/>
                          <w:kern w:val="24"/>
                          <w:szCs w:val="21"/>
                        </w:rPr>
                        <w:t>等</w:t>
                      </w:r>
                      <w:r w:rsidRPr="003A1093">
                        <w:rPr>
                          <w:rFonts w:ascii="HG丸ｺﾞｼｯｸM-PRO" w:eastAsia="HG丸ｺﾞｼｯｸM-PRO" w:hAnsi="HG丸ｺﾞｼｯｸM-PRO" w:cs="Meiryo UI" w:hint="eastAsia"/>
                          <w:color w:val="000000" w:themeColor="text1"/>
                          <w:kern w:val="24"/>
                          <w:szCs w:val="21"/>
                        </w:rPr>
                        <w:t>の状況</w:t>
                      </w:r>
                    </w:p>
                    <w:p w:rsidR="006731A1" w:rsidRPr="003A1093" w:rsidRDefault="006731A1"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6731A1" w:rsidRPr="00EB60BE" w:rsidRDefault="006731A1"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v:textbox>
                <w10:anchorlock/>
              </v:shape>
            </w:pict>
          </mc:Fallback>
        </mc:AlternateContent>
      </w:r>
    </w:p>
    <w:p w14:paraId="676CF2B7" w14:textId="77777777" w:rsidR="00B625A2" w:rsidRPr="00457A27" w:rsidRDefault="003E547C"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789312" behindDoc="0" locked="0" layoutInCell="1" allowOverlap="1" wp14:anchorId="676CFCCB" wp14:editId="676CFCCC">
            <wp:simplePos x="0" y="0"/>
            <wp:positionH relativeFrom="column">
              <wp:posOffset>4265295</wp:posOffset>
            </wp:positionH>
            <wp:positionV relativeFrom="paragraph">
              <wp:posOffset>24765</wp:posOffset>
            </wp:positionV>
            <wp:extent cx="1412240" cy="1053465"/>
            <wp:effectExtent l="0" t="0" r="0" b="0"/>
            <wp:wrapNone/>
            <wp:docPr id="316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41" cstate="print">
                      <a:extLst>
                        <a:ext uri="{28A0092B-C50C-407E-A947-70E740481C1C}">
                          <a14:useLocalDpi xmlns:a14="http://schemas.microsoft.com/office/drawing/2010/main"/>
                        </a:ext>
                      </a:extLst>
                    </a:blip>
                    <a:stretch>
                      <a:fillRect/>
                    </a:stretch>
                  </pic:blipFill>
                  <pic:spPr>
                    <a:xfrm>
                      <a:off x="0" y="0"/>
                      <a:ext cx="1412240" cy="1053465"/>
                    </a:xfrm>
                    <a:prstGeom prst="rect">
                      <a:avLst/>
                    </a:prstGeom>
                    <a:ln w="25400">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787264" behindDoc="0" locked="0" layoutInCell="1" allowOverlap="1" wp14:anchorId="676CFCCD" wp14:editId="676CFCCE">
                <wp:simplePos x="0" y="0"/>
                <wp:positionH relativeFrom="column">
                  <wp:posOffset>2207260</wp:posOffset>
                </wp:positionH>
                <wp:positionV relativeFrom="paragraph">
                  <wp:posOffset>12700</wp:posOffset>
                </wp:positionV>
                <wp:extent cx="1569085" cy="1046480"/>
                <wp:effectExtent l="0" t="0" r="31115" b="39370"/>
                <wp:wrapNone/>
                <wp:docPr id="3156" name="グループ化 3156"/>
                <wp:cNvGraphicFramePr/>
                <a:graphic xmlns:a="http://schemas.openxmlformats.org/drawingml/2006/main">
                  <a:graphicData uri="http://schemas.microsoft.com/office/word/2010/wordprocessingGroup">
                    <wpg:wgp>
                      <wpg:cNvGrpSpPr/>
                      <wpg:grpSpPr>
                        <a:xfrm>
                          <a:off x="0" y="0"/>
                          <a:ext cx="1569085" cy="1046480"/>
                          <a:chOff x="0" y="0"/>
                          <a:chExt cx="2743200" cy="1828800"/>
                        </a:xfrm>
                      </wpg:grpSpPr>
                      <pic:pic xmlns:pic="http://schemas.openxmlformats.org/drawingml/2006/picture">
                        <pic:nvPicPr>
                          <pic:cNvPr id="3145" name="図 20"/>
                          <pic:cNvPicPr>
                            <a:picLocks noChangeAspect="1"/>
                          </pic:cNvPicPr>
                        </pic:nvPicPr>
                        <pic:blipFill>
                          <a:blip r:embed="rId42" cstate="print">
                            <a:extLst>
                              <a:ext uri="{28A0092B-C50C-407E-A947-70E740481C1C}">
                                <a14:useLocalDpi xmlns:a14="http://schemas.microsoft.com/office/drawing/2010/main"/>
                              </a:ext>
                            </a:extLst>
                          </a:blip>
                          <a:stretch>
                            <a:fillRect/>
                          </a:stretch>
                        </pic:blipFill>
                        <pic:spPr>
                          <a:xfrm>
                            <a:off x="0" y="0"/>
                            <a:ext cx="2386940" cy="1828800"/>
                          </a:xfrm>
                          <a:prstGeom prst="rect">
                            <a:avLst/>
                          </a:prstGeom>
                        </pic:spPr>
                      </pic:pic>
                      <pic:pic xmlns:pic="http://schemas.openxmlformats.org/drawingml/2006/picture">
                        <pic:nvPicPr>
                          <pic:cNvPr id="3147" name="図 22"/>
                          <pic:cNvPicPr>
                            <a:picLocks noChangeAspect="1"/>
                          </pic:cNvPicPr>
                        </pic:nvPicPr>
                        <pic:blipFill>
                          <a:blip r:embed="rId43" cstate="print">
                            <a:extLst>
                              <a:ext uri="{28A0092B-C50C-407E-A947-70E740481C1C}">
                                <a14:useLocalDpi xmlns:a14="http://schemas.microsoft.com/office/drawing/2010/main"/>
                              </a:ext>
                            </a:extLst>
                          </a:blip>
                          <a:stretch>
                            <a:fillRect/>
                          </a:stretch>
                        </pic:blipFill>
                        <pic:spPr>
                          <a:xfrm>
                            <a:off x="1603169" y="961901"/>
                            <a:ext cx="1140031" cy="855024"/>
                          </a:xfrm>
                          <a:prstGeom prst="rect">
                            <a:avLst/>
                          </a:prstGeom>
                          <a:ln w="3175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56" o:spid="_x0000_s1026" style="position:absolute;left:0;text-align:left;margin-left:173.8pt;margin-top:1pt;width:123.55pt;height:82.4pt;z-index:251787264;mso-width-relative:margin;mso-height-relative:margin" coordsize="27432,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">
                <v:shape id="図 20" o:spid="_x0000_s1027" type="#_x0000_t75" style="position:absolute;width:2386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a8TEAAAA3QAAAA8AAABkcnMvZG93bnJldi54bWxEj0FrwkAUhO8F/8PyhN7qRmOLRFexxUKl&#10;pxoPHp/ZZxLMvg3Zp6b/3hUKPQ4z8w2zWPWuUVfqQu3ZwHiUgCIuvK25NLDPP19moIIgW2w8k4Ff&#10;CrBaDp4WmFl/4x+67qRUEcIhQwOVSJtpHYqKHIaRb4mjd/KdQ4myK7Xt8BbhrtGTJHnTDmuOCxW2&#10;9FFRcd5dnAHcHtP2/YCn2YTyOpXcJt8bMeZ52K/noIR6+Q//tb+sgXQ8fYXHm/gE9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za8TEAAAA3QAAAA8AAAAAAAAAAAAAAAAA&#10;nwIAAGRycy9kb3ducmV2LnhtbFBLBQYAAAAABAAEAPcAAACQAwAAAAA=&#10;">
                  <v:imagedata r:id="rId46" o:title=""/>
                  <v:path arrowok="t"/>
                </v:shape>
                <v:shape id="図 22" o:spid="_x0000_s1028" type="#_x0000_t75" style="position:absolute;left:16031;top:9619;width:11401;height:8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yZfHAAAA3QAAAA8AAABkcnMvZG93bnJldi54bWxEj09rAjEUxO9Cv0N4Qm+aXVtaWY1ShEKp&#10;vWjrwdtz89xd3LysSfaP374RCj0OM/MbZrkeTC06cr6yrCCdJiCIc6srLhT8fL9P5iB8QNZYWyYF&#10;N/KwXj2Mlphp2/OOun0oRISwz1BBGUKTSenzkgz6qW2Io3e2zmCI0hVSO+wj3NRyliQv0mDFcaHE&#10;hjYl5Zd9axRcD6fbue/cpt3O2u2xuVxT/PpU6nE8vC1ABBrCf/iv/aEVPKXPr3B/E5+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QyZfHAAAA3QAAAA8AAAAAAAAAAAAA&#10;AAAAnwIAAGRycy9kb3ducmV2LnhtbFBLBQYAAAAABAAEAPcAAACTAwAAAAA=&#10;" stroked="t" strokecolor="white [3212]" strokeweight="2.5pt">
                  <v:imagedata r:id="rId47" o:title=""/>
                  <v:path arrowok="t"/>
                </v:shape>
              </v:group>
            </w:pict>
          </mc:Fallback>
        </mc:AlternateContent>
      </w:r>
      <w:r w:rsidRPr="00457A27">
        <w:rPr>
          <w:rFonts w:ascii="HG丸ｺﾞｼｯｸM-PRO" w:eastAsia="HG丸ｺﾞｼｯｸM-PRO" w:hAnsi="HG丸ｺﾞｼｯｸM-PRO"/>
          <w:noProof/>
        </w:rPr>
        <w:drawing>
          <wp:anchor distT="0" distB="0" distL="114300" distR="114300" simplePos="0" relativeHeight="251788288" behindDoc="0" locked="0" layoutInCell="1" allowOverlap="1" wp14:anchorId="676CFCCF" wp14:editId="676CFCD0">
            <wp:simplePos x="0" y="0"/>
            <wp:positionH relativeFrom="column">
              <wp:posOffset>118110</wp:posOffset>
            </wp:positionH>
            <wp:positionV relativeFrom="paragraph">
              <wp:posOffset>21854</wp:posOffset>
            </wp:positionV>
            <wp:extent cx="1390650" cy="1030605"/>
            <wp:effectExtent l="0" t="0" r="0" b="0"/>
            <wp:wrapNone/>
            <wp:docPr id="314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pic:cNvPicPr>
                      <a:picLocks noChangeAspect="1"/>
                    </pic:cNvPicPr>
                  </pic:nvPicPr>
                  <pic:blipFill>
                    <a:blip r:embed="rId48" cstate="print">
                      <a:extLst>
                        <a:ext uri="{28A0092B-C50C-407E-A947-70E740481C1C}">
                          <a14:useLocalDpi xmlns:a14="http://schemas.microsoft.com/office/drawing/2010/main"/>
                        </a:ext>
                      </a:extLst>
                    </a:blip>
                    <a:stretch>
                      <a:fillRect/>
                    </a:stretch>
                  </pic:blipFill>
                  <pic:spPr>
                    <a:xfrm>
                      <a:off x="0" y="0"/>
                      <a:ext cx="1390650" cy="1030605"/>
                    </a:xfrm>
                    <a:prstGeom prst="rect">
                      <a:avLst/>
                    </a:prstGeom>
                  </pic:spPr>
                </pic:pic>
              </a:graphicData>
            </a:graphic>
            <wp14:sizeRelH relativeFrom="margin">
              <wp14:pctWidth>0</wp14:pctWidth>
            </wp14:sizeRelH>
            <wp14:sizeRelV relativeFrom="margin">
              <wp14:pctHeight>0</wp14:pctHeight>
            </wp14:sizeRelV>
          </wp:anchor>
        </w:drawing>
      </w:r>
    </w:p>
    <w:p w14:paraId="676CF2B8" w14:textId="77777777" w:rsidR="00B625A2" w:rsidRPr="00457A27" w:rsidRDefault="00B625A2" w:rsidP="00B625A2">
      <w:pPr>
        <w:snapToGrid w:val="0"/>
        <w:rPr>
          <w:rFonts w:ascii="HG丸ｺﾞｼｯｸM-PRO" w:eastAsia="HG丸ｺﾞｼｯｸM-PRO" w:hAnsi="HG丸ｺﾞｼｯｸM-PRO"/>
        </w:rPr>
      </w:pPr>
    </w:p>
    <w:p w14:paraId="676CF2B9" w14:textId="77777777" w:rsidR="00B625A2" w:rsidRPr="00457A27" w:rsidRDefault="00B625A2" w:rsidP="00B625A2">
      <w:pPr>
        <w:snapToGrid w:val="0"/>
        <w:rPr>
          <w:rFonts w:ascii="HG丸ｺﾞｼｯｸM-PRO" w:eastAsia="HG丸ｺﾞｼｯｸM-PRO" w:hAnsi="HG丸ｺﾞｼｯｸM-PRO"/>
        </w:rPr>
      </w:pPr>
    </w:p>
    <w:p w14:paraId="676CF2BA" w14:textId="77777777" w:rsidR="00B625A2" w:rsidRPr="00457A27" w:rsidRDefault="00B625A2" w:rsidP="00B625A2">
      <w:pPr>
        <w:snapToGrid w:val="0"/>
        <w:rPr>
          <w:rFonts w:ascii="HG丸ｺﾞｼｯｸM-PRO" w:eastAsia="HG丸ｺﾞｼｯｸM-PRO" w:hAnsi="HG丸ｺﾞｼｯｸM-PRO"/>
        </w:rPr>
      </w:pPr>
    </w:p>
    <w:p w14:paraId="676CF2BB" w14:textId="77777777" w:rsidR="00B625A2" w:rsidRPr="00457A27" w:rsidRDefault="00B625A2" w:rsidP="00B625A2">
      <w:pPr>
        <w:snapToGrid w:val="0"/>
        <w:rPr>
          <w:rFonts w:ascii="HG丸ｺﾞｼｯｸM-PRO" w:eastAsia="HG丸ｺﾞｼｯｸM-PRO" w:hAnsi="HG丸ｺﾞｼｯｸM-PRO"/>
        </w:rPr>
      </w:pPr>
    </w:p>
    <w:p w14:paraId="676CF2BC" w14:textId="77777777" w:rsidR="00B625A2" w:rsidRPr="00457A27" w:rsidRDefault="00B625A2" w:rsidP="00B625A2">
      <w:pPr>
        <w:snapToGrid w:val="0"/>
        <w:rPr>
          <w:rFonts w:ascii="HG丸ｺﾞｼｯｸM-PRO" w:eastAsia="HG丸ｺﾞｼｯｸM-PRO" w:hAnsi="HG丸ｺﾞｼｯｸM-PRO"/>
        </w:rPr>
      </w:pPr>
    </w:p>
    <w:p w14:paraId="676CF2BD" w14:textId="77777777" w:rsidR="00B625A2" w:rsidRPr="00457A27" w:rsidRDefault="00B625A2" w:rsidP="00B625A2">
      <w:pPr>
        <w:snapToGrid w:val="0"/>
        <w:rPr>
          <w:rFonts w:ascii="HG丸ｺﾞｼｯｸM-PRO" w:eastAsia="HG丸ｺﾞｼｯｸM-PRO" w:hAnsi="HG丸ｺﾞｼｯｸM-PRO"/>
        </w:rPr>
      </w:pPr>
    </w:p>
    <w:p w14:paraId="676CF2BE" w14:textId="77777777"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676CFCD1" wp14:editId="676CFCD2">
                <wp:extent cx="5759640" cy="438150"/>
                <wp:effectExtent l="0" t="0" r="12700" b="19050"/>
                <wp:docPr id="317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38150"/>
                        </a:xfrm>
                        <a:prstGeom prst="rect">
                          <a:avLst/>
                        </a:prstGeom>
                        <a:gradFill>
                          <a:gsLst>
                            <a:gs pos="0">
                              <a:srgbClr val="FFFF99"/>
                            </a:gs>
                            <a:gs pos="100000">
                              <a:schemeClr val="bg1"/>
                            </a:gs>
                          </a:gsLst>
                          <a:lin ang="5400000" scaled="1"/>
                        </a:gradFill>
                        <a:ln w="12700">
                          <a:solidFill>
                            <a:schemeClr val="tx1"/>
                          </a:solidFill>
                        </a:ln>
                      </wps:spPr>
                      <wps:txbx>
                        <w:txbxContent>
                          <w:p w14:paraId="676D0084" w14:textId="77777777" w:rsidR="006731A1" w:rsidRPr="003A1093" w:rsidRDefault="006731A1"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14:paraId="676D0085" w14:textId="77777777" w:rsidR="006731A1" w:rsidRPr="003A1093" w:rsidRDefault="006731A1"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wps:txbx>
                      <wps:bodyPr wrap="square">
                        <a:noAutofit/>
                      </wps:bodyPr>
                    </wps:wsp>
                  </a:graphicData>
                </a:graphic>
              </wp:inline>
            </w:drawing>
          </mc:Choice>
          <mc:Fallback>
            <w:pict>
              <v:shape id="_x0000_s1115" type="#_x0000_t202" style="width:453.5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" fillcolor="#ff9" strokecolor="black [3213]" strokeweight="1pt">
                <v:fill color2="white [3212]" focus="100%" type="gradient"/>
                <v:path arrowok="t"/>
                <v:textbox>
                  <w:txbxContent>
                    <w:p w:rsidR="006731A1" w:rsidRPr="003A1093" w:rsidRDefault="006731A1"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6731A1" w:rsidRPr="003A1093" w:rsidRDefault="006731A1"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v:textbox>
                <w10:anchorlock/>
              </v:shape>
            </w:pict>
          </mc:Fallback>
        </mc:AlternateContent>
      </w:r>
    </w:p>
    <w:p w14:paraId="676CF2BF" w14:textId="77777777" w:rsidR="00B625A2" w:rsidRPr="00457A27" w:rsidRDefault="00B625A2" w:rsidP="003E547C">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799552" behindDoc="0" locked="0" layoutInCell="1" allowOverlap="1" wp14:anchorId="676CFCD3" wp14:editId="676CFCD4">
                <wp:simplePos x="0" y="0"/>
                <wp:positionH relativeFrom="column">
                  <wp:posOffset>3124810</wp:posOffset>
                </wp:positionH>
                <wp:positionV relativeFrom="paragraph">
                  <wp:posOffset>408652</wp:posOffset>
                </wp:positionV>
                <wp:extent cx="2053590" cy="1392555"/>
                <wp:effectExtent l="19050" t="0" r="22860" b="17145"/>
                <wp:wrapNone/>
                <wp:docPr id="3190" name="グループ化 3190"/>
                <wp:cNvGraphicFramePr/>
                <a:graphic xmlns:a="http://schemas.openxmlformats.org/drawingml/2006/main">
                  <a:graphicData uri="http://schemas.microsoft.com/office/word/2010/wordprocessingGroup">
                    <wpg:wgp>
                      <wpg:cNvGrpSpPr/>
                      <wpg:grpSpPr>
                        <a:xfrm>
                          <a:off x="0" y="0"/>
                          <a:ext cx="2053590" cy="1392555"/>
                          <a:chOff x="0" y="0"/>
                          <a:chExt cx="3800104" cy="2576946"/>
                        </a:xfrm>
                      </wpg:grpSpPr>
                      <pic:pic xmlns:pic="http://schemas.openxmlformats.org/drawingml/2006/picture">
                        <pic:nvPicPr>
                          <pic:cNvPr id="3180" name="図 27"/>
                          <pic:cNvPicPr>
                            <a:picLocks noChangeAspect="1"/>
                          </pic:cNvPicPr>
                        </pic:nvPicPr>
                        <pic:blipFill>
                          <a:blip r:embed="rId49" cstate="print">
                            <a:extLst>
                              <a:ext uri="{28A0092B-C50C-407E-A947-70E740481C1C}">
                                <a14:useLocalDpi xmlns:a14="http://schemas.microsoft.com/office/drawing/2010/main"/>
                              </a:ext>
                            </a:extLst>
                          </a:blip>
                          <a:stretch>
                            <a:fillRect/>
                          </a:stretch>
                        </pic:blipFill>
                        <pic:spPr>
                          <a:xfrm>
                            <a:off x="308759" y="0"/>
                            <a:ext cx="3301340" cy="1460665"/>
                          </a:xfrm>
                          <a:prstGeom prst="rect">
                            <a:avLst/>
                          </a:prstGeom>
                        </pic:spPr>
                      </pic:pic>
                      <pic:pic xmlns:pic="http://schemas.openxmlformats.org/drawingml/2006/picture">
                        <pic:nvPicPr>
                          <pic:cNvPr id="3188" name="図 28"/>
                          <pic:cNvPicPr>
                            <a:picLocks noChangeAspect="1"/>
                          </pic:cNvPicPr>
                        </pic:nvPicPr>
                        <pic:blipFill>
                          <a:blip r:embed="rId50" cstate="print">
                            <a:extLst>
                              <a:ext uri="{28A0092B-C50C-407E-A947-70E740481C1C}">
                                <a14:useLocalDpi xmlns:a14="http://schemas.microsoft.com/office/drawing/2010/main"/>
                              </a:ext>
                            </a:extLst>
                          </a:blip>
                          <a:stretch>
                            <a:fillRect/>
                          </a:stretch>
                        </pic:blipFill>
                        <pic:spPr>
                          <a:xfrm>
                            <a:off x="0" y="1318161"/>
                            <a:ext cx="1674421" cy="1258785"/>
                          </a:xfrm>
                          <a:prstGeom prst="rect">
                            <a:avLst/>
                          </a:prstGeom>
                          <a:ln w="12700">
                            <a:solidFill>
                              <a:schemeClr val="bg1"/>
                            </a:solidFill>
                          </a:ln>
                        </pic:spPr>
                      </pic:pic>
                      <pic:pic xmlns:pic="http://schemas.openxmlformats.org/drawingml/2006/picture">
                        <pic:nvPicPr>
                          <pic:cNvPr id="3189" name="図 29"/>
                          <pic:cNvPicPr>
                            <a:picLocks noChangeAspect="1"/>
                          </pic:cNvPicPr>
                        </pic:nvPicPr>
                        <pic:blipFill>
                          <a:blip r:embed="rId51" cstate="print">
                            <a:extLst>
                              <a:ext uri="{28A0092B-C50C-407E-A947-70E740481C1C}">
                                <a14:useLocalDpi xmlns:a14="http://schemas.microsoft.com/office/drawing/2010/main"/>
                              </a:ext>
                            </a:extLst>
                          </a:blip>
                          <a:stretch>
                            <a:fillRect/>
                          </a:stretch>
                        </pic:blipFill>
                        <pic:spPr>
                          <a:xfrm>
                            <a:off x="2125683" y="1306286"/>
                            <a:ext cx="1674421" cy="1270660"/>
                          </a:xfrm>
                          <a:prstGeom prst="rect">
                            <a:avLst/>
                          </a:prstGeom>
                          <a:ln w="1270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90" o:spid="_x0000_s1026" style="position:absolute;left:0;text-align:left;margin-left:246.05pt;margin-top:32.2pt;width:161.7pt;height:109.65pt;z-index:251799552;mso-width-relative:margin;mso-height-relative:margin" coordsize="38001,257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">
                <v:shape id="図 27" o:spid="_x0000_s1027" type="#_x0000_t75" style="position:absolute;left:3087;width:33013;height:14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7E0nDAAAA3QAAAA8AAABkcnMvZG93bnJldi54bWxET89rwjAUvgv7H8IbeLOpCkOrUcZUtuuq&#10;Y3p7Ns+m2LyUJmrnX78cBI8f3+/5srO1uFLrK8cKhkkKgrhwuuJSwW67GUxA+ICssXZMCv7Iw3Lx&#10;0ptjpt2Nv+mah1LEEPYZKjAhNJmUvjBk0SeuIY7cybUWQ4RtKXWLtxhuazlK0zdpseLYYLChD0PF&#10;Ob9YBQfze8LjZ7k//NzX62KMq3w0vSvVf+3eZyACdeEpfri/tILxcBL3xzfxCc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7sTScMAAADdAAAADwAAAAAAAAAAAAAAAACf&#10;AgAAZHJzL2Rvd25yZXYueG1sUEsFBgAAAAAEAAQA9wAAAI8DAAAAAA==&#10;">
                  <v:imagedata r:id="rId52" o:title=""/>
                  <v:path arrowok="t"/>
                </v:shape>
                <v:shape id="図 28" o:spid="_x0000_s1028" type="#_x0000_t75" style="position:absolute;top:13181;width:16744;height:12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uEJbFAAAA3QAAAA8AAABkcnMvZG93bnJldi54bWxET8tqwkAU3Rf8h+EK3dWJFoqNToIoghSk&#10;vkDdXTPXJJi5EzNTk/brO4tCl4fznqadqcSDGldaVjAcRCCIM6tLzhUc9suXMQjnkTVWlknBNzlI&#10;k97TFGNtW97SY+dzEULYxaig8L6OpXRZQQbdwNbEgbvaxqAPsMmlbrAN4aaSoyh6kwZLDg0F1jQv&#10;KLvtvoyCDW3W5eJ4k1HLH6fL/Wd9Pn++K/Xc72YTEJ46/y/+c6+0gtfhOMwNb8ITkM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hCWxQAAAN0AAAAPAAAAAAAAAAAAAAAA&#10;AJ8CAABkcnMvZG93bnJldi54bWxQSwUGAAAAAAQABAD3AAAAkQMAAAAA&#10;" stroked="t" strokecolor="white [3212]" strokeweight="1pt">
                  <v:imagedata r:id="rId53" o:title=""/>
                  <v:path arrowok="t"/>
                </v:shape>
                <v:shape id="図 29" o:spid="_x0000_s1029" type="#_x0000_t75" style="position:absolute;left:21256;top:13062;width:16745;height:12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3cWHHAAAA3QAAAA8AAABkcnMvZG93bnJldi54bWxEj0trwkAUhfdC/8NwC26kTmLBR+oYQqkg&#10;bjTW7i+Z2yRt5k6SmWr8952C0OXhPD7OOh1MIy7Uu9qygngagSAurK65VHB+3z4tQTiPrLGxTApu&#10;5CDdPIzWmGh75ZwuJ1+KMMIuQQWV920ipSsqMuimtiUO3qftDfog+1LqHq9h3DRyFkVzabDmQKiw&#10;pdeKiu/TjwmQbnXOs8nXYth+HHadyfdvx8VcqfHjkL2A8DT4//C9vdMKnuPlCv7ehCcgN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3cWHHAAAA3QAAAA8AAAAAAAAAAAAA&#10;AAAAnwIAAGRycy9kb3ducmV2LnhtbFBLBQYAAAAABAAEAPcAAACTAwAAAAA=&#10;" stroked="t" strokecolor="white [3212]" strokeweight="1pt">
                  <v:imagedata r:id="rId54" o:title=""/>
                  <v:path arrowok="t"/>
                </v:shape>
              </v:group>
            </w:pict>
          </mc:Fallback>
        </mc:AlternateContent>
      </w:r>
      <w:r w:rsidRPr="00457A27">
        <w:rPr>
          <w:rFonts w:ascii="HG丸ｺﾞｼｯｸM-PRO" w:eastAsia="HG丸ｺﾞｼｯｸM-PRO" w:hAnsi="HG丸ｺﾞｼｯｸM-PRO" w:hint="eastAsia"/>
        </w:rPr>
        <w:t>鋼矢板護岸</w:t>
      </w:r>
      <w:r w:rsidR="003A1093" w:rsidRPr="00457A27">
        <w:rPr>
          <w:rFonts w:ascii="HG丸ｺﾞｼｯｸM-PRO" w:eastAsia="HG丸ｺﾞｼｯｸM-PRO" w:hAnsi="HG丸ｺﾞｼｯｸM-PRO" w:hint="eastAsia"/>
        </w:rPr>
        <w:t>は</w:t>
      </w:r>
      <w:r w:rsidRPr="00457A27">
        <w:rPr>
          <w:rFonts w:ascii="HG丸ｺﾞｼｯｸM-PRO" w:eastAsia="HG丸ｺﾞｼｯｸM-PRO" w:hAnsi="HG丸ｺﾞｼｯｸM-PRO" w:hint="eastAsia"/>
        </w:rPr>
        <w:t>、機能維持のため、日常点検に加え、塗装の塗替えなど定期的なメンテナンスを</w:t>
      </w:r>
      <w:r w:rsidR="003A1093" w:rsidRPr="00457A27">
        <w:rPr>
          <w:rFonts w:ascii="HG丸ｺﾞｼｯｸM-PRO" w:eastAsia="HG丸ｺﾞｼｯｸM-PRO" w:hAnsi="HG丸ｺﾞｼｯｸM-PRO" w:hint="eastAsia"/>
        </w:rPr>
        <w:t>行っているが、</w:t>
      </w:r>
      <w:r w:rsidRPr="00457A27">
        <w:rPr>
          <w:rFonts w:ascii="HG丸ｺﾞｼｯｸM-PRO" w:eastAsia="HG丸ｺﾞｼｯｸM-PRO" w:hAnsi="HG丸ｺﾞｼｯｸM-PRO" w:hint="eastAsia"/>
        </w:rPr>
        <w:t>目開きや腐食など</w:t>
      </w:r>
      <w:r w:rsidR="0066021B" w:rsidRPr="00457A27">
        <w:rPr>
          <w:rFonts w:ascii="HG丸ｺﾞｼｯｸM-PRO" w:eastAsia="HG丸ｺﾞｼｯｸM-PRO" w:hAnsi="HG丸ｺﾞｼｯｸM-PRO" w:hint="eastAsia"/>
        </w:rPr>
        <w:t>の損傷が顕在化。</w:t>
      </w:r>
    </w:p>
    <w:p w14:paraId="676CF2C0" w14:textId="77777777"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795456" behindDoc="0" locked="0" layoutInCell="1" allowOverlap="1" wp14:anchorId="676CFCD5" wp14:editId="676CFCD6">
                <wp:simplePos x="0" y="0"/>
                <wp:positionH relativeFrom="column">
                  <wp:posOffset>285107</wp:posOffset>
                </wp:positionH>
                <wp:positionV relativeFrom="paragraph">
                  <wp:posOffset>1680</wp:posOffset>
                </wp:positionV>
                <wp:extent cx="2174240" cy="1254125"/>
                <wp:effectExtent l="0" t="0" r="0" b="3175"/>
                <wp:wrapNone/>
                <wp:docPr id="3177" name="グループ化 3177"/>
                <wp:cNvGraphicFramePr/>
                <a:graphic xmlns:a="http://schemas.openxmlformats.org/drawingml/2006/main">
                  <a:graphicData uri="http://schemas.microsoft.com/office/word/2010/wordprocessingGroup">
                    <wpg:wgp>
                      <wpg:cNvGrpSpPr/>
                      <wpg:grpSpPr>
                        <a:xfrm>
                          <a:off x="0" y="0"/>
                          <a:ext cx="2174240" cy="1254125"/>
                          <a:chOff x="0" y="0"/>
                          <a:chExt cx="4405746" cy="2541320"/>
                        </a:xfrm>
                      </wpg:grpSpPr>
                      <wps:wsp>
                        <wps:cNvPr id="3173" name="曲折矢印 23"/>
                        <wps:cNvSpPr/>
                        <wps:spPr>
                          <a:xfrm flipV="1">
                            <a:off x="1365663" y="2042556"/>
                            <a:ext cx="506095" cy="462280"/>
                          </a:xfrm>
                          <a:prstGeom prst="bentArrow">
                            <a:avLst>
                              <a:gd name="adj1" fmla="val 32820"/>
                              <a:gd name="adj2" fmla="val 41755"/>
                              <a:gd name="adj3" fmla="val 41468"/>
                              <a:gd name="adj4" fmla="val 49041"/>
                            </a:avLst>
                          </a:prstGeom>
                          <a:solidFill>
                            <a:srgbClr val="FFC000"/>
                          </a:solidFill>
                          <a:ln>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4" name="図 25"/>
                          <pic:cNvPicPr>
                            <a:picLocks noChangeAspect="1"/>
                          </pic:cNvPicPr>
                        </pic:nvPicPr>
                        <pic:blipFill>
                          <a:blip r:embed="rId55" cstate="print">
                            <a:extLst>
                              <a:ext uri="{28A0092B-C50C-407E-A947-70E740481C1C}">
                                <a14:useLocalDpi xmlns:a14="http://schemas.microsoft.com/office/drawing/2010/main"/>
                              </a:ext>
                            </a:extLst>
                          </a:blip>
                          <a:stretch>
                            <a:fillRect/>
                          </a:stretch>
                        </pic:blipFill>
                        <pic:spPr>
                          <a:xfrm>
                            <a:off x="0" y="0"/>
                            <a:ext cx="2505694" cy="1947554"/>
                          </a:xfrm>
                          <a:prstGeom prst="rect">
                            <a:avLst/>
                          </a:prstGeom>
                        </pic:spPr>
                      </pic:pic>
                      <pic:pic xmlns:pic="http://schemas.openxmlformats.org/drawingml/2006/picture">
                        <pic:nvPicPr>
                          <pic:cNvPr id="3175" name="図 26"/>
                          <pic:cNvPicPr>
                            <a:picLocks noChangeAspect="1"/>
                          </pic:cNvPicPr>
                        </pic:nvPicPr>
                        <pic:blipFill>
                          <a:blip r:embed="rId56" cstate="print">
                            <a:extLst>
                              <a:ext uri="{28A0092B-C50C-407E-A947-70E740481C1C}">
                                <a14:useLocalDpi xmlns:a14="http://schemas.microsoft.com/office/drawing/2010/main"/>
                              </a:ext>
                            </a:extLst>
                          </a:blip>
                          <a:stretch>
                            <a:fillRect/>
                          </a:stretch>
                        </pic:blipFill>
                        <pic:spPr>
                          <a:xfrm>
                            <a:off x="2066307" y="688769"/>
                            <a:ext cx="2339439" cy="185255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グループ化 3177" o:spid="_x0000_s1026" style="position:absolute;left:0;text-align:left;margin-left:22.45pt;margin-top:.15pt;width:171.2pt;height:98.75pt;z-index:251795456;mso-width-relative:margin;mso-height-relative:margin" coordsize="44057,254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">
                <v:shape id="曲折矢印 23" o:spid="_x0000_s1027" style="position:absolute;left:13656;top:20425;width:5061;height:4623;flip:y;visibility:visible;mso-wrap-style:square;v-text-anchor:middle" coordsize="50609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n9G8UA&#10;AADdAAAADwAAAGRycy9kb3ducmV2LnhtbESPQWsCMRSE74L/ITzBmyZWsWVrFJEKrTdtKR6fm9fN&#10;tpuXZRPX9d8bQehxmJlvmMWqc5VoqQmlZw2TsQJBnHtTcqHh63M7egERIrLByjNpuFKA1bLfW2Bm&#10;/IX31B5iIRKEQ4YabIx1JmXILTkMY18TJ+/HNw5jkk0hTYOXBHeVfFJqLh2WnBYs1rSxlP8dzk6D&#10;2v3OFW1t231fZfkxOx3V7m2m9XDQrV9BROrif/jRfjcappPnKdzfpCc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ef0bxQAAAN0AAAAPAAAAAAAAAAAAAAAAAJgCAABkcnMv&#10;ZG93bnJldi54bWxQSwUGAAAAAAQABAD1AAAAigMAAAAA&#10;" path="m,462280l,343872c,218665,101500,117165,226707,117165r87690,l314397,,506095,193025,314397,386050r,-117165l226707,268885v-41414,,-74986,33572,-74986,74986c151721,383341,151720,422810,151720,462280l,462280xe" fillcolor="#ffc000" strokecolor="#f90" strokeweight="2pt">
                  <v:path arrowok="t" o:connecttype="custom" o:connectlocs="0,462280;0,343872;226707,117165;314397,117165;314397,0;506095,193025;314397,386050;314397,268885;226707,268885;151721,343871;151720,462280;0,462280" o:connectangles="0,0,0,0,0,0,0,0,0,0,0,0"/>
                </v:shape>
                <v:shape id="図 25" o:spid="_x0000_s1028" type="#_x0000_t75" style="position:absolute;width:25056;height:19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gRHzGAAAA3QAAAA8AAABkcnMvZG93bnJldi54bWxEj91qwkAQhe8LvsMyQu/qJlqqRleRgqXQ&#10;ivjzAMPumIRkZ9PsauLbu4VCLw9nznfmLNe9rcWNWl86VpCOEhDE2pmScwXn0/ZlBsIHZIO1Y1Jw&#10;Jw/r1eBpiZlxHR/odgy5iBD2GSooQmgyKb0uyKIfuYY4ehfXWgxRtrk0LXYRbms5TpI3abHk2FBg&#10;Q+8F6ep4tfENff05javko9+lX7oKbj/vvi9KPQ/7zQJEoD78H/+lP42CSTp9hd81EQFy9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BEfMYAAADdAAAADwAAAAAAAAAAAAAA&#10;AACfAgAAZHJzL2Rvd25yZXYueG1sUEsFBgAAAAAEAAQA9wAAAJIDAAAAAA==&#10;">
                  <v:imagedata r:id="rId57" o:title=""/>
                  <v:path arrowok="t"/>
                </v:shape>
                <v:shape id="図 26" o:spid="_x0000_s1029" type="#_x0000_t75" style="position:absolute;left:20663;top:6887;width:23394;height:18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Jvi/IAAAA3QAAAA8AAABkcnMvZG93bnJldi54bWxEj09rwkAUxO9Cv8PyhF6kblRqJbqKFgp6&#10;8k9Dvb5kn0lq9m2a3Zr023cLBY/DzPyGWaw6U4kbNa60rGA0jEAQZ1aXnCtI3t+eZiCcR9ZYWSYF&#10;P+RgtXzoLTDWtuUj3U4+FwHCLkYFhfd1LKXLCjLohrYmDt7FNgZ9kE0udYNtgJtKjqNoKg2WHBYK&#10;rOm1oOx6+jYK2kmSdYPzZ7r/GO/T3frrckg3UqnHfreeg/DU+Xv4v73VCiajl2f4exOegF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Cb4vyAAAAN0AAAAPAAAAAAAAAAAA&#10;AAAAAJ8CAABkcnMvZG93bnJldi54bWxQSwUGAAAAAAQABAD3AAAAlAMAAAAA&#10;">
                  <v:imagedata r:id="rId58" o:title=""/>
                  <v:path arrowok="t"/>
                </v:shape>
              </v:group>
            </w:pict>
          </mc:Fallback>
        </mc:AlternateContent>
      </w:r>
    </w:p>
    <w:p w14:paraId="676CF2C1" w14:textId="77777777" w:rsidR="00B625A2" w:rsidRPr="00457A27" w:rsidRDefault="00B625A2" w:rsidP="00B625A2">
      <w:pPr>
        <w:snapToGrid w:val="0"/>
        <w:rPr>
          <w:rFonts w:ascii="HG丸ｺﾞｼｯｸM-PRO" w:eastAsia="HG丸ｺﾞｼｯｸM-PRO" w:hAnsi="HG丸ｺﾞｼｯｸM-PRO"/>
        </w:rPr>
      </w:pPr>
    </w:p>
    <w:p w14:paraId="676CF2C2" w14:textId="77777777" w:rsidR="00B625A2" w:rsidRPr="00457A27" w:rsidRDefault="00B625A2" w:rsidP="00B625A2">
      <w:pPr>
        <w:snapToGrid w:val="0"/>
        <w:rPr>
          <w:rFonts w:ascii="HG丸ｺﾞｼｯｸM-PRO" w:eastAsia="HG丸ｺﾞｼｯｸM-PRO" w:hAnsi="HG丸ｺﾞｼｯｸM-PRO"/>
        </w:rPr>
      </w:pPr>
    </w:p>
    <w:p w14:paraId="676CF2C3" w14:textId="77777777" w:rsidR="00B625A2" w:rsidRPr="00457A27" w:rsidRDefault="00B625A2" w:rsidP="00B625A2">
      <w:pPr>
        <w:snapToGrid w:val="0"/>
        <w:rPr>
          <w:rFonts w:ascii="HG丸ｺﾞｼｯｸM-PRO" w:eastAsia="HG丸ｺﾞｼｯｸM-PRO" w:hAnsi="HG丸ｺﾞｼｯｸM-PRO"/>
        </w:rPr>
      </w:pPr>
    </w:p>
    <w:p w14:paraId="676CF2C4" w14:textId="77777777" w:rsidR="00B625A2" w:rsidRPr="00457A27" w:rsidRDefault="00B625A2">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676CF2C5" w14:textId="77777777" w:rsidR="00B625A2"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mc:AlternateContent>
          <mc:Choice Requires="wps">
            <w:drawing>
              <wp:anchor distT="0" distB="0" distL="114300" distR="114300" simplePos="0" relativeHeight="251801600" behindDoc="0" locked="0" layoutInCell="1" allowOverlap="1" wp14:anchorId="676CFCD7" wp14:editId="676CFCD8">
                <wp:simplePos x="0" y="0"/>
                <wp:positionH relativeFrom="column">
                  <wp:posOffset>322</wp:posOffset>
                </wp:positionH>
                <wp:positionV relativeFrom="paragraph">
                  <wp:posOffset>54913</wp:posOffset>
                </wp:positionV>
                <wp:extent cx="5759450" cy="859809"/>
                <wp:effectExtent l="0" t="0" r="12700" b="16510"/>
                <wp:wrapNone/>
                <wp:docPr id="31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859809"/>
                        </a:xfrm>
                        <a:prstGeom prst="rect">
                          <a:avLst/>
                        </a:prstGeom>
                        <a:gradFill>
                          <a:gsLst>
                            <a:gs pos="0">
                              <a:srgbClr val="FFFF99"/>
                            </a:gs>
                            <a:gs pos="100000">
                              <a:schemeClr val="bg1"/>
                            </a:gs>
                          </a:gsLst>
                          <a:lin ang="5400000" scaled="1"/>
                        </a:gradFill>
                        <a:ln w="12700">
                          <a:solidFill>
                            <a:schemeClr val="tx1"/>
                          </a:solidFill>
                        </a:ln>
                      </wps:spPr>
                      <wps:txbx>
                        <w:txbxContent>
                          <w:p w14:paraId="676D0086" w14:textId="77777777" w:rsidR="006731A1" w:rsidRPr="001D40BD" w:rsidRDefault="006731A1" w:rsidP="00EB60BE">
                            <w:pPr>
                              <w:pStyle w:val="a0"/>
                              <w:snapToGrid w:val="0"/>
                              <w:rPr>
                                <w:rFonts w:ascii="HG丸ｺﾞｼｯｸM-PRO" w:eastAsia="HG丸ｺﾞｼｯｸM-PRO" w:hAnsi="HG丸ｺﾞｼｯｸM-PRO" w:cs="Meiryo UI"/>
                                <w:color w:val="000000" w:themeColor="text1"/>
                                <w:kern w:val="24"/>
                                <w:szCs w:val="21"/>
                              </w:rPr>
                            </w:pPr>
                            <w:r w:rsidRPr="001D40BD">
                              <w:rPr>
                                <w:rFonts w:ascii="HG丸ｺﾞｼｯｸM-PRO" w:eastAsia="HG丸ｺﾞｼｯｸM-PRO" w:hAnsi="HG丸ｺﾞｼｯｸM-PRO" w:cs="Meiryo UI" w:hint="eastAsia"/>
                                <w:color w:val="000000" w:themeColor="text1"/>
                                <w:kern w:val="24"/>
                                <w:szCs w:val="21"/>
                              </w:rPr>
                              <w:t>・大阪市より東側の寝屋川流域では面積の３／４が内水域であり、雨水が自然に川に流れない</w:t>
                            </w:r>
                          </w:p>
                          <w:p w14:paraId="676D0087" w14:textId="77777777" w:rsidR="006731A1" w:rsidRPr="001D40BD" w:rsidRDefault="006731A1" w:rsidP="00EB60BE">
                            <w:pPr>
                              <w:pStyle w:val="a0"/>
                              <w:snapToGrid w:val="0"/>
                              <w:rPr>
                                <w:rFonts w:ascii="HG丸ｺﾞｼｯｸM-PRO" w:eastAsia="HG丸ｺﾞｼｯｸM-PRO" w:hAnsi="HG丸ｺﾞｼｯｸM-PRO" w:cs="Meiryo UI"/>
                                <w:color w:val="000000" w:themeColor="text1"/>
                                <w:kern w:val="24"/>
                                <w:szCs w:val="21"/>
                              </w:rPr>
                            </w:pPr>
                            <w:r w:rsidRPr="001D40BD">
                              <w:rPr>
                                <w:rFonts w:ascii="HG丸ｺﾞｼｯｸM-PRO" w:eastAsia="HG丸ｺﾞｼｯｸM-PRO" w:hAnsi="HG丸ｺﾞｼｯｸM-PRO" w:cs="Meiryo UI" w:hint="eastAsia"/>
                                <w:color w:val="000000" w:themeColor="text1"/>
                                <w:kern w:val="24"/>
                                <w:szCs w:val="21"/>
                              </w:rPr>
                              <w:t>・上町台地より西側の西大阪地区は、海抜０ｍ地帯が広がり、過去に高潮等の被害を経験</w:t>
                            </w:r>
                          </w:p>
                          <w:p w14:paraId="676D0088" w14:textId="77777777" w:rsidR="006731A1" w:rsidRPr="006731A1" w:rsidRDefault="006731A1" w:rsidP="006731A1">
                            <w:pPr>
                              <w:pStyle w:val="a0"/>
                              <w:snapToGrid w:val="0"/>
                              <w:rPr>
                                <w:rFonts w:ascii="HG丸ｺﾞｼｯｸM-PRO" w:eastAsia="HG丸ｺﾞｼｯｸM-PRO" w:hAnsi="HG丸ｺﾞｼｯｸM-PRO"/>
                                <w:szCs w:val="21"/>
                              </w:rPr>
                            </w:pPr>
                            <w:r w:rsidRPr="001D40BD">
                              <w:rPr>
                                <w:rFonts w:ascii="HG丸ｺﾞｼｯｸM-PRO" w:eastAsia="HG丸ｺﾞｼｯｸM-PRO" w:hAnsi="HG丸ｺﾞｼｯｸM-PRO" w:hint="eastAsia"/>
                                <w:szCs w:val="21"/>
                              </w:rPr>
                              <w:t>・大阪の中心部は、高潮、洪水等を防止する水門や、雨水を排水するポンプ等により守られているため、非常時に確実に稼働する水門、ポンプ等の設備が必要不可欠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16" type="#_x0000_t202" style="position:absolute;left:0;text-align:left;margin-left:.05pt;margin-top:4.3pt;width:453.5pt;height:67.7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" fillcolor="#ff9" strokecolor="black [3213]" strokeweight="1pt">
                <v:fill color2="white [3212]" focus="100%" type="gradient"/>
                <v:path arrowok="t"/>
                <v:textbox>
                  <w:txbxContent>
                    <w:p w14:paraId="676D0086" w14:textId="77777777" w:rsidR="006731A1" w:rsidRPr="001D40BD" w:rsidRDefault="006731A1" w:rsidP="00EB60BE">
                      <w:pPr>
                        <w:pStyle w:val="a0"/>
                        <w:snapToGrid w:val="0"/>
                        <w:rPr>
                          <w:rFonts w:ascii="HG丸ｺﾞｼｯｸM-PRO" w:eastAsia="HG丸ｺﾞｼｯｸM-PRO" w:hAnsi="HG丸ｺﾞｼｯｸM-PRO" w:cs="Meiryo UI"/>
                          <w:color w:val="000000" w:themeColor="text1"/>
                          <w:kern w:val="24"/>
                          <w:szCs w:val="21"/>
                        </w:rPr>
                      </w:pPr>
                      <w:r w:rsidRPr="001D40BD">
                        <w:rPr>
                          <w:rFonts w:ascii="HG丸ｺﾞｼｯｸM-PRO" w:eastAsia="HG丸ｺﾞｼｯｸM-PRO" w:hAnsi="HG丸ｺﾞｼｯｸM-PRO" w:cs="Meiryo UI" w:hint="eastAsia"/>
                          <w:color w:val="000000" w:themeColor="text1"/>
                          <w:kern w:val="24"/>
                          <w:szCs w:val="21"/>
                        </w:rPr>
                        <w:t>・大阪市より東側の寝屋川流域では面積の３／４が内水域であり、雨水が自然に川に流れない</w:t>
                      </w:r>
                    </w:p>
                    <w:p w14:paraId="676D0087" w14:textId="77777777" w:rsidR="006731A1" w:rsidRPr="001D40BD" w:rsidRDefault="006731A1" w:rsidP="00EB60BE">
                      <w:pPr>
                        <w:pStyle w:val="a0"/>
                        <w:snapToGrid w:val="0"/>
                        <w:rPr>
                          <w:rFonts w:ascii="HG丸ｺﾞｼｯｸM-PRO" w:eastAsia="HG丸ｺﾞｼｯｸM-PRO" w:hAnsi="HG丸ｺﾞｼｯｸM-PRO" w:cs="Meiryo UI"/>
                          <w:color w:val="000000" w:themeColor="text1"/>
                          <w:kern w:val="24"/>
                          <w:szCs w:val="21"/>
                        </w:rPr>
                      </w:pPr>
                      <w:r w:rsidRPr="001D40BD">
                        <w:rPr>
                          <w:rFonts w:ascii="HG丸ｺﾞｼｯｸM-PRO" w:eastAsia="HG丸ｺﾞｼｯｸM-PRO" w:hAnsi="HG丸ｺﾞｼｯｸM-PRO" w:cs="Meiryo UI" w:hint="eastAsia"/>
                          <w:color w:val="000000" w:themeColor="text1"/>
                          <w:kern w:val="24"/>
                          <w:szCs w:val="21"/>
                        </w:rPr>
                        <w:t>・上町台地より西側の西大阪地区は、海抜０ｍ地帯が広がり、過去に高潮等の被害を経験</w:t>
                      </w:r>
                    </w:p>
                    <w:p w14:paraId="676D0088" w14:textId="77777777" w:rsidR="006731A1" w:rsidRPr="006731A1" w:rsidRDefault="006731A1" w:rsidP="006731A1">
                      <w:pPr>
                        <w:pStyle w:val="a0"/>
                        <w:snapToGrid w:val="0"/>
                        <w:rPr>
                          <w:rFonts w:ascii="HG丸ｺﾞｼｯｸM-PRO" w:eastAsia="HG丸ｺﾞｼｯｸM-PRO" w:hAnsi="HG丸ｺﾞｼｯｸM-PRO"/>
                          <w:szCs w:val="21"/>
                        </w:rPr>
                      </w:pPr>
                      <w:r w:rsidRPr="001D40BD">
                        <w:rPr>
                          <w:rFonts w:ascii="HG丸ｺﾞｼｯｸM-PRO" w:eastAsia="HG丸ｺﾞｼｯｸM-PRO" w:hAnsi="HG丸ｺﾞｼｯｸM-PRO" w:hint="eastAsia"/>
                          <w:szCs w:val="21"/>
                        </w:rPr>
                        <w:t>・大阪の中心部は、高潮、洪水等を防止する水門や、雨水を排水するポンプ等により守られているため、非常時に確実に稼働する水門、ポンプ等の設備が必要不可欠</w:t>
                      </w:r>
                    </w:p>
                  </w:txbxContent>
                </v:textbox>
              </v:shape>
            </w:pict>
          </mc:Fallback>
        </mc:AlternateContent>
      </w:r>
    </w:p>
    <w:p w14:paraId="676CF2C6" w14:textId="77777777" w:rsidR="00EA6A8B" w:rsidRPr="00457A27" w:rsidRDefault="00EA6A8B" w:rsidP="00B625A2">
      <w:pPr>
        <w:snapToGrid w:val="0"/>
        <w:rPr>
          <w:rFonts w:ascii="HG丸ｺﾞｼｯｸM-PRO" w:eastAsia="HG丸ｺﾞｼｯｸM-PRO" w:hAnsi="HG丸ｺﾞｼｯｸM-PRO"/>
        </w:rPr>
      </w:pPr>
    </w:p>
    <w:p w14:paraId="676CF2C7" w14:textId="77777777" w:rsidR="00EA6A8B" w:rsidRPr="00457A27" w:rsidRDefault="00EA6A8B" w:rsidP="00B625A2">
      <w:pPr>
        <w:snapToGrid w:val="0"/>
        <w:rPr>
          <w:rFonts w:ascii="HG丸ｺﾞｼｯｸM-PRO" w:eastAsia="HG丸ｺﾞｼｯｸM-PRO" w:hAnsi="HG丸ｺﾞｼｯｸM-PRO"/>
        </w:rPr>
      </w:pPr>
    </w:p>
    <w:p w14:paraId="676CF2C8" w14:textId="77777777" w:rsidR="00EA6A8B" w:rsidRPr="00457A27" w:rsidRDefault="00EA6A8B" w:rsidP="00B625A2">
      <w:pPr>
        <w:snapToGrid w:val="0"/>
        <w:rPr>
          <w:rFonts w:ascii="HG丸ｺﾞｼｯｸM-PRO" w:eastAsia="HG丸ｺﾞｼｯｸM-PRO" w:hAnsi="HG丸ｺﾞｼｯｸM-PRO"/>
        </w:rPr>
      </w:pPr>
    </w:p>
    <w:p w14:paraId="676CF2C9" w14:textId="77777777" w:rsidR="00EA6A8B" w:rsidRPr="00457A27" w:rsidRDefault="00EA6A8B" w:rsidP="00B625A2">
      <w:pPr>
        <w:snapToGrid w:val="0"/>
        <w:rPr>
          <w:rFonts w:ascii="HG丸ｺﾞｼｯｸM-PRO" w:eastAsia="HG丸ｺﾞｼｯｸM-PRO" w:hAnsi="HG丸ｺﾞｼｯｸM-PRO"/>
        </w:rPr>
      </w:pPr>
    </w:p>
    <w:p w14:paraId="676CF2CA" w14:textId="77777777" w:rsidR="00EA6A8B" w:rsidRPr="00457A27" w:rsidRDefault="00EA6A8B" w:rsidP="00B625A2">
      <w:pPr>
        <w:snapToGrid w:val="0"/>
        <w:rPr>
          <w:rFonts w:ascii="HG丸ｺﾞｼｯｸM-PRO" w:eastAsia="HG丸ｺﾞｼｯｸM-PRO" w:hAnsi="HG丸ｺﾞｼｯｸM-PRO"/>
        </w:rPr>
      </w:pPr>
    </w:p>
    <w:p w14:paraId="676CF2CB" w14:textId="77777777" w:rsidR="00EA6A8B" w:rsidRPr="00457A27" w:rsidRDefault="00EA6A8B" w:rsidP="00B625A2">
      <w:pPr>
        <w:snapToGrid w:val="0"/>
        <w:rPr>
          <w:rFonts w:ascii="HG丸ｺﾞｼｯｸM-PRO" w:eastAsia="HG丸ｺﾞｼｯｸM-PRO" w:hAnsi="HG丸ｺﾞｼｯｸM-PRO"/>
        </w:rPr>
      </w:pPr>
    </w:p>
    <w:p w14:paraId="676CF2CC" w14:textId="77777777"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17984" behindDoc="0" locked="0" layoutInCell="1" allowOverlap="1" wp14:anchorId="676CFCD9" wp14:editId="676CFCDA">
                <wp:simplePos x="0" y="0"/>
                <wp:positionH relativeFrom="column">
                  <wp:posOffset>4098925</wp:posOffset>
                </wp:positionH>
                <wp:positionV relativeFrom="paragraph">
                  <wp:posOffset>132080</wp:posOffset>
                </wp:positionV>
                <wp:extent cx="2006600" cy="391160"/>
                <wp:effectExtent l="0" t="0" r="0" b="0"/>
                <wp:wrapNone/>
                <wp:docPr id="32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600" cy="391160"/>
                        </a:xfrm>
                        <a:prstGeom prst="rect">
                          <a:avLst/>
                        </a:prstGeom>
                        <a:noFill/>
                        <a:ln w="12700">
                          <a:noFill/>
                        </a:ln>
                      </wps:spPr>
                      <wps:txbx>
                        <w:txbxContent>
                          <w:p w14:paraId="676D0089" w14:textId="77777777" w:rsidR="006731A1" w:rsidRDefault="006731A1"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14:paraId="676D008A" w14:textId="77777777" w:rsidR="006731A1" w:rsidRPr="00B34D8A" w:rsidRDefault="006731A1"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17" type="#_x0000_t202" style="position:absolute;left:0;text-align:left;margin-left:322.75pt;margin-top:10.4pt;width:158pt;height:30.8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" filled="f" stroked="f" strokeweight="1pt">
                <v:path arrowok="t"/>
                <v:textbox>
                  <w:txbxContent>
                    <w:p w:rsidR="006731A1" w:rsidRDefault="006731A1"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6731A1" w:rsidRPr="00B34D8A" w:rsidRDefault="006731A1"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v:textbox>
              </v:shape>
            </w:pict>
          </mc:Fallback>
        </mc:AlternateContent>
      </w:r>
      <w:r w:rsidR="00EA6A8B" w:rsidRPr="00457A27">
        <w:rPr>
          <w:rFonts w:ascii="HG丸ｺﾞｼｯｸM-PRO" w:eastAsia="HG丸ｺﾞｼｯｸM-PRO" w:hAnsi="HG丸ｺﾞｼｯｸM-PRO"/>
          <w:noProof/>
        </w:rPr>
        <w:drawing>
          <wp:anchor distT="0" distB="0" distL="114300" distR="114300" simplePos="0" relativeHeight="251810816" behindDoc="0" locked="0" layoutInCell="1" allowOverlap="1" wp14:anchorId="676CFCDB" wp14:editId="676CFCDC">
            <wp:simplePos x="0" y="0"/>
            <wp:positionH relativeFrom="column">
              <wp:posOffset>211818</wp:posOffset>
            </wp:positionH>
            <wp:positionV relativeFrom="paragraph">
              <wp:posOffset>1905</wp:posOffset>
            </wp:positionV>
            <wp:extent cx="2090057" cy="763242"/>
            <wp:effectExtent l="0" t="0" r="5715" b="0"/>
            <wp:wrapNone/>
            <wp:docPr id="3265" name="図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90057" cy="7632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6CF2CD" w14:textId="77777777" w:rsidR="00EA6A8B" w:rsidRPr="00457A27" w:rsidRDefault="00EA6A8B" w:rsidP="00B625A2">
      <w:pPr>
        <w:snapToGrid w:val="0"/>
        <w:rPr>
          <w:rFonts w:ascii="HG丸ｺﾞｼｯｸM-PRO" w:eastAsia="HG丸ｺﾞｼｯｸM-PRO" w:hAnsi="HG丸ｺﾞｼｯｸM-PRO"/>
        </w:rPr>
      </w:pPr>
    </w:p>
    <w:p w14:paraId="676CF2CE" w14:textId="77777777"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09792" behindDoc="0" locked="0" layoutInCell="1" allowOverlap="1" wp14:anchorId="676CFCDD" wp14:editId="676CFCDE">
            <wp:simplePos x="0" y="0"/>
            <wp:positionH relativeFrom="column">
              <wp:posOffset>1745615</wp:posOffset>
            </wp:positionH>
            <wp:positionV relativeFrom="paragraph">
              <wp:posOffset>109220</wp:posOffset>
            </wp:positionV>
            <wp:extent cx="2318385" cy="2576830"/>
            <wp:effectExtent l="0" t="0" r="0" b="0"/>
            <wp:wrapNone/>
            <wp:docPr id="3273" name="図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18385" cy="2576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6CF2CF" w14:textId="77777777"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13888" behindDoc="0" locked="0" layoutInCell="1" allowOverlap="1" wp14:anchorId="676CFCDF" wp14:editId="676CFCE0">
            <wp:simplePos x="0" y="0"/>
            <wp:positionH relativeFrom="column">
              <wp:posOffset>4170045</wp:posOffset>
            </wp:positionH>
            <wp:positionV relativeFrom="paragraph">
              <wp:posOffset>39370</wp:posOffset>
            </wp:positionV>
            <wp:extent cx="1875790" cy="1299210"/>
            <wp:effectExtent l="0" t="0" r="0" b="0"/>
            <wp:wrapNone/>
            <wp:docPr id="3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1875790" cy="129921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676CF2D0" w14:textId="77777777" w:rsidR="00EA6A8B" w:rsidRPr="00457A27" w:rsidRDefault="00EA6A8B" w:rsidP="00B625A2">
      <w:pPr>
        <w:snapToGrid w:val="0"/>
        <w:rPr>
          <w:rFonts w:ascii="HG丸ｺﾞｼｯｸM-PRO" w:eastAsia="HG丸ｺﾞｼｯｸM-PRO" w:hAnsi="HG丸ｺﾞｼｯｸM-PRO"/>
        </w:rPr>
      </w:pPr>
    </w:p>
    <w:p w14:paraId="676CF2D1" w14:textId="77777777"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三大都市圏　河川排水機場の排水能力</w:t>
      </w:r>
    </w:p>
    <w:p w14:paraId="676CF2D2" w14:textId="77777777"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東京都　２２７ｍ</w:t>
      </w:r>
      <w:r w:rsidRPr="00457A27">
        <w:rPr>
          <w:rFonts w:ascii="HG丸ｺﾞｼｯｸM-PRO" w:eastAsia="HG丸ｺﾞｼｯｸM-PRO" w:hAnsi="HG丸ｺﾞｼｯｸM-PRO" w:hint="eastAsia"/>
          <w:vertAlign w:val="superscript"/>
        </w:rPr>
        <w:t>3</w:t>
      </w:r>
      <w:r w:rsidRPr="00457A27">
        <w:rPr>
          <w:rFonts w:ascii="HG丸ｺﾞｼｯｸM-PRO" w:eastAsia="HG丸ｺﾞｼｯｸM-PRO" w:hAnsi="HG丸ｺﾞｼｯｸM-PRO" w:hint="eastAsia"/>
        </w:rPr>
        <w:t>／秒</w:t>
      </w:r>
    </w:p>
    <w:p w14:paraId="676CF2D3" w14:textId="77777777"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愛知県　５５８ｍ</w:t>
      </w:r>
      <w:r w:rsidRPr="00457A27">
        <w:rPr>
          <w:rFonts w:ascii="HG丸ｺﾞｼｯｸM-PRO" w:eastAsia="HG丸ｺﾞｼｯｸM-PRO" w:hAnsi="HG丸ｺﾞｼｯｸM-PRO" w:hint="eastAsia"/>
          <w:vertAlign w:val="superscript"/>
        </w:rPr>
        <w:t>3</w:t>
      </w:r>
      <w:r w:rsidRPr="00457A27">
        <w:rPr>
          <w:rFonts w:ascii="HG丸ｺﾞｼｯｸM-PRO" w:eastAsia="HG丸ｺﾞｼｯｸM-PRO" w:hAnsi="HG丸ｺﾞｼｯｸM-PRO" w:hint="eastAsia"/>
        </w:rPr>
        <w:t>／秒</w:t>
      </w:r>
    </w:p>
    <w:p w14:paraId="676CF2D4" w14:textId="77777777"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color w:val="FF0000"/>
        </w:rPr>
        <w:t>大阪府　６２０ｍ</w:t>
      </w:r>
      <w:r w:rsidRPr="00457A27">
        <w:rPr>
          <w:rFonts w:ascii="HG丸ｺﾞｼｯｸM-PRO" w:eastAsia="HG丸ｺﾞｼｯｸM-PRO" w:hAnsi="HG丸ｺﾞｼｯｸM-PRO" w:hint="eastAsia"/>
          <w:color w:val="FF0000"/>
          <w:vertAlign w:val="superscript"/>
        </w:rPr>
        <w:t>3</w:t>
      </w:r>
      <w:r w:rsidRPr="00457A27">
        <w:rPr>
          <w:rFonts w:ascii="HG丸ｺﾞｼｯｸM-PRO" w:eastAsia="HG丸ｺﾞｼｯｸM-PRO" w:hAnsi="HG丸ｺﾞｼｯｸM-PRO" w:hint="eastAsia"/>
          <w:color w:val="FF0000"/>
        </w:rPr>
        <w:t>／秒</w:t>
      </w:r>
    </w:p>
    <w:p w14:paraId="676CF2D5" w14:textId="77777777" w:rsidR="00EA6A8B"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08768" behindDoc="0" locked="0" layoutInCell="1" allowOverlap="1" wp14:anchorId="676CFCE1" wp14:editId="676CFCE2">
            <wp:simplePos x="0" y="0"/>
            <wp:positionH relativeFrom="column">
              <wp:posOffset>-92075</wp:posOffset>
            </wp:positionH>
            <wp:positionV relativeFrom="paragraph">
              <wp:posOffset>412115</wp:posOffset>
            </wp:positionV>
            <wp:extent cx="1709420" cy="1162050"/>
            <wp:effectExtent l="0" t="0" r="5080" b="0"/>
            <wp:wrapNone/>
            <wp:docPr id="3272"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コンテンツ プレースホルダー 5"/>
                    <pic:cNvPicPr>
                      <a:picLocks noChangeAspect="1"/>
                    </pic:cNvPicPr>
                  </pic:nvPicPr>
                  <pic:blipFill>
                    <a:blip r:embed="rId62" cstate="print">
                      <a:extLst>
                        <a:ext uri="{28A0092B-C50C-407E-A947-70E740481C1C}">
                          <a14:useLocalDpi xmlns:a14="http://schemas.microsoft.com/office/drawing/2010/main"/>
                        </a:ext>
                      </a:extLst>
                    </a:blip>
                    <a:stretch>
                      <a:fillRect/>
                    </a:stretch>
                  </pic:blipFill>
                  <pic:spPr>
                    <a:xfrm>
                      <a:off x="0" y="0"/>
                      <a:ext cx="1709420" cy="1162050"/>
                    </a:xfrm>
                    <a:prstGeom prst="rect">
                      <a:avLst/>
                    </a:prstGeom>
                  </pic:spPr>
                </pic:pic>
              </a:graphicData>
            </a:graphic>
            <wp14:sizeRelH relativeFrom="margin">
              <wp14:pctWidth>0</wp14:pctWidth>
            </wp14:sizeRelH>
            <wp14:sizeRelV relativeFrom="margin">
              <wp14:pctHeight>0</wp14:pctHeight>
            </wp14:sizeRelV>
          </wp:anchor>
        </w:drawing>
      </w:r>
    </w:p>
    <w:p w14:paraId="676CF2D6" w14:textId="77777777" w:rsidR="00EA6A8B"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07744" behindDoc="0" locked="0" layoutInCell="1" allowOverlap="1" wp14:anchorId="676CFCE3" wp14:editId="676CFCE4">
                <wp:simplePos x="0" y="0"/>
                <wp:positionH relativeFrom="column">
                  <wp:posOffset>26480</wp:posOffset>
                </wp:positionH>
                <wp:positionV relativeFrom="paragraph">
                  <wp:posOffset>22225</wp:posOffset>
                </wp:positionV>
                <wp:extent cx="1852295" cy="296545"/>
                <wp:effectExtent l="0" t="0" r="0" b="0"/>
                <wp:wrapNone/>
                <wp:docPr id="3267"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2295" cy="296545"/>
                        </a:xfrm>
                        <a:prstGeom prst="rect">
                          <a:avLst/>
                        </a:prstGeom>
                        <a:noFill/>
                        <a:ln w="12700">
                          <a:noFill/>
                        </a:ln>
                      </wps:spPr>
                      <wps:txbx>
                        <w:txbxContent>
                          <w:p w14:paraId="676D008B" w14:textId="77777777" w:rsidR="006731A1" w:rsidRPr="00B34D8A" w:rsidRDefault="006731A1"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left:0;text-align:left;margin-left:2.1pt;margin-top:1.75pt;width:145.85pt;height:23.3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" filled="f" stroked="f" strokeweight="1pt">
                <v:path arrowok="t"/>
                <v:textbox>
                  <w:txbxContent>
                    <w:p w:rsidR="006731A1" w:rsidRPr="00B34D8A" w:rsidRDefault="006731A1"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v:textbox>
              </v:shape>
            </w:pict>
          </mc:Fallback>
        </mc:AlternateContent>
      </w:r>
    </w:p>
    <w:p w14:paraId="676CF2D7" w14:textId="77777777"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15936" behindDoc="0" locked="0" layoutInCell="1" allowOverlap="1" wp14:anchorId="676CFCE5" wp14:editId="676CFCE6">
                <wp:simplePos x="0" y="0"/>
                <wp:positionH relativeFrom="column">
                  <wp:posOffset>4097210</wp:posOffset>
                </wp:positionH>
                <wp:positionV relativeFrom="paragraph">
                  <wp:posOffset>64135</wp:posOffset>
                </wp:positionV>
                <wp:extent cx="2006930" cy="296545"/>
                <wp:effectExtent l="0" t="0" r="0" b="0"/>
                <wp:wrapNone/>
                <wp:docPr id="327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930" cy="296545"/>
                        </a:xfrm>
                        <a:prstGeom prst="rect">
                          <a:avLst/>
                        </a:prstGeom>
                        <a:noFill/>
                        <a:ln w="12700">
                          <a:noFill/>
                        </a:ln>
                      </wps:spPr>
                      <wps:txbx>
                        <w:txbxContent>
                          <w:p w14:paraId="676D008C" w14:textId="77777777" w:rsidR="006731A1" w:rsidRPr="00B34D8A" w:rsidRDefault="006731A1"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19" type="#_x0000_t202" style="position:absolute;left:0;text-align:left;margin-left:322.6pt;margin-top:5.05pt;width:158.05pt;height:23.3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" filled="f" stroked="f" strokeweight="1pt">
                <v:path arrowok="t"/>
                <v:textbox>
                  <w:txbxContent>
                    <w:p w:rsidR="006731A1" w:rsidRPr="00B34D8A" w:rsidRDefault="006731A1"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v:textbox>
              </v:shape>
            </w:pict>
          </mc:Fallback>
        </mc:AlternateContent>
      </w:r>
    </w:p>
    <w:p w14:paraId="676CF2D8" w14:textId="77777777"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12864" behindDoc="0" locked="0" layoutInCell="1" allowOverlap="1" wp14:anchorId="676CFCE7" wp14:editId="676CFCE8">
            <wp:simplePos x="0" y="0"/>
            <wp:positionH relativeFrom="column">
              <wp:posOffset>4166870</wp:posOffset>
            </wp:positionH>
            <wp:positionV relativeFrom="paragraph">
              <wp:posOffset>102870</wp:posOffset>
            </wp:positionV>
            <wp:extent cx="1864360" cy="1082675"/>
            <wp:effectExtent l="0" t="0" r="2540" b="3175"/>
            <wp:wrapNone/>
            <wp:docPr id="3274" name="Picture 4" descr="三ツ島パンフ"/>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 name="Picture 4" descr="三ツ島パンフ"/>
                    <pic:cNvPicPr>
                      <a:picLocks noGrp="1"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1864360" cy="1082675"/>
                    </a:xfrm>
                    <a:prstGeom prst="rect">
                      <a:avLst/>
                    </a:prstGeom>
                    <a:noFill/>
                    <a:ln/>
                    <a:extLst/>
                  </pic:spPr>
                </pic:pic>
              </a:graphicData>
            </a:graphic>
            <wp14:sizeRelH relativeFrom="margin">
              <wp14:pctWidth>0</wp14:pctWidth>
            </wp14:sizeRelH>
            <wp14:sizeRelV relativeFrom="margin">
              <wp14:pctHeight>0</wp14:pctHeight>
            </wp14:sizeRelV>
          </wp:anchor>
        </w:drawing>
      </w:r>
    </w:p>
    <w:p w14:paraId="676CF2D9" w14:textId="77777777" w:rsidR="00EA6A8B" w:rsidRPr="00457A27" w:rsidRDefault="00EA6A8B" w:rsidP="00B625A2">
      <w:pPr>
        <w:snapToGrid w:val="0"/>
        <w:rPr>
          <w:rFonts w:ascii="HG丸ｺﾞｼｯｸM-PRO" w:eastAsia="HG丸ｺﾞｼｯｸM-PRO" w:hAnsi="HG丸ｺﾞｼｯｸM-PRO"/>
        </w:rPr>
      </w:pPr>
    </w:p>
    <w:p w14:paraId="676CF2DA" w14:textId="77777777" w:rsidR="00EA6A8B" w:rsidRPr="00457A27" w:rsidRDefault="00EA6A8B" w:rsidP="00B625A2">
      <w:pPr>
        <w:snapToGrid w:val="0"/>
        <w:rPr>
          <w:rFonts w:ascii="HG丸ｺﾞｼｯｸM-PRO" w:eastAsia="HG丸ｺﾞｼｯｸM-PRO" w:hAnsi="HG丸ｺﾞｼｯｸM-PRO"/>
        </w:rPr>
      </w:pPr>
    </w:p>
    <w:p w14:paraId="676CF2DB" w14:textId="77777777" w:rsidR="00EA6A8B" w:rsidRPr="00457A27" w:rsidRDefault="00EA6A8B" w:rsidP="00B625A2">
      <w:pPr>
        <w:snapToGrid w:val="0"/>
        <w:rPr>
          <w:rFonts w:ascii="HG丸ｺﾞｼｯｸM-PRO" w:eastAsia="HG丸ｺﾞｼｯｸM-PRO" w:hAnsi="HG丸ｺﾞｼｯｸM-PRO"/>
        </w:rPr>
      </w:pPr>
    </w:p>
    <w:p w14:paraId="676CF2DC" w14:textId="77777777" w:rsidR="00EA6A8B" w:rsidRPr="00457A27" w:rsidRDefault="00EA6A8B" w:rsidP="00B625A2">
      <w:pPr>
        <w:snapToGrid w:val="0"/>
        <w:rPr>
          <w:rFonts w:ascii="HG丸ｺﾞｼｯｸM-PRO" w:eastAsia="HG丸ｺﾞｼｯｸM-PRO" w:hAnsi="HG丸ｺﾞｼｯｸM-PRO"/>
        </w:rPr>
      </w:pPr>
    </w:p>
    <w:p w14:paraId="676CF2DD" w14:textId="77777777" w:rsidR="00EA6A8B" w:rsidRPr="00457A27" w:rsidRDefault="00EA6A8B" w:rsidP="00B625A2">
      <w:pPr>
        <w:snapToGrid w:val="0"/>
        <w:rPr>
          <w:rFonts w:ascii="HG丸ｺﾞｼｯｸM-PRO" w:eastAsia="HG丸ｺﾞｼｯｸM-PRO" w:hAnsi="HG丸ｺﾞｼｯｸM-PRO"/>
        </w:rPr>
      </w:pPr>
    </w:p>
    <w:p w14:paraId="676CF2DE" w14:textId="77777777" w:rsidR="00EA6A8B" w:rsidRPr="00457A27" w:rsidRDefault="00EA6A8B" w:rsidP="00B625A2">
      <w:pPr>
        <w:snapToGrid w:val="0"/>
        <w:rPr>
          <w:rFonts w:ascii="HG丸ｺﾞｼｯｸM-PRO" w:eastAsia="HG丸ｺﾞｼｯｸM-PRO" w:hAnsi="HG丸ｺﾞｼｯｸM-PRO"/>
        </w:rPr>
      </w:pPr>
    </w:p>
    <w:p w14:paraId="676CF2DF" w14:textId="77777777"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20032" behindDoc="0" locked="0" layoutInCell="1" allowOverlap="1" wp14:anchorId="676CFCE9" wp14:editId="676CFCEA">
                <wp:simplePos x="0" y="0"/>
                <wp:positionH relativeFrom="column">
                  <wp:posOffset>-5080</wp:posOffset>
                </wp:positionH>
                <wp:positionV relativeFrom="paragraph">
                  <wp:posOffset>102235</wp:posOffset>
                </wp:positionV>
                <wp:extent cx="5759450" cy="409575"/>
                <wp:effectExtent l="0" t="0" r="12700" b="28575"/>
                <wp:wrapNone/>
                <wp:docPr id="32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409575"/>
                        </a:xfrm>
                        <a:prstGeom prst="rect">
                          <a:avLst/>
                        </a:prstGeom>
                        <a:gradFill>
                          <a:gsLst>
                            <a:gs pos="0">
                              <a:srgbClr val="FFFF99"/>
                            </a:gs>
                            <a:gs pos="100000">
                              <a:schemeClr val="bg1"/>
                            </a:gs>
                          </a:gsLst>
                          <a:lin ang="5400000" scaled="1"/>
                        </a:gradFill>
                        <a:ln w="12700">
                          <a:solidFill>
                            <a:schemeClr val="tx1"/>
                          </a:solidFill>
                        </a:ln>
                      </wps:spPr>
                      <wps:txbx>
                        <w:txbxContent>
                          <w:p w14:paraId="676D008D" w14:textId="77777777" w:rsidR="006731A1" w:rsidRPr="003A1093" w:rsidRDefault="006731A1"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14:paraId="676D008E" w14:textId="77777777" w:rsidR="006731A1" w:rsidRDefault="006731A1"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left:0;text-align:left;margin-left:-.4pt;margin-top:8.05pt;width:453.5pt;height:32.2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" fillcolor="#ff9" strokecolor="black [3213]" strokeweight="1pt">
                <v:fill color2="white [3212]" focus="100%" type="gradient"/>
                <v:path arrowok="t"/>
                <v:textbox>
                  <w:txbxContent>
                    <w:p w:rsidR="006731A1" w:rsidRPr="003A1093" w:rsidRDefault="006731A1"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6731A1" w:rsidRDefault="006731A1"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v:textbox>
              </v:shape>
            </w:pict>
          </mc:Fallback>
        </mc:AlternateContent>
      </w:r>
    </w:p>
    <w:p w14:paraId="676CF2E0" w14:textId="77777777" w:rsidR="00EA6A8B" w:rsidRPr="00457A27" w:rsidRDefault="00EA6A8B" w:rsidP="00B625A2">
      <w:pPr>
        <w:snapToGrid w:val="0"/>
        <w:rPr>
          <w:rFonts w:ascii="HG丸ｺﾞｼｯｸM-PRO" w:eastAsia="HG丸ｺﾞｼｯｸM-PRO" w:hAnsi="HG丸ｺﾞｼｯｸM-PRO"/>
        </w:rPr>
      </w:pPr>
    </w:p>
    <w:p w14:paraId="676CF2E1" w14:textId="77777777" w:rsidR="00EA6A8B" w:rsidRPr="00457A27" w:rsidRDefault="00EA6A8B" w:rsidP="00B625A2">
      <w:pPr>
        <w:snapToGrid w:val="0"/>
        <w:rPr>
          <w:rFonts w:ascii="HG丸ｺﾞｼｯｸM-PRO" w:eastAsia="HG丸ｺﾞｼｯｸM-PRO" w:hAnsi="HG丸ｺﾞｼｯｸM-PRO"/>
        </w:rPr>
      </w:pPr>
    </w:p>
    <w:p w14:paraId="676CF2E2" w14:textId="77777777" w:rsidR="003A1093" w:rsidRPr="00457A27" w:rsidRDefault="003A1093" w:rsidP="003A1093">
      <w:pPr>
        <w:snapToGrid w:val="0"/>
        <w:rPr>
          <w:rFonts w:ascii="HG丸ｺﾞｼｯｸM-PRO" w:eastAsia="HG丸ｺﾞｼｯｸM-PRO" w:hAnsi="HG丸ｺﾞｼｯｸM-PRO"/>
        </w:rPr>
      </w:pPr>
    </w:p>
    <w:p w14:paraId="676CF2E3" w14:textId="77777777" w:rsidR="003A1093" w:rsidRPr="00457A27" w:rsidRDefault="00B33C5D" w:rsidP="003A1093">
      <w:pPr>
        <w:snapToGrid w:val="0"/>
        <w:rPr>
          <w:rFonts w:ascii="HG丸ｺﾞｼｯｸM-PRO" w:eastAsia="HG丸ｺﾞｼｯｸM-PRO" w:hAnsi="HG丸ｺﾞｼｯｸM-PRO"/>
        </w:rPr>
      </w:pPr>
      <w:r w:rsidRPr="00A36B9D">
        <w:rPr>
          <w:rFonts w:asciiTheme="minorHAnsi" w:eastAsiaTheme="minorEastAsia" w:hAnsiTheme="minorHAnsi" w:cstheme="minorBidi"/>
          <w:noProof/>
          <w:szCs w:val="22"/>
        </w:rPr>
        <mc:AlternateContent>
          <mc:Choice Requires="wps">
            <w:drawing>
              <wp:anchor distT="0" distB="0" distL="114300" distR="114300" simplePos="0" relativeHeight="253327360" behindDoc="0" locked="0" layoutInCell="1" allowOverlap="1" wp14:anchorId="676CFCEB" wp14:editId="676CFCEC">
                <wp:simplePos x="0" y="0"/>
                <wp:positionH relativeFrom="column">
                  <wp:posOffset>163106</wp:posOffset>
                </wp:positionH>
                <wp:positionV relativeFrom="paragraph">
                  <wp:posOffset>437042</wp:posOffset>
                </wp:positionV>
                <wp:extent cx="2133600" cy="428625"/>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2133600" cy="428625"/>
                        </a:xfrm>
                        <a:prstGeom prst="rect">
                          <a:avLst/>
                        </a:prstGeom>
                        <a:noFill/>
                        <a:ln w="6350">
                          <a:noFill/>
                        </a:ln>
                        <a:effectLst/>
                      </wps:spPr>
                      <wps:txbx>
                        <w:txbxContent>
                          <w:p w14:paraId="676D008F" w14:textId="77777777" w:rsidR="006731A1" w:rsidRPr="00FE7441" w:rsidRDefault="006731A1"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14:paraId="676D0090" w14:textId="77777777" w:rsidR="006731A1" w:rsidRPr="00B33C5D" w:rsidRDefault="006731A1"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121" type="#_x0000_t202" style="position:absolute;left:0;text-align:left;margin-left:12.85pt;margin-top:34.4pt;width:168pt;height:33.75pt;z-index:2533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" filled="f" stroked="f" strokeweight=".5pt">
                <v:textbox>
                  <w:txbxContent>
                    <w:p w:rsidR="006731A1" w:rsidRPr="00FE7441" w:rsidRDefault="006731A1"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rsidR="006731A1" w:rsidRPr="00B33C5D" w:rsidRDefault="006731A1"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v:textbox>
              </v:shape>
            </w:pict>
          </mc:Fallback>
        </mc:AlternateContent>
      </w:r>
      <w:r w:rsidR="003A1093" w:rsidRPr="00457A27">
        <w:rPr>
          <w:rFonts w:ascii="HG丸ｺﾞｼｯｸM-PRO" w:eastAsia="HG丸ｺﾞｼｯｸM-PRO" w:hAnsi="HG丸ｺﾞｼｯｸM-PRO" w:hint="eastAsia"/>
          <w:noProof/>
        </w:rPr>
        <mc:AlternateContent>
          <mc:Choice Requires="wps">
            <w:drawing>
              <wp:anchor distT="0" distB="0" distL="114300" distR="114300" simplePos="0" relativeHeight="252153856" behindDoc="0" locked="0" layoutInCell="1" allowOverlap="1" wp14:anchorId="676CFCED" wp14:editId="676CFCEE">
                <wp:simplePos x="0" y="0"/>
                <wp:positionH relativeFrom="column">
                  <wp:posOffset>318770</wp:posOffset>
                </wp:positionH>
                <wp:positionV relativeFrom="paragraph">
                  <wp:posOffset>1436370</wp:posOffset>
                </wp:positionV>
                <wp:extent cx="2943225" cy="542925"/>
                <wp:effectExtent l="0" t="0" r="0" b="0"/>
                <wp:wrapNone/>
                <wp:docPr id="3664" name="テキスト ボックス 3664"/>
                <wp:cNvGraphicFramePr/>
                <a:graphic xmlns:a="http://schemas.openxmlformats.org/drawingml/2006/main">
                  <a:graphicData uri="http://schemas.microsoft.com/office/word/2010/wordprocessingShape">
                    <wps:wsp>
                      <wps:cNvSpPr txBox="1"/>
                      <wps:spPr>
                        <a:xfrm>
                          <a:off x="0" y="0"/>
                          <a:ext cx="294322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091" w14:textId="77777777" w:rsidR="006731A1" w:rsidRPr="00FB3912" w:rsidRDefault="006731A1"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14:paraId="676D0092" w14:textId="77777777" w:rsidR="006731A1" w:rsidRPr="00FB3912" w:rsidRDefault="006731A1"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64" o:spid="_x0000_s1122" type="#_x0000_t202" style="position:absolute;left:0;text-align:left;margin-left:25.1pt;margin-top:113.1pt;width:231.75pt;height:42.7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" filled="f" stroked="f" strokeweight=".5pt">
                <v:textbox>
                  <w:txbxContent>
                    <w:p w:rsidR="006731A1" w:rsidRPr="00FB3912" w:rsidRDefault="006731A1"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6731A1" w:rsidRPr="00FB3912" w:rsidRDefault="006731A1"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v:textbox>
              </v:shape>
            </w:pict>
          </mc:Fallback>
        </mc:AlternateContent>
      </w:r>
      <w:r w:rsidR="003A1093" w:rsidRPr="00457A27">
        <w:rPr>
          <w:rFonts w:ascii="HG丸ｺﾞｼｯｸM-PRO" w:eastAsia="HG丸ｺﾞｼｯｸM-PRO" w:hAnsi="HG丸ｺﾞｼｯｸM-PRO"/>
          <w:noProof/>
        </w:rPr>
        <mc:AlternateContent>
          <mc:Choice Requires="wps">
            <w:drawing>
              <wp:anchor distT="0" distB="0" distL="114300" distR="114300" simplePos="0" relativeHeight="252148736" behindDoc="0" locked="0" layoutInCell="1" allowOverlap="1" wp14:anchorId="676CFCEF" wp14:editId="676CFCF0">
                <wp:simplePos x="0" y="0"/>
                <wp:positionH relativeFrom="column">
                  <wp:posOffset>4391660</wp:posOffset>
                </wp:positionH>
                <wp:positionV relativeFrom="paragraph">
                  <wp:posOffset>1264285</wp:posOffset>
                </wp:positionV>
                <wp:extent cx="1535430" cy="327660"/>
                <wp:effectExtent l="0" t="0" r="26670" b="15240"/>
                <wp:wrapNone/>
                <wp:docPr id="36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5430" cy="327660"/>
                        </a:xfrm>
                        <a:prstGeom prst="rect">
                          <a:avLst/>
                        </a:prstGeom>
                        <a:solidFill>
                          <a:schemeClr val="bg1"/>
                        </a:solidFill>
                        <a:ln w="12700">
                          <a:solidFill>
                            <a:schemeClr val="tx1"/>
                          </a:solidFill>
                        </a:ln>
                      </wps:spPr>
                      <wps:txbx>
                        <w:txbxContent>
                          <w:p w14:paraId="676D0093" w14:textId="77777777" w:rsidR="006731A1" w:rsidRPr="0034654E" w:rsidRDefault="006731A1"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14:paraId="676D0094" w14:textId="77777777" w:rsidR="006731A1" w:rsidRPr="0034654E" w:rsidRDefault="006731A1" w:rsidP="003A1093">
                            <w:pPr>
                              <w:pStyle w:val="a0"/>
                              <w:snapToGrid w:val="0"/>
                              <w:rPr>
                                <w:rFonts w:ascii="HG丸ｺﾞｼｯｸM-PRO" w:eastAsia="HG丸ｺﾞｼｯｸM-PRO" w:hAnsi="HG丸ｺﾞｼｯｸM-PRO"/>
                                <w:sz w:val="14"/>
                                <w:szCs w:val="14"/>
                              </w:rPr>
                            </w:pPr>
                            <w:r w:rsidRPr="001D40BD">
                              <w:rPr>
                                <w:rFonts w:ascii="HG丸ｺﾞｼｯｸM-PRO" w:eastAsia="HG丸ｺﾞｼｯｸM-PRO" w:hAnsi="HG丸ｺﾞｼｯｸM-PRO" w:hint="eastAsia"/>
                                <w:sz w:val="14"/>
                                <w:szCs w:val="14"/>
                              </w:rPr>
                              <w:t>（</w:t>
                            </w:r>
                            <w:r w:rsidRPr="001D40BD">
                              <w:rPr>
                                <w:rFonts w:ascii="HG丸ｺﾞｼｯｸM-PRO" w:eastAsia="HG丸ｺﾞｼｯｸM-PRO" w:hAnsi="HG丸ｺﾞｼｯｸM-PRO"/>
                                <w:sz w:val="14"/>
                                <w:szCs w:val="14"/>
                              </w:rPr>
                              <w:t>1970</w:t>
                            </w:r>
                            <w:r w:rsidRPr="001D40BD">
                              <w:rPr>
                                <w:rFonts w:ascii="HG丸ｺﾞｼｯｸM-PRO" w:eastAsia="HG丸ｺﾞｼｯｸM-PRO" w:hAnsi="HG丸ｺﾞｼｯｸM-PRO" w:hint="eastAsia"/>
                                <w:sz w:val="14"/>
                                <w:szCs w:val="14"/>
                              </w:rPr>
                              <w:t>年完成</w:t>
                            </w:r>
                            <w:r w:rsidRPr="0034654E">
                              <w:rPr>
                                <w:rFonts w:ascii="HG丸ｺﾞｼｯｸM-PRO" w:eastAsia="HG丸ｺﾞｼｯｸM-PRO" w:hAnsi="HG丸ｺﾞｼｯｸM-PRO" w:hint="eastAsia"/>
                                <w:sz w:val="14"/>
                                <w:szCs w:val="14"/>
                              </w:rPr>
                              <w:t xml:space="preserve">　大阪市港区）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left:0;text-align:left;margin-left:345.8pt;margin-top:99.55pt;width:120.9pt;height:25.8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" fillcolor="white [3212]" strokecolor="black [3213]" strokeweight="1pt">
                <v:path arrowok="t"/>
                <v:textbox>
                  <w:txbxContent>
                    <w:p w14:paraId="676D0093" w14:textId="77777777" w:rsidR="006731A1" w:rsidRPr="0034654E" w:rsidRDefault="006731A1"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14:paraId="676D0094" w14:textId="77777777" w:rsidR="006731A1" w:rsidRPr="0034654E" w:rsidRDefault="006731A1" w:rsidP="003A1093">
                      <w:pPr>
                        <w:pStyle w:val="a0"/>
                        <w:snapToGrid w:val="0"/>
                        <w:rPr>
                          <w:rFonts w:ascii="HG丸ｺﾞｼｯｸM-PRO" w:eastAsia="HG丸ｺﾞｼｯｸM-PRO" w:hAnsi="HG丸ｺﾞｼｯｸM-PRO"/>
                          <w:sz w:val="14"/>
                          <w:szCs w:val="14"/>
                        </w:rPr>
                      </w:pPr>
                      <w:r w:rsidRPr="001D40BD">
                        <w:rPr>
                          <w:rFonts w:ascii="HG丸ｺﾞｼｯｸM-PRO" w:eastAsia="HG丸ｺﾞｼｯｸM-PRO" w:hAnsi="HG丸ｺﾞｼｯｸM-PRO" w:hint="eastAsia"/>
                          <w:sz w:val="14"/>
                          <w:szCs w:val="14"/>
                        </w:rPr>
                        <w:t>（</w:t>
                      </w:r>
                      <w:r w:rsidRPr="001D40BD">
                        <w:rPr>
                          <w:rFonts w:ascii="HG丸ｺﾞｼｯｸM-PRO" w:eastAsia="HG丸ｺﾞｼｯｸM-PRO" w:hAnsi="HG丸ｺﾞｼｯｸM-PRO"/>
                          <w:sz w:val="14"/>
                          <w:szCs w:val="14"/>
                        </w:rPr>
                        <w:t>1970</w:t>
                      </w:r>
                      <w:r w:rsidRPr="001D40BD">
                        <w:rPr>
                          <w:rFonts w:ascii="HG丸ｺﾞｼｯｸM-PRO" w:eastAsia="HG丸ｺﾞｼｯｸM-PRO" w:hAnsi="HG丸ｺﾞｼｯｸM-PRO" w:hint="eastAsia"/>
                          <w:sz w:val="14"/>
                          <w:szCs w:val="14"/>
                        </w:rPr>
                        <w:t>年完成</w:t>
                      </w:r>
                      <w:r w:rsidRPr="0034654E">
                        <w:rPr>
                          <w:rFonts w:ascii="HG丸ｺﾞｼｯｸM-PRO" w:eastAsia="HG丸ｺﾞｼｯｸM-PRO" w:hAnsi="HG丸ｺﾞｼｯｸM-PRO" w:hint="eastAsia"/>
                          <w:sz w:val="14"/>
                          <w:szCs w:val="14"/>
                        </w:rPr>
                        <w:t xml:space="preserve">　大阪市港区）</w:t>
                      </w:r>
                    </w:p>
                  </w:txbxContent>
                </v:textbox>
              </v:shape>
            </w:pict>
          </mc:Fallback>
        </mc:AlternateContent>
      </w:r>
      <w:r w:rsidR="003A1093" w:rsidRPr="00457A27">
        <w:rPr>
          <w:rFonts w:ascii="HG丸ｺﾞｼｯｸM-PRO" w:eastAsia="HG丸ｺﾞｼｯｸM-PRO" w:hAnsi="HG丸ｺﾞｼｯｸM-PRO"/>
          <w:noProof/>
        </w:rPr>
        <w:drawing>
          <wp:anchor distT="0" distB="0" distL="114300" distR="114300" simplePos="0" relativeHeight="252146688" behindDoc="0" locked="0" layoutInCell="1" allowOverlap="1" wp14:anchorId="676CFCF1" wp14:editId="676CFCF2">
            <wp:simplePos x="0" y="0"/>
            <wp:positionH relativeFrom="column">
              <wp:posOffset>3461385</wp:posOffset>
            </wp:positionH>
            <wp:positionV relativeFrom="paragraph">
              <wp:posOffset>-1905</wp:posOffset>
            </wp:positionV>
            <wp:extent cx="2172335" cy="1390650"/>
            <wp:effectExtent l="0" t="0" r="0" b="0"/>
            <wp:wrapNone/>
            <wp:docPr id="3670"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コンテンツ プレースホルダー 5"/>
                    <pic:cNvPicPr>
                      <a:picLocks noChangeAspect="1"/>
                    </pic:cNvPicPr>
                  </pic:nvPicPr>
                  <pic:blipFill>
                    <a:blip r:embed="rId64" cstate="screen">
                      <a:extLst>
                        <a:ext uri="{28A0092B-C50C-407E-A947-70E740481C1C}">
                          <a14:useLocalDpi xmlns:a14="http://schemas.microsoft.com/office/drawing/2010/main"/>
                        </a:ext>
                      </a:extLst>
                    </a:blip>
                    <a:stretch>
                      <a:fillRect/>
                    </a:stretch>
                  </pic:blipFill>
                  <pic:spPr>
                    <a:xfrm>
                      <a:off x="0" y="0"/>
                      <a:ext cx="2172335" cy="1390650"/>
                    </a:xfrm>
                    <a:prstGeom prst="rect">
                      <a:avLst/>
                    </a:prstGeom>
                  </pic:spPr>
                </pic:pic>
              </a:graphicData>
            </a:graphic>
            <wp14:sizeRelH relativeFrom="margin">
              <wp14:pctWidth>0</wp14:pctWidth>
            </wp14:sizeRelH>
            <wp14:sizeRelV relativeFrom="margin">
              <wp14:pctHeight>0</wp14:pctHeight>
            </wp14:sizeRelV>
          </wp:anchor>
        </w:drawing>
      </w:r>
      <w:r w:rsidR="003A1093" w:rsidRPr="00457A27">
        <w:rPr>
          <w:rFonts w:ascii="HG丸ｺﾞｼｯｸM-PRO" w:eastAsia="HG丸ｺﾞｼｯｸM-PRO" w:hAnsi="HG丸ｺﾞｼｯｸM-PRO"/>
          <w:noProof/>
        </w:rPr>
        <w:drawing>
          <wp:inline distT="0" distB="0" distL="0" distR="0" wp14:anchorId="676CFCF3" wp14:editId="676CFCF4">
            <wp:extent cx="3238500" cy="1500188"/>
            <wp:effectExtent l="0" t="0" r="0" b="5080"/>
            <wp:docPr id="3671" name="図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41201" cy="1501439"/>
                    </a:xfrm>
                    <a:prstGeom prst="rect">
                      <a:avLst/>
                    </a:prstGeom>
                    <a:noFill/>
                    <a:ln>
                      <a:noFill/>
                    </a:ln>
                  </pic:spPr>
                </pic:pic>
              </a:graphicData>
            </a:graphic>
          </wp:inline>
        </w:drawing>
      </w:r>
    </w:p>
    <w:p w14:paraId="676CF2E4" w14:textId="77777777" w:rsidR="003A1093" w:rsidRPr="00457A27" w:rsidRDefault="003A1093" w:rsidP="003A1093">
      <w:pPr>
        <w:snapToGrid w:val="0"/>
        <w:rPr>
          <w:rFonts w:ascii="HG丸ｺﾞｼｯｸM-PRO" w:eastAsia="HG丸ｺﾞｼｯｸM-PRO" w:hAnsi="HG丸ｺﾞｼｯｸM-PRO"/>
        </w:rPr>
      </w:pPr>
    </w:p>
    <w:p w14:paraId="676CF2E5" w14:textId="77777777" w:rsidR="003A1093" w:rsidRPr="00457A27" w:rsidRDefault="003A1093" w:rsidP="003A1093">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147712" behindDoc="0" locked="0" layoutInCell="1" allowOverlap="1" wp14:anchorId="676CFCF5" wp14:editId="676CFCF6">
            <wp:simplePos x="0" y="0"/>
            <wp:positionH relativeFrom="column">
              <wp:posOffset>3500120</wp:posOffset>
            </wp:positionH>
            <wp:positionV relativeFrom="paragraph">
              <wp:posOffset>8889</wp:posOffset>
            </wp:positionV>
            <wp:extent cx="2133600" cy="1401049"/>
            <wp:effectExtent l="0" t="0" r="0" b="8890"/>
            <wp:wrapNone/>
            <wp:docPr id="3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2135811" cy="1402501"/>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676CF2E6" w14:textId="77777777" w:rsidR="003A1093" w:rsidRPr="00457A27" w:rsidRDefault="003A1093" w:rsidP="003A1093">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154880" behindDoc="0" locked="0" layoutInCell="1" allowOverlap="1" wp14:anchorId="676CFCF7" wp14:editId="676CFCF8">
            <wp:simplePos x="0" y="0"/>
            <wp:positionH relativeFrom="column">
              <wp:posOffset>401320</wp:posOffset>
            </wp:positionH>
            <wp:positionV relativeFrom="paragraph">
              <wp:posOffset>7620</wp:posOffset>
            </wp:positionV>
            <wp:extent cx="2726690" cy="1504950"/>
            <wp:effectExtent l="0" t="0" r="0" b="0"/>
            <wp:wrapNone/>
            <wp:docPr id="3673" name="図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726690"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CF2E7" w14:textId="77777777" w:rsidR="001D36E5" w:rsidRPr="00457A27" w:rsidRDefault="003A1093" w:rsidP="00B625A2">
      <w:pPr>
        <w:widowControl/>
        <w:snapToGrid w:val="0"/>
        <w:jc w:val="left"/>
        <w:rPr>
          <w:rFonts w:ascii="HG丸ｺﾞｼｯｸM-PRO" w:eastAsia="HG丸ｺﾞｼｯｸM-PRO" w:hAnsi="HG丸ｺﾞｼｯｸM-PRO"/>
        </w:rPr>
      </w:pPr>
      <w:r w:rsidRPr="00457A27">
        <w:rPr>
          <w:rFonts w:ascii="HG丸ｺﾞｼｯｸM-PRO" w:eastAsia="HG丸ｺﾞｼｯｸM-PRO" w:hAnsi="HG丸ｺﾞｼｯｸM-PRO"/>
          <w:noProof/>
          <w:sz w:val="18"/>
          <w:szCs w:val="18"/>
        </w:rPr>
        <mc:AlternateContent>
          <mc:Choice Requires="wps">
            <w:drawing>
              <wp:anchor distT="0" distB="0" distL="114300" distR="114300" simplePos="0" relativeHeight="252151808" behindDoc="0" locked="0" layoutInCell="1" allowOverlap="1" wp14:anchorId="676CFCF9" wp14:editId="676CFCFA">
                <wp:simplePos x="0" y="0"/>
                <wp:positionH relativeFrom="column">
                  <wp:posOffset>135890</wp:posOffset>
                </wp:positionH>
                <wp:positionV relativeFrom="paragraph">
                  <wp:posOffset>384175</wp:posOffset>
                </wp:positionV>
                <wp:extent cx="1238250" cy="708660"/>
                <wp:effectExtent l="0" t="0" r="0" b="0"/>
                <wp:wrapNone/>
                <wp:docPr id="3666" name="右矢印 3666"/>
                <wp:cNvGraphicFramePr/>
                <a:graphic xmlns:a="http://schemas.openxmlformats.org/drawingml/2006/main">
                  <a:graphicData uri="http://schemas.microsoft.com/office/word/2010/wordprocessingShape">
                    <wps:wsp>
                      <wps:cNvSpPr/>
                      <wps:spPr>
                        <a:xfrm>
                          <a:off x="0" y="0"/>
                          <a:ext cx="1238250" cy="708660"/>
                        </a:xfrm>
                        <a:prstGeom prst="rightArrow">
                          <a:avLst>
                            <a:gd name="adj1" fmla="val 76316"/>
                            <a:gd name="adj2" fmla="val 22650"/>
                          </a:avLst>
                        </a:prstGeom>
                        <a:gradFill>
                          <a:gsLst>
                            <a:gs pos="0">
                              <a:schemeClr val="accent1">
                                <a:lumMod val="50000"/>
                              </a:schemeClr>
                            </a:gs>
                            <a:gs pos="50000">
                              <a:schemeClr val="accent1">
                                <a:lumMod val="75000"/>
                              </a:schemeClr>
                            </a:gs>
                            <a:gs pos="100000">
                              <a:schemeClr val="tx2">
                                <a:lumMod val="40000"/>
                                <a:lumOff val="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095" w14:textId="77777777" w:rsidR="006731A1" w:rsidRPr="00DD0F2E" w:rsidRDefault="006731A1"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14:paraId="676D0096" w14:textId="77777777" w:rsidR="006731A1" w:rsidRPr="00DD0F2E" w:rsidRDefault="006731A1"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66" o:spid="_x0000_s1124" type="#_x0000_t13" style="position:absolute;margin-left:10.7pt;margin-top:30.25pt;width:97.5pt;height:55.8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" adj="18800,2558" fillcolor="#243f60 [1604]" stroked="f" strokeweight="2pt">
                <v:fill color2="#8db3e2 [1311]" colors="0 #254061;.5 #376092;1 #8eb4e3" focus="100%" type="gradient">
                  <o:fill v:ext="view" type="gradientUnscaled"/>
                </v:fill>
                <v:textbox>
                  <w:txbxContent>
                    <w:p w:rsidR="006731A1" w:rsidRPr="00DD0F2E" w:rsidRDefault="006731A1"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6731A1" w:rsidRPr="00DD0F2E" w:rsidRDefault="006731A1"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150784" behindDoc="0" locked="0" layoutInCell="1" allowOverlap="1" wp14:anchorId="676CFCFB" wp14:editId="676CFCFC">
                <wp:simplePos x="0" y="0"/>
                <wp:positionH relativeFrom="column">
                  <wp:posOffset>1452245</wp:posOffset>
                </wp:positionH>
                <wp:positionV relativeFrom="paragraph">
                  <wp:posOffset>278765</wp:posOffset>
                </wp:positionV>
                <wp:extent cx="619125" cy="828675"/>
                <wp:effectExtent l="0" t="0" r="28575" b="28575"/>
                <wp:wrapNone/>
                <wp:docPr id="3667" name="円/楕円 3667"/>
                <wp:cNvGraphicFramePr/>
                <a:graphic xmlns:a="http://schemas.openxmlformats.org/drawingml/2006/main">
                  <a:graphicData uri="http://schemas.microsoft.com/office/word/2010/wordprocessingShape">
                    <wps:wsp>
                      <wps:cNvSpPr/>
                      <wps:spPr>
                        <a:xfrm>
                          <a:off x="0" y="0"/>
                          <a:ext cx="619125" cy="828675"/>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67" o:spid="_x0000_s1026" style="position:absolute;left:0;text-align:left;margin-left:114.35pt;margin-top:21.95pt;width:48.75pt;height:65.2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" filled="f" strokecolor="red" strokeweight="1.5pt">
                <v:stroke dashstyle="dash"/>
              </v:oval>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152832" behindDoc="0" locked="0" layoutInCell="1" allowOverlap="1" wp14:anchorId="676CFCFD" wp14:editId="676CFCFE">
                <wp:simplePos x="0" y="0"/>
                <wp:positionH relativeFrom="column">
                  <wp:posOffset>666115</wp:posOffset>
                </wp:positionH>
                <wp:positionV relativeFrom="paragraph">
                  <wp:posOffset>1269365</wp:posOffset>
                </wp:positionV>
                <wp:extent cx="2038350" cy="276225"/>
                <wp:effectExtent l="0" t="0" r="0" b="0"/>
                <wp:wrapNone/>
                <wp:docPr id="3668" name="テキスト ボックス 3668"/>
                <wp:cNvGraphicFramePr/>
                <a:graphic xmlns:a="http://schemas.openxmlformats.org/drawingml/2006/main">
                  <a:graphicData uri="http://schemas.microsoft.com/office/word/2010/wordprocessingShape">
                    <wps:wsp>
                      <wps:cNvSpPr txBox="1"/>
                      <wps:spPr>
                        <a:xfrm>
                          <a:off x="0" y="0"/>
                          <a:ext cx="20383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097" w14:textId="77777777" w:rsidR="006731A1" w:rsidRPr="00FB3912" w:rsidRDefault="006731A1"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68" o:spid="_x0000_s1125" type="#_x0000_t202" style="position:absolute;margin-left:52.45pt;margin-top:99.95pt;width:160.5pt;height:21.75pt;z-index:25215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" filled="f" stroked="f" strokeweight=".5pt">
                <v:textbox>
                  <w:txbxContent>
                    <w:p w:rsidR="006731A1" w:rsidRPr="00FB3912" w:rsidRDefault="006731A1"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149760" behindDoc="0" locked="0" layoutInCell="1" allowOverlap="1" wp14:anchorId="676CFCFF" wp14:editId="676CFD00">
                <wp:simplePos x="0" y="0"/>
                <wp:positionH relativeFrom="column">
                  <wp:posOffset>4398010</wp:posOffset>
                </wp:positionH>
                <wp:positionV relativeFrom="paragraph">
                  <wp:posOffset>868045</wp:posOffset>
                </wp:positionV>
                <wp:extent cx="1621155" cy="327660"/>
                <wp:effectExtent l="0" t="0" r="17145" b="15240"/>
                <wp:wrapNone/>
                <wp:docPr id="3669"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1155" cy="327660"/>
                        </a:xfrm>
                        <a:prstGeom prst="rect">
                          <a:avLst/>
                        </a:prstGeom>
                        <a:solidFill>
                          <a:schemeClr val="bg1"/>
                        </a:solidFill>
                        <a:ln w="12700">
                          <a:solidFill>
                            <a:schemeClr val="tx1"/>
                          </a:solidFill>
                        </a:ln>
                      </wps:spPr>
                      <wps:txbx>
                        <w:txbxContent>
                          <w:p w14:paraId="676D0098" w14:textId="77777777" w:rsidR="006731A1" w:rsidRPr="0034654E" w:rsidRDefault="006731A1"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14:paraId="676D0099" w14:textId="77777777" w:rsidR="006731A1" w:rsidRPr="0034654E" w:rsidRDefault="006731A1" w:rsidP="003A1093">
                            <w:pPr>
                              <w:pStyle w:val="a0"/>
                              <w:snapToGrid w:val="0"/>
                              <w:rPr>
                                <w:rFonts w:ascii="HG丸ｺﾞｼｯｸM-PRO" w:eastAsia="HG丸ｺﾞｼｯｸM-PRO" w:hAnsi="HG丸ｺﾞｼｯｸM-PRO"/>
                                <w:sz w:val="14"/>
                                <w:szCs w:val="14"/>
                              </w:rPr>
                            </w:pPr>
                            <w:r w:rsidRPr="001D40BD">
                              <w:rPr>
                                <w:rFonts w:ascii="HG丸ｺﾞｼｯｸM-PRO" w:eastAsia="HG丸ｺﾞｼｯｸM-PRO" w:hAnsi="HG丸ｺﾞｼｯｸM-PRO" w:hint="eastAsia"/>
                                <w:sz w:val="14"/>
                                <w:szCs w:val="14"/>
                              </w:rPr>
                              <w:t>（</w:t>
                            </w:r>
                            <w:r w:rsidRPr="001D40BD">
                              <w:rPr>
                                <w:rFonts w:ascii="HG丸ｺﾞｼｯｸM-PRO" w:eastAsia="HG丸ｺﾞｼｯｸM-PRO" w:hAnsi="HG丸ｺﾞｼｯｸM-PRO"/>
                                <w:sz w:val="14"/>
                                <w:szCs w:val="14"/>
                              </w:rPr>
                              <w:t>1983</w:t>
                            </w:r>
                            <w:r w:rsidRPr="001D40BD">
                              <w:rPr>
                                <w:rFonts w:ascii="HG丸ｺﾞｼｯｸM-PRO" w:eastAsia="HG丸ｺﾞｼｯｸM-PRO" w:hAnsi="HG丸ｺﾞｼｯｸM-PRO" w:hint="eastAsia"/>
                                <w:sz w:val="14"/>
                                <w:szCs w:val="14"/>
                              </w:rPr>
                              <w:t>年完</w:t>
                            </w:r>
                            <w:r w:rsidRPr="0034654E">
                              <w:rPr>
                                <w:rFonts w:ascii="HG丸ｺﾞｼｯｸM-PRO" w:eastAsia="HG丸ｺﾞｼｯｸM-PRO" w:hAnsi="HG丸ｺﾞｼｯｸM-PRO" w:hint="eastAsia"/>
                                <w:sz w:val="14"/>
                                <w:szCs w:val="14"/>
                              </w:rPr>
                              <w:t>成　大阪市城東区）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margin-left:346.3pt;margin-top:68.35pt;width:127.65pt;height:25.8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" fillcolor="white [3212]" strokecolor="black [3213]" strokeweight="1pt">
                <v:path arrowok="t"/>
                <v:textbox>
                  <w:txbxContent>
                    <w:p w14:paraId="676D0098" w14:textId="77777777" w:rsidR="006731A1" w:rsidRPr="0034654E" w:rsidRDefault="006731A1"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14:paraId="676D0099" w14:textId="77777777" w:rsidR="006731A1" w:rsidRPr="0034654E" w:rsidRDefault="006731A1" w:rsidP="003A1093">
                      <w:pPr>
                        <w:pStyle w:val="a0"/>
                        <w:snapToGrid w:val="0"/>
                        <w:rPr>
                          <w:rFonts w:ascii="HG丸ｺﾞｼｯｸM-PRO" w:eastAsia="HG丸ｺﾞｼｯｸM-PRO" w:hAnsi="HG丸ｺﾞｼｯｸM-PRO"/>
                          <w:sz w:val="14"/>
                          <w:szCs w:val="14"/>
                        </w:rPr>
                      </w:pPr>
                      <w:r w:rsidRPr="001D40BD">
                        <w:rPr>
                          <w:rFonts w:ascii="HG丸ｺﾞｼｯｸM-PRO" w:eastAsia="HG丸ｺﾞｼｯｸM-PRO" w:hAnsi="HG丸ｺﾞｼｯｸM-PRO" w:hint="eastAsia"/>
                          <w:sz w:val="14"/>
                          <w:szCs w:val="14"/>
                        </w:rPr>
                        <w:t>（</w:t>
                      </w:r>
                      <w:r w:rsidRPr="001D40BD">
                        <w:rPr>
                          <w:rFonts w:ascii="HG丸ｺﾞｼｯｸM-PRO" w:eastAsia="HG丸ｺﾞｼｯｸM-PRO" w:hAnsi="HG丸ｺﾞｼｯｸM-PRO"/>
                          <w:sz w:val="14"/>
                          <w:szCs w:val="14"/>
                        </w:rPr>
                        <w:t>1983</w:t>
                      </w:r>
                      <w:r w:rsidRPr="001D40BD">
                        <w:rPr>
                          <w:rFonts w:ascii="HG丸ｺﾞｼｯｸM-PRO" w:eastAsia="HG丸ｺﾞｼｯｸM-PRO" w:hAnsi="HG丸ｺﾞｼｯｸM-PRO" w:hint="eastAsia"/>
                          <w:sz w:val="14"/>
                          <w:szCs w:val="14"/>
                        </w:rPr>
                        <w:t>年完</w:t>
                      </w:r>
                      <w:r w:rsidRPr="0034654E">
                        <w:rPr>
                          <w:rFonts w:ascii="HG丸ｺﾞｼｯｸM-PRO" w:eastAsia="HG丸ｺﾞｼｯｸM-PRO" w:hAnsi="HG丸ｺﾞｼｯｸM-PRO" w:hint="eastAsia"/>
                          <w:sz w:val="14"/>
                          <w:szCs w:val="14"/>
                        </w:rPr>
                        <w:t>成　大阪市城東区）</w:t>
                      </w:r>
                    </w:p>
                  </w:txbxContent>
                </v:textbox>
              </v:shape>
            </w:pict>
          </mc:Fallback>
        </mc:AlternateContent>
      </w:r>
      <w:r w:rsidRPr="00457A27">
        <w:rPr>
          <w:rFonts w:ascii="HG丸ｺﾞｼｯｸM-PRO" w:eastAsia="HG丸ｺﾞｼｯｸM-PRO" w:hAnsi="HG丸ｺﾞｼｯｸM-PRO" w:hint="eastAsia"/>
        </w:rPr>
        <w:t xml:space="preserve"> </w:t>
      </w:r>
      <w:r w:rsidR="001D36E5" w:rsidRPr="00457A27">
        <w:rPr>
          <w:rFonts w:ascii="HG丸ｺﾞｼｯｸM-PRO" w:eastAsia="HG丸ｺﾞｼｯｸM-PRO" w:hAnsi="HG丸ｺﾞｼｯｸM-PRO"/>
        </w:rPr>
        <w:br w:type="page"/>
      </w:r>
    </w:p>
    <w:p w14:paraId="676CF2E8" w14:textId="77777777" w:rsidR="001D36E5" w:rsidRPr="00457A27" w:rsidRDefault="001D36E5" w:rsidP="003346EA">
      <w:pPr>
        <w:pStyle w:val="5"/>
      </w:pPr>
      <w:r w:rsidRPr="00457A27">
        <w:rPr>
          <w:rFonts w:hint="eastAsia"/>
        </w:rPr>
        <w:lastRenderedPageBreak/>
        <w:t>海岸施設の状況</w:t>
      </w:r>
    </w:p>
    <w:p w14:paraId="676CF2E9" w14:textId="77777777" w:rsidR="003A1093" w:rsidRPr="00457A27" w:rsidRDefault="003A1093" w:rsidP="003A1093">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156928" behindDoc="0" locked="0" layoutInCell="1" allowOverlap="1" wp14:anchorId="676CFD01" wp14:editId="676CFD02">
                <wp:simplePos x="0" y="0"/>
                <wp:positionH relativeFrom="column">
                  <wp:posOffset>322</wp:posOffset>
                </wp:positionH>
                <wp:positionV relativeFrom="paragraph">
                  <wp:posOffset>17383</wp:posOffset>
                </wp:positionV>
                <wp:extent cx="5759450" cy="668740"/>
                <wp:effectExtent l="0" t="0" r="12700" b="17145"/>
                <wp:wrapNone/>
                <wp:docPr id="367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668740"/>
                        </a:xfrm>
                        <a:prstGeom prst="rect">
                          <a:avLst/>
                        </a:prstGeom>
                        <a:gradFill>
                          <a:gsLst>
                            <a:gs pos="0">
                              <a:srgbClr val="FFFF99"/>
                            </a:gs>
                            <a:gs pos="100000">
                              <a:schemeClr val="bg1"/>
                            </a:gs>
                          </a:gsLst>
                          <a:lin ang="5400000" scaled="1"/>
                        </a:gradFill>
                        <a:ln w="12700">
                          <a:solidFill>
                            <a:schemeClr val="tx1"/>
                          </a:solidFill>
                        </a:ln>
                      </wps:spPr>
                      <wps:txbx>
                        <w:txbxContent>
                          <w:p w14:paraId="676D009A" w14:textId="77777777" w:rsidR="006731A1" w:rsidRPr="001D40BD" w:rsidRDefault="006731A1" w:rsidP="006731A1">
                            <w:pPr>
                              <w:pStyle w:val="a0"/>
                              <w:snapToGrid w:val="0"/>
                              <w:ind w:left="210" w:hangingChars="100" w:hanging="210"/>
                              <w:jc w:val="left"/>
                              <w:rPr>
                                <w:rFonts w:ascii="HG丸ｺﾞｼｯｸM-PRO" w:eastAsia="HG丸ｺﾞｼｯｸM-PRO" w:hAnsi="HG丸ｺﾞｼｯｸM-PRO"/>
                                <w:szCs w:val="21"/>
                              </w:rPr>
                            </w:pPr>
                            <w:r w:rsidRPr="001D40BD">
                              <w:rPr>
                                <w:rFonts w:ascii="HG丸ｺﾞｼｯｸM-PRO" w:eastAsia="HG丸ｺﾞｼｯｸM-PRO" w:hAnsi="HG丸ｺﾞｼｯｸM-PRO" w:cs="Meiryo UI" w:hint="eastAsia"/>
                                <w:color w:val="000000" w:themeColor="text1"/>
                                <w:kern w:val="24"/>
                                <w:szCs w:val="21"/>
                              </w:rPr>
                              <w:t>・大阪府が管理する</w:t>
                            </w:r>
                            <w:r w:rsidRPr="001D40BD">
                              <w:rPr>
                                <w:rFonts w:ascii="HG丸ｺﾞｼｯｸM-PRO" w:eastAsia="HG丸ｺﾞｼｯｸM-PRO" w:hAnsi="HG丸ｺﾞｼｯｸM-PRO" w:cs="Meiryo UI"/>
                                <w:color w:val="000000" w:themeColor="text1"/>
                                <w:kern w:val="24"/>
                                <w:szCs w:val="21"/>
                              </w:rPr>
                              <w:t>74kmの海岸線には、重要な防災施設である水門・樋門・門扉</w:t>
                            </w:r>
                            <w:r w:rsidRPr="001D40BD">
                              <w:rPr>
                                <w:rFonts w:ascii="HG丸ｺﾞｼｯｸM-PRO" w:eastAsia="HG丸ｺﾞｼｯｸM-PRO" w:hAnsi="HG丸ｺﾞｼｯｸM-PRO" w:cs="Meiryo UI" w:hint="eastAsia"/>
                                <w:color w:val="000000" w:themeColor="text1"/>
                                <w:kern w:val="24"/>
                                <w:szCs w:val="21"/>
                              </w:rPr>
                              <w:t>が設置され、津波、高潮発生時に確実に機能することが必要不可欠</w:t>
                            </w:r>
                          </w:p>
                          <w:p w14:paraId="676D009B" w14:textId="77777777" w:rsidR="006731A1" w:rsidRPr="001D40BD" w:rsidRDefault="006731A1" w:rsidP="006731A1">
                            <w:pPr>
                              <w:pStyle w:val="a0"/>
                              <w:snapToGrid w:val="0"/>
                              <w:jc w:val="left"/>
                              <w:rPr>
                                <w:rFonts w:ascii="HG丸ｺﾞｼｯｸM-PRO" w:eastAsia="HG丸ｺﾞｼｯｸM-PRO" w:hAnsi="HG丸ｺﾞｼｯｸM-PRO"/>
                                <w:szCs w:val="21"/>
                              </w:rPr>
                            </w:pPr>
                            <w:r w:rsidRPr="001D40BD">
                              <w:rPr>
                                <w:rFonts w:ascii="HG丸ｺﾞｼｯｸM-PRO" w:eastAsia="HG丸ｺﾞｼｯｸM-PRO" w:hAnsi="HG丸ｺﾞｼｯｸM-PRO" w:hint="eastAsia"/>
                                <w:szCs w:val="21"/>
                              </w:rPr>
                              <w:t>・建設後</w:t>
                            </w:r>
                            <w:r w:rsidRPr="001D40BD">
                              <w:rPr>
                                <w:rFonts w:ascii="HG丸ｺﾞｼｯｸM-PRO" w:eastAsia="HG丸ｺﾞｼｯｸM-PRO" w:hAnsi="HG丸ｺﾞｼｯｸM-PRO"/>
                                <w:szCs w:val="21"/>
                              </w:rPr>
                              <w:t>40年を超える施設が約50％超と高齢化（防潮堤）</w:t>
                            </w:r>
                          </w:p>
                          <w:p w14:paraId="676D009C" w14:textId="77777777" w:rsidR="006731A1" w:rsidRPr="006731A1" w:rsidRDefault="006731A1" w:rsidP="006731A1">
                            <w:pPr>
                              <w:pStyle w:val="a0"/>
                              <w:snapToGrid w:val="0"/>
                              <w:jc w:val="left"/>
                              <w:rPr>
                                <w:rFonts w:ascii="HG丸ｺﾞｼｯｸM-PRO" w:eastAsia="HG丸ｺﾞｼｯｸM-PRO" w:hAnsi="HG丸ｺﾞｼｯｸM-PRO"/>
                                <w:szCs w:val="21"/>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27" type="#_x0000_t202" style="position:absolute;left:0;text-align:left;margin-left:.05pt;margin-top:1.35pt;width:453.5pt;height:52.6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" fillcolor="#ff9" strokecolor="black [3213]" strokeweight="1pt">
                <v:fill color2="white [3212]" focus="100%" type="gradient"/>
                <v:path arrowok="t"/>
                <v:textbox>
                  <w:txbxContent>
                    <w:p w14:paraId="676D009A" w14:textId="77777777" w:rsidR="006731A1" w:rsidRPr="001D40BD" w:rsidRDefault="006731A1" w:rsidP="006731A1">
                      <w:pPr>
                        <w:pStyle w:val="a0"/>
                        <w:snapToGrid w:val="0"/>
                        <w:ind w:left="210" w:hangingChars="100" w:hanging="210"/>
                        <w:jc w:val="left"/>
                        <w:rPr>
                          <w:rFonts w:ascii="HG丸ｺﾞｼｯｸM-PRO" w:eastAsia="HG丸ｺﾞｼｯｸM-PRO" w:hAnsi="HG丸ｺﾞｼｯｸM-PRO"/>
                          <w:szCs w:val="21"/>
                        </w:rPr>
                      </w:pPr>
                      <w:r w:rsidRPr="001D40BD">
                        <w:rPr>
                          <w:rFonts w:ascii="HG丸ｺﾞｼｯｸM-PRO" w:eastAsia="HG丸ｺﾞｼｯｸM-PRO" w:hAnsi="HG丸ｺﾞｼｯｸM-PRO" w:cs="Meiryo UI" w:hint="eastAsia"/>
                          <w:color w:val="000000" w:themeColor="text1"/>
                          <w:kern w:val="24"/>
                          <w:szCs w:val="21"/>
                        </w:rPr>
                        <w:t>・大阪府が管理する</w:t>
                      </w:r>
                      <w:r w:rsidRPr="001D40BD">
                        <w:rPr>
                          <w:rFonts w:ascii="HG丸ｺﾞｼｯｸM-PRO" w:eastAsia="HG丸ｺﾞｼｯｸM-PRO" w:hAnsi="HG丸ｺﾞｼｯｸM-PRO" w:cs="Meiryo UI"/>
                          <w:color w:val="000000" w:themeColor="text1"/>
                          <w:kern w:val="24"/>
                          <w:szCs w:val="21"/>
                        </w:rPr>
                        <w:t>74kmの海岸線には、重要な防災施設である水門・樋門・門扉</w:t>
                      </w:r>
                      <w:r w:rsidRPr="001D40BD">
                        <w:rPr>
                          <w:rFonts w:ascii="HG丸ｺﾞｼｯｸM-PRO" w:eastAsia="HG丸ｺﾞｼｯｸM-PRO" w:hAnsi="HG丸ｺﾞｼｯｸM-PRO" w:cs="Meiryo UI" w:hint="eastAsia"/>
                          <w:color w:val="000000" w:themeColor="text1"/>
                          <w:kern w:val="24"/>
                          <w:szCs w:val="21"/>
                        </w:rPr>
                        <w:t>が設置され、津波、高潮発生時に確実に機能することが必要不可欠</w:t>
                      </w:r>
                    </w:p>
                    <w:p w14:paraId="676D009B" w14:textId="77777777" w:rsidR="006731A1" w:rsidRPr="001D40BD" w:rsidRDefault="006731A1" w:rsidP="006731A1">
                      <w:pPr>
                        <w:pStyle w:val="a0"/>
                        <w:snapToGrid w:val="0"/>
                        <w:jc w:val="left"/>
                        <w:rPr>
                          <w:rFonts w:ascii="HG丸ｺﾞｼｯｸM-PRO" w:eastAsia="HG丸ｺﾞｼｯｸM-PRO" w:hAnsi="HG丸ｺﾞｼｯｸM-PRO"/>
                          <w:szCs w:val="21"/>
                        </w:rPr>
                      </w:pPr>
                      <w:r w:rsidRPr="001D40BD">
                        <w:rPr>
                          <w:rFonts w:ascii="HG丸ｺﾞｼｯｸM-PRO" w:eastAsia="HG丸ｺﾞｼｯｸM-PRO" w:hAnsi="HG丸ｺﾞｼｯｸM-PRO" w:hint="eastAsia"/>
                          <w:szCs w:val="21"/>
                        </w:rPr>
                        <w:t>・建設後</w:t>
                      </w:r>
                      <w:r w:rsidRPr="001D40BD">
                        <w:rPr>
                          <w:rFonts w:ascii="HG丸ｺﾞｼｯｸM-PRO" w:eastAsia="HG丸ｺﾞｼｯｸM-PRO" w:hAnsi="HG丸ｺﾞｼｯｸM-PRO"/>
                          <w:szCs w:val="21"/>
                        </w:rPr>
                        <w:t>40年を超える施設が約50％超と高齢化（防潮堤）</w:t>
                      </w:r>
                    </w:p>
                    <w:p w14:paraId="676D009C" w14:textId="77777777" w:rsidR="006731A1" w:rsidRPr="006731A1" w:rsidRDefault="006731A1" w:rsidP="006731A1">
                      <w:pPr>
                        <w:pStyle w:val="a0"/>
                        <w:snapToGrid w:val="0"/>
                        <w:jc w:val="left"/>
                        <w:rPr>
                          <w:rFonts w:ascii="HG丸ｺﾞｼｯｸM-PRO" w:eastAsia="HG丸ｺﾞｼｯｸM-PRO" w:hAnsi="HG丸ｺﾞｼｯｸM-PRO"/>
                          <w:szCs w:val="21"/>
                        </w:rPr>
                      </w:pPr>
                    </w:p>
                  </w:txbxContent>
                </v:textbox>
              </v:shape>
            </w:pict>
          </mc:Fallback>
        </mc:AlternateContent>
      </w:r>
    </w:p>
    <w:p w14:paraId="676CF2EA" w14:textId="77777777" w:rsidR="003A1093" w:rsidRPr="00457A27" w:rsidRDefault="003A1093" w:rsidP="003A1093">
      <w:pPr>
        <w:pStyle w:val="50"/>
        <w:ind w:left="735" w:firstLine="210"/>
        <w:rPr>
          <w:rFonts w:ascii="HG丸ｺﾞｼｯｸM-PRO" w:eastAsia="HG丸ｺﾞｼｯｸM-PRO" w:hAnsi="HG丸ｺﾞｼｯｸM-PRO"/>
        </w:rPr>
      </w:pPr>
    </w:p>
    <w:p w14:paraId="676CF2EB" w14:textId="77777777" w:rsidR="003A1093" w:rsidRPr="00457A27" w:rsidRDefault="003A1093" w:rsidP="003A1093">
      <w:pPr>
        <w:pStyle w:val="50"/>
        <w:ind w:left="735" w:firstLine="210"/>
        <w:rPr>
          <w:rFonts w:ascii="HG丸ｺﾞｼｯｸM-PRO" w:eastAsia="HG丸ｺﾞｼｯｸM-PRO" w:hAnsi="HG丸ｺﾞｼｯｸM-PRO"/>
        </w:rPr>
      </w:pPr>
    </w:p>
    <w:p w14:paraId="676CF2EC" w14:textId="77777777" w:rsidR="00300F25" w:rsidRPr="00457A27" w:rsidRDefault="00300F25" w:rsidP="00300F2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754944" behindDoc="0" locked="0" layoutInCell="1" allowOverlap="1" wp14:anchorId="676CFD03" wp14:editId="676CFD04">
            <wp:simplePos x="0" y="0"/>
            <wp:positionH relativeFrom="column">
              <wp:posOffset>2629225</wp:posOffset>
            </wp:positionH>
            <wp:positionV relativeFrom="paragraph">
              <wp:posOffset>136800</wp:posOffset>
            </wp:positionV>
            <wp:extent cx="3211980" cy="2492100"/>
            <wp:effectExtent l="0" t="0" r="7620" b="3810"/>
            <wp:wrapNone/>
            <wp:docPr id="3149" name="図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8" cstate="screen">
                      <a:extLst>
                        <a:ext uri="{28A0092B-C50C-407E-A947-70E740481C1C}">
                          <a14:useLocalDpi xmlns:a14="http://schemas.microsoft.com/office/drawing/2010/main"/>
                        </a:ext>
                      </a:extLst>
                    </a:blip>
                    <a:srcRect l="39662" r="6300" b="13387"/>
                    <a:stretch/>
                  </pic:blipFill>
                  <pic:spPr bwMode="auto">
                    <a:xfrm>
                      <a:off x="0" y="0"/>
                      <a:ext cx="3211799" cy="2491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6CF2ED" w14:textId="77777777" w:rsidR="00300F25" w:rsidRPr="00457A27" w:rsidRDefault="00300F25" w:rsidP="00300F25">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（施設の現状）</w:t>
      </w:r>
    </w:p>
    <w:p w14:paraId="676CF2EE" w14:textId="77777777" w:rsidR="00300F25" w:rsidRPr="00457A27" w:rsidRDefault="00300F25" w:rsidP="00300F2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756992" behindDoc="0" locked="0" layoutInCell="1" allowOverlap="1" wp14:anchorId="676CFD05" wp14:editId="676CFD06">
                <wp:simplePos x="0" y="0"/>
                <wp:positionH relativeFrom="column">
                  <wp:posOffset>4261485</wp:posOffset>
                </wp:positionH>
                <wp:positionV relativeFrom="paragraph">
                  <wp:posOffset>48260</wp:posOffset>
                </wp:positionV>
                <wp:extent cx="1238250" cy="708660"/>
                <wp:effectExtent l="0" t="0" r="0" b="0"/>
                <wp:wrapNone/>
                <wp:docPr id="47152" name="右矢印 47152"/>
                <wp:cNvGraphicFramePr/>
                <a:graphic xmlns:a="http://schemas.openxmlformats.org/drawingml/2006/main">
                  <a:graphicData uri="http://schemas.microsoft.com/office/word/2010/wordprocessingShape">
                    <wps:wsp>
                      <wps:cNvSpPr/>
                      <wps:spPr>
                        <a:xfrm flipH="1">
                          <a:off x="0" y="0"/>
                          <a:ext cx="1238250"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14:paraId="676D009D" w14:textId="77777777" w:rsidR="006731A1" w:rsidRPr="007E25AF" w:rsidRDefault="006731A1"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14:paraId="676D009E" w14:textId="77777777" w:rsidR="006731A1" w:rsidRPr="007E25AF" w:rsidRDefault="006731A1"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47152" o:spid="_x0000_s1128" type="#_x0000_t13" style="position:absolute;left:0;text-align:left;margin-left:335.55pt;margin-top:3.8pt;width:97.5pt;height:55.8pt;flip:x;z-index:25275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" adj="18800,2558" fillcolor="#254061" stroked="f" strokeweight="2pt">
                <v:fill color2="#8eb4e3" colors="0 #254061;.5 #376092;1 #8eb4e3" focus="100%" type="gradient">
                  <o:fill v:ext="view" type="gradientUnscaled"/>
                </v:fill>
                <v:textbox>
                  <w:txbxContent>
                    <w:p w:rsidR="006731A1" w:rsidRPr="007E25AF" w:rsidRDefault="006731A1"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6731A1" w:rsidRPr="007E25AF" w:rsidRDefault="006731A1"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755968" behindDoc="0" locked="0" layoutInCell="1" allowOverlap="1" wp14:anchorId="676CFD07" wp14:editId="676CFD08">
                <wp:simplePos x="0" y="0"/>
                <wp:positionH relativeFrom="column">
                  <wp:posOffset>3304540</wp:posOffset>
                </wp:positionH>
                <wp:positionV relativeFrom="paragraph">
                  <wp:posOffset>14283</wp:posOffset>
                </wp:positionV>
                <wp:extent cx="749935" cy="1593850"/>
                <wp:effectExtent l="0" t="0" r="12065" b="25400"/>
                <wp:wrapNone/>
                <wp:docPr id="47154" name="円/楕円 47154"/>
                <wp:cNvGraphicFramePr/>
                <a:graphic xmlns:a="http://schemas.openxmlformats.org/drawingml/2006/main">
                  <a:graphicData uri="http://schemas.microsoft.com/office/word/2010/wordprocessingShape">
                    <wps:wsp>
                      <wps:cNvSpPr/>
                      <wps:spPr>
                        <a:xfrm>
                          <a:off x="0" y="0"/>
                          <a:ext cx="749935" cy="1593850"/>
                        </a:xfrm>
                        <a:prstGeom prst="ellipse">
                          <a:avLst/>
                        </a:prstGeom>
                        <a:noFill/>
                        <a:ln w="1905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7154" o:spid="_x0000_s1026" style="position:absolute;left:0;text-align:left;margin-left:260.2pt;margin-top:1.1pt;width:59.05pt;height:125.5pt;z-index:25275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" filled="f" strokecolor="red" strokeweight="1.5pt">
                <v:stroke dashstyle="dash"/>
              </v:oval>
            </w:pict>
          </mc:Fallback>
        </mc:AlternateContent>
      </w:r>
      <w:r w:rsidRPr="00457A27">
        <w:rPr>
          <w:rFonts w:ascii="HG丸ｺﾞｼｯｸM-PRO" w:eastAsia="HG丸ｺﾞｼｯｸM-PRO" w:hAnsi="HG丸ｺﾞｼｯｸM-PRO" w:hint="eastAsia"/>
          <w:noProof/>
        </w:rPr>
        <w:drawing>
          <wp:anchor distT="0" distB="0" distL="114300" distR="114300" simplePos="0" relativeHeight="252751872" behindDoc="0" locked="0" layoutInCell="1" allowOverlap="1" wp14:anchorId="676CFD09" wp14:editId="676CFD0A">
            <wp:simplePos x="0" y="0"/>
            <wp:positionH relativeFrom="column">
              <wp:posOffset>13022</wp:posOffset>
            </wp:positionH>
            <wp:positionV relativeFrom="paragraph">
              <wp:posOffset>46990</wp:posOffset>
            </wp:positionV>
            <wp:extent cx="2600003" cy="3351647"/>
            <wp:effectExtent l="0" t="0" r="0" b="1270"/>
            <wp:wrapNone/>
            <wp:docPr id="47146" name="図 4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00003" cy="33516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6CF2EF" w14:textId="77777777" w:rsidR="00300F25" w:rsidRPr="00457A27" w:rsidRDefault="00300F25" w:rsidP="00300F25">
      <w:pPr>
        <w:rPr>
          <w:rFonts w:ascii="HG丸ｺﾞｼｯｸM-PRO" w:eastAsia="HG丸ｺﾞｼｯｸM-PRO" w:hAnsi="HG丸ｺﾞｼｯｸM-PRO"/>
        </w:rPr>
      </w:pPr>
    </w:p>
    <w:p w14:paraId="676CF2F0" w14:textId="77777777" w:rsidR="00300F25" w:rsidRPr="00457A27" w:rsidRDefault="00300F25" w:rsidP="00300F25">
      <w:pPr>
        <w:rPr>
          <w:rFonts w:ascii="HG丸ｺﾞｼｯｸM-PRO" w:eastAsia="HG丸ｺﾞｼｯｸM-PRO" w:hAnsi="HG丸ｺﾞｼｯｸM-PRO"/>
        </w:rPr>
      </w:pPr>
    </w:p>
    <w:p w14:paraId="676CF2F1" w14:textId="77777777" w:rsidR="00300F25" w:rsidRPr="00457A27" w:rsidRDefault="00300F25" w:rsidP="00300F25">
      <w:pPr>
        <w:rPr>
          <w:rFonts w:ascii="HG丸ｺﾞｼｯｸM-PRO" w:eastAsia="HG丸ｺﾞｼｯｸM-PRO" w:hAnsi="HG丸ｺﾞｼｯｸM-PRO"/>
        </w:rPr>
      </w:pPr>
    </w:p>
    <w:p w14:paraId="676CF2F2" w14:textId="77777777" w:rsidR="00300F25" w:rsidRPr="00457A27" w:rsidRDefault="00300F25" w:rsidP="00300F25">
      <w:pPr>
        <w:rPr>
          <w:rFonts w:ascii="HG丸ｺﾞｼｯｸM-PRO" w:eastAsia="HG丸ｺﾞｼｯｸM-PRO" w:hAnsi="HG丸ｺﾞｼｯｸM-PRO"/>
        </w:rPr>
      </w:pPr>
    </w:p>
    <w:p w14:paraId="676CF2F3" w14:textId="77777777" w:rsidR="00300F25" w:rsidRPr="00457A27" w:rsidRDefault="00300F25" w:rsidP="00300F25">
      <w:pPr>
        <w:rPr>
          <w:rFonts w:ascii="HG丸ｺﾞｼｯｸM-PRO" w:eastAsia="HG丸ｺﾞｼｯｸM-PRO" w:hAnsi="HG丸ｺﾞｼｯｸM-PRO"/>
        </w:rPr>
      </w:pPr>
    </w:p>
    <w:p w14:paraId="676CF2F4" w14:textId="77777777" w:rsidR="00300F25" w:rsidRPr="00457A27" w:rsidRDefault="00300F25" w:rsidP="00300F25">
      <w:pPr>
        <w:rPr>
          <w:rFonts w:ascii="HG丸ｺﾞｼｯｸM-PRO" w:eastAsia="HG丸ｺﾞｼｯｸM-PRO" w:hAnsi="HG丸ｺﾞｼｯｸM-PRO"/>
        </w:rPr>
      </w:pPr>
    </w:p>
    <w:p w14:paraId="676CF2F5" w14:textId="77777777" w:rsidR="00300F25" w:rsidRPr="00457A27" w:rsidRDefault="00300F25" w:rsidP="00300F25">
      <w:pPr>
        <w:rPr>
          <w:rFonts w:ascii="HG丸ｺﾞｼｯｸM-PRO" w:eastAsia="HG丸ｺﾞｼｯｸM-PRO" w:hAnsi="HG丸ｺﾞｼｯｸM-PRO"/>
        </w:rPr>
      </w:pPr>
    </w:p>
    <w:p w14:paraId="676CF2F6" w14:textId="77777777" w:rsidR="00300F25" w:rsidRPr="00457A27" w:rsidRDefault="00300F25" w:rsidP="00300F25">
      <w:pPr>
        <w:rPr>
          <w:rFonts w:ascii="HG丸ｺﾞｼｯｸM-PRO" w:eastAsia="HG丸ｺﾞｼｯｸM-PRO" w:hAnsi="HG丸ｺﾞｼｯｸM-PRO"/>
        </w:rPr>
      </w:pPr>
    </w:p>
    <w:p w14:paraId="676CF2F7" w14:textId="77777777" w:rsidR="00300F25" w:rsidRPr="00457A27" w:rsidRDefault="00300F25" w:rsidP="00300F2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753920" behindDoc="0" locked="0" layoutInCell="1" allowOverlap="1" wp14:anchorId="676CFD0B" wp14:editId="676CFD0C">
            <wp:simplePos x="0" y="0"/>
            <wp:positionH relativeFrom="column">
              <wp:posOffset>2647618</wp:posOffset>
            </wp:positionH>
            <wp:positionV relativeFrom="paragraph">
              <wp:posOffset>160683</wp:posOffset>
            </wp:positionV>
            <wp:extent cx="1528920" cy="1146412"/>
            <wp:effectExtent l="0" t="0" r="0" b="0"/>
            <wp:wrapNone/>
            <wp:docPr id="3150" name="Picture 106" descr="貝掛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6" descr="貝掛１"/>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28339" cy="1145976"/>
                    </a:xfrm>
                    <a:prstGeom prst="rect">
                      <a:avLst/>
                    </a:prstGeom>
                    <a:noFill/>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2752896" behindDoc="0" locked="0" layoutInCell="1" allowOverlap="1" wp14:anchorId="676CFD0D" wp14:editId="676CFD0E">
            <wp:simplePos x="0" y="0"/>
            <wp:positionH relativeFrom="column">
              <wp:posOffset>4258310</wp:posOffset>
            </wp:positionH>
            <wp:positionV relativeFrom="paragraph">
              <wp:posOffset>201295</wp:posOffset>
            </wp:positionV>
            <wp:extent cx="1482725" cy="1111885"/>
            <wp:effectExtent l="0" t="0" r="3175" b="0"/>
            <wp:wrapNone/>
            <wp:docPr id="3164" name="Picture 2" descr="V:\○池口\長松関連\着工前写真　全景\P000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池口\長松関連\着工前写真　全景\P000082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82725" cy="1111885"/>
                    </a:xfrm>
                    <a:prstGeom prst="rect">
                      <a:avLst/>
                    </a:prstGeom>
                    <a:noFill/>
                    <a:extLst/>
                  </pic:spPr>
                </pic:pic>
              </a:graphicData>
            </a:graphic>
            <wp14:sizeRelH relativeFrom="margin">
              <wp14:pctWidth>0</wp14:pctWidth>
            </wp14:sizeRelH>
            <wp14:sizeRelV relativeFrom="margin">
              <wp14:pctHeight>0</wp14:pctHeight>
            </wp14:sizeRelV>
          </wp:anchor>
        </w:drawing>
      </w:r>
    </w:p>
    <w:p w14:paraId="676CF2F8" w14:textId="77777777" w:rsidR="00300F25" w:rsidRPr="00457A27" w:rsidRDefault="00300F25" w:rsidP="00300F25">
      <w:pPr>
        <w:rPr>
          <w:rFonts w:ascii="HG丸ｺﾞｼｯｸM-PRO" w:eastAsia="HG丸ｺﾞｼｯｸM-PRO" w:hAnsi="HG丸ｺﾞｼｯｸM-PRO"/>
        </w:rPr>
      </w:pPr>
    </w:p>
    <w:p w14:paraId="676CF2F9" w14:textId="77777777" w:rsidR="00300F25" w:rsidRPr="00457A27" w:rsidRDefault="00300F25" w:rsidP="00300F25">
      <w:pPr>
        <w:rPr>
          <w:rFonts w:ascii="HG丸ｺﾞｼｯｸM-PRO" w:eastAsia="HG丸ｺﾞｼｯｸM-PRO" w:hAnsi="HG丸ｺﾞｼｯｸM-PRO"/>
        </w:rPr>
      </w:pPr>
    </w:p>
    <w:p w14:paraId="676CF2FA" w14:textId="77777777" w:rsidR="00300F25" w:rsidRPr="00457A27" w:rsidRDefault="00300F25" w:rsidP="00300F25">
      <w:pPr>
        <w:rPr>
          <w:rFonts w:ascii="HG丸ｺﾞｼｯｸM-PRO" w:eastAsia="HG丸ｺﾞｼｯｸM-PRO" w:hAnsi="HG丸ｺﾞｼｯｸM-PRO"/>
        </w:rPr>
      </w:pPr>
    </w:p>
    <w:p w14:paraId="676CF2FB" w14:textId="77777777" w:rsidR="00E857C7" w:rsidRPr="00457A27" w:rsidRDefault="00E857C7" w:rsidP="00D61930">
      <w:pPr>
        <w:rPr>
          <w:rFonts w:ascii="HG丸ｺﾞｼｯｸM-PRO" w:eastAsia="HG丸ｺﾞｼｯｸM-PRO" w:hAnsi="HG丸ｺﾞｼｯｸM-PRO"/>
        </w:rPr>
      </w:pPr>
    </w:p>
    <w:p w14:paraId="676CF2FC" w14:textId="77777777" w:rsidR="00E857C7" w:rsidRPr="00457A27" w:rsidRDefault="00E857C7" w:rsidP="00D61930">
      <w:pPr>
        <w:rPr>
          <w:rFonts w:ascii="HG丸ｺﾞｼｯｸM-PRO" w:eastAsia="HG丸ｺﾞｼｯｸM-PRO" w:hAnsi="HG丸ｺﾞｼｯｸM-PRO"/>
        </w:rPr>
      </w:pPr>
    </w:p>
    <w:p w14:paraId="676CF2FD" w14:textId="77777777" w:rsidR="0034654E" w:rsidRPr="00457A27" w:rsidRDefault="00750E21"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28224" behindDoc="0" locked="0" layoutInCell="1" allowOverlap="1" wp14:anchorId="676CFD0F" wp14:editId="676CFD10">
                <wp:simplePos x="0" y="0"/>
                <wp:positionH relativeFrom="column">
                  <wp:posOffset>-17928</wp:posOffset>
                </wp:positionH>
                <wp:positionV relativeFrom="paragraph">
                  <wp:posOffset>40551</wp:posOffset>
                </wp:positionV>
                <wp:extent cx="5858540" cy="414655"/>
                <wp:effectExtent l="0" t="0" r="27940" b="23495"/>
                <wp:wrapNone/>
                <wp:docPr id="33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8540" cy="414655"/>
                        </a:xfrm>
                        <a:prstGeom prst="rect">
                          <a:avLst/>
                        </a:prstGeom>
                        <a:gradFill>
                          <a:gsLst>
                            <a:gs pos="0">
                              <a:srgbClr val="FFFF99"/>
                            </a:gs>
                            <a:gs pos="100000">
                              <a:schemeClr val="bg1"/>
                            </a:gs>
                          </a:gsLst>
                          <a:lin ang="5400000" scaled="1"/>
                        </a:gradFill>
                        <a:ln w="12700">
                          <a:solidFill>
                            <a:schemeClr val="tx1"/>
                          </a:solidFill>
                        </a:ln>
                      </wps:spPr>
                      <wps:txbx>
                        <w:txbxContent>
                          <w:p w14:paraId="676D009F" w14:textId="77777777" w:rsidR="006731A1" w:rsidRPr="00750E21" w:rsidRDefault="006731A1"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14:paraId="676D00A0" w14:textId="77777777" w:rsidR="006731A1" w:rsidRPr="00EA6A8B" w:rsidRDefault="006731A1"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29" type="#_x0000_t202" style="position:absolute;left:0;text-align:left;margin-left:-1.4pt;margin-top:3.2pt;width:461.3pt;height:32.6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" fillcolor="#ff9" strokecolor="black [3213]" strokeweight="1pt">
                <v:fill color2="white [3212]" focus="100%" type="gradient"/>
                <v:path arrowok="t"/>
                <v:textbox>
                  <w:txbxContent>
                    <w:p w:rsidR="006731A1" w:rsidRPr="00750E21" w:rsidRDefault="006731A1"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6731A1" w:rsidRPr="00EA6A8B" w:rsidRDefault="006731A1"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v:textbox>
              </v:shape>
            </w:pict>
          </mc:Fallback>
        </mc:AlternateContent>
      </w:r>
    </w:p>
    <w:p w14:paraId="676CF2FE" w14:textId="77777777" w:rsidR="0034654E" w:rsidRPr="00457A27" w:rsidRDefault="0034654E" w:rsidP="0034654E">
      <w:pPr>
        <w:pStyle w:val="50"/>
        <w:ind w:leftChars="0" w:left="0" w:firstLineChars="0" w:firstLine="0"/>
        <w:rPr>
          <w:rFonts w:ascii="HG丸ｺﾞｼｯｸM-PRO" w:eastAsia="HG丸ｺﾞｼｯｸM-PRO" w:hAnsi="HG丸ｺﾞｼｯｸM-PRO"/>
        </w:rPr>
      </w:pPr>
    </w:p>
    <w:p w14:paraId="676CF2FF" w14:textId="77777777" w:rsidR="0034654E"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29248" behindDoc="0" locked="0" layoutInCell="1" allowOverlap="1" wp14:anchorId="676CFD11" wp14:editId="676CFD12">
            <wp:simplePos x="0" y="0"/>
            <wp:positionH relativeFrom="column">
              <wp:posOffset>-116840</wp:posOffset>
            </wp:positionH>
            <wp:positionV relativeFrom="paragraph">
              <wp:posOffset>64135</wp:posOffset>
            </wp:positionV>
            <wp:extent cx="3419475" cy="2456180"/>
            <wp:effectExtent l="0" t="0" r="9525" b="0"/>
            <wp:wrapNone/>
            <wp:docPr id="3393" name="図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3419475" cy="2456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163072" behindDoc="0" locked="0" layoutInCell="1" allowOverlap="1" wp14:anchorId="676CFD13" wp14:editId="676CFD14">
                <wp:simplePos x="0" y="0"/>
                <wp:positionH relativeFrom="column">
                  <wp:posOffset>203835</wp:posOffset>
                </wp:positionH>
                <wp:positionV relativeFrom="paragraph">
                  <wp:posOffset>539115</wp:posOffset>
                </wp:positionV>
                <wp:extent cx="586105" cy="1447800"/>
                <wp:effectExtent l="0" t="0" r="23495" b="19050"/>
                <wp:wrapNone/>
                <wp:docPr id="3678" name="円/楕円 3678"/>
                <wp:cNvGraphicFramePr/>
                <a:graphic xmlns:a="http://schemas.openxmlformats.org/drawingml/2006/main">
                  <a:graphicData uri="http://schemas.microsoft.com/office/word/2010/wordprocessingShape">
                    <wps:wsp>
                      <wps:cNvSpPr/>
                      <wps:spPr>
                        <a:xfrm>
                          <a:off x="0" y="0"/>
                          <a:ext cx="586105" cy="1447800"/>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78" o:spid="_x0000_s1026" style="position:absolute;left:0;text-align:left;margin-left:16.05pt;margin-top:42.45pt;width:46.15pt;height:114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" filled="f" strokecolor="red" strokeweight="1.5pt">
                <v:stroke dashstyle="dash"/>
              </v:oval>
            </w:pict>
          </mc:Fallback>
        </mc:AlternateContent>
      </w:r>
      <w:r w:rsidRPr="00457A27">
        <w:rPr>
          <w:rFonts w:ascii="HG丸ｺﾞｼｯｸM-PRO" w:eastAsia="HG丸ｺﾞｼｯｸM-PRO" w:hAnsi="HG丸ｺﾞｼｯｸM-PRO"/>
          <w:noProof/>
          <w:sz w:val="18"/>
          <w:szCs w:val="18"/>
        </w:rPr>
        <mc:AlternateContent>
          <mc:Choice Requires="wps">
            <w:drawing>
              <wp:anchor distT="0" distB="0" distL="114300" distR="114300" simplePos="0" relativeHeight="252161024" behindDoc="0" locked="0" layoutInCell="1" allowOverlap="1" wp14:anchorId="676CFD15" wp14:editId="676CFD16">
                <wp:simplePos x="0" y="0"/>
                <wp:positionH relativeFrom="column">
                  <wp:posOffset>880745</wp:posOffset>
                </wp:positionH>
                <wp:positionV relativeFrom="paragraph">
                  <wp:posOffset>871855</wp:posOffset>
                </wp:positionV>
                <wp:extent cx="1249045" cy="708660"/>
                <wp:effectExtent l="0" t="0" r="8255" b="0"/>
                <wp:wrapNone/>
                <wp:docPr id="3677" name="右矢印 3677"/>
                <wp:cNvGraphicFramePr/>
                <a:graphic xmlns:a="http://schemas.openxmlformats.org/drawingml/2006/main">
                  <a:graphicData uri="http://schemas.microsoft.com/office/word/2010/wordprocessingShape">
                    <wps:wsp>
                      <wps:cNvSpPr/>
                      <wps:spPr>
                        <a:xfrm flipH="1">
                          <a:off x="0" y="0"/>
                          <a:ext cx="1249045"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14:paraId="676D00A1" w14:textId="77777777" w:rsidR="006731A1" w:rsidRPr="007E25AF" w:rsidRDefault="006731A1"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14:paraId="676D00A2" w14:textId="77777777" w:rsidR="006731A1" w:rsidRPr="007E25AF" w:rsidRDefault="006731A1"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77" o:spid="_x0000_s1130" type="#_x0000_t13" style="position:absolute;left:0;text-align:left;margin-left:69.35pt;margin-top:68.65pt;width:98.35pt;height:55.8pt;flip:x;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" adj="18824,2558" fillcolor="#254061" stroked="f" strokeweight="2pt">
                <v:fill color2="#8eb4e3" colors="0 #254061;.5 #376092;1 #8eb4e3" focus="100%" type="gradient">
                  <o:fill v:ext="view" type="gradientUnscaled"/>
                </v:fill>
                <v:textbox>
                  <w:txbxContent>
                    <w:p w:rsidR="006731A1" w:rsidRPr="007E25AF" w:rsidRDefault="006731A1"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6731A1" w:rsidRPr="007E25AF" w:rsidRDefault="006731A1"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p>
    <w:p w14:paraId="676CF300" w14:textId="77777777" w:rsidR="0034654E"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highlight w:val="yellow"/>
        </w:rPr>
        <w:drawing>
          <wp:anchor distT="0" distB="0" distL="114300" distR="114300" simplePos="0" relativeHeight="252759040" behindDoc="0" locked="0" layoutInCell="1" allowOverlap="1" wp14:anchorId="676CFD17" wp14:editId="676CFD18">
            <wp:simplePos x="0" y="0"/>
            <wp:positionH relativeFrom="column">
              <wp:posOffset>3275330</wp:posOffset>
            </wp:positionH>
            <wp:positionV relativeFrom="paragraph">
              <wp:posOffset>137795</wp:posOffset>
            </wp:positionV>
            <wp:extent cx="2741295" cy="2055495"/>
            <wp:effectExtent l="19050" t="19050" r="20955" b="20955"/>
            <wp:wrapNone/>
            <wp:docPr id="47159" name="Picture 3" descr="D:\TakebeT\Desktop\かりおき\長寿命写真\NCM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TakebeT\Desktop\かりおき\長寿命写真\NCM_029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41295" cy="2055495"/>
                    </a:xfrm>
                    <a:prstGeom prst="rect">
                      <a:avLst/>
                    </a:prstGeom>
                    <a:noFill/>
                    <a:ln>
                      <a:solidFill>
                        <a:srgbClr val="7030A0"/>
                      </a:solidFill>
                    </a:ln>
                    <a:extLst/>
                  </pic:spPr>
                </pic:pic>
              </a:graphicData>
            </a:graphic>
            <wp14:sizeRelH relativeFrom="margin">
              <wp14:pctWidth>0</wp14:pctWidth>
            </wp14:sizeRelH>
            <wp14:sizeRelV relativeFrom="margin">
              <wp14:pctHeight>0</wp14:pctHeight>
            </wp14:sizeRelV>
          </wp:anchor>
        </w:drawing>
      </w:r>
    </w:p>
    <w:p w14:paraId="676CF301" w14:textId="77777777" w:rsidR="0034654E" w:rsidRPr="00457A27" w:rsidRDefault="0034654E" w:rsidP="0034654E">
      <w:pPr>
        <w:pStyle w:val="50"/>
        <w:ind w:leftChars="0" w:left="0" w:firstLineChars="0" w:firstLine="0"/>
        <w:rPr>
          <w:rFonts w:ascii="HG丸ｺﾞｼｯｸM-PRO" w:eastAsia="HG丸ｺﾞｼｯｸM-PRO" w:hAnsi="HG丸ｺﾞｼｯｸM-PRO"/>
        </w:rPr>
      </w:pPr>
    </w:p>
    <w:p w14:paraId="676CF302" w14:textId="77777777" w:rsidR="0034654E" w:rsidRPr="00457A27" w:rsidRDefault="0034654E" w:rsidP="0034654E">
      <w:pPr>
        <w:pStyle w:val="50"/>
        <w:ind w:leftChars="0" w:left="0" w:firstLineChars="0" w:firstLine="0"/>
        <w:rPr>
          <w:rFonts w:ascii="HG丸ｺﾞｼｯｸM-PRO" w:eastAsia="HG丸ｺﾞｼｯｸM-PRO" w:hAnsi="HG丸ｺﾞｼｯｸM-PRO"/>
        </w:rPr>
      </w:pPr>
    </w:p>
    <w:p w14:paraId="676CF303" w14:textId="77777777" w:rsidR="001D36E5" w:rsidRPr="00457A27" w:rsidRDefault="001D36E5" w:rsidP="0034654E">
      <w:pPr>
        <w:pStyle w:val="50"/>
        <w:ind w:leftChars="0" w:left="0" w:firstLineChars="0" w:firstLine="0"/>
        <w:rPr>
          <w:rFonts w:ascii="HG丸ｺﾞｼｯｸM-PRO" w:eastAsia="HG丸ｺﾞｼｯｸM-PRO" w:hAnsi="HG丸ｺﾞｼｯｸM-PRO"/>
        </w:rPr>
      </w:pPr>
    </w:p>
    <w:p w14:paraId="676CF304" w14:textId="77777777" w:rsidR="001D36E5" w:rsidRPr="00457A27" w:rsidRDefault="001D36E5" w:rsidP="0034654E">
      <w:pPr>
        <w:pStyle w:val="50"/>
        <w:ind w:leftChars="0" w:left="0" w:firstLineChars="0" w:firstLine="0"/>
        <w:rPr>
          <w:rFonts w:ascii="HG丸ｺﾞｼｯｸM-PRO" w:eastAsia="HG丸ｺﾞｼｯｸM-PRO" w:hAnsi="HG丸ｺﾞｼｯｸM-PRO"/>
        </w:rPr>
      </w:pPr>
    </w:p>
    <w:p w14:paraId="676CF305" w14:textId="77777777" w:rsidR="001D36E5" w:rsidRPr="00457A27" w:rsidRDefault="001D36E5" w:rsidP="0034654E">
      <w:pPr>
        <w:pStyle w:val="50"/>
        <w:ind w:leftChars="0" w:left="0" w:firstLineChars="0" w:firstLine="0"/>
        <w:rPr>
          <w:rFonts w:ascii="HG丸ｺﾞｼｯｸM-PRO" w:eastAsia="HG丸ｺﾞｼｯｸM-PRO" w:hAnsi="HG丸ｺﾞｼｯｸM-PRO"/>
        </w:rPr>
      </w:pPr>
    </w:p>
    <w:p w14:paraId="676CF306" w14:textId="77777777" w:rsidR="00E857C7" w:rsidRPr="00457A27" w:rsidRDefault="00E857C7" w:rsidP="0034654E">
      <w:pPr>
        <w:pStyle w:val="50"/>
        <w:ind w:leftChars="0" w:left="0" w:firstLineChars="0" w:firstLine="0"/>
        <w:rPr>
          <w:rFonts w:ascii="HG丸ｺﾞｼｯｸM-PRO" w:eastAsia="HG丸ｺﾞｼｯｸM-PRO" w:hAnsi="HG丸ｺﾞｼｯｸM-PRO"/>
        </w:rPr>
      </w:pPr>
    </w:p>
    <w:p w14:paraId="676CF307" w14:textId="77777777" w:rsidR="00E857C7"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761088" behindDoc="0" locked="0" layoutInCell="1" allowOverlap="1" wp14:anchorId="676CFD19" wp14:editId="676CFD1A">
                <wp:simplePos x="0" y="0"/>
                <wp:positionH relativeFrom="column">
                  <wp:posOffset>4526250</wp:posOffset>
                </wp:positionH>
                <wp:positionV relativeFrom="paragraph">
                  <wp:posOffset>158736</wp:posOffset>
                </wp:positionV>
                <wp:extent cx="1438275" cy="390525"/>
                <wp:effectExtent l="0" t="0" r="28575" b="28575"/>
                <wp:wrapNone/>
                <wp:docPr id="471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14:paraId="676D00A3" w14:textId="77777777" w:rsidR="006731A1" w:rsidRPr="00300F25" w:rsidRDefault="006731A1"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14:paraId="676D00A4" w14:textId="77777777" w:rsidR="006731A1" w:rsidRPr="00E857C7" w:rsidRDefault="006731A1"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1988</w:t>
                            </w:r>
                            <w:r w:rsidRPr="00300F25">
                              <w:rPr>
                                <w:rFonts w:ascii="Meiryo UI" w:eastAsia="Meiryo UI" w:hAnsi="Meiryo UI" w:cs="Meiryo UI" w:hint="eastAsia"/>
                                <w:sz w:val="14"/>
                                <w:szCs w:val="14"/>
                              </w:rPr>
                              <w:t>年完成　岸和田市）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31" type="#_x0000_t202" style="position:absolute;left:0;text-align:left;margin-left:356.4pt;margin-top:12.5pt;width:113.25pt;height:30.75pt;z-index:25276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" fillcolor="window" strokecolor="windowText" strokeweight="1pt">
                <v:path arrowok="t"/>
                <v:textbox>
                  <w:txbxContent>
                    <w:p w:rsidR="006731A1" w:rsidRPr="00300F25" w:rsidRDefault="006731A1"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6731A1" w:rsidRPr="00E857C7" w:rsidRDefault="006731A1"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1988</w:t>
                      </w:r>
                      <w:r w:rsidRPr="00300F25">
                        <w:rPr>
                          <w:rFonts w:ascii="Meiryo UI" w:eastAsia="Meiryo UI" w:hAnsi="Meiryo UI" w:cs="Meiryo UI" w:hint="eastAsia"/>
                          <w:sz w:val="14"/>
                          <w:szCs w:val="14"/>
                        </w:rPr>
                        <w:t>年完成　岸和田市）</w:t>
                      </w:r>
                    </w:p>
                  </w:txbxContent>
                </v:textbox>
              </v:shape>
            </w:pict>
          </mc:Fallback>
        </mc:AlternateContent>
      </w:r>
    </w:p>
    <w:p w14:paraId="676CF308" w14:textId="77777777" w:rsidR="00E857C7" w:rsidRPr="00457A27" w:rsidRDefault="00E857C7" w:rsidP="0034654E">
      <w:pPr>
        <w:pStyle w:val="50"/>
        <w:ind w:leftChars="0" w:left="0" w:firstLineChars="0" w:firstLine="0"/>
        <w:rPr>
          <w:rFonts w:ascii="HG丸ｺﾞｼｯｸM-PRO" w:eastAsia="HG丸ｺﾞｼｯｸM-PRO" w:hAnsi="HG丸ｺﾞｼｯｸM-PRO"/>
        </w:rPr>
      </w:pPr>
    </w:p>
    <w:p w14:paraId="676CF309" w14:textId="77777777" w:rsidR="00E857C7" w:rsidRPr="00457A27" w:rsidRDefault="00E857C7" w:rsidP="0034654E">
      <w:pPr>
        <w:pStyle w:val="50"/>
        <w:ind w:leftChars="0" w:left="0" w:firstLineChars="0" w:firstLine="0"/>
        <w:rPr>
          <w:rFonts w:ascii="HG丸ｺﾞｼｯｸM-PRO" w:eastAsia="HG丸ｺﾞｼｯｸM-PRO" w:hAnsi="HG丸ｺﾞｼｯｸM-PRO"/>
        </w:rPr>
      </w:pPr>
    </w:p>
    <w:p w14:paraId="676CF30A" w14:textId="77777777" w:rsidR="00E857C7" w:rsidRPr="00457A27" w:rsidRDefault="00E857C7" w:rsidP="0034654E">
      <w:pPr>
        <w:pStyle w:val="50"/>
        <w:ind w:leftChars="0" w:left="0" w:firstLineChars="0" w:firstLine="0"/>
        <w:rPr>
          <w:rFonts w:ascii="HG丸ｺﾞｼｯｸM-PRO" w:eastAsia="HG丸ｺﾞｼｯｸM-PRO" w:hAnsi="HG丸ｺﾞｼｯｸM-PRO"/>
        </w:rPr>
      </w:pPr>
    </w:p>
    <w:p w14:paraId="676CF30B" w14:textId="77777777" w:rsidR="00E857C7" w:rsidRPr="00457A27" w:rsidRDefault="00E857C7" w:rsidP="0034654E">
      <w:pPr>
        <w:pStyle w:val="50"/>
        <w:ind w:leftChars="0" w:left="0" w:firstLineChars="0" w:firstLine="0"/>
        <w:rPr>
          <w:rFonts w:ascii="HG丸ｺﾞｼｯｸM-PRO" w:eastAsia="HG丸ｺﾞｼｯｸM-PRO" w:hAnsi="HG丸ｺﾞｼｯｸM-PRO"/>
        </w:rPr>
      </w:pPr>
    </w:p>
    <w:p w14:paraId="676CF30C" w14:textId="77777777"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676CF30D" w14:textId="77777777" w:rsidR="001D36E5" w:rsidRPr="00457A27" w:rsidRDefault="001D36E5" w:rsidP="003346EA">
      <w:pPr>
        <w:pStyle w:val="5"/>
      </w:pPr>
      <w:r w:rsidRPr="00457A27">
        <w:rPr>
          <w:rFonts w:hint="eastAsia"/>
        </w:rPr>
        <w:lastRenderedPageBreak/>
        <w:t>港湾施設の状況</w:t>
      </w:r>
    </w:p>
    <w:p w14:paraId="676CF30E" w14:textId="77777777" w:rsidR="007E25AF" w:rsidRPr="00457A27" w:rsidRDefault="007E25AF" w:rsidP="007E25A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676CFD1B" wp14:editId="676CFD1C">
                <wp:extent cx="5759450" cy="709684"/>
                <wp:effectExtent l="0" t="0" r="12700" b="14605"/>
                <wp:docPr id="36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709684"/>
                        </a:xfrm>
                        <a:prstGeom prst="rect">
                          <a:avLst/>
                        </a:prstGeom>
                        <a:gradFill>
                          <a:gsLst>
                            <a:gs pos="0">
                              <a:srgbClr val="FFFF99"/>
                            </a:gs>
                            <a:gs pos="100000">
                              <a:schemeClr val="bg1"/>
                            </a:gs>
                          </a:gsLst>
                          <a:lin ang="5400000" scaled="1"/>
                        </a:gradFill>
                        <a:ln w="12700">
                          <a:solidFill>
                            <a:schemeClr val="tx1"/>
                          </a:solidFill>
                        </a:ln>
                      </wps:spPr>
                      <wps:txbx>
                        <w:txbxContent>
                          <w:p w14:paraId="676D00A5" w14:textId="77777777" w:rsidR="006731A1" w:rsidRPr="001D40BD" w:rsidRDefault="006731A1"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1D40BD">
                              <w:rPr>
                                <w:rFonts w:ascii="HG丸ｺﾞｼｯｸM-PRO" w:eastAsia="HG丸ｺﾞｼｯｸM-PRO" w:hAnsi="HG丸ｺﾞｼｯｸM-PRO" w:cs="Meiryo UI" w:hint="eastAsia"/>
                                <w:color w:val="000000" w:themeColor="text1"/>
                                <w:kern w:val="24"/>
                                <w:szCs w:val="21"/>
                              </w:rPr>
                              <w:t>・港湾の基幹的役割を果たす係留施設は、高度経済成長期に集中的に建設されたものが多く、</w:t>
                            </w:r>
                            <w:r w:rsidRPr="001D40BD">
                              <w:rPr>
                                <w:rFonts w:ascii="HG丸ｺﾞｼｯｸM-PRO" w:eastAsia="HG丸ｺﾞｼｯｸM-PRO" w:hAnsi="HG丸ｺﾞｼｯｸM-PRO" w:cs="Meiryo UI"/>
                                <w:color w:val="000000" w:themeColor="text1"/>
                                <w:kern w:val="24"/>
                                <w:szCs w:val="21"/>
                              </w:rPr>
                              <w:t>10年後には、建設後50年以上経過する施設が全体の約4割を超える</w:t>
                            </w:r>
                            <w:r w:rsidRPr="001D40BD">
                              <w:rPr>
                                <w:rFonts w:ascii="HG丸ｺﾞｼｯｸM-PRO" w:eastAsia="HG丸ｺﾞｼｯｸM-PRO" w:hAnsi="HG丸ｺﾞｼｯｸM-PRO" w:cs="Meiryo UI" w:hint="eastAsia"/>
                                <w:color w:val="000000" w:themeColor="text1"/>
                                <w:kern w:val="24"/>
                                <w:szCs w:val="21"/>
                              </w:rPr>
                              <w:t>。</w:t>
                            </w:r>
                          </w:p>
                          <w:p w14:paraId="676D00A6" w14:textId="77777777" w:rsidR="006731A1" w:rsidRPr="006731A1" w:rsidRDefault="006731A1" w:rsidP="006731A1">
                            <w:pPr>
                              <w:pStyle w:val="a0"/>
                              <w:snapToGrid w:val="0"/>
                              <w:ind w:left="210" w:hanging="210"/>
                              <w:rPr>
                                <w:rFonts w:ascii="HG丸ｺﾞｼｯｸM-PRO" w:eastAsia="HG丸ｺﾞｼｯｸM-PRO" w:hAnsi="HG丸ｺﾞｼｯｸM-PRO" w:cs="Meiryo UI"/>
                                <w:color w:val="000000" w:themeColor="text1"/>
                                <w:kern w:val="24"/>
                                <w:szCs w:val="21"/>
                              </w:rPr>
                            </w:pPr>
                            <w:r w:rsidRPr="001D40BD">
                              <w:rPr>
                                <w:rFonts w:ascii="HG丸ｺﾞｼｯｸM-PRO" w:eastAsia="HG丸ｺﾞｼｯｸM-PRO" w:hAnsi="HG丸ｺﾞｼｯｸM-PRO" w:cs="Meiryo UI" w:hint="eastAsia"/>
                                <w:color w:val="000000" w:themeColor="text1"/>
                                <w:kern w:val="24"/>
                                <w:szCs w:val="21"/>
                              </w:rPr>
                              <w:t>・将来にわたり、大阪の物流機能を確保するため係留施設、防波堤、護岸等が必要不可欠</w:t>
                            </w:r>
                          </w:p>
                        </w:txbxContent>
                      </wps:txbx>
                      <wps:bodyPr wrap="square">
                        <a:noAutofit/>
                      </wps:bodyPr>
                    </wps:wsp>
                  </a:graphicData>
                </a:graphic>
              </wp:inline>
            </w:drawing>
          </mc:Choice>
          <mc:Fallback>
            <w:pict>
              <v:shape id="_x0000_s1132" type="#_x0000_t202" style="width:453.5pt;height:5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" fillcolor="#ff9" strokecolor="black [3213]" strokeweight="1pt">
                <v:fill color2="white [3212]" focus="100%" type="gradient"/>
                <v:path arrowok="t"/>
                <v:textbox>
                  <w:txbxContent>
                    <w:p w14:paraId="676D00A5" w14:textId="77777777" w:rsidR="006731A1" w:rsidRPr="001D40BD" w:rsidRDefault="006731A1"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1D40BD">
                        <w:rPr>
                          <w:rFonts w:ascii="HG丸ｺﾞｼｯｸM-PRO" w:eastAsia="HG丸ｺﾞｼｯｸM-PRO" w:hAnsi="HG丸ｺﾞｼｯｸM-PRO" w:cs="Meiryo UI" w:hint="eastAsia"/>
                          <w:color w:val="000000" w:themeColor="text1"/>
                          <w:kern w:val="24"/>
                          <w:szCs w:val="21"/>
                        </w:rPr>
                        <w:t>・港湾の基幹的役割を果たす係留施設は、高度経済成長期に集中的に建設されたものが多く、</w:t>
                      </w:r>
                      <w:r w:rsidRPr="001D40BD">
                        <w:rPr>
                          <w:rFonts w:ascii="HG丸ｺﾞｼｯｸM-PRO" w:eastAsia="HG丸ｺﾞｼｯｸM-PRO" w:hAnsi="HG丸ｺﾞｼｯｸM-PRO" w:cs="Meiryo UI"/>
                          <w:color w:val="000000" w:themeColor="text1"/>
                          <w:kern w:val="24"/>
                          <w:szCs w:val="21"/>
                        </w:rPr>
                        <w:t>10年後には、建設後50年以上経過する施設が全体の約4割を超える</w:t>
                      </w:r>
                      <w:r w:rsidRPr="001D40BD">
                        <w:rPr>
                          <w:rFonts w:ascii="HG丸ｺﾞｼｯｸM-PRO" w:eastAsia="HG丸ｺﾞｼｯｸM-PRO" w:hAnsi="HG丸ｺﾞｼｯｸM-PRO" w:cs="Meiryo UI" w:hint="eastAsia"/>
                          <w:color w:val="000000" w:themeColor="text1"/>
                          <w:kern w:val="24"/>
                          <w:szCs w:val="21"/>
                        </w:rPr>
                        <w:t>。</w:t>
                      </w:r>
                    </w:p>
                    <w:p w14:paraId="676D00A6" w14:textId="77777777" w:rsidR="006731A1" w:rsidRPr="006731A1" w:rsidRDefault="006731A1" w:rsidP="006731A1">
                      <w:pPr>
                        <w:pStyle w:val="a0"/>
                        <w:snapToGrid w:val="0"/>
                        <w:ind w:left="210" w:hanging="210"/>
                        <w:rPr>
                          <w:rFonts w:ascii="HG丸ｺﾞｼｯｸM-PRO" w:eastAsia="HG丸ｺﾞｼｯｸM-PRO" w:hAnsi="HG丸ｺﾞｼｯｸM-PRO" w:cs="Meiryo UI"/>
                          <w:color w:val="000000" w:themeColor="text1"/>
                          <w:kern w:val="24"/>
                          <w:szCs w:val="21"/>
                        </w:rPr>
                      </w:pPr>
                      <w:r w:rsidRPr="001D40BD">
                        <w:rPr>
                          <w:rFonts w:ascii="HG丸ｺﾞｼｯｸM-PRO" w:eastAsia="HG丸ｺﾞｼｯｸM-PRO" w:hAnsi="HG丸ｺﾞｼｯｸM-PRO" w:cs="Meiryo UI" w:hint="eastAsia"/>
                          <w:color w:val="000000" w:themeColor="text1"/>
                          <w:kern w:val="24"/>
                          <w:szCs w:val="21"/>
                        </w:rPr>
                        <w:t>・将来にわたり、大阪の物流機能を確保するため係留施設、防波堤、護岸等が必要不可欠</w:t>
                      </w:r>
                    </w:p>
                  </w:txbxContent>
                </v:textbox>
                <w10:anchorlock/>
              </v:shape>
            </w:pict>
          </mc:Fallback>
        </mc:AlternateContent>
      </w:r>
    </w:p>
    <w:p w14:paraId="676CF30F" w14:textId="77777777" w:rsidR="00CB739F"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33344" behindDoc="0" locked="0" layoutInCell="1" allowOverlap="1" wp14:anchorId="676CFD1D" wp14:editId="676CFD1E">
            <wp:simplePos x="0" y="0"/>
            <wp:positionH relativeFrom="column">
              <wp:posOffset>52070</wp:posOffset>
            </wp:positionH>
            <wp:positionV relativeFrom="paragraph">
              <wp:posOffset>33020</wp:posOffset>
            </wp:positionV>
            <wp:extent cx="2933065" cy="1371600"/>
            <wp:effectExtent l="0" t="0" r="635" b="0"/>
            <wp:wrapNone/>
            <wp:docPr id="3395" name="図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33065"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39F" w:rsidRPr="00457A27">
        <w:rPr>
          <w:rFonts w:ascii="HG丸ｺﾞｼｯｸM-PRO" w:eastAsia="HG丸ｺﾞｼｯｸM-PRO" w:hAnsi="HG丸ｺﾞｼｯｸM-PRO"/>
          <w:noProof/>
        </w:rPr>
        <w:drawing>
          <wp:anchor distT="0" distB="0" distL="114300" distR="114300" simplePos="0" relativeHeight="251834368" behindDoc="0" locked="0" layoutInCell="1" allowOverlap="1" wp14:anchorId="676CFD1F" wp14:editId="676CFD20">
            <wp:simplePos x="0" y="0"/>
            <wp:positionH relativeFrom="column">
              <wp:posOffset>3127915</wp:posOffset>
            </wp:positionH>
            <wp:positionV relativeFrom="paragraph">
              <wp:posOffset>82550</wp:posOffset>
            </wp:positionV>
            <wp:extent cx="2717500" cy="1550181"/>
            <wp:effectExtent l="0" t="0" r="6985" b="0"/>
            <wp:wrapNone/>
            <wp:docPr id="3398" name="図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17500" cy="15501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6CF310" w14:textId="77777777" w:rsidR="00CB739F" w:rsidRPr="00457A27" w:rsidRDefault="00CB739F" w:rsidP="0034654E">
      <w:pPr>
        <w:pStyle w:val="50"/>
        <w:ind w:leftChars="0" w:left="0" w:firstLineChars="0" w:firstLine="0"/>
        <w:rPr>
          <w:rFonts w:ascii="HG丸ｺﾞｼｯｸM-PRO" w:eastAsia="HG丸ｺﾞｼｯｸM-PRO" w:hAnsi="HG丸ｺﾞｼｯｸM-PRO"/>
        </w:rPr>
      </w:pPr>
    </w:p>
    <w:p w14:paraId="676CF311" w14:textId="77777777" w:rsidR="00CB739F" w:rsidRPr="00457A27" w:rsidRDefault="00CB739F" w:rsidP="0034654E">
      <w:pPr>
        <w:pStyle w:val="50"/>
        <w:ind w:leftChars="0" w:left="0" w:firstLineChars="0" w:firstLine="0"/>
        <w:rPr>
          <w:rFonts w:ascii="HG丸ｺﾞｼｯｸM-PRO" w:eastAsia="HG丸ｺﾞｼｯｸM-PRO" w:hAnsi="HG丸ｺﾞｼｯｸM-PRO"/>
        </w:rPr>
      </w:pPr>
    </w:p>
    <w:p w14:paraId="676CF312" w14:textId="77777777" w:rsidR="00CB739F" w:rsidRPr="00457A27" w:rsidRDefault="00CB739F" w:rsidP="0034654E">
      <w:pPr>
        <w:pStyle w:val="50"/>
        <w:ind w:leftChars="0" w:left="0" w:firstLineChars="0" w:firstLine="0"/>
        <w:rPr>
          <w:rFonts w:ascii="HG丸ｺﾞｼｯｸM-PRO" w:eastAsia="HG丸ｺﾞｼｯｸM-PRO" w:hAnsi="HG丸ｺﾞｼｯｸM-PRO"/>
        </w:rPr>
      </w:pPr>
    </w:p>
    <w:p w14:paraId="676CF313" w14:textId="77777777" w:rsidR="00CB739F" w:rsidRPr="00457A27" w:rsidRDefault="00CB739F" w:rsidP="0034654E">
      <w:pPr>
        <w:pStyle w:val="50"/>
        <w:ind w:leftChars="0" w:left="0" w:firstLineChars="0" w:firstLine="0"/>
        <w:rPr>
          <w:rFonts w:ascii="HG丸ｺﾞｼｯｸM-PRO" w:eastAsia="HG丸ｺﾞｼｯｸM-PRO" w:hAnsi="HG丸ｺﾞｼｯｸM-PRO"/>
        </w:rPr>
      </w:pPr>
    </w:p>
    <w:p w14:paraId="676CF314" w14:textId="77777777" w:rsidR="00CB739F" w:rsidRPr="00457A27" w:rsidRDefault="00CB739F" w:rsidP="0034654E">
      <w:pPr>
        <w:pStyle w:val="50"/>
        <w:ind w:leftChars="0" w:left="0" w:firstLineChars="0" w:firstLine="0"/>
        <w:rPr>
          <w:rFonts w:ascii="HG丸ｺﾞｼｯｸM-PRO" w:eastAsia="HG丸ｺﾞｼｯｸM-PRO" w:hAnsi="HG丸ｺﾞｼｯｸM-PRO"/>
        </w:rPr>
      </w:pPr>
    </w:p>
    <w:p w14:paraId="676CF315" w14:textId="77777777" w:rsidR="0034654E" w:rsidRPr="00457A27" w:rsidRDefault="0034654E" w:rsidP="0034654E">
      <w:pPr>
        <w:pStyle w:val="50"/>
        <w:ind w:leftChars="0" w:left="0" w:firstLineChars="0" w:firstLine="0"/>
        <w:rPr>
          <w:rFonts w:ascii="HG丸ｺﾞｼｯｸM-PRO" w:eastAsia="HG丸ｺﾞｼｯｸM-PRO" w:hAnsi="HG丸ｺﾞｼｯｸM-PRO"/>
        </w:rPr>
      </w:pPr>
    </w:p>
    <w:p w14:paraId="676CF316" w14:textId="77777777" w:rsidR="007E25AF" w:rsidRPr="00457A27" w:rsidRDefault="007E25AF" w:rsidP="00CB739F">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165120" behindDoc="0" locked="0" layoutInCell="1" allowOverlap="1" wp14:anchorId="676CFD21" wp14:editId="676CFD22">
                <wp:simplePos x="0" y="0"/>
                <wp:positionH relativeFrom="column">
                  <wp:posOffset>50800</wp:posOffset>
                </wp:positionH>
                <wp:positionV relativeFrom="paragraph">
                  <wp:posOffset>193675</wp:posOffset>
                </wp:positionV>
                <wp:extent cx="2475230" cy="560705"/>
                <wp:effectExtent l="0" t="0" r="20320" b="10795"/>
                <wp:wrapNone/>
                <wp:docPr id="36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5230" cy="560705"/>
                        </a:xfrm>
                        <a:prstGeom prst="rect">
                          <a:avLst/>
                        </a:prstGeom>
                        <a:solidFill>
                          <a:srgbClr val="FFFF00"/>
                        </a:solidFill>
                        <a:ln w="12700">
                          <a:solidFill>
                            <a:schemeClr val="tx1"/>
                          </a:solidFill>
                        </a:ln>
                      </wps:spPr>
                      <wps:txbx>
                        <w:txbxContent>
                          <w:p w14:paraId="676D00A7" w14:textId="77777777" w:rsidR="006731A1" w:rsidRPr="007E25AF" w:rsidRDefault="006731A1"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33" type="#_x0000_t202" style="position:absolute;left:0;text-align:left;margin-left:4pt;margin-top:15.25pt;width:194.9pt;height:44.1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" fillcolor="yellow" strokecolor="black [3213]" strokeweight="1pt">
                <v:path arrowok="t"/>
                <v:textbox>
                  <w:txbxContent>
                    <w:p w:rsidR="006731A1" w:rsidRPr="007E25AF" w:rsidRDefault="006731A1"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166144" behindDoc="0" locked="0" layoutInCell="1" allowOverlap="1" wp14:anchorId="676CFD23" wp14:editId="676CFD24">
                <wp:simplePos x="0" y="0"/>
                <wp:positionH relativeFrom="column">
                  <wp:posOffset>2526030</wp:posOffset>
                </wp:positionH>
                <wp:positionV relativeFrom="paragraph">
                  <wp:posOffset>261620</wp:posOffset>
                </wp:positionV>
                <wp:extent cx="382270" cy="427355"/>
                <wp:effectExtent l="0" t="19050" r="36830" b="29845"/>
                <wp:wrapNone/>
                <wp:docPr id="3684" name="右矢印 3684"/>
                <wp:cNvGraphicFramePr/>
                <a:graphic xmlns:a="http://schemas.openxmlformats.org/drawingml/2006/main">
                  <a:graphicData uri="http://schemas.microsoft.com/office/word/2010/wordprocessingShape">
                    <wps:wsp>
                      <wps:cNvSpPr/>
                      <wps:spPr>
                        <a:xfrm>
                          <a:off x="0" y="0"/>
                          <a:ext cx="382270" cy="42735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84" o:spid="_x0000_s1026" type="#_x0000_t13" style="position:absolute;left:0;text-align:left;margin-left:198.9pt;margin-top:20.6pt;width:30.1pt;height:33.6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" adj="10800" fillcolor="#4f81bd [3204]" strokecolor="#243f60 [1604]" strokeweight="2pt"/>
            </w:pict>
          </mc:Fallback>
        </mc:AlternateContent>
      </w:r>
      <w:r w:rsidRPr="00457A27">
        <w:rPr>
          <w:rFonts w:ascii="HG丸ｺﾞｼｯｸM-PRO" w:eastAsia="HG丸ｺﾞｼｯｸM-PRO" w:hAnsi="HG丸ｺﾞｼｯｸM-PRO"/>
          <w:noProof/>
        </w:rPr>
        <w:drawing>
          <wp:anchor distT="0" distB="0" distL="114300" distR="114300" simplePos="0" relativeHeight="251836416" behindDoc="0" locked="0" layoutInCell="1" allowOverlap="1" wp14:anchorId="676CFD25" wp14:editId="676CFD26">
            <wp:simplePos x="0" y="0"/>
            <wp:positionH relativeFrom="column">
              <wp:posOffset>2967355</wp:posOffset>
            </wp:positionH>
            <wp:positionV relativeFrom="paragraph">
              <wp:posOffset>81280</wp:posOffset>
            </wp:positionV>
            <wp:extent cx="3034030" cy="89535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34030" cy="895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6CF317" w14:textId="77777777" w:rsidR="0034654E" w:rsidRPr="00457A27" w:rsidRDefault="0034654E" w:rsidP="00CB739F">
      <w:pPr>
        <w:pStyle w:val="50"/>
        <w:ind w:leftChars="0" w:left="0" w:firstLineChars="0" w:firstLine="0"/>
        <w:rPr>
          <w:rFonts w:ascii="HG丸ｺﾞｼｯｸM-PRO" w:eastAsia="HG丸ｺﾞｼｯｸM-PRO" w:hAnsi="HG丸ｺﾞｼｯｸM-PRO"/>
        </w:rPr>
      </w:pPr>
    </w:p>
    <w:p w14:paraId="676CF318" w14:textId="77777777" w:rsidR="0034654E" w:rsidRPr="00457A27" w:rsidRDefault="0034654E" w:rsidP="0034654E">
      <w:pPr>
        <w:pStyle w:val="50"/>
        <w:ind w:leftChars="0" w:left="0" w:firstLineChars="0" w:firstLine="0"/>
        <w:rPr>
          <w:rFonts w:ascii="HG丸ｺﾞｼｯｸM-PRO" w:eastAsia="HG丸ｺﾞｼｯｸM-PRO" w:hAnsi="HG丸ｺﾞｼｯｸM-PRO"/>
        </w:rPr>
      </w:pPr>
    </w:p>
    <w:p w14:paraId="676CF319" w14:textId="77777777" w:rsidR="008C557A" w:rsidRPr="00457A27" w:rsidRDefault="00750E21"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484608" behindDoc="0" locked="0" layoutInCell="1" allowOverlap="1" wp14:anchorId="676CFD27" wp14:editId="676CFD28">
                <wp:simplePos x="0" y="0"/>
                <wp:positionH relativeFrom="column">
                  <wp:posOffset>439272</wp:posOffset>
                </wp:positionH>
                <wp:positionV relativeFrom="paragraph">
                  <wp:posOffset>221305</wp:posOffset>
                </wp:positionV>
                <wp:extent cx="2083435" cy="375920"/>
                <wp:effectExtent l="0" t="0" r="12065" b="367030"/>
                <wp:wrapNone/>
                <wp:docPr id="34" name="角丸四角形吹き出し 34"/>
                <wp:cNvGraphicFramePr/>
                <a:graphic xmlns:a="http://schemas.openxmlformats.org/drawingml/2006/main">
                  <a:graphicData uri="http://schemas.microsoft.com/office/word/2010/wordprocessingShape">
                    <wps:wsp>
                      <wps:cNvSpPr/>
                      <wps:spPr>
                        <a:xfrm>
                          <a:off x="0" y="0"/>
                          <a:ext cx="2083435" cy="375920"/>
                        </a:xfrm>
                        <a:prstGeom prst="wedgeRoundRectCallout">
                          <a:avLst>
                            <a:gd name="adj1" fmla="val -2985"/>
                            <a:gd name="adj2" fmla="val 138269"/>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0A8" w14:textId="77777777" w:rsidR="006731A1" w:rsidRPr="007E25AF" w:rsidRDefault="006731A1"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4" o:spid="_x0000_s1134" type="#_x0000_t62" style="position:absolute;left:0;text-align:left;margin-left:34.6pt;margin-top:17.45pt;width:164.05pt;height:29.6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" adj="10155,40666" fillcolor="#ff9" strokecolor="red" strokeweight="2pt">
                <v:textbox inset=",0,,0">
                  <w:txbxContent>
                    <w:p w:rsidR="006731A1" w:rsidRPr="007E25AF" w:rsidRDefault="006731A1"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483584" behindDoc="0" locked="0" layoutInCell="1" allowOverlap="1" wp14:anchorId="676CFD29" wp14:editId="676CFD2A">
                <wp:simplePos x="0" y="0"/>
                <wp:positionH relativeFrom="column">
                  <wp:posOffset>311682</wp:posOffset>
                </wp:positionH>
                <wp:positionV relativeFrom="paragraph">
                  <wp:posOffset>210672</wp:posOffset>
                </wp:positionV>
                <wp:extent cx="127590" cy="605495"/>
                <wp:effectExtent l="0" t="0" r="6350" b="4445"/>
                <wp:wrapNone/>
                <wp:docPr id="3" name="正方形/長方形 3"/>
                <wp:cNvGraphicFramePr/>
                <a:graphic xmlns:a="http://schemas.openxmlformats.org/drawingml/2006/main">
                  <a:graphicData uri="http://schemas.microsoft.com/office/word/2010/wordprocessingShape">
                    <wps:wsp>
                      <wps:cNvSpPr/>
                      <wps:spPr>
                        <a:xfrm>
                          <a:off x="0" y="0"/>
                          <a:ext cx="127590" cy="6054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 o:spid="_x0000_s1026" style="position:absolute;left:0;text-align:left;margin-left:24.55pt;margin-top:16.6pt;width:10.05pt;height:47.7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" fillcolor="white [3212]" stroked="f" strokeweight="2pt"/>
            </w:pict>
          </mc:Fallback>
        </mc:AlternateContent>
      </w:r>
      <w:r w:rsidR="00CB739F" w:rsidRPr="00457A27">
        <w:rPr>
          <w:rFonts w:ascii="HG丸ｺﾞｼｯｸM-PRO" w:eastAsia="HG丸ｺﾞｼｯｸM-PRO" w:hAnsi="HG丸ｺﾞｼｯｸM-PRO"/>
          <w:noProof/>
        </w:rPr>
        <w:drawing>
          <wp:anchor distT="0" distB="0" distL="114300" distR="114300" simplePos="0" relativeHeight="251842560" behindDoc="0" locked="0" layoutInCell="1" allowOverlap="1" wp14:anchorId="676CFD2B" wp14:editId="676CFD2C">
            <wp:simplePos x="0" y="0"/>
            <wp:positionH relativeFrom="column">
              <wp:posOffset>306705</wp:posOffset>
            </wp:positionH>
            <wp:positionV relativeFrom="paragraph">
              <wp:posOffset>208280</wp:posOffset>
            </wp:positionV>
            <wp:extent cx="1785620" cy="2379980"/>
            <wp:effectExtent l="0" t="0" r="5080" b="127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85620" cy="2379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6CF31A" w14:textId="77777777" w:rsidR="008C557A" w:rsidRPr="00457A27" w:rsidRDefault="008C557A" w:rsidP="0034654E">
      <w:pPr>
        <w:pStyle w:val="50"/>
        <w:ind w:leftChars="0" w:left="0" w:firstLineChars="0" w:firstLine="0"/>
        <w:rPr>
          <w:rFonts w:ascii="HG丸ｺﾞｼｯｸM-PRO" w:eastAsia="HG丸ｺﾞｼｯｸM-PRO" w:hAnsi="HG丸ｺﾞｼｯｸM-PRO"/>
        </w:rPr>
      </w:pPr>
    </w:p>
    <w:p w14:paraId="676CF31B" w14:textId="77777777" w:rsidR="008C557A"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38464" behindDoc="0" locked="0" layoutInCell="1" allowOverlap="1" wp14:anchorId="676CFD2D" wp14:editId="676CFD2E">
                <wp:simplePos x="0" y="0"/>
                <wp:positionH relativeFrom="column">
                  <wp:posOffset>2672110</wp:posOffset>
                </wp:positionH>
                <wp:positionV relativeFrom="paragraph">
                  <wp:posOffset>104347</wp:posOffset>
                </wp:positionV>
                <wp:extent cx="2907030" cy="1084521"/>
                <wp:effectExtent l="0" t="0" r="26670" b="20955"/>
                <wp:wrapNone/>
                <wp:docPr id="6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7030" cy="1084521"/>
                        </a:xfrm>
                        <a:prstGeom prst="rect">
                          <a:avLst/>
                        </a:prstGeom>
                        <a:noFill/>
                        <a:ln w="12700">
                          <a:solidFill>
                            <a:srgbClr val="0070C0"/>
                          </a:solidFill>
                        </a:ln>
                      </wps:spPr>
                      <wps:txbx>
                        <w:txbxContent>
                          <w:p w14:paraId="676D00A9" w14:textId="77777777" w:rsidR="006731A1" w:rsidRPr="00CB739F" w:rsidRDefault="006731A1"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14:paraId="676D00AA" w14:textId="77777777" w:rsidR="006731A1" w:rsidRPr="00CB739F" w:rsidRDefault="006731A1"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14:paraId="676D00AB" w14:textId="77777777" w:rsidR="006731A1" w:rsidRPr="00CB739F" w:rsidRDefault="006731A1"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14:paraId="676D00AC" w14:textId="77777777" w:rsidR="006731A1" w:rsidRPr="00CB739F" w:rsidRDefault="006731A1"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14:paraId="676D00AD" w14:textId="77777777" w:rsidR="006731A1" w:rsidRPr="00CB739F" w:rsidRDefault="006731A1"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14:paraId="676D00AE" w14:textId="77777777" w:rsidR="006731A1" w:rsidRPr="00CB739F" w:rsidRDefault="006731A1"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35" type="#_x0000_t202" style="position:absolute;left:0;text-align:left;margin-left:210.4pt;margin-top:8.2pt;width:228.9pt;height:85.4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" filled="f" strokecolor="#0070c0" strokeweight="1pt">
                <v:path arrowok="t"/>
                <v:textbox>
                  <w:txbxContent>
                    <w:p w:rsidR="006731A1" w:rsidRPr="00CB739F" w:rsidRDefault="006731A1"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6731A1" w:rsidRPr="00CB739F" w:rsidRDefault="006731A1"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6731A1" w:rsidRPr="00CB739F" w:rsidRDefault="006731A1"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6731A1" w:rsidRPr="00CB739F" w:rsidRDefault="006731A1"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6731A1" w:rsidRPr="00CB739F" w:rsidRDefault="006731A1"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6731A1" w:rsidRPr="00CB739F" w:rsidRDefault="006731A1"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v:textbox>
              </v:shape>
            </w:pict>
          </mc:Fallback>
        </mc:AlternateContent>
      </w:r>
    </w:p>
    <w:p w14:paraId="676CF31C" w14:textId="77777777" w:rsidR="008C557A" w:rsidRPr="00457A27" w:rsidRDefault="008C557A" w:rsidP="0034654E">
      <w:pPr>
        <w:pStyle w:val="50"/>
        <w:ind w:leftChars="0" w:left="0" w:firstLineChars="0" w:firstLine="0"/>
        <w:rPr>
          <w:rFonts w:ascii="HG丸ｺﾞｼｯｸM-PRO" w:eastAsia="HG丸ｺﾞｼｯｸM-PRO" w:hAnsi="HG丸ｺﾞｼｯｸM-PRO"/>
        </w:rPr>
      </w:pPr>
    </w:p>
    <w:p w14:paraId="676CF31D" w14:textId="77777777" w:rsidR="008C557A" w:rsidRPr="00457A27" w:rsidRDefault="008C557A" w:rsidP="0034654E">
      <w:pPr>
        <w:pStyle w:val="50"/>
        <w:ind w:leftChars="0" w:left="0" w:firstLineChars="0" w:firstLine="0"/>
        <w:rPr>
          <w:rFonts w:ascii="HG丸ｺﾞｼｯｸM-PRO" w:eastAsia="HG丸ｺﾞｼｯｸM-PRO" w:hAnsi="HG丸ｺﾞｼｯｸM-PRO"/>
        </w:rPr>
      </w:pPr>
    </w:p>
    <w:p w14:paraId="676CF31E" w14:textId="77777777" w:rsidR="008C557A" w:rsidRPr="00457A27" w:rsidRDefault="008C557A" w:rsidP="0034654E">
      <w:pPr>
        <w:pStyle w:val="50"/>
        <w:ind w:leftChars="0" w:left="0" w:firstLineChars="0" w:firstLine="0"/>
        <w:rPr>
          <w:rFonts w:ascii="HG丸ｺﾞｼｯｸM-PRO" w:eastAsia="HG丸ｺﾞｼｯｸM-PRO" w:hAnsi="HG丸ｺﾞｼｯｸM-PRO"/>
        </w:rPr>
      </w:pPr>
    </w:p>
    <w:p w14:paraId="676CF31F" w14:textId="77777777" w:rsidR="008C557A" w:rsidRPr="00457A27" w:rsidRDefault="008C557A" w:rsidP="0034654E">
      <w:pPr>
        <w:pStyle w:val="50"/>
        <w:ind w:leftChars="0" w:left="0" w:firstLineChars="0" w:firstLine="0"/>
        <w:rPr>
          <w:rFonts w:ascii="HG丸ｺﾞｼｯｸM-PRO" w:eastAsia="HG丸ｺﾞｼｯｸM-PRO" w:hAnsi="HG丸ｺﾞｼｯｸM-PRO"/>
        </w:rPr>
      </w:pPr>
    </w:p>
    <w:p w14:paraId="676CF320" w14:textId="77777777" w:rsidR="008C557A"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40512" behindDoc="0" locked="0" layoutInCell="1" allowOverlap="1" wp14:anchorId="676CFD2F" wp14:editId="676CFD30">
                <wp:simplePos x="0" y="0"/>
                <wp:positionH relativeFrom="column">
                  <wp:posOffset>2669540</wp:posOffset>
                </wp:positionH>
                <wp:positionV relativeFrom="paragraph">
                  <wp:posOffset>158750</wp:posOffset>
                </wp:positionV>
                <wp:extent cx="2846705" cy="396240"/>
                <wp:effectExtent l="0" t="0" r="10795" b="22860"/>
                <wp:wrapNone/>
                <wp:docPr id="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396240"/>
                        </a:xfrm>
                        <a:prstGeom prst="rect">
                          <a:avLst/>
                        </a:prstGeom>
                        <a:noFill/>
                        <a:ln w="12700">
                          <a:solidFill>
                            <a:schemeClr val="tx1"/>
                          </a:solidFill>
                        </a:ln>
                      </wps:spPr>
                      <wps:txbx>
                        <w:txbxContent>
                          <w:p w14:paraId="676D00AF" w14:textId="77777777" w:rsidR="006731A1" w:rsidRPr="00C76F6E" w:rsidRDefault="006731A1"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36" type="#_x0000_t202" style="position:absolute;left:0;text-align:left;margin-left:210.2pt;margin-top:12.5pt;width:224.15pt;height:31.2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" filled="f" strokecolor="black [3213]" strokeweight="1pt">
                <v:path arrowok="t"/>
                <v:textbox>
                  <w:txbxContent>
                    <w:p w:rsidR="006731A1" w:rsidRPr="00C76F6E" w:rsidRDefault="006731A1"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v:textbox>
              </v:shape>
            </w:pict>
          </mc:Fallback>
        </mc:AlternateContent>
      </w:r>
    </w:p>
    <w:p w14:paraId="676CF321" w14:textId="77777777" w:rsidR="008C557A" w:rsidRPr="00457A27" w:rsidRDefault="008C557A" w:rsidP="0034654E">
      <w:pPr>
        <w:pStyle w:val="50"/>
        <w:ind w:leftChars="0" w:left="0" w:firstLineChars="0" w:firstLine="0"/>
        <w:rPr>
          <w:rFonts w:ascii="HG丸ｺﾞｼｯｸM-PRO" w:eastAsia="HG丸ｺﾞｼｯｸM-PRO" w:hAnsi="HG丸ｺﾞｼｯｸM-PRO"/>
        </w:rPr>
      </w:pPr>
    </w:p>
    <w:p w14:paraId="676CF322" w14:textId="77777777" w:rsidR="00C76F6E" w:rsidRPr="00457A27" w:rsidRDefault="00C76F6E" w:rsidP="0034654E">
      <w:pPr>
        <w:pStyle w:val="50"/>
        <w:ind w:leftChars="0" w:left="0" w:firstLineChars="0" w:firstLine="0"/>
        <w:rPr>
          <w:rFonts w:ascii="HG丸ｺﾞｼｯｸM-PRO" w:eastAsia="HG丸ｺﾞｼｯｸM-PRO" w:hAnsi="HG丸ｺﾞｼｯｸM-PRO"/>
        </w:rPr>
      </w:pPr>
    </w:p>
    <w:p w14:paraId="676CF323" w14:textId="77777777" w:rsidR="00CB739F" w:rsidRPr="00457A27" w:rsidRDefault="00CB739F" w:rsidP="0034654E">
      <w:pPr>
        <w:pStyle w:val="50"/>
        <w:ind w:leftChars="0" w:left="0" w:firstLineChars="0" w:firstLine="0"/>
        <w:rPr>
          <w:rFonts w:ascii="HG丸ｺﾞｼｯｸM-PRO" w:eastAsia="HG丸ｺﾞｼｯｸM-PRO" w:hAnsi="HG丸ｺﾞｼｯｸM-PRO"/>
        </w:rPr>
      </w:pPr>
    </w:p>
    <w:p w14:paraId="676CF324" w14:textId="77777777" w:rsidR="007E25AF" w:rsidRPr="00457A27" w:rsidRDefault="007E25A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168192" behindDoc="0" locked="0" layoutInCell="1" allowOverlap="1" wp14:anchorId="676CFD31" wp14:editId="676CFD32">
            <wp:simplePos x="0" y="0"/>
            <wp:positionH relativeFrom="column">
              <wp:posOffset>3490622</wp:posOffset>
            </wp:positionH>
            <wp:positionV relativeFrom="paragraph">
              <wp:posOffset>131445</wp:posOffset>
            </wp:positionV>
            <wp:extent cx="2276475" cy="2708910"/>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4712"/>
                    <a:stretch/>
                  </pic:blipFill>
                  <pic:spPr bwMode="auto">
                    <a:xfrm>
                      <a:off x="0" y="0"/>
                      <a:ext cx="2276475" cy="2708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170240" behindDoc="0" locked="0" layoutInCell="1" allowOverlap="1" wp14:anchorId="676CFD33" wp14:editId="676CFD34">
                <wp:simplePos x="0" y="0"/>
                <wp:positionH relativeFrom="column">
                  <wp:posOffset>1176020</wp:posOffset>
                </wp:positionH>
                <wp:positionV relativeFrom="paragraph">
                  <wp:posOffset>175895</wp:posOffset>
                </wp:positionV>
                <wp:extent cx="2105025" cy="552450"/>
                <wp:effectExtent l="0" t="0" r="28575" b="495300"/>
                <wp:wrapNone/>
                <wp:docPr id="3685" name="角丸四角形吹き出し 3685"/>
                <wp:cNvGraphicFramePr/>
                <a:graphic xmlns:a="http://schemas.openxmlformats.org/drawingml/2006/main">
                  <a:graphicData uri="http://schemas.microsoft.com/office/word/2010/wordprocessingShape">
                    <wps:wsp>
                      <wps:cNvSpPr/>
                      <wps:spPr>
                        <a:xfrm>
                          <a:off x="0" y="0"/>
                          <a:ext cx="2105025" cy="552450"/>
                        </a:xfrm>
                        <a:prstGeom prst="wedgeRoundRectCallout">
                          <a:avLst>
                            <a:gd name="adj1" fmla="val -49421"/>
                            <a:gd name="adj2" fmla="val 134992"/>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0B0" w14:textId="77777777" w:rsidR="006731A1" w:rsidRPr="007E25AF" w:rsidRDefault="006731A1"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14:paraId="676D00B1" w14:textId="77777777" w:rsidR="006731A1" w:rsidRPr="007E25AF" w:rsidRDefault="006731A1"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5" o:spid="_x0000_s1137" type="#_x0000_t62" style="position:absolute;margin-left:92.6pt;margin-top:13.85pt;width:165.75pt;height:43.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" adj="125,39958" fillcolor="#ff9" strokecolor="red" strokeweight="2pt">
                <v:textbox inset=",0,,0">
                  <w:txbxContent>
                    <w:p w:rsidR="006731A1" w:rsidRPr="007E25AF" w:rsidRDefault="006731A1"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6731A1" w:rsidRPr="007E25AF" w:rsidRDefault="006731A1"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v:textbox>
              </v:shape>
            </w:pict>
          </mc:Fallback>
        </mc:AlternateContent>
      </w:r>
    </w:p>
    <w:p w14:paraId="676CF325" w14:textId="77777777" w:rsidR="007E25AF" w:rsidRPr="00457A27" w:rsidRDefault="007E25AF">
      <w:pPr>
        <w:widowControl/>
        <w:jc w:val="left"/>
        <w:rPr>
          <w:rFonts w:ascii="HG丸ｺﾞｼｯｸM-PRO" w:eastAsia="HG丸ｺﾞｼｯｸM-PRO" w:hAnsi="HG丸ｺﾞｼｯｸM-PRO"/>
        </w:rPr>
      </w:pPr>
    </w:p>
    <w:p w14:paraId="676CF326" w14:textId="77777777" w:rsidR="007E25AF" w:rsidRPr="00457A27" w:rsidRDefault="007E25A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169216" behindDoc="0" locked="0" layoutInCell="1" allowOverlap="1" wp14:anchorId="676CFD35" wp14:editId="676CFD36">
            <wp:simplePos x="0" y="0"/>
            <wp:positionH relativeFrom="column">
              <wp:posOffset>-43180</wp:posOffset>
            </wp:positionH>
            <wp:positionV relativeFrom="paragraph">
              <wp:posOffset>185420</wp:posOffset>
            </wp:positionV>
            <wp:extent cx="2804795" cy="2009775"/>
            <wp:effectExtent l="0" t="0" r="0" b="9525"/>
            <wp:wrapNone/>
            <wp:docPr id="3686" name="図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418"/>
                    <a:stretch/>
                  </pic:blipFill>
                  <pic:spPr bwMode="auto">
                    <a:xfrm>
                      <a:off x="0" y="0"/>
                      <a:ext cx="2804795" cy="2009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6CF327" w14:textId="77777777" w:rsidR="00563EBB" w:rsidRPr="00457A27" w:rsidRDefault="00300F2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763136" behindDoc="0" locked="0" layoutInCell="1" allowOverlap="1" wp14:anchorId="676CFD37" wp14:editId="676CFD38">
                <wp:simplePos x="0" y="0"/>
                <wp:positionH relativeFrom="column">
                  <wp:posOffset>4357370</wp:posOffset>
                </wp:positionH>
                <wp:positionV relativeFrom="paragraph">
                  <wp:posOffset>1758315</wp:posOffset>
                </wp:positionV>
                <wp:extent cx="1438275" cy="390525"/>
                <wp:effectExtent l="0" t="0" r="28575" b="28575"/>
                <wp:wrapNone/>
                <wp:docPr id="31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14:paraId="676D00B2" w14:textId="77777777" w:rsidR="006731A1" w:rsidRPr="00300F25" w:rsidRDefault="006731A1"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14:paraId="676D00B3" w14:textId="77777777" w:rsidR="006731A1" w:rsidRPr="00E857C7" w:rsidRDefault="006731A1"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1975</w:t>
                            </w:r>
                            <w:r w:rsidRPr="00300F25">
                              <w:rPr>
                                <w:rFonts w:ascii="Meiryo UI" w:eastAsia="Meiryo UI" w:hAnsi="Meiryo UI" w:cs="Meiryo UI" w:hint="eastAsia"/>
                                <w:sz w:val="14"/>
                                <w:szCs w:val="14"/>
                              </w:rPr>
                              <w:t>年完成　泉大津市）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38" type="#_x0000_t202" style="position:absolute;margin-left:343.1pt;margin-top:138.45pt;width:113.25pt;height:30.75pt;z-index:2527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" fillcolor="window" strokecolor="windowText" strokeweight="1pt">
                <v:path arrowok="t"/>
                <v:textbox>
                  <w:txbxContent>
                    <w:p w:rsidR="006731A1" w:rsidRPr="00300F25" w:rsidRDefault="006731A1"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6731A1" w:rsidRPr="00E857C7" w:rsidRDefault="006731A1"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1975</w:t>
                      </w:r>
                      <w:r w:rsidRPr="00300F25">
                        <w:rPr>
                          <w:rFonts w:ascii="Meiryo UI" w:eastAsia="Meiryo UI" w:hAnsi="Meiryo UI" w:cs="Meiryo UI" w:hint="eastAsia"/>
                          <w:sz w:val="14"/>
                          <w:szCs w:val="14"/>
                        </w:rPr>
                        <w:t>年完成　泉大津市）</w:t>
                      </w:r>
                    </w:p>
                  </w:txbxContent>
                </v:textbox>
              </v:shape>
            </w:pict>
          </mc:Fallback>
        </mc:AlternateContent>
      </w:r>
      <w:r w:rsidR="007E25AF" w:rsidRPr="00457A27">
        <w:rPr>
          <w:rFonts w:ascii="HG丸ｺﾞｼｯｸM-PRO" w:eastAsia="HG丸ｺﾞｼｯｸM-PRO" w:hAnsi="HG丸ｺﾞｼｯｸM-PRO"/>
          <w:noProof/>
        </w:rPr>
        <mc:AlternateContent>
          <mc:Choice Requires="wps">
            <w:drawing>
              <wp:anchor distT="0" distB="0" distL="114300" distR="114300" simplePos="0" relativeHeight="252172288" behindDoc="0" locked="0" layoutInCell="1" allowOverlap="1" wp14:anchorId="676CFD39" wp14:editId="676CFD3A">
                <wp:simplePos x="0" y="0"/>
                <wp:positionH relativeFrom="column">
                  <wp:posOffset>2757170</wp:posOffset>
                </wp:positionH>
                <wp:positionV relativeFrom="paragraph">
                  <wp:posOffset>966470</wp:posOffset>
                </wp:positionV>
                <wp:extent cx="1219200" cy="333375"/>
                <wp:effectExtent l="0" t="0" r="400050" b="28575"/>
                <wp:wrapNone/>
                <wp:docPr id="3687" name="角丸四角形吹き出し 3687"/>
                <wp:cNvGraphicFramePr/>
                <a:graphic xmlns:a="http://schemas.openxmlformats.org/drawingml/2006/main">
                  <a:graphicData uri="http://schemas.microsoft.com/office/word/2010/wordprocessingShape">
                    <wps:wsp>
                      <wps:cNvSpPr/>
                      <wps:spPr>
                        <a:xfrm>
                          <a:off x="0" y="0"/>
                          <a:ext cx="1219200" cy="333375"/>
                        </a:xfrm>
                        <a:prstGeom prst="wedgeRoundRectCallout">
                          <a:avLst>
                            <a:gd name="adj1" fmla="val 80512"/>
                            <a:gd name="adj2" fmla="val -32954"/>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0B4" w14:textId="77777777" w:rsidR="006731A1" w:rsidRPr="007E25AF" w:rsidRDefault="006731A1"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7" o:spid="_x0000_s1139" type="#_x0000_t62" style="position:absolute;margin-left:217.1pt;margin-top:76.1pt;width:96pt;height:26.2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" adj="28191,3682" fillcolor="#ff9" strokecolor="red" strokeweight="2pt">
                <v:textbox inset=",0,,0">
                  <w:txbxContent>
                    <w:p w:rsidR="006731A1" w:rsidRPr="007E25AF" w:rsidRDefault="006731A1"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v:textbox>
              </v:shape>
            </w:pict>
          </mc:Fallback>
        </mc:AlternateContent>
      </w:r>
      <w:r w:rsidR="00563EBB" w:rsidRPr="00457A27">
        <w:rPr>
          <w:rFonts w:ascii="HG丸ｺﾞｼｯｸM-PRO" w:eastAsia="HG丸ｺﾞｼｯｸM-PRO" w:hAnsi="HG丸ｺﾞｼｯｸM-PRO"/>
        </w:rPr>
        <w:br w:type="page"/>
      </w:r>
    </w:p>
    <w:p w14:paraId="676CF328" w14:textId="77777777" w:rsidR="00563EBB" w:rsidRPr="00457A27" w:rsidRDefault="00563EBB" w:rsidP="003346EA">
      <w:pPr>
        <w:pStyle w:val="5"/>
      </w:pPr>
      <w:r w:rsidRPr="00457A27">
        <w:rPr>
          <w:rFonts w:hint="eastAsia"/>
        </w:rPr>
        <w:lastRenderedPageBreak/>
        <w:t>流域下水道施設の状況</w:t>
      </w:r>
    </w:p>
    <w:p w14:paraId="676CF329" w14:textId="77777777" w:rsidR="008C557A"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174336" behindDoc="0" locked="0" layoutInCell="1" allowOverlap="1" wp14:anchorId="676CFD3B" wp14:editId="676CFD3C">
                <wp:simplePos x="0" y="0"/>
                <wp:positionH relativeFrom="column">
                  <wp:posOffset>14605</wp:posOffset>
                </wp:positionH>
                <wp:positionV relativeFrom="paragraph">
                  <wp:posOffset>52070</wp:posOffset>
                </wp:positionV>
                <wp:extent cx="3114040" cy="1504950"/>
                <wp:effectExtent l="0" t="0" r="10160" b="19050"/>
                <wp:wrapNone/>
                <wp:docPr id="368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4040" cy="1504950"/>
                        </a:xfrm>
                        <a:prstGeom prst="rect">
                          <a:avLst/>
                        </a:prstGeom>
                        <a:gradFill>
                          <a:gsLst>
                            <a:gs pos="0">
                              <a:srgbClr val="FFFF99"/>
                            </a:gs>
                            <a:gs pos="100000">
                              <a:schemeClr val="bg1"/>
                            </a:gs>
                          </a:gsLst>
                          <a:lin ang="5400000" scaled="1"/>
                        </a:gradFill>
                        <a:ln w="12700">
                          <a:solidFill>
                            <a:schemeClr val="tx1"/>
                          </a:solidFill>
                        </a:ln>
                      </wps:spPr>
                      <wps:txbx>
                        <w:txbxContent>
                          <w:p w14:paraId="676D00B5" w14:textId="77777777" w:rsidR="006731A1" w:rsidRPr="001D40BD" w:rsidRDefault="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1D40BD">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・下水道（管渠および水みらいセンター）は都市機能を支える重要なライフラインであり、大阪府の整備率は全国平均と比べても高い水準</w:t>
                            </w:r>
                          </w:p>
                          <w:p w14:paraId="676D00B6" w14:textId="77777777" w:rsidR="006731A1" w:rsidRPr="001D40BD" w:rsidRDefault="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1D40BD">
                              <w:rPr>
                                <w:rFonts w:ascii="HG丸ｺﾞｼｯｸM-PRO" w:eastAsia="HG丸ｺﾞｼｯｸM-PRO" w:hAnsi="HG丸ｺﾞｼｯｸM-PRO" w:cs="Meiryo UI" w:hint="eastAsia"/>
                                <w:color w:val="000000" w:themeColor="text1"/>
                                <w:kern w:val="24"/>
                                <w:szCs w:val="21"/>
                              </w:rPr>
                              <w:t>・全国と同様、施設が高齢化</w:t>
                            </w:r>
                          </w:p>
                          <w:p w14:paraId="676D00B7" w14:textId="77777777" w:rsidR="006731A1" w:rsidRPr="006731A1" w:rsidRDefault="006731A1"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1D40BD">
                              <w:rPr>
                                <w:rFonts w:ascii="HG丸ｺﾞｼｯｸM-PRO" w:eastAsia="HG丸ｺﾞｼｯｸM-PRO" w:hAnsi="HG丸ｺﾞｼｯｸM-PRO" w:cs="Meiryo UI" w:hint="eastAsia"/>
                                <w:color w:val="000000" w:themeColor="text1"/>
                                <w:kern w:val="24"/>
                                <w:szCs w:val="21"/>
                              </w:rPr>
                              <w:t>・機能が停止すれば、約</w:t>
                            </w:r>
                            <w:r w:rsidRPr="001D40BD">
                              <w:rPr>
                                <w:rFonts w:ascii="HG丸ｺﾞｼｯｸM-PRO" w:eastAsia="HG丸ｺﾞｼｯｸM-PRO" w:hAnsi="HG丸ｺﾞｼｯｸM-PRO" w:cs="Meiryo UI"/>
                                <w:color w:val="000000" w:themeColor="text1"/>
                                <w:kern w:val="24"/>
                                <w:szCs w:val="21"/>
                              </w:rPr>
                              <w:t>840万人の生活に重大な影響を及ぼす</w:t>
                            </w:r>
                            <w:r w:rsidRPr="001D40BD">
                              <w:rPr>
                                <w:rFonts w:ascii="HG丸ｺﾞｼｯｸM-PRO" w:eastAsia="HG丸ｺﾞｼｯｸM-PRO" w:hAnsi="HG丸ｺﾞｼｯｸM-PRO" w:cs="Meiryo UI" w:hint="eastAsia"/>
                                <w:color w:val="000000" w:themeColor="text1"/>
                                <w:kern w:val="24"/>
                                <w:szCs w:val="21"/>
                              </w:rPr>
                              <w:t>ため、</w:t>
                            </w:r>
                            <w:r w:rsidRPr="001D40BD">
                              <w:rPr>
                                <w:rFonts w:ascii="HG丸ｺﾞｼｯｸM-PRO" w:eastAsia="HG丸ｺﾞｼｯｸM-PRO" w:hAnsi="HG丸ｺﾞｼｯｸM-PRO" w:cs="Meiryo UI"/>
                                <w:color w:val="000000" w:themeColor="text1"/>
                                <w:kern w:val="24"/>
                                <w:szCs w:val="21"/>
                              </w:rPr>
                              <w:t>24時間365日稼動し続けることが必要不可欠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40" type="#_x0000_t202" style="position:absolute;left:0;text-align:left;margin-left:1.15pt;margin-top:4.1pt;width:245.2pt;height:118.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" fillcolor="#ff9" strokecolor="black [3213]" strokeweight="1pt">
                <v:fill color2="white [3212]" focus="100%" type="gradient"/>
                <v:path arrowok="t"/>
                <v:textbox>
                  <w:txbxContent>
                    <w:p w14:paraId="676D00B5" w14:textId="77777777" w:rsidR="006731A1" w:rsidRPr="001D40BD" w:rsidRDefault="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1D40BD">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・下水道（管渠および水みらいセンター）は都市機能を支える重要なライフラインであり、大阪府の整備率は全国平均と比べても高い水準</w:t>
                      </w:r>
                    </w:p>
                    <w:p w14:paraId="676D00B6" w14:textId="77777777" w:rsidR="006731A1" w:rsidRPr="001D40BD" w:rsidRDefault="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1D40BD">
                        <w:rPr>
                          <w:rFonts w:ascii="HG丸ｺﾞｼｯｸM-PRO" w:eastAsia="HG丸ｺﾞｼｯｸM-PRO" w:hAnsi="HG丸ｺﾞｼｯｸM-PRO" w:cs="Meiryo UI" w:hint="eastAsia"/>
                          <w:color w:val="000000" w:themeColor="text1"/>
                          <w:kern w:val="24"/>
                          <w:szCs w:val="21"/>
                        </w:rPr>
                        <w:t>・全国と同様、施設が高齢化</w:t>
                      </w:r>
                    </w:p>
                    <w:p w14:paraId="676D00B7" w14:textId="77777777" w:rsidR="006731A1" w:rsidRPr="006731A1" w:rsidRDefault="006731A1"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1D40BD">
                        <w:rPr>
                          <w:rFonts w:ascii="HG丸ｺﾞｼｯｸM-PRO" w:eastAsia="HG丸ｺﾞｼｯｸM-PRO" w:hAnsi="HG丸ｺﾞｼｯｸM-PRO" w:cs="Meiryo UI" w:hint="eastAsia"/>
                          <w:color w:val="000000" w:themeColor="text1"/>
                          <w:kern w:val="24"/>
                          <w:szCs w:val="21"/>
                        </w:rPr>
                        <w:t>・機能が停止すれば、約</w:t>
                      </w:r>
                      <w:r w:rsidRPr="001D40BD">
                        <w:rPr>
                          <w:rFonts w:ascii="HG丸ｺﾞｼｯｸM-PRO" w:eastAsia="HG丸ｺﾞｼｯｸM-PRO" w:hAnsi="HG丸ｺﾞｼｯｸM-PRO" w:cs="Meiryo UI"/>
                          <w:color w:val="000000" w:themeColor="text1"/>
                          <w:kern w:val="24"/>
                          <w:szCs w:val="21"/>
                        </w:rPr>
                        <w:t>840万人の生活に重大な影響を及ぼす</w:t>
                      </w:r>
                      <w:r w:rsidRPr="001D40BD">
                        <w:rPr>
                          <w:rFonts w:ascii="HG丸ｺﾞｼｯｸM-PRO" w:eastAsia="HG丸ｺﾞｼｯｸM-PRO" w:hAnsi="HG丸ｺﾞｼｯｸM-PRO" w:cs="Meiryo UI" w:hint="eastAsia"/>
                          <w:color w:val="000000" w:themeColor="text1"/>
                          <w:kern w:val="24"/>
                          <w:szCs w:val="21"/>
                        </w:rPr>
                        <w:t>ため、</w:t>
                      </w:r>
                      <w:r w:rsidRPr="001D40BD">
                        <w:rPr>
                          <w:rFonts w:ascii="HG丸ｺﾞｼｯｸM-PRO" w:eastAsia="HG丸ｺﾞｼｯｸM-PRO" w:hAnsi="HG丸ｺﾞｼｯｸM-PRO" w:cs="Meiryo UI"/>
                          <w:color w:val="000000" w:themeColor="text1"/>
                          <w:kern w:val="24"/>
                          <w:szCs w:val="21"/>
                        </w:rPr>
                        <w:t>24時間365日稼動し続けることが必要不可欠</w:t>
                      </w:r>
                    </w:p>
                  </w:txbxContent>
                </v:textbox>
              </v:shape>
            </w:pict>
          </mc:Fallback>
        </mc:AlternateContent>
      </w:r>
      <w:r w:rsidR="00CB739F" w:rsidRPr="00457A27">
        <w:rPr>
          <w:rFonts w:ascii="HG丸ｺﾞｼｯｸM-PRO" w:eastAsia="HG丸ｺﾞｼｯｸM-PRO" w:hAnsi="HG丸ｺﾞｼｯｸM-PRO"/>
          <w:noProof/>
        </w:rPr>
        <w:drawing>
          <wp:anchor distT="0" distB="0" distL="114300" distR="114300" simplePos="0" relativeHeight="251855872" behindDoc="0" locked="0" layoutInCell="1" allowOverlap="1" wp14:anchorId="676CFD3D" wp14:editId="676CFD3E">
            <wp:simplePos x="0" y="0"/>
            <wp:positionH relativeFrom="column">
              <wp:posOffset>3291840</wp:posOffset>
            </wp:positionH>
            <wp:positionV relativeFrom="paragraph">
              <wp:posOffset>109855</wp:posOffset>
            </wp:positionV>
            <wp:extent cx="2578735" cy="1595120"/>
            <wp:effectExtent l="0" t="0" r="0" b="508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78735" cy="1595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6CF32A" w14:textId="77777777" w:rsidR="008C557A" w:rsidRPr="00457A27" w:rsidRDefault="008C557A" w:rsidP="0034654E">
      <w:pPr>
        <w:pStyle w:val="50"/>
        <w:ind w:leftChars="0" w:left="0" w:firstLineChars="0" w:firstLine="0"/>
        <w:rPr>
          <w:rFonts w:ascii="HG丸ｺﾞｼｯｸM-PRO" w:eastAsia="HG丸ｺﾞｼｯｸM-PRO" w:hAnsi="HG丸ｺﾞｼｯｸM-PRO"/>
        </w:rPr>
      </w:pPr>
    </w:p>
    <w:p w14:paraId="676CF32B" w14:textId="77777777" w:rsidR="00563EBB" w:rsidRPr="00457A27" w:rsidRDefault="00563EBB" w:rsidP="0034654E">
      <w:pPr>
        <w:pStyle w:val="50"/>
        <w:ind w:leftChars="0" w:left="0" w:firstLineChars="0" w:firstLine="0"/>
        <w:rPr>
          <w:rFonts w:ascii="HG丸ｺﾞｼｯｸM-PRO" w:eastAsia="HG丸ｺﾞｼｯｸM-PRO" w:hAnsi="HG丸ｺﾞｼｯｸM-PRO"/>
        </w:rPr>
      </w:pPr>
    </w:p>
    <w:p w14:paraId="676CF32C" w14:textId="77777777" w:rsidR="00563EBB" w:rsidRPr="00457A27" w:rsidRDefault="00563EBB" w:rsidP="0034654E">
      <w:pPr>
        <w:pStyle w:val="50"/>
        <w:ind w:leftChars="0" w:left="0" w:firstLineChars="0" w:firstLine="0"/>
        <w:rPr>
          <w:rFonts w:ascii="HG丸ｺﾞｼｯｸM-PRO" w:eastAsia="HG丸ｺﾞｼｯｸM-PRO" w:hAnsi="HG丸ｺﾞｼｯｸM-PRO"/>
        </w:rPr>
      </w:pPr>
    </w:p>
    <w:p w14:paraId="676CF32D" w14:textId="77777777" w:rsidR="00563EBB" w:rsidRPr="00457A27" w:rsidRDefault="00563EBB" w:rsidP="0034654E">
      <w:pPr>
        <w:pStyle w:val="50"/>
        <w:ind w:leftChars="0" w:left="0" w:firstLineChars="0" w:firstLine="0"/>
        <w:rPr>
          <w:rFonts w:ascii="HG丸ｺﾞｼｯｸM-PRO" w:eastAsia="HG丸ｺﾞｼｯｸM-PRO" w:hAnsi="HG丸ｺﾞｼｯｸM-PRO"/>
        </w:rPr>
      </w:pPr>
    </w:p>
    <w:p w14:paraId="676CF32E" w14:textId="77777777" w:rsidR="00563EBB" w:rsidRPr="00457A27" w:rsidRDefault="00563EBB" w:rsidP="0034654E">
      <w:pPr>
        <w:pStyle w:val="50"/>
        <w:ind w:leftChars="0" w:left="0" w:firstLineChars="0" w:firstLine="0"/>
        <w:rPr>
          <w:rFonts w:ascii="HG丸ｺﾞｼｯｸM-PRO" w:eastAsia="HG丸ｺﾞｼｯｸM-PRO" w:hAnsi="HG丸ｺﾞｼｯｸM-PRO"/>
        </w:rPr>
      </w:pPr>
    </w:p>
    <w:p w14:paraId="676CF32F" w14:textId="77777777" w:rsidR="00563EBB" w:rsidRPr="00457A27" w:rsidRDefault="00563EBB" w:rsidP="0034654E">
      <w:pPr>
        <w:pStyle w:val="50"/>
        <w:ind w:leftChars="0" w:left="0" w:firstLineChars="0" w:firstLine="0"/>
        <w:rPr>
          <w:rFonts w:ascii="HG丸ｺﾞｼｯｸM-PRO" w:eastAsia="HG丸ｺﾞｼｯｸM-PRO" w:hAnsi="HG丸ｺﾞｼｯｸM-PRO"/>
        </w:rPr>
      </w:pPr>
    </w:p>
    <w:p w14:paraId="676CF330" w14:textId="77777777" w:rsidR="00563EBB"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52800" behindDoc="0" locked="0" layoutInCell="1" allowOverlap="1" wp14:anchorId="676CFD3F" wp14:editId="676CFD40">
                <wp:simplePos x="0" y="0"/>
                <wp:positionH relativeFrom="column">
                  <wp:posOffset>3182472</wp:posOffset>
                </wp:positionH>
                <wp:positionV relativeFrom="paragraph">
                  <wp:posOffset>194723</wp:posOffset>
                </wp:positionV>
                <wp:extent cx="2647950" cy="1701210"/>
                <wp:effectExtent l="0" t="0" r="0" b="0"/>
                <wp:wrapNone/>
                <wp:docPr id="7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0" cy="1701210"/>
                        </a:xfrm>
                        <a:prstGeom prst="rect">
                          <a:avLst/>
                        </a:prstGeom>
                        <a:noFill/>
                        <a:ln w="12700">
                          <a:noFill/>
                        </a:ln>
                      </wps:spPr>
                      <wps:txbx>
                        <w:txbxContent>
                          <w:p w14:paraId="676D00B8" w14:textId="77777777" w:rsidR="006731A1" w:rsidRPr="00CB739F" w:rsidRDefault="006731A1"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14:paraId="676D00B9" w14:textId="77777777" w:rsidR="006731A1" w:rsidRPr="00CB739F" w:rsidRDefault="006731A1"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14:paraId="676D00BA" w14:textId="77777777" w:rsidR="006731A1" w:rsidRPr="000262B0" w:rsidRDefault="006731A1"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41" type="#_x0000_t202" style="position:absolute;left:0;text-align:left;margin-left:250.6pt;margin-top:15.35pt;width:208.5pt;height:133.9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" filled="f" stroked="f" strokeweight="1pt">
                <v:path arrowok="t"/>
                <v:textbox>
                  <w:txbxContent>
                    <w:p w:rsidR="006731A1" w:rsidRPr="00CB739F" w:rsidRDefault="006731A1"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rsidR="006731A1" w:rsidRPr="00CB739F" w:rsidRDefault="006731A1"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6731A1" w:rsidRPr="000262B0" w:rsidRDefault="006731A1"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v:textbox>
              </v:shape>
            </w:pict>
          </mc:Fallback>
        </mc:AlternateContent>
      </w:r>
      <w:r w:rsidR="007E25AF" w:rsidRPr="00457A27">
        <w:rPr>
          <w:rFonts w:ascii="HG丸ｺﾞｼｯｸM-PRO" w:eastAsia="HG丸ｺﾞｼｯｸM-PRO" w:hAnsi="HG丸ｺﾞｼｯｸM-PRO"/>
          <w:noProof/>
        </w:rPr>
        <w:drawing>
          <wp:anchor distT="0" distB="0" distL="114300" distR="114300" simplePos="0" relativeHeight="251850752" behindDoc="0" locked="0" layoutInCell="1" allowOverlap="1" wp14:anchorId="676CFD41" wp14:editId="676CFD42">
            <wp:simplePos x="0" y="0"/>
            <wp:positionH relativeFrom="column">
              <wp:posOffset>16510</wp:posOffset>
            </wp:positionH>
            <wp:positionV relativeFrom="paragraph">
              <wp:posOffset>2540</wp:posOffset>
            </wp:positionV>
            <wp:extent cx="3093085" cy="1656080"/>
            <wp:effectExtent l="0" t="0" r="0" b="127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3093085" cy="1656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6CF331" w14:textId="77777777" w:rsidR="00563EBB" w:rsidRPr="00457A27" w:rsidRDefault="00563EBB" w:rsidP="0034654E">
      <w:pPr>
        <w:pStyle w:val="50"/>
        <w:ind w:leftChars="0" w:left="0" w:firstLineChars="0" w:firstLine="0"/>
        <w:rPr>
          <w:rFonts w:ascii="HG丸ｺﾞｼｯｸM-PRO" w:eastAsia="HG丸ｺﾞｼｯｸM-PRO" w:hAnsi="HG丸ｺﾞｼｯｸM-PRO"/>
        </w:rPr>
      </w:pPr>
    </w:p>
    <w:p w14:paraId="676CF332" w14:textId="77777777" w:rsidR="00563EBB" w:rsidRPr="00457A27" w:rsidRDefault="00563EBB" w:rsidP="0034654E">
      <w:pPr>
        <w:pStyle w:val="50"/>
        <w:ind w:leftChars="0" w:left="0" w:firstLineChars="0" w:firstLine="0"/>
        <w:rPr>
          <w:rFonts w:ascii="HG丸ｺﾞｼｯｸM-PRO" w:eastAsia="HG丸ｺﾞｼｯｸM-PRO" w:hAnsi="HG丸ｺﾞｼｯｸM-PRO"/>
        </w:rPr>
      </w:pPr>
    </w:p>
    <w:p w14:paraId="676CF333" w14:textId="77777777" w:rsidR="00563EBB" w:rsidRPr="00457A27" w:rsidRDefault="00563EBB" w:rsidP="0034654E">
      <w:pPr>
        <w:pStyle w:val="50"/>
        <w:ind w:leftChars="0" w:left="0" w:firstLineChars="0" w:firstLine="0"/>
        <w:rPr>
          <w:rFonts w:ascii="HG丸ｺﾞｼｯｸM-PRO" w:eastAsia="HG丸ｺﾞｼｯｸM-PRO" w:hAnsi="HG丸ｺﾞｼｯｸM-PRO"/>
        </w:rPr>
      </w:pPr>
    </w:p>
    <w:p w14:paraId="676CF334" w14:textId="77777777" w:rsidR="00563EBB" w:rsidRPr="00457A27" w:rsidRDefault="00563EBB" w:rsidP="0034654E">
      <w:pPr>
        <w:pStyle w:val="50"/>
        <w:ind w:leftChars="0" w:left="0" w:firstLineChars="0" w:firstLine="0"/>
        <w:rPr>
          <w:rFonts w:ascii="HG丸ｺﾞｼｯｸM-PRO" w:eastAsia="HG丸ｺﾞｼｯｸM-PRO" w:hAnsi="HG丸ｺﾞｼｯｸM-PRO"/>
        </w:rPr>
      </w:pPr>
    </w:p>
    <w:p w14:paraId="676CF335" w14:textId="77777777" w:rsidR="00563EBB" w:rsidRPr="00457A27" w:rsidRDefault="00563EBB" w:rsidP="0034654E">
      <w:pPr>
        <w:pStyle w:val="50"/>
        <w:ind w:leftChars="0" w:left="0" w:firstLineChars="0" w:firstLine="0"/>
        <w:rPr>
          <w:rFonts w:ascii="HG丸ｺﾞｼｯｸM-PRO" w:eastAsia="HG丸ｺﾞｼｯｸM-PRO" w:hAnsi="HG丸ｺﾞｼｯｸM-PRO"/>
        </w:rPr>
      </w:pPr>
    </w:p>
    <w:p w14:paraId="676CF336" w14:textId="77777777" w:rsidR="001D36E5" w:rsidRPr="00457A27" w:rsidRDefault="001D36E5">
      <w:pPr>
        <w:widowControl/>
        <w:jc w:val="left"/>
        <w:rPr>
          <w:rFonts w:ascii="HG丸ｺﾞｼｯｸM-PRO" w:eastAsia="HG丸ｺﾞｼｯｸM-PRO" w:hAnsi="HG丸ｺﾞｼｯｸM-PRO"/>
        </w:rPr>
      </w:pPr>
    </w:p>
    <w:p w14:paraId="676CF337" w14:textId="77777777" w:rsidR="001D36E5" w:rsidRPr="00457A27" w:rsidRDefault="001D36E5" w:rsidP="003E547C">
      <w:pPr>
        <w:rPr>
          <w:rFonts w:ascii="HG丸ｺﾞｼｯｸM-PRO" w:eastAsia="HG丸ｺﾞｼｯｸM-PRO" w:hAnsi="HG丸ｺﾞｼｯｸM-PRO"/>
        </w:rPr>
      </w:pPr>
    </w:p>
    <w:p w14:paraId="676CF338" w14:textId="77777777" w:rsidR="007E25AF" w:rsidRPr="00457A27" w:rsidRDefault="007E25AF" w:rsidP="003E547C">
      <w:pPr>
        <w:rPr>
          <w:rFonts w:ascii="HG丸ｺﾞｼｯｸM-PRO" w:eastAsia="HG丸ｺﾞｼｯｸM-PRO" w:hAnsi="HG丸ｺﾞｼｯｸM-PRO"/>
        </w:rPr>
      </w:pPr>
    </w:p>
    <w:p w14:paraId="676CF339" w14:textId="77777777" w:rsidR="00563EBB" w:rsidRPr="00457A27" w:rsidRDefault="003E547C" w:rsidP="003E547C">
      <w:pP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676CFD43" wp14:editId="676CFD44">
            <wp:extent cx="5762160" cy="3300120"/>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2" cstate="print">
                      <a:extLst>
                        <a:ext uri="{28A0092B-C50C-407E-A947-70E740481C1C}">
                          <a14:useLocalDpi xmlns:a14="http://schemas.microsoft.com/office/drawing/2010/main"/>
                        </a:ext>
                      </a:extLst>
                    </a:blip>
                    <a:srcRect t="8818"/>
                    <a:stretch/>
                  </pic:blipFill>
                  <pic:spPr bwMode="auto">
                    <a:xfrm>
                      <a:off x="0" y="0"/>
                      <a:ext cx="5762160" cy="3300120"/>
                    </a:xfrm>
                    <a:prstGeom prst="rect">
                      <a:avLst/>
                    </a:prstGeom>
                    <a:noFill/>
                    <a:ln>
                      <a:noFill/>
                    </a:ln>
                    <a:extLst>
                      <a:ext uri="{53640926-AAD7-44D8-BBD7-CCE9431645EC}">
                        <a14:shadowObscured xmlns:a14="http://schemas.microsoft.com/office/drawing/2010/main"/>
                      </a:ext>
                    </a:extLst>
                  </pic:spPr>
                </pic:pic>
              </a:graphicData>
            </a:graphic>
          </wp:inline>
        </w:drawing>
      </w:r>
    </w:p>
    <w:p w14:paraId="676CF33A" w14:textId="77777777" w:rsidR="00563EBB" w:rsidRPr="00457A27"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※国土交通省 HP資料</w:t>
      </w:r>
    </w:p>
    <w:p w14:paraId="676CF33B" w14:textId="77777777" w:rsidR="00563EBB" w:rsidRPr="00457A27"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（http://www.mlit.go.jp/mizukokudo/sewerage/crd_sewerage_tk_000135.html）より</w:t>
      </w:r>
    </w:p>
    <w:p w14:paraId="676CF33C" w14:textId="77777777" w:rsidR="001D36E5" w:rsidRPr="00457A27" w:rsidRDefault="001D36E5" w:rsidP="001D36E5">
      <w:pPr>
        <w:pStyle w:val="50"/>
        <w:ind w:left="735" w:firstLine="210"/>
        <w:rPr>
          <w:rFonts w:ascii="HG丸ｺﾞｼｯｸM-PRO" w:eastAsia="HG丸ｺﾞｼｯｸM-PRO" w:hAnsi="HG丸ｺﾞｼｯｸM-PRO"/>
        </w:rPr>
      </w:pPr>
    </w:p>
    <w:p w14:paraId="676CF33D" w14:textId="77777777"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676CF33E" w14:textId="77777777" w:rsidR="001D36E5" w:rsidRPr="00457A27" w:rsidRDefault="00563EBB" w:rsidP="003346EA">
      <w:pPr>
        <w:pStyle w:val="5"/>
      </w:pPr>
      <w:r w:rsidRPr="00457A27">
        <w:rPr>
          <w:rFonts w:hint="eastAsia"/>
        </w:rPr>
        <w:lastRenderedPageBreak/>
        <w:t>公園</w:t>
      </w:r>
      <w:r w:rsidR="001D36E5" w:rsidRPr="00457A27">
        <w:rPr>
          <w:rFonts w:hint="eastAsia"/>
        </w:rPr>
        <w:t>施設の状況</w:t>
      </w:r>
    </w:p>
    <w:p w14:paraId="676CF33F" w14:textId="77777777" w:rsidR="007E25AF" w:rsidRPr="00457A27" w:rsidRDefault="007E25AF" w:rsidP="007E25A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676CFD45" wp14:editId="676CFD46">
                <wp:extent cx="5759450" cy="1676400"/>
                <wp:effectExtent l="0" t="0" r="12700" b="19050"/>
                <wp:docPr id="369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76400"/>
                        </a:xfrm>
                        <a:prstGeom prst="rect">
                          <a:avLst/>
                        </a:prstGeom>
                        <a:gradFill>
                          <a:gsLst>
                            <a:gs pos="0">
                              <a:srgbClr val="FFFF99"/>
                            </a:gs>
                            <a:gs pos="100000">
                              <a:schemeClr val="bg1"/>
                            </a:gs>
                          </a:gsLst>
                          <a:lin ang="5400000" scaled="1"/>
                        </a:gradFill>
                        <a:ln w="12700">
                          <a:solidFill>
                            <a:schemeClr val="tx1"/>
                          </a:solidFill>
                        </a:ln>
                      </wps:spPr>
                      <wps:txbx>
                        <w:txbxContent>
                          <w:p w14:paraId="676D00BB" w14:textId="77777777" w:rsidR="006731A1" w:rsidRPr="003112A4" w:rsidRDefault="006731A1"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14:paraId="676D00BC" w14:textId="77777777" w:rsidR="006731A1" w:rsidRPr="003112A4" w:rsidRDefault="006731A1"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14:paraId="676D00BD" w14:textId="77777777" w:rsidR="006731A1" w:rsidRPr="003112A4" w:rsidRDefault="006731A1"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14:paraId="676D00BE" w14:textId="77777777" w:rsidR="006731A1" w:rsidRPr="003112A4" w:rsidRDefault="006731A1"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14:paraId="676D00BF" w14:textId="77777777" w:rsidR="006731A1" w:rsidRPr="003112A4" w:rsidRDefault="006731A1"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wps:txbx>
                      <wps:bodyPr wrap="square">
                        <a:noAutofit/>
                      </wps:bodyPr>
                    </wps:wsp>
                  </a:graphicData>
                </a:graphic>
              </wp:inline>
            </w:drawing>
          </mc:Choice>
          <mc:Fallback>
            <w:pict>
              <v:shape id="_x0000_s1142" type="#_x0000_t202" style="width:453.5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" fillcolor="#ff9" strokecolor="black [3213]" strokeweight="1pt">
                <v:fill color2="white [3212]" focus="100%" type="gradient"/>
                <v:path arrowok="t"/>
                <v:textbox>
                  <w:txbxContent>
                    <w:p w:rsidR="006731A1" w:rsidRPr="003112A4" w:rsidRDefault="006731A1"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6731A1" w:rsidRPr="003112A4" w:rsidRDefault="006731A1"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6731A1" w:rsidRPr="003112A4" w:rsidRDefault="006731A1"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6731A1" w:rsidRPr="003112A4" w:rsidRDefault="006731A1"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6731A1" w:rsidRPr="003112A4" w:rsidRDefault="006731A1"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v:textbox>
                <w10:anchorlock/>
              </v:shape>
            </w:pict>
          </mc:Fallback>
        </mc:AlternateContent>
      </w:r>
    </w:p>
    <w:p w14:paraId="676CF340" w14:textId="77777777" w:rsidR="001D36E5"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64064" behindDoc="0" locked="0" layoutInCell="1" allowOverlap="1" wp14:anchorId="676CFD47" wp14:editId="676CFD48">
            <wp:simplePos x="0" y="0"/>
            <wp:positionH relativeFrom="column">
              <wp:posOffset>-11837</wp:posOffset>
            </wp:positionH>
            <wp:positionV relativeFrom="paragraph">
              <wp:posOffset>69838</wp:posOffset>
            </wp:positionV>
            <wp:extent cx="2756073" cy="3381554"/>
            <wp:effectExtent l="0" t="0" r="635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756073" cy="33815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6CF341" w14:textId="77777777" w:rsidR="00DA116D"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63040" behindDoc="0" locked="0" layoutInCell="1" allowOverlap="1" wp14:anchorId="676CFD49" wp14:editId="676CFD4A">
                <wp:simplePos x="0" y="0"/>
                <wp:positionH relativeFrom="column">
                  <wp:posOffset>3033395</wp:posOffset>
                </wp:positionH>
                <wp:positionV relativeFrom="paragraph">
                  <wp:posOffset>137795</wp:posOffset>
                </wp:positionV>
                <wp:extent cx="2867025" cy="257175"/>
                <wp:effectExtent l="0" t="0" r="28575" b="28575"/>
                <wp:wrapNone/>
                <wp:docPr id="8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257175"/>
                        </a:xfrm>
                        <a:prstGeom prst="rect">
                          <a:avLst/>
                        </a:prstGeom>
                        <a:gradFill>
                          <a:gsLst>
                            <a:gs pos="0">
                              <a:srgbClr val="FFFF99"/>
                            </a:gs>
                            <a:gs pos="100000">
                              <a:schemeClr val="bg1"/>
                            </a:gs>
                          </a:gsLst>
                          <a:lin ang="5400000" scaled="1"/>
                        </a:gradFill>
                        <a:ln w="12700">
                          <a:solidFill>
                            <a:schemeClr val="tx1"/>
                          </a:solidFill>
                        </a:ln>
                      </wps:spPr>
                      <wps:txbx>
                        <w:txbxContent>
                          <w:p w14:paraId="676D00C0" w14:textId="77777777" w:rsidR="006731A1" w:rsidRPr="00EA6A8B" w:rsidRDefault="006731A1"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43" type="#_x0000_t202" style="position:absolute;left:0;text-align:left;margin-left:238.85pt;margin-top:10.85pt;width:225.75pt;height:20.2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" fillcolor="#ff9" strokecolor="black [3213]" strokeweight="1pt">
                <v:fill color2="white [3212]" focus="100%" type="gradient"/>
                <v:path arrowok="t"/>
                <v:textbox>
                  <w:txbxContent>
                    <w:p w:rsidR="006731A1" w:rsidRPr="00EA6A8B" w:rsidRDefault="006731A1"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v:textbox>
              </v:shape>
            </w:pict>
          </mc:Fallback>
        </mc:AlternateContent>
      </w:r>
    </w:p>
    <w:p w14:paraId="676CF342" w14:textId="77777777" w:rsidR="00DA116D" w:rsidRPr="00457A27" w:rsidRDefault="00DA116D" w:rsidP="001D36E5">
      <w:pPr>
        <w:pStyle w:val="50"/>
        <w:ind w:left="735" w:firstLine="210"/>
        <w:rPr>
          <w:rFonts w:ascii="HG丸ｺﾞｼｯｸM-PRO" w:eastAsia="HG丸ｺﾞｼｯｸM-PRO" w:hAnsi="HG丸ｺﾞｼｯｸM-PRO"/>
        </w:rPr>
      </w:pPr>
    </w:p>
    <w:p w14:paraId="676CF343" w14:textId="77777777" w:rsidR="00DA116D"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65088" behindDoc="0" locked="0" layoutInCell="1" allowOverlap="1" wp14:anchorId="676CFD4B" wp14:editId="676CFD4C">
            <wp:simplePos x="0" y="0"/>
            <wp:positionH relativeFrom="column">
              <wp:posOffset>3042919</wp:posOffset>
            </wp:positionH>
            <wp:positionV relativeFrom="paragraph">
              <wp:posOffset>52069</wp:posOffset>
            </wp:positionV>
            <wp:extent cx="2853453" cy="2505075"/>
            <wp:effectExtent l="0" t="0" r="4445"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57483" cy="25086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6CF344" w14:textId="77777777" w:rsidR="00DA116D" w:rsidRPr="00457A27" w:rsidRDefault="00DA116D" w:rsidP="001D36E5">
      <w:pPr>
        <w:pStyle w:val="50"/>
        <w:ind w:left="735" w:firstLine="210"/>
        <w:rPr>
          <w:rFonts w:ascii="HG丸ｺﾞｼｯｸM-PRO" w:eastAsia="HG丸ｺﾞｼｯｸM-PRO" w:hAnsi="HG丸ｺﾞｼｯｸM-PRO"/>
        </w:rPr>
      </w:pPr>
    </w:p>
    <w:p w14:paraId="676CF345" w14:textId="77777777" w:rsidR="00DA116D" w:rsidRPr="00457A27" w:rsidRDefault="00DA116D" w:rsidP="001D36E5">
      <w:pPr>
        <w:pStyle w:val="50"/>
        <w:ind w:left="735" w:firstLine="210"/>
        <w:rPr>
          <w:rFonts w:ascii="HG丸ｺﾞｼｯｸM-PRO" w:eastAsia="HG丸ｺﾞｼｯｸM-PRO" w:hAnsi="HG丸ｺﾞｼｯｸM-PRO"/>
        </w:rPr>
      </w:pPr>
    </w:p>
    <w:p w14:paraId="676CF346" w14:textId="77777777" w:rsidR="00DA116D" w:rsidRPr="00457A27" w:rsidRDefault="00DA116D" w:rsidP="001D36E5">
      <w:pPr>
        <w:pStyle w:val="50"/>
        <w:ind w:left="735" w:firstLine="210"/>
        <w:rPr>
          <w:rFonts w:ascii="HG丸ｺﾞｼｯｸM-PRO" w:eastAsia="HG丸ｺﾞｼｯｸM-PRO" w:hAnsi="HG丸ｺﾞｼｯｸM-PRO"/>
        </w:rPr>
      </w:pPr>
    </w:p>
    <w:p w14:paraId="676CF347" w14:textId="77777777" w:rsidR="00DA116D" w:rsidRPr="00457A27" w:rsidRDefault="00DA116D" w:rsidP="001D36E5">
      <w:pPr>
        <w:pStyle w:val="50"/>
        <w:ind w:left="735" w:firstLine="210"/>
        <w:rPr>
          <w:rFonts w:ascii="HG丸ｺﾞｼｯｸM-PRO" w:eastAsia="HG丸ｺﾞｼｯｸM-PRO" w:hAnsi="HG丸ｺﾞｼｯｸM-PRO"/>
        </w:rPr>
      </w:pPr>
    </w:p>
    <w:p w14:paraId="676CF348" w14:textId="77777777" w:rsidR="00DA116D" w:rsidRPr="00457A27" w:rsidRDefault="00DA116D" w:rsidP="001D36E5">
      <w:pPr>
        <w:pStyle w:val="50"/>
        <w:ind w:left="735" w:firstLine="210"/>
        <w:rPr>
          <w:rFonts w:ascii="HG丸ｺﾞｼｯｸM-PRO" w:eastAsia="HG丸ｺﾞｼｯｸM-PRO" w:hAnsi="HG丸ｺﾞｼｯｸM-PRO"/>
        </w:rPr>
      </w:pPr>
    </w:p>
    <w:p w14:paraId="676CF349" w14:textId="77777777" w:rsidR="00DA116D" w:rsidRPr="00457A27" w:rsidRDefault="00DA116D" w:rsidP="001D36E5">
      <w:pPr>
        <w:pStyle w:val="50"/>
        <w:ind w:left="735" w:firstLine="210"/>
        <w:rPr>
          <w:rFonts w:ascii="HG丸ｺﾞｼｯｸM-PRO" w:eastAsia="HG丸ｺﾞｼｯｸM-PRO" w:hAnsi="HG丸ｺﾞｼｯｸM-PRO"/>
        </w:rPr>
      </w:pPr>
    </w:p>
    <w:p w14:paraId="676CF34A" w14:textId="77777777" w:rsidR="00DA116D" w:rsidRPr="00457A27" w:rsidRDefault="00DA116D">
      <w:pPr>
        <w:widowControl/>
        <w:jc w:val="left"/>
        <w:rPr>
          <w:rFonts w:ascii="HG丸ｺﾞｼｯｸM-PRO" w:eastAsia="HG丸ｺﾞｼｯｸM-PRO" w:hAnsi="HG丸ｺﾞｼｯｸM-PRO"/>
        </w:rPr>
      </w:pPr>
    </w:p>
    <w:p w14:paraId="676CF34B" w14:textId="77777777" w:rsidR="00DA116D" w:rsidRPr="00457A27" w:rsidRDefault="00DA116D">
      <w:pPr>
        <w:widowControl/>
        <w:jc w:val="left"/>
        <w:rPr>
          <w:rFonts w:ascii="HG丸ｺﾞｼｯｸM-PRO" w:eastAsia="HG丸ｺﾞｼｯｸM-PRO" w:hAnsi="HG丸ｺﾞｼｯｸM-PRO"/>
        </w:rPr>
      </w:pPr>
    </w:p>
    <w:p w14:paraId="676CF34C" w14:textId="77777777" w:rsidR="00DA116D" w:rsidRPr="00457A27" w:rsidRDefault="00DA116D">
      <w:pPr>
        <w:widowControl/>
        <w:jc w:val="left"/>
        <w:rPr>
          <w:rFonts w:ascii="HG丸ｺﾞｼｯｸM-PRO" w:eastAsia="HG丸ｺﾞｼｯｸM-PRO" w:hAnsi="HG丸ｺﾞｼｯｸM-PRO"/>
        </w:rPr>
      </w:pPr>
    </w:p>
    <w:p w14:paraId="676CF34D" w14:textId="77777777" w:rsidR="00DA116D" w:rsidRPr="00457A27" w:rsidRDefault="00DA116D">
      <w:pPr>
        <w:widowControl/>
        <w:jc w:val="left"/>
        <w:rPr>
          <w:rFonts w:ascii="HG丸ｺﾞｼｯｸM-PRO" w:eastAsia="HG丸ｺﾞｼｯｸM-PRO" w:hAnsi="HG丸ｺﾞｼｯｸM-PRO"/>
        </w:rPr>
      </w:pPr>
    </w:p>
    <w:p w14:paraId="676CF34E" w14:textId="77777777" w:rsidR="00DA116D" w:rsidRPr="00457A27" w:rsidRDefault="00DA116D">
      <w:pPr>
        <w:widowControl/>
        <w:jc w:val="left"/>
        <w:rPr>
          <w:rFonts w:ascii="HG丸ｺﾞｼｯｸM-PRO" w:eastAsia="HG丸ｺﾞｼｯｸM-PRO" w:hAnsi="HG丸ｺﾞｼｯｸM-PRO"/>
        </w:rPr>
      </w:pPr>
    </w:p>
    <w:p w14:paraId="676CF34F" w14:textId="77777777"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【遊具の劣化状況】</w:t>
      </w:r>
    </w:p>
    <w:p w14:paraId="676CF350" w14:textId="77777777"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68160" behindDoc="0" locked="0" layoutInCell="1" allowOverlap="1" wp14:anchorId="676CFD4D" wp14:editId="676CFD4E">
            <wp:simplePos x="0" y="0"/>
            <wp:positionH relativeFrom="column">
              <wp:posOffset>-11909</wp:posOffset>
            </wp:positionH>
            <wp:positionV relativeFrom="paragraph">
              <wp:posOffset>5344</wp:posOffset>
            </wp:positionV>
            <wp:extent cx="5759450" cy="1690582"/>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59683" cy="1690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6CF351" w14:textId="77777777" w:rsidR="00DA116D" w:rsidRPr="00457A27" w:rsidRDefault="00DA116D">
      <w:pPr>
        <w:widowControl/>
        <w:jc w:val="left"/>
        <w:rPr>
          <w:rFonts w:ascii="HG丸ｺﾞｼｯｸM-PRO" w:eastAsia="HG丸ｺﾞｼｯｸM-PRO" w:hAnsi="HG丸ｺﾞｼｯｸM-PRO"/>
        </w:rPr>
      </w:pPr>
    </w:p>
    <w:p w14:paraId="676CF352" w14:textId="77777777" w:rsidR="00DA116D" w:rsidRPr="00457A27" w:rsidRDefault="00DA116D">
      <w:pPr>
        <w:widowControl/>
        <w:jc w:val="left"/>
        <w:rPr>
          <w:rFonts w:ascii="HG丸ｺﾞｼｯｸM-PRO" w:eastAsia="HG丸ｺﾞｼｯｸM-PRO" w:hAnsi="HG丸ｺﾞｼｯｸM-PRO"/>
        </w:rPr>
      </w:pPr>
    </w:p>
    <w:p w14:paraId="676CF353" w14:textId="77777777" w:rsidR="00DA116D" w:rsidRPr="00457A27" w:rsidRDefault="00DA116D">
      <w:pPr>
        <w:widowControl/>
        <w:jc w:val="left"/>
        <w:rPr>
          <w:rFonts w:ascii="HG丸ｺﾞｼｯｸM-PRO" w:eastAsia="HG丸ｺﾞｼｯｸM-PRO" w:hAnsi="HG丸ｺﾞｼｯｸM-PRO"/>
        </w:rPr>
      </w:pPr>
    </w:p>
    <w:p w14:paraId="676CF354" w14:textId="77777777" w:rsidR="00DA116D" w:rsidRPr="00457A27" w:rsidRDefault="00DA116D">
      <w:pPr>
        <w:widowControl/>
        <w:jc w:val="left"/>
        <w:rPr>
          <w:rFonts w:ascii="HG丸ｺﾞｼｯｸM-PRO" w:eastAsia="HG丸ｺﾞｼｯｸM-PRO" w:hAnsi="HG丸ｺﾞｼｯｸM-PRO"/>
        </w:rPr>
      </w:pPr>
    </w:p>
    <w:p w14:paraId="676CF355" w14:textId="77777777" w:rsidR="00DA116D" w:rsidRPr="00457A27" w:rsidRDefault="00DA116D">
      <w:pPr>
        <w:widowControl/>
        <w:jc w:val="left"/>
        <w:rPr>
          <w:rFonts w:ascii="HG丸ｺﾞｼｯｸM-PRO" w:eastAsia="HG丸ｺﾞｼｯｸM-PRO" w:hAnsi="HG丸ｺﾞｼｯｸM-PRO"/>
        </w:rPr>
      </w:pPr>
    </w:p>
    <w:p w14:paraId="676CF356" w14:textId="77777777" w:rsidR="00DA116D" w:rsidRPr="00457A27" w:rsidRDefault="00EA592E">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85088" behindDoc="0" locked="0" layoutInCell="1" allowOverlap="1" wp14:anchorId="676CFD4F" wp14:editId="676CFD50">
                <wp:simplePos x="0" y="0"/>
                <wp:positionH relativeFrom="column">
                  <wp:posOffset>2375507</wp:posOffset>
                </wp:positionH>
                <wp:positionV relativeFrom="paragraph">
                  <wp:posOffset>59690</wp:posOffset>
                </wp:positionV>
                <wp:extent cx="1104405" cy="270344"/>
                <wp:effectExtent l="0" t="0" r="635" b="0"/>
                <wp:wrapNone/>
                <wp:docPr id="132" name="テキスト ボックス 132"/>
                <wp:cNvGraphicFramePr/>
                <a:graphic xmlns:a="http://schemas.openxmlformats.org/drawingml/2006/main">
                  <a:graphicData uri="http://schemas.microsoft.com/office/word/2010/wordprocessingShape">
                    <wps:wsp>
                      <wps:cNvSpPr txBox="1"/>
                      <wps:spPr>
                        <a:xfrm>
                          <a:off x="0" y="0"/>
                          <a:ext cx="1104405" cy="27034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0C1" w14:textId="77777777" w:rsidR="006731A1" w:rsidRPr="000408B8" w:rsidRDefault="006731A1" w:rsidP="000408B8">
                            <w:pPr>
                              <w:spacing w:line="240" w:lineRule="exact"/>
                              <w:jc w:val="center"/>
                              <w:rPr>
                                <w:rFonts w:ascii="Meiryo UI" w:eastAsia="Meiryo UI" w:hAnsi="Meiryo UI" w:cs="Meiryo UI"/>
                                <w:sz w:val="18"/>
                                <w:szCs w:val="18"/>
                              </w:rPr>
                            </w:pPr>
                            <w:r w:rsidRPr="000408B8">
                              <w:rPr>
                                <w:rFonts w:ascii="Meiryo UI" w:eastAsia="Meiryo UI" w:hAnsi="Meiryo UI" w:cs="Meiryo UI" w:hint="eastAsia"/>
                                <w:sz w:val="18"/>
                                <w:szCs w:val="18"/>
                                <w:highlight w:val="green"/>
                              </w:rPr>
                              <w:t>腐食による劣化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2" o:spid="_x0000_s1144" type="#_x0000_t202" style="position:absolute;margin-left:187.05pt;margin-top:4.7pt;width:86.95pt;height:21.3pt;z-index:2537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" fillcolor="white [3201]" stroked="f" strokeweight=".5pt">
                <v:textbox>
                  <w:txbxContent>
                    <w:p w:rsidR="006731A1" w:rsidRPr="000408B8" w:rsidRDefault="006731A1" w:rsidP="000408B8">
                      <w:pPr>
                        <w:spacing w:line="240" w:lineRule="exact"/>
                        <w:jc w:val="center"/>
                        <w:rPr>
                          <w:rFonts w:ascii="Meiryo UI" w:eastAsia="Meiryo UI" w:hAnsi="Meiryo UI" w:cs="Meiryo UI"/>
                          <w:sz w:val="18"/>
                          <w:szCs w:val="18"/>
                        </w:rPr>
                      </w:pPr>
                      <w:r w:rsidRPr="000408B8">
                        <w:rPr>
                          <w:rFonts w:ascii="Meiryo UI" w:eastAsia="Meiryo UI" w:hAnsi="Meiryo UI" w:cs="Meiryo UI" w:hint="eastAsia"/>
                          <w:sz w:val="18"/>
                          <w:szCs w:val="18"/>
                          <w:highlight w:val="green"/>
                        </w:rPr>
                        <w:t>腐食による劣化</w:t>
                      </w:r>
                    </w:p>
                  </w:txbxContent>
                </v:textbox>
              </v:shape>
            </w:pict>
          </mc:Fallback>
        </mc:AlternateContent>
      </w:r>
    </w:p>
    <w:p w14:paraId="676CF357" w14:textId="77777777"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69184" behindDoc="0" locked="0" layoutInCell="1" allowOverlap="1" wp14:anchorId="676CFD51" wp14:editId="676CFD52">
            <wp:simplePos x="0" y="0"/>
            <wp:positionH relativeFrom="column">
              <wp:posOffset>-11430</wp:posOffset>
            </wp:positionH>
            <wp:positionV relativeFrom="paragraph">
              <wp:posOffset>207645</wp:posOffset>
            </wp:positionV>
            <wp:extent cx="5761990" cy="1376045"/>
            <wp:effectExtent l="0" t="0" r="0" b="0"/>
            <wp:wrapNone/>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61990" cy="1376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6CF358" w14:textId="77777777" w:rsidR="00DA116D" w:rsidRPr="00457A27" w:rsidRDefault="00DA116D">
      <w:pPr>
        <w:widowControl/>
        <w:jc w:val="left"/>
        <w:rPr>
          <w:rFonts w:ascii="HG丸ｺﾞｼｯｸM-PRO" w:eastAsia="HG丸ｺﾞｼｯｸM-PRO" w:hAnsi="HG丸ｺﾞｼｯｸM-PRO"/>
        </w:rPr>
      </w:pPr>
    </w:p>
    <w:p w14:paraId="676CF359" w14:textId="77777777" w:rsidR="00DA116D" w:rsidRPr="00457A27" w:rsidRDefault="00DA116D">
      <w:pPr>
        <w:widowControl/>
        <w:jc w:val="left"/>
        <w:rPr>
          <w:rFonts w:ascii="HG丸ｺﾞｼｯｸM-PRO" w:eastAsia="HG丸ｺﾞｼｯｸM-PRO" w:hAnsi="HG丸ｺﾞｼｯｸM-PRO"/>
        </w:rPr>
      </w:pPr>
    </w:p>
    <w:p w14:paraId="676CF35A" w14:textId="77777777"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676CF35B" w14:textId="77777777" w:rsidR="006A0B6D" w:rsidRPr="00A819DF" w:rsidRDefault="006A0B6D" w:rsidP="003346EA">
      <w:pPr>
        <w:pStyle w:val="4"/>
        <w:rPr>
          <w:b w:val="0"/>
        </w:rPr>
      </w:pPr>
      <w:r w:rsidRPr="00A819DF">
        <w:rPr>
          <w:rFonts w:hint="eastAsia"/>
          <w:b w:val="0"/>
        </w:rPr>
        <w:lastRenderedPageBreak/>
        <w:t>財政状況</w:t>
      </w:r>
    </w:p>
    <w:p w14:paraId="676CF35C" w14:textId="77777777" w:rsidR="006A0B6D" w:rsidRPr="00A819DF" w:rsidRDefault="00817224" w:rsidP="006A0B6D">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大阪府の建設事業予算額（一般会計＋下水道特別会計）は、右肩下がりの減少傾向にあり、平成</w:t>
      </w:r>
      <w:r w:rsidRPr="00A819DF">
        <w:rPr>
          <w:rFonts w:ascii="HG丸ｺﾞｼｯｸM-PRO" w:eastAsia="HG丸ｺﾞｼｯｸM-PRO" w:hAnsi="HG丸ｺﾞｼｯｸM-PRO"/>
        </w:rPr>
        <w:t>25年度には1,021億円（一般会計：845億円、下水道特別会計：176億円</w:t>
      </w:r>
      <w:r w:rsidR="00486585">
        <w:rPr>
          <w:rFonts w:ascii="HG丸ｺﾞｼｯｸM-PRO" w:eastAsia="HG丸ｺﾞｼｯｸM-PRO" w:hAnsi="HG丸ｺﾞｼｯｸM-PRO" w:hint="eastAsia"/>
        </w:rPr>
        <w:t>（</w:t>
      </w:r>
      <w:r w:rsidRPr="00A819DF">
        <w:rPr>
          <w:rFonts w:ascii="HG丸ｺﾞｼｯｸM-PRO" w:eastAsia="HG丸ｺﾞｼｯｸM-PRO" w:hAnsi="HG丸ｺﾞｼｯｸM-PRO"/>
        </w:rPr>
        <w:t>補正含む</w:t>
      </w:r>
      <w:r w:rsidR="00486585">
        <w:rPr>
          <w:rFonts w:ascii="HG丸ｺﾞｼｯｸM-PRO" w:eastAsia="HG丸ｺﾞｼｯｸM-PRO" w:hAnsi="HG丸ｺﾞｼｯｸM-PRO" w:hint="eastAsia"/>
        </w:rPr>
        <w:t>））</w:t>
      </w:r>
      <w:r w:rsidRPr="00A819DF">
        <w:rPr>
          <w:rFonts w:ascii="HG丸ｺﾞｼｯｸM-PRO" w:eastAsia="HG丸ｺﾞｼｯｸM-PRO" w:hAnsi="HG丸ｺﾞｼｯｸM-PRO"/>
        </w:rPr>
        <w:t>となっており、平成8年度（3,454億円）と比較すると、約30％程度に減少している</w:t>
      </w:r>
      <w:r w:rsidR="006F1873">
        <w:rPr>
          <w:rFonts w:ascii="HG丸ｺﾞｼｯｸM-PRO" w:eastAsia="HG丸ｺﾞｼｯｸM-PRO" w:hAnsi="HG丸ｺﾞｼｯｸM-PRO" w:hint="eastAsia"/>
        </w:rPr>
        <w:t>。</w:t>
      </w:r>
    </w:p>
    <w:p w14:paraId="676CF35D" w14:textId="77777777" w:rsidR="006A0B6D" w:rsidRPr="00457A27" w:rsidRDefault="004234C6" w:rsidP="006A0B6D">
      <w:pPr>
        <w:jc w:val="cente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676CFD53" wp14:editId="676CFD54">
            <wp:extent cx="5759450" cy="2810510"/>
            <wp:effectExtent l="0" t="0" r="0" b="889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59450" cy="2810510"/>
                    </a:xfrm>
                    <a:prstGeom prst="rect">
                      <a:avLst/>
                    </a:prstGeom>
                    <a:noFill/>
                    <a:ln>
                      <a:noFill/>
                    </a:ln>
                  </pic:spPr>
                </pic:pic>
              </a:graphicData>
            </a:graphic>
          </wp:inline>
        </w:drawing>
      </w:r>
    </w:p>
    <w:p w14:paraId="676CF35E" w14:textId="77777777" w:rsidR="006A0B6D" w:rsidRPr="00457A27" w:rsidRDefault="006A0B6D" w:rsidP="006A0B6D">
      <w:pPr>
        <w:pStyle w:val="a9"/>
        <w:spacing w:beforeLines="0" w:before="0"/>
      </w:pPr>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D323AE">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D323AE">
        <w:rPr>
          <w:noProof/>
        </w:rPr>
        <w:t>3</w:t>
      </w:r>
      <w:r w:rsidR="003524A3">
        <w:fldChar w:fldCharType="end"/>
      </w:r>
      <w:r w:rsidRPr="00457A27">
        <w:rPr>
          <w:rFonts w:hint="eastAsia"/>
        </w:rPr>
        <w:t xml:space="preserve">　</w:t>
      </w:r>
      <w:r w:rsidRPr="00FE7441">
        <w:rPr>
          <w:rFonts w:hint="eastAsia"/>
        </w:rPr>
        <w:t>建設事業</w:t>
      </w:r>
      <w:r w:rsidR="001339E7" w:rsidRPr="00FE7441">
        <w:rPr>
          <w:rFonts w:hint="eastAsia"/>
        </w:rPr>
        <w:t>予算額</w:t>
      </w:r>
      <w:r w:rsidRPr="00FE7441">
        <w:rPr>
          <w:rFonts w:hint="eastAsia"/>
        </w:rPr>
        <w:t>の推移（一般会計および</w:t>
      </w:r>
      <w:r w:rsidR="00B33C5D" w:rsidRPr="00FE7441">
        <w:rPr>
          <w:rFonts w:hint="eastAsia"/>
        </w:rPr>
        <w:t>下水道</w:t>
      </w:r>
      <w:r w:rsidRPr="00FE7441">
        <w:rPr>
          <w:rFonts w:hint="eastAsia"/>
        </w:rPr>
        <w:t>特別会計合計：当初予算</w:t>
      </w:r>
      <w:r w:rsidR="00D768E5" w:rsidRPr="00FE7441">
        <w:rPr>
          <w:rFonts w:hint="eastAsia"/>
        </w:rPr>
        <w:t>ベース</w:t>
      </w:r>
      <w:r w:rsidRPr="00FE7441">
        <w:rPr>
          <w:rFonts w:hint="eastAsia"/>
        </w:rPr>
        <w:t>）</w:t>
      </w:r>
    </w:p>
    <w:p w14:paraId="676CF35F" w14:textId="77777777" w:rsidR="006A0B6D" w:rsidRPr="00457A27" w:rsidRDefault="006A0B6D" w:rsidP="006A0B6D">
      <w:pPr>
        <w:rPr>
          <w:rFonts w:ascii="HG丸ｺﾞｼｯｸM-PRO" w:eastAsia="HG丸ｺﾞｼｯｸM-PRO" w:hAnsi="HG丸ｺﾞｼｯｸM-PRO"/>
        </w:rPr>
      </w:pPr>
    </w:p>
    <w:p w14:paraId="676CF360" w14:textId="77777777" w:rsidR="007C5F2E" w:rsidRPr="00A819DF" w:rsidRDefault="007C5F2E" w:rsidP="006A0B6D">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一般会計における維持管理予算額については、概ね</w:t>
      </w:r>
      <w:r w:rsidR="00F406DA" w:rsidRPr="00F406DA">
        <w:rPr>
          <w:rFonts w:ascii="HG丸ｺﾞｼｯｸM-PRO" w:eastAsia="HG丸ｺﾞｼｯｸM-PRO" w:hAnsi="HG丸ｺﾞｼｯｸM-PRO" w:hint="eastAsia"/>
        </w:rPr>
        <w:t>190億円程度（平成13～22平均）</w:t>
      </w:r>
      <w:r w:rsidRPr="00A819DF">
        <w:rPr>
          <w:rFonts w:ascii="HG丸ｺﾞｼｯｸM-PRO" w:eastAsia="HG丸ｺﾞｼｯｸM-PRO" w:hAnsi="HG丸ｺﾞｼｯｸM-PRO" w:hint="eastAsia"/>
        </w:rPr>
        <w:t>の水準で推移してきたが、平成23年度以降は、政策目標に維持管理の重点化を掲げ段階的に予算を増額し、平成25年度には260億円の予算を確保している。</w:t>
      </w:r>
    </w:p>
    <w:p w14:paraId="676CF361" w14:textId="77777777" w:rsidR="00B723E5" w:rsidRPr="00457A27" w:rsidRDefault="004234C6" w:rsidP="006A0B6D">
      <w:pPr>
        <w:jc w:val="cente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676CFD55" wp14:editId="676CFD56">
            <wp:extent cx="5759450" cy="2822575"/>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59450" cy="2822575"/>
                    </a:xfrm>
                    <a:prstGeom prst="rect">
                      <a:avLst/>
                    </a:prstGeom>
                    <a:noFill/>
                    <a:ln>
                      <a:noFill/>
                    </a:ln>
                  </pic:spPr>
                </pic:pic>
              </a:graphicData>
            </a:graphic>
          </wp:inline>
        </w:drawing>
      </w:r>
    </w:p>
    <w:p w14:paraId="676CF362" w14:textId="77777777" w:rsidR="006A0B6D" w:rsidRPr="00457A27" w:rsidRDefault="006A0B6D" w:rsidP="006A0B6D">
      <w:pPr>
        <w:pStyle w:val="a9"/>
        <w:spacing w:beforeLines="0" w:before="0"/>
      </w:pPr>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D323AE">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D323AE">
        <w:rPr>
          <w:noProof/>
        </w:rPr>
        <w:t>4</w:t>
      </w:r>
      <w:r w:rsidR="003524A3">
        <w:fldChar w:fldCharType="end"/>
      </w:r>
      <w:r w:rsidRPr="00457A27">
        <w:rPr>
          <w:rFonts w:hint="eastAsia"/>
        </w:rPr>
        <w:t xml:space="preserve">　維持管理</w:t>
      </w:r>
      <w:r w:rsidR="001339E7" w:rsidRPr="00FE7441">
        <w:rPr>
          <w:rFonts w:hint="eastAsia"/>
        </w:rPr>
        <w:t>予算額</w:t>
      </w:r>
      <w:r w:rsidRPr="00FE7441">
        <w:rPr>
          <w:rFonts w:hint="eastAsia"/>
        </w:rPr>
        <w:t>の</w:t>
      </w:r>
      <w:r w:rsidRPr="00457A27">
        <w:rPr>
          <w:rFonts w:hint="eastAsia"/>
        </w:rPr>
        <w:t>推移（当初予算ベース）</w:t>
      </w:r>
    </w:p>
    <w:p w14:paraId="676CF363" w14:textId="77777777" w:rsidR="007F033B" w:rsidRPr="00457A27" w:rsidRDefault="007F033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676CF364" w14:textId="77777777" w:rsidR="008468D0" w:rsidRPr="00A819DF" w:rsidRDefault="00704A03" w:rsidP="003346EA">
      <w:pPr>
        <w:pStyle w:val="4"/>
      </w:pPr>
      <w:r w:rsidRPr="00A819DF">
        <w:rPr>
          <w:rFonts w:hint="eastAsia"/>
        </w:rPr>
        <w:lastRenderedPageBreak/>
        <w:t>維持管理の</w:t>
      </w:r>
      <w:r w:rsidR="003A55CF" w:rsidRPr="00A819DF">
        <w:rPr>
          <w:rFonts w:hint="eastAsia"/>
        </w:rPr>
        <w:t>取組と課題</w:t>
      </w:r>
    </w:p>
    <w:p w14:paraId="676CF365" w14:textId="77777777" w:rsidR="00DF6513" w:rsidRPr="00457A27" w:rsidRDefault="00DF6513" w:rsidP="00DF6513">
      <w:pPr>
        <w:pStyle w:val="5"/>
      </w:pPr>
      <w:r w:rsidRPr="00457A27">
        <w:rPr>
          <w:rFonts w:hint="eastAsia"/>
        </w:rPr>
        <w:t>維持管理の重点化による取組</w:t>
      </w:r>
    </w:p>
    <w:p w14:paraId="676CF366" w14:textId="77777777" w:rsidR="003A55CF" w:rsidRPr="00A819DF" w:rsidRDefault="003A55CF" w:rsidP="006731A1">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大阪府では、「都市整備中期計画</w:t>
      </w:r>
      <w:r w:rsidR="005F555E">
        <w:rPr>
          <w:rFonts w:ascii="HG丸ｺﾞｼｯｸM-PRO" w:eastAsia="HG丸ｺﾞｼｯｸM-PRO" w:hAnsi="HG丸ｺﾞｼｯｸM-PRO" w:hint="eastAsia"/>
        </w:rPr>
        <w:t>（案）</w:t>
      </w:r>
      <w:r w:rsidRPr="00A819DF">
        <w:rPr>
          <w:rFonts w:ascii="HG丸ｺﾞｼｯｸM-PRO" w:eastAsia="HG丸ｺﾞｼｯｸM-PRO" w:hAnsi="HG丸ｺﾞｼｯｸM-PRO" w:hint="eastAsia"/>
        </w:rPr>
        <w:t>（H24年3月）」で維持管理の重点化を掲げ、施設の長寿命化に資する予防保全対策を強化するとともに、更新費用を平準化してきた。具体的には、維持管理予算の必要水準（260億円／年）に向け、H22年度の170億円からH25年度の260億円（1.5倍増）まで、段階的に増額してきている。</w:t>
      </w:r>
    </w:p>
    <w:p w14:paraId="676CF367" w14:textId="77777777" w:rsidR="003A55CF" w:rsidRPr="00863D57" w:rsidRDefault="003A55CF" w:rsidP="00863D57">
      <w:pPr>
        <w:pStyle w:val="40"/>
        <w:ind w:left="420" w:firstLine="210"/>
        <w:rPr>
          <w:color w:val="FF0000"/>
        </w:rPr>
      </w:pPr>
    </w:p>
    <w:p w14:paraId="676CF368" w14:textId="77777777" w:rsidR="0011762A" w:rsidRPr="00457A27" w:rsidRDefault="0011762A" w:rsidP="00044435">
      <w:pPr>
        <w:jc w:val="center"/>
        <w:rPr>
          <w:rFonts w:ascii="HG丸ｺﾞｼｯｸM-PRO" w:eastAsia="HG丸ｺﾞｼｯｸM-PRO" w:hAnsi="HG丸ｺﾞｼｯｸM-PRO"/>
        </w:rPr>
      </w:pPr>
    </w:p>
    <w:p w14:paraId="676CF369" w14:textId="77777777" w:rsidR="0011762A" w:rsidRDefault="00607F2D" w:rsidP="00044435">
      <w:pPr>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820928" behindDoc="0" locked="0" layoutInCell="1" allowOverlap="1" wp14:anchorId="676CFD57" wp14:editId="676CFD58">
                <wp:simplePos x="0" y="0"/>
                <wp:positionH relativeFrom="column">
                  <wp:posOffset>499745</wp:posOffset>
                </wp:positionH>
                <wp:positionV relativeFrom="paragraph">
                  <wp:posOffset>85408</wp:posOffset>
                </wp:positionV>
                <wp:extent cx="5085398" cy="1984057"/>
                <wp:effectExtent l="0" t="0" r="20320" b="16510"/>
                <wp:wrapNone/>
                <wp:docPr id="301" name="グループ化 301"/>
                <wp:cNvGraphicFramePr/>
                <a:graphic xmlns:a="http://schemas.openxmlformats.org/drawingml/2006/main">
                  <a:graphicData uri="http://schemas.microsoft.com/office/word/2010/wordprocessingGroup">
                    <wpg:wgp>
                      <wpg:cNvGrpSpPr/>
                      <wpg:grpSpPr>
                        <a:xfrm>
                          <a:off x="0" y="0"/>
                          <a:ext cx="5085398" cy="1984057"/>
                          <a:chOff x="0" y="0"/>
                          <a:chExt cx="5085398" cy="1984057"/>
                        </a:xfrm>
                      </wpg:grpSpPr>
                      <wps:wsp>
                        <wps:cNvPr id="35" name="角丸四角形吹き出し 35"/>
                        <wps:cNvSpPr/>
                        <wps:spPr>
                          <a:xfrm>
                            <a:off x="3938588" y="742950"/>
                            <a:ext cx="1146810" cy="657225"/>
                          </a:xfrm>
                          <a:prstGeom prst="wedgeRoundRectCallout">
                            <a:avLst>
                              <a:gd name="adj1" fmla="val -26968"/>
                              <a:gd name="adj2" fmla="val 86290"/>
                              <a:gd name="adj3" fmla="val 16667"/>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0C2" w14:textId="77777777" w:rsidR="006731A1" w:rsidRPr="000408B8" w:rsidRDefault="006731A1"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長寿命化し、</w:t>
                              </w:r>
                            </w:p>
                            <w:p w14:paraId="676D00C3" w14:textId="77777777" w:rsidR="006731A1" w:rsidRPr="000408B8" w:rsidRDefault="006731A1"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平準化された</w:t>
                              </w:r>
                            </w:p>
                            <w:p w14:paraId="676D00C4" w14:textId="77777777" w:rsidR="006731A1" w:rsidRPr="000408B8" w:rsidRDefault="006731A1"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施設の更新需要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右矢印 37"/>
                        <wps:cNvSpPr/>
                        <wps:spPr>
                          <a:xfrm rot="1525608">
                            <a:off x="2771775" y="242887"/>
                            <a:ext cx="1076325" cy="657225"/>
                          </a:xfrm>
                          <a:prstGeom prst="rightArrow">
                            <a:avLst>
                              <a:gd name="adj1" fmla="val 55797"/>
                              <a:gd name="adj2" fmla="val 37500"/>
                            </a:avLst>
                          </a:prstGeom>
                          <a:solidFill>
                            <a:schemeClr val="accent1">
                              <a:alpha val="2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76D00C5" w14:textId="77777777" w:rsidR="006731A1" w:rsidRPr="000408B8" w:rsidRDefault="006731A1" w:rsidP="0011762A">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長寿命化し</w:t>
                              </w:r>
                            </w:p>
                            <w:p w14:paraId="676D00C6" w14:textId="77777777" w:rsidR="006731A1" w:rsidRPr="000408B8" w:rsidRDefault="006731A1" w:rsidP="0011762A">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平準化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テキスト ボックス 133"/>
                        <wps:cNvSpPr txBox="1"/>
                        <wps:spPr>
                          <a:xfrm>
                            <a:off x="342900" y="285750"/>
                            <a:ext cx="1509395" cy="3276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6D00C7" w14:textId="77777777" w:rsidR="006731A1" w:rsidRPr="000408B8" w:rsidRDefault="006731A1" w:rsidP="000408B8">
                              <w:pPr>
                                <w:jc w:val="center"/>
                                <w:rPr>
                                  <w:rFonts w:ascii="HG丸ｺﾞｼｯｸM-PRO" w:eastAsia="HG丸ｺﾞｼｯｸM-PRO" w:hAnsi="HG丸ｺﾞｼｯｸM-PRO"/>
                                  <w:b/>
                                  <w:w w:val="80"/>
                                </w:rPr>
                              </w:pPr>
                              <w:r w:rsidRPr="000408B8">
                                <w:rPr>
                                  <w:rFonts w:ascii="HG丸ｺﾞｼｯｸM-PRO" w:eastAsia="HG丸ｺﾞｼｯｸM-PRO" w:hAnsi="HG丸ｺﾞｼｯｸM-PRO"/>
                                  <w:b/>
                                  <w:w w:val="80"/>
                                </w:rPr>
                                <w:t>20年間で8,</w:t>
                              </w:r>
                              <w:r>
                                <w:rPr>
                                  <w:rFonts w:ascii="HG丸ｺﾞｼｯｸM-PRO" w:eastAsia="HG丸ｺﾞｼｯｸM-PRO" w:hAnsi="HG丸ｺﾞｼｯｸM-PRO" w:hint="eastAsia"/>
                                  <w:b/>
                                  <w:w w:val="80"/>
                                </w:rPr>
                                <w:t>4</w:t>
                              </w:r>
                              <w:r w:rsidRPr="000408B8">
                                <w:rPr>
                                  <w:rFonts w:ascii="HG丸ｺﾞｼｯｸM-PRO" w:eastAsia="HG丸ｺﾞｼｯｸM-PRO" w:hAnsi="HG丸ｺﾞｼｯｸM-PRO"/>
                                  <w:b/>
                                  <w:w w:val="80"/>
                                </w:rPr>
                                <w:t>00億円必要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 name="直線コネクタ 134"/>
                        <wps:cNvCnPr/>
                        <wps:spPr>
                          <a:xfrm flipV="1">
                            <a:off x="0" y="261937"/>
                            <a:ext cx="0" cy="172212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5" name="直線コネクタ 135"/>
                        <wps:cNvCnPr/>
                        <wps:spPr>
                          <a:xfrm flipV="1">
                            <a:off x="2586038" y="266700"/>
                            <a:ext cx="0" cy="11520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6" name="直線矢印コネクタ 136"/>
                        <wps:cNvCnPr/>
                        <wps:spPr>
                          <a:xfrm>
                            <a:off x="0" y="438150"/>
                            <a:ext cx="338455" cy="0"/>
                          </a:xfrm>
                          <a:prstGeom prst="straightConnector1">
                            <a:avLst/>
                          </a:prstGeom>
                          <a:ln w="12700">
                            <a:solidFill>
                              <a:schemeClr val="tx1"/>
                            </a:solidFill>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37" name="直線矢印コネクタ 137"/>
                        <wps:cNvCnPr/>
                        <wps:spPr>
                          <a:xfrm flipH="1">
                            <a:off x="1852613" y="442912"/>
                            <a:ext cx="735203" cy="0"/>
                          </a:xfrm>
                          <a:prstGeom prst="straightConnector1">
                            <a:avLst/>
                          </a:prstGeom>
                          <a:ln w="12700">
                            <a:solidFill>
                              <a:schemeClr val="tx1"/>
                            </a:solidFill>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38" name="テキスト ボックス 138"/>
                        <wps:cNvSpPr txBox="1"/>
                        <wps:spPr>
                          <a:xfrm>
                            <a:off x="2181225" y="0"/>
                            <a:ext cx="599811" cy="220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0C8" w14:textId="77777777" w:rsidR="006731A1" w:rsidRPr="000408B8" w:rsidRDefault="006731A1" w:rsidP="000408B8">
                              <w:pPr>
                                <w:jc w:val="center"/>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1</w:t>
                              </w:r>
                              <w:r w:rsidRPr="000408B8">
                                <w:rPr>
                                  <w:rFonts w:ascii="HG丸ｺﾞｼｯｸM-PRO" w:eastAsia="HG丸ｺﾞｼｯｸM-PRO" w:hAnsi="HG丸ｺﾞｼｯｸM-PRO"/>
                                  <w:b/>
                                  <w:w w:val="80"/>
                                  <w:sz w:val="12"/>
                                </w:rPr>
                                <w:t>,</w:t>
                              </w:r>
                              <w:r>
                                <w:rPr>
                                  <w:rFonts w:ascii="HG丸ｺﾞｼｯｸM-PRO" w:eastAsia="HG丸ｺﾞｼｯｸM-PRO" w:hAnsi="HG丸ｺﾞｼｯｸM-PRO" w:hint="eastAsia"/>
                                  <w:b/>
                                  <w:w w:val="80"/>
                                  <w:sz w:val="12"/>
                                </w:rPr>
                                <w:t>7</w:t>
                              </w:r>
                              <w:r w:rsidRPr="000408B8">
                                <w:rPr>
                                  <w:rFonts w:ascii="HG丸ｺﾞｼｯｸM-PRO" w:eastAsia="HG丸ｺﾞｼｯｸM-PRO" w:hAnsi="HG丸ｺﾞｼｯｸM-PRO"/>
                                  <w:b/>
                                  <w:w w:val="80"/>
                                  <w:sz w:val="12"/>
                                </w:rPr>
                                <w:t>00億円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9" name="角丸四角形吹き出し 139"/>
                        <wps:cNvSpPr/>
                        <wps:spPr>
                          <a:xfrm>
                            <a:off x="100013" y="1166812"/>
                            <a:ext cx="1465580" cy="484505"/>
                          </a:xfrm>
                          <a:prstGeom prst="wedgeRoundRectCallout">
                            <a:avLst>
                              <a:gd name="adj1" fmla="val -34981"/>
                              <a:gd name="adj2" fmla="val 95660"/>
                              <a:gd name="adj3" fmla="val 16667"/>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0C9" w14:textId="77777777" w:rsidR="006731A1" w:rsidRDefault="006731A1" w:rsidP="000408B8">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長寿命化した場合</w:t>
                              </w:r>
                            </w:p>
                            <w:p w14:paraId="676D00CA" w14:textId="77777777" w:rsidR="006731A1" w:rsidRPr="000408B8" w:rsidRDefault="006731A1" w:rsidP="000408B8">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20年間で5,100億円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84" name="グループ化 284"/>
                        <wpg:cNvGrpSpPr/>
                        <wpg:grpSpPr>
                          <a:xfrm>
                            <a:off x="2681288" y="1638300"/>
                            <a:ext cx="2324100" cy="240074"/>
                            <a:chOff x="0" y="0"/>
                            <a:chExt cx="2324100" cy="240074"/>
                          </a:xfrm>
                        </wpg:grpSpPr>
                        <wps:wsp>
                          <wps:cNvPr id="63" name="直線コネクタ 63"/>
                          <wps:cNvCnPr/>
                          <wps:spPr>
                            <a:xfrm>
                              <a:off x="0" y="238125"/>
                              <a:ext cx="2324100" cy="0"/>
                            </a:xfrm>
                            <a:prstGeom prst="line">
                              <a:avLst/>
                            </a:prstGeom>
                            <a:ln w="19050">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s:wsp>
                          <wps:cNvPr id="261" name="フリーフォーム 261"/>
                          <wps:cNvSpPr/>
                          <wps:spPr>
                            <a:xfrm>
                              <a:off x="66675" y="0"/>
                              <a:ext cx="2255241" cy="240074"/>
                            </a:xfrm>
                            <a:custGeom>
                              <a:avLst/>
                              <a:gdLst>
                                <a:gd name="connsiteX0" fmla="*/ 0 w 2282024"/>
                                <a:gd name="connsiteY0" fmla="*/ 246490 h 246490"/>
                                <a:gd name="connsiteX1" fmla="*/ 1180768 w 2282024"/>
                                <a:gd name="connsiteY1" fmla="*/ 0 h 246490"/>
                                <a:gd name="connsiteX2" fmla="*/ 2282024 w 2282024"/>
                                <a:gd name="connsiteY2" fmla="*/ 0 h 246490"/>
                                <a:gd name="connsiteX0" fmla="*/ 0 w 2282024"/>
                                <a:gd name="connsiteY0" fmla="*/ 240181 h 240181"/>
                                <a:gd name="connsiteX1" fmla="*/ 1180768 w 2282024"/>
                                <a:gd name="connsiteY1" fmla="*/ 0 h 240181"/>
                                <a:gd name="connsiteX2" fmla="*/ 2282024 w 2282024"/>
                                <a:gd name="connsiteY2" fmla="*/ 0 h 240181"/>
                                <a:gd name="connsiteX0" fmla="*/ 0 w 2255705"/>
                                <a:gd name="connsiteY0" fmla="*/ 240181 h 240181"/>
                                <a:gd name="connsiteX1" fmla="*/ 1154449 w 2255705"/>
                                <a:gd name="connsiteY1" fmla="*/ 0 h 240181"/>
                                <a:gd name="connsiteX2" fmla="*/ 2255705 w 2255705"/>
                                <a:gd name="connsiteY2" fmla="*/ 0 h 240181"/>
                              </a:gdLst>
                              <a:ahLst/>
                              <a:cxnLst>
                                <a:cxn ang="0">
                                  <a:pos x="connsiteX0" y="connsiteY0"/>
                                </a:cxn>
                                <a:cxn ang="0">
                                  <a:pos x="connsiteX1" y="connsiteY1"/>
                                </a:cxn>
                                <a:cxn ang="0">
                                  <a:pos x="connsiteX2" y="connsiteY2"/>
                                </a:cxn>
                              </a:cxnLst>
                              <a:rect l="l" t="t" r="r" b="b"/>
                              <a:pathLst>
                                <a:path w="2255705" h="240181">
                                  <a:moveTo>
                                    <a:pt x="0" y="240181"/>
                                  </a:moveTo>
                                  <a:lnTo>
                                    <a:pt x="1154449" y="0"/>
                                  </a:lnTo>
                                  <a:lnTo>
                                    <a:pt x="2255705" y="0"/>
                                  </a:lnTo>
                                </a:path>
                              </a:pathLst>
                            </a:custGeom>
                            <a:noFill/>
                            <a:ln>
                              <a:solidFill>
                                <a:schemeClr val="bg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グループ化 301" o:spid="_x0000_s1145" style="position:absolute;left:0;text-align:left;margin-left:39.35pt;margin-top:6.75pt;width:400.45pt;height:156.2pt;z-index:253820928;mso-position-horizontal-relative:text;mso-position-vertical-relative:text" coordsize="50853,19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">
                <v:shape id="角丸四角形吹き出し 35" o:spid="_x0000_s1146" type="#_x0000_t62" style="position:absolute;left:39385;top:7429;width:11468;height:6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qosQA&#10;AADbAAAADwAAAGRycy9kb3ducmV2LnhtbESPQWsCMRSE7wX/Q3hCbzWrUpHVKLZSKJUeqqLXx+a5&#10;Wdy8bDdxTfvrTUHocZiZb5j5MtpadNT6yrGC4SADQVw4XXGpYL97e5qC8AFZY+2YFPyQh+Wi9zDH&#10;XLsrf1G3DaVIEPY5KjAhNLmUvjBk0Q9cQ5y8k2sthiTbUuoWrwluaznKsom0WHFaMNjQq6HivL1Y&#10;BXH4O1rj5fNwXHcfB7kZR/1tXpR67MfVDESgGP7D9/a7VjB+hr8v6Q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pKqLEAAAA2wAAAA8AAAAAAAAAAAAAAAAAmAIAAGRycy9k&#10;b3ducmV2LnhtbFBLBQYAAAAABAAEAPUAAACJAwAAAAA=&#10;" adj="4975,29439" fillcolor="white [3212]" strokecolor="black [3213]" strokeweight="1.5pt">
                  <v:textbox>
                    <w:txbxContent>
                      <w:p w:rsidR="006731A1" w:rsidRPr="000408B8" w:rsidRDefault="006731A1"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長寿命化し、</w:t>
                        </w:r>
                      </w:p>
                      <w:p w:rsidR="006731A1" w:rsidRPr="000408B8" w:rsidRDefault="006731A1"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平準化された</w:t>
                        </w:r>
                      </w:p>
                      <w:p w:rsidR="006731A1" w:rsidRPr="000408B8" w:rsidRDefault="006731A1"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施設の更新需要</w:t>
                        </w:r>
                      </w:p>
                    </w:txbxContent>
                  </v:textbox>
                </v:shape>
                <v:shape id="右矢印 37" o:spid="_x0000_s1147" type="#_x0000_t13" style="position:absolute;left:27717;top:2428;width:10764;height:6573;rotation:16663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7I68UA&#10;AADbAAAADwAAAGRycy9kb3ducmV2LnhtbESP3UrDQBSE7wXfYTmCd3bTH6Ok3ZY2oPRGqtEHOGRP&#10;s6HZs2F3m0af3i0IXg4z8w2z2oy2EwP50DpWMJ1kIIhrp1tuFHx9vjw8gwgRWWPnmBR8U4DN+vZm&#10;hYV2F/6goYqNSBAOBSowMfaFlKE2ZDFMXE+cvKPzFmOSvpHa4yXBbSdnWZZLiy2nBYM9lYbqU3W2&#10;Ckr/+Bp3w7ksq/x0MD/TxVv+vlDq/m7cLkFEGuN/+K+91wrmT3D9kn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TsjrxQAAANsAAAAPAAAAAAAAAAAAAAAAAJgCAABkcnMv&#10;ZG93bnJldi54bWxQSwUGAAAAAAQABAD1AAAAigMAAAAA&#10;" adj="16654,4774" fillcolor="#4f81bd [3204]" strokecolor="#243f60 [1604]" strokeweight="2pt">
                  <v:fill opacity="16448f"/>
                  <v:textbox>
                    <w:txbxContent>
                      <w:p w:rsidR="006731A1" w:rsidRPr="000408B8" w:rsidRDefault="006731A1" w:rsidP="0011762A">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長寿命化し</w:t>
                        </w:r>
                      </w:p>
                      <w:p w:rsidR="006731A1" w:rsidRPr="000408B8" w:rsidRDefault="006731A1" w:rsidP="0011762A">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平準化</w:t>
                        </w:r>
                      </w:p>
                    </w:txbxContent>
                  </v:textbox>
                </v:shape>
                <v:shape id="テキスト ボックス 133" o:spid="_x0000_s1148" type="#_x0000_t202" style="position:absolute;left:3429;top:2857;width:15093;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nbm8AA&#10;AADcAAAADwAAAGRycy9kb3ducmV2LnhtbERPTWsCMRC9F/ofwhS81WwryHY1SltUCp5qS8/DZkyC&#10;m8mSpOv67xtB6G0e73OW69F3YqCYXGAFT9MKBHEbtGOj4Ptr+1iDSBlZYxeYFFwowXp1f7fERocz&#10;f9JwyEaUEE4NKrA5942UqbXkMU1DT1y4Y4gec4HRSB3xXMJ9J5+rai49Oi4NFnt6t9SeDr9ewebN&#10;vJi2xmg3tXZuGH+Oe7NTavIwvi5AZBrzv/jm/tBl/mwG12fKBXL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bnbm8AAAADcAAAADwAAAAAAAAAAAAAAAACYAgAAZHJzL2Rvd25y&#10;ZXYueG1sUEsFBgAAAAAEAAQA9QAAAIUDAAAAAA==&#10;" fillcolor="white [3201]" strokeweight=".5pt">
                  <v:textbox>
                    <w:txbxContent>
                      <w:p w:rsidR="006731A1" w:rsidRPr="000408B8" w:rsidRDefault="006731A1" w:rsidP="000408B8">
                        <w:pPr>
                          <w:jc w:val="center"/>
                          <w:rPr>
                            <w:rFonts w:ascii="HG丸ｺﾞｼｯｸM-PRO" w:eastAsia="HG丸ｺﾞｼｯｸM-PRO" w:hAnsi="HG丸ｺﾞｼｯｸM-PRO"/>
                            <w:b/>
                            <w:w w:val="80"/>
                          </w:rPr>
                        </w:pPr>
                        <w:r w:rsidRPr="000408B8">
                          <w:rPr>
                            <w:rFonts w:ascii="HG丸ｺﾞｼｯｸM-PRO" w:eastAsia="HG丸ｺﾞｼｯｸM-PRO" w:hAnsi="HG丸ｺﾞｼｯｸM-PRO"/>
                            <w:b/>
                            <w:w w:val="80"/>
                          </w:rPr>
                          <w:t>20年間で8,</w:t>
                        </w:r>
                        <w:r>
                          <w:rPr>
                            <w:rFonts w:ascii="HG丸ｺﾞｼｯｸM-PRO" w:eastAsia="HG丸ｺﾞｼｯｸM-PRO" w:hAnsi="HG丸ｺﾞｼｯｸM-PRO" w:hint="eastAsia"/>
                            <w:b/>
                            <w:w w:val="80"/>
                          </w:rPr>
                          <w:t>4</w:t>
                        </w:r>
                        <w:r w:rsidRPr="000408B8">
                          <w:rPr>
                            <w:rFonts w:ascii="HG丸ｺﾞｼｯｸM-PRO" w:eastAsia="HG丸ｺﾞｼｯｸM-PRO" w:hAnsi="HG丸ｺﾞｼｯｸM-PRO"/>
                            <w:b/>
                            <w:w w:val="80"/>
                          </w:rPr>
                          <w:t>00億円必要</w:t>
                        </w:r>
                      </w:p>
                    </w:txbxContent>
                  </v:textbox>
                </v:shape>
                <v:line id="直線コネクタ 134" o:spid="_x0000_s1149" style="position:absolute;flip:y;visibility:visible;mso-wrap-style:square" from="0,2619" to="0,19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spYsMAAADcAAAADwAAAGRycy9kb3ducmV2LnhtbERPTUvDQBC9C/6HZQRvdmMtpcZuiy0q&#10;PViosd7H7JgEM7Pp7tqk/94VhN7m8T5nvhy4VUfyoXFi4HaUgSIpnW2kMrB/f76ZgQoRxWLrhAyc&#10;KMBycXkxx9y6Xt7oWMRKpRAJORqoY+xyrUNZE2MYuY4kcV/OM8YEfaWtxz6Fc6vHWTbVjI2khho7&#10;WtdUfhc/bOCpnM72h9f7lx33H1vehE8uVt6Y66vh8QFUpCGexf/ujU3z7ybw90y6QC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bKWLDAAAA3AAAAA8AAAAAAAAAAAAA&#10;AAAAoQIAAGRycy9kb3ducmV2LnhtbFBLBQYAAAAABAAEAPkAAACRAwAAAAA=&#10;" strokecolor="black [3213]" strokeweight="2pt"/>
                <v:line id="直線コネクタ 135" o:spid="_x0000_s1150" style="position:absolute;flip:y;visibility:visible;mso-wrap-style:square" from="25860,2667" to="25860,14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eM+cMAAADcAAAADwAAAGRycy9kb3ducmV2LnhtbERPTUvDQBC9C/6HZQRvdmOlpcZuiy0q&#10;PViosd7H7JgEM7Pp7tqk/94VhN7m8T5nvhy4VUfyoXFi4HaUgSIpnW2kMrB/f76ZgQoRxWLrhAyc&#10;KMBycXkxx9y6Xt7oWMRKpRAJORqoY+xyrUNZE2MYuY4kcV/OM8YEfaWtxz6Fc6vHWTbVjI2khho7&#10;WtdUfhc/bOCpnM72h9f7lx33H1vehE8uVt6Y66vh8QFUpCGexf/ujU3z7ybw90y6QC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XjPnDAAAA3AAAAA8AAAAAAAAAAAAA&#10;AAAAoQIAAGRycy9kb3ducmV2LnhtbFBLBQYAAAAABAAEAPkAAACRAwAAAAA=&#10;" strokecolor="black [3213]" strokeweight="2pt"/>
                <v:shapetype id="_x0000_t32" coordsize="21600,21600" o:spt="32" o:oned="t" path="m,l21600,21600e" filled="f">
                  <v:path arrowok="t" fillok="f" o:connecttype="none"/>
                  <o:lock v:ext="edit" shapetype="t"/>
                </v:shapetype>
                <v:shape id="直線矢印コネクタ 136" o:spid="_x0000_s1151" type="#_x0000_t32" style="position:absolute;top:4381;width:33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IQGsAAAADcAAAADwAAAGRycy9kb3ducmV2LnhtbERPS4vCMBC+L/gfwgje1tS3VKOIIi6s&#10;l/q4D83YFptJaaJWf/1mQfA2H99z5svGlOJOtSssK+h1IxDEqdUFZwpOx+33FITzyBpLy6TgSQ6W&#10;i9bXHGNtH5zQ/eAzEULYxagg976KpXRpTgZd11bEgbvY2qAPsM6krvERwk0p+1E0lgYLDg05VrTO&#10;Kb0ebkbBTuPgfBmOTJok22wz+d0PJy+nVKfdrGYgPDX+I367f3SYPxjD/zPhArn4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UCEBrAAAAA3AAAAA8AAAAAAAAAAAAAAAAA&#10;oQIAAGRycy9kb3ducmV2LnhtbFBLBQYAAAAABAAEAPkAAACOAwAAAAA=&#10;" strokecolor="black [3213]" strokeweight="1pt">
                  <v:stroke endarrow="block"/>
                </v:shape>
                <v:shape id="直線矢印コネクタ 137" o:spid="_x0000_s1152" type="#_x0000_t32" style="position:absolute;left:18526;top:4429;width:735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FPcMAAADcAAAADwAAAGRycy9kb3ducmV2LnhtbERPTWvCQBC9C/0PyxS86aYKsaSuIkKg&#10;FSpp2oPHITtmQ7OzIbtN0n/fLQje5vE+Z7ufbCsG6n3jWMHTMgFBXDndcK3g6zNfPIPwAVlj65gU&#10;/JKH/e5htsVMu5E/aChDLWII+wwVmBC6TEpfGbLol64jjtzV9RZDhH0tdY9jDLetXCVJKi02HBsM&#10;dnQ0VH2XP1ZBOJtLcanS6+ntqHN+XxerPDkoNX+cDi8gAk3hLr65X3Wcv97A/zPxArn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kRT3DAAAA3AAAAA8AAAAAAAAAAAAA&#10;AAAAoQIAAGRycy9kb3ducmV2LnhtbFBLBQYAAAAABAAEAPkAAACRAwAAAAA=&#10;" strokecolor="black [3213]" strokeweight="1pt">
                  <v:stroke endarrow="block"/>
                </v:shape>
                <v:shape id="テキスト ボックス 138" o:spid="_x0000_s1153" type="#_x0000_t202" style="position:absolute;left:21812;width:5998;height:22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Vj5MUA&#10;AADcAAAADwAAAGRycy9kb3ducmV2LnhtbESP0WrCQBBF3wv9h2UKfasbLZSSuooI2lSwoPYDhuyY&#10;jcnOhuw2pn/vPBR8m+HeuffMfDn6Vg3UxzqwgekkA0VcBltzZeDntHl5BxUTssU2MBn4owjLxePD&#10;HHMbrnyg4ZgqJSEcczTgUupyrWPpyGOchI5YtHPoPSZZ+0rbHq8S7ls9y7I37bFmaXDY0dpR2Rx/&#10;vYFtfZ6evoem6lzz9bndFftLcUnGPD+Nqw9QicZ0N/9fF1bwX4VWnpEJ9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pWPkxQAAANwAAAAPAAAAAAAAAAAAAAAAAJgCAABkcnMv&#10;ZG93bnJldi54bWxQSwUGAAAAAAQABAD1AAAAigMAAAAA&#10;" filled="f" stroked="f" strokeweight=".5pt">
                  <v:textbox inset="0,0,0,0">
                    <w:txbxContent>
                      <w:p w:rsidR="006731A1" w:rsidRPr="000408B8" w:rsidRDefault="006731A1" w:rsidP="000408B8">
                        <w:pPr>
                          <w:jc w:val="center"/>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1</w:t>
                        </w:r>
                        <w:r w:rsidRPr="000408B8">
                          <w:rPr>
                            <w:rFonts w:ascii="HG丸ｺﾞｼｯｸM-PRO" w:eastAsia="HG丸ｺﾞｼｯｸM-PRO" w:hAnsi="HG丸ｺﾞｼｯｸM-PRO"/>
                            <w:b/>
                            <w:w w:val="80"/>
                            <w:sz w:val="12"/>
                          </w:rPr>
                          <w:t>,</w:t>
                        </w:r>
                        <w:r>
                          <w:rPr>
                            <w:rFonts w:ascii="HG丸ｺﾞｼｯｸM-PRO" w:eastAsia="HG丸ｺﾞｼｯｸM-PRO" w:hAnsi="HG丸ｺﾞｼｯｸM-PRO" w:hint="eastAsia"/>
                            <w:b/>
                            <w:w w:val="80"/>
                            <w:sz w:val="12"/>
                          </w:rPr>
                          <w:t>7</w:t>
                        </w:r>
                        <w:r w:rsidRPr="000408B8">
                          <w:rPr>
                            <w:rFonts w:ascii="HG丸ｺﾞｼｯｸM-PRO" w:eastAsia="HG丸ｺﾞｼｯｸM-PRO" w:hAnsi="HG丸ｺﾞｼｯｸM-PRO"/>
                            <w:b/>
                            <w:w w:val="80"/>
                            <w:sz w:val="12"/>
                          </w:rPr>
                          <w:t>00億円</w:t>
                        </w:r>
                      </w:p>
                    </w:txbxContent>
                  </v:textbox>
                </v:shape>
                <v:shape id="角丸四角形吹き出し 139" o:spid="_x0000_s1154" type="#_x0000_t62" style="position:absolute;left:1000;top:11668;width:14655;height:4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9J2MMA&#10;AADcAAAADwAAAGRycy9kb3ducmV2LnhtbERPTWvCQBC9C/6HZQredFMtUlNXaUVBQRSjCL1Ns9Mk&#10;mJ2N2VXjv+8KQm/zeJ8znjamFFeqXWFZwWsvAkGcWl1wpuCwX3TfQTiPrLG0TAru5GA6abfGGGt7&#10;4x1dE5+JEMIuRgW591UspUtzMuh6tiIO3K+tDfoA60zqGm8h3JSyH0VDabDg0JBjRbOc0lNyMQrM&#10;+RCdv7b85r/NcTX/WfOcNgOlOi/N5wcIT43/Fz/dSx3mD0bweCZcIC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9J2MMAAADcAAAADwAAAAAAAAAAAAAAAACYAgAAZHJzL2Rv&#10;d25yZXYueG1sUEsFBgAAAAAEAAQA9QAAAIgDAAAAAA==&#10;" adj="3244,31463" fillcolor="white [3212]" strokecolor="black [3213]" strokeweight="1.5pt">
                  <v:textbox>
                    <w:txbxContent>
                      <w:p w:rsidR="006731A1" w:rsidRDefault="006731A1" w:rsidP="000408B8">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長寿命化した場合</w:t>
                        </w:r>
                      </w:p>
                      <w:p w:rsidR="006731A1" w:rsidRPr="000408B8" w:rsidRDefault="006731A1" w:rsidP="000408B8">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20年間で5,100億円</w:t>
                        </w:r>
                      </w:p>
                    </w:txbxContent>
                  </v:textbox>
                </v:shape>
                <v:group id="グループ化 284" o:spid="_x0000_s1155" style="position:absolute;left:26812;top:16383;width:23241;height:2400" coordsize="23241,2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n+ecUAAADcAAAADwAAAGRycy9kb3ducmV2LnhtbESPT4vCMBTE78J+h/AW&#10;9qZpXRWpRhHZXTyI4B8Qb4/m2Rabl9Jk2/rtjSB4HGbmN8x82ZlSNFS7wrKCeBCBIE6tLjhTcDr+&#10;9qcgnEfWWFomBXdysFx89OaYaNvynpqDz0SAsEtQQe59lUjp0pwMuoGtiIN3tbVBH2SdSV1jG+Cm&#10;lMMomkiDBYeFHCta55TeDv9GwV+L7eo7/mm2t+v6fjmOd+dtTEp9fXarGQhPnX+HX+2NVjCcju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J/nnFAAAA3AAA&#10;AA8AAAAAAAAAAAAAAAAAqgIAAGRycy9kb3ducmV2LnhtbFBLBQYAAAAABAAEAPoAAACcAwAAAAA=&#10;">
                  <v:line id="直線コネクタ 63" o:spid="_x0000_s1156" style="position:absolute;visibility:visible;mso-wrap-style:square" from="0,2381" to="23241,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oxtsQAAADbAAAADwAAAGRycy9kb3ducmV2LnhtbESP3YrCMBSE7wXfIRzBG9FUF4p0jeIP&#10;ogjuorsPcGiObd3mpDRRuz69EQQvh5n5hpnMGlOKK9WusKxgOIhAEKdWF5wp+P1Z98cgnEfWWFom&#10;Bf/kYDZttyaYaHvjA12PPhMBwi5BBbn3VSKlS3My6Aa2Ig7eydYGfZB1JnWNtwA3pRxFUSwNFhwW&#10;cqxomVP6d7wYBXv8lodzrzdM48VmvvNfq9HpfFeq22nmnyA8Nf4dfrW3WkH8Ac8v4QfI6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ejG2xAAAANsAAAAPAAAAAAAAAAAA&#10;AAAAAKECAABkcnMvZG93bnJldi54bWxQSwUGAAAAAAQABAD5AAAAkgMAAAAA&#10;" strokecolor="red" strokeweight="1.5pt"/>
                  <v:shape id="フリーフォーム 261" o:spid="_x0000_s1157" style="position:absolute;left:666;width:22553;height:2400;visibility:visible;mso-wrap-style:square;v-text-anchor:middle" coordsize="2255705,240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ZOesQA&#10;AADcAAAADwAAAGRycy9kb3ducmV2LnhtbESPQWvCQBSE74X+h+UVvJS6UanU1FUaQRDspVY8P7LP&#10;bGj2bci+xvjvXaHQ4zAz3zDL9eAb1VMX68AGJuMMFHEZbM2VgeP39uUNVBRki01gMnClCOvV48MS&#10;cxsu/EX9QSqVIBxzNOBE2lzrWDryGMehJU7eOXQeJcmu0rbDS4L7Rk+zbK491pwWHLa0cVT+HH69&#10;ge2ny56L4ykUzXk/eyWxhfQLY0ZPw8c7KKFB/sN/7Z01MJ1P4H4mHQG9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mTnrEAAAA3AAAAA8AAAAAAAAAAAAAAAAAmAIAAGRycy9k&#10;b3ducmV2LnhtbFBLBQYAAAAABAAEAPUAAACJAwAAAAA=&#10;" path="m,240181l1154449,,2255705,e" filled="f" strokecolor="white [3212]" strokeweight="2pt">
                    <v:stroke dashstyle="1 1"/>
                    <v:path arrowok="t" o:connecttype="custom" o:connectlocs="0,240074;1154212,0;2255241,0" o:connectangles="0,0,0"/>
                  </v:shape>
                </v:group>
              </v:group>
            </w:pict>
          </mc:Fallback>
        </mc:AlternateContent>
      </w:r>
      <w:r w:rsidR="004C5E6B">
        <w:rPr>
          <w:rFonts w:ascii="HG丸ｺﾞｼｯｸM-PRO" w:eastAsia="HG丸ｺﾞｼｯｸM-PRO" w:hAnsi="HG丸ｺﾞｼｯｸM-PRO"/>
          <w:noProof/>
        </w:rPr>
        <mc:AlternateContent>
          <mc:Choice Requires="wps">
            <w:drawing>
              <wp:anchor distT="0" distB="0" distL="114300" distR="114300" simplePos="0" relativeHeight="253675520" behindDoc="0" locked="0" layoutInCell="1" allowOverlap="1" wp14:anchorId="676CFD59" wp14:editId="676CFD5A">
                <wp:simplePos x="0" y="0"/>
                <wp:positionH relativeFrom="column">
                  <wp:posOffset>4359199</wp:posOffset>
                </wp:positionH>
                <wp:positionV relativeFrom="paragraph">
                  <wp:posOffset>2429815</wp:posOffset>
                </wp:positionV>
                <wp:extent cx="1250493" cy="220345"/>
                <wp:effectExtent l="0" t="0" r="6985" b="8255"/>
                <wp:wrapNone/>
                <wp:docPr id="155" name="テキスト ボックス 155"/>
                <wp:cNvGraphicFramePr/>
                <a:graphic xmlns:a="http://schemas.openxmlformats.org/drawingml/2006/main">
                  <a:graphicData uri="http://schemas.microsoft.com/office/word/2010/wordprocessingShape">
                    <wps:wsp>
                      <wps:cNvSpPr txBox="1"/>
                      <wps:spPr>
                        <a:xfrm>
                          <a:off x="0" y="0"/>
                          <a:ext cx="1250493" cy="220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0CB" w14:textId="77777777" w:rsidR="006731A1" w:rsidRPr="000408B8" w:rsidRDefault="006731A1" w:rsidP="000408B8">
                            <w:pPr>
                              <w:jc w:val="right"/>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※橋梁・岸壁・水門等の更新需要を計上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5" o:spid="_x0000_s1158" type="#_x0000_t202" style="position:absolute;left:0;text-align:left;margin-left:343.25pt;margin-top:191.3pt;width:98.45pt;height:17.35pt;z-index:25367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" filled="f" stroked="f" strokeweight=".5pt">
                <v:textbox inset="0,0,0,0">
                  <w:txbxContent>
                    <w:p w:rsidR="006731A1" w:rsidRPr="000408B8" w:rsidRDefault="006731A1" w:rsidP="000408B8">
                      <w:pPr>
                        <w:jc w:val="right"/>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※橋梁・岸壁・水門等の更新需要を計上</w:t>
                      </w:r>
                    </w:p>
                  </w:txbxContent>
                </v:textbox>
              </v:shape>
            </w:pict>
          </mc:Fallback>
        </mc:AlternateContent>
      </w:r>
      <w:r w:rsidR="0011762A" w:rsidRPr="00457A27">
        <w:rPr>
          <w:rFonts w:ascii="HG丸ｺﾞｼｯｸM-PRO" w:eastAsia="HG丸ｺﾞｼｯｸM-PRO" w:hAnsi="HG丸ｺﾞｼｯｸM-PRO"/>
          <w:noProof/>
        </w:rPr>
        <w:drawing>
          <wp:inline distT="0" distB="0" distL="0" distR="0" wp14:anchorId="676CFD5B" wp14:editId="676CFD5C">
            <wp:extent cx="5612130" cy="2684780"/>
            <wp:effectExtent l="0" t="0" r="7620" b="0"/>
            <wp:docPr id="33" name="図 4"/>
            <wp:cNvGraphicFramePr/>
            <a:graphic xmlns:a="http://schemas.openxmlformats.org/drawingml/2006/main">
              <a:graphicData uri="http://schemas.openxmlformats.org/drawingml/2006/picture">
                <pic:pic xmlns:pic="http://schemas.openxmlformats.org/drawingml/2006/picture">
                  <pic:nvPicPr>
                    <pic:cNvPr id="5" name="図 4"/>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612130" cy="2684780"/>
                    </a:xfrm>
                    <a:prstGeom prst="rect">
                      <a:avLst/>
                    </a:prstGeom>
                    <a:noFill/>
                  </pic:spPr>
                </pic:pic>
              </a:graphicData>
            </a:graphic>
          </wp:inline>
        </w:drawing>
      </w:r>
    </w:p>
    <w:p w14:paraId="676CF36A" w14:textId="77777777" w:rsidR="005C50E7" w:rsidRDefault="00DF68F7" w:rsidP="003C7D84">
      <w:pPr>
        <w:wordWrap w:val="0"/>
        <w:jc w:val="right"/>
        <w:rPr>
          <w:rFonts w:ascii="HG丸ｺﾞｼｯｸM-PRO" w:eastAsia="HG丸ｺﾞｼｯｸM-PRO" w:hAnsi="HG丸ｺﾞｼｯｸM-PRO"/>
        </w:rPr>
      </w:pPr>
      <w:r w:rsidRPr="00DF68F7">
        <w:rPr>
          <w:rFonts w:hint="eastAsia"/>
          <w:noProof/>
        </w:rPr>
        <w:drawing>
          <wp:inline distT="0" distB="0" distL="0" distR="0" wp14:anchorId="676CFD5D" wp14:editId="676CFD5E">
            <wp:extent cx="2437054" cy="784947"/>
            <wp:effectExtent l="0" t="0" r="1905" b="0"/>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37060" cy="784949"/>
                    </a:xfrm>
                    <a:prstGeom prst="rect">
                      <a:avLst/>
                    </a:prstGeom>
                    <a:noFill/>
                    <a:ln>
                      <a:noFill/>
                    </a:ln>
                  </pic:spPr>
                </pic:pic>
              </a:graphicData>
            </a:graphic>
          </wp:inline>
        </w:drawing>
      </w:r>
      <w:r w:rsidR="005C50E7">
        <w:rPr>
          <w:rFonts w:ascii="HG丸ｺﾞｼｯｸM-PRO" w:eastAsia="HG丸ｺﾞｼｯｸM-PRO" w:hAnsi="HG丸ｺﾞｼｯｸM-PRO" w:hint="eastAsia"/>
        </w:rPr>
        <w:t xml:space="preserve">　</w:t>
      </w:r>
    </w:p>
    <w:p w14:paraId="676CF36B" w14:textId="77777777" w:rsidR="001A3D8F" w:rsidRPr="00457A27" w:rsidRDefault="001A3D8F" w:rsidP="000408B8">
      <w:pPr>
        <w:pStyle w:val="a9"/>
        <w:spacing w:beforeLines="0" w:before="0"/>
      </w:pPr>
      <w:r w:rsidRPr="001D40BD">
        <w:rPr>
          <w:rFonts w:hint="eastAsia"/>
        </w:rPr>
        <w:t xml:space="preserve">図 </w:t>
      </w:r>
      <w:r w:rsidR="003524A3" w:rsidRPr="001D40BD">
        <w:fldChar w:fldCharType="begin"/>
      </w:r>
      <w:r w:rsidR="003524A3" w:rsidRPr="001D40BD">
        <w:instrText xml:space="preserve"> </w:instrText>
      </w:r>
      <w:r w:rsidR="003524A3" w:rsidRPr="001D40BD">
        <w:rPr>
          <w:rFonts w:hint="eastAsia"/>
        </w:rPr>
        <w:instrText>STYLEREF 2 \s</w:instrText>
      </w:r>
      <w:r w:rsidR="003524A3" w:rsidRPr="001D40BD">
        <w:instrText xml:space="preserve"> </w:instrText>
      </w:r>
      <w:r w:rsidR="003524A3" w:rsidRPr="001D40BD">
        <w:fldChar w:fldCharType="separate"/>
      </w:r>
      <w:r w:rsidR="00D323AE">
        <w:rPr>
          <w:noProof/>
        </w:rPr>
        <w:t>2.1</w:t>
      </w:r>
      <w:r w:rsidR="003524A3" w:rsidRPr="001D40BD">
        <w:fldChar w:fldCharType="end"/>
      </w:r>
      <w:r w:rsidR="003524A3" w:rsidRPr="001D40BD">
        <w:noBreakHyphen/>
      </w:r>
      <w:r w:rsidR="003524A3" w:rsidRPr="001D40BD">
        <w:fldChar w:fldCharType="begin"/>
      </w:r>
      <w:r w:rsidR="003524A3" w:rsidRPr="001D40BD">
        <w:instrText xml:space="preserve"> </w:instrText>
      </w:r>
      <w:r w:rsidR="003524A3" w:rsidRPr="001D40BD">
        <w:rPr>
          <w:rFonts w:hint="eastAsia"/>
        </w:rPr>
        <w:instrText>SEQ 図 \* ARABIC \s 2</w:instrText>
      </w:r>
      <w:r w:rsidR="003524A3" w:rsidRPr="001D40BD">
        <w:instrText xml:space="preserve"> </w:instrText>
      </w:r>
      <w:r w:rsidR="003524A3" w:rsidRPr="001D40BD">
        <w:fldChar w:fldCharType="separate"/>
      </w:r>
      <w:r w:rsidR="00D323AE">
        <w:rPr>
          <w:noProof/>
        </w:rPr>
        <w:t>5</w:t>
      </w:r>
      <w:r w:rsidR="003524A3" w:rsidRPr="001D40BD">
        <w:fldChar w:fldCharType="end"/>
      </w:r>
      <w:r w:rsidRPr="001D40BD">
        <w:rPr>
          <w:rFonts w:hint="eastAsia"/>
        </w:rPr>
        <w:t xml:space="preserve">　補修更新需要見込みと平準化された維持管理経費（粗い試算）</w:t>
      </w:r>
    </w:p>
    <w:p w14:paraId="676CF36C" w14:textId="77777777" w:rsidR="001A3D8F" w:rsidRDefault="001A3D8F" w:rsidP="000408B8">
      <w:pPr>
        <w:rPr>
          <w:highlight w:val="yellow"/>
        </w:rPr>
      </w:pPr>
    </w:p>
    <w:p w14:paraId="676CF36D" w14:textId="77777777" w:rsidR="003A55CF" w:rsidRPr="00457A27" w:rsidRDefault="003A55CF" w:rsidP="000408B8">
      <w:pPr>
        <w:jc w:val="center"/>
        <w:rPr>
          <w:rFonts w:ascii="HG丸ｺﾞｼｯｸM-PRO" w:eastAsia="HG丸ｺﾞｼｯｸM-PRO" w:hAnsi="HG丸ｺﾞｼｯｸM-PRO"/>
        </w:rPr>
      </w:pPr>
    </w:p>
    <w:p w14:paraId="676CF36E" w14:textId="77777777" w:rsidR="008E1BDA" w:rsidRPr="005C50E7" w:rsidRDefault="008E1BDA" w:rsidP="008E1BDA">
      <w:pPr>
        <w:rPr>
          <w:rFonts w:ascii="HG丸ｺﾞｼｯｸM-PRO" w:eastAsia="HG丸ｺﾞｼｯｸM-PRO" w:hAnsi="HG丸ｺﾞｼｯｸM-PRO"/>
        </w:rPr>
      </w:pPr>
    </w:p>
    <w:p w14:paraId="676CF36F" w14:textId="77777777" w:rsidR="005754E4" w:rsidRPr="00457A27" w:rsidRDefault="00FC2ECC" w:rsidP="006731A1">
      <w:pPr>
        <w:widowControl/>
        <w:jc w:val="left"/>
      </w:pPr>
      <w:r w:rsidRPr="00457A27">
        <w:rPr>
          <w:rFonts w:ascii="HG丸ｺﾞｼｯｸM-PRO" w:eastAsia="HG丸ｺﾞｼｯｸM-PRO" w:hAnsi="HG丸ｺﾞｼｯｸM-PRO"/>
        </w:rPr>
        <w:br w:type="page"/>
      </w:r>
    </w:p>
    <w:p w14:paraId="676CF370" w14:textId="77777777" w:rsidR="00ED2401" w:rsidRPr="001D40BD" w:rsidRDefault="00DF6513" w:rsidP="00ED2401">
      <w:pPr>
        <w:pStyle w:val="50"/>
        <w:ind w:left="73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lastRenderedPageBreak/>
        <w:t>また、</w:t>
      </w:r>
      <w:r w:rsidR="00ED2401" w:rsidRPr="001D40BD">
        <w:rPr>
          <w:rFonts w:ascii="HG丸ｺﾞｼｯｸM-PRO" w:eastAsia="HG丸ｺﾞｼｯｸM-PRO" w:hAnsi="HG丸ｺﾞｼｯｸM-PRO" w:hint="eastAsia"/>
        </w:rPr>
        <w:t>大阪府では、</w:t>
      </w:r>
      <w:r w:rsidR="0052146C" w:rsidRPr="001D40BD">
        <w:rPr>
          <w:rFonts w:ascii="HG丸ｺﾞｼｯｸM-PRO" w:eastAsia="HG丸ｺﾞｼｯｸM-PRO" w:hAnsi="HG丸ｺﾞｼｯｸM-PRO" w:hint="eastAsia"/>
        </w:rPr>
        <w:t>維持管理予算を重点化し、</w:t>
      </w:r>
      <w:r w:rsidR="00ED2401" w:rsidRPr="001D40BD">
        <w:rPr>
          <w:rFonts w:ascii="HG丸ｺﾞｼｯｸM-PRO" w:eastAsia="HG丸ｺﾞｼｯｸM-PRO" w:hAnsi="HG丸ｺﾞｼｯｸM-PRO" w:hint="eastAsia"/>
        </w:rPr>
        <w:t>老朽化対策をはじめ予防保全の観点などから計画的な補修等を実施している。</w:t>
      </w:r>
    </w:p>
    <w:p w14:paraId="676CF371" w14:textId="77777777" w:rsidR="00ED2401" w:rsidRPr="001D40BD" w:rsidRDefault="00ED2401" w:rsidP="00ED2401">
      <w:pPr>
        <w:pStyle w:val="50"/>
        <w:ind w:left="73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下記に、主要な取組実績を示す。</w:t>
      </w:r>
    </w:p>
    <w:p w14:paraId="676CF372" w14:textId="77777777" w:rsidR="007212BB" w:rsidRPr="001D40BD" w:rsidRDefault="007212BB" w:rsidP="005D5C4B">
      <w:pPr>
        <w:pStyle w:val="a9"/>
      </w:pPr>
      <w:r w:rsidRPr="001D40BD">
        <w:rPr>
          <w:rFonts w:hint="eastAsia"/>
        </w:rPr>
        <w:t xml:space="preserve">表 </w:t>
      </w:r>
      <w:r w:rsidR="003524A3" w:rsidRPr="001D40BD">
        <w:fldChar w:fldCharType="begin"/>
      </w:r>
      <w:r w:rsidR="003524A3" w:rsidRPr="001D40BD">
        <w:instrText xml:space="preserve"> </w:instrText>
      </w:r>
      <w:r w:rsidR="003524A3" w:rsidRPr="001D40BD">
        <w:rPr>
          <w:rFonts w:hint="eastAsia"/>
        </w:rPr>
        <w:instrText>STYLEREF 2 \s</w:instrText>
      </w:r>
      <w:r w:rsidR="003524A3" w:rsidRPr="001D40BD">
        <w:instrText xml:space="preserve"> </w:instrText>
      </w:r>
      <w:r w:rsidR="003524A3" w:rsidRPr="001D40BD">
        <w:fldChar w:fldCharType="separate"/>
      </w:r>
      <w:r w:rsidR="00D323AE">
        <w:rPr>
          <w:noProof/>
        </w:rPr>
        <w:t>2.1</w:t>
      </w:r>
      <w:r w:rsidR="003524A3" w:rsidRPr="001D40BD">
        <w:fldChar w:fldCharType="end"/>
      </w:r>
      <w:r w:rsidR="003524A3" w:rsidRPr="001D40BD">
        <w:noBreakHyphen/>
      </w:r>
      <w:r w:rsidR="003524A3" w:rsidRPr="001D40BD">
        <w:fldChar w:fldCharType="begin"/>
      </w:r>
      <w:r w:rsidR="003524A3" w:rsidRPr="001D40BD">
        <w:instrText xml:space="preserve"> </w:instrText>
      </w:r>
      <w:r w:rsidR="003524A3" w:rsidRPr="001D40BD">
        <w:rPr>
          <w:rFonts w:hint="eastAsia"/>
        </w:rPr>
        <w:instrText>SEQ 表 \* ARABIC \s 2</w:instrText>
      </w:r>
      <w:r w:rsidR="003524A3" w:rsidRPr="001D40BD">
        <w:instrText xml:space="preserve"> </w:instrText>
      </w:r>
      <w:r w:rsidR="003524A3" w:rsidRPr="001D40BD">
        <w:fldChar w:fldCharType="separate"/>
      </w:r>
      <w:r w:rsidR="00D323AE">
        <w:rPr>
          <w:noProof/>
        </w:rPr>
        <w:t>3</w:t>
      </w:r>
      <w:r w:rsidR="003524A3" w:rsidRPr="001D40BD">
        <w:fldChar w:fldCharType="end"/>
      </w:r>
      <w:r w:rsidRPr="001D40BD">
        <w:rPr>
          <w:rFonts w:hint="eastAsia"/>
        </w:rPr>
        <w:t xml:space="preserve">　大阪府における計画的維持管理の</w:t>
      </w:r>
      <w:r w:rsidR="00B33C5D" w:rsidRPr="001D40BD">
        <w:rPr>
          <w:rFonts w:hint="eastAsia"/>
        </w:rPr>
        <w:t>主な</w:t>
      </w:r>
      <w:r w:rsidRPr="001D40BD">
        <w:rPr>
          <w:rFonts w:hint="eastAsia"/>
        </w:rPr>
        <w:t>取組実績</w:t>
      </w:r>
    </w:p>
    <w:tbl>
      <w:tblPr>
        <w:tblStyle w:val="af2"/>
        <w:tblW w:w="0" w:type="auto"/>
        <w:jc w:val="center"/>
        <w:tblLook w:val="04A0" w:firstRow="1" w:lastRow="0" w:firstColumn="1" w:lastColumn="0" w:noHBand="0" w:noVBand="1"/>
      </w:tblPr>
      <w:tblGrid>
        <w:gridCol w:w="1137"/>
        <w:gridCol w:w="1785"/>
        <w:gridCol w:w="2415"/>
        <w:gridCol w:w="2415"/>
      </w:tblGrid>
      <w:tr w:rsidR="00ED2401" w:rsidRPr="001D40BD" w14:paraId="676CF379" w14:textId="77777777" w:rsidTr="00746B62">
        <w:trPr>
          <w:jc w:val="center"/>
        </w:trPr>
        <w:tc>
          <w:tcPr>
            <w:tcW w:w="1137" w:type="dxa"/>
            <w:tcBorders>
              <w:bottom w:val="double" w:sz="4" w:space="0" w:color="auto"/>
            </w:tcBorders>
            <w:shd w:val="clear" w:color="auto" w:fill="D9D9D9" w:themeFill="background1" w:themeFillShade="D9"/>
            <w:vAlign w:val="center"/>
          </w:tcPr>
          <w:p w14:paraId="676CF373" w14:textId="77777777" w:rsidR="00ED2401" w:rsidRPr="001D40BD" w:rsidRDefault="00ED2401" w:rsidP="00ED2401">
            <w:pPr>
              <w:spacing w:line="300" w:lineRule="exact"/>
              <w:jc w:val="center"/>
              <w:rPr>
                <w:rFonts w:ascii="HG丸ｺﾞｼｯｸM-PRO" w:eastAsia="HG丸ｺﾞｼｯｸM-PRO" w:hAnsi="HG丸ｺﾞｼｯｸM-PRO"/>
              </w:rPr>
            </w:pPr>
            <w:r w:rsidRPr="001D40BD">
              <w:rPr>
                <w:rFonts w:ascii="HG丸ｺﾞｼｯｸM-PRO" w:eastAsia="HG丸ｺﾞｼｯｸM-PRO" w:hAnsi="HG丸ｺﾞｼｯｸM-PRO" w:hint="eastAsia"/>
              </w:rPr>
              <w:t>分野</w:t>
            </w:r>
          </w:p>
        </w:tc>
        <w:tc>
          <w:tcPr>
            <w:tcW w:w="1785" w:type="dxa"/>
            <w:tcBorders>
              <w:bottom w:val="double" w:sz="4" w:space="0" w:color="auto"/>
            </w:tcBorders>
            <w:shd w:val="clear" w:color="auto" w:fill="D9D9D9" w:themeFill="background1" w:themeFillShade="D9"/>
            <w:vAlign w:val="center"/>
          </w:tcPr>
          <w:p w14:paraId="676CF374" w14:textId="77777777" w:rsidR="00ED2401" w:rsidRPr="001D40BD" w:rsidRDefault="00ED2401" w:rsidP="00ED2401">
            <w:pPr>
              <w:spacing w:line="300" w:lineRule="exact"/>
              <w:jc w:val="center"/>
              <w:rPr>
                <w:rFonts w:ascii="HG丸ｺﾞｼｯｸM-PRO" w:eastAsia="HG丸ｺﾞｼｯｸM-PRO" w:hAnsi="HG丸ｺﾞｼｯｸM-PRO"/>
              </w:rPr>
            </w:pPr>
            <w:r w:rsidRPr="001D40BD">
              <w:rPr>
                <w:rFonts w:ascii="HG丸ｺﾞｼｯｸM-PRO" w:eastAsia="HG丸ｺﾞｼｯｸM-PRO" w:hAnsi="HG丸ｺﾞｼｯｸM-PRO" w:hint="eastAsia"/>
              </w:rPr>
              <w:t>施設</w:t>
            </w:r>
          </w:p>
        </w:tc>
        <w:tc>
          <w:tcPr>
            <w:tcW w:w="2415" w:type="dxa"/>
            <w:tcBorders>
              <w:bottom w:val="double" w:sz="4" w:space="0" w:color="auto"/>
            </w:tcBorders>
            <w:shd w:val="clear" w:color="auto" w:fill="D9D9D9" w:themeFill="background1" w:themeFillShade="D9"/>
            <w:vAlign w:val="center"/>
          </w:tcPr>
          <w:p w14:paraId="676CF375" w14:textId="77777777" w:rsidR="00ED2401" w:rsidRPr="001D40BD" w:rsidRDefault="00ED2401" w:rsidP="00ED2401">
            <w:pPr>
              <w:spacing w:line="300" w:lineRule="exact"/>
              <w:jc w:val="center"/>
              <w:rPr>
                <w:rFonts w:ascii="HG丸ｺﾞｼｯｸM-PRO" w:eastAsia="HG丸ｺﾞｼｯｸM-PRO" w:hAnsi="HG丸ｺﾞｼｯｸM-PRO"/>
              </w:rPr>
            </w:pPr>
            <w:r w:rsidRPr="001D40BD">
              <w:rPr>
                <w:rFonts w:ascii="HG丸ｺﾞｼｯｸM-PRO" w:eastAsia="HG丸ｺﾞｼｯｸM-PRO" w:hAnsi="HG丸ｺﾞｼｯｸM-PRO" w:hint="eastAsia"/>
              </w:rPr>
              <w:t>長寿命化対策</w:t>
            </w:r>
          </w:p>
          <w:p w14:paraId="676CF376" w14:textId="77777777" w:rsidR="00ED2401" w:rsidRPr="001D40BD" w:rsidRDefault="00ED2401" w:rsidP="00ED2401">
            <w:pPr>
              <w:spacing w:line="300" w:lineRule="exact"/>
              <w:jc w:val="center"/>
              <w:rPr>
                <w:rFonts w:ascii="HG丸ｺﾞｼｯｸM-PRO" w:eastAsia="HG丸ｺﾞｼｯｸM-PRO" w:hAnsi="HG丸ｺﾞｼｯｸM-PRO"/>
              </w:rPr>
            </w:pPr>
            <w:r w:rsidRPr="001D40BD">
              <w:rPr>
                <w:rFonts w:ascii="HG丸ｺﾞｼｯｸM-PRO" w:eastAsia="HG丸ｺﾞｼｯｸM-PRO" w:hAnsi="HG丸ｺﾞｼｯｸM-PRO" w:hint="eastAsia"/>
              </w:rPr>
              <w:t>修繕すべき施設数</w:t>
            </w:r>
          </w:p>
        </w:tc>
        <w:tc>
          <w:tcPr>
            <w:tcW w:w="2415" w:type="dxa"/>
            <w:tcBorders>
              <w:bottom w:val="double" w:sz="4" w:space="0" w:color="auto"/>
            </w:tcBorders>
            <w:shd w:val="clear" w:color="auto" w:fill="D9D9D9" w:themeFill="background1" w:themeFillShade="D9"/>
            <w:vAlign w:val="center"/>
          </w:tcPr>
          <w:p w14:paraId="676CF377" w14:textId="77777777" w:rsidR="00ED2401" w:rsidRPr="001D40BD" w:rsidRDefault="00ED2401" w:rsidP="00ED2401">
            <w:pPr>
              <w:spacing w:line="300" w:lineRule="exact"/>
              <w:jc w:val="center"/>
              <w:rPr>
                <w:rFonts w:ascii="HG丸ｺﾞｼｯｸM-PRO" w:eastAsia="HG丸ｺﾞｼｯｸM-PRO" w:hAnsi="HG丸ｺﾞｼｯｸM-PRO"/>
              </w:rPr>
            </w:pPr>
            <w:r w:rsidRPr="001D40BD">
              <w:rPr>
                <w:rFonts w:ascii="HG丸ｺﾞｼｯｸM-PRO" w:eastAsia="HG丸ｺﾞｼｯｸM-PRO" w:hAnsi="HG丸ｺﾞｼｯｸM-PRO" w:hint="eastAsia"/>
              </w:rPr>
              <w:t>平成23～25年</w:t>
            </w:r>
          </w:p>
          <w:p w14:paraId="676CF378" w14:textId="77777777" w:rsidR="00ED2401" w:rsidRPr="001D40BD" w:rsidRDefault="00ED2401" w:rsidP="00ED2401">
            <w:pPr>
              <w:spacing w:line="300" w:lineRule="exact"/>
              <w:jc w:val="center"/>
              <w:rPr>
                <w:rFonts w:ascii="HG丸ｺﾞｼｯｸM-PRO" w:eastAsia="HG丸ｺﾞｼｯｸM-PRO" w:hAnsi="HG丸ｺﾞｼｯｸM-PRO"/>
              </w:rPr>
            </w:pPr>
            <w:r w:rsidRPr="001D40BD">
              <w:rPr>
                <w:rFonts w:ascii="HG丸ｺﾞｼｯｸM-PRO" w:eastAsia="HG丸ｺﾞｼｯｸM-PRO" w:hAnsi="HG丸ｺﾞｼｯｸM-PRO" w:hint="eastAsia"/>
              </w:rPr>
              <w:t>までの対策実績数</w:t>
            </w:r>
          </w:p>
        </w:tc>
      </w:tr>
      <w:tr w:rsidR="00ED2401" w:rsidRPr="001D40BD" w14:paraId="676CF37E" w14:textId="77777777" w:rsidTr="00ED2401">
        <w:trPr>
          <w:jc w:val="center"/>
        </w:trPr>
        <w:tc>
          <w:tcPr>
            <w:tcW w:w="1137" w:type="dxa"/>
            <w:tcBorders>
              <w:top w:val="double" w:sz="4" w:space="0" w:color="auto"/>
            </w:tcBorders>
            <w:vAlign w:val="center"/>
          </w:tcPr>
          <w:p w14:paraId="676CF37A" w14:textId="77777777" w:rsidR="00ED2401" w:rsidRPr="001D40BD" w:rsidRDefault="00ED2401" w:rsidP="00ED2401">
            <w:pPr>
              <w:spacing w:line="300" w:lineRule="exact"/>
              <w:rPr>
                <w:rFonts w:ascii="HG丸ｺﾞｼｯｸM-PRO" w:eastAsia="HG丸ｺﾞｼｯｸM-PRO" w:hAnsi="HG丸ｺﾞｼｯｸM-PRO"/>
              </w:rPr>
            </w:pPr>
            <w:r w:rsidRPr="001D40BD">
              <w:rPr>
                <w:rFonts w:ascii="HG丸ｺﾞｼｯｸM-PRO" w:eastAsia="HG丸ｺﾞｼｯｸM-PRO" w:hAnsi="HG丸ｺﾞｼｯｸM-PRO" w:hint="eastAsia"/>
              </w:rPr>
              <w:t>道路</w:t>
            </w:r>
          </w:p>
        </w:tc>
        <w:tc>
          <w:tcPr>
            <w:tcW w:w="1785" w:type="dxa"/>
            <w:tcBorders>
              <w:top w:val="double" w:sz="4" w:space="0" w:color="auto"/>
            </w:tcBorders>
            <w:vAlign w:val="center"/>
          </w:tcPr>
          <w:p w14:paraId="676CF37B" w14:textId="77777777" w:rsidR="00ED2401" w:rsidRPr="001D40BD" w:rsidRDefault="00ED2401" w:rsidP="00ED2401">
            <w:pPr>
              <w:spacing w:line="300" w:lineRule="exact"/>
              <w:rPr>
                <w:rFonts w:ascii="HG丸ｺﾞｼｯｸM-PRO" w:eastAsia="HG丸ｺﾞｼｯｸM-PRO" w:hAnsi="HG丸ｺﾞｼｯｸM-PRO"/>
              </w:rPr>
            </w:pPr>
            <w:r w:rsidRPr="001D40BD">
              <w:rPr>
                <w:rFonts w:ascii="HG丸ｺﾞｼｯｸM-PRO" w:eastAsia="HG丸ｺﾞｼｯｸM-PRO" w:hAnsi="HG丸ｺﾞｼｯｸM-PRO" w:hint="eastAsia"/>
              </w:rPr>
              <w:t>橋梁</w:t>
            </w:r>
          </w:p>
        </w:tc>
        <w:tc>
          <w:tcPr>
            <w:tcW w:w="2415" w:type="dxa"/>
            <w:tcBorders>
              <w:top w:val="double" w:sz="4" w:space="0" w:color="auto"/>
            </w:tcBorders>
            <w:vAlign w:val="center"/>
          </w:tcPr>
          <w:p w14:paraId="676CF37C" w14:textId="77777777" w:rsidR="00ED2401" w:rsidRPr="001D40BD" w:rsidRDefault="00ED2401" w:rsidP="00ED2401">
            <w:pPr>
              <w:wordWrap w:val="0"/>
              <w:spacing w:line="300" w:lineRule="exact"/>
              <w:jc w:val="right"/>
              <w:rPr>
                <w:rFonts w:ascii="HG丸ｺﾞｼｯｸM-PRO" w:eastAsia="HG丸ｺﾞｼｯｸM-PRO" w:hAnsi="HG丸ｺﾞｼｯｸM-PRO"/>
              </w:rPr>
            </w:pPr>
            <w:r w:rsidRPr="001D40BD">
              <w:rPr>
                <w:rFonts w:ascii="HG丸ｺﾞｼｯｸM-PRO" w:eastAsia="HG丸ｺﾞｼｯｸM-PRO" w:hAnsi="HG丸ｺﾞｼｯｸM-PRO" w:hint="eastAsia"/>
              </w:rPr>
              <w:t>228橋</w:t>
            </w:r>
            <w:r w:rsidR="005D5C4B" w:rsidRPr="001D40BD">
              <w:rPr>
                <w:rFonts w:ascii="HG丸ｺﾞｼｯｸM-PRO" w:eastAsia="HG丸ｺﾞｼｯｸM-PRO" w:hAnsi="HG丸ｺﾞｼｯｸM-PRO" w:hint="eastAsia"/>
              </w:rPr>
              <w:t xml:space="preserve">　</w:t>
            </w:r>
            <w:r w:rsidRPr="001D40BD">
              <w:rPr>
                <w:rFonts w:ascii="HG丸ｺﾞｼｯｸM-PRO" w:eastAsia="HG丸ｺﾞｼｯｸM-PRO" w:hAnsi="HG丸ｺﾞｼｯｸM-PRO" w:hint="eastAsia"/>
              </w:rPr>
              <w:t xml:space="preserve">　</w:t>
            </w:r>
          </w:p>
        </w:tc>
        <w:tc>
          <w:tcPr>
            <w:tcW w:w="2415" w:type="dxa"/>
            <w:tcBorders>
              <w:top w:val="double" w:sz="4" w:space="0" w:color="auto"/>
            </w:tcBorders>
            <w:vAlign w:val="center"/>
          </w:tcPr>
          <w:p w14:paraId="676CF37D" w14:textId="77777777" w:rsidR="00ED2401" w:rsidRPr="001D40BD" w:rsidRDefault="00ED2401" w:rsidP="00ED2401">
            <w:pPr>
              <w:wordWrap w:val="0"/>
              <w:spacing w:line="300" w:lineRule="exact"/>
              <w:jc w:val="right"/>
              <w:rPr>
                <w:rFonts w:ascii="HG丸ｺﾞｼｯｸM-PRO" w:eastAsia="HG丸ｺﾞｼｯｸM-PRO" w:hAnsi="HG丸ｺﾞｼｯｸM-PRO"/>
              </w:rPr>
            </w:pPr>
            <w:r w:rsidRPr="001D40BD">
              <w:rPr>
                <w:rFonts w:ascii="HG丸ｺﾞｼｯｸM-PRO" w:eastAsia="HG丸ｺﾞｼｯｸM-PRO" w:hAnsi="HG丸ｺﾞｼｯｸM-PRO" w:hint="eastAsia"/>
              </w:rPr>
              <w:t>88橋</w:t>
            </w:r>
            <w:r w:rsidR="005D5C4B" w:rsidRPr="001D40BD">
              <w:rPr>
                <w:rFonts w:ascii="HG丸ｺﾞｼｯｸM-PRO" w:eastAsia="HG丸ｺﾞｼｯｸM-PRO" w:hAnsi="HG丸ｺﾞｼｯｸM-PRO" w:hint="eastAsia"/>
              </w:rPr>
              <w:t xml:space="preserve">　</w:t>
            </w:r>
            <w:r w:rsidRPr="001D40BD">
              <w:rPr>
                <w:rFonts w:ascii="HG丸ｺﾞｼｯｸM-PRO" w:eastAsia="HG丸ｺﾞｼｯｸM-PRO" w:hAnsi="HG丸ｺﾞｼｯｸM-PRO" w:hint="eastAsia"/>
              </w:rPr>
              <w:t xml:space="preserve">　</w:t>
            </w:r>
          </w:p>
        </w:tc>
      </w:tr>
      <w:tr w:rsidR="00ED2401" w:rsidRPr="001D40BD" w14:paraId="676CF383" w14:textId="77777777" w:rsidTr="00ED2401">
        <w:trPr>
          <w:jc w:val="center"/>
        </w:trPr>
        <w:tc>
          <w:tcPr>
            <w:tcW w:w="1137" w:type="dxa"/>
            <w:vAlign w:val="center"/>
          </w:tcPr>
          <w:p w14:paraId="676CF37F" w14:textId="77777777" w:rsidR="00ED2401" w:rsidRPr="001D40BD" w:rsidRDefault="00ED2401" w:rsidP="00ED2401">
            <w:pPr>
              <w:spacing w:line="300" w:lineRule="exact"/>
              <w:rPr>
                <w:rFonts w:ascii="HG丸ｺﾞｼｯｸM-PRO" w:eastAsia="HG丸ｺﾞｼｯｸM-PRO" w:hAnsi="HG丸ｺﾞｼｯｸM-PRO"/>
              </w:rPr>
            </w:pPr>
            <w:r w:rsidRPr="001D40BD">
              <w:rPr>
                <w:rFonts w:ascii="HG丸ｺﾞｼｯｸM-PRO" w:eastAsia="HG丸ｺﾞｼｯｸM-PRO" w:hAnsi="HG丸ｺﾞｼｯｸM-PRO" w:hint="eastAsia"/>
              </w:rPr>
              <w:t>河川</w:t>
            </w:r>
          </w:p>
        </w:tc>
        <w:tc>
          <w:tcPr>
            <w:tcW w:w="1785" w:type="dxa"/>
            <w:vAlign w:val="center"/>
          </w:tcPr>
          <w:p w14:paraId="676CF380" w14:textId="77777777" w:rsidR="00ED2401" w:rsidRPr="001D40BD" w:rsidRDefault="00ED2401" w:rsidP="00ED2401">
            <w:pPr>
              <w:spacing w:line="300" w:lineRule="exact"/>
              <w:rPr>
                <w:rFonts w:ascii="HG丸ｺﾞｼｯｸM-PRO" w:eastAsia="HG丸ｺﾞｼｯｸM-PRO" w:hAnsi="HG丸ｺﾞｼｯｸM-PRO"/>
              </w:rPr>
            </w:pPr>
            <w:r w:rsidRPr="001D40BD">
              <w:rPr>
                <w:rFonts w:ascii="HG丸ｺﾞｼｯｸM-PRO" w:eastAsia="HG丸ｺﾞｼｯｸM-PRO" w:hAnsi="HG丸ｺﾞｼｯｸM-PRO" w:hint="eastAsia"/>
              </w:rPr>
              <w:t>水門・排水機場</w:t>
            </w:r>
          </w:p>
        </w:tc>
        <w:tc>
          <w:tcPr>
            <w:tcW w:w="2415" w:type="dxa"/>
            <w:vAlign w:val="center"/>
          </w:tcPr>
          <w:p w14:paraId="676CF381" w14:textId="77777777" w:rsidR="00ED2401" w:rsidRPr="001D40BD" w:rsidRDefault="00ED2401" w:rsidP="00FA308B">
            <w:pPr>
              <w:wordWrap w:val="0"/>
              <w:spacing w:line="300" w:lineRule="exact"/>
              <w:jc w:val="right"/>
              <w:rPr>
                <w:rFonts w:ascii="HG丸ｺﾞｼｯｸM-PRO" w:eastAsia="HG丸ｺﾞｼｯｸM-PRO" w:hAnsi="HG丸ｺﾞｼｯｸM-PRO"/>
              </w:rPr>
            </w:pPr>
            <w:r w:rsidRPr="001D40BD">
              <w:rPr>
                <w:rFonts w:ascii="HG丸ｺﾞｼｯｸM-PRO" w:eastAsia="HG丸ｺﾞｼｯｸM-PRO" w:hAnsi="HG丸ｺﾞｼｯｸM-PRO" w:hint="eastAsia"/>
              </w:rPr>
              <w:t>63施設</w:t>
            </w:r>
            <w:r w:rsidR="00FA308B" w:rsidRPr="001D40BD">
              <w:rPr>
                <w:rFonts w:ascii="HG丸ｺﾞｼｯｸM-PRO" w:eastAsia="HG丸ｺﾞｼｯｸM-PRO" w:hAnsi="HG丸ｺﾞｼｯｸM-PRO" w:hint="eastAsia"/>
              </w:rPr>
              <w:t xml:space="preserve">　</w:t>
            </w:r>
          </w:p>
        </w:tc>
        <w:tc>
          <w:tcPr>
            <w:tcW w:w="2415" w:type="dxa"/>
            <w:vAlign w:val="center"/>
          </w:tcPr>
          <w:p w14:paraId="676CF382" w14:textId="77777777" w:rsidR="00ED2401" w:rsidRPr="001D40BD" w:rsidRDefault="00ED2401" w:rsidP="00FA308B">
            <w:pPr>
              <w:wordWrap w:val="0"/>
              <w:spacing w:line="300" w:lineRule="exact"/>
              <w:jc w:val="right"/>
              <w:rPr>
                <w:rFonts w:ascii="HG丸ｺﾞｼｯｸM-PRO" w:eastAsia="HG丸ｺﾞｼｯｸM-PRO" w:hAnsi="HG丸ｺﾞｼｯｸM-PRO"/>
              </w:rPr>
            </w:pPr>
            <w:r w:rsidRPr="001D40BD">
              <w:rPr>
                <w:rFonts w:ascii="HG丸ｺﾞｼｯｸM-PRO" w:eastAsia="HG丸ｺﾞｼｯｸM-PRO" w:hAnsi="HG丸ｺﾞｼｯｸM-PRO" w:hint="eastAsia"/>
              </w:rPr>
              <w:t>33施設</w:t>
            </w:r>
            <w:r w:rsidR="00FA308B" w:rsidRPr="001D40BD">
              <w:rPr>
                <w:rFonts w:ascii="HG丸ｺﾞｼｯｸM-PRO" w:eastAsia="HG丸ｺﾞｼｯｸM-PRO" w:hAnsi="HG丸ｺﾞｼｯｸM-PRO" w:hint="eastAsia"/>
              </w:rPr>
              <w:t xml:space="preserve">　</w:t>
            </w:r>
          </w:p>
        </w:tc>
      </w:tr>
      <w:tr w:rsidR="00ED2401" w:rsidRPr="001D40BD" w14:paraId="676CF388" w14:textId="77777777" w:rsidTr="00ED2401">
        <w:trPr>
          <w:jc w:val="center"/>
        </w:trPr>
        <w:tc>
          <w:tcPr>
            <w:tcW w:w="1137" w:type="dxa"/>
            <w:vAlign w:val="center"/>
          </w:tcPr>
          <w:p w14:paraId="676CF384" w14:textId="77777777" w:rsidR="00ED2401" w:rsidRPr="001D40BD" w:rsidRDefault="00ED2401" w:rsidP="00ED2401">
            <w:pPr>
              <w:spacing w:line="300" w:lineRule="exact"/>
              <w:rPr>
                <w:rFonts w:ascii="HG丸ｺﾞｼｯｸM-PRO" w:eastAsia="HG丸ｺﾞｼｯｸM-PRO" w:hAnsi="HG丸ｺﾞｼｯｸM-PRO"/>
              </w:rPr>
            </w:pPr>
            <w:r w:rsidRPr="001D40BD">
              <w:rPr>
                <w:rFonts w:ascii="HG丸ｺﾞｼｯｸM-PRO" w:eastAsia="HG丸ｺﾞｼｯｸM-PRO" w:hAnsi="HG丸ｺﾞｼｯｸM-PRO" w:hint="eastAsia"/>
              </w:rPr>
              <w:t>港湾</w:t>
            </w:r>
          </w:p>
        </w:tc>
        <w:tc>
          <w:tcPr>
            <w:tcW w:w="1785" w:type="dxa"/>
            <w:vAlign w:val="center"/>
          </w:tcPr>
          <w:p w14:paraId="676CF385" w14:textId="77777777" w:rsidR="00ED2401" w:rsidRPr="001D40BD" w:rsidRDefault="00ED2401" w:rsidP="00ED2401">
            <w:pPr>
              <w:spacing w:line="300" w:lineRule="exact"/>
              <w:rPr>
                <w:rFonts w:ascii="HG丸ｺﾞｼｯｸM-PRO" w:eastAsia="HG丸ｺﾞｼｯｸM-PRO" w:hAnsi="HG丸ｺﾞｼｯｸM-PRO"/>
              </w:rPr>
            </w:pPr>
            <w:r w:rsidRPr="001D40BD">
              <w:rPr>
                <w:rFonts w:ascii="HG丸ｺﾞｼｯｸM-PRO" w:eastAsia="HG丸ｺﾞｼｯｸM-PRO" w:hAnsi="HG丸ｺﾞｼｯｸM-PRO" w:hint="eastAsia"/>
              </w:rPr>
              <w:t>岸壁等</w:t>
            </w:r>
          </w:p>
        </w:tc>
        <w:tc>
          <w:tcPr>
            <w:tcW w:w="2415" w:type="dxa"/>
            <w:vAlign w:val="center"/>
          </w:tcPr>
          <w:p w14:paraId="676CF386" w14:textId="77777777" w:rsidR="00ED2401" w:rsidRPr="001D40BD" w:rsidRDefault="00ED2401" w:rsidP="00FA308B">
            <w:pPr>
              <w:wordWrap w:val="0"/>
              <w:spacing w:line="300" w:lineRule="exact"/>
              <w:jc w:val="right"/>
              <w:rPr>
                <w:rFonts w:ascii="HG丸ｺﾞｼｯｸM-PRO" w:eastAsia="HG丸ｺﾞｼｯｸM-PRO" w:hAnsi="HG丸ｺﾞｼｯｸM-PRO"/>
              </w:rPr>
            </w:pPr>
            <w:r w:rsidRPr="001D40BD">
              <w:rPr>
                <w:rFonts w:ascii="HG丸ｺﾞｼｯｸM-PRO" w:eastAsia="HG丸ｺﾞｼｯｸM-PRO" w:hAnsi="HG丸ｺﾞｼｯｸM-PRO" w:hint="eastAsia"/>
              </w:rPr>
              <w:t>28施設</w:t>
            </w:r>
            <w:r w:rsidR="00FA308B" w:rsidRPr="001D40BD">
              <w:rPr>
                <w:rFonts w:ascii="HG丸ｺﾞｼｯｸM-PRO" w:eastAsia="HG丸ｺﾞｼｯｸM-PRO" w:hAnsi="HG丸ｺﾞｼｯｸM-PRO" w:hint="eastAsia"/>
              </w:rPr>
              <w:t xml:space="preserve">　</w:t>
            </w:r>
          </w:p>
        </w:tc>
        <w:tc>
          <w:tcPr>
            <w:tcW w:w="2415" w:type="dxa"/>
            <w:vAlign w:val="center"/>
          </w:tcPr>
          <w:p w14:paraId="676CF387" w14:textId="77777777" w:rsidR="00ED2401" w:rsidRPr="001D40BD" w:rsidRDefault="00ED2401" w:rsidP="00FA308B">
            <w:pPr>
              <w:wordWrap w:val="0"/>
              <w:spacing w:line="300" w:lineRule="exact"/>
              <w:jc w:val="right"/>
              <w:rPr>
                <w:rFonts w:ascii="HG丸ｺﾞｼｯｸM-PRO" w:eastAsia="HG丸ｺﾞｼｯｸM-PRO" w:hAnsi="HG丸ｺﾞｼｯｸM-PRO"/>
              </w:rPr>
            </w:pPr>
            <w:r w:rsidRPr="001D40BD">
              <w:rPr>
                <w:rFonts w:ascii="HG丸ｺﾞｼｯｸM-PRO" w:eastAsia="HG丸ｺﾞｼｯｸM-PRO" w:hAnsi="HG丸ｺﾞｼｯｸM-PRO" w:hint="eastAsia"/>
              </w:rPr>
              <w:t>5施設</w:t>
            </w:r>
            <w:r w:rsidR="00FA308B" w:rsidRPr="001D40BD">
              <w:rPr>
                <w:rFonts w:ascii="HG丸ｺﾞｼｯｸM-PRO" w:eastAsia="HG丸ｺﾞｼｯｸM-PRO" w:hAnsi="HG丸ｺﾞｼｯｸM-PRO" w:hint="eastAsia"/>
              </w:rPr>
              <w:t xml:space="preserve">　</w:t>
            </w:r>
          </w:p>
        </w:tc>
      </w:tr>
      <w:tr w:rsidR="00ED2401" w:rsidRPr="001D40BD" w14:paraId="676CF38D" w14:textId="77777777" w:rsidTr="00ED2401">
        <w:trPr>
          <w:jc w:val="center"/>
        </w:trPr>
        <w:tc>
          <w:tcPr>
            <w:tcW w:w="1137" w:type="dxa"/>
            <w:vAlign w:val="center"/>
          </w:tcPr>
          <w:p w14:paraId="676CF389" w14:textId="77777777" w:rsidR="00ED2401" w:rsidRPr="001D40BD" w:rsidRDefault="00ED2401" w:rsidP="00ED2401">
            <w:pPr>
              <w:spacing w:line="300" w:lineRule="exact"/>
              <w:rPr>
                <w:rFonts w:ascii="HG丸ｺﾞｼｯｸM-PRO" w:eastAsia="HG丸ｺﾞｼｯｸM-PRO" w:hAnsi="HG丸ｺﾞｼｯｸM-PRO"/>
              </w:rPr>
            </w:pPr>
            <w:r w:rsidRPr="001D40BD">
              <w:rPr>
                <w:rFonts w:ascii="HG丸ｺﾞｼｯｸM-PRO" w:eastAsia="HG丸ｺﾞｼｯｸM-PRO" w:hAnsi="HG丸ｺﾞｼｯｸM-PRO" w:hint="eastAsia"/>
              </w:rPr>
              <w:t>公園</w:t>
            </w:r>
          </w:p>
        </w:tc>
        <w:tc>
          <w:tcPr>
            <w:tcW w:w="1785" w:type="dxa"/>
            <w:vAlign w:val="center"/>
          </w:tcPr>
          <w:p w14:paraId="676CF38A" w14:textId="77777777" w:rsidR="00ED2401" w:rsidRPr="001D40BD" w:rsidRDefault="00ED2401" w:rsidP="00ED2401">
            <w:pPr>
              <w:spacing w:line="300" w:lineRule="exact"/>
              <w:rPr>
                <w:rFonts w:ascii="HG丸ｺﾞｼｯｸM-PRO" w:eastAsia="HG丸ｺﾞｼｯｸM-PRO" w:hAnsi="HG丸ｺﾞｼｯｸM-PRO"/>
              </w:rPr>
            </w:pPr>
            <w:r w:rsidRPr="001D40BD">
              <w:rPr>
                <w:rFonts w:ascii="HG丸ｺﾞｼｯｸM-PRO" w:eastAsia="HG丸ｺﾞｼｯｸM-PRO" w:hAnsi="HG丸ｺﾞｼｯｸM-PRO" w:hint="eastAsia"/>
              </w:rPr>
              <w:t>遊具等</w:t>
            </w:r>
          </w:p>
        </w:tc>
        <w:tc>
          <w:tcPr>
            <w:tcW w:w="2415" w:type="dxa"/>
            <w:vAlign w:val="center"/>
          </w:tcPr>
          <w:p w14:paraId="676CF38B" w14:textId="77777777" w:rsidR="00ED2401" w:rsidRPr="001D40BD" w:rsidRDefault="00ED2401" w:rsidP="00ED2401">
            <w:pPr>
              <w:wordWrap w:val="0"/>
              <w:spacing w:line="300" w:lineRule="exact"/>
              <w:jc w:val="right"/>
              <w:rPr>
                <w:rFonts w:ascii="HG丸ｺﾞｼｯｸM-PRO" w:eastAsia="HG丸ｺﾞｼｯｸM-PRO" w:hAnsi="HG丸ｺﾞｼｯｸM-PRO"/>
              </w:rPr>
            </w:pPr>
            <w:r w:rsidRPr="001D40BD">
              <w:rPr>
                <w:rFonts w:ascii="HG丸ｺﾞｼｯｸM-PRO" w:eastAsia="HG丸ｺﾞｼｯｸM-PRO" w:hAnsi="HG丸ｺﾞｼｯｸM-PRO" w:hint="eastAsia"/>
              </w:rPr>
              <w:t>286基</w:t>
            </w:r>
            <w:r w:rsidR="005D5C4B" w:rsidRPr="001D40BD">
              <w:rPr>
                <w:rFonts w:ascii="HG丸ｺﾞｼｯｸM-PRO" w:eastAsia="HG丸ｺﾞｼｯｸM-PRO" w:hAnsi="HG丸ｺﾞｼｯｸM-PRO" w:hint="eastAsia"/>
              </w:rPr>
              <w:t xml:space="preserve">　</w:t>
            </w:r>
            <w:r w:rsidRPr="001D40BD">
              <w:rPr>
                <w:rFonts w:ascii="HG丸ｺﾞｼｯｸM-PRO" w:eastAsia="HG丸ｺﾞｼｯｸM-PRO" w:hAnsi="HG丸ｺﾞｼｯｸM-PRO" w:hint="eastAsia"/>
              </w:rPr>
              <w:t xml:space="preserve">　</w:t>
            </w:r>
          </w:p>
        </w:tc>
        <w:tc>
          <w:tcPr>
            <w:tcW w:w="2415" w:type="dxa"/>
            <w:vAlign w:val="center"/>
          </w:tcPr>
          <w:p w14:paraId="676CF38C" w14:textId="77777777" w:rsidR="00ED2401" w:rsidRPr="001D40BD" w:rsidRDefault="00ED2401" w:rsidP="00ED2401">
            <w:pPr>
              <w:wordWrap w:val="0"/>
              <w:spacing w:line="300" w:lineRule="exact"/>
              <w:jc w:val="right"/>
              <w:rPr>
                <w:rFonts w:ascii="HG丸ｺﾞｼｯｸM-PRO" w:eastAsia="HG丸ｺﾞｼｯｸM-PRO" w:hAnsi="HG丸ｺﾞｼｯｸM-PRO"/>
              </w:rPr>
            </w:pPr>
            <w:r w:rsidRPr="001D40BD">
              <w:rPr>
                <w:rFonts w:ascii="HG丸ｺﾞｼｯｸM-PRO" w:eastAsia="HG丸ｺﾞｼｯｸM-PRO" w:hAnsi="HG丸ｺﾞｼｯｸM-PRO" w:hint="eastAsia"/>
              </w:rPr>
              <w:t>145基</w:t>
            </w:r>
            <w:r w:rsidR="005D5C4B" w:rsidRPr="001D40BD">
              <w:rPr>
                <w:rFonts w:ascii="HG丸ｺﾞｼｯｸM-PRO" w:eastAsia="HG丸ｺﾞｼｯｸM-PRO" w:hAnsi="HG丸ｺﾞｼｯｸM-PRO" w:hint="eastAsia"/>
              </w:rPr>
              <w:t xml:space="preserve">　</w:t>
            </w:r>
            <w:r w:rsidRPr="001D40BD">
              <w:rPr>
                <w:rFonts w:ascii="HG丸ｺﾞｼｯｸM-PRO" w:eastAsia="HG丸ｺﾞｼｯｸM-PRO" w:hAnsi="HG丸ｺﾞｼｯｸM-PRO" w:hint="eastAsia"/>
              </w:rPr>
              <w:t xml:space="preserve">　</w:t>
            </w:r>
          </w:p>
        </w:tc>
      </w:tr>
      <w:tr w:rsidR="00E316A8" w:rsidRPr="001D40BD" w14:paraId="676CF392" w14:textId="77777777" w:rsidTr="00ED2401">
        <w:trPr>
          <w:jc w:val="center"/>
        </w:trPr>
        <w:tc>
          <w:tcPr>
            <w:tcW w:w="1137" w:type="dxa"/>
            <w:vAlign w:val="center"/>
          </w:tcPr>
          <w:p w14:paraId="676CF38E" w14:textId="77777777" w:rsidR="00E316A8" w:rsidRPr="001D40BD" w:rsidRDefault="00E316A8" w:rsidP="00E316A8">
            <w:pPr>
              <w:spacing w:line="300" w:lineRule="exact"/>
              <w:rPr>
                <w:rFonts w:ascii="HG丸ｺﾞｼｯｸM-PRO" w:eastAsia="HG丸ｺﾞｼｯｸM-PRO" w:hAnsi="HG丸ｺﾞｼｯｸM-PRO"/>
              </w:rPr>
            </w:pPr>
            <w:r w:rsidRPr="001D40BD">
              <w:rPr>
                <w:rFonts w:ascii="HG丸ｺﾞｼｯｸM-PRO" w:eastAsia="HG丸ｺﾞｼｯｸM-PRO" w:hAnsi="HG丸ｺﾞｼｯｸM-PRO" w:hint="eastAsia"/>
              </w:rPr>
              <w:t>下水道</w:t>
            </w:r>
          </w:p>
        </w:tc>
        <w:tc>
          <w:tcPr>
            <w:tcW w:w="1785" w:type="dxa"/>
            <w:vAlign w:val="center"/>
          </w:tcPr>
          <w:p w14:paraId="676CF38F" w14:textId="77777777" w:rsidR="00E316A8" w:rsidRPr="001D40BD" w:rsidRDefault="00E316A8" w:rsidP="00E316A8">
            <w:pPr>
              <w:spacing w:line="300" w:lineRule="exact"/>
              <w:rPr>
                <w:rFonts w:ascii="HG丸ｺﾞｼｯｸM-PRO" w:eastAsia="HG丸ｺﾞｼｯｸM-PRO" w:hAnsi="HG丸ｺﾞｼｯｸM-PRO"/>
              </w:rPr>
            </w:pPr>
            <w:r w:rsidRPr="001D40BD">
              <w:rPr>
                <w:rFonts w:ascii="HG丸ｺﾞｼｯｸM-PRO" w:eastAsia="HG丸ｺﾞｼｯｸM-PRO" w:hAnsi="HG丸ｺﾞｼｯｸM-PRO" w:hint="eastAsia"/>
              </w:rPr>
              <w:t>沈砂池設備等</w:t>
            </w:r>
          </w:p>
        </w:tc>
        <w:tc>
          <w:tcPr>
            <w:tcW w:w="2415" w:type="dxa"/>
            <w:vAlign w:val="center"/>
          </w:tcPr>
          <w:p w14:paraId="676CF390" w14:textId="77777777" w:rsidR="00E316A8" w:rsidRPr="001D40BD" w:rsidRDefault="00E316A8" w:rsidP="00E316A8">
            <w:pPr>
              <w:wordWrap w:val="0"/>
              <w:spacing w:line="300" w:lineRule="exact"/>
              <w:jc w:val="right"/>
              <w:rPr>
                <w:rFonts w:ascii="HG丸ｺﾞｼｯｸM-PRO" w:eastAsia="HG丸ｺﾞｼｯｸM-PRO" w:hAnsi="HG丸ｺﾞｼｯｸM-PRO"/>
              </w:rPr>
            </w:pPr>
            <w:r w:rsidRPr="001D40BD">
              <w:rPr>
                <w:rFonts w:ascii="HG丸ｺﾞｼｯｸM-PRO" w:eastAsia="HG丸ｺﾞｼｯｸM-PRO" w:hAnsi="HG丸ｺﾞｼｯｸM-PRO"/>
              </w:rPr>
              <w:t xml:space="preserve">153基　　</w:t>
            </w:r>
          </w:p>
        </w:tc>
        <w:tc>
          <w:tcPr>
            <w:tcW w:w="2415" w:type="dxa"/>
            <w:vAlign w:val="center"/>
          </w:tcPr>
          <w:p w14:paraId="676CF391" w14:textId="77777777" w:rsidR="00E316A8" w:rsidRPr="001D40BD" w:rsidRDefault="00E316A8" w:rsidP="00E316A8">
            <w:pPr>
              <w:wordWrap w:val="0"/>
              <w:spacing w:line="300" w:lineRule="exact"/>
              <w:jc w:val="right"/>
              <w:rPr>
                <w:rFonts w:ascii="HG丸ｺﾞｼｯｸM-PRO" w:eastAsia="HG丸ｺﾞｼｯｸM-PRO" w:hAnsi="HG丸ｺﾞｼｯｸM-PRO"/>
              </w:rPr>
            </w:pPr>
            <w:r w:rsidRPr="001D40BD">
              <w:rPr>
                <w:rFonts w:ascii="HG丸ｺﾞｼｯｸM-PRO" w:eastAsia="HG丸ｺﾞｼｯｸM-PRO" w:hAnsi="HG丸ｺﾞｼｯｸM-PRO"/>
              </w:rPr>
              <w:t xml:space="preserve">136基　　</w:t>
            </w:r>
          </w:p>
        </w:tc>
      </w:tr>
    </w:tbl>
    <w:p w14:paraId="676CF393" w14:textId="77777777" w:rsidR="00ED2401" w:rsidRPr="001D40BD" w:rsidRDefault="0052146C" w:rsidP="00E316A8">
      <w:pPr>
        <w:spacing w:line="280" w:lineRule="exact"/>
        <w:ind w:firstLineChars="2200" w:firstLine="3960"/>
        <w:rPr>
          <w:rFonts w:ascii="HG丸ｺﾞｼｯｸM-PRO" w:eastAsia="HG丸ｺﾞｼｯｸM-PRO" w:hAnsi="HG丸ｺﾞｼｯｸM-PRO"/>
          <w:sz w:val="18"/>
        </w:rPr>
      </w:pPr>
      <w:r w:rsidRPr="001D40BD">
        <w:rPr>
          <w:rFonts w:ascii="HG丸ｺﾞｼｯｸM-PRO" w:eastAsia="HG丸ｺﾞｼｯｸM-PRO" w:hAnsi="HG丸ｺﾞｼｯｸM-PRO" w:hint="eastAsia"/>
          <w:sz w:val="18"/>
        </w:rPr>
        <w:t>※</w:t>
      </w:r>
      <w:r w:rsidR="000B3AA3" w:rsidRPr="001D40BD">
        <w:rPr>
          <w:rFonts w:ascii="HG丸ｺﾞｼｯｸM-PRO" w:eastAsia="HG丸ｺﾞｼｯｸM-PRO" w:hAnsi="HG丸ｺﾞｼｯｸM-PRO" w:hint="eastAsia"/>
          <w:sz w:val="18"/>
        </w:rPr>
        <w:t>修繕すべき施設数は</w:t>
      </w:r>
      <w:r w:rsidR="004D4824" w:rsidRPr="001D40BD">
        <w:rPr>
          <w:rFonts w:ascii="HG丸ｺﾞｼｯｸM-PRO" w:eastAsia="HG丸ｺﾞｼｯｸM-PRO" w:hAnsi="HG丸ｺﾞｼｯｸM-PRO" w:hint="eastAsia"/>
          <w:sz w:val="18"/>
        </w:rPr>
        <w:t>、</w:t>
      </w:r>
      <w:r w:rsidRPr="001D40BD">
        <w:rPr>
          <w:rFonts w:ascii="HG丸ｺﾞｼｯｸM-PRO" w:eastAsia="HG丸ｺﾞｼｯｸM-PRO" w:hAnsi="HG丸ｺﾞｼｯｸM-PRO" w:hint="eastAsia"/>
          <w:sz w:val="18"/>
        </w:rPr>
        <w:t>平成22</w:t>
      </w:r>
      <w:r w:rsidR="004D4824" w:rsidRPr="001D40BD">
        <w:rPr>
          <w:rFonts w:ascii="HG丸ｺﾞｼｯｸM-PRO" w:eastAsia="HG丸ｺﾞｼｯｸM-PRO" w:hAnsi="HG丸ｺﾞｼｯｸM-PRO" w:hint="eastAsia"/>
          <w:sz w:val="18"/>
        </w:rPr>
        <w:t>年～平成32年の計画</w:t>
      </w:r>
    </w:p>
    <w:p w14:paraId="676CF394" w14:textId="77777777" w:rsidR="00E316A8" w:rsidRPr="001D40BD" w:rsidRDefault="00E316A8" w:rsidP="00E316A8">
      <w:pPr>
        <w:spacing w:line="280" w:lineRule="exact"/>
        <w:ind w:firstLineChars="2200" w:firstLine="3960"/>
        <w:rPr>
          <w:rFonts w:ascii="HG丸ｺﾞｼｯｸM-PRO" w:eastAsia="HG丸ｺﾞｼｯｸM-PRO" w:hAnsi="HG丸ｺﾞｼｯｸM-PRO"/>
          <w:sz w:val="18"/>
        </w:rPr>
      </w:pPr>
      <w:r w:rsidRPr="001D40BD">
        <w:rPr>
          <w:rFonts w:ascii="HG丸ｺﾞｼｯｸM-PRO" w:eastAsia="HG丸ｺﾞｼｯｸM-PRO" w:hAnsi="HG丸ｺﾞｼｯｸM-PRO" w:hint="eastAsia"/>
          <w:sz w:val="18"/>
        </w:rPr>
        <w:t>※下水道の数字は機器更新を含む</w:t>
      </w:r>
    </w:p>
    <w:p w14:paraId="676CF395" w14:textId="77777777" w:rsidR="0052146C" w:rsidRPr="001D40BD" w:rsidRDefault="0052146C" w:rsidP="00ED2401">
      <w:pPr>
        <w:ind w:firstLineChars="2400" w:firstLine="5040"/>
        <w:rPr>
          <w:rFonts w:ascii="HG丸ｺﾞｼｯｸM-PRO" w:eastAsia="HG丸ｺﾞｼｯｸM-PRO" w:hAnsi="HG丸ｺﾞｼｯｸM-PRO"/>
        </w:rPr>
      </w:pPr>
    </w:p>
    <w:p w14:paraId="676CF396" w14:textId="77777777" w:rsidR="00FC2ECC" w:rsidRPr="001D40BD" w:rsidRDefault="005D548F" w:rsidP="005D548F">
      <w:pPr>
        <w:jc w:val="right"/>
        <w:rPr>
          <w:rFonts w:ascii="HG丸ｺﾞｼｯｸM-PRO" w:eastAsia="HG丸ｺﾞｼｯｸM-PRO" w:hAnsi="HG丸ｺﾞｼｯｸM-PRO"/>
        </w:rPr>
      </w:pPr>
      <w:r w:rsidRPr="001D40BD">
        <w:rPr>
          <w:rFonts w:ascii="HG丸ｺﾞｼｯｸM-PRO" w:eastAsia="HG丸ｺﾞｼｯｸM-PRO" w:hAnsi="HG丸ｺﾞｼｯｸM-PRO" w:hint="eastAsia"/>
          <w:noProof/>
        </w:rPr>
        <w:drawing>
          <wp:inline distT="0" distB="0" distL="0" distR="0" wp14:anchorId="676CFD5F" wp14:editId="676CFD60">
            <wp:extent cx="5607275" cy="3495675"/>
            <wp:effectExtent l="0" t="0" r="0" b="0"/>
            <wp:docPr id="3447" name="図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5607495" cy="3495812"/>
                    </a:xfrm>
                    <a:prstGeom prst="rect">
                      <a:avLst/>
                    </a:prstGeom>
                    <a:noFill/>
                    <a:ln>
                      <a:noFill/>
                    </a:ln>
                  </pic:spPr>
                </pic:pic>
              </a:graphicData>
            </a:graphic>
          </wp:inline>
        </w:drawing>
      </w:r>
    </w:p>
    <w:p w14:paraId="676CF397" w14:textId="77777777" w:rsidR="00285AC9" w:rsidRPr="001D40BD" w:rsidRDefault="00285AC9" w:rsidP="00285AC9">
      <w:pPr>
        <w:pStyle w:val="a9"/>
        <w:spacing w:beforeLines="0" w:before="0"/>
      </w:pPr>
      <w:r w:rsidRPr="001D40BD">
        <w:rPr>
          <w:rFonts w:hint="eastAsia"/>
        </w:rPr>
        <w:t xml:space="preserve">図 </w:t>
      </w:r>
      <w:r w:rsidR="003524A3" w:rsidRPr="001D40BD">
        <w:fldChar w:fldCharType="begin"/>
      </w:r>
      <w:r w:rsidR="003524A3" w:rsidRPr="001D40BD">
        <w:instrText xml:space="preserve"> </w:instrText>
      </w:r>
      <w:r w:rsidR="003524A3" w:rsidRPr="001D40BD">
        <w:rPr>
          <w:rFonts w:hint="eastAsia"/>
        </w:rPr>
        <w:instrText>STYLEREF 2 \s</w:instrText>
      </w:r>
      <w:r w:rsidR="003524A3" w:rsidRPr="001D40BD">
        <w:instrText xml:space="preserve"> </w:instrText>
      </w:r>
      <w:r w:rsidR="003524A3" w:rsidRPr="001D40BD">
        <w:fldChar w:fldCharType="separate"/>
      </w:r>
      <w:r w:rsidR="00D323AE">
        <w:rPr>
          <w:noProof/>
        </w:rPr>
        <w:t>2.1</w:t>
      </w:r>
      <w:r w:rsidR="003524A3" w:rsidRPr="001D40BD">
        <w:fldChar w:fldCharType="end"/>
      </w:r>
      <w:r w:rsidR="003524A3" w:rsidRPr="001D40BD">
        <w:noBreakHyphen/>
      </w:r>
      <w:r w:rsidR="003524A3" w:rsidRPr="001D40BD">
        <w:fldChar w:fldCharType="begin"/>
      </w:r>
      <w:r w:rsidR="003524A3" w:rsidRPr="001D40BD">
        <w:instrText xml:space="preserve"> </w:instrText>
      </w:r>
      <w:r w:rsidR="003524A3" w:rsidRPr="001D40BD">
        <w:rPr>
          <w:rFonts w:hint="eastAsia"/>
        </w:rPr>
        <w:instrText>SEQ 図 \* ARABIC \s 2</w:instrText>
      </w:r>
      <w:r w:rsidR="003524A3" w:rsidRPr="001D40BD">
        <w:instrText xml:space="preserve"> </w:instrText>
      </w:r>
      <w:r w:rsidR="003524A3" w:rsidRPr="001D40BD">
        <w:fldChar w:fldCharType="separate"/>
      </w:r>
      <w:r w:rsidR="00D323AE">
        <w:rPr>
          <w:noProof/>
        </w:rPr>
        <w:t>6</w:t>
      </w:r>
      <w:r w:rsidR="003524A3" w:rsidRPr="001D40BD">
        <w:fldChar w:fldCharType="end"/>
      </w:r>
      <w:r w:rsidRPr="001D40BD">
        <w:rPr>
          <w:rFonts w:hint="eastAsia"/>
        </w:rPr>
        <w:t xml:space="preserve">　計画的維持管理の取組事例</w:t>
      </w:r>
    </w:p>
    <w:p w14:paraId="676CF398" w14:textId="77777777" w:rsidR="00ED2401" w:rsidRPr="001D40BD" w:rsidRDefault="00ED2401" w:rsidP="00ED2401">
      <w:pPr>
        <w:rPr>
          <w:rFonts w:ascii="HG丸ｺﾞｼｯｸM-PRO" w:eastAsia="HG丸ｺﾞｼｯｸM-PRO" w:hAnsi="HG丸ｺﾞｼｯｸM-PRO"/>
        </w:rPr>
      </w:pPr>
    </w:p>
    <w:p w14:paraId="676CF399" w14:textId="77777777" w:rsidR="00ED2401" w:rsidRPr="001D40BD" w:rsidRDefault="00ED2401">
      <w:pPr>
        <w:widowControl/>
        <w:jc w:val="left"/>
        <w:rPr>
          <w:rFonts w:ascii="HG丸ｺﾞｼｯｸM-PRO" w:eastAsia="HG丸ｺﾞｼｯｸM-PRO" w:hAnsi="HG丸ｺﾞｼｯｸM-PRO"/>
        </w:rPr>
      </w:pPr>
      <w:r w:rsidRPr="001D40BD">
        <w:rPr>
          <w:rFonts w:ascii="HG丸ｺﾞｼｯｸM-PRO" w:eastAsia="HG丸ｺﾞｼｯｸM-PRO" w:hAnsi="HG丸ｺﾞｼｯｸM-PRO"/>
        </w:rPr>
        <w:br w:type="page"/>
      </w:r>
    </w:p>
    <w:p w14:paraId="676CF39A" w14:textId="77777777" w:rsidR="005D548F" w:rsidRPr="006731A1" w:rsidRDefault="005D548F" w:rsidP="003346EA">
      <w:pPr>
        <w:pStyle w:val="5"/>
        <w:rPr>
          <w:highlight w:val="yellow"/>
        </w:rPr>
      </w:pPr>
      <w:r w:rsidRPr="001D40BD">
        <w:rPr>
          <w:rFonts w:hint="eastAsia"/>
        </w:rPr>
        <w:lastRenderedPageBreak/>
        <w:t>維持管理</w:t>
      </w:r>
      <w:r w:rsidR="00B3023D" w:rsidRPr="001D40BD">
        <w:rPr>
          <w:rFonts w:hint="eastAsia"/>
        </w:rPr>
        <w:t>を向上させるための</w:t>
      </w:r>
      <w:r w:rsidR="00B15BB5" w:rsidRPr="001D40BD">
        <w:rPr>
          <w:rFonts w:hint="eastAsia"/>
        </w:rPr>
        <w:t>技術的</w:t>
      </w:r>
      <w:r w:rsidRPr="001D40BD">
        <w:rPr>
          <w:rFonts w:hint="eastAsia"/>
        </w:rPr>
        <w:t>課題</w:t>
      </w:r>
    </w:p>
    <w:p w14:paraId="676CF39B" w14:textId="77777777" w:rsidR="005D548F" w:rsidRPr="00FE7441" w:rsidRDefault="00DC4436" w:rsidP="005D548F">
      <w:pPr>
        <w:pStyle w:val="50"/>
        <w:ind w:left="73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このような取組の中、これまでの取組を活かしながら、維持管理を取り巻く昨今の状況や社会情勢の変化等を考慮し、以下の技術的課題等を解決し、より一層、効率的・効果的に維持管理を進めていくために、継続した</w:t>
      </w:r>
      <w:r w:rsidRPr="00CE4E39">
        <w:rPr>
          <w:rFonts w:ascii="HG丸ｺﾞｼｯｸM-PRO" w:eastAsia="HG丸ｺﾞｼｯｸM-PRO" w:hAnsi="HG丸ｺﾞｼｯｸM-PRO"/>
        </w:rPr>
        <w:t>PDCAサイクルの実施が求められる。</w:t>
      </w:r>
    </w:p>
    <w:p w14:paraId="676CF39C" w14:textId="77777777" w:rsidR="006B5141" w:rsidRPr="00FE7441" w:rsidRDefault="006B5141" w:rsidP="005D548F">
      <w:pPr>
        <w:pStyle w:val="50"/>
        <w:ind w:left="735" w:firstLine="210"/>
        <w:rPr>
          <w:rFonts w:ascii="HG丸ｺﾞｼｯｸM-PRO" w:eastAsia="HG丸ｺﾞｼｯｸM-PRO" w:hAnsi="HG丸ｺﾞｼｯｸM-PRO"/>
        </w:rPr>
      </w:pPr>
    </w:p>
    <w:p w14:paraId="676CF39D" w14:textId="77777777" w:rsidR="005D548F" w:rsidRPr="00CE4E39" w:rsidRDefault="00DC4436" w:rsidP="00DC4436">
      <w:pPr>
        <w:pStyle w:val="8"/>
      </w:pPr>
      <w:r w:rsidRPr="00CE4E39">
        <w:rPr>
          <w:rFonts w:hint="eastAsia"/>
          <w:b/>
          <w:u w:val="single"/>
        </w:rPr>
        <w:t>点検、診断・評価手法の充実</w:t>
      </w:r>
    </w:p>
    <w:p w14:paraId="676CF39E" w14:textId="77777777" w:rsidR="005D548F" w:rsidRPr="00CE4E39" w:rsidRDefault="00DC4436" w:rsidP="00DC4436">
      <w:pPr>
        <w:pStyle w:val="80"/>
        <w:numPr>
          <w:ilvl w:val="3"/>
          <w:numId w:val="6"/>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第三者の被害につながる損傷を見逃すことは許されないという視点で、損傷を見逃さないための着眼点や点検手法、見えない箇所はどのように点検すべきか</w:t>
      </w:r>
      <w:r w:rsidR="00F406DA">
        <w:rPr>
          <w:rFonts w:ascii="HG丸ｺﾞｼｯｸM-PRO" w:eastAsia="HG丸ｺﾞｼｯｸM-PRO" w:hAnsi="HG丸ｺﾞｼｯｸM-PRO" w:hint="eastAsia"/>
        </w:rPr>
        <w:t>検討が必要である。</w:t>
      </w:r>
    </w:p>
    <w:p w14:paraId="676CF39F" w14:textId="77777777" w:rsidR="005D548F" w:rsidRPr="00CE4E39" w:rsidRDefault="00DC4436" w:rsidP="00DC4436">
      <w:pPr>
        <w:pStyle w:val="80"/>
        <w:numPr>
          <w:ilvl w:val="3"/>
          <w:numId w:val="6"/>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効率的・効果的に維持管理・更新を進めるうえで、全ての施設・設備、部位・部材に対して、同じレベルの点検が必要かどうか（的確かつメリハリの効いた点検）など</w:t>
      </w:r>
      <w:r w:rsidR="00F406DA">
        <w:rPr>
          <w:rFonts w:ascii="HG丸ｺﾞｼｯｸM-PRO" w:eastAsia="HG丸ｺﾞｼｯｸM-PRO" w:hAnsi="HG丸ｺﾞｼｯｸM-PRO" w:hint="eastAsia"/>
        </w:rPr>
        <w:t>検討が必要である。</w:t>
      </w:r>
    </w:p>
    <w:p w14:paraId="676CF3A0" w14:textId="77777777" w:rsidR="005D548F" w:rsidRPr="00CE4E39" w:rsidRDefault="00DC4436" w:rsidP="00DC4436">
      <w:pPr>
        <w:pStyle w:val="8"/>
        <w:rPr>
          <w:b/>
          <w:u w:val="single"/>
        </w:rPr>
      </w:pPr>
      <w:r w:rsidRPr="00CE4E39">
        <w:rPr>
          <w:rFonts w:hint="eastAsia"/>
          <w:b/>
          <w:u w:val="single"/>
        </w:rPr>
        <w:t>施設の特性に応じた補修・更新の最適化</w:t>
      </w:r>
    </w:p>
    <w:p w14:paraId="676CF3A1" w14:textId="77777777" w:rsidR="003C36EF" w:rsidRPr="00CE4E39" w:rsidRDefault="00DC4436" w:rsidP="00DC4436">
      <w:pPr>
        <w:pStyle w:val="80"/>
        <w:numPr>
          <w:ilvl w:val="3"/>
          <w:numId w:val="6"/>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これまでの取組や蓄積された点検・補修データ等を活用しながら、最新の科学的、専門的な知見を駆使し、施設に現れる損傷の兆候をもとに的確に補修・更新を行っていく必要</w:t>
      </w:r>
      <w:r w:rsidR="00406901">
        <w:rPr>
          <w:rFonts w:ascii="HG丸ｺﾞｼｯｸM-PRO" w:eastAsia="HG丸ｺﾞｼｯｸM-PRO" w:hAnsi="HG丸ｺﾞｼｯｸM-PRO" w:hint="eastAsia"/>
        </w:rPr>
        <w:t>が</w:t>
      </w:r>
      <w:r w:rsidR="00F406DA">
        <w:rPr>
          <w:rFonts w:ascii="HG丸ｺﾞｼｯｸM-PRO" w:eastAsia="HG丸ｺﾞｼｯｸM-PRO" w:hAnsi="HG丸ｺﾞｼｯｸM-PRO" w:hint="eastAsia"/>
        </w:rPr>
        <w:t>ある。</w:t>
      </w:r>
    </w:p>
    <w:p w14:paraId="676CF3A2" w14:textId="77777777"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97216" behindDoc="0" locked="0" layoutInCell="1" allowOverlap="1" wp14:anchorId="676CFD61" wp14:editId="676CFD62">
            <wp:simplePos x="0" y="0"/>
            <wp:positionH relativeFrom="column">
              <wp:posOffset>371766</wp:posOffset>
            </wp:positionH>
            <wp:positionV relativeFrom="paragraph">
              <wp:posOffset>202777</wp:posOffset>
            </wp:positionV>
            <wp:extent cx="2358785" cy="1669596"/>
            <wp:effectExtent l="19050" t="19050" r="22860" b="26035"/>
            <wp:wrapNone/>
            <wp:docPr id="3891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図 18"/>
                    <pic:cNvPicPr>
                      <a:picLocks noChangeAspect="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2358785" cy="1669596"/>
                    </a:xfrm>
                    <a:prstGeom prst="rect">
                      <a:avLst/>
                    </a:prstGeom>
                    <a:noFill/>
                    <a:ln w="25400">
                      <a:solidFill>
                        <a:schemeClr val="bg1"/>
                      </a:solidFill>
                      <a:miter lim="800000"/>
                      <a:headEnd/>
                      <a:tailEnd/>
                    </a:ln>
                    <a:extLst/>
                  </pic:spPr>
                </pic:pic>
              </a:graphicData>
            </a:graphic>
          </wp:anchor>
        </w:drawing>
      </w:r>
      <w:r w:rsidRPr="00457A27">
        <w:rPr>
          <w:rFonts w:ascii="HG丸ｺﾞｼｯｸM-PRO" w:eastAsia="HG丸ｺﾞｼｯｸM-PRO" w:hAnsi="HG丸ｺﾞｼｯｸM-PRO"/>
          <w:noProof/>
        </w:rPr>
        <w:drawing>
          <wp:anchor distT="0" distB="0" distL="114300" distR="114300" simplePos="0" relativeHeight="252298240" behindDoc="0" locked="0" layoutInCell="1" allowOverlap="1" wp14:anchorId="676CFD63" wp14:editId="676CFD64">
            <wp:simplePos x="0" y="0"/>
            <wp:positionH relativeFrom="column">
              <wp:posOffset>3273867</wp:posOffset>
            </wp:positionH>
            <wp:positionV relativeFrom="paragraph">
              <wp:posOffset>216028</wp:posOffset>
            </wp:positionV>
            <wp:extent cx="2226269" cy="1669596"/>
            <wp:effectExtent l="0" t="0" r="3175" b="6985"/>
            <wp:wrapNone/>
            <wp:docPr id="40966" name="Picture 8" descr="P101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6" name="Picture 8" descr="P1010038"/>
                    <pic:cNvPicPr>
                      <a:picLocks noChangeAspect="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226269" cy="1669596"/>
                    </a:xfrm>
                    <a:prstGeom prst="rect">
                      <a:avLst/>
                    </a:prstGeom>
                    <a:noFill/>
                    <a:ln>
                      <a:noFill/>
                    </a:ln>
                    <a:extLst/>
                  </pic:spPr>
                </pic:pic>
              </a:graphicData>
            </a:graphic>
          </wp:anchor>
        </w:drawing>
      </w:r>
    </w:p>
    <w:p w14:paraId="676CF3A3"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676CF3A4"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676CF3A5"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676CF3A6"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676CF3A7"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676CF3A8"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676CF3A9" w14:textId="77777777"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301312" behindDoc="0" locked="0" layoutInCell="1" allowOverlap="1" wp14:anchorId="676CFD65" wp14:editId="676CFD66">
                <wp:simplePos x="0" y="0"/>
                <wp:positionH relativeFrom="column">
                  <wp:posOffset>225999</wp:posOffset>
                </wp:positionH>
                <wp:positionV relativeFrom="paragraph">
                  <wp:posOffset>60161</wp:posOffset>
                </wp:positionV>
                <wp:extent cx="2531001" cy="317466"/>
                <wp:effectExtent l="0" t="0" r="22225" b="26035"/>
                <wp:wrapNone/>
                <wp:docPr id="1052" name="テキスト ボックス 105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6D00CC" w14:textId="77777777" w:rsidR="006731A1" w:rsidRPr="0052146C" w:rsidRDefault="006731A1"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52" o:spid="_x0000_s1159" type="#_x0000_t202" style="position:absolute;left:0;text-align:left;margin-left:17.8pt;margin-top:4.75pt;width:199.3pt;height:25pt;z-index:25230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" fillcolor="#ffc" strokeweight=".5pt">
                <v:textbox>
                  <w:txbxContent>
                    <w:p w:rsidR="006731A1" w:rsidRPr="0052146C" w:rsidRDefault="006731A1"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03360" behindDoc="0" locked="0" layoutInCell="1" allowOverlap="1" wp14:anchorId="676CFD67" wp14:editId="676CFD68">
                <wp:simplePos x="0" y="0"/>
                <wp:positionH relativeFrom="column">
                  <wp:posOffset>3114848</wp:posOffset>
                </wp:positionH>
                <wp:positionV relativeFrom="paragraph">
                  <wp:posOffset>60161</wp:posOffset>
                </wp:positionV>
                <wp:extent cx="2531001" cy="317466"/>
                <wp:effectExtent l="0" t="0" r="22225" b="26035"/>
                <wp:wrapNone/>
                <wp:docPr id="159" name="テキスト ボックス 159"/>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6D00CD" w14:textId="77777777" w:rsidR="006731A1" w:rsidRPr="0052146C" w:rsidRDefault="006731A1" w:rsidP="0052146C">
                            <w:pPr>
                              <w:spacing w:line="280" w:lineRule="exact"/>
                              <w:jc w:val="center"/>
                              <w:rPr>
                                <w:rFonts w:ascii="Meiryo UI" w:eastAsia="Meiryo UI" w:hAnsi="Meiryo UI" w:cs="Meiryo UI"/>
                                <w:sz w:val="18"/>
                                <w:szCs w:val="18"/>
                              </w:rPr>
                            </w:pPr>
                            <w:r w:rsidRPr="001D40BD">
                              <w:rPr>
                                <w:rFonts w:ascii="Meiryo UI" w:eastAsia="Meiryo UI" w:hAnsi="Meiryo UI" w:cs="Meiryo UI" w:hint="eastAsia"/>
                                <w:sz w:val="18"/>
                                <w:szCs w:val="18"/>
                              </w:rPr>
                              <w:t>錆発生および腐食摩耗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9" o:spid="_x0000_s1160" type="#_x0000_t202" style="position:absolute;left:0;text-align:left;margin-left:245.25pt;margin-top:4.75pt;width:199.3pt;height:25pt;z-index:25230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" fillcolor="#ffc" strokeweight=".5pt">
                <v:textbox>
                  <w:txbxContent>
                    <w:p w14:paraId="676D00CD" w14:textId="77777777" w:rsidR="006731A1" w:rsidRPr="0052146C" w:rsidRDefault="006731A1" w:rsidP="0052146C">
                      <w:pPr>
                        <w:spacing w:line="280" w:lineRule="exact"/>
                        <w:jc w:val="center"/>
                        <w:rPr>
                          <w:rFonts w:ascii="Meiryo UI" w:eastAsia="Meiryo UI" w:hAnsi="Meiryo UI" w:cs="Meiryo UI"/>
                          <w:sz w:val="18"/>
                          <w:szCs w:val="18"/>
                        </w:rPr>
                      </w:pPr>
                      <w:r w:rsidRPr="001D40BD">
                        <w:rPr>
                          <w:rFonts w:ascii="Meiryo UI" w:eastAsia="Meiryo UI" w:hAnsi="Meiryo UI" w:cs="Meiryo UI" w:hint="eastAsia"/>
                          <w:sz w:val="18"/>
                          <w:szCs w:val="18"/>
                        </w:rPr>
                        <w:t>錆発生および腐食摩耗</w:t>
                      </w:r>
                    </w:p>
                  </w:txbxContent>
                </v:textbox>
              </v:shape>
            </w:pict>
          </mc:Fallback>
        </mc:AlternateContent>
      </w:r>
    </w:p>
    <w:p w14:paraId="676CF3AA"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676CF3AB" w14:textId="77777777"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99264" behindDoc="0" locked="0" layoutInCell="1" allowOverlap="1" wp14:anchorId="676CFD69" wp14:editId="676CFD6A">
            <wp:simplePos x="0" y="0"/>
            <wp:positionH relativeFrom="column">
              <wp:posOffset>318760</wp:posOffset>
            </wp:positionH>
            <wp:positionV relativeFrom="paragraph">
              <wp:posOffset>484</wp:posOffset>
            </wp:positionV>
            <wp:extent cx="2385288" cy="1735850"/>
            <wp:effectExtent l="0" t="0" r="0" b="0"/>
            <wp:wrapNone/>
            <wp:docPr id="44035" name="Picture 3" descr="DSC0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3" descr="DSC01110"/>
                    <pic:cNvPicPr>
                      <a:picLocks noChangeAspect="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2385288" cy="1735850"/>
                    </a:xfrm>
                    <a:prstGeom prst="rect">
                      <a:avLst/>
                    </a:prstGeom>
                    <a:noFill/>
                    <a:ln>
                      <a:noFill/>
                    </a:ln>
                    <a:extLst/>
                  </pic:spPr>
                </pic:pic>
              </a:graphicData>
            </a:graphic>
          </wp:anchor>
        </w:drawing>
      </w:r>
      <w:r w:rsidRPr="00457A27">
        <w:rPr>
          <w:rFonts w:ascii="HG丸ｺﾞｼｯｸM-PRO" w:eastAsia="HG丸ｺﾞｼｯｸM-PRO" w:hAnsi="HG丸ｺﾞｼｯｸM-PRO"/>
          <w:noProof/>
        </w:rPr>
        <w:drawing>
          <wp:anchor distT="0" distB="0" distL="114300" distR="114300" simplePos="0" relativeHeight="252300288" behindDoc="0" locked="0" layoutInCell="1" allowOverlap="1" wp14:anchorId="676CFD6B" wp14:editId="676CFD6C">
            <wp:simplePos x="0" y="0"/>
            <wp:positionH relativeFrom="column">
              <wp:posOffset>3260616</wp:posOffset>
            </wp:positionH>
            <wp:positionV relativeFrom="paragraph">
              <wp:posOffset>40236</wp:posOffset>
            </wp:positionV>
            <wp:extent cx="2266023" cy="1696097"/>
            <wp:effectExtent l="0" t="0" r="1270" b="0"/>
            <wp:wrapNone/>
            <wp:docPr id="47107" name="Picture 2" descr="D:\NishiguchiA\Desktop\中島川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2" descr="D:\NishiguchiA\Desktop\中島川１.JPG"/>
                    <pic:cNvPicPr>
                      <a:picLocks noChangeAspect="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2266023" cy="1696097"/>
                    </a:xfrm>
                    <a:prstGeom prst="rect">
                      <a:avLst/>
                    </a:prstGeom>
                    <a:noFill/>
                    <a:ln>
                      <a:noFill/>
                    </a:ln>
                    <a:extLst/>
                  </pic:spPr>
                </pic:pic>
              </a:graphicData>
            </a:graphic>
          </wp:anchor>
        </w:drawing>
      </w:r>
    </w:p>
    <w:p w14:paraId="676CF3AC"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676CF3AD"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676CF3AE"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676CF3AF"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676CF3B0"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676CF3B1" w14:textId="77777777"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304384" behindDoc="0" locked="0" layoutInCell="1" allowOverlap="1" wp14:anchorId="676CFD6D" wp14:editId="676CFD6E">
                <wp:simplePos x="0" y="0"/>
                <wp:positionH relativeFrom="column">
                  <wp:posOffset>80231</wp:posOffset>
                </wp:positionH>
                <wp:positionV relativeFrom="paragraph">
                  <wp:posOffset>218975</wp:posOffset>
                </wp:positionV>
                <wp:extent cx="2862346" cy="357467"/>
                <wp:effectExtent l="0" t="0" r="0" b="5080"/>
                <wp:wrapNone/>
                <wp:docPr id="40963" name="正方形/長方形 40963"/>
                <wp:cNvGraphicFramePr/>
                <a:graphic xmlns:a="http://schemas.openxmlformats.org/drawingml/2006/main">
                  <a:graphicData uri="http://schemas.microsoft.com/office/word/2010/wordprocessingShape">
                    <wps:wsp>
                      <wps:cNvSpPr/>
                      <wps:spPr>
                        <a:xfrm>
                          <a:off x="0" y="0"/>
                          <a:ext cx="2862346"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3" o:spid="_x0000_s1026" style="position:absolute;left:0;text-align:left;margin-left:6.3pt;margin-top:17.25pt;width:225.4pt;height:28.15pt;z-index:25230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" fillcolor="white [3212]" stroked="f" strokeweight="2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05408" behindDoc="0" locked="0" layoutInCell="1" allowOverlap="1" wp14:anchorId="676CFD6F" wp14:editId="676CFD70">
                <wp:simplePos x="0" y="0"/>
                <wp:positionH relativeFrom="column">
                  <wp:posOffset>225999</wp:posOffset>
                </wp:positionH>
                <wp:positionV relativeFrom="paragraph">
                  <wp:posOffset>139471</wp:posOffset>
                </wp:positionV>
                <wp:extent cx="2531001" cy="317466"/>
                <wp:effectExtent l="0" t="0" r="22225" b="26035"/>
                <wp:wrapNone/>
                <wp:docPr id="40962" name="テキスト ボックス 4096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6D00CE" w14:textId="77777777" w:rsidR="006731A1" w:rsidRPr="0052146C" w:rsidRDefault="006731A1"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コンクリート床版の輪荷重による疲労損傷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2" o:spid="_x0000_s1161" type="#_x0000_t202" style="position:absolute;left:0;text-align:left;margin-left:17.8pt;margin-top:11pt;width:199.3pt;height:25pt;z-index:25230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" fillcolor="#ffc" strokeweight=".5pt">
                <v:textbox>
                  <w:txbxContent>
                    <w:p w:rsidR="006731A1" w:rsidRPr="0052146C" w:rsidRDefault="006731A1"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コンクリート床版の輪荷重による疲労損傷</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06432" behindDoc="0" locked="0" layoutInCell="1" allowOverlap="1" wp14:anchorId="676CFD71" wp14:editId="676CFD72">
                <wp:simplePos x="0" y="0"/>
                <wp:positionH relativeFrom="column">
                  <wp:posOffset>3512396</wp:posOffset>
                </wp:positionH>
                <wp:positionV relativeFrom="paragraph">
                  <wp:posOffset>179223</wp:posOffset>
                </wp:positionV>
                <wp:extent cx="2319030" cy="357467"/>
                <wp:effectExtent l="0" t="0" r="5080" b="5080"/>
                <wp:wrapNone/>
                <wp:docPr id="40965" name="正方形/長方形 40965"/>
                <wp:cNvGraphicFramePr/>
                <a:graphic xmlns:a="http://schemas.openxmlformats.org/drawingml/2006/main">
                  <a:graphicData uri="http://schemas.microsoft.com/office/word/2010/wordprocessingShape">
                    <wps:wsp>
                      <wps:cNvSpPr/>
                      <wps:spPr>
                        <a:xfrm>
                          <a:off x="0" y="0"/>
                          <a:ext cx="2319030"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5" o:spid="_x0000_s1026" style="position:absolute;left:0;text-align:left;margin-left:276.55pt;margin-top:14.1pt;width:182.6pt;height:28.15pt;z-index:25230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" fillcolor="white [3212]" stroked="f" strokeweight="2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07456" behindDoc="0" locked="0" layoutInCell="1" allowOverlap="1" wp14:anchorId="676CFD73" wp14:editId="676CFD74">
                <wp:simplePos x="0" y="0"/>
                <wp:positionH relativeFrom="column">
                  <wp:posOffset>3114848</wp:posOffset>
                </wp:positionH>
                <wp:positionV relativeFrom="paragraph">
                  <wp:posOffset>139471</wp:posOffset>
                </wp:positionV>
                <wp:extent cx="2531001" cy="317466"/>
                <wp:effectExtent l="0" t="0" r="22225" b="26035"/>
                <wp:wrapNone/>
                <wp:docPr id="40964" name="テキスト ボックス 40964"/>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6D00CF" w14:textId="77777777" w:rsidR="006731A1" w:rsidRPr="0052146C" w:rsidRDefault="006731A1" w:rsidP="00CC5516">
                            <w:pPr>
                              <w:spacing w:line="280" w:lineRule="exact"/>
                              <w:jc w:val="center"/>
                              <w:rPr>
                                <w:rFonts w:ascii="Meiryo UI" w:eastAsia="Meiryo UI" w:hAnsi="Meiryo UI" w:cs="Meiryo UI"/>
                                <w:sz w:val="18"/>
                                <w:szCs w:val="18"/>
                              </w:rPr>
                            </w:pPr>
                            <w:r w:rsidRPr="001D40BD">
                              <w:rPr>
                                <w:rFonts w:ascii="Meiryo UI" w:eastAsia="Meiryo UI" w:hAnsi="Meiryo UI" w:cs="Meiryo UI" w:hint="eastAsia"/>
                                <w:sz w:val="18"/>
                                <w:szCs w:val="18"/>
                              </w:rPr>
                              <w:t>鋼矢板岸壁の腐食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4" o:spid="_x0000_s1162" type="#_x0000_t202" style="position:absolute;left:0;text-align:left;margin-left:245.25pt;margin-top:11pt;width:199.3pt;height:25pt;z-index:25230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" fillcolor="#ffc" strokeweight=".5pt">
                <v:textbox>
                  <w:txbxContent>
                    <w:p w14:paraId="676D00CF" w14:textId="77777777" w:rsidR="006731A1" w:rsidRPr="0052146C" w:rsidRDefault="006731A1" w:rsidP="00CC5516">
                      <w:pPr>
                        <w:spacing w:line="280" w:lineRule="exact"/>
                        <w:jc w:val="center"/>
                        <w:rPr>
                          <w:rFonts w:ascii="Meiryo UI" w:eastAsia="Meiryo UI" w:hAnsi="Meiryo UI" w:cs="Meiryo UI"/>
                          <w:sz w:val="18"/>
                          <w:szCs w:val="18"/>
                        </w:rPr>
                      </w:pPr>
                      <w:r w:rsidRPr="001D40BD">
                        <w:rPr>
                          <w:rFonts w:ascii="Meiryo UI" w:eastAsia="Meiryo UI" w:hAnsi="Meiryo UI" w:cs="Meiryo UI" w:hint="eastAsia"/>
                          <w:sz w:val="18"/>
                          <w:szCs w:val="18"/>
                        </w:rPr>
                        <w:t>鋼矢板岸壁の腐食</w:t>
                      </w:r>
                    </w:p>
                  </w:txbxContent>
                </v:textbox>
              </v:shape>
            </w:pict>
          </mc:Fallback>
        </mc:AlternateContent>
      </w:r>
    </w:p>
    <w:p w14:paraId="676CF3B2" w14:textId="77777777" w:rsidR="0052146C" w:rsidRPr="00457A27" w:rsidRDefault="0052146C" w:rsidP="0052146C">
      <w:pPr>
        <w:pStyle w:val="80"/>
        <w:ind w:leftChars="0" w:left="1680" w:firstLineChars="0" w:firstLine="0"/>
        <w:rPr>
          <w:rFonts w:ascii="HG丸ｺﾞｼｯｸM-PRO" w:eastAsia="HG丸ｺﾞｼｯｸM-PRO" w:hAnsi="HG丸ｺﾞｼｯｸM-PRO"/>
        </w:rPr>
      </w:pPr>
    </w:p>
    <w:p w14:paraId="676CF3B3" w14:textId="77777777" w:rsidR="00DC4436" w:rsidRPr="00457A27" w:rsidRDefault="00DC4436" w:rsidP="00A819DF">
      <w:pPr>
        <w:pStyle w:val="a9"/>
      </w:pPr>
      <w:r w:rsidRPr="00CE4E39">
        <w:rPr>
          <w:rFonts w:hint="eastAsia"/>
        </w:rPr>
        <w:t>図</w:t>
      </w:r>
      <w:r w:rsidRPr="00CE4E39">
        <w:t xml:space="preserve"> </w:t>
      </w:r>
      <w:r w:rsidR="00CD74D1">
        <w:fldChar w:fldCharType="begin"/>
      </w:r>
      <w:r w:rsidR="00CD74D1">
        <w:instrText xml:space="preserve"> STYLEREF 2 \s </w:instrText>
      </w:r>
      <w:r w:rsidR="00CD74D1">
        <w:fldChar w:fldCharType="separate"/>
      </w:r>
      <w:r w:rsidR="00D323AE">
        <w:rPr>
          <w:noProof/>
        </w:rPr>
        <w:t>2.1</w:t>
      </w:r>
      <w:r w:rsidR="00CD74D1">
        <w:rPr>
          <w:noProof/>
        </w:rPr>
        <w:fldChar w:fldCharType="end"/>
      </w:r>
      <w:r w:rsidR="003524A3">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7</w:t>
      </w:r>
      <w:r w:rsidR="00CD74D1">
        <w:rPr>
          <w:noProof/>
        </w:rPr>
        <w:fldChar w:fldCharType="end"/>
      </w:r>
      <w:r w:rsidRPr="00CE4E39">
        <w:rPr>
          <w:rFonts w:hint="eastAsia"/>
        </w:rPr>
        <w:t xml:space="preserve">　維持管理において課題のある事例</w:t>
      </w:r>
    </w:p>
    <w:p w14:paraId="676CF3B4" w14:textId="77777777" w:rsidR="00FC2ECC" w:rsidRPr="00A819DF" w:rsidRDefault="00FC2ECC" w:rsidP="00A819DF"/>
    <w:p w14:paraId="676CF3B5" w14:textId="77777777" w:rsidR="00FC2ECC" w:rsidRPr="00A819DF" w:rsidRDefault="00FC2ECC" w:rsidP="00A819DF"/>
    <w:p w14:paraId="676CF3B6" w14:textId="77777777" w:rsidR="007F033B" w:rsidRPr="00457A27" w:rsidRDefault="007F033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676CF3B7" w14:textId="77777777" w:rsidR="007F033B" w:rsidRPr="00CE4E39" w:rsidRDefault="00E221D6" w:rsidP="003346EA">
      <w:pPr>
        <w:pStyle w:val="4"/>
      </w:pPr>
      <w:r w:rsidRPr="00CE4E39">
        <w:rPr>
          <w:rFonts w:hint="eastAsia"/>
        </w:rPr>
        <w:lastRenderedPageBreak/>
        <w:t>府民のニーズ</w:t>
      </w:r>
      <w:r w:rsidR="003A55CF" w:rsidRPr="00CE4E39">
        <w:rPr>
          <w:rFonts w:hint="eastAsia"/>
        </w:rPr>
        <w:t>への対応と課題</w:t>
      </w:r>
    </w:p>
    <w:p w14:paraId="676CF3B8" w14:textId="77777777" w:rsidR="003A55CF" w:rsidRPr="00A819DF" w:rsidRDefault="003A55CF" w:rsidP="007F033B">
      <w:pPr>
        <w:pStyle w:val="40"/>
        <w:ind w:left="420" w:firstLine="210"/>
        <w:rPr>
          <w:rFonts w:ascii="HG丸ｺﾞｼｯｸM-PRO" w:eastAsia="HG丸ｺﾞｼｯｸM-PRO" w:hAnsi="HG丸ｺﾞｼｯｸM-PRO" w:cs="Meiryo UI"/>
        </w:rPr>
      </w:pPr>
      <w:r w:rsidRPr="00A819DF">
        <w:rPr>
          <w:rFonts w:ascii="HG丸ｺﾞｼｯｸM-PRO" w:eastAsia="HG丸ｺﾞｼｯｸM-PRO" w:hAnsi="HG丸ｺﾞｼｯｸM-PRO" w:cs="Meiryo UI" w:hint="eastAsia"/>
        </w:rPr>
        <w:t>大阪府における施設の不具合等に関する</w:t>
      </w:r>
      <w:r w:rsidRPr="001D40BD">
        <w:rPr>
          <w:rFonts w:ascii="HG丸ｺﾞｼｯｸM-PRO" w:eastAsia="HG丸ｺﾞｼｯｸM-PRO" w:hAnsi="HG丸ｺﾞｼｯｸM-PRO" w:cs="Meiryo UI" w:hint="eastAsia"/>
        </w:rPr>
        <w:t>苦情</w:t>
      </w:r>
      <w:r w:rsidR="008F38CF" w:rsidRPr="001D40BD">
        <w:rPr>
          <w:rFonts w:ascii="HG丸ｺﾞｼｯｸM-PRO" w:eastAsia="HG丸ｺﾞｼｯｸM-PRO" w:hAnsi="HG丸ｺﾞｼｯｸM-PRO" w:cs="Meiryo UI" w:hint="eastAsia"/>
        </w:rPr>
        <w:t>・</w:t>
      </w:r>
      <w:r w:rsidRPr="001D40BD">
        <w:rPr>
          <w:rFonts w:ascii="HG丸ｺﾞｼｯｸM-PRO" w:eastAsia="HG丸ｺﾞｼｯｸM-PRO" w:hAnsi="HG丸ｺﾞｼｯｸM-PRO" w:cs="Meiryo UI" w:hint="eastAsia"/>
        </w:rPr>
        <w:t>要望</w:t>
      </w:r>
      <w:r w:rsidRPr="00A819DF">
        <w:rPr>
          <w:rFonts w:ascii="HG丸ｺﾞｼｯｸM-PRO" w:eastAsia="HG丸ｺﾞｼｯｸM-PRO" w:hAnsi="HG丸ｺﾞｼｯｸM-PRO" w:cs="Meiryo UI" w:hint="eastAsia"/>
        </w:rPr>
        <w:t>等については、平成16年度の約18,000件をピークにやや減少しているものの、年間１4,000件前後で推移しており、年</w:t>
      </w:r>
      <w:r w:rsidR="00406901">
        <w:rPr>
          <w:rFonts w:ascii="HG丸ｺﾞｼｯｸM-PRO" w:eastAsia="HG丸ｺﾞｼｯｸM-PRO" w:hAnsi="HG丸ｺﾞｼｯｸM-PRO" w:cs="Meiryo UI" w:hint="eastAsia"/>
        </w:rPr>
        <w:t>10,000</w:t>
      </w:r>
      <w:r w:rsidRPr="00A819DF">
        <w:rPr>
          <w:rFonts w:ascii="HG丸ｺﾞｼｯｸM-PRO" w:eastAsia="HG丸ｺﾞｼｯｸM-PRO" w:hAnsi="HG丸ｺﾞｼｯｸM-PRO" w:cs="Meiryo UI" w:hint="eastAsia"/>
        </w:rPr>
        <w:t>万件を超える状況が続いている（</w:t>
      </w:r>
      <w:r w:rsidRPr="00A819DF">
        <w:rPr>
          <w:rFonts w:ascii="HG丸ｺﾞｼｯｸM-PRO" w:eastAsia="HG丸ｺﾞｼｯｸM-PRO" w:hAnsi="HG丸ｺﾞｼｯｸM-PRO" w:cs="Meiryo UI"/>
        </w:rPr>
        <w:fldChar w:fldCharType="begin"/>
      </w:r>
      <w:r w:rsidRPr="00A819DF">
        <w:rPr>
          <w:rFonts w:ascii="HG丸ｺﾞｼｯｸM-PRO" w:eastAsia="HG丸ｺﾞｼｯｸM-PRO" w:hAnsi="HG丸ｺﾞｼｯｸM-PRO" w:cs="Meiryo UI"/>
        </w:rPr>
        <w:instrText xml:space="preserve"> REF _Ref385325011  \* MERGEFORMAT </w:instrText>
      </w:r>
      <w:r w:rsidRPr="00A819DF">
        <w:rPr>
          <w:rFonts w:ascii="HG丸ｺﾞｼｯｸM-PRO" w:eastAsia="HG丸ｺﾞｼｯｸM-PRO" w:hAnsi="HG丸ｺﾞｼｯｸM-PRO" w:cs="Meiryo UI"/>
        </w:rPr>
        <w:fldChar w:fldCharType="separate"/>
      </w:r>
      <w:r w:rsidR="00D323AE" w:rsidRPr="00D323AE">
        <w:rPr>
          <w:rFonts w:ascii="HG丸ｺﾞｼｯｸM-PRO" w:eastAsia="HG丸ｺﾞｼｯｸM-PRO" w:hAnsi="HG丸ｺﾞｼｯｸM-PRO" w:hint="eastAsia"/>
        </w:rPr>
        <w:t xml:space="preserve">図 </w:t>
      </w:r>
      <w:r w:rsidR="00D323AE" w:rsidRPr="00D323AE">
        <w:rPr>
          <w:rFonts w:ascii="HG丸ｺﾞｼｯｸM-PRO" w:eastAsia="HG丸ｺﾞｼｯｸM-PRO" w:hAnsi="HG丸ｺﾞｼｯｸM-PRO"/>
          <w:noProof/>
        </w:rPr>
        <w:t>2.1</w:t>
      </w:r>
      <w:r w:rsidR="00D323AE" w:rsidRPr="00D323AE">
        <w:rPr>
          <w:rFonts w:ascii="HG丸ｺﾞｼｯｸM-PRO" w:eastAsia="HG丸ｺﾞｼｯｸM-PRO" w:hAnsi="HG丸ｺﾞｼｯｸM-PRO"/>
          <w:noProof/>
        </w:rPr>
        <w:noBreakHyphen/>
        <w:t>8</w:t>
      </w:r>
      <w:r w:rsidRPr="00A819DF">
        <w:rPr>
          <w:rFonts w:ascii="HG丸ｺﾞｼｯｸM-PRO" w:eastAsia="HG丸ｺﾞｼｯｸM-PRO" w:hAnsi="HG丸ｺﾞｼｯｸM-PRO" w:cs="Meiryo UI"/>
        </w:rPr>
        <w:fldChar w:fldCharType="end"/>
      </w:r>
      <w:r w:rsidRPr="00A819DF">
        <w:rPr>
          <w:rFonts w:ascii="HG丸ｺﾞｼｯｸM-PRO" w:eastAsia="HG丸ｺﾞｼｯｸM-PRO" w:hAnsi="HG丸ｺﾞｼｯｸM-PRO" w:cs="Meiryo UI" w:hint="eastAsia"/>
        </w:rPr>
        <w:t>参照）。</w:t>
      </w:r>
    </w:p>
    <w:p w14:paraId="676CF3B9" w14:textId="77777777" w:rsidR="003A55CF" w:rsidRPr="00A819DF" w:rsidRDefault="003A55CF" w:rsidP="007F033B">
      <w:pPr>
        <w:pStyle w:val="40"/>
        <w:ind w:left="420" w:firstLine="210"/>
        <w:rPr>
          <w:rFonts w:ascii="HG丸ｺﾞｼｯｸM-PRO" w:eastAsia="HG丸ｺﾞｼｯｸM-PRO" w:hAnsi="HG丸ｺﾞｼｯｸM-PRO" w:cs="Meiryo UI"/>
        </w:rPr>
      </w:pPr>
    </w:p>
    <w:p w14:paraId="676CF3BA" w14:textId="77777777" w:rsidR="00E221D6" w:rsidRPr="00457A27" w:rsidRDefault="00E221D6" w:rsidP="00E221D6">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676CFD75" wp14:editId="676CFD76">
            <wp:extent cx="5320145" cy="2683823"/>
            <wp:effectExtent l="0" t="0" r="0" b="2540"/>
            <wp:docPr id="3618" name="図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6" cstate="print">
                      <a:extLst>
                        <a:ext uri="{28A0092B-C50C-407E-A947-70E740481C1C}">
                          <a14:useLocalDpi xmlns:a14="http://schemas.microsoft.com/office/drawing/2010/main"/>
                        </a:ext>
                      </a:extLst>
                    </a:blip>
                    <a:srcRect t="4101" b="6930"/>
                    <a:stretch/>
                  </pic:blipFill>
                  <pic:spPr bwMode="auto">
                    <a:xfrm>
                      <a:off x="0" y="0"/>
                      <a:ext cx="5322874" cy="2685200"/>
                    </a:xfrm>
                    <a:prstGeom prst="rect">
                      <a:avLst/>
                    </a:prstGeom>
                    <a:noFill/>
                    <a:ln>
                      <a:noFill/>
                    </a:ln>
                    <a:extLst>
                      <a:ext uri="{53640926-AAD7-44D8-BBD7-CCE9431645EC}">
                        <a14:shadowObscured xmlns:a14="http://schemas.microsoft.com/office/drawing/2010/main"/>
                      </a:ext>
                    </a:extLst>
                  </pic:spPr>
                </pic:pic>
              </a:graphicData>
            </a:graphic>
          </wp:inline>
        </w:drawing>
      </w:r>
    </w:p>
    <w:p w14:paraId="676CF3BB" w14:textId="77777777" w:rsidR="007F033B" w:rsidRPr="00457A27" w:rsidRDefault="007F033B" w:rsidP="00300F25">
      <w:pPr>
        <w:pStyle w:val="a9"/>
        <w:spacing w:beforeLines="0" w:before="0"/>
      </w:pPr>
      <w:bookmarkStart w:id="28" w:name="_Ref385325011"/>
      <w:bookmarkStart w:id="29" w:name="_Ref385325005"/>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D323AE">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D323AE">
        <w:rPr>
          <w:noProof/>
        </w:rPr>
        <w:t>8</w:t>
      </w:r>
      <w:r w:rsidR="003524A3">
        <w:fldChar w:fldCharType="end"/>
      </w:r>
      <w:bookmarkEnd w:id="28"/>
      <w:r w:rsidRPr="00457A27">
        <w:rPr>
          <w:rFonts w:hint="eastAsia"/>
        </w:rPr>
        <w:t xml:space="preserve">　苦情・要望等</w:t>
      </w:r>
      <w:r w:rsidR="00FE558B" w:rsidRPr="00457A27">
        <w:rPr>
          <w:rFonts w:hint="eastAsia"/>
        </w:rPr>
        <w:t>の推移</w:t>
      </w:r>
      <w:bookmarkEnd w:id="29"/>
    </w:p>
    <w:p w14:paraId="676CF3BC" w14:textId="77777777" w:rsidR="00300F25" w:rsidRPr="00457A27" w:rsidRDefault="00300F25" w:rsidP="00300F25">
      <w:pPr>
        <w:rPr>
          <w:rFonts w:ascii="HG丸ｺﾞｼｯｸM-PRO" w:eastAsia="HG丸ｺﾞｼｯｸM-PRO" w:hAnsi="HG丸ｺﾞｼｯｸM-PRO"/>
        </w:rPr>
      </w:pPr>
    </w:p>
    <w:p w14:paraId="676CF3BD" w14:textId="77777777" w:rsidR="003A55CF" w:rsidRPr="00A819DF" w:rsidRDefault="003A55CF" w:rsidP="004D4824">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では、このような状況の中、平成23年度より車両による日常パトロールに加え、道路および河川の徒歩によるパトロールを行うなど、きめ細かな日常パトロールを実施し、不具合箇所などの早期発見・早期対応に努めている。</w:t>
      </w:r>
    </w:p>
    <w:p w14:paraId="676CF3BE" w14:textId="77777777" w:rsidR="004D4824" w:rsidRPr="00457A27" w:rsidRDefault="004D4824" w:rsidP="004D4824">
      <w:pPr>
        <w:pStyle w:val="50"/>
        <w:ind w:left="735" w:firstLine="210"/>
        <w:rPr>
          <w:rFonts w:ascii="HG丸ｺﾞｼｯｸM-PRO" w:eastAsia="HG丸ｺﾞｼｯｸM-PRO" w:hAnsi="HG丸ｺﾞｼｯｸM-PRO"/>
        </w:rPr>
      </w:pPr>
    </w:p>
    <w:p w14:paraId="676CF3BF" w14:textId="77777777" w:rsidR="00D70578" w:rsidRPr="00457A27" w:rsidRDefault="00D70578" w:rsidP="00D70578">
      <w:pPr>
        <w:ind w:firstLineChars="200" w:firstLine="420"/>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inline distT="0" distB="0" distL="0" distR="0" wp14:anchorId="676CFD77" wp14:editId="676CFD78">
                <wp:extent cx="2530549" cy="1815805"/>
                <wp:effectExtent l="0" t="0" r="3175" b="0"/>
                <wp:docPr id="15" name="グループ化 15"/>
                <wp:cNvGraphicFramePr/>
                <a:graphic xmlns:a="http://schemas.openxmlformats.org/drawingml/2006/main">
                  <a:graphicData uri="http://schemas.microsoft.com/office/word/2010/wordprocessingGroup">
                    <wpg:wgp>
                      <wpg:cNvGrpSpPr/>
                      <wpg:grpSpPr>
                        <a:xfrm>
                          <a:off x="0" y="0"/>
                          <a:ext cx="2530549" cy="1815805"/>
                          <a:chOff x="0" y="0"/>
                          <a:chExt cx="2143125" cy="1571625"/>
                        </a:xfrm>
                      </wpg:grpSpPr>
                      <pic:pic xmlns:pic="http://schemas.openxmlformats.org/drawingml/2006/picture">
                        <pic:nvPicPr>
                          <pic:cNvPr id="38915" name="図 38915"/>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43125" cy="1571625"/>
                          </a:xfrm>
                          <a:prstGeom prst="rect">
                            <a:avLst/>
                          </a:prstGeom>
                          <a:noFill/>
                          <a:ln>
                            <a:noFill/>
                          </a:ln>
                        </pic:spPr>
                      </pic:pic>
                      <wps:wsp>
                        <wps:cNvPr id="38917" name="テキスト ボックス 38917"/>
                        <wps:cNvSpPr txBox="1"/>
                        <wps:spPr>
                          <a:xfrm>
                            <a:off x="558840" y="1289634"/>
                            <a:ext cx="1521252" cy="23570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6D00D0" w14:textId="77777777" w:rsidR="006731A1" w:rsidRPr="00300F25" w:rsidRDefault="006731A1"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15" o:spid="_x0000_s1163" style="width:199.25pt;height:143pt;mso-position-horizontal-relative:char;mso-position-vertical-relative:line" coordsize="21431,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&#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">
                <v:shape id="図 38915" o:spid="_x0000_s1164" type="#_x0000_t75" style="position:absolute;width:21431;height:15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cCDXGAAAA3gAAAA8AAABkcnMvZG93bnJldi54bWxEj9FqwkAURN+F/sNyC32RulFRY3SVUhDs&#10;mzF+wG32mg1m74bs1qR/3xUKPg4zc4bZ7gfbiDt1vnasYDpJQBCXTtdcKbgUh/cUhA/IGhvHpOCX&#10;POx3L6MtZtr1nNP9HCoRIewzVGBCaDMpfWnIop+4ljh6V9dZDFF2ldQd9hFuGzlLkqW0WHNcMNjS&#10;p6Hydv6xCopZz3S93IqvZfp9yMeGVqfjWKm31+FjAyLQEJ7h//ZRK5in6+kCHnfiFZC7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wINcYAAADeAAAADwAAAAAAAAAAAAAA&#10;AACfAgAAZHJzL2Rvd25yZXYueG1sUEsFBgAAAAAEAAQA9wAAAJIDAAAAAA==&#10;">
                  <v:imagedata r:id="rId98" o:title=""/>
                  <v:path arrowok="t"/>
                </v:shape>
                <v:shape id="テキスト ボックス 38917" o:spid="_x0000_s1165" type="#_x0000_t202" style="position:absolute;left:5588;top:12896;width:15212;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2ezMQA&#10;AADeAAAADwAAAGRycy9kb3ducmV2LnhtbESPQUsDMRSE74L/ITyhN5tthbpdmxYtbRE8tRXPj81r&#10;Ety8LEncrv/eCILHYWa+YVab0XdioJhcYAWzaQWCuA3asVHwft7f1yBSRtbYBSYF35Rgs769WWGj&#10;w5WPNJyyEQXCqUEFNue+kTK1ljymaeiJi3cJ0WMuMhqpI14L3HdyXlUL6dFxWbDY09ZS+3n68gp2&#10;L2Zp2hqj3dXauWH8uLyZg1KTu/H5CUSmMf+H/9qvWsFDvZw9wu+dcg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tnszEAAAA3gAAAA8AAAAAAAAAAAAAAAAAmAIAAGRycy9k&#10;b3ducmV2LnhtbFBLBQYAAAAABAAEAPUAAACJAwAAAAA=&#10;" fillcolor="white [3201]" strokeweight=".5pt">
                  <v:textbox>
                    <w:txbxContent>
                      <w:p w:rsidR="006731A1" w:rsidRPr="00300F25" w:rsidRDefault="006731A1"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v:textbox>
                </v:shape>
                <w10:anchorlock/>
              </v:group>
            </w:pict>
          </mc:Fallback>
        </mc:AlternateContent>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noProof/>
        </w:rPr>
        <mc:AlternateContent>
          <mc:Choice Requires="wpg">
            <w:drawing>
              <wp:inline distT="0" distB="0" distL="0" distR="0" wp14:anchorId="676CFD79" wp14:editId="676CFD7A">
                <wp:extent cx="2647507" cy="1799339"/>
                <wp:effectExtent l="0" t="0" r="635" b="0"/>
                <wp:docPr id="3166" name="グループ化 3166"/>
                <wp:cNvGraphicFramePr/>
                <a:graphic xmlns:a="http://schemas.openxmlformats.org/drawingml/2006/main">
                  <a:graphicData uri="http://schemas.microsoft.com/office/word/2010/wordprocessingGroup">
                    <wpg:wgp>
                      <wpg:cNvGrpSpPr/>
                      <wpg:grpSpPr>
                        <a:xfrm>
                          <a:off x="0" y="0"/>
                          <a:ext cx="2647507" cy="1799339"/>
                          <a:chOff x="0" y="0"/>
                          <a:chExt cx="2715461" cy="1787229"/>
                        </a:xfrm>
                      </wpg:grpSpPr>
                      <pic:pic xmlns:pic="http://schemas.openxmlformats.org/drawingml/2006/picture">
                        <pic:nvPicPr>
                          <pic:cNvPr id="3167" name="Picture 2" descr="D:\TasakiS\Desktop\1.PNG"/>
                          <pic:cNvPicPr>
                            <a:picLocks noChangeAspect="1"/>
                          </pic:cNvPicPr>
                        </pic:nvPicPr>
                        <pic:blipFill rotWithShape="1">
                          <a:blip r:embed="rId99">
                            <a:extLst>
                              <a:ext uri="{28A0092B-C50C-407E-A947-70E740481C1C}">
                                <a14:useLocalDpi xmlns:a14="http://schemas.microsoft.com/office/drawing/2010/main" val="0"/>
                              </a:ext>
                            </a:extLst>
                          </a:blip>
                          <a:srcRect r="16" b="12697"/>
                          <a:stretch/>
                        </pic:blipFill>
                        <pic:spPr bwMode="auto">
                          <a:xfrm>
                            <a:off x="0" y="0"/>
                            <a:ext cx="2715461" cy="1787229"/>
                          </a:xfrm>
                          <a:prstGeom prst="rect">
                            <a:avLst/>
                          </a:prstGeom>
                          <a:noFill/>
                          <a:extLst/>
                        </pic:spPr>
                      </pic:pic>
                      <wps:wsp>
                        <wps:cNvPr id="38912" name="テキスト ボックス 38912"/>
                        <wps:cNvSpPr txBox="1"/>
                        <wps:spPr>
                          <a:xfrm>
                            <a:off x="952412" y="1468299"/>
                            <a:ext cx="1686711" cy="27839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6D00D1" w14:textId="77777777" w:rsidR="006731A1" w:rsidRPr="00960A56" w:rsidRDefault="006731A1"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3166" o:spid="_x0000_s1166" style="width:208.45pt;height:141.7pt;mso-position-horizontal-relative:char;mso-position-vertical-relative:line" coordsize="27154,17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">
                <v:shape id="Picture 2" o:spid="_x0000_s1167" type="#_x0000_t75" style="position:absolute;width:27154;height:17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aPsvEAAAA3QAAAA8AAABkcnMvZG93bnJldi54bWxEj92KwjAUhO8XfIdwBG8WTVVWpRpFBEEF&#10;L/x5gGNzbIvNSW1SrW9vhAUvh5n5hpktGlOIB1Uut6yg34tAECdW55wqOJ/W3QkI55E1FpZJwYsc&#10;LOatnxnG2j75QI+jT0WAsItRQeZ9GUvpkowMup4tiYN3tZVBH2SVSl3hM8BNIQdRNJIGcw4LGZa0&#10;yii5HWujoL7f9+ZG1/3ld1Isd7L+W9e0VarTbpZTEJ4a/w3/tzdawbA/GsPnTXgCcv4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aPsvEAAAA3QAAAA8AAAAAAAAAAAAAAAAA&#10;nwIAAGRycy9kb3ducmV2LnhtbFBLBQYAAAAABAAEAPcAAACQAwAAAAA=&#10;">
                  <v:imagedata r:id="rId100" o:title="1" cropbottom="8321f" cropright="10f"/>
                  <v:path arrowok="t"/>
                </v:shape>
                <v:shape id="テキスト ボックス 38912" o:spid="_x0000_s1168" type="#_x0000_t202" style="position:absolute;left:9524;top:14682;width:16867;height:2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o9VMQA&#10;AADeAAAADwAAAGRycy9kb3ducmV2LnhtbESPQWsCMRSE74X+h/AKvdWsFmTdGqUtKgVPtaXnx+aZ&#10;hG5eliSu679vBKHHYWa+YZbr0XdioJhcYAXTSQWCuA3asVHw/bV9qkGkjKyxC0wKLpRgvbq/W2Kj&#10;w5k/aThkIwqEU4MKbM59I2VqLXlMk9ATF+8YosdcZDRSRzwXuO/krKrm0qPjsmCxp3dL7e/h5BVs&#10;3szCtDVGu6m1c8P4c9ybnVKPD+PrC4hMY/4P39ofWsFzvZjO4HqnX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aPVTEAAAA3gAAAA8AAAAAAAAAAAAAAAAAmAIAAGRycy9k&#10;b3ducmV2LnhtbFBLBQYAAAAABAAEAPUAAACJAwAAAAA=&#10;" fillcolor="white [3201]" strokeweight=".5pt">
                  <v:textbox>
                    <w:txbxContent>
                      <w:p w:rsidR="006731A1" w:rsidRPr="00960A56" w:rsidRDefault="006731A1"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v:textbox>
                </v:shape>
                <w10:anchorlock/>
              </v:group>
            </w:pict>
          </mc:Fallback>
        </mc:AlternateContent>
      </w:r>
    </w:p>
    <w:p w14:paraId="676CF3C0" w14:textId="77777777" w:rsidR="00E1159F" w:rsidRPr="00457A27" w:rsidRDefault="00EA3155" w:rsidP="00D70578">
      <w:pPr>
        <w:pStyle w:val="a9"/>
        <w:spacing w:beforeLines="0" w:before="0"/>
      </w:pPr>
      <w:bookmarkStart w:id="30" w:name="_Ref388601176"/>
      <w:r w:rsidRPr="00FE7441">
        <w:rPr>
          <w:rFonts w:hint="eastAsia"/>
        </w:rPr>
        <w:t>図</w:t>
      </w:r>
      <w:r w:rsidRPr="00FE7441">
        <w:t xml:space="preserve"> </w:t>
      </w:r>
      <w:r w:rsidR="00CD74D1">
        <w:fldChar w:fldCharType="begin"/>
      </w:r>
      <w:r w:rsidR="00CD74D1">
        <w:instrText xml:space="preserve"> STYLEREF 2 \s </w:instrText>
      </w:r>
      <w:r w:rsidR="00CD74D1">
        <w:fldChar w:fldCharType="separate"/>
      </w:r>
      <w:r w:rsidR="00D323AE">
        <w:rPr>
          <w:noProof/>
        </w:rPr>
        <w:t>2.1</w:t>
      </w:r>
      <w:r w:rsidR="00CD74D1">
        <w:rPr>
          <w:noProof/>
        </w:rPr>
        <w:fldChar w:fldCharType="end"/>
      </w:r>
      <w:r w:rsidR="003524A3">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9</w:t>
      </w:r>
      <w:r w:rsidR="00CD74D1">
        <w:rPr>
          <w:noProof/>
        </w:rPr>
        <w:fldChar w:fldCharType="end"/>
      </w:r>
      <w:bookmarkEnd w:id="30"/>
      <w:r w:rsidRPr="00FE7441">
        <w:rPr>
          <w:rFonts w:hint="eastAsia"/>
        </w:rPr>
        <w:t xml:space="preserve">　</w:t>
      </w:r>
      <w:r w:rsidR="00300F25" w:rsidRPr="00FE7441">
        <w:rPr>
          <w:rFonts w:hint="eastAsia"/>
        </w:rPr>
        <w:t>徒歩パトロール</w:t>
      </w:r>
      <w:r w:rsidR="00D70578" w:rsidRPr="00FE7441">
        <w:rPr>
          <w:rFonts w:hint="eastAsia"/>
        </w:rPr>
        <w:t>の様子</w:t>
      </w:r>
    </w:p>
    <w:p w14:paraId="676CF3C1" w14:textId="77777777" w:rsidR="00D70578" w:rsidRDefault="00D70578" w:rsidP="00D70578">
      <w:pPr>
        <w:rPr>
          <w:rFonts w:ascii="HG丸ｺﾞｼｯｸM-PRO" w:eastAsia="HG丸ｺﾞｼｯｸM-PRO" w:hAnsi="HG丸ｺﾞｼｯｸM-PRO"/>
        </w:rPr>
      </w:pPr>
    </w:p>
    <w:p w14:paraId="676CF3C2" w14:textId="77777777" w:rsidR="003A55CF" w:rsidRPr="00406901" w:rsidRDefault="003A55CF" w:rsidP="003A55CF">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これらの取組を引き続き、着実に実践するとともに、</w:t>
      </w:r>
      <w:r w:rsidRPr="00CE4E39">
        <w:rPr>
          <w:rFonts w:ascii="HG丸ｺﾞｼｯｸM-PRO" w:eastAsia="HG丸ｺﾞｼｯｸM-PRO" w:hAnsi="HG丸ｺﾞｼｯｸM-PRO" w:hint="eastAsia"/>
        </w:rPr>
        <w:t>劣化・損傷の原因を排除するという視点で長寿命化に資するきめ細やかな取組についても日常的な維持管理の中で実践する必要がある。</w:t>
      </w:r>
    </w:p>
    <w:p w14:paraId="676CF3C3" w14:textId="77777777" w:rsidR="00FA308B" w:rsidRPr="00457A27" w:rsidRDefault="00FA308B" w:rsidP="00FA308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676CF3C4" w14:textId="77777777" w:rsidR="007F033B" w:rsidRPr="00A819DF" w:rsidRDefault="007F033B" w:rsidP="003346EA">
      <w:pPr>
        <w:pStyle w:val="4"/>
      </w:pPr>
      <w:r w:rsidRPr="00A819DF">
        <w:rPr>
          <w:rFonts w:hint="eastAsia"/>
        </w:rPr>
        <w:lastRenderedPageBreak/>
        <w:t>府民協働の取組</w:t>
      </w:r>
      <w:r w:rsidR="003A55CF" w:rsidRPr="00A819DF">
        <w:rPr>
          <w:rFonts w:hint="eastAsia"/>
        </w:rPr>
        <w:t>と課題</w:t>
      </w:r>
    </w:p>
    <w:p w14:paraId="676CF3C5" w14:textId="77777777" w:rsidR="00E221D6" w:rsidRDefault="00E221D6" w:rsidP="00E221D6">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平成1</w:t>
      </w:r>
      <w:r w:rsidR="0058350D" w:rsidRPr="00FE7441">
        <w:rPr>
          <w:rFonts w:ascii="HG丸ｺﾞｼｯｸM-PRO" w:eastAsia="HG丸ｺﾞｼｯｸM-PRO" w:hAnsi="HG丸ｺﾞｼｯｸM-PRO" w:hint="eastAsia"/>
        </w:rPr>
        <w:t>２</w:t>
      </w:r>
      <w:r w:rsidRPr="00FE7441">
        <w:rPr>
          <w:rFonts w:ascii="HG丸ｺﾞｼｯｸM-PRO" w:eastAsia="HG丸ｺﾞｼｯｸM-PRO" w:hAnsi="HG丸ｺﾞｼｯｸM-PRO" w:hint="eastAsia"/>
        </w:rPr>
        <w:t>年から本格的に実施したアドプトプログラムをきっかけに、</w:t>
      </w:r>
      <w:r w:rsidR="00CC5516" w:rsidRPr="00FE7441">
        <w:rPr>
          <w:rFonts w:ascii="HG丸ｺﾞｼｯｸM-PRO" w:eastAsia="HG丸ｺﾞｼｯｸM-PRO" w:hAnsi="HG丸ｺﾞｼｯｸM-PRO" w:hint="eastAsia"/>
        </w:rPr>
        <w:t>府民協働は着実に根付き、広がりを見せている</w:t>
      </w: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w:instrText>
      </w:r>
      <w:r w:rsidRPr="00FE7441">
        <w:rPr>
          <w:rFonts w:ascii="HG丸ｺﾞｼｯｸM-PRO" w:eastAsia="HG丸ｺﾞｼｯｸM-PRO" w:hAnsi="HG丸ｺﾞｼｯｸM-PRO" w:hint="eastAsia"/>
        </w:rPr>
        <w:instrText>REF _Ref387399810</w:instrText>
      </w:r>
      <w:r w:rsidRPr="00FE7441">
        <w:rPr>
          <w:rFonts w:ascii="HG丸ｺﾞｼｯｸM-PRO" w:eastAsia="HG丸ｺﾞｼｯｸM-PRO" w:hAnsi="HG丸ｺﾞｼｯｸM-PRO"/>
        </w:rPr>
        <w:instrText xml:space="preserve">  \* MERGEFORMAT </w:instrText>
      </w:r>
      <w:r w:rsidRPr="00FE7441">
        <w:rPr>
          <w:rFonts w:ascii="HG丸ｺﾞｼｯｸM-PRO" w:eastAsia="HG丸ｺﾞｼｯｸM-PRO" w:hAnsi="HG丸ｺﾞｼｯｸM-PRO"/>
        </w:rPr>
        <w:fldChar w:fldCharType="separate"/>
      </w:r>
      <w:r w:rsidR="00D323AE" w:rsidRPr="00D323AE">
        <w:rPr>
          <w:rFonts w:ascii="HG丸ｺﾞｼｯｸM-PRO" w:eastAsia="HG丸ｺﾞｼｯｸM-PRO" w:hAnsi="HG丸ｺﾞｼｯｸM-PRO" w:hint="eastAsia"/>
        </w:rPr>
        <w:t xml:space="preserve">図 </w:t>
      </w:r>
      <w:r w:rsidR="00D323AE" w:rsidRPr="00D323AE">
        <w:rPr>
          <w:rFonts w:ascii="HG丸ｺﾞｼｯｸM-PRO" w:eastAsia="HG丸ｺﾞｼｯｸM-PRO" w:hAnsi="HG丸ｺﾞｼｯｸM-PRO"/>
          <w:noProof/>
        </w:rPr>
        <w:t>2.1</w:t>
      </w:r>
      <w:r w:rsidR="00D323AE" w:rsidRPr="00D323AE">
        <w:rPr>
          <w:rFonts w:ascii="HG丸ｺﾞｼｯｸM-PRO" w:eastAsia="HG丸ｺﾞｼｯｸM-PRO" w:hAnsi="HG丸ｺﾞｼｯｸM-PRO"/>
          <w:noProof/>
        </w:rPr>
        <w:noBreakHyphen/>
        <w:t>10</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参照）。今後も「コミュニティの形成」「府民の社会参加を促進する場の提供」「府民サービスの向上」のために府民</w:t>
      </w:r>
      <w:r w:rsidR="004B56B4" w:rsidRPr="00FE7441">
        <w:rPr>
          <w:rFonts w:ascii="HG丸ｺﾞｼｯｸM-PRO" w:eastAsia="HG丸ｺﾞｼｯｸM-PRO" w:hAnsi="HG丸ｺﾞｼｯｸM-PRO" w:hint="eastAsia"/>
        </w:rPr>
        <w:t>との</w:t>
      </w:r>
      <w:r w:rsidRPr="00FE7441">
        <w:rPr>
          <w:rFonts w:ascii="HG丸ｺﾞｼｯｸM-PRO" w:eastAsia="HG丸ｺﾞｼｯｸM-PRO" w:hAnsi="HG丸ｺﾞｼｯｸM-PRO" w:hint="eastAsia"/>
        </w:rPr>
        <w:t>協働を積極的に進めていく必要がある。</w:t>
      </w:r>
      <w:r w:rsidR="00CC5516" w:rsidRPr="00FE7441">
        <w:rPr>
          <w:rFonts w:ascii="HG丸ｺﾞｼｯｸM-PRO" w:eastAsia="HG丸ｺﾞｼｯｸM-PRO" w:hAnsi="HG丸ｺﾞｼｯｸM-PRO" w:hint="eastAsia"/>
        </w:rPr>
        <w:t>このような地域力の再生が、災害時の互助・共助意識の啓発となるなど、防災力の向上にもつながるとともに、都市基盤施設の</w:t>
      </w:r>
      <w:r w:rsidR="005747E3" w:rsidRPr="00FE7441">
        <w:rPr>
          <w:rFonts w:ascii="HG丸ｺﾞｼｯｸM-PRO" w:eastAsia="HG丸ｺﾞｼｯｸM-PRO" w:hAnsi="HG丸ｺﾞｼｯｸM-PRO" w:hint="eastAsia"/>
        </w:rPr>
        <w:t>きめ細やかな</w:t>
      </w:r>
      <w:r w:rsidR="00CC5516" w:rsidRPr="00FE7441">
        <w:rPr>
          <w:rFonts w:ascii="HG丸ｺﾞｼｯｸM-PRO" w:eastAsia="HG丸ｺﾞｼｯｸM-PRO" w:hAnsi="HG丸ｺﾞｼｯｸM-PRO" w:hint="eastAsia"/>
        </w:rPr>
        <w:t>維持管理</w:t>
      </w:r>
      <w:r w:rsidR="003112A4" w:rsidRPr="00FE7441">
        <w:rPr>
          <w:rFonts w:ascii="HG丸ｺﾞｼｯｸM-PRO" w:eastAsia="HG丸ｺﾞｼｯｸM-PRO" w:hAnsi="HG丸ｺﾞｼｯｸM-PRO" w:hint="eastAsia"/>
        </w:rPr>
        <w:t>および</w:t>
      </w:r>
      <w:r w:rsidR="00CC5516" w:rsidRPr="00FE7441">
        <w:rPr>
          <w:rFonts w:ascii="HG丸ｺﾞｼｯｸM-PRO" w:eastAsia="HG丸ｺﾞｼｯｸM-PRO" w:hAnsi="HG丸ｺﾞｼｯｸM-PRO" w:hint="eastAsia"/>
        </w:rPr>
        <w:t>有効活用にも寄与している。</w:t>
      </w:r>
    </w:p>
    <w:p w14:paraId="676CF3C6" w14:textId="77777777" w:rsidR="003A55CF" w:rsidRPr="00A819DF" w:rsidRDefault="00817224" w:rsidP="00E221D6">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引き続き、これら府民協働の取組について、参加団体等との交流等を継続していく仕組みづくりやフォローアップ体制の整備・充実が期待される。</w:t>
      </w:r>
    </w:p>
    <w:p w14:paraId="676CF3C7" w14:textId="77777777" w:rsidR="00E221D6" w:rsidRPr="00457A27" w:rsidRDefault="00E221D6" w:rsidP="00E221D6">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676CFD7B" wp14:editId="676CFD7C">
            <wp:extent cx="5133975" cy="2044082"/>
            <wp:effectExtent l="0" t="0" r="0" b="0"/>
            <wp:docPr id="3617" name="図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5144554" cy="2048294"/>
                    </a:xfrm>
                    <a:prstGeom prst="rect">
                      <a:avLst/>
                    </a:prstGeom>
                    <a:noFill/>
                    <a:ln>
                      <a:noFill/>
                    </a:ln>
                  </pic:spPr>
                </pic:pic>
              </a:graphicData>
            </a:graphic>
          </wp:inline>
        </w:drawing>
      </w:r>
    </w:p>
    <w:p w14:paraId="676CF3C8" w14:textId="77777777" w:rsidR="00AF4BE0" w:rsidRPr="00457A27" w:rsidRDefault="00AF4BE0" w:rsidP="00E221D6">
      <w:pPr>
        <w:pStyle w:val="a9"/>
        <w:spacing w:beforeLines="0" w:before="0" w:afterLines="50" w:after="180"/>
      </w:pPr>
      <w:bookmarkStart w:id="31" w:name="_Ref387399810"/>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D323AE">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D323AE">
        <w:rPr>
          <w:noProof/>
        </w:rPr>
        <w:t>10</w:t>
      </w:r>
      <w:r w:rsidR="003524A3">
        <w:fldChar w:fldCharType="end"/>
      </w:r>
      <w:bookmarkEnd w:id="31"/>
      <w:r w:rsidRPr="00457A27">
        <w:rPr>
          <w:rFonts w:hint="eastAsia"/>
        </w:rPr>
        <w:t xml:space="preserve">　アドプトプログラム参加団体数・参加人員の推移</w:t>
      </w:r>
    </w:p>
    <w:p w14:paraId="676CF3C9" w14:textId="77777777" w:rsidR="00A37B3A" w:rsidRPr="00457A27" w:rsidRDefault="00211E5D" w:rsidP="00A37B3A">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c">
            <w:drawing>
              <wp:inline distT="0" distB="0" distL="0" distR="0" wp14:anchorId="676CFD7D" wp14:editId="676CFD7E">
                <wp:extent cx="5759450" cy="3844925"/>
                <wp:effectExtent l="0" t="0" r="0" b="0"/>
                <wp:docPr id="270" name="キャンバス 2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62" name="図 262"/>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2227077" y="32183"/>
                            <a:ext cx="1353120" cy="1630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3" name="Picture 22" descr="アドプト・毛穴"/>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371533" y="373621"/>
                            <a:ext cx="1803839" cy="1352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Picture 25" descr="神崎川湖畔企業連絡会【アドプト・リバー水鳥】"/>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1979005" y="2585928"/>
                            <a:ext cx="1425608" cy="1078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Picture 26" descr="芥川美化奉仕会【アドプト・リバー芥川】"/>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197937" y="1890331"/>
                            <a:ext cx="2050987" cy="1487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 name="Text Box 29"/>
                        <wps:cNvSpPr txBox="1">
                          <a:spLocks noChangeArrowheads="1"/>
                        </wps:cNvSpPr>
                        <wps:spPr bwMode="auto">
                          <a:xfrm>
                            <a:off x="497080" y="3343080"/>
                            <a:ext cx="1365885" cy="247650"/>
                          </a:xfrm>
                          <a:prstGeom prst="rect">
                            <a:avLst/>
                          </a:prstGeom>
                          <a:solidFill>
                            <a:srgbClr val="FFFFFF"/>
                          </a:solidFill>
                          <a:ln w="19050">
                            <a:solidFill>
                              <a:srgbClr val="99CC00"/>
                            </a:solidFill>
                            <a:miter lim="800000"/>
                            <a:headEnd/>
                            <a:tailEnd/>
                          </a:ln>
                        </wps:spPr>
                        <wps:txbx>
                          <w:txbxContent>
                            <w:p w14:paraId="676D00D2" w14:textId="77777777" w:rsidR="006731A1" w:rsidRPr="00D56E97" w:rsidRDefault="006731A1"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wps:txbx>
                        <wps:bodyPr rot="0" vert="horz" wrap="square" lIns="74295" tIns="8890" rIns="74295" bIns="8890" anchor="t" anchorCtr="0" upright="1">
                          <a:noAutofit/>
                        </wps:bodyPr>
                      </wps:wsp>
                      <pic:pic xmlns:pic="http://schemas.openxmlformats.org/drawingml/2006/picture">
                        <pic:nvPicPr>
                          <pic:cNvPr id="267" name="Picture 30"/>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3445510" y="1854851"/>
                            <a:ext cx="2158634" cy="1638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Text Box 31"/>
                        <wps:cNvSpPr txBox="1">
                          <a:spLocks noChangeArrowheads="1"/>
                        </wps:cNvSpPr>
                        <wps:spPr bwMode="auto">
                          <a:xfrm>
                            <a:off x="3770732" y="3416352"/>
                            <a:ext cx="1638935" cy="247650"/>
                          </a:xfrm>
                          <a:prstGeom prst="rect">
                            <a:avLst/>
                          </a:prstGeom>
                          <a:solidFill>
                            <a:srgbClr val="FFFFFF"/>
                          </a:solidFill>
                          <a:ln w="19050">
                            <a:solidFill>
                              <a:srgbClr val="99CC00"/>
                            </a:solidFill>
                            <a:miter lim="800000"/>
                            <a:headEnd/>
                            <a:tailEnd/>
                          </a:ln>
                        </wps:spPr>
                        <wps:txbx>
                          <w:txbxContent>
                            <w:p w14:paraId="676D00D3" w14:textId="77777777" w:rsidR="006731A1" w:rsidRPr="00D56E97" w:rsidRDefault="006731A1"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wps:txbx>
                        <wps:bodyPr rot="0" vert="horz" wrap="square" lIns="74295" tIns="8890" rIns="74295" bIns="8890" anchor="t" anchorCtr="0" upright="1">
                          <a:noAutofit/>
                        </wps:bodyPr>
                      </wps:wsp>
                      <wps:wsp>
                        <wps:cNvPr id="269" name="Text Box 24"/>
                        <wps:cNvSpPr txBox="1">
                          <a:spLocks noChangeArrowheads="1"/>
                        </wps:cNvSpPr>
                        <wps:spPr bwMode="auto">
                          <a:xfrm>
                            <a:off x="2232388" y="1607212"/>
                            <a:ext cx="1365885" cy="247650"/>
                          </a:xfrm>
                          <a:prstGeom prst="rect">
                            <a:avLst/>
                          </a:prstGeom>
                          <a:solidFill>
                            <a:srgbClr val="FFFFFF"/>
                          </a:solidFill>
                          <a:ln w="19050">
                            <a:solidFill>
                              <a:srgbClr val="99CC00"/>
                            </a:solidFill>
                            <a:miter lim="800000"/>
                            <a:headEnd/>
                            <a:tailEnd/>
                          </a:ln>
                        </wps:spPr>
                        <wps:txbx>
                          <w:txbxContent>
                            <w:p w14:paraId="676D00D4" w14:textId="77777777" w:rsidR="006731A1" w:rsidRPr="00D56E97" w:rsidRDefault="006731A1"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wps:txbx>
                        <wps:bodyPr rot="0" vert="horz" wrap="square" lIns="74295" tIns="8890" rIns="74295" bIns="8890" anchor="t" anchorCtr="0" upright="1">
                          <a:noAutofit/>
                        </wps:bodyPr>
                      </wps:wsp>
                      <pic:pic xmlns:pic="http://schemas.openxmlformats.org/drawingml/2006/picture">
                        <pic:nvPicPr>
                          <pic:cNvPr id="724" name="図 724" descr="\\10000ws701597\F\◆H25 維持笑働班H25～\笑働\02各種プロジェクト・イベント\03中環をきれいにする日\OI中環をきれいにする日_250920\IMG_0814.JPG"/>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3598273" y="265060"/>
                            <a:ext cx="1917700" cy="1278255"/>
                          </a:xfrm>
                          <a:prstGeom prst="rect">
                            <a:avLst/>
                          </a:prstGeom>
                          <a:noFill/>
                          <a:ln>
                            <a:noFill/>
                          </a:ln>
                        </pic:spPr>
                      </pic:pic>
                    </wpc:wpc>
                  </a:graphicData>
                </a:graphic>
              </wp:inline>
            </w:drawing>
          </mc:Choice>
          <mc:Fallback>
            <w:pict>
              <v:group id="キャンバス 270" o:spid="_x0000_s1169" editas="canvas" style="width:453.5pt;height:302.75pt;mso-position-horizontal-relative:char;mso-position-vertical-relative:line" coordsize="57594,38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">
                <v:shape id="_x0000_s1170" type="#_x0000_t75" style="position:absolute;width:57594;height:38449;visibility:visible;mso-wrap-style:square">
                  <v:fill o:detectmouseclick="t"/>
                  <v:path o:connecttype="none"/>
                </v:shape>
                <v:shape id="図 262" o:spid="_x0000_s1171" type="#_x0000_t75" style="position:absolute;left:22270;top:321;width:13531;height:16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uUeTDAAAA3AAAAA8AAABkcnMvZG93bnJldi54bWxEj0GLwjAUhO8L/ofwBG9rahGRrmkpiiLs&#10;SbcHj4/m2ZZtXkITtf77jSDscZiZb5hNMZpe3GnwnWUFi3kCgri2uuNGQfWz/1yD8AFZY2+ZFDzJ&#10;Q5FPPjaYafvgE93PoRERwj5DBW0ILpPS1y0Z9HPriKN3tYPBEOXQSD3gI8JNL9MkWUmDHceFFh1t&#10;W6p/zzejQBtXfteH435xW1e78npxp8vSKTWbjuUXiEBj+A+/20etIF2l8DoTj4D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S5R5MMAAADcAAAADwAAAAAAAAAAAAAAAACf&#10;AgAAZHJzL2Rvd25yZXYueG1sUEsFBgAAAAAEAAQA9wAAAI8DAAAAAA==&#10;">
                  <v:imagedata r:id="rId108" o:title=""/>
                  <v:path arrowok="t"/>
                </v:shape>
                <v:shape id="Picture 22" o:spid="_x0000_s1172" type="#_x0000_t75" alt="アドプト・毛穴" style="position:absolute;left:3715;top:3736;width:18038;height:13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QFJzHAAAA3AAAAA8AAABkcnMvZG93bnJldi54bWxEj0FrwkAUhO+F/oflFXoJzcZYpI2uUqVC&#10;PVQwSvX4yD6T0OzbkF01/feuIPQ4zMw3zGTWm0acqXO1ZQWDOAFBXFhdc6lgt12+vIFwHlljY5kU&#10;/JGD2fTxYYKZthfe0Dn3pQgQdhkqqLxvMyldUZFBF9uWOHhH2xn0QXal1B1eAtw0Mk2SkTRYc1io&#10;sKVFRcVvfjIKDnI1MJ8/3/m7XkdRtH+du3TYK/X81H+MQXjq/X/43v7SCtLREG5nwhGQ0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VQFJzHAAAA3AAAAA8AAAAAAAAAAAAA&#10;AAAAnwIAAGRycy9kb3ducmV2LnhtbFBLBQYAAAAABAAEAPcAAACTAwAAAAA=&#10;">
                  <v:imagedata r:id="rId109" o:title="アドプト・毛穴"/>
                </v:shape>
                <v:shape id="Picture 25" o:spid="_x0000_s1173" type="#_x0000_t75" alt="神崎川湖畔企業連絡会【アドプト・リバー水鳥】" style="position:absolute;left:19790;top:25859;width:14256;height:10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IhqHGAAAA3AAAAA8AAABkcnMvZG93bnJldi54bWxEj91qwkAUhO+FvsNyCt7pplK0TV2lEQqW&#10;ilCr0MtD9phEs2djdpuft+8KgpfDzHzDzJedKUVDtSssK3gaRyCIU6sLzhTsfz5GLyCcR9ZYWiYF&#10;PTlYLh4Gc4y1bfmbmp3PRICwi1FB7n0VS+nSnAy6sa2Ig3e0tUEfZJ1JXWMb4KaUkyiaSoMFh4Uc&#10;K1rllJ53f0bB6SvhJLlsN7Oml6+fs193cOdUqeFj9/4GwlPn7+Fbe60VTKbPcD0TjoBc/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QiGocYAAADcAAAADwAAAAAAAAAAAAAA&#10;AACfAgAAZHJzL2Rvd25yZXYueG1sUEsFBgAAAAAEAAQA9wAAAJIDAAAAAA==&#10;">
                  <v:imagedata r:id="rId110" o:title="神崎川湖畔企業連絡会【アドプト・リバー水鳥】"/>
                </v:shape>
                <v:shape id="Picture 26" o:spid="_x0000_s1174" type="#_x0000_t75" alt="芥川美化奉仕会【アドプト・リバー芥川】" style="position:absolute;left:1979;top:18903;width:20510;height:14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s6hjGAAAA3AAAAA8AAABkcnMvZG93bnJldi54bWxEj0FrwkAUhO8F/8PyBC+lbhqrlNRVxCIV&#10;6sXoocdH9pkEs2/D7pqk/94VCj0OM/MNs1wPphEdOV9bVvA6TUAQF1bXXCo4n3Yv7yB8QNbYWCYF&#10;v+RhvRo9LTHTtucjdXkoRYSwz1BBFUKbSemLigz6qW2Jo3exzmCI0pVSO+wj3DQyTZKFNFhzXKiw&#10;pW1FxTW/GQX51yy9nU/fB9m//bjn8vNi8m2n1GQ8bD5ABBrCf/ivvdcK0sUcHmfiEZC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ezqGMYAAADcAAAADwAAAAAAAAAAAAAA&#10;AACfAgAAZHJzL2Rvd25yZXYueG1sUEsFBgAAAAAEAAQA9wAAAJIDAAAAAA==&#10;">
                  <v:imagedata r:id="rId111" o:title="芥川美化奉仕会【アドプト・リバー芥川】"/>
                </v:shape>
                <v:shape id="Text Box 29" o:spid="_x0000_s1175" type="#_x0000_t202" style="position:absolute;left:4970;top:33430;width:1365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P94sUA&#10;AADcAAAADwAAAGRycy9kb3ducmV2LnhtbESPQWvCQBSE7wX/w/KE3upGD6FEVxHF1lNLYxG8PbLP&#10;bGL2bciuMe2v7wpCj8PMfMMsVoNtRE+drxwrmE4SEMSF0xWXCr4Pu5dXED4ga2wck4If8rBajp4W&#10;mGl34y/q81CKCGGfoQITQptJ6QtDFv3EtcTRO7vOYoiyK6Xu8BbhtpGzJEmlxYrjgsGWNoaKS361&#10;Ci75b3O22/rzUPdv/IE1H0/mXann8bCegwg0hP/wo73XCmZpCvc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0/3ixQAAANwAAAAPAAAAAAAAAAAAAAAAAJgCAABkcnMv&#10;ZG93bnJldi54bWxQSwUGAAAAAAQABAD1AAAAigMAAAAA&#10;" strokecolor="#9c0" strokeweight="1.5pt">
                  <v:textbox inset="5.85pt,.7pt,5.85pt,.7pt">
                    <w:txbxContent>
                      <w:p w:rsidR="006731A1" w:rsidRPr="00D56E97" w:rsidRDefault="006731A1"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v:textbox>
                </v:shape>
                <v:shape id="Picture 30" o:spid="_x0000_s1176" type="#_x0000_t75" style="position:absolute;left:34455;top:18548;width:21586;height:16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WSQjEAAAA3AAAAA8AAABkcnMvZG93bnJldi54bWxEj0uLwkAQhO/C/oehF/amk/XgIzqKLAjB&#10;1YO6e28ybRLM9MTMmMe/dwTBY1FVX1HLdWdK0VDtCssKvkcRCOLU6oIzBX/n7XAGwnlkjaVlUtCT&#10;g/XqY7DEWNuWj9ScfCYChF2MCnLvq1hKl+Zk0I1sRRy8i60N+iDrTOoa2wA3pRxH0UQaLDgs5FjR&#10;T07p9XQ3Cm5ze/ilqLn1bbPr5/dp8r/nRKmvz26zAOGp8+/wq51oBePJFJ5nwhG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WSQjEAAAA3AAAAA8AAAAAAAAAAAAAAAAA&#10;nwIAAGRycy9kb3ducmV2LnhtbFBLBQYAAAAABAAEAPcAAACQAwAAAAA=&#10;">
                  <v:imagedata r:id="rId112" o:title=""/>
                </v:shape>
                <v:shape id="Text Box 31" o:spid="_x0000_s1177" type="#_x0000_t202" style="position:absolute;left:37707;top:34163;width:1638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DMC8IA&#10;AADcAAAADwAAAGRycy9kb3ducmV2LnhtbERPy2rCQBTdF/yH4Qrd1YkuRKKjlBYfq4qJCN1dMtdM&#10;YuZOyIwx7dc7i0KXh/NebQbbiJ46XzlWMJ0kIIgLpysuFZzz7dsChA/IGhvHpOCHPGzWo5cVpto9&#10;+ER9FkoRQ9inqMCE0KZS+sKQRT9xLXHkrq6zGCLsSqk7fMRw28hZksylxYpjg8GWPgwVt+xuFdyy&#10;3+ZqP+tjXvc7/sKaL99mr9TreHhfggg0hH/xn/ugFczmcW08E4+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AMwLwgAAANwAAAAPAAAAAAAAAAAAAAAAAJgCAABkcnMvZG93&#10;bnJldi54bWxQSwUGAAAAAAQABAD1AAAAhwMAAAAA&#10;" strokecolor="#9c0" strokeweight="1.5pt">
                  <v:textbox inset="5.85pt,.7pt,5.85pt,.7pt">
                    <w:txbxContent>
                      <w:p w:rsidR="006731A1" w:rsidRPr="00D56E97" w:rsidRDefault="006731A1"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v:textbox>
                </v:shape>
                <v:shape id="Text Box 24" o:spid="_x0000_s1178" type="#_x0000_t202" style="position:absolute;left:22323;top:16072;width:13659;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xpkMUA&#10;AADcAAAADwAAAGRycy9kb3ducmV2LnhtbESPQWvCQBSE7wX/w/IEb3WjB2mjq4iltadKYxG8PbLP&#10;bGL2bchuY+qvdwWhx2FmvmEWq97WoqPWl44VTMYJCOLc6ZILBT/79+cXED4ga6wdk4I/8rBaDp4W&#10;mGp34W/qslCICGGfogITQpNK6XNDFv3YNcTRO7nWYoiyLaRu8RLhtpbTJJlJiyXHBYMNbQzl5+zX&#10;Kjhn1/pk36rdvuo++AsrPhzNVqnRsF/PQQTqw3/40f7UCqazV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TGmQxQAAANwAAAAPAAAAAAAAAAAAAAAAAJgCAABkcnMv&#10;ZG93bnJldi54bWxQSwUGAAAAAAQABAD1AAAAigMAAAAA&#10;" strokecolor="#9c0" strokeweight="1.5pt">
                  <v:textbox inset="5.85pt,.7pt,5.85pt,.7pt">
                    <w:txbxContent>
                      <w:p w:rsidR="006731A1" w:rsidRPr="00D56E97" w:rsidRDefault="006731A1"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v:textbox>
                </v:shape>
                <v:shape id="図 724" o:spid="_x0000_s1179" type="#_x0000_t75" style="position:absolute;left:35982;top:2650;width:19177;height:12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BoZfEAAAA3AAAAA8AAABkcnMvZG93bnJldi54bWxEj0FrwkAUhO9C/8PyCt5006AmpK4iBcFe&#10;hEYl10f2uQnNvg3ZVeO/7xYKPQ4z8w2z3o62E3cafOtYwds8AUFcO92yUXA+7Wc5CB+QNXaOScGT&#10;PGw3L5M1Fto9+IvuZTAiQtgXqKAJoS+k9HVDFv3c9cTRu7rBYohyMFIP+Ihw28k0SVbSYstxocGe&#10;Phqqv8ubVfB5NSHPyqPemVV1Wd6yKsVFpdT0ddy9gwg0hv/wX/ugFWTpAn7PxCM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BoZfEAAAA3AAAAA8AAAAAAAAAAAAAAAAA&#10;nwIAAGRycy9kb3ducmV2LnhtbFBLBQYAAAAABAAEAPcAAACQAwAAAAA=&#10;">
                  <v:imagedata r:id="rId113" o:title="IMG_0814"/>
                </v:shape>
                <w10:anchorlock/>
              </v:group>
            </w:pict>
          </mc:Fallback>
        </mc:AlternateContent>
      </w:r>
    </w:p>
    <w:p w14:paraId="676CF3CA" w14:textId="77777777" w:rsidR="00E221D6" w:rsidRPr="00457A27" w:rsidRDefault="00E221D6" w:rsidP="00E221D6">
      <w:pPr>
        <w:pStyle w:val="a9"/>
        <w:spacing w:beforeLines="0" w:before="0"/>
      </w:pPr>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D323AE">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D323AE">
        <w:rPr>
          <w:noProof/>
        </w:rPr>
        <w:t>11</w:t>
      </w:r>
      <w:r w:rsidR="003524A3">
        <w:fldChar w:fldCharType="end"/>
      </w:r>
      <w:r w:rsidRPr="00457A27">
        <w:rPr>
          <w:rFonts w:hint="eastAsia"/>
        </w:rPr>
        <w:t xml:space="preserve">　アドプトプロ</w:t>
      </w:r>
      <w:r w:rsidRPr="00FE7441">
        <w:rPr>
          <w:rFonts w:hint="eastAsia"/>
        </w:rPr>
        <w:t>グラムの</w:t>
      </w:r>
      <w:r w:rsidR="00211E5D" w:rsidRPr="00FE7441">
        <w:rPr>
          <w:rFonts w:hint="eastAsia"/>
        </w:rPr>
        <w:t>様子</w:t>
      </w:r>
    </w:p>
    <w:p w14:paraId="676CF3CB" w14:textId="77777777" w:rsidR="0062314D" w:rsidRPr="00457A27" w:rsidRDefault="0062314D" w:rsidP="0062314D">
      <w:pPr>
        <w:rPr>
          <w:rFonts w:ascii="HG丸ｺﾞｼｯｸM-PRO" w:eastAsia="HG丸ｺﾞｼｯｸM-PRO" w:hAnsi="HG丸ｺﾞｼｯｸM-PRO"/>
        </w:rPr>
      </w:pPr>
    </w:p>
    <w:p w14:paraId="676CF3CC" w14:textId="77777777" w:rsidR="00CC5516" w:rsidRPr="000D66E1" w:rsidRDefault="00CC5516" w:rsidP="00CC5516">
      <w:pPr>
        <w:pStyle w:val="40"/>
        <w:ind w:left="420" w:firstLine="210"/>
        <w:rPr>
          <w:rFonts w:ascii="HG丸ｺﾞｼｯｸM-PRO" w:eastAsia="HG丸ｺﾞｼｯｸM-PRO" w:hAnsi="HG丸ｺﾞｼｯｸM-PRO"/>
        </w:rPr>
      </w:pPr>
      <w:r w:rsidRPr="000D66E1">
        <w:rPr>
          <w:rFonts w:ascii="HG丸ｺﾞｼｯｸM-PRO" w:eastAsia="HG丸ｺﾞｼｯｸM-PRO" w:hAnsi="HG丸ｺﾞｼｯｸM-PRO" w:hint="eastAsia"/>
        </w:rPr>
        <w:lastRenderedPageBreak/>
        <w:t>この間、様々な協働のスタイルが生まれてきたが、それらに共通するものは、都市基盤施設を媒体として、府民が『幸せになること』、府民を『幸せにすること』であり、アドプト10周年を機に</w:t>
      </w:r>
      <w:r w:rsidR="0085772B" w:rsidRPr="000D66E1">
        <w:rPr>
          <w:rFonts w:ascii="HG丸ｺﾞｼｯｸM-PRO" w:eastAsia="HG丸ｺﾞｼｯｸM-PRO" w:hAnsi="HG丸ｺﾞｼｯｸM-PRO" w:hint="eastAsia"/>
        </w:rPr>
        <w:t>『協働』から『笑働』へ</w:t>
      </w:r>
      <w:r w:rsidRPr="000D66E1">
        <w:rPr>
          <w:rFonts w:ascii="HG丸ｺﾞｼｯｸM-PRO" w:eastAsia="HG丸ｺﾞｼｯｸM-PRO" w:hAnsi="HG丸ｺﾞｼｯｸM-PRO" w:hint="eastAsia"/>
        </w:rPr>
        <w:t>をキーワードに、各地の取組・団体間の情報共有、交流を促進するプラットフォームとして、『笑働OSAKA』が立ち上げられた。</w:t>
      </w:r>
    </w:p>
    <w:p w14:paraId="676CF3CD" w14:textId="77777777" w:rsidR="003A55CF" w:rsidRPr="00406901" w:rsidRDefault="003A55CF" w:rsidP="00CC5516">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今後、これらの取組を通じて、</w:t>
      </w:r>
      <w:r w:rsidRPr="00CE4E39">
        <w:rPr>
          <w:rFonts w:ascii="HG丸ｺﾞｼｯｸM-PRO" w:eastAsia="HG丸ｺﾞｼｯｸM-PRO" w:hAnsi="HG丸ｺﾞｼｯｸM-PRO" w:hint="eastAsia"/>
        </w:rPr>
        <w:t>維持管理・更新の重要性を住民に対してより良く理解されるように、維持管理の取組等について積極的に情報発信などに努め、</w:t>
      </w:r>
      <w:r w:rsidR="00817224" w:rsidRPr="00CE4E39">
        <w:rPr>
          <w:rFonts w:ascii="HG丸ｺﾞｼｯｸM-PRO" w:eastAsia="HG丸ｺﾞｼｯｸM-PRO" w:hAnsi="HG丸ｺﾞｼｯｸM-PRO" w:hint="eastAsia"/>
        </w:rPr>
        <w:t>住民の協力や参画を</w:t>
      </w:r>
      <w:r w:rsidRPr="00CE4E39">
        <w:rPr>
          <w:rFonts w:ascii="HG丸ｺﾞｼｯｸM-PRO" w:eastAsia="HG丸ｺﾞｼｯｸM-PRO" w:hAnsi="HG丸ｺﾞｼｯｸM-PRO" w:hint="eastAsia"/>
        </w:rPr>
        <w:t>促す必要がある。</w:t>
      </w:r>
    </w:p>
    <w:p w14:paraId="676CF3CE" w14:textId="77777777" w:rsidR="00FA308B" w:rsidRPr="00457A27" w:rsidRDefault="00FA308B" w:rsidP="00FA308B">
      <w:pPr>
        <w:pStyle w:val="40"/>
        <w:ind w:left="420" w:firstLine="210"/>
        <w:rPr>
          <w:rFonts w:ascii="HG丸ｺﾞｼｯｸM-PRO" w:eastAsia="HG丸ｺﾞｼｯｸM-PRO" w:hAnsi="HG丸ｺﾞｼｯｸM-PRO"/>
        </w:rPr>
      </w:pPr>
    </w:p>
    <w:p w14:paraId="676CF3CF" w14:textId="77777777" w:rsidR="00FA308B" w:rsidRPr="00457A27" w:rsidRDefault="00211E5D" w:rsidP="00FA308B">
      <w:pPr>
        <w:pStyle w:val="40"/>
        <w:ind w:leftChars="0" w:left="0" w:firstLineChars="0" w:firstLine="0"/>
        <w:jc w:val="right"/>
        <w:rPr>
          <w:rFonts w:ascii="HG丸ｺﾞｼｯｸM-PRO" w:eastAsia="HG丸ｺﾞｼｯｸM-PRO" w:hAnsi="HG丸ｺﾞｼｯｸM-PRO"/>
          <w:color w:val="E36C0A" w:themeColor="accent6" w:themeShade="BF"/>
        </w:rPr>
      </w:pPr>
      <w:r w:rsidRPr="00457A27">
        <w:rPr>
          <w:rFonts w:ascii="HG丸ｺﾞｼｯｸM-PRO" w:eastAsia="HG丸ｺﾞｼｯｸM-PRO" w:hAnsi="HG丸ｺﾞｼｯｸM-PRO"/>
          <w:noProof/>
          <w:color w:val="E36C0A" w:themeColor="accent6" w:themeShade="BF"/>
        </w:rPr>
        <w:drawing>
          <wp:anchor distT="0" distB="0" distL="114300" distR="114300" simplePos="0" relativeHeight="253325312" behindDoc="0" locked="0" layoutInCell="1" allowOverlap="1" wp14:anchorId="676CFD7F" wp14:editId="676CFD80">
            <wp:simplePos x="0" y="0"/>
            <wp:positionH relativeFrom="column">
              <wp:posOffset>328295</wp:posOffset>
            </wp:positionH>
            <wp:positionV relativeFrom="paragraph">
              <wp:posOffset>103505</wp:posOffset>
            </wp:positionV>
            <wp:extent cx="2976880" cy="2136775"/>
            <wp:effectExtent l="0" t="0" r="0" b="0"/>
            <wp:wrapNone/>
            <wp:docPr id="271" name="図 271" descr="\\10000ws701597\F\◆H25 維持笑働班H25～\笑働\13笑働シンポジウム\H25笑働シンポジウム\写真\若林氏 笑働シンポジウム_263029\IMG_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0ws701597\F\◆H25 維持笑働班H25～\笑働\13笑働シンポジウム\H25笑働シンポジウム\写真\若林氏 笑働シンポジウム_263029\IMG_5744.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4400" r="2800"/>
                    <a:stretch/>
                  </pic:blipFill>
                  <pic:spPr bwMode="auto">
                    <a:xfrm>
                      <a:off x="0" y="0"/>
                      <a:ext cx="2976880" cy="2136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08B" w:rsidRPr="00457A27">
        <w:rPr>
          <w:rFonts w:ascii="HG丸ｺﾞｼｯｸM-PRO" w:eastAsia="HG丸ｺﾞｼｯｸM-PRO" w:hAnsi="HG丸ｺﾞｼｯｸM-PRO" w:hint="eastAsia"/>
          <w:noProof/>
          <w:color w:val="E36C0A" w:themeColor="accent6" w:themeShade="BF"/>
        </w:rPr>
        <w:drawing>
          <wp:inline distT="0" distB="0" distL="0" distR="0" wp14:anchorId="676CFD81" wp14:editId="676CFD82">
            <wp:extent cx="2201295" cy="2080849"/>
            <wp:effectExtent l="0" t="0" r="8890" b="0"/>
            <wp:docPr id="40961" name="図 40961" descr="\\10000ws701597\F\◆H25 維持笑働班H25～\笑働\18写真\国連写真\thanks&amp;smil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00ws701597\F\◆H25 維持笑働班H25～\笑働\18写真\国連写真\thanks&amp;smile (12).png"/>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2206058" cy="2085352"/>
                    </a:xfrm>
                    <a:prstGeom prst="rect">
                      <a:avLst/>
                    </a:prstGeom>
                    <a:noFill/>
                    <a:ln>
                      <a:noFill/>
                    </a:ln>
                  </pic:spPr>
                </pic:pic>
              </a:graphicData>
            </a:graphic>
          </wp:inline>
        </w:drawing>
      </w:r>
    </w:p>
    <w:p w14:paraId="676CF3D0" w14:textId="77777777" w:rsidR="00EA3155" w:rsidRPr="00457A27" w:rsidRDefault="00EA3155" w:rsidP="00EA3155">
      <w:pPr>
        <w:pStyle w:val="a9"/>
        <w:spacing w:beforeLines="0" w:before="0"/>
        <w:ind w:firstLineChars="600" w:firstLine="1260"/>
        <w:jc w:val="both"/>
      </w:pPr>
      <w:r w:rsidRPr="00FE7441">
        <w:rPr>
          <w:rFonts w:hint="eastAsia"/>
        </w:rPr>
        <w:t>図</w:t>
      </w:r>
      <w:r w:rsidRPr="00FE7441">
        <w:t xml:space="preserve"> </w:t>
      </w:r>
      <w:r w:rsidR="00CD74D1">
        <w:fldChar w:fldCharType="begin"/>
      </w:r>
      <w:r w:rsidR="00CD74D1">
        <w:instrText xml:space="preserve"> STYLEREF 2 \s </w:instrText>
      </w:r>
      <w:r w:rsidR="00CD74D1">
        <w:fldChar w:fldCharType="separate"/>
      </w:r>
      <w:r w:rsidR="00D323AE">
        <w:rPr>
          <w:noProof/>
        </w:rPr>
        <w:t>2.1</w:t>
      </w:r>
      <w:r w:rsidR="00CD74D1">
        <w:rPr>
          <w:noProof/>
        </w:rPr>
        <w:fldChar w:fldCharType="end"/>
      </w:r>
      <w:r w:rsidR="003524A3">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12</w:t>
      </w:r>
      <w:r w:rsidR="00CD74D1">
        <w:rPr>
          <w:noProof/>
        </w:rPr>
        <w:fldChar w:fldCharType="end"/>
      </w:r>
      <w:r w:rsidRPr="00FE7441">
        <w:rPr>
          <w:rFonts w:hint="eastAsia"/>
        </w:rPr>
        <w:t xml:space="preserve">　</w:t>
      </w:r>
      <w:r w:rsidR="00211E5D" w:rsidRPr="00FE7441">
        <w:rPr>
          <w:rFonts w:hint="eastAsia"/>
        </w:rPr>
        <w:t>笑働シンポジウム</w:t>
      </w:r>
    </w:p>
    <w:p w14:paraId="676CF3D1" w14:textId="77777777" w:rsidR="00EA3155" w:rsidRPr="00457A27" w:rsidRDefault="00EA3155" w:rsidP="00EA3155">
      <w:pPr>
        <w:pStyle w:val="a9"/>
        <w:spacing w:beforeLines="0" w:before="0"/>
        <w:ind w:firstLineChars="2700" w:firstLine="5670"/>
        <w:jc w:val="both"/>
      </w:pPr>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D323AE">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D323AE">
        <w:rPr>
          <w:noProof/>
        </w:rPr>
        <w:t>13</w:t>
      </w:r>
      <w:r w:rsidR="003524A3">
        <w:fldChar w:fldCharType="end"/>
      </w:r>
      <w:r w:rsidRPr="00457A27">
        <w:rPr>
          <w:rFonts w:hint="eastAsia"/>
        </w:rPr>
        <w:t xml:space="preserve">　笑働OSAKAのロゴ</w:t>
      </w:r>
    </w:p>
    <w:p w14:paraId="676CF3D2" w14:textId="77777777" w:rsidR="00EA3155" w:rsidRPr="00457A27" w:rsidRDefault="00EA3155" w:rsidP="00EA3155">
      <w:pPr>
        <w:rPr>
          <w:rFonts w:ascii="HG丸ｺﾞｼｯｸM-PRO" w:eastAsia="HG丸ｺﾞｼｯｸM-PRO" w:hAnsi="HG丸ｺﾞｼｯｸM-PRO"/>
        </w:rPr>
      </w:pPr>
    </w:p>
    <w:p w14:paraId="676CF3D3" w14:textId="77777777" w:rsidR="00EA3155" w:rsidRPr="00457A27" w:rsidRDefault="00EA3155" w:rsidP="00EA315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140544" behindDoc="0" locked="0" layoutInCell="1" allowOverlap="1" wp14:anchorId="676CFD83" wp14:editId="676CFD84">
            <wp:simplePos x="0" y="0"/>
            <wp:positionH relativeFrom="column">
              <wp:posOffset>3086735</wp:posOffset>
            </wp:positionH>
            <wp:positionV relativeFrom="paragraph">
              <wp:posOffset>39370</wp:posOffset>
            </wp:positionV>
            <wp:extent cx="2674620" cy="2002155"/>
            <wp:effectExtent l="0" t="0" r="0" b="0"/>
            <wp:wrapNone/>
            <wp:docPr id="3434" name="図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74620" cy="2002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2139520" behindDoc="0" locked="0" layoutInCell="1" allowOverlap="1" wp14:anchorId="676CFD85" wp14:editId="676CFD86">
            <wp:simplePos x="0" y="0"/>
            <wp:positionH relativeFrom="column">
              <wp:posOffset>330200</wp:posOffset>
            </wp:positionH>
            <wp:positionV relativeFrom="paragraph">
              <wp:posOffset>52817</wp:posOffset>
            </wp:positionV>
            <wp:extent cx="2633980" cy="1978025"/>
            <wp:effectExtent l="0" t="0" r="0" b="3175"/>
            <wp:wrapNone/>
            <wp:docPr id="3446" name="図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33980" cy="1978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CF3D4" w14:textId="77777777" w:rsidR="00EA3155" w:rsidRPr="00457A27" w:rsidRDefault="00EA3155" w:rsidP="00EA3155">
      <w:pPr>
        <w:rPr>
          <w:rFonts w:ascii="HG丸ｺﾞｼｯｸM-PRO" w:eastAsia="HG丸ｺﾞｼｯｸM-PRO" w:hAnsi="HG丸ｺﾞｼｯｸM-PRO"/>
        </w:rPr>
      </w:pPr>
    </w:p>
    <w:p w14:paraId="676CF3D5" w14:textId="77777777" w:rsidR="00EA3155" w:rsidRPr="00457A27" w:rsidRDefault="00EA3155" w:rsidP="00EA3155">
      <w:pPr>
        <w:rPr>
          <w:rFonts w:ascii="HG丸ｺﾞｼｯｸM-PRO" w:eastAsia="HG丸ｺﾞｼｯｸM-PRO" w:hAnsi="HG丸ｺﾞｼｯｸM-PRO"/>
        </w:rPr>
      </w:pPr>
    </w:p>
    <w:p w14:paraId="676CF3D6" w14:textId="77777777" w:rsidR="00EA3155" w:rsidRPr="00457A27" w:rsidRDefault="00EA3155" w:rsidP="00EA3155">
      <w:pPr>
        <w:rPr>
          <w:rFonts w:ascii="HG丸ｺﾞｼｯｸM-PRO" w:eastAsia="HG丸ｺﾞｼｯｸM-PRO" w:hAnsi="HG丸ｺﾞｼｯｸM-PRO"/>
        </w:rPr>
      </w:pPr>
    </w:p>
    <w:p w14:paraId="676CF3D7" w14:textId="77777777" w:rsidR="00EA3155" w:rsidRPr="00457A27" w:rsidRDefault="00EA3155" w:rsidP="00EA3155">
      <w:pPr>
        <w:rPr>
          <w:rFonts w:ascii="HG丸ｺﾞｼｯｸM-PRO" w:eastAsia="HG丸ｺﾞｼｯｸM-PRO" w:hAnsi="HG丸ｺﾞｼｯｸM-PRO"/>
        </w:rPr>
      </w:pPr>
    </w:p>
    <w:p w14:paraId="676CF3D8" w14:textId="77777777" w:rsidR="00EA3155" w:rsidRPr="00457A27" w:rsidRDefault="00EA3155" w:rsidP="00EA3155">
      <w:pPr>
        <w:rPr>
          <w:rFonts w:ascii="HG丸ｺﾞｼｯｸM-PRO" w:eastAsia="HG丸ｺﾞｼｯｸM-PRO" w:hAnsi="HG丸ｺﾞｼｯｸM-PRO"/>
        </w:rPr>
      </w:pPr>
    </w:p>
    <w:p w14:paraId="676CF3D9" w14:textId="77777777" w:rsidR="0062314D" w:rsidRPr="00457A27" w:rsidRDefault="0062314D" w:rsidP="00EA3155">
      <w:pPr>
        <w:rPr>
          <w:rFonts w:ascii="HG丸ｺﾞｼｯｸM-PRO" w:eastAsia="HG丸ｺﾞｼｯｸM-PRO" w:hAnsi="HG丸ｺﾞｼｯｸM-PRO"/>
        </w:rPr>
      </w:pPr>
    </w:p>
    <w:p w14:paraId="676CF3DA" w14:textId="77777777" w:rsidR="0062314D" w:rsidRPr="00457A27" w:rsidRDefault="0062314D" w:rsidP="00EA3155">
      <w:pPr>
        <w:rPr>
          <w:rFonts w:ascii="HG丸ｺﾞｼｯｸM-PRO" w:eastAsia="HG丸ｺﾞｼｯｸM-PRO" w:hAnsi="HG丸ｺﾞｼｯｸM-PRO"/>
        </w:rPr>
      </w:pPr>
    </w:p>
    <w:p w14:paraId="676CF3DB" w14:textId="77777777" w:rsidR="00EA3155" w:rsidRPr="00457A27" w:rsidRDefault="00EA3155" w:rsidP="0062314D">
      <w:pPr>
        <w:widowControl/>
        <w:jc w:val="left"/>
        <w:rPr>
          <w:rFonts w:ascii="HG丸ｺﾞｼｯｸM-PRO" w:eastAsia="HG丸ｺﾞｼｯｸM-PRO" w:hAnsi="HG丸ｺﾞｼｯｸM-PRO"/>
          <w:color w:val="E36C0A" w:themeColor="accent6" w:themeShade="BF"/>
        </w:rPr>
      </w:pPr>
    </w:p>
    <w:p w14:paraId="676CF3DC" w14:textId="77777777" w:rsidR="0062314D" w:rsidRPr="00457A27" w:rsidRDefault="0062314D" w:rsidP="0062314D">
      <w:pPr>
        <w:pStyle w:val="a9"/>
        <w:spacing w:beforeLines="0" w:before="0"/>
      </w:pPr>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D323AE">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D323AE">
        <w:rPr>
          <w:noProof/>
        </w:rPr>
        <w:t>14</w:t>
      </w:r>
      <w:r w:rsidR="003524A3">
        <w:fldChar w:fldCharType="end"/>
      </w:r>
      <w:r w:rsidRPr="00457A27">
        <w:rPr>
          <w:rFonts w:hint="eastAsia"/>
        </w:rPr>
        <w:t xml:space="preserve">　企業・住民との協働による歩道橋トライ事業</w:t>
      </w:r>
    </w:p>
    <w:p w14:paraId="676CF3DD" w14:textId="77777777" w:rsidR="0062314D" w:rsidRPr="00457A27" w:rsidRDefault="0062314D" w:rsidP="0062314D">
      <w:pPr>
        <w:rPr>
          <w:rFonts w:ascii="HG丸ｺﾞｼｯｸM-PRO" w:eastAsia="HG丸ｺﾞｼｯｸM-PRO" w:hAnsi="HG丸ｺﾞｼｯｸM-PRO"/>
        </w:rPr>
      </w:pPr>
    </w:p>
    <w:p w14:paraId="676CF3DE" w14:textId="77777777" w:rsidR="0062314D" w:rsidRPr="00457A27" w:rsidRDefault="0062314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676CF3DF" w14:textId="77777777" w:rsidR="006256DB" w:rsidRPr="00A819DF" w:rsidRDefault="00D70578" w:rsidP="003346EA">
      <w:pPr>
        <w:pStyle w:val="4"/>
      </w:pPr>
      <w:r w:rsidRPr="00A819DF">
        <w:rPr>
          <w:rFonts w:hint="eastAsia"/>
        </w:rPr>
        <w:lastRenderedPageBreak/>
        <w:t>公務員技術者の現状</w:t>
      </w:r>
      <w:r w:rsidR="003A55CF" w:rsidRPr="00A819DF">
        <w:rPr>
          <w:rFonts w:hint="eastAsia"/>
        </w:rPr>
        <w:t>と課題</w:t>
      </w:r>
    </w:p>
    <w:p w14:paraId="676CF3E0" w14:textId="77777777" w:rsidR="003A55CF" w:rsidRPr="00A819DF" w:rsidRDefault="003A55CF" w:rsidP="003A55CF">
      <w:pPr>
        <w:pStyle w:val="5"/>
      </w:pPr>
      <w:r w:rsidRPr="00A819DF">
        <w:rPr>
          <w:rFonts w:hint="eastAsia"/>
        </w:rPr>
        <w:t>府技術職員の年齢構成の偏りと進む高齢化</w:t>
      </w:r>
    </w:p>
    <w:p w14:paraId="676CF3E1" w14:textId="77777777" w:rsidR="003A55CF" w:rsidRPr="00A819DF" w:rsidRDefault="003A55CF" w:rsidP="00863D57">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大阪府都市整備部の技術系職員の年齢構成は高齢化が進んでおり、主力となる40歳代の職員が20年後には現在の1／4に減少する。また、技術職員の採用数は、平成9年以降は大幅に縮小されている。</w:t>
      </w:r>
    </w:p>
    <w:p w14:paraId="676CF3E2" w14:textId="77777777" w:rsidR="00B10B70" w:rsidRPr="00457A27" w:rsidRDefault="006256DB"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color w:val="FF0000"/>
        </w:rPr>
        <w:drawing>
          <wp:inline distT="0" distB="0" distL="0" distR="0" wp14:anchorId="676CFD87" wp14:editId="676CFD88">
            <wp:extent cx="4933507" cy="2714929"/>
            <wp:effectExtent l="0" t="0" r="635" b="952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930" t="13080" r="36142"/>
                    <a:stretch/>
                  </pic:blipFill>
                  <pic:spPr bwMode="auto">
                    <a:xfrm>
                      <a:off x="0" y="0"/>
                      <a:ext cx="4969648" cy="2734818"/>
                    </a:xfrm>
                    <a:prstGeom prst="rect">
                      <a:avLst/>
                    </a:prstGeom>
                    <a:noFill/>
                    <a:ln>
                      <a:noFill/>
                    </a:ln>
                    <a:extLst>
                      <a:ext uri="{53640926-AAD7-44D8-BBD7-CCE9431645EC}">
                        <a14:shadowObscured xmlns:a14="http://schemas.microsoft.com/office/drawing/2010/main"/>
                      </a:ext>
                    </a:extLst>
                  </pic:spPr>
                </pic:pic>
              </a:graphicData>
            </a:graphic>
          </wp:inline>
        </w:drawing>
      </w:r>
    </w:p>
    <w:p w14:paraId="676CF3E3" w14:textId="77777777" w:rsidR="00714F76" w:rsidRPr="00457A27" w:rsidRDefault="00714F76" w:rsidP="00053B6E">
      <w:pPr>
        <w:pStyle w:val="a9"/>
        <w:spacing w:beforeLines="0" w:before="0" w:afterLines="50" w:after="180"/>
        <w:ind w:firstLineChars="200" w:firstLine="420"/>
      </w:pPr>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D323AE">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D323AE">
        <w:rPr>
          <w:noProof/>
        </w:rPr>
        <w:t>15</w:t>
      </w:r>
      <w:r w:rsidR="003524A3">
        <w:fldChar w:fldCharType="end"/>
      </w:r>
      <w:r w:rsidRPr="00457A27">
        <w:rPr>
          <w:rFonts w:hint="eastAsia"/>
        </w:rPr>
        <w:t xml:space="preserve">　都市整備部技術職員年齢構成</w:t>
      </w:r>
    </w:p>
    <w:p w14:paraId="676CF3E4" w14:textId="77777777" w:rsidR="002665B9" w:rsidRPr="00457A27" w:rsidRDefault="004234C6" w:rsidP="00863D57">
      <w:pPr>
        <w:jc w:val="cente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676CFD89" wp14:editId="676CFD8A">
            <wp:extent cx="4879700" cy="2487193"/>
            <wp:effectExtent l="0" t="0" r="0" b="889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907036" cy="2501126"/>
                    </a:xfrm>
                    <a:prstGeom prst="rect">
                      <a:avLst/>
                    </a:prstGeom>
                    <a:noFill/>
                    <a:ln>
                      <a:noFill/>
                    </a:ln>
                  </pic:spPr>
                </pic:pic>
              </a:graphicData>
            </a:graphic>
          </wp:inline>
        </w:drawing>
      </w:r>
    </w:p>
    <w:p w14:paraId="676CF3E5" w14:textId="77777777" w:rsidR="00B10B70" w:rsidRPr="001D40BD" w:rsidRDefault="00B10B70" w:rsidP="00053B6E">
      <w:pPr>
        <w:pStyle w:val="a9"/>
        <w:spacing w:beforeLines="0" w:before="0" w:afterLines="50" w:after="180"/>
      </w:pPr>
      <w:r w:rsidRPr="00FE7441">
        <w:rPr>
          <w:rFonts w:hint="eastAsia"/>
        </w:rPr>
        <w:t>図</w:t>
      </w:r>
      <w:r w:rsidRPr="00FE7441">
        <w:t xml:space="preserve"> </w:t>
      </w:r>
      <w:r w:rsidR="00CD74D1">
        <w:fldChar w:fldCharType="begin"/>
      </w:r>
      <w:r w:rsidR="00CD74D1">
        <w:instrText xml:space="preserve"> STYLEREF 2 \s </w:instrText>
      </w:r>
      <w:r w:rsidR="00CD74D1">
        <w:fldChar w:fldCharType="separate"/>
      </w:r>
      <w:r w:rsidR="00D323AE">
        <w:rPr>
          <w:noProof/>
        </w:rPr>
        <w:t>2.1</w:t>
      </w:r>
      <w:r w:rsidR="00CD74D1">
        <w:rPr>
          <w:noProof/>
        </w:rPr>
        <w:fldChar w:fldCharType="end"/>
      </w:r>
      <w:r w:rsidR="003524A3">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16</w:t>
      </w:r>
      <w:r w:rsidR="00CD74D1">
        <w:rPr>
          <w:noProof/>
        </w:rPr>
        <w:fldChar w:fldCharType="end"/>
      </w:r>
      <w:r w:rsidRPr="00FE7441">
        <w:rPr>
          <w:rFonts w:hint="eastAsia"/>
        </w:rPr>
        <w:t xml:space="preserve">　</w:t>
      </w:r>
      <w:r w:rsidR="001339E7" w:rsidRPr="00FE7441">
        <w:rPr>
          <w:rFonts w:hint="eastAsia"/>
        </w:rPr>
        <w:t>都市整備部全体予</w:t>
      </w:r>
      <w:r w:rsidR="001339E7" w:rsidRPr="001D40BD">
        <w:rPr>
          <w:rFonts w:hint="eastAsia"/>
        </w:rPr>
        <w:t>算額（当初予算）および都市整備部の採用技術職員数の推移</w:t>
      </w:r>
    </w:p>
    <w:p w14:paraId="676CF3E6" w14:textId="77777777" w:rsidR="003A55CF" w:rsidRPr="00A819DF" w:rsidRDefault="003A55CF" w:rsidP="00863D57">
      <w:pPr>
        <w:pStyle w:val="50"/>
        <w:ind w:left="73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 xml:space="preserve">これまでは、OJT（On </w:t>
      </w:r>
      <w:r w:rsidR="00EA592E" w:rsidRPr="001D40BD">
        <w:rPr>
          <w:rFonts w:ascii="HG丸ｺﾞｼｯｸM-PRO" w:eastAsia="HG丸ｺﾞｼｯｸM-PRO" w:hAnsi="HG丸ｺﾞｼｯｸM-PRO"/>
        </w:rPr>
        <w:t>t</w:t>
      </w:r>
      <w:r w:rsidRPr="001D40BD">
        <w:rPr>
          <w:rFonts w:ascii="HG丸ｺﾞｼｯｸM-PRO" w:eastAsia="HG丸ｺﾞｼｯｸM-PRO" w:hAnsi="HG丸ｺﾞｼｯｸM-PRO"/>
        </w:rPr>
        <w:t>he</w:t>
      </w:r>
      <w:r w:rsidRPr="001D40BD">
        <w:rPr>
          <w:rFonts w:ascii="HG丸ｺﾞｼｯｸM-PRO" w:eastAsia="HG丸ｺﾞｼｯｸM-PRO" w:hAnsi="HG丸ｺﾞｼｯｸM-PRO" w:hint="eastAsia"/>
        </w:rPr>
        <w:t xml:space="preserve"> Jo</w:t>
      </w:r>
      <w:r w:rsidRPr="00A819DF">
        <w:rPr>
          <w:rFonts w:ascii="HG丸ｺﾞｼｯｸM-PRO" w:eastAsia="HG丸ｺﾞｼｯｸM-PRO" w:hAnsi="HG丸ｺﾞｼｯｸM-PRO" w:hint="eastAsia"/>
        </w:rPr>
        <w:t>b Training）を中心に高度経済成長期に多くの建設現場を経験したベテラン職員による若手への技術の伝承が行われてきた。その後、1990年に開催された国際花と緑の博覧会や関西空港関連事業などにより、現在の中堅に当る職員にも技術を学ぶ機会は豊富にあった。しかし、</w:t>
      </w:r>
      <w:r w:rsidRPr="00A819DF">
        <w:rPr>
          <w:rFonts w:ascii="HG丸ｺﾞｼｯｸM-PRO" w:eastAsia="HG丸ｺﾞｼｯｸM-PRO" w:hAnsi="HG丸ｺﾞｼｯｸM-PRO" w:hint="eastAsia"/>
          <w:u w:val="single"/>
        </w:rPr>
        <w:t>これからの若手職員については、建設事業の減少に伴い、技術的な経験を積む機会が減少することに加えて、今後、高度経済成長期やバブル期に建造された大量の都市基盤施設を「守る」と言う、より高度な知識や経験が必要とされる維持管理業務が急増していくため、確実に技術を継承する必要がある。</w:t>
      </w:r>
    </w:p>
    <w:p w14:paraId="676CF3E7" w14:textId="77777777" w:rsidR="00BF03C5" w:rsidRPr="00457A27" w:rsidRDefault="00BF03C5" w:rsidP="00863D57">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676CF3E8" w14:textId="77777777" w:rsidR="00442E81" w:rsidRDefault="00710CF4" w:rsidP="007D2458">
      <w:pPr>
        <w:pStyle w:val="5"/>
      </w:pPr>
      <w:r w:rsidRPr="00FE7441">
        <w:rPr>
          <w:rFonts w:hint="eastAsia"/>
        </w:rPr>
        <w:lastRenderedPageBreak/>
        <w:t>市町村の技術者不足</w:t>
      </w:r>
    </w:p>
    <w:p w14:paraId="676CF3E9" w14:textId="77777777" w:rsidR="007A21A0" w:rsidRPr="00A819DF" w:rsidRDefault="00817224" w:rsidP="00863D57">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府内</w:t>
      </w:r>
      <w:r w:rsidR="007A21A0" w:rsidRPr="00A819DF">
        <w:rPr>
          <w:rFonts w:ascii="HG丸ｺﾞｼｯｸM-PRO" w:eastAsia="HG丸ｺﾞｼｯｸM-PRO" w:hAnsi="HG丸ｺﾞｼｯｸM-PRO" w:hint="eastAsia"/>
        </w:rPr>
        <w:t>の市町村では、深刻な職員数不足が生じており、都市基盤施設の老朽化が進む中で、その対応に支障が出る可能性がある。</w:t>
      </w:r>
    </w:p>
    <w:p w14:paraId="676CF3EA" w14:textId="77777777" w:rsidR="007A21A0" w:rsidRPr="00A819DF" w:rsidRDefault="001C01BD" w:rsidP="00863D57">
      <w:pPr>
        <w:pStyle w:val="50"/>
        <w:ind w:left="735" w:firstLine="210"/>
      </w:pPr>
      <w:r w:rsidRPr="00CE4E39">
        <w:rPr>
          <w:rFonts w:ascii="HG丸ｺﾞｼｯｸM-PRO" w:eastAsia="HG丸ｺﾞｼｯｸM-PRO" w:hAnsi="HG丸ｺﾞｼｯｸM-PRO" w:hint="eastAsia"/>
        </w:rPr>
        <w:t>府内</w:t>
      </w:r>
      <w:r w:rsidR="007A21A0" w:rsidRPr="00A819DF">
        <w:rPr>
          <w:rFonts w:ascii="HG丸ｺﾞｼｯｸM-PRO" w:eastAsia="HG丸ｺﾞｼｯｸM-PRO" w:hAnsi="HG丸ｺﾞｼｯｸM-PRO" w:hint="eastAsia"/>
        </w:rPr>
        <w:t>市町村の維持管理業務に従事する技術系職員（全分野）は、平均で11人であり、うち1／3の職員が建設業務などと兼務している（市町村アンケート結果：政令市および中核市を除く）。政令市および中核市を除く37自治体中、技術系職員数が合計5人以下は15自治体、平均（11人）以下は22自治体と、維持管理に従事する職員数が不足している状況がうかがえる。</w:t>
      </w:r>
    </w:p>
    <w:p w14:paraId="676CF3EB" w14:textId="77777777" w:rsidR="007A21A0" w:rsidRPr="00457A27" w:rsidRDefault="007A21A0" w:rsidP="007C5388">
      <w:pPr>
        <w:pStyle w:val="40"/>
        <w:ind w:leftChars="500" w:left="1260" w:hangingChars="100" w:hanging="210"/>
        <w:rPr>
          <w:rFonts w:ascii="HG丸ｺﾞｼｯｸM-PRO" w:eastAsia="HG丸ｺﾞｼｯｸM-PRO" w:hAnsi="HG丸ｺﾞｼｯｸM-PRO"/>
        </w:rPr>
      </w:pPr>
    </w:p>
    <w:p w14:paraId="676CF3EC" w14:textId="77777777" w:rsidR="007C5388" w:rsidRPr="00457A27" w:rsidRDefault="007C5388"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676CFD8B" wp14:editId="676CFD8C">
            <wp:extent cx="4725642" cy="2849526"/>
            <wp:effectExtent l="0" t="0" r="0" b="8255"/>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13698"/>
                    <a:stretch/>
                  </pic:blipFill>
                  <pic:spPr bwMode="auto">
                    <a:xfrm>
                      <a:off x="0" y="0"/>
                      <a:ext cx="4735438" cy="2855433"/>
                    </a:xfrm>
                    <a:prstGeom prst="rect">
                      <a:avLst/>
                    </a:prstGeom>
                    <a:noFill/>
                    <a:ln>
                      <a:noFill/>
                    </a:ln>
                    <a:extLst>
                      <a:ext uri="{53640926-AAD7-44D8-BBD7-CCE9431645EC}">
                        <a14:shadowObscured xmlns:a14="http://schemas.microsoft.com/office/drawing/2010/main"/>
                      </a:ext>
                    </a:extLst>
                  </pic:spPr>
                </pic:pic>
              </a:graphicData>
            </a:graphic>
          </wp:inline>
        </w:drawing>
      </w:r>
    </w:p>
    <w:p w14:paraId="676CF3ED" w14:textId="77777777" w:rsidR="005E33A9" w:rsidRPr="00457A27" w:rsidRDefault="005E33A9" w:rsidP="00BF03C5">
      <w:pPr>
        <w:pStyle w:val="a9"/>
        <w:spacing w:beforeLines="0" w:before="0"/>
      </w:pPr>
      <w:r w:rsidRPr="00FE7441">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D323AE">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D323AE">
        <w:rPr>
          <w:noProof/>
        </w:rPr>
        <w:t>17</w:t>
      </w:r>
      <w:r w:rsidR="003524A3">
        <w:fldChar w:fldCharType="end"/>
      </w:r>
      <w:r w:rsidRPr="00FE7441">
        <w:rPr>
          <w:rFonts w:hint="eastAsia"/>
        </w:rPr>
        <w:t xml:space="preserve">　</w:t>
      </w:r>
      <w:r w:rsidRPr="00406901">
        <w:rPr>
          <w:rFonts w:hint="eastAsia"/>
        </w:rPr>
        <w:t>府</w:t>
      </w:r>
      <w:r w:rsidR="00D63BDC" w:rsidRPr="00406901">
        <w:rPr>
          <w:rFonts w:hint="eastAsia"/>
        </w:rPr>
        <w:t>内</w:t>
      </w:r>
      <w:r w:rsidRPr="00406901">
        <w:rPr>
          <w:rFonts w:hint="eastAsia"/>
        </w:rPr>
        <w:t>市</w:t>
      </w:r>
      <w:r w:rsidRPr="00FE7441">
        <w:rPr>
          <w:rFonts w:hint="eastAsia"/>
        </w:rPr>
        <w:t>町村の</w:t>
      </w:r>
      <w:r w:rsidR="00391414" w:rsidRPr="00FE7441">
        <w:rPr>
          <w:rFonts w:hint="eastAsia"/>
        </w:rPr>
        <w:t>維持管理業務に従事する</w:t>
      </w:r>
      <w:r w:rsidRPr="00FE7441">
        <w:rPr>
          <w:rFonts w:hint="eastAsia"/>
        </w:rPr>
        <w:t>技術系職員数</w:t>
      </w:r>
    </w:p>
    <w:p w14:paraId="676CF3EE" w14:textId="77777777" w:rsidR="00BF03C5" w:rsidRPr="00457A27" w:rsidRDefault="00BF03C5" w:rsidP="00BF03C5">
      <w:pPr>
        <w:rPr>
          <w:rFonts w:ascii="HG丸ｺﾞｼｯｸM-PRO" w:eastAsia="HG丸ｺﾞｼｯｸM-PRO" w:hAnsi="HG丸ｺﾞｼｯｸM-PRO"/>
        </w:rPr>
      </w:pPr>
    </w:p>
    <w:p w14:paraId="676CF3EF" w14:textId="77777777" w:rsidR="00BF03C5" w:rsidRPr="00457A27" w:rsidRDefault="00BF03C5"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anchor distT="0" distB="0" distL="114300" distR="114300" simplePos="0" relativeHeight="252955648" behindDoc="0" locked="0" layoutInCell="1" allowOverlap="1" wp14:anchorId="676CFD8D" wp14:editId="676CFD8E">
            <wp:simplePos x="0" y="0"/>
            <wp:positionH relativeFrom="column">
              <wp:posOffset>3688080</wp:posOffset>
            </wp:positionH>
            <wp:positionV relativeFrom="paragraph">
              <wp:posOffset>163195</wp:posOffset>
            </wp:positionV>
            <wp:extent cx="948690" cy="504825"/>
            <wp:effectExtent l="0" t="0" r="3810" b="9525"/>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1" cstate="print">
                      <a:extLst>
                        <a:ext uri="{28A0092B-C50C-407E-A947-70E740481C1C}">
                          <a14:useLocalDpi xmlns:a14="http://schemas.microsoft.com/office/drawing/2010/main"/>
                        </a:ext>
                      </a:extLst>
                    </a:blip>
                    <a:srcRect l="74811" t="45814" b="30541"/>
                    <a:stretch/>
                  </pic:blipFill>
                  <pic:spPr bwMode="auto">
                    <a:xfrm>
                      <a:off x="0" y="0"/>
                      <a:ext cx="948690" cy="504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noProof/>
        </w:rPr>
        <w:drawing>
          <wp:inline distT="0" distB="0" distL="0" distR="0" wp14:anchorId="676CFD8F" wp14:editId="676CFD90">
            <wp:extent cx="2084760" cy="187056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0698" t="6202" r="32558" b="8915"/>
                    <a:stretch/>
                  </pic:blipFill>
                  <pic:spPr bwMode="auto">
                    <a:xfrm>
                      <a:off x="0" y="0"/>
                      <a:ext cx="2084760" cy="1870560"/>
                    </a:xfrm>
                    <a:prstGeom prst="rect">
                      <a:avLst/>
                    </a:prstGeom>
                    <a:noFill/>
                    <a:ln>
                      <a:noFill/>
                    </a:ln>
                    <a:extLst>
                      <a:ext uri="{53640926-AAD7-44D8-BBD7-CCE9431645EC}">
                        <a14:shadowObscured xmlns:a14="http://schemas.microsoft.com/office/drawing/2010/main"/>
                      </a:ext>
                    </a:extLst>
                  </pic:spPr>
                </pic:pic>
              </a:graphicData>
            </a:graphic>
          </wp:inline>
        </w:drawing>
      </w:r>
    </w:p>
    <w:p w14:paraId="676CF3F0" w14:textId="77777777" w:rsidR="005E33A9" w:rsidRDefault="005E33A9" w:rsidP="00BF03C5">
      <w:pPr>
        <w:pStyle w:val="a9"/>
        <w:spacing w:beforeLines="0" w:before="0"/>
      </w:pPr>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D323AE">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D323AE">
        <w:rPr>
          <w:noProof/>
        </w:rPr>
        <w:t>18</w:t>
      </w:r>
      <w:r w:rsidR="003524A3">
        <w:fldChar w:fldCharType="end"/>
      </w:r>
      <w:r w:rsidRPr="00457A27">
        <w:rPr>
          <w:rFonts w:hint="eastAsia"/>
        </w:rPr>
        <w:t xml:space="preserve">　</w:t>
      </w:r>
      <w:r w:rsidR="00D63BDC">
        <w:rPr>
          <w:rFonts w:hint="eastAsia"/>
        </w:rPr>
        <w:t>維持管理業務に従事する</w:t>
      </w:r>
      <w:r w:rsidR="007A4234" w:rsidRPr="00457A27">
        <w:rPr>
          <w:rFonts w:hint="eastAsia"/>
        </w:rPr>
        <w:t>技術系職員の</w:t>
      </w:r>
      <w:r w:rsidRPr="00457A27">
        <w:rPr>
          <w:rFonts w:hint="eastAsia"/>
        </w:rPr>
        <w:t>兼務割合</w:t>
      </w:r>
    </w:p>
    <w:p w14:paraId="676CF3F1" w14:textId="77777777" w:rsidR="007D2458" w:rsidRDefault="007D2458" w:rsidP="007D2458"/>
    <w:p w14:paraId="676CF3F2" w14:textId="77777777" w:rsidR="007D2458" w:rsidRDefault="007D2458">
      <w:pPr>
        <w:widowControl/>
        <w:jc w:val="left"/>
      </w:pPr>
      <w:r>
        <w:br w:type="page"/>
      </w:r>
    </w:p>
    <w:p w14:paraId="676CF3F3" w14:textId="77777777" w:rsidR="007D2458" w:rsidRDefault="007D2458" w:rsidP="007D2458">
      <w:pPr>
        <w:pStyle w:val="5"/>
      </w:pPr>
      <w:r w:rsidRPr="00FE7441">
        <w:rPr>
          <w:rFonts w:hint="eastAsia"/>
        </w:rPr>
        <w:lastRenderedPageBreak/>
        <w:t>市町村の維持管理業務における懸案事項とその理由</w:t>
      </w:r>
    </w:p>
    <w:p w14:paraId="676CF3F4" w14:textId="77777777" w:rsidR="007A21A0" w:rsidRPr="00A819DF" w:rsidRDefault="007A21A0" w:rsidP="00863D57">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維持管理業務における、日常の維持管理への対応をはじめ、施設の点検や診断、将来の都市基盤施設の更新について、</w:t>
      </w:r>
      <w:r w:rsidRPr="00CE4E39">
        <w:rPr>
          <w:rFonts w:ascii="HG丸ｺﾞｼｯｸM-PRO" w:eastAsia="HG丸ｺﾞｼｯｸM-PRO" w:hAnsi="HG丸ｺﾞｼｯｸM-PRO" w:hint="eastAsia"/>
        </w:rPr>
        <w:t>府</w:t>
      </w:r>
      <w:r w:rsidR="001C01BD" w:rsidRPr="00CE4E39">
        <w:rPr>
          <w:rFonts w:ascii="HG丸ｺﾞｼｯｸM-PRO" w:eastAsia="HG丸ｺﾞｼｯｸM-PRO" w:hAnsi="HG丸ｺﾞｼｯｸM-PRO" w:hint="eastAsia"/>
        </w:rPr>
        <w:t>内</w:t>
      </w:r>
      <w:r w:rsidRPr="00406901">
        <w:rPr>
          <w:rFonts w:ascii="HG丸ｺﾞｼｯｸM-PRO" w:eastAsia="HG丸ｺﾞｼｯｸM-PRO" w:hAnsi="HG丸ｺﾞｼｯｸM-PRO" w:hint="eastAsia"/>
        </w:rPr>
        <w:t>市</w:t>
      </w:r>
      <w:r w:rsidRPr="00A819DF">
        <w:rPr>
          <w:rFonts w:ascii="HG丸ｺﾞｼｯｸM-PRO" w:eastAsia="HG丸ｺﾞｼｯｸM-PRO" w:hAnsi="HG丸ｺﾞｼｯｸM-PRO" w:hint="eastAsia"/>
        </w:rPr>
        <w:t>町村の約</w:t>
      </w:r>
      <w:r w:rsidR="001C01BD">
        <w:rPr>
          <w:rFonts w:ascii="HG丸ｺﾞｼｯｸM-PRO" w:eastAsia="HG丸ｺﾞｼｯｸM-PRO" w:hAnsi="HG丸ｺﾞｼｯｸM-PRO" w:hint="eastAsia"/>
        </w:rPr>
        <w:t>7</w:t>
      </w:r>
      <w:r w:rsidRPr="00A819DF">
        <w:rPr>
          <w:rFonts w:ascii="HG丸ｺﾞｼｯｸM-PRO" w:eastAsia="HG丸ｺﾞｼｯｸM-PRO" w:hAnsi="HG丸ｺﾞｼｯｸM-PRO" w:hint="eastAsia"/>
        </w:rPr>
        <w:t>割程度が懸案と認識し、適切な維持管理の実施に課題が存在している（</w:t>
      </w:r>
      <w:r w:rsidRPr="00A819DF">
        <w:rPr>
          <w:rFonts w:ascii="HG丸ｺﾞｼｯｸM-PRO" w:eastAsia="HG丸ｺﾞｼｯｸM-PRO" w:hAnsi="HG丸ｺﾞｼｯｸM-PRO"/>
        </w:rPr>
        <w:fldChar w:fldCharType="begin"/>
      </w:r>
      <w:r w:rsidRPr="00A819DF">
        <w:rPr>
          <w:rFonts w:ascii="HG丸ｺﾞｼｯｸM-PRO" w:eastAsia="HG丸ｺﾞｼｯｸM-PRO" w:hAnsi="HG丸ｺﾞｼｯｸM-PRO"/>
        </w:rPr>
        <w:instrText xml:space="preserve"> REF _Ref391804900  \* MERGEFORMAT </w:instrText>
      </w:r>
      <w:r w:rsidRPr="00A819DF">
        <w:rPr>
          <w:rFonts w:ascii="HG丸ｺﾞｼｯｸM-PRO" w:eastAsia="HG丸ｺﾞｼｯｸM-PRO" w:hAnsi="HG丸ｺﾞｼｯｸM-PRO"/>
        </w:rPr>
        <w:fldChar w:fldCharType="separate"/>
      </w:r>
      <w:r w:rsidR="00D323AE" w:rsidRPr="00D323AE">
        <w:rPr>
          <w:rFonts w:ascii="HG丸ｺﾞｼｯｸM-PRO" w:eastAsia="HG丸ｺﾞｼｯｸM-PRO" w:hAnsi="HG丸ｺﾞｼｯｸM-PRO" w:hint="eastAsia"/>
        </w:rPr>
        <w:t>表</w:t>
      </w:r>
      <w:r w:rsidR="00D323AE" w:rsidRPr="00D323AE">
        <w:rPr>
          <w:rFonts w:ascii="HG丸ｺﾞｼｯｸM-PRO" w:eastAsia="HG丸ｺﾞｼｯｸM-PRO" w:hAnsi="HG丸ｺﾞｼｯｸM-PRO"/>
        </w:rPr>
        <w:t xml:space="preserve"> </w:t>
      </w:r>
      <w:r w:rsidR="00D323AE" w:rsidRPr="00D323AE">
        <w:rPr>
          <w:rFonts w:ascii="HG丸ｺﾞｼｯｸM-PRO" w:eastAsia="HG丸ｺﾞｼｯｸM-PRO" w:hAnsi="HG丸ｺﾞｼｯｸM-PRO"/>
          <w:noProof/>
        </w:rPr>
        <w:t>2.1</w:t>
      </w:r>
      <w:r w:rsidR="00D323AE" w:rsidRPr="00D323AE">
        <w:rPr>
          <w:rFonts w:ascii="HG丸ｺﾞｼｯｸM-PRO" w:eastAsia="HG丸ｺﾞｼｯｸM-PRO" w:hAnsi="HG丸ｺﾞｼｯｸM-PRO"/>
          <w:noProof/>
        </w:rPr>
        <w:noBreakHyphen/>
        <w:t>4</w:t>
      </w:r>
      <w:r w:rsidRPr="00A819DF">
        <w:rPr>
          <w:rFonts w:ascii="HG丸ｺﾞｼｯｸM-PRO" w:eastAsia="HG丸ｺﾞｼｯｸM-PRO" w:hAnsi="HG丸ｺﾞｼｯｸM-PRO"/>
        </w:rPr>
        <w:fldChar w:fldCharType="end"/>
      </w:r>
      <w:r w:rsidRPr="00A819DF">
        <w:rPr>
          <w:rFonts w:ascii="HG丸ｺﾞｼｯｸM-PRO" w:eastAsia="HG丸ｺﾞｼｯｸM-PRO" w:hAnsi="HG丸ｺﾞｼｯｸM-PRO" w:hint="eastAsia"/>
        </w:rPr>
        <w:t>参照）。</w:t>
      </w:r>
    </w:p>
    <w:p w14:paraId="676CF3F5" w14:textId="77777777" w:rsidR="007D2458" w:rsidRPr="00457A27" w:rsidRDefault="007D2458" w:rsidP="007D2458">
      <w:pPr>
        <w:pStyle w:val="a9"/>
      </w:pPr>
      <w:bookmarkStart w:id="32" w:name="_Ref391804900"/>
      <w:r w:rsidRPr="00FE7441">
        <w:rPr>
          <w:rFonts w:hint="eastAsia"/>
        </w:rPr>
        <w:t>表</w:t>
      </w:r>
      <w:r w:rsidRPr="00FE7441">
        <w:t xml:space="preserve"> </w:t>
      </w:r>
      <w:r w:rsidR="00CD74D1">
        <w:fldChar w:fldCharType="begin"/>
      </w:r>
      <w:r w:rsidR="00CD74D1">
        <w:instrText xml:space="preserve"> STYLEREF 2 \s </w:instrText>
      </w:r>
      <w:r w:rsidR="00CD74D1">
        <w:fldChar w:fldCharType="separate"/>
      </w:r>
      <w:r w:rsidR="00D323AE">
        <w:rPr>
          <w:noProof/>
        </w:rPr>
        <w:t>2.1</w:t>
      </w:r>
      <w:r w:rsidR="00CD74D1">
        <w:rPr>
          <w:noProof/>
        </w:rPr>
        <w:fldChar w:fldCharType="end"/>
      </w:r>
      <w:r w:rsidR="003524A3">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4</w:t>
      </w:r>
      <w:r w:rsidR="00CD74D1">
        <w:rPr>
          <w:noProof/>
        </w:rPr>
        <w:fldChar w:fldCharType="end"/>
      </w:r>
      <w:bookmarkEnd w:id="32"/>
      <w:r w:rsidRPr="00FE7441">
        <w:rPr>
          <w:rFonts w:hint="eastAsia"/>
        </w:rPr>
        <w:t xml:space="preserve">　維持管理業務における府</w:t>
      </w:r>
      <w:r w:rsidR="00D63BDC" w:rsidRPr="00406901">
        <w:rPr>
          <w:rFonts w:hint="eastAsia"/>
        </w:rPr>
        <w:t>内</w:t>
      </w:r>
      <w:r w:rsidRPr="00406901">
        <w:rPr>
          <w:rFonts w:hint="eastAsia"/>
        </w:rPr>
        <w:t>市</w:t>
      </w:r>
      <w:r w:rsidRPr="00FE7441">
        <w:rPr>
          <w:rFonts w:hint="eastAsia"/>
        </w:rPr>
        <w:t>町村の懸案事項</w:t>
      </w:r>
    </w:p>
    <w:tbl>
      <w:tblPr>
        <w:tblW w:w="10442" w:type="dxa"/>
        <w:jc w:val="center"/>
        <w:tblCellMar>
          <w:left w:w="99" w:type="dxa"/>
          <w:right w:w="99" w:type="dxa"/>
        </w:tblCellMar>
        <w:tblLook w:val="04A0" w:firstRow="1" w:lastRow="0" w:firstColumn="1" w:lastColumn="0" w:noHBand="0" w:noVBand="1"/>
      </w:tblPr>
      <w:tblGrid>
        <w:gridCol w:w="2618"/>
        <w:gridCol w:w="978"/>
        <w:gridCol w:w="978"/>
        <w:gridCol w:w="978"/>
        <w:gridCol w:w="978"/>
        <w:gridCol w:w="978"/>
        <w:gridCol w:w="978"/>
        <w:gridCol w:w="978"/>
        <w:gridCol w:w="978"/>
      </w:tblGrid>
      <w:tr w:rsidR="007D2458" w:rsidRPr="00F02E18" w14:paraId="676CF3FB" w14:textId="77777777" w:rsidTr="001339E7">
        <w:trPr>
          <w:trHeight w:val="290"/>
          <w:jc w:val="center"/>
        </w:trPr>
        <w:tc>
          <w:tcPr>
            <w:tcW w:w="2618"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14:paraId="676CF3F6"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color w:val="000000"/>
                <w:kern w:val="0"/>
                <w:sz w:val="16"/>
                <w:szCs w:val="22"/>
              </w:rPr>
              <w:t>維持管理業務</w:t>
            </w:r>
          </w:p>
        </w:tc>
        <w:tc>
          <w:tcPr>
            <w:tcW w:w="1956" w:type="dxa"/>
            <w:gridSpan w:val="2"/>
            <w:tcBorders>
              <w:top w:val="single" w:sz="4" w:space="0" w:color="auto"/>
              <w:left w:val="nil"/>
              <w:bottom w:val="single" w:sz="4" w:space="0" w:color="auto"/>
              <w:right w:val="single" w:sz="4" w:space="0" w:color="auto"/>
            </w:tcBorders>
            <w:shd w:val="clear" w:color="auto" w:fill="FFC000"/>
            <w:noWrap/>
            <w:vAlign w:val="center"/>
            <w:hideMark/>
          </w:tcPr>
          <w:p w14:paraId="676CF3F7"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tcBorders>
              <w:top w:val="single" w:sz="4" w:space="0" w:color="auto"/>
              <w:left w:val="nil"/>
              <w:bottom w:val="single" w:sz="4" w:space="0" w:color="auto"/>
              <w:right w:val="single" w:sz="4" w:space="0" w:color="auto"/>
            </w:tcBorders>
            <w:shd w:val="clear" w:color="auto" w:fill="00B0F0"/>
            <w:noWrap/>
            <w:vAlign w:val="center"/>
            <w:hideMark/>
          </w:tcPr>
          <w:p w14:paraId="676CF3F8"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tcBorders>
              <w:top w:val="single" w:sz="4" w:space="0" w:color="auto"/>
              <w:left w:val="nil"/>
              <w:bottom w:val="single" w:sz="4" w:space="0" w:color="auto"/>
              <w:right w:val="single" w:sz="4" w:space="0" w:color="auto"/>
            </w:tcBorders>
            <w:shd w:val="clear" w:color="auto" w:fill="92D050"/>
            <w:noWrap/>
            <w:vAlign w:val="center"/>
            <w:hideMark/>
          </w:tcPr>
          <w:p w14:paraId="676CF3F9"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676CF3FA"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下水分野</w:t>
            </w:r>
          </w:p>
        </w:tc>
      </w:tr>
      <w:tr w:rsidR="007D2458" w:rsidRPr="00F02E18" w14:paraId="676CF405" w14:textId="77777777" w:rsidTr="001339E7">
        <w:trPr>
          <w:trHeight w:val="203"/>
          <w:jc w:val="center"/>
        </w:trPr>
        <w:tc>
          <w:tcPr>
            <w:tcW w:w="2618" w:type="dxa"/>
            <w:vMerge/>
            <w:tcBorders>
              <w:left w:val="single" w:sz="4" w:space="0" w:color="auto"/>
              <w:bottom w:val="double" w:sz="4" w:space="0" w:color="auto"/>
              <w:right w:val="single" w:sz="4" w:space="0" w:color="auto"/>
            </w:tcBorders>
            <w:shd w:val="clear" w:color="auto" w:fill="BFBFBF" w:themeFill="background1" w:themeFillShade="BF"/>
            <w:noWrap/>
            <w:vAlign w:val="center"/>
            <w:hideMark/>
          </w:tcPr>
          <w:p w14:paraId="676CF3FC"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p>
        </w:tc>
        <w:tc>
          <w:tcPr>
            <w:tcW w:w="978" w:type="dxa"/>
            <w:tcBorders>
              <w:top w:val="nil"/>
              <w:left w:val="nil"/>
              <w:bottom w:val="double" w:sz="4" w:space="0" w:color="auto"/>
              <w:right w:val="single" w:sz="4" w:space="0" w:color="auto"/>
            </w:tcBorders>
            <w:shd w:val="clear" w:color="auto" w:fill="FFC000"/>
            <w:noWrap/>
            <w:vAlign w:val="center"/>
            <w:hideMark/>
          </w:tcPr>
          <w:p w14:paraId="676CF3FD"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FC000"/>
            <w:noWrap/>
            <w:vAlign w:val="center"/>
            <w:hideMark/>
          </w:tcPr>
          <w:p w14:paraId="676CF3FE"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00B0F0"/>
            <w:noWrap/>
            <w:vAlign w:val="center"/>
            <w:hideMark/>
          </w:tcPr>
          <w:p w14:paraId="676CF3FF"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00B0F0"/>
            <w:noWrap/>
            <w:vAlign w:val="center"/>
            <w:hideMark/>
          </w:tcPr>
          <w:p w14:paraId="676CF400"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92D050"/>
            <w:noWrap/>
            <w:vAlign w:val="center"/>
            <w:hideMark/>
          </w:tcPr>
          <w:p w14:paraId="676CF401"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92D050"/>
            <w:noWrap/>
            <w:vAlign w:val="center"/>
            <w:hideMark/>
          </w:tcPr>
          <w:p w14:paraId="676CF402"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14:paraId="676CF403"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14:paraId="676CF404" w14:textId="77777777"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r>
      <w:tr w:rsidR="00ED2B52" w:rsidRPr="00ED2B52" w14:paraId="676CF40F" w14:textId="77777777" w:rsidTr="001339E7">
        <w:trPr>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676CF406" w14:textId="77777777" w:rsidR="00ED2B52" w:rsidRPr="00F02E18" w:rsidRDefault="00ED2B52" w:rsidP="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日常の維持管理の対応</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14:paraId="676CF407"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676CF408"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676CF409"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676CF40A"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c>
          <w:tcPr>
            <w:tcW w:w="0" w:type="auto"/>
            <w:tcBorders>
              <w:top w:val="double" w:sz="4" w:space="0" w:color="auto"/>
              <w:left w:val="nil"/>
              <w:bottom w:val="single" w:sz="4" w:space="0" w:color="auto"/>
              <w:right w:val="single" w:sz="4" w:space="0" w:color="auto"/>
            </w:tcBorders>
            <w:shd w:val="clear" w:color="auto" w:fill="FABF8F" w:themeFill="accent6" w:themeFillTint="99"/>
            <w:noWrap/>
            <w:vAlign w:val="center"/>
            <w:hideMark/>
          </w:tcPr>
          <w:p w14:paraId="676CF40B"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676CF40C"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16%</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676CF40D"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676CF40E"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46%</w:t>
            </w:r>
          </w:p>
        </w:tc>
      </w:tr>
      <w:tr w:rsidR="00ED2B52" w:rsidRPr="00ED2B52" w14:paraId="676CF419" w14:textId="77777777"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14:paraId="676CF410" w14:textId="77777777"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点検・診断技術</w:t>
            </w:r>
          </w:p>
        </w:tc>
        <w:tc>
          <w:tcPr>
            <w:tcW w:w="978" w:type="dxa"/>
            <w:tcBorders>
              <w:top w:val="nil"/>
              <w:left w:val="nil"/>
              <w:bottom w:val="single" w:sz="4" w:space="0" w:color="auto"/>
              <w:right w:val="single" w:sz="4" w:space="0" w:color="auto"/>
            </w:tcBorders>
            <w:shd w:val="clear" w:color="auto" w:fill="FABF8F" w:themeFill="accent6" w:themeFillTint="99"/>
            <w:noWrap/>
            <w:vAlign w:val="center"/>
            <w:hideMark/>
          </w:tcPr>
          <w:p w14:paraId="676CF411"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14:paraId="676CF412"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single" w:sz="4" w:space="0" w:color="auto"/>
              <w:right w:val="single" w:sz="4" w:space="0" w:color="auto"/>
            </w:tcBorders>
            <w:shd w:val="clear" w:color="auto" w:fill="auto"/>
            <w:noWrap/>
            <w:vAlign w:val="center"/>
            <w:hideMark/>
          </w:tcPr>
          <w:p w14:paraId="676CF413"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14:paraId="676CF414"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14:paraId="676CF415"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14:paraId="676CF416"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21%</w:t>
            </w:r>
          </w:p>
        </w:tc>
        <w:tc>
          <w:tcPr>
            <w:tcW w:w="0" w:type="auto"/>
            <w:tcBorders>
              <w:top w:val="nil"/>
              <w:left w:val="nil"/>
              <w:bottom w:val="single" w:sz="4" w:space="0" w:color="auto"/>
              <w:right w:val="single" w:sz="4" w:space="0" w:color="auto"/>
            </w:tcBorders>
            <w:shd w:val="clear" w:color="auto" w:fill="auto"/>
            <w:noWrap/>
            <w:vAlign w:val="center"/>
            <w:hideMark/>
          </w:tcPr>
          <w:p w14:paraId="676CF417"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14:paraId="676CF418"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r>
      <w:tr w:rsidR="00ED2B52" w:rsidRPr="00ED2B52" w14:paraId="676CF423" w14:textId="77777777"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14:paraId="676CF41A" w14:textId="77777777"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補修・補強設計</w:t>
            </w:r>
          </w:p>
        </w:tc>
        <w:tc>
          <w:tcPr>
            <w:tcW w:w="978" w:type="dxa"/>
            <w:tcBorders>
              <w:top w:val="nil"/>
              <w:left w:val="nil"/>
              <w:bottom w:val="single" w:sz="4" w:space="0" w:color="auto"/>
              <w:right w:val="single" w:sz="4" w:space="0" w:color="auto"/>
            </w:tcBorders>
            <w:shd w:val="clear" w:color="auto" w:fill="auto"/>
            <w:noWrap/>
            <w:vAlign w:val="center"/>
            <w:hideMark/>
          </w:tcPr>
          <w:p w14:paraId="676CF41B"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62%</w:t>
            </w:r>
          </w:p>
        </w:tc>
        <w:tc>
          <w:tcPr>
            <w:tcW w:w="0" w:type="auto"/>
            <w:tcBorders>
              <w:top w:val="nil"/>
              <w:left w:val="nil"/>
              <w:bottom w:val="single" w:sz="4" w:space="0" w:color="auto"/>
              <w:right w:val="single" w:sz="4" w:space="0" w:color="auto"/>
            </w:tcBorders>
            <w:shd w:val="clear" w:color="auto" w:fill="auto"/>
            <w:noWrap/>
            <w:vAlign w:val="center"/>
            <w:hideMark/>
          </w:tcPr>
          <w:p w14:paraId="676CF41C"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14:paraId="676CF41D"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14:paraId="676CF41E"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14:paraId="676CF41F"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14:paraId="676CF420"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14:paraId="676CF421"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14:paraId="676CF422"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r>
      <w:tr w:rsidR="00ED2B52" w:rsidRPr="00ED2B52" w14:paraId="676CF42D" w14:textId="77777777"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14:paraId="676CF424" w14:textId="77777777"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補修・補強積算</w:t>
            </w:r>
          </w:p>
        </w:tc>
        <w:tc>
          <w:tcPr>
            <w:tcW w:w="978" w:type="dxa"/>
            <w:tcBorders>
              <w:top w:val="nil"/>
              <w:left w:val="nil"/>
              <w:bottom w:val="single" w:sz="4" w:space="0" w:color="auto"/>
              <w:right w:val="single" w:sz="4" w:space="0" w:color="auto"/>
            </w:tcBorders>
            <w:shd w:val="clear" w:color="auto" w:fill="auto"/>
            <w:noWrap/>
            <w:vAlign w:val="center"/>
            <w:hideMark/>
          </w:tcPr>
          <w:p w14:paraId="676CF425"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14:paraId="676CF426"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14:paraId="676CF427"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58%</w:t>
            </w:r>
          </w:p>
        </w:tc>
        <w:tc>
          <w:tcPr>
            <w:tcW w:w="0" w:type="auto"/>
            <w:tcBorders>
              <w:top w:val="nil"/>
              <w:left w:val="nil"/>
              <w:bottom w:val="single" w:sz="4" w:space="0" w:color="auto"/>
              <w:right w:val="single" w:sz="4" w:space="0" w:color="auto"/>
            </w:tcBorders>
            <w:shd w:val="clear" w:color="auto" w:fill="auto"/>
            <w:noWrap/>
            <w:vAlign w:val="center"/>
            <w:hideMark/>
          </w:tcPr>
          <w:p w14:paraId="676CF428"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43%</w:t>
            </w:r>
          </w:p>
        </w:tc>
        <w:tc>
          <w:tcPr>
            <w:tcW w:w="0" w:type="auto"/>
            <w:tcBorders>
              <w:top w:val="nil"/>
              <w:left w:val="nil"/>
              <w:bottom w:val="single" w:sz="4" w:space="0" w:color="auto"/>
              <w:right w:val="single" w:sz="4" w:space="0" w:color="auto"/>
            </w:tcBorders>
            <w:shd w:val="clear" w:color="auto" w:fill="auto"/>
            <w:noWrap/>
            <w:vAlign w:val="center"/>
            <w:hideMark/>
          </w:tcPr>
          <w:p w14:paraId="676CF429"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14:paraId="676CF42A"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14:paraId="676CF42B"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14:paraId="676CF42C"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r>
      <w:tr w:rsidR="00ED2B52" w:rsidRPr="00ED2B52" w14:paraId="676CF437" w14:textId="77777777"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14:paraId="676CF42E" w14:textId="77777777"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補修・補強の工事管理</w:t>
            </w:r>
          </w:p>
        </w:tc>
        <w:tc>
          <w:tcPr>
            <w:tcW w:w="978" w:type="dxa"/>
            <w:tcBorders>
              <w:top w:val="nil"/>
              <w:left w:val="nil"/>
              <w:bottom w:val="single" w:sz="4" w:space="0" w:color="auto"/>
              <w:right w:val="single" w:sz="4" w:space="0" w:color="auto"/>
            </w:tcBorders>
            <w:shd w:val="clear" w:color="auto" w:fill="auto"/>
            <w:noWrap/>
            <w:vAlign w:val="center"/>
            <w:hideMark/>
          </w:tcPr>
          <w:p w14:paraId="676CF42F"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14:paraId="676CF430"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14:paraId="676CF431"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14:paraId="676CF432"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14:paraId="676CF433"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64%</w:t>
            </w:r>
          </w:p>
        </w:tc>
        <w:tc>
          <w:tcPr>
            <w:tcW w:w="0" w:type="auto"/>
            <w:tcBorders>
              <w:top w:val="nil"/>
              <w:left w:val="nil"/>
              <w:bottom w:val="single" w:sz="4" w:space="0" w:color="auto"/>
              <w:right w:val="single" w:sz="4" w:space="0" w:color="auto"/>
            </w:tcBorders>
            <w:shd w:val="clear" w:color="auto" w:fill="auto"/>
            <w:noWrap/>
            <w:vAlign w:val="center"/>
            <w:hideMark/>
          </w:tcPr>
          <w:p w14:paraId="676CF434"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36%</w:t>
            </w:r>
          </w:p>
        </w:tc>
        <w:tc>
          <w:tcPr>
            <w:tcW w:w="0" w:type="auto"/>
            <w:tcBorders>
              <w:top w:val="nil"/>
              <w:left w:val="nil"/>
              <w:bottom w:val="single" w:sz="4" w:space="0" w:color="auto"/>
              <w:right w:val="single" w:sz="4" w:space="0" w:color="auto"/>
            </w:tcBorders>
            <w:shd w:val="clear" w:color="auto" w:fill="auto"/>
            <w:noWrap/>
            <w:vAlign w:val="center"/>
            <w:hideMark/>
          </w:tcPr>
          <w:p w14:paraId="676CF435"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single" w:sz="4" w:space="0" w:color="auto"/>
              <w:right w:val="single" w:sz="4" w:space="0" w:color="auto"/>
            </w:tcBorders>
            <w:shd w:val="clear" w:color="auto" w:fill="auto"/>
            <w:noWrap/>
            <w:vAlign w:val="center"/>
            <w:hideMark/>
          </w:tcPr>
          <w:p w14:paraId="676CF436"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r>
      <w:tr w:rsidR="00ED2B52" w:rsidRPr="00ED2B52" w14:paraId="676CF441" w14:textId="77777777"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14:paraId="676CF438" w14:textId="77777777"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緊急対応</w:t>
            </w:r>
          </w:p>
        </w:tc>
        <w:tc>
          <w:tcPr>
            <w:tcW w:w="978" w:type="dxa"/>
            <w:tcBorders>
              <w:top w:val="nil"/>
              <w:left w:val="nil"/>
              <w:bottom w:val="single" w:sz="4" w:space="0" w:color="auto"/>
              <w:right w:val="single" w:sz="4" w:space="0" w:color="auto"/>
            </w:tcBorders>
            <w:shd w:val="clear" w:color="auto" w:fill="auto"/>
            <w:noWrap/>
            <w:vAlign w:val="center"/>
            <w:hideMark/>
          </w:tcPr>
          <w:p w14:paraId="676CF439"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14:paraId="676CF43A"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14:paraId="676CF43B"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75%</w:t>
            </w:r>
          </w:p>
        </w:tc>
        <w:tc>
          <w:tcPr>
            <w:tcW w:w="0" w:type="auto"/>
            <w:tcBorders>
              <w:top w:val="nil"/>
              <w:left w:val="nil"/>
              <w:bottom w:val="single" w:sz="4" w:space="0" w:color="auto"/>
              <w:right w:val="single" w:sz="4" w:space="0" w:color="auto"/>
            </w:tcBorders>
            <w:shd w:val="clear" w:color="auto" w:fill="auto"/>
            <w:noWrap/>
            <w:vAlign w:val="center"/>
            <w:hideMark/>
          </w:tcPr>
          <w:p w14:paraId="676CF43C"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25%</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14:paraId="676CF43D"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82%</w:t>
            </w:r>
          </w:p>
        </w:tc>
        <w:tc>
          <w:tcPr>
            <w:tcW w:w="0" w:type="auto"/>
            <w:tcBorders>
              <w:top w:val="nil"/>
              <w:left w:val="nil"/>
              <w:bottom w:val="single" w:sz="4" w:space="0" w:color="auto"/>
              <w:right w:val="single" w:sz="4" w:space="0" w:color="auto"/>
            </w:tcBorders>
            <w:shd w:val="clear" w:color="auto" w:fill="auto"/>
            <w:noWrap/>
            <w:vAlign w:val="center"/>
            <w:hideMark/>
          </w:tcPr>
          <w:p w14:paraId="676CF43E"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18%</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14:paraId="676CF43F"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14:paraId="676CF440"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21%</w:t>
            </w:r>
          </w:p>
        </w:tc>
      </w:tr>
      <w:tr w:rsidR="00ED2B52" w:rsidRPr="00ED2B52" w14:paraId="676CF44B" w14:textId="77777777"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14:paraId="676CF442" w14:textId="77777777"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長寿命化計画策定</w:t>
            </w:r>
          </w:p>
        </w:tc>
        <w:tc>
          <w:tcPr>
            <w:tcW w:w="978" w:type="dxa"/>
            <w:tcBorders>
              <w:top w:val="nil"/>
              <w:left w:val="nil"/>
              <w:bottom w:val="single" w:sz="4" w:space="0" w:color="auto"/>
              <w:right w:val="single" w:sz="4" w:space="0" w:color="auto"/>
            </w:tcBorders>
            <w:shd w:val="clear" w:color="auto" w:fill="auto"/>
            <w:noWrap/>
            <w:vAlign w:val="center"/>
            <w:hideMark/>
          </w:tcPr>
          <w:p w14:paraId="676CF443"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56%</w:t>
            </w:r>
          </w:p>
        </w:tc>
        <w:tc>
          <w:tcPr>
            <w:tcW w:w="0" w:type="auto"/>
            <w:tcBorders>
              <w:top w:val="nil"/>
              <w:left w:val="nil"/>
              <w:bottom w:val="single" w:sz="4" w:space="0" w:color="auto"/>
              <w:right w:val="single" w:sz="4" w:space="0" w:color="auto"/>
            </w:tcBorders>
            <w:shd w:val="clear" w:color="auto" w:fill="auto"/>
            <w:noWrap/>
            <w:vAlign w:val="center"/>
            <w:hideMark/>
          </w:tcPr>
          <w:p w14:paraId="676CF444"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44%</w:t>
            </w:r>
          </w:p>
        </w:tc>
        <w:tc>
          <w:tcPr>
            <w:tcW w:w="0" w:type="auto"/>
            <w:tcBorders>
              <w:top w:val="nil"/>
              <w:left w:val="nil"/>
              <w:bottom w:val="single" w:sz="4" w:space="0" w:color="auto"/>
              <w:right w:val="single" w:sz="4" w:space="0" w:color="auto"/>
            </w:tcBorders>
            <w:shd w:val="clear" w:color="auto" w:fill="auto"/>
            <w:noWrap/>
            <w:vAlign w:val="center"/>
            <w:hideMark/>
          </w:tcPr>
          <w:p w14:paraId="676CF445"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14:paraId="676CF446"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14:paraId="676CF447"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14:paraId="676CF448"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14:paraId="676CF449"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14:paraId="676CF44A"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r>
      <w:tr w:rsidR="00ED2B52" w:rsidRPr="00ED2B52" w14:paraId="676CF455" w14:textId="77777777"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14:paraId="676CF44C" w14:textId="77777777"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業務委託先企業の指導</w:t>
            </w:r>
          </w:p>
        </w:tc>
        <w:tc>
          <w:tcPr>
            <w:tcW w:w="978" w:type="dxa"/>
            <w:tcBorders>
              <w:top w:val="nil"/>
              <w:left w:val="nil"/>
              <w:bottom w:val="single" w:sz="4" w:space="0" w:color="auto"/>
              <w:right w:val="single" w:sz="4" w:space="0" w:color="auto"/>
            </w:tcBorders>
            <w:shd w:val="clear" w:color="auto" w:fill="auto"/>
            <w:noWrap/>
            <w:vAlign w:val="center"/>
            <w:hideMark/>
          </w:tcPr>
          <w:p w14:paraId="676CF44D"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14:paraId="676CF44E"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14:paraId="676CF44F"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63%</w:t>
            </w:r>
          </w:p>
        </w:tc>
        <w:tc>
          <w:tcPr>
            <w:tcW w:w="0" w:type="auto"/>
            <w:tcBorders>
              <w:top w:val="nil"/>
              <w:left w:val="nil"/>
              <w:bottom w:val="single" w:sz="4" w:space="0" w:color="auto"/>
              <w:right w:val="single" w:sz="4" w:space="0" w:color="auto"/>
            </w:tcBorders>
            <w:shd w:val="clear" w:color="auto" w:fill="auto"/>
            <w:noWrap/>
            <w:vAlign w:val="center"/>
            <w:hideMark/>
          </w:tcPr>
          <w:p w14:paraId="676CF450"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14:paraId="676CF451"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14:paraId="676CF452"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14:paraId="676CF453"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14:paraId="676CF454"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r>
      <w:tr w:rsidR="00ED2B52" w:rsidRPr="00ED2B52" w14:paraId="676CF45F" w14:textId="77777777" w:rsidTr="001339E7">
        <w:trPr>
          <w:jc w:val="center"/>
        </w:trPr>
        <w:tc>
          <w:tcPr>
            <w:tcW w:w="2618" w:type="dxa"/>
            <w:tcBorders>
              <w:top w:val="nil"/>
              <w:left w:val="single" w:sz="4" w:space="0" w:color="auto"/>
              <w:bottom w:val="double" w:sz="4" w:space="0" w:color="auto"/>
              <w:right w:val="single" w:sz="4" w:space="0" w:color="auto"/>
            </w:tcBorders>
            <w:shd w:val="clear" w:color="auto" w:fill="auto"/>
            <w:noWrap/>
            <w:vAlign w:val="center"/>
            <w:hideMark/>
          </w:tcPr>
          <w:p w14:paraId="676CF456" w14:textId="77777777"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将来の</w:t>
            </w:r>
            <w:r>
              <w:rPr>
                <w:rFonts w:ascii="HG丸ｺﾞｼｯｸM-PRO" w:eastAsia="HG丸ｺﾞｼｯｸM-PRO" w:hAnsi="HG丸ｺﾞｼｯｸM-PRO" w:cs="ＭＳ Ｐゴシック" w:hint="eastAsia"/>
                <w:color w:val="000000"/>
                <w:kern w:val="0"/>
                <w:sz w:val="16"/>
                <w:szCs w:val="22"/>
              </w:rPr>
              <w:t>都市基盤施設</w:t>
            </w:r>
            <w:r w:rsidRPr="00F02E18">
              <w:rPr>
                <w:rFonts w:ascii="HG丸ｺﾞｼｯｸM-PRO" w:eastAsia="HG丸ｺﾞｼｯｸM-PRO" w:hAnsi="HG丸ｺﾞｼｯｸM-PRO" w:cs="ＭＳ Ｐゴシック" w:hint="eastAsia"/>
                <w:color w:val="000000"/>
                <w:kern w:val="0"/>
                <w:sz w:val="16"/>
                <w:szCs w:val="22"/>
              </w:rPr>
              <w:t>の更新需要</w:t>
            </w:r>
          </w:p>
        </w:tc>
        <w:tc>
          <w:tcPr>
            <w:tcW w:w="978" w:type="dxa"/>
            <w:tcBorders>
              <w:top w:val="nil"/>
              <w:left w:val="nil"/>
              <w:bottom w:val="double" w:sz="4" w:space="0" w:color="auto"/>
              <w:right w:val="single" w:sz="4" w:space="0" w:color="auto"/>
            </w:tcBorders>
            <w:shd w:val="clear" w:color="auto" w:fill="FABF8F" w:themeFill="accent6" w:themeFillTint="99"/>
            <w:noWrap/>
            <w:vAlign w:val="center"/>
            <w:hideMark/>
          </w:tcPr>
          <w:p w14:paraId="676CF457"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double" w:sz="4" w:space="0" w:color="auto"/>
              <w:right w:val="single" w:sz="4" w:space="0" w:color="auto"/>
            </w:tcBorders>
            <w:shd w:val="clear" w:color="auto" w:fill="auto"/>
            <w:noWrap/>
            <w:vAlign w:val="center"/>
            <w:hideMark/>
          </w:tcPr>
          <w:p w14:paraId="676CF458"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14:paraId="676CF459"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double" w:sz="4" w:space="0" w:color="auto"/>
              <w:right w:val="single" w:sz="4" w:space="0" w:color="auto"/>
            </w:tcBorders>
            <w:shd w:val="clear" w:color="auto" w:fill="auto"/>
            <w:noWrap/>
            <w:vAlign w:val="center"/>
            <w:hideMark/>
          </w:tcPr>
          <w:p w14:paraId="676CF45A"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c>
          <w:tcPr>
            <w:tcW w:w="0" w:type="auto"/>
            <w:tcBorders>
              <w:top w:val="nil"/>
              <w:left w:val="nil"/>
              <w:bottom w:val="double" w:sz="4" w:space="0" w:color="auto"/>
              <w:right w:val="single" w:sz="4" w:space="0" w:color="auto"/>
            </w:tcBorders>
            <w:shd w:val="clear" w:color="auto" w:fill="auto"/>
            <w:noWrap/>
            <w:vAlign w:val="center"/>
            <w:hideMark/>
          </w:tcPr>
          <w:p w14:paraId="676CF45B"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double" w:sz="4" w:space="0" w:color="auto"/>
              <w:right w:val="single" w:sz="4" w:space="0" w:color="auto"/>
            </w:tcBorders>
            <w:shd w:val="clear" w:color="auto" w:fill="auto"/>
            <w:noWrap/>
            <w:vAlign w:val="center"/>
            <w:hideMark/>
          </w:tcPr>
          <w:p w14:paraId="676CF45C"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14:paraId="676CF45D"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87%</w:t>
            </w:r>
          </w:p>
        </w:tc>
        <w:tc>
          <w:tcPr>
            <w:tcW w:w="0" w:type="auto"/>
            <w:tcBorders>
              <w:top w:val="nil"/>
              <w:left w:val="nil"/>
              <w:bottom w:val="double" w:sz="4" w:space="0" w:color="auto"/>
              <w:right w:val="single" w:sz="4" w:space="0" w:color="auto"/>
            </w:tcBorders>
            <w:shd w:val="clear" w:color="auto" w:fill="auto"/>
            <w:noWrap/>
            <w:vAlign w:val="center"/>
            <w:hideMark/>
          </w:tcPr>
          <w:p w14:paraId="676CF45E"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13%</w:t>
            </w:r>
          </w:p>
        </w:tc>
      </w:tr>
      <w:tr w:rsidR="00ED2B52" w:rsidRPr="00F02E18" w14:paraId="676CF469" w14:textId="77777777" w:rsidTr="001339E7">
        <w:trPr>
          <w:trHeight w:val="107"/>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676CF460" w14:textId="77777777" w:rsidR="00ED2B52" w:rsidRPr="00F02E18" w:rsidRDefault="00ED2B52"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平均</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14:paraId="676CF461"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676CF462"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676CF463"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63%</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676CF464"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676CF465"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676CF466"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676CF467"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676CF468" w14:textId="77777777"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r>
    </w:tbl>
    <w:p w14:paraId="676CF46A" w14:textId="77777777" w:rsidR="007D2458" w:rsidRDefault="00ED2B52" w:rsidP="001339E7">
      <w:pPr>
        <w:jc w:val="right"/>
        <w:rPr>
          <w:rFonts w:ascii="HG丸ｺﾞｼｯｸM-PRO" w:eastAsia="HG丸ｺﾞｼｯｸM-PRO" w:hAnsi="HG丸ｺﾞｼｯｸM-PRO"/>
        </w:rPr>
      </w:pPr>
      <w:r w:rsidRPr="000B3D26">
        <w:rPr>
          <w:rFonts w:ascii="HG丸ｺﾞｼｯｸM-PRO" w:eastAsia="HG丸ｺﾞｼｯｸM-PRO" w:hAnsi="HG丸ｺﾞｼｯｸM-PRO" w:hint="eastAsia"/>
        </w:rPr>
        <w:t>※「懸案有り」と回答された割合が高い項目に着色</w:t>
      </w:r>
    </w:p>
    <w:p w14:paraId="676CF46B" w14:textId="77777777" w:rsidR="00ED2B52" w:rsidRPr="00A819DF" w:rsidRDefault="00ED2B52" w:rsidP="007D2458"/>
    <w:p w14:paraId="676CF46C" w14:textId="77777777" w:rsidR="007A21A0" w:rsidRPr="00A819DF" w:rsidRDefault="007A21A0" w:rsidP="007A21A0">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また、</w:t>
      </w:r>
      <w:r w:rsidR="001C01BD" w:rsidRPr="00D155FF">
        <w:rPr>
          <w:rFonts w:ascii="HG丸ｺﾞｼｯｸM-PRO" w:eastAsia="HG丸ｺﾞｼｯｸM-PRO" w:hAnsi="HG丸ｺﾞｼｯｸM-PRO" w:hint="eastAsia"/>
        </w:rPr>
        <w:t>規模、分野に関らず、多くの市町村が</w:t>
      </w:r>
      <w:r w:rsidR="001C01BD">
        <w:rPr>
          <w:rFonts w:ascii="HG丸ｺﾞｼｯｸM-PRO" w:eastAsia="HG丸ｺﾞｼｯｸM-PRO" w:hAnsi="HG丸ｺﾞｼｯｸM-PRO" w:hint="eastAsia"/>
        </w:rPr>
        <w:t>、</w:t>
      </w:r>
      <w:r w:rsidRPr="00A819DF">
        <w:rPr>
          <w:rFonts w:ascii="HG丸ｺﾞｼｯｸM-PRO" w:eastAsia="HG丸ｺﾞｼｯｸM-PRO" w:hAnsi="HG丸ｺﾞｼｯｸM-PRO" w:hint="eastAsia"/>
        </w:rPr>
        <w:t>それらの理由</w:t>
      </w:r>
      <w:r w:rsidR="001C01BD">
        <w:rPr>
          <w:rFonts w:ascii="HG丸ｺﾞｼｯｸM-PRO" w:eastAsia="HG丸ｺﾞｼｯｸM-PRO" w:hAnsi="HG丸ｺﾞｼｯｸM-PRO" w:hint="eastAsia"/>
        </w:rPr>
        <w:t>として</w:t>
      </w:r>
      <w:r w:rsidRPr="00A819DF">
        <w:rPr>
          <w:rFonts w:ascii="HG丸ｺﾞｼｯｸM-PRO" w:eastAsia="HG丸ｺﾞｼｯｸM-PRO" w:hAnsi="HG丸ｺﾞｼｯｸM-PRO" w:hint="eastAsia"/>
        </w:rPr>
        <w:t>、予算不足、人員不足、技術力不足</w:t>
      </w:r>
      <w:r w:rsidR="001C01BD" w:rsidRPr="00406901">
        <w:rPr>
          <w:rFonts w:ascii="HG丸ｺﾞｼｯｸM-PRO" w:eastAsia="HG丸ｺﾞｼｯｸM-PRO" w:hAnsi="HG丸ｺﾞｼｯｸM-PRO" w:hint="eastAsia"/>
        </w:rPr>
        <w:t>を</w:t>
      </w:r>
      <w:r w:rsidRPr="00CE4E39">
        <w:rPr>
          <w:rFonts w:ascii="HG丸ｺﾞｼｯｸM-PRO" w:eastAsia="HG丸ｺﾞｼｯｸM-PRO" w:hAnsi="HG丸ｺﾞｼｯｸM-PRO" w:hint="eastAsia"/>
        </w:rPr>
        <w:t>挙げている</w:t>
      </w:r>
      <w:r w:rsidRPr="00A819DF">
        <w:rPr>
          <w:rFonts w:ascii="HG丸ｺﾞｼｯｸM-PRO" w:eastAsia="HG丸ｺﾞｼｯｸM-PRO" w:hAnsi="HG丸ｺﾞｼｯｸM-PRO" w:hint="eastAsia"/>
        </w:rPr>
        <w:t>（</w:t>
      </w:r>
      <w:r w:rsidRPr="00A819DF">
        <w:rPr>
          <w:rFonts w:ascii="HG丸ｺﾞｼｯｸM-PRO" w:eastAsia="HG丸ｺﾞｼｯｸM-PRO" w:hAnsi="HG丸ｺﾞｼｯｸM-PRO"/>
        </w:rPr>
        <w:fldChar w:fldCharType="begin"/>
      </w:r>
      <w:r w:rsidRPr="00A819DF">
        <w:rPr>
          <w:rFonts w:ascii="HG丸ｺﾞｼｯｸM-PRO" w:eastAsia="HG丸ｺﾞｼｯｸM-PRO" w:hAnsi="HG丸ｺﾞｼｯｸM-PRO"/>
        </w:rPr>
        <w:instrText xml:space="preserve"> REF _Ref391805013  \* MERGEFORMAT </w:instrText>
      </w:r>
      <w:r w:rsidRPr="00A819DF">
        <w:rPr>
          <w:rFonts w:ascii="HG丸ｺﾞｼｯｸM-PRO" w:eastAsia="HG丸ｺﾞｼｯｸM-PRO" w:hAnsi="HG丸ｺﾞｼｯｸM-PRO"/>
        </w:rPr>
        <w:fldChar w:fldCharType="separate"/>
      </w:r>
      <w:r w:rsidR="00D323AE" w:rsidRPr="00D323AE">
        <w:rPr>
          <w:rFonts w:ascii="HG丸ｺﾞｼｯｸM-PRO" w:eastAsia="HG丸ｺﾞｼｯｸM-PRO" w:hAnsi="HG丸ｺﾞｼｯｸM-PRO" w:hint="eastAsia"/>
        </w:rPr>
        <w:t>表</w:t>
      </w:r>
      <w:r w:rsidR="00D323AE" w:rsidRPr="00D323AE">
        <w:rPr>
          <w:rFonts w:ascii="HG丸ｺﾞｼｯｸM-PRO" w:eastAsia="HG丸ｺﾞｼｯｸM-PRO" w:hAnsi="HG丸ｺﾞｼｯｸM-PRO"/>
        </w:rPr>
        <w:t xml:space="preserve"> </w:t>
      </w:r>
      <w:r w:rsidR="00D323AE" w:rsidRPr="00D323AE">
        <w:rPr>
          <w:rFonts w:ascii="HG丸ｺﾞｼｯｸM-PRO" w:eastAsia="HG丸ｺﾞｼｯｸM-PRO" w:hAnsi="HG丸ｺﾞｼｯｸM-PRO"/>
          <w:noProof/>
        </w:rPr>
        <w:t>2.1</w:t>
      </w:r>
      <w:r w:rsidR="00D323AE" w:rsidRPr="00D323AE">
        <w:rPr>
          <w:rFonts w:ascii="HG丸ｺﾞｼｯｸM-PRO" w:eastAsia="HG丸ｺﾞｼｯｸM-PRO" w:hAnsi="HG丸ｺﾞｼｯｸM-PRO"/>
          <w:noProof/>
        </w:rPr>
        <w:noBreakHyphen/>
        <w:t>5</w:t>
      </w:r>
      <w:r w:rsidRPr="00A819DF">
        <w:rPr>
          <w:rFonts w:ascii="HG丸ｺﾞｼｯｸM-PRO" w:eastAsia="HG丸ｺﾞｼｯｸM-PRO" w:hAnsi="HG丸ｺﾞｼｯｸM-PRO"/>
        </w:rPr>
        <w:fldChar w:fldCharType="end"/>
      </w:r>
      <w:r w:rsidRPr="00A819DF">
        <w:rPr>
          <w:rFonts w:ascii="HG丸ｺﾞｼｯｸM-PRO" w:eastAsia="HG丸ｺﾞｼｯｸM-PRO" w:hAnsi="HG丸ｺﾞｼｯｸM-PRO" w:hint="eastAsia"/>
        </w:rPr>
        <w:t>参照）。</w:t>
      </w:r>
    </w:p>
    <w:p w14:paraId="676CF46D" w14:textId="77777777" w:rsidR="007D2458" w:rsidRPr="00457A27" w:rsidRDefault="007D2458" w:rsidP="007D2458">
      <w:pPr>
        <w:pStyle w:val="a9"/>
      </w:pPr>
      <w:bookmarkStart w:id="33" w:name="_Ref391805013"/>
      <w:r w:rsidRPr="00FE7441">
        <w:rPr>
          <w:rFonts w:hint="eastAsia"/>
        </w:rPr>
        <w:t>表</w:t>
      </w:r>
      <w:r w:rsidRPr="00FE7441">
        <w:t xml:space="preserve"> </w:t>
      </w:r>
      <w:r w:rsidR="00CD74D1">
        <w:fldChar w:fldCharType="begin"/>
      </w:r>
      <w:r w:rsidR="00CD74D1">
        <w:instrText xml:space="preserve"> STYLEREF 2 \s </w:instrText>
      </w:r>
      <w:r w:rsidR="00CD74D1">
        <w:fldChar w:fldCharType="separate"/>
      </w:r>
      <w:r w:rsidR="00D323AE">
        <w:rPr>
          <w:noProof/>
        </w:rPr>
        <w:t>2.1</w:t>
      </w:r>
      <w:r w:rsidR="00CD74D1">
        <w:rPr>
          <w:noProof/>
        </w:rPr>
        <w:fldChar w:fldCharType="end"/>
      </w:r>
      <w:r w:rsidR="003524A3">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5</w:t>
      </w:r>
      <w:r w:rsidR="00CD74D1">
        <w:rPr>
          <w:noProof/>
        </w:rPr>
        <w:fldChar w:fldCharType="end"/>
      </w:r>
      <w:bookmarkEnd w:id="33"/>
      <w:r w:rsidRPr="00FE7441">
        <w:rPr>
          <w:rFonts w:hint="eastAsia"/>
        </w:rPr>
        <w:t xml:space="preserve">　府</w:t>
      </w:r>
      <w:r w:rsidR="00D63BDC" w:rsidRPr="00406901">
        <w:rPr>
          <w:rFonts w:hint="eastAsia"/>
        </w:rPr>
        <w:t>内</w:t>
      </w:r>
      <w:r w:rsidRPr="00FE7441">
        <w:rPr>
          <w:rFonts w:hint="eastAsia"/>
        </w:rPr>
        <w:t>市町村の維持管理業務における懸案理由</w:t>
      </w:r>
    </w:p>
    <w:tbl>
      <w:tblPr>
        <w:tblW w:w="9391" w:type="dxa"/>
        <w:jc w:val="center"/>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355"/>
        <w:gridCol w:w="917"/>
        <w:gridCol w:w="1092"/>
        <w:gridCol w:w="917"/>
        <w:gridCol w:w="1092"/>
        <w:gridCol w:w="917"/>
        <w:gridCol w:w="1092"/>
        <w:gridCol w:w="917"/>
        <w:gridCol w:w="1092"/>
      </w:tblGrid>
      <w:tr w:rsidR="007D2458" w:rsidRPr="00EC1D6A" w14:paraId="676CF473" w14:textId="77777777" w:rsidTr="00E76C46">
        <w:trPr>
          <w:trHeight w:val="276"/>
          <w:jc w:val="center"/>
        </w:trPr>
        <w:tc>
          <w:tcPr>
            <w:tcW w:w="1355" w:type="dxa"/>
            <w:vMerge w:val="restart"/>
            <w:shd w:val="clear" w:color="auto" w:fill="BFBFBF" w:themeFill="background1" w:themeFillShade="BF"/>
            <w:noWrap/>
            <w:vAlign w:val="center"/>
            <w:hideMark/>
          </w:tcPr>
          <w:p w14:paraId="676CF46E"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懸案理由</w:t>
            </w:r>
          </w:p>
        </w:tc>
        <w:tc>
          <w:tcPr>
            <w:tcW w:w="0" w:type="auto"/>
            <w:gridSpan w:val="2"/>
            <w:shd w:val="clear" w:color="auto" w:fill="FFC000"/>
            <w:noWrap/>
            <w:vAlign w:val="center"/>
            <w:hideMark/>
          </w:tcPr>
          <w:p w14:paraId="676CF46F"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shd w:val="clear" w:color="auto" w:fill="00B0F0"/>
            <w:noWrap/>
            <w:vAlign w:val="center"/>
            <w:hideMark/>
          </w:tcPr>
          <w:p w14:paraId="676CF470"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shd w:val="clear" w:color="auto" w:fill="92D050"/>
            <w:noWrap/>
            <w:vAlign w:val="center"/>
            <w:hideMark/>
          </w:tcPr>
          <w:p w14:paraId="676CF471"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shd w:val="clear" w:color="auto" w:fill="FDE9D9" w:themeFill="accent6" w:themeFillTint="33"/>
            <w:noWrap/>
            <w:vAlign w:val="center"/>
            <w:hideMark/>
          </w:tcPr>
          <w:p w14:paraId="676CF472"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下水分野</w:t>
            </w:r>
          </w:p>
        </w:tc>
      </w:tr>
      <w:tr w:rsidR="007D2458" w:rsidRPr="00EC1D6A" w14:paraId="676CF47D" w14:textId="77777777" w:rsidTr="00E76C46">
        <w:trPr>
          <w:trHeight w:val="212"/>
          <w:jc w:val="center"/>
        </w:trPr>
        <w:tc>
          <w:tcPr>
            <w:tcW w:w="1355" w:type="dxa"/>
            <w:vMerge/>
            <w:tcBorders>
              <w:bottom w:val="double" w:sz="4" w:space="0" w:color="auto"/>
            </w:tcBorders>
            <w:shd w:val="clear" w:color="auto" w:fill="BFBFBF" w:themeFill="background1" w:themeFillShade="BF"/>
            <w:noWrap/>
            <w:vAlign w:val="center"/>
            <w:hideMark/>
          </w:tcPr>
          <w:p w14:paraId="676CF474" w14:textId="77777777" w:rsidR="007D2458" w:rsidRPr="00EC1D6A" w:rsidRDefault="007D2458" w:rsidP="00E76C46">
            <w:pPr>
              <w:widowControl/>
              <w:snapToGrid w:val="0"/>
              <w:contextualSpacing/>
              <w:jc w:val="left"/>
              <w:rPr>
                <w:rFonts w:ascii="HG丸ｺﾞｼｯｸM-PRO" w:eastAsia="HG丸ｺﾞｼｯｸM-PRO" w:hAnsi="HG丸ｺﾞｼｯｸM-PRO" w:cs="ＭＳ Ｐゴシック"/>
                <w:color w:val="000000"/>
                <w:kern w:val="0"/>
                <w:sz w:val="16"/>
                <w:szCs w:val="22"/>
              </w:rPr>
            </w:pPr>
          </w:p>
        </w:tc>
        <w:tc>
          <w:tcPr>
            <w:tcW w:w="0" w:type="auto"/>
            <w:tcBorders>
              <w:bottom w:val="double" w:sz="4" w:space="0" w:color="auto"/>
            </w:tcBorders>
            <w:shd w:val="clear" w:color="auto" w:fill="FFC000"/>
            <w:noWrap/>
            <w:vAlign w:val="center"/>
            <w:hideMark/>
          </w:tcPr>
          <w:p w14:paraId="676CF475"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FC000"/>
            <w:noWrap/>
            <w:vAlign w:val="center"/>
            <w:hideMark/>
          </w:tcPr>
          <w:p w14:paraId="676CF476"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00B0F0"/>
            <w:noWrap/>
            <w:vAlign w:val="center"/>
            <w:hideMark/>
          </w:tcPr>
          <w:p w14:paraId="676CF477"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00B0F0"/>
            <w:noWrap/>
            <w:vAlign w:val="center"/>
            <w:hideMark/>
          </w:tcPr>
          <w:p w14:paraId="676CF478"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92D050"/>
            <w:noWrap/>
            <w:vAlign w:val="center"/>
            <w:hideMark/>
          </w:tcPr>
          <w:p w14:paraId="676CF479"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92D050"/>
            <w:noWrap/>
            <w:vAlign w:val="center"/>
            <w:hideMark/>
          </w:tcPr>
          <w:p w14:paraId="676CF47A"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FDE9D9" w:themeFill="accent6" w:themeFillTint="33"/>
            <w:noWrap/>
            <w:vAlign w:val="center"/>
            <w:hideMark/>
          </w:tcPr>
          <w:p w14:paraId="676CF47B"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DE9D9" w:themeFill="accent6" w:themeFillTint="33"/>
            <w:noWrap/>
            <w:vAlign w:val="center"/>
            <w:hideMark/>
          </w:tcPr>
          <w:p w14:paraId="676CF47C" w14:textId="77777777"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r>
      <w:tr w:rsidR="00ED2B52" w:rsidRPr="00ED2B52" w14:paraId="676CF487" w14:textId="77777777" w:rsidTr="00E76C46">
        <w:trPr>
          <w:trHeight w:val="248"/>
          <w:jc w:val="center"/>
        </w:trPr>
        <w:tc>
          <w:tcPr>
            <w:tcW w:w="1355" w:type="dxa"/>
            <w:tcBorders>
              <w:top w:val="double" w:sz="4" w:space="0" w:color="auto"/>
            </w:tcBorders>
            <w:shd w:val="clear" w:color="auto" w:fill="auto"/>
            <w:noWrap/>
            <w:vAlign w:val="center"/>
            <w:hideMark/>
          </w:tcPr>
          <w:p w14:paraId="676CF47E" w14:textId="77777777"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予算不足</w:t>
            </w:r>
          </w:p>
        </w:tc>
        <w:tc>
          <w:tcPr>
            <w:tcW w:w="0" w:type="auto"/>
            <w:tcBorders>
              <w:top w:val="double" w:sz="4" w:space="0" w:color="auto"/>
            </w:tcBorders>
            <w:shd w:val="clear" w:color="auto" w:fill="auto"/>
            <w:noWrap/>
            <w:vAlign w:val="center"/>
            <w:hideMark/>
          </w:tcPr>
          <w:p w14:paraId="676CF47F"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95%</w:t>
            </w:r>
          </w:p>
        </w:tc>
        <w:tc>
          <w:tcPr>
            <w:tcW w:w="0" w:type="auto"/>
            <w:tcBorders>
              <w:top w:val="double" w:sz="4" w:space="0" w:color="auto"/>
            </w:tcBorders>
            <w:shd w:val="clear" w:color="auto" w:fill="auto"/>
            <w:noWrap/>
            <w:vAlign w:val="center"/>
            <w:hideMark/>
          </w:tcPr>
          <w:p w14:paraId="676CF480"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w:t>
            </w:r>
          </w:p>
        </w:tc>
        <w:tc>
          <w:tcPr>
            <w:tcW w:w="0" w:type="auto"/>
            <w:tcBorders>
              <w:top w:val="double" w:sz="4" w:space="0" w:color="auto"/>
            </w:tcBorders>
            <w:shd w:val="clear" w:color="auto" w:fill="auto"/>
            <w:noWrap/>
            <w:vAlign w:val="center"/>
            <w:hideMark/>
          </w:tcPr>
          <w:p w14:paraId="676CF481"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96%</w:t>
            </w:r>
          </w:p>
        </w:tc>
        <w:tc>
          <w:tcPr>
            <w:tcW w:w="0" w:type="auto"/>
            <w:tcBorders>
              <w:top w:val="double" w:sz="4" w:space="0" w:color="auto"/>
            </w:tcBorders>
            <w:shd w:val="clear" w:color="auto" w:fill="auto"/>
            <w:noWrap/>
            <w:vAlign w:val="center"/>
            <w:hideMark/>
          </w:tcPr>
          <w:p w14:paraId="676CF482"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w:t>
            </w:r>
          </w:p>
        </w:tc>
        <w:tc>
          <w:tcPr>
            <w:tcW w:w="0" w:type="auto"/>
            <w:tcBorders>
              <w:top w:val="double" w:sz="4" w:space="0" w:color="auto"/>
            </w:tcBorders>
            <w:shd w:val="clear" w:color="auto" w:fill="auto"/>
            <w:noWrap/>
            <w:vAlign w:val="center"/>
            <w:hideMark/>
          </w:tcPr>
          <w:p w14:paraId="676CF483"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14:paraId="676CF484"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c>
          <w:tcPr>
            <w:tcW w:w="0" w:type="auto"/>
            <w:tcBorders>
              <w:top w:val="double" w:sz="4" w:space="0" w:color="auto"/>
            </w:tcBorders>
            <w:shd w:val="clear" w:color="auto" w:fill="auto"/>
            <w:noWrap/>
            <w:vAlign w:val="center"/>
            <w:hideMark/>
          </w:tcPr>
          <w:p w14:paraId="676CF485"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14:paraId="676CF486"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r>
      <w:tr w:rsidR="00ED2B52" w:rsidRPr="00ED2B52" w14:paraId="676CF491" w14:textId="77777777" w:rsidTr="00E76C46">
        <w:trPr>
          <w:trHeight w:val="304"/>
          <w:jc w:val="center"/>
        </w:trPr>
        <w:tc>
          <w:tcPr>
            <w:tcW w:w="1355" w:type="dxa"/>
            <w:shd w:val="clear" w:color="auto" w:fill="auto"/>
            <w:noWrap/>
            <w:vAlign w:val="center"/>
            <w:hideMark/>
          </w:tcPr>
          <w:p w14:paraId="676CF488" w14:textId="77777777"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人員不足</w:t>
            </w:r>
          </w:p>
        </w:tc>
        <w:tc>
          <w:tcPr>
            <w:tcW w:w="0" w:type="auto"/>
            <w:shd w:val="clear" w:color="auto" w:fill="auto"/>
            <w:noWrap/>
            <w:vAlign w:val="center"/>
            <w:hideMark/>
          </w:tcPr>
          <w:p w14:paraId="676CF489"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97%</w:t>
            </w:r>
          </w:p>
        </w:tc>
        <w:tc>
          <w:tcPr>
            <w:tcW w:w="0" w:type="auto"/>
            <w:shd w:val="clear" w:color="auto" w:fill="auto"/>
            <w:noWrap/>
            <w:vAlign w:val="center"/>
            <w:hideMark/>
          </w:tcPr>
          <w:p w14:paraId="676CF48A"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w:t>
            </w:r>
          </w:p>
        </w:tc>
        <w:tc>
          <w:tcPr>
            <w:tcW w:w="0" w:type="auto"/>
            <w:shd w:val="clear" w:color="auto" w:fill="auto"/>
            <w:noWrap/>
            <w:vAlign w:val="center"/>
            <w:hideMark/>
          </w:tcPr>
          <w:p w14:paraId="676CF48B"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96%</w:t>
            </w:r>
          </w:p>
        </w:tc>
        <w:tc>
          <w:tcPr>
            <w:tcW w:w="0" w:type="auto"/>
            <w:shd w:val="clear" w:color="auto" w:fill="auto"/>
            <w:noWrap/>
            <w:vAlign w:val="center"/>
            <w:hideMark/>
          </w:tcPr>
          <w:p w14:paraId="676CF48C"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w:t>
            </w:r>
          </w:p>
        </w:tc>
        <w:tc>
          <w:tcPr>
            <w:tcW w:w="0" w:type="auto"/>
            <w:shd w:val="clear" w:color="auto" w:fill="auto"/>
            <w:noWrap/>
            <w:vAlign w:val="center"/>
            <w:hideMark/>
          </w:tcPr>
          <w:p w14:paraId="676CF48D"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94%</w:t>
            </w:r>
          </w:p>
        </w:tc>
        <w:tc>
          <w:tcPr>
            <w:tcW w:w="0" w:type="auto"/>
            <w:shd w:val="clear" w:color="auto" w:fill="auto"/>
            <w:noWrap/>
            <w:vAlign w:val="center"/>
            <w:hideMark/>
          </w:tcPr>
          <w:p w14:paraId="676CF48E"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w:t>
            </w:r>
          </w:p>
        </w:tc>
        <w:tc>
          <w:tcPr>
            <w:tcW w:w="0" w:type="auto"/>
            <w:shd w:val="clear" w:color="auto" w:fill="auto"/>
            <w:noWrap/>
            <w:vAlign w:val="center"/>
            <w:hideMark/>
          </w:tcPr>
          <w:p w14:paraId="676CF48F"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92%</w:t>
            </w:r>
          </w:p>
        </w:tc>
        <w:tc>
          <w:tcPr>
            <w:tcW w:w="0" w:type="auto"/>
            <w:shd w:val="clear" w:color="auto" w:fill="auto"/>
            <w:noWrap/>
            <w:vAlign w:val="center"/>
            <w:hideMark/>
          </w:tcPr>
          <w:p w14:paraId="676CF490"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w:t>
            </w:r>
          </w:p>
        </w:tc>
      </w:tr>
      <w:tr w:rsidR="00ED2B52" w:rsidRPr="00ED2B52" w14:paraId="676CF49B" w14:textId="77777777" w:rsidTr="00E76C46">
        <w:trPr>
          <w:trHeight w:val="304"/>
          <w:jc w:val="center"/>
        </w:trPr>
        <w:tc>
          <w:tcPr>
            <w:tcW w:w="1355" w:type="dxa"/>
            <w:tcBorders>
              <w:bottom w:val="double" w:sz="4" w:space="0" w:color="auto"/>
            </w:tcBorders>
            <w:shd w:val="clear" w:color="auto" w:fill="auto"/>
            <w:noWrap/>
            <w:vAlign w:val="center"/>
            <w:hideMark/>
          </w:tcPr>
          <w:p w14:paraId="676CF492" w14:textId="77777777"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技術力不足</w:t>
            </w:r>
          </w:p>
        </w:tc>
        <w:tc>
          <w:tcPr>
            <w:tcW w:w="0" w:type="auto"/>
            <w:tcBorders>
              <w:bottom w:val="double" w:sz="4" w:space="0" w:color="auto"/>
            </w:tcBorders>
            <w:shd w:val="clear" w:color="auto" w:fill="auto"/>
            <w:noWrap/>
            <w:vAlign w:val="center"/>
            <w:hideMark/>
          </w:tcPr>
          <w:p w14:paraId="676CF493"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bottom w:val="double" w:sz="4" w:space="0" w:color="auto"/>
            </w:tcBorders>
            <w:shd w:val="clear" w:color="auto" w:fill="auto"/>
            <w:noWrap/>
            <w:vAlign w:val="center"/>
            <w:hideMark/>
          </w:tcPr>
          <w:p w14:paraId="676CF494"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c>
          <w:tcPr>
            <w:tcW w:w="0" w:type="auto"/>
            <w:tcBorders>
              <w:bottom w:val="double" w:sz="4" w:space="0" w:color="auto"/>
            </w:tcBorders>
            <w:shd w:val="clear" w:color="auto" w:fill="auto"/>
            <w:noWrap/>
            <w:vAlign w:val="center"/>
            <w:hideMark/>
          </w:tcPr>
          <w:p w14:paraId="676CF495"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83%</w:t>
            </w:r>
          </w:p>
        </w:tc>
        <w:tc>
          <w:tcPr>
            <w:tcW w:w="0" w:type="auto"/>
            <w:tcBorders>
              <w:bottom w:val="double" w:sz="4" w:space="0" w:color="auto"/>
            </w:tcBorders>
            <w:shd w:val="clear" w:color="auto" w:fill="auto"/>
            <w:noWrap/>
            <w:vAlign w:val="center"/>
            <w:hideMark/>
          </w:tcPr>
          <w:p w14:paraId="676CF496"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17%</w:t>
            </w:r>
          </w:p>
        </w:tc>
        <w:tc>
          <w:tcPr>
            <w:tcW w:w="0" w:type="auto"/>
            <w:tcBorders>
              <w:bottom w:val="double" w:sz="4" w:space="0" w:color="auto"/>
            </w:tcBorders>
            <w:shd w:val="clear" w:color="auto" w:fill="auto"/>
            <w:noWrap/>
            <w:vAlign w:val="center"/>
            <w:hideMark/>
          </w:tcPr>
          <w:p w14:paraId="676CF497"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81%</w:t>
            </w:r>
          </w:p>
        </w:tc>
        <w:tc>
          <w:tcPr>
            <w:tcW w:w="0" w:type="auto"/>
            <w:tcBorders>
              <w:bottom w:val="double" w:sz="4" w:space="0" w:color="auto"/>
            </w:tcBorders>
            <w:shd w:val="clear" w:color="auto" w:fill="auto"/>
            <w:noWrap/>
            <w:vAlign w:val="center"/>
            <w:hideMark/>
          </w:tcPr>
          <w:p w14:paraId="676CF498"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19%</w:t>
            </w:r>
          </w:p>
        </w:tc>
        <w:tc>
          <w:tcPr>
            <w:tcW w:w="0" w:type="auto"/>
            <w:tcBorders>
              <w:bottom w:val="double" w:sz="4" w:space="0" w:color="auto"/>
            </w:tcBorders>
            <w:shd w:val="clear" w:color="auto" w:fill="auto"/>
            <w:noWrap/>
            <w:vAlign w:val="center"/>
            <w:hideMark/>
          </w:tcPr>
          <w:p w14:paraId="676CF499"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84%</w:t>
            </w:r>
          </w:p>
        </w:tc>
        <w:tc>
          <w:tcPr>
            <w:tcW w:w="0" w:type="auto"/>
            <w:tcBorders>
              <w:bottom w:val="double" w:sz="4" w:space="0" w:color="auto"/>
            </w:tcBorders>
            <w:shd w:val="clear" w:color="auto" w:fill="auto"/>
            <w:noWrap/>
            <w:vAlign w:val="center"/>
            <w:hideMark/>
          </w:tcPr>
          <w:p w14:paraId="676CF49A"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16%</w:t>
            </w:r>
          </w:p>
        </w:tc>
      </w:tr>
      <w:tr w:rsidR="00ED2B52" w:rsidRPr="00ED2B52" w14:paraId="676CF4A5" w14:textId="77777777" w:rsidTr="00E76C46">
        <w:trPr>
          <w:trHeight w:val="276"/>
          <w:jc w:val="center"/>
        </w:trPr>
        <w:tc>
          <w:tcPr>
            <w:tcW w:w="1355" w:type="dxa"/>
            <w:tcBorders>
              <w:top w:val="double" w:sz="4" w:space="0" w:color="auto"/>
            </w:tcBorders>
            <w:shd w:val="clear" w:color="auto" w:fill="auto"/>
            <w:noWrap/>
            <w:vAlign w:val="center"/>
          </w:tcPr>
          <w:p w14:paraId="676CF49C" w14:textId="77777777" w:rsidR="00ED2B52" w:rsidRPr="00EC1D6A" w:rsidRDefault="00ED2B52" w:rsidP="001339E7">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平均</w:t>
            </w:r>
          </w:p>
        </w:tc>
        <w:tc>
          <w:tcPr>
            <w:tcW w:w="0" w:type="auto"/>
            <w:tcBorders>
              <w:top w:val="double" w:sz="4" w:space="0" w:color="auto"/>
            </w:tcBorders>
            <w:shd w:val="clear" w:color="auto" w:fill="auto"/>
            <w:noWrap/>
            <w:vAlign w:val="center"/>
          </w:tcPr>
          <w:p w14:paraId="676CF49D"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94%</w:t>
            </w:r>
          </w:p>
        </w:tc>
        <w:tc>
          <w:tcPr>
            <w:tcW w:w="0" w:type="auto"/>
            <w:tcBorders>
              <w:top w:val="double" w:sz="4" w:space="0" w:color="auto"/>
            </w:tcBorders>
            <w:shd w:val="clear" w:color="auto" w:fill="auto"/>
            <w:noWrap/>
            <w:vAlign w:val="center"/>
          </w:tcPr>
          <w:p w14:paraId="676CF49E"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w:t>
            </w:r>
          </w:p>
        </w:tc>
        <w:tc>
          <w:tcPr>
            <w:tcW w:w="0" w:type="auto"/>
            <w:tcBorders>
              <w:top w:val="double" w:sz="4" w:space="0" w:color="auto"/>
            </w:tcBorders>
            <w:shd w:val="clear" w:color="auto" w:fill="auto"/>
            <w:noWrap/>
            <w:vAlign w:val="center"/>
          </w:tcPr>
          <w:p w14:paraId="676CF49F"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91%</w:t>
            </w:r>
          </w:p>
        </w:tc>
        <w:tc>
          <w:tcPr>
            <w:tcW w:w="0" w:type="auto"/>
            <w:tcBorders>
              <w:top w:val="double" w:sz="4" w:space="0" w:color="auto"/>
            </w:tcBorders>
            <w:shd w:val="clear" w:color="auto" w:fill="auto"/>
            <w:noWrap/>
            <w:vAlign w:val="center"/>
          </w:tcPr>
          <w:p w14:paraId="676CF4A0"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w:t>
            </w:r>
          </w:p>
        </w:tc>
        <w:tc>
          <w:tcPr>
            <w:tcW w:w="0" w:type="auto"/>
            <w:tcBorders>
              <w:top w:val="double" w:sz="4" w:space="0" w:color="auto"/>
            </w:tcBorders>
            <w:shd w:val="clear" w:color="auto" w:fill="auto"/>
            <w:noWrap/>
            <w:vAlign w:val="center"/>
          </w:tcPr>
          <w:p w14:paraId="676CF4A1"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14:paraId="676CF4A2"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12%</w:t>
            </w:r>
          </w:p>
        </w:tc>
        <w:tc>
          <w:tcPr>
            <w:tcW w:w="0" w:type="auto"/>
            <w:tcBorders>
              <w:top w:val="double" w:sz="4" w:space="0" w:color="auto"/>
            </w:tcBorders>
            <w:shd w:val="clear" w:color="auto" w:fill="auto"/>
            <w:noWrap/>
            <w:vAlign w:val="center"/>
          </w:tcPr>
          <w:p w14:paraId="676CF4A3"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14:paraId="676CF4A4" w14:textId="77777777"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12%</w:t>
            </w:r>
          </w:p>
        </w:tc>
      </w:tr>
    </w:tbl>
    <w:p w14:paraId="676CF4A6" w14:textId="77777777" w:rsidR="007D2458" w:rsidRPr="00D82609" w:rsidRDefault="007D2458" w:rsidP="007D2458"/>
    <w:p w14:paraId="676CF4A7" w14:textId="77777777" w:rsidR="00473ACF" w:rsidRDefault="007D2458" w:rsidP="007D2458">
      <w:pPr>
        <w:widowControl/>
        <w:jc w:val="right"/>
        <w:rPr>
          <w:rFonts w:ascii="HG丸ｺﾞｼｯｸM-PRO" w:eastAsia="HG丸ｺﾞｼｯｸM-PRO" w:hAnsi="HG丸ｺﾞｼｯｸM-PRO"/>
          <w:sz w:val="18"/>
        </w:rPr>
      </w:pPr>
      <w:r w:rsidRPr="00D82609">
        <w:rPr>
          <w:rFonts w:ascii="HG丸ｺﾞｼｯｸM-PRO" w:eastAsia="HG丸ｺﾞｼｯｸM-PRO" w:hAnsi="HG丸ｺﾞｼｯｸM-PRO" w:hint="eastAsia"/>
          <w:sz w:val="18"/>
        </w:rPr>
        <w:t>※出典:維持管理に関するニーズ等アンケート</w:t>
      </w:r>
      <w:r w:rsidR="00473ACF">
        <w:rPr>
          <w:rFonts w:ascii="HG丸ｺﾞｼｯｸM-PRO" w:eastAsia="HG丸ｺﾞｼｯｸM-PRO" w:hAnsi="HG丸ｺﾞｼｯｸM-PRO" w:hint="eastAsia"/>
          <w:sz w:val="18"/>
        </w:rPr>
        <w:t>（</w:t>
      </w:r>
      <w:r w:rsidRPr="00D82609">
        <w:rPr>
          <w:rFonts w:ascii="HG丸ｺﾞｼｯｸM-PRO" w:eastAsia="HG丸ｺﾞｼｯｸM-PRO" w:hAnsi="HG丸ｺﾞｼｯｸM-PRO" w:hint="eastAsia"/>
          <w:sz w:val="18"/>
        </w:rPr>
        <w:t>大阪府：平成26年4月実施</w:t>
      </w:r>
      <w:r w:rsidR="00473ACF">
        <w:rPr>
          <w:rFonts w:ascii="HG丸ｺﾞｼｯｸM-PRO" w:eastAsia="HG丸ｺﾞｼｯｸM-PRO" w:hAnsi="HG丸ｺﾞｼｯｸM-PRO" w:hint="eastAsia"/>
          <w:sz w:val="18"/>
        </w:rPr>
        <w:t>）</w:t>
      </w:r>
    </w:p>
    <w:p w14:paraId="676CF4A8" w14:textId="77777777" w:rsidR="00473ACF" w:rsidRDefault="00473ACF" w:rsidP="00473ACF"/>
    <w:p w14:paraId="676CF4A9" w14:textId="77777777" w:rsidR="007D2458" w:rsidRDefault="007D2458" w:rsidP="00473ACF">
      <w:r w:rsidRPr="00457A27">
        <w:br w:type="page"/>
      </w:r>
    </w:p>
    <w:p w14:paraId="676CF4AA" w14:textId="77777777" w:rsidR="00D82DC3" w:rsidRDefault="00D82DC3" w:rsidP="003346EA">
      <w:pPr>
        <w:pStyle w:val="2"/>
      </w:pPr>
      <w:bookmarkStart w:id="34" w:name="_Toc408396261"/>
      <w:r w:rsidRPr="00457A27">
        <w:rPr>
          <w:rFonts w:hint="eastAsia"/>
        </w:rPr>
        <w:lastRenderedPageBreak/>
        <w:t>課題認識</w:t>
      </w:r>
      <w:bookmarkEnd w:id="34"/>
    </w:p>
    <w:p w14:paraId="676CF4AB" w14:textId="77777777" w:rsidR="007A21A0" w:rsidRPr="001D40BD"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都市基盤施設の維持管理については、日常的な点検、維持、補修などの充実に加え、長寿命化に資する予防保全対策などの推進が重要であり、大阪府では、維持管理予算を増額し、橋梁等の予防保全対策による施設の長寿命化を進め、予算の平準化に努めてきている。一方で、高度経済成長期に大量かつ集中的に建設した施設が、一斉</w:t>
      </w:r>
      <w:r w:rsidRPr="001D40BD">
        <w:rPr>
          <w:rFonts w:ascii="HG丸ｺﾞｼｯｸM-PRO" w:eastAsia="HG丸ｺﾞｼｯｸM-PRO" w:hAnsi="HG丸ｺﾞｼｯｸM-PRO" w:hint="eastAsia"/>
        </w:rPr>
        <w:t>に老朽化を迎えることとなり、今後、人命に関わる事故が発生するリスクや都市機能阻害のリスク等がますます増大する恐れがある。</w:t>
      </w:r>
      <w:r w:rsidR="005A0401" w:rsidRPr="001D40BD">
        <w:rPr>
          <w:rFonts w:ascii="HG丸ｺﾞｼｯｸM-PRO" w:eastAsia="HG丸ｺﾞｼｯｸM-PRO" w:hAnsi="HG丸ｺﾞｼｯｸM-PRO" w:hint="eastAsia"/>
        </w:rPr>
        <w:t>これらを未然に防ぐためには、日常的な維持管理の着実な実施とあわせ、不可視部分も含めた点検業務の充実、施設に現れる変状の兆候等をもとにした的確な診断・評価、最適なタイミングでの</w:t>
      </w:r>
      <w:r w:rsidR="00BB4D3E" w:rsidRPr="001D40BD">
        <w:rPr>
          <w:rFonts w:ascii="HG丸ｺﾞｼｯｸM-PRO" w:eastAsia="HG丸ｺﾞｼｯｸM-PRO" w:hAnsi="HG丸ｺﾞｼｯｸM-PRO" w:hint="eastAsia"/>
        </w:rPr>
        <w:t>維持管理</w:t>
      </w:r>
      <w:r w:rsidR="005A0401" w:rsidRPr="001D40BD">
        <w:rPr>
          <w:rFonts w:ascii="HG丸ｺﾞｼｯｸM-PRO" w:eastAsia="HG丸ｺﾞｼｯｸM-PRO" w:hAnsi="HG丸ｺﾞｼｯｸM-PRO" w:hint="eastAsia"/>
        </w:rPr>
        <w:t>の実施、および施設の特性等を考慮した更新の見極めも行っていく必要がある</w:t>
      </w:r>
      <w:r w:rsidRPr="001D40BD">
        <w:rPr>
          <w:rFonts w:ascii="HG丸ｺﾞｼｯｸM-PRO" w:eastAsia="HG丸ｺﾞｼｯｸM-PRO" w:hAnsi="HG丸ｺﾞｼｯｸM-PRO" w:hint="eastAsia"/>
        </w:rPr>
        <w:t>。これらを踏まえ、維持管理・更新業務のあり方について、分野横断的な視点によるアプローチを行うことにより、全体としての最適化を目指すとともに、</w:t>
      </w:r>
      <w:r w:rsidR="00937256" w:rsidRPr="001D40BD">
        <w:rPr>
          <w:rFonts w:ascii="HG丸ｺﾞｼｯｸM-PRO" w:eastAsia="HG丸ｺﾞｼｯｸM-PRO" w:hAnsi="HG丸ｺﾞｼｯｸM-PRO" w:hint="eastAsia"/>
        </w:rPr>
        <w:t>引き続きデータを確実に蓄積し、分野横断的な情報共有を図り、</w:t>
      </w:r>
      <w:r w:rsidRPr="001D40BD">
        <w:rPr>
          <w:rFonts w:ascii="HG丸ｺﾞｼｯｸM-PRO" w:eastAsia="HG丸ｺﾞｼｯｸM-PRO" w:hAnsi="HG丸ｺﾞｼｯｸM-PRO" w:hint="eastAsia"/>
        </w:rPr>
        <w:t>継続的に検証、改善等を行い、より効率的・効果的な維持管理を目指すべきである。</w:t>
      </w:r>
    </w:p>
    <w:p w14:paraId="676CF4AC" w14:textId="77777777" w:rsidR="007A21A0" w:rsidRPr="001D40BD" w:rsidRDefault="007A21A0" w:rsidP="007A21A0">
      <w:pPr>
        <w:pStyle w:val="20"/>
        <w:ind w:left="105" w:firstLine="210"/>
        <w:rPr>
          <w:rFonts w:ascii="HG丸ｺﾞｼｯｸM-PRO" w:eastAsia="HG丸ｺﾞｼｯｸM-PRO" w:hAnsi="HG丸ｺﾞｼｯｸM-PRO"/>
        </w:rPr>
      </w:pPr>
    </w:p>
    <w:p w14:paraId="676CF4AD" w14:textId="77777777" w:rsidR="007A21A0" w:rsidRPr="001D40BD" w:rsidRDefault="007A21A0" w:rsidP="007A21A0">
      <w:pPr>
        <w:pStyle w:val="20"/>
        <w:ind w:left="10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これら維持管理の着実な実践に向けては、維持管理・更新業務における様々な面において、担当職員の経験に基づく判断や科学的、専門的な知見を駆使し、継続的に取組むことも必要となるが、現状では、技術職員の年齢構成に偏りがあり、20年後には多くの職員が退職時期を迎えるため、一定の技術を持った職員が不足することは避けられない。</w:t>
      </w:r>
    </w:p>
    <w:p w14:paraId="676CF4AE" w14:textId="77777777" w:rsidR="007A21A0" w:rsidRPr="00A819DF" w:rsidRDefault="007A21A0" w:rsidP="007A21A0">
      <w:pPr>
        <w:pStyle w:val="20"/>
        <w:ind w:left="10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さらに、近年の建設投資の減少に伴い、技術的経験を積む機会が減少しており、今後、知識や経験が必要な維持管理・更新業務が益々増加する傾向にある中、持続的に維持管理・更新業務を実施するためには、確実な技術の継承はもとより、分野のコアとな</w:t>
      </w:r>
      <w:r w:rsidRPr="00A819DF">
        <w:rPr>
          <w:rFonts w:ascii="HG丸ｺﾞｼｯｸM-PRO" w:eastAsia="HG丸ｺﾞｼｯｸM-PRO" w:hAnsi="HG丸ｺﾞｼｯｸM-PRO" w:hint="eastAsia"/>
        </w:rPr>
        <w:t>る専門的な技術職員の育成が喫緊の課題であり、早急に専門的な技術職員の育成や確保が必要である。</w:t>
      </w:r>
    </w:p>
    <w:p w14:paraId="676CF4AF" w14:textId="77777777" w:rsidR="007A21A0" w:rsidRPr="00A819DF" w:rsidRDefault="007A21A0" w:rsidP="007A21A0">
      <w:pPr>
        <w:pStyle w:val="20"/>
        <w:ind w:left="105" w:firstLine="210"/>
        <w:rPr>
          <w:rFonts w:ascii="HG丸ｺﾞｼｯｸM-PRO" w:eastAsia="HG丸ｺﾞｼｯｸM-PRO" w:hAnsi="HG丸ｺﾞｼｯｸM-PRO"/>
        </w:rPr>
      </w:pPr>
    </w:p>
    <w:p w14:paraId="676CF4B0" w14:textId="77777777" w:rsidR="007A21A0" w:rsidRPr="00A819DF"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また、市町村においては、予算、人員、技術力不足から維持管理・更新業務において、様々な懸案を抱えており、府民の安全・安心を確保する上では、府と市町村が管理する地域全体のインフラ機能が適切に維持されていることが極めて重要であり、管理者同士が一体となって維持管理の連携体制を強化する必要がある。</w:t>
      </w:r>
    </w:p>
    <w:p w14:paraId="676CF4B1" w14:textId="77777777" w:rsidR="007A21A0" w:rsidRPr="00A819DF" w:rsidRDefault="007A21A0" w:rsidP="007A21A0">
      <w:pPr>
        <w:pStyle w:val="20"/>
        <w:ind w:left="105" w:firstLine="210"/>
        <w:rPr>
          <w:rFonts w:ascii="HG丸ｺﾞｼｯｸM-PRO" w:eastAsia="HG丸ｺﾞｼｯｸM-PRO" w:hAnsi="HG丸ｺﾞｼｯｸM-PRO"/>
        </w:rPr>
      </w:pPr>
    </w:p>
    <w:p w14:paraId="676CF4B2" w14:textId="77777777" w:rsidR="007A21A0"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維持管理・更新業務の実施にあたっては、施設管理者自らが責任を持って施設の状態、状況を把握することが必要であり、安易なアウトソーシングを行うべきではないとの認識のもと、同じような悩み、課題を持つ市町村も含めた地域単位で技術を蓄積・継承しながら、維持管理を進める仕組みづくりと併せて、引き続き、アドプトロードなど府民協働の取組をさらに発展させ、企業など多様な主体と連携しながら地域が都市基盤施設を守り活かしていく仕組みづくりを構築することが重要である。また、このような取組と併せて維持管理の重要性を府民に向けて発信していくことも重要である。</w:t>
      </w:r>
    </w:p>
    <w:p w14:paraId="676CF4B3" w14:textId="77777777" w:rsidR="0032129A" w:rsidRDefault="0032129A" w:rsidP="007A21A0">
      <w:pPr>
        <w:pStyle w:val="20"/>
        <w:ind w:left="105" w:firstLine="210"/>
        <w:rPr>
          <w:rFonts w:ascii="HG丸ｺﾞｼｯｸM-PRO" w:eastAsia="HG丸ｺﾞｼｯｸM-PRO" w:hAnsi="HG丸ｺﾞｼｯｸM-PRO"/>
        </w:rPr>
      </w:pPr>
    </w:p>
    <w:p w14:paraId="676CF4B4" w14:textId="77777777" w:rsidR="00B65316" w:rsidRDefault="00432CD1" w:rsidP="00A819DF">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このような課題認識のもと、効率的・効果的な維持管理を推進</w:t>
      </w:r>
      <w:r w:rsidR="0032129A" w:rsidRPr="00122BB4">
        <w:rPr>
          <w:rFonts w:ascii="HG丸ｺﾞｼｯｸM-PRO" w:eastAsia="HG丸ｺﾞｼｯｸM-PRO" w:hAnsi="HG丸ｺﾞｼｯｸM-PRO" w:hint="eastAsia"/>
        </w:rPr>
        <w:t>するとともに、これらを持続可能な維持管理としていくための仕組みづくりも併せて構築するなど</w:t>
      </w:r>
      <w:r w:rsidR="0032129A">
        <w:rPr>
          <w:rFonts w:ascii="HG丸ｺﾞｼｯｸM-PRO" w:eastAsia="HG丸ｺﾞｼｯｸM-PRO" w:hAnsi="HG丸ｺﾞｼｯｸM-PRO" w:hint="eastAsia"/>
        </w:rPr>
        <w:t>、</w:t>
      </w:r>
      <w:r w:rsidR="0032129A" w:rsidRPr="00122BB4">
        <w:rPr>
          <w:rFonts w:ascii="HG丸ｺﾞｼｯｸM-PRO" w:eastAsia="HG丸ｺﾞｼｯｸM-PRO" w:hAnsi="HG丸ｺﾞｼｯｸM-PRO" w:hint="eastAsia"/>
        </w:rPr>
        <w:t>戦略的な維持管理の実現に向けて取組んでいかなければならない。</w:t>
      </w:r>
    </w:p>
    <w:p w14:paraId="676CF4B5" w14:textId="77777777" w:rsidR="00B65316" w:rsidRPr="00457A27" w:rsidRDefault="00B65316">
      <w:pPr>
        <w:rPr>
          <w:rFonts w:ascii="HG丸ｺﾞｼｯｸM-PRO" w:eastAsia="HG丸ｺﾞｼｯｸM-PRO" w:hAnsi="HG丸ｺﾞｼｯｸM-PRO"/>
        </w:rPr>
        <w:sectPr w:rsidR="00B65316" w:rsidRPr="00457A27" w:rsidSect="008033E4">
          <w:headerReference w:type="default" r:id="rId123"/>
          <w:footerReference w:type="default" r:id="rId124"/>
          <w:pgSz w:w="11906" w:h="16838" w:code="9"/>
          <w:pgMar w:top="1418" w:right="1418" w:bottom="1418" w:left="1418" w:header="851" w:footer="567" w:gutter="0"/>
          <w:cols w:space="425"/>
          <w:docGrid w:type="lines" w:linePitch="360"/>
        </w:sectPr>
      </w:pPr>
    </w:p>
    <w:p w14:paraId="676CF4B6" w14:textId="77777777" w:rsidR="003A5F2B" w:rsidRPr="001D40BD" w:rsidRDefault="00921800">
      <w:pPr>
        <w:pStyle w:val="1"/>
      </w:pPr>
      <w:bookmarkStart w:id="35" w:name="_Toc406686693"/>
      <w:bookmarkStart w:id="36" w:name="_Toc406769173"/>
      <w:bookmarkStart w:id="37" w:name="_Toc406686694"/>
      <w:bookmarkStart w:id="38" w:name="_Toc406769174"/>
      <w:bookmarkStart w:id="39" w:name="_Toc406686695"/>
      <w:bookmarkStart w:id="40" w:name="_Toc406769175"/>
      <w:bookmarkStart w:id="41" w:name="_Toc406686696"/>
      <w:bookmarkStart w:id="42" w:name="_Toc406769176"/>
      <w:bookmarkStart w:id="43" w:name="_Toc406686697"/>
      <w:bookmarkStart w:id="44" w:name="_Toc406769177"/>
      <w:bookmarkStart w:id="45" w:name="_Toc406686698"/>
      <w:bookmarkStart w:id="46" w:name="_Toc406769178"/>
      <w:bookmarkStart w:id="47" w:name="_Toc406686699"/>
      <w:bookmarkStart w:id="48" w:name="_Toc406769179"/>
      <w:bookmarkStart w:id="49" w:name="_Toc406686700"/>
      <w:bookmarkStart w:id="50" w:name="_Toc406769180"/>
      <w:bookmarkStart w:id="51" w:name="_Toc406686701"/>
      <w:bookmarkStart w:id="52" w:name="_Toc406769181"/>
      <w:bookmarkStart w:id="53" w:name="_Toc406686702"/>
      <w:bookmarkStart w:id="54" w:name="_Toc406769182"/>
      <w:bookmarkStart w:id="55" w:name="_Toc406686703"/>
      <w:bookmarkStart w:id="56" w:name="_Toc406769183"/>
      <w:bookmarkStart w:id="57" w:name="_Toc406686704"/>
      <w:bookmarkStart w:id="58" w:name="_Toc406769184"/>
      <w:bookmarkStart w:id="59" w:name="_Toc406686705"/>
      <w:bookmarkStart w:id="60" w:name="_Toc406769185"/>
      <w:bookmarkStart w:id="61" w:name="_Toc406686706"/>
      <w:bookmarkStart w:id="62" w:name="_Toc406769186"/>
      <w:bookmarkStart w:id="63" w:name="_Toc406686707"/>
      <w:bookmarkStart w:id="64" w:name="_Toc406769187"/>
      <w:bookmarkStart w:id="65" w:name="_Toc406686709"/>
      <w:bookmarkStart w:id="66" w:name="_Toc406769189"/>
      <w:bookmarkStart w:id="67" w:name="_Toc406686710"/>
      <w:bookmarkStart w:id="68" w:name="_Toc406769190"/>
      <w:bookmarkStart w:id="69" w:name="_Toc406686711"/>
      <w:bookmarkStart w:id="70" w:name="_Toc406769191"/>
      <w:bookmarkStart w:id="71" w:name="_Toc406686712"/>
      <w:bookmarkStart w:id="72" w:name="_Toc406769192"/>
      <w:bookmarkStart w:id="73" w:name="_Toc406686713"/>
      <w:bookmarkStart w:id="74" w:name="_Toc406769193"/>
      <w:bookmarkStart w:id="75" w:name="_Toc406686714"/>
      <w:bookmarkStart w:id="76" w:name="_Toc406769194"/>
      <w:bookmarkStart w:id="77" w:name="_Toc406686715"/>
      <w:bookmarkStart w:id="78" w:name="_Toc406769195"/>
      <w:bookmarkStart w:id="79" w:name="_Toc406686833"/>
      <w:bookmarkStart w:id="80" w:name="_Toc406769313"/>
      <w:bookmarkStart w:id="81" w:name="_Toc406686834"/>
      <w:bookmarkStart w:id="82" w:name="_Toc406769314"/>
      <w:bookmarkStart w:id="83" w:name="_Toc406686835"/>
      <w:bookmarkStart w:id="84" w:name="_Toc406769315"/>
      <w:bookmarkStart w:id="85" w:name="_Toc406686857"/>
      <w:bookmarkStart w:id="86" w:name="_Toc406769337"/>
      <w:bookmarkStart w:id="87" w:name="_Toc397531386"/>
      <w:bookmarkStart w:id="88" w:name="_Toc397604674"/>
      <w:bookmarkStart w:id="89" w:name="_Toc397531387"/>
      <w:bookmarkStart w:id="90" w:name="_Toc397604675"/>
      <w:bookmarkStart w:id="91" w:name="_Toc397531388"/>
      <w:bookmarkStart w:id="92" w:name="_Toc397604676"/>
      <w:bookmarkStart w:id="93" w:name="_Toc397531389"/>
      <w:bookmarkStart w:id="94" w:name="_Toc397604677"/>
      <w:bookmarkStart w:id="95" w:name="_Toc397531390"/>
      <w:bookmarkStart w:id="96" w:name="_Toc397604678"/>
      <w:bookmarkStart w:id="97" w:name="_Toc397531391"/>
      <w:bookmarkStart w:id="98" w:name="_Toc397604679"/>
      <w:bookmarkStart w:id="99" w:name="_Toc397531392"/>
      <w:bookmarkStart w:id="100" w:name="_Toc397604680"/>
      <w:bookmarkStart w:id="101" w:name="_Toc397531393"/>
      <w:bookmarkStart w:id="102" w:name="_Toc397604681"/>
      <w:bookmarkStart w:id="103" w:name="_Toc397531394"/>
      <w:bookmarkStart w:id="104" w:name="_Toc397604682"/>
      <w:bookmarkStart w:id="105" w:name="_Toc397531395"/>
      <w:bookmarkStart w:id="106" w:name="_Toc397604683"/>
      <w:bookmarkStart w:id="107" w:name="_Toc397531396"/>
      <w:bookmarkStart w:id="108" w:name="_Toc397604684"/>
      <w:bookmarkStart w:id="109" w:name="_Toc397531397"/>
      <w:bookmarkStart w:id="110" w:name="_Toc397604685"/>
      <w:bookmarkStart w:id="111" w:name="_Toc397531398"/>
      <w:bookmarkStart w:id="112" w:name="_Toc397604686"/>
      <w:bookmarkStart w:id="113" w:name="_Toc397531399"/>
      <w:bookmarkStart w:id="114" w:name="_Toc397604687"/>
      <w:bookmarkStart w:id="115" w:name="_Toc406686858"/>
      <w:bookmarkStart w:id="116" w:name="_Toc406769338"/>
      <w:bookmarkStart w:id="117" w:name="_Toc406686859"/>
      <w:bookmarkStart w:id="118" w:name="_Toc406769339"/>
      <w:bookmarkStart w:id="119" w:name="_Toc406686860"/>
      <w:bookmarkStart w:id="120" w:name="_Toc406769340"/>
      <w:bookmarkStart w:id="121" w:name="_Toc406686861"/>
      <w:bookmarkStart w:id="122" w:name="_Toc406769341"/>
      <w:bookmarkStart w:id="123" w:name="_Toc406686862"/>
      <w:bookmarkStart w:id="124" w:name="_Toc406769342"/>
      <w:bookmarkStart w:id="125" w:name="_Toc406686863"/>
      <w:bookmarkStart w:id="126" w:name="_Toc406769343"/>
      <w:bookmarkStart w:id="127" w:name="_Toc406686864"/>
      <w:bookmarkStart w:id="128" w:name="_Toc406769344"/>
      <w:bookmarkStart w:id="129" w:name="_Toc406686865"/>
      <w:bookmarkStart w:id="130" w:name="_Toc406769345"/>
      <w:bookmarkStart w:id="131" w:name="_Toc406686866"/>
      <w:bookmarkStart w:id="132" w:name="_Toc406769346"/>
      <w:bookmarkStart w:id="133" w:name="_Toc406686867"/>
      <w:bookmarkStart w:id="134" w:name="_Toc406769347"/>
      <w:bookmarkStart w:id="135" w:name="_Toc406686868"/>
      <w:bookmarkStart w:id="136" w:name="_Toc406769348"/>
      <w:bookmarkStart w:id="137" w:name="_Toc406686869"/>
      <w:bookmarkStart w:id="138" w:name="_Toc406769349"/>
      <w:bookmarkStart w:id="139" w:name="_Toc406686870"/>
      <w:bookmarkStart w:id="140" w:name="_Toc406769350"/>
      <w:bookmarkStart w:id="141" w:name="_Toc406686871"/>
      <w:bookmarkStart w:id="142" w:name="_Toc406769351"/>
      <w:bookmarkStart w:id="143" w:name="_Toc406686872"/>
      <w:bookmarkStart w:id="144" w:name="_Toc406769352"/>
      <w:bookmarkStart w:id="145" w:name="_Toc406686873"/>
      <w:bookmarkStart w:id="146" w:name="_Toc406769353"/>
      <w:bookmarkStart w:id="147" w:name="_Toc406686874"/>
      <w:bookmarkStart w:id="148" w:name="_Toc406769354"/>
      <w:bookmarkStart w:id="149" w:name="_Toc406686875"/>
      <w:bookmarkStart w:id="150" w:name="_Toc406769355"/>
      <w:bookmarkStart w:id="151" w:name="_Toc406686876"/>
      <w:bookmarkStart w:id="152" w:name="_Toc406769356"/>
      <w:bookmarkStart w:id="153" w:name="_Toc406686877"/>
      <w:bookmarkStart w:id="154" w:name="_Toc406769357"/>
      <w:bookmarkStart w:id="155" w:name="_Toc406686878"/>
      <w:bookmarkStart w:id="156" w:name="_Toc406769358"/>
      <w:bookmarkStart w:id="157" w:name="_Toc406686879"/>
      <w:bookmarkStart w:id="158" w:name="_Toc406769359"/>
      <w:bookmarkStart w:id="159" w:name="_Toc406686880"/>
      <w:bookmarkStart w:id="160" w:name="_Toc406769360"/>
      <w:bookmarkStart w:id="161" w:name="_Toc406686881"/>
      <w:bookmarkStart w:id="162" w:name="_Toc406769361"/>
      <w:bookmarkStart w:id="163" w:name="_Toc406686882"/>
      <w:bookmarkStart w:id="164" w:name="_Toc406769362"/>
      <w:bookmarkStart w:id="165" w:name="_Toc406686883"/>
      <w:bookmarkStart w:id="166" w:name="_Toc406769363"/>
      <w:bookmarkStart w:id="167" w:name="_Toc406686884"/>
      <w:bookmarkStart w:id="168" w:name="_Toc406769364"/>
      <w:bookmarkStart w:id="169" w:name="_Toc406686885"/>
      <w:bookmarkStart w:id="170" w:name="_Toc406769365"/>
      <w:bookmarkStart w:id="171" w:name="_Toc406686886"/>
      <w:bookmarkStart w:id="172" w:name="_Toc406769366"/>
      <w:bookmarkStart w:id="173" w:name="_Toc406686887"/>
      <w:bookmarkStart w:id="174" w:name="_Toc406769367"/>
      <w:bookmarkStart w:id="175" w:name="_Toc406686888"/>
      <w:bookmarkStart w:id="176" w:name="_Toc406769368"/>
      <w:bookmarkStart w:id="177" w:name="_Toc406686889"/>
      <w:bookmarkStart w:id="178" w:name="_Toc406769369"/>
      <w:bookmarkStart w:id="179" w:name="_Toc406686890"/>
      <w:bookmarkStart w:id="180" w:name="_Toc406769370"/>
      <w:bookmarkStart w:id="181" w:name="_Toc406686891"/>
      <w:bookmarkStart w:id="182" w:name="_Toc406769371"/>
      <w:bookmarkStart w:id="183" w:name="_Toc406686892"/>
      <w:bookmarkStart w:id="184" w:name="_Toc406769372"/>
      <w:bookmarkStart w:id="185" w:name="_Toc406686893"/>
      <w:bookmarkStart w:id="186" w:name="_Toc406769373"/>
      <w:bookmarkStart w:id="187" w:name="_Toc406686920"/>
      <w:bookmarkStart w:id="188" w:name="_Toc406769400"/>
      <w:bookmarkStart w:id="189" w:name="_Toc406686924"/>
      <w:bookmarkStart w:id="190" w:name="_Toc406769404"/>
      <w:bookmarkStart w:id="191" w:name="_Toc406686928"/>
      <w:bookmarkStart w:id="192" w:name="_Toc406769408"/>
      <w:bookmarkStart w:id="193" w:name="_Toc406686932"/>
      <w:bookmarkStart w:id="194" w:name="_Toc406769412"/>
      <w:bookmarkStart w:id="195" w:name="_Toc406686937"/>
      <w:bookmarkStart w:id="196" w:name="_Toc406769417"/>
      <w:bookmarkStart w:id="197" w:name="_Toc406686941"/>
      <w:bookmarkStart w:id="198" w:name="_Toc406769421"/>
      <w:bookmarkStart w:id="199" w:name="_Toc406686945"/>
      <w:bookmarkStart w:id="200" w:name="_Toc406769425"/>
      <w:bookmarkStart w:id="201" w:name="_Toc406686949"/>
      <w:bookmarkStart w:id="202" w:name="_Toc406769429"/>
      <w:bookmarkStart w:id="203" w:name="_Toc406686953"/>
      <w:bookmarkStart w:id="204" w:name="_Toc406769433"/>
      <w:bookmarkStart w:id="205" w:name="_Toc406686960"/>
      <w:bookmarkStart w:id="206" w:name="_Toc406769440"/>
      <w:bookmarkStart w:id="207" w:name="_Toc406686961"/>
      <w:bookmarkStart w:id="208" w:name="_Toc406769441"/>
      <w:bookmarkStart w:id="209" w:name="_Toc406686962"/>
      <w:bookmarkStart w:id="210" w:name="_Toc406769442"/>
      <w:bookmarkStart w:id="211" w:name="_Toc406686987"/>
      <w:bookmarkStart w:id="212" w:name="_Toc406769467"/>
      <w:bookmarkStart w:id="213" w:name="_Toc406686988"/>
      <w:bookmarkStart w:id="214" w:name="_Toc406769468"/>
      <w:bookmarkStart w:id="215" w:name="_Toc392091079"/>
      <w:bookmarkStart w:id="216" w:name="_Toc392092668"/>
      <w:bookmarkStart w:id="217" w:name="_Toc392091080"/>
      <w:bookmarkStart w:id="218" w:name="_Toc392092669"/>
      <w:bookmarkStart w:id="219" w:name="_Toc397531402"/>
      <w:bookmarkStart w:id="220" w:name="_Toc397604690"/>
      <w:bookmarkStart w:id="221" w:name="_Toc397531403"/>
      <w:bookmarkStart w:id="222" w:name="_Toc397604691"/>
      <w:bookmarkStart w:id="223" w:name="_Toc397531404"/>
      <w:bookmarkStart w:id="224" w:name="_Toc397604692"/>
      <w:bookmarkStart w:id="225" w:name="_Toc397531415"/>
      <w:bookmarkStart w:id="226" w:name="_Toc397604703"/>
      <w:bookmarkStart w:id="227" w:name="_Toc397531420"/>
      <w:bookmarkStart w:id="228" w:name="_Toc397604708"/>
      <w:bookmarkStart w:id="229" w:name="_Toc397531425"/>
      <w:bookmarkStart w:id="230" w:name="_Toc397604713"/>
      <w:bookmarkStart w:id="231" w:name="_Toc397531430"/>
      <w:bookmarkStart w:id="232" w:name="_Toc397604718"/>
      <w:bookmarkStart w:id="233" w:name="_Toc397531435"/>
      <w:bookmarkStart w:id="234" w:name="_Toc397604723"/>
      <w:bookmarkStart w:id="235" w:name="_Toc397531440"/>
      <w:bookmarkStart w:id="236" w:name="_Toc397604728"/>
      <w:bookmarkStart w:id="237" w:name="_Toc397531445"/>
      <w:bookmarkStart w:id="238" w:name="_Toc397604733"/>
      <w:bookmarkStart w:id="239" w:name="_Toc397531450"/>
      <w:bookmarkStart w:id="240" w:name="_Toc397604738"/>
      <w:bookmarkStart w:id="241" w:name="_Toc397531455"/>
      <w:bookmarkStart w:id="242" w:name="_Toc397604743"/>
      <w:bookmarkStart w:id="243" w:name="_Toc397531460"/>
      <w:bookmarkStart w:id="244" w:name="_Toc397604748"/>
      <w:bookmarkStart w:id="245" w:name="_Toc397531470"/>
      <w:bookmarkStart w:id="246" w:name="_Toc397604758"/>
      <w:bookmarkStart w:id="247" w:name="_Toc397531475"/>
      <w:bookmarkStart w:id="248" w:name="_Toc397604763"/>
      <w:bookmarkStart w:id="249" w:name="_Toc397531480"/>
      <w:bookmarkStart w:id="250" w:name="_Toc397604768"/>
      <w:bookmarkStart w:id="251" w:name="_Toc397531485"/>
      <w:bookmarkStart w:id="252" w:name="_Toc397604773"/>
      <w:bookmarkStart w:id="253" w:name="_Toc397531490"/>
      <w:bookmarkStart w:id="254" w:name="_Toc397604778"/>
      <w:bookmarkStart w:id="255" w:name="_Toc397531495"/>
      <w:bookmarkStart w:id="256" w:name="_Toc397604783"/>
      <w:bookmarkStart w:id="257" w:name="_Toc397531500"/>
      <w:bookmarkStart w:id="258" w:name="_Toc397604788"/>
      <w:bookmarkStart w:id="259" w:name="_Toc397531505"/>
      <w:bookmarkStart w:id="260" w:name="_Toc397604793"/>
      <w:bookmarkStart w:id="261" w:name="_Toc397531510"/>
      <w:bookmarkStart w:id="262" w:name="_Toc397604798"/>
      <w:bookmarkStart w:id="263" w:name="_Toc397531515"/>
      <w:bookmarkStart w:id="264" w:name="_Toc397604803"/>
      <w:bookmarkStart w:id="265" w:name="_Toc397531520"/>
      <w:bookmarkStart w:id="266" w:name="_Toc397604808"/>
      <w:bookmarkStart w:id="267" w:name="_Toc397531525"/>
      <w:bookmarkStart w:id="268" w:name="_Toc397604813"/>
      <w:bookmarkStart w:id="269" w:name="_Toc397531530"/>
      <w:bookmarkStart w:id="270" w:name="_Toc397604818"/>
      <w:bookmarkStart w:id="271" w:name="_Toc397531535"/>
      <w:bookmarkStart w:id="272" w:name="_Toc397604823"/>
      <w:bookmarkStart w:id="273" w:name="_Toc397531540"/>
      <w:bookmarkStart w:id="274" w:name="_Toc397604828"/>
      <w:bookmarkStart w:id="275" w:name="_Toc397531545"/>
      <w:bookmarkStart w:id="276" w:name="_Toc397604833"/>
      <w:bookmarkStart w:id="277" w:name="_Toc397531550"/>
      <w:bookmarkStart w:id="278" w:name="_Toc397604838"/>
      <w:bookmarkStart w:id="279" w:name="_Toc397531555"/>
      <w:bookmarkStart w:id="280" w:name="_Toc397604843"/>
      <w:bookmarkStart w:id="281" w:name="_Toc397531560"/>
      <w:bookmarkStart w:id="282" w:name="_Toc397604848"/>
      <w:bookmarkStart w:id="283" w:name="_Toc397531565"/>
      <w:bookmarkStart w:id="284" w:name="_Toc397604853"/>
      <w:bookmarkStart w:id="285" w:name="_Toc397531570"/>
      <w:bookmarkStart w:id="286" w:name="_Toc397604858"/>
      <w:bookmarkStart w:id="287" w:name="_Toc397531580"/>
      <w:bookmarkStart w:id="288" w:name="_Toc397604868"/>
      <w:bookmarkStart w:id="289" w:name="_Toc397531585"/>
      <w:bookmarkStart w:id="290" w:name="_Toc397604873"/>
      <w:bookmarkStart w:id="291" w:name="_Toc397531605"/>
      <w:bookmarkStart w:id="292" w:name="_Toc397604893"/>
      <w:bookmarkStart w:id="293" w:name="_Toc397531610"/>
      <w:bookmarkStart w:id="294" w:name="_Toc397604898"/>
      <w:bookmarkStart w:id="295" w:name="_Toc397531615"/>
      <w:bookmarkStart w:id="296" w:name="_Toc397604903"/>
      <w:bookmarkStart w:id="297" w:name="_Toc397531620"/>
      <w:bookmarkStart w:id="298" w:name="_Toc397604908"/>
      <w:bookmarkStart w:id="299" w:name="_Toc397531630"/>
      <w:bookmarkStart w:id="300" w:name="_Toc397604918"/>
      <w:bookmarkStart w:id="301" w:name="_Toc397531635"/>
      <w:bookmarkStart w:id="302" w:name="_Toc397604923"/>
      <w:bookmarkStart w:id="303" w:name="_Toc397531640"/>
      <w:bookmarkStart w:id="304" w:name="_Toc397604928"/>
      <w:bookmarkStart w:id="305" w:name="_Toc397531645"/>
      <w:bookmarkStart w:id="306" w:name="_Toc397604933"/>
      <w:bookmarkStart w:id="307" w:name="_Toc397531650"/>
      <w:bookmarkStart w:id="308" w:name="_Toc397604938"/>
      <w:bookmarkStart w:id="309" w:name="_Toc397531655"/>
      <w:bookmarkStart w:id="310" w:name="_Toc397604943"/>
      <w:bookmarkStart w:id="311" w:name="_Toc397531666"/>
      <w:bookmarkStart w:id="312" w:name="_Toc397604954"/>
      <w:bookmarkStart w:id="313" w:name="_Toc397531676"/>
      <w:bookmarkStart w:id="314" w:name="_Toc397604964"/>
      <w:bookmarkStart w:id="315" w:name="_Toc397531681"/>
      <w:bookmarkStart w:id="316" w:name="_Toc397604969"/>
      <w:bookmarkStart w:id="317" w:name="_Toc397531686"/>
      <w:bookmarkStart w:id="318" w:name="_Toc397604974"/>
      <w:bookmarkStart w:id="319" w:name="_Toc397531691"/>
      <w:bookmarkStart w:id="320" w:name="_Toc397604979"/>
      <w:bookmarkStart w:id="321" w:name="_Toc397531696"/>
      <w:bookmarkStart w:id="322" w:name="_Toc397604984"/>
      <w:bookmarkStart w:id="323" w:name="_Toc397531697"/>
      <w:bookmarkStart w:id="324" w:name="_Toc397604985"/>
      <w:bookmarkStart w:id="325" w:name="_Toc397531698"/>
      <w:bookmarkStart w:id="326" w:name="_Toc397604986"/>
      <w:bookmarkStart w:id="327" w:name="_Toc392091082"/>
      <w:bookmarkStart w:id="328" w:name="_Toc392092671"/>
      <w:bookmarkStart w:id="329" w:name="_Toc392091083"/>
      <w:bookmarkStart w:id="330" w:name="_Toc392092672"/>
      <w:bookmarkStart w:id="331" w:name="_Toc392091090"/>
      <w:bookmarkStart w:id="332" w:name="_Toc392092679"/>
      <w:bookmarkStart w:id="333" w:name="_Toc392091094"/>
      <w:bookmarkStart w:id="334" w:name="_Toc392092683"/>
      <w:bookmarkStart w:id="335" w:name="_Toc392091100"/>
      <w:bookmarkStart w:id="336" w:name="_Toc392092689"/>
      <w:bookmarkStart w:id="337" w:name="_Toc392091107"/>
      <w:bookmarkStart w:id="338" w:name="_Toc392092696"/>
      <w:bookmarkStart w:id="339" w:name="_Toc392091115"/>
      <w:bookmarkStart w:id="340" w:name="_Toc392092704"/>
      <w:bookmarkStart w:id="341" w:name="_Toc392091122"/>
      <w:bookmarkStart w:id="342" w:name="_Toc392092711"/>
      <w:bookmarkStart w:id="343" w:name="_Toc392091128"/>
      <w:bookmarkStart w:id="344" w:name="_Toc392092717"/>
      <w:bookmarkStart w:id="345" w:name="_Toc392091149"/>
      <w:bookmarkStart w:id="346" w:name="_Toc392092738"/>
      <w:bookmarkStart w:id="347" w:name="_Toc392091186"/>
      <w:bookmarkStart w:id="348" w:name="_Toc392092775"/>
      <w:bookmarkStart w:id="349" w:name="_Toc392091207"/>
      <w:bookmarkStart w:id="350" w:name="_Toc392092796"/>
      <w:bookmarkStart w:id="351" w:name="_Toc392091210"/>
      <w:bookmarkStart w:id="352" w:name="_Toc392092799"/>
      <w:bookmarkStart w:id="353" w:name="_Toc392091211"/>
      <w:bookmarkStart w:id="354" w:name="_Toc392092800"/>
      <w:bookmarkStart w:id="355" w:name="_Toc392091212"/>
      <w:bookmarkStart w:id="356" w:name="_Toc392092801"/>
      <w:bookmarkStart w:id="357" w:name="_Toc392091213"/>
      <w:bookmarkStart w:id="358" w:name="_Toc392092802"/>
      <w:bookmarkStart w:id="359" w:name="_Toc392091214"/>
      <w:bookmarkStart w:id="360" w:name="_Toc392092803"/>
      <w:bookmarkStart w:id="361" w:name="_Toc392091215"/>
      <w:bookmarkStart w:id="362" w:name="_Toc392092804"/>
      <w:bookmarkStart w:id="363" w:name="_Toc392091216"/>
      <w:bookmarkStart w:id="364" w:name="_Toc392092805"/>
      <w:bookmarkStart w:id="365" w:name="_Ref407018873"/>
      <w:bookmarkStart w:id="366" w:name="_Ref407018884"/>
      <w:bookmarkStart w:id="367" w:name="_Ref407018898"/>
      <w:bookmarkStart w:id="368" w:name="_Ref407018915"/>
      <w:bookmarkStart w:id="369" w:name="_Toc408396262"/>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r w:rsidRPr="00457A27">
        <w:rPr>
          <w:rFonts w:hint="eastAsia"/>
        </w:rPr>
        <w:lastRenderedPageBreak/>
        <w:t>戦略的</w:t>
      </w:r>
      <w:r w:rsidRPr="001D40BD">
        <w:rPr>
          <w:rFonts w:hint="eastAsia"/>
        </w:rPr>
        <w:t>維持管理の方針</w:t>
      </w:r>
      <w:bookmarkEnd w:id="365"/>
      <w:bookmarkEnd w:id="366"/>
      <w:bookmarkEnd w:id="367"/>
      <w:bookmarkEnd w:id="368"/>
      <w:bookmarkEnd w:id="369"/>
    </w:p>
    <w:p w14:paraId="676CF4B7" w14:textId="77777777" w:rsidR="005861A6" w:rsidRPr="001D40BD" w:rsidRDefault="009A310F">
      <w:pPr>
        <w:pStyle w:val="10"/>
        <w:ind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大阪府都市整備中期計画（案）の基本理念を果たすために</w:t>
      </w:r>
      <w:r w:rsidR="00DF6513" w:rsidRPr="001D40BD">
        <w:rPr>
          <w:rFonts w:ascii="HG丸ｺﾞｼｯｸM-PRO" w:eastAsia="HG丸ｺﾞｼｯｸM-PRO" w:hAnsi="HG丸ｺﾞｼｯｸM-PRO" w:hint="eastAsia"/>
        </w:rPr>
        <w:t>は</w:t>
      </w:r>
      <w:r w:rsidRPr="001D40BD">
        <w:rPr>
          <w:rFonts w:ascii="HG丸ｺﾞｼｯｸM-PRO" w:eastAsia="HG丸ｺﾞｼｯｸM-PRO" w:hAnsi="HG丸ｺﾞｼｯｸM-PRO" w:hint="eastAsia"/>
        </w:rPr>
        <w:t>、</w:t>
      </w:r>
      <w:r w:rsidR="00DF6513" w:rsidRPr="001D40BD">
        <w:rPr>
          <w:rFonts w:ascii="HG丸ｺﾞｼｯｸM-PRO" w:eastAsia="HG丸ｺﾞｼｯｸM-PRO" w:hAnsi="HG丸ｺﾞｼｯｸM-PRO" w:hint="eastAsia"/>
        </w:rPr>
        <w:t>以下の</w:t>
      </w:r>
      <w:r w:rsidRPr="001D40BD">
        <w:rPr>
          <w:rFonts w:ascii="HG丸ｺﾞｼｯｸM-PRO" w:eastAsia="HG丸ｺﾞｼｯｸM-PRO" w:hAnsi="HG丸ｺﾞｼｯｸM-PRO" w:hint="eastAsia"/>
        </w:rPr>
        <w:t>使命</w:t>
      </w:r>
      <w:r w:rsidR="0059088F" w:rsidRPr="001D40BD">
        <w:rPr>
          <w:rFonts w:ascii="HG丸ｺﾞｼｯｸM-PRO" w:eastAsia="HG丸ｺﾞｼｯｸM-PRO" w:hAnsi="HG丸ｺﾞｼｯｸM-PRO" w:hint="eastAsia"/>
        </w:rPr>
        <w:t>および</w:t>
      </w:r>
      <w:r w:rsidRPr="001D40BD">
        <w:rPr>
          <w:rFonts w:ascii="HG丸ｺﾞｼｯｸM-PRO" w:eastAsia="HG丸ｺﾞｼｯｸM-PRO" w:hAnsi="HG丸ｺﾞｼｯｸM-PRO" w:hint="eastAsia"/>
        </w:rPr>
        <w:t>戦略的維持管理の基本方針に則り、取組を推進していく必要がある。</w:t>
      </w:r>
    </w:p>
    <w:p w14:paraId="676CF4B8" w14:textId="77777777" w:rsidR="003F7C68" w:rsidRPr="001D40BD" w:rsidRDefault="003F7C68" w:rsidP="005861A6">
      <w:pPr>
        <w:pStyle w:val="20"/>
        <w:ind w:left="105" w:firstLine="210"/>
        <w:rPr>
          <w:rFonts w:ascii="HG丸ｺﾞｼｯｸM-PRO" w:eastAsia="HG丸ｺﾞｼｯｸM-PRO" w:hAnsi="HG丸ｺﾞｼｯｸM-PRO"/>
        </w:rPr>
      </w:pPr>
    </w:p>
    <w:p w14:paraId="676CF4B9" w14:textId="77777777" w:rsidR="004B72A3" w:rsidRPr="001D40BD" w:rsidRDefault="004B72A3" w:rsidP="004B72A3">
      <w:pPr>
        <w:pStyle w:val="4"/>
      </w:pPr>
      <w:r w:rsidRPr="001D40BD">
        <w:rPr>
          <w:rFonts w:hint="eastAsia"/>
        </w:rPr>
        <w:t>基本理念</w:t>
      </w:r>
    </w:p>
    <w:p w14:paraId="676CF4BA" w14:textId="77777777" w:rsidR="004B72A3" w:rsidRPr="001D40BD" w:rsidRDefault="004B72A3" w:rsidP="004B72A3">
      <w:pPr>
        <w:pStyle w:val="40"/>
        <w:ind w:left="420"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都市経営の視点に立ったインフラマネジメント</w:t>
      </w:r>
    </w:p>
    <w:p w14:paraId="676CF4BB" w14:textId="77777777" w:rsidR="004B72A3" w:rsidRPr="001D40BD" w:rsidRDefault="004B72A3" w:rsidP="004B72A3">
      <w:pPr>
        <w:pStyle w:val="40"/>
        <w:numPr>
          <w:ilvl w:val="0"/>
          <w:numId w:val="5"/>
        </w:numPr>
        <w:ind w:leftChars="0" w:firstLineChars="0"/>
        <w:rPr>
          <w:rFonts w:ascii="HG丸ｺﾞｼｯｸM-PRO" w:eastAsia="HG丸ｺﾞｼｯｸM-PRO" w:hAnsi="HG丸ｺﾞｼｯｸM-PRO"/>
        </w:rPr>
      </w:pPr>
      <w:r w:rsidRPr="001D40BD">
        <w:rPr>
          <w:rFonts w:ascii="HG丸ｺﾞｼｯｸM-PRO" w:eastAsia="HG丸ｺﾞｼｯｸM-PRO" w:hAnsi="HG丸ｺﾞｼｯｸM-PRO" w:hint="eastAsia"/>
        </w:rPr>
        <w:t>都市基盤施設の整備と維持管理や地域との連携・協働、ハードとソフト両面にわたる</w:t>
      </w:r>
      <w:r w:rsidR="005B5C75" w:rsidRPr="001D40BD">
        <w:rPr>
          <w:rFonts w:ascii="HG丸ｺﾞｼｯｸM-PRO" w:eastAsia="HG丸ｺﾞｼｯｸM-PRO" w:hAnsi="HG丸ｺﾞｼｯｸM-PRO" w:hint="eastAsia"/>
        </w:rPr>
        <w:t>全て</w:t>
      </w:r>
      <w:r w:rsidRPr="001D40BD">
        <w:rPr>
          <w:rFonts w:ascii="HG丸ｺﾞｼｯｸM-PRO" w:eastAsia="HG丸ｺﾞｼｯｸM-PRO" w:hAnsi="HG丸ｺﾞｼｯｸM-PRO" w:hint="eastAsia"/>
        </w:rPr>
        <w:t>の施策をトータルで捉え、効率的・効果的に推進する。</w:t>
      </w:r>
    </w:p>
    <w:p w14:paraId="676CF4BC" w14:textId="77777777" w:rsidR="004B72A3" w:rsidRPr="001D40BD" w:rsidRDefault="004B72A3" w:rsidP="004B72A3">
      <w:pPr>
        <w:pStyle w:val="40"/>
        <w:numPr>
          <w:ilvl w:val="0"/>
          <w:numId w:val="5"/>
        </w:numPr>
        <w:ind w:leftChars="0" w:firstLineChars="0"/>
        <w:rPr>
          <w:rFonts w:ascii="HG丸ｺﾞｼｯｸM-PRO" w:eastAsia="HG丸ｺﾞｼｯｸM-PRO" w:hAnsi="HG丸ｺﾞｼｯｸM-PRO"/>
        </w:rPr>
      </w:pPr>
      <w:r w:rsidRPr="001D40BD">
        <w:rPr>
          <w:rFonts w:ascii="HG丸ｺﾞｼｯｸM-PRO" w:eastAsia="HG丸ｺﾞｼｯｸM-PRO" w:hAnsi="HG丸ｺﾞｼｯｸM-PRO" w:hint="eastAsia"/>
        </w:rPr>
        <w:t>限られた資源（財源・人材）を有効に活用し、最大の効果を生み出すために、建設事業と維持管理をトータルでマネジメントする「アセットマネジメント」を推進する。</w:t>
      </w:r>
    </w:p>
    <w:p w14:paraId="676CF4BD" w14:textId="77777777" w:rsidR="003F7C68" w:rsidRPr="001D40BD" w:rsidRDefault="003F7C68" w:rsidP="003F7C68">
      <w:pPr>
        <w:pStyle w:val="40"/>
        <w:ind w:left="420" w:firstLineChars="200" w:firstLine="420"/>
        <w:rPr>
          <w:rFonts w:ascii="HG丸ｺﾞｼｯｸM-PRO" w:eastAsia="HG丸ｺﾞｼｯｸM-PRO" w:hAnsi="HG丸ｺﾞｼｯｸM-PRO"/>
        </w:rPr>
      </w:pPr>
    </w:p>
    <w:p w14:paraId="676CF4BE" w14:textId="77777777" w:rsidR="003F7C68" w:rsidRPr="001D40BD" w:rsidRDefault="00D7059F" w:rsidP="003F7C68">
      <w:pPr>
        <w:pStyle w:val="4"/>
      </w:pPr>
      <w:r w:rsidRPr="001D40BD">
        <w:rPr>
          <w:rFonts w:hint="eastAsia"/>
        </w:rPr>
        <w:t>維持管理の</w:t>
      </w:r>
      <w:r w:rsidR="003F7C68" w:rsidRPr="001D40BD">
        <w:rPr>
          <w:rFonts w:hint="eastAsia"/>
        </w:rPr>
        <w:t>使命</w:t>
      </w:r>
    </w:p>
    <w:p w14:paraId="676CF4BF" w14:textId="77777777" w:rsidR="003F7C68" w:rsidRPr="001D40BD" w:rsidRDefault="003F7C68">
      <w:pPr>
        <w:pStyle w:val="40"/>
        <w:numPr>
          <w:ilvl w:val="0"/>
          <w:numId w:val="16"/>
        </w:numPr>
        <w:ind w:leftChars="0" w:firstLineChars="0"/>
        <w:rPr>
          <w:rFonts w:ascii="HG丸ｺﾞｼｯｸM-PRO" w:eastAsia="HG丸ｺﾞｼｯｸM-PRO" w:hAnsi="HG丸ｺﾞｼｯｸM-PRO"/>
        </w:rPr>
      </w:pPr>
      <w:r w:rsidRPr="001D40BD">
        <w:rPr>
          <w:rFonts w:ascii="HG丸ｺﾞｼｯｸM-PRO" w:eastAsia="HG丸ｺﾞｼｯｸM-PRO" w:hAnsi="HG丸ｺﾞｼｯｸM-PRO" w:hint="eastAsia"/>
        </w:rPr>
        <w:t>府民が‘安全’に‘安心’して暮らせるように</w:t>
      </w:r>
      <w:r w:rsidR="004443A8" w:rsidRPr="001D40BD">
        <w:rPr>
          <w:rFonts w:ascii="HG丸ｺﾞｼｯｸM-PRO" w:eastAsia="HG丸ｺﾞｼｯｸM-PRO" w:hAnsi="HG丸ｺﾞｼｯｸM-PRO" w:hint="eastAsia"/>
        </w:rPr>
        <w:t>する</w:t>
      </w:r>
      <w:r w:rsidRPr="001D40BD">
        <w:rPr>
          <w:rFonts w:ascii="HG丸ｺﾞｼｯｸM-PRO" w:eastAsia="HG丸ｺﾞｼｯｸM-PRO" w:hAnsi="HG丸ｺﾞｼｯｸM-PRO" w:hint="eastAsia"/>
        </w:rPr>
        <w:t>。</w:t>
      </w:r>
    </w:p>
    <w:p w14:paraId="676CF4C0" w14:textId="77777777" w:rsidR="003F7C68" w:rsidRPr="001D40BD" w:rsidRDefault="003F7C68" w:rsidP="003F7C68">
      <w:pPr>
        <w:pStyle w:val="40"/>
        <w:numPr>
          <w:ilvl w:val="0"/>
          <w:numId w:val="16"/>
        </w:numPr>
        <w:ind w:leftChars="0" w:firstLineChars="0"/>
        <w:rPr>
          <w:rFonts w:ascii="HG丸ｺﾞｼｯｸM-PRO" w:eastAsia="HG丸ｺﾞｼｯｸM-PRO" w:hAnsi="HG丸ｺﾞｼｯｸM-PRO"/>
        </w:rPr>
      </w:pPr>
      <w:r w:rsidRPr="001D40BD">
        <w:rPr>
          <w:rFonts w:ascii="HG丸ｺﾞｼｯｸM-PRO" w:eastAsia="HG丸ｺﾞｼｯｸM-PRO" w:hAnsi="HG丸ｺﾞｼｯｸM-PRO" w:hint="eastAsia"/>
        </w:rPr>
        <w:t>良好な施設を‘次世代に継承’</w:t>
      </w:r>
      <w:r w:rsidR="004443A8" w:rsidRPr="001D40BD">
        <w:rPr>
          <w:rFonts w:ascii="HG丸ｺﾞｼｯｸM-PRO" w:eastAsia="HG丸ｺﾞｼｯｸM-PRO" w:hAnsi="HG丸ｺﾞｼｯｸM-PRO" w:hint="eastAsia"/>
        </w:rPr>
        <w:t>する</w:t>
      </w:r>
      <w:r w:rsidRPr="001D40BD">
        <w:rPr>
          <w:rFonts w:ascii="HG丸ｺﾞｼｯｸM-PRO" w:eastAsia="HG丸ｺﾞｼｯｸM-PRO" w:hAnsi="HG丸ｺﾞｼｯｸM-PRO" w:hint="eastAsia"/>
        </w:rPr>
        <w:t>。</w:t>
      </w:r>
    </w:p>
    <w:p w14:paraId="676CF4C1" w14:textId="77777777" w:rsidR="003F7C68" w:rsidRPr="001D40BD" w:rsidRDefault="003F7C68" w:rsidP="003F7C68">
      <w:pPr>
        <w:pStyle w:val="40"/>
        <w:numPr>
          <w:ilvl w:val="0"/>
          <w:numId w:val="16"/>
        </w:numPr>
        <w:ind w:leftChars="0" w:firstLineChars="0"/>
        <w:rPr>
          <w:rFonts w:ascii="HG丸ｺﾞｼｯｸM-PRO" w:eastAsia="HG丸ｺﾞｼｯｸM-PRO" w:hAnsi="HG丸ｺﾞｼｯｸM-PRO"/>
        </w:rPr>
      </w:pPr>
      <w:r w:rsidRPr="001D40BD">
        <w:rPr>
          <w:rFonts w:ascii="HG丸ｺﾞｼｯｸM-PRO" w:eastAsia="HG丸ｺﾞｼｯｸM-PRO" w:hAnsi="HG丸ｺﾞｼｯｸM-PRO" w:hint="eastAsia"/>
        </w:rPr>
        <w:t>より多くの府民とともに‘協働’の取り組みを大切にしてい</w:t>
      </w:r>
      <w:r w:rsidR="004443A8" w:rsidRPr="001D40BD">
        <w:rPr>
          <w:rFonts w:ascii="HG丸ｺﾞｼｯｸM-PRO" w:eastAsia="HG丸ｺﾞｼｯｸM-PRO" w:hAnsi="HG丸ｺﾞｼｯｸM-PRO" w:hint="eastAsia"/>
        </w:rPr>
        <w:t>く</w:t>
      </w:r>
      <w:r w:rsidRPr="001D40BD">
        <w:rPr>
          <w:rFonts w:ascii="HG丸ｺﾞｼｯｸM-PRO" w:eastAsia="HG丸ｺﾞｼｯｸM-PRO" w:hAnsi="HG丸ｺﾞｼｯｸM-PRO" w:hint="eastAsia"/>
        </w:rPr>
        <w:t>。</w:t>
      </w:r>
    </w:p>
    <w:p w14:paraId="676CF4C2" w14:textId="77777777" w:rsidR="003F7C68" w:rsidRPr="001D40BD" w:rsidRDefault="003F7C68" w:rsidP="003F7C68">
      <w:pPr>
        <w:pStyle w:val="40"/>
        <w:ind w:leftChars="0" w:left="990" w:firstLineChars="0" w:firstLine="0"/>
        <w:rPr>
          <w:rFonts w:ascii="HG丸ｺﾞｼｯｸM-PRO" w:eastAsia="HG丸ｺﾞｼｯｸM-PRO" w:hAnsi="HG丸ｺﾞｼｯｸM-PRO"/>
        </w:rPr>
      </w:pPr>
    </w:p>
    <w:p w14:paraId="676CF4C3" w14:textId="77777777" w:rsidR="004B72A3" w:rsidRPr="001D40BD" w:rsidRDefault="004B72A3" w:rsidP="004B72A3">
      <w:pPr>
        <w:pStyle w:val="40"/>
        <w:ind w:leftChars="0" w:left="980" w:firstLineChars="0" w:firstLine="0"/>
        <w:rPr>
          <w:rFonts w:ascii="HG丸ｺﾞｼｯｸM-PRO" w:eastAsia="HG丸ｺﾞｼｯｸM-PRO" w:hAnsi="HG丸ｺﾞｼｯｸM-PRO"/>
        </w:rPr>
      </w:pPr>
    </w:p>
    <w:p w14:paraId="676CF4C4" w14:textId="77777777" w:rsidR="00524FCC" w:rsidRPr="001D40BD" w:rsidRDefault="008F4340" w:rsidP="003346EA">
      <w:pPr>
        <w:pStyle w:val="4"/>
      </w:pPr>
      <w:r w:rsidRPr="001D40BD">
        <w:rPr>
          <w:rFonts w:hint="eastAsia"/>
        </w:rPr>
        <w:t>戦略的維持管理の</w:t>
      </w:r>
      <w:r w:rsidR="00EB79D9" w:rsidRPr="001D40BD">
        <w:rPr>
          <w:rFonts w:hint="eastAsia"/>
        </w:rPr>
        <w:t>基本</w:t>
      </w:r>
      <w:r w:rsidR="00524FCC" w:rsidRPr="001D40BD">
        <w:rPr>
          <w:rFonts w:hint="eastAsia"/>
        </w:rPr>
        <w:t>方針</w:t>
      </w:r>
    </w:p>
    <w:p w14:paraId="676CF4C5" w14:textId="77777777" w:rsidR="00822CCD" w:rsidRPr="00122BB4" w:rsidRDefault="00822CCD" w:rsidP="00822CCD">
      <w:pPr>
        <w:pStyle w:val="40"/>
        <w:numPr>
          <w:ilvl w:val="0"/>
          <w:numId w:val="15"/>
        </w:numPr>
        <w:ind w:leftChars="0" w:firstLineChars="0"/>
        <w:rPr>
          <w:rFonts w:ascii="HG丸ｺﾞｼｯｸM-PRO" w:eastAsia="HG丸ｺﾞｼｯｸM-PRO" w:hAnsi="HG丸ｺﾞｼｯｸM-PRO"/>
        </w:rPr>
      </w:pPr>
      <w:r w:rsidRPr="001D40BD">
        <w:rPr>
          <w:rFonts w:ascii="HG丸ｺﾞｼｯｸM-PRO" w:eastAsia="HG丸ｺﾞｼｯｸM-PRO" w:hAnsi="HG丸ｺﾞｼｯｸM-PRO" w:hint="eastAsia"/>
        </w:rPr>
        <w:t>日常的な維持管理を着実に実践するとともに、予防保全</w:t>
      </w:r>
      <w:r w:rsidR="00B409D4" w:rsidRPr="00583CFE">
        <w:rPr>
          <w:rFonts w:ascii="HG丸ｺﾞｼｯｸM-PRO" w:eastAsia="HG丸ｺﾞｼｯｸM-PRO" w:hAnsi="HG丸ｺﾞｼｯｸM-PRO" w:hint="eastAsia"/>
        </w:rPr>
        <w:t>を中心とした</w:t>
      </w:r>
      <w:r w:rsidRPr="00122BB4">
        <w:rPr>
          <w:rFonts w:ascii="HG丸ｺﾞｼｯｸM-PRO" w:eastAsia="HG丸ｺﾞｼｯｸM-PRO" w:hAnsi="HG丸ｺﾞｼｯｸM-PRO" w:hint="eastAsia"/>
        </w:rPr>
        <w:t>計画的な維</w:t>
      </w:r>
      <w:r w:rsidR="00716E68">
        <w:rPr>
          <w:rFonts w:ascii="HG丸ｺﾞｼｯｸM-PRO" w:eastAsia="HG丸ｺﾞｼｯｸM-PRO" w:hAnsi="HG丸ｺﾞｼｯｸM-PRO" w:hint="eastAsia"/>
        </w:rPr>
        <w:t>持管理による都市基盤施設の長寿命化を基本としつつ、施設の更新</w:t>
      </w:r>
      <w:r w:rsidRPr="00122BB4">
        <w:rPr>
          <w:rFonts w:ascii="HG丸ｺﾞｼｯｸM-PRO" w:eastAsia="HG丸ｺﾞｼｯｸM-PRO" w:hAnsi="HG丸ｺﾞｼｯｸM-PRO" w:hint="eastAsia"/>
        </w:rPr>
        <w:t>についても的確に見極めていく等、効率的・効果的な維持管理を推進する</w:t>
      </w:r>
      <w:r w:rsidR="008F4340">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p>
    <w:p w14:paraId="676CF4C6" w14:textId="77777777" w:rsidR="00AC30C1" w:rsidRPr="00122BB4" w:rsidRDefault="00AC30C1" w:rsidP="000B3D26">
      <w:pPr>
        <w:pStyle w:val="af1"/>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D85834" w:rsidRPr="009F230A">
        <w:rPr>
          <w:rFonts w:ascii="HG丸ｺﾞｼｯｸM-PRO" w:eastAsia="HG丸ｺﾞｼｯｸM-PRO" w:hAnsi="HG丸ｺﾞｼｯｸM-PRO"/>
        </w:rPr>
        <w:fldChar w:fldCharType="begin"/>
      </w:r>
      <w:r w:rsidR="00D85834" w:rsidRPr="00122BB4">
        <w:rPr>
          <w:rFonts w:ascii="HG丸ｺﾞｼｯｸM-PRO" w:eastAsia="HG丸ｺﾞｼｯｸM-PRO" w:hAnsi="HG丸ｺﾞｼｯｸM-PRO"/>
        </w:rPr>
        <w:instrText xml:space="preserve"> REF _Ref394485466 \n  \* MERGEFORMAT </w:instrText>
      </w:r>
      <w:r w:rsidR="00D85834" w:rsidRPr="009F230A">
        <w:rPr>
          <w:rFonts w:ascii="HG丸ｺﾞｼｯｸM-PRO" w:eastAsia="HG丸ｺﾞｼｯｸM-PRO" w:hAnsi="HG丸ｺﾞｼｯｸM-PRO"/>
        </w:rPr>
        <w:fldChar w:fldCharType="separate"/>
      </w:r>
      <w:r w:rsidR="00D323AE">
        <w:rPr>
          <w:rFonts w:ascii="HG丸ｺﾞｼｯｸM-PRO" w:eastAsia="HG丸ｺﾞｼｯｸM-PRO" w:hAnsi="HG丸ｺﾞｼｯｸM-PRO"/>
        </w:rPr>
        <w:t>4</w:t>
      </w:r>
      <w:r w:rsidR="00D85834" w:rsidRPr="009F230A">
        <w:rPr>
          <w:rFonts w:ascii="HG丸ｺﾞｼｯｸM-PRO" w:eastAsia="HG丸ｺﾞｼｯｸM-PRO" w:hAnsi="HG丸ｺﾞｼｯｸM-PRO"/>
        </w:rPr>
        <w:fldChar w:fldCharType="end"/>
      </w:r>
      <w:r w:rsidR="00D85834" w:rsidRPr="00122BB4">
        <w:rPr>
          <w:rFonts w:ascii="HG丸ｺﾞｼｯｸM-PRO" w:eastAsia="HG丸ｺﾞｼｯｸM-PRO" w:hAnsi="HG丸ｺﾞｼｯｸM-PRO" w:hint="eastAsia"/>
        </w:rPr>
        <w:t xml:space="preserve">　</w:t>
      </w:r>
      <w:r w:rsidR="00D85834" w:rsidRPr="009F230A">
        <w:rPr>
          <w:rFonts w:ascii="HG丸ｺﾞｼｯｸM-PRO" w:eastAsia="HG丸ｺﾞｼｯｸM-PRO" w:hAnsi="HG丸ｺﾞｼｯｸM-PRO"/>
        </w:rPr>
        <w:fldChar w:fldCharType="begin"/>
      </w:r>
      <w:r w:rsidR="00D85834" w:rsidRPr="00122BB4">
        <w:rPr>
          <w:rFonts w:ascii="HG丸ｺﾞｼｯｸM-PRO" w:eastAsia="HG丸ｺﾞｼｯｸM-PRO" w:hAnsi="HG丸ｺﾞｼｯｸM-PRO"/>
        </w:rPr>
        <w:instrText xml:space="preserve"> REF _Ref394485472  \* MERGEFORMAT </w:instrText>
      </w:r>
      <w:r w:rsidR="00D85834" w:rsidRPr="009F230A">
        <w:rPr>
          <w:rFonts w:ascii="HG丸ｺﾞｼｯｸM-PRO" w:eastAsia="HG丸ｺﾞｼｯｸM-PRO" w:hAnsi="HG丸ｺﾞｼｯｸM-PRO"/>
        </w:rPr>
        <w:fldChar w:fldCharType="separate"/>
      </w:r>
      <w:r w:rsidR="00D323AE" w:rsidRPr="00D323AE">
        <w:rPr>
          <w:rFonts w:ascii="HG丸ｺﾞｼｯｸM-PRO" w:eastAsia="HG丸ｺﾞｼｯｸM-PRO" w:hAnsi="HG丸ｺﾞｼｯｸM-PRO" w:hint="eastAsia"/>
        </w:rPr>
        <w:t>効率的・効果的な維持管理の</w:t>
      </w:r>
      <w:r w:rsidR="00D85834" w:rsidRPr="009F230A">
        <w:rPr>
          <w:rFonts w:ascii="HG丸ｺﾞｼｯｸM-PRO" w:eastAsia="HG丸ｺﾞｼｯｸM-PRO" w:hAnsi="HG丸ｺﾞｼｯｸM-PRO"/>
        </w:rPr>
        <w:fldChar w:fldCharType="end"/>
      </w:r>
      <w:r w:rsidR="00432CD1">
        <w:rPr>
          <w:rFonts w:ascii="HG丸ｺﾞｼｯｸM-PRO" w:eastAsia="HG丸ｺﾞｼｯｸM-PRO" w:hAnsi="HG丸ｺﾞｼｯｸM-PRO" w:hint="eastAsia"/>
        </w:rPr>
        <w:t>推進</w:t>
      </w:r>
      <w:r w:rsidR="00D85834" w:rsidRPr="00122BB4">
        <w:rPr>
          <w:rFonts w:ascii="HG丸ｺﾞｼｯｸM-PRO" w:eastAsia="HG丸ｺﾞｼｯｸM-PRO" w:hAnsi="HG丸ｺﾞｼｯｸM-PRO" w:hint="eastAsia"/>
        </w:rPr>
        <w:t xml:space="preserve">　</w:t>
      </w:r>
      <w:r w:rsidRPr="00122BB4">
        <w:rPr>
          <w:rFonts w:ascii="HG丸ｺﾞｼｯｸM-PRO" w:eastAsia="HG丸ｺﾞｼｯｸM-PRO" w:hAnsi="HG丸ｺﾞｼｯｸM-PRO" w:hint="eastAsia"/>
        </w:rPr>
        <w:t>参照）</w:t>
      </w:r>
    </w:p>
    <w:p w14:paraId="676CF4C7" w14:textId="77777777" w:rsidR="00AC30C1" w:rsidRPr="00122BB4" w:rsidRDefault="00AC30C1" w:rsidP="000B3D26">
      <w:pPr>
        <w:pStyle w:val="af1"/>
        <w:rPr>
          <w:rFonts w:ascii="HG丸ｺﾞｼｯｸM-PRO" w:eastAsia="HG丸ｺﾞｼｯｸM-PRO" w:hAnsi="HG丸ｺﾞｼｯｸM-PRO"/>
        </w:rPr>
      </w:pPr>
    </w:p>
    <w:p w14:paraId="676CF4C8" w14:textId="77777777" w:rsidR="00822CCD" w:rsidRPr="00122BB4" w:rsidRDefault="00822CCD" w:rsidP="00822CCD">
      <w:pPr>
        <w:pStyle w:val="40"/>
        <w:numPr>
          <w:ilvl w:val="0"/>
          <w:numId w:val="1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将来にわたり的確に維持管理を実践するため、人材の育成と確保、技術力の向上と継承に加え、市町村など多様な主体と連携しながら地域単位で都市基盤施設を守り活かしていく持続可能な仕組みを構築する</w:t>
      </w:r>
      <w:r w:rsidR="008F4340">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p>
    <w:p w14:paraId="676CF4C9" w14:textId="77777777" w:rsidR="00AC30C1" w:rsidRPr="00122BB4" w:rsidRDefault="00AC30C1" w:rsidP="00AC30C1">
      <w:pPr>
        <w:pStyle w:val="af1"/>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_Ref388951580 \n  \* MERGEFORMAT </w:instrText>
      </w:r>
      <w:r w:rsidRPr="009F230A">
        <w:rPr>
          <w:rFonts w:ascii="HG丸ｺﾞｼｯｸM-PRO" w:eastAsia="HG丸ｺﾞｼｯｸM-PRO" w:hAnsi="HG丸ｺﾞｼｯｸM-PRO"/>
        </w:rPr>
        <w:fldChar w:fldCharType="separate"/>
      </w:r>
      <w:r w:rsidR="00D323AE">
        <w:rPr>
          <w:rFonts w:ascii="HG丸ｺﾞｼｯｸM-PRO" w:eastAsia="HG丸ｺﾞｼｯｸM-PRO" w:hAnsi="HG丸ｺﾞｼｯｸM-PRO"/>
        </w:rPr>
        <w:t>5</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_Ref388951580  \* MERGEFORMAT </w:instrText>
      </w:r>
      <w:r w:rsidRPr="009F230A">
        <w:rPr>
          <w:rFonts w:ascii="HG丸ｺﾞｼｯｸM-PRO" w:eastAsia="HG丸ｺﾞｼｯｸM-PRO" w:hAnsi="HG丸ｺﾞｼｯｸM-PRO"/>
        </w:rPr>
        <w:fldChar w:fldCharType="separate"/>
      </w:r>
      <w:r w:rsidR="00D323AE" w:rsidRPr="00D323AE">
        <w:rPr>
          <w:rFonts w:ascii="HG丸ｺﾞｼｯｸM-PRO" w:eastAsia="HG丸ｺﾞｼｯｸM-PRO" w:hAnsi="HG丸ｺﾞｼｯｸM-PRO" w:hint="eastAsia"/>
        </w:rPr>
        <w:t>持続可能な維持管理の仕組みづくり</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参照）</w:t>
      </w:r>
    </w:p>
    <w:p w14:paraId="676CF4CA" w14:textId="77777777" w:rsidR="00B409D4" w:rsidRPr="00122BB4" w:rsidRDefault="00B409D4" w:rsidP="00AC30C1">
      <w:pPr>
        <w:pStyle w:val="af1"/>
        <w:rPr>
          <w:rFonts w:ascii="HG丸ｺﾞｼｯｸM-PRO" w:eastAsia="HG丸ｺﾞｼｯｸM-PRO" w:hAnsi="HG丸ｺﾞｼｯｸM-PRO"/>
        </w:rPr>
      </w:pPr>
    </w:p>
    <w:p w14:paraId="676CF4CB" w14:textId="77777777" w:rsidR="00B409D4" w:rsidRPr="00122BB4" w:rsidRDefault="00B409D4" w:rsidP="00B409D4">
      <w:pPr>
        <w:pStyle w:val="40"/>
        <w:numPr>
          <w:ilvl w:val="0"/>
          <w:numId w:val="1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様々な維持管理業務を行うにあたり、限られた資源（財源・人材）を最大限に活用し、府民ニーズや施設の実態把握に努め、何をすべきかを明確にした上で、実施可能なものから実践し、検証・改善を図るとともに、府民に対し取組の効果をわかりやすく説明できるよう継続的な</w:t>
      </w:r>
      <w:r w:rsidR="008F4340">
        <w:rPr>
          <w:rFonts w:ascii="HG丸ｺﾞｼｯｸM-PRO" w:eastAsia="HG丸ｺﾞｼｯｸM-PRO" w:hAnsi="HG丸ｺﾞｼｯｸM-PRO" w:hint="eastAsia"/>
        </w:rPr>
        <w:t>PDCA</w:t>
      </w:r>
      <w:r w:rsidRPr="00122BB4">
        <w:rPr>
          <w:rFonts w:ascii="HG丸ｺﾞｼｯｸM-PRO" w:eastAsia="HG丸ｺﾞｼｯｸM-PRO" w:hAnsi="HG丸ｺﾞｼｯｸM-PRO" w:hint="eastAsia"/>
        </w:rPr>
        <w:t>サイクルによるマネジメントを推進する</w:t>
      </w:r>
      <w:r w:rsidR="008F4340">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p>
    <w:p w14:paraId="676CF4CC" w14:textId="77777777" w:rsidR="00B409D4" w:rsidRPr="00122BB4" w:rsidRDefault="00B409D4" w:rsidP="00B409D4">
      <w:pPr>
        <w:pStyle w:val="af1"/>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_Ref392096923 \n  \* MERGEFORMAT </w:instrText>
      </w:r>
      <w:r w:rsidRPr="009F230A">
        <w:rPr>
          <w:rFonts w:ascii="HG丸ｺﾞｼｯｸM-PRO" w:eastAsia="HG丸ｺﾞｼｯｸM-PRO" w:hAnsi="HG丸ｺﾞｼｯｸM-PRO"/>
        </w:rPr>
        <w:fldChar w:fldCharType="separate"/>
      </w:r>
      <w:r w:rsidR="00D323AE">
        <w:rPr>
          <w:rFonts w:ascii="HG丸ｺﾞｼｯｸM-PRO" w:eastAsia="HG丸ｺﾞｼｯｸM-PRO" w:hAnsi="HG丸ｺﾞｼｯｸM-PRO"/>
        </w:rPr>
        <w:t>6</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_Ref392096928  \* MERGEFORMAT </w:instrText>
      </w:r>
      <w:r w:rsidRPr="009F230A">
        <w:rPr>
          <w:rFonts w:ascii="HG丸ｺﾞｼｯｸM-PRO" w:eastAsia="HG丸ｺﾞｼｯｸM-PRO" w:hAnsi="HG丸ｺﾞｼｯｸM-PRO"/>
        </w:rPr>
        <w:fldChar w:fldCharType="separate"/>
      </w:r>
      <w:r w:rsidR="00D323AE" w:rsidRPr="00D323AE">
        <w:rPr>
          <w:rFonts w:ascii="HG丸ｺﾞｼｯｸM-PRO" w:eastAsia="HG丸ｺﾞｼｯｸM-PRO" w:hAnsi="HG丸ｺﾞｼｯｸM-PRO" w:hint="eastAsia"/>
        </w:rPr>
        <w:t>維持管理マネジメント</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参照）</w:t>
      </w:r>
    </w:p>
    <w:p w14:paraId="676CF4CD" w14:textId="77777777" w:rsidR="00745EB6" w:rsidRPr="00122BB4" w:rsidRDefault="00745EB6">
      <w:pPr>
        <w:widowControl/>
        <w:jc w:val="left"/>
        <w:rPr>
          <w:rFonts w:ascii="HG丸ｺﾞｼｯｸM-PRO" w:eastAsia="HG丸ｺﾞｼｯｸM-PRO" w:hAnsi="HG丸ｺﾞｼｯｸM-PRO"/>
        </w:rPr>
      </w:pPr>
    </w:p>
    <w:p w14:paraId="676CF4CE" w14:textId="77777777" w:rsidR="00FF3D4C" w:rsidRPr="00122BB4" w:rsidRDefault="00FF3D4C" w:rsidP="00B528FC">
      <w:pPr>
        <w:rPr>
          <w:rFonts w:ascii="HG丸ｺﾞｼｯｸM-PRO" w:eastAsia="HG丸ｺﾞｼｯｸM-PRO" w:hAnsi="HG丸ｺﾞｼｯｸM-PRO"/>
        </w:rPr>
        <w:sectPr w:rsidR="00FF3D4C" w:rsidRPr="00122BB4" w:rsidSect="00A10E9D">
          <w:headerReference w:type="default" r:id="rId125"/>
          <w:footerReference w:type="default" r:id="rId126"/>
          <w:pgSz w:w="11906" w:h="16838" w:code="9"/>
          <w:pgMar w:top="1418" w:right="1418" w:bottom="1418" w:left="1418" w:header="851" w:footer="567" w:gutter="0"/>
          <w:cols w:space="425"/>
          <w:docGrid w:type="lines" w:linePitch="360"/>
        </w:sectPr>
      </w:pPr>
    </w:p>
    <w:p w14:paraId="676CF4CF" w14:textId="77777777" w:rsidR="004E2C8D" w:rsidRPr="00122BB4" w:rsidRDefault="00432CD1" w:rsidP="005A5F7A">
      <w:pPr>
        <w:pStyle w:val="1"/>
      </w:pPr>
      <w:bookmarkStart w:id="370" w:name="_Toc394390984"/>
      <w:bookmarkStart w:id="371" w:name="_Ref394485466"/>
      <w:bookmarkStart w:id="372" w:name="_Ref394485472"/>
      <w:bookmarkStart w:id="373" w:name="_Ref407018963"/>
      <w:bookmarkStart w:id="374" w:name="_Ref407018975"/>
      <w:bookmarkStart w:id="375" w:name="_Toc408396263"/>
      <w:bookmarkEnd w:id="370"/>
      <w:r>
        <w:rPr>
          <w:rFonts w:hint="eastAsia"/>
        </w:rPr>
        <w:lastRenderedPageBreak/>
        <w:t>効率的・効果的な維持管理</w:t>
      </w:r>
      <w:r w:rsidR="004E2C8D" w:rsidRPr="00122BB4">
        <w:rPr>
          <w:rFonts w:hint="eastAsia"/>
        </w:rPr>
        <w:t>の</w:t>
      </w:r>
      <w:bookmarkEnd w:id="371"/>
      <w:bookmarkEnd w:id="372"/>
      <w:r>
        <w:rPr>
          <w:rFonts w:hint="eastAsia"/>
        </w:rPr>
        <w:t>推進</w:t>
      </w:r>
      <w:bookmarkEnd w:id="373"/>
      <w:bookmarkEnd w:id="374"/>
      <w:bookmarkEnd w:id="375"/>
    </w:p>
    <w:p w14:paraId="676CF4D0" w14:textId="77777777" w:rsidR="004E2C8D" w:rsidRPr="00122BB4" w:rsidRDefault="004E2C8D" w:rsidP="00D24C4E"/>
    <w:p w14:paraId="676CF4D1" w14:textId="77777777" w:rsidR="00387EAC" w:rsidRPr="00122BB4" w:rsidRDefault="00387EAC" w:rsidP="00387EAC">
      <w:pPr>
        <w:pStyle w:val="20"/>
        <w:spacing w:beforeLines="50" w:before="180"/>
        <w:ind w:leftChars="0" w:left="0" w:firstLineChars="0" w:firstLine="0"/>
        <w:rPr>
          <w:rFonts w:ascii="HG丸ｺﾞｼｯｸM-PRO" w:eastAsia="HG丸ｺﾞｼｯｸM-PRO" w:hAnsi="HG丸ｺﾞｼｯｸM-PRO"/>
          <w:sz w:val="24"/>
        </w:rPr>
      </w:pPr>
      <w:r w:rsidRPr="007D2698">
        <w:rPr>
          <w:rFonts w:ascii="HG丸ｺﾞｼｯｸM-PRO" w:eastAsia="HG丸ｺﾞｼｯｸM-PRO" w:hAnsi="HG丸ｺﾞｼｯｸM-PRO"/>
          <w:noProof/>
        </w:rPr>
        <mc:AlternateContent>
          <mc:Choice Requires="wps">
            <w:drawing>
              <wp:anchor distT="0" distB="0" distL="114300" distR="114300" simplePos="0" relativeHeight="252844032" behindDoc="1" locked="0" layoutInCell="1" allowOverlap="1" wp14:anchorId="676CFD91" wp14:editId="676CFD92">
                <wp:simplePos x="0" y="0"/>
                <wp:positionH relativeFrom="column">
                  <wp:posOffset>-71090</wp:posOffset>
                </wp:positionH>
                <wp:positionV relativeFrom="paragraph">
                  <wp:posOffset>51228</wp:posOffset>
                </wp:positionV>
                <wp:extent cx="5953125" cy="2934586"/>
                <wp:effectExtent l="0" t="0" r="28575" b="18415"/>
                <wp:wrapNone/>
                <wp:docPr id="2" name="正方形/長方形 2"/>
                <wp:cNvGraphicFramePr/>
                <a:graphic xmlns:a="http://schemas.openxmlformats.org/drawingml/2006/main">
                  <a:graphicData uri="http://schemas.microsoft.com/office/word/2010/wordprocessingShape">
                    <wps:wsp>
                      <wps:cNvSpPr/>
                      <wps:spPr>
                        <a:xfrm>
                          <a:off x="0" y="0"/>
                          <a:ext cx="5953125" cy="2934586"/>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 o:spid="_x0000_s1026" style="position:absolute;left:0;text-align:left;margin-left:-5.6pt;margin-top:4.05pt;width:468.75pt;height:231.05pt;z-index:-25047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" fillcolor="#d8d8d8 [2732]" strokecolor="black [3213]" strokeweight="1pt"/>
            </w:pict>
          </mc:Fallback>
        </mc:AlternateContent>
      </w:r>
      <w:r w:rsidRPr="00122BB4">
        <w:rPr>
          <w:rFonts w:ascii="HG丸ｺﾞｼｯｸM-PRO" w:eastAsia="HG丸ｺﾞｼｯｸM-PRO" w:hAnsi="HG丸ｺﾞｼｯｸM-PRO" w:hint="eastAsia"/>
          <w:sz w:val="24"/>
        </w:rPr>
        <w:t>【</w:t>
      </w:r>
      <w:r w:rsidR="00EB79D9" w:rsidRPr="00122BB4">
        <w:rPr>
          <w:rFonts w:ascii="HG丸ｺﾞｼｯｸM-PRO" w:eastAsia="HG丸ｺﾞｼｯｸM-PRO" w:hAnsi="HG丸ｺﾞｼｯｸM-PRO" w:hint="eastAsia"/>
          <w:sz w:val="24"/>
        </w:rPr>
        <w:t>取組</w:t>
      </w:r>
      <w:r w:rsidRPr="00122BB4">
        <w:rPr>
          <w:rFonts w:ascii="HG丸ｺﾞｼｯｸM-PRO" w:eastAsia="HG丸ｺﾞｼｯｸM-PRO" w:hAnsi="HG丸ｺﾞｼｯｸM-PRO" w:hint="eastAsia"/>
          <w:sz w:val="24"/>
        </w:rPr>
        <w:t>方針】</w:t>
      </w:r>
    </w:p>
    <w:p w14:paraId="676CF4D2" w14:textId="77777777" w:rsidR="00E37519" w:rsidRPr="008F2811" w:rsidRDefault="00E37519" w:rsidP="00583CFE">
      <w:pPr>
        <w:pStyle w:val="20"/>
        <w:ind w:left="525" w:hangingChars="200" w:hanging="420"/>
        <w:rPr>
          <w:rFonts w:ascii="HG丸ｺﾞｼｯｸM-PRO" w:eastAsia="HG丸ｺﾞｼｯｸM-PRO" w:hAnsi="HG丸ｺﾞｼｯｸM-PRO"/>
        </w:rPr>
      </w:pPr>
      <w:r w:rsidRPr="008F2811">
        <w:rPr>
          <w:rFonts w:ascii="HG丸ｺﾞｼｯｸM-PRO" w:eastAsia="HG丸ｺﾞｼｯｸM-PRO" w:hAnsi="HG丸ｺﾞｼｯｸM-PRO" w:hint="eastAsia"/>
        </w:rPr>
        <w:t xml:space="preserve">●　</w:t>
      </w:r>
      <w:r w:rsidR="00432CD1">
        <w:rPr>
          <w:rFonts w:ascii="HG丸ｺﾞｼｯｸM-PRO" w:eastAsia="HG丸ｺﾞｼｯｸM-PRO" w:hAnsi="HG丸ｺﾞｼｯｸM-PRO" w:hint="eastAsia"/>
        </w:rPr>
        <w:t>効率的・効果的な維持管理を推進</w:t>
      </w:r>
      <w:r w:rsidR="00EB79D9" w:rsidRPr="008F2811">
        <w:rPr>
          <w:rFonts w:ascii="HG丸ｺﾞｼｯｸM-PRO" w:eastAsia="HG丸ｺﾞｼｯｸM-PRO" w:hAnsi="HG丸ｺﾞｼｯｸM-PRO" w:hint="eastAsia"/>
        </w:rPr>
        <w:t>するため、日常的維持管理や、点検・診断手法、予防保全</w:t>
      </w:r>
      <w:r w:rsidR="00CA3891" w:rsidRPr="00CE4E39">
        <w:rPr>
          <w:rFonts w:ascii="HG丸ｺﾞｼｯｸM-PRO" w:eastAsia="HG丸ｺﾞｼｯｸM-PRO" w:hAnsi="HG丸ｺﾞｼｯｸM-PRO" w:hint="eastAsia"/>
        </w:rPr>
        <w:t>などの維持管理</w:t>
      </w:r>
      <w:r w:rsidR="00CA3891" w:rsidRPr="001D40BD">
        <w:rPr>
          <w:rFonts w:ascii="HG丸ｺﾞｼｯｸM-PRO" w:eastAsia="HG丸ｺﾞｼｯｸM-PRO" w:hAnsi="HG丸ｺﾞｼｯｸM-PRO" w:hint="eastAsia"/>
        </w:rPr>
        <w:t>手法</w:t>
      </w:r>
      <w:r w:rsidR="00716E68" w:rsidRPr="001D40BD">
        <w:rPr>
          <w:rFonts w:ascii="HG丸ｺﾞｼｯｸM-PRO" w:eastAsia="HG丸ｺﾞｼｯｸM-PRO" w:hAnsi="HG丸ｺﾞｼｯｸM-PRO" w:hint="eastAsia"/>
        </w:rPr>
        <w:t>、</w:t>
      </w:r>
      <w:r w:rsidR="00BB4D3E" w:rsidRPr="001D40BD">
        <w:rPr>
          <w:rFonts w:ascii="HG丸ｺﾞｼｯｸM-PRO" w:eastAsia="HG丸ｺﾞｼｯｸM-PRO" w:hAnsi="HG丸ｺﾞｼｯｸM-PRO" w:hint="eastAsia"/>
        </w:rPr>
        <w:t>維持管理・</w:t>
      </w:r>
      <w:r w:rsidR="00716E68" w:rsidRPr="001D40BD">
        <w:rPr>
          <w:rFonts w:ascii="HG丸ｺﾞｼｯｸM-PRO" w:eastAsia="HG丸ｺﾞｼｯｸM-PRO" w:hAnsi="HG丸ｺﾞｼｯｸM-PRO" w:hint="eastAsia"/>
        </w:rPr>
        <w:t>更</w:t>
      </w:r>
      <w:r w:rsidR="00716E68">
        <w:rPr>
          <w:rFonts w:ascii="HG丸ｺﾞｼｯｸM-PRO" w:eastAsia="HG丸ｺﾞｼｯｸM-PRO" w:hAnsi="HG丸ｺﾞｼｯｸM-PRO" w:hint="eastAsia"/>
        </w:rPr>
        <w:t>新</w:t>
      </w:r>
      <w:r w:rsidR="00EB79D9" w:rsidRPr="00CE4E39">
        <w:rPr>
          <w:rFonts w:ascii="HG丸ｺﾞｼｯｸM-PRO" w:eastAsia="HG丸ｺﾞｼｯｸM-PRO" w:hAnsi="HG丸ｺﾞｼｯｸM-PRO" w:hint="eastAsia"/>
        </w:rPr>
        <w:t>の最適化など</w:t>
      </w:r>
      <w:r w:rsidR="00197ADA" w:rsidRPr="00CE4E39">
        <w:rPr>
          <w:rFonts w:ascii="HG丸ｺﾞｼｯｸM-PRO" w:eastAsia="HG丸ｺﾞｼｯｸM-PRO" w:hAnsi="HG丸ｺﾞｼｯｸM-PRO" w:hint="eastAsia"/>
        </w:rPr>
        <w:t>計画的維持管理に関する</w:t>
      </w:r>
      <w:r w:rsidR="00CA3891" w:rsidRPr="00CE4E39">
        <w:rPr>
          <w:rFonts w:ascii="HG丸ｺﾞｼｯｸM-PRO" w:eastAsia="HG丸ｺﾞｼｯｸM-PRO" w:hAnsi="HG丸ｺﾞｼｯｸM-PRO" w:hint="eastAsia"/>
        </w:rPr>
        <w:t>考え方や</w:t>
      </w:r>
      <w:r w:rsidR="00197ADA" w:rsidRPr="00CE4E39">
        <w:rPr>
          <w:rFonts w:ascii="HG丸ｺﾞｼｯｸM-PRO" w:eastAsia="HG丸ｺﾞｼｯｸM-PRO" w:hAnsi="HG丸ｺﾞｼｯｸM-PRO" w:hint="eastAsia"/>
        </w:rPr>
        <w:t>フロー、留意事項等を明確にし、</w:t>
      </w:r>
      <w:r w:rsidR="00CA3891" w:rsidRPr="00CE4E39">
        <w:rPr>
          <w:rFonts w:ascii="HG丸ｺﾞｼｯｸM-PRO" w:eastAsia="HG丸ｺﾞｼｯｸM-PRO" w:hAnsi="HG丸ｺﾞｼｯｸM-PRO" w:hint="eastAsia"/>
        </w:rPr>
        <w:t>維持管理・更新に的確に対応</w:t>
      </w:r>
      <w:r w:rsidR="008F4340" w:rsidRPr="00CE4E39">
        <w:rPr>
          <w:rFonts w:ascii="HG丸ｺﾞｼｯｸM-PRO" w:eastAsia="HG丸ｺﾞｼｯｸM-PRO" w:hAnsi="HG丸ｺﾞｼｯｸM-PRO" w:hint="eastAsia"/>
        </w:rPr>
        <w:t>する必要がある</w:t>
      </w:r>
      <w:r w:rsidR="00CA3891" w:rsidRPr="00CE4E39">
        <w:rPr>
          <w:rFonts w:ascii="HG丸ｺﾞｼｯｸM-PRO" w:eastAsia="HG丸ｺﾞｼｯｸM-PRO" w:hAnsi="HG丸ｺﾞｼｯｸM-PRO" w:hint="eastAsia"/>
        </w:rPr>
        <w:t>。</w:t>
      </w:r>
    </w:p>
    <w:p w14:paraId="676CF4D3" w14:textId="77777777" w:rsidR="00432015" w:rsidRPr="008F2811" w:rsidRDefault="00E37519" w:rsidP="00583CFE">
      <w:pPr>
        <w:pStyle w:val="20"/>
        <w:ind w:left="525" w:hangingChars="200" w:hanging="420"/>
        <w:rPr>
          <w:rFonts w:ascii="HG丸ｺﾞｼｯｸM-PRO" w:eastAsia="HG丸ｺﾞｼｯｸM-PRO" w:hAnsi="HG丸ｺﾞｼｯｸM-PRO"/>
          <w:color w:val="000000" w:themeColor="text1"/>
        </w:rPr>
      </w:pPr>
      <w:r w:rsidRPr="008F2811">
        <w:rPr>
          <w:rFonts w:ascii="HG丸ｺﾞｼｯｸM-PRO" w:eastAsia="HG丸ｺﾞｼｯｸM-PRO" w:hAnsi="HG丸ｺﾞｼｯｸM-PRO" w:hint="eastAsia"/>
        </w:rPr>
        <w:t xml:space="preserve">●　</w:t>
      </w:r>
      <w:r w:rsidR="00650A51" w:rsidRPr="00CE4E39">
        <w:rPr>
          <w:rFonts w:ascii="HG丸ｺﾞｼｯｸM-PRO" w:eastAsia="HG丸ｺﾞｼｯｸM-PRO" w:hAnsi="HG丸ｺﾞｼｯｸM-PRO" w:hint="eastAsia"/>
          <w:color w:val="000000" w:themeColor="text1"/>
        </w:rPr>
        <w:t>分野横断的な視点によるアプローチを行うことにより、全体としての最適化を目指すべきである。</w:t>
      </w:r>
      <w:r w:rsidR="001602A5" w:rsidRPr="00811813">
        <w:rPr>
          <w:rFonts w:ascii="HG丸ｺﾞｼｯｸM-PRO" w:eastAsia="HG丸ｺﾞｼｯｸM-PRO" w:hAnsi="HG丸ｺﾞｼｯｸM-PRO" w:hint="eastAsia"/>
          <w:color w:val="000000" w:themeColor="text1"/>
          <w:u w:val="single"/>
        </w:rPr>
        <w:t>その際には、国や自治体など他の管理者における維持管理・更新に関する先行的な取組等</w:t>
      </w:r>
      <w:r w:rsidR="00C60414">
        <w:rPr>
          <w:rFonts w:ascii="HG丸ｺﾞｼｯｸM-PRO" w:eastAsia="HG丸ｺﾞｼｯｸM-PRO" w:hAnsi="HG丸ｺﾞｼｯｸM-PRO" w:hint="eastAsia"/>
          <w:color w:val="000000" w:themeColor="text1"/>
          <w:u w:val="single"/>
        </w:rPr>
        <w:t>、</w:t>
      </w:r>
      <w:r w:rsidR="001602A5" w:rsidRPr="00811813">
        <w:rPr>
          <w:rFonts w:ascii="HG丸ｺﾞｼｯｸM-PRO" w:eastAsia="HG丸ｺﾞｼｯｸM-PRO" w:hAnsi="HG丸ｺﾞｼｯｸM-PRO" w:hint="eastAsia"/>
          <w:color w:val="000000" w:themeColor="text1"/>
          <w:u w:val="single"/>
        </w:rPr>
        <w:t>有益な情報を有効に活用するべきである</w:t>
      </w:r>
      <w:r w:rsidR="001602A5" w:rsidRPr="00CE4E39">
        <w:rPr>
          <w:rFonts w:ascii="HG丸ｺﾞｼｯｸM-PRO" w:eastAsia="HG丸ｺﾞｼｯｸM-PRO" w:hAnsi="HG丸ｺﾞｼｯｸM-PRO" w:hint="eastAsia"/>
          <w:color w:val="000000" w:themeColor="text1"/>
        </w:rPr>
        <w:t>。</w:t>
      </w:r>
    </w:p>
    <w:p w14:paraId="676CF4D4" w14:textId="77777777" w:rsidR="00E03FCF" w:rsidRPr="00CE4E39" w:rsidRDefault="00E37519" w:rsidP="00583CFE">
      <w:pPr>
        <w:pStyle w:val="20"/>
        <w:ind w:left="525" w:hangingChars="200" w:hanging="420"/>
        <w:rPr>
          <w:rFonts w:ascii="HG丸ｺﾞｼｯｸM-PRO" w:eastAsia="HG丸ｺﾞｼｯｸM-PRO" w:hAnsi="HG丸ｺﾞｼｯｸM-PRO"/>
        </w:rPr>
      </w:pPr>
      <w:r w:rsidRPr="008F2811">
        <w:rPr>
          <w:rFonts w:ascii="HG丸ｺﾞｼｯｸM-PRO" w:eastAsia="HG丸ｺﾞｼｯｸM-PRO" w:hAnsi="HG丸ｺﾞｼｯｸM-PRO" w:hint="eastAsia"/>
        </w:rPr>
        <w:t xml:space="preserve">●　</w:t>
      </w:r>
      <w:r w:rsidR="0022485F" w:rsidRPr="00811813">
        <w:rPr>
          <w:rFonts w:ascii="HG丸ｺﾞｼｯｸM-PRO" w:eastAsia="HG丸ｺﾞｼｯｸM-PRO" w:hAnsi="HG丸ｺﾞｼｯｸM-PRO" w:hint="eastAsia"/>
          <w:u w:val="single"/>
        </w:rPr>
        <w:t>実施面では今すぐに取組を実践できるもののほか、維持管理データの蓄積や科学的、専門的な知見の高まり等により段階的に取組が実現できるものもあることから、その</w:t>
      </w:r>
      <w:r w:rsidR="00C50BC3" w:rsidRPr="00811813">
        <w:rPr>
          <w:rFonts w:ascii="HG丸ｺﾞｼｯｸM-PRO" w:eastAsia="HG丸ｺﾞｼｯｸM-PRO" w:hAnsi="HG丸ｺﾞｼｯｸM-PRO" w:hint="eastAsia"/>
          <w:u w:val="single"/>
        </w:rPr>
        <w:t>実現の</w:t>
      </w:r>
      <w:r w:rsidR="0022485F" w:rsidRPr="00811813">
        <w:rPr>
          <w:rFonts w:ascii="HG丸ｺﾞｼｯｸM-PRO" w:eastAsia="HG丸ｺﾞｼｯｸM-PRO" w:hAnsi="HG丸ｺﾞｼｯｸM-PRO" w:hint="eastAsia"/>
          <w:u w:val="single"/>
        </w:rPr>
        <w:t>プロセスを明確にし、段階的に充実を図り、継続的に見直し</w:t>
      </w:r>
      <w:r w:rsidR="00A116B0">
        <w:rPr>
          <w:rFonts w:ascii="HG丸ｺﾞｼｯｸM-PRO" w:eastAsia="HG丸ｺﾞｼｯｸM-PRO" w:hAnsi="HG丸ｺﾞｼｯｸM-PRO" w:hint="eastAsia"/>
          <w:u w:val="single"/>
        </w:rPr>
        <w:t>ていく必要がある</w:t>
      </w:r>
      <w:r w:rsidR="0022485F" w:rsidRPr="00CE4E39">
        <w:rPr>
          <w:rFonts w:ascii="HG丸ｺﾞｼｯｸM-PRO" w:eastAsia="HG丸ｺﾞｼｯｸM-PRO" w:hAnsi="HG丸ｺﾞｼｯｸM-PRO" w:hint="eastAsia"/>
        </w:rPr>
        <w:t>。</w:t>
      </w:r>
    </w:p>
    <w:p w14:paraId="676CF4D5" w14:textId="77777777" w:rsidR="00432015" w:rsidRPr="00CE4E39" w:rsidRDefault="00E03FCF" w:rsidP="00583CFE">
      <w:pPr>
        <w:pStyle w:val="20"/>
        <w:ind w:leftChars="253" w:left="531" w:firstLineChars="0" w:firstLine="0"/>
        <w:rPr>
          <w:rFonts w:ascii="HG丸ｺﾞｼｯｸM-PRO" w:eastAsia="HG丸ｺﾞｼｯｸM-PRO" w:hAnsi="HG丸ｺﾞｼｯｸM-PRO"/>
        </w:rPr>
      </w:pPr>
      <w:r w:rsidRPr="00CE4E39">
        <w:rPr>
          <w:rFonts w:ascii="HG丸ｺﾞｼｯｸM-PRO" w:eastAsia="HG丸ｺﾞｼｯｸM-PRO" w:hAnsi="HG丸ｺﾞｼｯｸM-PRO" w:hint="eastAsia"/>
        </w:rPr>
        <w:t>併せて</w:t>
      </w:r>
      <w:r w:rsidR="00432015" w:rsidRPr="00CE4E39">
        <w:rPr>
          <w:rFonts w:ascii="HG丸ｺﾞｼｯｸM-PRO" w:eastAsia="HG丸ｺﾞｼｯｸM-PRO" w:hAnsi="HG丸ｺﾞｼｯｸM-PRO" w:hint="eastAsia"/>
        </w:rPr>
        <w:t>、</w:t>
      </w:r>
      <w:r w:rsidR="00650A51" w:rsidRPr="00CE4E39">
        <w:rPr>
          <w:rFonts w:ascii="HG丸ｺﾞｼｯｸM-PRO" w:eastAsia="HG丸ｺﾞｼｯｸM-PRO" w:hAnsi="HG丸ｺﾞｼｯｸM-PRO" w:hint="eastAsia"/>
          <w:color w:val="000000" w:themeColor="text1"/>
        </w:rPr>
        <w:t>大阪府技術職員の</w:t>
      </w:r>
      <w:r w:rsidR="00432015" w:rsidRPr="00CE4E39">
        <w:rPr>
          <w:rFonts w:ascii="HG丸ｺﾞｼｯｸM-PRO" w:eastAsia="HG丸ｺﾞｼｯｸM-PRO" w:hAnsi="HG丸ｺﾞｼｯｸM-PRO" w:hint="eastAsia"/>
          <w:color w:val="000000" w:themeColor="text1"/>
        </w:rPr>
        <w:t>具体的な行動指針となる</w:t>
      </w:r>
      <w:r w:rsidR="00432015" w:rsidRPr="00CE4E39">
        <w:rPr>
          <w:rFonts w:ascii="HG丸ｺﾞｼｯｸM-PRO" w:eastAsia="HG丸ｺﾞｼｯｸM-PRO" w:hAnsi="HG丸ｺﾞｼｯｸM-PRO" w:hint="eastAsia"/>
        </w:rPr>
        <w:t>よう、現在の取組の評価・検証と一連の業務実施プロセスの明確化を図る</w:t>
      </w:r>
      <w:r w:rsidR="008F4340" w:rsidRPr="00CE4E39">
        <w:rPr>
          <w:rFonts w:ascii="HG丸ｺﾞｼｯｸM-PRO" w:eastAsia="HG丸ｺﾞｼｯｸM-PRO" w:hAnsi="HG丸ｺﾞｼｯｸM-PRO" w:hint="eastAsia"/>
        </w:rPr>
        <w:t>べきである</w:t>
      </w:r>
      <w:r w:rsidR="00432015" w:rsidRPr="00CE4E39">
        <w:rPr>
          <w:rFonts w:ascii="HG丸ｺﾞｼｯｸM-PRO" w:eastAsia="HG丸ｺﾞｼｯｸM-PRO" w:hAnsi="HG丸ｺﾞｼｯｸM-PRO" w:hint="eastAsia"/>
        </w:rPr>
        <w:t>。</w:t>
      </w:r>
    </w:p>
    <w:p w14:paraId="676CF4D6" w14:textId="77777777" w:rsidR="004A2502" w:rsidRPr="008F2811" w:rsidRDefault="004A2502" w:rsidP="00F51347">
      <w:pPr>
        <w:pStyle w:val="20"/>
        <w:ind w:leftChars="0" w:left="0" w:firstLineChars="0" w:firstLine="0"/>
        <w:rPr>
          <w:rFonts w:ascii="HG丸ｺﾞｼｯｸM-PRO" w:eastAsia="HG丸ｺﾞｼｯｸM-PRO" w:hAnsi="HG丸ｺﾞｼｯｸM-PRO"/>
        </w:rPr>
      </w:pPr>
    </w:p>
    <w:p w14:paraId="676CF4D7" w14:textId="77777777" w:rsidR="00065546" w:rsidRPr="00122BB4" w:rsidRDefault="00065546" w:rsidP="00F51347">
      <w:pPr>
        <w:pStyle w:val="20"/>
        <w:ind w:leftChars="0" w:left="0" w:firstLineChars="0" w:firstLine="0"/>
        <w:rPr>
          <w:rFonts w:ascii="HG丸ｺﾞｼｯｸM-PRO" w:eastAsia="HG丸ｺﾞｼｯｸM-PRO" w:hAnsi="HG丸ｺﾞｼｯｸM-PRO"/>
        </w:rPr>
      </w:pPr>
    </w:p>
    <w:p w14:paraId="676CF4D8" w14:textId="77777777" w:rsidR="00B528FC" w:rsidRPr="00122BB4" w:rsidRDefault="00065546" w:rsidP="00065546">
      <w:pPr>
        <w:pStyle w:val="4"/>
      </w:pPr>
      <w:bookmarkStart w:id="376" w:name="_Ref390363191"/>
      <w:r w:rsidRPr="00122BB4">
        <w:rPr>
          <w:rFonts w:hint="eastAsia"/>
        </w:rPr>
        <w:t>維持管理業務フロー</w:t>
      </w:r>
      <w:bookmarkEnd w:id="376"/>
    </w:p>
    <w:p w14:paraId="676CF4D9" w14:textId="77777777" w:rsidR="00065546" w:rsidRPr="00122BB4" w:rsidRDefault="00065546" w:rsidP="00065546">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維持管理業務の標準的な実施フローを以下に示す。</w:t>
      </w:r>
    </w:p>
    <w:p w14:paraId="676CF4DA" w14:textId="77777777" w:rsidR="00240FBD" w:rsidRPr="00122BB4" w:rsidRDefault="00240FBD" w:rsidP="00F51347">
      <w:pPr>
        <w:pStyle w:val="20"/>
        <w:ind w:leftChars="0" w:left="0" w:firstLineChars="0" w:firstLine="0"/>
        <w:rPr>
          <w:rFonts w:ascii="HG丸ｺﾞｼｯｸM-PRO" w:eastAsia="HG丸ｺﾞｼｯｸM-PRO" w:hAnsi="HG丸ｺﾞｼｯｸM-PRO"/>
        </w:rPr>
      </w:pPr>
    </w:p>
    <w:p w14:paraId="676CF4DB" w14:textId="77777777" w:rsidR="00240FBD"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8704" behindDoc="0" locked="0" layoutInCell="1" allowOverlap="1" wp14:anchorId="676CFD93" wp14:editId="676CFD94">
                <wp:simplePos x="0" y="0"/>
                <wp:positionH relativeFrom="column">
                  <wp:posOffset>-1933</wp:posOffset>
                </wp:positionH>
                <wp:positionV relativeFrom="paragraph">
                  <wp:posOffset>179263</wp:posOffset>
                </wp:positionV>
                <wp:extent cx="2251710" cy="3346450"/>
                <wp:effectExtent l="0" t="0" r="15240" b="25400"/>
                <wp:wrapNone/>
                <wp:docPr id="3610" name="角丸四角形 3610"/>
                <wp:cNvGraphicFramePr/>
                <a:graphic xmlns:a="http://schemas.openxmlformats.org/drawingml/2006/main">
                  <a:graphicData uri="http://schemas.microsoft.com/office/word/2010/wordprocessingShape">
                    <wps:wsp>
                      <wps:cNvSpPr/>
                      <wps:spPr>
                        <a:xfrm>
                          <a:off x="0" y="0"/>
                          <a:ext cx="2251710" cy="3346450"/>
                        </a:xfrm>
                        <a:prstGeom prst="roundRect">
                          <a:avLst/>
                        </a:prstGeom>
                        <a:noFill/>
                        <a:ln>
                          <a:solidFill>
                            <a:schemeClr val="accent6"/>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610" o:spid="_x0000_s1026" style="position:absolute;left:0;text-align:left;margin-left:-.15pt;margin-top:14.1pt;width:177.3pt;height:263.5pt;z-index:2531287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36896" behindDoc="0" locked="0" layoutInCell="1" allowOverlap="1" wp14:anchorId="676CFD95" wp14:editId="676CFD96">
                <wp:simplePos x="0" y="0"/>
                <wp:positionH relativeFrom="column">
                  <wp:posOffset>582267</wp:posOffset>
                </wp:positionH>
                <wp:positionV relativeFrom="paragraph">
                  <wp:posOffset>1463</wp:posOffset>
                </wp:positionV>
                <wp:extent cx="1189990" cy="314325"/>
                <wp:effectExtent l="0" t="0" r="10160" b="28575"/>
                <wp:wrapNone/>
                <wp:docPr id="3636" name="テキスト ボックス 3636"/>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0D5" w14:textId="77777777" w:rsidR="006731A1" w:rsidRPr="00264272" w:rsidRDefault="006731A1"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6" o:spid="_x0000_s1180" type="#_x0000_t202" style="position:absolute;left:0;text-align:left;margin-left:45.85pt;margin-top:.1pt;width:93.7pt;height:24.75pt;z-index:253136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" fillcolor="#f79646 [3209]" strokecolor="#f79646 [3209]" strokeweight="2pt">
                <v:textbox>
                  <w:txbxContent>
                    <w:p w:rsidR="006731A1" w:rsidRPr="00264272" w:rsidRDefault="006731A1"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38944" behindDoc="0" locked="0" layoutInCell="1" allowOverlap="1" wp14:anchorId="676CFD97" wp14:editId="676CFD98">
                <wp:simplePos x="0" y="0"/>
                <wp:positionH relativeFrom="column">
                  <wp:posOffset>4068417</wp:posOffset>
                </wp:positionH>
                <wp:positionV relativeFrom="paragraph">
                  <wp:posOffset>39563</wp:posOffset>
                </wp:positionV>
                <wp:extent cx="1189990" cy="314325"/>
                <wp:effectExtent l="0" t="0" r="10160" b="28575"/>
                <wp:wrapNone/>
                <wp:docPr id="3637" name="テキスト ボックス 3637"/>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0D6" w14:textId="77777777" w:rsidR="006731A1" w:rsidRPr="00264272" w:rsidRDefault="006731A1"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7" o:spid="_x0000_s1181" type="#_x0000_t202" style="position:absolute;left:0;text-align:left;margin-left:320.35pt;margin-top:3.1pt;width:93.7pt;height:24.75pt;z-index:25313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Azj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" fillcolor="#00b050" strokecolor="#00b050" strokeweight="2pt">
                <v:textbox>
                  <w:txbxContent>
                    <w:p w:rsidR="006731A1" w:rsidRPr="00264272" w:rsidRDefault="006731A1"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p>
    <w:p w14:paraId="676CF4DC" w14:textId="77777777"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9728" behindDoc="0" locked="0" layoutInCell="1" allowOverlap="1" wp14:anchorId="676CFD99" wp14:editId="676CFD9A">
                <wp:simplePos x="0" y="0"/>
                <wp:positionH relativeFrom="column">
                  <wp:posOffset>3404235</wp:posOffset>
                </wp:positionH>
                <wp:positionV relativeFrom="paragraph">
                  <wp:posOffset>-1270</wp:posOffset>
                </wp:positionV>
                <wp:extent cx="2486025" cy="3295650"/>
                <wp:effectExtent l="0" t="0" r="28575" b="19050"/>
                <wp:wrapNone/>
                <wp:docPr id="3611" name="角丸四角形 3611"/>
                <wp:cNvGraphicFramePr/>
                <a:graphic xmlns:a="http://schemas.openxmlformats.org/drawingml/2006/main">
                  <a:graphicData uri="http://schemas.microsoft.com/office/word/2010/wordprocessingShape">
                    <wps:wsp>
                      <wps:cNvSpPr/>
                      <wps:spPr>
                        <a:xfrm>
                          <a:off x="0" y="0"/>
                          <a:ext cx="2486025" cy="3295650"/>
                        </a:xfrm>
                        <a:prstGeom prst="roundRect">
                          <a:avLst/>
                        </a:prstGeom>
                        <a:noFill/>
                        <a:ln>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3611" o:spid="_x0000_s1026" style="position:absolute;left:0;text-align:left;margin-left:268.05pt;margin-top:-.1pt;width:195.75pt;height:259.5pt;z-index:25312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14368" behindDoc="0" locked="0" layoutInCell="1" allowOverlap="1" wp14:anchorId="676CFD9B" wp14:editId="676CFD9C">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 xmlns:a="http://schemas.openxmlformats.org/drawingml/2006/main">
                  <a:graphicData uri="http://schemas.microsoft.com/office/word/2010/wordprocessingShape">
                    <wps:wsp>
                      <wps:cNvSpPr txBox="1"/>
                      <wps:spPr>
                        <a:xfrm>
                          <a:off x="0" y="0"/>
                          <a:ext cx="148590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676D00D7" w14:textId="77777777" w:rsidR="006731A1" w:rsidRPr="00587139" w:rsidRDefault="006731A1"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410" o:spid="_x0000_s1182" type="#_x0000_t202" style="position:absolute;left:0;text-align:left;margin-left:329.6pt;margin-top:15.65pt;width:117pt;height:24.75pt;z-index:25311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" fillcolor="#4f81bd [3204]" strokecolor="#243f60 [1604]" strokeweight="2pt">
                <v:fill opacity="32896f"/>
                <v:stroke dashstyle="dash"/>
                <v:textbox>
                  <w:txbxContent>
                    <w:p w:rsidR="006731A1" w:rsidRPr="00587139" w:rsidRDefault="006731A1"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13344" behindDoc="0" locked="0" layoutInCell="1" allowOverlap="1" wp14:anchorId="676CFD9D" wp14:editId="676CFD9E">
                <wp:simplePos x="0" y="0"/>
                <wp:positionH relativeFrom="column">
                  <wp:posOffset>271117</wp:posOffset>
                </wp:positionH>
                <wp:positionV relativeFrom="paragraph">
                  <wp:posOffset>191963</wp:posOffset>
                </wp:positionV>
                <wp:extent cx="1189990" cy="314325"/>
                <wp:effectExtent l="0" t="0" r="10160" b="28575"/>
                <wp:wrapNone/>
                <wp:docPr id="3285" name="テキスト ボックス 3285"/>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676D00D8" w14:textId="77777777" w:rsidR="006731A1" w:rsidRPr="00587139" w:rsidRDefault="006731A1"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85" o:spid="_x0000_s1183" type="#_x0000_t202" style="position:absolute;left:0;text-align:left;margin-left:21.35pt;margin-top:15.1pt;width:93.7pt;height:24.75pt;z-index:25311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&#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A/1t/s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w:txbxContent>
                    <w:p w:rsidR="006731A1" w:rsidRPr="00587139" w:rsidRDefault="006731A1"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14:paraId="676CF4DD" w14:textId="77777777"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35872" behindDoc="0" locked="0" layoutInCell="1" allowOverlap="1" wp14:anchorId="676CFD9F" wp14:editId="676CFDA0">
                <wp:simplePos x="0" y="0"/>
                <wp:positionH relativeFrom="column">
                  <wp:posOffset>5659120</wp:posOffset>
                </wp:positionH>
                <wp:positionV relativeFrom="paragraph">
                  <wp:posOffset>153035</wp:posOffset>
                </wp:positionV>
                <wp:extent cx="147955" cy="0"/>
                <wp:effectExtent l="38100" t="76200" r="4445" b="114300"/>
                <wp:wrapNone/>
                <wp:docPr id="3635" name="直線矢印コネクタ 3635"/>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5" o:spid="_x0000_s1026" type="#_x0000_t32" style="position:absolute;left:0;text-align:left;margin-left:445.6pt;margin-top:12.05pt;width:11.65pt;height:0;flip:y;z-index:253135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33824" behindDoc="0" locked="0" layoutInCell="1" allowOverlap="1" wp14:anchorId="676CFDA1" wp14:editId="676CFDA2">
                <wp:simplePos x="0" y="0"/>
                <wp:positionH relativeFrom="column">
                  <wp:posOffset>5808980</wp:posOffset>
                </wp:positionH>
                <wp:positionV relativeFrom="paragraph">
                  <wp:posOffset>149225</wp:posOffset>
                </wp:positionV>
                <wp:extent cx="0" cy="2667000"/>
                <wp:effectExtent l="0" t="0" r="19050" b="19050"/>
                <wp:wrapNone/>
                <wp:docPr id="3632" name="直線矢印コネクタ 3632"/>
                <wp:cNvGraphicFramePr/>
                <a:graphic xmlns:a="http://schemas.openxmlformats.org/drawingml/2006/main">
                  <a:graphicData uri="http://schemas.microsoft.com/office/word/2010/wordprocessingShape">
                    <wps:wsp>
                      <wps:cNvCnPr/>
                      <wps:spPr>
                        <a:xfrm>
                          <a:off x="0" y="0"/>
                          <a:ext cx="0" cy="2667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32" o:spid="_x0000_s1026" type="#_x0000_t32" style="position:absolute;left:0;text-align:left;margin-left:457.4pt;margin-top:11.75pt;width:0;height:210pt;z-index:25313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130752" behindDoc="0" locked="0" layoutInCell="1" allowOverlap="1" wp14:anchorId="676CFDA3" wp14:editId="676CFDA4">
                <wp:simplePos x="0" y="0"/>
                <wp:positionH relativeFrom="column">
                  <wp:posOffset>120015</wp:posOffset>
                </wp:positionH>
                <wp:positionV relativeFrom="paragraph">
                  <wp:posOffset>149225</wp:posOffset>
                </wp:positionV>
                <wp:extent cx="0" cy="2679700"/>
                <wp:effectExtent l="0" t="0" r="19050" b="25400"/>
                <wp:wrapNone/>
                <wp:docPr id="3620" name="直線矢印コネクタ 3620"/>
                <wp:cNvGraphicFramePr/>
                <a:graphic xmlns:a="http://schemas.openxmlformats.org/drawingml/2006/main">
                  <a:graphicData uri="http://schemas.microsoft.com/office/word/2010/wordprocessingShape">
                    <wps:wsp>
                      <wps:cNvCnPr/>
                      <wps:spPr>
                        <a:xfrm>
                          <a:off x="0" y="0"/>
                          <a:ext cx="0" cy="26797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20" o:spid="_x0000_s1026" type="#_x0000_t32" style="position:absolute;left:0;text-align:left;margin-left:9.45pt;margin-top:11.75pt;width:0;height:211pt;z-index:25313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134848" behindDoc="0" locked="0" layoutInCell="1" allowOverlap="1" wp14:anchorId="676CFDA5" wp14:editId="676CFDA6">
                <wp:simplePos x="0" y="0"/>
                <wp:positionH relativeFrom="column">
                  <wp:posOffset>118745</wp:posOffset>
                </wp:positionH>
                <wp:positionV relativeFrom="paragraph">
                  <wp:posOffset>146685</wp:posOffset>
                </wp:positionV>
                <wp:extent cx="147955" cy="0"/>
                <wp:effectExtent l="0" t="76200" r="23495" b="114300"/>
                <wp:wrapNone/>
                <wp:docPr id="3634" name="直線矢印コネクタ 3634"/>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4" o:spid="_x0000_s1026" type="#_x0000_t32" style="position:absolute;left:0;text-align:left;margin-left:9.35pt;margin-top:11.55pt;width:11.65pt;height:0;flip:y;z-index:253134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w:pict>
          </mc:Fallback>
        </mc:AlternateContent>
      </w:r>
    </w:p>
    <w:p w14:paraId="676CF4DE" w14:textId="77777777" w:rsidR="00240FBD"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15392" behindDoc="0" locked="0" layoutInCell="1" allowOverlap="1" wp14:anchorId="676CFDA7" wp14:editId="676CFDA8">
                <wp:simplePos x="0" y="0"/>
                <wp:positionH relativeFrom="column">
                  <wp:posOffset>861667</wp:posOffset>
                </wp:positionH>
                <wp:positionV relativeFrom="paragraph">
                  <wp:posOffset>45913</wp:posOffset>
                </wp:positionV>
                <wp:extent cx="0" cy="247650"/>
                <wp:effectExtent l="95250" t="0" r="57150" b="57150"/>
                <wp:wrapNone/>
                <wp:docPr id="3411" name="直線矢印コネクタ 3411"/>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11" o:spid="_x0000_s1026" type="#_x0000_t32" style="position:absolute;left:0;text-align:left;margin-left:67.85pt;margin-top:3.6pt;width:0;height:19.5pt;z-index:253115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" strokecolor="#4579b8 [3044]">
                <v:stroke dashstyle="dash"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19488" behindDoc="0" locked="0" layoutInCell="1" allowOverlap="1" wp14:anchorId="676CFDA9" wp14:editId="676CFDAA">
                <wp:simplePos x="0" y="0"/>
                <wp:positionH relativeFrom="column">
                  <wp:posOffset>4881217</wp:posOffset>
                </wp:positionH>
                <wp:positionV relativeFrom="paragraph">
                  <wp:posOffset>45913</wp:posOffset>
                </wp:positionV>
                <wp:extent cx="0" cy="247650"/>
                <wp:effectExtent l="95250" t="0" r="57150" b="57150"/>
                <wp:wrapNone/>
                <wp:docPr id="3452" name="直線矢印コネクタ 3452"/>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52" o:spid="_x0000_s1026" type="#_x0000_t32" style="position:absolute;left:0;text-align:left;margin-left:384.35pt;margin-top:3.6pt;width:0;height:19.5pt;z-index:253119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" strokecolor="#4579b8 [3044]">
                <v:stroke dashstyle="dash"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22560" behindDoc="0" locked="0" layoutInCell="1" allowOverlap="1" wp14:anchorId="676CFDAB" wp14:editId="676CFDAC">
                <wp:simplePos x="0" y="0"/>
                <wp:positionH relativeFrom="column">
                  <wp:posOffset>1515717</wp:posOffset>
                </wp:positionH>
                <wp:positionV relativeFrom="paragraph">
                  <wp:posOffset>185613</wp:posOffset>
                </wp:positionV>
                <wp:extent cx="637540" cy="552450"/>
                <wp:effectExtent l="0" t="19050" r="29210" b="38100"/>
                <wp:wrapNone/>
                <wp:docPr id="3590" name="右矢印 359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676D00D9" w14:textId="77777777" w:rsidR="006731A1" w:rsidRPr="00916EC5" w:rsidRDefault="006731A1"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590" o:spid="_x0000_s1184" type="#_x0000_t13" style="position:absolute;left:0;text-align:left;margin-left:119.35pt;margin-top:14.6pt;width:50.2pt;height:43.5pt;z-index:25312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" adj="12241" fillcolor="#9bbb59 [3206]" strokecolor="#4e6128 [1606]" strokeweight="2pt">
                <v:textbox>
                  <w:txbxContent>
                    <w:p w:rsidR="006731A1" w:rsidRPr="00916EC5" w:rsidRDefault="006731A1"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24608" behindDoc="0" locked="0" layoutInCell="1" allowOverlap="1" wp14:anchorId="676CFDAD" wp14:editId="676CFDAE">
                <wp:simplePos x="0" y="0"/>
                <wp:positionH relativeFrom="column">
                  <wp:posOffset>3471517</wp:posOffset>
                </wp:positionH>
                <wp:positionV relativeFrom="paragraph">
                  <wp:posOffset>172913</wp:posOffset>
                </wp:positionV>
                <wp:extent cx="637540" cy="563245"/>
                <wp:effectExtent l="0" t="0" r="10160" b="27305"/>
                <wp:wrapNone/>
                <wp:docPr id="3599" name="左矢印 3599"/>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676D00DA" w14:textId="77777777" w:rsidR="006731A1" w:rsidRPr="00916EC5" w:rsidRDefault="006731A1"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185" type="#_x0000_t66" style="position:absolute;left:0;text-align:left;margin-left:273.35pt;margin-top:13.6pt;width:50.2pt;height:44.35pt;z-index:25312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" adj="9541" fillcolor="#9bbb59 [3206]" strokecolor="#4e6128 [1606]" strokeweight="2pt">
                <v:textbox>
                  <w:txbxContent>
                    <w:p w:rsidR="006731A1" w:rsidRPr="00916EC5" w:rsidRDefault="006731A1"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14:paraId="676CF4DF" w14:textId="77777777"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10272" behindDoc="0" locked="0" layoutInCell="1" allowOverlap="1" wp14:anchorId="676CFDAF" wp14:editId="676CFDB0">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 xmlns:a="http://schemas.openxmlformats.org/drawingml/2006/main">
                  <a:graphicData uri="http://schemas.microsoft.com/office/word/2010/wordprocessingShape">
                    <wps:wsp>
                      <wps:cNvSpPr txBox="1"/>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76D00DB" w14:textId="77777777" w:rsidR="006731A1" w:rsidRPr="00264272" w:rsidRDefault="006731A1"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07" o:spid="_x0000_s1186" type="#_x0000_t202" style="position:absolute;left:0;text-align:left;margin-left:329.6pt;margin-top:4.4pt;width:117pt;height:24.75pt;z-index:25311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" fillcolor="#4f81bd [3204]" strokecolor="#243f60 [1604]" strokeweight="2pt">
                <v:textbox>
                  <w:txbxContent>
                    <w:p w:rsidR="006731A1" w:rsidRPr="00264272" w:rsidRDefault="006731A1"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08224" behindDoc="0" locked="0" layoutInCell="1" allowOverlap="1" wp14:anchorId="676CFDB1" wp14:editId="676CFDB2">
                <wp:simplePos x="0" y="0"/>
                <wp:positionH relativeFrom="column">
                  <wp:posOffset>2353917</wp:posOffset>
                </wp:positionH>
                <wp:positionV relativeFrom="paragraph">
                  <wp:posOffset>45913</wp:posOffset>
                </wp:positionV>
                <wp:extent cx="967105" cy="1498600"/>
                <wp:effectExtent l="0" t="0" r="23495" b="25400"/>
                <wp:wrapNone/>
                <wp:docPr id="3295" name="テキスト ボックス 3295"/>
                <wp:cNvGraphicFramePr/>
                <a:graphic xmlns:a="http://schemas.openxmlformats.org/drawingml/2006/main">
                  <a:graphicData uri="http://schemas.microsoft.com/office/word/2010/wordprocessingShape">
                    <wps:wsp>
                      <wps:cNvSpPr txBox="1"/>
                      <wps:spPr>
                        <a:xfrm>
                          <a:off x="0" y="0"/>
                          <a:ext cx="967105" cy="1498600"/>
                        </a:xfrm>
                        <a:prstGeom prst="rect">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0DC" w14:textId="77777777" w:rsidR="006731A1" w:rsidRPr="00240FBD" w:rsidRDefault="006731A1"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95" o:spid="_x0000_s1187" type="#_x0000_t202" style="position:absolute;left:0;text-align:left;margin-left:185.35pt;margin-top:3.6pt;width:76.15pt;height:118pt;z-index:25310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" fillcolor="#fbd4b4 [1305]" strokecolor="#f79646 [3209]" strokeweight="2pt">
                <v:textbox>
                  <w:txbxContent>
                    <w:p w:rsidR="006731A1" w:rsidRPr="00240FBD" w:rsidRDefault="006731A1"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09248" behindDoc="0" locked="0" layoutInCell="1" allowOverlap="1" wp14:anchorId="676CFDB3" wp14:editId="676CFDB4">
                <wp:simplePos x="0" y="0"/>
                <wp:positionH relativeFrom="column">
                  <wp:posOffset>271117</wp:posOffset>
                </wp:positionH>
                <wp:positionV relativeFrom="paragraph">
                  <wp:posOffset>71313</wp:posOffset>
                </wp:positionV>
                <wp:extent cx="1189990" cy="314325"/>
                <wp:effectExtent l="0" t="0" r="10160" b="28575"/>
                <wp:wrapNone/>
                <wp:docPr id="506" name="テキスト ボックス 506"/>
                <wp:cNvGraphicFramePr/>
                <a:graphic xmlns:a="http://schemas.openxmlformats.org/drawingml/2006/main">
                  <a:graphicData uri="http://schemas.microsoft.com/office/word/2010/wordprocessingShape">
                    <wps:wsp>
                      <wps:cNvSpPr txBox="1"/>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76D00DD" w14:textId="77777777" w:rsidR="006731A1" w:rsidRPr="00264272" w:rsidRDefault="006731A1"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6" o:spid="_x0000_s1188" type="#_x0000_t202" style="position:absolute;left:0;text-align:left;margin-left:21.35pt;margin-top:5.6pt;width:93.7pt;height:24.75pt;z-index:253109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" fillcolor="#4f81bd [3204]" strokecolor="#243f60 [1604]" strokeweight="2pt">
                <v:textbox>
                  <w:txbxContent>
                    <w:p w:rsidR="006731A1" w:rsidRPr="00264272" w:rsidRDefault="006731A1"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14:paraId="676CF4E0" w14:textId="77777777" w:rsidR="00240FBD"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0512" behindDoc="0" locked="0" layoutInCell="1" allowOverlap="1" wp14:anchorId="676CFDB5" wp14:editId="676CFDB6">
                <wp:simplePos x="0" y="0"/>
                <wp:positionH relativeFrom="column">
                  <wp:posOffset>4883150</wp:posOffset>
                </wp:positionH>
                <wp:positionV relativeFrom="paragraph">
                  <wp:posOffset>144145</wp:posOffset>
                </wp:positionV>
                <wp:extent cx="0" cy="265430"/>
                <wp:effectExtent l="95250" t="0" r="57150" b="58420"/>
                <wp:wrapNone/>
                <wp:docPr id="3587" name="直線矢印コネクタ 3587"/>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587" o:spid="_x0000_s1026" type="#_x0000_t32" style="position:absolute;left:0;text-align:left;margin-left:384.5pt;margin-top:11.35pt;width:0;height:20.9pt;z-index:25312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nR69wEAAAIEAAAOAAAAZHJzL2Uyb0RvYy54bWysU0uOEzEQ3SNxB8t70kmGGUZROrPIABsE&#10;EZ8DeNx22pJ/Kpt09zas5wKwQOICgwQS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16416" behindDoc="0" locked="0" layoutInCell="1" allowOverlap="1" wp14:anchorId="676CFDB7" wp14:editId="676CFDB8">
                <wp:simplePos x="0" y="0"/>
                <wp:positionH relativeFrom="column">
                  <wp:posOffset>861667</wp:posOffset>
                </wp:positionH>
                <wp:positionV relativeFrom="paragraph">
                  <wp:posOffset>153863</wp:posOffset>
                </wp:positionV>
                <wp:extent cx="0" cy="247650"/>
                <wp:effectExtent l="95250" t="0" r="57150" b="57150"/>
                <wp:wrapNone/>
                <wp:docPr id="3437" name="直線矢印コネクタ 3437"/>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7" o:spid="_x0000_s1026" type="#_x0000_t32" style="position:absolute;left:0;text-align:left;margin-left:67.85pt;margin-top:12.1pt;width:0;height:19.5pt;z-index:253116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w:pict>
          </mc:Fallback>
        </mc:AlternateContent>
      </w:r>
    </w:p>
    <w:p w14:paraId="676CF4E1" w14:textId="77777777"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206528" behindDoc="0" locked="0" layoutInCell="1" allowOverlap="1" wp14:anchorId="676CFDB9" wp14:editId="676CFDBA">
                <wp:simplePos x="0" y="0"/>
                <wp:positionH relativeFrom="column">
                  <wp:posOffset>4195444</wp:posOffset>
                </wp:positionH>
                <wp:positionV relativeFrom="paragraph">
                  <wp:posOffset>179705</wp:posOffset>
                </wp:positionV>
                <wp:extent cx="1476375" cy="314325"/>
                <wp:effectExtent l="0" t="0" r="28575" b="28575"/>
                <wp:wrapNone/>
                <wp:docPr id="44046" name="テキスト ボックス 44046"/>
                <wp:cNvGraphicFramePr/>
                <a:graphic xmlns:a="http://schemas.openxmlformats.org/drawingml/2006/main">
                  <a:graphicData uri="http://schemas.microsoft.com/office/word/2010/wordprocessingShape">
                    <wps:wsp>
                      <wps:cNvSpPr txBox="1"/>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76D00DE" w14:textId="77777777" w:rsidR="006731A1" w:rsidRPr="00264272" w:rsidRDefault="006731A1"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46" o:spid="_x0000_s1189" type="#_x0000_t202" style="position:absolute;left:0;text-align:left;margin-left:330.35pt;margin-top:14.15pt;width:116.25pt;height:24.75pt;z-index:253206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" fillcolor="#4f81bd [3204]" strokecolor="#243f60 [1604]" strokeweight="2pt">
                <v:textbox>
                  <w:txbxContent>
                    <w:p w:rsidR="006731A1" w:rsidRPr="00264272" w:rsidRDefault="006731A1"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208576" behindDoc="0" locked="0" layoutInCell="1" allowOverlap="1" wp14:anchorId="676CFDBB" wp14:editId="676CFDBC">
                <wp:simplePos x="0" y="0"/>
                <wp:positionH relativeFrom="column">
                  <wp:posOffset>3495837</wp:posOffset>
                </wp:positionH>
                <wp:positionV relativeFrom="paragraph">
                  <wp:posOffset>57785</wp:posOffset>
                </wp:positionV>
                <wp:extent cx="637540" cy="552450"/>
                <wp:effectExtent l="0" t="19050" r="29210" b="38100"/>
                <wp:wrapNone/>
                <wp:docPr id="44047" name="右矢印 44047"/>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676D00DF" w14:textId="77777777" w:rsidR="006731A1" w:rsidRPr="00916EC5" w:rsidRDefault="006731A1"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047" o:spid="_x0000_s1190" type="#_x0000_t13" style="position:absolute;left:0;text-align:left;margin-left:275.25pt;margin-top:4.55pt;width:50.2pt;height:43.5pt;z-index:253208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" adj="12241" fillcolor="#4bacc6 [3208]" strokecolor="#205867 [1608]" strokeweight="2pt">
                <v:textbox>
                  <w:txbxContent>
                    <w:p w:rsidR="006731A1" w:rsidRPr="00916EC5" w:rsidRDefault="006731A1"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11296" behindDoc="0" locked="0" layoutInCell="1" allowOverlap="1" wp14:anchorId="676CFDBD" wp14:editId="676CFDBE">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 xmlns:a="http://schemas.openxmlformats.org/drawingml/2006/main">
                  <a:graphicData uri="http://schemas.microsoft.com/office/word/2010/wordprocessingShape">
                    <wps:wsp>
                      <wps:cNvSpPr txBox="1"/>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76D00E0" w14:textId="77777777" w:rsidR="006731A1" w:rsidRPr="00264272" w:rsidRDefault="006731A1"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8" o:spid="_x0000_s1191" type="#_x0000_t202" style="position:absolute;left:0;text-align:left;margin-left:21.3pt;margin-top:13.9pt;width:93.65pt;height:24.75pt;z-index:25311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" fillcolor="#4f81bd [3204]" strokecolor="#243f60 [1604]" strokeweight="2pt">
                <v:textbox>
                  <w:txbxContent>
                    <w:p w:rsidR="006731A1" w:rsidRPr="00264272" w:rsidRDefault="006731A1"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23584" behindDoc="0" locked="0" layoutInCell="1" allowOverlap="1" wp14:anchorId="676CFDBF" wp14:editId="676CFDC0">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676D00E1" w14:textId="77777777" w:rsidR="006731A1" w:rsidRPr="00916EC5" w:rsidRDefault="006731A1"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592" o:spid="_x0000_s1192" type="#_x0000_t66" style="position:absolute;left:0;text-align:left;margin-left:119.3pt;margin-top:4.1pt;width:50.2pt;height:44.35pt;z-index:25312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" adj="9541" fillcolor="#4bacc6 [3208]" strokecolor="#205867 [1608]" strokeweight="2pt">
                <v:textbox>
                  <w:txbxContent>
                    <w:p w:rsidR="006731A1" w:rsidRPr="00916EC5" w:rsidRDefault="006731A1"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r w:rsidR="00CD74D1">
        <w:rPr>
          <w:rFonts w:ascii="HG丸ｺﾞｼｯｸM-PRO" w:eastAsia="HG丸ｺﾞｼｯｸM-PRO" w:hAnsi="HG丸ｺﾞｼｯｸM-PRO"/>
          <w:noProof/>
        </w:rPr>
        <w:pict w14:anchorId="676CFD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left:0;text-align:left;margin-left:193.05pt;margin-top:3.6pt;width:59.45pt;height:96.3pt;z-index:253139968;mso-position-horizontal-relative:text;mso-position-vertical-relative:text">
            <v:imagedata r:id="rId127" o:title=""/>
          </v:shape>
          <o:OLEObject Type="Embed" ProgID="Visio.Drawing.11" ShapeID="_x0000_s1044" DrawAspect="Content" ObjectID="_1484304711" r:id="rId128"/>
        </w:pict>
      </w:r>
    </w:p>
    <w:p w14:paraId="676CF4E2" w14:textId="77777777" w:rsidR="005E04E9" w:rsidRPr="00122BB4" w:rsidRDefault="005E04E9" w:rsidP="00F51347">
      <w:pPr>
        <w:pStyle w:val="20"/>
        <w:ind w:leftChars="0" w:left="0" w:firstLineChars="0" w:firstLine="0"/>
        <w:rPr>
          <w:rFonts w:ascii="HG丸ｺﾞｼｯｸM-PRO" w:eastAsia="HG丸ｺﾞｼｯｸM-PRO" w:hAnsi="HG丸ｺﾞｼｯｸM-PRO"/>
        </w:rPr>
      </w:pPr>
    </w:p>
    <w:p w14:paraId="676CF4E3" w14:textId="77777777"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210624" behindDoc="0" locked="0" layoutInCell="1" allowOverlap="1" wp14:anchorId="676CFDC2" wp14:editId="676CFDC3">
                <wp:simplePos x="0" y="0"/>
                <wp:positionH relativeFrom="column">
                  <wp:posOffset>4883150</wp:posOffset>
                </wp:positionH>
                <wp:positionV relativeFrom="paragraph">
                  <wp:posOffset>47787</wp:posOffset>
                </wp:positionV>
                <wp:extent cx="0" cy="247650"/>
                <wp:effectExtent l="95250" t="0" r="57150" b="57150"/>
                <wp:wrapNone/>
                <wp:docPr id="44048" name="直線矢印コネクタ 4404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4048" o:spid="_x0000_s1026" type="#_x0000_t32" style="position:absolute;left:0;text-align:left;margin-left:384.5pt;margin-top:3.75pt;width:0;height:19.5pt;z-index:253210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17440" behindDoc="0" locked="0" layoutInCell="1" allowOverlap="1" wp14:anchorId="676CFDC4" wp14:editId="676CFDC5">
                <wp:simplePos x="0" y="0"/>
                <wp:positionH relativeFrom="column">
                  <wp:posOffset>861667</wp:posOffset>
                </wp:positionH>
                <wp:positionV relativeFrom="paragraph">
                  <wp:posOffset>14163</wp:posOffset>
                </wp:positionV>
                <wp:extent cx="0" cy="247650"/>
                <wp:effectExtent l="95250" t="0" r="57150" b="57150"/>
                <wp:wrapNone/>
                <wp:docPr id="3438" name="直線矢印コネクタ 343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8" o:spid="_x0000_s1026" type="#_x0000_t32" style="position:absolute;left:0;text-align:left;margin-left:67.85pt;margin-top:1.1pt;width:0;height:19.5pt;z-index:253117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dEq9wEAAAIEAAAOAAAAZHJzL2Uyb0RvYy54bWysU0uOEzEQ3SNxB8t70klmGEZROrPIABsE&#10;EZ8DeNx22pJ/Kpt09zas5wKwQOICIIE0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" strokecolor="#4579b8 [3044]">
                <v:stroke endarrow="open"/>
              </v:shape>
            </w:pict>
          </mc:Fallback>
        </mc:AlternateContent>
      </w:r>
    </w:p>
    <w:p w14:paraId="676CF4E4" w14:textId="77777777" w:rsidR="005E04E9"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53952" behindDoc="0" locked="0" layoutInCell="1" allowOverlap="1" wp14:anchorId="676CFDC6" wp14:editId="676CFDC7">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 xmlns:a="http://schemas.openxmlformats.org/drawingml/2006/main">
                  <a:graphicData uri="http://schemas.microsoft.com/office/word/2010/wordprocessingShape">
                    <wps:wsp>
                      <wps:cNvSpPr txBox="1"/>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76D00E2" w14:textId="77777777" w:rsidR="006731A1" w:rsidRPr="00135FD4" w:rsidRDefault="006731A1"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94" o:spid="_x0000_s1193" type="#_x0000_t202" style="position:absolute;left:0;text-align:left;margin-left:330.3pt;margin-top:5.15pt;width:116.25pt;height:42.65pt;z-index:2530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" fillcolor="#4f81bd [3204]" strokecolor="#243f60 [1604]" strokeweight="2pt">
                <v:textbox>
                  <w:txbxContent>
                    <w:p w:rsidR="006731A1" w:rsidRPr="00135FD4" w:rsidRDefault="006731A1"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v:textbox>
              </v:shape>
            </w:pict>
          </mc:Fallback>
        </mc:AlternateContent>
      </w:r>
      <w:r w:rsidR="005B4E7D" w:rsidRPr="00583CFE">
        <w:rPr>
          <w:rFonts w:ascii="HG丸ｺﾞｼｯｸM-PRO" w:eastAsia="HG丸ｺﾞｼｯｸM-PRO" w:hAnsi="HG丸ｺﾞｼｯｸM-PRO"/>
          <w:noProof/>
        </w:rPr>
        <mc:AlternateContent>
          <mc:Choice Requires="wps">
            <w:drawing>
              <wp:anchor distT="0" distB="0" distL="114300" distR="114300" simplePos="0" relativeHeight="253126656" behindDoc="0" locked="0" layoutInCell="1" allowOverlap="1" wp14:anchorId="676CFDC8" wp14:editId="676CFDC9">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676D00E3" w14:textId="77777777" w:rsidR="006731A1" w:rsidRPr="00916EC5" w:rsidRDefault="006731A1"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602" o:spid="_x0000_s1194" type="#_x0000_t66" style="position:absolute;left:0;text-align:left;margin-left:273.8pt;margin-top:3.95pt;width:50.2pt;height:44.35pt;z-index:25312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" adj="9541" fillcolor="#9bbb59 [3206]" strokecolor="#4e6128 [1606]" strokeweight="2pt">
                <v:textbox>
                  <w:txbxContent>
                    <w:p w:rsidR="006731A1" w:rsidRPr="00916EC5" w:rsidRDefault="006731A1"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25632" behindDoc="0" locked="0" layoutInCell="1" allowOverlap="1" wp14:anchorId="676CFDCA" wp14:editId="676CFDCB">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676D00E4" w14:textId="77777777" w:rsidR="006731A1" w:rsidRPr="00916EC5" w:rsidRDefault="006731A1"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600" o:spid="_x0000_s1195" type="#_x0000_t13" style="position:absolute;left:0;text-align:left;margin-left:119.3pt;margin-top:4.35pt;width:50.2pt;height:43.5pt;z-index:25312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" adj="12241" fillcolor="#9bbb59 [3206]" strokecolor="#4e6128 [1606]" strokeweight="2pt">
                <v:textbox>
                  <w:txbxContent>
                    <w:p w:rsidR="006731A1" w:rsidRPr="00916EC5" w:rsidRDefault="006731A1"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12320" behindDoc="0" locked="0" layoutInCell="1" allowOverlap="1" wp14:anchorId="676CFDCC" wp14:editId="676CFDCD">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 xmlns:a="http://schemas.openxmlformats.org/drawingml/2006/main">
                  <a:graphicData uri="http://schemas.microsoft.com/office/word/2010/wordprocessingShape">
                    <wps:wsp>
                      <wps:cNvSpPr txBox="1"/>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76D00E5" w14:textId="77777777" w:rsidR="006731A1" w:rsidRDefault="006731A1"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14:paraId="676D00E6" w14:textId="77777777" w:rsidR="006731A1" w:rsidRPr="00264272" w:rsidRDefault="006731A1"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9" o:spid="_x0000_s1196" type="#_x0000_t202" style="position:absolute;left:0;text-align:left;margin-left:21.3pt;margin-top:4.85pt;width:93.7pt;height:42.5pt;z-index:25311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" fillcolor="#4f81bd [3204]" strokecolor="#243f60 [1604]" strokeweight="2pt">
                <v:textbox>
                  <w:txbxContent>
                    <w:p w:rsidR="006731A1" w:rsidRDefault="006731A1"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6731A1" w:rsidRPr="00264272" w:rsidRDefault="006731A1"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21536" behindDoc="0" locked="0" layoutInCell="1" allowOverlap="1" wp14:anchorId="676CFDCE" wp14:editId="676CFDCF">
                <wp:simplePos x="0" y="0"/>
                <wp:positionH relativeFrom="column">
                  <wp:posOffset>4881217</wp:posOffset>
                </wp:positionH>
                <wp:positionV relativeFrom="paragraph">
                  <wp:posOffset>77663</wp:posOffset>
                </wp:positionV>
                <wp:extent cx="0" cy="967105"/>
                <wp:effectExtent l="95250" t="0" r="95250" b="61595"/>
                <wp:wrapNone/>
                <wp:docPr id="3589" name="直線矢印コネクタ 3589"/>
                <wp:cNvGraphicFramePr/>
                <a:graphic xmlns:a="http://schemas.openxmlformats.org/drawingml/2006/main">
                  <a:graphicData uri="http://schemas.microsoft.com/office/word/2010/wordprocessingShape">
                    <wps:wsp>
                      <wps:cNvCnPr/>
                      <wps:spPr>
                        <a:xfrm>
                          <a:off x="0" y="0"/>
                          <a:ext cx="0" cy="96710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589" o:spid="_x0000_s1026" type="#_x0000_t32" style="position:absolute;left:0;text-align:left;margin-left:384.35pt;margin-top:6.1pt;width:0;height:76.15pt;z-index:253121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" strokecolor="#4579b8 [3044]">
                <v:stroke endarrow="open"/>
              </v:shape>
            </w:pict>
          </mc:Fallback>
        </mc:AlternateContent>
      </w:r>
    </w:p>
    <w:p w14:paraId="676CF4E5" w14:textId="77777777" w:rsidR="005E04E9" w:rsidRPr="00122BB4" w:rsidRDefault="005E04E9" w:rsidP="00F51347">
      <w:pPr>
        <w:pStyle w:val="20"/>
        <w:ind w:leftChars="0" w:left="0" w:firstLineChars="0" w:firstLine="0"/>
        <w:rPr>
          <w:rFonts w:ascii="HG丸ｺﾞｼｯｸM-PRO" w:eastAsia="HG丸ｺﾞｼｯｸM-PRO" w:hAnsi="HG丸ｺﾞｼｯｸM-PRO"/>
        </w:rPr>
      </w:pPr>
    </w:p>
    <w:p w14:paraId="676CF4E6" w14:textId="77777777" w:rsidR="005E04E9"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18464" behindDoc="0" locked="0" layoutInCell="1" allowOverlap="1" wp14:anchorId="676CFDD0" wp14:editId="676CFDD1">
                <wp:simplePos x="0" y="0"/>
                <wp:positionH relativeFrom="column">
                  <wp:posOffset>868017</wp:posOffset>
                </wp:positionH>
                <wp:positionV relativeFrom="paragraph">
                  <wp:posOffset>64963</wp:posOffset>
                </wp:positionV>
                <wp:extent cx="0" cy="520700"/>
                <wp:effectExtent l="95250" t="0" r="76200" b="50800"/>
                <wp:wrapNone/>
                <wp:docPr id="3448" name="直線矢印コネクタ 3448"/>
                <wp:cNvGraphicFramePr/>
                <a:graphic xmlns:a="http://schemas.openxmlformats.org/drawingml/2006/main">
                  <a:graphicData uri="http://schemas.microsoft.com/office/word/2010/wordprocessingShape">
                    <wps:wsp>
                      <wps:cNvCnPr/>
                      <wps:spPr>
                        <a:xfrm>
                          <a:off x="0" y="0"/>
                          <a:ext cx="0" cy="5207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48" o:spid="_x0000_s1026" type="#_x0000_t32" style="position:absolute;left:0;text-align:left;margin-left:68.35pt;margin-top:5.1pt;width:0;height:41pt;z-index:25311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" strokecolor="#4579b8 [3044]">
                <v:stroke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27680" behindDoc="0" locked="0" layoutInCell="1" allowOverlap="1" wp14:anchorId="676CFDD2" wp14:editId="676CFDD3">
                <wp:simplePos x="0" y="0"/>
                <wp:positionH relativeFrom="column">
                  <wp:posOffset>2519017</wp:posOffset>
                </wp:positionH>
                <wp:positionV relativeFrom="paragraph">
                  <wp:posOffset>1463</wp:posOffset>
                </wp:positionV>
                <wp:extent cx="635000" cy="552450"/>
                <wp:effectExtent l="19050" t="0" r="31750" b="38100"/>
                <wp:wrapNone/>
                <wp:docPr id="3603" name="下矢印 3603"/>
                <wp:cNvGraphicFramePr/>
                <a:graphic xmlns:a="http://schemas.openxmlformats.org/drawingml/2006/main">
                  <a:graphicData uri="http://schemas.microsoft.com/office/word/2010/wordprocessingShape">
                    <wps:wsp>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676D00E7" w14:textId="77777777" w:rsidR="006731A1" w:rsidRDefault="006731A1"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14:paraId="676D00E8" w14:textId="77777777" w:rsidR="006731A1" w:rsidRPr="00916EC5" w:rsidRDefault="006731A1"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下矢印 3603" o:spid="_x0000_s1197" type="#_x0000_t67" style="position:absolute;left:0;text-align:left;margin-left:198.35pt;margin-top:.1pt;width:50pt;height:43.5pt;z-index:25312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" adj="10800" fillcolor="#4bacc6 [3208]" strokecolor="#205867 [1608]" strokeweight="2pt">
                <v:textbox>
                  <w:txbxContent>
                    <w:p w:rsidR="006731A1" w:rsidRDefault="006731A1"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6731A1" w:rsidRPr="00916EC5" w:rsidRDefault="006731A1"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14:paraId="676CF4E7" w14:textId="77777777" w:rsidR="005E04E9" w:rsidRPr="00122BB4" w:rsidRDefault="005E04E9" w:rsidP="00F51347">
      <w:pPr>
        <w:pStyle w:val="20"/>
        <w:ind w:leftChars="0" w:left="0" w:firstLineChars="0" w:firstLine="0"/>
        <w:rPr>
          <w:rFonts w:ascii="HG丸ｺﾞｼｯｸM-PRO" w:eastAsia="HG丸ｺﾞｼｯｸM-PRO" w:hAnsi="HG丸ｺﾞｼｯｸM-PRO"/>
        </w:rPr>
      </w:pPr>
    </w:p>
    <w:p w14:paraId="676CF4E8" w14:textId="77777777" w:rsidR="005E04E9"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37920" behindDoc="0" locked="0" layoutInCell="1" allowOverlap="1" wp14:anchorId="676CFDD4" wp14:editId="676CFDD5">
                <wp:simplePos x="0" y="0"/>
                <wp:positionH relativeFrom="column">
                  <wp:posOffset>271144</wp:posOffset>
                </wp:positionH>
                <wp:positionV relativeFrom="paragraph">
                  <wp:posOffset>141605</wp:posOffset>
                </wp:positionV>
                <wp:extent cx="5400675" cy="350520"/>
                <wp:effectExtent l="0" t="0" r="28575" b="11430"/>
                <wp:wrapNone/>
                <wp:docPr id="3280" name="テキスト ボックス 3280"/>
                <wp:cNvGraphicFramePr/>
                <a:graphic xmlns:a="http://schemas.openxmlformats.org/drawingml/2006/main">
                  <a:graphicData uri="http://schemas.microsoft.com/office/word/2010/wordprocessingShape">
                    <wps:wsp>
                      <wps:cNvSpPr txBox="1"/>
                      <wps:spPr>
                        <a:xfrm>
                          <a:off x="0" y="0"/>
                          <a:ext cx="5400675" cy="35052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76D00E9" w14:textId="77777777" w:rsidR="006731A1" w:rsidRPr="00264272" w:rsidRDefault="006731A1"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280" o:spid="_x0000_s1198" type="#_x0000_t202" style="position:absolute;left:0;text-align:left;margin-left:21.35pt;margin-top:11.15pt;width:425.25pt;height:27.6pt;z-index:253137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7L0qg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" fillcolor="#4f81bd [3204]" strokecolor="#243f60 [1604]" strokeweight="2pt">
                <v:textbox>
                  <w:txbxContent>
                    <w:p w:rsidR="006731A1" w:rsidRPr="00264272" w:rsidRDefault="006731A1"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14:paraId="676CF4E9" w14:textId="77777777" w:rsidR="005E04E9" w:rsidRPr="00122BB4" w:rsidRDefault="00AA4FD7"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32800" behindDoc="0" locked="0" layoutInCell="1" allowOverlap="1" wp14:anchorId="676CFDD6" wp14:editId="676CFDD7">
                <wp:simplePos x="0" y="0"/>
                <wp:positionH relativeFrom="column">
                  <wp:posOffset>5586095</wp:posOffset>
                </wp:positionH>
                <wp:positionV relativeFrom="paragraph">
                  <wp:posOffset>74930</wp:posOffset>
                </wp:positionV>
                <wp:extent cx="224155" cy="0"/>
                <wp:effectExtent l="0" t="0" r="23495" b="19050"/>
                <wp:wrapNone/>
                <wp:docPr id="3631" name="直線矢印コネクタ 3631"/>
                <wp:cNvGraphicFramePr/>
                <a:graphic xmlns:a="http://schemas.openxmlformats.org/drawingml/2006/main">
                  <a:graphicData uri="http://schemas.microsoft.com/office/word/2010/wordprocessingShape">
                    <wps:wsp>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直線矢印コネクタ 3631" o:spid="_x0000_s1026" type="#_x0000_t32" style="position:absolute;left:0;text-align:left;margin-left:439.85pt;margin-top:5.9pt;width:17.65pt;height:0;z-index:25313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" strokecolor="#4579b8 [3044]"/>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31776" behindDoc="0" locked="0" layoutInCell="1" allowOverlap="1" wp14:anchorId="676CFDD8" wp14:editId="676CFDD9">
                <wp:simplePos x="0" y="0"/>
                <wp:positionH relativeFrom="column">
                  <wp:posOffset>118717</wp:posOffset>
                </wp:positionH>
                <wp:positionV relativeFrom="paragraph">
                  <wp:posOffset>84013</wp:posOffset>
                </wp:positionV>
                <wp:extent cx="147955" cy="0"/>
                <wp:effectExtent l="0" t="0" r="23495" b="19050"/>
                <wp:wrapNone/>
                <wp:docPr id="3627" name="直線矢印コネクタ 3627"/>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27" o:spid="_x0000_s1026" type="#_x0000_t32" style="position:absolute;left:0;text-align:left;margin-left:9.35pt;margin-top:6.6pt;width:11.65pt;height:0;flip:y;z-index:253131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" strokecolor="#4579b8 [3044]"/>
            </w:pict>
          </mc:Fallback>
        </mc:AlternateContent>
      </w:r>
    </w:p>
    <w:p w14:paraId="676CF4EA" w14:textId="77777777" w:rsidR="00C158B3" w:rsidRPr="00122BB4" w:rsidRDefault="00C158B3" w:rsidP="00F51347">
      <w:pPr>
        <w:pStyle w:val="20"/>
        <w:ind w:leftChars="0" w:left="0" w:firstLineChars="0" w:firstLine="0"/>
        <w:rPr>
          <w:rFonts w:ascii="HG丸ｺﾞｼｯｸM-PRO" w:eastAsia="HG丸ｺﾞｼｯｸM-PRO" w:hAnsi="HG丸ｺﾞｼｯｸM-PRO"/>
        </w:rPr>
      </w:pPr>
    </w:p>
    <w:p w14:paraId="676CF4EB" w14:textId="77777777" w:rsidR="00163FDA" w:rsidRPr="00122BB4" w:rsidRDefault="00C6732E" w:rsidP="00163FDA">
      <w:pPr>
        <w:pStyle w:val="a9"/>
        <w:spacing w:beforeLines="0" w:before="0"/>
      </w:pPr>
      <w:r w:rsidRPr="00122BB4">
        <w:rPr>
          <w:rFonts w:hint="eastAsia"/>
        </w:rPr>
        <w:t>図</w:t>
      </w:r>
      <w:r w:rsidRPr="00122BB4">
        <w:t xml:space="preserve"> </w:t>
      </w:r>
      <w:r w:rsidRPr="00583CFE">
        <w:fldChar w:fldCharType="begin"/>
      </w:r>
      <w:r w:rsidRPr="00122BB4">
        <w:instrText xml:space="preserve"> STYLEREF 1 \s </w:instrText>
      </w:r>
      <w:r w:rsidRPr="00583CFE">
        <w:fldChar w:fldCharType="separate"/>
      </w:r>
      <w:r w:rsidR="00D323AE">
        <w:rPr>
          <w:noProof/>
        </w:rPr>
        <w:t>4</w:t>
      </w:r>
      <w:r w:rsidRPr="00583CFE">
        <w:rPr>
          <w:noProof/>
        </w:rPr>
        <w:fldChar w:fldCharType="end"/>
      </w:r>
      <w:r w:rsidR="002D0BD9">
        <w:rPr>
          <w:rFonts w:hint="eastAsia"/>
          <w:noProof/>
        </w:rPr>
        <w:t>-</w:t>
      </w:r>
      <w:r w:rsidRPr="00583CFE">
        <w:fldChar w:fldCharType="begin"/>
      </w:r>
      <w:r w:rsidRPr="00122BB4">
        <w:instrText xml:space="preserve"> SEQ 図 \* ARABIC \s 1 </w:instrText>
      </w:r>
      <w:r w:rsidRPr="00583CFE">
        <w:fldChar w:fldCharType="separate"/>
      </w:r>
      <w:r w:rsidR="00D323AE">
        <w:rPr>
          <w:noProof/>
        </w:rPr>
        <w:t>1</w:t>
      </w:r>
      <w:r w:rsidRPr="00583CFE">
        <w:rPr>
          <w:noProof/>
        </w:rPr>
        <w:fldChar w:fldCharType="end"/>
      </w:r>
      <w:r w:rsidRPr="00122BB4">
        <w:rPr>
          <w:rFonts w:hint="eastAsia"/>
        </w:rPr>
        <w:t xml:space="preserve">　維持管理業務全体フロー</w:t>
      </w:r>
    </w:p>
    <w:p w14:paraId="676CF4EC" w14:textId="77777777" w:rsidR="00065546" w:rsidRPr="00122BB4" w:rsidRDefault="00065546">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14:paraId="676CF4ED" w14:textId="77777777" w:rsidR="00C158B3" w:rsidRPr="00122BB4" w:rsidRDefault="00065546" w:rsidP="00065546">
      <w:pPr>
        <w:pStyle w:val="4"/>
      </w:pPr>
      <w:r w:rsidRPr="00122BB4">
        <w:rPr>
          <w:rFonts w:hint="eastAsia"/>
        </w:rPr>
        <w:lastRenderedPageBreak/>
        <w:t>維持管理業務プロセス</w:t>
      </w:r>
    </w:p>
    <w:p w14:paraId="676CF4EE" w14:textId="77777777" w:rsidR="00B9246C" w:rsidRPr="00FE7441" w:rsidRDefault="00B9246C" w:rsidP="00B9246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前項に示したフローにおける維持管理の各プロセスは、以下のとおり</w:t>
      </w:r>
      <w:r w:rsidR="0041670C" w:rsidRPr="00FE7441">
        <w:rPr>
          <w:rFonts w:ascii="HG丸ｺﾞｼｯｸM-PRO" w:eastAsia="HG丸ｺﾞｼｯｸM-PRO" w:hAnsi="HG丸ｺﾞｼｯｸM-PRO" w:hint="eastAsia"/>
        </w:rPr>
        <w:t>である。</w:t>
      </w:r>
    </w:p>
    <w:p w14:paraId="676CF4EF" w14:textId="77777777" w:rsidR="00163FDA" w:rsidRPr="00163FDA" w:rsidRDefault="00C6732E">
      <w:pPr>
        <w:pStyle w:val="a9"/>
      </w:pPr>
      <w:r w:rsidRPr="00FE7441">
        <w:rPr>
          <w:rFonts w:hint="eastAsia"/>
        </w:rPr>
        <w:t>表</w:t>
      </w:r>
      <w:r w:rsidRPr="00FE7441">
        <w:t xml:space="preserve"> </w:t>
      </w:r>
      <w:r w:rsidR="00CD74D1">
        <w:fldChar w:fldCharType="begin"/>
      </w:r>
      <w:r w:rsidR="00CD74D1">
        <w:instrText xml:space="preserve"> STYLEREF 1 \s </w:instrText>
      </w:r>
      <w:r w:rsidR="00CD74D1">
        <w:fldChar w:fldCharType="separate"/>
      </w:r>
      <w:r w:rsidR="00D323AE">
        <w:rPr>
          <w:noProof/>
        </w:rPr>
        <w:t>4</w:t>
      </w:r>
      <w:r w:rsidR="00CD74D1">
        <w:rPr>
          <w:noProof/>
        </w:rPr>
        <w:fldChar w:fldCharType="end"/>
      </w:r>
      <w:r w:rsidR="002D0BD9">
        <w:rPr>
          <w:rFonts w:hint="eastAsia"/>
          <w:noProof/>
        </w:rPr>
        <w:t>-</w:t>
      </w:r>
      <w:r w:rsidR="00CD74D1">
        <w:fldChar w:fldCharType="begin"/>
      </w:r>
      <w:r w:rsidR="00CD74D1">
        <w:instrText xml:space="preserve"> SEQ </w:instrText>
      </w:r>
      <w:r w:rsidR="00CD74D1">
        <w:instrText>表</w:instrText>
      </w:r>
      <w:r w:rsidR="00CD74D1">
        <w:instrText xml:space="preserve"> \* ARABIC \s 1 </w:instrText>
      </w:r>
      <w:r w:rsidR="00CD74D1">
        <w:fldChar w:fldCharType="separate"/>
      </w:r>
      <w:r w:rsidR="00D323AE">
        <w:rPr>
          <w:noProof/>
        </w:rPr>
        <w:t>1</w:t>
      </w:r>
      <w:r w:rsidR="00CD74D1">
        <w:rPr>
          <w:noProof/>
        </w:rPr>
        <w:fldChar w:fldCharType="end"/>
      </w:r>
      <w:r w:rsidRPr="00FE7441">
        <w:rPr>
          <w:rFonts w:hint="eastAsia"/>
        </w:rPr>
        <w:t xml:space="preserve">　維持管理業務プロセス</w:t>
      </w:r>
    </w:p>
    <w:tbl>
      <w:tblPr>
        <w:tblStyle w:val="af2"/>
        <w:tblW w:w="0" w:type="auto"/>
        <w:tblInd w:w="108" w:type="dxa"/>
        <w:tblLook w:val="04A0" w:firstRow="1" w:lastRow="0" w:firstColumn="1" w:lastColumn="0" w:noHBand="0" w:noVBand="1"/>
      </w:tblPr>
      <w:tblGrid>
        <w:gridCol w:w="1116"/>
        <w:gridCol w:w="2016"/>
        <w:gridCol w:w="5940"/>
      </w:tblGrid>
      <w:tr w:rsidR="00AB5BAB" w:rsidRPr="00457A27" w14:paraId="676CF4F2" w14:textId="77777777" w:rsidTr="007441A0">
        <w:tc>
          <w:tcPr>
            <w:tcW w:w="3132" w:type="dxa"/>
            <w:gridSpan w:val="2"/>
            <w:tcBorders>
              <w:bottom w:val="double" w:sz="4" w:space="0" w:color="auto"/>
            </w:tcBorders>
            <w:shd w:val="clear" w:color="auto" w:fill="D9D9D9" w:themeFill="background1" w:themeFillShade="D9"/>
          </w:tcPr>
          <w:p w14:paraId="676CF4F0" w14:textId="77777777" w:rsidR="00AB5BAB" w:rsidRPr="00457A27" w:rsidRDefault="00AB5BAB" w:rsidP="0041670C">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業務プロセス</w:t>
            </w:r>
          </w:p>
        </w:tc>
        <w:tc>
          <w:tcPr>
            <w:tcW w:w="5940" w:type="dxa"/>
            <w:tcBorders>
              <w:bottom w:val="double" w:sz="4" w:space="0" w:color="auto"/>
            </w:tcBorders>
            <w:shd w:val="clear" w:color="auto" w:fill="D9D9D9" w:themeFill="background1" w:themeFillShade="D9"/>
          </w:tcPr>
          <w:p w14:paraId="676CF4F1" w14:textId="77777777" w:rsidR="00AB5BAB" w:rsidRPr="00457A27" w:rsidRDefault="00AB5BAB" w:rsidP="00AB5BAB">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内容</w:t>
            </w:r>
          </w:p>
        </w:tc>
      </w:tr>
      <w:tr w:rsidR="00AA4FD7" w:rsidRPr="00457A27" w14:paraId="676CF4F7" w14:textId="77777777" w:rsidTr="007441A0">
        <w:trPr>
          <w:trHeight w:val="44"/>
        </w:trPr>
        <w:tc>
          <w:tcPr>
            <w:tcW w:w="1116" w:type="dxa"/>
            <w:vMerge w:val="restart"/>
          </w:tcPr>
          <w:p w14:paraId="676CF4F3"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w:t>
            </w:r>
          </w:p>
          <w:p w14:paraId="676CF4F4"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2016" w:type="dxa"/>
          </w:tcPr>
          <w:p w14:paraId="676CF4F5"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点検計画策定</w:t>
            </w:r>
          </w:p>
        </w:tc>
        <w:tc>
          <w:tcPr>
            <w:tcW w:w="5940" w:type="dxa"/>
          </w:tcPr>
          <w:p w14:paraId="676CF4F6" w14:textId="77777777" w:rsidR="00AA4FD7" w:rsidRPr="001D40BD"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施設の特性や重要度、点検、補修データ等を評価</w:t>
            </w:r>
            <w:r w:rsidR="006F724A" w:rsidRPr="001D40BD">
              <w:rPr>
                <w:rFonts w:ascii="HG丸ｺﾞｼｯｸM-PRO" w:eastAsia="HG丸ｺﾞｼｯｸM-PRO" w:hAnsi="HG丸ｺﾞｼｯｸM-PRO" w:hint="eastAsia"/>
                <w:sz w:val="18"/>
                <w:szCs w:val="18"/>
              </w:rPr>
              <w:t>・</w:t>
            </w:r>
            <w:r w:rsidRPr="001D40BD">
              <w:rPr>
                <w:rFonts w:ascii="HG丸ｺﾞｼｯｸM-PRO" w:eastAsia="HG丸ｺﾞｼｯｸM-PRO" w:hAnsi="HG丸ｺﾞｼｯｸM-PRO" w:hint="eastAsia"/>
                <w:sz w:val="18"/>
                <w:szCs w:val="18"/>
              </w:rPr>
              <w:t>検証し、点検計画を策定する。</w:t>
            </w:r>
          </w:p>
        </w:tc>
      </w:tr>
      <w:tr w:rsidR="00AA4FD7" w:rsidRPr="00457A27" w14:paraId="676CF4FB" w14:textId="77777777" w:rsidTr="007441A0">
        <w:tc>
          <w:tcPr>
            <w:tcW w:w="1116" w:type="dxa"/>
            <w:vMerge/>
          </w:tcPr>
          <w:p w14:paraId="676CF4F8"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14:paraId="676CF4F9" w14:textId="77777777" w:rsidR="00AA4FD7" w:rsidRPr="00457A27" w:rsidRDefault="00AA4FD7" w:rsidP="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点検、診断・評価</w:t>
            </w:r>
          </w:p>
        </w:tc>
        <w:tc>
          <w:tcPr>
            <w:tcW w:w="5940" w:type="dxa"/>
          </w:tcPr>
          <w:p w14:paraId="676CF4FA" w14:textId="77777777" w:rsidR="00AA4FD7" w:rsidRPr="001D40BD"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施設の現状を把握するとともに、緊急対応や詳細調査、補修・更新など対策の要否</w:t>
            </w:r>
            <w:r w:rsidR="0026629F" w:rsidRPr="001D40BD">
              <w:rPr>
                <w:rFonts w:ascii="HG丸ｺﾞｼｯｸM-PRO" w:eastAsia="HG丸ｺﾞｼｯｸM-PRO" w:hAnsi="HG丸ｺﾞｼｯｸM-PRO" w:hint="eastAsia"/>
                <w:sz w:val="18"/>
                <w:szCs w:val="18"/>
              </w:rPr>
              <w:t>等</w:t>
            </w:r>
            <w:r w:rsidRPr="001D40BD">
              <w:rPr>
                <w:rFonts w:ascii="HG丸ｺﾞｼｯｸM-PRO" w:eastAsia="HG丸ｺﾞｼｯｸM-PRO" w:hAnsi="HG丸ｺﾞｼｯｸM-PRO" w:hint="eastAsia"/>
                <w:sz w:val="18"/>
                <w:szCs w:val="18"/>
              </w:rPr>
              <w:t>を診断・評価する。</w:t>
            </w:r>
          </w:p>
        </w:tc>
      </w:tr>
      <w:tr w:rsidR="00AA4FD7" w:rsidRPr="00457A27" w14:paraId="676CF4FF" w14:textId="77777777" w:rsidTr="007441A0">
        <w:tc>
          <w:tcPr>
            <w:tcW w:w="1116" w:type="dxa"/>
            <w:vMerge/>
          </w:tcPr>
          <w:p w14:paraId="676CF4FC"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14:paraId="676CF4FD"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対策計画策定</w:t>
            </w:r>
          </w:p>
        </w:tc>
        <w:tc>
          <w:tcPr>
            <w:tcW w:w="5940" w:type="dxa"/>
          </w:tcPr>
          <w:p w14:paraId="676CF4FE" w14:textId="77777777" w:rsidR="00AA4FD7" w:rsidRPr="001D40BD" w:rsidRDefault="00AA4FD7" w:rsidP="000408B8">
            <w:pPr>
              <w:pStyle w:val="20"/>
              <w:spacing w:line="280" w:lineRule="exact"/>
              <w:ind w:leftChars="0" w:left="0" w:firstLineChars="0" w:firstLine="0"/>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点検</w:t>
            </w:r>
            <w:r w:rsidR="001A3D8F" w:rsidRPr="001D40BD">
              <w:rPr>
                <w:rFonts w:ascii="HG丸ｺﾞｼｯｸM-PRO" w:eastAsia="HG丸ｺﾞｼｯｸM-PRO" w:hAnsi="HG丸ｺﾞｼｯｸM-PRO" w:hint="eastAsia"/>
                <w:sz w:val="18"/>
                <w:szCs w:val="18"/>
              </w:rPr>
              <w:t>、</w:t>
            </w:r>
            <w:r w:rsidRPr="001D40BD">
              <w:rPr>
                <w:rFonts w:ascii="HG丸ｺﾞｼｯｸM-PRO" w:eastAsia="HG丸ｺﾞｼｯｸM-PRO" w:hAnsi="HG丸ｺﾞｼｯｸM-PRO" w:hint="eastAsia"/>
                <w:sz w:val="18"/>
                <w:szCs w:val="18"/>
              </w:rPr>
              <w:t>診断・評価結果や重点化指標等に基づき、補修・更新等の対策計画を策定する。</w:t>
            </w:r>
          </w:p>
        </w:tc>
      </w:tr>
      <w:tr w:rsidR="00AA4FD7" w:rsidRPr="00457A27" w14:paraId="676CF504" w14:textId="77777777" w:rsidTr="007441A0">
        <w:tc>
          <w:tcPr>
            <w:tcW w:w="1116" w:type="dxa"/>
            <w:vMerge/>
          </w:tcPr>
          <w:p w14:paraId="676CF500"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14:paraId="676CF501" w14:textId="77777777" w:rsidR="00AA4FD7" w:rsidRPr="00457A27"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補修・更新等</w:t>
            </w:r>
          </w:p>
          <w:p w14:paraId="676CF502" w14:textId="77777777" w:rsidR="00AA4FD7" w:rsidRPr="00457A27"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（検討・設計含む）</w:t>
            </w:r>
          </w:p>
        </w:tc>
        <w:tc>
          <w:tcPr>
            <w:tcW w:w="5940" w:type="dxa"/>
          </w:tcPr>
          <w:p w14:paraId="676CF503" w14:textId="77777777" w:rsidR="00AA4FD7" w:rsidRPr="001D40BD"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対策計画に基づき、計画的に補修・更新等の対策を実施する。</w:t>
            </w:r>
          </w:p>
        </w:tc>
      </w:tr>
      <w:tr w:rsidR="00AA4FD7" w:rsidRPr="00457A27" w14:paraId="676CF508" w14:textId="77777777" w:rsidTr="007441A0">
        <w:tc>
          <w:tcPr>
            <w:tcW w:w="1116" w:type="dxa"/>
            <w:vMerge/>
          </w:tcPr>
          <w:p w14:paraId="676CF505"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14:paraId="676CF506"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940" w:type="dxa"/>
          </w:tcPr>
          <w:p w14:paraId="676CF507" w14:textId="77777777" w:rsidR="00AA4FD7" w:rsidRPr="001D40BD"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点検結果や補修・更新履歴などデータの一元的に蓄積・管理する。</w:t>
            </w:r>
          </w:p>
        </w:tc>
      </w:tr>
      <w:tr w:rsidR="0068411C" w:rsidRPr="00457A27" w14:paraId="676CF50D" w14:textId="77777777" w:rsidTr="007441A0">
        <w:tc>
          <w:tcPr>
            <w:tcW w:w="1116" w:type="dxa"/>
            <w:vMerge w:val="restart"/>
          </w:tcPr>
          <w:p w14:paraId="676CF509" w14:textId="77777777"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日常的</w:t>
            </w:r>
          </w:p>
          <w:p w14:paraId="676CF50A" w14:textId="77777777" w:rsidR="0068411C" w:rsidRPr="00457A27" w:rsidRDefault="0068411C" w:rsidP="0068411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2016" w:type="dxa"/>
          </w:tcPr>
          <w:p w14:paraId="676CF50B" w14:textId="77777777"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パトロール計画策定</w:t>
            </w:r>
          </w:p>
        </w:tc>
        <w:tc>
          <w:tcPr>
            <w:tcW w:w="5940" w:type="dxa"/>
          </w:tcPr>
          <w:p w14:paraId="676CF50C" w14:textId="77777777" w:rsidR="0068411C" w:rsidRPr="001D40BD" w:rsidRDefault="0068411C" w:rsidP="00F5128F">
            <w:pPr>
              <w:pStyle w:val="20"/>
              <w:spacing w:line="280" w:lineRule="exact"/>
              <w:ind w:leftChars="0" w:left="0" w:firstLineChars="0" w:firstLine="0"/>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各事業室（局）課が定めるパトロール要領に基づき、過去の不具合や</w:t>
            </w:r>
            <w:r w:rsidR="00F5128F" w:rsidRPr="001D40BD">
              <w:rPr>
                <w:rFonts w:ascii="HG丸ｺﾞｼｯｸM-PRO" w:eastAsia="HG丸ｺﾞｼｯｸM-PRO" w:hAnsi="HG丸ｺﾞｼｯｸM-PRO" w:hint="eastAsia"/>
                <w:sz w:val="18"/>
                <w:szCs w:val="18"/>
              </w:rPr>
              <w:t>府民からの苦情・要望ならびに現場の</w:t>
            </w:r>
            <w:r w:rsidRPr="001D40BD">
              <w:rPr>
                <w:rFonts w:ascii="HG丸ｺﾞｼｯｸM-PRO" w:eastAsia="HG丸ｺﾞｼｯｸM-PRO" w:hAnsi="HG丸ｺﾞｼｯｸM-PRO" w:hint="eastAsia"/>
                <w:sz w:val="18"/>
                <w:szCs w:val="18"/>
              </w:rPr>
              <w:t>実施体制等を考慮して、路線（河川）・区間・施設毎のパトロール頻度等、具体的なパトロール計画を策定する。</w:t>
            </w:r>
          </w:p>
        </w:tc>
      </w:tr>
      <w:tr w:rsidR="0068411C" w:rsidRPr="00457A27" w14:paraId="676CF511" w14:textId="77777777" w:rsidTr="007441A0">
        <w:tc>
          <w:tcPr>
            <w:tcW w:w="1116" w:type="dxa"/>
            <w:vMerge/>
          </w:tcPr>
          <w:p w14:paraId="676CF50E" w14:textId="77777777" w:rsidR="0068411C" w:rsidRPr="00457A27" w:rsidRDefault="0068411C" w:rsidP="007441A0">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14:paraId="676CF50F" w14:textId="77777777"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w:t>
            </w:r>
          </w:p>
        </w:tc>
        <w:tc>
          <w:tcPr>
            <w:tcW w:w="5940" w:type="dxa"/>
          </w:tcPr>
          <w:p w14:paraId="676CF510" w14:textId="77777777" w:rsidR="0068411C" w:rsidRPr="001D40BD"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パトロール計画に基づき、不具合の早期発見、早期対応を図るために日常パトロール（巡視）等を実施する。</w:t>
            </w:r>
          </w:p>
        </w:tc>
      </w:tr>
      <w:tr w:rsidR="0068411C" w:rsidRPr="00457A27" w14:paraId="676CF515" w14:textId="77777777" w:rsidTr="007441A0">
        <w:tc>
          <w:tcPr>
            <w:tcW w:w="1116" w:type="dxa"/>
            <w:vMerge/>
          </w:tcPr>
          <w:p w14:paraId="676CF512" w14:textId="77777777"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14:paraId="676CF513" w14:textId="77777777"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苦情・要望対応</w:t>
            </w:r>
          </w:p>
        </w:tc>
        <w:tc>
          <w:tcPr>
            <w:tcW w:w="5940" w:type="dxa"/>
          </w:tcPr>
          <w:p w14:paraId="676CF514" w14:textId="77777777" w:rsidR="0068411C" w:rsidRPr="001D40BD" w:rsidRDefault="00F5128F" w:rsidP="00196E26">
            <w:pPr>
              <w:pStyle w:val="20"/>
              <w:spacing w:line="280" w:lineRule="exact"/>
              <w:ind w:leftChars="0" w:left="0" w:firstLineChars="0" w:firstLine="0"/>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府民からの苦情や要望を受け付け、日常パトロール（巡視）や維持管理・修繕作業等に反映させる。</w:t>
            </w:r>
          </w:p>
        </w:tc>
      </w:tr>
      <w:tr w:rsidR="00AA4FD7" w:rsidRPr="00457A27" w14:paraId="676CF519" w14:textId="77777777" w:rsidTr="007441A0">
        <w:tc>
          <w:tcPr>
            <w:tcW w:w="1116" w:type="dxa"/>
            <w:vMerge/>
          </w:tcPr>
          <w:p w14:paraId="676CF516"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14:paraId="676CF517" w14:textId="77777777"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作業方針の決定</w:t>
            </w:r>
          </w:p>
        </w:tc>
        <w:tc>
          <w:tcPr>
            <w:tcW w:w="5940" w:type="dxa"/>
          </w:tcPr>
          <w:p w14:paraId="676CF518" w14:textId="77777777" w:rsidR="00AA4FD7" w:rsidRPr="001D40BD"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パトロール結果や苦情</w:t>
            </w:r>
            <w:r w:rsidR="008F38CF" w:rsidRPr="001D40BD">
              <w:rPr>
                <w:rFonts w:ascii="HG丸ｺﾞｼｯｸM-PRO" w:eastAsia="HG丸ｺﾞｼｯｸM-PRO" w:hAnsi="HG丸ｺﾞｼｯｸM-PRO" w:hint="eastAsia"/>
                <w:sz w:val="18"/>
                <w:szCs w:val="18"/>
              </w:rPr>
              <w:t>・</w:t>
            </w:r>
            <w:r w:rsidRPr="001D40BD">
              <w:rPr>
                <w:rFonts w:ascii="HG丸ｺﾞｼｯｸM-PRO" w:eastAsia="HG丸ｺﾞｼｯｸM-PRO" w:hAnsi="HG丸ｺﾞｼｯｸM-PRO" w:hint="eastAsia"/>
                <w:sz w:val="18"/>
                <w:szCs w:val="18"/>
              </w:rPr>
              <w:t>要望などを踏まえ、施設の不具合や規模等の現場状況に応じて、施設の不具合に対する作業の優先度や対応方法など作業方針を決定する。</w:t>
            </w:r>
          </w:p>
        </w:tc>
      </w:tr>
      <w:tr w:rsidR="00AA4FD7" w:rsidRPr="00457A27" w14:paraId="676CF51E" w14:textId="77777777" w:rsidTr="007441A0">
        <w:tc>
          <w:tcPr>
            <w:tcW w:w="1116" w:type="dxa"/>
            <w:vMerge/>
          </w:tcPr>
          <w:p w14:paraId="676CF51A"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14:paraId="676CF51B" w14:textId="77777777"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維持管理・修繕作業</w:t>
            </w:r>
          </w:p>
        </w:tc>
        <w:tc>
          <w:tcPr>
            <w:tcW w:w="5940" w:type="dxa"/>
          </w:tcPr>
          <w:p w14:paraId="676CF51C" w14:textId="77777777" w:rsidR="00AA4FD7" w:rsidRPr="001D40BD"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作業方針に基づき、直営作業等により維持管理・修繕作業を実施する。</w:t>
            </w:r>
          </w:p>
          <w:p w14:paraId="676CF51D" w14:textId="77777777" w:rsidR="00AA4FD7" w:rsidRPr="001D40BD"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p>
        </w:tc>
      </w:tr>
      <w:tr w:rsidR="00AA4FD7" w:rsidRPr="00457A27" w14:paraId="676CF522" w14:textId="77777777" w:rsidTr="007441A0">
        <w:tc>
          <w:tcPr>
            <w:tcW w:w="1116" w:type="dxa"/>
            <w:vMerge/>
          </w:tcPr>
          <w:p w14:paraId="676CF51F" w14:textId="77777777"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14:paraId="676CF520" w14:textId="77777777"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940" w:type="dxa"/>
          </w:tcPr>
          <w:p w14:paraId="676CF521" w14:textId="77777777" w:rsidR="00AA4FD7" w:rsidRPr="001D40BD"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パトロールや維持管理・修繕作業等の実施状況、府民からの苦情・要望データの一元的に蓄積・管理する。</w:t>
            </w:r>
          </w:p>
        </w:tc>
      </w:tr>
      <w:tr w:rsidR="0068411C" w:rsidRPr="00457A27" w14:paraId="676CF525" w14:textId="77777777" w:rsidTr="00B9246C">
        <w:tc>
          <w:tcPr>
            <w:tcW w:w="3132" w:type="dxa"/>
            <w:gridSpan w:val="2"/>
            <w:tcBorders>
              <w:top w:val="single" w:sz="4" w:space="0" w:color="auto"/>
              <w:bottom w:val="single" w:sz="4" w:space="0" w:color="auto"/>
            </w:tcBorders>
          </w:tcPr>
          <w:p w14:paraId="676CF523" w14:textId="77777777"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評価・検証</w:t>
            </w:r>
          </w:p>
        </w:tc>
        <w:tc>
          <w:tcPr>
            <w:tcW w:w="5940" w:type="dxa"/>
          </w:tcPr>
          <w:p w14:paraId="676CF524" w14:textId="77777777" w:rsidR="0068411C" w:rsidRPr="001D40BD"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計画的維持管理、日常的維持管理の実施を踏まえ、評価</w:t>
            </w:r>
            <w:r w:rsidR="006F724A" w:rsidRPr="001D40BD">
              <w:rPr>
                <w:rFonts w:ascii="HG丸ｺﾞｼｯｸM-PRO" w:eastAsia="HG丸ｺﾞｼｯｸM-PRO" w:hAnsi="HG丸ｺﾞｼｯｸM-PRO" w:hint="eastAsia"/>
                <w:sz w:val="18"/>
                <w:szCs w:val="18"/>
              </w:rPr>
              <w:t>・</w:t>
            </w:r>
            <w:r w:rsidRPr="001D40BD">
              <w:rPr>
                <w:rFonts w:ascii="HG丸ｺﾞｼｯｸM-PRO" w:eastAsia="HG丸ｺﾞｼｯｸM-PRO" w:hAnsi="HG丸ｺﾞｼｯｸM-PRO" w:hint="eastAsia"/>
                <w:sz w:val="18"/>
                <w:szCs w:val="18"/>
              </w:rPr>
              <w:t>検証を行い、継続的にPDCAサイクルにより業務を向上させる。</w:t>
            </w:r>
          </w:p>
        </w:tc>
      </w:tr>
    </w:tbl>
    <w:p w14:paraId="676CF526" w14:textId="77777777" w:rsidR="00627E7A" w:rsidRDefault="00627E7A"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rPr>
        <w:br w:type="page"/>
      </w:r>
    </w:p>
    <w:p w14:paraId="676CF527" w14:textId="77777777" w:rsidR="00627E7A" w:rsidRDefault="00627E7A" w:rsidP="000408B8"/>
    <w:p w14:paraId="676CF528" w14:textId="77777777" w:rsidR="00C60414" w:rsidRPr="000408B8" w:rsidRDefault="004910FB" w:rsidP="000408B8">
      <w:r w:rsidRPr="004910FB">
        <w:rPr>
          <w:noProof/>
        </w:rPr>
        <w:drawing>
          <wp:inline distT="0" distB="0" distL="0" distR="0" wp14:anchorId="676CFDDA" wp14:editId="676CFDDB">
            <wp:extent cx="5759450" cy="2020718"/>
            <wp:effectExtent l="0" t="0" r="0" b="0"/>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59450" cy="2020718"/>
                    </a:xfrm>
                    <a:prstGeom prst="rect">
                      <a:avLst/>
                    </a:prstGeom>
                    <a:noFill/>
                    <a:ln>
                      <a:noFill/>
                    </a:ln>
                  </pic:spPr>
                </pic:pic>
              </a:graphicData>
            </a:graphic>
          </wp:inline>
        </w:drawing>
      </w:r>
    </w:p>
    <w:p w14:paraId="676CF529" w14:textId="77777777" w:rsidR="00A94333" w:rsidRPr="001D40BD" w:rsidRDefault="00C60414" w:rsidP="000408B8">
      <w:pPr>
        <w:pStyle w:val="a9"/>
      </w:pPr>
      <w:r w:rsidRPr="001D40BD">
        <w:rPr>
          <w:rFonts w:hint="eastAsia"/>
        </w:rPr>
        <w:t>図</w:t>
      </w:r>
      <w:r w:rsidR="00C6732E" w:rsidRPr="001D40BD">
        <w:t xml:space="preserve"> </w:t>
      </w:r>
      <w:fldSimple w:instr=" STYLEREF 1 \s ">
        <w:r w:rsidR="00D323AE">
          <w:rPr>
            <w:noProof/>
          </w:rPr>
          <w:t>4</w:t>
        </w:r>
      </w:fldSimple>
      <w:r w:rsidR="002D0BD9" w:rsidRPr="001D40BD">
        <w:rPr>
          <w:rFonts w:hint="eastAsia"/>
          <w:noProof/>
        </w:rPr>
        <w:t>-</w:t>
      </w:r>
      <w:fldSimple w:instr=" SEQ 表 \* ARABIC \s 1 ">
        <w:r w:rsidR="00D323AE">
          <w:rPr>
            <w:noProof/>
          </w:rPr>
          <w:t>2</w:t>
        </w:r>
      </w:fldSimple>
      <w:r w:rsidR="00C6732E" w:rsidRPr="001D40BD">
        <w:rPr>
          <w:rFonts w:hint="eastAsia"/>
        </w:rPr>
        <w:t xml:space="preserve">　</w:t>
      </w:r>
      <w:r w:rsidRPr="001D40BD">
        <w:rPr>
          <w:rFonts w:hint="eastAsia"/>
        </w:rPr>
        <w:t>主な取組</w:t>
      </w:r>
      <w:r w:rsidR="00C6732E" w:rsidRPr="001D40BD">
        <w:rPr>
          <w:rFonts w:hint="eastAsia"/>
        </w:rPr>
        <w:t>のロードマップ（イメージ）</w:t>
      </w:r>
    </w:p>
    <w:p w14:paraId="676CF52A" w14:textId="77777777" w:rsidR="001A3D8F" w:rsidRPr="00627E7A" w:rsidRDefault="005B5E28" w:rsidP="006731A1">
      <w:pPr>
        <w:pStyle w:val="af1"/>
        <w:numPr>
          <w:ilvl w:val="2"/>
          <w:numId w:val="15"/>
        </w:numPr>
        <w:ind w:leftChars="0"/>
        <w:jc w:val="right"/>
      </w:pPr>
      <w:r w:rsidRPr="001D40BD">
        <w:rPr>
          <w:rFonts w:ascii="HG丸ｺﾞｼｯｸM-PRO" w:eastAsia="HG丸ｺﾞｼｯｸM-PRO" w:hAnsi="HG丸ｺﾞｼｯｸM-PRO" w:hint="eastAsia"/>
        </w:rPr>
        <w:t>分野</w:t>
      </w:r>
      <w:r w:rsidR="00333D36" w:rsidRPr="001D40BD">
        <w:rPr>
          <w:rFonts w:ascii="HG丸ｺﾞｼｯｸM-PRO" w:eastAsia="HG丸ｺﾞｼｯｸM-PRO" w:hAnsi="HG丸ｺﾞｼｯｸM-PRO" w:hint="eastAsia"/>
        </w:rPr>
        <w:t>毎</w:t>
      </w:r>
      <w:r w:rsidRPr="001D40BD">
        <w:rPr>
          <w:rFonts w:ascii="HG丸ｺﾞｼｯｸM-PRO" w:eastAsia="HG丸ｺﾞｼｯｸM-PRO" w:hAnsi="HG丸ｺﾞｼｯｸM-PRO" w:hint="eastAsia"/>
        </w:rPr>
        <w:t>に</w:t>
      </w:r>
      <w:r w:rsidR="00333D36" w:rsidRPr="001D40BD">
        <w:rPr>
          <w:rFonts w:ascii="HG丸ｺﾞｼｯｸM-PRO" w:eastAsia="HG丸ｺﾞｼｯｸM-PRO" w:hAnsi="HG丸ｺﾞｼｯｸM-PRO" w:hint="eastAsia"/>
        </w:rPr>
        <w:t>より</w:t>
      </w:r>
      <w:r w:rsidRPr="001D40BD">
        <w:rPr>
          <w:rFonts w:ascii="HG丸ｺﾞｼｯｸM-PRO" w:eastAsia="HG丸ｺﾞｼｯｸM-PRO" w:hAnsi="HG丸ｺﾞｼｯｸM-PRO" w:hint="eastAsia"/>
        </w:rPr>
        <w:t>具体的なロードマップ</w:t>
      </w:r>
      <w:r w:rsidR="00333D36" w:rsidRPr="001D40BD">
        <w:rPr>
          <w:rFonts w:ascii="HG丸ｺﾞｼｯｸM-PRO" w:eastAsia="HG丸ｺﾞｼｯｸM-PRO" w:hAnsi="HG丸ｺﾞｼｯｸM-PRO" w:hint="eastAsia"/>
        </w:rPr>
        <w:t>明</w:t>
      </w:r>
      <w:r w:rsidR="00333D36">
        <w:rPr>
          <w:rFonts w:ascii="HG丸ｺﾞｼｯｸM-PRO" w:eastAsia="HG丸ｺﾞｼｯｸM-PRO" w:hAnsi="HG丸ｺﾞｼｯｸM-PRO" w:hint="eastAsia"/>
        </w:rPr>
        <w:t>確にする必要がある</w:t>
      </w:r>
      <w:r w:rsidRPr="006731A1">
        <w:rPr>
          <w:rFonts w:ascii="HG丸ｺﾞｼｯｸM-PRO" w:eastAsia="HG丸ｺﾞｼｯｸM-PRO" w:hAnsi="HG丸ｺﾞｼｯｸM-PRO" w:hint="eastAsia"/>
        </w:rPr>
        <w:t>。</w:t>
      </w:r>
    </w:p>
    <w:p w14:paraId="676CF52B" w14:textId="77777777" w:rsidR="0041670C" w:rsidRPr="00457A27" w:rsidRDefault="0041670C" w:rsidP="00F51347">
      <w:pPr>
        <w:pStyle w:val="20"/>
        <w:ind w:leftChars="0" w:left="0" w:firstLineChars="0" w:firstLine="0"/>
        <w:rPr>
          <w:rFonts w:ascii="HG丸ｺﾞｼｯｸM-PRO" w:eastAsia="HG丸ｺﾞｼｯｸM-PRO" w:hAnsi="HG丸ｺﾞｼｯｸM-PRO"/>
        </w:rPr>
        <w:sectPr w:rsidR="0041670C" w:rsidRPr="00457A27" w:rsidSect="00A10E9D">
          <w:headerReference w:type="default" r:id="rId130"/>
          <w:footerReference w:type="default" r:id="rId131"/>
          <w:pgSz w:w="11906" w:h="16838" w:code="9"/>
          <w:pgMar w:top="1418" w:right="1418" w:bottom="1418" w:left="1418" w:header="851" w:footer="567" w:gutter="0"/>
          <w:cols w:space="425"/>
          <w:docGrid w:type="lines" w:linePitch="360"/>
        </w:sectPr>
      </w:pPr>
    </w:p>
    <w:p w14:paraId="676CF52C" w14:textId="77777777" w:rsidR="00904861" w:rsidRPr="00457A27" w:rsidRDefault="00904861" w:rsidP="00B95B40">
      <w:pPr>
        <w:pStyle w:val="2"/>
        <w:numPr>
          <w:ilvl w:val="1"/>
          <w:numId w:val="40"/>
        </w:numPr>
        <w:ind w:left="681" w:hanging="573"/>
      </w:pPr>
      <w:bookmarkStart w:id="377" w:name="_Ref389743619"/>
      <w:bookmarkStart w:id="378" w:name="_Ref389743622"/>
      <w:bookmarkStart w:id="379" w:name="_Toc408396264"/>
      <w:r w:rsidRPr="00457A27">
        <w:rPr>
          <w:rFonts w:hint="eastAsia"/>
        </w:rPr>
        <w:lastRenderedPageBreak/>
        <w:t>点検、診断・評価の手法や体制等の充実</w:t>
      </w:r>
      <w:bookmarkEnd w:id="377"/>
      <w:bookmarkEnd w:id="378"/>
      <w:bookmarkEnd w:id="379"/>
    </w:p>
    <w:p w14:paraId="676CF52D" w14:textId="77777777" w:rsidR="009A21F1" w:rsidRPr="00A819DF" w:rsidRDefault="009A21F1" w:rsidP="009A21F1">
      <w:pPr>
        <w:pStyle w:val="4"/>
        <w:rPr>
          <w:color w:val="000000" w:themeColor="text1"/>
        </w:rPr>
      </w:pPr>
      <w:r w:rsidRPr="00A819DF">
        <w:rPr>
          <w:rFonts w:hint="eastAsia"/>
          <w:color w:val="000000" w:themeColor="text1"/>
        </w:rPr>
        <w:t>点検業務の</w:t>
      </w:r>
      <w:r w:rsidR="00650A51" w:rsidRPr="00A819DF">
        <w:rPr>
          <w:rFonts w:hint="eastAsia"/>
          <w:color w:val="000000" w:themeColor="text1"/>
        </w:rPr>
        <w:t>充実</w:t>
      </w:r>
    </w:p>
    <w:p w14:paraId="676CF52E" w14:textId="77777777" w:rsidR="00650A51" w:rsidRPr="00CE4E39" w:rsidRDefault="00650A51" w:rsidP="009A21F1">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点検業務（点検、診断・評価）は、「施設の現状を把握し、不具合の早期発見、適切な処置により、利用者および第三者への安全を確保するこ</w:t>
      </w:r>
      <w:r w:rsidRPr="001D40BD">
        <w:rPr>
          <w:rFonts w:ascii="HG丸ｺﾞｼｯｸM-PRO" w:eastAsia="HG丸ｺﾞｼｯｸM-PRO" w:hAnsi="HG丸ｺﾞｼｯｸM-PRO" w:hint="eastAsia"/>
          <w:color w:val="000000" w:themeColor="text1"/>
        </w:rPr>
        <w:t>と」および「点検データ（基礎資料）</w:t>
      </w:r>
      <w:r w:rsidR="00716E68" w:rsidRPr="001D40BD">
        <w:rPr>
          <w:rFonts w:ascii="HG丸ｺﾞｼｯｸM-PRO" w:eastAsia="HG丸ｺﾞｼｯｸM-PRO" w:hAnsi="HG丸ｺﾞｼｯｸM-PRO" w:hint="eastAsia"/>
          <w:color w:val="000000" w:themeColor="text1"/>
        </w:rPr>
        <w:t>を蓄積し、点検の充実や予防保全対策の拡充、計画的な</w:t>
      </w:r>
      <w:r w:rsidR="00617941" w:rsidRPr="001D40BD">
        <w:rPr>
          <w:rFonts w:ascii="HG丸ｺﾞｼｯｸM-PRO" w:eastAsia="HG丸ｺﾞｼｯｸM-PRO" w:hAnsi="HG丸ｺﾞｼｯｸM-PRO" w:hint="eastAsia"/>
          <w:color w:val="000000" w:themeColor="text1"/>
        </w:rPr>
        <w:t>維持管理</w:t>
      </w:r>
      <w:r w:rsidR="00716E68" w:rsidRPr="001D40BD">
        <w:rPr>
          <w:rFonts w:ascii="HG丸ｺﾞｼｯｸM-PRO" w:eastAsia="HG丸ｺﾞｼｯｸM-PRO" w:hAnsi="HG丸ｺﾞｼｯｸM-PRO" w:hint="eastAsia"/>
          <w:color w:val="000000" w:themeColor="text1"/>
        </w:rPr>
        <w:t>や更新</w:t>
      </w:r>
      <w:r w:rsidRPr="001D40BD">
        <w:rPr>
          <w:rFonts w:ascii="HG丸ｺﾞｼｯｸM-PRO" w:eastAsia="HG丸ｺﾞｼｯｸM-PRO" w:hAnsi="HG丸ｺﾞｼｯｸM-PRO" w:hint="eastAsia"/>
          <w:color w:val="000000" w:themeColor="text1"/>
        </w:rPr>
        <w:t>の最適化など効率的・効果的な維持管理・更新につなげること」の視点で充実するべきで</w:t>
      </w:r>
      <w:r w:rsidRPr="00CE4E39">
        <w:rPr>
          <w:rFonts w:ascii="HG丸ｺﾞｼｯｸM-PRO" w:eastAsia="HG丸ｺﾞｼｯｸM-PRO" w:hAnsi="HG丸ｺﾞｼｯｸM-PRO" w:hint="eastAsia"/>
          <w:color w:val="000000" w:themeColor="text1"/>
        </w:rPr>
        <w:t>ある。</w:t>
      </w:r>
    </w:p>
    <w:p w14:paraId="676CF52F" w14:textId="77777777" w:rsidR="009A21F1" w:rsidRDefault="009A21F1" w:rsidP="009A21F1">
      <w:pPr>
        <w:pStyle w:val="40"/>
        <w:ind w:left="420" w:firstLine="210"/>
        <w:rPr>
          <w:rFonts w:ascii="HG丸ｺﾞｼｯｸM-PRO" w:eastAsia="HG丸ｺﾞｼｯｸM-PRO" w:hAnsi="HG丸ｺﾞｼｯｸM-PRO"/>
        </w:rPr>
      </w:pPr>
    </w:p>
    <w:p w14:paraId="676CF530" w14:textId="77777777" w:rsidR="00676D3E" w:rsidRDefault="00676D3E" w:rsidP="009A21F1">
      <w:pPr>
        <w:pStyle w:val="40"/>
        <w:ind w:left="420" w:firstLine="210"/>
        <w:rPr>
          <w:rFonts w:ascii="HG丸ｺﾞｼｯｸM-PRO" w:eastAsia="HG丸ｺﾞｼｯｸM-PRO" w:hAnsi="HG丸ｺﾞｼｯｸM-PRO"/>
        </w:rPr>
      </w:pPr>
    </w:p>
    <w:p w14:paraId="676CF531" w14:textId="77777777" w:rsidR="00676D3E" w:rsidRPr="00457A27" w:rsidRDefault="00676D3E" w:rsidP="009A21F1">
      <w:pPr>
        <w:pStyle w:val="40"/>
        <w:ind w:left="420" w:firstLine="210"/>
        <w:rPr>
          <w:rFonts w:ascii="HG丸ｺﾞｼｯｸM-PRO" w:eastAsia="HG丸ｺﾞｼｯｸM-PRO" w:hAnsi="HG丸ｺﾞｼｯｸM-PRO"/>
        </w:rPr>
      </w:pPr>
    </w:p>
    <w:p w14:paraId="676CF532" w14:textId="77777777" w:rsidR="009A21F1" w:rsidRPr="00457A27" w:rsidRDefault="009A21F1" w:rsidP="009A21F1">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inline distT="0" distB="0" distL="0" distR="0" wp14:anchorId="676CFDDC" wp14:editId="676CFDDD">
                <wp:extent cx="3902149" cy="2717159"/>
                <wp:effectExtent l="0" t="0" r="22225" b="26670"/>
                <wp:docPr id="12" name="グループ化 12"/>
                <wp:cNvGraphicFramePr/>
                <a:graphic xmlns:a="http://schemas.openxmlformats.org/drawingml/2006/main">
                  <a:graphicData uri="http://schemas.microsoft.com/office/word/2010/wordprocessingGroup">
                    <wpg:wgp>
                      <wpg:cNvGrpSpPr/>
                      <wpg:grpSpPr>
                        <a:xfrm>
                          <a:off x="0" y="0"/>
                          <a:ext cx="3902149" cy="2717159"/>
                          <a:chOff x="0" y="0"/>
                          <a:chExt cx="4731337" cy="2717316"/>
                        </a:xfrm>
                      </wpg:grpSpPr>
                      <wps:wsp>
                        <wps:cNvPr id="677" name="カギ線コネクタ 677"/>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78" name="カギ線コネクタ 678"/>
                        <wps:cNvCnPr>
                          <a:cxnSpLocks noChangeShapeType="1"/>
                        </wps:cNvCnPr>
                        <wps:spPr bwMode="auto">
                          <a:xfrm rot="16200000" flipH="1">
                            <a:off x="172714" y="344127"/>
                            <a:ext cx="320673" cy="375199"/>
                          </a:xfrm>
                          <a:prstGeom prst="bentConnector3">
                            <a:avLst>
                              <a:gd name="adj1" fmla="val 50000"/>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79" name="フローチャート : 端子 679"/>
                        <wps:cNvSpPr>
                          <a:spLocks/>
                        </wps:cNvSpPr>
                        <wps:spPr>
                          <a:xfrm>
                            <a:off x="0" y="0"/>
                            <a:ext cx="1230355" cy="371475"/>
                          </a:xfrm>
                          <a:prstGeom prst="flowChartTerminator">
                            <a:avLst/>
                          </a:prstGeom>
                          <a:solidFill>
                            <a:srgbClr val="4F81BD"/>
                          </a:solidFill>
                          <a:ln w="25400" cap="flat" cmpd="sng" algn="ctr">
                            <a:solidFill>
                              <a:srgbClr val="4F81BD">
                                <a:shade val="50000"/>
                              </a:srgbClr>
                            </a:solidFill>
                            <a:prstDash val="solid"/>
                          </a:ln>
                          <a:effectLst/>
                        </wps:spPr>
                        <wps:txbx>
                          <w:txbxContent>
                            <w:p w14:paraId="676D00EA" w14:textId="77777777" w:rsidR="006731A1" w:rsidRDefault="006731A1" w:rsidP="009A21F1">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wps:txbx>
                        <wps:bodyPr rtlCol="0" anchor="ctr"/>
                      </wps:wsp>
                      <wps:wsp>
                        <wps:cNvPr id="680" name="対角する 2 つの角を丸めた四角形 680"/>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14:paraId="676D00EB" w14:textId="77777777" w:rsidR="006731A1" w:rsidRDefault="006731A1"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681" name="正方形/長方形 681"/>
                        <wps:cNvSpPr>
                          <a:spLocks/>
                        </wps:cNvSpPr>
                        <wps:spPr>
                          <a:xfrm>
                            <a:off x="409571" y="704850"/>
                            <a:ext cx="1877007" cy="243840"/>
                          </a:xfrm>
                          <a:prstGeom prst="rect">
                            <a:avLst/>
                          </a:prstGeom>
                        </wps:spPr>
                        <wps:txbx>
                          <w:txbxContent>
                            <w:p w14:paraId="676D00EC" w14:textId="77777777" w:rsidR="006731A1" w:rsidRDefault="006731A1"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682" name="対角する 2 つの角を丸めた四角形 682"/>
                        <wps:cNvSpPr>
                          <a:spLocks/>
                        </wps:cNvSpPr>
                        <wps:spPr>
                          <a:xfrm>
                            <a:off x="619125" y="962025"/>
                            <a:ext cx="1435100" cy="467360"/>
                          </a:xfrm>
                          <a:prstGeom prst="round2DiagRect">
                            <a:avLst/>
                          </a:prstGeom>
                          <a:solidFill>
                            <a:sysClr val="window" lastClr="FFFFFF"/>
                          </a:solidFill>
                          <a:ln w="25400" cap="flat" cmpd="sng" algn="ctr">
                            <a:solidFill>
                              <a:srgbClr val="4F81BD">
                                <a:shade val="50000"/>
                              </a:srgbClr>
                            </a:solidFill>
                            <a:prstDash val="dash"/>
                          </a:ln>
                          <a:effectLst/>
                        </wps:spPr>
                        <wps:txbx>
                          <w:txbxContent>
                            <w:p w14:paraId="676D00ED" w14:textId="77777777" w:rsidR="006731A1" w:rsidRDefault="006731A1"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14:paraId="676D00EE" w14:textId="77777777" w:rsidR="006731A1" w:rsidRDefault="006731A1"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683" name="対角する 2 つの角を丸めた四角形 683"/>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14:paraId="676D00EF" w14:textId="77777777" w:rsidR="006731A1" w:rsidRDefault="006731A1"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684" name="正方形/長方形 684"/>
                        <wps:cNvSpPr>
                          <a:spLocks/>
                        </wps:cNvSpPr>
                        <wps:spPr>
                          <a:xfrm>
                            <a:off x="409575" y="1714500"/>
                            <a:ext cx="1795780" cy="472440"/>
                          </a:xfrm>
                          <a:prstGeom prst="rect">
                            <a:avLst/>
                          </a:prstGeom>
                        </wps:spPr>
                        <wps:txbx>
                          <w:txbxContent>
                            <w:p w14:paraId="676D00F0" w14:textId="77777777" w:rsidR="006731A1" w:rsidRPr="00FE7441" w:rsidRDefault="006731A1"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14:paraId="676D00F1" w14:textId="77777777" w:rsidR="006731A1" w:rsidRDefault="006731A1"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wps:txbx>
                        <wps:bodyPr wrap="square">
                          <a:noAutofit/>
                        </wps:bodyPr>
                      </wps:wsp>
                      <wps:wsp>
                        <wps:cNvPr id="685" name="対角する 2 つの角を丸めた四角形 685"/>
                        <wps:cNvSpPr>
                          <a:spLocks/>
                        </wps:cNvSpPr>
                        <wps:spPr>
                          <a:xfrm>
                            <a:off x="609585" y="2190750"/>
                            <a:ext cx="1435100" cy="526566"/>
                          </a:xfrm>
                          <a:prstGeom prst="round2DiagRect">
                            <a:avLst/>
                          </a:prstGeom>
                          <a:solidFill>
                            <a:sysClr val="window" lastClr="FFFFFF"/>
                          </a:solidFill>
                          <a:ln w="25400" cap="flat" cmpd="sng" algn="ctr">
                            <a:solidFill>
                              <a:srgbClr val="4F81BD">
                                <a:shade val="50000"/>
                              </a:srgbClr>
                            </a:solidFill>
                            <a:prstDash val="dash"/>
                          </a:ln>
                          <a:effectLst/>
                        </wps:spPr>
                        <wps:txbx>
                          <w:txbxContent>
                            <w:p w14:paraId="676D00F2" w14:textId="77777777" w:rsidR="006731A1" w:rsidRDefault="006731A1"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14:paraId="676D00F3" w14:textId="77777777" w:rsidR="006731A1" w:rsidRDefault="006731A1"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6731A1">
                                <w:rPr>
                                  <w:rFonts w:ascii="Meiryo UI" w:eastAsia="Meiryo UI" w:hAnsi="Meiryo UI" w:cs="Meiryo UI" w:hint="eastAsia"/>
                                  <w:sz w:val="16"/>
                                  <w:szCs w:val="16"/>
                                  <w:highlight w:val="yellow"/>
                                </w:rPr>
                                <w:t>・</w:t>
                              </w:r>
                              <w:r>
                                <w:rPr>
                                  <w:rFonts w:ascii="Meiryo UI" w:eastAsia="Meiryo UI" w:hAnsi="Meiryo UI" w:cs="Meiryo UI" w:hint="eastAsia"/>
                                  <w:sz w:val="16"/>
                                  <w:szCs w:val="16"/>
                                </w:rPr>
                                <w:t>更新</w:t>
                              </w:r>
                            </w:p>
                          </w:txbxContent>
                        </wps:txbx>
                        <wps:bodyPr rtlCol="0" anchor="ctr"/>
                      </wps:wsp>
                      <wps:wsp>
                        <wps:cNvPr id="686" name="対角する 2 つの角を丸めた四角形 686"/>
                        <wps:cNvSpPr>
                          <a:spLocks/>
                        </wps:cNvSpPr>
                        <wps:spPr>
                          <a:xfrm>
                            <a:off x="2582184" y="2360896"/>
                            <a:ext cx="2136186" cy="323850"/>
                          </a:xfrm>
                          <a:prstGeom prst="round2DiagRect">
                            <a:avLst/>
                          </a:prstGeom>
                          <a:solidFill>
                            <a:srgbClr val="4F81BD"/>
                          </a:solidFill>
                          <a:ln w="25400" cap="flat" cmpd="sng" algn="ctr">
                            <a:solidFill>
                              <a:srgbClr val="4F81BD">
                                <a:shade val="50000"/>
                              </a:srgbClr>
                            </a:solidFill>
                            <a:prstDash val="solid"/>
                          </a:ln>
                          <a:effectLst/>
                        </wps:spPr>
                        <wps:txbx>
                          <w:txbxContent>
                            <w:p w14:paraId="676D00F4" w14:textId="77777777" w:rsidR="006731A1" w:rsidRPr="0050613C" w:rsidRDefault="006731A1"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wps:txbx>
                        <wps:bodyPr rtlCol="0" anchor="ctr">
                          <a:noAutofit/>
                        </wps:bodyPr>
                      </wps:wsp>
                      <wps:wsp>
                        <wps:cNvPr id="687" name="対角する 2 つの角を丸めた四角形 687"/>
                        <wps:cNvSpPr>
                          <a:spLocks/>
                        </wps:cNvSpPr>
                        <wps:spPr>
                          <a:xfrm>
                            <a:off x="2574449" y="1930161"/>
                            <a:ext cx="2143998" cy="323848"/>
                          </a:xfrm>
                          <a:prstGeom prst="round2DiagRect">
                            <a:avLst/>
                          </a:prstGeom>
                          <a:solidFill>
                            <a:srgbClr val="4F81BD"/>
                          </a:solidFill>
                          <a:ln w="25400" cap="flat" cmpd="sng" algn="ctr">
                            <a:solidFill>
                              <a:srgbClr val="4F81BD">
                                <a:shade val="50000"/>
                              </a:srgbClr>
                            </a:solidFill>
                            <a:prstDash val="solid"/>
                          </a:ln>
                          <a:effectLst/>
                        </wps:spPr>
                        <wps:txbx>
                          <w:txbxContent>
                            <w:p w14:paraId="676D00F5" w14:textId="77777777" w:rsidR="006731A1" w:rsidRDefault="006731A1" w:rsidP="009A21F1">
                              <w:pPr>
                                <w:pStyle w:val="Web"/>
                                <w:spacing w:before="0" w:beforeAutospacing="0" w:after="0" w:afterAutospacing="0" w:line="240" w:lineRule="exact"/>
                                <w:rPr>
                                  <w:color w:val="FFFFFF" w:themeColor="background1"/>
                                  <w:sz w:val="18"/>
                                  <w:szCs w:val="18"/>
                                </w:rPr>
                              </w:pPr>
                              <w:r w:rsidRPr="006731A1">
                                <w:rPr>
                                  <w:rFonts w:ascii="Meiryo UI" w:eastAsia="Meiryo UI" w:hAnsi="Meiryo UI" w:cs="Meiryo UI" w:hint="eastAsia"/>
                                  <w:color w:val="FFFFFF" w:themeColor="background1"/>
                                  <w:kern w:val="24"/>
                                  <w:sz w:val="18"/>
                                  <w:szCs w:val="18"/>
                                  <w:highlight w:val="blue"/>
                                </w:rPr>
                                <w:t>維持管理</w:t>
                              </w:r>
                              <w:r>
                                <w:rPr>
                                  <w:rFonts w:ascii="Meiryo UI" w:eastAsia="Meiryo UI" w:hAnsi="Meiryo UI" w:cs="Meiryo UI" w:hint="eastAsia"/>
                                  <w:color w:val="FFFFFF" w:themeColor="background1"/>
                                  <w:kern w:val="24"/>
                                  <w:sz w:val="18"/>
                                  <w:szCs w:val="18"/>
                                </w:rPr>
                                <w:t>・更新の最適化</w:t>
                              </w:r>
                            </w:p>
                          </w:txbxContent>
                        </wps:txbx>
                        <wps:bodyPr rtlCol="0" anchor="ctr"/>
                      </wps:wsp>
                      <wps:wsp>
                        <wps:cNvPr id="688" name="対角する 2 つの角を丸めた四角形 688"/>
                        <wps:cNvSpPr>
                          <a:spLocks/>
                        </wps:cNvSpPr>
                        <wps:spPr>
                          <a:xfrm>
                            <a:off x="2544596" y="1508296"/>
                            <a:ext cx="2173851" cy="323850"/>
                          </a:xfrm>
                          <a:prstGeom prst="round2DiagRect">
                            <a:avLst/>
                          </a:prstGeom>
                          <a:solidFill>
                            <a:srgbClr val="4F81BD"/>
                          </a:solidFill>
                          <a:ln w="25400" cap="flat" cmpd="sng" algn="ctr">
                            <a:solidFill>
                              <a:srgbClr val="4F81BD">
                                <a:shade val="50000"/>
                              </a:srgbClr>
                            </a:solidFill>
                            <a:prstDash val="solid"/>
                          </a:ln>
                          <a:effectLst/>
                        </wps:spPr>
                        <wps:txbx>
                          <w:txbxContent>
                            <w:p w14:paraId="676D00F6" w14:textId="77777777" w:rsidR="006731A1" w:rsidRDefault="006731A1" w:rsidP="009A21F1">
                              <w:pPr>
                                <w:pStyle w:val="Web"/>
                                <w:spacing w:before="0" w:beforeAutospacing="0" w:after="0" w:afterAutospacing="0" w:line="240" w:lineRule="exact"/>
                                <w:rPr>
                                  <w:color w:val="FFFFFF" w:themeColor="background1"/>
                                  <w:sz w:val="16"/>
                                  <w:szCs w:val="16"/>
                                </w:rPr>
                              </w:pP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wps:txbx>
                        <wps:bodyPr wrap="square" rtlCol="0" anchor="ctr">
                          <a:noAutofit/>
                        </wps:bodyPr>
                      </wps:wsp>
                      <wps:wsp>
                        <wps:cNvPr id="689" name="カギ線コネクタ 689"/>
                        <wps:cNvCnPr>
                          <a:cxnSpLocks noChangeShapeType="1"/>
                          <a:endCxn id="686" idx="2"/>
                        </wps:cNvCnPr>
                        <wps:spPr bwMode="auto">
                          <a:xfrm rot="16200000" flipH="1">
                            <a:off x="2006100" y="1946738"/>
                            <a:ext cx="856729" cy="295438"/>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90" name="カギ線コネクタ 690"/>
                        <wps:cNvCnPr/>
                        <wps:spPr>
                          <a:xfrm rot="16200000" flipH="1">
                            <a:off x="2217590" y="1897182"/>
                            <a:ext cx="425843" cy="287812"/>
                          </a:xfrm>
                          <a:prstGeom prst="bentConnector3">
                            <a:avLst>
                              <a:gd name="adj1" fmla="val 61209"/>
                            </a:avLst>
                          </a:prstGeom>
                          <a:noFill/>
                          <a:ln w="9525" cap="flat" cmpd="sng" algn="ctr">
                            <a:solidFill>
                              <a:srgbClr val="4F81BD">
                                <a:shade val="95000"/>
                                <a:satMod val="105000"/>
                              </a:srgbClr>
                            </a:solidFill>
                            <a:prstDash val="solid"/>
                          </a:ln>
                          <a:effectLst/>
                        </wps:spPr>
                        <wps:bodyPr/>
                      </wps:wsp>
                      <wps:wsp>
                        <wps:cNvPr id="691" name="直線コネクタ 691"/>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692" name="グループ化 692"/>
                        <wpg:cNvGrpSpPr>
                          <a:grpSpLocks/>
                        </wpg:cNvGrpSpPr>
                        <wpg:grpSpPr>
                          <a:xfrm>
                            <a:off x="2095499" y="581045"/>
                            <a:ext cx="442345" cy="715034"/>
                            <a:chOff x="2095500" y="581025"/>
                            <a:chExt cx="442185" cy="715034"/>
                          </a:xfrm>
                        </wpg:grpSpPr>
                        <wps:wsp>
                          <wps:cNvPr id="696" name="直線コネクタ 696"/>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697" name="カギ線コネクタ 697"/>
                          <wps:cNvCnPr/>
                          <wps:spPr>
                            <a:xfrm>
                              <a:off x="2095500" y="581025"/>
                              <a:ext cx="436753" cy="360274"/>
                            </a:xfrm>
                            <a:prstGeom prst="bentConnector3">
                              <a:avLst>
                                <a:gd name="adj1" fmla="val 51884"/>
                              </a:avLst>
                            </a:prstGeom>
                            <a:noFill/>
                            <a:ln w="9525" cap="flat" cmpd="sng" algn="ctr">
                              <a:solidFill>
                                <a:srgbClr val="4F81BD">
                                  <a:shade val="95000"/>
                                  <a:satMod val="105000"/>
                                </a:srgbClr>
                              </a:solidFill>
                              <a:prstDash val="solid"/>
                            </a:ln>
                            <a:effectLst/>
                          </wps:spPr>
                          <wps:bodyPr/>
                        </wps:wsp>
                        <wps:wsp>
                          <wps:cNvPr id="698" name="カギ線コネクタ 698"/>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693" name="対角する 2 つの角を丸めた四角形 693"/>
                        <wps:cNvSpPr>
                          <a:spLocks/>
                        </wps:cNvSpPr>
                        <wps:spPr>
                          <a:xfrm>
                            <a:off x="2524127" y="371476"/>
                            <a:ext cx="2207210" cy="320675"/>
                          </a:xfrm>
                          <a:prstGeom prst="round2DiagRect">
                            <a:avLst/>
                          </a:prstGeom>
                          <a:solidFill>
                            <a:srgbClr val="4F81BD"/>
                          </a:solidFill>
                          <a:ln w="25400" cap="flat" cmpd="sng" algn="ctr">
                            <a:solidFill>
                              <a:srgbClr val="4F81BD">
                                <a:shade val="50000"/>
                              </a:srgbClr>
                            </a:solidFill>
                            <a:prstDash val="solid"/>
                          </a:ln>
                          <a:effectLst/>
                        </wps:spPr>
                        <wps:txbx>
                          <w:txbxContent>
                            <w:p w14:paraId="676D00F7" w14:textId="77777777" w:rsidR="006731A1" w:rsidRDefault="006731A1"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wps:txbx>
                        <wps:bodyPr rtlCol="0" anchor="ctr"/>
                      </wps:wsp>
                      <wps:wsp>
                        <wps:cNvPr id="694" name="対角する 2 つの角を丸めた四角形 694"/>
                        <wps:cNvSpPr>
                          <a:spLocks/>
                        </wps:cNvSpPr>
                        <wps:spPr>
                          <a:xfrm>
                            <a:off x="2530276" y="771525"/>
                            <a:ext cx="2201056" cy="288290"/>
                          </a:xfrm>
                          <a:prstGeom prst="round2DiagRect">
                            <a:avLst/>
                          </a:prstGeom>
                          <a:solidFill>
                            <a:srgbClr val="4F81BD"/>
                          </a:solidFill>
                          <a:ln w="25400" cap="flat" cmpd="sng" algn="ctr">
                            <a:solidFill>
                              <a:srgbClr val="4F81BD">
                                <a:shade val="50000"/>
                              </a:srgbClr>
                            </a:solidFill>
                            <a:prstDash val="solid"/>
                          </a:ln>
                          <a:effectLst/>
                        </wps:spPr>
                        <wps:txbx>
                          <w:txbxContent>
                            <w:p w14:paraId="676D00F8" w14:textId="77777777" w:rsidR="006731A1" w:rsidRDefault="006731A1"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wps:txbx>
                        <wps:bodyPr wrap="square" rtlCol="0" anchor="ctr"/>
                      </wps:wsp>
                      <wps:wsp>
                        <wps:cNvPr id="695" name="対角する 2 つの角を丸めた四角形 695"/>
                        <wps:cNvSpPr>
                          <a:spLocks/>
                        </wps:cNvSpPr>
                        <wps:spPr>
                          <a:xfrm>
                            <a:off x="2524125" y="1123950"/>
                            <a:ext cx="2207208" cy="288290"/>
                          </a:xfrm>
                          <a:prstGeom prst="round2DiagRect">
                            <a:avLst/>
                          </a:prstGeom>
                          <a:solidFill>
                            <a:srgbClr val="4F81BD"/>
                          </a:solidFill>
                          <a:ln w="25400" cap="flat" cmpd="sng" algn="ctr">
                            <a:solidFill>
                              <a:srgbClr val="4F81BD">
                                <a:shade val="50000"/>
                              </a:srgbClr>
                            </a:solidFill>
                            <a:prstDash val="solid"/>
                          </a:ln>
                          <a:effectLst/>
                        </wps:spPr>
                        <wps:txbx>
                          <w:txbxContent>
                            <w:p w14:paraId="676D00F9" w14:textId="77777777" w:rsidR="006731A1" w:rsidRDefault="006731A1"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wps:txbx>
                        <wps:bodyPr wrap="square" rtlCol="0" anchor="ctr"/>
                      </wps:wsp>
                    </wpg:wgp>
                  </a:graphicData>
                </a:graphic>
              </wp:inline>
            </w:drawing>
          </mc:Choice>
          <mc:Fallback>
            <w:pict>
              <v:group id="グループ化 12" o:spid="_x0000_s1199"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677" o:spid="_x0000_s1200" type="#_x0000_t34" style="position:absolute;left:-2668;top:8763;width:12015;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6UOsYAAADcAAAADwAAAGRycy9kb3ducmV2LnhtbESPS2/CMBCE70j9D9Yi9QYOHJI2YBCl&#10;6oMjDyFxW8VLEhGvU9tA4NfXSJV6HM3MN5rpvDONuJDztWUFo2ECgriwuuZSwW77MXgB4QOyxsYy&#10;KbiRh/nsqTfFXNsrr+myCaWIEPY5KqhCaHMpfVGRQT+0LXH0jtYZDFG6UmqH1wg3jRwnSSoN1hwX&#10;KmxpWVFx2pyNgtV5dHg9vplPl33dmp/39L535q7Uc79bTEAE6sJ/+K/9rRWkWQaPM/EI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elDrGAAAA3AAAAA8AAAAAAAAA&#10;AAAAAAAAoQIAAGRycy9kb3ducmV2LnhtbFBLBQYAAAAABAAEAPkAAACUAwAAAAA=&#10;" adj="21417" strokecolor="#4a7ebb"/>
                <v:shape id="カギ線コネクタ 678" o:spid="_x0000_s1201" type="#_x0000_t34" style="position:absolute;left:1726;top:3441;width:3207;height:375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5bCcQAAADcAAAADwAAAGRycy9kb3ducmV2LnhtbERPS0vDQBC+C/0PyxS82Y0R0xq7LcVH&#10;seBBUw96G7LTJDQ7G3bHNv579yB4/Pjey/XoenWiEDvPBq5nGSji2tuOGwMf++erBagoyBZ7z2Tg&#10;hyKsV5OLJZbWn/mdTpU0KoVwLNFAKzKUWse6JYdx5gfixB18cCgJhkbbgOcU7nqdZ1mhHXacGloc&#10;6KGl+lh9OwNfd1up8u3T/PNWbt52j4eYh+LVmMvpuLkHJTTKv/jP/WINFPO0Np1JR0C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HlsJxAAAANwAAAAPAAAAAAAAAAAA&#10;AAAAAKECAABkcnMvZG93bnJldi54bWxQSwUGAAAAAAQABAD5AAAAkgMAAAAA&#10;" strokecolor="#4a7ebb"/>
                <v:shapetype id="_x0000_t116" coordsize="21600,21600" o:spt="116" path="m3475,qx,10800,3475,21600l18125,21600qx21600,10800,18125,xe">
                  <v:stroke joinstyle="miter"/>
                  <v:path gradientshapeok="t" o:connecttype="rect" textboxrect="1018,3163,20582,18437"/>
                </v:shapetype>
                <v:shape id="フローチャート : 端子 679" o:spid="_x0000_s1202" type="#_x0000_t116" style="position:absolute;width:12303;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5Bf8MA&#10;AADcAAAADwAAAGRycy9kb3ducmV2LnhtbESPS6vCMBSE94L/IRzBjWh6xWevUS6i4E58LFwemnPb&#10;anNSmqjVX28EweUwM98ws0VtCnGjyuWWFfz0IhDEidU5pwqOh3V3AsJ5ZI2FZVLwIAeLebMxw1jb&#10;O+/otvepCBB2MSrIvC9jKV2SkUHXsyVx8P5tZdAHWaVSV3gPcFPIfhSNpMGcw0KGJS0zSi77q1Ew&#10;PJfn5dY5I/UjWl06w+fgtH0q1W7Vf78gPNX+G/60N1rBaDyF95lwBO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5Bf8MAAADcAAAADwAAAAAAAAAAAAAAAACYAgAAZHJzL2Rv&#10;d25yZXYueG1sUEsFBgAAAAAEAAQA9QAAAIgDAAAAAA==&#10;" fillcolor="#4f81bd" strokecolor="#385d8a" strokeweight="2pt">
                  <v:path arrowok="t"/>
                  <v:textbox>
                    <w:txbxContent>
                      <w:p w:rsidR="006731A1" w:rsidRDefault="006731A1" w:rsidP="009A21F1">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v:textbox>
                </v:shape>
                <v:shape id="対角する 2 つの角を丸めた四角形 680" o:spid="_x0000_s1203" style="position:absolute;left:4857;top:4572;width:15786;height:2882;visibility:visible;mso-wrap-style:squar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SpZcIA&#10;AADcAAAADwAAAGRycy9kb3ducmV2LnhtbERPS27CMBDdV+IO1iCxKw7QBggYVEVCdMEG6AGGeIgD&#10;8TiNTUhvXy8qdfn0/uttb2vRUesrxwom4wQEceF0xaWCr/PudQHCB2SNtWNS8EMetpvByxoz7Z58&#10;pO4UShFD2GeowITQZFL6wpBFP3YNceSurrUYImxLqVt8xnBby2mSpNJixbHBYEO5oeJ+elgF+fJt&#10;nqf7bnY5hIOcfV+P5/ebUWo07D9WIAL14V/85/7UCtJFnB/Px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dKllwgAAANwAAAAPAAAAAAAAAAAAAAAAAJgCAABkcnMvZG93&#10;bnJldi54bWxQSwUGAAAAAAQABAD1AAAAhwM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rsidR="006731A1" w:rsidRDefault="006731A1"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681" o:spid="_x0000_s1204" style="position:absolute;left:4095;top:7048;width:1877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jhL8QA&#10;AADcAAAADwAAAGRycy9kb3ducmV2LnhtbESPQWsCMRSE74L/ITzBm2atYGU1ilgKPbSCVvH63Dw3&#10;i5uXJcnq9t83QqHHYWa+YZbrztbiTj5UjhVMxhkI4sLpiksFx+/30RxEiMgaa8ek4IcCrFf93hJz&#10;7R68p/shliJBOOSowMTY5FKGwpDFMHYNcfKuzluMSfpSao+PBLe1fMmymbRYcVow2NDWUHE7tFbB&#10;6+Xt2E7DZ6uzsNmdtN/fzl9GqeGg2yxAROrif/iv/aEVzOYTeJ5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I4S/EAAAA3AAAAA8AAAAAAAAAAAAAAAAAmAIAAGRycy9k&#10;b3ducmV2LnhtbFBLBQYAAAAABAAEAPUAAACJAwAAAAA=&#10;" filled="f" stroked="f">
                  <v:path arrowok="t"/>
                  <v:textbox>
                    <w:txbxContent>
                      <w:p w:rsidR="006731A1" w:rsidRDefault="006731A1"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682" o:spid="_x0000_s1205" style="position:absolute;left:6191;top:9620;width:14351;height:4673;visibility:visible;mso-wrap-style:squar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jhsUA&#10;AADcAAAADwAAAGRycy9kb3ducmV2LnhtbESPzWrDMBCE74G+g9hCb4lcH4JxooTg/hlKD3HyAIu1&#10;sZ1aK2PJjt2nrwqFHIeZ+YbZ7ifTipF611hW8LyKQBCXVjdcKTif3pYJCOeRNbaWScFMDva7h8UW&#10;U21vfKSx8JUIEHYpKqi971IpXVmTQbeyHXHwLrY36IPsK6l7vAW4aWUcRWtpsOGwUGNHWU3ldzEY&#10;Bdf4YzY5ff60X/kw0Ov7S1ZdTko9PU6HDQhPk7+H/9u5VrBOYvg7E4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QeOGxQAAANwAAAAPAAAAAAAAAAAAAAAAAJgCAABkcnMv&#10;ZG93bnJldi54bWxQSwUGAAAAAAQABAD1AAAAigMAAAAA&#10;" adj="-11796480,,5400" path="m77895,l1435100,r,l1435100,389465v,43020,-34875,77895,-77895,77895l,467360r,l,77895c,34875,34875,,77895,xe" fillcolor="window" strokecolor="#385d8a" strokeweight="2pt">
                  <v:stroke dashstyle="dash" joinstyle="miter"/>
                  <v:formulas/>
                  <v:path arrowok="t" o:connecttype="custom" o:connectlocs="77895,0;1435100,0;1435100,0;1435100,389465;1357205,467360;0,467360;0,467360;0,77895;77895,0" o:connectangles="0,0,0,0,0,0,0,0,0" textboxrect="0,0,1435100,467360"/>
                  <v:textbox>
                    <w:txbxContent>
                      <w:p w:rsidR="006731A1" w:rsidRDefault="006731A1"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6731A1" w:rsidRDefault="006731A1"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683" o:spid="_x0000_s1206" style="position:absolute;left:4857;top:14859;width:15729;height:3238;visibility:visible;mso-wrap-style:squar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k5b8YA&#10;AADcAAAADwAAAGRycy9kb3ducmV2LnhtbESPT2vCQBTE70K/w/IKXoputCASXUUEUSg5mJb2+sy+&#10;JqnZtyG7+fftu4WCx2FmfsNs94OpREeNKy0rWMwjEMSZ1SXnCj7eT7M1COeRNVaWScFIDva7p8kW&#10;Y217vlKX+lwECLsYFRTe17GULivIoJvbmjh437Yx6INscqkb7APcVHIZRStpsOSwUGBNx4Kye9oa&#10;Bce2TM/ZaG/ms//5WiTXt5dzclNq+jwcNiA8Df4R/m9ftILV+hX+zoQj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k5b8YAAADcAAAADwAAAAAAAAAAAAAAAACYAgAAZHJz&#10;L2Rvd25yZXYueG1sUEsFBgAAAAAEAAQA9QAAAIsDAA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rsidR="006731A1" w:rsidRDefault="006731A1"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684" o:spid="_x0000_s1207" style="position:absolute;left:4095;top:17145;width:17958;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9Ct8QA&#10;AADcAAAADwAAAGRycy9kb3ducmV2LnhtbESPQWsCMRSE74L/IbyCN822FZXVKGIpeLAFrcXrc/Pc&#10;LG5eliSr23/fFAoeh5n5hlmsOluLG/lQOVbwPMpAEBdOV1wqOH69D2cgQkTWWDsmBT8UYLXs9xaY&#10;a3fnPd0OsRQJwiFHBSbGJpcyFIYshpFriJN3cd5iTNKXUnu8J7it5UuWTaTFitOCwYY2horrobUK&#10;pue3Y/sadq3OwvrzW/v99fRhlBo8des5iEhdfIT/21utYDIbw9+Zd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QrfEAAAA3AAAAA8AAAAAAAAAAAAAAAAAmAIAAGRycy9k&#10;b3ducmV2LnhtbFBLBQYAAAAABAAEAPUAAACJAwAAAAA=&#10;" filled="f" stroked="f">
                  <v:path arrowok="t"/>
                  <v:textbox>
                    <w:txbxContent>
                      <w:p w:rsidR="006731A1" w:rsidRPr="00FE7441" w:rsidRDefault="006731A1"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6731A1" w:rsidRDefault="006731A1"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685" o:spid="_x0000_s1208" style="position:absolute;left:6095;top:21907;width:14351;height:5266;visibility:visible;mso-wrap-style:squar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JG6cMA&#10;AADcAAAADwAAAGRycy9kb3ducmV2LnhtbESPT4vCMBTE74LfITzBm6a2WErXVGSXBdmbfy7eHs3b&#10;trR5KU2q3W9vFgSPw8z8htntJ9OJOw2usaxgs45AEJdWN1wpuF6+VxkI55E1dpZJwR852Bfz2Q5z&#10;bR98ovvZVyJA2OWooPa+z6V0ZU0G3dr2xMH7tYNBH+RQST3gI8BNJ+MoSqXBhsNCjT191lS259Eo&#10;+Ikzg0nZJvHXbdTHMZ1c0p2UWi6mwwcIT5N/h1/to1aQZlv4PxOOgCy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JG6cMAAADcAAAADwAAAAAAAAAAAAAAAACYAgAAZHJzL2Rv&#10;d25yZXYueG1sUEsFBgAAAAAEAAQA9QAAAIgDAAAAAA==&#10;" adj="-11796480,,5400" path="m87763,l1435100,r,l1435100,438803v,48470,-39293,87763,-87763,87763l,526566r,l,87763c,39293,39293,,87763,xe" fillcolor="window" strokecolor="#385d8a" strokeweight="2pt">
                  <v:stroke dashstyle="dash" joinstyle="miter"/>
                  <v:formulas/>
                  <v:path arrowok="t" o:connecttype="custom" o:connectlocs="87763,0;1435100,0;1435100,0;1435100,438803;1347337,526566;0,526566;0,526566;0,87763;87763,0" o:connectangles="0,0,0,0,0,0,0,0,0" textboxrect="0,0,1435100,526566"/>
                  <v:textbox>
                    <w:txbxContent>
                      <w:p w:rsidR="006731A1" w:rsidRDefault="006731A1"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6731A1" w:rsidRDefault="006731A1"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6731A1">
                          <w:rPr>
                            <w:rFonts w:ascii="Meiryo UI" w:eastAsia="Meiryo UI" w:hAnsi="Meiryo UI" w:cs="Meiryo UI" w:hint="eastAsia"/>
                            <w:sz w:val="16"/>
                            <w:szCs w:val="16"/>
                            <w:highlight w:val="yellow"/>
                          </w:rPr>
                          <w:t>・</w:t>
                        </w:r>
                        <w:r>
                          <w:rPr>
                            <w:rFonts w:ascii="Meiryo UI" w:eastAsia="Meiryo UI" w:hAnsi="Meiryo UI" w:cs="Meiryo UI" w:hint="eastAsia"/>
                            <w:sz w:val="16"/>
                            <w:szCs w:val="16"/>
                          </w:rPr>
                          <w:t>更新</w:t>
                        </w:r>
                      </w:p>
                    </w:txbxContent>
                  </v:textbox>
                </v:shape>
                <v:shape id="対角する 2 つの角を丸めた四角形 686" o:spid="_x0000_s1209" style="position:absolute;left:25821;top:23608;width:21362;height:3239;visibility:visible;mso-wrap-style:square;v-text-anchor:middle" coordsize="2136186,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q7cQA&#10;AADcAAAADwAAAGRycy9kb3ducmV2LnhtbESPQWvCQBSE74L/YXlCL6KbWgwS3QSxtPTYtb14e2Sf&#10;STD7NuxuNe2v7xYKHoeZ+YbZVaPtxZV86BwreFxmIIhrZzpuFHx+vCw2IEJENtg7JgXfFKAqp5Md&#10;FsbdWNP1GBuRIBwKVNDGOBRShroli2HpBuLknZ23GJP0jTQebwlue7nKslxa7DgttDjQoaX6cvyy&#10;ClAHrf38Xfce3f7p9Xld/6xOSj3Mxv0WRKQx3sP/7TejIN/k8HcmHQF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0Ku3EAAAA3AAAAA8AAAAAAAAAAAAAAAAAmAIAAGRycy9k&#10;b3ducmV2LnhtbFBLBQYAAAAABAAEAPUAAACJAwAAAAA=&#10;" adj="-11796480,,5400" path="m53976,l2136186,r,l2136186,269874v,29810,-24166,53976,-53976,53976l,323850r,l,53976c,24166,24166,,53976,xe" fillcolor="#4f81bd" strokecolor="#385d8a" strokeweight="2pt">
                  <v:stroke joinstyle="miter"/>
                  <v:formulas/>
                  <v:path arrowok="t" o:connecttype="custom" o:connectlocs="53976,0;2136186,0;2136186,0;2136186,269874;2082210,323850;0,323850;0,323850;0,53976;53976,0" o:connectangles="0,0,0,0,0,0,0,0,0" textboxrect="0,0,2136186,323850"/>
                  <v:textbox>
                    <w:txbxContent>
                      <w:p w:rsidR="006731A1" w:rsidRPr="0050613C" w:rsidRDefault="006731A1"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v:textbox>
                </v:shape>
                <v:shape id="対角する 2 つの角を丸めた四角形 687" o:spid="_x0000_s1210" style="position:absolute;left:25744;top:19301;width:21440;height:3239;visibility:visible;mso-wrap-style:squar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QrGsQA&#10;AADcAAAADwAAAGRycy9kb3ducmV2LnhtbESPQWsCMRSE70L/Q3gFb5qtgspqXMrSgj2odNtDj4/N&#10;M7u4eVk2UdN/b4RCj8PMfMNsimg7caXBt44VvEwzEMS10y0bBd9f75MVCB+QNXaOScEveSi2T6MN&#10;5trd+JOuVTAiQdjnqKAJoc+l9HVDFv3U9cTJO7nBYkhyMFIPeEtw28lZli2kxZbTQoM9lQ3V5+pi&#10;FVSBe7OPHz/n2Twe60OblWjelBo/x9c1iEAx/If/2jutYLFawuNMOgJy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UKxrEAAAA3AAAAA8AAAAAAAAAAAAAAAAAmAIAAGRycy9k&#10;b3ducmV2LnhtbFBLBQYAAAAABAAEAPUAAACJAwAAAAA=&#10;" adj="-11796480,,5400" path="m53976,l2143998,r,l2143998,269872v,29810,-24166,53976,-53976,53976l,323848r,l,53976c,24166,24166,,53976,xe" fillcolor="#4f81bd" strokecolor="#385d8a" strokeweight="2pt">
                  <v:stroke joinstyle="miter"/>
                  <v:formulas/>
                  <v:path arrowok="t" o:connecttype="custom" o:connectlocs="53976,0;2143998,0;2143998,0;2143998,269872;2090022,323848;0,323848;0,323848;0,53976;53976,0" o:connectangles="0,0,0,0,0,0,0,0,0" textboxrect="0,0,2143998,323848"/>
                  <v:textbox>
                    <w:txbxContent>
                      <w:p w:rsidR="006731A1" w:rsidRDefault="006731A1" w:rsidP="009A21F1">
                        <w:pPr>
                          <w:pStyle w:val="Web"/>
                          <w:spacing w:before="0" w:beforeAutospacing="0" w:after="0" w:afterAutospacing="0" w:line="240" w:lineRule="exact"/>
                          <w:rPr>
                            <w:color w:val="FFFFFF" w:themeColor="background1"/>
                            <w:sz w:val="18"/>
                            <w:szCs w:val="18"/>
                          </w:rPr>
                        </w:pPr>
                        <w:r w:rsidRPr="006731A1">
                          <w:rPr>
                            <w:rFonts w:ascii="Meiryo UI" w:eastAsia="Meiryo UI" w:hAnsi="Meiryo UI" w:cs="Meiryo UI" w:hint="eastAsia"/>
                            <w:color w:val="FFFFFF" w:themeColor="background1"/>
                            <w:kern w:val="24"/>
                            <w:sz w:val="18"/>
                            <w:szCs w:val="18"/>
                            <w:highlight w:val="blue"/>
                          </w:rPr>
                          <w:t>維持管理</w:t>
                        </w:r>
                        <w:r>
                          <w:rPr>
                            <w:rFonts w:ascii="Meiryo UI" w:eastAsia="Meiryo UI" w:hAnsi="Meiryo UI" w:cs="Meiryo UI" w:hint="eastAsia"/>
                            <w:color w:val="FFFFFF" w:themeColor="background1"/>
                            <w:kern w:val="24"/>
                            <w:sz w:val="18"/>
                            <w:szCs w:val="18"/>
                          </w:rPr>
                          <w:t>・更新の最適化</w:t>
                        </w:r>
                      </w:p>
                    </w:txbxContent>
                  </v:textbox>
                </v:shape>
                <v:shape id="対角する 2 つの角を丸めた四角形 688" o:spid="_x0000_s1211" style="position:absolute;left:25445;top:15082;width:21739;height:3239;visibility:visible;mso-wrap-style:squar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INisAA&#10;AADcAAAADwAAAGRycy9kb3ducmV2LnhtbERPTWsCMRC9F/wPYYReimYVq9utUaxQ8Fpt78Nmmizd&#10;TJYkrqu/vjkIHh/ve70dXCt6CrHxrGA2LUAQ1143bBR8nz4nJYiYkDW2nknBlSJsN6OnNVbaX/iL&#10;+mMyIodwrFCBTamrpIy1JYdx6jvizP364DBlGIzUAS853LVyXhRL6bDh3GCxo72l+u94dgpMr4tF&#10;eHudl3b/MVu5n9OLoZtSz+Nh9w4i0ZAe4rv7oBUsy7w2n8lH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OINisAAAADcAAAADwAAAAAAAAAAAAAAAACYAgAAZHJzL2Rvd25y&#10;ZXYueG1sUEsFBgAAAAAEAAQA9QAAAIUDAAAAAA==&#10;" adj="-11796480,,5400" path="m53976,l2173851,r,l2173851,269874v,29810,-24166,53976,-53976,53976l,323850r,l,53976c,24166,24166,,53976,xe" fillcolor="#4f81bd" strokecolor="#385d8a" strokeweight="2pt">
                  <v:stroke joinstyle="miter"/>
                  <v:formulas/>
                  <v:path arrowok="t" o:connecttype="custom" o:connectlocs="53976,0;2173851,0;2173851,0;2173851,269874;2119875,323850;0,323850;0,323850;0,53976;53976,0" o:connectangles="0,0,0,0,0,0,0,0,0" textboxrect="0,0,2173851,323850"/>
                  <v:textbox>
                    <w:txbxContent>
                      <w:p w:rsidR="006731A1" w:rsidRDefault="006731A1" w:rsidP="009A21F1">
                        <w:pPr>
                          <w:pStyle w:val="Web"/>
                          <w:spacing w:before="0" w:beforeAutospacing="0" w:after="0" w:afterAutospacing="0" w:line="240" w:lineRule="exact"/>
                          <w:rPr>
                            <w:color w:val="FFFFFF" w:themeColor="background1"/>
                            <w:sz w:val="16"/>
                            <w:szCs w:val="16"/>
                          </w:rPr>
                        </w:pP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v:textbox>
                </v:shape>
                <v:shapetype id="_x0000_t33" coordsize="21600,21600" o:spt="33" o:oned="t" path="m,l21600,r,21600e" filled="f">
                  <v:stroke joinstyle="miter"/>
                  <v:path arrowok="t" fillok="f" o:connecttype="none"/>
                  <o:lock v:ext="edit" shapetype="t"/>
                </v:shapetype>
                <v:shape id="カギ線コネクタ 689" o:spid="_x0000_s1212" type="#_x0000_t33" style="position:absolute;left:20060;top:19467;width:8568;height:295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EbucQAAADcAAAADwAAAGRycy9kb3ducmV2LnhtbESPX2vCQBDE34V+h2MLvumlWiRNPaUU&#10;2gTf/EOfl9w2iWb3Qu6q8dv3BMHHYWZ+wyzXA7fqTL1vnBh4mSagSEpnG6kMHPZfkxSUDygWWydk&#10;4Eoe1qun0RIz6y6ypfMuVCpCxGdooA6hy7T2ZU2Mfuo6kuj9up4xRNlX2vZ4iXBu9SxJFpqxkbhQ&#10;Y0efNZWn3R8baF/T/Pg9T69FMdvk3Gz5J9+zMePn4eMdVKAhPML3dmENLNI3uJ2JR0C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kRu5xAAAANwAAAAPAAAAAAAAAAAA&#10;AAAAAKECAABkcnMvZG93bnJldi54bWxQSwUGAAAAAAQABAD5AAAAkgMAAAAA&#10;" strokecolor="#4a7ebb"/>
                <v:shape id="カギ線コネクタ 690" o:spid="_x0000_s1213" type="#_x0000_t34" style="position:absolute;left:22175;top:18972;width:4259;height:287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UsL8IAAADcAAAADwAAAGRycy9kb3ducmV2LnhtbERP3WrCMBS+H/gO4Qi7W9MNcbUaRWSC&#10;eDOqPsChObadyUlp0p/t6ZeLwS4/vv/NbrJGDNT5xrGC1yQFQVw63XCl4HY9vmQgfEDWaByTgm/y&#10;sNvOnjaYazdyQcMlVCKGsM9RQR1Cm0vpy5os+sS1xJG7u85iiLCrpO5wjOHWyLc0XUqLDceGGls6&#10;1FQ+Lr1V8NGfzyb9+pGrx60YPt/NYsqKk1LP82m/BhFoCv/iP/dJK1iu4vx4Jh4Buf0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JUsL8IAAADcAAAADwAAAAAAAAAAAAAA&#10;AAChAgAAZHJzL2Rvd25yZXYueG1sUEsFBgAAAAAEAAQA+QAAAJADAAAAAA==&#10;" adj="13221" strokecolor="#4a7ebb"/>
                <v:line id="直線コネクタ 691" o:spid="_x0000_s1214" style="position:absolute;visibility:visible;mso-wrap-style:squar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Ll6cIAAADcAAAADwAAAGRycy9kb3ducmV2LnhtbESPzYoCMRCE74LvEHphb5rRBdFZo4gg&#10;ePDgH+ixTXonw0464yTq7NtvBMFjUVVfUdN56ypxpyaUnhUM+hkIYu1NyYWC42HVG4MIEdlg5ZkU&#10;/FGA+azbmWJu/IN3dN/HQiQIhxwV2BjrXMqgLTkMfV8TJ+/HNw5jkk0hTYOPBHeVHGbZSDosOS1Y&#10;rGlpSf/ub07ByeJmu9WXSP7rvNCmMMZfJ0p9frSLbxCR2vgOv9pro2A0GcDzTDoCcv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Ll6cIAAADcAAAADwAAAAAAAAAAAAAA&#10;AAChAgAAZHJzL2Rvd25yZXYueG1sUEsFBgAAAAAEAAQA+QAAAJADAAAAAA==&#10;" strokecolor="#4a7ebb"/>
                <v:group id="グループ化 692" o:spid="_x0000_s1215" style="position:absolute;left:20954;top:5810;width:4424;height:7150" coordorigin="20955,5810"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5UsYAAADcAAAADwAAAGRycy9kb3ducmV2LnhtbESPQWvCQBSE7wX/w/KE&#10;3ppNLA01ZhURKx5CoSqU3h7ZZxLMvg3ZbRL/fbdQ6HGYmW+YfDOZVgzUu8aygiSKQRCXVjdcKbic&#10;355eQTiPrLG1TAru5GCznj3kmGk78gcNJ1+JAGGXoYLa+y6T0pU1GXSR7YiDd7W9QR9kX0nd4xjg&#10;ppWLOE6lwYbDQo0d7Woqb6dvo+Aw4rh9TvZDcbvu7l/nl/fPIiGlHufTdgXC0+T/w3/to1aQLh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vlSxgAAANwA&#10;AAAPAAAAAAAAAAAAAAAAAKoCAABkcnMvZG93bnJldi54bWxQSwUGAAAAAAQABAD6AAAAnQMAAAAA&#10;">
                  <v:line id="直線コネクタ 696" o:spid="_x0000_s1216" style="position:absolute;visibility:visible;mso-wrap-style:square" from="20955,5810" to="25275,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t9ncMAAADcAAAADwAAAGRycy9kb3ducmV2LnhtbESPQWsCMRSE70L/Q3gFb5qtwqJbs4sU&#10;Ch48WBXa42vy3CxuXrabqOu/N4VCj8PMfMOsqsG14kp9aDwreJlmIIi1Nw3XCo6H98kCRIjIBlvP&#10;pOBOAaryabTCwvgbf9B1H2uRIBwKVGBj7Aopg7bkMEx9R5y8k+8dxiT7WpoebwnuWjnLslw6bDgt&#10;WOzozZI+7y9OwafF7W6nvyP5+ddam9oY/7NUavw8rF9BRBrif/ivvTEK8mUOv2fSEZD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7fZ3DAAAA3AAAAA8AAAAAAAAAAAAA&#10;AAAAoQIAAGRycy9kb3ducmV2LnhtbFBLBQYAAAAABAAEAPkAAACRAwAAAAA=&#10;" strokecolor="#4a7ebb"/>
                  <v:shape id="カギ線コネクタ 697" o:spid="_x0000_s1217" type="#_x0000_t34" style="position:absolute;left:20955;top:5810;width:4367;height:360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K0XcYAAADcAAAADwAAAGRycy9kb3ducmV2LnhtbESPQWvCQBCF7wX/wzJCb3WjlFSjq0ix&#10;oIcWjB56nO6OSTA7G7KrRn+9WxA8Pt68782bLTpbizO1vnKsYDhIQBBrZyouFOx3X29jED4gG6wd&#10;k4IreVjMey8zzIy78JbOeShEhLDPUEEZQpNJ6XVJFv3ANcTRO7jWYoiyLaRp8RLhtpajJEmlxYpj&#10;Q4kNfZakj/nJxjfG6eobt6vT3+/P9X2z1FbvbiOlXvvdcgoiUBeex4/02ihIJx/wPyYS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itF3GAAAA3AAAAA8AAAAAAAAA&#10;AAAAAAAAoQIAAGRycy9kb3ducmV2LnhtbFBLBQYAAAAABAAEAPkAAACUAwAAAAA=&#10;" adj="11207" strokecolor="#4a7ebb"/>
                  <v:shape id="カギ線コネクタ 698" o:spid="_x0000_s1218" type="#_x0000_t33" style="position:absolute;left:22490;top:10073;width:3548;height:222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Qo/8EAAADcAAAADwAAAGRycy9kb3ducmV2LnhtbERPS2vCQBC+F/wPywi91Y1aJE1dRQRN&#10;6M0HnofsNEnNzIbsqvHfdw+FHj++93I9cKvu1PvGiYHpJAFFUjrbSGXgfNq9paB8QLHYOiEDT/Kw&#10;Xo1elphZ95AD3Y+hUjFEfIYG6hC6TGtf1sToJ64jidy36xlDhH2lbY+PGM6tniXJQjM2Ehtq7Ghb&#10;U3k93thA+57mP/t5+iyK2VfOzYEv+YmNeR0Pm09QgYbwL/5zF9bA4iOujWfiEdC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Cj/wQAAANwAAAAPAAAAAAAAAAAAAAAA&#10;AKECAABkcnMvZG93bnJldi54bWxQSwUGAAAAAAQABAD5AAAAjwMAAAAA&#10;" strokecolor="#4a7ebb"/>
                </v:group>
                <v:shape id="対角する 2 つの角を丸めた四角形 693" o:spid="_x0000_s1219" style="position:absolute;left:25241;top:3714;width:22072;height:3207;visibility:visible;mso-wrap-style:square;v-text-anchor:middle" coordsize="2207210,320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FlLsUA&#10;AADcAAAADwAAAGRycy9kb3ducmV2LnhtbESP0WrCQBRE34X+w3ILvhTdWCFqdJVSKvbNVv2Aa/aa&#10;rGbvhuxq0n59Vyj4OMzMGWax6mwlbtR441jBaJiAIM6dNlwoOOzXgykIH5A1Vo5JwQ95WC2fegvM&#10;tGv5m267UIgIYZ+hgjKEOpPS5yVZ9ENXE0fv5BqLIcqmkLrBNsJtJV+TJJUWDceFEmt6Lym/7K5W&#10;gQ5782U2h8loff6tt+mpPX68FEr1n7u3OYhAXXiE/9ufWkE6G8P9TD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WUuxQAAANwAAAAPAAAAAAAAAAAAAAAAAJgCAABkcnMv&#10;ZG93bnJldi54bWxQSwUGAAAAAAQABAD1AAAAigMAAAAA&#10;" adj="-11796480,,5400" path="m53447,l2207210,r,l2207210,267228v,29518,-23929,53447,-53447,53447l,320675r,l,53447c,23929,23929,,53447,xe" fillcolor="#4f81bd" strokecolor="#385d8a" strokeweight="2pt">
                  <v:stroke joinstyle="miter"/>
                  <v:formulas/>
                  <v:path arrowok="t" o:connecttype="custom" o:connectlocs="53447,0;2207210,0;2207210,0;2207210,267228;2153763,320675;0,320675;0,320675;0,53447;53447,0" o:connectangles="0,0,0,0,0,0,0,0,0" textboxrect="0,0,2207210,320675"/>
                  <v:textbox>
                    <w:txbxContent>
                      <w:p w:rsidR="006731A1" w:rsidRDefault="006731A1"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v:textbox>
                </v:shape>
                <v:shape id="対角する 2 つの角を丸めた四角形 694" o:spid="_x0000_s1220" style="position:absolute;left:25302;top:7715;width:22011;height:2883;visibility:visible;mso-wrap-style:squar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mZBcQA&#10;AADcAAAADwAAAGRycy9kb3ducmV2LnhtbESP3WoCMRSE7wt9h3AK3tWsUha7NYotFqQIiz8PcNgc&#10;N4ubkyWJ7vr2jSB4OczMN8x8OdhWXMmHxrGCyTgDQVw53XCt4Hj4fZ+BCBFZY+uYFNwowHLx+jLH&#10;Qrued3Tdx1okCIcCFZgYu0LKUBmyGMauI07eyXmLMUlfS+2xT3DbymmW5dJiw2nBYEc/hqrz/mIV&#10;rLuDL3M/mW2O5daUF/d9+ut3So3ehtUXiEhDfIYf7Y1WkH9+wP1MOg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5mQXEAAAA3AAAAA8AAAAAAAAAAAAAAAAAmAIAAGRycy9k&#10;b3ducmV2LnhtbFBLBQYAAAAABAAEAPUAAACJAwAAAAA=&#10;" adj="-11796480,,5400" path="m48049,l2201056,r,l2201056,240241v,26537,-21512,48049,-48049,48049l,288290r,l,48049c,21512,21512,,48049,xe" fillcolor="#4f81bd" strokecolor="#385d8a" strokeweight="2pt">
                  <v:stroke joinstyle="miter"/>
                  <v:formulas/>
                  <v:path arrowok="t" o:connecttype="custom" o:connectlocs="48049,0;2201056,0;2201056,0;2201056,240241;2153007,288290;0,288290;0,288290;0,48049;48049,0" o:connectangles="0,0,0,0,0,0,0,0,0" textboxrect="0,0,2201056,288290"/>
                  <v:textbox>
                    <w:txbxContent>
                      <w:p w:rsidR="006731A1" w:rsidRDefault="006731A1"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695" o:spid="_x0000_s1221" style="position:absolute;left:25241;top:11239;width:22072;height:2883;visibility:visible;mso-wrap-style:squar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Z7O8QA&#10;AADcAAAADwAAAGRycy9kb3ducmV2LnhtbESPW2sCMRSE3wv+h3CEvtXEgtZuN8paLHh5Utv3w+bs&#10;BTcnyyau679vCkIfh5n5hklXg21ET52vHWuYThQI4tyZmksN3+evlwUIH5ANNo5Jw508rJajpxQT&#10;4258pP4UShEh7BPUUIXQJlL6vCKLfuJa4ugVrrMYouxKaTq8Rbht5KtSc2mx5rhQYUufFeWX09Vq&#10;ULN9P208vtnsZ7PYqaw4rHe91s/jIfsAEWgI/+FHe2s0zN9n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mezvEAAAA3AAAAA8AAAAAAAAAAAAAAAAAmAIAAGRycy9k&#10;b3ducmV2LnhtbFBLBQYAAAAABAAEAPUAAACJAwAAAAA=&#10;" adj="-11796480,,5400" path="m48049,l2207208,r,l2207208,240241v,26537,-21512,48049,-48049,48049l,288290r,l,48049c,21512,21512,,48049,xe" fillcolor="#4f81bd" strokecolor="#385d8a" strokeweight="2pt">
                  <v:stroke joinstyle="miter"/>
                  <v:formulas/>
                  <v:path arrowok="t" o:connecttype="custom" o:connectlocs="48049,0;2207208,0;2207208,0;2207208,240241;2159159,288290;0,288290;0,288290;0,48049;48049,0" o:connectangles="0,0,0,0,0,0,0,0,0" textboxrect="0,0,2207208,288290"/>
                  <v:textbox>
                    <w:txbxContent>
                      <w:p w:rsidR="006731A1" w:rsidRDefault="006731A1"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v:textbox>
                </v:shape>
                <w10:anchorlock/>
              </v:group>
            </w:pict>
          </mc:Fallback>
        </mc:AlternateContent>
      </w:r>
    </w:p>
    <w:p w14:paraId="676CF533" w14:textId="77777777" w:rsidR="009A21F1" w:rsidRPr="00457A27" w:rsidRDefault="009A21F1" w:rsidP="009A21F1">
      <w:pPr>
        <w:rPr>
          <w:rFonts w:ascii="HG丸ｺﾞｼｯｸM-PRO" w:eastAsia="HG丸ｺﾞｼｯｸM-PRO" w:hAnsi="HG丸ｺﾞｼｯｸM-PRO"/>
        </w:rPr>
      </w:pPr>
    </w:p>
    <w:p w14:paraId="676CF534" w14:textId="77777777" w:rsidR="009A21F1" w:rsidRPr="00457A27" w:rsidRDefault="009A21F1" w:rsidP="009A21F1">
      <w:pPr>
        <w:pStyle w:val="a9"/>
        <w:spacing w:beforeLines="0" w:before="0"/>
      </w:pPr>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D323AE">
        <w:rPr>
          <w:noProof/>
        </w:rPr>
        <w:t>4.1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D323AE">
        <w:rPr>
          <w:noProof/>
        </w:rPr>
        <w:t>1</w:t>
      </w:r>
      <w:r w:rsidR="003524A3">
        <w:fldChar w:fldCharType="end"/>
      </w:r>
      <w:r w:rsidRPr="00457A27">
        <w:rPr>
          <w:rFonts w:hint="eastAsia"/>
        </w:rPr>
        <w:t xml:space="preserve">　</w:t>
      </w:r>
      <w:r w:rsidRPr="008F2811">
        <w:rPr>
          <w:rFonts w:hint="eastAsia"/>
        </w:rPr>
        <w:t>点検</w:t>
      </w:r>
      <w:r w:rsidR="00E03FCF" w:rsidRPr="008F2811">
        <w:rPr>
          <w:rFonts w:hint="eastAsia"/>
        </w:rPr>
        <w:t>業務</w:t>
      </w:r>
      <w:r w:rsidRPr="008F2811">
        <w:rPr>
          <w:rFonts w:hint="eastAsia"/>
        </w:rPr>
        <w:t>の</w:t>
      </w:r>
      <w:r w:rsidR="00676D3E" w:rsidRPr="008F2811">
        <w:rPr>
          <w:rFonts w:hint="eastAsia"/>
        </w:rPr>
        <w:t>充実に向けた</w:t>
      </w:r>
      <w:r w:rsidRPr="008F2811">
        <w:rPr>
          <w:rFonts w:hint="eastAsia"/>
        </w:rPr>
        <w:t>観点</w:t>
      </w:r>
    </w:p>
    <w:p w14:paraId="676CF535" w14:textId="77777777" w:rsidR="007252AB" w:rsidRDefault="007252AB" w:rsidP="006731A1">
      <w:pPr>
        <w:widowControl/>
        <w:jc w:val="center"/>
        <w:rPr>
          <w:rFonts w:ascii="HG丸ｺﾞｼｯｸM-PRO" w:eastAsia="HG丸ｺﾞｼｯｸM-PRO" w:hAnsi="HG丸ｺﾞｼｯｸM-PRO"/>
        </w:rPr>
      </w:pPr>
      <w:r>
        <w:rPr>
          <w:noProof/>
        </w:rPr>
        <w:drawing>
          <wp:inline distT="0" distB="0" distL="0" distR="0" wp14:anchorId="676CFDDE" wp14:editId="676CFDDF">
            <wp:extent cx="3701377" cy="2807102"/>
            <wp:effectExtent l="0" t="0" r="0" b="0"/>
            <wp:docPr id="2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141"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715306" cy="2817666"/>
                    </a:xfrm>
                    <a:prstGeom prst="rect">
                      <a:avLst/>
                    </a:prstGeom>
                    <a:ln>
                      <a:noFill/>
                    </a:ln>
                    <a:effectLst>
                      <a:softEdge rad="112500"/>
                    </a:effectLst>
                    <a:extLst/>
                  </pic:spPr>
                </pic:pic>
              </a:graphicData>
            </a:graphic>
          </wp:inline>
        </w:drawing>
      </w:r>
    </w:p>
    <w:p w14:paraId="676CF536" w14:textId="77777777" w:rsidR="007252AB" w:rsidRPr="00FE7441" w:rsidRDefault="007252AB" w:rsidP="007252AB">
      <w:pPr>
        <w:pStyle w:val="a9"/>
        <w:spacing w:beforeLines="0" w:before="0"/>
      </w:pPr>
      <w:r w:rsidRPr="001D40BD">
        <w:rPr>
          <w:rFonts w:hint="eastAsia"/>
        </w:rPr>
        <w:t>図</w:t>
      </w:r>
      <w:r w:rsidRPr="001D40BD">
        <w:t xml:space="preserve"> </w:t>
      </w:r>
      <w:fldSimple w:instr=" STYLEREF 2 \s ">
        <w:r w:rsidR="00D323AE">
          <w:rPr>
            <w:noProof/>
          </w:rPr>
          <w:t>4.1</w:t>
        </w:r>
      </w:fldSimple>
      <w:r w:rsidRPr="001D40BD">
        <w:noBreakHyphen/>
      </w:r>
      <w:fldSimple w:instr=" SEQ 図 \* ARABIC \s 2 ">
        <w:r w:rsidR="00D323AE">
          <w:rPr>
            <w:noProof/>
          </w:rPr>
          <w:t>2</w:t>
        </w:r>
      </w:fldSimple>
      <w:r w:rsidRPr="001D40BD">
        <w:rPr>
          <w:rFonts w:hint="eastAsia"/>
        </w:rPr>
        <w:t xml:space="preserve">　作業車での点検風景</w:t>
      </w:r>
    </w:p>
    <w:p w14:paraId="676CF537" w14:textId="77777777" w:rsidR="009A21F1" w:rsidRPr="00457A27" w:rsidRDefault="009A21F1">
      <w:pPr>
        <w:widowControl/>
        <w:jc w:val="left"/>
        <w:rPr>
          <w:rFonts w:ascii="HG丸ｺﾞｼｯｸM-PRO" w:eastAsia="HG丸ｺﾞｼｯｸM-PRO" w:hAnsi="HG丸ｺﾞｼｯｸM-PRO"/>
        </w:rPr>
      </w:pPr>
    </w:p>
    <w:p w14:paraId="676CF538" w14:textId="77777777" w:rsidR="006E1AD4" w:rsidRPr="00457A27" w:rsidRDefault="006E1AD4" w:rsidP="000408B8">
      <w:pPr>
        <w:pStyle w:val="4"/>
      </w:pPr>
      <w:r w:rsidRPr="00457A27">
        <w:rPr>
          <w:rFonts w:hint="eastAsia"/>
        </w:rPr>
        <w:lastRenderedPageBreak/>
        <w:t>点</w:t>
      </w:r>
      <w:r w:rsidRPr="00FE7441">
        <w:rPr>
          <w:rFonts w:hint="eastAsia"/>
        </w:rPr>
        <w:t>検業務</w:t>
      </w:r>
      <w:r w:rsidR="003001A5">
        <w:rPr>
          <w:rFonts w:hint="eastAsia"/>
        </w:rPr>
        <w:t>種別</w:t>
      </w:r>
      <w:r w:rsidRPr="00FE7441">
        <w:rPr>
          <w:rFonts w:hint="eastAsia"/>
        </w:rPr>
        <w:t>の</w:t>
      </w:r>
      <w:r w:rsidRPr="00457A27">
        <w:rPr>
          <w:rFonts w:hint="eastAsia"/>
        </w:rPr>
        <w:t>選定</w:t>
      </w:r>
    </w:p>
    <w:p w14:paraId="676CF539" w14:textId="77777777" w:rsidR="00DF6513" w:rsidRPr="001D40BD" w:rsidRDefault="006E1AD4" w:rsidP="006731A1">
      <w:pPr>
        <w:pStyle w:val="40"/>
        <w:ind w:leftChars="0" w:left="0"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全ての管理施設を対象に、法令や基準等に則り、施設の特性や状態、重要度等を考慮し</w:t>
      </w:r>
      <w:r w:rsidR="00254AC7" w:rsidRPr="001D40BD">
        <w:rPr>
          <w:rFonts w:ascii="HG丸ｺﾞｼｯｸM-PRO" w:eastAsia="HG丸ｺﾞｼｯｸM-PRO" w:hAnsi="HG丸ｺﾞｼｯｸM-PRO" w:hint="eastAsia"/>
          <w:color w:val="000000" w:themeColor="text1"/>
        </w:rPr>
        <w:t>、点検頻度（定期的・臨時的）</w:t>
      </w:r>
      <w:r w:rsidR="00D0243D" w:rsidRPr="001D40BD">
        <w:rPr>
          <w:rFonts w:ascii="HG丸ｺﾞｼｯｸM-PRO" w:eastAsia="HG丸ｺﾞｼｯｸM-PRO" w:hAnsi="HG丸ｺﾞｼｯｸM-PRO" w:hint="eastAsia"/>
          <w:color w:val="000000" w:themeColor="text1"/>
        </w:rPr>
        <w:t>や</w:t>
      </w:r>
      <w:r w:rsidR="00254AC7" w:rsidRPr="001D40BD">
        <w:rPr>
          <w:rFonts w:ascii="HG丸ｺﾞｼｯｸM-PRO" w:eastAsia="HG丸ｺﾞｼｯｸM-PRO" w:hAnsi="HG丸ｺﾞｼｯｸM-PRO" w:hint="eastAsia"/>
          <w:color w:val="000000" w:themeColor="text1"/>
        </w:rPr>
        <w:t>点検</w:t>
      </w:r>
      <w:r w:rsidR="003001A5" w:rsidRPr="001D40BD">
        <w:rPr>
          <w:rFonts w:ascii="HG丸ｺﾞｼｯｸM-PRO" w:eastAsia="HG丸ｺﾞｼｯｸM-PRO" w:hAnsi="HG丸ｺﾞｼｯｸM-PRO" w:hint="eastAsia"/>
          <w:color w:val="000000" w:themeColor="text1"/>
        </w:rPr>
        <w:t>実施</w:t>
      </w:r>
      <w:r w:rsidR="00254AC7" w:rsidRPr="001D40BD">
        <w:rPr>
          <w:rFonts w:ascii="HG丸ｺﾞｼｯｸM-PRO" w:eastAsia="HG丸ｺﾞｼｯｸM-PRO" w:hAnsi="HG丸ｺﾞｼｯｸM-PRO" w:hint="eastAsia"/>
          <w:color w:val="000000" w:themeColor="text1"/>
        </w:rPr>
        <w:t>手法（遠望目視</w:t>
      </w:r>
      <w:r w:rsidR="00DF6513" w:rsidRPr="001D40BD">
        <w:rPr>
          <w:rFonts w:ascii="HG丸ｺﾞｼｯｸM-PRO" w:eastAsia="HG丸ｺﾞｼｯｸM-PRO" w:hAnsi="HG丸ｺﾞｼｯｸM-PRO" w:hint="eastAsia"/>
          <w:color w:val="000000" w:themeColor="text1"/>
        </w:rPr>
        <w:t>、</w:t>
      </w:r>
      <w:r w:rsidR="00254AC7" w:rsidRPr="001D40BD">
        <w:rPr>
          <w:rFonts w:ascii="HG丸ｺﾞｼｯｸM-PRO" w:eastAsia="HG丸ｺﾞｼｯｸM-PRO" w:hAnsi="HG丸ｺﾞｼｯｸM-PRO" w:hint="eastAsia"/>
          <w:color w:val="000000" w:themeColor="text1"/>
        </w:rPr>
        <w:t>近接目視または各種試験等）</w:t>
      </w:r>
      <w:r w:rsidR="00D0243D" w:rsidRPr="001D40BD">
        <w:rPr>
          <w:rFonts w:ascii="HG丸ｺﾞｼｯｸM-PRO" w:eastAsia="HG丸ｺﾞｼｯｸM-PRO" w:hAnsi="HG丸ｺﾞｼｯｸM-PRO" w:hint="eastAsia"/>
          <w:color w:val="000000" w:themeColor="text1"/>
        </w:rPr>
        <w:t>を設定し、</w:t>
      </w:r>
      <w:r w:rsidR="003001A5" w:rsidRPr="001D40BD">
        <w:rPr>
          <w:rFonts w:ascii="HG丸ｺﾞｼｯｸM-PRO" w:eastAsia="HG丸ｺﾞｼｯｸM-PRO" w:hAnsi="HG丸ｺﾞｼｯｸM-PRO" w:hint="eastAsia"/>
          <w:color w:val="000000" w:themeColor="text1"/>
        </w:rPr>
        <w:t>点検業務種別（簡易点検、定期点検、詳細点検、モニタリング等）</w:t>
      </w:r>
      <w:r w:rsidR="00D0243D" w:rsidRPr="001D40BD">
        <w:rPr>
          <w:rFonts w:ascii="HG丸ｺﾞｼｯｸM-PRO" w:eastAsia="HG丸ｺﾞｼｯｸM-PRO" w:hAnsi="HG丸ｺﾞｼｯｸM-PRO" w:hint="eastAsia"/>
          <w:color w:val="000000" w:themeColor="text1"/>
        </w:rPr>
        <w:t>を</w:t>
      </w:r>
      <w:r w:rsidR="003001A5" w:rsidRPr="001D40BD">
        <w:rPr>
          <w:rFonts w:ascii="HG丸ｺﾞｼｯｸM-PRO" w:eastAsia="HG丸ｺﾞｼｯｸM-PRO" w:hAnsi="HG丸ｺﾞｼｯｸM-PRO" w:hint="eastAsia"/>
          <w:color w:val="000000" w:themeColor="text1"/>
        </w:rPr>
        <w:t>選定す</w:t>
      </w:r>
      <w:r w:rsidR="00254AC7" w:rsidRPr="001D40BD">
        <w:rPr>
          <w:rFonts w:ascii="HG丸ｺﾞｼｯｸM-PRO" w:eastAsia="HG丸ｺﾞｼｯｸM-PRO" w:hAnsi="HG丸ｺﾞｼｯｸM-PRO" w:hint="eastAsia"/>
          <w:color w:val="000000" w:themeColor="text1"/>
        </w:rPr>
        <w:t>る</w:t>
      </w:r>
      <w:r w:rsidR="00D0243D" w:rsidRPr="001D40BD">
        <w:rPr>
          <w:rFonts w:ascii="HG丸ｺﾞｼｯｸM-PRO" w:eastAsia="HG丸ｺﾞｼｯｸM-PRO" w:hAnsi="HG丸ｺﾞｼｯｸM-PRO" w:hint="eastAsia"/>
          <w:color w:val="000000" w:themeColor="text1"/>
        </w:rPr>
        <w:t>べきである。</w:t>
      </w:r>
    </w:p>
    <w:p w14:paraId="676CF53A" w14:textId="77777777" w:rsidR="006E1AD4" w:rsidRPr="00A819DF" w:rsidRDefault="006E1AD4" w:rsidP="006731A1">
      <w:pPr>
        <w:pStyle w:val="40"/>
        <w:ind w:leftChars="0" w:left="0"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具体的には、「</w:t>
      </w:r>
      <w:r w:rsidR="00B92D8A" w:rsidRPr="001D40BD">
        <w:rPr>
          <w:rFonts w:ascii="HG丸ｺﾞｼｯｸM-PRO" w:eastAsia="HG丸ｺﾞｼｯｸM-PRO" w:hAnsi="HG丸ｺﾞｼｯｸM-PRO"/>
          <w:color w:val="000000" w:themeColor="text1"/>
        </w:rPr>
        <w:fldChar w:fldCharType="begin"/>
      </w:r>
      <w:r w:rsidR="00B92D8A" w:rsidRPr="001D40BD">
        <w:rPr>
          <w:rFonts w:ascii="HG丸ｺﾞｼｯｸM-PRO" w:eastAsia="HG丸ｺﾞｼｯｸM-PRO" w:hAnsi="HG丸ｺﾞｼｯｸM-PRO"/>
          <w:color w:val="000000" w:themeColor="text1"/>
        </w:rPr>
        <w:instrText xml:space="preserve"> REF _Ref406767021  \* MERGEFORMAT </w:instrText>
      </w:r>
      <w:r w:rsidR="00B92D8A" w:rsidRPr="001D40BD">
        <w:rPr>
          <w:rFonts w:ascii="HG丸ｺﾞｼｯｸM-PRO" w:eastAsia="HG丸ｺﾞｼｯｸM-PRO" w:hAnsi="HG丸ｺﾞｼｯｸM-PRO"/>
          <w:color w:val="000000" w:themeColor="text1"/>
        </w:rPr>
        <w:fldChar w:fldCharType="separate"/>
      </w:r>
      <w:r w:rsidR="00D323AE" w:rsidRPr="00D323AE">
        <w:rPr>
          <w:rFonts w:ascii="HG丸ｺﾞｼｯｸM-PRO" w:eastAsia="HG丸ｺﾞｼｯｸM-PRO" w:hAnsi="HG丸ｺﾞｼｯｸM-PRO" w:hint="eastAsia"/>
        </w:rPr>
        <w:t>図</w:t>
      </w:r>
      <w:r w:rsidR="00D323AE" w:rsidRPr="00D323AE">
        <w:rPr>
          <w:rFonts w:ascii="HG丸ｺﾞｼｯｸM-PRO" w:eastAsia="HG丸ｺﾞｼｯｸM-PRO" w:hAnsi="HG丸ｺﾞｼｯｸM-PRO"/>
        </w:rPr>
        <w:t xml:space="preserve"> </w:t>
      </w:r>
      <w:r w:rsidR="00D323AE" w:rsidRPr="00D323AE">
        <w:rPr>
          <w:rFonts w:ascii="HG丸ｺﾞｼｯｸM-PRO" w:eastAsia="HG丸ｺﾞｼｯｸM-PRO" w:hAnsi="HG丸ｺﾞｼｯｸM-PRO"/>
          <w:noProof/>
        </w:rPr>
        <w:t>4.1</w:t>
      </w:r>
      <w:r w:rsidR="00D323AE" w:rsidRPr="00D323AE">
        <w:rPr>
          <w:rFonts w:ascii="HG丸ｺﾞｼｯｸM-PRO" w:eastAsia="HG丸ｺﾞｼｯｸM-PRO" w:hAnsi="HG丸ｺﾞｼｯｸM-PRO"/>
          <w:noProof/>
        </w:rPr>
        <w:noBreakHyphen/>
        <w:t>3</w:t>
      </w:r>
      <w:r w:rsidR="00D323AE" w:rsidRPr="00D323AE">
        <w:rPr>
          <w:rFonts w:ascii="HG丸ｺﾞｼｯｸM-PRO" w:eastAsia="HG丸ｺﾞｼｯｸM-PRO" w:hAnsi="HG丸ｺﾞｼｯｸM-PRO" w:hint="eastAsia"/>
          <w:noProof/>
        </w:rPr>
        <w:t xml:space="preserve">　点検業務の分類</w:t>
      </w:r>
      <w:r w:rsidR="00B92D8A" w:rsidRPr="001D40BD">
        <w:rPr>
          <w:rFonts w:ascii="HG丸ｺﾞｼｯｸM-PRO" w:eastAsia="HG丸ｺﾞｼｯｸM-PRO" w:hAnsi="HG丸ｺﾞｼｯｸM-PRO"/>
          <w:color w:val="000000" w:themeColor="text1"/>
        </w:rPr>
        <w:fldChar w:fldCharType="end"/>
      </w:r>
      <w:r w:rsidRPr="001D40BD">
        <w:rPr>
          <w:rFonts w:ascii="HG丸ｺﾞｼｯｸM-PRO" w:eastAsia="HG丸ｺﾞｼｯｸM-PRO" w:hAnsi="HG丸ｺﾞｼｯｸM-PRO" w:hint="eastAsia"/>
          <w:color w:val="000000" w:themeColor="text1"/>
        </w:rPr>
        <w:t>」および「</w:t>
      </w:r>
      <w:r w:rsidR="00B92D8A" w:rsidRPr="001D40BD">
        <w:rPr>
          <w:rFonts w:ascii="HG丸ｺﾞｼｯｸM-PRO" w:eastAsia="HG丸ｺﾞｼｯｸM-PRO" w:hAnsi="HG丸ｺﾞｼｯｸM-PRO"/>
          <w:color w:val="000000" w:themeColor="text1"/>
        </w:rPr>
        <w:fldChar w:fldCharType="begin"/>
      </w:r>
      <w:r w:rsidR="00B92D8A" w:rsidRPr="001D40BD">
        <w:rPr>
          <w:rFonts w:ascii="HG丸ｺﾞｼｯｸM-PRO" w:eastAsia="HG丸ｺﾞｼｯｸM-PRO" w:hAnsi="HG丸ｺﾞｼｯｸM-PRO"/>
          <w:color w:val="000000" w:themeColor="text1"/>
        </w:rPr>
        <w:instrText xml:space="preserve"> REF _Ref406767052  \* MERGEFORMAT </w:instrText>
      </w:r>
      <w:r w:rsidR="00B92D8A" w:rsidRPr="001D40BD">
        <w:rPr>
          <w:rFonts w:ascii="HG丸ｺﾞｼｯｸM-PRO" w:eastAsia="HG丸ｺﾞｼｯｸM-PRO" w:hAnsi="HG丸ｺﾞｼｯｸM-PRO"/>
          <w:color w:val="000000" w:themeColor="text1"/>
        </w:rPr>
        <w:fldChar w:fldCharType="separate"/>
      </w:r>
      <w:r w:rsidR="00D323AE" w:rsidRPr="00D323AE">
        <w:rPr>
          <w:rFonts w:ascii="HG丸ｺﾞｼｯｸM-PRO" w:eastAsia="HG丸ｺﾞｼｯｸM-PRO" w:hAnsi="HG丸ｺﾞｼｯｸM-PRO" w:hint="eastAsia"/>
        </w:rPr>
        <w:t xml:space="preserve">表 </w:t>
      </w:r>
      <w:r w:rsidR="00D323AE" w:rsidRPr="00D323AE">
        <w:rPr>
          <w:rFonts w:ascii="HG丸ｺﾞｼｯｸM-PRO" w:eastAsia="HG丸ｺﾞｼｯｸM-PRO" w:hAnsi="HG丸ｺﾞｼｯｸM-PRO"/>
          <w:noProof/>
        </w:rPr>
        <w:t>4.1</w:t>
      </w:r>
      <w:r w:rsidR="00D323AE" w:rsidRPr="00D323AE">
        <w:rPr>
          <w:rFonts w:ascii="HG丸ｺﾞｼｯｸM-PRO" w:eastAsia="HG丸ｺﾞｼｯｸM-PRO" w:hAnsi="HG丸ｺﾞｼｯｸM-PRO"/>
          <w:noProof/>
        </w:rPr>
        <w:noBreakHyphen/>
        <w:t>1</w:t>
      </w:r>
      <w:r w:rsidR="00D323AE" w:rsidRPr="00D323AE">
        <w:rPr>
          <w:rFonts w:ascii="HG丸ｺﾞｼｯｸM-PRO" w:eastAsia="HG丸ｺﾞｼｯｸM-PRO" w:hAnsi="HG丸ｺﾞｼｯｸM-PRO" w:hint="eastAsia"/>
          <w:noProof/>
        </w:rPr>
        <w:t xml:space="preserve">　点検業務種別と定義</w:t>
      </w:r>
      <w:r w:rsidR="00B92D8A" w:rsidRPr="001D40BD">
        <w:rPr>
          <w:rFonts w:ascii="HG丸ｺﾞｼｯｸM-PRO" w:eastAsia="HG丸ｺﾞｼｯｸM-PRO" w:hAnsi="HG丸ｺﾞｼｯｸM-PRO"/>
          <w:color w:val="000000" w:themeColor="text1"/>
        </w:rPr>
        <w:fldChar w:fldCharType="end"/>
      </w:r>
      <w:r w:rsidRPr="001D40BD">
        <w:rPr>
          <w:rFonts w:ascii="HG丸ｺﾞｼｯｸM-PRO" w:eastAsia="HG丸ｺﾞｼｯｸM-PRO" w:hAnsi="HG丸ｺﾞｼｯｸM-PRO" w:hint="eastAsia"/>
          <w:color w:val="000000" w:themeColor="text1"/>
        </w:rPr>
        <w:t>」に</w:t>
      </w:r>
      <w:r w:rsidRPr="00A819DF">
        <w:rPr>
          <w:rFonts w:ascii="HG丸ｺﾞｼｯｸM-PRO" w:eastAsia="HG丸ｺﾞｼｯｸM-PRO" w:hAnsi="HG丸ｺﾞｼｯｸM-PRO" w:hint="eastAsia"/>
          <w:color w:val="000000" w:themeColor="text1"/>
        </w:rPr>
        <w:t>よ</w:t>
      </w:r>
      <w:r w:rsidR="00254AC7">
        <w:rPr>
          <w:rFonts w:ascii="HG丸ｺﾞｼｯｸM-PRO" w:eastAsia="HG丸ｺﾞｼｯｸM-PRO" w:hAnsi="HG丸ｺﾞｼｯｸM-PRO" w:hint="eastAsia"/>
          <w:color w:val="000000" w:themeColor="text1"/>
        </w:rPr>
        <w:t>る。</w:t>
      </w:r>
    </w:p>
    <w:p w14:paraId="676CF53B" w14:textId="77777777" w:rsidR="006E1AD4" w:rsidRPr="00457A27" w:rsidRDefault="00F83EF2" w:rsidP="006E1AD4">
      <w:pPr>
        <w:jc w:val="cente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676CFDE0" wp14:editId="676CFDE1">
            <wp:extent cx="3942608" cy="2360366"/>
            <wp:effectExtent l="0" t="0" r="1270" b="1905"/>
            <wp:docPr id="511" name="図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954088" cy="2367239"/>
                    </a:xfrm>
                    <a:prstGeom prst="rect">
                      <a:avLst/>
                    </a:prstGeom>
                    <a:noFill/>
                    <a:ln>
                      <a:noFill/>
                    </a:ln>
                  </pic:spPr>
                </pic:pic>
              </a:graphicData>
            </a:graphic>
          </wp:inline>
        </w:drawing>
      </w:r>
    </w:p>
    <w:p w14:paraId="676CF53C" w14:textId="77777777" w:rsidR="006E1AD4" w:rsidRPr="00FE7441" w:rsidRDefault="006E1AD4" w:rsidP="006E1AD4">
      <w:pPr>
        <w:pStyle w:val="a9"/>
        <w:spacing w:beforeLines="0" w:before="0"/>
      </w:pPr>
      <w:bookmarkStart w:id="380" w:name="_Ref406767014"/>
      <w:bookmarkStart w:id="381" w:name="_Ref406767021"/>
      <w:r w:rsidRPr="001D40BD">
        <w:rPr>
          <w:rFonts w:hint="eastAsia"/>
        </w:rPr>
        <w:t>図</w:t>
      </w:r>
      <w:r w:rsidRPr="001D40BD">
        <w:t xml:space="preserve"> </w:t>
      </w:r>
      <w:fldSimple w:instr=" STYLEREF 2 \s ">
        <w:r w:rsidR="00D323AE">
          <w:rPr>
            <w:noProof/>
          </w:rPr>
          <w:t>4.1</w:t>
        </w:r>
      </w:fldSimple>
      <w:r w:rsidR="003524A3" w:rsidRPr="001D40BD">
        <w:noBreakHyphen/>
      </w:r>
      <w:fldSimple w:instr=" SEQ 図 \* ARABIC \s 2 ">
        <w:r w:rsidR="00D323AE">
          <w:rPr>
            <w:noProof/>
          </w:rPr>
          <w:t>3</w:t>
        </w:r>
      </w:fldSimple>
      <w:bookmarkEnd w:id="380"/>
      <w:r w:rsidRPr="001D40BD">
        <w:rPr>
          <w:rFonts w:hint="eastAsia"/>
        </w:rPr>
        <w:t xml:space="preserve">　点検業務の分類</w:t>
      </w:r>
      <w:bookmarkEnd w:id="381"/>
    </w:p>
    <w:p w14:paraId="676CF53D" w14:textId="77777777" w:rsidR="006E1AD4" w:rsidRPr="00FE7441" w:rsidRDefault="006E1AD4" w:rsidP="006E1AD4">
      <w:pPr>
        <w:pStyle w:val="a9"/>
      </w:pPr>
      <w:bookmarkStart w:id="382" w:name="_Ref406767052"/>
      <w:r w:rsidRPr="00FE7441">
        <w:rPr>
          <w:rFonts w:hint="eastAsia"/>
        </w:rPr>
        <w:t xml:space="preserve">表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D323AE">
        <w:rPr>
          <w:noProof/>
        </w:rPr>
        <w:t>4.1</w:t>
      </w:r>
      <w:r w:rsidR="003524A3">
        <w:fldChar w:fldCharType="end"/>
      </w:r>
      <w:r w:rsidR="003524A3">
        <w:noBreakHyphen/>
      </w:r>
      <w:r w:rsidR="003524A3">
        <w:fldChar w:fldCharType="begin"/>
      </w:r>
      <w:r w:rsidR="003524A3">
        <w:instrText xml:space="preserve"> </w:instrText>
      </w:r>
      <w:r w:rsidR="003524A3">
        <w:rPr>
          <w:rFonts w:hint="eastAsia"/>
        </w:rPr>
        <w:instrText>SEQ 表 \* ARABIC \s 2</w:instrText>
      </w:r>
      <w:r w:rsidR="003524A3">
        <w:instrText xml:space="preserve"> </w:instrText>
      </w:r>
      <w:r w:rsidR="003524A3">
        <w:fldChar w:fldCharType="separate"/>
      </w:r>
      <w:r w:rsidR="00D323AE">
        <w:rPr>
          <w:noProof/>
        </w:rPr>
        <w:t>1</w:t>
      </w:r>
      <w:r w:rsidR="003524A3">
        <w:fldChar w:fldCharType="end"/>
      </w:r>
      <w:r w:rsidRPr="00FE7441">
        <w:rPr>
          <w:rFonts w:hint="eastAsia"/>
        </w:rPr>
        <w:t xml:space="preserve">　点検業務種別と定義</w:t>
      </w:r>
      <w:bookmarkEnd w:id="382"/>
    </w:p>
    <w:tbl>
      <w:tblPr>
        <w:tblStyle w:val="af2"/>
        <w:tblW w:w="9072" w:type="dxa"/>
        <w:tblInd w:w="108" w:type="dxa"/>
        <w:tblLook w:val="04A0" w:firstRow="1" w:lastRow="0" w:firstColumn="1" w:lastColumn="0" w:noHBand="0" w:noVBand="1"/>
      </w:tblPr>
      <w:tblGrid>
        <w:gridCol w:w="1701"/>
        <w:gridCol w:w="7371"/>
      </w:tblGrid>
      <w:tr w:rsidR="006E1AD4" w:rsidRPr="00FE7441" w14:paraId="676CF540" w14:textId="77777777" w:rsidTr="006E1AD4">
        <w:tc>
          <w:tcPr>
            <w:tcW w:w="1701" w:type="dxa"/>
            <w:tcBorders>
              <w:bottom w:val="double" w:sz="4" w:space="0" w:color="auto"/>
            </w:tcBorders>
            <w:shd w:val="clear" w:color="auto" w:fill="D9D9D9" w:themeFill="background1" w:themeFillShade="D9"/>
          </w:tcPr>
          <w:p w14:paraId="676CF53E" w14:textId="77777777" w:rsidR="006E1AD4" w:rsidRPr="00FE7441" w:rsidRDefault="006E1AD4" w:rsidP="006E1AD4">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点検業務種別</w:t>
            </w:r>
          </w:p>
        </w:tc>
        <w:tc>
          <w:tcPr>
            <w:tcW w:w="7371" w:type="dxa"/>
            <w:tcBorders>
              <w:bottom w:val="double" w:sz="4" w:space="0" w:color="auto"/>
            </w:tcBorders>
            <w:shd w:val="clear" w:color="auto" w:fill="D9D9D9" w:themeFill="background1" w:themeFillShade="D9"/>
          </w:tcPr>
          <w:p w14:paraId="676CF53F" w14:textId="77777777" w:rsidR="006E1AD4" w:rsidRPr="00FE7441" w:rsidRDefault="006E1AD4" w:rsidP="006E1AD4">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6E1AD4" w:rsidRPr="00FE7441" w14:paraId="676CF547" w14:textId="77777777" w:rsidTr="006E1AD4">
        <w:tc>
          <w:tcPr>
            <w:tcW w:w="1701" w:type="dxa"/>
            <w:tcBorders>
              <w:top w:val="double" w:sz="4" w:space="0" w:color="auto"/>
            </w:tcBorders>
          </w:tcPr>
          <w:p w14:paraId="676CF541" w14:textId="77777777" w:rsidR="006E1AD4" w:rsidRPr="00FE7441" w:rsidRDefault="006E1AD4" w:rsidP="006E1AD4">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14:paraId="676CF542" w14:textId="77777777" w:rsidR="006E1AD4" w:rsidRPr="00FE7441" w:rsidRDefault="006E1AD4" w:rsidP="006E1AD4">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（日常</w:t>
            </w:r>
          </w:p>
          <w:p w14:paraId="676CF543" w14:textId="77777777" w:rsidR="006E1AD4" w:rsidRPr="00FE7441" w:rsidRDefault="006E1AD4" w:rsidP="006E1AD4">
            <w:pPr>
              <w:spacing w:line="300" w:lineRule="exact"/>
              <w:ind w:firstLineChars="100" w:firstLine="20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パトロール）</w:t>
            </w:r>
          </w:p>
        </w:tc>
        <w:tc>
          <w:tcPr>
            <w:tcW w:w="7371" w:type="dxa"/>
            <w:tcBorders>
              <w:top w:val="double" w:sz="4" w:space="0" w:color="auto"/>
            </w:tcBorders>
          </w:tcPr>
          <w:p w14:paraId="676CF544" w14:textId="77777777" w:rsidR="006E1AD4" w:rsidRPr="00FE7441" w:rsidRDefault="006E1AD4" w:rsidP="006E1AD4">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日常的に職員により目視できる範囲内で行う点検（パトロール）</w:t>
            </w:r>
          </w:p>
          <w:p w14:paraId="676CF545" w14:textId="77777777" w:rsidR="006E1AD4" w:rsidRPr="00FE7441" w:rsidRDefault="006E1AD4" w:rsidP="006E1AD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施設の不具合（劣化・損傷、不法・不正行為等）を早期発見、早期対応するための巡視（</w:t>
            </w:r>
            <w:r w:rsidRPr="00FE7441">
              <w:rPr>
                <w:rFonts w:ascii="HG丸ｺﾞｼｯｸM-PRO" w:eastAsia="HG丸ｺﾞｼｯｸM-PRO" w:hAnsi="HG丸ｺﾞｼｯｸM-PRO"/>
              </w:rPr>
              <w:t>P.</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PAGEREF _Ref391808661 </w:instrText>
            </w:r>
            <w:r w:rsidRPr="00FE7441">
              <w:rPr>
                <w:rFonts w:ascii="HG丸ｺﾞｼｯｸM-PRO" w:eastAsia="HG丸ｺﾞｼｯｸM-PRO" w:hAnsi="HG丸ｺﾞｼｯｸM-PRO"/>
              </w:rPr>
              <w:fldChar w:fldCharType="separate"/>
            </w:r>
            <w:r w:rsidR="00D323AE">
              <w:rPr>
                <w:rFonts w:ascii="HG丸ｺﾞｼｯｸM-PRO" w:eastAsia="HG丸ｺﾞｼｯｸM-PRO" w:hAnsi="HG丸ｺﾞｼｯｸM-PRO"/>
                <w:noProof/>
              </w:rPr>
              <w:t>6</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REF _Ref391808661  \* MERGEFORMAT </w:instrText>
            </w:r>
            <w:r w:rsidRPr="00FE7441">
              <w:rPr>
                <w:rFonts w:ascii="HG丸ｺﾞｼｯｸM-PRO" w:eastAsia="HG丸ｺﾞｼｯｸM-PRO" w:hAnsi="HG丸ｺﾞｼｯｸM-PRO"/>
              </w:rPr>
              <w:fldChar w:fldCharType="separate"/>
            </w:r>
            <w:r w:rsidR="00D323AE" w:rsidRPr="00D323AE">
              <w:rPr>
                <w:rFonts w:ascii="HG丸ｺﾞｼｯｸM-PRO" w:eastAsia="HG丸ｺﾞｼｯｸM-PRO" w:hAnsi="HG丸ｺﾞｼｯｸM-PRO" w:hint="eastAsia"/>
              </w:rPr>
              <w:t>日常パトロール（巡視）</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w:t>
            </w:r>
          </w:p>
          <w:p w14:paraId="676CF546" w14:textId="77777777" w:rsidR="006E1AD4" w:rsidRPr="00FE7441" w:rsidRDefault="006E1AD4" w:rsidP="006E1AD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・指定管理者による日常点検</w:t>
            </w:r>
          </w:p>
        </w:tc>
      </w:tr>
      <w:tr w:rsidR="006E1AD4" w:rsidRPr="00FE7441" w14:paraId="676CF54D" w14:textId="77777777" w:rsidTr="006E1AD4">
        <w:tc>
          <w:tcPr>
            <w:tcW w:w="1701" w:type="dxa"/>
          </w:tcPr>
          <w:p w14:paraId="676CF548" w14:textId="77777777" w:rsidR="006E1AD4" w:rsidRPr="00FE7441" w:rsidRDefault="006E1AD4" w:rsidP="006E1AD4">
            <w:pPr>
              <w:spacing w:line="300" w:lineRule="exact"/>
              <w:rPr>
                <w:rFonts w:ascii="HG丸ｺﾞｼｯｸM-PRO" w:eastAsia="HG丸ｺﾞｼｯｸM-PRO" w:hAnsi="HG丸ｺﾞｼｯｸM-PRO"/>
              </w:rPr>
            </w:pPr>
            <w:r w:rsidRPr="001D40BD">
              <w:rPr>
                <w:rFonts w:ascii="HG丸ｺﾞｼｯｸM-PRO" w:eastAsia="HG丸ｺﾞｼｯｸM-PRO" w:hAnsi="HG丸ｺﾞｼｯｸM-PRO" w:hint="eastAsia"/>
              </w:rPr>
              <w:t>定期点検</w:t>
            </w:r>
          </w:p>
          <w:p w14:paraId="676CF549" w14:textId="77777777" w:rsidR="006E1AD4" w:rsidRPr="00FE7441" w:rsidRDefault="006E1AD4">
            <w:pPr>
              <w:spacing w:line="300" w:lineRule="exact"/>
              <w:rPr>
                <w:rFonts w:ascii="HG丸ｺﾞｼｯｸM-PRO" w:eastAsia="HG丸ｺﾞｼｯｸM-PRO" w:hAnsi="HG丸ｺﾞｼｯｸM-PRO"/>
                <w:sz w:val="20"/>
                <w:szCs w:val="20"/>
              </w:rPr>
            </w:pPr>
          </w:p>
        </w:tc>
        <w:tc>
          <w:tcPr>
            <w:tcW w:w="7371" w:type="dxa"/>
          </w:tcPr>
          <w:p w14:paraId="676CF54A" w14:textId="77777777" w:rsidR="006E1AD4" w:rsidRPr="00FE7441" w:rsidRDefault="006E1AD4" w:rsidP="006E1AD4">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5年に一度など、定期的に施設の状態・変状を把握するための点検</w:t>
            </w:r>
          </w:p>
          <w:p w14:paraId="676CF54B" w14:textId="77777777" w:rsidR="006E1AD4" w:rsidRPr="00FE7441" w:rsidRDefault="006E1AD4" w:rsidP="006E1AD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安全性の確認（利用者や第三者に与える被害防止等）と施設の各部位の劣化、損傷等を把握・評価し、対策区分を判定する点検</w:t>
            </w:r>
          </w:p>
          <w:p w14:paraId="676CF54C" w14:textId="77777777" w:rsidR="006E1AD4" w:rsidRPr="00FE7441" w:rsidRDefault="006E1AD4" w:rsidP="006E1AD4">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近接目視を基本として、必要な器具や機器を使用して実施</w:t>
            </w:r>
          </w:p>
        </w:tc>
      </w:tr>
      <w:tr w:rsidR="006E1AD4" w:rsidRPr="00457A27" w14:paraId="676CF554" w14:textId="77777777" w:rsidTr="006E1AD4">
        <w:tc>
          <w:tcPr>
            <w:tcW w:w="1701" w:type="dxa"/>
          </w:tcPr>
          <w:p w14:paraId="676CF54E" w14:textId="77777777" w:rsidR="006E1AD4" w:rsidRPr="00FE7441" w:rsidRDefault="006E1AD4" w:rsidP="006E1AD4">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14:paraId="676CF54F" w14:textId="77777777" w:rsidR="006E1AD4" w:rsidRPr="00FE7441" w:rsidRDefault="006E1AD4" w:rsidP="006E1AD4">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（調査）</w:t>
            </w:r>
          </w:p>
        </w:tc>
        <w:tc>
          <w:tcPr>
            <w:tcW w:w="7371" w:type="dxa"/>
          </w:tcPr>
          <w:p w14:paraId="676CF550" w14:textId="77777777" w:rsidR="006E1AD4" w:rsidRPr="00FE7441" w:rsidRDefault="006E1AD4" w:rsidP="006E1AD4">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施設の劣化・損傷状態を詳細に把握するための調査・点検</w:t>
            </w:r>
          </w:p>
          <w:p w14:paraId="676CF551" w14:textId="77777777" w:rsidR="006E1AD4" w:rsidRPr="00FE7441" w:rsidRDefault="006E1AD4" w:rsidP="006E1AD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補修の必要性や補修方法の検討のために劣化・損傷状態をより詳細に調査する点検。</w:t>
            </w:r>
          </w:p>
          <w:p w14:paraId="676CF552" w14:textId="77777777" w:rsidR="006E1AD4" w:rsidRPr="00FE7441" w:rsidRDefault="006E1AD4" w:rsidP="006E1AD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法定点検や保守点検</w:t>
            </w:r>
          </w:p>
          <w:p w14:paraId="676CF553" w14:textId="77777777" w:rsidR="006E1AD4" w:rsidRPr="00457A27" w:rsidRDefault="006E1AD4" w:rsidP="006E1AD4">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・法令等に基づく各施設の点検・検査など</w:t>
            </w:r>
          </w:p>
        </w:tc>
      </w:tr>
      <w:tr w:rsidR="006E1AD4" w:rsidRPr="00457A27" w14:paraId="676CF559" w14:textId="77777777" w:rsidTr="006E1AD4">
        <w:tc>
          <w:tcPr>
            <w:tcW w:w="1701" w:type="dxa"/>
          </w:tcPr>
          <w:p w14:paraId="676CF555" w14:textId="77777777" w:rsidR="006E1AD4" w:rsidRPr="00457A27" w:rsidRDefault="006E1AD4" w:rsidP="006E1AD4">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モニタリング</w:t>
            </w:r>
          </w:p>
          <w:p w14:paraId="676CF556" w14:textId="77777777" w:rsidR="006E1AD4" w:rsidRPr="00457A27" w:rsidRDefault="006E1AD4" w:rsidP="006E1AD4">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（追跡調査）</w:t>
            </w:r>
          </w:p>
        </w:tc>
        <w:tc>
          <w:tcPr>
            <w:tcW w:w="7371" w:type="dxa"/>
          </w:tcPr>
          <w:p w14:paraId="676CF557" w14:textId="77777777" w:rsidR="006E1AD4" w:rsidRPr="00457A27" w:rsidRDefault="006E1AD4" w:rsidP="006E1AD4">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進行状況を把握する必要がある劣化・損傷等について継続的に実施する調査</w:t>
            </w:r>
          </w:p>
          <w:p w14:paraId="676CF558" w14:textId="77777777" w:rsidR="006E1AD4" w:rsidRPr="00457A27" w:rsidRDefault="006E1AD4" w:rsidP="006E1AD4">
            <w:pPr>
              <w:spacing w:line="300" w:lineRule="exact"/>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・施設の状態を継続的に把握するために目視および点検機械・器具により実施する調査</w:t>
            </w:r>
          </w:p>
        </w:tc>
      </w:tr>
      <w:tr w:rsidR="006E1AD4" w:rsidRPr="00457A27" w14:paraId="676CF55D" w14:textId="77777777" w:rsidTr="006E1AD4">
        <w:tc>
          <w:tcPr>
            <w:tcW w:w="1701" w:type="dxa"/>
          </w:tcPr>
          <w:p w14:paraId="676CF55A" w14:textId="77777777" w:rsidR="006E1AD4" w:rsidRPr="00457A27" w:rsidRDefault="006E1AD4" w:rsidP="006E1AD4">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緊急点検</w:t>
            </w:r>
          </w:p>
        </w:tc>
        <w:tc>
          <w:tcPr>
            <w:tcW w:w="7371" w:type="dxa"/>
          </w:tcPr>
          <w:p w14:paraId="676CF55B" w14:textId="77777777" w:rsidR="006E1AD4" w:rsidRPr="00457A27" w:rsidRDefault="006E1AD4" w:rsidP="006E1AD4">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施設の劣化・損傷状態の有無を把握するための点検</w:t>
            </w:r>
          </w:p>
          <w:p w14:paraId="676CF55C" w14:textId="77777777" w:rsidR="006E1AD4" w:rsidRPr="00457A27" w:rsidRDefault="006E1AD4" w:rsidP="006E1AD4">
            <w:pPr>
              <w:spacing w:line="300" w:lineRule="exact"/>
              <w:ind w:left="210" w:hangingChars="100" w:hanging="210"/>
              <w:rPr>
                <w:rFonts w:ascii="HG丸ｺﾞｼｯｸM-PRO" w:eastAsia="HG丸ｺﾞｼｯｸM-PRO" w:hAnsi="HG丸ｺﾞｼｯｸM-PRO"/>
                <w:sz w:val="20"/>
                <w:szCs w:val="20"/>
              </w:rPr>
            </w:pPr>
            <w:r w:rsidRPr="00457A27">
              <w:rPr>
                <w:rFonts w:ascii="HG丸ｺﾞｼｯｸM-PRO" w:eastAsia="HG丸ｺﾞｼｯｸM-PRO" w:hAnsi="HG丸ｺﾞｼｯｸM-PRO"/>
              </w:rPr>
              <w:t></w:t>
            </w:r>
            <w:r w:rsidRPr="00457A27">
              <w:rPr>
                <w:rFonts w:ascii="HG丸ｺﾞｼｯｸM-PRO" w:eastAsia="HG丸ｺﾞｼｯｸM-PRO" w:hAnsi="HG丸ｺﾞｼｯｸM-PRO" w:hint="eastAsia"/>
              </w:rPr>
              <w:t>地震や台風、集中豪雨等の災害や社会的に大きな事故が発生した場合に必要に応じて実施する点検</w:t>
            </w:r>
          </w:p>
        </w:tc>
      </w:tr>
      <w:tr w:rsidR="006E1AD4" w:rsidRPr="00457A27" w14:paraId="676CF561" w14:textId="77777777" w:rsidTr="006E1AD4">
        <w:tc>
          <w:tcPr>
            <w:tcW w:w="1701" w:type="dxa"/>
          </w:tcPr>
          <w:p w14:paraId="676CF55E" w14:textId="77777777" w:rsidR="006E1AD4" w:rsidRPr="00457A27" w:rsidRDefault="006E1AD4" w:rsidP="006E1AD4">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臨時点検</w:t>
            </w:r>
          </w:p>
          <w:p w14:paraId="676CF55F" w14:textId="77777777" w:rsidR="006E1AD4" w:rsidRPr="00457A27" w:rsidRDefault="006E1AD4" w:rsidP="006E1AD4">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（施工時点検）</w:t>
            </w:r>
          </w:p>
        </w:tc>
        <w:tc>
          <w:tcPr>
            <w:tcW w:w="7371" w:type="dxa"/>
          </w:tcPr>
          <w:p w14:paraId="676CF560" w14:textId="77777777" w:rsidR="006E1AD4" w:rsidRPr="00457A27" w:rsidRDefault="006E1AD4" w:rsidP="006E1AD4">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補修、補強工事等の実施と併せて、工事用の足場などを利用して臨時的に行う点検</w:t>
            </w:r>
          </w:p>
        </w:tc>
      </w:tr>
      <w:tr w:rsidR="006E1AD4" w:rsidRPr="00457A27" w14:paraId="676CF564" w14:textId="77777777" w:rsidTr="006E1AD4">
        <w:tc>
          <w:tcPr>
            <w:tcW w:w="1701" w:type="dxa"/>
          </w:tcPr>
          <w:p w14:paraId="676CF562" w14:textId="77777777" w:rsidR="006E1AD4" w:rsidRPr="00457A27" w:rsidRDefault="006E1AD4" w:rsidP="006E1AD4">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その他</w:t>
            </w:r>
          </w:p>
        </w:tc>
        <w:tc>
          <w:tcPr>
            <w:tcW w:w="7371" w:type="dxa"/>
          </w:tcPr>
          <w:p w14:paraId="676CF563" w14:textId="77777777" w:rsidR="006E1AD4" w:rsidRPr="00457A27" w:rsidRDefault="006E1AD4" w:rsidP="006E1AD4">
            <w:pPr>
              <w:spacing w:line="300" w:lineRule="exact"/>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rPr>
              <w:t>住民や企業との協働で行う点検</w:t>
            </w:r>
          </w:p>
        </w:tc>
      </w:tr>
    </w:tbl>
    <w:p w14:paraId="676CF565" w14:textId="77777777" w:rsidR="006E1AD4" w:rsidRPr="00457A27" w:rsidRDefault="006E1AD4" w:rsidP="006E1AD4">
      <w:pPr>
        <w:widowControl/>
        <w:jc w:val="left"/>
        <w:rPr>
          <w:rFonts w:ascii="HG丸ｺﾞｼｯｸM-PRO" w:eastAsia="HG丸ｺﾞｼｯｸM-PRO" w:hAnsi="HG丸ｺﾞｼｯｸM-PRO"/>
        </w:rPr>
      </w:pPr>
    </w:p>
    <w:p w14:paraId="676CF566" w14:textId="77777777" w:rsidR="00F5128F" w:rsidRDefault="00E03FCF" w:rsidP="009A21F1">
      <w:pPr>
        <w:pStyle w:val="4"/>
      </w:pPr>
      <w:r w:rsidRPr="00FE7441">
        <w:rPr>
          <w:rFonts w:hint="eastAsia"/>
        </w:rPr>
        <w:lastRenderedPageBreak/>
        <w:t>点検業務の</w:t>
      </w:r>
      <w:r w:rsidR="009A21F1" w:rsidRPr="00FE7441">
        <w:rPr>
          <w:rFonts w:hint="eastAsia"/>
        </w:rPr>
        <w:t>標準的なフ</w:t>
      </w:r>
      <w:r w:rsidR="009A21F1" w:rsidRPr="00457A27">
        <w:rPr>
          <w:rFonts w:hint="eastAsia"/>
        </w:rPr>
        <w:t>ロー</w:t>
      </w:r>
    </w:p>
    <w:p w14:paraId="676CF567" w14:textId="77777777" w:rsidR="00F50489" w:rsidRDefault="00F50489" w:rsidP="00F50489">
      <w:pPr>
        <w:pStyle w:val="50"/>
        <w:ind w:left="73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点検業務については、まず、施設毎の点検種別を選定し、それに基づき、点検を実施。点検にあたっては、施設利用者等の安全確保の観点から緊急対応の有無を確認し、必要な場合は応急措置を行う。</w:t>
      </w:r>
      <w:r w:rsidR="00852047" w:rsidRPr="001D40BD">
        <w:rPr>
          <w:rFonts w:ascii="HG丸ｺﾞｼｯｸM-PRO" w:eastAsia="HG丸ｺﾞｼｯｸM-PRO" w:hAnsi="HG丸ｺﾞｼｯｸM-PRO" w:hint="eastAsia"/>
        </w:rPr>
        <w:t>必要</w:t>
      </w:r>
      <w:r w:rsidRPr="001D40BD">
        <w:rPr>
          <w:rFonts w:ascii="HG丸ｺﾞｼｯｸM-PRO" w:eastAsia="HG丸ｺﾞｼｯｸM-PRO" w:hAnsi="HG丸ｺﾞｼｯｸM-PRO" w:hint="eastAsia"/>
        </w:rPr>
        <w:t>のない場合は、診断・評価を行い、対策の要否などの判定</w:t>
      </w:r>
      <w:r w:rsidR="00DF6513" w:rsidRPr="001D40BD">
        <w:rPr>
          <w:rFonts w:ascii="HG丸ｺﾞｼｯｸM-PRO" w:eastAsia="HG丸ｺﾞｼｯｸM-PRO" w:hAnsi="HG丸ｺﾞｼｯｸM-PRO" w:hint="eastAsia"/>
        </w:rPr>
        <w:t>し</w:t>
      </w:r>
      <w:r w:rsidRPr="001D40BD">
        <w:rPr>
          <w:rFonts w:ascii="HG丸ｺﾞｼｯｸM-PRO" w:eastAsia="HG丸ｺﾞｼｯｸM-PRO" w:hAnsi="HG丸ｺﾞｼｯｸM-PRO" w:hint="eastAsia"/>
        </w:rPr>
        <w:t>、それらデータを確実に蓄積するとともに</w:t>
      </w:r>
      <w:r w:rsidR="00DF6513" w:rsidRPr="001D40BD">
        <w:rPr>
          <w:rFonts w:ascii="HG丸ｺﾞｼｯｸM-PRO" w:eastAsia="HG丸ｺﾞｼｯｸM-PRO" w:hAnsi="HG丸ｺﾞｼｯｸM-PRO" w:hint="eastAsia"/>
        </w:rPr>
        <w:t>、</w:t>
      </w:r>
      <w:r w:rsidRPr="001D40BD">
        <w:rPr>
          <w:rFonts w:ascii="HG丸ｺﾞｼｯｸM-PRO" w:eastAsia="HG丸ｺﾞｼｯｸM-PRO" w:hAnsi="HG丸ｺﾞｼｯｸM-PRO" w:hint="eastAsia"/>
        </w:rPr>
        <w:t>長寿命化計画の立案などに活用し、計画的な補修等につなげる</w:t>
      </w:r>
      <w:r w:rsidR="004E4C0B" w:rsidRPr="001D40BD">
        <w:rPr>
          <w:rFonts w:ascii="HG丸ｺﾞｼｯｸM-PRO" w:eastAsia="HG丸ｺﾞｼｯｸM-PRO" w:hAnsi="HG丸ｺﾞｼｯｸM-PRO" w:hint="eastAsia"/>
        </w:rPr>
        <w:t>。</w:t>
      </w:r>
      <w:r w:rsidR="00DF6513" w:rsidRPr="001D40BD">
        <w:rPr>
          <w:rFonts w:ascii="HG丸ｺﾞｼｯｸM-PRO" w:eastAsia="HG丸ｺﾞｼｯｸM-PRO" w:hAnsi="HG丸ｺﾞｼｯｸM-PRO" w:hint="eastAsia"/>
        </w:rPr>
        <w:t>なお、高度な技術的判断が必要となる場合は、有識者に技術相談を行う等適切に対応を図る。</w:t>
      </w:r>
      <w:r w:rsidR="00A764E3" w:rsidRPr="001D40BD">
        <w:rPr>
          <w:rFonts w:ascii="HG丸ｺﾞｼｯｸM-PRO" w:eastAsia="HG丸ｺﾞｼｯｸM-PRO" w:hAnsi="HG丸ｺﾞｼｯｸM-PRO" w:hint="eastAsia"/>
        </w:rPr>
        <w:t>といった</w:t>
      </w:r>
      <w:r w:rsidR="004E4C0B" w:rsidRPr="001D40BD">
        <w:rPr>
          <w:rFonts w:ascii="HG丸ｺﾞｼｯｸM-PRO" w:eastAsia="HG丸ｺﾞｼｯｸM-PRO" w:hAnsi="HG丸ｺﾞｼｯｸM-PRO" w:hint="eastAsia"/>
        </w:rPr>
        <w:t>標準的なフローに基づき、各分野施設</w:t>
      </w:r>
      <w:r w:rsidR="00A764E3" w:rsidRPr="001D40BD">
        <w:rPr>
          <w:rFonts w:ascii="HG丸ｺﾞｼｯｸM-PRO" w:eastAsia="HG丸ｺﾞｼｯｸM-PRO" w:hAnsi="HG丸ｺﾞｼｯｸM-PRO" w:hint="eastAsia"/>
        </w:rPr>
        <w:t>の特性や重要度</w:t>
      </w:r>
      <w:r w:rsidR="003D03B9" w:rsidRPr="001D40BD">
        <w:rPr>
          <w:rFonts w:ascii="HG丸ｺﾞｼｯｸM-PRO" w:eastAsia="HG丸ｺﾞｼｯｸM-PRO" w:hAnsi="HG丸ｺﾞｼｯｸM-PRO" w:hint="eastAsia"/>
        </w:rPr>
        <w:t>等</w:t>
      </w:r>
      <w:r w:rsidR="00A764E3" w:rsidRPr="001D40BD">
        <w:rPr>
          <w:rFonts w:ascii="HG丸ｺﾞｼｯｸM-PRO" w:eastAsia="HG丸ｺﾞｼｯｸM-PRO" w:hAnsi="HG丸ｺﾞｼｯｸM-PRO" w:hint="eastAsia"/>
        </w:rPr>
        <w:t>を考慮し、</w:t>
      </w:r>
      <w:r w:rsidR="003D03B9" w:rsidRPr="001D40BD">
        <w:rPr>
          <w:rFonts w:ascii="HG丸ｺﾞｼｯｸM-PRO" w:eastAsia="HG丸ｺﾞｼｯｸM-PRO" w:hAnsi="HG丸ｺﾞｼｯｸM-PRO" w:hint="eastAsia"/>
        </w:rPr>
        <w:t>必要に応じて</w:t>
      </w:r>
      <w:r w:rsidR="00A764E3" w:rsidRPr="001D40BD">
        <w:rPr>
          <w:rFonts w:ascii="HG丸ｺﾞｼｯｸM-PRO" w:eastAsia="HG丸ｺﾞｼｯｸM-PRO" w:hAnsi="HG丸ｺﾞｼｯｸM-PRO" w:hint="eastAsia"/>
        </w:rPr>
        <w:t>点検業務フローを策定するべき</w:t>
      </w:r>
      <w:r w:rsidR="00321E0D" w:rsidRPr="001D40BD">
        <w:rPr>
          <w:rFonts w:ascii="HG丸ｺﾞｼｯｸM-PRO" w:eastAsia="HG丸ｺﾞｼｯｸM-PRO" w:hAnsi="HG丸ｺﾞｼｯｸM-PRO" w:hint="eastAsia"/>
        </w:rPr>
        <w:t>である</w:t>
      </w:r>
      <w:r w:rsidR="003D03B9" w:rsidRPr="001D40BD">
        <w:rPr>
          <w:rFonts w:ascii="HG丸ｺﾞｼｯｸM-PRO" w:eastAsia="HG丸ｺﾞｼｯｸM-PRO" w:hAnsi="HG丸ｺﾞｼｯｸM-PRO" w:hint="eastAsia"/>
        </w:rPr>
        <w:t>。</w:t>
      </w:r>
    </w:p>
    <w:p w14:paraId="676CF568" w14:textId="77777777" w:rsidR="005F6269" w:rsidRPr="00B3023D" w:rsidRDefault="009A21F1" w:rsidP="006731A1">
      <w:pPr>
        <w:pStyle w:val="5"/>
      </w:pPr>
      <w:r w:rsidRPr="00457A27">
        <w:rPr>
          <w:rFonts w:hint="eastAsia"/>
        </w:rPr>
        <w:t>点検～診断・評価～対策実施の標準的なフロー</w:t>
      </w:r>
      <w:r w:rsidR="005F6269" w:rsidRPr="00B3023D">
        <w:rPr>
          <w:noProof/>
        </w:rPr>
        <mc:AlternateContent>
          <mc:Choice Requires="wps">
            <w:drawing>
              <wp:anchor distT="0" distB="0" distL="114300" distR="114300" simplePos="0" relativeHeight="253150208" behindDoc="0" locked="0" layoutInCell="1" allowOverlap="1" wp14:anchorId="676CFDE2" wp14:editId="676CFDE3">
                <wp:simplePos x="0" y="0"/>
                <wp:positionH relativeFrom="column">
                  <wp:posOffset>2769235</wp:posOffset>
                </wp:positionH>
                <wp:positionV relativeFrom="paragraph">
                  <wp:posOffset>522605</wp:posOffset>
                </wp:positionV>
                <wp:extent cx="0" cy="180975"/>
                <wp:effectExtent l="95250" t="0" r="57150" b="66675"/>
                <wp:wrapNone/>
                <wp:docPr id="31" name="直線矢印コネクタ 31"/>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1" o:spid="_x0000_s1026" type="#_x0000_t32" style="position:absolute;left:0;text-align:left;margin-left:218.05pt;margin-top:41.15pt;width:0;height:14.25pt;z-index:2531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" strokecolor="#4579b8 [3044]">
                <v:stroke endarrow="open"/>
              </v:shape>
            </w:pict>
          </mc:Fallback>
        </mc:AlternateContent>
      </w:r>
    </w:p>
    <w:p w14:paraId="676CF569" w14:textId="77777777" w:rsidR="005F6269" w:rsidRPr="00D0243D" w:rsidRDefault="00A764E3" w:rsidP="005F6269">
      <w:pPr>
        <w:rPr>
          <w:rFonts w:ascii="HG丸ｺﾞｼｯｸM-PRO" w:eastAsia="HG丸ｺﾞｼｯｸM-PRO" w:hAnsi="HG丸ｺﾞｼｯｸM-PRO"/>
          <w:highlight w:val="yellow"/>
        </w:rPr>
      </w:pPr>
      <w:r w:rsidRPr="006731A1">
        <w:rPr>
          <w:noProof/>
        </w:rPr>
        <mc:AlternateContent>
          <mc:Choice Requires="wps">
            <w:drawing>
              <wp:anchor distT="0" distB="0" distL="114300" distR="114300" simplePos="0" relativeHeight="253144064" behindDoc="0" locked="0" layoutInCell="1" allowOverlap="1" wp14:anchorId="676CFDE4" wp14:editId="676CFDE5">
                <wp:simplePos x="0" y="0"/>
                <wp:positionH relativeFrom="column">
                  <wp:posOffset>2021840</wp:posOffset>
                </wp:positionH>
                <wp:positionV relativeFrom="paragraph">
                  <wp:posOffset>16823</wp:posOffset>
                </wp:positionV>
                <wp:extent cx="1495425" cy="285750"/>
                <wp:effectExtent l="0" t="0" r="28575" b="19050"/>
                <wp:wrapNone/>
                <wp:docPr id="44034" name="テキスト ボックス 44034"/>
                <wp:cNvGraphicFramePr/>
                <a:graphic xmlns:a="http://schemas.openxmlformats.org/drawingml/2006/main">
                  <a:graphicData uri="http://schemas.microsoft.com/office/word/2010/wordprocessingShape">
                    <wps:wsp>
                      <wps:cNvSpPr txBox="1"/>
                      <wps:spPr>
                        <a:xfrm>
                          <a:off x="0" y="0"/>
                          <a:ext cx="1495425" cy="285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76D00FA" w14:textId="77777777" w:rsidR="006731A1" w:rsidRPr="00264272" w:rsidRDefault="006731A1"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4" o:spid="_x0000_s1222" type="#_x0000_t202" style="position:absolute;left:0;text-align:left;margin-left:159.2pt;margin-top:1.3pt;width:117.75pt;height:22.5pt;z-index:2531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" fillcolor="#4f81bd [3204]" strokecolor="#243f60 [1604]" strokeweight="2pt">
                <v:textbox>
                  <w:txbxContent>
                    <w:p w:rsidR="006731A1" w:rsidRPr="00264272" w:rsidRDefault="006731A1"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14:paraId="676CF56A" w14:textId="77777777" w:rsidR="005F6269" w:rsidRPr="00D0243D" w:rsidRDefault="005F6269" w:rsidP="005F6269">
      <w:pPr>
        <w:rPr>
          <w:rFonts w:ascii="HG丸ｺﾞｼｯｸM-PRO" w:eastAsia="HG丸ｺﾞｼｯｸM-PRO" w:hAnsi="HG丸ｺﾞｼｯｸM-PRO"/>
          <w:highlight w:val="yellow"/>
        </w:rPr>
      </w:pPr>
    </w:p>
    <w:p w14:paraId="676CF56B" w14:textId="77777777" w:rsidR="005F6269" w:rsidRPr="00D0243D" w:rsidRDefault="005F6269" w:rsidP="005F6269">
      <w:pPr>
        <w:rPr>
          <w:rFonts w:ascii="HG丸ｺﾞｼｯｸM-PRO" w:eastAsia="HG丸ｺﾞｼｯｸM-PRO" w:hAnsi="HG丸ｺﾞｼｯｸM-PRO"/>
          <w:highlight w:val="yellow"/>
        </w:rPr>
      </w:pPr>
      <w:r w:rsidRPr="00B3023D">
        <w:rPr>
          <w:rFonts w:ascii="HG丸ｺﾞｼｯｸM-PRO" w:eastAsia="HG丸ｺﾞｼｯｸM-PRO" w:hAnsi="HG丸ｺﾞｼｯｸM-PRO"/>
          <w:noProof/>
          <w:highlight w:val="yellow"/>
        </w:rPr>
        <mc:AlternateContent>
          <mc:Choice Requires="wps">
            <w:drawing>
              <wp:anchor distT="0" distB="0" distL="114300" distR="114300" simplePos="0" relativeHeight="253157376" behindDoc="0" locked="0" layoutInCell="1" allowOverlap="1" wp14:anchorId="676CFDE6" wp14:editId="676CFDE7">
                <wp:simplePos x="0" y="0"/>
                <wp:positionH relativeFrom="column">
                  <wp:posOffset>728345</wp:posOffset>
                </wp:positionH>
                <wp:positionV relativeFrom="paragraph">
                  <wp:posOffset>156845</wp:posOffset>
                </wp:positionV>
                <wp:extent cx="0" cy="4257675"/>
                <wp:effectExtent l="0" t="0" r="19050" b="9525"/>
                <wp:wrapNone/>
                <wp:docPr id="102" name="直線矢印コネクタ 102"/>
                <wp:cNvGraphicFramePr/>
                <a:graphic xmlns:a="http://schemas.openxmlformats.org/drawingml/2006/main">
                  <a:graphicData uri="http://schemas.microsoft.com/office/word/2010/wordprocessingShape">
                    <wps:wsp>
                      <wps:cNvCnPr/>
                      <wps:spPr>
                        <a:xfrm>
                          <a:off x="0" y="0"/>
                          <a:ext cx="0" cy="4257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2" o:spid="_x0000_s1026" type="#_x0000_t32" style="position:absolute;left:0;text-align:left;margin-left:57.35pt;margin-top:12.35pt;width:0;height:335.25pt;z-index:2531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" strokecolor="#4579b8 [3044]"/>
            </w:pict>
          </mc:Fallback>
        </mc:AlternateContent>
      </w:r>
      <w:r w:rsidRPr="006731A1">
        <w:rPr>
          <w:rFonts w:ascii="HG丸ｺﾞｼｯｸM-PRO" w:eastAsia="HG丸ｺﾞｼｯｸM-PRO" w:hAnsi="HG丸ｺﾞｼｯｸM-PRO"/>
          <w:noProof/>
          <w:highlight w:val="yellow"/>
        </w:rPr>
        <mc:AlternateContent>
          <mc:Choice Requires="wps">
            <w:drawing>
              <wp:anchor distT="0" distB="0" distL="114300" distR="114300" simplePos="0" relativeHeight="253175808" behindDoc="0" locked="0" layoutInCell="1" allowOverlap="1" wp14:anchorId="676CFDE8" wp14:editId="676CFDE9">
                <wp:simplePos x="0" y="0"/>
                <wp:positionH relativeFrom="column">
                  <wp:posOffset>732790</wp:posOffset>
                </wp:positionH>
                <wp:positionV relativeFrom="paragraph">
                  <wp:posOffset>158750</wp:posOffset>
                </wp:positionV>
                <wp:extent cx="1292860" cy="0"/>
                <wp:effectExtent l="0" t="76200" r="21590" b="114300"/>
                <wp:wrapNone/>
                <wp:docPr id="110" name="直線矢印コネクタ 110"/>
                <wp:cNvGraphicFramePr/>
                <a:graphic xmlns:a="http://schemas.openxmlformats.org/drawingml/2006/main">
                  <a:graphicData uri="http://schemas.microsoft.com/office/word/2010/wordprocessingShape">
                    <wps:wsp>
                      <wps:cNvCnPr/>
                      <wps:spPr>
                        <a:xfrm>
                          <a:off x="0" y="0"/>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0" o:spid="_x0000_s1026" type="#_x0000_t32" style="position:absolute;left:0;text-align:left;margin-left:57.7pt;margin-top:12.5pt;width:101.8pt;height:0;z-index:2531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" strokecolor="#4579b8 [3044]">
                <v:stroke endarrow="open"/>
              </v:shape>
            </w:pict>
          </mc:Fallback>
        </mc:AlternateContent>
      </w:r>
      <w:r w:rsidRPr="006731A1">
        <w:rPr>
          <w:rFonts w:ascii="HG丸ｺﾞｼｯｸM-PRO" w:eastAsia="HG丸ｺﾞｼｯｸM-PRO" w:hAnsi="HG丸ｺﾞｼｯｸM-PRO"/>
          <w:noProof/>
          <w:highlight w:val="yellow"/>
        </w:rPr>
        <mc:AlternateContent>
          <mc:Choice Requires="wps">
            <w:drawing>
              <wp:anchor distT="0" distB="0" distL="114300" distR="114300" simplePos="0" relativeHeight="253145088" behindDoc="0" locked="0" layoutInCell="1" allowOverlap="1" wp14:anchorId="676CFDEA" wp14:editId="676CFDEB">
                <wp:simplePos x="0" y="0"/>
                <wp:positionH relativeFrom="column">
                  <wp:posOffset>2021840</wp:posOffset>
                </wp:positionH>
                <wp:positionV relativeFrom="paragraph">
                  <wp:posOffset>7620</wp:posOffset>
                </wp:positionV>
                <wp:extent cx="1495425" cy="314325"/>
                <wp:effectExtent l="0" t="0" r="28575" b="28575"/>
                <wp:wrapNone/>
                <wp:docPr id="111" name="テキスト ボックス 111"/>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76D00FB" w14:textId="77777777" w:rsidR="006731A1" w:rsidRPr="00264272" w:rsidRDefault="006731A1"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223" type="#_x0000_t202" style="position:absolute;left:0;text-align:left;margin-left:159.2pt;margin-top:.6pt;width:117.75pt;height:24.75pt;z-index:2531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" fillcolor="#4f81bd [3204]" strokecolor="#243f60 [1604]" strokeweight="2pt">
                <v:textbox>
                  <w:txbxContent>
                    <w:p w:rsidR="006731A1" w:rsidRPr="00264272" w:rsidRDefault="006731A1"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p>
    <w:p w14:paraId="676CF56C"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51232" behindDoc="0" locked="0" layoutInCell="1" allowOverlap="1" wp14:anchorId="676CFDEC" wp14:editId="676CFDED">
                <wp:simplePos x="0" y="0"/>
                <wp:positionH relativeFrom="column">
                  <wp:posOffset>2769235</wp:posOffset>
                </wp:positionH>
                <wp:positionV relativeFrom="paragraph">
                  <wp:posOffset>110490</wp:posOffset>
                </wp:positionV>
                <wp:extent cx="0" cy="180975"/>
                <wp:effectExtent l="95250" t="0" r="57150" b="66675"/>
                <wp:wrapNone/>
                <wp:docPr id="112" name="直線矢印コネクタ 112"/>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2" o:spid="_x0000_s1026" type="#_x0000_t32" style="position:absolute;left:0;text-align:left;margin-left:218.05pt;margin-top:8.7pt;width:0;height:14.25pt;z-index:2531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" strokecolor="#4579b8 [3044]">
                <v:stroke endarrow="open"/>
              </v:shape>
            </w:pict>
          </mc:Fallback>
        </mc:AlternateContent>
      </w:r>
    </w:p>
    <w:p w14:paraId="676CF56D"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43040" behindDoc="0" locked="0" layoutInCell="1" allowOverlap="1" wp14:anchorId="676CFDEE" wp14:editId="676CFDEF">
                <wp:simplePos x="0" y="0"/>
                <wp:positionH relativeFrom="column">
                  <wp:posOffset>1029335</wp:posOffset>
                </wp:positionH>
                <wp:positionV relativeFrom="paragraph">
                  <wp:posOffset>193040</wp:posOffset>
                </wp:positionV>
                <wp:extent cx="962025" cy="20955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0FC" w14:textId="77777777" w:rsidR="006731A1" w:rsidRPr="0045680E" w:rsidRDefault="006731A1"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3" o:spid="_x0000_s1224" type="#_x0000_t202" style="position:absolute;left:0;text-align:left;margin-left:81.05pt;margin-top:15.2pt;width:75.75pt;height:16.5pt;z-index:2531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" filled="f" stroked="f" strokeweight=".5pt">
                <v:textbox>
                  <w:txbxContent>
                    <w:p w:rsidR="006731A1" w:rsidRPr="0045680E" w:rsidRDefault="006731A1"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4784" behindDoc="0" locked="0" layoutInCell="1" allowOverlap="1" wp14:anchorId="676CFDF0" wp14:editId="676CFDF1">
                <wp:simplePos x="0" y="0"/>
                <wp:positionH relativeFrom="column">
                  <wp:posOffset>1823720</wp:posOffset>
                </wp:positionH>
                <wp:positionV relativeFrom="paragraph">
                  <wp:posOffset>61595</wp:posOffset>
                </wp:positionV>
                <wp:extent cx="1895475" cy="676275"/>
                <wp:effectExtent l="0" t="0" r="28575" b="28575"/>
                <wp:wrapNone/>
                <wp:docPr id="114" name="フローチャート : 判断 114"/>
                <wp:cNvGraphicFramePr/>
                <a:graphic xmlns:a="http://schemas.openxmlformats.org/drawingml/2006/main">
                  <a:graphicData uri="http://schemas.microsoft.com/office/word/2010/wordprocessingShape">
                    <wps:wsp>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676D00FD" w14:textId="77777777" w:rsidR="006731A1" w:rsidRPr="006731A1" w:rsidRDefault="006731A1" w:rsidP="006731A1">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114" o:spid="_x0000_s1225" type="#_x0000_t110" style="position:absolute;left:0;text-align:left;margin-left:143.6pt;margin-top:4.85pt;width:149.25pt;height:53.25pt;z-index:2531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" fillcolor="#4f81bd" strokecolor="#385d8a" strokeweight="2pt">
                <v:textbox inset="1mm,1mm,1mm,1mm">
                  <w:txbxContent>
                    <w:p w:rsidR="006731A1" w:rsidRPr="006731A1" w:rsidRDefault="006731A1" w:rsidP="006731A1">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v:textbox>
              </v:shape>
            </w:pict>
          </mc:Fallback>
        </mc:AlternateContent>
      </w:r>
    </w:p>
    <w:p w14:paraId="676CF56E"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4544" behindDoc="0" locked="0" layoutInCell="1" allowOverlap="1" wp14:anchorId="676CFDF2" wp14:editId="676CFDF3">
                <wp:simplePos x="0" y="0"/>
                <wp:positionH relativeFrom="column">
                  <wp:posOffset>1176020</wp:posOffset>
                </wp:positionH>
                <wp:positionV relativeFrom="paragraph">
                  <wp:posOffset>175895</wp:posOffset>
                </wp:positionV>
                <wp:extent cx="0" cy="2846070"/>
                <wp:effectExtent l="0" t="0" r="19050" b="11430"/>
                <wp:wrapNone/>
                <wp:docPr id="115" name="直線矢印コネクタ 115"/>
                <wp:cNvGraphicFramePr/>
                <a:graphic xmlns:a="http://schemas.openxmlformats.org/drawingml/2006/main">
                  <a:graphicData uri="http://schemas.microsoft.com/office/word/2010/wordprocessingShape">
                    <wps:wsp>
                      <wps:cNvCnPr/>
                      <wps:spPr>
                        <a:xfrm>
                          <a:off x="0" y="0"/>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5" o:spid="_x0000_s1026" type="#_x0000_t32" style="position:absolute;left:0;text-align:left;margin-left:92.6pt;margin-top:13.85pt;width:0;height:224.1pt;z-index:2531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53280" behindDoc="0" locked="0" layoutInCell="1" allowOverlap="1" wp14:anchorId="676CFDF4" wp14:editId="676CFDF5">
                <wp:simplePos x="0" y="0"/>
                <wp:positionH relativeFrom="column">
                  <wp:posOffset>1176020</wp:posOffset>
                </wp:positionH>
                <wp:positionV relativeFrom="paragraph">
                  <wp:posOffset>175895</wp:posOffset>
                </wp:positionV>
                <wp:extent cx="713741" cy="0"/>
                <wp:effectExtent l="38100" t="76200" r="0" b="114300"/>
                <wp:wrapNone/>
                <wp:docPr id="116" name="直線矢印コネクタ 116"/>
                <wp:cNvGraphicFramePr/>
                <a:graphic xmlns:a="http://schemas.openxmlformats.org/drawingml/2006/main">
                  <a:graphicData uri="http://schemas.microsoft.com/office/word/2010/wordprocessingShape">
                    <wps:wsp>
                      <wps:cNvCnPr/>
                      <wps:spPr>
                        <a:xfrm flipH="1">
                          <a:off x="0" y="0"/>
                          <a:ext cx="713741"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6" o:spid="_x0000_s1026" type="#_x0000_t32" style="position:absolute;left:0;text-align:left;margin-left:92.6pt;margin-top:13.85pt;width:56.2pt;height:0;flip:x;z-index:2531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" strokecolor="#4579b8 [3044]">
                <v:stroke endarrow="open"/>
              </v:shape>
            </w:pict>
          </mc:Fallback>
        </mc:AlternateContent>
      </w:r>
    </w:p>
    <w:p w14:paraId="676CF56F" w14:textId="77777777" w:rsidR="005F6269" w:rsidRPr="00457A27" w:rsidRDefault="00B17674"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6832" behindDoc="0" locked="0" layoutInCell="1" allowOverlap="1" wp14:anchorId="676CFDF6" wp14:editId="676CFDF7">
                <wp:simplePos x="0" y="0"/>
                <wp:positionH relativeFrom="column">
                  <wp:posOffset>2767330</wp:posOffset>
                </wp:positionH>
                <wp:positionV relativeFrom="paragraph">
                  <wp:posOffset>220980</wp:posOffset>
                </wp:positionV>
                <wp:extent cx="1126490" cy="209550"/>
                <wp:effectExtent l="0" t="0" r="0" b="0"/>
                <wp:wrapNone/>
                <wp:docPr id="117" name="テキスト ボックス 117"/>
                <wp:cNvGraphicFramePr/>
                <a:graphic xmlns:a="http://schemas.openxmlformats.org/drawingml/2006/main">
                  <a:graphicData uri="http://schemas.microsoft.com/office/word/2010/wordprocessingShape">
                    <wps:wsp>
                      <wps:cNvSpPr txBox="1"/>
                      <wps:spPr>
                        <a:xfrm>
                          <a:off x="0" y="0"/>
                          <a:ext cx="1126490" cy="209550"/>
                        </a:xfrm>
                        <a:prstGeom prst="rect">
                          <a:avLst/>
                        </a:prstGeom>
                        <a:noFill/>
                        <a:ln w="6350">
                          <a:noFill/>
                        </a:ln>
                        <a:effectLst/>
                      </wps:spPr>
                      <wps:txbx>
                        <w:txbxContent>
                          <w:p w14:paraId="676D00FE" w14:textId="77777777" w:rsidR="006731A1" w:rsidRPr="0045680E" w:rsidRDefault="006731A1"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 o:spid="_x0000_s1226" type="#_x0000_t202" style="position:absolute;left:0;text-align:left;margin-left:217.9pt;margin-top:17.4pt;width:88.7pt;height:16.5pt;z-index:2531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" filled="f" stroked="f" strokeweight=".5pt">
                <v:textbox>
                  <w:txbxContent>
                    <w:p w:rsidR="006731A1" w:rsidRPr="0045680E" w:rsidRDefault="006731A1"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p>
    <w:p w14:paraId="676CF570"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52256" behindDoc="0" locked="0" layoutInCell="1" allowOverlap="1" wp14:anchorId="676CFDF8" wp14:editId="676CFDF9">
                <wp:simplePos x="0" y="0"/>
                <wp:positionH relativeFrom="column">
                  <wp:posOffset>2766695</wp:posOffset>
                </wp:positionH>
                <wp:positionV relativeFrom="paragraph">
                  <wp:posOffset>52070</wp:posOffset>
                </wp:positionV>
                <wp:extent cx="0" cy="247650"/>
                <wp:effectExtent l="95250" t="0" r="57150" b="57150"/>
                <wp:wrapNone/>
                <wp:docPr id="118" name="直線矢印コネクタ 11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8" o:spid="_x0000_s1026" type="#_x0000_t32" style="position:absolute;left:0;text-align:left;margin-left:217.85pt;margin-top:4.1pt;width:0;height:19.5pt;z-index:2531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" strokecolor="#4579b8 [3044]">
                <v:stroke endarrow="open"/>
              </v:shape>
            </w:pict>
          </mc:Fallback>
        </mc:AlternateContent>
      </w:r>
    </w:p>
    <w:p w14:paraId="676CF571"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42016" behindDoc="0" locked="0" layoutInCell="1" allowOverlap="1" wp14:anchorId="676CFDFA" wp14:editId="676CFDFB">
                <wp:simplePos x="0" y="0"/>
                <wp:positionH relativeFrom="column">
                  <wp:posOffset>3433445</wp:posOffset>
                </wp:positionH>
                <wp:positionV relativeFrom="paragraph">
                  <wp:posOffset>166370</wp:posOffset>
                </wp:positionV>
                <wp:extent cx="1352550" cy="409575"/>
                <wp:effectExtent l="0" t="0" r="0" b="0"/>
                <wp:wrapNone/>
                <wp:docPr id="119" name="テキスト ボックス 119"/>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0FF" w14:textId="77777777" w:rsidR="006731A1" w:rsidRDefault="006731A1"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676D0100" w14:textId="77777777" w:rsidR="006731A1" w:rsidRPr="0045680E" w:rsidRDefault="006731A1"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 o:spid="_x0000_s1227" type="#_x0000_t202" style="position:absolute;left:0;text-align:left;margin-left:270.35pt;margin-top:13.1pt;width:106.5pt;height:32.25pt;z-index:2531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" filled="f" stroked="f" strokeweight=".5pt">
                <v:textbox>
                  <w:txbxContent>
                    <w:p w:rsidR="006731A1" w:rsidRDefault="006731A1"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6731A1" w:rsidRPr="0045680E" w:rsidRDefault="006731A1"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46112" behindDoc="0" locked="0" layoutInCell="1" allowOverlap="1" wp14:anchorId="676CFDFC" wp14:editId="676CFDFD">
                <wp:simplePos x="0" y="0"/>
                <wp:positionH relativeFrom="column">
                  <wp:posOffset>2018335</wp:posOffset>
                </wp:positionH>
                <wp:positionV relativeFrom="paragraph">
                  <wp:posOffset>74320</wp:posOffset>
                </wp:positionV>
                <wp:extent cx="1495425" cy="609600"/>
                <wp:effectExtent l="0" t="0" r="28575" b="19050"/>
                <wp:wrapNone/>
                <wp:docPr id="120" name="フローチャート : 判断 120"/>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6D0101" w14:textId="77777777" w:rsidR="006731A1" w:rsidRPr="005F32B7" w:rsidRDefault="006731A1"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20" o:spid="_x0000_s1228" type="#_x0000_t110" style="position:absolute;left:0;text-align:left;margin-left:158.9pt;margin-top:5.85pt;width:117.75pt;height:48pt;z-index:2531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" fillcolor="#4f81bd [3204]" strokecolor="#243f60 [1604]" strokeweight="2pt">
                <v:textbox>
                  <w:txbxContent>
                    <w:p w:rsidR="006731A1" w:rsidRPr="005F32B7" w:rsidRDefault="006731A1"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14:paraId="676CF572" w14:textId="77777777" w:rsidR="005F6269" w:rsidRPr="00457A27" w:rsidRDefault="00F5048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54304" behindDoc="0" locked="0" layoutInCell="1" allowOverlap="1" wp14:anchorId="676CFDFE" wp14:editId="676CFDFF">
                <wp:simplePos x="0" y="0"/>
                <wp:positionH relativeFrom="column">
                  <wp:posOffset>4612640</wp:posOffset>
                </wp:positionH>
                <wp:positionV relativeFrom="paragraph">
                  <wp:posOffset>143510</wp:posOffset>
                </wp:positionV>
                <wp:extent cx="0" cy="2661285"/>
                <wp:effectExtent l="0" t="0" r="19050" b="24765"/>
                <wp:wrapNone/>
                <wp:docPr id="121" name="直線矢印コネクタ 121"/>
                <wp:cNvGraphicFramePr/>
                <a:graphic xmlns:a="http://schemas.openxmlformats.org/drawingml/2006/main">
                  <a:graphicData uri="http://schemas.microsoft.com/office/word/2010/wordprocessingShape">
                    <wps:wsp>
                      <wps:cNvCnPr/>
                      <wps:spPr>
                        <a:xfrm>
                          <a:off x="0" y="0"/>
                          <a:ext cx="0" cy="266128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1" o:spid="_x0000_s1026" type="#_x0000_t32" style="position:absolute;left:0;text-align:left;margin-left:363.2pt;margin-top:11.3pt;width:0;height:209.55pt;z-index:2531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" strokecolor="#4579b8 [3044]"/>
            </w:pict>
          </mc:Fallback>
        </mc:AlternateContent>
      </w:r>
      <w:r w:rsidR="005F6269"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1472" behindDoc="0" locked="0" layoutInCell="1" allowOverlap="1" wp14:anchorId="676CFE00" wp14:editId="676CFE01">
                <wp:simplePos x="0" y="0"/>
                <wp:positionH relativeFrom="column">
                  <wp:posOffset>3513455</wp:posOffset>
                </wp:positionH>
                <wp:positionV relativeFrom="paragraph">
                  <wp:posOffset>145415</wp:posOffset>
                </wp:positionV>
                <wp:extent cx="1104265" cy="0"/>
                <wp:effectExtent l="0" t="76200" r="19685" b="114300"/>
                <wp:wrapNone/>
                <wp:docPr id="122" name="直線矢印コネクタ 122"/>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2" o:spid="_x0000_s1026" type="#_x0000_t32" style="position:absolute;left:0;text-align:left;margin-left:276.65pt;margin-top:11.45pt;width:86.95pt;height:0;z-index:2531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" strokecolor="#4579b8 [3044]">
                <v:stroke endarrow="open"/>
              </v:shape>
            </w:pict>
          </mc:Fallback>
        </mc:AlternateContent>
      </w:r>
    </w:p>
    <w:p w14:paraId="676CF573"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0448" behindDoc="0" locked="0" layoutInCell="1" allowOverlap="1" wp14:anchorId="676CFE02" wp14:editId="676CFE03">
                <wp:simplePos x="0" y="0"/>
                <wp:positionH relativeFrom="column">
                  <wp:posOffset>2733980</wp:posOffset>
                </wp:positionH>
                <wp:positionV relativeFrom="paragraph">
                  <wp:posOffset>181610</wp:posOffset>
                </wp:positionV>
                <wp:extent cx="971550" cy="228600"/>
                <wp:effectExtent l="0" t="0" r="0" b="0"/>
                <wp:wrapNone/>
                <wp:docPr id="123" name="テキスト ボックス 123"/>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102" w14:textId="77777777" w:rsidR="006731A1" w:rsidRPr="0045680E" w:rsidRDefault="006731A1"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3" o:spid="_x0000_s1229" type="#_x0000_t202" style="position:absolute;left:0;text-align:left;margin-left:215.25pt;margin-top:14.3pt;width:76.5pt;height:18pt;z-index:2531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" filled="f" stroked="f" strokeweight=".5pt">
                <v:textbox>
                  <w:txbxContent>
                    <w:p w:rsidR="006731A1" w:rsidRPr="0045680E" w:rsidRDefault="006731A1"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14:paraId="676CF574"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47136" behindDoc="0" locked="0" layoutInCell="1" allowOverlap="1" wp14:anchorId="676CFE04" wp14:editId="676CFE05">
                <wp:simplePos x="0" y="0"/>
                <wp:positionH relativeFrom="column">
                  <wp:posOffset>2018335</wp:posOffset>
                </wp:positionH>
                <wp:positionV relativeFrom="paragraph">
                  <wp:posOffset>185877</wp:posOffset>
                </wp:positionV>
                <wp:extent cx="1487932" cy="314325"/>
                <wp:effectExtent l="0" t="0" r="17145" b="28575"/>
                <wp:wrapNone/>
                <wp:docPr id="124" name="テキスト ボックス 124"/>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76D0103" w14:textId="77777777" w:rsidR="006731A1" w:rsidRPr="00264272" w:rsidRDefault="006731A1"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4" o:spid="_x0000_s1230" type="#_x0000_t202" style="position:absolute;left:0;text-align:left;margin-left:158.9pt;margin-top:14.65pt;width:117.15pt;height:24.75pt;z-index:2531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" fillcolor="#4f81bd [3204]" strokecolor="#243f60 [1604]" strokeweight="2pt">
                <v:textbox>
                  <w:txbxContent>
                    <w:p w:rsidR="006731A1" w:rsidRPr="00264272" w:rsidRDefault="006731A1"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5568" behindDoc="0" locked="0" layoutInCell="1" allowOverlap="1" wp14:anchorId="676CFE06" wp14:editId="676CFE07">
                <wp:simplePos x="0" y="0"/>
                <wp:positionH relativeFrom="column">
                  <wp:posOffset>2762555</wp:posOffset>
                </wp:positionH>
                <wp:positionV relativeFrom="paragraph">
                  <wp:posOffset>1270</wp:posOffset>
                </wp:positionV>
                <wp:extent cx="0" cy="180975"/>
                <wp:effectExtent l="95250" t="0" r="57150" b="66675"/>
                <wp:wrapNone/>
                <wp:docPr id="125" name="直線矢印コネクタ 125"/>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5" o:spid="_x0000_s1026" type="#_x0000_t32" style="position:absolute;left:0;text-align:left;margin-left:217.5pt;margin-top:.1pt;width:0;height:14.25pt;z-index:2531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" strokecolor="#4579b8 [3044]">
                <v:stroke endarrow="open"/>
              </v:shape>
            </w:pict>
          </mc:Fallback>
        </mc:AlternateContent>
      </w:r>
    </w:p>
    <w:p w14:paraId="676CF575" w14:textId="77777777" w:rsidR="005F6269" w:rsidRPr="00457A27" w:rsidRDefault="005F6269" w:rsidP="005F6269">
      <w:pPr>
        <w:rPr>
          <w:rFonts w:ascii="HG丸ｺﾞｼｯｸM-PRO" w:eastAsia="HG丸ｺﾞｼｯｸM-PRO" w:hAnsi="HG丸ｺﾞｼｯｸM-PRO"/>
          <w:highlight w:val="yellow"/>
        </w:rPr>
      </w:pPr>
    </w:p>
    <w:p w14:paraId="676CF576"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2496" behindDoc="0" locked="0" layoutInCell="1" allowOverlap="1" wp14:anchorId="676CFE08" wp14:editId="676CFE09">
                <wp:simplePos x="0" y="0"/>
                <wp:positionH relativeFrom="column">
                  <wp:posOffset>2755900</wp:posOffset>
                </wp:positionH>
                <wp:positionV relativeFrom="paragraph">
                  <wp:posOffset>44780</wp:posOffset>
                </wp:positionV>
                <wp:extent cx="0" cy="180975"/>
                <wp:effectExtent l="95250" t="0" r="57150" b="66675"/>
                <wp:wrapNone/>
                <wp:docPr id="126" name="直線矢印コネクタ 126"/>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6" o:spid="_x0000_s1026" type="#_x0000_t32" style="position:absolute;left:0;text-align:left;margin-left:217pt;margin-top:3.55pt;width:0;height:14.25pt;z-index:2531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" strokecolor="#4579b8 [3044]">
                <v:stroke endarrow="open"/>
              </v:shape>
            </w:pict>
          </mc:Fallback>
        </mc:AlternateContent>
      </w:r>
    </w:p>
    <w:p w14:paraId="676CF577"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7616" behindDoc="0" locked="0" layoutInCell="1" allowOverlap="1" wp14:anchorId="676CFE0A" wp14:editId="676CFE0B">
                <wp:simplePos x="0" y="0"/>
                <wp:positionH relativeFrom="column">
                  <wp:posOffset>3435350</wp:posOffset>
                </wp:positionH>
                <wp:positionV relativeFrom="paragraph">
                  <wp:posOffset>111455</wp:posOffset>
                </wp:positionV>
                <wp:extent cx="1247775" cy="409575"/>
                <wp:effectExtent l="0" t="0" r="0" b="0"/>
                <wp:wrapNone/>
                <wp:docPr id="127" name="テキスト ボックス 127"/>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104" w14:textId="77777777" w:rsidR="006731A1" w:rsidRDefault="006731A1"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676D0105" w14:textId="77777777" w:rsidR="006731A1" w:rsidRPr="0045680E" w:rsidRDefault="006731A1"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7" o:spid="_x0000_s1231" type="#_x0000_t202" style="position:absolute;left:0;text-align:left;margin-left:270.5pt;margin-top:8.8pt;width:98.25pt;height:32.25pt;z-index:2531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" filled="f" stroked="f" strokeweight=".5pt">
                <v:textbox>
                  <w:txbxContent>
                    <w:p w:rsidR="006731A1" w:rsidRDefault="006731A1"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6731A1" w:rsidRPr="0045680E" w:rsidRDefault="006731A1"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3520" behindDoc="0" locked="0" layoutInCell="1" allowOverlap="1" wp14:anchorId="676CFE0C" wp14:editId="676CFE0D">
                <wp:simplePos x="0" y="0"/>
                <wp:positionH relativeFrom="column">
                  <wp:posOffset>2011045</wp:posOffset>
                </wp:positionH>
                <wp:positionV relativeFrom="paragraph">
                  <wp:posOffset>1600</wp:posOffset>
                </wp:positionV>
                <wp:extent cx="1495425" cy="609600"/>
                <wp:effectExtent l="0" t="0" r="28575" b="19050"/>
                <wp:wrapNone/>
                <wp:docPr id="171" name="フローチャート : 判断 171"/>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6D0106" w14:textId="77777777" w:rsidR="006731A1" w:rsidRPr="00264272" w:rsidRDefault="006731A1"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71" o:spid="_x0000_s1232" type="#_x0000_t110" style="position:absolute;left:0;text-align:left;margin-left:158.35pt;margin-top:.15pt;width:117.75pt;height:48pt;z-index:2531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" fillcolor="#4f81bd [3204]" strokecolor="#243f60 [1604]" strokeweight="2pt">
                <v:textbox>
                  <w:txbxContent>
                    <w:p w:rsidR="006731A1" w:rsidRPr="00264272" w:rsidRDefault="006731A1"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p>
    <w:p w14:paraId="676CF578"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8640" behindDoc="0" locked="0" layoutInCell="1" allowOverlap="1" wp14:anchorId="676CFE0E" wp14:editId="676CFE0F">
                <wp:simplePos x="0" y="0"/>
                <wp:positionH relativeFrom="column">
                  <wp:posOffset>3512185</wp:posOffset>
                </wp:positionH>
                <wp:positionV relativeFrom="paragraph">
                  <wp:posOffset>80975</wp:posOffset>
                </wp:positionV>
                <wp:extent cx="1104265" cy="0"/>
                <wp:effectExtent l="0" t="76200" r="19685" b="114300"/>
                <wp:wrapNone/>
                <wp:docPr id="173" name="直線矢印コネクタ 173"/>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3" o:spid="_x0000_s1026" type="#_x0000_t32" style="position:absolute;left:0;text-align:left;margin-left:276.55pt;margin-top:6.4pt;width:86.95pt;height:0;z-index:2531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" strokecolor="#4579b8 [3044]">
                <v:stroke endarrow="open"/>
              </v:shape>
            </w:pict>
          </mc:Fallback>
        </mc:AlternateContent>
      </w:r>
    </w:p>
    <w:p w14:paraId="676CF579"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6592" behindDoc="0" locked="0" layoutInCell="1" allowOverlap="1" wp14:anchorId="676CFE10" wp14:editId="676CFE11">
                <wp:simplePos x="0" y="0"/>
                <wp:positionH relativeFrom="column">
                  <wp:posOffset>2719070</wp:posOffset>
                </wp:positionH>
                <wp:positionV relativeFrom="paragraph">
                  <wp:posOffset>128270</wp:posOffset>
                </wp:positionV>
                <wp:extent cx="962025" cy="257175"/>
                <wp:effectExtent l="0" t="0" r="0" b="0"/>
                <wp:wrapNone/>
                <wp:docPr id="279" name="テキスト ボックス 279"/>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107" w14:textId="77777777" w:rsidR="006731A1" w:rsidRPr="0045680E" w:rsidRDefault="006731A1"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9" o:spid="_x0000_s1233" type="#_x0000_t202" style="position:absolute;left:0;text-align:left;margin-left:214.1pt;margin-top:10.1pt;width:75.75pt;height:20.25pt;z-index:2531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" filled="f" stroked="f" strokeweight=".5pt">
                <v:textbox>
                  <w:txbxContent>
                    <w:p w:rsidR="006731A1" w:rsidRPr="0045680E" w:rsidRDefault="006731A1"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9664" behindDoc="0" locked="0" layoutInCell="1" allowOverlap="1" wp14:anchorId="676CFE12" wp14:editId="676CFE13">
                <wp:simplePos x="0" y="0"/>
                <wp:positionH relativeFrom="column">
                  <wp:posOffset>2747010</wp:posOffset>
                </wp:positionH>
                <wp:positionV relativeFrom="paragraph">
                  <wp:posOffset>156845</wp:posOffset>
                </wp:positionV>
                <wp:extent cx="0" cy="180975"/>
                <wp:effectExtent l="95250" t="0" r="57150" b="66675"/>
                <wp:wrapNone/>
                <wp:docPr id="280" name="直線矢印コネクタ 28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80" o:spid="_x0000_s1026" type="#_x0000_t32" style="position:absolute;left:0;text-align:left;margin-left:216.3pt;margin-top:12.35pt;width:0;height:14.25pt;z-index:2531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" strokecolor="#4579b8 [3044]">
                <v:stroke endarrow="open"/>
              </v:shape>
            </w:pict>
          </mc:Fallback>
        </mc:AlternateContent>
      </w:r>
    </w:p>
    <w:p w14:paraId="676CF57A"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59424" behindDoc="0" locked="0" layoutInCell="1" allowOverlap="1" wp14:anchorId="676CFE14" wp14:editId="676CFE15">
                <wp:simplePos x="0" y="0"/>
                <wp:positionH relativeFrom="column">
                  <wp:posOffset>2023745</wp:posOffset>
                </wp:positionH>
                <wp:positionV relativeFrom="paragraph">
                  <wp:posOffset>118746</wp:posOffset>
                </wp:positionV>
                <wp:extent cx="1479956" cy="514350"/>
                <wp:effectExtent l="0" t="0" r="25400" b="19050"/>
                <wp:wrapNone/>
                <wp:docPr id="3090" name="テキスト ボックス 3090"/>
                <wp:cNvGraphicFramePr/>
                <a:graphic xmlns:a="http://schemas.openxmlformats.org/drawingml/2006/main">
                  <a:graphicData uri="http://schemas.microsoft.com/office/word/2010/wordprocessingShape">
                    <wps:wsp>
                      <wps:cNvSpPr txBox="1"/>
                      <wps:spPr>
                        <a:xfrm>
                          <a:off x="0" y="0"/>
                          <a:ext cx="1479956" cy="5143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76D0108" w14:textId="77777777" w:rsidR="006731A1" w:rsidRDefault="006731A1"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676D0109" w14:textId="77777777" w:rsidR="006731A1" w:rsidRDefault="006731A1"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14:paraId="676D010A" w14:textId="77777777" w:rsidR="006731A1" w:rsidRPr="00264272" w:rsidRDefault="006731A1" w:rsidP="005F6269">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90" o:spid="_x0000_s1234" type="#_x0000_t202" style="position:absolute;left:0;text-align:left;margin-left:159.35pt;margin-top:9.35pt;width:116.55pt;height:40.5pt;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" fillcolor="#4f81bd [3204]" strokecolor="#243f60 [1604]" strokeweight="2pt">
                <v:textbox>
                  <w:txbxContent>
                    <w:p w:rsidR="006731A1" w:rsidRDefault="006731A1"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6731A1" w:rsidRDefault="006731A1"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6731A1" w:rsidRPr="00264272" w:rsidRDefault="006731A1" w:rsidP="005F6269">
                      <w:pPr>
                        <w:spacing w:line="320" w:lineRule="exact"/>
                        <w:jc w:val="center"/>
                        <w:rPr>
                          <w:rFonts w:ascii="Meiryo UI" w:eastAsia="Meiryo UI" w:hAnsi="Meiryo UI" w:cs="Meiryo UI"/>
                        </w:rPr>
                      </w:pPr>
                    </w:p>
                  </w:txbxContent>
                </v:textbox>
              </v:shape>
            </w:pict>
          </mc:Fallback>
        </mc:AlternateContent>
      </w:r>
    </w:p>
    <w:p w14:paraId="676CF57B"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55328" behindDoc="0" locked="0" layoutInCell="1" allowOverlap="1" wp14:anchorId="676CFE16" wp14:editId="676CFE17">
                <wp:simplePos x="0" y="0"/>
                <wp:positionH relativeFrom="column">
                  <wp:posOffset>1175715</wp:posOffset>
                </wp:positionH>
                <wp:positionV relativeFrom="paragraph">
                  <wp:posOffset>54610</wp:posOffset>
                </wp:positionV>
                <wp:extent cx="833933" cy="558"/>
                <wp:effectExtent l="0" t="76200" r="23495" b="114300"/>
                <wp:wrapNone/>
                <wp:docPr id="47161" name="直線矢印コネクタ 47161"/>
                <wp:cNvGraphicFramePr/>
                <a:graphic xmlns:a="http://schemas.openxmlformats.org/drawingml/2006/main">
                  <a:graphicData uri="http://schemas.microsoft.com/office/word/2010/wordprocessingShape">
                    <wps:wsp>
                      <wps:cNvCnPr/>
                      <wps:spPr>
                        <a:xfrm flipV="1">
                          <a:off x="0" y="0"/>
                          <a:ext cx="833933" cy="55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61" o:spid="_x0000_s1026" type="#_x0000_t32" style="position:absolute;left:0;text-align:left;margin-left:92.6pt;margin-top:4.3pt;width:65.65pt;height:.05pt;flip:y;z-index:2531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" strokecolor="#4579b8 [3044]">
                <v:stroke endarrow="open"/>
              </v:shape>
            </w:pict>
          </mc:Fallback>
        </mc:AlternateContent>
      </w:r>
    </w:p>
    <w:p w14:paraId="676CF57C"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0688" behindDoc="0" locked="0" layoutInCell="1" allowOverlap="1" wp14:anchorId="676CFE18" wp14:editId="676CFE19">
                <wp:simplePos x="0" y="0"/>
                <wp:positionH relativeFrom="column">
                  <wp:posOffset>2765425</wp:posOffset>
                </wp:positionH>
                <wp:positionV relativeFrom="paragraph">
                  <wp:posOffset>197485</wp:posOffset>
                </wp:positionV>
                <wp:extent cx="0" cy="180975"/>
                <wp:effectExtent l="95250" t="0" r="57150" b="66675"/>
                <wp:wrapNone/>
                <wp:docPr id="47140" name="直線矢印コネクタ 4714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0" o:spid="_x0000_s1026" type="#_x0000_t32" style="position:absolute;left:0;text-align:left;margin-left:217.75pt;margin-top:15.55pt;width:0;height:14.25pt;z-index:2531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" strokecolor="#4579b8 [3044]">
                <v:stroke endarrow="open"/>
              </v:shape>
            </w:pict>
          </mc:Fallback>
        </mc:AlternateContent>
      </w:r>
    </w:p>
    <w:p w14:paraId="676CF57D"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48160" behindDoc="0" locked="0" layoutInCell="1" allowOverlap="1" wp14:anchorId="676CFE1A" wp14:editId="676CFE1B">
                <wp:simplePos x="0" y="0"/>
                <wp:positionH relativeFrom="column">
                  <wp:posOffset>2025650</wp:posOffset>
                </wp:positionH>
                <wp:positionV relativeFrom="paragraph">
                  <wp:posOffset>147320</wp:posOffset>
                </wp:positionV>
                <wp:extent cx="1480185" cy="314325"/>
                <wp:effectExtent l="0" t="0" r="24765" b="28575"/>
                <wp:wrapNone/>
                <wp:docPr id="38913" name="テキスト ボックス 38913"/>
                <wp:cNvGraphicFramePr/>
                <a:graphic xmlns:a="http://schemas.openxmlformats.org/drawingml/2006/main">
                  <a:graphicData uri="http://schemas.microsoft.com/office/word/2010/wordprocessingShape">
                    <wps:wsp>
                      <wps:cNvSpPr txBox="1"/>
                      <wps:spPr>
                        <a:xfrm>
                          <a:off x="0" y="0"/>
                          <a:ext cx="148018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76D010B" w14:textId="77777777" w:rsidR="006731A1" w:rsidRPr="0034541C" w:rsidRDefault="006731A1"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3" o:spid="_x0000_s1235" type="#_x0000_t202" style="position:absolute;left:0;text-align:left;margin-left:159.5pt;margin-top:11.6pt;width:116.55pt;height:24.75pt;z-index:2531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" fillcolor="#4f81bd [3204]" strokecolor="#243f60 [1604]" strokeweight="2pt">
                <v:textbox>
                  <w:txbxContent>
                    <w:p w:rsidR="006731A1" w:rsidRPr="0034541C" w:rsidRDefault="006731A1"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14:paraId="676CF57E"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7856" behindDoc="0" locked="0" layoutInCell="1" allowOverlap="1" wp14:anchorId="676CFE1C" wp14:editId="676CFE1D">
                <wp:simplePos x="0" y="0"/>
                <wp:positionH relativeFrom="column">
                  <wp:posOffset>728345</wp:posOffset>
                </wp:positionH>
                <wp:positionV relativeFrom="paragraph">
                  <wp:posOffset>71120</wp:posOffset>
                </wp:positionV>
                <wp:extent cx="0" cy="1133475"/>
                <wp:effectExtent l="95250" t="38100" r="57150" b="9525"/>
                <wp:wrapNone/>
                <wp:docPr id="8" name="直線矢印コネクタ 8"/>
                <wp:cNvGraphicFramePr/>
                <a:graphic xmlns:a="http://schemas.openxmlformats.org/drawingml/2006/main">
                  <a:graphicData uri="http://schemas.microsoft.com/office/word/2010/wordprocessingShape">
                    <wps:wsp>
                      <wps:cNvCnPr/>
                      <wps:spPr>
                        <a:xfrm flipV="1">
                          <a:off x="0" y="0"/>
                          <a:ext cx="0" cy="1133475"/>
                        </a:xfrm>
                        <a:prstGeom prst="straightConnector1">
                          <a:avLst/>
                        </a:prstGeom>
                        <a:ln>
                          <a:solidFill>
                            <a:schemeClr val="accent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8" o:spid="_x0000_s1026" type="#_x0000_t32" style="position:absolute;left:0;text-align:left;margin-left:57.35pt;margin-top:5.6pt;width:0;height:89.25pt;flip:y;z-index:2531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" strokecolor="#4f81bd [3204]">
                <v:stroke dashstyle="dashDot" endarrow="open"/>
              </v:shape>
            </w:pict>
          </mc:Fallback>
        </mc:AlternateContent>
      </w: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3158400" behindDoc="0" locked="0" layoutInCell="1" allowOverlap="1" wp14:anchorId="676CFE1E" wp14:editId="676CFE1F">
                <wp:simplePos x="0" y="0"/>
                <wp:positionH relativeFrom="column">
                  <wp:posOffset>728345</wp:posOffset>
                </wp:positionH>
                <wp:positionV relativeFrom="paragraph">
                  <wp:posOffset>71120</wp:posOffset>
                </wp:positionV>
                <wp:extent cx="1291590" cy="0"/>
                <wp:effectExtent l="0" t="0" r="22860" b="19050"/>
                <wp:wrapNone/>
                <wp:docPr id="38924" name="直線矢印コネクタ 38924"/>
                <wp:cNvGraphicFramePr/>
                <a:graphic xmlns:a="http://schemas.openxmlformats.org/drawingml/2006/main">
                  <a:graphicData uri="http://schemas.microsoft.com/office/word/2010/wordprocessingShape">
                    <wps:wsp>
                      <wps:cNvCnPr/>
                      <wps:spPr>
                        <a:xfrm>
                          <a:off x="0" y="0"/>
                          <a:ext cx="1291590" cy="0"/>
                        </a:xfrm>
                        <a:prstGeom prst="straightConnector1">
                          <a:avLst/>
                        </a:prstGeom>
                        <a:ln>
                          <a:solidFill>
                            <a:schemeClr val="accent1"/>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4" o:spid="_x0000_s1026" type="#_x0000_t32" style="position:absolute;left:0;text-align:left;margin-left:57.35pt;margin-top:5.6pt;width:101.7pt;height:0;z-index:2531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" strokecolor="#4f81bd [320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1712" behindDoc="0" locked="0" layoutInCell="1" allowOverlap="1" wp14:anchorId="676CFE20" wp14:editId="676CFE21">
                <wp:simplePos x="0" y="0"/>
                <wp:positionH relativeFrom="column">
                  <wp:posOffset>3517900</wp:posOffset>
                </wp:positionH>
                <wp:positionV relativeFrom="paragraph">
                  <wp:posOffset>72390</wp:posOffset>
                </wp:positionV>
                <wp:extent cx="1097280" cy="0"/>
                <wp:effectExtent l="38100" t="76200" r="0" b="114300"/>
                <wp:wrapNone/>
                <wp:docPr id="38926" name="直線矢印コネクタ 38926"/>
                <wp:cNvGraphicFramePr/>
                <a:graphic xmlns:a="http://schemas.openxmlformats.org/drawingml/2006/main">
                  <a:graphicData uri="http://schemas.microsoft.com/office/word/2010/wordprocessingShape">
                    <wps:wsp>
                      <wps:cNvCnPr/>
                      <wps:spPr>
                        <a:xfrm flipH="1">
                          <a:off x="0" y="0"/>
                          <a:ext cx="10972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6" o:spid="_x0000_s1026" type="#_x0000_t32" style="position:absolute;left:0;text-align:left;margin-left:277pt;margin-top:5.7pt;width:86.4pt;height:0;flip:x;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" strokecolor="#4579b8 [3044]">
                <v:stroke endarrow="open"/>
              </v:shape>
            </w:pict>
          </mc:Fallback>
        </mc:AlternateContent>
      </w:r>
    </w:p>
    <w:p w14:paraId="676CF57F"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49184" behindDoc="0" locked="0" layoutInCell="1" allowOverlap="1" wp14:anchorId="676CFE22" wp14:editId="676CFE23">
                <wp:simplePos x="0" y="0"/>
                <wp:positionH relativeFrom="column">
                  <wp:posOffset>1937385</wp:posOffset>
                </wp:positionH>
                <wp:positionV relativeFrom="paragraph">
                  <wp:posOffset>223520</wp:posOffset>
                </wp:positionV>
                <wp:extent cx="1685925" cy="325120"/>
                <wp:effectExtent l="0" t="0" r="28575" b="17780"/>
                <wp:wrapNone/>
                <wp:docPr id="38928" name="テキスト ボックス 38928"/>
                <wp:cNvGraphicFramePr/>
                <a:graphic xmlns:a="http://schemas.openxmlformats.org/drawingml/2006/main">
                  <a:graphicData uri="http://schemas.microsoft.com/office/word/2010/wordprocessingShape">
                    <wps:wsp>
                      <wps:cNvSpPr txBox="1"/>
                      <wps:spPr>
                        <a:xfrm>
                          <a:off x="0" y="0"/>
                          <a:ext cx="1685925" cy="32512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76D010C" w14:textId="77777777" w:rsidR="006731A1" w:rsidRPr="00780C27" w:rsidRDefault="006731A1"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28" o:spid="_x0000_s1236" type="#_x0000_t202" style="position:absolute;left:0;text-align:left;margin-left:152.55pt;margin-top:17.6pt;width:132.75pt;height:25.6pt;z-index:2531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" fillcolor="white [3212]" strokecolor="#243f60 [1604]" strokeweight="2pt">
                <v:stroke dashstyle="3 1"/>
                <v:textbox>
                  <w:txbxContent>
                    <w:p w:rsidR="006731A1" w:rsidRPr="00780C27" w:rsidRDefault="006731A1"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56352" behindDoc="0" locked="0" layoutInCell="1" allowOverlap="1" wp14:anchorId="676CFE24" wp14:editId="676CFE25">
                <wp:simplePos x="0" y="0"/>
                <wp:positionH relativeFrom="column">
                  <wp:posOffset>2771775</wp:posOffset>
                </wp:positionH>
                <wp:positionV relativeFrom="paragraph">
                  <wp:posOffset>13335</wp:posOffset>
                </wp:positionV>
                <wp:extent cx="0" cy="180975"/>
                <wp:effectExtent l="95250" t="0" r="57150" b="66675"/>
                <wp:wrapNone/>
                <wp:docPr id="38927" name="直線矢印コネクタ 38927"/>
                <wp:cNvGraphicFramePr/>
                <a:graphic xmlns:a="http://schemas.openxmlformats.org/drawingml/2006/main">
                  <a:graphicData uri="http://schemas.microsoft.com/office/word/2010/wordprocessingShape">
                    <wps:wsp>
                      <wps:cNvCnPr/>
                      <wps:spPr>
                        <a:xfrm>
                          <a:off x="0" y="0"/>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7" o:spid="_x0000_s1026" type="#_x0000_t32" style="position:absolute;left:0;text-align:left;margin-left:218.25pt;margin-top:1.05pt;width:0;height:14.25pt;z-index:2531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" strokecolor="#4f81bd [3204]">
                <v:stroke endarrow="open"/>
              </v:shape>
            </w:pict>
          </mc:Fallback>
        </mc:AlternateContent>
      </w:r>
    </w:p>
    <w:p w14:paraId="676CF580" w14:textId="77777777" w:rsidR="005F6269" w:rsidRPr="00457A27" w:rsidRDefault="005F6269" w:rsidP="005F6269">
      <w:pPr>
        <w:rPr>
          <w:rFonts w:ascii="HG丸ｺﾞｼｯｸM-PRO" w:eastAsia="HG丸ｺﾞｼｯｸM-PRO" w:hAnsi="HG丸ｺﾞｼｯｸM-PRO"/>
          <w:highlight w:val="yellow"/>
        </w:rPr>
      </w:pPr>
    </w:p>
    <w:p w14:paraId="676CF581" w14:textId="77777777" w:rsidR="005F6269" w:rsidRPr="00457A27" w:rsidRDefault="00F5048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843456" behindDoc="0" locked="0" layoutInCell="1" allowOverlap="1" wp14:anchorId="676CFE26" wp14:editId="676CFE27">
                <wp:simplePos x="0" y="0"/>
                <wp:positionH relativeFrom="column">
                  <wp:posOffset>396069</wp:posOffset>
                </wp:positionH>
                <wp:positionV relativeFrom="paragraph">
                  <wp:posOffset>5971</wp:posOffset>
                </wp:positionV>
                <wp:extent cx="1009650" cy="750570"/>
                <wp:effectExtent l="0" t="0" r="19050" b="11430"/>
                <wp:wrapNone/>
                <wp:docPr id="96" name="テキスト ボックス 96"/>
                <wp:cNvGraphicFramePr/>
                <a:graphic xmlns:a="http://schemas.openxmlformats.org/drawingml/2006/main">
                  <a:graphicData uri="http://schemas.microsoft.com/office/word/2010/wordprocessingShape">
                    <wps:wsp>
                      <wps:cNvSpPr txBox="1"/>
                      <wps:spPr>
                        <a:xfrm>
                          <a:off x="0" y="0"/>
                          <a:ext cx="1009650" cy="750570"/>
                        </a:xfrm>
                        <a:prstGeom prst="rect">
                          <a:avLst/>
                        </a:prstGeom>
                        <a:solidFill>
                          <a:sysClr val="window" lastClr="FFFFFF"/>
                        </a:solidFill>
                        <a:ln w="25400" cap="flat" cmpd="sng" algn="ctr">
                          <a:solidFill>
                            <a:srgbClr val="4F81BD">
                              <a:shade val="50000"/>
                            </a:srgbClr>
                          </a:solidFill>
                          <a:prstDash val="sysDash"/>
                        </a:ln>
                        <a:effectLst/>
                      </wps:spPr>
                      <wps:txbx>
                        <w:txbxContent>
                          <w:p w14:paraId="676D010D" w14:textId="77777777" w:rsidR="006731A1" w:rsidRPr="001D40BD" w:rsidRDefault="006731A1" w:rsidP="006731A1">
                            <w:pPr>
                              <w:spacing w:line="320" w:lineRule="exact"/>
                              <w:jc w:val="left"/>
                              <w:rPr>
                                <w:rFonts w:ascii="Meiryo UI" w:eastAsia="Meiryo UI" w:hAnsi="Meiryo UI" w:cs="Meiryo UI"/>
                              </w:rPr>
                            </w:pPr>
                            <w:r w:rsidRPr="001D40BD">
                              <w:rPr>
                                <w:rFonts w:ascii="Meiryo UI" w:eastAsia="Meiryo UI" w:hAnsi="Meiryo UI" w:cs="Meiryo UI" w:hint="eastAsia"/>
                              </w:rPr>
                              <w:t>計画的補修</w:t>
                            </w:r>
                          </w:p>
                          <w:p w14:paraId="676D010E" w14:textId="77777777" w:rsidR="006731A1" w:rsidRPr="001D40BD" w:rsidRDefault="006731A1" w:rsidP="006731A1">
                            <w:pPr>
                              <w:spacing w:line="320" w:lineRule="exact"/>
                              <w:jc w:val="left"/>
                              <w:rPr>
                                <w:rFonts w:ascii="Meiryo UI" w:eastAsia="Meiryo UI" w:hAnsi="Meiryo UI" w:cs="Meiryo UI"/>
                              </w:rPr>
                            </w:pPr>
                            <w:r w:rsidRPr="001D40BD">
                              <w:rPr>
                                <w:rFonts w:ascii="Meiryo UI" w:eastAsia="Meiryo UI" w:hAnsi="Meiryo UI" w:cs="Meiryo UI" w:hint="eastAsia"/>
                              </w:rPr>
                              <w:t>等の対応</w:t>
                            </w:r>
                          </w:p>
                          <w:p w14:paraId="676D010F" w14:textId="77777777" w:rsidR="006731A1" w:rsidRDefault="006731A1" w:rsidP="006731A1">
                            <w:pPr>
                              <w:spacing w:line="320" w:lineRule="exact"/>
                              <w:jc w:val="left"/>
                              <w:rPr>
                                <w:rFonts w:ascii="Meiryo UI" w:eastAsia="Meiryo UI" w:hAnsi="Meiryo UI" w:cs="Meiryo UI"/>
                              </w:rPr>
                            </w:pPr>
                            <w:r w:rsidRPr="001D40BD">
                              <w:rPr>
                                <w:rFonts w:ascii="Meiryo UI" w:eastAsia="Meiryo UI" w:hAnsi="Meiryo UI" w:cs="Meiryo UI" w:hint="eastAsia"/>
                              </w:rPr>
                              <w:t>（対策）</w:t>
                            </w:r>
                          </w:p>
                          <w:p w14:paraId="676D0110" w14:textId="77777777" w:rsidR="006731A1" w:rsidRPr="00780C27" w:rsidRDefault="006731A1" w:rsidP="006731A1">
                            <w:pPr>
                              <w:spacing w:line="280" w:lineRule="exact"/>
                              <w:jc w:val="lef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6" o:spid="_x0000_s1237" type="#_x0000_t202" style="position:absolute;left:0;text-align:left;margin-left:31.2pt;margin-top:.45pt;width:79.5pt;height:59.1pt;z-index:25384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" fillcolor="window" strokecolor="#385d8a" strokeweight="2pt">
                <v:stroke dashstyle="3 1"/>
                <v:textbox>
                  <w:txbxContent>
                    <w:p w14:paraId="676D010D" w14:textId="77777777" w:rsidR="006731A1" w:rsidRPr="001D40BD" w:rsidRDefault="006731A1" w:rsidP="006731A1">
                      <w:pPr>
                        <w:spacing w:line="320" w:lineRule="exact"/>
                        <w:jc w:val="left"/>
                        <w:rPr>
                          <w:rFonts w:ascii="Meiryo UI" w:eastAsia="Meiryo UI" w:hAnsi="Meiryo UI" w:cs="Meiryo UI"/>
                        </w:rPr>
                      </w:pPr>
                      <w:r w:rsidRPr="001D40BD">
                        <w:rPr>
                          <w:rFonts w:ascii="Meiryo UI" w:eastAsia="Meiryo UI" w:hAnsi="Meiryo UI" w:cs="Meiryo UI" w:hint="eastAsia"/>
                        </w:rPr>
                        <w:t>計画的補修</w:t>
                      </w:r>
                    </w:p>
                    <w:p w14:paraId="676D010E" w14:textId="77777777" w:rsidR="006731A1" w:rsidRPr="001D40BD" w:rsidRDefault="006731A1" w:rsidP="006731A1">
                      <w:pPr>
                        <w:spacing w:line="320" w:lineRule="exact"/>
                        <w:jc w:val="left"/>
                        <w:rPr>
                          <w:rFonts w:ascii="Meiryo UI" w:eastAsia="Meiryo UI" w:hAnsi="Meiryo UI" w:cs="Meiryo UI"/>
                        </w:rPr>
                      </w:pPr>
                      <w:r w:rsidRPr="001D40BD">
                        <w:rPr>
                          <w:rFonts w:ascii="Meiryo UI" w:eastAsia="Meiryo UI" w:hAnsi="Meiryo UI" w:cs="Meiryo UI" w:hint="eastAsia"/>
                        </w:rPr>
                        <w:t>等の対応</w:t>
                      </w:r>
                    </w:p>
                    <w:p w14:paraId="676D010F" w14:textId="77777777" w:rsidR="006731A1" w:rsidRDefault="006731A1" w:rsidP="006731A1">
                      <w:pPr>
                        <w:spacing w:line="320" w:lineRule="exact"/>
                        <w:jc w:val="left"/>
                        <w:rPr>
                          <w:rFonts w:ascii="Meiryo UI" w:eastAsia="Meiryo UI" w:hAnsi="Meiryo UI" w:cs="Meiryo UI"/>
                        </w:rPr>
                      </w:pPr>
                      <w:r w:rsidRPr="001D40BD">
                        <w:rPr>
                          <w:rFonts w:ascii="Meiryo UI" w:eastAsia="Meiryo UI" w:hAnsi="Meiryo UI" w:cs="Meiryo UI" w:hint="eastAsia"/>
                        </w:rPr>
                        <w:t>（対策）</w:t>
                      </w:r>
                    </w:p>
                    <w:p w14:paraId="676D0110" w14:textId="77777777" w:rsidR="006731A1" w:rsidRPr="00780C27" w:rsidRDefault="006731A1" w:rsidP="006731A1">
                      <w:pPr>
                        <w:spacing w:line="280" w:lineRule="exact"/>
                        <w:jc w:val="left"/>
                        <w:rPr>
                          <w:rFonts w:ascii="Meiryo UI" w:eastAsia="Meiryo UI" w:hAnsi="Meiryo UI" w:cs="Meiryo UI"/>
                          <w:color w:val="000000" w:themeColor="text1"/>
                        </w:rPr>
                      </w:pPr>
                    </w:p>
                  </w:txbxContent>
                </v:textbox>
              </v:shape>
            </w:pict>
          </mc:Fallback>
        </mc:AlternateContent>
      </w:r>
      <w:r w:rsidR="005F6269"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3760" behindDoc="0" locked="0" layoutInCell="1" allowOverlap="1" wp14:anchorId="676CFE28" wp14:editId="676CFE29">
                <wp:simplePos x="0" y="0"/>
                <wp:positionH relativeFrom="column">
                  <wp:posOffset>2771775</wp:posOffset>
                </wp:positionH>
                <wp:positionV relativeFrom="paragraph">
                  <wp:posOffset>84455</wp:posOffset>
                </wp:positionV>
                <wp:extent cx="0" cy="180975"/>
                <wp:effectExtent l="95250" t="0" r="57150" b="66675"/>
                <wp:wrapNone/>
                <wp:docPr id="38929" name="直線矢印コネクタ 3892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chemeClr val="accent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8929" o:spid="_x0000_s1026" type="#_x0000_t32" style="position:absolute;left:0;text-align:left;margin-left:218.25pt;margin-top:6.65pt;width:0;height:14.25pt;z-index:2531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" strokecolor="#4f81bd [3204]">
                <v:stroke endarrow="open"/>
              </v:shape>
            </w:pict>
          </mc:Fallback>
        </mc:AlternateContent>
      </w:r>
    </w:p>
    <w:p w14:paraId="676CF582" w14:textId="77777777"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2736" behindDoc="0" locked="0" layoutInCell="1" allowOverlap="1" wp14:anchorId="676CFE2A" wp14:editId="676CFE2B">
                <wp:simplePos x="0" y="0"/>
                <wp:positionH relativeFrom="column">
                  <wp:posOffset>1937385</wp:posOffset>
                </wp:positionH>
                <wp:positionV relativeFrom="paragraph">
                  <wp:posOffset>39370</wp:posOffset>
                </wp:positionV>
                <wp:extent cx="1685925" cy="482600"/>
                <wp:effectExtent l="0" t="0" r="28575" b="12700"/>
                <wp:wrapNone/>
                <wp:docPr id="38930" name="テキスト ボックス 38930"/>
                <wp:cNvGraphicFramePr/>
                <a:graphic xmlns:a="http://schemas.openxmlformats.org/drawingml/2006/main">
                  <a:graphicData uri="http://schemas.microsoft.com/office/word/2010/wordprocessingShape">
                    <wps:wsp>
                      <wps:cNvSpPr txBox="1"/>
                      <wps:spPr>
                        <a:xfrm>
                          <a:off x="0" y="0"/>
                          <a:ext cx="1685925" cy="482600"/>
                        </a:xfrm>
                        <a:prstGeom prst="rect">
                          <a:avLst/>
                        </a:prstGeom>
                        <a:solidFill>
                          <a:sysClr val="window" lastClr="FFFFFF"/>
                        </a:solidFill>
                        <a:ln w="25400" cap="flat" cmpd="sng" algn="ctr">
                          <a:solidFill>
                            <a:srgbClr val="4F81BD">
                              <a:shade val="50000"/>
                            </a:srgbClr>
                          </a:solidFill>
                          <a:prstDash val="sysDash"/>
                        </a:ln>
                        <a:effectLst/>
                      </wps:spPr>
                      <wps:txbx>
                        <w:txbxContent>
                          <w:p w14:paraId="676D0111" w14:textId="77777777" w:rsidR="006731A1" w:rsidRDefault="006731A1"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14:paraId="676D0112" w14:textId="77777777" w:rsidR="006731A1" w:rsidRPr="00780C27" w:rsidRDefault="006731A1"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30" o:spid="_x0000_s1238" type="#_x0000_t202" style="position:absolute;left:0;text-align:left;margin-left:152.55pt;margin-top:3.1pt;width:132.75pt;height:38pt;z-index:2531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" fillcolor="window" strokecolor="#385d8a" strokeweight="2pt">
                <v:stroke dashstyle="3 1"/>
                <v:textbox>
                  <w:txbxContent>
                    <w:p w:rsidR="006731A1" w:rsidRDefault="006731A1"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6731A1" w:rsidRPr="00780C27" w:rsidRDefault="006731A1"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w:pict>
          </mc:Fallback>
        </mc:AlternateContent>
      </w:r>
    </w:p>
    <w:p w14:paraId="676CF583" w14:textId="77777777" w:rsidR="00A764E3" w:rsidRDefault="0059088F"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3178880" behindDoc="0" locked="0" layoutInCell="1" allowOverlap="1" wp14:anchorId="676CFE2C" wp14:editId="676CFE2D">
                <wp:simplePos x="0" y="0"/>
                <wp:positionH relativeFrom="column">
                  <wp:posOffset>1405283</wp:posOffset>
                </wp:positionH>
                <wp:positionV relativeFrom="paragraph">
                  <wp:posOffset>83544</wp:posOffset>
                </wp:positionV>
                <wp:extent cx="533979" cy="0"/>
                <wp:effectExtent l="38100" t="76200" r="0" b="114300"/>
                <wp:wrapNone/>
                <wp:docPr id="44032" name="直線矢印コネクタ 44032"/>
                <wp:cNvGraphicFramePr/>
                <a:graphic xmlns:a="http://schemas.openxmlformats.org/drawingml/2006/main">
                  <a:graphicData uri="http://schemas.microsoft.com/office/word/2010/wordprocessingShape">
                    <wps:wsp>
                      <wps:cNvCnPr/>
                      <wps:spPr>
                        <a:xfrm flipH="1">
                          <a:off x="0" y="0"/>
                          <a:ext cx="533979" cy="0"/>
                        </a:xfrm>
                        <a:prstGeom prst="straightConnector1">
                          <a:avLst/>
                        </a:prstGeom>
                        <a:ln>
                          <a:solidFill>
                            <a:schemeClr val="accent1"/>
                          </a:solidFill>
                          <a:prstDash val="dashDot"/>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32" o:spid="_x0000_s1026" type="#_x0000_t32" style="position:absolute;left:0;text-align:left;margin-left:110.65pt;margin-top:6.6pt;width:42.05pt;height:0;flip:x;z-index:2531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" strokecolor="#4f81bd [3204]">
                <v:stroke dashstyle="dashDot" endarrow="open"/>
              </v:shape>
            </w:pict>
          </mc:Fallback>
        </mc:AlternateContent>
      </w:r>
    </w:p>
    <w:p w14:paraId="676CF584" w14:textId="77777777" w:rsidR="005F6269" w:rsidRPr="00457A27" w:rsidRDefault="005F6269" w:rsidP="005F6269">
      <w:pPr>
        <w:rPr>
          <w:rFonts w:ascii="HG丸ｺﾞｼｯｸM-PRO" w:eastAsia="HG丸ｺﾞｼｯｸM-PRO" w:hAnsi="HG丸ｺﾞｼｯｸM-PRO"/>
          <w:highlight w:val="yellow"/>
        </w:rPr>
      </w:pPr>
    </w:p>
    <w:p w14:paraId="676CF585" w14:textId="77777777" w:rsidR="005747E3" w:rsidRPr="00457A27" w:rsidRDefault="004823A5" w:rsidP="006731A1">
      <w:pPr>
        <w:pStyle w:val="a9"/>
        <w:spacing w:beforeLines="0" w:before="0"/>
      </w:pPr>
      <w:r w:rsidRPr="00FE7441">
        <w:rPr>
          <w:rFonts w:hint="eastAsia"/>
        </w:rPr>
        <w:t>図</w:t>
      </w:r>
      <w:r w:rsidRPr="00FE7441">
        <w:t xml:space="preserve"> </w:t>
      </w:r>
      <w:r w:rsidR="00427752">
        <w:fldChar w:fldCharType="begin"/>
      </w:r>
      <w:r w:rsidR="00427752">
        <w:rPr>
          <w:bCs w:val="0"/>
        </w:rPr>
        <w:instrText xml:space="preserve"> STYLEREF 2 \s </w:instrText>
      </w:r>
      <w:r w:rsidR="00427752">
        <w:fldChar w:fldCharType="separate"/>
      </w:r>
      <w:r w:rsidR="00D323AE">
        <w:rPr>
          <w:bCs w:val="0"/>
          <w:noProof/>
        </w:rPr>
        <w:t>4.1</w:t>
      </w:r>
      <w:r w:rsidR="00427752">
        <w:rPr>
          <w:noProof/>
        </w:rPr>
        <w:fldChar w:fldCharType="end"/>
      </w:r>
      <w:r w:rsidR="003524A3">
        <w:noBreakHyphen/>
      </w:r>
      <w:r w:rsidR="00427752">
        <w:fldChar w:fldCharType="begin"/>
      </w:r>
      <w:r w:rsidR="00427752">
        <w:rPr>
          <w:bCs w:val="0"/>
        </w:rPr>
        <w:instrText xml:space="preserve"> SEQ 図 \* ARABIC \s 2 </w:instrText>
      </w:r>
      <w:r w:rsidR="00427752">
        <w:fldChar w:fldCharType="separate"/>
      </w:r>
      <w:r w:rsidR="00D323AE">
        <w:rPr>
          <w:bCs w:val="0"/>
          <w:noProof/>
        </w:rPr>
        <w:t>4</w:t>
      </w:r>
      <w:r w:rsidR="00427752">
        <w:rPr>
          <w:noProof/>
        </w:rPr>
        <w:fldChar w:fldCharType="end"/>
      </w:r>
      <w:r w:rsidRPr="00FE7441">
        <w:rPr>
          <w:rFonts w:hint="eastAsia"/>
        </w:rPr>
        <w:t xml:space="preserve">　点検～診断・評価～対策実施のフロー</w:t>
      </w:r>
      <w:r w:rsidR="005747E3" w:rsidRPr="00FE7441">
        <w:rPr>
          <w:rFonts w:hint="eastAsia"/>
        </w:rPr>
        <w:t>。</w:t>
      </w:r>
    </w:p>
    <w:p w14:paraId="676CF586" w14:textId="77777777" w:rsidR="009A21F1" w:rsidRPr="00457A27" w:rsidRDefault="009A21F1" w:rsidP="009A21F1">
      <w:pPr>
        <w:rPr>
          <w:rFonts w:ascii="HG丸ｺﾞｼｯｸM-PRO" w:eastAsia="HG丸ｺﾞｼｯｸM-PRO" w:hAnsi="HG丸ｺﾞｼｯｸM-PRO"/>
        </w:rPr>
        <w:sectPr w:rsidR="009A21F1" w:rsidRPr="00457A27" w:rsidSect="00A10E9D">
          <w:headerReference w:type="default" r:id="rId134"/>
          <w:footerReference w:type="default" r:id="rId135"/>
          <w:pgSz w:w="11906" w:h="16838" w:code="9"/>
          <w:pgMar w:top="1418" w:right="1418" w:bottom="1418" w:left="1418" w:header="851" w:footer="567" w:gutter="0"/>
          <w:cols w:space="425"/>
          <w:docGrid w:type="lines" w:linePitch="360"/>
        </w:sectPr>
      </w:pPr>
    </w:p>
    <w:p w14:paraId="676CF587" w14:textId="77777777" w:rsidR="009A21F1" w:rsidRPr="00457A27" w:rsidRDefault="009A21F1" w:rsidP="009A21F1">
      <w:pPr>
        <w:pStyle w:val="5"/>
      </w:pPr>
      <w:r w:rsidRPr="00457A27">
        <w:rPr>
          <w:rFonts w:hint="eastAsia"/>
        </w:rPr>
        <w:lastRenderedPageBreak/>
        <w:t>定期</w:t>
      </w:r>
      <w:r w:rsidRPr="00FE7441">
        <w:rPr>
          <w:rFonts w:hint="eastAsia"/>
        </w:rPr>
        <w:t>点検</w:t>
      </w:r>
      <w:r w:rsidR="00E03FCF" w:rsidRPr="00FE7441">
        <w:rPr>
          <w:rFonts w:hint="eastAsia"/>
        </w:rPr>
        <w:t>を含む点検業務</w:t>
      </w:r>
      <w:r w:rsidRPr="00FE7441">
        <w:rPr>
          <w:rFonts w:hint="eastAsia"/>
        </w:rPr>
        <w:t>の</w:t>
      </w:r>
      <w:r w:rsidRPr="00457A27">
        <w:rPr>
          <w:rFonts w:hint="eastAsia"/>
        </w:rPr>
        <w:t>フロー</w:t>
      </w:r>
    </w:p>
    <w:p w14:paraId="676CF588" w14:textId="77777777" w:rsidR="009A21F1" w:rsidRPr="00457A27" w:rsidRDefault="009A21F1" w:rsidP="009A21F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点検業務のうち、定期点検については、特に</w:t>
      </w:r>
      <w:r w:rsidRPr="00457A27">
        <w:rPr>
          <w:rFonts w:ascii="HG丸ｺﾞｼｯｸM-PRO" w:eastAsia="HG丸ｺﾞｼｯｸM-PRO" w:hAnsi="HG丸ｺﾞｼｯｸM-PRO" w:hint="eastAsia"/>
          <w:b/>
          <w:color w:val="FF9900"/>
        </w:rPr>
        <w:t>「計画的維持管理」</w:t>
      </w:r>
      <w:r w:rsidRPr="00457A27">
        <w:rPr>
          <w:rFonts w:ascii="HG丸ｺﾞｼｯｸM-PRO" w:eastAsia="HG丸ｺﾞｼｯｸM-PRO" w:hAnsi="HG丸ｺﾞｼｯｸM-PRO" w:hint="eastAsia"/>
        </w:rPr>
        <w:t>に資するものであり、以下のフローに沿って実施することを基本とする。</w:t>
      </w:r>
    </w:p>
    <w:p w14:paraId="676CF589"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63872" behindDoc="0" locked="0" layoutInCell="1" allowOverlap="1" wp14:anchorId="676CFE2E" wp14:editId="676CFE2F">
                <wp:simplePos x="0" y="0"/>
                <wp:positionH relativeFrom="column">
                  <wp:posOffset>5191760</wp:posOffset>
                </wp:positionH>
                <wp:positionV relativeFrom="paragraph">
                  <wp:posOffset>194310</wp:posOffset>
                </wp:positionV>
                <wp:extent cx="3267075" cy="1351280"/>
                <wp:effectExtent l="0" t="0" r="28575" b="20320"/>
                <wp:wrapNone/>
                <wp:docPr id="44053" name="角丸四角形 44053"/>
                <wp:cNvGraphicFramePr/>
                <a:graphic xmlns:a="http://schemas.openxmlformats.org/drawingml/2006/main">
                  <a:graphicData uri="http://schemas.microsoft.com/office/word/2010/wordprocessingShape">
                    <wps:wsp>
                      <wps:cNvSpPr/>
                      <wps:spPr>
                        <a:xfrm>
                          <a:off x="0" y="0"/>
                          <a:ext cx="3267075" cy="1351280"/>
                        </a:xfrm>
                        <a:prstGeom prst="roundRect">
                          <a:avLst/>
                        </a:prstGeom>
                        <a:solidFill>
                          <a:srgbClr val="FFCCCC"/>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113" w14:textId="77777777" w:rsidR="006731A1" w:rsidRDefault="006731A1"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14:paraId="676D0114" w14:textId="77777777" w:rsidR="006731A1" w:rsidRDefault="006731A1"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14:paraId="676D0115" w14:textId="77777777" w:rsidR="006731A1" w:rsidRDefault="006731A1"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14:paraId="676D0116" w14:textId="77777777" w:rsidR="006731A1" w:rsidRDefault="006731A1"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14:paraId="676D0117" w14:textId="77777777" w:rsidR="006731A1" w:rsidRDefault="006731A1"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14:paraId="676D0118" w14:textId="77777777" w:rsidR="006731A1" w:rsidRDefault="006731A1"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44053" o:spid="_x0000_s1239" style="position:absolute;left:0;text-align:left;margin-left:408.8pt;margin-top:15.3pt;width:257.25pt;height:106.4pt;z-index:2532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" fillcolor="#fcc" strokecolor="#943634 [2405]" strokeweight="2pt">
                <v:textbox>
                  <w:txbxContent>
                    <w:p w:rsidR="006731A1" w:rsidRDefault="006731A1"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6731A1" w:rsidRDefault="006731A1"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6731A1" w:rsidRDefault="006731A1"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6731A1" w:rsidRDefault="006731A1"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6731A1" w:rsidRDefault="006731A1"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6731A1" w:rsidRDefault="006731A1"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v:textbox>
              </v:roundrect>
            </w:pict>
          </mc:Fallback>
        </mc:AlternateContent>
      </w:r>
      <w:r w:rsidRPr="00457A27">
        <w:rPr>
          <w:rFonts w:ascii="HG丸ｺﾞｼｯｸM-PRO" w:eastAsia="HG丸ｺﾞｼｯｸM-PRO" w:hAnsi="HG丸ｺﾞｼｯｸM-PRO"/>
          <w:noProof/>
        </w:rPr>
        <mc:AlternateContent>
          <mc:Choice Requires="wpg">
            <w:drawing>
              <wp:anchor distT="0" distB="0" distL="114300" distR="114300" simplePos="0" relativeHeight="253302784" behindDoc="0" locked="0" layoutInCell="1" allowOverlap="1" wp14:anchorId="676CFE30" wp14:editId="676CFE31">
                <wp:simplePos x="0" y="0"/>
                <wp:positionH relativeFrom="column">
                  <wp:posOffset>-92356</wp:posOffset>
                </wp:positionH>
                <wp:positionV relativeFrom="paragraph">
                  <wp:posOffset>194723</wp:posOffset>
                </wp:positionV>
                <wp:extent cx="503248" cy="4869712"/>
                <wp:effectExtent l="0" t="76200" r="11430" b="26670"/>
                <wp:wrapNone/>
                <wp:docPr id="44049" name="グループ化 44049"/>
                <wp:cNvGraphicFramePr/>
                <a:graphic xmlns:a="http://schemas.openxmlformats.org/drawingml/2006/main">
                  <a:graphicData uri="http://schemas.microsoft.com/office/word/2010/wordprocessingGroup">
                    <wpg:wgp>
                      <wpg:cNvGrpSpPr/>
                      <wpg:grpSpPr>
                        <a:xfrm>
                          <a:off x="0" y="0"/>
                          <a:ext cx="503248" cy="4869712"/>
                          <a:chOff x="0" y="0"/>
                          <a:chExt cx="503248" cy="4869712"/>
                        </a:xfrm>
                      </wpg:grpSpPr>
                      <wps:wsp>
                        <wps:cNvPr id="44050" name="直線コネクタ 44050"/>
                        <wps:cNvCnPr/>
                        <wps:spPr>
                          <a:xfrm flipH="1">
                            <a:off x="0" y="4869712"/>
                            <a:ext cx="503248"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1" name="直線コネクタ 44051"/>
                        <wps:cNvCnPr/>
                        <wps:spPr>
                          <a:xfrm flipV="1">
                            <a:off x="10633" y="0"/>
                            <a:ext cx="0" cy="4867275"/>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2" name="直線コネクタ 44052"/>
                        <wps:cNvCnPr/>
                        <wps:spPr>
                          <a:xfrm flipH="1">
                            <a:off x="0" y="0"/>
                            <a:ext cx="378259" cy="0"/>
                          </a:xfrm>
                          <a:prstGeom prst="line">
                            <a:avLst/>
                          </a:prstGeom>
                          <a:ln w="25400">
                            <a:headEnd type="triangle"/>
                            <a:tailEnd type="none" w="lg"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44049" o:spid="_x0000_s1026" style="position:absolute;left:0;text-align:left;margin-left:-7.25pt;margin-top:15.35pt;width:39.65pt;height:383.45pt;z-index:253302784" coordsize="5032,48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">
                <v:line id="直線コネクタ 44050" o:spid="_x0000_s1027" style="position:absolute;flip:x;visibility:visible;mso-wrap-style:square" from="0,48697" to="5032,48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44u8UAAADeAAAADwAAAGRycy9kb3ducmV2LnhtbESPy2rDMBBF94X8g5hCNyGWU/J0rISQ&#10;Uugigea9HaypLWKNjKUm7t9Xi0KXl/vi5KvO1uJOrTeOFQyTFARx4bThUsHp+D6YgfABWWPtmBT8&#10;kIfVsveUY6bdg/d0P4RSxBH2GSqoQmgyKX1RkUWfuIY4el+utRiibEupW3zEcVvL1zSdSIuG40OF&#10;DW0qKm6Hb6tgOg7nNzKmv6fP4625XHd2u5sr9fLcrRcgAnXhP/zX/tAKRqN0HAEiTkQ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d44u8UAAADeAAAADwAAAAAAAAAA&#10;AAAAAAChAgAAZHJzL2Rvd25yZXYueG1sUEsFBgAAAAAEAAQA+QAAAJMDAAAAAA==&#10;" strokecolor="#4579b8 [3044]" strokeweight="2pt"/>
                <v:line id="直線コネクタ 44051" o:spid="_x0000_s1028" style="position:absolute;flip:y;visibility:visible;mso-wrap-style:square" from="106,0" to="106,48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KdIMgAAADeAAAADwAAAGRycy9kb3ducmV2LnhtbESPS2vDMBCE74H+B7GFXkIjp+RV10oo&#10;LYUcEsijaa+LtbWFrZWx1MT591EgkOMwM98w2aKztThS641jBcNBAoI4d9pwoeB7//U8A+EDssba&#10;MSk4k4fF/KGXYardibd03IVCRAj7FBWUITSplD4vyaIfuIY4en+utRiibAupWzxFuK3lS5JMpEXD&#10;caHEhj5Kyqvdv1UwHYfDJxnT39JmXzU/v2u7Wr8q9fTYvb+BCNSFe/jWXmoFo1EyHsL1TrwCc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pKdIMgAAADeAAAADwAAAAAA&#10;AAAAAAAAAAChAgAAZHJzL2Rvd25yZXYueG1sUEsFBgAAAAAEAAQA+QAAAJYDAAAAAA==&#10;" strokecolor="#4579b8 [3044]" strokeweight="2pt"/>
                <v:line id="直線コネクタ 44052" o:spid="_x0000_s1029" style="position:absolute;flip:x;visibility:visible;mso-wrap-style:square" from="0,0" to="37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gjMccAAADeAAAADwAAAGRycy9kb3ducmV2LnhtbESPwW7CMBBE75X4B2uRuBWbQKFKMYgG&#10;kNpTRegHrOIliRqv09iQ9O9rpEo9jmbmjWa9HWwjbtT52rGG2VSBIC6cqbnU8Hk+Pj6D8AHZYOOY&#10;NPyQh+1m9LDG1LieT3TLQykihH2KGqoQ2lRKX1Rk0U9dSxy9i+sshii7UpoO+wi3jUyUWkqLNceF&#10;ClvKKiq+8qvVcF4lh30y//5Y9Xn/qob3bJ5dcq0n42H3AiLQEP7Df+03o2GxUE8J3O/EKyA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eCMxxwAAAN4AAAAPAAAAAAAA&#10;AAAAAAAAAKECAABkcnMvZG93bnJldi54bWxQSwUGAAAAAAQABAD5AAAAlQMAAAAA&#10;" strokecolor="#4579b8 [3044]" strokeweight="2pt">
                  <v:stroke startarrow="block" endarrowwidth="wide"/>
                </v:line>
              </v:group>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3808" behindDoc="0" locked="0" layoutInCell="1" allowOverlap="1" wp14:anchorId="676CFE32" wp14:editId="676CFE33">
                <wp:simplePos x="0" y="0"/>
                <wp:positionH relativeFrom="column">
                  <wp:posOffset>282575</wp:posOffset>
                </wp:positionH>
                <wp:positionV relativeFrom="paragraph">
                  <wp:posOffset>12700</wp:posOffset>
                </wp:positionV>
                <wp:extent cx="1457325" cy="361950"/>
                <wp:effectExtent l="0" t="0" r="28575" b="19050"/>
                <wp:wrapNone/>
                <wp:docPr id="235" name="円/楕円 235"/>
                <wp:cNvGraphicFramePr/>
                <a:graphic xmlns:a="http://schemas.openxmlformats.org/drawingml/2006/main">
                  <a:graphicData uri="http://schemas.microsoft.com/office/word/2010/wordprocessingShape">
                    <wps:wsp>
                      <wps:cNvSpPr/>
                      <wps:spPr>
                        <a:xfrm>
                          <a:off x="0" y="0"/>
                          <a:ext cx="1457325" cy="361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6D0119" w14:textId="77777777"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235" o:spid="_x0000_s1240" style="position:absolute;left:0;text-align:left;margin-left:22.25pt;margin-top:1pt;width:114.75pt;height:28.5pt;z-index:25330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" fillcolor="#4f81bd [3204]" strokecolor="#243f60 [1604]" strokeweight="2pt">
                <v:textbo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v:textbox>
              </v:oval>
            </w:pict>
          </mc:Fallback>
        </mc:AlternateContent>
      </w:r>
    </w:p>
    <w:p w14:paraId="676CF58A"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79232" behindDoc="0" locked="0" layoutInCell="1" allowOverlap="1" wp14:anchorId="676CFE34" wp14:editId="676CFE35">
                <wp:simplePos x="0" y="0"/>
                <wp:positionH relativeFrom="column">
                  <wp:posOffset>1023620</wp:posOffset>
                </wp:positionH>
                <wp:positionV relativeFrom="paragraph">
                  <wp:posOffset>147320</wp:posOffset>
                </wp:positionV>
                <wp:extent cx="0" cy="190500"/>
                <wp:effectExtent l="76200" t="0" r="57150" b="57150"/>
                <wp:wrapNone/>
                <wp:docPr id="44054" name="直線矢印コネクタ 44054"/>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4" o:spid="_x0000_s1026" type="#_x0000_t32" style="position:absolute;left:0;text-align:left;margin-left:80.6pt;margin-top:11.6pt;width:0;height:15pt;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" strokecolor="#4579b8 [3044]" strokeweight="2pt">
                <v:stroke endarrow="block"/>
              </v:shape>
            </w:pict>
          </mc:Fallback>
        </mc:AlternateContent>
      </w:r>
    </w:p>
    <w:p w14:paraId="676CF58B"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64896" behindDoc="0" locked="0" layoutInCell="1" allowOverlap="1" wp14:anchorId="676CFE36" wp14:editId="676CFE37">
                <wp:simplePos x="0" y="0"/>
                <wp:positionH relativeFrom="column">
                  <wp:posOffset>568960</wp:posOffset>
                </wp:positionH>
                <wp:positionV relativeFrom="paragraph">
                  <wp:posOffset>107950</wp:posOffset>
                </wp:positionV>
                <wp:extent cx="883920" cy="333375"/>
                <wp:effectExtent l="0" t="0" r="11430" b="28575"/>
                <wp:wrapNone/>
                <wp:docPr id="236" name="正方形/長方形 236"/>
                <wp:cNvGraphicFramePr/>
                <a:graphic xmlns:a="http://schemas.openxmlformats.org/drawingml/2006/main">
                  <a:graphicData uri="http://schemas.microsoft.com/office/word/2010/wordprocessingShape">
                    <wps:wsp>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6D011A" w14:textId="77777777"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36" o:spid="_x0000_s1241" style="position:absolute;left:0;text-align:left;margin-left:44.8pt;margin-top:8.5pt;width:69.6pt;height:26.25pt;z-index:2532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" fillcolor="#4f81bd [3204]" strokecolor="#243f60 [1604]" strokeweight="2pt">
                <v:textbo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v:textbox>
              </v:rect>
            </w:pict>
          </mc:Fallback>
        </mc:AlternateContent>
      </w:r>
    </w:p>
    <w:p w14:paraId="676CF58C"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76160" behindDoc="0" locked="0" layoutInCell="1" allowOverlap="1" wp14:anchorId="676CFE38" wp14:editId="676CFE39">
                <wp:simplePos x="0" y="0"/>
                <wp:positionH relativeFrom="column">
                  <wp:posOffset>2700020</wp:posOffset>
                </wp:positionH>
                <wp:positionV relativeFrom="paragraph">
                  <wp:posOffset>33020</wp:posOffset>
                </wp:positionV>
                <wp:extent cx="1314450" cy="361950"/>
                <wp:effectExtent l="0" t="0" r="19050" b="19050"/>
                <wp:wrapNone/>
                <wp:docPr id="240" name="角丸四角形 240"/>
                <wp:cNvGraphicFramePr/>
                <a:graphic xmlns:a="http://schemas.openxmlformats.org/drawingml/2006/main">
                  <a:graphicData uri="http://schemas.microsoft.com/office/word/2010/wordprocessingShape">
                    <wps:wsp>
                      <wps:cNvSpPr/>
                      <wps:spPr>
                        <a:xfrm>
                          <a:off x="0" y="0"/>
                          <a:ext cx="13144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676D011B" w14:textId="77777777" w:rsidR="006731A1" w:rsidRDefault="006731A1"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40" o:spid="_x0000_s1242" style="position:absolute;left:0;text-align:left;margin-left:212.6pt;margin-top:2.6pt;width:103.5pt;height:28.5pt;z-index:2532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" fillcolor="#ffc" strokecolor="#243f60 [1604]" strokeweight="2pt">
                <v:textbox>
                  <w:txbxContent>
                    <w:p w:rsidR="006731A1" w:rsidRDefault="006731A1"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80256" behindDoc="0" locked="0" layoutInCell="1" allowOverlap="1" wp14:anchorId="676CFE3A" wp14:editId="676CFE3B">
                <wp:simplePos x="0" y="0"/>
                <wp:positionH relativeFrom="column">
                  <wp:posOffset>1023620</wp:posOffset>
                </wp:positionH>
                <wp:positionV relativeFrom="paragraph">
                  <wp:posOffset>213995</wp:posOffset>
                </wp:positionV>
                <wp:extent cx="0" cy="190500"/>
                <wp:effectExtent l="76200" t="0" r="57150" b="57150"/>
                <wp:wrapNone/>
                <wp:docPr id="1055" name="直線矢印コネクタ 1055"/>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55" o:spid="_x0000_s1026" type="#_x0000_t32" style="position:absolute;left:0;text-align:left;margin-left:80.6pt;margin-top:16.85pt;width:0;height:15pt;z-index:2532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" strokecolor="#4579b8 [3044]" strokeweight="2pt">
                <v:stroke endarrow="block"/>
              </v:shape>
            </w:pict>
          </mc:Fallback>
        </mc:AlternateContent>
      </w:r>
    </w:p>
    <w:p w14:paraId="676CF58D"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89472" behindDoc="0" locked="0" layoutInCell="1" allowOverlap="1" wp14:anchorId="676CFE3C" wp14:editId="676CFE3D">
                <wp:simplePos x="0" y="0"/>
                <wp:positionH relativeFrom="column">
                  <wp:posOffset>3366770</wp:posOffset>
                </wp:positionH>
                <wp:positionV relativeFrom="paragraph">
                  <wp:posOffset>166370</wp:posOffset>
                </wp:positionV>
                <wp:extent cx="0" cy="142240"/>
                <wp:effectExtent l="76200" t="38100" r="57150" b="10160"/>
                <wp:wrapNone/>
                <wp:docPr id="44056" name="直線矢印コネクタ 44056"/>
                <wp:cNvGraphicFramePr/>
                <a:graphic xmlns:a="http://schemas.openxmlformats.org/drawingml/2006/main">
                  <a:graphicData uri="http://schemas.microsoft.com/office/word/2010/wordprocessingShape">
                    <wps:wsp>
                      <wps:cNvCnPr/>
                      <wps:spPr>
                        <a:xfrm flipV="1">
                          <a:off x="0" y="0"/>
                          <a:ext cx="0" cy="14224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6" o:spid="_x0000_s1026" type="#_x0000_t32" style="position:absolute;left:0;text-align:left;margin-left:265.1pt;margin-top:13.1pt;width:0;height:11.2pt;flip:y;z-index:2532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62848" behindDoc="0" locked="0" layoutInCell="1" allowOverlap="1" wp14:anchorId="676CFE3E" wp14:editId="676CFE3F">
                <wp:simplePos x="0" y="0"/>
                <wp:positionH relativeFrom="column">
                  <wp:posOffset>80645</wp:posOffset>
                </wp:positionH>
                <wp:positionV relativeFrom="paragraph">
                  <wp:posOffset>61594</wp:posOffset>
                </wp:positionV>
                <wp:extent cx="4543425" cy="2085975"/>
                <wp:effectExtent l="19050" t="19050" r="28575" b="28575"/>
                <wp:wrapNone/>
                <wp:docPr id="44057" name="角丸四角形 44057"/>
                <wp:cNvGraphicFramePr/>
                <a:graphic xmlns:a="http://schemas.openxmlformats.org/drawingml/2006/main">
                  <a:graphicData uri="http://schemas.microsoft.com/office/word/2010/wordprocessingShape">
                    <wps:wsp>
                      <wps:cNvSpPr/>
                      <wps:spPr>
                        <a:xfrm>
                          <a:off x="0" y="0"/>
                          <a:ext cx="4543425" cy="2085975"/>
                        </a:xfrm>
                        <a:prstGeom prst="roundRect">
                          <a:avLst>
                            <a:gd name="adj" fmla="val 9026"/>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4057" o:spid="_x0000_s1026" style="position:absolute;left:0;text-align:left;margin-left:6.35pt;margin-top:4.85pt;width:357.75pt;height:164.25pt;z-index:2532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" filled="f" strokecolor="red" strokeweight="2.5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65920" behindDoc="0" locked="0" layoutInCell="1" allowOverlap="1" wp14:anchorId="676CFE40" wp14:editId="676CFE41">
                <wp:simplePos x="0" y="0"/>
                <wp:positionH relativeFrom="column">
                  <wp:posOffset>568960</wp:posOffset>
                </wp:positionH>
                <wp:positionV relativeFrom="paragraph">
                  <wp:posOffset>174625</wp:posOffset>
                </wp:positionV>
                <wp:extent cx="883920" cy="333375"/>
                <wp:effectExtent l="0" t="0" r="11430" b="28575"/>
                <wp:wrapNone/>
                <wp:docPr id="242" name="正方形/長方形 242"/>
                <wp:cNvGraphicFramePr/>
                <a:graphic xmlns:a="http://schemas.openxmlformats.org/drawingml/2006/main">
                  <a:graphicData uri="http://schemas.microsoft.com/office/word/2010/wordprocessingShape">
                    <wps:wsp>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6D011C" w14:textId="77777777"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2" o:spid="_x0000_s1243" style="position:absolute;left:0;text-align:left;margin-left:44.8pt;margin-top:13.75pt;width:69.6pt;height:26.25pt;z-index:2532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" fillcolor="#4f81bd [3204]" strokecolor="#243f60 [1604]" strokeweight="2pt">
                <v:textbo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v:textbox>
              </v:rect>
            </w:pict>
          </mc:Fallback>
        </mc:AlternateContent>
      </w:r>
    </w:p>
    <w:p w14:paraId="676CF58E"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74112" behindDoc="0" locked="0" layoutInCell="1" allowOverlap="1" wp14:anchorId="676CFE42" wp14:editId="676CFE43">
                <wp:simplePos x="0" y="0"/>
                <wp:positionH relativeFrom="column">
                  <wp:posOffset>2204720</wp:posOffset>
                </wp:positionH>
                <wp:positionV relativeFrom="paragraph">
                  <wp:posOffset>79375</wp:posOffset>
                </wp:positionV>
                <wp:extent cx="2327910" cy="694690"/>
                <wp:effectExtent l="0" t="0" r="15240" b="10160"/>
                <wp:wrapNone/>
                <wp:docPr id="44058" name="角丸四角形 44058"/>
                <wp:cNvGraphicFramePr/>
                <a:graphic xmlns:a="http://schemas.openxmlformats.org/drawingml/2006/main">
                  <a:graphicData uri="http://schemas.microsoft.com/office/word/2010/wordprocessingShape">
                    <wps:wsp>
                      <wps:cNvSpPr/>
                      <wps:spPr>
                        <a:xfrm>
                          <a:off x="0" y="0"/>
                          <a:ext cx="2327910" cy="69469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11D" w14:textId="77777777" w:rsidR="006731A1" w:rsidRDefault="006731A1"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14:paraId="676D011E" w14:textId="77777777" w:rsidR="006731A1" w:rsidRDefault="006731A1"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14:paraId="676D011F" w14:textId="77777777" w:rsidR="006731A1" w:rsidRDefault="006731A1"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4058" o:spid="_x0000_s1244" style="position:absolute;left:0;text-align:left;margin-left:173.6pt;margin-top:6.25pt;width:183.3pt;height:54.7pt;z-index:2532741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" fillcolor="#fde9d9 [665]" strokecolor="#e36c0a [2409]" strokeweight="2pt">
                <v:textbox>
                  <w:txbxContent>
                    <w:p w:rsidR="006731A1" w:rsidRDefault="006731A1"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6731A1" w:rsidRDefault="006731A1"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6731A1" w:rsidRDefault="006731A1"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v:textbox>
              </v:roundrect>
            </w:pict>
          </mc:Fallback>
        </mc:AlternateContent>
      </w:r>
    </w:p>
    <w:p w14:paraId="676CF58F"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81280" behindDoc="0" locked="0" layoutInCell="1" allowOverlap="1" wp14:anchorId="676CFE44" wp14:editId="676CFE45">
                <wp:simplePos x="0" y="0"/>
                <wp:positionH relativeFrom="column">
                  <wp:posOffset>1023620</wp:posOffset>
                </wp:positionH>
                <wp:positionV relativeFrom="paragraph">
                  <wp:posOffset>41910</wp:posOffset>
                </wp:positionV>
                <wp:extent cx="0" cy="190500"/>
                <wp:effectExtent l="76200" t="0" r="57150" b="57150"/>
                <wp:wrapNone/>
                <wp:docPr id="41" name="直線矢印コネクタ 41"/>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1" o:spid="_x0000_s1026" type="#_x0000_t32" style="position:absolute;left:0;text-align:left;margin-left:80.6pt;margin-top:3.3pt;width:0;height:15pt;z-index:2532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" strokecolor="#4579b8 [3044]" strokeweight="2pt">
                <v:stroke endarrow="block"/>
              </v:shape>
            </w:pict>
          </mc:Fallback>
        </mc:AlternateContent>
      </w:r>
    </w:p>
    <w:p w14:paraId="676CF590"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77184" behindDoc="0" locked="0" layoutInCell="1" allowOverlap="1" wp14:anchorId="676CFE46" wp14:editId="676CFE47">
                <wp:simplePos x="0" y="0"/>
                <wp:positionH relativeFrom="column">
                  <wp:posOffset>6814185</wp:posOffset>
                </wp:positionH>
                <wp:positionV relativeFrom="paragraph">
                  <wp:posOffset>222250</wp:posOffset>
                </wp:positionV>
                <wp:extent cx="1771650" cy="361950"/>
                <wp:effectExtent l="0" t="0" r="19050" b="19050"/>
                <wp:wrapNone/>
                <wp:docPr id="42" name="角丸四角形 42"/>
                <wp:cNvGraphicFramePr/>
                <a:graphic xmlns:a="http://schemas.openxmlformats.org/drawingml/2006/main">
                  <a:graphicData uri="http://schemas.microsoft.com/office/word/2010/wordprocessingShape">
                    <wps:wsp>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676D0120" w14:textId="77777777" w:rsidR="006731A1" w:rsidRDefault="006731A1"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2" o:spid="_x0000_s1245" style="position:absolute;left:0;text-align:left;margin-left:536.55pt;margin-top:17.5pt;width:139.5pt;height:28.5pt;z-index:2532771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" fillcolor="#ffc" strokecolor="#243f60 [1604]" strokeweight="2pt">
                <v:textbox>
                  <w:txbxContent>
                    <w:p w:rsidR="006731A1" w:rsidRDefault="006731A1"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66944" behindDoc="0" locked="0" layoutInCell="1" allowOverlap="1" wp14:anchorId="676CFE48" wp14:editId="676CFE49">
                <wp:simplePos x="0" y="0"/>
                <wp:positionH relativeFrom="column">
                  <wp:posOffset>568960</wp:posOffset>
                </wp:positionH>
                <wp:positionV relativeFrom="paragraph">
                  <wp:posOffset>12700</wp:posOffset>
                </wp:positionV>
                <wp:extent cx="883920" cy="427355"/>
                <wp:effectExtent l="0" t="0" r="11430" b="10795"/>
                <wp:wrapNone/>
                <wp:docPr id="243" name="正方形/長方形 243"/>
                <wp:cNvGraphicFramePr/>
                <a:graphic xmlns:a="http://schemas.openxmlformats.org/drawingml/2006/main">
                  <a:graphicData uri="http://schemas.microsoft.com/office/word/2010/wordprocessingShape">
                    <wps:wsp>
                      <wps:cNvSpPr/>
                      <wps:spPr>
                        <a:xfrm>
                          <a:off x="0" y="0"/>
                          <a:ext cx="8839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6D0121" w14:textId="77777777"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14:paraId="676D0122" w14:textId="77777777"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3" o:spid="_x0000_s1246" style="position:absolute;left:0;text-align:left;margin-left:44.8pt;margin-top:1pt;width:69.6pt;height:33.65pt;z-index:2532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" fillcolor="#4f81bd [3204]" strokecolor="#243f60 [1604]" strokeweight="2pt">
                <v:textbo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v:textbox>
              </v:rect>
            </w:pict>
          </mc:Fallback>
        </mc:AlternateContent>
      </w:r>
    </w:p>
    <w:p w14:paraId="676CF591"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88448" behindDoc="0" locked="0" layoutInCell="1" allowOverlap="1" wp14:anchorId="676CFE4A" wp14:editId="676CFE4B">
                <wp:simplePos x="0" y="0"/>
                <wp:positionH relativeFrom="column">
                  <wp:posOffset>3366770</wp:posOffset>
                </wp:positionH>
                <wp:positionV relativeFrom="paragraph">
                  <wp:posOffset>80645</wp:posOffset>
                </wp:positionV>
                <wp:extent cx="0" cy="152400"/>
                <wp:effectExtent l="76200" t="0" r="57150" b="57150"/>
                <wp:wrapNone/>
                <wp:docPr id="52" name="直線矢印コネクタ 52"/>
                <wp:cNvGraphicFramePr/>
                <a:graphic xmlns:a="http://schemas.openxmlformats.org/drawingml/2006/main">
                  <a:graphicData uri="http://schemas.microsoft.com/office/word/2010/wordprocessingShape">
                    <wps:wsp>
                      <wps:cNvCnPr/>
                      <wps:spPr>
                        <a:xfrm>
                          <a:off x="0" y="0"/>
                          <a:ext cx="0" cy="1524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2" o:spid="_x0000_s1026" type="#_x0000_t32" style="position:absolute;left:0;text-align:left;margin-left:265.1pt;margin-top:6.35pt;width:0;height:12pt;z-index:2532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82304" behindDoc="0" locked="0" layoutInCell="1" allowOverlap="1" wp14:anchorId="676CFE4C" wp14:editId="676CFE4D">
                <wp:simplePos x="0" y="0"/>
                <wp:positionH relativeFrom="column">
                  <wp:posOffset>1023620</wp:posOffset>
                </wp:positionH>
                <wp:positionV relativeFrom="paragraph">
                  <wp:posOffset>212090</wp:posOffset>
                </wp:positionV>
                <wp:extent cx="0" cy="190500"/>
                <wp:effectExtent l="76200" t="0" r="57150" b="57150"/>
                <wp:wrapNone/>
                <wp:docPr id="53" name="直線矢印コネクタ 53"/>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3" o:spid="_x0000_s1026" type="#_x0000_t32" style="position:absolute;left:0;text-align:left;margin-left:80.6pt;margin-top:16.7pt;width:0;height:15pt;z-index:2532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" strokecolor="#4579b8 [3044]" strokeweight="2pt">
                <v:stroke endarrow="block"/>
              </v:shape>
            </w:pict>
          </mc:Fallback>
        </mc:AlternateContent>
      </w:r>
    </w:p>
    <w:p w14:paraId="676CF592" w14:textId="77777777" w:rsidR="009A21F1" w:rsidRPr="00457A27" w:rsidRDefault="007252AB"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78208" behindDoc="0" locked="0" layoutInCell="1" allowOverlap="1" wp14:anchorId="676CFE4E" wp14:editId="676CFE4F">
                <wp:simplePos x="0" y="0"/>
                <wp:positionH relativeFrom="column">
                  <wp:posOffset>6747279</wp:posOffset>
                </wp:positionH>
                <wp:positionV relativeFrom="paragraph">
                  <wp:posOffset>218819</wp:posOffset>
                </wp:positionV>
                <wp:extent cx="2200275" cy="938151"/>
                <wp:effectExtent l="0" t="0" r="28575" b="14605"/>
                <wp:wrapNone/>
                <wp:docPr id="57" name="角丸四角形 57"/>
                <wp:cNvGraphicFramePr/>
                <a:graphic xmlns:a="http://schemas.openxmlformats.org/drawingml/2006/main">
                  <a:graphicData uri="http://schemas.microsoft.com/office/word/2010/wordprocessingShape">
                    <wps:wsp>
                      <wps:cNvSpPr/>
                      <wps:spPr>
                        <a:xfrm>
                          <a:off x="0" y="0"/>
                          <a:ext cx="2200275" cy="938151"/>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123" w14:textId="77777777" w:rsidR="006731A1" w:rsidRPr="001D40BD" w:rsidRDefault="006731A1" w:rsidP="009A21F1">
                            <w:pPr>
                              <w:pStyle w:val="Web"/>
                              <w:spacing w:before="0" w:beforeAutospacing="0" w:after="0" w:afterAutospacing="0" w:line="260" w:lineRule="exact"/>
                              <w:jc w:val="center"/>
                              <w:rPr>
                                <w:rFonts w:ascii="HG丸ｺﾞｼｯｸM-PRO" w:eastAsia="HG丸ｺﾞｼｯｸM-PRO" w:hAnsi="HG丸ｺﾞｼｯｸM-PRO" w:cs="Times New Roman"/>
                                <w:b/>
                                <w:bCs/>
                                <w:color w:val="000000"/>
                                <w:kern w:val="2"/>
                                <w:sz w:val="21"/>
                                <w:szCs w:val="20"/>
                              </w:rPr>
                            </w:pPr>
                            <w:r w:rsidRPr="006731A1">
                              <w:rPr>
                                <w:rFonts w:ascii="HG丸ｺﾞｼｯｸM-PRO" w:eastAsia="HG丸ｺﾞｼｯｸM-PRO" w:hAnsi="HG丸ｺﾞｼｯｸM-PRO" w:cs="Times New Roman" w:hint="eastAsia"/>
                                <w:b/>
                                <w:bCs/>
                                <w:color w:val="000000"/>
                                <w:kern w:val="2"/>
                                <w:sz w:val="21"/>
                                <w:szCs w:val="20"/>
                              </w:rPr>
                              <w:t>【</w:t>
                            </w:r>
                            <w:r>
                              <w:rPr>
                                <w:rFonts w:ascii="HG丸ｺﾞｼｯｸM-PRO" w:eastAsia="HG丸ｺﾞｼｯｸM-PRO" w:hAnsi="HG丸ｺﾞｼｯｸM-PRO" w:cs="Times New Roman" w:hint="eastAsia"/>
                                <w:b/>
                                <w:bCs/>
                                <w:color w:val="000000"/>
                                <w:kern w:val="2"/>
                                <w:sz w:val="21"/>
                                <w:szCs w:val="20"/>
                              </w:rPr>
                              <w:t>テクニカル</w:t>
                            </w:r>
                            <w:r w:rsidRPr="001D40BD">
                              <w:rPr>
                                <w:rFonts w:ascii="HG丸ｺﾞｼｯｸM-PRO" w:eastAsia="HG丸ｺﾞｼｯｸM-PRO" w:hAnsi="HG丸ｺﾞｼｯｸM-PRO" w:cs="Times New Roman" w:hint="eastAsia"/>
                                <w:b/>
                                <w:bCs/>
                                <w:color w:val="000000"/>
                                <w:kern w:val="2"/>
                                <w:sz w:val="21"/>
                                <w:szCs w:val="20"/>
                              </w:rPr>
                              <w:t>アドバイス制度の</w:t>
                            </w:r>
                          </w:p>
                          <w:p w14:paraId="676D0124" w14:textId="77777777" w:rsidR="006731A1" w:rsidRDefault="006731A1" w:rsidP="009A21F1">
                            <w:pPr>
                              <w:pStyle w:val="Web"/>
                              <w:spacing w:before="0" w:beforeAutospacing="0" w:after="0" w:afterAutospacing="0" w:line="260" w:lineRule="exact"/>
                              <w:jc w:val="center"/>
                            </w:pPr>
                            <w:r w:rsidRPr="001D40BD">
                              <w:rPr>
                                <w:rFonts w:ascii="HG丸ｺﾞｼｯｸM-PRO" w:eastAsia="HG丸ｺﾞｼｯｸM-PRO" w:hAnsi="HG丸ｺﾞｼｯｸM-PRO" w:cs="Times New Roman" w:hint="eastAsia"/>
                                <w:b/>
                                <w:bCs/>
                                <w:color w:val="000000"/>
                                <w:kern w:val="2"/>
                                <w:sz w:val="21"/>
                                <w:szCs w:val="20"/>
                              </w:rPr>
                              <w:t>活用など】</w:t>
                            </w:r>
                          </w:p>
                          <w:p w14:paraId="676D0125" w14:textId="77777777" w:rsidR="006731A1" w:rsidRDefault="006731A1"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14:paraId="676D0126" w14:textId="77777777" w:rsidR="006731A1" w:rsidRDefault="006731A1"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7" o:spid="_x0000_s1247" style="position:absolute;left:0;text-align:left;margin-left:531.3pt;margin-top:17.25pt;width:173.25pt;height:73.85pt;z-index:2532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" fillcolor="#fde9d9 [665]" strokecolor="#e36c0a [2409]" strokeweight="2pt">
                <v:textbox>
                  <w:txbxContent>
                    <w:p w14:paraId="676D0123" w14:textId="77777777" w:rsidR="006731A1" w:rsidRPr="001D40BD" w:rsidRDefault="006731A1" w:rsidP="009A21F1">
                      <w:pPr>
                        <w:pStyle w:val="Web"/>
                        <w:spacing w:before="0" w:beforeAutospacing="0" w:after="0" w:afterAutospacing="0" w:line="260" w:lineRule="exact"/>
                        <w:jc w:val="center"/>
                        <w:rPr>
                          <w:rFonts w:ascii="HG丸ｺﾞｼｯｸM-PRO" w:eastAsia="HG丸ｺﾞｼｯｸM-PRO" w:hAnsi="HG丸ｺﾞｼｯｸM-PRO" w:cs="Times New Roman"/>
                          <w:b/>
                          <w:bCs/>
                          <w:color w:val="000000"/>
                          <w:kern w:val="2"/>
                          <w:sz w:val="21"/>
                          <w:szCs w:val="20"/>
                        </w:rPr>
                      </w:pPr>
                      <w:r w:rsidRPr="006731A1">
                        <w:rPr>
                          <w:rFonts w:ascii="HG丸ｺﾞｼｯｸM-PRO" w:eastAsia="HG丸ｺﾞｼｯｸM-PRO" w:hAnsi="HG丸ｺﾞｼｯｸM-PRO" w:cs="Times New Roman" w:hint="eastAsia"/>
                          <w:b/>
                          <w:bCs/>
                          <w:color w:val="000000"/>
                          <w:kern w:val="2"/>
                          <w:sz w:val="21"/>
                          <w:szCs w:val="20"/>
                        </w:rPr>
                        <w:t>【</w:t>
                      </w:r>
                      <w:r>
                        <w:rPr>
                          <w:rFonts w:ascii="HG丸ｺﾞｼｯｸM-PRO" w:eastAsia="HG丸ｺﾞｼｯｸM-PRO" w:hAnsi="HG丸ｺﾞｼｯｸM-PRO" w:cs="Times New Roman" w:hint="eastAsia"/>
                          <w:b/>
                          <w:bCs/>
                          <w:color w:val="000000"/>
                          <w:kern w:val="2"/>
                          <w:sz w:val="21"/>
                          <w:szCs w:val="20"/>
                        </w:rPr>
                        <w:t>テクニカル</w:t>
                      </w:r>
                      <w:r w:rsidRPr="001D40BD">
                        <w:rPr>
                          <w:rFonts w:ascii="HG丸ｺﾞｼｯｸM-PRO" w:eastAsia="HG丸ｺﾞｼｯｸM-PRO" w:hAnsi="HG丸ｺﾞｼｯｸM-PRO" w:cs="Times New Roman" w:hint="eastAsia"/>
                          <w:b/>
                          <w:bCs/>
                          <w:color w:val="000000"/>
                          <w:kern w:val="2"/>
                          <w:sz w:val="21"/>
                          <w:szCs w:val="20"/>
                        </w:rPr>
                        <w:t>アドバイス制度の</w:t>
                      </w:r>
                    </w:p>
                    <w:p w14:paraId="676D0124" w14:textId="77777777" w:rsidR="006731A1" w:rsidRDefault="006731A1" w:rsidP="009A21F1">
                      <w:pPr>
                        <w:pStyle w:val="Web"/>
                        <w:spacing w:before="0" w:beforeAutospacing="0" w:after="0" w:afterAutospacing="0" w:line="260" w:lineRule="exact"/>
                        <w:jc w:val="center"/>
                      </w:pPr>
                      <w:r w:rsidRPr="001D40BD">
                        <w:rPr>
                          <w:rFonts w:ascii="HG丸ｺﾞｼｯｸM-PRO" w:eastAsia="HG丸ｺﾞｼｯｸM-PRO" w:hAnsi="HG丸ｺﾞｼｯｸM-PRO" w:cs="Times New Roman" w:hint="eastAsia"/>
                          <w:b/>
                          <w:bCs/>
                          <w:color w:val="000000"/>
                          <w:kern w:val="2"/>
                          <w:sz w:val="21"/>
                          <w:szCs w:val="20"/>
                        </w:rPr>
                        <w:t>活用など】</w:t>
                      </w:r>
                    </w:p>
                    <w:p w14:paraId="676D0125" w14:textId="77777777" w:rsidR="006731A1" w:rsidRDefault="006731A1"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14:paraId="676D0126" w14:textId="77777777" w:rsidR="006731A1" w:rsidRDefault="006731A1"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v:textbox>
              </v:roundrect>
            </w:pict>
          </mc:Fallback>
        </mc:AlternateContent>
      </w:r>
      <w:r w:rsidR="009A21F1" w:rsidRPr="00457A27">
        <w:rPr>
          <w:rFonts w:ascii="HG丸ｺﾞｼｯｸM-PRO" w:eastAsia="HG丸ｺﾞｼｯｸM-PRO" w:hAnsi="HG丸ｺﾞｼｯｸM-PRO"/>
          <w:noProof/>
        </w:rPr>
        <mc:AlternateContent>
          <mc:Choice Requires="wps">
            <w:drawing>
              <wp:anchor distT="0" distB="0" distL="114300" distR="114300" simplePos="0" relativeHeight="253261824" behindDoc="0" locked="0" layoutInCell="1" allowOverlap="1" wp14:anchorId="676CFE50" wp14:editId="676CFE51">
                <wp:simplePos x="0" y="0"/>
                <wp:positionH relativeFrom="column">
                  <wp:posOffset>152193</wp:posOffset>
                </wp:positionH>
                <wp:positionV relativeFrom="paragraph">
                  <wp:posOffset>72449</wp:posOffset>
                </wp:positionV>
                <wp:extent cx="4379462" cy="2133600"/>
                <wp:effectExtent l="19050" t="19050" r="21590" b="19050"/>
                <wp:wrapNone/>
                <wp:docPr id="59" name="角丸四角形 59"/>
                <wp:cNvGraphicFramePr/>
                <a:graphic xmlns:a="http://schemas.openxmlformats.org/drawingml/2006/main">
                  <a:graphicData uri="http://schemas.microsoft.com/office/word/2010/wordprocessingShape">
                    <wps:wsp>
                      <wps:cNvSpPr/>
                      <wps:spPr>
                        <a:xfrm>
                          <a:off x="0" y="0"/>
                          <a:ext cx="4379462" cy="2133600"/>
                        </a:xfrm>
                        <a:prstGeom prst="roundRect">
                          <a:avLst>
                            <a:gd name="adj" fmla="val 9026"/>
                          </a:avLst>
                        </a:prstGeom>
                        <a:noFill/>
                        <a:ln w="317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9" o:spid="_x0000_s1026" style="position:absolute;left:0;text-align:left;margin-left:12pt;margin-top:5.7pt;width:344.85pt;height:168pt;z-index:2532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" filled="f" strokecolor="#00b050" strokeweight="2.5pt"/>
            </w:pict>
          </mc:Fallback>
        </mc:AlternateContent>
      </w:r>
      <w:r w:rsidR="009A21F1" w:rsidRPr="00457A27">
        <w:rPr>
          <w:rFonts w:ascii="HG丸ｺﾞｼｯｸM-PRO" w:eastAsia="HG丸ｺﾞｼｯｸM-PRO" w:hAnsi="HG丸ｺﾞｼｯｸM-PRO"/>
          <w:noProof/>
        </w:rPr>
        <mc:AlternateContent>
          <mc:Choice Requires="wps">
            <w:drawing>
              <wp:anchor distT="0" distB="0" distL="114300" distR="114300" simplePos="0" relativeHeight="253260800" behindDoc="0" locked="0" layoutInCell="1" allowOverlap="1" wp14:anchorId="676CFE52" wp14:editId="676CFE53">
                <wp:simplePos x="0" y="0"/>
                <wp:positionH relativeFrom="column">
                  <wp:posOffset>4692296</wp:posOffset>
                </wp:positionH>
                <wp:positionV relativeFrom="paragraph">
                  <wp:posOffset>72449</wp:posOffset>
                </wp:positionV>
                <wp:extent cx="4359348" cy="2133600"/>
                <wp:effectExtent l="19050" t="19050" r="22225" b="19050"/>
                <wp:wrapNone/>
                <wp:docPr id="56" name="角丸四角形 56"/>
                <wp:cNvGraphicFramePr/>
                <a:graphic xmlns:a="http://schemas.openxmlformats.org/drawingml/2006/main">
                  <a:graphicData uri="http://schemas.microsoft.com/office/word/2010/wordprocessingShape">
                    <wps:wsp>
                      <wps:cNvSpPr/>
                      <wps:spPr>
                        <a:xfrm>
                          <a:off x="0" y="0"/>
                          <a:ext cx="4359348" cy="2133600"/>
                        </a:xfrm>
                        <a:prstGeom prst="roundRect">
                          <a:avLst>
                            <a:gd name="adj" fmla="val 9026"/>
                          </a:avLst>
                        </a:prstGeom>
                        <a:noFill/>
                        <a:ln w="31750">
                          <a:solidFill>
                            <a:srgbClr val="9933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6" o:spid="_x0000_s1026" style="position:absolute;left:0;text-align:left;margin-left:369.45pt;margin-top:5.7pt;width:343.25pt;height:168pt;z-index:2532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" filled="f" strokecolor="#930" strokeweight="2.5pt">
                <v:stroke dashstyle="dash"/>
              </v:roundrect>
            </w:pict>
          </mc:Fallback>
        </mc:AlternateContent>
      </w:r>
      <w:r w:rsidR="009A21F1" w:rsidRPr="00457A27">
        <w:rPr>
          <w:rFonts w:ascii="HG丸ｺﾞｼｯｸM-PRO" w:eastAsia="HG丸ｺﾞｼｯｸM-PRO" w:hAnsi="HG丸ｺﾞｼｯｸM-PRO"/>
          <w:noProof/>
        </w:rPr>
        <mc:AlternateContent>
          <mc:Choice Requires="wps">
            <w:drawing>
              <wp:anchor distT="0" distB="0" distL="114300" distR="114300" simplePos="0" relativeHeight="253287424" behindDoc="0" locked="0" layoutInCell="1" allowOverlap="1" wp14:anchorId="676CFE54" wp14:editId="676CFE55">
                <wp:simplePos x="0" y="0"/>
                <wp:positionH relativeFrom="column">
                  <wp:posOffset>4776470</wp:posOffset>
                </wp:positionH>
                <wp:positionV relativeFrom="paragraph">
                  <wp:posOffset>173355</wp:posOffset>
                </wp:positionV>
                <wp:extent cx="1762760" cy="809625"/>
                <wp:effectExtent l="0" t="0" r="27940" b="28575"/>
                <wp:wrapNone/>
                <wp:docPr id="58" name="フローチャート : 判断 58"/>
                <wp:cNvGraphicFramePr/>
                <a:graphic xmlns:a="http://schemas.openxmlformats.org/drawingml/2006/main">
                  <a:graphicData uri="http://schemas.microsoft.com/office/word/2010/wordprocessingShape">
                    <wps:wsp>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6D0127" w14:textId="77777777" w:rsidR="006731A1" w:rsidRDefault="006731A1" w:rsidP="009A21F1">
                            <w:pPr>
                              <w:pStyle w:val="a0"/>
                              <w:spacing w:line="240" w:lineRule="exact"/>
                              <w:jc w:val="center"/>
                            </w:pPr>
                            <w:r>
                              <w:rPr>
                                <w:rFonts w:eastAsia="Meiryo UI" w:hAnsi="Meiryo UI" w:hint="eastAsia"/>
                                <w:szCs w:val="21"/>
                              </w:rPr>
                              <w:t>高度な判断の必要性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ローチャート : 判断 58" o:spid="_x0000_s1248" type="#_x0000_t110" style="position:absolute;left:0;text-align:left;margin-left:376.1pt;margin-top:13.65pt;width:138.8pt;height:63.75pt;z-index:253287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" fillcolor="#4f81bd [3204]" strokecolor="#243f60 [1604]" strokeweight="2pt">
                <v:textbox>
                  <w:txbxContent>
                    <w:p w:rsidR="006731A1" w:rsidRDefault="006731A1" w:rsidP="009A21F1">
                      <w:pPr>
                        <w:pStyle w:val="a0"/>
                        <w:spacing w:line="240" w:lineRule="exact"/>
                        <w:jc w:val="center"/>
                      </w:pPr>
                      <w:r>
                        <w:rPr>
                          <w:rFonts w:eastAsia="Meiryo UI" w:hAnsi="Meiryo UI" w:hint="eastAsia"/>
                          <w:szCs w:val="21"/>
                        </w:rPr>
                        <w:t>高度な判断の必要性</w:t>
                      </w:r>
                    </w:p>
                  </w:txbxContent>
                </v:textbox>
              </v:shape>
            </w:pict>
          </mc:Fallback>
        </mc:AlternateContent>
      </w:r>
      <w:r w:rsidR="009A21F1" w:rsidRPr="00457A27">
        <w:rPr>
          <w:rFonts w:ascii="HG丸ｺﾞｼｯｸM-PRO" w:eastAsia="HG丸ｺﾞｼｯｸM-PRO" w:hAnsi="HG丸ｺﾞｼｯｸM-PRO"/>
          <w:noProof/>
        </w:rPr>
        <mc:AlternateContent>
          <mc:Choice Requires="wps">
            <w:drawing>
              <wp:anchor distT="0" distB="0" distL="114300" distR="114300" simplePos="0" relativeHeight="253267968" behindDoc="0" locked="0" layoutInCell="1" allowOverlap="1" wp14:anchorId="676CFE56" wp14:editId="676CFE57">
                <wp:simplePos x="0" y="0"/>
                <wp:positionH relativeFrom="column">
                  <wp:posOffset>147320</wp:posOffset>
                </wp:positionH>
                <wp:positionV relativeFrom="paragraph">
                  <wp:posOffset>173355</wp:posOffset>
                </wp:positionV>
                <wp:extent cx="1762760" cy="809625"/>
                <wp:effectExtent l="0" t="0" r="27940" b="28575"/>
                <wp:wrapNone/>
                <wp:docPr id="237" name="フローチャート : 判断 237"/>
                <wp:cNvGraphicFramePr/>
                <a:graphic xmlns:a="http://schemas.openxmlformats.org/drawingml/2006/main">
                  <a:graphicData uri="http://schemas.microsoft.com/office/word/2010/wordprocessingShape">
                    <wps:wsp>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6D0128" w14:textId="77777777"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ローチャート : 判断 237" o:spid="_x0000_s1249" type="#_x0000_t110" style="position:absolute;left:0;text-align:left;margin-left:11.6pt;margin-top:13.65pt;width:138.8pt;height:63.75pt;z-index:25326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" fillcolor="#4f81bd [3204]" strokecolor="#243f60 [1604]" strokeweight="2pt">
                <v:textbo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v:textbox>
              </v:shape>
            </w:pict>
          </mc:Fallback>
        </mc:AlternateContent>
      </w:r>
      <w:r w:rsidR="009A21F1" w:rsidRPr="00457A27">
        <w:rPr>
          <w:rFonts w:ascii="HG丸ｺﾞｼｯｸM-PRO" w:eastAsia="HG丸ｺﾞｼｯｸM-PRO" w:hAnsi="HG丸ｺﾞｼｯｸM-PRO"/>
          <w:noProof/>
        </w:rPr>
        <mc:AlternateContent>
          <mc:Choice Requires="wps">
            <w:drawing>
              <wp:anchor distT="0" distB="0" distL="114300" distR="114300" simplePos="0" relativeHeight="253275136" behindDoc="0" locked="0" layoutInCell="1" allowOverlap="1" wp14:anchorId="676CFE58" wp14:editId="676CFE59">
                <wp:simplePos x="0" y="0"/>
                <wp:positionH relativeFrom="column">
                  <wp:posOffset>2461260</wp:posOffset>
                </wp:positionH>
                <wp:positionV relativeFrom="paragraph">
                  <wp:posOffset>3175</wp:posOffset>
                </wp:positionV>
                <wp:extent cx="1771650" cy="361950"/>
                <wp:effectExtent l="0" t="0" r="19050" b="19050"/>
                <wp:wrapNone/>
                <wp:docPr id="79" name="角丸四角形 79"/>
                <wp:cNvGraphicFramePr/>
                <a:graphic xmlns:a="http://schemas.openxmlformats.org/drawingml/2006/main">
                  <a:graphicData uri="http://schemas.microsoft.com/office/word/2010/wordprocessingShape">
                    <wps:wsp>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676D0129" w14:textId="77777777" w:rsidR="006731A1" w:rsidRDefault="006731A1"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79" o:spid="_x0000_s1250" style="position:absolute;left:0;text-align:left;margin-left:193.8pt;margin-top:.25pt;width:139.5pt;height:28.5pt;z-index:2532751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" fillcolor="#ffc" strokecolor="#243f60 [1604]" strokeweight="2pt">
                <v:textbox>
                  <w:txbxContent>
                    <w:p w:rsidR="006731A1" w:rsidRDefault="006731A1"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v:textbox>
              </v:roundrect>
            </w:pict>
          </mc:Fallback>
        </mc:AlternateContent>
      </w:r>
    </w:p>
    <w:p w14:paraId="676CF593"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98688" behindDoc="0" locked="0" layoutInCell="1" allowOverlap="1" wp14:anchorId="676CFE5A" wp14:editId="676CFE5B">
                <wp:simplePos x="0" y="0"/>
                <wp:positionH relativeFrom="column">
                  <wp:posOffset>6362065</wp:posOffset>
                </wp:positionH>
                <wp:positionV relativeFrom="paragraph">
                  <wp:posOffset>70485</wp:posOffset>
                </wp:positionV>
                <wp:extent cx="381635" cy="276225"/>
                <wp:effectExtent l="0" t="0" r="0" b="0"/>
                <wp:wrapNone/>
                <wp:docPr id="142"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12A" w14:textId="77777777" w:rsidR="006731A1" w:rsidRPr="000B22DB" w:rsidRDefault="006731A1"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 o:spid="_x0000_s1251" type="#_x0000_t202" style="position:absolute;left:0;text-align:left;margin-left:500.95pt;margin-top:5.55pt;width:30.05pt;height:21.75pt;z-index:25329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" filled="f" stroked="f" strokeweight=".5pt">
                <v:textbox>
                  <w:txbxContent>
                    <w:p w:rsidR="006731A1" w:rsidRPr="000B22DB" w:rsidRDefault="006731A1"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73088" behindDoc="0" locked="0" layoutInCell="1" allowOverlap="1" wp14:anchorId="676CFE5C" wp14:editId="676CFE5D">
                <wp:simplePos x="0" y="0"/>
                <wp:positionH relativeFrom="column">
                  <wp:posOffset>1905000</wp:posOffset>
                </wp:positionH>
                <wp:positionV relativeFrom="paragraph">
                  <wp:posOffset>70485</wp:posOffset>
                </wp:positionV>
                <wp:extent cx="381635" cy="276225"/>
                <wp:effectExtent l="0" t="0" r="0" b="0"/>
                <wp:wrapNone/>
                <wp:docPr id="143"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12B" w14:textId="77777777" w:rsidR="006731A1" w:rsidRPr="000B22DB" w:rsidRDefault="006731A1"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52" type="#_x0000_t202" style="position:absolute;left:0;text-align:left;margin-left:150pt;margin-top:5.55pt;width:30.05pt;height:21.75pt;z-index:2532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" filled="f" stroked="f" strokeweight=".5pt">
                <v:textbox>
                  <w:txbxContent>
                    <w:p w:rsidR="006731A1" w:rsidRPr="000B22DB" w:rsidRDefault="006731A1"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v:textbox>
              </v:shape>
            </w:pict>
          </mc:Fallback>
        </mc:AlternateContent>
      </w:r>
    </w:p>
    <w:p w14:paraId="676CF594"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93568" behindDoc="0" locked="0" layoutInCell="1" allowOverlap="1" wp14:anchorId="676CFE5E" wp14:editId="676CFE5F">
                <wp:simplePos x="0" y="0"/>
                <wp:positionH relativeFrom="column">
                  <wp:posOffset>6539230</wp:posOffset>
                </wp:positionH>
                <wp:positionV relativeFrom="paragraph">
                  <wp:posOffset>118745</wp:posOffset>
                </wp:positionV>
                <wp:extent cx="208915" cy="0"/>
                <wp:effectExtent l="0" t="76200" r="19685" b="95250"/>
                <wp:wrapNone/>
                <wp:docPr id="145" name="直線矢印コネクタ 145"/>
                <wp:cNvGraphicFramePr/>
                <a:graphic xmlns:a="http://schemas.openxmlformats.org/drawingml/2006/main">
                  <a:graphicData uri="http://schemas.microsoft.com/office/word/2010/wordprocessingShape">
                    <wps:wsp>
                      <wps:cNvCnPr/>
                      <wps:spPr>
                        <a:xfrm>
                          <a:off x="0" y="0"/>
                          <a:ext cx="20891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5" o:spid="_x0000_s1026" type="#_x0000_t32" style="position:absolute;left:0;text-align:left;margin-left:514.9pt;margin-top:9.35pt;width:16.45pt;height:0;z-index:2532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90496" behindDoc="0" locked="0" layoutInCell="1" allowOverlap="1" wp14:anchorId="676CFE60" wp14:editId="676CFE61">
                <wp:simplePos x="0" y="0"/>
                <wp:positionH relativeFrom="column">
                  <wp:posOffset>1909445</wp:posOffset>
                </wp:positionH>
                <wp:positionV relativeFrom="paragraph">
                  <wp:posOffset>118745</wp:posOffset>
                </wp:positionV>
                <wp:extent cx="2867025" cy="0"/>
                <wp:effectExtent l="0" t="76200" r="28575" b="95250"/>
                <wp:wrapNone/>
                <wp:docPr id="148" name="直線矢印コネクタ 148"/>
                <wp:cNvGraphicFramePr/>
                <a:graphic xmlns:a="http://schemas.openxmlformats.org/drawingml/2006/main">
                  <a:graphicData uri="http://schemas.microsoft.com/office/word/2010/wordprocessingShape">
                    <wps:wsp>
                      <wps:cNvCnPr/>
                      <wps:spPr>
                        <a:xfrm>
                          <a:off x="0" y="0"/>
                          <a:ext cx="286702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8" o:spid="_x0000_s1026" type="#_x0000_t32" style="position:absolute;left:0;text-align:left;margin-left:150.35pt;margin-top:9.35pt;width:225.75pt;height:0;z-index:2532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" strokecolor="#4579b8 [3044]" strokeweight="2pt">
                <v:stroke endarrow="block"/>
              </v:shape>
            </w:pict>
          </mc:Fallback>
        </mc:AlternateContent>
      </w:r>
    </w:p>
    <w:p w14:paraId="676CF595" w14:textId="77777777" w:rsidR="009A21F1" w:rsidRPr="00457A27" w:rsidRDefault="009A21F1" w:rsidP="009A21F1">
      <w:pPr>
        <w:rPr>
          <w:rFonts w:ascii="HG丸ｺﾞｼｯｸM-PRO" w:eastAsia="HG丸ｺﾞｼｯｸM-PRO" w:hAnsi="HG丸ｺﾞｼｯｸM-PRO"/>
          <w:szCs w:val="21"/>
        </w:rPr>
      </w:pPr>
    </w:p>
    <w:p w14:paraId="676CF596"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99712" behindDoc="0" locked="0" layoutInCell="1" allowOverlap="1" wp14:anchorId="676CFE62" wp14:editId="676CFE63">
                <wp:simplePos x="0" y="0"/>
                <wp:positionH relativeFrom="column">
                  <wp:posOffset>5666740</wp:posOffset>
                </wp:positionH>
                <wp:positionV relativeFrom="paragraph">
                  <wp:posOffset>52705</wp:posOffset>
                </wp:positionV>
                <wp:extent cx="381635" cy="276225"/>
                <wp:effectExtent l="0" t="0" r="0" b="0"/>
                <wp:wrapNone/>
                <wp:docPr id="161"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12C" w14:textId="77777777" w:rsidR="006731A1" w:rsidRDefault="006731A1" w:rsidP="009A21F1">
                            <w:pPr>
                              <w:pStyle w:val="a0"/>
                              <w:spacing w:line="240" w:lineRule="exact"/>
                            </w:pPr>
                            <w:r>
                              <w:rPr>
                                <w:rFonts w:eastAsia="Meiryo UI" w:hAnsi="Meiryo UI" w:hint="eastAsia"/>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53" type="#_x0000_t202" style="position:absolute;left:0;text-align:left;margin-left:446.2pt;margin-top:4.15pt;width:30.05pt;height:21.75pt;z-index:25329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" filled="f" stroked="f" strokeweight=".5pt">
                <v:textbox>
                  <w:txbxContent>
                    <w:p w:rsidR="006731A1" w:rsidRDefault="006731A1" w:rsidP="009A21F1">
                      <w:pPr>
                        <w:pStyle w:val="a0"/>
                        <w:spacing w:line="240" w:lineRule="exact"/>
                      </w:pPr>
                      <w:r>
                        <w:rPr>
                          <w:rFonts w:eastAsia="Meiryo UI" w:hAnsi="Meiryo UI" w:hint="eastAsia"/>
                          <w:szCs w:val="21"/>
                        </w:rPr>
                        <w:t>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94592" behindDoc="0" locked="0" layoutInCell="1" allowOverlap="1" wp14:anchorId="676CFE64" wp14:editId="676CFE65">
                <wp:simplePos x="0" y="0"/>
                <wp:positionH relativeFrom="column">
                  <wp:posOffset>5662295</wp:posOffset>
                </wp:positionH>
                <wp:positionV relativeFrom="paragraph">
                  <wp:posOffset>80645</wp:posOffset>
                </wp:positionV>
                <wp:extent cx="0" cy="752475"/>
                <wp:effectExtent l="76200" t="0" r="76200" b="47625"/>
                <wp:wrapNone/>
                <wp:docPr id="156" name="直線矢印コネクタ 156"/>
                <wp:cNvGraphicFramePr/>
                <a:graphic xmlns:a="http://schemas.openxmlformats.org/drawingml/2006/main">
                  <a:graphicData uri="http://schemas.microsoft.com/office/word/2010/wordprocessingShape">
                    <wps:wsp>
                      <wps:cNvCnPr/>
                      <wps:spPr>
                        <a:xfrm>
                          <a:off x="0" y="0"/>
                          <a:ext cx="0" cy="75247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6" o:spid="_x0000_s1026" type="#_x0000_t32" style="position:absolute;left:0;text-align:left;margin-left:445.85pt;margin-top:6.35pt;width:0;height:59.25pt;z-index:2532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72064" behindDoc="0" locked="0" layoutInCell="1" allowOverlap="1" wp14:anchorId="676CFE66" wp14:editId="676CFE67">
                <wp:simplePos x="0" y="0"/>
                <wp:positionH relativeFrom="column">
                  <wp:posOffset>1123950</wp:posOffset>
                </wp:positionH>
                <wp:positionV relativeFrom="paragraph">
                  <wp:posOffset>52705</wp:posOffset>
                </wp:positionV>
                <wp:extent cx="381635" cy="276225"/>
                <wp:effectExtent l="0" t="0" r="0" b="0"/>
                <wp:wrapNone/>
                <wp:docPr id="254"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12D" w14:textId="77777777" w:rsidR="006731A1" w:rsidRDefault="006731A1" w:rsidP="009A21F1">
                            <w:pPr>
                              <w:pStyle w:val="Web"/>
                              <w:spacing w:before="0" w:beforeAutospacing="0" w:after="0" w:afterAutospacing="0" w:line="240" w:lineRule="exact"/>
                              <w:jc w:val="both"/>
                            </w:pPr>
                            <w:r>
                              <w:rPr>
                                <w:rFonts w:eastAsia="Meiryo UI" w:hAnsi="Meiryo UI" w:hint="eastAsia"/>
                                <w:sz w:val="21"/>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54" type="#_x0000_t202" style="position:absolute;left:0;text-align:left;margin-left:88.5pt;margin-top:4.15pt;width:30.05pt;height:21.75pt;z-index:2532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" filled="f" stroked="f" strokeweight=".5pt">
                <v:textbox>
                  <w:txbxContent>
                    <w:p w:rsidR="006731A1" w:rsidRDefault="006731A1" w:rsidP="009A21F1">
                      <w:pPr>
                        <w:pStyle w:val="Web"/>
                        <w:spacing w:before="0" w:beforeAutospacing="0" w:after="0" w:afterAutospacing="0" w:line="240" w:lineRule="exact"/>
                        <w:jc w:val="both"/>
                      </w:pPr>
                      <w:r>
                        <w:rPr>
                          <w:rFonts w:eastAsia="Meiryo UI" w:hAnsi="Meiryo UI" w:hint="eastAsia"/>
                          <w:sz w:val="21"/>
                          <w:szCs w:val="21"/>
                        </w:rPr>
                        <w:t>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83328" behindDoc="0" locked="0" layoutInCell="1" allowOverlap="1" wp14:anchorId="676CFE68" wp14:editId="676CFE69">
                <wp:simplePos x="0" y="0"/>
                <wp:positionH relativeFrom="column">
                  <wp:posOffset>1023620</wp:posOffset>
                </wp:positionH>
                <wp:positionV relativeFrom="paragraph">
                  <wp:posOffset>69215</wp:posOffset>
                </wp:positionV>
                <wp:extent cx="0" cy="190500"/>
                <wp:effectExtent l="76200" t="0" r="57150" b="57150"/>
                <wp:wrapNone/>
                <wp:docPr id="150" name="直線矢印コネクタ 150"/>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0" o:spid="_x0000_s1026" type="#_x0000_t32" style="position:absolute;left:0;text-align:left;margin-left:80.6pt;margin-top:5.45pt;width:0;height:15pt;z-index:2532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" strokecolor="#4579b8 [3044]" strokeweight="2pt">
                <v:stroke endarrow="block"/>
              </v:shape>
            </w:pict>
          </mc:Fallback>
        </mc:AlternateContent>
      </w:r>
    </w:p>
    <w:p w14:paraId="676CF597" w14:textId="77777777" w:rsidR="009A21F1" w:rsidRPr="00457A27" w:rsidRDefault="007252AB"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95616" behindDoc="0" locked="0" layoutInCell="1" allowOverlap="1" wp14:anchorId="676CFE6A" wp14:editId="676CFE6B">
                <wp:simplePos x="0" y="0"/>
                <wp:positionH relativeFrom="column">
                  <wp:posOffset>7863205</wp:posOffset>
                </wp:positionH>
                <wp:positionV relativeFrom="paragraph">
                  <wp:posOffset>26035</wp:posOffset>
                </wp:positionV>
                <wp:extent cx="0" cy="573405"/>
                <wp:effectExtent l="76200" t="0" r="57150" b="55245"/>
                <wp:wrapNone/>
                <wp:docPr id="147" name="直線矢印コネクタ 147"/>
                <wp:cNvGraphicFramePr/>
                <a:graphic xmlns:a="http://schemas.openxmlformats.org/drawingml/2006/main">
                  <a:graphicData uri="http://schemas.microsoft.com/office/word/2010/wordprocessingShape">
                    <wps:wsp>
                      <wps:cNvCnPr/>
                      <wps:spPr>
                        <a:xfrm>
                          <a:off x="0" y="0"/>
                          <a:ext cx="0" cy="57340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7" o:spid="_x0000_s1026" type="#_x0000_t32" style="position:absolute;left:0;text-align:left;margin-left:619.15pt;margin-top:2.05pt;width:0;height:45.15pt;z-index:2532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97664" behindDoc="0" locked="0" layoutInCell="1" allowOverlap="1" wp14:anchorId="676CFE6C" wp14:editId="676CFE6D">
                <wp:simplePos x="0" y="0"/>
                <wp:positionH relativeFrom="column">
                  <wp:posOffset>6331585</wp:posOffset>
                </wp:positionH>
                <wp:positionV relativeFrom="paragraph">
                  <wp:posOffset>13335</wp:posOffset>
                </wp:positionV>
                <wp:extent cx="1531620" cy="702310"/>
                <wp:effectExtent l="38100" t="0" r="30480" b="59690"/>
                <wp:wrapNone/>
                <wp:docPr id="146" name="直線矢印コネクタ 146"/>
                <wp:cNvGraphicFramePr/>
                <a:graphic xmlns:a="http://schemas.openxmlformats.org/drawingml/2006/main">
                  <a:graphicData uri="http://schemas.microsoft.com/office/word/2010/wordprocessingShape">
                    <wps:wsp>
                      <wps:cNvCnPr/>
                      <wps:spPr>
                        <a:xfrm flipH="1">
                          <a:off x="0" y="0"/>
                          <a:ext cx="1531620" cy="70231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6" o:spid="_x0000_s1026" type="#_x0000_t32" style="position:absolute;left:0;text-align:left;margin-left:498.55pt;margin-top:1.05pt;width:120.6pt;height:55.3pt;flip:x;z-index:2532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1760" behindDoc="0" locked="0" layoutInCell="1" allowOverlap="1" wp14:anchorId="676CFE6E" wp14:editId="676CFE6F">
                <wp:simplePos x="0" y="0"/>
                <wp:positionH relativeFrom="column">
                  <wp:posOffset>7950200</wp:posOffset>
                </wp:positionH>
                <wp:positionV relativeFrom="paragraph">
                  <wp:posOffset>191770</wp:posOffset>
                </wp:positionV>
                <wp:extent cx="809625" cy="276225"/>
                <wp:effectExtent l="0" t="0" r="0" b="0"/>
                <wp:wrapNone/>
                <wp:docPr id="152" name="テキスト ボックス 16"/>
                <wp:cNvGraphicFramePr/>
                <a:graphic xmlns:a="http://schemas.openxmlformats.org/drawingml/2006/main">
                  <a:graphicData uri="http://schemas.microsoft.com/office/word/2010/wordprocessingShape">
                    <wps:wsp>
                      <wps:cNvSpPr txBox="1"/>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12E" w14:textId="77777777" w:rsidR="006731A1" w:rsidRDefault="006731A1" w:rsidP="009A21F1">
                            <w:pPr>
                              <w:pStyle w:val="a0"/>
                              <w:spacing w:line="240" w:lineRule="exact"/>
                            </w:pPr>
                            <w:r>
                              <w:rPr>
                                <w:rFonts w:eastAsia="Meiryo UI" w:hAnsi="Meiryo UI" w:hint="eastAsia"/>
                                <w:szCs w:val="21"/>
                              </w:rPr>
                              <w:t>調査必要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255" type="#_x0000_t202" style="position:absolute;left:0;text-align:left;margin-left:626pt;margin-top:15.1pt;width:63.75pt;height:21.75pt;z-index:253301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" filled="f" stroked="f" strokeweight=".5pt">
                <v:textbox>
                  <w:txbxContent>
                    <w:p w:rsidR="006731A1" w:rsidRDefault="006731A1" w:rsidP="009A21F1">
                      <w:pPr>
                        <w:pStyle w:val="a0"/>
                        <w:spacing w:line="240" w:lineRule="exact"/>
                      </w:pPr>
                      <w:r>
                        <w:rPr>
                          <w:rFonts w:eastAsia="Meiryo UI" w:hAnsi="Meiryo UI" w:hint="eastAsia"/>
                          <w:szCs w:val="21"/>
                        </w:rPr>
                        <w:t>調査必要</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0736" behindDoc="0" locked="0" layoutInCell="1" allowOverlap="1" wp14:anchorId="676CFE70" wp14:editId="676CFE71">
                <wp:simplePos x="0" y="0"/>
                <wp:positionH relativeFrom="column">
                  <wp:posOffset>6160770</wp:posOffset>
                </wp:positionH>
                <wp:positionV relativeFrom="paragraph">
                  <wp:posOffset>82550</wp:posOffset>
                </wp:positionV>
                <wp:extent cx="809625" cy="276225"/>
                <wp:effectExtent l="0" t="0" r="0" b="0"/>
                <wp:wrapNone/>
                <wp:docPr id="165" name="テキスト ボックス 16"/>
                <wp:cNvGraphicFramePr/>
                <a:graphic xmlns:a="http://schemas.openxmlformats.org/drawingml/2006/main">
                  <a:graphicData uri="http://schemas.microsoft.com/office/word/2010/wordprocessingShape">
                    <wps:wsp>
                      <wps:cNvSpPr txBox="1"/>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12F" w14:textId="77777777" w:rsidR="006731A1" w:rsidRDefault="006731A1" w:rsidP="009A21F1">
                            <w:pPr>
                              <w:pStyle w:val="a0"/>
                              <w:spacing w:line="240" w:lineRule="exact"/>
                            </w:pPr>
                            <w:r>
                              <w:rPr>
                                <w:rFonts w:eastAsia="Meiryo UI" w:hAnsi="Meiryo UI" w:hint="eastAsia"/>
                                <w:szCs w:val="21"/>
                              </w:rPr>
                              <w:t>調査不要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256" type="#_x0000_t202" style="position:absolute;left:0;text-align:left;margin-left:485.1pt;margin-top:6.5pt;width:63.75pt;height:21.75pt;z-index:253300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" filled="f" stroked="f" strokeweight=".5pt">
                <v:textbox>
                  <w:txbxContent>
                    <w:p w:rsidR="006731A1" w:rsidRDefault="006731A1" w:rsidP="009A21F1">
                      <w:pPr>
                        <w:pStyle w:val="a0"/>
                        <w:spacing w:line="240" w:lineRule="exact"/>
                      </w:pPr>
                      <w:r>
                        <w:rPr>
                          <w:rFonts w:eastAsia="Meiryo UI" w:hAnsi="Meiryo UI" w:hint="eastAsia"/>
                          <w:szCs w:val="21"/>
                        </w:rPr>
                        <w:t>調査不要</w:t>
                      </w:r>
                    </w:p>
                  </w:txbxContent>
                </v:textbox>
              </v:shape>
            </w:pict>
          </mc:Fallback>
        </mc:AlternateContent>
      </w:r>
      <w:r w:rsidR="009A21F1" w:rsidRPr="00457A27">
        <w:rPr>
          <w:rFonts w:ascii="HG丸ｺﾞｼｯｸM-PRO" w:eastAsia="HG丸ｺﾞｼｯｸM-PRO" w:hAnsi="HG丸ｺﾞｼｯｸM-PRO"/>
          <w:noProof/>
        </w:rPr>
        <mc:AlternateContent>
          <mc:Choice Requires="wps">
            <w:drawing>
              <wp:anchor distT="0" distB="0" distL="114300" distR="114300" simplePos="0" relativeHeight="253268992" behindDoc="0" locked="0" layoutInCell="1" allowOverlap="1" wp14:anchorId="676CFE72" wp14:editId="676CFE73">
                <wp:simplePos x="0" y="0"/>
                <wp:positionH relativeFrom="column">
                  <wp:posOffset>410210</wp:posOffset>
                </wp:positionH>
                <wp:positionV relativeFrom="paragraph">
                  <wp:posOffset>30480</wp:posOffset>
                </wp:positionV>
                <wp:extent cx="1201420" cy="333375"/>
                <wp:effectExtent l="0" t="0" r="17780" b="28575"/>
                <wp:wrapNone/>
                <wp:docPr id="246" name="正方形/長方形 246"/>
                <wp:cNvGraphicFramePr/>
                <a:graphic xmlns:a="http://schemas.openxmlformats.org/drawingml/2006/main">
                  <a:graphicData uri="http://schemas.microsoft.com/office/word/2010/wordprocessingShape">
                    <wps:wsp>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6D0130" w14:textId="77777777"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6" o:spid="_x0000_s1257" style="position:absolute;left:0;text-align:left;margin-left:32.3pt;margin-top:2.4pt;width:94.6pt;height:26.25pt;z-index:25326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" fillcolor="#4f81bd [3204]" strokecolor="#243f60 [1604]" strokeweight="2pt">
                <v:textbo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v:textbox>
              </v:rect>
            </w:pict>
          </mc:Fallback>
        </mc:AlternateContent>
      </w:r>
    </w:p>
    <w:p w14:paraId="676CF598"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84352" behindDoc="0" locked="0" layoutInCell="1" allowOverlap="1" wp14:anchorId="676CFE74" wp14:editId="676CFE75">
                <wp:simplePos x="0" y="0"/>
                <wp:positionH relativeFrom="column">
                  <wp:posOffset>1023620</wp:posOffset>
                </wp:positionH>
                <wp:positionV relativeFrom="paragraph">
                  <wp:posOffset>135890</wp:posOffset>
                </wp:positionV>
                <wp:extent cx="0" cy="190500"/>
                <wp:effectExtent l="76200" t="0" r="57150" b="57150"/>
                <wp:wrapNone/>
                <wp:docPr id="175" name="直線矢印コネクタ 175"/>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5" o:spid="_x0000_s1026" type="#_x0000_t32" style="position:absolute;left:0;text-align:left;margin-left:80.6pt;margin-top:10.7pt;width:0;height:15pt;z-index:2532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" strokecolor="#4579b8 [3044]" strokeweight="2pt">
                <v:stroke endarrow="block"/>
              </v:shape>
            </w:pict>
          </mc:Fallback>
        </mc:AlternateContent>
      </w:r>
    </w:p>
    <w:p w14:paraId="676CF599"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92544" behindDoc="0" locked="0" layoutInCell="1" allowOverlap="1" wp14:anchorId="676CFE76" wp14:editId="676CFE77">
                <wp:simplePos x="0" y="0"/>
                <wp:positionH relativeFrom="column">
                  <wp:posOffset>7273290</wp:posOffset>
                </wp:positionH>
                <wp:positionV relativeFrom="paragraph">
                  <wp:posOffset>147320</wp:posOffset>
                </wp:positionV>
                <wp:extent cx="1152525" cy="333375"/>
                <wp:effectExtent l="0" t="0" r="28575" b="28575"/>
                <wp:wrapNone/>
                <wp:docPr id="224" name="正方形/長方形 224"/>
                <wp:cNvGraphicFramePr/>
                <a:graphic xmlns:a="http://schemas.openxmlformats.org/drawingml/2006/main">
                  <a:graphicData uri="http://schemas.microsoft.com/office/word/2010/wordprocessingShape">
                    <wps:wsp>
                      <wps:cNvSpPr/>
                      <wps:spPr>
                        <a:xfrm>
                          <a:off x="0" y="0"/>
                          <a:ext cx="1152525"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6D0131" w14:textId="77777777" w:rsidR="006731A1" w:rsidRDefault="006731A1" w:rsidP="009A21F1">
                            <w:pPr>
                              <w:pStyle w:val="a0"/>
                              <w:spacing w:line="240" w:lineRule="exact"/>
                              <w:jc w:val="center"/>
                            </w:pPr>
                            <w:r>
                              <w:rPr>
                                <w:rFonts w:eastAsia="Meiryo UI" w:hAnsi="Meiryo UI" w:hint="eastAsia"/>
                                <w:szCs w:val="21"/>
                              </w:rPr>
                              <w:t>詳細調査など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24" o:spid="_x0000_s1258" style="position:absolute;left:0;text-align:left;margin-left:572.7pt;margin-top:11.6pt;width:90.75pt;height:26.25pt;z-index:25329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" fillcolor="#4f81bd [3204]" strokecolor="#243f60 [1604]" strokeweight="2pt">
                <v:textbox>
                  <w:txbxContent>
                    <w:p w:rsidR="006731A1" w:rsidRDefault="006731A1" w:rsidP="009A21F1">
                      <w:pPr>
                        <w:pStyle w:val="a0"/>
                        <w:spacing w:line="240" w:lineRule="exact"/>
                        <w:jc w:val="center"/>
                      </w:pPr>
                      <w:r>
                        <w:rPr>
                          <w:rFonts w:eastAsia="Meiryo UI" w:hAnsi="Meiryo UI" w:hint="eastAsia"/>
                          <w:szCs w:val="21"/>
                        </w:rPr>
                        <w:t>詳細調査など</w:t>
                      </w:r>
                    </w:p>
                  </w:txbxContent>
                </v:textbox>
              </v: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91520" behindDoc="0" locked="0" layoutInCell="1" allowOverlap="1" wp14:anchorId="676CFE78" wp14:editId="676CFE79">
                <wp:simplePos x="0" y="0"/>
                <wp:positionH relativeFrom="column">
                  <wp:posOffset>4991100</wp:posOffset>
                </wp:positionH>
                <wp:positionV relativeFrom="paragraph">
                  <wp:posOffset>147320</wp:posOffset>
                </wp:positionV>
                <wp:extent cx="1333500" cy="333375"/>
                <wp:effectExtent l="0" t="0" r="19050" b="28575"/>
                <wp:wrapNone/>
                <wp:docPr id="225" name="正方形/長方形 225"/>
                <wp:cNvGraphicFramePr/>
                <a:graphic xmlns:a="http://schemas.openxmlformats.org/drawingml/2006/main">
                  <a:graphicData uri="http://schemas.microsoft.com/office/word/2010/wordprocessingShape">
                    <wps:wsp>
                      <wps:cNvSpPr/>
                      <wps:spPr>
                        <a:xfrm>
                          <a:off x="0" y="0"/>
                          <a:ext cx="133350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6D0132" w14:textId="77777777" w:rsidR="006731A1" w:rsidRDefault="006731A1" w:rsidP="009A21F1">
                            <w:pPr>
                              <w:pStyle w:val="a0"/>
                              <w:spacing w:line="240" w:lineRule="exact"/>
                              <w:jc w:val="center"/>
                            </w:pPr>
                            <w:r>
                              <w:rPr>
                                <w:rFonts w:eastAsia="Meiryo UI" w:hAnsi="Meiryo UI" w:hint="eastAsia"/>
                                <w:szCs w:val="21"/>
                              </w:rPr>
                              <w:t>応急措置・補修等</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25" o:spid="_x0000_s1259" style="position:absolute;left:0;text-align:left;margin-left:393pt;margin-top:11.6pt;width:105pt;height:26.25pt;z-index:25329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" fillcolor="#4f81bd [3204]" strokecolor="#243f60 [1604]" strokeweight="2pt">
                <v:textbox>
                  <w:txbxContent>
                    <w:p w:rsidR="006731A1" w:rsidRDefault="006731A1" w:rsidP="009A21F1">
                      <w:pPr>
                        <w:pStyle w:val="a0"/>
                        <w:spacing w:line="240" w:lineRule="exact"/>
                        <w:jc w:val="center"/>
                      </w:pPr>
                      <w:r>
                        <w:rPr>
                          <w:rFonts w:eastAsia="Meiryo UI" w:hAnsi="Meiryo UI" w:hint="eastAsia"/>
                          <w:szCs w:val="21"/>
                        </w:rPr>
                        <w:t>応急措置・補修等</w:t>
                      </w:r>
                    </w:p>
                  </w:txbxContent>
                </v:textbox>
              </v: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70016" behindDoc="0" locked="0" layoutInCell="1" allowOverlap="1" wp14:anchorId="676CFE7A" wp14:editId="676CFE7B">
                <wp:simplePos x="0" y="0"/>
                <wp:positionH relativeFrom="column">
                  <wp:posOffset>410210</wp:posOffset>
                </wp:positionH>
                <wp:positionV relativeFrom="paragraph">
                  <wp:posOffset>97155</wp:posOffset>
                </wp:positionV>
                <wp:extent cx="1201420" cy="427355"/>
                <wp:effectExtent l="0" t="0" r="17780" b="10795"/>
                <wp:wrapNone/>
                <wp:docPr id="247" name="正方形/長方形 247"/>
                <wp:cNvGraphicFramePr/>
                <a:graphic xmlns:a="http://schemas.openxmlformats.org/drawingml/2006/main">
                  <a:graphicData uri="http://schemas.microsoft.com/office/word/2010/wordprocessingShape">
                    <wps:wsp>
                      <wps:cNvSpPr/>
                      <wps:spPr>
                        <a:xfrm>
                          <a:off x="0" y="0"/>
                          <a:ext cx="12014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6D0133" w14:textId="77777777"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14:paraId="676D0134" w14:textId="77777777"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14:paraId="676D0135" w14:textId="77777777" w:rsidR="006731A1" w:rsidRDefault="006731A1"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7" o:spid="_x0000_s1260" style="position:absolute;left:0;text-align:left;margin-left:32.3pt;margin-top:7.65pt;width:94.6pt;height:33.65pt;z-index:25327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" fillcolor="#4f81bd [3204]" strokecolor="#243f60 [1604]" strokeweight="2pt">
                <v:textbo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6731A1" w:rsidRDefault="006731A1"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v:textbox>
              </v:rect>
            </w:pict>
          </mc:Fallback>
        </mc:AlternateContent>
      </w:r>
    </w:p>
    <w:p w14:paraId="676CF59A"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96640" behindDoc="0" locked="0" layoutInCell="1" allowOverlap="1" wp14:anchorId="676CFE7C" wp14:editId="676CFE7D">
                <wp:simplePos x="0" y="0"/>
                <wp:positionH relativeFrom="column">
                  <wp:posOffset>6329046</wp:posOffset>
                </wp:positionH>
                <wp:positionV relativeFrom="paragraph">
                  <wp:posOffset>90170</wp:posOffset>
                </wp:positionV>
                <wp:extent cx="942974" cy="0"/>
                <wp:effectExtent l="38100" t="76200" r="0" b="95250"/>
                <wp:wrapNone/>
                <wp:docPr id="226" name="直線矢印コネクタ 226"/>
                <wp:cNvGraphicFramePr/>
                <a:graphic xmlns:a="http://schemas.openxmlformats.org/drawingml/2006/main">
                  <a:graphicData uri="http://schemas.microsoft.com/office/word/2010/wordprocessingShape">
                    <wps:wsp>
                      <wps:cNvCnPr/>
                      <wps:spPr>
                        <a:xfrm flipH="1">
                          <a:off x="0" y="0"/>
                          <a:ext cx="942974"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6" o:spid="_x0000_s1026" type="#_x0000_t32" style="position:absolute;left:0;text-align:left;margin-left:498.35pt;margin-top:7.1pt;width:74.25pt;height:0;flip:x;z-index:2532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" strokecolor="#4579b8 [3044]" strokeweight="2pt">
                <v:stroke endarrow="block"/>
              </v:shape>
            </w:pict>
          </mc:Fallback>
        </mc:AlternateContent>
      </w:r>
    </w:p>
    <w:p w14:paraId="676CF59B" w14:textId="77777777" w:rsidR="009A21F1" w:rsidRPr="00457A27" w:rsidRDefault="00C000CB"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850624" behindDoc="0" locked="0" layoutInCell="1" allowOverlap="1" wp14:anchorId="676CFE7E" wp14:editId="676CFE7F">
                <wp:simplePos x="0" y="0"/>
                <wp:positionH relativeFrom="column">
                  <wp:posOffset>1617139</wp:posOffset>
                </wp:positionH>
                <wp:positionV relativeFrom="paragraph">
                  <wp:posOffset>25845</wp:posOffset>
                </wp:positionV>
                <wp:extent cx="4039737" cy="395785"/>
                <wp:effectExtent l="38100" t="0" r="18415" b="99695"/>
                <wp:wrapNone/>
                <wp:docPr id="260" name="フリーフォーム 260"/>
                <wp:cNvGraphicFramePr/>
                <a:graphic xmlns:a="http://schemas.openxmlformats.org/drawingml/2006/main">
                  <a:graphicData uri="http://schemas.microsoft.com/office/word/2010/wordprocessingShape">
                    <wps:wsp>
                      <wps:cNvSpPr/>
                      <wps:spPr>
                        <a:xfrm>
                          <a:off x="0" y="0"/>
                          <a:ext cx="4039737" cy="395785"/>
                        </a:xfrm>
                        <a:custGeom>
                          <a:avLst/>
                          <a:gdLst>
                            <a:gd name="connsiteX0" fmla="*/ 4039737 w 4039737"/>
                            <a:gd name="connsiteY0" fmla="*/ 0 h 395785"/>
                            <a:gd name="connsiteX1" fmla="*/ 4039737 w 4039737"/>
                            <a:gd name="connsiteY1" fmla="*/ 395785 h 395785"/>
                            <a:gd name="connsiteX2" fmla="*/ 0 w 4039737"/>
                            <a:gd name="connsiteY2" fmla="*/ 395785 h 395785"/>
                          </a:gdLst>
                          <a:ahLst/>
                          <a:cxnLst>
                            <a:cxn ang="0">
                              <a:pos x="connsiteX0" y="connsiteY0"/>
                            </a:cxn>
                            <a:cxn ang="0">
                              <a:pos x="connsiteX1" y="connsiteY1"/>
                            </a:cxn>
                            <a:cxn ang="0">
                              <a:pos x="connsiteX2" y="connsiteY2"/>
                            </a:cxn>
                          </a:cxnLst>
                          <a:rect l="l" t="t" r="r" b="b"/>
                          <a:pathLst>
                            <a:path w="4039737" h="395785">
                              <a:moveTo>
                                <a:pt x="4039737" y="0"/>
                              </a:moveTo>
                              <a:lnTo>
                                <a:pt x="4039737" y="395785"/>
                              </a:lnTo>
                              <a:lnTo>
                                <a:pt x="0" y="395785"/>
                              </a:lnTo>
                            </a:path>
                          </a:pathLst>
                        </a:custGeom>
                        <a:ln w="25400">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リーフォーム 260" o:spid="_x0000_s1026" style="position:absolute;left:0;text-align:left;margin-left:127.35pt;margin-top:2.05pt;width:318.1pt;height:31.15pt;z-index:253850624;visibility:visible;mso-wrap-style:square;mso-wrap-distance-left:9pt;mso-wrap-distance-top:0;mso-wrap-distance-right:9pt;mso-wrap-distance-bottom:0;mso-position-horizontal:absolute;mso-position-horizontal-relative:text;mso-position-vertical:absolute;mso-position-vertical-relative:text;v-text-anchor:middle" coordsize="4039737,395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" path="m4039737,r,395785l,395785e" filled="f" strokecolor="#4579b8 [3044]" strokeweight="2pt">
                <v:stroke endarrow="block"/>
                <v:path arrowok="t" o:connecttype="custom" o:connectlocs="4039737,0;4039737,395785;0,395785" o:connectangles="0,0,0"/>
              </v:shape>
            </w:pict>
          </mc:Fallback>
        </mc:AlternateContent>
      </w:r>
      <w:r w:rsidR="009A21F1" w:rsidRPr="00457A27">
        <w:rPr>
          <w:rFonts w:ascii="HG丸ｺﾞｼｯｸM-PRO" w:eastAsia="HG丸ｺﾞｼｯｸM-PRO" w:hAnsi="HG丸ｺﾞｼｯｸM-PRO"/>
          <w:noProof/>
        </w:rPr>
        <mc:AlternateContent>
          <mc:Choice Requires="wps">
            <w:drawing>
              <wp:anchor distT="0" distB="0" distL="114300" distR="114300" simplePos="0" relativeHeight="253285376" behindDoc="0" locked="0" layoutInCell="1" allowOverlap="1" wp14:anchorId="676CFE80" wp14:editId="676CFE81">
                <wp:simplePos x="0" y="0"/>
                <wp:positionH relativeFrom="column">
                  <wp:posOffset>1023620</wp:posOffset>
                </wp:positionH>
                <wp:positionV relativeFrom="paragraph">
                  <wp:posOffset>78740</wp:posOffset>
                </wp:positionV>
                <wp:extent cx="0" cy="190500"/>
                <wp:effectExtent l="76200" t="0" r="57150" b="57150"/>
                <wp:wrapNone/>
                <wp:docPr id="227" name="直線矢印コネクタ 227"/>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7" o:spid="_x0000_s1026" type="#_x0000_t32" style="position:absolute;left:0;text-align:left;margin-left:80.6pt;margin-top:6.2pt;width:0;height:15pt;z-index:2532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" strokecolor="#4579b8 [3044]" strokeweight="2pt">
                <v:stroke endarrow="block"/>
              </v:shape>
            </w:pict>
          </mc:Fallback>
        </mc:AlternateContent>
      </w:r>
    </w:p>
    <w:p w14:paraId="676CF59C"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71040" behindDoc="0" locked="0" layoutInCell="1" allowOverlap="1" wp14:anchorId="676CFE82" wp14:editId="676CFE83">
                <wp:simplePos x="0" y="0"/>
                <wp:positionH relativeFrom="column">
                  <wp:posOffset>410210</wp:posOffset>
                </wp:positionH>
                <wp:positionV relativeFrom="paragraph">
                  <wp:posOffset>29210</wp:posOffset>
                </wp:positionV>
                <wp:extent cx="1201420" cy="333375"/>
                <wp:effectExtent l="0" t="0" r="17780" b="28575"/>
                <wp:wrapNone/>
                <wp:docPr id="248" name="正方形/長方形 248"/>
                <wp:cNvGraphicFramePr/>
                <a:graphic xmlns:a="http://schemas.openxmlformats.org/drawingml/2006/main">
                  <a:graphicData uri="http://schemas.microsoft.com/office/word/2010/wordprocessingShape">
                    <wps:wsp>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6D0136" w14:textId="77777777"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8" o:spid="_x0000_s1261" style="position:absolute;left:0;text-align:left;margin-left:32.3pt;margin-top:2.3pt;width:94.6pt;height:26.25pt;z-index:25327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" fillcolor="#4f81bd [3204]" strokecolor="#243f60 [1604]" strokeweight="2pt">
                <v:textbo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v:textbox>
              </v:rect>
            </w:pict>
          </mc:Fallback>
        </mc:AlternateContent>
      </w:r>
    </w:p>
    <w:p w14:paraId="676CF59D" w14:textId="77777777"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86400" behindDoc="0" locked="0" layoutInCell="1" allowOverlap="1" wp14:anchorId="676CFE84" wp14:editId="676CFE85">
                <wp:simplePos x="0" y="0"/>
                <wp:positionH relativeFrom="column">
                  <wp:posOffset>1023620</wp:posOffset>
                </wp:positionH>
                <wp:positionV relativeFrom="paragraph">
                  <wp:posOffset>135890</wp:posOffset>
                </wp:positionV>
                <wp:extent cx="0" cy="190500"/>
                <wp:effectExtent l="76200" t="0" r="57150" b="57150"/>
                <wp:wrapNone/>
                <wp:docPr id="228" name="直線矢印コネクタ 228"/>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8" o:spid="_x0000_s1026" type="#_x0000_t32" style="position:absolute;left:0;text-align:left;margin-left:80.6pt;margin-top:10.7pt;width:0;height:15pt;z-index:2532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" strokecolor="#4579b8 [3044]" strokeweight="2pt">
                <v:stroke endarrow="block"/>
              </v:shape>
            </w:pict>
          </mc:Fallback>
        </mc:AlternateContent>
      </w:r>
    </w:p>
    <w:p w14:paraId="676CF59E" w14:textId="77777777" w:rsidR="009A21F1" w:rsidRPr="00457A27" w:rsidRDefault="009A21F1" w:rsidP="009A21F1">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304832" behindDoc="0" locked="0" layoutInCell="1" allowOverlap="1" wp14:anchorId="676CFE86" wp14:editId="676CFE87">
                <wp:simplePos x="0" y="0"/>
                <wp:positionH relativeFrom="column">
                  <wp:posOffset>410210</wp:posOffset>
                </wp:positionH>
                <wp:positionV relativeFrom="paragraph">
                  <wp:posOffset>95885</wp:posOffset>
                </wp:positionV>
                <wp:extent cx="1201420" cy="333375"/>
                <wp:effectExtent l="0" t="0" r="17780" b="28575"/>
                <wp:wrapNone/>
                <wp:docPr id="229" name="正方形/長方形 229"/>
                <wp:cNvGraphicFramePr/>
                <a:graphic xmlns:a="http://schemas.openxmlformats.org/drawingml/2006/main">
                  <a:graphicData uri="http://schemas.microsoft.com/office/word/2010/wordprocessingShape">
                    <wps:wsp>
                      <wps:cNvSpPr/>
                      <wps:spPr>
                        <a:xfrm>
                          <a:off x="0" y="0"/>
                          <a:ext cx="1201420" cy="333375"/>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76D0137" w14:textId="77777777" w:rsidR="006731A1" w:rsidRDefault="006731A1"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29" o:spid="_x0000_s1262" style="position:absolute;left:0;text-align:left;margin-left:32.3pt;margin-top:7.55pt;width:94.6pt;height:26.25pt;z-index:253304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" fillcolor="white [3212]" strokecolor="#243f60 [1604]" strokeweight="2pt">
                <v:stroke dashstyle="3 1"/>
                <v:textbox>
                  <w:txbxContent>
                    <w:p w:rsidR="006731A1" w:rsidRDefault="006731A1"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v:textbox>
              </v:rect>
            </w:pict>
          </mc:Fallback>
        </mc:AlternateContent>
      </w:r>
    </w:p>
    <w:p w14:paraId="676CF59F" w14:textId="77777777" w:rsidR="009A21F1" w:rsidRPr="00457A27" w:rsidRDefault="009A21F1" w:rsidP="009A21F1">
      <w:pPr>
        <w:pStyle w:val="a9"/>
        <w:spacing w:beforeLines="0" w:before="0"/>
      </w:pPr>
      <w:r w:rsidRPr="00FE7441">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D323AE">
        <w:rPr>
          <w:noProof/>
        </w:rPr>
        <w:t>4.1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D323AE">
        <w:rPr>
          <w:noProof/>
        </w:rPr>
        <w:t>5</w:t>
      </w:r>
      <w:r w:rsidR="003524A3">
        <w:fldChar w:fldCharType="end"/>
      </w:r>
      <w:r w:rsidRPr="00FE7441">
        <w:rPr>
          <w:rFonts w:hint="eastAsia"/>
        </w:rPr>
        <w:t xml:space="preserve">　定期点検の業務フロー</w:t>
      </w:r>
    </w:p>
    <w:p w14:paraId="676CF5A0" w14:textId="77777777" w:rsidR="009A21F1" w:rsidRPr="00457A27" w:rsidRDefault="009A21F1" w:rsidP="009A21F1">
      <w:pPr>
        <w:rPr>
          <w:rFonts w:ascii="HG丸ｺﾞｼｯｸM-PRO" w:eastAsia="HG丸ｺﾞｼｯｸM-PRO" w:hAnsi="HG丸ｺﾞｼｯｸM-PRO"/>
        </w:rPr>
        <w:sectPr w:rsidR="009A21F1" w:rsidRPr="00457A27" w:rsidSect="001C6E0D">
          <w:headerReference w:type="default" r:id="rId136"/>
          <w:footerReference w:type="default" r:id="rId137"/>
          <w:pgSz w:w="16838" w:h="11906" w:orient="landscape" w:code="9"/>
          <w:pgMar w:top="1418" w:right="1418" w:bottom="1418" w:left="1418" w:header="851" w:footer="567" w:gutter="0"/>
          <w:cols w:space="425"/>
          <w:docGrid w:type="lines" w:linePitch="360"/>
        </w:sectPr>
      </w:pPr>
    </w:p>
    <w:p w14:paraId="676CF5A1" w14:textId="77777777" w:rsidR="00904861" w:rsidRPr="00FE7441" w:rsidRDefault="00904861" w:rsidP="00904861">
      <w:pPr>
        <w:pStyle w:val="4"/>
      </w:pPr>
      <w:r w:rsidRPr="00457A27">
        <w:rPr>
          <w:rFonts w:hint="eastAsia"/>
        </w:rPr>
        <w:lastRenderedPageBreak/>
        <w:t>点</w:t>
      </w:r>
      <w:r w:rsidRPr="00FE7441">
        <w:rPr>
          <w:rFonts w:hint="eastAsia"/>
        </w:rPr>
        <w:t>検</w:t>
      </w:r>
      <w:r w:rsidR="00AC30C1" w:rsidRPr="00FE7441">
        <w:rPr>
          <w:rFonts w:hint="eastAsia"/>
        </w:rPr>
        <w:t>業務</w:t>
      </w:r>
      <w:r w:rsidRPr="00FE7441">
        <w:rPr>
          <w:rFonts w:hint="eastAsia"/>
        </w:rPr>
        <w:t>の実施</w:t>
      </w:r>
    </w:p>
    <w:p w14:paraId="676CF5A2" w14:textId="77777777" w:rsidR="007E0698" w:rsidRPr="00CE4E39" w:rsidRDefault="007E0698" w:rsidP="007E0698">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施設管理者として、施設の供用に支障となる不具合を速やかに察知し、常に良好な状態に保つよう維持・修繕を促進する観点から、施設の状態を継続的に把握し、施設不具合に対して的確に判断することが求められるため、点検業務は、直営（府職員）で実施することを基本とするべきである。ただし、施設の特性や専門性、実施難易度等を考慮し、効率性などの観点から、委託（業務</w:t>
      </w:r>
      <w:r w:rsidRPr="001D40BD">
        <w:rPr>
          <w:rFonts w:ascii="HG丸ｺﾞｼｯｸM-PRO" w:eastAsia="HG丸ｺﾞｼｯｸM-PRO" w:hAnsi="HG丸ｺﾞｼｯｸM-PRO" w:hint="eastAsia"/>
          <w:color w:val="000000" w:themeColor="text1"/>
        </w:rPr>
        <w:t>委託</w:t>
      </w:r>
      <w:r w:rsidR="001A3D8F" w:rsidRPr="001D40BD">
        <w:rPr>
          <w:rFonts w:ascii="HG丸ｺﾞｼｯｸM-PRO" w:eastAsia="HG丸ｺﾞｼｯｸM-PRO" w:hAnsi="HG丸ｺﾞｼｯｸM-PRO" w:hint="eastAsia"/>
          <w:color w:val="000000" w:themeColor="text1"/>
        </w:rPr>
        <w:t>や指定管理委託</w:t>
      </w:r>
      <w:r w:rsidRPr="001D40BD">
        <w:rPr>
          <w:rFonts w:ascii="HG丸ｺﾞｼｯｸM-PRO" w:eastAsia="HG丸ｺﾞｼｯｸM-PRO" w:hAnsi="HG丸ｺﾞｼｯｸM-PRO" w:hint="eastAsia"/>
          <w:color w:val="000000" w:themeColor="text1"/>
        </w:rPr>
        <w:t>により企業等が実施）が</w:t>
      </w:r>
      <w:r w:rsidRPr="00CE4E39">
        <w:rPr>
          <w:rFonts w:ascii="HG丸ｺﾞｼｯｸM-PRO" w:eastAsia="HG丸ｺﾞｼｯｸM-PRO" w:hAnsi="HG丸ｺﾞｼｯｸM-PRO" w:hint="eastAsia"/>
          <w:color w:val="000000" w:themeColor="text1"/>
        </w:rPr>
        <w:t>望ましい場合には、委託により実施することも検討すべきである。</w:t>
      </w:r>
    </w:p>
    <w:p w14:paraId="676CF5A3" w14:textId="77777777" w:rsidR="007E0698" w:rsidRPr="00CE4E39" w:rsidRDefault="007E0698" w:rsidP="007E0698">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なお、分野・施設別「行動計画」においては、分野・施設毎の点検業務実施方針等を設定するとともに、分野・施設に応じた点検、診断・評価結果のキャリブレーション等による点検等結果の質を向上させるための方策や、職員が点検結果等の確認を適切に実施できるよう</w:t>
      </w:r>
      <w:r w:rsidRPr="00CE4E39">
        <w:rPr>
          <w:rFonts w:ascii="HG丸ｺﾞｼｯｸM-PRO" w:eastAsia="HG丸ｺﾞｼｯｸM-PRO" w:hAnsi="HG丸ｺﾞｼｯｸM-PRO"/>
          <w:color w:val="000000" w:themeColor="text1"/>
        </w:rPr>
        <w:t>OJTをはじめフィールドワークを中心とした研修などにより体制強化を図り、継続的に点検技術を向上させるための方策を検討することが重要である。</w:t>
      </w:r>
    </w:p>
    <w:p w14:paraId="676CF5A4" w14:textId="77777777" w:rsidR="007E0698" w:rsidRPr="00863D57" w:rsidRDefault="007E0698" w:rsidP="007E0698">
      <w:pPr>
        <w:pStyle w:val="40"/>
        <w:ind w:left="420" w:firstLine="210"/>
        <w:rPr>
          <w:rFonts w:ascii="HG丸ｺﾞｼｯｸM-PRO" w:eastAsia="HG丸ｺﾞｼｯｸM-PRO" w:hAnsi="HG丸ｺﾞｼｯｸM-PRO"/>
          <w:color w:val="FF0000"/>
        </w:rPr>
      </w:pPr>
    </w:p>
    <w:p w14:paraId="676CF5A5" w14:textId="77777777" w:rsidR="00904861" w:rsidRPr="00457A27" w:rsidRDefault="00904861" w:rsidP="00904861">
      <w:pPr>
        <w:pStyle w:val="a9"/>
      </w:pPr>
      <w:r w:rsidRPr="00457A27">
        <w:rPr>
          <w:rFonts w:hint="eastAsia"/>
        </w:rPr>
        <w:t xml:space="preserve">表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D323AE">
        <w:rPr>
          <w:noProof/>
        </w:rPr>
        <w:t>4.1</w:t>
      </w:r>
      <w:r w:rsidR="003524A3">
        <w:fldChar w:fldCharType="end"/>
      </w:r>
      <w:r w:rsidR="003524A3">
        <w:noBreakHyphen/>
      </w:r>
      <w:r w:rsidR="003524A3">
        <w:fldChar w:fldCharType="begin"/>
      </w:r>
      <w:r w:rsidR="003524A3">
        <w:instrText xml:space="preserve"> </w:instrText>
      </w:r>
      <w:r w:rsidR="003524A3">
        <w:rPr>
          <w:rFonts w:hint="eastAsia"/>
        </w:rPr>
        <w:instrText>SEQ 表 \* ARABIC \s 2</w:instrText>
      </w:r>
      <w:r w:rsidR="003524A3">
        <w:instrText xml:space="preserve"> </w:instrText>
      </w:r>
      <w:r w:rsidR="003524A3">
        <w:fldChar w:fldCharType="separate"/>
      </w:r>
      <w:r w:rsidR="00D323AE">
        <w:rPr>
          <w:noProof/>
        </w:rPr>
        <w:t>2</w:t>
      </w:r>
      <w:r w:rsidR="003524A3">
        <w:fldChar w:fldCharType="end"/>
      </w:r>
      <w:r w:rsidRPr="00457A27">
        <w:rPr>
          <w:rFonts w:hint="eastAsia"/>
        </w:rPr>
        <w:t xml:space="preserve">　点検の実施主体</w:t>
      </w:r>
    </w:p>
    <w:tbl>
      <w:tblPr>
        <w:tblStyle w:val="af2"/>
        <w:tblW w:w="9072" w:type="dxa"/>
        <w:tblInd w:w="108" w:type="dxa"/>
        <w:tblLook w:val="04A0" w:firstRow="1" w:lastRow="0" w:firstColumn="1" w:lastColumn="0" w:noHBand="0" w:noVBand="1"/>
      </w:tblPr>
      <w:tblGrid>
        <w:gridCol w:w="2127"/>
        <w:gridCol w:w="6945"/>
      </w:tblGrid>
      <w:tr w:rsidR="00904861" w:rsidRPr="00457A27" w14:paraId="676CF5A8" w14:textId="77777777" w:rsidTr="00FE7441">
        <w:tc>
          <w:tcPr>
            <w:tcW w:w="2127" w:type="dxa"/>
            <w:tcBorders>
              <w:bottom w:val="double" w:sz="4" w:space="0" w:color="auto"/>
            </w:tcBorders>
            <w:shd w:val="clear" w:color="auto" w:fill="auto"/>
          </w:tcPr>
          <w:p w14:paraId="676CF5A6" w14:textId="77777777"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w:t>
            </w:r>
            <w:r w:rsidR="004C2A3C" w:rsidRPr="00FE7441">
              <w:rPr>
                <w:rFonts w:ascii="HG丸ｺﾞｼｯｸM-PRO" w:eastAsia="HG丸ｺﾞｼｯｸM-PRO" w:hAnsi="HG丸ｺﾞｼｯｸM-PRO" w:hint="eastAsia"/>
                <w:sz w:val="20"/>
                <w:szCs w:val="20"/>
              </w:rPr>
              <w:t>業務</w:t>
            </w:r>
            <w:r w:rsidRPr="00FE7441">
              <w:rPr>
                <w:rFonts w:ascii="HG丸ｺﾞｼｯｸM-PRO" w:eastAsia="HG丸ｺﾞｼｯｸM-PRO" w:hAnsi="HG丸ｺﾞｼｯｸM-PRO" w:hint="eastAsia"/>
                <w:sz w:val="20"/>
                <w:szCs w:val="20"/>
              </w:rPr>
              <w:t>種別</w:t>
            </w:r>
          </w:p>
        </w:tc>
        <w:tc>
          <w:tcPr>
            <w:tcW w:w="6945" w:type="dxa"/>
            <w:tcBorders>
              <w:bottom w:val="double" w:sz="4" w:space="0" w:color="auto"/>
            </w:tcBorders>
            <w:shd w:val="clear" w:color="auto" w:fill="auto"/>
          </w:tcPr>
          <w:p w14:paraId="676CF5A7" w14:textId="77777777"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904861" w:rsidRPr="00457A27" w14:paraId="676CF5AD" w14:textId="77777777" w:rsidTr="00FE7441">
        <w:tc>
          <w:tcPr>
            <w:tcW w:w="2127" w:type="dxa"/>
            <w:tcBorders>
              <w:top w:val="double" w:sz="4" w:space="0" w:color="auto"/>
            </w:tcBorders>
            <w:shd w:val="clear" w:color="auto" w:fill="auto"/>
            <w:vAlign w:val="center"/>
          </w:tcPr>
          <w:p w14:paraId="676CF5A9" w14:textId="77777777"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14:paraId="676CF5AA" w14:textId="77777777"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w:t>
            </w:r>
            <w:r w:rsidR="009A23FB" w:rsidRPr="00FE7441">
              <w:rPr>
                <w:rFonts w:ascii="HG丸ｺﾞｼｯｸM-PRO" w:eastAsia="HG丸ｺﾞｼｯｸM-PRO" w:hAnsi="HG丸ｺﾞｼｯｸM-PRO" w:hint="eastAsia"/>
                <w:sz w:val="20"/>
                <w:szCs w:val="20"/>
              </w:rPr>
              <w:t>日常</w:t>
            </w:r>
            <w:r w:rsidRPr="00FE7441">
              <w:rPr>
                <w:rFonts w:ascii="HG丸ｺﾞｼｯｸM-PRO" w:eastAsia="HG丸ｺﾞｼｯｸM-PRO" w:hAnsi="HG丸ｺﾞｼｯｸM-PRO" w:hint="eastAsia"/>
                <w:sz w:val="20"/>
                <w:szCs w:val="20"/>
              </w:rPr>
              <w:t>パトロール）</w:t>
            </w:r>
          </w:p>
        </w:tc>
        <w:tc>
          <w:tcPr>
            <w:tcW w:w="6945" w:type="dxa"/>
            <w:tcBorders>
              <w:top w:val="double" w:sz="4" w:space="0" w:color="auto"/>
            </w:tcBorders>
            <w:shd w:val="clear" w:color="auto" w:fill="auto"/>
            <w:vAlign w:val="center"/>
          </w:tcPr>
          <w:p w14:paraId="676CF5AB" w14:textId="77777777"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直営で実施</w:t>
            </w:r>
            <w:r w:rsidR="00AC290E" w:rsidRPr="00FE7441">
              <w:rPr>
                <w:rFonts w:ascii="HG丸ｺﾞｼｯｸM-PRO" w:eastAsia="HG丸ｺﾞｼｯｸM-PRO" w:hAnsi="HG丸ｺﾞｼｯｸM-PRO" w:hint="eastAsia"/>
              </w:rPr>
              <w:t>が基本</w:t>
            </w:r>
          </w:p>
          <w:p w14:paraId="676CF5AC" w14:textId="77777777" w:rsidR="00904861" w:rsidRPr="00FE7441" w:rsidRDefault="00904861" w:rsidP="00792D8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・指定管理者制度</w:t>
            </w:r>
            <w:r w:rsidR="00792D84" w:rsidRPr="00FE7441">
              <w:rPr>
                <w:rFonts w:ascii="HG丸ｺﾞｼｯｸM-PRO" w:eastAsia="HG丸ｺﾞｼｯｸM-PRO" w:hAnsi="HG丸ｺﾞｼｯｸM-PRO" w:hint="eastAsia"/>
                <w:vertAlign w:val="superscript"/>
              </w:rPr>
              <w:t>※</w:t>
            </w:r>
            <w:r w:rsidRPr="00FE7441">
              <w:rPr>
                <w:rFonts w:ascii="HG丸ｺﾞｼｯｸM-PRO" w:eastAsia="HG丸ｺﾞｼｯｸM-PRO" w:hAnsi="HG丸ｺﾞｼｯｸM-PRO" w:hint="eastAsia"/>
              </w:rPr>
              <w:t>により管理を行う施設は、指定管理者が実施</w:t>
            </w:r>
          </w:p>
        </w:tc>
      </w:tr>
      <w:tr w:rsidR="00904861" w:rsidRPr="00457A27" w14:paraId="676CF5B2" w14:textId="77777777" w:rsidTr="00FE7441">
        <w:tc>
          <w:tcPr>
            <w:tcW w:w="2127" w:type="dxa"/>
            <w:shd w:val="clear" w:color="auto" w:fill="auto"/>
            <w:vAlign w:val="center"/>
          </w:tcPr>
          <w:p w14:paraId="676CF5AE" w14:textId="77777777" w:rsidR="00B10B70" w:rsidRPr="001D40BD" w:rsidRDefault="00904861" w:rsidP="00904861">
            <w:pPr>
              <w:spacing w:line="30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rPr>
              <w:t>定期点検</w:t>
            </w:r>
          </w:p>
        </w:tc>
        <w:tc>
          <w:tcPr>
            <w:tcW w:w="6945" w:type="dxa"/>
            <w:shd w:val="clear" w:color="auto" w:fill="auto"/>
            <w:vAlign w:val="center"/>
          </w:tcPr>
          <w:p w14:paraId="676CF5AF" w14:textId="77777777" w:rsidR="00904861" w:rsidRPr="001D40BD" w:rsidRDefault="00904861" w:rsidP="00904861">
            <w:pPr>
              <w:spacing w:line="300" w:lineRule="exact"/>
              <w:ind w:left="210" w:hangingChars="100" w:hanging="210"/>
              <w:rPr>
                <w:rFonts w:ascii="HG丸ｺﾞｼｯｸM-PRO" w:eastAsia="HG丸ｺﾞｼｯｸM-PRO" w:hAnsi="HG丸ｺﾞｼｯｸM-PRO"/>
              </w:rPr>
            </w:pPr>
            <w:r w:rsidRPr="001D40BD">
              <w:rPr>
                <w:rFonts w:ascii="HG丸ｺﾞｼｯｸM-PRO" w:eastAsia="HG丸ｺﾞｼｯｸM-PRO" w:hAnsi="HG丸ｺﾞｼｯｸM-PRO"/>
              </w:rPr>
              <w:t></w:t>
            </w:r>
            <w:r w:rsidR="00522F9E" w:rsidRPr="001D40BD">
              <w:rPr>
                <w:rFonts w:ascii="HG丸ｺﾞｼｯｸM-PRO" w:eastAsia="HG丸ｺﾞｼｯｸM-PRO" w:hAnsi="HG丸ｺﾞｼｯｸM-PRO" w:hint="eastAsia"/>
              </w:rPr>
              <w:t>直営で実施が基本</w:t>
            </w:r>
          </w:p>
          <w:p w14:paraId="676CF5B0" w14:textId="77777777" w:rsidR="00904861" w:rsidRPr="001D40BD" w:rsidRDefault="00904861" w:rsidP="00AC290E">
            <w:pPr>
              <w:spacing w:line="300" w:lineRule="exact"/>
              <w:ind w:left="210" w:hangingChars="100" w:hanging="210"/>
              <w:rPr>
                <w:rFonts w:ascii="HG丸ｺﾞｼｯｸM-PRO" w:eastAsia="HG丸ｺﾞｼｯｸM-PRO" w:hAnsi="HG丸ｺﾞｼｯｸM-PRO"/>
              </w:rPr>
            </w:pPr>
            <w:r w:rsidRPr="001D40BD">
              <w:rPr>
                <w:rFonts w:ascii="HG丸ｺﾞｼｯｸM-PRO" w:eastAsia="HG丸ｺﾞｼｯｸM-PRO" w:hAnsi="HG丸ｺﾞｼｯｸM-PRO" w:hint="eastAsia"/>
              </w:rPr>
              <w:t>・</w:t>
            </w:r>
            <w:r w:rsidR="00AC290E" w:rsidRPr="001D40BD">
              <w:rPr>
                <w:rFonts w:ascii="HG丸ｺﾞｼｯｸM-PRO" w:eastAsia="HG丸ｺﾞｼｯｸM-PRO" w:hAnsi="HG丸ｺﾞｼｯｸM-PRO" w:hint="eastAsia"/>
              </w:rPr>
              <w:t>専門性や実施難易度等を考慮し、効率的に実施できるもの等については、専門企業等への</w:t>
            </w:r>
            <w:r w:rsidRPr="001D40BD">
              <w:rPr>
                <w:rFonts w:ascii="HG丸ｺﾞｼｯｸM-PRO" w:eastAsia="HG丸ｺﾞｼｯｸM-PRO" w:hAnsi="HG丸ｺﾞｼｯｸM-PRO" w:hint="eastAsia"/>
              </w:rPr>
              <w:t>委託により実施</w:t>
            </w:r>
          </w:p>
          <w:p w14:paraId="676CF5B1" w14:textId="77777777" w:rsidR="001A3D8F" w:rsidRPr="001D40BD" w:rsidRDefault="001A3D8F" w:rsidP="00AC290E">
            <w:pPr>
              <w:spacing w:line="300" w:lineRule="exact"/>
              <w:ind w:left="210" w:hangingChars="100" w:hanging="210"/>
              <w:rPr>
                <w:rFonts w:ascii="HG丸ｺﾞｼｯｸM-PRO" w:eastAsia="HG丸ｺﾞｼｯｸM-PRO" w:hAnsi="HG丸ｺﾞｼｯｸM-PRO"/>
              </w:rPr>
            </w:pPr>
            <w:r w:rsidRPr="001D40BD">
              <w:rPr>
                <w:rFonts w:ascii="HG丸ｺﾞｼｯｸM-PRO" w:eastAsia="HG丸ｺﾞｼｯｸM-PRO" w:hAnsi="HG丸ｺﾞｼｯｸM-PRO" w:hint="eastAsia"/>
              </w:rPr>
              <w:t>・指定管理者制度</w:t>
            </w:r>
            <w:r w:rsidRPr="001D40BD">
              <w:rPr>
                <w:rFonts w:ascii="HG丸ｺﾞｼｯｸM-PRO" w:eastAsia="HG丸ｺﾞｼｯｸM-PRO" w:hAnsi="HG丸ｺﾞｼｯｸM-PRO" w:hint="eastAsia"/>
                <w:vertAlign w:val="superscript"/>
              </w:rPr>
              <w:t>※</w:t>
            </w:r>
            <w:r w:rsidRPr="001D40BD">
              <w:rPr>
                <w:rFonts w:ascii="HG丸ｺﾞｼｯｸM-PRO" w:eastAsia="HG丸ｺﾞｼｯｸM-PRO" w:hAnsi="HG丸ｺﾞｼｯｸM-PRO" w:hint="eastAsia"/>
              </w:rPr>
              <w:t>により管理を行う施設は、法令点検など一部定期点検は指定管理者が実施</w:t>
            </w:r>
          </w:p>
        </w:tc>
      </w:tr>
      <w:tr w:rsidR="00904861" w:rsidRPr="00457A27" w14:paraId="676CF5B5" w14:textId="77777777" w:rsidTr="00FE7441">
        <w:trPr>
          <w:trHeight w:val="630"/>
        </w:trPr>
        <w:tc>
          <w:tcPr>
            <w:tcW w:w="2127" w:type="dxa"/>
            <w:shd w:val="clear" w:color="auto" w:fill="auto"/>
            <w:vAlign w:val="center"/>
          </w:tcPr>
          <w:p w14:paraId="676CF5B3" w14:textId="77777777" w:rsidR="00904861" w:rsidRPr="001D40BD" w:rsidRDefault="00904861" w:rsidP="00904861">
            <w:pPr>
              <w:spacing w:line="30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rPr>
              <w:t>詳細点検</w:t>
            </w:r>
            <w:r w:rsidR="00792D84" w:rsidRPr="001D40BD">
              <w:rPr>
                <w:rFonts w:ascii="HG丸ｺﾞｼｯｸM-PRO" w:eastAsia="HG丸ｺﾞｼｯｸM-PRO" w:hAnsi="HG丸ｺﾞｼｯｸM-PRO" w:hint="eastAsia"/>
              </w:rPr>
              <w:t>（調査）</w:t>
            </w:r>
          </w:p>
        </w:tc>
        <w:tc>
          <w:tcPr>
            <w:tcW w:w="6945" w:type="dxa"/>
            <w:shd w:val="clear" w:color="auto" w:fill="auto"/>
            <w:vAlign w:val="center"/>
          </w:tcPr>
          <w:p w14:paraId="676CF5B4" w14:textId="77777777" w:rsidR="00904861" w:rsidRPr="001D40BD" w:rsidRDefault="00904861" w:rsidP="00904861">
            <w:pPr>
              <w:spacing w:line="300" w:lineRule="exact"/>
              <w:ind w:left="210" w:hangingChars="100" w:hanging="210"/>
              <w:rPr>
                <w:rFonts w:ascii="HG丸ｺﾞｼｯｸM-PRO" w:eastAsia="HG丸ｺﾞｼｯｸM-PRO" w:hAnsi="HG丸ｺﾞｼｯｸM-PRO"/>
              </w:rPr>
            </w:pPr>
            <w:r w:rsidRPr="001D40BD">
              <w:rPr>
                <w:rFonts w:ascii="HG丸ｺﾞｼｯｸM-PRO" w:eastAsia="HG丸ｺﾞｼｯｸM-PRO" w:hAnsi="HG丸ｺﾞｼｯｸM-PRO"/>
              </w:rPr>
              <w:t></w:t>
            </w:r>
            <w:r w:rsidRPr="001D40BD">
              <w:rPr>
                <w:rFonts w:ascii="HG丸ｺﾞｼｯｸM-PRO" w:eastAsia="HG丸ｺﾞｼｯｸM-PRO" w:hAnsi="HG丸ｺﾞｼｯｸM-PRO" w:hint="eastAsia"/>
              </w:rPr>
              <w:t>専門知識と経験を有する専門</w:t>
            </w:r>
            <w:r w:rsidR="00AC290E" w:rsidRPr="001D40BD">
              <w:rPr>
                <w:rFonts w:ascii="HG丸ｺﾞｼｯｸM-PRO" w:eastAsia="HG丸ｺﾞｼｯｸM-PRO" w:hAnsi="HG丸ｺﾞｼｯｸM-PRO" w:hint="eastAsia"/>
              </w:rPr>
              <w:t>企業等への委託により実施</w:t>
            </w:r>
          </w:p>
        </w:tc>
      </w:tr>
      <w:tr w:rsidR="00904861" w:rsidRPr="00457A27" w14:paraId="676CF5BA" w14:textId="77777777" w:rsidTr="00FE7441">
        <w:tc>
          <w:tcPr>
            <w:tcW w:w="2127" w:type="dxa"/>
            <w:shd w:val="clear" w:color="auto" w:fill="auto"/>
            <w:vAlign w:val="center"/>
          </w:tcPr>
          <w:p w14:paraId="676CF5B6" w14:textId="77777777" w:rsidR="00904861" w:rsidRPr="001D40BD" w:rsidRDefault="00904861" w:rsidP="00904861">
            <w:pPr>
              <w:spacing w:line="300" w:lineRule="exact"/>
              <w:rPr>
                <w:rFonts w:ascii="HG丸ｺﾞｼｯｸM-PRO" w:eastAsia="HG丸ｺﾞｼｯｸM-PRO" w:hAnsi="HG丸ｺﾞｼｯｸM-PRO"/>
              </w:rPr>
            </w:pPr>
            <w:r w:rsidRPr="001D40BD">
              <w:rPr>
                <w:rFonts w:ascii="HG丸ｺﾞｼｯｸM-PRO" w:eastAsia="HG丸ｺﾞｼｯｸM-PRO" w:hAnsi="HG丸ｺﾞｼｯｸM-PRO" w:hint="eastAsia"/>
              </w:rPr>
              <w:t>モニタリング</w:t>
            </w:r>
          </w:p>
          <w:p w14:paraId="676CF5B7" w14:textId="77777777" w:rsidR="00904861" w:rsidRPr="001D40BD" w:rsidRDefault="00904861" w:rsidP="00904861">
            <w:pPr>
              <w:spacing w:line="30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rPr>
              <w:t>（追跡調査）</w:t>
            </w:r>
          </w:p>
        </w:tc>
        <w:tc>
          <w:tcPr>
            <w:tcW w:w="6945" w:type="dxa"/>
            <w:shd w:val="clear" w:color="auto" w:fill="auto"/>
            <w:vAlign w:val="center"/>
          </w:tcPr>
          <w:p w14:paraId="676CF5B8" w14:textId="77777777" w:rsidR="00904861" w:rsidRPr="001D40BD" w:rsidRDefault="00904861" w:rsidP="00904861">
            <w:pPr>
              <w:spacing w:line="300" w:lineRule="exact"/>
              <w:ind w:left="210" w:hangingChars="100" w:hanging="210"/>
              <w:rPr>
                <w:rFonts w:ascii="HG丸ｺﾞｼｯｸM-PRO" w:eastAsia="HG丸ｺﾞｼｯｸM-PRO" w:hAnsi="HG丸ｺﾞｼｯｸM-PRO"/>
              </w:rPr>
            </w:pPr>
            <w:r w:rsidRPr="001D40BD">
              <w:rPr>
                <w:rFonts w:ascii="HG丸ｺﾞｼｯｸM-PRO" w:eastAsia="HG丸ｺﾞｼｯｸM-PRO" w:hAnsi="HG丸ｺﾞｼｯｸM-PRO" w:hint="eastAsia"/>
              </w:rPr>
              <w:t>・専門知識と経験を有する専門</w:t>
            </w:r>
            <w:r w:rsidR="00AC290E" w:rsidRPr="001D40BD">
              <w:rPr>
                <w:rFonts w:ascii="HG丸ｺﾞｼｯｸM-PRO" w:eastAsia="HG丸ｺﾞｼｯｸM-PRO" w:hAnsi="HG丸ｺﾞｼｯｸM-PRO" w:hint="eastAsia"/>
              </w:rPr>
              <w:t>企業等</w:t>
            </w:r>
            <w:r w:rsidRPr="001D40BD">
              <w:rPr>
                <w:rFonts w:ascii="HG丸ｺﾞｼｯｸM-PRO" w:eastAsia="HG丸ｺﾞｼｯｸM-PRO" w:hAnsi="HG丸ｺﾞｼｯｸM-PRO" w:hint="eastAsia"/>
              </w:rPr>
              <w:t>への委託により実施</w:t>
            </w:r>
          </w:p>
          <w:p w14:paraId="676CF5B9" w14:textId="77777777" w:rsidR="00904861" w:rsidRPr="001D40BD" w:rsidRDefault="00904861" w:rsidP="00904861">
            <w:pPr>
              <w:spacing w:line="300" w:lineRule="exact"/>
              <w:ind w:left="210" w:hangingChars="100" w:hanging="210"/>
              <w:rPr>
                <w:rFonts w:ascii="HG丸ｺﾞｼｯｸM-PRO" w:eastAsia="HG丸ｺﾞｼｯｸM-PRO" w:hAnsi="HG丸ｺﾞｼｯｸM-PRO"/>
              </w:rPr>
            </w:pPr>
            <w:r w:rsidRPr="001D40BD">
              <w:rPr>
                <w:rFonts w:ascii="HG丸ｺﾞｼｯｸM-PRO" w:eastAsia="HG丸ｺﾞｼｯｸM-PRO" w:hAnsi="HG丸ｺﾞｼｯｸM-PRO" w:hint="eastAsia"/>
              </w:rPr>
              <w:t>・状態把握程度であれば、パトロール時などに直営で実施</w:t>
            </w:r>
          </w:p>
        </w:tc>
      </w:tr>
      <w:tr w:rsidR="00904861" w:rsidRPr="00457A27" w14:paraId="676CF5BE" w14:textId="77777777" w:rsidTr="00FE7441">
        <w:trPr>
          <w:trHeight w:val="511"/>
        </w:trPr>
        <w:tc>
          <w:tcPr>
            <w:tcW w:w="2127" w:type="dxa"/>
            <w:shd w:val="clear" w:color="auto" w:fill="auto"/>
            <w:vAlign w:val="center"/>
          </w:tcPr>
          <w:p w14:paraId="676CF5BB" w14:textId="77777777"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緊急点検</w:t>
            </w:r>
          </w:p>
        </w:tc>
        <w:tc>
          <w:tcPr>
            <w:tcW w:w="6945" w:type="dxa"/>
            <w:vMerge w:val="restart"/>
            <w:shd w:val="clear" w:color="auto" w:fill="auto"/>
            <w:vAlign w:val="center"/>
          </w:tcPr>
          <w:p w14:paraId="676CF5BC" w14:textId="77777777"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41251C" w:rsidRPr="00FE7441">
              <w:rPr>
                <w:rFonts w:ascii="HG丸ｺﾞｼｯｸM-PRO" w:eastAsia="HG丸ｺﾞｼｯｸM-PRO" w:hAnsi="HG丸ｺﾞｼｯｸM-PRO" w:hint="eastAsia"/>
              </w:rPr>
              <w:t>直営</w:t>
            </w:r>
            <w:r w:rsidRPr="00FE7441">
              <w:rPr>
                <w:rFonts w:ascii="HG丸ｺﾞｼｯｸM-PRO" w:eastAsia="HG丸ｺﾞｼｯｸM-PRO" w:hAnsi="HG丸ｺﾞｼｯｸM-PRO" w:hint="eastAsia"/>
              </w:rPr>
              <w:t>による初動確認（目視等）が基本</w:t>
            </w:r>
          </w:p>
          <w:p w14:paraId="676CF5BD" w14:textId="77777777" w:rsidR="00904861" w:rsidRPr="00FE7441" w:rsidRDefault="00904861" w:rsidP="00904861">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・専門性や実施難易度等を考慮し、委託による点検が必要かを判断</w:t>
            </w:r>
          </w:p>
        </w:tc>
      </w:tr>
      <w:tr w:rsidR="00904861" w:rsidRPr="00457A27" w14:paraId="676CF5C2" w14:textId="77777777" w:rsidTr="009A23FB">
        <w:tc>
          <w:tcPr>
            <w:tcW w:w="2127" w:type="dxa"/>
            <w:vAlign w:val="center"/>
          </w:tcPr>
          <w:p w14:paraId="676CF5BF" w14:textId="77777777"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臨時点検</w:t>
            </w:r>
          </w:p>
          <w:p w14:paraId="676CF5C0" w14:textId="77777777"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（施工時点検）</w:t>
            </w:r>
          </w:p>
        </w:tc>
        <w:tc>
          <w:tcPr>
            <w:tcW w:w="6945" w:type="dxa"/>
            <w:vMerge/>
          </w:tcPr>
          <w:p w14:paraId="676CF5C1" w14:textId="77777777" w:rsidR="00904861" w:rsidRPr="00457A27" w:rsidRDefault="00904861" w:rsidP="00904861">
            <w:pPr>
              <w:spacing w:line="300" w:lineRule="exact"/>
              <w:rPr>
                <w:rFonts w:ascii="HG丸ｺﾞｼｯｸM-PRO" w:eastAsia="HG丸ｺﾞｼｯｸM-PRO" w:hAnsi="HG丸ｺﾞｼｯｸM-PRO"/>
                <w:sz w:val="20"/>
                <w:szCs w:val="20"/>
              </w:rPr>
            </w:pPr>
          </w:p>
        </w:tc>
      </w:tr>
    </w:tbl>
    <w:p w14:paraId="676CF5C3" w14:textId="77777777" w:rsidR="009A21F1" w:rsidRDefault="00792D84" w:rsidP="0041251C">
      <w:pPr>
        <w:pStyle w:val="40"/>
        <w:ind w:leftChars="0" w:left="0" w:firstLineChars="0" w:firstLine="0"/>
        <w:rPr>
          <w:rFonts w:ascii="HG丸ｺﾞｼｯｸM-PRO" w:eastAsia="HG丸ｺﾞｼｯｸM-PRO" w:hAnsi="HG丸ｺﾞｼｯｸM-PRO" w:cs="ＭＳ Ｐゴシック"/>
          <w:kern w:val="0"/>
          <w:sz w:val="22"/>
          <w:szCs w:val="22"/>
        </w:rPr>
      </w:pPr>
      <w:r w:rsidRPr="00FE7441">
        <w:rPr>
          <w:rFonts w:ascii="HG丸ｺﾞｼｯｸM-PRO" w:eastAsia="HG丸ｺﾞｼｯｸM-PRO" w:hAnsi="HG丸ｺﾞｼｯｸM-PRO" w:hint="eastAsia"/>
        </w:rPr>
        <w:t>※指定管理者制度：指定管理者制度は、多様化する住民ニーズに、より効果的、効率的に対応するため、公の施設の管理に民間事業者の能力を活用しつつ、住民サービスの向上を図ると共に、経費の節減等を図ることを目的とするものである。指定管理者制度導入にあたり必要な事項は条例で定めることとされており、指定管理者はあらかじめ議会の議決を経て指定される。</w:t>
      </w:r>
      <w:r w:rsidRPr="00FE7441">
        <w:rPr>
          <w:rFonts w:ascii="HG丸ｺﾞｼｯｸM-PRO" w:eastAsia="HG丸ｺﾞｼｯｸM-PRO" w:hAnsi="HG丸ｺﾞｼｯｸM-PRO" w:cs="ＭＳ Ｐゴシック" w:hint="eastAsia"/>
          <w:kern w:val="0"/>
          <w:sz w:val="22"/>
          <w:szCs w:val="22"/>
        </w:rPr>
        <w:t>大阪府では、府営公園（全18公園）の管理業務に、平成18年4月から指定管理者制度を導入している。</w:t>
      </w:r>
    </w:p>
    <w:p w14:paraId="676CF5C4" w14:textId="77777777" w:rsidR="0041251C" w:rsidRPr="00457A27" w:rsidRDefault="0041251C" w:rsidP="0041251C">
      <w:pPr>
        <w:pStyle w:val="40"/>
        <w:ind w:leftChars="0" w:left="0" w:firstLineChars="0" w:firstLine="0"/>
        <w:rPr>
          <w:rFonts w:ascii="HG丸ｺﾞｼｯｸM-PRO" w:eastAsia="HG丸ｺﾞｼｯｸM-PRO" w:hAnsi="HG丸ｺﾞｼｯｸM-PRO"/>
        </w:rPr>
      </w:pPr>
    </w:p>
    <w:p w14:paraId="676CF5C5" w14:textId="77777777" w:rsidR="009A21F1" w:rsidRPr="00457A27" w:rsidRDefault="009A21F1" w:rsidP="009A21F1">
      <w:pPr>
        <w:rPr>
          <w:rFonts w:ascii="HG丸ｺﾞｼｯｸM-PRO" w:eastAsia="HG丸ｺﾞｼｯｸM-PRO" w:hAnsi="HG丸ｺﾞｼｯｸM-PRO"/>
        </w:rPr>
        <w:sectPr w:rsidR="009A21F1" w:rsidRPr="00457A27" w:rsidSect="00A10E9D">
          <w:headerReference w:type="default" r:id="rId138"/>
          <w:footerReference w:type="default" r:id="rId139"/>
          <w:pgSz w:w="11906" w:h="16838" w:code="9"/>
          <w:pgMar w:top="1418" w:right="1418" w:bottom="1418" w:left="1418" w:header="851" w:footer="567" w:gutter="0"/>
          <w:cols w:space="425"/>
          <w:docGrid w:type="lines" w:linePitch="360"/>
        </w:sectPr>
      </w:pPr>
    </w:p>
    <w:p w14:paraId="676CF5C6" w14:textId="77777777" w:rsidR="00904861" w:rsidRDefault="00904861" w:rsidP="00904861">
      <w:pPr>
        <w:pStyle w:val="4"/>
      </w:pPr>
      <w:r w:rsidRPr="00FE7441">
        <w:rPr>
          <w:rFonts w:hint="eastAsia"/>
        </w:rPr>
        <w:lastRenderedPageBreak/>
        <w:t>点検業務に</w:t>
      </w:r>
      <w:r w:rsidRPr="00457A27">
        <w:rPr>
          <w:rFonts w:hint="eastAsia"/>
        </w:rPr>
        <w:t>おける留意事項</w:t>
      </w:r>
    </w:p>
    <w:p w14:paraId="676CF5C7" w14:textId="77777777" w:rsidR="008F4340" w:rsidRDefault="008F4340" w:rsidP="00583CFE">
      <w:pPr>
        <w:pStyle w:val="40"/>
        <w:ind w:left="420" w:firstLine="210"/>
      </w:pPr>
      <w:r w:rsidRPr="00583CFE">
        <w:rPr>
          <w:rFonts w:ascii="HG丸ｺﾞｼｯｸM-PRO" w:eastAsia="HG丸ｺﾞｼｯｸM-PRO" w:hAnsi="HG丸ｺﾞｼｯｸM-PRO" w:hint="eastAsia"/>
        </w:rPr>
        <w:t>点検業務の実施にあたっては、各段階において、以下のような内容に留意する必要がある。</w:t>
      </w:r>
    </w:p>
    <w:p w14:paraId="676CF5C8" w14:textId="77777777" w:rsidR="008F4340" w:rsidRPr="00583CFE" w:rsidRDefault="008F4340" w:rsidP="00583CFE">
      <w:pPr>
        <w:pStyle w:val="40"/>
        <w:ind w:left="420" w:firstLine="210"/>
      </w:pPr>
    </w:p>
    <w:p w14:paraId="676CF5C9" w14:textId="77777777" w:rsidR="00904861" w:rsidRPr="00457A27" w:rsidRDefault="00904861" w:rsidP="00904861">
      <w:pPr>
        <w:pStyle w:val="5"/>
      </w:pPr>
      <w:r w:rsidRPr="00457A27">
        <w:rPr>
          <w:rFonts w:hint="eastAsia"/>
        </w:rPr>
        <w:t>緊急事象への対応</w:t>
      </w:r>
    </w:p>
    <w:p w14:paraId="676CF5CA" w14:textId="77777777"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同様な施設、周辺環境であれば、同じような不具合が多かれ少なかれ発生する恐れがあることから、一つの不具合が発生した場合には、</w:t>
      </w:r>
      <w:r w:rsidR="00AA7576" w:rsidRPr="00CE4E39">
        <w:rPr>
          <w:rFonts w:ascii="HG丸ｺﾞｼｯｸM-PRO" w:eastAsia="HG丸ｺﾞｼｯｸM-PRO" w:hAnsi="HG丸ｺﾞｼｯｸM-PRO" w:hint="eastAsia"/>
        </w:rPr>
        <w:t>速やかに全事務所での情報共有を行うとともに、</w:t>
      </w:r>
      <w:r w:rsidRPr="00CE4E39">
        <w:rPr>
          <w:rFonts w:ascii="HG丸ｺﾞｼｯｸM-PRO" w:eastAsia="HG丸ｺﾞｼｯｸM-PRO" w:hAnsi="HG丸ｺﾞｼｯｸM-PRO" w:hint="eastAsia"/>
        </w:rPr>
        <w:t>同様な箇所を重点的に点検するなど緊急点検による水平展開を実施す</w:t>
      </w:r>
      <w:r w:rsidR="008F4340" w:rsidRPr="00CE4E39">
        <w:rPr>
          <w:rFonts w:ascii="HG丸ｺﾞｼｯｸM-PRO" w:eastAsia="HG丸ｺﾞｼｯｸM-PRO" w:hAnsi="HG丸ｺﾞｼｯｸM-PRO" w:hint="eastAsia"/>
        </w:rPr>
        <w:t>べきであ</w:t>
      </w:r>
      <w:r w:rsidRPr="00CE4E39">
        <w:rPr>
          <w:rFonts w:ascii="HG丸ｺﾞｼｯｸM-PRO" w:eastAsia="HG丸ｺﾞｼｯｸM-PRO" w:hAnsi="HG丸ｺﾞｼｯｸM-PRO" w:hint="eastAsia"/>
        </w:rPr>
        <w:t>る。</w:t>
      </w:r>
    </w:p>
    <w:p w14:paraId="676CF5CB" w14:textId="77777777"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不具合が発生した際、不具合事象の原因究明を行うだけでなく、不具合の事例を蓄積し、再発防止に努めるとともに</w:t>
      </w:r>
      <w:r w:rsidR="0041251C" w:rsidRPr="00CE4E39">
        <w:rPr>
          <w:rFonts w:ascii="HG丸ｺﾞｼｯｸM-PRO" w:eastAsia="HG丸ｺﾞｼｯｸM-PRO" w:hAnsi="HG丸ｺﾞｼｯｸM-PRO" w:hint="eastAsia"/>
        </w:rPr>
        <w:t>将来の予見に活用するなど</w:t>
      </w:r>
      <w:r w:rsidRPr="00CE4E39">
        <w:rPr>
          <w:rFonts w:ascii="HG丸ｺﾞｼｯｸM-PRO" w:eastAsia="HG丸ｺﾞｼｯｸM-PRO" w:hAnsi="HG丸ｺﾞｼｯｸM-PRO" w:hint="eastAsia"/>
        </w:rPr>
        <w:t>効率的・効果的な維持管理につなげていく</w:t>
      </w:r>
      <w:r w:rsidR="008F434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14:paraId="676CF5CC" w14:textId="77777777" w:rsidR="00904861" w:rsidRPr="00457A27" w:rsidRDefault="00904861" w:rsidP="00904861">
      <w:pPr>
        <w:pStyle w:val="50"/>
        <w:ind w:leftChars="500" w:left="1260" w:hangingChars="100" w:hanging="210"/>
        <w:rPr>
          <w:rFonts w:ascii="HG丸ｺﾞｼｯｸM-PRO" w:eastAsia="HG丸ｺﾞｼｯｸM-PRO" w:hAnsi="HG丸ｺﾞｼｯｸM-PRO"/>
        </w:rPr>
      </w:pPr>
    </w:p>
    <w:p w14:paraId="676CF5CD" w14:textId="77777777" w:rsidR="00904861" w:rsidRPr="00457A27" w:rsidRDefault="00904861" w:rsidP="00904861">
      <w:pPr>
        <w:pStyle w:val="5"/>
      </w:pPr>
      <w:r w:rsidRPr="00457A27">
        <w:rPr>
          <w:rFonts w:hint="eastAsia"/>
        </w:rPr>
        <w:t>点検</w:t>
      </w:r>
    </w:p>
    <w:p w14:paraId="676CF5CE" w14:textId="77777777" w:rsidR="00904861" w:rsidRPr="00457A27" w:rsidRDefault="00904861" w:rsidP="00904861">
      <w:pPr>
        <w:pStyle w:val="8"/>
      </w:pPr>
      <w:r w:rsidRPr="00457A27">
        <w:rPr>
          <w:rFonts w:hint="eastAsia"/>
        </w:rPr>
        <w:t>致命的な不具合を見逃さない</w:t>
      </w:r>
    </w:p>
    <w:p w14:paraId="676CF5CF" w14:textId="77777777"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老朽化や使用環境、構造等により致命的な不具合が発生する可能性のある箇所（部位）、構造等をあらかじめ</w:t>
      </w:r>
      <w:r w:rsidR="007E0698" w:rsidRPr="00CE4E39">
        <w:rPr>
          <w:rFonts w:ascii="HG丸ｺﾞｼｯｸM-PRO" w:eastAsia="HG丸ｺﾞｼｯｸM-PRO" w:hAnsi="HG丸ｺﾞｼｯｸM-PRO" w:hint="eastAsia"/>
          <w:color w:val="000000" w:themeColor="text1"/>
        </w:rPr>
        <w:t>明確にするべきである。</w:t>
      </w:r>
    </w:p>
    <w:p w14:paraId="676CF5D0" w14:textId="77777777"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施設の劣化や損傷等により人的・物的被害を与える、またはその恐れを生じさせると予想される箇所（部位）、構造等をあらかじめ</w:t>
      </w:r>
      <w:r w:rsidR="007E0698" w:rsidRPr="00CE4E39">
        <w:rPr>
          <w:rFonts w:ascii="HG丸ｺﾞｼｯｸM-PRO" w:eastAsia="HG丸ｺﾞｼｯｸM-PRO" w:hAnsi="HG丸ｺﾞｼｯｸM-PRO" w:hint="eastAsia"/>
          <w:color w:val="000000" w:themeColor="text1"/>
        </w:rPr>
        <w:t>明確にするべきである。</w:t>
      </w:r>
    </w:p>
    <w:p w14:paraId="676CF5D1" w14:textId="77777777"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既往災害の被災事例等に習い、災害を誘発する可能性のある箇所等は、あらかじめ</w:t>
      </w:r>
      <w:r w:rsidR="007E0698" w:rsidRPr="00CE4E39">
        <w:rPr>
          <w:rFonts w:ascii="HG丸ｺﾞｼｯｸM-PRO" w:eastAsia="HG丸ｺﾞｼｯｸM-PRO" w:hAnsi="HG丸ｺﾞｼｯｸM-PRO" w:hint="eastAsia"/>
          <w:color w:val="000000" w:themeColor="text1"/>
        </w:rPr>
        <w:t>明確にするべきである。</w:t>
      </w:r>
    </w:p>
    <w:p w14:paraId="676CF5D2" w14:textId="77777777" w:rsidR="00904861" w:rsidRPr="00A819DF" w:rsidRDefault="00904861" w:rsidP="00904861">
      <w:pPr>
        <w:pStyle w:val="8"/>
        <w:rPr>
          <w:color w:val="000000" w:themeColor="text1"/>
        </w:rPr>
      </w:pPr>
      <w:r w:rsidRPr="00A819DF">
        <w:rPr>
          <w:rFonts w:hint="eastAsia"/>
          <w:color w:val="000000" w:themeColor="text1"/>
        </w:rPr>
        <w:t>致命的な不具合につながる不可視部分への対応</w:t>
      </w:r>
    </w:p>
    <w:p w14:paraId="676CF5D3" w14:textId="77777777"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不可視部分がある場合には、点検しやすい構造への改良に努めるとともに、</w:t>
      </w:r>
      <w:r w:rsidR="007E0698" w:rsidRPr="00CE4E39">
        <w:rPr>
          <w:rFonts w:ascii="HG丸ｺﾞｼｯｸM-PRO" w:eastAsia="HG丸ｺﾞｼｯｸM-PRO" w:hAnsi="HG丸ｺﾞｼｯｸM-PRO" w:hint="eastAsia"/>
          <w:color w:val="000000" w:themeColor="text1"/>
        </w:rPr>
        <w:t>非破壊検査など</w:t>
      </w:r>
      <w:r w:rsidR="00DB7475">
        <w:rPr>
          <w:rFonts w:ascii="HG丸ｺﾞｼｯｸM-PRO" w:eastAsia="HG丸ｺﾞｼｯｸM-PRO" w:hAnsi="HG丸ｺﾞｼｯｸM-PRO" w:hint="eastAsia"/>
          <w:color w:val="000000" w:themeColor="text1"/>
        </w:rPr>
        <w:t>の</w:t>
      </w:r>
      <w:r w:rsidRPr="00CE4E39">
        <w:rPr>
          <w:rFonts w:ascii="HG丸ｺﾞｼｯｸM-PRO" w:eastAsia="HG丸ｺﾞｼｯｸM-PRO" w:hAnsi="HG丸ｺﾞｼｯｸM-PRO" w:hint="eastAsia"/>
          <w:color w:val="000000" w:themeColor="text1"/>
        </w:rPr>
        <w:t>点検方法の検討を行い、対応方法を明確にする</w:t>
      </w:r>
      <w:r w:rsidR="007E0698"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p>
    <w:p w14:paraId="676CF5D4" w14:textId="77777777" w:rsidR="00904861" w:rsidRPr="00DA1FCE"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不可視部については、構造物の特性等を把握し、これらの情報を共有</w:t>
      </w:r>
      <w:r w:rsidR="007E0698" w:rsidRPr="00CE4E39">
        <w:rPr>
          <w:rFonts w:ascii="HG丸ｺﾞｼｯｸM-PRO" w:eastAsia="HG丸ｺﾞｼｯｸM-PRO" w:hAnsi="HG丸ｺﾞｼｯｸM-PRO" w:hint="eastAsia"/>
          <w:color w:val="000000" w:themeColor="text1"/>
        </w:rPr>
        <w:t>すべきである</w:t>
      </w:r>
      <w:r w:rsidRPr="00CE4E39">
        <w:rPr>
          <w:rFonts w:ascii="HG丸ｺﾞｼｯｸM-PRO" w:eastAsia="HG丸ｺﾞｼｯｸM-PRO" w:hAnsi="HG丸ｺﾞｼｯｸM-PRO" w:hint="eastAsia"/>
          <w:color w:val="000000" w:themeColor="text1"/>
        </w:rPr>
        <w:t>。</w:t>
      </w:r>
    </w:p>
    <w:p w14:paraId="676CF5D5" w14:textId="77777777" w:rsidR="00904861" w:rsidRPr="00457A27" w:rsidRDefault="00904861" w:rsidP="00904861">
      <w:pPr>
        <w:pStyle w:val="8"/>
      </w:pPr>
      <w:r w:rsidRPr="00457A27">
        <w:rPr>
          <w:rFonts w:hint="eastAsia"/>
        </w:rPr>
        <w:t>維持管理・更新に資する点検およびデータ蓄積</w:t>
      </w:r>
    </w:p>
    <w:p w14:paraId="676CF5D6" w14:textId="77777777"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予防保全の拡充、最適な補修</w:t>
      </w:r>
      <w:r w:rsidR="000F1249" w:rsidRPr="00CE4E39">
        <w:rPr>
          <w:rFonts w:ascii="HG丸ｺﾞｼｯｸM-PRO" w:eastAsia="HG丸ｺﾞｼｯｸM-PRO" w:hAnsi="HG丸ｺﾞｼｯｸM-PRO" w:hint="eastAsia"/>
          <w:color w:val="000000" w:themeColor="text1"/>
        </w:rPr>
        <w:t>・補強の</w:t>
      </w:r>
      <w:r w:rsidR="00716E68">
        <w:rPr>
          <w:rFonts w:ascii="HG丸ｺﾞｼｯｸM-PRO" w:eastAsia="HG丸ｺﾞｼｯｸM-PRO" w:hAnsi="HG丸ｺﾞｼｯｸM-PRO" w:hint="eastAsia"/>
          <w:color w:val="000000" w:themeColor="text1"/>
        </w:rPr>
        <w:t>タイミング、更新</w:t>
      </w:r>
      <w:r w:rsidRPr="00CE4E39">
        <w:rPr>
          <w:rFonts w:ascii="HG丸ｺﾞｼｯｸM-PRO" w:eastAsia="HG丸ｺﾞｼｯｸM-PRO" w:hAnsi="HG丸ｺﾞｼｯｸM-PRO" w:hint="eastAsia"/>
          <w:color w:val="000000" w:themeColor="text1"/>
        </w:rPr>
        <w:t>の見極め等に必要となる点検およびデータ蓄積について明確にする</w:t>
      </w:r>
      <w:r w:rsidR="007E0698"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p>
    <w:p w14:paraId="676CF5D7" w14:textId="77777777" w:rsidR="00904861" w:rsidRPr="00DA1FCE"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点検データは、</w:t>
      </w:r>
      <w:r w:rsidR="000F1249" w:rsidRPr="00CE4E39">
        <w:rPr>
          <w:rFonts w:ascii="HG丸ｺﾞｼｯｸM-PRO" w:eastAsia="HG丸ｺﾞｼｯｸM-PRO" w:hAnsi="HG丸ｺﾞｼｯｸM-PRO" w:hint="eastAsia"/>
          <w:color w:val="000000" w:themeColor="text1"/>
        </w:rPr>
        <w:t>点検結果が補修・補強の要否の判定あるいは対策の実施においてどのように</w:t>
      </w:r>
      <w:r w:rsidR="00256081" w:rsidRPr="00CE4E39">
        <w:rPr>
          <w:rFonts w:ascii="HG丸ｺﾞｼｯｸM-PRO" w:eastAsia="HG丸ｺﾞｼｯｸM-PRO" w:hAnsi="HG丸ｺﾞｼｯｸM-PRO" w:hint="eastAsia"/>
          <w:color w:val="000000" w:themeColor="text1"/>
        </w:rPr>
        <w:t>活</w:t>
      </w:r>
      <w:r w:rsidR="000F1249" w:rsidRPr="00CE4E39">
        <w:rPr>
          <w:rFonts w:ascii="HG丸ｺﾞｼｯｸM-PRO" w:eastAsia="HG丸ｺﾞｼｯｸM-PRO" w:hAnsi="HG丸ｺﾞｼｯｸM-PRO" w:hint="eastAsia"/>
          <w:color w:val="000000" w:themeColor="text1"/>
        </w:rPr>
        <w:t>かされたのか、両者の関係を把握するため、</w:t>
      </w:r>
      <w:r w:rsidRPr="00CE4E39">
        <w:rPr>
          <w:rFonts w:ascii="HG丸ｺﾞｼｯｸM-PRO" w:eastAsia="HG丸ｺﾞｼｯｸM-PRO" w:hAnsi="HG丸ｺﾞｼｯｸM-PRO" w:hint="eastAsia"/>
          <w:color w:val="000000" w:themeColor="text1"/>
        </w:rPr>
        <w:t>補修</w:t>
      </w:r>
      <w:r w:rsidR="00142C85" w:rsidRPr="00CE4E39">
        <w:rPr>
          <w:rFonts w:ascii="HG丸ｺﾞｼｯｸM-PRO" w:eastAsia="HG丸ｺﾞｼｯｸM-PRO" w:hAnsi="HG丸ｺﾞｼｯｸM-PRO" w:hint="eastAsia"/>
          <w:color w:val="000000" w:themeColor="text1"/>
        </w:rPr>
        <w:t>・補強</w:t>
      </w:r>
      <w:r w:rsidRPr="00CE4E39">
        <w:rPr>
          <w:rFonts w:ascii="HG丸ｺﾞｼｯｸM-PRO" w:eastAsia="HG丸ｺﾞｼｯｸM-PRO" w:hAnsi="HG丸ｺﾞｼｯｸM-PRO" w:hint="eastAsia"/>
          <w:color w:val="000000" w:themeColor="text1"/>
        </w:rPr>
        <w:t>データと有機的に結び付けることで、より有効に活用することが可能となる。そのため、点検結果や補修</w:t>
      </w:r>
      <w:r w:rsidR="000F1249" w:rsidRPr="00CE4E39">
        <w:rPr>
          <w:rFonts w:ascii="HG丸ｺﾞｼｯｸM-PRO" w:eastAsia="HG丸ｺﾞｼｯｸM-PRO" w:hAnsi="HG丸ｺﾞｼｯｸM-PRO" w:hint="eastAsia"/>
          <w:color w:val="000000" w:themeColor="text1"/>
        </w:rPr>
        <w:t>・補強</w:t>
      </w:r>
      <w:r w:rsidRPr="00CE4E39">
        <w:rPr>
          <w:rFonts w:ascii="HG丸ｺﾞｼｯｸM-PRO" w:eastAsia="HG丸ｺﾞｼｯｸM-PRO" w:hAnsi="HG丸ｺﾞｼｯｸM-PRO" w:hint="eastAsia"/>
          <w:color w:val="000000" w:themeColor="text1"/>
        </w:rPr>
        <w:t>結果のデータが、どのような単位で蓄積されているかを把握し、有効活用可能な形でのデータ蓄積を行っていく</w:t>
      </w:r>
      <w:r w:rsidR="007E0698" w:rsidRPr="00CE4E39">
        <w:rPr>
          <w:rFonts w:ascii="HG丸ｺﾞｼｯｸM-PRO" w:eastAsia="HG丸ｺﾞｼｯｸM-PRO" w:hAnsi="HG丸ｺﾞｼｯｸM-PRO" w:hint="eastAsia"/>
          <w:color w:val="000000" w:themeColor="text1"/>
        </w:rPr>
        <w:t>べきである</w:t>
      </w:r>
      <w:r w:rsidRPr="00CE4E39">
        <w:rPr>
          <w:rFonts w:ascii="HG丸ｺﾞｼｯｸM-PRO" w:eastAsia="HG丸ｺﾞｼｯｸM-PRO" w:hAnsi="HG丸ｺﾞｼｯｸM-PRO" w:hint="eastAsia"/>
          <w:color w:val="000000" w:themeColor="text1"/>
        </w:rPr>
        <w:t>。</w:t>
      </w:r>
    </w:p>
    <w:p w14:paraId="676CF5D8" w14:textId="77777777" w:rsidR="00904861" w:rsidRPr="00457A27" w:rsidRDefault="00904861" w:rsidP="00904861">
      <w:pPr>
        <w:pStyle w:val="8"/>
      </w:pPr>
      <w:r w:rsidRPr="00457A27">
        <w:rPr>
          <w:rFonts w:hint="eastAsia"/>
        </w:rPr>
        <w:t>点検のメリハリ（頻度等）</w:t>
      </w:r>
    </w:p>
    <w:p w14:paraId="676CF5D9" w14:textId="77777777"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法令等に基づき、安全確保を最優先とし、施設の特性や状態、補修タイミング、施設の重要度に応じた点検頻度の見直しを行う等、点検のメリハリを考慮した点検計画を策定</w:t>
      </w:r>
      <w:r w:rsidR="007E0698" w:rsidRPr="00CE4E39">
        <w:rPr>
          <w:rFonts w:ascii="HG丸ｺﾞｼｯｸM-PRO" w:eastAsia="HG丸ｺﾞｼｯｸM-PRO" w:hAnsi="HG丸ｺﾞｼｯｸM-PRO" w:hint="eastAsia"/>
          <w:color w:val="000000" w:themeColor="text1"/>
        </w:rPr>
        <w:t>すべきである</w:t>
      </w:r>
      <w:r w:rsidRPr="00CE4E39">
        <w:rPr>
          <w:rFonts w:ascii="HG丸ｺﾞｼｯｸM-PRO" w:eastAsia="HG丸ｺﾞｼｯｸM-PRO" w:hAnsi="HG丸ｺﾞｼｯｸM-PRO" w:hint="eastAsia"/>
          <w:color w:val="000000" w:themeColor="text1"/>
        </w:rPr>
        <w:t>。</w:t>
      </w:r>
    </w:p>
    <w:p w14:paraId="676CF5DA" w14:textId="77777777" w:rsidR="00904861" w:rsidRPr="00457A27" w:rsidRDefault="00904861" w:rsidP="00904861">
      <w:pPr>
        <w:pStyle w:val="80"/>
        <w:ind w:left="945" w:firstLine="210"/>
        <w:rPr>
          <w:rFonts w:ascii="HG丸ｺﾞｼｯｸM-PRO" w:eastAsia="HG丸ｺﾞｼｯｸM-PRO" w:hAnsi="HG丸ｺﾞｼｯｸM-PRO"/>
        </w:rPr>
      </w:pPr>
    </w:p>
    <w:p w14:paraId="676CF5DB" w14:textId="77777777" w:rsidR="00904861" w:rsidRPr="00457A27" w:rsidRDefault="00904861" w:rsidP="0090486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676CF5DC" w14:textId="77777777" w:rsidR="00BC58CC" w:rsidRPr="00457A27" w:rsidRDefault="00BC58CC" w:rsidP="00BC58CC">
      <w:pPr>
        <w:pStyle w:val="5"/>
      </w:pPr>
      <w:r w:rsidRPr="00457A27">
        <w:rPr>
          <w:rFonts w:hint="eastAsia"/>
        </w:rPr>
        <w:lastRenderedPageBreak/>
        <w:t>診断・評価</w:t>
      </w:r>
    </w:p>
    <w:p w14:paraId="676CF5DD" w14:textId="77777777" w:rsidR="00BC58CC" w:rsidRPr="00122BB4" w:rsidRDefault="00B409D4" w:rsidP="00863D57">
      <w:pPr>
        <w:pStyle w:val="8"/>
      </w:pPr>
      <w:r w:rsidRPr="00583CFE">
        <w:rPr>
          <w:rFonts w:hint="eastAsia"/>
        </w:rPr>
        <w:t>診断・評価</w:t>
      </w:r>
      <w:r w:rsidR="00BC58CC" w:rsidRPr="00122BB4">
        <w:rPr>
          <w:rFonts w:hint="eastAsia"/>
        </w:rPr>
        <w:t>の質の向上と確保</w:t>
      </w:r>
    </w:p>
    <w:p w14:paraId="676CF5DE" w14:textId="77777777"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点検結果等の診断・評価については、バラつきの排除や質向上の観点から、診断評価する技術者の技術力を担保することや定量的に診断・評価する場合においては、主観を排除し、客観的に判断できるよう適切に診断・評価を行うための仕組みの構築が重要である。</w:t>
      </w:r>
    </w:p>
    <w:p w14:paraId="676CF5DF" w14:textId="77777777"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企業等に点検を委託する場合は、施設の</w:t>
      </w:r>
      <w:r w:rsidR="00B75086" w:rsidRPr="00CE4E39">
        <w:rPr>
          <w:rFonts w:ascii="HG丸ｺﾞｼｯｸM-PRO" w:eastAsia="HG丸ｺﾞｼｯｸM-PRO" w:hAnsi="HG丸ｺﾞｼｯｸM-PRO" w:hint="eastAsia"/>
        </w:rPr>
        <w:t>特性や</w:t>
      </w:r>
      <w:r w:rsidRPr="00CE4E39">
        <w:rPr>
          <w:rFonts w:ascii="HG丸ｺﾞｼｯｸM-PRO" w:eastAsia="HG丸ｺﾞｼｯｸM-PRO" w:hAnsi="HG丸ｺﾞｼｯｸM-PRO" w:hint="eastAsia"/>
        </w:rPr>
        <w:t>重要度に応じて、「点検、診断」を同一で評価するか「点検」と「診断」の</w:t>
      </w:r>
      <w:r w:rsidRPr="00CE4E39">
        <w:rPr>
          <w:rFonts w:ascii="HG丸ｺﾞｼｯｸM-PRO" w:eastAsia="HG丸ｺﾞｼｯｸM-PRO" w:hAnsi="HG丸ｺﾞｼｯｸM-PRO"/>
        </w:rPr>
        <w:t>2段階など複数で評価するか等を検討する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rPr>
        <w:t>。</w:t>
      </w:r>
    </w:p>
    <w:p w14:paraId="676CF5E0" w14:textId="77777777" w:rsidR="00BC58CC" w:rsidRPr="00DA1FCE"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企業等に点検を委託する場合は、点検・診断技術者について必要な資格を明示</w:t>
      </w:r>
      <w:r w:rsidR="00024212" w:rsidRPr="00CE4E39">
        <w:rPr>
          <w:rFonts w:ascii="HG丸ｺﾞｼｯｸM-PRO" w:eastAsia="HG丸ｺﾞｼｯｸM-PRO" w:hAnsi="HG丸ｺﾞｼｯｸM-PRO" w:hint="eastAsia"/>
        </w:rPr>
        <w:t>すべきである</w:t>
      </w:r>
      <w:r w:rsidRPr="00DA1FCE">
        <w:rPr>
          <w:rFonts w:ascii="HG丸ｺﾞｼｯｸM-PRO" w:eastAsia="HG丸ｺﾞｼｯｸM-PRO" w:hAnsi="HG丸ｺﾞｼｯｸM-PRO" w:hint="eastAsia"/>
        </w:rPr>
        <w:t>（</w:t>
      </w:r>
      <w:r w:rsidRPr="00CE4E39">
        <w:rPr>
          <w:rFonts w:ascii="HG丸ｺﾞｼｯｸM-PRO" w:eastAsia="HG丸ｺﾞｼｯｸM-PRO" w:hAnsi="HG丸ｺﾞｼｯｸM-PRO"/>
        </w:rPr>
        <w:fldChar w:fldCharType="begin"/>
      </w:r>
      <w:r w:rsidRPr="00DA1FCE">
        <w:rPr>
          <w:rFonts w:ascii="HG丸ｺﾞｼｯｸM-PRO" w:eastAsia="HG丸ｺﾞｼｯｸM-PRO" w:hAnsi="HG丸ｺﾞｼｯｸM-PRO"/>
        </w:rPr>
        <w:instrText xml:space="preserve"> REF _Ref388258225  \* MERGEFORMAT </w:instrText>
      </w:r>
      <w:r w:rsidRPr="00CE4E39">
        <w:rPr>
          <w:rFonts w:ascii="HG丸ｺﾞｼｯｸM-PRO" w:eastAsia="HG丸ｺﾞｼｯｸM-PRO" w:hAnsi="HG丸ｺﾞｼｯｸM-PRO"/>
        </w:rPr>
        <w:fldChar w:fldCharType="separate"/>
      </w:r>
      <w:r w:rsidR="00D323AE" w:rsidRPr="00D323AE">
        <w:rPr>
          <w:rFonts w:ascii="HG丸ｺﾞｼｯｸM-PRO" w:eastAsia="HG丸ｺﾞｼｯｸM-PRO" w:hAnsi="HG丸ｺﾞｼｯｸM-PRO" w:hint="eastAsia"/>
        </w:rPr>
        <w:t xml:space="preserve">表 </w:t>
      </w:r>
      <w:r w:rsidR="00D323AE" w:rsidRPr="00D323AE">
        <w:rPr>
          <w:rFonts w:ascii="HG丸ｺﾞｼｯｸM-PRO" w:eastAsia="HG丸ｺﾞｼｯｸM-PRO" w:hAnsi="HG丸ｺﾞｼｯｸM-PRO"/>
          <w:noProof/>
        </w:rPr>
        <w:t>4.1</w:t>
      </w:r>
      <w:r w:rsidR="00D323AE" w:rsidRPr="00D323AE">
        <w:rPr>
          <w:rFonts w:ascii="HG丸ｺﾞｼｯｸM-PRO" w:eastAsia="HG丸ｺﾞｼｯｸM-PRO" w:hAnsi="HG丸ｺﾞｼｯｸM-PRO"/>
          <w:noProof/>
        </w:rPr>
        <w:noBreakHyphen/>
        <w:t>3</w:t>
      </w:r>
      <w:r w:rsidRPr="00CE4E39">
        <w:rPr>
          <w:rFonts w:ascii="HG丸ｺﾞｼｯｸM-PRO" w:eastAsia="HG丸ｺﾞｼｯｸM-PRO" w:hAnsi="HG丸ｺﾞｼｯｸM-PRO"/>
        </w:rPr>
        <w:fldChar w:fldCharType="end"/>
      </w:r>
      <w:r w:rsidRPr="00DA1FCE">
        <w:rPr>
          <w:rFonts w:ascii="HG丸ｺﾞｼｯｸM-PRO" w:eastAsia="HG丸ｺﾞｼｯｸM-PRO" w:hAnsi="HG丸ｺﾞｼｯｸM-PRO" w:hint="eastAsia"/>
        </w:rPr>
        <w:t>参照）。</w:t>
      </w:r>
    </w:p>
    <w:p w14:paraId="676CF5E1" w14:textId="77777777" w:rsidR="00BC58CC" w:rsidRPr="001D40BD" w:rsidRDefault="00BC58CC" w:rsidP="00977001">
      <w:pPr>
        <w:pStyle w:val="a9"/>
        <w:ind w:left="840"/>
      </w:pPr>
      <w:bookmarkStart w:id="383" w:name="_Ref388258225"/>
      <w:r w:rsidRPr="00457A27">
        <w:rPr>
          <w:rFonts w:hint="eastAsia"/>
        </w:rPr>
        <w:t xml:space="preserve">表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D323AE">
        <w:rPr>
          <w:noProof/>
        </w:rPr>
        <w:t>4.1</w:t>
      </w:r>
      <w:r w:rsidR="003524A3">
        <w:fldChar w:fldCharType="end"/>
      </w:r>
      <w:r w:rsidR="003524A3">
        <w:noBreakHyphen/>
      </w:r>
      <w:r w:rsidR="003524A3">
        <w:fldChar w:fldCharType="begin"/>
      </w:r>
      <w:r w:rsidR="003524A3">
        <w:instrText xml:space="preserve"> </w:instrText>
      </w:r>
      <w:r w:rsidR="003524A3">
        <w:rPr>
          <w:rFonts w:hint="eastAsia"/>
        </w:rPr>
        <w:instrText>SEQ 表 \* ARABIC \s 2</w:instrText>
      </w:r>
      <w:r w:rsidR="003524A3">
        <w:instrText xml:space="preserve"> </w:instrText>
      </w:r>
      <w:r w:rsidR="003524A3">
        <w:fldChar w:fldCharType="separate"/>
      </w:r>
      <w:r w:rsidR="00D323AE">
        <w:rPr>
          <w:noProof/>
        </w:rPr>
        <w:t>3</w:t>
      </w:r>
      <w:r w:rsidR="003524A3">
        <w:fldChar w:fldCharType="end"/>
      </w:r>
      <w:bookmarkEnd w:id="383"/>
      <w:r w:rsidRPr="00457A27">
        <w:rPr>
          <w:rFonts w:hint="eastAsia"/>
        </w:rPr>
        <w:t xml:space="preserve">　点検、診断・評価の資格要件等</w:t>
      </w:r>
      <w:r w:rsidR="00977001">
        <w:rPr>
          <w:rFonts w:hint="eastAsia"/>
        </w:rPr>
        <w:t>の</w:t>
      </w:r>
      <w:r w:rsidR="00977001" w:rsidRPr="001D40BD">
        <w:rPr>
          <w:rFonts w:hint="eastAsia"/>
        </w:rPr>
        <w:t>例示</w:t>
      </w:r>
    </w:p>
    <w:tbl>
      <w:tblPr>
        <w:tblStyle w:val="af2"/>
        <w:tblW w:w="0" w:type="auto"/>
        <w:tblInd w:w="1242" w:type="dxa"/>
        <w:tblLook w:val="04A0" w:firstRow="1" w:lastRow="0" w:firstColumn="1" w:lastColumn="0" w:noHBand="0" w:noVBand="1"/>
      </w:tblPr>
      <w:tblGrid>
        <w:gridCol w:w="1088"/>
        <w:gridCol w:w="1088"/>
        <w:gridCol w:w="1368"/>
        <w:gridCol w:w="2552"/>
        <w:gridCol w:w="1752"/>
      </w:tblGrid>
      <w:tr w:rsidR="00BC58CC" w:rsidRPr="001D40BD" w14:paraId="676CF5E7" w14:textId="77777777" w:rsidTr="00340526">
        <w:tc>
          <w:tcPr>
            <w:tcW w:w="1088" w:type="dxa"/>
            <w:tcBorders>
              <w:bottom w:val="double" w:sz="4" w:space="0" w:color="auto"/>
            </w:tcBorders>
            <w:shd w:val="clear" w:color="auto" w:fill="D9D9D9" w:themeFill="background1" w:themeFillShade="D9"/>
          </w:tcPr>
          <w:p w14:paraId="676CF5E2" w14:textId="77777777" w:rsidR="00BC58CC" w:rsidRPr="001D40BD" w:rsidRDefault="00BC58CC" w:rsidP="00340526">
            <w:pPr>
              <w:jc w:val="cente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分野</w:t>
            </w:r>
          </w:p>
        </w:tc>
        <w:tc>
          <w:tcPr>
            <w:tcW w:w="1088" w:type="dxa"/>
            <w:tcBorders>
              <w:bottom w:val="double" w:sz="4" w:space="0" w:color="auto"/>
            </w:tcBorders>
            <w:shd w:val="clear" w:color="auto" w:fill="D9D9D9" w:themeFill="background1" w:themeFillShade="D9"/>
          </w:tcPr>
          <w:p w14:paraId="676CF5E3" w14:textId="77777777" w:rsidR="00BC58CC" w:rsidRPr="001D40BD" w:rsidRDefault="00BC58CC" w:rsidP="00340526">
            <w:pPr>
              <w:jc w:val="cente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施設</w:t>
            </w:r>
          </w:p>
        </w:tc>
        <w:tc>
          <w:tcPr>
            <w:tcW w:w="1368" w:type="dxa"/>
            <w:tcBorders>
              <w:bottom w:val="double" w:sz="4" w:space="0" w:color="auto"/>
            </w:tcBorders>
            <w:shd w:val="clear" w:color="auto" w:fill="D9D9D9" w:themeFill="background1" w:themeFillShade="D9"/>
          </w:tcPr>
          <w:p w14:paraId="676CF5E4" w14:textId="77777777" w:rsidR="00BC58CC" w:rsidRPr="001D40BD" w:rsidRDefault="00BC58CC" w:rsidP="00340526">
            <w:pPr>
              <w:jc w:val="cente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内容</w:t>
            </w:r>
          </w:p>
        </w:tc>
        <w:tc>
          <w:tcPr>
            <w:tcW w:w="2552" w:type="dxa"/>
            <w:tcBorders>
              <w:bottom w:val="double" w:sz="4" w:space="0" w:color="auto"/>
            </w:tcBorders>
            <w:shd w:val="clear" w:color="auto" w:fill="D9D9D9" w:themeFill="background1" w:themeFillShade="D9"/>
          </w:tcPr>
          <w:p w14:paraId="676CF5E5" w14:textId="77777777" w:rsidR="00BC58CC" w:rsidRPr="001D40BD" w:rsidRDefault="00BC58CC" w:rsidP="00340526">
            <w:pPr>
              <w:jc w:val="cente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求められる技術・能力</w:t>
            </w:r>
          </w:p>
        </w:tc>
        <w:tc>
          <w:tcPr>
            <w:tcW w:w="1752" w:type="dxa"/>
            <w:tcBorders>
              <w:bottom w:val="double" w:sz="4" w:space="0" w:color="auto"/>
            </w:tcBorders>
            <w:shd w:val="clear" w:color="auto" w:fill="D9D9D9" w:themeFill="background1" w:themeFillShade="D9"/>
          </w:tcPr>
          <w:p w14:paraId="676CF5E6" w14:textId="77777777" w:rsidR="00BC58CC" w:rsidRPr="001D40BD" w:rsidRDefault="00BC58CC" w:rsidP="00340526">
            <w:pPr>
              <w:jc w:val="cente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資格等要件</w:t>
            </w:r>
          </w:p>
        </w:tc>
      </w:tr>
      <w:tr w:rsidR="00BC58CC" w:rsidRPr="001D40BD" w14:paraId="676CF5ED" w14:textId="77777777" w:rsidTr="00340526">
        <w:tc>
          <w:tcPr>
            <w:tcW w:w="1088" w:type="dxa"/>
            <w:tcBorders>
              <w:top w:val="double" w:sz="4" w:space="0" w:color="auto"/>
              <w:bottom w:val="single" w:sz="4" w:space="0" w:color="auto"/>
            </w:tcBorders>
          </w:tcPr>
          <w:p w14:paraId="676CF5E8" w14:textId="77777777" w:rsidR="00BC58CC" w:rsidRPr="001D40BD" w:rsidRDefault="00BC58CC" w:rsidP="00340526">
            <w:pP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道路</w:t>
            </w:r>
          </w:p>
        </w:tc>
        <w:tc>
          <w:tcPr>
            <w:tcW w:w="1088" w:type="dxa"/>
            <w:tcBorders>
              <w:top w:val="double" w:sz="4" w:space="0" w:color="auto"/>
              <w:bottom w:val="single" w:sz="4" w:space="0" w:color="auto"/>
            </w:tcBorders>
          </w:tcPr>
          <w:p w14:paraId="676CF5E9" w14:textId="77777777" w:rsidR="00BC58CC" w:rsidRPr="001D40BD" w:rsidRDefault="00BC58CC" w:rsidP="00340526">
            <w:pP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橋梁</w:t>
            </w:r>
          </w:p>
        </w:tc>
        <w:tc>
          <w:tcPr>
            <w:tcW w:w="1368" w:type="dxa"/>
            <w:tcBorders>
              <w:top w:val="double" w:sz="4" w:space="0" w:color="auto"/>
              <w:bottom w:val="single" w:sz="4" w:space="0" w:color="auto"/>
            </w:tcBorders>
          </w:tcPr>
          <w:p w14:paraId="676CF5EA" w14:textId="77777777" w:rsidR="00BC58CC" w:rsidRPr="001D40BD" w:rsidRDefault="00BC58CC" w:rsidP="00340526">
            <w:pP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点検</w:t>
            </w:r>
          </w:p>
        </w:tc>
        <w:tc>
          <w:tcPr>
            <w:tcW w:w="2552" w:type="dxa"/>
            <w:tcBorders>
              <w:top w:val="double" w:sz="4" w:space="0" w:color="auto"/>
              <w:bottom w:val="single" w:sz="4" w:space="0" w:color="auto"/>
            </w:tcBorders>
          </w:tcPr>
          <w:p w14:paraId="676CF5EB" w14:textId="77777777" w:rsidR="00BC58CC" w:rsidRPr="001D40BD" w:rsidRDefault="00BC58CC" w:rsidP="00340526">
            <w:pP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w:t>
            </w:r>
          </w:p>
        </w:tc>
        <w:tc>
          <w:tcPr>
            <w:tcW w:w="1752" w:type="dxa"/>
            <w:tcBorders>
              <w:top w:val="double" w:sz="4" w:space="0" w:color="auto"/>
              <w:bottom w:val="single" w:sz="4" w:space="0" w:color="auto"/>
            </w:tcBorders>
          </w:tcPr>
          <w:p w14:paraId="676CF5EC" w14:textId="77777777" w:rsidR="00BC58CC" w:rsidRPr="001D40BD" w:rsidRDefault="00BC58CC" w:rsidP="00340526">
            <w:pP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w:t>
            </w:r>
          </w:p>
        </w:tc>
      </w:tr>
      <w:tr w:rsidR="00BC58CC" w:rsidRPr="001D40BD" w14:paraId="676CF5F3" w14:textId="77777777" w:rsidTr="00340526">
        <w:tc>
          <w:tcPr>
            <w:tcW w:w="1088" w:type="dxa"/>
            <w:tcBorders>
              <w:top w:val="single" w:sz="4" w:space="0" w:color="auto"/>
            </w:tcBorders>
          </w:tcPr>
          <w:p w14:paraId="676CF5EE" w14:textId="77777777" w:rsidR="00BC58CC" w:rsidRPr="001D40BD" w:rsidRDefault="00BC58CC" w:rsidP="00340526">
            <w:pP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道路</w:t>
            </w:r>
          </w:p>
        </w:tc>
        <w:tc>
          <w:tcPr>
            <w:tcW w:w="1088" w:type="dxa"/>
            <w:tcBorders>
              <w:top w:val="single" w:sz="4" w:space="0" w:color="auto"/>
            </w:tcBorders>
          </w:tcPr>
          <w:p w14:paraId="676CF5EF" w14:textId="77777777" w:rsidR="00BC58CC" w:rsidRPr="001D40BD" w:rsidRDefault="00BC58CC" w:rsidP="00340526">
            <w:pP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橋梁</w:t>
            </w:r>
          </w:p>
        </w:tc>
        <w:tc>
          <w:tcPr>
            <w:tcW w:w="1368" w:type="dxa"/>
            <w:tcBorders>
              <w:top w:val="single" w:sz="4" w:space="0" w:color="auto"/>
            </w:tcBorders>
          </w:tcPr>
          <w:p w14:paraId="676CF5F0" w14:textId="77777777" w:rsidR="00BC58CC" w:rsidRPr="001D40BD" w:rsidRDefault="00BC58CC" w:rsidP="00340526">
            <w:pP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診断・評価</w:t>
            </w:r>
          </w:p>
        </w:tc>
        <w:tc>
          <w:tcPr>
            <w:tcW w:w="2552" w:type="dxa"/>
            <w:tcBorders>
              <w:top w:val="single" w:sz="4" w:space="0" w:color="auto"/>
            </w:tcBorders>
          </w:tcPr>
          <w:p w14:paraId="676CF5F1" w14:textId="77777777" w:rsidR="00BC58CC" w:rsidRPr="001D40BD" w:rsidRDefault="00BC58CC" w:rsidP="00340526">
            <w:pP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w:t>
            </w:r>
          </w:p>
        </w:tc>
        <w:tc>
          <w:tcPr>
            <w:tcW w:w="1752" w:type="dxa"/>
            <w:tcBorders>
              <w:top w:val="single" w:sz="4" w:space="0" w:color="auto"/>
            </w:tcBorders>
          </w:tcPr>
          <w:p w14:paraId="676CF5F2" w14:textId="77777777" w:rsidR="00BC58CC" w:rsidRPr="001D40BD" w:rsidRDefault="00BC58CC" w:rsidP="00340526">
            <w:pP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w:t>
            </w:r>
          </w:p>
        </w:tc>
      </w:tr>
    </w:tbl>
    <w:p w14:paraId="676CF5F4" w14:textId="77777777" w:rsidR="00BC58CC" w:rsidRPr="001D40BD" w:rsidRDefault="00BC58CC" w:rsidP="00BC58CC">
      <w:pPr>
        <w:rPr>
          <w:rFonts w:ascii="HG丸ｺﾞｼｯｸM-PRO" w:eastAsia="HG丸ｺﾞｼｯｸM-PRO" w:hAnsi="HG丸ｺﾞｼｯｸM-PRO"/>
        </w:rPr>
      </w:pPr>
    </w:p>
    <w:p w14:paraId="676CF5F5" w14:textId="77777777" w:rsidR="00BC58CC" w:rsidRPr="001D40BD" w:rsidRDefault="00BC58CC" w:rsidP="00BC58CC">
      <w:pPr>
        <w:widowControl/>
        <w:numPr>
          <w:ilvl w:val="1"/>
          <w:numId w:val="24"/>
        </w:numPr>
        <w:rPr>
          <w:rFonts w:ascii="HG丸ｺﾞｼｯｸM-PRO" w:eastAsia="HG丸ｺﾞｼｯｸM-PRO" w:hAnsi="HG丸ｺﾞｼｯｸM-PRO"/>
        </w:rPr>
      </w:pPr>
      <w:r w:rsidRPr="001D40BD">
        <w:rPr>
          <w:rFonts w:ascii="HG丸ｺﾞｼｯｸM-PRO" w:eastAsia="HG丸ｺﾞｼｯｸM-PRO" w:hAnsi="HG丸ｺﾞｼｯｸM-PRO" w:hint="eastAsia"/>
        </w:rPr>
        <w:t>職員が点検を実施する場合も、</w:t>
      </w:r>
      <w:r w:rsidR="00B75086" w:rsidRPr="001D40BD">
        <w:rPr>
          <w:rFonts w:ascii="HG丸ｺﾞｼｯｸM-PRO" w:eastAsia="HG丸ｺﾞｼｯｸM-PRO" w:hAnsi="HG丸ｺﾞｼｯｸM-PRO" w:hint="eastAsia"/>
        </w:rPr>
        <w:t>適切に</w:t>
      </w:r>
      <w:r w:rsidRPr="001D40BD">
        <w:rPr>
          <w:rFonts w:ascii="HG丸ｺﾞｼｯｸM-PRO" w:eastAsia="HG丸ｺﾞｼｯｸM-PRO" w:hAnsi="HG丸ｺﾞｼｯｸM-PRO" w:hint="eastAsia"/>
        </w:rPr>
        <w:t>点検、診断・評価が行えるよう一定の経験を積んだ職員が中心となって実施</w:t>
      </w:r>
      <w:r w:rsidR="00024212" w:rsidRPr="001D40BD">
        <w:rPr>
          <w:rFonts w:ascii="HG丸ｺﾞｼｯｸM-PRO" w:eastAsia="HG丸ｺﾞｼｯｸM-PRO" w:hAnsi="HG丸ｺﾞｼｯｸM-PRO" w:hint="eastAsia"/>
        </w:rPr>
        <w:t>すべきである</w:t>
      </w:r>
      <w:r w:rsidRPr="001D40BD">
        <w:rPr>
          <w:rFonts w:ascii="HG丸ｺﾞｼｯｸM-PRO" w:eastAsia="HG丸ｺﾞｼｯｸM-PRO" w:hAnsi="HG丸ｺﾞｼｯｸM-PRO" w:hint="eastAsia"/>
        </w:rPr>
        <w:t>。</w:t>
      </w:r>
    </w:p>
    <w:p w14:paraId="676CF5F6" w14:textId="77777777" w:rsidR="00BC58CC" w:rsidRPr="001D40BD" w:rsidRDefault="00BC58CC" w:rsidP="00BC58CC">
      <w:pPr>
        <w:widowControl/>
        <w:numPr>
          <w:ilvl w:val="1"/>
          <w:numId w:val="24"/>
        </w:numPr>
        <w:rPr>
          <w:rFonts w:ascii="HG丸ｺﾞｼｯｸM-PRO" w:eastAsia="HG丸ｺﾞｼｯｸM-PRO" w:hAnsi="HG丸ｺﾞｼｯｸM-PRO"/>
        </w:rPr>
      </w:pPr>
      <w:r w:rsidRPr="001D40BD">
        <w:rPr>
          <w:rFonts w:ascii="HG丸ｺﾞｼｯｸM-PRO" w:eastAsia="HG丸ｺﾞｼｯｸM-PRO" w:hAnsi="HG丸ｺﾞｼｯｸM-PRO" w:hint="eastAsia"/>
        </w:rPr>
        <w:t>点検については、概ね客観的な指標に基づき、点検技術者の主観で判定されるため点検結果のばらつきなど点検技術者の個人差が見受けられることもある。前回の点検結果と比較して</w:t>
      </w:r>
      <w:r w:rsidR="003B4808" w:rsidRPr="001D40BD">
        <w:rPr>
          <w:rFonts w:ascii="HG丸ｺﾞｼｯｸM-PRO" w:eastAsia="HG丸ｺﾞｼｯｸM-PRO" w:hAnsi="HG丸ｺﾞｼｯｸM-PRO" w:hint="eastAsia"/>
        </w:rPr>
        <w:t>、</w:t>
      </w:r>
      <w:r w:rsidRPr="001D40BD">
        <w:rPr>
          <w:rFonts w:ascii="HG丸ｺﾞｼｯｸM-PRO" w:eastAsia="HG丸ｺﾞｼｯｸM-PRO" w:hAnsi="HG丸ｺﾞｼｯｸM-PRO" w:hint="eastAsia"/>
        </w:rPr>
        <w:t>（大幅な）変更がある場合などには、過去の結果や、同じ健全度の構造物を横並びしてみる等、分野</w:t>
      </w:r>
      <w:r w:rsidR="00AD444F" w:rsidRPr="001D40BD">
        <w:rPr>
          <w:rFonts w:ascii="HG丸ｺﾞｼｯｸM-PRO" w:eastAsia="HG丸ｺﾞｼｯｸM-PRO" w:hAnsi="HG丸ｺﾞｼｯｸM-PRO" w:hint="eastAsia"/>
        </w:rPr>
        <w:t>・</w:t>
      </w:r>
      <w:r w:rsidRPr="001D40BD">
        <w:rPr>
          <w:rFonts w:ascii="HG丸ｺﾞｼｯｸM-PRO" w:eastAsia="HG丸ｺﾞｼｯｸM-PRO" w:hAnsi="HG丸ｺﾞｼｯｸM-PRO" w:hint="eastAsia"/>
        </w:rPr>
        <w:t>施設毎に応じた点検等結果のキャリブレーション（点検結果の比較などにより精度の向上を図る）について検討す</w:t>
      </w:r>
      <w:r w:rsidR="00024212" w:rsidRPr="001D40BD">
        <w:rPr>
          <w:rFonts w:ascii="HG丸ｺﾞｼｯｸM-PRO" w:eastAsia="HG丸ｺﾞｼｯｸM-PRO" w:hAnsi="HG丸ｺﾞｼｯｸM-PRO" w:hint="eastAsia"/>
        </w:rPr>
        <w:t>べきである</w:t>
      </w:r>
      <w:r w:rsidRPr="001D40BD">
        <w:rPr>
          <w:rFonts w:ascii="HG丸ｺﾞｼｯｸM-PRO" w:eastAsia="HG丸ｺﾞｼｯｸM-PRO" w:hAnsi="HG丸ｺﾞｼｯｸM-PRO" w:hint="eastAsia"/>
        </w:rPr>
        <w:t>（例：点検、診断・評価判定会議など）。</w:t>
      </w:r>
    </w:p>
    <w:p w14:paraId="676CF5F7" w14:textId="77777777" w:rsidR="00BC58CC" w:rsidRPr="001D40BD" w:rsidRDefault="00BC58CC" w:rsidP="00BC58CC">
      <w:pPr>
        <w:widowControl/>
        <w:numPr>
          <w:ilvl w:val="1"/>
          <w:numId w:val="24"/>
        </w:numPr>
        <w:rPr>
          <w:rFonts w:ascii="HG丸ｺﾞｼｯｸM-PRO" w:eastAsia="HG丸ｺﾞｼｯｸM-PRO" w:hAnsi="HG丸ｺﾞｼｯｸM-PRO"/>
        </w:rPr>
      </w:pPr>
      <w:r w:rsidRPr="001D40BD">
        <w:rPr>
          <w:rFonts w:ascii="HG丸ｺﾞｼｯｸM-PRO" w:eastAsia="HG丸ｺﾞｼｯｸM-PRO" w:hAnsi="HG丸ｺﾞｼｯｸM-PRO" w:hint="eastAsia"/>
        </w:rPr>
        <w:t>橋梁の通行止め等の緊急対応や学識経験者へ技術相談</w:t>
      </w:r>
      <w:r w:rsidR="002B6F44" w:rsidRPr="001D40BD">
        <w:rPr>
          <w:rFonts w:ascii="HG丸ｺﾞｼｯｸM-PRO" w:eastAsia="HG丸ｺﾞｼｯｸM-PRO" w:hAnsi="HG丸ｺﾞｼｯｸM-PRO" w:hint="eastAsia"/>
        </w:rPr>
        <w:t>を要する等、</w:t>
      </w:r>
      <w:r w:rsidRPr="001D40BD">
        <w:rPr>
          <w:rFonts w:ascii="HG丸ｺﾞｼｯｸM-PRO" w:eastAsia="HG丸ｺﾞｼｯｸM-PRO" w:hAnsi="HG丸ｺﾞｼｯｸM-PRO" w:hint="eastAsia"/>
        </w:rPr>
        <w:t>高度な技術的判断が求められる場合等において</w:t>
      </w:r>
      <w:r w:rsidR="002B6F44" w:rsidRPr="001D40BD">
        <w:rPr>
          <w:rFonts w:ascii="HG丸ｺﾞｼｯｸM-PRO" w:eastAsia="HG丸ｺﾞｼｯｸM-PRO" w:hAnsi="HG丸ｺﾞｼｯｸM-PRO" w:hint="eastAsia"/>
        </w:rPr>
        <w:t>、</w:t>
      </w:r>
      <w:r w:rsidRPr="001D40BD">
        <w:rPr>
          <w:rFonts w:ascii="HG丸ｺﾞｼｯｸM-PRO" w:eastAsia="HG丸ｺﾞｼｯｸM-PRO" w:hAnsi="HG丸ｺﾞｼｯｸM-PRO" w:hint="eastAsia"/>
        </w:rPr>
        <w:t>工学的かつ客観的な判断基準を明確にする必要がある（対応の判断基準の明確化）。</w:t>
      </w:r>
    </w:p>
    <w:p w14:paraId="676CF5F8" w14:textId="77777777" w:rsidR="00BC58CC" w:rsidRPr="001D40BD" w:rsidRDefault="00BC58CC" w:rsidP="00BC58CC">
      <w:pPr>
        <w:widowControl/>
        <w:numPr>
          <w:ilvl w:val="1"/>
          <w:numId w:val="24"/>
        </w:numPr>
        <w:rPr>
          <w:rFonts w:ascii="HG丸ｺﾞｼｯｸM-PRO" w:eastAsia="HG丸ｺﾞｼｯｸM-PRO" w:hAnsi="HG丸ｺﾞｼｯｸM-PRO"/>
        </w:rPr>
      </w:pPr>
      <w:r w:rsidRPr="001D40BD">
        <w:rPr>
          <w:rFonts w:ascii="HG丸ｺﾞｼｯｸM-PRO" w:eastAsia="HG丸ｺﾞｼｯｸM-PRO" w:hAnsi="HG丸ｺﾞｼｯｸM-PRO" w:hint="eastAsia"/>
        </w:rPr>
        <w:t>一般的な施設の点検では、どのような業務委託先企業等でも結果が同じレベルになるよう、職員が点検の目的、内容、過去のデータ等を理解し、的確に指導する</w:t>
      </w:r>
      <w:r w:rsidR="00024212" w:rsidRPr="001D40BD">
        <w:rPr>
          <w:rFonts w:ascii="HG丸ｺﾞｼｯｸM-PRO" w:eastAsia="HG丸ｺﾞｼｯｸM-PRO" w:hAnsi="HG丸ｺﾞｼｯｸM-PRO" w:hint="eastAsia"/>
        </w:rPr>
        <w:t>必要がある</w:t>
      </w:r>
      <w:r w:rsidRPr="001D40BD">
        <w:rPr>
          <w:rFonts w:ascii="HG丸ｺﾞｼｯｸM-PRO" w:eastAsia="HG丸ｺﾞｼｯｸM-PRO" w:hAnsi="HG丸ｺﾞｼｯｸM-PRO" w:hint="eastAsia"/>
        </w:rPr>
        <w:t>。</w:t>
      </w:r>
    </w:p>
    <w:p w14:paraId="676CF5F9" w14:textId="77777777" w:rsidR="00BC58CC" w:rsidRPr="001D40BD" w:rsidRDefault="00BC58CC" w:rsidP="00BC58CC">
      <w:pPr>
        <w:widowControl/>
        <w:numPr>
          <w:ilvl w:val="1"/>
          <w:numId w:val="24"/>
        </w:numPr>
        <w:rPr>
          <w:rFonts w:ascii="HG丸ｺﾞｼｯｸM-PRO" w:eastAsia="HG丸ｺﾞｼｯｸM-PRO" w:hAnsi="HG丸ｺﾞｼｯｸM-PRO"/>
        </w:rPr>
      </w:pPr>
      <w:r w:rsidRPr="001D40BD">
        <w:rPr>
          <w:rFonts w:ascii="HG丸ｺﾞｼｯｸM-PRO" w:eastAsia="HG丸ｺﾞｼｯｸM-PRO" w:hAnsi="HG丸ｺﾞｼｯｸM-PRO" w:hint="eastAsia"/>
        </w:rPr>
        <w:t>点検結果を職員間で共有できるようにするとともに、次回の点検業務発注の時には、注意点等が業務委託先企業等に確実に指導する</w:t>
      </w:r>
      <w:r w:rsidR="00024212" w:rsidRPr="001D40BD">
        <w:rPr>
          <w:rFonts w:ascii="HG丸ｺﾞｼｯｸM-PRO" w:eastAsia="HG丸ｺﾞｼｯｸM-PRO" w:hAnsi="HG丸ｺﾞｼｯｸM-PRO" w:hint="eastAsia"/>
        </w:rPr>
        <w:t>必要がある</w:t>
      </w:r>
      <w:r w:rsidRPr="001D40BD">
        <w:rPr>
          <w:rFonts w:ascii="HG丸ｺﾞｼｯｸM-PRO" w:eastAsia="HG丸ｺﾞｼｯｸM-PRO" w:hAnsi="HG丸ｺﾞｼｯｸM-PRO" w:hint="eastAsia"/>
        </w:rPr>
        <w:t>。</w:t>
      </w:r>
    </w:p>
    <w:p w14:paraId="676CF5FA" w14:textId="77777777" w:rsidR="00BC58CC" w:rsidRPr="001D40BD" w:rsidRDefault="00BC58CC" w:rsidP="00BC58CC">
      <w:pPr>
        <w:widowControl/>
        <w:numPr>
          <w:ilvl w:val="1"/>
          <w:numId w:val="24"/>
        </w:numPr>
        <w:rPr>
          <w:rFonts w:ascii="HG丸ｺﾞｼｯｸM-PRO" w:eastAsia="HG丸ｺﾞｼｯｸM-PRO" w:hAnsi="HG丸ｺﾞｼｯｸM-PRO"/>
        </w:rPr>
      </w:pPr>
      <w:r w:rsidRPr="001D40BD">
        <w:rPr>
          <w:rFonts w:ascii="HG丸ｺﾞｼｯｸM-PRO" w:eastAsia="HG丸ｺﾞｼｯｸM-PRO" w:hAnsi="HG丸ｺﾞｼｯｸM-PRO" w:hint="eastAsia"/>
        </w:rPr>
        <w:t>機械・電気設備</w:t>
      </w:r>
      <w:r w:rsidR="00381C47" w:rsidRPr="001D40BD">
        <w:rPr>
          <w:rFonts w:ascii="HG丸ｺﾞｼｯｸM-PRO" w:eastAsia="HG丸ｺﾞｼｯｸM-PRO" w:hAnsi="HG丸ｺﾞｼｯｸM-PRO" w:hint="eastAsia"/>
        </w:rPr>
        <w:t>では、</w:t>
      </w:r>
      <w:r w:rsidRPr="001D40BD">
        <w:rPr>
          <w:rFonts w:ascii="HG丸ｺﾞｼｯｸM-PRO" w:eastAsia="HG丸ｺﾞｼｯｸM-PRO" w:hAnsi="HG丸ｺﾞｼｯｸM-PRO" w:hint="eastAsia"/>
        </w:rPr>
        <w:t>損傷した原因や劣化要因</w:t>
      </w:r>
      <w:r w:rsidR="00381C47" w:rsidRPr="001D40BD">
        <w:rPr>
          <w:rFonts w:ascii="HG丸ｺﾞｼｯｸM-PRO" w:eastAsia="HG丸ｺﾞｼｯｸM-PRO" w:hAnsi="HG丸ｺﾞｼｯｸM-PRO" w:hint="eastAsia"/>
        </w:rPr>
        <w:t>が</w:t>
      </w:r>
      <w:r w:rsidRPr="001D40BD">
        <w:rPr>
          <w:rFonts w:ascii="HG丸ｺﾞｼｯｸM-PRO" w:eastAsia="HG丸ｺﾞｼｯｸM-PRO" w:hAnsi="HG丸ｺﾞｼｯｸM-PRO" w:hint="eastAsia"/>
        </w:rPr>
        <w:t>複合的な場合もあり、高度な判断も必要なこともあるため、設計、製作したメーカーの技術を積極的に取り入れることも留意する必要がある。</w:t>
      </w:r>
    </w:p>
    <w:p w14:paraId="676CF5FB" w14:textId="77777777" w:rsidR="00BC58CC" w:rsidRPr="001D40BD" w:rsidRDefault="00BC58CC" w:rsidP="00BC58CC">
      <w:pPr>
        <w:widowControl/>
        <w:numPr>
          <w:ilvl w:val="1"/>
          <w:numId w:val="24"/>
        </w:numPr>
        <w:rPr>
          <w:rFonts w:ascii="HG丸ｺﾞｼｯｸM-PRO" w:eastAsia="HG丸ｺﾞｼｯｸM-PRO" w:hAnsi="HG丸ｺﾞｼｯｸM-PRO"/>
        </w:rPr>
      </w:pPr>
      <w:r w:rsidRPr="001D40BD">
        <w:rPr>
          <w:rFonts w:ascii="HG丸ｺﾞｼｯｸM-PRO" w:eastAsia="HG丸ｺﾞｼｯｸM-PRO" w:hAnsi="HG丸ｺﾞｼｯｸM-PRO" w:hint="eastAsia"/>
        </w:rPr>
        <w:t>また、設備の維持管理では、点検を行う業務委託先企業</w:t>
      </w:r>
      <w:r w:rsidR="00B75086" w:rsidRPr="001D40BD">
        <w:rPr>
          <w:rFonts w:ascii="HG丸ｺﾞｼｯｸM-PRO" w:eastAsia="HG丸ｺﾞｼｯｸM-PRO" w:hAnsi="HG丸ｺﾞｼｯｸM-PRO" w:hint="eastAsia"/>
        </w:rPr>
        <w:t>等</w:t>
      </w:r>
      <w:r w:rsidRPr="001D40BD">
        <w:rPr>
          <w:rFonts w:ascii="HG丸ｺﾞｼｯｸM-PRO" w:eastAsia="HG丸ｺﾞｼｯｸM-PRO" w:hAnsi="HG丸ｺﾞｼｯｸM-PRO" w:hint="eastAsia"/>
        </w:rPr>
        <w:t>が変わると点検に対する視点（基準）も変わることがあり、データの傾向管理ができなくなり、維持管理に支障をきたすため、継続的な点検ができるように十分留意する必要がある。</w:t>
      </w:r>
    </w:p>
    <w:p w14:paraId="676CF5FC" w14:textId="77777777" w:rsidR="007E0698" w:rsidRPr="001D40BD" w:rsidRDefault="007E0698" w:rsidP="007E0698">
      <w:pPr>
        <w:pStyle w:val="af1"/>
        <w:numPr>
          <w:ilvl w:val="1"/>
          <w:numId w:val="24"/>
        </w:numPr>
        <w:ind w:leftChars="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lastRenderedPageBreak/>
        <w:t>分野</w:t>
      </w:r>
      <w:r w:rsidR="006F6D29" w:rsidRPr="001D40BD">
        <w:rPr>
          <w:rFonts w:ascii="HG丸ｺﾞｼｯｸM-PRO" w:eastAsia="HG丸ｺﾞｼｯｸM-PRO" w:hAnsi="HG丸ｺﾞｼｯｸM-PRO" w:hint="eastAsia"/>
          <w:color w:val="000000" w:themeColor="text1"/>
        </w:rPr>
        <w:t>・</w:t>
      </w:r>
      <w:r w:rsidRPr="001D40BD">
        <w:rPr>
          <w:rFonts w:ascii="HG丸ｺﾞｼｯｸM-PRO" w:eastAsia="HG丸ｺﾞｼｯｸM-PRO" w:hAnsi="HG丸ｺﾞｼｯｸM-PRO" w:hint="eastAsia"/>
          <w:color w:val="000000" w:themeColor="text1"/>
        </w:rPr>
        <w:t>施設毎の診断、評価基準を統一することは困難であるが、｢国土交通省令に基づくトンネル等の健全性の診断結果の分類｣を基に、各分野・施設の診断、評価基準と比較し</w:t>
      </w:r>
      <w:r w:rsidR="006F6D29" w:rsidRPr="001D40BD">
        <w:rPr>
          <w:rFonts w:ascii="HG丸ｺﾞｼｯｸM-PRO" w:eastAsia="HG丸ｺﾞｼｯｸM-PRO" w:hAnsi="HG丸ｺﾞｼｯｸM-PRO" w:hint="eastAsia"/>
          <w:color w:val="000000" w:themeColor="text1"/>
        </w:rPr>
        <w:t>（</w:t>
      </w:r>
      <w:r w:rsidR="006F6D29" w:rsidRPr="001D40BD">
        <w:rPr>
          <w:rFonts w:ascii="HG丸ｺﾞｼｯｸM-PRO" w:eastAsia="HG丸ｺﾞｼｯｸM-PRO" w:hAnsi="HG丸ｺﾞｼｯｸM-PRO"/>
          <w:color w:val="000000" w:themeColor="text1"/>
        </w:rPr>
        <w:fldChar w:fldCharType="begin"/>
      </w:r>
      <w:r w:rsidR="006F6D29" w:rsidRPr="001D40BD">
        <w:rPr>
          <w:rFonts w:ascii="HG丸ｺﾞｼｯｸM-PRO" w:eastAsia="HG丸ｺﾞｼｯｸM-PRO" w:hAnsi="HG丸ｺﾞｼｯｸM-PRO"/>
          <w:color w:val="000000" w:themeColor="text1"/>
        </w:rPr>
        <w:instrText xml:space="preserve"> REF _Ref405304394  \* MERGEFORMAT </w:instrText>
      </w:r>
      <w:r w:rsidR="006F6D29" w:rsidRPr="001D40BD">
        <w:rPr>
          <w:rFonts w:ascii="HG丸ｺﾞｼｯｸM-PRO" w:eastAsia="HG丸ｺﾞｼｯｸM-PRO" w:hAnsi="HG丸ｺﾞｼｯｸM-PRO"/>
          <w:color w:val="000000" w:themeColor="text1"/>
        </w:rPr>
        <w:fldChar w:fldCharType="separate"/>
      </w:r>
      <w:r w:rsidR="00D323AE" w:rsidRPr="00D323AE">
        <w:rPr>
          <w:rFonts w:ascii="HG丸ｺﾞｼｯｸM-PRO" w:eastAsia="HG丸ｺﾞｼｯｸM-PRO" w:hAnsi="HG丸ｺﾞｼｯｸM-PRO" w:hint="eastAsia"/>
        </w:rPr>
        <w:t>表</w:t>
      </w:r>
      <w:r w:rsidR="00D323AE" w:rsidRPr="00D323AE">
        <w:rPr>
          <w:rFonts w:ascii="HG丸ｺﾞｼｯｸM-PRO" w:eastAsia="HG丸ｺﾞｼｯｸM-PRO" w:hAnsi="HG丸ｺﾞｼｯｸM-PRO"/>
        </w:rPr>
        <w:t xml:space="preserve"> </w:t>
      </w:r>
      <w:r w:rsidR="00D323AE" w:rsidRPr="00D323AE">
        <w:rPr>
          <w:rFonts w:ascii="HG丸ｺﾞｼｯｸM-PRO" w:eastAsia="HG丸ｺﾞｼｯｸM-PRO" w:hAnsi="HG丸ｺﾞｼｯｸM-PRO"/>
          <w:noProof/>
        </w:rPr>
        <w:t>4.1</w:t>
      </w:r>
      <w:r w:rsidR="00D323AE" w:rsidRPr="00D323AE">
        <w:rPr>
          <w:rFonts w:ascii="HG丸ｺﾞｼｯｸM-PRO" w:eastAsia="HG丸ｺﾞｼｯｸM-PRO" w:hAnsi="HG丸ｺﾞｼｯｸM-PRO"/>
          <w:noProof/>
        </w:rPr>
        <w:noBreakHyphen/>
        <w:t>4</w:t>
      </w:r>
      <w:r w:rsidR="006F6D29" w:rsidRPr="001D40BD">
        <w:rPr>
          <w:rFonts w:ascii="HG丸ｺﾞｼｯｸM-PRO" w:eastAsia="HG丸ｺﾞｼｯｸM-PRO" w:hAnsi="HG丸ｺﾞｼｯｸM-PRO"/>
          <w:color w:val="000000" w:themeColor="text1"/>
        </w:rPr>
        <w:fldChar w:fldCharType="end"/>
      </w:r>
      <w:r w:rsidR="006F6D29" w:rsidRPr="001D40BD">
        <w:rPr>
          <w:rFonts w:ascii="HG丸ｺﾞｼｯｸM-PRO" w:eastAsia="HG丸ｺﾞｼｯｸM-PRO" w:hAnsi="HG丸ｺﾞｼｯｸM-PRO" w:hint="eastAsia"/>
          <w:color w:val="000000" w:themeColor="text1"/>
        </w:rPr>
        <w:t>参照）</w:t>
      </w:r>
      <w:r w:rsidRPr="001D40BD">
        <w:rPr>
          <w:rFonts w:ascii="HG丸ｺﾞｼｯｸM-PRO" w:eastAsia="HG丸ｺﾞｼｯｸM-PRO" w:hAnsi="HG丸ｺﾞｼｯｸM-PRO" w:hint="eastAsia"/>
          <w:color w:val="000000" w:themeColor="text1"/>
        </w:rPr>
        <w:t>、府が管理する施設全体の状況を横断的に把握することで、全体の最適化を目指すべきである。</w:t>
      </w:r>
    </w:p>
    <w:p w14:paraId="676CF5FD" w14:textId="77777777" w:rsidR="00BC58CC" w:rsidRPr="001D40BD" w:rsidRDefault="00BC58CC" w:rsidP="00BC58CC">
      <w:pPr>
        <w:pStyle w:val="50"/>
        <w:ind w:leftChars="500" w:left="1260" w:hangingChars="100" w:hanging="210"/>
        <w:rPr>
          <w:rFonts w:ascii="HG丸ｺﾞｼｯｸM-PRO" w:eastAsia="HG丸ｺﾞｼｯｸM-PRO" w:hAnsi="HG丸ｺﾞｼｯｸM-PRO"/>
        </w:rPr>
      </w:pPr>
    </w:p>
    <w:p w14:paraId="676CF5FE" w14:textId="77777777" w:rsidR="00BC58CC" w:rsidRPr="001D40BD" w:rsidRDefault="00BC58CC" w:rsidP="00BC58CC">
      <w:pPr>
        <w:pStyle w:val="8"/>
      </w:pPr>
      <w:r w:rsidRPr="001D40BD">
        <w:rPr>
          <w:rFonts w:hint="eastAsia"/>
        </w:rPr>
        <w:t>技術力の向上</w:t>
      </w:r>
    </w:p>
    <w:p w14:paraId="676CF5FF" w14:textId="77777777" w:rsidR="00BC58CC" w:rsidRPr="001D40BD" w:rsidRDefault="00BC58CC" w:rsidP="00BC58CC">
      <w:pPr>
        <w:widowControl/>
        <w:numPr>
          <w:ilvl w:val="1"/>
          <w:numId w:val="24"/>
        </w:numPr>
        <w:rPr>
          <w:rFonts w:ascii="HG丸ｺﾞｼｯｸM-PRO" w:eastAsia="HG丸ｺﾞｼｯｸM-PRO" w:hAnsi="HG丸ｺﾞｼｯｸM-PRO"/>
        </w:rPr>
      </w:pPr>
      <w:r w:rsidRPr="001D40BD">
        <w:rPr>
          <w:rFonts w:ascii="HG丸ｺﾞｼｯｸM-PRO" w:eastAsia="HG丸ｺﾞｼｯｸM-PRO" w:hAnsi="HG丸ｺﾞｼｯｸM-PRO" w:hint="eastAsia"/>
        </w:rPr>
        <w:t>点検を委託する場合、業務委託先企業等が作成した点検シートをもとに職員がチェックすることとなるが、職員が“不具合箇所のイメージを持って”点検シートを確認することが大切であり、誤った点検データがあればすぐに気付くことができる経験と技術力を、継続的に確保することが重要である。そのため、分野</w:t>
      </w:r>
      <w:r w:rsidR="00AD444F" w:rsidRPr="001D40BD">
        <w:rPr>
          <w:rFonts w:ascii="HG丸ｺﾞｼｯｸM-PRO" w:eastAsia="HG丸ｺﾞｼｯｸM-PRO" w:hAnsi="HG丸ｺﾞｼｯｸM-PRO" w:hint="eastAsia"/>
        </w:rPr>
        <w:t>・</w:t>
      </w:r>
      <w:r w:rsidRPr="001D40BD">
        <w:rPr>
          <w:rFonts w:ascii="HG丸ｺﾞｼｯｸM-PRO" w:eastAsia="HG丸ｺﾞｼｯｸM-PRO" w:hAnsi="HG丸ｺﾞｼｯｸM-PRO" w:hint="eastAsia"/>
        </w:rPr>
        <w:t>施設毎に応じたフィールドワークを中心とした研修や</w:t>
      </w:r>
      <w:r w:rsidRPr="001D40BD">
        <w:rPr>
          <w:rFonts w:ascii="HG丸ｺﾞｼｯｸM-PRO" w:eastAsia="HG丸ｺﾞｼｯｸM-PRO" w:hAnsi="HG丸ｺﾞｼｯｸM-PRO"/>
        </w:rPr>
        <w:t>OJTを実施することが必要である。</w:t>
      </w:r>
    </w:p>
    <w:p w14:paraId="676CF600" w14:textId="77777777" w:rsidR="00BC58CC" w:rsidRPr="001D40BD" w:rsidRDefault="00BC58CC" w:rsidP="00BC58CC">
      <w:pPr>
        <w:widowControl/>
        <w:numPr>
          <w:ilvl w:val="1"/>
          <w:numId w:val="24"/>
        </w:numPr>
        <w:rPr>
          <w:rFonts w:ascii="HG丸ｺﾞｼｯｸM-PRO" w:eastAsia="HG丸ｺﾞｼｯｸM-PRO" w:hAnsi="HG丸ｺﾞｼｯｸM-PRO"/>
        </w:rPr>
      </w:pPr>
      <w:r w:rsidRPr="001D40BD">
        <w:rPr>
          <w:rFonts w:ascii="HG丸ｺﾞｼｯｸM-PRO" w:eastAsia="HG丸ｺﾞｼｯｸM-PRO" w:hAnsi="HG丸ｺﾞｼｯｸM-PRO" w:hint="eastAsia"/>
        </w:rPr>
        <w:t>指定管理者が実施する法令等に基づく各施設の点検・検査の結果について、誤った点検データはないか、経過観察ではなく何らかの対応が必要な点検結果が含まれていないかなど、内容を確認し、適切に維持管理に反映させていく為の職員の技術力が必要である。</w:t>
      </w:r>
    </w:p>
    <w:p w14:paraId="676CF601" w14:textId="77777777" w:rsidR="00BC58CC" w:rsidRPr="001D40BD" w:rsidRDefault="00BC58CC" w:rsidP="00904861">
      <w:pPr>
        <w:pStyle w:val="50"/>
        <w:ind w:leftChars="500" w:left="1260" w:hangingChars="100" w:hanging="210"/>
        <w:rPr>
          <w:rFonts w:ascii="HG丸ｺﾞｼｯｸM-PRO" w:eastAsia="HG丸ｺﾞｼｯｸM-PRO" w:hAnsi="HG丸ｺﾞｼｯｸM-PRO"/>
        </w:rPr>
      </w:pPr>
    </w:p>
    <w:p w14:paraId="676CF602" w14:textId="77777777" w:rsidR="00904861" w:rsidRPr="001D40BD" w:rsidRDefault="00904861" w:rsidP="00904861">
      <w:pPr>
        <w:pStyle w:val="5"/>
      </w:pPr>
      <w:bookmarkStart w:id="384" w:name="_Ref390363316"/>
      <w:r w:rsidRPr="001D40BD">
        <w:rPr>
          <w:rFonts w:hint="eastAsia"/>
        </w:rPr>
        <w:t>データ蓄積・活用・管理</w:t>
      </w:r>
      <w:bookmarkEnd w:id="384"/>
    </w:p>
    <w:p w14:paraId="676CF603" w14:textId="77777777" w:rsidR="00904861" w:rsidRPr="001D40BD" w:rsidRDefault="00904861" w:rsidP="00904861">
      <w:pPr>
        <w:widowControl/>
        <w:numPr>
          <w:ilvl w:val="1"/>
          <w:numId w:val="24"/>
        </w:numPr>
        <w:rPr>
          <w:rFonts w:ascii="HG丸ｺﾞｼｯｸM-PRO" w:eastAsia="HG丸ｺﾞｼｯｸM-PRO" w:hAnsi="HG丸ｺﾞｼｯｸM-PRO"/>
        </w:rPr>
      </w:pPr>
      <w:r w:rsidRPr="001D40BD">
        <w:rPr>
          <w:rFonts w:ascii="HG丸ｺﾞｼｯｸM-PRO" w:eastAsia="HG丸ｺﾞｼｯｸM-PRO" w:hAnsi="HG丸ｺﾞｼｯｸM-PRO" w:hint="eastAsia"/>
        </w:rPr>
        <w:t>様々な点検データが蓄積されているが、情報の伝達や、いかに維持管理に活かしていくのかが重要である。データを確実に蓄積する仕組みの検討と併せて、技術者間での引継が極めて重要である（</w:t>
      </w:r>
      <w:r w:rsidRPr="001D40BD">
        <w:rPr>
          <w:rFonts w:ascii="HG丸ｺﾞｼｯｸM-PRO" w:eastAsia="HG丸ｺﾞｼｯｸM-PRO" w:hAnsi="HG丸ｺﾞｼｯｸM-PRO"/>
        </w:rPr>
        <w:fldChar w:fldCharType="begin"/>
      </w:r>
      <w:r w:rsidRPr="001D40BD">
        <w:rPr>
          <w:rFonts w:ascii="HG丸ｺﾞｼｯｸM-PRO" w:eastAsia="HG丸ｺﾞｼｯｸM-PRO" w:hAnsi="HG丸ｺﾞｼｯｸM-PRO"/>
        </w:rPr>
        <w:instrText xml:space="preserve"> REF _Ref387740193 \h  \* MERGEFORMAT </w:instrText>
      </w:r>
      <w:r w:rsidRPr="001D40BD">
        <w:rPr>
          <w:rFonts w:ascii="HG丸ｺﾞｼｯｸM-PRO" w:eastAsia="HG丸ｺﾞｼｯｸM-PRO" w:hAnsi="HG丸ｺﾞｼｯｸM-PRO"/>
        </w:rPr>
      </w:r>
      <w:r w:rsidRPr="001D40BD">
        <w:rPr>
          <w:rFonts w:ascii="HG丸ｺﾞｼｯｸM-PRO" w:eastAsia="HG丸ｺﾞｼｯｸM-PRO" w:hAnsi="HG丸ｺﾞｼｯｸM-PRO"/>
        </w:rPr>
        <w:fldChar w:fldCharType="separate"/>
      </w:r>
      <w:r w:rsidR="00D323AE" w:rsidRPr="00D323AE">
        <w:rPr>
          <w:rFonts w:ascii="HG丸ｺﾞｼｯｸM-PRO" w:eastAsia="HG丸ｺﾞｼｯｸM-PRO" w:hAnsi="HG丸ｺﾞｼｯｸM-PRO" w:hint="eastAsia"/>
        </w:rPr>
        <w:t xml:space="preserve">図 </w:t>
      </w:r>
      <w:r w:rsidR="00D323AE" w:rsidRPr="00D323AE">
        <w:rPr>
          <w:rFonts w:ascii="HG丸ｺﾞｼｯｸM-PRO" w:eastAsia="HG丸ｺﾞｼｯｸM-PRO" w:hAnsi="HG丸ｺﾞｼｯｸM-PRO"/>
          <w:noProof/>
        </w:rPr>
        <w:t>4.1</w:t>
      </w:r>
      <w:r w:rsidR="00D323AE" w:rsidRPr="00D323AE">
        <w:rPr>
          <w:rFonts w:ascii="HG丸ｺﾞｼｯｸM-PRO" w:eastAsia="HG丸ｺﾞｼｯｸM-PRO" w:hAnsi="HG丸ｺﾞｼｯｸM-PRO"/>
          <w:noProof/>
        </w:rPr>
        <w:noBreakHyphen/>
        <w:t>6</w:t>
      </w:r>
      <w:r w:rsidR="00D323AE" w:rsidRPr="00D323AE">
        <w:rPr>
          <w:rFonts w:ascii="HG丸ｺﾞｼｯｸM-PRO" w:eastAsia="HG丸ｺﾞｼｯｸM-PRO" w:hAnsi="HG丸ｺﾞｼｯｸM-PRO" w:hint="eastAsia"/>
          <w:noProof/>
        </w:rPr>
        <w:t xml:space="preserve">　データ蓄積（活用）の目的</w:t>
      </w:r>
      <w:r w:rsidRPr="001D40BD">
        <w:rPr>
          <w:rFonts w:ascii="HG丸ｺﾞｼｯｸM-PRO" w:eastAsia="HG丸ｺﾞｼｯｸM-PRO" w:hAnsi="HG丸ｺﾞｼｯｸM-PRO"/>
        </w:rPr>
        <w:fldChar w:fldCharType="end"/>
      </w:r>
      <w:r w:rsidRPr="001D40BD">
        <w:rPr>
          <w:rFonts w:ascii="HG丸ｺﾞｼｯｸM-PRO" w:eastAsia="HG丸ｺﾞｼｯｸM-PRO" w:hAnsi="HG丸ｺﾞｼｯｸM-PRO"/>
        </w:rPr>
        <w:t xml:space="preserve"> 参照）。</w:t>
      </w:r>
    </w:p>
    <w:p w14:paraId="676CF604" w14:textId="77777777" w:rsidR="00904861" w:rsidRPr="001D40BD" w:rsidRDefault="00904861" w:rsidP="00904861">
      <w:pPr>
        <w:widowControl/>
        <w:numPr>
          <w:ilvl w:val="1"/>
          <w:numId w:val="24"/>
        </w:numPr>
        <w:rPr>
          <w:rFonts w:ascii="HG丸ｺﾞｼｯｸM-PRO" w:eastAsia="HG丸ｺﾞｼｯｸM-PRO" w:hAnsi="HG丸ｺﾞｼｯｸM-PRO"/>
        </w:rPr>
      </w:pPr>
      <w:r w:rsidRPr="001D40BD">
        <w:rPr>
          <w:rFonts w:ascii="HG丸ｺﾞｼｯｸM-PRO" w:eastAsia="HG丸ｺﾞｼｯｸM-PRO" w:hAnsi="HG丸ｺﾞｼｯｸM-PRO" w:hint="eastAsia"/>
        </w:rPr>
        <w:t>点検データに関して、意思決定までの経過を蓄積すべきであり、点検した結果、判定結果、施策への反映状況などプロセスのシステム化が必要である。</w:t>
      </w:r>
    </w:p>
    <w:p w14:paraId="676CF605" w14:textId="77777777" w:rsidR="00904861" w:rsidRPr="001D40BD" w:rsidRDefault="00904861" w:rsidP="00904861">
      <w:pPr>
        <w:widowControl/>
        <w:numPr>
          <w:ilvl w:val="1"/>
          <w:numId w:val="24"/>
        </w:numPr>
        <w:rPr>
          <w:rFonts w:ascii="HG丸ｺﾞｼｯｸM-PRO" w:eastAsia="HG丸ｺﾞｼｯｸM-PRO" w:hAnsi="HG丸ｺﾞｼｯｸM-PRO"/>
        </w:rPr>
      </w:pPr>
      <w:r w:rsidRPr="001D40BD">
        <w:rPr>
          <w:rFonts w:ascii="HG丸ｺﾞｼｯｸM-PRO" w:eastAsia="HG丸ｺﾞｼｯｸM-PRO" w:hAnsi="HG丸ｺﾞｼｯｸM-PRO" w:hint="eastAsia"/>
        </w:rPr>
        <w:t>同じ年代に作られた構造物は同じような劣化傾向にあることから、重要度が高い路線等で補修後のモニタリング（経過観察）を行った場合は、その他の同様な施設にも活用につなげていく</w:t>
      </w:r>
      <w:r w:rsidR="00024212" w:rsidRPr="001D40BD">
        <w:rPr>
          <w:rFonts w:ascii="HG丸ｺﾞｼｯｸM-PRO" w:eastAsia="HG丸ｺﾞｼｯｸM-PRO" w:hAnsi="HG丸ｺﾞｼｯｸM-PRO" w:hint="eastAsia"/>
        </w:rPr>
        <w:t>必要がある</w:t>
      </w:r>
      <w:r w:rsidRPr="001D40BD">
        <w:rPr>
          <w:rFonts w:ascii="HG丸ｺﾞｼｯｸM-PRO" w:eastAsia="HG丸ｺﾞｼｯｸM-PRO" w:hAnsi="HG丸ｺﾞｼｯｸM-PRO" w:hint="eastAsia"/>
        </w:rPr>
        <w:t>。</w:t>
      </w:r>
    </w:p>
    <w:p w14:paraId="676CF606" w14:textId="77777777" w:rsidR="00904861" w:rsidRPr="001D40BD" w:rsidRDefault="00904861" w:rsidP="00904861">
      <w:pPr>
        <w:widowControl/>
        <w:numPr>
          <w:ilvl w:val="1"/>
          <w:numId w:val="24"/>
        </w:numPr>
        <w:rPr>
          <w:rFonts w:ascii="HG丸ｺﾞｼｯｸM-PRO" w:eastAsia="HG丸ｺﾞｼｯｸM-PRO" w:hAnsi="HG丸ｺﾞｼｯｸM-PRO"/>
        </w:rPr>
      </w:pPr>
      <w:r w:rsidRPr="001D40BD">
        <w:rPr>
          <w:rFonts w:ascii="HG丸ｺﾞｼｯｸM-PRO" w:eastAsia="HG丸ｺﾞｼｯｸM-PRO" w:hAnsi="HG丸ｺﾞｼｯｸM-PRO" w:hint="eastAsia"/>
        </w:rPr>
        <w:t>補修・補強等を実施する場合は、補修・補強の前後でその効果があったかどうか</w:t>
      </w:r>
      <w:r w:rsidR="001A3D8F" w:rsidRPr="001D40BD">
        <w:rPr>
          <w:rFonts w:ascii="HG丸ｺﾞｼｯｸM-PRO" w:eastAsia="HG丸ｺﾞｼｯｸM-PRO" w:hAnsi="HG丸ｺﾞｼｯｸM-PRO" w:hint="eastAsia"/>
        </w:rPr>
        <w:t>、さらには補修後の経過観察を目視などで行い</w:t>
      </w:r>
      <w:r w:rsidR="00C91A90" w:rsidRPr="001D40BD">
        <w:rPr>
          <w:rFonts w:ascii="HG丸ｺﾞｼｯｸM-PRO" w:eastAsia="HG丸ｺﾞｼｯｸM-PRO" w:hAnsi="HG丸ｺﾞｼｯｸM-PRO" w:hint="eastAsia"/>
        </w:rPr>
        <w:t>、</w:t>
      </w:r>
      <w:r w:rsidRPr="001D40BD">
        <w:rPr>
          <w:rFonts w:ascii="HG丸ｺﾞｼｯｸM-PRO" w:eastAsia="HG丸ｺﾞｼｯｸM-PRO" w:hAnsi="HG丸ｺﾞｼｯｸM-PRO" w:hint="eastAsia"/>
        </w:rPr>
        <w:t>記録すること</w:t>
      </w:r>
      <w:r w:rsidR="00024212" w:rsidRPr="001D40BD">
        <w:rPr>
          <w:rFonts w:ascii="HG丸ｺﾞｼｯｸM-PRO" w:eastAsia="HG丸ｺﾞｼｯｸM-PRO" w:hAnsi="HG丸ｺﾞｼｯｸM-PRO" w:hint="eastAsia"/>
        </w:rPr>
        <w:t>が必要である</w:t>
      </w:r>
      <w:r w:rsidRPr="001D40BD">
        <w:rPr>
          <w:rFonts w:ascii="HG丸ｺﾞｼｯｸM-PRO" w:eastAsia="HG丸ｺﾞｼｯｸM-PRO" w:hAnsi="HG丸ｺﾞｼｯｸM-PRO" w:hint="eastAsia"/>
        </w:rPr>
        <w:t>。</w:t>
      </w:r>
    </w:p>
    <w:p w14:paraId="676CF607" w14:textId="77777777" w:rsidR="00904861" w:rsidRPr="001D40BD" w:rsidRDefault="00904861" w:rsidP="00904861">
      <w:pPr>
        <w:widowControl/>
        <w:numPr>
          <w:ilvl w:val="1"/>
          <w:numId w:val="24"/>
        </w:numPr>
        <w:rPr>
          <w:rFonts w:ascii="HG丸ｺﾞｼｯｸM-PRO" w:eastAsia="HG丸ｺﾞｼｯｸM-PRO" w:hAnsi="HG丸ｺﾞｼｯｸM-PRO"/>
        </w:rPr>
      </w:pPr>
      <w:r w:rsidRPr="001D40BD">
        <w:rPr>
          <w:rFonts w:ascii="HG丸ｺﾞｼｯｸM-PRO" w:eastAsia="HG丸ｺﾞｼｯｸM-PRO" w:hAnsi="HG丸ｺﾞｼｯｸM-PRO" w:hint="eastAsia"/>
        </w:rPr>
        <w:t>使用条件と劣化との因果関係を推測しやすくするため、点検データに施設の使用条件等を併せて記録する</w:t>
      </w:r>
      <w:r w:rsidR="00024212" w:rsidRPr="001D40BD">
        <w:rPr>
          <w:rFonts w:ascii="HG丸ｺﾞｼｯｸM-PRO" w:eastAsia="HG丸ｺﾞｼｯｸM-PRO" w:hAnsi="HG丸ｺﾞｼｯｸM-PRO" w:hint="eastAsia"/>
        </w:rPr>
        <w:t>必要がある</w:t>
      </w:r>
      <w:r w:rsidRPr="001D40BD">
        <w:rPr>
          <w:rFonts w:ascii="HG丸ｺﾞｼｯｸM-PRO" w:eastAsia="HG丸ｺﾞｼｯｸM-PRO" w:hAnsi="HG丸ｺﾞｼｯｸM-PRO" w:hint="eastAsia"/>
        </w:rPr>
        <w:t>。</w:t>
      </w:r>
    </w:p>
    <w:p w14:paraId="676CF608" w14:textId="77777777" w:rsidR="006F6D29" w:rsidRPr="00CE4E39" w:rsidRDefault="006F6D29" w:rsidP="006F6D29">
      <w:pPr>
        <w:widowControl/>
        <w:ind w:left="1470"/>
        <w:rPr>
          <w:rFonts w:ascii="HG丸ｺﾞｼｯｸM-PRO" w:eastAsia="HG丸ｺﾞｼｯｸM-PRO" w:hAnsi="HG丸ｺﾞｼｯｸM-PRO"/>
        </w:rPr>
      </w:pPr>
    </w:p>
    <w:p w14:paraId="676CF609" w14:textId="77777777" w:rsidR="00904861" w:rsidRPr="00457A27" w:rsidRDefault="00904861" w:rsidP="00904861">
      <w:pPr>
        <w:rPr>
          <w:rFonts w:ascii="HG丸ｺﾞｼｯｸM-PRO" w:eastAsia="HG丸ｺﾞｼｯｸM-PRO" w:hAnsi="HG丸ｺﾞｼｯｸM-PRO"/>
        </w:rPr>
      </w:pPr>
    </w:p>
    <w:p w14:paraId="676CF60A" w14:textId="77777777" w:rsidR="00904861" w:rsidRPr="00457A27" w:rsidRDefault="00904861" w:rsidP="00904861">
      <w:pPr>
        <w:pStyle w:val="50"/>
        <w:ind w:leftChars="500" w:left="1261" w:hangingChars="100" w:hanging="211"/>
        <w:rPr>
          <w:rFonts w:ascii="HG丸ｺﾞｼｯｸM-PRO" w:eastAsia="HG丸ｺﾞｼｯｸM-PRO" w:hAnsi="HG丸ｺﾞｼｯｸM-PRO"/>
          <w:b/>
        </w:rPr>
        <w:sectPr w:rsidR="00904861" w:rsidRPr="00457A27" w:rsidSect="00A10E9D">
          <w:headerReference w:type="default" r:id="rId140"/>
          <w:footerReference w:type="default" r:id="rId141"/>
          <w:pgSz w:w="11906" w:h="16838" w:code="9"/>
          <w:pgMar w:top="1418" w:right="1418" w:bottom="1418" w:left="1418" w:header="851" w:footer="567" w:gutter="0"/>
          <w:cols w:space="425"/>
          <w:docGrid w:type="lines" w:linePitch="360"/>
        </w:sectPr>
      </w:pPr>
    </w:p>
    <w:p w14:paraId="676CF60B" w14:textId="77777777" w:rsidR="006F6D29" w:rsidRDefault="006F6D29">
      <w:pPr>
        <w:widowControl/>
        <w:jc w:val="left"/>
        <w:rPr>
          <w:rFonts w:ascii="HG丸ｺﾞｼｯｸM-PRO" w:eastAsia="HG丸ｺﾞｼｯｸM-PRO" w:hAnsi="HG丸ｺﾞｼｯｸM-PRO"/>
        </w:rPr>
      </w:pPr>
    </w:p>
    <w:p w14:paraId="676CF60C" w14:textId="77777777" w:rsidR="006F6D29" w:rsidRPr="00457A27" w:rsidRDefault="006F6D29" w:rsidP="006F6D29">
      <w:pPr>
        <w:pStyle w:val="a9"/>
        <w:ind w:left="840"/>
      </w:pPr>
      <w:bookmarkStart w:id="385" w:name="_Ref405304394"/>
      <w:r w:rsidRPr="000408B8">
        <w:rPr>
          <w:rFonts w:hint="eastAsia"/>
        </w:rPr>
        <w:t>表</w:t>
      </w:r>
      <w:r w:rsidRPr="000408B8">
        <w:t xml:space="preserve"> </w:t>
      </w:r>
      <w:r w:rsidR="00CD74D1">
        <w:fldChar w:fldCharType="begin"/>
      </w:r>
      <w:r w:rsidR="00CD74D1">
        <w:instrText xml:space="preserve"> STYLEREF 2 \s </w:instrText>
      </w:r>
      <w:r w:rsidR="00CD74D1">
        <w:fldChar w:fldCharType="separate"/>
      </w:r>
      <w:r w:rsidR="00D323AE">
        <w:rPr>
          <w:noProof/>
        </w:rPr>
        <w:t>4.1</w:t>
      </w:r>
      <w:r w:rsidR="00CD74D1">
        <w:rPr>
          <w:noProof/>
        </w:rPr>
        <w:fldChar w:fldCharType="end"/>
      </w:r>
      <w:r w:rsidR="003524A3">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4</w:t>
      </w:r>
      <w:r w:rsidR="00CD74D1">
        <w:rPr>
          <w:noProof/>
        </w:rPr>
        <w:fldChar w:fldCharType="end"/>
      </w:r>
      <w:bookmarkEnd w:id="385"/>
      <w:r w:rsidRPr="000408B8">
        <w:rPr>
          <w:rFonts w:hint="eastAsia"/>
        </w:rPr>
        <w:t xml:space="preserve">　各分野・施設の診断評価基準の比較（主なもの）</w:t>
      </w:r>
    </w:p>
    <w:p w14:paraId="676CF60D" w14:textId="77777777" w:rsidR="006F6D29" w:rsidRDefault="006F6D29">
      <w:pPr>
        <w:widowControl/>
        <w:jc w:val="left"/>
        <w:rPr>
          <w:rFonts w:ascii="HG丸ｺﾞｼｯｸM-PRO" w:eastAsia="HG丸ｺﾞｼｯｸM-PRO" w:hAnsi="HG丸ｺﾞｼｯｸM-PRO"/>
        </w:rPr>
      </w:pPr>
      <w:r>
        <w:rPr>
          <w:rFonts w:ascii="HG丸ｺﾞｼｯｸM-PRO" w:eastAsia="HG丸ｺﾞｼｯｸM-PRO" w:hAnsi="HG丸ｺﾞｼｯｸM-PRO" w:hint="eastAsia"/>
          <w:noProof/>
        </w:rPr>
        <w:drawing>
          <wp:inline distT="0" distB="0" distL="0" distR="0" wp14:anchorId="676CFE88" wp14:editId="676CFE89">
            <wp:extent cx="8891270" cy="3228181"/>
            <wp:effectExtent l="0" t="0" r="5080" b="0"/>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8891270" cy="3228181"/>
                    </a:xfrm>
                    <a:prstGeom prst="rect">
                      <a:avLst/>
                    </a:prstGeom>
                    <a:noFill/>
                    <a:ln>
                      <a:noFill/>
                    </a:ln>
                  </pic:spPr>
                </pic:pic>
              </a:graphicData>
            </a:graphic>
          </wp:inline>
        </w:drawing>
      </w:r>
    </w:p>
    <w:p w14:paraId="676CF60E" w14:textId="77777777" w:rsidR="006F6D29" w:rsidRDefault="006F6D29">
      <w:pPr>
        <w:widowControl/>
        <w:jc w:val="left"/>
        <w:rPr>
          <w:rFonts w:ascii="HG丸ｺﾞｼｯｸM-PRO" w:eastAsia="HG丸ｺﾞｼｯｸM-PRO" w:hAnsi="HG丸ｺﾞｼｯｸM-PRO"/>
        </w:rPr>
      </w:pPr>
    </w:p>
    <w:p w14:paraId="676CF60F" w14:textId="77777777" w:rsidR="006F6D29" w:rsidRDefault="006F6D29">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14:paraId="676CF610" w14:textId="77777777" w:rsidR="00904861" w:rsidRPr="00457A27" w:rsidRDefault="00792D84" w:rsidP="00904861">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w:drawing>
          <wp:inline distT="0" distB="0" distL="0" distR="0" wp14:anchorId="676CFE8A" wp14:editId="676CFE8B">
            <wp:extent cx="8420986" cy="5365108"/>
            <wp:effectExtent l="0" t="0" r="0" b="7620"/>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8420972" cy="5365099"/>
                    </a:xfrm>
                    <a:prstGeom prst="rect">
                      <a:avLst/>
                    </a:prstGeom>
                    <a:noFill/>
                    <a:ln>
                      <a:noFill/>
                    </a:ln>
                  </pic:spPr>
                </pic:pic>
              </a:graphicData>
            </a:graphic>
          </wp:inline>
        </w:drawing>
      </w:r>
    </w:p>
    <w:p w14:paraId="676CF611" w14:textId="77777777" w:rsidR="00904861" w:rsidRPr="00457A27" w:rsidRDefault="00904861" w:rsidP="00904861">
      <w:pPr>
        <w:pStyle w:val="a9"/>
        <w:spacing w:beforeLines="0" w:before="0"/>
      </w:pPr>
      <w:bookmarkStart w:id="386" w:name="_Ref387740193"/>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D323AE">
        <w:rPr>
          <w:noProof/>
        </w:rPr>
        <w:t>4.1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D323AE">
        <w:rPr>
          <w:noProof/>
        </w:rPr>
        <w:t>6</w:t>
      </w:r>
      <w:r w:rsidR="003524A3">
        <w:fldChar w:fldCharType="end"/>
      </w:r>
      <w:r w:rsidRPr="00457A27">
        <w:rPr>
          <w:rFonts w:hint="eastAsia"/>
        </w:rPr>
        <w:t xml:space="preserve">　データ蓄積（活用）の目的</w:t>
      </w:r>
      <w:bookmarkEnd w:id="386"/>
    </w:p>
    <w:p w14:paraId="676CF612" w14:textId="77777777" w:rsidR="00904861" w:rsidRPr="00457A27" w:rsidRDefault="00904861" w:rsidP="00904861">
      <w:pPr>
        <w:rPr>
          <w:rFonts w:ascii="HG丸ｺﾞｼｯｸM-PRO" w:eastAsia="HG丸ｺﾞｼｯｸM-PRO" w:hAnsi="HG丸ｺﾞｼｯｸM-PRO"/>
        </w:rPr>
        <w:sectPr w:rsidR="00904861" w:rsidRPr="00457A27" w:rsidSect="001C6E0D">
          <w:headerReference w:type="default" r:id="rId144"/>
          <w:footerReference w:type="default" r:id="rId145"/>
          <w:pgSz w:w="16838" w:h="11906" w:orient="landscape" w:code="9"/>
          <w:pgMar w:top="1418" w:right="1418" w:bottom="1418" w:left="1418" w:header="851" w:footer="567" w:gutter="0"/>
          <w:cols w:space="425"/>
          <w:docGrid w:type="lines" w:linePitch="360"/>
        </w:sectPr>
      </w:pPr>
    </w:p>
    <w:p w14:paraId="676CF613" w14:textId="77777777" w:rsidR="009B687C" w:rsidRPr="00457A27" w:rsidRDefault="004C2A3C" w:rsidP="00B95B40">
      <w:pPr>
        <w:pStyle w:val="2"/>
        <w:ind w:left="681" w:hanging="573"/>
      </w:pPr>
      <w:bookmarkStart w:id="387" w:name="_Toc397531702"/>
      <w:bookmarkStart w:id="388" w:name="_Toc397604990"/>
      <w:bookmarkStart w:id="389" w:name="_Toc397531703"/>
      <w:bookmarkStart w:id="390" w:name="_Toc397604991"/>
      <w:bookmarkStart w:id="391" w:name="_Toc397531704"/>
      <w:bookmarkStart w:id="392" w:name="_Toc397604992"/>
      <w:bookmarkStart w:id="393" w:name="_Toc397531705"/>
      <w:bookmarkStart w:id="394" w:name="_Toc397604993"/>
      <w:bookmarkStart w:id="395" w:name="_Toc397531706"/>
      <w:bookmarkStart w:id="396" w:name="_Toc397604994"/>
      <w:bookmarkStart w:id="397" w:name="_Toc397531707"/>
      <w:bookmarkStart w:id="398" w:name="_Toc397604995"/>
      <w:bookmarkStart w:id="399" w:name="_Toc397531708"/>
      <w:bookmarkStart w:id="400" w:name="_Toc397604996"/>
      <w:bookmarkStart w:id="401" w:name="_Toc397531709"/>
      <w:bookmarkStart w:id="402" w:name="_Toc397604997"/>
      <w:bookmarkStart w:id="403" w:name="_Toc397531710"/>
      <w:bookmarkStart w:id="404" w:name="_Toc397604998"/>
      <w:bookmarkStart w:id="405" w:name="_Toc397531711"/>
      <w:bookmarkStart w:id="406" w:name="_Toc397604999"/>
      <w:bookmarkStart w:id="407" w:name="_Toc397531712"/>
      <w:bookmarkStart w:id="408" w:name="_Toc397605000"/>
      <w:bookmarkStart w:id="409" w:name="_Ref389743577"/>
      <w:bookmarkStart w:id="410" w:name="_Ref389743580"/>
      <w:bookmarkStart w:id="411" w:name="_Ref392091743"/>
      <w:bookmarkStart w:id="412" w:name="_Ref392091750"/>
      <w:bookmarkStart w:id="413" w:name="_Toc408396265"/>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r w:rsidRPr="00FE7441">
        <w:rPr>
          <w:rFonts w:hint="eastAsia"/>
        </w:rPr>
        <w:lastRenderedPageBreak/>
        <w:t>施設特性に応じた維持</w:t>
      </w:r>
      <w:r w:rsidR="009B687C" w:rsidRPr="00FE7441">
        <w:rPr>
          <w:rFonts w:hint="eastAsia"/>
        </w:rPr>
        <w:t>管</w:t>
      </w:r>
      <w:r w:rsidR="009B687C" w:rsidRPr="00457A27">
        <w:rPr>
          <w:rFonts w:hint="eastAsia"/>
        </w:rPr>
        <w:t>理手法の体系化</w:t>
      </w:r>
      <w:bookmarkEnd w:id="409"/>
      <w:bookmarkEnd w:id="410"/>
      <w:bookmarkEnd w:id="411"/>
      <w:bookmarkEnd w:id="412"/>
      <w:bookmarkEnd w:id="413"/>
    </w:p>
    <w:p w14:paraId="676CF614" w14:textId="77777777" w:rsidR="00C364CF" w:rsidRPr="00457A27" w:rsidRDefault="00C364CF" w:rsidP="00C364CF">
      <w:pPr>
        <w:pStyle w:val="3"/>
      </w:pPr>
      <w:bookmarkStart w:id="414" w:name="_Toc408396266"/>
      <w:r w:rsidRPr="00457A27">
        <w:rPr>
          <w:rFonts w:hint="eastAsia"/>
        </w:rPr>
        <w:t>維持管理手法</w:t>
      </w:r>
      <w:bookmarkEnd w:id="414"/>
    </w:p>
    <w:p w14:paraId="676CF615" w14:textId="77777777" w:rsidR="00C364CF" w:rsidRPr="00457A27" w:rsidRDefault="00C364CF" w:rsidP="00C364CF">
      <w:pPr>
        <w:pStyle w:val="4"/>
      </w:pPr>
      <w:r w:rsidRPr="00457A27">
        <w:rPr>
          <w:rFonts w:hint="eastAsia"/>
        </w:rPr>
        <w:t xml:space="preserve">　維持管理手法</w:t>
      </w:r>
      <w:r w:rsidRPr="00A819DF">
        <w:rPr>
          <w:rFonts w:hint="eastAsia"/>
        </w:rPr>
        <w:t>の</w:t>
      </w:r>
      <w:r w:rsidR="006A3843" w:rsidRPr="00A819DF">
        <w:rPr>
          <w:rFonts w:hint="eastAsia"/>
        </w:rPr>
        <w:t>設定</w:t>
      </w:r>
    </w:p>
    <w:p w14:paraId="676CF616" w14:textId="77777777" w:rsidR="00C364CF" w:rsidRPr="001D40BD" w:rsidRDefault="00C364CF" w:rsidP="00C364CF">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安全性</w:t>
      </w:r>
      <w:r w:rsidR="00B75086" w:rsidRPr="00CE4E39">
        <w:rPr>
          <w:rFonts w:ascii="HG丸ｺﾞｼｯｸM-PRO" w:eastAsia="HG丸ｺﾞｼｯｸM-PRO" w:hAnsi="HG丸ｺﾞｼｯｸM-PRO" w:hint="eastAsia"/>
        </w:rPr>
        <w:t>・信頼性や</w:t>
      </w:r>
      <w:r w:rsidRPr="00CE4E39">
        <w:rPr>
          <w:rFonts w:ascii="HG丸ｺﾞｼｯｸM-PRO" w:eastAsia="HG丸ｺﾞｼｯｸM-PRO" w:hAnsi="HG丸ｺﾞｼｯｸM-PRO"/>
        </w:rPr>
        <w:t>LC</w:t>
      </w:r>
      <w:r w:rsidRPr="001D40BD">
        <w:rPr>
          <w:rFonts w:ascii="HG丸ｺﾞｼｯｸM-PRO" w:eastAsia="HG丸ｺﾞｼｯｸM-PRO" w:hAnsi="HG丸ｺﾞｼｯｸM-PRO"/>
        </w:rPr>
        <w:t>C最小化の観点から</w:t>
      </w:r>
      <w:r w:rsidR="008C6943" w:rsidRPr="001D40BD">
        <w:rPr>
          <w:rFonts w:ascii="HG丸ｺﾞｼｯｸM-PRO" w:eastAsia="HG丸ｺﾞｼｯｸM-PRO" w:hAnsi="HG丸ｺﾞｼｯｸM-PRO" w:hint="eastAsia"/>
        </w:rPr>
        <w:t>、｢予防保全｣による管理を原則とし、</w:t>
      </w:r>
      <w:r w:rsidR="00CE2080" w:rsidRPr="001D40BD">
        <w:rPr>
          <w:rFonts w:ascii="HG丸ｺﾞｼｯｸM-PRO" w:eastAsia="HG丸ｺﾞｼｯｸM-PRO" w:hAnsi="HG丸ｺﾞｼｯｸM-PRO" w:hint="eastAsia"/>
        </w:rPr>
        <w:t>継続的にレベルアップを図るべきである。また、</w:t>
      </w:r>
      <w:r w:rsidRPr="001D40BD">
        <w:rPr>
          <w:rFonts w:ascii="HG丸ｺﾞｼｯｸM-PRO" w:eastAsia="HG丸ｺﾞｼｯｸM-PRO" w:hAnsi="HG丸ｺﾞｼｯｸM-PRO" w:hint="eastAsia"/>
        </w:rPr>
        <w:t>適切な維持管理手法や最適な補修時期を</w:t>
      </w:r>
      <w:r w:rsidR="00EF4C52" w:rsidRPr="001D40BD">
        <w:rPr>
          <w:rFonts w:ascii="HG丸ｺﾞｼｯｸM-PRO" w:eastAsia="HG丸ｺﾞｼｯｸM-PRO" w:hAnsi="HG丸ｺﾞｼｯｸM-PRO" w:hint="eastAsia"/>
        </w:rPr>
        <w:t>設定する</w:t>
      </w:r>
      <w:r w:rsidRPr="001D40BD">
        <w:rPr>
          <w:rFonts w:ascii="HG丸ｺﾞｼｯｸM-PRO" w:eastAsia="HG丸ｺﾞｼｯｸM-PRO" w:hAnsi="HG丸ｺﾞｼｯｸM-PRO" w:hint="eastAsia"/>
        </w:rPr>
        <w:t>ため、点検結果を踏まえた損傷の程度（健全度等）などデータの蓄積状況、</w:t>
      </w:r>
      <w:r w:rsidR="00B75086" w:rsidRPr="001D40BD">
        <w:rPr>
          <w:rFonts w:ascii="HG丸ｺﾞｼｯｸM-PRO" w:eastAsia="HG丸ｺﾞｼｯｸM-PRO" w:hAnsi="HG丸ｺﾞｼｯｸM-PRO" w:hint="eastAsia"/>
        </w:rPr>
        <w:t>施設の特性（材料、設計基準（設置時の施工技術）、使用環境、経過年数、施設が受ける作用など）や重要度（施設の利用状況、不具合が発生した場合の社会的影響度や代替性、</w:t>
      </w:r>
      <w:r w:rsidR="00CC02D8" w:rsidRPr="001D40BD">
        <w:rPr>
          <w:rFonts w:ascii="HG丸ｺﾞｼｯｸM-PRO" w:eastAsia="HG丸ｺﾞｼｯｸM-PRO" w:hAnsi="HG丸ｺﾞｼｯｸM-PRO" w:hint="eastAsia"/>
        </w:rPr>
        <w:t>維持管理</w:t>
      </w:r>
      <w:r w:rsidR="00B75086" w:rsidRPr="001D40BD">
        <w:rPr>
          <w:rFonts w:ascii="HG丸ｺﾞｼｯｸM-PRO" w:eastAsia="HG丸ｺﾞｼｯｸM-PRO" w:hAnsi="HG丸ｺﾞｼｯｸM-PRO" w:hint="eastAsia"/>
        </w:rPr>
        <w:t>・更新</w:t>
      </w:r>
      <w:r w:rsidR="001A3D8F" w:rsidRPr="001D40BD">
        <w:rPr>
          <w:rFonts w:ascii="HG丸ｺﾞｼｯｸM-PRO" w:eastAsia="HG丸ｺﾞｼｯｸM-PRO" w:hAnsi="HG丸ｺﾞｼｯｸM-PRO" w:hint="eastAsia"/>
        </w:rPr>
        <w:t>費用</w:t>
      </w:r>
      <w:r w:rsidR="00B75086" w:rsidRPr="001D40BD">
        <w:rPr>
          <w:rFonts w:ascii="HG丸ｺﾞｼｯｸM-PRO" w:eastAsia="HG丸ｺﾞｼｯｸM-PRO" w:hAnsi="HG丸ｺﾞｼｯｸM-PRO" w:hint="eastAsia"/>
        </w:rPr>
        <w:t>、防災上の位置づけ等）を考慮し、施設毎の維持管理手法を設定する</w:t>
      </w:r>
      <w:r w:rsidR="00024212" w:rsidRPr="001D40BD">
        <w:rPr>
          <w:rFonts w:ascii="HG丸ｺﾞｼｯｸM-PRO" w:eastAsia="HG丸ｺﾞｼｯｸM-PRO" w:hAnsi="HG丸ｺﾞｼｯｸM-PRO" w:hint="eastAsia"/>
        </w:rPr>
        <w:t>必要がある</w:t>
      </w:r>
      <w:r w:rsidR="00B75086" w:rsidRPr="001D40BD">
        <w:rPr>
          <w:rFonts w:ascii="HG丸ｺﾞｼｯｸM-PRO" w:eastAsia="HG丸ｺﾞｼｯｸM-PRO" w:hAnsi="HG丸ｺﾞｼｯｸM-PRO" w:hint="eastAsia"/>
        </w:rPr>
        <w:t>。</w:t>
      </w:r>
    </w:p>
    <w:p w14:paraId="676CF617" w14:textId="77777777" w:rsidR="00C364CF" w:rsidRDefault="00C364CF" w:rsidP="00C364CF">
      <w:pPr>
        <w:pStyle w:val="40"/>
        <w:ind w:left="420"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「予防保全」による管理を原則とし、</w:t>
      </w:r>
      <w:r w:rsidR="00024212" w:rsidRPr="001D40BD">
        <w:rPr>
          <w:rFonts w:ascii="HG丸ｺﾞｼｯｸM-PRO" w:eastAsia="HG丸ｺﾞｼｯｸM-PRO" w:hAnsi="HG丸ｺﾞｼｯｸM-PRO" w:hint="eastAsia"/>
        </w:rPr>
        <w:t>施設の特性等を考慮して、</w:t>
      </w:r>
      <w:r w:rsidRPr="001D40BD">
        <w:rPr>
          <w:rFonts w:ascii="HG丸ｺﾞｼｯｸM-PRO" w:eastAsia="HG丸ｺﾞｼｯｸM-PRO" w:hAnsi="HG丸ｺﾞｼｯｸM-PRO"/>
        </w:rPr>
        <w:fldChar w:fldCharType="begin"/>
      </w:r>
      <w:r w:rsidRPr="001D40BD">
        <w:rPr>
          <w:rFonts w:ascii="HG丸ｺﾞｼｯｸM-PRO" w:eastAsia="HG丸ｺﾞｼｯｸM-PRO" w:hAnsi="HG丸ｺﾞｼｯｸM-PRO"/>
        </w:rPr>
        <w:instrText xml:space="preserve"> REF _Ref386125733  \* MERGEFORMAT </w:instrText>
      </w:r>
      <w:r w:rsidRPr="001D40BD">
        <w:rPr>
          <w:rFonts w:ascii="HG丸ｺﾞｼｯｸM-PRO" w:eastAsia="HG丸ｺﾞｼｯｸM-PRO" w:hAnsi="HG丸ｺﾞｼｯｸM-PRO"/>
        </w:rPr>
        <w:fldChar w:fldCharType="separate"/>
      </w:r>
      <w:r w:rsidR="00D323AE" w:rsidRPr="00D323AE">
        <w:rPr>
          <w:rFonts w:ascii="HG丸ｺﾞｼｯｸM-PRO" w:eastAsia="HG丸ｺﾞｼｯｸM-PRO" w:hAnsi="HG丸ｺﾞｼｯｸM-PRO" w:hint="eastAsia"/>
        </w:rPr>
        <w:t>表</w:t>
      </w:r>
      <w:r w:rsidR="00D323AE" w:rsidRPr="00D323AE">
        <w:rPr>
          <w:rFonts w:ascii="HG丸ｺﾞｼｯｸM-PRO" w:eastAsia="HG丸ｺﾞｼｯｸM-PRO" w:hAnsi="HG丸ｺﾞｼｯｸM-PRO"/>
        </w:rPr>
        <w:t xml:space="preserve"> </w:t>
      </w:r>
      <w:r w:rsidR="00D323AE" w:rsidRPr="00D323AE">
        <w:rPr>
          <w:rFonts w:ascii="HG丸ｺﾞｼｯｸM-PRO" w:eastAsia="HG丸ｺﾞｼｯｸM-PRO" w:hAnsi="HG丸ｺﾞｼｯｸM-PRO"/>
          <w:noProof/>
        </w:rPr>
        <w:t>4.2</w:t>
      </w:r>
      <w:r w:rsidR="00D323AE" w:rsidRPr="00D323AE">
        <w:rPr>
          <w:rFonts w:ascii="HG丸ｺﾞｼｯｸM-PRO" w:eastAsia="HG丸ｺﾞｼｯｸM-PRO" w:hAnsi="HG丸ｺﾞｼｯｸM-PRO"/>
          <w:noProof/>
        </w:rPr>
        <w:noBreakHyphen/>
        <w:t>1</w:t>
      </w:r>
      <w:r w:rsidRPr="001D40BD">
        <w:rPr>
          <w:rFonts w:ascii="HG丸ｺﾞｼｯｸM-PRO" w:eastAsia="HG丸ｺﾞｼｯｸM-PRO" w:hAnsi="HG丸ｺﾞｼｯｸM-PRO"/>
        </w:rPr>
        <w:fldChar w:fldCharType="end"/>
      </w:r>
      <w:r w:rsidRPr="001D40BD">
        <w:rPr>
          <w:rFonts w:ascii="HG丸ｺﾞｼｯｸM-PRO" w:eastAsia="HG丸ｺﾞｼｯｸM-PRO" w:hAnsi="HG丸ｺﾞｼｯｸM-PRO" w:hint="eastAsia"/>
        </w:rPr>
        <w:t>に示す維持管理手法を、各施設に適用</w:t>
      </w:r>
      <w:r w:rsidR="00024212" w:rsidRPr="001D40BD">
        <w:rPr>
          <w:rFonts w:ascii="HG丸ｺﾞｼｯｸM-PRO" w:eastAsia="HG丸ｺﾞｼｯｸM-PRO" w:hAnsi="HG丸ｺﾞｼｯｸM-PRO" w:hint="eastAsia"/>
        </w:rPr>
        <w:t>すべきである</w:t>
      </w:r>
      <w:r w:rsidRPr="001D40BD">
        <w:rPr>
          <w:rFonts w:ascii="HG丸ｺﾞｼｯｸM-PRO" w:eastAsia="HG丸ｺﾞｼｯｸM-PRO" w:hAnsi="HG丸ｺﾞｼｯｸM-PRO" w:hint="eastAsia"/>
        </w:rPr>
        <w:t>。</w:t>
      </w:r>
    </w:p>
    <w:p w14:paraId="676CF618" w14:textId="77777777" w:rsidR="00DA1FCE" w:rsidRPr="00DA1FCE" w:rsidRDefault="00DA1FCE" w:rsidP="00C364CF">
      <w:pPr>
        <w:pStyle w:val="40"/>
        <w:ind w:left="420" w:firstLine="210"/>
        <w:rPr>
          <w:rFonts w:ascii="HG丸ｺﾞｼｯｸM-PRO" w:eastAsia="HG丸ｺﾞｼｯｸM-PRO" w:hAnsi="HG丸ｺﾞｼｯｸM-PRO"/>
        </w:rPr>
      </w:pPr>
    </w:p>
    <w:p w14:paraId="676CF619" w14:textId="77777777" w:rsidR="00C364CF" w:rsidRPr="00457A27" w:rsidRDefault="00C364CF" w:rsidP="00C364C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676CF61A" w14:textId="77777777" w:rsidR="00C364CF" w:rsidRPr="00122BB4" w:rsidRDefault="00C364CF" w:rsidP="008C6382">
      <w:pPr>
        <w:pStyle w:val="a9"/>
      </w:pPr>
      <w:bookmarkStart w:id="415" w:name="_Ref386125733"/>
      <w:r w:rsidRPr="00583CFE">
        <w:rPr>
          <w:rFonts w:hint="eastAsia"/>
        </w:rPr>
        <w:lastRenderedPageBreak/>
        <w:t>表</w:t>
      </w:r>
      <w:r w:rsidRPr="00583CFE">
        <w:t xml:space="preserve"> </w:t>
      </w:r>
      <w:r w:rsidR="00CD74D1">
        <w:fldChar w:fldCharType="begin"/>
      </w:r>
      <w:r w:rsidR="00CD74D1">
        <w:instrText xml:space="preserve"> STYLEREF 2 \s </w:instrText>
      </w:r>
      <w:r w:rsidR="00CD74D1">
        <w:fldChar w:fldCharType="separate"/>
      </w:r>
      <w:r w:rsidR="00D323AE">
        <w:rPr>
          <w:noProof/>
        </w:rPr>
        <w:t>4.2</w:t>
      </w:r>
      <w:r w:rsidR="00CD74D1">
        <w:rPr>
          <w:noProof/>
        </w:rPr>
        <w:fldChar w:fldCharType="end"/>
      </w:r>
      <w:r w:rsidR="003524A3">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1</w:t>
      </w:r>
      <w:r w:rsidR="00CD74D1">
        <w:rPr>
          <w:noProof/>
        </w:rPr>
        <w:fldChar w:fldCharType="end"/>
      </w:r>
      <w:bookmarkEnd w:id="415"/>
      <w:r w:rsidRPr="00583CFE">
        <w:rPr>
          <w:rFonts w:hint="eastAsia"/>
        </w:rPr>
        <w:t xml:space="preserve">　維持管理手法の区分と定義</w:t>
      </w:r>
    </w:p>
    <w:tbl>
      <w:tblPr>
        <w:tblStyle w:val="af2"/>
        <w:tblW w:w="0" w:type="auto"/>
        <w:tblLook w:val="04A0" w:firstRow="1" w:lastRow="0" w:firstColumn="1" w:lastColumn="0" w:noHBand="0" w:noVBand="1"/>
      </w:tblPr>
      <w:tblGrid>
        <w:gridCol w:w="2516"/>
        <w:gridCol w:w="4181"/>
        <w:gridCol w:w="2589"/>
      </w:tblGrid>
      <w:tr w:rsidR="00C364CF" w:rsidRPr="00122BB4" w14:paraId="676CF61E" w14:textId="77777777" w:rsidTr="00AC033B">
        <w:tc>
          <w:tcPr>
            <w:tcW w:w="2570" w:type="dxa"/>
            <w:tcBorders>
              <w:bottom w:val="double" w:sz="4" w:space="0" w:color="auto"/>
            </w:tcBorders>
            <w:shd w:val="clear" w:color="auto" w:fill="D9D9D9" w:themeFill="background1" w:themeFillShade="D9"/>
          </w:tcPr>
          <w:p w14:paraId="676CF61B" w14:textId="77777777" w:rsidR="00C364CF" w:rsidRPr="00122BB4" w:rsidRDefault="00C364CF" w:rsidP="00AC033B">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大区分</w:t>
            </w:r>
          </w:p>
        </w:tc>
        <w:tc>
          <w:tcPr>
            <w:tcW w:w="4071" w:type="dxa"/>
            <w:tcBorders>
              <w:bottom w:val="double" w:sz="4" w:space="0" w:color="auto"/>
            </w:tcBorders>
            <w:shd w:val="clear" w:color="auto" w:fill="D9D9D9" w:themeFill="background1" w:themeFillShade="D9"/>
          </w:tcPr>
          <w:p w14:paraId="676CF61C" w14:textId="77777777" w:rsidR="00C364CF" w:rsidRPr="00122BB4" w:rsidRDefault="00C364CF" w:rsidP="00AC033B">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中区分</w:t>
            </w:r>
          </w:p>
        </w:tc>
        <w:tc>
          <w:tcPr>
            <w:tcW w:w="2645" w:type="dxa"/>
            <w:tcBorders>
              <w:bottom w:val="double" w:sz="4" w:space="0" w:color="auto"/>
            </w:tcBorders>
            <w:shd w:val="clear" w:color="auto" w:fill="D9D9D9" w:themeFill="background1" w:themeFillShade="D9"/>
          </w:tcPr>
          <w:p w14:paraId="676CF61D" w14:textId="77777777" w:rsidR="00C364CF" w:rsidRPr="00122BB4" w:rsidRDefault="00C364CF" w:rsidP="00AC033B">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定義</w:t>
            </w:r>
          </w:p>
        </w:tc>
      </w:tr>
      <w:tr w:rsidR="00C364CF" w:rsidRPr="00122BB4" w14:paraId="676CF626" w14:textId="77777777" w:rsidTr="00AC033B">
        <w:tc>
          <w:tcPr>
            <w:tcW w:w="2570" w:type="dxa"/>
            <w:vMerge w:val="restart"/>
            <w:tcBorders>
              <w:top w:val="double" w:sz="4" w:space="0" w:color="auto"/>
            </w:tcBorders>
          </w:tcPr>
          <w:p w14:paraId="676CF61F" w14:textId="77777777" w:rsidR="00C364CF" w:rsidRPr="00122BB4" w:rsidRDefault="00C364CF" w:rsidP="00AC033B">
            <w:pPr>
              <w:pStyle w:val="40"/>
              <w:ind w:leftChars="0" w:left="0" w:firstLineChars="0" w:firstLine="0"/>
              <w:rPr>
                <w:rFonts w:ascii="HG丸ｺﾞｼｯｸM-PRO" w:eastAsia="HG丸ｺﾞｼｯｸM-PRO" w:hAnsi="HG丸ｺﾞｼｯｸM-PRO"/>
                <w:b/>
                <w:color w:val="FF9900"/>
              </w:rPr>
            </w:pPr>
            <w:r w:rsidRPr="00122BB4">
              <w:rPr>
                <w:rFonts w:ascii="HG丸ｺﾞｼｯｸM-PRO" w:eastAsia="HG丸ｺﾞｼｯｸM-PRO" w:hAnsi="HG丸ｺﾞｼｯｸM-PRO" w:hint="eastAsia"/>
                <w:b/>
                <w:color w:val="FF9900"/>
              </w:rPr>
              <w:t>【計画的維持管理】</w:t>
            </w:r>
          </w:p>
          <w:p w14:paraId="676CF620" w14:textId="77777777" w:rsidR="00C364CF" w:rsidRPr="00122BB4" w:rsidRDefault="00C364CF" w:rsidP="00AC033B">
            <w:pPr>
              <w:pStyle w:val="40"/>
              <w:ind w:leftChars="0" w:left="0" w:firstLineChars="0" w:firstLine="0"/>
              <w:rPr>
                <w:rFonts w:ascii="HG丸ｺﾞｼｯｸM-PRO" w:eastAsia="HG丸ｺﾞｼｯｸM-PRO" w:hAnsi="HG丸ｺﾞｼｯｸM-PRO"/>
                <w:b/>
              </w:rPr>
            </w:pPr>
            <w:r w:rsidRPr="00122BB4">
              <w:rPr>
                <w:rFonts w:ascii="HG丸ｺﾞｼｯｸM-PRO" w:eastAsia="HG丸ｺﾞｼｯｸM-PRO" w:hAnsi="HG丸ｺﾞｼｯｸM-PRO" w:hint="eastAsia"/>
                <w:b/>
              </w:rPr>
              <w:t>予防保全</w:t>
            </w:r>
          </w:p>
          <w:p w14:paraId="676CF621" w14:textId="77777777" w:rsidR="00C364CF" w:rsidRPr="00122BB4" w:rsidRDefault="00C364CF" w:rsidP="00AC033B">
            <w:pPr>
              <w:pStyle w:val="40"/>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安全性</w:t>
            </w:r>
            <w:r w:rsidR="00B42CAC"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信頼性を損なうなど機能保持の支障となる不具合が発生する前（規定の間隔または基準に従って目標管理水準を下回る前）に対策を講じる。</w:t>
            </w:r>
          </w:p>
          <w:p w14:paraId="676CF622" w14:textId="77777777" w:rsidR="00C364CF" w:rsidRPr="00122BB4" w:rsidRDefault="00C364CF" w:rsidP="00AC033B">
            <w:pPr>
              <w:pStyle w:val="40"/>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予防保全には、時間計画型、状態監視型、予測計画型がある。</w:t>
            </w:r>
          </w:p>
        </w:tc>
        <w:tc>
          <w:tcPr>
            <w:tcW w:w="4071" w:type="dxa"/>
            <w:tcBorders>
              <w:top w:val="double" w:sz="4" w:space="0" w:color="auto"/>
            </w:tcBorders>
          </w:tcPr>
          <w:p w14:paraId="676CF623" w14:textId="77777777"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予防保全（時間計画型）</w:t>
            </w:r>
          </w:p>
          <w:p w14:paraId="676CF624" w14:textId="77777777" w:rsidR="00C364CF" w:rsidRPr="00122BB4" w:rsidRDefault="008E6987" w:rsidP="00AC033B">
            <w:pPr>
              <w:pStyle w:val="4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676CFE8C" wp14:editId="676CFE8D">
                  <wp:extent cx="2517775" cy="1722120"/>
                  <wp:effectExtent l="0" t="0" r="0" b="0"/>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517775" cy="1722120"/>
                          </a:xfrm>
                          <a:prstGeom prst="rect">
                            <a:avLst/>
                          </a:prstGeom>
                          <a:noFill/>
                          <a:ln>
                            <a:noFill/>
                          </a:ln>
                        </pic:spPr>
                      </pic:pic>
                    </a:graphicData>
                  </a:graphic>
                </wp:inline>
              </w:drawing>
            </w:r>
          </w:p>
        </w:tc>
        <w:tc>
          <w:tcPr>
            <w:tcW w:w="2645" w:type="dxa"/>
            <w:tcBorders>
              <w:top w:val="double" w:sz="4" w:space="0" w:color="auto"/>
            </w:tcBorders>
          </w:tcPr>
          <w:p w14:paraId="676CF625" w14:textId="77777777" w:rsidR="00C364CF" w:rsidRPr="00122BB4" w:rsidRDefault="00C72003" w:rsidP="00C72003">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常に限界管理水準を下回らないように</w:t>
            </w:r>
            <w:r w:rsidR="00C364CF" w:rsidRPr="00122BB4">
              <w:rPr>
                <w:rFonts w:ascii="HG丸ｺﾞｼｯｸM-PRO" w:eastAsia="HG丸ｺﾞｼｯｸM-PRO" w:hAnsi="HG丸ｺﾞｼｯｸM-PRO" w:hint="eastAsia"/>
              </w:rPr>
              <w:t>定期的に補修、交換・部分更新を行う。</w:t>
            </w:r>
          </w:p>
        </w:tc>
      </w:tr>
      <w:tr w:rsidR="00C364CF" w:rsidRPr="00122BB4" w14:paraId="676CF62B" w14:textId="77777777" w:rsidTr="00AC033B">
        <w:tc>
          <w:tcPr>
            <w:tcW w:w="2570" w:type="dxa"/>
            <w:vMerge/>
          </w:tcPr>
          <w:p w14:paraId="676CF627" w14:textId="77777777" w:rsidR="00C364CF" w:rsidRPr="00122BB4" w:rsidRDefault="00C364CF" w:rsidP="00AC033B">
            <w:pPr>
              <w:pStyle w:val="40"/>
              <w:ind w:leftChars="0" w:left="0" w:firstLineChars="0" w:firstLine="0"/>
              <w:rPr>
                <w:rFonts w:ascii="HG丸ｺﾞｼｯｸM-PRO" w:eastAsia="HG丸ｺﾞｼｯｸM-PRO" w:hAnsi="HG丸ｺﾞｼｯｸM-PRO"/>
              </w:rPr>
            </w:pPr>
          </w:p>
        </w:tc>
        <w:tc>
          <w:tcPr>
            <w:tcW w:w="4071" w:type="dxa"/>
          </w:tcPr>
          <w:p w14:paraId="676CF628" w14:textId="77777777"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予防保全（状態監視型）</w:t>
            </w:r>
          </w:p>
          <w:p w14:paraId="676CF629" w14:textId="77777777" w:rsidR="00C364CF" w:rsidRPr="00122BB4" w:rsidRDefault="008E6987" w:rsidP="00AC033B">
            <w:pPr>
              <w:pStyle w:val="4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676CFE8E" wp14:editId="676CFE8F">
                  <wp:extent cx="2386965" cy="1745615"/>
                  <wp:effectExtent l="0" t="0" r="0" b="0"/>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386965" cy="1745615"/>
                          </a:xfrm>
                          <a:prstGeom prst="rect">
                            <a:avLst/>
                          </a:prstGeom>
                          <a:noFill/>
                          <a:ln>
                            <a:noFill/>
                          </a:ln>
                        </pic:spPr>
                      </pic:pic>
                    </a:graphicData>
                  </a:graphic>
                </wp:inline>
              </w:drawing>
            </w:r>
          </w:p>
        </w:tc>
        <w:tc>
          <w:tcPr>
            <w:tcW w:w="2645" w:type="dxa"/>
          </w:tcPr>
          <w:p w14:paraId="676CF62A" w14:textId="77777777"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劣化や変状を評価し、必要と認められた場合に補修や部分更新を行う。</w:t>
            </w:r>
          </w:p>
        </w:tc>
      </w:tr>
      <w:tr w:rsidR="00C364CF" w:rsidRPr="00122BB4" w14:paraId="676CF632" w14:textId="77777777" w:rsidTr="00AC033B">
        <w:tc>
          <w:tcPr>
            <w:tcW w:w="2570" w:type="dxa"/>
            <w:vMerge/>
          </w:tcPr>
          <w:p w14:paraId="676CF62C" w14:textId="77777777" w:rsidR="00C364CF" w:rsidRPr="00122BB4" w:rsidRDefault="00C364CF" w:rsidP="00AC033B">
            <w:pPr>
              <w:pStyle w:val="40"/>
              <w:ind w:leftChars="0" w:left="0" w:firstLineChars="0" w:firstLine="0"/>
              <w:rPr>
                <w:rFonts w:ascii="HG丸ｺﾞｼｯｸM-PRO" w:eastAsia="HG丸ｺﾞｼｯｸM-PRO" w:hAnsi="HG丸ｺﾞｼｯｸM-PRO"/>
              </w:rPr>
            </w:pPr>
          </w:p>
        </w:tc>
        <w:tc>
          <w:tcPr>
            <w:tcW w:w="4071" w:type="dxa"/>
          </w:tcPr>
          <w:p w14:paraId="676CF62D" w14:textId="77777777"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予防保全（予測計画型）</w:t>
            </w:r>
          </w:p>
          <w:p w14:paraId="676CF62E" w14:textId="77777777" w:rsidR="00C364CF" w:rsidRPr="00122BB4" w:rsidRDefault="008E6987" w:rsidP="00AC033B">
            <w:pPr>
              <w:pStyle w:val="4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676CFE90" wp14:editId="676CFE91">
                  <wp:extent cx="2446020" cy="1888490"/>
                  <wp:effectExtent l="0" t="0" r="0" b="0"/>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46020" cy="1888490"/>
                          </a:xfrm>
                          <a:prstGeom prst="rect">
                            <a:avLst/>
                          </a:prstGeom>
                          <a:noFill/>
                          <a:ln>
                            <a:noFill/>
                          </a:ln>
                        </pic:spPr>
                      </pic:pic>
                    </a:graphicData>
                  </a:graphic>
                </wp:inline>
              </w:drawing>
            </w:r>
          </w:p>
        </w:tc>
        <w:tc>
          <w:tcPr>
            <w:tcW w:w="2645" w:type="dxa"/>
          </w:tcPr>
          <w:p w14:paraId="676CF62F" w14:textId="77777777"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劣化を予測し、最適な補修タイミングで修繕を行う。</w:t>
            </w:r>
          </w:p>
          <w:p w14:paraId="676CF630" w14:textId="77777777" w:rsidR="00C364CF" w:rsidRPr="00122BB4" w:rsidRDefault="00C364CF" w:rsidP="00AC033B">
            <w:pPr>
              <w:pStyle w:val="40"/>
              <w:ind w:leftChars="0" w:left="0" w:firstLineChars="0" w:firstLine="0"/>
              <w:rPr>
                <w:rFonts w:ascii="HG丸ｺﾞｼｯｸM-PRO" w:eastAsia="HG丸ｺﾞｼｯｸM-PRO" w:hAnsi="HG丸ｺﾞｼｯｸM-PRO"/>
              </w:rPr>
            </w:pPr>
          </w:p>
          <w:p w14:paraId="676CF631" w14:textId="77777777" w:rsidR="00C364CF" w:rsidRPr="00122BB4" w:rsidRDefault="00C364CF" w:rsidP="00AC033B">
            <w:pPr>
              <w:pStyle w:val="40"/>
              <w:ind w:leftChars="0" w:left="0" w:firstLineChars="0" w:firstLine="0"/>
              <w:rPr>
                <w:rFonts w:ascii="HG丸ｺﾞｼｯｸM-PRO" w:eastAsia="HG丸ｺﾞｼｯｸM-PRO" w:hAnsi="HG丸ｺﾞｼｯｸM-PRO"/>
              </w:rPr>
            </w:pPr>
          </w:p>
        </w:tc>
      </w:tr>
      <w:tr w:rsidR="00C364CF" w:rsidRPr="00122BB4" w14:paraId="676CF637" w14:textId="77777777" w:rsidTr="00AC033B">
        <w:tc>
          <w:tcPr>
            <w:tcW w:w="2570" w:type="dxa"/>
          </w:tcPr>
          <w:p w14:paraId="676CF633" w14:textId="77777777"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b/>
                <w:color w:val="00B050"/>
              </w:rPr>
              <w:t>【日常的維持管理】</w:t>
            </w:r>
          </w:p>
          <w:p w14:paraId="676CF634" w14:textId="77777777" w:rsidR="00C364CF" w:rsidRPr="00122BB4" w:rsidRDefault="00C364CF" w:rsidP="00AC033B">
            <w:pPr>
              <w:pStyle w:val="40"/>
              <w:ind w:leftChars="0" w:left="0" w:firstLineChars="0" w:firstLine="0"/>
              <w:rPr>
                <w:rFonts w:ascii="HG丸ｺﾞｼｯｸM-PRO" w:eastAsia="HG丸ｺﾞｼｯｸM-PRO" w:hAnsi="HG丸ｺﾞｼｯｸM-PRO"/>
                <w:b/>
              </w:rPr>
            </w:pPr>
            <w:r w:rsidRPr="00122BB4">
              <w:rPr>
                <w:rFonts w:ascii="HG丸ｺﾞｼｯｸM-PRO" w:eastAsia="HG丸ｺﾞｼｯｸM-PRO" w:hAnsi="HG丸ｺﾞｼｯｸM-PRO" w:hint="eastAsia"/>
                <w:b/>
              </w:rPr>
              <w:t>事後保全</w:t>
            </w:r>
          </w:p>
        </w:tc>
        <w:tc>
          <w:tcPr>
            <w:tcW w:w="6716" w:type="dxa"/>
            <w:gridSpan w:val="2"/>
          </w:tcPr>
          <w:p w14:paraId="676CF635" w14:textId="77777777" w:rsidR="00C364CF" w:rsidRPr="00122BB4" w:rsidRDefault="00C364CF" w:rsidP="00AC033B">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・事故や洪水など</w:t>
            </w:r>
            <w:r w:rsidR="008F4CA6" w:rsidRPr="00122BB4">
              <w:rPr>
                <w:rFonts w:ascii="HG丸ｺﾞｼｯｸM-PRO" w:eastAsia="HG丸ｺﾞｼｯｸM-PRO" w:hAnsi="HG丸ｺﾞｼｯｸM-PRO" w:hint="eastAsia"/>
              </w:rPr>
              <w:t>予測できない突発事象等に</w:t>
            </w:r>
            <w:r w:rsidR="00630ED1" w:rsidRPr="00122BB4">
              <w:rPr>
                <w:rFonts w:ascii="HG丸ｺﾞｼｯｸM-PRO" w:eastAsia="HG丸ｺﾞｼｯｸM-PRO" w:hAnsi="HG丸ｺﾞｼｯｸM-PRO" w:hint="eastAsia"/>
              </w:rPr>
              <w:t>よる損傷</w:t>
            </w:r>
            <w:r w:rsidR="008F4CA6" w:rsidRPr="00122BB4">
              <w:rPr>
                <w:rFonts w:ascii="HG丸ｺﾞｼｯｸM-PRO" w:eastAsia="HG丸ｺﾞｼｯｸM-PRO" w:hAnsi="HG丸ｺﾞｼｯｸM-PRO" w:hint="eastAsia"/>
              </w:rPr>
              <w:t>よって</w:t>
            </w:r>
            <w:r w:rsidRPr="00122BB4">
              <w:rPr>
                <w:rFonts w:ascii="HG丸ｺﾞｼｯｸM-PRO" w:eastAsia="HG丸ｺﾞｼｯｸM-PRO" w:hAnsi="HG丸ｺﾞｼｯｸM-PRO" w:hint="eastAsia"/>
              </w:rPr>
              <w:t>不具合が発生する可能性があり、計画的に修繕することが困難な施設を対象とする。</w:t>
            </w:r>
          </w:p>
          <w:p w14:paraId="676CF636" w14:textId="77777777" w:rsidR="00C364CF" w:rsidRPr="00122BB4" w:rsidRDefault="00C364CF" w:rsidP="00AC033B">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・日常的なパトロール等で早期発見、早期対応することで安全を確保する。</w:t>
            </w:r>
          </w:p>
        </w:tc>
      </w:tr>
    </w:tbl>
    <w:p w14:paraId="676CF638" w14:textId="77777777" w:rsidR="00C364CF" w:rsidRPr="00122BB4" w:rsidRDefault="00C364CF" w:rsidP="00B528FC">
      <w:pPr>
        <w:rPr>
          <w:rFonts w:ascii="HG丸ｺﾞｼｯｸM-PRO" w:eastAsia="HG丸ｺﾞｼｯｸM-PRO" w:hAnsi="HG丸ｺﾞｼｯｸM-PRO"/>
        </w:rPr>
      </w:pPr>
    </w:p>
    <w:p w14:paraId="676CF639" w14:textId="77777777" w:rsidR="00B528FC" w:rsidRPr="00122BB4" w:rsidRDefault="00B528FC" w:rsidP="00B528FC">
      <w:pPr>
        <w:rPr>
          <w:rFonts w:ascii="HG丸ｺﾞｼｯｸM-PRO" w:eastAsia="HG丸ｺﾞｼｯｸM-PRO" w:hAnsi="HG丸ｺﾞｼｯｸM-PRO"/>
        </w:rPr>
      </w:pPr>
    </w:p>
    <w:p w14:paraId="676CF63A" w14:textId="77777777" w:rsidR="00C364CF" w:rsidRPr="00122BB4" w:rsidRDefault="00C364CF" w:rsidP="00B528FC">
      <w:pPr>
        <w:rPr>
          <w:rFonts w:ascii="HG丸ｺﾞｼｯｸM-PRO" w:eastAsia="HG丸ｺﾞｼｯｸM-PRO" w:hAnsi="HG丸ｺﾞｼｯｸM-PRO"/>
        </w:rPr>
        <w:sectPr w:rsidR="00C364CF" w:rsidRPr="00122BB4" w:rsidSect="00A10E9D">
          <w:headerReference w:type="default" r:id="rId149"/>
          <w:footerReference w:type="default" r:id="rId150"/>
          <w:pgSz w:w="11906" w:h="16838" w:code="9"/>
          <w:pgMar w:top="1418" w:right="1418" w:bottom="1418" w:left="1418" w:header="851" w:footer="567" w:gutter="0"/>
          <w:cols w:space="425"/>
          <w:docGrid w:type="lines" w:linePitch="360"/>
        </w:sectPr>
      </w:pPr>
    </w:p>
    <w:p w14:paraId="676CF63B" w14:textId="77777777" w:rsidR="00C364CF" w:rsidRPr="001D40BD" w:rsidRDefault="00EF4C52" w:rsidP="00C364CF">
      <w:pPr>
        <w:pStyle w:val="4"/>
      </w:pPr>
      <w:r w:rsidRPr="001D40BD">
        <w:rPr>
          <w:rFonts w:hint="eastAsia"/>
        </w:rPr>
        <w:lastRenderedPageBreak/>
        <w:t>維持管理手法の</w:t>
      </w:r>
      <w:r w:rsidR="00C364CF" w:rsidRPr="001D40BD">
        <w:rPr>
          <w:rFonts w:hint="eastAsia"/>
        </w:rPr>
        <w:t>標準的な選定フロー</w:t>
      </w:r>
    </w:p>
    <w:p w14:paraId="676CF63C" w14:textId="77777777" w:rsidR="00321E0D" w:rsidRPr="001D40BD" w:rsidRDefault="00C364CF">
      <w:pPr>
        <w:pStyle w:val="40"/>
        <w:ind w:left="420"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維持管理手法</w:t>
      </w:r>
      <w:r w:rsidR="003C08DF" w:rsidRPr="001D40BD">
        <w:rPr>
          <w:rFonts w:ascii="HG丸ｺﾞｼｯｸM-PRO" w:eastAsia="HG丸ｺﾞｼｯｸM-PRO" w:hAnsi="HG丸ｺﾞｼｯｸM-PRO" w:hint="eastAsia"/>
        </w:rPr>
        <w:t>の選定</w:t>
      </w:r>
      <w:r w:rsidR="003D03B9" w:rsidRPr="001D40BD">
        <w:rPr>
          <w:rFonts w:ascii="HG丸ｺﾞｼｯｸM-PRO" w:eastAsia="HG丸ｺﾞｼｯｸM-PRO" w:hAnsi="HG丸ｺﾞｼｯｸM-PRO" w:hint="eastAsia"/>
        </w:rPr>
        <w:t>については、</w:t>
      </w:r>
      <w:r w:rsidR="00321E0D" w:rsidRPr="001D40BD">
        <w:rPr>
          <w:rFonts w:ascii="HG丸ｺﾞｼｯｸM-PRO" w:eastAsia="HG丸ｺﾞｼｯｸM-PRO" w:hAnsi="HG丸ｺﾞｼｯｸM-PRO" w:hint="eastAsia"/>
        </w:rPr>
        <w:t>「事後保全型」</w:t>
      </w:r>
      <w:r w:rsidR="003D03B9" w:rsidRPr="001D40BD">
        <w:rPr>
          <w:rFonts w:ascii="HG丸ｺﾞｼｯｸM-PRO" w:eastAsia="HG丸ｺﾞｼｯｸM-PRO" w:hAnsi="HG丸ｺﾞｼｯｸM-PRO" w:hint="eastAsia"/>
        </w:rPr>
        <w:t>若しくは「予防保全</w:t>
      </w:r>
      <w:r w:rsidR="00321E0D" w:rsidRPr="001D40BD">
        <w:rPr>
          <w:rFonts w:ascii="HG丸ｺﾞｼｯｸM-PRO" w:eastAsia="HG丸ｺﾞｼｯｸM-PRO" w:hAnsi="HG丸ｺﾞｼｯｸM-PRO" w:hint="eastAsia"/>
        </w:rPr>
        <w:t>型</w:t>
      </w:r>
      <w:r w:rsidR="003D03B9" w:rsidRPr="001D40BD">
        <w:rPr>
          <w:rFonts w:ascii="HG丸ｺﾞｼｯｸM-PRO" w:eastAsia="HG丸ｺﾞｼｯｸM-PRO" w:hAnsi="HG丸ｺﾞｼｯｸM-PRO" w:hint="eastAsia"/>
        </w:rPr>
        <w:t>」</w:t>
      </w:r>
      <w:r w:rsidR="00321E0D" w:rsidRPr="001D40BD">
        <w:rPr>
          <w:rFonts w:ascii="HG丸ｺﾞｼｯｸM-PRO" w:eastAsia="HG丸ｺﾞｼｯｸM-PRO" w:hAnsi="HG丸ｺﾞｼｯｸM-PRO" w:hint="eastAsia"/>
        </w:rPr>
        <w:t>を設定する。</w:t>
      </w:r>
    </w:p>
    <w:p w14:paraId="676CF63D" w14:textId="77777777" w:rsidR="00321E0D" w:rsidRPr="001D40BD" w:rsidRDefault="00321E0D" w:rsidP="00321E0D">
      <w:pPr>
        <w:pStyle w:val="40"/>
        <w:ind w:left="420"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予防保全型」の維持管理を設定した場合は、劣化予測の難易度、点検データなどの蓄積状況、施設の安全性・信頼性などから「時間計画」、「状態監視」「予測計画」を設定することを基本とするべきである。</w:t>
      </w:r>
    </w:p>
    <w:p w14:paraId="676CF63E" w14:textId="77777777" w:rsidR="00C364CF" w:rsidRPr="001D40BD" w:rsidRDefault="00C364CF" w:rsidP="00C364CF">
      <w:pPr>
        <w:rPr>
          <w:rFonts w:ascii="HG丸ｺﾞｼｯｸM-PRO" w:eastAsia="HG丸ｺﾞｼｯｸM-PRO" w:hAnsi="HG丸ｺﾞｼｯｸM-PRO"/>
        </w:rPr>
      </w:pPr>
      <w:r w:rsidRPr="001D40BD">
        <w:rPr>
          <w:rFonts w:ascii="HG丸ｺﾞｼｯｸM-PRO" w:eastAsia="HG丸ｺﾞｼｯｸM-PRO" w:hAnsi="HG丸ｺﾞｼｯｸM-PRO"/>
          <w:noProof/>
        </w:rPr>
        <mc:AlternateContent>
          <mc:Choice Requires="wps">
            <w:drawing>
              <wp:anchor distT="0" distB="0" distL="114300" distR="114300" simplePos="0" relativeHeight="252896256" behindDoc="0" locked="0" layoutInCell="1" allowOverlap="1" wp14:anchorId="676CFE92" wp14:editId="676CFE93">
                <wp:simplePos x="0" y="0"/>
                <wp:positionH relativeFrom="column">
                  <wp:posOffset>911978</wp:posOffset>
                </wp:positionH>
                <wp:positionV relativeFrom="paragraph">
                  <wp:posOffset>171686</wp:posOffset>
                </wp:positionV>
                <wp:extent cx="0" cy="410210"/>
                <wp:effectExtent l="95250" t="0" r="114300" b="66040"/>
                <wp:wrapNone/>
                <wp:docPr id="3435" name="直線矢印コネクタ 34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021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5" o:spid="_x0000_s1026" type="#_x0000_t32" style="position:absolute;left:0;text-align:left;margin-left:71.8pt;margin-top:13.5pt;width:0;height:32.3pt;z-index:252896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" strokecolor="#4a7ebb">
                <v:stroke endarrow="open"/>
                <o:lock v:ext="edit" shapetype="f"/>
              </v:shape>
            </w:pict>
          </mc:Fallback>
        </mc:AlternateContent>
      </w:r>
      <w:r w:rsidRPr="001D40BD">
        <w:rPr>
          <w:rFonts w:ascii="HG丸ｺﾞｼｯｸM-PRO" w:eastAsia="HG丸ｺﾞｼｯｸM-PRO" w:hAnsi="HG丸ｺﾞｼｯｸM-PRO"/>
          <w:noProof/>
        </w:rPr>
        <mc:AlternateContent>
          <mc:Choice Requires="wps">
            <w:drawing>
              <wp:anchor distT="0" distB="0" distL="114300" distR="114300" simplePos="0" relativeHeight="252906496" behindDoc="0" locked="0" layoutInCell="1" allowOverlap="1" wp14:anchorId="676CFE94" wp14:editId="676CFE95">
                <wp:simplePos x="0" y="0"/>
                <wp:positionH relativeFrom="column">
                  <wp:posOffset>130928</wp:posOffset>
                </wp:positionH>
                <wp:positionV relativeFrom="paragraph">
                  <wp:posOffset>19286</wp:posOffset>
                </wp:positionV>
                <wp:extent cx="1504950" cy="390525"/>
                <wp:effectExtent l="0" t="0" r="19050" b="28575"/>
                <wp:wrapNone/>
                <wp:docPr id="3450" name="フローチャート : 端子 3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4950" cy="390525"/>
                        </a:xfrm>
                        <a:prstGeom prst="flowChartTerminator">
                          <a:avLst/>
                        </a:prstGeom>
                        <a:solidFill>
                          <a:schemeClr val="tx2">
                            <a:lumMod val="60000"/>
                            <a:lumOff val="40000"/>
                          </a:schemeClr>
                        </a:solidFill>
                        <a:ln w="19050" cap="flat" cmpd="sng" algn="ctr">
                          <a:solidFill>
                            <a:schemeClr val="tx2"/>
                          </a:solidFill>
                          <a:prstDash val="solid"/>
                        </a:ln>
                        <a:effectLst/>
                      </wps:spPr>
                      <wps:txbx>
                        <w:txbxContent>
                          <w:p w14:paraId="676D0138" w14:textId="77777777" w:rsidR="006731A1" w:rsidRPr="00027D64" w:rsidRDefault="006731A1"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14:paraId="676D0139" w14:textId="77777777" w:rsidR="006731A1" w:rsidRDefault="006731A1" w:rsidP="00C364CF">
                            <w:pPr>
                              <w:rPr>
                                <w:szCs w:val="22"/>
                              </w:rPr>
                            </w:pPr>
                          </w:p>
                        </w:txbxContent>
                      </wps:txbx>
                      <wps:bodyPr wrap="square" rtlCol="0" anchor="ctr">
                        <a:noAutofit/>
                      </wps:bodyPr>
                    </wps:wsp>
                  </a:graphicData>
                </a:graphic>
              </wp:anchor>
            </w:drawing>
          </mc:Choice>
          <mc:Fallback>
            <w:pict>
              <v:shape id="フローチャート : 端子 3450" o:spid="_x0000_s1263" type="#_x0000_t116" style="position:absolute;left:0;text-align:left;margin-left:10.3pt;margin-top:1.5pt;width:118.5pt;height:30.75pt;z-index:25290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" fillcolor="#548dd4 [1951]" strokecolor="#1f497d [3215]" strokeweight="1.5pt">
                <v:path arrowok="t"/>
                <v:textbox>
                  <w:txbxContent>
                    <w:p w:rsidR="006731A1" w:rsidRPr="00027D64" w:rsidRDefault="006731A1"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6731A1" w:rsidRDefault="006731A1" w:rsidP="00C364CF">
                      <w:pPr>
                        <w:rPr>
                          <w:szCs w:val="22"/>
                        </w:rPr>
                      </w:pPr>
                    </w:p>
                  </w:txbxContent>
                </v:textbox>
              </v:shape>
            </w:pict>
          </mc:Fallback>
        </mc:AlternateContent>
      </w:r>
    </w:p>
    <w:p w14:paraId="676CF63F" w14:textId="77777777" w:rsidR="00C364CF" w:rsidRPr="001D40BD" w:rsidRDefault="003C08DF" w:rsidP="00C364CF">
      <w:pPr>
        <w:rPr>
          <w:rFonts w:ascii="HG丸ｺﾞｼｯｸM-PRO" w:eastAsia="HG丸ｺﾞｼｯｸM-PRO" w:hAnsi="HG丸ｺﾞｼｯｸM-PRO"/>
        </w:rPr>
      </w:pPr>
      <w:r w:rsidRPr="001D40BD">
        <w:rPr>
          <w:rFonts w:ascii="HG丸ｺﾞｼｯｸM-PRO" w:eastAsia="HG丸ｺﾞｼｯｸM-PRO" w:hAnsi="HG丸ｺﾞｼｯｸM-PRO"/>
          <w:noProof/>
        </w:rPr>
        <mc:AlternateContent>
          <mc:Choice Requires="wps">
            <w:drawing>
              <wp:anchor distT="0" distB="0" distL="114300" distR="114300" simplePos="0" relativeHeight="252903424" behindDoc="0" locked="0" layoutInCell="1" allowOverlap="1" wp14:anchorId="676CFE96" wp14:editId="676CFE97">
                <wp:simplePos x="0" y="0"/>
                <wp:positionH relativeFrom="column">
                  <wp:posOffset>2242820</wp:posOffset>
                </wp:positionH>
                <wp:positionV relativeFrom="paragraph">
                  <wp:posOffset>128583</wp:posOffset>
                </wp:positionV>
                <wp:extent cx="5448300" cy="876300"/>
                <wp:effectExtent l="0" t="0" r="19050" b="19050"/>
                <wp:wrapNone/>
                <wp:docPr id="3444" name="テキスト ボックス 3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876300"/>
                        </a:xfrm>
                        <a:prstGeom prst="rect">
                          <a:avLst/>
                        </a:prstGeom>
                        <a:solidFill>
                          <a:srgbClr val="FFFFFF"/>
                        </a:solidFill>
                        <a:ln w="9525">
                          <a:solidFill>
                            <a:srgbClr val="000000"/>
                          </a:solidFill>
                          <a:prstDash val="dash"/>
                          <a:miter lim="800000"/>
                          <a:headEnd/>
                          <a:tailEnd/>
                        </a:ln>
                      </wps:spPr>
                      <wps:txbx>
                        <w:txbxContent>
                          <w:p w14:paraId="676D013A" w14:textId="77777777" w:rsidR="006731A1" w:rsidRPr="00311149" w:rsidRDefault="006731A1"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14:paraId="676D013B" w14:textId="77777777" w:rsidR="006731A1" w:rsidRDefault="006731A1" w:rsidP="008F4CA6">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w:t>
                            </w:r>
                            <w:r w:rsidRPr="00FE7441">
                              <w:rPr>
                                <w:rFonts w:ascii="HG丸ｺﾞｼｯｸM-PRO" w:eastAsia="HG丸ｺﾞｼｯｸM-PRO" w:hAnsi="HG丸ｺﾞｼｯｸM-PRO" w:hint="eastAsia"/>
                                <w:sz w:val="18"/>
                                <w:szCs w:val="18"/>
                              </w:rPr>
                              <w:t>ど予測できない突発事象等による損傷によって不</w:t>
                            </w:r>
                            <w:r w:rsidRPr="00311149">
                              <w:rPr>
                                <w:rFonts w:ascii="HG丸ｺﾞｼｯｸM-PRO" w:eastAsia="HG丸ｺﾞｼｯｸM-PRO" w:hAnsi="HG丸ｺﾞｼｯｸM-PRO" w:hint="eastAsia"/>
                                <w:sz w:val="18"/>
                                <w:szCs w:val="18"/>
                              </w:rPr>
                              <w:t>具合が発生する</w:t>
                            </w:r>
                          </w:p>
                          <w:p w14:paraId="676D013C" w14:textId="77777777" w:rsidR="006731A1" w:rsidRPr="00311149" w:rsidRDefault="006731A1"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14:paraId="676D013D" w14:textId="77777777" w:rsidR="006731A1" w:rsidRPr="00D003EC" w:rsidRDefault="006731A1"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FE7441">
                              <w:rPr>
                                <w:rFonts w:ascii="Meiryo UI" w:eastAsia="Meiryo UI" w:hAnsi="Meiryo UI" w:cs="Meiryo UI" w:hint="eastAsia"/>
                                <w:sz w:val="18"/>
                                <w:szCs w:val="18"/>
                              </w:rPr>
                              <w:t>安全性・信頼性を損な</w:t>
                            </w:r>
                            <w:r w:rsidRPr="00311149">
                              <w:rPr>
                                <w:rFonts w:ascii="Meiryo UI" w:eastAsia="Meiryo UI" w:hAnsi="Meiryo UI" w:cs="Meiryo UI" w:hint="eastAsia"/>
                                <w:sz w:val="18"/>
                                <w:szCs w:val="18"/>
                              </w:rPr>
                              <w:t>う不具合が発生する前に対応を講</w:t>
                            </w:r>
                            <w:r w:rsidRPr="001D40BD">
                              <w:rPr>
                                <w:rFonts w:ascii="Meiryo UI" w:eastAsia="Meiryo UI" w:hAnsi="Meiryo UI" w:cs="Meiryo UI" w:hint="eastAsia"/>
                                <w:sz w:val="18"/>
                                <w:szCs w:val="18"/>
                              </w:rPr>
                              <w:t>じる施設。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3444" o:spid="_x0000_s1264" type="#_x0000_t202" style="position:absolute;left:0;text-align:left;margin-left:176.6pt;margin-top:10.1pt;width:429pt;height:69pt;z-index:2529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">
                <v:stroke dashstyle="dash"/>
                <v:textbox>
                  <w:txbxContent>
                    <w:p w14:paraId="676D013A" w14:textId="77777777" w:rsidR="006731A1" w:rsidRPr="00311149" w:rsidRDefault="006731A1"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14:paraId="676D013B" w14:textId="77777777" w:rsidR="006731A1" w:rsidRDefault="006731A1" w:rsidP="008F4CA6">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w:t>
                      </w:r>
                      <w:r w:rsidRPr="00FE7441">
                        <w:rPr>
                          <w:rFonts w:ascii="HG丸ｺﾞｼｯｸM-PRO" w:eastAsia="HG丸ｺﾞｼｯｸM-PRO" w:hAnsi="HG丸ｺﾞｼｯｸM-PRO" w:hint="eastAsia"/>
                          <w:sz w:val="18"/>
                          <w:szCs w:val="18"/>
                        </w:rPr>
                        <w:t>ど予測できない突発事象等による損傷によって不</w:t>
                      </w:r>
                      <w:r w:rsidRPr="00311149">
                        <w:rPr>
                          <w:rFonts w:ascii="HG丸ｺﾞｼｯｸM-PRO" w:eastAsia="HG丸ｺﾞｼｯｸM-PRO" w:hAnsi="HG丸ｺﾞｼｯｸM-PRO" w:hint="eastAsia"/>
                          <w:sz w:val="18"/>
                          <w:szCs w:val="18"/>
                        </w:rPr>
                        <w:t>具合が発生する</w:t>
                      </w:r>
                    </w:p>
                    <w:p w14:paraId="676D013C" w14:textId="77777777" w:rsidR="006731A1" w:rsidRPr="00311149" w:rsidRDefault="006731A1"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14:paraId="676D013D" w14:textId="77777777" w:rsidR="006731A1" w:rsidRPr="00D003EC" w:rsidRDefault="006731A1"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FE7441">
                        <w:rPr>
                          <w:rFonts w:ascii="Meiryo UI" w:eastAsia="Meiryo UI" w:hAnsi="Meiryo UI" w:cs="Meiryo UI" w:hint="eastAsia"/>
                          <w:sz w:val="18"/>
                          <w:szCs w:val="18"/>
                        </w:rPr>
                        <w:t>安全性・信頼性を損な</w:t>
                      </w:r>
                      <w:r w:rsidRPr="00311149">
                        <w:rPr>
                          <w:rFonts w:ascii="Meiryo UI" w:eastAsia="Meiryo UI" w:hAnsi="Meiryo UI" w:cs="Meiryo UI" w:hint="eastAsia"/>
                          <w:sz w:val="18"/>
                          <w:szCs w:val="18"/>
                        </w:rPr>
                        <w:t>う不具合が発生する前に対応を講</w:t>
                      </w:r>
                      <w:r w:rsidRPr="001D40BD">
                        <w:rPr>
                          <w:rFonts w:ascii="Meiryo UI" w:eastAsia="Meiryo UI" w:hAnsi="Meiryo UI" w:cs="Meiryo UI" w:hint="eastAsia"/>
                          <w:sz w:val="18"/>
                          <w:szCs w:val="18"/>
                        </w:rPr>
                        <w:t>じる施設。</w:t>
                      </w:r>
                    </w:p>
                  </w:txbxContent>
                </v:textbox>
              </v:shape>
            </w:pict>
          </mc:Fallback>
        </mc:AlternateContent>
      </w:r>
    </w:p>
    <w:p w14:paraId="676CF640" w14:textId="77777777" w:rsidR="00C364CF" w:rsidRPr="001D40BD" w:rsidRDefault="00C364CF" w:rsidP="00C364CF">
      <w:pPr>
        <w:rPr>
          <w:rFonts w:ascii="HG丸ｺﾞｼｯｸM-PRO" w:eastAsia="HG丸ｺﾞｼｯｸM-PRO" w:hAnsi="HG丸ｺﾞｼｯｸM-PRO"/>
        </w:rPr>
      </w:pPr>
      <w:r w:rsidRPr="001D40BD">
        <w:rPr>
          <w:rFonts w:ascii="HG丸ｺﾞｼｯｸM-PRO" w:eastAsia="HG丸ｺﾞｼｯｸM-PRO" w:hAnsi="HG丸ｺﾞｼｯｸM-PRO"/>
          <w:noProof/>
        </w:rPr>
        <mc:AlternateContent>
          <mc:Choice Requires="wps">
            <w:drawing>
              <wp:anchor distT="0" distB="0" distL="114300" distR="114300" simplePos="0" relativeHeight="252893184" behindDoc="0" locked="0" layoutInCell="1" allowOverlap="1" wp14:anchorId="676CFE98" wp14:editId="676CFE99">
                <wp:simplePos x="0" y="0"/>
                <wp:positionH relativeFrom="column">
                  <wp:posOffset>137794</wp:posOffset>
                </wp:positionH>
                <wp:positionV relativeFrom="paragraph">
                  <wp:posOffset>118745</wp:posOffset>
                </wp:positionV>
                <wp:extent cx="1895475" cy="462280"/>
                <wp:effectExtent l="0" t="0" r="28575" b="10160"/>
                <wp:wrapNone/>
                <wp:docPr id="3409" name="テキスト ボックス 3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462280"/>
                        </a:xfrm>
                        <a:prstGeom prst="rect">
                          <a:avLst/>
                        </a:prstGeom>
                        <a:solidFill>
                          <a:schemeClr val="tx2">
                            <a:lumMod val="60000"/>
                            <a:lumOff val="40000"/>
                          </a:schemeClr>
                        </a:solidFill>
                        <a:ln w="19050">
                          <a:solidFill>
                            <a:schemeClr val="tx2"/>
                          </a:solidFill>
                          <a:miter lim="800000"/>
                          <a:headEnd/>
                          <a:tailEnd/>
                        </a:ln>
                      </wps:spPr>
                      <wps:txbx>
                        <w:txbxContent>
                          <w:p w14:paraId="676D013E" w14:textId="77777777" w:rsidR="006731A1" w:rsidRPr="00311149" w:rsidRDefault="006731A1"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14:paraId="676D013F" w14:textId="77777777" w:rsidR="006731A1" w:rsidRPr="00BB3C62" w:rsidRDefault="006731A1"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9" o:spid="_x0000_s1265" type="#_x0000_t202" style="position:absolute;left:0;text-align:left;margin-left:10.85pt;margin-top:9.35pt;width:149.25pt;height:36.4pt;z-index:252893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" fillcolor="#548dd4 [1951]" strokecolor="#1f497d [3215]" strokeweight="1.5pt">
                <v:textbox style="mso-fit-shape-to-text:t">
                  <w:txbxContent>
                    <w:p w:rsidR="006731A1" w:rsidRPr="00311149" w:rsidRDefault="006731A1"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6731A1" w:rsidRPr="00BB3C62" w:rsidRDefault="006731A1"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v:textbox>
              </v:shape>
            </w:pict>
          </mc:Fallback>
        </mc:AlternateContent>
      </w:r>
    </w:p>
    <w:p w14:paraId="676CF641" w14:textId="77777777" w:rsidR="00C364CF" w:rsidRPr="001D40BD" w:rsidRDefault="00C364CF" w:rsidP="00C364CF">
      <w:pPr>
        <w:rPr>
          <w:rFonts w:ascii="HG丸ｺﾞｼｯｸM-PRO" w:eastAsia="HG丸ｺﾞｼｯｸM-PRO" w:hAnsi="HG丸ｺﾞｼｯｸM-PRO"/>
        </w:rPr>
      </w:pPr>
    </w:p>
    <w:p w14:paraId="676CF642" w14:textId="77777777" w:rsidR="00C364CF" w:rsidRPr="001D40BD" w:rsidRDefault="00C364CF" w:rsidP="00C364CF">
      <w:pPr>
        <w:rPr>
          <w:rFonts w:ascii="HG丸ｺﾞｼｯｸM-PRO" w:eastAsia="HG丸ｺﾞｼｯｸM-PRO" w:hAnsi="HG丸ｺﾞｼｯｸM-PRO"/>
        </w:rPr>
      </w:pPr>
      <w:r w:rsidRPr="001D40BD">
        <w:rPr>
          <w:rFonts w:ascii="HG丸ｺﾞｼｯｸM-PRO" w:eastAsia="HG丸ｺﾞｼｯｸM-PRO" w:hAnsi="HG丸ｺﾞｼｯｸM-PRO"/>
          <w:noProof/>
        </w:rPr>
        <mc:AlternateContent>
          <mc:Choice Requires="wps">
            <w:drawing>
              <wp:anchor distT="0" distB="0" distL="114300" distR="114300" simplePos="0" relativeHeight="252897280" behindDoc="0" locked="0" layoutInCell="1" allowOverlap="1" wp14:anchorId="676CFE9A" wp14:editId="676CFE9B">
                <wp:simplePos x="0" y="0"/>
                <wp:positionH relativeFrom="column">
                  <wp:posOffset>911978</wp:posOffset>
                </wp:positionH>
                <wp:positionV relativeFrom="paragraph">
                  <wp:posOffset>124061</wp:posOffset>
                </wp:positionV>
                <wp:extent cx="0" cy="702945"/>
                <wp:effectExtent l="95250" t="0" r="114300" b="59055"/>
                <wp:wrapNone/>
                <wp:docPr id="3436" name="直線矢印コネクタ 34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0294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6" o:spid="_x0000_s1026" type="#_x0000_t32" style="position:absolute;left:0;text-align:left;margin-left:71.8pt;margin-top:9.75pt;width:0;height:55.35pt;z-index:252897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" strokecolor="#4a7ebb">
                <v:stroke endarrow="open"/>
                <o:lock v:ext="edit" shapetype="f"/>
              </v:shape>
            </w:pict>
          </mc:Fallback>
        </mc:AlternateContent>
      </w:r>
    </w:p>
    <w:p w14:paraId="676CF643" w14:textId="77777777" w:rsidR="00C364CF" w:rsidRPr="001D40BD" w:rsidRDefault="00C364CF" w:rsidP="00C364CF">
      <w:pPr>
        <w:rPr>
          <w:rFonts w:ascii="HG丸ｺﾞｼｯｸM-PRO" w:eastAsia="HG丸ｺﾞｼｯｸM-PRO" w:hAnsi="HG丸ｺﾞｼｯｸM-PRO"/>
        </w:rPr>
      </w:pPr>
      <w:r w:rsidRPr="001D40BD">
        <w:rPr>
          <w:rFonts w:ascii="HG丸ｺﾞｼｯｸM-PRO" w:eastAsia="HG丸ｺﾞｼｯｸM-PRO" w:hAnsi="HG丸ｺﾞｼｯｸM-PRO"/>
          <w:noProof/>
        </w:rPr>
        <mc:AlternateContent>
          <mc:Choice Requires="wps">
            <w:drawing>
              <wp:anchor distT="0" distB="0" distL="114300" distR="114300" simplePos="0" relativeHeight="252920832" behindDoc="0" locked="0" layoutInCell="1" allowOverlap="1" wp14:anchorId="676CFE9C" wp14:editId="676CFE9D">
                <wp:simplePos x="0" y="0"/>
                <wp:positionH relativeFrom="column">
                  <wp:posOffset>3681095</wp:posOffset>
                </wp:positionH>
                <wp:positionV relativeFrom="paragraph">
                  <wp:posOffset>213995</wp:posOffset>
                </wp:positionV>
                <wp:extent cx="0" cy="161925"/>
                <wp:effectExtent l="95250" t="0" r="57150" b="66675"/>
                <wp:wrapNone/>
                <wp:docPr id="3163" name="直線矢印コネクタ 3163"/>
                <wp:cNvGraphicFramePr/>
                <a:graphic xmlns:a="http://schemas.openxmlformats.org/drawingml/2006/main">
                  <a:graphicData uri="http://schemas.microsoft.com/office/word/2010/wordprocessingShape">
                    <wps:wsp>
                      <wps:cNvCnPr/>
                      <wps:spPr>
                        <a:xfrm>
                          <a:off x="0" y="0"/>
                          <a:ext cx="0" cy="1619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163" o:spid="_x0000_s1026" type="#_x0000_t32" style="position:absolute;left:0;text-align:left;margin-left:289.85pt;margin-top:16.85pt;width:0;height:12.75pt;z-index:252920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" strokecolor="#4579b8 [3044]">
                <v:stroke endarrow="open"/>
              </v:shape>
            </w:pict>
          </mc:Fallback>
        </mc:AlternateContent>
      </w:r>
      <w:r w:rsidRPr="001D40BD">
        <w:rPr>
          <w:rFonts w:ascii="HG丸ｺﾞｼｯｸM-PRO" w:eastAsia="HG丸ｺﾞｼｯｸM-PRO" w:hAnsi="HG丸ｺﾞｼｯｸM-PRO"/>
          <w:noProof/>
        </w:rPr>
        <mc:AlternateContent>
          <mc:Choice Requires="wps">
            <w:drawing>
              <wp:anchor distT="0" distB="0" distL="114300" distR="114300" simplePos="0" relativeHeight="252919808" behindDoc="0" locked="0" layoutInCell="1" allowOverlap="1" wp14:anchorId="676CFE9E" wp14:editId="676CFE9F">
                <wp:simplePos x="0" y="0"/>
                <wp:positionH relativeFrom="column">
                  <wp:posOffset>908685</wp:posOffset>
                </wp:positionH>
                <wp:positionV relativeFrom="paragraph">
                  <wp:posOffset>213995</wp:posOffset>
                </wp:positionV>
                <wp:extent cx="2771775" cy="0"/>
                <wp:effectExtent l="0" t="0" r="9525" b="19050"/>
                <wp:wrapNone/>
                <wp:docPr id="3160" name="直線コネクタ 3160"/>
                <wp:cNvGraphicFramePr/>
                <a:graphic xmlns:a="http://schemas.openxmlformats.org/drawingml/2006/main">
                  <a:graphicData uri="http://schemas.microsoft.com/office/word/2010/wordprocessingShape">
                    <wps:wsp>
                      <wps:cNvCnPr/>
                      <wps:spPr>
                        <a:xfrm>
                          <a:off x="0" y="0"/>
                          <a:ext cx="2771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60" o:spid="_x0000_s1026" style="position:absolute;left:0;text-align:left;z-index:252919808;visibility:visible;mso-wrap-style:square;mso-wrap-distance-left:9pt;mso-wrap-distance-top:0;mso-wrap-distance-right:9pt;mso-wrap-distance-bottom:0;mso-position-horizontal:absolute;mso-position-horizontal-relative:text;mso-position-vertical:absolute;mso-position-vertical-relative:text" from="71.55pt,16.85pt" to="289.8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" strokecolor="#4579b8 [3044]"/>
            </w:pict>
          </mc:Fallback>
        </mc:AlternateContent>
      </w:r>
      <w:r w:rsidRPr="001D40BD">
        <w:rPr>
          <w:rFonts w:ascii="HG丸ｺﾞｼｯｸM-PRO" w:eastAsia="HG丸ｺﾞｼｯｸM-PRO" w:hAnsi="HG丸ｺﾞｼｯｸM-PRO"/>
          <w:noProof/>
        </w:rPr>
        <mc:AlternateContent>
          <mc:Choice Requires="wps">
            <w:drawing>
              <wp:anchor distT="0" distB="0" distL="114300" distR="114300" simplePos="0" relativeHeight="252914688" behindDoc="0" locked="0" layoutInCell="1" allowOverlap="1" wp14:anchorId="676CFEA0" wp14:editId="676CFEA1">
                <wp:simplePos x="0" y="0"/>
                <wp:positionH relativeFrom="column">
                  <wp:posOffset>613410</wp:posOffset>
                </wp:positionH>
                <wp:positionV relativeFrom="paragraph">
                  <wp:posOffset>146685</wp:posOffset>
                </wp:positionV>
                <wp:extent cx="514350" cy="209550"/>
                <wp:effectExtent l="0" t="0" r="0" b="0"/>
                <wp:wrapNone/>
                <wp:docPr id="131" name="テキスト ボックス 131"/>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14:paraId="676D0140" w14:textId="77777777" w:rsidR="006731A1" w:rsidRPr="0045680E" w:rsidRDefault="006731A1"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1" o:spid="_x0000_s1266" type="#_x0000_t202" style="position:absolute;left:0;text-align:left;margin-left:48.3pt;margin-top:11.55pt;width:40.5pt;height:16.5pt;z-index:2529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" filled="f" stroked="f" strokeweight=".5pt">
                <v:textbox>
                  <w:txbxContent>
                    <w:p w:rsidR="006731A1" w:rsidRPr="0045680E" w:rsidRDefault="006731A1"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v:textbox>
              </v:shape>
            </w:pict>
          </mc:Fallback>
        </mc:AlternateContent>
      </w:r>
      <w:r w:rsidRPr="001D40BD">
        <w:rPr>
          <w:rFonts w:ascii="HG丸ｺﾞｼｯｸM-PRO" w:eastAsia="HG丸ｺﾞｼｯｸM-PRO" w:hAnsi="HG丸ｺﾞｼｯｸM-PRO"/>
          <w:noProof/>
        </w:rPr>
        <mc:AlternateContent>
          <mc:Choice Requires="wps">
            <w:drawing>
              <wp:anchor distT="0" distB="0" distL="114300" distR="114300" simplePos="0" relativeHeight="252913664" behindDoc="0" locked="0" layoutInCell="1" allowOverlap="1" wp14:anchorId="676CFEA2" wp14:editId="676CFEA3">
                <wp:simplePos x="0" y="0"/>
                <wp:positionH relativeFrom="column">
                  <wp:posOffset>1195070</wp:posOffset>
                </wp:positionH>
                <wp:positionV relativeFrom="paragraph">
                  <wp:posOffset>4445</wp:posOffset>
                </wp:positionV>
                <wp:extent cx="514350" cy="209550"/>
                <wp:effectExtent l="0" t="0" r="0" b="0"/>
                <wp:wrapNone/>
                <wp:docPr id="130" name="テキスト ボックス 130"/>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14:paraId="676D0141" w14:textId="77777777" w:rsidR="006731A1" w:rsidRPr="0045680E" w:rsidRDefault="006731A1"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0" o:spid="_x0000_s1267" type="#_x0000_t202" style="position:absolute;left:0;text-align:left;margin-left:94.1pt;margin-top:.35pt;width:40.5pt;height:16.5pt;z-index:2529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" filled="f" stroked="f" strokeweight=".5pt">
                <v:textbox>
                  <w:txbxContent>
                    <w:p w:rsidR="006731A1" w:rsidRPr="0045680E" w:rsidRDefault="006731A1"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v:textbox>
              </v:shape>
            </w:pict>
          </mc:Fallback>
        </mc:AlternateContent>
      </w:r>
    </w:p>
    <w:p w14:paraId="676CF644" w14:textId="77777777" w:rsidR="00C364CF" w:rsidRPr="001D40BD" w:rsidRDefault="00C364CF" w:rsidP="00C364CF">
      <w:pPr>
        <w:rPr>
          <w:rFonts w:ascii="HG丸ｺﾞｼｯｸM-PRO" w:eastAsia="HG丸ｺﾞｼｯｸM-PRO" w:hAnsi="HG丸ｺﾞｼｯｸM-PRO"/>
        </w:rPr>
      </w:pPr>
      <w:r w:rsidRPr="001D40BD">
        <w:rPr>
          <w:rFonts w:ascii="HG丸ｺﾞｼｯｸM-PRO" w:eastAsia="HG丸ｺﾞｼｯｸM-PRO" w:hAnsi="HG丸ｺﾞｼｯｸM-PRO"/>
          <w:noProof/>
        </w:rPr>
        <mc:AlternateContent>
          <mc:Choice Requires="wps">
            <w:drawing>
              <wp:anchor distT="0" distB="0" distL="114300" distR="114300" simplePos="0" relativeHeight="252907520" behindDoc="0" locked="0" layoutInCell="1" allowOverlap="1" wp14:anchorId="676CFEA4" wp14:editId="676CFEA5">
                <wp:simplePos x="0" y="0"/>
                <wp:positionH relativeFrom="column">
                  <wp:posOffset>5024120</wp:posOffset>
                </wp:positionH>
                <wp:positionV relativeFrom="paragraph">
                  <wp:posOffset>127000</wp:posOffset>
                </wp:positionV>
                <wp:extent cx="2752725" cy="281940"/>
                <wp:effectExtent l="0" t="0" r="0" b="3810"/>
                <wp:wrapNone/>
                <wp:docPr id="345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8194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6D0142" w14:textId="77777777" w:rsidR="006731A1" w:rsidRDefault="006731A1" w:rsidP="00C364CF">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14:paraId="676D0143" w14:textId="77777777" w:rsidR="006731A1" w:rsidRPr="005C1856" w:rsidRDefault="006731A1" w:rsidP="00C364CF">
                            <w:pPr>
                              <w:pStyle w:val="Web"/>
                              <w:spacing w:before="0" w:beforeAutospacing="0" w:after="0" w:afterAutospacing="0" w:line="280" w:lineRule="exact"/>
                              <w:jc w:val="both"/>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Text Box 171" o:spid="_x0000_s1268" type="#_x0000_t202" style="position:absolute;left:0;text-align:left;margin-left:395.6pt;margin-top:10pt;width:216.75pt;height:22.2pt;z-index:252907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" filled="f" stroked="f">
                <v:textbox>
                  <w:txbxContent>
                    <w:p w:rsidR="006731A1" w:rsidRDefault="006731A1" w:rsidP="00C364CF">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6731A1" w:rsidRPr="005C1856" w:rsidRDefault="006731A1" w:rsidP="00C364CF">
                      <w:pPr>
                        <w:pStyle w:val="Web"/>
                        <w:spacing w:before="0" w:beforeAutospacing="0" w:after="0" w:afterAutospacing="0" w:line="280" w:lineRule="exact"/>
                        <w:jc w:val="both"/>
                        <w:rPr>
                          <w:sz w:val="18"/>
                          <w:szCs w:val="18"/>
                        </w:rPr>
                      </w:pPr>
                    </w:p>
                  </w:txbxContent>
                </v:textbox>
              </v:shape>
            </w:pict>
          </mc:Fallback>
        </mc:AlternateContent>
      </w:r>
      <w:r w:rsidRPr="001D40BD">
        <w:rPr>
          <w:rFonts w:ascii="HG丸ｺﾞｼｯｸM-PRO" w:eastAsia="HG丸ｺﾞｼｯｸM-PRO" w:hAnsi="HG丸ｺﾞｼｯｸM-PRO"/>
          <w:noProof/>
        </w:rPr>
        <mc:AlternateContent>
          <mc:Choice Requires="wps">
            <w:drawing>
              <wp:anchor distT="0" distB="0" distL="114300" distR="114300" simplePos="0" relativeHeight="252888064" behindDoc="0" locked="0" layoutInCell="1" allowOverlap="1" wp14:anchorId="676CFEA6" wp14:editId="676CFEA7">
                <wp:simplePos x="0" y="0"/>
                <wp:positionH relativeFrom="column">
                  <wp:posOffset>4888230</wp:posOffset>
                </wp:positionH>
                <wp:positionV relativeFrom="paragraph">
                  <wp:posOffset>118745</wp:posOffset>
                </wp:positionV>
                <wp:extent cx="2800350" cy="300990"/>
                <wp:effectExtent l="19050" t="0" r="19050" b="22860"/>
                <wp:wrapNone/>
                <wp:docPr id="3396" name="ホームベース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800350" cy="300990"/>
                        </a:xfrm>
                        <a:prstGeom prst="homePlate">
                          <a:avLst>
                            <a:gd name="adj" fmla="val 67760"/>
                          </a:avLst>
                        </a:prstGeom>
                        <a:solidFill>
                          <a:srgbClr val="FFC000"/>
                        </a:solidFill>
                        <a:ln w="12700">
                          <a:solidFill>
                            <a:srgbClr val="000000"/>
                          </a:solidFill>
                          <a:miter lim="800000"/>
                          <a:headEnd/>
                          <a:tailEnd/>
                        </a:ln>
                        <a:extLst/>
                      </wps:spPr>
                      <wps:txbx>
                        <w:txbxContent>
                          <w:p w14:paraId="676D0144" w14:textId="77777777" w:rsidR="006731A1" w:rsidRDefault="006731A1" w:rsidP="00C364CF">
                            <w:pPr>
                              <w:rPr>
                                <w:sz w:val="16"/>
                                <w:szCs w:val="16"/>
                              </w:rPr>
                            </w:pP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shape id="ホームベース 30" o:spid="_x0000_s1269" type="#_x0000_t15" style="position:absolute;left:0;text-align:left;margin-left:384.9pt;margin-top:9.35pt;width:220.5pt;height:23.7pt;rotation:180;z-index:252888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" adj="20027" fillcolor="#ffc000" strokeweight="1pt">
                <v:textbox>
                  <w:txbxContent>
                    <w:p w:rsidR="006731A1" w:rsidRDefault="006731A1" w:rsidP="00C364CF">
                      <w:pPr>
                        <w:rPr>
                          <w:sz w:val="16"/>
                          <w:szCs w:val="16"/>
                        </w:rPr>
                      </w:pPr>
                    </w:p>
                  </w:txbxContent>
                </v:textbox>
              </v:shape>
            </w:pict>
          </mc:Fallback>
        </mc:AlternateContent>
      </w:r>
      <w:r w:rsidRPr="001D40BD">
        <w:rPr>
          <w:rFonts w:ascii="HG丸ｺﾞｼｯｸM-PRO" w:eastAsia="HG丸ｺﾞｼｯｸM-PRO" w:hAnsi="HG丸ｺﾞｼｯｸM-PRO"/>
          <w:noProof/>
        </w:rPr>
        <mc:AlternateContent>
          <mc:Choice Requires="wps">
            <w:drawing>
              <wp:anchor distT="0" distB="0" distL="114300" distR="114300" simplePos="0" relativeHeight="252892160" behindDoc="0" locked="0" layoutInCell="1" allowOverlap="1" wp14:anchorId="676CFEA8" wp14:editId="676CFEA9">
                <wp:simplePos x="0" y="0"/>
                <wp:positionH relativeFrom="column">
                  <wp:posOffset>3261995</wp:posOffset>
                </wp:positionH>
                <wp:positionV relativeFrom="paragraph">
                  <wp:posOffset>147320</wp:posOffset>
                </wp:positionV>
                <wp:extent cx="1285875" cy="284480"/>
                <wp:effectExtent l="0" t="0" r="28575" b="16510"/>
                <wp:wrapNone/>
                <wp:docPr id="3407" name="テキスト ボックス 3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284480"/>
                        </a:xfrm>
                        <a:prstGeom prst="rect">
                          <a:avLst/>
                        </a:prstGeom>
                        <a:solidFill>
                          <a:schemeClr val="tx2">
                            <a:lumMod val="60000"/>
                            <a:lumOff val="40000"/>
                          </a:schemeClr>
                        </a:solidFill>
                        <a:ln w="19050">
                          <a:solidFill>
                            <a:schemeClr val="tx2"/>
                          </a:solidFill>
                          <a:miter lim="800000"/>
                          <a:headEnd/>
                          <a:tailEnd/>
                        </a:ln>
                      </wps:spPr>
                      <wps:txbx>
                        <w:txbxContent>
                          <w:p w14:paraId="676D0145" w14:textId="77777777" w:rsidR="006731A1" w:rsidRPr="00BB3C62" w:rsidRDefault="006731A1"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7" o:spid="_x0000_s1270" type="#_x0000_t202" style="position:absolute;left:0;text-align:left;margin-left:256.85pt;margin-top:11.6pt;width:101.25pt;height:22.4pt;z-index:25289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" fillcolor="#548dd4 [1951]" strokecolor="#1f497d [3215]" strokeweight="1.5pt">
                <v:textbox style="mso-fit-shape-to-text:t">
                  <w:txbxContent>
                    <w:p w:rsidR="006731A1" w:rsidRPr="00BB3C62" w:rsidRDefault="006731A1"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v:textbox>
              </v:shape>
            </w:pict>
          </mc:Fallback>
        </mc:AlternateContent>
      </w:r>
      <w:r w:rsidRPr="001D40BD">
        <w:rPr>
          <w:rFonts w:ascii="HG丸ｺﾞｼｯｸM-PRO" w:eastAsia="HG丸ｺﾞｼｯｸM-PRO" w:hAnsi="HG丸ｺﾞｼｯｸM-PRO"/>
          <w:noProof/>
        </w:rPr>
        <mc:AlternateContent>
          <mc:Choice Requires="wps">
            <w:drawing>
              <wp:anchor distT="0" distB="0" distL="114300" distR="114300" simplePos="0" relativeHeight="252894208" behindDoc="0" locked="0" layoutInCell="1" allowOverlap="1" wp14:anchorId="676CFEAA" wp14:editId="676CFEAB">
                <wp:simplePos x="0" y="0"/>
                <wp:positionH relativeFrom="column">
                  <wp:posOffset>490220</wp:posOffset>
                </wp:positionH>
                <wp:positionV relativeFrom="paragraph">
                  <wp:posOffset>147320</wp:posOffset>
                </wp:positionV>
                <wp:extent cx="2647950" cy="284480"/>
                <wp:effectExtent l="0" t="0" r="19050" b="16510"/>
                <wp:wrapNone/>
                <wp:docPr id="3412" name="テキスト ボックス 3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84480"/>
                        </a:xfrm>
                        <a:prstGeom prst="rect">
                          <a:avLst/>
                        </a:prstGeom>
                        <a:solidFill>
                          <a:schemeClr val="tx2">
                            <a:lumMod val="60000"/>
                            <a:lumOff val="40000"/>
                          </a:schemeClr>
                        </a:solidFill>
                        <a:ln w="19050">
                          <a:solidFill>
                            <a:schemeClr val="tx2"/>
                          </a:solidFill>
                          <a:miter lim="800000"/>
                          <a:headEnd/>
                          <a:tailEnd/>
                        </a:ln>
                      </wps:spPr>
                      <wps:txbx>
                        <w:txbxContent>
                          <w:p w14:paraId="676D0146" w14:textId="77777777" w:rsidR="006731A1" w:rsidRPr="00BB3C62" w:rsidRDefault="006731A1"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2" o:spid="_x0000_s1271" type="#_x0000_t202" style="position:absolute;left:0;text-align:left;margin-left:38.6pt;margin-top:11.6pt;width:208.5pt;height:22.4pt;z-index:252894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" fillcolor="#548dd4 [1951]" strokecolor="#1f497d [3215]" strokeweight="1.5pt">
                <v:textbox style="mso-fit-shape-to-text:t">
                  <w:txbxContent>
                    <w:p w:rsidR="006731A1" w:rsidRPr="00BB3C62" w:rsidRDefault="006731A1"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v:textbox>
              </v:shape>
            </w:pict>
          </mc:Fallback>
        </mc:AlternateContent>
      </w:r>
    </w:p>
    <w:p w14:paraId="676CF645" w14:textId="77777777" w:rsidR="00C364CF" w:rsidRPr="001D40BD" w:rsidRDefault="00C364CF" w:rsidP="00C364CF">
      <w:pPr>
        <w:rPr>
          <w:rFonts w:ascii="HG丸ｺﾞｼｯｸM-PRO" w:eastAsia="HG丸ｺﾞｼｯｸM-PRO" w:hAnsi="HG丸ｺﾞｼｯｸM-PRO"/>
        </w:rPr>
      </w:pPr>
      <w:r w:rsidRPr="001D40BD">
        <w:rPr>
          <w:rFonts w:ascii="HG丸ｺﾞｼｯｸM-PRO" w:eastAsia="HG丸ｺﾞｼｯｸM-PRO" w:hAnsi="HG丸ｺﾞｼｯｸM-PRO"/>
          <w:noProof/>
        </w:rPr>
        <mc:AlternateContent>
          <mc:Choice Requires="wps">
            <w:drawing>
              <wp:anchor distT="0" distB="0" distL="114300" distR="114300" simplePos="0" relativeHeight="252918784" behindDoc="0" locked="0" layoutInCell="1" allowOverlap="1" wp14:anchorId="676CFEAC" wp14:editId="676CFEAD">
                <wp:simplePos x="0" y="0"/>
                <wp:positionH relativeFrom="column">
                  <wp:posOffset>191391</wp:posOffset>
                </wp:positionH>
                <wp:positionV relativeFrom="paragraph">
                  <wp:posOffset>71973</wp:posOffset>
                </wp:positionV>
                <wp:extent cx="0" cy="2251882"/>
                <wp:effectExtent l="0" t="0" r="19050" b="15240"/>
                <wp:wrapNone/>
                <wp:docPr id="3136" name="直線コネクタ 3136"/>
                <wp:cNvGraphicFramePr/>
                <a:graphic xmlns:a="http://schemas.openxmlformats.org/drawingml/2006/main">
                  <a:graphicData uri="http://schemas.microsoft.com/office/word/2010/wordprocessingShape">
                    <wps:wsp>
                      <wps:cNvCnPr/>
                      <wps:spPr>
                        <a:xfrm>
                          <a:off x="0" y="0"/>
                          <a:ext cx="0" cy="22518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3136" o:spid="_x0000_s1026" style="position:absolute;left:0;text-align:left;z-index:25291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5.05pt,5.65pt" to="15.05pt,1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" strokecolor="#4579b8 [3044]"/>
            </w:pict>
          </mc:Fallback>
        </mc:AlternateContent>
      </w:r>
      <w:r w:rsidRPr="001D40BD">
        <w:rPr>
          <w:rFonts w:ascii="HG丸ｺﾞｼｯｸM-PRO" w:eastAsia="HG丸ｺﾞｼｯｸM-PRO" w:hAnsi="HG丸ｺﾞｼｯｸM-PRO"/>
          <w:noProof/>
        </w:rPr>
        <mc:AlternateContent>
          <mc:Choice Requires="wps">
            <w:drawing>
              <wp:anchor distT="0" distB="0" distL="114300" distR="114300" simplePos="0" relativeHeight="252910592" behindDoc="0" locked="0" layoutInCell="1" allowOverlap="1" wp14:anchorId="676CFEAE" wp14:editId="676CFEAF">
                <wp:simplePos x="0" y="0"/>
                <wp:positionH relativeFrom="column">
                  <wp:posOffset>188595</wp:posOffset>
                </wp:positionH>
                <wp:positionV relativeFrom="paragraph">
                  <wp:posOffset>70485</wp:posOffset>
                </wp:positionV>
                <wp:extent cx="0" cy="0"/>
                <wp:effectExtent l="0" t="0" r="0" b="0"/>
                <wp:wrapNone/>
                <wp:docPr id="3455" name="カギ線コネクタ 34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a:off x="0" y="0"/>
                          <a:ext cx="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カギ線コネクタ 3455" o:spid="_x0000_s1026" type="#_x0000_t34" style="position:absolute;left:0;text-align:left;margin-left:14.85pt;margin-top:5.55pt;width:0;height:0;rotation:90;z-index:2529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" strokecolor="#4a7ebb">
                <o:lock v:ext="edit" shapetype="f"/>
              </v:shape>
            </w:pict>
          </mc:Fallback>
        </mc:AlternateContent>
      </w:r>
      <w:r w:rsidRPr="001D40BD">
        <w:rPr>
          <w:rFonts w:ascii="HG丸ｺﾞｼｯｸM-PRO" w:eastAsia="HG丸ｺﾞｼｯｸM-PRO" w:hAnsi="HG丸ｺﾞｼｯｸM-PRO"/>
          <w:noProof/>
        </w:rPr>
        <mc:AlternateContent>
          <mc:Choice Requires="wps">
            <w:drawing>
              <wp:anchor distT="0" distB="0" distL="114300" distR="114300" simplePos="0" relativeHeight="252899328" behindDoc="0" locked="0" layoutInCell="1" allowOverlap="1" wp14:anchorId="676CFEB0" wp14:editId="676CFEB1">
                <wp:simplePos x="0" y="0"/>
                <wp:positionH relativeFrom="column">
                  <wp:posOffset>2702560</wp:posOffset>
                </wp:positionH>
                <wp:positionV relativeFrom="paragraph">
                  <wp:posOffset>180975</wp:posOffset>
                </wp:positionV>
                <wp:extent cx="0" cy="247650"/>
                <wp:effectExtent l="95250" t="0" r="57150" b="57150"/>
                <wp:wrapNone/>
                <wp:docPr id="3440" name="直線矢印コネクタ 34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40" o:spid="_x0000_s1026" type="#_x0000_t32" style="position:absolute;left:0;text-align:left;margin-left:212.8pt;margin-top:14.25pt;width:0;height:19.5pt;z-index:252899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" strokecolor="#4a7ebb">
                <v:stroke endarrow="open"/>
                <o:lock v:ext="edit" shapetype="f"/>
              </v:shape>
            </w:pict>
          </mc:Fallback>
        </mc:AlternateContent>
      </w:r>
      <w:r w:rsidRPr="001D40BD">
        <w:rPr>
          <w:rFonts w:ascii="HG丸ｺﾞｼｯｸM-PRO" w:eastAsia="HG丸ｺﾞｼｯｸM-PRO" w:hAnsi="HG丸ｺﾞｼｯｸM-PRO"/>
          <w:noProof/>
        </w:rPr>
        <mc:AlternateContent>
          <mc:Choice Requires="wps">
            <w:drawing>
              <wp:anchor distT="0" distB="0" distL="114300" distR="114300" simplePos="0" relativeHeight="252915712" behindDoc="0" locked="0" layoutInCell="1" allowOverlap="1" wp14:anchorId="676CFEB2" wp14:editId="676CFEB3">
                <wp:simplePos x="0" y="0"/>
                <wp:positionH relativeFrom="column">
                  <wp:posOffset>1814195</wp:posOffset>
                </wp:positionH>
                <wp:positionV relativeFrom="paragraph">
                  <wp:posOffset>210185</wp:posOffset>
                </wp:positionV>
                <wp:extent cx="0" cy="228600"/>
                <wp:effectExtent l="95250" t="0" r="57150" b="57150"/>
                <wp:wrapNone/>
                <wp:docPr id="47139" name="直線矢印コネクタ 47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47139" o:spid="_x0000_s1026" type="#_x0000_t32" style="position:absolute;left:0;text-align:left;margin-left:142.85pt;margin-top:16.55pt;width:0;height:18pt;z-index:25291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" strokecolor="#4a7ebb">
                <v:stroke endarrow="open"/>
                <o:lock v:ext="edit" shapetype="f"/>
              </v:shape>
            </w:pict>
          </mc:Fallback>
        </mc:AlternateContent>
      </w:r>
      <w:r w:rsidRPr="001D40BD">
        <w:rPr>
          <w:rFonts w:ascii="HG丸ｺﾞｼｯｸM-PRO" w:eastAsia="HG丸ｺﾞｼｯｸM-PRO" w:hAnsi="HG丸ｺﾞｼｯｸM-PRO"/>
          <w:noProof/>
        </w:rPr>
        <mc:AlternateContent>
          <mc:Choice Requires="wps">
            <w:drawing>
              <wp:anchor distT="0" distB="0" distL="114300" distR="114300" simplePos="0" relativeHeight="252909568" behindDoc="0" locked="0" layoutInCell="1" allowOverlap="1" wp14:anchorId="676CFEB4" wp14:editId="676CFEB5">
                <wp:simplePos x="0" y="0"/>
                <wp:positionH relativeFrom="column">
                  <wp:posOffset>185421</wp:posOffset>
                </wp:positionH>
                <wp:positionV relativeFrom="paragraph">
                  <wp:posOffset>71120</wp:posOffset>
                </wp:positionV>
                <wp:extent cx="295274" cy="0"/>
                <wp:effectExtent l="0" t="76200" r="10160" b="114300"/>
                <wp:wrapNone/>
                <wp:docPr id="3454" name="カギ線コネクタ 34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H="1">
                          <a:off x="0" y="0"/>
                          <a:ext cx="295274" cy="0"/>
                        </a:xfrm>
                        <a:prstGeom prst="bentConnector3">
                          <a:avLst>
                            <a:gd name="adj1" fmla="val 50000"/>
                          </a:avLst>
                        </a:prstGeom>
                        <a:noFill/>
                        <a:ln w="9525" cap="flat" cmpd="sng" algn="ctr">
                          <a:solidFill>
                            <a:srgbClr val="0070C0"/>
                          </a:solidFill>
                          <a:prstDash val="solid"/>
                          <a:bevel/>
                          <a:tailEnd type="arrow"/>
                        </a:ln>
                        <a:effectLst/>
                      </wps:spPr>
                      <wps:bodyPr/>
                    </wps:wsp>
                  </a:graphicData>
                </a:graphic>
              </wp:anchor>
            </w:drawing>
          </mc:Choice>
          <mc:Fallback>
            <w:pict>
              <v:shape id="カギ線コネクタ 3454" o:spid="_x0000_s1026" type="#_x0000_t34" style="position:absolute;left:0;text-align:left;margin-left:14.6pt;margin-top:5.6pt;width:23.25pt;height:0;rotation:180;flip:x;z-index:252909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" strokecolor="#0070c0">
                <v:stroke endarrow="open" joinstyle="bevel"/>
                <o:lock v:ext="edit" shapetype="f"/>
              </v:shape>
            </w:pict>
          </mc:Fallback>
        </mc:AlternateContent>
      </w:r>
      <w:r w:rsidRPr="001D40BD">
        <w:rPr>
          <w:rFonts w:ascii="HG丸ｺﾞｼｯｸM-PRO" w:eastAsia="HG丸ｺﾞｼｯｸM-PRO" w:hAnsi="HG丸ｺﾞｼｯｸM-PRO"/>
          <w:noProof/>
        </w:rPr>
        <mc:AlternateContent>
          <mc:Choice Requires="wps">
            <w:drawing>
              <wp:anchor distT="0" distB="0" distL="114300" distR="114300" simplePos="0" relativeHeight="252898304" behindDoc="0" locked="0" layoutInCell="1" allowOverlap="1" wp14:anchorId="676CFEB6" wp14:editId="676CFEB7">
                <wp:simplePos x="0" y="0"/>
                <wp:positionH relativeFrom="column">
                  <wp:posOffset>911978</wp:posOffset>
                </wp:positionH>
                <wp:positionV relativeFrom="paragraph">
                  <wp:posOffset>181211</wp:posOffset>
                </wp:positionV>
                <wp:extent cx="0" cy="247650"/>
                <wp:effectExtent l="95250" t="0" r="57150" b="57150"/>
                <wp:wrapNone/>
                <wp:docPr id="3439" name="直線矢印コネクタ 34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9" o:spid="_x0000_s1026" type="#_x0000_t32" style="position:absolute;left:0;text-align:left;margin-left:71.8pt;margin-top:14.25pt;width:0;height:19.5pt;z-index:252898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" strokecolor="#4a7ebb">
                <v:stroke endarrow="open"/>
                <o:lock v:ext="edit" shapetype="f"/>
              </v:shape>
            </w:pict>
          </mc:Fallback>
        </mc:AlternateContent>
      </w:r>
    </w:p>
    <w:p w14:paraId="676CF646" w14:textId="77777777" w:rsidR="00C364CF" w:rsidRPr="001D40BD" w:rsidRDefault="00C364CF" w:rsidP="00C364CF">
      <w:pPr>
        <w:rPr>
          <w:rFonts w:ascii="HG丸ｺﾞｼｯｸM-PRO" w:eastAsia="HG丸ｺﾞｼｯｸM-PRO" w:hAnsi="HG丸ｺﾞｼｯｸM-PRO"/>
        </w:rPr>
      </w:pPr>
      <w:r w:rsidRPr="001D40BD">
        <w:rPr>
          <w:rFonts w:ascii="HG丸ｺﾞｼｯｸM-PRO" w:eastAsia="HG丸ｺﾞｼｯｸM-PRO" w:hAnsi="HG丸ｺﾞｼｯｸM-PRO"/>
          <w:noProof/>
        </w:rPr>
        <mc:AlternateContent>
          <mc:Choice Requires="wps">
            <w:drawing>
              <wp:anchor distT="0" distB="0" distL="114300" distR="114300" simplePos="0" relativeHeight="252904448" behindDoc="0" locked="0" layoutInCell="1" allowOverlap="1" wp14:anchorId="676CFEB8" wp14:editId="676CFEB9">
                <wp:simplePos x="0" y="0"/>
                <wp:positionH relativeFrom="column">
                  <wp:posOffset>3261995</wp:posOffset>
                </wp:positionH>
                <wp:positionV relativeFrom="paragraph">
                  <wp:posOffset>173355</wp:posOffset>
                </wp:positionV>
                <wp:extent cx="4426585" cy="1155065"/>
                <wp:effectExtent l="0" t="0" r="12065" b="26035"/>
                <wp:wrapNone/>
                <wp:docPr id="3445" name="テキスト ボックス 3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585" cy="1155065"/>
                        </a:xfrm>
                        <a:prstGeom prst="rect">
                          <a:avLst/>
                        </a:prstGeom>
                        <a:solidFill>
                          <a:srgbClr val="FFFFFF"/>
                        </a:solidFill>
                        <a:ln w="9525">
                          <a:solidFill>
                            <a:srgbClr val="000000"/>
                          </a:solidFill>
                          <a:prstDash val="dash"/>
                          <a:miter lim="800000"/>
                          <a:headEnd/>
                          <a:tailEnd/>
                        </a:ln>
                      </wps:spPr>
                      <wps:txbx>
                        <w:txbxContent>
                          <w:p w14:paraId="676D0147" w14:textId="77777777" w:rsidR="006731A1" w:rsidRPr="00311149" w:rsidRDefault="006731A1"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14:paraId="676D0148" w14:textId="77777777" w:rsidR="006731A1" w:rsidRPr="00311149" w:rsidRDefault="006731A1"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w:t>
                            </w:r>
                            <w:r w:rsidRPr="001D40BD">
                              <w:rPr>
                                <w:rFonts w:ascii="Meiryo UI" w:eastAsia="Meiryo UI" w:hAnsi="Meiryo UI" w:cs="Meiryo UI" w:hint="eastAsia"/>
                                <w:sz w:val="18"/>
                                <w:szCs w:val="18"/>
                                <w:u w:val="single"/>
                              </w:rPr>
                              <w:t>安全性・</w:t>
                            </w:r>
                            <w:r w:rsidRPr="00311149">
                              <w:rPr>
                                <w:rFonts w:ascii="Meiryo UI" w:eastAsia="Meiryo UI" w:hAnsi="Meiryo UI" w:cs="Meiryo UI" w:hint="eastAsia"/>
                                <w:sz w:val="18"/>
                                <w:szCs w:val="18"/>
                                <w:u w:val="single"/>
                              </w:rPr>
                              <w:t>信頼性などから設定。</w:t>
                            </w:r>
                          </w:p>
                          <w:p w14:paraId="676D0149" w14:textId="77777777" w:rsidR="006731A1" w:rsidRPr="00311149" w:rsidRDefault="006731A1"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14:paraId="676D014A" w14:textId="77777777" w:rsidR="006731A1" w:rsidRPr="00311149" w:rsidRDefault="006731A1"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14:paraId="676D014B" w14:textId="77777777" w:rsidR="006731A1" w:rsidRPr="00311149" w:rsidRDefault="006731A1"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14:paraId="676D014C" w14:textId="77777777" w:rsidR="006731A1" w:rsidRPr="00C72003" w:rsidRDefault="006731A1" w:rsidP="002B0172">
                            <w:pPr>
                              <w:spacing w:line="280" w:lineRule="exact"/>
                              <w:ind w:firstLineChars="200" w:firstLine="360"/>
                              <w:rPr>
                                <w:rFonts w:ascii="Meiryo UI" w:eastAsia="Meiryo UI" w:hAnsi="Meiryo UI" w:cs="Meiryo UI"/>
                                <w:sz w:val="18"/>
                                <w:szCs w:val="18"/>
                                <w:u w:val="single"/>
                              </w:rPr>
                            </w:pPr>
                            <w:r w:rsidRPr="00FE7441">
                              <w:rPr>
                                <w:rFonts w:ascii="Meiryo UI" w:eastAsia="Meiryo UI" w:hAnsi="Meiryo UI" w:cs="Meiryo UI" w:hint="eastAsia"/>
                                <w:sz w:val="18"/>
                                <w:szCs w:val="18"/>
                                <w:u w:val="single"/>
                              </w:rPr>
                              <w:t>補修などと併せて安全性の向上など質的改良にも配慮する</w:t>
                            </w:r>
                          </w:p>
                          <w:p w14:paraId="676D014D" w14:textId="77777777" w:rsidR="006731A1" w:rsidRPr="005C1856" w:rsidRDefault="006731A1" w:rsidP="002B0172">
                            <w:pPr>
                              <w:spacing w:line="280" w:lineRule="exact"/>
                              <w:ind w:firstLineChars="200" w:firstLine="360"/>
                              <w:rPr>
                                <w:rFonts w:ascii="Meiryo UI" w:eastAsia="Meiryo UI" w:hAnsi="Meiryo UI" w:cs="Meiryo UI"/>
                                <w:sz w:val="18"/>
                                <w:szCs w:val="18"/>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テキスト ボックス 3445" o:spid="_x0000_s1272" type="#_x0000_t202" style="position:absolute;left:0;text-align:left;margin-left:256.85pt;margin-top:13.65pt;width:348.55pt;height:90.95pt;z-index:252904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">
                <v:stroke dashstyle="dash"/>
                <v:textbox>
                  <w:txbxContent>
                    <w:p w14:paraId="676D0147" w14:textId="77777777" w:rsidR="006731A1" w:rsidRPr="00311149" w:rsidRDefault="006731A1"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14:paraId="676D0148" w14:textId="77777777" w:rsidR="006731A1" w:rsidRPr="00311149" w:rsidRDefault="006731A1"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w:t>
                      </w:r>
                      <w:r w:rsidRPr="001D40BD">
                        <w:rPr>
                          <w:rFonts w:ascii="Meiryo UI" w:eastAsia="Meiryo UI" w:hAnsi="Meiryo UI" w:cs="Meiryo UI" w:hint="eastAsia"/>
                          <w:sz w:val="18"/>
                          <w:szCs w:val="18"/>
                          <w:u w:val="single"/>
                        </w:rPr>
                        <w:t>安全性・</w:t>
                      </w:r>
                      <w:r w:rsidRPr="00311149">
                        <w:rPr>
                          <w:rFonts w:ascii="Meiryo UI" w:eastAsia="Meiryo UI" w:hAnsi="Meiryo UI" w:cs="Meiryo UI" w:hint="eastAsia"/>
                          <w:sz w:val="18"/>
                          <w:szCs w:val="18"/>
                          <w:u w:val="single"/>
                        </w:rPr>
                        <w:t>信頼性などから設定。</w:t>
                      </w:r>
                    </w:p>
                    <w:p w14:paraId="676D0149" w14:textId="77777777" w:rsidR="006731A1" w:rsidRPr="00311149" w:rsidRDefault="006731A1"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14:paraId="676D014A" w14:textId="77777777" w:rsidR="006731A1" w:rsidRPr="00311149" w:rsidRDefault="006731A1"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14:paraId="676D014B" w14:textId="77777777" w:rsidR="006731A1" w:rsidRPr="00311149" w:rsidRDefault="006731A1"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14:paraId="676D014C" w14:textId="77777777" w:rsidR="006731A1" w:rsidRPr="00C72003" w:rsidRDefault="006731A1" w:rsidP="002B0172">
                      <w:pPr>
                        <w:spacing w:line="280" w:lineRule="exact"/>
                        <w:ind w:firstLineChars="200" w:firstLine="360"/>
                        <w:rPr>
                          <w:rFonts w:ascii="Meiryo UI" w:eastAsia="Meiryo UI" w:hAnsi="Meiryo UI" w:cs="Meiryo UI"/>
                          <w:sz w:val="18"/>
                          <w:szCs w:val="18"/>
                          <w:u w:val="single"/>
                        </w:rPr>
                      </w:pPr>
                      <w:r w:rsidRPr="00FE7441">
                        <w:rPr>
                          <w:rFonts w:ascii="Meiryo UI" w:eastAsia="Meiryo UI" w:hAnsi="Meiryo UI" w:cs="Meiryo UI" w:hint="eastAsia"/>
                          <w:sz w:val="18"/>
                          <w:szCs w:val="18"/>
                          <w:u w:val="single"/>
                        </w:rPr>
                        <w:t>補修などと併せて安全性の向上など質的改良にも配慮する</w:t>
                      </w:r>
                    </w:p>
                    <w:p w14:paraId="676D014D" w14:textId="77777777" w:rsidR="006731A1" w:rsidRPr="005C1856" w:rsidRDefault="006731A1" w:rsidP="002B0172">
                      <w:pPr>
                        <w:spacing w:line="280" w:lineRule="exact"/>
                        <w:ind w:firstLineChars="200" w:firstLine="360"/>
                        <w:rPr>
                          <w:rFonts w:ascii="Meiryo UI" w:eastAsia="Meiryo UI" w:hAnsi="Meiryo UI" w:cs="Meiryo UI"/>
                          <w:sz w:val="18"/>
                          <w:szCs w:val="18"/>
                        </w:rPr>
                      </w:pPr>
                    </w:p>
                  </w:txbxContent>
                </v:textbox>
              </v:shape>
            </w:pict>
          </mc:Fallback>
        </mc:AlternateContent>
      </w:r>
      <w:r w:rsidRPr="001D40BD">
        <w:rPr>
          <w:rFonts w:ascii="HG丸ｺﾞｼｯｸM-PRO" w:eastAsia="HG丸ｺﾞｼｯｸM-PRO" w:hAnsi="HG丸ｺﾞｼｯｸM-PRO"/>
          <w:noProof/>
        </w:rPr>
        <mc:AlternateContent>
          <mc:Choice Requires="wps">
            <w:drawing>
              <wp:anchor distT="0" distB="0" distL="114300" distR="114300" simplePos="0" relativeHeight="252911616" behindDoc="0" locked="0" layoutInCell="1" allowOverlap="1" wp14:anchorId="676CFEBA" wp14:editId="676CFEBB">
                <wp:simplePos x="0" y="0"/>
                <wp:positionH relativeFrom="column">
                  <wp:posOffset>2309495</wp:posOffset>
                </wp:positionH>
                <wp:positionV relativeFrom="paragraph">
                  <wp:posOffset>201930</wp:posOffset>
                </wp:positionV>
                <wp:extent cx="828675" cy="284480"/>
                <wp:effectExtent l="0" t="0" r="28575" b="16510"/>
                <wp:wrapNone/>
                <wp:docPr id="3584" name="テキスト ボックス 3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84480"/>
                        </a:xfrm>
                        <a:prstGeom prst="rect">
                          <a:avLst/>
                        </a:prstGeom>
                        <a:solidFill>
                          <a:schemeClr val="tx2">
                            <a:lumMod val="60000"/>
                            <a:lumOff val="40000"/>
                          </a:schemeClr>
                        </a:solidFill>
                        <a:ln w="19050">
                          <a:solidFill>
                            <a:schemeClr val="tx2"/>
                          </a:solidFill>
                          <a:miter lim="800000"/>
                          <a:headEnd/>
                          <a:tailEnd/>
                        </a:ln>
                      </wps:spPr>
                      <wps:txbx>
                        <w:txbxContent>
                          <w:p w14:paraId="676D014E" w14:textId="77777777" w:rsidR="006731A1" w:rsidRPr="00BB3C62" w:rsidRDefault="006731A1"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584" o:spid="_x0000_s1273" type="#_x0000_t202" style="position:absolute;left:0;text-align:left;margin-left:181.85pt;margin-top:15.9pt;width:65.25pt;height:22.4pt;z-index:252911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" fillcolor="#548dd4 [1951]" strokecolor="#1f497d [3215]" strokeweight="1.5pt">
                <v:textbox style="mso-fit-shape-to-text:t">
                  <w:txbxContent>
                    <w:p w:rsidR="006731A1" w:rsidRPr="00BB3C62" w:rsidRDefault="006731A1"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v:textbox>
              </v:shape>
            </w:pict>
          </mc:Fallback>
        </mc:AlternateContent>
      </w:r>
      <w:r w:rsidRPr="001D40BD">
        <w:rPr>
          <w:rFonts w:ascii="HG丸ｺﾞｼｯｸM-PRO" w:eastAsia="HG丸ｺﾞｼｯｸM-PRO" w:hAnsi="HG丸ｺﾞｼｯｸM-PRO"/>
          <w:noProof/>
        </w:rPr>
        <mc:AlternateContent>
          <mc:Choice Requires="wps">
            <w:drawing>
              <wp:anchor distT="0" distB="0" distL="114300" distR="114300" simplePos="0" relativeHeight="252889088" behindDoc="0" locked="0" layoutInCell="1" allowOverlap="1" wp14:anchorId="676CFEBC" wp14:editId="676CFEBD">
                <wp:simplePos x="0" y="0"/>
                <wp:positionH relativeFrom="column">
                  <wp:posOffset>1423671</wp:posOffset>
                </wp:positionH>
                <wp:positionV relativeFrom="paragraph">
                  <wp:posOffset>204470</wp:posOffset>
                </wp:positionV>
                <wp:extent cx="819150" cy="284480"/>
                <wp:effectExtent l="0" t="0" r="19050" b="16510"/>
                <wp:wrapNone/>
                <wp:docPr id="3402" name="テキスト ボックス 3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84480"/>
                        </a:xfrm>
                        <a:prstGeom prst="rect">
                          <a:avLst/>
                        </a:prstGeom>
                        <a:solidFill>
                          <a:schemeClr val="tx2">
                            <a:lumMod val="60000"/>
                            <a:lumOff val="40000"/>
                          </a:schemeClr>
                        </a:solidFill>
                        <a:ln w="19050">
                          <a:solidFill>
                            <a:schemeClr val="tx2"/>
                          </a:solidFill>
                          <a:miter lim="800000"/>
                          <a:headEnd/>
                          <a:tailEnd/>
                        </a:ln>
                      </wps:spPr>
                      <wps:txbx>
                        <w:txbxContent>
                          <w:p w14:paraId="676D014F" w14:textId="77777777" w:rsidR="006731A1" w:rsidRPr="00BB3C62" w:rsidRDefault="006731A1"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2" o:spid="_x0000_s1274" type="#_x0000_t202" style="position:absolute;left:0;text-align:left;margin-left:112.1pt;margin-top:16.1pt;width:64.5pt;height:22.4pt;z-index:25288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" fillcolor="#548dd4 [1951]" strokecolor="#1f497d [3215]" strokeweight="1.5pt">
                <v:textbox style="mso-fit-shape-to-text:t">
                  <w:txbxContent>
                    <w:p w:rsidR="006731A1" w:rsidRPr="00BB3C62" w:rsidRDefault="006731A1"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v:textbox>
              </v:shape>
            </w:pict>
          </mc:Fallback>
        </mc:AlternateContent>
      </w:r>
      <w:r w:rsidRPr="001D40BD">
        <w:rPr>
          <w:rFonts w:ascii="HG丸ｺﾞｼｯｸM-PRO" w:eastAsia="HG丸ｺﾞｼｯｸM-PRO" w:hAnsi="HG丸ｺﾞｼｯｸM-PRO"/>
          <w:noProof/>
        </w:rPr>
        <mc:AlternateContent>
          <mc:Choice Requires="wps">
            <w:drawing>
              <wp:anchor distT="0" distB="0" distL="114300" distR="114300" simplePos="0" relativeHeight="252891136" behindDoc="0" locked="0" layoutInCell="1" allowOverlap="1" wp14:anchorId="676CFEBE" wp14:editId="676CFEBF">
                <wp:simplePos x="0" y="0"/>
                <wp:positionH relativeFrom="column">
                  <wp:posOffset>490220</wp:posOffset>
                </wp:positionH>
                <wp:positionV relativeFrom="paragraph">
                  <wp:posOffset>204470</wp:posOffset>
                </wp:positionV>
                <wp:extent cx="866775" cy="284480"/>
                <wp:effectExtent l="0" t="0" r="28575" b="16510"/>
                <wp:wrapNone/>
                <wp:docPr id="3406" name="テキスト ボックス 3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84480"/>
                        </a:xfrm>
                        <a:prstGeom prst="rect">
                          <a:avLst/>
                        </a:prstGeom>
                        <a:solidFill>
                          <a:schemeClr val="tx2">
                            <a:lumMod val="60000"/>
                            <a:lumOff val="40000"/>
                          </a:schemeClr>
                        </a:solidFill>
                        <a:ln w="19050">
                          <a:solidFill>
                            <a:schemeClr val="tx2"/>
                          </a:solidFill>
                          <a:miter lim="800000"/>
                          <a:headEnd/>
                          <a:tailEnd/>
                        </a:ln>
                      </wps:spPr>
                      <wps:txbx>
                        <w:txbxContent>
                          <w:p w14:paraId="676D0150" w14:textId="77777777" w:rsidR="006731A1" w:rsidRPr="00BB3C62" w:rsidRDefault="006731A1"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6" o:spid="_x0000_s1275" type="#_x0000_t202" style="position:absolute;left:0;text-align:left;margin-left:38.6pt;margin-top:16.1pt;width:68.25pt;height:22.4pt;z-index:252891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" fillcolor="#548dd4 [1951]" strokecolor="#1f497d [3215]" strokeweight="1.5pt">
                <v:textbox style="mso-fit-shape-to-text:t">
                  <w:txbxContent>
                    <w:p w:rsidR="006731A1" w:rsidRPr="00BB3C62" w:rsidRDefault="006731A1"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v:textbox>
              </v:shape>
            </w:pict>
          </mc:Fallback>
        </mc:AlternateContent>
      </w:r>
    </w:p>
    <w:p w14:paraId="676CF647" w14:textId="77777777" w:rsidR="00C364CF" w:rsidRPr="001D40BD" w:rsidRDefault="00C364CF" w:rsidP="00C364CF">
      <w:pPr>
        <w:rPr>
          <w:rFonts w:ascii="HG丸ｺﾞｼｯｸM-PRO" w:eastAsia="HG丸ｺﾞｼｯｸM-PRO" w:hAnsi="HG丸ｺﾞｼｯｸM-PRO"/>
        </w:rPr>
      </w:pPr>
    </w:p>
    <w:p w14:paraId="676CF648" w14:textId="77777777" w:rsidR="00C364CF" w:rsidRPr="001D40BD" w:rsidRDefault="003C08DF" w:rsidP="00C364CF">
      <w:pPr>
        <w:rPr>
          <w:rFonts w:ascii="HG丸ｺﾞｼｯｸM-PRO" w:eastAsia="HG丸ｺﾞｼｯｸM-PRO" w:hAnsi="HG丸ｺﾞｼｯｸM-PRO"/>
        </w:rPr>
      </w:pPr>
      <w:r w:rsidRPr="001D40BD">
        <w:rPr>
          <w:rFonts w:ascii="HG丸ｺﾞｼｯｸM-PRO" w:eastAsia="HG丸ｺﾞｼｯｸM-PRO" w:hAnsi="HG丸ｺﾞｼｯｸM-PRO"/>
          <w:noProof/>
        </w:rPr>
        <mc:AlternateContent>
          <mc:Choice Requires="wps">
            <w:drawing>
              <wp:anchor distT="0" distB="0" distL="114300" distR="114300" simplePos="0" relativeHeight="252901376" behindDoc="0" locked="0" layoutInCell="1" allowOverlap="1" wp14:anchorId="676CFEC0" wp14:editId="676CFEC1">
                <wp:simplePos x="0" y="0"/>
                <wp:positionH relativeFrom="column">
                  <wp:posOffset>2702560</wp:posOffset>
                </wp:positionH>
                <wp:positionV relativeFrom="paragraph">
                  <wp:posOffset>40640</wp:posOffset>
                </wp:positionV>
                <wp:extent cx="0" cy="340995"/>
                <wp:effectExtent l="95250" t="0" r="76200" b="59055"/>
                <wp:wrapNone/>
                <wp:docPr id="3442" name="直線矢印コネクタ 34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4099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2" o:spid="_x0000_s1026" type="#_x0000_t32" style="position:absolute;left:0;text-align:left;margin-left:212.8pt;margin-top:3.2pt;width:0;height:26.85pt;z-index:252901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" strokecolor="#4a7ebb">
                <v:stroke endarrow="open"/>
                <o:lock v:ext="edit" shapetype="f"/>
              </v:shape>
            </w:pict>
          </mc:Fallback>
        </mc:AlternateContent>
      </w:r>
      <w:r w:rsidRPr="001D40BD">
        <w:rPr>
          <w:rFonts w:ascii="HG丸ｺﾞｼｯｸM-PRO" w:eastAsia="HG丸ｺﾞｼｯｸM-PRO" w:hAnsi="HG丸ｺﾞｼｯｸM-PRO"/>
          <w:noProof/>
        </w:rPr>
        <mc:AlternateContent>
          <mc:Choice Requires="wps">
            <w:drawing>
              <wp:anchor distT="0" distB="0" distL="114300" distR="114300" simplePos="0" relativeHeight="252890112" behindDoc="0" locked="0" layoutInCell="1" allowOverlap="1" wp14:anchorId="676CFEC2" wp14:editId="676CFEC3">
                <wp:simplePos x="0" y="0"/>
                <wp:positionH relativeFrom="column">
                  <wp:posOffset>1815465</wp:posOffset>
                </wp:positionH>
                <wp:positionV relativeFrom="paragraph">
                  <wp:posOffset>27305</wp:posOffset>
                </wp:positionV>
                <wp:extent cx="0" cy="354330"/>
                <wp:effectExtent l="95250" t="0" r="95250" b="64770"/>
                <wp:wrapNone/>
                <wp:docPr id="3403" name="直線矢印コネクタ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433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03" o:spid="_x0000_s1026" type="#_x0000_t32" style="position:absolute;left:0;text-align:left;margin-left:142.95pt;margin-top:2.15pt;width:0;height:27.9pt;z-index:25289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" strokecolor="#4a7ebb">
                <v:stroke endarrow="open"/>
                <o:lock v:ext="edit" shapetype="f"/>
              </v:shape>
            </w:pict>
          </mc:Fallback>
        </mc:AlternateContent>
      </w:r>
      <w:r w:rsidR="00C364CF" w:rsidRPr="001D40BD">
        <w:rPr>
          <w:rFonts w:ascii="HG丸ｺﾞｼｯｸM-PRO" w:eastAsia="HG丸ｺﾞｼｯｸM-PRO" w:hAnsi="HG丸ｺﾞｼｯｸM-PRO"/>
          <w:noProof/>
        </w:rPr>
        <mc:AlternateContent>
          <mc:Choice Requires="wps">
            <w:drawing>
              <wp:anchor distT="0" distB="0" distL="114300" distR="114300" simplePos="0" relativeHeight="252902400" behindDoc="0" locked="0" layoutInCell="1" allowOverlap="1" wp14:anchorId="676CFEC4" wp14:editId="676CFEC5">
                <wp:simplePos x="0" y="0"/>
                <wp:positionH relativeFrom="column">
                  <wp:posOffset>914722</wp:posOffset>
                </wp:positionH>
                <wp:positionV relativeFrom="paragraph">
                  <wp:posOffset>27618</wp:posOffset>
                </wp:positionV>
                <wp:extent cx="0" cy="354842"/>
                <wp:effectExtent l="95250" t="0" r="95250" b="64770"/>
                <wp:wrapNone/>
                <wp:docPr id="3443" name="直線矢印コネクタ 34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4842"/>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3" o:spid="_x0000_s1026" type="#_x0000_t32" style="position:absolute;left:0;text-align:left;margin-left:72.05pt;margin-top:2.15pt;width:0;height:27.95pt;z-index:252902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" strokecolor="#4a7ebb">
                <v:stroke endarrow="open"/>
                <o:lock v:ext="edit" shapetype="f"/>
              </v:shape>
            </w:pict>
          </mc:Fallback>
        </mc:AlternateContent>
      </w:r>
    </w:p>
    <w:p w14:paraId="676CF649" w14:textId="77777777" w:rsidR="00C364CF" w:rsidRPr="001D40BD" w:rsidRDefault="00C364CF" w:rsidP="00C364CF">
      <w:pPr>
        <w:rPr>
          <w:rFonts w:ascii="HG丸ｺﾞｼｯｸM-PRO" w:eastAsia="HG丸ｺﾞｼｯｸM-PRO" w:hAnsi="HG丸ｺﾞｼｯｸM-PRO"/>
        </w:rPr>
      </w:pPr>
      <w:r w:rsidRPr="001D40BD">
        <w:rPr>
          <w:rFonts w:ascii="HG丸ｺﾞｼｯｸM-PRO" w:eastAsia="HG丸ｺﾞｼｯｸM-PRO" w:hAnsi="HG丸ｺﾞｼｯｸM-PRO"/>
          <w:noProof/>
        </w:rPr>
        <mc:AlternateContent>
          <mc:Choice Requires="wps">
            <w:drawing>
              <wp:anchor distT="0" distB="0" distL="114300" distR="114300" simplePos="0" relativeHeight="252895232" behindDoc="0" locked="0" layoutInCell="1" allowOverlap="1" wp14:anchorId="676CFEC6" wp14:editId="676CFEC7">
                <wp:simplePos x="0" y="0"/>
                <wp:positionH relativeFrom="column">
                  <wp:posOffset>480060</wp:posOffset>
                </wp:positionH>
                <wp:positionV relativeFrom="paragraph">
                  <wp:posOffset>147320</wp:posOffset>
                </wp:positionV>
                <wp:extent cx="2657475" cy="462280"/>
                <wp:effectExtent l="0" t="0" r="28575" b="16510"/>
                <wp:wrapNone/>
                <wp:docPr id="3413" name="テキスト ボックス 3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462280"/>
                        </a:xfrm>
                        <a:prstGeom prst="rect">
                          <a:avLst/>
                        </a:prstGeom>
                        <a:noFill/>
                        <a:ln w="19050">
                          <a:solidFill>
                            <a:schemeClr val="tx2"/>
                          </a:solidFill>
                          <a:prstDash val="dash"/>
                          <a:miter lim="800000"/>
                          <a:headEnd/>
                          <a:tailEnd/>
                        </a:ln>
                      </wps:spPr>
                      <wps:txbx>
                        <w:txbxContent>
                          <w:p w14:paraId="676D0151" w14:textId="77777777" w:rsidR="006731A1" w:rsidRPr="00857430" w:rsidRDefault="006731A1" w:rsidP="00C364CF">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3" o:spid="_x0000_s1276" type="#_x0000_t202" style="position:absolute;left:0;text-align:left;margin-left:37.8pt;margin-top:11.6pt;width:209.25pt;height:36.4pt;z-index:25289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" filled="f" strokecolor="#1f497d [3215]" strokeweight="1.5pt">
                <v:stroke dashstyle="dash"/>
                <v:textbox style="mso-fit-shape-to-text:t">
                  <w:txbxContent>
                    <w:p w:rsidR="006731A1" w:rsidRPr="00857430" w:rsidRDefault="006731A1" w:rsidP="00C364CF">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v:textbox>
              </v:shape>
            </w:pict>
          </mc:Fallback>
        </mc:AlternateContent>
      </w:r>
    </w:p>
    <w:p w14:paraId="676CF64A" w14:textId="77777777" w:rsidR="00C364CF" w:rsidRPr="001D40BD" w:rsidRDefault="00C364CF" w:rsidP="00C364CF">
      <w:pPr>
        <w:rPr>
          <w:rFonts w:ascii="HG丸ｺﾞｼｯｸM-PRO" w:eastAsia="HG丸ｺﾞｼｯｸM-PRO" w:hAnsi="HG丸ｺﾞｼｯｸM-PRO"/>
        </w:rPr>
      </w:pPr>
      <w:r w:rsidRPr="001D40BD">
        <w:rPr>
          <w:rFonts w:ascii="HG丸ｺﾞｼｯｸM-PRO" w:eastAsia="HG丸ｺﾞｼｯｸM-PRO" w:hAnsi="HG丸ｺﾞｼｯｸM-PRO"/>
          <w:noProof/>
        </w:rPr>
        <mc:AlternateContent>
          <mc:Choice Requires="wps">
            <w:drawing>
              <wp:anchor distT="0" distB="0" distL="114300" distR="114300" simplePos="0" relativeHeight="252900352" behindDoc="0" locked="0" layoutInCell="1" allowOverlap="1" wp14:anchorId="676CFEC8" wp14:editId="676CFEC9">
                <wp:simplePos x="0" y="0"/>
                <wp:positionH relativeFrom="column">
                  <wp:posOffset>909320</wp:posOffset>
                </wp:positionH>
                <wp:positionV relativeFrom="paragraph">
                  <wp:posOffset>185420</wp:posOffset>
                </wp:positionV>
                <wp:extent cx="0" cy="409575"/>
                <wp:effectExtent l="95250" t="0" r="114300" b="66675"/>
                <wp:wrapNone/>
                <wp:docPr id="3441" name="直線矢印コネクタ 34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95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1" o:spid="_x0000_s1026" type="#_x0000_t32" style="position:absolute;left:0;text-align:left;margin-left:71.6pt;margin-top:14.6pt;width:0;height:32.25pt;z-index:252900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" strokecolor="#4a7ebb">
                <v:stroke endarrow="open"/>
                <o:lock v:ext="edit" shapetype="f"/>
              </v:shape>
            </w:pict>
          </mc:Fallback>
        </mc:AlternateContent>
      </w:r>
    </w:p>
    <w:p w14:paraId="676CF64B" w14:textId="77777777" w:rsidR="00C364CF" w:rsidRPr="001D40BD" w:rsidRDefault="00C364CF" w:rsidP="00C364CF">
      <w:pPr>
        <w:rPr>
          <w:rFonts w:ascii="HG丸ｺﾞｼｯｸM-PRO" w:eastAsia="HG丸ｺﾞｼｯｸM-PRO" w:hAnsi="HG丸ｺﾞｼｯｸM-PRO"/>
        </w:rPr>
      </w:pPr>
    </w:p>
    <w:p w14:paraId="676CF64C" w14:textId="77777777" w:rsidR="00C364CF" w:rsidRPr="001D40BD" w:rsidRDefault="00C364CF" w:rsidP="00C364CF">
      <w:pPr>
        <w:rPr>
          <w:rFonts w:ascii="HG丸ｺﾞｼｯｸM-PRO" w:eastAsia="HG丸ｺﾞｼｯｸM-PRO" w:hAnsi="HG丸ｺﾞｼｯｸM-PRO"/>
        </w:rPr>
      </w:pPr>
      <w:r w:rsidRPr="001D40BD">
        <w:rPr>
          <w:rFonts w:ascii="HG丸ｺﾞｼｯｸM-PRO" w:eastAsia="HG丸ｺﾞｼｯｸM-PRO" w:hAnsi="HG丸ｺﾞｼｯｸM-PRO"/>
          <w:noProof/>
        </w:rPr>
        <mc:AlternateContent>
          <mc:Choice Requires="wps">
            <w:drawing>
              <wp:anchor distT="0" distB="0" distL="114300" distR="114300" simplePos="0" relativeHeight="252916736" behindDoc="0" locked="0" layoutInCell="1" allowOverlap="1" wp14:anchorId="676CFECA" wp14:editId="676CFECB">
                <wp:simplePos x="0" y="0"/>
                <wp:positionH relativeFrom="column">
                  <wp:posOffset>480060</wp:posOffset>
                </wp:positionH>
                <wp:positionV relativeFrom="paragraph">
                  <wp:posOffset>137795</wp:posOffset>
                </wp:positionV>
                <wp:extent cx="1114425" cy="462280"/>
                <wp:effectExtent l="0" t="0" r="28575" b="16510"/>
                <wp:wrapNone/>
                <wp:docPr id="47160" name="テキスト ボックス 47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462280"/>
                        </a:xfrm>
                        <a:prstGeom prst="rect">
                          <a:avLst/>
                        </a:prstGeom>
                        <a:noFill/>
                        <a:ln w="19050">
                          <a:solidFill>
                            <a:srgbClr val="1F497D"/>
                          </a:solidFill>
                          <a:prstDash val="dash"/>
                          <a:miter lim="800000"/>
                          <a:headEnd/>
                          <a:tailEnd/>
                        </a:ln>
                      </wps:spPr>
                      <wps:txbx>
                        <w:txbxContent>
                          <w:p w14:paraId="676D0152" w14:textId="77777777" w:rsidR="006731A1" w:rsidRPr="00857430" w:rsidRDefault="006731A1" w:rsidP="00C364CF">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47160" o:spid="_x0000_s1277" type="#_x0000_t202" style="position:absolute;left:0;text-align:left;margin-left:37.8pt;margin-top:10.85pt;width:87.75pt;height:36.4pt;z-index:252916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" filled="f" strokecolor="#1f497d" strokeweight="1.5pt">
                <v:stroke dashstyle="dash"/>
                <v:textbox style="mso-fit-shape-to-text:t">
                  <w:txbxContent>
                    <w:p w:rsidR="006731A1" w:rsidRPr="00857430" w:rsidRDefault="006731A1" w:rsidP="00C364CF">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v:textbox>
              </v:shape>
            </w:pict>
          </mc:Fallback>
        </mc:AlternateContent>
      </w:r>
    </w:p>
    <w:p w14:paraId="676CF64D" w14:textId="77777777" w:rsidR="00C364CF" w:rsidRPr="001D40BD" w:rsidRDefault="00C364CF" w:rsidP="00C364CF">
      <w:pPr>
        <w:rPr>
          <w:rFonts w:ascii="HG丸ｺﾞｼｯｸM-PRO" w:eastAsia="HG丸ｺﾞｼｯｸM-PRO" w:hAnsi="HG丸ｺﾞｼｯｸM-PRO"/>
        </w:rPr>
      </w:pPr>
      <w:r w:rsidRPr="001D40BD">
        <w:rPr>
          <w:rFonts w:ascii="HG丸ｺﾞｼｯｸM-PRO" w:eastAsia="HG丸ｺﾞｼｯｸM-PRO" w:hAnsi="HG丸ｺﾞｼｯｸM-PRO"/>
          <w:noProof/>
        </w:rPr>
        <mc:AlternateContent>
          <mc:Choice Requires="wps">
            <w:drawing>
              <wp:anchor distT="0" distB="0" distL="114300" distR="114300" simplePos="0" relativeHeight="252905472" behindDoc="0" locked="0" layoutInCell="1" allowOverlap="1" wp14:anchorId="676CFECC" wp14:editId="676CFECD">
                <wp:simplePos x="0" y="0"/>
                <wp:positionH relativeFrom="column">
                  <wp:posOffset>909320</wp:posOffset>
                </wp:positionH>
                <wp:positionV relativeFrom="paragraph">
                  <wp:posOffset>213995</wp:posOffset>
                </wp:positionV>
                <wp:extent cx="0" cy="139065"/>
                <wp:effectExtent l="95250" t="0" r="57150" b="51435"/>
                <wp:wrapNone/>
                <wp:docPr id="3449" name="直線矢印コネクタ 34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90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9" o:spid="_x0000_s1026" type="#_x0000_t32" style="position:absolute;left:0;text-align:left;margin-left:71.6pt;margin-top:16.85pt;width:0;height:10.95pt;z-index:25290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" strokecolor="#4a7ebb">
                <v:stroke endarrow="open"/>
                <o:lock v:ext="edit" shapetype="f"/>
              </v:shape>
            </w:pict>
          </mc:Fallback>
        </mc:AlternateContent>
      </w:r>
    </w:p>
    <w:p w14:paraId="676CF64E" w14:textId="77777777" w:rsidR="00C364CF" w:rsidRPr="001D40BD" w:rsidRDefault="00C364CF" w:rsidP="00C364CF">
      <w:pPr>
        <w:rPr>
          <w:rFonts w:ascii="HG丸ｺﾞｼｯｸM-PRO" w:eastAsia="HG丸ｺﾞｼｯｸM-PRO" w:hAnsi="HG丸ｺﾞｼｯｸM-PRO"/>
        </w:rPr>
      </w:pPr>
      <w:r w:rsidRPr="001D40BD">
        <w:rPr>
          <w:rFonts w:ascii="HG丸ｺﾞｼｯｸM-PRO" w:eastAsia="HG丸ｺﾞｼｯｸM-PRO" w:hAnsi="HG丸ｺﾞｼｯｸM-PRO"/>
          <w:noProof/>
        </w:rPr>
        <mc:AlternateContent>
          <mc:Choice Requires="wps">
            <w:drawing>
              <wp:anchor distT="0" distB="0" distL="114300" distR="114300" simplePos="0" relativeHeight="252917760" behindDoc="0" locked="0" layoutInCell="1" allowOverlap="1" wp14:anchorId="676CFECE" wp14:editId="676CFECF">
                <wp:simplePos x="0" y="0"/>
                <wp:positionH relativeFrom="column">
                  <wp:posOffset>480695</wp:posOffset>
                </wp:positionH>
                <wp:positionV relativeFrom="paragraph">
                  <wp:posOffset>128270</wp:posOffset>
                </wp:positionV>
                <wp:extent cx="3990975" cy="462280"/>
                <wp:effectExtent l="0" t="0" r="28575" b="16510"/>
                <wp:wrapNone/>
                <wp:docPr id="47167" name="テキスト ボックス 47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462280"/>
                        </a:xfrm>
                        <a:prstGeom prst="rect">
                          <a:avLst/>
                        </a:prstGeom>
                        <a:noFill/>
                        <a:ln w="19050">
                          <a:solidFill>
                            <a:srgbClr val="1F497D"/>
                          </a:solidFill>
                          <a:prstDash val="dash"/>
                          <a:miter lim="800000"/>
                          <a:headEnd/>
                          <a:tailEnd/>
                        </a:ln>
                      </wps:spPr>
                      <wps:txbx>
                        <w:txbxContent>
                          <w:p w14:paraId="676D0153" w14:textId="77777777" w:rsidR="006731A1" w:rsidRPr="00766D7D" w:rsidRDefault="006731A1"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r w:rsidR="00D323AE" w:rsidRPr="00D323AE">
                              <w:rPr>
                                <w:rFonts w:ascii="HG丸ｺﾞｼｯｸM-PRO" w:eastAsia="HG丸ｺﾞｼｯｸM-PRO" w:hAnsi="HG丸ｺﾞｼｯｸM-PRO" w:hint="eastAsia"/>
                                <w:sz w:val="18"/>
                                <w:szCs w:val="18"/>
                              </w:rPr>
                              <w:t xml:space="preserve">図 </w:t>
                            </w:r>
                            <w:r w:rsidR="00D323AE" w:rsidRPr="00D323AE">
                              <w:rPr>
                                <w:rFonts w:ascii="HG丸ｺﾞｼｯｸM-PRO" w:eastAsia="HG丸ｺﾞｼｯｸM-PRO" w:hAnsi="HG丸ｺﾞｼｯｸM-PRO"/>
                                <w:noProof/>
                                <w:sz w:val="18"/>
                                <w:szCs w:val="18"/>
                              </w:rPr>
                              <w:t>4.1</w:t>
                            </w:r>
                            <w:r w:rsidR="00D323AE" w:rsidRPr="00D323AE">
                              <w:rPr>
                                <w:rFonts w:ascii="HG丸ｺﾞｼｯｸM-PRO" w:eastAsia="HG丸ｺﾞｼｯｸM-PRO" w:hAnsi="HG丸ｺﾞｼｯｸM-PRO"/>
                                <w:noProof/>
                                <w:sz w:val="18"/>
                                <w:szCs w:val="18"/>
                              </w:rPr>
                              <w:noBreakHyphen/>
                              <w:t>6</w:t>
                            </w:r>
                            <w:r w:rsidR="00D323AE" w:rsidRPr="00D323AE">
                              <w:rPr>
                                <w:rFonts w:ascii="HG丸ｺﾞｼｯｸM-PRO" w:eastAsia="HG丸ｺﾞｼｯｸM-PRO" w:hAnsi="HG丸ｺﾞｼｯｸM-PRO" w:hint="eastAsia"/>
                                <w:noProof/>
                                <w:sz w:val="18"/>
                                <w:szCs w:val="18"/>
                              </w:rPr>
                              <w:t xml:space="preserve">　データ蓄積（活用）の目的</w:t>
                            </w:r>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テキスト ボックス 47167" o:spid="_x0000_s1278" type="#_x0000_t202" style="position:absolute;left:0;text-align:left;margin-left:37.85pt;margin-top:10.1pt;width:314.25pt;height:36.4pt;z-index:252917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" filled="f" strokecolor="#1f497d" strokeweight="1.5pt">
                <v:stroke dashstyle="dash"/>
                <v:textbox style="mso-fit-shape-to-text:t">
                  <w:txbxContent>
                    <w:p w14:paraId="676D0153" w14:textId="77777777" w:rsidR="006731A1" w:rsidRPr="00766D7D" w:rsidRDefault="006731A1"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r w:rsidR="00D323AE" w:rsidRPr="00D323AE">
                        <w:rPr>
                          <w:rFonts w:ascii="HG丸ｺﾞｼｯｸM-PRO" w:eastAsia="HG丸ｺﾞｼｯｸM-PRO" w:hAnsi="HG丸ｺﾞｼｯｸM-PRO" w:hint="eastAsia"/>
                          <w:sz w:val="18"/>
                          <w:szCs w:val="18"/>
                        </w:rPr>
                        <w:t xml:space="preserve">図 </w:t>
                      </w:r>
                      <w:r w:rsidR="00D323AE" w:rsidRPr="00D323AE">
                        <w:rPr>
                          <w:rFonts w:ascii="HG丸ｺﾞｼｯｸM-PRO" w:eastAsia="HG丸ｺﾞｼｯｸM-PRO" w:hAnsi="HG丸ｺﾞｼｯｸM-PRO"/>
                          <w:noProof/>
                          <w:sz w:val="18"/>
                          <w:szCs w:val="18"/>
                        </w:rPr>
                        <w:t>4.1</w:t>
                      </w:r>
                      <w:r w:rsidR="00D323AE" w:rsidRPr="00D323AE">
                        <w:rPr>
                          <w:rFonts w:ascii="HG丸ｺﾞｼｯｸM-PRO" w:eastAsia="HG丸ｺﾞｼｯｸM-PRO" w:hAnsi="HG丸ｺﾞｼｯｸM-PRO"/>
                          <w:noProof/>
                          <w:sz w:val="18"/>
                          <w:szCs w:val="18"/>
                        </w:rPr>
                        <w:noBreakHyphen/>
                        <w:t>6</w:t>
                      </w:r>
                      <w:r w:rsidR="00D323AE" w:rsidRPr="00D323AE">
                        <w:rPr>
                          <w:rFonts w:ascii="HG丸ｺﾞｼｯｸM-PRO" w:eastAsia="HG丸ｺﾞｼｯｸM-PRO" w:hAnsi="HG丸ｺﾞｼｯｸM-PRO" w:hint="eastAsia"/>
                          <w:noProof/>
                          <w:sz w:val="18"/>
                          <w:szCs w:val="18"/>
                        </w:rPr>
                        <w:t xml:space="preserve">　データ蓄積（活用）の目的</w:t>
                      </w:r>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v:textbox>
              </v:shape>
            </w:pict>
          </mc:Fallback>
        </mc:AlternateContent>
      </w:r>
    </w:p>
    <w:p w14:paraId="676CF64F" w14:textId="77777777" w:rsidR="00C364CF" w:rsidRPr="001D40BD" w:rsidRDefault="00C364CF" w:rsidP="00C364CF">
      <w:pPr>
        <w:ind w:firstLineChars="1500" w:firstLine="3150"/>
        <w:rPr>
          <w:rFonts w:ascii="HG丸ｺﾞｼｯｸM-PRO" w:eastAsia="HG丸ｺﾞｼｯｸM-PRO" w:hAnsi="HG丸ｺﾞｼｯｸM-PRO"/>
        </w:rPr>
      </w:pPr>
      <w:r w:rsidRPr="001D40BD">
        <w:rPr>
          <w:rFonts w:ascii="HG丸ｺﾞｼｯｸM-PRO" w:eastAsia="HG丸ｺﾞｼｯｸM-PRO" w:hAnsi="HG丸ｺﾞｼｯｸM-PRO"/>
          <w:noProof/>
        </w:rPr>
        <mc:AlternateContent>
          <mc:Choice Requires="wps">
            <w:drawing>
              <wp:anchor distT="0" distB="0" distL="114300" distR="114300" simplePos="0" relativeHeight="252908544" behindDoc="0" locked="0" layoutInCell="1" allowOverlap="1" wp14:anchorId="676CFED0" wp14:editId="676CFED1">
                <wp:simplePos x="0" y="0"/>
                <wp:positionH relativeFrom="column">
                  <wp:posOffset>176530</wp:posOffset>
                </wp:positionH>
                <wp:positionV relativeFrom="paragraph">
                  <wp:posOffset>34925</wp:posOffset>
                </wp:positionV>
                <wp:extent cx="294640" cy="0"/>
                <wp:effectExtent l="0" t="0" r="10160" b="19050"/>
                <wp:wrapNone/>
                <wp:docPr id="3453" name="カギ線コネクタ 3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9464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anchor>
            </w:drawing>
          </mc:Choice>
          <mc:Fallback>
            <w:pict>
              <v:shape id="カギ線コネクタ 3453" o:spid="_x0000_s1026" type="#_x0000_t34" style="position:absolute;left:0;text-align:left;margin-left:13.9pt;margin-top:2.75pt;width:23.2pt;height:0;rotation:180;z-index:252908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" strokecolor="#4a7ebb">
                <o:lock v:ext="edit" shapetype="f"/>
              </v:shape>
            </w:pict>
          </mc:Fallback>
        </mc:AlternateContent>
      </w:r>
    </w:p>
    <w:p w14:paraId="676CF650" w14:textId="77777777" w:rsidR="00C364CF" w:rsidRPr="001D40BD" w:rsidRDefault="00C364CF" w:rsidP="00C364CF">
      <w:pPr>
        <w:pStyle w:val="a9"/>
        <w:spacing w:beforeLines="0" w:before="0"/>
      </w:pPr>
      <w:bookmarkStart w:id="416" w:name="_Ref387927809"/>
      <w:r w:rsidRPr="001D40BD">
        <w:rPr>
          <w:rFonts w:hint="eastAsia"/>
        </w:rPr>
        <w:t>図</w:t>
      </w:r>
      <w:r w:rsidRPr="001D40BD">
        <w:t xml:space="preserve"> </w:t>
      </w:r>
      <w:r w:rsidR="00CD74D1">
        <w:fldChar w:fldCharType="begin"/>
      </w:r>
      <w:r w:rsidR="00CD74D1">
        <w:instrText xml:space="preserve"> STYLEREF 2 \s </w:instrText>
      </w:r>
      <w:r w:rsidR="00CD74D1">
        <w:fldChar w:fldCharType="separate"/>
      </w:r>
      <w:r w:rsidR="00D323AE">
        <w:rPr>
          <w:noProof/>
        </w:rPr>
        <w:t>4.2</w:t>
      </w:r>
      <w:r w:rsidR="00CD74D1">
        <w:rPr>
          <w:noProof/>
        </w:rPr>
        <w:fldChar w:fldCharType="end"/>
      </w:r>
      <w:r w:rsidR="003524A3" w:rsidRPr="001D40BD">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1</w:t>
      </w:r>
      <w:r w:rsidR="00CD74D1">
        <w:rPr>
          <w:noProof/>
        </w:rPr>
        <w:fldChar w:fldCharType="end"/>
      </w:r>
      <w:bookmarkEnd w:id="416"/>
      <w:r w:rsidRPr="001D40BD">
        <w:rPr>
          <w:rFonts w:hint="eastAsia"/>
        </w:rPr>
        <w:t xml:space="preserve">　</w:t>
      </w:r>
      <w:r w:rsidR="00EF4C52" w:rsidRPr="001D40BD">
        <w:rPr>
          <w:rFonts w:hint="eastAsia"/>
        </w:rPr>
        <w:t>維持管理手法の</w:t>
      </w:r>
      <w:r w:rsidRPr="001D40BD">
        <w:rPr>
          <w:rFonts w:hint="eastAsia"/>
        </w:rPr>
        <w:t>標準的な選定フロー（案）</w:t>
      </w:r>
    </w:p>
    <w:p w14:paraId="676CF651" w14:textId="77777777" w:rsidR="00C364CF" w:rsidRPr="00122BB4" w:rsidRDefault="00C364CF" w:rsidP="00C364CF">
      <w:pPr>
        <w:rPr>
          <w:rFonts w:ascii="HG丸ｺﾞｼｯｸM-PRO" w:eastAsia="HG丸ｺﾞｼｯｸM-PRO" w:hAnsi="HG丸ｺﾞｼｯｸM-PRO"/>
        </w:rPr>
        <w:sectPr w:rsidR="00C364CF" w:rsidRPr="00122BB4" w:rsidSect="001C6E0D">
          <w:headerReference w:type="default" r:id="rId151"/>
          <w:footerReference w:type="default" r:id="rId152"/>
          <w:pgSz w:w="16838" w:h="11906" w:orient="landscape" w:code="9"/>
          <w:pgMar w:top="1418" w:right="1418" w:bottom="1418" w:left="1418" w:header="851" w:footer="567" w:gutter="0"/>
          <w:cols w:space="425"/>
          <w:docGrid w:type="lines" w:linePitch="360"/>
        </w:sectPr>
      </w:pPr>
      <w:r w:rsidRPr="001D40BD">
        <w:rPr>
          <w:rFonts w:ascii="HG丸ｺﾞｼｯｸM-PRO" w:eastAsia="HG丸ｺﾞｼｯｸM-PRO" w:hAnsi="HG丸ｺﾞｼｯｸM-PRO"/>
          <w:noProof/>
          <w:szCs w:val="22"/>
        </w:rPr>
        <mc:AlternateContent>
          <mc:Choice Requires="wps">
            <w:drawing>
              <wp:anchor distT="4294967295" distB="4294967295" distL="114300" distR="114300" simplePos="0" relativeHeight="252887040" behindDoc="0" locked="0" layoutInCell="1" allowOverlap="1" wp14:anchorId="676CFED2" wp14:editId="676CFED3">
                <wp:simplePos x="0" y="0"/>
                <wp:positionH relativeFrom="column">
                  <wp:posOffset>53340</wp:posOffset>
                </wp:positionH>
                <wp:positionV relativeFrom="paragraph">
                  <wp:posOffset>302259</wp:posOffset>
                </wp:positionV>
                <wp:extent cx="9144000" cy="0"/>
                <wp:effectExtent l="0" t="57150" r="0" b="57150"/>
                <wp:wrapNone/>
                <wp:docPr id="3588" name="正方形/長方形 3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588" o:spid="_x0000_s1026" style="position:absolute;left:0;text-align:left;margin-left:4.2pt;margin-top:23.8pt;width:10in;height:0;z-index:252887040;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" filled="f" fillcolor="#4f81bd [3204]" stroked="f" strokecolor="black [3213]">
                <v:shadow color="#eeece1 [3214]"/>
                <v:textbox style="mso-fit-shape-to-text:t"/>
              </v:rect>
            </w:pict>
          </mc:Fallback>
        </mc:AlternateContent>
      </w:r>
    </w:p>
    <w:p w14:paraId="676CF652" w14:textId="77777777" w:rsidR="00C364CF" w:rsidRPr="00122BB4" w:rsidRDefault="00C364CF" w:rsidP="00C364CF">
      <w:pPr>
        <w:pStyle w:val="4"/>
      </w:pPr>
      <w:r w:rsidRPr="00122BB4">
        <w:rPr>
          <w:rFonts w:hint="eastAsia"/>
        </w:rPr>
        <w:lastRenderedPageBreak/>
        <w:t>維持管理手法の設定にあたっての留意事項</w:t>
      </w:r>
    </w:p>
    <w:p w14:paraId="676CF653" w14:textId="77777777" w:rsidR="00C364CF" w:rsidRPr="00122BB4" w:rsidRDefault="00C364CF" w:rsidP="00C364CF">
      <w:pPr>
        <w:pStyle w:val="8"/>
      </w:pPr>
      <w:r w:rsidRPr="00122BB4">
        <w:rPr>
          <w:rFonts w:hint="eastAsia"/>
        </w:rPr>
        <w:t>予防保全（状態監視型）</w:t>
      </w:r>
    </w:p>
    <w:p w14:paraId="676CF654" w14:textId="77777777" w:rsidR="00024212" w:rsidRPr="00CE4E39"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・概ね全ての土木施設、機械設備については、点検結果等により劣化や</w:t>
      </w:r>
      <w:r w:rsidR="008C52E1" w:rsidRPr="00CE4E39">
        <w:rPr>
          <w:rFonts w:ascii="HG丸ｺﾞｼｯｸM-PRO" w:eastAsia="HG丸ｺﾞｼｯｸM-PRO" w:hAnsi="HG丸ｺﾞｼｯｸM-PRO" w:hint="eastAsia"/>
        </w:rPr>
        <w:t>損傷等の</w:t>
      </w:r>
      <w:r w:rsidRPr="00CE4E39">
        <w:rPr>
          <w:rFonts w:ascii="HG丸ｺﾞｼｯｸM-PRO" w:eastAsia="HG丸ｺﾞｼｯｸM-PRO" w:hAnsi="HG丸ｺﾞｼｯｸM-PRO" w:hint="eastAsia"/>
        </w:rPr>
        <w:t>変状を評価し、必要な場合に補修や部分更新</w:t>
      </w:r>
      <w:r w:rsidR="008C52E1" w:rsidRPr="00CE4E39">
        <w:rPr>
          <w:rFonts w:ascii="HG丸ｺﾞｼｯｸM-PRO" w:eastAsia="HG丸ｺﾞｼｯｸM-PRO" w:hAnsi="HG丸ｺﾞｼｯｸM-PRO" w:hint="eastAsia"/>
        </w:rPr>
        <w:t>等</w:t>
      </w:r>
      <w:r w:rsidRPr="00CE4E39">
        <w:rPr>
          <w:rFonts w:ascii="HG丸ｺﾞｼｯｸM-PRO" w:eastAsia="HG丸ｺﾞｼｯｸM-PRO" w:hAnsi="HG丸ｺﾞｼｯｸM-PRO" w:hint="eastAsia"/>
        </w:rPr>
        <w:t>を行う状態監視型を基本と</w:t>
      </w:r>
      <w:r w:rsidR="00024212" w:rsidRPr="00CE4E39">
        <w:rPr>
          <w:rFonts w:ascii="HG丸ｺﾞｼｯｸM-PRO" w:eastAsia="HG丸ｺﾞｼｯｸM-PRO" w:hAnsi="HG丸ｺﾞｼｯｸM-PRO" w:hint="eastAsia"/>
        </w:rPr>
        <w:t>すべきである。</w:t>
      </w:r>
    </w:p>
    <w:p w14:paraId="676CF655" w14:textId="77777777" w:rsidR="00C364CF" w:rsidRPr="001D40BD" w:rsidRDefault="00024212"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・ただし、</w:t>
      </w:r>
      <w:r w:rsidR="00C364CF" w:rsidRPr="00CE4E39">
        <w:rPr>
          <w:rFonts w:ascii="HG丸ｺﾞｼｯｸM-PRO" w:eastAsia="HG丸ｺﾞｼｯｸM-PRO" w:hAnsi="HG丸ｺﾞｼｯｸM-PRO" w:hint="eastAsia"/>
        </w:rPr>
        <w:t>技術の</w:t>
      </w:r>
      <w:r w:rsidR="00381C47" w:rsidRPr="001D40BD">
        <w:rPr>
          <w:rFonts w:ascii="HG丸ｺﾞｼｯｸM-PRO" w:eastAsia="HG丸ｺﾞｼｯｸM-PRO" w:hAnsi="HG丸ｺﾞｼｯｸM-PRO" w:hint="eastAsia"/>
        </w:rPr>
        <w:t>進歩</w:t>
      </w:r>
      <w:r w:rsidR="00C364CF" w:rsidRPr="001D40BD">
        <w:rPr>
          <w:rFonts w:ascii="HG丸ｺﾞｼｯｸM-PRO" w:eastAsia="HG丸ｺﾞｼｯｸM-PRO" w:hAnsi="HG丸ｺﾞｼｯｸM-PRO" w:hint="eastAsia"/>
        </w:rPr>
        <w:t>等により劣化予測手法が確立されたものは</w:t>
      </w:r>
      <w:r w:rsidRPr="001D40BD">
        <w:rPr>
          <w:rFonts w:ascii="HG丸ｺﾞｼｯｸM-PRO" w:eastAsia="HG丸ｺﾞｼｯｸM-PRO" w:hAnsi="HG丸ｺﾞｼｯｸM-PRO" w:hint="eastAsia"/>
        </w:rPr>
        <w:t>、</w:t>
      </w:r>
      <w:r w:rsidR="00C364CF" w:rsidRPr="001D40BD">
        <w:rPr>
          <w:rFonts w:ascii="HG丸ｺﾞｼｯｸM-PRO" w:eastAsia="HG丸ｺﾞｼｯｸM-PRO" w:hAnsi="HG丸ｺﾞｼｯｸM-PRO" w:hint="eastAsia"/>
        </w:rPr>
        <w:t>予測計画型に移行す</w:t>
      </w:r>
      <w:r w:rsidRPr="001D40BD">
        <w:rPr>
          <w:rFonts w:ascii="HG丸ｺﾞｼｯｸM-PRO" w:eastAsia="HG丸ｺﾞｼｯｸM-PRO" w:hAnsi="HG丸ｺﾞｼｯｸM-PRO" w:hint="eastAsia"/>
        </w:rPr>
        <w:t>べきである</w:t>
      </w:r>
      <w:r w:rsidR="00C364CF" w:rsidRPr="001D40BD">
        <w:rPr>
          <w:rFonts w:ascii="HG丸ｺﾞｼｯｸM-PRO" w:eastAsia="HG丸ｺﾞｼｯｸM-PRO" w:hAnsi="HG丸ｺﾞｼｯｸM-PRO" w:hint="eastAsia"/>
        </w:rPr>
        <w:t>。</w:t>
      </w:r>
    </w:p>
    <w:p w14:paraId="676CF656" w14:textId="77777777" w:rsidR="00C364CF" w:rsidRPr="001D40BD" w:rsidRDefault="00C364CF" w:rsidP="00C364CF">
      <w:pPr>
        <w:pStyle w:val="50"/>
        <w:ind w:leftChars="500" w:left="1260" w:hangingChars="100" w:hanging="210"/>
        <w:rPr>
          <w:rFonts w:ascii="HG丸ｺﾞｼｯｸM-PRO" w:eastAsia="HG丸ｺﾞｼｯｸM-PRO" w:hAnsi="HG丸ｺﾞｼｯｸM-PRO"/>
        </w:rPr>
      </w:pPr>
      <w:r w:rsidRPr="001D40BD">
        <w:rPr>
          <w:rFonts w:ascii="HG丸ｺﾞｼｯｸM-PRO" w:eastAsia="HG丸ｺﾞｼｯｸM-PRO" w:hAnsi="HG丸ｺﾞｼｯｸM-PRO" w:hint="eastAsia"/>
        </w:rPr>
        <w:t>・状態監視型では、補修・部分更新</w:t>
      </w:r>
      <w:r w:rsidR="008C52E1" w:rsidRPr="001D40BD">
        <w:rPr>
          <w:rFonts w:ascii="HG丸ｺﾞｼｯｸM-PRO" w:eastAsia="HG丸ｺﾞｼｯｸM-PRO" w:hAnsi="HG丸ｺﾞｼｯｸM-PRO" w:hint="eastAsia"/>
        </w:rPr>
        <w:t>等</w:t>
      </w:r>
      <w:r w:rsidRPr="001D40BD">
        <w:rPr>
          <w:rFonts w:ascii="HG丸ｺﾞｼｯｸM-PRO" w:eastAsia="HG丸ｺﾞｼｯｸM-PRO" w:hAnsi="HG丸ｺﾞｼｯｸM-PRO" w:hint="eastAsia"/>
        </w:rPr>
        <w:t>の見極め等</w:t>
      </w:r>
      <w:r w:rsidR="008C52E1" w:rsidRPr="001D40BD">
        <w:rPr>
          <w:rFonts w:ascii="HG丸ｺﾞｼｯｸM-PRO" w:eastAsia="HG丸ｺﾞｼｯｸM-PRO" w:hAnsi="HG丸ｺﾞｼｯｸM-PRO" w:hint="eastAsia"/>
        </w:rPr>
        <w:t>について</w:t>
      </w:r>
      <w:r w:rsidRPr="001D40BD">
        <w:rPr>
          <w:rFonts w:ascii="HG丸ｺﾞｼｯｸM-PRO" w:eastAsia="HG丸ｺﾞｼｯｸM-PRO" w:hAnsi="HG丸ｺﾞｼｯｸM-PRO" w:hint="eastAsia"/>
        </w:rPr>
        <w:t>、施設の特性や評価技術等を考慮し、その評価基準を明確にする</w:t>
      </w:r>
      <w:r w:rsidR="00024212" w:rsidRPr="001D40BD">
        <w:rPr>
          <w:rFonts w:ascii="HG丸ｺﾞｼｯｸM-PRO" w:eastAsia="HG丸ｺﾞｼｯｸM-PRO" w:hAnsi="HG丸ｺﾞｼｯｸM-PRO" w:hint="eastAsia"/>
        </w:rPr>
        <w:t>必要がある</w:t>
      </w:r>
      <w:r w:rsidRPr="001D40BD">
        <w:rPr>
          <w:rFonts w:ascii="HG丸ｺﾞｼｯｸM-PRO" w:eastAsia="HG丸ｺﾞｼｯｸM-PRO" w:hAnsi="HG丸ｺﾞｼｯｸM-PRO" w:hint="eastAsia"/>
        </w:rPr>
        <w:t>。</w:t>
      </w:r>
    </w:p>
    <w:p w14:paraId="676CF657" w14:textId="77777777" w:rsidR="006119F6" w:rsidRPr="001D40BD" w:rsidRDefault="006119F6" w:rsidP="00C364CF">
      <w:pPr>
        <w:pStyle w:val="50"/>
        <w:ind w:leftChars="500" w:left="1260" w:hangingChars="100" w:hanging="210"/>
        <w:rPr>
          <w:rFonts w:ascii="HG丸ｺﾞｼｯｸM-PRO" w:eastAsia="HG丸ｺﾞｼｯｸM-PRO" w:hAnsi="HG丸ｺﾞｼｯｸM-PRO"/>
        </w:rPr>
      </w:pPr>
    </w:p>
    <w:p w14:paraId="676CF658" w14:textId="77777777" w:rsidR="00C364CF" w:rsidRPr="001D40BD" w:rsidRDefault="00C364CF" w:rsidP="00C364CF">
      <w:pPr>
        <w:pStyle w:val="8"/>
      </w:pPr>
      <w:r w:rsidRPr="001D40BD">
        <w:rPr>
          <w:rFonts w:hint="eastAsia"/>
        </w:rPr>
        <w:t>予防保全（予測計画型）</w:t>
      </w:r>
    </w:p>
    <w:p w14:paraId="676CF659" w14:textId="77777777" w:rsidR="00C364CF" w:rsidRPr="001D40BD" w:rsidRDefault="00C364CF" w:rsidP="00C364CF">
      <w:pPr>
        <w:pStyle w:val="50"/>
        <w:ind w:leftChars="500" w:left="1260" w:hangingChars="100" w:hanging="210"/>
        <w:rPr>
          <w:rFonts w:ascii="HG丸ｺﾞｼｯｸM-PRO" w:eastAsia="HG丸ｺﾞｼｯｸM-PRO" w:hAnsi="HG丸ｺﾞｼｯｸM-PRO"/>
        </w:rPr>
      </w:pPr>
      <w:r w:rsidRPr="001D40BD">
        <w:rPr>
          <w:rFonts w:ascii="HG丸ｺﾞｼｯｸM-PRO" w:eastAsia="HG丸ｺﾞｼｯｸM-PRO" w:hAnsi="HG丸ｺﾞｼｯｸM-PRO" w:hint="eastAsia"/>
        </w:rPr>
        <w:t>・橋梁（上部</w:t>
      </w:r>
      <w:r w:rsidR="00EF4C52" w:rsidRPr="001D40BD">
        <w:rPr>
          <w:rFonts w:ascii="HG丸ｺﾞｼｯｸM-PRO" w:eastAsia="HG丸ｺﾞｼｯｸM-PRO" w:hAnsi="HG丸ｺﾞｼｯｸM-PRO" w:hint="eastAsia"/>
        </w:rPr>
        <w:t>構造</w:t>
      </w:r>
      <w:r w:rsidRPr="001D40BD">
        <w:rPr>
          <w:rFonts w:ascii="HG丸ｺﾞｼｯｸM-PRO" w:eastAsia="HG丸ｺﾞｼｯｸM-PRO" w:hAnsi="HG丸ｺﾞｼｯｸM-PRO" w:hint="eastAsia"/>
        </w:rPr>
        <w:t>）、モノレール（支柱・軌道桁など）、舗装、河川特殊堤および港湾岸壁（鋼構造）、河川の鋼矢板</w:t>
      </w:r>
      <w:r w:rsidR="008C52E1" w:rsidRPr="001D40BD">
        <w:rPr>
          <w:rFonts w:ascii="HG丸ｺﾞｼｯｸM-PRO" w:eastAsia="HG丸ｺﾞｼｯｸM-PRO" w:hAnsi="HG丸ｺﾞｼｯｸM-PRO" w:hint="eastAsia"/>
        </w:rPr>
        <w:t>護岸などは、蓄積した点検結果データ等を基に、</w:t>
      </w:r>
      <w:r w:rsidRPr="001D40BD">
        <w:rPr>
          <w:rFonts w:ascii="HG丸ｺﾞｼｯｸM-PRO" w:eastAsia="HG丸ｺﾞｼｯｸM-PRO" w:hAnsi="HG丸ｺﾞｼｯｸM-PRO" w:hint="eastAsia"/>
        </w:rPr>
        <w:t>劣化を予測し、最適な補修タイミングで補修等を行う予測計画型を基本と</w:t>
      </w:r>
      <w:r w:rsidR="00024212" w:rsidRPr="001D40BD">
        <w:rPr>
          <w:rFonts w:ascii="HG丸ｺﾞｼｯｸM-PRO" w:eastAsia="HG丸ｺﾞｼｯｸM-PRO" w:hAnsi="HG丸ｺﾞｼｯｸM-PRO" w:hint="eastAsia"/>
        </w:rPr>
        <w:t>すべきである</w:t>
      </w:r>
      <w:r w:rsidRPr="001D40BD">
        <w:rPr>
          <w:rFonts w:ascii="HG丸ｺﾞｼｯｸM-PRO" w:eastAsia="HG丸ｺﾞｼｯｸM-PRO" w:hAnsi="HG丸ｺﾞｼｯｸM-PRO" w:hint="eastAsia"/>
        </w:rPr>
        <w:t>。</w:t>
      </w:r>
    </w:p>
    <w:p w14:paraId="676CF65A" w14:textId="77777777" w:rsidR="00C364CF" w:rsidRPr="001D40BD" w:rsidRDefault="00C364CF" w:rsidP="00C364CF">
      <w:pPr>
        <w:pStyle w:val="50"/>
        <w:ind w:leftChars="500" w:left="1260" w:hangingChars="100" w:hanging="210"/>
        <w:rPr>
          <w:rFonts w:ascii="HG丸ｺﾞｼｯｸM-PRO" w:eastAsia="HG丸ｺﾞｼｯｸM-PRO" w:hAnsi="HG丸ｺﾞｼｯｸM-PRO"/>
        </w:rPr>
      </w:pPr>
      <w:r w:rsidRPr="001D40BD">
        <w:rPr>
          <w:rFonts w:ascii="HG丸ｺﾞｼｯｸM-PRO" w:eastAsia="HG丸ｺﾞｼｯｸM-PRO" w:hAnsi="HG丸ｺﾞｼｯｸM-PRO" w:hint="eastAsia"/>
        </w:rPr>
        <w:t>・既に、劣化予測を行っている橋梁、モノレール、舗装等については、</w:t>
      </w:r>
      <w:r w:rsidRPr="001D40BD">
        <w:rPr>
          <w:rFonts w:ascii="HG丸ｺﾞｼｯｸM-PRO" w:eastAsia="HG丸ｺﾞｼｯｸM-PRO" w:hAnsi="HG丸ｺﾞｼｯｸM-PRO"/>
        </w:rPr>
        <w:t>PDCAサイクルの中で、劣化予測の精度向上を図る</w:t>
      </w:r>
      <w:r w:rsidR="00024212" w:rsidRPr="001D40BD">
        <w:rPr>
          <w:rFonts w:ascii="HG丸ｺﾞｼｯｸM-PRO" w:eastAsia="HG丸ｺﾞｼｯｸM-PRO" w:hAnsi="HG丸ｺﾞｼｯｸM-PRO" w:hint="eastAsia"/>
        </w:rPr>
        <w:t>必要がある</w:t>
      </w:r>
      <w:r w:rsidRPr="001D40BD">
        <w:rPr>
          <w:rFonts w:ascii="HG丸ｺﾞｼｯｸM-PRO" w:eastAsia="HG丸ｺﾞｼｯｸM-PRO" w:hAnsi="HG丸ｺﾞｼｯｸM-PRO"/>
        </w:rPr>
        <w:t>。</w:t>
      </w:r>
    </w:p>
    <w:p w14:paraId="676CF65B" w14:textId="77777777" w:rsidR="00C364CF" w:rsidRPr="001D40BD" w:rsidRDefault="00C364CF" w:rsidP="00C364CF">
      <w:pPr>
        <w:pStyle w:val="50"/>
        <w:ind w:leftChars="500" w:left="1260" w:hangingChars="100" w:hanging="210"/>
        <w:rPr>
          <w:rFonts w:ascii="HG丸ｺﾞｼｯｸM-PRO" w:eastAsia="HG丸ｺﾞｼｯｸM-PRO" w:hAnsi="HG丸ｺﾞｼｯｸM-PRO"/>
        </w:rPr>
      </w:pPr>
      <w:r w:rsidRPr="001D40BD">
        <w:rPr>
          <w:rFonts w:ascii="HG丸ｺﾞｼｯｸM-PRO" w:eastAsia="HG丸ｺﾞｼｯｸM-PRO" w:hAnsi="HG丸ｺﾞｼｯｸM-PRO" w:hint="eastAsia"/>
        </w:rPr>
        <w:t>・劣化を予測する場合は、特定の施設に着目するのではなく、</w:t>
      </w:r>
      <w:r w:rsidR="00D92EF4" w:rsidRPr="001D40BD">
        <w:rPr>
          <w:rFonts w:ascii="HG丸ｺﾞｼｯｸM-PRO" w:eastAsia="HG丸ｺﾞｼｯｸM-PRO" w:hAnsi="HG丸ｺﾞｼｯｸM-PRO" w:hint="eastAsia"/>
        </w:rPr>
        <w:t>同種の構造物における損傷を見逃さないため、</w:t>
      </w:r>
      <w:r w:rsidRPr="001D40BD">
        <w:rPr>
          <w:rFonts w:ascii="HG丸ｺﾞｼｯｸM-PRO" w:eastAsia="HG丸ｺﾞｼｯｸM-PRO" w:hAnsi="HG丸ｺﾞｼｯｸM-PRO" w:hint="eastAsia"/>
        </w:rPr>
        <w:t>施設群として捉えることが重要である。</w:t>
      </w:r>
    </w:p>
    <w:p w14:paraId="676CF65C" w14:textId="77777777" w:rsidR="006119F6" w:rsidRPr="001D40BD" w:rsidRDefault="006119F6" w:rsidP="00C364CF">
      <w:pPr>
        <w:pStyle w:val="50"/>
        <w:ind w:leftChars="500" w:left="1260" w:hangingChars="100" w:hanging="210"/>
        <w:rPr>
          <w:rFonts w:ascii="HG丸ｺﾞｼｯｸM-PRO" w:eastAsia="HG丸ｺﾞｼｯｸM-PRO" w:hAnsi="HG丸ｺﾞｼｯｸM-PRO"/>
        </w:rPr>
      </w:pPr>
    </w:p>
    <w:p w14:paraId="676CF65D" w14:textId="77777777" w:rsidR="00C364CF" w:rsidRPr="001D40BD" w:rsidRDefault="00C364CF" w:rsidP="00C364CF">
      <w:pPr>
        <w:pStyle w:val="8"/>
      </w:pPr>
      <w:r w:rsidRPr="001D40BD">
        <w:rPr>
          <w:rFonts w:hint="eastAsia"/>
        </w:rPr>
        <w:t>予防保全（時間計画型）</w:t>
      </w:r>
    </w:p>
    <w:p w14:paraId="676CF65E" w14:textId="77777777" w:rsidR="00C364CF" w:rsidRPr="001D40BD" w:rsidRDefault="00C364CF" w:rsidP="00C364CF">
      <w:pPr>
        <w:pStyle w:val="50"/>
        <w:ind w:leftChars="500" w:left="1260" w:hangingChars="100" w:hanging="210"/>
        <w:rPr>
          <w:rFonts w:ascii="HG丸ｺﾞｼｯｸM-PRO" w:eastAsia="HG丸ｺﾞｼｯｸM-PRO" w:hAnsi="HG丸ｺﾞｼｯｸM-PRO"/>
        </w:rPr>
      </w:pPr>
      <w:r w:rsidRPr="001D40BD">
        <w:rPr>
          <w:rFonts w:ascii="HG丸ｺﾞｼｯｸM-PRO" w:eastAsia="HG丸ｺﾞｼｯｸM-PRO" w:hAnsi="HG丸ｺﾞｼｯｸM-PRO" w:hint="eastAsia"/>
        </w:rPr>
        <w:t>・下水、河川、海岸等の電気設備は、施設の信頼性</w:t>
      </w:r>
      <w:r w:rsidR="00DC56FC" w:rsidRPr="001D40BD">
        <w:rPr>
          <w:rFonts w:ascii="HG丸ｺﾞｼｯｸM-PRO" w:eastAsia="HG丸ｺﾞｼｯｸM-PRO" w:hAnsi="HG丸ｺﾞｼｯｸM-PRO" w:hint="eastAsia"/>
        </w:rPr>
        <w:t>の観点</w:t>
      </w:r>
      <w:r w:rsidRPr="001D40BD">
        <w:rPr>
          <w:rFonts w:ascii="HG丸ｺﾞｼｯｸM-PRO" w:eastAsia="HG丸ｺﾞｼｯｸM-PRO" w:hAnsi="HG丸ｺﾞｼｯｸM-PRO" w:hint="eastAsia"/>
        </w:rPr>
        <w:t>から定期的に補修、交換・部分更新</w:t>
      </w:r>
      <w:r w:rsidR="008C52E1" w:rsidRPr="001D40BD">
        <w:rPr>
          <w:rFonts w:ascii="HG丸ｺﾞｼｯｸM-PRO" w:eastAsia="HG丸ｺﾞｼｯｸM-PRO" w:hAnsi="HG丸ｺﾞｼｯｸM-PRO" w:hint="eastAsia"/>
        </w:rPr>
        <w:t>等</w:t>
      </w:r>
      <w:r w:rsidRPr="001D40BD">
        <w:rPr>
          <w:rFonts w:ascii="HG丸ｺﾞｼｯｸM-PRO" w:eastAsia="HG丸ｺﾞｼｯｸM-PRO" w:hAnsi="HG丸ｺﾞｼｯｸM-PRO" w:hint="eastAsia"/>
        </w:rPr>
        <w:t>を行う時間計画型を基本と</w:t>
      </w:r>
      <w:r w:rsidR="00024212" w:rsidRPr="001D40BD">
        <w:rPr>
          <w:rFonts w:ascii="HG丸ｺﾞｼｯｸM-PRO" w:eastAsia="HG丸ｺﾞｼｯｸM-PRO" w:hAnsi="HG丸ｺﾞｼｯｸM-PRO" w:hint="eastAsia"/>
        </w:rPr>
        <w:t>すべきである</w:t>
      </w:r>
      <w:r w:rsidRPr="001D40BD">
        <w:rPr>
          <w:rFonts w:ascii="HG丸ｺﾞｼｯｸM-PRO" w:eastAsia="HG丸ｺﾞｼｯｸM-PRO" w:hAnsi="HG丸ｺﾞｼｯｸM-PRO" w:hint="eastAsia"/>
        </w:rPr>
        <w:t>。</w:t>
      </w:r>
    </w:p>
    <w:p w14:paraId="676CF65F" w14:textId="77777777" w:rsidR="00C364CF" w:rsidRPr="001D40BD" w:rsidRDefault="00C364CF" w:rsidP="00C364CF">
      <w:pPr>
        <w:pStyle w:val="50"/>
        <w:ind w:leftChars="500" w:left="1260" w:hangingChars="100" w:hanging="210"/>
        <w:rPr>
          <w:rFonts w:ascii="HG丸ｺﾞｼｯｸM-PRO" w:eastAsia="HG丸ｺﾞｼｯｸM-PRO" w:hAnsi="HG丸ｺﾞｼｯｸM-PRO"/>
        </w:rPr>
      </w:pPr>
      <w:r w:rsidRPr="001D40BD">
        <w:rPr>
          <w:rFonts w:ascii="HG丸ｺﾞｼｯｸM-PRO" w:eastAsia="HG丸ｺﾞｼｯｸM-PRO" w:hAnsi="HG丸ｺﾞｼｯｸM-PRO" w:hint="eastAsia"/>
        </w:rPr>
        <w:t>・公園施設（遊具）は、状態監視型とともに</w:t>
      </w:r>
      <w:r w:rsidR="00B42CAC" w:rsidRPr="001D40BD">
        <w:rPr>
          <w:rFonts w:ascii="HG丸ｺﾞｼｯｸM-PRO" w:eastAsia="HG丸ｺﾞｼｯｸM-PRO" w:hAnsi="HG丸ｺﾞｼｯｸM-PRO" w:hint="eastAsia"/>
        </w:rPr>
        <w:t>、遊具の特性を勘案し</w:t>
      </w:r>
      <w:r w:rsidRPr="001D40BD">
        <w:rPr>
          <w:rFonts w:ascii="HG丸ｺﾞｼｯｸM-PRO" w:eastAsia="HG丸ｺﾞｼｯｸM-PRO" w:hAnsi="HG丸ｺﾞｼｯｸM-PRO" w:hint="eastAsia"/>
        </w:rPr>
        <w:t>時間計画型の管理も考慮する</w:t>
      </w:r>
      <w:r w:rsidR="00024212" w:rsidRPr="001D40BD">
        <w:rPr>
          <w:rFonts w:ascii="HG丸ｺﾞｼｯｸM-PRO" w:eastAsia="HG丸ｺﾞｼｯｸM-PRO" w:hAnsi="HG丸ｺﾞｼｯｸM-PRO" w:hint="eastAsia"/>
        </w:rPr>
        <w:t>必要がある</w:t>
      </w:r>
      <w:r w:rsidRPr="001D40BD">
        <w:rPr>
          <w:rFonts w:ascii="HG丸ｺﾞｼｯｸM-PRO" w:eastAsia="HG丸ｺﾞｼｯｸM-PRO" w:hAnsi="HG丸ｺﾞｼｯｸM-PRO" w:hint="eastAsia"/>
        </w:rPr>
        <w:t>。</w:t>
      </w:r>
    </w:p>
    <w:p w14:paraId="676CF660" w14:textId="77777777" w:rsidR="00C364CF" w:rsidRPr="001D40BD" w:rsidRDefault="00C364CF" w:rsidP="00C364CF">
      <w:pPr>
        <w:pStyle w:val="50"/>
        <w:ind w:leftChars="500" w:left="1260" w:hangingChars="100" w:hanging="210"/>
        <w:rPr>
          <w:rFonts w:ascii="HG丸ｺﾞｼｯｸM-PRO" w:eastAsia="HG丸ｺﾞｼｯｸM-PRO" w:hAnsi="HG丸ｺﾞｼｯｸM-PRO"/>
        </w:rPr>
      </w:pPr>
      <w:r w:rsidRPr="001D40BD">
        <w:rPr>
          <w:rFonts w:ascii="HG丸ｺﾞｼｯｸM-PRO" w:eastAsia="HG丸ｺﾞｼｯｸM-PRO" w:hAnsi="HG丸ｺﾞｼｯｸM-PRO" w:hint="eastAsia"/>
        </w:rPr>
        <w:t>・道路施設の内、不具合事例が発生した場合に社会的影響の大きい道路照明灯や大型の案内標識等</w:t>
      </w:r>
      <w:r w:rsidR="008C52E1" w:rsidRPr="001D40BD">
        <w:rPr>
          <w:rFonts w:ascii="HG丸ｺﾞｼｯｸM-PRO" w:eastAsia="HG丸ｺﾞｼｯｸM-PRO" w:hAnsi="HG丸ｺﾞｼｯｸM-PRO" w:hint="eastAsia"/>
        </w:rPr>
        <w:t>については</w:t>
      </w:r>
      <w:r w:rsidRPr="001D40BD">
        <w:rPr>
          <w:rFonts w:ascii="HG丸ｺﾞｼｯｸM-PRO" w:eastAsia="HG丸ｺﾞｼｯｸM-PRO" w:hAnsi="HG丸ｺﾞｼｯｸM-PRO" w:hint="eastAsia"/>
        </w:rPr>
        <w:t>、状態監視型とともに時間計画型の管理</w:t>
      </w:r>
      <w:r w:rsidR="008C52E1" w:rsidRPr="001D40BD">
        <w:rPr>
          <w:rFonts w:ascii="HG丸ｺﾞｼｯｸM-PRO" w:eastAsia="HG丸ｺﾞｼｯｸM-PRO" w:hAnsi="HG丸ｺﾞｼｯｸM-PRO" w:hint="eastAsia"/>
        </w:rPr>
        <w:t>も</w:t>
      </w:r>
      <w:r w:rsidRPr="001D40BD">
        <w:rPr>
          <w:rFonts w:ascii="HG丸ｺﾞｼｯｸM-PRO" w:eastAsia="HG丸ｺﾞｼｯｸM-PRO" w:hAnsi="HG丸ｺﾞｼｯｸM-PRO" w:hint="eastAsia"/>
        </w:rPr>
        <w:t>考慮する</w:t>
      </w:r>
      <w:r w:rsidR="00024212" w:rsidRPr="001D40BD">
        <w:rPr>
          <w:rFonts w:ascii="HG丸ｺﾞｼｯｸM-PRO" w:eastAsia="HG丸ｺﾞｼｯｸM-PRO" w:hAnsi="HG丸ｺﾞｼｯｸM-PRO" w:hint="eastAsia"/>
        </w:rPr>
        <w:t>必要がある</w:t>
      </w:r>
      <w:r w:rsidRPr="001D40BD">
        <w:rPr>
          <w:rFonts w:ascii="HG丸ｺﾞｼｯｸM-PRO" w:eastAsia="HG丸ｺﾞｼｯｸM-PRO" w:hAnsi="HG丸ｺﾞｼｯｸM-PRO" w:hint="eastAsia"/>
        </w:rPr>
        <w:t>。</w:t>
      </w:r>
    </w:p>
    <w:p w14:paraId="676CF661" w14:textId="77777777" w:rsidR="00C364CF" w:rsidRPr="001D40BD" w:rsidRDefault="00C364CF" w:rsidP="00C364CF">
      <w:pPr>
        <w:pStyle w:val="50"/>
        <w:ind w:leftChars="500" w:left="1260" w:hangingChars="100" w:hanging="210"/>
        <w:rPr>
          <w:rFonts w:ascii="HG丸ｺﾞｼｯｸM-PRO" w:eastAsia="HG丸ｺﾞｼｯｸM-PRO" w:hAnsi="HG丸ｺﾞｼｯｸM-PRO"/>
        </w:rPr>
      </w:pPr>
      <w:r w:rsidRPr="001D40BD">
        <w:rPr>
          <w:rFonts w:ascii="HG丸ｺﾞｼｯｸM-PRO" w:eastAsia="HG丸ｺﾞｼｯｸM-PRO" w:hAnsi="HG丸ｺﾞｼｯｸM-PRO" w:hint="eastAsia"/>
        </w:rPr>
        <w:t>・予算制約等</w:t>
      </w:r>
      <w:r w:rsidR="00D92EF4" w:rsidRPr="001D40BD">
        <w:rPr>
          <w:rFonts w:ascii="HG丸ｺﾞｼｯｸM-PRO" w:eastAsia="HG丸ｺﾞｼｯｸM-PRO" w:hAnsi="HG丸ｺﾞｼｯｸM-PRO" w:hint="eastAsia"/>
        </w:rPr>
        <w:t>の理由</w:t>
      </w:r>
      <w:r w:rsidRPr="001D40BD">
        <w:rPr>
          <w:rFonts w:ascii="HG丸ｺﾞｼｯｸM-PRO" w:eastAsia="HG丸ｺﾞｼｯｸM-PRO" w:hAnsi="HG丸ｺﾞｼｯｸM-PRO" w:hint="eastAsia"/>
        </w:rPr>
        <w:t>により、耐用年数を超過した施設については、点検を密にする等管理手法について検討する</w:t>
      </w:r>
      <w:r w:rsidR="00024212" w:rsidRPr="001D40BD">
        <w:rPr>
          <w:rFonts w:ascii="HG丸ｺﾞｼｯｸM-PRO" w:eastAsia="HG丸ｺﾞｼｯｸM-PRO" w:hAnsi="HG丸ｺﾞｼｯｸM-PRO" w:hint="eastAsia"/>
        </w:rPr>
        <w:t>必要がある</w:t>
      </w:r>
      <w:r w:rsidRPr="001D40BD">
        <w:rPr>
          <w:rFonts w:ascii="HG丸ｺﾞｼｯｸM-PRO" w:eastAsia="HG丸ｺﾞｼｯｸM-PRO" w:hAnsi="HG丸ｺﾞｼｯｸM-PRO" w:hint="eastAsia"/>
        </w:rPr>
        <w:t>。</w:t>
      </w:r>
    </w:p>
    <w:p w14:paraId="676CF662" w14:textId="77777777" w:rsidR="006119F6" w:rsidRPr="001D40BD" w:rsidRDefault="006119F6" w:rsidP="00C364CF">
      <w:pPr>
        <w:pStyle w:val="50"/>
        <w:ind w:leftChars="500" w:left="1260" w:hangingChars="100" w:hanging="210"/>
        <w:rPr>
          <w:rFonts w:ascii="HG丸ｺﾞｼｯｸM-PRO" w:eastAsia="HG丸ｺﾞｼｯｸM-PRO" w:hAnsi="HG丸ｺﾞｼｯｸM-PRO"/>
        </w:rPr>
      </w:pPr>
    </w:p>
    <w:p w14:paraId="676CF663" w14:textId="77777777" w:rsidR="000D43DD" w:rsidRPr="001D40BD" w:rsidRDefault="000D43DD">
      <w:pPr>
        <w:pStyle w:val="8"/>
      </w:pPr>
      <w:r w:rsidRPr="001D40BD">
        <w:rPr>
          <w:rFonts w:hint="eastAsia"/>
        </w:rPr>
        <w:t>事後保全</w:t>
      </w:r>
    </w:p>
    <w:p w14:paraId="676CF664" w14:textId="77777777" w:rsidR="000D43DD" w:rsidRPr="001D40BD" w:rsidRDefault="000D43DD" w:rsidP="00A819DF">
      <w:pPr>
        <w:pStyle w:val="50"/>
        <w:ind w:leftChars="500" w:left="1260" w:hangingChars="100" w:hanging="210"/>
      </w:pPr>
      <w:r w:rsidRPr="001D40BD">
        <w:rPr>
          <w:rFonts w:ascii="HG丸ｺﾞｼｯｸM-PRO" w:eastAsia="HG丸ｺﾞｼｯｸM-PRO" w:hAnsi="HG丸ｺﾞｼｯｸM-PRO" w:hint="eastAsia"/>
        </w:rPr>
        <w:t>・「予防保全」による管理を原則とするが、事故や洪水など予測できない突発事象等による損傷</w:t>
      </w:r>
      <w:r w:rsidR="00D92EF4" w:rsidRPr="001D40BD">
        <w:rPr>
          <w:rFonts w:ascii="HG丸ｺﾞｼｯｸM-PRO" w:eastAsia="HG丸ｺﾞｼｯｸM-PRO" w:hAnsi="HG丸ｺﾞｼｯｸM-PRO" w:hint="eastAsia"/>
        </w:rPr>
        <w:t>に</w:t>
      </w:r>
      <w:r w:rsidRPr="001D40BD">
        <w:rPr>
          <w:rFonts w:ascii="HG丸ｺﾞｼｯｸM-PRO" w:eastAsia="HG丸ｺﾞｼｯｸM-PRO" w:hAnsi="HG丸ｺﾞｼｯｸM-PRO" w:hint="eastAsia"/>
        </w:rPr>
        <w:t>よって不具合が発生する可能性があり、計画的に修繕することが困難な施設は「事後保全」による管理もやむを得ない。</w:t>
      </w:r>
    </w:p>
    <w:p w14:paraId="676CF665" w14:textId="77777777" w:rsidR="000D43DD" w:rsidRPr="001D40BD" w:rsidRDefault="000D43DD" w:rsidP="00A819DF">
      <w:pPr>
        <w:pStyle w:val="50"/>
        <w:ind w:leftChars="500" w:left="1260" w:hangingChars="100" w:hanging="210"/>
      </w:pPr>
      <w:r w:rsidRPr="001D40BD">
        <w:rPr>
          <w:rFonts w:ascii="HG丸ｺﾞｼｯｸM-PRO" w:eastAsia="HG丸ｺﾞｼｯｸM-PRO" w:hAnsi="HG丸ｺﾞｼｯｸM-PRO" w:hint="eastAsia"/>
        </w:rPr>
        <w:t>・「事後保全」による管理を行う施設では、日常的なパトロール等で</w:t>
      </w:r>
      <w:r w:rsidR="00D92EF4" w:rsidRPr="001D40BD">
        <w:rPr>
          <w:rFonts w:ascii="HG丸ｺﾞｼｯｸM-PRO" w:eastAsia="HG丸ｺﾞｼｯｸM-PRO" w:hAnsi="HG丸ｺﾞｼｯｸM-PRO" w:hint="eastAsia"/>
        </w:rPr>
        <w:t>変状</w:t>
      </w:r>
      <w:r w:rsidR="00FE1AE2" w:rsidRPr="001D40BD">
        <w:rPr>
          <w:rFonts w:ascii="HG丸ｺﾞｼｯｸM-PRO" w:eastAsia="HG丸ｺﾞｼｯｸM-PRO" w:hAnsi="HG丸ｺﾞｼｯｸM-PRO" w:hint="eastAsia"/>
        </w:rPr>
        <w:t>を</w:t>
      </w:r>
      <w:r w:rsidRPr="001D40BD">
        <w:rPr>
          <w:rFonts w:ascii="HG丸ｺﾞｼｯｸM-PRO" w:eastAsia="HG丸ｺﾞｼｯｸM-PRO" w:hAnsi="HG丸ｺﾞｼｯｸM-PRO" w:hint="eastAsia"/>
        </w:rPr>
        <w:t>早期発見</w:t>
      </w:r>
      <w:r w:rsidR="00FE1AE2" w:rsidRPr="001D40BD">
        <w:rPr>
          <w:rFonts w:ascii="HG丸ｺﾞｼｯｸM-PRO" w:eastAsia="HG丸ｺﾞｼｯｸM-PRO" w:hAnsi="HG丸ｺﾞｼｯｸM-PRO" w:hint="eastAsia"/>
        </w:rPr>
        <w:t>し</w:t>
      </w:r>
      <w:r w:rsidRPr="001D40BD">
        <w:rPr>
          <w:rFonts w:ascii="HG丸ｺﾞｼｯｸM-PRO" w:eastAsia="HG丸ｺﾞｼｯｸM-PRO" w:hAnsi="HG丸ｺﾞｼｯｸM-PRO" w:hint="eastAsia"/>
        </w:rPr>
        <w:t>、</w:t>
      </w:r>
      <w:r w:rsidR="00D92EF4" w:rsidRPr="001D40BD">
        <w:rPr>
          <w:rFonts w:ascii="HG丸ｺﾞｼｯｸM-PRO" w:eastAsia="HG丸ｺﾞｼｯｸM-PRO" w:hAnsi="HG丸ｺﾞｼｯｸM-PRO" w:hint="eastAsia"/>
        </w:rPr>
        <w:t>それに対して</w:t>
      </w:r>
      <w:r w:rsidRPr="001D40BD">
        <w:rPr>
          <w:rFonts w:ascii="HG丸ｺﾞｼｯｸM-PRO" w:eastAsia="HG丸ｺﾞｼｯｸM-PRO" w:hAnsi="HG丸ｺﾞｼｯｸM-PRO" w:hint="eastAsia"/>
        </w:rPr>
        <w:t>早期</w:t>
      </w:r>
      <w:r w:rsidR="00D92EF4" w:rsidRPr="001D40BD">
        <w:rPr>
          <w:rFonts w:ascii="HG丸ｺﾞｼｯｸM-PRO" w:eastAsia="HG丸ｺﾞｼｯｸM-PRO" w:hAnsi="HG丸ｺﾞｼｯｸM-PRO" w:hint="eastAsia"/>
        </w:rPr>
        <w:t>に</w:t>
      </w:r>
      <w:r w:rsidRPr="001D40BD">
        <w:rPr>
          <w:rFonts w:ascii="HG丸ｺﾞｼｯｸM-PRO" w:eastAsia="HG丸ｺﾞｼｯｸM-PRO" w:hAnsi="HG丸ｺﾞｼｯｸM-PRO" w:hint="eastAsia"/>
        </w:rPr>
        <w:t>対応することで安全を確保する必要がある。</w:t>
      </w:r>
    </w:p>
    <w:p w14:paraId="676CF666" w14:textId="77777777" w:rsidR="000D39E0" w:rsidRPr="001D40BD" w:rsidRDefault="000D39E0" w:rsidP="000D43DD">
      <w:pPr>
        <w:pStyle w:val="50"/>
        <w:ind w:leftChars="500" w:left="1260" w:hangingChars="100" w:hanging="210"/>
        <w:rPr>
          <w:rFonts w:ascii="HG丸ｺﾞｼｯｸM-PRO" w:eastAsia="HG丸ｺﾞｼｯｸM-PRO" w:hAnsi="HG丸ｺﾞｼｯｸM-PRO"/>
        </w:rPr>
      </w:pPr>
      <w:r w:rsidRPr="001D40BD">
        <w:rPr>
          <w:rFonts w:ascii="HG丸ｺﾞｼｯｸM-PRO" w:eastAsia="HG丸ｺﾞｼｯｸM-PRO" w:hAnsi="HG丸ｺﾞｼｯｸM-PRO"/>
        </w:rPr>
        <w:br w:type="page"/>
      </w:r>
    </w:p>
    <w:p w14:paraId="676CF667" w14:textId="77777777" w:rsidR="000D43DD" w:rsidRPr="001D40BD" w:rsidRDefault="00C364CF">
      <w:pPr>
        <w:pStyle w:val="8"/>
      </w:pPr>
      <w:r w:rsidRPr="001D40BD">
        <w:rPr>
          <w:rFonts w:hint="eastAsia"/>
        </w:rPr>
        <w:lastRenderedPageBreak/>
        <w:t>維持管理、更新と合わせた</w:t>
      </w:r>
      <w:r w:rsidR="00BD339B" w:rsidRPr="001D40BD">
        <w:rPr>
          <w:rFonts w:hint="eastAsia"/>
        </w:rPr>
        <w:t>施設の</w:t>
      </w:r>
      <w:r w:rsidRPr="001D40BD">
        <w:rPr>
          <w:rFonts w:hint="eastAsia"/>
        </w:rPr>
        <w:t>質の向上</w:t>
      </w:r>
    </w:p>
    <w:p w14:paraId="676CF668" w14:textId="77777777" w:rsidR="00C364CF" w:rsidRPr="001D40BD" w:rsidRDefault="00C364CF" w:rsidP="00C364CF">
      <w:pPr>
        <w:pStyle w:val="50"/>
        <w:ind w:leftChars="500" w:left="1260" w:hangingChars="100" w:hanging="210"/>
        <w:rPr>
          <w:rFonts w:ascii="HG丸ｺﾞｼｯｸM-PRO" w:eastAsia="HG丸ｺﾞｼｯｸM-PRO" w:hAnsi="HG丸ｺﾞｼｯｸM-PRO"/>
        </w:rPr>
      </w:pPr>
      <w:r w:rsidRPr="001D40BD">
        <w:rPr>
          <w:rFonts w:ascii="HG丸ｺﾞｼｯｸM-PRO" w:eastAsia="HG丸ｺﾞｼｯｸM-PRO" w:hAnsi="HG丸ｺﾞｼｯｸM-PRO" w:hint="eastAsia"/>
        </w:rPr>
        <w:t>・</w:t>
      </w:r>
      <w:r w:rsidR="00A93EB7" w:rsidRPr="001D40BD">
        <w:rPr>
          <w:rFonts w:ascii="HG丸ｺﾞｼｯｸM-PRO" w:eastAsia="HG丸ｺﾞｼｯｸM-PRO" w:hAnsi="HG丸ｺﾞｼｯｸM-PRO" w:hint="eastAsia"/>
        </w:rPr>
        <w:t>維持管理、更新に合わせ</w:t>
      </w:r>
      <w:r w:rsidR="00E222EF" w:rsidRPr="001D40BD">
        <w:rPr>
          <w:rFonts w:ascii="HG丸ｺﾞｼｯｸM-PRO" w:eastAsia="HG丸ｺﾞｼｯｸM-PRO" w:hAnsi="HG丸ｺﾞｼｯｸM-PRO" w:hint="eastAsia"/>
        </w:rPr>
        <w:t>た</w:t>
      </w:r>
      <w:r w:rsidR="00A93EB7" w:rsidRPr="001D40BD">
        <w:rPr>
          <w:rFonts w:ascii="HG丸ｺﾞｼｯｸM-PRO" w:eastAsia="HG丸ｺﾞｼｯｸM-PRO" w:hAnsi="HG丸ｺﾞｼｯｸM-PRO" w:hint="eastAsia"/>
        </w:rPr>
        <w:t>防災耐震性能の向上や社会ニーズによる機能向上、既存不適格への対応など</w:t>
      </w:r>
      <w:r w:rsidR="00BD339B" w:rsidRPr="001D40BD">
        <w:rPr>
          <w:rFonts w:ascii="HG丸ｺﾞｼｯｸM-PRO" w:eastAsia="HG丸ｺﾞｼｯｸM-PRO" w:hAnsi="HG丸ｺﾞｼｯｸM-PRO" w:hint="eastAsia"/>
        </w:rPr>
        <w:t>施設の</w:t>
      </w:r>
      <w:r w:rsidR="00A93EB7" w:rsidRPr="001D40BD">
        <w:rPr>
          <w:rFonts w:ascii="HG丸ｺﾞｼｯｸM-PRO" w:eastAsia="HG丸ｺﾞｼｯｸM-PRO" w:hAnsi="HG丸ｺﾞｼｯｸM-PRO" w:hint="eastAsia"/>
        </w:rPr>
        <w:t>質的向上にも配慮する</w:t>
      </w:r>
      <w:r w:rsidR="0082382E" w:rsidRPr="001D40BD">
        <w:rPr>
          <w:rFonts w:ascii="HG丸ｺﾞｼｯｸM-PRO" w:eastAsia="HG丸ｺﾞｼｯｸM-PRO" w:hAnsi="HG丸ｺﾞｼｯｸM-PRO" w:hint="eastAsia"/>
        </w:rPr>
        <w:t>必要がある</w:t>
      </w:r>
      <w:r w:rsidR="00A93EB7" w:rsidRPr="001D40BD">
        <w:rPr>
          <w:rFonts w:ascii="HG丸ｺﾞｼｯｸM-PRO" w:eastAsia="HG丸ｺﾞｼｯｸM-PRO" w:hAnsi="HG丸ｺﾞｼｯｸM-PRO" w:hint="eastAsia"/>
        </w:rPr>
        <w:t>。</w:t>
      </w:r>
    </w:p>
    <w:p w14:paraId="676CF669" w14:textId="77777777" w:rsidR="00A93EB7" w:rsidRPr="001D40BD" w:rsidRDefault="00A93EB7" w:rsidP="00A93EB7">
      <w:pPr>
        <w:pStyle w:val="50"/>
        <w:ind w:leftChars="500" w:left="1260" w:hangingChars="100" w:hanging="210"/>
        <w:rPr>
          <w:rFonts w:ascii="HG丸ｺﾞｼｯｸM-PRO" w:eastAsia="HG丸ｺﾞｼｯｸM-PRO" w:hAnsi="HG丸ｺﾞｼｯｸM-PRO"/>
        </w:rPr>
      </w:pPr>
      <w:r w:rsidRPr="001D40BD">
        <w:rPr>
          <w:rFonts w:ascii="HG丸ｺﾞｼｯｸM-PRO" w:eastAsia="HG丸ｺﾞｼｯｸM-PRO" w:hAnsi="HG丸ｺﾞｼｯｸM-PRO" w:hint="eastAsia"/>
        </w:rPr>
        <w:t>・施設の劣化や損傷等により人的・物的被害を与えると予想される箇所（部位）、構造等については、人的・物的被害を予防するための対策についても考慮する</w:t>
      </w:r>
      <w:r w:rsidR="0082382E" w:rsidRPr="001D40BD">
        <w:rPr>
          <w:rFonts w:ascii="HG丸ｺﾞｼｯｸM-PRO" w:eastAsia="HG丸ｺﾞｼｯｸM-PRO" w:hAnsi="HG丸ｺﾞｼｯｸM-PRO" w:hint="eastAsia"/>
        </w:rPr>
        <w:t>必要がある</w:t>
      </w:r>
      <w:r w:rsidRPr="001D40BD">
        <w:rPr>
          <w:rFonts w:ascii="HG丸ｺﾞｼｯｸM-PRO" w:eastAsia="HG丸ｺﾞｼｯｸM-PRO" w:hAnsi="HG丸ｺﾞｼｯｸM-PRO" w:hint="eastAsia"/>
        </w:rPr>
        <w:t>。</w:t>
      </w:r>
    </w:p>
    <w:p w14:paraId="676CF66A" w14:textId="77777777" w:rsidR="00C364CF" w:rsidRPr="001D40BD" w:rsidRDefault="00C364CF" w:rsidP="00C364CF">
      <w:pPr>
        <w:pStyle w:val="50"/>
        <w:ind w:leftChars="500" w:left="1260" w:hangingChars="100" w:hanging="210"/>
        <w:rPr>
          <w:rFonts w:ascii="HG丸ｺﾞｼｯｸM-PRO" w:eastAsia="HG丸ｺﾞｼｯｸM-PRO" w:hAnsi="HG丸ｺﾞｼｯｸM-PRO"/>
        </w:rPr>
      </w:pPr>
      <w:r w:rsidRPr="001D40BD">
        <w:rPr>
          <w:rFonts w:ascii="HG丸ｺﾞｼｯｸM-PRO" w:eastAsia="HG丸ｺﾞｼｯｸM-PRO" w:hAnsi="HG丸ｺﾞｼｯｸM-PRO" w:hint="eastAsia"/>
        </w:rPr>
        <w:t>・各分野</w:t>
      </w:r>
      <w:r w:rsidR="000E0E67" w:rsidRPr="001D40BD">
        <w:rPr>
          <w:rFonts w:ascii="HG丸ｺﾞｼｯｸM-PRO" w:eastAsia="HG丸ｺﾞｼｯｸM-PRO" w:hAnsi="HG丸ｺﾞｼｯｸM-PRO" w:hint="eastAsia"/>
        </w:rPr>
        <w:t>・施設</w:t>
      </w:r>
      <w:r w:rsidRPr="001D40BD">
        <w:rPr>
          <w:rFonts w:ascii="HG丸ｺﾞｼｯｸM-PRO" w:eastAsia="HG丸ｺﾞｼｯｸM-PRO" w:hAnsi="HG丸ｺﾞｼｯｸM-PRO" w:hint="eastAsia"/>
        </w:rPr>
        <w:t>「行動計画」において、維持管理、更新と合わせた質の向上への対応について</w:t>
      </w:r>
      <w:r w:rsidR="0032130F" w:rsidRPr="001D40BD">
        <w:rPr>
          <w:rFonts w:ascii="HG丸ｺﾞｼｯｸM-PRO" w:eastAsia="HG丸ｺﾞｼｯｸM-PRO" w:hAnsi="HG丸ｺﾞｼｯｸM-PRO" w:hint="eastAsia"/>
        </w:rPr>
        <w:t>示すこととする</w:t>
      </w:r>
      <w:r w:rsidRPr="001D40BD">
        <w:rPr>
          <w:rFonts w:ascii="HG丸ｺﾞｼｯｸM-PRO" w:eastAsia="HG丸ｺﾞｼｯｸM-PRO" w:hAnsi="HG丸ｺﾞｼｯｸM-PRO" w:hint="eastAsia"/>
        </w:rPr>
        <w:t>。</w:t>
      </w:r>
    </w:p>
    <w:p w14:paraId="676CF66B" w14:textId="77777777" w:rsidR="006119F6" w:rsidRPr="001D40BD" w:rsidRDefault="006119F6">
      <w:pPr>
        <w:widowControl/>
        <w:jc w:val="left"/>
        <w:rPr>
          <w:rFonts w:ascii="HG丸ｺﾞｼｯｸM-PRO" w:eastAsia="HG丸ｺﾞｼｯｸM-PRO" w:hAnsi="HG丸ｺﾞｼｯｸM-PRO"/>
        </w:rPr>
      </w:pPr>
    </w:p>
    <w:p w14:paraId="676CF66C" w14:textId="77777777" w:rsidR="00C364CF" w:rsidRPr="00122BB4" w:rsidRDefault="00C364CF" w:rsidP="00036AED">
      <w:pPr>
        <w:pStyle w:val="a9"/>
        <w:spacing w:beforeLines="0" w:before="0"/>
      </w:pPr>
      <w:r w:rsidRPr="001D40BD">
        <w:rPr>
          <w:rFonts w:hint="eastAsia"/>
        </w:rPr>
        <w:t>表</w:t>
      </w:r>
      <w:r w:rsidRPr="001D40BD">
        <w:t xml:space="preserve"> </w:t>
      </w:r>
      <w:fldSimple w:instr=" STYLEREF 2 \s ">
        <w:r w:rsidR="00D323AE">
          <w:rPr>
            <w:noProof/>
          </w:rPr>
          <w:t>4.2</w:t>
        </w:r>
      </w:fldSimple>
      <w:r w:rsidR="003524A3" w:rsidRPr="001D40BD">
        <w:noBreakHyphen/>
      </w:r>
      <w:fldSimple w:instr=" SEQ 表 \* ARABIC \s 2 ">
        <w:r w:rsidR="00D323AE">
          <w:rPr>
            <w:noProof/>
          </w:rPr>
          <w:t>2</w:t>
        </w:r>
      </w:fldSimple>
      <w:r w:rsidRPr="001D40BD">
        <w:rPr>
          <w:rFonts w:hint="eastAsia"/>
        </w:rPr>
        <w:t xml:space="preserve">　既存不適格の例示</w:t>
      </w:r>
    </w:p>
    <w:tbl>
      <w:tblPr>
        <w:tblStyle w:val="af2"/>
        <w:tblW w:w="0" w:type="auto"/>
        <w:tblInd w:w="108" w:type="dxa"/>
        <w:tblLook w:val="04A0" w:firstRow="1" w:lastRow="0" w:firstColumn="1" w:lastColumn="0" w:noHBand="0" w:noVBand="1"/>
      </w:tblPr>
      <w:tblGrid>
        <w:gridCol w:w="1396"/>
        <w:gridCol w:w="1596"/>
        <w:gridCol w:w="3370"/>
        <w:gridCol w:w="2710"/>
      </w:tblGrid>
      <w:tr w:rsidR="00036AED" w:rsidRPr="00122BB4" w14:paraId="676CF671" w14:textId="77777777" w:rsidTr="002E3721">
        <w:tc>
          <w:tcPr>
            <w:tcW w:w="1396" w:type="dxa"/>
            <w:tcBorders>
              <w:bottom w:val="double" w:sz="4" w:space="0" w:color="auto"/>
            </w:tcBorders>
            <w:shd w:val="clear" w:color="auto" w:fill="D9D9D9" w:themeFill="background1" w:themeFillShade="D9"/>
          </w:tcPr>
          <w:p w14:paraId="676CF66D" w14:textId="77777777" w:rsidR="00036AED" w:rsidRPr="00A819DF" w:rsidRDefault="00036AED" w:rsidP="00A819DF">
            <w:pPr>
              <w:spacing w:line="300" w:lineRule="exact"/>
              <w:jc w:val="center"/>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分野・施設</w:t>
            </w:r>
          </w:p>
        </w:tc>
        <w:tc>
          <w:tcPr>
            <w:tcW w:w="1596" w:type="dxa"/>
            <w:tcBorders>
              <w:bottom w:val="double" w:sz="4" w:space="0" w:color="auto"/>
            </w:tcBorders>
            <w:shd w:val="clear" w:color="auto" w:fill="D9D9D9" w:themeFill="background1" w:themeFillShade="D9"/>
          </w:tcPr>
          <w:p w14:paraId="676CF66E" w14:textId="77777777" w:rsidR="00036AED" w:rsidRPr="00A819DF" w:rsidRDefault="00036AED" w:rsidP="00A819DF">
            <w:pPr>
              <w:spacing w:line="300" w:lineRule="exact"/>
              <w:jc w:val="center"/>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内　容</w:t>
            </w:r>
          </w:p>
        </w:tc>
        <w:tc>
          <w:tcPr>
            <w:tcW w:w="3370" w:type="dxa"/>
            <w:tcBorders>
              <w:bottom w:val="double" w:sz="4" w:space="0" w:color="auto"/>
            </w:tcBorders>
            <w:shd w:val="clear" w:color="auto" w:fill="D9D9D9" w:themeFill="background1" w:themeFillShade="D9"/>
          </w:tcPr>
          <w:p w14:paraId="676CF66F" w14:textId="77777777" w:rsidR="00036AED" w:rsidRPr="00A819DF" w:rsidRDefault="00036AED" w:rsidP="00A819DF">
            <w:pPr>
              <w:spacing w:line="300" w:lineRule="exact"/>
              <w:jc w:val="center"/>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不適格内容</w:t>
            </w:r>
          </w:p>
        </w:tc>
        <w:tc>
          <w:tcPr>
            <w:tcW w:w="2710" w:type="dxa"/>
            <w:tcBorders>
              <w:bottom w:val="double" w:sz="4" w:space="0" w:color="auto"/>
            </w:tcBorders>
            <w:shd w:val="clear" w:color="auto" w:fill="D9D9D9" w:themeFill="background1" w:themeFillShade="D9"/>
          </w:tcPr>
          <w:p w14:paraId="676CF670" w14:textId="77777777" w:rsidR="00036AED" w:rsidRPr="00A819DF" w:rsidRDefault="00036AED" w:rsidP="00A819DF">
            <w:pPr>
              <w:spacing w:line="300" w:lineRule="exact"/>
              <w:jc w:val="center"/>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対応の考え方</w:t>
            </w:r>
          </w:p>
        </w:tc>
      </w:tr>
      <w:tr w:rsidR="00036AED" w:rsidRPr="00122BB4" w14:paraId="676CF677" w14:textId="77777777" w:rsidTr="002E3721">
        <w:tc>
          <w:tcPr>
            <w:tcW w:w="1396" w:type="dxa"/>
            <w:tcBorders>
              <w:top w:val="double" w:sz="4" w:space="0" w:color="auto"/>
            </w:tcBorders>
          </w:tcPr>
          <w:p w14:paraId="676CF672" w14:textId="77777777"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道路</w:t>
            </w:r>
          </w:p>
        </w:tc>
        <w:tc>
          <w:tcPr>
            <w:tcW w:w="1596" w:type="dxa"/>
            <w:tcBorders>
              <w:top w:val="double" w:sz="4" w:space="0" w:color="auto"/>
            </w:tcBorders>
          </w:tcPr>
          <w:p w14:paraId="676CF673" w14:textId="77777777"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防護柵</w:t>
            </w:r>
          </w:p>
        </w:tc>
        <w:tc>
          <w:tcPr>
            <w:tcW w:w="3370" w:type="dxa"/>
            <w:tcBorders>
              <w:top w:val="double" w:sz="4" w:space="0" w:color="auto"/>
            </w:tcBorders>
          </w:tcPr>
          <w:p w14:paraId="676CF674" w14:textId="77777777"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古い基準の場合、現行基準に定める防護柵高さ等を満足していない場合がある。</w:t>
            </w:r>
          </w:p>
        </w:tc>
        <w:tc>
          <w:tcPr>
            <w:tcW w:w="2710" w:type="dxa"/>
            <w:tcBorders>
              <w:top w:val="double" w:sz="4" w:space="0" w:color="auto"/>
            </w:tcBorders>
          </w:tcPr>
          <w:p w14:paraId="676CF675" w14:textId="77777777"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通学路など歩行者が多い箇所から順次対策を実施。</w:t>
            </w:r>
          </w:p>
          <w:p w14:paraId="676CF676" w14:textId="77777777" w:rsidR="00036AED" w:rsidRPr="00A819DF" w:rsidRDefault="00036AED" w:rsidP="00A819DF">
            <w:pPr>
              <w:spacing w:line="300" w:lineRule="exact"/>
              <w:rPr>
                <w:rFonts w:ascii="HG丸ｺﾞｼｯｸM-PRO" w:eastAsia="HG丸ｺﾞｼｯｸM-PRO" w:hAnsi="HG丸ｺﾞｼｯｸM-PRO"/>
                <w:color w:val="FF0000"/>
                <w:sz w:val="20"/>
                <w:szCs w:val="20"/>
              </w:rPr>
            </w:pPr>
            <w:r w:rsidRPr="00A819DF">
              <w:rPr>
                <w:rFonts w:ascii="HG丸ｺﾞｼｯｸM-PRO" w:eastAsia="HG丸ｺﾞｼｯｸM-PRO" w:hAnsi="HG丸ｺﾞｼｯｸM-PRO" w:hint="eastAsia"/>
                <w:sz w:val="20"/>
                <w:szCs w:val="20"/>
              </w:rPr>
              <w:t>補修・更新タイミングと併せて対応。</w:t>
            </w:r>
          </w:p>
        </w:tc>
      </w:tr>
    </w:tbl>
    <w:p w14:paraId="676CF678" w14:textId="77777777" w:rsidR="00BD339B" w:rsidRDefault="00BD339B" w:rsidP="00583CFE"/>
    <w:p w14:paraId="676CF679" w14:textId="77777777" w:rsidR="00BD339B" w:rsidRDefault="00BD339B" w:rsidP="00583CFE"/>
    <w:p w14:paraId="676CF67A" w14:textId="77777777" w:rsidR="000D39E0" w:rsidRDefault="000D39E0" w:rsidP="00583CFE">
      <w:r>
        <w:br w:type="page"/>
      </w:r>
    </w:p>
    <w:p w14:paraId="676CF67B" w14:textId="77777777" w:rsidR="00036AED" w:rsidRPr="00122BB4" w:rsidRDefault="00036AED" w:rsidP="00036AED">
      <w:pPr>
        <w:pStyle w:val="4"/>
      </w:pPr>
      <w:r w:rsidRPr="00122BB4">
        <w:rPr>
          <w:rFonts w:hint="eastAsia"/>
        </w:rPr>
        <w:lastRenderedPageBreak/>
        <w:t>維持管理水準の設定</w:t>
      </w:r>
    </w:p>
    <w:p w14:paraId="676CF67C" w14:textId="77777777" w:rsidR="00C364CF" w:rsidRPr="00122BB4" w:rsidRDefault="00C364CF" w:rsidP="00792D84">
      <w:pPr>
        <w:pStyle w:val="5"/>
      </w:pPr>
      <w:r w:rsidRPr="00122BB4">
        <w:rPr>
          <w:rFonts w:hint="eastAsia"/>
        </w:rPr>
        <w:t>目標管理水準および限界管理水準の考え方</w:t>
      </w:r>
    </w:p>
    <w:p w14:paraId="676CF67D" w14:textId="77777777" w:rsidR="00C364CF" w:rsidRPr="00CE4E39" w:rsidRDefault="00AB1042" w:rsidP="00863D57">
      <w:pPr>
        <w:pStyle w:val="50"/>
        <w:ind w:left="73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維持管理水準の設定については、安全性・信頼性や</w:t>
      </w:r>
      <w:r w:rsidRPr="00CE4E39">
        <w:rPr>
          <w:rFonts w:ascii="HG丸ｺﾞｼｯｸM-PRO" w:eastAsia="HG丸ｺﾞｼｯｸM-PRO" w:hAnsi="HG丸ｺﾞｼｯｸM-PRO"/>
          <w:color w:val="000000" w:themeColor="text1"/>
        </w:rPr>
        <w:t>LCC最小化の観点から施設の特性や重要性などを考慮し、施設もしくは部材単位毎に目標とする管理水準を適切に設定することが重要である。目標管理水準は、不測の事態が発生した場合でも対応可能となるよう、限界管理水準との間に適切な余裕を見込んで設定する必要がある。</w:t>
      </w:r>
    </w:p>
    <w:p w14:paraId="676CF67E" w14:textId="77777777" w:rsidR="000D39E0" w:rsidRPr="00863D57" w:rsidRDefault="000D39E0" w:rsidP="00863D57">
      <w:pPr>
        <w:pStyle w:val="50"/>
        <w:ind w:left="735" w:firstLine="210"/>
        <w:rPr>
          <w:rFonts w:ascii="HG丸ｺﾞｼｯｸM-PRO" w:eastAsia="HG丸ｺﾞｼｯｸM-PRO" w:hAnsi="HG丸ｺﾞｼｯｸM-PRO"/>
          <w:bCs/>
          <w:szCs w:val="20"/>
        </w:rPr>
      </w:pPr>
    </w:p>
    <w:p w14:paraId="676CF67F" w14:textId="77777777" w:rsidR="00C364CF" w:rsidRPr="00122BB4" w:rsidRDefault="00C364CF" w:rsidP="00C364CF">
      <w:pPr>
        <w:pStyle w:val="a9"/>
      </w:pPr>
      <w:r w:rsidRPr="00122BB4">
        <w:rPr>
          <w:rFonts w:hint="eastAsia"/>
        </w:rPr>
        <w:t>表</w:t>
      </w:r>
      <w:r w:rsidRPr="00122BB4">
        <w:t xml:space="preserve"> </w:t>
      </w:r>
      <w:r w:rsidR="00CD74D1">
        <w:fldChar w:fldCharType="begin"/>
      </w:r>
      <w:r w:rsidR="00CD74D1">
        <w:instrText xml:space="preserve"> STYLEREF 2 \s </w:instrText>
      </w:r>
      <w:r w:rsidR="00CD74D1">
        <w:fldChar w:fldCharType="separate"/>
      </w:r>
      <w:r w:rsidR="00D323AE">
        <w:rPr>
          <w:noProof/>
        </w:rPr>
        <w:t>4.2</w:t>
      </w:r>
      <w:r w:rsidR="00CD74D1">
        <w:rPr>
          <w:noProof/>
        </w:rPr>
        <w:fldChar w:fldCharType="end"/>
      </w:r>
      <w:r w:rsidR="003524A3">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3</w:t>
      </w:r>
      <w:r w:rsidR="00CD74D1">
        <w:rPr>
          <w:noProof/>
        </w:rPr>
        <w:fldChar w:fldCharType="end"/>
      </w:r>
      <w:r w:rsidRPr="00122BB4">
        <w:rPr>
          <w:rFonts w:hint="eastAsia"/>
        </w:rPr>
        <w:t xml:space="preserve">　管理水準の基本的な考え方</w:t>
      </w:r>
    </w:p>
    <w:tbl>
      <w:tblPr>
        <w:tblStyle w:val="af2"/>
        <w:tblW w:w="0" w:type="auto"/>
        <w:tblInd w:w="108" w:type="dxa"/>
        <w:tblLook w:val="04A0" w:firstRow="1" w:lastRow="0" w:firstColumn="1" w:lastColumn="0" w:noHBand="0" w:noVBand="1"/>
      </w:tblPr>
      <w:tblGrid>
        <w:gridCol w:w="426"/>
        <w:gridCol w:w="1656"/>
        <w:gridCol w:w="6990"/>
      </w:tblGrid>
      <w:tr w:rsidR="00C364CF" w:rsidRPr="00122BB4" w14:paraId="676CF682" w14:textId="77777777" w:rsidTr="00AC033B">
        <w:tc>
          <w:tcPr>
            <w:tcW w:w="2082" w:type="dxa"/>
            <w:gridSpan w:val="2"/>
            <w:tcBorders>
              <w:bottom w:val="double" w:sz="4" w:space="0" w:color="auto"/>
            </w:tcBorders>
            <w:shd w:val="clear" w:color="auto" w:fill="D9D9D9" w:themeFill="background1" w:themeFillShade="D9"/>
          </w:tcPr>
          <w:p w14:paraId="676CF680" w14:textId="77777777"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14:paraId="676CF681" w14:textId="77777777"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説明</w:t>
            </w:r>
          </w:p>
        </w:tc>
      </w:tr>
      <w:tr w:rsidR="00C364CF" w:rsidRPr="00122BB4" w14:paraId="676CF686" w14:textId="77777777" w:rsidTr="00AC033B">
        <w:tc>
          <w:tcPr>
            <w:tcW w:w="2082" w:type="dxa"/>
            <w:gridSpan w:val="2"/>
            <w:tcBorders>
              <w:top w:val="double" w:sz="4" w:space="0" w:color="auto"/>
            </w:tcBorders>
          </w:tcPr>
          <w:p w14:paraId="676CF683" w14:textId="77777777"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6990" w:type="dxa"/>
            <w:tcBorders>
              <w:top w:val="double" w:sz="4" w:space="0" w:color="auto"/>
            </w:tcBorders>
          </w:tcPr>
          <w:p w14:paraId="676CF684" w14:textId="77777777"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w:t>
            </w:r>
            <w:r w:rsidRPr="001D40BD">
              <w:rPr>
                <w:rFonts w:ascii="HG丸ｺﾞｼｯｸM-PRO" w:eastAsia="HG丸ｺﾞｼｯｸM-PRO" w:hAnsi="HG丸ｺﾞｼｯｸM-PRO" w:hint="eastAsia"/>
                <w:szCs w:val="21"/>
              </w:rPr>
              <w:t>施設の安全性</w:t>
            </w:r>
            <w:r w:rsidR="00B42CAC" w:rsidRPr="001D40BD">
              <w:rPr>
                <w:rFonts w:ascii="HG丸ｺﾞｼｯｸM-PRO" w:eastAsia="HG丸ｺﾞｼｯｸM-PRO" w:hAnsi="HG丸ｺﾞｼｯｸM-PRO" w:hint="eastAsia"/>
                <w:szCs w:val="21"/>
              </w:rPr>
              <w:t>・</w:t>
            </w:r>
            <w:r w:rsidRPr="001D40BD">
              <w:rPr>
                <w:rFonts w:ascii="HG丸ｺﾞｼｯｸM-PRO" w:eastAsia="HG丸ｺﾞｼｯｸM-PRO" w:hAnsi="HG丸ｺﾞｼｯｸM-PRO" w:hint="eastAsia"/>
                <w:szCs w:val="21"/>
              </w:rPr>
              <w:t>信頼性を損なう不具合等、管理上、絶対に下回</w:t>
            </w:r>
            <w:r w:rsidR="00891CAC" w:rsidRPr="001D40BD">
              <w:rPr>
                <w:rFonts w:ascii="HG丸ｺﾞｼｯｸM-PRO" w:eastAsia="HG丸ｺﾞｼｯｸM-PRO" w:hAnsi="HG丸ｺﾞｼｯｸM-PRO" w:hint="eastAsia"/>
                <w:szCs w:val="21"/>
              </w:rPr>
              <w:t>ってはなら</w:t>
            </w:r>
            <w:r w:rsidRPr="001D40BD">
              <w:rPr>
                <w:rFonts w:ascii="HG丸ｺﾞｼｯｸM-PRO" w:eastAsia="HG丸ｺﾞｼｯｸM-PRO" w:hAnsi="HG丸ｺﾞｼｯｸM-PRO" w:hint="eastAsia"/>
                <w:szCs w:val="21"/>
              </w:rPr>
              <w:t>ない水準。</w:t>
            </w:r>
          </w:p>
          <w:p w14:paraId="676CF685" w14:textId="77777777"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・一般的に、これを超えると大規模修繕や更新等が必要となる。</w:t>
            </w:r>
          </w:p>
        </w:tc>
      </w:tr>
      <w:tr w:rsidR="00C364CF" w:rsidRPr="00122BB4" w14:paraId="676CF68B" w14:textId="77777777" w:rsidTr="00AC033B">
        <w:tc>
          <w:tcPr>
            <w:tcW w:w="2082" w:type="dxa"/>
            <w:gridSpan w:val="2"/>
            <w:tcBorders>
              <w:bottom w:val="nil"/>
            </w:tcBorders>
          </w:tcPr>
          <w:p w14:paraId="676CF687" w14:textId="77777777"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14:paraId="676CF688" w14:textId="77777777"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・管理上、目標とする水準</w:t>
            </w:r>
          </w:p>
          <w:p w14:paraId="676CF689" w14:textId="77777777"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・これを下回ると補修等の対策を実施</w:t>
            </w:r>
          </w:p>
          <w:p w14:paraId="676CF68A" w14:textId="77777777"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r w:rsidRPr="009F230A">
              <w:rPr>
                <w:rFonts w:ascii="HG丸ｺﾞｼｯｸM-PRO" w:eastAsia="HG丸ｺﾞｼｯｸM-PRO" w:hAnsi="HG丸ｺﾞｼｯｸM-PRO"/>
                <w:szCs w:val="21"/>
              </w:rPr>
              <w:fldChar w:fldCharType="begin"/>
            </w:r>
            <w:r w:rsidRPr="00122BB4">
              <w:rPr>
                <w:rFonts w:ascii="HG丸ｺﾞｼｯｸM-PRO" w:eastAsia="HG丸ｺﾞｼｯｸM-PRO" w:hAnsi="HG丸ｺﾞｼｯｸM-PRO"/>
                <w:szCs w:val="21"/>
              </w:rPr>
              <w:instrText xml:space="preserve"> REF _Ref387927655  \* MERGEFORMAT </w:instrText>
            </w:r>
            <w:r w:rsidRPr="009F230A">
              <w:rPr>
                <w:rFonts w:ascii="HG丸ｺﾞｼｯｸM-PRO" w:eastAsia="HG丸ｺﾞｼｯｸM-PRO" w:hAnsi="HG丸ｺﾞｼｯｸM-PRO"/>
                <w:szCs w:val="21"/>
              </w:rPr>
              <w:fldChar w:fldCharType="separate"/>
            </w:r>
            <w:r w:rsidR="00D323AE" w:rsidRPr="00D323AE">
              <w:rPr>
                <w:rFonts w:ascii="HG丸ｺﾞｼｯｸM-PRO" w:eastAsia="HG丸ｺﾞｼｯｸM-PRO" w:hAnsi="HG丸ｺﾞｼｯｸM-PRO" w:hint="eastAsia"/>
                <w:szCs w:val="21"/>
              </w:rPr>
              <w:t>図</w:t>
            </w:r>
            <w:r w:rsidR="00D323AE" w:rsidRPr="00D323AE">
              <w:rPr>
                <w:rFonts w:ascii="HG丸ｺﾞｼｯｸM-PRO" w:eastAsia="HG丸ｺﾞｼｯｸM-PRO" w:hAnsi="HG丸ｺﾞｼｯｸM-PRO"/>
                <w:szCs w:val="21"/>
              </w:rPr>
              <w:t xml:space="preserve"> </w:t>
            </w:r>
            <w:r w:rsidR="00D323AE" w:rsidRPr="00D323AE">
              <w:rPr>
                <w:rFonts w:ascii="HG丸ｺﾞｼｯｸM-PRO" w:eastAsia="HG丸ｺﾞｼｯｸM-PRO" w:hAnsi="HG丸ｺﾞｼｯｸM-PRO"/>
                <w:noProof/>
                <w:szCs w:val="21"/>
              </w:rPr>
              <w:t>4.2</w:t>
            </w:r>
            <w:r w:rsidR="00D323AE" w:rsidRPr="00D323AE">
              <w:rPr>
                <w:rFonts w:ascii="HG丸ｺﾞｼｯｸM-PRO" w:eastAsia="HG丸ｺﾞｼｯｸM-PRO" w:hAnsi="HG丸ｺﾞｼｯｸM-PRO"/>
                <w:noProof/>
                <w:szCs w:val="21"/>
              </w:rPr>
              <w:noBreakHyphen/>
              <w:t>2</w:t>
            </w:r>
            <w:r w:rsidRPr="009F230A">
              <w:rPr>
                <w:rFonts w:ascii="HG丸ｺﾞｼｯｸM-PRO" w:eastAsia="HG丸ｺﾞｼｯｸM-PRO" w:hAnsi="HG丸ｺﾞｼｯｸM-PRO"/>
                <w:szCs w:val="21"/>
              </w:rPr>
              <w:fldChar w:fldCharType="end"/>
            </w:r>
            <w:r w:rsidRPr="00122BB4">
              <w:rPr>
                <w:rFonts w:ascii="HG丸ｺﾞｼｯｸM-PRO" w:eastAsia="HG丸ｺﾞｼｯｸM-PRO" w:hAnsi="HG丸ｺﾞｼｯｸM-PRO" w:hint="eastAsia"/>
                <w:szCs w:val="21"/>
              </w:rPr>
              <w:t>参照）。</w:t>
            </w:r>
          </w:p>
        </w:tc>
      </w:tr>
      <w:tr w:rsidR="00C364CF" w:rsidRPr="00122BB4" w14:paraId="676CF68F" w14:textId="77777777" w:rsidTr="00AC033B">
        <w:tc>
          <w:tcPr>
            <w:tcW w:w="426" w:type="dxa"/>
            <w:tcBorders>
              <w:top w:val="nil"/>
              <w:right w:val="dashSmallGap" w:sz="4" w:space="0" w:color="auto"/>
            </w:tcBorders>
          </w:tcPr>
          <w:p w14:paraId="676CF68C" w14:textId="77777777" w:rsidR="00C364CF" w:rsidRPr="00122BB4" w:rsidRDefault="00C364CF" w:rsidP="00A819DF">
            <w:pPr>
              <w:spacing w:line="30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14:paraId="676CF68D" w14:textId="77777777" w:rsidR="003B7619" w:rsidRPr="00122BB4" w:rsidRDefault="003B7619" w:rsidP="00A819DF">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予測計画型の場合</w:t>
            </w:r>
          </w:p>
        </w:tc>
        <w:tc>
          <w:tcPr>
            <w:tcW w:w="6990" w:type="dxa"/>
            <w:tcBorders>
              <w:top w:val="dashSmallGap" w:sz="4" w:space="0" w:color="auto"/>
            </w:tcBorders>
          </w:tcPr>
          <w:p w14:paraId="676CF68E" w14:textId="77777777"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・劣化予測が可能な施設（部位・部材等）で、目標</w:t>
            </w:r>
            <w:r w:rsidR="00C13570" w:rsidRPr="00A819DF">
              <w:rPr>
                <w:rFonts w:ascii="HG丸ｺﾞｼｯｸM-PRO" w:eastAsia="HG丸ｺﾞｼｯｸM-PRO" w:hAnsi="HG丸ｺﾞｼｯｸM-PRO" w:hint="eastAsia"/>
                <w:szCs w:val="21"/>
              </w:rPr>
              <w:t>供用</w:t>
            </w:r>
            <w:r w:rsidRPr="00122BB4">
              <w:rPr>
                <w:rFonts w:ascii="HG丸ｺﾞｼｯｸM-PRO" w:eastAsia="HG丸ｺﾞｼｯｸM-PRO" w:hAnsi="HG丸ｺﾞｼｯｸM-PRO" w:hint="eastAsia"/>
                <w:szCs w:val="21"/>
              </w:rPr>
              <w:t>年数（寿命）を</w:t>
            </w:r>
            <w:r w:rsidR="00943C92" w:rsidRPr="00583CFE">
              <w:rPr>
                <w:rFonts w:ascii="HG丸ｺﾞｼｯｸM-PRO" w:eastAsia="HG丸ｺﾞｼｯｸM-PRO" w:hAnsi="HG丸ｺﾞｼｯｸM-PRO" w:hint="eastAsia"/>
                <w:szCs w:val="21"/>
              </w:rPr>
              <w:t>設定</w:t>
            </w:r>
            <w:r w:rsidRPr="00122BB4">
              <w:rPr>
                <w:rFonts w:ascii="HG丸ｺﾞｼｯｸM-PRO" w:eastAsia="HG丸ｺﾞｼｯｸM-PRO" w:hAnsi="HG丸ｺﾞｼｯｸM-PRO" w:hint="eastAsia"/>
                <w:szCs w:val="21"/>
              </w:rPr>
              <w:t>した上で、ライフサイクルコストの最小化など、最適なタイミング（</w:t>
            </w:r>
            <w:r w:rsidRPr="009F230A">
              <w:rPr>
                <w:rFonts w:ascii="HG丸ｺﾞｼｯｸM-PRO" w:eastAsia="HG丸ｺﾞｼｯｸM-PRO" w:hAnsi="HG丸ｺﾞｼｯｸM-PRO"/>
                <w:szCs w:val="21"/>
              </w:rPr>
              <w:fldChar w:fldCharType="begin"/>
            </w:r>
            <w:r w:rsidRPr="00122BB4">
              <w:rPr>
                <w:rFonts w:ascii="HG丸ｺﾞｼｯｸM-PRO" w:eastAsia="HG丸ｺﾞｼｯｸM-PRO" w:hAnsi="HG丸ｺﾞｼｯｸM-PRO"/>
                <w:szCs w:val="21"/>
              </w:rPr>
              <w:instrText xml:space="preserve"> REF _Ref388262597  \* MERGEFORMAT </w:instrText>
            </w:r>
            <w:r w:rsidRPr="009F230A">
              <w:rPr>
                <w:rFonts w:ascii="HG丸ｺﾞｼｯｸM-PRO" w:eastAsia="HG丸ｺﾞｼｯｸM-PRO" w:hAnsi="HG丸ｺﾞｼｯｸM-PRO"/>
                <w:szCs w:val="21"/>
              </w:rPr>
              <w:fldChar w:fldCharType="separate"/>
            </w:r>
            <w:r w:rsidR="00D323AE" w:rsidRPr="00D323AE">
              <w:rPr>
                <w:rFonts w:ascii="HG丸ｺﾞｼｯｸM-PRO" w:eastAsia="HG丸ｺﾞｼｯｸM-PRO" w:hAnsi="HG丸ｺﾞｼｯｸM-PRO" w:hint="eastAsia"/>
              </w:rPr>
              <w:t>図</w:t>
            </w:r>
            <w:r w:rsidR="00D323AE" w:rsidRPr="00D323AE">
              <w:rPr>
                <w:rFonts w:ascii="HG丸ｺﾞｼｯｸM-PRO" w:eastAsia="HG丸ｺﾞｼｯｸM-PRO" w:hAnsi="HG丸ｺﾞｼｯｸM-PRO"/>
              </w:rPr>
              <w:t xml:space="preserve"> </w:t>
            </w:r>
            <w:r w:rsidR="00D323AE" w:rsidRPr="00D323AE">
              <w:rPr>
                <w:rFonts w:ascii="HG丸ｺﾞｼｯｸM-PRO" w:eastAsia="HG丸ｺﾞｼｯｸM-PRO" w:hAnsi="HG丸ｺﾞｼｯｸM-PRO"/>
                <w:noProof/>
              </w:rPr>
              <w:t>4.2</w:t>
            </w:r>
            <w:r w:rsidR="00D323AE" w:rsidRPr="00D323AE">
              <w:rPr>
                <w:rFonts w:ascii="HG丸ｺﾞｼｯｸM-PRO" w:eastAsia="HG丸ｺﾞｼｯｸM-PRO" w:hAnsi="HG丸ｺﾞｼｯｸM-PRO"/>
                <w:noProof/>
              </w:rPr>
              <w:noBreakHyphen/>
              <w:t>3</w:t>
            </w:r>
            <w:r w:rsidRPr="009F230A">
              <w:rPr>
                <w:rFonts w:ascii="HG丸ｺﾞｼｯｸM-PRO" w:eastAsia="HG丸ｺﾞｼｯｸM-PRO" w:hAnsi="HG丸ｺﾞｼｯｸM-PRO"/>
                <w:szCs w:val="21"/>
              </w:rPr>
              <w:fldChar w:fldCharType="end"/>
            </w:r>
            <w:r w:rsidRPr="00122BB4">
              <w:rPr>
                <w:rFonts w:ascii="HG丸ｺﾞｼｯｸM-PRO" w:eastAsia="HG丸ｺﾞｼｯｸM-PRO" w:hAnsi="HG丸ｺﾞｼｯｸM-PRO" w:hint="eastAsia"/>
                <w:szCs w:val="21"/>
              </w:rPr>
              <w:t>参照）で最適な補修等を行う水準。</w:t>
            </w:r>
          </w:p>
        </w:tc>
      </w:tr>
    </w:tbl>
    <w:p w14:paraId="676CF690" w14:textId="77777777" w:rsidR="00482ACE" w:rsidRPr="00122BB4" w:rsidRDefault="002363E1" w:rsidP="00583CFE">
      <w:pPr>
        <w:spacing w:beforeLines="50" w:before="180"/>
        <w:jc w:val="cente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676CFED4" wp14:editId="676CFED5">
            <wp:extent cx="4041775" cy="1749425"/>
            <wp:effectExtent l="0" t="0" r="0" b="0"/>
            <wp:docPr id="305"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041775" cy="1749425"/>
                    </a:xfrm>
                    <a:prstGeom prst="rect">
                      <a:avLst/>
                    </a:prstGeom>
                    <a:noFill/>
                    <a:ln>
                      <a:noFill/>
                    </a:ln>
                  </pic:spPr>
                </pic:pic>
              </a:graphicData>
            </a:graphic>
          </wp:inline>
        </w:drawing>
      </w:r>
    </w:p>
    <w:p w14:paraId="676CF691" w14:textId="77777777" w:rsidR="00C364CF" w:rsidRPr="00122BB4" w:rsidRDefault="00C364CF" w:rsidP="00694AF6">
      <w:pPr>
        <w:pStyle w:val="a9"/>
        <w:spacing w:beforeLines="0" w:before="0" w:afterLines="50" w:after="180"/>
        <w:ind w:firstLineChars="200" w:firstLine="420"/>
      </w:pPr>
      <w:bookmarkStart w:id="417" w:name="_Ref387927655"/>
      <w:r w:rsidRPr="00583CFE">
        <w:rPr>
          <w:rFonts w:hint="eastAsia"/>
        </w:rPr>
        <w:t>図</w:t>
      </w:r>
      <w:r w:rsidRPr="00583CFE">
        <w:t xml:space="preserve"> </w:t>
      </w:r>
      <w:r w:rsidR="00CD74D1">
        <w:fldChar w:fldCharType="begin"/>
      </w:r>
      <w:r w:rsidR="00CD74D1">
        <w:instrText xml:space="preserve"> STYLEREF 2 \s </w:instrText>
      </w:r>
      <w:r w:rsidR="00CD74D1">
        <w:fldChar w:fldCharType="separate"/>
      </w:r>
      <w:r w:rsidR="00D323AE">
        <w:rPr>
          <w:noProof/>
        </w:rPr>
        <w:t>4.2</w:t>
      </w:r>
      <w:r w:rsidR="00CD74D1">
        <w:rPr>
          <w:noProof/>
        </w:rPr>
        <w:fldChar w:fldCharType="end"/>
      </w:r>
      <w:r w:rsidR="003524A3">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2</w:t>
      </w:r>
      <w:r w:rsidR="00CD74D1">
        <w:rPr>
          <w:noProof/>
        </w:rPr>
        <w:fldChar w:fldCharType="end"/>
      </w:r>
      <w:bookmarkEnd w:id="417"/>
      <w:r w:rsidRPr="00583CFE">
        <w:rPr>
          <w:rFonts w:hint="eastAsia"/>
        </w:rPr>
        <w:t xml:space="preserve">　不測の事態に対する管理水準の</w:t>
      </w:r>
      <w:r w:rsidRPr="001D40BD">
        <w:rPr>
          <w:rFonts w:hint="eastAsia"/>
        </w:rPr>
        <w:t>余裕</w:t>
      </w:r>
    </w:p>
    <w:p w14:paraId="676CF692" w14:textId="77777777" w:rsidR="004241FF" w:rsidRPr="00122BB4" w:rsidRDefault="00623586" w:rsidP="004241FF">
      <w:pPr>
        <w:jc w:val="center"/>
      </w:pPr>
      <w:r w:rsidRPr="007D2698">
        <w:rPr>
          <w:rFonts w:ascii="HG丸ｺﾞｼｯｸM-PRO" w:eastAsia="HG丸ｺﾞｼｯｸM-PRO" w:hAnsi="HG丸ｺﾞｼｯｸM-PRO"/>
          <w:noProof/>
        </w:rPr>
        <mc:AlternateContent>
          <mc:Choice Requires="wps">
            <w:drawing>
              <wp:anchor distT="0" distB="0" distL="114300" distR="114300" simplePos="0" relativeHeight="253042688" behindDoc="0" locked="0" layoutInCell="1" allowOverlap="1" wp14:anchorId="676CFED6" wp14:editId="676CFED7">
                <wp:simplePos x="0" y="0"/>
                <wp:positionH relativeFrom="column">
                  <wp:posOffset>2852420</wp:posOffset>
                </wp:positionH>
                <wp:positionV relativeFrom="paragraph">
                  <wp:posOffset>1119505</wp:posOffset>
                </wp:positionV>
                <wp:extent cx="892810" cy="339725"/>
                <wp:effectExtent l="0" t="590550" r="21590" b="22225"/>
                <wp:wrapNone/>
                <wp:docPr id="3277" name="四角形吹き出し 3277"/>
                <wp:cNvGraphicFramePr/>
                <a:graphic xmlns:a="http://schemas.openxmlformats.org/drawingml/2006/main">
                  <a:graphicData uri="http://schemas.microsoft.com/office/word/2010/wordprocessingShape">
                    <wps:wsp>
                      <wps:cNvSpPr/>
                      <wps:spPr>
                        <a:xfrm>
                          <a:off x="0" y="0"/>
                          <a:ext cx="892810" cy="339725"/>
                        </a:xfrm>
                        <a:prstGeom prst="wedgeRectCallout">
                          <a:avLst>
                            <a:gd name="adj1" fmla="val 13931"/>
                            <a:gd name="adj2" fmla="val -221619"/>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154" w14:textId="77777777" w:rsidR="006731A1" w:rsidRPr="00A819DF" w:rsidRDefault="006731A1"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14:paraId="676D0155" w14:textId="77777777" w:rsidR="006731A1" w:rsidRPr="00A819DF" w:rsidRDefault="006731A1"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279" type="#_x0000_t61" style="position:absolute;left:0;text-align:left;margin-left:224.6pt;margin-top:88.15pt;width:70.3pt;height:26.75pt;z-index:2530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" adj="13809,-37070" fillcolor="white [3212]" strokecolor="black [3213]">
                <v:textbox>
                  <w:txbxContent>
                    <w:p w:rsidR="006731A1" w:rsidRPr="00A819DF" w:rsidRDefault="006731A1"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6731A1" w:rsidRPr="00A819DF" w:rsidRDefault="006731A1"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44736" behindDoc="0" locked="0" layoutInCell="1" allowOverlap="1" wp14:anchorId="676CFED8" wp14:editId="676CFED9">
                <wp:simplePos x="0" y="0"/>
                <wp:positionH relativeFrom="column">
                  <wp:posOffset>5117465</wp:posOffset>
                </wp:positionH>
                <wp:positionV relativeFrom="paragraph">
                  <wp:posOffset>694055</wp:posOffset>
                </wp:positionV>
                <wp:extent cx="861060" cy="361315"/>
                <wp:effectExtent l="76200" t="152400" r="15240" b="19685"/>
                <wp:wrapNone/>
                <wp:docPr id="3279" name="四角形吹き出し 3279"/>
                <wp:cNvGraphicFramePr/>
                <a:graphic xmlns:a="http://schemas.openxmlformats.org/drawingml/2006/main">
                  <a:graphicData uri="http://schemas.microsoft.com/office/word/2010/wordprocessingShape">
                    <wps:wsp>
                      <wps:cNvSpPr/>
                      <wps:spPr>
                        <a:xfrm>
                          <a:off x="0" y="0"/>
                          <a:ext cx="861060" cy="361315"/>
                        </a:xfrm>
                        <a:prstGeom prst="wedgeRectCallout">
                          <a:avLst>
                            <a:gd name="adj1" fmla="val -57053"/>
                            <a:gd name="adj2" fmla="val -89251"/>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156" w14:textId="77777777" w:rsidR="006731A1" w:rsidRPr="00A819DF" w:rsidRDefault="006731A1"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280" type="#_x0000_t61" style="position:absolute;left:0;text-align:left;margin-left:402.95pt;margin-top:54.65pt;width:67.8pt;height:28.45pt;z-index:2530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" adj="-1523,-8478" fillcolor="white [3212]" strokecolor="black [3213]">
                <v:textbox>
                  <w:txbxContent>
                    <w:p w:rsidR="006731A1" w:rsidRPr="00A819DF" w:rsidRDefault="006731A1"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Pr="00583CFE">
        <w:object w:dxaOrig="9650" w:dyaOrig="3078" w14:anchorId="676CFEDA">
          <v:shape id="_x0000_i1026" type="#_x0000_t75" style="width:396.15pt;height:125.45pt" o:ole="">
            <v:imagedata r:id="rId154" o:title=""/>
          </v:shape>
          <o:OLEObject Type="Embed" ProgID="Visio.Drawing.11" ShapeID="_x0000_i1026" DrawAspect="Content" ObjectID="_1484304709" r:id="rId155"/>
        </w:object>
      </w:r>
    </w:p>
    <w:p w14:paraId="676CF693" w14:textId="77777777" w:rsidR="008C52E1" w:rsidRPr="00122BB4" w:rsidRDefault="004241FF" w:rsidP="008C52E1">
      <w:pPr>
        <w:pStyle w:val="a9"/>
        <w:spacing w:beforeLines="0" w:before="0"/>
        <w:ind w:right="420"/>
      </w:pPr>
      <w:bookmarkStart w:id="418" w:name="_Ref388262597"/>
      <w:r w:rsidRPr="00122BB4">
        <w:rPr>
          <w:rFonts w:hint="eastAsia"/>
        </w:rPr>
        <w:t>図</w:t>
      </w:r>
      <w:r w:rsidRPr="00122BB4">
        <w:t xml:space="preserve"> </w:t>
      </w:r>
      <w:r w:rsidR="00CD74D1">
        <w:fldChar w:fldCharType="begin"/>
      </w:r>
      <w:r w:rsidR="00CD74D1">
        <w:instrText xml:space="preserve"> STYLEREF 2 \s </w:instrText>
      </w:r>
      <w:r w:rsidR="00CD74D1">
        <w:fldChar w:fldCharType="separate"/>
      </w:r>
      <w:r w:rsidR="00D323AE">
        <w:rPr>
          <w:noProof/>
        </w:rPr>
        <w:t>4.2</w:t>
      </w:r>
      <w:r w:rsidR="00CD74D1">
        <w:rPr>
          <w:noProof/>
        </w:rPr>
        <w:fldChar w:fldCharType="end"/>
      </w:r>
      <w:r w:rsidR="003524A3">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3</w:t>
      </w:r>
      <w:r w:rsidR="00CD74D1">
        <w:rPr>
          <w:noProof/>
        </w:rPr>
        <w:fldChar w:fldCharType="end"/>
      </w:r>
      <w:bookmarkEnd w:id="418"/>
      <w:r w:rsidRPr="00122BB4">
        <w:rPr>
          <w:rFonts w:hint="eastAsia"/>
        </w:rPr>
        <w:t xml:space="preserve">　</w:t>
      </w:r>
      <w:r w:rsidRPr="00122BB4">
        <w:t>LCC最小化のイメージ</w:t>
      </w:r>
    </w:p>
    <w:p w14:paraId="676CF694" w14:textId="77777777" w:rsidR="000D39E0" w:rsidRDefault="000D39E0" w:rsidP="008C52E1">
      <w:r>
        <w:br w:type="page"/>
      </w:r>
    </w:p>
    <w:p w14:paraId="676CF695" w14:textId="77777777" w:rsidR="00CF6CBE" w:rsidRPr="00122BB4" w:rsidRDefault="00CF6CBE" w:rsidP="00CF6CBE">
      <w:pPr>
        <w:pStyle w:val="5"/>
      </w:pPr>
      <w:r w:rsidRPr="00122BB4">
        <w:rPr>
          <w:rFonts w:hint="eastAsia"/>
        </w:rPr>
        <w:lastRenderedPageBreak/>
        <w:t>管理水準の設定</w:t>
      </w:r>
    </w:p>
    <w:p w14:paraId="676CF696" w14:textId="77777777" w:rsidR="00AB1042" w:rsidRPr="00CE4E39" w:rsidRDefault="00AB1042" w:rsidP="00AB1042">
      <w:pPr>
        <w:pStyle w:val="50"/>
        <w:ind w:left="735" w:firstLine="210"/>
        <w:rPr>
          <w:rFonts w:ascii="HG丸ｺﾞｼｯｸM-PRO" w:eastAsia="HG丸ｺﾞｼｯｸM-PRO" w:hAnsi="HG丸ｺﾞｼｯｸM-PRO" w:cs="Meiryo UI"/>
          <w:color w:val="000000" w:themeColor="text1"/>
        </w:rPr>
      </w:pPr>
      <w:r w:rsidRPr="00CE4E39">
        <w:rPr>
          <w:rFonts w:ascii="HG丸ｺﾞｼｯｸM-PRO" w:eastAsia="HG丸ｺﾞｼｯｸM-PRO" w:hAnsi="HG丸ｺﾞｼｯｸM-PRO" w:cs="Meiryo UI" w:hint="eastAsia"/>
          <w:color w:val="000000" w:themeColor="text1"/>
        </w:rPr>
        <w:t>各分野・施設「行動計画」においては、最新の科学的・専門的な知見や管理実績等を踏まえて、分野・施設毎</w:t>
      </w:r>
      <w:r w:rsidRPr="001D40BD">
        <w:rPr>
          <w:rFonts w:ascii="HG丸ｺﾞｼｯｸM-PRO" w:eastAsia="HG丸ｺﾞｼｯｸM-PRO" w:hAnsi="HG丸ｺﾞｼｯｸM-PRO" w:cs="Meiryo UI" w:hint="eastAsia"/>
          <w:color w:val="000000" w:themeColor="text1"/>
        </w:rPr>
        <w:t>の目標管理水準を設定する</w:t>
      </w:r>
      <w:r w:rsidRPr="00CE4E39">
        <w:rPr>
          <w:rFonts w:ascii="HG丸ｺﾞｼｯｸM-PRO" w:eastAsia="HG丸ｺﾞｼｯｸM-PRO" w:hAnsi="HG丸ｺﾞｼｯｸM-PRO" w:cs="Meiryo UI" w:hint="eastAsia"/>
          <w:color w:val="000000" w:themeColor="text1"/>
        </w:rPr>
        <w:t>必要がある。</w:t>
      </w:r>
    </w:p>
    <w:p w14:paraId="676CF697" w14:textId="77777777" w:rsidR="00AB1042" w:rsidRPr="00CE4E39" w:rsidRDefault="00AB1042" w:rsidP="00AB1042">
      <w:pPr>
        <w:pStyle w:val="50"/>
        <w:ind w:left="735" w:firstLine="210"/>
        <w:rPr>
          <w:rFonts w:ascii="HG丸ｺﾞｼｯｸM-PRO" w:eastAsia="HG丸ｺﾞｼｯｸM-PRO" w:hAnsi="HG丸ｺﾞｼｯｸM-PRO" w:cs="Meiryo UI"/>
          <w:color w:val="000000" w:themeColor="text1"/>
        </w:rPr>
      </w:pPr>
      <w:r w:rsidRPr="00CE4E39">
        <w:rPr>
          <w:rFonts w:ascii="HG丸ｺﾞｼｯｸM-PRO" w:eastAsia="HG丸ｺﾞｼｯｸM-PRO" w:hAnsi="HG丸ｺﾞｼｯｸM-PRO" w:cs="Meiryo UI" w:hint="eastAsia"/>
          <w:color w:val="000000" w:themeColor="text1"/>
        </w:rPr>
        <w:t>目標管理水準、限界管理水準は、その施設の要求性能をもとに定量的に設定することが望ましいが、現時点では、性能規定は難しい面も多いことから、施設の安全性・信頼性を考慮し、施設の状態をもとに水準を設定するなど、施設毎にその特性を踏まえ設定する必要がある。併せて、課題やその対応についても整理を行っておく必要がある。</w:t>
      </w:r>
    </w:p>
    <w:p w14:paraId="676CF698" w14:textId="77777777" w:rsidR="008C52E1" w:rsidRPr="00122BB4" w:rsidRDefault="008C52E1" w:rsidP="008C52E1">
      <w:pPr>
        <w:pStyle w:val="50"/>
        <w:ind w:left="735" w:firstLine="210"/>
        <w:rPr>
          <w:rFonts w:ascii="HG丸ｺﾞｼｯｸM-PRO" w:eastAsia="HG丸ｺﾞｼｯｸM-PRO" w:hAnsi="HG丸ｺﾞｼｯｸM-PRO" w:cs="Meiryo UI"/>
        </w:rPr>
      </w:pPr>
      <w:r w:rsidRPr="00122BB4">
        <w:rPr>
          <w:rFonts w:ascii="HG丸ｺﾞｼｯｸM-PRO" w:eastAsia="HG丸ｺﾞｼｯｸM-PRO" w:hAnsi="HG丸ｺﾞｼｯｸM-PRO" w:cs="Meiryo UI" w:hint="eastAsia"/>
        </w:rPr>
        <w:t>整理例を以下に示す。</w:t>
      </w:r>
    </w:p>
    <w:p w14:paraId="676CF699" w14:textId="77777777" w:rsidR="00CF6CBE" w:rsidRPr="00122BB4" w:rsidRDefault="00CF6CBE" w:rsidP="00CF6CBE">
      <w:pPr>
        <w:pStyle w:val="a9"/>
      </w:pPr>
      <w:r w:rsidRPr="00122BB4">
        <w:rPr>
          <w:rFonts w:hint="eastAsia"/>
        </w:rPr>
        <w:t>表</w:t>
      </w:r>
      <w:r w:rsidRPr="00122BB4">
        <w:t xml:space="preserve"> </w:t>
      </w:r>
      <w:r w:rsidR="00CD74D1">
        <w:fldChar w:fldCharType="begin"/>
      </w:r>
      <w:r w:rsidR="00CD74D1">
        <w:instrText xml:space="preserve"> STYLEREF 2 \s </w:instrText>
      </w:r>
      <w:r w:rsidR="00CD74D1">
        <w:fldChar w:fldCharType="separate"/>
      </w:r>
      <w:r w:rsidR="00D323AE">
        <w:rPr>
          <w:noProof/>
        </w:rPr>
        <w:t>4.2</w:t>
      </w:r>
      <w:r w:rsidR="00CD74D1">
        <w:rPr>
          <w:noProof/>
        </w:rPr>
        <w:fldChar w:fldCharType="end"/>
      </w:r>
      <w:r w:rsidR="003524A3">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4</w:t>
      </w:r>
      <w:r w:rsidR="00CD74D1">
        <w:rPr>
          <w:noProof/>
        </w:rPr>
        <w:fldChar w:fldCharType="end"/>
      </w:r>
      <w:r w:rsidRPr="00122BB4">
        <w:rPr>
          <w:rFonts w:hint="eastAsia"/>
        </w:rPr>
        <w:t xml:space="preserve">　</w:t>
      </w:r>
      <w:r w:rsidRPr="00122BB4">
        <w:rPr>
          <w:rFonts w:cs="Meiryo UI" w:hint="eastAsia"/>
        </w:rPr>
        <w:t>管理水準の設定例</w:t>
      </w:r>
    </w:p>
    <w:tbl>
      <w:tblPr>
        <w:tblStyle w:val="af2"/>
        <w:tblW w:w="9072" w:type="dxa"/>
        <w:tblInd w:w="108" w:type="dxa"/>
        <w:tblLook w:val="04A0" w:firstRow="1" w:lastRow="0" w:firstColumn="1" w:lastColumn="0" w:noHBand="0" w:noVBand="1"/>
      </w:tblPr>
      <w:tblGrid>
        <w:gridCol w:w="1745"/>
        <w:gridCol w:w="1656"/>
        <w:gridCol w:w="2269"/>
        <w:gridCol w:w="2127"/>
        <w:gridCol w:w="1275"/>
      </w:tblGrid>
      <w:tr w:rsidR="00CF6CBE" w:rsidRPr="00122BB4" w14:paraId="676CF6A1" w14:textId="77777777" w:rsidTr="003C7D84">
        <w:tc>
          <w:tcPr>
            <w:tcW w:w="1745" w:type="dxa"/>
            <w:tcBorders>
              <w:bottom w:val="double" w:sz="4" w:space="0" w:color="auto"/>
            </w:tcBorders>
            <w:shd w:val="clear" w:color="auto" w:fill="D9D9D9" w:themeFill="background1" w:themeFillShade="D9"/>
            <w:vAlign w:val="center"/>
          </w:tcPr>
          <w:p w14:paraId="676CF69A" w14:textId="77777777"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施設等</w:t>
            </w:r>
          </w:p>
        </w:tc>
        <w:tc>
          <w:tcPr>
            <w:tcW w:w="1656" w:type="dxa"/>
            <w:tcBorders>
              <w:bottom w:val="double" w:sz="4" w:space="0" w:color="auto"/>
            </w:tcBorders>
            <w:shd w:val="clear" w:color="auto" w:fill="D9D9D9" w:themeFill="background1" w:themeFillShade="D9"/>
            <w:vAlign w:val="center"/>
          </w:tcPr>
          <w:p w14:paraId="676CF69B" w14:textId="77777777"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維持管理手法</w:t>
            </w:r>
          </w:p>
        </w:tc>
        <w:tc>
          <w:tcPr>
            <w:tcW w:w="2269" w:type="dxa"/>
            <w:tcBorders>
              <w:bottom w:val="double" w:sz="4" w:space="0" w:color="auto"/>
            </w:tcBorders>
            <w:shd w:val="clear" w:color="auto" w:fill="D9D9D9" w:themeFill="background1" w:themeFillShade="D9"/>
            <w:vAlign w:val="center"/>
          </w:tcPr>
          <w:p w14:paraId="676CF69C" w14:textId="77777777"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p w14:paraId="676CF69D" w14:textId="77777777"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（最適管理水準）</w:t>
            </w:r>
          </w:p>
        </w:tc>
        <w:tc>
          <w:tcPr>
            <w:tcW w:w="2127" w:type="dxa"/>
            <w:tcBorders>
              <w:bottom w:val="double" w:sz="4" w:space="0" w:color="auto"/>
            </w:tcBorders>
            <w:shd w:val="clear" w:color="auto" w:fill="D9D9D9" w:themeFill="background1" w:themeFillShade="D9"/>
            <w:vAlign w:val="center"/>
          </w:tcPr>
          <w:p w14:paraId="676CF69E" w14:textId="77777777"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1275" w:type="dxa"/>
            <w:tcBorders>
              <w:bottom w:val="double" w:sz="4" w:space="0" w:color="auto"/>
            </w:tcBorders>
            <w:shd w:val="clear" w:color="auto" w:fill="D9D9D9" w:themeFill="background1" w:themeFillShade="D9"/>
            <w:vAlign w:val="center"/>
          </w:tcPr>
          <w:p w14:paraId="676CF69F" w14:textId="77777777"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課題および</w:t>
            </w:r>
          </w:p>
          <w:p w14:paraId="676CF6A0" w14:textId="77777777"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今後の対応</w:t>
            </w:r>
          </w:p>
        </w:tc>
      </w:tr>
      <w:tr w:rsidR="009C52D9" w:rsidRPr="00122BB4" w14:paraId="676CF6A8" w14:textId="77777777" w:rsidTr="003C7D84">
        <w:tc>
          <w:tcPr>
            <w:tcW w:w="1745" w:type="dxa"/>
            <w:tcBorders>
              <w:top w:val="double" w:sz="4" w:space="0" w:color="auto"/>
              <w:bottom w:val="single" w:sz="4" w:space="0" w:color="auto"/>
            </w:tcBorders>
          </w:tcPr>
          <w:p w14:paraId="676CF6A2" w14:textId="77777777" w:rsidR="009C52D9" w:rsidRPr="001D40BD" w:rsidRDefault="009C52D9" w:rsidP="00EA1547">
            <w:pPr>
              <w:ind w:left="210" w:hangingChars="100" w:hanging="210"/>
              <w:rPr>
                <w:rFonts w:ascii="HG丸ｺﾞｼｯｸM-PRO" w:eastAsia="HG丸ｺﾞｼｯｸM-PRO" w:hAnsi="HG丸ｺﾞｼｯｸM-PRO"/>
                <w:szCs w:val="21"/>
              </w:rPr>
            </w:pPr>
            <w:r w:rsidRPr="001D40BD">
              <w:rPr>
                <w:rFonts w:ascii="HG丸ｺﾞｼｯｸM-PRO" w:eastAsia="HG丸ｺﾞｼｯｸM-PRO" w:hAnsi="HG丸ｺﾞｼｯｸM-PRO" w:hint="eastAsia"/>
                <w:color w:val="FF0000"/>
                <w:szCs w:val="21"/>
              </w:rPr>
              <w:t>橋梁</w:t>
            </w:r>
          </w:p>
        </w:tc>
        <w:tc>
          <w:tcPr>
            <w:tcW w:w="1656" w:type="dxa"/>
            <w:tcBorders>
              <w:top w:val="double" w:sz="4" w:space="0" w:color="auto"/>
              <w:bottom w:val="single" w:sz="4" w:space="0" w:color="auto"/>
            </w:tcBorders>
          </w:tcPr>
          <w:p w14:paraId="676CF6A3" w14:textId="77777777" w:rsidR="009C52D9" w:rsidRPr="001D40BD" w:rsidRDefault="009C52D9" w:rsidP="00EA1547">
            <w:pPr>
              <w:rPr>
                <w:rFonts w:ascii="HG丸ｺﾞｼｯｸM-PRO" w:eastAsia="HG丸ｺﾞｼｯｸM-PRO" w:hAnsi="HG丸ｺﾞｼｯｸM-PRO"/>
                <w:szCs w:val="21"/>
              </w:rPr>
            </w:pPr>
            <w:r w:rsidRPr="001D40BD">
              <w:rPr>
                <w:rFonts w:ascii="HG丸ｺﾞｼｯｸM-PRO" w:eastAsia="HG丸ｺﾞｼｯｸM-PRO" w:hAnsi="HG丸ｺﾞｼｯｸM-PRO" w:hint="eastAsia"/>
                <w:color w:val="FF0000"/>
                <w:szCs w:val="21"/>
              </w:rPr>
              <w:t>予測計画</w:t>
            </w:r>
          </w:p>
        </w:tc>
        <w:tc>
          <w:tcPr>
            <w:tcW w:w="2269" w:type="dxa"/>
            <w:tcBorders>
              <w:top w:val="double" w:sz="4" w:space="0" w:color="auto"/>
              <w:bottom w:val="single" w:sz="4" w:space="0" w:color="auto"/>
            </w:tcBorders>
          </w:tcPr>
          <w:p w14:paraId="676CF6A4" w14:textId="77777777" w:rsidR="009C52D9" w:rsidRPr="001D40BD" w:rsidRDefault="009C52D9" w:rsidP="00EA1547">
            <w:pPr>
              <w:rPr>
                <w:rFonts w:ascii="HG丸ｺﾞｼｯｸM-PRO" w:eastAsia="HG丸ｺﾞｼｯｸM-PRO" w:hAnsi="HG丸ｺﾞｼｯｸM-PRO"/>
                <w:szCs w:val="21"/>
              </w:rPr>
            </w:pPr>
            <w:r w:rsidRPr="001D40BD">
              <w:rPr>
                <w:rFonts w:ascii="HG丸ｺﾞｼｯｸM-PRO" w:eastAsia="HG丸ｺﾞｼｯｸM-PRO" w:hAnsi="HG丸ｺﾞｼｯｸM-PRO" w:hint="eastAsia"/>
                <w:color w:val="FF0000"/>
                <w:szCs w:val="21"/>
              </w:rPr>
              <w:t>健全度70</w:t>
            </w:r>
          </w:p>
        </w:tc>
        <w:tc>
          <w:tcPr>
            <w:tcW w:w="2127" w:type="dxa"/>
            <w:tcBorders>
              <w:top w:val="double" w:sz="4" w:space="0" w:color="auto"/>
              <w:bottom w:val="single" w:sz="4" w:space="0" w:color="auto"/>
            </w:tcBorders>
          </w:tcPr>
          <w:p w14:paraId="676CF6A5" w14:textId="77777777" w:rsidR="009C52D9" w:rsidRPr="001D40BD" w:rsidRDefault="009C52D9" w:rsidP="002C6023">
            <w:pPr>
              <w:rPr>
                <w:rFonts w:ascii="HG丸ｺﾞｼｯｸM-PRO" w:eastAsia="HG丸ｺﾞｼｯｸM-PRO" w:hAnsi="HG丸ｺﾞｼｯｸM-PRO"/>
                <w:color w:val="FF0000"/>
                <w:szCs w:val="21"/>
              </w:rPr>
            </w:pPr>
            <w:r w:rsidRPr="001D40BD">
              <w:rPr>
                <w:rFonts w:ascii="HG丸ｺﾞｼｯｸM-PRO" w:eastAsia="HG丸ｺﾞｼｯｸM-PRO" w:hAnsi="HG丸ｺﾞｼｯｸM-PRO" w:hint="eastAsia"/>
                <w:color w:val="FF0000"/>
                <w:szCs w:val="21"/>
              </w:rPr>
              <w:t>健全度0</w:t>
            </w:r>
          </w:p>
          <w:p w14:paraId="676CF6A6" w14:textId="77777777" w:rsidR="009C52D9" w:rsidRPr="001D40BD" w:rsidRDefault="009C52D9" w:rsidP="00EA1547">
            <w:pPr>
              <w:rPr>
                <w:rFonts w:ascii="HG丸ｺﾞｼｯｸM-PRO" w:eastAsia="HG丸ｺﾞｼｯｸM-PRO" w:hAnsi="HG丸ｺﾞｼｯｸM-PRO"/>
                <w:szCs w:val="21"/>
              </w:rPr>
            </w:pPr>
            <w:r w:rsidRPr="001D40BD">
              <w:rPr>
                <w:rFonts w:ascii="HG丸ｺﾞｼｯｸM-PRO" w:eastAsia="HG丸ｺﾞｼｯｸM-PRO" w:hAnsi="HG丸ｺﾞｼｯｸM-PRO" w:hint="eastAsia"/>
                <w:color w:val="FF0000"/>
                <w:sz w:val="18"/>
                <w:szCs w:val="21"/>
              </w:rPr>
              <w:t>※橋梁本体の機能を脅かすものではない</w:t>
            </w:r>
          </w:p>
        </w:tc>
        <w:tc>
          <w:tcPr>
            <w:tcW w:w="1275" w:type="dxa"/>
            <w:tcBorders>
              <w:top w:val="double" w:sz="4" w:space="0" w:color="auto"/>
              <w:bottom w:val="single" w:sz="4" w:space="0" w:color="auto"/>
            </w:tcBorders>
          </w:tcPr>
          <w:p w14:paraId="676CF6A7" w14:textId="77777777" w:rsidR="009C52D9" w:rsidRPr="001D40BD" w:rsidRDefault="009C52D9" w:rsidP="00EA1547">
            <w:pPr>
              <w:rPr>
                <w:rFonts w:ascii="HG丸ｺﾞｼｯｸM-PRO" w:eastAsia="HG丸ｺﾞｼｯｸM-PRO" w:hAnsi="HG丸ｺﾞｼｯｸM-PRO"/>
                <w:szCs w:val="21"/>
              </w:rPr>
            </w:pPr>
          </w:p>
        </w:tc>
      </w:tr>
      <w:tr w:rsidR="00CF6CBE" w:rsidRPr="00122BB4" w14:paraId="676CF6AE" w14:textId="77777777" w:rsidTr="003C7D84">
        <w:tc>
          <w:tcPr>
            <w:tcW w:w="1745" w:type="dxa"/>
            <w:tcBorders>
              <w:top w:val="single" w:sz="4" w:space="0" w:color="auto"/>
              <w:bottom w:val="single" w:sz="4" w:space="0" w:color="auto"/>
            </w:tcBorders>
          </w:tcPr>
          <w:p w14:paraId="676CF6A9" w14:textId="77777777" w:rsidR="00CF6CBE" w:rsidRPr="001D40BD" w:rsidRDefault="00CF6CBE" w:rsidP="00EA1547">
            <w:pPr>
              <w:ind w:left="210" w:hangingChars="100" w:hanging="210"/>
              <w:rPr>
                <w:rFonts w:ascii="HG丸ｺﾞｼｯｸM-PRO" w:eastAsia="HG丸ｺﾞｼｯｸM-PRO" w:hAnsi="HG丸ｺﾞｼｯｸM-PRO"/>
                <w:szCs w:val="21"/>
              </w:rPr>
            </w:pPr>
            <w:r w:rsidRPr="001D40BD">
              <w:rPr>
                <w:rFonts w:ascii="HG丸ｺﾞｼｯｸM-PRO" w:eastAsia="HG丸ｺﾞｼｯｸM-PRO" w:hAnsi="HG丸ｺﾞｼｯｸM-PRO" w:hint="eastAsia"/>
                <w:szCs w:val="21"/>
              </w:rPr>
              <w:t>護岸</w:t>
            </w:r>
          </w:p>
        </w:tc>
        <w:tc>
          <w:tcPr>
            <w:tcW w:w="1656" w:type="dxa"/>
            <w:tcBorders>
              <w:top w:val="single" w:sz="4" w:space="0" w:color="auto"/>
              <w:bottom w:val="single" w:sz="4" w:space="0" w:color="auto"/>
            </w:tcBorders>
          </w:tcPr>
          <w:p w14:paraId="676CF6AA" w14:textId="77777777" w:rsidR="00CF6CBE" w:rsidRPr="001D40BD" w:rsidRDefault="00CF6CBE" w:rsidP="00EA1547">
            <w:pPr>
              <w:rPr>
                <w:rFonts w:ascii="HG丸ｺﾞｼｯｸM-PRO" w:eastAsia="HG丸ｺﾞｼｯｸM-PRO" w:hAnsi="HG丸ｺﾞｼｯｸM-PRO"/>
                <w:szCs w:val="21"/>
              </w:rPr>
            </w:pPr>
            <w:r w:rsidRPr="001D40BD">
              <w:rPr>
                <w:rFonts w:ascii="HG丸ｺﾞｼｯｸM-PRO" w:eastAsia="HG丸ｺﾞｼｯｸM-PRO" w:hAnsi="HG丸ｺﾞｼｯｸM-PRO" w:hint="eastAsia"/>
                <w:szCs w:val="21"/>
              </w:rPr>
              <w:t>状態監視</w:t>
            </w:r>
          </w:p>
        </w:tc>
        <w:tc>
          <w:tcPr>
            <w:tcW w:w="2269" w:type="dxa"/>
            <w:tcBorders>
              <w:top w:val="single" w:sz="4" w:space="0" w:color="auto"/>
              <w:bottom w:val="single" w:sz="4" w:space="0" w:color="auto"/>
            </w:tcBorders>
          </w:tcPr>
          <w:p w14:paraId="676CF6AB" w14:textId="77777777" w:rsidR="00CF6CBE" w:rsidRPr="001D40BD" w:rsidRDefault="00CF6CBE" w:rsidP="00EA1547">
            <w:pPr>
              <w:rPr>
                <w:rFonts w:ascii="HG丸ｺﾞｼｯｸM-PRO" w:eastAsia="HG丸ｺﾞｼｯｸM-PRO" w:hAnsi="HG丸ｺﾞｼｯｸM-PRO"/>
                <w:szCs w:val="21"/>
              </w:rPr>
            </w:pPr>
          </w:p>
        </w:tc>
        <w:tc>
          <w:tcPr>
            <w:tcW w:w="2127" w:type="dxa"/>
            <w:tcBorders>
              <w:top w:val="single" w:sz="4" w:space="0" w:color="auto"/>
              <w:bottom w:val="single" w:sz="4" w:space="0" w:color="auto"/>
            </w:tcBorders>
          </w:tcPr>
          <w:p w14:paraId="676CF6AC" w14:textId="77777777" w:rsidR="00CF6CBE" w:rsidRPr="001D40BD" w:rsidRDefault="00CF6CBE" w:rsidP="00EA1547">
            <w:pPr>
              <w:rPr>
                <w:rFonts w:ascii="HG丸ｺﾞｼｯｸM-PRO" w:eastAsia="HG丸ｺﾞｼｯｸM-PRO" w:hAnsi="HG丸ｺﾞｼｯｸM-PRO"/>
                <w:szCs w:val="21"/>
              </w:rPr>
            </w:pPr>
          </w:p>
        </w:tc>
        <w:tc>
          <w:tcPr>
            <w:tcW w:w="1275" w:type="dxa"/>
            <w:tcBorders>
              <w:top w:val="single" w:sz="4" w:space="0" w:color="auto"/>
              <w:bottom w:val="single" w:sz="4" w:space="0" w:color="auto"/>
            </w:tcBorders>
          </w:tcPr>
          <w:p w14:paraId="676CF6AD" w14:textId="77777777" w:rsidR="00CF6CBE" w:rsidRPr="001D40BD" w:rsidRDefault="00CF6CBE" w:rsidP="00EA1547">
            <w:pPr>
              <w:rPr>
                <w:rFonts w:ascii="HG丸ｺﾞｼｯｸM-PRO" w:eastAsia="HG丸ｺﾞｼｯｸM-PRO" w:hAnsi="HG丸ｺﾞｼｯｸM-PRO"/>
                <w:szCs w:val="21"/>
              </w:rPr>
            </w:pPr>
          </w:p>
        </w:tc>
      </w:tr>
      <w:tr w:rsidR="009C52D9" w:rsidRPr="00122BB4" w14:paraId="676CF6B6" w14:textId="77777777" w:rsidTr="003C7D84">
        <w:tc>
          <w:tcPr>
            <w:tcW w:w="1745" w:type="dxa"/>
            <w:tcBorders>
              <w:top w:val="single" w:sz="4" w:space="0" w:color="auto"/>
              <w:bottom w:val="single" w:sz="4" w:space="0" w:color="auto"/>
            </w:tcBorders>
          </w:tcPr>
          <w:p w14:paraId="676CF6AF" w14:textId="77777777" w:rsidR="009C52D9" w:rsidRPr="001D40BD" w:rsidRDefault="009C52D9" w:rsidP="00EA1547">
            <w:pPr>
              <w:ind w:left="210" w:hangingChars="100" w:hanging="210"/>
              <w:rPr>
                <w:rFonts w:ascii="HG丸ｺﾞｼｯｸM-PRO" w:eastAsia="HG丸ｺﾞｼｯｸM-PRO" w:hAnsi="HG丸ｺﾞｼｯｸM-PRO"/>
                <w:szCs w:val="21"/>
              </w:rPr>
            </w:pPr>
            <w:r w:rsidRPr="001D40BD">
              <w:rPr>
                <w:rFonts w:ascii="HG丸ｺﾞｼｯｸM-PRO" w:eastAsia="HG丸ｺﾞｼｯｸM-PRO" w:hAnsi="HG丸ｺﾞｼｯｸM-PRO" w:hint="eastAsia"/>
                <w:szCs w:val="21"/>
              </w:rPr>
              <w:t>港湾施設（Mt）</w:t>
            </w:r>
          </w:p>
        </w:tc>
        <w:tc>
          <w:tcPr>
            <w:tcW w:w="1656" w:type="dxa"/>
            <w:tcBorders>
              <w:top w:val="single" w:sz="4" w:space="0" w:color="auto"/>
              <w:bottom w:val="single" w:sz="4" w:space="0" w:color="auto"/>
            </w:tcBorders>
          </w:tcPr>
          <w:p w14:paraId="676CF6B0" w14:textId="77777777" w:rsidR="009C52D9" w:rsidRPr="001D40BD" w:rsidRDefault="009C52D9" w:rsidP="00EA1547">
            <w:pPr>
              <w:rPr>
                <w:rFonts w:ascii="HG丸ｺﾞｼｯｸM-PRO" w:eastAsia="HG丸ｺﾞｼｯｸM-PRO" w:hAnsi="HG丸ｺﾞｼｯｸM-PRO"/>
                <w:szCs w:val="21"/>
              </w:rPr>
            </w:pPr>
            <w:r w:rsidRPr="001D40BD">
              <w:rPr>
                <w:rFonts w:ascii="HG丸ｺﾞｼｯｸM-PRO" w:eastAsia="HG丸ｺﾞｼｯｸM-PRO" w:hAnsi="HG丸ｺﾞｼｯｸM-PRO" w:hint="eastAsia"/>
                <w:szCs w:val="21"/>
              </w:rPr>
              <w:t>予測計画</w:t>
            </w:r>
          </w:p>
        </w:tc>
        <w:tc>
          <w:tcPr>
            <w:tcW w:w="2269" w:type="dxa"/>
            <w:tcBorders>
              <w:top w:val="single" w:sz="4" w:space="0" w:color="auto"/>
              <w:bottom w:val="single" w:sz="4" w:space="0" w:color="auto"/>
            </w:tcBorders>
          </w:tcPr>
          <w:p w14:paraId="676CF6B1" w14:textId="77777777" w:rsidR="009C52D9" w:rsidRPr="001D40BD" w:rsidRDefault="009C52D9" w:rsidP="002C6023">
            <w:pPr>
              <w:rPr>
                <w:rFonts w:ascii="HG丸ｺﾞｼｯｸM-PRO" w:eastAsia="HG丸ｺﾞｼｯｸM-PRO" w:hAnsi="HG丸ｺﾞｼｯｸM-PRO"/>
                <w:szCs w:val="21"/>
              </w:rPr>
            </w:pPr>
            <w:r w:rsidRPr="001D40BD">
              <w:rPr>
                <w:rFonts w:ascii="HG丸ｺﾞｼｯｸM-PRO" w:eastAsia="HG丸ｺﾞｼｯｸM-PRO" w:hAnsi="HG丸ｺﾞｼｯｸM-PRO" w:hint="eastAsia"/>
                <w:szCs w:val="21"/>
              </w:rPr>
              <w:t>総合評価B</w:t>
            </w:r>
          </w:p>
          <w:p w14:paraId="676CF6B2" w14:textId="77777777" w:rsidR="009C52D9" w:rsidRPr="001D40BD" w:rsidRDefault="009C52D9" w:rsidP="00EA1547">
            <w:pPr>
              <w:rPr>
                <w:rFonts w:ascii="HG丸ｺﾞｼｯｸM-PRO" w:eastAsia="HG丸ｺﾞｼｯｸM-PRO" w:hAnsi="HG丸ｺﾞｼｯｸM-PRO"/>
                <w:szCs w:val="21"/>
              </w:rPr>
            </w:pPr>
            <w:r w:rsidRPr="001D40BD">
              <w:rPr>
                <w:rFonts w:ascii="HG丸ｺﾞｼｯｸM-PRO" w:eastAsia="HG丸ｺﾞｼｯｸM-PRO" w:hAnsi="HG丸ｺﾞｼｯｸM-PRO" w:hint="eastAsia"/>
                <w:sz w:val="18"/>
                <w:szCs w:val="21"/>
              </w:rPr>
              <w:t>※放置した場合に施設性能が低下する恐れがある状態</w:t>
            </w:r>
          </w:p>
        </w:tc>
        <w:tc>
          <w:tcPr>
            <w:tcW w:w="2127" w:type="dxa"/>
            <w:tcBorders>
              <w:top w:val="single" w:sz="4" w:space="0" w:color="auto"/>
              <w:bottom w:val="single" w:sz="4" w:space="0" w:color="auto"/>
            </w:tcBorders>
          </w:tcPr>
          <w:p w14:paraId="676CF6B3" w14:textId="77777777" w:rsidR="009C52D9" w:rsidRPr="001D40BD" w:rsidRDefault="009C52D9" w:rsidP="002C6023">
            <w:pPr>
              <w:rPr>
                <w:rFonts w:ascii="HG丸ｺﾞｼｯｸM-PRO" w:eastAsia="HG丸ｺﾞｼｯｸM-PRO" w:hAnsi="HG丸ｺﾞｼｯｸM-PRO"/>
                <w:szCs w:val="21"/>
              </w:rPr>
            </w:pPr>
            <w:r w:rsidRPr="001D40BD">
              <w:rPr>
                <w:rFonts w:ascii="HG丸ｺﾞｼｯｸM-PRO" w:eastAsia="HG丸ｺﾞｼｯｸM-PRO" w:hAnsi="HG丸ｺﾞｼｯｸM-PRO" w:hint="eastAsia"/>
                <w:szCs w:val="21"/>
              </w:rPr>
              <w:t>総合評価A</w:t>
            </w:r>
          </w:p>
          <w:p w14:paraId="676CF6B4" w14:textId="77777777" w:rsidR="009C52D9" w:rsidRPr="001D40BD" w:rsidRDefault="009C52D9" w:rsidP="00EA1547">
            <w:pPr>
              <w:rPr>
                <w:rFonts w:ascii="HG丸ｺﾞｼｯｸM-PRO" w:eastAsia="HG丸ｺﾞｼｯｸM-PRO" w:hAnsi="HG丸ｺﾞｼｯｸM-PRO"/>
                <w:szCs w:val="21"/>
              </w:rPr>
            </w:pPr>
            <w:r w:rsidRPr="001D40BD">
              <w:rPr>
                <w:rFonts w:ascii="HG丸ｺﾞｼｯｸM-PRO" w:eastAsia="HG丸ｺﾞｼｯｸM-PRO" w:hAnsi="HG丸ｺﾞｼｯｸM-PRO" w:hint="eastAsia"/>
                <w:sz w:val="18"/>
                <w:szCs w:val="21"/>
              </w:rPr>
              <w:t>※機能や安全上に影響が出るほど施設性能が低下した状態</w:t>
            </w:r>
          </w:p>
        </w:tc>
        <w:tc>
          <w:tcPr>
            <w:tcW w:w="1275" w:type="dxa"/>
            <w:tcBorders>
              <w:top w:val="single" w:sz="4" w:space="0" w:color="auto"/>
              <w:bottom w:val="single" w:sz="4" w:space="0" w:color="auto"/>
            </w:tcBorders>
          </w:tcPr>
          <w:p w14:paraId="676CF6B5" w14:textId="77777777" w:rsidR="009C52D9" w:rsidRPr="001D40BD" w:rsidRDefault="009C52D9" w:rsidP="00EA1547">
            <w:pPr>
              <w:rPr>
                <w:rFonts w:ascii="HG丸ｺﾞｼｯｸM-PRO" w:eastAsia="HG丸ｺﾞｼｯｸM-PRO" w:hAnsi="HG丸ｺﾞｼｯｸM-PRO"/>
                <w:szCs w:val="21"/>
              </w:rPr>
            </w:pPr>
          </w:p>
        </w:tc>
      </w:tr>
      <w:tr w:rsidR="009C52D9" w:rsidRPr="00122BB4" w14:paraId="676CF6BC" w14:textId="77777777" w:rsidTr="003C7D84">
        <w:tc>
          <w:tcPr>
            <w:tcW w:w="1745" w:type="dxa"/>
            <w:tcBorders>
              <w:top w:val="single" w:sz="4" w:space="0" w:color="auto"/>
            </w:tcBorders>
          </w:tcPr>
          <w:p w14:paraId="676CF6B7" w14:textId="77777777" w:rsidR="009C52D9" w:rsidRPr="00122BB4" w:rsidRDefault="009C52D9" w:rsidP="00EA1547">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下水道設備</w:t>
            </w:r>
          </w:p>
        </w:tc>
        <w:tc>
          <w:tcPr>
            <w:tcW w:w="1656" w:type="dxa"/>
            <w:tcBorders>
              <w:top w:val="single" w:sz="4" w:space="0" w:color="auto"/>
            </w:tcBorders>
          </w:tcPr>
          <w:p w14:paraId="676CF6B8" w14:textId="77777777" w:rsidR="009C52D9" w:rsidRPr="00122BB4" w:rsidRDefault="009C52D9" w:rsidP="00EA1547">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w:t>
            </w:r>
          </w:p>
        </w:tc>
        <w:tc>
          <w:tcPr>
            <w:tcW w:w="2269" w:type="dxa"/>
            <w:tcBorders>
              <w:top w:val="single" w:sz="4" w:space="0" w:color="auto"/>
            </w:tcBorders>
          </w:tcPr>
          <w:p w14:paraId="676CF6B9" w14:textId="77777777" w:rsidR="009C52D9" w:rsidRPr="006731A1" w:rsidRDefault="002C6023" w:rsidP="006731A1">
            <w:pPr>
              <w:spacing w:line="240" w:lineRule="exact"/>
              <w:ind w:leftChars="15" w:left="33" w:hangingChars="1" w:hanging="2"/>
              <w:rPr>
                <w:rFonts w:ascii="HG丸ｺﾞｼｯｸM-PRO" w:eastAsia="HG丸ｺﾞｼｯｸM-PRO" w:hAnsi="HG丸ｺﾞｼｯｸM-PRO"/>
                <w:sz w:val="20"/>
                <w:szCs w:val="21"/>
              </w:rPr>
            </w:pPr>
            <w:r w:rsidRPr="006731A1">
              <w:rPr>
                <w:rFonts w:ascii="HG丸ｺﾞｼｯｸM-PRO" w:eastAsia="HG丸ｺﾞｼｯｸM-PRO" w:hAnsi="HG丸ｺﾞｼｯｸM-PRO" w:hint="eastAsia"/>
                <w:sz w:val="20"/>
                <w:szCs w:val="21"/>
              </w:rPr>
              <w:t>摩耗、発錆等若干の劣化が確認できる。</w:t>
            </w:r>
          </w:p>
        </w:tc>
        <w:tc>
          <w:tcPr>
            <w:tcW w:w="2127" w:type="dxa"/>
            <w:tcBorders>
              <w:top w:val="single" w:sz="4" w:space="0" w:color="auto"/>
            </w:tcBorders>
          </w:tcPr>
          <w:p w14:paraId="676CF6BA" w14:textId="77777777" w:rsidR="009C52D9" w:rsidRPr="006731A1" w:rsidRDefault="002C6023" w:rsidP="006731A1">
            <w:pPr>
              <w:spacing w:line="240" w:lineRule="exact"/>
              <w:ind w:leftChars="13" w:left="27" w:firstLineChars="2" w:firstLine="4"/>
              <w:rPr>
                <w:rFonts w:ascii="HG丸ｺﾞｼｯｸM-PRO" w:eastAsia="HG丸ｺﾞｼｯｸM-PRO" w:hAnsi="HG丸ｺﾞｼｯｸM-PRO"/>
                <w:sz w:val="20"/>
                <w:szCs w:val="21"/>
              </w:rPr>
            </w:pPr>
            <w:r w:rsidRPr="006731A1">
              <w:rPr>
                <w:rFonts w:ascii="HG丸ｺﾞｼｯｸM-PRO" w:eastAsia="HG丸ｺﾞｼｯｸM-PRO" w:hAnsi="HG丸ｺﾞｼｯｸM-PRO" w:hint="eastAsia"/>
                <w:sz w:val="20"/>
                <w:szCs w:val="21"/>
              </w:rPr>
              <w:t>根幹部品などの補修や部分更新では対応できない箇所で腐食、摩耗等の劣化が著しい。</w:t>
            </w:r>
          </w:p>
        </w:tc>
        <w:tc>
          <w:tcPr>
            <w:tcW w:w="1275" w:type="dxa"/>
            <w:tcBorders>
              <w:top w:val="single" w:sz="4" w:space="0" w:color="auto"/>
            </w:tcBorders>
          </w:tcPr>
          <w:p w14:paraId="676CF6BB" w14:textId="77777777" w:rsidR="009C52D9" w:rsidRPr="00122BB4" w:rsidRDefault="009C52D9" w:rsidP="00EA1547">
            <w:pPr>
              <w:rPr>
                <w:rFonts w:ascii="HG丸ｺﾞｼｯｸM-PRO" w:eastAsia="HG丸ｺﾞｼｯｸM-PRO" w:hAnsi="HG丸ｺﾞｼｯｸM-PRO"/>
                <w:szCs w:val="21"/>
              </w:rPr>
            </w:pPr>
          </w:p>
        </w:tc>
      </w:tr>
    </w:tbl>
    <w:p w14:paraId="676CF6BD" w14:textId="77777777" w:rsidR="00CF6CBE" w:rsidRPr="00122BB4" w:rsidRDefault="00891CAC" w:rsidP="00CF6CBE">
      <w:pPr>
        <w:rPr>
          <w:rFonts w:ascii="HG丸ｺﾞｼｯｸM-PRO" w:eastAsia="HG丸ｺﾞｼｯｸM-PRO" w:hAnsi="HG丸ｺﾞｼｯｸM-PRO" w:cs="Meiryo UI"/>
        </w:rPr>
      </w:pPr>
      <w:r w:rsidRPr="001D40BD">
        <w:rPr>
          <w:rFonts w:ascii="HG丸ｺﾞｼｯｸM-PRO" w:eastAsia="HG丸ｺﾞｼｯｸM-PRO" w:hAnsi="HG丸ｺﾞｼｯｸM-PRO" w:cs="Meiryo UI" w:hint="eastAsia"/>
        </w:rPr>
        <w:t>注）</w:t>
      </w:r>
      <w:r w:rsidRPr="001D40BD">
        <w:rPr>
          <w:rFonts w:ascii="HG丸ｺﾞｼｯｸM-PRO" w:eastAsia="HG丸ｺﾞｼｯｸM-PRO" w:hAnsi="HG丸ｺﾞｼｯｸM-PRO" w:cs="Meiryo UI"/>
        </w:rPr>
        <w:t>Co：コンクリート構造物、Mt：鋼構造物</w:t>
      </w:r>
    </w:p>
    <w:p w14:paraId="676CF6BE" w14:textId="77777777" w:rsidR="00EA1547" w:rsidRPr="00122BB4" w:rsidRDefault="00EA1547">
      <w:pPr>
        <w:widowControl/>
        <w:jc w:val="left"/>
        <w:rPr>
          <w:rFonts w:ascii="HG丸ｺﾞｼｯｸM-PRO" w:eastAsia="HG丸ｺﾞｼｯｸM-PRO" w:hAnsi="HG丸ｺﾞｼｯｸM-PRO" w:cs="Meiryo UI"/>
        </w:rPr>
      </w:pPr>
    </w:p>
    <w:p w14:paraId="676CF6BF" w14:textId="77777777" w:rsidR="00EA1547" w:rsidRPr="00122BB4" w:rsidRDefault="00891CAC" w:rsidP="00C364CF">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658112" behindDoc="0" locked="0" layoutInCell="1" allowOverlap="1" wp14:anchorId="676CFEDB" wp14:editId="676CFEDC">
                <wp:simplePos x="0" y="0"/>
                <wp:positionH relativeFrom="column">
                  <wp:posOffset>3137180</wp:posOffset>
                </wp:positionH>
                <wp:positionV relativeFrom="paragraph">
                  <wp:posOffset>19990</wp:posOffset>
                </wp:positionV>
                <wp:extent cx="2392045" cy="510639"/>
                <wp:effectExtent l="0" t="400050" r="27305" b="22860"/>
                <wp:wrapNone/>
                <wp:docPr id="129" name="角丸四角形吹き出し 129"/>
                <wp:cNvGraphicFramePr/>
                <a:graphic xmlns:a="http://schemas.openxmlformats.org/drawingml/2006/main">
                  <a:graphicData uri="http://schemas.microsoft.com/office/word/2010/wordprocessingShape">
                    <wps:wsp>
                      <wps:cNvSpPr/>
                      <wps:spPr>
                        <a:xfrm>
                          <a:off x="0" y="0"/>
                          <a:ext cx="2392045" cy="510639"/>
                        </a:xfrm>
                        <a:prstGeom prst="wedgeRoundRectCallout">
                          <a:avLst>
                            <a:gd name="adj1" fmla="val 941"/>
                            <a:gd name="adj2" fmla="val -125084"/>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157" w14:textId="77777777" w:rsidR="006731A1" w:rsidRPr="006731A1" w:rsidRDefault="006731A1" w:rsidP="006731A1">
                            <w:pPr>
                              <w:jc w:val="center"/>
                              <w:rPr>
                                <w:rFonts w:ascii="HG丸ｺﾞｼｯｸM-PRO" w:eastAsia="HG丸ｺﾞｼｯｸM-PRO" w:hAnsi="HG丸ｺﾞｼｯｸM-PRO"/>
                                <w:color w:val="000000" w:themeColor="text1"/>
                              </w:rPr>
                            </w:pPr>
                            <w:r w:rsidRPr="006731A1">
                              <w:rPr>
                                <w:rFonts w:ascii="HG丸ｺﾞｼｯｸM-PRO" w:eastAsia="HG丸ｺﾞｼｯｸM-PRO" w:hAnsi="HG丸ｺﾞｼｯｸM-PRO" w:hint="eastAsia"/>
                                <w:color w:val="000000" w:themeColor="text1"/>
                              </w:rPr>
                              <w:t>各分野行動計画で具体的に記述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29" o:spid="_x0000_s1281" type="#_x0000_t62" style="position:absolute;left:0;text-align:left;margin-left:247pt;margin-top:1.55pt;width:188.35pt;height:40.2pt;z-index:2536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" adj="11003,-16218" fillcolor="white [3212]" strokecolor="red" strokeweight="2pt">
                <v:textbox>
                  <w:txbxContent>
                    <w:p w:rsidR="006731A1" w:rsidRPr="006731A1" w:rsidRDefault="006731A1" w:rsidP="006731A1">
                      <w:pPr>
                        <w:jc w:val="center"/>
                        <w:rPr>
                          <w:rFonts w:ascii="HG丸ｺﾞｼｯｸM-PRO" w:eastAsia="HG丸ｺﾞｼｯｸM-PRO" w:hAnsi="HG丸ｺﾞｼｯｸM-PRO"/>
                          <w:color w:val="000000" w:themeColor="text1"/>
                        </w:rPr>
                      </w:pPr>
                      <w:r w:rsidRPr="006731A1">
                        <w:rPr>
                          <w:rFonts w:ascii="HG丸ｺﾞｼｯｸM-PRO" w:eastAsia="HG丸ｺﾞｼｯｸM-PRO" w:hAnsi="HG丸ｺﾞｼｯｸM-PRO" w:hint="eastAsia"/>
                          <w:color w:val="000000" w:themeColor="text1"/>
                        </w:rPr>
                        <w:t>各分野行動計画で具体的に記述</w:t>
                      </w:r>
                    </w:p>
                  </w:txbxContent>
                </v:textbox>
              </v:shape>
            </w:pict>
          </mc:Fallback>
        </mc:AlternateContent>
      </w:r>
    </w:p>
    <w:p w14:paraId="676CF6C0" w14:textId="77777777" w:rsidR="00EA1547" w:rsidRPr="00122BB4" w:rsidRDefault="00EA1547" w:rsidP="00C364CF">
      <w:pPr>
        <w:pStyle w:val="10"/>
        <w:ind w:firstLine="210"/>
        <w:rPr>
          <w:rFonts w:ascii="HG丸ｺﾞｼｯｸM-PRO" w:eastAsia="HG丸ｺﾞｼｯｸM-PRO" w:hAnsi="HG丸ｺﾞｼｯｸM-PRO"/>
        </w:rPr>
        <w:sectPr w:rsidR="00EA1547" w:rsidRPr="00122BB4" w:rsidSect="00A10E9D">
          <w:headerReference w:type="default" r:id="rId156"/>
          <w:footerReference w:type="default" r:id="rId157"/>
          <w:pgSz w:w="11906" w:h="16838" w:code="9"/>
          <w:pgMar w:top="1418" w:right="1418" w:bottom="1418" w:left="1418" w:header="851" w:footer="567" w:gutter="0"/>
          <w:cols w:space="425"/>
          <w:docGrid w:type="lines" w:linePitch="360"/>
        </w:sectPr>
      </w:pPr>
    </w:p>
    <w:p w14:paraId="676CF6C1" w14:textId="77777777" w:rsidR="00C364CF" w:rsidRPr="00122BB4" w:rsidRDefault="00C364CF" w:rsidP="00C364CF">
      <w:pPr>
        <w:pStyle w:val="3"/>
      </w:pPr>
      <w:bookmarkStart w:id="419" w:name="_Toc397531715"/>
      <w:bookmarkStart w:id="420" w:name="_Toc397605003"/>
      <w:bookmarkStart w:id="421" w:name="_Toc397531716"/>
      <w:bookmarkStart w:id="422" w:name="_Toc397605004"/>
      <w:bookmarkStart w:id="423" w:name="_Toc397531717"/>
      <w:bookmarkStart w:id="424" w:name="_Toc397605005"/>
      <w:bookmarkStart w:id="425" w:name="_Toc397531718"/>
      <w:bookmarkStart w:id="426" w:name="_Toc397605006"/>
      <w:bookmarkStart w:id="427" w:name="_Toc397531719"/>
      <w:bookmarkStart w:id="428" w:name="_Toc397605007"/>
      <w:bookmarkStart w:id="429" w:name="_Toc397531720"/>
      <w:bookmarkStart w:id="430" w:name="_Toc397605008"/>
      <w:bookmarkStart w:id="431" w:name="_Toc397531721"/>
      <w:bookmarkStart w:id="432" w:name="_Toc397605009"/>
      <w:bookmarkStart w:id="433" w:name="_Toc397531722"/>
      <w:bookmarkStart w:id="434" w:name="_Toc397605010"/>
      <w:bookmarkStart w:id="435" w:name="_Toc397531723"/>
      <w:bookmarkStart w:id="436" w:name="_Toc397605011"/>
      <w:bookmarkStart w:id="437" w:name="_Toc397531724"/>
      <w:bookmarkStart w:id="438" w:name="_Toc397605012"/>
      <w:bookmarkStart w:id="439" w:name="_Toc397531725"/>
      <w:bookmarkStart w:id="440" w:name="_Toc397605013"/>
      <w:bookmarkStart w:id="441" w:name="_Toc408396267"/>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r w:rsidRPr="00122BB4">
        <w:rPr>
          <w:rFonts w:hint="eastAsia"/>
        </w:rPr>
        <w:lastRenderedPageBreak/>
        <w:t>更新の考え方</w:t>
      </w:r>
      <w:bookmarkEnd w:id="441"/>
    </w:p>
    <w:p w14:paraId="676CF6C2" w14:textId="77777777" w:rsidR="00AB1042" w:rsidRPr="00163FDA" w:rsidRDefault="00AB1042" w:rsidP="00AB1042">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都市基盤施設は、適切な維持管理を行い、安全性・信頼性、</w:t>
      </w:r>
      <w:r w:rsidRPr="00CE4E39">
        <w:rPr>
          <w:rFonts w:ascii="HG丸ｺﾞｼｯｸM-PRO" w:eastAsia="HG丸ｺﾞｼｯｸM-PRO" w:hAnsi="HG丸ｺﾞｼｯｸM-PRO"/>
          <w:color w:val="000000" w:themeColor="text1"/>
        </w:rPr>
        <w:t>LCC最小化の観点から、可能な限</w:t>
      </w:r>
      <w:r w:rsidRPr="001D40BD">
        <w:rPr>
          <w:rFonts w:ascii="HG丸ｺﾞｼｯｸM-PRO" w:eastAsia="HG丸ｺﾞｼｯｸM-PRO" w:hAnsi="HG丸ｺﾞｼｯｸM-PRO"/>
          <w:color w:val="000000" w:themeColor="text1"/>
        </w:rPr>
        <w:t>り</w:t>
      </w:r>
      <w:r w:rsidR="00617941" w:rsidRPr="001D40BD">
        <w:rPr>
          <w:rFonts w:ascii="HG丸ｺﾞｼｯｸM-PRO" w:eastAsia="HG丸ｺﾞｼｯｸM-PRO" w:hAnsi="HG丸ｺﾞｼｯｸM-PRO" w:hint="eastAsia"/>
          <w:color w:val="000000" w:themeColor="text1"/>
        </w:rPr>
        <w:t>繰り返し維持管理を行い、使い続ける</w:t>
      </w:r>
      <w:r w:rsidRPr="001D40BD">
        <w:rPr>
          <w:rFonts w:ascii="HG丸ｺﾞｼｯｸM-PRO" w:eastAsia="HG丸ｺﾞｼｯｸM-PRO" w:hAnsi="HG丸ｺﾞｼｯｸM-PRO"/>
          <w:color w:val="000000" w:themeColor="text1"/>
        </w:rPr>
        <w:t>ことが基本であるが、一方で、各分野・施設の特性や重要度を考慮し、物理的、機能的、社会的、経済</w:t>
      </w:r>
      <w:r w:rsidRPr="00163FDA">
        <w:rPr>
          <w:rFonts w:ascii="HG丸ｺﾞｼｯｸM-PRO" w:eastAsia="HG丸ｺﾞｼｯｸM-PRO" w:hAnsi="HG丸ｺﾞｼｯｸM-PRO"/>
          <w:color w:val="000000" w:themeColor="text1"/>
        </w:rPr>
        <w:t>的、技術的実現可能性の視点などから総合的に評価を行い、更新について見極めることも必要である。</w:t>
      </w:r>
    </w:p>
    <w:p w14:paraId="676CF6C3" w14:textId="77777777" w:rsidR="00AB1042" w:rsidRPr="00163FDA" w:rsidRDefault="00AB1042" w:rsidP="00AB1042">
      <w:pPr>
        <w:pStyle w:val="30"/>
        <w:ind w:left="105" w:firstLine="210"/>
        <w:rPr>
          <w:rFonts w:ascii="HG丸ｺﾞｼｯｸM-PRO" w:eastAsia="HG丸ｺﾞｼｯｸM-PRO" w:hAnsi="HG丸ｺﾞｼｯｸM-PRO"/>
          <w:color w:val="000000" w:themeColor="text1"/>
        </w:rPr>
      </w:pPr>
      <w:r w:rsidRPr="00163FDA">
        <w:rPr>
          <w:rFonts w:ascii="HG丸ｺﾞｼｯｸM-PRO" w:eastAsia="HG丸ｺﾞｼｯｸM-PRO" w:hAnsi="HG丸ｺﾞｼｯｸM-PRO" w:hint="eastAsia"/>
          <w:color w:val="000000" w:themeColor="text1"/>
        </w:rPr>
        <w:t>更新の見極めに際しては、将来の地域・社会構造変化を踏まえた、施設の廃止や集約化などについても考慮する必要がある。</w:t>
      </w:r>
    </w:p>
    <w:p w14:paraId="676CF6C4" w14:textId="77777777" w:rsidR="00C364CF" w:rsidRPr="00122BB4" w:rsidRDefault="00C364CF" w:rsidP="00C364CF">
      <w:pPr>
        <w:pStyle w:val="40"/>
        <w:ind w:left="420" w:firstLine="210"/>
        <w:rPr>
          <w:rFonts w:ascii="HG丸ｺﾞｼｯｸM-PRO" w:eastAsia="HG丸ｺﾞｼｯｸM-PRO" w:hAnsi="HG丸ｺﾞｼｯｸM-PRO"/>
        </w:rPr>
      </w:pPr>
    </w:p>
    <w:p w14:paraId="676CF6C5" w14:textId="77777777" w:rsidR="00C364CF" w:rsidRPr="00122BB4" w:rsidRDefault="00C364CF" w:rsidP="00C364CF">
      <w:pPr>
        <w:pStyle w:val="4"/>
      </w:pPr>
      <w:r w:rsidRPr="00122BB4">
        <w:rPr>
          <w:rFonts w:hint="eastAsia"/>
        </w:rPr>
        <w:t>考慮</w:t>
      </w:r>
      <w:r w:rsidR="002021D0">
        <w:rPr>
          <w:rFonts w:hint="eastAsia"/>
        </w:rPr>
        <w:t>すべき視点</w:t>
      </w:r>
    </w:p>
    <w:p w14:paraId="676CF6C6" w14:textId="77777777" w:rsidR="00C364CF" w:rsidRPr="00A819DF" w:rsidRDefault="006119F6" w:rsidP="00C364CF">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更新の見極めにあたっては、以下の視点等を考慮する必要がある。</w:t>
      </w:r>
    </w:p>
    <w:p w14:paraId="676CF6C7" w14:textId="77777777" w:rsidR="00C364CF" w:rsidRPr="00122BB4" w:rsidRDefault="00C364CF" w:rsidP="00C364CF">
      <w:pPr>
        <w:pStyle w:val="a9"/>
      </w:pPr>
      <w:bookmarkStart w:id="442" w:name="_Ref395283386"/>
      <w:r w:rsidRPr="00122BB4">
        <w:rPr>
          <w:rFonts w:hint="eastAsia"/>
        </w:rPr>
        <w:t>表</w:t>
      </w:r>
      <w:r w:rsidRPr="00122BB4">
        <w:t xml:space="preserve"> </w:t>
      </w:r>
      <w:r w:rsidR="00CD74D1">
        <w:fldChar w:fldCharType="begin"/>
      </w:r>
      <w:r w:rsidR="00CD74D1">
        <w:instrText xml:space="preserve"> STYLEREF 2 \s </w:instrText>
      </w:r>
      <w:r w:rsidR="00CD74D1">
        <w:fldChar w:fldCharType="separate"/>
      </w:r>
      <w:r w:rsidR="00D323AE">
        <w:rPr>
          <w:noProof/>
        </w:rPr>
        <w:t>4.2</w:t>
      </w:r>
      <w:r w:rsidR="00CD74D1">
        <w:rPr>
          <w:noProof/>
        </w:rPr>
        <w:fldChar w:fldCharType="end"/>
      </w:r>
      <w:r w:rsidR="003524A3">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5</w:t>
      </w:r>
      <w:r w:rsidR="00CD74D1">
        <w:rPr>
          <w:noProof/>
        </w:rPr>
        <w:fldChar w:fldCharType="end"/>
      </w:r>
      <w:bookmarkEnd w:id="442"/>
      <w:r w:rsidRPr="00122BB4">
        <w:rPr>
          <w:rFonts w:hint="eastAsia"/>
        </w:rPr>
        <w:t xml:space="preserve">　更新の見極めにあたり考慮すべき視点</w:t>
      </w:r>
    </w:p>
    <w:tbl>
      <w:tblPr>
        <w:tblStyle w:val="af2"/>
        <w:tblW w:w="8948" w:type="dxa"/>
        <w:tblInd w:w="250" w:type="dxa"/>
        <w:tblLook w:val="04A0" w:firstRow="1" w:lastRow="0" w:firstColumn="1" w:lastColumn="0" w:noHBand="0" w:noVBand="1"/>
      </w:tblPr>
      <w:tblGrid>
        <w:gridCol w:w="2144"/>
        <w:gridCol w:w="6804"/>
      </w:tblGrid>
      <w:tr w:rsidR="00C364CF" w:rsidRPr="00122BB4" w14:paraId="676CF6CA" w14:textId="77777777" w:rsidTr="00AC033B">
        <w:tc>
          <w:tcPr>
            <w:tcW w:w="2144" w:type="dxa"/>
            <w:tcBorders>
              <w:bottom w:val="double" w:sz="4" w:space="0" w:color="auto"/>
            </w:tcBorders>
            <w:shd w:val="clear" w:color="auto" w:fill="D9D9D9" w:themeFill="background1" w:themeFillShade="D9"/>
          </w:tcPr>
          <w:p w14:paraId="676CF6C8" w14:textId="77777777" w:rsidR="00C364CF" w:rsidRPr="00122BB4" w:rsidRDefault="00C364CF" w:rsidP="00AC033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考慮すべき視点</w:t>
            </w:r>
          </w:p>
        </w:tc>
        <w:tc>
          <w:tcPr>
            <w:tcW w:w="6804" w:type="dxa"/>
            <w:tcBorders>
              <w:bottom w:val="double" w:sz="4" w:space="0" w:color="auto"/>
            </w:tcBorders>
            <w:shd w:val="clear" w:color="auto" w:fill="D9D9D9" w:themeFill="background1" w:themeFillShade="D9"/>
          </w:tcPr>
          <w:p w14:paraId="676CF6C9" w14:textId="77777777" w:rsidR="00C364CF" w:rsidRPr="00122BB4" w:rsidRDefault="002021D0" w:rsidP="002021D0">
            <w:pPr>
              <w:jc w:val="center"/>
              <w:rPr>
                <w:rFonts w:ascii="HG丸ｺﾞｼｯｸM-PRO" w:eastAsia="HG丸ｺﾞｼｯｸM-PRO" w:hAnsi="HG丸ｺﾞｼｯｸM-PRO"/>
              </w:rPr>
            </w:pPr>
            <w:r>
              <w:rPr>
                <w:rFonts w:ascii="HG丸ｺﾞｼｯｸM-PRO" w:eastAsia="HG丸ｺﾞｼｯｸM-PRO" w:hAnsi="HG丸ｺﾞｼｯｸM-PRO" w:hint="eastAsia"/>
              </w:rPr>
              <w:t>内容等</w:t>
            </w:r>
          </w:p>
        </w:tc>
      </w:tr>
      <w:tr w:rsidR="00C364CF" w:rsidRPr="00122BB4" w14:paraId="676CF6CD" w14:textId="77777777" w:rsidTr="00AC033B">
        <w:tc>
          <w:tcPr>
            <w:tcW w:w="2144" w:type="dxa"/>
            <w:tcBorders>
              <w:top w:val="double" w:sz="4" w:space="0" w:color="auto"/>
            </w:tcBorders>
          </w:tcPr>
          <w:p w14:paraId="676CF6CB" w14:textId="77777777"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物理的視点</w:t>
            </w:r>
          </w:p>
        </w:tc>
        <w:tc>
          <w:tcPr>
            <w:tcW w:w="6804" w:type="dxa"/>
            <w:tcBorders>
              <w:top w:val="double" w:sz="4" w:space="0" w:color="auto"/>
            </w:tcBorders>
          </w:tcPr>
          <w:p w14:paraId="676CF6CC" w14:textId="77777777" w:rsidR="00C364CF" w:rsidRPr="00122BB4" w:rsidRDefault="00C364CF" w:rsidP="00CB0121">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・自然条件や荷重など</w:t>
            </w:r>
            <w:r w:rsidR="00CB0121" w:rsidRPr="00122BB4">
              <w:rPr>
                <w:rFonts w:ascii="HG丸ｺﾞｼｯｸM-PRO" w:eastAsia="HG丸ｺﾞｼｯｸM-PRO" w:hAnsi="HG丸ｺﾞｼｯｸM-PRO" w:hint="eastAsia"/>
              </w:rPr>
              <w:t>の作用</w:t>
            </w:r>
            <w:r w:rsidRPr="00122BB4">
              <w:rPr>
                <w:rFonts w:ascii="HG丸ｺﾞｼｯｸM-PRO" w:eastAsia="HG丸ｺﾞｼｯｸM-PRO" w:hAnsi="HG丸ｺﾞｼｯｸM-PRO" w:hint="eastAsia"/>
              </w:rPr>
              <w:t>によりその機能が低下</w:t>
            </w:r>
            <w:r w:rsidR="00CB0121" w:rsidRPr="00122BB4">
              <w:rPr>
                <w:rFonts w:ascii="HG丸ｺﾞｼｯｸM-PRO" w:eastAsia="HG丸ｺﾞｼｯｸM-PRO" w:hAnsi="HG丸ｺﾞｼｯｸM-PRO" w:hint="eastAsia"/>
              </w:rPr>
              <w:t>し（限界管理水準を下回</w:t>
            </w:r>
            <w:r w:rsidR="00B42CAC" w:rsidRPr="00122BB4">
              <w:rPr>
                <w:rFonts w:ascii="HG丸ｺﾞｼｯｸM-PRO" w:eastAsia="HG丸ｺﾞｼｯｸM-PRO" w:hAnsi="HG丸ｺﾞｼｯｸM-PRO" w:hint="eastAsia"/>
              </w:rPr>
              <w:t>る</w:t>
            </w:r>
            <w:r w:rsidR="00CB0121"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、通常の維持・修繕を加えても安全性などから使用に耐えなくなった状態</w:t>
            </w:r>
          </w:p>
        </w:tc>
      </w:tr>
      <w:tr w:rsidR="00C364CF" w:rsidRPr="00122BB4" w14:paraId="676CF6D0" w14:textId="77777777" w:rsidTr="000408B8">
        <w:trPr>
          <w:trHeight w:val="169"/>
        </w:trPr>
        <w:tc>
          <w:tcPr>
            <w:tcW w:w="2144" w:type="dxa"/>
          </w:tcPr>
          <w:p w14:paraId="676CF6CE" w14:textId="77777777" w:rsidR="002021D0" w:rsidRPr="00122BB4" w:rsidRDefault="00C364CF">
            <w:pPr>
              <w:rPr>
                <w:rFonts w:ascii="HG丸ｺﾞｼｯｸM-PRO" w:eastAsia="HG丸ｺﾞｼｯｸM-PRO" w:hAnsi="HG丸ｺﾞｼｯｸM-PRO"/>
              </w:rPr>
            </w:pPr>
            <w:r w:rsidRPr="00122BB4">
              <w:rPr>
                <w:rFonts w:ascii="HG丸ｺﾞｼｯｸM-PRO" w:eastAsia="HG丸ｺﾞｼｯｸM-PRO" w:hAnsi="HG丸ｺﾞｼｯｸM-PRO" w:hint="eastAsia"/>
              </w:rPr>
              <w:t>機能的視点</w:t>
            </w:r>
          </w:p>
        </w:tc>
        <w:tc>
          <w:tcPr>
            <w:tcW w:w="6804" w:type="dxa"/>
          </w:tcPr>
          <w:p w14:paraId="676CF6CF" w14:textId="77777777" w:rsidR="00C364CF" w:rsidRPr="00122BB4" w:rsidRDefault="00C364CF">
            <w:pPr>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920C93" w:rsidRPr="00920C93">
              <w:rPr>
                <w:rFonts w:ascii="HG丸ｺﾞｼｯｸM-PRO" w:eastAsia="HG丸ｺﾞｼｯｸM-PRO" w:hAnsi="HG丸ｺﾞｼｯｸM-PRO" w:hint="eastAsia"/>
              </w:rPr>
              <w:t>技術基準などの改訂などによる既存不適格状態の解消等</w:t>
            </w:r>
          </w:p>
        </w:tc>
      </w:tr>
      <w:tr w:rsidR="00733CEB" w:rsidRPr="00122BB4" w14:paraId="676CF6D3" w14:textId="77777777" w:rsidTr="000408B8">
        <w:trPr>
          <w:trHeight w:val="85"/>
        </w:trPr>
        <w:tc>
          <w:tcPr>
            <w:tcW w:w="2144" w:type="dxa"/>
          </w:tcPr>
          <w:p w14:paraId="676CF6D1" w14:textId="77777777" w:rsidR="00733CEB" w:rsidRPr="00122BB4" w:rsidRDefault="00733CEB" w:rsidP="00733CEB">
            <w:pPr>
              <w:rPr>
                <w:rFonts w:ascii="HG丸ｺﾞｼｯｸM-PRO" w:eastAsia="HG丸ｺﾞｼｯｸM-PRO" w:hAnsi="HG丸ｺﾞｼｯｸM-PRO"/>
              </w:rPr>
            </w:pPr>
            <w:r w:rsidRPr="00122BB4">
              <w:rPr>
                <w:rFonts w:ascii="HG丸ｺﾞｼｯｸM-PRO" w:eastAsia="HG丸ｺﾞｼｯｸM-PRO" w:hAnsi="HG丸ｺﾞｼｯｸM-PRO" w:hint="eastAsia"/>
              </w:rPr>
              <w:t>社会的視点</w:t>
            </w:r>
          </w:p>
        </w:tc>
        <w:tc>
          <w:tcPr>
            <w:tcW w:w="6804" w:type="dxa"/>
          </w:tcPr>
          <w:p w14:paraId="676CF6D2" w14:textId="77777777" w:rsidR="00733CEB" w:rsidRPr="00122BB4" w:rsidRDefault="00733CEB" w:rsidP="00E83E2B">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920C93" w:rsidRPr="00920C93">
              <w:rPr>
                <w:rFonts w:ascii="HG丸ｺﾞｼｯｸM-PRO" w:eastAsia="HG丸ｺﾞｼｯｸM-PRO" w:hAnsi="HG丸ｺﾞｼｯｸM-PRO" w:hint="eastAsia"/>
              </w:rPr>
              <w:t>防災・耐震性能の向上や事故を防ぐための安全性能、環境、景観等に配慮した空間整備等</w:t>
            </w:r>
          </w:p>
        </w:tc>
      </w:tr>
      <w:tr w:rsidR="00C364CF" w:rsidRPr="00122BB4" w14:paraId="676CF6D6" w14:textId="77777777" w:rsidTr="000408B8">
        <w:trPr>
          <w:trHeight w:val="85"/>
        </w:trPr>
        <w:tc>
          <w:tcPr>
            <w:tcW w:w="2144" w:type="dxa"/>
          </w:tcPr>
          <w:p w14:paraId="676CF6D4" w14:textId="77777777"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経済的視点</w:t>
            </w:r>
          </w:p>
        </w:tc>
        <w:tc>
          <w:tcPr>
            <w:tcW w:w="6804" w:type="dxa"/>
          </w:tcPr>
          <w:p w14:paraId="676CF6D5" w14:textId="77777777"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・ライフサイクルコスト</w:t>
            </w:r>
            <w:r w:rsidR="00943C92" w:rsidRPr="00122BB4">
              <w:rPr>
                <w:rFonts w:ascii="HG丸ｺﾞｼｯｸM-PRO" w:eastAsia="HG丸ｺﾞｼｯｸM-PRO" w:hAnsi="HG丸ｺﾞｼｯｸM-PRO" w:hint="eastAsia"/>
              </w:rPr>
              <w:t>、資産価値</w:t>
            </w:r>
            <w:r w:rsidRPr="00122BB4">
              <w:rPr>
                <w:rFonts w:ascii="HG丸ｺﾞｼｯｸM-PRO" w:eastAsia="HG丸ｺﾞｼｯｸM-PRO" w:hAnsi="HG丸ｺﾞｼｯｸM-PRO" w:hint="eastAsia"/>
              </w:rPr>
              <w:t>等</w:t>
            </w:r>
          </w:p>
        </w:tc>
      </w:tr>
      <w:tr w:rsidR="00C364CF" w:rsidRPr="00122BB4" w14:paraId="676CF6DA" w14:textId="77777777" w:rsidTr="00AC033B">
        <w:tc>
          <w:tcPr>
            <w:tcW w:w="2144" w:type="dxa"/>
          </w:tcPr>
          <w:p w14:paraId="676CF6D7" w14:textId="77777777"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技術的実現可能性</w:t>
            </w:r>
          </w:p>
          <w:p w14:paraId="676CF6D8" w14:textId="77777777"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（技術開発の動向）</w:t>
            </w:r>
          </w:p>
        </w:tc>
        <w:tc>
          <w:tcPr>
            <w:tcW w:w="6804" w:type="dxa"/>
          </w:tcPr>
          <w:p w14:paraId="676CF6D9" w14:textId="77777777"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・現在の技術では実現困難な場合　等</w:t>
            </w:r>
          </w:p>
        </w:tc>
      </w:tr>
    </w:tbl>
    <w:p w14:paraId="676CF6DB" w14:textId="77777777" w:rsidR="00C364CF" w:rsidRPr="00122BB4" w:rsidRDefault="00C364CF" w:rsidP="00C364CF">
      <w:pPr>
        <w:rPr>
          <w:rFonts w:ascii="HG丸ｺﾞｼｯｸM-PRO" w:eastAsia="HG丸ｺﾞｼｯｸM-PRO" w:hAnsi="HG丸ｺﾞｼｯｸM-PRO"/>
        </w:rPr>
      </w:pPr>
    </w:p>
    <w:p w14:paraId="676CF6DC" w14:textId="77777777" w:rsidR="002021D0" w:rsidRPr="00163FDA" w:rsidRDefault="002021D0" w:rsidP="002021D0">
      <w:pPr>
        <w:pStyle w:val="40"/>
        <w:ind w:left="420" w:firstLine="210"/>
        <w:rPr>
          <w:rFonts w:ascii="HG丸ｺﾞｼｯｸM-PRO" w:eastAsia="HG丸ｺﾞｼｯｸM-PRO" w:hAnsi="HG丸ｺﾞｼｯｸM-PRO"/>
        </w:rPr>
      </w:pPr>
      <w:r w:rsidRPr="00163FDA">
        <w:rPr>
          <w:rFonts w:ascii="HG丸ｺﾞｼｯｸM-PRO" w:eastAsia="HG丸ｺﾞｼｯｸM-PRO" w:hAnsi="HG丸ｺﾞｼｯｸM-PRO" w:hint="eastAsia"/>
        </w:rPr>
        <w:t>更新の見極めを行うための判定フローの一例を</w:t>
      </w:r>
      <w:r w:rsidR="00163FDA">
        <w:rPr>
          <w:rFonts w:ascii="HG丸ｺﾞｼｯｸM-PRO" w:eastAsia="HG丸ｺﾞｼｯｸM-PRO" w:hAnsi="HG丸ｺﾞｼｯｸM-PRO" w:hint="eastAsia"/>
        </w:rPr>
        <w:t>、</w:t>
      </w:r>
      <w:r w:rsidR="00E875FE" w:rsidRPr="006731A1">
        <w:rPr>
          <w:rFonts w:ascii="HG丸ｺﾞｼｯｸM-PRO" w:eastAsia="HG丸ｺﾞｼｯｸM-PRO" w:hAnsi="HG丸ｺﾞｼｯｸM-PRO"/>
        </w:rPr>
        <w:fldChar w:fldCharType="begin"/>
      </w:r>
      <w:r w:rsidR="00E875FE" w:rsidRPr="0059088F">
        <w:rPr>
          <w:rFonts w:ascii="HG丸ｺﾞｼｯｸM-PRO" w:eastAsia="HG丸ｺﾞｼｯｸM-PRO" w:hAnsi="HG丸ｺﾞｼｯｸM-PRO"/>
        </w:rPr>
        <w:instrText xml:space="preserve"> REF _Ref406763922 \h </w:instrText>
      </w:r>
      <w:r w:rsidR="00163FDA" w:rsidRPr="0059088F">
        <w:rPr>
          <w:rFonts w:ascii="HG丸ｺﾞｼｯｸM-PRO" w:eastAsia="HG丸ｺﾞｼｯｸM-PRO" w:hAnsi="HG丸ｺﾞｼｯｸM-PRO"/>
        </w:rPr>
        <w:instrText xml:space="preserve"> \* MERGEFORMAT </w:instrText>
      </w:r>
      <w:r w:rsidR="00E875FE" w:rsidRPr="006731A1">
        <w:rPr>
          <w:rFonts w:ascii="HG丸ｺﾞｼｯｸM-PRO" w:eastAsia="HG丸ｺﾞｼｯｸM-PRO" w:hAnsi="HG丸ｺﾞｼｯｸM-PRO"/>
        </w:rPr>
      </w:r>
      <w:r w:rsidR="00E875FE" w:rsidRPr="006731A1">
        <w:rPr>
          <w:rFonts w:ascii="HG丸ｺﾞｼｯｸM-PRO" w:eastAsia="HG丸ｺﾞｼｯｸM-PRO" w:hAnsi="HG丸ｺﾞｼｯｸM-PRO"/>
        </w:rPr>
        <w:fldChar w:fldCharType="separate"/>
      </w:r>
      <w:r w:rsidR="00D323AE" w:rsidRPr="00D323AE">
        <w:rPr>
          <w:rFonts w:ascii="HG丸ｺﾞｼｯｸM-PRO" w:eastAsia="HG丸ｺﾞｼｯｸM-PRO" w:hAnsi="HG丸ｺﾞｼｯｸM-PRO" w:hint="eastAsia"/>
        </w:rPr>
        <w:t>図</w:t>
      </w:r>
      <w:r w:rsidR="00D323AE" w:rsidRPr="00D323AE">
        <w:rPr>
          <w:rFonts w:ascii="HG丸ｺﾞｼｯｸM-PRO" w:eastAsia="HG丸ｺﾞｼｯｸM-PRO" w:hAnsi="HG丸ｺﾞｼｯｸM-PRO"/>
        </w:rPr>
        <w:t xml:space="preserve"> </w:t>
      </w:r>
      <w:r w:rsidR="00D323AE" w:rsidRPr="00D323AE">
        <w:rPr>
          <w:rFonts w:ascii="HG丸ｺﾞｼｯｸM-PRO" w:eastAsia="HG丸ｺﾞｼｯｸM-PRO" w:hAnsi="HG丸ｺﾞｼｯｸM-PRO"/>
          <w:noProof/>
        </w:rPr>
        <w:t>4.2</w:t>
      </w:r>
      <w:r w:rsidR="00D323AE" w:rsidRPr="00D323AE">
        <w:rPr>
          <w:rFonts w:ascii="HG丸ｺﾞｼｯｸM-PRO" w:eastAsia="HG丸ｺﾞｼｯｸM-PRO" w:hAnsi="HG丸ｺﾞｼｯｸM-PRO"/>
          <w:noProof/>
        </w:rPr>
        <w:noBreakHyphen/>
        <w:t>4</w:t>
      </w:r>
      <w:r w:rsidR="00E875FE" w:rsidRPr="006731A1">
        <w:rPr>
          <w:rFonts w:ascii="HG丸ｺﾞｼｯｸM-PRO" w:eastAsia="HG丸ｺﾞｼｯｸM-PRO" w:hAnsi="HG丸ｺﾞｼｯｸM-PRO"/>
        </w:rPr>
        <w:fldChar w:fldCharType="end"/>
      </w:r>
      <w:r w:rsidR="00C364CF" w:rsidRPr="0059088F">
        <w:rPr>
          <w:rFonts w:ascii="HG丸ｺﾞｼｯｸM-PRO" w:eastAsia="HG丸ｺﾞｼｯｸM-PRO" w:hAnsi="HG丸ｺﾞｼｯｸM-PRO" w:hint="eastAsia"/>
        </w:rPr>
        <w:t>に</w:t>
      </w:r>
      <w:r w:rsidRPr="00163FDA">
        <w:rPr>
          <w:rFonts w:ascii="HG丸ｺﾞｼｯｸM-PRO" w:eastAsia="HG丸ｺﾞｼｯｸM-PRO" w:hAnsi="HG丸ｺﾞｼｯｸM-PRO" w:hint="eastAsia"/>
        </w:rPr>
        <w:t>示す。</w:t>
      </w:r>
    </w:p>
    <w:p w14:paraId="676CF6DD" w14:textId="77777777" w:rsidR="006119F6" w:rsidRPr="00163FDA" w:rsidRDefault="006119F6" w:rsidP="002021D0">
      <w:pPr>
        <w:pStyle w:val="40"/>
        <w:ind w:left="420" w:firstLine="210"/>
        <w:rPr>
          <w:rFonts w:ascii="HG丸ｺﾞｼｯｸM-PRO" w:eastAsia="HG丸ｺﾞｼｯｸM-PRO" w:hAnsi="HG丸ｺﾞｼｯｸM-PRO"/>
        </w:rPr>
      </w:pPr>
    </w:p>
    <w:p w14:paraId="676CF6DE" w14:textId="77777777" w:rsidR="00C364CF" w:rsidRPr="00122BB4" w:rsidRDefault="00C364CF" w:rsidP="00C364CF">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14:paraId="676CF6DF" w14:textId="77777777" w:rsidR="002A200C" w:rsidRPr="00122BB4" w:rsidRDefault="00F92B01" w:rsidP="00F92B01">
      <w:pPr>
        <w:jc w:val="center"/>
        <w:rPr>
          <w:rFonts w:ascii="HG丸ｺﾞｼｯｸM-PRO" w:eastAsia="HG丸ｺﾞｼｯｸM-PRO" w:hAnsi="HG丸ｺﾞｼｯｸM-PRO"/>
        </w:rPr>
      </w:pPr>
      <w:r>
        <w:rPr>
          <w:rFonts w:ascii="Meiryo UI" w:eastAsia="Meiryo UI" w:hAnsi="Meiryo UI" w:cs="Meiryo UI"/>
          <w:noProof/>
        </w:rPr>
        <w:lastRenderedPageBreak/>
        <w:drawing>
          <wp:inline distT="0" distB="0" distL="0" distR="0" wp14:anchorId="676CFEDD" wp14:editId="676CFEDE">
            <wp:extent cx="5117911" cy="3326853"/>
            <wp:effectExtent l="0" t="0" r="6985" b="6985"/>
            <wp:docPr id="44039" name="図 4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131770" cy="3335862"/>
                    </a:xfrm>
                    <a:prstGeom prst="rect">
                      <a:avLst/>
                    </a:prstGeom>
                    <a:noFill/>
                    <a:ln>
                      <a:noFill/>
                    </a:ln>
                  </pic:spPr>
                </pic:pic>
              </a:graphicData>
            </a:graphic>
          </wp:inline>
        </w:drawing>
      </w:r>
    </w:p>
    <w:p w14:paraId="676CF6E0" w14:textId="77777777" w:rsidR="00C364CF" w:rsidRPr="00122BB4" w:rsidRDefault="00C364CF" w:rsidP="00C364CF">
      <w:pPr>
        <w:pStyle w:val="a9"/>
        <w:spacing w:beforeLines="0" w:before="0"/>
      </w:pPr>
      <w:bookmarkStart w:id="443" w:name="_Ref406763922"/>
      <w:bookmarkStart w:id="444" w:name="_Ref382400386"/>
      <w:r w:rsidRPr="000408B8">
        <w:rPr>
          <w:rFonts w:hint="eastAsia"/>
        </w:rPr>
        <w:t>図</w:t>
      </w:r>
      <w:r w:rsidRPr="000408B8">
        <w:t xml:space="preserve"> </w:t>
      </w:r>
      <w:r w:rsidR="00CD74D1">
        <w:fldChar w:fldCharType="begin"/>
      </w:r>
      <w:r w:rsidR="00CD74D1">
        <w:instrText xml:space="preserve"> STYLEREF 2 \s </w:instrText>
      </w:r>
      <w:r w:rsidR="00CD74D1">
        <w:fldChar w:fldCharType="separate"/>
      </w:r>
      <w:r w:rsidR="00D323AE">
        <w:rPr>
          <w:noProof/>
        </w:rPr>
        <w:t>4.2</w:t>
      </w:r>
      <w:r w:rsidR="00CD74D1">
        <w:rPr>
          <w:noProof/>
        </w:rPr>
        <w:fldChar w:fldCharType="end"/>
      </w:r>
      <w:r w:rsidR="003524A3">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4</w:t>
      </w:r>
      <w:r w:rsidR="00CD74D1">
        <w:rPr>
          <w:noProof/>
        </w:rPr>
        <w:fldChar w:fldCharType="end"/>
      </w:r>
      <w:bookmarkEnd w:id="443"/>
      <w:bookmarkEnd w:id="444"/>
      <w:r w:rsidRPr="000408B8">
        <w:rPr>
          <w:rFonts w:hint="eastAsia"/>
        </w:rPr>
        <w:t xml:space="preserve">　</w:t>
      </w:r>
      <w:r w:rsidR="00A94333">
        <w:rPr>
          <w:rFonts w:hint="eastAsia"/>
        </w:rPr>
        <w:t>標準的な</w:t>
      </w:r>
      <w:r w:rsidRPr="000408B8">
        <w:rPr>
          <w:rFonts w:hint="eastAsia"/>
        </w:rPr>
        <w:t>更新判定フロー</w:t>
      </w:r>
    </w:p>
    <w:p w14:paraId="676CF6E1" w14:textId="77777777" w:rsidR="00C364CF" w:rsidRPr="00122BB4" w:rsidRDefault="00C364CF" w:rsidP="00C364CF">
      <w:pPr>
        <w:pStyle w:val="4"/>
      </w:pPr>
      <w:r w:rsidRPr="00122BB4">
        <w:rPr>
          <w:rFonts w:hint="eastAsia"/>
        </w:rPr>
        <w:t>更新の考え方にあたっての留意事項</w:t>
      </w:r>
    </w:p>
    <w:p w14:paraId="676CF6E2" w14:textId="77777777" w:rsidR="000F0CF8" w:rsidRPr="001D40BD" w:rsidRDefault="000F0CF8" w:rsidP="000F0CF8">
      <w:pPr>
        <w:pStyle w:val="40"/>
        <w:ind w:left="420"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更新の見極めについては、概ね公会計上の耐用年数の前後にある施設等を対象に、施設の健全性と機能性等をもとに</w:t>
      </w:r>
      <w:r w:rsidR="00B239B5" w:rsidRPr="001D40BD">
        <w:rPr>
          <w:rFonts w:ascii="HG丸ｺﾞｼｯｸM-PRO" w:eastAsia="HG丸ｺﾞｼｯｸM-PRO" w:hAnsi="HG丸ｺﾞｼｯｸM-PRO" w:hint="eastAsia"/>
        </w:rPr>
        <w:t>、</w:t>
      </w:r>
      <w:r w:rsidRPr="001D40BD">
        <w:rPr>
          <w:rFonts w:ascii="HG丸ｺﾞｼｯｸM-PRO" w:eastAsia="HG丸ｺﾞｼｯｸM-PRO" w:hAnsi="HG丸ｺﾞｼｯｸM-PRO" w:hint="eastAsia"/>
        </w:rPr>
        <w:t>分野・施設毎に更新が必要かどうかを検討する必要がある。</w:t>
      </w:r>
    </w:p>
    <w:p w14:paraId="676CF6E3" w14:textId="77777777" w:rsidR="000F0CF8" w:rsidRPr="001D40BD" w:rsidRDefault="000F0CF8" w:rsidP="000F0CF8">
      <w:pPr>
        <w:pStyle w:val="40"/>
        <w:ind w:left="420"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また、分野・施設毎の更新判定フロー</w:t>
      </w:r>
      <w:r w:rsidR="00AE28CD" w:rsidRPr="001D40BD">
        <w:rPr>
          <w:rFonts w:ascii="HG丸ｺﾞｼｯｸM-PRO" w:eastAsia="HG丸ｺﾞｼｯｸM-PRO" w:hAnsi="HG丸ｺﾞｼｯｸM-PRO" w:hint="eastAsia"/>
        </w:rPr>
        <w:t>を必要に応じて</w:t>
      </w:r>
      <w:r w:rsidR="002363E1" w:rsidRPr="001D40BD">
        <w:rPr>
          <w:rFonts w:ascii="HG丸ｺﾞｼｯｸM-PRO" w:eastAsia="HG丸ｺﾞｼｯｸM-PRO" w:hAnsi="HG丸ｺﾞｼｯｸM-PRO" w:hint="eastAsia"/>
        </w:rPr>
        <w:t>設定</w:t>
      </w:r>
      <w:r w:rsidR="00AE28CD" w:rsidRPr="001D40BD">
        <w:rPr>
          <w:rFonts w:ascii="HG丸ｺﾞｼｯｸM-PRO" w:eastAsia="HG丸ｺﾞｼｯｸM-PRO" w:hAnsi="HG丸ｺﾞｼｯｸM-PRO" w:hint="eastAsia"/>
        </w:rPr>
        <w:t>するとともに</w:t>
      </w:r>
      <w:r w:rsidRPr="001D40BD">
        <w:rPr>
          <w:rFonts w:ascii="HG丸ｺﾞｼｯｸM-PRO" w:eastAsia="HG丸ｺﾞｼｯｸM-PRO" w:hAnsi="HG丸ｺﾞｼｯｸM-PRO" w:hint="eastAsia"/>
        </w:rPr>
        <w:t>、更新を見極めるための詳細な点検や調査</w:t>
      </w:r>
      <w:r w:rsidR="00A94333" w:rsidRPr="001D40BD">
        <w:rPr>
          <w:rFonts w:ascii="HG丸ｺﾞｼｯｸM-PRO" w:eastAsia="HG丸ｺﾞｼｯｸM-PRO" w:hAnsi="HG丸ｺﾞｼｯｸM-PRO" w:hint="eastAsia"/>
        </w:rPr>
        <w:t>、モニタリング</w:t>
      </w:r>
      <w:r w:rsidRPr="001D40BD">
        <w:rPr>
          <w:rFonts w:ascii="HG丸ｺﾞｼｯｸM-PRO" w:eastAsia="HG丸ｺﾞｼｯｸM-PRO" w:hAnsi="HG丸ｺﾞｼｯｸM-PRO" w:hint="eastAsia"/>
        </w:rPr>
        <w:t>などを具体の施設を対象にモデル的に実施する等、更新を見極めるためのデータを蓄積・整理していくべきである。</w:t>
      </w:r>
    </w:p>
    <w:p w14:paraId="676CF6E4" w14:textId="77777777" w:rsidR="00AE28CD" w:rsidRPr="001D40BD" w:rsidRDefault="00AE28CD" w:rsidP="000F0CF8">
      <w:pPr>
        <w:pStyle w:val="40"/>
        <w:ind w:left="420"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分野横断的に分野・施設毎における更新の考え方、捉え方を俯瞰できるよう整理し、維持管理・更新の考え方についての理解を深め、管理する施設全体</w:t>
      </w:r>
      <w:r w:rsidR="00852047" w:rsidRPr="001D40BD">
        <w:rPr>
          <w:rFonts w:ascii="HG丸ｺﾞｼｯｸM-PRO" w:eastAsia="HG丸ｺﾞｼｯｸM-PRO" w:hAnsi="HG丸ｺﾞｼｯｸM-PRO" w:hint="eastAsia"/>
        </w:rPr>
        <w:t>の</w:t>
      </w:r>
      <w:r w:rsidRPr="001D40BD">
        <w:rPr>
          <w:rFonts w:ascii="HG丸ｺﾞｼｯｸM-PRO" w:eastAsia="HG丸ｺﾞｼｯｸM-PRO" w:hAnsi="HG丸ｺﾞｼｯｸM-PRO" w:hint="eastAsia"/>
        </w:rPr>
        <w:t>最適化をめざすことが必要である。</w:t>
      </w:r>
    </w:p>
    <w:p w14:paraId="676CF6E5" w14:textId="77777777" w:rsidR="000F0CF8" w:rsidRPr="001D40BD" w:rsidRDefault="000F0CF8" w:rsidP="000F0CF8">
      <w:pPr>
        <w:pStyle w:val="40"/>
        <w:ind w:left="420"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長寿命化においても、必要に応じて分野・施設毎に目標寿命の設定を行い、設定された目標寿命に応じた維持管理を行う必要がある。目標寿命の設定とあわせて、将来の更新の見極めにおける課題や、その対応についても整理しておく必要がある。</w:t>
      </w:r>
    </w:p>
    <w:p w14:paraId="676CF6E6" w14:textId="77777777" w:rsidR="00C364CF" w:rsidRPr="00122BB4" w:rsidRDefault="00C364CF" w:rsidP="00934701">
      <w:pPr>
        <w:pStyle w:val="a9"/>
      </w:pPr>
      <w:r w:rsidRPr="001D40BD">
        <w:rPr>
          <w:rFonts w:hint="eastAsia"/>
        </w:rPr>
        <w:t>表</w:t>
      </w:r>
      <w:r w:rsidRPr="001D40BD">
        <w:t xml:space="preserve"> </w:t>
      </w:r>
      <w:r w:rsidR="00CD74D1">
        <w:fldChar w:fldCharType="begin"/>
      </w:r>
      <w:r w:rsidR="00CD74D1">
        <w:instrText xml:space="preserve"> STYLEREF 2 \s </w:instrText>
      </w:r>
      <w:r w:rsidR="00CD74D1">
        <w:fldChar w:fldCharType="separate"/>
      </w:r>
      <w:r w:rsidR="00D323AE">
        <w:rPr>
          <w:noProof/>
        </w:rPr>
        <w:t>4.2</w:t>
      </w:r>
      <w:r w:rsidR="00CD74D1">
        <w:rPr>
          <w:noProof/>
        </w:rPr>
        <w:fldChar w:fldCharType="end"/>
      </w:r>
      <w:r w:rsidR="003524A3" w:rsidRPr="001D40BD">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6</w:t>
      </w:r>
      <w:r w:rsidR="00CD74D1">
        <w:rPr>
          <w:noProof/>
        </w:rPr>
        <w:fldChar w:fldCharType="end"/>
      </w:r>
      <w:r w:rsidRPr="001D40BD">
        <w:rPr>
          <w:rFonts w:hint="eastAsia"/>
        </w:rPr>
        <w:t xml:space="preserve">　目標寿命の</w:t>
      </w:r>
      <w:r w:rsidR="000F0CF8" w:rsidRPr="001D40BD">
        <w:rPr>
          <w:rFonts w:hint="eastAsia"/>
        </w:rPr>
        <w:t>設定に関する</w:t>
      </w:r>
      <w:r w:rsidRPr="001D40BD">
        <w:rPr>
          <w:rFonts w:hint="eastAsia"/>
        </w:rPr>
        <w:t>検討</w:t>
      </w:r>
      <w:r w:rsidRPr="00122BB4">
        <w:rPr>
          <w:rFonts w:hint="eastAsia"/>
        </w:rPr>
        <w:t>整理イメージ</w:t>
      </w:r>
    </w:p>
    <w:tbl>
      <w:tblPr>
        <w:tblW w:w="8630" w:type="dxa"/>
        <w:jc w:val="center"/>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701"/>
        <w:gridCol w:w="2694"/>
        <w:gridCol w:w="2960"/>
      </w:tblGrid>
      <w:tr w:rsidR="00CB0121" w:rsidRPr="00122BB4" w14:paraId="676CF6EE" w14:textId="77777777" w:rsidTr="00CB0121">
        <w:trPr>
          <w:trHeight w:val="561"/>
          <w:jc w:val="center"/>
        </w:trPr>
        <w:tc>
          <w:tcPr>
            <w:tcW w:w="1275" w:type="dxa"/>
            <w:tcBorders>
              <w:bottom w:val="double" w:sz="4" w:space="0" w:color="auto"/>
            </w:tcBorders>
            <w:shd w:val="clear" w:color="auto" w:fill="D9D9D9" w:themeFill="background1" w:themeFillShade="D9"/>
            <w:vAlign w:val="center"/>
          </w:tcPr>
          <w:p w14:paraId="676CF6E7" w14:textId="77777777"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区　分</w:t>
            </w:r>
          </w:p>
        </w:tc>
        <w:tc>
          <w:tcPr>
            <w:tcW w:w="1701" w:type="dxa"/>
            <w:tcBorders>
              <w:bottom w:val="double" w:sz="4" w:space="0" w:color="auto"/>
            </w:tcBorders>
            <w:shd w:val="clear" w:color="auto" w:fill="D9D9D9" w:themeFill="background1" w:themeFillShade="D9"/>
            <w:vAlign w:val="center"/>
          </w:tcPr>
          <w:p w14:paraId="676CF6E8" w14:textId="77777777" w:rsidR="00CB0121" w:rsidRPr="00122BB4" w:rsidRDefault="00CB0121" w:rsidP="00934701">
            <w:pPr>
              <w:snapToGrid w:val="0"/>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目標寿命（年）</w:t>
            </w:r>
          </w:p>
          <w:p w14:paraId="676CF6E9" w14:textId="77777777" w:rsidR="00CB0121" w:rsidRPr="00122BB4" w:rsidRDefault="00CB0121" w:rsidP="00934701">
            <w:pPr>
              <w:snapToGrid w:val="0"/>
              <w:spacing w:line="240" w:lineRule="exact"/>
              <w:jc w:val="center"/>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
              <w:t>（設計供用期間等）</w:t>
            </w:r>
          </w:p>
          <w:p w14:paraId="676CF6EA" w14:textId="77777777" w:rsidR="00CB0121" w:rsidRPr="00122BB4" w:rsidRDefault="00CB0121" w:rsidP="00934701">
            <w:pPr>
              <w:snapToGrid w:val="0"/>
              <w:spacing w:line="240" w:lineRule="exact"/>
              <w:jc w:val="center"/>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
              <w:t>根拠など</w:t>
            </w:r>
          </w:p>
        </w:tc>
        <w:tc>
          <w:tcPr>
            <w:tcW w:w="2694" w:type="dxa"/>
            <w:tcBorders>
              <w:bottom w:val="double" w:sz="4" w:space="0" w:color="auto"/>
            </w:tcBorders>
            <w:shd w:val="clear" w:color="auto" w:fill="D9D9D9" w:themeFill="background1" w:themeFillShade="D9"/>
            <w:vAlign w:val="center"/>
          </w:tcPr>
          <w:p w14:paraId="676CF6EB" w14:textId="77777777"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対象施設名</w:t>
            </w:r>
          </w:p>
          <w:p w14:paraId="676CF6EC" w14:textId="77777777"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例</w:t>
            </w:r>
          </w:p>
        </w:tc>
        <w:tc>
          <w:tcPr>
            <w:tcW w:w="2960" w:type="dxa"/>
            <w:tcBorders>
              <w:bottom w:val="double" w:sz="4" w:space="0" w:color="auto"/>
            </w:tcBorders>
            <w:shd w:val="clear" w:color="auto" w:fill="D9D9D9" w:themeFill="background1" w:themeFillShade="D9"/>
            <w:vAlign w:val="center"/>
          </w:tcPr>
          <w:p w14:paraId="676CF6ED" w14:textId="77777777"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施設特性等</w:t>
            </w:r>
          </w:p>
        </w:tc>
      </w:tr>
      <w:tr w:rsidR="00CB0121" w:rsidRPr="00122BB4" w14:paraId="676CF6F4" w14:textId="77777777" w:rsidTr="00CB0121">
        <w:trPr>
          <w:trHeight w:val="57"/>
          <w:jc w:val="center"/>
        </w:trPr>
        <w:tc>
          <w:tcPr>
            <w:tcW w:w="1275" w:type="dxa"/>
            <w:shd w:val="clear" w:color="auto" w:fill="auto"/>
            <w:vAlign w:val="center"/>
          </w:tcPr>
          <w:p w14:paraId="676CF6EF" w14:textId="77777777"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一　般</w:t>
            </w:r>
          </w:p>
        </w:tc>
        <w:tc>
          <w:tcPr>
            <w:tcW w:w="1701" w:type="dxa"/>
            <w:shd w:val="clear" w:color="auto" w:fill="auto"/>
            <w:vAlign w:val="center"/>
          </w:tcPr>
          <w:p w14:paraId="676CF6F0" w14:textId="77777777" w:rsidR="00CB0121" w:rsidRPr="00122BB4" w:rsidRDefault="00CB0121" w:rsidP="00F83862">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公会計</w:t>
            </w:r>
          </w:p>
          <w:p w14:paraId="676CF6F1" w14:textId="77777777" w:rsidR="00CB0121" w:rsidRPr="00122BB4" w:rsidRDefault="002578EA">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使用</w:t>
            </w:r>
            <w:r w:rsidR="00CB0121" w:rsidRPr="00122BB4">
              <w:rPr>
                <w:rFonts w:ascii="HG丸ｺﾞｼｯｸM-PRO" w:eastAsia="HG丸ｺﾞｼｯｸM-PRO" w:hAnsi="HG丸ｺﾞｼｯｸM-PRO" w:hint="eastAsia"/>
                <w:sz w:val="20"/>
                <w:szCs w:val="20"/>
              </w:rPr>
              <w:t>実績</w:t>
            </w:r>
          </w:p>
        </w:tc>
        <w:tc>
          <w:tcPr>
            <w:tcW w:w="2694" w:type="dxa"/>
            <w:shd w:val="clear" w:color="auto" w:fill="auto"/>
            <w:vAlign w:val="center"/>
          </w:tcPr>
          <w:p w14:paraId="676CF6F2" w14:textId="77777777" w:rsidR="00CB0121" w:rsidRPr="00122BB4"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14:paraId="676CF6F3" w14:textId="77777777" w:rsidR="00CB0121" w:rsidRPr="00122BB4" w:rsidRDefault="00CB0121" w:rsidP="00CB0121">
            <w:pPr>
              <w:widowControl/>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主に小規模な施設等で、長寿命化のための維持管理を行うより、更新を行う方が有利な施設</w:t>
            </w:r>
          </w:p>
        </w:tc>
      </w:tr>
      <w:tr w:rsidR="00CB0121" w:rsidRPr="00122BB4" w14:paraId="676CF6F9" w14:textId="77777777" w:rsidTr="00CB0121">
        <w:trPr>
          <w:trHeight w:val="77"/>
          <w:jc w:val="center"/>
        </w:trPr>
        <w:tc>
          <w:tcPr>
            <w:tcW w:w="1275" w:type="dxa"/>
            <w:shd w:val="clear" w:color="auto" w:fill="auto"/>
            <w:vAlign w:val="center"/>
          </w:tcPr>
          <w:p w14:paraId="676CF6F5" w14:textId="77777777"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長寿命化</w:t>
            </w:r>
          </w:p>
        </w:tc>
        <w:tc>
          <w:tcPr>
            <w:tcW w:w="1701" w:type="dxa"/>
            <w:shd w:val="clear" w:color="auto" w:fill="auto"/>
            <w:vAlign w:val="center"/>
          </w:tcPr>
          <w:p w14:paraId="676CF6F6" w14:textId="77777777" w:rsidR="00CB0121" w:rsidRPr="00122BB4" w:rsidRDefault="00CB0121">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国の基準など</w:t>
            </w:r>
          </w:p>
        </w:tc>
        <w:tc>
          <w:tcPr>
            <w:tcW w:w="2694" w:type="dxa"/>
            <w:shd w:val="clear" w:color="auto" w:fill="auto"/>
            <w:vAlign w:val="center"/>
          </w:tcPr>
          <w:p w14:paraId="676CF6F7" w14:textId="77777777" w:rsidR="00CB0121" w:rsidRPr="00122BB4"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14:paraId="676CF6F8" w14:textId="77777777" w:rsidR="00CB0121" w:rsidRPr="00122BB4" w:rsidRDefault="00CB0121" w:rsidP="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公会計で定められた寿命を超え、長寿命化を行う施設</w:t>
            </w:r>
          </w:p>
        </w:tc>
      </w:tr>
      <w:tr w:rsidR="00CB0121" w:rsidRPr="00122BB4" w14:paraId="676CF701" w14:textId="77777777" w:rsidTr="00CB0121">
        <w:trPr>
          <w:trHeight w:val="137"/>
          <w:jc w:val="center"/>
        </w:trPr>
        <w:tc>
          <w:tcPr>
            <w:tcW w:w="1275" w:type="dxa"/>
            <w:shd w:val="clear" w:color="auto" w:fill="auto"/>
            <w:vAlign w:val="center"/>
          </w:tcPr>
          <w:p w14:paraId="676CF6FA" w14:textId="77777777" w:rsidR="00CB0121" w:rsidRPr="00122BB4" w:rsidRDefault="00CB0121" w:rsidP="00CB0121">
            <w:pPr>
              <w:snapToGrid w:val="0"/>
              <w:spacing w:line="280" w:lineRule="exact"/>
              <w:rPr>
                <w:rFonts w:ascii="HG丸ｺﾞｼｯｸM-PRO" w:eastAsia="HG丸ｺﾞｼｯｸM-PRO" w:hAnsi="HG丸ｺﾞｼｯｸM-PRO"/>
                <w:sz w:val="20"/>
                <w:szCs w:val="20"/>
              </w:rPr>
            </w:pPr>
          </w:p>
          <w:p w14:paraId="676CF6FB" w14:textId="77777777" w:rsidR="00CB0121" w:rsidRPr="00122BB4" w:rsidRDefault="00CB0121" w:rsidP="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超長寿命化</w:t>
            </w:r>
          </w:p>
          <w:p w14:paraId="676CF6FC" w14:textId="77777777" w:rsidR="00CB0121" w:rsidRPr="00122BB4" w:rsidRDefault="00CB0121" w:rsidP="00CB0121">
            <w:pPr>
              <w:snapToGrid w:val="0"/>
              <w:spacing w:line="280" w:lineRule="exact"/>
              <w:rPr>
                <w:rFonts w:ascii="HG丸ｺﾞｼｯｸM-PRO" w:eastAsia="HG丸ｺﾞｼｯｸM-PRO" w:hAnsi="HG丸ｺﾞｼｯｸM-PRO"/>
                <w:sz w:val="20"/>
                <w:szCs w:val="20"/>
              </w:rPr>
            </w:pPr>
          </w:p>
        </w:tc>
        <w:tc>
          <w:tcPr>
            <w:tcW w:w="1701" w:type="dxa"/>
            <w:shd w:val="clear" w:color="auto" w:fill="auto"/>
            <w:vAlign w:val="center"/>
          </w:tcPr>
          <w:p w14:paraId="676CF6FD" w14:textId="77777777" w:rsidR="00CB0121" w:rsidRPr="00122BB4" w:rsidRDefault="00CB0121" w:rsidP="00F83862">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施設毎に設定</w:t>
            </w:r>
          </w:p>
        </w:tc>
        <w:tc>
          <w:tcPr>
            <w:tcW w:w="2694" w:type="dxa"/>
            <w:shd w:val="clear" w:color="auto" w:fill="auto"/>
            <w:vAlign w:val="center"/>
          </w:tcPr>
          <w:p w14:paraId="676CF6FE" w14:textId="77777777" w:rsidR="00CB0121" w:rsidRPr="00122BB4" w:rsidRDefault="00CB0121" w:rsidP="00CB0121">
            <w:pPr>
              <w:snapToGrid w:val="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歴史的建造物</w:t>
            </w:r>
          </w:p>
          <w:p w14:paraId="676CF6FF" w14:textId="77777777" w:rsidR="00CB0121" w:rsidRPr="00122BB4" w:rsidRDefault="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重要な構造物など</w:t>
            </w:r>
          </w:p>
        </w:tc>
        <w:tc>
          <w:tcPr>
            <w:tcW w:w="2960" w:type="dxa"/>
            <w:shd w:val="clear" w:color="auto" w:fill="auto"/>
            <w:vAlign w:val="center"/>
          </w:tcPr>
          <w:p w14:paraId="676CF700" w14:textId="77777777" w:rsidR="00CB0121" w:rsidRPr="00122BB4" w:rsidRDefault="00CB0121" w:rsidP="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現実的に更新は困難で、各種基準等で設定された寿命以上に長寿命化をめざす施設</w:t>
            </w:r>
          </w:p>
        </w:tc>
      </w:tr>
    </w:tbl>
    <w:p w14:paraId="676CF702" w14:textId="77777777" w:rsidR="00F92B01" w:rsidRDefault="00F92B01">
      <w:pPr>
        <w:widowControl/>
        <w:jc w:val="left"/>
      </w:pPr>
      <w:r>
        <w:br w:type="page"/>
      </w:r>
    </w:p>
    <w:p w14:paraId="676CF703" w14:textId="77777777" w:rsidR="00C364CF" w:rsidRPr="00122BB4" w:rsidRDefault="00C364CF" w:rsidP="00C364CF">
      <w:pPr>
        <w:pStyle w:val="4"/>
      </w:pPr>
      <w:r w:rsidRPr="00122BB4">
        <w:rPr>
          <w:rFonts w:hint="eastAsia"/>
        </w:rPr>
        <w:lastRenderedPageBreak/>
        <w:t>種々の観点からの施設の寿命</w:t>
      </w:r>
    </w:p>
    <w:p w14:paraId="676CF704" w14:textId="77777777" w:rsidR="00C364CF" w:rsidRPr="001D40BD" w:rsidRDefault="00C364CF" w:rsidP="00C364CF">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rPr>
        <w:t>施設・設備の劣化・損</w:t>
      </w:r>
      <w:r w:rsidRPr="001D40BD">
        <w:rPr>
          <w:rFonts w:ascii="HG丸ｺﾞｼｯｸM-PRO" w:eastAsia="HG丸ｺﾞｼｯｸM-PRO" w:hAnsi="HG丸ｺﾞｼｯｸM-PRO" w:hint="eastAsia"/>
        </w:rPr>
        <w:t>傷状況は、利用環境等の影響を受けるため、</w:t>
      </w:r>
      <w:r w:rsidR="000F0CF8" w:rsidRPr="001D40BD">
        <w:rPr>
          <w:rFonts w:ascii="HG丸ｺﾞｼｯｸM-PRO" w:eastAsia="HG丸ｺﾞｼｯｸM-PRO" w:hAnsi="HG丸ｺﾞｼｯｸM-PRO" w:hint="eastAsia"/>
        </w:rPr>
        <w:t>その</w:t>
      </w:r>
      <w:r w:rsidRPr="001D40BD">
        <w:rPr>
          <w:rFonts w:ascii="HG丸ｺﾞｼｯｸM-PRO" w:eastAsia="HG丸ｺﾞｼｯｸM-PRO" w:hAnsi="HG丸ｺﾞｼｯｸM-PRO" w:hint="eastAsia"/>
        </w:rPr>
        <w:t>寿命を一</w:t>
      </w:r>
      <w:r w:rsidRPr="001D40BD">
        <w:rPr>
          <w:rFonts w:ascii="HG丸ｺﾞｼｯｸM-PRO" w:eastAsia="HG丸ｺﾞｼｯｸM-PRO" w:hAnsi="HG丸ｺﾞｼｯｸM-PRO" w:hint="eastAsia"/>
          <w:color w:val="000000" w:themeColor="text1"/>
        </w:rPr>
        <w:t>律に定めることは困難である。更新の検討を行うための一つの目安として、公会計（減価償却の観点）や国の基準</w:t>
      </w:r>
      <w:r w:rsidR="000F0CF8" w:rsidRPr="001D40BD">
        <w:rPr>
          <w:rFonts w:ascii="HG丸ｺﾞｼｯｸM-PRO" w:eastAsia="HG丸ｺﾞｼｯｸM-PRO" w:hAnsi="HG丸ｺﾞｼｯｸM-PRO" w:hint="eastAsia"/>
          <w:color w:val="000000" w:themeColor="text1"/>
        </w:rPr>
        <w:t>における耐用年数、使用実績に基づく</w:t>
      </w:r>
      <w:r w:rsidRPr="001D40BD">
        <w:rPr>
          <w:rFonts w:ascii="HG丸ｺﾞｼｯｸM-PRO" w:eastAsia="HG丸ｺﾞｼｯｸM-PRO" w:hAnsi="HG丸ｺﾞｼｯｸM-PRO" w:hint="eastAsia"/>
          <w:color w:val="000000" w:themeColor="text1"/>
        </w:rPr>
        <w:t>耐用年数、</w:t>
      </w:r>
      <w:r w:rsidRPr="001D40BD">
        <w:rPr>
          <w:rFonts w:ascii="HG丸ｺﾞｼｯｸM-PRO" w:eastAsia="HG丸ｺﾞｼｯｸM-PRO" w:hAnsi="HG丸ｺﾞｼｯｸM-PRO"/>
          <w:color w:val="000000" w:themeColor="text1"/>
        </w:rPr>
        <w:t>ISO2394による設計供用期間（</w:t>
      </w:r>
      <w:r w:rsidR="002B55F1" w:rsidRPr="001D40BD">
        <w:rPr>
          <w:rFonts w:ascii="HG丸ｺﾞｼｯｸM-PRO" w:eastAsia="HG丸ｺﾞｼｯｸM-PRO" w:hAnsi="HG丸ｺﾞｼｯｸM-PRO"/>
          <w:color w:val="000000" w:themeColor="text1"/>
        </w:rPr>
        <w:fldChar w:fldCharType="begin"/>
      </w:r>
      <w:r w:rsidR="002B55F1" w:rsidRPr="001D40BD">
        <w:rPr>
          <w:rFonts w:ascii="HG丸ｺﾞｼｯｸM-PRO" w:eastAsia="HG丸ｺﾞｼｯｸM-PRO" w:hAnsi="HG丸ｺﾞｼｯｸM-PRO"/>
          <w:color w:val="000000" w:themeColor="text1"/>
        </w:rPr>
        <w:instrText xml:space="preserve"> REF _Ref406764008 \h </w:instrText>
      </w:r>
      <w:r w:rsidR="00163FDA" w:rsidRPr="001D40BD">
        <w:rPr>
          <w:rFonts w:ascii="HG丸ｺﾞｼｯｸM-PRO" w:eastAsia="HG丸ｺﾞｼｯｸM-PRO" w:hAnsi="HG丸ｺﾞｼｯｸM-PRO"/>
          <w:color w:val="000000" w:themeColor="text1"/>
        </w:rPr>
        <w:instrText xml:space="preserve"> \* MERGEFORMAT </w:instrText>
      </w:r>
      <w:r w:rsidR="002B55F1" w:rsidRPr="001D40BD">
        <w:rPr>
          <w:rFonts w:ascii="HG丸ｺﾞｼｯｸM-PRO" w:eastAsia="HG丸ｺﾞｼｯｸM-PRO" w:hAnsi="HG丸ｺﾞｼｯｸM-PRO"/>
          <w:color w:val="000000" w:themeColor="text1"/>
        </w:rPr>
      </w:r>
      <w:r w:rsidR="002B55F1" w:rsidRPr="001D40BD">
        <w:rPr>
          <w:rFonts w:ascii="HG丸ｺﾞｼｯｸM-PRO" w:eastAsia="HG丸ｺﾞｼｯｸM-PRO" w:hAnsi="HG丸ｺﾞｼｯｸM-PRO"/>
          <w:color w:val="000000" w:themeColor="text1"/>
        </w:rPr>
        <w:fldChar w:fldCharType="separate"/>
      </w:r>
      <w:r w:rsidR="00D323AE" w:rsidRPr="00D323AE">
        <w:rPr>
          <w:rFonts w:ascii="HG丸ｺﾞｼｯｸM-PRO" w:eastAsia="HG丸ｺﾞｼｯｸM-PRO" w:hAnsi="HG丸ｺﾞｼｯｸM-PRO" w:hint="eastAsia"/>
        </w:rPr>
        <w:t>表</w:t>
      </w:r>
      <w:r w:rsidR="00D323AE" w:rsidRPr="00D323AE">
        <w:rPr>
          <w:rFonts w:ascii="HG丸ｺﾞｼｯｸM-PRO" w:eastAsia="HG丸ｺﾞｼｯｸM-PRO" w:hAnsi="HG丸ｺﾞｼｯｸM-PRO"/>
        </w:rPr>
        <w:t xml:space="preserve"> </w:t>
      </w:r>
      <w:r w:rsidR="00D323AE" w:rsidRPr="00D323AE">
        <w:rPr>
          <w:rFonts w:ascii="HG丸ｺﾞｼｯｸM-PRO" w:eastAsia="HG丸ｺﾞｼｯｸM-PRO" w:hAnsi="HG丸ｺﾞｼｯｸM-PRO"/>
          <w:noProof/>
        </w:rPr>
        <w:t>4.2</w:t>
      </w:r>
      <w:r w:rsidR="00D323AE" w:rsidRPr="00D323AE">
        <w:rPr>
          <w:rFonts w:ascii="HG丸ｺﾞｼｯｸM-PRO" w:eastAsia="HG丸ｺﾞｼｯｸM-PRO" w:hAnsi="HG丸ｺﾞｼｯｸM-PRO"/>
          <w:noProof/>
        </w:rPr>
        <w:noBreakHyphen/>
        <w:t>7</w:t>
      </w:r>
      <w:r w:rsidR="002B55F1" w:rsidRPr="001D40BD">
        <w:rPr>
          <w:rFonts w:ascii="HG丸ｺﾞｼｯｸM-PRO" w:eastAsia="HG丸ｺﾞｼｯｸM-PRO" w:hAnsi="HG丸ｺﾞｼｯｸM-PRO"/>
          <w:color w:val="000000" w:themeColor="text1"/>
        </w:rPr>
        <w:fldChar w:fldCharType="end"/>
      </w:r>
      <w:r w:rsidRPr="001D40BD">
        <w:rPr>
          <w:rFonts w:ascii="HG丸ｺﾞｼｯｸM-PRO" w:eastAsia="HG丸ｺﾞｼｯｸM-PRO" w:hAnsi="HG丸ｺﾞｼｯｸM-PRO" w:hint="eastAsia"/>
          <w:color w:val="000000" w:themeColor="text1"/>
        </w:rPr>
        <w:t>参照）などがある。</w:t>
      </w:r>
    </w:p>
    <w:p w14:paraId="676CF705" w14:textId="77777777" w:rsidR="00C364CF" w:rsidRPr="00E35856" w:rsidRDefault="00C364CF" w:rsidP="00C364CF">
      <w:pPr>
        <w:pStyle w:val="40"/>
        <w:ind w:left="420"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また、設備（機械等）では、製造メーカー推奨の交換時期（</w:t>
      </w:r>
      <w:r w:rsidRPr="00CE4E39">
        <w:rPr>
          <w:rFonts w:ascii="HG丸ｺﾞｼｯｸM-PRO" w:eastAsia="HG丸ｺﾞｼｯｸM-PRO" w:hAnsi="HG丸ｺﾞｼｯｸM-PRO" w:hint="eastAsia"/>
          <w:color w:val="000000" w:themeColor="text1"/>
        </w:rPr>
        <w:t>工学的寿命）が示されている場合も</w:t>
      </w:r>
      <w:r w:rsidR="00AB1042" w:rsidRPr="00CE4E39">
        <w:rPr>
          <w:rFonts w:ascii="HG丸ｺﾞｼｯｸM-PRO" w:eastAsia="HG丸ｺﾞｼｯｸM-PRO" w:hAnsi="HG丸ｺﾞｼｯｸM-PRO" w:hint="eastAsia"/>
          <w:color w:val="000000" w:themeColor="text1"/>
        </w:rPr>
        <w:t>あるので、これらを参考に検討を行うべきである。</w:t>
      </w:r>
    </w:p>
    <w:p w14:paraId="676CF706" w14:textId="77777777" w:rsidR="00C364CF" w:rsidRPr="00122BB4" w:rsidRDefault="00C364CF" w:rsidP="00C364CF">
      <w:pPr>
        <w:pStyle w:val="50"/>
        <w:ind w:left="735" w:firstLine="210"/>
        <w:rPr>
          <w:rFonts w:ascii="HG丸ｺﾞｼｯｸM-PRO" w:eastAsia="HG丸ｺﾞｼｯｸM-PRO" w:hAnsi="HG丸ｺﾞｼｯｸM-PRO"/>
        </w:rPr>
      </w:pPr>
    </w:p>
    <w:p w14:paraId="676CF707" w14:textId="77777777" w:rsidR="00C364CF" w:rsidRPr="00122BB4" w:rsidRDefault="00C364CF" w:rsidP="00C364CF">
      <w:pPr>
        <w:pStyle w:val="a9"/>
      </w:pPr>
      <w:bookmarkStart w:id="445" w:name="_Ref406764008"/>
      <w:bookmarkStart w:id="446" w:name="_Ref388869004"/>
      <w:r w:rsidRPr="00122BB4">
        <w:rPr>
          <w:rFonts w:hint="eastAsia"/>
        </w:rPr>
        <w:t>表</w:t>
      </w:r>
      <w:r w:rsidRPr="00122BB4">
        <w:t xml:space="preserve"> </w:t>
      </w:r>
      <w:r w:rsidR="00CD74D1">
        <w:fldChar w:fldCharType="begin"/>
      </w:r>
      <w:r w:rsidR="00CD74D1">
        <w:instrText xml:space="preserve"> STYLEREF 2 \s </w:instrText>
      </w:r>
      <w:r w:rsidR="00CD74D1">
        <w:fldChar w:fldCharType="separate"/>
      </w:r>
      <w:r w:rsidR="00D323AE">
        <w:rPr>
          <w:noProof/>
        </w:rPr>
        <w:t>4.2</w:t>
      </w:r>
      <w:r w:rsidR="00CD74D1">
        <w:rPr>
          <w:noProof/>
        </w:rPr>
        <w:fldChar w:fldCharType="end"/>
      </w:r>
      <w:r w:rsidR="003524A3">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7</w:t>
      </w:r>
      <w:r w:rsidR="00CD74D1">
        <w:rPr>
          <w:noProof/>
        </w:rPr>
        <w:fldChar w:fldCharType="end"/>
      </w:r>
      <w:bookmarkEnd w:id="445"/>
      <w:bookmarkEnd w:id="446"/>
      <w:r w:rsidRPr="00122BB4">
        <w:rPr>
          <w:rFonts w:hint="eastAsia"/>
        </w:rPr>
        <w:t xml:space="preserve">　</w:t>
      </w:r>
      <w:r w:rsidRPr="00122BB4">
        <w:t>ISO2394（構造物の信頼性に関する一般原則）における設計供用期間の考え方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3211"/>
        <w:gridCol w:w="5209"/>
      </w:tblGrid>
      <w:tr w:rsidR="00C364CF" w:rsidRPr="00122BB4" w14:paraId="676CF70E" w14:textId="77777777" w:rsidTr="00AC033B">
        <w:tc>
          <w:tcPr>
            <w:tcW w:w="758" w:type="dxa"/>
            <w:tcBorders>
              <w:bottom w:val="double" w:sz="4" w:space="0" w:color="auto"/>
            </w:tcBorders>
            <w:shd w:val="clear" w:color="auto" w:fill="D9D9D9" w:themeFill="background1" w:themeFillShade="D9"/>
            <w:vAlign w:val="center"/>
          </w:tcPr>
          <w:p w14:paraId="676CF708" w14:textId="77777777"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区分</w:t>
            </w:r>
            <w:r w:rsidRPr="00122BB4">
              <w:rPr>
                <w:rFonts w:ascii="HG丸ｺﾞｼｯｸM-PRO" w:eastAsia="HG丸ｺﾞｼｯｸM-PRO" w:hAnsi="HG丸ｺﾞｼｯｸM-PRO"/>
                <w:sz w:val="20"/>
                <w:szCs w:val="20"/>
              </w:rPr>
              <w:t>Class</w:t>
            </w:r>
          </w:p>
        </w:tc>
        <w:tc>
          <w:tcPr>
            <w:tcW w:w="3211" w:type="dxa"/>
            <w:tcBorders>
              <w:bottom w:val="double" w:sz="4" w:space="0" w:color="auto"/>
            </w:tcBorders>
            <w:shd w:val="clear" w:color="auto" w:fill="D9D9D9" w:themeFill="background1" w:themeFillShade="D9"/>
            <w:vAlign w:val="center"/>
          </w:tcPr>
          <w:p w14:paraId="676CF709" w14:textId="77777777"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設計供用期間（年）の概念</w:t>
            </w:r>
          </w:p>
          <w:p w14:paraId="676CF70A" w14:textId="77777777"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 xml:space="preserve">Notional design </w:t>
            </w:r>
            <w:r w:rsidR="000F1249" w:rsidRPr="00122BB4">
              <w:rPr>
                <w:rFonts w:ascii="HG丸ｺﾞｼｯｸM-PRO" w:eastAsia="HG丸ｺﾞｼｯｸM-PRO" w:hAnsi="HG丸ｺﾞｼｯｸM-PRO"/>
                <w:sz w:val="20"/>
                <w:szCs w:val="20"/>
              </w:rPr>
              <w:t>w</w:t>
            </w:r>
            <w:r w:rsidRPr="00122BB4">
              <w:rPr>
                <w:rFonts w:ascii="HG丸ｺﾞｼｯｸM-PRO" w:eastAsia="HG丸ｺﾞｼｯｸM-PRO" w:hAnsi="HG丸ｺﾞｼｯｸM-PRO"/>
                <w:sz w:val="20"/>
                <w:szCs w:val="20"/>
              </w:rPr>
              <w:t>orking life</w:t>
            </w:r>
          </w:p>
          <w:p w14:paraId="676CF70B" w14:textId="77777777"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(years)</w:t>
            </w:r>
          </w:p>
        </w:tc>
        <w:tc>
          <w:tcPr>
            <w:tcW w:w="5209" w:type="dxa"/>
            <w:tcBorders>
              <w:bottom w:val="double" w:sz="4" w:space="0" w:color="auto"/>
            </w:tcBorders>
            <w:shd w:val="clear" w:color="auto" w:fill="D9D9D9" w:themeFill="background1" w:themeFillShade="D9"/>
            <w:vAlign w:val="center"/>
          </w:tcPr>
          <w:p w14:paraId="676CF70C" w14:textId="77777777"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例</w:t>
            </w:r>
          </w:p>
          <w:p w14:paraId="676CF70D" w14:textId="77777777"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Examples</w:t>
            </w:r>
          </w:p>
        </w:tc>
      </w:tr>
      <w:tr w:rsidR="00C364CF" w:rsidRPr="00122BB4" w14:paraId="676CF713" w14:textId="77777777" w:rsidTr="00AC033B">
        <w:tc>
          <w:tcPr>
            <w:tcW w:w="758" w:type="dxa"/>
            <w:tcBorders>
              <w:top w:val="double" w:sz="4" w:space="0" w:color="auto"/>
            </w:tcBorders>
            <w:shd w:val="clear" w:color="auto" w:fill="auto"/>
            <w:vAlign w:val="center"/>
          </w:tcPr>
          <w:p w14:paraId="676CF70F" w14:textId="77777777"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w:t>
            </w:r>
          </w:p>
        </w:tc>
        <w:tc>
          <w:tcPr>
            <w:tcW w:w="3211" w:type="dxa"/>
            <w:tcBorders>
              <w:top w:val="double" w:sz="4" w:space="0" w:color="auto"/>
            </w:tcBorders>
            <w:shd w:val="clear" w:color="auto" w:fill="auto"/>
            <w:vAlign w:val="center"/>
          </w:tcPr>
          <w:p w14:paraId="676CF710" w14:textId="77777777"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 xml:space="preserve">1～5 </w:t>
            </w:r>
            <w:r w:rsidRPr="00122BB4">
              <w:rPr>
                <w:rFonts w:ascii="HG丸ｺﾞｼｯｸM-PRO" w:eastAsia="HG丸ｺﾞｼｯｸM-PRO" w:hAnsi="HG丸ｺﾞｼｯｸM-PRO" w:hint="eastAsia"/>
                <w:sz w:val="20"/>
                <w:szCs w:val="20"/>
              </w:rPr>
              <w:t>（</w:t>
            </w:r>
            <w:r w:rsidRPr="00122BB4">
              <w:rPr>
                <w:rFonts w:ascii="HG丸ｺﾞｼｯｸM-PRO" w:eastAsia="HG丸ｺﾞｼｯｸM-PRO" w:hAnsi="HG丸ｺﾞｼｯｸM-PRO"/>
                <w:sz w:val="20"/>
                <w:szCs w:val="20"/>
              </w:rPr>
              <w:t>1 to 5）</w:t>
            </w:r>
          </w:p>
        </w:tc>
        <w:tc>
          <w:tcPr>
            <w:tcW w:w="5209" w:type="dxa"/>
            <w:tcBorders>
              <w:top w:val="double" w:sz="4" w:space="0" w:color="auto"/>
            </w:tcBorders>
            <w:shd w:val="clear" w:color="auto" w:fill="auto"/>
          </w:tcPr>
          <w:p w14:paraId="676CF711" w14:textId="77777777"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仮設構造物</w:t>
            </w:r>
          </w:p>
          <w:p w14:paraId="676CF712" w14:textId="77777777"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Temporary structures</w:t>
            </w:r>
          </w:p>
        </w:tc>
      </w:tr>
      <w:tr w:rsidR="00C364CF" w:rsidRPr="00122BB4" w14:paraId="676CF71A" w14:textId="77777777" w:rsidTr="00AC033B">
        <w:tc>
          <w:tcPr>
            <w:tcW w:w="758" w:type="dxa"/>
            <w:shd w:val="clear" w:color="auto" w:fill="auto"/>
            <w:vAlign w:val="center"/>
          </w:tcPr>
          <w:p w14:paraId="676CF714" w14:textId="77777777"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2</w:t>
            </w:r>
          </w:p>
        </w:tc>
        <w:tc>
          <w:tcPr>
            <w:tcW w:w="3211" w:type="dxa"/>
            <w:shd w:val="clear" w:color="auto" w:fill="auto"/>
            <w:vAlign w:val="center"/>
          </w:tcPr>
          <w:p w14:paraId="676CF715" w14:textId="77777777"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25</w:t>
            </w:r>
          </w:p>
        </w:tc>
        <w:tc>
          <w:tcPr>
            <w:tcW w:w="5209" w:type="dxa"/>
            <w:shd w:val="clear" w:color="auto" w:fill="auto"/>
          </w:tcPr>
          <w:p w14:paraId="676CF716" w14:textId="77777777"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更新可能な構造要素</w:t>
            </w:r>
          </w:p>
          <w:p w14:paraId="676CF717" w14:textId="77777777"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例：クレーン等の講台を支える桁、</w:t>
            </w:r>
            <w:r w:rsidR="007B4F41" w:rsidRPr="00122BB4">
              <w:rPr>
                <w:rFonts w:ascii="HG丸ｺﾞｼｯｸM-PRO" w:eastAsia="HG丸ｺﾞｼｯｸM-PRO" w:hAnsi="HG丸ｺﾞｼｯｸM-PRO" w:hint="eastAsia"/>
                <w:sz w:val="20"/>
                <w:szCs w:val="20"/>
              </w:rPr>
              <w:t>支承</w:t>
            </w:r>
          </w:p>
          <w:p w14:paraId="676CF718" w14:textId="77777777"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Replacement structural parts,</w:t>
            </w:r>
          </w:p>
          <w:p w14:paraId="676CF719" w14:textId="77777777"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 xml:space="preserve"> e.g. gantry girders, bearings</w:t>
            </w:r>
          </w:p>
        </w:tc>
      </w:tr>
      <w:tr w:rsidR="00C364CF" w:rsidRPr="00122BB4" w14:paraId="676CF71F" w14:textId="77777777" w:rsidTr="00AC033B">
        <w:tc>
          <w:tcPr>
            <w:tcW w:w="758" w:type="dxa"/>
            <w:shd w:val="clear" w:color="auto" w:fill="auto"/>
            <w:vAlign w:val="center"/>
          </w:tcPr>
          <w:p w14:paraId="676CF71B" w14:textId="77777777"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3</w:t>
            </w:r>
          </w:p>
        </w:tc>
        <w:tc>
          <w:tcPr>
            <w:tcW w:w="3211" w:type="dxa"/>
            <w:shd w:val="clear" w:color="auto" w:fill="auto"/>
            <w:vAlign w:val="center"/>
          </w:tcPr>
          <w:p w14:paraId="676CF71C" w14:textId="77777777"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50</w:t>
            </w:r>
          </w:p>
        </w:tc>
        <w:tc>
          <w:tcPr>
            <w:tcW w:w="5209" w:type="dxa"/>
            <w:shd w:val="clear" w:color="auto" w:fill="auto"/>
          </w:tcPr>
          <w:p w14:paraId="676CF71D" w14:textId="77777777"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建築物およびその他一般的な構造物、下記以外のもの</w:t>
            </w:r>
          </w:p>
          <w:p w14:paraId="676CF71E" w14:textId="77777777"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Buildings and other common structures, other than those listed below</w:t>
            </w:r>
          </w:p>
        </w:tc>
      </w:tr>
      <w:tr w:rsidR="00C364CF" w:rsidRPr="00122BB4" w14:paraId="676CF726" w14:textId="77777777" w:rsidTr="00AC033B">
        <w:tc>
          <w:tcPr>
            <w:tcW w:w="758" w:type="dxa"/>
            <w:shd w:val="clear" w:color="auto" w:fill="auto"/>
            <w:vAlign w:val="center"/>
          </w:tcPr>
          <w:p w14:paraId="676CF720" w14:textId="77777777"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w:t>
            </w:r>
          </w:p>
        </w:tc>
        <w:tc>
          <w:tcPr>
            <w:tcW w:w="3211" w:type="dxa"/>
            <w:shd w:val="clear" w:color="auto" w:fill="auto"/>
            <w:vAlign w:val="center"/>
          </w:tcPr>
          <w:p w14:paraId="676CF721" w14:textId="77777777"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100以上（100 or more）</w:t>
            </w:r>
          </w:p>
        </w:tc>
        <w:tc>
          <w:tcPr>
            <w:tcW w:w="5209" w:type="dxa"/>
            <w:shd w:val="clear" w:color="auto" w:fill="auto"/>
          </w:tcPr>
          <w:p w14:paraId="676CF722" w14:textId="77777777"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歴史的建造物およびその他特別なまたは重要な構造物。</w:t>
            </w:r>
          </w:p>
          <w:p w14:paraId="676CF723" w14:textId="77777777"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大規模橋梁。</w:t>
            </w:r>
          </w:p>
          <w:p w14:paraId="676CF724" w14:textId="77777777"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Monumental buildings, and other special or important structures.</w:t>
            </w:r>
          </w:p>
          <w:p w14:paraId="676CF725" w14:textId="77777777"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Large bridges</w:t>
            </w:r>
          </w:p>
        </w:tc>
      </w:tr>
    </w:tbl>
    <w:p w14:paraId="676CF727" w14:textId="77777777" w:rsidR="00C364CF" w:rsidRPr="00122BB4" w:rsidRDefault="00C364CF" w:rsidP="00C364CF">
      <w:pPr>
        <w:rPr>
          <w:rFonts w:ascii="HG丸ｺﾞｼｯｸM-PRO" w:eastAsia="HG丸ｺﾞｼｯｸM-PRO" w:hAnsi="HG丸ｺﾞｼｯｸM-PRO"/>
        </w:rPr>
      </w:pPr>
    </w:p>
    <w:p w14:paraId="676CF728" w14:textId="77777777" w:rsidR="00C364CF" w:rsidRPr="00122BB4" w:rsidRDefault="00C364CF" w:rsidP="00C364CF">
      <w:pPr>
        <w:rPr>
          <w:rFonts w:ascii="HG丸ｺﾞｼｯｸM-PRO" w:eastAsia="HG丸ｺﾞｼｯｸM-PRO" w:hAnsi="HG丸ｺﾞｼｯｸM-PRO"/>
          <w:sz w:val="18"/>
        </w:rPr>
      </w:pPr>
    </w:p>
    <w:p w14:paraId="676CF729" w14:textId="77777777" w:rsidR="00C364CF" w:rsidRPr="00122BB4" w:rsidRDefault="00C364CF" w:rsidP="00C364CF">
      <w:pPr>
        <w:rPr>
          <w:rFonts w:ascii="HG丸ｺﾞｼｯｸM-PRO" w:eastAsia="HG丸ｺﾞｼｯｸM-PRO" w:hAnsi="HG丸ｺﾞｼｯｸM-PRO"/>
        </w:rPr>
      </w:pPr>
      <w:r w:rsidRPr="00122BB4">
        <w:rPr>
          <w:rFonts w:ascii="HG丸ｺﾞｼｯｸM-PRO" w:eastAsia="HG丸ｺﾞｼｯｸM-PRO" w:hAnsi="HG丸ｺﾞｼｯｸM-PRO"/>
        </w:rPr>
        <w:br w:type="page"/>
      </w:r>
    </w:p>
    <w:p w14:paraId="676CF72A" w14:textId="77777777" w:rsidR="00B528FC" w:rsidRPr="00122BB4" w:rsidRDefault="00B528FC" w:rsidP="00EC462D">
      <w:pPr>
        <w:pStyle w:val="2"/>
      </w:pPr>
      <w:bookmarkStart w:id="447" w:name="_Toc397531727"/>
      <w:bookmarkStart w:id="448" w:name="_Toc397605015"/>
      <w:bookmarkStart w:id="449" w:name="_Toc397531728"/>
      <w:bookmarkStart w:id="450" w:name="_Toc397605016"/>
      <w:bookmarkStart w:id="451" w:name="_Toc397531729"/>
      <w:bookmarkStart w:id="452" w:name="_Toc397605017"/>
      <w:bookmarkStart w:id="453" w:name="_Toc397531730"/>
      <w:bookmarkStart w:id="454" w:name="_Toc397605018"/>
      <w:bookmarkStart w:id="455" w:name="_Toc397531731"/>
      <w:bookmarkStart w:id="456" w:name="_Toc397605019"/>
      <w:bookmarkStart w:id="457" w:name="_Toc397531732"/>
      <w:bookmarkStart w:id="458" w:name="_Toc397605020"/>
      <w:bookmarkStart w:id="459" w:name="_Toc397531733"/>
      <w:bookmarkStart w:id="460" w:name="_Toc397605021"/>
      <w:bookmarkStart w:id="461" w:name="_Toc397531734"/>
      <w:bookmarkStart w:id="462" w:name="_Toc397605022"/>
      <w:bookmarkStart w:id="463" w:name="_Toc397531735"/>
      <w:bookmarkStart w:id="464" w:name="_Toc397605023"/>
      <w:bookmarkStart w:id="465" w:name="_Toc397531736"/>
      <w:bookmarkStart w:id="466" w:name="_Toc397605024"/>
      <w:bookmarkStart w:id="467" w:name="_Toc397531737"/>
      <w:bookmarkStart w:id="468" w:name="_Toc397605025"/>
      <w:bookmarkStart w:id="469" w:name="_Toc397531738"/>
      <w:bookmarkStart w:id="470" w:name="_Toc397605026"/>
      <w:bookmarkStart w:id="471" w:name="_Toc397531739"/>
      <w:bookmarkStart w:id="472" w:name="_Toc397605027"/>
      <w:bookmarkStart w:id="473" w:name="_Toc397531740"/>
      <w:bookmarkStart w:id="474" w:name="_Toc397605028"/>
      <w:bookmarkStart w:id="475" w:name="_Toc397531741"/>
      <w:bookmarkStart w:id="476" w:name="_Toc397605029"/>
      <w:bookmarkStart w:id="477" w:name="_Ref392091770"/>
      <w:bookmarkStart w:id="478" w:name="_Ref392091776"/>
      <w:bookmarkStart w:id="479" w:name="_Toc408396268"/>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r w:rsidRPr="00122BB4">
        <w:rPr>
          <w:rFonts w:hint="eastAsia"/>
        </w:rPr>
        <w:lastRenderedPageBreak/>
        <w:t>重点化指標・優先順位の考え方</w:t>
      </w:r>
      <w:bookmarkEnd w:id="477"/>
      <w:bookmarkEnd w:id="478"/>
      <w:bookmarkEnd w:id="479"/>
    </w:p>
    <w:p w14:paraId="676CF72B" w14:textId="77777777" w:rsidR="00774798" w:rsidRPr="00CE4E39" w:rsidRDefault="00774798" w:rsidP="00774798">
      <w:pPr>
        <w:pStyle w:val="30"/>
        <w:ind w:left="10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限られた資源（予算・人員）の中で維持管理を適切かつ的確に行うため、</w:t>
      </w:r>
      <w:r w:rsidRPr="00CE4E39">
        <w:rPr>
          <w:rFonts w:ascii="HG丸ｺﾞｼｯｸM-PRO" w:eastAsia="HG丸ｺﾞｼｯｸM-PRO" w:hAnsi="HG丸ｺﾞｼｯｸM-PRO" w:hint="eastAsia"/>
          <w:szCs w:val="21"/>
        </w:rPr>
        <w:t>府民の安全を確保することを最優先に、事業管理室が分野横断的にマネジメントを行い、弾力的に予算配分することを基本とする</w:t>
      </w:r>
      <w:r w:rsidR="00896976" w:rsidRPr="00CE4E39">
        <w:rPr>
          <w:rFonts w:ascii="HG丸ｺﾞｼｯｸM-PRO" w:eastAsia="HG丸ｺﾞｼｯｸM-PRO" w:hAnsi="HG丸ｺﾞｼｯｸM-PRO" w:hint="eastAsia"/>
          <w:szCs w:val="21"/>
        </w:rPr>
        <w:t>べきである</w:t>
      </w:r>
      <w:r w:rsidRPr="00CE4E39">
        <w:rPr>
          <w:rFonts w:ascii="HG丸ｺﾞｼｯｸM-PRO" w:eastAsia="HG丸ｺﾞｼｯｸM-PRO" w:hAnsi="HG丸ｺﾞｼｯｸM-PRO" w:hint="eastAsia"/>
          <w:szCs w:val="21"/>
        </w:rPr>
        <w:t>。</w:t>
      </w:r>
      <w:r w:rsidR="00CB0121" w:rsidRPr="00CE4E39">
        <w:rPr>
          <w:rFonts w:ascii="HG丸ｺﾞｼｯｸM-PRO" w:eastAsia="HG丸ｺﾞｼｯｸM-PRO" w:hAnsi="HG丸ｺﾞｼｯｸM-PRO" w:hint="eastAsia"/>
          <w:szCs w:val="21"/>
        </w:rPr>
        <w:t>また、各事業室（局）課においては、</w:t>
      </w:r>
      <w:r w:rsidRPr="00CE4E39">
        <w:rPr>
          <w:rFonts w:ascii="HG丸ｺﾞｼｯｸM-PRO" w:eastAsia="HG丸ｺﾞｼｯｸM-PRO" w:hAnsi="HG丸ｺﾞｼｯｸM-PRO" w:hint="eastAsia"/>
        </w:rPr>
        <w:t>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施設毎の特性や重要度などを踏まえ、不具合が発生した場合のリスク等に着目（特定・評価）して、分野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施設毎の点検、補修などの重点化（優先順位）を設定し、</w:t>
      </w:r>
      <w:r w:rsidR="00CB0121" w:rsidRPr="00CE4E39">
        <w:rPr>
          <w:rFonts w:ascii="HG丸ｺﾞｼｯｸM-PRO" w:eastAsia="HG丸ｺﾞｼｯｸM-PRO" w:hAnsi="HG丸ｺﾞｼｯｸM-PRO" w:hint="eastAsia"/>
        </w:rPr>
        <w:t>戦略的に</w:t>
      </w:r>
      <w:r w:rsidRPr="00CE4E39">
        <w:rPr>
          <w:rFonts w:ascii="HG丸ｺﾞｼｯｸM-PRO" w:eastAsia="HG丸ｺﾞｼｯｸM-PRO" w:hAnsi="HG丸ｺﾞｼｯｸM-PRO" w:hint="eastAsia"/>
        </w:rPr>
        <w:t>維持管理を行う</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14:paraId="676CF72C" w14:textId="77777777" w:rsidR="00B528FC" w:rsidRPr="00122BB4" w:rsidRDefault="00B528FC" w:rsidP="00B528FC">
      <w:pPr>
        <w:pStyle w:val="30"/>
        <w:ind w:left="105" w:firstLine="210"/>
        <w:rPr>
          <w:rFonts w:ascii="HG丸ｺﾞｼｯｸM-PRO" w:eastAsia="HG丸ｺﾞｼｯｸM-PRO" w:hAnsi="HG丸ｺﾞｼｯｸM-PRO"/>
        </w:rPr>
      </w:pPr>
    </w:p>
    <w:p w14:paraId="676CF72D" w14:textId="77777777" w:rsidR="00B528FC" w:rsidRPr="00122BB4" w:rsidRDefault="00B528FC" w:rsidP="00B528FC">
      <w:pPr>
        <w:pStyle w:val="4"/>
      </w:pPr>
      <w:r w:rsidRPr="00122BB4">
        <w:rPr>
          <w:rFonts w:hint="eastAsia"/>
        </w:rPr>
        <w:t>基本</w:t>
      </w:r>
      <w:r w:rsidR="005B0C62" w:rsidRPr="00122BB4">
        <w:rPr>
          <w:rFonts w:hint="eastAsia"/>
        </w:rPr>
        <w:t>的な考え方</w:t>
      </w:r>
    </w:p>
    <w:p w14:paraId="676CF72E" w14:textId="77777777" w:rsidR="00B528FC" w:rsidRPr="00122BB4" w:rsidRDefault="00B528FC" w:rsidP="00B528FC">
      <w:pPr>
        <w:pStyle w:val="8"/>
      </w:pPr>
      <w:r w:rsidRPr="00122BB4">
        <w:rPr>
          <w:rFonts w:hint="eastAsia"/>
          <w:b/>
          <w:u w:val="single"/>
        </w:rPr>
        <w:t>府民の安全確保</w:t>
      </w:r>
      <w:r w:rsidR="00CB0121" w:rsidRPr="00122BB4">
        <w:rPr>
          <w:rFonts w:hint="eastAsia"/>
          <w:b/>
          <w:u w:val="single"/>
        </w:rPr>
        <w:t>（分野横断的に実施）</w:t>
      </w:r>
    </w:p>
    <w:p w14:paraId="676CF72F" w14:textId="77777777" w:rsidR="00A566AA" w:rsidRPr="00CE4E39" w:rsidRDefault="000F1249" w:rsidP="00B528FC">
      <w:pPr>
        <w:pStyle w:val="80"/>
        <w:ind w:left="94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施設の</w:t>
      </w:r>
      <w:r w:rsidR="00A566AA" w:rsidRPr="00CE4E39">
        <w:rPr>
          <w:rFonts w:ascii="HG丸ｺﾞｼｯｸM-PRO" w:eastAsia="HG丸ｺﾞｼｯｸM-PRO" w:hAnsi="HG丸ｺﾞｼｯｸM-PRO" w:hint="eastAsia"/>
        </w:rPr>
        <w:t>劣化、損傷が極めて著しく</w:t>
      </w:r>
      <w:r w:rsidRPr="00CE4E39">
        <w:rPr>
          <w:rFonts w:ascii="HG丸ｺﾞｼｯｸM-PRO" w:eastAsia="HG丸ｺﾞｼｯｸM-PRO" w:hAnsi="HG丸ｺﾞｼｯｸM-PRO" w:hint="eastAsia"/>
        </w:rPr>
        <w:t>第三者への悪影響が懸念される場合、あるいは</w:t>
      </w:r>
      <w:r w:rsidR="00A566AA" w:rsidRPr="00CE4E39">
        <w:rPr>
          <w:rFonts w:ascii="HG丸ｺﾞｼｯｸM-PRO" w:eastAsia="HG丸ｺﾞｼｯｸM-PRO" w:hAnsi="HG丸ｺﾞｼｯｸM-PRO" w:hint="eastAsia"/>
        </w:rPr>
        <w:t>施設の機能に支障を及ぼす恐れがある場合など、緊急対応が必要な施設への対策は最優先に実施</w:t>
      </w:r>
      <w:r w:rsidR="005E1A00" w:rsidRPr="00CE4E39">
        <w:rPr>
          <w:rFonts w:ascii="HG丸ｺﾞｼｯｸM-PRO" w:eastAsia="HG丸ｺﾞｼｯｸM-PRO" w:hAnsi="HG丸ｺﾞｼｯｸM-PRO" w:hint="eastAsia"/>
        </w:rPr>
        <w:t>すべきである</w:t>
      </w:r>
      <w:r w:rsidR="00A566AA" w:rsidRPr="00CE4E39">
        <w:rPr>
          <w:rFonts w:ascii="HG丸ｺﾞｼｯｸM-PRO" w:eastAsia="HG丸ｺﾞｼｯｸM-PRO" w:hAnsi="HG丸ｺﾞｼｯｸM-PRO" w:hint="eastAsia"/>
        </w:rPr>
        <w:t>。</w:t>
      </w:r>
    </w:p>
    <w:p w14:paraId="676CF730" w14:textId="77777777" w:rsidR="00B528FC" w:rsidRPr="00CE4E39" w:rsidRDefault="00B528FC" w:rsidP="00B528FC">
      <w:pPr>
        <w:pStyle w:val="80"/>
        <w:ind w:left="94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安全確保の観点</w:t>
      </w:r>
      <w:r w:rsidR="005E1A00" w:rsidRPr="00CE4E39">
        <w:rPr>
          <w:rFonts w:ascii="HG丸ｺﾞｼｯｸM-PRO" w:eastAsia="HG丸ｺﾞｼｯｸM-PRO" w:hAnsi="HG丸ｺﾞｼｯｸM-PRO" w:hint="eastAsia"/>
        </w:rPr>
        <w:t>など</w:t>
      </w:r>
      <w:r w:rsidRPr="00CE4E39">
        <w:rPr>
          <w:rFonts w:ascii="HG丸ｺﾞｼｯｸM-PRO" w:eastAsia="HG丸ｺﾞｼｯｸM-PRO" w:hAnsi="HG丸ｺﾞｼｯｸM-PRO" w:hint="eastAsia"/>
        </w:rPr>
        <w:t>社会的な要請等</w:t>
      </w:r>
      <w:r w:rsidR="005E1A00" w:rsidRPr="00CE4E39">
        <w:rPr>
          <w:rFonts w:ascii="HG丸ｺﾞｼｯｸM-PRO" w:eastAsia="HG丸ｺﾞｼｯｸM-PRO" w:hAnsi="HG丸ｺﾞｼｯｸM-PRO" w:hint="eastAsia"/>
        </w:rPr>
        <w:t>から</w:t>
      </w:r>
      <w:r w:rsidRPr="00CE4E39">
        <w:rPr>
          <w:rFonts w:ascii="HG丸ｺﾞｼｯｸM-PRO" w:eastAsia="HG丸ｺﾞｼｯｸM-PRO" w:hAnsi="HG丸ｺﾞｼｯｸM-PRO" w:hint="eastAsia"/>
        </w:rPr>
        <w:t>、分野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施設によらず優先的に取組むべき課題については、短中期的な目標を掲げて最優先に実施する</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14:paraId="676CF731" w14:textId="77777777" w:rsidR="00B528FC" w:rsidRPr="00122BB4" w:rsidRDefault="00B528FC" w:rsidP="00B528FC">
      <w:pPr>
        <w:pStyle w:val="80"/>
        <w:ind w:left="945" w:firstLine="210"/>
        <w:rPr>
          <w:rFonts w:ascii="HG丸ｺﾞｼｯｸM-PRO" w:eastAsia="HG丸ｺﾞｼｯｸM-PRO" w:hAnsi="HG丸ｺﾞｼｯｸM-PRO"/>
        </w:rPr>
      </w:pPr>
    </w:p>
    <w:p w14:paraId="676CF732" w14:textId="77777777" w:rsidR="00B528FC" w:rsidRPr="00122BB4" w:rsidRDefault="00B528FC" w:rsidP="00B528FC">
      <w:pPr>
        <w:pStyle w:val="8"/>
      </w:pPr>
      <w:r w:rsidRPr="00122BB4">
        <w:rPr>
          <w:rFonts w:hint="eastAsia"/>
          <w:b/>
          <w:u w:val="single"/>
        </w:rPr>
        <w:t>効率的・効果的な維持管理</w:t>
      </w:r>
      <w:r w:rsidR="00CB0121" w:rsidRPr="00122BB4">
        <w:rPr>
          <w:rFonts w:hint="eastAsia"/>
          <w:b/>
          <w:u w:val="single"/>
        </w:rPr>
        <w:t>（各分野・施設で実施）</w:t>
      </w:r>
    </w:p>
    <w:p w14:paraId="676CF733" w14:textId="77777777" w:rsidR="00B528FC" w:rsidRPr="00CE4E39" w:rsidRDefault="00B528FC" w:rsidP="00B528FC">
      <w:pPr>
        <w:pStyle w:val="80"/>
        <w:ind w:left="94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安全確保の観点から最優先で実施する事業（補修、更新等）以外については、リスクに着目して、優先順位を定め、効率的・効果的な維持管理を行っていく</w:t>
      </w:r>
      <w:r w:rsidR="005E1A00" w:rsidRPr="00CE4E39">
        <w:rPr>
          <w:rFonts w:ascii="HG丸ｺﾞｼｯｸM-PRO" w:eastAsia="HG丸ｺﾞｼｯｸM-PRO" w:hAnsi="HG丸ｺﾞｼｯｸM-PRO" w:hint="eastAsia"/>
        </w:rPr>
        <w:t>べきである</w:t>
      </w:r>
      <w:r w:rsidRPr="00CE4E39">
        <w:rPr>
          <w:rFonts w:ascii="HG丸ｺﾞｼｯｸM-PRO" w:eastAsia="HG丸ｺﾞｼｯｸM-PRO" w:hAnsi="HG丸ｺﾞｼｯｸM-PRO" w:hint="eastAsia"/>
        </w:rPr>
        <w:t>。</w:t>
      </w:r>
    </w:p>
    <w:p w14:paraId="676CF734" w14:textId="77777777" w:rsidR="00B528FC" w:rsidRPr="00E35856" w:rsidRDefault="00B528FC" w:rsidP="00B528FC">
      <w:pPr>
        <w:pStyle w:val="80"/>
        <w:ind w:left="94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ただし、他の事業（工事）等の実施に併せて、補修、更新を行うことが、予算の節約や工事に伴う影響を低減する等の視点で合理的である場合には、総合的に判断するなど柔軟に対応する</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14:paraId="676CF735" w14:textId="77777777" w:rsidR="00B528FC" w:rsidRPr="00122BB4" w:rsidRDefault="00B528FC" w:rsidP="00B528FC">
      <w:pPr>
        <w:pStyle w:val="30"/>
        <w:ind w:left="105" w:firstLine="210"/>
        <w:rPr>
          <w:rFonts w:ascii="HG丸ｺﾞｼｯｸM-PRO" w:eastAsia="HG丸ｺﾞｼｯｸM-PRO" w:hAnsi="HG丸ｺﾞｼｯｸM-PRO"/>
        </w:rPr>
      </w:pPr>
    </w:p>
    <w:p w14:paraId="676CF736" w14:textId="77777777" w:rsidR="00B528FC" w:rsidRPr="00122BB4" w:rsidRDefault="00B528FC" w:rsidP="00B528FC">
      <w:pPr>
        <w:pStyle w:val="4"/>
      </w:pPr>
      <w:r w:rsidRPr="00122BB4">
        <w:rPr>
          <w:rFonts w:hint="eastAsia"/>
        </w:rPr>
        <w:t>リスクに着目した重点化</w:t>
      </w:r>
    </w:p>
    <w:p w14:paraId="676CF737" w14:textId="77777777" w:rsidR="00B528FC" w:rsidRPr="00CE4E39" w:rsidRDefault="00B528FC" w:rsidP="00B528FC">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施設の維持管理のリスクは</w:t>
      </w:r>
      <w:r w:rsidRPr="00CE4E39">
        <w:rPr>
          <w:rFonts w:ascii="HG丸ｺﾞｼｯｸM-PRO" w:eastAsia="HG丸ｺﾞｼｯｸM-PRO" w:hAnsi="HG丸ｺﾞｼｯｸM-PRO" w:cs="ＭＳ 明朝" w:hint="eastAsia"/>
        </w:rPr>
        <w:t>、劣化</w:t>
      </w:r>
      <w:r w:rsidR="007153DA" w:rsidRPr="00CE4E39">
        <w:rPr>
          <w:rFonts w:ascii="HG丸ｺﾞｼｯｸM-PRO" w:eastAsia="HG丸ｺﾞｼｯｸM-PRO" w:hAnsi="HG丸ｺﾞｼｯｸM-PRO" w:cs="ＭＳ 明朝" w:hint="eastAsia"/>
        </w:rPr>
        <w:t>や損傷等の</w:t>
      </w:r>
      <w:r w:rsidRPr="00CE4E39">
        <w:rPr>
          <w:rFonts w:ascii="HG丸ｺﾞｼｯｸM-PRO" w:eastAsia="HG丸ｺﾞｼｯｸM-PRO" w:hAnsi="HG丸ｺﾞｼｯｸM-PRO" w:hint="eastAsia"/>
        </w:rPr>
        <w:t>不具合発生の可能性と社会的影響度</w:t>
      </w:r>
      <w:r w:rsidR="007153DA" w:rsidRPr="00CE4E39">
        <w:rPr>
          <w:rFonts w:ascii="HG丸ｺﾞｼｯｸM-PRO" w:eastAsia="HG丸ｺﾞｼｯｸM-PRO" w:hAnsi="HG丸ｺﾞｼｯｸM-PRO" w:hint="eastAsia"/>
        </w:rPr>
        <w:t>と</w:t>
      </w:r>
      <w:r w:rsidRPr="00CE4E39">
        <w:rPr>
          <w:rFonts w:ascii="HG丸ｺﾞｼｯｸM-PRO" w:eastAsia="HG丸ｺﾞｼｯｸM-PRO" w:hAnsi="HG丸ｺﾞｼｯｸM-PRO" w:hint="eastAsia"/>
        </w:rPr>
        <w:t>の積として定義し、不具合発生の可能性が高く、発生した場合の社会的な影響が大きいほど重大なリスクとして評価</w:t>
      </w:r>
      <w:r w:rsidR="005E1A00" w:rsidRPr="00CE4E39">
        <w:rPr>
          <w:rFonts w:ascii="HG丸ｺﾞｼｯｸM-PRO" w:eastAsia="HG丸ｺﾞｼｯｸM-PRO" w:hAnsi="HG丸ｺﾞｼｯｸM-PRO" w:hint="eastAsia"/>
        </w:rPr>
        <w:t>される</w:t>
      </w:r>
      <w:r w:rsidRPr="00CE4E39">
        <w:rPr>
          <w:rFonts w:ascii="HG丸ｺﾞｼｯｸM-PRO" w:eastAsia="HG丸ｺﾞｼｯｸM-PRO" w:hAnsi="HG丸ｺﾞｼｯｸM-PRO" w:hint="eastAsia"/>
        </w:rPr>
        <w:t>。具体的には</w:t>
      </w:r>
      <w:r w:rsidRPr="00CE4E39">
        <w:rPr>
          <w:rFonts w:ascii="HG丸ｺﾞｼｯｸM-PRO" w:eastAsia="HG丸ｺﾞｼｯｸM-PRO" w:hAnsi="HG丸ｺﾞｼｯｸM-PRO" w:cs="ＭＳ 明朝" w:hint="eastAsia"/>
        </w:rPr>
        <w:t>、平時における施設の特性（構造等）や状態（健全度）、</w:t>
      </w:r>
      <w:r w:rsidRPr="00CE4E39">
        <w:rPr>
          <w:rFonts w:ascii="HG丸ｺﾞｼｯｸM-PRO" w:eastAsia="HG丸ｺﾞｼｯｸM-PRO" w:hAnsi="HG丸ｺﾞｼｯｸM-PRO" w:hint="eastAsia"/>
        </w:rPr>
        <w:t>利用環境などの不具合発生の可能性と、不具合が起こった場合の人命や社会的被害の大きさとの組み合わせによる</w:t>
      </w:r>
      <w:r w:rsidRPr="00CE4E39">
        <w:rPr>
          <w:rFonts w:ascii="HG丸ｺﾞｼｯｸM-PRO" w:eastAsia="HG丸ｺﾞｼｯｸM-PRO" w:hAnsi="HG丸ｺﾞｼｯｸM-PRO" w:hint="eastAsia"/>
          <w:color w:val="000000" w:themeColor="text1"/>
        </w:rPr>
        <w:t>リスクを、</w:t>
      </w:r>
      <w:r w:rsidRPr="00CE4E39">
        <w:rPr>
          <w:rFonts w:ascii="HG丸ｺﾞｼｯｸM-PRO" w:eastAsia="HG丸ｺﾞｼｯｸM-PRO" w:hAnsi="HG丸ｺﾞｼｯｸM-PRO"/>
          <w:color w:val="000000" w:themeColor="text1"/>
        </w:rPr>
        <w:fldChar w:fldCharType="begin"/>
      </w:r>
      <w:r w:rsidRPr="00CE4E39">
        <w:rPr>
          <w:rFonts w:ascii="HG丸ｺﾞｼｯｸM-PRO" w:eastAsia="HG丸ｺﾞｼｯｸM-PRO" w:hAnsi="HG丸ｺﾞｼｯｸM-PRO"/>
          <w:color w:val="000000" w:themeColor="text1"/>
        </w:rPr>
        <w:instrText xml:space="preserve"> REF _Ref386190526  \* MERGEFORMAT </w:instrText>
      </w:r>
      <w:r w:rsidRPr="00CE4E39">
        <w:rPr>
          <w:rFonts w:ascii="HG丸ｺﾞｼｯｸM-PRO" w:eastAsia="HG丸ｺﾞｼｯｸM-PRO" w:hAnsi="HG丸ｺﾞｼｯｸM-PRO"/>
          <w:color w:val="000000" w:themeColor="text1"/>
        </w:rPr>
        <w:fldChar w:fldCharType="separate"/>
      </w:r>
      <w:r w:rsidR="00D323AE" w:rsidRPr="00D323AE">
        <w:rPr>
          <w:rFonts w:ascii="HG丸ｺﾞｼｯｸM-PRO" w:eastAsia="HG丸ｺﾞｼｯｸM-PRO" w:hAnsi="HG丸ｺﾞｼｯｸM-PRO" w:hint="eastAsia"/>
          <w:color w:val="000000" w:themeColor="text1"/>
        </w:rPr>
        <w:t>図</w:t>
      </w:r>
      <w:r w:rsidR="00D323AE" w:rsidRPr="00D323AE">
        <w:rPr>
          <w:rFonts w:ascii="HG丸ｺﾞｼｯｸM-PRO" w:eastAsia="HG丸ｺﾞｼｯｸM-PRO" w:hAnsi="HG丸ｺﾞｼｯｸM-PRO"/>
          <w:color w:val="000000" w:themeColor="text1"/>
        </w:rPr>
        <w:t xml:space="preserve"> </w:t>
      </w:r>
      <w:r w:rsidR="00D323AE" w:rsidRPr="00D323AE">
        <w:rPr>
          <w:rFonts w:ascii="HG丸ｺﾞｼｯｸM-PRO" w:eastAsia="HG丸ｺﾞｼｯｸM-PRO" w:hAnsi="HG丸ｺﾞｼｯｸM-PRO"/>
          <w:noProof/>
          <w:color w:val="000000" w:themeColor="text1"/>
        </w:rPr>
        <w:t>4.3</w:t>
      </w:r>
      <w:r w:rsidR="00D323AE" w:rsidRPr="00D323AE">
        <w:rPr>
          <w:rFonts w:ascii="HG丸ｺﾞｼｯｸM-PRO" w:eastAsia="HG丸ｺﾞｼｯｸM-PRO" w:hAnsi="HG丸ｺﾞｼｯｸM-PRO"/>
          <w:noProof/>
          <w:color w:val="000000" w:themeColor="text1"/>
        </w:rPr>
        <w:noBreakHyphen/>
        <w:t>1</w:t>
      </w:r>
      <w:r w:rsidRPr="00CE4E39">
        <w:rPr>
          <w:rFonts w:ascii="HG丸ｺﾞｼｯｸM-PRO" w:eastAsia="HG丸ｺﾞｼｯｸM-PRO" w:hAnsi="HG丸ｺﾞｼｯｸM-PRO"/>
          <w:color w:val="000000" w:themeColor="text1"/>
        </w:rPr>
        <w:fldChar w:fldCharType="end"/>
      </w:r>
      <w:r w:rsidRPr="00CE4E39">
        <w:rPr>
          <w:rFonts w:ascii="HG丸ｺﾞｼｯｸM-PRO" w:eastAsia="HG丸ｺﾞｼｯｸM-PRO" w:hAnsi="HG丸ｺﾞｼｯｸM-PRO" w:hint="eastAsia"/>
          <w:color w:val="000000" w:themeColor="text1"/>
        </w:rPr>
        <w:t>のように評価し、重点化を</w:t>
      </w:r>
      <w:r w:rsidR="005E1A00" w:rsidRPr="00CE4E39">
        <w:rPr>
          <w:rFonts w:ascii="HG丸ｺﾞｼｯｸM-PRO" w:eastAsia="HG丸ｺﾞｼｯｸM-PRO" w:hAnsi="HG丸ｺﾞｼｯｸM-PRO" w:hint="eastAsia"/>
          <w:color w:val="000000" w:themeColor="text1"/>
        </w:rPr>
        <w:t>図る</w:t>
      </w:r>
      <w:r w:rsidR="005E1A00" w:rsidRPr="00CE4E39">
        <w:rPr>
          <w:rFonts w:ascii="HG丸ｺﾞｼｯｸM-PRO" w:eastAsia="HG丸ｺﾞｼｯｸM-PRO" w:hAnsi="HG丸ｺﾞｼｯｸM-PRO" w:hint="eastAsia"/>
        </w:rPr>
        <w:t>べきである</w:t>
      </w:r>
      <w:r w:rsidRPr="00CE4E39">
        <w:rPr>
          <w:rFonts w:ascii="HG丸ｺﾞｼｯｸM-PRO" w:eastAsia="HG丸ｺﾞｼｯｸM-PRO" w:hAnsi="HG丸ｺﾞｼｯｸM-PRO" w:hint="eastAsia"/>
        </w:rPr>
        <w:t>。</w:t>
      </w:r>
    </w:p>
    <w:p w14:paraId="676CF738" w14:textId="77777777" w:rsidR="00B528FC" w:rsidRPr="00E35856" w:rsidRDefault="00B528FC" w:rsidP="00B528FC">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なお、河川、砂防、港湾、海岸等の防災施設については、台風や高潮など非常時における施設等が機能しない場合の社会的影響度（被害を想定したリスク）を評価する</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。都市基盤施設は多岐にわたり</w:t>
      </w:r>
      <w:r w:rsidR="005E1A00"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その役割、機能、構造特性が異なるため、共通の尺度で全分野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施設の優先順位を設定するべきものではないが、経済活動を支え日常的に府民へサービスを提供する施設や</w:t>
      </w:r>
      <w:r w:rsidRPr="00CE4E39">
        <w:rPr>
          <w:rFonts w:ascii="HG丸ｺﾞｼｯｸM-PRO" w:eastAsia="HG丸ｺﾞｼｯｸM-PRO" w:hAnsi="HG丸ｺﾞｼｯｸM-PRO"/>
        </w:rPr>
        <w:t xml:space="preserve"> </w:t>
      </w:r>
      <w:r w:rsidRPr="00CE4E39">
        <w:rPr>
          <w:rFonts w:ascii="HG丸ｺﾞｼｯｸM-PRO" w:eastAsia="HG丸ｺﾞｼｯｸM-PRO" w:hAnsi="HG丸ｺﾞｼｯｸM-PRO" w:hint="eastAsia"/>
        </w:rPr>
        <w:t>、災害をはじめ非常時等に府民を守る施設など役割が共通する分野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施設については、同様な指標により評価を行うことで合理的な維持管理が可能となる。</w:t>
      </w:r>
    </w:p>
    <w:p w14:paraId="676CF739" w14:textId="77777777" w:rsidR="00232101" w:rsidRPr="00E35856" w:rsidRDefault="00232101" w:rsidP="00B528FC">
      <w:pPr>
        <w:widowControl/>
        <w:jc w:val="left"/>
        <w:rPr>
          <w:rFonts w:ascii="HG丸ｺﾞｼｯｸM-PRO" w:eastAsia="HG丸ｺﾞｼｯｸM-PRO" w:hAnsi="HG丸ｺﾞｼｯｸM-PRO"/>
        </w:rPr>
      </w:pPr>
    </w:p>
    <w:p w14:paraId="676CF73A" w14:textId="77777777" w:rsidR="00037E48" w:rsidRDefault="00037E48">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14:paraId="676CF73B" w14:textId="77777777" w:rsidR="00B528FC" w:rsidRPr="00122BB4" w:rsidRDefault="00B528FC" w:rsidP="00B528FC">
      <w:pPr>
        <w:widowControl/>
        <w:jc w:val="left"/>
        <w:rPr>
          <w:rFonts w:ascii="HG丸ｺﾞｼｯｸM-PRO" w:eastAsia="HG丸ｺﾞｼｯｸM-PRO" w:hAnsi="HG丸ｺﾞｼｯｸM-PRO"/>
        </w:rPr>
      </w:pPr>
    </w:p>
    <w:p w14:paraId="676CF73C" w14:textId="77777777" w:rsidR="00B528FC" w:rsidRPr="00122BB4" w:rsidRDefault="005207CC" w:rsidP="005207CC">
      <w:pPr>
        <w:rPr>
          <w:rFonts w:ascii="HG丸ｺﾞｼｯｸM-PRO" w:eastAsia="HG丸ｺﾞｼｯｸM-PRO" w:hAnsi="HG丸ｺﾞｼｯｸM-PRO"/>
        </w:rPr>
      </w:pPr>
      <w:r w:rsidRPr="007D2698">
        <w:rPr>
          <w:rFonts w:ascii="HG丸ｺﾞｼｯｸM-PRO" w:eastAsia="HG丸ｺﾞｼｯｸM-PRO" w:hAnsi="HG丸ｺﾞｼｯｸM-PRO"/>
          <w:noProof/>
        </w:rPr>
        <w:drawing>
          <wp:anchor distT="0" distB="0" distL="114300" distR="114300" simplePos="0" relativeHeight="252959744" behindDoc="0" locked="0" layoutInCell="1" allowOverlap="1" wp14:anchorId="676CFEDF" wp14:editId="676CFEE0">
            <wp:simplePos x="0" y="0"/>
            <wp:positionH relativeFrom="column">
              <wp:posOffset>345440</wp:posOffset>
            </wp:positionH>
            <wp:positionV relativeFrom="paragraph">
              <wp:posOffset>-69688</wp:posOffset>
            </wp:positionV>
            <wp:extent cx="3016885" cy="2051685"/>
            <wp:effectExtent l="0" t="0" r="0" b="571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rotWithShape="1">
                    <a:blip r:embed="rId159" cstate="print">
                      <a:extLst>
                        <a:ext uri="{28A0092B-C50C-407E-A947-70E740481C1C}">
                          <a14:useLocalDpi xmlns:a14="http://schemas.microsoft.com/office/drawing/2010/main" val="0"/>
                        </a:ext>
                      </a:extLst>
                    </a:blip>
                    <a:srcRect t="4471" b="6819"/>
                    <a:stretch/>
                  </pic:blipFill>
                  <pic:spPr bwMode="auto">
                    <a:xfrm>
                      <a:off x="0" y="0"/>
                      <a:ext cx="3016885" cy="20516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528FC" w:rsidRPr="00583CFE">
        <w:rPr>
          <w:rFonts w:ascii="HG丸ｺﾞｼｯｸM-PRO" w:eastAsia="HG丸ｺﾞｼｯｸM-PRO" w:hAnsi="HG丸ｺﾞｼｯｸM-PRO"/>
          <w:noProof/>
        </w:rPr>
        <mc:AlternateContent>
          <mc:Choice Requires="wps">
            <w:drawing>
              <wp:anchor distT="0" distB="0" distL="114300" distR="114300" simplePos="0" relativeHeight="252951552" behindDoc="0" locked="0" layoutInCell="1" allowOverlap="1" wp14:anchorId="676CFEE1" wp14:editId="676CFEE2">
                <wp:simplePos x="0" y="0"/>
                <wp:positionH relativeFrom="column">
                  <wp:posOffset>3367405</wp:posOffset>
                </wp:positionH>
                <wp:positionV relativeFrom="paragraph">
                  <wp:posOffset>463550</wp:posOffset>
                </wp:positionV>
                <wp:extent cx="2389505" cy="1250315"/>
                <wp:effectExtent l="0" t="0" r="0" b="6985"/>
                <wp:wrapNone/>
                <wp:docPr id="10"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9505" cy="1250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D0158" w14:textId="77777777" w:rsidR="006731A1" w:rsidRPr="00FE7441" w:rsidRDefault="006731A1"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14:paraId="676D0159" w14:textId="77777777" w:rsidR="006731A1" w:rsidRPr="00FE7441" w:rsidRDefault="006731A1"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14:paraId="676D015A" w14:textId="77777777" w:rsidR="006731A1" w:rsidRPr="00FE7441" w:rsidRDefault="006731A1"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14:paraId="676D015B" w14:textId="77777777" w:rsidR="006731A1" w:rsidRPr="00554C7A" w:rsidRDefault="006731A1"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0" o:spid="_x0000_s1282" style="position:absolute;left:0;text-align:left;margin-left:265.15pt;margin-top:36.5pt;width:188.15pt;height:98.45pt;z-index:2529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" filled="f" stroked="f">
                <v:textbox>
                  <w:txbxContent>
                    <w:p w:rsidR="006731A1" w:rsidRPr="00FE7441" w:rsidRDefault="006731A1"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rsidR="006731A1" w:rsidRPr="00FE7441" w:rsidRDefault="006731A1"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rsidR="006731A1" w:rsidRPr="00FE7441" w:rsidRDefault="006731A1"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rsidR="006731A1" w:rsidRPr="00554C7A" w:rsidRDefault="006731A1"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v:textbox>
              </v:rect>
            </w:pict>
          </mc:Fallback>
        </mc:AlternateContent>
      </w:r>
    </w:p>
    <w:p w14:paraId="676CF73D" w14:textId="77777777" w:rsidR="005207CC" w:rsidRPr="00122BB4" w:rsidRDefault="005207CC" w:rsidP="005207CC">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63840" behindDoc="0" locked="0" layoutInCell="1" allowOverlap="1" wp14:anchorId="676CFEE3" wp14:editId="676CFEE4">
                <wp:simplePos x="0" y="0"/>
                <wp:positionH relativeFrom="column">
                  <wp:posOffset>77470</wp:posOffset>
                </wp:positionH>
                <wp:positionV relativeFrom="paragraph">
                  <wp:posOffset>146847</wp:posOffset>
                </wp:positionV>
                <wp:extent cx="387985" cy="1126490"/>
                <wp:effectExtent l="0" t="0" r="0" b="0"/>
                <wp:wrapNone/>
                <wp:docPr id="162" name="テキスト ボックス 162"/>
                <wp:cNvGraphicFramePr/>
                <a:graphic xmlns:a="http://schemas.openxmlformats.org/drawingml/2006/main">
                  <a:graphicData uri="http://schemas.microsoft.com/office/word/2010/wordprocessingShape">
                    <wps:wsp>
                      <wps:cNvSpPr txBox="1"/>
                      <wps:spPr>
                        <a:xfrm>
                          <a:off x="0" y="0"/>
                          <a:ext cx="387985" cy="11264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15C" w14:textId="77777777" w:rsidR="006731A1" w:rsidRPr="00554C7A" w:rsidRDefault="006731A1"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2" o:spid="_x0000_s1283" type="#_x0000_t202" style="position:absolute;left:0;text-align:left;margin-left:6.1pt;margin-top:11.55pt;width:30.55pt;height:88.7pt;z-index:252963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" fillcolor="white [3212]" stroked="f" strokeweight=".5pt">
                <v:textbox style="layout-flow:vertical-ideographic">
                  <w:txbxContent>
                    <w:p w:rsidR="006731A1" w:rsidRPr="00554C7A" w:rsidRDefault="006731A1"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v:textbox>
              </v:shape>
            </w:pict>
          </mc:Fallback>
        </mc:AlternateContent>
      </w:r>
    </w:p>
    <w:p w14:paraId="676CF73E" w14:textId="77777777" w:rsidR="005207CC" w:rsidRPr="00122BB4" w:rsidRDefault="005207CC" w:rsidP="005207CC">
      <w:pPr>
        <w:rPr>
          <w:rFonts w:ascii="HG丸ｺﾞｼｯｸM-PRO" w:eastAsia="HG丸ｺﾞｼｯｸM-PRO" w:hAnsi="HG丸ｺﾞｼｯｸM-PRO"/>
        </w:rPr>
      </w:pPr>
    </w:p>
    <w:p w14:paraId="676CF73F" w14:textId="77777777" w:rsidR="005207CC" w:rsidRPr="00122BB4" w:rsidRDefault="005207CC" w:rsidP="005207CC">
      <w:pPr>
        <w:rPr>
          <w:rFonts w:ascii="HG丸ｺﾞｼｯｸM-PRO" w:eastAsia="HG丸ｺﾞｼｯｸM-PRO" w:hAnsi="HG丸ｺﾞｼｯｸM-PRO"/>
        </w:rPr>
      </w:pPr>
    </w:p>
    <w:p w14:paraId="676CF740" w14:textId="77777777" w:rsidR="005207CC" w:rsidRPr="00122BB4" w:rsidRDefault="005207CC" w:rsidP="005207CC">
      <w:pPr>
        <w:rPr>
          <w:rFonts w:ascii="HG丸ｺﾞｼｯｸM-PRO" w:eastAsia="HG丸ｺﾞｼｯｸM-PRO" w:hAnsi="HG丸ｺﾞｼｯｸM-PRO"/>
        </w:rPr>
      </w:pPr>
    </w:p>
    <w:p w14:paraId="676CF741" w14:textId="77777777" w:rsidR="005207CC" w:rsidRPr="00122BB4" w:rsidRDefault="005207CC" w:rsidP="005207CC">
      <w:pPr>
        <w:rPr>
          <w:rFonts w:ascii="HG丸ｺﾞｼｯｸM-PRO" w:eastAsia="HG丸ｺﾞｼｯｸM-PRO" w:hAnsi="HG丸ｺﾞｼｯｸM-PRO"/>
        </w:rPr>
      </w:pPr>
    </w:p>
    <w:p w14:paraId="676CF742" w14:textId="77777777" w:rsidR="005207CC" w:rsidRPr="00122BB4" w:rsidRDefault="005207CC" w:rsidP="005207CC">
      <w:pPr>
        <w:rPr>
          <w:rFonts w:ascii="HG丸ｺﾞｼｯｸM-PRO" w:eastAsia="HG丸ｺﾞｼｯｸM-PRO" w:hAnsi="HG丸ｺﾞｼｯｸM-PRO"/>
        </w:rPr>
      </w:pPr>
    </w:p>
    <w:p w14:paraId="676CF743" w14:textId="77777777" w:rsidR="005207CC" w:rsidRPr="00122BB4" w:rsidRDefault="005207CC" w:rsidP="005207CC">
      <w:pPr>
        <w:rPr>
          <w:rFonts w:ascii="HG丸ｺﾞｼｯｸM-PRO" w:eastAsia="HG丸ｺﾞｼｯｸM-PRO" w:hAnsi="HG丸ｺﾞｼｯｸM-PRO"/>
        </w:rPr>
      </w:pPr>
    </w:p>
    <w:p w14:paraId="676CF744" w14:textId="77777777" w:rsidR="005207CC" w:rsidRPr="00122BB4" w:rsidRDefault="005207CC" w:rsidP="005207CC">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61792" behindDoc="0" locked="0" layoutInCell="1" allowOverlap="1" wp14:anchorId="676CFEE5" wp14:editId="676CFEE6">
                <wp:simplePos x="0" y="0"/>
                <wp:positionH relativeFrom="column">
                  <wp:posOffset>1435100</wp:posOffset>
                </wp:positionH>
                <wp:positionV relativeFrom="paragraph">
                  <wp:posOffset>31588</wp:posOffset>
                </wp:positionV>
                <wp:extent cx="1005205" cy="238760"/>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100520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15D" w14:textId="77777777" w:rsidR="006731A1" w:rsidRPr="00554C7A" w:rsidRDefault="006731A1"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1" o:spid="_x0000_s1284" type="#_x0000_t202" style="position:absolute;left:0;text-align:left;margin-left:113pt;margin-top:2.5pt;width:79.15pt;height:18.8pt;z-index:25296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" filled="f" stroked="f" strokeweight=".5pt">
                <v:textbox>
                  <w:txbxContent>
                    <w:p w:rsidR="006731A1" w:rsidRPr="00554C7A" w:rsidRDefault="006731A1"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v:textbox>
              </v:shape>
            </w:pict>
          </mc:Fallback>
        </mc:AlternateContent>
      </w:r>
    </w:p>
    <w:p w14:paraId="676CF745" w14:textId="77777777" w:rsidR="00B528FC" w:rsidRPr="00122BB4" w:rsidRDefault="00B528FC" w:rsidP="00B528FC">
      <w:pPr>
        <w:pStyle w:val="a9"/>
        <w:spacing w:beforeLines="0" w:before="0"/>
      </w:pPr>
      <w:bookmarkStart w:id="480" w:name="_Ref386190526"/>
      <w:r w:rsidRPr="00122BB4">
        <w:rPr>
          <w:rFonts w:hint="eastAsia"/>
        </w:rPr>
        <w:t>図</w:t>
      </w:r>
      <w:r w:rsidRPr="00122BB4">
        <w:t xml:space="preserve"> </w:t>
      </w:r>
      <w:r w:rsidR="00CD74D1">
        <w:fldChar w:fldCharType="begin"/>
      </w:r>
      <w:r w:rsidR="00CD74D1">
        <w:instrText xml:space="preserve"> STYLEREF 2 \s </w:instrText>
      </w:r>
      <w:r w:rsidR="00CD74D1">
        <w:fldChar w:fldCharType="separate"/>
      </w:r>
      <w:r w:rsidR="00D323AE">
        <w:rPr>
          <w:noProof/>
        </w:rPr>
        <w:t>4.3</w:t>
      </w:r>
      <w:r w:rsidR="00CD74D1">
        <w:rPr>
          <w:noProof/>
        </w:rPr>
        <w:fldChar w:fldCharType="end"/>
      </w:r>
      <w:r w:rsidR="003524A3">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1</w:t>
      </w:r>
      <w:r w:rsidR="00CD74D1">
        <w:rPr>
          <w:noProof/>
        </w:rPr>
        <w:fldChar w:fldCharType="end"/>
      </w:r>
      <w:bookmarkEnd w:id="480"/>
      <w:r w:rsidRPr="00122BB4">
        <w:rPr>
          <w:rFonts w:hint="eastAsia"/>
        </w:rPr>
        <w:t xml:space="preserve">　リスクマトリックス（イメージ）</w:t>
      </w:r>
    </w:p>
    <w:p w14:paraId="676CF746" w14:textId="77777777" w:rsidR="005207CC" w:rsidRPr="00122BB4" w:rsidRDefault="005207CC" w:rsidP="00B528FC">
      <w:pPr>
        <w:rPr>
          <w:rFonts w:ascii="HG丸ｺﾞｼｯｸM-PRO" w:eastAsia="HG丸ｺﾞｼｯｸM-PRO" w:hAnsi="HG丸ｺﾞｼｯｸM-PRO"/>
        </w:rPr>
      </w:pPr>
    </w:p>
    <w:p w14:paraId="676CF747" w14:textId="77777777" w:rsidR="00B528FC" w:rsidRPr="00122BB4" w:rsidRDefault="00B528FC" w:rsidP="00B528FC">
      <w:pPr>
        <w:pStyle w:val="4"/>
      </w:pPr>
      <w:r w:rsidRPr="00122BB4">
        <w:rPr>
          <w:rFonts w:hint="eastAsia"/>
        </w:rPr>
        <w:t>重点化指標（優先順位の判断要素）</w:t>
      </w:r>
    </w:p>
    <w:p w14:paraId="676CF748" w14:textId="77777777" w:rsidR="007153DA" w:rsidRPr="00CE4E39" w:rsidRDefault="007153DA" w:rsidP="007153DA">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リスクを評価する際の判断要素については、施設の特性等に応じて各分野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w:t>
      </w:r>
      <w:r w:rsidR="00357012" w:rsidRPr="00CE4E39">
        <w:rPr>
          <w:rFonts w:ascii="HG丸ｺﾞｼｯｸM-PRO" w:eastAsia="HG丸ｺﾞｼｯｸM-PRO" w:hAnsi="HG丸ｺﾞｼｯｸM-PRO" w:hint="eastAsia"/>
        </w:rPr>
        <w:t>それぞれで</w:t>
      </w:r>
      <w:r w:rsidRPr="00CE4E39">
        <w:rPr>
          <w:rFonts w:ascii="HG丸ｺﾞｼｯｸM-PRO" w:eastAsia="HG丸ｺﾞｼｯｸM-PRO" w:hAnsi="HG丸ｺﾞｼｯｸM-PRO" w:hint="eastAsia"/>
        </w:rPr>
        <w:t>設定する</w:t>
      </w:r>
      <w:r w:rsidR="005E1A00" w:rsidRPr="00CE4E39">
        <w:rPr>
          <w:rFonts w:ascii="HG丸ｺﾞｼｯｸM-PRO" w:eastAsia="HG丸ｺﾞｼｯｸM-PRO" w:hAnsi="HG丸ｺﾞｼｯｸM-PRO" w:hint="eastAsia"/>
        </w:rPr>
        <w:t>必要がある。</w:t>
      </w:r>
    </w:p>
    <w:p w14:paraId="676CF749" w14:textId="77777777" w:rsidR="007153DA" w:rsidRPr="00CE4E39" w:rsidRDefault="007153DA" w:rsidP="007153DA">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rPr>
        <w:t>「不具合発生の可能性」に関する要素としては、点検結果等による施設の健全度（劣化、損傷の程度）、経過年数、使用環境、設計基準など施設の直接的な不具合に関連する</w:t>
      </w:r>
      <w:r w:rsidR="007D08F1" w:rsidRPr="00CE4E39">
        <w:rPr>
          <w:rFonts w:ascii="HG丸ｺﾞｼｯｸM-PRO" w:eastAsia="HG丸ｺﾞｼｯｸM-PRO" w:hAnsi="HG丸ｺﾞｼｯｸM-PRO" w:hint="eastAsia"/>
        </w:rPr>
        <w:t>項目</w:t>
      </w:r>
      <w:r w:rsidRPr="00CE4E39">
        <w:rPr>
          <w:rFonts w:ascii="HG丸ｺﾞｼｯｸM-PRO" w:eastAsia="HG丸ｺﾞｼｯｸM-PRO" w:hAnsi="HG丸ｺﾞｼｯｸM-PRO" w:hint="eastAsia"/>
        </w:rPr>
        <w:t>を考慮する</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。また、「社会的影響度」に関する要素としては、経済活動や防災、</w:t>
      </w:r>
      <w:r w:rsidR="00357012" w:rsidRPr="00CE4E39">
        <w:rPr>
          <w:rFonts w:ascii="HG丸ｺﾞｼｯｸM-PRO" w:eastAsia="HG丸ｺﾞｼｯｸM-PRO" w:hAnsi="HG丸ｺﾞｼｯｸM-PRO" w:hint="eastAsia"/>
        </w:rPr>
        <w:t>快適性（例えば公園施設に求められる“</w:t>
      </w:r>
      <w:r w:rsidRPr="00CE4E39">
        <w:rPr>
          <w:rFonts w:ascii="HG丸ｺﾞｼｯｸM-PRO" w:eastAsia="HG丸ｺﾞｼｯｸM-PRO" w:hAnsi="HG丸ｺﾞｼｯｸM-PRO" w:hint="eastAsia"/>
        </w:rPr>
        <w:t>憩い</w:t>
      </w:r>
      <w:r w:rsidR="00357012"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など</w:t>
      </w:r>
      <w:r w:rsidR="00357012" w:rsidRPr="00CE4E39">
        <w:rPr>
          <w:rFonts w:ascii="HG丸ｺﾞｼｯｸM-PRO" w:eastAsia="HG丸ｺﾞｼｯｸM-PRO" w:hAnsi="HG丸ｺﾞｼｯｸM-PRO" w:hint="eastAsia"/>
        </w:rPr>
        <w:t>）</w:t>
      </w:r>
      <w:r w:rsidR="005207CC" w:rsidRPr="00CE4E39">
        <w:rPr>
          <w:rFonts w:ascii="HG丸ｺﾞｼｯｸM-PRO" w:eastAsia="HG丸ｺﾞｼｯｸM-PRO" w:hAnsi="HG丸ｺﾞｼｯｸM-PRO" w:hint="eastAsia"/>
        </w:rPr>
        <w:t>など</w:t>
      </w:r>
      <w:r w:rsidRPr="00CE4E39">
        <w:rPr>
          <w:rFonts w:ascii="HG丸ｺﾞｼｯｸM-PRO" w:eastAsia="HG丸ｺﾞｼｯｸM-PRO" w:hAnsi="HG丸ｺﾞｼｯｸM-PRO" w:hint="eastAsia"/>
        </w:rPr>
        <w:t>の視点から</w:t>
      </w:r>
      <w:r w:rsidR="00357012"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利用状況や背後地の状況、</w:t>
      </w:r>
      <w:r w:rsidRPr="00CE4E39">
        <w:rPr>
          <w:rFonts w:ascii="HG丸ｺﾞｼｯｸM-PRO" w:eastAsia="HG丸ｺﾞｼｯｸM-PRO" w:hAnsi="HG丸ｺﾞｼｯｸM-PRO" w:hint="eastAsia"/>
          <w:color w:val="000000" w:themeColor="text1"/>
        </w:rPr>
        <w:t>代替性、施設規模などの</w:t>
      </w:r>
      <w:r w:rsidR="007D08F1" w:rsidRPr="00CE4E39">
        <w:rPr>
          <w:rFonts w:ascii="HG丸ｺﾞｼｯｸM-PRO" w:eastAsia="HG丸ｺﾞｼｯｸM-PRO" w:hAnsi="HG丸ｺﾞｼｯｸM-PRO" w:hint="eastAsia"/>
          <w:color w:val="000000" w:themeColor="text1"/>
        </w:rPr>
        <w:t>項目</w:t>
      </w:r>
      <w:r w:rsidRPr="00CE4E39">
        <w:rPr>
          <w:rFonts w:ascii="HG丸ｺﾞｼｯｸM-PRO" w:eastAsia="HG丸ｺﾞｼｯｸM-PRO" w:hAnsi="HG丸ｺﾞｼｯｸM-PRO" w:hint="eastAsia"/>
          <w:color w:val="000000" w:themeColor="text1"/>
        </w:rPr>
        <w:t>を考慮する</w:t>
      </w:r>
      <w:r w:rsidR="005E1A00"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p>
    <w:p w14:paraId="676CF74A" w14:textId="77777777" w:rsidR="00232101" w:rsidRPr="00E35856" w:rsidRDefault="00232101" w:rsidP="00232101">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また、それら指標は、社会経済情勢等により変化するため適切に見直しを図る必要がある。</w:t>
      </w:r>
    </w:p>
    <w:p w14:paraId="676CF74B" w14:textId="77777777" w:rsidR="00B528FC" w:rsidRPr="00122BB4" w:rsidRDefault="00B528FC" w:rsidP="00667B9B">
      <w:pPr>
        <w:pStyle w:val="a9"/>
      </w:pPr>
      <w:r w:rsidRPr="00122BB4">
        <w:rPr>
          <w:rFonts w:hint="eastAsia"/>
        </w:rPr>
        <w:t>表</w:t>
      </w:r>
      <w:r w:rsidRPr="00122BB4">
        <w:t xml:space="preserve"> </w:t>
      </w:r>
      <w:r w:rsidR="00CD74D1">
        <w:fldChar w:fldCharType="begin"/>
      </w:r>
      <w:r w:rsidR="00CD74D1">
        <w:instrText xml:space="preserve"> STYLEREF 2 \s </w:instrText>
      </w:r>
      <w:r w:rsidR="00CD74D1">
        <w:fldChar w:fldCharType="separate"/>
      </w:r>
      <w:r w:rsidR="00D323AE">
        <w:rPr>
          <w:noProof/>
        </w:rPr>
        <w:t>4.3</w:t>
      </w:r>
      <w:r w:rsidR="00CD74D1">
        <w:rPr>
          <w:noProof/>
        </w:rPr>
        <w:fldChar w:fldCharType="end"/>
      </w:r>
      <w:r w:rsidR="003524A3">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1</w:t>
      </w:r>
      <w:r w:rsidR="00CD74D1">
        <w:rPr>
          <w:noProof/>
        </w:rPr>
        <w:fldChar w:fldCharType="end"/>
      </w:r>
      <w:r w:rsidRPr="00122BB4">
        <w:rPr>
          <w:rFonts w:hint="eastAsia"/>
        </w:rPr>
        <w:t xml:space="preserve">　重点化指標の設定整理イメージ</w:t>
      </w:r>
    </w:p>
    <w:tbl>
      <w:tblPr>
        <w:tblStyle w:val="af2"/>
        <w:tblW w:w="0" w:type="auto"/>
        <w:tblInd w:w="108" w:type="dxa"/>
        <w:tblLook w:val="04A0" w:firstRow="1" w:lastRow="0" w:firstColumn="1" w:lastColumn="0" w:noHBand="0" w:noVBand="1"/>
      </w:tblPr>
      <w:tblGrid>
        <w:gridCol w:w="2268"/>
        <w:gridCol w:w="1360"/>
        <w:gridCol w:w="1361"/>
        <w:gridCol w:w="1361"/>
        <w:gridCol w:w="1361"/>
        <w:gridCol w:w="1361"/>
      </w:tblGrid>
      <w:tr w:rsidR="007D08F1" w:rsidRPr="00122BB4" w14:paraId="676CF74E" w14:textId="77777777" w:rsidTr="007D08F1">
        <w:tc>
          <w:tcPr>
            <w:tcW w:w="2268" w:type="dxa"/>
            <w:vMerge w:val="restart"/>
            <w:shd w:val="clear" w:color="auto" w:fill="FBD4B4" w:themeFill="accent6" w:themeFillTint="66"/>
          </w:tcPr>
          <w:p w14:paraId="676CF74C" w14:textId="77777777" w:rsidR="007D08F1" w:rsidRPr="00122BB4" w:rsidRDefault="007D08F1" w:rsidP="00357012">
            <w:pPr>
              <w:spacing w:line="240" w:lineRule="exact"/>
              <w:jc w:val="right"/>
              <w:rPr>
                <w:rFonts w:ascii="HG丸ｺﾞｼｯｸM-PRO" w:eastAsia="HG丸ｺﾞｼｯｸM-PRO" w:hAnsi="HG丸ｺﾞｼｯｸM-PRO"/>
                <w:sz w:val="18"/>
                <w:szCs w:val="18"/>
              </w:rPr>
            </w:pPr>
          </w:p>
        </w:tc>
        <w:tc>
          <w:tcPr>
            <w:tcW w:w="6804" w:type="dxa"/>
            <w:gridSpan w:val="5"/>
            <w:tcBorders>
              <w:bottom w:val="single" w:sz="4" w:space="0" w:color="auto"/>
            </w:tcBorders>
            <w:shd w:val="clear" w:color="auto" w:fill="FBD4B4" w:themeFill="accent6" w:themeFillTint="66"/>
            <w:vAlign w:val="center"/>
          </w:tcPr>
          <w:p w14:paraId="676CF74D" w14:textId="77777777" w:rsidR="007D08F1" w:rsidRPr="00122BB4" w:rsidRDefault="007D08F1">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分野</w:t>
            </w:r>
            <w:r w:rsidR="000E0E67" w:rsidRPr="00122BB4">
              <w:rPr>
                <w:rFonts w:ascii="HG丸ｺﾞｼｯｸM-PRO" w:eastAsia="HG丸ｺﾞｼｯｸM-PRO" w:hAnsi="HG丸ｺﾞｼｯｸM-PRO" w:hint="eastAsia"/>
                <w:sz w:val="18"/>
                <w:szCs w:val="18"/>
              </w:rPr>
              <w:t>・施設</w:t>
            </w:r>
          </w:p>
        </w:tc>
      </w:tr>
      <w:tr w:rsidR="007D08F1" w:rsidRPr="00122BB4" w14:paraId="676CF756" w14:textId="77777777" w:rsidTr="00667B9B">
        <w:tc>
          <w:tcPr>
            <w:tcW w:w="2268" w:type="dxa"/>
            <w:vMerge/>
            <w:tcBorders>
              <w:bottom w:val="double" w:sz="4" w:space="0" w:color="auto"/>
            </w:tcBorders>
            <w:shd w:val="clear" w:color="auto" w:fill="FBD4B4" w:themeFill="accent6" w:themeFillTint="66"/>
          </w:tcPr>
          <w:p w14:paraId="676CF74F" w14:textId="77777777" w:rsidR="007D08F1" w:rsidRPr="00122BB4" w:rsidRDefault="007D08F1" w:rsidP="00357012">
            <w:pPr>
              <w:spacing w:line="240" w:lineRule="exact"/>
              <w:jc w:val="right"/>
              <w:rPr>
                <w:rFonts w:ascii="HG丸ｺﾞｼｯｸM-PRO" w:eastAsia="HG丸ｺﾞｼｯｸM-PRO" w:hAnsi="HG丸ｺﾞｼｯｸM-PRO"/>
                <w:sz w:val="18"/>
                <w:szCs w:val="18"/>
              </w:rPr>
            </w:pPr>
          </w:p>
        </w:tc>
        <w:tc>
          <w:tcPr>
            <w:tcW w:w="1360" w:type="dxa"/>
            <w:tcBorders>
              <w:bottom w:val="double" w:sz="4" w:space="0" w:color="auto"/>
            </w:tcBorders>
            <w:shd w:val="clear" w:color="auto" w:fill="FBD4B4" w:themeFill="accent6" w:themeFillTint="66"/>
            <w:vAlign w:val="center"/>
          </w:tcPr>
          <w:p w14:paraId="676CF750" w14:textId="77777777"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道路</w:t>
            </w:r>
          </w:p>
        </w:tc>
        <w:tc>
          <w:tcPr>
            <w:tcW w:w="1361" w:type="dxa"/>
            <w:tcBorders>
              <w:bottom w:val="double" w:sz="4" w:space="0" w:color="auto"/>
            </w:tcBorders>
            <w:shd w:val="clear" w:color="auto" w:fill="FBD4B4" w:themeFill="accent6" w:themeFillTint="66"/>
            <w:vAlign w:val="center"/>
          </w:tcPr>
          <w:p w14:paraId="676CF751" w14:textId="77777777"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河川</w:t>
            </w:r>
          </w:p>
        </w:tc>
        <w:tc>
          <w:tcPr>
            <w:tcW w:w="1361" w:type="dxa"/>
            <w:tcBorders>
              <w:bottom w:val="double" w:sz="4" w:space="0" w:color="auto"/>
            </w:tcBorders>
            <w:shd w:val="clear" w:color="auto" w:fill="FBD4B4" w:themeFill="accent6" w:themeFillTint="66"/>
            <w:vAlign w:val="center"/>
          </w:tcPr>
          <w:p w14:paraId="676CF752" w14:textId="77777777"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下水</w:t>
            </w:r>
          </w:p>
        </w:tc>
        <w:tc>
          <w:tcPr>
            <w:tcW w:w="1361" w:type="dxa"/>
            <w:tcBorders>
              <w:bottom w:val="double" w:sz="4" w:space="0" w:color="auto"/>
            </w:tcBorders>
            <w:shd w:val="clear" w:color="auto" w:fill="FBD4B4" w:themeFill="accent6" w:themeFillTint="66"/>
            <w:vAlign w:val="center"/>
          </w:tcPr>
          <w:p w14:paraId="676CF753" w14:textId="77777777" w:rsidR="007D08F1"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港湾</w:t>
            </w:r>
          </w:p>
          <w:p w14:paraId="676CF754" w14:textId="77777777" w:rsidR="009C52D9" w:rsidRPr="00122BB4" w:rsidRDefault="009C52D9" w:rsidP="00667B9B">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（係留施設）</w:t>
            </w:r>
          </w:p>
        </w:tc>
        <w:tc>
          <w:tcPr>
            <w:tcW w:w="1361" w:type="dxa"/>
            <w:tcBorders>
              <w:bottom w:val="double" w:sz="4" w:space="0" w:color="auto"/>
            </w:tcBorders>
            <w:shd w:val="clear" w:color="auto" w:fill="FBD4B4" w:themeFill="accent6" w:themeFillTint="66"/>
            <w:vAlign w:val="center"/>
          </w:tcPr>
          <w:p w14:paraId="676CF755" w14:textId="77777777"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公園</w:t>
            </w:r>
          </w:p>
        </w:tc>
      </w:tr>
      <w:tr w:rsidR="00B528FC" w:rsidRPr="001D40BD" w14:paraId="676CF75A" w14:textId="77777777" w:rsidTr="00667B9B">
        <w:tc>
          <w:tcPr>
            <w:tcW w:w="2268" w:type="dxa"/>
            <w:tcBorders>
              <w:top w:val="double" w:sz="4" w:space="0" w:color="auto"/>
              <w:bottom w:val="double" w:sz="4" w:space="0" w:color="auto"/>
            </w:tcBorders>
            <w:shd w:val="clear" w:color="auto" w:fill="CCFFCC"/>
          </w:tcPr>
          <w:p w14:paraId="676CF757" w14:textId="77777777" w:rsidR="00B528FC" w:rsidRPr="001D40BD" w:rsidRDefault="00B528FC" w:rsidP="00667B9B">
            <w:pPr>
              <w:spacing w:line="240" w:lineRule="exact"/>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安全確保の観点から</w:t>
            </w:r>
          </w:p>
          <w:p w14:paraId="676CF758" w14:textId="77777777" w:rsidR="00B528FC" w:rsidRPr="001D40BD" w:rsidRDefault="00B528FC" w:rsidP="00667B9B">
            <w:pPr>
              <w:spacing w:line="240" w:lineRule="exact"/>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考慮する要素</w:t>
            </w:r>
          </w:p>
        </w:tc>
        <w:tc>
          <w:tcPr>
            <w:tcW w:w="6804" w:type="dxa"/>
            <w:gridSpan w:val="5"/>
            <w:tcBorders>
              <w:top w:val="double" w:sz="4" w:space="0" w:color="auto"/>
              <w:bottom w:val="double" w:sz="4" w:space="0" w:color="auto"/>
            </w:tcBorders>
            <w:shd w:val="clear" w:color="auto" w:fill="CCFFCC"/>
            <w:vAlign w:val="center"/>
          </w:tcPr>
          <w:p w14:paraId="676CF759" w14:textId="77777777" w:rsidR="00B528FC" w:rsidRPr="001D40BD" w:rsidRDefault="00B528FC" w:rsidP="005207CC">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安全を確保できない状態</w:t>
            </w:r>
          </w:p>
        </w:tc>
      </w:tr>
      <w:tr w:rsidR="002C6023" w:rsidRPr="001D40BD" w14:paraId="676CF762" w14:textId="77777777" w:rsidTr="00667B9B">
        <w:tc>
          <w:tcPr>
            <w:tcW w:w="2268" w:type="dxa"/>
            <w:vMerge w:val="restart"/>
            <w:tcBorders>
              <w:top w:val="double" w:sz="4" w:space="0" w:color="auto"/>
            </w:tcBorders>
            <w:shd w:val="clear" w:color="auto" w:fill="CCFFFF"/>
            <w:vAlign w:val="center"/>
          </w:tcPr>
          <w:p w14:paraId="676CF75B" w14:textId="77777777" w:rsidR="002C6023" w:rsidRPr="001D40BD" w:rsidRDefault="002C6023" w:rsidP="00667B9B">
            <w:pPr>
              <w:spacing w:line="240" w:lineRule="exact"/>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不具合発生の可能性に</w:t>
            </w:r>
          </w:p>
          <w:p w14:paraId="676CF75C" w14:textId="77777777" w:rsidR="002C6023" w:rsidRPr="001D40BD" w:rsidRDefault="002C6023" w:rsidP="00667B9B">
            <w:pPr>
              <w:spacing w:line="240" w:lineRule="exact"/>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CCFFFF"/>
            <w:vAlign w:val="center"/>
          </w:tcPr>
          <w:p w14:paraId="676CF75D" w14:textId="77777777" w:rsidR="002C6023" w:rsidRPr="001D40BD" w:rsidRDefault="002C6023" w:rsidP="005207CC">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健全度</w:t>
            </w:r>
          </w:p>
        </w:tc>
        <w:tc>
          <w:tcPr>
            <w:tcW w:w="1361" w:type="dxa"/>
            <w:tcBorders>
              <w:top w:val="double" w:sz="4" w:space="0" w:color="auto"/>
            </w:tcBorders>
            <w:shd w:val="clear" w:color="auto" w:fill="CCFFFF"/>
            <w:vAlign w:val="center"/>
          </w:tcPr>
          <w:p w14:paraId="676CF75E"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14:paraId="676CF75F"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14:paraId="676CF760"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取扱貨物量</w:t>
            </w:r>
          </w:p>
        </w:tc>
        <w:tc>
          <w:tcPr>
            <w:tcW w:w="1361" w:type="dxa"/>
            <w:tcBorders>
              <w:top w:val="double" w:sz="4" w:space="0" w:color="auto"/>
            </w:tcBorders>
            <w:shd w:val="clear" w:color="auto" w:fill="CCFFFF"/>
            <w:vAlign w:val="center"/>
          </w:tcPr>
          <w:p w14:paraId="676CF761"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健全度</w:t>
            </w:r>
          </w:p>
        </w:tc>
      </w:tr>
      <w:tr w:rsidR="002C6023" w:rsidRPr="001D40BD" w14:paraId="676CF769" w14:textId="77777777" w:rsidTr="00667B9B">
        <w:trPr>
          <w:trHeight w:val="70"/>
        </w:trPr>
        <w:tc>
          <w:tcPr>
            <w:tcW w:w="2268" w:type="dxa"/>
            <w:vMerge/>
            <w:shd w:val="clear" w:color="auto" w:fill="CCFFFF"/>
          </w:tcPr>
          <w:p w14:paraId="676CF763" w14:textId="77777777" w:rsidR="002C6023" w:rsidRPr="001D40BD"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14:paraId="676CF764"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p>
        </w:tc>
        <w:tc>
          <w:tcPr>
            <w:tcW w:w="1361" w:type="dxa"/>
            <w:shd w:val="clear" w:color="auto" w:fill="CCFFFF"/>
            <w:vAlign w:val="center"/>
          </w:tcPr>
          <w:p w14:paraId="676CF765"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w:t>
            </w:r>
          </w:p>
        </w:tc>
        <w:tc>
          <w:tcPr>
            <w:tcW w:w="1361" w:type="dxa"/>
            <w:shd w:val="clear" w:color="auto" w:fill="CCFFFF"/>
            <w:vAlign w:val="center"/>
          </w:tcPr>
          <w:p w14:paraId="676CF766"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sz w:val="18"/>
                <w:szCs w:val="18"/>
              </w:rPr>
              <w:t>経過年数</w:t>
            </w:r>
          </w:p>
        </w:tc>
        <w:tc>
          <w:tcPr>
            <w:tcW w:w="1361" w:type="dxa"/>
            <w:shd w:val="clear" w:color="auto" w:fill="CCFFFF"/>
            <w:vAlign w:val="center"/>
          </w:tcPr>
          <w:p w14:paraId="676CF767"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構造</w:t>
            </w:r>
          </w:p>
        </w:tc>
        <w:tc>
          <w:tcPr>
            <w:tcW w:w="1361" w:type="dxa"/>
            <w:shd w:val="clear" w:color="auto" w:fill="CCFFFF"/>
            <w:vAlign w:val="center"/>
          </w:tcPr>
          <w:p w14:paraId="676CF768"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w:t>
            </w:r>
          </w:p>
        </w:tc>
      </w:tr>
      <w:tr w:rsidR="002C6023" w:rsidRPr="001D40BD" w14:paraId="676CF770" w14:textId="77777777" w:rsidTr="00667B9B">
        <w:trPr>
          <w:trHeight w:val="70"/>
        </w:trPr>
        <w:tc>
          <w:tcPr>
            <w:tcW w:w="2268" w:type="dxa"/>
            <w:vMerge/>
            <w:shd w:val="clear" w:color="auto" w:fill="CCFFFF"/>
          </w:tcPr>
          <w:p w14:paraId="676CF76A" w14:textId="77777777" w:rsidR="002C6023" w:rsidRPr="001D40BD"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14:paraId="676CF76B"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p>
        </w:tc>
        <w:tc>
          <w:tcPr>
            <w:tcW w:w="1361" w:type="dxa"/>
            <w:shd w:val="clear" w:color="auto" w:fill="CCFFFF"/>
            <w:vAlign w:val="center"/>
          </w:tcPr>
          <w:p w14:paraId="676CF76C"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14:paraId="676CF76D"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14:paraId="676CF76E"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建設年次</w:t>
            </w:r>
          </w:p>
        </w:tc>
        <w:tc>
          <w:tcPr>
            <w:tcW w:w="1361" w:type="dxa"/>
            <w:shd w:val="clear" w:color="auto" w:fill="CCFFFF"/>
            <w:vAlign w:val="center"/>
          </w:tcPr>
          <w:p w14:paraId="676CF76F"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p>
        </w:tc>
      </w:tr>
      <w:tr w:rsidR="002C6023" w:rsidRPr="001D40BD" w14:paraId="676CF778" w14:textId="77777777" w:rsidTr="00667B9B">
        <w:trPr>
          <w:trHeight w:val="70"/>
        </w:trPr>
        <w:tc>
          <w:tcPr>
            <w:tcW w:w="2268" w:type="dxa"/>
            <w:vMerge/>
            <w:shd w:val="clear" w:color="auto" w:fill="CCFFFF"/>
          </w:tcPr>
          <w:p w14:paraId="676CF771" w14:textId="77777777" w:rsidR="002C6023" w:rsidRPr="001D40BD"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14:paraId="676CF772"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p>
        </w:tc>
        <w:tc>
          <w:tcPr>
            <w:tcW w:w="1361" w:type="dxa"/>
            <w:shd w:val="clear" w:color="auto" w:fill="CCFFFF"/>
            <w:vAlign w:val="center"/>
          </w:tcPr>
          <w:p w14:paraId="676CF773"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14:paraId="676CF774"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14:paraId="676CF775" w14:textId="77777777" w:rsidR="002C6023" w:rsidRPr="001D40BD" w:rsidRDefault="002C6023" w:rsidP="002C6023">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使用環境</w:t>
            </w:r>
          </w:p>
          <w:p w14:paraId="676CF776"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（塩害など）</w:t>
            </w:r>
          </w:p>
        </w:tc>
        <w:tc>
          <w:tcPr>
            <w:tcW w:w="1361" w:type="dxa"/>
            <w:shd w:val="clear" w:color="auto" w:fill="CCFFFF"/>
            <w:vAlign w:val="center"/>
          </w:tcPr>
          <w:p w14:paraId="676CF777"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p>
        </w:tc>
      </w:tr>
      <w:tr w:rsidR="002C6023" w:rsidRPr="001D40BD" w14:paraId="676CF77F" w14:textId="77777777" w:rsidTr="00667B9B">
        <w:trPr>
          <w:trHeight w:val="70"/>
        </w:trPr>
        <w:tc>
          <w:tcPr>
            <w:tcW w:w="2268" w:type="dxa"/>
            <w:vMerge/>
            <w:shd w:val="clear" w:color="auto" w:fill="CCFFFF"/>
          </w:tcPr>
          <w:p w14:paraId="676CF779" w14:textId="77777777" w:rsidR="002C6023" w:rsidRPr="001D40BD"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14:paraId="676CF77A"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p>
        </w:tc>
        <w:tc>
          <w:tcPr>
            <w:tcW w:w="1361" w:type="dxa"/>
            <w:shd w:val="clear" w:color="auto" w:fill="CCFFFF"/>
            <w:vAlign w:val="center"/>
          </w:tcPr>
          <w:p w14:paraId="676CF77B"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14:paraId="676CF77C"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14:paraId="676CF77D"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w:t>
            </w:r>
          </w:p>
        </w:tc>
        <w:tc>
          <w:tcPr>
            <w:tcW w:w="1361" w:type="dxa"/>
            <w:shd w:val="clear" w:color="auto" w:fill="CCFFFF"/>
            <w:vAlign w:val="center"/>
          </w:tcPr>
          <w:p w14:paraId="676CF77E"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p>
        </w:tc>
      </w:tr>
      <w:tr w:rsidR="002C6023" w:rsidRPr="001D40BD" w14:paraId="676CF786" w14:textId="77777777" w:rsidTr="00667B9B">
        <w:tc>
          <w:tcPr>
            <w:tcW w:w="2268" w:type="dxa"/>
            <w:vMerge/>
            <w:shd w:val="clear" w:color="auto" w:fill="CCFFFF"/>
          </w:tcPr>
          <w:p w14:paraId="676CF780" w14:textId="77777777" w:rsidR="002C6023" w:rsidRPr="001D40BD"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14:paraId="676CF781"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p>
        </w:tc>
        <w:tc>
          <w:tcPr>
            <w:tcW w:w="1361" w:type="dxa"/>
            <w:shd w:val="clear" w:color="auto" w:fill="CCFFFF"/>
            <w:vAlign w:val="center"/>
          </w:tcPr>
          <w:p w14:paraId="676CF782"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14:paraId="676CF783"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14:paraId="676CF784"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物流</w:t>
            </w:r>
          </w:p>
        </w:tc>
        <w:tc>
          <w:tcPr>
            <w:tcW w:w="1361" w:type="dxa"/>
            <w:shd w:val="clear" w:color="auto" w:fill="CCFFFF"/>
            <w:vAlign w:val="center"/>
          </w:tcPr>
          <w:p w14:paraId="676CF785"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p>
        </w:tc>
      </w:tr>
      <w:tr w:rsidR="002C6023" w:rsidRPr="001D40BD" w14:paraId="676CF78E" w14:textId="77777777" w:rsidTr="00667B9B">
        <w:tc>
          <w:tcPr>
            <w:tcW w:w="2268" w:type="dxa"/>
            <w:vMerge w:val="restart"/>
            <w:tcBorders>
              <w:top w:val="double" w:sz="4" w:space="0" w:color="auto"/>
            </w:tcBorders>
            <w:shd w:val="clear" w:color="auto" w:fill="FFFFCC"/>
            <w:vAlign w:val="center"/>
          </w:tcPr>
          <w:p w14:paraId="676CF787" w14:textId="77777777" w:rsidR="002C6023" w:rsidRPr="001D40BD" w:rsidRDefault="002C6023" w:rsidP="00667B9B">
            <w:pPr>
              <w:spacing w:line="240" w:lineRule="exact"/>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社会的影響度の大きさに</w:t>
            </w:r>
          </w:p>
          <w:p w14:paraId="676CF788" w14:textId="77777777" w:rsidR="002C6023" w:rsidRPr="001D40BD" w:rsidRDefault="002C6023" w:rsidP="00667B9B">
            <w:pPr>
              <w:spacing w:line="240" w:lineRule="exact"/>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考慮する視点</w:t>
            </w:r>
          </w:p>
        </w:tc>
        <w:tc>
          <w:tcPr>
            <w:tcW w:w="1360" w:type="dxa"/>
            <w:tcBorders>
              <w:top w:val="double" w:sz="4" w:space="0" w:color="auto"/>
            </w:tcBorders>
            <w:shd w:val="clear" w:color="auto" w:fill="FFFFCC"/>
            <w:vAlign w:val="center"/>
          </w:tcPr>
          <w:p w14:paraId="676CF789"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利用者</w:t>
            </w:r>
          </w:p>
        </w:tc>
        <w:tc>
          <w:tcPr>
            <w:tcW w:w="1361" w:type="dxa"/>
            <w:tcBorders>
              <w:top w:val="double" w:sz="4" w:space="0" w:color="auto"/>
            </w:tcBorders>
            <w:shd w:val="clear" w:color="auto" w:fill="FFFFCC"/>
            <w:vAlign w:val="center"/>
          </w:tcPr>
          <w:p w14:paraId="676CF78A"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防災（水害）</w:t>
            </w:r>
          </w:p>
        </w:tc>
        <w:tc>
          <w:tcPr>
            <w:tcW w:w="1361" w:type="dxa"/>
            <w:tcBorders>
              <w:top w:val="double" w:sz="4" w:space="0" w:color="auto"/>
            </w:tcBorders>
            <w:shd w:val="clear" w:color="auto" w:fill="FFFFCC"/>
            <w:vAlign w:val="center"/>
          </w:tcPr>
          <w:p w14:paraId="676CF78B"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ﾗｲﾌﾗｲﾝの確保</w:t>
            </w:r>
          </w:p>
        </w:tc>
        <w:tc>
          <w:tcPr>
            <w:tcW w:w="1361" w:type="dxa"/>
            <w:tcBorders>
              <w:top w:val="double" w:sz="4" w:space="0" w:color="auto"/>
            </w:tcBorders>
            <w:shd w:val="clear" w:color="auto" w:fill="FFFFCC"/>
            <w:vAlign w:val="center"/>
          </w:tcPr>
          <w:p w14:paraId="676CF78C"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防災</w:t>
            </w:r>
          </w:p>
        </w:tc>
        <w:tc>
          <w:tcPr>
            <w:tcW w:w="1361" w:type="dxa"/>
            <w:tcBorders>
              <w:top w:val="double" w:sz="4" w:space="0" w:color="auto"/>
            </w:tcBorders>
            <w:shd w:val="clear" w:color="auto" w:fill="FFFFCC"/>
            <w:vAlign w:val="center"/>
          </w:tcPr>
          <w:p w14:paraId="676CF78D"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憩い</w:t>
            </w:r>
          </w:p>
        </w:tc>
      </w:tr>
      <w:tr w:rsidR="002C6023" w:rsidRPr="001D40BD" w14:paraId="676CF795" w14:textId="77777777" w:rsidTr="00667B9B">
        <w:trPr>
          <w:trHeight w:val="70"/>
        </w:trPr>
        <w:tc>
          <w:tcPr>
            <w:tcW w:w="2268" w:type="dxa"/>
            <w:vMerge/>
            <w:shd w:val="clear" w:color="auto" w:fill="FFFFCC"/>
          </w:tcPr>
          <w:p w14:paraId="676CF78F" w14:textId="77777777" w:rsidR="002C6023" w:rsidRPr="001D40BD"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14:paraId="676CF790"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代替性</w:t>
            </w:r>
          </w:p>
        </w:tc>
        <w:tc>
          <w:tcPr>
            <w:tcW w:w="1361" w:type="dxa"/>
            <w:shd w:val="clear" w:color="auto" w:fill="FFFFCC"/>
            <w:vAlign w:val="center"/>
          </w:tcPr>
          <w:p w14:paraId="676CF791"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w:t>
            </w:r>
          </w:p>
        </w:tc>
        <w:tc>
          <w:tcPr>
            <w:tcW w:w="1361" w:type="dxa"/>
            <w:shd w:val="clear" w:color="auto" w:fill="FFFFCC"/>
            <w:vAlign w:val="center"/>
          </w:tcPr>
          <w:p w14:paraId="676CF792"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防災</w:t>
            </w:r>
          </w:p>
        </w:tc>
        <w:tc>
          <w:tcPr>
            <w:tcW w:w="1361" w:type="dxa"/>
            <w:shd w:val="clear" w:color="auto" w:fill="FFFFCC"/>
            <w:vAlign w:val="center"/>
          </w:tcPr>
          <w:p w14:paraId="676CF793"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w:t>
            </w:r>
          </w:p>
        </w:tc>
        <w:tc>
          <w:tcPr>
            <w:tcW w:w="1361" w:type="dxa"/>
            <w:shd w:val="clear" w:color="auto" w:fill="FFFFCC"/>
            <w:vAlign w:val="center"/>
          </w:tcPr>
          <w:p w14:paraId="676CF794"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癒し</w:t>
            </w:r>
          </w:p>
        </w:tc>
      </w:tr>
      <w:tr w:rsidR="002C6023" w:rsidRPr="001D40BD" w14:paraId="676CF79C" w14:textId="77777777" w:rsidTr="00667B9B">
        <w:trPr>
          <w:trHeight w:val="70"/>
        </w:trPr>
        <w:tc>
          <w:tcPr>
            <w:tcW w:w="2268" w:type="dxa"/>
            <w:vMerge/>
            <w:shd w:val="clear" w:color="auto" w:fill="FFFFCC"/>
          </w:tcPr>
          <w:p w14:paraId="676CF796" w14:textId="77777777" w:rsidR="002C6023" w:rsidRPr="001D40BD"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14:paraId="676CF797"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防災</w:t>
            </w:r>
          </w:p>
        </w:tc>
        <w:tc>
          <w:tcPr>
            <w:tcW w:w="1361" w:type="dxa"/>
            <w:shd w:val="clear" w:color="auto" w:fill="FFFFCC"/>
            <w:vAlign w:val="center"/>
          </w:tcPr>
          <w:p w14:paraId="676CF798"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14:paraId="676CF799"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sz w:val="18"/>
                <w:szCs w:val="18"/>
              </w:rPr>
              <w:t>衛生</w:t>
            </w:r>
          </w:p>
        </w:tc>
        <w:tc>
          <w:tcPr>
            <w:tcW w:w="1361" w:type="dxa"/>
            <w:shd w:val="clear" w:color="auto" w:fill="FFFFCC"/>
            <w:vAlign w:val="center"/>
          </w:tcPr>
          <w:p w14:paraId="676CF79A"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p>
        </w:tc>
        <w:tc>
          <w:tcPr>
            <w:tcW w:w="1361" w:type="dxa"/>
            <w:shd w:val="clear" w:color="auto" w:fill="FFFFCC"/>
            <w:vAlign w:val="center"/>
          </w:tcPr>
          <w:p w14:paraId="676CF79B"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みどり</w:t>
            </w:r>
          </w:p>
        </w:tc>
      </w:tr>
      <w:tr w:rsidR="002C6023" w:rsidRPr="001D40BD" w14:paraId="676CF7A3" w14:textId="77777777" w:rsidTr="00667B9B">
        <w:trPr>
          <w:trHeight w:val="70"/>
        </w:trPr>
        <w:tc>
          <w:tcPr>
            <w:tcW w:w="2268" w:type="dxa"/>
            <w:vMerge/>
            <w:shd w:val="clear" w:color="auto" w:fill="FFFFCC"/>
          </w:tcPr>
          <w:p w14:paraId="676CF79D" w14:textId="77777777" w:rsidR="002C6023" w:rsidRPr="001D40BD"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14:paraId="676CF79E"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p>
        </w:tc>
        <w:tc>
          <w:tcPr>
            <w:tcW w:w="1361" w:type="dxa"/>
            <w:shd w:val="clear" w:color="auto" w:fill="FFFFCC"/>
            <w:vAlign w:val="center"/>
          </w:tcPr>
          <w:p w14:paraId="676CF79F"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14:paraId="676CF7A0"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14:paraId="676CF7A1"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p>
        </w:tc>
        <w:tc>
          <w:tcPr>
            <w:tcW w:w="1361" w:type="dxa"/>
            <w:shd w:val="clear" w:color="auto" w:fill="FFFFCC"/>
            <w:vAlign w:val="center"/>
          </w:tcPr>
          <w:p w14:paraId="676CF7A2"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ﾚｸﾘｴｰｼｮﾝ</w:t>
            </w:r>
          </w:p>
        </w:tc>
      </w:tr>
      <w:tr w:rsidR="002C6023" w:rsidRPr="001D40BD" w14:paraId="676CF7AA" w14:textId="77777777" w:rsidTr="00667B9B">
        <w:trPr>
          <w:trHeight w:val="70"/>
        </w:trPr>
        <w:tc>
          <w:tcPr>
            <w:tcW w:w="2268" w:type="dxa"/>
            <w:vMerge/>
            <w:shd w:val="clear" w:color="auto" w:fill="FFFFCC"/>
          </w:tcPr>
          <w:p w14:paraId="676CF7A4" w14:textId="77777777" w:rsidR="002C6023" w:rsidRPr="001D40BD"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14:paraId="676CF7A5"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p>
        </w:tc>
        <w:tc>
          <w:tcPr>
            <w:tcW w:w="1361" w:type="dxa"/>
            <w:shd w:val="clear" w:color="auto" w:fill="FFFFCC"/>
            <w:vAlign w:val="center"/>
          </w:tcPr>
          <w:p w14:paraId="676CF7A6"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14:paraId="676CF7A7"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14:paraId="676CF7A8"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取扱貨物量</w:t>
            </w:r>
          </w:p>
        </w:tc>
        <w:tc>
          <w:tcPr>
            <w:tcW w:w="1361" w:type="dxa"/>
            <w:shd w:val="clear" w:color="auto" w:fill="FFFFCC"/>
            <w:vAlign w:val="center"/>
          </w:tcPr>
          <w:p w14:paraId="676CF7A9"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w:t>
            </w:r>
          </w:p>
        </w:tc>
      </w:tr>
      <w:tr w:rsidR="002C6023" w:rsidRPr="001D40BD" w14:paraId="676CF7B2" w14:textId="77777777" w:rsidTr="00667B9B">
        <w:trPr>
          <w:trHeight w:val="50"/>
        </w:trPr>
        <w:tc>
          <w:tcPr>
            <w:tcW w:w="2268" w:type="dxa"/>
            <w:vMerge w:val="restart"/>
            <w:tcBorders>
              <w:top w:val="double" w:sz="4" w:space="0" w:color="auto"/>
            </w:tcBorders>
            <w:shd w:val="clear" w:color="auto" w:fill="FFCCFF"/>
            <w:vAlign w:val="center"/>
          </w:tcPr>
          <w:p w14:paraId="676CF7AB" w14:textId="77777777" w:rsidR="002C6023" w:rsidRPr="001D40BD" w:rsidRDefault="002C6023" w:rsidP="00667B9B">
            <w:pPr>
              <w:spacing w:line="240" w:lineRule="exact"/>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社会的影響度の大きさに</w:t>
            </w:r>
          </w:p>
          <w:p w14:paraId="676CF7AC" w14:textId="77777777" w:rsidR="002C6023" w:rsidRPr="001D40BD" w:rsidRDefault="002C6023" w:rsidP="00667B9B">
            <w:pPr>
              <w:spacing w:line="240" w:lineRule="exact"/>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FFCCFF"/>
            <w:vAlign w:val="center"/>
          </w:tcPr>
          <w:p w14:paraId="676CF7AD"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交通量</w:t>
            </w:r>
          </w:p>
        </w:tc>
        <w:tc>
          <w:tcPr>
            <w:tcW w:w="1361" w:type="dxa"/>
            <w:tcBorders>
              <w:top w:val="double" w:sz="4" w:space="0" w:color="auto"/>
            </w:tcBorders>
            <w:shd w:val="clear" w:color="auto" w:fill="FFCCFF"/>
            <w:vAlign w:val="center"/>
          </w:tcPr>
          <w:p w14:paraId="676CF7AE"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影響範囲</w:t>
            </w:r>
          </w:p>
        </w:tc>
        <w:tc>
          <w:tcPr>
            <w:tcW w:w="1361" w:type="dxa"/>
            <w:tcBorders>
              <w:top w:val="double" w:sz="4" w:space="0" w:color="auto"/>
            </w:tcBorders>
            <w:shd w:val="clear" w:color="auto" w:fill="FFCCFF"/>
            <w:vAlign w:val="center"/>
          </w:tcPr>
          <w:p w14:paraId="676CF7AF"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復旧の難易度</w:t>
            </w:r>
          </w:p>
        </w:tc>
        <w:tc>
          <w:tcPr>
            <w:tcW w:w="1361" w:type="dxa"/>
            <w:tcBorders>
              <w:top w:val="double" w:sz="4" w:space="0" w:color="auto"/>
            </w:tcBorders>
            <w:shd w:val="clear" w:color="auto" w:fill="FFCCFF"/>
            <w:vAlign w:val="center"/>
          </w:tcPr>
          <w:p w14:paraId="676CF7B0"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耐震強化岸壁</w:t>
            </w:r>
          </w:p>
        </w:tc>
        <w:tc>
          <w:tcPr>
            <w:tcW w:w="1361" w:type="dxa"/>
            <w:tcBorders>
              <w:top w:val="double" w:sz="4" w:space="0" w:color="auto"/>
            </w:tcBorders>
            <w:shd w:val="clear" w:color="auto" w:fill="FFCCFF"/>
            <w:vAlign w:val="center"/>
          </w:tcPr>
          <w:p w14:paraId="676CF7B1"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ニーズ</w:t>
            </w:r>
          </w:p>
        </w:tc>
      </w:tr>
      <w:tr w:rsidR="002C6023" w:rsidRPr="001D40BD" w14:paraId="676CF7B9" w14:textId="77777777" w:rsidTr="00667B9B">
        <w:trPr>
          <w:trHeight w:val="70"/>
        </w:trPr>
        <w:tc>
          <w:tcPr>
            <w:tcW w:w="2268" w:type="dxa"/>
            <w:vMerge/>
            <w:shd w:val="clear" w:color="auto" w:fill="FFCCFF"/>
          </w:tcPr>
          <w:p w14:paraId="676CF7B3" w14:textId="77777777" w:rsidR="002C6023" w:rsidRPr="001D40BD"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14:paraId="676CF7B4"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バス路線</w:t>
            </w:r>
          </w:p>
        </w:tc>
        <w:tc>
          <w:tcPr>
            <w:tcW w:w="1361" w:type="dxa"/>
            <w:shd w:val="clear" w:color="auto" w:fill="FFCCFF"/>
            <w:vAlign w:val="center"/>
          </w:tcPr>
          <w:p w14:paraId="676CF7B5"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w:t>
            </w:r>
          </w:p>
        </w:tc>
        <w:tc>
          <w:tcPr>
            <w:tcW w:w="1361" w:type="dxa"/>
            <w:shd w:val="clear" w:color="auto" w:fill="FFCCFF"/>
            <w:vAlign w:val="center"/>
          </w:tcPr>
          <w:p w14:paraId="676CF7B6"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被害規模</w:t>
            </w:r>
          </w:p>
        </w:tc>
        <w:tc>
          <w:tcPr>
            <w:tcW w:w="1361" w:type="dxa"/>
            <w:shd w:val="clear" w:color="auto" w:fill="FFCCFF"/>
            <w:vAlign w:val="center"/>
          </w:tcPr>
          <w:p w14:paraId="676CF7B7"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フェリー接岸</w:t>
            </w:r>
          </w:p>
        </w:tc>
        <w:tc>
          <w:tcPr>
            <w:tcW w:w="1361" w:type="dxa"/>
            <w:shd w:val="clear" w:color="auto" w:fill="FFCCFF"/>
            <w:vAlign w:val="center"/>
          </w:tcPr>
          <w:p w14:paraId="676CF7B8"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w:t>
            </w:r>
          </w:p>
        </w:tc>
      </w:tr>
      <w:tr w:rsidR="002C6023" w:rsidRPr="001D40BD" w14:paraId="676CF7C0" w14:textId="77777777" w:rsidTr="00667B9B">
        <w:trPr>
          <w:trHeight w:val="70"/>
        </w:trPr>
        <w:tc>
          <w:tcPr>
            <w:tcW w:w="2268" w:type="dxa"/>
            <w:vMerge/>
            <w:shd w:val="clear" w:color="auto" w:fill="FFCCFF"/>
          </w:tcPr>
          <w:p w14:paraId="676CF7BA" w14:textId="77777777" w:rsidR="002C6023" w:rsidRPr="001D40BD"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14:paraId="676CF7BB"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通学路</w:t>
            </w:r>
          </w:p>
        </w:tc>
        <w:tc>
          <w:tcPr>
            <w:tcW w:w="1361" w:type="dxa"/>
            <w:shd w:val="clear" w:color="auto" w:fill="FFCCFF"/>
            <w:vAlign w:val="center"/>
          </w:tcPr>
          <w:p w14:paraId="676CF7BC"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14:paraId="676CF7BD"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施設重要度</w:t>
            </w:r>
          </w:p>
        </w:tc>
        <w:tc>
          <w:tcPr>
            <w:tcW w:w="1361" w:type="dxa"/>
            <w:shd w:val="clear" w:color="auto" w:fill="FFCCFF"/>
            <w:vAlign w:val="center"/>
          </w:tcPr>
          <w:p w14:paraId="676CF7BE"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港格</w:t>
            </w:r>
          </w:p>
        </w:tc>
        <w:tc>
          <w:tcPr>
            <w:tcW w:w="1361" w:type="dxa"/>
            <w:shd w:val="clear" w:color="auto" w:fill="FFCCFF"/>
            <w:vAlign w:val="center"/>
          </w:tcPr>
          <w:p w14:paraId="676CF7BF"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p>
        </w:tc>
      </w:tr>
      <w:tr w:rsidR="002C6023" w:rsidRPr="001D40BD" w14:paraId="676CF7C7" w14:textId="77777777" w:rsidTr="00667B9B">
        <w:trPr>
          <w:trHeight w:val="70"/>
        </w:trPr>
        <w:tc>
          <w:tcPr>
            <w:tcW w:w="2268" w:type="dxa"/>
            <w:vMerge/>
            <w:shd w:val="clear" w:color="auto" w:fill="FFCCFF"/>
          </w:tcPr>
          <w:p w14:paraId="676CF7C1" w14:textId="77777777" w:rsidR="002C6023" w:rsidRPr="001D40BD"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14:paraId="676CF7C2"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6"/>
                <w:szCs w:val="18"/>
              </w:rPr>
              <w:t>広域緊急交通路</w:t>
            </w:r>
          </w:p>
        </w:tc>
        <w:tc>
          <w:tcPr>
            <w:tcW w:w="1361" w:type="dxa"/>
            <w:shd w:val="clear" w:color="auto" w:fill="FFCCFF"/>
            <w:vAlign w:val="center"/>
          </w:tcPr>
          <w:p w14:paraId="676CF7C3"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14:paraId="676CF7C4"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経済性</w:t>
            </w:r>
          </w:p>
        </w:tc>
        <w:tc>
          <w:tcPr>
            <w:tcW w:w="1361" w:type="dxa"/>
            <w:shd w:val="clear" w:color="auto" w:fill="FFCCFF"/>
            <w:vAlign w:val="center"/>
          </w:tcPr>
          <w:p w14:paraId="676CF7C5"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w:t>
            </w:r>
          </w:p>
        </w:tc>
        <w:tc>
          <w:tcPr>
            <w:tcW w:w="1361" w:type="dxa"/>
            <w:shd w:val="clear" w:color="auto" w:fill="FFCCFF"/>
            <w:vAlign w:val="center"/>
          </w:tcPr>
          <w:p w14:paraId="676CF7C6"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p>
        </w:tc>
      </w:tr>
      <w:tr w:rsidR="002C6023" w:rsidRPr="00122BB4" w14:paraId="676CF7CE" w14:textId="77777777" w:rsidTr="00667B9B">
        <w:tc>
          <w:tcPr>
            <w:tcW w:w="2268" w:type="dxa"/>
            <w:vMerge/>
            <w:shd w:val="clear" w:color="auto" w:fill="FFCCFF"/>
          </w:tcPr>
          <w:p w14:paraId="676CF7C8" w14:textId="77777777" w:rsidR="002C6023" w:rsidRPr="001D40BD"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14:paraId="676CF7C9"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6"/>
                <w:szCs w:val="18"/>
              </w:rPr>
              <w:t>府県間･</w:t>
            </w:r>
            <w:r w:rsidRPr="001D40BD">
              <w:rPr>
                <w:rFonts w:ascii="HG丸ｺﾞｼｯｸM-PRO" w:eastAsia="HG丸ｺﾞｼｯｸM-PRO" w:hAnsi="HG丸ｺﾞｼｯｸM-PRO"/>
                <w:color w:val="000000" w:themeColor="text1"/>
                <w:sz w:val="16"/>
                <w:szCs w:val="18"/>
              </w:rPr>
              <w:t>ICｱｸｾｽ</w:t>
            </w:r>
          </w:p>
        </w:tc>
        <w:tc>
          <w:tcPr>
            <w:tcW w:w="1361" w:type="dxa"/>
            <w:shd w:val="clear" w:color="auto" w:fill="FFCCFF"/>
            <w:vAlign w:val="center"/>
          </w:tcPr>
          <w:p w14:paraId="676CF7CA"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14:paraId="676CF7CB" w14:textId="77777777" w:rsidR="002C6023" w:rsidRPr="001D40BD" w:rsidRDefault="002C6023" w:rsidP="00667B9B">
            <w:pPr>
              <w:spacing w:line="240" w:lineRule="exact"/>
              <w:jc w:val="center"/>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部品供給状況</w:t>
            </w:r>
          </w:p>
        </w:tc>
        <w:tc>
          <w:tcPr>
            <w:tcW w:w="1361" w:type="dxa"/>
            <w:shd w:val="clear" w:color="auto" w:fill="FFCCFF"/>
            <w:vAlign w:val="center"/>
          </w:tcPr>
          <w:p w14:paraId="676CF7CC" w14:textId="77777777" w:rsidR="002C6023" w:rsidRPr="001D40BD" w:rsidRDefault="002C6023" w:rsidP="00667B9B">
            <w:pPr>
              <w:spacing w:line="24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取扱貨物量</w:t>
            </w:r>
          </w:p>
        </w:tc>
        <w:tc>
          <w:tcPr>
            <w:tcW w:w="1361" w:type="dxa"/>
            <w:shd w:val="clear" w:color="auto" w:fill="FFCCFF"/>
            <w:vAlign w:val="center"/>
          </w:tcPr>
          <w:p w14:paraId="676CF7CD" w14:textId="77777777" w:rsidR="002C6023" w:rsidRPr="00122BB4" w:rsidRDefault="002C6023" w:rsidP="00667B9B">
            <w:pPr>
              <w:spacing w:line="240" w:lineRule="exact"/>
              <w:jc w:val="center"/>
              <w:rPr>
                <w:rFonts w:ascii="HG丸ｺﾞｼｯｸM-PRO" w:eastAsia="HG丸ｺﾞｼｯｸM-PRO" w:hAnsi="HG丸ｺﾞｼｯｸM-PRO"/>
                <w:sz w:val="18"/>
                <w:szCs w:val="18"/>
              </w:rPr>
            </w:pPr>
          </w:p>
        </w:tc>
      </w:tr>
    </w:tbl>
    <w:p w14:paraId="676CF7CF" w14:textId="77777777" w:rsidR="00B528FC" w:rsidRPr="00122BB4" w:rsidRDefault="00B528FC" w:rsidP="00B528FC">
      <w:pPr>
        <w:pStyle w:val="10"/>
        <w:ind w:firstLine="210"/>
        <w:rPr>
          <w:rFonts w:ascii="HG丸ｺﾞｼｯｸM-PRO" w:eastAsia="HG丸ｺﾞｼｯｸM-PRO" w:hAnsi="HG丸ｺﾞｼｯｸM-PRO"/>
        </w:rPr>
      </w:pPr>
    </w:p>
    <w:p w14:paraId="676CF7D0" w14:textId="77777777" w:rsidR="00B528FC" w:rsidRPr="00122BB4" w:rsidRDefault="00B528FC" w:rsidP="00B528FC">
      <w:pPr>
        <w:pStyle w:val="10"/>
        <w:ind w:firstLine="210"/>
        <w:rPr>
          <w:rFonts w:ascii="HG丸ｺﾞｼｯｸM-PRO" w:eastAsia="HG丸ｺﾞｼｯｸM-PRO" w:hAnsi="HG丸ｺﾞｼｯｸM-PRO"/>
        </w:rPr>
        <w:sectPr w:rsidR="00B528FC" w:rsidRPr="00122BB4" w:rsidSect="0036602F">
          <w:headerReference w:type="default" r:id="rId160"/>
          <w:footerReference w:type="default" r:id="rId161"/>
          <w:pgSz w:w="11906" w:h="16838" w:code="9"/>
          <w:pgMar w:top="1418" w:right="1418" w:bottom="1418" w:left="1418" w:header="851" w:footer="567" w:gutter="0"/>
          <w:cols w:space="425"/>
          <w:docGrid w:type="lines" w:linePitch="360"/>
        </w:sectPr>
      </w:pPr>
    </w:p>
    <w:bookmarkStart w:id="481" w:name="_Ref392088124"/>
    <w:bookmarkStart w:id="482" w:name="_Ref392088131"/>
    <w:bookmarkStart w:id="483" w:name="_Toc408396269"/>
    <w:p w14:paraId="676CF7D1" w14:textId="77777777" w:rsidR="007E048C" w:rsidRPr="00122BB4" w:rsidRDefault="00B528FC" w:rsidP="00CB0121">
      <w:pPr>
        <w:pStyle w:val="2"/>
      </w:pPr>
      <w:r w:rsidRPr="007D2698">
        <w:rPr>
          <w:noProof/>
          <w:szCs w:val="22"/>
        </w:rPr>
        <w:lastRenderedPageBreak/>
        <mc:AlternateContent>
          <mc:Choice Requires="wps">
            <w:drawing>
              <wp:anchor distT="4294967295" distB="4294967295" distL="114300" distR="114300" simplePos="0" relativeHeight="252952576" behindDoc="0" locked="0" layoutInCell="1" allowOverlap="1" wp14:anchorId="676CFEE7" wp14:editId="676CFEE8">
                <wp:simplePos x="0" y="0"/>
                <wp:positionH relativeFrom="column">
                  <wp:posOffset>53340</wp:posOffset>
                </wp:positionH>
                <wp:positionV relativeFrom="paragraph">
                  <wp:posOffset>302259</wp:posOffset>
                </wp:positionV>
                <wp:extent cx="9144000" cy="0"/>
                <wp:effectExtent l="0" t="57150" r="0" b="57150"/>
                <wp:wrapNone/>
                <wp:docPr id="3270" name="正方形/長方形 3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270" o:spid="_x0000_s1026" style="position:absolute;left:0;text-align:left;margin-left:4.2pt;margin-top:23.8pt;width:10in;height:0;z-index:252952576;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" filled="f" fillcolor="#4f81bd [3204]" stroked="f" strokecolor="black [3213]">
                <v:shadow color="#eeece1 [3214]"/>
                <v:textbox style="mso-fit-shape-to-text:t"/>
              </v:rect>
            </w:pict>
          </mc:Fallback>
        </mc:AlternateContent>
      </w:r>
      <w:bookmarkStart w:id="484" w:name="_Ref388951684"/>
      <w:bookmarkStart w:id="485" w:name="_Ref388951694"/>
      <w:bookmarkStart w:id="486" w:name="_Ref390169922"/>
      <w:bookmarkStart w:id="487" w:name="_Ref390169926"/>
      <w:r w:rsidR="004759BD" w:rsidRPr="00122BB4">
        <w:rPr>
          <w:rFonts w:hint="eastAsia"/>
        </w:rPr>
        <w:t>日常的な維持管理の着実な実践</w:t>
      </w:r>
      <w:bookmarkEnd w:id="481"/>
      <w:bookmarkEnd w:id="482"/>
      <w:bookmarkEnd w:id="483"/>
      <w:bookmarkEnd w:id="484"/>
      <w:bookmarkEnd w:id="485"/>
      <w:bookmarkEnd w:id="486"/>
      <w:bookmarkEnd w:id="487"/>
    </w:p>
    <w:p w14:paraId="676CF7D2" w14:textId="77777777" w:rsidR="000B24B9" w:rsidRPr="001D40BD" w:rsidRDefault="00232101" w:rsidP="00A42DFF">
      <w:pPr>
        <w:pStyle w:val="2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大阪府では、日常的な維持管理において、施設を常に良好な状態に保つよう、施設の状態を的確に把握し、施設不具合の早期発見、早期対応や緊急的・突発的な事案、苦情・要望事項等への迅速</w:t>
      </w:r>
      <w:r w:rsidRPr="001D40BD">
        <w:rPr>
          <w:rFonts w:ascii="HG丸ｺﾞｼｯｸM-PRO" w:eastAsia="HG丸ｺﾞｼｯｸM-PRO" w:hAnsi="HG丸ｺﾞｼｯｸM-PRO" w:hint="eastAsia"/>
          <w:color w:val="000000" w:themeColor="text1"/>
        </w:rPr>
        <w:t>な対応、不法・不正行為の防止に努め、府民の安全・安心の確保はもとより、府民サービスの向上に努めており、これらの取組を引き続き着実に実施していくことが重要である。</w:t>
      </w:r>
    </w:p>
    <w:p w14:paraId="676CF7D3" w14:textId="77777777" w:rsidR="00232101" w:rsidRPr="001D40BD" w:rsidRDefault="00232101" w:rsidP="00A42DFF">
      <w:pPr>
        <w:pStyle w:val="20"/>
        <w:ind w:left="10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また、「劣化・損傷の原因を排除する」視点で、施設の適正利用（例：道路における大型車の大型車通行の適正化）や施設清掃などきめ細やかな維持管理作業等、施設の長寿命化に資する取組を実践していくことが重要である。</w:t>
      </w:r>
    </w:p>
    <w:p w14:paraId="676CF7D4" w14:textId="77777777" w:rsidR="0057771F" w:rsidRPr="001D40BD" w:rsidRDefault="0057771F" w:rsidP="00A42DFF">
      <w:pPr>
        <w:pStyle w:val="20"/>
        <w:ind w:left="10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w:t>
      </w:r>
      <w:r w:rsidRPr="001D40BD">
        <w:rPr>
          <w:rFonts w:ascii="HG丸ｺﾞｼｯｸM-PRO" w:eastAsia="HG丸ｺﾞｼｯｸM-PRO" w:hAnsi="HG丸ｺﾞｼｯｸM-PRO"/>
          <w:color w:val="000000" w:themeColor="text1"/>
        </w:rPr>
        <w:t>の保全や</w:t>
      </w:r>
      <w:r w:rsidRPr="001D40BD">
        <w:rPr>
          <w:rFonts w:ascii="HG丸ｺﾞｼｯｸM-PRO" w:eastAsia="HG丸ｺﾞｼｯｸM-PRO" w:hAnsi="HG丸ｺﾞｼｯｸM-PRO" w:hint="eastAsia"/>
          <w:color w:val="000000" w:themeColor="text1"/>
        </w:rPr>
        <w:t>活用する</w:t>
      </w:r>
      <w:r w:rsidRPr="001D40BD">
        <w:rPr>
          <w:rFonts w:ascii="HG丸ｺﾞｼｯｸM-PRO" w:eastAsia="HG丸ｺﾞｼｯｸM-PRO" w:hAnsi="HG丸ｺﾞｼｯｸM-PRO"/>
          <w:color w:val="000000" w:themeColor="text1"/>
        </w:rPr>
        <w:t>機会を提供し</w:t>
      </w:r>
      <w:r w:rsidRPr="001D40BD">
        <w:rPr>
          <w:rFonts w:ascii="HG丸ｺﾞｼｯｸM-PRO" w:eastAsia="HG丸ｺﾞｼｯｸM-PRO" w:hAnsi="HG丸ｺﾞｼｯｸM-PRO" w:hint="eastAsia"/>
          <w:color w:val="000000" w:themeColor="text1"/>
        </w:rPr>
        <w:t>府民や企業等、地域社会と協働、連携した維持管理を推進する</w:t>
      </w:r>
      <w:r w:rsidR="005E1A00" w:rsidRPr="001D40BD">
        <w:rPr>
          <w:rFonts w:ascii="HG丸ｺﾞｼｯｸM-PRO" w:eastAsia="HG丸ｺﾞｼｯｸM-PRO" w:hAnsi="HG丸ｺﾞｼｯｸM-PRO" w:hint="eastAsia"/>
          <w:color w:val="000000" w:themeColor="text1"/>
        </w:rPr>
        <w:t>ことが重要である</w:t>
      </w:r>
      <w:r w:rsidRPr="001D40BD">
        <w:rPr>
          <w:rFonts w:ascii="HG丸ｺﾞｼｯｸM-PRO" w:eastAsia="HG丸ｺﾞｼｯｸM-PRO" w:hAnsi="HG丸ｺﾞｼｯｸM-PRO" w:hint="eastAsia"/>
          <w:color w:val="000000" w:themeColor="text1"/>
        </w:rPr>
        <w:t>。</w:t>
      </w:r>
    </w:p>
    <w:p w14:paraId="676CF7D5" w14:textId="77777777" w:rsidR="0057771F" w:rsidRPr="001D40BD" w:rsidRDefault="0057771F" w:rsidP="00A42DFF">
      <w:pPr>
        <w:pStyle w:val="20"/>
        <w:ind w:left="10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w:t>
      </w:r>
      <w:r w:rsidRPr="001D40BD">
        <w:rPr>
          <w:rFonts w:ascii="HG丸ｺﾞｼｯｸM-PRO" w:eastAsia="HG丸ｺﾞｼｯｸM-PRO" w:hAnsi="HG丸ｺﾞｼｯｸM-PRO"/>
          <w:color w:val="000000" w:themeColor="text1"/>
        </w:rPr>
        <w:t>PDCAサイクルによる継続的なマネジメントを</w:t>
      </w:r>
      <w:r w:rsidR="005E1A00" w:rsidRPr="001D40BD">
        <w:rPr>
          <w:rFonts w:ascii="HG丸ｺﾞｼｯｸM-PRO" w:eastAsia="HG丸ｺﾞｼｯｸM-PRO" w:hAnsi="HG丸ｺﾞｼｯｸM-PRO" w:hint="eastAsia"/>
          <w:color w:val="000000" w:themeColor="text1"/>
        </w:rPr>
        <w:t>行っていくことが必要である。</w:t>
      </w:r>
    </w:p>
    <w:p w14:paraId="676CF7D6" w14:textId="77777777" w:rsidR="003D1F80" w:rsidRPr="001D40BD" w:rsidRDefault="003D1F80" w:rsidP="003D1F80">
      <w:pPr>
        <w:pStyle w:val="30"/>
        <w:ind w:left="105" w:firstLine="210"/>
        <w:rPr>
          <w:rFonts w:ascii="HG丸ｺﾞｼｯｸM-PRO" w:eastAsia="HG丸ｺﾞｼｯｸM-PRO" w:hAnsi="HG丸ｺﾞｼｯｸM-PRO"/>
          <w:color w:val="000000" w:themeColor="text1"/>
          <w:u w:val="single"/>
        </w:rPr>
      </w:pPr>
    </w:p>
    <w:p w14:paraId="676CF7D7" w14:textId="77777777" w:rsidR="003D1F80" w:rsidRPr="001D40BD" w:rsidRDefault="0027793B" w:rsidP="003346EA">
      <w:pPr>
        <w:pStyle w:val="4"/>
      </w:pPr>
      <w:bookmarkStart w:id="488" w:name="_Ref391808661"/>
      <w:r w:rsidRPr="001D40BD">
        <w:rPr>
          <w:rFonts w:hint="eastAsia"/>
        </w:rPr>
        <w:t>日常パトロール（巡視）</w:t>
      </w:r>
      <w:bookmarkEnd w:id="488"/>
    </w:p>
    <w:p w14:paraId="676CF7D8" w14:textId="77777777" w:rsidR="003D1F80" w:rsidRPr="001D40BD" w:rsidRDefault="0027793B" w:rsidP="003D1F80">
      <w:pPr>
        <w:pStyle w:val="40"/>
        <w:ind w:left="420"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日常</w:t>
      </w:r>
      <w:r w:rsidR="003D1F80" w:rsidRPr="001D40BD">
        <w:rPr>
          <w:rFonts w:ascii="HG丸ｺﾞｼｯｸM-PRO" w:eastAsia="HG丸ｺﾞｼｯｸM-PRO" w:hAnsi="HG丸ｺﾞｼｯｸM-PRO" w:hint="eastAsia"/>
          <w:color w:val="000000" w:themeColor="text1"/>
        </w:rPr>
        <w:t>パトロールは</w:t>
      </w:r>
      <w:r w:rsidR="003D1F80" w:rsidRPr="001D40BD">
        <w:rPr>
          <w:rFonts w:ascii="HG丸ｺﾞｼｯｸM-PRO" w:eastAsia="HG丸ｺﾞｼｯｸM-PRO" w:hAnsi="HG丸ｺﾞｼｯｸM-PRO" w:hint="eastAsia"/>
        </w:rPr>
        <w:t>、</w:t>
      </w:r>
      <w:r w:rsidRPr="001D40BD">
        <w:rPr>
          <w:rFonts w:ascii="HG丸ｺﾞｼｯｸM-PRO" w:eastAsia="HG丸ｺﾞｼｯｸM-PRO" w:hAnsi="HG丸ｺﾞｼｯｸM-PRO" w:hint="eastAsia"/>
        </w:rPr>
        <w:t>常に施設を良好な状態に保つよう、施設の供用に支障となるような不具合等の有無を確認し、迅速な対応につなげる</w:t>
      </w:r>
      <w:r w:rsidR="003D1F80" w:rsidRPr="001D40BD">
        <w:rPr>
          <w:rFonts w:ascii="HG丸ｺﾞｼｯｸM-PRO" w:eastAsia="HG丸ｺﾞｼｯｸM-PRO" w:hAnsi="HG丸ｺﾞｼｯｸM-PRO" w:hint="eastAsia"/>
        </w:rPr>
        <w:t>とともに、不法または不正な施設の使用を</w:t>
      </w:r>
      <w:r w:rsidRPr="001D40BD">
        <w:rPr>
          <w:rFonts w:ascii="HG丸ｺﾞｼｯｸM-PRO" w:eastAsia="HG丸ｺﾞｼｯｸM-PRO" w:hAnsi="HG丸ｺﾞｼｯｸM-PRO" w:hint="eastAsia"/>
        </w:rPr>
        <w:t>防止</w:t>
      </w:r>
      <w:r w:rsidR="003D1F80" w:rsidRPr="001D40BD">
        <w:rPr>
          <w:rFonts w:ascii="HG丸ｺﾞｼｯｸM-PRO" w:eastAsia="HG丸ｺﾞｼｯｸM-PRO" w:hAnsi="HG丸ｺﾞｼｯｸM-PRO" w:hint="eastAsia"/>
        </w:rPr>
        <w:t>するために実施する</w:t>
      </w:r>
      <w:r w:rsidR="00AE28CD" w:rsidRPr="001D40BD">
        <w:rPr>
          <w:rFonts w:ascii="HG丸ｺﾞｼｯｸM-PRO" w:eastAsia="HG丸ｺﾞｼｯｸM-PRO" w:hAnsi="HG丸ｺﾞｼｯｸM-PRO" w:hint="eastAsia"/>
        </w:rPr>
        <w:t>べきである。</w:t>
      </w:r>
    </w:p>
    <w:p w14:paraId="676CF7D9" w14:textId="77777777" w:rsidR="003D1F80" w:rsidRPr="001D40BD" w:rsidRDefault="003D1F80" w:rsidP="003D1F80">
      <w:pPr>
        <w:pStyle w:val="40"/>
        <w:ind w:left="420" w:firstLine="210"/>
        <w:rPr>
          <w:rFonts w:ascii="HG丸ｺﾞｼｯｸM-PRO" w:eastAsia="HG丸ｺﾞｼｯｸM-PRO" w:hAnsi="HG丸ｺﾞｼｯｸM-PRO"/>
          <w:color w:val="000000" w:themeColor="text1"/>
        </w:rPr>
      </w:pPr>
    </w:p>
    <w:p w14:paraId="676CF7DA" w14:textId="77777777" w:rsidR="003D1F80" w:rsidRPr="001D40BD" w:rsidRDefault="003D1F80" w:rsidP="003346EA">
      <w:pPr>
        <w:pStyle w:val="5"/>
      </w:pPr>
      <w:r w:rsidRPr="001D40BD">
        <w:rPr>
          <w:rFonts w:hint="eastAsia"/>
        </w:rPr>
        <w:t>実施方法</w:t>
      </w:r>
    </w:p>
    <w:p w14:paraId="676CF7DB" w14:textId="77777777" w:rsidR="003D1F80" w:rsidRPr="00122BB4" w:rsidRDefault="003D1F80" w:rsidP="00D41EDF">
      <w:pPr>
        <w:pStyle w:val="50"/>
        <w:ind w:left="73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日常パトロール（巡視）については、職員により実施すること</w:t>
      </w:r>
      <w:r w:rsidR="0027793B" w:rsidRPr="001D40BD">
        <w:rPr>
          <w:rFonts w:ascii="HG丸ｺﾞｼｯｸM-PRO" w:eastAsia="HG丸ｺﾞｼｯｸM-PRO" w:hAnsi="HG丸ｺﾞｼｯｸM-PRO" w:hint="eastAsia"/>
          <w:color w:val="000000" w:themeColor="text1"/>
        </w:rPr>
        <w:t>を基本</w:t>
      </w:r>
      <w:r w:rsidRPr="001D40BD">
        <w:rPr>
          <w:rFonts w:ascii="HG丸ｺﾞｼｯｸM-PRO" w:eastAsia="HG丸ｺﾞｼｯｸM-PRO" w:hAnsi="HG丸ｺﾞｼｯｸM-PRO" w:hint="eastAsia"/>
          <w:color w:val="000000" w:themeColor="text1"/>
        </w:rPr>
        <w:t>とし、「</w:t>
      </w:r>
      <w:r w:rsidR="002B55F1" w:rsidRPr="001D40BD">
        <w:rPr>
          <w:rFonts w:ascii="HG丸ｺﾞｼｯｸM-PRO" w:eastAsia="HG丸ｺﾞｼｯｸM-PRO" w:hAnsi="HG丸ｺﾞｼｯｸM-PRO"/>
          <w:color w:val="000000" w:themeColor="text1"/>
        </w:rPr>
        <w:fldChar w:fldCharType="begin"/>
      </w:r>
      <w:r w:rsidR="002B55F1" w:rsidRPr="001D40BD">
        <w:rPr>
          <w:rFonts w:ascii="HG丸ｺﾞｼｯｸM-PRO" w:eastAsia="HG丸ｺﾞｼｯｸM-PRO" w:hAnsi="HG丸ｺﾞｼｯｸM-PRO"/>
          <w:color w:val="000000" w:themeColor="text1"/>
        </w:rPr>
        <w:instrText xml:space="preserve"> REF _Ref387666188 \h </w:instrText>
      </w:r>
      <w:r w:rsidR="00163FDA" w:rsidRPr="001D40BD">
        <w:rPr>
          <w:rFonts w:ascii="HG丸ｺﾞｼｯｸM-PRO" w:eastAsia="HG丸ｺﾞｼｯｸM-PRO" w:hAnsi="HG丸ｺﾞｼｯｸM-PRO"/>
          <w:color w:val="000000" w:themeColor="text1"/>
        </w:rPr>
        <w:instrText xml:space="preserve"> \* MERGEFORMAT </w:instrText>
      </w:r>
      <w:r w:rsidR="002B55F1" w:rsidRPr="001D40BD">
        <w:rPr>
          <w:rFonts w:ascii="HG丸ｺﾞｼｯｸM-PRO" w:eastAsia="HG丸ｺﾞｼｯｸM-PRO" w:hAnsi="HG丸ｺﾞｼｯｸM-PRO"/>
          <w:color w:val="000000" w:themeColor="text1"/>
        </w:rPr>
      </w:r>
      <w:r w:rsidR="002B55F1" w:rsidRPr="001D40BD">
        <w:rPr>
          <w:rFonts w:ascii="HG丸ｺﾞｼｯｸM-PRO" w:eastAsia="HG丸ｺﾞｼｯｸM-PRO" w:hAnsi="HG丸ｺﾞｼｯｸM-PRO"/>
          <w:color w:val="000000" w:themeColor="text1"/>
        </w:rPr>
        <w:fldChar w:fldCharType="separate"/>
      </w:r>
      <w:r w:rsidR="00D323AE" w:rsidRPr="00D323AE">
        <w:rPr>
          <w:rFonts w:ascii="HG丸ｺﾞｼｯｸM-PRO" w:eastAsia="HG丸ｺﾞｼｯｸM-PRO" w:hAnsi="HG丸ｺﾞｼｯｸM-PRO" w:hint="eastAsia"/>
        </w:rPr>
        <w:t>表</w:t>
      </w:r>
      <w:r w:rsidR="00D323AE" w:rsidRPr="00D323AE">
        <w:rPr>
          <w:rFonts w:ascii="HG丸ｺﾞｼｯｸM-PRO" w:eastAsia="HG丸ｺﾞｼｯｸM-PRO" w:hAnsi="HG丸ｺﾞｼｯｸM-PRO"/>
        </w:rPr>
        <w:t xml:space="preserve"> </w:t>
      </w:r>
      <w:r w:rsidR="00D323AE" w:rsidRPr="00D323AE">
        <w:rPr>
          <w:rFonts w:ascii="HG丸ｺﾞｼｯｸM-PRO" w:eastAsia="HG丸ｺﾞｼｯｸM-PRO" w:hAnsi="HG丸ｺﾞｼｯｸM-PRO"/>
          <w:noProof/>
        </w:rPr>
        <w:t>4.4</w:t>
      </w:r>
      <w:r w:rsidR="00D323AE" w:rsidRPr="00D323AE">
        <w:rPr>
          <w:rFonts w:ascii="HG丸ｺﾞｼｯｸM-PRO" w:eastAsia="HG丸ｺﾞｼｯｸM-PRO" w:hAnsi="HG丸ｺﾞｼｯｸM-PRO"/>
          <w:noProof/>
        </w:rPr>
        <w:noBreakHyphen/>
        <w:t>1</w:t>
      </w:r>
      <w:r w:rsidR="00D323AE" w:rsidRPr="00D323AE">
        <w:rPr>
          <w:rFonts w:ascii="HG丸ｺﾞｼｯｸM-PRO" w:eastAsia="HG丸ｺﾞｼｯｸM-PRO" w:hAnsi="HG丸ｺﾞｼｯｸM-PRO" w:hint="eastAsia"/>
          <w:noProof/>
        </w:rPr>
        <w:t xml:space="preserve">　日常パトロール頻度の目安</w:t>
      </w:r>
      <w:r w:rsidR="002B55F1" w:rsidRPr="001D40BD">
        <w:rPr>
          <w:rFonts w:ascii="HG丸ｺﾞｼｯｸM-PRO" w:eastAsia="HG丸ｺﾞｼｯｸM-PRO" w:hAnsi="HG丸ｺﾞｼｯｸM-PRO"/>
          <w:color w:val="000000" w:themeColor="text1"/>
        </w:rPr>
        <w:fldChar w:fldCharType="end"/>
      </w:r>
      <w:r w:rsidRPr="001D40BD">
        <w:rPr>
          <w:rFonts w:ascii="HG丸ｺﾞｼｯｸM-PRO" w:eastAsia="HG丸ｺﾞｼｯｸM-PRO" w:hAnsi="HG丸ｺﾞｼｯｸM-PRO" w:hint="eastAsia"/>
          <w:color w:val="000000" w:themeColor="text1"/>
        </w:rPr>
        <w:t>」を踏まえ、各事業室（局）課は、各分野のパトロール重点化方針を設定し、分野</w:t>
      </w:r>
      <w:r w:rsidR="00AD444F" w:rsidRPr="001D40BD">
        <w:rPr>
          <w:rFonts w:ascii="HG丸ｺﾞｼｯｸM-PRO" w:eastAsia="HG丸ｺﾞｼｯｸM-PRO" w:hAnsi="HG丸ｺﾞｼｯｸM-PRO" w:hint="eastAsia"/>
          <w:color w:val="000000" w:themeColor="text1"/>
        </w:rPr>
        <w:t>・</w:t>
      </w:r>
      <w:r w:rsidRPr="001D40BD">
        <w:rPr>
          <w:rFonts w:ascii="HG丸ｺﾞｼｯｸM-PRO" w:eastAsia="HG丸ｺﾞｼｯｸM-PRO" w:hAnsi="HG丸ｺﾞｼｯｸM-PRO" w:hint="eastAsia"/>
          <w:color w:val="000000" w:themeColor="text1"/>
        </w:rPr>
        <w:t>施設毎にパトロール頻度等の実施方針を定めたパトロール要領を策定する</w:t>
      </w:r>
      <w:r w:rsidR="0095689D" w:rsidRPr="001D40BD">
        <w:rPr>
          <w:rFonts w:ascii="HG丸ｺﾞｼｯｸM-PRO" w:eastAsia="HG丸ｺﾞｼｯｸM-PRO" w:hAnsi="HG丸ｺﾞｼｯｸM-PRO" w:hint="eastAsia"/>
          <w:color w:val="000000" w:themeColor="text1"/>
        </w:rPr>
        <w:t>べきである</w:t>
      </w:r>
      <w:r w:rsidRPr="001D40BD">
        <w:rPr>
          <w:rFonts w:ascii="HG丸ｺﾞｼｯｸM-PRO" w:eastAsia="HG丸ｺﾞｼｯｸM-PRO" w:hAnsi="HG丸ｺﾞｼｯｸM-PRO" w:hint="eastAsia"/>
          <w:color w:val="000000" w:themeColor="text1"/>
        </w:rPr>
        <w:t>。また、よりきめ細やかなパトロールが必要な施設等については、地域や施設の特性等を考慮し、パトロール頻度など実施方針を定め</w:t>
      </w:r>
      <w:r w:rsidR="00D41EDF" w:rsidRPr="001D40BD">
        <w:rPr>
          <w:rFonts w:ascii="HG丸ｺﾞｼｯｸM-PRO" w:eastAsia="HG丸ｺﾞｼｯｸM-PRO" w:hAnsi="HG丸ｺﾞｼｯｸM-PRO" w:hint="eastAsia"/>
          <w:color w:val="000000" w:themeColor="text1"/>
        </w:rPr>
        <w:t>た「</w:t>
      </w:r>
      <w:r w:rsidRPr="001D40BD">
        <w:rPr>
          <w:rFonts w:ascii="HG丸ｺﾞｼｯｸM-PRO" w:eastAsia="HG丸ｺﾞｼｯｸM-PRO" w:hAnsi="HG丸ｺﾞｼｯｸM-PRO" w:hint="eastAsia"/>
          <w:color w:val="000000" w:themeColor="text1"/>
        </w:rPr>
        <w:t>特別パトロール」</w:t>
      </w:r>
      <w:r w:rsidR="00D41EDF" w:rsidRPr="001D40BD">
        <w:rPr>
          <w:rFonts w:ascii="HG丸ｺﾞｼｯｸM-PRO" w:eastAsia="HG丸ｺﾞｼｯｸM-PRO" w:hAnsi="HG丸ｺﾞｼｯｸM-PRO" w:hint="eastAsia"/>
          <w:color w:val="000000" w:themeColor="text1"/>
        </w:rPr>
        <w:t>を実施する</w:t>
      </w:r>
      <w:r w:rsidR="0095689D" w:rsidRPr="001D40BD">
        <w:rPr>
          <w:rFonts w:ascii="HG丸ｺﾞｼｯｸM-PRO" w:eastAsia="HG丸ｺﾞｼｯｸM-PRO" w:hAnsi="HG丸ｺﾞｼｯｸM-PRO" w:hint="eastAsia"/>
          <w:color w:val="000000" w:themeColor="text1"/>
        </w:rPr>
        <w:t>べきである。</w:t>
      </w:r>
      <w:r w:rsidR="00D41EDF" w:rsidRPr="001D40BD">
        <w:rPr>
          <w:rFonts w:ascii="HG丸ｺﾞｼｯｸM-PRO" w:eastAsia="HG丸ｺﾞｼｯｸM-PRO" w:hAnsi="HG丸ｺﾞｼｯｸM-PRO" w:hint="eastAsia"/>
          <w:color w:val="000000" w:themeColor="text1"/>
        </w:rPr>
        <w:t>（</w:t>
      </w:r>
      <w:r w:rsidRPr="001D40BD">
        <w:rPr>
          <w:rFonts w:ascii="HG丸ｺﾞｼｯｸM-PRO" w:eastAsia="HG丸ｺﾞｼｯｸM-PRO" w:hAnsi="HG丸ｺﾞｼｯｸM-PRO" w:hint="eastAsia"/>
          <w:color w:val="000000" w:themeColor="text1"/>
        </w:rPr>
        <w:t>例：交通安全施設など</w:t>
      </w:r>
      <w:r w:rsidR="00D41EDF" w:rsidRPr="001D40BD">
        <w:rPr>
          <w:rFonts w:ascii="HG丸ｺﾞｼｯｸM-PRO" w:eastAsia="HG丸ｺﾞｼｯｸM-PRO" w:hAnsi="HG丸ｺﾞｼｯｸM-PRO" w:hint="eastAsia"/>
          <w:color w:val="000000" w:themeColor="text1"/>
        </w:rPr>
        <w:t>の</w:t>
      </w:r>
      <w:r w:rsidRPr="001D40BD">
        <w:rPr>
          <w:rFonts w:ascii="HG丸ｺﾞｼｯｸM-PRO" w:eastAsia="HG丸ｺﾞｼｯｸM-PRO" w:hAnsi="HG丸ｺﾞｼｯｸM-PRO" w:hint="eastAsia"/>
          <w:color w:val="000000" w:themeColor="text1"/>
        </w:rPr>
        <w:t>徒歩によるパトロール</w:t>
      </w:r>
      <w:r w:rsidR="00D41EDF" w:rsidRPr="001D40BD">
        <w:rPr>
          <w:rFonts w:ascii="HG丸ｺﾞｼｯｸM-PRO" w:eastAsia="HG丸ｺﾞｼｯｸM-PRO" w:hAnsi="HG丸ｺﾞｼｯｸM-PRO" w:hint="eastAsia"/>
          <w:color w:val="000000" w:themeColor="text1"/>
        </w:rPr>
        <w:t>）。</w:t>
      </w:r>
    </w:p>
    <w:p w14:paraId="676CF7DC" w14:textId="77777777" w:rsidR="003D1F80" w:rsidRPr="00122BB4" w:rsidRDefault="003D1F80" w:rsidP="00B34F38">
      <w:pPr>
        <w:pStyle w:val="a9"/>
      </w:pPr>
      <w:bookmarkStart w:id="489" w:name="_Ref387666188"/>
      <w:r w:rsidRPr="00122BB4">
        <w:rPr>
          <w:rFonts w:hint="eastAsia"/>
        </w:rPr>
        <w:t>表</w:t>
      </w:r>
      <w:r w:rsidRPr="00122BB4">
        <w:t xml:space="preserve"> </w:t>
      </w:r>
      <w:r w:rsidR="00CD74D1">
        <w:fldChar w:fldCharType="begin"/>
      </w:r>
      <w:r w:rsidR="00CD74D1">
        <w:instrText xml:space="preserve"> STYLEREF 2 \s </w:instrText>
      </w:r>
      <w:r w:rsidR="00CD74D1">
        <w:fldChar w:fldCharType="separate"/>
      </w:r>
      <w:r w:rsidR="00D323AE">
        <w:rPr>
          <w:noProof/>
        </w:rPr>
        <w:t>4.4</w:t>
      </w:r>
      <w:r w:rsidR="00CD74D1">
        <w:rPr>
          <w:noProof/>
        </w:rPr>
        <w:fldChar w:fldCharType="end"/>
      </w:r>
      <w:r w:rsidR="003524A3">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1</w:t>
      </w:r>
      <w:r w:rsidR="00CD74D1">
        <w:rPr>
          <w:noProof/>
        </w:rPr>
        <w:fldChar w:fldCharType="end"/>
      </w:r>
      <w:r w:rsidRPr="00122BB4">
        <w:rPr>
          <w:rFonts w:hint="eastAsia"/>
        </w:rPr>
        <w:t xml:space="preserve">　日常パトロール頻度の目安</w:t>
      </w:r>
      <w:bookmarkEnd w:id="489"/>
    </w:p>
    <w:tbl>
      <w:tblPr>
        <w:tblStyle w:val="af2"/>
        <w:tblW w:w="0" w:type="auto"/>
        <w:jc w:val="center"/>
        <w:tblLook w:val="01E0" w:firstRow="1" w:lastRow="1" w:firstColumn="1" w:lastColumn="1" w:noHBand="0" w:noVBand="0"/>
      </w:tblPr>
      <w:tblGrid>
        <w:gridCol w:w="2242"/>
        <w:gridCol w:w="5037"/>
      </w:tblGrid>
      <w:tr w:rsidR="003D1F80" w:rsidRPr="00122BB4" w14:paraId="676CF7DF" w14:textId="77777777" w:rsidTr="00A71EAC">
        <w:trPr>
          <w:jc w:val="center"/>
        </w:trPr>
        <w:tc>
          <w:tcPr>
            <w:tcW w:w="2242" w:type="dxa"/>
            <w:tcBorders>
              <w:bottom w:val="double" w:sz="4" w:space="0" w:color="auto"/>
            </w:tcBorders>
            <w:shd w:val="clear" w:color="auto" w:fill="D9D9D9" w:themeFill="background1" w:themeFillShade="D9"/>
          </w:tcPr>
          <w:p w14:paraId="676CF7DD" w14:textId="77777777"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種　別</w:t>
            </w:r>
          </w:p>
        </w:tc>
        <w:tc>
          <w:tcPr>
            <w:tcW w:w="5037" w:type="dxa"/>
            <w:tcBorders>
              <w:bottom w:val="double" w:sz="4" w:space="0" w:color="auto"/>
              <w:right w:val="single" w:sz="4" w:space="0" w:color="000000"/>
            </w:tcBorders>
            <w:shd w:val="clear" w:color="auto" w:fill="D9D9D9" w:themeFill="background1" w:themeFillShade="D9"/>
          </w:tcPr>
          <w:p w14:paraId="676CF7DE" w14:textId="77777777"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頻　度</w:t>
            </w:r>
          </w:p>
        </w:tc>
      </w:tr>
      <w:tr w:rsidR="003D1F80" w:rsidRPr="00122BB4" w14:paraId="676CF7E2" w14:textId="77777777" w:rsidTr="00D41EDF">
        <w:trPr>
          <w:jc w:val="center"/>
        </w:trPr>
        <w:tc>
          <w:tcPr>
            <w:tcW w:w="2242" w:type="dxa"/>
            <w:tcBorders>
              <w:top w:val="double" w:sz="4" w:space="0" w:color="auto"/>
            </w:tcBorders>
          </w:tcPr>
          <w:p w14:paraId="676CF7E0" w14:textId="77777777"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重点箇所</w:t>
            </w:r>
          </w:p>
        </w:tc>
        <w:tc>
          <w:tcPr>
            <w:tcW w:w="5037" w:type="dxa"/>
            <w:tcBorders>
              <w:top w:val="double" w:sz="4" w:space="0" w:color="auto"/>
            </w:tcBorders>
          </w:tcPr>
          <w:p w14:paraId="676CF7E1" w14:textId="77777777"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２回／週以上</w:t>
            </w:r>
          </w:p>
        </w:tc>
      </w:tr>
      <w:tr w:rsidR="003D1F80" w:rsidRPr="00122BB4" w14:paraId="676CF7E5" w14:textId="77777777" w:rsidTr="00D41EDF">
        <w:trPr>
          <w:jc w:val="center"/>
        </w:trPr>
        <w:tc>
          <w:tcPr>
            <w:tcW w:w="2242" w:type="dxa"/>
          </w:tcPr>
          <w:p w14:paraId="676CF7E3" w14:textId="77777777"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標準（高）</w:t>
            </w:r>
          </w:p>
        </w:tc>
        <w:tc>
          <w:tcPr>
            <w:tcW w:w="5037" w:type="dxa"/>
          </w:tcPr>
          <w:p w14:paraId="676CF7E4" w14:textId="77777777"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１回／週以上</w:t>
            </w:r>
          </w:p>
        </w:tc>
      </w:tr>
      <w:tr w:rsidR="003D1F80" w:rsidRPr="00122BB4" w14:paraId="676CF7E8" w14:textId="77777777" w:rsidTr="00D41EDF">
        <w:trPr>
          <w:jc w:val="center"/>
        </w:trPr>
        <w:tc>
          <w:tcPr>
            <w:tcW w:w="2242" w:type="dxa"/>
          </w:tcPr>
          <w:p w14:paraId="676CF7E6" w14:textId="77777777"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標準（低）</w:t>
            </w:r>
          </w:p>
        </w:tc>
        <w:tc>
          <w:tcPr>
            <w:tcW w:w="5037" w:type="dxa"/>
          </w:tcPr>
          <w:p w14:paraId="676CF7E7" w14:textId="77777777"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１回／２週以上</w:t>
            </w:r>
          </w:p>
        </w:tc>
      </w:tr>
      <w:tr w:rsidR="003D1F80" w:rsidRPr="00122BB4" w14:paraId="676CF7EB" w14:textId="77777777" w:rsidTr="00D41EDF">
        <w:trPr>
          <w:jc w:val="center"/>
        </w:trPr>
        <w:tc>
          <w:tcPr>
            <w:tcW w:w="2242" w:type="dxa"/>
          </w:tcPr>
          <w:p w14:paraId="676CF7E9" w14:textId="77777777"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簡　　易</w:t>
            </w:r>
          </w:p>
        </w:tc>
        <w:tc>
          <w:tcPr>
            <w:tcW w:w="5037" w:type="dxa"/>
          </w:tcPr>
          <w:p w14:paraId="676CF7EA" w14:textId="77777777"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 xml:space="preserve">１回／月等　</w:t>
            </w:r>
          </w:p>
        </w:tc>
      </w:tr>
      <w:tr w:rsidR="003D1F80" w:rsidRPr="00122BB4" w14:paraId="676CF7EE" w14:textId="77777777" w:rsidTr="00D41EDF">
        <w:trPr>
          <w:jc w:val="center"/>
        </w:trPr>
        <w:tc>
          <w:tcPr>
            <w:tcW w:w="2242" w:type="dxa"/>
          </w:tcPr>
          <w:p w14:paraId="676CF7EC" w14:textId="77777777"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特別パトロール</w:t>
            </w:r>
          </w:p>
        </w:tc>
        <w:tc>
          <w:tcPr>
            <w:tcW w:w="5037" w:type="dxa"/>
          </w:tcPr>
          <w:p w14:paraId="676CF7ED" w14:textId="77777777"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必要に応じて設定</w:t>
            </w:r>
          </w:p>
        </w:tc>
      </w:tr>
    </w:tbl>
    <w:p w14:paraId="676CF7EF" w14:textId="77777777" w:rsidR="003D1F80" w:rsidRPr="00122BB4" w:rsidRDefault="003D1F80" w:rsidP="003D1F80">
      <w:pPr>
        <w:pStyle w:val="30"/>
        <w:ind w:leftChars="220" w:left="672" w:hangingChars="100" w:hanging="210"/>
        <w:rPr>
          <w:rFonts w:ascii="HG丸ｺﾞｼｯｸM-PRO" w:eastAsia="HG丸ｺﾞｼｯｸM-PRO" w:hAnsi="HG丸ｺﾞｼｯｸM-PRO"/>
          <w:color w:val="000000" w:themeColor="text1"/>
        </w:rPr>
      </w:pPr>
    </w:p>
    <w:p w14:paraId="676CF7F0" w14:textId="77777777" w:rsidR="00D41EDF" w:rsidRPr="00122BB4" w:rsidRDefault="00D41EDF" w:rsidP="003346EA">
      <w:pPr>
        <w:pStyle w:val="5"/>
      </w:pPr>
      <w:r w:rsidRPr="00122BB4">
        <w:rPr>
          <w:rFonts w:hint="eastAsia"/>
        </w:rPr>
        <w:lastRenderedPageBreak/>
        <w:t>パトロール計画の策定</w:t>
      </w:r>
    </w:p>
    <w:p w14:paraId="676CF7F1" w14:textId="77777777" w:rsidR="003D1F80" w:rsidRPr="001D40BD" w:rsidRDefault="003D1F80" w:rsidP="00D41ED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パトロール要領等に基づき、事務所は、過去の不具合等を考慮して、各路線（河川）・区間</w:t>
      </w:r>
      <w:r w:rsidRPr="001D40BD">
        <w:rPr>
          <w:rFonts w:ascii="HG丸ｺﾞｼｯｸM-PRO" w:eastAsia="HG丸ｺﾞｼｯｸM-PRO" w:hAnsi="HG丸ｺﾞｼｯｸM-PRO" w:hint="eastAsia"/>
          <w:color w:val="000000" w:themeColor="text1"/>
        </w:rPr>
        <w:t>・施設等毎の実施頻度や体制等を設定し、具体的なパトロール計画（</w:t>
      </w:r>
      <w:r w:rsidR="002B55F1" w:rsidRPr="001D40BD">
        <w:rPr>
          <w:rFonts w:ascii="HG丸ｺﾞｼｯｸM-PRO" w:eastAsia="HG丸ｺﾞｼｯｸM-PRO" w:hAnsi="HG丸ｺﾞｼｯｸM-PRO"/>
          <w:color w:val="000000" w:themeColor="text1"/>
        </w:rPr>
        <w:fldChar w:fldCharType="begin"/>
      </w:r>
      <w:r w:rsidR="002B55F1" w:rsidRPr="001D40BD">
        <w:rPr>
          <w:rFonts w:ascii="HG丸ｺﾞｼｯｸM-PRO" w:eastAsia="HG丸ｺﾞｼｯｸM-PRO" w:hAnsi="HG丸ｺﾞｼｯｸM-PRO"/>
          <w:color w:val="000000" w:themeColor="text1"/>
        </w:rPr>
        <w:instrText xml:space="preserve"> REF _Ref406764066 \h </w:instrText>
      </w:r>
      <w:r w:rsidR="00163FDA" w:rsidRPr="001D40BD">
        <w:rPr>
          <w:rFonts w:ascii="HG丸ｺﾞｼｯｸM-PRO" w:eastAsia="HG丸ｺﾞｼｯｸM-PRO" w:hAnsi="HG丸ｺﾞｼｯｸM-PRO"/>
          <w:color w:val="000000" w:themeColor="text1"/>
        </w:rPr>
        <w:instrText xml:space="preserve"> \* MERGEFORMAT </w:instrText>
      </w:r>
      <w:r w:rsidR="002B55F1" w:rsidRPr="001D40BD">
        <w:rPr>
          <w:rFonts w:ascii="HG丸ｺﾞｼｯｸM-PRO" w:eastAsia="HG丸ｺﾞｼｯｸM-PRO" w:hAnsi="HG丸ｺﾞｼｯｸM-PRO"/>
          <w:color w:val="000000" w:themeColor="text1"/>
        </w:rPr>
      </w:r>
      <w:r w:rsidR="002B55F1" w:rsidRPr="001D40BD">
        <w:rPr>
          <w:rFonts w:ascii="HG丸ｺﾞｼｯｸM-PRO" w:eastAsia="HG丸ｺﾞｼｯｸM-PRO" w:hAnsi="HG丸ｺﾞｼｯｸM-PRO"/>
          <w:color w:val="000000" w:themeColor="text1"/>
        </w:rPr>
        <w:fldChar w:fldCharType="separate"/>
      </w:r>
      <w:r w:rsidR="00D323AE" w:rsidRPr="00D323AE">
        <w:rPr>
          <w:rFonts w:ascii="HG丸ｺﾞｼｯｸM-PRO" w:eastAsia="HG丸ｺﾞｼｯｸM-PRO" w:hAnsi="HG丸ｺﾞｼｯｸM-PRO" w:hint="eastAsia"/>
        </w:rPr>
        <w:t>表</w:t>
      </w:r>
      <w:r w:rsidR="00D323AE" w:rsidRPr="00D323AE">
        <w:rPr>
          <w:rFonts w:ascii="HG丸ｺﾞｼｯｸM-PRO" w:eastAsia="HG丸ｺﾞｼｯｸM-PRO" w:hAnsi="HG丸ｺﾞｼｯｸM-PRO"/>
        </w:rPr>
        <w:t xml:space="preserve"> </w:t>
      </w:r>
      <w:r w:rsidR="00D323AE" w:rsidRPr="00D323AE">
        <w:rPr>
          <w:rFonts w:ascii="HG丸ｺﾞｼｯｸM-PRO" w:eastAsia="HG丸ｺﾞｼｯｸM-PRO" w:hAnsi="HG丸ｺﾞｼｯｸM-PRO"/>
          <w:noProof/>
        </w:rPr>
        <w:t>4.4</w:t>
      </w:r>
      <w:r w:rsidR="00D323AE" w:rsidRPr="00D323AE">
        <w:rPr>
          <w:rFonts w:ascii="HG丸ｺﾞｼｯｸM-PRO" w:eastAsia="HG丸ｺﾞｼｯｸM-PRO" w:hAnsi="HG丸ｺﾞｼｯｸM-PRO"/>
          <w:noProof/>
        </w:rPr>
        <w:noBreakHyphen/>
        <w:t>2</w:t>
      </w:r>
      <w:r w:rsidR="002B55F1" w:rsidRPr="001D40BD">
        <w:rPr>
          <w:rFonts w:ascii="HG丸ｺﾞｼｯｸM-PRO" w:eastAsia="HG丸ｺﾞｼｯｸM-PRO" w:hAnsi="HG丸ｺﾞｼｯｸM-PRO"/>
          <w:color w:val="000000" w:themeColor="text1"/>
        </w:rPr>
        <w:fldChar w:fldCharType="end"/>
      </w:r>
      <w:r w:rsidRPr="001D40BD">
        <w:rPr>
          <w:rFonts w:ascii="HG丸ｺﾞｼｯｸM-PRO" w:eastAsia="HG丸ｺﾞｼｯｸM-PRO" w:hAnsi="HG丸ｺﾞｼｯｸM-PRO" w:hint="eastAsia"/>
          <w:color w:val="000000" w:themeColor="text1"/>
        </w:rPr>
        <w:t>参照）を策定する</w:t>
      </w:r>
      <w:r w:rsidR="002363E1" w:rsidRPr="001D40BD">
        <w:rPr>
          <w:rFonts w:ascii="HG丸ｺﾞｼｯｸM-PRO" w:eastAsia="HG丸ｺﾞｼｯｸM-PRO" w:hAnsi="HG丸ｺﾞｼｯｸM-PRO" w:hint="eastAsia"/>
          <w:color w:val="000000" w:themeColor="text1"/>
        </w:rPr>
        <w:t>必要がある</w:t>
      </w:r>
      <w:r w:rsidR="0095689D" w:rsidRPr="001D40BD">
        <w:rPr>
          <w:rFonts w:ascii="HG丸ｺﾞｼｯｸM-PRO" w:eastAsia="HG丸ｺﾞｼｯｸM-PRO" w:hAnsi="HG丸ｺﾞｼｯｸM-PRO" w:hint="eastAsia"/>
          <w:color w:val="000000" w:themeColor="text1"/>
        </w:rPr>
        <w:t>。</w:t>
      </w:r>
    </w:p>
    <w:p w14:paraId="676CF7F2" w14:textId="77777777" w:rsidR="00D41EDF" w:rsidRPr="001D40BD" w:rsidRDefault="00D41EDF" w:rsidP="00863D57">
      <w:pPr>
        <w:pStyle w:val="a9"/>
        <w:spacing w:beforeLines="0" w:before="0"/>
      </w:pPr>
      <w:bookmarkStart w:id="490" w:name="_Ref406764066"/>
      <w:bookmarkStart w:id="491" w:name="_Ref387666522"/>
      <w:r w:rsidRPr="001D40BD">
        <w:rPr>
          <w:rFonts w:hint="eastAsia"/>
        </w:rPr>
        <w:t>表</w:t>
      </w:r>
      <w:r w:rsidRPr="001D40BD">
        <w:t xml:space="preserve"> </w:t>
      </w:r>
      <w:r w:rsidR="00CD74D1">
        <w:fldChar w:fldCharType="begin"/>
      </w:r>
      <w:r w:rsidR="00CD74D1">
        <w:instrText xml:space="preserve"> STYLEREF 2 \s </w:instrText>
      </w:r>
      <w:r w:rsidR="00CD74D1">
        <w:fldChar w:fldCharType="separate"/>
      </w:r>
      <w:r w:rsidR="00D323AE">
        <w:rPr>
          <w:noProof/>
        </w:rPr>
        <w:t>4.4</w:t>
      </w:r>
      <w:r w:rsidR="00CD74D1">
        <w:rPr>
          <w:noProof/>
        </w:rPr>
        <w:fldChar w:fldCharType="end"/>
      </w:r>
      <w:r w:rsidR="003524A3" w:rsidRPr="001D40BD">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2</w:t>
      </w:r>
      <w:r w:rsidR="00CD74D1">
        <w:rPr>
          <w:noProof/>
        </w:rPr>
        <w:fldChar w:fldCharType="end"/>
      </w:r>
      <w:bookmarkEnd w:id="490"/>
      <w:bookmarkEnd w:id="491"/>
      <w:r w:rsidRPr="001D40BD">
        <w:rPr>
          <w:rFonts w:hint="eastAsia"/>
        </w:rPr>
        <w:t xml:space="preserve">　</w:t>
      </w:r>
      <w:r w:rsidRPr="001D40BD">
        <w:rPr>
          <w:rFonts w:hint="eastAsia"/>
          <w:color w:val="000000" w:themeColor="text1"/>
        </w:rPr>
        <w:t>パトロール計画（例示）</w:t>
      </w:r>
    </w:p>
    <w:tbl>
      <w:tblPr>
        <w:tblW w:w="6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89"/>
        <w:gridCol w:w="5005"/>
      </w:tblGrid>
      <w:tr w:rsidR="00D41EDF" w:rsidRPr="001D40BD" w14:paraId="676CF7F5" w14:textId="77777777" w:rsidTr="000408B8">
        <w:trPr>
          <w:trHeight w:val="85"/>
          <w:jc w:val="center"/>
        </w:trPr>
        <w:tc>
          <w:tcPr>
            <w:tcW w:w="1889" w:type="dxa"/>
            <w:tcBorders>
              <w:bottom w:val="double" w:sz="4" w:space="0" w:color="auto"/>
            </w:tcBorders>
            <w:shd w:val="clear" w:color="auto" w:fill="D9D9D9" w:themeFill="background1" w:themeFillShade="D9"/>
            <w:vAlign w:val="center"/>
          </w:tcPr>
          <w:p w14:paraId="676CF7F3" w14:textId="77777777" w:rsidR="00D41EDF" w:rsidRPr="001D40BD" w:rsidRDefault="00D41EDF" w:rsidP="000408B8">
            <w:pPr>
              <w:spacing w:line="220" w:lineRule="exact"/>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項目</w:t>
            </w:r>
          </w:p>
        </w:tc>
        <w:tc>
          <w:tcPr>
            <w:tcW w:w="5005" w:type="dxa"/>
            <w:tcBorders>
              <w:bottom w:val="double" w:sz="4" w:space="0" w:color="auto"/>
            </w:tcBorders>
            <w:shd w:val="clear" w:color="auto" w:fill="D9D9D9" w:themeFill="background1" w:themeFillShade="D9"/>
            <w:vAlign w:val="center"/>
          </w:tcPr>
          <w:p w14:paraId="676CF7F4" w14:textId="77777777" w:rsidR="00D41EDF" w:rsidRPr="001D40BD" w:rsidRDefault="00D41EDF" w:rsidP="000408B8">
            <w:pPr>
              <w:spacing w:line="220" w:lineRule="exact"/>
              <w:ind w:firstLineChars="114" w:firstLine="205"/>
              <w:jc w:val="center"/>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内容</w:t>
            </w:r>
          </w:p>
        </w:tc>
      </w:tr>
      <w:tr w:rsidR="00D41EDF" w:rsidRPr="001D40BD" w14:paraId="676CF7FC" w14:textId="77777777" w:rsidTr="000408B8">
        <w:trPr>
          <w:trHeight w:val="249"/>
          <w:jc w:val="center"/>
        </w:trPr>
        <w:tc>
          <w:tcPr>
            <w:tcW w:w="1889" w:type="dxa"/>
            <w:tcBorders>
              <w:top w:val="double" w:sz="4" w:space="0" w:color="auto"/>
            </w:tcBorders>
            <w:vAlign w:val="center"/>
          </w:tcPr>
          <w:p w14:paraId="676CF7F6" w14:textId="77777777" w:rsidR="00D41EDF" w:rsidRPr="001D40BD" w:rsidRDefault="00D41EDF" w:rsidP="000408B8">
            <w:pPr>
              <w:spacing w:line="220" w:lineRule="exact"/>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日常パトロール</w:t>
            </w:r>
          </w:p>
          <w:p w14:paraId="676CF7F7" w14:textId="77777777" w:rsidR="00D41EDF" w:rsidRPr="001D40BD" w:rsidRDefault="00D41EDF" w:rsidP="000408B8">
            <w:pPr>
              <w:spacing w:line="220" w:lineRule="exact"/>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（特別パトロール）</w:t>
            </w:r>
          </w:p>
        </w:tc>
        <w:tc>
          <w:tcPr>
            <w:tcW w:w="5005" w:type="dxa"/>
            <w:tcBorders>
              <w:top w:val="double" w:sz="4" w:space="0" w:color="auto"/>
            </w:tcBorders>
          </w:tcPr>
          <w:p w14:paraId="676CF7F8" w14:textId="77777777" w:rsidR="00D41EDF" w:rsidRPr="001D40BD" w:rsidRDefault="00D41EDF" w:rsidP="000408B8">
            <w:pPr>
              <w:spacing w:line="220" w:lineRule="exact"/>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・コース、実施体制（巡視員の人数）</w:t>
            </w:r>
          </w:p>
          <w:p w14:paraId="676CF7F9" w14:textId="77777777" w:rsidR="00D41EDF" w:rsidRPr="001D40BD" w:rsidRDefault="00D41EDF" w:rsidP="000408B8">
            <w:pPr>
              <w:spacing w:line="220" w:lineRule="exact"/>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・手段（徒歩、自転車、自動車等）、携行道具</w:t>
            </w:r>
          </w:p>
          <w:p w14:paraId="676CF7FA" w14:textId="77777777" w:rsidR="00D41EDF" w:rsidRPr="001D40BD" w:rsidRDefault="00D41EDF" w:rsidP="000408B8">
            <w:pPr>
              <w:spacing w:line="220" w:lineRule="exact"/>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・損傷発見時の対応手順</w:t>
            </w:r>
          </w:p>
          <w:p w14:paraId="676CF7FB" w14:textId="77777777" w:rsidR="00D41EDF" w:rsidRPr="001D40BD" w:rsidRDefault="00D41EDF" w:rsidP="000408B8">
            <w:pPr>
              <w:spacing w:line="220" w:lineRule="exact"/>
              <w:rPr>
                <w:rFonts w:ascii="HG丸ｺﾞｼｯｸM-PRO" w:eastAsia="HG丸ｺﾞｼｯｸM-PRO" w:hAnsi="HG丸ｺﾞｼｯｸM-PRO"/>
                <w:color w:val="000000" w:themeColor="text1"/>
                <w:sz w:val="18"/>
                <w:szCs w:val="18"/>
              </w:rPr>
            </w:pPr>
            <w:r w:rsidRPr="001D40BD">
              <w:rPr>
                <w:rFonts w:ascii="HG丸ｺﾞｼｯｸM-PRO" w:eastAsia="HG丸ｺﾞｼｯｸM-PRO" w:hAnsi="HG丸ｺﾞｼｯｸM-PRO" w:hint="eastAsia"/>
                <w:color w:val="000000" w:themeColor="text1"/>
                <w:sz w:val="18"/>
                <w:szCs w:val="18"/>
              </w:rPr>
              <w:t>・パトロールの記録方法　　等</w:t>
            </w:r>
          </w:p>
        </w:tc>
      </w:tr>
    </w:tbl>
    <w:p w14:paraId="676CF7FD" w14:textId="77777777" w:rsidR="00D41EDF" w:rsidRPr="001D40BD" w:rsidRDefault="00D41EDF" w:rsidP="00D41EDF">
      <w:pPr>
        <w:pStyle w:val="30"/>
        <w:ind w:leftChars="220" w:left="672" w:hangingChars="100" w:hanging="210"/>
        <w:rPr>
          <w:rFonts w:ascii="HG丸ｺﾞｼｯｸM-PRO" w:eastAsia="HG丸ｺﾞｼｯｸM-PRO" w:hAnsi="HG丸ｺﾞｼｯｸM-PRO"/>
          <w:color w:val="000000" w:themeColor="text1"/>
        </w:rPr>
      </w:pPr>
    </w:p>
    <w:p w14:paraId="676CF7FE" w14:textId="77777777" w:rsidR="00D41EDF" w:rsidRPr="001D40BD" w:rsidRDefault="00D41EDF" w:rsidP="003346EA">
      <w:pPr>
        <w:pStyle w:val="5"/>
      </w:pPr>
      <w:bookmarkStart w:id="492" w:name="_Ref390363352"/>
      <w:r w:rsidRPr="001D40BD">
        <w:rPr>
          <w:rFonts w:hint="eastAsia"/>
        </w:rPr>
        <w:t>データの蓄積・管理</w:t>
      </w:r>
      <w:bookmarkEnd w:id="492"/>
    </w:p>
    <w:p w14:paraId="676CF7FF" w14:textId="77777777" w:rsidR="00D41EDF" w:rsidRPr="001D40BD" w:rsidRDefault="00D41EDF" w:rsidP="00D41EDF">
      <w:pPr>
        <w:pStyle w:val="50"/>
        <w:ind w:left="73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パトロールで不具合などが発見された場合や、それらの対策等を実施した場合には、速やかに「大阪府建設</w:t>
      </w:r>
      <w:r w:rsidRPr="001D40BD">
        <w:rPr>
          <w:rFonts w:ascii="HG丸ｺﾞｼｯｸM-PRO" w:eastAsia="HG丸ｺﾞｼｯｸM-PRO" w:hAnsi="HG丸ｺﾞｼｯｸM-PRO"/>
          <w:color w:val="000000" w:themeColor="text1"/>
        </w:rPr>
        <w:t>CALSシステム」に記録し、対応状況を把握するとともに情報の一元化を図る</w:t>
      </w:r>
      <w:r w:rsidR="005E1A00" w:rsidRPr="001D40BD">
        <w:rPr>
          <w:rFonts w:ascii="HG丸ｺﾞｼｯｸM-PRO" w:eastAsia="HG丸ｺﾞｼｯｸM-PRO" w:hAnsi="HG丸ｺﾞｼｯｸM-PRO" w:hint="eastAsia"/>
          <w:color w:val="000000" w:themeColor="text1"/>
        </w:rPr>
        <w:t>必要がある</w:t>
      </w:r>
      <w:r w:rsidRPr="001D40BD">
        <w:rPr>
          <w:rFonts w:ascii="HG丸ｺﾞｼｯｸM-PRO" w:eastAsia="HG丸ｺﾞｼｯｸM-PRO" w:hAnsi="HG丸ｺﾞｼｯｸM-PRO"/>
          <w:color w:val="000000" w:themeColor="text1"/>
        </w:rPr>
        <w:t>。</w:t>
      </w:r>
    </w:p>
    <w:p w14:paraId="676CF800" w14:textId="77777777" w:rsidR="003D1F80" w:rsidRPr="001D40BD" w:rsidRDefault="003D1F80" w:rsidP="003D1F80">
      <w:pPr>
        <w:pStyle w:val="30"/>
        <w:ind w:left="105" w:firstLine="210"/>
        <w:rPr>
          <w:rFonts w:ascii="HG丸ｺﾞｼｯｸM-PRO" w:eastAsia="HG丸ｺﾞｼｯｸM-PRO" w:hAnsi="HG丸ｺﾞｼｯｸM-PRO"/>
        </w:rPr>
      </w:pPr>
    </w:p>
    <w:p w14:paraId="676CF801" w14:textId="77777777" w:rsidR="00D41EDF" w:rsidRPr="001D40BD" w:rsidRDefault="00E222EF" w:rsidP="003346EA">
      <w:pPr>
        <w:pStyle w:val="4"/>
      </w:pPr>
      <w:r w:rsidRPr="001D40BD">
        <w:rPr>
          <w:rFonts w:hint="eastAsia"/>
        </w:rPr>
        <w:t>日常的な</w:t>
      </w:r>
      <w:r w:rsidR="00D41EDF" w:rsidRPr="001D40BD">
        <w:rPr>
          <w:rFonts w:hint="eastAsia"/>
        </w:rPr>
        <w:t>維持管理作業</w:t>
      </w:r>
    </w:p>
    <w:p w14:paraId="676CF802" w14:textId="77777777" w:rsidR="00D41EDF" w:rsidRPr="001D40BD" w:rsidRDefault="00D41EDF" w:rsidP="00D41EDF">
      <w:pPr>
        <w:pStyle w:val="40"/>
        <w:ind w:left="420"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維持管理作業</w:t>
      </w:r>
      <w:r w:rsidR="00B239B5" w:rsidRPr="001D40BD">
        <w:rPr>
          <w:rFonts w:ascii="HG丸ｺﾞｼｯｸM-PRO" w:eastAsia="HG丸ｺﾞｼｯｸM-PRO" w:hAnsi="HG丸ｺﾞｼｯｸM-PRO" w:hint="eastAsia"/>
          <w:color w:val="000000" w:themeColor="text1"/>
        </w:rPr>
        <w:t>で</w:t>
      </w:r>
      <w:r w:rsidRPr="001D40BD">
        <w:rPr>
          <w:rFonts w:ascii="HG丸ｺﾞｼｯｸM-PRO" w:eastAsia="HG丸ｺﾞｼｯｸM-PRO" w:hAnsi="HG丸ｺﾞｼｯｸM-PRO" w:hint="eastAsia"/>
          <w:color w:val="000000" w:themeColor="text1"/>
        </w:rPr>
        <w:t>は、日常パトロールや特別パトロール等の結果から、施設の不具合や規模等の現場状況に応じて、直営作業等により迅速に対応し、府民の安全・安心や快適な環境の確保に努める</w:t>
      </w:r>
      <w:r w:rsidR="0027793B" w:rsidRPr="001D40BD">
        <w:rPr>
          <w:rFonts w:ascii="HG丸ｺﾞｼｯｸM-PRO" w:eastAsia="HG丸ｺﾞｼｯｸM-PRO" w:hAnsi="HG丸ｺﾞｼｯｸM-PRO" w:hint="eastAsia"/>
        </w:rPr>
        <w:t>。</w:t>
      </w:r>
      <w:r w:rsidRPr="001D40BD">
        <w:rPr>
          <w:rFonts w:ascii="HG丸ｺﾞｼｯｸM-PRO" w:eastAsia="HG丸ｺﾞｼｯｸM-PRO" w:hAnsi="HG丸ｺﾞｼｯｸM-PRO" w:hint="eastAsia"/>
          <w:color w:val="000000" w:themeColor="text1"/>
        </w:rPr>
        <w:t>また、施設の</w:t>
      </w:r>
      <w:r w:rsidR="00774798" w:rsidRPr="001D40BD">
        <w:rPr>
          <w:rFonts w:ascii="HG丸ｺﾞｼｯｸM-PRO" w:eastAsia="HG丸ｺﾞｼｯｸM-PRO" w:hAnsi="HG丸ｺﾞｼｯｸM-PRO" w:hint="eastAsia"/>
          <w:color w:val="000000" w:themeColor="text1"/>
        </w:rPr>
        <w:t>特性</w:t>
      </w:r>
      <w:r w:rsidRPr="001D40BD">
        <w:rPr>
          <w:rFonts w:ascii="HG丸ｺﾞｼｯｸM-PRO" w:eastAsia="HG丸ｺﾞｼｯｸM-PRO" w:hAnsi="HG丸ｺﾞｼｯｸM-PRO" w:hint="eastAsia"/>
          <w:color w:val="000000" w:themeColor="text1"/>
        </w:rPr>
        <w:t>や点検結果などを踏まえて、直営作業等により長寿命化に資するきめ細やかな維持管理作業を計画的に推進する</w:t>
      </w:r>
      <w:r w:rsidR="005E1A00" w:rsidRPr="001D40BD">
        <w:rPr>
          <w:rFonts w:ascii="HG丸ｺﾞｼｯｸM-PRO" w:eastAsia="HG丸ｺﾞｼｯｸM-PRO" w:hAnsi="HG丸ｺﾞｼｯｸM-PRO" w:hint="eastAsia"/>
          <w:color w:val="000000" w:themeColor="text1"/>
        </w:rPr>
        <w:t>必要がある</w:t>
      </w:r>
      <w:r w:rsidRPr="001D40BD">
        <w:rPr>
          <w:rFonts w:ascii="HG丸ｺﾞｼｯｸM-PRO" w:eastAsia="HG丸ｺﾞｼｯｸM-PRO" w:hAnsi="HG丸ｺﾞｼｯｸM-PRO" w:hint="eastAsia"/>
          <w:color w:val="000000" w:themeColor="text1"/>
        </w:rPr>
        <w:t>。</w:t>
      </w:r>
    </w:p>
    <w:p w14:paraId="676CF803" w14:textId="77777777" w:rsidR="00D41EDF" w:rsidRPr="001D40BD" w:rsidRDefault="005F5A53" w:rsidP="00D41EDF">
      <w:pPr>
        <w:pStyle w:val="40"/>
        <w:ind w:left="420"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併せて、過積載車両など人為的な問題を把握し、排除すべきである。</w:t>
      </w:r>
    </w:p>
    <w:p w14:paraId="676CF804" w14:textId="77777777" w:rsidR="005F5A53" w:rsidRPr="001D40BD" w:rsidRDefault="005F5A53" w:rsidP="00D41EDF">
      <w:pPr>
        <w:pStyle w:val="40"/>
        <w:ind w:left="420" w:firstLine="210"/>
        <w:rPr>
          <w:rFonts w:ascii="HG丸ｺﾞｼｯｸM-PRO" w:eastAsia="HG丸ｺﾞｼｯｸM-PRO" w:hAnsi="HG丸ｺﾞｼｯｸM-PRO"/>
          <w:color w:val="000000" w:themeColor="text1"/>
        </w:rPr>
      </w:pPr>
    </w:p>
    <w:p w14:paraId="676CF805" w14:textId="77777777" w:rsidR="00D41EDF" w:rsidRPr="001D40BD" w:rsidRDefault="00D41EDF" w:rsidP="003346EA">
      <w:pPr>
        <w:pStyle w:val="5"/>
      </w:pPr>
      <w:r w:rsidRPr="001D40BD">
        <w:rPr>
          <w:rFonts w:hint="eastAsia"/>
        </w:rPr>
        <w:t>留意事項</w:t>
      </w:r>
    </w:p>
    <w:p w14:paraId="676CF806" w14:textId="77777777" w:rsidR="00851E66" w:rsidRPr="001D40BD" w:rsidRDefault="00851E66" w:rsidP="00851E66">
      <w:pPr>
        <w:pStyle w:val="50"/>
        <w:ind w:left="73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維持管理作業を実施する際には、</w:t>
      </w:r>
      <w:r w:rsidR="00F01933" w:rsidRPr="001D40BD">
        <w:rPr>
          <w:rFonts w:ascii="HG丸ｺﾞｼｯｸM-PRO" w:eastAsia="HG丸ｺﾞｼｯｸM-PRO" w:hAnsi="HG丸ｺﾞｼｯｸM-PRO" w:hint="eastAsia"/>
          <w:color w:val="000000" w:themeColor="text1"/>
        </w:rPr>
        <w:t>これまでの取組に加え、以下の内容などに留意する必要がある。</w:t>
      </w:r>
    </w:p>
    <w:p w14:paraId="676CF807" w14:textId="77777777" w:rsidR="00732C8E" w:rsidRPr="001D40BD" w:rsidRDefault="00732C8E" w:rsidP="0087192A">
      <w:pPr>
        <w:pStyle w:val="40"/>
        <w:numPr>
          <w:ilvl w:val="1"/>
          <w:numId w:val="11"/>
        </w:numPr>
        <w:ind w:leftChars="0" w:firstLineChars="0"/>
        <w:rPr>
          <w:rFonts w:ascii="HG丸ｺﾞｼｯｸM-PRO" w:eastAsia="HG丸ｺﾞｼｯｸM-PRO" w:hAnsi="HG丸ｺﾞｼｯｸM-PRO"/>
        </w:rPr>
      </w:pPr>
      <w:r w:rsidRPr="001D40BD">
        <w:rPr>
          <w:rFonts w:ascii="HG丸ｺﾞｼｯｸM-PRO" w:eastAsia="HG丸ｺﾞｼｯｸM-PRO" w:hAnsi="HG丸ｺﾞｼｯｸM-PRO" w:hint="eastAsia"/>
          <w:color w:val="000000" w:themeColor="text1"/>
        </w:rPr>
        <w:t>損傷している施設や損傷の恐れのある施設などに対し、迅速な応急復旧や事故等を未然に防止するための予防措置を行い、安全を確保</w:t>
      </w:r>
      <w:r w:rsidR="00F01933" w:rsidRPr="001D40BD">
        <w:rPr>
          <w:rFonts w:ascii="HG丸ｺﾞｼｯｸM-PRO" w:eastAsia="HG丸ｺﾞｼｯｸM-PRO" w:hAnsi="HG丸ｺﾞｼｯｸM-PRO" w:hint="eastAsia"/>
          <w:color w:val="000000" w:themeColor="text1"/>
        </w:rPr>
        <w:t>すべきである</w:t>
      </w:r>
      <w:r w:rsidRPr="001D40BD">
        <w:rPr>
          <w:rFonts w:ascii="HG丸ｺﾞｼｯｸM-PRO" w:eastAsia="HG丸ｺﾞｼｯｸM-PRO" w:hAnsi="HG丸ｺﾞｼｯｸM-PRO" w:hint="eastAsia"/>
          <w:color w:val="000000" w:themeColor="text1"/>
        </w:rPr>
        <w:t>。</w:t>
      </w:r>
    </w:p>
    <w:p w14:paraId="676CF808" w14:textId="77777777" w:rsidR="00732C8E" w:rsidRPr="001D40BD" w:rsidRDefault="00732C8E" w:rsidP="0087192A">
      <w:pPr>
        <w:pStyle w:val="40"/>
        <w:numPr>
          <w:ilvl w:val="1"/>
          <w:numId w:val="11"/>
        </w:numPr>
        <w:ind w:leftChars="0" w:firstLineChars="0"/>
        <w:rPr>
          <w:rFonts w:ascii="HG丸ｺﾞｼｯｸM-PRO" w:eastAsia="HG丸ｺﾞｼｯｸM-PRO" w:hAnsi="HG丸ｺﾞｼｯｸM-PRO"/>
        </w:rPr>
      </w:pPr>
      <w:r w:rsidRPr="001D40BD">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r w:rsidR="002363E1" w:rsidRPr="001D40BD">
        <w:rPr>
          <w:rFonts w:ascii="HG丸ｺﾞｼｯｸM-PRO" w:eastAsia="HG丸ｺﾞｼｯｸM-PRO" w:hAnsi="HG丸ｺﾞｼｯｸM-PRO" w:hint="eastAsia"/>
          <w:color w:val="000000" w:themeColor="text1"/>
        </w:rPr>
        <w:t>べきである</w:t>
      </w:r>
      <w:r w:rsidRPr="001D40BD">
        <w:rPr>
          <w:rFonts w:ascii="HG丸ｺﾞｼｯｸM-PRO" w:eastAsia="HG丸ｺﾞｼｯｸM-PRO" w:hAnsi="HG丸ｺﾞｼｯｸM-PRO" w:hint="eastAsia"/>
          <w:color w:val="000000" w:themeColor="text1"/>
        </w:rPr>
        <w:t>。</w:t>
      </w:r>
    </w:p>
    <w:p w14:paraId="676CF809" w14:textId="77777777" w:rsidR="00732C8E" w:rsidRPr="001D40BD" w:rsidRDefault="00732C8E" w:rsidP="0087192A">
      <w:pPr>
        <w:pStyle w:val="40"/>
        <w:numPr>
          <w:ilvl w:val="1"/>
          <w:numId w:val="11"/>
        </w:numPr>
        <w:ind w:leftChars="0" w:firstLineChars="0"/>
        <w:rPr>
          <w:rFonts w:ascii="HG丸ｺﾞｼｯｸM-PRO" w:eastAsia="HG丸ｺﾞｼｯｸM-PRO" w:hAnsi="HG丸ｺﾞｼｯｸM-PRO"/>
        </w:rPr>
      </w:pPr>
      <w:r w:rsidRPr="001D40BD">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r w:rsidR="002363E1" w:rsidRPr="001D40BD">
        <w:rPr>
          <w:rFonts w:ascii="HG丸ｺﾞｼｯｸM-PRO" w:eastAsia="HG丸ｺﾞｼｯｸM-PRO" w:hAnsi="HG丸ｺﾞｼｯｸM-PRO" w:hint="eastAsia"/>
          <w:color w:val="000000" w:themeColor="text1"/>
        </w:rPr>
        <w:t>べきである</w:t>
      </w:r>
      <w:r w:rsidRPr="001D40BD">
        <w:rPr>
          <w:rFonts w:ascii="HG丸ｺﾞｼｯｸM-PRO" w:eastAsia="HG丸ｺﾞｼｯｸM-PRO" w:hAnsi="HG丸ｺﾞｼｯｸM-PRO" w:hint="eastAsia"/>
          <w:color w:val="000000" w:themeColor="text1"/>
        </w:rPr>
        <w:t>。</w:t>
      </w:r>
    </w:p>
    <w:p w14:paraId="676CF80A" w14:textId="77777777" w:rsidR="00732C8E" w:rsidRPr="001D40BD" w:rsidRDefault="00732C8E" w:rsidP="0087192A">
      <w:pPr>
        <w:pStyle w:val="40"/>
        <w:numPr>
          <w:ilvl w:val="1"/>
          <w:numId w:val="11"/>
        </w:numPr>
        <w:ind w:leftChars="0" w:firstLineChars="0"/>
        <w:rPr>
          <w:rFonts w:ascii="HG丸ｺﾞｼｯｸM-PRO" w:eastAsia="HG丸ｺﾞｼｯｸM-PRO" w:hAnsi="HG丸ｺﾞｼｯｸM-PRO"/>
        </w:rPr>
      </w:pPr>
      <w:r w:rsidRPr="001D40BD">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r w:rsidR="002363E1" w:rsidRPr="001D40BD">
        <w:rPr>
          <w:rFonts w:ascii="HG丸ｺﾞｼｯｸM-PRO" w:eastAsia="HG丸ｺﾞｼｯｸM-PRO" w:hAnsi="HG丸ｺﾞｼｯｸM-PRO" w:hint="eastAsia"/>
          <w:color w:val="000000" w:themeColor="text1"/>
        </w:rPr>
        <w:t>べきである</w:t>
      </w:r>
      <w:r w:rsidRPr="001D40BD">
        <w:rPr>
          <w:rFonts w:ascii="HG丸ｺﾞｼｯｸM-PRO" w:eastAsia="HG丸ｺﾞｼｯｸM-PRO" w:hAnsi="HG丸ｺﾞｼｯｸM-PRO" w:hint="eastAsia"/>
          <w:color w:val="000000" w:themeColor="text1"/>
        </w:rPr>
        <w:t>。</w:t>
      </w:r>
    </w:p>
    <w:p w14:paraId="676CF80B" w14:textId="77777777" w:rsidR="00732C8E" w:rsidRPr="001D40BD" w:rsidRDefault="00732C8E" w:rsidP="0087192A">
      <w:pPr>
        <w:pStyle w:val="40"/>
        <w:numPr>
          <w:ilvl w:val="1"/>
          <w:numId w:val="11"/>
        </w:numPr>
        <w:ind w:leftChars="0" w:firstLineChars="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比較的小規模で簡易</w:t>
      </w:r>
      <w:r w:rsidR="009052E6" w:rsidRPr="001D40BD">
        <w:rPr>
          <w:rFonts w:ascii="HG丸ｺﾞｼｯｸM-PRO" w:eastAsia="HG丸ｺﾞｼｯｸM-PRO" w:hAnsi="HG丸ｺﾞｼｯｸM-PRO" w:hint="eastAsia"/>
          <w:color w:val="000000" w:themeColor="text1"/>
        </w:rPr>
        <w:t>な</w:t>
      </w:r>
      <w:r w:rsidRPr="001D40BD">
        <w:rPr>
          <w:rFonts w:ascii="HG丸ｺﾞｼｯｸM-PRO" w:eastAsia="HG丸ｺﾞｼｯｸM-PRO" w:hAnsi="HG丸ｺﾞｼｯｸM-PRO" w:hint="eastAsia"/>
          <w:color w:val="000000" w:themeColor="text1"/>
        </w:rPr>
        <w:t>作業</w:t>
      </w:r>
      <w:r w:rsidR="00E62C20" w:rsidRPr="001D40BD">
        <w:rPr>
          <w:rFonts w:ascii="HG丸ｺﾞｼｯｸM-PRO" w:eastAsia="HG丸ｺﾞｼｯｸM-PRO" w:hAnsi="HG丸ｺﾞｼｯｸM-PRO" w:hint="eastAsia"/>
          <w:color w:val="000000" w:themeColor="text1"/>
        </w:rPr>
        <w:t>を行うことで</w:t>
      </w:r>
      <w:r w:rsidR="009052E6" w:rsidRPr="001D40BD">
        <w:rPr>
          <w:rFonts w:ascii="HG丸ｺﾞｼｯｸM-PRO" w:eastAsia="HG丸ｺﾞｼｯｸM-PRO" w:hAnsi="HG丸ｺﾞｼｯｸM-PRO" w:hint="eastAsia"/>
          <w:color w:val="000000" w:themeColor="text1"/>
        </w:rPr>
        <w:t>、機能回復は期待できないものの劣化を抑制することができる場合がある。このような作業</w:t>
      </w:r>
      <w:r w:rsidRPr="001D40BD">
        <w:rPr>
          <w:rFonts w:ascii="HG丸ｺﾞｼｯｸM-PRO" w:eastAsia="HG丸ｺﾞｼｯｸM-PRO" w:hAnsi="HG丸ｺﾞｼｯｸM-PRO" w:hint="eastAsia"/>
          <w:color w:val="000000" w:themeColor="text1"/>
        </w:rPr>
        <w:t>を選定し</w:t>
      </w:r>
      <w:r w:rsidR="009052E6" w:rsidRPr="001D40BD">
        <w:rPr>
          <w:rFonts w:ascii="HG丸ｺﾞｼｯｸM-PRO" w:eastAsia="HG丸ｺﾞｼｯｸM-PRO" w:hAnsi="HG丸ｺﾞｼｯｸM-PRO" w:hint="eastAsia"/>
          <w:color w:val="000000" w:themeColor="text1"/>
        </w:rPr>
        <w:t>、計画的かつ</w:t>
      </w:r>
      <w:r w:rsidRPr="001D40BD">
        <w:rPr>
          <w:rFonts w:ascii="HG丸ｺﾞｼｯｸM-PRO" w:eastAsia="HG丸ｺﾞｼｯｸM-PRO" w:hAnsi="HG丸ｺﾞｼｯｸM-PRO" w:hint="eastAsia"/>
          <w:color w:val="000000" w:themeColor="text1"/>
        </w:rPr>
        <w:t>継続的に実施</w:t>
      </w:r>
      <w:r w:rsidR="009052E6" w:rsidRPr="001D40BD">
        <w:rPr>
          <w:rFonts w:ascii="HG丸ｺﾞｼｯｸM-PRO" w:eastAsia="HG丸ｺﾞｼｯｸM-PRO" w:hAnsi="HG丸ｺﾞｼｯｸM-PRO" w:hint="eastAsia"/>
          <w:color w:val="000000" w:themeColor="text1"/>
        </w:rPr>
        <w:t>することで</w:t>
      </w:r>
      <w:r w:rsidRPr="001D40BD">
        <w:rPr>
          <w:rFonts w:ascii="HG丸ｺﾞｼｯｸM-PRO" w:eastAsia="HG丸ｺﾞｼｯｸM-PRO" w:hAnsi="HG丸ｺﾞｼｯｸM-PRO" w:hint="eastAsia"/>
          <w:color w:val="000000" w:themeColor="text1"/>
        </w:rPr>
        <w:t>長寿命化に努める</w:t>
      </w:r>
      <w:r w:rsidR="00F01933" w:rsidRPr="001D40BD">
        <w:rPr>
          <w:rFonts w:ascii="HG丸ｺﾞｼｯｸM-PRO" w:eastAsia="HG丸ｺﾞｼｯｸM-PRO" w:hAnsi="HG丸ｺﾞｼｯｸM-PRO" w:hint="eastAsia"/>
          <w:color w:val="000000" w:themeColor="text1"/>
        </w:rPr>
        <w:t>べきである</w:t>
      </w:r>
      <w:r w:rsidRPr="001D40BD">
        <w:rPr>
          <w:rFonts w:ascii="HG丸ｺﾞｼｯｸM-PRO" w:eastAsia="HG丸ｺﾞｼｯｸM-PRO" w:hAnsi="HG丸ｺﾞｼｯｸM-PRO" w:hint="eastAsia"/>
          <w:color w:val="000000" w:themeColor="text1"/>
        </w:rPr>
        <w:t>（例：橋梁の排水不良の解消・堆積土砂除去、小規模橋梁の支承防食）。</w:t>
      </w:r>
    </w:p>
    <w:p w14:paraId="676CF80C" w14:textId="77777777" w:rsidR="00732C8E" w:rsidRPr="001D40BD" w:rsidRDefault="00732C8E" w:rsidP="0087192A">
      <w:pPr>
        <w:pStyle w:val="40"/>
        <w:numPr>
          <w:ilvl w:val="1"/>
          <w:numId w:val="11"/>
        </w:numPr>
        <w:ind w:leftChars="0" w:firstLineChars="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道路における大型車</w:t>
      </w:r>
      <w:r w:rsidR="0027793B" w:rsidRPr="001D40BD">
        <w:rPr>
          <w:rFonts w:ascii="HG丸ｺﾞｼｯｸM-PRO" w:eastAsia="HG丸ｺﾞｼｯｸM-PRO" w:hAnsi="HG丸ｺﾞｼｯｸM-PRO" w:hint="eastAsia"/>
          <w:color w:val="000000" w:themeColor="text1"/>
        </w:rPr>
        <w:t>通行の適正化</w:t>
      </w:r>
      <w:r w:rsidRPr="001D40BD">
        <w:rPr>
          <w:rFonts w:ascii="HG丸ｺﾞｼｯｸM-PRO" w:eastAsia="HG丸ｺﾞｼｯｸM-PRO" w:hAnsi="HG丸ｺﾞｼｯｸM-PRO" w:hint="eastAsia"/>
          <w:color w:val="000000" w:themeColor="text1"/>
        </w:rPr>
        <w:t>など</w:t>
      </w:r>
      <w:r w:rsidR="00CD1C47" w:rsidRPr="001D40BD">
        <w:rPr>
          <w:rFonts w:ascii="HG丸ｺﾞｼｯｸM-PRO" w:eastAsia="HG丸ｺﾞｼｯｸM-PRO" w:hAnsi="HG丸ｺﾞｼｯｸM-PRO" w:hint="eastAsia"/>
          <w:color w:val="000000" w:themeColor="text1"/>
        </w:rPr>
        <w:t>、</w:t>
      </w:r>
      <w:r w:rsidRPr="001D40BD">
        <w:rPr>
          <w:rFonts w:ascii="HG丸ｺﾞｼｯｸM-PRO" w:eastAsia="HG丸ｺﾞｼｯｸM-PRO" w:hAnsi="HG丸ｺﾞｼｯｸM-PRO" w:hint="eastAsia"/>
          <w:color w:val="000000" w:themeColor="text1"/>
        </w:rPr>
        <w:t>施設の適正利用により長寿命化に努める</w:t>
      </w:r>
      <w:r w:rsidR="00F01933" w:rsidRPr="001D40BD">
        <w:rPr>
          <w:rFonts w:ascii="HG丸ｺﾞｼｯｸM-PRO" w:eastAsia="HG丸ｺﾞｼｯｸM-PRO" w:hAnsi="HG丸ｺﾞｼｯｸM-PRO" w:hint="eastAsia"/>
          <w:color w:val="000000" w:themeColor="text1"/>
        </w:rPr>
        <w:t>べきである。</w:t>
      </w:r>
    </w:p>
    <w:p w14:paraId="676CF80D" w14:textId="77777777" w:rsidR="00851E66" w:rsidRPr="001D40BD" w:rsidRDefault="00851E66" w:rsidP="003346EA">
      <w:pPr>
        <w:pStyle w:val="5"/>
      </w:pPr>
      <w:r w:rsidRPr="001D40BD">
        <w:rPr>
          <w:rFonts w:hint="eastAsia"/>
        </w:rPr>
        <w:lastRenderedPageBreak/>
        <w:t>維持管理作業計画の策定</w:t>
      </w:r>
    </w:p>
    <w:p w14:paraId="676CF80E" w14:textId="77777777" w:rsidR="00851E66" w:rsidRPr="001D40BD" w:rsidRDefault="00851E66" w:rsidP="00851E66">
      <w:pPr>
        <w:pStyle w:val="50"/>
        <w:ind w:left="73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維持管理作業を効率的・効果的に実践するために、事務所は、日常的に実施する作業について、具体的な維持管理作業計画（</w:t>
      </w:r>
      <w:r w:rsidR="002B55F1" w:rsidRPr="001D40BD">
        <w:rPr>
          <w:rFonts w:ascii="HG丸ｺﾞｼｯｸM-PRO" w:eastAsia="HG丸ｺﾞｼｯｸM-PRO" w:hAnsi="HG丸ｺﾞｼｯｸM-PRO"/>
          <w:color w:val="000000" w:themeColor="text1"/>
        </w:rPr>
        <w:fldChar w:fldCharType="begin"/>
      </w:r>
      <w:r w:rsidR="002B55F1" w:rsidRPr="001D40BD">
        <w:rPr>
          <w:rFonts w:ascii="HG丸ｺﾞｼｯｸM-PRO" w:eastAsia="HG丸ｺﾞｼｯｸM-PRO" w:hAnsi="HG丸ｺﾞｼｯｸM-PRO"/>
          <w:color w:val="000000" w:themeColor="text1"/>
        </w:rPr>
        <w:instrText xml:space="preserve"> REF _Ref406764085 \h </w:instrText>
      </w:r>
      <w:r w:rsidR="004F7FE0" w:rsidRPr="001D40BD">
        <w:rPr>
          <w:rFonts w:ascii="HG丸ｺﾞｼｯｸM-PRO" w:eastAsia="HG丸ｺﾞｼｯｸM-PRO" w:hAnsi="HG丸ｺﾞｼｯｸM-PRO"/>
          <w:color w:val="000000" w:themeColor="text1"/>
        </w:rPr>
        <w:instrText xml:space="preserve"> \* MERGEFORMAT </w:instrText>
      </w:r>
      <w:r w:rsidR="002B55F1" w:rsidRPr="001D40BD">
        <w:rPr>
          <w:rFonts w:ascii="HG丸ｺﾞｼｯｸM-PRO" w:eastAsia="HG丸ｺﾞｼｯｸM-PRO" w:hAnsi="HG丸ｺﾞｼｯｸM-PRO"/>
          <w:color w:val="000000" w:themeColor="text1"/>
        </w:rPr>
      </w:r>
      <w:r w:rsidR="002B55F1" w:rsidRPr="001D40BD">
        <w:rPr>
          <w:rFonts w:ascii="HG丸ｺﾞｼｯｸM-PRO" w:eastAsia="HG丸ｺﾞｼｯｸM-PRO" w:hAnsi="HG丸ｺﾞｼｯｸM-PRO"/>
          <w:color w:val="000000" w:themeColor="text1"/>
        </w:rPr>
        <w:fldChar w:fldCharType="separate"/>
      </w:r>
      <w:r w:rsidR="00D323AE" w:rsidRPr="00D323AE">
        <w:rPr>
          <w:rFonts w:ascii="HG丸ｺﾞｼｯｸM-PRO" w:eastAsia="HG丸ｺﾞｼｯｸM-PRO" w:hAnsi="HG丸ｺﾞｼｯｸM-PRO" w:hint="eastAsia"/>
        </w:rPr>
        <w:t>表</w:t>
      </w:r>
      <w:r w:rsidR="00D323AE" w:rsidRPr="00D323AE">
        <w:rPr>
          <w:rFonts w:ascii="HG丸ｺﾞｼｯｸM-PRO" w:eastAsia="HG丸ｺﾞｼｯｸM-PRO" w:hAnsi="HG丸ｺﾞｼｯｸM-PRO"/>
        </w:rPr>
        <w:t xml:space="preserve"> </w:t>
      </w:r>
      <w:r w:rsidR="00D323AE" w:rsidRPr="00D323AE">
        <w:rPr>
          <w:rFonts w:ascii="HG丸ｺﾞｼｯｸM-PRO" w:eastAsia="HG丸ｺﾞｼｯｸM-PRO" w:hAnsi="HG丸ｺﾞｼｯｸM-PRO"/>
          <w:noProof/>
        </w:rPr>
        <w:t>4.4</w:t>
      </w:r>
      <w:r w:rsidR="00D323AE" w:rsidRPr="00D323AE">
        <w:rPr>
          <w:rFonts w:ascii="HG丸ｺﾞｼｯｸM-PRO" w:eastAsia="HG丸ｺﾞｼｯｸM-PRO" w:hAnsi="HG丸ｺﾞｼｯｸM-PRO"/>
          <w:noProof/>
        </w:rPr>
        <w:noBreakHyphen/>
        <w:t>3</w:t>
      </w:r>
      <w:r w:rsidR="002B55F1" w:rsidRPr="001D40BD">
        <w:rPr>
          <w:rFonts w:ascii="HG丸ｺﾞｼｯｸM-PRO" w:eastAsia="HG丸ｺﾞｼｯｸM-PRO" w:hAnsi="HG丸ｺﾞｼｯｸM-PRO"/>
          <w:color w:val="000000" w:themeColor="text1"/>
        </w:rPr>
        <w:fldChar w:fldCharType="end"/>
      </w:r>
      <w:r w:rsidRPr="001D40BD">
        <w:rPr>
          <w:rFonts w:ascii="HG丸ｺﾞｼｯｸM-PRO" w:eastAsia="HG丸ｺﾞｼｯｸM-PRO" w:hAnsi="HG丸ｺﾞｼｯｸM-PRO" w:hint="eastAsia"/>
          <w:color w:val="000000" w:themeColor="text1"/>
        </w:rPr>
        <w:t>参照）を策定する</w:t>
      </w:r>
      <w:r w:rsidR="002363E1" w:rsidRPr="001D40BD">
        <w:rPr>
          <w:rFonts w:ascii="HG丸ｺﾞｼｯｸM-PRO" w:eastAsia="HG丸ｺﾞｼｯｸM-PRO" w:hAnsi="HG丸ｺﾞｼｯｸM-PRO" w:hint="eastAsia"/>
          <w:color w:val="000000" w:themeColor="text1"/>
        </w:rPr>
        <w:t>必要がある</w:t>
      </w:r>
      <w:r w:rsidRPr="001D40BD">
        <w:rPr>
          <w:rFonts w:ascii="HG丸ｺﾞｼｯｸM-PRO" w:eastAsia="HG丸ｺﾞｼｯｸM-PRO" w:hAnsi="HG丸ｺﾞｼｯｸM-PRO" w:hint="eastAsia"/>
          <w:color w:val="000000" w:themeColor="text1"/>
        </w:rPr>
        <w:t>。</w:t>
      </w:r>
    </w:p>
    <w:p w14:paraId="676CF80F" w14:textId="77777777" w:rsidR="00732C8E" w:rsidRPr="001D40BD" w:rsidRDefault="00732C8E" w:rsidP="00B34F38">
      <w:pPr>
        <w:pStyle w:val="a9"/>
      </w:pPr>
      <w:bookmarkStart w:id="493" w:name="_Ref406764085"/>
      <w:bookmarkStart w:id="494" w:name="_Ref387669102"/>
      <w:r w:rsidRPr="001D40BD">
        <w:rPr>
          <w:rFonts w:hint="eastAsia"/>
        </w:rPr>
        <w:t>表</w:t>
      </w:r>
      <w:r w:rsidRPr="001D40BD">
        <w:t xml:space="preserve"> </w:t>
      </w:r>
      <w:r w:rsidR="00CD74D1">
        <w:fldChar w:fldCharType="begin"/>
      </w:r>
      <w:r w:rsidR="00CD74D1">
        <w:instrText xml:space="preserve"> STYLEREF 2 \s </w:instrText>
      </w:r>
      <w:r w:rsidR="00CD74D1">
        <w:fldChar w:fldCharType="separate"/>
      </w:r>
      <w:r w:rsidR="00D323AE">
        <w:rPr>
          <w:noProof/>
        </w:rPr>
        <w:t>4.4</w:t>
      </w:r>
      <w:r w:rsidR="00CD74D1">
        <w:rPr>
          <w:noProof/>
        </w:rPr>
        <w:fldChar w:fldCharType="end"/>
      </w:r>
      <w:r w:rsidR="003524A3" w:rsidRPr="001D40BD">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3</w:t>
      </w:r>
      <w:r w:rsidR="00CD74D1">
        <w:rPr>
          <w:noProof/>
        </w:rPr>
        <w:fldChar w:fldCharType="end"/>
      </w:r>
      <w:bookmarkEnd w:id="493"/>
      <w:bookmarkEnd w:id="494"/>
      <w:r w:rsidRPr="001D40BD">
        <w:rPr>
          <w:rFonts w:hint="eastAsia"/>
        </w:rPr>
        <w:t xml:space="preserve">　</w:t>
      </w:r>
      <w:r w:rsidRPr="001D40BD">
        <w:rPr>
          <w:rFonts w:hint="eastAsia"/>
          <w:color w:val="000000" w:themeColor="text1"/>
        </w:rPr>
        <w:t>維持管理作業計画（例示）</w:t>
      </w:r>
    </w:p>
    <w:tbl>
      <w:tblPr>
        <w:tblW w:w="8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78"/>
        <w:gridCol w:w="5903"/>
      </w:tblGrid>
      <w:tr w:rsidR="00D41EDF" w:rsidRPr="001D40BD" w14:paraId="676CF812" w14:textId="77777777" w:rsidTr="00A71EAC">
        <w:trPr>
          <w:trHeight w:val="321"/>
          <w:jc w:val="center"/>
        </w:trPr>
        <w:tc>
          <w:tcPr>
            <w:tcW w:w="2178" w:type="dxa"/>
            <w:tcBorders>
              <w:bottom w:val="double" w:sz="4" w:space="0" w:color="auto"/>
            </w:tcBorders>
            <w:shd w:val="clear" w:color="auto" w:fill="D9D9D9" w:themeFill="background1" w:themeFillShade="D9"/>
            <w:vAlign w:val="center"/>
          </w:tcPr>
          <w:p w14:paraId="676CF810" w14:textId="77777777" w:rsidR="00D41EDF" w:rsidRPr="001D40BD"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項目</w:t>
            </w:r>
          </w:p>
        </w:tc>
        <w:tc>
          <w:tcPr>
            <w:tcW w:w="5903" w:type="dxa"/>
            <w:tcBorders>
              <w:bottom w:val="double" w:sz="4" w:space="0" w:color="auto"/>
            </w:tcBorders>
            <w:shd w:val="clear" w:color="auto" w:fill="D9D9D9" w:themeFill="background1" w:themeFillShade="D9"/>
            <w:vAlign w:val="center"/>
          </w:tcPr>
          <w:p w14:paraId="676CF811" w14:textId="77777777" w:rsidR="00D41EDF" w:rsidRPr="001D40BD"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内容</w:t>
            </w:r>
          </w:p>
        </w:tc>
      </w:tr>
      <w:tr w:rsidR="00D41EDF" w:rsidRPr="001D40BD" w14:paraId="676CF81A" w14:textId="77777777" w:rsidTr="00851E66">
        <w:trPr>
          <w:trHeight w:val="938"/>
          <w:jc w:val="center"/>
        </w:trPr>
        <w:tc>
          <w:tcPr>
            <w:tcW w:w="2178" w:type="dxa"/>
            <w:tcBorders>
              <w:top w:val="double" w:sz="4" w:space="0" w:color="auto"/>
            </w:tcBorders>
            <w:vAlign w:val="center"/>
          </w:tcPr>
          <w:p w14:paraId="676CF813" w14:textId="77777777" w:rsidR="00D41EDF" w:rsidRPr="001D40BD" w:rsidRDefault="00D41EDF">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維持管理作業</w:t>
            </w:r>
          </w:p>
        </w:tc>
        <w:tc>
          <w:tcPr>
            <w:tcW w:w="5903" w:type="dxa"/>
            <w:tcBorders>
              <w:top w:val="double" w:sz="4" w:space="0" w:color="auto"/>
            </w:tcBorders>
          </w:tcPr>
          <w:p w14:paraId="676CF814" w14:textId="77777777" w:rsidR="00D41EDF" w:rsidRPr="001D40BD" w:rsidRDefault="00D41EDF" w:rsidP="00732C8E">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・応急対応</w:t>
            </w:r>
            <w:r w:rsidR="00851E66" w:rsidRPr="001D40BD">
              <w:rPr>
                <w:rFonts w:ascii="HG丸ｺﾞｼｯｸM-PRO" w:eastAsia="HG丸ｺﾞｼｯｸM-PRO" w:hAnsi="HG丸ｺﾞｼｯｸM-PRO" w:hint="eastAsia"/>
                <w:color w:val="000000" w:themeColor="text1"/>
                <w:sz w:val="20"/>
                <w:szCs w:val="20"/>
              </w:rPr>
              <w:t>および</w:t>
            </w:r>
            <w:r w:rsidRPr="001D40BD">
              <w:rPr>
                <w:rFonts w:ascii="HG丸ｺﾞｼｯｸM-PRO" w:eastAsia="HG丸ｺﾞｼｯｸM-PRO" w:hAnsi="HG丸ｺﾞｼｯｸM-PRO" w:hint="eastAsia"/>
                <w:color w:val="000000" w:themeColor="text1"/>
                <w:sz w:val="20"/>
                <w:szCs w:val="20"/>
              </w:rPr>
              <w:t>日常維持管理作業の実施</w:t>
            </w:r>
          </w:p>
          <w:p w14:paraId="676CF815" w14:textId="77777777" w:rsidR="00D41EDF" w:rsidRPr="001D40BD" w:rsidRDefault="00D41EDF" w:rsidP="00732C8E">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 xml:space="preserve">　緊急体制の確立（緊急連絡網）維持管理作業計画</w:t>
            </w:r>
          </w:p>
          <w:p w14:paraId="676CF816" w14:textId="77777777" w:rsidR="00D41EDF" w:rsidRPr="001D40BD" w:rsidRDefault="00D41EDF" w:rsidP="00732C8E">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・清掃、除草、美化活動（清掃・啓発等）の作業計画</w:t>
            </w:r>
          </w:p>
          <w:p w14:paraId="676CF817" w14:textId="77777777" w:rsidR="00D41EDF" w:rsidRPr="001D40BD" w:rsidRDefault="00D41EDF" w:rsidP="00732C8E">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・長寿命化に資する維持</w:t>
            </w:r>
            <w:r w:rsidR="002363E1" w:rsidRPr="001D40BD">
              <w:rPr>
                <w:rFonts w:ascii="HG丸ｺﾞｼｯｸM-PRO" w:eastAsia="HG丸ｺﾞｼｯｸM-PRO" w:hAnsi="HG丸ｺﾞｼｯｸM-PRO" w:hint="eastAsia"/>
                <w:color w:val="000000" w:themeColor="text1"/>
                <w:sz w:val="20"/>
                <w:szCs w:val="20"/>
              </w:rPr>
              <w:t>管理</w:t>
            </w:r>
            <w:r w:rsidRPr="001D40BD">
              <w:rPr>
                <w:rFonts w:ascii="HG丸ｺﾞｼｯｸM-PRO" w:eastAsia="HG丸ｺﾞｼｯｸM-PRO" w:hAnsi="HG丸ｺﾞｼｯｸM-PRO" w:hint="eastAsia"/>
                <w:color w:val="000000" w:themeColor="text1"/>
                <w:sz w:val="20"/>
                <w:szCs w:val="20"/>
              </w:rPr>
              <w:t>作業計画</w:t>
            </w:r>
          </w:p>
          <w:p w14:paraId="676CF818" w14:textId="77777777" w:rsidR="00D41EDF" w:rsidRPr="001D40BD" w:rsidRDefault="00D41EDF" w:rsidP="00732C8E">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 xml:space="preserve">　橋梁の小規模修繕や桝清掃</w:t>
            </w:r>
          </w:p>
          <w:p w14:paraId="676CF819" w14:textId="77777777" w:rsidR="00977001" w:rsidRPr="001D40BD" w:rsidRDefault="00977001" w:rsidP="00732C8E">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・人為的な問題の排除</w:t>
            </w:r>
            <w:r w:rsidR="00A94333" w:rsidRPr="001D40BD">
              <w:rPr>
                <w:rFonts w:ascii="HG丸ｺﾞｼｯｸM-PRO" w:eastAsia="HG丸ｺﾞｼｯｸM-PRO" w:hAnsi="HG丸ｺﾞｼｯｸM-PRO" w:hint="eastAsia"/>
                <w:color w:val="000000" w:themeColor="text1"/>
                <w:sz w:val="20"/>
                <w:szCs w:val="20"/>
              </w:rPr>
              <w:t>（特殊車両の取締り）</w:t>
            </w:r>
          </w:p>
        </w:tc>
      </w:tr>
    </w:tbl>
    <w:p w14:paraId="676CF81B" w14:textId="77777777" w:rsidR="00852047" w:rsidRPr="001D40BD" w:rsidRDefault="00852047" w:rsidP="006731A1">
      <w:pPr>
        <w:pStyle w:val="40"/>
        <w:ind w:left="420" w:firstLine="210"/>
      </w:pPr>
    </w:p>
    <w:p w14:paraId="676CF81C" w14:textId="77777777" w:rsidR="00D41EDF" w:rsidRPr="001D40BD" w:rsidRDefault="00D41EDF" w:rsidP="003346EA">
      <w:pPr>
        <w:pStyle w:val="4"/>
      </w:pPr>
      <w:r w:rsidRPr="001D40BD">
        <w:rPr>
          <w:rFonts w:hint="eastAsia"/>
        </w:rPr>
        <w:t>府民や企業等、地域社会と協働、連携した維持管理</w:t>
      </w:r>
    </w:p>
    <w:p w14:paraId="676CF81D" w14:textId="77777777" w:rsidR="00D41EDF" w:rsidRPr="001D40BD" w:rsidRDefault="00D41EDF" w:rsidP="00CB7B48">
      <w:pPr>
        <w:pStyle w:val="40"/>
        <w:ind w:left="420"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大阪府では、アドプトプログラム（道路・河川・海岸）などを通じ、府民とともに都市基盤施設を守り育てていく取組を行っている。これらの普及により地域の</w:t>
      </w:r>
      <w:r w:rsidR="00381C47" w:rsidRPr="001D40BD">
        <w:rPr>
          <w:rFonts w:ascii="HG丸ｺﾞｼｯｸM-PRO" w:eastAsia="HG丸ｺﾞｼｯｸM-PRO" w:hAnsi="HG丸ｺﾞｼｯｸM-PRO" w:hint="eastAsia"/>
          <w:color w:val="000000" w:themeColor="text1"/>
        </w:rPr>
        <w:t>道路</w:t>
      </w:r>
      <w:r w:rsidRPr="001D40BD">
        <w:rPr>
          <w:rFonts w:ascii="HG丸ｺﾞｼｯｸM-PRO" w:eastAsia="HG丸ｺﾞｼｯｸM-PRO" w:hAnsi="HG丸ｺﾞｼｯｸM-PRO" w:hint="eastAsia"/>
          <w:color w:val="000000" w:themeColor="text1"/>
        </w:rPr>
        <w:t>や</w:t>
      </w:r>
      <w:r w:rsidR="00381C47" w:rsidRPr="001D40BD">
        <w:rPr>
          <w:rFonts w:ascii="HG丸ｺﾞｼｯｸM-PRO" w:eastAsia="HG丸ｺﾞｼｯｸM-PRO" w:hAnsi="HG丸ｺﾞｼｯｸM-PRO" w:hint="eastAsia"/>
          <w:color w:val="000000" w:themeColor="text1"/>
        </w:rPr>
        <w:t>河川</w:t>
      </w:r>
      <w:r w:rsidRPr="001D40BD">
        <w:rPr>
          <w:rFonts w:ascii="HG丸ｺﾞｼｯｸM-PRO" w:eastAsia="HG丸ｺﾞｼｯｸM-PRO" w:hAnsi="HG丸ｺﾞｼｯｸM-PRO" w:hint="eastAsia"/>
          <w:color w:val="000000" w:themeColor="text1"/>
        </w:rPr>
        <w:t>などに愛護心が醸成</w:t>
      </w:r>
      <w:r w:rsidRPr="001D40BD">
        <w:rPr>
          <w:rFonts w:ascii="HG丸ｺﾞｼｯｸM-PRO" w:eastAsia="HG丸ｺﾞｼｯｸM-PRO" w:hAnsi="HG丸ｺﾞｼｯｸM-PRO"/>
          <w:color w:val="000000" w:themeColor="text1"/>
        </w:rPr>
        <w:t>され</w:t>
      </w:r>
      <w:r w:rsidRPr="001D40BD">
        <w:rPr>
          <w:rFonts w:ascii="HG丸ｺﾞｼｯｸM-PRO" w:eastAsia="HG丸ｺﾞｼｯｸM-PRO" w:hAnsi="HG丸ｺﾞｼｯｸM-PRO" w:hint="eastAsia"/>
          <w:color w:val="000000" w:themeColor="text1"/>
        </w:rPr>
        <w:t>不法投棄や落書き等の抑止につながっている。さらに、</w:t>
      </w:r>
      <w:r w:rsidRPr="001D40BD">
        <w:rPr>
          <w:rFonts w:ascii="HG丸ｺﾞｼｯｸM-PRO" w:eastAsia="HG丸ｺﾞｼｯｸM-PRO" w:hAnsi="HG丸ｺﾞｼｯｸM-PRO"/>
          <w:color w:val="000000" w:themeColor="text1"/>
        </w:rPr>
        <w:t>これらの取組</w:t>
      </w:r>
      <w:r w:rsidRPr="001D40BD">
        <w:rPr>
          <w:rFonts w:ascii="HG丸ｺﾞｼｯｸM-PRO" w:eastAsia="HG丸ｺﾞｼｯｸM-PRO" w:hAnsi="HG丸ｺﾞｼｯｸM-PRO" w:hint="eastAsia"/>
          <w:color w:val="000000" w:themeColor="text1"/>
        </w:rPr>
        <w:t>等</w:t>
      </w:r>
      <w:r w:rsidRPr="001D40BD">
        <w:rPr>
          <w:rFonts w:ascii="HG丸ｺﾞｼｯｸM-PRO" w:eastAsia="HG丸ｺﾞｼｯｸM-PRO" w:hAnsi="HG丸ｺﾞｼｯｸM-PRO"/>
          <w:color w:val="000000" w:themeColor="text1"/>
        </w:rPr>
        <w:t>からコミニティ</w:t>
      </w:r>
      <w:r w:rsidRPr="001D40BD">
        <w:rPr>
          <w:rFonts w:ascii="HG丸ｺﾞｼｯｸM-PRO" w:eastAsia="HG丸ｺﾞｼｯｸM-PRO" w:hAnsi="HG丸ｺﾞｼｯｸM-PRO" w:hint="eastAsia"/>
          <w:color w:val="000000" w:themeColor="text1"/>
        </w:rPr>
        <w:t>が</w:t>
      </w:r>
      <w:r w:rsidRPr="001D40BD">
        <w:rPr>
          <w:rFonts w:ascii="HG丸ｺﾞｼｯｸM-PRO" w:eastAsia="HG丸ｺﾞｼｯｸM-PRO" w:hAnsi="HG丸ｺﾞｼｯｸM-PRO"/>
          <w:color w:val="000000" w:themeColor="text1"/>
        </w:rPr>
        <w:t>形成</w:t>
      </w:r>
      <w:r w:rsidRPr="001D40BD">
        <w:rPr>
          <w:rFonts w:ascii="HG丸ｺﾞｼｯｸM-PRO" w:eastAsia="HG丸ｺﾞｼｯｸM-PRO" w:hAnsi="HG丸ｺﾞｼｯｸM-PRO" w:hint="eastAsia"/>
          <w:color w:val="000000" w:themeColor="text1"/>
        </w:rPr>
        <w:t>され、災害時</w:t>
      </w:r>
      <w:r w:rsidRPr="001D40BD">
        <w:rPr>
          <w:rFonts w:ascii="HG丸ｺﾞｼｯｸM-PRO" w:eastAsia="HG丸ｺﾞｼｯｸM-PRO" w:hAnsi="HG丸ｺﾞｼｯｸM-PRO"/>
          <w:color w:val="000000" w:themeColor="text1"/>
        </w:rPr>
        <w:t>の互助、</w:t>
      </w:r>
      <w:r w:rsidRPr="001D40BD">
        <w:rPr>
          <w:rFonts w:ascii="HG丸ｺﾞｼｯｸM-PRO" w:eastAsia="HG丸ｺﾞｼｯｸM-PRO" w:hAnsi="HG丸ｺﾞｼｯｸM-PRO" w:hint="eastAsia"/>
          <w:color w:val="000000" w:themeColor="text1"/>
        </w:rPr>
        <w:t>共助</w:t>
      </w:r>
      <w:r w:rsidRPr="001D40BD">
        <w:rPr>
          <w:rFonts w:ascii="HG丸ｺﾞｼｯｸM-PRO" w:eastAsia="HG丸ｺﾞｼｯｸM-PRO" w:hAnsi="HG丸ｺﾞｼｯｸM-PRO"/>
          <w:color w:val="000000" w:themeColor="text1"/>
        </w:rPr>
        <w:t>意識</w:t>
      </w:r>
      <w:r w:rsidRPr="001D40BD">
        <w:rPr>
          <w:rFonts w:ascii="HG丸ｺﾞｼｯｸM-PRO" w:eastAsia="HG丸ｺﾞｼｯｸM-PRO" w:hAnsi="HG丸ｺﾞｼｯｸM-PRO" w:hint="eastAsia"/>
          <w:color w:val="000000" w:themeColor="text1"/>
        </w:rPr>
        <w:t>が</w:t>
      </w:r>
      <w:r w:rsidRPr="001D40BD">
        <w:rPr>
          <w:rFonts w:ascii="HG丸ｺﾞｼｯｸM-PRO" w:eastAsia="HG丸ｺﾞｼｯｸM-PRO" w:hAnsi="HG丸ｺﾞｼｯｸM-PRO"/>
          <w:color w:val="000000" w:themeColor="text1"/>
        </w:rPr>
        <w:t>醸成されるなど地域防災力</w:t>
      </w:r>
      <w:r w:rsidRPr="001D40BD">
        <w:rPr>
          <w:rFonts w:ascii="HG丸ｺﾞｼｯｸM-PRO" w:eastAsia="HG丸ｺﾞｼｯｸM-PRO" w:hAnsi="HG丸ｺﾞｼｯｸM-PRO" w:hint="eastAsia"/>
          <w:color w:val="000000" w:themeColor="text1"/>
        </w:rPr>
        <w:t>の向上</w:t>
      </w:r>
      <w:r w:rsidRPr="001D40BD">
        <w:rPr>
          <w:rFonts w:ascii="HG丸ｺﾞｼｯｸM-PRO" w:eastAsia="HG丸ｺﾞｼｯｸM-PRO" w:hAnsi="HG丸ｺﾞｼｯｸM-PRO"/>
          <w:color w:val="000000" w:themeColor="text1"/>
        </w:rPr>
        <w:t>にもつながる事例</w:t>
      </w:r>
      <w:r w:rsidRPr="001D40BD">
        <w:rPr>
          <w:rFonts w:ascii="HG丸ｺﾞｼｯｸM-PRO" w:eastAsia="HG丸ｺﾞｼｯｸM-PRO" w:hAnsi="HG丸ｺﾞｼｯｸM-PRO" w:hint="eastAsia"/>
          <w:color w:val="000000" w:themeColor="text1"/>
        </w:rPr>
        <w:t>が</w:t>
      </w:r>
      <w:r w:rsidRPr="001D40BD">
        <w:rPr>
          <w:rFonts w:ascii="HG丸ｺﾞｼｯｸM-PRO" w:eastAsia="HG丸ｺﾞｼｯｸM-PRO" w:hAnsi="HG丸ｺﾞｼｯｸM-PRO"/>
          <w:color w:val="000000" w:themeColor="text1"/>
        </w:rPr>
        <w:t>見られる。</w:t>
      </w:r>
      <w:r w:rsidRPr="001D40BD">
        <w:rPr>
          <w:rFonts w:ascii="HG丸ｺﾞｼｯｸM-PRO" w:eastAsia="HG丸ｺﾞｼｯｸM-PRO" w:hAnsi="HG丸ｺﾞｼｯｸM-PRO" w:hint="eastAsia"/>
          <w:color w:val="000000" w:themeColor="text1"/>
        </w:rPr>
        <w:t>引き続き</w:t>
      </w:r>
      <w:r w:rsidRPr="001D40BD">
        <w:rPr>
          <w:rFonts w:ascii="HG丸ｺﾞｼｯｸM-PRO" w:eastAsia="HG丸ｺﾞｼｯｸM-PRO" w:hAnsi="HG丸ｺﾞｼｯｸM-PRO"/>
          <w:color w:val="000000" w:themeColor="text1"/>
        </w:rPr>
        <w:t>、</w:t>
      </w:r>
      <w:r w:rsidRPr="001D40BD">
        <w:rPr>
          <w:rFonts w:ascii="HG丸ｺﾞｼｯｸM-PRO" w:eastAsia="HG丸ｺﾞｼｯｸM-PRO" w:hAnsi="HG丸ｺﾞｼｯｸM-PRO" w:hint="eastAsia"/>
          <w:color w:val="000000" w:themeColor="text1"/>
        </w:rPr>
        <w:t>アドプトプログラム等</w:t>
      </w:r>
      <w:r w:rsidR="002363E1" w:rsidRPr="001D40BD">
        <w:rPr>
          <w:rFonts w:ascii="HG丸ｺﾞｼｯｸM-PRO" w:eastAsia="HG丸ｺﾞｼｯｸM-PRO" w:hAnsi="HG丸ｺﾞｼｯｸM-PRO" w:hint="eastAsia"/>
          <w:color w:val="000000" w:themeColor="text1"/>
        </w:rPr>
        <w:t>や</w:t>
      </w:r>
      <w:r w:rsidRPr="001D40BD">
        <w:rPr>
          <w:rFonts w:ascii="HG丸ｺﾞｼｯｸM-PRO" w:eastAsia="HG丸ｺﾞｼｯｸM-PRO" w:hAnsi="HG丸ｺﾞｼｯｸM-PRO" w:hint="eastAsia"/>
          <w:color w:val="000000" w:themeColor="text1"/>
        </w:rPr>
        <w:t>施設利用者等に不具合を通報してもらうモニター</w:t>
      </w:r>
      <w:r w:rsidR="002363E1" w:rsidRPr="001D40BD">
        <w:rPr>
          <w:rFonts w:ascii="HG丸ｺﾞｼｯｸM-PRO" w:eastAsia="HG丸ｺﾞｼｯｸM-PRO" w:hAnsi="HG丸ｺﾞｼｯｸM-PRO" w:hint="eastAsia"/>
          <w:color w:val="000000" w:themeColor="text1"/>
        </w:rPr>
        <w:t>、</w:t>
      </w:r>
      <w:r w:rsidRPr="001D40BD">
        <w:rPr>
          <w:rFonts w:ascii="HG丸ｺﾞｼｯｸM-PRO" w:eastAsia="HG丸ｺﾞｼｯｸM-PRO" w:hAnsi="HG丸ｺﾞｼｯｸM-PRO" w:hint="eastAsia"/>
          <w:color w:val="000000" w:themeColor="text1"/>
        </w:rPr>
        <w:t>点検・パトロールなど日常的な維持管理への府民等の参画</w:t>
      </w:r>
      <w:r w:rsidR="007207BC" w:rsidRPr="001D40BD">
        <w:rPr>
          <w:rFonts w:ascii="HG丸ｺﾞｼｯｸM-PRO" w:eastAsia="HG丸ｺﾞｼｯｸM-PRO" w:hAnsi="HG丸ｺﾞｼｯｸM-PRO" w:hint="eastAsia"/>
          <w:color w:val="000000" w:themeColor="text1"/>
        </w:rPr>
        <w:t>、</w:t>
      </w:r>
      <w:r w:rsidRPr="001D40BD">
        <w:rPr>
          <w:rFonts w:ascii="HG丸ｺﾞｼｯｸM-PRO" w:eastAsia="HG丸ｺﾞｼｯｸM-PRO" w:hAnsi="HG丸ｺﾞｼｯｸM-PRO" w:hint="eastAsia"/>
          <w:color w:val="000000" w:themeColor="text1"/>
        </w:rPr>
        <w:t>道路の高架下等の貸付け、施設のネーミングライツなど自主財源確保に向けた取組など</w:t>
      </w:r>
      <w:r w:rsidR="007207BC" w:rsidRPr="001D40BD">
        <w:rPr>
          <w:rFonts w:ascii="HG丸ｺﾞｼｯｸM-PRO" w:eastAsia="HG丸ｺﾞｼｯｸM-PRO" w:hAnsi="HG丸ｺﾞｼｯｸM-PRO" w:hint="eastAsia"/>
          <w:color w:val="000000" w:themeColor="text1"/>
        </w:rPr>
        <w:t>、</w:t>
      </w:r>
      <w:r w:rsidRPr="001D40BD">
        <w:rPr>
          <w:rFonts w:ascii="HG丸ｺﾞｼｯｸM-PRO" w:eastAsia="HG丸ｺﾞｼｯｸM-PRO" w:hAnsi="HG丸ｺﾞｼｯｸM-PRO" w:hint="eastAsia"/>
          <w:color w:val="000000" w:themeColor="text1"/>
        </w:rPr>
        <w:t>公共</w:t>
      </w:r>
      <w:r w:rsidRPr="001D40BD">
        <w:rPr>
          <w:rFonts w:ascii="HG丸ｺﾞｼｯｸM-PRO" w:eastAsia="HG丸ｺﾞｼｯｸM-PRO" w:hAnsi="HG丸ｺﾞｼｯｸM-PRO"/>
          <w:color w:val="000000" w:themeColor="text1"/>
        </w:rPr>
        <w:t>空間の</w:t>
      </w:r>
      <w:r w:rsidRPr="001D40BD">
        <w:rPr>
          <w:rFonts w:ascii="HG丸ｺﾞｼｯｸM-PRO" w:eastAsia="HG丸ｺﾞｼｯｸM-PRO" w:hAnsi="HG丸ｺﾞｼｯｸM-PRO" w:hint="eastAsia"/>
          <w:color w:val="000000" w:themeColor="text1"/>
        </w:rPr>
        <w:t>保全</w:t>
      </w:r>
      <w:r w:rsidRPr="001D40BD">
        <w:rPr>
          <w:rFonts w:ascii="HG丸ｺﾞｼｯｸM-PRO" w:eastAsia="HG丸ｺﾞｼｯｸM-PRO" w:hAnsi="HG丸ｺﾞｼｯｸM-PRO"/>
          <w:color w:val="000000" w:themeColor="text1"/>
        </w:rPr>
        <w:t>と活用</w:t>
      </w:r>
      <w:r w:rsidRPr="001D40BD">
        <w:rPr>
          <w:rFonts w:ascii="HG丸ｺﾞｼｯｸM-PRO" w:eastAsia="HG丸ｺﾞｼｯｸM-PRO" w:hAnsi="HG丸ｺﾞｼｯｸM-PRO" w:hint="eastAsia"/>
          <w:color w:val="000000" w:themeColor="text1"/>
        </w:rPr>
        <w:t>する</w:t>
      </w:r>
      <w:r w:rsidRPr="001D40BD">
        <w:rPr>
          <w:rFonts w:ascii="HG丸ｺﾞｼｯｸM-PRO" w:eastAsia="HG丸ｺﾞｼｯｸM-PRO" w:hAnsi="HG丸ｺﾞｼｯｸM-PRO"/>
          <w:color w:val="000000" w:themeColor="text1"/>
        </w:rPr>
        <w:t>機会をより多く</w:t>
      </w:r>
      <w:r w:rsidRPr="001D40BD">
        <w:rPr>
          <w:rFonts w:ascii="HG丸ｺﾞｼｯｸM-PRO" w:eastAsia="HG丸ｺﾞｼｯｸM-PRO" w:hAnsi="HG丸ｺﾞｼｯｸM-PRO" w:hint="eastAsia"/>
          <w:color w:val="000000" w:themeColor="text1"/>
        </w:rPr>
        <w:t>の</w:t>
      </w:r>
      <w:r w:rsidRPr="001D40BD">
        <w:rPr>
          <w:rFonts w:ascii="HG丸ｺﾞｼｯｸM-PRO" w:eastAsia="HG丸ｺﾞｼｯｸM-PRO" w:hAnsi="HG丸ｺﾞｼｯｸM-PRO"/>
          <w:color w:val="000000" w:themeColor="text1"/>
        </w:rPr>
        <w:t>府民等に</w:t>
      </w:r>
      <w:r w:rsidRPr="001D40BD">
        <w:rPr>
          <w:rFonts w:ascii="HG丸ｺﾞｼｯｸM-PRO" w:eastAsia="HG丸ｺﾞｼｯｸM-PRO" w:hAnsi="HG丸ｺﾞｼｯｸM-PRO" w:hint="eastAsia"/>
          <w:color w:val="000000" w:themeColor="text1"/>
        </w:rPr>
        <w:t>提供し、府民や企業等、地域社会と協働、連携した維持管理を推進する</w:t>
      </w:r>
      <w:r w:rsidR="005E1A00" w:rsidRPr="001D40BD">
        <w:rPr>
          <w:rFonts w:ascii="HG丸ｺﾞｼｯｸM-PRO" w:eastAsia="HG丸ｺﾞｼｯｸM-PRO" w:hAnsi="HG丸ｺﾞｼｯｸM-PRO" w:hint="eastAsia"/>
          <w:color w:val="000000" w:themeColor="text1"/>
        </w:rPr>
        <w:t>必要がある</w:t>
      </w:r>
      <w:r w:rsidRPr="001D40BD">
        <w:rPr>
          <w:rFonts w:ascii="HG丸ｺﾞｼｯｸM-PRO" w:eastAsia="HG丸ｺﾞｼｯｸM-PRO" w:hAnsi="HG丸ｺﾞｼｯｸM-PRO" w:hint="eastAsia"/>
          <w:color w:val="000000" w:themeColor="text1"/>
        </w:rPr>
        <w:t>。</w:t>
      </w:r>
    </w:p>
    <w:p w14:paraId="676CF81E" w14:textId="77777777" w:rsidR="00D41EDF" w:rsidRPr="00122BB4" w:rsidRDefault="00D41EDF" w:rsidP="00CB7B48">
      <w:pPr>
        <w:pStyle w:val="40"/>
        <w:ind w:left="420"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また、これらの取組や活動のモチベーションを維持し、継続していくために参加団体などへの意見等を聴取し、より継続的に活動できるよう工夫する</w:t>
      </w:r>
      <w:r w:rsidR="005E1A00" w:rsidRPr="001D40BD">
        <w:rPr>
          <w:rFonts w:ascii="HG丸ｺﾞｼｯｸM-PRO" w:eastAsia="HG丸ｺﾞｼｯｸM-PRO" w:hAnsi="HG丸ｺﾞｼｯｸM-PRO" w:hint="eastAsia"/>
          <w:color w:val="000000" w:themeColor="text1"/>
        </w:rPr>
        <w:t>必要がある</w:t>
      </w:r>
      <w:r w:rsidRPr="001D40BD">
        <w:rPr>
          <w:rFonts w:ascii="HG丸ｺﾞｼｯｸM-PRO" w:eastAsia="HG丸ｺﾞｼｯｸM-PRO" w:hAnsi="HG丸ｺﾞｼｯｸM-PRO" w:hint="eastAsia"/>
          <w:color w:val="000000" w:themeColor="text1"/>
        </w:rPr>
        <w:t>。</w:t>
      </w:r>
    </w:p>
    <w:p w14:paraId="676CF81F" w14:textId="77777777" w:rsidR="00FF68C7" w:rsidRPr="00122BB4" w:rsidRDefault="00FF68C7" w:rsidP="00B34F38">
      <w:pPr>
        <w:pStyle w:val="a9"/>
      </w:pPr>
      <w:r w:rsidRPr="00122BB4">
        <w:rPr>
          <w:rFonts w:hint="eastAsia"/>
        </w:rPr>
        <w:t>表</w:t>
      </w:r>
      <w:r w:rsidRPr="00122BB4">
        <w:t xml:space="preserve"> </w:t>
      </w:r>
      <w:r w:rsidR="00CD74D1">
        <w:fldChar w:fldCharType="begin"/>
      </w:r>
      <w:r w:rsidR="00CD74D1">
        <w:instrText xml:space="preserve"> STYLEREF 2 \s </w:instrText>
      </w:r>
      <w:r w:rsidR="00CD74D1">
        <w:fldChar w:fldCharType="separate"/>
      </w:r>
      <w:r w:rsidR="00D323AE">
        <w:rPr>
          <w:noProof/>
        </w:rPr>
        <w:t>4.4</w:t>
      </w:r>
      <w:r w:rsidR="00CD74D1">
        <w:rPr>
          <w:noProof/>
        </w:rPr>
        <w:fldChar w:fldCharType="end"/>
      </w:r>
      <w:r w:rsidR="003524A3">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4</w:t>
      </w:r>
      <w:r w:rsidR="00CD74D1">
        <w:rPr>
          <w:noProof/>
        </w:rPr>
        <w:fldChar w:fldCharType="end"/>
      </w:r>
      <w:r w:rsidRPr="00122BB4">
        <w:rPr>
          <w:rFonts w:hint="eastAsia"/>
        </w:rPr>
        <w:t xml:space="preserve">　</w:t>
      </w:r>
      <w:r w:rsidRPr="00122BB4">
        <w:rPr>
          <w:rFonts w:hint="eastAsia"/>
          <w:color w:val="000000" w:themeColor="text1"/>
        </w:rPr>
        <w:t>府民等と協働・連携した維持管理（例示）</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122BB4" w14:paraId="676CF822" w14:textId="77777777" w:rsidTr="00A71EAC">
        <w:trPr>
          <w:trHeight w:val="321"/>
          <w:jc w:val="center"/>
        </w:trPr>
        <w:tc>
          <w:tcPr>
            <w:tcW w:w="2122" w:type="dxa"/>
            <w:tcBorders>
              <w:bottom w:val="double" w:sz="4" w:space="0" w:color="auto"/>
            </w:tcBorders>
            <w:shd w:val="clear" w:color="auto" w:fill="D9D9D9" w:themeFill="background1" w:themeFillShade="D9"/>
            <w:vAlign w:val="center"/>
          </w:tcPr>
          <w:p w14:paraId="676CF820" w14:textId="77777777" w:rsidR="00D41EDF" w:rsidRPr="00122BB4"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14:paraId="676CF821" w14:textId="77777777" w:rsidR="00D41EDF" w:rsidRPr="00122BB4"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14:paraId="676CF826" w14:textId="77777777" w:rsidTr="00CB7B48">
        <w:trPr>
          <w:trHeight w:val="511"/>
          <w:jc w:val="center"/>
        </w:trPr>
        <w:tc>
          <w:tcPr>
            <w:tcW w:w="2122" w:type="dxa"/>
            <w:tcBorders>
              <w:top w:val="double" w:sz="4" w:space="0" w:color="auto"/>
              <w:bottom w:val="single" w:sz="4" w:space="0" w:color="auto"/>
            </w:tcBorders>
            <w:vAlign w:val="center"/>
          </w:tcPr>
          <w:p w14:paraId="676CF823" w14:textId="77777777"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14:paraId="676CF824" w14:textId="77777777" w:rsidR="00633183" w:rsidRPr="00122BB4" w:rsidRDefault="00D41EDF" w:rsidP="005F5A53">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・アドプト</w:t>
            </w:r>
            <w:r w:rsidRPr="00122BB4">
              <w:rPr>
                <w:rFonts w:ascii="HG丸ｺﾞｼｯｸM-PRO" w:eastAsia="HG丸ｺﾞｼｯｸM-PRO" w:hAnsi="HG丸ｺﾞｼｯｸM-PRO"/>
                <w:color w:val="000000" w:themeColor="text1"/>
                <w:sz w:val="20"/>
                <w:szCs w:val="20"/>
              </w:rPr>
              <w:t>プログラム</w:t>
            </w:r>
          </w:p>
          <w:p w14:paraId="676CF825" w14:textId="77777777"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・一斉清掃</w:t>
            </w:r>
          </w:p>
        </w:tc>
      </w:tr>
      <w:tr w:rsidR="00D41EDF" w:rsidRPr="00122BB4" w14:paraId="676CF82A" w14:textId="77777777" w:rsidTr="00CB7B48">
        <w:trPr>
          <w:trHeight w:val="391"/>
          <w:jc w:val="center"/>
        </w:trPr>
        <w:tc>
          <w:tcPr>
            <w:tcW w:w="2122" w:type="dxa"/>
            <w:tcBorders>
              <w:top w:val="single" w:sz="4" w:space="0" w:color="auto"/>
              <w:bottom w:val="single" w:sz="4" w:space="0" w:color="auto"/>
            </w:tcBorders>
            <w:vAlign w:val="center"/>
          </w:tcPr>
          <w:p w14:paraId="676CF827" w14:textId="77777777"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14:paraId="676CF828" w14:textId="77777777"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・ロードサポーター</w:t>
            </w:r>
            <w:r w:rsidR="0027793B" w:rsidRPr="00122BB4">
              <w:rPr>
                <w:rFonts w:ascii="HG丸ｺﾞｼｯｸM-PRO" w:eastAsia="HG丸ｺﾞｼｯｸM-PRO" w:hAnsi="HG丸ｺﾞｼｯｸM-PRO" w:hint="eastAsia"/>
                <w:color w:val="000000" w:themeColor="text1"/>
                <w:sz w:val="20"/>
                <w:szCs w:val="20"/>
              </w:rPr>
              <w:t>、河川サポーター</w:t>
            </w:r>
            <w:r w:rsidRPr="00122BB4">
              <w:rPr>
                <w:rFonts w:ascii="HG丸ｺﾞｼｯｸM-PRO" w:eastAsia="HG丸ｺﾞｼｯｸM-PRO" w:hAnsi="HG丸ｺﾞｼｯｸM-PRO" w:hint="eastAsia"/>
                <w:color w:val="000000" w:themeColor="text1"/>
                <w:sz w:val="20"/>
                <w:szCs w:val="20"/>
              </w:rPr>
              <w:t>（府の道路系ＯＢ）</w:t>
            </w:r>
          </w:p>
          <w:p w14:paraId="676CF829" w14:textId="77777777"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・崖守制度（道路のり面　専門業者）</w:t>
            </w:r>
          </w:p>
        </w:tc>
      </w:tr>
      <w:tr w:rsidR="00D41EDF" w:rsidRPr="00122BB4" w14:paraId="676CF82D" w14:textId="77777777" w:rsidTr="00CB7B48">
        <w:trPr>
          <w:trHeight w:val="391"/>
          <w:jc w:val="center"/>
        </w:trPr>
        <w:tc>
          <w:tcPr>
            <w:tcW w:w="2122" w:type="dxa"/>
            <w:tcBorders>
              <w:top w:val="single" w:sz="4" w:space="0" w:color="auto"/>
              <w:bottom w:val="single" w:sz="4" w:space="0" w:color="auto"/>
            </w:tcBorders>
            <w:vAlign w:val="center"/>
          </w:tcPr>
          <w:p w14:paraId="676CF82B" w14:textId="77777777"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14:paraId="676CF82C" w14:textId="77777777"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・郵便局やバス会社による不具合通報制度</w:t>
            </w:r>
          </w:p>
        </w:tc>
      </w:tr>
      <w:tr w:rsidR="00D41EDF" w:rsidRPr="00122BB4" w14:paraId="676CF830" w14:textId="77777777" w:rsidTr="00CB7B48">
        <w:trPr>
          <w:trHeight w:val="391"/>
          <w:jc w:val="center"/>
        </w:trPr>
        <w:tc>
          <w:tcPr>
            <w:tcW w:w="2122" w:type="dxa"/>
            <w:tcBorders>
              <w:top w:val="single" w:sz="4" w:space="0" w:color="auto"/>
            </w:tcBorders>
            <w:vAlign w:val="center"/>
          </w:tcPr>
          <w:p w14:paraId="676CF82E" w14:textId="77777777"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施設の維持修繕</w:t>
            </w:r>
          </w:p>
        </w:tc>
        <w:tc>
          <w:tcPr>
            <w:tcW w:w="5953" w:type="dxa"/>
            <w:tcBorders>
              <w:top w:val="single" w:sz="4" w:space="0" w:color="auto"/>
            </w:tcBorders>
            <w:vAlign w:val="center"/>
          </w:tcPr>
          <w:p w14:paraId="676CF82F" w14:textId="77777777" w:rsidR="00D41EDF" w:rsidRPr="00122BB4" w:rsidRDefault="00D41EDF" w:rsidP="00CB7B48">
            <w:pPr>
              <w:spacing w:line="280" w:lineRule="exact"/>
              <w:ind w:left="200" w:hangingChars="100" w:hanging="200"/>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・歩道橋トライ事業（学生や地域住民、企業と協働・連携した歩道橋の塗装作業）</w:t>
            </w:r>
          </w:p>
        </w:tc>
      </w:tr>
      <w:tr w:rsidR="00D41EDF" w:rsidRPr="00122BB4" w14:paraId="676CF834" w14:textId="77777777" w:rsidTr="00CB7B48">
        <w:trPr>
          <w:trHeight w:val="391"/>
          <w:jc w:val="center"/>
        </w:trPr>
        <w:tc>
          <w:tcPr>
            <w:tcW w:w="2122" w:type="dxa"/>
            <w:tcBorders>
              <w:top w:val="single" w:sz="4" w:space="0" w:color="auto"/>
              <w:bottom w:val="single" w:sz="4" w:space="0" w:color="auto"/>
            </w:tcBorders>
            <w:vAlign w:val="center"/>
          </w:tcPr>
          <w:p w14:paraId="676CF831" w14:textId="77777777"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自主財源確保</w:t>
            </w:r>
          </w:p>
        </w:tc>
        <w:tc>
          <w:tcPr>
            <w:tcW w:w="5953" w:type="dxa"/>
            <w:tcBorders>
              <w:top w:val="single" w:sz="4" w:space="0" w:color="auto"/>
              <w:bottom w:val="single" w:sz="4" w:space="0" w:color="auto"/>
            </w:tcBorders>
            <w:vAlign w:val="center"/>
          </w:tcPr>
          <w:p w14:paraId="676CF832" w14:textId="77777777"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・ネーミングライツ（歩道橋）</w:t>
            </w:r>
          </w:p>
          <w:p w14:paraId="676CF833" w14:textId="77777777"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・公共空間の貸付（道路高架下）</w:t>
            </w:r>
          </w:p>
        </w:tc>
      </w:tr>
      <w:tr w:rsidR="00D41EDF" w:rsidRPr="00122BB4" w14:paraId="676CF838" w14:textId="77777777" w:rsidTr="00CB7B48">
        <w:trPr>
          <w:trHeight w:val="391"/>
          <w:jc w:val="center"/>
        </w:trPr>
        <w:tc>
          <w:tcPr>
            <w:tcW w:w="2122" w:type="dxa"/>
            <w:tcBorders>
              <w:top w:val="single" w:sz="4" w:space="0" w:color="auto"/>
            </w:tcBorders>
            <w:vAlign w:val="center"/>
          </w:tcPr>
          <w:p w14:paraId="676CF835" w14:textId="77777777"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施設の有効活用</w:t>
            </w:r>
          </w:p>
        </w:tc>
        <w:tc>
          <w:tcPr>
            <w:tcW w:w="5953" w:type="dxa"/>
            <w:tcBorders>
              <w:top w:val="single" w:sz="4" w:space="0" w:color="auto"/>
            </w:tcBorders>
            <w:vAlign w:val="center"/>
          </w:tcPr>
          <w:p w14:paraId="676CF836" w14:textId="77777777"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・下水道処理場空間に太陽光パネルの設置</w:t>
            </w:r>
          </w:p>
          <w:p w14:paraId="676CF837" w14:textId="77777777"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・撤去</w:t>
            </w:r>
            <w:r w:rsidRPr="00122BB4">
              <w:rPr>
                <w:rFonts w:ascii="HG丸ｺﾞｼｯｸM-PRO" w:eastAsia="HG丸ｺﾞｼｯｸM-PRO" w:hAnsi="HG丸ｺﾞｼｯｸM-PRO"/>
                <w:color w:val="000000" w:themeColor="text1"/>
                <w:sz w:val="20"/>
                <w:szCs w:val="20"/>
              </w:rPr>
              <w:t>歩道橋</w:t>
            </w:r>
            <w:r w:rsidRPr="00122BB4">
              <w:rPr>
                <w:rFonts w:ascii="HG丸ｺﾞｼｯｸM-PRO" w:eastAsia="HG丸ｺﾞｼｯｸM-PRO" w:hAnsi="HG丸ｺﾞｼｯｸM-PRO" w:hint="eastAsia"/>
                <w:color w:val="000000" w:themeColor="text1"/>
                <w:sz w:val="20"/>
                <w:szCs w:val="20"/>
              </w:rPr>
              <w:t>の</w:t>
            </w:r>
            <w:r w:rsidRPr="00122BB4">
              <w:rPr>
                <w:rFonts w:ascii="HG丸ｺﾞｼｯｸM-PRO" w:eastAsia="HG丸ｺﾞｼｯｸM-PRO" w:hAnsi="HG丸ｺﾞｼｯｸM-PRO"/>
                <w:color w:val="000000" w:themeColor="text1"/>
                <w:sz w:val="20"/>
                <w:szCs w:val="20"/>
              </w:rPr>
              <w:t>有効活用（側道橋</w:t>
            </w:r>
            <w:r w:rsidRPr="00122BB4">
              <w:rPr>
                <w:rFonts w:ascii="HG丸ｺﾞｼｯｸM-PRO" w:eastAsia="HG丸ｺﾞｼｯｸM-PRO" w:hAnsi="HG丸ｺﾞｼｯｸM-PRO" w:hint="eastAsia"/>
                <w:color w:val="000000" w:themeColor="text1"/>
                <w:sz w:val="20"/>
                <w:szCs w:val="20"/>
              </w:rPr>
              <w:t>への</w:t>
            </w:r>
            <w:r w:rsidRPr="00122BB4">
              <w:rPr>
                <w:rFonts w:ascii="HG丸ｺﾞｼｯｸM-PRO" w:eastAsia="HG丸ｺﾞｼｯｸM-PRO" w:hAnsi="HG丸ｺﾞｼｯｸM-PRO"/>
                <w:color w:val="000000" w:themeColor="text1"/>
                <w:sz w:val="20"/>
                <w:szCs w:val="20"/>
              </w:rPr>
              <w:t>利用</w:t>
            </w:r>
            <w:r w:rsidRPr="00122BB4">
              <w:rPr>
                <w:rFonts w:ascii="HG丸ｺﾞｼｯｸM-PRO" w:eastAsia="HG丸ｺﾞｼｯｸM-PRO" w:hAnsi="HG丸ｺﾞｼｯｸM-PRO" w:hint="eastAsia"/>
                <w:color w:val="000000" w:themeColor="text1"/>
                <w:sz w:val="20"/>
                <w:szCs w:val="20"/>
              </w:rPr>
              <w:t>）</w:t>
            </w:r>
          </w:p>
        </w:tc>
      </w:tr>
      <w:tr w:rsidR="00D41EDF" w:rsidRPr="00122BB4" w14:paraId="676CF83C" w14:textId="77777777" w:rsidTr="00CB7B48">
        <w:trPr>
          <w:trHeight w:val="391"/>
          <w:jc w:val="center"/>
        </w:trPr>
        <w:tc>
          <w:tcPr>
            <w:tcW w:w="2122" w:type="dxa"/>
            <w:tcBorders>
              <w:top w:val="single" w:sz="4" w:space="0" w:color="auto"/>
              <w:bottom w:val="single" w:sz="4" w:space="0" w:color="auto"/>
            </w:tcBorders>
            <w:vAlign w:val="center"/>
          </w:tcPr>
          <w:p w14:paraId="676CF839" w14:textId="77777777"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継続</w:t>
            </w:r>
            <w:r w:rsidRPr="00122BB4">
              <w:rPr>
                <w:rFonts w:ascii="HG丸ｺﾞｼｯｸM-PRO" w:eastAsia="HG丸ｺﾞｼｯｸM-PRO" w:hAnsi="HG丸ｺﾞｼｯｸM-PRO"/>
                <w:color w:val="000000" w:themeColor="text1"/>
                <w:sz w:val="20"/>
                <w:szCs w:val="20"/>
              </w:rPr>
              <w:t>するための取組</w:t>
            </w:r>
          </w:p>
        </w:tc>
        <w:tc>
          <w:tcPr>
            <w:tcW w:w="5953" w:type="dxa"/>
            <w:tcBorders>
              <w:top w:val="single" w:sz="4" w:space="0" w:color="auto"/>
              <w:bottom w:val="single" w:sz="4" w:space="0" w:color="auto"/>
            </w:tcBorders>
            <w:vAlign w:val="center"/>
          </w:tcPr>
          <w:p w14:paraId="676CF83A" w14:textId="77777777"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・アドプト</w:t>
            </w:r>
            <w:r w:rsidRPr="00122BB4">
              <w:rPr>
                <w:rFonts w:ascii="HG丸ｺﾞｼｯｸM-PRO" w:eastAsia="HG丸ｺﾞｼｯｸM-PRO" w:hAnsi="HG丸ｺﾞｼｯｸM-PRO"/>
                <w:color w:val="000000" w:themeColor="text1"/>
                <w:sz w:val="20"/>
                <w:szCs w:val="20"/>
              </w:rPr>
              <w:t>交流会</w:t>
            </w:r>
            <w:r w:rsidRPr="00122BB4">
              <w:rPr>
                <w:rFonts w:ascii="HG丸ｺﾞｼｯｸM-PRO" w:eastAsia="HG丸ｺﾞｼｯｸM-PRO" w:hAnsi="HG丸ｺﾞｼｯｸM-PRO" w:hint="eastAsia"/>
                <w:color w:val="000000" w:themeColor="text1"/>
                <w:sz w:val="20"/>
                <w:szCs w:val="20"/>
              </w:rPr>
              <w:t>（情報共有の場）</w:t>
            </w:r>
          </w:p>
          <w:p w14:paraId="676CF83B" w14:textId="77777777"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・笑働シンポジウム（情報共有の場）</w:t>
            </w:r>
          </w:p>
        </w:tc>
      </w:tr>
    </w:tbl>
    <w:p w14:paraId="676CF83D" w14:textId="77777777" w:rsidR="00CB7B48" w:rsidRPr="00122BB4" w:rsidRDefault="00CB7B48">
      <w:pPr>
        <w:widowControl/>
        <w:jc w:val="left"/>
        <w:rPr>
          <w:rFonts w:ascii="HG丸ｺﾞｼｯｸM-PRO" w:eastAsia="HG丸ｺﾞｼｯｸM-PRO" w:hAnsi="HG丸ｺﾞｼｯｸM-PRO"/>
          <w:color w:val="000000" w:themeColor="text1"/>
          <w:szCs w:val="21"/>
        </w:rPr>
      </w:pPr>
    </w:p>
    <w:p w14:paraId="676CF83E" w14:textId="77777777" w:rsidR="00805E8F" w:rsidRPr="00122BB4" w:rsidRDefault="00805E8F" w:rsidP="003346EA">
      <w:pPr>
        <w:pStyle w:val="4"/>
      </w:pPr>
      <w:bookmarkStart w:id="495" w:name="_Ref398638234"/>
      <w:r w:rsidRPr="00122BB4">
        <w:rPr>
          <w:rFonts w:hint="eastAsia"/>
        </w:rPr>
        <w:lastRenderedPageBreak/>
        <w:t>データの蓄積・管理</w:t>
      </w:r>
      <w:bookmarkEnd w:id="495"/>
    </w:p>
    <w:p w14:paraId="676CF83F" w14:textId="77777777" w:rsidR="00805E8F" w:rsidRPr="00122BB4" w:rsidRDefault="00805E8F" w:rsidP="00805E8F">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日常的な維持管理のパトロールや苦情・要望、維持管理作業等データの蓄積・管理は、以下の「大阪府建設</w:t>
      </w:r>
      <w:r w:rsidRPr="00122BB4">
        <w:rPr>
          <w:rFonts w:ascii="HG丸ｺﾞｼｯｸM-PRO" w:eastAsia="HG丸ｺﾞｼｯｸM-PRO" w:hAnsi="HG丸ｺﾞｼｯｸM-PRO"/>
        </w:rPr>
        <w:t>CALSシステム」に職員が登録し、一元管理する。</w:t>
      </w:r>
    </w:p>
    <w:p w14:paraId="676CF840" w14:textId="77777777" w:rsidR="00805E8F" w:rsidRPr="00122BB4" w:rsidRDefault="00805E8F" w:rsidP="00805E8F">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「大阪</w:t>
      </w:r>
      <w:r w:rsidRPr="00B4187D">
        <w:rPr>
          <w:rFonts w:ascii="HG丸ｺﾞｼｯｸM-PRO" w:eastAsia="HG丸ｺﾞｼｯｸM-PRO" w:hAnsi="HG丸ｺﾞｼｯｸM-PRO" w:hint="eastAsia"/>
        </w:rPr>
        <w:t>府建設</w:t>
      </w:r>
      <w:r w:rsidRPr="00B4187D">
        <w:rPr>
          <w:rFonts w:ascii="HG丸ｺﾞｼｯｸM-PRO" w:eastAsia="HG丸ｺﾞｼｯｸM-PRO" w:hAnsi="HG丸ｺﾞｼｯｸM-PRO"/>
        </w:rPr>
        <w:t>CALSシステム」は</w:t>
      </w:r>
      <w:r w:rsidR="00B96557" w:rsidRPr="00B4187D">
        <w:rPr>
          <w:rFonts w:ascii="HG丸ｺﾞｼｯｸM-PRO" w:eastAsia="HG丸ｺﾞｼｯｸM-PRO" w:hAnsi="HG丸ｺﾞｼｯｸM-PRO" w:hint="eastAsia"/>
        </w:rPr>
        <w:t>複数のサブシステムから成</w:t>
      </w:r>
      <w:r w:rsidR="00103563" w:rsidRPr="00B4187D">
        <w:rPr>
          <w:rFonts w:ascii="HG丸ｺﾞｼｯｸM-PRO" w:eastAsia="HG丸ｺﾞｼｯｸM-PRO" w:hAnsi="HG丸ｺﾞｼｯｸM-PRO" w:hint="eastAsia"/>
        </w:rPr>
        <w:t>り、維持管理業務においては、下記に示す２つのサブシステムを主に利用</w:t>
      </w:r>
      <w:r w:rsidR="00F01933" w:rsidRPr="00A819DF">
        <w:rPr>
          <w:rFonts w:ascii="HG丸ｺﾞｼｯｸM-PRO" w:eastAsia="HG丸ｺﾞｼｯｸM-PRO" w:hAnsi="HG丸ｺﾞｼｯｸM-PRO" w:hint="eastAsia"/>
        </w:rPr>
        <w:t>している</w:t>
      </w:r>
      <w:r w:rsidR="00103563" w:rsidRPr="00B4187D">
        <w:rPr>
          <w:rFonts w:ascii="HG丸ｺﾞｼｯｸM-PRO" w:eastAsia="HG丸ｺﾞｼｯｸM-PRO" w:hAnsi="HG丸ｺﾞｼｯｸM-PRO" w:hint="eastAsia"/>
        </w:rPr>
        <w:t>。</w:t>
      </w:r>
    </w:p>
    <w:p w14:paraId="676CF841" w14:textId="77777777" w:rsidR="00B96557" w:rsidRPr="00122BB4" w:rsidRDefault="00B96557" w:rsidP="00805E8F">
      <w:pPr>
        <w:pStyle w:val="40"/>
        <w:ind w:left="420" w:firstLine="210"/>
        <w:rPr>
          <w:rFonts w:ascii="HG丸ｺﾞｼｯｸM-PRO" w:eastAsia="HG丸ｺﾞｼｯｸM-PRO" w:hAnsi="HG丸ｺﾞｼｯｸM-PRO"/>
        </w:rPr>
      </w:pPr>
    </w:p>
    <w:p w14:paraId="676CF842" w14:textId="77777777" w:rsidR="00805E8F" w:rsidRPr="00122BB4" w:rsidRDefault="00805E8F" w:rsidP="003346EA">
      <w:pPr>
        <w:pStyle w:val="5"/>
      </w:pPr>
      <w:r w:rsidRPr="00122BB4">
        <w:rPr>
          <w:rFonts w:hint="eastAsia"/>
        </w:rPr>
        <w:t>維持管理サブシステム</w:t>
      </w:r>
    </w:p>
    <w:p w14:paraId="676CF843" w14:textId="77777777" w:rsidR="00805E8F" w:rsidRPr="00122BB4" w:rsidRDefault="00805E8F" w:rsidP="00805E8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維持管理サブシステムは、</w:t>
      </w:r>
      <w:r w:rsidRPr="00122BB4">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p>
    <w:p w14:paraId="676CF844" w14:textId="77777777"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維持管理サブシステムの適用範囲を下表</w:t>
      </w:r>
      <w:r w:rsidRPr="00122BB4">
        <w:rPr>
          <w:rFonts w:ascii="HG丸ｺﾞｼｯｸM-PRO" w:eastAsia="HG丸ｺﾞｼｯｸM-PRO" w:hAnsi="HG丸ｺﾞｼｯｸM-PRO" w:hint="eastAsia"/>
          <w:color w:val="000000" w:themeColor="text1"/>
          <w:szCs w:val="21"/>
        </w:rPr>
        <w:t>に示す。</w:t>
      </w:r>
    </w:p>
    <w:p w14:paraId="676CF845" w14:textId="77777777" w:rsidR="00FF68C7" w:rsidRPr="00122BB4" w:rsidRDefault="00FF68C7" w:rsidP="00B34F38">
      <w:pPr>
        <w:pStyle w:val="a9"/>
      </w:pPr>
      <w:r w:rsidRPr="00122BB4">
        <w:rPr>
          <w:rFonts w:hint="eastAsia"/>
        </w:rPr>
        <w:t>表</w:t>
      </w:r>
      <w:r w:rsidRPr="00122BB4">
        <w:t xml:space="preserve"> </w:t>
      </w:r>
      <w:r w:rsidR="00CD74D1">
        <w:fldChar w:fldCharType="begin"/>
      </w:r>
      <w:r w:rsidR="00CD74D1">
        <w:instrText xml:space="preserve"> STYLEREF 2 \s </w:instrText>
      </w:r>
      <w:r w:rsidR="00CD74D1">
        <w:fldChar w:fldCharType="separate"/>
      </w:r>
      <w:r w:rsidR="00D323AE">
        <w:rPr>
          <w:noProof/>
        </w:rPr>
        <w:t>4.4</w:t>
      </w:r>
      <w:r w:rsidR="00CD74D1">
        <w:rPr>
          <w:noProof/>
        </w:rPr>
        <w:fldChar w:fldCharType="end"/>
      </w:r>
      <w:r w:rsidR="003524A3">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5</w:t>
      </w:r>
      <w:r w:rsidR="00CD74D1">
        <w:rPr>
          <w:noProof/>
        </w:rPr>
        <w:fldChar w:fldCharType="end"/>
      </w:r>
      <w:r w:rsidRPr="00122BB4">
        <w:rPr>
          <w:rFonts w:hint="eastAsia"/>
        </w:rPr>
        <w:t xml:space="preserve">　</w:t>
      </w:r>
      <w:r w:rsidRPr="00122BB4">
        <w:rPr>
          <w:rFonts w:hint="eastAsia"/>
          <w:color w:val="000000" w:themeColor="text1"/>
        </w:rPr>
        <w:t>維持管理サブシステムの適用範囲</w:t>
      </w:r>
    </w:p>
    <w:tbl>
      <w:tblPr>
        <w:tblW w:w="7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89"/>
      </w:tblGrid>
      <w:tr w:rsidR="00805E8F" w:rsidRPr="00122BB4" w14:paraId="676CF848" w14:textId="77777777" w:rsidTr="000E65C2">
        <w:trPr>
          <w:cantSplit/>
          <w:jc w:val="center"/>
        </w:trPr>
        <w:tc>
          <w:tcPr>
            <w:tcW w:w="1578" w:type="dxa"/>
            <w:tcBorders>
              <w:bottom w:val="double" w:sz="4" w:space="0" w:color="auto"/>
            </w:tcBorders>
            <w:shd w:val="clear" w:color="auto" w:fill="D9D9D9" w:themeFill="background1" w:themeFillShade="D9"/>
          </w:tcPr>
          <w:p w14:paraId="676CF846" w14:textId="77777777"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5667" w:type="dxa"/>
            <w:gridSpan w:val="2"/>
            <w:tcBorders>
              <w:bottom w:val="double" w:sz="4" w:space="0" w:color="auto"/>
              <w:right w:val="single" w:sz="4" w:space="0" w:color="000000"/>
            </w:tcBorders>
            <w:shd w:val="clear" w:color="auto" w:fill="D9D9D9" w:themeFill="background1" w:themeFillShade="D9"/>
          </w:tcPr>
          <w:p w14:paraId="676CF847" w14:textId="77777777"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805E8F" w:rsidRPr="00122BB4" w14:paraId="676CF84D" w14:textId="77777777" w:rsidTr="000E65C2">
        <w:trPr>
          <w:cantSplit/>
          <w:trHeight w:val="420"/>
          <w:jc w:val="center"/>
        </w:trPr>
        <w:tc>
          <w:tcPr>
            <w:tcW w:w="1578" w:type="dxa"/>
            <w:vMerge w:val="restart"/>
            <w:tcBorders>
              <w:top w:val="double" w:sz="4" w:space="0" w:color="auto"/>
            </w:tcBorders>
          </w:tcPr>
          <w:p w14:paraId="676CF849" w14:textId="77777777"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14:paraId="676CF84A" w14:textId="77777777"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tcPr>
          <w:p w14:paraId="676CF84B" w14:textId="77777777" w:rsidR="00805E8F" w:rsidRPr="00122BB4" w:rsidRDefault="00805E8F" w:rsidP="0027793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苦情・要望処理</w:t>
            </w:r>
          </w:p>
        </w:tc>
        <w:tc>
          <w:tcPr>
            <w:tcW w:w="3489" w:type="dxa"/>
            <w:tcBorders>
              <w:top w:val="double" w:sz="4" w:space="0" w:color="auto"/>
            </w:tcBorders>
          </w:tcPr>
          <w:p w14:paraId="676CF84C" w14:textId="77777777"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122BB4" w14:paraId="676CF851" w14:textId="77777777" w:rsidTr="000E65C2">
        <w:trPr>
          <w:cantSplit/>
          <w:trHeight w:val="526"/>
          <w:jc w:val="center"/>
        </w:trPr>
        <w:tc>
          <w:tcPr>
            <w:tcW w:w="1578" w:type="dxa"/>
            <w:vMerge/>
          </w:tcPr>
          <w:p w14:paraId="676CF84E" w14:textId="77777777"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2178" w:type="dxa"/>
          </w:tcPr>
          <w:p w14:paraId="676CF84F" w14:textId="77777777" w:rsidR="00805E8F" w:rsidRPr="00122BB4" w:rsidRDefault="00805E8F" w:rsidP="0027793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489" w:type="dxa"/>
          </w:tcPr>
          <w:p w14:paraId="676CF850" w14:textId="77777777"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122BB4" w14:paraId="676CF854" w14:textId="77777777" w:rsidTr="000E65C2">
        <w:trPr>
          <w:cantSplit/>
          <w:jc w:val="center"/>
        </w:trPr>
        <w:tc>
          <w:tcPr>
            <w:tcW w:w="1578" w:type="dxa"/>
          </w:tcPr>
          <w:p w14:paraId="676CF852" w14:textId="77777777"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5667" w:type="dxa"/>
            <w:gridSpan w:val="2"/>
          </w:tcPr>
          <w:p w14:paraId="676CF853" w14:textId="77777777" w:rsidR="00805E8F" w:rsidRPr="00122BB4" w:rsidRDefault="00805E8F" w:rsidP="0027793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w:t>
            </w:r>
            <w:r w:rsidR="0027793B" w:rsidRPr="00122BB4">
              <w:rPr>
                <w:rFonts w:ascii="HG丸ｺﾞｼｯｸM-PRO" w:eastAsia="HG丸ｺﾞｼｯｸM-PRO" w:hAnsi="HG丸ｺﾞｼｯｸM-PRO" w:hint="eastAsia"/>
                <w:color w:val="000000" w:themeColor="text1"/>
                <w:sz w:val="20"/>
                <w:szCs w:val="20"/>
              </w:rPr>
              <w:t>職員</w:t>
            </w:r>
          </w:p>
        </w:tc>
      </w:tr>
    </w:tbl>
    <w:p w14:paraId="676CF855" w14:textId="77777777" w:rsidR="00805E8F" w:rsidRPr="00122BB4" w:rsidRDefault="00805E8F" w:rsidP="00805E8F">
      <w:pPr>
        <w:widowControl/>
        <w:jc w:val="left"/>
        <w:rPr>
          <w:rFonts w:ascii="HG丸ｺﾞｼｯｸM-PRO" w:eastAsia="HG丸ｺﾞｼｯｸM-PRO" w:hAnsi="HG丸ｺﾞｼｯｸM-PRO"/>
          <w:color w:val="000000" w:themeColor="text1"/>
          <w:szCs w:val="21"/>
        </w:rPr>
      </w:pPr>
    </w:p>
    <w:p w14:paraId="676CF856" w14:textId="77777777" w:rsidR="00805E8F" w:rsidRPr="00122BB4" w:rsidRDefault="00805E8F" w:rsidP="003346EA">
      <w:pPr>
        <w:pStyle w:val="5"/>
      </w:pPr>
      <w:r w:rsidRPr="00122BB4">
        <w:rPr>
          <w:rFonts w:hint="eastAsia"/>
        </w:rPr>
        <w:t>台帳管理サブシステム</w:t>
      </w:r>
    </w:p>
    <w:p w14:paraId="676CF857" w14:textId="77777777"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台帳管理サブシステムは、</w:t>
      </w:r>
      <w:r w:rsidRPr="00122BB4">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122BB4">
        <w:rPr>
          <w:rFonts w:ascii="HG丸ｺﾞｼｯｸM-PRO" w:eastAsia="HG丸ｺﾞｼｯｸM-PRO" w:hAnsi="HG丸ｺﾞｼｯｸM-PRO" w:hint="eastAsia"/>
          <w:color w:val="000000" w:themeColor="text1"/>
          <w:szCs w:val="21"/>
        </w:rPr>
        <w:t>。</w:t>
      </w:r>
    </w:p>
    <w:p w14:paraId="676CF858" w14:textId="77777777"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台帳管理サブシステムの適用範囲を下表</w:t>
      </w:r>
      <w:r w:rsidRPr="00122BB4">
        <w:rPr>
          <w:rFonts w:ascii="HG丸ｺﾞｼｯｸM-PRO" w:eastAsia="HG丸ｺﾞｼｯｸM-PRO" w:hAnsi="HG丸ｺﾞｼｯｸM-PRO" w:hint="eastAsia"/>
          <w:color w:val="000000" w:themeColor="text1"/>
          <w:szCs w:val="21"/>
        </w:rPr>
        <w:t>に示す。</w:t>
      </w:r>
    </w:p>
    <w:p w14:paraId="676CF859" w14:textId="77777777" w:rsidR="00FF68C7" w:rsidRPr="00122BB4" w:rsidRDefault="00FF68C7" w:rsidP="00BC2C8C">
      <w:pPr>
        <w:pStyle w:val="a9"/>
      </w:pPr>
      <w:r w:rsidRPr="00122BB4">
        <w:rPr>
          <w:rFonts w:hint="eastAsia"/>
        </w:rPr>
        <w:t>表</w:t>
      </w:r>
      <w:r w:rsidRPr="00122BB4">
        <w:t xml:space="preserve"> </w:t>
      </w:r>
      <w:r w:rsidR="00CD74D1">
        <w:fldChar w:fldCharType="begin"/>
      </w:r>
      <w:r w:rsidR="00CD74D1">
        <w:instrText xml:space="preserve"> STYLEREF 2 \s </w:instrText>
      </w:r>
      <w:r w:rsidR="00CD74D1">
        <w:fldChar w:fldCharType="separate"/>
      </w:r>
      <w:r w:rsidR="00D323AE">
        <w:rPr>
          <w:noProof/>
        </w:rPr>
        <w:t>4.4</w:t>
      </w:r>
      <w:r w:rsidR="00CD74D1">
        <w:rPr>
          <w:noProof/>
        </w:rPr>
        <w:fldChar w:fldCharType="end"/>
      </w:r>
      <w:r w:rsidR="003524A3">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6</w:t>
      </w:r>
      <w:r w:rsidR="00CD74D1">
        <w:rPr>
          <w:noProof/>
        </w:rPr>
        <w:fldChar w:fldCharType="end"/>
      </w:r>
      <w:r w:rsidRPr="00122BB4">
        <w:rPr>
          <w:rFonts w:hint="eastAsia"/>
        </w:rPr>
        <w:t xml:space="preserve">　</w:t>
      </w:r>
      <w:r w:rsidRPr="00122BB4">
        <w:rPr>
          <w:rFonts w:hint="eastAsia"/>
          <w:color w:val="000000" w:themeColor="text1"/>
        </w:rPr>
        <w:t>台帳管理サブシステムの適用範囲</w:t>
      </w:r>
    </w:p>
    <w:tbl>
      <w:tblPr>
        <w:tblW w:w="772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1985"/>
        <w:gridCol w:w="4041"/>
      </w:tblGrid>
      <w:tr w:rsidR="00805E8F" w:rsidRPr="00122BB4" w14:paraId="676CF85C" w14:textId="77777777" w:rsidTr="000E65C2">
        <w:trPr>
          <w:cantSplit/>
          <w:jc w:val="center"/>
        </w:trPr>
        <w:tc>
          <w:tcPr>
            <w:tcW w:w="1701" w:type="dxa"/>
            <w:tcBorders>
              <w:bottom w:val="double" w:sz="4" w:space="0" w:color="auto"/>
            </w:tcBorders>
            <w:shd w:val="clear" w:color="auto" w:fill="D9D9D9" w:themeFill="background1" w:themeFillShade="D9"/>
          </w:tcPr>
          <w:p w14:paraId="676CF85A" w14:textId="77777777"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6026" w:type="dxa"/>
            <w:gridSpan w:val="2"/>
            <w:tcBorders>
              <w:bottom w:val="double" w:sz="4" w:space="0" w:color="auto"/>
              <w:right w:val="single" w:sz="4" w:space="0" w:color="000000"/>
            </w:tcBorders>
            <w:shd w:val="clear" w:color="auto" w:fill="D9D9D9" w:themeFill="background1" w:themeFillShade="D9"/>
          </w:tcPr>
          <w:p w14:paraId="676CF85B" w14:textId="77777777"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805E8F" w:rsidRPr="00122BB4" w14:paraId="676CF861" w14:textId="77777777" w:rsidTr="000E65C2">
        <w:trPr>
          <w:cantSplit/>
          <w:trHeight w:val="560"/>
          <w:jc w:val="center"/>
        </w:trPr>
        <w:tc>
          <w:tcPr>
            <w:tcW w:w="1701" w:type="dxa"/>
            <w:vMerge w:val="restart"/>
            <w:tcBorders>
              <w:top w:val="double" w:sz="4" w:space="0" w:color="auto"/>
            </w:tcBorders>
          </w:tcPr>
          <w:p w14:paraId="676CF85D" w14:textId="77777777"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14:paraId="676CF85E" w14:textId="77777777"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1985" w:type="dxa"/>
            <w:tcBorders>
              <w:top w:val="double" w:sz="4" w:space="0" w:color="auto"/>
            </w:tcBorders>
            <w:vAlign w:val="center"/>
          </w:tcPr>
          <w:p w14:paraId="676CF85F" w14:textId="77777777"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調査・計画フェーズ（調査／照会）</w:t>
            </w:r>
          </w:p>
        </w:tc>
        <w:tc>
          <w:tcPr>
            <w:tcW w:w="4041" w:type="dxa"/>
            <w:tcBorders>
              <w:top w:val="double" w:sz="4" w:space="0" w:color="auto"/>
            </w:tcBorders>
            <w:vAlign w:val="center"/>
          </w:tcPr>
          <w:p w14:paraId="676CF860" w14:textId="77777777"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統計情報、保守・修繕履歴の参照支援</w:t>
            </w:r>
          </w:p>
        </w:tc>
      </w:tr>
      <w:tr w:rsidR="00805E8F" w:rsidRPr="00122BB4" w14:paraId="676CF865" w14:textId="77777777" w:rsidTr="000E65C2">
        <w:trPr>
          <w:cantSplit/>
          <w:trHeight w:val="560"/>
          <w:jc w:val="center"/>
        </w:trPr>
        <w:tc>
          <w:tcPr>
            <w:tcW w:w="1701" w:type="dxa"/>
            <w:vMerge/>
          </w:tcPr>
          <w:p w14:paraId="676CF862" w14:textId="77777777"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14:paraId="676CF863" w14:textId="77777777"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工事施工フェーズ</w:t>
            </w:r>
          </w:p>
        </w:tc>
        <w:tc>
          <w:tcPr>
            <w:tcW w:w="4041" w:type="dxa"/>
            <w:vAlign w:val="center"/>
          </w:tcPr>
          <w:p w14:paraId="676CF864" w14:textId="77777777"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工事完了後の管理台帳作成支援</w:t>
            </w:r>
          </w:p>
        </w:tc>
      </w:tr>
      <w:tr w:rsidR="00805E8F" w:rsidRPr="00122BB4" w14:paraId="676CF869" w14:textId="77777777" w:rsidTr="000E65C2">
        <w:trPr>
          <w:cantSplit/>
          <w:trHeight w:val="560"/>
          <w:jc w:val="center"/>
        </w:trPr>
        <w:tc>
          <w:tcPr>
            <w:tcW w:w="1701" w:type="dxa"/>
            <w:vMerge/>
          </w:tcPr>
          <w:p w14:paraId="676CF866" w14:textId="77777777"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14:paraId="676CF867" w14:textId="77777777"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維持管理フェーズ（パトロール）</w:t>
            </w:r>
          </w:p>
        </w:tc>
        <w:tc>
          <w:tcPr>
            <w:tcW w:w="4041" w:type="dxa"/>
            <w:vAlign w:val="center"/>
          </w:tcPr>
          <w:p w14:paraId="676CF868" w14:textId="77777777"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パトロール計画立案支援、報告書作成支援</w:t>
            </w:r>
          </w:p>
        </w:tc>
      </w:tr>
      <w:tr w:rsidR="00805E8F" w:rsidRPr="00122BB4" w14:paraId="676CF86D" w14:textId="77777777" w:rsidTr="000E65C2">
        <w:trPr>
          <w:cantSplit/>
          <w:trHeight w:val="560"/>
          <w:jc w:val="center"/>
        </w:trPr>
        <w:tc>
          <w:tcPr>
            <w:tcW w:w="1701" w:type="dxa"/>
            <w:vMerge/>
          </w:tcPr>
          <w:p w14:paraId="676CF86A" w14:textId="77777777"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14:paraId="676CF86B" w14:textId="77777777"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維持管理フェーズ（要望処理）</w:t>
            </w:r>
          </w:p>
        </w:tc>
        <w:tc>
          <w:tcPr>
            <w:tcW w:w="4041" w:type="dxa"/>
            <w:vAlign w:val="center"/>
          </w:tcPr>
          <w:p w14:paraId="676CF86C" w14:textId="77777777"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要望受付支援、報告書作成支援</w:t>
            </w:r>
          </w:p>
        </w:tc>
      </w:tr>
      <w:tr w:rsidR="0027793B" w:rsidRPr="00122BB4" w14:paraId="676CF870" w14:textId="77777777" w:rsidTr="000E65C2">
        <w:trPr>
          <w:cantSplit/>
          <w:trHeight w:val="77"/>
          <w:jc w:val="center"/>
        </w:trPr>
        <w:tc>
          <w:tcPr>
            <w:tcW w:w="1701" w:type="dxa"/>
          </w:tcPr>
          <w:p w14:paraId="676CF86E" w14:textId="77777777" w:rsidR="0027793B" w:rsidRPr="00122BB4" w:rsidRDefault="0027793B"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6026" w:type="dxa"/>
            <w:gridSpan w:val="2"/>
          </w:tcPr>
          <w:p w14:paraId="676CF86F" w14:textId="77777777" w:rsidR="0027793B" w:rsidRPr="00122BB4" w:rsidRDefault="0027793B" w:rsidP="00F8386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r w:rsidR="0027793B" w:rsidRPr="00122BB4" w14:paraId="676CF873" w14:textId="77777777" w:rsidTr="000E65C2">
        <w:trPr>
          <w:cantSplit/>
          <w:trHeight w:val="77"/>
          <w:jc w:val="center"/>
        </w:trPr>
        <w:tc>
          <w:tcPr>
            <w:tcW w:w="1701" w:type="dxa"/>
          </w:tcPr>
          <w:p w14:paraId="676CF871" w14:textId="77777777" w:rsidR="0027793B" w:rsidRPr="00122BB4" w:rsidRDefault="0027793B"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業務系統</w:t>
            </w:r>
          </w:p>
        </w:tc>
        <w:tc>
          <w:tcPr>
            <w:tcW w:w="6026" w:type="dxa"/>
            <w:gridSpan w:val="2"/>
          </w:tcPr>
          <w:p w14:paraId="676CF872" w14:textId="77777777" w:rsidR="0027793B" w:rsidRPr="00122BB4" w:rsidRDefault="0027793B"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土木系</w:t>
            </w:r>
          </w:p>
        </w:tc>
      </w:tr>
    </w:tbl>
    <w:p w14:paraId="676CF874" w14:textId="77777777" w:rsidR="00805E8F" w:rsidRPr="00122BB4" w:rsidRDefault="00805E8F" w:rsidP="00805E8F">
      <w:pPr>
        <w:pStyle w:val="Default"/>
        <w:rPr>
          <w:rFonts w:ascii="HG丸ｺﾞｼｯｸM-PRO" w:eastAsia="HG丸ｺﾞｼｯｸM-PRO" w:hAnsi="HG丸ｺﾞｼｯｸM-PRO"/>
          <w:color w:val="000000" w:themeColor="text1"/>
          <w:sz w:val="20"/>
        </w:rPr>
      </w:pPr>
    </w:p>
    <w:p w14:paraId="676CF875" w14:textId="77777777" w:rsidR="00805E8F" w:rsidRPr="00122BB4" w:rsidRDefault="0058132C" w:rsidP="003346EA">
      <w:pPr>
        <w:pStyle w:val="5"/>
      </w:pPr>
      <w:r w:rsidRPr="00122BB4">
        <w:rPr>
          <w:rFonts w:hint="eastAsia"/>
        </w:rPr>
        <w:t>建設</w:t>
      </w:r>
      <w:r w:rsidR="00805E8F" w:rsidRPr="00122BB4">
        <w:t>CALSシステム以外での管理</w:t>
      </w:r>
    </w:p>
    <w:p w14:paraId="676CF876" w14:textId="77777777" w:rsidR="000D514D" w:rsidRPr="004F7FE0" w:rsidRDefault="00805E8F" w:rsidP="000D514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維持管理のデータについては、基本的に先に述べた建設</w:t>
      </w:r>
      <w:r w:rsidRPr="00122BB4">
        <w:rPr>
          <w:rFonts w:ascii="HG丸ｺﾞｼｯｸM-PRO" w:eastAsia="HG丸ｺﾞｼｯｸM-PRO" w:hAnsi="HG丸ｺﾞｼｯｸM-PRO"/>
        </w:rPr>
        <w:t>CALSシステムで管理・蓄積し</w:t>
      </w:r>
      <w:r w:rsidRPr="004F7FE0">
        <w:rPr>
          <w:rFonts w:ascii="HG丸ｺﾞｼｯｸM-PRO" w:eastAsia="HG丸ｺﾞｼｯｸM-PRO" w:hAnsi="HG丸ｺﾞｼｯｸM-PRO"/>
        </w:rPr>
        <w:t>ているが、分野</w:t>
      </w:r>
      <w:r w:rsidR="00AD444F" w:rsidRPr="004F7FE0">
        <w:rPr>
          <w:rFonts w:ascii="HG丸ｺﾞｼｯｸM-PRO" w:eastAsia="HG丸ｺﾞｼｯｸM-PRO" w:hAnsi="HG丸ｺﾞｼｯｸM-PRO" w:hint="eastAsia"/>
        </w:rPr>
        <w:t>・</w:t>
      </w:r>
      <w:r w:rsidRPr="004F7FE0">
        <w:rPr>
          <w:rFonts w:ascii="HG丸ｺﾞｼｯｸM-PRO" w:eastAsia="HG丸ｺﾞｼｯｸM-PRO" w:hAnsi="HG丸ｺﾞｼｯｸM-PRO" w:hint="eastAsia"/>
        </w:rPr>
        <w:t>施設毎には一部、建設</w:t>
      </w:r>
      <w:r w:rsidRPr="004F7FE0">
        <w:rPr>
          <w:rFonts w:ascii="HG丸ｺﾞｼｯｸM-PRO" w:eastAsia="HG丸ｺﾞｼｯｸM-PRO" w:hAnsi="HG丸ｺﾞｼｯｸM-PRO"/>
        </w:rPr>
        <w:t>CALS</w:t>
      </w:r>
      <w:r w:rsidR="000D514D" w:rsidRPr="004F7FE0">
        <w:rPr>
          <w:rFonts w:ascii="HG丸ｺﾞｼｯｸM-PRO" w:eastAsia="HG丸ｺﾞｼｯｸM-PRO" w:hAnsi="HG丸ｺﾞｼｯｸM-PRO" w:hint="eastAsia"/>
        </w:rPr>
        <w:t>システムとは独立したシステムで管理しているものがある（</w:t>
      </w:r>
      <w:r w:rsidR="002B55F1" w:rsidRPr="000408B8">
        <w:rPr>
          <w:rFonts w:ascii="HG丸ｺﾞｼｯｸM-PRO" w:eastAsia="HG丸ｺﾞｼｯｸM-PRO" w:hAnsi="HG丸ｺﾞｼｯｸM-PRO"/>
        </w:rPr>
        <w:fldChar w:fldCharType="begin"/>
      </w:r>
      <w:r w:rsidR="002B55F1" w:rsidRPr="004F7FE0">
        <w:rPr>
          <w:rFonts w:ascii="HG丸ｺﾞｼｯｸM-PRO" w:eastAsia="HG丸ｺﾞｼｯｸM-PRO" w:hAnsi="HG丸ｺﾞｼｯｸM-PRO"/>
        </w:rPr>
        <w:instrText xml:space="preserve"> REF _Ref406764114 \h </w:instrText>
      </w:r>
      <w:r w:rsidR="004F7FE0">
        <w:rPr>
          <w:rFonts w:ascii="HG丸ｺﾞｼｯｸM-PRO" w:eastAsia="HG丸ｺﾞｼｯｸM-PRO" w:hAnsi="HG丸ｺﾞｼｯｸM-PRO"/>
        </w:rPr>
        <w:instrText xml:space="preserve"> \* MERGEFORMAT </w:instrText>
      </w:r>
      <w:r w:rsidR="002B55F1" w:rsidRPr="000408B8">
        <w:rPr>
          <w:rFonts w:ascii="HG丸ｺﾞｼｯｸM-PRO" w:eastAsia="HG丸ｺﾞｼｯｸM-PRO" w:hAnsi="HG丸ｺﾞｼｯｸM-PRO"/>
        </w:rPr>
      </w:r>
      <w:r w:rsidR="002B55F1" w:rsidRPr="000408B8">
        <w:rPr>
          <w:rFonts w:ascii="HG丸ｺﾞｼｯｸM-PRO" w:eastAsia="HG丸ｺﾞｼｯｸM-PRO" w:hAnsi="HG丸ｺﾞｼｯｸM-PRO"/>
        </w:rPr>
        <w:fldChar w:fldCharType="separate"/>
      </w:r>
      <w:r w:rsidR="00D323AE" w:rsidRPr="00D323AE">
        <w:rPr>
          <w:rFonts w:ascii="HG丸ｺﾞｼｯｸM-PRO" w:eastAsia="HG丸ｺﾞｼｯｸM-PRO" w:hAnsi="HG丸ｺﾞｼｯｸM-PRO" w:hint="eastAsia"/>
        </w:rPr>
        <w:t>表</w:t>
      </w:r>
      <w:r w:rsidR="00D323AE" w:rsidRPr="00D323AE">
        <w:rPr>
          <w:rFonts w:ascii="HG丸ｺﾞｼｯｸM-PRO" w:eastAsia="HG丸ｺﾞｼｯｸM-PRO" w:hAnsi="HG丸ｺﾞｼｯｸM-PRO"/>
        </w:rPr>
        <w:t xml:space="preserve"> </w:t>
      </w:r>
      <w:r w:rsidR="00D323AE" w:rsidRPr="00D323AE">
        <w:rPr>
          <w:rFonts w:ascii="HG丸ｺﾞｼｯｸM-PRO" w:eastAsia="HG丸ｺﾞｼｯｸM-PRO" w:hAnsi="HG丸ｺﾞｼｯｸM-PRO"/>
          <w:noProof/>
        </w:rPr>
        <w:t>4.4</w:t>
      </w:r>
      <w:r w:rsidR="00D323AE" w:rsidRPr="00D323AE">
        <w:rPr>
          <w:rFonts w:ascii="HG丸ｺﾞｼｯｸM-PRO" w:eastAsia="HG丸ｺﾞｼｯｸM-PRO" w:hAnsi="HG丸ｺﾞｼｯｸM-PRO"/>
          <w:noProof/>
        </w:rPr>
        <w:noBreakHyphen/>
        <w:t>7</w:t>
      </w:r>
      <w:r w:rsidR="002B55F1" w:rsidRPr="000408B8">
        <w:rPr>
          <w:rFonts w:ascii="HG丸ｺﾞｼｯｸM-PRO" w:eastAsia="HG丸ｺﾞｼｯｸM-PRO" w:hAnsi="HG丸ｺﾞｼｯｸM-PRO"/>
        </w:rPr>
        <w:fldChar w:fldCharType="end"/>
      </w:r>
      <w:r w:rsidR="000D514D" w:rsidRPr="004F7FE0">
        <w:rPr>
          <w:rFonts w:ascii="HG丸ｺﾞｼｯｸM-PRO" w:eastAsia="HG丸ｺﾞｼｯｸM-PRO" w:hAnsi="HG丸ｺﾞｼｯｸM-PRO" w:hint="eastAsia"/>
        </w:rPr>
        <w:t>参照）</w:t>
      </w:r>
      <w:r w:rsidR="007917B0" w:rsidRPr="004F7FE0">
        <w:rPr>
          <w:rFonts w:ascii="HG丸ｺﾞｼｯｸM-PRO" w:eastAsia="HG丸ｺﾞｼｯｸM-PRO" w:hAnsi="HG丸ｺﾞｼｯｸM-PRO" w:hint="eastAsia"/>
        </w:rPr>
        <w:t>。</w:t>
      </w:r>
    </w:p>
    <w:p w14:paraId="676CF877" w14:textId="77777777" w:rsidR="00805E8F" w:rsidRPr="00122BB4" w:rsidRDefault="007917B0" w:rsidP="00BC2C8C">
      <w:pPr>
        <w:pStyle w:val="a9"/>
      </w:pPr>
      <w:bookmarkStart w:id="496" w:name="_Ref406764114"/>
      <w:bookmarkStart w:id="497" w:name="_Ref388263288"/>
      <w:r w:rsidRPr="00122BB4">
        <w:rPr>
          <w:rFonts w:hint="eastAsia"/>
        </w:rPr>
        <w:lastRenderedPageBreak/>
        <w:t>表</w:t>
      </w:r>
      <w:r w:rsidRPr="00122BB4">
        <w:t xml:space="preserve"> </w:t>
      </w:r>
      <w:r w:rsidR="00CD74D1">
        <w:fldChar w:fldCharType="begin"/>
      </w:r>
      <w:r w:rsidR="00CD74D1">
        <w:instrText xml:space="preserve"> STYLEREF 2 \s </w:instrText>
      </w:r>
      <w:r w:rsidR="00CD74D1">
        <w:fldChar w:fldCharType="separate"/>
      </w:r>
      <w:r w:rsidR="00D323AE">
        <w:rPr>
          <w:noProof/>
        </w:rPr>
        <w:t>4.4</w:t>
      </w:r>
      <w:r w:rsidR="00CD74D1">
        <w:rPr>
          <w:noProof/>
        </w:rPr>
        <w:fldChar w:fldCharType="end"/>
      </w:r>
      <w:r w:rsidR="003524A3">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7</w:t>
      </w:r>
      <w:r w:rsidR="00CD74D1">
        <w:rPr>
          <w:noProof/>
        </w:rPr>
        <w:fldChar w:fldCharType="end"/>
      </w:r>
      <w:bookmarkEnd w:id="496"/>
      <w:bookmarkEnd w:id="497"/>
      <w:r w:rsidRPr="00122BB4">
        <w:rPr>
          <w:rFonts w:hint="eastAsia"/>
        </w:rPr>
        <w:t xml:space="preserve">　個別の管理システムを使用しているものの事例</w:t>
      </w:r>
    </w:p>
    <w:tbl>
      <w:tblPr>
        <w:tblW w:w="8624"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309"/>
        <w:gridCol w:w="1701"/>
        <w:gridCol w:w="4878"/>
      </w:tblGrid>
      <w:tr w:rsidR="00805E8F" w:rsidRPr="00122BB4" w14:paraId="676CF87C" w14:textId="77777777" w:rsidTr="000408B8">
        <w:trPr>
          <w:cantSplit/>
          <w:jc w:val="center"/>
        </w:trPr>
        <w:tc>
          <w:tcPr>
            <w:tcW w:w="736" w:type="dxa"/>
            <w:tcBorders>
              <w:bottom w:val="double" w:sz="4" w:space="0" w:color="auto"/>
            </w:tcBorders>
            <w:shd w:val="clear" w:color="auto" w:fill="D9D9D9" w:themeFill="background1" w:themeFillShade="D9"/>
          </w:tcPr>
          <w:p w14:paraId="676CF878" w14:textId="77777777"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分野</w:t>
            </w:r>
          </w:p>
        </w:tc>
        <w:tc>
          <w:tcPr>
            <w:tcW w:w="1309" w:type="dxa"/>
            <w:tcBorders>
              <w:bottom w:val="double" w:sz="4" w:space="0" w:color="auto"/>
              <w:right w:val="single" w:sz="4" w:space="0" w:color="auto"/>
            </w:tcBorders>
            <w:shd w:val="clear" w:color="auto" w:fill="D9D9D9" w:themeFill="background1" w:themeFillShade="D9"/>
          </w:tcPr>
          <w:p w14:paraId="676CF879" w14:textId="77777777" w:rsidR="00805E8F" w:rsidRPr="00122BB4" w:rsidRDefault="00805E8F">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w:t>
            </w:r>
          </w:p>
        </w:tc>
        <w:tc>
          <w:tcPr>
            <w:tcW w:w="1701" w:type="dxa"/>
            <w:tcBorders>
              <w:left w:val="single" w:sz="4" w:space="0" w:color="auto"/>
              <w:bottom w:val="double" w:sz="4" w:space="0" w:color="auto"/>
              <w:right w:val="single" w:sz="4" w:space="0" w:color="auto"/>
            </w:tcBorders>
            <w:shd w:val="clear" w:color="auto" w:fill="D9D9D9" w:themeFill="background1" w:themeFillShade="D9"/>
          </w:tcPr>
          <w:p w14:paraId="676CF87A" w14:textId="77777777" w:rsidR="00805E8F" w:rsidRPr="00122BB4" w:rsidRDefault="00805E8F">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名称</w:t>
            </w:r>
          </w:p>
        </w:tc>
        <w:tc>
          <w:tcPr>
            <w:tcW w:w="4878" w:type="dxa"/>
            <w:tcBorders>
              <w:left w:val="single" w:sz="4" w:space="0" w:color="auto"/>
              <w:bottom w:val="double" w:sz="4" w:space="0" w:color="auto"/>
              <w:right w:val="single" w:sz="4" w:space="0" w:color="000000"/>
            </w:tcBorders>
            <w:shd w:val="clear" w:color="auto" w:fill="D9D9D9" w:themeFill="background1" w:themeFillShade="D9"/>
          </w:tcPr>
          <w:p w14:paraId="676CF87B" w14:textId="77777777" w:rsidR="00805E8F" w:rsidRPr="00122BB4" w:rsidRDefault="00805E8F" w:rsidP="0027793B">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r w:rsidR="0027793B" w:rsidRPr="00122BB4">
              <w:rPr>
                <w:rFonts w:ascii="HG丸ｺﾞｼｯｸM-PRO" w:eastAsia="HG丸ｺﾞｼｯｸM-PRO" w:hAnsi="HG丸ｺﾞｼｯｸM-PRO" w:hint="eastAsia"/>
                <w:color w:val="000000" w:themeColor="text1"/>
                <w:sz w:val="20"/>
                <w:szCs w:val="20"/>
              </w:rPr>
              <w:t>および現状</w:t>
            </w:r>
          </w:p>
        </w:tc>
      </w:tr>
      <w:tr w:rsidR="00805E8F" w:rsidRPr="00122BB4" w14:paraId="676CF881" w14:textId="77777777" w:rsidTr="000408B8">
        <w:trPr>
          <w:cantSplit/>
          <w:trHeight w:val="251"/>
          <w:jc w:val="center"/>
        </w:trPr>
        <w:tc>
          <w:tcPr>
            <w:tcW w:w="736" w:type="dxa"/>
            <w:vMerge w:val="restart"/>
            <w:tcBorders>
              <w:top w:val="double" w:sz="4" w:space="0" w:color="auto"/>
            </w:tcBorders>
          </w:tcPr>
          <w:p w14:paraId="676CF87D" w14:textId="77777777" w:rsidR="00805E8F" w:rsidRPr="001D40BD"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道路</w:t>
            </w:r>
          </w:p>
        </w:tc>
        <w:tc>
          <w:tcPr>
            <w:tcW w:w="1309" w:type="dxa"/>
            <w:tcBorders>
              <w:top w:val="double" w:sz="4" w:space="0" w:color="auto"/>
            </w:tcBorders>
          </w:tcPr>
          <w:p w14:paraId="676CF87E" w14:textId="77777777" w:rsidR="00805E8F" w:rsidRPr="001D40BD" w:rsidRDefault="00805E8F">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橋梁</w:t>
            </w:r>
            <w:r w:rsidR="00633183" w:rsidRPr="001D40BD">
              <w:rPr>
                <w:rFonts w:ascii="HG丸ｺﾞｼｯｸM-PRO" w:eastAsia="HG丸ｺﾞｼｯｸM-PRO" w:hAnsi="HG丸ｺﾞｼｯｸM-PRO" w:hint="eastAsia"/>
                <w:color w:val="000000" w:themeColor="text1"/>
                <w:sz w:val="20"/>
                <w:szCs w:val="20"/>
              </w:rPr>
              <w:t>（港湾・公園含む）</w:t>
            </w:r>
          </w:p>
        </w:tc>
        <w:tc>
          <w:tcPr>
            <w:tcW w:w="1701" w:type="dxa"/>
            <w:tcBorders>
              <w:top w:val="double" w:sz="4" w:space="0" w:color="auto"/>
            </w:tcBorders>
          </w:tcPr>
          <w:p w14:paraId="676CF87F" w14:textId="77777777" w:rsidR="00805E8F" w:rsidRPr="001D40BD" w:rsidRDefault="00805E8F" w:rsidP="004A1FCD">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大阪府橋梁情報提供システム</w:t>
            </w:r>
          </w:p>
        </w:tc>
        <w:tc>
          <w:tcPr>
            <w:tcW w:w="4878" w:type="dxa"/>
            <w:tcBorders>
              <w:top w:val="double" w:sz="4" w:space="0" w:color="auto"/>
            </w:tcBorders>
          </w:tcPr>
          <w:p w14:paraId="676CF880" w14:textId="77777777" w:rsidR="00805E8F" w:rsidRPr="001D40BD" w:rsidRDefault="000E65C2" w:rsidP="000E65C2">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定期点検や職員による点検、緊急点検、</w:t>
            </w:r>
            <w:r w:rsidR="00805E8F" w:rsidRPr="001D40BD">
              <w:rPr>
                <w:rFonts w:ascii="HG丸ｺﾞｼｯｸM-PRO" w:eastAsia="HG丸ｺﾞｼｯｸM-PRO" w:hAnsi="HG丸ｺﾞｼｯｸM-PRO" w:hint="eastAsia"/>
                <w:color w:val="000000" w:themeColor="text1"/>
                <w:sz w:val="20"/>
                <w:szCs w:val="20"/>
              </w:rPr>
              <w:t>異常時点検</w:t>
            </w:r>
            <w:r w:rsidR="007917B0" w:rsidRPr="001D40BD">
              <w:rPr>
                <w:rFonts w:ascii="HG丸ｺﾞｼｯｸM-PRO" w:eastAsia="HG丸ｺﾞｼｯｸM-PRO" w:hAnsi="HG丸ｺﾞｼｯｸM-PRO" w:hint="eastAsia"/>
                <w:color w:val="000000" w:themeColor="text1"/>
                <w:sz w:val="20"/>
                <w:szCs w:val="20"/>
              </w:rPr>
              <w:t>および</w:t>
            </w:r>
            <w:r w:rsidR="0058132C" w:rsidRPr="001D40BD">
              <w:rPr>
                <w:rFonts w:ascii="HG丸ｺﾞｼｯｸM-PRO" w:eastAsia="HG丸ｺﾞｼｯｸM-PRO" w:hAnsi="HG丸ｺﾞｼｯｸM-PRO" w:hint="eastAsia"/>
                <w:color w:val="000000" w:themeColor="text1"/>
                <w:sz w:val="20"/>
                <w:szCs w:val="20"/>
              </w:rPr>
              <w:t>補修履歴</w:t>
            </w:r>
            <w:r w:rsidR="00805E8F" w:rsidRPr="001D40BD">
              <w:rPr>
                <w:rFonts w:ascii="HG丸ｺﾞｼｯｸM-PRO" w:eastAsia="HG丸ｺﾞｼｯｸM-PRO" w:hAnsi="HG丸ｺﾞｼｯｸM-PRO" w:hint="eastAsia"/>
                <w:color w:val="000000" w:themeColor="text1"/>
                <w:sz w:val="20"/>
                <w:szCs w:val="20"/>
              </w:rPr>
              <w:t>データを一元管理</w:t>
            </w:r>
          </w:p>
        </w:tc>
      </w:tr>
      <w:tr w:rsidR="00805E8F" w:rsidRPr="00122BB4" w14:paraId="676CF886" w14:textId="77777777" w:rsidTr="000408B8">
        <w:trPr>
          <w:cantSplit/>
          <w:trHeight w:val="279"/>
          <w:jc w:val="center"/>
        </w:trPr>
        <w:tc>
          <w:tcPr>
            <w:tcW w:w="736" w:type="dxa"/>
            <w:vMerge/>
          </w:tcPr>
          <w:p w14:paraId="676CF882" w14:textId="77777777" w:rsidR="00805E8F" w:rsidRPr="001D40BD" w:rsidRDefault="00805E8F" w:rsidP="004A1FCD">
            <w:pPr>
              <w:spacing w:line="280" w:lineRule="exact"/>
              <w:jc w:val="center"/>
              <w:rPr>
                <w:rFonts w:ascii="HG丸ｺﾞｼｯｸM-PRO" w:eastAsia="HG丸ｺﾞｼｯｸM-PRO" w:hAnsi="HG丸ｺﾞｼｯｸM-PRO"/>
                <w:color w:val="000000" w:themeColor="text1"/>
                <w:sz w:val="20"/>
                <w:szCs w:val="20"/>
              </w:rPr>
            </w:pPr>
          </w:p>
        </w:tc>
        <w:tc>
          <w:tcPr>
            <w:tcW w:w="1309" w:type="dxa"/>
          </w:tcPr>
          <w:p w14:paraId="676CF883" w14:textId="77777777" w:rsidR="00805E8F" w:rsidRPr="001D40BD" w:rsidRDefault="00805E8F" w:rsidP="004A1FCD">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舗装</w:t>
            </w:r>
          </w:p>
        </w:tc>
        <w:tc>
          <w:tcPr>
            <w:tcW w:w="1701" w:type="dxa"/>
          </w:tcPr>
          <w:p w14:paraId="676CF884" w14:textId="77777777" w:rsidR="00805E8F" w:rsidRPr="001D40BD" w:rsidRDefault="00805E8F" w:rsidP="004A1FCD">
            <w:pPr>
              <w:spacing w:line="280" w:lineRule="exact"/>
              <w:rPr>
                <w:rFonts w:ascii="HG丸ｺﾞｼｯｸM-PRO" w:eastAsia="HG丸ｺﾞｼｯｸM-PRO" w:hAnsi="HG丸ｺﾞｼｯｸM-PRO"/>
                <w:color w:val="000000" w:themeColor="text1"/>
                <w:sz w:val="20"/>
                <w:szCs w:val="20"/>
              </w:rPr>
            </w:pPr>
          </w:p>
        </w:tc>
        <w:tc>
          <w:tcPr>
            <w:tcW w:w="4878" w:type="dxa"/>
          </w:tcPr>
          <w:p w14:paraId="676CF885" w14:textId="77777777" w:rsidR="00805E8F" w:rsidRPr="001D40BD" w:rsidRDefault="00805E8F" w:rsidP="004A1FCD">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color w:val="000000" w:themeColor="text1"/>
                <w:sz w:val="20"/>
                <w:szCs w:val="20"/>
              </w:rPr>
              <w:t>MCI調査によるデータは本庁で管理</w:t>
            </w:r>
          </w:p>
        </w:tc>
      </w:tr>
      <w:tr w:rsidR="00805E8F" w:rsidRPr="00122BB4" w14:paraId="676CF88B" w14:textId="77777777" w:rsidTr="000408B8">
        <w:trPr>
          <w:cantSplit/>
          <w:jc w:val="center"/>
        </w:trPr>
        <w:tc>
          <w:tcPr>
            <w:tcW w:w="736" w:type="dxa"/>
          </w:tcPr>
          <w:p w14:paraId="676CF887" w14:textId="77777777" w:rsidR="00805E8F" w:rsidRPr="001D40BD"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河川</w:t>
            </w:r>
          </w:p>
        </w:tc>
        <w:tc>
          <w:tcPr>
            <w:tcW w:w="1309" w:type="dxa"/>
          </w:tcPr>
          <w:p w14:paraId="676CF888" w14:textId="77777777" w:rsidR="00805E8F" w:rsidRPr="001D40BD" w:rsidRDefault="00805E8F" w:rsidP="004A1FCD">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河川</w:t>
            </w:r>
          </w:p>
        </w:tc>
        <w:tc>
          <w:tcPr>
            <w:tcW w:w="1701" w:type="dxa"/>
          </w:tcPr>
          <w:p w14:paraId="676CF889" w14:textId="77777777" w:rsidR="00805E8F" w:rsidRPr="001D40BD" w:rsidRDefault="00805E8F" w:rsidP="004A1FCD">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河川カルテ</w:t>
            </w:r>
          </w:p>
        </w:tc>
        <w:tc>
          <w:tcPr>
            <w:tcW w:w="4878" w:type="dxa"/>
          </w:tcPr>
          <w:p w14:paraId="676CF88A" w14:textId="77777777" w:rsidR="00805E8F" w:rsidRPr="001D40BD" w:rsidRDefault="00805E8F" w:rsidP="004A1FCD">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河川の点検情報などを点ではなく、線的に管理</w:t>
            </w:r>
          </w:p>
        </w:tc>
      </w:tr>
      <w:tr w:rsidR="00805E8F" w:rsidRPr="00122BB4" w14:paraId="676CF890" w14:textId="77777777" w:rsidTr="000408B8">
        <w:trPr>
          <w:cantSplit/>
          <w:jc w:val="center"/>
        </w:trPr>
        <w:tc>
          <w:tcPr>
            <w:tcW w:w="736" w:type="dxa"/>
          </w:tcPr>
          <w:p w14:paraId="676CF88C" w14:textId="77777777" w:rsidR="00805E8F" w:rsidRPr="001D40BD"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下水</w:t>
            </w:r>
          </w:p>
        </w:tc>
        <w:tc>
          <w:tcPr>
            <w:tcW w:w="1309" w:type="dxa"/>
          </w:tcPr>
          <w:p w14:paraId="676CF88D" w14:textId="77777777" w:rsidR="00805E8F" w:rsidRPr="001D40BD" w:rsidRDefault="00805E8F" w:rsidP="004A1FCD">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設備一般</w:t>
            </w:r>
          </w:p>
        </w:tc>
        <w:tc>
          <w:tcPr>
            <w:tcW w:w="1701" w:type="dxa"/>
          </w:tcPr>
          <w:p w14:paraId="676CF88E" w14:textId="77777777" w:rsidR="00805E8F" w:rsidRPr="001D40BD" w:rsidRDefault="002C6023" w:rsidP="004A1FCD">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機器台帳</w:t>
            </w:r>
          </w:p>
        </w:tc>
        <w:tc>
          <w:tcPr>
            <w:tcW w:w="4878" w:type="dxa"/>
          </w:tcPr>
          <w:p w14:paraId="676CF88F" w14:textId="77777777" w:rsidR="00805E8F" w:rsidRPr="001D40BD" w:rsidRDefault="002C6023" w:rsidP="004A1FCD">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CALS等の電子データで保存</w:t>
            </w:r>
          </w:p>
        </w:tc>
      </w:tr>
      <w:tr w:rsidR="009C52D9" w:rsidRPr="00122BB4" w14:paraId="676CF897" w14:textId="77777777" w:rsidTr="000408B8">
        <w:trPr>
          <w:cantSplit/>
          <w:jc w:val="center"/>
        </w:trPr>
        <w:tc>
          <w:tcPr>
            <w:tcW w:w="736" w:type="dxa"/>
          </w:tcPr>
          <w:p w14:paraId="676CF891" w14:textId="77777777" w:rsidR="009C52D9" w:rsidRPr="001D40BD" w:rsidRDefault="009C52D9" w:rsidP="002C6023">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港湾</w:t>
            </w:r>
          </w:p>
          <w:p w14:paraId="676CF892" w14:textId="77777777" w:rsidR="009C52D9" w:rsidRPr="001D40BD" w:rsidRDefault="009C52D9" w:rsidP="004A1FCD">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海岸</w:t>
            </w:r>
          </w:p>
        </w:tc>
        <w:tc>
          <w:tcPr>
            <w:tcW w:w="1309" w:type="dxa"/>
          </w:tcPr>
          <w:p w14:paraId="676CF893" w14:textId="77777777" w:rsidR="009C52D9" w:rsidRPr="001D40BD" w:rsidRDefault="009C52D9" w:rsidP="004A1FCD">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土木構造物</w:t>
            </w:r>
          </w:p>
        </w:tc>
        <w:tc>
          <w:tcPr>
            <w:tcW w:w="1701" w:type="dxa"/>
          </w:tcPr>
          <w:p w14:paraId="676CF894" w14:textId="77777777" w:rsidR="009C52D9" w:rsidRPr="001D40BD" w:rsidRDefault="009C52D9" w:rsidP="002C6023">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施設点検データ</w:t>
            </w:r>
          </w:p>
          <w:p w14:paraId="676CF895" w14:textId="77777777" w:rsidR="009C52D9" w:rsidRPr="001D40BD" w:rsidRDefault="009C52D9" w:rsidP="004A1FCD">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補修実施データ</w:t>
            </w:r>
          </w:p>
        </w:tc>
        <w:tc>
          <w:tcPr>
            <w:tcW w:w="4878" w:type="dxa"/>
          </w:tcPr>
          <w:p w14:paraId="676CF896" w14:textId="77777777" w:rsidR="009C52D9" w:rsidRPr="001D40BD" w:rsidRDefault="009C52D9" w:rsidP="005F5A53">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定期点検結果等のデータ管理</w:t>
            </w:r>
          </w:p>
        </w:tc>
      </w:tr>
      <w:tr w:rsidR="00805E8F" w:rsidRPr="00122BB4" w14:paraId="676CF89C" w14:textId="77777777" w:rsidTr="000408B8">
        <w:trPr>
          <w:cantSplit/>
          <w:jc w:val="center"/>
        </w:trPr>
        <w:tc>
          <w:tcPr>
            <w:tcW w:w="736" w:type="dxa"/>
          </w:tcPr>
          <w:p w14:paraId="676CF898" w14:textId="77777777" w:rsidR="00805E8F" w:rsidRPr="001D40BD"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公園</w:t>
            </w:r>
          </w:p>
        </w:tc>
        <w:tc>
          <w:tcPr>
            <w:tcW w:w="1309" w:type="dxa"/>
          </w:tcPr>
          <w:p w14:paraId="676CF899" w14:textId="77777777" w:rsidR="00805E8F" w:rsidRPr="001D40BD" w:rsidRDefault="00805E8F" w:rsidP="004A1FCD">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遊具</w:t>
            </w:r>
          </w:p>
        </w:tc>
        <w:tc>
          <w:tcPr>
            <w:tcW w:w="1701" w:type="dxa"/>
          </w:tcPr>
          <w:p w14:paraId="676CF89A" w14:textId="77777777" w:rsidR="00805E8F" w:rsidRPr="001D40BD" w:rsidRDefault="00805E8F" w:rsidP="004A1FCD">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総合判定カルテ</w:t>
            </w:r>
          </w:p>
        </w:tc>
        <w:tc>
          <w:tcPr>
            <w:tcW w:w="4878" w:type="dxa"/>
          </w:tcPr>
          <w:p w14:paraId="676CF89B" w14:textId="77777777" w:rsidR="00805E8F" w:rsidRPr="001D40BD" w:rsidRDefault="005F5A53">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紙ベースで管理</w:t>
            </w:r>
            <w:r w:rsidR="00633183" w:rsidRPr="001D40BD">
              <w:rPr>
                <w:rFonts w:ascii="HG丸ｺﾞｼｯｸM-PRO" w:eastAsia="HG丸ｺﾞｼｯｸM-PRO" w:hAnsi="HG丸ｺﾞｼｯｸM-PRO" w:hint="eastAsia"/>
                <w:color w:val="000000" w:themeColor="text1"/>
                <w:sz w:val="20"/>
                <w:szCs w:val="20"/>
              </w:rPr>
              <w:t>（事務所）</w:t>
            </w:r>
          </w:p>
        </w:tc>
      </w:tr>
    </w:tbl>
    <w:p w14:paraId="676CF89D" w14:textId="77777777" w:rsidR="00805E8F" w:rsidRDefault="00805E8F" w:rsidP="00805E8F">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上記事例のとおり、建設</w:t>
      </w:r>
      <w:r w:rsidRPr="00122BB4">
        <w:rPr>
          <w:rFonts w:ascii="HG丸ｺﾞｼｯｸM-PRO" w:eastAsia="HG丸ｺﾞｼｯｸM-PRO" w:hAnsi="HG丸ｺﾞｼｯｸM-PRO"/>
        </w:rPr>
        <w:t>CALSシステムで全てのデータが管理されているのではなく、独立した</w:t>
      </w:r>
      <w:r w:rsidRPr="001D40BD">
        <w:rPr>
          <w:rFonts w:ascii="HG丸ｺﾞｼｯｸM-PRO" w:eastAsia="HG丸ｺﾞｼｯｸM-PRO" w:hAnsi="HG丸ｺﾞｼｯｸM-PRO"/>
        </w:rPr>
        <w:t>システム</w:t>
      </w:r>
      <w:r w:rsidR="00E222EF" w:rsidRPr="001D40BD">
        <w:rPr>
          <w:rFonts w:ascii="HG丸ｺﾞｼｯｸM-PRO" w:eastAsia="HG丸ｺﾞｼｯｸM-PRO" w:hAnsi="HG丸ｺﾞｼｯｸM-PRO" w:hint="eastAsia"/>
        </w:rPr>
        <w:t>は</w:t>
      </w:r>
      <w:r w:rsidRPr="001D40BD">
        <w:rPr>
          <w:rFonts w:ascii="HG丸ｺﾞｼｯｸM-PRO" w:eastAsia="HG丸ｺﾞｼｯｸM-PRO" w:hAnsi="HG丸ｺﾞｼｯｸM-PRO"/>
        </w:rPr>
        <w:t>、事務所や本庁、指定管理者や点検業者にデータの管理や蓄積を依存しているケースもあり、今後データ管理の一元化</w:t>
      </w:r>
      <w:r w:rsidR="00C8627C" w:rsidRPr="001D40BD">
        <w:rPr>
          <w:rFonts w:ascii="HG丸ｺﾞｼｯｸM-PRO" w:eastAsia="HG丸ｺﾞｼｯｸM-PRO" w:hAnsi="HG丸ｺﾞｼｯｸM-PRO" w:hint="eastAsia"/>
        </w:rPr>
        <w:t>が</w:t>
      </w:r>
      <w:r w:rsidRPr="001D40BD">
        <w:rPr>
          <w:rFonts w:ascii="HG丸ｺﾞｼｯｸM-PRO" w:eastAsia="HG丸ｺﾞｼｯｸM-PRO" w:hAnsi="HG丸ｺﾞｼｯｸM-PRO"/>
        </w:rPr>
        <w:t>必要である。</w:t>
      </w:r>
      <w:r w:rsidRPr="001D40BD">
        <w:rPr>
          <w:rFonts w:ascii="HG丸ｺﾞｼｯｸM-PRO" w:eastAsia="HG丸ｺﾞｼｯｸM-PRO" w:hAnsi="HG丸ｺﾞｼｯｸM-PRO" w:hint="eastAsia"/>
        </w:rPr>
        <w:t>以上を踏まえ、今後</w:t>
      </w:r>
      <w:r w:rsidR="00372D36" w:rsidRPr="001D40BD">
        <w:rPr>
          <w:rFonts w:ascii="HG丸ｺﾞｼｯｸM-PRO" w:eastAsia="HG丸ｺﾞｼｯｸM-PRO" w:hAnsi="HG丸ｺﾞｼｯｸM-PRO" w:hint="eastAsia"/>
        </w:rPr>
        <w:t>、効率的・効果的な維持管理に向け、点検データ等を有効に活用していくためには</w:t>
      </w:r>
      <w:r w:rsidRPr="001D40BD">
        <w:rPr>
          <w:rFonts w:ascii="HG丸ｺﾞｼｯｸM-PRO" w:eastAsia="HG丸ｺﾞｼｯｸM-PRO" w:hAnsi="HG丸ｺﾞｼｯｸM-PRO" w:hint="eastAsia"/>
        </w:rPr>
        <w:t>、データの一元管理は必須であり、既存の建設</w:t>
      </w:r>
      <w:r w:rsidRPr="001D40BD">
        <w:rPr>
          <w:rFonts w:ascii="HG丸ｺﾞｼｯｸM-PRO" w:eastAsia="HG丸ｺﾞｼｯｸM-PRO" w:hAnsi="HG丸ｺﾞｼｯｸM-PRO"/>
        </w:rPr>
        <w:t>CALSシステムと独立したシステムを関連付けていく</w:t>
      </w:r>
      <w:r w:rsidR="00C8627C" w:rsidRPr="001D40BD">
        <w:rPr>
          <w:rFonts w:ascii="HG丸ｺﾞｼｯｸM-PRO" w:eastAsia="HG丸ｺﾞｼｯｸM-PRO" w:hAnsi="HG丸ｺﾞｼｯｸM-PRO" w:hint="eastAsia"/>
        </w:rPr>
        <w:t>とともに、それらのデータが維持管理・更新業務に活用しやすいシステムづくりが</w:t>
      </w:r>
      <w:r w:rsidR="00845DCB" w:rsidRPr="001D40BD">
        <w:rPr>
          <w:rFonts w:ascii="HG丸ｺﾞｼｯｸM-PRO" w:eastAsia="HG丸ｺﾞｼｯｸM-PRO" w:hAnsi="HG丸ｺﾞｼｯｸM-PRO" w:hint="eastAsia"/>
        </w:rPr>
        <w:t>必要</w:t>
      </w:r>
      <w:r w:rsidR="00C8627C" w:rsidRPr="001D40BD">
        <w:rPr>
          <w:rFonts w:ascii="HG丸ｺﾞｼｯｸM-PRO" w:eastAsia="HG丸ｺﾞｼｯｸM-PRO" w:hAnsi="HG丸ｺﾞｼｯｸM-PRO" w:hint="eastAsia"/>
        </w:rPr>
        <w:t>で</w:t>
      </w:r>
      <w:r w:rsidR="00845DCB" w:rsidRPr="001D40BD">
        <w:rPr>
          <w:rFonts w:ascii="HG丸ｺﾞｼｯｸM-PRO" w:eastAsia="HG丸ｺﾞｼｯｸM-PRO" w:hAnsi="HG丸ｺﾞｼｯｸM-PRO" w:hint="eastAsia"/>
        </w:rPr>
        <w:t>ある</w:t>
      </w:r>
      <w:r w:rsidRPr="001D40BD">
        <w:rPr>
          <w:rFonts w:ascii="HG丸ｺﾞｼｯｸM-PRO" w:eastAsia="HG丸ｺﾞｼｯｸM-PRO" w:hAnsi="HG丸ｺﾞｼｯｸM-PRO"/>
        </w:rPr>
        <w:t>。また、建設</w:t>
      </w:r>
      <w:r w:rsidRPr="00CE4E39">
        <w:rPr>
          <w:rFonts w:ascii="HG丸ｺﾞｼｯｸM-PRO" w:eastAsia="HG丸ｺﾞｼｯｸM-PRO" w:hAnsi="HG丸ｺﾞｼｯｸM-PRO"/>
        </w:rPr>
        <w:t>CALSシステムに登録・入力できていない点検データについては、随時入力してい</w:t>
      </w:r>
      <w:r w:rsidR="00845DCB" w:rsidRPr="00CE4E39">
        <w:rPr>
          <w:rFonts w:ascii="HG丸ｺﾞｼｯｸM-PRO" w:eastAsia="HG丸ｺﾞｼｯｸM-PRO" w:hAnsi="HG丸ｺﾞｼｯｸM-PRO" w:hint="eastAsia"/>
        </w:rPr>
        <w:t>くべきである</w:t>
      </w:r>
      <w:r w:rsidRPr="00CE4E39">
        <w:rPr>
          <w:rFonts w:ascii="HG丸ｺﾞｼｯｸM-PRO" w:eastAsia="HG丸ｺﾞｼｯｸM-PRO" w:hAnsi="HG丸ｺﾞｼｯｸM-PRO"/>
        </w:rPr>
        <w:t>。</w:t>
      </w:r>
    </w:p>
    <w:p w14:paraId="676CF89E" w14:textId="77777777" w:rsidR="00805E8F" w:rsidRPr="00D3070A" w:rsidRDefault="00D3070A" w:rsidP="00D3070A">
      <w:pPr>
        <w:jc w:val="center"/>
      </w:pPr>
      <w:r>
        <w:rPr>
          <w:noProof/>
        </w:rPr>
        <w:drawing>
          <wp:inline distT="0" distB="0" distL="0" distR="0" wp14:anchorId="676CFEE9" wp14:editId="676CFEEA">
            <wp:extent cx="4081399" cy="2183642"/>
            <wp:effectExtent l="0" t="0" r="0" b="762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099026" cy="2193073"/>
                    </a:xfrm>
                    <a:prstGeom prst="rect">
                      <a:avLst/>
                    </a:prstGeom>
                    <a:noFill/>
                    <a:ln>
                      <a:noFill/>
                    </a:ln>
                  </pic:spPr>
                </pic:pic>
              </a:graphicData>
            </a:graphic>
          </wp:inline>
        </w:drawing>
      </w:r>
    </w:p>
    <w:p w14:paraId="676CF89F" w14:textId="77777777" w:rsidR="007917B0" w:rsidRDefault="007917B0" w:rsidP="007917B0">
      <w:pPr>
        <w:pStyle w:val="a9"/>
        <w:spacing w:beforeLines="0" w:before="0"/>
      </w:pPr>
      <w:r w:rsidRPr="00122BB4">
        <w:rPr>
          <w:rFonts w:hint="eastAsia"/>
        </w:rPr>
        <w:t>図</w:t>
      </w:r>
      <w:r w:rsidRPr="00122BB4">
        <w:t xml:space="preserve"> </w:t>
      </w:r>
      <w:r w:rsidR="00CD74D1">
        <w:fldChar w:fldCharType="begin"/>
      </w:r>
      <w:r w:rsidR="00CD74D1">
        <w:instrText xml:space="preserve"> STYLEREF 2 \s </w:instrText>
      </w:r>
      <w:r w:rsidR="00CD74D1">
        <w:fldChar w:fldCharType="separate"/>
      </w:r>
      <w:r w:rsidR="00D323AE">
        <w:rPr>
          <w:noProof/>
        </w:rPr>
        <w:t>4.4</w:t>
      </w:r>
      <w:r w:rsidR="00CD74D1">
        <w:rPr>
          <w:noProof/>
        </w:rPr>
        <w:fldChar w:fldCharType="end"/>
      </w:r>
      <w:r w:rsidR="003524A3">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1</w:t>
      </w:r>
      <w:r w:rsidR="00CD74D1">
        <w:rPr>
          <w:noProof/>
        </w:rPr>
        <w:fldChar w:fldCharType="end"/>
      </w:r>
      <w:r w:rsidRPr="00122BB4">
        <w:rPr>
          <w:rFonts w:hint="eastAsia"/>
        </w:rPr>
        <w:t xml:space="preserve">　</w:t>
      </w:r>
      <w:r w:rsidR="0027793B" w:rsidRPr="00122BB4">
        <w:rPr>
          <w:rFonts w:hint="eastAsia"/>
        </w:rPr>
        <w:t>今後の</w:t>
      </w:r>
      <w:r w:rsidRPr="00122BB4">
        <w:rPr>
          <w:rFonts w:hint="eastAsia"/>
        </w:rPr>
        <w:t>建設</w:t>
      </w:r>
      <w:r w:rsidRPr="00122BB4">
        <w:t>CALSシステム（イメージ）</w:t>
      </w:r>
    </w:p>
    <w:p w14:paraId="676CF8A0" w14:textId="77777777" w:rsidR="00873CE7" w:rsidRPr="00427752" w:rsidRDefault="00873CE7" w:rsidP="006731A1"/>
    <w:p w14:paraId="676CF8A1" w14:textId="77777777" w:rsidR="00805E8F" w:rsidRPr="00122BB4" w:rsidRDefault="00805E8F" w:rsidP="003346EA">
      <w:pPr>
        <w:pStyle w:val="5"/>
      </w:pPr>
      <w:r w:rsidRPr="00122BB4">
        <w:rPr>
          <w:rFonts w:hint="eastAsia"/>
        </w:rPr>
        <w:t>データ</w:t>
      </w:r>
      <w:r w:rsidR="003E6E6F" w:rsidRPr="00122BB4">
        <w:rPr>
          <w:rFonts w:hint="eastAsia"/>
        </w:rPr>
        <w:t>蓄積・管理</w:t>
      </w:r>
      <w:r w:rsidRPr="00122BB4">
        <w:rPr>
          <w:rFonts w:hint="eastAsia"/>
        </w:rPr>
        <w:t>ルール</w:t>
      </w:r>
      <w:r w:rsidR="003E6E6F" w:rsidRPr="00122BB4">
        <w:rPr>
          <w:rFonts w:hint="eastAsia"/>
        </w:rPr>
        <w:t>の確立</w:t>
      </w:r>
    </w:p>
    <w:p w14:paraId="676CF8A2" w14:textId="77777777" w:rsidR="003E6E6F" w:rsidRPr="00E35856" w:rsidRDefault="00F01933" w:rsidP="00863D57">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点検やパトロール、補修・補強等の履歴などのデータは、電子データを基本とし、その取扱いルールを明確にすることが重要</w:t>
      </w:r>
      <w:r w:rsidRPr="00E35856">
        <w:rPr>
          <w:rFonts w:ascii="HG丸ｺﾞｼｯｸM-PRO" w:eastAsia="HG丸ｺﾞｼｯｸM-PRO" w:hAnsi="HG丸ｺﾞｼｯｸM-PRO" w:hint="eastAsia"/>
          <w:color w:val="000000" w:themeColor="text1"/>
        </w:rPr>
        <w:t>であ</w:t>
      </w:r>
      <w:r w:rsidR="00CD601A" w:rsidRPr="00CE4E39">
        <w:rPr>
          <w:rFonts w:ascii="HG丸ｺﾞｼｯｸM-PRO" w:eastAsia="HG丸ｺﾞｼｯｸM-PRO" w:hAnsi="HG丸ｺﾞｼｯｸM-PRO" w:hint="eastAsia"/>
          <w:color w:val="000000" w:themeColor="text1"/>
        </w:rPr>
        <w:t>る。</w:t>
      </w:r>
      <w:r w:rsidRPr="00E35856">
        <w:rPr>
          <w:rFonts w:ascii="HG丸ｺﾞｼｯｸM-PRO" w:eastAsia="HG丸ｺﾞｼｯｸM-PRO" w:hAnsi="HG丸ｺﾞｼｯｸM-PRO" w:hint="eastAsia"/>
          <w:color w:val="000000" w:themeColor="text1"/>
        </w:rPr>
        <w:t>以下に基本的な考え方を示す。</w:t>
      </w:r>
    </w:p>
    <w:p w14:paraId="676CF8A3" w14:textId="77777777" w:rsidR="00F04C0D" w:rsidRPr="00E35856" w:rsidRDefault="00AB49AE" w:rsidP="00F04C0D">
      <w:pPr>
        <w:pStyle w:val="50"/>
        <w:ind w:leftChars="450" w:left="1155" w:hangingChars="100" w:hanging="210"/>
        <w:rPr>
          <w:rFonts w:ascii="HG丸ｺﾞｼｯｸM-PRO" w:eastAsia="HG丸ｺﾞｼｯｸM-PRO" w:hAnsi="HG丸ｺﾞｼｯｸM-PRO"/>
        </w:rPr>
      </w:pPr>
      <w:r w:rsidRPr="00E35856">
        <w:rPr>
          <w:rFonts w:ascii="HG丸ｺﾞｼｯｸM-PRO" w:eastAsia="HG丸ｺﾞｼｯｸM-PRO" w:hAnsi="HG丸ｺﾞｼｯｸM-PRO" w:hint="eastAsia"/>
        </w:rPr>
        <w:t>・</w:t>
      </w:r>
      <w:r w:rsidR="00F347F2" w:rsidRPr="00E35856">
        <w:rPr>
          <w:rFonts w:ascii="HG丸ｺﾞｼｯｸM-PRO" w:eastAsia="HG丸ｺﾞｼｯｸM-PRO" w:hAnsi="HG丸ｺﾞｼｯｸM-PRO" w:hint="eastAsia"/>
        </w:rPr>
        <w:t>データは</w:t>
      </w:r>
      <w:r w:rsidR="00805E8F" w:rsidRPr="00E35856">
        <w:rPr>
          <w:rFonts w:ascii="HG丸ｺﾞｼｯｸM-PRO" w:eastAsia="HG丸ｺﾞｼｯｸM-PRO" w:hAnsi="HG丸ｺﾞｼｯｸM-PRO" w:hint="eastAsia"/>
        </w:rPr>
        <w:t>、</w:t>
      </w:r>
      <w:r w:rsidR="00F347F2" w:rsidRPr="00E35856">
        <w:rPr>
          <w:rFonts w:ascii="HG丸ｺﾞｼｯｸM-PRO" w:eastAsia="HG丸ｺﾞｼｯｸM-PRO" w:hAnsi="HG丸ｺﾞｼｯｸM-PRO" w:hint="eastAsia"/>
        </w:rPr>
        <w:t>事務所毎に</w:t>
      </w:r>
      <w:r w:rsidR="003E6E6F" w:rsidRPr="00E35856">
        <w:rPr>
          <w:rFonts w:ascii="HG丸ｺﾞｼｯｸM-PRO" w:eastAsia="HG丸ｺﾞｼｯｸM-PRO" w:hAnsi="HG丸ｺﾞｼｯｸM-PRO" w:hint="eastAsia"/>
        </w:rPr>
        <w:t>分</w:t>
      </w:r>
      <w:r w:rsidR="00F04C0D" w:rsidRPr="00E35856">
        <w:rPr>
          <w:rFonts w:ascii="HG丸ｺﾞｼｯｸM-PRO" w:eastAsia="HG丸ｺﾞｼｯｸM-PRO" w:hAnsi="HG丸ｺﾞｼｯｸM-PRO" w:hint="eastAsia"/>
        </w:rPr>
        <w:t>野</w:t>
      </w:r>
      <w:r w:rsidR="00AD444F" w:rsidRPr="00E35856">
        <w:rPr>
          <w:rFonts w:ascii="HG丸ｺﾞｼｯｸM-PRO" w:eastAsia="HG丸ｺﾞｼｯｸM-PRO" w:hAnsi="HG丸ｺﾞｼｯｸM-PRO" w:hint="eastAsia"/>
        </w:rPr>
        <w:t>・</w:t>
      </w:r>
      <w:r w:rsidR="00F04C0D" w:rsidRPr="00E35856">
        <w:rPr>
          <w:rFonts w:ascii="HG丸ｺﾞｼｯｸM-PRO" w:eastAsia="HG丸ｺﾞｼｯｸM-PRO" w:hAnsi="HG丸ｺﾞｼｯｸM-PRO" w:hint="eastAsia"/>
        </w:rPr>
        <w:t>施設ごと、</w:t>
      </w:r>
      <w:r w:rsidR="003E6E6F" w:rsidRPr="00E35856">
        <w:rPr>
          <w:rFonts w:ascii="HG丸ｺﾞｼｯｸM-PRO" w:eastAsia="HG丸ｺﾞｼｯｸM-PRO" w:hAnsi="HG丸ｺﾞｼｯｸM-PRO" w:hint="eastAsia"/>
        </w:rPr>
        <w:t>業務ごとに分類し</w:t>
      </w:r>
      <w:r w:rsidR="00F04C0D" w:rsidRPr="00E35856">
        <w:rPr>
          <w:rFonts w:ascii="HG丸ｺﾞｼｯｸM-PRO" w:eastAsia="HG丸ｺﾞｼｯｸM-PRO" w:hAnsi="HG丸ｺﾞｼｯｸM-PRO" w:hint="eastAsia"/>
        </w:rPr>
        <w:t>、</w:t>
      </w:r>
      <w:r w:rsidR="003E6E6F" w:rsidRPr="00E35856">
        <w:rPr>
          <w:rFonts w:ascii="HG丸ｺﾞｼｯｸM-PRO" w:eastAsia="HG丸ｺﾞｼｯｸM-PRO" w:hAnsi="HG丸ｺﾞｼｯｸM-PRO" w:hint="eastAsia"/>
        </w:rPr>
        <w:t>管理・蓄積を行う。</w:t>
      </w:r>
    </w:p>
    <w:p w14:paraId="676CF8A4" w14:textId="77777777" w:rsidR="00F04C0D" w:rsidRPr="00E222EF" w:rsidRDefault="00AB49AE" w:rsidP="00F04C0D">
      <w:pPr>
        <w:pStyle w:val="50"/>
        <w:ind w:leftChars="450" w:left="1155" w:hangingChars="100" w:hanging="210"/>
        <w:rPr>
          <w:rFonts w:ascii="HG丸ｺﾞｼｯｸM-PRO" w:eastAsia="HG丸ｺﾞｼｯｸM-PRO" w:hAnsi="HG丸ｺﾞｼｯｸM-PRO"/>
        </w:rPr>
      </w:pPr>
      <w:r w:rsidRPr="00E35856">
        <w:rPr>
          <w:rFonts w:ascii="HG丸ｺﾞｼｯｸM-PRO" w:eastAsia="HG丸ｺﾞｼｯｸM-PRO" w:hAnsi="HG丸ｺﾞｼｯｸM-PRO" w:hint="eastAsia"/>
        </w:rPr>
        <w:t>・</w:t>
      </w:r>
      <w:r w:rsidR="00F04C0D" w:rsidRPr="006731A1">
        <w:rPr>
          <w:rFonts w:ascii="HG丸ｺﾞｼｯｸM-PRO" w:eastAsia="HG丸ｺﾞｼｯｸM-PRO" w:hAnsi="HG丸ｺﾞｼｯｸM-PRO" w:hint="eastAsia"/>
        </w:rPr>
        <w:t>各事務所は、</w:t>
      </w:r>
      <w:r w:rsidRPr="006731A1">
        <w:rPr>
          <w:rFonts w:ascii="HG丸ｺﾞｼｯｸM-PRO" w:eastAsia="HG丸ｺﾞｼｯｸM-PRO" w:hAnsi="HG丸ｺﾞｼｯｸM-PRO" w:hint="eastAsia"/>
        </w:rPr>
        <w:t>データ</w:t>
      </w:r>
      <w:r w:rsidR="00F04C0D" w:rsidRPr="006731A1">
        <w:rPr>
          <w:rFonts w:ascii="HG丸ｺﾞｼｯｸM-PRO" w:eastAsia="HG丸ｺﾞｼｯｸM-PRO" w:hAnsi="HG丸ｺﾞｼｯｸM-PRO" w:hint="eastAsia"/>
        </w:rPr>
        <w:t>を管理する管理責任者</w:t>
      </w:r>
      <w:r w:rsidR="00595006" w:rsidRPr="006731A1">
        <w:rPr>
          <w:rFonts w:ascii="HG丸ｺﾞｼｯｸM-PRO" w:eastAsia="HG丸ｺﾞｼｯｸM-PRO" w:hAnsi="HG丸ｺﾞｼｯｸM-PRO" w:hint="eastAsia"/>
        </w:rPr>
        <w:t>および</w:t>
      </w:r>
      <w:r w:rsidR="00F04C0D" w:rsidRPr="006731A1">
        <w:rPr>
          <w:rFonts w:ascii="HG丸ｺﾞｼｯｸM-PRO" w:eastAsia="HG丸ｺﾞｼｯｸM-PRO" w:hAnsi="HG丸ｺﾞｼｯｸM-PRO" w:hint="eastAsia"/>
        </w:rPr>
        <w:t>分野</w:t>
      </w:r>
      <w:r w:rsidR="00AD444F" w:rsidRPr="006731A1">
        <w:rPr>
          <w:rFonts w:ascii="HG丸ｺﾞｼｯｸM-PRO" w:eastAsia="HG丸ｺﾞｼｯｸM-PRO" w:hAnsi="HG丸ｺﾞｼｯｸM-PRO" w:hint="eastAsia"/>
        </w:rPr>
        <w:t>・</w:t>
      </w:r>
      <w:r w:rsidR="00F04C0D" w:rsidRPr="006731A1">
        <w:rPr>
          <w:rFonts w:ascii="HG丸ｺﾞｼｯｸM-PRO" w:eastAsia="HG丸ｺﾞｼｯｸM-PRO" w:hAnsi="HG丸ｺﾞｼｯｸM-PRO" w:hint="eastAsia"/>
        </w:rPr>
        <w:t>施設ごと業務ごとのデータ入力（蓄積）担当者を定める。管理責任者は、適宜</w:t>
      </w:r>
      <w:r w:rsidR="00E32F65" w:rsidRPr="006731A1">
        <w:rPr>
          <w:rFonts w:ascii="HG丸ｺﾞｼｯｸM-PRO" w:eastAsia="HG丸ｺﾞｼｯｸM-PRO" w:hAnsi="HG丸ｺﾞｼｯｸM-PRO" w:hint="eastAsia"/>
        </w:rPr>
        <w:t>、</w:t>
      </w:r>
      <w:r w:rsidR="00F04C0D" w:rsidRPr="006731A1">
        <w:rPr>
          <w:rFonts w:ascii="HG丸ｺﾞｼｯｸM-PRO" w:eastAsia="HG丸ｺﾞｼｯｸM-PRO" w:hAnsi="HG丸ｺﾞｼｯｸM-PRO" w:hint="eastAsia"/>
        </w:rPr>
        <w:t>データの入力（蓄積）状況を管理するとともに</w:t>
      </w:r>
      <w:r w:rsidR="00E32F65" w:rsidRPr="006731A1">
        <w:rPr>
          <w:rFonts w:ascii="HG丸ｺﾞｼｯｸM-PRO" w:eastAsia="HG丸ｺﾞｼｯｸM-PRO" w:hAnsi="HG丸ｺﾞｼｯｸM-PRO" w:hint="eastAsia"/>
        </w:rPr>
        <w:t>、</w:t>
      </w:r>
      <w:r w:rsidR="00F04C0D" w:rsidRPr="006731A1">
        <w:rPr>
          <w:rFonts w:ascii="HG丸ｺﾞｼｯｸM-PRO" w:eastAsia="HG丸ｺﾞｼｯｸM-PRO" w:hAnsi="HG丸ｺﾞｼｯｸM-PRO" w:hint="eastAsia"/>
        </w:rPr>
        <w:t>年度末には</w:t>
      </w:r>
      <w:r w:rsidR="001F6316" w:rsidRPr="006731A1">
        <w:rPr>
          <w:rFonts w:ascii="HG丸ｺﾞｼｯｸM-PRO" w:eastAsia="HG丸ｺﾞｼｯｸM-PRO" w:hAnsi="HG丸ｺﾞｼｯｸM-PRO" w:hint="eastAsia"/>
        </w:rPr>
        <w:t>蓄積</w:t>
      </w:r>
      <w:r w:rsidR="005C544D" w:rsidRPr="006731A1">
        <w:rPr>
          <w:rFonts w:ascii="HG丸ｺﾞｼｯｸM-PRO" w:eastAsia="HG丸ｺﾞｼｯｸM-PRO" w:hAnsi="HG丸ｺﾞｼｯｸM-PRO" w:hint="eastAsia"/>
        </w:rPr>
        <w:t>状況を確認</w:t>
      </w:r>
      <w:r w:rsidR="00F04C0D" w:rsidRPr="006731A1">
        <w:rPr>
          <w:rFonts w:ascii="HG丸ｺﾞｼｯｸM-PRO" w:eastAsia="HG丸ｺﾞｼｯｸM-PRO" w:hAnsi="HG丸ｺﾞｼｯｸM-PRO" w:hint="eastAsia"/>
        </w:rPr>
        <w:t>する。</w:t>
      </w:r>
    </w:p>
    <w:p w14:paraId="676CF8A5" w14:textId="77777777" w:rsidR="001F6316" w:rsidRPr="00E222EF" w:rsidRDefault="001F6316" w:rsidP="001F6316">
      <w:pPr>
        <w:pStyle w:val="50"/>
        <w:ind w:leftChars="450" w:left="1155" w:hangingChars="100" w:hanging="210"/>
        <w:rPr>
          <w:rFonts w:ascii="HG丸ｺﾞｼｯｸM-PRO" w:eastAsia="HG丸ｺﾞｼｯｸM-PRO" w:hAnsi="HG丸ｺﾞｼｯｸM-PRO"/>
        </w:rPr>
      </w:pPr>
      <w:r w:rsidRPr="00E222EF">
        <w:rPr>
          <w:rFonts w:ascii="HG丸ｺﾞｼｯｸM-PRO" w:eastAsia="HG丸ｺﾞｼｯｸM-PRO" w:hAnsi="HG丸ｺﾞｼｯｸM-PRO" w:hint="eastAsia"/>
        </w:rPr>
        <w:t>・</w:t>
      </w:r>
      <w:r w:rsidR="00805E8F" w:rsidRPr="006731A1">
        <w:rPr>
          <w:rFonts w:ascii="HG丸ｺﾞｼｯｸM-PRO" w:eastAsia="HG丸ｺﾞｼｯｸM-PRO" w:hAnsi="HG丸ｺﾞｼｯｸM-PRO" w:hint="eastAsia"/>
        </w:rPr>
        <w:t>事業</w:t>
      </w:r>
      <w:r w:rsidR="00C4236B" w:rsidRPr="006731A1">
        <w:rPr>
          <w:rFonts w:ascii="HG丸ｺﾞｼｯｸM-PRO" w:eastAsia="HG丸ｺﾞｼｯｸM-PRO" w:hAnsi="HG丸ｺﾞｼｯｸM-PRO" w:hint="eastAsia"/>
        </w:rPr>
        <w:t>室</w:t>
      </w:r>
      <w:r w:rsidR="00805E8F" w:rsidRPr="006731A1">
        <w:rPr>
          <w:rFonts w:ascii="HG丸ｺﾞｼｯｸM-PRO" w:eastAsia="HG丸ｺﾞｼｯｸM-PRO" w:hAnsi="HG丸ｺﾞｼｯｸM-PRO" w:hint="eastAsia"/>
        </w:rPr>
        <w:t>（局</w:t>
      </w:r>
      <w:r w:rsidR="00C4236B" w:rsidRPr="006731A1">
        <w:rPr>
          <w:rFonts w:ascii="HG丸ｺﾞｼｯｸM-PRO" w:eastAsia="HG丸ｺﾞｼｯｸM-PRO" w:hAnsi="HG丸ｺﾞｼｯｸM-PRO" w:hint="eastAsia"/>
        </w:rPr>
        <w:t>）</w:t>
      </w:r>
      <w:r w:rsidR="00805E8F" w:rsidRPr="006731A1">
        <w:rPr>
          <w:rFonts w:ascii="HG丸ｺﾞｼｯｸM-PRO" w:eastAsia="HG丸ｺﾞｼｯｸM-PRO" w:hAnsi="HG丸ｺﾞｼｯｸM-PRO" w:hint="eastAsia"/>
        </w:rPr>
        <w:t>課は、事務所</w:t>
      </w:r>
      <w:r w:rsidR="00C4236B" w:rsidRPr="006731A1">
        <w:rPr>
          <w:rFonts w:ascii="HG丸ｺﾞｼｯｸM-PRO" w:eastAsia="HG丸ｺﾞｼｯｸM-PRO" w:hAnsi="HG丸ｺﾞｼｯｸM-PRO" w:hint="eastAsia"/>
        </w:rPr>
        <w:t>毎</w:t>
      </w:r>
      <w:r w:rsidR="00805E8F" w:rsidRPr="006731A1">
        <w:rPr>
          <w:rFonts w:ascii="HG丸ｺﾞｼｯｸM-PRO" w:eastAsia="HG丸ｺﾞｼｯｸM-PRO" w:hAnsi="HG丸ｺﾞｼｯｸM-PRO" w:hint="eastAsia"/>
        </w:rPr>
        <w:t>に管理・蓄積されたデータ</w:t>
      </w:r>
      <w:r w:rsidRPr="006731A1">
        <w:rPr>
          <w:rFonts w:ascii="HG丸ｺﾞｼｯｸM-PRO" w:eastAsia="HG丸ｺﾞｼｯｸM-PRO" w:hAnsi="HG丸ｺﾞｼｯｸM-PRO" w:hint="eastAsia"/>
        </w:rPr>
        <w:t>の内、計画的な維持管理に資するデータ等</w:t>
      </w:r>
      <w:r w:rsidR="00012A13" w:rsidRPr="006731A1">
        <w:rPr>
          <w:rFonts w:ascii="HG丸ｺﾞｼｯｸM-PRO" w:eastAsia="HG丸ｺﾞｼｯｸM-PRO" w:hAnsi="HG丸ｺﾞｼｯｸM-PRO" w:hint="eastAsia"/>
        </w:rPr>
        <w:t>を選定し、選定したデータの</w:t>
      </w:r>
      <w:r w:rsidR="00805E8F" w:rsidRPr="006731A1">
        <w:rPr>
          <w:rFonts w:ascii="HG丸ｺﾞｼｯｸM-PRO" w:eastAsia="HG丸ｺﾞｼｯｸM-PRO" w:hAnsi="HG丸ｺﾞｼｯｸM-PRO" w:hint="eastAsia"/>
        </w:rPr>
        <w:t>管理</w:t>
      </w:r>
      <w:r w:rsidRPr="006731A1">
        <w:rPr>
          <w:rFonts w:ascii="HG丸ｺﾞｼｯｸM-PRO" w:eastAsia="HG丸ｺﾞｼｯｸM-PRO" w:hAnsi="HG丸ｺﾞｼｯｸM-PRO" w:hint="eastAsia"/>
        </w:rPr>
        <w:t>・蓄積状況を適宜確認</w:t>
      </w:r>
      <w:r w:rsidR="005C544D" w:rsidRPr="006731A1">
        <w:rPr>
          <w:rFonts w:ascii="HG丸ｺﾞｼｯｸM-PRO" w:eastAsia="HG丸ｺﾞｼｯｸM-PRO" w:hAnsi="HG丸ｺﾞｼｯｸM-PRO" w:hint="eastAsia"/>
        </w:rPr>
        <w:t>するとともに</w:t>
      </w:r>
      <w:r w:rsidR="00E32F65" w:rsidRPr="006731A1">
        <w:rPr>
          <w:rFonts w:ascii="HG丸ｺﾞｼｯｸM-PRO" w:eastAsia="HG丸ｺﾞｼｯｸM-PRO" w:hAnsi="HG丸ｺﾞｼｯｸM-PRO" w:hint="eastAsia"/>
        </w:rPr>
        <w:t>、</w:t>
      </w:r>
      <w:r w:rsidR="005C544D" w:rsidRPr="006731A1">
        <w:rPr>
          <w:rFonts w:ascii="HG丸ｺﾞｼｯｸM-PRO" w:eastAsia="HG丸ｺﾞｼｯｸM-PRO" w:hAnsi="HG丸ｺﾞｼｯｸM-PRO" w:hint="eastAsia"/>
        </w:rPr>
        <w:t>年度末には蓄積状況を確認</w:t>
      </w:r>
      <w:r w:rsidR="001A11F3" w:rsidRPr="006731A1">
        <w:rPr>
          <w:rFonts w:ascii="HG丸ｺﾞｼｯｸM-PRO" w:eastAsia="HG丸ｺﾞｼｯｸM-PRO" w:hAnsi="HG丸ｺﾞｼｯｸM-PRO" w:hint="eastAsia"/>
        </w:rPr>
        <w:t>する。</w:t>
      </w:r>
    </w:p>
    <w:p w14:paraId="676CF8A6" w14:textId="77777777" w:rsidR="005C544D" w:rsidRPr="00633183" w:rsidRDefault="00870A8F" w:rsidP="005C544D">
      <w:pPr>
        <w:pStyle w:val="50"/>
        <w:ind w:leftChars="450" w:left="1155" w:hangingChars="100" w:hanging="210"/>
        <w:rPr>
          <w:rFonts w:ascii="HG丸ｺﾞｼｯｸM-PRO" w:eastAsia="HG丸ｺﾞｼｯｸM-PRO" w:hAnsi="HG丸ｺﾞｼｯｸM-PRO"/>
        </w:rPr>
      </w:pPr>
      <w:r w:rsidRPr="001D3397">
        <w:rPr>
          <w:rFonts w:ascii="HG丸ｺﾞｼｯｸM-PRO" w:eastAsia="HG丸ｺﾞｼｯｸM-PRO" w:hAnsi="HG丸ｺﾞｼｯｸM-PRO"/>
          <w:noProof/>
        </w:rPr>
        <w:lastRenderedPageBreak/>
        <mc:AlternateContent>
          <mc:Choice Requires="wps">
            <w:drawing>
              <wp:anchor distT="0" distB="0" distL="114300" distR="114300" simplePos="0" relativeHeight="253764608" behindDoc="0" locked="0" layoutInCell="1" allowOverlap="1" wp14:anchorId="676CFEEB" wp14:editId="676CFEEC">
                <wp:simplePos x="0" y="0"/>
                <wp:positionH relativeFrom="column">
                  <wp:posOffset>4606678</wp:posOffset>
                </wp:positionH>
                <wp:positionV relativeFrom="paragraph">
                  <wp:posOffset>268823</wp:posOffset>
                </wp:positionV>
                <wp:extent cx="1501140" cy="645160"/>
                <wp:effectExtent l="190500" t="0" r="22860" b="21590"/>
                <wp:wrapNone/>
                <wp:docPr id="109" name="角丸四角形吹き出し 109"/>
                <wp:cNvGraphicFramePr/>
                <a:graphic xmlns:a="http://schemas.openxmlformats.org/drawingml/2006/main">
                  <a:graphicData uri="http://schemas.microsoft.com/office/word/2010/wordprocessingShape">
                    <wps:wsp>
                      <wps:cNvSpPr/>
                      <wps:spPr>
                        <a:xfrm>
                          <a:off x="0" y="0"/>
                          <a:ext cx="1501140" cy="645160"/>
                        </a:xfrm>
                        <a:prstGeom prst="wedgeRoundRectCallout">
                          <a:avLst>
                            <a:gd name="adj1" fmla="val -62467"/>
                            <a:gd name="adj2" fmla="val 40389"/>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15E" w14:textId="77777777" w:rsidR="006731A1" w:rsidRPr="000408B8" w:rsidRDefault="006731A1" w:rsidP="00870A8F">
                            <w:pPr>
                              <w:rPr>
                                <w:color w:val="000000" w:themeColor="text1"/>
                              </w:rPr>
                            </w:pPr>
                            <w:r w:rsidRPr="000408B8">
                              <w:rPr>
                                <w:rFonts w:hint="eastAsia"/>
                                <w:color w:val="000000" w:themeColor="text1"/>
                              </w:rPr>
                              <w:t>分野行動計画より</w:t>
                            </w:r>
                          </w:p>
                          <w:p w14:paraId="676D015F" w14:textId="77777777" w:rsidR="006731A1" w:rsidRPr="000408B8" w:rsidRDefault="006731A1" w:rsidP="00870A8F">
                            <w:pPr>
                              <w:rPr>
                                <w:color w:val="000000" w:themeColor="text1"/>
                              </w:rPr>
                            </w:pPr>
                            <w:r w:rsidRPr="000408B8">
                              <w:rPr>
                                <w:rFonts w:hint="eastAsia"/>
                                <w:color w:val="000000" w:themeColor="text1"/>
                              </w:rPr>
                              <w:t>ピックアップ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09" o:spid="_x0000_s1285" type="#_x0000_t62" style="position:absolute;left:0;text-align:left;margin-left:362.75pt;margin-top:21.15pt;width:118.2pt;height:50.8pt;z-index:2537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" adj="-2693,19524" fillcolor="white [3212]" strokecolor="red" strokeweight="2pt">
                <v:textbox>
                  <w:txbxContent>
                    <w:p w:rsidR="006731A1" w:rsidRPr="000408B8" w:rsidRDefault="006731A1" w:rsidP="00870A8F">
                      <w:pPr>
                        <w:rPr>
                          <w:color w:val="000000" w:themeColor="text1"/>
                        </w:rPr>
                      </w:pPr>
                      <w:r w:rsidRPr="000408B8">
                        <w:rPr>
                          <w:rFonts w:hint="eastAsia"/>
                          <w:color w:val="000000" w:themeColor="text1"/>
                        </w:rPr>
                        <w:t>分野行動計画より</w:t>
                      </w:r>
                    </w:p>
                    <w:p w:rsidR="006731A1" w:rsidRPr="000408B8" w:rsidRDefault="006731A1" w:rsidP="00870A8F">
                      <w:pPr>
                        <w:rPr>
                          <w:color w:val="000000" w:themeColor="text1"/>
                        </w:rPr>
                      </w:pPr>
                      <w:r w:rsidRPr="000408B8">
                        <w:rPr>
                          <w:rFonts w:hint="eastAsia"/>
                          <w:color w:val="000000" w:themeColor="text1"/>
                        </w:rPr>
                        <w:t>ピックアップ</w:t>
                      </w:r>
                    </w:p>
                  </w:txbxContent>
                </v:textbox>
              </v:shape>
            </w:pict>
          </mc:Fallback>
        </mc:AlternateContent>
      </w:r>
      <w:r w:rsidR="00012A13" w:rsidRPr="00633183">
        <w:rPr>
          <w:rFonts w:ascii="HG丸ｺﾞｼｯｸM-PRO" w:eastAsia="HG丸ｺﾞｼｯｸM-PRO" w:hAnsi="HG丸ｺﾞｼｯｸM-PRO" w:hint="eastAsia"/>
        </w:rPr>
        <w:t>・各分野</w:t>
      </w:r>
      <w:r w:rsidR="000E0E67" w:rsidRPr="00633183">
        <w:rPr>
          <w:rFonts w:ascii="HG丸ｺﾞｼｯｸM-PRO" w:eastAsia="HG丸ｺﾞｼｯｸM-PRO" w:hAnsi="HG丸ｺﾞｼｯｸM-PRO" w:hint="eastAsia"/>
        </w:rPr>
        <w:t>・施設</w:t>
      </w:r>
      <w:r w:rsidR="00012A13" w:rsidRPr="00633183">
        <w:rPr>
          <w:rFonts w:ascii="HG丸ｺﾞｼｯｸM-PRO" w:eastAsia="HG丸ｺﾞｼｯｸM-PRO" w:hAnsi="HG丸ｺﾞｼｯｸM-PRO" w:hint="eastAsia"/>
        </w:rPr>
        <w:t>「行動計画」において、分野</w:t>
      </w:r>
      <w:r w:rsidR="00AD444F" w:rsidRPr="00633183">
        <w:rPr>
          <w:rFonts w:ascii="HG丸ｺﾞｼｯｸM-PRO" w:eastAsia="HG丸ｺﾞｼｯｸM-PRO" w:hAnsi="HG丸ｺﾞｼｯｸM-PRO" w:hint="eastAsia"/>
        </w:rPr>
        <w:t>・</w:t>
      </w:r>
      <w:r w:rsidR="00012A13" w:rsidRPr="00633183">
        <w:rPr>
          <w:rFonts w:ascii="HG丸ｺﾞｼｯｸM-PRO" w:eastAsia="HG丸ｺﾞｼｯｸM-PRO" w:hAnsi="HG丸ｺﾞｼｯｸM-PRO" w:hint="eastAsia"/>
        </w:rPr>
        <w:t>施設毎に適切なデータ管理・蓄積ルールを定める。</w:t>
      </w:r>
      <w:r w:rsidR="005C544D" w:rsidRPr="00633183">
        <w:rPr>
          <w:rFonts w:ascii="HG丸ｺﾞｼｯｸM-PRO" w:eastAsia="HG丸ｺﾞｼｯｸM-PRO" w:hAnsi="HG丸ｺﾞｼｯｸM-PRO" w:hint="eastAsia"/>
        </w:rPr>
        <w:t>（</w:t>
      </w:r>
      <w:r w:rsidR="002B55F1" w:rsidRPr="000408B8">
        <w:rPr>
          <w:rFonts w:ascii="HG丸ｺﾞｼｯｸM-PRO" w:eastAsia="HG丸ｺﾞｼｯｸM-PRO" w:hAnsi="HG丸ｺﾞｼｯｸM-PRO"/>
        </w:rPr>
        <w:fldChar w:fldCharType="begin"/>
      </w:r>
      <w:r w:rsidR="002B55F1" w:rsidRPr="00633183">
        <w:rPr>
          <w:rFonts w:ascii="HG丸ｺﾞｼｯｸM-PRO" w:eastAsia="HG丸ｺﾞｼｯｸM-PRO" w:hAnsi="HG丸ｺﾞｼｯｸM-PRO"/>
        </w:rPr>
        <w:instrText xml:space="preserve"> REF _Ref406764140 \h </w:instrText>
      </w:r>
      <w:r w:rsidR="00633183">
        <w:rPr>
          <w:rFonts w:ascii="HG丸ｺﾞｼｯｸM-PRO" w:eastAsia="HG丸ｺﾞｼｯｸM-PRO" w:hAnsi="HG丸ｺﾞｼｯｸM-PRO"/>
        </w:rPr>
        <w:instrText xml:space="preserve"> \* MERGEFORMAT </w:instrText>
      </w:r>
      <w:r w:rsidR="002B55F1" w:rsidRPr="000408B8">
        <w:rPr>
          <w:rFonts w:ascii="HG丸ｺﾞｼｯｸM-PRO" w:eastAsia="HG丸ｺﾞｼｯｸM-PRO" w:hAnsi="HG丸ｺﾞｼｯｸM-PRO"/>
        </w:rPr>
      </w:r>
      <w:r w:rsidR="002B55F1" w:rsidRPr="000408B8">
        <w:rPr>
          <w:rFonts w:ascii="HG丸ｺﾞｼｯｸM-PRO" w:eastAsia="HG丸ｺﾞｼｯｸM-PRO" w:hAnsi="HG丸ｺﾞｼｯｸM-PRO"/>
        </w:rPr>
        <w:fldChar w:fldCharType="separate"/>
      </w:r>
      <w:r w:rsidR="00D323AE" w:rsidRPr="00D323AE">
        <w:rPr>
          <w:rFonts w:ascii="HG丸ｺﾞｼｯｸM-PRO" w:eastAsia="HG丸ｺﾞｼｯｸM-PRO" w:hAnsi="HG丸ｺﾞｼｯｸM-PRO" w:hint="eastAsia"/>
        </w:rPr>
        <w:t>表</w:t>
      </w:r>
      <w:r w:rsidR="00D323AE" w:rsidRPr="00D323AE">
        <w:rPr>
          <w:rFonts w:ascii="HG丸ｺﾞｼｯｸM-PRO" w:eastAsia="HG丸ｺﾞｼｯｸM-PRO" w:hAnsi="HG丸ｺﾞｼｯｸM-PRO"/>
        </w:rPr>
        <w:t xml:space="preserve"> </w:t>
      </w:r>
      <w:r w:rsidR="00D323AE" w:rsidRPr="00D323AE">
        <w:rPr>
          <w:rFonts w:ascii="HG丸ｺﾞｼｯｸM-PRO" w:eastAsia="HG丸ｺﾞｼｯｸM-PRO" w:hAnsi="HG丸ｺﾞｼｯｸM-PRO"/>
          <w:noProof/>
        </w:rPr>
        <w:t>4.4</w:t>
      </w:r>
      <w:r w:rsidR="00D323AE" w:rsidRPr="00D323AE">
        <w:rPr>
          <w:rFonts w:ascii="HG丸ｺﾞｼｯｸM-PRO" w:eastAsia="HG丸ｺﾞｼｯｸM-PRO" w:hAnsi="HG丸ｺﾞｼｯｸM-PRO"/>
          <w:noProof/>
        </w:rPr>
        <w:noBreakHyphen/>
        <w:t>8</w:t>
      </w:r>
      <w:r w:rsidR="002B55F1" w:rsidRPr="000408B8">
        <w:rPr>
          <w:rFonts w:ascii="HG丸ｺﾞｼｯｸM-PRO" w:eastAsia="HG丸ｺﾞｼｯｸM-PRO" w:hAnsi="HG丸ｺﾞｼｯｸM-PRO"/>
        </w:rPr>
        <w:fldChar w:fldCharType="end"/>
      </w:r>
      <w:r w:rsidR="007917B0" w:rsidRPr="00633183">
        <w:rPr>
          <w:rFonts w:ascii="HG丸ｺﾞｼｯｸM-PRO" w:eastAsia="HG丸ｺﾞｼｯｸM-PRO" w:hAnsi="HG丸ｺﾞｼｯｸM-PRO" w:hint="eastAsia"/>
        </w:rPr>
        <w:t>参照</w:t>
      </w:r>
      <w:r w:rsidR="005C544D" w:rsidRPr="00633183">
        <w:rPr>
          <w:rFonts w:ascii="HG丸ｺﾞｼｯｸM-PRO" w:eastAsia="HG丸ｺﾞｼｯｸM-PRO" w:hAnsi="HG丸ｺﾞｼｯｸM-PRO"/>
        </w:rPr>
        <w:t>）</w:t>
      </w:r>
    </w:p>
    <w:p w14:paraId="676CF8A7" w14:textId="77777777" w:rsidR="007917B0" w:rsidRPr="001D40BD" w:rsidRDefault="007917B0" w:rsidP="00BC2C8C">
      <w:pPr>
        <w:pStyle w:val="a9"/>
      </w:pPr>
      <w:bookmarkStart w:id="498" w:name="_Ref406764140"/>
      <w:bookmarkStart w:id="499" w:name="_Ref388263386"/>
      <w:r w:rsidRPr="00122BB4">
        <w:rPr>
          <w:rFonts w:hint="eastAsia"/>
        </w:rPr>
        <w:t>表</w:t>
      </w:r>
      <w:r w:rsidRPr="00122BB4">
        <w:t xml:space="preserve"> </w:t>
      </w:r>
      <w:r w:rsidR="00CD74D1">
        <w:fldChar w:fldCharType="begin"/>
      </w:r>
      <w:r w:rsidR="00CD74D1">
        <w:instrText xml:space="preserve"> STYLEREF 2 \s </w:instrText>
      </w:r>
      <w:r w:rsidR="00CD74D1">
        <w:fldChar w:fldCharType="separate"/>
      </w:r>
      <w:r w:rsidR="00D323AE">
        <w:rPr>
          <w:noProof/>
        </w:rPr>
        <w:t>4.4</w:t>
      </w:r>
      <w:r w:rsidR="00CD74D1">
        <w:rPr>
          <w:noProof/>
        </w:rPr>
        <w:fldChar w:fldCharType="end"/>
      </w:r>
      <w:r w:rsidR="003524A3">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8</w:t>
      </w:r>
      <w:r w:rsidR="00CD74D1">
        <w:rPr>
          <w:noProof/>
        </w:rPr>
        <w:fldChar w:fldCharType="end"/>
      </w:r>
      <w:bookmarkEnd w:id="498"/>
      <w:bookmarkEnd w:id="499"/>
      <w:r w:rsidRPr="00122BB4">
        <w:rPr>
          <w:rFonts w:hint="eastAsia"/>
        </w:rPr>
        <w:t xml:space="preserve">　データ蓄積・</w:t>
      </w:r>
      <w:r w:rsidRPr="001D40BD">
        <w:rPr>
          <w:rFonts w:hint="eastAsia"/>
        </w:rPr>
        <w:t>管理体制</w:t>
      </w:r>
      <w:r w:rsidR="004E7163" w:rsidRPr="001D40BD">
        <w:rPr>
          <w:rFonts w:hint="eastAsia"/>
        </w:rPr>
        <w:t>の例示</w:t>
      </w:r>
    </w:p>
    <w:tbl>
      <w:tblPr>
        <w:tblW w:w="913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6"/>
        <w:gridCol w:w="425"/>
        <w:gridCol w:w="1134"/>
        <w:gridCol w:w="1417"/>
        <w:gridCol w:w="598"/>
        <w:gridCol w:w="962"/>
        <w:gridCol w:w="708"/>
        <w:gridCol w:w="709"/>
        <w:gridCol w:w="851"/>
        <w:gridCol w:w="425"/>
        <w:gridCol w:w="709"/>
        <w:gridCol w:w="771"/>
      </w:tblGrid>
      <w:tr w:rsidR="005C544D" w:rsidRPr="001D40BD" w14:paraId="676CF8B8" w14:textId="77777777" w:rsidTr="005C544D">
        <w:trPr>
          <w:cantSplit/>
        </w:trPr>
        <w:tc>
          <w:tcPr>
            <w:tcW w:w="426" w:type="dxa"/>
            <w:tcBorders>
              <w:bottom w:val="double" w:sz="4" w:space="0" w:color="auto"/>
            </w:tcBorders>
            <w:shd w:val="clear" w:color="auto" w:fill="D9D9D9" w:themeFill="background1" w:themeFillShade="D9"/>
          </w:tcPr>
          <w:p w14:paraId="676CF8A8" w14:textId="77777777" w:rsidR="00726564" w:rsidRPr="001D40BD"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分野</w:t>
            </w:r>
          </w:p>
        </w:tc>
        <w:tc>
          <w:tcPr>
            <w:tcW w:w="425" w:type="dxa"/>
            <w:tcBorders>
              <w:bottom w:val="double" w:sz="4" w:space="0" w:color="auto"/>
              <w:right w:val="single" w:sz="4" w:space="0" w:color="auto"/>
            </w:tcBorders>
            <w:shd w:val="clear" w:color="auto" w:fill="D9D9D9" w:themeFill="background1" w:themeFillShade="D9"/>
          </w:tcPr>
          <w:p w14:paraId="676CF8A9" w14:textId="77777777" w:rsidR="00726564" w:rsidRPr="001D40BD"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施設</w:t>
            </w:r>
          </w:p>
        </w:tc>
        <w:tc>
          <w:tcPr>
            <w:tcW w:w="1134" w:type="dxa"/>
            <w:tcBorders>
              <w:left w:val="single" w:sz="4" w:space="0" w:color="auto"/>
              <w:bottom w:val="double" w:sz="4" w:space="0" w:color="auto"/>
              <w:right w:val="single" w:sz="4" w:space="0" w:color="auto"/>
            </w:tcBorders>
            <w:shd w:val="clear" w:color="auto" w:fill="D9D9D9" w:themeFill="background1" w:themeFillShade="D9"/>
          </w:tcPr>
          <w:p w14:paraId="676CF8AA" w14:textId="77777777" w:rsidR="00726564" w:rsidRPr="001D40BD"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データ</w:t>
            </w:r>
          </w:p>
          <w:p w14:paraId="676CF8AB" w14:textId="77777777" w:rsidR="00726564" w:rsidRPr="001D40BD"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内　容</w:t>
            </w:r>
          </w:p>
        </w:tc>
        <w:tc>
          <w:tcPr>
            <w:tcW w:w="1417" w:type="dxa"/>
            <w:tcBorders>
              <w:left w:val="single" w:sz="4" w:space="0" w:color="auto"/>
              <w:bottom w:val="double" w:sz="4" w:space="0" w:color="auto"/>
              <w:right w:val="single" w:sz="4" w:space="0" w:color="auto"/>
            </w:tcBorders>
            <w:shd w:val="clear" w:color="auto" w:fill="D9D9D9" w:themeFill="background1" w:themeFillShade="D9"/>
          </w:tcPr>
          <w:p w14:paraId="676CF8AC" w14:textId="77777777" w:rsidR="00726564" w:rsidRPr="001D40BD"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管理</w:t>
            </w:r>
          </w:p>
          <w:p w14:paraId="676CF8AD" w14:textId="77777777" w:rsidR="00726564" w:rsidRPr="001D40BD"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システム</w:t>
            </w:r>
          </w:p>
        </w:tc>
        <w:tc>
          <w:tcPr>
            <w:tcW w:w="598" w:type="dxa"/>
            <w:tcBorders>
              <w:left w:val="single" w:sz="4" w:space="0" w:color="auto"/>
              <w:bottom w:val="double" w:sz="4" w:space="0" w:color="auto"/>
              <w:right w:val="single" w:sz="4" w:space="0" w:color="auto"/>
            </w:tcBorders>
            <w:shd w:val="clear" w:color="auto" w:fill="D9D9D9" w:themeFill="background1" w:themeFillShade="D9"/>
          </w:tcPr>
          <w:p w14:paraId="676CF8AE" w14:textId="77777777" w:rsidR="00726564" w:rsidRPr="001D40BD"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蓄積頻度</w:t>
            </w:r>
          </w:p>
        </w:tc>
        <w:tc>
          <w:tcPr>
            <w:tcW w:w="962" w:type="dxa"/>
            <w:tcBorders>
              <w:left w:val="single" w:sz="4" w:space="0" w:color="auto"/>
              <w:bottom w:val="double" w:sz="4" w:space="0" w:color="auto"/>
              <w:right w:val="single" w:sz="4" w:space="0" w:color="auto"/>
            </w:tcBorders>
            <w:shd w:val="clear" w:color="auto" w:fill="D9D9D9" w:themeFill="background1" w:themeFillShade="D9"/>
          </w:tcPr>
          <w:p w14:paraId="676CF8AF" w14:textId="77777777" w:rsidR="00726564" w:rsidRPr="001D40BD"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管理者</w:t>
            </w:r>
          </w:p>
        </w:tc>
        <w:tc>
          <w:tcPr>
            <w:tcW w:w="708" w:type="dxa"/>
            <w:tcBorders>
              <w:left w:val="single" w:sz="4" w:space="0" w:color="auto"/>
              <w:bottom w:val="double" w:sz="4" w:space="0" w:color="auto"/>
              <w:right w:val="single" w:sz="4" w:space="0" w:color="auto"/>
            </w:tcBorders>
            <w:shd w:val="clear" w:color="auto" w:fill="D9D9D9" w:themeFill="background1" w:themeFillShade="D9"/>
          </w:tcPr>
          <w:p w14:paraId="676CF8B0" w14:textId="77777777" w:rsidR="00726564" w:rsidRPr="001D40BD"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蓄積</w:t>
            </w:r>
          </w:p>
          <w:p w14:paraId="676CF8B1" w14:textId="77777777" w:rsidR="00726564" w:rsidRPr="001D40BD"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担当</w:t>
            </w:r>
          </w:p>
        </w:tc>
        <w:tc>
          <w:tcPr>
            <w:tcW w:w="709" w:type="dxa"/>
            <w:tcBorders>
              <w:left w:val="single" w:sz="4" w:space="0" w:color="auto"/>
              <w:bottom w:val="double" w:sz="4" w:space="0" w:color="auto"/>
              <w:right w:val="single" w:sz="4" w:space="0" w:color="auto"/>
            </w:tcBorders>
            <w:shd w:val="clear" w:color="auto" w:fill="D9D9D9" w:themeFill="background1" w:themeFillShade="D9"/>
          </w:tcPr>
          <w:p w14:paraId="676CF8B2" w14:textId="77777777" w:rsidR="00726564" w:rsidRPr="001D40BD"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事業室課</w:t>
            </w:r>
          </w:p>
        </w:tc>
        <w:tc>
          <w:tcPr>
            <w:tcW w:w="851" w:type="dxa"/>
            <w:tcBorders>
              <w:left w:val="single" w:sz="4" w:space="0" w:color="auto"/>
              <w:bottom w:val="double" w:sz="4" w:space="0" w:color="auto"/>
              <w:right w:val="single" w:sz="4" w:space="0" w:color="auto"/>
            </w:tcBorders>
            <w:shd w:val="clear" w:color="auto" w:fill="D9D9D9" w:themeFill="background1" w:themeFillShade="D9"/>
          </w:tcPr>
          <w:p w14:paraId="676CF8B3" w14:textId="77777777" w:rsidR="00726564" w:rsidRPr="001D40BD"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事業室課担当</w:t>
            </w:r>
          </w:p>
        </w:tc>
        <w:tc>
          <w:tcPr>
            <w:tcW w:w="425" w:type="dxa"/>
            <w:tcBorders>
              <w:left w:val="single" w:sz="4" w:space="0" w:color="auto"/>
              <w:bottom w:val="double" w:sz="4" w:space="0" w:color="auto"/>
              <w:right w:val="single" w:sz="4" w:space="0" w:color="auto"/>
            </w:tcBorders>
            <w:shd w:val="clear" w:color="auto" w:fill="D9D9D9" w:themeFill="background1" w:themeFillShade="D9"/>
          </w:tcPr>
          <w:p w14:paraId="676CF8B4" w14:textId="77777777" w:rsidR="00726564" w:rsidRPr="001D40BD"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分類</w:t>
            </w:r>
          </w:p>
        </w:tc>
        <w:tc>
          <w:tcPr>
            <w:tcW w:w="709" w:type="dxa"/>
            <w:tcBorders>
              <w:left w:val="single" w:sz="4" w:space="0" w:color="auto"/>
              <w:bottom w:val="double" w:sz="4" w:space="0" w:color="auto"/>
              <w:right w:val="single" w:sz="4" w:space="0" w:color="auto"/>
            </w:tcBorders>
            <w:shd w:val="clear" w:color="auto" w:fill="D9D9D9" w:themeFill="background1" w:themeFillShade="D9"/>
          </w:tcPr>
          <w:p w14:paraId="676CF8B5" w14:textId="77777777" w:rsidR="005C544D" w:rsidRPr="001D40BD"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確認</w:t>
            </w:r>
          </w:p>
          <w:p w14:paraId="676CF8B6" w14:textId="77777777" w:rsidR="00726564" w:rsidRPr="001D40BD"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時期</w:t>
            </w:r>
          </w:p>
        </w:tc>
        <w:tc>
          <w:tcPr>
            <w:tcW w:w="771" w:type="dxa"/>
            <w:tcBorders>
              <w:left w:val="single" w:sz="4" w:space="0" w:color="auto"/>
              <w:bottom w:val="double" w:sz="4" w:space="0" w:color="auto"/>
              <w:right w:val="single" w:sz="4" w:space="0" w:color="000000"/>
            </w:tcBorders>
            <w:shd w:val="clear" w:color="auto" w:fill="D9D9D9" w:themeFill="background1" w:themeFillShade="D9"/>
          </w:tcPr>
          <w:p w14:paraId="676CF8B7" w14:textId="77777777" w:rsidR="00726564" w:rsidRPr="001D40BD"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備考</w:t>
            </w:r>
          </w:p>
        </w:tc>
      </w:tr>
      <w:tr w:rsidR="005C544D" w:rsidRPr="001D40BD" w14:paraId="676CF8C7" w14:textId="77777777" w:rsidTr="005C544D">
        <w:trPr>
          <w:cantSplit/>
          <w:trHeight w:val="251"/>
        </w:trPr>
        <w:tc>
          <w:tcPr>
            <w:tcW w:w="426" w:type="dxa"/>
            <w:tcBorders>
              <w:top w:val="double" w:sz="4" w:space="0" w:color="auto"/>
            </w:tcBorders>
          </w:tcPr>
          <w:p w14:paraId="676CF8B9" w14:textId="77777777" w:rsidR="00726564" w:rsidRPr="001D40BD" w:rsidRDefault="00726564" w:rsidP="003C17B6">
            <w:pPr>
              <w:spacing w:line="280" w:lineRule="exact"/>
              <w:rPr>
                <w:rFonts w:ascii="HG丸ｺﾞｼｯｸM-PRO" w:eastAsia="HG丸ｺﾞｼｯｸM-PRO" w:hAnsi="HG丸ｺﾞｼｯｸM-PRO"/>
                <w:color w:val="000000" w:themeColor="text1"/>
                <w:sz w:val="20"/>
                <w:szCs w:val="20"/>
              </w:rPr>
            </w:pPr>
          </w:p>
          <w:p w14:paraId="676CF8BA" w14:textId="77777777" w:rsidR="00726564" w:rsidRPr="001D40BD" w:rsidRDefault="00726564" w:rsidP="003C17B6">
            <w:pPr>
              <w:spacing w:line="280" w:lineRule="exact"/>
              <w:jc w:val="center"/>
              <w:rPr>
                <w:rFonts w:ascii="HG丸ｺﾞｼｯｸM-PRO" w:eastAsia="HG丸ｺﾞｼｯｸM-PRO" w:hAnsi="HG丸ｺﾞｼｯｸM-PRO"/>
                <w:color w:val="000000" w:themeColor="text1"/>
                <w:sz w:val="20"/>
                <w:szCs w:val="20"/>
              </w:rPr>
            </w:pPr>
          </w:p>
        </w:tc>
        <w:tc>
          <w:tcPr>
            <w:tcW w:w="425" w:type="dxa"/>
            <w:tcBorders>
              <w:top w:val="double" w:sz="4" w:space="0" w:color="auto"/>
            </w:tcBorders>
          </w:tcPr>
          <w:p w14:paraId="676CF8BB" w14:textId="77777777" w:rsidR="00726564" w:rsidRPr="001D40BD"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道</w:t>
            </w:r>
          </w:p>
          <w:p w14:paraId="676CF8BC" w14:textId="77777777" w:rsidR="00726564" w:rsidRPr="001D40BD"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河等</w:t>
            </w:r>
          </w:p>
        </w:tc>
        <w:tc>
          <w:tcPr>
            <w:tcW w:w="1134" w:type="dxa"/>
            <w:tcBorders>
              <w:top w:val="double" w:sz="4" w:space="0" w:color="auto"/>
            </w:tcBorders>
          </w:tcPr>
          <w:p w14:paraId="676CF8BD" w14:textId="77777777" w:rsidR="00726564" w:rsidRPr="001D40BD"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パト・補修結果</w:t>
            </w:r>
          </w:p>
        </w:tc>
        <w:tc>
          <w:tcPr>
            <w:tcW w:w="1417" w:type="dxa"/>
            <w:tcBorders>
              <w:top w:val="double" w:sz="4" w:space="0" w:color="auto"/>
            </w:tcBorders>
          </w:tcPr>
          <w:p w14:paraId="676CF8BE" w14:textId="77777777" w:rsidR="00726564" w:rsidRPr="001D40BD"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建設</w:t>
            </w:r>
            <w:r w:rsidRPr="001D40BD">
              <w:rPr>
                <w:rFonts w:ascii="HG丸ｺﾞｼｯｸM-PRO" w:eastAsia="HG丸ｺﾞｼｯｸM-PRO" w:hAnsi="HG丸ｺﾞｼｯｸM-PRO"/>
                <w:color w:val="000000" w:themeColor="text1"/>
                <w:sz w:val="20"/>
                <w:szCs w:val="20"/>
              </w:rPr>
              <w:t>CALS</w:t>
            </w:r>
          </w:p>
        </w:tc>
        <w:tc>
          <w:tcPr>
            <w:tcW w:w="598" w:type="dxa"/>
            <w:tcBorders>
              <w:top w:val="double" w:sz="4" w:space="0" w:color="auto"/>
            </w:tcBorders>
          </w:tcPr>
          <w:p w14:paraId="676CF8BF" w14:textId="77777777" w:rsidR="00726564" w:rsidRPr="001D40BD"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日々</w:t>
            </w:r>
          </w:p>
        </w:tc>
        <w:tc>
          <w:tcPr>
            <w:tcW w:w="962" w:type="dxa"/>
            <w:tcBorders>
              <w:top w:val="double" w:sz="4" w:space="0" w:color="auto"/>
            </w:tcBorders>
          </w:tcPr>
          <w:p w14:paraId="676CF8C0" w14:textId="77777777" w:rsidR="00726564" w:rsidRPr="001D40BD"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グループ長</w:t>
            </w:r>
          </w:p>
        </w:tc>
        <w:tc>
          <w:tcPr>
            <w:tcW w:w="708" w:type="dxa"/>
            <w:tcBorders>
              <w:top w:val="double" w:sz="4" w:space="0" w:color="auto"/>
            </w:tcBorders>
          </w:tcPr>
          <w:p w14:paraId="676CF8C1" w14:textId="77777777" w:rsidR="00726564" w:rsidRPr="001D40BD"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w:t>
            </w:r>
          </w:p>
        </w:tc>
        <w:tc>
          <w:tcPr>
            <w:tcW w:w="709" w:type="dxa"/>
            <w:tcBorders>
              <w:top w:val="double" w:sz="4" w:space="0" w:color="auto"/>
            </w:tcBorders>
          </w:tcPr>
          <w:p w14:paraId="676CF8C2" w14:textId="77777777" w:rsidR="00726564" w:rsidRPr="001D40BD"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color w:val="000000" w:themeColor="text1"/>
                <w:sz w:val="20"/>
                <w:szCs w:val="20"/>
              </w:rPr>
              <w:t>-</w:t>
            </w:r>
          </w:p>
        </w:tc>
        <w:tc>
          <w:tcPr>
            <w:tcW w:w="851" w:type="dxa"/>
            <w:tcBorders>
              <w:top w:val="double" w:sz="4" w:space="0" w:color="auto"/>
            </w:tcBorders>
          </w:tcPr>
          <w:p w14:paraId="676CF8C3" w14:textId="77777777" w:rsidR="00726564" w:rsidRPr="001D40BD"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color w:val="000000" w:themeColor="text1"/>
                <w:sz w:val="20"/>
                <w:szCs w:val="20"/>
              </w:rPr>
              <w:t>-</w:t>
            </w:r>
          </w:p>
        </w:tc>
        <w:tc>
          <w:tcPr>
            <w:tcW w:w="425" w:type="dxa"/>
            <w:tcBorders>
              <w:top w:val="double" w:sz="4" w:space="0" w:color="auto"/>
            </w:tcBorders>
          </w:tcPr>
          <w:p w14:paraId="676CF8C4" w14:textId="77777777" w:rsidR="00726564" w:rsidRPr="001D40BD"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日常</w:t>
            </w:r>
          </w:p>
        </w:tc>
        <w:tc>
          <w:tcPr>
            <w:tcW w:w="709" w:type="dxa"/>
            <w:tcBorders>
              <w:top w:val="double" w:sz="4" w:space="0" w:color="auto"/>
            </w:tcBorders>
          </w:tcPr>
          <w:p w14:paraId="676CF8C5" w14:textId="77777777" w:rsidR="00726564" w:rsidRPr="001D40BD" w:rsidRDefault="005C544D" w:rsidP="00726564">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随時</w:t>
            </w:r>
          </w:p>
        </w:tc>
        <w:tc>
          <w:tcPr>
            <w:tcW w:w="771" w:type="dxa"/>
            <w:tcBorders>
              <w:top w:val="double" w:sz="4" w:space="0" w:color="auto"/>
            </w:tcBorders>
          </w:tcPr>
          <w:p w14:paraId="676CF8C6" w14:textId="77777777" w:rsidR="00726564" w:rsidRPr="001D40BD" w:rsidRDefault="00726564" w:rsidP="00726564">
            <w:pPr>
              <w:spacing w:line="280" w:lineRule="exact"/>
              <w:rPr>
                <w:rFonts w:ascii="HG丸ｺﾞｼｯｸM-PRO" w:eastAsia="HG丸ｺﾞｼｯｸM-PRO" w:hAnsi="HG丸ｺﾞｼｯｸM-PRO"/>
                <w:color w:val="000000" w:themeColor="text1"/>
                <w:sz w:val="20"/>
                <w:szCs w:val="20"/>
              </w:rPr>
            </w:pPr>
          </w:p>
        </w:tc>
      </w:tr>
      <w:tr w:rsidR="009C52D9" w:rsidRPr="001D40BD" w14:paraId="676CF8D5" w14:textId="77777777" w:rsidTr="005C544D">
        <w:trPr>
          <w:cantSplit/>
          <w:trHeight w:val="279"/>
        </w:trPr>
        <w:tc>
          <w:tcPr>
            <w:tcW w:w="426" w:type="dxa"/>
          </w:tcPr>
          <w:p w14:paraId="676CF8C8" w14:textId="77777777" w:rsidR="009C52D9" w:rsidRPr="001D40BD" w:rsidRDefault="009C52D9" w:rsidP="003C17B6">
            <w:pPr>
              <w:spacing w:line="280" w:lineRule="exact"/>
              <w:jc w:val="center"/>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道路</w:t>
            </w:r>
          </w:p>
        </w:tc>
        <w:tc>
          <w:tcPr>
            <w:tcW w:w="425" w:type="dxa"/>
          </w:tcPr>
          <w:p w14:paraId="676CF8C9" w14:textId="77777777" w:rsidR="009C52D9" w:rsidRPr="001D40BD" w:rsidRDefault="009C52D9"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橋梁</w:t>
            </w:r>
          </w:p>
        </w:tc>
        <w:tc>
          <w:tcPr>
            <w:tcW w:w="1134" w:type="dxa"/>
          </w:tcPr>
          <w:p w14:paraId="676CF8CA" w14:textId="77777777" w:rsidR="009C52D9" w:rsidRPr="001D40BD" w:rsidRDefault="009C52D9"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点検・補修履歴等</w:t>
            </w:r>
          </w:p>
        </w:tc>
        <w:tc>
          <w:tcPr>
            <w:tcW w:w="1417" w:type="dxa"/>
          </w:tcPr>
          <w:p w14:paraId="676CF8CB" w14:textId="77777777" w:rsidR="009C52D9" w:rsidRPr="001D40BD" w:rsidRDefault="009C52D9"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大阪府橋梁情報提供システム</w:t>
            </w:r>
          </w:p>
        </w:tc>
        <w:tc>
          <w:tcPr>
            <w:tcW w:w="598" w:type="dxa"/>
          </w:tcPr>
          <w:p w14:paraId="676CF8CC" w14:textId="77777777" w:rsidR="009C52D9" w:rsidRPr="001D40BD" w:rsidRDefault="009C52D9"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１年</w:t>
            </w:r>
          </w:p>
        </w:tc>
        <w:tc>
          <w:tcPr>
            <w:tcW w:w="962" w:type="dxa"/>
          </w:tcPr>
          <w:p w14:paraId="676CF8CD" w14:textId="77777777" w:rsidR="009C52D9" w:rsidRPr="001D40BD" w:rsidRDefault="009C52D9"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計画補修グループ長</w:t>
            </w:r>
          </w:p>
        </w:tc>
        <w:tc>
          <w:tcPr>
            <w:tcW w:w="708" w:type="dxa"/>
          </w:tcPr>
          <w:p w14:paraId="676CF8CE" w14:textId="77777777" w:rsidR="009C52D9" w:rsidRPr="001D40BD" w:rsidRDefault="009C52D9"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橋梁担当</w:t>
            </w:r>
          </w:p>
        </w:tc>
        <w:tc>
          <w:tcPr>
            <w:tcW w:w="709" w:type="dxa"/>
          </w:tcPr>
          <w:p w14:paraId="676CF8CF" w14:textId="77777777" w:rsidR="009C52D9" w:rsidRPr="001D40BD" w:rsidRDefault="009C52D9" w:rsidP="002C6023">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交通</w:t>
            </w:r>
          </w:p>
          <w:p w14:paraId="676CF8D0" w14:textId="77777777" w:rsidR="009C52D9" w:rsidRPr="001D40BD" w:rsidRDefault="009C52D9"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道路</w:t>
            </w:r>
          </w:p>
        </w:tc>
        <w:tc>
          <w:tcPr>
            <w:tcW w:w="851" w:type="dxa"/>
          </w:tcPr>
          <w:p w14:paraId="676CF8D1" w14:textId="77777777" w:rsidR="009C52D9" w:rsidRPr="001D40BD" w:rsidRDefault="009C52D9"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橋梁担当</w:t>
            </w:r>
          </w:p>
        </w:tc>
        <w:tc>
          <w:tcPr>
            <w:tcW w:w="425" w:type="dxa"/>
          </w:tcPr>
          <w:p w14:paraId="676CF8D2" w14:textId="77777777" w:rsidR="009C52D9" w:rsidRPr="001D40BD" w:rsidRDefault="009C52D9"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計画</w:t>
            </w:r>
          </w:p>
        </w:tc>
        <w:tc>
          <w:tcPr>
            <w:tcW w:w="709" w:type="dxa"/>
          </w:tcPr>
          <w:p w14:paraId="676CF8D3" w14:textId="77777777" w:rsidR="009C52D9" w:rsidRPr="001D40BD" w:rsidRDefault="009C52D9" w:rsidP="00726564">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color w:val="000000" w:themeColor="text1"/>
                <w:sz w:val="20"/>
                <w:szCs w:val="20"/>
              </w:rPr>
              <w:t>4月</w:t>
            </w:r>
          </w:p>
        </w:tc>
        <w:tc>
          <w:tcPr>
            <w:tcW w:w="771" w:type="dxa"/>
          </w:tcPr>
          <w:p w14:paraId="676CF8D4" w14:textId="77777777" w:rsidR="009C52D9" w:rsidRPr="001D40BD" w:rsidRDefault="009C52D9" w:rsidP="00726564">
            <w:pPr>
              <w:spacing w:line="280" w:lineRule="exact"/>
              <w:rPr>
                <w:rFonts w:ascii="HG丸ｺﾞｼｯｸM-PRO" w:eastAsia="HG丸ｺﾞｼｯｸM-PRO" w:hAnsi="HG丸ｺﾞｼｯｸM-PRO"/>
                <w:color w:val="000000" w:themeColor="text1"/>
                <w:sz w:val="20"/>
                <w:szCs w:val="20"/>
              </w:rPr>
            </w:pPr>
          </w:p>
        </w:tc>
      </w:tr>
      <w:tr w:rsidR="005C544D" w:rsidRPr="001D40BD" w14:paraId="676CF8E3" w14:textId="77777777" w:rsidTr="005C544D">
        <w:trPr>
          <w:cantSplit/>
          <w:trHeight w:val="279"/>
        </w:trPr>
        <w:tc>
          <w:tcPr>
            <w:tcW w:w="426" w:type="dxa"/>
          </w:tcPr>
          <w:p w14:paraId="676CF8D6" w14:textId="77777777" w:rsidR="00726564" w:rsidRPr="001D40BD" w:rsidRDefault="00726564" w:rsidP="009C49DB">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河川</w:t>
            </w:r>
          </w:p>
        </w:tc>
        <w:tc>
          <w:tcPr>
            <w:tcW w:w="425" w:type="dxa"/>
          </w:tcPr>
          <w:p w14:paraId="676CF8D7" w14:textId="77777777" w:rsidR="00726564" w:rsidRPr="001D40BD"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河川</w:t>
            </w:r>
          </w:p>
        </w:tc>
        <w:tc>
          <w:tcPr>
            <w:tcW w:w="1134" w:type="dxa"/>
          </w:tcPr>
          <w:p w14:paraId="676CF8D8" w14:textId="77777777" w:rsidR="00726564" w:rsidRPr="001D40BD"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点検・補修履歴等</w:t>
            </w:r>
          </w:p>
        </w:tc>
        <w:tc>
          <w:tcPr>
            <w:tcW w:w="1417" w:type="dxa"/>
          </w:tcPr>
          <w:p w14:paraId="676CF8D9" w14:textId="77777777" w:rsidR="00726564" w:rsidRPr="001D40BD"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河川カルテ</w:t>
            </w:r>
          </w:p>
          <w:p w14:paraId="676CF8DA" w14:textId="77777777" w:rsidR="00726564" w:rsidRPr="001D40BD" w:rsidRDefault="00726564" w:rsidP="00726564">
            <w:pPr>
              <w:spacing w:line="280" w:lineRule="exact"/>
              <w:jc w:val="left"/>
              <w:rPr>
                <w:rFonts w:ascii="HG丸ｺﾞｼｯｸM-PRO" w:eastAsia="HG丸ｺﾞｼｯｸM-PRO" w:hAnsi="HG丸ｺﾞｼｯｸM-PRO"/>
                <w:color w:val="000000" w:themeColor="text1"/>
                <w:sz w:val="20"/>
                <w:szCs w:val="20"/>
              </w:rPr>
            </w:pPr>
          </w:p>
        </w:tc>
        <w:tc>
          <w:tcPr>
            <w:tcW w:w="598" w:type="dxa"/>
          </w:tcPr>
          <w:p w14:paraId="676CF8DB" w14:textId="77777777" w:rsidR="00726564" w:rsidRPr="001D40BD"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１年</w:t>
            </w:r>
          </w:p>
        </w:tc>
        <w:tc>
          <w:tcPr>
            <w:tcW w:w="962" w:type="dxa"/>
          </w:tcPr>
          <w:p w14:paraId="676CF8DC" w14:textId="77777777" w:rsidR="00726564" w:rsidRPr="001D40BD"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グループ長</w:t>
            </w:r>
          </w:p>
        </w:tc>
        <w:tc>
          <w:tcPr>
            <w:tcW w:w="708" w:type="dxa"/>
          </w:tcPr>
          <w:p w14:paraId="676CF8DD" w14:textId="77777777" w:rsidR="00726564" w:rsidRPr="001D40BD"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w:t>
            </w:r>
          </w:p>
        </w:tc>
        <w:tc>
          <w:tcPr>
            <w:tcW w:w="709" w:type="dxa"/>
          </w:tcPr>
          <w:p w14:paraId="676CF8DE" w14:textId="77777777" w:rsidR="00726564" w:rsidRPr="001D40BD"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河川</w:t>
            </w:r>
          </w:p>
        </w:tc>
        <w:tc>
          <w:tcPr>
            <w:tcW w:w="851" w:type="dxa"/>
          </w:tcPr>
          <w:p w14:paraId="676CF8DF" w14:textId="77777777" w:rsidR="00726564" w:rsidRPr="001D40BD"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〇〇</w:t>
            </w:r>
          </w:p>
        </w:tc>
        <w:tc>
          <w:tcPr>
            <w:tcW w:w="425" w:type="dxa"/>
          </w:tcPr>
          <w:p w14:paraId="676CF8E0" w14:textId="77777777" w:rsidR="00726564" w:rsidRPr="001D40BD"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計画</w:t>
            </w:r>
          </w:p>
        </w:tc>
        <w:tc>
          <w:tcPr>
            <w:tcW w:w="709" w:type="dxa"/>
          </w:tcPr>
          <w:p w14:paraId="676CF8E1" w14:textId="77777777" w:rsidR="00726564" w:rsidRPr="001D40BD" w:rsidRDefault="005C544D" w:rsidP="00726564">
            <w:pPr>
              <w:spacing w:line="280" w:lineRule="exact"/>
              <w:rPr>
                <w:rFonts w:ascii="HG丸ｺﾞｼｯｸM-PRO" w:eastAsia="HG丸ｺﾞｼｯｸM-PRO" w:hAnsi="HG丸ｺﾞｼｯｸM-PRO"/>
                <w:color w:val="000000" w:themeColor="text1"/>
                <w:sz w:val="20"/>
                <w:szCs w:val="20"/>
              </w:rPr>
            </w:pPr>
            <w:r w:rsidRPr="001D40BD">
              <w:rPr>
                <w:rFonts w:ascii="HG丸ｺﾞｼｯｸM-PRO" w:eastAsia="HG丸ｺﾞｼｯｸM-PRO" w:hAnsi="HG丸ｺﾞｼｯｸM-PRO" w:hint="eastAsia"/>
                <w:color w:val="000000" w:themeColor="text1"/>
                <w:sz w:val="20"/>
                <w:szCs w:val="20"/>
              </w:rPr>
              <w:t>〇月</w:t>
            </w:r>
          </w:p>
        </w:tc>
        <w:tc>
          <w:tcPr>
            <w:tcW w:w="771" w:type="dxa"/>
          </w:tcPr>
          <w:p w14:paraId="676CF8E2" w14:textId="77777777" w:rsidR="00726564" w:rsidRPr="001D40BD" w:rsidRDefault="00726564" w:rsidP="00726564">
            <w:pPr>
              <w:spacing w:line="280" w:lineRule="exact"/>
              <w:rPr>
                <w:rFonts w:ascii="HG丸ｺﾞｼｯｸM-PRO" w:eastAsia="HG丸ｺﾞｼｯｸM-PRO" w:hAnsi="HG丸ｺﾞｼｯｸM-PRO"/>
                <w:color w:val="000000" w:themeColor="text1"/>
                <w:sz w:val="20"/>
                <w:szCs w:val="20"/>
              </w:rPr>
            </w:pPr>
          </w:p>
        </w:tc>
      </w:tr>
    </w:tbl>
    <w:p w14:paraId="676CF8E4" w14:textId="77777777" w:rsidR="00CB7B48" w:rsidRPr="001D40BD" w:rsidRDefault="00726564">
      <w:pPr>
        <w:widowControl/>
        <w:jc w:val="left"/>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分類：日常的維持管理に資するデータ（日常）、計画的維持管理に資するデータ（計画）</w:t>
      </w:r>
    </w:p>
    <w:p w14:paraId="676CF8E5" w14:textId="77777777" w:rsidR="00773D62" w:rsidRPr="001D40BD" w:rsidRDefault="00726564">
      <w:pPr>
        <w:widowControl/>
        <w:jc w:val="left"/>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備考：備考には、連携データを記載（例：河川カルテの備考：点検データ（建設</w:t>
      </w:r>
      <w:r w:rsidRPr="001D40BD">
        <w:rPr>
          <w:rFonts w:ascii="HG丸ｺﾞｼｯｸM-PRO" w:eastAsia="HG丸ｺﾞｼｯｸM-PRO" w:hAnsi="HG丸ｺﾞｼｯｸM-PRO"/>
          <w:color w:val="000000" w:themeColor="text1"/>
        </w:rPr>
        <w:t>CALS））</w:t>
      </w:r>
      <w:r w:rsidR="009A6260" w:rsidRPr="001D40BD">
        <w:rPr>
          <w:rFonts w:ascii="HG丸ｺﾞｼｯｸM-PRO" w:eastAsia="HG丸ｺﾞｼｯｸM-PRO" w:hAnsi="HG丸ｺﾞｼｯｸM-PRO" w:hint="eastAsia"/>
          <w:color w:val="000000" w:themeColor="text1"/>
        </w:rPr>
        <w:t>。</w:t>
      </w:r>
    </w:p>
    <w:p w14:paraId="676CF8E6" w14:textId="77777777" w:rsidR="00726564" w:rsidRPr="001D40BD" w:rsidRDefault="00726564">
      <w:pPr>
        <w:widowControl/>
        <w:jc w:val="left"/>
        <w:rPr>
          <w:rFonts w:ascii="HG丸ｺﾞｼｯｸM-PRO" w:eastAsia="HG丸ｺﾞｼｯｸM-PRO" w:hAnsi="HG丸ｺﾞｼｯｸM-PRO"/>
          <w:color w:val="000000" w:themeColor="text1"/>
        </w:rPr>
      </w:pPr>
    </w:p>
    <w:p w14:paraId="676CF8E7" w14:textId="77777777" w:rsidR="00C355E7" w:rsidRPr="001D40BD" w:rsidRDefault="00C355E7" w:rsidP="00C355E7">
      <w:pPr>
        <w:pStyle w:val="5"/>
      </w:pPr>
      <w:r w:rsidRPr="001D40BD">
        <w:rPr>
          <w:rFonts w:hint="eastAsia"/>
        </w:rPr>
        <w:t>データ蓄積・管理体制の確立</w:t>
      </w:r>
    </w:p>
    <w:p w14:paraId="676CF8E8" w14:textId="77777777" w:rsidR="00C355E7" w:rsidRPr="001D40BD" w:rsidRDefault="003A3AFB" w:rsidP="00C355E7">
      <w:pPr>
        <w:pStyle w:val="50"/>
        <w:ind w:left="73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データ蓄積・管理ルールについては、当面の対応として、上記</w:t>
      </w:r>
      <w:r w:rsidR="00E32F65" w:rsidRPr="001D40BD">
        <w:rPr>
          <w:rFonts w:ascii="HG丸ｺﾞｼｯｸM-PRO" w:eastAsia="HG丸ｺﾞｼｯｸM-PRO" w:hAnsi="HG丸ｺﾞｼｯｸM-PRO" w:hint="eastAsia"/>
        </w:rPr>
        <w:t>、</w:t>
      </w:r>
      <w:r w:rsidRPr="001D40BD">
        <w:rPr>
          <w:rFonts w:ascii="HG丸ｺﾞｼｯｸM-PRO" w:eastAsia="HG丸ｺﾞｼｯｸM-PRO" w:hAnsi="HG丸ｺﾞｼｯｸM-PRO" w:hint="eastAsia"/>
        </w:rPr>
        <w:t>基本的な考え方に基づき対応すべきである</w:t>
      </w:r>
      <w:r w:rsidR="00934701" w:rsidRPr="001D40BD">
        <w:rPr>
          <w:rFonts w:ascii="HG丸ｺﾞｼｯｸM-PRO" w:eastAsia="HG丸ｺﾞｼｯｸM-PRO" w:hAnsi="HG丸ｺﾞｼｯｸM-PRO" w:hint="eastAsia"/>
        </w:rPr>
        <w:t>。しかしながら、</w:t>
      </w:r>
      <w:r w:rsidRPr="001D40BD">
        <w:rPr>
          <w:rFonts w:ascii="HG丸ｺﾞｼｯｸM-PRO" w:eastAsia="HG丸ｺﾞｼｯｸM-PRO" w:hAnsi="HG丸ｺﾞｼｯｸM-PRO" w:hint="eastAsia"/>
        </w:rPr>
        <w:t>将来</w:t>
      </w:r>
      <w:r w:rsidR="00934701" w:rsidRPr="001D40BD">
        <w:rPr>
          <w:rFonts w:ascii="HG丸ｺﾞｼｯｸM-PRO" w:eastAsia="HG丸ｺﾞｼｯｸM-PRO" w:hAnsi="HG丸ｺﾞｼｯｸM-PRO" w:hint="eastAsia"/>
        </w:rPr>
        <w:t>的に</w:t>
      </w:r>
      <w:r w:rsidRPr="001D40BD">
        <w:rPr>
          <w:rFonts w:ascii="HG丸ｺﾞｼｯｸM-PRO" w:eastAsia="HG丸ｺﾞｼｯｸM-PRO" w:hAnsi="HG丸ｺﾞｼｯｸM-PRO" w:hint="eastAsia"/>
        </w:rPr>
        <w:t>、大阪府だけでなく市町村等の他管理者も</w:t>
      </w:r>
      <w:r w:rsidR="003D2014" w:rsidRPr="001D40BD">
        <w:rPr>
          <w:rFonts w:ascii="HG丸ｺﾞｼｯｸM-PRO" w:eastAsia="HG丸ｺﾞｼｯｸM-PRO" w:hAnsi="HG丸ｺﾞｼｯｸM-PRO" w:hint="eastAsia"/>
        </w:rPr>
        <w:t>含めて</w:t>
      </w:r>
      <w:r w:rsidRPr="001D40BD">
        <w:rPr>
          <w:rFonts w:ascii="HG丸ｺﾞｼｯｸM-PRO" w:eastAsia="HG丸ｺﾞｼｯｸM-PRO" w:hAnsi="HG丸ｺﾞｼｯｸM-PRO" w:hint="eastAsia"/>
        </w:rPr>
        <w:t>、より有効にデータを活用するためには、継続的、分野横断的、地域横断的にデータを蓄積、分析し、ノウハウ</w:t>
      </w:r>
      <w:r w:rsidR="003D2014" w:rsidRPr="001D40BD">
        <w:rPr>
          <w:rFonts w:ascii="HG丸ｺﾞｼｯｸM-PRO" w:eastAsia="HG丸ｺﾞｼｯｸM-PRO" w:hAnsi="HG丸ｺﾞｼｯｸM-PRO" w:hint="eastAsia"/>
        </w:rPr>
        <w:t>も</w:t>
      </w:r>
      <w:r w:rsidRPr="001D40BD">
        <w:rPr>
          <w:rFonts w:ascii="HG丸ｺﾞｼｯｸM-PRO" w:eastAsia="HG丸ｺﾞｼｯｸM-PRO" w:hAnsi="HG丸ｺﾞｼｯｸM-PRO" w:hint="eastAsia"/>
        </w:rPr>
        <w:t>蓄積する体制など</w:t>
      </w:r>
      <w:r w:rsidR="003D2014" w:rsidRPr="001D40BD">
        <w:rPr>
          <w:rFonts w:ascii="HG丸ｺﾞｼｯｸM-PRO" w:eastAsia="HG丸ｺﾞｼｯｸM-PRO" w:hAnsi="HG丸ｺﾞｼｯｸM-PRO" w:hint="eastAsia"/>
        </w:rPr>
        <w:t>の</w:t>
      </w:r>
      <w:r w:rsidRPr="001D40BD">
        <w:rPr>
          <w:rFonts w:ascii="HG丸ｺﾞｼｯｸM-PRO" w:eastAsia="HG丸ｺﾞｼｯｸM-PRO" w:hAnsi="HG丸ｺﾞｼｯｸM-PRO" w:hint="eastAsia"/>
        </w:rPr>
        <w:t>新たな枠組みが必要</w:t>
      </w:r>
      <w:r w:rsidR="003D2014" w:rsidRPr="001D40BD">
        <w:rPr>
          <w:rFonts w:ascii="HG丸ｺﾞｼｯｸM-PRO" w:eastAsia="HG丸ｺﾞｼｯｸM-PRO" w:hAnsi="HG丸ｺﾞｼｯｸM-PRO" w:hint="eastAsia"/>
        </w:rPr>
        <w:t>で</w:t>
      </w:r>
      <w:r w:rsidRPr="001D40BD">
        <w:rPr>
          <w:rFonts w:ascii="HG丸ｺﾞｼｯｸM-PRO" w:eastAsia="HG丸ｺﾞｼｯｸM-PRO" w:hAnsi="HG丸ｺﾞｼｯｸM-PRO" w:hint="eastAsia"/>
        </w:rPr>
        <w:t>ある。そのためには、大阪府のみならず公益法人（技術センター等）や大学等の公的な第三者機関を活用したデータ管理体制が</w:t>
      </w:r>
      <w:r w:rsidR="00891CAC" w:rsidRPr="001D40BD">
        <w:rPr>
          <w:rFonts w:ascii="HG丸ｺﾞｼｯｸM-PRO" w:eastAsia="HG丸ｺﾞｼｯｸM-PRO" w:hAnsi="HG丸ｺﾞｼｯｸM-PRO" w:hint="eastAsia"/>
        </w:rPr>
        <w:t>有効</w:t>
      </w:r>
      <w:r w:rsidRPr="001D40BD">
        <w:rPr>
          <w:rFonts w:ascii="HG丸ｺﾞｼｯｸM-PRO" w:eastAsia="HG丸ｺﾞｼｯｸM-PRO" w:hAnsi="HG丸ｺﾞｼｯｸM-PRO" w:hint="eastAsia"/>
        </w:rPr>
        <w:t>である。</w:t>
      </w:r>
    </w:p>
    <w:p w14:paraId="676CF8E9" w14:textId="77777777" w:rsidR="00C355E7" w:rsidRPr="001D40BD" w:rsidRDefault="00C355E7">
      <w:pPr>
        <w:widowControl/>
        <w:jc w:val="left"/>
        <w:rPr>
          <w:rFonts w:ascii="HG丸ｺﾞｼｯｸM-PRO" w:eastAsia="HG丸ｺﾞｼｯｸM-PRO" w:hAnsi="HG丸ｺﾞｼｯｸM-PRO"/>
          <w:color w:val="000000" w:themeColor="text1"/>
        </w:rPr>
      </w:pPr>
    </w:p>
    <w:p w14:paraId="676CF8EA" w14:textId="77777777" w:rsidR="00D41EDF" w:rsidRPr="001D40BD" w:rsidRDefault="006A5B7B" w:rsidP="003346EA">
      <w:pPr>
        <w:pStyle w:val="4"/>
      </w:pPr>
      <w:r w:rsidRPr="001D40BD">
        <w:t>PDCAに</w:t>
      </w:r>
      <w:r w:rsidR="00D41EDF" w:rsidRPr="001D40BD">
        <w:rPr>
          <w:rFonts w:hint="eastAsia"/>
        </w:rPr>
        <w:t>よる継続したマネジメント</w:t>
      </w:r>
    </w:p>
    <w:p w14:paraId="676CF8EB" w14:textId="77777777" w:rsidR="00D41EDF" w:rsidRPr="001D40BD" w:rsidRDefault="00D41EDF" w:rsidP="00CB7B48">
      <w:pPr>
        <w:pStyle w:val="40"/>
        <w:ind w:left="420"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w:t>
      </w:r>
      <w:r w:rsidR="006A5B7B" w:rsidRPr="001D40BD">
        <w:rPr>
          <w:rFonts w:ascii="HG丸ｺﾞｼｯｸM-PRO" w:eastAsia="HG丸ｺﾞｼｯｸM-PRO" w:hAnsi="HG丸ｺﾞｼｯｸM-PRO"/>
          <w:color w:val="000000" w:themeColor="text1"/>
        </w:rPr>
        <w:t>PDCA</w:t>
      </w:r>
      <w:r w:rsidRPr="001D40BD">
        <w:rPr>
          <w:rFonts w:ascii="HG丸ｺﾞｼｯｸM-PRO" w:eastAsia="HG丸ｺﾞｼｯｸM-PRO" w:hAnsi="HG丸ｺﾞｼｯｸM-PRO" w:hint="eastAsia"/>
          <w:color w:val="000000" w:themeColor="text1"/>
        </w:rPr>
        <w:t>サイクルによる継続したマネジメントを実施する。</w:t>
      </w:r>
    </w:p>
    <w:p w14:paraId="676CF8EC" w14:textId="77777777" w:rsidR="00D41EDF" w:rsidRPr="001D40BD" w:rsidRDefault="00D41EDF" w:rsidP="003346EA">
      <w:pPr>
        <w:pStyle w:val="5"/>
      </w:pPr>
      <w:r w:rsidRPr="001D40BD">
        <w:rPr>
          <w:rFonts w:hint="eastAsia"/>
        </w:rPr>
        <w:t>実施状況の検証</w:t>
      </w:r>
    </w:p>
    <w:p w14:paraId="676CF8ED" w14:textId="77777777" w:rsidR="00D41EDF" w:rsidRPr="001D40BD" w:rsidRDefault="00D41EDF" w:rsidP="00CB7B48">
      <w:pPr>
        <w:pStyle w:val="50"/>
        <w:ind w:left="73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パトロール報告結果より、パトロールが計画に基づき、</w:t>
      </w:r>
      <w:r w:rsidR="00372D36" w:rsidRPr="001D40BD">
        <w:rPr>
          <w:rFonts w:ascii="HG丸ｺﾞｼｯｸM-PRO" w:eastAsia="HG丸ｺﾞｼｯｸM-PRO" w:hAnsi="HG丸ｺﾞｼｯｸM-PRO" w:hint="eastAsia"/>
          <w:color w:val="000000" w:themeColor="text1"/>
        </w:rPr>
        <w:t>有効</w:t>
      </w:r>
      <w:r w:rsidRPr="001D40BD">
        <w:rPr>
          <w:rFonts w:ascii="HG丸ｺﾞｼｯｸM-PRO" w:eastAsia="HG丸ｺﾞｼｯｸM-PRO" w:hAnsi="HG丸ｺﾞｼｯｸM-PRO" w:hint="eastAsia"/>
          <w:color w:val="000000" w:themeColor="text1"/>
        </w:rPr>
        <w:t>に実施されたかどうかを確認する。</w:t>
      </w:r>
    </w:p>
    <w:p w14:paraId="676CF8EE" w14:textId="77777777" w:rsidR="00D41EDF" w:rsidRPr="001D40BD" w:rsidRDefault="009A6260" w:rsidP="003346EA">
      <w:pPr>
        <w:pStyle w:val="5"/>
      </w:pPr>
      <w:r w:rsidRPr="001D40BD">
        <w:rPr>
          <w:rFonts w:hint="eastAsia"/>
        </w:rPr>
        <w:t>不具合等発生状況の</w:t>
      </w:r>
      <w:r w:rsidR="00D41EDF" w:rsidRPr="001D40BD">
        <w:rPr>
          <w:rFonts w:hint="eastAsia"/>
        </w:rPr>
        <w:t>検証</w:t>
      </w:r>
    </w:p>
    <w:p w14:paraId="676CF8EF" w14:textId="77777777" w:rsidR="00D41EDF" w:rsidRPr="001D40BD" w:rsidRDefault="00D41EDF" w:rsidP="00CB7B48">
      <w:pPr>
        <w:pStyle w:val="50"/>
        <w:ind w:left="73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「大阪府建設</w:t>
      </w:r>
      <w:r w:rsidRPr="001D40BD">
        <w:rPr>
          <w:rFonts w:ascii="HG丸ｺﾞｼｯｸM-PRO" w:eastAsia="HG丸ｺﾞｼｯｸM-PRO" w:hAnsi="HG丸ｺﾞｼｯｸM-PRO"/>
          <w:color w:val="000000" w:themeColor="text1"/>
        </w:rPr>
        <w:t>CALSシステム」に蓄積されたパトロール結果より、路線（河川）・区間・施設等毎に不具合の発生状況を評価し、重点化方針の再評価を行う。</w:t>
      </w:r>
    </w:p>
    <w:p w14:paraId="676CF8F0" w14:textId="77777777" w:rsidR="00D41EDF" w:rsidRPr="001D40BD" w:rsidRDefault="009A6260" w:rsidP="003346EA">
      <w:pPr>
        <w:pStyle w:val="5"/>
      </w:pPr>
      <w:r w:rsidRPr="001D40BD">
        <w:rPr>
          <w:rFonts w:hint="eastAsia"/>
        </w:rPr>
        <w:t>対応</w:t>
      </w:r>
      <w:r w:rsidR="00D41EDF" w:rsidRPr="001D40BD">
        <w:rPr>
          <w:rFonts w:hint="eastAsia"/>
        </w:rPr>
        <w:t>成果の検証</w:t>
      </w:r>
    </w:p>
    <w:p w14:paraId="676CF8F1" w14:textId="77777777" w:rsidR="00D41EDF" w:rsidRPr="001D40BD" w:rsidRDefault="00D41EDF" w:rsidP="00CB7B48">
      <w:pPr>
        <w:pStyle w:val="50"/>
        <w:ind w:left="73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p>
    <w:p w14:paraId="676CF8F2" w14:textId="77777777" w:rsidR="007917B0" w:rsidRPr="001D40BD" w:rsidRDefault="007917B0" w:rsidP="00CB7B48">
      <w:pPr>
        <w:pStyle w:val="50"/>
        <w:ind w:left="735" w:firstLine="210"/>
        <w:rPr>
          <w:rFonts w:ascii="HG丸ｺﾞｼｯｸM-PRO" w:eastAsia="HG丸ｺﾞｼｯｸM-PRO" w:hAnsi="HG丸ｺﾞｼｯｸM-PRO"/>
          <w:color w:val="000000" w:themeColor="text1"/>
        </w:rPr>
      </w:pPr>
    </w:p>
    <w:p w14:paraId="676CF8F3" w14:textId="77777777" w:rsidR="00C4236B" w:rsidRPr="001D40BD" w:rsidRDefault="00C4236B">
      <w:pPr>
        <w:widowControl/>
        <w:jc w:val="left"/>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color w:val="000000" w:themeColor="text1"/>
        </w:rPr>
        <w:br w:type="page"/>
      </w:r>
    </w:p>
    <w:p w14:paraId="676CF8F4" w14:textId="77777777" w:rsidR="004759BD" w:rsidRPr="001D40BD" w:rsidRDefault="004759BD" w:rsidP="00E12107">
      <w:pPr>
        <w:pStyle w:val="2"/>
      </w:pPr>
      <w:bookmarkStart w:id="500" w:name="_Toc398033948"/>
      <w:bookmarkStart w:id="501" w:name="_Toc398033949"/>
      <w:bookmarkStart w:id="502" w:name="_Toc398033950"/>
      <w:bookmarkStart w:id="503" w:name="_Toc398033951"/>
      <w:bookmarkStart w:id="504" w:name="_Ref392088200"/>
      <w:bookmarkStart w:id="505" w:name="_Ref392088205"/>
      <w:bookmarkStart w:id="506" w:name="_Toc408396270"/>
      <w:bookmarkEnd w:id="500"/>
      <w:bookmarkEnd w:id="501"/>
      <w:bookmarkEnd w:id="502"/>
      <w:bookmarkEnd w:id="503"/>
      <w:r w:rsidRPr="001D40BD">
        <w:rPr>
          <w:rFonts w:hint="eastAsia"/>
        </w:rPr>
        <w:lastRenderedPageBreak/>
        <w:t>維持管理を見通した新設工事上の工夫</w:t>
      </w:r>
      <w:bookmarkEnd w:id="504"/>
      <w:bookmarkEnd w:id="505"/>
      <w:bookmarkEnd w:id="506"/>
    </w:p>
    <w:p w14:paraId="676CF8F5" w14:textId="77777777" w:rsidR="000B5DAA" w:rsidRPr="001D40BD" w:rsidRDefault="000D5422" w:rsidP="00E12107">
      <w:pPr>
        <w:pStyle w:val="20"/>
        <w:ind w:left="10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建設</w:t>
      </w:r>
      <w:r w:rsidR="00595006" w:rsidRPr="001D40BD">
        <w:rPr>
          <w:rFonts w:ascii="HG丸ｺﾞｼｯｸM-PRO" w:eastAsia="HG丸ｺﾞｼｯｸM-PRO" w:hAnsi="HG丸ｺﾞｼｯｸM-PRO" w:hint="eastAsia"/>
        </w:rPr>
        <w:t>および</w:t>
      </w:r>
      <w:r w:rsidRPr="001D40BD">
        <w:rPr>
          <w:rFonts w:ascii="HG丸ｺﾞｼｯｸM-PRO" w:eastAsia="HG丸ｺﾞｼｯｸM-PRO" w:hAnsi="HG丸ｺﾞｼｯｸM-PRO" w:hint="eastAsia"/>
        </w:rPr>
        <w:t>補修</w:t>
      </w:r>
      <w:r w:rsidR="000F1249" w:rsidRPr="001D40BD">
        <w:rPr>
          <w:rFonts w:ascii="HG丸ｺﾞｼｯｸM-PRO" w:eastAsia="HG丸ｺﾞｼｯｸM-PRO" w:hAnsi="HG丸ｺﾞｼｯｸM-PRO" w:hint="eastAsia"/>
        </w:rPr>
        <w:t>・補強</w:t>
      </w:r>
      <w:r w:rsidRPr="001D40BD">
        <w:rPr>
          <w:rFonts w:ascii="HG丸ｺﾞｼｯｸM-PRO" w:eastAsia="HG丸ｺﾞｼｯｸM-PRO" w:hAnsi="HG丸ｺﾞｼｯｸM-PRO" w:hint="eastAsia"/>
        </w:rPr>
        <w:t>の計画、設計等の段階</w:t>
      </w:r>
      <w:r w:rsidR="000B5DAA" w:rsidRPr="001D40BD">
        <w:rPr>
          <w:rFonts w:ascii="HG丸ｺﾞｼｯｸM-PRO" w:eastAsia="HG丸ｺﾞｼｯｸM-PRO" w:hAnsi="HG丸ｺﾞｼｯｸM-PRO" w:hint="eastAsia"/>
        </w:rPr>
        <w:t>に</w:t>
      </w:r>
      <w:r w:rsidRPr="001D40BD">
        <w:rPr>
          <w:rFonts w:ascii="HG丸ｺﾞｼｯｸM-PRO" w:eastAsia="HG丸ｺﾞｼｯｸM-PRO" w:hAnsi="HG丸ｺﾞｼｯｸM-PRO" w:hint="eastAsia"/>
        </w:rPr>
        <w:t>おいて</w:t>
      </w:r>
      <w:r w:rsidR="000B5DAA" w:rsidRPr="001D40BD">
        <w:rPr>
          <w:rFonts w:ascii="HG丸ｺﾞｼｯｸM-PRO" w:eastAsia="HG丸ｺﾞｼｯｸM-PRO" w:hAnsi="HG丸ｺﾞｼｯｸM-PRO" w:hint="eastAsia"/>
        </w:rPr>
        <w:t>、最小限の維持管理で</w:t>
      </w:r>
      <w:r w:rsidR="00372D36" w:rsidRPr="001D40BD">
        <w:rPr>
          <w:rFonts w:ascii="HG丸ｺﾞｼｯｸM-PRO" w:eastAsia="HG丸ｺﾞｼｯｸM-PRO" w:hAnsi="HG丸ｺﾞｼｯｸM-PRO" w:hint="eastAsia"/>
        </w:rPr>
        <w:t>これまで以上に施設の長寿命化が実現できる</w:t>
      </w:r>
      <w:r w:rsidR="00920C93" w:rsidRPr="001D40BD">
        <w:rPr>
          <w:rFonts w:ascii="HG丸ｺﾞｼｯｸM-PRO" w:eastAsia="HG丸ｺﾞｼｯｸM-PRO" w:hAnsi="HG丸ｺﾞｼｯｸM-PRO" w:hint="eastAsia"/>
        </w:rPr>
        <w:t>新たな技術、材料、工法の活用を</w:t>
      </w:r>
      <w:r w:rsidR="000B5DAA" w:rsidRPr="001D40BD">
        <w:rPr>
          <w:rFonts w:ascii="HG丸ｺﾞｼｯｸM-PRO" w:eastAsia="HG丸ｺﾞｼｯｸM-PRO" w:hAnsi="HG丸ｺﾞｼｯｸM-PRO" w:hint="eastAsia"/>
        </w:rPr>
        <w:t>検討し、</w:t>
      </w:r>
      <w:r w:rsidRPr="001D40BD">
        <w:rPr>
          <w:rFonts w:ascii="HG丸ｺﾞｼｯｸM-PRO" w:eastAsia="HG丸ｺﾞｼｯｸM-PRO" w:hAnsi="HG丸ｺﾞｼｯｸM-PRO" w:hint="eastAsia"/>
        </w:rPr>
        <w:t>ライフサイクルコストの縮減を図る</w:t>
      </w:r>
      <w:r w:rsidR="009F7F37" w:rsidRPr="001D40BD">
        <w:rPr>
          <w:rFonts w:ascii="HG丸ｺﾞｼｯｸM-PRO" w:eastAsia="HG丸ｺﾞｼｯｸM-PRO" w:hAnsi="HG丸ｺﾞｼｯｸM-PRO" w:hint="eastAsia"/>
        </w:rPr>
        <w:t>必要がある</w:t>
      </w:r>
      <w:r w:rsidRPr="001D40BD">
        <w:rPr>
          <w:rFonts w:ascii="HG丸ｺﾞｼｯｸM-PRO" w:eastAsia="HG丸ｺﾞｼｯｸM-PRO" w:hAnsi="HG丸ｺﾞｼｯｸM-PRO" w:hint="eastAsia"/>
        </w:rPr>
        <w:t>。</w:t>
      </w:r>
      <w:r w:rsidR="000B5DAA" w:rsidRPr="001D40BD">
        <w:rPr>
          <w:rFonts w:ascii="HG丸ｺﾞｼｯｸM-PRO" w:eastAsia="HG丸ｺﾞｼｯｸM-PRO" w:hAnsi="HG丸ｺﾞｼｯｸM-PRO" w:hint="eastAsia"/>
        </w:rPr>
        <w:t>また、</w:t>
      </w:r>
      <w:r w:rsidR="006451CB" w:rsidRPr="001D40BD">
        <w:rPr>
          <w:rFonts w:ascii="HG丸ｺﾞｼｯｸM-PRO" w:eastAsia="HG丸ｺﾞｼｯｸM-PRO" w:hAnsi="HG丸ｺﾞｼｯｸM-PRO" w:hint="eastAsia"/>
        </w:rPr>
        <w:t>長寿命化やコスト縮減のための工夫に関する情報を共有化するとともに</w:t>
      </w:r>
      <w:r w:rsidR="00372D36" w:rsidRPr="001D40BD">
        <w:rPr>
          <w:rFonts w:ascii="HG丸ｺﾞｼｯｸM-PRO" w:eastAsia="HG丸ｺﾞｼｯｸM-PRO" w:hAnsi="HG丸ｺﾞｼｯｸM-PRO" w:hint="eastAsia"/>
        </w:rPr>
        <w:t>、その中で、効率性に優れているものや高い効果が得られるものの中で、</w:t>
      </w:r>
      <w:r w:rsidRPr="001D40BD">
        <w:rPr>
          <w:rFonts w:ascii="HG丸ｺﾞｼｯｸM-PRO" w:eastAsia="HG丸ｺﾞｼｯｸM-PRO" w:hAnsi="HG丸ｺﾞｼｯｸM-PRO" w:hint="eastAsia"/>
        </w:rPr>
        <w:t>汎用性の高いもの等については</w:t>
      </w:r>
      <w:r w:rsidR="009F7F37" w:rsidRPr="001D40BD">
        <w:rPr>
          <w:rFonts w:ascii="HG丸ｺﾞｼｯｸM-PRO" w:eastAsia="HG丸ｺﾞｼｯｸM-PRO" w:hAnsi="HG丸ｺﾞｼｯｸM-PRO" w:hint="eastAsia"/>
        </w:rPr>
        <w:t>、</w:t>
      </w:r>
      <w:r w:rsidR="008A3BDE" w:rsidRPr="001D40BD">
        <w:rPr>
          <w:rFonts w:ascii="HG丸ｺﾞｼｯｸM-PRO" w:eastAsia="HG丸ｺﾞｼｯｸM-PRO" w:hAnsi="HG丸ｺﾞｼｯｸM-PRO" w:hint="eastAsia"/>
        </w:rPr>
        <w:t>各分野</w:t>
      </w:r>
      <w:r w:rsidR="000E0E67" w:rsidRPr="001D40BD">
        <w:rPr>
          <w:rFonts w:ascii="HG丸ｺﾞｼｯｸM-PRO" w:eastAsia="HG丸ｺﾞｼｯｸM-PRO" w:hAnsi="HG丸ｺﾞｼｯｸM-PRO" w:hint="eastAsia"/>
        </w:rPr>
        <w:t>・施設</w:t>
      </w:r>
      <w:r w:rsidR="008A3BDE" w:rsidRPr="001D40BD">
        <w:rPr>
          <w:rFonts w:ascii="HG丸ｺﾞｼｯｸM-PRO" w:eastAsia="HG丸ｺﾞｼｯｸM-PRO" w:hAnsi="HG丸ｺﾞｼｯｸM-PRO" w:hint="eastAsia"/>
        </w:rPr>
        <w:t>の「行動計画」に</w:t>
      </w:r>
      <w:r w:rsidR="006451CB" w:rsidRPr="001D40BD">
        <w:rPr>
          <w:rFonts w:ascii="HG丸ｺﾞｼｯｸM-PRO" w:eastAsia="HG丸ｺﾞｼｯｸM-PRO" w:hAnsi="HG丸ｺﾞｼｯｸM-PRO" w:hint="eastAsia"/>
        </w:rPr>
        <w:t>標準化</w:t>
      </w:r>
      <w:r w:rsidRPr="001D40BD">
        <w:rPr>
          <w:rFonts w:ascii="HG丸ｺﾞｼｯｸM-PRO" w:eastAsia="HG丸ｺﾞｼｯｸM-PRO" w:hAnsi="HG丸ｺﾞｼｯｸM-PRO" w:hint="eastAsia"/>
        </w:rPr>
        <w:t>す</w:t>
      </w:r>
      <w:r w:rsidR="009F7F37" w:rsidRPr="001D40BD">
        <w:rPr>
          <w:rFonts w:ascii="HG丸ｺﾞｼｯｸM-PRO" w:eastAsia="HG丸ｺﾞｼｯｸM-PRO" w:hAnsi="HG丸ｺﾞｼｯｸM-PRO" w:hint="eastAsia"/>
        </w:rPr>
        <w:t>べきである</w:t>
      </w:r>
      <w:r w:rsidRPr="001D40BD">
        <w:rPr>
          <w:rFonts w:ascii="HG丸ｺﾞｼｯｸM-PRO" w:eastAsia="HG丸ｺﾞｼｯｸM-PRO" w:hAnsi="HG丸ｺﾞｼｯｸM-PRO" w:hint="eastAsia"/>
        </w:rPr>
        <w:t>。</w:t>
      </w:r>
    </w:p>
    <w:p w14:paraId="676CF8F6" w14:textId="77777777" w:rsidR="00F01933" w:rsidRPr="001D40BD" w:rsidRDefault="00F01933" w:rsidP="00E12107">
      <w:pPr>
        <w:pStyle w:val="20"/>
        <w:ind w:left="105" w:firstLine="210"/>
        <w:rPr>
          <w:rFonts w:ascii="HG丸ｺﾞｼｯｸM-PRO" w:eastAsia="HG丸ｺﾞｼｯｸM-PRO" w:hAnsi="HG丸ｺﾞｼｯｸM-PRO"/>
        </w:rPr>
      </w:pPr>
    </w:p>
    <w:p w14:paraId="676CF8F7" w14:textId="77777777" w:rsidR="00E350E7" w:rsidRPr="001D40BD" w:rsidRDefault="00E350E7" w:rsidP="003346EA">
      <w:pPr>
        <w:pStyle w:val="4"/>
      </w:pPr>
      <w:r w:rsidRPr="001D40BD">
        <w:rPr>
          <w:rFonts w:hint="eastAsia"/>
        </w:rPr>
        <w:t>ライフサイクルコスト縮減</w:t>
      </w:r>
    </w:p>
    <w:p w14:paraId="676CF8F8" w14:textId="77777777" w:rsidR="00E350E7" w:rsidRPr="001D40BD" w:rsidRDefault="00F01933" w:rsidP="00E350E7">
      <w:pPr>
        <w:pStyle w:val="40"/>
        <w:ind w:left="420"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建設および補修・補強の計画、設計等の段階において、設計・建設費用が通常より高くなるとしても、基本構造部分の耐久性を向上させることや、維持管理が容易に行える構造</w:t>
      </w:r>
      <w:r w:rsidR="006D6EEA" w:rsidRPr="001D40BD">
        <w:rPr>
          <w:rFonts w:ascii="HG丸ｺﾞｼｯｸM-PRO" w:eastAsia="HG丸ｺﾞｼｯｸM-PRO" w:hAnsi="HG丸ｺﾞｼｯｸM-PRO" w:hint="eastAsia"/>
          <w:color w:val="000000" w:themeColor="text1"/>
        </w:rPr>
        <w:t>とする</w:t>
      </w:r>
      <w:r w:rsidRPr="001D40BD">
        <w:rPr>
          <w:rFonts w:ascii="HG丸ｺﾞｼｯｸM-PRO" w:eastAsia="HG丸ｺﾞｼｯｸM-PRO" w:hAnsi="HG丸ｺﾞｼｯｸM-PRO" w:hint="eastAsia"/>
          <w:color w:val="000000" w:themeColor="text1"/>
        </w:rPr>
        <w:t>ことにより、維持管理費用や更新費用を最小化するライフサイクルコスト</w:t>
      </w:r>
      <w:r w:rsidR="006D6EEA" w:rsidRPr="001D40BD">
        <w:rPr>
          <w:rFonts w:ascii="HG丸ｺﾞｼｯｸM-PRO" w:eastAsia="HG丸ｺﾞｼｯｸM-PRO" w:hAnsi="HG丸ｺﾞｼｯｸM-PRO" w:hint="eastAsia"/>
          <w:color w:val="000000" w:themeColor="text1"/>
        </w:rPr>
        <w:t>の</w:t>
      </w:r>
      <w:r w:rsidRPr="001D40BD">
        <w:rPr>
          <w:rFonts w:ascii="HG丸ｺﾞｼｯｸM-PRO" w:eastAsia="HG丸ｺﾞｼｯｸM-PRO" w:hAnsi="HG丸ｺﾞｼｯｸM-PRO" w:hint="eastAsia"/>
          <w:color w:val="000000" w:themeColor="text1"/>
        </w:rPr>
        <w:t>縮減</w:t>
      </w:r>
      <w:r w:rsidR="006D6EEA" w:rsidRPr="001D40BD">
        <w:rPr>
          <w:rFonts w:ascii="HG丸ｺﾞｼｯｸM-PRO" w:eastAsia="HG丸ｺﾞｼｯｸM-PRO" w:hAnsi="HG丸ｺﾞｼｯｸM-PRO" w:hint="eastAsia"/>
          <w:color w:val="000000" w:themeColor="text1"/>
        </w:rPr>
        <w:t>を</w:t>
      </w:r>
      <w:r w:rsidRPr="001D40BD">
        <w:rPr>
          <w:rFonts w:ascii="HG丸ｺﾞｼｯｸM-PRO" w:eastAsia="HG丸ｺﾞｼｯｸM-PRO" w:hAnsi="HG丸ｺﾞｼｯｸM-PRO" w:hint="eastAsia"/>
          <w:color w:val="000000" w:themeColor="text1"/>
        </w:rPr>
        <w:t>検討するべきである。</w:t>
      </w:r>
    </w:p>
    <w:p w14:paraId="676CF8F9" w14:textId="77777777" w:rsidR="00F01933" w:rsidRPr="001D40BD" w:rsidRDefault="00F01933" w:rsidP="00E350E7">
      <w:pPr>
        <w:pStyle w:val="40"/>
        <w:ind w:left="420" w:firstLine="210"/>
        <w:rPr>
          <w:rFonts w:ascii="HG丸ｺﾞｼｯｸM-PRO" w:eastAsia="HG丸ｺﾞｼｯｸM-PRO" w:hAnsi="HG丸ｺﾞｼｯｸM-PRO"/>
        </w:rPr>
      </w:pPr>
      <w:r w:rsidRPr="001D40BD">
        <w:rPr>
          <w:rFonts w:ascii="HG丸ｺﾞｼｯｸM-PRO" w:eastAsia="HG丸ｺﾞｼｯｸM-PRO" w:hAnsi="HG丸ｺﾞｼｯｸM-PRO" w:hint="eastAsia"/>
          <w:noProof/>
        </w:rPr>
        <mc:AlternateContent>
          <mc:Choice Requires="wpg">
            <w:drawing>
              <wp:anchor distT="0" distB="0" distL="114300" distR="114300" simplePos="0" relativeHeight="252693504" behindDoc="0" locked="0" layoutInCell="1" allowOverlap="1" wp14:anchorId="676CFEED" wp14:editId="676CFEEE">
                <wp:simplePos x="0" y="0"/>
                <wp:positionH relativeFrom="column">
                  <wp:posOffset>290195</wp:posOffset>
                </wp:positionH>
                <wp:positionV relativeFrom="paragraph">
                  <wp:posOffset>124460</wp:posOffset>
                </wp:positionV>
                <wp:extent cx="5214620" cy="1476375"/>
                <wp:effectExtent l="0" t="0" r="5080" b="9525"/>
                <wp:wrapNone/>
                <wp:docPr id="3586" name="グループ化 3586"/>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3269" name="テキスト ボックス 326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14:paraId="676D0160" w14:textId="77777777" w:rsidR="006731A1" w:rsidRPr="0056169A" w:rsidRDefault="006731A1"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278" name="テキスト ボックス 3278"/>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14:paraId="676D0161" w14:textId="77777777" w:rsidR="006731A1" w:rsidRPr="0056169A" w:rsidRDefault="006731A1"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3282" name="テキスト ボックス 32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14:paraId="676D0162" w14:textId="77777777" w:rsidR="006731A1" w:rsidRPr="0056169A" w:rsidRDefault="006731A1"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3284" name="テキスト ボックス 3284"/>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14:paraId="676D0163" w14:textId="77777777" w:rsidR="006731A1" w:rsidRPr="0056169A" w:rsidRDefault="006731A1"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3294" name="テキスト ボックス 3294"/>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14:paraId="676D0164" w14:textId="77777777" w:rsidR="006731A1" w:rsidRPr="0056169A" w:rsidRDefault="006731A1"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3404" name="グループ化 3404"/>
                        <wpg:cNvGrpSpPr>
                          <a:grpSpLocks/>
                        </wpg:cNvGrpSpPr>
                        <wpg:grpSpPr bwMode="auto">
                          <a:xfrm>
                            <a:off x="1638300" y="0"/>
                            <a:ext cx="1880235" cy="316865"/>
                            <a:chOff x="4551" y="2848"/>
                            <a:chExt cx="2961" cy="499"/>
                          </a:xfrm>
                        </wpg:grpSpPr>
                        <pic:pic xmlns:pic="http://schemas.openxmlformats.org/drawingml/2006/picture">
                          <pic:nvPicPr>
                            <pic:cNvPr id="3405" name="Picture 1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0"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D0165" w14:textId="77777777" w:rsidR="006731A1" w:rsidRPr="0056169A" w:rsidRDefault="006731A1"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342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2"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3"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4"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5" name="カギ線コネクタ 3425"/>
                        <wps:cNvCnPr>
                          <a:cxnSpLocks noChangeShapeType="1"/>
                        </wps:cNvCnPr>
                        <wps:spPr bwMode="auto">
                          <a:xfrm rot="16200000" flipH="1">
                            <a:off x="3438525" y="-522767"/>
                            <a:ext cx="441960" cy="2132330"/>
                          </a:xfrm>
                          <a:prstGeom prst="bentConnector3">
                            <a:avLst>
                              <a:gd name="adj1" fmla="val 42660"/>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6" name="テキスト ボックス 342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D0166" w14:textId="77777777"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676D0167" w14:textId="77777777"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676D0168" w14:textId="77777777" w:rsidR="006731A1" w:rsidRPr="00225300" w:rsidRDefault="006731A1" w:rsidP="008C02CA">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3427" name="テキスト ボックス 342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D0169" w14:textId="77777777"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676D016A" w14:textId="77777777"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676D016B" w14:textId="77777777"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676D016C" w14:textId="77777777" w:rsidR="006731A1" w:rsidRPr="009F01F2" w:rsidRDefault="006731A1" w:rsidP="008C02CA">
                              <w:pPr>
                                <w:snapToGrid w:val="0"/>
                                <w:spacing w:line="0" w:lineRule="atLeast"/>
                                <w:rPr>
                                  <w:sz w:val="10"/>
                                  <w:szCs w:val="10"/>
                                </w:rPr>
                              </w:pPr>
                            </w:p>
                          </w:txbxContent>
                        </wps:txbx>
                        <wps:bodyPr rot="0" vert="horz" wrap="square" lIns="74295" tIns="8890" rIns="74295" bIns="8890" anchor="t" anchorCtr="0" upright="1">
                          <a:noAutofit/>
                        </wps:bodyPr>
                      </wps:wsp>
                      <wps:wsp>
                        <wps:cNvPr id="3428" name="テキスト ボックス 342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D016D" w14:textId="77777777" w:rsidR="006731A1" w:rsidRPr="00225300" w:rsidRDefault="006731A1"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676D016E" w14:textId="77777777" w:rsidR="006731A1" w:rsidRPr="00225300" w:rsidRDefault="006731A1"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3429" name="テキスト ボックス 342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D016F" w14:textId="77777777"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676D0170" w14:textId="77777777"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3430" name="テキスト ボックス 343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D0171" w14:textId="77777777"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676D0172" w14:textId="77777777"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id="グループ化 3586" o:spid="_x0000_s1286" style="position:absolute;left:0;text-align:left;margin-left:22.85pt;margin-top:9.8pt;width:410.6pt;height:116.25pt;z-index:252693504;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">
                <v:shape id="テキスト ボックス 3269" o:spid="_x0000_s1287"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6731A1" w:rsidRPr="0056169A" w:rsidRDefault="006731A1"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288"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6731A1" w:rsidRPr="0056169A" w:rsidRDefault="006731A1"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289"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6731A1" w:rsidRPr="0056169A" w:rsidRDefault="006731A1"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290"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6731A1" w:rsidRPr="0056169A" w:rsidRDefault="006731A1"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291"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6731A1" w:rsidRPr="0056169A" w:rsidRDefault="006731A1"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292"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293"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165" o:title=""/>
                  </v:shape>
                  <v:shape id="Text Box 18" o:spid="_x0000_s1294"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6731A1" w:rsidRPr="0056169A" w:rsidRDefault="006731A1"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295"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296"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297"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298"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299" type="#_x0000_t34" style="position:absolute;left:34385;top:-5228;width:4419;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5JHscAAADdAAAADwAAAGRycy9kb3ducmV2LnhtbESPT2vCQBTE7wW/w/IK3uqmsVWbukoR&#10;S4sn/4EeH9lnsph9m2ZXE799Vyj0OMzMb5jpvLOVuFLjjWMFz4MEBHHutOFCwX73+TQB4QOyxsox&#10;KbiRh/ms9zDFTLuWN3TdhkJECPsMFZQh1JmUPi/Joh+4mjh6J9dYDFE2hdQNthFuK5kmyUhaNBwX&#10;SqxpUVJ+3l6sArtamZN9S5et/zqM1/vF7eeYG6X6j93HO4hAXfgP/7W/tYLhS/oK9zfxCc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nkkexwAAAN0AAAAPAAAAAAAA&#10;AAAAAAAAAKECAABkcnMvZG93bnJldi54bWxQSwUGAAAAAAQABAD5AAAAlQMAAAAA&#10;" adj="9215">
                  <v:stroke dashstyle="1 1" endarrow="block"/>
                </v:shape>
                <v:shape id="テキスト ボックス 3426" o:spid="_x0000_s1300"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6731A1" w:rsidRPr="00225300" w:rsidRDefault="006731A1" w:rsidP="008C02CA">
                        <w:pPr>
                          <w:snapToGrid w:val="0"/>
                          <w:spacing w:line="0" w:lineRule="atLeast"/>
                          <w:rPr>
                            <w:rFonts w:ascii="Meiryo UI" w:eastAsia="Meiryo UI" w:hAnsi="Meiryo UI" w:cs="Meiryo UI"/>
                            <w:sz w:val="12"/>
                            <w:szCs w:val="12"/>
                          </w:rPr>
                        </w:pPr>
                      </w:p>
                    </w:txbxContent>
                  </v:textbox>
                </v:shape>
                <v:shape id="テキスト ボックス 3427" o:spid="_x0000_s1301"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6731A1" w:rsidRPr="009F01F2" w:rsidRDefault="006731A1" w:rsidP="008C02CA">
                        <w:pPr>
                          <w:snapToGrid w:val="0"/>
                          <w:spacing w:line="0" w:lineRule="atLeast"/>
                          <w:rPr>
                            <w:sz w:val="10"/>
                            <w:szCs w:val="10"/>
                          </w:rPr>
                        </w:pPr>
                      </w:p>
                    </w:txbxContent>
                  </v:textbox>
                </v:shape>
                <v:shape id="テキスト ボックス 3428" o:spid="_x0000_s1302"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6731A1" w:rsidRPr="00225300" w:rsidRDefault="006731A1"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6731A1" w:rsidRPr="00225300" w:rsidRDefault="006731A1"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303"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304"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14:paraId="676CF8FA" w14:textId="77777777" w:rsidR="00FA4916" w:rsidRPr="001D40BD" w:rsidRDefault="00FA4916" w:rsidP="00746629">
      <w:pPr>
        <w:rPr>
          <w:rFonts w:ascii="HG丸ｺﾞｼｯｸM-PRO" w:eastAsia="HG丸ｺﾞｼｯｸM-PRO" w:hAnsi="HG丸ｺﾞｼｯｸM-PRO"/>
        </w:rPr>
      </w:pPr>
    </w:p>
    <w:p w14:paraId="676CF8FB" w14:textId="77777777" w:rsidR="0056169A" w:rsidRPr="001D40BD" w:rsidRDefault="0056169A" w:rsidP="00746629">
      <w:pPr>
        <w:rPr>
          <w:rFonts w:ascii="HG丸ｺﾞｼｯｸM-PRO" w:eastAsia="HG丸ｺﾞｼｯｸM-PRO" w:hAnsi="HG丸ｺﾞｼｯｸM-PRO"/>
        </w:rPr>
      </w:pPr>
    </w:p>
    <w:p w14:paraId="676CF8FC" w14:textId="77777777" w:rsidR="0056169A" w:rsidRPr="001D40BD" w:rsidRDefault="0056169A" w:rsidP="00746629">
      <w:pPr>
        <w:rPr>
          <w:rFonts w:ascii="HG丸ｺﾞｼｯｸM-PRO" w:eastAsia="HG丸ｺﾞｼｯｸM-PRO" w:hAnsi="HG丸ｺﾞｼｯｸM-PRO"/>
        </w:rPr>
      </w:pPr>
    </w:p>
    <w:p w14:paraId="676CF8FD" w14:textId="77777777" w:rsidR="0056169A" w:rsidRPr="001D40BD" w:rsidRDefault="0056169A" w:rsidP="00746629">
      <w:pPr>
        <w:rPr>
          <w:rFonts w:ascii="HG丸ｺﾞｼｯｸM-PRO" w:eastAsia="HG丸ｺﾞｼｯｸM-PRO" w:hAnsi="HG丸ｺﾞｼｯｸM-PRO"/>
        </w:rPr>
      </w:pPr>
    </w:p>
    <w:p w14:paraId="676CF8FE" w14:textId="77777777" w:rsidR="0056169A" w:rsidRPr="001D40BD" w:rsidRDefault="0056169A" w:rsidP="00746629">
      <w:pPr>
        <w:rPr>
          <w:rFonts w:ascii="HG丸ｺﾞｼｯｸM-PRO" w:eastAsia="HG丸ｺﾞｼｯｸM-PRO" w:hAnsi="HG丸ｺﾞｼｯｸM-PRO"/>
        </w:rPr>
      </w:pPr>
    </w:p>
    <w:p w14:paraId="676CF8FF" w14:textId="77777777" w:rsidR="0056169A" w:rsidRPr="001D40BD" w:rsidRDefault="0056169A" w:rsidP="00746629">
      <w:pPr>
        <w:rPr>
          <w:rFonts w:ascii="HG丸ｺﾞｼｯｸM-PRO" w:eastAsia="HG丸ｺﾞｼｯｸM-PRO" w:hAnsi="HG丸ｺﾞｼｯｸM-PRO"/>
        </w:rPr>
      </w:pPr>
    </w:p>
    <w:p w14:paraId="676CF900" w14:textId="77777777" w:rsidR="000B5DAA" w:rsidRPr="001D40BD" w:rsidRDefault="000B5DAA" w:rsidP="00225300">
      <w:pPr>
        <w:pStyle w:val="a9"/>
      </w:pPr>
      <w:r w:rsidRPr="001D40BD">
        <w:rPr>
          <w:rFonts w:hint="eastAsia"/>
        </w:rPr>
        <w:t xml:space="preserve">図 </w:t>
      </w:r>
      <w:r w:rsidR="003524A3" w:rsidRPr="001D40BD">
        <w:fldChar w:fldCharType="begin"/>
      </w:r>
      <w:r w:rsidR="003524A3" w:rsidRPr="001D40BD">
        <w:instrText xml:space="preserve"> </w:instrText>
      </w:r>
      <w:r w:rsidR="003524A3" w:rsidRPr="001D40BD">
        <w:rPr>
          <w:rFonts w:hint="eastAsia"/>
        </w:rPr>
        <w:instrText>STYLEREF 2 \s</w:instrText>
      </w:r>
      <w:r w:rsidR="003524A3" w:rsidRPr="001D40BD">
        <w:instrText xml:space="preserve"> </w:instrText>
      </w:r>
      <w:r w:rsidR="003524A3" w:rsidRPr="001D40BD">
        <w:fldChar w:fldCharType="separate"/>
      </w:r>
      <w:r w:rsidR="00D323AE">
        <w:rPr>
          <w:noProof/>
        </w:rPr>
        <w:t>4.5</w:t>
      </w:r>
      <w:r w:rsidR="003524A3" w:rsidRPr="001D40BD">
        <w:fldChar w:fldCharType="end"/>
      </w:r>
      <w:r w:rsidR="003524A3" w:rsidRPr="001D40BD">
        <w:noBreakHyphen/>
      </w:r>
      <w:r w:rsidR="003524A3" w:rsidRPr="001D40BD">
        <w:fldChar w:fldCharType="begin"/>
      </w:r>
      <w:r w:rsidR="003524A3" w:rsidRPr="001D40BD">
        <w:instrText xml:space="preserve"> </w:instrText>
      </w:r>
      <w:r w:rsidR="003524A3" w:rsidRPr="001D40BD">
        <w:rPr>
          <w:rFonts w:hint="eastAsia"/>
        </w:rPr>
        <w:instrText>SEQ 図 \* ARABIC \s 2</w:instrText>
      </w:r>
      <w:r w:rsidR="003524A3" w:rsidRPr="001D40BD">
        <w:instrText xml:space="preserve"> </w:instrText>
      </w:r>
      <w:r w:rsidR="003524A3" w:rsidRPr="001D40BD">
        <w:fldChar w:fldCharType="separate"/>
      </w:r>
      <w:r w:rsidR="00D323AE">
        <w:rPr>
          <w:noProof/>
        </w:rPr>
        <w:t>1</w:t>
      </w:r>
      <w:r w:rsidR="003524A3" w:rsidRPr="001D40BD">
        <w:fldChar w:fldCharType="end"/>
      </w:r>
      <w:r w:rsidRPr="001D40BD">
        <w:rPr>
          <w:rFonts w:hint="eastAsia"/>
        </w:rPr>
        <w:t xml:space="preserve">　ライフサイクルコスト縮減の視点</w:t>
      </w:r>
    </w:p>
    <w:p w14:paraId="676CF901" w14:textId="77777777" w:rsidR="000B5DAA" w:rsidRPr="001D40BD" w:rsidRDefault="000B5DAA" w:rsidP="000B5DAA">
      <w:pPr>
        <w:rPr>
          <w:rFonts w:ascii="HG丸ｺﾞｼｯｸM-PRO" w:eastAsia="HG丸ｺﾞｼｯｸM-PRO" w:hAnsi="HG丸ｺﾞｼｯｸM-PRO"/>
        </w:rPr>
      </w:pPr>
    </w:p>
    <w:p w14:paraId="676CF902" w14:textId="77777777" w:rsidR="00FA4916" w:rsidRPr="001D40BD" w:rsidRDefault="008A3BDE" w:rsidP="003346EA">
      <w:pPr>
        <w:pStyle w:val="4"/>
      </w:pPr>
      <w:r w:rsidRPr="001D40BD">
        <w:rPr>
          <w:rFonts w:hint="eastAsia"/>
        </w:rPr>
        <w:t>維持管理段階に</w:t>
      </w:r>
      <w:r w:rsidR="006D6EEA" w:rsidRPr="001D40BD">
        <w:rPr>
          <w:rFonts w:hint="eastAsia"/>
        </w:rPr>
        <w:t>おける</w:t>
      </w:r>
      <w:r w:rsidRPr="001D40BD">
        <w:rPr>
          <w:rFonts w:hint="eastAsia"/>
        </w:rPr>
        <w:t>長寿命化に資する工夫</w:t>
      </w:r>
    </w:p>
    <w:p w14:paraId="676CF903" w14:textId="77777777" w:rsidR="008A3BDE" w:rsidRPr="001D40BD" w:rsidRDefault="008A3BDE" w:rsidP="000B5DAA">
      <w:pPr>
        <w:pStyle w:val="40"/>
        <w:ind w:left="420"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維持管理段階</w:t>
      </w:r>
      <w:r w:rsidR="00FA4916" w:rsidRPr="001D40BD">
        <w:rPr>
          <w:rFonts w:ascii="HG丸ｺﾞｼｯｸM-PRO" w:eastAsia="HG丸ｺﾞｼｯｸM-PRO" w:hAnsi="HG丸ｺﾞｼｯｸM-PRO" w:hint="eastAsia"/>
          <w:color w:val="000000" w:themeColor="text1"/>
        </w:rPr>
        <w:t>においても、</w:t>
      </w:r>
      <w:r w:rsidRPr="001D40BD">
        <w:rPr>
          <w:rFonts w:ascii="HG丸ｺﾞｼｯｸM-PRO" w:eastAsia="HG丸ｺﾞｼｯｸM-PRO" w:hAnsi="HG丸ｺﾞｼｯｸM-PRO" w:hint="eastAsia"/>
          <w:color w:val="000000" w:themeColor="text1"/>
        </w:rPr>
        <w:t>長寿命化に資する</w:t>
      </w:r>
      <w:r w:rsidR="00FA4916" w:rsidRPr="001D40BD">
        <w:rPr>
          <w:rFonts w:ascii="HG丸ｺﾞｼｯｸM-PRO" w:eastAsia="HG丸ｺﾞｼｯｸM-PRO" w:hAnsi="HG丸ｺﾞｼｯｸM-PRO" w:hint="eastAsia"/>
          <w:color w:val="000000" w:themeColor="text1"/>
        </w:rPr>
        <w:t>アイデア</w:t>
      </w:r>
      <w:r w:rsidRPr="001D40BD">
        <w:rPr>
          <w:rFonts w:ascii="HG丸ｺﾞｼｯｸM-PRO" w:eastAsia="HG丸ｺﾞｼｯｸM-PRO" w:hAnsi="HG丸ｺﾞｼｯｸM-PRO" w:hint="eastAsia"/>
          <w:color w:val="000000" w:themeColor="text1"/>
        </w:rPr>
        <w:t>や工夫</w:t>
      </w:r>
      <w:r w:rsidR="00FA4916" w:rsidRPr="001D40BD">
        <w:rPr>
          <w:rFonts w:ascii="HG丸ｺﾞｼｯｸM-PRO" w:eastAsia="HG丸ｺﾞｼｯｸM-PRO" w:hAnsi="HG丸ｺﾞｼｯｸM-PRO" w:hint="eastAsia"/>
          <w:color w:val="000000" w:themeColor="text1"/>
        </w:rPr>
        <w:t>はいろいろ考えられる。</w:t>
      </w:r>
    </w:p>
    <w:p w14:paraId="676CF904" w14:textId="77777777" w:rsidR="00FA4916" w:rsidRPr="001D40BD" w:rsidRDefault="00F53BB2" w:rsidP="000B5DAA">
      <w:pPr>
        <w:pStyle w:val="40"/>
        <w:ind w:left="420"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きめ細やかな補修や創意工夫により長寿命化につなげていくことが重要である。</w:t>
      </w:r>
    </w:p>
    <w:p w14:paraId="676CF905" w14:textId="77777777" w:rsidR="00981B6B" w:rsidRPr="001D40BD" w:rsidRDefault="00981B6B" w:rsidP="000B5DAA">
      <w:pPr>
        <w:pStyle w:val="40"/>
        <w:ind w:left="420" w:firstLine="210"/>
        <w:rPr>
          <w:rFonts w:ascii="HG丸ｺﾞｼｯｸM-PRO" w:eastAsia="HG丸ｺﾞｼｯｸM-PRO" w:hAnsi="HG丸ｺﾞｼｯｸM-PRO"/>
        </w:rPr>
      </w:pPr>
    </w:p>
    <w:p w14:paraId="676CF906" w14:textId="77777777" w:rsidR="00FA4916" w:rsidRPr="001D40BD" w:rsidRDefault="00FA4916" w:rsidP="003346EA">
      <w:pPr>
        <w:pStyle w:val="4"/>
      </w:pPr>
      <w:r w:rsidRPr="001D40BD">
        <w:rPr>
          <w:rFonts w:hint="eastAsia"/>
        </w:rPr>
        <w:t>ライフサイクルコスト縮減案の共有</w:t>
      </w:r>
      <w:r w:rsidR="00595006" w:rsidRPr="001D40BD">
        <w:rPr>
          <w:rFonts w:hint="eastAsia"/>
        </w:rPr>
        <w:t>および</w:t>
      </w:r>
      <w:r w:rsidR="00E61707" w:rsidRPr="001D40BD">
        <w:rPr>
          <w:rFonts w:hint="eastAsia"/>
        </w:rPr>
        <w:t>標準化</w:t>
      </w:r>
    </w:p>
    <w:p w14:paraId="676CF907" w14:textId="77777777" w:rsidR="00372D36" w:rsidRDefault="00E350E7" w:rsidP="00981B6B">
      <w:pPr>
        <w:pStyle w:val="40"/>
        <w:ind w:left="420"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事務所で検討された、建設</w:t>
      </w:r>
      <w:r w:rsidR="00595006" w:rsidRPr="001D40BD">
        <w:rPr>
          <w:rFonts w:ascii="HG丸ｺﾞｼｯｸM-PRO" w:eastAsia="HG丸ｺﾞｼｯｸM-PRO" w:hAnsi="HG丸ｺﾞｼｯｸM-PRO" w:hint="eastAsia"/>
        </w:rPr>
        <w:t>および</w:t>
      </w:r>
      <w:r w:rsidRPr="001D40BD">
        <w:rPr>
          <w:rFonts w:ascii="HG丸ｺﾞｼｯｸM-PRO" w:eastAsia="HG丸ｺﾞｼｯｸM-PRO" w:hAnsi="HG丸ｺﾞｼｯｸM-PRO" w:hint="eastAsia"/>
        </w:rPr>
        <w:t>補修</w:t>
      </w:r>
      <w:r w:rsidR="000F1249" w:rsidRPr="001D40BD">
        <w:rPr>
          <w:rFonts w:ascii="HG丸ｺﾞｼｯｸM-PRO" w:eastAsia="HG丸ｺﾞｼｯｸM-PRO" w:hAnsi="HG丸ｺﾞｼｯｸM-PRO" w:hint="eastAsia"/>
        </w:rPr>
        <w:t>・補強</w:t>
      </w:r>
      <w:r w:rsidRPr="001D40BD">
        <w:rPr>
          <w:rFonts w:ascii="HG丸ｺﾞｼｯｸM-PRO" w:eastAsia="HG丸ｺﾞｼｯｸM-PRO" w:hAnsi="HG丸ｺﾞｼｯｸM-PRO" w:hint="eastAsia"/>
        </w:rPr>
        <w:t>の計画、設計段階</w:t>
      </w:r>
      <w:r w:rsidR="00E61707" w:rsidRPr="001D40BD">
        <w:rPr>
          <w:rFonts w:ascii="HG丸ｺﾞｼｯｸM-PRO" w:eastAsia="HG丸ｺﾞｼｯｸM-PRO" w:hAnsi="HG丸ｺﾞｼｯｸM-PRO" w:hint="eastAsia"/>
        </w:rPr>
        <w:t>におけるライフサイクルコストを縮減するための工夫・アイデア</w:t>
      </w:r>
      <w:r w:rsidR="009F7F37" w:rsidRPr="001D40BD">
        <w:rPr>
          <w:rFonts w:ascii="HG丸ｺﾞｼｯｸM-PRO" w:eastAsia="HG丸ｺﾞｼｯｸM-PRO" w:hAnsi="HG丸ｺﾞｼｯｸM-PRO" w:hint="eastAsia"/>
        </w:rPr>
        <w:t>は、</w:t>
      </w:r>
      <w:r w:rsidR="00FA4916" w:rsidRPr="001D40BD">
        <w:rPr>
          <w:rFonts w:ascii="HG丸ｺﾞｼｯｸM-PRO" w:eastAsia="HG丸ｺﾞｼｯｸM-PRO" w:hAnsi="HG丸ｺﾞｼｯｸM-PRO" w:hint="eastAsia"/>
        </w:rPr>
        <w:t>事例集</w:t>
      </w:r>
      <w:r w:rsidR="00E61707" w:rsidRPr="001D40BD">
        <w:rPr>
          <w:rFonts w:ascii="HG丸ｺﾞｼｯｸM-PRO" w:eastAsia="HG丸ｺﾞｼｯｸM-PRO" w:hAnsi="HG丸ｺﾞｼｯｸM-PRO" w:hint="eastAsia"/>
        </w:rPr>
        <w:t>として分野</w:t>
      </w:r>
      <w:r w:rsidR="00AD444F" w:rsidRPr="001D40BD">
        <w:rPr>
          <w:rFonts w:ascii="HG丸ｺﾞｼｯｸM-PRO" w:eastAsia="HG丸ｺﾞｼｯｸM-PRO" w:hAnsi="HG丸ｺﾞｼｯｸM-PRO" w:hint="eastAsia"/>
        </w:rPr>
        <w:t>・</w:t>
      </w:r>
      <w:r w:rsidR="00E61707" w:rsidRPr="001D40BD">
        <w:rPr>
          <w:rFonts w:ascii="HG丸ｺﾞｼｯｸM-PRO" w:eastAsia="HG丸ｺﾞｼｯｸM-PRO" w:hAnsi="HG丸ｺﾞｼｯｸM-PRO" w:hint="eastAsia"/>
        </w:rPr>
        <w:t>施設毎にとりまとめ</w:t>
      </w:r>
      <w:r w:rsidR="009F7F37" w:rsidRPr="001D40BD">
        <w:rPr>
          <w:rFonts w:ascii="HG丸ｺﾞｼｯｸM-PRO" w:eastAsia="HG丸ｺﾞｼｯｸM-PRO" w:hAnsi="HG丸ｺﾞｼｯｸM-PRO" w:hint="eastAsia"/>
        </w:rPr>
        <w:t>るなど</w:t>
      </w:r>
      <w:r w:rsidR="00953AD3" w:rsidRPr="001D40BD">
        <w:rPr>
          <w:rFonts w:ascii="HG丸ｺﾞｼｯｸM-PRO" w:eastAsia="HG丸ｺﾞｼｯｸM-PRO" w:hAnsi="HG丸ｺﾞｼｯｸM-PRO" w:hint="eastAsia"/>
        </w:rPr>
        <w:t>、内容や効果について、</w:t>
      </w:r>
      <w:r w:rsidR="00E61707" w:rsidRPr="001D40BD">
        <w:rPr>
          <w:rFonts w:ascii="HG丸ｺﾞｼｯｸM-PRO" w:eastAsia="HG丸ｺﾞｼｯｸM-PRO" w:hAnsi="HG丸ｺﾞｼｯｸM-PRO" w:hint="eastAsia"/>
        </w:rPr>
        <w:t>都市整備部全体で共有する</w:t>
      </w:r>
      <w:r w:rsidR="009F7F37" w:rsidRPr="001D40BD">
        <w:rPr>
          <w:rFonts w:ascii="HG丸ｺﾞｼｯｸM-PRO" w:eastAsia="HG丸ｺﾞｼｯｸM-PRO" w:hAnsi="HG丸ｺﾞｼｯｸM-PRO" w:hint="eastAsia"/>
        </w:rPr>
        <w:t>ことが重要である</w:t>
      </w:r>
      <w:r w:rsidR="00E61707" w:rsidRPr="001D40BD">
        <w:rPr>
          <w:rFonts w:ascii="HG丸ｺﾞｼｯｸM-PRO" w:eastAsia="HG丸ｺﾞｼｯｸM-PRO" w:hAnsi="HG丸ｺﾞｼｯｸM-PRO" w:hint="eastAsia"/>
        </w:rPr>
        <w:t>。</w:t>
      </w:r>
    </w:p>
    <w:p w14:paraId="676CF908" w14:textId="77777777" w:rsidR="006D6EEA" w:rsidRDefault="006D6EEA" w:rsidP="00981B6B">
      <w:pPr>
        <w:pStyle w:val="40"/>
        <w:ind w:left="420" w:firstLine="210"/>
        <w:rPr>
          <w:rFonts w:ascii="HG丸ｺﾞｼｯｸM-PRO" w:eastAsia="HG丸ｺﾞｼｯｸM-PRO" w:hAnsi="HG丸ｺﾞｼｯｸM-PRO"/>
        </w:rPr>
      </w:pPr>
    </w:p>
    <w:p w14:paraId="676CF909" w14:textId="77777777" w:rsidR="006D6EEA" w:rsidRDefault="006D6EEA" w:rsidP="00981B6B">
      <w:pPr>
        <w:pStyle w:val="40"/>
        <w:ind w:left="420" w:firstLine="210"/>
        <w:rPr>
          <w:rFonts w:ascii="HG丸ｺﾞｼｯｸM-PRO" w:eastAsia="HG丸ｺﾞｼｯｸM-PRO" w:hAnsi="HG丸ｺﾞｼｯｸM-PRO"/>
        </w:rPr>
      </w:pPr>
    </w:p>
    <w:p w14:paraId="676CF90A" w14:textId="77777777" w:rsidR="00FA4916" w:rsidRPr="00457A27" w:rsidRDefault="00FA4916" w:rsidP="00981B6B">
      <w:pPr>
        <w:pStyle w:val="40"/>
        <w:ind w:left="420" w:firstLine="210"/>
        <w:rPr>
          <w:rFonts w:ascii="HG丸ｺﾞｼｯｸM-PRO" w:eastAsia="HG丸ｺﾞｼｯｸM-PRO" w:hAnsi="HG丸ｺﾞｼｯｸM-PRO"/>
          <w:szCs w:val="16"/>
        </w:rPr>
      </w:pPr>
      <w:r w:rsidRPr="00457A27">
        <w:rPr>
          <w:rFonts w:ascii="HG丸ｺﾞｼｯｸM-PRO" w:eastAsia="HG丸ｺﾞｼｯｸM-PRO" w:hAnsi="HG丸ｺﾞｼｯｸM-PRO"/>
        </w:rPr>
        <w:br w:type="page"/>
      </w:r>
    </w:p>
    <w:p w14:paraId="676CF90B" w14:textId="77777777" w:rsidR="004759BD" w:rsidRPr="00457A27" w:rsidRDefault="004759BD" w:rsidP="00E12107">
      <w:pPr>
        <w:pStyle w:val="2"/>
      </w:pPr>
      <w:bookmarkStart w:id="507" w:name="_Ref388951653"/>
      <w:bookmarkStart w:id="508" w:name="_Ref388951656"/>
      <w:bookmarkStart w:id="509" w:name="_Ref388951815"/>
      <w:bookmarkStart w:id="510" w:name="_Ref388951841"/>
      <w:bookmarkStart w:id="511" w:name="_Toc408396271"/>
      <w:r w:rsidRPr="00457A27">
        <w:rPr>
          <w:rFonts w:hint="eastAsia"/>
        </w:rPr>
        <w:lastRenderedPageBreak/>
        <w:t>新たな技術、材料、工法の活用と促進策</w:t>
      </w:r>
      <w:bookmarkEnd w:id="507"/>
      <w:bookmarkEnd w:id="508"/>
      <w:bookmarkEnd w:id="509"/>
      <w:bookmarkEnd w:id="510"/>
      <w:bookmarkEnd w:id="511"/>
    </w:p>
    <w:p w14:paraId="676CF90C" w14:textId="77777777" w:rsidR="006A34FA" w:rsidRPr="001D40BD" w:rsidRDefault="004A07D9" w:rsidP="00E12107">
      <w:pPr>
        <w:pStyle w:val="20"/>
        <w:ind w:left="10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今後の都市基盤施設の維持管理では、新たな技術、材料、工法等を積極的に取り入れ、活用していくことが、より効率的・効果的に推進していく方策のひとつであると考えられる。</w:t>
      </w:r>
      <w:r w:rsidR="006A34FA" w:rsidRPr="001D40BD">
        <w:rPr>
          <w:rFonts w:ascii="HG丸ｺﾞｼｯｸM-PRO" w:eastAsia="HG丸ｺﾞｼｯｸM-PRO" w:hAnsi="HG丸ｺﾞｼｯｸM-PRO" w:hint="eastAsia"/>
        </w:rPr>
        <w:t>しかしながら、それらの</w:t>
      </w:r>
      <w:r w:rsidR="00372D36" w:rsidRPr="001D40BD">
        <w:rPr>
          <w:rFonts w:ascii="HG丸ｺﾞｼｯｸM-PRO" w:eastAsia="HG丸ｺﾞｼｯｸM-PRO" w:hAnsi="HG丸ｺﾞｼｯｸM-PRO" w:hint="eastAsia"/>
        </w:rPr>
        <w:t>導入においては、工法等の選定や効果の確認、契約手続きなどの課題が</w:t>
      </w:r>
      <w:r w:rsidR="006A34FA" w:rsidRPr="001D40BD">
        <w:rPr>
          <w:rFonts w:ascii="HG丸ｺﾞｼｯｸM-PRO" w:eastAsia="HG丸ｺﾞｼｯｸM-PRO" w:hAnsi="HG丸ｺﾞｼｯｸM-PRO" w:hint="eastAsia"/>
        </w:rPr>
        <w:t>ある。</w:t>
      </w:r>
    </w:p>
    <w:p w14:paraId="676CF90D" w14:textId="77777777" w:rsidR="00F965B7" w:rsidRPr="00FE7441" w:rsidRDefault="00DC4D7C" w:rsidP="00E12107">
      <w:pPr>
        <w:pStyle w:val="20"/>
        <w:ind w:left="10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それらも踏まえ、</w:t>
      </w:r>
      <w:r w:rsidR="00372D36" w:rsidRPr="001D40BD">
        <w:rPr>
          <w:rFonts w:ascii="HG丸ｺﾞｼｯｸM-PRO" w:eastAsia="HG丸ｺﾞｼｯｸM-PRO" w:hAnsi="HG丸ｺﾞｼｯｸM-PRO" w:hint="eastAsia"/>
        </w:rPr>
        <w:t>まずは、点検業務等において、</w:t>
      </w:r>
      <w:r w:rsidR="002347B1" w:rsidRPr="001D40BD">
        <w:rPr>
          <w:rFonts w:ascii="HG丸ｺﾞｼｯｸM-PRO" w:eastAsia="HG丸ｺﾞｼｯｸM-PRO" w:hAnsi="HG丸ｺﾞｼｯｸM-PRO" w:hint="eastAsia"/>
        </w:rPr>
        <w:t>維持管理・更新の</w:t>
      </w:r>
      <w:r w:rsidR="00DB4E28" w:rsidRPr="001D40BD">
        <w:rPr>
          <w:rFonts w:ascii="HG丸ｺﾞｼｯｸM-PRO" w:eastAsia="HG丸ｺﾞｼｯｸM-PRO" w:hAnsi="HG丸ｺﾞｼｯｸM-PRO" w:hint="eastAsia"/>
        </w:rPr>
        <w:t>課題</w:t>
      </w:r>
      <w:r w:rsidR="002347B1" w:rsidRPr="001D40BD">
        <w:rPr>
          <w:rFonts w:ascii="HG丸ｺﾞｼｯｸM-PRO" w:eastAsia="HG丸ｺﾞｼｯｸM-PRO" w:hAnsi="HG丸ｺﾞｼｯｸM-PRO" w:hint="eastAsia"/>
        </w:rPr>
        <w:t>解決に寄与すると考えられる技術等（例えば、不可視部分の点検など）を選定</w:t>
      </w:r>
      <w:r w:rsidR="00372D36" w:rsidRPr="001D40BD">
        <w:rPr>
          <w:rFonts w:ascii="HG丸ｺﾞｼｯｸM-PRO" w:eastAsia="HG丸ｺﾞｼｯｸM-PRO" w:hAnsi="HG丸ｺﾞｼｯｸM-PRO" w:hint="eastAsia"/>
        </w:rPr>
        <w:t>し、</w:t>
      </w:r>
      <w:r w:rsidR="00F965B7" w:rsidRPr="001D40BD">
        <w:rPr>
          <w:rFonts w:ascii="HG丸ｺﾞｼｯｸM-PRO" w:eastAsia="HG丸ｺﾞｼｯｸM-PRO" w:hAnsi="HG丸ｺﾞｼｯｸM-PRO" w:hint="eastAsia"/>
        </w:rPr>
        <w:t>選定した技術等</w:t>
      </w:r>
      <w:r w:rsidR="006B639D" w:rsidRPr="001D40BD">
        <w:rPr>
          <w:rFonts w:ascii="HG丸ｺﾞｼｯｸM-PRO" w:eastAsia="HG丸ｺﾞｼｯｸM-PRO" w:hAnsi="HG丸ｺﾞｼｯｸM-PRO" w:hint="eastAsia"/>
        </w:rPr>
        <w:t>については</w:t>
      </w:r>
      <w:r w:rsidR="00F965B7" w:rsidRPr="001D40BD">
        <w:rPr>
          <w:rFonts w:ascii="HG丸ｺﾞｼｯｸM-PRO" w:eastAsia="HG丸ｺﾞｼｯｸM-PRO" w:hAnsi="HG丸ｺﾞｼｯｸM-PRO" w:hint="eastAsia"/>
        </w:rPr>
        <w:t>試行的に実践するなど、</w:t>
      </w:r>
      <w:r w:rsidR="00746629" w:rsidRPr="001D40BD">
        <w:rPr>
          <w:rFonts w:ascii="HG丸ｺﾞｼｯｸM-PRO" w:eastAsia="HG丸ｺﾞｼｯｸM-PRO" w:hAnsi="HG丸ｺﾞｼｯｸM-PRO" w:hint="eastAsia"/>
        </w:rPr>
        <w:t>その効率性や確実性等を確認した上で</w:t>
      </w:r>
      <w:r w:rsidR="00F965B7" w:rsidRPr="001D40BD">
        <w:rPr>
          <w:rFonts w:ascii="HG丸ｺﾞｼｯｸM-PRO" w:eastAsia="HG丸ｺﾞｼｯｸM-PRO" w:hAnsi="HG丸ｺﾞｼｯｸM-PRO" w:hint="eastAsia"/>
        </w:rPr>
        <w:t>、都市整備部全体で情報共有を図るとともに</w:t>
      </w:r>
      <w:r w:rsidR="007F156D" w:rsidRPr="001D40BD">
        <w:rPr>
          <w:rFonts w:ascii="HG丸ｺﾞｼｯｸM-PRO" w:eastAsia="HG丸ｺﾞｼｯｸM-PRO" w:hAnsi="HG丸ｺﾞｼｯｸM-PRO" w:hint="eastAsia"/>
        </w:rPr>
        <w:t>、有用な技術等については</w:t>
      </w:r>
      <w:r w:rsidR="00372D36" w:rsidRPr="001D40BD">
        <w:rPr>
          <w:rFonts w:ascii="HG丸ｺﾞｼｯｸM-PRO" w:eastAsia="HG丸ｺﾞｼｯｸM-PRO" w:hAnsi="HG丸ｺﾞｼｯｸM-PRO" w:hint="eastAsia"/>
        </w:rPr>
        <w:t>事業管理室および各事業室（</w:t>
      </w:r>
      <w:r w:rsidR="00DB4E28" w:rsidRPr="001D40BD">
        <w:rPr>
          <w:rFonts w:ascii="HG丸ｺﾞｼｯｸM-PRO" w:eastAsia="HG丸ｺﾞｼｯｸM-PRO" w:hAnsi="HG丸ｺﾞｼｯｸM-PRO" w:hint="eastAsia"/>
        </w:rPr>
        <w:t>局</w:t>
      </w:r>
      <w:r w:rsidR="00372D36" w:rsidRPr="001D40BD">
        <w:rPr>
          <w:rFonts w:ascii="HG丸ｺﾞｼｯｸM-PRO" w:eastAsia="HG丸ｺﾞｼｯｸM-PRO" w:hAnsi="HG丸ｺﾞｼｯｸM-PRO" w:hint="eastAsia"/>
        </w:rPr>
        <w:t>）</w:t>
      </w:r>
      <w:r w:rsidR="00DB4E28" w:rsidRPr="001D40BD">
        <w:rPr>
          <w:rFonts w:ascii="HG丸ｺﾞｼｯｸM-PRO" w:eastAsia="HG丸ｺﾞｼｯｸM-PRO" w:hAnsi="HG丸ｺﾞｼｯｸM-PRO" w:hint="eastAsia"/>
        </w:rPr>
        <w:t>課</w:t>
      </w:r>
      <w:r w:rsidR="00372D36" w:rsidRPr="001D40BD">
        <w:rPr>
          <w:rFonts w:ascii="HG丸ｺﾞｼｯｸM-PRO" w:eastAsia="HG丸ｺﾞｼｯｸM-PRO" w:hAnsi="HG丸ｺﾞｼｯｸM-PRO" w:hint="eastAsia"/>
        </w:rPr>
        <w:t>が連携し、</w:t>
      </w:r>
      <w:r w:rsidR="007F156D" w:rsidRPr="00FE7441">
        <w:rPr>
          <w:rFonts w:ascii="HG丸ｺﾞｼｯｸM-PRO" w:eastAsia="HG丸ｺﾞｼｯｸM-PRO" w:hAnsi="HG丸ｺﾞｼｯｸM-PRO" w:hint="eastAsia"/>
        </w:rPr>
        <w:t>その活用策</w:t>
      </w:r>
      <w:r w:rsidR="00F965B7" w:rsidRPr="00FE7441">
        <w:rPr>
          <w:rFonts w:ascii="HG丸ｺﾞｼｯｸM-PRO" w:eastAsia="HG丸ｺﾞｼｯｸM-PRO" w:hAnsi="HG丸ｺﾞｼｯｸM-PRO" w:hint="eastAsia"/>
        </w:rPr>
        <w:t>を検討していく</w:t>
      </w:r>
      <w:r w:rsidR="006D080C">
        <w:rPr>
          <w:rFonts w:ascii="HG丸ｺﾞｼｯｸM-PRO" w:eastAsia="HG丸ｺﾞｼｯｸM-PRO" w:hAnsi="HG丸ｺﾞｼｯｸM-PRO" w:hint="eastAsia"/>
        </w:rPr>
        <w:t>べきである</w:t>
      </w:r>
      <w:r w:rsidR="00F965B7" w:rsidRPr="00FE7441">
        <w:rPr>
          <w:rFonts w:ascii="HG丸ｺﾞｼｯｸM-PRO" w:eastAsia="HG丸ｺﾞｼｯｸM-PRO" w:hAnsi="HG丸ｺﾞｼｯｸM-PRO" w:hint="eastAsia"/>
        </w:rPr>
        <w:t>。</w:t>
      </w:r>
    </w:p>
    <w:p w14:paraId="676CF90E" w14:textId="77777777" w:rsidR="00887DFA" w:rsidRPr="00457A27" w:rsidRDefault="006D080C" w:rsidP="00887DFA">
      <w:pPr>
        <w:pStyle w:val="20"/>
        <w:ind w:leftChars="0" w:left="105"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00746629" w:rsidRPr="00FE7441">
        <w:rPr>
          <w:rFonts w:ascii="HG丸ｺﾞｼｯｸM-PRO" w:eastAsia="HG丸ｺﾞｼｯｸM-PRO" w:hAnsi="HG丸ｺﾞｼｯｸM-PRO" w:hint="eastAsia"/>
        </w:rPr>
        <w:t>それらの</w:t>
      </w:r>
      <w:r w:rsidR="007F156D" w:rsidRPr="00FE7441">
        <w:rPr>
          <w:rFonts w:ascii="HG丸ｺﾞｼｯｸM-PRO" w:eastAsia="HG丸ｺﾞｼｯｸM-PRO" w:hAnsi="HG丸ｺﾞｼｯｸM-PRO" w:hint="eastAsia"/>
        </w:rPr>
        <w:t>評価</w:t>
      </w:r>
      <w:r w:rsidR="00887DFA" w:rsidRPr="00FE7441">
        <w:rPr>
          <w:rFonts w:ascii="HG丸ｺﾞｼｯｸM-PRO" w:eastAsia="HG丸ｺﾞｼｯｸM-PRO" w:hAnsi="HG丸ｺﾞｼｯｸM-PRO" w:hint="eastAsia"/>
        </w:rPr>
        <w:t>にあたっては、大学等との連携</w:t>
      </w:r>
      <w:r>
        <w:rPr>
          <w:rFonts w:ascii="HG丸ｺﾞｼｯｸM-PRO" w:eastAsia="HG丸ｺﾞｼｯｸM-PRO" w:hAnsi="HG丸ｺﾞｼｯｸM-PRO" w:hint="eastAsia"/>
        </w:rPr>
        <w:t>するなど</w:t>
      </w:r>
      <w:r w:rsidR="00887DFA" w:rsidRPr="00FE7441">
        <w:rPr>
          <w:rFonts w:ascii="HG丸ｺﾞｼｯｸM-PRO" w:eastAsia="HG丸ｺﾞｼｯｸM-PRO" w:hAnsi="HG丸ｺﾞｼｯｸM-PRO" w:hint="eastAsia"/>
        </w:rPr>
        <w:t>によ</w:t>
      </w:r>
      <w:r w:rsidR="007F156D" w:rsidRPr="00FE7441">
        <w:rPr>
          <w:rFonts w:ascii="HG丸ｺﾞｼｯｸM-PRO" w:eastAsia="HG丸ｺﾞｼｯｸM-PRO" w:hAnsi="HG丸ｺﾞｼｯｸM-PRO" w:hint="eastAsia"/>
        </w:rPr>
        <w:t>り、客観的な技術評価ができる</w:t>
      </w:r>
      <w:r w:rsidR="00887DFA" w:rsidRPr="00FE7441">
        <w:rPr>
          <w:rFonts w:ascii="HG丸ｺﾞｼｯｸM-PRO" w:eastAsia="HG丸ｺﾞｼｯｸM-PRO" w:hAnsi="HG丸ｺﾞｼｯｸM-PRO" w:hint="eastAsia"/>
        </w:rPr>
        <w:t>仕組み</w:t>
      </w:r>
      <w:r>
        <w:rPr>
          <w:rFonts w:ascii="HG丸ｺﾞｼｯｸM-PRO" w:eastAsia="HG丸ｺﾞｼｯｸM-PRO" w:hAnsi="HG丸ｺﾞｼｯｸM-PRO" w:hint="eastAsia"/>
        </w:rPr>
        <w:t>が必要である</w:t>
      </w:r>
      <w:r w:rsidR="00887DFA" w:rsidRPr="00FE7441">
        <w:rPr>
          <w:rFonts w:ascii="HG丸ｺﾞｼｯｸM-PRO" w:eastAsia="HG丸ｺﾞｼｯｸM-PRO" w:hAnsi="HG丸ｺﾞｼｯｸM-PRO" w:hint="eastAsia"/>
        </w:rPr>
        <w:t>。</w:t>
      </w:r>
    </w:p>
    <w:p w14:paraId="676CF90F" w14:textId="77777777" w:rsidR="006B639D" w:rsidRPr="00457A27" w:rsidRDefault="006B639D" w:rsidP="00E12107">
      <w:pPr>
        <w:pStyle w:val="20"/>
        <w:ind w:left="105" w:firstLine="210"/>
        <w:rPr>
          <w:rFonts w:ascii="HG丸ｺﾞｼｯｸM-PRO" w:eastAsia="HG丸ｺﾞｼｯｸM-PRO" w:hAnsi="HG丸ｺﾞｼｯｸM-PRO"/>
        </w:rPr>
      </w:pPr>
    </w:p>
    <w:p w14:paraId="676CF910" w14:textId="77777777" w:rsidR="006B639D" w:rsidRPr="00457A27" w:rsidRDefault="006B639D"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969984" behindDoc="0" locked="0" layoutInCell="1" allowOverlap="1" wp14:anchorId="676CFEEF" wp14:editId="676CFEF0">
                <wp:simplePos x="0" y="0"/>
                <wp:positionH relativeFrom="column">
                  <wp:posOffset>689610</wp:posOffset>
                </wp:positionH>
                <wp:positionV relativeFrom="paragraph">
                  <wp:posOffset>53340</wp:posOffset>
                </wp:positionV>
                <wp:extent cx="1389380" cy="379730"/>
                <wp:effectExtent l="0" t="0" r="20320" b="20320"/>
                <wp:wrapNone/>
                <wp:docPr id="184" name="角丸四角形 184"/>
                <wp:cNvGraphicFramePr/>
                <a:graphic xmlns:a="http://schemas.openxmlformats.org/drawingml/2006/main">
                  <a:graphicData uri="http://schemas.microsoft.com/office/word/2010/wordprocessingShape">
                    <wps:wsp>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76D0173" w14:textId="77777777" w:rsidR="006731A1" w:rsidRPr="0069080D" w:rsidRDefault="006731A1"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4" o:spid="_x0000_s1305" style="position:absolute;left:0;text-align:left;margin-left:54.3pt;margin-top:4.2pt;width:109.4pt;height:29.9pt;z-index:25296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" fillcolor="#4f81bd [3204]" strokecolor="#243f60 [1604]" strokeweight="2pt">
                <v:textbox>
                  <w:txbxContent>
                    <w:p w:rsidR="006731A1" w:rsidRPr="0069080D" w:rsidRDefault="006731A1"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v:textbox>
              </v:roundrect>
            </w:pict>
          </mc:Fallback>
        </mc:AlternateContent>
      </w:r>
    </w:p>
    <w:p w14:paraId="676CF911" w14:textId="77777777" w:rsidR="006B639D" w:rsidRPr="00457A27" w:rsidRDefault="003421B6"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554240" behindDoc="0" locked="0" layoutInCell="1" allowOverlap="1" wp14:anchorId="676CFEF1" wp14:editId="676CFEF2">
                <wp:simplePos x="0" y="0"/>
                <wp:positionH relativeFrom="column">
                  <wp:posOffset>2475230</wp:posOffset>
                </wp:positionH>
                <wp:positionV relativeFrom="paragraph">
                  <wp:posOffset>107315</wp:posOffset>
                </wp:positionV>
                <wp:extent cx="985520" cy="351155"/>
                <wp:effectExtent l="0" t="0" r="24130" b="10795"/>
                <wp:wrapNone/>
                <wp:docPr id="283" name="1 つの角を丸めた四角形 283"/>
                <wp:cNvGraphicFramePr/>
                <a:graphic xmlns:a="http://schemas.openxmlformats.org/drawingml/2006/main">
                  <a:graphicData uri="http://schemas.microsoft.com/office/word/2010/wordprocessingShape">
                    <wps:wsp>
                      <wps:cNvSpPr/>
                      <wps:spPr>
                        <a:xfrm>
                          <a:off x="0" y="0"/>
                          <a:ext cx="985520" cy="351155"/>
                        </a:xfrm>
                        <a:prstGeom prst="round1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6D0174" w14:textId="77777777" w:rsidR="006731A1" w:rsidRPr="00C0027F" w:rsidRDefault="006731A1"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283" o:spid="_x0000_s1306" style="position:absolute;left:0;text-align:left;margin-left:194.9pt;margin-top:8.45pt;width:77.6pt;height:27.65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rsidR="006731A1" w:rsidRPr="00C0027F" w:rsidRDefault="006731A1"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974080" behindDoc="0" locked="0" layoutInCell="1" allowOverlap="1" wp14:anchorId="676CFEF3" wp14:editId="676CFEF4">
                <wp:simplePos x="0" y="0"/>
                <wp:positionH relativeFrom="column">
                  <wp:posOffset>1384300</wp:posOffset>
                </wp:positionH>
                <wp:positionV relativeFrom="paragraph">
                  <wp:posOffset>210185</wp:posOffset>
                </wp:positionV>
                <wp:extent cx="0" cy="467360"/>
                <wp:effectExtent l="95250" t="0" r="57150" b="66040"/>
                <wp:wrapNone/>
                <wp:docPr id="277" name="直線矢印コネクタ 277"/>
                <wp:cNvGraphicFramePr/>
                <a:graphic xmlns:a="http://schemas.openxmlformats.org/drawingml/2006/main">
                  <a:graphicData uri="http://schemas.microsoft.com/office/word/2010/wordprocessingShape">
                    <wps:wsp>
                      <wps:cNvCnPr/>
                      <wps:spPr>
                        <a:xfrm>
                          <a:off x="0" y="0"/>
                          <a:ext cx="0" cy="4673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277" o:spid="_x0000_s1026" type="#_x0000_t32" style="position:absolute;left:0;text-align:left;margin-left:109pt;margin-top:16.55pt;width:0;height:36.8pt;z-index:25297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" strokecolor="#4579b8 [3044]">
                <v:stroke endarrow="open"/>
              </v:shape>
            </w:pict>
          </mc:Fallback>
        </mc:AlternateContent>
      </w:r>
    </w:p>
    <w:p w14:paraId="676CF912" w14:textId="77777777" w:rsidR="006B639D" w:rsidRPr="00457A27" w:rsidRDefault="003421B6"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63456" behindDoc="0" locked="0" layoutInCell="1" allowOverlap="1" wp14:anchorId="676CFEF5" wp14:editId="676CFEF6">
                <wp:simplePos x="0" y="0"/>
                <wp:positionH relativeFrom="column">
                  <wp:posOffset>1425737</wp:posOffset>
                </wp:positionH>
                <wp:positionV relativeFrom="paragraph">
                  <wp:posOffset>88265</wp:posOffset>
                </wp:positionV>
                <wp:extent cx="1052622" cy="0"/>
                <wp:effectExtent l="38100" t="76200" r="0" b="114300"/>
                <wp:wrapNone/>
                <wp:docPr id="47142" name="直線矢印コネクタ 47142"/>
                <wp:cNvGraphicFramePr/>
                <a:graphic xmlns:a="http://schemas.openxmlformats.org/drawingml/2006/main">
                  <a:graphicData uri="http://schemas.microsoft.com/office/word/2010/wordprocessingShape">
                    <wps:wsp>
                      <wps:cNvCnPr/>
                      <wps:spPr>
                        <a:xfrm flipH="1">
                          <a:off x="0" y="0"/>
                          <a:ext cx="1052622"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2" o:spid="_x0000_s1026" type="#_x0000_t32" style="position:absolute;left:0;text-align:left;margin-left:112.25pt;margin-top:6.95pt;width:82.9pt;height:0;flip:x;z-index:2525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" strokecolor="#4579b8 [3044]">
                <v:stroke endarrow="open"/>
              </v:shape>
            </w:pict>
          </mc:Fallback>
        </mc:AlternateContent>
      </w:r>
    </w:p>
    <w:p w14:paraId="676CF913" w14:textId="77777777" w:rsidR="004759BD" w:rsidRPr="00457A27" w:rsidRDefault="00746629"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55264" behindDoc="0" locked="0" layoutInCell="1" allowOverlap="1" wp14:anchorId="676CFEF7" wp14:editId="676CFEF8">
                <wp:simplePos x="0" y="0"/>
                <wp:positionH relativeFrom="column">
                  <wp:posOffset>544195</wp:posOffset>
                </wp:positionH>
                <wp:positionV relativeFrom="paragraph">
                  <wp:posOffset>215900</wp:posOffset>
                </wp:positionV>
                <wp:extent cx="1679575" cy="393065"/>
                <wp:effectExtent l="0" t="0" r="15875" b="26035"/>
                <wp:wrapNone/>
                <wp:docPr id="285" name="角丸四角形 285"/>
                <wp:cNvGraphicFramePr/>
                <a:graphic xmlns:a="http://schemas.openxmlformats.org/drawingml/2006/main">
                  <a:graphicData uri="http://schemas.microsoft.com/office/word/2010/wordprocessingShape">
                    <wps:wsp>
                      <wps:cNvSpPr/>
                      <wps:spPr>
                        <a:xfrm>
                          <a:off x="0" y="0"/>
                          <a:ext cx="1679575" cy="3930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6D0175" w14:textId="77777777" w:rsidR="006731A1" w:rsidRPr="00E978A9" w:rsidRDefault="006731A1"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5" o:spid="_x0000_s1307" style="position:absolute;left:0;text-align:left;margin-left:42.85pt;margin-top:17pt;width:132.25pt;height:30.95pt;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" fillcolor="#4f81bd [3204]" strokecolor="#243f60 [1604]" strokeweight="2pt">
                <v:textbox>
                  <w:txbxContent>
                    <w:p w:rsidR="006731A1" w:rsidRPr="00E978A9" w:rsidRDefault="006731A1"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562432" behindDoc="0" locked="0" layoutInCell="1" allowOverlap="1" wp14:anchorId="676CFEF9" wp14:editId="676CFEFA">
                <wp:simplePos x="0" y="0"/>
                <wp:positionH relativeFrom="column">
                  <wp:posOffset>2359498</wp:posOffset>
                </wp:positionH>
                <wp:positionV relativeFrom="paragraph">
                  <wp:posOffset>132715</wp:posOffset>
                </wp:positionV>
                <wp:extent cx="3646805" cy="574040"/>
                <wp:effectExtent l="57150" t="38100" r="67945" b="92710"/>
                <wp:wrapNone/>
                <wp:docPr id="47134" name="1 つの角を丸めた四角形 47134"/>
                <wp:cNvGraphicFramePr/>
                <a:graphic xmlns:a="http://schemas.openxmlformats.org/drawingml/2006/main">
                  <a:graphicData uri="http://schemas.microsoft.com/office/word/2010/wordprocessingShape">
                    <wps:wsp>
                      <wps:cNvSpPr/>
                      <wps:spPr>
                        <a:xfrm>
                          <a:off x="0" y="0"/>
                          <a:ext cx="3646805" cy="574040"/>
                        </a:xfrm>
                        <a:prstGeom prst="snipRoundRect">
                          <a:avLst>
                            <a:gd name="adj1" fmla="val 25928"/>
                            <a:gd name="adj2" fmla="val 9216"/>
                          </a:avLst>
                        </a:prstGeom>
                        <a:solidFill>
                          <a:schemeClr val="accent6">
                            <a:lumMod val="40000"/>
                            <a:lumOff val="60000"/>
                          </a:schemeClr>
                        </a:solidFill>
                        <a:ln w="25400"/>
                      </wps:spPr>
                      <wps:style>
                        <a:lnRef idx="1">
                          <a:schemeClr val="accent6"/>
                        </a:lnRef>
                        <a:fillRef idx="2">
                          <a:schemeClr val="accent6"/>
                        </a:fillRef>
                        <a:effectRef idx="1">
                          <a:schemeClr val="accent6"/>
                        </a:effectRef>
                        <a:fontRef idx="minor">
                          <a:schemeClr val="dk1"/>
                        </a:fontRef>
                      </wps:style>
                      <wps:txbx>
                        <w:txbxContent>
                          <w:p w14:paraId="676D0176" w14:textId="77777777" w:rsidR="006731A1" w:rsidRDefault="006731A1"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14:paraId="676D0177" w14:textId="77777777" w:rsidR="006731A1" w:rsidRPr="006B639D" w:rsidRDefault="006731A1"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47134" o:spid="_x0000_s1308" style="position:absolute;left:0;text-align:left;margin-left:185.8pt;margin-top:10.45pt;width:287.15pt;height:45.2pt;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46805,574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" adj="-11796480,,5400" path="m148837,l3593901,r52904,52904l3646805,574040,,574040,,148837c,66637,66637,,148837,xe" fillcolor="#fbd4b4 [1305]" strokecolor="#f68c36 [3049]"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rsidR="006731A1" w:rsidRDefault="006731A1"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6731A1" w:rsidRPr="006B639D" w:rsidRDefault="006731A1"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v:textbox>
              </v:shape>
            </w:pict>
          </mc:Fallback>
        </mc:AlternateContent>
      </w:r>
    </w:p>
    <w:p w14:paraId="676CF914" w14:textId="77777777" w:rsidR="00A43ECC" w:rsidRPr="00457A27" w:rsidRDefault="00A43ECC" w:rsidP="004759BD">
      <w:pPr>
        <w:pStyle w:val="30"/>
        <w:ind w:left="105" w:firstLine="210"/>
        <w:rPr>
          <w:rFonts w:ascii="HG丸ｺﾞｼｯｸM-PRO" w:eastAsia="HG丸ｺﾞｼｯｸM-PRO" w:hAnsi="HG丸ｺﾞｼｯｸM-PRO"/>
        </w:rPr>
      </w:pPr>
    </w:p>
    <w:p w14:paraId="676CF915" w14:textId="77777777" w:rsidR="00A43ECC"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565504" behindDoc="0" locked="0" layoutInCell="1" allowOverlap="1" wp14:anchorId="676CFEFB" wp14:editId="676CFEFC">
                <wp:simplePos x="0" y="0"/>
                <wp:positionH relativeFrom="column">
                  <wp:posOffset>1384300</wp:posOffset>
                </wp:positionH>
                <wp:positionV relativeFrom="paragraph">
                  <wp:posOffset>151765</wp:posOffset>
                </wp:positionV>
                <wp:extent cx="0" cy="249555"/>
                <wp:effectExtent l="95250" t="0" r="57150" b="55245"/>
                <wp:wrapNone/>
                <wp:docPr id="47144" name="直線矢印コネクタ 47144"/>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4" o:spid="_x0000_s1026" type="#_x0000_t32" style="position:absolute;left:0;text-align:left;margin-left:109pt;margin-top:11.95pt;width:0;height:19.65pt;z-index:252565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" strokecolor="#4579b8 [3044]">
                <v:stroke endarrow="open"/>
              </v:shape>
            </w:pict>
          </mc:Fallback>
        </mc:AlternateContent>
      </w:r>
    </w:p>
    <w:p w14:paraId="676CF916" w14:textId="77777777"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57312" behindDoc="0" locked="0" layoutInCell="1" allowOverlap="1" wp14:anchorId="676CFEFD" wp14:editId="676CFEFE">
                <wp:simplePos x="0" y="0"/>
                <wp:positionH relativeFrom="column">
                  <wp:posOffset>544195</wp:posOffset>
                </wp:positionH>
                <wp:positionV relativeFrom="paragraph">
                  <wp:posOffset>178435</wp:posOffset>
                </wp:positionV>
                <wp:extent cx="1679575" cy="379730"/>
                <wp:effectExtent l="0" t="0" r="15875" b="20320"/>
                <wp:wrapNone/>
                <wp:docPr id="286" name="角丸四角形 286"/>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76D0178" w14:textId="77777777" w:rsidR="006731A1" w:rsidRPr="0069080D" w:rsidRDefault="006731A1"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309" style="position:absolute;left:0;text-align:left;margin-left:42.85pt;margin-top:14.05pt;width:132.25pt;height:29.9pt;z-index:2525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" fillcolor="#4f81bd [3204]" strokecolor="#243f60 [1604]" strokeweight="2pt">
                <v:textbox>
                  <w:txbxContent>
                    <w:p w:rsidR="006731A1" w:rsidRPr="0069080D" w:rsidRDefault="006731A1"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mc:Fallback>
        </mc:AlternateContent>
      </w:r>
    </w:p>
    <w:p w14:paraId="676CF917" w14:textId="77777777" w:rsidR="0069080D" w:rsidRPr="00457A27" w:rsidRDefault="0069080D" w:rsidP="004759BD">
      <w:pPr>
        <w:pStyle w:val="30"/>
        <w:ind w:left="105" w:firstLine="210"/>
        <w:rPr>
          <w:rFonts w:ascii="HG丸ｺﾞｼｯｸM-PRO" w:eastAsia="HG丸ｺﾞｼｯｸM-PRO" w:hAnsi="HG丸ｺﾞｼｯｸM-PRO"/>
        </w:rPr>
      </w:pPr>
    </w:p>
    <w:p w14:paraId="676CF918" w14:textId="77777777"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976128" behindDoc="0" locked="0" layoutInCell="1" allowOverlap="1" wp14:anchorId="676CFEFF" wp14:editId="676CFF00">
                <wp:simplePos x="0" y="0"/>
                <wp:positionH relativeFrom="column">
                  <wp:posOffset>1384300</wp:posOffset>
                </wp:positionH>
                <wp:positionV relativeFrom="paragraph">
                  <wp:posOffset>74930</wp:posOffset>
                </wp:positionV>
                <wp:extent cx="0" cy="249555"/>
                <wp:effectExtent l="95250" t="0" r="57150" b="55245"/>
                <wp:wrapNone/>
                <wp:docPr id="278" name="直線矢印コネクタ 278"/>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278" o:spid="_x0000_s1026" type="#_x0000_t32" style="position:absolute;left:0;text-align:left;margin-left:109pt;margin-top:5.9pt;width:0;height:19.65pt;z-index:25297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" strokecolor="#4579b8 [3044]">
                <v:stroke endarrow="open"/>
              </v:shape>
            </w:pict>
          </mc:Fallback>
        </mc:AlternateContent>
      </w:r>
    </w:p>
    <w:p w14:paraId="676CF919" w14:textId="77777777"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59360" behindDoc="0" locked="0" layoutInCell="1" allowOverlap="1" wp14:anchorId="676CFF01" wp14:editId="676CFF02">
                <wp:simplePos x="0" y="0"/>
                <wp:positionH relativeFrom="column">
                  <wp:posOffset>544195</wp:posOffset>
                </wp:positionH>
                <wp:positionV relativeFrom="paragraph">
                  <wp:posOffset>98425</wp:posOffset>
                </wp:positionV>
                <wp:extent cx="1679575" cy="379730"/>
                <wp:effectExtent l="0" t="0" r="15875" b="20320"/>
                <wp:wrapNone/>
                <wp:docPr id="287" name="角丸四角形 287"/>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76D0179" w14:textId="77777777" w:rsidR="006731A1" w:rsidRPr="0069080D" w:rsidRDefault="006731A1"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14:paraId="676D017A" w14:textId="77777777" w:rsidR="006731A1" w:rsidRPr="0069080D" w:rsidRDefault="006731A1" w:rsidP="008414FF">
                            <w:pPr>
                              <w:spacing w:line="320" w:lineRule="exact"/>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 o:spid="_x0000_s1310" style="position:absolute;left:0;text-align:left;margin-left:42.85pt;margin-top:7.75pt;width:132.25pt;height:29.9pt;z-index:25255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" fillcolor="#4f81bd [3204]" strokecolor="#243f60 [1604]" strokeweight="2pt">
                <v:textbox>
                  <w:txbxContent>
                    <w:p w:rsidR="006731A1" w:rsidRPr="0069080D" w:rsidRDefault="006731A1"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6731A1" w:rsidRPr="0069080D" w:rsidRDefault="006731A1" w:rsidP="008414FF">
                      <w:pPr>
                        <w:spacing w:line="320" w:lineRule="exact"/>
                        <w:jc w:val="center"/>
                        <w:rPr>
                          <w:rFonts w:ascii="HG丸ｺﾞｼｯｸM-PRO" w:eastAsia="HG丸ｺﾞｼｯｸM-PRO" w:hAnsi="HG丸ｺﾞｼｯｸM-PRO"/>
                        </w:rPr>
                      </w:pPr>
                    </w:p>
                  </w:txbxContent>
                </v:textbox>
              </v:roundrect>
            </w:pict>
          </mc:Fallback>
        </mc:AlternateContent>
      </w:r>
    </w:p>
    <w:p w14:paraId="676CF91A" w14:textId="77777777" w:rsidR="0069080D" w:rsidRPr="00457A27" w:rsidRDefault="0069080D" w:rsidP="004759BD">
      <w:pPr>
        <w:pStyle w:val="30"/>
        <w:ind w:left="105" w:firstLine="210"/>
        <w:rPr>
          <w:rFonts w:ascii="HG丸ｺﾞｼｯｸM-PRO" w:eastAsia="HG丸ｺﾞｼｯｸM-PRO" w:hAnsi="HG丸ｺﾞｼｯｸM-PRO"/>
        </w:rPr>
      </w:pPr>
    </w:p>
    <w:p w14:paraId="676CF91B" w14:textId="77777777"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980224" behindDoc="0" locked="0" layoutInCell="1" allowOverlap="1" wp14:anchorId="676CFF03" wp14:editId="676CFF04">
                <wp:simplePos x="0" y="0"/>
                <wp:positionH relativeFrom="column">
                  <wp:posOffset>1384300</wp:posOffset>
                </wp:positionH>
                <wp:positionV relativeFrom="paragraph">
                  <wp:posOffset>16510</wp:posOffset>
                </wp:positionV>
                <wp:extent cx="0" cy="249555"/>
                <wp:effectExtent l="95250" t="0" r="57150" b="55245"/>
                <wp:wrapNone/>
                <wp:docPr id="282" name="直線矢印コネクタ 282"/>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282" o:spid="_x0000_s1026" type="#_x0000_t32" style="position:absolute;left:0;text-align:left;margin-left:109pt;margin-top:1.3pt;width:0;height:19.65pt;z-index:25298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" strokecolor="#4579b8 [3044]">
                <v:stroke endarrow="open"/>
              </v:shape>
            </w:pict>
          </mc:Fallback>
        </mc:AlternateContent>
      </w:r>
    </w:p>
    <w:p w14:paraId="676CF91C" w14:textId="77777777"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978176" behindDoc="0" locked="0" layoutInCell="1" allowOverlap="1" wp14:anchorId="676CFF05" wp14:editId="676CFF06">
                <wp:simplePos x="0" y="0"/>
                <wp:positionH relativeFrom="column">
                  <wp:posOffset>544195</wp:posOffset>
                </wp:positionH>
                <wp:positionV relativeFrom="paragraph">
                  <wp:posOffset>29845</wp:posOffset>
                </wp:positionV>
                <wp:extent cx="1679575" cy="379730"/>
                <wp:effectExtent l="0" t="0" r="15875" b="20320"/>
                <wp:wrapNone/>
                <wp:docPr id="281" name="角丸四角形 281"/>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76D017B" w14:textId="77777777" w:rsidR="006731A1" w:rsidRPr="0069080D" w:rsidRDefault="006731A1"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1" o:spid="_x0000_s1311" style="position:absolute;left:0;text-align:left;margin-left:42.85pt;margin-top:2.35pt;width:132.25pt;height:29.9pt;z-index:25297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" fillcolor="#4f81bd [3204]" strokecolor="#243f60 [1604]" strokeweight="2pt">
                <v:textbox>
                  <w:txbxContent>
                    <w:p w:rsidR="006731A1" w:rsidRPr="0069080D" w:rsidRDefault="006731A1"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v:textbox>
              </v:roundrect>
            </w:pict>
          </mc:Fallback>
        </mc:AlternateContent>
      </w:r>
    </w:p>
    <w:p w14:paraId="676CF91D" w14:textId="77777777"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566528" behindDoc="0" locked="0" layoutInCell="1" allowOverlap="1" wp14:anchorId="676CFF07" wp14:editId="676CFF08">
                <wp:simplePos x="0" y="0"/>
                <wp:positionH relativeFrom="column">
                  <wp:posOffset>1384300</wp:posOffset>
                </wp:positionH>
                <wp:positionV relativeFrom="paragraph">
                  <wp:posOffset>182245</wp:posOffset>
                </wp:positionV>
                <wp:extent cx="0" cy="237490"/>
                <wp:effectExtent l="95250" t="0" r="76200" b="48260"/>
                <wp:wrapNone/>
                <wp:docPr id="47145" name="直線矢印コネクタ 47145"/>
                <wp:cNvGraphicFramePr/>
                <a:graphic xmlns:a="http://schemas.openxmlformats.org/drawingml/2006/main">
                  <a:graphicData uri="http://schemas.microsoft.com/office/word/2010/wordprocessingShape">
                    <wps:wsp>
                      <wps:cNvCnPr/>
                      <wps:spPr>
                        <a:xfrm>
                          <a:off x="0" y="0"/>
                          <a:ext cx="0" cy="2374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5" o:spid="_x0000_s1026" type="#_x0000_t32" style="position:absolute;left:0;text-align:left;margin-left:109pt;margin-top:14.35pt;width:0;height:18.7pt;z-index:252566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" strokecolor="#4579b8 [3044]">
                <v:stroke endarrow="open"/>
              </v:shape>
            </w:pict>
          </mc:Fallback>
        </mc:AlternateContent>
      </w:r>
    </w:p>
    <w:p w14:paraId="676CF91E" w14:textId="77777777" w:rsidR="00A43ECC"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61408" behindDoc="0" locked="0" layoutInCell="1" allowOverlap="1" wp14:anchorId="676CFF09" wp14:editId="676CFF0A">
                <wp:simplePos x="0" y="0"/>
                <wp:positionH relativeFrom="column">
                  <wp:posOffset>544195</wp:posOffset>
                </wp:positionH>
                <wp:positionV relativeFrom="paragraph">
                  <wp:posOffset>200025</wp:posOffset>
                </wp:positionV>
                <wp:extent cx="1679575" cy="379730"/>
                <wp:effectExtent l="0" t="0" r="15875" b="20320"/>
                <wp:wrapNone/>
                <wp:docPr id="47133" name="角丸四角形 47133"/>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76D017C" w14:textId="77777777" w:rsidR="006731A1" w:rsidRPr="0069080D" w:rsidRDefault="006731A1"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33" o:spid="_x0000_s1312" style="position:absolute;left:0;text-align:left;margin-left:42.85pt;margin-top:15.75pt;width:132.25pt;height:29.9pt;z-index:2525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" fillcolor="#4f81bd [3204]" strokecolor="#243f60 [1604]" strokeweight="2pt">
                <v:textbox>
                  <w:txbxContent>
                    <w:p w:rsidR="006731A1" w:rsidRPr="0069080D" w:rsidRDefault="006731A1"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mc:Fallback>
        </mc:AlternateContent>
      </w:r>
    </w:p>
    <w:p w14:paraId="676CF91F" w14:textId="77777777" w:rsidR="00C83397" w:rsidRPr="00457A27" w:rsidRDefault="00C83397" w:rsidP="008414FF">
      <w:pPr>
        <w:pStyle w:val="40"/>
        <w:ind w:leftChars="95" w:left="199" w:firstLineChars="47" w:firstLine="99"/>
        <w:rPr>
          <w:rFonts w:ascii="HG丸ｺﾞｼｯｸM-PRO" w:eastAsia="HG丸ｺﾞｼｯｸM-PRO" w:hAnsi="HG丸ｺﾞｼｯｸM-PRO"/>
        </w:rPr>
      </w:pPr>
    </w:p>
    <w:p w14:paraId="676CF920" w14:textId="77777777" w:rsidR="00FA4916" w:rsidRPr="00457A27" w:rsidRDefault="00FA4916" w:rsidP="004759BD">
      <w:pPr>
        <w:pStyle w:val="30"/>
        <w:ind w:left="105" w:firstLine="210"/>
        <w:rPr>
          <w:rFonts w:ascii="HG丸ｺﾞｼｯｸM-PRO" w:eastAsia="HG丸ｺﾞｼｯｸM-PRO" w:hAnsi="HG丸ｺﾞｼｯｸM-PRO"/>
        </w:rPr>
      </w:pPr>
    </w:p>
    <w:p w14:paraId="676CF921" w14:textId="77777777" w:rsidR="008414FF" w:rsidRPr="00457A27" w:rsidRDefault="008414FF" w:rsidP="008414FF">
      <w:pPr>
        <w:pStyle w:val="a9"/>
        <w:spacing w:beforeLines="0" w:before="0"/>
      </w:pPr>
      <w:r w:rsidRPr="00FE7441">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D323AE">
        <w:rPr>
          <w:noProof/>
        </w:rPr>
        <w:t>4.6</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D323AE">
        <w:rPr>
          <w:noProof/>
        </w:rPr>
        <w:t>1</w:t>
      </w:r>
      <w:r w:rsidR="003524A3">
        <w:fldChar w:fldCharType="end"/>
      </w:r>
      <w:r w:rsidRPr="00FE7441">
        <w:rPr>
          <w:rFonts w:hint="eastAsia"/>
        </w:rPr>
        <w:t xml:space="preserve">　新技術等の活用フロー（案）</w:t>
      </w:r>
    </w:p>
    <w:p w14:paraId="676CF922" w14:textId="77777777" w:rsidR="00E978A9" w:rsidRDefault="00E978A9" w:rsidP="004759BD">
      <w:pPr>
        <w:pStyle w:val="30"/>
        <w:ind w:left="105" w:firstLine="210"/>
        <w:rPr>
          <w:rFonts w:ascii="HG丸ｺﾞｼｯｸM-PRO" w:eastAsia="HG丸ｺﾞｼｯｸM-PRO" w:hAnsi="HG丸ｺﾞｼｯｸM-PRO"/>
        </w:rPr>
      </w:pPr>
    </w:p>
    <w:p w14:paraId="676CF923" w14:textId="77777777" w:rsidR="00296419" w:rsidRPr="00457A27" w:rsidRDefault="00296419" w:rsidP="004759BD">
      <w:pPr>
        <w:pStyle w:val="30"/>
        <w:ind w:left="105" w:firstLine="210"/>
        <w:rPr>
          <w:rFonts w:ascii="HG丸ｺﾞｼｯｸM-PRO" w:eastAsia="HG丸ｺﾞｼｯｸM-PRO" w:hAnsi="HG丸ｺﾞｼｯｸM-PRO"/>
        </w:rPr>
      </w:pPr>
    </w:p>
    <w:p w14:paraId="676CF924" w14:textId="77777777" w:rsidR="00296419" w:rsidRDefault="00296419" w:rsidP="004759BD">
      <w:pPr>
        <w:pStyle w:val="30"/>
        <w:ind w:left="105" w:firstLine="210"/>
        <w:rPr>
          <w:rFonts w:ascii="HG丸ｺﾞｼｯｸM-PRO" w:eastAsia="HG丸ｺﾞｼｯｸM-PRO" w:hAnsi="HG丸ｺﾞｼｯｸM-PRO"/>
        </w:rPr>
        <w:sectPr w:rsidR="00296419" w:rsidSect="00730549">
          <w:headerReference w:type="default" r:id="rId166"/>
          <w:footerReference w:type="default" r:id="rId167"/>
          <w:type w:val="continuous"/>
          <w:pgSz w:w="11906" w:h="16838" w:code="9"/>
          <w:pgMar w:top="1418" w:right="1418" w:bottom="1418" w:left="1418" w:header="851" w:footer="567" w:gutter="0"/>
          <w:cols w:space="425"/>
          <w:docGrid w:type="lines" w:linePitch="360"/>
        </w:sectPr>
      </w:pPr>
    </w:p>
    <w:p w14:paraId="676CF925" w14:textId="77777777" w:rsidR="00A5558C" w:rsidRPr="00122BB4" w:rsidRDefault="002E2590" w:rsidP="005A5F7A">
      <w:pPr>
        <w:pStyle w:val="1"/>
      </w:pPr>
      <w:bookmarkStart w:id="512" w:name="_Ref388951580"/>
      <w:bookmarkStart w:id="513" w:name="_Ref388951583"/>
      <w:bookmarkStart w:id="514" w:name="_Toc408396272"/>
      <w:r w:rsidRPr="00457A27">
        <w:rPr>
          <w:rFonts w:hint="eastAsia"/>
        </w:rPr>
        <w:lastRenderedPageBreak/>
        <w:t>持</w:t>
      </w:r>
      <w:r w:rsidRPr="00122BB4">
        <w:rPr>
          <w:rFonts w:hint="eastAsia"/>
        </w:rPr>
        <w:t>続可能な維持管理の</w:t>
      </w:r>
      <w:r w:rsidR="003D1E8C" w:rsidRPr="00122BB4">
        <w:rPr>
          <w:rFonts w:hint="eastAsia"/>
        </w:rPr>
        <w:t>仕組み</w:t>
      </w:r>
      <w:r w:rsidRPr="00122BB4">
        <w:rPr>
          <w:rFonts w:hint="eastAsia"/>
        </w:rPr>
        <w:t>づくり</w:t>
      </w:r>
      <w:bookmarkEnd w:id="512"/>
      <w:bookmarkEnd w:id="513"/>
      <w:bookmarkEnd w:id="514"/>
    </w:p>
    <w:p w14:paraId="676CF926" w14:textId="77777777" w:rsidR="00457356" w:rsidRPr="00122BB4" w:rsidRDefault="00B02322" w:rsidP="003A34EE">
      <w:r w:rsidRPr="007D2698">
        <w:rPr>
          <w:noProof/>
        </w:rPr>
        <mc:AlternateContent>
          <mc:Choice Requires="wps">
            <w:drawing>
              <wp:anchor distT="0" distB="0" distL="114300" distR="114300" simplePos="0" relativeHeight="252846080" behindDoc="1" locked="0" layoutInCell="1" allowOverlap="1" wp14:anchorId="676CFF0B" wp14:editId="676CFF0C">
                <wp:simplePos x="0" y="0"/>
                <wp:positionH relativeFrom="column">
                  <wp:posOffset>322</wp:posOffset>
                </wp:positionH>
                <wp:positionV relativeFrom="paragraph">
                  <wp:posOffset>189372</wp:posOffset>
                </wp:positionV>
                <wp:extent cx="5953125" cy="1473958"/>
                <wp:effectExtent l="0" t="0" r="28575" b="12065"/>
                <wp:wrapNone/>
                <wp:docPr id="18" name="正方形/長方形 18"/>
                <wp:cNvGraphicFramePr/>
                <a:graphic xmlns:a="http://schemas.openxmlformats.org/drawingml/2006/main">
                  <a:graphicData uri="http://schemas.microsoft.com/office/word/2010/wordprocessingShape">
                    <wps:wsp>
                      <wps:cNvSpPr/>
                      <wps:spPr>
                        <a:xfrm>
                          <a:off x="0" y="0"/>
                          <a:ext cx="5953125" cy="1473958"/>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8" o:spid="_x0000_s1026" style="position:absolute;left:0;text-align:left;margin-left:.05pt;margin-top:14.9pt;width:468.75pt;height:116.05pt;z-index:-25047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" fillcolor="#d8d8d8 [2732]" strokecolor="black [3213]" strokeweight="1pt"/>
            </w:pict>
          </mc:Fallback>
        </mc:AlternateContent>
      </w:r>
    </w:p>
    <w:p w14:paraId="676CF927" w14:textId="77777777" w:rsidR="00387EAC" w:rsidRPr="00122BB4" w:rsidRDefault="00387EAC" w:rsidP="003A34EE">
      <w:pPr>
        <w:pStyle w:val="20"/>
        <w:ind w:leftChars="0" w:left="0" w:firstLineChars="0" w:firstLine="0"/>
        <w:rPr>
          <w:rFonts w:ascii="HG丸ｺﾞｼｯｸM-PRO" w:eastAsia="HG丸ｺﾞｼｯｸM-PRO" w:hAnsi="HG丸ｺﾞｼｯｸM-PRO"/>
          <w:sz w:val="24"/>
        </w:rPr>
      </w:pPr>
      <w:r w:rsidRPr="00122BB4">
        <w:rPr>
          <w:rFonts w:ascii="HG丸ｺﾞｼｯｸM-PRO" w:eastAsia="HG丸ｺﾞｼｯｸM-PRO" w:hAnsi="HG丸ｺﾞｼｯｸM-PRO" w:hint="eastAsia"/>
          <w:sz w:val="24"/>
        </w:rPr>
        <w:t>【</w:t>
      </w:r>
      <w:r w:rsidR="00EB79D9" w:rsidRPr="00122BB4">
        <w:rPr>
          <w:rFonts w:ascii="HG丸ｺﾞｼｯｸM-PRO" w:eastAsia="HG丸ｺﾞｼｯｸM-PRO" w:hAnsi="HG丸ｺﾞｼｯｸM-PRO" w:hint="eastAsia"/>
          <w:sz w:val="24"/>
        </w:rPr>
        <w:t>取組</w:t>
      </w:r>
      <w:r w:rsidRPr="00122BB4">
        <w:rPr>
          <w:rFonts w:ascii="HG丸ｺﾞｼｯｸM-PRO" w:eastAsia="HG丸ｺﾞｼｯｸM-PRO" w:hAnsi="HG丸ｺﾞｼｯｸM-PRO" w:hint="eastAsia"/>
          <w:sz w:val="24"/>
        </w:rPr>
        <w:t>方針】</w:t>
      </w:r>
    </w:p>
    <w:p w14:paraId="676CF928" w14:textId="77777777" w:rsidR="002E2590" w:rsidRPr="00E35856" w:rsidRDefault="00E37519" w:rsidP="000408B8">
      <w:pPr>
        <w:pStyle w:val="20"/>
        <w:ind w:leftChars="100" w:left="630" w:hangingChars="200" w:hanging="42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w:t>
      </w:r>
      <w:r w:rsidR="006D080C" w:rsidRPr="00CE4E39">
        <w:rPr>
          <w:rFonts w:ascii="HG丸ｺﾞｼｯｸM-PRO" w:eastAsia="HG丸ｺﾞｼｯｸM-PRO" w:hAnsi="HG丸ｺﾞｼｯｸM-PRO" w:hint="eastAsia"/>
        </w:rPr>
        <w:t>前</w:t>
      </w:r>
      <w:r w:rsidR="007F156D" w:rsidRPr="00CE4E39">
        <w:rPr>
          <w:rFonts w:ascii="HG丸ｺﾞｼｯｸM-PRO" w:eastAsia="HG丸ｺﾞｼｯｸM-PRO" w:hAnsi="HG丸ｺﾞｼｯｸM-PRO" w:hint="eastAsia"/>
        </w:rPr>
        <w:t>章で示された効率的・効果的な維持管理を持続可能なものにしていくために</w:t>
      </w:r>
      <w:r w:rsidR="006D080C" w:rsidRPr="00CE4E39">
        <w:rPr>
          <w:rFonts w:ascii="HG丸ｺﾞｼｯｸM-PRO" w:eastAsia="HG丸ｺﾞｼｯｸM-PRO" w:hAnsi="HG丸ｺﾞｼｯｸM-PRO" w:hint="eastAsia"/>
        </w:rPr>
        <w:t>は</w:t>
      </w:r>
      <w:r w:rsidR="007F156D" w:rsidRPr="00CE4E39">
        <w:rPr>
          <w:rFonts w:ascii="HG丸ｺﾞｼｯｸM-PRO" w:eastAsia="HG丸ｺﾞｼｯｸM-PRO" w:hAnsi="HG丸ｺﾞｼｯｸM-PRO" w:hint="eastAsia"/>
        </w:rPr>
        <w:t>、必要な仕組み</w:t>
      </w:r>
      <w:r w:rsidR="006D080C" w:rsidRPr="00CE4E39">
        <w:rPr>
          <w:rFonts w:ascii="HG丸ｺﾞｼｯｸM-PRO" w:eastAsia="HG丸ｺﾞｼｯｸM-PRO" w:hAnsi="HG丸ｺﾞｼｯｸM-PRO" w:hint="eastAsia"/>
        </w:rPr>
        <w:t>とともに、</w:t>
      </w:r>
      <w:r w:rsidRPr="00CE4E39">
        <w:rPr>
          <w:rFonts w:ascii="HG丸ｺﾞｼｯｸM-PRO" w:eastAsia="HG丸ｺﾞｼｯｸM-PRO" w:hAnsi="HG丸ｺﾞｼｯｸM-PRO" w:hint="eastAsia"/>
        </w:rPr>
        <w:t>具体的な目標や取組、ロードマップを明確にする</w:t>
      </w:r>
      <w:r w:rsidR="006D080C" w:rsidRPr="00CE4E39">
        <w:rPr>
          <w:rFonts w:ascii="HG丸ｺﾞｼｯｸM-PRO" w:eastAsia="HG丸ｺﾞｼｯｸM-PRO" w:hAnsi="HG丸ｺﾞｼｯｸM-PRO" w:hint="eastAsia"/>
        </w:rPr>
        <w:t>ことが重要である</w:t>
      </w:r>
      <w:r w:rsidRPr="00CE4E39">
        <w:rPr>
          <w:rFonts w:ascii="HG丸ｺﾞｼｯｸM-PRO" w:eastAsia="HG丸ｺﾞｼｯｸM-PRO" w:hAnsi="HG丸ｺﾞｼｯｸM-PRO" w:hint="eastAsia"/>
        </w:rPr>
        <w:t>。</w:t>
      </w:r>
    </w:p>
    <w:p w14:paraId="676CF929" w14:textId="77777777" w:rsidR="00C702AD" w:rsidRPr="00E35856" w:rsidRDefault="00E37519" w:rsidP="000408B8">
      <w:pPr>
        <w:pStyle w:val="20"/>
        <w:ind w:leftChars="100" w:left="630" w:hangingChars="200" w:hanging="420"/>
        <w:rPr>
          <w:rFonts w:ascii="HG丸ｺﾞｼｯｸM-PRO" w:eastAsia="HG丸ｺﾞｼｯｸM-PRO" w:hAnsi="HG丸ｺﾞｼｯｸM-PRO"/>
        </w:rPr>
      </w:pPr>
      <w:r w:rsidRPr="00E35856">
        <w:rPr>
          <w:rFonts w:ascii="HG丸ｺﾞｼｯｸM-PRO" w:eastAsia="HG丸ｺﾞｼｯｸM-PRO" w:hAnsi="HG丸ｺﾞｼｯｸM-PRO" w:hint="eastAsia"/>
        </w:rPr>
        <w:t xml:space="preserve">●　</w:t>
      </w:r>
      <w:r w:rsidR="00C702AD" w:rsidRPr="00CE4E39">
        <w:rPr>
          <w:rFonts w:ascii="HG丸ｺﾞｼｯｸM-PRO" w:eastAsia="HG丸ｺﾞｼｯｸM-PRO" w:hAnsi="HG丸ｺﾞｼｯｸM-PRO" w:hint="eastAsia"/>
        </w:rPr>
        <w:t>大阪府として仕組みを構築する</w:t>
      </w:r>
      <w:r w:rsidR="006D080C" w:rsidRPr="00CE4E39">
        <w:rPr>
          <w:rFonts w:ascii="HG丸ｺﾞｼｯｸM-PRO" w:eastAsia="HG丸ｺﾞｼｯｸM-PRO" w:hAnsi="HG丸ｺﾞｼｯｸM-PRO" w:hint="eastAsia"/>
        </w:rPr>
        <w:t>だけでなく</w:t>
      </w:r>
      <w:r w:rsidR="00C702AD" w:rsidRPr="00CE4E39">
        <w:rPr>
          <w:rFonts w:ascii="HG丸ｺﾞｼｯｸM-PRO" w:eastAsia="HG丸ｺﾞｼｯｸM-PRO" w:hAnsi="HG丸ｺﾞｼｯｸM-PRO" w:hint="eastAsia"/>
        </w:rPr>
        <w:t>、市町村</w:t>
      </w:r>
      <w:r w:rsidR="006D080C" w:rsidRPr="00CE4E39">
        <w:rPr>
          <w:rFonts w:ascii="HG丸ｺﾞｼｯｸM-PRO" w:eastAsia="HG丸ｺﾞｼｯｸM-PRO" w:hAnsi="HG丸ｺﾞｼｯｸM-PRO" w:hint="eastAsia"/>
        </w:rPr>
        <w:t>および</w:t>
      </w:r>
      <w:r w:rsidR="00C702AD" w:rsidRPr="00CE4E39">
        <w:rPr>
          <w:rFonts w:ascii="HG丸ｺﾞｼｯｸM-PRO" w:eastAsia="HG丸ｺﾞｼｯｸM-PRO" w:hAnsi="HG丸ｺﾞｼｯｸM-PRO" w:hint="eastAsia"/>
        </w:rPr>
        <w:t>国等の他管理者や近隣大学などとも連携を強化し、加えて府民や企業とも連携・協働</w:t>
      </w:r>
      <w:r w:rsidR="008C4A94" w:rsidRPr="00CE4E39">
        <w:rPr>
          <w:rFonts w:ascii="HG丸ｺﾞｼｯｸM-PRO" w:eastAsia="HG丸ｺﾞｼｯｸM-PRO" w:hAnsi="HG丸ｺﾞｼｯｸM-PRO" w:hint="eastAsia"/>
        </w:rPr>
        <w:t>するなど</w:t>
      </w:r>
      <w:r w:rsidR="006D080C" w:rsidRPr="00CE4E39">
        <w:rPr>
          <w:rFonts w:ascii="HG丸ｺﾞｼｯｸM-PRO" w:eastAsia="HG丸ｺﾞｼｯｸM-PRO" w:hAnsi="HG丸ｺﾞｼｯｸM-PRO" w:hint="eastAsia"/>
        </w:rPr>
        <w:t>、</w:t>
      </w:r>
      <w:r w:rsidR="008C4A94" w:rsidRPr="00CE4E39">
        <w:rPr>
          <w:rFonts w:ascii="HG丸ｺﾞｼｯｸM-PRO" w:eastAsia="HG丸ｺﾞｼｯｸM-PRO" w:hAnsi="HG丸ｺﾞｼｯｸM-PRO" w:hint="eastAsia"/>
        </w:rPr>
        <w:t>多様な主体と一体となり、</w:t>
      </w:r>
      <w:r w:rsidR="00C702AD" w:rsidRPr="00CE4E39">
        <w:rPr>
          <w:rFonts w:ascii="HG丸ｺﾞｼｯｸM-PRO" w:eastAsia="HG丸ｺﾞｼｯｸM-PRO" w:hAnsi="HG丸ｺﾞｼｯｸM-PRO"/>
        </w:rPr>
        <w:t>次世代に良好な都市基盤施設を</w:t>
      </w:r>
      <w:r w:rsidR="00C702AD" w:rsidRPr="00CE4E39">
        <w:rPr>
          <w:rFonts w:ascii="HG丸ｺﾞｼｯｸM-PRO" w:eastAsia="HG丸ｺﾞｼｯｸM-PRO" w:hAnsi="HG丸ｺﾞｼｯｸM-PRO" w:hint="eastAsia"/>
        </w:rPr>
        <w:t>継承</w:t>
      </w:r>
      <w:r w:rsidR="006D080C" w:rsidRPr="00CE4E39">
        <w:rPr>
          <w:rFonts w:ascii="HG丸ｺﾞｼｯｸM-PRO" w:eastAsia="HG丸ｺﾞｼｯｸM-PRO" w:hAnsi="HG丸ｺﾞｼｯｸM-PRO" w:hint="eastAsia"/>
        </w:rPr>
        <w:t>していく必要がある</w:t>
      </w:r>
      <w:r w:rsidR="00C702AD" w:rsidRPr="00CE4E39">
        <w:rPr>
          <w:rFonts w:ascii="HG丸ｺﾞｼｯｸM-PRO" w:eastAsia="HG丸ｺﾞｼｯｸM-PRO" w:hAnsi="HG丸ｺﾞｼｯｸM-PRO" w:hint="eastAsia"/>
        </w:rPr>
        <w:t>。</w:t>
      </w:r>
    </w:p>
    <w:p w14:paraId="676CF92A" w14:textId="77777777" w:rsidR="005A1C29" w:rsidRPr="00122BB4" w:rsidRDefault="007207BC" w:rsidP="00E70DAF">
      <w:pPr>
        <w:pStyle w:val="20"/>
        <w:ind w:leftChars="0" w:left="315"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3851648" behindDoc="0" locked="0" layoutInCell="1" allowOverlap="1" wp14:anchorId="676CFF0D" wp14:editId="676CFF0E">
            <wp:simplePos x="0" y="0"/>
            <wp:positionH relativeFrom="column">
              <wp:posOffset>322</wp:posOffset>
            </wp:positionH>
            <wp:positionV relativeFrom="paragraph">
              <wp:posOffset>199608</wp:posOffset>
            </wp:positionV>
            <wp:extent cx="5953125" cy="2649552"/>
            <wp:effectExtent l="0" t="0" r="0" b="0"/>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52554" cy="26492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CF92B" w14:textId="77777777" w:rsidR="00E70DAF" w:rsidRPr="00122BB4" w:rsidRDefault="00E70DAF" w:rsidP="00E70DAF">
      <w:pPr>
        <w:pStyle w:val="20"/>
        <w:ind w:leftChars="0" w:left="315" w:firstLineChars="0" w:firstLine="0"/>
        <w:rPr>
          <w:rFonts w:ascii="HG丸ｺﾞｼｯｸM-PRO" w:eastAsia="HG丸ｺﾞｼｯｸM-PRO" w:hAnsi="HG丸ｺﾞｼｯｸM-PRO"/>
        </w:rPr>
      </w:pPr>
    </w:p>
    <w:p w14:paraId="676CF92C" w14:textId="77777777" w:rsidR="008D3E49" w:rsidRPr="00122BB4" w:rsidRDefault="008D3E49" w:rsidP="00E70DAF">
      <w:pPr>
        <w:pStyle w:val="20"/>
        <w:ind w:leftChars="0" w:left="315" w:firstLineChars="0" w:firstLine="0"/>
        <w:rPr>
          <w:rFonts w:ascii="HG丸ｺﾞｼｯｸM-PRO" w:eastAsia="HG丸ｺﾞｼｯｸM-PRO" w:hAnsi="HG丸ｺﾞｼｯｸM-PRO"/>
        </w:rPr>
      </w:pPr>
    </w:p>
    <w:p w14:paraId="676CF92D" w14:textId="77777777" w:rsidR="00656B0C" w:rsidRPr="00122BB4" w:rsidRDefault="00656B0C" w:rsidP="00E70DAF">
      <w:pPr>
        <w:pStyle w:val="20"/>
        <w:ind w:leftChars="0" w:left="315" w:firstLineChars="0" w:firstLine="0"/>
        <w:rPr>
          <w:rFonts w:ascii="HG丸ｺﾞｼｯｸM-PRO" w:eastAsia="HG丸ｺﾞｼｯｸM-PRO" w:hAnsi="HG丸ｺﾞｼｯｸM-PRO"/>
        </w:rPr>
      </w:pPr>
    </w:p>
    <w:p w14:paraId="676CF92E" w14:textId="77777777" w:rsidR="00656B0C" w:rsidRPr="00122BB4" w:rsidRDefault="00656B0C" w:rsidP="00E70DAF">
      <w:pPr>
        <w:pStyle w:val="20"/>
        <w:ind w:leftChars="0" w:left="315" w:firstLineChars="0" w:firstLine="0"/>
        <w:rPr>
          <w:rFonts w:ascii="HG丸ｺﾞｼｯｸM-PRO" w:eastAsia="HG丸ｺﾞｼｯｸM-PRO" w:hAnsi="HG丸ｺﾞｼｯｸM-PRO"/>
        </w:rPr>
      </w:pPr>
    </w:p>
    <w:p w14:paraId="676CF92F" w14:textId="77777777" w:rsidR="00656B0C" w:rsidRPr="00122BB4" w:rsidRDefault="00656B0C" w:rsidP="00E70DAF">
      <w:pPr>
        <w:pStyle w:val="20"/>
        <w:ind w:leftChars="0" w:left="315" w:firstLineChars="0" w:firstLine="0"/>
        <w:rPr>
          <w:rFonts w:ascii="HG丸ｺﾞｼｯｸM-PRO" w:eastAsia="HG丸ｺﾞｼｯｸM-PRO" w:hAnsi="HG丸ｺﾞｼｯｸM-PRO"/>
        </w:rPr>
      </w:pPr>
    </w:p>
    <w:p w14:paraId="676CF930" w14:textId="77777777" w:rsidR="00656B0C" w:rsidRPr="00122BB4" w:rsidRDefault="00656B0C" w:rsidP="00E70DAF">
      <w:pPr>
        <w:pStyle w:val="20"/>
        <w:ind w:leftChars="0" w:left="315" w:firstLineChars="0" w:firstLine="0"/>
        <w:rPr>
          <w:rFonts w:ascii="HG丸ｺﾞｼｯｸM-PRO" w:eastAsia="HG丸ｺﾞｼｯｸM-PRO" w:hAnsi="HG丸ｺﾞｼｯｸM-PRO"/>
        </w:rPr>
      </w:pPr>
    </w:p>
    <w:p w14:paraId="676CF931" w14:textId="77777777" w:rsidR="008D3E49" w:rsidRPr="00122BB4" w:rsidRDefault="008D3E49" w:rsidP="00E70DAF">
      <w:pPr>
        <w:pStyle w:val="20"/>
        <w:ind w:leftChars="0" w:left="315" w:firstLineChars="0" w:firstLine="0"/>
        <w:rPr>
          <w:rFonts w:ascii="HG丸ｺﾞｼｯｸM-PRO" w:eastAsia="HG丸ｺﾞｼｯｸM-PRO" w:hAnsi="HG丸ｺﾞｼｯｸM-PRO"/>
        </w:rPr>
      </w:pPr>
    </w:p>
    <w:p w14:paraId="676CF932" w14:textId="77777777" w:rsidR="008D3E49" w:rsidRPr="00122BB4" w:rsidRDefault="008D3E49" w:rsidP="00E70DAF">
      <w:pPr>
        <w:pStyle w:val="20"/>
        <w:ind w:leftChars="0" w:left="315" w:firstLineChars="0" w:firstLine="0"/>
        <w:rPr>
          <w:rFonts w:ascii="HG丸ｺﾞｼｯｸM-PRO" w:eastAsia="HG丸ｺﾞｼｯｸM-PRO" w:hAnsi="HG丸ｺﾞｼｯｸM-PRO"/>
        </w:rPr>
      </w:pPr>
    </w:p>
    <w:p w14:paraId="676CF933" w14:textId="77777777" w:rsidR="008D3E49" w:rsidRPr="00122BB4" w:rsidRDefault="008D3E49" w:rsidP="00E70DAF">
      <w:pPr>
        <w:pStyle w:val="20"/>
        <w:ind w:leftChars="0" w:left="315" w:firstLineChars="0" w:firstLine="0"/>
        <w:rPr>
          <w:rFonts w:ascii="HG丸ｺﾞｼｯｸM-PRO" w:eastAsia="HG丸ｺﾞｼｯｸM-PRO" w:hAnsi="HG丸ｺﾞｼｯｸM-PRO"/>
        </w:rPr>
      </w:pPr>
    </w:p>
    <w:p w14:paraId="676CF934" w14:textId="77777777" w:rsidR="008D3E49" w:rsidRPr="00122BB4" w:rsidRDefault="008D3E49" w:rsidP="00E70DAF">
      <w:pPr>
        <w:pStyle w:val="20"/>
        <w:ind w:leftChars="0" w:left="315" w:firstLineChars="0" w:firstLine="0"/>
        <w:rPr>
          <w:rFonts w:ascii="HG丸ｺﾞｼｯｸM-PRO" w:eastAsia="HG丸ｺﾞｼｯｸM-PRO" w:hAnsi="HG丸ｺﾞｼｯｸM-PRO"/>
        </w:rPr>
      </w:pPr>
    </w:p>
    <w:p w14:paraId="676CF935" w14:textId="77777777" w:rsidR="007917B0" w:rsidRPr="00122BB4" w:rsidRDefault="007917B0" w:rsidP="00E70DAF">
      <w:pPr>
        <w:pStyle w:val="20"/>
        <w:ind w:leftChars="0" w:left="315" w:firstLineChars="0" w:firstLine="0"/>
        <w:rPr>
          <w:rFonts w:ascii="HG丸ｺﾞｼｯｸM-PRO" w:eastAsia="HG丸ｺﾞｼｯｸM-PRO" w:hAnsi="HG丸ｺﾞｼｯｸM-PRO"/>
        </w:rPr>
      </w:pPr>
    </w:p>
    <w:p w14:paraId="676CF936" w14:textId="77777777" w:rsidR="005A1C29" w:rsidRPr="00122BB4" w:rsidRDefault="005A1C29" w:rsidP="00E70DAF">
      <w:pPr>
        <w:pStyle w:val="20"/>
        <w:ind w:leftChars="0" w:left="315" w:firstLineChars="0" w:firstLine="0"/>
        <w:rPr>
          <w:rFonts w:ascii="HG丸ｺﾞｼｯｸM-PRO" w:eastAsia="HG丸ｺﾞｼｯｸM-PRO" w:hAnsi="HG丸ｺﾞｼｯｸM-PRO"/>
        </w:rPr>
      </w:pPr>
    </w:p>
    <w:p w14:paraId="676CF937" w14:textId="77777777" w:rsidR="007E048C" w:rsidRDefault="007E048C" w:rsidP="00656B0C">
      <w:pPr>
        <w:pStyle w:val="a9"/>
        <w:spacing w:beforeLines="0" w:before="0"/>
      </w:pPr>
      <w:r w:rsidRPr="00122BB4">
        <w:rPr>
          <w:rFonts w:hint="eastAsia"/>
        </w:rPr>
        <w:t>図</w:t>
      </w:r>
      <w:r w:rsidRPr="00122BB4">
        <w:t xml:space="preserve"> </w:t>
      </w:r>
      <w:r w:rsidR="00B636D5">
        <w:rPr>
          <w:rFonts w:hint="eastAsia"/>
        </w:rPr>
        <w:t>5</w:t>
      </w:r>
      <w:fldSimple w:instr=" STYLEREF 2 \s ">
        <w:r w:rsidR="00D323AE">
          <w:rPr>
            <w:noProof/>
          </w:rPr>
          <w:t>4.6</w:t>
        </w:r>
      </w:fldSimple>
      <w:r w:rsidR="003524A3">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1</w:t>
      </w:r>
      <w:r w:rsidR="00CD74D1">
        <w:rPr>
          <w:noProof/>
        </w:rPr>
        <w:fldChar w:fldCharType="end"/>
      </w:r>
      <w:r w:rsidRPr="00122BB4">
        <w:rPr>
          <w:rFonts w:hint="eastAsia"/>
        </w:rPr>
        <w:t xml:space="preserve">　</w:t>
      </w:r>
      <w:r w:rsidR="00C60414">
        <w:rPr>
          <w:rFonts w:hint="eastAsia"/>
        </w:rPr>
        <w:t>持続</w:t>
      </w:r>
      <w:r w:rsidRPr="00122BB4">
        <w:rPr>
          <w:rFonts w:hint="eastAsia"/>
        </w:rPr>
        <w:t>可能な維持管理の</w:t>
      </w:r>
      <w:r w:rsidR="003D1E8C" w:rsidRPr="00122BB4">
        <w:rPr>
          <w:rFonts w:hint="eastAsia"/>
        </w:rPr>
        <w:t>仕組み</w:t>
      </w:r>
      <w:r w:rsidR="002E55CC" w:rsidRPr="00122BB4">
        <w:rPr>
          <w:rFonts w:hint="eastAsia"/>
        </w:rPr>
        <w:t>に関する連携</w:t>
      </w:r>
      <w:r w:rsidR="00746629" w:rsidRPr="00122BB4">
        <w:rPr>
          <w:rFonts w:hint="eastAsia"/>
        </w:rPr>
        <w:t>イメージ</w:t>
      </w:r>
    </w:p>
    <w:p w14:paraId="676CF938" w14:textId="77777777" w:rsidR="00617941" w:rsidRPr="00DD0171" w:rsidRDefault="00617941" w:rsidP="006731A1"/>
    <w:p w14:paraId="676CF939" w14:textId="77777777" w:rsidR="00A94333" w:rsidRPr="001262FF" w:rsidRDefault="004910FB" w:rsidP="003C7D84">
      <w:r w:rsidRPr="004910FB">
        <w:rPr>
          <w:noProof/>
        </w:rPr>
        <w:drawing>
          <wp:inline distT="0" distB="0" distL="0" distR="0" wp14:anchorId="676CFF0F" wp14:editId="676CFF10">
            <wp:extent cx="5759450" cy="2110840"/>
            <wp:effectExtent l="0" t="0" r="0" b="3810"/>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59450" cy="2110840"/>
                    </a:xfrm>
                    <a:prstGeom prst="rect">
                      <a:avLst/>
                    </a:prstGeom>
                    <a:noFill/>
                    <a:ln>
                      <a:noFill/>
                    </a:ln>
                  </pic:spPr>
                </pic:pic>
              </a:graphicData>
            </a:graphic>
          </wp:inline>
        </w:drawing>
      </w:r>
    </w:p>
    <w:p w14:paraId="676CF93A" w14:textId="77777777" w:rsidR="00A94333" w:rsidRDefault="00A94333" w:rsidP="00A94333">
      <w:pPr>
        <w:pStyle w:val="a9"/>
        <w:spacing w:beforeLines="0" w:before="0"/>
      </w:pPr>
      <w:r w:rsidRPr="00122BB4">
        <w:rPr>
          <w:rFonts w:hint="eastAsia"/>
        </w:rPr>
        <w:t>図</w:t>
      </w:r>
      <w:r w:rsidRPr="00122BB4">
        <w:t xml:space="preserve"> </w:t>
      </w:r>
      <w:r w:rsidR="00B636D5">
        <w:rPr>
          <w:rFonts w:hint="eastAsia"/>
        </w:rPr>
        <w:t>5</w:t>
      </w:r>
      <w:r>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2</w:t>
      </w:r>
      <w:r w:rsidR="00CD74D1">
        <w:rPr>
          <w:noProof/>
        </w:rPr>
        <w:fldChar w:fldCharType="end"/>
      </w:r>
      <w:r w:rsidRPr="00122BB4">
        <w:rPr>
          <w:rFonts w:hint="eastAsia"/>
        </w:rPr>
        <w:t xml:space="preserve">　</w:t>
      </w:r>
      <w:r w:rsidR="00C60414">
        <w:rPr>
          <w:rFonts w:hint="eastAsia"/>
        </w:rPr>
        <w:t>主な取組</w:t>
      </w:r>
      <w:r>
        <w:rPr>
          <w:rFonts w:hint="eastAsia"/>
        </w:rPr>
        <w:t>のロードマップ</w:t>
      </w:r>
    </w:p>
    <w:p w14:paraId="676CF93B" w14:textId="77777777" w:rsidR="001E5F94" w:rsidRPr="00122BB4" w:rsidRDefault="001E5F94" w:rsidP="00457356">
      <w:pPr>
        <w:pStyle w:val="2"/>
      </w:pPr>
      <w:bookmarkStart w:id="515" w:name="_Toc408396273"/>
      <w:bookmarkStart w:id="516" w:name="_Toc408396274"/>
      <w:bookmarkStart w:id="517" w:name="_Ref388951883"/>
      <w:bookmarkStart w:id="518" w:name="_Ref388951886"/>
      <w:bookmarkStart w:id="519" w:name="_Toc408396275"/>
      <w:bookmarkEnd w:id="515"/>
      <w:bookmarkEnd w:id="516"/>
      <w:r w:rsidRPr="00122BB4">
        <w:rPr>
          <w:rFonts w:hint="eastAsia"/>
        </w:rPr>
        <w:lastRenderedPageBreak/>
        <w:t>人材の</w:t>
      </w:r>
      <w:r w:rsidR="007874F3" w:rsidRPr="00122BB4">
        <w:rPr>
          <w:rFonts w:hint="eastAsia"/>
        </w:rPr>
        <w:t>育成</w:t>
      </w:r>
      <w:r w:rsidRPr="00122BB4">
        <w:rPr>
          <w:rFonts w:hint="eastAsia"/>
        </w:rPr>
        <w:t>と確保、技術力の向上と継承</w:t>
      </w:r>
      <w:bookmarkEnd w:id="517"/>
      <w:bookmarkEnd w:id="518"/>
      <w:bookmarkEnd w:id="519"/>
    </w:p>
    <w:p w14:paraId="676CF93C" w14:textId="77777777" w:rsidR="001A030C" w:rsidRPr="00A819DF" w:rsidRDefault="00B214F2" w:rsidP="00863D57">
      <w:pPr>
        <w:pStyle w:val="3"/>
        <w:rPr>
          <w:color w:val="000000" w:themeColor="text1"/>
        </w:rPr>
      </w:pPr>
      <w:bookmarkStart w:id="520" w:name="_Toc397605036"/>
      <w:bookmarkStart w:id="521" w:name="_Toc397605037"/>
      <w:bookmarkStart w:id="522" w:name="_Toc397605038"/>
      <w:bookmarkStart w:id="523" w:name="_Toc397605039"/>
      <w:bookmarkStart w:id="524" w:name="_Toc397605040"/>
      <w:bookmarkStart w:id="525" w:name="_Toc397605041"/>
      <w:bookmarkStart w:id="526" w:name="_Toc408396276"/>
      <w:bookmarkEnd w:id="520"/>
      <w:bookmarkEnd w:id="521"/>
      <w:bookmarkEnd w:id="522"/>
      <w:bookmarkEnd w:id="523"/>
      <w:bookmarkEnd w:id="524"/>
      <w:bookmarkEnd w:id="525"/>
      <w:r w:rsidRPr="00A819DF">
        <w:rPr>
          <w:rFonts w:hint="eastAsia"/>
          <w:color w:val="000000" w:themeColor="text1"/>
        </w:rPr>
        <w:t>基本認識</w:t>
      </w:r>
      <w:bookmarkEnd w:id="526"/>
    </w:p>
    <w:p w14:paraId="676CF93D" w14:textId="77777777" w:rsidR="00A40C35" w:rsidRPr="001D40BD" w:rsidRDefault="00A40C35" w:rsidP="00A40C35">
      <w:pPr>
        <w:pStyle w:val="3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近年、建設事業の減少に伴い、技術的な経験を積む機会が減少している</w:t>
      </w:r>
      <w:r w:rsidRPr="001D40BD">
        <w:rPr>
          <w:rFonts w:ascii="HG丸ｺﾞｼｯｸM-PRO" w:eastAsia="HG丸ｺﾞｼｯｸM-PRO" w:hAnsi="HG丸ｺﾞｼｯｸM-PRO" w:hint="eastAsia"/>
          <w:color w:val="000000" w:themeColor="text1"/>
        </w:rPr>
        <w:t>ことに加えて、入札契約関係の業務の厳格化に伴い多様な業務に追われ、技術の習得に要する時間が減少し、技術</w:t>
      </w:r>
      <w:r w:rsidR="004A07D9" w:rsidRPr="001D40BD">
        <w:rPr>
          <w:rFonts w:ascii="HG丸ｺﾞｼｯｸM-PRO" w:eastAsia="HG丸ｺﾞｼｯｸM-PRO" w:hAnsi="HG丸ｺﾞｼｯｸM-PRO" w:hint="eastAsia"/>
          <w:color w:val="000000" w:themeColor="text1"/>
        </w:rPr>
        <w:t>職員</w:t>
      </w:r>
      <w:r w:rsidRPr="001D40BD">
        <w:rPr>
          <w:rFonts w:ascii="HG丸ｺﾞｼｯｸM-PRO" w:eastAsia="HG丸ｺﾞｼｯｸM-PRO" w:hAnsi="HG丸ｺﾞｼｯｸM-PRO" w:hint="eastAsia"/>
          <w:color w:val="000000" w:themeColor="text1"/>
        </w:rPr>
        <w:t>の技術力維持が困難となりつつある。</w:t>
      </w:r>
    </w:p>
    <w:p w14:paraId="676CF93E" w14:textId="77777777" w:rsidR="00A40C35" w:rsidRPr="001D40BD" w:rsidRDefault="00A40C35" w:rsidP="00863D57">
      <w:pPr>
        <w:pStyle w:val="30"/>
        <w:ind w:left="10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これまでに様々な現場経験等を経て、技術的なノウハウを有する多くの職員が今後、一斉に退職することが予想され、技術の継承に大きな懸念がある。このような状況の下、将来、都市基盤施設の老朽化に伴い不具合箇所が増加・複雑化していく中で、適切な対応がとれないなど管理瑕疵等に関連した訴訟リスクが顕在化していくことが懸念される。</w:t>
      </w:r>
    </w:p>
    <w:p w14:paraId="676CF93F" w14:textId="77777777" w:rsidR="009C601C" w:rsidRPr="001D40BD" w:rsidRDefault="009C601C" w:rsidP="009C601C">
      <w:pPr>
        <w:pStyle w:val="30"/>
        <w:ind w:left="10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将来、都市基盤施設の維持管理を担う技術人材の育成のあり方について検討を行うにあたり、現在の大阪府技術職員が、どのようなキャリアを経て、経験や技術を積んでいるのか把握するため、「都市整備部技術職員キャリアアンケート」を実施した。アンケート結果から、職員が経験する分野や業務の概況については、以下のとおりであった。</w:t>
      </w:r>
    </w:p>
    <w:p w14:paraId="676CF940" w14:textId="77777777" w:rsidR="003D24AC" w:rsidRPr="001D40BD" w:rsidRDefault="009C601C">
      <w:pPr>
        <w:pStyle w:val="30"/>
        <w:numPr>
          <w:ilvl w:val="1"/>
          <w:numId w:val="42"/>
        </w:numPr>
        <w:ind w:leftChars="0" w:firstLineChars="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本庁や出先を異動しながら、企画・計画系、整備系、維持管理系、技術管理系といった業務を経験しており、これまでは、経験年数の約</w:t>
      </w:r>
      <w:r w:rsidRPr="001D40BD">
        <w:rPr>
          <w:rFonts w:ascii="HG丸ｺﾞｼｯｸM-PRO" w:eastAsia="HG丸ｺﾞｼｯｸM-PRO" w:hAnsi="HG丸ｺﾞｼｯｸM-PRO"/>
          <w:color w:val="000000" w:themeColor="text1"/>
        </w:rPr>
        <w:t>7割が、整備系の業務を経験するというキャリアが平均的である。一方、近年の建設投資の減少や、維持管理業務の増大を考慮すると、今後は、キャリアのうち、維持管理業務のウェイトが大きくなるものと予想される。</w:t>
      </w:r>
    </w:p>
    <w:p w14:paraId="676CF941" w14:textId="77777777" w:rsidR="001602A5" w:rsidRPr="001D40BD" w:rsidRDefault="009C601C">
      <w:pPr>
        <w:pStyle w:val="30"/>
        <w:numPr>
          <w:ilvl w:val="1"/>
          <w:numId w:val="42"/>
        </w:numPr>
        <w:ind w:leftChars="0" w:firstLineChars="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大半の職員が、道路、河川、下水、港湾等のうち、複数の分野を経験しているが、約</w:t>
      </w:r>
      <w:r w:rsidRPr="001D40BD">
        <w:rPr>
          <w:rFonts w:ascii="HG丸ｺﾞｼｯｸM-PRO" w:eastAsia="HG丸ｺﾞｼｯｸM-PRO" w:hAnsi="HG丸ｺﾞｼｯｸM-PRO"/>
          <w:color w:val="000000" w:themeColor="text1"/>
        </w:rPr>
        <w:t>7割の職員が、キャリアのうち半分以上は特定分野に特化して経験を積んでいる。</w:t>
      </w:r>
    </w:p>
    <w:p w14:paraId="676CF942" w14:textId="77777777" w:rsidR="009C601C" w:rsidRPr="001D40BD" w:rsidRDefault="009C601C" w:rsidP="009C601C">
      <w:pPr>
        <w:pStyle w:val="30"/>
        <w:ind w:left="10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次に、ベテランから若手への技術継承という視点で、分野毎に職員の経験年数について、集計を行った。集計にあたっては、業務分野毎に年齢と経験年数によるグループ化を行い職員の分布を見ることで、技術を継承する職員と受継ぐ職員の状況を確認した。</w:t>
      </w:r>
    </w:p>
    <w:p w14:paraId="676CF943" w14:textId="77777777" w:rsidR="009C601C" w:rsidRPr="001D40BD" w:rsidRDefault="009C601C" w:rsidP="009C601C">
      <w:pPr>
        <w:pStyle w:val="30"/>
        <w:ind w:left="10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また、計画・設計、積算・発注・施工管理等の技術経験を比較的長く（上位</w:t>
      </w:r>
      <w:r w:rsidRPr="001D40BD">
        <w:rPr>
          <w:rFonts w:ascii="HG丸ｺﾞｼｯｸM-PRO" w:eastAsia="HG丸ｺﾞｼｯｸM-PRO" w:hAnsi="HG丸ｺﾞｼｯｸM-PRO"/>
          <w:color w:val="000000" w:themeColor="text1"/>
        </w:rPr>
        <w:t>1割）積んできた現在の専門分野技術者の状況について、分野毎に分析を行った。その結果、専門分野技術者は、他の分野も経験するものの当該分野においては、平均的な職員の概ね2～3倍程度、5～10年程度の技術経験を有していることがわかった。また、上記のような技術経験は、主に20代から30代の比較的若手のうちに経験していることや、同年代の職員であっても、建設投資額が大きかった早い時期に採用された職員ほど、キャリアのうち、技術経験を積んでいる割合が高いことが分かった。</w:t>
      </w:r>
    </w:p>
    <w:p w14:paraId="676CF944" w14:textId="77777777" w:rsidR="00037E48" w:rsidRPr="001D40BD" w:rsidRDefault="009C601C" w:rsidP="006D3947">
      <w:pPr>
        <w:pStyle w:val="30"/>
        <w:ind w:left="10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その結果、各分野とも現状は、概ね</w:t>
      </w:r>
      <w:r w:rsidRPr="001D40BD">
        <w:rPr>
          <w:rFonts w:ascii="HG丸ｺﾞｼｯｸM-PRO" w:eastAsia="HG丸ｺﾞｼｯｸM-PRO" w:hAnsi="HG丸ｺﾞｼｯｸM-PRO"/>
          <w:color w:val="000000" w:themeColor="text1"/>
        </w:rPr>
        <w:t>40歳台から50歳台前半の経験豊富な職員が在籍しており、当面は20歳台から30歳台の若手職員への技術継承は、数の上では問題なく行うことが可能と考えられる。但し、今後、技術職員の採用数が年次により偏る場合や、技術を経験する施工現場が減少した場合には、技術継承が滞ることが懸念されることや、維持管理業務は、益々、高度な技術力が求められるものと予想されることから、各分野に特化した専門技術者の育成に取組む必要があると考えられる。</w:t>
      </w:r>
      <w:r w:rsidR="00037E48" w:rsidRPr="001D40BD">
        <w:rPr>
          <w:rFonts w:ascii="HG丸ｺﾞｼｯｸM-PRO" w:eastAsia="HG丸ｺﾞｼｯｸM-PRO" w:hAnsi="HG丸ｺﾞｼｯｸM-PRO"/>
          <w:color w:val="000000" w:themeColor="text1"/>
        </w:rPr>
        <w:br w:type="page"/>
      </w:r>
    </w:p>
    <w:p w14:paraId="676CF945" w14:textId="77777777" w:rsidR="00A40C35" w:rsidRPr="001D40BD" w:rsidRDefault="00A40C35" w:rsidP="00863D57">
      <w:pPr>
        <w:pStyle w:val="3"/>
        <w:rPr>
          <w:color w:val="000000" w:themeColor="text1"/>
        </w:rPr>
      </w:pPr>
      <w:bookmarkStart w:id="527" w:name="_Toc408396277"/>
      <w:r w:rsidRPr="001D40BD">
        <w:rPr>
          <w:rFonts w:hint="eastAsia"/>
          <w:color w:val="000000" w:themeColor="text1"/>
        </w:rPr>
        <w:lastRenderedPageBreak/>
        <w:t>基本的な考え方</w:t>
      </w:r>
      <w:bookmarkEnd w:id="527"/>
    </w:p>
    <w:p w14:paraId="676CF946" w14:textId="77777777" w:rsidR="00A40C35" w:rsidRPr="001D40BD" w:rsidRDefault="00A40C35" w:rsidP="00863D57">
      <w:pPr>
        <w:pStyle w:val="30"/>
        <w:ind w:left="10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大阪府技術職員は、施設の管理者として、現場の最前線に立ち、施設を良好に保つとともに不具合をいち早く察知、対処するなど</w:t>
      </w:r>
      <w:r w:rsidR="00845DCB" w:rsidRPr="001D40BD">
        <w:rPr>
          <w:rFonts w:ascii="HG丸ｺﾞｼｯｸM-PRO" w:eastAsia="HG丸ｺﾞｼｯｸM-PRO" w:hAnsi="HG丸ｺﾞｼｯｸM-PRO" w:hint="eastAsia"/>
          <w:color w:val="000000" w:themeColor="text1"/>
        </w:rPr>
        <w:t>府民の安全を確保する責務を果たす</w:t>
      </w:r>
      <w:r w:rsidR="00432CD1" w:rsidRPr="001D40BD">
        <w:rPr>
          <w:rFonts w:ascii="HG丸ｺﾞｼｯｸM-PRO" w:eastAsia="HG丸ｺﾞｼｯｸM-PRO" w:hAnsi="HG丸ｺﾞｼｯｸM-PRO" w:hint="eastAsia"/>
          <w:color w:val="000000" w:themeColor="text1"/>
        </w:rPr>
        <w:t>ことや効率的・</w:t>
      </w:r>
      <w:r w:rsidR="00845DCB" w:rsidRPr="001D40BD">
        <w:rPr>
          <w:rFonts w:ascii="HG丸ｺﾞｼｯｸM-PRO" w:eastAsia="HG丸ｺﾞｼｯｸM-PRO" w:hAnsi="HG丸ｺﾞｼｯｸM-PRO" w:hint="eastAsia"/>
          <w:color w:val="000000" w:themeColor="text1"/>
        </w:rPr>
        <w:t>効果的に維持管理を進めていくには、専門的な知識を備え、豊富な現場経験と一定の技術的知見</w:t>
      </w:r>
      <w:r w:rsidRPr="001D40BD">
        <w:rPr>
          <w:rFonts w:ascii="HG丸ｺﾞｼｯｸM-PRO" w:eastAsia="HG丸ｺﾞｼｯｸM-PRO" w:hAnsi="HG丸ｺﾞｼｯｸM-PRO" w:hint="eastAsia"/>
          <w:color w:val="000000" w:themeColor="text1"/>
        </w:rPr>
        <w:t>などに基づいた適切な評価・判断を行うことができる高度な施設管理のマネジメント力が必要である。そのため、技術職員の人材育成および確保、技術力の向上と蓄積された技術の継承ができる持続可能な仕組みの構築を目指すべきである。</w:t>
      </w:r>
    </w:p>
    <w:p w14:paraId="676CF947" w14:textId="77777777" w:rsidR="00A40C35" w:rsidRPr="001D40BD" w:rsidRDefault="00A40C35" w:rsidP="00863D57">
      <w:pPr>
        <w:pStyle w:val="30"/>
        <w:ind w:left="105" w:firstLine="210"/>
        <w:rPr>
          <w:rFonts w:ascii="HG丸ｺﾞｼｯｸM-PRO" w:eastAsia="HG丸ｺﾞｼｯｸM-PRO" w:hAnsi="HG丸ｺﾞｼｯｸM-PRO"/>
          <w:color w:val="FF0000"/>
        </w:rPr>
      </w:pPr>
    </w:p>
    <w:p w14:paraId="676CF948" w14:textId="77777777" w:rsidR="00E32C82" w:rsidRPr="001D40BD" w:rsidRDefault="00D91FEB" w:rsidP="00863D57">
      <w:pPr>
        <w:pStyle w:val="4"/>
      </w:pPr>
      <w:r w:rsidRPr="001D40BD">
        <w:rPr>
          <w:rFonts w:hint="eastAsia"/>
        </w:rPr>
        <w:t>人材育成のあり方</w:t>
      </w:r>
    </w:p>
    <w:p w14:paraId="676CF949" w14:textId="77777777" w:rsidR="00B214F2" w:rsidRPr="001D40BD" w:rsidRDefault="00891CAC" w:rsidP="00A819DF">
      <w:pPr>
        <w:pStyle w:val="40"/>
        <w:ind w:left="420"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大阪府技術職員には、技術面と行政面との両方に対する力量が求められるが、一方で、組織としては専門の分野技術に優れたスペシャリストも必要である。スペシャリストには</w:t>
      </w:r>
      <w:r w:rsidR="00B214F2" w:rsidRPr="001D40BD">
        <w:rPr>
          <w:rFonts w:ascii="HG丸ｺﾞｼｯｸM-PRO" w:eastAsia="HG丸ｺﾞｼｯｸM-PRO" w:hAnsi="HG丸ｺﾞｼｯｸM-PRO" w:hint="eastAsia"/>
          <w:color w:val="000000" w:themeColor="text1"/>
        </w:rPr>
        <w:t>設計から建設、維持管理までこれら全てに関して一定の技術力を有し、職員等に対して、技術指導ができる水準が求められる。今後、分野を絞って核となるスペシャリストを育成するような仕組みづくりと併せてスペシャリストの専門技術が活かされるキャリアパスが必要である。</w:t>
      </w:r>
    </w:p>
    <w:p w14:paraId="676CF94A" w14:textId="77777777" w:rsidR="00845DCB" w:rsidRPr="001D40BD" w:rsidRDefault="00845DCB" w:rsidP="00845DCB">
      <w:pPr>
        <w:pStyle w:val="40"/>
        <w:ind w:left="420"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また、海抜ゼロメートル地帯や内水域がある等、</w:t>
      </w:r>
      <w:r w:rsidR="00873CE7" w:rsidRPr="001D40BD">
        <w:rPr>
          <w:rFonts w:ascii="HG丸ｺﾞｼｯｸM-PRO" w:eastAsia="HG丸ｺﾞｼｯｸM-PRO" w:hAnsi="HG丸ｺﾞｼｯｸM-PRO" w:hint="eastAsia"/>
          <w:color w:val="000000" w:themeColor="text1"/>
        </w:rPr>
        <w:t>大阪府の</w:t>
      </w:r>
      <w:r w:rsidRPr="001D40BD">
        <w:rPr>
          <w:rFonts w:ascii="HG丸ｺﾞｼｯｸM-PRO" w:eastAsia="HG丸ｺﾞｼｯｸM-PRO" w:hAnsi="HG丸ｺﾞｼｯｸM-PRO" w:hint="eastAsia"/>
          <w:color w:val="000000" w:themeColor="text1"/>
        </w:rPr>
        <w:t>地域特性に応じた維持管理技術者の育成はもとより、技術や技能の継承や継続的な技術者確保が重要である。</w:t>
      </w:r>
    </w:p>
    <w:p w14:paraId="676CF94B" w14:textId="77777777" w:rsidR="00557705" w:rsidRPr="001D40BD" w:rsidRDefault="00557705" w:rsidP="00845DCB">
      <w:pPr>
        <w:pStyle w:val="40"/>
        <w:ind w:left="420" w:firstLine="210"/>
        <w:rPr>
          <w:rFonts w:ascii="HG丸ｺﾞｼｯｸM-PRO" w:eastAsia="HG丸ｺﾞｼｯｸM-PRO" w:hAnsi="HG丸ｺﾞｼｯｸM-PRO"/>
          <w:color w:val="FF0000"/>
        </w:rPr>
      </w:pPr>
    </w:p>
    <w:p w14:paraId="676CF94C" w14:textId="77777777" w:rsidR="00662180" w:rsidRPr="001D40BD" w:rsidRDefault="00662180" w:rsidP="00457356">
      <w:pPr>
        <w:pStyle w:val="4"/>
      </w:pPr>
      <w:r w:rsidRPr="001D40BD">
        <w:rPr>
          <w:rFonts w:hint="eastAsia"/>
        </w:rPr>
        <w:t>人材育成の</w:t>
      </w:r>
      <w:r w:rsidR="003D1E8C" w:rsidRPr="001D40BD">
        <w:rPr>
          <w:rFonts w:hint="eastAsia"/>
        </w:rPr>
        <w:t>仕組み</w:t>
      </w:r>
      <w:r w:rsidRPr="001D40BD">
        <w:rPr>
          <w:rFonts w:hint="eastAsia"/>
        </w:rPr>
        <w:t>づくりの視点</w:t>
      </w:r>
    </w:p>
    <w:p w14:paraId="676CF94D" w14:textId="77777777" w:rsidR="00557705" w:rsidRPr="00A819DF" w:rsidRDefault="00557705" w:rsidP="00863D57">
      <w:pPr>
        <w:pStyle w:val="40"/>
        <w:ind w:left="420"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人材育成の仕組みづくりには、以下のような視点が必要である。</w:t>
      </w:r>
    </w:p>
    <w:p w14:paraId="676CF94E" w14:textId="77777777" w:rsidR="00E12107" w:rsidRPr="00A819DF"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人材育成、技術の継承が継続的に実施できる</w:t>
      </w:r>
    </w:p>
    <w:p w14:paraId="676CF94F" w14:textId="77777777" w:rsidR="00E12107" w:rsidRPr="00A819DF"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分野、経験年数、職階等</w:t>
      </w:r>
      <w:r w:rsidR="00557705" w:rsidRPr="00A819DF">
        <w:rPr>
          <w:rFonts w:ascii="HG丸ｺﾞｼｯｸM-PRO" w:eastAsia="HG丸ｺﾞｼｯｸM-PRO" w:hAnsi="HG丸ｺﾞｼｯｸM-PRO" w:hint="eastAsia"/>
          <w:color w:val="000000" w:themeColor="text1"/>
        </w:rPr>
        <w:t>を考慮</w:t>
      </w:r>
    </w:p>
    <w:p w14:paraId="676CF950" w14:textId="77777777" w:rsidR="00E12107" w:rsidRPr="00A819DF" w:rsidRDefault="00557705"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組織内で</w:t>
      </w:r>
      <w:r w:rsidR="00E12107" w:rsidRPr="00A819DF">
        <w:rPr>
          <w:rFonts w:ascii="HG丸ｺﾞｼｯｸM-PRO" w:eastAsia="HG丸ｺﾞｼｯｸM-PRO" w:hAnsi="HG丸ｺﾞｼｯｸM-PRO" w:hint="eastAsia"/>
          <w:color w:val="000000" w:themeColor="text1"/>
        </w:rPr>
        <w:t>キャリア等を有効に活か</w:t>
      </w:r>
      <w:r w:rsidRPr="00A819DF">
        <w:rPr>
          <w:rFonts w:ascii="HG丸ｺﾞｼｯｸM-PRO" w:eastAsia="HG丸ｺﾞｼｯｸM-PRO" w:hAnsi="HG丸ｺﾞｼｯｸM-PRO" w:hint="eastAsia"/>
          <w:color w:val="000000" w:themeColor="text1"/>
        </w:rPr>
        <w:t>す</w:t>
      </w:r>
    </w:p>
    <w:p w14:paraId="676CF951" w14:textId="77777777" w:rsidR="00E12107" w:rsidRPr="00A819DF"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緊急事象等の適切な対応</w:t>
      </w:r>
    </w:p>
    <w:p w14:paraId="676CF952" w14:textId="77777777" w:rsidR="00E12107" w:rsidRPr="00A819DF"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核となるスペシャリスト</w:t>
      </w:r>
      <w:r w:rsidR="00557705" w:rsidRPr="00A819DF">
        <w:rPr>
          <w:rFonts w:ascii="HG丸ｺﾞｼｯｸM-PRO" w:eastAsia="HG丸ｺﾞｼｯｸM-PRO" w:hAnsi="HG丸ｺﾞｼｯｸM-PRO" w:hint="eastAsia"/>
          <w:color w:val="000000" w:themeColor="text1"/>
        </w:rPr>
        <w:t>の育成</w:t>
      </w:r>
    </w:p>
    <w:p w14:paraId="676CF953" w14:textId="77777777" w:rsidR="00E12107"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市町村など他管理者と一緒に</w:t>
      </w:r>
      <w:r w:rsidR="00557705" w:rsidRPr="00A819DF">
        <w:rPr>
          <w:rFonts w:ascii="HG丸ｺﾞｼｯｸM-PRO" w:eastAsia="HG丸ｺﾞｼｯｸM-PRO" w:hAnsi="HG丸ｺﾞｼｯｸM-PRO" w:hint="eastAsia"/>
          <w:color w:val="000000" w:themeColor="text1"/>
        </w:rPr>
        <w:t>、</w:t>
      </w:r>
      <w:r w:rsidRPr="00A819DF">
        <w:rPr>
          <w:rFonts w:ascii="HG丸ｺﾞｼｯｸM-PRO" w:eastAsia="HG丸ｺﾞｼｯｸM-PRO" w:hAnsi="HG丸ｺﾞｼｯｸM-PRO" w:hint="eastAsia"/>
          <w:color w:val="000000" w:themeColor="text1"/>
        </w:rPr>
        <w:t>地域全体としての技術力</w:t>
      </w:r>
      <w:r w:rsidR="00557705" w:rsidRPr="00A819DF">
        <w:rPr>
          <w:rFonts w:ascii="HG丸ｺﾞｼｯｸM-PRO" w:eastAsia="HG丸ｺﾞｼｯｸM-PRO" w:hAnsi="HG丸ｺﾞｼｯｸM-PRO" w:hint="eastAsia"/>
          <w:color w:val="000000" w:themeColor="text1"/>
        </w:rPr>
        <w:t>の</w:t>
      </w:r>
      <w:r w:rsidRPr="00A819DF">
        <w:rPr>
          <w:rFonts w:ascii="HG丸ｺﾞｼｯｸM-PRO" w:eastAsia="HG丸ｺﾞｼｯｸM-PRO" w:hAnsi="HG丸ｺﾞｼｯｸM-PRO" w:hint="eastAsia"/>
          <w:color w:val="000000" w:themeColor="text1"/>
        </w:rPr>
        <w:t>向上</w:t>
      </w:r>
    </w:p>
    <w:p w14:paraId="676CF954" w14:textId="77777777" w:rsidR="009C601C" w:rsidRPr="00B95B40" w:rsidRDefault="009C601C" w:rsidP="00B95B40"/>
    <w:p w14:paraId="676CF955" w14:textId="77777777" w:rsidR="00EF60A4" w:rsidRDefault="00D91FEB" w:rsidP="00457356">
      <w:pPr>
        <w:pStyle w:val="3"/>
      </w:pPr>
      <w:bookmarkStart w:id="528" w:name="_Toc397605044"/>
      <w:bookmarkStart w:id="529" w:name="_Toc408396278"/>
      <w:bookmarkEnd w:id="528"/>
      <w:r w:rsidRPr="00122BB4">
        <w:rPr>
          <w:rFonts w:hint="eastAsia"/>
        </w:rPr>
        <w:t>具体的な</w:t>
      </w:r>
      <w:r w:rsidR="00656B0C" w:rsidRPr="00122BB4">
        <w:rPr>
          <w:rFonts w:hint="eastAsia"/>
        </w:rPr>
        <w:t>取組内容</w:t>
      </w:r>
      <w:bookmarkEnd w:id="529"/>
    </w:p>
    <w:p w14:paraId="676CF956" w14:textId="77777777" w:rsidR="00557705" w:rsidRPr="00A819DF" w:rsidRDefault="00557705" w:rsidP="00863D57">
      <w:pPr>
        <w:pStyle w:val="30"/>
        <w:ind w:left="105" w:firstLine="210"/>
        <w:rPr>
          <w:rFonts w:ascii="HG丸ｺﾞｼｯｸM-PRO" w:eastAsia="HG丸ｺﾞｼｯｸM-PRO" w:hAnsi="HG丸ｺﾞｼｯｸM-PRO"/>
          <w:color w:val="000000" w:themeColor="text1"/>
        </w:rPr>
      </w:pPr>
      <w:r w:rsidRPr="00F92AE8">
        <w:rPr>
          <w:rFonts w:ascii="HG丸ｺﾞｼｯｸM-PRO" w:eastAsia="HG丸ｺﾞｼｯｸM-PRO" w:hAnsi="HG丸ｺﾞｼｯｸM-PRO" w:hint="eastAsia"/>
          <w:color w:val="000000" w:themeColor="text1"/>
        </w:rPr>
        <w:t>人材育成等を行っていく上で、以下のような具体的な取組を検討していくべきである。</w:t>
      </w:r>
    </w:p>
    <w:p w14:paraId="676CF957" w14:textId="77777777" w:rsidR="00557705" w:rsidRDefault="00557705" w:rsidP="00863D57">
      <w:pPr>
        <w:pStyle w:val="30"/>
        <w:ind w:left="105" w:firstLine="210"/>
      </w:pPr>
    </w:p>
    <w:p w14:paraId="676CF958" w14:textId="77777777" w:rsidR="00FB11F3" w:rsidRPr="00122BB4" w:rsidRDefault="00FB11F3" w:rsidP="00EB54BC">
      <w:pPr>
        <w:pStyle w:val="4"/>
      </w:pPr>
      <w:r w:rsidRPr="00122BB4">
        <w:rPr>
          <w:rFonts w:hint="eastAsia"/>
        </w:rPr>
        <w:t>技術研修等の体系化</w:t>
      </w:r>
    </w:p>
    <w:p w14:paraId="676CF959" w14:textId="77777777" w:rsidR="00656B0C" w:rsidRPr="00CE4E39" w:rsidRDefault="00656B0C" w:rsidP="00EB54BC">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rPr>
        <w:t>技術力確保に向け、研修プログラムを分野、職</w:t>
      </w:r>
      <w:r w:rsidR="006105BC" w:rsidRPr="00CE4E39">
        <w:rPr>
          <w:rFonts w:ascii="HG丸ｺﾞｼｯｸM-PRO" w:eastAsia="HG丸ｺﾞｼｯｸM-PRO" w:hAnsi="HG丸ｺﾞｼｯｸM-PRO" w:hint="eastAsia"/>
        </w:rPr>
        <w:t>階</w:t>
      </w:r>
      <w:r w:rsidR="000B3D14" w:rsidRPr="00CE4E39">
        <w:rPr>
          <w:rFonts w:ascii="HG丸ｺﾞｼｯｸM-PRO" w:eastAsia="HG丸ｺﾞｼｯｸM-PRO" w:hAnsi="HG丸ｺﾞｼｯｸM-PRO" w:hint="eastAsia"/>
        </w:rPr>
        <w:t>、習</w:t>
      </w:r>
      <w:r w:rsidR="000B3D14" w:rsidRPr="00CE4E39">
        <w:rPr>
          <w:rFonts w:ascii="HG丸ｺﾞｼｯｸM-PRO" w:eastAsia="HG丸ｺﾞｼｯｸM-PRO" w:hAnsi="HG丸ｺﾞｼｯｸM-PRO" w:hint="eastAsia"/>
          <w:color w:val="000000" w:themeColor="text1"/>
        </w:rPr>
        <w:t>熟度</w:t>
      </w:r>
      <w:r w:rsidR="006105BC" w:rsidRPr="00CE4E39">
        <w:rPr>
          <w:rFonts w:ascii="HG丸ｺﾞｼｯｸM-PRO" w:eastAsia="HG丸ｺﾞｼｯｸM-PRO" w:hAnsi="HG丸ｺﾞｼｯｸM-PRO" w:hint="eastAsia"/>
          <w:color w:val="000000" w:themeColor="text1"/>
        </w:rPr>
        <w:t>別に体系化し、フィールドワークなどより</w:t>
      </w:r>
      <w:r w:rsidRPr="00CE4E39">
        <w:rPr>
          <w:rFonts w:ascii="HG丸ｺﾞｼｯｸM-PRO" w:eastAsia="HG丸ｺﾞｼｯｸM-PRO" w:hAnsi="HG丸ｺﾞｼｯｸM-PRO" w:hint="eastAsia"/>
          <w:color w:val="000000" w:themeColor="text1"/>
        </w:rPr>
        <w:t>実践に則した形で</w:t>
      </w:r>
      <w:r w:rsidR="00115330" w:rsidRPr="00CE4E39">
        <w:rPr>
          <w:rFonts w:ascii="HG丸ｺﾞｼｯｸM-PRO" w:eastAsia="HG丸ｺﾞｼｯｸM-PRO" w:hAnsi="HG丸ｺﾞｼｯｸM-PRO" w:hint="eastAsia"/>
          <w:color w:val="000000" w:themeColor="text1"/>
        </w:rPr>
        <w:t>技術</w:t>
      </w:r>
      <w:r w:rsidRPr="00CE4E39">
        <w:rPr>
          <w:rFonts w:ascii="HG丸ｺﾞｼｯｸM-PRO" w:eastAsia="HG丸ｺﾞｼｯｸM-PRO" w:hAnsi="HG丸ｺﾞｼｯｸM-PRO" w:hint="eastAsia"/>
          <w:color w:val="000000" w:themeColor="text1"/>
        </w:rPr>
        <w:t>職員</w:t>
      </w:r>
      <w:r w:rsidR="00115330" w:rsidRPr="00CE4E39">
        <w:rPr>
          <w:rFonts w:ascii="HG丸ｺﾞｼｯｸM-PRO" w:eastAsia="HG丸ｺﾞｼｯｸM-PRO" w:hAnsi="HG丸ｺﾞｼｯｸM-PRO" w:hint="eastAsia"/>
          <w:color w:val="000000" w:themeColor="text1"/>
        </w:rPr>
        <w:t>全体</w:t>
      </w:r>
      <w:r w:rsidRPr="00CE4E39">
        <w:rPr>
          <w:rFonts w:ascii="HG丸ｺﾞｼｯｸM-PRO" w:eastAsia="HG丸ｺﾞｼｯｸM-PRO" w:hAnsi="HG丸ｺﾞｼｯｸM-PRO" w:hint="eastAsia"/>
          <w:color w:val="000000" w:themeColor="text1"/>
        </w:rPr>
        <w:t>の技術力向上を</w:t>
      </w:r>
      <w:r w:rsidR="00557705" w:rsidRPr="00CE4E39">
        <w:rPr>
          <w:rFonts w:ascii="HG丸ｺﾞｼｯｸM-PRO" w:eastAsia="HG丸ｺﾞｼｯｸM-PRO" w:hAnsi="HG丸ｺﾞｼｯｸM-PRO" w:hint="eastAsia"/>
          <w:color w:val="000000" w:themeColor="text1"/>
        </w:rPr>
        <w:t>図るべきである</w:t>
      </w:r>
      <w:r w:rsidRPr="00CE4E39">
        <w:rPr>
          <w:rFonts w:ascii="HG丸ｺﾞｼｯｸM-PRO" w:eastAsia="HG丸ｺﾞｼｯｸM-PRO" w:hAnsi="HG丸ｺﾞｼｯｸM-PRO" w:hint="eastAsia"/>
          <w:color w:val="000000" w:themeColor="text1"/>
        </w:rPr>
        <w:t>。また、国が実施する研修や、資格研修をはじめ、公益社団法人土木学会などの各種学協会、教育機関、ひいては民間企業が実施する研修についても積極的に活用・連携</w:t>
      </w:r>
      <w:r w:rsidR="006B3228" w:rsidRPr="00CE4E39">
        <w:rPr>
          <w:rFonts w:ascii="HG丸ｺﾞｼｯｸM-PRO" w:eastAsia="HG丸ｺﾞｼｯｸM-PRO" w:hAnsi="HG丸ｺﾞｼｯｸM-PRO" w:hint="eastAsia"/>
          <w:color w:val="000000" w:themeColor="text1"/>
        </w:rPr>
        <w:t>すべきである</w:t>
      </w:r>
      <w:r w:rsidRPr="00CE4E39">
        <w:rPr>
          <w:rFonts w:ascii="HG丸ｺﾞｼｯｸM-PRO" w:eastAsia="HG丸ｺﾞｼｯｸM-PRO" w:hAnsi="HG丸ｺﾞｼｯｸM-PRO" w:hint="eastAsia"/>
          <w:color w:val="000000" w:themeColor="text1"/>
        </w:rPr>
        <w:t>。</w:t>
      </w:r>
    </w:p>
    <w:p w14:paraId="676CF95A" w14:textId="77777777" w:rsidR="00EB54BC" w:rsidRPr="00A819DF" w:rsidRDefault="00EB54BC" w:rsidP="00845DCB">
      <w:pPr>
        <w:pStyle w:val="40"/>
        <w:numPr>
          <w:ilvl w:val="0"/>
          <w:numId w:val="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分野、階層別研修の制度化</w:t>
      </w:r>
      <w:r w:rsidR="00845DCB" w:rsidRPr="00A819DF">
        <w:rPr>
          <w:rFonts w:ascii="HG丸ｺﾞｼｯｸM-PRO" w:eastAsia="HG丸ｺﾞｼｯｸM-PRO" w:hAnsi="HG丸ｺﾞｼｯｸM-PRO" w:hint="eastAsia"/>
          <w:color w:val="000000" w:themeColor="text1"/>
        </w:rPr>
        <w:t>（座学とフィールドワーク等のシラバス化）</w:t>
      </w:r>
      <w:r w:rsidR="00557705" w:rsidRPr="00A819DF">
        <w:rPr>
          <w:rFonts w:ascii="HG丸ｺﾞｼｯｸM-PRO" w:eastAsia="HG丸ｺﾞｼｯｸM-PRO" w:hAnsi="HG丸ｺﾞｼｯｸM-PRO" w:hint="eastAsia"/>
          <w:color w:val="000000" w:themeColor="text1"/>
        </w:rPr>
        <w:t>の検討</w:t>
      </w:r>
    </w:p>
    <w:p w14:paraId="676CF95B" w14:textId="77777777" w:rsidR="00EB54BC" w:rsidRPr="00A819DF"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職員の大学・市町村などへの外部講師派遣（人に伝える機会を創出）</w:t>
      </w:r>
      <w:r w:rsidR="00557705" w:rsidRPr="00A819DF">
        <w:rPr>
          <w:rFonts w:ascii="HG丸ｺﾞｼｯｸM-PRO" w:eastAsia="HG丸ｺﾞｼｯｸM-PRO" w:hAnsi="HG丸ｺﾞｼｯｸM-PRO" w:hint="eastAsia"/>
          <w:color w:val="000000" w:themeColor="text1"/>
        </w:rPr>
        <w:t>の検討</w:t>
      </w:r>
    </w:p>
    <w:p w14:paraId="676CF95C" w14:textId="77777777" w:rsidR="00EB54BC" w:rsidRPr="00A819DF"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他管理者を含む地域全体としての技術力向上（テクニカルアドバイス制度の拡充）</w:t>
      </w:r>
    </w:p>
    <w:p w14:paraId="676CF95D" w14:textId="77777777" w:rsidR="00EB54BC"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必要資格の選定・資格取得のあり方（資格補助制度など）の検討</w:t>
      </w:r>
    </w:p>
    <w:p w14:paraId="676CF95E" w14:textId="77777777" w:rsidR="00342300" w:rsidRPr="0035557A" w:rsidRDefault="00342300" w:rsidP="00342300">
      <w:pPr>
        <w:pStyle w:val="40"/>
        <w:ind w:leftChars="0" w:firstLineChars="0"/>
        <w:rPr>
          <w:rFonts w:ascii="HG丸ｺﾞｼｯｸM-PRO" w:eastAsia="HG丸ｺﾞｼｯｸM-PRO" w:hAnsi="HG丸ｺﾞｼｯｸM-PRO"/>
          <w:color w:val="000000" w:themeColor="text1"/>
        </w:rPr>
      </w:pPr>
    </w:p>
    <w:p w14:paraId="676CF95F" w14:textId="77777777" w:rsidR="00342300" w:rsidRPr="000408B8" w:rsidRDefault="00342300" w:rsidP="00342300">
      <w:pPr>
        <w:pStyle w:val="5"/>
      </w:pPr>
      <w:r w:rsidRPr="000408B8">
        <w:rPr>
          <w:rFonts w:hint="eastAsia"/>
        </w:rPr>
        <w:lastRenderedPageBreak/>
        <w:t>分野、階層別研修の制度化（座学とフィールドワーク等のシラバス化）の検討</w:t>
      </w:r>
    </w:p>
    <w:p w14:paraId="676CF960" w14:textId="77777777" w:rsidR="00342300" w:rsidRPr="000408B8" w:rsidRDefault="00342300" w:rsidP="00342300">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維持管理にかかる研修は、基礎から上級編と講義のレベルも様々で、分野も多岐にわたり、調査、設計から施工までと広範囲にわたるため、大阪府で全てを用意するには、経済的にも人材的にも負担が大きいと考えられる。</w:t>
      </w:r>
    </w:p>
    <w:p w14:paraId="676CF961" w14:textId="77777777" w:rsidR="00342300" w:rsidRPr="001D40BD" w:rsidRDefault="00342300" w:rsidP="00342300">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一方、府以外でも、各種学会、協会等で、広範な研修・講義を行っている。そのため、府で実施する研修に加え、</w:t>
      </w:r>
      <w:r w:rsidRPr="001D40BD">
        <w:rPr>
          <w:rFonts w:ascii="HG丸ｺﾞｼｯｸM-PRO" w:eastAsia="HG丸ｺﾞｼｯｸM-PRO" w:hAnsi="HG丸ｺﾞｼｯｸM-PRO" w:cs="Meiryo UI" w:hint="eastAsia"/>
        </w:rPr>
        <w:t>これら外部の研修・講義を有効に活用することを検討する必要がある。研修担当者は、外部研修・講習が、どのレベル、どの分野のものかを適切に判断し、研修計画を策定（立案）すべきである。</w:t>
      </w:r>
    </w:p>
    <w:p w14:paraId="676CF962" w14:textId="77777777" w:rsidR="00342300" w:rsidRPr="001D40BD" w:rsidRDefault="00342300" w:rsidP="00342300">
      <w:pPr>
        <w:pStyle w:val="50"/>
        <w:ind w:left="735" w:firstLine="210"/>
        <w:rPr>
          <w:rFonts w:ascii="HG丸ｺﾞｼｯｸM-PRO" w:eastAsia="HG丸ｺﾞｼｯｸM-PRO" w:hAnsi="HG丸ｺﾞｼｯｸM-PRO" w:cs="Meiryo UI"/>
        </w:rPr>
      </w:pPr>
      <w:r w:rsidRPr="001D40BD">
        <w:rPr>
          <w:rFonts w:ascii="HG丸ｺﾞｼｯｸM-PRO" w:eastAsia="HG丸ｺﾞｼｯｸM-PRO" w:hAnsi="HG丸ｺﾞｼｯｸM-PRO" w:cs="Meiryo UI" w:hint="eastAsia"/>
        </w:rPr>
        <w:t>また、ある一定の技術力を有する技術者には、その技術や技能を後進に継承していくことが期待される。そのため、大阪府における研修制度において、マイスター制度の積極的活用（マイスターの内部講師への登用）など、人材の有効活用を図るべきである。</w:t>
      </w:r>
    </w:p>
    <w:p w14:paraId="676CF963" w14:textId="77777777" w:rsidR="002A254F" w:rsidRDefault="002A254F" w:rsidP="00342300">
      <w:pPr>
        <w:pStyle w:val="50"/>
        <w:ind w:left="735" w:firstLine="210"/>
        <w:rPr>
          <w:rFonts w:ascii="HG丸ｺﾞｼｯｸM-PRO" w:eastAsia="HG丸ｺﾞｼｯｸM-PRO" w:hAnsi="HG丸ｺﾞｼｯｸM-PRO" w:cs="Meiryo UI"/>
        </w:rPr>
      </w:pPr>
      <w:r w:rsidRPr="001D40BD">
        <w:rPr>
          <w:rFonts w:ascii="HG丸ｺﾞｼｯｸM-PRO" w:eastAsia="HG丸ｺﾞｼｯｸM-PRO" w:hAnsi="HG丸ｺﾞｼｯｸM-PRO" w:cs="Meiryo UI" w:hint="eastAsia"/>
        </w:rPr>
        <w:t>研修の体系化にあたっては、技術力を身につけることの必要性、研修を受けることの意義などを、受講者（技術職員）に認識させる仕組みづくりも併せて行うことが重要である。</w:t>
      </w:r>
    </w:p>
    <w:p w14:paraId="676CF964" w14:textId="77777777" w:rsidR="003F7342" w:rsidRPr="000408B8" w:rsidRDefault="003F7342" w:rsidP="00342300">
      <w:pPr>
        <w:pStyle w:val="50"/>
        <w:ind w:left="735" w:firstLine="210"/>
        <w:rPr>
          <w:rFonts w:ascii="HG丸ｺﾞｼｯｸM-PRO" w:eastAsia="HG丸ｺﾞｼｯｸM-PRO" w:hAnsi="HG丸ｺﾞｼｯｸM-PRO" w:cs="Meiryo UI"/>
        </w:rPr>
      </w:pPr>
    </w:p>
    <w:p w14:paraId="676CF965" w14:textId="77777777" w:rsidR="00342300" w:rsidRPr="003F7342" w:rsidRDefault="003F7342" w:rsidP="006731A1">
      <w:pPr>
        <w:pStyle w:val="50"/>
        <w:ind w:leftChars="338" w:left="735" w:hangingChars="12" w:hanging="25"/>
        <w:rPr>
          <w:rFonts w:ascii="HG丸ｺﾞｼｯｸM-PRO" w:eastAsia="HG丸ｺﾞｼｯｸM-PRO" w:hAnsi="HG丸ｺﾞｼｯｸM-PRO" w:cs="Meiryo UI"/>
        </w:rPr>
      </w:pPr>
      <w:r w:rsidRPr="003F7342">
        <w:rPr>
          <w:rFonts w:ascii="HG丸ｺﾞｼｯｸM-PRO" w:eastAsia="HG丸ｺﾞｼｯｸM-PRO" w:hAnsi="HG丸ｺﾞｼｯｸM-PRO" w:cs="Meiryo UI"/>
          <w:noProof/>
        </w:rPr>
        <w:drawing>
          <wp:inline distT="0" distB="0" distL="0" distR="0" wp14:anchorId="676CFF11" wp14:editId="676CFF12">
            <wp:extent cx="5156983" cy="2908753"/>
            <wp:effectExtent l="0" t="0" r="5715" b="6350"/>
            <wp:docPr id="9" name="図 8"/>
            <wp:cNvGraphicFramePr/>
            <a:graphic xmlns:a="http://schemas.openxmlformats.org/drawingml/2006/main">
              <a:graphicData uri="http://schemas.openxmlformats.org/drawingml/2006/picture">
                <pic:pic xmlns:pic="http://schemas.openxmlformats.org/drawingml/2006/picture">
                  <pic:nvPicPr>
                    <pic:cNvPr id="9" name="図 8"/>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163402" cy="2912374"/>
                    </a:xfrm>
                    <a:prstGeom prst="rect">
                      <a:avLst/>
                    </a:prstGeom>
                    <a:noFill/>
                    <a:ln>
                      <a:noFill/>
                    </a:ln>
                  </pic:spPr>
                </pic:pic>
              </a:graphicData>
            </a:graphic>
          </wp:inline>
        </w:drawing>
      </w:r>
    </w:p>
    <w:p w14:paraId="676CF966" w14:textId="77777777" w:rsidR="003F7342" w:rsidRDefault="003F7342" w:rsidP="003F7342">
      <w:pPr>
        <w:pStyle w:val="a9"/>
        <w:spacing w:beforeLines="0" w:before="0"/>
      </w:pPr>
      <w:r w:rsidRPr="00122BB4">
        <w:rPr>
          <w:rFonts w:hint="eastAsia"/>
        </w:rPr>
        <w:t>図</w:t>
      </w:r>
      <w:r w:rsidRPr="00122BB4">
        <w:t xml:space="preserve"> </w:t>
      </w:r>
      <w:r w:rsidR="00CD74D1">
        <w:fldChar w:fldCharType="begin"/>
      </w:r>
      <w:r w:rsidR="00CD74D1">
        <w:instrText xml:space="preserve"> STYLEREF 2 \s </w:instrText>
      </w:r>
      <w:r w:rsidR="00CD74D1">
        <w:fldChar w:fldCharType="separate"/>
      </w:r>
      <w:r w:rsidR="00D323AE">
        <w:rPr>
          <w:noProof/>
        </w:rPr>
        <w:t>5.1</w:t>
      </w:r>
      <w:r w:rsidR="00CD74D1">
        <w:rPr>
          <w:noProof/>
        </w:rPr>
        <w:fldChar w:fldCharType="end"/>
      </w:r>
      <w:r>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1</w:t>
      </w:r>
      <w:r w:rsidR="00CD74D1">
        <w:rPr>
          <w:noProof/>
        </w:rPr>
        <w:fldChar w:fldCharType="end"/>
      </w:r>
      <w:r w:rsidRPr="00122BB4">
        <w:rPr>
          <w:rFonts w:hint="eastAsia"/>
        </w:rPr>
        <w:t xml:space="preserve">　</w:t>
      </w:r>
      <w:r>
        <w:rPr>
          <w:rFonts w:hint="eastAsia"/>
        </w:rPr>
        <w:t>分野、階層別研修の</w:t>
      </w:r>
      <w:r w:rsidRPr="00122BB4">
        <w:rPr>
          <w:rFonts w:hint="eastAsia"/>
        </w:rPr>
        <w:t>イメージ</w:t>
      </w:r>
    </w:p>
    <w:p w14:paraId="676CF967" w14:textId="77777777" w:rsidR="003F7342" w:rsidRDefault="003F7342">
      <w:pPr>
        <w:widowControl/>
        <w:jc w:val="left"/>
      </w:pPr>
      <w:r>
        <w:br w:type="page"/>
      </w:r>
    </w:p>
    <w:p w14:paraId="676CF968" w14:textId="77777777" w:rsidR="00342300" w:rsidRPr="000408B8" w:rsidRDefault="00342300" w:rsidP="00342300">
      <w:pPr>
        <w:pStyle w:val="6"/>
      </w:pPr>
      <w:r w:rsidRPr="000408B8">
        <w:rPr>
          <w:rFonts w:hint="eastAsia"/>
        </w:rPr>
        <w:lastRenderedPageBreak/>
        <w:t>内部研修の修了証（資格）の付与</w:t>
      </w:r>
    </w:p>
    <w:p w14:paraId="676CF969" w14:textId="77777777" w:rsidR="00342300" w:rsidRPr="000408B8" w:rsidRDefault="00342300" w:rsidP="00342300">
      <w:pPr>
        <w:pStyle w:val="60"/>
        <w:ind w:left="735" w:firstLine="210"/>
        <w:rPr>
          <w:rFonts w:ascii="HG丸ｺﾞｼｯｸM-PRO" w:eastAsia="HG丸ｺﾞｼｯｸM-PRO" w:hAnsi="HG丸ｺﾞｼｯｸM-PRO" w:cs="Meiryo UI"/>
          <w:szCs w:val="21"/>
        </w:rPr>
      </w:pPr>
      <w:r w:rsidRPr="000408B8">
        <w:rPr>
          <w:rFonts w:ascii="HG丸ｺﾞｼｯｸM-PRO" w:eastAsia="HG丸ｺﾞｼｯｸM-PRO" w:hAnsi="HG丸ｺﾞｼｯｸM-PRO" w:cs="Meiryo UI" w:hint="eastAsia"/>
          <w:szCs w:val="21"/>
        </w:rPr>
        <w:t>外部研修では、特に資格取得に直結する研修や講習では、単に研修等を受講するだけでなく、必要なレベルに達していることを証明するための試験等を行っている。</w:t>
      </w:r>
    </w:p>
    <w:p w14:paraId="676CF96A" w14:textId="77777777" w:rsidR="00342300" w:rsidRPr="000408B8" w:rsidRDefault="00342300" w:rsidP="00342300">
      <w:pPr>
        <w:pStyle w:val="60"/>
        <w:ind w:left="735" w:firstLine="210"/>
        <w:rPr>
          <w:rFonts w:ascii="HG丸ｺﾞｼｯｸM-PRO" w:eastAsia="HG丸ｺﾞｼｯｸM-PRO" w:hAnsi="HG丸ｺﾞｼｯｸM-PRO" w:cs="Meiryo UI"/>
          <w:szCs w:val="21"/>
        </w:rPr>
      </w:pPr>
      <w:r w:rsidRPr="000408B8">
        <w:rPr>
          <w:rFonts w:ascii="HG丸ｺﾞｼｯｸM-PRO" w:eastAsia="HG丸ｺﾞｼｯｸM-PRO" w:hAnsi="HG丸ｺﾞｼｯｸM-PRO" w:cs="Meiryo UI" w:hint="eastAsia"/>
          <w:szCs w:val="21"/>
        </w:rPr>
        <w:t>内部研修においても、研修の実効性を高めるために、習熟度別の主な区切りにおいて、修了証（内部資格）を付与するなどの仕組みを構築すべきである。</w:t>
      </w:r>
    </w:p>
    <w:p w14:paraId="676CF96B" w14:textId="77777777" w:rsidR="00342300" w:rsidRPr="000408B8" w:rsidRDefault="00342300" w:rsidP="00342300">
      <w:pPr>
        <w:pStyle w:val="60"/>
        <w:ind w:left="735" w:firstLine="210"/>
        <w:rPr>
          <w:rFonts w:ascii="HG丸ｺﾞｼｯｸM-PRO" w:eastAsia="HG丸ｺﾞｼｯｸM-PRO" w:hAnsi="HG丸ｺﾞｼｯｸM-PRO" w:cs="Meiryo UI"/>
          <w:szCs w:val="21"/>
        </w:rPr>
      </w:pPr>
    </w:p>
    <w:p w14:paraId="676CF96C" w14:textId="77777777" w:rsidR="00342300" w:rsidRPr="000408B8" w:rsidRDefault="00342300" w:rsidP="00342300">
      <w:pPr>
        <w:pStyle w:val="6"/>
      </w:pPr>
      <w:r w:rsidRPr="000408B8">
        <w:rPr>
          <w:rFonts w:hint="eastAsia"/>
        </w:rPr>
        <w:t>担当業務への内部資格等の資格要件の設定</w:t>
      </w:r>
    </w:p>
    <w:p w14:paraId="676CF96D" w14:textId="77777777" w:rsidR="00342300" w:rsidRPr="000408B8" w:rsidRDefault="00342300" w:rsidP="00342300">
      <w:pPr>
        <w:pStyle w:val="6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修了証（内部資格）等を付与したとしても、その資格が業務の何に役立つのかが明確になっていなければ、資格取得のモチベーションとならない可能性がある。そのため、例えば、橋梁点検の発注や管理を行う担当者は橋梁維持管理に関する研修を修了していなければならないなど、ある委託業務を担当するために、当該分野の一定レベルの研修を修了していなければならないといった、資格要件を定めることが考えられる。</w:t>
      </w:r>
    </w:p>
    <w:p w14:paraId="676CF96E" w14:textId="77777777" w:rsidR="00342300" w:rsidRPr="000408B8" w:rsidRDefault="00342300" w:rsidP="00342300">
      <w:pPr>
        <w:pStyle w:val="6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大阪府においても、このように担当業務への内部資格等の資格要件を設定すべきである。</w:t>
      </w:r>
    </w:p>
    <w:p w14:paraId="676CF96F" w14:textId="77777777" w:rsidR="00342300" w:rsidRPr="000408B8" w:rsidRDefault="00342300" w:rsidP="00342300">
      <w:pPr>
        <w:pStyle w:val="40"/>
        <w:ind w:leftChars="95" w:left="199" w:firstLineChars="47" w:firstLine="99"/>
        <w:rPr>
          <w:rFonts w:ascii="HG丸ｺﾞｼｯｸM-PRO" w:eastAsia="HG丸ｺﾞｼｯｸM-PRO" w:hAnsi="HG丸ｺﾞｼｯｸM-PRO" w:cs="Meiryo UI"/>
        </w:rPr>
      </w:pPr>
    </w:p>
    <w:p w14:paraId="676CF970" w14:textId="77777777" w:rsidR="00342300" w:rsidRPr="000408B8" w:rsidRDefault="00342300" w:rsidP="00342300">
      <w:pPr>
        <w:pStyle w:val="5"/>
      </w:pPr>
      <w:r w:rsidRPr="000408B8">
        <w:rPr>
          <w:rFonts w:hint="eastAsia"/>
        </w:rPr>
        <w:t>職員の大学・市町村などへの外部講師派遣（人に伝える機会を創出）の検討</w:t>
      </w:r>
    </w:p>
    <w:p w14:paraId="676CF971" w14:textId="77777777" w:rsidR="00342300" w:rsidRPr="000408B8" w:rsidRDefault="00342300" w:rsidP="00342300">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ある一定の技術力を有する技術者が、その技術や技能を後進に継承していくためには、「人に伝える能力」も必要となる。「人に伝える機会を創出」するために、積極的に、大学・市町村などへ職員を外部講師として派遣すべきである。</w:t>
      </w:r>
    </w:p>
    <w:p w14:paraId="676CF972" w14:textId="77777777" w:rsidR="00342300" w:rsidRPr="000408B8" w:rsidRDefault="00342300" w:rsidP="0035557A">
      <w:pPr>
        <w:ind w:firstLineChars="100" w:firstLine="211"/>
        <w:rPr>
          <w:rFonts w:ascii="HG丸ｺﾞｼｯｸM-PRO" w:eastAsia="HG丸ｺﾞｼｯｸM-PRO" w:hAnsi="HG丸ｺﾞｼｯｸM-PRO" w:cs="Meiryo UI"/>
          <w:b/>
        </w:rPr>
      </w:pPr>
    </w:p>
    <w:p w14:paraId="676CF973" w14:textId="77777777" w:rsidR="00342300" w:rsidRPr="000408B8" w:rsidRDefault="00342300" w:rsidP="00342300">
      <w:pPr>
        <w:pStyle w:val="5"/>
      </w:pPr>
      <w:r w:rsidRPr="000408B8">
        <w:rPr>
          <w:rFonts w:hint="eastAsia"/>
        </w:rPr>
        <w:t>他管理者を含む地域全体としての技術力向上（テクニカルアドバイス制度の拡充）</w:t>
      </w:r>
    </w:p>
    <w:p w14:paraId="676CF974" w14:textId="77777777" w:rsidR="00342300" w:rsidRPr="000408B8" w:rsidRDefault="00342300" w:rsidP="00342300">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地域の特性等が活かせる土木事務所単位で府、市町村、大学等と連携し、維持管理に関する情報およびノウハウの共有や研修等を通じて、技術連携や人材育成等の技術力向上に向けて取り組むことで、それぞれの施設管理者が責任をもって、将来にわたり良好に都市基盤施設を維持管理し府民の安全、安心を確保することを目的とした「地域維持管理連携プラットフォーム」を構築するべきである。</w:t>
      </w:r>
    </w:p>
    <w:p w14:paraId="676CF975" w14:textId="77777777" w:rsidR="00342300" w:rsidRPr="000408B8" w:rsidRDefault="00342300" w:rsidP="00342300">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また、大阪府は、狭い行政区域に、多くの大学（工学部）があり相互に連携した取組の可能性を有しており、大学との連携は、都市基盤施設の適切な維持管理をはじめとした各種技術的課題解決等において非常に重要な役割を担うと考えられる。大阪府においては、橋梁について、近隣大学と科学的、専門的な知見や高度な技術的な指導、助言など技術的相談を行うテクニカルアドバイス制度を構築しているが、今後、近隣大学と連携し、他の分野</w:t>
      </w:r>
      <w:r w:rsidR="006F6D29" w:rsidRPr="000408B8">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施設についても拡充すべきである。</w:t>
      </w:r>
    </w:p>
    <w:p w14:paraId="676CF976" w14:textId="77777777" w:rsidR="00342300" w:rsidRPr="000408B8" w:rsidRDefault="00342300" w:rsidP="00342300">
      <w:pPr>
        <w:ind w:firstLineChars="100" w:firstLine="210"/>
        <w:rPr>
          <w:rFonts w:ascii="HG丸ｺﾞｼｯｸM-PRO" w:eastAsia="HG丸ｺﾞｼｯｸM-PRO" w:hAnsi="HG丸ｺﾞｼｯｸM-PRO" w:cs="Meiryo UI"/>
        </w:rPr>
      </w:pPr>
    </w:p>
    <w:p w14:paraId="676CF977" w14:textId="77777777" w:rsidR="00342300" w:rsidRPr="000408B8" w:rsidRDefault="00342300" w:rsidP="00342300">
      <w:pPr>
        <w:pStyle w:val="5"/>
      </w:pPr>
      <w:r w:rsidRPr="000408B8">
        <w:rPr>
          <w:rFonts w:hint="eastAsia"/>
        </w:rPr>
        <w:t>必要資格の選定・資格取得のあり方（資格補助制度など）の検討</w:t>
      </w:r>
    </w:p>
    <w:p w14:paraId="676CF978" w14:textId="77777777" w:rsidR="00342300" w:rsidRPr="0035557A" w:rsidRDefault="00342300" w:rsidP="00342300">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大阪府技術職員の技術力向上については、技術研修のみならず、必要な資格を選定し、資格取得</w:t>
      </w:r>
      <w:r w:rsidR="00C76B67" w:rsidRPr="000408B8">
        <w:rPr>
          <w:rFonts w:ascii="HG丸ｺﾞｼｯｸM-PRO" w:eastAsia="HG丸ｺﾞｼｯｸM-PRO" w:hAnsi="HG丸ｺﾞｼｯｸM-PRO" w:cs="Meiryo UI" w:hint="eastAsia"/>
        </w:rPr>
        <w:t>を促す</w:t>
      </w:r>
      <w:r w:rsidRPr="000408B8">
        <w:rPr>
          <w:rFonts w:ascii="HG丸ｺﾞｼｯｸM-PRO" w:eastAsia="HG丸ｺﾞｼｯｸM-PRO" w:hAnsi="HG丸ｺﾞｼｯｸM-PRO" w:cs="Meiryo UI" w:hint="eastAsia"/>
        </w:rPr>
        <w:t>とともに、その支援を技術研修へ位置付けることや</w:t>
      </w:r>
      <w:r w:rsidR="00C76B67" w:rsidRPr="000408B8">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資格取得者に対してはキャリアパスに</w:t>
      </w:r>
      <w:r w:rsidR="00C76B67" w:rsidRPr="000408B8">
        <w:rPr>
          <w:rFonts w:ascii="HG丸ｺﾞｼｯｸM-PRO" w:eastAsia="HG丸ｺﾞｼｯｸM-PRO" w:hAnsi="HG丸ｺﾞｼｯｸM-PRO" w:cs="Meiryo UI" w:hint="eastAsia"/>
        </w:rPr>
        <w:t>つながる</w:t>
      </w:r>
      <w:r w:rsidRPr="000408B8">
        <w:rPr>
          <w:rFonts w:ascii="HG丸ｺﾞｼｯｸM-PRO" w:eastAsia="HG丸ｺﾞｼｯｸM-PRO" w:hAnsi="HG丸ｺﾞｼｯｸM-PRO" w:cs="Meiryo UI" w:hint="eastAsia"/>
        </w:rPr>
        <w:t>仕組みを検討するなど</w:t>
      </w:r>
      <w:r w:rsidR="00C76B67" w:rsidRPr="000408B8">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資格取得のモチベーションの向上につなげることが重要である。</w:t>
      </w:r>
    </w:p>
    <w:p w14:paraId="676CF979" w14:textId="77777777" w:rsidR="00342300" w:rsidRPr="0035557A" w:rsidRDefault="00342300">
      <w:pPr>
        <w:widowControl/>
        <w:jc w:val="left"/>
        <w:rPr>
          <w:rFonts w:ascii="HG丸ｺﾞｼｯｸM-PRO" w:eastAsia="HG丸ｺﾞｼｯｸM-PRO" w:hAnsi="HG丸ｺﾞｼｯｸM-PRO" w:cs="Meiryo UI"/>
        </w:rPr>
      </w:pPr>
    </w:p>
    <w:p w14:paraId="676CF97A" w14:textId="77777777" w:rsidR="006105BC" w:rsidRPr="00122BB4" w:rsidRDefault="002E55CC" w:rsidP="00EB54BC">
      <w:pPr>
        <w:pStyle w:val="4"/>
      </w:pPr>
      <w:r w:rsidRPr="00122BB4">
        <w:rPr>
          <w:rFonts w:hint="eastAsia"/>
        </w:rPr>
        <w:lastRenderedPageBreak/>
        <w:t>職員の</w:t>
      </w:r>
      <w:r w:rsidR="006776A1" w:rsidRPr="00122BB4">
        <w:rPr>
          <w:rFonts w:hint="eastAsia"/>
        </w:rPr>
        <w:t>キャリアシート</w:t>
      </w:r>
      <w:r w:rsidR="006105BC" w:rsidRPr="00122BB4">
        <w:rPr>
          <w:rFonts w:hint="eastAsia"/>
        </w:rPr>
        <w:t>の作成</w:t>
      </w:r>
    </w:p>
    <w:p w14:paraId="676CF97B" w14:textId="77777777" w:rsidR="00656B0C" w:rsidRPr="00E35856" w:rsidRDefault="006105BC" w:rsidP="00EB54B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職員の</w:t>
      </w:r>
      <w:r w:rsidR="0010241D" w:rsidRPr="00122BB4">
        <w:rPr>
          <w:rFonts w:ascii="HG丸ｺﾞｼｯｸM-PRO" w:eastAsia="HG丸ｺﾞｼｯｸM-PRO" w:hAnsi="HG丸ｺﾞｼｯｸM-PRO" w:hint="eastAsia"/>
        </w:rPr>
        <w:t>もつ</w:t>
      </w:r>
      <w:r w:rsidR="00656B0C" w:rsidRPr="00122BB4">
        <w:rPr>
          <w:rFonts w:ascii="HG丸ｺﾞｼｯｸM-PRO" w:eastAsia="HG丸ｺﾞｼｯｸM-PRO" w:hAnsi="HG丸ｺﾞｼｯｸM-PRO" w:hint="eastAsia"/>
        </w:rPr>
        <w:t>技</w:t>
      </w:r>
      <w:r w:rsidRPr="00122BB4">
        <w:rPr>
          <w:rFonts w:ascii="HG丸ｺﾞｼｯｸM-PRO" w:eastAsia="HG丸ｺﾞｼｯｸM-PRO" w:hAnsi="HG丸ｺﾞｼｯｸM-PRO" w:hint="eastAsia"/>
        </w:rPr>
        <w:t>術</w:t>
      </w:r>
      <w:r w:rsidR="0010241D" w:rsidRPr="00122BB4">
        <w:rPr>
          <w:rFonts w:ascii="HG丸ｺﾞｼｯｸM-PRO" w:eastAsia="HG丸ｺﾞｼｯｸM-PRO" w:hAnsi="HG丸ｺﾞｼｯｸM-PRO" w:hint="eastAsia"/>
        </w:rPr>
        <w:t>を相互に利活用するためには、職員の技術力</w:t>
      </w:r>
      <w:r w:rsidRPr="00122BB4">
        <w:rPr>
          <w:rFonts w:ascii="HG丸ｺﾞｼｯｸM-PRO" w:eastAsia="HG丸ｺﾞｼｯｸM-PRO" w:hAnsi="HG丸ｺﾞｼｯｸM-PRO" w:hint="eastAsia"/>
        </w:rPr>
        <w:t>を把握する</w:t>
      </w:r>
      <w:r w:rsidR="0010241D" w:rsidRPr="00122BB4">
        <w:rPr>
          <w:rFonts w:ascii="HG丸ｺﾞｼｯｸM-PRO" w:eastAsia="HG丸ｺﾞｼｯｸM-PRO" w:hAnsi="HG丸ｺﾞｼｯｸM-PRO" w:hint="eastAsia"/>
        </w:rPr>
        <w:t>ことが必要であり、その</w:t>
      </w:r>
      <w:r w:rsidRPr="00122BB4">
        <w:rPr>
          <w:rFonts w:ascii="HG丸ｺﾞｼｯｸM-PRO" w:eastAsia="HG丸ｺﾞｼｯｸM-PRO" w:hAnsi="HG丸ｺﾞｼｯｸM-PRO" w:hint="eastAsia"/>
        </w:rPr>
        <w:t>ためには、個々の技術力の蓄積方法</w:t>
      </w:r>
      <w:r w:rsidR="00656B0C" w:rsidRPr="00122BB4">
        <w:rPr>
          <w:rFonts w:ascii="HG丸ｺﾞｼｯｸM-PRO" w:eastAsia="HG丸ｺﾞｼｯｸM-PRO" w:hAnsi="HG丸ｺﾞｼｯｸM-PRO" w:hint="eastAsia"/>
        </w:rPr>
        <w:t>について、明確化する必要がある。そのため、</w:t>
      </w:r>
      <w:r w:rsidR="00656B0C" w:rsidRPr="00921B25">
        <w:rPr>
          <w:rFonts w:ascii="HG丸ｺﾞｼｯｸM-PRO" w:eastAsia="HG丸ｺﾞｼｯｸM-PRO" w:hAnsi="HG丸ｺﾞｼｯｸM-PRO" w:hint="eastAsia"/>
        </w:rPr>
        <w:t>個々</w:t>
      </w:r>
      <w:r w:rsidR="00656B0C" w:rsidRPr="004F7FE0">
        <w:rPr>
          <w:rFonts w:ascii="HG丸ｺﾞｼｯｸM-PRO" w:eastAsia="HG丸ｺﾞｼｯｸM-PRO" w:hAnsi="HG丸ｺﾞｼｯｸM-PRO" w:hint="eastAsia"/>
        </w:rPr>
        <w:t>の</w:t>
      </w:r>
      <w:r w:rsidR="002E55CC" w:rsidRPr="004F7FE0">
        <w:rPr>
          <w:rFonts w:ascii="HG丸ｺﾞｼｯｸM-PRO" w:eastAsia="HG丸ｺﾞｼｯｸM-PRO" w:hAnsi="HG丸ｺﾞｼｯｸM-PRO" w:hint="eastAsia"/>
        </w:rPr>
        <w:t>職員の</w:t>
      </w:r>
      <w:r w:rsidR="006776A1" w:rsidRPr="004F7FE0">
        <w:rPr>
          <w:rFonts w:ascii="HG丸ｺﾞｼｯｸM-PRO" w:eastAsia="HG丸ｺﾞｼｯｸM-PRO" w:hAnsi="HG丸ｺﾞｼｯｸM-PRO" w:hint="eastAsia"/>
        </w:rPr>
        <w:t>キャリアシート</w:t>
      </w:r>
      <w:r w:rsidR="00656B0C" w:rsidRPr="004F7FE0">
        <w:rPr>
          <w:rFonts w:ascii="HG丸ｺﾞｼｯｸM-PRO" w:eastAsia="HG丸ｺﾞｼｯｸM-PRO" w:hAnsi="HG丸ｺﾞｼｯｸM-PRO" w:hint="eastAsia"/>
        </w:rPr>
        <w:t>を作成し、</w:t>
      </w:r>
      <w:r w:rsidR="003447A3" w:rsidRPr="004F7FE0">
        <w:rPr>
          <w:rFonts w:ascii="HG丸ｺﾞｼｯｸM-PRO" w:eastAsia="HG丸ｺﾞｼｯｸM-PRO" w:hAnsi="HG丸ｺﾞｼｯｸM-PRO" w:hint="eastAsia"/>
        </w:rPr>
        <w:t>キャリアや</w:t>
      </w:r>
      <w:r w:rsidR="00656B0C" w:rsidRPr="004F7FE0">
        <w:rPr>
          <w:rFonts w:ascii="HG丸ｺﾞｼｯｸM-PRO" w:eastAsia="HG丸ｺﾞｼｯｸM-PRO" w:hAnsi="HG丸ｺﾞｼｯｸM-PRO" w:hint="eastAsia"/>
        </w:rPr>
        <w:t>業務における過去の経験や研修の履歴</w:t>
      </w:r>
      <w:r w:rsidR="003447A3" w:rsidRPr="004F7FE0">
        <w:rPr>
          <w:rFonts w:ascii="HG丸ｺﾞｼｯｸM-PRO" w:eastAsia="HG丸ｺﾞｼｯｸM-PRO" w:hAnsi="HG丸ｺﾞｼｯｸM-PRO" w:hint="eastAsia"/>
        </w:rPr>
        <w:t>、技術資格</w:t>
      </w:r>
      <w:r w:rsidR="00656B0C" w:rsidRPr="004F7FE0">
        <w:rPr>
          <w:rFonts w:ascii="HG丸ｺﾞｼｯｸM-PRO" w:eastAsia="HG丸ｺﾞｼｯｸM-PRO" w:hAnsi="HG丸ｺﾞｼｯｸM-PRO" w:hint="eastAsia"/>
        </w:rPr>
        <w:t>などを蓄積し、</w:t>
      </w:r>
      <w:r w:rsidRPr="004F7FE0">
        <w:rPr>
          <w:rFonts w:ascii="HG丸ｺﾞｼｯｸM-PRO" w:eastAsia="HG丸ｺﾞｼｯｸM-PRO" w:hAnsi="HG丸ｺﾞｼｯｸM-PRO" w:hint="eastAsia"/>
        </w:rPr>
        <w:t>技術力の向上</w:t>
      </w:r>
      <w:r w:rsidR="00C76B67" w:rsidRPr="004F7FE0">
        <w:rPr>
          <w:rFonts w:ascii="HG丸ｺﾞｼｯｸM-PRO" w:eastAsia="HG丸ｺﾞｼｯｸM-PRO" w:hAnsi="HG丸ｺﾞｼｯｸM-PRO" w:hint="eastAsia"/>
        </w:rPr>
        <w:t>につなげるとともに、キャリアパスの選択に活かす</w:t>
      </w:r>
      <w:r w:rsidR="006B3228" w:rsidRPr="000408B8">
        <w:rPr>
          <w:rFonts w:ascii="HG丸ｺﾞｼｯｸM-PRO" w:eastAsia="HG丸ｺﾞｼｯｸM-PRO" w:hAnsi="HG丸ｺﾞｼｯｸM-PRO" w:hint="eastAsia"/>
        </w:rPr>
        <w:t>べきである</w:t>
      </w:r>
      <w:r w:rsidRPr="000408B8">
        <w:rPr>
          <w:rFonts w:ascii="HG丸ｺﾞｼｯｸM-PRO" w:eastAsia="HG丸ｺﾞｼｯｸM-PRO" w:hAnsi="HG丸ｺﾞｼｯｸM-PRO" w:hint="eastAsia"/>
        </w:rPr>
        <w:t>。</w:t>
      </w:r>
    </w:p>
    <w:p w14:paraId="676CF97C" w14:textId="77777777" w:rsidR="008B5F03" w:rsidRPr="004F7FE0" w:rsidRDefault="007D2698" w:rsidP="00EB54BC">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キャリア</w:t>
      </w:r>
      <w:r w:rsidR="006776A1" w:rsidRPr="00122BB4">
        <w:rPr>
          <w:rFonts w:ascii="HG丸ｺﾞｼｯｸM-PRO" w:eastAsia="HG丸ｺﾞｼｯｸM-PRO" w:hAnsi="HG丸ｺﾞｼｯｸM-PRO" w:hint="eastAsia"/>
        </w:rPr>
        <w:t>シート</w:t>
      </w:r>
      <w:r w:rsidR="008B5F03" w:rsidRPr="00122BB4">
        <w:rPr>
          <w:rFonts w:ascii="HG丸ｺﾞｼｯｸM-PRO" w:eastAsia="HG丸ｺﾞｼｯｸM-PRO" w:hAnsi="HG丸ｺﾞｼｯｸM-PRO" w:hint="eastAsia"/>
        </w:rPr>
        <w:t>に</w:t>
      </w:r>
      <w:r w:rsidR="006B3228">
        <w:rPr>
          <w:rFonts w:ascii="HG丸ｺﾞｼｯｸM-PRO" w:eastAsia="HG丸ｺﾞｼｯｸM-PRO" w:hAnsi="HG丸ｺﾞｼｯｸM-PRO" w:hint="eastAsia"/>
        </w:rPr>
        <w:t>は、下記のような</w:t>
      </w:r>
      <w:r w:rsidR="008B5F03" w:rsidRPr="00122BB4">
        <w:rPr>
          <w:rFonts w:ascii="HG丸ｺﾞｼｯｸM-PRO" w:eastAsia="HG丸ｺﾞｼｯｸM-PRO" w:hAnsi="HG丸ｺﾞｼｯｸM-PRO" w:hint="eastAsia"/>
        </w:rPr>
        <w:t>情報</w:t>
      </w:r>
      <w:r w:rsidR="006B3228">
        <w:rPr>
          <w:rFonts w:ascii="HG丸ｺﾞｼｯｸM-PRO" w:eastAsia="HG丸ｺﾞｼｯｸM-PRO" w:hAnsi="HG丸ｺﾞｼｯｸM-PRO" w:hint="eastAsia"/>
        </w:rPr>
        <w:t>を記</w:t>
      </w:r>
      <w:r w:rsidR="006B3228" w:rsidRPr="004F7FE0">
        <w:rPr>
          <w:rFonts w:ascii="HG丸ｺﾞｼｯｸM-PRO" w:eastAsia="HG丸ｺﾞｼｯｸM-PRO" w:hAnsi="HG丸ｺﾞｼｯｸM-PRO" w:hint="eastAsia"/>
        </w:rPr>
        <w:t>載する必要がある</w:t>
      </w:r>
      <w:r w:rsidR="008B5F03" w:rsidRPr="004F7FE0">
        <w:rPr>
          <w:rFonts w:ascii="HG丸ｺﾞｼｯｸM-PRO" w:eastAsia="HG丸ｺﾞｼｯｸM-PRO" w:hAnsi="HG丸ｺﾞｼｯｸM-PRO" w:hint="eastAsia"/>
        </w:rPr>
        <w:t>（</w:t>
      </w:r>
      <w:r w:rsidR="002B55F1" w:rsidRPr="000408B8">
        <w:rPr>
          <w:rFonts w:ascii="HG丸ｺﾞｼｯｸM-PRO" w:eastAsia="HG丸ｺﾞｼｯｸM-PRO" w:hAnsi="HG丸ｺﾞｼｯｸM-PRO"/>
        </w:rPr>
        <w:fldChar w:fldCharType="begin"/>
      </w:r>
      <w:r w:rsidR="002B55F1" w:rsidRPr="004F7FE0">
        <w:rPr>
          <w:rFonts w:ascii="HG丸ｺﾞｼｯｸM-PRO" w:eastAsia="HG丸ｺﾞｼｯｸM-PRO" w:hAnsi="HG丸ｺﾞｼｯｸM-PRO"/>
        </w:rPr>
        <w:instrText xml:space="preserve"> REF _Ref406764210 \h </w:instrText>
      </w:r>
      <w:r w:rsidR="004F7FE0">
        <w:rPr>
          <w:rFonts w:ascii="HG丸ｺﾞｼｯｸM-PRO" w:eastAsia="HG丸ｺﾞｼｯｸM-PRO" w:hAnsi="HG丸ｺﾞｼｯｸM-PRO"/>
        </w:rPr>
        <w:instrText xml:space="preserve"> \* MERGEFORMAT </w:instrText>
      </w:r>
      <w:r w:rsidR="002B55F1" w:rsidRPr="000408B8">
        <w:rPr>
          <w:rFonts w:ascii="HG丸ｺﾞｼｯｸM-PRO" w:eastAsia="HG丸ｺﾞｼｯｸM-PRO" w:hAnsi="HG丸ｺﾞｼｯｸM-PRO"/>
        </w:rPr>
      </w:r>
      <w:r w:rsidR="002B55F1" w:rsidRPr="000408B8">
        <w:rPr>
          <w:rFonts w:ascii="HG丸ｺﾞｼｯｸM-PRO" w:eastAsia="HG丸ｺﾞｼｯｸM-PRO" w:hAnsi="HG丸ｺﾞｼｯｸM-PRO"/>
        </w:rPr>
        <w:fldChar w:fldCharType="separate"/>
      </w:r>
      <w:r w:rsidR="00D323AE" w:rsidRPr="00D323AE">
        <w:rPr>
          <w:rFonts w:ascii="HG丸ｺﾞｼｯｸM-PRO" w:eastAsia="HG丸ｺﾞｼｯｸM-PRO" w:hAnsi="HG丸ｺﾞｼｯｸM-PRO" w:hint="eastAsia"/>
        </w:rPr>
        <w:t>図</w:t>
      </w:r>
      <w:r w:rsidR="00D323AE" w:rsidRPr="00D323AE">
        <w:rPr>
          <w:rFonts w:ascii="HG丸ｺﾞｼｯｸM-PRO" w:eastAsia="HG丸ｺﾞｼｯｸM-PRO" w:hAnsi="HG丸ｺﾞｼｯｸM-PRO"/>
        </w:rPr>
        <w:t xml:space="preserve"> </w:t>
      </w:r>
      <w:r w:rsidR="00D323AE" w:rsidRPr="00D323AE">
        <w:rPr>
          <w:rFonts w:ascii="HG丸ｺﾞｼｯｸM-PRO" w:eastAsia="HG丸ｺﾞｼｯｸM-PRO" w:hAnsi="HG丸ｺﾞｼｯｸM-PRO"/>
          <w:noProof/>
        </w:rPr>
        <w:t>5.1</w:t>
      </w:r>
      <w:r w:rsidR="00D323AE" w:rsidRPr="00D323AE">
        <w:rPr>
          <w:rFonts w:ascii="HG丸ｺﾞｼｯｸM-PRO" w:eastAsia="HG丸ｺﾞｼｯｸM-PRO" w:hAnsi="HG丸ｺﾞｼｯｸM-PRO"/>
          <w:noProof/>
        </w:rPr>
        <w:noBreakHyphen/>
        <w:t>2</w:t>
      </w:r>
      <w:r w:rsidR="002B55F1" w:rsidRPr="000408B8">
        <w:rPr>
          <w:rFonts w:ascii="HG丸ｺﾞｼｯｸM-PRO" w:eastAsia="HG丸ｺﾞｼｯｸM-PRO" w:hAnsi="HG丸ｺﾞｼｯｸM-PRO"/>
        </w:rPr>
        <w:fldChar w:fldCharType="end"/>
      </w:r>
      <w:r w:rsidR="008B5F03" w:rsidRPr="004F7FE0">
        <w:rPr>
          <w:rFonts w:ascii="HG丸ｺﾞｼｯｸM-PRO" w:eastAsia="HG丸ｺﾞｼｯｸM-PRO" w:hAnsi="HG丸ｺﾞｼｯｸM-PRO" w:hint="eastAsia"/>
        </w:rPr>
        <w:t>参照）</w:t>
      </w:r>
      <w:r w:rsidR="003678B1" w:rsidRPr="004F7FE0">
        <w:rPr>
          <w:rFonts w:ascii="HG丸ｺﾞｼｯｸM-PRO" w:eastAsia="HG丸ｺﾞｼｯｸM-PRO" w:hAnsi="HG丸ｺﾞｼｯｸM-PRO" w:hint="eastAsia"/>
        </w:rPr>
        <w:t>。</w:t>
      </w:r>
    </w:p>
    <w:p w14:paraId="676CF97D" w14:textId="77777777" w:rsidR="00845DCB" w:rsidRDefault="00845DCB" w:rsidP="008B5F03">
      <w:pPr>
        <w:widowControl/>
        <w:ind w:leftChars="350" w:left="735" w:firstLineChars="100" w:firstLine="210"/>
        <w:rPr>
          <w:rFonts w:ascii="HG丸ｺﾞｼｯｸM-PRO" w:eastAsia="HG丸ｺﾞｼｯｸM-PRO" w:hAnsi="HG丸ｺﾞｼｯｸM-PRO"/>
        </w:rPr>
      </w:pPr>
    </w:p>
    <w:p w14:paraId="676CF97E" w14:textId="77777777" w:rsidR="008B5F03" w:rsidRPr="00122BB4" w:rsidRDefault="008B5F03" w:rsidP="008B5F03">
      <w:pPr>
        <w:widowControl/>
        <w:ind w:leftChars="350" w:left="735"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【記載事項</w:t>
      </w:r>
      <w:r w:rsidR="000B3D14" w:rsidRPr="00122BB4">
        <w:rPr>
          <w:rFonts w:ascii="HG丸ｺﾞｼｯｸM-PRO" w:eastAsia="HG丸ｺﾞｼｯｸM-PRO" w:hAnsi="HG丸ｺﾞｼｯｸM-PRO" w:hint="eastAsia"/>
        </w:rPr>
        <w:t>例</w:t>
      </w:r>
      <w:r w:rsidRPr="00122BB4">
        <w:rPr>
          <w:rFonts w:ascii="HG丸ｺﾞｼｯｸM-PRO" w:eastAsia="HG丸ｺﾞｼｯｸM-PRO" w:hAnsi="HG丸ｺﾞｼｯｸM-PRO" w:hint="eastAsia"/>
        </w:rPr>
        <w:t>】</w:t>
      </w:r>
    </w:p>
    <w:p w14:paraId="676CF97F" w14:textId="77777777" w:rsidR="008B5F03" w:rsidRPr="00122BB4" w:rsidRDefault="008B5F03" w:rsidP="005A0B37">
      <w:pPr>
        <w:widowControl/>
        <w:ind w:leftChars="550" w:left="1365"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・氏名</w:t>
      </w:r>
      <w:r w:rsidR="00595006" w:rsidRPr="00122BB4">
        <w:rPr>
          <w:rFonts w:ascii="HG丸ｺﾞｼｯｸM-PRO" w:eastAsia="HG丸ｺﾞｼｯｸM-PRO" w:hAnsi="HG丸ｺﾞｼｯｸM-PRO" w:hint="eastAsia"/>
        </w:rPr>
        <w:t>および</w:t>
      </w:r>
      <w:r w:rsidRPr="00122BB4">
        <w:rPr>
          <w:rFonts w:ascii="HG丸ｺﾞｼｯｸM-PRO" w:eastAsia="HG丸ｺﾞｼｯｸM-PRO" w:hAnsi="HG丸ｺﾞｼｯｸM-PRO" w:hint="eastAsia"/>
        </w:rPr>
        <w:t>年齢、入庁年次・配属履歴・資格保有情報・学会等での発表・講演実績、外部講師等の経験実績</w:t>
      </w:r>
    </w:p>
    <w:p w14:paraId="676CF980" w14:textId="77777777" w:rsidR="008B5F03" w:rsidRPr="00122BB4" w:rsidRDefault="008B5F03" w:rsidP="008B5F03">
      <w:pPr>
        <w:widowControl/>
        <w:ind w:leftChars="350" w:left="735" w:firstLineChars="200" w:firstLine="420"/>
        <w:rPr>
          <w:rFonts w:ascii="HG丸ｺﾞｼｯｸM-PRO" w:eastAsia="HG丸ｺﾞｼｯｸM-PRO" w:hAnsi="HG丸ｺﾞｼｯｸM-PRO"/>
        </w:rPr>
      </w:pPr>
      <w:r w:rsidRPr="00122BB4">
        <w:rPr>
          <w:rFonts w:ascii="HG丸ｺﾞｼｯｸM-PRO" w:eastAsia="HG丸ｺﾞｼｯｸM-PRO" w:hAnsi="HG丸ｺﾞｼｯｸM-PRO" w:hint="eastAsia"/>
        </w:rPr>
        <w:t>・各種研修の受講履歴（職階・分野別）</w:t>
      </w:r>
    </w:p>
    <w:p w14:paraId="676CF981" w14:textId="77777777" w:rsidR="008B5F03" w:rsidRPr="00122BB4" w:rsidRDefault="008B5F03" w:rsidP="008B5F03">
      <w:pPr>
        <w:widowControl/>
        <w:ind w:leftChars="350" w:left="735" w:firstLineChars="200" w:firstLine="420"/>
        <w:rPr>
          <w:rFonts w:ascii="HG丸ｺﾞｼｯｸM-PRO" w:eastAsia="HG丸ｺﾞｼｯｸM-PRO" w:hAnsi="HG丸ｺﾞｼｯｸM-PRO"/>
        </w:rPr>
      </w:pPr>
      <w:r w:rsidRPr="00122BB4">
        <w:rPr>
          <w:rFonts w:ascii="HG丸ｺﾞｼｯｸM-PRO" w:eastAsia="HG丸ｺﾞｼｯｸM-PRO" w:hAnsi="HG丸ｺﾞｼｯｸM-PRO" w:hint="eastAsia"/>
        </w:rPr>
        <w:t>・不具合事象の経験と対応履歴（課題解決の方法）</w:t>
      </w:r>
      <w:r w:rsidR="00AC1CC7" w:rsidRPr="00122BB4">
        <w:rPr>
          <w:rFonts w:ascii="HG丸ｺﾞｼｯｸM-PRO" w:eastAsia="HG丸ｺﾞｼｯｸM-PRO" w:hAnsi="HG丸ｺﾞｼｯｸM-PRO" w:hint="eastAsia"/>
        </w:rPr>
        <w:t xml:space="preserve">　など</w:t>
      </w:r>
    </w:p>
    <w:p w14:paraId="676CF982" w14:textId="77777777" w:rsidR="007917B0" w:rsidRPr="00122BB4" w:rsidRDefault="007917B0">
      <w:pPr>
        <w:widowControl/>
        <w:jc w:val="left"/>
        <w:rPr>
          <w:rFonts w:ascii="HG丸ｺﾞｼｯｸM-PRO" w:eastAsia="HG丸ｺﾞｼｯｸM-PRO" w:hAnsi="HG丸ｺﾞｼｯｸM-PRO"/>
        </w:rPr>
      </w:pPr>
    </w:p>
    <w:p w14:paraId="676CF983" w14:textId="77777777" w:rsidR="00A25DFC" w:rsidRPr="00122BB4" w:rsidRDefault="00A25DFC" w:rsidP="008B5F03">
      <w:pPr>
        <w:widowControl/>
        <w:jc w:val="center"/>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676CFF13" wp14:editId="676CFF14">
            <wp:extent cx="5719320" cy="4951440"/>
            <wp:effectExtent l="0" t="0" r="0" b="190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cstate="print">
                      <a:extLst>
                        <a:ext uri="{28A0092B-C50C-407E-A947-70E740481C1C}">
                          <a14:useLocalDpi xmlns:a14="http://schemas.microsoft.com/office/drawing/2010/main"/>
                        </a:ext>
                      </a:extLst>
                    </a:blip>
                    <a:srcRect/>
                    <a:stretch>
                      <a:fillRect/>
                    </a:stretch>
                  </pic:blipFill>
                  <pic:spPr bwMode="auto">
                    <a:xfrm>
                      <a:off x="0" y="0"/>
                      <a:ext cx="5719320" cy="4951440"/>
                    </a:xfrm>
                    <a:prstGeom prst="rect">
                      <a:avLst/>
                    </a:prstGeom>
                    <a:noFill/>
                    <a:ln>
                      <a:noFill/>
                    </a:ln>
                  </pic:spPr>
                </pic:pic>
              </a:graphicData>
            </a:graphic>
          </wp:inline>
        </w:drawing>
      </w:r>
    </w:p>
    <w:p w14:paraId="676CF984" w14:textId="77777777" w:rsidR="007917B0" w:rsidRPr="00122BB4" w:rsidRDefault="007917B0" w:rsidP="007917B0">
      <w:pPr>
        <w:pStyle w:val="a9"/>
        <w:spacing w:beforeLines="0" w:before="0"/>
      </w:pPr>
      <w:bookmarkStart w:id="530" w:name="_Ref406764210"/>
      <w:bookmarkStart w:id="531" w:name="_Ref388276068"/>
      <w:r w:rsidRPr="00122BB4">
        <w:rPr>
          <w:rFonts w:hint="eastAsia"/>
        </w:rPr>
        <w:t>図</w:t>
      </w:r>
      <w:r w:rsidRPr="00122BB4">
        <w:t xml:space="preserve"> </w:t>
      </w:r>
      <w:r w:rsidR="00CD74D1">
        <w:fldChar w:fldCharType="begin"/>
      </w:r>
      <w:r w:rsidR="00CD74D1">
        <w:instrText xml:space="preserve"> STYLEREF 2 \s </w:instrText>
      </w:r>
      <w:r w:rsidR="00CD74D1">
        <w:fldChar w:fldCharType="separate"/>
      </w:r>
      <w:r w:rsidR="00D323AE">
        <w:rPr>
          <w:noProof/>
        </w:rPr>
        <w:t>5.1</w:t>
      </w:r>
      <w:r w:rsidR="00CD74D1">
        <w:rPr>
          <w:noProof/>
        </w:rPr>
        <w:fldChar w:fldCharType="end"/>
      </w:r>
      <w:r w:rsidR="003524A3">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2</w:t>
      </w:r>
      <w:r w:rsidR="00CD74D1">
        <w:rPr>
          <w:noProof/>
        </w:rPr>
        <w:fldChar w:fldCharType="end"/>
      </w:r>
      <w:bookmarkEnd w:id="530"/>
      <w:bookmarkEnd w:id="531"/>
      <w:r w:rsidRPr="00122BB4">
        <w:rPr>
          <w:rFonts w:hint="eastAsia"/>
        </w:rPr>
        <w:t xml:space="preserve">　</w:t>
      </w:r>
      <w:r w:rsidR="002E55CC" w:rsidRPr="00122BB4">
        <w:rPr>
          <w:rFonts w:hint="eastAsia"/>
        </w:rPr>
        <w:t>職員の</w:t>
      </w:r>
      <w:r w:rsidR="006776A1" w:rsidRPr="00122BB4">
        <w:rPr>
          <w:rFonts w:hint="eastAsia"/>
        </w:rPr>
        <w:t>キャリアシート</w:t>
      </w:r>
      <w:r w:rsidRPr="00122BB4">
        <w:rPr>
          <w:rFonts w:hint="eastAsia"/>
        </w:rPr>
        <w:t>（イメージ）</w:t>
      </w:r>
    </w:p>
    <w:p w14:paraId="676CF985" w14:textId="77777777" w:rsidR="003447A3" w:rsidRPr="00122BB4" w:rsidRDefault="003447A3" w:rsidP="00656B0C">
      <w:pPr>
        <w:pStyle w:val="60"/>
        <w:ind w:left="735" w:firstLine="210"/>
        <w:rPr>
          <w:rFonts w:ascii="HG丸ｺﾞｼｯｸM-PRO" w:eastAsia="HG丸ｺﾞｼｯｸM-PRO" w:hAnsi="HG丸ｺﾞｼｯｸM-PRO"/>
        </w:rPr>
      </w:pPr>
    </w:p>
    <w:p w14:paraId="676CF986" w14:textId="77777777" w:rsidR="00FB11F3" w:rsidRPr="00122BB4" w:rsidRDefault="00FB11F3" w:rsidP="00EB54BC">
      <w:pPr>
        <w:pStyle w:val="4"/>
      </w:pPr>
      <w:r w:rsidRPr="00122BB4">
        <w:rPr>
          <w:rFonts w:hint="eastAsia"/>
        </w:rPr>
        <w:lastRenderedPageBreak/>
        <w:t>スペシャリスト</w:t>
      </w:r>
      <w:r w:rsidR="00632847" w:rsidRPr="00122BB4">
        <w:rPr>
          <w:rFonts w:hint="eastAsia"/>
        </w:rPr>
        <w:t>の</w:t>
      </w:r>
      <w:r w:rsidR="00E67CD2" w:rsidRPr="00122BB4">
        <w:rPr>
          <w:rFonts w:hint="eastAsia"/>
        </w:rPr>
        <w:t>育成</w:t>
      </w:r>
      <w:r w:rsidRPr="00122BB4">
        <w:rPr>
          <w:rFonts w:hint="eastAsia"/>
        </w:rPr>
        <w:t>・確保</w:t>
      </w:r>
      <w:r w:rsidR="00E67CD2" w:rsidRPr="00122BB4">
        <w:rPr>
          <w:rFonts w:hint="eastAsia"/>
        </w:rPr>
        <w:t>（技術の継承）</w:t>
      </w:r>
    </w:p>
    <w:p w14:paraId="676CF987" w14:textId="77777777" w:rsidR="003447A3" w:rsidRPr="00CE4E39" w:rsidRDefault="003447A3" w:rsidP="008B5F03">
      <w:pPr>
        <w:pStyle w:val="40"/>
        <w:ind w:leftChars="300" w:left="63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今後</w:t>
      </w:r>
      <w:r w:rsidR="00C47620">
        <w:rPr>
          <w:rFonts w:ascii="HG丸ｺﾞｼｯｸM-PRO" w:eastAsia="HG丸ｺﾞｼｯｸM-PRO" w:hAnsi="HG丸ｺﾞｼｯｸM-PRO" w:hint="eastAsia"/>
        </w:rPr>
        <w:t>、</w:t>
      </w:r>
      <w:r w:rsidR="003678B1" w:rsidRPr="009F230A">
        <w:rPr>
          <w:rFonts w:ascii="HG丸ｺﾞｼｯｸM-PRO" w:eastAsia="HG丸ｺﾞｼｯｸM-PRO" w:hAnsi="HG丸ｺﾞｼｯｸM-PRO"/>
        </w:rPr>
        <w:fldChar w:fldCharType="begin"/>
      </w:r>
      <w:r w:rsidR="003678B1" w:rsidRPr="00122BB4">
        <w:rPr>
          <w:rFonts w:ascii="HG丸ｺﾞｼｯｸM-PRO" w:eastAsia="HG丸ｺﾞｼｯｸM-PRO" w:hAnsi="HG丸ｺﾞｼｯｸM-PRO"/>
        </w:rPr>
        <w:instrText xml:space="preserve"> REF _Ref388276156  \* MERGEFORMAT </w:instrText>
      </w:r>
      <w:r w:rsidR="003678B1" w:rsidRPr="009F230A">
        <w:rPr>
          <w:rFonts w:ascii="HG丸ｺﾞｼｯｸM-PRO" w:eastAsia="HG丸ｺﾞｼｯｸM-PRO" w:hAnsi="HG丸ｺﾞｼｯｸM-PRO"/>
        </w:rPr>
        <w:fldChar w:fldCharType="separate"/>
      </w:r>
      <w:r w:rsidR="00D323AE" w:rsidRPr="00D323AE">
        <w:rPr>
          <w:rFonts w:ascii="HG丸ｺﾞｼｯｸM-PRO" w:eastAsia="HG丸ｺﾞｼｯｸM-PRO" w:hAnsi="HG丸ｺﾞｼｯｸM-PRO" w:hint="eastAsia"/>
        </w:rPr>
        <w:t>図</w:t>
      </w:r>
      <w:r w:rsidR="00D323AE" w:rsidRPr="00D323AE">
        <w:rPr>
          <w:rFonts w:ascii="HG丸ｺﾞｼｯｸM-PRO" w:eastAsia="HG丸ｺﾞｼｯｸM-PRO" w:hAnsi="HG丸ｺﾞｼｯｸM-PRO"/>
        </w:rPr>
        <w:t xml:space="preserve"> </w:t>
      </w:r>
      <w:r w:rsidR="00D323AE" w:rsidRPr="00D323AE">
        <w:rPr>
          <w:rFonts w:ascii="HG丸ｺﾞｼｯｸM-PRO" w:eastAsia="HG丸ｺﾞｼｯｸM-PRO" w:hAnsi="HG丸ｺﾞｼｯｸM-PRO"/>
          <w:noProof/>
        </w:rPr>
        <w:t>5.1</w:t>
      </w:r>
      <w:r w:rsidR="00D323AE" w:rsidRPr="00D323AE">
        <w:rPr>
          <w:rFonts w:ascii="HG丸ｺﾞｼｯｸM-PRO" w:eastAsia="HG丸ｺﾞｼｯｸM-PRO" w:hAnsi="HG丸ｺﾞｼｯｸM-PRO"/>
          <w:noProof/>
        </w:rPr>
        <w:noBreakHyphen/>
        <w:t>3</w:t>
      </w:r>
      <w:r w:rsidR="003678B1" w:rsidRPr="009F230A">
        <w:rPr>
          <w:rFonts w:ascii="HG丸ｺﾞｼｯｸM-PRO" w:eastAsia="HG丸ｺﾞｼｯｸM-PRO" w:hAnsi="HG丸ｺﾞｼｯｸM-PRO"/>
        </w:rPr>
        <w:fldChar w:fldCharType="end"/>
      </w:r>
      <w:r w:rsidR="003678B1" w:rsidRPr="00122BB4">
        <w:rPr>
          <w:rFonts w:ascii="HG丸ｺﾞｼｯｸM-PRO" w:eastAsia="HG丸ｺﾞｼｯｸM-PRO" w:hAnsi="HG丸ｺﾞｼｯｸM-PRO" w:hint="eastAsia"/>
        </w:rPr>
        <w:t>に示すように</w:t>
      </w:r>
      <w:r w:rsidRPr="00122BB4">
        <w:rPr>
          <w:rFonts w:ascii="HG丸ｺﾞｼｯｸM-PRO" w:eastAsia="HG丸ｺﾞｼｯｸM-PRO" w:hAnsi="HG丸ｺﾞｼｯｸM-PRO" w:hint="eastAsia"/>
        </w:rPr>
        <w:t>、ベテラン職員が一斉退職し、ますます</w:t>
      </w:r>
      <w:r w:rsidR="000B3D14" w:rsidRPr="00122BB4">
        <w:rPr>
          <w:rFonts w:ascii="HG丸ｺﾞｼｯｸM-PRO" w:eastAsia="HG丸ｺﾞｼｯｸM-PRO" w:hAnsi="HG丸ｺﾞｼｯｸM-PRO" w:hint="eastAsia"/>
        </w:rPr>
        <w:t>技術の伝承が困難な時代の到来</w:t>
      </w:r>
      <w:r w:rsidRPr="00122BB4">
        <w:rPr>
          <w:rFonts w:ascii="HG丸ｺﾞｼｯｸM-PRO" w:eastAsia="HG丸ｺﾞｼｯｸM-PRO" w:hAnsi="HG丸ｺﾞｼｯｸM-PRO" w:hint="eastAsia"/>
        </w:rPr>
        <w:t>が予想され、一定の技術力を確保していくことが</w:t>
      </w:r>
      <w:r w:rsidR="00E67CD2" w:rsidRPr="00122BB4">
        <w:rPr>
          <w:rFonts w:ascii="HG丸ｺﾞｼｯｸM-PRO" w:eastAsia="HG丸ｺﾞｼｯｸM-PRO" w:hAnsi="HG丸ｺﾞｼｯｸM-PRO" w:hint="eastAsia"/>
        </w:rPr>
        <w:t>非常に困難になりつつある。また</w:t>
      </w:r>
      <w:r w:rsidR="00E67CD2" w:rsidRPr="00E35856">
        <w:rPr>
          <w:rFonts w:ascii="HG丸ｺﾞｼｯｸM-PRO" w:eastAsia="HG丸ｺﾞｼｯｸM-PRO" w:hAnsi="HG丸ｺﾞｼｯｸM-PRO" w:hint="eastAsia"/>
        </w:rPr>
        <w:t>、スペシャリストの育成・確保には、</w:t>
      </w:r>
      <w:r w:rsidR="000B3D14" w:rsidRPr="00CE4E39">
        <w:rPr>
          <w:rFonts w:ascii="HG丸ｺﾞｼｯｸM-PRO" w:eastAsia="HG丸ｺﾞｼｯｸM-PRO" w:hAnsi="HG丸ｺﾞｼｯｸM-PRO" w:hint="eastAsia"/>
        </w:rPr>
        <w:t>指導や経験に相応の時間が必要であることから、</w:t>
      </w:r>
      <w:r w:rsidR="00E67CD2" w:rsidRPr="00CE4E39">
        <w:rPr>
          <w:rFonts w:ascii="HG丸ｺﾞｼｯｸM-PRO" w:eastAsia="HG丸ｺﾞｼｯｸM-PRO" w:hAnsi="HG丸ｺﾞｼｯｸM-PRO" w:hint="eastAsia"/>
        </w:rPr>
        <w:t>早急に取組む必要がある。</w:t>
      </w:r>
    </w:p>
    <w:p w14:paraId="676CF988" w14:textId="77777777" w:rsidR="003447A3" w:rsidRPr="00122BB4" w:rsidRDefault="00E67CD2" w:rsidP="003678B1">
      <w:pPr>
        <w:pStyle w:val="40"/>
        <w:ind w:leftChars="300" w:left="630" w:firstLine="210"/>
        <w:rPr>
          <w:rFonts w:ascii="HG丸ｺﾞｼｯｸM-PRO" w:eastAsia="HG丸ｺﾞｼｯｸM-PRO" w:hAnsi="HG丸ｺﾞｼｯｸM-PRO"/>
        </w:rPr>
      </w:pPr>
      <w:r w:rsidRPr="00E35856">
        <w:rPr>
          <w:rFonts w:ascii="HG丸ｺﾞｼｯｸM-PRO" w:eastAsia="HG丸ｺﾞｼｯｸM-PRO" w:hAnsi="HG丸ｺﾞｼｯｸM-PRO" w:hint="eastAsia"/>
        </w:rPr>
        <w:t>このような</w:t>
      </w:r>
      <w:r w:rsidR="003447A3" w:rsidRPr="00E35856">
        <w:rPr>
          <w:rFonts w:ascii="HG丸ｺﾞｼｯｸM-PRO" w:eastAsia="HG丸ｺﾞｼｯｸM-PRO" w:hAnsi="HG丸ｺﾞｼｯｸM-PRO" w:hint="eastAsia"/>
        </w:rPr>
        <w:t>課題を解決するた</w:t>
      </w:r>
      <w:r w:rsidR="003447A3" w:rsidRPr="00122BB4">
        <w:rPr>
          <w:rFonts w:ascii="HG丸ｺﾞｼｯｸM-PRO" w:eastAsia="HG丸ｺﾞｼｯｸM-PRO" w:hAnsi="HG丸ｺﾞｼｯｸM-PRO" w:hint="eastAsia"/>
        </w:rPr>
        <w:t>めに、下記の</w:t>
      </w:r>
      <w:r w:rsidR="006B3228">
        <w:rPr>
          <w:rFonts w:ascii="HG丸ｺﾞｼｯｸM-PRO" w:eastAsia="HG丸ｺﾞｼｯｸM-PRO" w:hAnsi="HG丸ｺﾞｼｯｸM-PRO" w:hint="eastAsia"/>
        </w:rPr>
        <w:t>ような</w:t>
      </w:r>
      <w:r w:rsidR="003447A3" w:rsidRPr="00122BB4">
        <w:rPr>
          <w:rFonts w:ascii="HG丸ｺﾞｼｯｸM-PRO" w:eastAsia="HG丸ｺﾞｼｯｸM-PRO" w:hAnsi="HG丸ｺﾞｼｯｸM-PRO" w:hint="eastAsia"/>
        </w:rPr>
        <w:t>目標を設定し、懸念される事象への対応を図る</w:t>
      </w:r>
      <w:r w:rsidR="006B3228">
        <w:rPr>
          <w:rFonts w:ascii="HG丸ｺﾞｼｯｸM-PRO" w:eastAsia="HG丸ｺﾞｼｯｸM-PRO" w:hAnsi="HG丸ｺﾞｼｯｸM-PRO" w:hint="eastAsia"/>
        </w:rPr>
        <w:t>べきである</w:t>
      </w:r>
      <w:r w:rsidR="003447A3" w:rsidRPr="00122BB4">
        <w:rPr>
          <w:rFonts w:ascii="HG丸ｺﾞｼｯｸM-PRO" w:eastAsia="HG丸ｺﾞｼｯｸM-PRO" w:hAnsi="HG丸ｺﾞｼｯｸM-PRO" w:hint="eastAsia"/>
        </w:rPr>
        <w:t>。</w:t>
      </w:r>
    </w:p>
    <w:p w14:paraId="676CF989" w14:textId="77777777" w:rsidR="003447A3" w:rsidRPr="00122BB4" w:rsidRDefault="002E55CC" w:rsidP="00BC2C8C">
      <w:pPr>
        <w:pStyle w:val="40"/>
        <w:numPr>
          <w:ilvl w:val="0"/>
          <w:numId w:val="2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職員の</w:t>
      </w:r>
      <w:r w:rsidR="006776A1" w:rsidRPr="00122BB4">
        <w:rPr>
          <w:rFonts w:ascii="HG丸ｺﾞｼｯｸM-PRO" w:eastAsia="HG丸ｺﾞｼｯｸM-PRO" w:hAnsi="HG丸ｺﾞｼｯｸM-PRO" w:hint="eastAsia"/>
        </w:rPr>
        <w:t>キャリアシート</w:t>
      </w:r>
      <w:r w:rsidR="003447A3" w:rsidRPr="00122BB4">
        <w:rPr>
          <w:rFonts w:ascii="HG丸ｺﾞｼｯｸM-PRO" w:eastAsia="HG丸ｺﾞｼｯｸM-PRO" w:hAnsi="HG丸ｺﾞｼｯｸM-PRO" w:hint="eastAsia"/>
        </w:rPr>
        <w:t>を作成し、経験や技術力を明確にする。</w:t>
      </w:r>
    </w:p>
    <w:p w14:paraId="676CF98A" w14:textId="77777777" w:rsidR="003447A3" w:rsidRPr="00122BB4" w:rsidRDefault="002E55CC" w:rsidP="002E55CC">
      <w:pPr>
        <w:pStyle w:val="40"/>
        <w:numPr>
          <w:ilvl w:val="0"/>
          <w:numId w:val="2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相応しい能力を有する</w:t>
      </w:r>
      <w:r w:rsidR="003447A3" w:rsidRPr="00122BB4">
        <w:rPr>
          <w:rFonts w:ascii="HG丸ｺﾞｼｯｸM-PRO" w:eastAsia="HG丸ｺﾞｼｯｸM-PRO" w:hAnsi="HG丸ｺﾞｼｯｸM-PRO" w:hint="eastAsia"/>
        </w:rPr>
        <w:t>ベテラン技術者をマイスターとし</w:t>
      </w:r>
      <w:r w:rsidR="008C65E4" w:rsidRPr="00122BB4">
        <w:rPr>
          <w:rFonts w:ascii="HG丸ｺﾞｼｯｸM-PRO" w:eastAsia="HG丸ｺﾞｼｯｸM-PRO" w:hAnsi="HG丸ｺﾞｼｯｸM-PRO" w:hint="eastAsia"/>
        </w:rPr>
        <w:t>て</w:t>
      </w:r>
      <w:r w:rsidR="008B5F03" w:rsidRPr="00122BB4">
        <w:rPr>
          <w:rFonts w:ascii="HG丸ｺﾞｼｯｸM-PRO" w:eastAsia="HG丸ｺﾞｼｯｸM-PRO" w:hAnsi="HG丸ｺﾞｼｯｸM-PRO" w:hint="eastAsia"/>
        </w:rPr>
        <w:t>認定し</w:t>
      </w:r>
      <w:r w:rsidR="003447A3" w:rsidRPr="00122BB4">
        <w:rPr>
          <w:rFonts w:ascii="HG丸ｺﾞｼｯｸM-PRO" w:eastAsia="HG丸ｺﾞｼｯｸM-PRO" w:hAnsi="HG丸ｺﾞｼｯｸM-PRO" w:hint="eastAsia"/>
        </w:rPr>
        <w:t>、専門的な知識・</w:t>
      </w:r>
      <w:r w:rsidRPr="00122BB4">
        <w:rPr>
          <w:rFonts w:ascii="HG丸ｺﾞｼｯｸM-PRO" w:eastAsia="HG丸ｺﾞｼｯｸM-PRO" w:hAnsi="HG丸ｺﾞｼｯｸM-PRO" w:hint="eastAsia"/>
        </w:rPr>
        <w:t>経験</w:t>
      </w:r>
      <w:r w:rsidR="003447A3" w:rsidRPr="00122BB4">
        <w:rPr>
          <w:rFonts w:ascii="HG丸ｺﾞｼｯｸM-PRO" w:eastAsia="HG丸ｺﾞｼｯｸM-PRO" w:hAnsi="HG丸ｺﾞｼｯｸM-PRO" w:hint="eastAsia"/>
        </w:rPr>
        <w:t>を若手へ継承する</w:t>
      </w:r>
      <w:r w:rsidRPr="00122BB4">
        <w:rPr>
          <w:rFonts w:ascii="HG丸ｺﾞｼｯｸM-PRO" w:eastAsia="HG丸ｺﾞｼｯｸM-PRO" w:hAnsi="HG丸ｺﾞｼｯｸM-PRO" w:hint="eastAsia"/>
        </w:rPr>
        <w:t>役割を担わせる</w:t>
      </w:r>
      <w:r w:rsidR="003447A3" w:rsidRPr="00122BB4">
        <w:rPr>
          <w:rFonts w:ascii="HG丸ｺﾞｼｯｸM-PRO" w:eastAsia="HG丸ｺﾞｼｯｸM-PRO" w:hAnsi="HG丸ｺﾞｼｯｸM-PRO" w:hint="eastAsia"/>
        </w:rPr>
        <w:t>。</w:t>
      </w:r>
    </w:p>
    <w:p w14:paraId="676CF98B" w14:textId="77777777" w:rsidR="003447A3" w:rsidRPr="00122BB4" w:rsidRDefault="003447A3" w:rsidP="00BC2C8C">
      <w:pPr>
        <w:pStyle w:val="40"/>
        <w:numPr>
          <w:ilvl w:val="0"/>
          <w:numId w:val="2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技術者不足を補うため、スペシャリストを</w:t>
      </w:r>
      <w:r w:rsidR="00E67CD2" w:rsidRPr="00122BB4">
        <w:rPr>
          <w:rFonts w:ascii="HG丸ｺﾞｼｯｸM-PRO" w:eastAsia="HG丸ｺﾞｼｯｸM-PRO" w:hAnsi="HG丸ｺﾞｼｯｸM-PRO" w:hint="eastAsia"/>
        </w:rPr>
        <w:t>育成</w:t>
      </w:r>
      <w:r w:rsidRPr="00122BB4">
        <w:rPr>
          <w:rFonts w:ascii="HG丸ｺﾞｼｯｸM-PRO" w:eastAsia="HG丸ｺﾞｼｯｸM-PRO" w:hAnsi="HG丸ｺﾞｼｯｸM-PRO" w:hint="eastAsia"/>
        </w:rPr>
        <w:t>し、技術力を確保する。</w:t>
      </w:r>
    </w:p>
    <w:p w14:paraId="676CF98C" w14:textId="77777777" w:rsidR="00ED0650" w:rsidRPr="00E35856" w:rsidRDefault="003447A3" w:rsidP="00CE4E39">
      <w:pPr>
        <w:pStyle w:val="40"/>
        <w:numPr>
          <w:ilvl w:val="0"/>
          <w:numId w:val="20"/>
        </w:numPr>
        <w:ind w:leftChars="0" w:firstLineChars="0"/>
        <w:rPr>
          <w:rFonts w:ascii="HG丸ｺﾞｼｯｸM-PRO" w:eastAsia="HG丸ｺﾞｼｯｸM-PRO" w:hAnsi="HG丸ｺﾞｼｯｸM-PRO"/>
        </w:rPr>
      </w:pPr>
      <w:r w:rsidRPr="00E35856">
        <w:rPr>
          <w:rFonts w:ascii="HG丸ｺﾞｼｯｸM-PRO" w:eastAsia="HG丸ｺﾞｼｯｸM-PRO" w:hAnsi="HG丸ｺﾞｼｯｸM-PRO" w:hint="eastAsia"/>
        </w:rPr>
        <w:t>組織全体として、報われるキャリアパス制度</w:t>
      </w:r>
      <w:r w:rsidR="000B3D14" w:rsidRPr="00E35856">
        <w:rPr>
          <w:rFonts w:ascii="HG丸ｺﾞｼｯｸM-PRO" w:eastAsia="HG丸ｺﾞｼｯｸM-PRO" w:hAnsi="HG丸ｺﾞｼｯｸM-PRO" w:hint="eastAsia"/>
        </w:rPr>
        <w:t>の</w:t>
      </w:r>
      <w:r w:rsidR="00E67CD2" w:rsidRPr="00E35856">
        <w:rPr>
          <w:rFonts w:ascii="HG丸ｺﾞｼｯｸM-PRO" w:eastAsia="HG丸ｺﾞｼｯｸM-PRO" w:hAnsi="HG丸ｺﾞｼｯｸM-PRO" w:hint="eastAsia"/>
        </w:rPr>
        <w:t>構築</w:t>
      </w:r>
      <w:r w:rsidR="000B3D14" w:rsidRPr="00E35856">
        <w:rPr>
          <w:rFonts w:ascii="HG丸ｺﾞｼｯｸM-PRO" w:eastAsia="HG丸ｺﾞｼｯｸM-PRO" w:hAnsi="HG丸ｺﾞｼｯｸM-PRO" w:hint="eastAsia"/>
        </w:rPr>
        <w:t>を検討する。</w:t>
      </w:r>
      <w:r w:rsidR="002C6F96" w:rsidRPr="007D2698">
        <w:rPr>
          <w:rFonts w:ascii="HG丸ｺﾞｼｯｸM-PRO" w:eastAsia="HG丸ｺﾞｼｯｸM-PRO" w:hAnsi="HG丸ｺﾞｼｯｸM-PRO"/>
          <w:noProof/>
        </w:rPr>
        <mc:AlternateContent>
          <mc:Choice Requires="wps">
            <w:drawing>
              <wp:anchor distT="0" distB="0" distL="114300" distR="114300" simplePos="0" relativeHeight="253028352" behindDoc="0" locked="0" layoutInCell="1" allowOverlap="1" wp14:anchorId="676CFF15" wp14:editId="676CFF16">
                <wp:simplePos x="0" y="0"/>
                <wp:positionH relativeFrom="column">
                  <wp:posOffset>3266440</wp:posOffset>
                </wp:positionH>
                <wp:positionV relativeFrom="paragraph">
                  <wp:posOffset>202565</wp:posOffset>
                </wp:positionV>
                <wp:extent cx="668655" cy="342265"/>
                <wp:effectExtent l="0" t="0" r="0" b="635"/>
                <wp:wrapNone/>
                <wp:docPr id="503" name="テキスト ボックス 503"/>
                <wp:cNvGraphicFramePr/>
                <a:graphic xmlns:a="http://schemas.openxmlformats.org/drawingml/2006/main">
                  <a:graphicData uri="http://schemas.microsoft.com/office/word/2010/wordprocessingShape">
                    <wps:wsp>
                      <wps:cNvSpPr txBox="1"/>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17D" w14:textId="77777777" w:rsidR="006731A1" w:rsidRPr="00E76054" w:rsidRDefault="006731A1"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3" o:spid="_x0000_s1313" type="#_x0000_t202" style="position:absolute;left:0;text-align:left;margin-left:257.2pt;margin-top:15.95pt;width:52.65pt;height:26.95pt;z-index:25302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" filled="f" stroked="f" strokeweight=".5pt">
                <v:textbox>
                  <w:txbxContent>
                    <w:p w:rsidR="006731A1" w:rsidRPr="00E76054" w:rsidRDefault="006731A1"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v:textbox>
              </v:shape>
            </w:pict>
          </mc:Fallback>
        </mc:AlternateContent>
      </w:r>
      <w:r w:rsidR="002C6F96" w:rsidRPr="00583CFE">
        <w:rPr>
          <w:rFonts w:ascii="HG丸ｺﾞｼｯｸM-PRO" w:eastAsia="HG丸ｺﾞｼｯｸM-PRO" w:hAnsi="HG丸ｺﾞｼｯｸM-PRO"/>
          <w:noProof/>
        </w:rPr>
        <mc:AlternateContent>
          <mc:Choice Requires="wps">
            <w:drawing>
              <wp:anchor distT="0" distB="0" distL="114300" distR="114300" simplePos="0" relativeHeight="253027328" behindDoc="0" locked="0" layoutInCell="1" allowOverlap="1" wp14:anchorId="676CFF17" wp14:editId="676CFF18">
                <wp:simplePos x="0" y="0"/>
                <wp:positionH relativeFrom="column">
                  <wp:posOffset>3190875</wp:posOffset>
                </wp:positionH>
                <wp:positionV relativeFrom="paragraph">
                  <wp:posOffset>252730</wp:posOffset>
                </wp:positionV>
                <wp:extent cx="802005" cy="221615"/>
                <wp:effectExtent l="0" t="0" r="17145" b="26035"/>
                <wp:wrapNone/>
                <wp:docPr id="502" name="テキスト ボックス 502"/>
                <wp:cNvGraphicFramePr/>
                <a:graphic xmlns:a="http://schemas.openxmlformats.org/drawingml/2006/main">
                  <a:graphicData uri="http://schemas.microsoft.com/office/word/2010/wordprocessingShape">
                    <wps:wsp>
                      <wps:cNvSpPr txBox="1"/>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14:paraId="676D017E" w14:textId="77777777" w:rsidR="006731A1" w:rsidRPr="00E76054" w:rsidRDefault="006731A1" w:rsidP="00652221">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2" o:spid="_x0000_s1314" type="#_x0000_t202" style="position:absolute;left:0;text-align:left;margin-left:251.25pt;margin-top:19.9pt;width:63.15pt;height:17.45pt;z-index:25302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" fillcolor="#4f81bd [3204]" strokecolor="#1f497d [3215]" strokeweight=".5pt">
                <v:textbox>
                  <w:txbxContent>
                    <w:p w:rsidR="006731A1" w:rsidRPr="00E76054" w:rsidRDefault="006731A1" w:rsidP="00652221">
                      <w:pPr>
                        <w:rPr>
                          <w:rFonts w:ascii="HG丸ｺﾞｼｯｸM-PRO" w:eastAsia="HG丸ｺﾞｼｯｸM-PRO" w:hAnsi="HG丸ｺﾞｼｯｸM-PRO"/>
                          <w:sz w:val="24"/>
                        </w:rPr>
                      </w:pPr>
                    </w:p>
                  </w:txbxContent>
                </v:textbox>
              </v:shape>
            </w:pict>
          </mc:Fallback>
        </mc:AlternateContent>
      </w:r>
      <w:r w:rsidR="002C6F96" w:rsidRPr="00583CFE">
        <w:rPr>
          <w:rFonts w:ascii="HG丸ｺﾞｼｯｸM-PRO" w:eastAsia="HG丸ｺﾞｼｯｸM-PRO" w:hAnsi="HG丸ｺﾞｼｯｸM-PRO"/>
          <w:noProof/>
        </w:rPr>
        <mc:AlternateContent>
          <mc:Choice Requires="wps">
            <w:drawing>
              <wp:anchor distT="0" distB="0" distL="114300" distR="114300" simplePos="0" relativeHeight="253023232" behindDoc="0" locked="0" layoutInCell="1" allowOverlap="1" wp14:anchorId="676CFF19" wp14:editId="676CFF1A">
                <wp:simplePos x="0" y="0"/>
                <wp:positionH relativeFrom="column">
                  <wp:posOffset>3914140</wp:posOffset>
                </wp:positionH>
                <wp:positionV relativeFrom="paragraph">
                  <wp:posOffset>224790</wp:posOffset>
                </wp:positionV>
                <wp:extent cx="1005205" cy="254635"/>
                <wp:effectExtent l="0" t="0" r="0" b="0"/>
                <wp:wrapNone/>
                <wp:docPr id="500" name="テキスト ボックス 500"/>
                <wp:cNvGraphicFramePr/>
                <a:graphic xmlns:a="http://schemas.openxmlformats.org/drawingml/2006/main">
                  <a:graphicData uri="http://schemas.microsoft.com/office/word/2010/wordprocessingShape">
                    <wps:wsp>
                      <wps:cNvSpPr txBox="1"/>
                      <wps:spPr>
                        <a:xfrm>
                          <a:off x="0" y="0"/>
                          <a:ext cx="1005205"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17F" w14:textId="77777777" w:rsidR="006731A1" w:rsidRPr="000126BC" w:rsidRDefault="006731A1"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500" o:spid="_x0000_s1315" type="#_x0000_t202" style="position:absolute;left:0;text-align:left;margin-left:308.2pt;margin-top:17.7pt;width:79.15pt;height:20.05pt;z-index:25302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" filled="f" stroked="f" strokeweight=".5pt">
                <v:textbox>
                  <w:txbxContent>
                    <w:p w:rsidR="006731A1" w:rsidRPr="000126BC" w:rsidRDefault="006731A1"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v:textbox>
              </v:shape>
            </w:pict>
          </mc:Fallback>
        </mc:AlternateContent>
      </w:r>
      <w:r w:rsidR="002C6F96" w:rsidRPr="00583CFE">
        <w:rPr>
          <w:rFonts w:ascii="HG丸ｺﾞｼｯｸM-PRO" w:eastAsia="HG丸ｺﾞｼｯｸM-PRO" w:hAnsi="HG丸ｺﾞｼｯｸM-PRO"/>
          <w:noProof/>
        </w:rPr>
        <mc:AlternateContent>
          <mc:Choice Requires="wps">
            <w:drawing>
              <wp:anchor distT="0" distB="0" distL="114300" distR="114300" simplePos="0" relativeHeight="253031424" behindDoc="0" locked="0" layoutInCell="1" allowOverlap="1" wp14:anchorId="676CFF1B" wp14:editId="676CFF1C">
                <wp:simplePos x="0" y="0"/>
                <wp:positionH relativeFrom="column">
                  <wp:posOffset>-2540</wp:posOffset>
                </wp:positionH>
                <wp:positionV relativeFrom="paragraph">
                  <wp:posOffset>206213</wp:posOffset>
                </wp:positionV>
                <wp:extent cx="668655" cy="342265"/>
                <wp:effectExtent l="0" t="0" r="0" b="635"/>
                <wp:wrapNone/>
                <wp:docPr id="505" name="テキスト ボックス 505"/>
                <wp:cNvGraphicFramePr/>
                <a:graphic xmlns:a="http://schemas.openxmlformats.org/drawingml/2006/main">
                  <a:graphicData uri="http://schemas.microsoft.com/office/word/2010/wordprocessingShape">
                    <wps:wsp>
                      <wps:cNvSpPr txBox="1"/>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180" w14:textId="77777777" w:rsidR="006731A1" w:rsidRPr="00E76054" w:rsidRDefault="006731A1"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5" o:spid="_x0000_s1316" type="#_x0000_t202" style="position:absolute;left:0;text-align:left;margin-left:-.2pt;margin-top:16.25pt;width:52.65pt;height:26.95pt;z-index:25303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" filled="f" stroked="f" strokeweight=".5pt">
                <v:textbox>
                  <w:txbxContent>
                    <w:p w:rsidR="006731A1" w:rsidRPr="00E76054" w:rsidRDefault="006731A1"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v:textbox>
              </v:shape>
            </w:pict>
          </mc:Fallback>
        </mc:AlternateContent>
      </w:r>
    </w:p>
    <w:p w14:paraId="676CF98D" w14:textId="77777777" w:rsidR="00ED0650" w:rsidRPr="00122BB4" w:rsidRDefault="002C6F9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g">
            <w:drawing>
              <wp:anchor distT="0" distB="0" distL="114300" distR="114300" simplePos="0" relativeHeight="253008896" behindDoc="0" locked="0" layoutInCell="1" allowOverlap="1" wp14:anchorId="676CFF1D" wp14:editId="676CFF1E">
                <wp:simplePos x="0" y="0"/>
                <wp:positionH relativeFrom="column">
                  <wp:posOffset>2990850</wp:posOffset>
                </wp:positionH>
                <wp:positionV relativeFrom="paragraph">
                  <wp:posOffset>125095</wp:posOffset>
                </wp:positionV>
                <wp:extent cx="3274695" cy="1690370"/>
                <wp:effectExtent l="0" t="0" r="0" b="5080"/>
                <wp:wrapNone/>
                <wp:docPr id="493" name="グループ化 493"/>
                <wp:cNvGraphicFramePr/>
                <a:graphic xmlns:a="http://schemas.openxmlformats.org/drawingml/2006/main">
                  <a:graphicData uri="http://schemas.microsoft.com/office/word/2010/wordprocessingGroup">
                    <wpg:wgp>
                      <wpg:cNvGrpSpPr/>
                      <wpg:grpSpPr>
                        <a:xfrm>
                          <a:off x="0" y="0"/>
                          <a:ext cx="3274695" cy="1690370"/>
                          <a:chOff x="0" y="0"/>
                          <a:chExt cx="3274828" cy="1690577"/>
                        </a:xfrm>
                      </wpg:grpSpPr>
                      <wps:wsp>
                        <wps:cNvPr id="3198" name="角丸四角形 42"/>
                        <wps:cNvSpPr/>
                        <wps:spPr>
                          <a:xfrm>
                            <a:off x="1584252" y="372139"/>
                            <a:ext cx="1379855" cy="904875"/>
                          </a:xfrm>
                          <a:prstGeom prst="roundRect">
                            <a:avLst/>
                          </a:prstGeom>
                          <a:pattFill prst="openDmnd">
                            <a:fgClr>
                              <a:schemeClr val="accent1"/>
                            </a:fgClr>
                            <a:bgClr>
                              <a:schemeClr val="bg1"/>
                            </a:bgClr>
                          </a:pattFill>
                          <a:ln>
                            <a:no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89" name="Picture 3"/>
                          <pic:cNvPicPr>
                            <a:picLocks noChangeAspect="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274828" cy="169057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86" name="角丸四角形吹き出し 13"/>
                        <wps:cNvSpPr/>
                        <wps:spPr>
                          <a:xfrm>
                            <a:off x="350875" y="329609"/>
                            <a:ext cx="1009650" cy="594995"/>
                          </a:xfrm>
                          <a:prstGeom prst="wedgeRoundRectCallout">
                            <a:avLst>
                              <a:gd name="adj1" fmla="val 33450"/>
                              <a:gd name="adj2" fmla="val 68096"/>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181" w14:textId="77777777" w:rsidR="006731A1" w:rsidRDefault="006731A1"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14:paraId="676D0182" w14:textId="77777777" w:rsidR="006731A1" w:rsidRPr="00426A16" w:rsidRDefault="006731A1"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wps:txbx>
                        <wps:bodyPr wrap="square" rtlCol="0" anchor="ctr">
                          <a:noAutofit/>
                        </wps:bodyPr>
                      </wps:wsp>
                      <wps:wsp>
                        <wps:cNvPr id="487" name="角丸四角形 41"/>
                        <wps:cNvSpPr/>
                        <wps:spPr>
                          <a:xfrm>
                            <a:off x="276447" y="308344"/>
                            <a:ext cx="1181735" cy="114871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8" name="テキスト ボックス 37"/>
                        <wps:cNvSpPr txBox="1"/>
                        <wps:spPr>
                          <a:xfrm>
                            <a:off x="2223697" y="372139"/>
                            <a:ext cx="740410" cy="318976"/>
                          </a:xfrm>
                          <a:prstGeom prst="rect">
                            <a:avLst/>
                          </a:prstGeom>
                          <a:noFill/>
                        </wps:spPr>
                        <wps:txbx>
                          <w:txbxContent>
                            <w:p w14:paraId="676D0183" w14:textId="77777777" w:rsidR="006731A1" w:rsidRPr="002C6F96" w:rsidRDefault="006731A1"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wps:txbx>
                        <wps:bodyPr wrap="square" rtlCol="0">
                          <a:noAutofit/>
                        </wps:bodyPr>
                      </wps:wsp>
                    </wpg:wgp>
                  </a:graphicData>
                </a:graphic>
              </wp:anchor>
            </w:drawing>
          </mc:Choice>
          <mc:Fallback>
            <w:pict>
              <v:group id="グループ化 493" o:spid="_x0000_s1317" style="position:absolute;left:0;text-align:left;margin-left:235.5pt;margin-top:9.85pt;width:257.85pt;height:133.1pt;z-index:253008896;mso-position-horizontal-relative:text;mso-position-vertical-relative:text" coordsize="32748,16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">
                <v:roundrect id="_x0000_s1318" style="position:absolute;left:15842;top:3721;width:13799;height:90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Dbn8EA&#10;AADdAAAADwAAAGRycy9kb3ducmV2LnhtbERPPW/CMBDdK/EfrENiK3YotJBiEEVCdGAhpfspviYR&#10;8dmKDYR/jwekjk/ve7nubSuu1IXGsYZsrEAQl840XGk4/exe5yBCRDbYOiYNdwqwXg1elpgbd+Mj&#10;XYtYiRTCIUcNdYw+lzKUNVkMY+eJE/fnOosxwa6SpsNbCretnCj1Li02nBpq9LStqTwXF6tBqvNp&#10;cjDF8Wv/4b3P1Kya/s60Hg37zSeISH38Fz/d30bDW7ZIc9Ob9AT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g25/BAAAA3QAAAA8AAAAAAAAAAAAAAAAAmAIAAGRycy9kb3du&#10;cmV2LnhtbFBLBQYAAAAABAAEAPUAAACGAwAAAAA=&#10;" fillcolor="#4f81bd [3204]" stroked="f" strokeweight="2pt">
                  <v:fill r:id="rId174" o:title="" color2="white [3212]" type="pattern"/>
                  <v:stroke dashstyle="3 1"/>
                </v:roundrect>
                <v:shape id="Picture 3" o:spid="_x0000_s1319" type="#_x0000_t75" style="position:absolute;width:32748;height:16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q6f/EAAAA3AAAAA8AAABkcnMvZG93bnJldi54bWxEj09rAjEUxO+C3yE8wVvNrhTRrVFELBTB&#10;g7Z4ft28/dNuXpYkXVc/vREKHoeZ+Q2zXPemER05X1tWkE4SEMS51TWXCr4+31/mIHxA1thYJgVX&#10;8rBeDQdLzLS98JG6UyhFhLDPUEEVQptJ6fOKDPqJbYmjV1hnMETpSqkdXiLcNHKaJDNpsOa4UGFL&#10;24ry39OfUXAuDvy9c/sft+3SQ53ein7jO6XGo37zBiJQH57h//aHVvA6X8DjTDwC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q6f/EAAAA3AAAAA8AAAAAAAAAAAAAAAAA&#10;nwIAAGRycy9kb3ducmV2LnhtbFBLBQYAAAAABAAEAPcAAACQAwAAAAA=&#10;" fillcolor="#4f81bd [3204]" strokecolor="black [3213]">
                  <v:imagedata r:id="rId175" o:title=""/>
                  <v:shadow color="#eeece1 [3214]"/>
                  <v:path arrowok="t"/>
                </v:shape>
                <v:shape id="_x0000_s1320" type="#_x0000_t62" style="position:absolute;left:3508;top:3296;width:10097;height:5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POpsQA&#10;AADcAAAADwAAAGRycy9kb3ducmV2LnhtbESPQWsCMRSE74X+h/AEL6VmLdYuW6MUqeilh9WC18fm&#10;ubt18xKSqOu/N4LQ4zAz3zCzRW86cSYfWssKxqMMBHFldcu1gt/d6jUHESKyxs4yKbhSgMX8+WmG&#10;hbYXLum8jbVIEA4FKmhidIWUoWrIYBhZR5y8g/UGY5K+ltrjJcFNJ9+ybCoNtpwWGnS0bKg6bk/m&#10;Tnkvq9P3z8t+59rMrcuPv7zzSg0H/dcniEh9/A8/2hutYJJP4X4mHQE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jzqbEAAAA3AAAAA8AAAAAAAAAAAAAAAAAmAIAAGRycy9k&#10;b3ducmV2LnhtbFBLBQYAAAAABAAEAPUAAACJAwAAAAA=&#10;" adj="18025,25509" fillcolor="#17365d [2415]" stroked="f" strokeweight="2pt">
                  <v:fill color2="#95b3d7 [1940]" colors="0 #17375e;.5 #376092;1 #95b3d7" focus="100%" type="gradient">
                    <o:fill v:ext="view" type="gradientUnscaled"/>
                  </v:fill>
                  <v:textbox>
                    <w:txbxContent>
                      <w:p w:rsidR="006731A1" w:rsidRDefault="006731A1"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6731A1" w:rsidRPr="00426A16" w:rsidRDefault="006731A1"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v:textbox>
                </v:shape>
                <v:roundrect id="角丸四角形 41" o:spid="_x0000_s1321" style="position:absolute;left:2764;top:3083;width:11817;height:114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zyBcMA&#10;AADcAAAADwAAAGRycy9kb3ducmV2LnhtbESPQYvCMBSE74L/ITxhb5oqUt1qlHVB8OLBuj/g0Tzb&#10;YvPSTbK2+us3guBxmJlvmPW2N424kfO1ZQXTSQKCuLC65lLBz3k/XoLwAVljY5kU3MnDdjMcrDHT&#10;tuMT3fJQighhn6GCKoQ2k9IXFRn0E9sSR+9incEQpSuldthFuGnkLElSabDmuFBhS98VFdf8zyjY&#10;ycev7O7oHl1ausM0/7ym6VGpj1H/tQIRqA/v8Kt90ArmywU8z8Qj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zyBcMAAADcAAAADwAAAAAAAAAAAAAAAACYAgAAZHJzL2Rv&#10;d25yZXYueG1sUEsFBgAAAAAEAAQA9QAAAIgDAAAAAA==&#10;" filled="f" strokecolor="red" strokeweight="2pt">
                  <v:stroke dashstyle="3 1"/>
                </v:roundrect>
                <v:shape id="テキスト ボックス 37" o:spid="_x0000_s1322" type="#_x0000_t202" style="position:absolute;left:22236;top:3721;width:7405;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uzOMEA&#10;AADcAAAADwAAAGRycy9kb3ducmV2LnhtbERPz2vCMBS+D/wfwhO8rYlDR1dNi2wIOylTN9jt0Tzb&#10;YvNSmsx2/705CB4/vt/rYrStuFLvG8ca5okCQVw603Cl4XTcPqcgfEA22DomDf/kocgnT2vMjBv4&#10;i66HUIkYwj5DDXUIXSalL2uy6BPXEUfu7HqLIcK+kqbHIYbbVr4o9SotNhwbauzovabycvizGr53&#10;59+fhdpXH3bZDW5Uku2b1Ho2HTcrEIHG8BDf3Z9Gwy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bszjBAAAA3AAAAA8AAAAAAAAAAAAAAAAAmAIAAGRycy9kb3du&#10;cmV2LnhtbFBLBQYAAAAABAAEAPUAAACGAwAAAAA=&#10;" filled="f" stroked="f">
                  <v:textbox>
                    <w:txbxContent>
                      <w:p w:rsidR="006731A1" w:rsidRPr="002C6F96" w:rsidRDefault="006731A1"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v:textbox>
                </v:shape>
              </v:group>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30400" behindDoc="0" locked="0" layoutInCell="1" allowOverlap="1" wp14:anchorId="676CFF1F" wp14:editId="676CFF20">
                <wp:simplePos x="0" y="0"/>
                <wp:positionH relativeFrom="column">
                  <wp:posOffset>-78105</wp:posOffset>
                </wp:positionH>
                <wp:positionV relativeFrom="paragraph">
                  <wp:posOffset>27778</wp:posOffset>
                </wp:positionV>
                <wp:extent cx="802005" cy="221615"/>
                <wp:effectExtent l="0" t="0" r="17145" b="26035"/>
                <wp:wrapNone/>
                <wp:docPr id="504" name="テキスト ボックス 504"/>
                <wp:cNvGraphicFramePr/>
                <a:graphic xmlns:a="http://schemas.openxmlformats.org/drawingml/2006/main">
                  <a:graphicData uri="http://schemas.microsoft.com/office/word/2010/wordprocessingShape">
                    <wps:wsp>
                      <wps:cNvSpPr txBox="1"/>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14:paraId="676D0184" w14:textId="77777777" w:rsidR="006731A1" w:rsidRPr="00E76054" w:rsidRDefault="006731A1" w:rsidP="002C6F96">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4" o:spid="_x0000_s1323" type="#_x0000_t202" style="position:absolute;left:0;text-align:left;margin-left:-6.15pt;margin-top:2.2pt;width:63.15pt;height:17.45pt;z-index:25303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" fillcolor="#4f81bd [3204]" strokecolor="#1f497d [3215]" strokeweight=".5pt">
                <v:textbox>
                  <w:txbxContent>
                    <w:p w:rsidR="006731A1" w:rsidRPr="00E76054" w:rsidRDefault="006731A1" w:rsidP="002C6F96">
                      <w:pPr>
                        <w:rPr>
                          <w:rFonts w:ascii="HG丸ｺﾞｼｯｸM-PRO" w:eastAsia="HG丸ｺﾞｼｯｸM-PRO" w:hAnsi="HG丸ｺﾞｼｯｸM-PRO"/>
                          <w:sz w:val="24"/>
                        </w:rPr>
                      </w:pPr>
                    </w:p>
                  </w:txbxContent>
                </v:textbox>
              </v:shape>
            </w:pict>
          </mc:Fallback>
        </mc:AlternateContent>
      </w:r>
      <w:r w:rsidR="00426A16" w:rsidRPr="00583CFE">
        <w:rPr>
          <w:rFonts w:ascii="HG丸ｺﾞｼｯｸM-PRO" w:eastAsia="HG丸ｺﾞｼｯｸM-PRO" w:hAnsi="HG丸ｺﾞｼｯｸM-PRO"/>
          <w:noProof/>
        </w:rPr>
        <w:drawing>
          <wp:anchor distT="0" distB="0" distL="114300" distR="114300" simplePos="0" relativeHeight="253010944" behindDoc="0" locked="0" layoutInCell="1" allowOverlap="1" wp14:anchorId="676CFF21" wp14:editId="676CFF22">
            <wp:simplePos x="0" y="0"/>
            <wp:positionH relativeFrom="column">
              <wp:posOffset>-262477</wp:posOffset>
            </wp:positionH>
            <wp:positionV relativeFrom="paragraph">
              <wp:posOffset>130928</wp:posOffset>
            </wp:positionV>
            <wp:extent cx="3274695" cy="1690370"/>
            <wp:effectExtent l="0" t="0" r="0" b="5080"/>
            <wp:wrapNone/>
            <wp:docPr id="389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5" name="Picture 3"/>
                    <pic:cNvPicPr>
                      <a:picLocks noChangeAspect="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274695" cy="16903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14:paraId="676CF98E" w14:textId="77777777" w:rsidR="00ED0650" w:rsidRPr="00122BB4" w:rsidRDefault="00426A1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11968" behindDoc="0" locked="0" layoutInCell="1" allowOverlap="1" wp14:anchorId="676CFF23" wp14:editId="676CFF24">
                <wp:simplePos x="0" y="0"/>
                <wp:positionH relativeFrom="column">
                  <wp:posOffset>1045275</wp:posOffset>
                </wp:positionH>
                <wp:positionV relativeFrom="paragraph">
                  <wp:posOffset>178740</wp:posOffset>
                </wp:positionV>
                <wp:extent cx="1181687" cy="1148575"/>
                <wp:effectExtent l="0" t="0" r="19050" b="13970"/>
                <wp:wrapNone/>
                <wp:docPr id="38934" name="角丸四角形 33"/>
                <wp:cNvGraphicFramePr/>
                <a:graphic xmlns:a="http://schemas.openxmlformats.org/drawingml/2006/main">
                  <a:graphicData uri="http://schemas.microsoft.com/office/word/2010/wordprocessingShape">
                    <wps:wsp>
                      <wps:cNvSpPr/>
                      <wps:spPr>
                        <a:xfrm>
                          <a:off x="0" y="0"/>
                          <a:ext cx="1181687" cy="114857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id="角丸四角形 33" o:spid="_x0000_s1026" style="position:absolute;left:0;text-align:left;margin-left:82.3pt;margin-top:14.05pt;width:93.05pt;height:90.45pt;z-index:2530119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" filled="f" strokecolor="red" strokeweight="2pt">
                <v:stroke dashstyle="3 1"/>
              </v:roundrec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12992" behindDoc="0" locked="0" layoutInCell="1" allowOverlap="1" wp14:anchorId="676CFF25" wp14:editId="676CFF26">
                <wp:simplePos x="0" y="0"/>
                <wp:positionH relativeFrom="column">
                  <wp:posOffset>301045</wp:posOffset>
                </wp:positionH>
                <wp:positionV relativeFrom="paragraph">
                  <wp:posOffset>40491</wp:posOffset>
                </wp:positionV>
                <wp:extent cx="477462" cy="1053422"/>
                <wp:effectExtent l="0" t="116522" r="0" b="225743"/>
                <wp:wrapNone/>
                <wp:docPr id="3181" name="右カーブ矢印 6"/>
                <wp:cNvGraphicFramePr/>
                <a:graphic xmlns:a="http://schemas.openxmlformats.org/drawingml/2006/main">
                  <a:graphicData uri="http://schemas.microsoft.com/office/word/2010/wordprocessingShape">
                    <wps:wsp>
                      <wps:cNvSpPr/>
                      <wps:spPr>
                        <a:xfrm rot="3099144">
                          <a:off x="0" y="0"/>
                          <a:ext cx="477462" cy="1053422"/>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6" o:spid="_x0000_s1026" type="#_x0000_t102" style="position:absolute;left:0;text-align:left;margin-left:23.7pt;margin-top:3.2pt;width:37.6pt;height:82.95pt;rotation:3385092fd;z-index:25301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" adj="16705,20376,16200" fillcolor="#4f81bd [3204]" strokecolor="#243f60 [1604]" strokeweight="2pt"/>
            </w:pict>
          </mc:Fallback>
        </mc:AlternateContent>
      </w:r>
    </w:p>
    <w:p w14:paraId="676CF98F" w14:textId="77777777" w:rsidR="00ED0650" w:rsidRPr="00122BB4" w:rsidRDefault="00ED0650" w:rsidP="00652221">
      <w:pPr>
        <w:rPr>
          <w:rFonts w:ascii="HG丸ｺﾞｼｯｸM-PRO" w:eastAsia="HG丸ｺﾞｼｯｸM-PRO" w:hAnsi="HG丸ｺﾞｼｯｸM-PRO"/>
        </w:rPr>
      </w:pPr>
    </w:p>
    <w:p w14:paraId="676CF990" w14:textId="77777777" w:rsidR="00ED0650" w:rsidRPr="00122BB4" w:rsidRDefault="002C6F9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19136" behindDoc="0" locked="0" layoutInCell="1" allowOverlap="1" wp14:anchorId="676CFF27" wp14:editId="676CFF28">
                <wp:simplePos x="0" y="0"/>
                <wp:positionH relativeFrom="column">
                  <wp:posOffset>2350135</wp:posOffset>
                </wp:positionH>
                <wp:positionV relativeFrom="paragraph">
                  <wp:posOffset>212090</wp:posOffset>
                </wp:positionV>
                <wp:extent cx="1265555" cy="137160"/>
                <wp:effectExtent l="0" t="7302" r="22542" b="22543"/>
                <wp:wrapNone/>
                <wp:docPr id="498" name="二等辺三角形 43"/>
                <wp:cNvGraphicFramePr/>
                <a:graphic xmlns:a="http://schemas.openxmlformats.org/drawingml/2006/main">
                  <a:graphicData uri="http://schemas.microsoft.com/office/word/2010/wordprocessingShape">
                    <wps:wsp>
                      <wps:cNvSpPr/>
                      <wps:spPr>
                        <a:xfrm rot="5400000">
                          <a:off x="0" y="0"/>
                          <a:ext cx="1265555" cy="13716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二等辺三角形 43" o:spid="_x0000_s1026" type="#_x0000_t5" style="position:absolute;left:0;text-align:left;margin-left:185.05pt;margin-top:16.7pt;width:99.65pt;height:10.8pt;rotation:90;z-index:2530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" fillcolor="#4f81bd [3204]" strokecolor="#243f60 [1604]" strokeweight="2pt"/>
            </w:pict>
          </mc:Fallback>
        </mc:AlternateContent>
      </w:r>
    </w:p>
    <w:p w14:paraId="676CF991" w14:textId="77777777" w:rsidR="00426A16" w:rsidRPr="00122BB4" w:rsidRDefault="00426A1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14016" behindDoc="0" locked="0" layoutInCell="1" allowOverlap="1" wp14:anchorId="676CFF29" wp14:editId="676CFF2A">
                <wp:simplePos x="0" y="0"/>
                <wp:positionH relativeFrom="column">
                  <wp:posOffset>1162286</wp:posOffset>
                </wp:positionH>
                <wp:positionV relativeFrom="paragraph">
                  <wp:posOffset>141019</wp:posOffset>
                </wp:positionV>
                <wp:extent cx="1009609" cy="457240"/>
                <wp:effectExtent l="0" t="114300" r="635" b="0"/>
                <wp:wrapNone/>
                <wp:docPr id="490" name="角丸四角形吹き出し 13"/>
                <wp:cNvGraphicFramePr/>
                <a:graphic xmlns:a="http://schemas.openxmlformats.org/drawingml/2006/main">
                  <a:graphicData uri="http://schemas.microsoft.com/office/word/2010/wordprocessingShape">
                    <wps:wsp>
                      <wps:cNvSpPr/>
                      <wps:spPr>
                        <a:xfrm>
                          <a:off x="0" y="0"/>
                          <a:ext cx="1009609" cy="457240"/>
                        </a:xfrm>
                        <a:prstGeom prst="wedgeRoundRectCallout">
                          <a:avLst>
                            <a:gd name="adj1" fmla="val -4461"/>
                            <a:gd name="adj2" fmla="val -71439"/>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185" w14:textId="77777777" w:rsidR="006731A1" w:rsidRDefault="006731A1"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14:paraId="676D0186" w14:textId="77777777" w:rsidR="006731A1" w:rsidRPr="00426A16" w:rsidRDefault="006731A1"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wps:txbx>
                      <wps:bodyPr wrap="square" rtlCol="0" anchor="ctr">
                        <a:noAutofit/>
                      </wps:bodyPr>
                    </wps:wsp>
                  </a:graphicData>
                </a:graphic>
                <wp14:sizeRelV relativeFrom="margin">
                  <wp14:pctHeight>0</wp14:pctHeight>
                </wp14:sizeRelV>
              </wp:anchor>
            </w:drawing>
          </mc:Choice>
          <mc:Fallback>
            <w:pict>
              <v:shape id="角丸四角形吹き出し 13" o:spid="_x0000_s1324" type="#_x0000_t62" style="position:absolute;left:0;text-align:left;margin-left:91.5pt;margin-top:11.1pt;width:79.5pt;height:36pt;z-index:25301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" adj="9836,-4631" fillcolor="#17365d [2415]" stroked="f" strokeweight="2pt">
                <v:fill color2="#95b3d7 [1940]" colors="0 #17375e;.5 #376092;1 #95b3d7" focus="100%" type="gradient">
                  <o:fill v:ext="view" type="gradientUnscaled"/>
                </v:fill>
                <v:textbox>
                  <w:txbxContent>
                    <w:p w:rsidR="006731A1" w:rsidRDefault="006731A1"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6731A1" w:rsidRPr="00426A16" w:rsidRDefault="006731A1"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v:textbox>
              </v:shape>
            </w:pict>
          </mc:Fallback>
        </mc:AlternateContent>
      </w:r>
    </w:p>
    <w:p w14:paraId="676CF992" w14:textId="77777777" w:rsidR="00426A16" w:rsidRPr="00122BB4" w:rsidRDefault="00426A16" w:rsidP="00652221">
      <w:pPr>
        <w:rPr>
          <w:rFonts w:ascii="HG丸ｺﾞｼｯｸM-PRO" w:eastAsia="HG丸ｺﾞｼｯｸM-PRO" w:hAnsi="HG丸ｺﾞｼｯｸM-PRO"/>
        </w:rPr>
      </w:pPr>
    </w:p>
    <w:p w14:paraId="676CF993" w14:textId="77777777" w:rsidR="00426A16" w:rsidRPr="00122BB4" w:rsidRDefault="00426A16" w:rsidP="00652221">
      <w:pPr>
        <w:rPr>
          <w:rFonts w:ascii="HG丸ｺﾞｼｯｸM-PRO" w:eastAsia="HG丸ｺﾞｼｯｸM-PRO" w:hAnsi="HG丸ｺﾞｼｯｸM-PRO"/>
        </w:rPr>
      </w:pPr>
    </w:p>
    <w:p w14:paraId="676CF994" w14:textId="77777777" w:rsidR="00426A16" w:rsidRPr="00122BB4" w:rsidRDefault="00652221"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21184" behindDoc="0" locked="0" layoutInCell="1" allowOverlap="1" wp14:anchorId="676CFF2B" wp14:editId="676CFF2C">
                <wp:simplePos x="0" y="0"/>
                <wp:positionH relativeFrom="column">
                  <wp:posOffset>-23315</wp:posOffset>
                </wp:positionH>
                <wp:positionV relativeFrom="paragraph">
                  <wp:posOffset>106301</wp:posOffset>
                </wp:positionV>
                <wp:extent cx="1403350" cy="457200"/>
                <wp:effectExtent l="0" t="323850" r="6350" b="0"/>
                <wp:wrapNone/>
                <wp:docPr id="499" name="角丸四角形吹き出し 13"/>
                <wp:cNvGraphicFramePr/>
                <a:graphic xmlns:a="http://schemas.openxmlformats.org/drawingml/2006/main">
                  <a:graphicData uri="http://schemas.microsoft.com/office/word/2010/wordprocessingShape">
                    <wps:wsp>
                      <wps:cNvSpPr/>
                      <wps:spPr>
                        <a:xfrm>
                          <a:off x="0" y="0"/>
                          <a:ext cx="1403350" cy="457200"/>
                        </a:xfrm>
                        <a:prstGeom prst="wedgeRoundRectCallout">
                          <a:avLst>
                            <a:gd name="adj1" fmla="val -5976"/>
                            <a:gd name="adj2" fmla="val -120276"/>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6D0187" w14:textId="77777777" w:rsidR="006731A1" w:rsidRDefault="006731A1"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14:paraId="676D0188" w14:textId="77777777" w:rsidR="006731A1" w:rsidRPr="00426A16" w:rsidRDefault="006731A1"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id="_x0000_s1325" type="#_x0000_t62" style="position:absolute;left:0;text-align:left;margin-left:-1.85pt;margin-top:8.35pt;width:110.5pt;height:36pt;z-index:2530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" adj="9509,-15180" fillcolor="#17365d [2415]" stroked="f" strokeweight="2pt">
                <v:fill color2="#95b3d7 [1940]" colors="0 #17375e;.5 #376092;1 #95b3d7" focus="100%" type="gradient">
                  <o:fill v:ext="view" type="gradientUnscaled"/>
                </v:fill>
                <v:textbox>
                  <w:txbxContent>
                    <w:p w:rsidR="006731A1" w:rsidRDefault="006731A1"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6731A1" w:rsidRPr="00426A16" w:rsidRDefault="006731A1"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v:textbox>
              </v:shape>
            </w:pict>
          </mc:Fallback>
        </mc:AlternateContent>
      </w:r>
    </w:p>
    <w:p w14:paraId="676CF995" w14:textId="77777777" w:rsidR="00ED0650" w:rsidRPr="00122BB4" w:rsidRDefault="00ED0650" w:rsidP="00652221">
      <w:pPr>
        <w:rPr>
          <w:rFonts w:ascii="HG丸ｺﾞｼｯｸM-PRO" w:eastAsia="HG丸ｺﾞｼｯｸM-PRO" w:hAnsi="HG丸ｺﾞｼｯｸM-PRO"/>
        </w:rPr>
      </w:pPr>
    </w:p>
    <w:p w14:paraId="676CF996" w14:textId="77777777" w:rsidR="007917B0" w:rsidRPr="00122BB4" w:rsidRDefault="007917B0" w:rsidP="002C6F96">
      <w:pPr>
        <w:pStyle w:val="a9"/>
      </w:pPr>
      <w:bookmarkStart w:id="532" w:name="_Ref388276156"/>
      <w:r w:rsidRPr="00122BB4">
        <w:rPr>
          <w:rFonts w:hint="eastAsia"/>
        </w:rPr>
        <w:t>図</w:t>
      </w:r>
      <w:r w:rsidRPr="00122BB4">
        <w:t xml:space="preserve"> </w:t>
      </w:r>
      <w:r w:rsidR="00CD74D1">
        <w:fldChar w:fldCharType="begin"/>
      </w:r>
      <w:r w:rsidR="00CD74D1">
        <w:instrText xml:space="preserve"> STYLEREF 2 \s </w:instrText>
      </w:r>
      <w:r w:rsidR="00CD74D1">
        <w:fldChar w:fldCharType="separate"/>
      </w:r>
      <w:r w:rsidR="00D323AE">
        <w:rPr>
          <w:noProof/>
        </w:rPr>
        <w:t>5.1</w:t>
      </w:r>
      <w:r w:rsidR="00CD74D1">
        <w:rPr>
          <w:noProof/>
        </w:rPr>
        <w:fldChar w:fldCharType="end"/>
      </w:r>
      <w:r w:rsidR="003524A3">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3</w:t>
      </w:r>
      <w:r w:rsidR="00CD74D1">
        <w:rPr>
          <w:noProof/>
        </w:rPr>
        <w:fldChar w:fldCharType="end"/>
      </w:r>
      <w:bookmarkEnd w:id="532"/>
      <w:r w:rsidRPr="00122BB4">
        <w:rPr>
          <w:rFonts w:hint="eastAsia"/>
        </w:rPr>
        <w:t xml:space="preserve">　年齢構成の推移と今後の見通し</w:t>
      </w:r>
      <w:r w:rsidR="00EF4274" w:rsidRPr="00122BB4">
        <w:rPr>
          <w:rFonts w:hint="eastAsia"/>
        </w:rPr>
        <w:t>イメージ</w:t>
      </w:r>
    </w:p>
    <w:p w14:paraId="676CF997" w14:textId="77777777" w:rsidR="003447A3" w:rsidRPr="00122BB4" w:rsidRDefault="003447A3" w:rsidP="00632847">
      <w:pPr>
        <w:pStyle w:val="6"/>
      </w:pPr>
      <w:r w:rsidRPr="00122BB4">
        <w:rPr>
          <w:rFonts w:hint="eastAsia"/>
        </w:rPr>
        <w:t>スペシャリストの業務</w:t>
      </w:r>
    </w:p>
    <w:p w14:paraId="676CF998" w14:textId="77777777" w:rsidR="003447A3" w:rsidRPr="00122BB4" w:rsidRDefault="008437CD" w:rsidP="00632847">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スペシャリストは、分野における計画、</w:t>
      </w:r>
      <w:r w:rsidR="003447A3" w:rsidRPr="00122BB4">
        <w:rPr>
          <w:rFonts w:ascii="HG丸ｺﾞｼｯｸM-PRO" w:eastAsia="HG丸ｺﾞｼｯｸM-PRO" w:hAnsi="HG丸ｺﾞｼｯｸM-PRO" w:hint="eastAsia"/>
        </w:rPr>
        <w:t>設計、施工管理に至るまで、幅広</w:t>
      </w:r>
      <w:r w:rsidRPr="00122BB4">
        <w:rPr>
          <w:rFonts w:ascii="HG丸ｺﾞｼｯｸM-PRO" w:eastAsia="HG丸ｺﾞｼｯｸM-PRO" w:hAnsi="HG丸ｺﾞｼｯｸM-PRO" w:hint="eastAsia"/>
        </w:rPr>
        <w:t>く高度な</w:t>
      </w:r>
      <w:r w:rsidR="003447A3" w:rsidRPr="00122BB4">
        <w:rPr>
          <w:rFonts w:ascii="HG丸ｺﾞｼｯｸM-PRO" w:eastAsia="HG丸ｺﾞｼｯｸM-PRO" w:hAnsi="HG丸ｺﾞｼｯｸM-PRO" w:hint="eastAsia"/>
        </w:rPr>
        <w:t>専門知識を持つ分野技術の核となる職員とし、一般技術職員よりも技術に関する業務</w:t>
      </w:r>
      <w:r w:rsidR="000B3D14" w:rsidRPr="00122BB4">
        <w:rPr>
          <w:rFonts w:ascii="HG丸ｺﾞｼｯｸM-PRO" w:eastAsia="HG丸ｺﾞｼｯｸM-PRO" w:hAnsi="HG丸ｺﾞｼｯｸM-PRO" w:hint="eastAsia"/>
        </w:rPr>
        <w:t>に携わる</w:t>
      </w:r>
      <w:r w:rsidR="003447A3" w:rsidRPr="00122BB4">
        <w:rPr>
          <w:rFonts w:ascii="HG丸ｺﾞｼｯｸM-PRO" w:eastAsia="HG丸ｺﾞｼｯｸM-PRO" w:hAnsi="HG丸ｺﾞｼｯｸM-PRO" w:hint="eastAsia"/>
        </w:rPr>
        <w:t>割合が多い職員である。その業務は、各所属での技術的指導や相談、承認をはじめ、高度な技術的課題に対する判断、職員（市町村職員含む）への研修講師や大学での外部講師など、多岐にわたるものとする</w:t>
      </w:r>
      <w:r w:rsidR="007F0192">
        <w:rPr>
          <w:rFonts w:ascii="HG丸ｺﾞｼｯｸM-PRO" w:eastAsia="HG丸ｺﾞｼｯｸM-PRO" w:hAnsi="HG丸ｺﾞｼｯｸM-PRO" w:hint="eastAsia"/>
        </w:rPr>
        <w:t>べきである。</w:t>
      </w:r>
    </w:p>
    <w:p w14:paraId="676CF999" w14:textId="77777777" w:rsidR="003447A3" w:rsidRPr="00122BB4" w:rsidRDefault="003447A3" w:rsidP="00632847">
      <w:pPr>
        <w:pStyle w:val="6"/>
      </w:pPr>
      <w:r w:rsidRPr="00122BB4">
        <w:rPr>
          <w:rFonts w:hint="eastAsia"/>
        </w:rPr>
        <w:t>スペシャリストの人事制度</w:t>
      </w:r>
      <w:r w:rsidR="00115330" w:rsidRPr="00122BB4">
        <w:rPr>
          <w:rFonts w:hint="eastAsia"/>
        </w:rPr>
        <w:t>のあり方</w:t>
      </w:r>
    </w:p>
    <w:p w14:paraId="676CF99A" w14:textId="77777777" w:rsidR="003B5D46" w:rsidRPr="00122BB4" w:rsidRDefault="00115330" w:rsidP="00632847">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技術的な情報や経験が集中する組織</w:t>
      </w:r>
      <w:r w:rsidR="00632847" w:rsidRPr="00122BB4">
        <w:rPr>
          <w:rFonts w:ascii="HG丸ｺﾞｼｯｸM-PRO" w:eastAsia="HG丸ｺﾞｼｯｸM-PRO" w:hAnsi="HG丸ｺﾞｼｯｸM-PRO" w:hint="eastAsia"/>
        </w:rPr>
        <w:t>や、スペシャリスト</w:t>
      </w:r>
      <w:r w:rsidR="00904861" w:rsidRPr="00122BB4">
        <w:rPr>
          <w:rFonts w:ascii="HG丸ｺﾞｼｯｸM-PRO" w:eastAsia="HG丸ｺﾞｼｯｸM-PRO" w:hAnsi="HG丸ｺﾞｼｯｸM-PRO" w:hint="eastAsia"/>
        </w:rPr>
        <w:t>の専門技術が活かされる</w:t>
      </w:r>
      <w:r w:rsidRPr="00122BB4">
        <w:rPr>
          <w:rFonts w:ascii="HG丸ｺﾞｼｯｸM-PRO" w:eastAsia="HG丸ｺﾞｼｯｸM-PRO" w:hAnsi="HG丸ｺﾞｼｯｸM-PRO" w:hint="eastAsia"/>
        </w:rPr>
        <w:t>キャリアパス</w:t>
      </w:r>
      <w:r w:rsidR="00632847" w:rsidRPr="00122BB4">
        <w:rPr>
          <w:rFonts w:ascii="HG丸ｺﾞｼｯｸM-PRO" w:eastAsia="HG丸ｺﾞｼｯｸM-PRO" w:hAnsi="HG丸ｺﾞｼｯｸM-PRO" w:hint="eastAsia"/>
        </w:rPr>
        <w:t>の構築も</w:t>
      </w:r>
      <w:r w:rsidRPr="00122BB4">
        <w:rPr>
          <w:rFonts w:ascii="HG丸ｺﾞｼｯｸM-PRO" w:eastAsia="HG丸ｺﾞｼｯｸM-PRO" w:hAnsi="HG丸ｺﾞｼｯｸM-PRO" w:hint="eastAsia"/>
        </w:rPr>
        <w:t>必要</w:t>
      </w:r>
      <w:r w:rsidR="00632847" w:rsidRPr="00122BB4">
        <w:rPr>
          <w:rFonts w:ascii="HG丸ｺﾞｼｯｸM-PRO" w:eastAsia="HG丸ｺﾞｼｯｸM-PRO" w:hAnsi="HG丸ｺﾞｼｯｸM-PRO" w:hint="eastAsia"/>
        </w:rPr>
        <w:t>で</w:t>
      </w:r>
      <w:r w:rsidRPr="00122BB4">
        <w:rPr>
          <w:rFonts w:ascii="HG丸ｺﾞｼｯｸM-PRO" w:eastAsia="HG丸ｺﾞｼｯｸM-PRO" w:hAnsi="HG丸ｺﾞｼｯｸM-PRO" w:hint="eastAsia"/>
        </w:rPr>
        <w:t>ある。</w:t>
      </w:r>
      <w:r w:rsidR="003447A3" w:rsidRPr="00122BB4">
        <w:rPr>
          <w:rFonts w:ascii="HG丸ｺﾞｼｯｸM-PRO" w:eastAsia="HG丸ｺﾞｼｯｸM-PRO" w:hAnsi="HG丸ｺﾞｼｯｸM-PRO" w:hint="eastAsia"/>
        </w:rPr>
        <w:t>加えて、スキルスタンダード（技術者の標準的な水準）を設定し、スペシャリス</w:t>
      </w:r>
      <w:r w:rsidRPr="00122BB4">
        <w:rPr>
          <w:rFonts w:ascii="HG丸ｺﾞｼｯｸM-PRO" w:eastAsia="HG丸ｺﾞｼｯｸM-PRO" w:hAnsi="HG丸ｺﾞｼｯｸM-PRO" w:hint="eastAsia"/>
        </w:rPr>
        <w:t>トや他の</w:t>
      </w:r>
      <w:r w:rsidR="00AC1CC7" w:rsidRPr="00122BB4">
        <w:rPr>
          <w:rFonts w:ascii="HG丸ｺﾞｼｯｸM-PRO" w:eastAsia="HG丸ｺﾞｼｯｸM-PRO" w:hAnsi="HG丸ｺﾞｼｯｸM-PRO" w:hint="eastAsia"/>
        </w:rPr>
        <w:t>技術</w:t>
      </w:r>
      <w:r w:rsidR="003447A3" w:rsidRPr="00122BB4">
        <w:rPr>
          <w:rFonts w:ascii="HG丸ｺﾞｼｯｸM-PRO" w:eastAsia="HG丸ｺﾞｼｯｸM-PRO" w:hAnsi="HG丸ｺﾞｼｯｸM-PRO" w:hint="eastAsia"/>
        </w:rPr>
        <w:t>者との役割分担を明確にす</w:t>
      </w:r>
      <w:r w:rsidR="007F0192">
        <w:rPr>
          <w:rFonts w:ascii="HG丸ｺﾞｼｯｸM-PRO" w:eastAsia="HG丸ｺﾞｼｯｸM-PRO" w:hAnsi="HG丸ｺﾞｼｯｸM-PRO" w:hint="eastAsia"/>
        </w:rPr>
        <w:t>るべきである</w:t>
      </w:r>
      <w:r w:rsidR="003447A3" w:rsidRPr="00122BB4">
        <w:rPr>
          <w:rFonts w:ascii="HG丸ｺﾞｼｯｸM-PRO" w:eastAsia="HG丸ｺﾞｼｯｸM-PRO" w:hAnsi="HG丸ｺﾞｼｯｸM-PRO" w:hint="eastAsia"/>
        </w:rPr>
        <w:t>。</w:t>
      </w:r>
    </w:p>
    <w:p w14:paraId="676CF99B" w14:textId="77777777" w:rsidR="003B5D46" w:rsidRPr="00122BB4" w:rsidRDefault="00632847" w:rsidP="00632847">
      <w:pPr>
        <w:pStyle w:val="6"/>
      </w:pPr>
      <w:r w:rsidRPr="00122BB4">
        <w:rPr>
          <w:rFonts w:hint="eastAsia"/>
        </w:rPr>
        <w:t>マイスターについて</w:t>
      </w:r>
    </w:p>
    <w:p w14:paraId="676CF99C" w14:textId="77777777" w:rsidR="003447A3" w:rsidRPr="00122BB4" w:rsidRDefault="00761993" w:rsidP="00730549">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将来のスペシャリストを育成するには、時間を要することから、当面は、</w:t>
      </w:r>
      <w:r w:rsidR="00632847" w:rsidRPr="00122BB4">
        <w:rPr>
          <w:rFonts w:ascii="HG丸ｺﾞｼｯｸM-PRO" w:eastAsia="HG丸ｺﾞｼｯｸM-PRO" w:hAnsi="HG丸ｺﾞｼｯｸM-PRO" w:hint="eastAsia"/>
        </w:rPr>
        <w:t>専門性の高い技術者を、マイスターとして</w:t>
      </w:r>
      <w:r w:rsidR="00851FE6" w:rsidRPr="00851FE6">
        <w:rPr>
          <w:rFonts w:ascii="HG丸ｺﾞｼｯｸM-PRO" w:eastAsia="HG丸ｺﾞｼｯｸM-PRO" w:hAnsi="HG丸ｺﾞｼｯｸM-PRO" w:hint="eastAsia"/>
        </w:rPr>
        <w:t>位置付け、活用することが</w:t>
      </w:r>
      <w:r w:rsidR="008C6997">
        <w:rPr>
          <w:rFonts w:ascii="HG丸ｺﾞｼｯｸM-PRO" w:eastAsia="HG丸ｺﾞｼｯｸM-PRO" w:hAnsi="HG丸ｺﾞｼｯｸM-PRO" w:hint="eastAsia"/>
        </w:rPr>
        <w:t>必要で</w:t>
      </w:r>
      <w:r w:rsidR="007C7583">
        <w:rPr>
          <w:rFonts w:ascii="HG丸ｺﾞｼｯｸM-PRO" w:eastAsia="HG丸ｺﾞｼｯｸM-PRO" w:hAnsi="HG丸ｺﾞｼｯｸM-PRO" w:hint="eastAsia"/>
        </w:rPr>
        <w:t>ある</w:t>
      </w:r>
      <w:r w:rsidR="00632847" w:rsidRPr="00122BB4">
        <w:rPr>
          <w:rFonts w:ascii="HG丸ｺﾞｼｯｸM-PRO" w:eastAsia="HG丸ｺﾞｼｯｸM-PRO" w:hAnsi="HG丸ｺﾞｼｯｸM-PRO" w:hint="eastAsia"/>
        </w:rPr>
        <w:t>。マイスターは、若手職員等からの技術相談や研修講師等を担うものとするが、業務調整などにより負担増とならないよう配慮する</w:t>
      </w:r>
      <w:r w:rsidR="007F0192">
        <w:rPr>
          <w:rFonts w:ascii="HG丸ｺﾞｼｯｸM-PRO" w:eastAsia="HG丸ｺﾞｼｯｸM-PRO" w:hAnsi="HG丸ｺﾞｼｯｸM-PRO" w:hint="eastAsia"/>
        </w:rPr>
        <w:t>べきである</w:t>
      </w:r>
      <w:r w:rsidR="00632847" w:rsidRPr="00122BB4">
        <w:rPr>
          <w:rFonts w:ascii="HG丸ｺﾞｼｯｸM-PRO" w:eastAsia="HG丸ｺﾞｼｯｸM-PRO" w:hAnsi="HG丸ｺﾞｼｯｸM-PRO" w:hint="eastAsia"/>
        </w:rPr>
        <w:t>。</w:t>
      </w:r>
      <w:r w:rsidR="003447A3" w:rsidRPr="00122BB4">
        <w:rPr>
          <w:rFonts w:ascii="HG丸ｺﾞｼｯｸM-PRO" w:eastAsia="HG丸ｺﾞｼｯｸM-PRO" w:hAnsi="HG丸ｺﾞｼｯｸM-PRO"/>
        </w:rPr>
        <w:br w:type="page"/>
      </w:r>
    </w:p>
    <w:p w14:paraId="676CF99D" w14:textId="77777777" w:rsidR="00EA1F04" w:rsidRPr="00122BB4" w:rsidRDefault="00EA1F04" w:rsidP="00457356">
      <w:pPr>
        <w:pStyle w:val="2"/>
      </w:pPr>
      <w:bookmarkStart w:id="533" w:name="_Ref388951790"/>
      <w:bookmarkStart w:id="534" w:name="_Ref388951794"/>
      <w:bookmarkStart w:id="535" w:name="_Ref388951902"/>
      <w:bookmarkStart w:id="536" w:name="_Ref388951905"/>
      <w:bookmarkStart w:id="537" w:name="_Toc408396279"/>
      <w:r w:rsidRPr="00122BB4">
        <w:rPr>
          <w:rFonts w:hint="eastAsia"/>
        </w:rPr>
        <w:lastRenderedPageBreak/>
        <w:t>現場や地域を重視した維持管理の実践</w:t>
      </w:r>
      <w:bookmarkEnd w:id="533"/>
      <w:bookmarkEnd w:id="534"/>
      <w:bookmarkEnd w:id="535"/>
      <w:bookmarkEnd w:id="536"/>
      <w:bookmarkEnd w:id="537"/>
    </w:p>
    <w:p w14:paraId="676CF99E" w14:textId="77777777" w:rsidR="00EA1F04" w:rsidRPr="00E35856" w:rsidRDefault="00B214F2" w:rsidP="00457356">
      <w:pPr>
        <w:pStyle w:val="3"/>
      </w:pPr>
      <w:bookmarkStart w:id="538" w:name="_Toc408396280"/>
      <w:r w:rsidRPr="00CE4E39">
        <w:rPr>
          <w:rFonts w:hint="eastAsia"/>
        </w:rPr>
        <w:t>基本認識</w:t>
      </w:r>
      <w:bookmarkEnd w:id="538"/>
    </w:p>
    <w:p w14:paraId="676CF99F" w14:textId="77777777" w:rsidR="00C47620" w:rsidRPr="001D40BD" w:rsidRDefault="00C47620" w:rsidP="00C47620">
      <w:pPr>
        <w:pStyle w:val="3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大阪府だけでなく</w:t>
      </w:r>
      <w:r w:rsidRPr="00E35856">
        <w:rPr>
          <w:rFonts w:ascii="HG丸ｺﾞｼｯｸM-PRO" w:eastAsia="HG丸ｺﾞｼｯｸM-PRO" w:hAnsi="HG丸ｺﾞｼｯｸM-PRO" w:hint="eastAsia"/>
          <w:color w:val="000000" w:themeColor="text1"/>
        </w:rPr>
        <w:t>、土木事務所を中心に市町村等の施設管理者も含</w:t>
      </w:r>
      <w:r w:rsidRPr="001D40BD">
        <w:rPr>
          <w:rFonts w:ascii="HG丸ｺﾞｼｯｸM-PRO" w:eastAsia="HG丸ｺﾞｼｯｸM-PRO" w:hAnsi="HG丸ｺﾞｼｯｸM-PRO" w:hint="eastAsia"/>
          <w:color w:val="000000" w:themeColor="text1"/>
        </w:rPr>
        <w:t>め全体を見据えた人材育成を率先していく必要がある。そのためには、市町村の技術的課題やニーズなどを把握することや市町村と大阪府が維持管理に関して議論する場（プラットフォーム）が必要である。</w:t>
      </w:r>
    </w:p>
    <w:p w14:paraId="676CF9A0" w14:textId="77777777" w:rsidR="00C47620" w:rsidRPr="001D40BD" w:rsidRDefault="00C47620" w:rsidP="00C47620">
      <w:pPr>
        <w:pStyle w:val="30"/>
        <w:ind w:left="10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また、公務員技術者に完結せず、業務委託先企業や災害時に対応できる地元企業の育成なども含めた人材育成も視野に入れる必要がある。大学・民間企業（地元企業など）</w:t>
      </w:r>
      <w:r w:rsidR="00A01C4A" w:rsidRPr="001D40BD">
        <w:rPr>
          <w:rFonts w:ascii="HG丸ｺﾞｼｯｸM-PRO" w:eastAsia="HG丸ｺﾞｼｯｸM-PRO" w:hAnsi="HG丸ｺﾞｼｯｸM-PRO" w:hint="eastAsia"/>
          <w:color w:val="000000" w:themeColor="text1"/>
        </w:rPr>
        <w:t>等との</w:t>
      </w:r>
      <w:r w:rsidRPr="001D40BD">
        <w:rPr>
          <w:rFonts w:ascii="HG丸ｺﾞｼｯｸM-PRO" w:eastAsia="HG丸ｺﾞｼｯｸM-PRO" w:hAnsi="HG丸ｺﾞｼｯｸM-PRO" w:hint="eastAsia"/>
          <w:color w:val="000000" w:themeColor="text1"/>
        </w:rPr>
        <w:t>連携強化により、産官学民の交流による人材の養成と地域に密着した維持管理の実施と技術の蓄積が必要である。</w:t>
      </w:r>
    </w:p>
    <w:p w14:paraId="676CF9A1" w14:textId="77777777" w:rsidR="00037E48" w:rsidRPr="001D40BD" w:rsidRDefault="00037E48" w:rsidP="00C47620">
      <w:pPr>
        <w:pStyle w:val="30"/>
        <w:ind w:left="10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また、市町村との連携について検討</w:t>
      </w:r>
      <w:r w:rsidR="00A01C4A" w:rsidRPr="001D40BD">
        <w:rPr>
          <w:rFonts w:ascii="HG丸ｺﾞｼｯｸM-PRO" w:eastAsia="HG丸ｺﾞｼｯｸM-PRO" w:hAnsi="HG丸ｺﾞｼｯｸM-PRO" w:hint="eastAsia"/>
          <w:color w:val="000000" w:themeColor="text1"/>
        </w:rPr>
        <w:t>するために</w:t>
      </w:r>
      <w:r w:rsidRPr="001D40BD">
        <w:rPr>
          <w:rFonts w:ascii="HG丸ｺﾞｼｯｸM-PRO" w:eastAsia="HG丸ｺﾞｼｯｸM-PRO" w:hAnsi="HG丸ｺﾞｼｯｸM-PRO" w:hint="eastAsia"/>
          <w:color w:val="000000" w:themeColor="text1"/>
        </w:rPr>
        <w:t>、市町村に対して「維持管理に関するニーズ等アンケート」を実施した。アンケートから</w:t>
      </w:r>
      <w:r w:rsidR="00A01C4A" w:rsidRPr="001D40BD">
        <w:rPr>
          <w:rFonts w:ascii="HG丸ｺﾞｼｯｸM-PRO" w:eastAsia="HG丸ｺﾞｼｯｸM-PRO" w:hAnsi="HG丸ｺﾞｼｯｸM-PRO" w:hint="eastAsia"/>
          <w:color w:val="000000" w:themeColor="text1"/>
        </w:rPr>
        <w:t>得られた</w:t>
      </w:r>
      <w:r w:rsidRPr="001D40BD">
        <w:rPr>
          <w:rFonts w:ascii="HG丸ｺﾞｼｯｸM-PRO" w:eastAsia="HG丸ｺﾞｼｯｸM-PRO" w:hAnsi="HG丸ｺﾞｼｯｸM-PRO" w:hint="eastAsia"/>
          <w:color w:val="000000" w:themeColor="text1"/>
        </w:rPr>
        <w:t>、維持管理における現状や課題、大阪府等との連携体制等のニーズは、以下のとおりであった。</w:t>
      </w:r>
    </w:p>
    <w:p w14:paraId="676CF9A2" w14:textId="77777777" w:rsidR="00037E48" w:rsidRPr="001D40BD" w:rsidRDefault="00037E48" w:rsidP="00037E48">
      <w:pPr>
        <w:pStyle w:val="30"/>
        <w:numPr>
          <w:ilvl w:val="0"/>
          <w:numId w:val="43"/>
        </w:numPr>
        <w:ind w:leftChars="0" w:firstLineChars="0"/>
        <w:rPr>
          <w:rFonts w:ascii="HG丸ｺﾞｼｯｸM-PRO" w:eastAsia="HG丸ｺﾞｼｯｸM-PRO" w:hAnsi="HG丸ｺﾞｼｯｸM-PRO"/>
        </w:rPr>
      </w:pPr>
      <w:r w:rsidRPr="001D40BD">
        <w:rPr>
          <w:rFonts w:ascii="HG丸ｺﾞｼｯｸM-PRO" w:eastAsia="HG丸ｺﾞｼｯｸM-PRO" w:hAnsi="HG丸ｺﾞｼｯｸM-PRO" w:hint="eastAsia"/>
        </w:rPr>
        <w:t>中核市を除く</w:t>
      </w:r>
      <w:r w:rsidRPr="001D40BD">
        <w:rPr>
          <w:rFonts w:ascii="HG丸ｺﾞｼｯｸM-PRO" w:eastAsia="HG丸ｺﾞｼｯｸM-PRO" w:hAnsi="HG丸ｺﾞｼｯｸM-PRO"/>
        </w:rPr>
        <w:t>36自治体においては、維持管理を担当する技術職員数の平均は11人と少なく、そのうち14自治体が5人以下の職員、21自治体が平均以下で対応している状況であった。</w:t>
      </w:r>
    </w:p>
    <w:p w14:paraId="676CF9A3" w14:textId="77777777" w:rsidR="00037E48" w:rsidRPr="001D40BD" w:rsidRDefault="00037E48" w:rsidP="00037E48">
      <w:pPr>
        <w:pStyle w:val="30"/>
        <w:numPr>
          <w:ilvl w:val="0"/>
          <w:numId w:val="43"/>
        </w:numPr>
        <w:ind w:leftChars="0" w:firstLineChars="0"/>
        <w:rPr>
          <w:rFonts w:ascii="HG丸ｺﾞｼｯｸM-PRO" w:eastAsia="HG丸ｺﾞｼｯｸM-PRO" w:hAnsi="HG丸ｺﾞｼｯｸM-PRO"/>
        </w:rPr>
      </w:pPr>
      <w:r w:rsidRPr="001D40BD">
        <w:rPr>
          <w:rFonts w:ascii="HG丸ｺﾞｼｯｸM-PRO" w:eastAsia="HG丸ｺﾞｼｯｸM-PRO" w:hAnsi="HG丸ｺﾞｼｯｸM-PRO" w:hint="eastAsia"/>
        </w:rPr>
        <w:t>日常パトロール、定期点検の実施状況については、いずれの分野（道路、河川、公園、下水）においても、パトロール・点検を実施できていない例がある。河川、下水においてはパトロール・点検が実施されていない割合が約</w:t>
      </w:r>
      <w:r w:rsidRPr="001D40BD">
        <w:rPr>
          <w:rFonts w:ascii="HG丸ｺﾞｼｯｸM-PRO" w:eastAsia="HG丸ｺﾞｼｯｸM-PRO" w:hAnsi="HG丸ｺﾞｼｯｸM-PRO"/>
        </w:rPr>
        <w:t>5割と高い状況であった。</w:t>
      </w:r>
    </w:p>
    <w:p w14:paraId="676CF9A4" w14:textId="77777777" w:rsidR="00037E48" w:rsidRPr="001D40BD" w:rsidRDefault="00037E48" w:rsidP="00037E48">
      <w:pPr>
        <w:pStyle w:val="30"/>
        <w:numPr>
          <w:ilvl w:val="0"/>
          <w:numId w:val="43"/>
        </w:numPr>
        <w:ind w:leftChars="0" w:firstLineChars="0"/>
        <w:rPr>
          <w:rFonts w:ascii="HG丸ｺﾞｼｯｸM-PRO" w:eastAsia="HG丸ｺﾞｼｯｸM-PRO" w:hAnsi="HG丸ｺﾞｼｯｸM-PRO"/>
        </w:rPr>
      </w:pPr>
      <w:r w:rsidRPr="001D40BD">
        <w:rPr>
          <w:rFonts w:ascii="HG丸ｺﾞｼｯｸM-PRO" w:eastAsia="HG丸ｺﾞｼｯｸM-PRO" w:hAnsi="HG丸ｺﾞｼｯｸM-PRO" w:hint="eastAsia"/>
        </w:rPr>
        <w:t>維持管理に関する業務において、懸案があると認識している割合は約</w:t>
      </w:r>
      <w:r w:rsidRPr="001D40BD">
        <w:rPr>
          <w:rFonts w:ascii="HG丸ｺﾞｼｯｸM-PRO" w:eastAsia="HG丸ｺﾞｼｯｸM-PRO" w:hAnsi="HG丸ｺﾞｼｯｸM-PRO"/>
        </w:rPr>
        <w:t>7割と多く、特に「緊急対応」や「将来のインフラ更新需要」について懸案を</w:t>
      </w:r>
      <w:r w:rsidR="00A01C4A" w:rsidRPr="001D40BD">
        <w:rPr>
          <w:rFonts w:ascii="HG丸ｺﾞｼｯｸM-PRO" w:eastAsia="HG丸ｺﾞｼｯｸM-PRO" w:hAnsi="HG丸ｺﾞｼｯｸM-PRO" w:hint="eastAsia"/>
        </w:rPr>
        <w:t>示しており</w:t>
      </w:r>
      <w:r w:rsidRPr="001D40BD">
        <w:rPr>
          <w:rFonts w:ascii="HG丸ｺﾞｼｯｸM-PRO" w:eastAsia="HG丸ｺﾞｼｯｸM-PRO" w:hAnsi="HG丸ｺﾞｼｯｸM-PRO"/>
        </w:rPr>
        <w:t>、対象4分野のうち3分野において上位の懸案事項となっている。また、その理由としては、予算不足、人員不足、技術力不足のいずれにおいても</w:t>
      </w:r>
      <w:r w:rsidR="003943DA" w:rsidRPr="001D40BD">
        <w:rPr>
          <w:rFonts w:ascii="HG丸ｺﾞｼｯｸM-PRO" w:eastAsia="HG丸ｺﾞｼｯｸM-PRO" w:hAnsi="HG丸ｺﾞｼｯｸM-PRO" w:hint="eastAsia"/>
        </w:rPr>
        <w:t>、</w:t>
      </w:r>
      <w:r w:rsidRPr="001D40BD">
        <w:rPr>
          <w:rFonts w:ascii="HG丸ｺﾞｼｯｸM-PRO" w:eastAsia="HG丸ｺﾞｼｯｸM-PRO" w:hAnsi="HG丸ｺﾞｼｯｸM-PRO"/>
        </w:rPr>
        <w:t>約9割が懸案理由として回答</w:t>
      </w:r>
      <w:r w:rsidR="003943DA" w:rsidRPr="001D40BD">
        <w:rPr>
          <w:rFonts w:ascii="HG丸ｺﾞｼｯｸM-PRO" w:eastAsia="HG丸ｺﾞｼｯｸM-PRO" w:hAnsi="HG丸ｺﾞｼｯｸM-PRO" w:hint="eastAsia"/>
        </w:rPr>
        <w:t>していた</w:t>
      </w:r>
      <w:r w:rsidRPr="001D40BD">
        <w:rPr>
          <w:rFonts w:ascii="HG丸ｺﾞｼｯｸM-PRO" w:eastAsia="HG丸ｺﾞｼｯｸM-PRO" w:hAnsi="HG丸ｺﾞｼｯｸM-PRO"/>
        </w:rPr>
        <w:t>。</w:t>
      </w:r>
    </w:p>
    <w:p w14:paraId="676CF9A5" w14:textId="77777777" w:rsidR="00037E48" w:rsidRPr="001D40BD" w:rsidRDefault="00037E48" w:rsidP="00037E48">
      <w:pPr>
        <w:pStyle w:val="30"/>
        <w:numPr>
          <w:ilvl w:val="0"/>
          <w:numId w:val="43"/>
        </w:numPr>
        <w:ind w:leftChars="0" w:firstLineChars="0"/>
        <w:rPr>
          <w:rFonts w:ascii="HG丸ｺﾞｼｯｸM-PRO" w:eastAsia="HG丸ｺﾞｼｯｸM-PRO" w:hAnsi="HG丸ｺﾞｼｯｸM-PRO"/>
        </w:rPr>
      </w:pPr>
      <w:r w:rsidRPr="001D40BD">
        <w:rPr>
          <w:rFonts w:ascii="HG丸ｺﾞｼｯｸM-PRO" w:eastAsia="HG丸ｺﾞｼｯｸM-PRO" w:hAnsi="HG丸ｺﾞｼｯｸM-PRO" w:hint="eastAsia"/>
        </w:rPr>
        <w:t>市町村の技術力向上に向けた技術研修などの取組ついて確認した結果、府の講習会が最も多く活用されており、次いで国の講習会、民間の講習会を活用しており、市町村独自に研修を行っている自治体は極めて少ない状況にあった。</w:t>
      </w:r>
    </w:p>
    <w:p w14:paraId="676CF9A6" w14:textId="77777777" w:rsidR="00037E48" w:rsidRPr="001D40BD" w:rsidRDefault="00037E48" w:rsidP="00037E48">
      <w:pPr>
        <w:pStyle w:val="30"/>
        <w:numPr>
          <w:ilvl w:val="0"/>
          <w:numId w:val="43"/>
        </w:numPr>
        <w:ind w:leftChars="0" w:firstLineChars="0"/>
        <w:rPr>
          <w:rFonts w:ascii="HG丸ｺﾞｼｯｸM-PRO" w:eastAsia="HG丸ｺﾞｼｯｸM-PRO" w:hAnsi="HG丸ｺﾞｼｯｸM-PRO"/>
        </w:rPr>
      </w:pPr>
      <w:r w:rsidRPr="001D40BD">
        <w:rPr>
          <w:rFonts w:ascii="HG丸ｺﾞｼｯｸM-PRO" w:eastAsia="HG丸ｺﾞｼｯｸM-PRO" w:hAnsi="HG丸ｺﾞｼｯｸM-PRO" w:hint="eastAsia"/>
        </w:rPr>
        <w:t>産官学による連携が必要な事項について確認した結果、人材育成（研修）の連携や大学など学識者による技術相談（</w:t>
      </w:r>
      <w:r w:rsidR="00891CAC" w:rsidRPr="001D40BD">
        <w:rPr>
          <w:rFonts w:ascii="HG丸ｺﾞｼｯｸM-PRO" w:eastAsia="HG丸ｺﾞｼｯｸM-PRO" w:hAnsi="HG丸ｺﾞｼｯｸM-PRO" w:hint="eastAsia"/>
        </w:rPr>
        <w:t>テクニカルアドバイス制度</w:t>
      </w:r>
      <w:r w:rsidRPr="001D40BD">
        <w:rPr>
          <w:rFonts w:ascii="HG丸ｺﾞｼｯｸM-PRO" w:eastAsia="HG丸ｺﾞｼｯｸM-PRO" w:hAnsi="HG丸ｺﾞｼｯｸM-PRO" w:hint="eastAsia"/>
        </w:rPr>
        <w:t>）の共有、維持管理の情報共有と蓄積に関する連携について特にニーズが高かった。また、連携体制の構築単位としては、地域毎（土木事務所単位）による連携が必要という回答が多く得られた。</w:t>
      </w:r>
    </w:p>
    <w:p w14:paraId="676CF9A7" w14:textId="77777777" w:rsidR="00B214F2" w:rsidRPr="001D40BD" w:rsidRDefault="00B214F2" w:rsidP="00863D57">
      <w:pPr>
        <w:pStyle w:val="30"/>
        <w:ind w:left="105" w:firstLine="210"/>
        <w:rPr>
          <w:rFonts w:ascii="HG丸ｺﾞｼｯｸM-PRO" w:eastAsia="HG丸ｺﾞｼｯｸM-PRO" w:hAnsi="HG丸ｺﾞｼｯｸM-PRO"/>
          <w:color w:val="FF0000"/>
        </w:rPr>
      </w:pPr>
    </w:p>
    <w:p w14:paraId="676CF9A8" w14:textId="77777777" w:rsidR="00B214F2" w:rsidRPr="001D40BD" w:rsidRDefault="001D70E5" w:rsidP="00A819DF">
      <w:pPr>
        <w:pStyle w:val="3"/>
      </w:pPr>
      <w:bookmarkStart w:id="539" w:name="_Toc408396281"/>
      <w:r w:rsidRPr="001D40BD">
        <w:rPr>
          <w:rFonts w:hint="eastAsia"/>
        </w:rPr>
        <w:t>基本的な考え方</w:t>
      </w:r>
      <w:bookmarkEnd w:id="539"/>
    </w:p>
    <w:p w14:paraId="676CF9A9" w14:textId="77777777" w:rsidR="00C47620" w:rsidRPr="001D40BD" w:rsidRDefault="00037E48" w:rsidP="00863D57">
      <w:pPr>
        <w:pStyle w:val="30"/>
        <w:ind w:left="10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color w:val="000000" w:themeColor="text1"/>
        </w:rPr>
        <w:t>地域特性や地の利、つながりの観点から土木事務所の地域単位で、国や市町村など施設管理者同士が維持管理を通して、顔の見える関係を構築することが維持管理業務に有効である。そのため、土木事務所が中心となり、地域が一体となった維持管理の実践や技術力向上を図っていくことが重要である。</w:t>
      </w:r>
    </w:p>
    <w:p w14:paraId="676CF9AA" w14:textId="77777777" w:rsidR="00C47620" w:rsidRPr="001D40BD" w:rsidRDefault="00C47620" w:rsidP="00863D57">
      <w:pPr>
        <w:pStyle w:val="30"/>
        <w:ind w:left="105" w:firstLine="210"/>
      </w:pPr>
    </w:p>
    <w:p w14:paraId="676CF9AB" w14:textId="77777777" w:rsidR="00EA1F04" w:rsidRPr="001D40BD" w:rsidRDefault="00EA1F04" w:rsidP="00457356">
      <w:pPr>
        <w:pStyle w:val="3"/>
      </w:pPr>
      <w:bookmarkStart w:id="540" w:name="_Toc397605048"/>
      <w:bookmarkStart w:id="541" w:name="_Toc397605049"/>
      <w:bookmarkStart w:id="542" w:name="_Toc397605050"/>
      <w:bookmarkStart w:id="543" w:name="_Toc397605051"/>
      <w:bookmarkStart w:id="544" w:name="_Toc397605052"/>
      <w:bookmarkStart w:id="545" w:name="_Toc397605053"/>
      <w:bookmarkStart w:id="546" w:name="_Toc397605054"/>
      <w:bookmarkStart w:id="547" w:name="_Toc408396282"/>
      <w:bookmarkEnd w:id="540"/>
      <w:bookmarkEnd w:id="541"/>
      <w:bookmarkEnd w:id="542"/>
      <w:bookmarkEnd w:id="543"/>
      <w:bookmarkEnd w:id="544"/>
      <w:bookmarkEnd w:id="545"/>
      <w:bookmarkEnd w:id="546"/>
      <w:r w:rsidRPr="001D40BD">
        <w:rPr>
          <w:rFonts w:hint="eastAsia"/>
        </w:rPr>
        <w:lastRenderedPageBreak/>
        <w:t>具体的な</w:t>
      </w:r>
      <w:r w:rsidR="0010241D" w:rsidRPr="001D40BD">
        <w:rPr>
          <w:rFonts w:hint="eastAsia"/>
        </w:rPr>
        <w:t>取組</w:t>
      </w:r>
      <w:r w:rsidRPr="001D40BD">
        <w:rPr>
          <w:rFonts w:hint="eastAsia"/>
        </w:rPr>
        <w:t>内容</w:t>
      </w:r>
      <w:bookmarkEnd w:id="547"/>
    </w:p>
    <w:p w14:paraId="676CF9AC" w14:textId="77777777" w:rsidR="007F0192" w:rsidRPr="001D40BD" w:rsidRDefault="007F0192" w:rsidP="00A819DF">
      <w:pPr>
        <w:pStyle w:val="30"/>
        <w:ind w:left="105" w:firstLine="210"/>
      </w:pPr>
      <w:r w:rsidRPr="001D40BD">
        <w:rPr>
          <w:rFonts w:ascii="HG丸ｺﾞｼｯｸM-PRO" w:eastAsia="HG丸ｺﾞｼｯｸM-PRO" w:hAnsi="HG丸ｺﾞｼｯｸM-PRO" w:hint="eastAsia"/>
        </w:rPr>
        <w:t>現場や地域を重視した維持管理を実践していく上で、以下のような具体的な取組を検討していくべきである。</w:t>
      </w:r>
    </w:p>
    <w:p w14:paraId="676CF9AD" w14:textId="77777777" w:rsidR="00EA1F04" w:rsidRPr="001D40BD" w:rsidRDefault="00EA1F04" w:rsidP="00457356">
      <w:pPr>
        <w:pStyle w:val="4"/>
      </w:pPr>
      <w:r w:rsidRPr="001D40BD">
        <w:rPr>
          <w:rFonts w:hint="eastAsia"/>
        </w:rPr>
        <w:t>土木事務所を中心とした地域全体の技術力向上</w:t>
      </w:r>
    </w:p>
    <w:p w14:paraId="676CF9AE" w14:textId="77777777" w:rsidR="00BC53F9" w:rsidRPr="001D40BD" w:rsidRDefault="00BC53F9" w:rsidP="00863D57">
      <w:pPr>
        <w:pStyle w:val="6"/>
        <w:rPr>
          <w:color w:val="000000" w:themeColor="text1"/>
        </w:rPr>
      </w:pPr>
      <w:r w:rsidRPr="001D40BD">
        <w:rPr>
          <w:rFonts w:hint="eastAsia"/>
          <w:color w:val="000000" w:themeColor="text1"/>
        </w:rPr>
        <w:t>地域維持管理連携</w:t>
      </w:r>
      <w:r w:rsidR="00C60B0C" w:rsidRPr="001D40BD">
        <w:rPr>
          <w:rFonts w:hint="eastAsia"/>
          <w:color w:val="000000" w:themeColor="text1"/>
        </w:rPr>
        <w:t>モデル（</w:t>
      </w:r>
      <w:r w:rsidRPr="001D40BD">
        <w:rPr>
          <w:rFonts w:hint="eastAsia"/>
          <w:color w:val="000000" w:themeColor="text1"/>
        </w:rPr>
        <w:t>プラットフォーム</w:t>
      </w:r>
      <w:r w:rsidR="00C60B0C" w:rsidRPr="001D40BD">
        <w:rPr>
          <w:rFonts w:hint="eastAsia"/>
          <w:color w:val="000000" w:themeColor="text1"/>
        </w:rPr>
        <w:t>）</w:t>
      </w:r>
      <w:r w:rsidRPr="001D40BD">
        <w:rPr>
          <w:rFonts w:hint="eastAsia"/>
          <w:color w:val="000000" w:themeColor="text1"/>
        </w:rPr>
        <w:t>の構築</w:t>
      </w:r>
    </w:p>
    <w:p w14:paraId="676CF9AF" w14:textId="77777777" w:rsidR="009C601C" w:rsidRPr="00CE4E39" w:rsidRDefault="0015438D" w:rsidP="00863D57">
      <w:pPr>
        <w:pStyle w:val="60"/>
        <w:ind w:left="735" w:firstLine="21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noProof/>
          <w:color w:val="000000" w:themeColor="text1"/>
        </w:rPr>
        <mc:AlternateContent>
          <mc:Choice Requires="wpg">
            <w:drawing>
              <wp:anchor distT="0" distB="0" distL="114300" distR="114300" simplePos="0" relativeHeight="253540352" behindDoc="0" locked="0" layoutInCell="1" allowOverlap="1" wp14:anchorId="676CFF2D" wp14:editId="676CFF2E">
                <wp:simplePos x="0" y="0"/>
                <wp:positionH relativeFrom="column">
                  <wp:posOffset>3504565</wp:posOffset>
                </wp:positionH>
                <wp:positionV relativeFrom="paragraph">
                  <wp:posOffset>1587500</wp:posOffset>
                </wp:positionV>
                <wp:extent cx="2218055" cy="2199640"/>
                <wp:effectExtent l="0" t="0" r="0" b="0"/>
                <wp:wrapNone/>
                <wp:docPr id="47" name="グループ化 47"/>
                <wp:cNvGraphicFramePr/>
                <a:graphic xmlns:a="http://schemas.openxmlformats.org/drawingml/2006/main">
                  <a:graphicData uri="http://schemas.microsoft.com/office/word/2010/wordprocessingGroup">
                    <wpg:wgp>
                      <wpg:cNvGrpSpPr/>
                      <wpg:grpSpPr>
                        <a:xfrm>
                          <a:off x="0" y="0"/>
                          <a:ext cx="2218055" cy="2199640"/>
                          <a:chOff x="0" y="0"/>
                          <a:chExt cx="2218085" cy="2199774"/>
                        </a:xfrm>
                      </wpg:grpSpPr>
                      <pic:pic xmlns:pic="http://schemas.openxmlformats.org/drawingml/2006/picture">
                        <pic:nvPicPr>
                          <pic:cNvPr id="163" name="Picture 80"/>
                          <pic:cNvPicPr>
                            <a:picLocks noChangeAspect="1"/>
                          </pic:cNvPicPr>
                        </pic:nvPicPr>
                        <pic:blipFill>
                          <a:blip r:embed="rId176">
                            <a:extLst>
                              <a:ext uri="{28A0092B-C50C-407E-A947-70E740481C1C}">
                                <a14:useLocalDpi xmlns:a14="http://schemas.microsoft.com/office/drawing/2010/main" val="0"/>
                              </a:ext>
                            </a:extLst>
                          </a:blip>
                          <a:srcRect t="-1546" b="-2"/>
                          <a:stretch>
                            <a:fillRect/>
                          </a:stretch>
                        </pic:blipFill>
                        <pic:spPr bwMode="auto">
                          <a:xfrm>
                            <a:off x="0" y="0"/>
                            <a:ext cx="1828800" cy="2062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コンテンツ プレースホルダー 2"/>
                        <wps:cNvSpPr txBox="1">
                          <a:spLocks/>
                        </wps:cNvSpPr>
                        <wps:spPr bwMode="auto">
                          <a:xfrm>
                            <a:off x="510363" y="393405"/>
                            <a:ext cx="629256" cy="44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D0189" w14:textId="77777777" w:rsidR="006731A1" w:rsidRPr="00CE4E39" w:rsidRDefault="006731A1"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wps:txbx>
                        <wps:bodyPr/>
                      </wps:wsp>
                      <wps:wsp>
                        <wps:cNvPr id="174" name="コンテンツ プレースホルダー 2"/>
                        <wps:cNvSpPr txBox="1">
                          <a:spLocks/>
                        </wps:cNvSpPr>
                        <wps:spPr bwMode="auto">
                          <a:xfrm>
                            <a:off x="1265275" y="10633"/>
                            <a:ext cx="644840" cy="32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D018A" w14:textId="77777777"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wps:txbx>
                        <wps:bodyPr/>
                      </wps:wsp>
                      <wps:wsp>
                        <wps:cNvPr id="288" name="コンテンツ プレースホルダー 2"/>
                        <wps:cNvSpPr txBox="1">
                          <a:spLocks/>
                        </wps:cNvSpPr>
                        <wps:spPr bwMode="auto">
                          <a:xfrm>
                            <a:off x="1722475" y="435935"/>
                            <a:ext cx="469463" cy="496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D018B" w14:textId="77777777"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wps:txbx>
                        <wps:bodyPr vert="eaVert"/>
                      </wps:wsp>
                      <wps:wsp>
                        <wps:cNvPr id="290" name="コンテンツ プレースホルダー 2"/>
                        <wps:cNvSpPr txBox="1">
                          <a:spLocks/>
                        </wps:cNvSpPr>
                        <wps:spPr bwMode="auto">
                          <a:xfrm>
                            <a:off x="797442" y="1818167"/>
                            <a:ext cx="636737" cy="381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D018C" w14:textId="77777777"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wps:txbx>
                        <wps:bodyPr/>
                      </wps:wsp>
                      <wps:wsp>
                        <wps:cNvPr id="291" name="コンテンツ プレースホルダー 2"/>
                        <wps:cNvSpPr txBox="1">
                          <a:spLocks/>
                        </wps:cNvSpPr>
                        <wps:spPr bwMode="auto">
                          <a:xfrm>
                            <a:off x="1679945" y="925033"/>
                            <a:ext cx="512519" cy="494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D018D" w14:textId="77777777"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wps:txbx>
                        <wps:bodyPr vert="eaVert"/>
                      </wps:wsp>
                      <wps:wsp>
                        <wps:cNvPr id="292" name="コンテンツ プレースホルダー 2"/>
                        <wps:cNvSpPr txBox="1">
                          <a:spLocks/>
                        </wps:cNvSpPr>
                        <wps:spPr bwMode="auto">
                          <a:xfrm>
                            <a:off x="106326" y="1573619"/>
                            <a:ext cx="636737" cy="3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D018E" w14:textId="77777777"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wps:txbx>
                        <wps:bodyPr/>
                      </wps:wsp>
                      <wps:wsp>
                        <wps:cNvPr id="293" name="円/楕円 293"/>
                        <wps:cNvSpPr/>
                        <wps:spPr>
                          <a:xfrm>
                            <a:off x="925033" y="563526"/>
                            <a:ext cx="114941" cy="100681"/>
                          </a:xfrm>
                          <a:prstGeom prst="ellipse">
                            <a:avLst/>
                          </a:prstGeom>
                          <a:solidFill>
                            <a:srgbClr val="FF0000"/>
                          </a:solidFill>
                          <a:ln w="25400" cap="flat" cmpd="sng" algn="ctr">
                            <a:solidFill>
                              <a:srgbClr val="FF0000"/>
                            </a:solidFill>
                            <a:prstDash val="solid"/>
                          </a:ln>
                          <a:effectLst/>
                        </wps:spPr>
                        <wps:txbx>
                          <w:txbxContent>
                            <w:p w14:paraId="676D018F" w14:textId="77777777" w:rsidR="006731A1" w:rsidRDefault="006731A1" w:rsidP="00EA1F04"/>
                          </w:txbxContent>
                        </wps:txbx>
                        <wps:bodyPr anchor="ctr"/>
                      </wps:wsp>
                      <wps:wsp>
                        <wps:cNvPr id="294" name="円/楕円 294"/>
                        <wps:cNvSpPr/>
                        <wps:spPr>
                          <a:xfrm>
                            <a:off x="1169582" y="563526"/>
                            <a:ext cx="114941" cy="100681"/>
                          </a:xfrm>
                          <a:prstGeom prst="ellipse">
                            <a:avLst/>
                          </a:prstGeom>
                          <a:solidFill>
                            <a:srgbClr val="FF0000"/>
                          </a:solidFill>
                          <a:ln w="25400" cap="flat" cmpd="sng" algn="ctr">
                            <a:solidFill>
                              <a:srgbClr val="FF0000"/>
                            </a:solidFill>
                            <a:prstDash val="solid"/>
                          </a:ln>
                          <a:effectLst/>
                        </wps:spPr>
                        <wps:txbx>
                          <w:txbxContent>
                            <w:p w14:paraId="676D0190" w14:textId="77777777" w:rsidR="006731A1" w:rsidRDefault="006731A1" w:rsidP="00EA1F04"/>
                          </w:txbxContent>
                        </wps:txbx>
                        <wps:bodyPr anchor="ctr"/>
                      </wps:wsp>
                      <wps:wsp>
                        <wps:cNvPr id="295" name="円/楕円 295"/>
                        <wps:cNvSpPr/>
                        <wps:spPr>
                          <a:xfrm>
                            <a:off x="1446028" y="648586"/>
                            <a:ext cx="112993" cy="100680"/>
                          </a:xfrm>
                          <a:prstGeom prst="ellipse">
                            <a:avLst/>
                          </a:prstGeom>
                          <a:solidFill>
                            <a:srgbClr val="FF0000"/>
                          </a:solidFill>
                          <a:ln w="25400" cap="flat" cmpd="sng" algn="ctr">
                            <a:solidFill>
                              <a:srgbClr val="FF0000"/>
                            </a:solidFill>
                            <a:prstDash val="solid"/>
                          </a:ln>
                          <a:effectLst/>
                        </wps:spPr>
                        <wps:txbx>
                          <w:txbxContent>
                            <w:p w14:paraId="676D0191" w14:textId="77777777" w:rsidR="006731A1" w:rsidRDefault="006731A1" w:rsidP="00EA1F04"/>
                          </w:txbxContent>
                        </wps:txbx>
                        <wps:bodyPr anchor="ctr"/>
                      </wps:wsp>
                      <wps:wsp>
                        <wps:cNvPr id="296" name="円/楕円 296"/>
                        <wps:cNvSpPr/>
                        <wps:spPr>
                          <a:xfrm>
                            <a:off x="1329070" y="1031358"/>
                            <a:ext cx="114941" cy="100681"/>
                          </a:xfrm>
                          <a:prstGeom prst="ellipse">
                            <a:avLst/>
                          </a:prstGeom>
                          <a:solidFill>
                            <a:srgbClr val="FF0000"/>
                          </a:solidFill>
                          <a:ln w="25400" cap="flat" cmpd="sng" algn="ctr">
                            <a:solidFill>
                              <a:srgbClr val="FF0000"/>
                            </a:solidFill>
                            <a:prstDash val="solid"/>
                          </a:ln>
                          <a:effectLst/>
                        </wps:spPr>
                        <wps:txbx>
                          <w:txbxContent>
                            <w:p w14:paraId="676D0192" w14:textId="77777777" w:rsidR="006731A1" w:rsidRDefault="006731A1" w:rsidP="00EA1F04"/>
                          </w:txbxContent>
                        </wps:txbx>
                        <wps:bodyPr anchor="ctr"/>
                      </wps:wsp>
                      <wps:wsp>
                        <wps:cNvPr id="297" name="円/楕円 297"/>
                        <wps:cNvSpPr/>
                        <wps:spPr>
                          <a:xfrm>
                            <a:off x="1286540" y="1477926"/>
                            <a:ext cx="114942" cy="100680"/>
                          </a:xfrm>
                          <a:prstGeom prst="ellipse">
                            <a:avLst/>
                          </a:prstGeom>
                          <a:solidFill>
                            <a:srgbClr val="FF0000"/>
                          </a:solidFill>
                          <a:ln w="25400" cap="flat" cmpd="sng" algn="ctr">
                            <a:solidFill>
                              <a:srgbClr val="FF0000"/>
                            </a:solidFill>
                            <a:prstDash val="solid"/>
                          </a:ln>
                          <a:effectLst/>
                        </wps:spPr>
                        <wps:txbx>
                          <w:txbxContent>
                            <w:p w14:paraId="676D0193" w14:textId="77777777" w:rsidR="006731A1" w:rsidRDefault="006731A1" w:rsidP="00EA1F04"/>
                          </w:txbxContent>
                        </wps:txbx>
                        <wps:bodyPr anchor="ctr"/>
                      </wps:wsp>
                      <wps:wsp>
                        <wps:cNvPr id="47121" name="円/楕円 47121"/>
                        <wps:cNvSpPr/>
                        <wps:spPr>
                          <a:xfrm>
                            <a:off x="808075" y="1616149"/>
                            <a:ext cx="112993" cy="100680"/>
                          </a:xfrm>
                          <a:prstGeom prst="ellipse">
                            <a:avLst/>
                          </a:prstGeom>
                          <a:solidFill>
                            <a:srgbClr val="FF0000"/>
                          </a:solidFill>
                          <a:ln w="25400" cap="flat" cmpd="sng" algn="ctr">
                            <a:solidFill>
                              <a:srgbClr val="FF0000"/>
                            </a:solidFill>
                            <a:prstDash val="solid"/>
                          </a:ln>
                          <a:effectLst/>
                        </wps:spPr>
                        <wps:txbx>
                          <w:txbxContent>
                            <w:p w14:paraId="676D0194" w14:textId="77777777" w:rsidR="006731A1" w:rsidRDefault="006731A1" w:rsidP="00EA1F04"/>
                          </w:txbxContent>
                        </wps:txbx>
                        <wps:bodyPr anchor="ctr"/>
                      </wps:wsp>
                      <wps:wsp>
                        <wps:cNvPr id="47122" name="コンテンツ プレースホルダー 2"/>
                        <wps:cNvSpPr txBox="1">
                          <a:spLocks/>
                        </wps:cNvSpPr>
                        <wps:spPr bwMode="auto">
                          <a:xfrm>
                            <a:off x="1286540" y="1733107"/>
                            <a:ext cx="931545"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D0195" w14:textId="77777777" w:rsidR="006731A1" w:rsidRPr="006D3947" w:rsidRDefault="006731A1" w:rsidP="00EA1F04">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wps:txbx>
                        <wps:bodyPr/>
                      </wps:wsp>
                      <wpg:grpSp>
                        <wpg:cNvPr id="47123" name="グループ化 47123"/>
                        <wpg:cNvGrpSpPr/>
                        <wpg:grpSpPr>
                          <a:xfrm>
                            <a:off x="329610" y="691116"/>
                            <a:ext cx="986366" cy="625125"/>
                            <a:chOff x="411295" y="736427"/>
                            <a:chExt cx="1220600" cy="667697"/>
                          </a:xfrm>
                        </wpg:grpSpPr>
                        <wps:wsp>
                          <wps:cNvPr id="47124" name="フリーフォーム 47124"/>
                          <wps:cNvSpPr/>
                          <wps:spPr>
                            <a:xfrm>
                              <a:off x="916587" y="1099187"/>
                              <a:ext cx="544010" cy="228392"/>
                            </a:xfrm>
                            <a:custGeom>
                              <a:avLst/>
                              <a:gdLst>
                                <a:gd name="connsiteX0" fmla="*/ 544010 w 544010"/>
                                <a:gd name="connsiteY0" fmla="*/ 208345 h 228392"/>
                                <a:gd name="connsiteX1" fmla="*/ 405114 w 544010"/>
                                <a:gd name="connsiteY1" fmla="*/ 208345 h 228392"/>
                                <a:gd name="connsiteX2" fmla="*/ 0 w 544010"/>
                                <a:gd name="connsiteY2" fmla="*/ 0 h 228392"/>
                                <a:gd name="connsiteX3" fmla="*/ 0 w 544010"/>
                                <a:gd name="connsiteY3" fmla="*/ 0 h 228392"/>
                                <a:gd name="connsiteX4" fmla="*/ 0 w 544010"/>
                                <a:gd name="connsiteY4" fmla="*/ 0 h 2283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4010" h="228392">
                                  <a:moveTo>
                                    <a:pt x="544010" y="208345"/>
                                  </a:moveTo>
                                  <a:cubicBezTo>
                                    <a:pt x="519896" y="225707"/>
                                    <a:pt x="495782" y="243069"/>
                                    <a:pt x="405114" y="208345"/>
                                  </a:cubicBezTo>
                                  <a:cubicBezTo>
                                    <a:pt x="314446" y="173621"/>
                                    <a:pt x="0" y="0"/>
                                    <a:pt x="0" y="0"/>
                                  </a:cubicBezTo>
                                  <a:lnTo>
                                    <a:pt x="0" y="0"/>
                                  </a:lnTo>
                                  <a:lnTo>
                                    <a:pt x="0" y="0"/>
                                  </a:lnTo>
                                </a:path>
                              </a:pathLst>
                            </a:custGeom>
                            <a:noFill/>
                            <a:ln w="25400" cap="flat" cmpd="sng" algn="ctr">
                              <a:solidFill>
                                <a:srgbClr val="FF0000"/>
                              </a:solidFill>
                              <a:prstDash val="solid"/>
                            </a:ln>
                            <a:effectLst/>
                          </wps:spPr>
                          <wps:txbx>
                            <w:txbxContent>
                              <w:p w14:paraId="676D0196" w14:textId="77777777" w:rsidR="006731A1" w:rsidRDefault="006731A1" w:rsidP="00EA1F04"/>
                            </w:txbxContent>
                          </wps:txbx>
                          <wps:bodyPr rtlCol="0" anchor="ctr"/>
                        </wps:wsp>
                        <wps:wsp>
                          <wps:cNvPr id="47125" name="コンテンツ プレースホルダー 2"/>
                          <wps:cNvSpPr txBox="1">
                            <a:spLocks/>
                          </wps:cNvSpPr>
                          <wps:spPr bwMode="auto">
                            <a:xfrm>
                              <a:off x="411295" y="736427"/>
                              <a:ext cx="1220600" cy="41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D0197" w14:textId="77777777" w:rsidR="006731A1" w:rsidRPr="00CE4E39" w:rsidRDefault="006731A1"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wps:txbx>
                          <wps:bodyPr/>
                        </wps:wsp>
                        <wps:wsp>
                          <wps:cNvPr id="47126" name="コンテンツ プレースホルダー 2"/>
                          <wps:cNvSpPr txBox="1">
                            <a:spLocks/>
                          </wps:cNvSpPr>
                          <wps:spPr bwMode="auto">
                            <a:xfrm>
                              <a:off x="562253" y="1005103"/>
                              <a:ext cx="778687" cy="399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D0198" w14:textId="77777777" w:rsidR="006731A1" w:rsidRPr="00CE4E39" w:rsidRDefault="006731A1"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wps:txbx>
                          <wps:bodyPr/>
                        </wps:wsp>
                      </wpg:grpSp>
                      <wps:wsp>
                        <wps:cNvPr id="289" name="コンテンツ プレースホルダー 2"/>
                        <wps:cNvSpPr txBox="1">
                          <a:spLocks/>
                        </wps:cNvSpPr>
                        <wps:spPr bwMode="auto">
                          <a:xfrm>
                            <a:off x="1520456" y="1424763"/>
                            <a:ext cx="64643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D0199" w14:textId="77777777"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wps:txbx>
                        <wps:bodyPr/>
                      </wps:wsp>
                      <wps:wsp>
                        <wps:cNvPr id="298" name="円/楕円 298"/>
                        <wps:cNvSpPr/>
                        <wps:spPr>
                          <a:xfrm>
                            <a:off x="978196" y="1414130"/>
                            <a:ext cx="114935" cy="100330"/>
                          </a:xfrm>
                          <a:prstGeom prst="ellipse">
                            <a:avLst/>
                          </a:prstGeom>
                          <a:solidFill>
                            <a:srgbClr val="FF0000"/>
                          </a:solidFill>
                          <a:ln w="25400" cap="flat" cmpd="sng" algn="ctr">
                            <a:solidFill>
                              <a:srgbClr val="FF0000"/>
                            </a:solidFill>
                            <a:prstDash val="solid"/>
                          </a:ln>
                          <a:effectLst/>
                        </wps:spPr>
                        <wps:txbx>
                          <w:txbxContent>
                            <w:p w14:paraId="676D019A" w14:textId="77777777" w:rsidR="006731A1" w:rsidRDefault="006731A1" w:rsidP="00EA1F04"/>
                          </w:txbxContent>
                        </wps:txbx>
                        <wps:bodyPr anchor="ctr"/>
                      </wps:wsp>
                      <wps:wsp>
                        <wps:cNvPr id="44041" name="正方形/長方形 44041"/>
                        <wps:cNvSpPr/>
                        <wps:spPr>
                          <a:xfrm>
                            <a:off x="106326" y="10633"/>
                            <a:ext cx="510363" cy="5316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2" name="正方形/長方形 44042"/>
                        <wps:cNvSpPr/>
                        <wps:spPr>
                          <a:xfrm>
                            <a:off x="212652" y="1318437"/>
                            <a:ext cx="276225" cy="1911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47" o:spid="_x0000_s1326" style="position:absolute;left:0;text-align:left;margin-left:275.95pt;margin-top:125pt;width:174.65pt;height:173.2pt;z-index:253540352;mso-position-horizontal-relative:text;mso-position-vertical-relative:text" coordsize="22180,21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">
                <v:shape id="Picture 80" o:spid="_x0000_s1327" type="#_x0000_t75" style="position:absolute;width:18288;height:20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l5qy/AAAA3AAAAA8AAABkcnMvZG93bnJldi54bWxET01rAjEQvRf8D2EEbzVRUezWKFoQpJ7q&#10;tvchmW6WbibrJtX13zeC0Ns83uesNr1vxIW6WAfWMBkrEMQm2JorDZ/l/nkJIiZki01g0nCjCJv1&#10;4GmFhQ1X/qDLKVUih3AsUINLqS2kjMaRxzgOLXHmvkPnMWXYVdJ2eM3hvpFTpRbSY825wWFLb47M&#10;z+nXa3ifn1/25ZfnI+16LpVxRp2d1qNhv30FkahP/+KH+2Dz/MUM7s/kC+T6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5easvwAAANwAAAAPAAAAAAAAAAAAAAAAAJ8CAABk&#10;cnMvZG93bnJldi54bWxQSwUGAAAAAAQABAD3AAAAiwMAAAAA&#10;">
                  <v:imagedata r:id="rId177" o:title="" croptop="-1013f" cropbottom="-1f"/>
                  <v:path arrowok="t"/>
                </v:shape>
                <v:shape id="_x0000_s1328" type="#_x0000_t202" style="position:absolute;left:5103;top:3934;width:6293;height:4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8K8EA&#10;AADcAAAADwAAAGRycy9kb3ducmV2LnhtbERPzWoCMRC+F3yHMAVvNVsPrWyNUgqiFC9dfYBhM90s&#10;u5mETfZHn94Igrf5+H5nvZ1sKwbqQu1YwfsiA0FcOl1zpeB82r2tQISIrLF1TAouFGC7mb2sMddu&#10;5D8ailiJFMIhRwUmRp9LGUpDFsPCeeLE/bvOYkywq6TucEzhtpXLLPuQFmtODQY9/Rgqm6K3Cnb9&#10;/mCHq+z9b1GObHzTn4+NUvPX6fsLRKQpPsUP90Gn+Z9LuD+TLpCb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yfCvBAAAA3AAAAA8AAAAAAAAAAAAAAAAAmAIAAGRycy9kb3du&#10;cmV2LnhtbFBLBQYAAAAABAAEAPUAAACGAwAAAAA=&#10;" filled="f" stroked="f">
                  <v:path arrowok="t"/>
                  <v:textbox>
                    <w:txbxContent>
                      <w:p w:rsidR="006731A1" w:rsidRPr="00CE4E39" w:rsidRDefault="006731A1"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v:textbox>
                </v:shape>
                <v:shape id="_x0000_s1329" type="#_x0000_t202" style="position:absolute;left:12652;top:106;width:6449;height:3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BxMEA&#10;AADcAAAADwAAAGRycy9kb3ducmV2LnhtbERP22oCMRB9L/gPYQTfalaRtqxGEUEqpS/d+gHDZtws&#10;u5mETfZSv94UCn2bw7nO7jDZVgzUhdqxgtUyA0FcOl1zpeD6fX5+AxEissbWMSn4oQCH/exph7l2&#10;I3/RUMRKpBAOOSowMfpcylAashiWzhMn7uY6izHBrpK6wzGF21aus+xFWqw5NRj0dDJUNkVvFZz7&#10;94sd7rL3H0U5svFNf/1slFrMp+MWRKQp/ov/3Bed5r9u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XQcTBAAAA3AAAAA8AAAAAAAAAAAAAAAAAmAIAAGRycy9kb3du&#10;cmV2LnhtbFBLBQYAAAAABAAEAPUAAACGAwAAAAA=&#10;" filled="f" stroked="f">
                  <v:path arrowok="t"/>
                  <v:textbox>
                    <w:txbxContent>
                      <w:p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v:textbox>
                </v:shape>
                <v:shape id="_x0000_s1330" type="#_x0000_t202" style="position:absolute;left:17224;top:4359;width:4695;height:4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JcEA&#10;AADcAAAADwAAAGRycy9kb3ducmV2LnhtbERPy4rCMBTdC/5DuII7TRUUrUYRRRBxMaMudHdtbh/Y&#10;3JQmavXrJ4sBl4fzni8bU4on1a6wrGDQj0AQJ1YXnCk4n7a9CQjnkTWWlknBmxwsF+3WHGNtX/xL&#10;z6PPRAhhF6OC3PsqltIlORl0fVsRBy61tUEfYJ1JXeMrhJtSDqNoLA0WHBpyrGidU3I/PoyCfVqM&#10;Pmb6c03Hq8vtMNho1FuvVLfTrGYgPDX+K/5377SC4SSsDWfC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2fiXBAAAA3AAAAA8AAAAAAAAAAAAAAAAAmAIAAGRycy9kb3du&#10;cmV2LnhtbFBLBQYAAAAABAAEAPUAAACGAwAAAAA=&#10;" filled="f" stroked="f">
                  <v:path arrowok="t"/>
                  <v:textbox style="layout-flow:vertical-ideographic">
                    <w:txbxContent>
                      <w:p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v:textbox>
                </v:shape>
                <v:shape id="_x0000_s1331" type="#_x0000_t202" style="position:absolute;left:7974;top:18181;width:6367;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AQcAA&#10;AADcAAAADwAAAGRycy9kb3ducmV2LnhtbERPy4rCMBTdD/gP4QruxlQXw0w1igiiDG6m4wdcmmtT&#10;2tyEJn3o15vFwCwP573dT7YVA3WhdqxgtcxAEJdO11wpuP2e3j9BhIissXVMCh4UYL+bvW0x127k&#10;HxqKWIkUwiFHBSZGn0sZSkMWw9J54sTdXWcxJthVUnc4pnDbynWWfUiLNacGg56Ohsqm6K2CU3++&#10;2OEpe/9dlCMb3/S3a6PUYj4dNiAiTfFf/Oe+aAXrrzQ/nUlHQO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cXAQcAAAADcAAAADwAAAAAAAAAAAAAAAACYAgAAZHJzL2Rvd25y&#10;ZXYueG1sUEsFBgAAAAAEAAQA9QAAAIUDAAAAAA==&#10;" filled="f" stroked="f">
                  <v:path arrowok="t"/>
                  <v:textbox>
                    <w:txbxContent>
                      <w:p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v:textbox>
                </v:shape>
                <v:shape id="_x0000_s1332" type="#_x0000_t202" style="position:absolute;left:16799;top:9250;width:5125;height:4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VBZcYA&#10;AADcAAAADwAAAGRycy9kb3ducmV2LnhtbESPT2vCQBTE74V+h+UVems2ERqa1FWkRRDxoKkHe3vN&#10;vvyh2bchu2r007tCocdhZn7DTOej6cSJBtdaVpBEMQji0uqWawX7r+XLGwjnkTV2lknBhRzMZ48P&#10;U8y1PfOOToWvRYCwy1FB432fS+nKhgy6yPbEwavsYNAHOdRSD3gOcNPJSRyn0mDLYaHBnj4aKn+L&#10;o1GwrtrXq8m231W6OPxskk+NeumVen4aF+8gPI3+P/zXXmkFkyyB+5lw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VBZcYAAADcAAAADwAAAAAAAAAAAAAAAACYAgAAZHJz&#10;L2Rvd25yZXYueG1sUEsFBgAAAAAEAAQA9QAAAIsDAAAAAA==&#10;" filled="f" stroked="f">
                  <v:path arrowok="t"/>
                  <v:textbox style="layout-flow:vertical-ideographic">
                    <w:txbxContent>
                      <w:p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v:textbox>
                </v:shape>
                <v:shape id="_x0000_s1333" type="#_x0000_t202" style="position:absolute;left:1063;top:15736;width:6367;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7rcMA&#10;AADcAAAADwAAAGRycy9kb3ducmV2LnhtbESPzWrDMBCE74G+g9hCbolcH0rrRgkhEBpKLnX9AIu1&#10;tYytlbDkn/bpo0Chx2FmvmF2h8X2YqIhtI4VPG0zEMS10y03Cqqv8+YFRIjIGnvHpOCHAhz2D6sd&#10;FtrN/ElTGRuRIBwKVGBi9IWUoTZkMWydJ07etxssxiSHRuoB5wS3vcyz7FlabDktGPR0MlR35WgV&#10;nMf3i51+5eg/ynpm47uxunZKrR+X4xuISEv8D/+1L1pB/prD/Uw6An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v7rcMAAADcAAAADwAAAAAAAAAAAAAAAACYAgAAZHJzL2Rv&#10;d25yZXYueG1sUEsFBgAAAAAEAAQA9QAAAIgDAAAAAA==&#10;" filled="f" stroked="f">
                  <v:path arrowok="t"/>
                  <v:textbox>
                    <w:txbxContent>
                      <w:p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v:textbox>
                </v:shape>
                <v:oval id="円/楕円 293" o:spid="_x0000_s1334" style="position:absolute;left:9250;top:5635;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BTMQA&#10;AADcAAAADwAAAGRycy9kb3ducmV2LnhtbESPS2vDMBCE74X8B7GB3hI5DuThRAmhUOil0OZ13lgb&#10;y8RaGUl13P76qhDocZiZb5j1treN6MiH2rGCyTgDQVw6XXOl4Hh4HS1AhIissXFMCr4pwHYzeFpj&#10;od2dP6nbx0okCIcCFZgY20LKUBqyGMauJU7e1XmLMUlfSe3xnuC2kXmWzaTFmtOCwZZeDJW3/ZdV&#10;8DOfms6H2em8eP/Iu8xfYslzpZ6H/W4FIlIf/8OP9ptWkC+n8Hc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KgUzEAAAA3AAAAA8AAAAAAAAAAAAAAAAAmAIAAGRycy9k&#10;b3ducmV2LnhtbFBLBQYAAAAABAAEAPUAAACJAwAAAAA=&#10;" fillcolor="red" strokecolor="red" strokeweight="2pt">
                  <v:textbox>
                    <w:txbxContent>
                      <w:p w:rsidR="006731A1" w:rsidRDefault="006731A1" w:rsidP="00EA1F04"/>
                    </w:txbxContent>
                  </v:textbox>
                </v:oval>
                <v:oval id="円/楕円 294" o:spid="_x0000_s1335" style="position:absolute;left:11695;top:5635;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ZOMUA&#10;AADcAAAADwAAAGRycy9kb3ducmV2LnhtbESPT2sCMRTE74LfITyhN826L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oxk4xQAAANwAAAAPAAAAAAAAAAAAAAAAAJgCAABkcnMv&#10;ZG93bnJldi54bWxQSwUGAAAAAAQABAD1AAAAigMAAAAA&#10;" fillcolor="red" strokecolor="red" strokeweight="2pt">
                  <v:textbox>
                    <w:txbxContent>
                      <w:p w:rsidR="006731A1" w:rsidRDefault="006731A1" w:rsidP="00EA1F04"/>
                    </w:txbxContent>
                  </v:textbox>
                </v:oval>
                <v:oval id="円/楕円 295" o:spid="_x0000_s1336" style="position:absolute;left:14460;top:6485;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8o8UA&#10;AADcAAAADwAAAGRycy9kb3ducmV2LnhtbESPT2sCMRTE74LfITyhN826p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77yjxQAAANwAAAAPAAAAAAAAAAAAAAAAAJgCAABkcnMv&#10;ZG93bnJldi54bWxQSwUGAAAAAAQABAD1AAAAigMAAAAA&#10;" fillcolor="red" strokecolor="red" strokeweight="2pt">
                  <v:textbox>
                    <w:txbxContent>
                      <w:p w:rsidR="006731A1" w:rsidRDefault="006731A1" w:rsidP="00EA1F04"/>
                    </w:txbxContent>
                  </v:textbox>
                </v:oval>
                <v:oval id="円/楕円 296" o:spid="_x0000_s1337" style="position:absolute;left:13290;top:10313;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0i1MQA&#10;AADcAAAADwAAAGRycy9kb3ducmV2LnhtbESPT2sCMRTE74V+h/AKvWm2K6y6NYoIgpeC2j/n5+Z1&#10;s3TzsiRx3fbTG0HocZiZ3zCL1WBb0ZMPjWMFL+MMBHHldMO1go/37WgGIkRkja1jUvBLAVbLx4cF&#10;ltpd+ED9MdYiQTiUqMDE2JVShsqQxTB2HXHyvp23GJP0tdQeLwluW5lnWSEtNpwWDHa0MVT9HM9W&#10;wd90Ynofis+v2ds+7zN/ihVPlXp+GtavICIN8T98b++0gnxewO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9ItTEAAAA3AAAAA8AAAAAAAAAAAAAAAAAmAIAAGRycy9k&#10;b3ducmV2LnhtbFBLBQYAAAAABAAEAPUAAACJAwAAAAA=&#10;" fillcolor="red" strokecolor="red" strokeweight="2pt">
                  <v:textbox>
                    <w:txbxContent>
                      <w:p w:rsidR="006731A1" w:rsidRDefault="006731A1" w:rsidP="00EA1F04"/>
                    </w:txbxContent>
                  </v:textbox>
                </v:oval>
                <v:oval id="円/楕円 297" o:spid="_x0000_s1338" style="position:absolute;left:12865;top:14779;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HT8QA&#10;AADcAAAADwAAAGRycy9kb3ducmV2LnhtbESPT2sCMRTE70K/Q3gFb5rtCq5ujSJCwYvQ2j/n5+Z1&#10;s3TzsiTpuvrpm4LgcZiZ3zCrzWBb0ZMPjWMFT9MMBHHldMO1go/3l8kCRIjIGlvHpOBCATbrh9EK&#10;S+3O/Eb9MdYiQTiUqMDE2JVShsqQxTB1HXHyvp23GJP0tdQezwluW5ln2VxabDgtGOxoZ6j6Of5a&#10;BddiZnof5p9fi8Nr3mf+FCsulBo/DttnEJGGeA/f2nutIF8W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xh0/EAAAA3AAAAA8AAAAAAAAAAAAAAAAAmAIAAGRycy9k&#10;b3ducmV2LnhtbFBLBQYAAAAABAAEAPUAAACJAwAAAAA=&#10;" fillcolor="red" strokecolor="red" strokeweight="2pt">
                  <v:textbox>
                    <w:txbxContent>
                      <w:p w:rsidR="006731A1" w:rsidRDefault="006731A1" w:rsidP="00EA1F04"/>
                    </w:txbxContent>
                  </v:textbox>
                </v:oval>
                <v:oval id="円/楕円 47121" o:spid="_x0000_s1339" style="position:absolute;left:8080;top:16161;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Ex8YA&#10;AADeAAAADwAAAGRycy9kb3ducmV2LnhtbESPQWvCQBSE74X+h+UJvekmqRiJrlIKhV4Krbaen9ln&#10;Nph9G3a3Me2vdwtCj8PMfMOst6PtxEA+tI4V5LMMBHHtdMuNgs/9y3QJIkRkjZ1jUvBDAbab+7s1&#10;Vtpd+IOGXWxEgnCoUIGJsa+kDLUhi2HmeuLknZy3GJP0jdQeLwluO1lk2UJabDktGOzp2VB93n1b&#10;Bb/loxl8WHwdlm/vxZD5Y6y5VOphMj6tQEQa43/41n7VCuZlXuTwdydd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cEx8YAAADeAAAADwAAAAAAAAAAAAAAAACYAgAAZHJz&#10;L2Rvd25yZXYueG1sUEsFBgAAAAAEAAQA9QAAAIsDAAAAAA==&#10;" fillcolor="red" strokecolor="red" strokeweight="2pt">
                  <v:textbox>
                    <w:txbxContent>
                      <w:p w:rsidR="006731A1" w:rsidRDefault="006731A1" w:rsidP="00EA1F04"/>
                    </w:txbxContent>
                  </v:textbox>
                </v:oval>
                <v:shape id="_x0000_s1340" type="#_x0000_t202" style="position:absolute;left:12865;top:17331;width:9315;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SocUA&#10;AADeAAAADwAAAGRycy9kb3ducmV2LnhtbESPzWrDMBCE74W+g9hAb40cU5riRAmhEBpKL3HzAIu1&#10;sYytlbDkn/bpq0Igx2FmvmG2+9l2YqQ+NI4VrJYZCOLK6YZrBZfv4/MbiBCRNXaOScEPBdjvHh+2&#10;WGg38ZnGMtYiQTgUqMDE6AspQ2XIYlg6T5y8q+stxiT7WuoepwS3ncyz7FVabDgtGPT0bqhqy8Eq&#10;OA4fJzv+ysF/ltXExrfD5atV6mkxHzYgIs3xHr61T1rBy3qV5/B/J10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FKhxQAAAN4AAAAPAAAAAAAAAAAAAAAAAJgCAABkcnMv&#10;ZG93bnJldi54bWxQSwUGAAAAAAQABAD1AAAAigMAAAAA&#10;" filled="f" stroked="f">
                  <v:path arrowok="t"/>
                  <v:textbox>
                    <w:txbxContent>
                      <w:p w:rsidR="006731A1" w:rsidRPr="006D3947" w:rsidRDefault="006731A1" w:rsidP="00EA1F04">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v:textbox>
                </v:shape>
                <v:group id="グループ化 47123" o:spid="_x0000_s1341" style="position:absolute;left:3296;top:6911;width:9863;height:6251" coordorigin="4112,7364" coordsize="12206,6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HZwDTIAAAA&#10;3gAAAA8AAAAAAAAAAAAAAAAAqgIAAGRycy9kb3ducmV2LnhtbFBLBQYAAAAABAAEAPoAAACfAwAA&#10;AAA=&#10;">
                  <v:shape id="フリーフォーム 47124" o:spid="_x0000_s1342" style="position:absolute;left:9165;top:10991;width:5440;height:2284;visibility:visible;mso-wrap-style:squar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21+8cA&#10;AADeAAAADwAAAGRycy9kb3ducmV2LnhtbESPT2vCQBTE74V+h+UJvdVNgn9KdJWiVNLe1B709sg+&#10;k2D27ZJdNX77riD0OMzMb5j5sjetuFLnG8sK0mECgri0uuFKwe/+6/0DhA/IGlvLpOBOHpaL15c5&#10;5treeEvXXahEhLDPUUEdgsul9GVNBv3QOuLonWxnMETZVVJ3eItw08osSSbSYMNxoUZHq5rK8+5i&#10;FJwm3+PD8eI25meztmeZFqXLCqXeBv3nDESgPvyHn+1CKxhN02wEj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NtfvHAAAA3gAAAA8AAAAAAAAAAAAAAAAAmAIAAGRy&#10;cy9kb3ducmV2LnhtbFBLBQYAAAAABAAEAPUAAACMAw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rsidR="006731A1" w:rsidRDefault="006731A1" w:rsidP="00EA1F04"/>
                      </w:txbxContent>
                    </v:textbox>
                  </v:shape>
                  <v:shape id="_x0000_s1343" type="#_x0000_t202" style="position:absolute;left:4112;top:7364;width:12206;height:4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HK1cYA&#10;AADeAAAADwAAAGRycy9kb3ducmV2LnhtbESPzWrDMBCE74W+g9hCb42ckLTFjRJKISSEXOrkARZr&#10;axlbK2HJP83TR4VCjsPMfMOst5NtxUBdqB0rmM8yEMSl0zVXCi7n3cs7iBCRNbaOScEvBdhuHh/W&#10;mGs38jcNRaxEgnDIUYGJ0edShtKQxTBznjh5P66zGJPsKqk7HBPctnKRZa/SYs1pwaCnL0NlU/RW&#10;wa7fH+xwlb0/FuXIxjf95dQo9fw0fX6AiDTFe/i/fdAKlm/zxQr+7qQr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HK1cYAAADeAAAADwAAAAAAAAAAAAAAAACYAgAAZHJz&#10;L2Rvd25yZXYueG1sUEsFBgAAAAAEAAQA9QAAAIsDAAAAAA==&#10;" filled="f" stroked="f">
                    <v:path arrowok="t"/>
                    <v:textbox>
                      <w:txbxContent>
                        <w:p w:rsidR="006731A1" w:rsidRPr="00CE4E39" w:rsidRDefault="006731A1"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v:textbox>
                  </v:shape>
                  <v:shape id="_x0000_s1344" type="#_x0000_t202" style="position:absolute;left:5622;top:10051;width:778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UosUA&#10;AADeAAAADwAAAGRycy9kb3ducmV2LnhtbESPzWrDMBCE74G8g9hAb7GcUNLiRgmhEBpKL3XyAIu1&#10;sYytlbDkn/bpq0Khx2FmvmH2x9l2YqQ+NI4VbLIcBHHldMO1gtv1vH4GESKyxs4xKfiiAMfDcrHH&#10;QruJP2ksYy0ShEOBCkyMvpAyVIYshsx54uTdXW8xJtnXUvc4Jbjt5DbPd9Jiw2nBoKdXQ1VbDlbB&#10;eXi72PFbDv69rCY2vh1uH61SD6v59AIi0hz/w3/ti1bw+LTZ7uD3Tro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1SixQAAAN4AAAAPAAAAAAAAAAAAAAAAAJgCAABkcnMv&#10;ZG93bnJldi54bWxQSwUGAAAAAAQABAD1AAAAigMAAAAA&#10;" filled="f" stroked="f">
                    <v:path arrowok="t"/>
                    <v:textbox>
                      <w:txbxContent>
                        <w:p w:rsidR="006731A1" w:rsidRPr="00CE4E39" w:rsidRDefault="006731A1"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v:textbox>
                  </v:shape>
                </v:group>
                <v:shape id="_x0000_s1345" type="#_x0000_t202" style="position:absolute;left:15204;top:14247;width:646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AcMA&#10;AADcAAAADwAAAGRycy9kb3ducmV2LnhtbESP3WoCMRSE74W+QziF3mlWL4pdjVIEqUhv3PoAh83p&#10;ZtnNSdhkf+rTN4Lg5TAz3zDb/WRbMVAXascKlosMBHHpdM2VguvPcb4GESKyxtYxKfijAPvdy2yL&#10;uXYjX2goYiUShEOOCkyMPpcylIYshoXzxMn7dZ3FmGRXSd3hmOC2lasse5cWa04LBj0dDJVN0VsF&#10;x/7rZIeb7P25KEc2vumv341Sb6/T5wZEpCk+w4/2SStYrT/gfiYdAb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b/AcMAAADcAAAADwAAAAAAAAAAAAAAAACYAgAAZHJzL2Rv&#10;d25yZXYueG1sUEsFBgAAAAAEAAQA9QAAAIgDAAAAAA==&#10;" filled="f" stroked="f">
                  <v:path arrowok="t"/>
                  <v:textbox>
                    <w:txbxContent>
                      <w:p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v:textbox>
                </v:shape>
                <v:oval id="円/楕円 298" o:spid="_x0000_s1346" style="position:absolute;left:9781;top:14141;width:1150;height:1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4TPcEA&#10;AADcAAAADwAAAGRycy9kb3ducmV2LnhtbERPyWrDMBC9F/IPYgK9NXJcyOJGMSEQ6KWQZjtPrall&#10;ao2MpNpuvr46FHp8vH1TjrYVPfnQOFYwn2UgiCunG64VXM6HpxWIEJE1to5JwQ8FKLeThw0W2g38&#10;Tv0p1iKFcChQgYmxK6QMlSGLYeY64sR9Om8xJuhrqT0OKdy2Ms+yhbTYcGow2NHeUPV1+rYK7stn&#10;0/uwuN5Wb8e8z/xHrHip1ON03L2AiDTGf/Gf+1UryNdpbTqTj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uEz3BAAAA3AAAAA8AAAAAAAAAAAAAAAAAmAIAAGRycy9kb3du&#10;cmV2LnhtbFBLBQYAAAAABAAEAPUAAACGAwAAAAA=&#10;" fillcolor="red" strokecolor="red" strokeweight="2pt">
                  <v:textbox>
                    <w:txbxContent>
                      <w:p w:rsidR="006731A1" w:rsidRDefault="006731A1" w:rsidP="00EA1F04"/>
                    </w:txbxContent>
                  </v:textbox>
                </v:oval>
                <v:rect id="正方形/長方形 44041" o:spid="_x0000_s1347" style="position:absolute;left:1063;top:106;width:5103;height:5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vYncYA&#10;AADeAAAADwAAAGRycy9kb3ducmV2LnhtbESPQWvCQBSE70L/w/IKvemuGmuJriLFivWmbTw/sq9J&#10;aPZtml01/nu3IHgcZuYbZr7sbC3O1PrKsYbhQIEgzp2puNDw/fXRfwPhA7LB2jFpuJKH5eKpN8fU&#10;uAvv6XwIhYgQ9ilqKENoUil9XpJFP3ANcfR+XGsxRNkW0rR4iXBby5FSr9JixXGhxIbeS8p/Dyer&#10;4TSZfq67499mnKlsusvqyTZsGq1fnrvVDESgLjzC9/bWaEgSlQzh/06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8vYncYAAADeAAAADwAAAAAAAAAAAAAAAACYAgAAZHJz&#10;L2Rvd25yZXYueG1sUEsFBgAAAAAEAAQA9QAAAIsDAAAAAA==&#10;" fillcolor="white [3212]" stroked="f" strokeweight="2pt"/>
                <v:rect id="正方形/長方形 44042" o:spid="_x0000_s1348" style="position:absolute;left:2126;top:13184;width:2762;height:19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lG6scA&#10;AADeAAAADwAAAGRycy9kb3ducmV2LnhtbESPzW7CMBCE70i8g7WVegO7NPwoYBCqWgS9FQjnVbxN&#10;osbrNDaQvn2NhMRxNDPfaBarztbiQq2vHGt4GSoQxLkzFRcajoePwQyED8gGa8ek4Y88rJb93gJT&#10;4678RZd9KESEsE9RQxlCk0rp85Is+qFriKP37VqLIcq2kKbFa4TbWo6UmkiLFceFEht6Kyn/2Z+t&#10;hvN4unvvTr+b10xl08+sHm/DptH6+albz0EE6sIjfG9vjYYkUckIbnfiF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ZRurHAAAA3gAAAA8AAAAAAAAAAAAAAAAAmAIAAGRy&#10;cy9kb3ducmV2LnhtbFBLBQYAAAAABAAEAPUAAACMAwAAAAA=&#10;" fillcolor="white [3212]" stroked="f" strokeweight="2pt"/>
              </v:group>
            </w:pict>
          </mc:Fallback>
        </mc:AlternateContent>
      </w:r>
      <w:r w:rsidR="00BC53F9" w:rsidRPr="001D40BD">
        <w:rPr>
          <w:rFonts w:ascii="HG丸ｺﾞｼｯｸM-PRO" w:eastAsia="HG丸ｺﾞｼｯｸM-PRO" w:hAnsi="HG丸ｺﾞｼｯｸM-PRO" w:hint="eastAsia"/>
          <w:color w:val="000000" w:themeColor="text1"/>
        </w:rPr>
        <w:t>府と市町村等が管理する地域全体のインフラ</w:t>
      </w:r>
      <w:r w:rsidR="003943DA" w:rsidRPr="001D40BD">
        <w:rPr>
          <w:rFonts w:ascii="HG丸ｺﾞｼｯｸM-PRO" w:eastAsia="HG丸ｺﾞｼｯｸM-PRO" w:hAnsi="HG丸ｺﾞｼｯｸM-PRO" w:hint="eastAsia"/>
          <w:color w:val="000000" w:themeColor="text1"/>
        </w:rPr>
        <w:t>を</w:t>
      </w:r>
      <w:r w:rsidR="00BC53F9" w:rsidRPr="001D40BD">
        <w:rPr>
          <w:rFonts w:ascii="HG丸ｺﾞｼｯｸM-PRO" w:eastAsia="HG丸ｺﾞｼｯｸM-PRO" w:hAnsi="HG丸ｺﾞｼｯｸM-PRO" w:hint="eastAsia"/>
          <w:color w:val="000000" w:themeColor="text1"/>
        </w:rPr>
        <w:t>適切かつ効率的に維持管理することが府民の安全・安心を確保する上で極めて重要であり、</w:t>
      </w:r>
      <w:r w:rsidR="00BC53F9" w:rsidRPr="001D40BD">
        <w:rPr>
          <w:rFonts w:ascii="HG丸ｺﾞｼｯｸM-PRO" w:eastAsia="HG丸ｺﾞｼｯｸM-PRO" w:hAnsi="HG丸ｺﾞｼｯｸM-PRO" w:hint="eastAsia"/>
          <w:color w:val="000000" w:themeColor="text1"/>
          <w:u w:val="single"/>
        </w:rPr>
        <w:t>土木事務所が中心となり、地域特性を踏まえ、地域単位で市町村、大学等とも連携し、維持管理におけるノウハウを共有し、</w:t>
      </w:r>
      <w:r w:rsidR="00037E48" w:rsidRPr="001D40BD">
        <w:rPr>
          <w:rFonts w:ascii="HG丸ｺﾞｼｯｸM-PRO" w:eastAsia="HG丸ｺﾞｼｯｸM-PRO" w:hAnsi="HG丸ｺﾞｼｯｸM-PRO" w:hint="eastAsia"/>
          <w:color w:val="000000" w:themeColor="text1"/>
          <w:u w:val="single"/>
        </w:rPr>
        <w:t>人材育成、技術連携</w:t>
      </w:r>
      <w:r w:rsidR="002B4E59" w:rsidRPr="001D40BD">
        <w:rPr>
          <w:rFonts w:ascii="HG丸ｺﾞｼｯｸM-PRO" w:eastAsia="HG丸ｺﾞｼｯｸM-PRO" w:hAnsi="HG丸ｺﾞｼｯｸM-PRO" w:hint="eastAsia"/>
          <w:color w:val="000000" w:themeColor="text1"/>
          <w:u w:val="single"/>
        </w:rPr>
        <w:t>に取組むことで、それぞれの施設管理者が責任をもって、将来にわたり良好に都市基盤施設を維持管理し、府民の安全・安心を確保するために維持管理</w:t>
      </w:r>
      <w:r w:rsidR="00037E48" w:rsidRPr="001D40BD">
        <w:rPr>
          <w:rFonts w:ascii="HG丸ｺﾞｼｯｸM-PRO" w:eastAsia="HG丸ｺﾞｼｯｸM-PRO" w:hAnsi="HG丸ｺﾞｼｯｸM-PRO" w:hint="eastAsia"/>
          <w:color w:val="000000" w:themeColor="text1"/>
          <w:u w:val="single"/>
        </w:rPr>
        <w:t>の連携体制を</w:t>
      </w:r>
      <w:r w:rsidR="00541843" w:rsidRPr="001D40BD">
        <w:rPr>
          <w:rFonts w:ascii="HG丸ｺﾞｼｯｸM-PRO" w:eastAsia="HG丸ｺﾞｼｯｸM-PRO" w:hAnsi="HG丸ｺﾞｼｯｸM-PRO" w:hint="eastAsia"/>
          <w:color w:val="000000" w:themeColor="text1"/>
          <w:u w:val="single"/>
        </w:rPr>
        <w:t>構築・</w:t>
      </w:r>
      <w:r w:rsidR="00037E48" w:rsidRPr="001D40BD">
        <w:rPr>
          <w:rFonts w:ascii="HG丸ｺﾞｼｯｸM-PRO" w:eastAsia="HG丸ｺﾞｼｯｸM-PRO" w:hAnsi="HG丸ｺﾞｼｯｸM-PRO" w:hint="eastAsia"/>
          <w:color w:val="000000" w:themeColor="text1"/>
          <w:u w:val="single"/>
        </w:rPr>
        <w:t>強化</w:t>
      </w:r>
      <w:r w:rsidR="00C60B0C" w:rsidRPr="001D40BD">
        <w:rPr>
          <w:rFonts w:ascii="HG丸ｺﾞｼｯｸM-PRO" w:eastAsia="HG丸ｺﾞｼｯｸM-PRO" w:hAnsi="HG丸ｺﾞｼｯｸM-PRO" w:hint="eastAsia"/>
          <w:color w:val="000000" w:themeColor="text1"/>
          <w:u w:val="single"/>
        </w:rPr>
        <w:t>する</w:t>
      </w:r>
      <w:r w:rsidR="00C60B0C" w:rsidRPr="001D40BD">
        <w:rPr>
          <w:rFonts w:ascii="HG丸ｺﾞｼｯｸM-PRO" w:eastAsia="HG丸ｺﾞｼｯｸM-PRO" w:hAnsi="HG丸ｺﾞｼｯｸM-PRO" w:hint="eastAsia"/>
          <w:color w:val="000000" w:themeColor="text1"/>
        </w:rPr>
        <w:t>べきである</w:t>
      </w:r>
      <w:r w:rsidR="00BC53F9" w:rsidRPr="001D40BD">
        <w:rPr>
          <w:rFonts w:ascii="HG丸ｺﾞｼｯｸM-PRO" w:eastAsia="HG丸ｺﾞｼｯｸM-PRO" w:hAnsi="HG丸ｺﾞｼｯｸM-PRO" w:hint="eastAsia"/>
          <w:color w:val="000000" w:themeColor="text1"/>
        </w:rPr>
        <w:t>（</w:t>
      </w:r>
      <w:r w:rsidR="00BC53F9" w:rsidRPr="001D40BD">
        <w:rPr>
          <w:rFonts w:ascii="HG丸ｺﾞｼｯｸM-PRO" w:eastAsia="HG丸ｺﾞｼｯｸM-PRO" w:hAnsi="HG丸ｺﾞｼｯｸM-PRO"/>
          <w:color w:val="000000" w:themeColor="text1"/>
        </w:rPr>
        <w:fldChar w:fldCharType="begin"/>
      </w:r>
      <w:r w:rsidR="00BC53F9" w:rsidRPr="001D40BD">
        <w:rPr>
          <w:rFonts w:ascii="HG丸ｺﾞｼｯｸM-PRO" w:eastAsia="HG丸ｺﾞｼｯｸM-PRO" w:hAnsi="HG丸ｺﾞｼｯｸM-PRO"/>
          <w:color w:val="000000" w:themeColor="text1"/>
        </w:rPr>
        <w:instrText xml:space="preserve"> REF _Ref388272002  \* MERGEFORMAT </w:instrText>
      </w:r>
      <w:r w:rsidR="00BC53F9" w:rsidRPr="001D40BD">
        <w:rPr>
          <w:rFonts w:ascii="HG丸ｺﾞｼｯｸM-PRO" w:eastAsia="HG丸ｺﾞｼｯｸM-PRO" w:hAnsi="HG丸ｺﾞｼｯｸM-PRO"/>
          <w:color w:val="000000" w:themeColor="text1"/>
        </w:rPr>
        <w:fldChar w:fldCharType="separate"/>
      </w:r>
      <w:r w:rsidR="00D323AE" w:rsidRPr="00D323AE">
        <w:rPr>
          <w:rFonts w:ascii="HG丸ｺﾞｼｯｸM-PRO" w:eastAsia="HG丸ｺﾞｼｯｸM-PRO" w:hAnsi="HG丸ｺﾞｼｯｸM-PRO" w:hint="eastAsia"/>
          <w:color w:val="000000" w:themeColor="text1"/>
        </w:rPr>
        <w:t>図</w:t>
      </w:r>
      <w:r w:rsidR="00D323AE" w:rsidRPr="00D323AE">
        <w:rPr>
          <w:rFonts w:ascii="HG丸ｺﾞｼｯｸM-PRO" w:eastAsia="HG丸ｺﾞｼｯｸM-PRO" w:hAnsi="HG丸ｺﾞｼｯｸM-PRO"/>
          <w:color w:val="000000" w:themeColor="text1"/>
        </w:rPr>
        <w:t xml:space="preserve"> </w:t>
      </w:r>
      <w:r w:rsidR="00D323AE" w:rsidRPr="00D323AE">
        <w:rPr>
          <w:rFonts w:ascii="HG丸ｺﾞｼｯｸM-PRO" w:eastAsia="HG丸ｺﾞｼｯｸM-PRO" w:hAnsi="HG丸ｺﾞｼｯｸM-PRO"/>
          <w:noProof/>
          <w:color w:val="000000" w:themeColor="text1"/>
        </w:rPr>
        <w:t>5.2</w:t>
      </w:r>
      <w:r w:rsidR="00D323AE" w:rsidRPr="00D323AE">
        <w:rPr>
          <w:rFonts w:ascii="HG丸ｺﾞｼｯｸM-PRO" w:eastAsia="HG丸ｺﾞｼｯｸM-PRO" w:hAnsi="HG丸ｺﾞｼｯｸM-PRO"/>
          <w:noProof/>
          <w:color w:val="000000" w:themeColor="text1"/>
        </w:rPr>
        <w:noBreakHyphen/>
        <w:t>1</w:t>
      </w:r>
      <w:r w:rsidR="00BC53F9" w:rsidRPr="001D40BD">
        <w:rPr>
          <w:rFonts w:ascii="HG丸ｺﾞｼｯｸM-PRO" w:eastAsia="HG丸ｺﾞｼｯｸM-PRO" w:hAnsi="HG丸ｺﾞｼｯｸM-PRO"/>
          <w:noProof/>
          <w:color w:val="000000" w:themeColor="text1"/>
        </w:rPr>
        <w:fldChar w:fldCharType="end"/>
      </w:r>
      <w:r w:rsidR="00BC53F9" w:rsidRPr="001D40BD">
        <w:rPr>
          <w:rFonts w:ascii="HG丸ｺﾞｼｯｸM-PRO" w:eastAsia="HG丸ｺﾞｼｯｸM-PRO" w:hAnsi="HG丸ｺﾞｼｯｸM-PRO" w:hint="eastAsia"/>
          <w:color w:val="000000" w:themeColor="text1"/>
        </w:rPr>
        <w:t>参照）。</w:t>
      </w:r>
      <w:r w:rsidR="009C601C" w:rsidRPr="001D40BD">
        <w:rPr>
          <w:rFonts w:ascii="HG丸ｺﾞｼｯｸM-PRO" w:eastAsia="HG丸ｺﾞｼｯｸM-PRO" w:hAnsi="HG丸ｺﾞｼｯｸM-PRO" w:hint="eastAsia"/>
          <w:color w:val="000000" w:themeColor="text1"/>
        </w:rPr>
        <w:t>また、点</w:t>
      </w:r>
      <w:r w:rsidR="009C601C" w:rsidRPr="00CE4E39">
        <w:rPr>
          <w:rFonts w:ascii="HG丸ｺﾞｼｯｸM-PRO" w:eastAsia="HG丸ｺﾞｼｯｸM-PRO" w:hAnsi="HG丸ｺﾞｼｯｸM-PRO" w:hint="eastAsia"/>
          <w:color w:val="000000" w:themeColor="text1"/>
        </w:rPr>
        <w:t>検など維持管理業務の地域一括発注の検討など府、市町村双方の業務効率化についても検討していくべきである。</w:t>
      </w:r>
    </w:p>
    <w:p w14:paraId="676CF9B0" w14:textId="77777777" w:rsidR="00C60B0C" w:rsidRDefault="00C60B0C" w:rsidP="006D3947"/>
    <w:p w14:paraId="676CF9B1" w14:textId="77777777" w:rsidR="00037E48" w:rsidRPr="006D3947" w:rsidRDefault="0034369B" w:rsidP="006D3947">
      <w:r w:rsidRPr="00863D57">
        <w:rPr>
          <w:rFonts w:ascii="HG丸ｺﾞｼｯｸM-PRO" w:eastAsia="HG丸ｺﾞｼｯｸM-PRO" w:hAnsi="HG丸ｺﾞｼｯｸM-PRO"/>
          <w:noProof/>
        </w:rPr>
        <w:drawing>
          <wp:anchor distT="0" distB="0" distL="114300" distR="114300" simplePos="0" relativeHeight="253505536" behindDoc="0" locked="0" layoutInCell="1" allowOverlap="1" wp14:anchorId="676CFF2F" wp14:editId="676CFF30">
            <wp:simplePos x="0" y="0"/>
            <wp:positionH relativeFrom="column">
              <wp:posOffset>465455</wp:posOffset>
            </wp:positionH>
            <wp:positionV relativeFrom="paragraph">
              <wp:posOffset>72390</wp:posOffset>
            </wp:positionV>
            <wp:extent cx="2593975" cy="1735455"/>
            <wp:effectExtent l="0" t="0" r="0" b="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593975" cy="1735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CF9B2" w14:textId="77777777" w:rsidR="00037E48" w:rsidRPr="006D3947" w:rsidRDefault="00037E48" w:rsidP="006D3947"/>
    <w:p w14:paraId="676CF9B3" w14:textId="77777777" w:rsidR="00037E48" w:rsidRPr="006D3947" w:rsidRDefault="00037E48" w:rsidP="006D3947"/>
    <w:p w14:paraId="676CF9B4" w14:textId="77777777" w:rsidR="00037E48" w:rsidRPr="006D3947" w:rsidRDefault="00037E48" w:rsidP="006D3947"/>
    <w:p w14:paraId="676CF9B5" w14:textId="77777777" w:rsidR="00037E48" w:rsidRPr="006D3947" w:rsidRDefault="00037E48" w:rsidP="006D3947"/>
    <w:p w14:paraId="676CF9B6" w14:textId="77777777" w:rsidR="00EA1F04" w:rsidRPr="00122BB4" w:rsidRDefault="00EA1F04" w:rsidP="00EA1F04">
      <w:pPr>
        <w:rPr>
          <w:rFonts w:ascii="HG丸ｺﾞｼｯｸM-PRO" w:eastAsia="HG丸ｺﾞｼｯｸM-PRO" w:hAnsi="HG丸ｺﾞｼｯｸM-PRO"/>
        </w:rPr>
      </w:pPr>
    </w:p>
    <w:p w14:paraId="676CF9B7" w14:textId="77777777" w:rsidR="00EA1F04" w:rsidRPr="00122BB4" w:rsidRDefault="00EA1F04" w:rsidP="00EA1F04">
      <w:pPr>
        <w:rPr>
          <w:rFonts w:ascii="HG丸ｺﾞｼｯｸM-PRO" w:eastAsia="HG丸ｺﾞｼｯｸM-PRO" w:hAnsi="HG丸ｺﾞｼｯｸM-PRO"/>
        </w:rPr>
      </w:pPr>
    </w:p>
    <w:p w14:paraId="676CF9B8" w14:textId="77777777" w:rsidR="00EA1F04" w:rsidRPr="00122BB4" w:rsidRDefault="00EA1F04" w:rsidP="00EA1F04">
      <w:pPr>
        <w:rPr>
          <w:rFonts w:ascii="HG丸ｺﾞｼｯｸM-PRO" w:eastAsia="HG丸ｺﾞｼｯｸM-PRO" w:hAnsi="HG丸ｺﾞｼｯｸM-PRO"/>
        </w:rPr>
      </w:pPr>
    </w:p>
    <w:p w14:paraId="676CF9B9" w14:textId="77777777" w:rsidR="00EA1F04" w:rsidRPr="00122BB4" w:rsidRDefault="007F2A24" w:rsidP="00EA1F04">
      <w:pPr>
        <w:rPr>
          <w:rFonts w:ascii="HG丸ｺﾞｼｯｸM-PRO" w:eastAsia="HG丸ｺﾞｼｯｸM-PRO" w:hAnsi="HG丸ｺﾞｼｯｸM-PRO"/>
        </w:rPr>
      </w:pPr>
      <w:r w:rsidRPr="00501262">
        <w:rPr>
          <w:noProof/>
        </w:rPr>
        <mc:AlternateContent>
          <mc:Choice Requires="wps">
            <w:drawing>
              <wp:anchor distT="0" distB="0" distL="114300" distR="114300" simplePos="0" relativeHeight="253507584" behindDoc="0" locked="0" layoutInCell="1" allowOverlap="1" wp14:anchorId="676CFF31" wp14:editId="676CFF32">
                <wp:simplePos x="0" y="0"/>
                <wp:positionH relativeFrom="column">
                  <wp:posOffset>3054882</wp:posOffset>
                </wp:positionH>
                <wp:positionV relativeFrom="paragraph">
                  <wp:posOffset>51185</wp:posOffset>
                </wp:positionV>
                <wp:extent cx="2806700" cy="1477926"/>
                <wp:effectExtent l="0" t="0" r="12700" b="27305"/>
                <wp:wrapNone/>
                <wp:docPr id="5" name="正方形/長方形 69"/>
                <wp:cNvGraphicFramePr/>
                <a:graphic xmlns:a="http://schemas.openxmlformats.org/drawingml/2006/main">
                  <a:graphicData uri="http://schemas.microsoft.com/office/word/2010/wordprocessingShape">
                    <wps:wsp>
                      <wps:cNvSpPr/>
                      <wps:spPr>
                        <a:xfrm>
                          <a:off x="0" y="0"/>
                          <a:ext cx="2806700" cy="1477926"/>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676D019B" w14:textId="77777777"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14:paraId="676D019C" w14:textId="77777777"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14:paraId="676D019D" w14:textId="77777777"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14:paraId="676D019E" w14:textId="77777777"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14:paraId="676D019F" w14:textId="77777777"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14:paraId="676D01A0" w14:textId="77777777"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14:paraId="676D01A1" w14:textId="77777777"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14:paraId="676D01A2" w14:textId="77777777"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14:paraId="676D01A3" w14:textId="77777777"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正方形/長方形 69" o:spid="_x0000_s1349" style="position:absolute;left:0;text-align:left;margin-left:240.55pt;margin-top:4.05pt;width:221pt;height:116.35pt;z-index:2535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" filled="f" strokecolor="black [3213]" strokeweight="2pt">
                <v:stroke dashstyle="1 1"/>
                <v:textbox>
                  <w:txbxContent>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v:textbox>
              </v:rect>
            </w:pict>
          </mc:Fallback>
        </mc:AlternateContent>
      </w:r>
    </w:p>
    <w:p w14:paraId="676CF9BA" w14:textId="77777777" w:rsidR="00EA1F04" w:rsidRPr="00122BB4" w:rsidRDefault="0034369B" w:rsidP="00EA1F04">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542400" behindDoc="0" locked="0" layoutInCell="1" allowOverlap="1" wp14:anchorId="676CFF33" wp14:editId="676CFF34">
                <wp:simplePos x="0" y="0"/>
                <wp:positionH relativeFrom="column">
                  <wp:posOffset>873760</wp:posOffset>
                </wp:positionH>
                <wp:positionV relativeFrom="paragraph">
                  <wp:posOffset>-3175</wp:posOffset>
                </wp:positionV>
                <wp:extent cx="1711325" cy="1073150"/>
                <wp:effectExtent l="0" t="0" r="22225" b="12700"/>
                <wp:wrapNone/>
                <wp:docPr id="47128" name="正方形/長方形 47128"/>
                <wp:cNvGraphicFramePr/>
                <a:graphic xmlns:a="http://schemas.openxmlformats.org/drawingml/2006/main">
                  <a:graphicData uri="http://schemas.microsoft.com/office/word/2010/wordprocessingShape">
                    <wps:wsp>
                      <wps:cNvSpPr/>
                      <wps:spPr>
                        <a:xfrm>
                          <a:off x="0" y="0"/>
                          <a:ext cx="1711325" cy="1073150"/>
                        </a:xfrm>
                        <a:prstGeom prst="rect">
                          <a:avLst/>
                        </a:prstGeom>
                        <a:solidFill>
                          <a:sysClr val="window" lastClr="FFFFFF"/>
                        </a:solidFill>
                        <a:ln w="25400" cap="flat" cmpd="sng" algn="ctr">
                          <a:solidFill>
                            <a:schemeClr val="tx1"/>
                          </a:solidFill>
                          <a:prstDash val="sysDot"/>
                        </a:ln>
                        <a:effectLst/>
                      </wps:spPr>
                      <wps:txbx>
                        <w:txbxContent>
                          <w:p w14:paraId="676D01A4" w14:textId="77777777" w:rsidR="006731A1" w:rsidRPr="001D40BD" w:rsidRDefault="006731A1" w:rsidP="00CE4E39">
                            <w:pPr>
                              <w:spacing w:line="240" w:lineRule="exact"/>
                              <w:jc w:val="left"/>
                              <w:rPr>
                                <w:rFonts w:ascii="Meiryo UI" w:eastAsia="Meiryo UI" w:hAnsi="Meiryo UI" w:cs="Meiryo UI"/>
                                <w:sz w:val="20"/>
                                <w:szCs w:val="20"/>
                              </w:rPr>
                            </w:pPr>
                            <w:r w:rsidRPr="001D40BD">
                              <w:rPr>
                                <w:rFonts w:ascii="Meiryo UI" w:eastAsia="Meiryo UI" w:hAnsi="Meiryo UI" w:cs="Meiryo UI" w:hint="eastAsia"/>
                                <w:sz w:val="20"/>
                                <w:szCs w:val="20"/>
                              </w:rPr>
                              <w:t>メンバー構成</w:t>
                            </w:r>
                          </w:p>
                          <w:p w14:paraId="676D01A5" w14:textId="77777777" w:rsidR="006731A1" w:rsidRPr="006D3947" w:rsidRDefault="006731A1" w:rsidP="00CE4E39">
                            <w:pPr>
                              <w:spacing w:line="240" w:lineRule="exact"/>
                              <w:ind w:firstLineChars="100" w:firstLine="200"/>
                              <w:jc w:val="left"/>
                              <w:rPr>
                                <w:rFonts w:ascii="Meiryo UI" w:eastAsia="Meiryo UI" w:hAnsi="Meiryo UI" w:cs="Meiryo UI"/>
                                <w:sz w:val="20"/>
                                <w:szCs w:val="20"/>
                              </w:rPr>
                            </w:pPr>
                            <w:r w:rsidRPr="001D40BD">
                              <w:rPr>
                                <w:rFonts w:ascii="Meiryo UI" w:eastAsia="Meiryo UI" w:hAnsi="Meiryo UI" w:cs="Meiryo UI" w:hint="eastAsia"/>
                                <w:sz w:val="20"/>
                                <w:szCs w:val="20"/>
                              </w:rPr>
                              <w:t>・土木事務</w:t>
                            </w:r>
                            <w:r w:rsidRPr="006D3947">
                              <w:rPr>
                                <w:rFonts w:ascii="Meiryo UI" w:eastAsia="Meiryo UI" w:hAnsi="Meiryo UI" w:cs="Meiryo UI" w:hint="eastAsia"/>
                                <w:sz w:val="20"/>
                                <w:szCs w:val="20"/>
                              </w:rPr>
                              <w:t xml:space="preserve">所　</w:t>
                            </w:r>
                          </w:p>
                          <w:p w14:paraId="676D01A6" w14:textId="77777777" w:rsidR="006731A1" w:rsidRPr="006D3947" w:rsidRDefault="006731A1"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14:paraId="676D01A7" w14:textId="77777777" w:rsidR="006731A1" w:rsidRPr="006D3947" w:rsidRDefault="006731A1"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14:paraId="676D01A8" w14:textId="77777777" w:rsidR="006731A1" w:rsidRPr="006D3947" w:rsidRDefault="006731A1"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14:paraId="676D01A9" w14:textId="77777777" w:rsidR="006731A1" w:rsidRPr="00EC1B66" w:rsidRDefault="006731A1" w:rsidP="00CE4E39">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8" o:spid="_x0000_s1350" style="position:absolute;left:0;text-align:left;margin-left:68.8pt;margin-top:-.25pt;width:134.75pt;height:84.5pt;z-index:2535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" fillcolor="window" strokecolor="black [3213]" strokeweight="2pt">
                <v:stroke dashstyle="1 1"/>
                <v:textbox>
                  <w:txbxContent>
                    <w:p w14:paraId="676D01A4" w14:textId="77777777" w:rsidR="006731A1" w:rsidRPr="001D40BD" w:rsidRDefault="006731A1" w:rsidP="00CE4E39">
                      <w:pPr>
                        <w:spacing w:line="240" w:lineRule="exact"/>
                        <w:jc w:val="left"/>
                        <w:rPr>
                          <w:rFonts w:ascii="Meiryo UI" w:eastAsia="Meiryo UI" w:hAnsi="Meiryo UI" w:cs="Meiryo UI"/>
                          <w:sz w:val="20"/>
                          <w:szCs w:val="20"/>
                        </w:rPr>
                      </w:pPr>
                      <w:r w:rsidRPr="001D40BD">
                        <w:rPr>
                          <w:rFonts w:ascii="Meiryo UI" w:eastAsia="Meiryo UI" w:hAnsi="Meiryo UI" w:cs="Meiryo UI" w:hint="eastAsia"/>
                          <w:sz w:val="20"/>
                          <w:szCs w:val="20"/>
                        </w:rPr>
                        <w:t>メンバー構成</w:t>
                      </w:r>
                    </w:p>
                    <w:p w14:paraId="676D01A5" w14:textId="77777777" w:rsidR="006731A1" w:rsidRPr="006D3947" w:rsidRDefault="006731A1" w:rsidP="00CE4E39">
                      <w:pPr>
                        <w:spacing w:line="240" w:lineRule="exact"/>
                        <w:ind w:firstLineChars="100" w:firstLine="200"/>
                        <w:jc w:val="left"/>
                        <w:rPr>
                          <w:rFonts w:ascii="Meiryo UI" w:eastAsia="Meiryo UI" w:hAnsi="Meiryo UI" w:cs="Meiryo UI"/>
                          <w:sz w:val="20"/>
                          <w:szCs w:val="20"/>
                        </w:rPr>
                      </w:pPr>
                      <w:r w:rsidRPr="001D40BD">
                        <w:rPr>
                          <w:rFonts w:ascii="Meiryo UI" w:eastAsia="Meiryo UI" w:hAnsi="Meiryo UI" w:cs="Meiryo UI" w:hint="eastAsia"/>
                          <w:sz w:val="20"/>
                          <w:szCs w:val="20"/>
                        </w:rPr>
                        <w:t>・土木事務</w:t>
                      </w:r>
                      <w:r w:rsidRPr="006D3947">
                        <w:rPr>
                          <w:rFonts w:ascii="Meiryo UI" w:eastAsia="Meiryo UI" w:hAnsi="Meiryo UI" w:cs="Meiryo UI" w:hint="eastAsia"/>
                          <w:sz w:val="20"/>
                          <w:szCs w:val="20"/>
                        </w:rPr>
                        <w:t xml:space="preserve">所　</w:t>
                      </w:r>
                    </w:p>
                    <w:p w14:paraId="676D01A6" w14:textId="77777777" w:rsidR="006731A1" w:rsidRPr="006D3947" w:rsidRDefault="006731A1"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14:paraId="676D01A7" w14:textId="77777777" w:rsidR="006731A1" w:rsidRPr="006D3947" w:rsidRDefault="006731A1"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14:paraId="676D01A8" w14:textId="77777777" w:rsidR="006731A1" w:rsidRPr="006D3947" w:rsidRDefault="006731A1"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14:paraId="676D01A9" w14:textId="77777777" w:rsidR="006731A1" w:rsidRPr="00EC1B66" w:rsidRDefault="006731A1" w:rsidP="00CE4E39">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v:textbox>
              </v:rect>
            </w:pict>
          </mc:Fallback>
        </mc:AlternateContent>
      </w:r>
    </w:p>
    <w:p w14:paraId="676CF9BB" w14:textId="77777777" w:rsidR="00EA1F04" w:rsidRPr="00122BB4" w:rsidRDefault="00EA1F04" w:rsidP="00EA1F04">
      <w:pPr>
        <w:rPr>
          <w:rFonts w:ascii="HG丸ｺﾞｼｯｸM-PRO" w:eastAsia="HG丸ｺﾞｼｯｸM-PRO" w:hAnsi="HG丸ｺﾞｼｯｸM-PRO"/>
        </w:rPr>
      </w:pPr>
    </w:p>
    <w:p w14:paraId="676CF9BC" w14:textId="77777777" w:rsidR="00EA1F04" w:rsidRPr="00122BB4" w:rsidRDefault="00EA1F04" w:rsidP="00EA1F04">
      <w:pPr>
        <w:rPr>
          <w:rFonts w:ascii="HG丸ｺﾞｼｯｸM-PRO" w:eastAsia="HG丸ｺﾞｼｯｸM-PRO" w:hAnsi="HG丸ｺﾞｼｯｸM-PRO"/>
        </w:rPr>
      </w:pPr>
    </w:p>
    <w:p w14:paraId="676CF9BD" w14:textId="77777777" w:rsidR="00EA1F04" w:rsidRDefault="00EA1F04" w:rsidP="00EA1F04">
      <w:pPr>
        <w:rPr>
          <w:rFonts w:ascii="HG丸ｺﾞｼｯｸM-PRO" w:eastAsia="HG丸ｺﾞｼｯｸM-PRO" w:hAnsi="HG丸ｺﾞｼｯｸM-PRO"/>
        </w:rPr>
      </w:pPr>
    </w:p>
    <w:p w14:paraId="676CF9BE" w14:textId="77777777" w:rsidR="00501262" w:rsidRDefault="00501262" w:rsidP="00EA1F04">
      <w:pPr>
        <w:rPr>
          <w:rFonts w:ascii="HG丸ｺﾞｼｯｸM-PRO" w:eastAsia="HG丸ｺﾞｼｯｸM-PRO" w:hAnsi="HG丸ｺﾞｼｯｸM-PRO"/>
        </w:rPr>
      </w:pPr>
    </w:p>
    <w:p w14:paraId="676CF9BF" w14:textId="77777777" w:rsidR="00501262" w:rsidRDefault="00501262" w:rsidP="00EA1F04">
      <w:pPr>
        <w:rPr>
          <w:rFonts w:ascii="HG丸ｺﾞｼｯｸM-PRO" w:eastAsia="HG丸ｺﾞｼｯｸM-PRO" w:hAnsi="HG丸ｺﾞｼｯｸM-PRO"/>
        </w:rPr>
      </w:pPr>
    </w:p>
    <w:p w14:paraId="676CF9C0" w14:textId="77777777" w:rsidR="002344E5" w:rsidRDefault="00730549" w:rsidP="003A34EE">
      <w:pPr>
        <w:pStyle w:val="a9"/>
        <w:spacing w:beforeLines="0" w:before="0"/>
      </w:pPr>
      <w:bookmarkStart w:id="548" w:name="_Ref388272002"/>
      <w:bookmarkStart w:id="549" w:name="_Ref388271998"/>
      <w:r w:rsidRPr="00122BB4">
        <w:rPr>
          <w:rFonts w:hint="eastAsia"/>
        </w:rPr>
        <w:t>図</w:t>
      </w:r>
      <w:r w:rsidRPr="00122BB4">
        <w:t xml:space="preserve"> </w:t>
      </w:r>
      <w:r w:rsidR="00CD74D1">
        <w:fldChar w:fldCharType="begin"/>
      </w:r>
      <w:r w:rsidR="00CD74D1">
        <w:instrText xml:space="preserve"> STYLEREF 2 \s </w:instrText>
      </w:r>
      <w:r w:rsidR="00CD74D1">
        <w:fldChar w:fldCharType="separate"/>
      </w:r>
      <w:r w:rsidR="00D323AE">
        <w:rPr>
          <w:noProof/>
        </w:rPr>
        <w:t>5.2</w:t>
      </w:r>
      <w:r w:rsidR="00CD74D1">
        <w:rPr>
          <w:noProof/>
        </w:rPr>
        <w:fldChar w:fldCharType="end"/>
      </w:r>
      <w:r w:rsidR="003524A3">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1</w:t>
      </w:r>
      <w:r w:rsidR="00CD74D1">
        <w:rPr>
          <w:noProof/>
        </w:rPr>
        <w:fldChar w:fldCharType="end"/>
      </w:r>
      <w:bookmarkEnd w:id="548"/>
      <w:r w:rsidRPr="00122BB4">
        <w:rPr>
          <w:rFonts w:hint="eastAsia"/>
        </w:rPr>
        <w:t xml:space="preserve">　</w:t>
      </w:r>
      <w:r w:rsidR="0034369B" w:rsidRPr="00122BB4">
        <w:rPr>
          <w:rFonts w:hint="eastAsia"/>
        </w:rPr>
        <w:t>地域</w:t>
      </w:r>
      <w:r w:rsidRPr="00122BB4">
        <w:rPr>
          <w:rFonts w:hint="eastAsia"/>
        </w:rPr>
        <w:t>維持管理連携モデル（イメージ）</w:t>
      </w:r>
      <w:bookmarkEnd w:id="549"/>
    </w:p>
    <w:p w14:paraId="676CF9C1" w14:textId="77777777" w:rsidR="007F2A24" w:rsidRPr="00122BB4" w:rsidRDefault="007F2A24" w:rsidP="007F2A24">
      <w:pPr>
        <w:rPr>
          <w:rFonts w:ascii="HG丸ｺﾞｼｯｸM-PRO" w:eastAsia="HG丸ｺﾞｼｯｸM-PRO" w:hAnsi="HG丸ｺﾞｼｯｸM-PRO"/>
        </w:rPr>
      </w:pPr>
      <w:r w:rsidRPr="00CE4E39">
        <w:rPr>
          <w:rFonts w:ascii="HG丸ｺﾞｼｯｸM-PRO" w:eastAsia="HG丸ｺﾞｼｯｸM-PRO" w:hAnsi="HG丸ｺﾞｼｯｸM-PRO"/>
          <w:noProof/>
        </w:rPr>
        <mc:AlternateContent>
          <mc:Choice Requires="wpg">
            <w:drawing>
              <wp:anchor distT="0" distB="0" distL="114300" distR="114300" simplePos="0" relativeHeight="253544448" behindDoc="0" locked="0" layoutInCell="1" allowOverlap="1" wp14:anchorId="676CFF35" wp14:editId="676CFF36">
                <wp:simplePos x="0" y="0"/>
                <wp:positionH relativeFrom="column">
                  <wp:posOffset>179705</wp:posOffset>
                </wp:positionH>
                <wp:positionV relativeFrom="paragraph">
                  <wp:posOffset>147158</wp:posOffset>
                </wp:positionV>
                <wp:extent cx="5459730" cy="1665299"/>
                <wp:effectExtent l="0" t="0" r="26670" b="11430"/>
                <wp:wrapNone/>
                <wp:docPr id="44059" name="グループ化 44059"/>
                <wp:cNvGraphicFramePr/>
                <a:graphic xmlns:a="http://schemas.openxmlformats.org/drawingml/2006/main">
                  <a:graphicData uri="http://schemas.microsoft.com/office/word/2010/wordprocessingGroup">
                    <wpg:wgp>
                      <wpg:cNvGrpSpPr/>
                      <wpg:grpSpPr>
                        <a:xfrm>
                          <a:off x="0" y="0"/>
                          <a:ext cx="5459730" cy="1665299"/>
                          <a:chOff x="9525" y="0"/>
                          <a:chExt cx="5459730" cy="1665299"/>
                        </a:xfrm>
                      </wpg:grpSpPr>
                      <wps:wsp>
                        <wps:cNvPr id="44061" name="ホームベース 14"/>
                        <wps:cNvSpPr/>
                        <wps:spPr>
                          <a:xfrm>
                            <a:off x="9525" y="0"/>
                            <a:ext cx="1595755" cy="1052646"/>
                          </a:xfrm>
                          <a:prstGeom prst="homePlate">
                            <a:avLst>
                              <a:gd name="adj" fmla="val 32823"/>
                            </a:avLst>
                          </a:prstGeom>
                          <a:solidFill>
                            <a:srgbClr val="F79646"/>
                          </a:solidFill>
                          <a:ln w="25400" cap="flat" cmpd="sng" algn="ctr">
                            <a:solidFill>
                              <a:srgbClr val="F79646"/>
                            </a:solidFill>
                            <a:prstDash val="solid"/>
                          </a:ln>
                          <a:effectLst/>
                        </wps:spPr>
                        <wps:txbx>
                          <w:txbxContent>
                            <w:p w14:paraId="676D01AA" w14:textId="77777777" w:rsidR="006731A1" w:rsidRPr="00555B2F" w:rsidRDefault="006731A1"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短期</w:t>
                              </w:r>
                            </w:p>
                            <w:p w14:paraId="676D01AB" w14:textId="77777777"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・情報共有（課題共有）</w:t>
                              </w:r>
                            </w:p>
                            <w:p w14:paraId="676D01AC" w14:textId="77777777"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14:paraId="676D01AD" w14:textId="77777777"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・人材育成（研修）</w:t>
                              </w:r>
                            </w:p>
                            <w:p w14:paraId="676D01AE" w14:textId="77777777"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14:paraId="676D01AF" w14:textId="77777777" w:rsidR="006731A1" w:rsidRPr="009A497D"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14:paraId="676D01B0" w14:textId="77777777" w:rsidR="006731A1" w:rsidRPr="00210F2E" w:rsidRDefault="006731A1" w:rsidP="00CE4E39">
                              <w:pPr>
                                <w:pStyle w:val="Web"/>
                                <w:spacing w:before="0" w:beforeAutospacing="0" w:after="0" w:afterAutospacing="0" w:line="200" w:lineRule="exact"/>
                                <w:textAlignment w:val="baseline"/>
                                <w:rPr>
                                  <w:sz w:val="16"/>
                                  <w:szCs w:val="16"/>
                                </w:rPr>
                              </w:pPr>
                            </w:p>
                            <w:p w14:paraId="676D01B1" w14:textId="77777777" w:rsidR="006731A1" w:rsidRPr="00210F2E" w:rsidRDefault="006731A1" w:rsidP="00CE4E39">
                              <w:pPr>
                                <w:pStyle w:val="Web"/>
                                <w:spacing w:before="0" w:beforeAutospacing="0" w:after="0" w:afterAutospacing="0" w:line="200" w:lineRule="exact"/>
                                <w:textAlignment w:val="baseline"/>
                                <w:rPr>
                                  <w:sz w:val="16"/>
                                  <w:szCs w:val="16"/>
                                </w:rPr>
                              </w:pPr>
                            </w:p>
                          </w:txbxContent>
                        </wps:txbx>
                        <wps:bodyPr wrap="square" anchor="ctr">
                          <a:noAutofit/>
                        </wps:bodyPr>
                      </wps:wsp>
                      <wps:wsp>
                        <wps:cNvPr id="44062" name="ホームベース 15"/>
                        <wps:cNvSpPr/>
                        <wps:spPr>
                          <a:xfrm>
                            <a:off x="1581002" y="0"/>
                            <a:ext cx="1765645" cy="1052646"/>
                          </a:xfrm>
                          <a:prstGeom prst="homePlate">
                            <a:avLst>
                              <a:gd name="adj" fmla="val 23249"/>
                            </a:avLst>
                          </a:prstGeom>
                          <a:solidFill>
                            <a:srgbClr val="F79646"/>
                          </a:solidFill>
                          <a:ln w="25400" cap="flat" cmpd="sng" algn="ctr">
                            <a:solidFill>
                              <a:srgbClr val="F79646"/>
                            </a:solidFill>
                            <a:prstDash val="solid"/>
                          </a:ln>
                          <a:effectLst/>
                        </wps:spPr>
                        <wps:txbx>
                          <w:txbxContent>
                            <w:p w14:paraId="676D01B2" w14:textId="77777777" w:rsidR="006731A1" w:rsidRPr="00555B2F" w:rsidRDefault="006731A1"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短中期</w:t>
                              </w:r>
                            </w:p>
                            <w:p w14:paraId="676D01B3" w14:textId="77777777"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14:paraId="676D01B4" w14:textId="77777777"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14:paraId="676D01B5" w14:textId="77777777" w:rsidR="006731A1" w:rsidRPr="009A497D"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122BB4">
                                <w:rPr>
                                  <w:rFonts w:ascii="Meiryo UI" w:eastAsia="Meiryo UI" w:hAnsi="Meiryo UI" w:cs="Meiryo UI" w:hint="eastAsia"/>
                                  <w:kern w:val="24"/>
                                  <w:sz w:val="16"/>
                                  <w:szCs w:val="16"/>
                                </w:rPr>
                                <w:t>・点検など維持管理業務の一括発注の検討・実施</w:t>
                              </w:r>
                            </w:p>
                          </w:txbxContent>
                        </wps:txbx>
                        <wps:bodyPr wrap="square" anchor="ctr">
                          <a:noAutofit/>
                        </wps:bodyPr>
                      </wps:wsp>
                      <wps:wsp>
                        <wps:cNvPr id="44063" name="ホームベース 16"/>
                        <wps:cNvSpPr/>
                        <wps:spPr>
                          <a:xfrm>
                            <a:off x="3342781" y="1"/>
                            <a:ext cx="2126474" cy="956951"/>
                          </a:xfrm>
                          <a:prstGeom prst="homePlate">
                            <a:avLst>
                              <a:gd name="adj" fmla="val 31524"/>
                            </a:avLst>
                          </a:prstGeom>
                          <a:solidFill>
                            <a:srgbClr val="F79646"/>
                          </a:solidFill>
                          <a:ln w="25400" cap="flat" cmpd="sng" algn="ctr">
                            <a:solidFill>
                              <a:srgbClr val="F79646"/>
                            </a:solidFill>
                            <a:prstDash val="solid"/>
                          </a:ln>
                          <a:effectLst/>
                        </wps:spPr>
                        <wps:txbx>
                          <w:txbxContent>
                            <w:p w14:paraId="676D01B6" w14:textId="77777777" w:rsidR="006731A1" w:rsidRPr="00555B2F" w:rsidRDefault="006731A1"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中長期</w:t>
                              </w:r>
                            </w:p>
                            <w:p w14:paraId="676D01B7" w14:textId="77777777" w:rsidR="006731A1" w:rsidRPr="008414FF" w:rsidRDefault="006731A1"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14:paraId="676D01B8" w14:textId="77777777" w:rsidR="006731A1" w:rsidRPr="009A497D"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14:paraId="676D01B9" w14:textId="77777777" w:rsidR="006731A1"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14:paraId="676D01BA" w14:textId="77777777" w:rsidR="006731A1" w:rsidRPr="009A497D"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14:paraId="676D01BB" w14:textId="77777777" w:rsidR="006731A1" w:rsidRPr="00B118A4" w:rsidRDefault="006731A1" w:rsidP="00CE4E39">
                              <w:pPr>
                                <w:pStyle w:val="Web"/>
                                <w:spacing w:before="0" w:beforeAutospacing="0" w:after="0" w:afterAutospacing="0" w:line="200" w:lineRule="exact"/>
                                <w:textAlignment w:val="baseline"/>
                                <w:rPr>
                                  <w:sz w:val="16"/>
                                  <w:szCs w:val="16"/>
                                </w:rPr>
                              </w:pPr>
                            </w:p>
                          </w:txbxContent>
                        </wps:txbx>
                        <wps:bodyPr wrap="square" anchor="ctr">
                          <a:noAutofit/>
                        </wps:bodyPr>
                      </wps:wsp>
                      <wps:wsp>
                        <wps:cNvPr id="38" name="正方形/長方形 5"/>
                        <wps:cNvSpPr/>
                        <wps:spPr>
                          <a:xfrm>
                            <a:off x="3347812" y="1036585"/>
                            <a:ext cx="2078990" cy="628714"/>
                          </a:xfrm>
                          <a:prstGeom prst="rect">
                            <a:avLst/>
                          </a:prstGeom>
                          <a:solidFill>
                            <a:srgbClr val="F79646"/>
                          </a:solidFill>
                          <a:ln w="25400" cap="flat" cmpd="sng" algn="ctr">
                            <a:solidFill>
                              <a:srgbClr val="F79646"/>
                            </a:solidFill>
                            <a:prstDash val="dash"/>
                          </a:ln>
                          <a:effectLst/>
                        </wps:spPr>
                        <wps:txbx>
                          <w:txbxContent>
                            <w:p w14:paraId="676D01BC" w14:textId="77777777"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14:paraId="676D01BD" w14:textId="77777777" w:rsidR="006731A1" w:rsidRPr="008414FF"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14:paraId="676D01BE" w14:textId="77777777"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（安定的雇用の確保）</w:t>
                              </w:r>
                            </w:p>
                            <w:p w14:paraId="676D01BF" w14:textId="77777777" w:rsidR="006731A1" w:rsidRPr="009A497D"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wps:txbx>
                        <wps:bodyPr wrap="square" anchor="ctr">
                          <a:noAutofit/>
                        </wps:bodyPr>
                      </wps:wsp>
                      <wps:wsp>
                        <wps:cNvPr id="39" name="正方形/長方形 21"/>
                        <wps:cNvSpPr/>
                        <wps:spPr>
                          <a:xfrm>
                            <a:off x="1581150" y="1098010"/>
                            <a:ext cx="1698625" cy="560705"/>
                          </a:xfrm>
                          <a:prstGeom prst="rect">
                            <a:avLst/>
                          </a:prstGeom>
                          <a:solidFill>
                            <a:srgbClr val="F79646"/>
                          </a:solidFill>
                          <a:ln w="25400" cap="flat" cmpd="sng" algn="ctr">
                            <a:solidFill>
                              <a:srgbClr val="F79646"/>
                            </a:solidFill>
                            <a:prstDash val="dash"/>
                          </a:ln>
                          <a:effectLst/>
                        </wps:spPr>
                        <wps:txbx>
                          <w:txbxContent>
                            <w:p w14:paraId="676D01C0" w14:textId="77777777"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14:paraId="676D01C1" w14:textId="77777777" w:rsidR="006731A1" w:rsidRPr="009A497D" w:rsidRDefault="006731A1"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wps:txbx>
                        <wps:bodyPr wrap="square" anchor="ctr">
                          <a:noAutofit/>
                        </wps:bodyPr>
                      </wps:wsp>
                      <wps:wsp>
                        <wps:cNvPr id="45" name="正方形/長方形 22"/>
                        <wps:cNvSpPr/>
                        <wps:spPr>
                          <a:xfrm>
                            <a:off x="9525" y="1115746"/>
                            <a:ext cx="1509395" cy="528320"/>
                          </a:xfrm>
                          <a:prstGeom prst="rect">
                            <a:avLst/>
                          </a:prstGeom>
                          <a:solidFill>
                            <a:srgbClr val="F79646"/>
                          </a:solidFill>
                          <a:ln w="25400" cap="flat" cmpd="sng" algn="ctr">
                            <a:solidFill>
                              <a:srgbClr val="F79646"/>
                            </a:solidFill>
                            <a:prstDash val="dash"/>
                          </a:ln>
                          <a:effectLst/>
                        </wps:spPr>
                        <wps:txbx>
                          <w:txbxContent>
                            <w:p w14:paraId="676D01C2" w14:textId="77777777"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14:paraId="676D01C3" w14:textId="77777777" w:rsidR="006731A1" w:rsidRPr="009A497D"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wps:txbx>
                        <wps:bodyPr wrap="square" anchor="ctr">
                          <a:noAutofit/>
                        </wps:bodyPr>
                      </wps:wsp>
                    </wpg:wgp>
                  </a:graphicData>
                </a:graphic>
                <wp14:sizeRelH relativeFrom="margin">
                  <wp14:pctWidth>0</wp14:pctWidth>
                </wp14:sizeRelH>
                <wp14:sizeRelV relativeFrom="margin">
                  <wp14:pctHeight>0</wp14:pctHeight>
                </wp14:sizeRelV>
              </wp:anchor>
            </w:drawing>
          </mc:Choice>
          <mc:Fallback>
            <w:pict>
              <v:group id="グループ化 44059" o:spid="_x0000_s1351" style="position:absolute;left:0;text-align:left;margin-left:14.15pt;margin-top:11.6pt;width:429.9pt;height:131.15pt;z-index:253544448;mso-position-horizontal-relative:text;mso-position-vertical-relative:text;mso-width-relative:margin;mso-height-relative:margin" coordorigin="95" coordsize="54597,16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">
                <v:shape id="ホームベース 14" o:spid="_x0000_s1352" type="#_x0000_t15" style="position:absolute;left:95;width:15957;height:105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qBpcYA&#10;AADeAAAADwAAAGRycy9kb3ducmV2LnhtbESPQWvCQBSE74X+h+UJ3upGESsxG7EFaXtrrCjentln&#10;Esy+Dburxn/vFgo9DjPzDZMte9OKKznfWFYwHiUgiEurG64UbH/WL3MQPiBrbC2Tgjt5WObPTxmm&#10;2t64oOsmVCJC2KeooA6hS6X0ZU0G/ch2xNE7WWcwROkqqR3eIty0cpIkM2mw4bhQY0fvNZXnzcUo&#10;eNsWX5Z3x++mfT37j8lh74r1XqnhoF8tQATqw3/4r/2pFUynyWwMv3fiFZD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qBpcYAAADeAAAADwAAAAAAAAAAAAAAAACYAgAAZHJz&#10;L2Rvd25yZXYueG1sUEsFBgAAAAAEAAQA9QAAAIsDAAAAAA==&#10;" adj="16923" fillcolor="#f79646" strokecolor="#f79646" strokeweight="2pt">
                  <v:textbox>
                    <w:txbxContent>
                      <w:p w:rsidR="006731A1" w:rsidRPr="00555B2F" w:rsidRDefault="006731A1"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短期</w:t>
                        </w:r>
                      </w:p>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・人材育成（研修）</w:t>
                        </w:r>
                      </w:p>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6731A1" w:rsidRPr="009A497D"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6731A1" w:rsidRPr="00210F2E" w:rsidRDefault="006731A1" w:rsidP="00CE4E39">
                        <w:pPr>
                          <w:pStyle w:val="Web"/>
                          <w:spacing w:before="0" w:beforeAutospacing="0" w:after="0" w:afterAutospacing="0" w:line="200" w:lineRule="exact"/>
                          <w:textAlignment w:val="baseline"/>
                          <w:rPr>
                            <w:sz w:val="16"/>
                            <w:szCs w:val="16"/>
                          </w:rPr>
                        </w:pPr>
                      </w:p>
                      <w:p w:rsidR="006731A1" w:rsidRPr="00210F2E" w:rsidRDefault="006731A1" w:rsidP="00CE4E39">
                        <w:pPr>
                          <w:pStyle w:val="Web"/>
                          <w:spacing w:before="0" w:beforeAutospacing="0" w:after="0" w:afterAutospacing="0" w:line="200" w:lineRule="exact"/>
                          <w:textAlignment w:val="baseline"/>
                          <w:rPr>
                            <w:sz w:val="16"/>
                            <w:szCs w:val="16"/>
                          </w:rPr>
                        </w:pPr>
                      </w:p>
                    </w:txbxContent>
                  </v:textbox>
                </v:shape>
                <v:shape id="ホームベース 15" o:spid="_x0000_s1353" type="#_x0000_t15" style="position:absolute;left:15810;width:17656;height:105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ia98QA&#10;AADeAAAADwAAAGRycy9kb3ducmV2LnhtbESP0YrCMBRE34X9h3AX9k1Ti6hbjbIsuvgm6n7Apbm2&#10;1eambWJb/94Igo/DzJxhluvelKKlxhWWFYxHEQji1OqCMwX/p+1wDsJ5ZI2lZVJwJwfr1cdgiYm2&#10;HR+oPfpMBAi7BBXk3leJlC7NyaAb2Yo4eGfbGPRBNpnUDXYBbkoZR9FUGiw4LORY0W9O6fV4MwrO&#10;8e2P6+67LapNXc9n+702F6nU12f/swDhqffv8Ku90womk2gaw/NOu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ImvfEAAAA3gAAAA8AAAAAAAAAAAAAAAAAmAIAAGRycy9k&#10;b3ducmV2LnhtbFBLBQYAAAAABAAEAPUAAACJAwAAAAA=&#10;" adj="18606" fillcolor="#f79646" strokecolor="#f79646" strokeweight="2pt">
                  <v:textbox>
                    <w:txbxContent>
                      <w:p w:rsidR="006731A1" w:rsidRPr="00555B2F" w:rsidRDefault="006731A1"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短中期</w:t>
                        </w:r>
                      </w:p>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6731A1" w:rsidRPr="009A497D"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122BB4">
                          <w:rPr>
                            <w:rFonts w:ascii="Meiryo UI" w:eastAsia="Meiryo UI" w:hAnsi="Meiryo UI" w:cs="Meiryo UI" w:hint="eastAsia"/>
                            <w:kern w:val="24"/>
                            <w:sz w:val="16"/>
                            <w:szCs w:val="16"/>
                          </w:rPr>
                          <w:t>・点検など維持管理業務の一括発注の検討・実施</w:t>
                        </w:r>
                      </w:p>
                    </w:txbxContent>
                  </v:textbox>
                </v:shape>
                <v:shape id="ホームベース 16" o:spid="_x0000_s1354" type="#_x0000_t15" style="position:absolute;left:33427;width:21265;height:95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3EJccA&#10;AADeAAAADwAAAGRycy9kb3ducmV2LnhtbESPT2sCMRTE70K/Q3iFXkQTWyuyNYpKrdqbf9rzY/O6&#10;u7h5WTapu357Iwgeh5n5DTOZtbYUZ6p94VjDoK9AEKfOFJxpOB5WvTEIH5ANlo5Jw4U8zKZPnQkm&#10;xjW8o/M+ZCJC2CeoIQ+hSqT0aU4Wfd9VxNH7c7XFEGWdSVNjE+G2lK9KjaTFguNCjhUtc0pP+3+r&#10;4bu13dVxs+g2bkunn893q9Zfv1q/PLfzDxCB2vAI39sbo2E4VKM3uN2JV0B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txCXHAAAA3gAAAA8AAAAAAAAAAAAAAAAAmAIAAGRy&#10;cy9kb3ducmV2LnhtbFBLBQYAAAAABAAEAPUAAACMAwAAAAA=&#10;" adj="18536" fillcolor="#f79646" strokecolor="#f79646" strokeweight="2pt">
                  <v:textbox>
                    <w:txbxContent>
                      <w:p w:rsidR="006731A1" w:rsidRPr="00555B2F" w:rsidRDefault="006731A1"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中長期</w:t>
                        </w:r>
                      </w:p>
                      <w:p w:rsidR="006731A1" w:rsidRPr="008414FF" w:rsidRDefault="006731A1"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6731A1" w:rsidRPr="009A497D"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6731A1"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6731A1" w:rsidRPr="009A497D"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6731A1" w:rsidRPr="00B118A4" w:rsidRDefault="006731A1" w:rsidP="00CE4E39">
                        <w:pPr>
                          <w:pStyle w:val="Web"/>
                          <w:spacing w:before="0" w:beforeAutospacing="0" w:after="0" w:afterAutospacing="0" w:line="200" w:lineRule="exact"/>
                          <w:textAlignment w:val="baseline"/>
                          <w:rPr>
                            <w:sz w:val="16"/>
                            <w:szCs w:val="16"/>
                          </w:rPr>
                        </w:pPr>
                      </w:p>
                    </w:txbxContent>
                  </v:textbox>
                </v:shape>
                <v:rect id="正方形/長方形 5" o:spid="_x0000_s1355" style="position:absolute;left:33478;top:10365;width:20790;height:6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HhlsAA&#10;AADbAAAADwAAAGRycy9kb3ducmV2LnhtbERPy2oCMRTdF/yHcIXuNFMLVaZG8VkKrrSv7WVymwxO&#10;bsYk6vj3zULo8nDe03nnGnGhEGvPCp6GBQjiyuuajYLPj+1gAiImZI2NZ1JwowjzWe9hiqX2V97T&#10;5ZCMyCEcS1RgU2pLKWNlyWEc+pY4c78+OEwZBiN1wGsOd40cFcWLdFhzbrDY0spSdTycnYLx4vu2&#10;OdnR19I2R737WZm3sDZKPfa7xSuIRF36F9/d71rBcx6bv+QfIG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OHhlsAAAADbAAAADwAAAAAAAAAAAAAAAACYAgAAZHJzL2Rvd25y&#10;ZXYueG1sUEsFBgAAAAAEAAQA9QAAAIUDAAAAAA==&#10;" fillcolor="#f79646" strokecolor="#f79646" strokeweight="2pt">
                  <v:stroke dashstyle="dash"/>
                  <v:textbox>
                    <w:txbxContent>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6731A1" w:rsidRPr="008414FF"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6731A1" w:rsidRPr="009A497D"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v:textbox>
                </v:rect>
                <v:rect id="正方形/長方形 21" o:spid="_x0000_s1356" style="position:absolute;left:15811;top:10980;width:16986;height:56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1EDcUA&#10;AADbAAAADwAAAGRycy9kb3ducmV2LnhtbESPW2sCMRSE3wv+h3CEvmm2CrZdjeKllUKfai++Hjan&#10;yeLmZE1SXf99UxD6OMzMN8xs0blGnCjE2rOCu2EBgrjyumaj4OP9efAAIiZkjY1nUnChCIt572aG&#10;pfZnfqPTLhmRIRxLVGBTakspY2XJYRz6ljh73z44TFkGI3XAc4a7Ro6KYiId1pwXLLa0tlQddj9O&#10;wf3y6/J0tKPPlW0O+nW/NtuwMUrd9rvlFESiLv2Hr+0XrWD8CH9f8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UQNxQAAANsAAAAPAAAAAAAAAAAAAAAAAJgCAABkcnMv&#10;ZG93bnJldi54bWxQSwUGAAAAAAQABAD1AAAAigMAAAAA&#10;" fillcolor="#f79646" strokecolor="#f79646" strokeweight="2pt">
                  <v:stroke dashstyle="dash"/>
                  <v:textbox>
                    <w:txbxContent>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6731A1" w:rsidRPr="009A497D" w:rsidRDefault="006731A1"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v:textbox>
                </v:rect>
                <v:rect id="正方形/長方形 22" o:spid="_x0000_s1357" style="position:absolute;left:95;top:11157;width:15094;height:52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Y9dcUA&#10;AADbAAAADwAAAGRycy9kb3ducmV2LnhtbESPW2sCMRSE3wv+h3CEvmm2om1ZjeKllUKfai++Hjan&#10;yeLmZE1SXf99UxD6OMzMN8xs0blGnCjE2rOCu2EBgrjyumaj4OP9efAIIiZkjY1nUnChCIt572aG&#10;pfZnfqPTLhmRIRxLVGBTakspY2XJYRz6ljh73z44TFkGI3XAc4a7Ro6K4l46rDkvWGxpbak67H6c&#10;gofl1+XpaEefK9sc9Ot+bbZhY5S67XfLKYhEXfoPX9svWsF4An9f8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5j11xQAAANsAAAAPAAAAAAAAAAAAAAAAAJgCAABkcnMv&#10;ZG93bnJldi54bWxQSwUGAAAAAAQABAD1AAAAigMAAAAA&#10;" fillcolor="#f79646" strokecolor="#f79646" strokeweight="2pt">
                  <v:stroke dashstyle="dash"/>
                  <v:textbox>
                    <w:txbxContent>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6731A1" w:rsidRPr="009A497D"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v:textbox>
                </v:rect>
              </v:group>
            </w:pict>
          </mc:Fallback>
        </mc:AlternateContent>
      </w:r>
    </w:p>
    <w:p w14:paraId="676CF9C2" w14:textId="77777777" w:rsidR="007F2A24" w:rsidRPr="00583CFE" w:rsidRDefault="007F2A24" w:rsidP="007F2A24">
      <w:pPr>
        <w:rPr>
          <w:rFonts w:ascii="HG丸ｺﾞｼｯｸM-PRO" w:eastAsia="HG丸ｺﾞｼｯｸM-PRO" w:hAnsi="HG丸ｺﾞｼｯｸM-PRO"/>
        </w:rPr>
      </w:pPr>
    </w:p>
    <w:p w14:paraId="676CF9C3" w14:textId="77777777" w:rsidR="007F2A24" w:rsidRPr="00583CFE" w:rsidRDefault="007F2A24" w:rsidP="007F2A24">
      <w:pPr>
        <w:rPr>
          <w:rFonts w:ascii="HG丸ｺﾞｼｯｸM-PRO" w:eastAsia="HG丸ｺﾞｼｯｸM-PRO" w:hAnsi="HG丸ｺﾞｼｯｸM-PRO"/>
        </w:rPr>
      </w:pPr>
    </w:p>
    <w:p w14:paraId="676CF9C4" w14:textId="77777777" w:rsidR="007F2A24" w:rsidRPr="00583CFE" w:rsidRDefault="007F2A24" w:rsidP="007F2A24">
      <w:pPr>
        <w:rPr>
          <w:rFonts w:ascii="HG丸ｺﾞｼｯｸM-PRO" w:eastAsia="HG丸ｺﾞｼｯｸM-PRO" w:hAnsi="HG丸ｺﾞｼｯｸM-PRO"/>
        </w:rPr>
      </w:pPr>
    </w:p>
    <w:p w14:paraId="676CF9C5" w14:textId="77777777" w:rsidR="007F2A24" w:rsidRPr="00583CFE" w:rsidRDefault="007F2A24" w:rsidP="007F2A24">
      <w:pPr>
        <w:rPr>
          <w:rFonts w:ascii="HG丸ｺﾞｼｯｸM-PRO" w:eastAsia="HG丸ｺﾞｼｯｸM-PRO" w:hAnsi="HG丸ｺﾞｼｯｸM-PRO"/>
        </w:rPr>
      </w:pPr>
    </w:p>
    <w:p w14:paraId="676CF9C6" w14:textId="77777777" w:rsidR="007F2A24" w:rsidRPr="00583CFE" w:rsidRDefault="007F2A24" w:rsidP="007F2A24">
      <w:pPr>
        <w:rPr>
          <w:rFonts w:ascii="HG丸ｺﾞｼｯｸM-PRO" w:eastAsia="HG丸ｺﾞｼｯｸM-PRO" w:hAnsi="HG丸ｺﾞｼｯｸM-PRO"/>
        </w:rPr>
      </w:pPr>
    </w:p>
    <w:p w14:paraId="676CF9C7" w14:textId="77777777" w:rsidR="007F2A24" w:rsidRPr="00583CFE" w:rsidRDefault="007F2A24" w:rsidP="007F2A24">
      <w:pPr>
        <w:rPr>
          <w:rFonts w:ascii="HG丸ｺﾞｼｯｸM-PRO" w:eastAsia="HG丸ｺﾞｼｯｸM-PRO" w:hAnsi="HG丸ｺﾞｼｯｸM-PRO"/>
        </w:rPr>
      </w:pPr>
    </w:p>
    <w:p w14:paraId="676CF9C8" w14:textId="77777777" w:rsidR="007F2A24" w:rsidRPr="00583CFE" w:rsidRDefault="007F2A24" w:rsidP="007F2A24">
      <w:pPr>
        <w:rPr>
          <w:rFonts w:ascii="HG丸ｺﾞｼｯｸM-PRO" w:eastAsia="HG丸ｺﾞｼｯｸM-PRO" w:hAnsi="HG丸ｺﾞｼｯｸM-PRO"/>
        </w:rPr>
      </w:pPr>
    </w:p>
    <w:p w14:paraId="676CF9C9" w14:textId="77777777" w:rsidR="007F2A24" w:rsidRPr="00122BB4" w:rsidRDefault="007F2A24" w:rsidP="007F2A24">
      <w:pPr>
        <w:pStyle w:val="a9"/>
        <w:spacing w:beforeLines="0" w:before="0"/>
      </w:pPr>
      <w:r w:rsidRPr="00122BB4">
        <w:rPr>
          <w:rFonts w:hint="eastAsia"/>
        </w:rPr>
        <w:t>図</w:t>
      </w:r>
      <w:r w:rsidRPr="00122BB4">
        <w:t xml:space="preserve"> </w:t>
      </w:r>
      <w:r w:rsidR="00CD74D1">
        <w:fldChar w:fldCharType="begin"/>
      </w:r>
      <w:r w:rsidR="00CD74D1">
        <w:instrText xml:space="preserve"> STYLEREF 2 \s </w:instrText>
      </w:r>
      <w:r w:rsidR="00CD74D1">
        <w:fldChar w:fldCharType="separate"/>
      </w:r>
      <w:r w:rsidR="00D323AE">
        <w:rPr>
          <w:noProof/>
        </w:rPr>
        <w:t>5.2</w:t>
      </w:r>
      <w:r w:rsidR="00CD74D1">
        <w:rPr>
          <w:noProof/>
        </w:rPr>
        <w:fldChar w:fldCharType="end"/>
      </w:r>
      <w:r w:rsidR="003524A3">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2</w:t>
      </w:r>
      <w:r w:rsidR="00CD74D1">
        <w:rPr>
          <w:noProof/>
        </w:rPr>
        <w:fldChar w:fldCharType="end"/>
      </w:r>
      <w:r w:rsidRPr="00122BB4">
        <w:rPr>
          <w:rFonts w:hint="eastAsia"/>
        </w:rPr>
        <w:t xml:space="preserve">　市町村アンケート結果</w:t>
      </w:r>
      <w:r w:rsidRPr="00122BB4">
        <w:rPr>
          <w:rFonts w:hint="eastAsia"/>
          <w:vertAlign w:val="superscript"/>
        </w:rPr>
        <w:t>※</w:t>
      </w:r>
      <w:r w:rsidRPr="00122BB4">
        <w:rPr>
          <w:rFonts w:hint="eastAsia"/>
        </w:rPr>
        <w:t>を踏まえた</w:t>
      </w:r>
      <w:r w:rsidR="0034369B">
        <w:rPr>
          <w:rFonts w:hint="eastAsia"/>
        </w:rPr>
        <w:t>地域</w:t>
      </w:r>
      <w:r w:rsidRPr="00122BB4">
        <w:rPr>
          <w:rFonts w:hint="eastAsia"/>
        </w:rPr>
        <w:t>維持管理</w:t>
      </w:r>
      <w:r w:rsidR="0034369B">
        <w:rPr>
          <w:rFonts w:hint="eastAsia"/>
        </w:rPr>
        <w:t>連携モデルの</w:t>
      </w:r>
      <w:r w:rsidRPr="00122BB4">
        <w:rPr>
          <w:rFonts w:hint="eastAsia"/>
        </w:rPr>
        <w:t>ロードマップイメージ</w:t>
      </w:r>
    </w:p>
    <w:p w14:paraId="676CF9CA" w14:textId="77777777" w:rsidR="007F2A24" w:rsidRPr="00457A27" w:rsidRDefault="007F2A24" w:rsidP="007F2A24">
      <w:pPr>
        <w:jc w:val="center"/>
        <w:rPr>
          <w:rFonts w:ascii="HG丸ｺﾞｼｯｸM-PRO" w:eastAsia="HG丸ｺﾞｼｯｸM-PRO" w:hAnsi="HG丸ｺﾞｼｯｸM-PRO"/>
          <w:bCs/>
          <w:szCs w:val="20"/>
        </w:rPr>
      </w:pPr>
      <w:r w:rsidRPr="00122BB4">
        <w:rPr>
          <w:rFonts w:ascii="HG丸ｺﾞｼｯｸM-PRO" w:eastAsia="HG丸ｺﾞｼｯｸM-PRO" w:hAnsi="HG丸ｺﾞｼｯｸM-PRO" w:hint="eastAsia"/>
          <w:bCs/>
          <w:szCs w:val="20"/>
        </w:rPr>
        <w:t>（※平成</w:t>
      </w:r>
      <w:r w:rsidRPr="00122BB4">
        <w:rPr>
          <w:rFonts w:ascii="HG丸ｺﾞｼｯｸM-PRO" w:eastAsia="HG丸ｺﾞｼｯｸM-PRO" w:hAnsi="HG丸ｺﾞｼｯｸM-PRO"/>
          <w:bCs/>
          <w:szCs w:val="20"/>
        </w:rPr>
        <w:t xml:space="preserve">26年度 </w:t>
      </w:r>
      <w:r w:rsidRPr="00122BB4">
        <w:rPr>
          <w:rFonts w:ascii="HG丸ｺﾞｼｯｸM-PRO" w:eastAsia="HG丸ｺﾞｼｯｸM-PRO" w:hAnsi="HG丸ｺﾞｼｯｸM-PRO" w:hint="eastAsia"/>
          <w:bCs/>
          <w:szCs w:val="20"/>
        </w:rPr>
        <w:t>維持管理に関するニーズ等に関する市町村アンケ</w:t>
      </w:r>
      <w:r w:rsidRPr="00457A27">
        <w:rPr>
          <w:rFonts w:ascii="HG丸ｺﾞｼｯｸM-PRO" w:eastAsia="HG丸ｺﾞｼｯｸM-PRO" w:hAnsi="HG丸ｺﾞｼｯｸM-PRO" w:hint="eastAsia"/>
          <w:bCs/>
          <w:szCs w:val="20"/>
        </w:rPr>
        <w:t>ート結果</w:t>
      </w:r>
      <w:r>
        <w:rPr>
          <w:rFonts w:ascii="HG丸ｺﾞｼｯｸM-PRO" w:eastAsia="HG丸ｺﾞｼｯｸM-PRO" w:hAnsi="HG丸ｺﾞｼｯｸM-PRO" w:hint="eastAsia"/>
          <w:bCs/>
          <w:szCs w:val="20"/>
        </w:rPr>
        <w:t>を踏まえて</w:t>
      </w:r>
      <w:r w:rsidRPr="00457A27">
        <w:rPr>
          <w:rFonts w:ascii="HG丸ｺﾞｼｯｸM-PRO" w:eastAsia="HG丸ｺﾞｼｯｸM-PRO" w:hAnsi="HG丸ｺﾞｼｯｸM-PRO" w:hint="eastAsia"/>
          <w:bCs/>
          <w:szCs w:val="20"/>
        </w:rPr>
        <w:t>）</w:t>
      </w:r>
    </w:p>
    <w:p w14:paraId="676CF9CB" w14:textId="77777777" w:rsidR="00BC53F9" w:rsidRPr="00A819DF" w:rsidRDefault="00BC53F9" w:rsidP="00A819DF">
      <w:pPr>
        <w:pStyle w:val="6"/>
      </w:pPr>
      <w:r w:rsidRPr="00A819DF">
        <w:rPr>
          <w:rFonts w:hint="eastAsia"/>
        </w:rPr>
        <w:lastRenderedPageBreak/>
        <w:t>府内全体の維持管理連携</w:t>
      </w:r>
      <w:r w:rsidR="00C60B0C">
        <w:rPr>
          <w:rFonts w:hint="eastAsia"/>
        </w:rPr>
        <w:t>モデル</w:t>
      </w:r>
      <w:r w:rsidRPr="00A819DF">
        <w:rPr>
          <w:rFonts w:hint="eastAsia"/>
        </w:rPr>
        <w:t>の構築</w:t>
      </w:r>
    </w:p>
    <w:p w14:paraId="676CF9CC" w14:textId="77777777" w:rsidR="006876B7" w:rsidRPr="00122BB4" w:rsidRDefault="00BC53F9" w:rsidP="000408B8">
      <w:pPr>
        <w:pStyle w:val="60"/>
        <w:ind w:left="735" w:firstLine="210"/>
      </w:pPr>
      <w:r w:rsidRPr="00A819DF">
        <w:rPr>
          <w:rFonts w:ascii="HG丸ｺﾞｼｯｸM-PRO" w:eastAsia="HG丸ｺﾞｼｯｸM-PRO" w:hAnsi="HG丸ｺﾞｼｯｸM-PRO" w:hint="eastAsia"/>
          <w:color w:val="000000" w:themeColor="text1"/>
        </w:rPr>
        <w:t>7地域の維持管理連携プラットフォームの考え方の統一やプラットフォーム間の情報共有、分野毎の府内全体の情報共有を行う場も必要である。</w:t>
      </w:r>
      <w:r w:rsidR="00CF3D00">
        <w:rPr>
          <w:rFonts w:ascii="HG丸ｺﾞｼｯｸM-PRO" w:eastAsia="HG丸ｺﾞｼｯｸM-PRO" w:hAnsi="HG丸ｺﾞｼｯｸM-PRO" w:hint="eastAsia"/>
          <w:color w:val="000000" w:themeColor="text1"/>
        </w:rPr>
        <w:t>また、各分野の考え方がバラバラにならないよう、情報共有の場や統一的な考え方をする場として、本審議会を活用すべきである。</w:t>
      </w:r>
    </w:p>
    <w:p w14:paraId="676CF9CD" w14:textId="77777777" w:rsidR="006876B7" w:rsidRPr="00122BB4" w:rsidRDefault="00CF3D00" w:rsidP="006876B7">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3788160" behindDoc="0" locked="0" layoutInCell="1" allowOverlap="1" wp14:anchorId="676CFF37" wp14:editId="676CFF38">
            <wp:simplePos x="0" y="0"/>
            <wp:positionH relativeFrom="column">
              <wp:posOffset>40005</wp:posOffset>
            </wp:positionH>
            <wp:positionV relativeFrom="paragraph">
              <wp:posOffset>88587</wp:posOffset>
            </wp:positionV>
            <wp:extent cx="5677469" cy="3202465"/>
            <wp:effectExtent l="0" t="0" r="0" b="0"/>
            <wp:wrapNone/>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677469" cy="3202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CF9CE" w14:textId="77777777" w:rsidR="006876B7" w:rsidRPr="00122BB4" w:rsidRDefault="006876B7" w:rsidP="006876B7">
      <w:pPr>
        <w:rPr>
          <w:rFonts w:ascii="HG丸ｺﾞｼｯｸM-PRO" w:eastAsia="HG丸ｺﾞｼｯｸM-PRO" w:hAnsi="HG丸ｺﾞｼｯｸM-PRO"/>
        </w:rPr>
      </w:pPr>
    </w:p>
    <w:p w14:paraId="676CF9CF" w14:textId="77777777" w:rsidR="006876B7" w:rsidRPr="00122BB4" w:rsidRDefault="006876B7" w:rsidP="006876B7">
      <w:pPr>
        <w:rPr>
          <w:rFonts w:ascii="HG丸ｺﾞｼｯｸM-PRO" w:eastAsia="HG丸ｺﾞｼｯｸM-PRO" w:hAnsi="HG丸ｺﾞｼｯｸM-PRO"/>
        </w:rPr>
      </w:pPr>
    </w:p>
    <w:p w14:paraId="676CF9D0" w14:textId="77777777" w:rsidR="006876B7" w:rsidRPr="00122BB4" w:rsidRDefault="006876B7" w:rsidP="006876B7">
      <w:pPr>
        <w:rPr>
          <w:rFonts w:ascii="HG丸ｺﾞｼｯｸM-PRO" w:eastAsia="HG丸ｺﾞｼｯｸM-PRO" w:hAnsi="HG丸ｺﾞｼｯｸM-PRO"/>
        </w:rPr>
      </w:pPr>
    </w:p>
    <w:p w14:paraId="676CF9D1" w14:textId="77777777" w:rsidR="006876B7" w:rsidRPr="00122BB4" w:rsidRDefault="006876B7" w:rsidP="006876B7">
      <w:pPr>
        <w:rPr>
          <w:rFonts w:ascii="HG丸ｺﾞｼｯｸM-PRO" w:eastAsia="HG丸ｺﾞｼｯｸM-PRO" w:hAnsi="HG丸ｺﾞｼｯｸM-PRO"/>
        </w:rPr>
      </w:pPr>
    </w:p>
    <w:p w14:paraId="676CF9D2" w14:textId="77777777" w:rsidR="006876B7" w:rsidRPr="00122BB4" w:rsidRDefault="006876B7" w:rsidP="006876B7">
      <w:pPr>
        <w:rPr>
          <w:rFonts w:ascii="HG丸ｺﾞｼｯｸM-PRO" w:eastAsia="HG丸ｺﾞｼｯｸM-PRO" w:hAnsi="HG丸ｺﾞｼｯｸM-PRO"/>
        </w:rPr>
      </w:pPr>
    </w:p>
    <w:p w14:paraId="676CF9D3" w14:textId="77777777" w:rsidR="006876B7" w:rsidRPr="00122BB4" w:rsidRDefault="006876B7" w:rsidP="006876B7">
      <w:pPr>
        <w:rPr>
          <w:rFonts w:ascii="HG丸ｺﾞｼｯｸM-PRO" w:eastAsia="HG丸ｺﾞｼｯｸM-PRO" w:hAnsi="HG丸ｺﾞｼｯｸM-PRO"/>
        </w:rPr>
      </w:pPr>
    </w:p>
    <w:p w14:paraId="676CF9D4" w14:textId="77777777" w:rsidR="006876B7" w:rsidRPr="00122BB4" w:rsidRDefault="006876B7" w:rsidP="006876B7">
      <w:pPr>
        <w:rPr>
          <w:rFonts w:ascii="HG丸ｺﾞｼｯｸM-PRO" w:eastAsia="HG丸ｺﾞｼｯｸM-PRO" w:hAnsi="HG丸ｺﾞｼｯｸM-PRO"/>
        </w:rPr>
      </w:pPr>
    </w:p>
    <w:p w14:paraId="676CF9D5" w14:textId="77777777" w:rsidR="006876B7" w:rsidRPr="00122BB4" w:rsidRDefault="006876B7" w:rsidP="006876B7">
      <w:pPr>
        <w:rPr>
          <w:rFonts w:ascii="HG丸ｺﾞｼｯｸM-PRO" w:eastAsia="HG丸ｺﾞｼｯｸM-PRO" w:hAnsi="HG丸ｺﾞｼｯｸM-PRO"/>
        </w:rPr>
      </w:pPr>
    </w:p>
    <w:p w14:paraId="676CF9D6" w14:textId="77777777" w:rsidR="006876B7" w:rsidRPr="00122BB4" w:rsidRDefault="006876B7" w:rsidP="006876B7">
      <w:pPr>
        <w:rPr>
          <w:rFonts w:ascii="HG丸ｺﾞｼｯｸM-PRO" w:eastAsia="HG丸ｺﾞｼｯｸM-PRO" w:hAnsi="HG丸ｺﾞｼｯｸM-PRO"/>
        </w:rPr>
      </w:pPr>
    </w:p>
    <w:p w14:paraId="676CF9D7" w14:textId="77777777" w:rsidR="006876B7" w:rsidRPr="00122BB4" w:rsidRDefault="006876B7" w:rsidP="006876B7">
      <w:pPr>
        <w:rPr>
          <w:rFonts w:ascii="HG丸ｺﾞｼｯｸM-PRO" w:eastAsia="HG丸ｺﾞｼｯｸM-PRO" w:hAnsi="HG丸ｺﾞｼｯｸM-PRO"/>
        </w:rPr>
      </w:pPr>
    </w:p>
    <w:p w14:paraId="676CF9D8" w14:textId="77777777" w:rsidR="006876B7" w:rsidRPr="00122BB4" w:rsidRDefault="006876B7" w:rsidP="006876B7">
      <w:pPr>
        <w:rPr>
          <w:rFonts w:ascii="HG丸ｺﾞｼｯｸM-PRO" w:eastAsia="HG丸ｺﾞｼｯｸM-PRO" w:hAnsi="HG丸ｺﾞｼｯｸM-PRO"/>
        </w:rPr>
      </w:pPr>
    </w:p>
    <w:p w14:paraId="676CF9D9" w14:textId="77777777" w:rsidR="006876B7" w:rsidRPr="003A3AFB" w:rsidRDefault="006876B7" w:rsidP="006876B7">
      <w:pPr>
        <w:rPr>
          <w:rFonts w:ascii="HG丸ｺﾞｼｯｸM-PRO" w:eastAsia="HG丸ｺﾞｼｯｸM-PRO" w:hAnsi="HG丸ｺﾞｼｯｸM-PRO"/>
          <w:color w:val="1F497D" w:themeColor="text2"/>
        </w:rPr>
      </w:pPr>
    </w:p>
    <w:p w14:paraId="676CF9DA" w14:textId="77777777" w:rsidR="006876B7" w:rsidRPr="00122BB4" w:rsidRDefault="006876B7" w:rsidP="006876B7">
      <w:pPr>
        <w:rPr>
          <w:rFonts w:ascii="HG丸ｺﾞｼｯｸM-PRO" w:eastAsia="HG丸ｺﾞｼｯｸM-PRO" w:hAnsi="HG丸ｺﾞｼｯｸM-PRO"/>
        </w:rPr>
      </w:pPr>
    </w:p>
    <w:p w14:paraId="676CF9DB" w14:textId="77777777" w:rsidR="006876B7" w:rsidRPr="00122BB4" w:rsidRDefault="006876B7" w:rsidP="006876B7">
      <w:pPr>
        <w:rPr>
          <w:rFonts w:ascii="HG丸ｺﾞｼｯｸM-PRO" w:eastAsia="HG丸ｺﾞｼｯｸM-PRO" w:hAnsi="HG丸ｺﾞｼｯｸM-PRO"/>
        </w:rPr>
      </w:pPr>
    </w:p>
    <w:p w14:paraId="676CF9DC" w14:textId="77777777" w:rsidR="002344E5" w:rsidRPr="001D40BD" w:rsidRDefault="002344E5" w:rsidP="002344E5">
      <w:pPr>
        <w:pStyle w:val="a9"/>
        <w:spacing w:beforeLines="0" w:before="0"/>
      </w:pPr>
      <w:r w:rsidRPr="001D40BD">
        <w:rPr>
          <w:rFonts w:hint="eastAsia"/>
        </w:rPr>
        <w:t>図</w:t>
      </w:r>
      <w:r w:rsidRPr="001D40BD">
        <w:t xml:space="preserve"> </w:t>
      </w:r>
      <w:fldSimple w:instr=" STYLEREF 2 \s ">
        <w:r w:rsidR="00D323AE">
          <w:rPr>
            <w:noProof/>
          </w:rPr>
          <w:t>5.2</w:t>
        </w:r>
      </w:fldSimple>
      <w:r w:rsidR="003524A3" w:rsidRPr="001D40BD">
        <w:noBreakHyphen/>
      </w:r>
      <w:fldSimple w:instr=" SEQ 図 \* ARABIC \s 2 ">
        <w:r w:rsidR="00D323AE">
          <w:rPr>
            <w:noProof/>
          </w:rPr>
          <w:t>3</w:t>
        </w:r>
      </w:fldSimple>
      <w:r w:rsidRPr="001D40BD">
        <w:rPr>
          <w:rFonts w:hint="eastAsia"/>
        </w:rPr>
        <w:t xml:space="preserve">　維持管理連携モデル（イメージ）</w:t>
      </w:r>
    </w:p>
    <w:p w14:paraId="676CF9DD" w14:textId="77777777" w:rsidR="002344E5" w:rsidRPr="001D40BD" w:rsidRDefault="002344E5" w:rsidP="00555B2F">
      <w:pPr>
        <w:rPr>
          <w:rFonts w:ascii="HG丸ｺﾞｼｯｸM-PRO" w:eastAsia="HG丸ｺﾞｼｯｸM-PRO" w:hAnsi="HG丸ｺﾞｼｯｸM-PRO"/>
        </w:rPr>
      </w:pPr>
    </w:p>
    <w:p w14:paraId="676CF9DE" w14:textId="77777777" w:rsidR="00837E93" w:rsidRPr="001D40BD" w:rsidRDefault="00837E93" w:rsidP="00863D57">
      <w:pPr>
        <w:pStyle w:val="6"/>
      </w:pPr>
      <w:r w:rsidRPr="001D40BD">
        <w:rPr>
          <w:rFonts w:hint="eastAsia"/>
        </w:rPr>
        <w:t>大学との連携（情報共有・フィールドの提供、共同研究など）の推進</w:t>
      </w:r>
    </w:p>
    <w:p w14:paraId="676CF9DF" w14:textId="77777777" w:rsidR="00BC53F9" w:rsidRPr="001D40BD" w:rsidRDefault="00BC53F9" w:rsidP="00863D57">
      <w:pPr>
        <w:pStyle w:val="60"/>
        <w:ind w:left="73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大阪府は、狭い行政区域に、多くの大学（工学部）があり</w:t>
      </w:r>
      <w:r w:rsidR="00541843" w:rsidRPr="001D40BD">
        <w:rPr>
          <w:rFonts w:ascii="HG丸ｺﾞｼｯｸM-PRO" w:eastAsia="HG丸ｺﾞｼｯｸM-PRO" w:hAnsi="HG丸ｺﾞｼｯｸM-PRO" w:hint="eastAsia"/>
        </w:rPr>
        <w:t>、</w:t>
      </w:r>
      <w:r w:rsidRPr="001D40BD">
        <w:rPr>
          <w:rFonts w:ascii="HG丸ｺﾞｼｯｸM-PRO" w:eastAsia="HG丸ｺﾞｼｯｸM-PRO" w:hAnsi="HG丸ｺﾞｼｯｸM-PRO" w:hint="eastAsia"/>
        </w:rPr>
        <w:t>相互に連携</w:t>
      </w:r>
      <w:r w:rsidR="00541843" w:rsidRPr="001D40BD">
        <w:rPr>
          <w:rFonts w:ascii="HG丸ｺﾞｼｯｸM-PRO" w:eastAsia="HG丸ｺﾞｼｯｸM-PRO" w:hAnsi="HG丸ｺﾞｼｯｸM-PRO" w:hint="eastAsia"/>
        </w:rPr>
        <w:t>できる</w:t>
      </w:r>
      <w:r w:rsidRPr="001D40BD">
        <w:rPr>
          <w:rFonts w:ascii="HG丸ｺﾞｼｯｸM-PRO" w:eastAsia="HG丸ｺﾞｼｯｸM-PRO" w:hAnsi="HG丸ｺﾞｼｯｸM-PRO" w:hint="eastAsia"/>
        </w:rPr>
        <w:t>可能性を有している。大学との連携は、都市基盤施設の適切な維持管理をはじめとした各種技術的課題解決等において非常に重要な役割を担うと考えられることから、近隣大学と情報共有や技術連携</w:t>
      </w:r>
      <w:r w:rsidR="007F0192" w:rsidRPr="001D40BD">
        <w:rPr>
          <w:rFonts w:ascii="HG丸ｺﾞｼｯｸM-PRO" w:eastAsia="HG丸ｺﾞｼｯｸM-PRO" w:hAnsi="HG丸ｺﾞｼｯｸM-PRO" w:hint="eastAsia"/>
        </w:rPr>
        <w:t>（</w:t>
      </w:r>
      <w:r w:rsidR="00C9074D" w:rsidRPr="001D40BD">
        <w:rPr>
          <w:rFonts w:ascii="HG丸ｺﾞｼｯｸM-PRO" w:eastAsia="HG丸ｺﾞｼｯｸM-PRO" w:hAnsi="HG丸ｺﾞｼｯｸM-PRO" w:hint="eastAsia"/>
        </w:rPr>
        <w:t>技術相談、</w:t>
      </w:r>
      <w:r w:rsidR="007F0192" w:rsidRPr="001D40BD">
        <w:rPr>
          <w:rFonts w:ascii="HG丸ｺﾞｼｯｸM-PRO" w:eastAsia="HG丸ｺﾞｼｯｸM-PRO" w:hAnsi="HG丸ｺﾞｼｯｸM-PRO" w:hint="eastAsia"/>
        </w:rPr>
        <w:t>フィールドの提供、共同研究</w:t>
      </w:r>
      <w:r w:rsidR="003D24AC" w:rsidRPr="001D40BD">
        <w:rPr>
          <w:rFonts w:ascii="HG丸ｺﾞｼｯｸM-PRO" w:eastAsia="HG丸ｺﾞｼｯｸM-PRO" w:hAnsi="HG丸ｺﾞｼｯｸM-PRO" w:hint="eastAsia"/>
        </w:rPr>
        <w:t>等</w:t>
      </w:r>
      <w:r w:rsidR="007F0192" w:rsidRPr="001D40BD">
        <w:rPr>
          <w:rFonts w:ascii="HG丸ｺﾞｼｯｸM-PRO" w:eastAsia="HG丸ｺﾞｼｯｸM-PRO" w:hAnsi="HG丸ｺﾞｼｯｸM-PRO" w:hint="eastAsia"/>
        </w:rPr>
        <w:t>）</w:t>
      </w:r>
      <w:r w:rsidRPr="001D40BD">
        <w:rPr>
          <w:rFonts w:ascii="HG丸ｺﾞｼｯｸM-PRO" w:eastAsia="HG丸ｺﾞｼｯｸM-PRO" w:hAnsi="HG丸ｺﾞｼｯｸM-PRO" w:hint="eastAsia"/>
        </w:rPr>
        <w:t>等に向けた取組を行っていくべきである。</w:t>
      </w:r>
    </w:p>
    <w:p w14:paraId="676CF9E0" w14:textId="77777777" w:rsidR="00837E93" w:rsidRPr="001D40BD" w:rsidRDefault="00837E93" w:rsidP="00837E93">
      <w:pPr>
        <w:ind w:leftChars="733" w:left="2589" w:hangingChars="500" w:hanging="1050"/>
        <w:rPr>
          <w:rFonts w:ascii="HG丸ｺﾞｼｯｸM-PRO" w:eastAsia="HG丸ｺﾞｼｯｸM-PRO" w:hAnsi="HG丸ｺﾞｼｯｸM-PRO"/>
        </w:rPr>
      </w:pPr>
      <w:r w:rsidRPr="001D40BD">
        <w:rPr>
          <w:rFonts w:ascii="HG丸ｺﾞｼｯｸM-PRO" w:eastAsia="HG丸ｺﾞｼｯｸM-PRO" w:hAnsi="HG丸ｺﾞｼｯｸM-PRO" w:hint="eastAsia"/>
        </w:rPr>
        <w:t>例：大　学：科学的知見や技術的サポート、維持管理における共同研究、新技術、工法、材料の審査サポート等</w:t>
      </w:r>
    </w:p>
    <w:p w14:paraId="676CF9E1" w14:textId="77777777" w:rsidR="00837E93" w:rsidRPr="001D40BD" w:rsidRDefault="00837E93" w:rsidP="00837E93">
      <w:pPr>
        <w:pStyle w:val="40"/>
        <w:ind w:leftChars="0" w:firstLineChars="847" w:firstLine="1779"/>
        <w:rPr>
          <w:rFonts w:ascii="HG丸ｺﾞｼｯｸM-PRO" w:eastAsia="HG丸ｺﾞｼｯｸM-PRO" w:hAnsi="HG丸ｺﾞｼｯｸM-PRO"/>
        </w:rPr>
      </w:pPr>
      <w:r w:rsidRPr="001D40BD">
        <w:rPr>
          <w:rFonts w:ascii="HG丸ｺﾞｼｯｸM-PRO" w:eastAsia="HG丸ｺﾞｼｯｸM-PRO" w:hAnsi="HG丸ｺﾞｼｯｸM-PRO" w:hint="eastAsia"/>
        </w:rPr>
        <w:t>大阪府：研究や教材として、フィールドや維持管理データを提供。</w:t>
      </w:r>
    </w:p>
    <w:p w14:paraId="676CF9E2" w14:textId="77777777" w:rsidR="00837E93" w:rsidRPr="001D40BD" w:rsidRDefault="00837E93" w:rsidP="00837E93">
      <w:pPr>
        <w:pStyle w:val="40"/>
        <w:ind w:leftChars="95" w:left="199" w:firstLineChars="1247" w:firstLine="2619"/>
        <w:rPr>
          <w:rFonts w:ascii="HG丸ｺﾞｼｯｸM-PRO" w:eastAsia="HG丸ｺﾞｼｯｸM-PRO" w:hAnsi="HG丸ｺﾞｼｯｸM-PRO"/>
        </w:rPr>
      </w:pPr>
      <w:r w:rsidRPr="001D40BD">
        <w:rPr>
          <w:rFonts w:ascii="HG丸ｺﾞｼｯｸM-PRO" w:eastAsia="HG丸ｺﾞｼｯｸM-PRO" w:hAnsi="HG丸ｺﾞｼｯｸM-PRO" w:hint="eastAsia"/>
        </w:rPr>
        <w:t>講義などへの講師</w:t>
      </w:r>
      <w:r w:rsidR="00541843" w:rsidRPr="001D40BD">
        <w:rPr>
          <w:rFonts w:ascii="HG丸ｺﾞｼｯｸM-PRO" w:eastAsia="HG丸ｺﾞｼｯｸM-PRO" w:hAnsi="HG丸ｺﾞｼｯｸM-PRO" w:hint="eastAsia"/>
        </w:rPr>
        <w:t>派遣</w:t>
      </w:r>
      <w:r w:rsidRPr="001D40BD">
        <w:rPr>
          <w:rFonts w:ascii="HG丸ｺﾞｼｯｸM-PRO" w:eastAsia="HG丸ｺﾞｼｯｸM-PRO" w:hAnsi="HG丸ｺﾞｼｯｸM-PRO" w:hint="eastAsia"/>
        </w:rPr>
        <w:t>、インター</w:t>
      </w:r>
      <w:r w:rsidR="00152911" w:rsidRPr="001D40BD">
        <w:rPr>
          <w:rFonts w:ascii="HG丸ｺﾞｼｯｸM-PRO" w:eastAsia="HG丸ｺﾞｼｯｸM-PRO" w:hAnsi="HG丸ｺﾞｼｯｸM-PRO" w:hint="eastAsia"/>
        </w:rPr>
        <w:t>ン</w:t>
      </w:r>
      <w:r w:rsidRPr="001D40BD">
        <w:rPr>
          <w:rFonts w:ascii="HG丸ｺﾞｼｯｸM-PRO" w:eastAsia="HG丸ｺﾞｼｯｸM-PRO" w:hAnsi="HG丸ｺﾞｼｯｸM-PRO" w:hint="eastAsia"/>
        </w:rPr>
        <w:t>シップの受け入れ等</w:t>
      </w:r>
    </w:p>
    <w:p w14:paraId="676CF9E3" w14:textId="77777777" w:rsidR="002344E5" w:rsidRPr="001D40BD" w:rsidRDefault="002344E5" w:rsidP="002344E5">
      <w:pPr>
        <w:rPr>
          <w:rFonts w:ascii="HG丸ｺﾞｼｯｸM-PRO" w:eastAsia="HG丸ｺﾞｼｯｸM-PRO" w:hAnsi="HG丸ｺﾞｼｯｸM-PRO"/>
        </w:rPr>
      </w:pPr>
    </w:p>
    <w:p w14:paraId="676CF9E4" w14:textId="77777777" w:rsidR="002344E5" w:rsidRPr="001D40BD" w:rsidRDefault="002344E5" w:rsidP="00457356">
      <w:pPr>
        <w:pStyle w:val="4"/>
      </w:pPr>
      <w:r w:rsidRPr="001D40BD">
        <w:rPr>
          <w:rFonts w:hint="eastAsia"/>
        </w:rPr>
        <w:t>地域と共に公共空間を守り育てる</w:t>
      </w:r>
      <w:r w:rsidR="003D1E8C" w:rsidRPr="001D40BD">
        <w:rPr>
          <w:rFonts w:hint="eastAsia"/>
        </w:rPr>
        <w:t>仕組み</w:t>
      </w:r>
      <w:r w:rsidRPr="001D40BD">
        <w:rPr>
          <w:rFonts w:hint="eastAsia"/>
        </w:rPr>
        <w:t>づくり</w:t>
      </w:r>
    </w:p>
    <w:p w14:paraId="676CF9E5" w14:textId="77777777" w:rsidR="00837E93" w:rsidRPr="001D40BD" w:rsidRDefault="00837E93" w:rsidP="00863D57">
      <w:pPr>
        <w:pStyle w:val="6"/>
      </w:pPr>
      <w:r w:rsidRPr="001D40BD">
        <w:rPr>
          <w:rFonts w:hint="eastAsia"/>
        </w:rPr>
        <w:t>企業との連携、協働による取組の推進</w:t>
      </w:r>
    </w:p>
    <w:p w14:paraId="676CF9E6" w14:textId="77777777" w:rsidR="00BC53F9" w:rsidRDefault="003D24AC" w:rsidP="00863D57">
      <w:pPr>
        <w:pStyle w:val="60"/>
        <w:ind w:left="735" w:firstLine="210"/>
        <w:rPr>
          <w:rFonts w:ascii="HG丸ｺﾞｼｯｸM-PRO" w:eastAsia="HG丸ｺﾞｼｯｸM-PRO" w:hAnsi="HG丸ｺﾞｼｯｸM-PRO"/>
          <w:szCs w:val="21"/>
        </w:rPr>
      </w:pPr>
      <w:r w:rsidRPr="001D40BD">
        <w:rPr>
          <w:rFonts w:ascii="HG丸ｺﾞｼｯｸM-PRO" w:eastAsia="HG丸ｺﾞｼｯｸM-PRO" w:hAnsi="HG丸ｺﾞｼｯｸM-PRO" w:hint="eastAsia"/>
          <w:szCs w:val="21"/>
        </w:rPr>
        <w:t>大阪府における</w:t>
      </w:r>
      <w:r w:rsidR="00BC53F9" w:rsidRPr="001D40BD">
        <w:rPr>
          <w:rFonts w:ascii="HG丸ｺﾞｼｯｸM-PRO" w:eastAsia="HG丸ｺﾞｼｯｸM-PRO" w:hAnsi="HG丸ｺﾞｼｯｸM-PRO" w:hint="eastAsia"/>
          <w:szCs w:val="21"/>
        </w:rPr>
        <w:t>管理施設の活用に関しては、笑働OSAKAの取組と併せて、民間企業におけるCSR活動の機運の高まり</w:t>
      </w:r>
      <w:r w:rsidR="00541843" w:rsidRPr="001D40BD">
        <w:rPr>
          <w:rFonts w:ascii="HG丸ｺﾞｼｯｸM-PRO" w:eastAsia="HG丸ｺﾞｼｯｸM-PRO" w:hAnsi="HG丸ｺﾞｼｯｸM-PRO" w:hint="eastAsia"/>
          <w:szCs w:val="21"/>
        </w:rPr>
        <w:t>もあって</w:t>
      </w:r>
      <w:r w:rsidR="00470B5D" w:rsidRPr="001D40BD">
        <w:rPr>
          <w:rFonts w:ascii="HG丸ｺﾞｼｯｸM-PRO" w:eastAsia="HG丸ｺﾞｼｯｸM-PRO" w:hAnsi="HG丸ｺﾞｼｯｸM-PRO" w:hint="eastAsia"/>
          <w:szCs w:val="21"/>
        </w:rPr>
        <w:t>、</w:t>
      </w:r>
      <w:r w:rsidR="00BC53F9" w:rsidRPr="001D40BD">
        <w:rPr>
          <w:rFonts w:ascii="HG丸ｺﾞｼｯｸM-PRO" w:eastAsia="HG丸ｺﾞｼｯｸM-PRO" w:hAnsi="HG丸ｺﾞｼｯｸM-PRO" w:hint="eastAsia"/>
          <w:szCs w:val="21"/>
        </w:rPr>
        <w:t>多くの主体と連</w:t>
      </w:r>
      <w:r w:rsidR="00BC53F9" w:rsidRPr="00457A27">
        <w:rPr>
          <w:rFonts w:ascii="HG丸ｺﾞｼｯｸM-PRO" w:eastAsia="HG丸ｺﾞｼｯｸM-PRO" w:hAnsi="HG丸ｺﾞｼｯｸM-PRO" w:hint="eastAsia"/>
          <w:szCs w:val="21"/>
        </w:rPr>
        <w:t>携、協働し、様々な事業を展開している。</w:t>
      </w:r>
    </w:p>
    <w:p w14:paraId="676CF9E7" w14:textId="77777777" w:rsidR="00BC53F9" w:rsidRDefault="00BC53F9" w:rsidP="00863D57">
      <w:pPr>
        <w:pStyle w:val="6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szCs w:val="21"/>
        </w:rPr>
        <w:lastRenderedPageBreak/>
        <w:t>企業との連携、協働は、遊休地の有効活用や歩道橋などのネーミングライ</w:t>
      </w:r>
      <w:r w:rsidRPr="00457A27">
        <w:rPr>
          <w:rFonts w:ascii="HG丸ｺﾞｼｯｸM-PRO" w:eastAsia="HG丸ｺﾞｼｯｸM-PRO" w:hAnsi="HG丸ｺﾞｼｯｸM-PRO" w:hint="eastAsia"/>
        </w:rPr>
        <w:t>ツを始め、防災公園の設置や、アドプトコンストラクター（企業による地域のアドプト活動）など、ますます多様化する傾向にある。今後、これらの取組に加えて、さらに連携、協働の輪を広げるため、取組の情報発信と併せて企業ニーズを聞くなど柔軟に対応できるよう取組む</w:t>
      </w:r>
      <w:r>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14:paraId="676CF9E8" w14:textId="77777777" w:rsidR="008E5E9E" w:rsidRDefault="008E5E9E" w:rsidP="00863D57">
      <w:pPr>
        <w:pStyle w:val="60"/>
        <w:ind w:left="735" w:firstLine="210"/>
        <w:rPr>
          <w:rFonts w:ascii="HG丸ｺﾞｼｯｸM-PRO" w:eastAsia="HG丸ｺﾞｼｯｸM-PRO" w:hAnsi="HG丸ｺﾞｼｯｸM-PRO"/>
        </w:rPr>
      </w:pPr>
    </w:p>
    <w:p w14:paraId="676CF9E9" w14:textId="77777777" w:rsidR="008E5E9E" w:rsidRDefault="008E5E9E" w:rsidP="00863D57">
      <w:pPr>
        <w:pStyle w:val="60"/>
        <w:ind w:left="735" w:firstLine="210"/>
        <w:rPr>
          <w:rFonts w:ascii="HG丸ｺﾞｼｯｸM-PRO" w:eastAsia="HG丸ｺﾞｼｯｸM-PRO" w:hAnsi="HG丸ｺﾞｼｯｸM-PRO"/>
        </w:rPr>
        <w:sectPr w:rsidR="008E5E9E" w:rsidSect="001F643C">
          <w:headerReference w:type="default" r:id="rId180"/>
          <w:footerReference w:type="default" r:id="rId181"/>
          <w:pgSz w:w="11906" w:h="16838" w:code="9"/>
          <w:pgMar w:top="1418" w:right="1418" w:bottom="1418" w:left="1418" w:header="851" w:footer="567" w:gutter="0"/>
          <w:cols w:space="425"/>
          <w:docGrid w:type="lines" w:linePitch="360" w:charSpace="5874"/>
        </w:sectPr>
      </w:pPr>
    </w:p>
    <w:p w14:paraId="676CF9EA" w14:textId="77777777" w:rsidR="008E5E9E" w:rsidRPr="00457A27" w:rsidRDefault="008E5E9E" w:rsidP="008E5E9E">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lastRenderedPageBreak/>
        <w:drawing>
          <wp:inline distT="0" distB="0" distL="0" distR="0" wp14:anchorId="676CFF39" wp14:editId="676CFF3A">
            <wp:extent cx="2536200" cy="1937520"/>
            <wp:effectExtent l="0" t="0" r="0" b="5715"/>
            <wp:docPr id="44033" name="図 4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2" cstate="print">
                      <a:extLst>
                        <a:ext uri="{28A0092B-C50C-407E-A947-70E740481C1C}">
                          <a14:useLocalDpi xmlns:a14="http://schemas.microsoft.com/office/drawing/2010/main"/>
                        </a:ext>
                      </a:extLst>
                    </a:blip>
                    <a:srcRect r="12871"/>
                    <a:stretch/>
                  </pic:blipFill>
                  <pic:spPr bwMode="auto">
                    <a:xfrm>
                      <a:off x="0" y="0"/>
                      <a:ext cx="2536200" cy="1937520"/>
                    </a:xfrm>
                    <a:prstGeom prst="rect">
                      <a:avLst/>
                    </a:prstGeom>
                    <a:noFill/>
                    <a:ln>
                      <a:noFill/>
                    </a:ln>
                    <a:extLst>
                      <a:ext uri="{53640926-AAD7-44D8-BBD7-CCE9431645EC}">
                        <a14:shadowObscured xmlns:a14="http://schemas.microsoft.com/office/drawing/2010/main"/>
                      </a:ext>
                    </a:extLst>
                  </pic:spPr>
                </pic:pic>
              </a:graphicData>
            </a:graphic>
          </wp:inline>
        </w:drawing>
      </w:r>
    </w:p>
    <w:p w14:paraId="676CF9EB" w14:textId="77777777" w:rsidR="008E5E9E" w:rsidRDefault="008E5E9E" w:rsidP="008E5E9E">
      <w:pPr>
        <w:pStyle w:val="a9"/>
        <w:spacing w:beforeLines="0" w:before="0"/>
      </w:pPr>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D323AE">
        <w:rPr>
          <w:noProof/>
        </w:rPr>
        <w:t>5.2</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D323AE">
        <w:rPr>
          <w:noProof/>
        </w:rPr>
        <w:t>4</w:t>
      </w:r>
      <w:r w:rsidR="003524A3">
        <w:fldChar w:fldCharType="end"/>
      </w:r>
      <w:r w:rsidRPr="00457A27">
        <w:rPr>
          <w:rFonts w:hint="eastAsia"/>
        </w:rPr>
        <w:t xml:space="preserve">　南部MC</w:t>
      </w:r>
      <w:r w:rsidRPr="00457A27">
        <w:rPr>
          <w:rFonts w:hint="eastAsia"/>
          <w:vertAlign w:val="superscript"/>
        </w:rPr>
        <w:t>※</w:t>
      </w:r>
      <w:r w:rsidRPr="00457A27">
        <w:rPr>
          <w:rFonts w:hint="eastAsia"/>
        </w:rPr>
        <w:t>のメガソーラー</w:t>
      </w:r>
    </w:p>
    <w:p w14:paraId="676CF9EC" w14:textId="77777777" w:rsidR="008E5E9E" w:rsidRPr="00457A27" w:rsidRDefault="008E5E9E" w:rsidP="008E5E9E">
      <w:pPr>
        <w:jc w:val="center"/>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※水みらいセンター</w:t>
      </w:r>
    </w:p>
    <w:p w14:paraId="676CF9ED" w14:textId="77777777" w:rsidR="008E5E9E" w:rsidRPr="00457A27" w:rsidRDefault="008E5E9E" w:rsidP="008E5E9E">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w:drawing>
          <wp:inline distT="0" distB="0" distL="0" distR="0" wp14:anchorId="676CFF3B" wp14:editId="676CFF3C">
            <wp:extent cx="2574360" cy="1929240"/>
            <wp:effectExtent l="0" t="0" r="0" b="0"/>
            <wp:docPr id="44036" name="図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3" cstate="print">
                      <a:extLst>
                        <a:ext uri="{28A0092B-C50C-407E-A947-70E740481C1C}">
                          <a14:useLocalDpi xmlns:a14="http://schemas.microsoft.com/office/drawing/2010/main"/>
                        </a:ext>
                      </a:extLst>
                    </a:blip>
                    <a:srcRect/>
                    <a:stretch>
                      <a:fillRect/>
                    </a:stretch>
                  </pic:blipFill>
                  <pic:spPr bwMode="auto">
                    <a:xfrm>
                      <a:off x="0" y="0"/>
                      <a:ext cx="2574360" cy="1929240"/>
                    </a:xfrm>
                    <a:prstGeom prst="rect">
                      <a:avLst/>
                    </a:prstGeom>
                    <a:noFill/>
                    <a:ln>
                      <a:noFill/>
                    </a:ln>
                  </pic:spPr>
                </pic:pic>
              </a:graphicData>
            </a:graphic>
          </wp:inline>
        </w:drawing>
      </w:r>
    </w:p>
    <w:p w14:paraId="676CF9EE" w14:textId="77777777" w:rsidR="008E5E9E" w:rsidRDefault="008E5E9E" w:rsidP="008E5E9E">
      <w:pPr>
        <w:pStyle w:val="a9"/>
        <w:spacing w:beforeLines="0" w:before="0"/>
      </w:pPr>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D323AE">
        <w:rPr>
          <w:noProof/>
        </w:rPr>
        <w:t>5.2</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D323AE">
        <w:rPr>
          <w:noProof/>
        </w:rPr>
        <w:t>5</w:t>
      </w:r>
      <w:r w:rsidR="003524A3">
        <w:fldChar w:fldCharType="end"/>
      </w:r>
      <w:r w:rsidRPr="00457A27">
        <w:rPr>
          <w:rFonts w:hint="eastAsia"/>
        </w:rPr>
        <w:t xml:space="preserve">　歩道橋ネーミングライツの事例</w:t>
      </w:r>
    </w:p>
    <w:p w14:paraId="676CF9EF" w14:textId="77777777" w:rsidR="008E5E9E" w:rsidRDefault="008E5E9E" w:rsidP="008E5E9E"/>
    <w:p w14:paraId="676CF9F0" w14:textId="77777777" w:rsidR="008E5E9E" w:rsidRDefault="008E5E9E" w:rsidP="008E5E9E">
      <w:pPr>
        <w:sectPr w:rsidR="008E5E9E" w:rsidSect="00CE4E39">
          <w:type w:val="continuous"/>
          <w:pgSz w:w="11906" w:h="16838" w:code="9"/>
          <w:pgMar w:top="1418" w:right="1418" w:bottom="1418" w:left="1418" w:header="851" w:footer="567" w:gutter="0"/>
          <w:cols w:num="2" w:space="425"/>
          <w:docGrid w:type="lines" w:linePitch="360" w:charSpace="5874"/>
        </w:sectPr>
      </w:pPr>
    </w:p>
    <w:p w14:paraId="676CF9F1" w14:textId="77777777" w:rsidR="008E5E9E" w:rsidRDefault="008E5E9E" w:rsidP="00863D57">
      <w:pPr>
        <w:pStyle w:val="60"/>
        <w:ind w:left="735" w:firstLine="210"/>
        <w:rPr>
          <w:rFonts w:ascii="HG丸ｺﾞｼｯｸM-PRO" w:eastAsia="HG丸ｺﾞｼｯｸM-PRO" w:hAnsi="HG丸ｺﾞｼｯｸM-PRO"/>
        </w:rPr>
      </w:pPr>
    </w:p>
    <w:p w14:paraId="676CF9F2" w14:textId="77777777" w:rsidR="008E5E9E" w:rsidRDefault="008E5E9E" w:rsidP="00863D57">
      <w:pPr>
        <w:pStyle w:val="60"/>
        <w:ind w:left="735" w:firstLine="210"/>
        <w:rPr>
          <w:rFonts w:ascii="HG丸ｺﾞｼｯｸM-PRO" w:eastAsia="HG丸ｺﾞｼｯｸM-PRO" w:hAnsi="HG丸ｺﾞｼｯｸM-PRO"/>
        </w:rPr>
        <w:sectPr w:rsidR="008E5E9E" w:rsidSect="008E5E9E">
          <w:type w:val="continuous"/>
          <w:pgSz w:w="11906" w:h="16838" w:code="9"/>
          <w:pgMar w:top="1418" w:right="1418" w:bottom="1418" w:left="1418" w:header="851" w:footer="567" w:gutter="0"/>
          <w:cols w:space="425"/>
          <w:docGrid w:type="lines" w:linePitch="360" w:charSpace="5874"/>
        </w:sectPr>
      </w:pPr>
    </w:p>
    <w:p w14:paraId="676CF9F3" w14:textId="77777777" w:rsidR="00EA00FB" w:rsidRDefault="00EA00FB" w:rsidP="00863D57">
      <w:pPr>
        <w:pStyle w:val="60"/>
        <w:ind w:left="735" w:firstLine="210"/>
        <w:rPr>
          <w:rFonts w:ascii="HG丸ｺﾞｼｯｸM-PRO" w:eastAsia="HG丸ｺﾞｼｯｸM-PRO" w:hAnsi="HG丸ｺﾞｼｯｸM-PRO"/>
        </w:rPr>
      </w:pPr>
    </w:p>
    <w:p w14:paraId="676CF9F4" w14:textId="77777777" w:rsidR="00837E93" w:rsidRPr="001D40BD" w:rsidRDefault="00837E93" w:rsidP="00863D57">
      <w:pPr>
        <w:pStyle w:val="6"/>
      </w:pPr>
      <w:r w:rsidRPr="00457A27">
        <w:rPr>
          <w:rFonts w:hint="eastAsia"/>
        </w:rPr>
        <w:t>住民との協働で進める</w:t>
      </w:r>
      <w:r w:rsidRPr="001D40BD">
        <w:rPr>
          <w:rFonts w:hint="eastAsia"/>
        </w:rPr>
        <w:t>維持管理</w:t>
      </w:r>
    </w:p>
    <w:p w14:paraId="676CF9F5" w14:textId="77777777" w:rsidR="00BC53F9" w:rsidRPr="001D40BD" w:rsidRDefault="00BC53F9">
      <w:pPr>
        <w:pStyle w:val="60"/>
        <w:ind w:left="73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維持管理・更新の重要性を住民により良く理解されるように、維持管理の取組について</w:t>
      </w:r>
      <w:r w:rsidR="009E089A" w:rsidRPr="001D40BD">
        <w:rPr>
          <w:rFonts w:ascii="HG丸ｺﾞｼｯｸM-PRO" w:eastAsia="HG丸ｺﾞｼｯｸM-PRO" w:hAnsi="HG丸ｺﾞｼｯｸM-PRO" w:hint="eastAsia"/>
        </w:rPr>
        <w:t>の</w:t>
      </w:r>
      <w:r w:rsidRPr="001D40BD">
        <w:rPr>
          <w:rFonts w:ascii="HG丸ｺﾞｼｯｸM-PRO" w:eastAsia="HG丸ｺﾞｼｯｸM-PRO" w:hAnsi="HG丸ｺﾞｼｯｸM-PRO" w:hint="eastAsia"/>
        </w:rPr>
        <w:t>情報発信</w:t>
      </w:r>
      <w:r w:rsidR="009E089A" w:rsidRPr="001D40BD">
        <w:rPr>
          <w:rFonts w:ascii="HG丸ｺﾞｼｯｸM-PRO" w:eastAsia="HG丸ｺﾞｼｯｸM-PRO" w:hAnsi="HG丸ｺﾞｼｯｸM-PRO" w:hint="eastAsia"/>
        </w:rPr>
        <w:t>に</w:t>
      </w:r>
      <w:r w:rsidR="009C3067" w:rsidRPr="001D40BD">
        <w:rPr>
          <w:rFonts w:ascii="HG丸ｺﾞｼｯｸM-PRO" w:eastAsia="HG丸ｺﾞｼｯｸM-PRO" w:hAnsi="HG丸ｺﾞｼｯｸM-PRO" w:hint="eastAsia"/>
        </w:rPr>
        <w:t>努め、住民の協力や参画を促す必要がある。</w:t>
      </w:r>
    </w:p>
    <w:p w14:paraId="676CF9F6" w14:textId="77777777" w:rsidR="00837E93" w:rsidRPr="001D40BD" w:rsidRDefault="00837E93" w:rsidP="003346EA">
      <w:pPr>
        <w:pStyle w:val="8"/>
      </w:pPr>
      <w:r w:rsidRPr="001D40BD">
        <w:rPr>
          <w:rFonts w:hint="eastAsia"/>
        </w:rPr>
        <w:t>維持管理の取組の情報発信（取組の見える化）</w:t>
      </w:r>
    </w:p>
    <w:p w14:paraId="676CF9F7" w14:textId="77777777" w:rsidR="00837E93" w:rsidRPr="001D40BD" w:rsidRDefault="00837E93" w:rsidP="005269C8">
      <w:pPr>
        <w:pStyle w:val="80"/>
        <w:ind w:left="94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維持管理の現状や課題、その方策等（長寿命化計画等）についてホームページ上に公開し、</w:t>
      </w:r>
      <w:r w:rsidR="009C3067" w:rsidRPr="001D40BD">
        <w:rPr>
          <w:rFonts w:ascii="HG丸ｺﾞｼｯｸM-PRO" w:eastAsia="HG丸ｺﾞｼｯｸM-PRO" w:hAnsi="HG丸ｺﾞｼｯｸM-PRO" w:hint="eastAsia"/>
        </w:rPr>
        <w:t>広く府民に対し周知する</w:t>
      </w:r>
      <w:r w:rsidR="00164311" w:rsidRPr="001D40BD">
        <w:rPr>
          <w:rFonts w:ascii="HG丸ｺﾞｼｯｸM-PRO" w:eastAsia="HG丸ｺﾞｼｯｸM-PRO" w:hAnsi="HG丸ｺﾞｼｯｸM-PRO" w:hint="eastAsia"/>
        </w:rPr>
        <w:t>必要がある</w:t>
      </w:r>
      <w:r w:rsidRPr="001D40BD">
        <w:rPr>
          <w:rFonts w:ascii="HG丸ｺﾞｼｯｸM-PRO" w:eastAsia="HG丸ｺﾞｼｯｸM-PRO" w:hAnsi="HG丸ｺﾞｼｯｸM-PRO" w:hint="eastAsia"/>
        </w:rPr>
        <w:t>。</w:t>
      </w:r>
    </w:p>
    <w:p w14:paraId="676CF9F8" w14:textId="77777777" w:rsidR="00837E93" w:rsidRPr="001D40BD" w:rsidRDefault="00837E93" w:rsidP="003346EA">
      <w:pPr>
        <w:pStyle w:val="8"/>
      </w:pPr>
      <w:r w:rsidRPr="001D40BD">
        <w:rPr>
          <w:rFonts w:hint="eastAsia"/>
        </w:rPr>
        <w:t>住民による情報提供の</w:t>
      </w:r>
      <w:r w:rsidR="003D1E8C" w:rsidRPr="001D40BD">
        <w:rPr>
          <w:rFonts w:hint="eastAsia"/>
        </w:rPr>
        <w:t>仕組み</w:t>
      </w:r>
    </w:p>
    <w:p w14:paraId="676CF9F9" w14:textId="77777777" w:rsidR="00837E93" w:rsidRPr="001D40BD" w:rsidRDefault="00837E93" w:rsidP="005269C8">
      <w:pPr>
        <w:pStyle w:val="80"/>
        <w:ind w:left="94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アドプトロードやアドプトリバーなど、既存の協働モデルを引き続き促進</w:t>
      </w:r>
      <w:r w:rsidR="009E089A" w:rsidRPr="001D40BD">
        <w:rPr>
          <w:rFonts w:ascii="HG丸ｺﾞｼｯｸM-PRO" w:eastAsia="HG丸ｺﾞｼｯｸM-PRO" w:hAnsi="HG丸ｺﾞｼｯｸM-PRO" w:hint="eastAsia"/>
        </w:rPr>
        <w:t>する</w:t>
      </w:r>
      <w:r w:rsidRPr="001D40BD">
        <w:rPr>
          <w:rFonts w:ascii="HG丸ｺﾞｼｯｸM-PRO" w:eastAsia="HG丸ｺﾞｼｯｸM-PRO" w:hAnsi="HG丸ｺﾞｼｯｸM-PRO" w:hint="eastAsia"/>
        </w:rPr>
        <w:t>ことに加えて、</w:t>
      </w:r>
      <w:r w:rsidR="00665EFC" w:rsidRPr="001D40BD">
        <w:rPr>
          <w:rFonts w:ascii="HG丸ｺﾞｼｯｸM-PRO" w:eastAsia="HG丸ｺﾞｼｯｸM-PRO" w:hAnsi="HG丸ｺﾞｼｯｸM-PRO" w:hint="eastAsia"/>
        </w:rPr>
        <w:t>都市基盤施設</w:t>
      </w:r>
      <w:r w:rsidRPr="001D40BD">
        <w:rPr>
          <w:rFonts w:ascii="HG丸ｺﾞｼｯｸM-PRO" w:eastAsia="HG丸ｺﾞｼｯｸM-PRO" w:hAnsi="HG丸ｺﾞｼｯｸM-PRO" w:hint="eastAsia"/>
        </w:rPr>
        <w:t>の維持管理の担い手としての役割</w:t>
      </w:r>
      <w:r w:rsidR="009E089A" w:rsidRPr="001D40BD">
        <w:rPr>
          <w:rFonts w:ascii="HG丸ｺﾞｼｯｸM-PRO" w:eastAsia="HG丸ｺﾞｼｯｸM-PRO" w:hAnsi="HG丸ｺﾞｼｯｸM-PRO" w:hint="eastAsia"/>
        </w:rPr>
        <w:t>が</w:t>
      </w:r>
      <w:r w:rsidRPr="001D40BD">
        <w:rPr>
          <w:rFonts w:ascii="HG丸ｺﾞｼｯｸM-PRO" w:eastAsia="HG丸ｺﾞｼｯｸM-PRO" w:hAnsi="HG丸ｺﾞｼｯｸM-PRO" w:hint="eastAsia"/>
        </w:rPr>
        <w:t>期待される住民や市民団体等との連携を強化し、施設の不具合等を発見した際にその情報を通報する</w:t>
      </w:r>
      <w:r w:rsidR="003D1E8C" w:rsidRPr="001D40BD">
        <w:rPr>
          <w:rFonts w:ascii="HG丸ｺﾞｼｯｸM-PRO" w:eastAsia="HG丸ｺﾞｼｯｸM-PRO" w:hAnsi="HG丸ｺﾞｼｯｸM-PRO" w:hint="eastAsia"/>
        </w:rPr>
        <w:t>仕組</w:t>
      </w:r>
      <w:r w:rsidR="00164311" w:rsidRPr="001D40BD">
        <w:rPr>
          <w:rFonts w:ascii="HG丸ｺﾞｼｯｸM-PRO" w:eastAsia="HG丸ｺﾞｼｯｸM-PRO" w:hAnsi="HG丸ｺﾞｼｯｸM-PRO" w:hint="eastAsia"/>
        </w:rPr>
        <w:t>み</w:t>
      </w:r>
      <w:r w:rsidR="009E089A" w:rsidRPr="001D40BD">
        <w:rPr>
          <w:rFonts w:ascii="HG丸ｺﾞｼｯｸM-PRO" w:eastAsia="HG丸ｺﾞｼｯｸM-PRO" w:hAnsi="HG丸ｺﾞｼｯｸM-PRO" w:hint="eastAsia"/>
        </w:rPr>
        <w:t>を構築すること</w:t>
      </w:r>
      <w:r w:rsidR="00164311" w:rsidRPr="001D40BD">
        <w:rPr>
          <w:rFonts w:ascii="HG丸ｺﾞｼｯｸM-PRO" w:eastAsia="HG丸ｺﾞｼｯｸM-PRO" w:hAnsi="HG丸ｺﾞｼｯｸM-PRO" w:hint="eastAsia"/>
        </w:rPr>
        <w:t>が必要である</w:t>
      </w:r>
      <w:r w:rsidRPr="001D40BD">
        <w:rPr>
          <w:rFonts w:ascii="HG丸ｺﾞｼｯｸM-PRO" w:eastAsia="HG丸ｺﾞｼｯｸM-PRO" w:hAnsi="HG丸ｺﾞｼｯｸM-PRO" w:hint="eastAsia"/>
        </w:rPr>
        <w:t>。</w:t>
      </w:r>
    </w:p>
    <w:p w14:paraId="676CF9FA" w14:textId="77777777" w:rsidR="008E5E9E" w:rsidRPr="001D40BD" w:rsidRDefault="008E5E9E" w:rsidP="005269C8">
      <w:pPr>
        <w:pStyle w:val="80"/>
        <w:ind w:left="945" w:firstLine="210"/>
        <w:rPr>
          <w:rFonts w:ascii="HG丸ｺﾞｼｯｸM-PRO" w:eastAsia="HG丸ｺﾞｼｯｸM-PRO" w:hAnsi="HG丸ｺﾞｼｯｸM-PRO"/>
        </w:rPr>
      </w:pPr>
    </w:p>
    <w:p w14:paraId="676CF9FB" w14:textId="77777777" w:rsidR="00EA1F04" w:rsidRPr="001D40BD" w:rsidRDefault="00EA1F04" w:rsidP="00863D57">
      <w:pPr>
        <w:pStyle w:val="6"/>
      </w:pPr>
      <w:r w:rsidRPr="001D40BD">
        <w:rPr>
          <w:rFonts w:hint="eastAsia"/>
        </w:rPr>
        <w:t>地元企業との災害時連携</w:t>
      </w:r>
    </w:p>
    <w:p w14:paraId="676CF9FC" w14:textId="77777777" w:rsidR="00BC53F9" w:rsidRPr="001D40BD" w:rsidRDefault="00BC53F9" w:rsidP="00863D57">
      <w:pPr>
        <w:pStyle w:val="60"/>
        <w:ind w:left="735" w:firstLine="210"/>
      </w:pPr>
      <w:r w:rsidRPr="001D40BD">
        <w:rPr>
          <w:rFonts w:ascii="HG丸ｺﾞｼｯｸM-PRO" w:eastAsia="HG丸ｺﾞｼｯｸM-PRO" w:hAnsi="HG丸ｺﾞｼｯｸM-PRO" w:hint="eastAsia"/>
        </w:rPr>
        <w:t>緊急事象（不具合）の発生時に、その施設の復旧を速やかに</w:t>
      </w:r>
      <w:r w:rsidR="009E089A" w:rsidRPr="001D40BD">
        <w:rPr>
          <w:rFonts w:ascii="HG丸ｺﾞｼｯｸM-PRO" w:eastAsia="HG丸ｺﾞｼｯｸM-PRO" w:hAnsi="HG丸ｺﾞｼｯｸM-PRO" w:hint="eastAsia"/>
        </w:rPr>
        <w:t>行えるよう</w:t>
      </w:r>
      <w:r w:rsidRPr="001D40BD">
        <w:rPr>
          <w:rFonts w:ascii="HG丸ｺﾞｼｯｸM-PRO" w:eastAsia="HG丸ｺﾞｼｯｸM-PRO" w:hAnsi="HG丸ｺﾞｼｯｸM-PRO" w:hint="eastAsia"/>
        </w:rPr>
        <w:t>、引き続き、</w:t>
      </w:r>
      <w:r w:rsidR="009C3067" w:rsidRPr="001D40BD">
        <w:rPr>
          <w:rFonts w:ascii="HG丸ｺﾞｼｯｸM-PRO" w:eastAsia="HG丸ｺﾞｼｯｸM-PRO" w:hAnsi="HG丸ｺﾞｼｯｸM-PRO" w:hint="eastAsia"/>
        </w:rPr>
        <w:t>地元企業と連携した取組を進めることが重要である。</w:t>
      </w:r>
    </w:p>
    <w:p w14:paraId="676CF9FD" w14:textId="77777777" w:rsidR="00612C2B" w:rsidRPr="001D40BD" w:rsidRDefault="00612C2B" w:rsidP="00612C2B">
      <w:pPr>
        <w:ind w:leftChars="300" w:left="630" w:firstLineChars="100" w:firstLine="210"/>
        <w:rPr>
          <w:rFonts w:ascii="HG丸ｺﾞｼｯｸM-PRO" w:eastAsia="HG丸ｺﾞｼｯｸM-PRO" w:hAnsi="HG丸ｺﾞｼｯｸM-PRO"/>
        </w:rPr>
      </w:pPr>
    </w:p>
    <w:p w14:paraId="676CF9FE" w14:textId="77777777" w:rsidR="0039339B" w:rsidRPr="001D40BD" w:rsidRDefault="0039339B" w:rsidP="0039339B">
      <w:pPr>
        <w:ind w:firstLineChars="300" w:firstLine="632"/>
        <w:rPr>
          <w:rFonts w:ascii="HG丸ｺﾞｼｯｸM-PRO" w:eastAsia="HG丸ｺﾞｼｯｸM-PRO" w:hAnsi="HG丸ｺﾞｼｯｸM-PRO"/>
          <w:b/>
        </w:rPr>
      </w:pPr>
      <w:r w:rsidRPr="001D40BD">
        <w:rPr>
          <w:rFonts w:ascii="HG丸ｺﾞｼｯｸM-PRO" w:eastAsia="HG丸ｺﾞｼｯｸM-PRO" w:hAnsi="HG丸ｺﾞｼｯｸM-PRO" w:hint="eastAsia"/>
          <w:b/>
        </w:rPr>
        <w:t>（取組事例）</w:t>
      </w:r>
    </w:p>
    <w:p w14:paraId="676CF9FF" w14:textId="77777777" w:rsidR="00612C2B" w:rsidRPr="00457A27" w:rsidRDefault="00612C2B" w:rsidP="00612C2B">
      <w:pPr>
        <w:ind w:leftChars="300" w:left="630" w:firstLineChars="100"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災害時の復旧作業を円滑に進めるために、地域の企業に対して、任意で災害時等施工能力事前審査登録を実施している。土木事務所の管内に営業所を設けている建設業者が対象となり、登録業者には、条件付一般競争入札（事前審査型）</w:t>
      </w:r>
      <w:r w:rsidR="009E089A" w:rsidRPr="001D40BD">
        <w:rPr>
          <w:rFonts w:ascii="HG丸ｺﾞｼｯｸM-PRO" w:eastAsia="HG丸ｺﾞｼｯｸM-PRO" w:hAnsi="HG丸ｺﾞｼｯｸM-PRO" w:hint="eastAsia"/>
        </w:rPr>
        <w:t>に</w:t>
      </w:r>
      <w:r w:rsidRPr="001D40BD">
        <w:rPr>
          <w:rFonts w:ascii="HG丸ｺﾞｼｯｸM-PRO" w:eastAsia="HG丸ｺﾞｼｯｸM-PRO" w:hAnsi="HG丸ｺﾞｼｯｸM-PRO" w:hint="eastAsia"/>
        </w:rPr>
        <w:t>参加できるほか、災害時における</w:t>
      </w:r>
      <w:r w:rsidRPr="001D40BD">
        <w:rPr>
          <w:rFonts w:ascii="HG丸ｺﾞｼｯｸM-PRO" w:eastAsia="HG丸ｺﾞｼｯｸM-PRO" w:hAnsi="HG丸ｺﾞｼｯｸM-PRO" w:hint="eastAsia"/>
          <w:u w:val="single"/>
        </w:rPr>
        <w:t>応急対策要請への協力に同意している</w:t>
      </w:r>
      <w:r w:rsidRPr="001D40BD">
        <w:rPr>
          <w:rFonts w:ascii="HG丸ｺﾞｼｯｸM-PRO" w:eastAsia="HG丸ｺﾞｼｯｸM-PRO" w:hAnsi="HG丸ｺﾞｼｯｸM-PRO" w:hint="eastAsia"/>
        </w:rPr>
        <w:t>。また、事前審査は、下記に示す</w:t>
      </w:r>
      <w:r w:rsidRPr="00457A27">
        <w:rPr>
          <w:rFonts w:ascii="HG丸ｺﾞｼｯｸM-PRO" w:eastAsia="HG丸ｺﾞｼｯｸM-PRO" w:hAnsi="HG丸ｺﾞｼｯｸM-PRO" w:hint="eastAsia"/>
        </w:rPr>
        <w:t>事項の報告（様式書類の提出）を求めている。</w:t>
      </w:r>
    </w:p>
    <w:p w14:paraId="676CFA00" w14:textId="77777777" w:rsidR="00EA1F04" w:rsidRPr="00457A27" w:rsidRDefault="00EA1F04" w:rsidP="00EA1F04">
      <w:pPr>
        <w:ind w:leftChars="300" w:left="630" w:firstLineChars="100" w:firstLine="210"/>
        <w:rPr>
          <w:rFonts w:ascii="HG丸ｺﾞｼｯｸM-PRO" w:eastAsia="HG丸ｺﾞｼｯｸM-PRO" w:hAnsi="HG丸ｺﾞｼｯｸM-PRO"/>
        </w:rPr>
      </w:pPr>
    </w:p>
    <w:p w14:paraId="676CFA01" w14:textId="77777777"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noProof/>
          <w:sz w:val="20"/>
        </w:rPr>
        <mc:AlternateContent>
          <mc:Choice Requires="wps">
            <w:drawing>
              <wp:anchor distT="0" distB="0" distL="114300" distR="114300" simplePos="0" relativeHeight="252392448" behindDoc="0" locked="0" layoutInCell="1" allowOverlap="1" wp14:anchorId="676CFF3D" wp14:editId="676CFF3E">
                <wp:simplePos x="0" y="0"/>
                <wp:positionH relativeFrom="column">
                  <wp:posOffset>400050</wp:posOffset>
                </wp:positionH>
                <wp:positionV relativeFrom="paragraph">
                  <wp:posOffset>11240</wp:posOffset>
                </wp:positionV>
                <wp:extent cx="66675" cy="914400"/>
                <wp:effectExtent l="0" t="0" r="28575" b="19050"/>
                <wp:wrapNone/>
                <wp:docPr id="47129" name="左大かっこ 47129"/>
                <wp:cNvGraphicFramePr/>
                <a:graphic xmlns:a="http://schemas.openxmlformats.org/drawingml/2006/main">
                  <a:graphicData uri="http://schemas.microsoft.com/office/word/2010/wordprocessingShape">
                    <wps:wsp>
                      <wps:cNvSpPr/>
                      <wps:spPr>
                        <a:xfrm>
                          <a:off x="0" y="0"/>
                          <a:ext cx="66675" cy="914400"/>
                        </a:xfrm>
                        <a:prstGeom prst="leftBracket">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47129" o:spid="_x0000_s1026" type="#_x0000_t85" style="position:absolute;left:0;text-align:left;margin-left:31.5pt;margin-top:.9pt;width:5.25pt;height:1in;z-index:25239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" adj="131" strokecolor="black [3213]" strokeweight="1.5pt"/>
            </w:pict>
          </mc:Fallback>
        </mc:AlternateContent>
      </w:r>
      <w:r w:rsidRPr="00457A27">
        <w:rPr>
          <w:rFonts w:ascii="HG丸ｺﾞｼｯｸM-PRO" w:eastAsia="HG丸ｺﾞｼｯｸM-PRO" w:hAnsi="HG丸ｺﾞｼｯｸM-PRO" w:hint="eastAsia"/>
          <w:sz w:val="20"/>
        </w:rPr>
        <w:t>・災害時等施工能力事前審査登録申請書（土木工事）　※災害時の応急対策要請への同意</w:t>
      </w:r>
    </w:p>
    <w:p w14:paraId="676CFA02" w14:textId="77777777"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・重機保有状況調書　　　　※バックホウやダンプトラックの保有および保管場所</w:t>
      </w:r>
    </w:p>
    <w:p w14:paraId="676CFA03" w14:textId="77777777"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・技術者名簿・経歴書　　　※特殊車両の運転免許や技術資格保有者</w:t>
      </w:r>
    </w:p>
    <w:p w14:paraId="676CFA04" w14:textId="77777777"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・常用労働者名簿　　　　　※常用労働者の直接雇用数（</w:t>
      </w:r>
      <w:r w:rsidR="00164311">
        <w:rPr>
          <w:rFonts w:ascii="HG丸ｺﾞｼｯｸM-PRO" w:eastAsia="HG丸ｺﾞｼｯｸM-PRO" w:hAnsi="HG丸ｺﾞｼｯｸM-PRO" w:hint="eastAsia"/>
          <w:sz w:val="20"/>
        </w:rPr>
        <w:t>3</w:t>
      </w:r>
      <w:r w:rsidRPr="00457A27">
        <w:rPr>
          <w:rFonts w:ascii="HG丸ｺﾞｼｯｸM-PRO" w:eastAsia="HG丸ｺﾞｼｯｸM-PRO" w:hAnsi="HG丸ｺﾞｼｯｸM-PRO" w:hint="eastAsia"/>
          <w:sz w:val="20"/>
        </w:rPr>
        <w:t>名以上必須）　　　　　など</w:t>
      </w:r>
    </w:p>
    <w:p w14:paraId="676CFA05" w14:textId="77777777" w:rsidR="00EA1F04" w:rsidRPr="00457A27" w:rsidRDefault="00EA1F04" w:rsidP="00EA1F04">
      <w:pPr>
        <w:ind w:leftChars="300" w:left="630" w:firstLineChars="100" w:firstLine="210"/>
        <w:rPr>
          <w:rFonts w:ascii="HG丸ｺﾞｼｯｸM-PRO" w:eastAsia="HG丸ｺﾞｼｯｸM-PRO" w:hAnsi="HG丸ｺﾞｼｯｸM-PRO"/>
        </w:rPr>
      </w:pPr>
    </w:p>
    <w:p w14:paraId="676CFA06" w14:textId="77777777" w:rsidR="0058350D" w:rsidRPr="00457A27" w:rsidRDefault="00186FEB" w:rsidP="00CE4E39">
      <w:r>
        <w:br w:type="page"/>
      </w:r>
    </w:p>
    <w:p w14:paraId="676CFA07" w14:textId="77777777" w:rsidR="007F4E80" w:rsidRPr="00122BB4" w:rsidRDefault="007F4E80" w:rsidP="00457356">
      <w:pPr>
        <w:pStyle w:val="2"/>
      </w:pPr>
      <w:bookmarkStart w:id="550" w:name="_Toc408396283"/>
      <w:r w:rsidRPr="00457A27">
        <w:rPr>
          <w:rFonts w:hint="eastAsia"/>
        </w:rPr>
        <w:lastRenderedPageBreak/>
        <w:t>維持管理業務の改善</w:t>
      </w:r>
      <w:r w:rsidRPr="00122BB4">
        <w:rPr>
          <w:rFonts w:hint="eastAsia"/>
        </w:rPr>
        <w:t>と魅力向上のあり方</w:t>
      </w:r>
      <w:bookmarkEnd w:id="550"/>
    </w:p>
    <w:p w14:paraId="676CFA08" w14:textId="77777777" w:rsidR="007F4E80" w:rsidRPr="00A819DF" w:rsidRDefault="002B6F44" w:rsidP="000B3D26">
      <w:pPr>
        <w:pStyle w:val="3"/>
      </w:pPr>
      <w:bookmarkStart w:id="551" w:name="_Toc408396284"/>
      <w:r w:rsidRPr="00A819DF">
        <w:rPr>
          <w:rFonts w:hint="eastAsia"/>
        </w:rPr>
        <w:t>新技術</w:t>
      </w:r>
      <w:r w:rsidR="009C3067" w:rsidRPr="00A819DF">
        <w:rPr>
          <w:rFonts w:hint="eastAsia"/>
        </w:rPr>
        <w:t>等</w:t>
      </w:r>
      <w:r w:rsidRPr="00A819DF">
        <w:rPr>
          <w:rFonts w:hint="eastAsia"/>
        </w:rPr>
        <w:t>の活用</w:t>
      </w:r>
      <w:bookmarkEnd w:id="551"/>
    </w:p>
    <w:p w14:paraId="676CFA09" w14:textId="77777777" w:rsidR="00BC53F9" w:rsidRPr="00A819DF" w:rsidRDefault="009C3067" w:rsidP="00863D57">
      <w:pPr>
        <w:pStyle w:val="4"/>
        <w:rPr>
          <w:color w:val="000000" w:themeColor="text1"/>
        </w:rPr>
      </w:pPr>
      <w:r w:rsidRPr="00A819DF">
        <w:rPr>
          <w:rFonts w:hint="eastAsia"/>
          <w:color w:val="000000" w:themeColor="text1"/>
        </w:rPr>
        <w:t>基本認識</w:t>
      </w:r>
    </w:p>
    <w:p w14:paraId="676CFA0A" w14:textId="77777777" w:rsidR="00BC53F9" w:rsidRPr="004F7FE0" w:rsidRDefault="00BC53F9" w:rsidP="00BC53F9">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新技術・新工法・材料等を活用していくためには、新工法そのものについて「価格が高い、効果が実証されていない、施工実績が少ない」「類似の工法が多く開発されており、工法比較が困難」といった課題があるとともに、現在の契約制度の中では「工法指定、商品指定ができな</w:t>
      </w:r>
      <w:r w:rsidRPr="004F7FE0">
        <w:rPr>
          <w:rFonts w:ascii="HG丸ｺﾞｼｯｸM-PRO" w:eastAsia="HG丸ｺﾞｼｯｸM-PRO" w:hAnsi="HG丸ｺﾞｼｯｸM-PRO" w:hint="eastAsia"/>
          <w:color w:val="000000" w:themeColor="text1"/>
        </w:rPr>
        <w:t>い」といった契約面での課題も多い。このような課題を把握するために、職員のニーズ調査等</w:t>
      </w:r>
      <w:r w:rsidR="009C3067" w:rsidRPr="004F7FE0">
        <w:rPr>
          <w:rFonts w:ascii="HG丸ｺﾞｼｯｸM-PRO" w:eastAsia="HG丸ｺﾞｼｯｸM-PRO" w:hAnsi="HG丸ｺﾞｼｯｸM-PRO" w:hint="eastAsia"/>
          <w:color w:val="000000" w:themeColor="text1"/>
        </w:rPr>
        <w:t>を</w:t>
      </w:r>
      <w:r w:rsidR="00C60F19" w:rsidRPr="000408B8">
        <w:rPr>
          <w:rFonts w:ascii="HG丸ｺﾞｼｯｸM-PRO" w:eastAsia="HG丸ｺﾞｼｯｸM-PRO" w:hAnsi="HG丸ｺﾞｼｯｸM-PRO" w:hint="eastAsia"/>
          <w:color w:val="000000" w:themeColor="text1"/>
        </w:rPr>
        <w:t>行った。</w:t>
      </w:r>
      <w:r w:rsidR="009C3067" w:rsidRPr="000408B8">
        <w:rPr>
          <w:rFonts w:ascii="HG丸ｺﾞｼｯｸM-PRO" w:eastAsia="HG丸ｺﾞｼｯｸM-PRO" w:hAnsi="HG丸ｺﾞｼｯｸM-PRO" w:hint="eastAsia"/>
          <w:color w:val="000000" w:themeColor="text1"/>
        </w:rPr>
        <w:t>調査</w:t>
      </w:r>
      <w:r w:rsidRPr="000408B8">
        <w:rPr>
          <w:rFonts w:ascii="HG丸ｺﾞｼｯｸM-PRO" w:eastAsia="HG丸ｺﾞｼｯｸM-PRO" w:hAnsi="HG丸ｺﾞｼｯｸM-PRO" w:hint="eastAsia"/>
          <w:color w:val="000000" w:themeColor="text1"/>
        </w:rPr>
        <w:t>結果</w:t>
      </w:r>
      <w:r w:rsidR="00C60F19" w:rsidRPr="000408B8">
        <w:rPr>
          <w:rFonts w:ascii="HG丸ｺﾞｼｯｸM-PRO" w:eastAsia="HG丸ｺﾞｼｯｸM-PRO" w:hAnsi="HG丸ｺﾞｼｯｸM-PRO" w:hint="eastAsia"/>
          <w:color w:val="000000" w:themeColor="text1"/>
        </w:rPr>
        <w:t>では</w:t>
      </w:r>
      <w:r w:rsidRPr="004F7FE0">
        <w:rPr>
          <w:rFonts w:ascii="HG丸ｺﾞｼｯｸM-PRO" w:eastAsia="HG丸ｺﾞｼｯｸM-PRO" w:hAnsi="HG丸ｺﾞｼｯｸM-PRO" w:hint="eastAsia"/>
          <w:color w:val="000000" w:themeColor="text1"/>
        </w:rPr>
        <w:t>、新技術・新工法の活用を見合わせた理由として、『新技術を探せなかった』を除くと、『実績が少ない』『契約上の問題』『意思決定に時間がかかる』が続いて</w:t>
      </w:r>
      <w:r w:rsidR="00C60F19" w:rsidRPr="000408B8">
        <w:rPr>
          <w:rFonts w:ascii="HG丸ｺﾞｼｯｸM-PRO" w:eastAsia="HG丸ｺﾞｼｯｸM-PRO" w:hAnsi="HG丸ｺﾞｼｯｸM-PRO" w:hint="eastAsia"/>
          <w:color w:val="000000" w:themeColor="text1"/>
        </w:rPr>
        <w:t>いる。</w:t>
      </w:r>
      <w:r w:rsidRPr="004F7FE0">
        <w:rPr>
          <w:rFonts w:ascii="HG丸ｺﾞｼｯｸM-PRO" w:eastAsia="HG丸ｺﾞｼｯｸM-PRO" w:hAnsi="HG丸ｺﾞｼｯｸM-PRO" w:hint="eastAsia"/>
          <w:color w:val="000000" w:themeColor="text1"/>
        </w:rPr>
        <w:t>契約手法等の見直しにより、新技術・新工法の活用が促進される可能性がある。</w:t>
      </w:r>
    </w:p>
    <w:p w14:paraId="676CFA0B" w14:textId="77777777" w:rsidR="00BC53F9" w:rsidRPr="00A819DF" w:rsidRDefault="00BC53F9" w:rsidP="00863D57">
      <w:pPr>
        <w:pStyle w:val="40"/>
        <w:ind w:left="420" w:firstLine="210"/>
        <w:rPr>
          <w:rFonts w:ascii="HG丸ｺﾞｼｯｸM-PRO" w:eastAsia="HG丸ｺﾞｼｯｸM-PRO" w:hAnsi="HG丸ｺﾞｼｯｸM-PRO"/>
          <w:color w:val="000000" w:themeColor="text1"/>
        </w:rPr>
      </w:pPr>
      <w:r w:rsidRPr="004F7FE0">
        <w:rPr>
          <w:rFonts w:ascii="HG丸ｺﾞｼｯｸM-PRO" w:eastAsia="HG丸ｺﾞｼｯｸM-PRO" w:hAnsi="HG丸ｺﾞｼｯｸM-PRO" w:hint="eastAsia"/>
          <w:color w:val="000000" w:themeColor="text1"/>
        </w:rPr>
        <w:t>また、</w:t>
      </w:r>
      <w:r w:rsidR="00C60F19" w:rsidRPr="000408B8">
        <w:rPr>
          <w:rFonts w:ascii="HG丸ｺﾞｼｯｸM-PRO" w:eastAsia="HG丸ｺﾞｼｯｸM-PRO" w:hAnsi="HG丸ｺﾞｼｯｸM-PRO" w:hint="eastAsia"/>
          <w:color w:val="000000" w:themeColor="text1"/>
        </w:rPr>
        <w:t>「</w:t>
      </w:r>
      <w:r w:rsidRPr="004F7FE0">
        <w:rPr>
          <w:rFonts w:ascii="HG丸ｺﾞｼｯｸM-PRO" w:eastAsia="HG丸ｺﾞｼｯｸM-PRO" w:hAnsi="HG丸ｺﾞｼｯｸM-PRO" w:hint="eastAsia"/>
          <w:color w:val="000000" w:themeColor="text1"/>
        </w:rPr>
        <w:t>課題解決のために、新技術・新工法・新材料を採用しようとしたことがあるか</w:t>
      </w:r>
      <w:r w:rsidR="00C60F19" w:rsidRPr="000408B8">
        <w:rPr>
          <w:rFonts w:ascii="HG丸ｺﾞｼｯｸM-PRO" w:eastAsia="HG丸ｺﾞｼｯｸM-PRO" w:hAnsi="HG丸ｺﾞｼｯｸM-PRO" w:hint="eastAsia"/>
          <w:color w:val="000000" w:themeColor="text1"/>
        </w:rPr>
        <w:t>」</w:t>
      </w:r>
      <w:r w:rsidRPr="004F7FE0">
        <w:rPr>
          <w:rFonts w:ascii="HG丸ｺﾞｼｯｸM-PRO" w:eastAsia="HG丸ｺﾞｼｯｸM-PRO" w:hAnsi="HG丸ｺﾞｼｯｸM-PRO" w:hint="eastAsia"/>
          <w:color w:val="000000" w:themeColor="text1"/>
        </w:rPr>
        <w:t>との設問では、『ない』が大半を</w:t>
      </w:r>
      <w:r w:rsidR="00C60F19" w:rsidRPr="000408B8">
        <w:rPr>
          <w:rFonts w:ascii="HG丸ｺﾞｼｯｸM-PRO" w:eastAsia="HG丸ｺﾞｼｯｸM-PRO" w:hAnsi="HG丸ｺﾞｼｯｸM-PRO" w:hint="eastAsia"/>
          <w:color w:val="000000" w:themeColor="text1"/>
        </w:rPr>
        <w:t>占めている</w:t>
      </w:r>
      <w:r w:rsidR="00C12CD4" w:rsidRPr="000408B8">
        <w:rPr>
          <w:rFonts w:ascii="HG丸ｺﾞｼｯｸM-PRO" w:eastAsia="HG丸ｺﾞｼｯｸM-PRO" w:hAnsi="HG丸ｺﾞｼｯｸM-PRO" w:hint="eastAsia"/>
          <w:color w:val="000000" w:themeColor="text1"/>
        </w:rPr>
        <w:t>（</w:t>
      </w:r>
      <w:r w:rsidR="00C12CD4" w:rsidRPr="000408B8">
        <w:rPr>
          <w:rFonts w:ascii="HG丸ｺﾞｼｯｸM-PRO" w:eastAsia="HG丸ｺﾞｼｯｸM-PRO" w:hAnsi="HG丸ｺﾞｼｯｸM-PRO"/>
          <w:color w:val="000000" w:themeColor="text1"/>
        </w:rPr>
        <w:t>93％）</w:t>
      </w:r>
      <w:r w:rsidRPr="004F7FE0">
        <w:rPr>
          <w:rFonts w:ascii="HG丸ｺﾞｼｯｸM-PRO" w:eastAsia="HG丸ｺﾞｼｯｸM-PRO" w:hAnsi="HG丸ｺﾞｼｯｸM-PRO" w:hint="eastAsia"/>
          <w:color w:val="000000" w:themeColor="text1"/>
        </w:rPr>
        <w:t>が、現場で困っている課題（自由記述）</w:t>
      </w:r>
      <w:r w:rsidR="00C60F19" w:rsidRPr="000408B8">
        <w:rPr>
          <w:rFonts w:ascii="HG丸ｺﾞｼｯｸM-PRO" w:eastAsia="HG丸ｺﾞｼｯｸM-PRO" w:hAnsi="HG丸ｺﾞｼｯｸM-PRO" w:hint="eastAsia"/>
          <w:color w:val="000000" w:themeColor="text1"/>
        </w:rPr>
        <w:t>で</w:t>
      </w:r>
      <w:r w:rsidRPr="000408B8">
        <w:rPr>
          <w:rFonts w:ascii="HG丸ｺﾞｼｯｸM-PRO" w:eastAsia="HG丸ｺﾞｼｯｸM-PRO" w:hAnsi="HG丸ｺﾞｼｯｸM-PRO" w:hint="eastAsia"/>
          <w:color w:val="000000" w:themeColor="text1"/>
        </w:rPr>
        <w:t>は、設計や施工といった場面で様々な回答が得られており、積算、契約等の手続きの制約や事業推進の側面等から、新技術・新工法等の採用については、そもそも</w:t>
      </w:r>
      <w:r w:rsidR="00C60F19" w:rsidRPr="000408B8">
        <w:rPr>
          <w:rFonts w:ascii="HG丸ｺﾞｼｯｸM-PRO" w:eastAsia="HG丸ｺﾞｼｯｸM-PRO" w:hAnsi="HG丸ｺﾞｼｯｸM-PRO" w:hint="eastAsia"/>
          <w:color w:val="000000" w:themeColor="text1"/>
        </w:rPr>
        <w:t>「</w:t>
      </w:r>
      <w:r w:rsidRPr="004F7FE0">
        <w:rPr>
          <w:rFonts w:ascii="HG丸ｺﾞｼｯｸM-PRO" w:eastAsia="HG丸ｺﾞｼｯｸM-PRO" w:hAnsi="HG丸ｺﾞｼｯｸM-PRO" w:hint="eastAsia"/>
          <w:color w:val="000000" w:themeColor="text1"/>
        </w:rPr>
        <w:t>検討しない（できない）</w:t>
      </w:r>
      <w:r w:rsidR="00C60F19" w:rsidRPr="000408B8">
        <w:rPr>
          <w:rFonts w:ascii="HG丸ｺﾞｼｯｸM-PRO" w:eastAsia="HG丸ｺﾞｼｯｸM-PRO" w:hAnsi="HG丸ｺﾞｼｯｸM-PRO" w:hint="eastAsia"/>
          <w:color w:val="000000" w:themeColor="text1"/>
        </w:rPr>
        <w:t>」</w:t>
      </w:r>
      <w:r w:rsidRPr="004F7FE0">
        <w:rPr>
          <w:rFonts w:ascii="HG丸ｺﾞｼｯｸM-PRO" w:eastAsia="HG丸ｺﾞｼｯｸM-PRO" w:hAnsi="HG丸ｺﾞｼｯｸM-PRO" w:hint="eastAsia"/>
          <w:color w:val="000000" w:themeColor="text1"/>
        </w:rPr>
        <w:t>といった状況にあるものと推察される。</w:t>
      </w:r>
      <w:r w:rsidRPr="004F7FE0">
        <w:rPr>
          <w:rFonts w:ascii="HG丸ｺﾞｼｯｸM-PRO" w:eastAsia="HG丸ｺﾞｼｯｸM-PRO" w:hAnsi="HG丸ｺﾞｼｯｸM-PRO"/>
          <w:color w:val="000000" w:themeColor="text1"/>
        </w:rPr>
        <w:t>NETIS</w:t>
      </w:r>
      <w:r w:rsidR="00C12CD4" w:rsidRPr="000408B8">
        <w:rPr>
          <w:rFonts w:ascii="HG丸ｺﾞｼｯｸM-PRO" w:eastAsia="HG丸ｺﾞｼｯｸM-PRO" w:hAnsi="HG丸ｺﾞｼｯｸM-PRO" w:hint="eastAsia"/>
          <w:color w:val="000000" w:themeColor="text1"/>
        </w:rPr>
        <w:t>の</w:t>
      </w:r>
      <w:r w:rsidRPr="000408B8">
        <w:rPr>
          <w:rFonts w:ascii="HG丸ｺﾞｼｯｸM-PRO" w:eastAsia="HG丸ｺﾞｼｯｸM-PRO" w:hAnsi="HG丸ｺﾞｼｯｸM-PRO" w:hint="eastAsia"/>
          <w:color w:val="000000" w:themeColor="text1"/>
        </w:rPr>
        <w:t>活用に対する意見では、『技術的裏付けがない』、『施工歩掛が定められていない』といった旨の回答があった。</w:t>
      </w:r>
    </w:p>
    <w:p w14:paraId="676CFA0C" w14:textId="77777777" w:rsidR="00BC53F9" w:rsidRPr="00863D57" w:rsidRDefault="00BC53F9" w:rsidP="00863D57">
      <w:pPr>
        <w:pStyle w:val="30"/>
        <w:ind w:left="105" w:firstLine="210"/>
      </w:pPr>
    </w:p>
    <w:p w14:paraId="676CFA0D" w14:textId="77777777" w:rsidR="007F4E80" w:rsidRPr="00CE4E39" w:rsidRDefault="004E6B0E" w:rsidP="000B3D26">
      <w:pPr>
        <w:pStyle w:val="4"/>
      </w:pPr>
      <w:r w:rsidRPr="00CE4E39">
        <w:rPr>
          <w:rFonts w:hint="eastAsia"/>
        </w:rPr>
        <w:t>基本的な考え方</w:t>
      </w:r>
    </w:p>
    <w:p w14:paraId="676CFA0E" w14:textId="77777777" w:rsidR="004E6B0E" w:rsidRPr="00CE4E39" w:rsidRDefault="004E6B0E" w:rsidP="00BC53F9">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効率的・効果的な維持管理を進めていく上で、公務員技術者は、点検手法や補修方法など、これまで以上に多くの技術的課題に取組まなければならない。今後、様々な課題に対し、新技術や新工法は、解決手段として大いに期待される。さらに、新たな技術を試行する過程で技術者が育成されることも期待され、大学・企業等における新技術の開発促進にもつながると考えられることから、新技術・工法・材料等の活用と促進に向けた仕組みづくりを行っていく必要がある。</w:t>
      </w:r>
    </w:p>
    <w:p w14:paraId="676CFA0F" w14:textId="77777777" w:rsidR="00BC53F9" w:rsidRPr="00CE4E39" w:rsidRDefault="00BC53F9" w:rsidP="00863D57">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その際、公平な選定を行うために、既存の第三者機関が技術認定するものについては活用を認めるといったルールづくりが必要となる。そのためには、民間企業等との継続的な連携関係の強化や、官庁が持っているデータをオープンにすることで産官学の連携を強化することなどが求められる。</w:t>
      </w:r>
    </w:p>
    <w:p w14:paraId="676CFA10" w14:textId="77777777" w:rsidR="007F4E80" w:rsidRPr="00583CFE" w:rsidRDefault="007F4E80" w:rsidP="007F4E80">
      <w:pPr>
        <w:widowControl/>
        <w:ind w:left="630"/>
        <w:rPr>
          <w:rFonts w:ascii="HG丸ｺﾞｼｯｸM-PRO" w:eastAsia="HG丸ｺﾞｼｯｸM-PRO" w:hAnsi="HG丸ｺﾞｼｯｸM-PRO"/>
          <w:szCs w:val="21"/>
        </w:rPr>
      </w:pPr>
    </w:p>
    <w:p w14:paraId="676CFA11" w14:textId="77777777" w:rsidR="007F4E80" w:rsidRDefault="007F4E80" w:rsidP="00ED0DDD">
      <w:pPr>
        <w:pStyle w:val="4"/>
      </w:pPr>
      <w:r w:rsidRPr="00122BB4">
        <w:rPr>
          <w:rFonts w:hint="eastAsia"/>
        </w:rPr>
        <w:t>具体的な検討内容</w:t>
      </w:r>
      <w:r w:rsidR="00ED0DDD">
        <w:rPr>
          <w:rFonts w:hint="eastAsia"/>
        </w:rPr>
        <w:t>（</w:t>
      </w:r>
      <w:r w:rsidR="00ED0DDD" w:rsidRPr="00ED0DDD">
        <w:rPr>
          <w:rFonts w:hint="eastAsia"/>
        </w:rPr>
        <w:t>新技術・新工法・新材料の活用と促進にむけた仕組みづくり</w:t>
      </w:r>
      <w:r w:rsidR="00ED0DDD">
        <w:rPr>
          <w:rFonts w:hint="eastAsia"/>
        </w:rPr>
        <w:t>）</w:t>
      </w:r>
    </w:p>
    <w:p w14:paraId="676CFA12" w14:textId="77777777" w:rsidR="004E6B0E" w:rsidRPr="001D40BD" w:rsidRDefault="004E6B0E" w:rsidP="00863D57">
      <w:pPr>
        <w:pStyle w:val="40"/>
        <w:ind w:left="420" w:firstLine="21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w:t>
      </w:r>
      <w:r w:rsidRPr="001D40BD">
        <w:rPr>
          <w:rFonts w:ascii="HG丸ｺﾞｼｯｸM-PRO" w:eastAsia="HG丸ｺﾞｼｯｸM-PRO" w:hAnsi="HG丸ｺﾞｼｯｸM-PRO" w:hint="eastAsia"/>
          <w:szCs w:val="21"/>
        </w:rPr>
        <w:t>を検討していく必要がある。</w:t>
      </w:r>
    </w:p>
    <w:p w14:paraId="676CFA13" w14:textId="77777777" w:rsidR="004E6B0E" w:rsidRDefault="004E6B0E" w:rsidP="00863D57">
      <w:pPr>
        <w:pStyle w:val="40"/>
        <w:ind w:left="420" w:firstLine="210"/>
        <w:rPr>
          <w:rFonts w:ascii="HG丸ｺﾞｼｯｸM-PRO" w:eastAsia="HG丸ｺﾞｼｯｸM-PRO" w:hAnsi="HG丸ｺﾞｼｯｸM-PRO"/>
          <w:szCs w:val="21"/>
        </w:rPr>
      </w:pPr>
      <w:r w:rsidRPr="001D40BD">
        <w:rPr>
          <w:rFonts w:ascii="HG丸ｺﾞｼｯｸM-PRO" w:eastAsia="HG丸ｺﾞｼｯｸM-PRO" w:hAnsi="HG丸ｺﾞｼｯｸM-PRO" w:hint="eastAsia"/>
          <w:szCs w:val="21"/>
        </w:rPr>
        <w:t>このような状況を踏まえて、大阪府においても、新技術などの活用促進に向けて、『産官学民が連携』する機会</w:t>
      </w:r>
      <w:r w:rsidR="00D55762" w:rsidRPr="001D40BD">
        <w:rPr>
          <w:rFonts w:ascii="HG丸ｺﾞｼｯｸM-PRO" w:eastAsia="HG丸ｺﾞｼｯｸM-PRO" w:hAnsi="HG丸ｺﾞｼｯｸM-PRO" w:hint="eastAsia"/>
          <w:szCs w:val="21"/>
        </w:rPr>
        <w:t>（意見交換する場）</w:t>
      </w:r>
      <w:r w:rsidRPr="001D40BD">
        <w:rPr>
          <w:rFonts w:ascii="HG丸ｺﾞｼｯｸM-PRO" w:eastAsia="HG丸ｺﾞｼｯｸM-PRO" w:hAnsi="HG丸ｺﾞｼｯｸM-PRO" w:hint="eastAsia"/>
          <w:szCs w:val="21"/>
        </w:rPr>
        <w:t>を増やし、ニーズや課題等の情報共有を行う必要がある。</w:t>
      </w:r>
    </w:p>
    <w:p w14:paraId="676CFA14" w14:textId="77777777" w:rsidR="00F27AC8" w:rsidRPr="00122BB4" w:rsidRDefault="00F27AC8" w:rsidP="00F27AC8">
      <w:pPr>
        <w:pStyle w:val="3"/>
      </w:pPr>
      <w:bookmarkStart w:id="552" w:name="_Toc397605058"/>
      <w:bookmarkStart w:id="553" w:name="_Toc408396285"/>
      <w:bookmarkEnd w:id="552"/>
      <w:r w:rsidRPr="00122BB4">
        <w:rPr>
          <w:rFonts w:hint="eastAsia"/>
        </w:rPr>
        <w:lastRenderedPageBreak/>
        <w:t>入札契約制度の改善</w:t>
      </w:r>
      <w:bookmarkEnd w:id="553"/>
    </w:p>
    <w:p w14:paraId="676CFA15" w14:textId="77777777" w:rsidR="00F27AC8" w:rsidRPr="000408B8" w:rsidRDefault="00C60F19" w:rsidP="00F27AC8">
      <w:pPr>
        <w:pStyle w:val="4"/>
      </w:pPr>
      <w:r w:rsidRPr="000408B8">
        <w:rPr>
          <w:rFonts w:hint="eastAsia"/>
        </w:rPr>
        <w:t>基本認識</w:t>
      </w:r>
    </w:p>
    <w:p w14:paraId="676CFA16" w14:textId="77777777" w:rsidR="00841F59" w:rsidRPr="000408B8" w:rsidRDefault="00841F59" w:rsidP="00841F59">
      <w:pPr>
        <w:pStyle w:val="5"/>
      </w:pPr>
      <w:r w:rsidRPr="000408B8">
        <w:rPr>
          <w:rFonts w:hint="eastAsia"/>
        </w:rPr>
        <w:t>包括契約</w:t>
      </w:r>
    </w:p>
    <w:p w14:paraId="676CFA17" w14:textId="77777777" w:rsidR="00517216" w:rsidRPr="000408B8" w:rsidRDefault="00517216" w:rsidP="00517216">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大阪府では、単価契約を活用して緊急時の舗装補修や橋梁補修などに対応しているが、雪寒対応など業務の平準化が困難な業務については、受注を控える企業が多く、受注業者の確保ならびに安定した維持管理業務の確保が求められる。このため、大阪府では、単価契約の受注実績を他工事の評価項目として取り入れるなど、受注業者の保護育成ならび安定的かつ継続的な維持管理業務に努めているが、さらに有事の際の現場技能者を確保（安定的雇用の確保）する観点から、地域単位における維持管理業務を包括的かつ継続的に契約する仕組みの検討などが必要である。</w:t>
      </w:r>
    </w:p>
    <w:p w14:paraId="676CFA18" w14:textId="77777777" w:rsidR="00841F59" w:rsidRPr="000408B8" w:rsidRDefault="00841F59" w:rsidP="00841F59">
      <w:pPr>
        <w:pStyle w:val="50"/>
        <w:ind w:left="735" w:firstLine="210"/>
        <w:rPr>
          <w:rFonts w:ascii="HG丸ｺﾞｼｯｸM-PRO" w:eastAsia="HG丸ｺﾞｼｯｸM-PRO" w:hAnsi="HG丸ｺﾞｼｯｸM-PRO"/>
        </w:rPr>
      </w:pPr>
    </w:p>
    <w:p w14:paraId="676CFA19" w14:textId="77777777" w:rsidR="00841F59" w:rsidRPr="000408B8" w:rsidRDefault="00841F59" w:rsidP="00841F59">
      <w:pPr>
        <w:pStyle w:val="5"/>
      </w:pPr>
      <w:r w:rsidRPr="000408B8">
        <w:rPr>
          <w:rFonts w:hint="eastAsia"/>
        </w:rPr>
        <w:t>機械・電気設備</w:t>
      </w:r>
    </w:p>
    <w:p w14:paraId="676CFA1A" w14:textId="77777777" w:rsidR="00517216" w:rsidRPr="0026778F" w:rsidRDefault="00517216" w:rsidP="00517216">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河川・海岸施設である水門・排水機場や下水処理場などにある機械・電気設備は、これらが稼働してはじめてその機能を発揮するもので</w:t>
      </w:r>
      <w:r w:rsidRPr="0026778F">
        <w:rPr>
          <w:rFonts w:ascii="HG丸ｺﾞｼｯｸM-PRO" w:eastAsia="HG丸ｺﾞｼｯｸM-PRO" w:hAnsi="HG丸ｺﾞｼｯｸM-PRO" w:hint="eastAsia"/>
        </w:rPr>
        <w:t>あり、いつでも稼働できる状態に保つような維持管理が必要である。そのためには、効率的・効果的な維持管理を持続して行える実施体制が重要であり、維持管理業務の一部を外部委託して行うことも必要である。</w:t>
      </w:r>
    </w:p>
    <w:p w14:paraId="676CFA1B" w14:textId="77777777" w:rsidR="00517216" w:rsidRPr="0026778F" w:rsidRDefault="00517216" w:rsidP="00517216">
      <w:pPr>
        <w:pStyle w:val="50"/>
        <w:ind w:left="735" w:firstLine="210"/>
        <w:rPr>
          <w:rFonts w:ascii="HG丸ｺﾞｼｯｸM-PRO" w:eastAsia="HG丸ｺﾞｼｯｸM-PRO" w:hAnsi="HG丸ｺﾞｼｯｸM-PRO"/>
        </w:rPr>
      </w:pPr>
      <w:r w:rsidRPr="0026778F">
        <w:rPr>
          <w:rFonts w:ascii="HG丸ｺﾞｼｯｸM-PRO" w:eastAsia="HG丸ｺﾞｼｯｸM-PRO" w:hAnsi="HG丸ｺﾞｼｯｸM-PRO" w:hint="eastAsia"/>
        </w:rPr>
        <w:t>また、設備点検では点検項目を予め定めていたとしても、実際に点検を行う者により、点検に対する視点（基準）が変わることがあり、点検履歴の適切な評価を行えないことが想定される。そのため、点検業務の継続性を考慮した仕組みも必要である。</w:t>
      </w:r>
    </w:p>
    <w:p w14:paraId="676CFA1C" w14:textId="77777777" w:rsidR="00517216" w:rsidRPr="0026778F" w:rsidRDefault="00517216" w:rsidP="00517216">
      <w:pPr>
        <w:pStyle w:val="50"/>
        <w:ind w:left="735" w:firstLine="210"/>
        <w:rPr>
          <w:rFonts w:ascii="HG丸ｺﾞｼｯｸM-PRO" w:eastAsia="HG丸ｺﾞｼｯｸM-PRO" w:hAnsi="HG丸ｺﾞｼｯｸM-PRO"/>
        </w:rPr>
      </w:pPr>
      <w:r w:rsidRPr="0026778F">
        <w:rPr>
          <w:rFonts w:ascii="HG丸ｺﾞｼｯｸM-PRO" w:eastAsia="HG丸ｺﾞｼｯｸM-PRO" w:hAnsi="HG丸ｺﾞｼｯｸM-PRO" w:hint="eastAsia"/>
        </w:rPr>
        <w:t>したがって、</w:t>
      </w:r>
      <w:r w:rsidRPr="007C07A6">
        <w:rPr>
          <w:rFonts w:ascii="HG丸ｺﾞｼｯｸM-PRO" w:eastAsia="HG丸ｺﾞｼｯｸM-PRO" w:hAnsi="HG丸ｺﾞｼｯｸM-PRO" w:hint="eastAsia"/>
        </w:rPr>
        <w:t>機械・電気設備における</w:t>
      </w:r>
      <w:r w:rsidRPr="0026778F">
        <w:rPr>
          <w:rFonts w:ascii="HG丸ｺﾞｼｯｸM-PRO" w:eastAsia="HG丸ｺﾞｼｯｸM-PRO" w:hAnsi="HG丸ｺﾞｼｯｸM-PRO" w:hint="eastAsia"/>
        </w:rPr>
        <w:t>維持管理業務</w:t>
      </w:r>
      <w:r w:rsidRPr="007C07A6">
        <w:rPr>
          <w:rFonts w:ascii="HG丸ｺﾞｼｯｸM-PRO" w:eastAsia="HG丸ｺﾞｼｯｸM-PRO" w:hAnsi="HG丸ｺﾞｼｯｸM-PRO" w:hint="eastAsia"/>
        </w:rPr>
        <w:t>では、業務内容等に合わせた実施体制を整理した上で、高度な技術、特殊な技術が必要な業務には特定する企業と随意契約を行うするなど、外部委託する場合の契約手法について検討することが必要である。</w:t>
      </w:r>
    </w:p>
    <w:p w14:paraId="676CFA1D" w14:textId="77777777" w:rsidR="00841F59" w:rsidRPr="000408B8" w:rsidRDefault="00841F59" w:rsidP="00841F59">
      <w:pPr>
        <w:pStyle w:val="50"/>
        <w:ind w:left="735" w:firstLine="210"/>
        <w:rPr>
          <w:rFonts w:ascii="HG丸ｺﾞｼｯｸM-PRO" w:eastAsia="HG丸ｺﾞｼｯｸM-PRO" w:hAnsi="HG丸ｺﾞｼｯｸM-PRO"/>
        </w:rPr>
      </w:pPr>
    </w:p>
    <w:p w14:paraId="676CFA1E" w14:textId="77777777" w:rsidR="00C60F19" w:rsidRPr="000408B8" w:rsidRDefault="00C60F19" w:rsidP="004E6639">
      <w:pPr>
        <w:pStyle w:val="4"/>
      </w:pPr>
      <w:r w:rsidRPr="000408B8">
        <w:rPr>
          <w:rFonts w:hint="eastAsia"/>
        </w:rPr>
        <w:t>基本的な考え方</w:t>
      </w:r>
    </w:p>
    <w:p w14:paraId="676CFA1F" w14:textId="77777777" w:rsidR="00841F59" w:rsidRPr="000408B8" w:rsidRDefault="00841F59" w:rsidP="00841F59">
      <w:pPr>
        <w:pStyle w:val="5"/>
      </w:pPr>
      <w:r w:rsidRPr="000408B8">
        <w:rPr>
          <w:rFonts w:hint="eastAsia"/>
        </w:rPr>
        <w:t>包括契約</w:t>
      </w:r>
    </w:p>
    <w:p w14:paraId="676CFA20" w14:textId="77777777" w:rsidR="00517216" w:rsidRPr="000408B8" w:rsidRDefault="00517216" w:rsidP="00517216">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入札契約制度の改善については、「今後の社会資本の維持管理・更新のあり方について　答申（平成</w:t>
      </w:r>
      <w:r w:rsidRPr="000408B8">
        <w:rPr>
          <w:rFonts w:ascii="HG丸ｺﾞｼｯｸM-PRO" w:eastAsia="HG丸ｺﾞｼｯｸM-PRO" w:hAnsi="HG丸ｺﾞｼｯｸM-PRO"/>
        </w:rPr>
        <w:t>25年12月、社会資本整備審議会・交通政策審議会）」や、「公共工事の品質確保の促進に関する法律の一部を改正する法律（平成26年6月　公布・施行）（以下「改正品確法」）」などで触れられており、国としても今後の課題であると認識している。また、維持管理に関する新しい入札契約制度として</w:t>
      </w:r>
      <w:r w:rsidRPr="000408B8">
        <w:rPr>
          <w:rFonts w:ascii="HG丸ｺﾞｼｯｸM-PRO" w:eastAsia="HG丸ｺﾞｼｯｸM-PRO" w:hAnsi="HG丸ｺﾞｼｯｸM-PRO" w:hint="eastAsia"/>
        </w:rPr>
        <w:t>「地域維持型契約」が国の主導で進められており、各地で導入（試行）が進んでいる。</w:t>
      </w:r>
    </w:p>
    <w:p w14:paraId="676CFA21" w14:textId="77777777" w:rsidR="00517216" w:rsidRPr="000408B8" w:rsidRDefault="00517216" w:rsidP="00517216">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大阪府としても、「改正品確法」の運用に関する国の動向なども踏まえ（見極め）、入札契約制度の改善を進めていくことが必要である。その際には、契約の長期化・継続化、地域的な包括契約など、対象数量を増やすための包括化だけではなく、「点検・診断～設計～補修・補強」や「道路事業・河川事業」といったこれまで分かれていた業務の一括発注など、一連の業務を深度化させる視点も重要である。</w:t>
      </w:r>
    </w:p>
    <w:p w14:paraId="676CFA22" w14:textId="77777777" w:rsidR="000C027A" w:rsidRPr="000408B8" w:rsidRDefault="000C027A" w:rsidP="00C60F19">
      <w:pPr>
        <w:pStyle w:val="40"/>
        <w:ind w:left="420" w:firstLine="210"/>
        <w:rPr>
          <w:rFonts w:ascii="HG丸ｺﾞｼｯｸM-PRO" w:eastAsia="HG丸ｺﾞｼｯｸM-PRO" w:hAnsi="HG丸ｺﾞｼｯｸM-PRO"/>
        </w:rPr>
      </w:pPr>
    </w:p>
    <w:p w14:paraId="676CFA23" w14:textId="77777777" w:rsidR="00841F59" w:rsidRPr="00CC6D11" w:rsidRDefault="00841F59" w:rsidP="00841F59">
      <w:pPr>
        <w:pStyle w:val="40"/>
        <w:ind w:left="420" w:firstLine="210"/>
        <w:rPr>
          <w:rFonts w:ascii="HG丸ｺﾞｼｯｸM-PRO" w:eastAsia="HG丸ｺﾞｼｯｸM-PRO" w:hAnsi="HG丸ｺﾞｼｯｸM-PRO"/>
          <w:highlight w:val="yellow"/>
        </w:rPr>
      </w:pPr>
    </w:p>
    <w:p w14:paraId="676CFA24" w14:textId="77777777" w:rsidR="00841F59" w:rsidRPr="000408B8" w:rsidRDefault="00841F59" w:rsidP="00841F59">
      <w:pPr>
        <w:pStyle w:val="5"/>
      </w:pPr>
      <w:r w:rsidRPr="000408B8">
        <w:rPr>
          <w:rFonts w:hint="eastAsia"/>
        </w:rPr>
        <w:lastRenderedPageBreak/>
        <w:t>機械・電気設備</w:t>
      </w:r>
    </w:p>
    <w:p w14:paraId="676CFA25" w14:textId="77777777" w:rsidR="00841F59" w:rsidRPr="004F7FE0" w:rsidRDefault="00841F59" w:rsidP="00841F59">
      <w:pPr>
        <w:pStyle w:val="50"/>
        <w:ind w:left="735" w:firstLine="210"/>
        <w:rPr>
          <w:rFonts w:ascii="HG丸ｺﾞｼｯｸM-PRO" w:eastAsia="HG丸ｺﾞｼｯｸM-PRO" w:hAnsi="HG丸ｺﾞｼｯｸM-PRO"/>
        </w:rPr>
      </w:pPr>
      <w:r w:rsidRPr="004F7FE0">
        <w:rPr>
          <w:rFonts w:ascii="HG丸ｺﾞｼｯｸM-PRO" w:eastAsia="HG丸ｺﾞｼｯｸM-PRO" w:hAnsi="HG丸ｺﾞｼｯｸM-PRO" w:hint="eastAsia"/>
        </w:rPr>
        <w:t>機械・電気設備の維持管理を持続的に行っていくには、適切な維持管理を推進することのほか、これら維持管理を適切に実施する実施体制が重要であり、その基本的な考え方を以下に示す。</w:t>
      </w:r>
    </w:p>
    <w:p w14:paraId="676CFA26" w14:textId="77777777" w:rsidR="00841F59" w:rsidRPr="004F7FE0" w:rsidRDefault="00841F59" w:rsidP="00841F59">
      <w:pPr>
        <w:pStyle w:val="50"/>
        <w:ind w:left="735" w:firstLine="210"/>
        <w:rPr>
          <w:rFonts w:ascii="HG丸ｺﾞｼｯｸM-PRO" w:eastAsia="HG丸ｺﾞｼｯｸM-PRO" w:hAnsi="HG丸ｺﾞｼｯｸM-PRO"/>
        </w:rPr>
      </w:pPr>
    </w:p>
    <w:p w14:paraId="676CFA27" w14:textId="77777777" w:rsidR="00841F59" w:rsidRPr="000408B8" w:rsidRDefault="00841F59" w:rsidP="00841F59">
      <w:pPr>
        <w:pStyle w:val="6"/>
      </w:pPr>
      <w:r w:rsidRPr="000408B8">
        <w:rPr>
          <w:rFonts w:hint="eastAsia"/>
        </w:rPr>
        <w:t>維持管理業務の実施体制</w:t>
      </w:r>
    </w:p>
    <w:p w14:paraId="676CFA28" w14:textId="77777777" w:rsidR="00517216" w:rsidRPr="004F7FE0" w:rsidRDefault="00517216" w:rsidP="00517216">
      <w:pPr>
        <w:pStyle w:val="60"/>
        <w:ind w:left="735" w:firstLine="210"/>
        <w:rPr>
          <w:rFonts w:ascii="HG丸ｺﾞｼｯｸM-PRO" w:eastAsia="HG丸ｺﾞｼｯｸM-PRO" w:hAnsi="HG丸ｺﾞｼｯｸM-PRO"/>
        </w:rPr>
      </w:pPr>
      <w:r w:rsidRPr="004F7FE0">
        <w:rPr>
          <w:rFonts w:ascii="HG丸ｺﾞｼｯｸM-PRO" w:eastAsia="HG丸ｺﾞｼｯｸM-PRO" w:hAnsi="HG丸ｺﾞｼｯｸM-PRO" w:hint="eastAsia"/>
        </w:rPr>
        <w:t>維持管理業務は、大阪府職員自ら実施する方法と点検業者等へ外部委託して実施する方法があり、各々事業特性、業務内容に応じて実施することが必要である。</w:t>
      </w:r>
    </w:p>
    <w:p w14:paraId="676CFA29" w14:textId="77777777" w:rsidR="00517216" w:rsidRPr="004F7FE0" w:rsidRDefault="00517216" w:rsidP="00517216">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なかでも、</w:t>
      </w:r>
      <w:r w:rsidRPr="004F7FE0">
        <w:rPr>
          <w:rFonts w:ascii="HG丸ｺﾞｼｯｸM-PRO" w:eastAsia="HG丸ｺﾞｼｯｸM-PRO" w:hAnsi="HG丸ｺﾞｼｯｸM-PRO" w:hint="eastAsia"/>
        </w:rPr>
        <w:t>点検業者等へ</w:t>
      </w:r>
      <w:r>
        <w:rPr>
          <w:rFonts w:ascii="HG丸ｺﾞｼｯｸM-PRO" w:eastAsia="HG丸ｺﾞｼｯｸM-PRO" w:hAnsi="HG丸ｺﾞｼｯｸM-PRO" w:hint="eastAsia"/>
        </w:rPr>
        <w:t>外部</w:t>
      </w:r>
      <w:r w:rsidRPr="004F7FE0">
        <w:rPr>
          <w:rFonts w:ascii="HG丸ｺﾞｼｯｸM-PRO" w:eastAsia="HG丸ｺﾞｼｯｸM-PRO" w:hAnsi="HG丸ｺﾞｼｯｸM-PRO" w:hint="eastAsia"/>
        </w:rPr>
        <w:t>委託する場合には、委託する際の契約手法の工夫や業務の確実性・継続性の視点から、点検業者等が責任を持って、実施できるような仕組みづくりが必要である。</w:t>
      </w:r>
    </w:p>
    <w:p w14:paraId="676CFA2A" w14:textId="77777777" w:rsidR="00841F59" w:rsidRPr="004F7FE0" w:rsidRDefault="00841F59" w:rsidP="00841F59">
      <w:pPr>
        <w:pStyle w:val="40"/>
        <w:ind w:left="420" w:firstLine="210"/>
        <w:rPr>
          <w:rFonts w:ascii="HG丸ｺﾞｼｯｸM-PRO" w:eastAsia="HG丸ｺﾞｼｯｸM-PRO" w:hAnsi="HG丸ｺﾞｼｯｸM-PRO"/>
          <w:szCs w:val="21"/>
        </w:rPr>
      </w:pPr>
    </w:p>
    <w:p w14:paraId="676CFA2B" w14:textId="77777777" w:rsidR="00841F59" w:rsidRPr="000408B8" w:rsidRDefault="00841F59" w:rsidP="00841F59">
      <w:pPr>
        <w:pStyle w:val="6"/>
      </w:pPr>
      <w:r w:rsidRPr="000408B8">
        <w:rPr>
          <w:rFonts w:hint="eastAsia"/>
        </w:rPr>
        <w:t>維持管理業務の外部委託</w:t>
      </w:r>
    </w:p>
    <w:p w14:paraId="676CFA2C" w14:textId="77777777" w:rsidR="00517216" w:rsidRPr="004F7FE0" w:rsidRDefault="00517216" w:rsidP="00517216">
      <w:pPr>
        <w:pStyle w:val="60"/>
        <w:ind w:left="735" w:firstLine="210"/>
        <w:rPr>
          <w:rFonts w:ascii="HG丸ｺﾞｼｯｸM-PRO" w:eastAsia="HG丸ｺﾞｼｯｸM-PRO" w:hAnsi="HG丸ｺﾞｼｯｸM-PRO"/>
        </w:rPr>
      </w:pPr>
      <w:r w:rsidRPr="004F7FE0">
        <w:rPr>
          <w:rFonts w:ascii="HG丸ｺﾞｼｯｸM-PRO" w:eastAsia="HG丸ｺﾞｼｯｸM-PRO" w:hAnsi="HG丸ｺﾞｼｯｸM-PRO" w:hint="eastAsia"/>
        </w:rPr>
        <w:t>設備の維持管理業務においては、各設備の清掃、機械設備等への給脂などの比較的簡易な業務から、分解整備等の技術的に高度な業務にいたるまで、幅広いものである。</w:t>
      </w:r>
    </w:p>
    <w:p w14:paraId="676CFA2D" w14:textId="77777777" w:rsidR="00517216" w:rsidRPr="00122BB4" w:rsidRDefault="00517216" w:rsidP="00517216">
      <w:pPr>
        <w:pStyle w:val="60"/>
        <w:ind w:left="735" w:firstLine="210"/>
        <w:rPr>
          <w:rFonts w:ascii="HG丸ｺﾞｼｯｸM-PRO" w:eastAsia="HG丸ｺﾞｼｯｸM-PRO" w:hAnsi="HG丸ｺﾞｼｯｸM-PRO"/>
        </w:rPr>
      </w:pPr>
      <w:r w:rsidRPr="004F7FE0">
        <w:rPr>
          <w:rFonts w:ascii="HG丸ｺﾞｼｯｸM-PRO" w:eastAsia="HG丸ｺﾞｼｯｸM-PRO" w:hAnsi="HG丸ｺﾞｼｯｸM-PRO" w:hint="eastAsia"/>
        </w:rPr>
        <w:t>そのため、これら維持管理業務を外部委託する場合には、業務内容に応じた点検業者等の選定を適切に行うことが必要である。特に、損傷評価、精密点検、設備の分解整備等といった業務においては、これら設備を製作したときの設計思想や非常に高度な知識が必要であると考えられ、製作会社等への随意契約による委託も必要である。</w:t>
      </w:r>
    </w:p>
    <w:p w14:paraId="676CFA2E" w14:textId="77777777" w:rsidR="00517216" w:rsidRPr="00122BB4" w:rsidRDefault="00517216" w:rsidP="0051721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また、競争入札にて業者選定を行う場合、業務の継続性等から、ある一定期間継続して契約を行うことは、持続可能な維持管理体制として有効な手法と言える。</w:t>
      </w:r>
    </w:p>
    <w:p w14:paraId="676CFA2F" w14:textId="77777777" w:rsidR="00841F59" w:rsidRPr="00122BB4" w:rsidRDefault="00841F59" w:rsidP="00841F59">
      <w:pPr>
        <w:pStyle w:val="a9"/>
      </w:pPr>
      <w:r w:rsidRPr="00122BB4">
        <w:rPr>
          <w:rFonts w:hint="eastAsia"/>
        </w:rPr>
        <w:t>表</w:t>
      </w:r>
      <w:r w:rsidRPr="00122BB4">
        <w:t xml:space="preserve"> </w:t>
      </w:r>
      <w:r w:rsidR="00CD74D1">
        <w:fldChar w:fldCharType="begin"/>
      </w:r>
      <w:r w:rsidR="00CD74D1">
        <w:instrText xml:space="preserve"> STYLEREF 2 \s </w:instrText>
      </w:r>
      <w:r w:rsidR="00CD74D1">
        <w:fldChar w:fldCharType="separate"/>
      </w:r>
      <w:r w:rsidR="00D323AE">
        <w:rPr>
          <w:noProof/>
        </w:rPr>
        <w:t>5.3</w:t>
      </w:r>
      <w:r w:rsidR="00CD74D1">
        <w:rPr>
          <w:noProof/>
        </w:rPr>
        <w:fldChar w:fldCharType="end"/>
      </w:r>
      <w:r w:rsidR="003524A3">
        <w:noBreakHyphen/>
      </w:r>
      <w:r w:rsidR="00CD74D1">
        <w:fldChar w:fldCharType="begin"/>
      </w:r>
      <w:r w:rsidR="00CD74D1">
        <w:instrText xml:space="preserve"> SEQ </w:instrText>
      </w:r>
      <w:r w:rsidR="00CD74D1">
        <w:instrText>表</w:instrText>
      </w:r>
      <w:r w:rsidR="00CD74D1">
        <w:instrText xml:space="preserve"> \* A</w:instrText>
      </w:r>
      <w:r w:rsidR="00CD74D1">
        <w:instrText xml:space="preserve">RABIC \s 2 </w:instrText>
      </w:r>
      <w:r w:rsidR="00CD74D1">
        <w:fldChar w:fldCharType="separate"/>
      </w:r>
      <w:r w:rsidR="00D323AE">
        <w:rPr>
          <w:noProof/>
        </w:rPr>
        <w:t>1</w:t>
      </w:r>
      <w:r w:rsidR="00CD74D1">
        <w:rPr>
          <w:noProof/>
        </w:rPr>
        <w:fldChar w:fldCharType="end"/>
      </w:r>
      <w:r w:rsidRPr="00122BB4">
        <w:rPr>
          <w:rFonts w:hint="eastAsia"/>
        </w:rPr>
        <w:t xml:space="preserve">　維持管理業務の内容に応じた契約手法例</w:t>
      </w:r>
    </w:p>
    <w:tbl>
      <w:tblPr>
        <w:tblStyle w:val="af2"/>
        <w:tblW w:w="0" w:type="auto"/>
        <w:tblInd w:w="420" w:type="dxa"/>
        <w:tblLook w:val="04A0" w:firstRow="1" w:lastRow="0" w:firstColumn="1" w:lastColumn="0" w:noHBand="0" w:noVBand="1"/>
      </w:tblPr>
      <w:tblGrid>
        <w:gridCol w:w="1106"/>
        <w:gridCol w:w="2126"/>
        <w:gridCol w:w="2959"/>
        <w:gridCol w:w="2527"/>
      </w:tblGrid>
      <w:tr w:rsidR="00841F59" w:rsidRPr="00122BB4" w14:paraId="676CFA33" w14:textId="77777777" w:rsidTr="00841F59">
        <w:tc>
          <w:tcPr>
            <w:tcW w:w="3232" w:type="dxa"/>
            <w:gridSpan w:val="2"/>
            <w:tcBorders>
              <w:bottom w:val="double" w:sz="4" w:space="0" w:color="auto"/>
            </w:tcBorders>
            <w:shd w:val="clear" w:color="auto" w:fill="D9D9D9" w:themeFill="background1" w:themeFillShade="D9"/>
          </w:tcPr>
          <w:p w14:paraId="676CFA30" w14:textId="77777777" w:rsidR="00841F59" w:rsidRPr="00122BB4" w:rsidRDefault="00841F59" w:rsidP="00841F59">
            <w:pPr>
              <w:pStyle w:val="40"/>
              <w:spacing w:line="300" w:lineRule="exact"/>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業務項目</w:t>
            </w:r>
          </w:p>
        </w:tc>
        <w:tc>
          <w:tcPr>
            <w:tcW w:w="2959" w:type="dxa"/>
            <w:tcBorders>
              <w:bottom w:val="double" w:sz="4" w:space="0" w:color="auto"/>
            </w:tcBorders>
            <w:shd w:val="clear" w:color="auto" w:fill="D9D9D9" w:themeFill="background1" w:themeFillShade="D9"/>
          </w:tcPr>
          <w:p w14:paraId="676CFA31" w14:textId="77777777" w:rsidR="00841F59" w:rsidRPr="00122BB4" w:rsidRDefault="00841F59" w:rsidP="00841F59">
            <w:pPr>
              <w:pStyle w:val="40"/>
              <w:spacing w:line="300" w:lineRule="exact"/>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業務内容</w:t>
            </w:r>
          </w:p>
        </w:tc>
        <w:tc>
          <w:tcPr>
            <w:tcW w:w="2527" w:type="dxa"/>
            <w:tcBorders>
              <w:bottom w:val="double" w:sz="4" w:space="0" w:color="auto"/>
            </w:tcBorders>
            <w:shd w:val="clear" w:color="auto" w:fill="D9D9D9" w:themeFill="background1" w:themeFillShade="D9"/>
          </w:tcPr>
          <w:p w14:paraId="676CFA32" w14:textId="77777777" w:rsidR="00841F59" w:rsidRPr="00122BB4" w:rsidRDefault="00841F59" w:rsidP="00841F59">
            <w:pPr>
              <w:pStyle w:val="40"/>
              <w:spacing w:line="300" w:lineRule="exact"/>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契約手法</w:t>
            </w:r>
          </w:p>
        </w:tc>
      </w:tr>
      <w:tr w:rsidR="00841F59" w:rsidRPr="00122BB4" w14:paraId="676CFA39" w14:textId="77777777" w:rsidTr="00841F59">
        <w:tc>
          <w:tcPr>
            <w:tcW w:w="1106" w:type="dxa"/>
            <w:vMerge w:val="restart"/>
            <w:tcBorders>
              <w:top w:val="double" w:sz="4" w:space="0" w:color="auto"/>
            </w:tcBorders>
            <w:vAlign w:val="center"/>
          </w:tcPr>
          <w:p w14:paraId="676CFA34" w14:textId="77777777" w:rsidR="00841F59" w:rsidRPr="00122BB4" w:rsidRDefault="00841F59" w:rsidP="00841F59">
            <w:pPr>
              <w:pStyle w:val="40"/>
              <w:ind w:leftChars="0" w:left="0" w:firstLineChars="0" w:firstLine="0"/>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保守業務</w:t>
            </w:r>
          </w:p>
        </w:tc>
        <w:tc>
          <w:tcPr>
            <w:tcW w:w="2126" w:type="dxa"/>
            <w:tcBorders>
              <w:top w:val="double" w:sz="4" w:space="0" w:color="auto"/>
            </w:tcBorders>
          </w:tcPr>
          <w:p w14:paraId="676CFA35" w14:textId="77777777"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①日常メンテナンス</w:t>
            </w:r>
          </w:p>
        </w:tc>
        <w:tc>
          <w:tcPr>
            <w:tcW w:w="2959" w:type="dxa"/>
            <w:tcBorders>
              <w:top w:val="double" w:sz="4" w:space="0" w:color="auto"/>
            </w:tcBorders>
          </w:tcPr>
          <w:p w14:paraId="676CFA36" w14:textId="77777777"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日常保守業務</w:t>
            </w:r>
          </w:p>
          <w:p w14:paraId="676CFA37" w14:textId="77777777" w:rsidR="00841F59" w:rsidRPr="00122BB4" w:rsidRDefault="00841F59">
            <w:pPr>
              <w:pStyle w:val="40"/>
              <w:spacing w:line="300" w:lineRule="exact"/>
              <w:ind w:leftChars="95" w:left="199"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機器清掃、給脂、簡易点検、簡易修繕、動作確認など</w:t>
            </w:r>
          </w:p>
        </w:tc>
        <w:tc>
          <w:tcPr>
            <w:tcW w:w="2527" w:type="dxa"/>
            <w:tcBorders>
              <w:top w:val="double" w:sz="4" w:space="0" w:color="auto"/>
            </w:tcBorders>
          </w:tcPr>
          <w:p w14:paraId="676CFA38" w14:textId="77777777"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一般競争入札</w:t>
            </w:r>
          </w:p>
        </w:tc>
      </w:tr>
      <w:tr w:rsidR="00841F59" w:rsidRPr="00122BB4" w14:paraId="676CFA40" w14:textId="77777777" w:rsidTr="00841F59">
        <w:tc>
          <w:tcPr>
            <w:tcW w:w="1106" w:type="dxa"/>
            <w:vMerge/>
            <w:vAlign w:val="center"/>
          </w:tcPr>
          <w:p w14:paraId="676CFA3A" w14:textId="77777777" w:rsidR="00841F59" w:rsidRPr="00122BB4" w:rsidRDefault="00841F59" w:rsidP="00841F59">
            <w:pPr>
              <w:pStyle w:val="40"/>
              <w:ind w:leftChars="0" w:left="0" w:firstLineChars="0" w:firstLine="0"/>
              <w:jc w:val="left"/>
              <w:rPr>
                <w:rFonts w:ascii="HG丸ｺﾞｼｯｸM-PRO" w:eastAsia="HG丸ｺﾞｼｯｸM-PRO" w:hAnsi="HG丸ｺﾞｼｯｸM-PRO"/>
              </w:rPr>
            </w:pPr>
          </w:p>
        </w:tc>
        <w:tc>
          <w:tcPr>
            <w:tcW w:w="2126" w:type="dxa"/>
          </w:tcPr>
          <w:p w14:paraId="676CFA3B" w14:textId="77777777"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②特殊メンテナンス</w:t>
            </w:r>
          </w:p>
        </w:tc>
        <w:tc>
          <w:tcPr>
            <w:tcW w:w="2959" w:type="dxa"/>
          </w:tcPr>
          <w:p w14:paraId="676CFA3C" w14:textId="77777777"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特殊保守業務</w:t>
            </w:r>
          </w:p>
          <w:p w14:paraId="676CFA3D" w14:textId="77777777" w:rsidR="00841F59" w:rsidRPr="00122BB4" w:rsidRDefault="00841F59" w:rsidP="00841F59">
            <w:pPr>
              <w:pStyle w:val="40"/>
              <w:spacing w:line="300" w:lineRule="exact"/>
              <w:ind w:leftChars="0"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精密点検、オーバーホールなど</w:t>
            </w:r>
          </w:p>
        </w:tc>
        <w:tc>
          <w:tcPr>
            <w:tcW w:w="2527" w:type="dxa"/>
          </w:tcPr>
          <w:p w14:paraId="676CFA3E" w14:textId="77777777"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（製作会社への）</w:t>
            </w:r>
          </w:p>
          <w:p w14:paraId="676CFA3F" w14:textId="77777777"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特命随意契約</w:t>
            </w:r>
          </w:p>
        </w:tc>
      </w:tr>
      <w:tr w:rsidR="00841F59" w:rsidRPr="00122BB4" w14:paraId="676CFA49" w14:textId="77777777" w:rsidTr="00841F59">
        <w:tc>
          <w:tcPr>
            <w:tcW w:w="1106" w:type="dxa"/>
            <w:vMerge w:val="restart"/>
            <w:vAlign w:val="center"/>
          </w:tcPr>
          <w:p w14:paraId="676CFA41" w14:textId="77777777" w:rsidR="00841F59" w:rsidRPr="00122BB4" w:rsidRDefault="00841F59" w:rsidP="00841F59">
            <w:pPr>
              <w:pStyle w:val="40"/>
              <w:ind w:leftChars="0" w:left="0" w:firstLineChars="0" w:firstLine="0"/>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補修業務</w:t>
            </w:r>
          </w:p>
        </w:tc>
        <w:tc>
          <w:tcPr>
            <w:tcW w:w="2126" w:type="dxa"/>
          </w:tcPr>
          <w:p w14:paraId="676CFA42" w14:textId="77777777"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③主要機器</w:t>
            </w:r>
          </w:p>
          <w:p w14:paraId="676CFA43" w14:textId="77777777"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（特殊機器）</w:t>
            </w:r>
          </w:p>
        </w:tc>
        <w:tc>
          <w:tcPr>
            <w:tcW w:w="2959" w:type="dxa"/>
          </w:tcPr>
          <w:p w14:paraId="676CFA44" w14:textId="77777777"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機器の補修業務</w:t>
            </w:r>
          </w:p>
          <w:p w14:paraId="676CFA45" w14:textId="77777777"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システム機器の補修、特殊</w:t>
            </w:r>
          </w:p>
          <w:p w14:paraId="676CFA46" w14:textId="77777777" w:rsidR="00841F59" w:rsidRPr="00122BB4" w:rsidRDefault="00841F59" w:rsidP="00841F59">
            <w:pPr>
              <w:pStyle w:val="40"/>
              <w:spacing w:line="300" w:lineRule="exact"/>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機器の補修など</w:t>
            </w:r>
          </w:p>
        </w:tc>
        <w:tc>
          <w:tcPr>
            <w:tcW w:w="2527" w:type="dxa"/>
          </w:tcPr>
          <w:p w14:paraId="676CFA47" w14:textId="77777777"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（製作会社への）</w:t>
            </w:r>
          </w:p>
          <w:p w14:paraId="676CFA48" w14:textId="77777777"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特命随意契約</w:t>
            </w:r>
          </w:p>
        </w:tc>
      </w:tr>
      <w:tr w:rsidR="00841F59" w:rsidRPr="00122BB4" w14:paraId="676CFA51" w14:textId="77777777" w:rsidTr="00841F59">
        <w:tc>
          <w:tcPr>
            <w:tcW w:w="1106" w:type="dxa"/>
            <w:vMerge/>
          </w:tcPr>
          <w:p w14:paraId="676CFA4A" w14:textId="77777777" w:rsidR="00841F59" w:rsidRPr="00122BB4" w:rsidRDefault="00841F59" w:rsidP="00841F59">
            <w:pPr>
              <w:pStyle w:val="40"/>
              <w:ind w:leftChars="0" w:left="0" w:firstLineChars="0" w:firstLine="0"/>
              <w:rPr>
                <w:rFonts w:ascii="HG丸ｺﾞｼｯｸM-PRO" w:eastAsia="HG丸ｺﾞｼｯｸM-PRO" w:hAnsi="HG丸ｺﾞｼｯｸM-PRO"/>
              </w:rPr>
            </w:pPr>
          </w:p>
        </w:tc>
        <w:tc>
          <w:tcPr>
            <w:tcW w:w="2126" w:type="dxa"/>
          </w:tcPr>
          <w:p w14:paraId="676CFA4B" w14:textId="77777777"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④その他機器</w:t>
            </w:r>
          </w:p>
          <w:p w14:paraId="676CFA4C" w14:textId="77777777"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（汎用機器）</w:t>
            </w:r>
          </w:p>
        </w:tc>
        <w:tc>
          <w:tcPr>
            <w:tcW w:w="2959" w:type="dxa"/>
          </w:tcPr>
          <w:p w14:paraId="676CFA4D" w14:textId="77777777"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機器の補修業務</w:t>
            </w:r>
          </w:p>
          <w:p w14:paraId="676CFA4E" w14:textId="77777777"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消耗部品の交換、汎用機</w:t>
            </w:r>
          </w:p>
          <w:p w14:paraId="676CFA4F" w14:textId="77777777" w:rsidR="00841F59" w:rsidRPr="00122BB4" w:rsidRDefault="00841F59" w:rsidP="00841F59">
            <w:pPr>
              <w:pStyle w:val="40"/>
              <w:spacing w:line="300" w:lineRule="exact"/>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器の取替など</w:t>
            </w:r>
          </w:p>
        </w:tc>
        <w:tc>
          <w:tcPr>
            <w:tcW w:w="2527" w:type="dxa"/>
          </w:tcPr>
          <w:p w14:paraId="676CFA50" w14:textId="77777777"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一般競争入札</w:t>
            </w:r>
          </w:p>
        </w:tc>
      </w:tr>
    </w:tbl>
    <w:p w14:paraId="676CFA52" w14:textId="77777777" w:rsidR="00841F59" w:rsidRDefault="00841F59" w:rsidP="00841F59">
      <w:pPr>
        <w:pStyle w:val="40"/>
        <w:ind w:left="420" w:firstLine="210"/>
        <w:rPr>
          <w:rFonts w:ascii="HG丸ｺﾞｼｯｸM-PRO" w:eastAsia="HG丸ｺﾞｼｯｸM-PRO" w:hAnsi="HG丸ｺﾞｼｯｸM-PRO"/>
        </w:rPr>
      </w:pPr>
    </w:p>
    <w:p w14:paraId="676CFA53" w14:textId="77777777" w:rsidR="00841F59" w:rsidRDefault="00841F59" w:rsidP="00841F59">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14:paraId="676CFA54" w14:textId="77777777" w:rsidR="00841F59" w:rsidRPr="00122BB4" w:rsidRDefault="00841F59" w:rsidP="00841F59">
      <w:pPr>
        <w:pStyle w:val="40"/>
        <w:ind w:left="420" w:firstLine="210"/>
        <w:rPr>
          <w:rFonts w:ascii="HG丸ｺﾞｼｯｸM-PRO" w:eastAsia="HG丸ｺﾞｼｯｸM-PRO" w:hAnsi="HG丸ｺﾞｼｯｸM-PRO"/>
        </w:rPr>
      </w:pPr>
    </w:p>
    <w:p w14:paraId="676CFA55" w14:textId="77777777" w:rsidR="00517216" w:rsidRPr="00122BB4" w:rsidRDefault="00517216" w:rsidP="0051721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以下に外部発注する場合の留意点を示す。</w:t>
      </w:r>
    </w:p>
    <w:p w14:paraId="676CFA56" w14:textId="77777777" w:rsidR="00517216" w:rsidRPr="007C07A6" w:rsidRDefault="00517216" w:rsidP="00517216">
      <w:pPr>
        <w:pStyle w:val="af1"/>
        <w:numPr>
          <w:ilvl w:val="0"/>
          <w:numId w:val="46"/>
        </w:numPr>
        <w:ind w:leftChars="0"/>
        <w:rPr>
          <w:rFonts w:cs="Meiryo UI"/>
        </w:rPr>
      </w:pPr>
      <w:r w:rsidRPr="007C07A6">
        <w:rPr>
          <w:rFonts w:ascii="HG丸ｺﾞｼｯｸM-PRO" w:eastAsia="HG丸ｺﾞｼｯｸM-PRO" w:hAnsi="HG丸ｺﾞｼｯｸM-PRO" w:cs="Meiryo UI" w:hint="eastAsia"/>
        </w:rPr>
        <w:t>必要な業務内容等を整理、検討する。</w:t>
      </w:r>
    </w:p>
    <w:p w14:paraId="676CFA57" w14:textId="77777777" w:rsidR="00517216" w:rsidRPr="007C07A6" w:rsidRDefault="00517216" w:rsidP="00517216">
      <w:pPr>
        <w:pStyle w:val="af1"/>
        <w:numPr>
          <w:ilvl w:val="0"/>
          <w:numId w:val="46"/>
        </w:numPr>
        <w:ind w:leftChars="0"/>
        <w:rPr>
          <w:rFonts w:cs="Meiryo UI"/>
        </w:rPr>
      </w:pPr>
      <w:r w:rsidRPr="007C07A6">
        <w:rPr>
          <w:rFonts w:ascii="HG丸ｺﾞｼｯｸM-PRO" w:eastAsia="HG丸ｺﾞｼｯｸM-PRO" w:hAnsi="HG丸ｺﾞｼｯｸM-PRO" w:cs="Meiryo UI" w:hint="eastAsia"/>
        </w:rPr>
        <w:t>業務内容に応じた業者選定（契約手法）を選択する。</w:t>
      </w:r>
    </w:p>
    <w:p w14:paraId="676CFA58" w14:textId="77777777" w:rsidR="00517216" w:rsidRPr="007C07A6" w:rsidRDefault="00517216" w:rsidP="00517216">
      <w:pPr>
        <w:pStyle w:val="af1"/>
        <w:numPr>
          <w:ilvl w:val="0"/>
          <w:numId w:val="46"/>
        </w:numPr>
        <w:ind w:leftChars="0"/>
        <w:rPr>
          <w:rFonts w:cs="Meiryo UI"/>
        </w:rPr>
      </w:pPr>
      <w:r w:rsidRPr="007C07A6">
        <w:rPr>
          <w:rFonts w:ascii="HG丸ｺﾞｼｯｸM-PRO" w:eastAsia="HG丸ｺﾞｼｯｸM-PRO" w:hAnsi="HG丸ｺﾞｼｯｸM-PRO" w:cs="Meiryo UI" w:hint="eastAsia"/>
        </w:rPr>
        <w:t>点検の継続性を考慮し、長期継続契約を検討する。</w:t>
      </w:r>
    </w:p>
    <w:p w14:paraId="676CFA59" w14:textId="77777777" w:rsidR="00517216" w:rsidRPr="004F7FE0" w:rsidRDefault="00517216" w:rsidP="00517216">
      <w:pPr>
        <w:pStyle w:val="80"/>
        <w:ind w:left="945" w:firstLine="210"/>
        <w:rPr>
          <w:rFonts w:ascii="HG丸ｺﾞｼｯｸM-PRO" w:eastAsia="HG丸ｺﾞｼｯｸM-PRO" w:hAnsi="HG丸ｺﾞｼｯｸM-PRO"/>
        </w:rPr>
      </w:pPr>
      <w:r>
        <w:rPr>
          <w:rFonts w:ascii="HG丸ｺﾞｼｯｸM-PRO" w:eastAsia="HG丸ｺﾞｼｯｸM-PRO" w:hAnsi="HG丸ｺﾞｼｯｸM-PRO" w:hint="eastAsia"/>
        </w:rPr>
        <w:t>ただし、</w:t>
      </w:r>
      <w:r w:rsidRPr="000408B8">
        <w:rPr>
          <w:rFonts w:ascii="HG丸ｺﾞｼｯｸM-PRO" w:eastAsia="HG丸ｺﾞｼｯｸM-PRO" w:hAnsi="HG丸ｺﾞｼｯｸM-PRO" w:hint="eastAsia"/>
        </w:rPr>
        <w:t>特命随意契約を選択する場合においては、業務内容を整理し、特定者に委託せざる得ないことを第三者に説明が行えるようにしておくことが必要である。</w:t>
      </w:r>
    </w:p>
    <w:p w14:paraId="676CFA5A" w14:textId="77777777" w:rsidR="00841F59" w:rsidRPr="004F7FE0" w:rsidRDefault="00841F59" w:rsidP="00841F59">
      <w:pPr>
        <w:pStyle w:val="40"/>
        <w:ind w:left="420" w:firstLine="210"/>
        <w:rPr>
          <w:rFonts w:ascii="HG丸ｺﾞｼｯｸM-PRO" w:eastAsia="HG丸ｺﾞｼｯｸM-PRO" w:hAnsi="HG丸ｺﾞｼｯｸM-PRO"/>
        </w:rPr>
      </w:pPr>
    </w:p>
    <w:p w14:paraId="676CFA5B" w14:textId="77777777" w:rsidR="00841F59" w:rsidRPr="004F7FE0" w:rsidRDefault="00841F59" w:rsidP="005A4988">
      <w:pPr>
        <w:pStyle w:val="40"/>
        <w:ind w:leftChars="0" w:firstLineChars="0"/>
        <w:rPr>
          <w:rFonts w:ascii="HG丸ｺﾞｼｯｸM-PRO" w:eastAsia="HG丸ｺﾞｼｯｸM-PRO" w:hAnsi="HG丸ｺﾞｼｯｸM-PRO"/>
        </w:rPr>
      </w:pPr>
    </w:p>
    <w:p w14:paraId="676CFA5C" w14:textId="77777777" w:rsidR="00B522DC" w:rsidRDefault="00B522DC">
      <w:pPr>
        <w:widowControl/>
        <w:jc w:val="left"/>
        <w:rPr>
          <w:rFonts w:ascii="HG丸ｺﾞｼｯｸM-PRO" w:eastAsia="HG丸ｺﾞｼｯｸM-PRO" w:hAnsi="HG丸ｺﾞｼｯｸM-PRO"/>
        </w:rPr>
      </w:pPr>
    </w:p>
    <w:p w14:paraId="676CFA5D" w14:textId="77777777" w:rsidR="00B522DC" w:rsidRDefault="00B522DC">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14:paraId="676CFA5E" w14:textId="77777777" w:rsidR="007F4E80" w:rsidRDefault="00FE4D78" w:rsidP="000B3D26">
      <w:pPr>
        <w:pStyle w:val="3"/>
      </w:pPr>
      <w:bookmarkStart w:id="554" w:name="_Toc408396286"/>
      <w:r w:rsidRPr="00583CFE">
        <w:rPr>
          <w:rFonts w:hint="eastAsia"/>
        </w:rPr>
        <w:lastRenderedPageBreak/>
        <w:t>維持管理業務の魅力向上に向けて</w:t>
      </w:r>
      <w:bookmarkEnd w:id="554"/>
    </w:p>
    <w:p w14:paraId="676CFA5F" w14:textId="77777777" w:rsidR="00B522DC" w:rsidRPr="000408B8" w:rsidRDefault="00B522DC" w:rsidP="00B522DC">
      <w:pPr>
        <w:pStyle w:val="4"/>
      </w:pPr>
      <w:r w:rsidRPr="000408B8">
        <w:rPr>
          <w:rFonts w:hint="eastAsia"/>
        </w:rPr>
        <w:t>基本的な考え方</w:t>
      </w:r>
    </w:p>
    <w:p w14:paraId="676CFA60" w14:textId="77777777" w:rsidR="00BC53F9" w:rsidRPr="004F7FE0" w:rsidRDefault="00BC53F9" w:rsidP="00B522DC">
      <w:pPr>
        <w:pStyle w:val="40"/>
        <w:ind w:left="420" w:firstLine="210"/>
        <w:rPr>
          <w:rFonts w:ascii="HG丸ｺﾞｼｯｸM-PRO" w:eastAsia="HG丸ｺﾞｼｯｸM-PRO" w:hAnsi="HG丸ｺﾞｼｯｸM-PRO"/>
          <w:color w:val="000000" w:themeColor="text1"/>
        </w:rPr>
      </w:pPr>
      <w:r w:rsidRPr="004F7FE0">
        <w:rPr>
          <w:rFonts w:ascii="HG丸ｺﾞｼｯｸM-PRO" w:eastAsia="HG丸ｺﾞｼｯｸM-PRO" w:hAnsi="HG丸ｺﾞｼｯｸM-PRO" w:hint="eastAsia"/>
          <w:color w:val="000000" w:themeColor="text1"/>
        </w:rPr>
        <w:t>維持管理業務の魅力向上に向けては、以下の点に留意した検討を行っていく必要がある。</w:t>
      </w:r>
    </w:p>
    <w:p w14:paraId="676CFA61" w14:textId="77777777" w:rsidR="00B522DC" w:rsidRPr="004F7FE0" w:rsidRDefault="00B522DC" w:rsidP="00BB3F54">
      <w:pPr>
        <w:pStyle w:val="40"/>
        <w:numPr>
          <w:ilvl w:val="0"/>
          <w:numId w:val="5"/>
        </w:numPr>
        <w:ind w:leftChars="0" w:firstLineChars="0"/>
        <w:rPr>
          <w:rFonts w:ascii="HG丸ｺﾞｼｯｸM-PRO" w:eastAsia="HG丸ｺﾞｼｯｸM-PRO" w:hAnsi="HG丸ｺﾞｼｯｸM-PRO"/>
          <w:color w:val="000000" w:themeColor="text1"/>
        </w:rPr>
      </w:pPr>
      <w:r w:rsidRPr="004F7FE0">
        <w:rPr>
          <w:rFonts w:ascii="HG丸ｺﾞｼｯｸM-PRO" w:eastAsia="HG丸ｺﾞｼｯｸM-PRO" w:hAnsi="HG丸ｺﾞｼｯｸM-PRO" w:hint="eastAsia"/>
          <w:color w:val="000000" w:themeColor="text1"/>
          <w:szCs w:val="21"/>
        </w:rPr>
        <w:t>積極的な情報発信、</w:t>
      </w:r>
      <w:r w:rsidRPr="004F7FE0">
        <w:rPr>
          <w:rFonts w:ascii="HG丸ｺﾞｼｯｸM-PRO" w:eastAsia="HG丸ｺﾞｼｯｸM-PRO" w:hAnsi="HG丸ｺﾞｼｯｸM-PRO"/>
          <w:color w:val="000000" w:themeColor="text1"/>
          <w:szCs w:val="21"/>
        </w:rPr>
        <w:t>PRとともに</w:t>
      </w:r>
      <w:r w:rsidR="00BB3F54" w:rsidRPr="000408B8">
        <w:rPr>
          <w:rFonts w:ascii="HG丸ｺﾞｼｯｸM-PRO" w:eastAsia="HG丸ｺﾞｼｯｸM-PRO" w:hAnsi="HG丸ｺﾞｼｯｸM-PRO" w:hint="eastAsia"/>
          <w:color w:val="000000" w:themeColor="text1"/>
          <w:szCs w:val="21"/>
        </w:rPr>
        <w:t>、</w:t>
      </w:r>
      <w:r w:rsidRPr="004F7FE0">
        <w:rPr>
          <w:rFonts w:ascii="HG丸ｺﾞｼｯｸM-PRO" w:eastAsia="HG丸ｺﾞｼｯｸM-PRO" w:hAnsi="HG丸ｺﾞｼｯｸM-PRO" w:hint="eastAsia"/>
          <w:color w:val="000000" w:themeColor="text1"/>
        </w:rPr>
        <w:t>魅力ある新しい維持管理のあり方について検討が必要である。</w:t>
      </w:r>
      <w:r w:rsidR="00BB3F54" w:rsidRPr="000408B8">
        <w:rPr>
          <w:rFonts w:ascii="HG丸ｺﾞｼｯｸM-PRO" w:eastAsia="HG丸ｺﾞｼｯｸM-PRO" w:hAnsi="HG丸ｺﾞｼｯｸM-PRO"/>
          <w:color w:val="000000" w:themeColor="text1"/>
        </w:rPr>
        <w:t>PR等は、維持管理に携わる技術者のモチベーション確保にもつながるものであることが望ましい。</w:t>
      </w:r>
    </w:p>
    <w:p w14:paraId="676CFA62" w14:textId="77777777" w:rsidR="00B522DC" w:rsidRPr="000408B8" w:rsidRDefault="00B522DC" w:rsidP="00B522DC">
      <w:pPr>
        <w:pStyle w:val="40"/>
        <w:numPr>
          <w:ilvl w:val="0"/>
          <w:numId w:val="5"/>
        </w:numPr>
        <w:ind w:leftChars="0" w:firstLineChars="0"/>
        <w:rPr>
          <w:rFonts w:ascii="HG丸ｺﾞｼｯｸM-PRO" w:eastAsia="HG丸ｺﾞｼｯｸM-PRO" w:hAnsi="HG丸ｺﾞｼｯｸM-PRO"/>
        </w:rPr>
      </w:pPr>
      <w:r w:rsidRPr="004F7FE0">
        <w:rPr>
          <w:rFonts w:ascii="HG丸ｺﾞｼｯｸM-PRO" w:eastAsia="HG丸ｺﾞｼｯｸM-PRO" w:hAnsi="HG丸ｺﾞｼｯｸM-PRO" w:hint="eastAsia"/>
          <w:color w:val="000000" w:themeColor="text1"/>
          <w:szCs w:val="21"/>
        </w:rPr>
        <w:t>今後の維持管</w:t>
      </w:r>
      <w:r w:rsidRPr="000408B8">
        <w:rPr>
          <w:rFonts w:ascii="HG丸ｺﾞｼｯｸM-PRO" w:eastAsia="HG丸ｺﾞｼｯｸM-PRO" w:hAnsi="HG丸ｺﾞｼｯｸM-PRO" w:hint="eastAsia"/>
          <w:szCs w:val="21"/>
        </w:rPr>
        <w:t>理を担う学生達に</w:t>
      </w:r>
      <w:r w:rsidR="00BB3F54" w:rsidRPr="000408B8">
        <w:rPr>
          <w:rFonts w:ascii="HG丸ｺﾞｼｯｸM-PRO" w:eastAsia="HG丸ｺﾞｼｯｸM-PRO" w:hAnsi="HG丸ｺﾞｼｯｸM-PRO" w:hint="eastAsia"/>
          <w:szCs w:val="21"/>
        </w:rPr>
        <w:t>、継続的に</w:t>
      </w:r>
      <w:r w:rsidRPr="000408B8">
        <w:rPr>
          <w:rFonts w:ascii="HG丸ｺﾞｼｯｸM-PRO" w:eastAsia="HG丸ｺﾞｼｯｸM-PRO" w:hAnsi="HG丸ｺﾞｼｯｸM-PRO" w:hint="eastAsia"/>
          <w:szCs w:val="21"/>
        </w:rPr>
        <w:t>魅力を伝えていくことが重要である。</w:t>
      </w:r>
    </w:p>
    <w:p w14:paraId="676CFA63" w14:textId="77777777" w:rsidR="00B522DC" w:rsidRPr="004F7FE0" w:rsidRDefault="00B522DC" w:rsidP="00B522DC">
      <w:pPr>
        <w:pStyle w:val="40"/>
        <w:ind w:leftChars="700" w:left="1890" w:hangingChars="200" w:hanging="420"/>
        <w:rPr>
          <w:rFonts w:ascii="HG丸ｺﾞｼｯｸM-PRO" w:eastAsia="HG丸ｺﾞｼｯｸM-PRO" w:hAnsi="HG丸ｺﾞｼｯｸM-PRO"/>
          <w:color w:val="000000" w:themeColor="text1"/>
          <w:szCs w:val="21"/>
        </w:rPr>
      </w:pPr>
      <w:r w:rsidRPr="000408B8">
        <w:rPr>
          <w:rFonts w:ascii="HG丸ｺﾞｼｯｸM-PRO" w:eastAsia="HG丸ｺﾞｼｯｸM-PRO" w:hAnsi="HG丸ｺﾞｼｯｸM-PRO" w:hint="eastAsia"/>
          <w:szCs w:val="21"/>
        </w:rPr>
        <w:t>例：</w:t>
      </w:r>
      <w:r w:rsidR="007D3434" w:rsidRPr="000408B8">
        <w:rPr>
          <w:rFonts w:ascii="HG丸ｺﾞｼｯｸM-PRO" w:eastAsia="HG丸ｺﾞｼｯｸM-PRO" w:hAnsi="HG丸ｺﾞｼｯｸM-PRO" w:hint="eastAsia"/>
          <w:szCs w:val="21"/>
        </w:rPr>
        <w:t>府職員が講師となり</w:t>
      </w:r>
      <w:r w:rsidRPr="000408B8">
        <w:rPr>
          <w:rFonts w:ascii="HG丸ｺﾞｼｯｸM-PRO" w:eastAsia="HG丸ｺﾞｼｯｸM-PRO" w:hAnsi="HG丸ｺﾞｼｯｸM-PRO" w:hint="eastAsia"/>
          <w:szCs w:val="21"/>
        </w:rPr>
        <w:t>維持管理の工事現場を見せることで、重要性ややりがいのある仕事であることを理解してもら</w:t>
      </w:r>
      <w:r w:rsidRPr="004F7FE0">
        <w:rPr>
          <w:rFonts w:ascii="HG丸ｺﾞｼｯｸM-PRO" w:eastAsia="HG丸ｺﾞｼｯｸM-PRO" w:hAnsi="HG丸ｺﾞｼｯｸM-PRO" w:hint="eastAsia"/>
          <w:color w:val="000000" w:themeColor="text1"/>
          <w:szCs w:val="21"/>
        </w:rPr>
        <w:t>う。</w:t>
      </w:r>
    </w:p>
    <w:p w14:paraId="676CFA64" w14:textId="77777777" w:rsidR="00B522DC" w:rsidRPr="004F7FE0" w:rsidRDefault="00B522DC" w:rsidP="00B522DC">
      <w:pPr>
        <w:pStyle w:val="40"/>
        <w:ind w:leftChars="700" w:left="1890" w:hangingChars="200" w:hanging="420"/>
        <w:rPr>
          <w:rFonts w:ascii="HG丸ｺﾞｼｯｸM-PRO" w:eastAsia="HG丸ｺﾞｼｯｸM-PRO" w:hAnsi="HG丸ｺﾞｼｯｸM-PRO"/>
          <w:color w:val="000000" w:themeColor="text1"/>
          <w:szCs w:val="21"/>
        </w:rPr>
      </w:pPr>
      <w:r w:rsidRPr="004F7FE0">
        <w:rPr>
          <w:rFonts w:ascii="HG丸ｺﾞｼｯｸM-PRO" w:eastAsia="HG丸ｺﾞｼｯｸM-PRO" w:hAnsi="HG丸ｺﾞｼｯｸM-PRO" w:hint="eastAsia"/>
          <w:color w:val="000000" w:themeColor="text1"/>
          <w:szCs w:val="21"/>
        </w:rPr>
        <w:t xml:space="preserve">　　座学だけでなく、構造物を見て、触って、実際に診断することを体験してもらうことが重要である。</w:t>
      </w:r>
    </w:p>
    <w:p w14:paraId="676CFA65" w14:textId="77777777" w:rsidR="00B522DC" w:rsidRPr="004F7FE0" w:rsidRDefault="00B522DC" w:rsidP="00B522DC">
      <w:pPr>
        <w:pStyle w:val="40"/>
        <w:ind w:left="420" w:firstLine="210"/>
        <w:rPr>
          <w:rFonts w:ascii="HG丸ｺﾞｼｯｸM-PRO" w:eastAsia="HG丸ｺﾞｼｯｸM-PRO" w:hAnsi="HG丸ｺﾞｼｯｸM-PRO"/>
          <w:color w:val="000000" w:themeColor="text1"/>
        </w:rPr>
      </w:pPr>
    </w:p>
    <w:p w14:paraId="676CFA66" w14:textId="77777777" w:rsidR="00B522DC" w:rsidRPr="001D40BD" w:rsidRDefault="00B522DC" w:rsidP="00B522DC">
      <w:pPr>
        <w:pStyle w:val="4"/>
      </w:pPr>
      <w:r w:rsidRPr="001D40BD">
        <w:rPr>
          <w:rFonts w:hint="eastAsia"/>
        </w:rPr>
        <w:t>具体的な検討内容</w:t>
      </w:r>
    </w:p>
    <w:p w14:paraId="676CFA67" w14:textId="77777777" w:rsidR="00B522DC" w:rsidRPr="001D40BD" w:rsidRDefault="00B522DC" w:rsidP="00B522DC">
      <w:pPr>
        <w:pStyle w:val="5"/>
      </w:pPr>
      <w:r w:rsidRPr="001D40BD">
        <w:rPr>
          <w:rFonts w:hint="eastAsia"/>
        </w:rPr>
        <w:t>積極的な情報発信、</w:t>
      </w:r>
      <w:r w:rsidRPr="001D40BD">
        <w:t>PR</w:t>
      </w:r>
    </w:p>
    <w:p w14:paraId="676CFA68" w14:textId="77777777" w:rsidR="008E25F4" w:rsidRPr="000408B8" w:rsidRDefault="00B522DC" w:rsidP="00B522DC">
      <w:pPr>
        <w:pStyle w:val="50"/>
        <w:ind w:left="735" w:firstLine="210"/>
        <w:rPr>
          <w:rFonts w:ascii="HG丸ｺﾞｼｯｸM-PRO" w:eastAsia="HG丸ｺﾞｼｯｸM-PRO" w:hAnsi="HG丸ｺﾞｼｯｸM-PRO" w:cs="Meiryo UI"/>
        </w:rPr>
      </w:pPr>
      <w:r w:rsidRPr="001D40BD">
        <w:rPr>
          <w:rFonts w:ascii="HG丸ｺﾞｼｯｸM-PRO" w:eastAsia="HG丸ｺﾞｼｯｸM-PRO" w:hAnsi="HG丸ｺﾞｼｯｸM-PRO" w:cs="Meiryo UI" w:hint="eastAsia"/>
        </w:rPr>
        <w:t>府民にとって、都市基盤施設は、日々の生活の中で、当たり前のように使われ、身近な</w:t>
      </w:r>
      <w:r w:rsidR="00D3291D" w:rsidRPr="001D40BD">
        <w:rPr>
          <w:rFonts w:ascii="HG丸ｺﾞｼｯｸM-PRO" w:eastAsia="HG丸ｺﾞｼｯｸM-PRO" w:hAnsi="HG丸ｺﾞｼｯｸM-PRO" w:cs="Meiryo UI" w:hint="eastAsia"/>
        </w:rPr>
        <w:t>サービス</w:t>
      </w:r>
      <w:r w:rsidRPr="001D40BD">
        <w:rPr>
          <w:rFonts w:ascii="HG丸ｺﾞｼｯｸM-PRO" w:eastAsia="HG丸ｺﾞｼｯｸM-PRO" w:hAnsi="HG丸ｺﾞｼｯｸM-PRO" w:cs="Meiryo UI" w:hint="eastAsia"/>
        </w:rPr>
        <w:t>として</w:t>
      </w:r>
      <w:r w:rsidR="00D3291D" w:rsidRPr="001D40BD">
        <w:rPr>
          <w:rFonts w:ascii="HG丸ｺﾞｼｯｸM-PRO" w:eastAsia="HG丸ｺﾞｼｯｸM-PRO" w:hAnsi="HG丸ｺﾞｼｯｸM-PRO" w:cs="Meiryo UI" w:hint="eastAsia"/>
        </w:rPr>
        <w:t>なかなか</w:t>
      </w:r>
      <w:r w:rsidRPr="001D40BD">
        <w:rPr>
          <w:rFonts w:ascii="HG丸ｺﾞｼｯｸM-PRO" w:eastAsia="HG丸ｺﾞｼｯｸM-PRO" w:hAnsi="HG丸ｺﾞｼｯｸM-PRO" w:cs="Meiryo UI" w:hint="eastAsia"/>
        </w:rPr>
        <w:t>実感されない</w:t>
      </w:r>
      <w:r w:rsidR="00FF0971" w:rsidRPr="001D40BD">
        <w:rPr>
          <w:rFonts w:ascii="HG丸ｺﾞｼｯｸM-PRO" w:eastAsia="HG丸ｺﾞｼｯｸM-PRO" w:hAnsi="HG丸ｺﾞｼｯｸM-PRO" w:cs="Meiryo UI" w:hint="eastAsia"/>
        </w:rPr>
        <w:t>ものである。</w:t>
      </w:r>
      <w:r w:rsidRPr="001D40BD">
        <w:rPr>
          <w:rFonts w:ascii="HG丸ｺﾞｼｯｸM-PRO" w:eastAsia="HG丸ｺﾞｼｯｸM-PRO" w:hAnsi="HG丸ｺﾞｼｯｸM-PRO" w:cs="Meiryo UI" w:hint="eastAsia"/>
        </w:rPr>
        <w:t>また、日々の維持管理を着実に実施することにより、</w:t>
      </w:r>
      <w:r w:rsidR="00D3291D" w:rsidRPr="001D40BD">
        <w:rPr>
          <w:rFonts w:ascii="HG丸ｺﾞｼｯｸM-PRO" w:eastAsia="HG丸ｺﾞｼｯｸM-PRO" w:hAnsi="HG丸ｺﾞｼｯｸM-PRO" w:cs="Meiryo UI" w:hint="eastAsia"/>
        </w:rPr>
        <w:t>都市基盤施設が</w:t>
      </w:r>
      <w:r w:rsidRPr="001D40BD">
        <w:rPr>
          <w:rFonts w:ascii="HG丸ｺﾞｼｯｸM-PRO" w:eastAsia="HG丸ｺﾞｼｯｸM-PRO" w:hAnsi="HG丸ｺﾞｼｯｸM-PRO" w:cs="Meiryo UI" w:hint="eastAsia"/>
        </w:rPr>
        <w:t>安全かつ良好に保たれていることも府民にとっては見えにくい</w:t>
      </w:r>
      <w:r w:rsidR="00A558DF" w:rsidRPr="001D40BD">
        <w:rPr>
          <w:rFonts w:ascii="HG丸ｺﾞｼｯｸM-PRO" w:eastAsia="HG丸ｺﾞｼｯｸM-PRO" w:hAnsi="HG丸ｺﾞｼｯｸM-PRO" w:cs="Meiryo UI" w:hint="eastAsia"/>
        </w:rPr>
        <w:t>と言える。</w:t>
      </w:r>
      <w:r w:rsidRPr="001D40BD">
        <w:rPr>
          <w:rFonts w:ascii="HG丸ｺﾞｼｯｸM-PRO" w:eastAsia="HG丸ｺﾞｼｯｸM-PRO" w:hAnsi="HG丸ｺﾞｼｯｸM-PRO" w:cs="Meiryo UI" w:hint="eastAsia"/>
        </w:rPr>
        <w:t>そのため、府民に対し、都市基盤施設の長寿命化の意義・重要性を伝えるとともに</w:t>
      </w:r>
      <w:r w:rsidR="008E25F4" w:rsidRPr="001D40BD">
        <w:rPr>
          <w:rFonts w:ascii="HG丸ｺﾞｼｯｸM-PRO" w:eastAsia="HG丸ｺﾞｼｯｸM-PRO" w:hAnsi="HG丸ｺﾞｼｯｸM-PRO" w:cs="Meiryo UI" w:hint="eastAsia"/>
        </w:rPr>
        <w:t>、</w:t>
      </w:r>
      <w:r w:rsidRPr="001D40BD">
        <w:rPr>
          <w:rFonts w:ascii="HG丸ｺﾞｼｯｸM-PRO" w:eastAsia="HG丸ｺﾞｼｯｸM-PRO" w:hAnsi="HG丸ｺﾞｼｯｸM-PRO" w:cs="Meiryo UI" w:hint="eastAsia"/>
        </w:rPr>
        <w:t>長寿命化に関する大阪府の取り組みを紹介し、府民の</w:t>
      </w:r>
      <w:r w:rsidRPr="000408B8">
        <w:rPr>
          <w:rFonts w:ascii="HG丸ｺﾞｼｯｸM-PRO" w:eastAsia="HG丸ｺﾞｼｯｸM-PRO" w:hAnsi="HG丸ｺﾞｼｯｸM-PRO" w:cs="Meiryo UI" w:hint="eastAsia"/>
        </w:rPr>
        <w:t>理解・信頼・共感を醸成することが重要である。</w:t>
      </w:r>
    </w:p>
    <w:p w14:paraId="676CFA69" w14:textId="77777777" w:rsidR="00B522DC" w:rsidRPr="0035557A" w:rsidRDefault="00B522DC" w:rsidP="00B522DC">
      <w:pPr>
        <w:pStyle w:val="50"/>
        <w:ind w:left="735" w:firstLine="210"/>
        <w:rPr>
          <w:rFonts w:ascii="HG丸ｺﾞｼｯｸM-PRO" w:eastAsia="HG丸ｺﾞｼｯｸM-PRO" w:hAnsi="HG丸ｺﾞｼｯｸM-PRO" w:cs="Meiryo UI"/>
          <w:u w:val="single"/>
        </w:rPr>
      </w:pPr>
      <w:r w:rsidRPr="000408B8">
        <w:rPr>
          <w:rFonts w:ascii="HG丸ｺﾞｼｯｸM-PRO" w:eastAsia="HG丸ｺﾞｼｯｸM-PRO" w:hAnsi="HG丸ｺﾞｼｯｸM-PRO" w:cs="Meiryo UI" w:hint="eastAsia"/>
          <w:u w:val="single"/>
        </w:rPr>
        <w:t>その一つの方策として、長寿命化に関</w:t>
      </w:r>
      <w:r w:rsidR="00EF285E" w:rsidRPr="000408B8">
        <w:rPr>
          <w:rFonts w:ascii="HG丸ｺﾞｼｯｸM-PRO" w:eastAsia="HG丸ｺﾞｼｯｸM-PRO" w:hAnsi="HG丸ｺﾞｼｯｸM-PRO" w:cs="Meiryo UI" w:hint="eastAsia"/>
          <w:u w:val="single"/>
        </w:rPr>
        <w:t>する</w:t>
      </w:r>
      <w:r w:rsidRPr="000408B8">
        <w:rPr>
          <w:rFonts w:ascii="HG丸ｺﾞｼｯｸM-PRO" w:eastAsia="HG丸ｺﾞｼｯｸM-PRO" w:hAnsi="HG丸ｺﾞｼｯｸM-PRO" w:cs="Meiryo UI" w:hint="eastAsia"/>
          <w:u w:val="single"/>
        </w:rPr>
        <w:t>わかりやすいリーフレット等</w:t>
      </w:r>
      <w:r w:rsidR="00EF285E" w:rsidRPr="000408B8">
        <w:rPr>
          <w:rFonts w:ascii="HG丸ｺﾞｼｯｸM-PRO" w:eastAsia="HG丸ｺﾞｼｯｸM-PRO" w:hAnsi="HG丸ｺﾞｼｯｸM-PRO" w:cs="Meiryo UI" w:hint="eastAsia"/>
          <w:u w:val="single"/>
        </w:rPr>
        <w:t>の</w:t>
      </w:r>
      <w:r w:rsidRPr="000408B8">
        <w:rPr>
          <w:rFonts w:ascii="HG丸ｺﾞｼｯｸM-PRO" w:eastAsia="HG丸ｺﾞｼｯｸM-PRO" w:hAnsi="HG丸ｺﾞｼｯｸM-PRO" w:cs="Meiryo UI" w:hint="eastAsia"/>
          <w:u w:val="single"/>
        </w:rPr>
        <w:t>作成</w:t>
      </w:r>
      <w:r w:rsidR="00EF285E" w:rsidRPr="000408B8">
        <w:rPr>
          <w:rFonts w:ascii="HG丸ｺﾞｼｯｸM-PRO" w:eastAsia="HG丸ｺﾞｼｯｸM-PRO" w:hAnsi="HG丸ｺﾞｼｯｸM-PRO" w:cs="Meiryo UI" w:hint="eastAsia"/>
          <w:u w:val="single"/>
        </w:rPr>
        <w:t>が考えられる。リーフレットにより</w:t>
      </w:r>
      <w:r w:rsidRPr="000408B8">
        <w:rPr>
          <w:rFonts w:ascii="HG丸ｺﾞｼｯｸM-PRO" w:eastAsia="HG丸ｺﾞｼｯｸM-PRO" w:hAnsi="HG丸ｺﾞｼｯｸM-PRO" w:cs="Meiryo UI" w:hint="eastAsia"/>
          <w:u w:val="single"/>
        </w:rPr>
        <w:t>情報発信するとともに、リーフレット</w:t>
      </w:r>
      <w:r w:rsidR="00EF285E" w:rsidRPr="000408B8">
        <w:rPr>
          <w:rFonts w:ascii="HG丸ｺﾞｼｯｸM-PRO" w:eastAsia="HG丸ｺﾞｼｯｸM-PRO" w:hAnsi="HG丸ｺﾞｼｯｸM-PRO" w:cs="Meiryo UI" w:hint="eastAsia"/>
          <w:u w:val="single"/>
        </w:rPr>
        <w:t>を</w:t>
      </w:r>
      <w:r w:rsidRPr="000408B8">
        <w:rPr>
          <w:rFonts w:ascii="HG丸ｺﾞｼｯｸM-PRO" w:eastAsia="HG丸ｺﾞｼｯｸM-PRO" w:hAnsi="HG丸ｺﾞｼｯｸM-PRO" w:cs="Meiryo UI" w:hint="eastAsia"/>
          <w:u w:val="single"/>
        </w:rPr>
        <w:t>定期的に更新するなど</w:t>
      </w:r>
      <w:r w:rsidR="00EF285E" w:rsidRPr="000408B8">
        <w:rPr>
          <w:rFonts w:ascii="HG丸ｺﾞｼｯｸM-PRO" w:eastAsia="HG丸ｺﾞｼｯｸM-PRO" w:hAnsi="HG丸ｺﾞｼｯｸM-PRO" w:cs="Meiryo UI" w:hint="eastAsia"/>
          <w:u w:val="single"/>
        </w:rPr>
        <w:t>、</w:t>
      </w:r>
      <w:r w:rsidRPr="000408B8">
        <w:rPr>
          <w:rFonts w:ascii="HG丸ｺﾞｼｯｸM-PRO" w:eastAsia="HG丸ｺﾞｼｯｸM-PRO" w:hAnsi="HG丸ｺﾞｼｯｸM-PRO" w:cs="Meiryo UI" w:hint="eastAsia"/>
          <w:u w:val="single"/>
        </w:rPr>
        <w:t>持続可能な</w:t>
      </w:r>
      <w:r w:rsidR="00EF285E" w:rsidRPr="000408B8">
        <w:rPr>
          <w:rFonts w:ascii="HG丸ｺﾞｼｯｸM-PRO" w:eastAsia="HG丸ｺﾞｼｯｸM-PRO" w:hAnsi="HG丸ｺﾞｼｯｸM-PRO" w:cs="Meiryo UI" w:hint="eastAsia"/>
          <w:u w:val="single"/>
        </w:rPr>
        <w:t>取組と</w:t>
      </w:r>
      <w:r w:rsidRPr="000408B8">
        <w:rPr>
          <w:rFonts w:ascii="HG丸ｺﾞｼｯｸM-PRO" w:eastAsia="HG丸ｺﾞｼｯｸM-PRO" w:hAnsi="HG丸ｺﾞｼｯｸM-PRO" w:cs="Meiryo UI" w:hint="eastAsia"/>
          <w:u w:val="single"/>
        </w:rPr>
        <w:t>することが望ましい。また、情報発信</w:t>
      </w:r>
      <w:r w:rsidR="008E25F4" w:rsidRPr="000408B8">
        <w:rPr>
          <w:rFonts w:ascii="HG丸ｺﾞｼｯｸM-PRO" w:eastAsia="HG丸ｺﾞｼｯｸM-PRO" w:hAnsi="HG丸ｺﾞｼｯｸM-PRO" w:cs="Meiryo UI" w:hint="eastAsia"/>
          <w:u w:val="single"/>
        </w:rPr>
        <w:t>には、</w:t>
      </w:r>
      <w:r w:rsidRPr="000408B8">
        <w:rPr>
          <w:rFonts w:ascii="HG丸ｺﾞｼｯｸM-PRO" w:eastAsia="HG丸ｺﾞｼｯｸM-PRO" w:hAnsi="HG丸ｺﾞｼｯｸM-PRO" w:cs="Meiryo UI" w:hint="eastAsia"/>
          <w:u w:val="single"/>
        </w:rPr>
        <w:t>産官学民の様々なネットーワークを活用す</w:t>
      </w:r>
      <w:r w:rsidR="008E25F4" w:rsidRPr="000408B8">
        <w:rPr>
          <w:rFonts w:ascii="HG丸ｺﾞｼｯｸM-PRO" w:eastAsia="HG丸ｺﾞｼｯｸM-PRO" w:hAnsi="HG丸ｺﾞｼｯｸM-PRO" w:cs="Meiryo UI" w:hint="eastAsia"/>
          <w:u w:val="single"/>
        </w:rPr>
        <w:t>べきである。</w:t>
      </w:r>
    </w:p>
    <w:p w14:paraId="676CFA6A" w14:textId="77777777" w:rsidR="00B522DC" w:rsidRPr="0035557A" w:rsidRDefault="00B522DC" w:rsidP="008E25F4">
      <w:pPr>
        <w:pStyle w:val="40"/>
        <w:ind w:leftChars="0" w:left="0" w:firstLineChars="0" w:firstLine="0"/>
        <w:jc w:val="right"/>
        <w:rPr>
          <w:rFonts w:ascii="HG丸ｺﾞｼｯｸM-PRO" w:eastAsia="HG丸ｺﾞｼｯｸM-PRO" w:hAnsi="HG丸ｺﾞｼｯｸM-PRO" w:cs="Meiryo UI"/>
        </w:rPr>
      </w:pPr>
      <w:r w:rsidRPr="0035557A">
        <w:rPr>
          <w:rFonts w:ascii="HG丸ｺﾞｼｯｸM-PRO" w:eastAsia="HG丸ｺﾞｼｯｸM-PRO" w:hAnsi="HG丸ｺﾞｼｯｸM-PRO" w:cs="Meiryo UI"/>
          <w:noProof/>
        </w:rPr>
        <mc:AlternateContent>
          <mc:Choice Requires="wps">
            <w:drawing>
              <wp:inline distT="0" distB="0" distL="0" distR="0" wp14:anchorId="676CFF3F" wp14:editId="676CFF40">
                <wp:extent cx="5082639" cy="1403985"/>
                <wp:effectExtent l="0" t="0" r="22860" b="13970"/>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2639" cy="1403985"/>
                        </a:xfrm>
                        <a:prstGeom prst="rect">
                          <a:avLst/>
                        </a:prstGeom>
                        <a:solidFill>
                          <a:srgbClr val="FFFFFF"/>
                        </a:solidFill>
                        <a:ln w="9525">
                          <a:solidFill>
                            <a:srgbClr val="000000"/>
                          </a:solidFill>
                          <a:prstDash val="dash"/>
                          <a:miter lim="800000"/>
                          <a:headEnd/>
                          <a:tailEnd/>
                        </a:ln>
                      </wps:spPr>
                      <wps:txbx>
                        <w:txbxContent>
                          <w:p w14:paraId="676D01C4" w14:textId="77777777" w:rsidR="006731A1" w:rsidRPr="000408B8" w:rsidRDefault="006731A1" w:rsidP="00B522DC">
                            <w:pPr>
                              <w:pStyle w:val="40"/>
                              <w:ind w:leftChars="0" w:left="0" w:firstLineChars="0" w:firstLine="0"/>
                              <w:rPr>
                                <w:rFonts w:ascii="Meiryo UI" w:eastAsia="Meiryo UI" w:hAnsi="Meiryo UI" w:cs="Meiryo UI"/>
                                <w:b/>
                              </w:rPr>
                            </w:pPr>
                            <w:r w:rsidRPr="000408B8">
                              <w:rPr>
                                <w:rFonts w:ascii="Meiryo UI" w:eastAsia="Meiryo UI" w:hAnsi="Meiryo UI" w:cs="Meiryo UI" w:hint="eastAsia"/>
                                <w:b/>
                              </w:rPr>
                              <w:t>～リーフレットでの</w:t>
                            </w:r>
                            <w:r w:rsidRPr="000408B8">
                              <w:rPr>
                                <w:rFonts w:ascii="Meiryo UI" w:eastAsia="Meiryo UI" w:hAnsi="Meiryo UI" w:cs="Meiryo UI"/>
                                <w:b/>
                              </w:rPr>
                              <w:t>PRポイント～</w:t>
                            </w:r>
                          </w:p>
                          <w:p w14:paraId="676D01C5" w14:textId="77777777" w:rsidR="006731A1" w:rsidRPr="000408B8" w:rsidRDefault="006731A1"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◎維持管理業務の魅力向上（長寿命化計画の重要性共有）</w:t>
                            </w:r>
                          </w:p>
                          <w:p w14:paraId="676D01C6" w14:textId="77777777" w:rsidR="006731A1" w:rsidRPr="000408B8" w:rsidRDefault="006731A1" w:rsidP="008E25F4">
                            <w:pPr>
                              <w:pStyle w:val="40"/>
                              <w:ind w:leftChars="100" w:left="210" w:firstLineChars="0" w:firstLine="0"/>
                              <w:rPr>
                                <w:rFonts w:ascii="Meiryo UI" w:eastAsia="Meiryo UI" w:hAnsi="Meiryo UI" w:cs="Meiryo UI"/>
                              </w:rPr>
                            </w:pPr>
                            <w:r w:rsidRPr="000408B8">
                              <w:rPr>
                                <w:rFonts w:ascii="Meiryo UI" w:eastAsia="Meiryo UI" w:hAnsi="Meiryo UI" w:cs="Meiryo UI" w:hint="eastAsia"/>
                              </w:rPr>
                              <w:t>維持管理業務の魅力（重要性・貢献性）を府民と共有することで、計画に関わる職員のモチベーションアップを図る</w:t>
                            </w:r>
                          </w:p>
                          <w:p w14:paraId="676D01C7" w14:textId="77777777" w:rsidR="006731A1" w:rsidRPr="000408B8" w:rsidRDefault="006731A1"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◎アカウンタビリティの遂行</w:t>
                            </w:r>
                          </w:p>
                          <w:p w14:paraId="676D01C8" w14:textId="77777777" w:rsidR="006731A1" w:rsidRPr="000408B8" w:rsidRDefault="006731A1" w:rsidP="00B522DC">
                            <w:pPr>
                              <w:pStyle w:val="40"/>
                              <w:ind w:leftChars="0" w:left="0" w:firstLine="210"/>
                              <w:rPr>
                                <w:rFonts w:ascii="Meiryo UI" w:eastAsia="Meiryo UI" w:hAnsi="Meiryo UI" w:cs="Meiryo UI"/>
                              </w:rPr>
                            </w:pPr>
                            <w:r w:rsidRPr="000408B8">
                              <w:rPr>
                                <w:rFonts w:ascii="Meiryo UI" w:eastAsia="Meiryo UI" w:hAnsi="Meiryo UI" w:cs="Meiryo UI" w:hint="eastAsia"/>
                              </w:rPr>
                              <w:t>府民の資産を、府民のお金で管理していくため、計画の内容を説明する責任がある</w:t>
                            </w:r>
                          </w:p>
                          <w:p w14:paraId="676D01C9" w14:textId="77777777" w:rsidR="006731A1" w:rsidRPr="000408B8" w:rsidRDefault="006731A1"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◎計画をスムーズに進めるため</w:t>
                            </w:r>
                          </w:p>
                          <w:p w14:paraId="676D01CA" w14:textId="77777777" w:rsidR="006731A1" w:rsidRPr="000408B8" w:rsidRDefault="006731A1" w:rsidP="00B522DC">
                            <w:pPr>
                              <w:pStyle w:val="40"/>
                              <w:ind w:leftChars="0" w:left="0" w:firstLine="210"/>
                              <w:rPr>
                                <w:rFonts w:ascii="Meiryo UI" w:eastAsia="Meiryo UI" w:hAnsi="Meiryo UI" w:cs="Meiryo UI"/>
                              </w:rPr>
                            </w:pPr>
                            <w:r w:rsidRPr="000408B8">
                              <w:rPr>
                                <w:rFonts w:ascii="Meiryo UI" w:eastAsia="Meiryo UI" w:hAnsi="Meiryo UI" w:cs="Meiryo UI" w:hint="eastAsia"/>
                              </w:rPr>
                              <w:t>今後、計画は長期的に継続されるため、常に問題意識とビジョンを共有することが望ましい</w:t>
                            </w:r>
                          </w:p>
                          <w:p w14:paraId="676D01CB" w14:textId="77777777" w:rsidR="006731A1" w:rsidRPr="000408B8" w:rsidRDefault="006731A1"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◎大阪府の安全安心を確保（向上）し続けるため</w:t>
                            </w:r>
                          </w:p>
                          <w:p w14:paraId="676D01CC" w14:textId="77777777" w:rsidR="006731A1" w:rsidRDefault="006731A1" w:rsidP="00B522DC">
                            <w:pPr>
                              <w:ind w:firstLineChars="100" w:firstLine="210"/>
                            </w:pPr>
                            <w:r w:rsidRPr="000408B8">
                              <w:rPr>
                                <w:rFonts w:ascii="Meiryo UI" w:eastAsia="Meiryo UI" w:hAnsi="Meiryo UI" w:cs="Meiryo UI" w:hint="eastAsia"/>
                              </w:rPr>
                              <w:t>後世に継承できる安全安心のまちづくり</w:t>
                            </w:r>
                          </w:p>
                        </w:txbxContent>
                      </wps:txbx>
                      <wps:bodyPr rot="0" vert="horz" wrap="square" lIns="91440" tIns="45720" rIns="91440" bIns="45720" anchor="t" anchorCtr="0">
                        <a:spAutoFit/>
                      </wps:bodyPr>
                    </wps:wsp>
                  </a:graphicData>
                </a:graphic>
              </wp:inline>
            </w:drawing>
          </mc:Choice>
          <mc:Fallback>
            <w:pict>
              <v:shape id="テキスト ボックス 2" o:spid="_x0000_s1358" type="#_x0000_t202" style="width:400.2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">
                <v:stroke dashstyle="dash"/>
                <v:textbox style="mso-fit-shape-to-text:t">
                  <w:txbxContent>
                    <w:p w:rsidR="006731A1" w:rsidRPr="000408B8" w:rsidRDefault="006731A1" w:rsidP="00B522DC">
                      <w:pPr>
                        <w:pStyle w:val="40"/>
                        <w:ind w:leftChars="0" w:left="0" w:firstLineChars="0" w:firstLine="0"/>
                        <w:rPr>
                          <w:rFonts w:ascii="Meiryo UI" w:eastAsia="Meiryo UI" w:hAnsi="Meiryo UI" w:cs="Meiryo UI"/>
                          <w:b/>
                        </w:rPr>
                      </w:pPr>
                      <w:r w:rsidRPr="000408B8">
                        <w:rPr>
                          <w:rFonts w:ascii="Meiryo UI" w:eastAsia="Meiryo UI" w:hAnsi="Meiryo UI" w:cs="Meiryo UI" w:hint="eastAsia"/>
                          <w:b/>
                        </w:rPr>
                        <w:t>～リーフレットでの</w:t>
                      </w:r>
                      <w:r w:rsidRPr="000408B8">
                        <w:rPr>
                          <w:rFonts w:ascii="Meiryo UI" w:eastAsia="Meiryo UI" w:hAnsi="Meiryo UI" w:cs="Meiryo UI"/>
                          <w:b/>
                        </w:rPr>
                        <w:t>PRポイント～</w:t>
                      </w:r>
                    </w:p>
                    <w:p w:rsidR="006731A1" w:rsidRPr="000408B8" w:rsidRDefault="006731A1"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◎維持管理業務の魅力向上（長寿命化計画の重要性共有）</w:t>
                      </w:r>
                    </w:p>
                    <w:p w:rsidR="006731A1" w:rsidRPr="000408B8" w:rsidRDefault="006731A1" w:rsidP="008E25F4">
                      <w:pPr>
                        <w:pStyle w:val="40"/>
                        <w:ind w:leftChars="100" w:left="210" w:firstLineChars="0" w:firstLine="0"/>
                        <w:rPr>
                          <w:rFonts w:ascii="Meiryo UI" w:eastAsia="Meiryo UI" w:hAnsi="Meiryo UI" w:cs="Meiryo UI"/>
                        </w:rPr>
                      </w:pPr>
                      <w:r w:rsidRPr="000408B8">
                        <w:rPr>
                          <w:rFonts w:ascii="Meiryo UI" w:eastAsia="Meiryo UI" w:hAnsi="Meiryo UI" w:cs="Meiryo UI" w:hint="eastAsia"/>
                        </w:rPr>
                        <w:t>維持管理業務の魅力（重要性・貢献性）を府民と共有することで、計画に関わる職員のモチベーションアップを図る</w:t>
                      </w:r>
                    </w:p>
                    <w:p w:rsidR="006731A1" w:rsidRPr="000408B8" w:rsidRDefault="006731A1"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◎アカウンタビリティの遂行</w:t>
                      </w:r>
                    </w:p>
                    <w:p w:rsidR="006731A1" w:rsidRPr="000408B8" w:rsidRDefault="006731A1" w:rsidP="00B522DC">
                      <w:pPr>
                        <w:pStyle w:val="40"/>
                        <w:ind w:leftChars="0" w:left="0" w:firstLine="210"/>
                        <w:rPr>
                          <w:rFonts w:ascii="Meiryo UI" w:eastAsia="Meiryo UI" w:hAnsi="Meiryo UI" w:cs="Meiryo UI"/>
                        </w:rPr>
                      </w:pPr>
                      <w:r w:rsidRPr="000408B8">
                        <w:rPr>
                          <w:rFonts w:ascii="Meiryo UI" w:eastAsia="Meiryo UI" w:hAnsi="Meiryo UI" w:cs="Meiryo UI" w:hint="eastAsia"/>
                        </w:rPr>
                        <w:t>府民の資産を、府民のお金で管理していくため、計画の内容を説明する責任がある</w:t>
                      </w:r>
                    </w:p>
                    <w:p w:rsidR="006731A1" w:rsidRPr="000408B8" w:rsidRDefault="006731A1"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◎計画をスムーズに進めるため</w:t>
                      </w:r>
                    </w:p>
                    <w:p w:rsidR="006731A1" w:rsidRPr="000408B8" w:rsidRDefault="006731A1" w:rsidP="00B522DC">
                      <w:pPr>
                        <w:pStyle w:val="40"/>
                        <w:ind w:leftChars="0" w:left="0" w:firstLine="210"/>
                        <w:rPr>
                          <w:rFonts w:ascii="Meiryo UI" w:eastAsia="Meiryo UI" w:hAnsi="Meiryo UI" w:cs="Meiryo UI"/>
                        </w:rPr>
                      </w:pPr>
                      <w:r w:rsidRPr="000408B8">
                        <w:rPr>
                          <w:rFonts w:ascii="Meiryo UI" w:eastAsia="Meiryo UI" w:hAnsi="Meiryo UI" w:cs="Meiryo UI" w:hint="eastAsia"/>
                        </w:rPr>
                        <w:t>今後、計画は長期的に継続されるため、常に問題意識とビジョンを共有することが望ましい</w:t>
                      </w:r>
                    </w:p>
                    <w:p w:rsidR="006731A1" w:rsidRPr="000408B8" w:rsidRDefault="006731A1"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◎大阪府の安全安心を確保（向上）し続けるため</w:t>
                      </w:r>
                    </w:p>
                    <w:p w:rsidR="006731A1" w:rsidRDefault="006731A1" w:rsidP="00B522DC">
                      <w:pPr>
                        <w:ind w:firstLineChars="100" w:firstLine="210"/>
                      </w:pPr>
                      <w:r w:rsidRPr="000408B8">
                        <w:rPr>
                          <w:rFonts w:ascii="Meiryo UI" w:eastAsia="Meiryo UI" w:hAnsi="Meiryo UI" w:cs="Meiryo UI" w:hint="eastAsia"/>
                        </w:rPr>
                        <w:t>後世に継承できる安全安心のまちづくり</w:t>
                      </w:r>
                    </w:p>
                  </w:txbxContent>
                </v:textbox>
                <w10:anchorlock/>
              </v:shape>
            </w:pict>
          </mc:Fallback>
        </mc:AlternateContent>
      </w:r>
    </w:p>
    <w:p w14:paraId="676CFA6B" w14:textId="77777777" w:rsidR="008E25F4" w:rsidRPr="0035557A" w:rsidRDefault="008E25F4">
      <w:pPr>
        <w:widowControl/>
        <w:jc w:val="left"/>
        <w:rPr>
          <w:rFonts w:ascii="HG丸ｺﾞｼｯｸM-PRO" w:eastAsia="HG丸ｺﾞｼｯｸM-PRO" w:hAnsi="HG丸ｺﾞｼｯｸM-PRO" w:cs="Meiryo UI"/>
          <w:b/>
        </w:rPr>
      </w:pPr>
      <w:r w:rsidRPr="0035557A">
        <w:rPr>
          <w:rFonts w:ascii="HG丸ｺﾞｼｯｸM-PRO" w:eastAsia="HG丸ｺﾞｼｯｸM-PRO" w:hAnsi="HG丸ｺﾞｼｯｸM-PRO" w:cs="Meiryo UI"/>
          <w:b/>
        </w:rPr>
        <w:br w:type="page"/>
      </w:r>
    </w:p>
    <w:p w14:paraId="676CFA6C" w14:textId="77777777" w:rsidR="00B522DC" w:rsidRPr="000408B8" w:rsidRDefault="004E2C01" w:rsidP="008E25F4">
      <w:pPr>
        <w:pStyle w:val="5"/>
      </w:pPr>
      <w:r w:rsidRPr="000408B8">
        <w:rPr>
          <w:rFonts w:hint="eastAsia"/>
        </w:rPr>
        <w:lastRenderedPageBreak/>
        <w:t>都市基盤施設の体験ツアー</w:t>
      </w:r>
    </w:p>
    <w:p w14:paraId="676CFA6D" w14:textId="77777777" w:rsidR="00936EAA" w:rsidRPr="001D40BD" w:rsidRDefault="00936EAA" w:rsidP="008E25F4">
      <w:pPr>
        <w:pStyle w:val="50"/>
        <w:ind w:left="735" w:firstLine="210"/>
        <w:rPr>
          <w:rFonts w:ascii="HG丸ｺﾞｼｯｸM-PRO" w:eastAsia="HG丸ｺﾞｼｯｸM-PRO" w:hAnsi="HG丸ｺﾞｼｯｸM-PRO" w:cs="Meiryo UI"/>
        </w:rPr>
      </w:pPr>
      <w:r w:rsidRPr="001D40BD">
        <w:rPr>
          <w:rFonts w:ascii="HG丸ｺﾞｼｯｸM-PRO" w:eastAsia="HG丸ｺﾞｼｯｸM-PRO" w:hAnsi="HG丸ｺﾞｼｯｸM-PRO" w:cs="Meiryo UI" w:hint="eastAsia"/>
        </w:rPr>
        <w:t>一般府民に都市基盤施設に対する重要性や親近感を抱いてもらうため、普段は近寄れない地下河川、下水道、水門、大規模な橋梁などの都市基盤施設ツアーを産官学の連携のもと実施するなど、都市基盤施設の魅力を発信することも有効である。</w:t>
      </w:r>
    </w:p>
    <w:p w14:paraId="676CFA6E" w14:textId="77777777" w:rsidR="008E25F4" w:rsidRPr="001D40BD" w:rsidRDefault="008E25F4" w:rsidP="008E25F4">
      <w:pPr>
        <w:pStyle w:val="40"/>
        <w:ind w:leftChars="0" w:left="0" w:firstLineChars="0" w:firstLine="0"/>
        <w:jc w:val="center"/>
        <w:rPr>
          <w:rFonts w:ascii="Meiryo UI" w:eastAsia="Meiryo UI" w:hAnsi="Meiryo UI" w:cs="Meiryo UI"/>
          <w:b/>
        </w:rPr>
      </w:pPr>
      <w:r w:rsidRPr="001D40BD">
        <w:rPr>
          <w:rFonts w:ascii="Meiryo UI" w:eastAsia="Meiryo UI" w:hAnsi="Meiryo UI" w:cs="Meiryo UI" w:hint="eastAsia"/>
          <w:noProof/>
        </w:rPr>
        <mc:AlternateContent>
          <mc:Choice Requires="wps">
            <w:drawing>
              <wp:anchor distT="0" distB="0" distL="114300" distR="114300" simplePos="0" relativeHeight="253556736" behindDoc="0" locked="0" layoutInCell="1" allowOverlap="1" wp14:anchorId="676CFF41" wp14:editId="676CFF42">
                <wp:simplePos x="0" y="0"/>
                <wp:positionH relativeFrom="column">
                  <wp:posOffset>2049780</wp:posOffset>
                </wp:positionH>
                <wp:positionV relativeFrom="paragraph">
                  <wp:posOffset>1226658</wp:posOffset>
                </wp:positionV>
                <wp:extent cx="2472690" cy="320040"/>
                <wp:effectExtent l="0" t="0" r="22860" b="22860"/>
                <wp:wrapNone/>
                <wp:docPr id="72" name="テキスト ボックス 72"/>
                <wp:cNvGraphicFramePr/>
                <a:graphic xmlns:a="http://schemas.openxmlformats.org/drawingml/2006/main">
                  <a:graphicData uri="http://schemas.microsoft.com/office/word/2010/wordprocessingShape">
                    <wps:wsp>
                      <wps:cNvSpPr txBox="1"/>
                      <wps:spPr>
                        <a:xfrm>
                          <a:off x="0" y="0"/>
                          <a:ext cx="2472690"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6D01CD" w14:textId="77777777" w:rsidR="006731A1" w:rsidRPr="008E25F4" w:rsidRDefault="006731A1" w:rsidP="008E25F4">
                            <w:pPr>
                              <w:spacing w:line="320" w:lineRule="exact"/>
                              <w:rPr>
                                <w:rFonts w:ascii="Meiryo UI" w:eastAsia="Meiryo UI" w:hAnsi="Meiryo UI" w:cs="Meiryo UI"/>
                              </w:rPr>
                            </w:pPr>
                            <w:r w:rsidRPr="008E25F4">
                              <w:rPr>
                                <w:rFonts w:ascii="Meiryo UI" w:eastAsia="Meiryo UI" w:hAnsi="Meiryo UI" w:cs="Meiryo UI" w:hint="eastAsia"/>
                              </w:rPr>
                              <w:t>地下河川：普段見えない都市基盤施設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2" o:spid="_x0000_s1359" type="#_x0000_t202" style="position:absolute;left:0;text-align:left;margin-left:161.4pt;margin-top:96.6pt;width:194.7pt;height:25.2pt;z-index:2535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" fillcolor="white [3201]" strokeweight=".5pt">
                <v:textbox>
                  <w:txbxContent>
                    <w:p w:rsidR="006731A1" w:rsidRPr="008E25F4" w:rsidRDefault="006731A1" w:rsidP="008E25F4">
                      <w:pPr>
                        <w:spacing w:line="320" w:lineRule="exact"/>
                        <w:rPr>
                          <w:rFonts w:ascii="Meiryo UI" w:eastAsia="Meiryo UI" w:hAnsi="Meiryo UI" w:cs="Meiryo UI"/>
                        </w:rPr>
                      </w:pPr>
                      <w:r w:rsidRPr="008E25F4">
                        <w:rPr>
                          <w:rFonts w:ascii="Meiryo UI" w:eastAsia="Meiryo UI" w:hAnsi="Meiryo UI" w:cs="Meiryo UI" w:hint="eastAsia"/>
                        </w:rPr>
                        <w:t>地下河川：普段見えない都市基盤施設</w:t>
                      </w:r>
                    </w:p>
                  </w:txbxContent>
                </v:textbox>
              </v:shape>
            </w:pict>
          </mc:Fallback>
        </mc:AlternateContent>
      </w:r>
      <w:r w:rsidRPr="001D40BD">
        <w:rPr>
          <w:noProof/>
          <w:sz w:val="19"/>
          <w:szCs w:val="19"/>
        </w:rPr>
        <w:drawing>
          <wp:inline distT="0" distB="0" distL="0" distR="0" wp14:anchorId="676CFF43" wp14:editId="676CFF44">
            <wp:extent cx="3402418" cy="1578024"/>
            <wp:effectExtent l="0" t="0" r="7620" b="3175"/>
            <wp:docPr id="44055" name="図 44055" descr="写真；北部地下河川内部とシールドマシ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写真；北部地下河川内部とシールドマシン"/>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410032" cy="1581555"/>
                    </a:xfrm>
                    <a:prstGeom prst="rect">
                      <a:avLst/>
                    </a:prstGeom>
                    <a:noFill/>
                    <a:ln>
                      <a:noFill/>
                    </a:ln>
                  </pic:spPr>
                </pic:pic>
              </a:graphicData>
            </a:graphic>
          </wp:inline>
        </w:drawing>
      </w:r>
    </w:p>
    <w:p w14:paraId="676CFA6F" w14:textId="77777777" w:rsidR="008E25F4" w:rsidRPr="001D40BD" w:rsidRDefault="004E2C01" w:rsidP="008E25F4">
      <w:pPr>
        <w:pStyle w:val="40"/>
        <w:ind w:leftChars="0" w:left="0" w:firstLineChars="0" w:firstLine="0"/>
        <w:jc w:val="center"/>
        <w:rPr>
          <w:rFonts w:ascii="Meiryo UI" w:eastAsia="Meiryo UI" w:hAnsi="Meiryo UI" w:cs="Meiryo UI"/>
          <w:b/>
        </w:rPr>
      </w:pPr>
      <w:r w:rsidRPr="001D40BD">
        <w:rPr>
          <w:rFonts w:ascii="Meiryo UI" w:eastAsia="Meiryo UI" w:hAnsi="Meiryo UI" w:cs="Meiryo UI" w:hint="eastAsia"/>
          <w:noProof/>
        </w:rPr>
        <mc:AlternateContent>
          <mc:Choice Requires="wps">
            <w:drawing>
              <wp:anchor distT="0" distB="0" distL="114300" distR="114300" simplePos="0" relativeHeight="253560832" behindDoc="0" locked="0" layoutInCell="1" allowOverlap="1" wp14:anchorId="676CFF45" wp14:editId="676CFF46">
                <wp:simplePos x="0" y="0"/>
                <wp:positionH relativeFrom="column">
                  <wp:posOffset>3147695</wp:posOffset>
                </wp:positionH>
                <wp:positionV relativeFrom="paragraph">
                  <wp:posOffset>1421765</wp:posOffset>
                </wp:positionV>
                <wp:extent cx="2296160" cy="320040"/>
                <wp:effectExtent l="0" t="0" r="27940" b="22860"/>
                <wp:wrapNone/>
                <wp:docPr id="75" name="テキスト ボックス 75"/>
                <wp:cNvGraphicFramePr/>
                <a:graphic xmlns:a="http://schemas.openxmlformats.org/drawingml/2006/main">
                  <a:graphicData uri="http://schemas.microsoft.com/office/word/2010/wordprocessingShape">
                    <wps:wsp>
                      <wps:cNvSpPr txBox="1"/>
                      <wps:spPr>
                        <a:xfrm>
                          <a:off x="0" y="0"/>
                          <a:ext cx="2296160"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6D01CE" w14:textId="77777777" w:rsidR="006731A1" w:rsidRPr="008E25F4" w:rsidRDefault="006731A1" w:rsidP="008E25F4">
                            <w:pPr>
                              <w:spacing w:line="320" w:lineRule="exact"/>
                              <w:jc w:val="center"/>
                              <w:rPr>
                                <w:rFonts w:ascii="Meiryo UI" w:eastAsia="Meiryo UI" w:hAnsi="Meiryo UI" w:cs="Meiryo UI"/>
                              </w:rPr>
                            </w:pPr>
                            <w:r w:rsidRPr="008E25F4">
                              <w:rPr>
                                <w:rFonts w:ascii="Meiryo UI" w:eastAsia="Meiryo UI" w:hAnsi="Meiryo UI" w:cs="Meiryo UI" w:hint="eastAsia"/>
                              </w:rPr>
                              <w:t>橋梁補修：普段</w:t>
                            </w:r>
                            <w:r>
                              <w:rPr>
                                <w:rFonts w:ascii="Meiryo UI" w:eastAsia="Meiryo UI" w:hAnsi="Meiryo UI" w:cs="Meiryo UI" w:hint="eastAsia"/>
                              </w:rPr>
                              <w:t>立ち寄</w:t>
                            </w:r>
                            <w:r w:rsidRPr="008E25F4">
                              <w:rPr>
                                <w:rFonts w:ascii="Meiryo UI" w:eastAsia="Meiryo UI" w:hAnsi="Meiryo UI" w:cs="Meiryo UI" w:hint="eastAsia"/>
                              </w:rPr>
                              <w:t>れない現場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5" o:spid="_x0000_s1360" type="#_x0000_t202" style="position:absolute;left:0;text-align:left;margin-left:247.85pt;margin-top:111.95pt;width:180.8pt;height:25.2pt;z-index:2535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" fillcolor="white [3201]" strokeweight=".5pt">
                <v:textbox>
                  <w:txbxContent>
                    <w:p w:rsidR="006731A1" w:rsidRPr="008E25F4" w:rsidRDefault="006731A1" w:rsidP="008E25F4">
                      <w:pPr>
                        <w:spacing w:line="320" w:lineRule="exact"/>
                        <w:jc w:val="center"/>
                        <w:rPr>
                          <w:rFonts w:ascii="Meiryo UI" w:eastAsia="Meiryo UI" w:hAnsi="Meiryo UI" w:cs="Meiryo UI"/>
                        </w:rPr>
                      </w:pPr>
                      <w:r w:rsidRPr="008E25F4">
                        <w:rPr>
                          <w:rFonts w:ascii="Meiryo UI" w:eastAsia="Meiryo UI" w:hAnsi="Meiryo UI" w:cs="Meiryo UI" w:hint="eastAsia"/>
                        </w:rPr>
                        <w:t>橋梁補修：普段</w:t>
                      </w:r>
                      <w:r>
                        <w:rPr>
                          <w:rFonts w:ascii="Meiryo UI" w:eastAsia="Meiryo UI" w:hAnsi="Meiryo UI" w:cs="Meiryo UI" w:hint="eastAsia"/>
                        </w:rPr>
                        <w:t>立ち寄</w:t>
                      </w:r>
                      <w:r w:rsidRPr="008E25F4">
                        <w:rPr>
                          <w:rFonts w:ascii="Meiryo UI" w:eastAsia="Meiryo UI" w:hAnsi="Meiryo UI" w:cs="Meiryo UI" w:hint="eastAsia"/>
                        </w:rPr>
                        <w:t>れない現場</w:t>
                      </w:r>
                    </w:p>
                  </w:txbxContent>
                </v:textbox>
              </v:shape>
            </w:pict>
          </mc:Fallback>
        </mc:AlternateContent>
      </w:r>
      <w:r w:rsidRPr="001D40BD">
        <w:rPr>
          <w:rFonts w:ascii="Meiryo UI" w:eastAsia="Meiryo UI" w:hAnsi="Meiryo UI" w:cs="Meiryo UI" w:hint="eastAsia"/>
          <w:noProof/>
        </w:rPr>
        <mc:AlternateContent>
          <mc:Choice Requires="wps">
            <w:drawing>
              <wp:anchor distT="0" distB="0" distL="114300" distR="114300" simplePos="0" relativeHeight="253558784" behindDoc="0" locked="0" layoutInCell="1" allowOverlap="1" wp14:anchorId="676CFF47" wp14:editId="676CFF48">
                <wp:simplePos x="0" y="0"/>
                <wp:positionH relativeFrom="column">
                  <wp:posOffset>398780</wp:posOffset>
                </wp:positionH>
                <wp:positionV relativeFrom="paragraph">
                  <wp:posOffset>1410970</wp:posOffset>
                </wp:positionV>
                <wp:extent cx="2472690" cy="320040"/>
                <wp:effectExtent l="0" t="0" r="22860" b="22860"/>
                <wp:wrapNone/>
                <wp:docPr id="73" name="テキスト ボックス 73"/>
                <wp:cNvGraphicFramePr/>
                <a:graphic xmlns:a="http://schemas.openxmlformats.org/drawingml/2006/main">
                  <a:graphicData uri="http://schemas.microsoft.com/office/word/2010/wordprocessingShape">
                    <wps:wsp>
                      <wps:cNvSpPr txBox="1"/>
                      <wps:spPr>
                        <a:xfrm>
                          <a:off x="0" y="0"/>
                          <a:ext cx="2472690"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6D01CF" w14:textId="77777777" w:rsidR="006731A1" w:rsidRPr="008E25F4" w:rsidRDefault="006731A1" w:rsidP="008E25F4">
                            <w:pPr>
                              <w:spacing w:line="320" w:lineRule="exact"/>
                              <w:jc w:val="center"/>
                              <w:rPr>
                                <w:rFonts w:ascii="Meiryo UI" w:eastAsia="Meiryo UI" w:hAnsi="Meiryo UI" w:cs="Meiryo UI"/>
                              </w:rPr>
                            </w:pPr>
                            <w:r w:rsidRPr="008E25F4">
                              <w:rPr>
                                <w:rFonts w:ascii="Meiryo UI" w:eastAsia="Meiryo UI" w:hAnsi="Meiryo UI" w:cs="Meiryo UI" w:hint="eastAsia"/>
                              </w:rPr>
                              <w:t>水門：普段近寄れない都市基盤施設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3" o:spid="_x0000_s1361" type="#_x0000_t202" style="position:absolute;left:0;text-align:left;margin-left:31.4pt;margin-top:111.1pt;width:194.7pt;height:25.2pt;z-index:2535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" fillcolor="white [3201]" strokeweight=".5pt">
                <v:textbox>
                  <w:txbxContent>
                    <w:p w:rsidR="006731A1" w:rsidRPr="008E25F4" w:rsidRDefault="006731A1" w:rsidP="008E25F4">
                      <w:pPr>
                        <w:spacing w:line="320" w:lineRule="exact"/>
                        <w:jc w:val="center"/>
                        <w:rPr>
                          <w:rFonts w:ascii="Meiryo UI" w:eastAsia="Meiryo UI" w:hAnsi="Meiryo UI" w:cs="Meiryo UI"/>
                        </w:rPr>
                      </w:pPr>
                      <w:r w:rsidRPr="008E25F4">
                        <w:rPr>
                          <w:rFonts w:ascii="Meiryo UI" w:eastAsia="Meiryo UI" w:hAnsi="Meiryo UI" w:cs="Meiryo UI" w:hint="eastAsia"/>
                        </w:rPr>
                        <w:t>水門：普段近寄れない都市基盤施設</w:t>
                      </w:r>
                    </w:p>
                  </w:txbxContent>
                </v:textbox>
              </v:shape>
            </w:pict>
          </mc:Fallback>
        </mc:AlternateContent>
      </w:r>
      <w:r w:rsidR="008E25F4" w:rsidRPr="001D40BD">
        <w:rPr>
          <w:rFonts w:ascii="Meiryo UI" w:eastAsia="Meiryo UI" w:hAnsi="Meiryo UI" w:cs="Meiryo UI"/>
          <w:b/>
          <w:noProof/>
        </w:rPr>
        <w:drawing>
          <wp:inline distT="0" distB="0" distL="0" distR="0" wp14:anchorId="676CFF49" wp14:editId="676CFF4A">
            <wp:extent cx="2665096" cy="1708553"/>
            <wp:effectExtent l="0" t="0" r="1905" b="635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672088" cy="1713035"/>
                    </a:xfrm>
                    <a:prstGeom prst="rect">
                      <a:avLst/>
                    </a:prstGeom>
                    <a:noFill/>
                    <a:ln>
                      <a:noFill/>
                    </a:ln>
                  </pic:spPr>
                </pic:pic>
              </a:graphicData>
            </a:graphic>
          </wp:inline>
        </w:drawing>
      </w:r>
      <w:r w:rsidR="008E25F4" w:rsidRPr="001D40BD">
        <w:rPr>
          <w:rFonts w:ascii="Meiryo UI" w:eastAsia="Meiryo UI" w:hAnsi="Meiryo UI" w:cs="Meiryo UI" w:hint="eastAsia"/>
          <w:b/>
        </w:rPr>
        <w:t xml:space="preserve">　　</w:t>
      </w:r>
      <w:r w:rsidR="008E25F4" w:rsidRPr="001D40BD">
        <w:rPr>
          <w:rFonts w:ascii="Meiryo UI" w:eastAsia="Meiryo UI" w:hAnsi="Meiryo UI" w:cs="Meiryo UI"/>
          <w:b/>
          <w:noProof/>
        </w:rPr>
        <w:drawing>
          <wp:inline distT="0" distB="0" distL="0" distR="0" wp14:anchorId="676CFF4B" wp14:editId="676CFF4C">
            <wp:extent cx="2284087" cy="1711841"/>
            <wp:effectExtent l="0" t="0" r="2540" b="3175"/>
            <wp:docPr id="44060" name="図 46" descr="F:\◆H25 維持笑働班H25～\維持管理\10長寿命化行動計画\支承の補修260131\IMG_9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6" descr="F:\◆H25 維持笑働班H25～\維持管理\10長寿命化行動計画\支承の補修260131\IMG_9030.jpg"/>
                    <pic:cNvPicPr>
                      <a:picLocks noChangeAspect="1"/>
                    </pic:cNvPicPr>
                  </pic:nvPicPr>
                  <pic:blipFill>
                    <a:blip r:embed="rId186" cstate="email">
                      <a:extLst>
                        <a:ext uri="{28A0092B-C50C-407E-A947-70E740481C1C}">
                          <a14:useLocalDpi xmlns:a14="http://schemas.microsoft.com/office/drawing/2010/main" val="0"/>
                        </a:ext>
                      </a:extLst>
                    </a:blip>
                    <a:srcRect/>
                    <a:stretch>
                      <a:fillRect/>
                    </a:stretch>
                  </pic:blipFill>
                  <pic:spPr bwMode="auto">
                    <a:xfrm>
                      <a:off x="0" y="0"/>
                      <a:ext cx="2291221" cy="1717188"/>
                    </a:xfrm>
                    <a:prstGeom prst="rect">
                      <a:avLst/>
                    </a:prstGeom>
                    <a:noFill/>
                    <a:ln>
                      <a:noFill/>
                    </a:ln>
                  </pic:spPr>
                </pic:pic>
              </a:graphicData>
            </a:graphic>
          </wp:inline>
        </w:drawing>
      </w:r>
    </w:p>
    <w:p w14:paraId="676CFA70" w14:textId="77777777" w:rsidR="008E25F4" w:rsidRPr="001D40BD" w:rsidRDefault="00686CEC" w:rsidP="008E25F4">
      <w:pPr>
        <w:pStyle w:val="40"/>
        <w:ind w:leftChars="0" w:left="0" w:firstLineChars="0" w:firstLine="0"/>
        <w:jc w:val="center"/>
        <w:rPr>
          <w:rFonts w:ascii="Meiryo UI" w:eastAsia="Meiryo UI" w:hAnsi="Meiryo UI" w:cs="Meiryo UI"/>
          <w:b/>
        </w:rPr>
      </w:pPr>
      <w:r w:rsidRPr="001D40BD">
        <w:rPr>
          <w:rFonts w:ascii="Meiryo UI" w:eastAsia="Meiryo UI" w:hAnsi="Meiryo UI" w:cs="Meiryo UI" w:hint="eastAsia"/>
          <w:noProof/>
        </w:rPr>
        <mc:AlternateContent>
          <mc:Choice Requires="wps">
            <w:drawing>
              <wp:anchor distT="0" distB="0" distL="114300" distR="114300" simplePos="0" relativeHeight="253562880" behindDoc="0" locked="0" layoutInCell="1" allowOverlap="1" wp14:anchorId="676CFF4D" wp14:editId="676CFF4E">
                <wp:simplePos x="0" y="0"/>
                <wp:positionH relativeFrom="column">
                  <wp:posOffset>312745</wp:posOffset>
                </wp:positionH>
                <wp:positionV relativeFrom="paragraph">
                  <wp:posOffset>1848174</wp:posOffset>
                </wp:positionV>
                <wp:extent cx="5094333" cy="320040"/>
                <wp:effectExtent l="0" t="0" r="11430" b="22860"/>
                <wp:wrapNone/>
                <wp:docPr id="87" name="テキスト ボックス 87"/>
                <wp:cNvGraphicFramePr/>
                <a:graphic xmlns:a="http://schemas.openxmlformats.org/drawingml/2006/main">
                  <a:graphicData uri="http://schemas.microsoft.com/office/word/2010/wordprocessingShape">
                    <wps:wsp>
                      <wps:cNvSpPr txBox="1"/>
                      <wps:spPr>
                        <a:xfrm>
                          <a:off x="0" y="0"/>
                          <a:ext cx="5094333"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6D01D0" w14:textId="77777777" w:rsidR="006731A1" w:rsidRPr="008E25F4" w:rsidRDefault="006731A1" w:rsidP="008E25F4">
                            <w:pPr>
                              <w:spacing w:line="320" w:lineRule="exact"/>
                              <w:jc w:val="center"/>
                              <w:rPr>
                                <w:rFonts w:ascii="Meiryo UI" w:eastAsia="Meiryo UI" w:hAnsi="Meiryo UI" w:cs="Meiryo UI"/>
                              </w:rPr>
                            </w:pPr>
                            <w:r w:rsidRPr="008E25F4">
                              <w:rPr>
                                <w:rFonts w:ascii="Meiryo UI" w:eastAsia="Meiryo UI" w:hAnsi="Meiryo UI" w:cs="Meiryo UI" w:hint="eastAsia"/>
                              </w:rPr>
                              <w:t>工事中の橋梁：普段立ち入れない工事現場、工事中の橋にペインティング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7" o:spid="_x0000_s1362" type="#_x0000_t202" style="position:absolute;left:0;text-align:left;margin-left:24.65pt;margin-top:145.55pt;width:401.15pt;height:25.2pt;z-index:2535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" fillcolor="white [3201]" strokeweight=".5pt">
                <v:textbox>
                  <w:txbxContent>
                    <w:p w:rsidR="006731A1" w:rsidRPr="008E25F4" w:rsidRDefault="006731A1" w:rsidP="008E25F4">
                      <w:pPr>
                        <w:spacing w:line="320" w:lineRule="exact"/>
                        <w:jc w:val="center"/>
                        <w:rPr>
                          <w:rFonts w:ascii="Meiryo UI" w:eastAsia="Meiryo UI" w:hAnsi="Meiryo UI" w:cs="Meiryo UI"/>
                        </w:rPr>
                      </w:pPr>
                      <w:r w:rsidRPr="008E25F4">
                        <w:rPr>
                          <w:rFonts w:ascii="Meiryo UI" w:eastAsia="Meiryo UI" w:hAnsi="Meiryo UI" w:cs="Meiryo UI" w:hint="eastAsia"/>
                        </w:rPr>
                        <w:t>工事中の橋梁：普段立ち入れない工事現場、工事中の橋にペインティング</w:t>
                      </w:r>
                    </w:p>
                  </w:txbxContent>
                </v:textbox>
              </v:shape>
            </w:pict>
          </mc:Fallback>
        </mc:AlternateContent>
      </w:r>
      <w:r w:rsidR="008E25F4" w:rsidRPr="001D40BD">
        <w:rPr>
          <w:rFonts w:ascii="Meiryo UI" w:eastAsia="Meiryo UI" w:hAnsi="Meiryo UI" w:cs="Meiryo UI"/>
          <w:b/>
          <w:noProof/>
          <w:sz w:val="24"/>
        </w:rPr>
        <w:drawing>
          <wp:inline distT="0" distB="0" distL="0" distR="0" wp14:anchorId="676CFF4F" wp14:editId="676CFF50">
            <wp:extent cx="2117658" cy="2009352"/>
            <wp:effectExtent l="0" t="0" r="0" b="0"/>
            <wp:docPr id="66" name="図 66" descr="C:\Users\ItoHi\AppData\Local\Microsoft\Windows\Temporary Internet Files\Content.Outlook\FDALNUXF\IMG_6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toHi\AppData\Local\Microsoft\Windows\Temporary Internet Files\Content.Outlook\FDALNUXF\IMG_6048.jpg"/>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t="28826"/>
                    <a:stretch/>
                  </pic:blipFill>
                  <pic:spPr bwMode="auto">
                    <a:xfrm>
                      <a:off x="0" y="0"/>
                      <a:ext cx="2127514" cy="2018704"/>
                    </a:xfrm>
                    <a:prstGeom prst="rect">
                      <a:avLst/>
                    </a:prstGeom>
                    <a:noFill/>
                    <a:ln>
                      <a:noFill/>
                    </a:ln>
                    <a:extLst>
                      <a:ext uri="{53640926-AAD7-44D8-BBD7-CCE9431645EC}">
                        <a14:shadowObscured xmlns:a14="http://schemas.microsoft.com/office/drawing/2010/main"/>
                      </a:ext>
                    </a:extLst>
                  </pic:spPr>
                </pic:pic>
              </a:graphicData>
            </a:graphic>
          </wp:inline>
        </w:drawing>
      </w:r>
      <w:r w:rsidR="008E25F4" w:rsidRPr="001D40BD">
        <w:rPr>
          <w:rFonts w:ascii="Meiryo UI" w:eastAsia="Meiryo UI" w:hAnsi="Meiryo UI" w:cs="Meiryo UI" w:hint="eastAsia"/>
          <w:b/>
        </w:rPr>
        <w:t xml:space="preserve">　　　</w:t>
      </w:r>
      <w:r w:rsidR="008E25F4" w:rsidRPr="001D40BD">
        <w:rPr>
          <w:rFonts w:ascii="Meiryo UI" w:eastAsia="Meiryo UI" w:hAnsi="Meiryo UI" w:cs="Meiryo UI"/>
          <w:b/>
          <w:noProof/>
          <w:sz w:val="24"/>
        </w:rPr>
        <w:drawing>
          <wp:inline distT="0" distB="0" distL="0" distR="0" wp14:anchorId="676CFF51" wp14:editId="676CFF52">
            <wp:extent cx="1935318" cy="1998921"/>
            <wp:effectExtent l="0" t="0" r="8255" b="1905"/>
            <wp:docPr id="48" name="図 48" descr="C:\Users\ItoHi\AppData\Local\Microsoft\Windows\Temporary Internet Files\Content.Outlook\FDALNUXF\IMG_6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toHi\AppData\Local\Microsoft\Windows\Temporary Internet Files\Content.Outlook\FDALNUXF\IMG_6075.jp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t="5281" b="17273"/>
                    <a:stretch/>
                  </pic:blipFill>
                  <pic:spPr bwMode="auto">
                    <a:xfrm>
                      <a:off x="0" y="0"/>
                      <a:ext cx="1945025" cy="2008947"/>
                    </a:xfrm>
                    <a:prstGeom prst="rect">
                      <a:avLst/>
                    </a:prstGeom>
                    <a:noFill/>
                    <a:ln>
                      <a:noFill/>
                    </a:ln>
                    <a:extLst>
                      <a:ext uri="{53640926-AAD7-44D8-BBD7-CCE9431645EC}">
                        <a14:shadowObscured xmlns:a14="http://schemas.microsoft.com/office/drawing/2010/main"/>
                      </a:ext>
                    </a:extLst>
                  </pic:spPr>
                </pic:pic>
              </a:graphicData>
            </a:graphic>
          </wp:inline>
        </w:drawing>
      </w:r>
    </w:p>
    <w:p w14:paraId="676CFA71" w14:textId="77777777" w:rsidR="00686CEC" w:rsidRPr="001D40BD" w:rsidRDefault="00686CEC" w:rsidP="004E2C01">
      <w:pPr>
        <w:pStyle w:val="a9"/>
      </w:pPr>
      <w:r w:rsidRPr="001D40BD">
        <w:rPr>
          <w:rFonts w:hint="eastAsia"/>
        </w:rPr>
        <w:t>図</w:t>
      </w:r>
      <w:r w:rsidRPr="001D40BD">
        <w:t xml:space="preserve"> </w:t>
      </w:r>
      <w:r w:rsidR="00CD74D1">
        <w:fldChar w:fldCharType="begin"/>
      </w:r>
      <w:r w:rsidR="00CD74D1">
        <w:instrText xml:space="preserve"> STYLEREF 2 \s </w:instrText>
      </w:r>
      <w:r w:rsidR="00CD74D1">
        <w:fldChar w:fldCharType="separate"/>
      </w:r>
      <w:r w:rsidR="00D323AE">
        <w:rPr>
          <w:noProof/>
        </w:rPr>
        <w:t>5.3</w:t>
      </w:r>
      <w:r w:rsidR="00CD74D1">
        <w:rPr>
          <w:noProof/>
        </w:rPr>
        <w:fldChar w:fldCharType="end"/>
      </w:r>
      <w:r w:rsidR="003524A3" w:rsidRPr="001D40BD">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1</w:t>
      </w:r>
      <w:r w:rsidR="00CD74D1">
        <w:rPr>
          <w:noProof/>
        </w:rPr>
        <w:fldChar w:fldCharType="end"/>
      </w:r>
      <w:r w:rsidRPr="001D40BD">
        <w:rPr>
          <w:rFonts w:hint="eastAsia"/>
        </w:rPr>
        <w:t xml:space="preserve">　都市基盤施設の体験素材</w:t>
      </w:r>
    </w:p>
    <w:p w14:paraId="676CFA72" w14:textId="77777777" w:rsidR="00822CCD" w:rsidRPr="001D40BD" w:rsidRDefault="00822CCD" w:rsidP="000B3D26"/>
    <w:p w14:paraId="676CFA73" w14:textId="77777777" w:rsidR="004E2C01" w:rsidRPr="001D40BD" w:rsidRDefault="003B165A" w:rsidP="003B165A">
      <w:pPr>
        <w:pStyle w:val="5"/>
      </w:pPr>
      <w:r w:rsidRPr="001D40BD">
        <w:rPr>
          <w:rFonts w:hint="eastAsia"/>
        </w:rPr>
        <w:t>大規模</w:t>
      </w:r>
      <w:r w:rsidR="007D3434" w:rsidRPr="001D40BD">
        <w:rPr>
          <w:rFonts w:hint="eastAsia"/>
        </w:rPr>
        <w:t>更新</w:t>
      </w:r>
      <w:r w:rsidRPr="001D40BD">
        <w:rPr>
          <w:rFonts w:hint="eastAsia"/>
        </w:rPr>
        <w:t>プロジェクト</w:t>
      </w:r>
    </w:p>
    <w:p w14:paraId="676CFA74" w14:textId="77777777" w:rsidR="004E2C01" w:rsidRPr="001D40BD" w:rsidRDefault="007D3434" w:rsidP="00D1283B">
      <w:pPr>
        <w:pStyle w:val="50"/>
        <w:ind w:left="73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大規模な更新プロジェクトは、維持管理・更新の技術革新につながる可能性があるとともに、維持管理の重要性を象徴的に</w:t>
      </w:r>
      <w:r w:rsidRPr="001D40BD">
        <w:rPr>
          <w:rFonts w:ascii="HG丸ｺﾞｼｯｸM-PRO" w:eastAsia="HG丸ｺﾞｼｯｸM-PRO" w:hAnsi="HG丸ｺﾞｼｯｸM-PRO"/>
        </w:rPr>
        <w:t>PRする材料となり得る可能性がある。また、維持管理業務は、比較的、地道な作業が多いが、大規模更新プロジェクトは、学生や若い技術者を惹きつける魅力的な事業となる可能性がある。</w:t>
      </w:r>
      <w:r w:rsidR="004E51CC" w:rsidRPr="001D40BD">
        <w:rPr>
          <w:rFonts w:ascii="HG丸ｺﾞｼｯｸM-PRO" w:eastAsia="HG丸ｺﾞｼｯｸM-PRO" w:hAnsi="HG丸ｺﾞｼｯｸM-PRO" w:hint="eastAsia"/>
        </w:rPr>
        <w:t>さらに、維持管理に対する理解を深めるためにも、更新の設計・施工に携わることは重要な意味を持つと考えられる。</w:t>
      </w:r>
    </w:p>
    <w:p w14:paraId="676CFA75" w14:textId="77777777" w:rsidR="00822CCD" w:rsidRPr="001D40BD" w:rsidRDefault="00822CCD" w:rsidP="00822CCD">
      <w:pPr>
        <w:widowControl/>
        <w:ind w:left="1778"/>
        <w:rPr>
          <w:rFonts w:ascii="HG丸ｺﾞｼｯｸM-PRO" w:eastAsia="HG丸ｺﾞｼｯｸM-PRO" w:hAnsi="HG丸ｺﾞｼｯｸM-PRO"/>
        </w:rPr>
        <w:sectPr w:rsidR="00822CCD" w:rsidRPr="001D40BD" w:rsidSect="001F643C">
          <w:headerReference w:type="default" r:id="rId189"/>
          <w:footerReference w:type="default" r:id="rId190"/>
          <w:pgSz w:w="11906" w:h="16838" w:code="9"/>
          <w:pgMar w:top="1418" w:right="1418" w:bottom="1418" w:left="1418" w:header="851" w:footer="567" w:gutter="0"/>
          <w:cols w:space="425"/>
          <w:docGrid w:type="lines" w:linePitch="360" w:charSpace="5874"/>
        </w:sectPr>
      </w:pPr>
    </w:p>
    <w:p w14:paraId="676CFA76" w14:textId="77777777" w:rsidR="00822CCD" w:rsidRPr="001D40BD" w:rsidRDefault="00FD636B" w:rsidP="005A5F7A">
      <w:pPr>
        <w:pStyle w:val="1"/>
      </w:pPr>
      <w:bookmarkStart w:id="555" w:name="_Ref392096666"/>
      <w:bookmarkStart w:id="556" w:name="_Ref392096675"/>
      <w:bookmarkStart w:id="557" w:name="_Ref392096923"/>
      <w:bookmarkStart w:id="558" w:name="_Ref392096928"/>
      <w:bookmarkStart w:id="559" w:name="_Toc408396287"/>
      <w:r w:rsidRPr="001D40BD">
        <w:rPr>
          <w:rFonts w:hint="eastAsia"/>
        </w:rPr>
        <w:lastRenderedPageBreak/>
        <w:t>維持管理マネジメント</w:t>
      </w:r>
      <w:bookmarkEnd w:id="555"/>
      <w:bookmarkEnd w:id="556"/>
      <w:bookmarkEnd w:id="557"/>
      <w:bookmarkEnd w:id="558"/>
      <w:bookmarkEnd w:id="559"/>
    </w:p>
    <w:bookmarkStart w:id="560" w:name="_Toc408396288"/>
    <w:p w14:paraId="676CFA77" w14:textId="77777777" w:rsidR="008E6987" w:rsidRPr="001D40BD" w:rsidRDefault="008E5E9E" w:rsidP="00D24C4E">
      <w:pPr>
        <w:pStyle w:val="2"/>
      </w:pPr>
      <w:r w:rsidRPr="001D40BD">
        <w:rPr>
          <w:noProof/>
        </w:rPr>
        <mc:AlternateContent>
          <mc:Choice Requires="wps">
            <w:drawing>
              <wp:anchor distT="0" distB="0" distL="114300" distR="114300" simplePos="0" relativeHeight="253496320" behindDoc="1" locked="0" layoutInCell="1" allowOverlap="1" wp14:anchorId="676CFF53" wp14:editId="676CFF54">
                <wp:simplePos x="0" y="0"/>
                <wp:positionH relativeFrom="column">
                  <wp:posOffset>-81033</wp:posOffset>
                </wp:positionH>
                <wp:positionV relativeFrom="paragraph">
                  <wp:posOffset>408801</wp:posOffset>
                </wp:positionV>
                <wp:extent cx="6020435" cy="2778826"/>
                <wp:effectExtent l="0" t="0" r="18415" b="21590"/>
                <wp:wrapNone/>
                <wp:docPr id="250" name="正方形/長方形 250"/>
                <wp:cNvGraphicFramePr/>
                <a:graphic xmlns:a="http://schemas.openxmlformats.org/drawingml/2006/main">
                  <a:graphicData uri="http://schemas.microsoft.com/office/word/2010/wordprocessingShape">
                    <wps:wsp>
                      <wps:cNvSpPr/>
                      <wps:spPr>
                        <a:xfrm>
                          <a:off x="0" y="0"/>
                          <a:ext cx="6020435" cy="2778826"/>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0" o:spid="_x0000_s1026" style="position:absolute;left:0;text-align:left;margin-left:-6.4pt;margin-top:32.2pt;width:474.05pt;height:218.8pt;z-index:-2498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" fillcolor="#d8d8d8 [2732]" strokecolor="black [3213]" strokeweight="1pt"/>
            </w:pict>
          </mc:Fallback>
        </mc:AlternateContent>
      </w:r>
      <w:bookmarkStart w:id="561" w:name="_Ref394484020"/>
      <w:bookmarkStart w:id="562" w:name="_Ref394484026"/>
      <w:r w:rsidR="008E6987" w:rsidRPr="001D40BD">
        <w:rPr>
          <w:rFonts w:hint="eastAsia"/>
        </w:rPr>
        <w:t>マネジメント体制</w:t>
      </w:r>
      <w:bookmarkEnd w:id="560"/>
      <w:bookmarkEnd w:id="561"/>
      <w:bookmarkEnd w:id="562"/>
    </w:p>
    <w:p w14:paraId="676CFA78" w14:textId="77777777" w:rsidR="00B02322" w:rsidRPr="001D40BD" w:rsidRDefault="00B02322" w:rsidP="00CE4E39">
      <w:pPr>
        <w:rPr>
          <w:rFonts w:ascii="HG丸ｺﾞｼｯｸM-PRO" w:eastAsia="HG丸ｺﾞｼｯｸM-PRO" w:hAnsi="HG丸ｺﾞｼｯｸM-PRO"/>
          <w:sz w:val="24"/>
        </w:rPr>
      </w:pPr>
      <w:r w:rsidRPr="001D40BD">
        <w:rPr>
          <w:rFonts w:ascii="HG丸ｺﾞｼｯｸM-PRO" w:eastAsia="HG丸ｺﾞｼｯｸM-PRO" w:hAnsi="HG丸ｺﾞｼｯｸM-PRO" w:hint="eastAsia"/>
          <w:sz w:val="24"/>
        </w:rPr>
        <w:t>【</w:t>
      </w:r>
      <w:r w:rsidR="007207BC" w:rsidRPr="001D40BD">
        <w:rPr>
          <w:rFonts w:ascii="HG丸ｺﾞｼｯｸM-PRO" w:eastAsia="HG丸ｺﾞｼｯｸM-PRO" w:hAnsi="HG丸ｺﾞｼｯｸM-PRO" w:hint="eastAsia"/>
          <w:sz w:val="24"/>
        </w:rPr>
        <w:t>取組</w:t>
      </w:r>
      <w:r w:rsidRPr="001D40BD">
        <w:rPr>
          <w:rFonts w:ascii="HG丸ｺﾞｼｯｸM-PRO" w:eastAsia="HG丸ｺﾞｼｯｸM-PRO" w:hAnsi="HG丸ｺﾞｼｯｸM-PRO" w:hint="eastAsia"/>
          <w:sz w:val="24"/>
        </w:rPr>
        <w:t>方針】</w:t>
      </w:r>
    </w:p>
    <w:p w14:paraId="676CFA79" w14:textId="77777777" w:rsidR="00B02322" w:rsidRPr="001D40BD" w:rsidRDefault="007E73B5" w:rsidP="00CE4E39">
      <w:pPr>
        <w:pStyle w:val="20"/>
        <w:numPr>
          <w:ilvl w:val="0"/>
          <w:numId w:val="4"/>
        </w:numPr>
        <w:spacing w:line="320" w:lineRule="exact"/>
        <w:ind w:leftChars="0" w:left="737" w:firstLineChars="0"/>
        <w:rPr>
          <w:rFonts w:ascii="HG丸ｺﾞｼｯｸM-PRO" w:eastAsia="HG丸ｺﾞｼｯｸM-PRO" w:hAnsi="HG丸ｺﾞｼｯｸM-PRO"/>
          <w:color w:val="000000" w:themeColor="text1"/>
        </w:rPr>
      </w:pPr>
      <w:r w:rsidRPr="001D40BD">
        <w:rPr>
          <w:rFonts w:ascii="HG丸ｺﾞｼｯｸM-PRO" w:eastAsia="HG丸ｺﾞｼｯｸM-PRO" w:hAnsi="HG丸ｺﾞｼｯｸM-PRO" w:hint="eastAsia"/>
        </w:rPr>
        <w:t>本計画を、</w:t>
      </w:r>
      <w:r w:rsidRPr="001D40BD">
        <w:rPr>
          <w:rFonts w:ascii="HG丸ｺﾞｼｯｸM-PRO" w:eastAsia="HG丸ｺﾞｼｯｸM-PRO" w:hAnsi="HG丸ｺﾞｼｯｸM-PRO" w:hint="eastAsia"/>
          <w:color w:val="000000" w:themeColor="text1"/>
        </w:rPr>
        <w:t>より実効性のあるものにしていくためには、平成</w:t>
      </w:r>
      <w:r w:rsidRPr="001D40BD">
        <w:rPr>
          <w:rFonts w:ascii="HG丸ｺﾞｼｯｸM-PRO" w:eastAsia="HG丸ｺﾞｼｯｸM-PRO" w:hAnsi="HG丸ｺﾞｼｯｸM-PRO"/>
          <w:color w:val="000000" w:themeColor="text1"/>
        </w:rPr>
        <w:t>17年4月より</w:t>
      </w:r>
      <w:r w:rsidRPr="001D40BD">
        <w:rPr>
          <w:rFonts w:ascii="HG丸ｺﾞｼｯｸM-PRO" w:eastAsia="HG丸ｺﾞｼｯｸM-PRO" w:hAnsi="HG丸ｺﾞｼｯｸM-PRO" w:hint="eastAsia"/>
          <w:color w:val="000000" w:themeColor="text1"/>
        </w:rPr>
        <w:t>都市整備部内で設置されている「都市整備部メンテナンスマネジメント委員会」および「事務所メンテナンスマネジメント委員会」を中心とした維持管理マネジメント体制により、適切に維持管理業務を、継続的に改善、向上させていく必要がある。</w:t>
      </w:r>
    </w:p>
    <w:p w14:paraId="676CFA7A" w14:textId="77777777" w:rsidR="00B02322" w:rsidRPr="001D40BD" w:rsidRDefault="00B02322" w:rsidP="00CE4E39">
      <w:pPr>
        <w:pStyle w:val="20"/>
        <w:spacing w:line="320" w:lineRule="exact"/>
        <w:ind w:leftChars="0" w:left="737"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（※メンテナンスマネジメント委員会については、</w:t>
      </w:r>
      <w:r w:rsidRPr="001D40BD">
        <w:rPr>
          <w:rFonts w:ascii="HG丸ｺﾞｼｯｸM-PRO" w:eastAsia="HG丸ｺﾞｼｯｸM-PRO" w:hAnsi="HG丸ｺﾞｼｯｸM-PRO"/>
        </w:rPr>
        <w:t>P.</w:t>
      </w:r>
      <w:r w:rsidRPr="001D40BD">
        <w:rPr>
          <w:rFonts w:ascii="HG丸ｺﾞｼｯｸM-PRO" w:eastAsia="HG丸ｺﾞｼｯｸM-PRO" w:hAnsi="HG丸ｺﾞｼｯｸM-PRO"/>
        </w:rPr>
        <w:fldChar w:fldCharType="begin"/>
      </w:r>
      <w:r w:rsidRPr="001D40BD">
        <w:rPr>
          <w:rFonts w:ascii="HG丸ｺﾞｼｯｸM-PRO" w:eastAsia="HG丸ｺﾞｼｯｸM-PRO" w:hAnsi="HG丸ｺﾞｼｯｸM-PRO"/>
        </w:rPr>
        <w:instrText xml:space="preserve"> PAGEREF _Ref392094404 </w:instrText>
      </w:r>
      <w:r w:rsidRPr="001D40BD">
        <w:rPr>
          <w:rFonts w:ascii="HG丸ｺﾞｼｯｸM-PRO" w:eastAsia="HG丸ｺﾞｼｯｸM-PRO" w:hAnsi="HG丸ｺﾞｼｯｸM-PRO"/>
        </w:rPr>
        <w:fldChar w:fldCharType="separate"/>
      </w:r>
      <w:r w:rsidR="00D323AE">
        <w:rPr>
          <w:rFonts w:ascii="HG丸ｺﾞｼｯｸM-PRO" w:eastAsia="HG丸ｺﾞｼｯｸM-PRO" w:hAnsi="HG丸ｺﾞｼｯｸM-PRO"/>
          <w:noProof/>
        </w:rPr>
        <w:t>6</w:t>
      </w:r>
      <w:r w:rsidRPr="001D40BD">
        <w:rPr>
          <w:rFonts w:ascii="HG丸ｺﾞｼｯｸM-PRO" w:eastAsia="HG丸ｺﾞｼｯｸM-PRO" w:hAnsi="HG丸ｺﾞｼｯｸM-PRO"/>
        </w:rPr>
        <w:fldChar w:fldCharType="end"/>
      </w:r>
      <w:r w:rsidRPr="001D40BD">
        <w:rPr>
          <w:rFonts w:ascii="HG丸ｺﾞｼｯｸM-PRO" w:eastAsia="HG丸ｺﾞｼｯｸM-PRO" w:hAnsi="HG丸ｺﾞｼｯｸM-PRO" w:hint="eastAsia"/>
        </w:rPr>
        <w:t>参照）</w:t>
      </w:r>
    </w:p>
    <w:p w14:paraId="676CFA7B" w14:textId="77777777" w:rsidR="008E5E9E" w:rsidRPr="001D40BD" w:rsidRDefault="008E5E9E" w:rsidP="00CE4E39">
      <w:pPr>
        <w:pStyle w:val="20"/>
        <w:numPr>
          <w:ilvl w:val="0"/>
          <w:numId w:val="4"/>
        </w:numPr>
        <w:spacing w:line="320" w:lineRule="exact"/>
        <w:ind w:leftChars="0" w:left="737" w:firstLineChars="0"/>
        <w:rPr>
          <w:rFonts w:ascii="HG丸ｺﾞｼｯｸM-PRO" w:eastAsia="HG丸ｺﾞｼｯｸM-PRO" w:hAnsi="HG丸ｺﾞｼｯｸM-PRO"/>
        </w:rPr>
      </w:pPr>
      <w:r w:rsidRPr="001D40BD">
        <w:rPr>
          <w:rFonts w:ascii="HG丸ｺﾞｼｯｸM-PRO" w:eastAsia="HG丸ｺﾞｼｯｸM-PRO" w:hAnsi="HG丸ｺﾞｼｯｸM-PRO"/>
        </w:rPr>
        <w:t>PDCAサイクルによる継続的なマネジメントを基本とし、</w:t>
      </w:r>
      <w:r w:rsidRPr="001D40BD">
        <w:rPr>
          <w:rFonts w:ascii="HG丸ｺﾞｼｯｸM-PRO" w:eastAsia="HG丸ｺﾞｼｯｸM-PRO" w:hAnsi="HG丸ｺﾞｼｯｸM-PRO" w:hint="eastAsia"/>
        </w:rPr>
        <w:t>事務所が策定する行動計画</w:t>
      </w:r>
      <w:r w:rsidR="00A61245" w:rsidRPr="001D40BD">
        <w:rPr>
          <w:rFonts w:ascii="HG丸ｺﾞｼｯｸM-PRO" w:eastAsia="HG丸ｺﾞｼｯｸM-PRO" w:hAnsi="HG丸ｺﾞｼｯｸM-PRO" w:hint="eastAsia"/>
        </w:rPr>
        <w:t>（</w:t>
      </w:r>
      <w:r w:rsidRPr="001D40BD">
        <w:rPr>
          <w:rFonts w:ascii="HG丸ｺﾞｼｯｸM-PRO" w:eastAsia="HG丸ｺﾞｼｯｸM-PRO" w:hAnsi="HG丸ｺﾞｼｯｸM-PRO"/>
        </w:rPr>
        <w:t>1年サイクル）、</w:t>
      </w:r>
      <w:r w:rsidRPr="001D40BD">
        <w:rPr>
          <w:rFonts w:ascii="HG丸ｺﾞｼｯｸM-PRO" w:eastAsia="HG丸ｺﾞｼｯｸM-PRO" w:hAnsi="HG丸ｺﾞｼｯｸM-PRO" w:hint="eastAsia"/>
        </w:rPr>
        <w:t>事業室（局）課が策定する</w:t>
      </w:r>
      <w:r w:rsidR="007207BC" w:rsidRPr="001D40BD">
        <w:rPr>
          <w:rFonts w:ascii="HG丸ｺﾞｼｯｸM-PRO" w:eastAsia="HG丸ｺﾞｼｯｸM-PRO" w:hAnsi="HG丸ｺﾞｼｯｸM-PRO" w:hint="eastAsia"/>
        </w:rPr>
        <w:t>各分野施設長寿命化計画</w:t>
      </w:r>
      <w:r w:rsidR="0059088F" w:rsidRPr="001D40BD">
        <w:rPr>
          <w:rFonts w:ascii="HG丸ｺﾞｼｯｸM-PRO" w:eastAsia="HG丸ｺﾞｼｯｸM-PRO" w:hAnsi="HG丸ｺﾞｼｯｸM-PRO" w:hint="eastAsia"/>
        </w:rPr>
        <w:t>および</w:t>
      </w:r>
      <w:r w:rsidR="007207BC" w:rsidRPr="001D40BD">
        <w:rPr>
          <w:rFonts w:ascii="HG丸ｺﾞｼｯｸM-PRO" w:eastAsia="HG丸ｺﾞｼｯｸM-PRO" w:hAnsi="HG丸ｺﾞｼｯｸM-PRO" w:hint="eastAsia"/>
        </w:rPr>
        <w:t>各施設の点検要領(マニュアル)等</w:t>
      </w:r>
      <w:r w:rsidR="00A61245" w:rsidRPr="001D40BD">
        <w:rPr>
          <w:rFonts w:ascii="HG丸ｺﾞｼｯｸM-PRO" w:eastAsia="HG丸ｺﾞｼｯｸM-PRO" w:hAnsi="HG丸ｺﾞｼｯｸM-PRO" w:hint="eastAsia"/>
        </w:rPr>
        <w:t>（</w:t>
      </w:r>
      <w:r w:rsidRPr="001D40BD">
        <w:rPr>
          <w:rFonts w:ascii="HG丸ｺﾞｼｯｸM-PRO" w:eastAsia="HG丸ｺﾞｼｯｸM-PRO" w:hAnsi="HG丸ｺﾞｼｯｸM-PRO"/>
        </w:rPr>
        <w:t>3年～5年サイクル）、</w:t>
      </w:r>
      <w:r w:rsidRPr="001D40BD">
        <w:rPr>
          <w:rFonts w:ascii="HG丸ｺﾞｼｯｸM-PRO" w:eastAsia="HG丸ｺﾞｼｯｸM-PRO" w:hAnsi="HG丸ｺﾞｼｯｸM-PRO" w:hint="eastAsia"/>
        </w:rPr>
        <w:t>都市整備部が策定する基本方針</w:t>
      </w:r>
      <w:r w:rsidR="00A61245" w:rsidRPr="001D40BD">
        <w:rPr>
          <w:rFonts w:ascii="HG丸ｺﾞｼｯｸM-PRO" w:eastAsia="HG丸ｺﾞｼｯｸM-PRO" w:hAnsi="HG丸ｺﾞｼｯｸM-PRO" w:hint="eastAsia"/>
        </w:rPr>
        <w:t>（</w:t>
      </w:r>
      <w:r w:rsidRPr="001D40BD">
        <w:rPr>
          <w:rFonts w:ascii="HG丸ｺﾞｼｯｸM-PRO" w:eastAsia="HG丸ｺﾞｼｯｸM-PRO" w:hAnsi="HG丸ｺﾞｼｯｸM-PRO"/>
        </w:rPr>
        <w:t>5年～10年サイクル）の3つの階層的マネジメントサイクルを実践していく</w:t>
      </w:r>
      <w:r w:rsidR="00A61245" w:rsidRPr="001D40BD">
        <w:rPr>
          <w:rFonts w:ascii="HG丸ｺﾞｼｯｸM-PRO" w:eastAsia="HG丸ｺﾞｼｯｸM-PRO" w:hAnsi="HG丸ｺﾞｼｯｸM-PRO" w:hint="eastAsia"/>
        </w:rPr>
        <w:t>必要がある</w:t>
      </w:r>
      <w:r w:rsidRPr="001D40BD">
        <w:rPr>
          <w:rFonts w:ascii="HG丸ｺﾞｼｯｸM-PRO" w:eastAsia="HG丸ｺﾞｼｯｸM-PRO" w:hAnsi="HG丸ｺﾞｼｯｸM-PRO" w:hint="eastAsia"/>
        </w:rPr>
        <w:t>。</w:t>
      </w:r>
    </w:p>
    <w:p w14:paraId="676CFA7C" w14:textId="77777777" w:rsidR="008E5E9E" w:rsidRDefault="008E5E9E" w:rsidP="00CE4E39">
      <w:pPr>
        <w:pStyle w:val="20"/>
        <w:spacing w:line="320" w:lineRule="exact"/>
        <w:ind w:leftChars="0" w:left="737" w:firstLineChars="0" w:firstLine="0"/>
        <w:rPr>
          <w:rFonts w:ascii="HG丸ｺﾞｼｯｸM-PRO" w:eastAsia="HG丸ｺﾞｼｯｸM-PRO" w:hAnsi="HG丸ｺﾞｼｯｸM-PRO"/>
        </w:rPr>
      </w:pPr>
      <w:r w:rsidRPr="001D40BD">
        <w:rPr>
          <w:rFonts w:ascii="HG丸ｺﾞｼｯｸM-PRO" w:eastAsia="HG丸ｺﾞｼｯｸM-PRO" w:hAnsi="HG丸ｺﾞｼｯｸM-PRO" w:hint="eastAsia"/>
        </w:rPr>
        <w:t>（※日常的維持管理・計画的維持管理については、</w:t>
      </w:r>
      <w:r w:rsidR="004852A3" w:rsidRPr="001D40BD">
        <w:rPr>
          <w:rFonts w:ascii="HG丸ｺﾞｼｯｸM-PRO" w:eastAsia="HG丸ｺﾞｼｯｸM-PRO" w:hAnsi="HG丸ｺﾞｼｯｸM-PRO" w:hint="eastAsia"/>
        </w:rPr>
        <w:t>P.</w:t>
      </w:r>
      <w:r w:rsidRPr="001D40BD">
        <w:rPr>
          <w:rFonts w:ascii="HG丸ｺﾞｼｯｸM-PRO" w:eastAsia="HG丸ｺﾞｼｯｸM-PRO" w:hAnsi="HG丸ｺﾞｼｯｸM-PRO"/>
        </w:rPr>
        <w:fldChar w:fldCharType="begin"/>
      </w:r>
      <w:r w:rsidRPr="001D40BD">
        <w:rPr>
          <w:rFonts w:ascii="HG丸ｺﾞｼｯｸM-PRO" w:eastAsia="HG丸ｺﾞｼｯｸM-PRO" w:hAnsi="HG丸ｺﾞｼｯｸM-PRO"/>
        </w:rPr>
        <w:instrText xml:space="preserve"> </w:instrText>
      </w:r>
      <w:r w:rsidRPr="001D40BD">
        <w:rPr>
          <w:rFonts w:ascii="HG丸ｺﾞｼｯｸM-PRO" w:eastAsia="HG丸ｺﾞｼｯｸM-PRO" w:hAnsi="HG丸ｺﾞｼｯｸM-PRO" w:hint="eastAsia"/>
        </w:rPr>
        <w:instrText>PAGEREF _Ref398125678</w:instrText>
      </w:r>
      <w:r w:rsidRPr="001D40BD">
        <w:rPr>
          <w:rFonts w:ascii="HG丸ｺﾞｼｯｸM-PRO" w:eastAsia="HG丸ｺﾞｼｯｸM-PRO" w:hAnsi="HG丸ｺﾞｼｯｸM-PRO"/>
        </w:rPr>
        <w:instrText xml:space="preserve"> </w:instrText>
      </w:r>
      <w:r w:rsidRPr="001D40BD">
        <w:rPr>
          <w:rFonts w:ascii="HG丸ｺﾞｼｯｸM-PRO" w:eastAsia="HG丸ｺﾞｼｯｸM-PRO" w:hAnsi="HG丸ｺﾞｼｯｸM-PRO"/>
        </w:rPr>
        <w:fldChar w:fldCharType="separate"/>
      </w:r>
      <w:r w:rsidR="00D323AE">
        <w:rPr>
          <w:rFonts w:ascii="HG丸ｺﾞｼｯｸM-PRO" w:eastAsia="HG丸ｺﾞｼｯｸM-PRO" w:hAnsi="HG丸ｺﾞｼｯｸM-PRO"/>
          <w:noProof/>
        </w:rPr>
        <w:t>6</w:t>
      </w:r>
      <w:r w:rsidRPr="001D40BD">
        <w:rPr>
          <w:rFonts w:ascii="HG丸ｺﾞｼｯｸM-PRO" w:eastAsia="HG丸ｺﾞｼｯｸM-PRO" w:hAnsi="HG丸ｺﾞｼｯｸM-PRO"/>
        </w:rPr>
        <w:fldChar w:fldCharType="end"/>
      </w:r>
      <w:r w:rsidRPr="001D40BD">
        <w:rPr>
          <w:rFonts w:ascii="HG丸ｺﾞｼｯｸM-PRO" w:eastAsia="HG丸ｺﾞｼｯｸM-PRO" w:hAnsi="HG丸ｺﾞｼｯｸM-PRO" w:hint="eastAsia"/>
        </w:rPr>
        <w:t>参照）</w:t>
      </w:r>
    </w:p>
    <w:p w14:paraId="676CFA7D" w14:textId="77777777" w:rsidR="00B02322" w:rsidRPr="00122BB4" w:rsidRDefault="00B02322" w:rsidP="00CE4E39">
      <w:pPr>
        <w:pStyle w:val="20"/>
        <w:numPr>
          <w:ilvl w:val="0"/>
          <w:numId w:val="4"/>
        </w:numPr>
        <w:spacing w:line="320" w:lineRule="exact"/>
        <w:ind w:leftChars="0" w:left="737"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本計画の目標（方針）を共有することにより、職員が一体となってその達成に取り組む</w:t>
      </w:r>
      <w:r w:rsidR="00BF6DDE">
        <w:rPr>
          <w:rFonts w:ascii="HG丸ｺﾞｼｯｸM-PRO" w:eastAsia="HG丸ｺﾞｼｯｸM-PRO" w:hAnsi="HG丸ｺﾞｼｯｸM-PRO" w:hint="eastAsia"/>
        </w:rPr>
        <w:t>ことが重要である</w:t>
      </w:r>
      <w:r w:rsidRPr="00122BB4">
        <w:rPr>
          <w:rFonts w:ascii="HG丸ｺﾞｼｯｸM-PRO" w:eastAsia="HG丸ｺﾞｼｯｸM-PRO" w:hAnsi="HG丸ｺﾞｼｯｸM-PRO" w:hint="eastAsia"/>
        </w:rPr>
        <w:t>。</w:t>
      </w:r>
    </w:p>
    <w:p w14:paraId="676CFA7E" w14:textId="77777777" w:rsidR="00822CCD" w:rsidRDefault="00592DE5" w:rsidP="003A34EE">
      <w:r>
        <w:rPr>
          <w:noProof/>
        </w:rPr>
        <w:drawing>
          <wp:anchor distT="0" distB="0" distL="114300" distR="114300" simplePos="0" relativeHeight="253854720" behindDoc="0" locked="0" layoutInCell="1" allowOverlap="1" wp14:anchorId="676CFF55" wp14:editId="676CFF56">
            <wp:simplePos x="0" y="0"/>
            <wp:positionH relativeFrom="column">
              <wp:posOffset>585148</wp:posOffset>
            </wp:positionH>
            <wp:positionV relativeFrom="paragraph">
              <wp:posOffset>135255</wp:posOffset>
            </wp:positionV>
            <wp:extent cx="4940490" cy="2172215"/>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940490" cy="2172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CFA7F" w14:textId="77777777" w:rsidR="008E5E9E" w:rsidRDefault="008E5E9E" w:rsidP="003A34EE"/>
    <w:p w14:paraId="676CFA80" w14:textId="77777777" w:rsidR="008E5E9E" w:rsidRDefault="008E5E9E" w:rsidP="003A34EE"/>
    <w:p w14:paraId="676CFA81" w14:textId="77777777" w:rsidR="008E5E9E" w:rsidRPr="00122BB4" w:rsidRDefault="008E5E9E" w:rsidP="003A34EE"/>
    <w:p w14:paraId="676CFA82" w14:textId="77777777" w:rsidR="00822CCD" w:rsidRPr="00122BB4" w:rsidRDefault="00822CCD" w:rsidP="003A34EE"/>
    <w:p w14:paraId="676CFA83" w14:textId="77777777" w:rsidR="00822CCD" w:rsidRPr="00122BB4" w:rsidRDefault="00822CCD" w:rsidP="003A34EE"/>
    <w:p w14:paraId="676CFA84" w14:textId="77777777" w:rsidR="00822CCD" w:rsidRPr="00122BB4" w:rsidRDefault="00822CCD" w:rsidP="003A34EE"/>
    <w:p w14:paraId="676CFA85" w14:textId="77777777" w:rsidR="00822CCD" w:rsidRPr="00122BB4" w:rsidRDefault="00822CCD" w:rsidP="003A34EE"/>
    <w:p w14:paraId="676CFA86" w14:textId="77777777" w:rsidR="00822CCD" w:rsidRDefault="00822CCD" w:rsidP="003A34EE"/>
    <w:p w14:paraId="676CFA87" w14:textId="77777777" w:rsidR="00427752" w:rsidRPr="00122BB4" w:rsidRDefault="00427752" w:rsidP="003A34EE"/>
    <w:p w14:paraId="676CFA88" w14:textId="77777777" w:rsidR="00822CCD" w:rsidRPr="00122BB4" w:rsidRDefault="00822CCD" w:rsidP="00822CCD">
      <w:pPr>
        <w:pStyle w:val="a9"/>
        <w:spacing w:beforeLines="0" w:before="0"/>
      </w:pPr>
      <w:r w:rsidRPr="00122BB4">
        <w:rPr>
          <w:rFonts w:hint="eastAsia"/>
        </w:rPr>
        <w:t>図</w:t>
      </w:r>
      <w:r w:rsidRPr="00122BB4">
        <w:t xml:space="preserve"> </w:t>
      </w:r>
      <w:r w:rsidR="00CD74D1">
        <w:fldChar w:fldCharType="begin"/>
      </w:r>
      <w:r w:rsidR="00CD74D1">
        <w:instrText xml:space="preserve"> STYLEREF 2 \s </w:instrText>
      </w:r>
      <w:r w:rsidR="00CD74D1">
        <w:fldChar w:fldCharType="separate"/>
      </w:r>
      <w:r w:rsidR="00D323AE">
        <w:rPr>
          <w:noProof/>
        </w:rPr>
        <w:t>6.1</w:t>
      </w:r>
      <w:r w:rsidR="00CD74D1">
        <w:rPr>
          <w:noProof/>
        </w:rPr>
        <w:fldChar w:fldCharType="end"/>
      </w:r>
      <w:r w:rsidR="003524A3">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1</w:t>
      </w:r>
      <w:r w:rsidR="00CD74D1">
        <w:rPr>
          <w:noProof/>
        </w:rPr>
        <w:fldChar w:fldCharType="end"/>
      </w:r>
      <w:r w:rsidRPr="00122BB4">
        <w:rPr>
          <w:rFonts w:hint="eastAsia"/>
        </w:rPr>
        <w:t xml:space="preserve">　維持管理マネジメント体制イメージ</w:t>
      </w:r>
    </w:p>
    <w:p w14:paraId="676CFA89" w14:textId="77777777" w:rsidR="00822CCD" w:rsidRPr="00CE4E39" w:rsidRDefault="00642592" w:rsidP="00CE4E39">
      <w:r>
        <w:rPr>
          <w:noProof/>
        </w:rPr>
        <w:drawing>
          <wp:anchor distT="0" distB="0" distL="114300" distR="114300" simplePos="0" relativeHeight="253853696" behindDoc="0" locked="0" layoutInCell="1" allowOverlap="1" wp14:anchorId="676CFF57" wp14:editId="676CFF58">
            <wp:simplePos x="0" y="0"/>
            <wp:positionH relativeFrom="column">
              <wp:posOffset>1168400</wp:posOffset>
            </wp:positionH>
            <wp:positionV relativeFrom="paragraph">
              <wp:posOffset>18737</wp:posOffset>
            </wp:positionV>
            <wp:extent cx="3766185" cy="2689225"/>
            <wp:effectExtent l="0" t="0" r="5715" b="0"/>
            <wp:wrapNone/>
            <wp:docPr id="3077" name="図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766185" cy="2689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CFA8A" w14:textId="77777777" w:rsidR="00822CCD" w:rsidRPr="00CE4E39" w:rsidRDefault="00822CCD" w:rsidP="00CE4E39"/>
    <w:p w14:paraId="676CFA8B" w14:textId="77777777" w:rsidR="00822CCD" w:rsidRPr="00CE4E39" w:rsidRDefault="00822CCD" w:rsidP="00CE4E39"/>
    <w:p w14:paraId="676CFA8C" w14:textId="77777777" w:rsidR="00822CCD" w:rsidRPr="00CE4E39" w:rsidRDefault="00822CCD" w:rsidP="00CE4E39"/>
    <w:p w14:paraId="676CFA8D" w14:textId="77777777" w:rsidR="00822CCD" w:rsidRDefault="00822CCD" w:rsidP="00CE4E39"/>
    <w:p w14:paraId="676CFA8E" w14:textId="77777777" w:rsidR="004852A3" w:rsidRDefault="004852A3" w:rsidP="00CE4E39"/>
    <w:p w14:paraId="676CFA8F" w14:textId="77777777" w:rsidR="00822CCD" w:rsidRPr="00CE4E39" w:rsidRDefault="00822CCD" w:rsidP="00CE4E39"/>
    <w:p w14:paraId="676CFA90" w14:textId="77777777" w:rsidR="00822CCD" w:rsidRPr="00CE4E39" w:rsidRDefault="00822CCD" w:rsidP="00CE4E39"/>
    <w:p w14:paraId="676CFA91" w14:textId="77777777" w:rsidR="00822CCD" w:rsidRPr="00CE4E39" w:rsidRDefault="00822CCD" w:rsidP="00CE4E39"/>
    <w:p w14:paraId="676CFA92" w14:textId="77777777" w:rsidR="00822CCD" w:rsidRDefault="00822CCD" w:rsidP="00CE4E39"/>
    <w:p w14:paraId="676CFA93" w14:textId="77777777" w:rsidR="00822CCD" w:rsidRPr="00CE4E39" w:rsidRDefault="00822CCD" w:rsidP="00CE4E39"/>
    <w:p w14:paraId="676CFA94" w14:textId="77777777" w:rsidR="00822CCD" w:rsidRPr="00122BB4" w:rsidRDefault="00822CCD" w:rsidP="00CE4E39">
      <w:pPr>
        <w:pStyle w:val="a9"/>
      </w:pPr>
      <w:r w:rsidRPr="00122BB4">
        <w:rPr>
          <w:rFonts w:hint="eastAsia"/>
        </w:rPr>
        <w:t>図</w:t>
      </w:r>
      <w:r w:rsidRPr="00122BB4">
        <w:t xml:space="preserve"> </w:t>
      </w:r>
      <w:r w:rsidR="00CD74D1">
        <w:fldChar w:fldCharType="begin"/>
      </w:r>
      <w:r w:rsidR="00CD74D1">
        <w:instrText xml:space="preserve"> STYLEREF 2 \s </w:instrText>
      </w:r>
      <w:r w:rsidR="00CD74D1">
        <w:fldChar w:fldCharType="separate"/>
      </w:r>
      <w:r w:rsidR="00D323AE">
        <w:rPr>
          <w:noProof/>
        </w:rPr>
        <w:t>6.1</w:t>
      </w:r>
      <w:r w:rsidR="00CD74D1">
        <w:rPr>
          <w:noProof/>
        </w:rPr>
        <w:fldChar w:fldCharType="end"/>
      </w:r>
      <w:r w:rsidR="003524A3">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2</w:t>
      </w:r>
      <w:r w:rsidR="00CD74D1">
        <w:rPr>
          <w:noProof/>
        </w:rPr>
        <w:fldChar w:fldCharType="end"/>
      </w:r>
      <w:r w:rsidRPr="00122BB4">
        <w:rPr>
          <w:rFonts w:hint="eastAsia"/>
        </w:rPr>
        <w:t xml:space="preserve">　</w:t>
      </w:r>
      <w:r w:rsidRPr="00122BB4">
        <w:t>PDCAサイクルによる継続的なマネジメントイメージ</w:t>
      </w:r>
    </w:p>
    <w:p w14:paraId="676CFA95" w14:textId="77777777" w:rsidR="00822CCD" w:rsidRPr="00122BB4" w:rsidRDefault="00822CCD" w:rsidP="00822CCD">
      <w:pPr>
        <w:pStyle w:val="4"/>
      </w:pPr>
      <w:bookmarkStart w:id="563" w:name="_Ref398125678"/>
      <w:r w:rsidRPr="00122BB4">
        <w:rPr>
          <w:rFonts w:hint="eastAsia"/>
        </w:rPr>
        <w:lastRenderedPageBreak/>
        <w:t>維持管理業務の役割分担</w:t>
      </w:r>
      <w:bookmarkEnd w:id="563"/>
    </w:p>
    <w:p w14:paraId="676CFA96" w14:textId="77777777" w:rsidR="00822CCD" w:rsidRPr="001D40BD"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事務所、事業室（局）課、事業管理室が実施し</w:t>
      </w:r>
      <w:r w:rsidRPr="001D40BD">
        <w:rPr>
          <w:rFonts w:ascii="HG丸ｺﾞｼｯｸM-PRO" w:eastAsia="HG丸ｺﾞｼｯｸM-PRO" w:hAnsi="HG丸ｺﾞｼｯｸM-PRO" w:hint="eastAsia"/>
        </w:rPr>
        <w:t>ていく維持管理業務の役割分担を、</w:t>
      </w:r>
      <w:r w:rsidR="00E96B4B" w:rsidRPr="001D40BD">
        <w:rPr>
          <w:rFonts w:ascii="HG丸ｺﾞｼｯｸM-PRO" w:eastAsia="HG丸ｺﾞｼｯｸM-PRO" w:hAnsi="HG丸ｺﾞｼｯｸM-PRO"/>
        </w:rPr>
        <w:fldChar w:fldCharType="begin"/>
      </w:r>
      <w:r w:rsidR="00E96B4B" w:rsidRPr="001D40BD">
        <w:rPr>
          <w:rFonts w:ascii="HG丸ｺﾞｼｯｸM-PRO" w:eastAsia="HG丸ｺﾞｼｯｸM-PRO" w:hAnsi="HG丸ｺﾞｼｯｸM-PRO"/>
        </w:rPr>
        <w:instrText xml:space="preserve"> REF _Ref392100251  \* MERGEFORMAT </w:instrText>
      </w:r>
      <w:r w:rsidR="00E96B4B" w:rsidRPr="001D40BD">
        <w:rPr>
          <w:rFonts w:ascii="HG丸ｺﾞｼｯｸM-PRO" w:eastAsia="HG丸ｺﾞｼｯｸM-PRO" w:hAnsi="HG丸ｺﾞｼｯｸM-PRO"/>
        </w:rPr>
        <w:fldChar w:fldCharType="separate"/>
      </w:r>
      <w:r w:rsidR="00D323AE" w:rsidRPr="00D323AE">
        <w:rPr>
          <w:rFonts w:ascii="HG丸ｺﾞｼｯｸM-PRO" w:eastAsia="HG丸ｺﾞｼｯｸM-PRO" w:hAnsi="HG丸ｺﾞｼｯｸM-PRO" w:hint="eastAsia"/>
        </w:rPr>
        <w:t>表</w:t>
      </w:r>
      <w:r w:rsidR="00D323AE" w:rsidRPr="00D323AE">
        <w:rPr>
          <w:rFonts w:ascii="HG丸ｺﾞｼｯｸM-PRO" w:eastAsia="HG丸ｺﾞｼｯｸM-PRO" w:hAnsi="HG丸ｺﾞｼｯｸM-PRO"/>
        </w:rPr>
        <w:t xml:space="preserve"> </w:t>
      </w:r>
      <w:r w:rsidR="00D323AE" w:rsidRPr="00D323AE">
        <w:rPr>
          <w:rFonts w:ascii="HG丸ｺﾞｼｯｸM-PRO" w:eastAsia="HG丸ｺﾞｼｯｸM-PRO" w:hAnsi="HG丸ｺﾞｼｯｸM-PRO"/>
          <w:noProof/>
        </w:rPr>
        <w:t>6.1</w:t>
      </w:r>
      <w:r w:rsidR="00D323AE" w:rsidRPr="00D323AE">
        <w:rPr>
          <w:rFonts w:ascii="HG丸ｺﾞｼｯｸM-PRO" w:eastAsia="HG丸ｺﾞｼｯｸM-PRO" w:hAnsi="HG丸ｺﾞｼｯｸM-PRO"/>
          <w:noProof/>
        </w:rPr>
        <w:noBreakHyphen/>
        <w:t>1</w:t>
      </w:r>
      <w:r w:rsidR="00E96B4B" w:rsidRPr="001D40BD">
        <w:rPr>
          <w:rFonts w:ascii="HG丸ｺﾞｼｯｸM-PRO" w:eastAsia="HG丸ｺﾞｼｯｸM-PRO" w:hAnsi="HG丸ｺﾞｼｯｸM-PRO"/>
        </w:rPr>
        <w:fldChar w:fldCharType="end"/>
      </w:r>
      <w:r w:rsidRPr="001D40BD">
        <w:rPr>
          <w:rFonts w:ascii="HG丸ｺﾞｼｯｸM-PRO" w:eastAsia="HG丸ｺﾞｼｯｸM-PRO" w:hAnsi="HG丸ｺﾞｼｯｸM-PRO" w:hint="eastAsia"/>
        </w:rPr>
        <w:t>に示す。維持管理業務を、日常的なパトロールや維持</w:t>
      </w:r>
      <w:r w:rsidR="00A61245" w:rsidRPr="001D40BD">
        <w:rPr>
          <w:rFonts w:ascii="HG丸ｺﾞｼｯｸM-PRO" w:eastAsia="HG丸ｺﾞｼｯｸM-PRO" w:hAnsi="HG丸ｺﾞｼｯｸM-PRO" w:hint="eastAsia"/>
        </w:rPr>
        <w:t>管理</w:t>
      </w:r>
      <w:r w:rsidRPr="001D40BD">
        <w:rPr>
          <w:rFonts w:ascii="HG丸ｺﾞｼｯｸM-PRO" w:eastAsia="HG丸ｺﾞｼｯｸM-PRO" w:hAnsi="HG丸ｺﾞｼｯｸM-PRO" w:hint="eastAsia"/>
        </w:rPr>
        <w:t>作業などの</w:t>
      </w:r>
      <w:r w:rsidRPr="001D40BD">
        <w:rPr>
          <w:rFonts w:ascii="HG丸ｺﾞｼｯｸM-PRO" w:eastAsia="HG丸ｺﾞｼｯｸM-PRO" w:hAnsi="HG丸ｺﾞｼｯｸM-PRO" w:cs="ＭＳ 明朝" w:hint="eastAsia"/>
          <w:b/>
          <w:color w:val="00B050"/>
        </w:rPr>
        <w:t>「日常的維持管理」</w:t>
      </w:r>
      <w:r w:rsidRPr="001D40BD">
        <w:rPr>
          <w:rFonts w:ascii="HG丸ｺﾞｼｯｸM-PRO" w:eastAsia="HG丸ｺﾞｼｯｸM-PRO" w:hAnsi="HG丸ｺﾞｼｯｸM-PRO" w:cs="ＭＳ 明朝" w:hint="eastAsia"/>
        </w:rPr>
        <w:t>と、計画的な</w:t>
      </w:r>
      <w:r w:rsidR="00A61245" w:rsidRPr="001D40BD">
        <w:rPr>
          <w:rFonts w:ascii="HG丸ｺﾞｼｯｸM-PRO" w:eastAsia="HG丸ｺﾞｼｯｸM-PRO" w:hAnsi="HG丸ｺﾞｼｯｸM-PRO" w:cs="ＭＳ 明朝" w:hint="eastAsia"/>
        </w:rPr>
        <w:t>維持管理・</w:t>
      </w:r>
      <w:r w:rsidRPr="001D40BD">
        <w:rPr>
          <w:rFonts w:ascii="HG丸ｺﾞｼｯｸM-PRO" w:eastAsia="HG丸ｺﾞｼｯｸM-PRO" w:hAnsi="HG丸ｺﾞｼｯｸM-PRO" w:cs="ＭＳ 明朝" w:hint="eastAsia"/>
        </w:rPr>
        <w:t>更新などの</w:t>
      </w:r>
      <w:r w:rsidRPr="001D40BD">
        <w:rPr>
          <w:rFonts w:ascii="HG丸ｺﾞｼｯｸM-PRO" w:eastAsia="HG丸ｺﾞｼｯｸM-PRO" w:hAnsi="HG丸ｺﾞｼｯｸM-PRO" w:hint="eastAsia"/>
          <w:b/>
          <w:color w:val="FF9900"/>
        </w:rPr>
        <w:t>「計画的維持管理」</w:t>
      </w:r>
      <w:r w:rsidRPr="001D40BD">
        <w:rPr>
          <w:rFonts w:ascii="HG丸ｺﾞｼｯｸM-PRO" w:eastAsia="HG丸ｺﾞｼｯｸM-PRO" w:hAnsi="HG丸ｺﾞｼｯｸM-PRO" w:hint="eastAsia"/>
        </w:rPr>
        <w:t>に分類する。</w:t>
      </w:r>
    </w:p>
    <w:p w14:paraId="676CFA97" w14:textId="77777777" w:rsidR="00822CCD" w:rsidRPr="001D40BD" w:rsidRDefault="00F04C16" w:rsidP="00822CCD">
      <w:pPr>
        <w:pStyle w:val="40"/>
        <w:ind w:left="420"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w:t>
      </w:r>
      <w:r w:rsidR="005B5BB0" w:rsidRPr="001D40BD">
        <w:rPr>
          <w:rFonts w:ascii="HG丸ｺﾞｼｯｸM-PRO" w:eastAsia="HG丸ｺﾞｼｯｸM-PRO" w:hAnsi="HG丸ｺﾞｼｯｸM-PRO" w:hint="eastAsia"/>
        </w:rPr>
        <w:t>大阪府</w:t>
      </w:r>
      <w:r w:rsidR="00822CCD" w:rsidRPr="001D40BD">
        <w:rPr>
          <w:rFonts w:ascii="HG丸ｺﾞｼｯｸM-PRO" w:eastAsia="HG丸ｺﾞｼｯｸM-PRO" w:hAnsi="HG丸ｺﾞｼｯｸM-PRO" w:hint="eastAsia"/>
        </w:rPr>
        <w:t>都市基盤施設長寿命化計画</w:t>
      </w:r>
      <w:r w:rsidR="00D7314C" w:rsidRPr="001D40BD">
        <w:rPr>
          <w:rFonts w:ascii="HG丸ｺﾞｼｯｸM-PRO" w:eastAsia="HG丸ｺﾞｼｯｸM-PRO" w:hAnsi="HG丸ｺﾞｼｯｸM-PRO" w:hint="eastAsia"/>
        </w:rPr>
        <w:t>（案）第</w:t>
      </w:r>
      <w:r w:rsidR="00D7314C" w:rsidRPr="001D40BD">
        <w:rPr>
          <w:rFonts w:ascii="HG丸ｺﾞｼｯｸM-PRO" w:eastAsia="HG丸ｺﾞｼｯｸM-PRO" w:hAnsi="HG丸ｺﾞｼｯｸM-PRO"/>
        </w:rPr>
        <w:t xml:space="preserve">1編 </w:t>
      </w:r>
      <w:r w:rsidR="00822CCD" w:rsidRPr="001D40BD">
        <w:rPr>
          <w:rFonts w:ascii="HG丸ｺﾞｼｯｸM-PRO" w:eastAsia="HG丸ｺﾞｼｯｸM-PRO" w:hAnsi="HG丸ｺﾞｼｯｸM-PRO" w:hint="eastAsia"/>
        </w:rPr>
        <w:t>基本方針</w:t>
      </w:r>
      <w:r w:rsidRPr="001D40BD">
        <w:rPr>
          <w:rFonts w:ascii="HG丸ｺﾞｼｯｸM-PRO" w:eastAsia="HG丸ｺﾞｼｯｸM-PRO" w:hAnsi="HG丸ｺﾞｼｯｸM-PRO" w:hint="eastAsia"/>
        </w:rPr>
        <w:t>」</w:t>
      </w:r>
      <w:r w:rsidR="00822CCD" w:rsidRPr="001D40BD">
        <w:rPr>
          <w:rFonts w:ascii="HG丸ｺﾞｼｯｸM-PRO" w:eastAsia="HG丸ｺﾞｼｯｸM-PRO" w:hAnsi="HG丸ｺﾞｼｯｸM-PRO" w:hint="eastAsia"/>
        </w:rPr>
        <w:t>に基づき、事業室（局）課が各分野・施設の</w:t>
      </w:r>
      <w:r w:rsidR="00822CCD" w:rsidRPr="001D40BD">
        <w:rPr>
          <w:rFonts w:ascii="HG丸ｺﾞｼｯｸM-PRO" w:eastAsia="HG丸ｺﾞｼｯｸM-PRO" w:hAnsi="HG丸ｺﾞｼｯｸM-PRO" w:cs="ＭＳ 明朝" w:hint="eastAsia"/>
          <w:b/>
          <w:color w:val="00B050"/>
        </w:rPr>
        <w:t>「日常的維持管理」</w:t>
      </w:r>
      <w:r w:rsidR="00822CCD" w:rsidRPr="001D40BD">
        <w:rPr>
          <w:rFonts w:ascii="HG丸ｺﾞｼｯｸM-PRO" w:eastAsia="HG丸ｺﾞｼｯｸM-PRO" w:hAnsi="HG丸ｺﾞｼｯｸM-PRO" w:hint="eastAsia"/>
        </w:rPr>
        <w:t>や</w:t>
      </w:r>
      <w:r w:rsidR="00822CCD" w:rsidRPr="001D40BD">
        <w:rPr>
          <w:rFonts w:ascii="HG丸ｺﾞｼｯｸM-PRO" w:eastAsia="HG丸ｺﾞｼｯｸM-PRO" w:hAnsi="HG丸ｺﾞｼｯｸM-PRO" w:hint="eastAsia"/>
          <w:b/>
          <w:color w:val="FF9900"/>
        </w:rPr>
        <w:t>「計画的維持管理」</w:t>
      </w:r>
      <w:r w:rsidR="00822CCD" w:rsidRPr="001D40BD">
        <w:rPr>
          <w:rFonts w:ascii="HG丸ｺﾞｼｯｸM-PRO" w:eastAsia="HG丸ｺﾞｼｯｸM-PRO" w:hAnsi="HG丸ｺﾞｼｯｸM-PRO" w:hint="eastAsia"/>
        </w:rPr>
        <w:t>の行動計画を策定する。</w:t>
      </w:r>
    </w:p>
    <w:p w14:paraId="676CFA98" w14:textId="77777777" w:rsidR="00822CCD" w:rsidRPr="001D40BD" w:rsidRDefault="00822CCD" w:rsidP="00822CCD">
      <w:pPr>
        <w:pStyle w:val="40"/>
        <w:ind w:left="420"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事業室（局）課の行動計画に基づき、各事務所が地域ニーズを診断し、課題・目標を設定し、解決・達成するための</w:t>
      </w:r>
      <w:r w:rsidRPr="001D40BD">
        <w:rPr>
          <w:rFonts w:ascii="HG丸ｺﾞｼｯｸM-PRO" w:eastAsia="HG丸ｺﾞｼｯｸM-PRO" w:hAnsi="HG丸ｺﾞｼｯｸM-PRO" w:hint="eastAsia"/>
          <w:b/>
          <w:color w:val="00B050"/>
        </w:rPr>
        <w:t>「事務所行動計画」</w:t>
      </w:r>
      <w:r w:rsidRPr="001D40BD">
        <w:rPr>
          <w:rFonts w:ascii="HG丸ｺﾞｼｯｸM-PRO" w:eastAsia="HG丸ｺﾞｼｯｸM-PRO" w:hAnsi="HG丸ｺﾞｼｯｸM-PRO" w:hint="eastAsia"/>
        </w:rPr>
        <w:t>を策定する</w:t>
      </w:r>
      <w:r w:rsidR="00A61245" w:rsidRPr="001D40BD">
        <w:rPr>
          <w:rFonts w:ascii="HG丸ｺﾞｼｯｸM-PRO" w:eastAsia="HG丸ｺﾞｼｯｸM-PRO" w:hAnsi="HG丸ｺﾞｼｯｸM-PRO" w:hint="eastAsia"/>
        </w:rPr>
        <w:t>べきである。</w:t>
      </w:r>
    </w:p>
    <w:p w14:paraId="676CFA99" w14:textId="77777777" w:rsidR="00822CCD" w:rsidRPr="001D40BD" w:rsidRDefault="00822CCD" w:rsidP="00822CCD">
      <w:pPr>
        <w:pStyle w:val="a9"/>
        <w:ind w:left="840"/>
      </w:pPr>
      <w:bookmarkStart w:id="564" w:name="_Ref392100251"/>
      <w:r w:rsidRPr="001D40BD">
        <w:rPr>
          <w:rFonts w:hint="eastAsia"/>
        </w:rPr>
        <w:t>表</w:t>
      </w:r>
      <w:r w:rsidRPr="001D40BD">
        <w:t xml:space="preserve"> </w:t>
      </w:r>
      <w:r w:rsidR="00CD74D1">
        <w:fldChar w:fldCharType="begin"/>
      </w:r>
      <w:r w:rsidR="00CD74D1">
        <w:instrText xml:space="preserve"> STYLEREF 2 \s </w:instrText>
      </w:r>
      <w:r w:rsidR="00CD74D1">
        <w:fldChar w:fldCharType="separate"/>
      </w:r>
      <w:r w:rsidR="00D323AE">
        <w:rPr>
          <w:noProof/>
        </w:rPr>
        <w:t>6.1</w:t>
      </w:r>
      <w:r w:rsidR="00CD74D1">
        <w:rPr>
          <w:noProof/>
        </w:rPr>
        <w:fldChar w:fldCharType="end"/>
      </w:r>
      <w:r w:rsidR="003524A3" w:rsidRPr="001D40BD">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1</w:t>
      </w:r>
      <w:r w:rsidR="00CD74D1">
        <w:rPr>
          <w:noProof/>
        </w:rPr>
        <w:fldChar w:fldCharType="end"/>
      </w:r>
      <w:bookmarkEnd w:id="564"/>
      <w:r w:rsidRPr="001D40BD">
        <w:rPr>
          <w:rFonts w:hint="eastAsia"/>
        </w:rPr>
        <w:t xml:space="preserve">　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822CCD" w:rsidRPr="001D40BD" w14:paraId="676CFA9D" w14:textId="77777777" w:rsidTr="00230725">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14:paraId="676CFA9A" w14:textId="77777777" w:rsidR="00822CCD" w:rsidRPr="001D40BD" w:rsidRDefault="00822CCD" w:rsidP="00230725">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14:paraId="676CFA9B" w14:textId="77777777" w:rsidR="00822CCD" w:rsidRPr="001D40BD" w:rsidRDefault="00822CCD" w:rsidP="00230725">
            <w:pPr>
              <w:jc w:val="center"/>
              <w:rPr>
                <w:rFonts w:ascii="HG丸ｺﾞｼｯｸM-PRO" w:eastAsia="HG丸ｺﾞｼｯｸM-PRO" w:hAnsi="HG丸ｺﾞｼｯｸM-PRO"/>
                <w:b/>
                <w:sz w:val="20"/>
                <w:szCs w:val="20"/>
              </w:rPr>
            </w:pPr>
            <w:r w:rsidRPr="001D40BD">
              <w:rPr>
                <w:rFonts w:ascii="HG丸ｺﾞｼｯｸM-PRO" w:eastAsia="HG丸ｺﾞｼｯｸM-PRO" w:hAnsi="HG丸ｺﾞｼｯｸM-PRO" w:hint="eastAsia"/>
                <w:b/>
                <w:color w:val="00B050"/>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14:paraId="676CFA9C" w14:textId="77777777" w:rsidR="00822CCD" w:rsidRPr="001D40BD" w:rsidRDefault="00822CCD" w:rsidP="00230725">
            <w:pPr>
              <w:jc w:val="center"/>
              <w:rPr>
                <w:rFonts w:ascii="HG丸ｺﾞｼｯｸM-PRO" w:eastAsia="HG丸ｺﾞｼｯｸM-PRO" w:hAnsi="HG丸ｺﾞｼｯｸM-PRO"/>
                <w:b/>
                <w:sz w:val="20"/>
                <w:szCs w:val="20"/>
              </w:rPr>
            </w:pPr>
            <w:r w:rsidRPr="001D40BD">
              <w:rPr>
                <w:rFonts w:ascii="HG丸ｺﾞｼｯｸM-PRO" w:eastAsia="HG丸ｺﾞｼｯｸM-PRO" w:hAnsi="HG丸ｺﾞｼｯｸM-PRO" w:hint="eastAsia"/>
                <w:b/>
                <w:color w:val="FF9933"/>
                <w:sz w:val="20"/>
                <w:szCs w:val="20"/>
              </w:rPr>
              <w:t>計画的維持管理</w:t>
            </w:r>
          </w:p>
        </w:tc>
      </w:tr>
      <w:tr w:rsidR="00822CCD" w:rsidRPr="001D40BD" w14:paraId="676CFAA6" w14:textId="77777777" w:rsidTr="00230725">
        <w:trPr>
          <w:trHeight w:val="800"/>
          <w:jc w:val="center"/>
        </w:trPr>
        <w:tc>
          <w:tcPr>
            <w:tcW w:w="1639" w:type="dxa"/>
            <w:tcBorders>
              <w:top w:val="double" w:sz="4" w:space="0" w:color="auto"/>
              <w:left w:val="single" w:sz="12" w:space="0" w:color="auto"/>
            </w:tcBorders>
            <w:vAlign w:val="center"/>
          </w:tcPr>
          <w:p w14:paraId="676CFA9E" w14:textId="77777777" w:rsidR="00822CCD" w:rsidRPr="001D40BD" w:rsidRDefault="00822CCD" w:rsidP="00230725">
            <w:pP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事業管理室</w:t>
            </w:r>
          </w:p>
          <w:p w14:paraId="676CFA9F" w14:textId="77777777" w:rsidR="00822CCD" w:rsidRPr="001D40BD" w:rsidRDefault="00822CCD" w:rsidP="00230725">
            <w:pP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14:paraId="676CFAA0" w14:textId="77777777" w:rsidR="00822CCD" w:rsidRPr="001D40BD" w:rsidRDefault="00822CCD" w:rsidP="00230725">
            <w:pPr>
              <w:spacing w:line="28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w:t>
            </w:r>
            <w:r w:rsidRPr="001D40BD">
              <w:rPr>
                <w:rFonts w:ascii="HG丸ｺﾞｼｯｸM-PRO" w:eastAsia="HG丸ｺﾞｼｯｸM-PRO" w:hAnsi="HG丸ｺﾞｼｯｸM-PRO" w:hint="eastAsia"/>
                <w:color w:val="0070C0"/>
                <w:sz w:val="20"/>
                <w:szCs w:val="20"/>
              </w:rPr>
              <w:t>「</w:t>
            </w:r>
            <w:r w:rsidR="005B5BB0" w:rsidRPr="001D40BD">
              <w:rPr>
                <w:rFonts w:ascii="HG丸ｺﾞｼｯｸM-PRO" w:eastAsia="HG丸ｺﾞｼｯｸM-PRO" w:hAnsi="HG丸ｺﾞｼｯｸM-PRO" w:hint="eastAsia"/>
                <w:color w:val="0070C0"/>
                <w:sz w:val="20"/>
                <w:szCs w:val="20"/>
              </w:rPr>
              <w:t>大阪府</w:t>
            </w:r>
            <w:r w:rsidRPr="001D40BD">
              <w:rPr>
                <w:rFonts w:ascii="HG丸ｺﾞｼｯｸM-PRO" w:eastAsia="HG丸ｺﾞｼｯｸM-PRO" w:hAnsi="HG丸ｺﾞｼｯｸM-PRO" w:hint="eastAsia"/>
                <w:color w:val="0070C0"/>
                <w:sz w:val="20"/>
                <w:szCs w:val="20"/>
              </w:rPr>
              <w:t>都市基盤施設長寿命化計画（基本方針）」</w:t>
            </w:r>
            <w:r w:rsidRPr="001D40BD">
              <w:rPr>
                <w:rFonts w:ascii="HG丸ｺﾞｼｯｸM-PRO" w:eastAsia="HG丸ｺﾞｼｯｸM-PRO" w:hAnsi="HG丸ｺﾞｼｯｸM-PRO" w:hint="eastAsia"/>
                <w:sz w:val="20"/>
                <w:szCs w:val="20"/>
              </w:rPr>
              <w:t>の策定および評価・改善（</w:t>
            </w:r>
            <w:r w:rsidRPr="001D40BD">
              <w:rPr>
                <w:rFonts w:ascii="HG丸ｺﾞｼｯｸM-PRO" w:eastAsia="HG丸ｺﾞｼｯｸM-PRO" w:hAnsi="HG丸ｺﾞｼｯｸM-PRO"/>
                <w:sz w:val="20"/>
                <w:szCs w:val="20"/>
              </w:rPr>
              <w:t>PDCA）</w:t>
            </w:r>
          </w:p>
          <w:p w14:paraId="676CFAA1" w14:textId="77777777" w:rsidR="00822CCD" w:rsidRPr="001D40BD" w:rsidRDefault="00432CD1" w:rsidP="00230725">
            <w:pPr>
              <w:spacing w:line="280" w:lineRule="exact"/>
              <w:ind w:firstLineChars="100" w:firstLine="200"/>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・効率的・効果的な維持管理の推進</w:t>
            </w:r>
          </w:p>
          <w:p w14:paraId="676CFAA2" w14:textId="77777777" w:rsidR="00822CCD" w:rsidRPr="001D40BD" w:rsidRDefault="00822CCD" w:rsidP="00230725">
            <w:pPr>
              <w:spacing w:line="280" w:lineRule="exact"/>
              <w:ind w:firstLineChars="100" w:firstLine="200"/>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・持続可能な維持管理の仕組みづくり　など</w:t>
            </w:r>
          </w:p>
          <w:p w14:paraId="676CFAA3" w14:textId="77777777" w:rsidR="00822CCD" w:rsidRPr="001D40BD" w:rsidRDefault="00822CCD" w:rsidP="00230725">
            <w:pPr>
              <w:spacing w:line="28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●都市整備部メンテナンスマネジメント（</w:t>
            </w:r>
            <w:r w:rsidRPr="001D40BD">
              <w:rPr>
                <w:rFonts w:ascii="HG丸ｺﾞｼｯｸM-PRO" w:eastAsia="HG丸ｺﾞｼｯｸM-PRO" w:hAnsi="HG丸ｺﾞｼｯｸM-PRO"/>
                <w:sz w:val="20"/>
                <w:szCs w:val="20"/>
              </w:rPr>
              <w:t>MM）委員会</w:t>
            </w:r>
            <w:r w:rsidRPr="001D40BD">
              <w:rPr>
                <w:rFonts w:ascii="HG丸ｺﾞｼｯｸM-PRO" w:eastAsia="HG丸ｺﾞｼｯｸM-PRO" w:hAnsi="HG丸ｺﾞｼｯｸM-PRO" w:hint="eastAsia"/>
                <w:sz w:val="20"/>
                <w:szCs w:val="20"/>
                <w:vertAlign w:val="superscript"/>
              </w:rPr>
              <w:t>※</w:t>
            </w:r>
            <w:r w:rsidRPr="001D40BD">
              <w:rPr>
                <w:rFonts w:ascii="HG丸ｺﾞｼｯｸM-PRO" w:eastAsia="HG丸ｺﾞｼｯｸM-PRO" w:hAnsi="HG丸ｺﾞｼｯｸM-PRO"/>
                <w:sz w:val="20"/>
                <w:szCs w:val="20"/>
                <w:vertAlign w:val="superscript"/>
              </w:rPr>
              <w:t>1</w:t>
            </w:r>
            <w:r w:rsidRPr="001D40BD">
              <w:rPr>
                <w:rFonts w:ascii="HG丸ｺﾞｼｯｸM-PRO" w:eastAsia="HG丸ｺﾞｼｯｸM-PRO" w:hAnsi="HG丸ｺﾞｼｯｸM-PRO" w:hint="eastAsia"/>
                <w:sz w:val="20"/>
                <w:szCs w:val="20"/>
              </w:rPr>
              <w:t>の運営</w:t>
            </w:r>
          </w:p>
          <w:p w14:paraId="676CFAA4" w14:textId="77777777" w:rsidR="00822CCD" w:rsidRPr="001D40BD" w:rsidRDefault="00822CCD" w:rsidP="00230725">
            <w:pPr>
              <w:spacing w:line="280" w:lineRule="exact"/>
              <w:ind w:left="200" w:hangingChars="100" w:hanging="200"/>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●各事業室（局）課策定の</w:t>
            </w:r>
            <w:r w:rsidRPr="001D40BD">
              <w:rPr>
                <w:rFonts w:ascii="HG丸ｺﾞｼｯｸM-PRO" w:eastAsia="HG丸ｺﾞｼｯｸM-PRO" w:hAnsi="HG丸ｺﾞｼｯｸM-PRO" w:hint="eastAsia"/>
                <w:b/>
                <w:color w:val="F79646" w:themeColor="accent6"/>
                <w:sz w:val="20"/>
                <w:szCs w:val="20"/>
              </w:rPr>
              <w:t>「</w:t>
            </w:r>
            <w:r w:rsidR="00642592" w:rsidRPr="001D40BD">
              <w:rPr>
                <w:rFonts w:ascii="HG丸ｺﾞｼｯｸM-PRO" w:eastAsia="HG丸ｺﾞｼｯｸM-PRO" w:hAnsi="HG丸ｺﾞｼｯｸM-PRO" w:hint="eastAsia"/>
                <w:b/>
                <w:color w:val="F79646" w:themeColor="accent6"/>
                <w:sz w:val="20"/>
                <w:szCs w:val="20"/>
              </w:rPr>
              <w:t>各分野施設長寿命化計画</w:t>
            </w:r>
            <w:r w:rsidRPr="001D40BD">
              <w:rPr>
                <w:rFonts w:ascii="HG丸ｺﾞｼｯｸM-PRO" w:eastAsia="HG丸ｺﾞｼｯｸM-PRO" w:hAnsi="HG丸ｺﾞｼｯｸM-PRO" w:hint="eastAsia"/>
                <w:b/>
                <w:color w:val="F79646" w:themeColor="accent6"/>
                <w:sz w:val="20"/>
                <w:szCs w:val="20"/>
              </w:rPr>
              <w:t>」</w:t>
            </w:r>
            <w:r w:rsidRPr="001D40BD">
              <w:rPr>
                <w:rFonts w:ascii="HG丸ｺﾞｼｯｸM-PRO" w:eastAsia="HG丸ｺﾞｼｯｸM-PRO" w:hAnsi="HG丸ｺﾞｼｯｸM-PRO" w:hint="eastAsia"/>
                <w:sz w:val="20"/>
                <w:szCs w:val="20"/>
              </w:rPr>
              <w:t>および各事務所策定の</w:t>
            </w:r>
            <w:r w:rsidRPr="001D40BD">
              <w:rPr>
                <w:rFonts w:ascii="HG丸ｺﾞｼｯｸM-PRO" w:eastAsia="HG丸ｺﾞｼｯｸM-PRO" w:hAnsi="HG丸ｺﾞｼｯｸM-PRO" w:hint="eastAsia"/>
                <w:b/>
                <w:color w:val="00B050"/>
                <w:sz w:val="20"/>
                <w:szCs w:val="20"/>
              </w:rPr>
              <w:t>「事務所行動計画」</w:t>
            </w:r>
            <w:r w:rsidRPr="001D40BD">
              <w:rPr>
                <w:rFonts w:ascii="HG丸ｺﾞｼｯｸM-PRO" w:eastAsia="HG丸ｺﾞｼｯｸM-PRO" w:hAnsi="HG丸ｺﾞｼｯｸM-PRO" w:hint="eastAsia"/>
                <w:sz w:val="20"/>
                <w:szCs w:val="20"/>
              </w:rPr>
              <w:t>のフォローアップ等（分野横断的な視点）</w:t>
            </w:r>
          </w:p>
          <w:p w14:paraId="676CFAA5" w14:textId="77777777" w:rsidR="00822CCD" w:rsidRPr="001D40BD" w:rsidRDefault="00822CCD" w:rsidP="00230725">
            <w:pPr>
              <w:spacing w:line="28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●分野別の重点化（優先順位）、投資計画（配分）の策定</w:t>
            </w:r>
          </w:p>
        </w:tc>
      </w:tr>
      <w:tr w:rsidR="00822CCD" w:rsidRPr="001D40BD" w14:paraId="676CFAAE" w14:textId="77777777" w:rsidTr="00230725">
        <w:trPr>
          <w:trHeight w:val="345"/>
          <w:jc w:val="center"/>
        </w:trPr>
        <w:tc>
          <w:tcPr>
            <w:tcW w:w="1639" w:type="dxa"/>
            <w:vMerge w:val="restart"/>
            <w:tcBorders>
              <w:left w:val="single" w:sz="12" w:space="0" w:color="auto"/>
            </w:tcBorders>
            <w:vAlign w:val="center"/>
          </w:tcPr>
          <w:p w14:paraId="676CFAA7" w14:textId="77777777" w:rsidR="00822CCD" w:rsidRPr="001D40BD" w:rsidRDefault="00822CCD" w:rsidP="00230725">
            <w:pPr>
              <w:rPr>
                <w:rFonts w:ascii="HG丸ｺﾞｼｯｸM-PRO" w:eastAsia="HG丸ｺﾞｼｯｸM-PRO" w:hAnsi="HG丸ｺﾞｼｯｸM-PRO"/>
                <w:sz w:val="20"/>
                <w:szCs w:val="20"/>
              </w:rPr>
            </w:pPr>
          </w:p>
          <w:p w14:paraId="676CFAA8" w14:textId="77777777" w:rsidR="00822CCD" w:rsidRPr="001D40BD" w:rsidRDefault="00822CCD" w:rsidP="00230725">
            <w:pP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事業室（局）課</w:t>
            </w:r>
          </w:p>
          <w:p w14:paraId="676CFAA9" w14:textId="77777777" w:rsidR="00822CCD" w:rsidRPr="001D40BD" w:rsidRDefault="00822CCD" w:rsidP="00230725">
            <w:pP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（分野別）</w:t>
            </w:r>
          </w:p>
          <w:p w14:paraId="676CFAAA" w14:textId="77777777" w:rsidR="00822CCD" w:rsidRPr="001D40BD" w:rsidRDefault="00822CCD" w:rsidP="00230725">
            <w:pPr>
              <w:rPr>
                <w:rFonts w:ascii="HG丸ｺﾞｼｯｸM-PRO" w:eastAsia="HG丸ｺﾞｼｯｸM-PRO" w:hAnsi="HG丸ｺﾞｼｯｸM-PRO"/>
                <w:sz w:val="20"/>
                <w:szCs w:val="20"/>
              </w:rPr>
            </w:pPr>
          </w:p>
        </w:tc>
        <w:tc>
          <w:tcPr>
            <w:tcW w:w="7477" w:type="dxa"/>
            <w:gridSpan w:val="2"/>
            <w:tcBorders>
              <w:right w:val="single" w:sz="12" w:space="0" w:color="auto"/>
            </w:tcBorders>
          </w:tcPr>
          <w:p w14:paraId="676CFAAB" w14:textId="77777777" w:rsidR="00822CCD" w:rsidRPr="001D40BD" w:rsidRDefault="00822CCD" w:rsidP="00230725">
            <w:pPr>
              <w:spacing w:line="28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b/>
                <w:sz w:val="20"/>
                <w:szCs w:val="20"/>
              </w:rPr>
              <w:t>●</w:t>
            </w:r>
            <w:r w:rsidRPr="001D40BD">
              <w:rPr>
                <w:rFonts w:ascii="HG丸ｺﾞｼｯｸM-PRO" w:eastAsia="HG丸ｺﾞｼｯｸM-PRO" w:hAnsi="HG丸ｺﾞｼｯｸM-PRO" w:hint="eastAsia"/>
                <w:b/>
                <w:color w:val="F79646" w:themeColor="accent6"/>
                <w:sz w:val="20"/>
                <w:szCs w:val="20"/>
              </w:rPr>
              <w:t>「</w:t>
            </w:r>
            <w:r w:rsidR="00642592" w:rsidRPr="001D40BD">
              <w:rPr>
                <w:rFonts w:ascii="HG丸ｺﾞｼｯｸM-PRO" w:eastAsia="HG丸ｺﾞｼｯｸM-PRO" w:hAnsi="HG丸ｺﾞｼｯｸM-PRO" w:hint="eastAsia"/>
                <w:b/>
                <w:color w:val="F79646" w:themeColor="accent6"/>
                <w:sz w:val="20"/>
                <w:szCs w:val="20"/>
              </w:rPr>
              <w:t>各分野施設長寿命化計画</w:t>
            </w:r>
            <w:r w:rsidRPr="001D40BD">
              <w:rPr>
                <w:rFonts w:ascii="HG丸ｺﾞｼｯｸM-PRO" w:eastAsia="HG丸ｺﾞｼｯｸM-PRO" w:hAnsi="HG丸ｺﾞｼｯｸM-PRO" w:hint="eastAsia"/>
                <w:b/>
                <w:color w:val="F79646" w:themeColor="accent6"/>
                <w:sz w:val="20"/>
                <w:szCs w:val="20"/>
              </w:rPr>
              <w:t>」</w:t>
            </w:r>
            <w:r w:rsidR="0059088F" w:rsidRPr="001D40BD">
              <w:rPr>
                <w:rFonts w:ascii="HG丸ｺﾞｼｯｸM-PRO" w:eastAsia="HG丸ｺﾞｼｯｸM-PRO" w:hAnsi="HG丸ｺﾞｼｯｸM-PRO" w:hint="eastAsia"/>
                <w:b/>
                <w:color w:val="F79646" w:themeColor="accent6"/>
                <w:sz w:val="20"/>
                <w:szCs w:val="20"/>
              </w:rPr>
              <w:t>および</w:t>
            </w:r>
            <w:r w:rsidR="00A61245" w:rsidRPr="001D40BD">
              <w:rPr>
                <w:rFonts w:ascii="HG丸ｺﾞｼｯｸM-PRO" w:eastAsia="HG丸ｺﾞｼｯｸM-PRO" w:hAnsi="HG丸ｺﾞｼｯｸM-PRO" w:hint="eastAsia"/>
                <w:b/>
                <w:color w:val="F79646" w:themeColor="accent6"/>
                <w:sz w:val="20"/>
                <w:szCs w:val="20"/>
              </w:rPr>
              <w:t>各施設の点検要領（マニュアル）等</w:t>
            </w:r>
            <w:r w:rsidRPr="001D40BD">
              <w:rPr>
                <w:rFonts w:ascii="HG丸ｺﾞｼｯｸM-PRO" w:eastAsia="HG丸ｺﾞｼｯｸM-PRO" w:hAnsi="HG丸ｺﾞｼｯｸM-PRO" w:hint="eastAsia"/>
                <w:sz w:val="20"/>
                <w:szCs w:val="20"/>
              </w:rPr>
              <w:t>の策定および評価・改善（</w:t>
            </w:r>
            <w:r w:rsidRPr="001D40BD">
              <w:rPr>
                <w:rFonts w:ascii="HG丸ｺﾞｼｯｸM-PRO" w:eastAsia="HG丸ｺﾞｼｯｸM-PRO" w:hAnsi="HG丸ｺﾞｼｯｸM-PRO"/>
                <w:sz w:val="20"/>
                <w:szCs w:val="20"/>
              </w:rPr>
              <w:t>PDCA）</w:t>
            </w:r>
          </w:p>
          <w:p w14:paraId="676CFAAC" w14:textId="77777777" w:rsidR="00822CCD" w:rsidRPr="001D40BD" w:rsidRDefault="00822CCD" w:rsidP="00230725">
            <w:pPr>
              <w:spacing w:line="28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b/>
                <w:sz w:val="20"/>
                <w:szCs w:val="20"/>
              </w:rPr>
              <w:t>●</w:t>
            </w:r>
            <w:r w:rsidRPr="001D40BD">
              <w:rPr>
                <w:rFonts w:ascii="HG丸ｺﾞｼｯｸM-PRO" w:eastAsia="HG丸ｺﾞｼｯｸM-PRO" w:hAnsi="HG丸ｺﾞｼｯｸM-PRO" w:hint="eastAsia"/>
                <w:sz w:val="20"/>
                <w:szCs w:val="20"/>
              </w:rPr>
              <w:t>各事務所策定の</w:t>
            </w:r>
            <w:r w:rsidRPr="001D40BD">
              <w:rPr>
                <w:rFonts w:ascii="HG丸ｺﾞｼｯｸM-PRO" w:eastAsia="HG丸ｺﾞｼｯｸM-PRO" w:hAnsi="HG丸ｺﾞｼｯｸM-PRO" w:hint="eastAsia"/>
                <w:b/>
                <w:color w:val="00B050"/>
                <w:sz w:val="20"/>
                <w:szCs w:val="20"/>
              </w:rPr>
              <w:t>「事務所行動計画」</w:t>
            </w:r>
            <w:r w:rsidRPr="001D40BD">
              <w:rPr>
                <w:rFonts w:ascii="HG丸ｺﾞｼｯｸM-PRO" w:eastAsia="HG丸ｺﾞｼｯｸM-PRO" w:hAnsi="HG丸ｺﾞｼｯｸM-PRO" w:hint="eastAsia"/>
                <w:sz w:val="20"/>
                <w:szCs w:val="20"/>
              </w:rPr>
              <w:t>のフォローアップ等</w:t>
            </w:r>
          </w:p>
          <w:p w14:paraId="676CFAAD" w14:textId="77777777" w:rsidR="00822CCD" w:rsidRPr="001D40BD" w:rsidRDefault="00822CCD" w:rsidP="00230725">
            <w:pPr>
              <w:spacing w:line="28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b/>
                <w:sz w:val="20"/>
                <w:szCs w:val="20"/>
              </w:rPr>
              <w:t>●</w:t>
            </w:r>
            <w:r w:rsidRPr="001D40BD">
              <w:rPr>
                <w:rFonts w:ascii="HG丸ｺﾞｼｯｸM-PRO" w:eastAsia="HG丸ｺﾞｼｯｸM-PRO" w:hAnsi="HG丸ｺﾞｼｯｸM-PRO" w:hint="eastAsia"/>
                <w:sz w:val="20"/>
                <w:szCs w:val="20"/>
              </w:rPr>
              <w:t>施設別の重点化（優先順位）、投資計画（配分）の策定、事業評価、効果の検証</w:t>
            </w:r>
          </w:p>
        </w:tc>
      </w:tr>
      <w:tr w:rsidR="00822CCD" w:rsidRPr="001D40BD" w14:paraId="676CFAB7" w14:textId="77777777" w:rsidTr="00230725">
        <w:trPr>
          <w:trHeight w:val="960"/>
          <w:jc w:val="center"/>
        </w:trPr>
        <w:tc>
          <w:tcPr>
            <w:tcW w:w="1639" w:type="dxa"/>
            <w:vMerge/>
            <w:tcBorders>
              <w:left w:val="single" w:sz="12" w:space="0" w:color="auto"/>
              <w:bottom w:val="single" w:sz="4" w:space="0" w:color="auto"/>
            </w:tcBorders>
            <w:vAlign w:val="center"/>
          </w:tcPr>
          <w:p w14:paraId="676CFAAF" w14:textId="77777777" w:rsidR="00822CCD" w:rsidRPr="001D40BD" w:rsidRDefault="00822CCD" w:rsidP="00230725">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14:paraId="676CFAB0" w14:textId="77777777" w:rsidR="00822CCD" w:rsidRPr="001D40BD" w:rsidRDefault="00822CCD" w:rsidP="00230725">
            <w:pPr>
              <w:spacing w:line="280" w:lineRule="exact"/>
              <w:ind w:left="201" w:hangingChars="100" w:hanging="201"/>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b/>
                <w:sz w:val="20"/>
                <w:szCs w:val="20"/>
              </w:rPr>
              <w:t>●</w:t>
            </w:r>
            <w:r w:rsidRPr="001D40BD">
              <w:rPr>
                <w:rFonts w:ascii="HG丸ｺﾞｼｯｸM-PRO" w:eastAsia="HG丸ｺﾞｼｯｸM-PRO" w:hAnsi="HG丸ｺﾞｼｯｸM-PRO" w:hint="eastAsia"/>
                <w:sz w:val="20"/>
                <w:szCs w:val="20"/>
              </w:rPr>
              <w:t>地域ニーズ</w:t>
            </w:r>
            <w:r w:rsidRPr="001D40BD">
              <w:rPr>
                <w:rFonts w:ascii="HG丸ｺﾞｼｯｸM-PRO" w:eastAsia="HG丸ｺﾞｼｯｸM-PRO" w:hAnsi="HG丸ｺﾞｼｯｸM-PRO" w:hint="eastAsia"/>
                <w:sz w:val="20"/>
                <w:szCs w:val="20"/>
                <w:vertAlign w:val="superscript"/>
              </w:rPr>
              <w:t>※</w:t>
            </w:r>
            <w:r w:rsidRPr="001D40BD">
              <w:rPr>
                <w:rFonts w:ascii="HG丸ｺﾞｼｯｸM-PRO" w:eastAsia="HG丸ｺﾞｼｯｸM-PRO" w:hAnsi="HG丸ｺﾞｼｯｸM-PRO"/>
                <w:sz w:val="20"/>
                <w:szCs w:val="20"/>
                <w:vertAlign w:val="superscript"/>
              </w:rPr>
              <w:t>2</w:t>
            </w:r>
            <w:r w:rsidRPr="001D40BD">
              <w:rPr>
                <w:rFonts w:ascii="HG丸ｺﾞｼｯｸM-PRO" w:eastAsia="HG丸ｺﾞｼｯｸM-PRO" w:hAnsi="HG丸ｺﾞｼｯｸM-PRO" w:hint="eastAsia"/>
                <w:sz w:val="20"/>
                <w:szCs w:val="20"/>
              </w:rPr>
              <w:t>の把握・分析、</w:t>
            </w:r>
          </w:p>
          <w:p w14:paraId="676CFAB1" w14:textId="77777777" w:rsidR="00822CCD" w:rsidRPr="001D40BD" w:rsidRDefault="00822CCD" w:rsidP="00230725">
            <w:pPr>
              <w:spacing w:line="280" w:lineRule="exact"/>
              <w:ind w:leftChars="100" w:left="210"/>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b/>
                <w:color w:val="F79646" w:themeColor="accent6"/>
                <w:sz w:val="20"/>
                <w:szCs w:val="20"/>
              </w:rPr>
              <w:t>「</w:t>
            </w:r>
            <w:r w:rsidR="00642592" w:rsidRPr="001D40BD">
              <w:rPr>
                <w:rFonts w:ascii="HG丸ｺﾞｼｯｸM-PRO" w:eastAsia="HG丸ｺﾞｼｯｸM-PRO" w:hAnsi="HG丸ｺﾞｼｯｸM-PRO" w:hint="eastAsia"/>
                <w:b/>
                <w:color w:val="F79646" w:themeColor="accent6"/>
                <w:sz w:val="20"/>
                <w:szCs w:val="20"/>
              </w:rPr>
              <w:t>各分野施設長寿命化計画</w:t>
            </w:r>
            <w:r w:rsidRPr="001D40BD">
              <w:rPr>
                <w:rFonts w:ascii="HG丸ｺﾞｼｯｸM-PRO" w:eastAsia="HG丸ｺﾞｼｯｸM-PRO" w:hAnsi="HG丸ｺﾞｼｯｸM-PRO" w:hint="eastAsia"/>
                <w:b/>
                <w:color w:val="F79646" w:themeColor="accent6"/>
                <w:sz w:val="20"/>
                <w:szCs w:val="20"/>
              </w:rPr>
              <w:t>」</w:t>
            </w:r>
            <w:r w:rsidRPr="001D40BD">
              <w:rPr>
                <w:rFonts w:ascii="HG丸ｺﾞｼｯｸM-PRO" w:eastAsia="HG丸ｺﾞｼｯｸM-PRO" w:hAnsi="HG丸ｺﾞｼｯｸM-PRO" w:hint="eastAsia"/>
                <w:sz w:val="20"/>
                <w:szCs w:val="20"/>
              </w:rPr>
              <w:t>への反映など</w:t>
            </w:r>
          </w:p>
          <w:p w14:paraId="676CFAB2" w14:textId="77777777" w:rsidR="00822CCD" w:rsidRPr="001D40BD" w:rsidRDefault="00822CCD" w:rsidP="00230725">
            <w:pPr>
              <w:spacing w:line="280" w:lineRule="exact"/>
              <w:rPr>
                <w:rFonts w:ascii="HG丸ｺﾞｼｯｸM-PRO" w:eastAsia="HG丸ｺﾞｼｯｸM-PRO" w:hAnsi="HG丸ｺﾞｼｯｸM-PRO"/>
                <w:b/>
                <w:sz w:val="20"/>
                <w:szCs w:val="20"/>
              </w:rPr>
            </w:pPr>
          </w:p>
        </w:tc>
        <w:tc>
          <w:tcPr>
            <w:tcW w:w="3990" w:type="dxa"/>
            <w:tcBorders>
              <w:left w:val="single" w:sz="4" w:space="0" w:color="auto"/>
              <w:bottom w:val="single" w:sz="4" w:space="0" w:color="auto"/>
              <w:right w:val="single" w:sz="12" w:space="0" w:color="auto"/>
            </w:tcBorders>
          </w:tcPr>
          <w:p w14:paraId="676CFAB3" w14:textId="77777777" w:rsidR="00822CCD" w:rsidRPr="001D40BD" w:rsidRDefault="00822CCD" w:rsidP="00230725">
            <w:pPr>
              <w:spacing w:line="280" w:lineRule="exact"/>
              <w:ind w:left="201" w:hangingChars="100" w:hanging="201"/>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b/>
                <w:sz w:val="20"/>
                <w:szCs w:val="20"/>
              </w:rPr>
              <w:t>●</w:t>
            </w:r>
            <w:r w:rsidRPr="001D40BD">
              <w:rPr>
                <w:rFonts w:ascii="HG丸ｺﾞｼｯｸM-PRO" w:eastAsia="HG丸ｺﾞｼｯｸM-PRO" w:hAnsi="HG丸ｺﾞｼｯｸM-PRO" w:hint="eastAsia"/>
                <w:sz w:val="20"/>
                <w:szCs w:val="20"/>
              </w:rPr>
              <w:t>目標管理水準等の設定</w:t>
            </w:r>
          </w:p>
          <w:p w14:paraId="676CFAB4" w14:textId="77777777" w:rsidR="00822CCD" w:rsidRPr="001D40BD" w:rsidRDefault="00822CCD" w:rsidP="00230725">
            <w:pPr>
              <w:spacing w:line="280" w:lineRule="exact"/>
              <w:ind w:left="201" w:hangingChars="100" w:hanging="201"/>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b/>
                <w:sz w:val="20"/>
                <w:szCs w:val="20"/>
              </w:rPr>
              <w:t>●</w:t>
            </w:r>
            <w:r w:rsidRPr="001D40BD">
              <w:rPr>
                <w:rFonts w:ascii="HG丸ｺﾞｼｯｸM-PRO" w:eastAsia="HG丸ｺﾞｼｯｸM-PRO" w:hAnsi="HG丸ｺﾞｼｯｸM-PRO" w:hint="eastAsia"/>
                <w:sz w:val="20"/>
                <w:szCs w:val="20"/>
              </w:rPr>
              <w:t>計画的な点検、補修・更新等の実施計画の策定・見直し</w:t>
            </w:r>
          </w:p>
          <w:p w14:paraId="676CFAB5" w14:textId="77777777" w:rsidR="00822CCD" w:rsidRPr="001D40BD" w:rsidRDefault="00822CCD" w:rsidP="00230725">
            <w:pPr>
              <w:spacing w:line="28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●点検、補修・更新等データ蓄積・管理</w:t>
            </w:r>
          </w:p>
          <w:p w14:paraId="676CFAB6" w14:textId="77777777" w:rsidR="00822CCD" w:rsidRPr="001D40BD" w:rsidRDefault="00822CCD" w:rsidP="00230725">
            <w:pPr>
              <w:spacing w:line="280" w:lineRule="exact"/>
              <w:ind w:left="200" w:hangingChars="100" w:hanging="200"/>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 xml:space="preserve">　など</w:t>
            </w:r>
          </w:p>
        </w:tc>
      </w:tr>
      <w:tr w:rsidR="00822CCD" w:rsidRPr="001D40BD" w14:paraId="676CFABC" w14:textId="77777777" w:rsidTr="00230725">
        <w:trPr>
          <w:trHeight w:val="600"/>
          <w:jc w:val="center"/>
        </w:trPr>
        <w:tc>
          <w:tcPr>
            <w:tcW w:w="1639" w:type="dxa"/>
            <w:vMerge w:val="restart"/>
            <w:tcBorders>
              <w:left w:val="single" w:sz="12" w:space="0" w:color="auto"/>
            </w:tcBorders>
            <w:vAlign w:val="center"/>
          </w:tcPr>
          <w:p w14:paraId="676CFAB8" w14:textId="77777777" w:rsidR="00822CCD" w:rsidRPr="001D40BD" w:rsidRDefault="00822CCD" w:rsidP="00230725">
            <w:pP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事務所</w:t>
            </w:r>
          </w:p>
          <w:p w14:paraId="676CFAB9" w14:textId="77777777" w:rsidR="00822CCD" w:rsidRPr="001D40BD" w:rsidRDefault="00822CCD" w:rsidP="00230725">
            <w:pP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14:paraId="676CFABA" w14:textId="77777777" w:rsidR="00822CCD" w:rsidRPr="001D40BD" w:rsidRDefault="00822CCD" w:rsidP="00230725">
            <w:pPr>
              <w:spacing w:line="28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w:t>
            </w:r>
            <w:r w:rsidRPr="001D40BD">
              <w:rPr>
                <w:rFonts w:ascii="HG丸ｺﾞｼｯｸM-PRO" w:eastAsia="HG丸ｺﾞｼｯｸM-PRO" w:hAnsi="HG丸ｺﾞｼｯｸM-PRO" w:hint="eastAsia"/>
                <w:b/>
                <w:color w:val="00B050"/>
                <w:sz w:val="20"/>
                <w:szCs w:val="20"/>
              </w:rPr>
              <w:t>「事務所行動計画」</w:t>
            </w:r>
            <w:r w:rsidRPr="001D40BD">
              <w:rPr>
                <w:rFonts w:ascii="HG丸ｺﾞｼｯｸM-PRO" w:eastAsia="HG丸ｺﾞｼｯｸM-PRO" w:hAnsi="HG丸ｺﾞｼｯｸM-PRO" w:hint="eastAsia"/>
                <w:sz w:val="20"/>
                <w:szCs w:val="20"/>
              </w:rPr>
              <w:t>の策定および評価・改善（</w:t>
            </w:r>
            <w:r w:rsidRPr="001D40BD">
              <w:rPr>
                <w:rFonts w:ascii="HG丸ｺﾞｼｯｸM-PRO" w:eastAsia="HG丸ｺﾞｼｯｸM-PRO" w:hAnsi="HG丸ｺﾞｼｯｸM-PRO"/>
                <w:sz w:val="20"/>
                <w:szCs w:val="20"/>
              </w:rPr>
              <w:t>PDCA）</w:t>
            </w:r>
          </w:p>
          <w:p w14:paraId="676CFABB" w14:textId="77777777" w:rsidR="00822CCD" w:rsidRPr="001D40BD" w:rsidRDefault="00822CCD" w:rsidP="00230725">
            <w:pPr>
              <w:spacing w:line="28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●事務所メンテナンスマネジメント（</w:t>
            </w:r>
            <w:r w:rsidRPr="001D40BD">
              <w:rPr>
                <w:rFonts w:ascii="HG丸ｺﾞｼｯｸM-PRO" w:eastAsia="HG丸ｺﾞｼｯｸM-PRO" w:hAnsi="HG丸ｺﾞｼｯｸM-PRO"/>
                <w:sz w:val="20"/>
                <w:szCs w:val="20"/>
              </w:rPr>
              <w:t>MM）委員会</w:t>
            </w:r>
            <w:r w:rsidRPr="001D40BD">
              <w:rPr>
                <w:rFonts w:ascii="HG丸ｺﾞｼｯｸM-PRO" w:eastAsia="HG丸ｺﾞｼｯｸM-PRO" w:hAnsi="HG丸ｺﾞｼｯｸM-PRO" w:hint="eastAsia"/>
                <w:sz w:val="20"/>
                <w:szCs w:val="20"/>
                <w:vertAlign w:val="superscript"/>
              </w:rPr>
              <w:t>※</w:t>
            </w:r>
            <w:r w:rsidRPr="001D40BD">
              <w:rPr>
                <w:rFonts w:ascii="HG丸ｺﾞｼｯｸM-PRO" w:eastAsia="HG丸ｺﾞｼｯｸM-PRO" w:hAnsi="HG丸ｺﾞｼｯｸM-PRO"/>
                <w:sz w:val="20"/>
                <w:szCs w:val="20"/>
                <w:vertAlign w:val="superscript"/>
              </w:rPr>
              <w:t>1</w:t>
            </w:r>
            <w:r w:rsidRPr="001D40BD">
              <w:rPr>
                <w:rFonts w:ascii="HG丸ｺﾞｼｯｸM-PRO" w:eastAsia="HG丸ｺﾞｼｯｸM-PRO" w:hAnsi="HG丸ｺﾞｼｯｸM-PRO" w:hint="eastAsia"/>
                <w:sz w:val="20"/>
                <w:szCs w:val="20"/>
              </w:rPr>
              <w:t>の運営</w:t>
            </w:r>
          </w:p>
        </w:tc>
      </w:tr>
      <w:tr w:rsidR="00822CCD" w:rsidRPr="001D40BD" w14:paraId="676CFAC9" w14:textId="77777777" w:rsidTr="00230725">
        <w:trPr>
          <w:trHeight w:val="2265"/>
          <w:jc w:val="center"/>
        </w:trPr>
        <w:tc>
          <w:tcPr>
            <w:tcW w:w="1639" w:type="dxa"/>
            <w:vMerge/>
            <w:tcBorders>
              <w:left w:val="single" w:sz="12" w:space="0" w:color="auto"/>
              <w:bottom w:val="single" w:sz="12" w:space="0" w:color="auto"/>
            </w:tcBorders>
            <w:vAlign w:val="center"/>
          </w:tcPr>
          <w:p w14:paraId="676CFABD" w14:textId="77777777" w:rsidR="00822CCD" w:rsidRPr="001D40BD" w:rsidRDefault="00822CCD" w:rsidP="00230725">
            <w:pPr>
              <w:rPr>
                <w:rFonts w:ascii="HG丸ｺﾞｼｯｸM-PRO" w:eastAsia="HG丸ｺﾞｼｯｸM-PRO" w:hAnsi="HG丸ｺﾞｼｯｸM-PRO"/>
                <w:sz w:val="20"/>
                <w:szCs w:val="20"/>
              </w:rPr>
            </w:pPr>
          </w:p>
        </w:tc>
        <w:tc>
          <w:tcPr>
            <w:tcW w:w="3487" w:type="dxa"/>
            <w:tcBorders>
              <w:bottom w:val="single" w:sz="12" w:space="0" w:color="auto"/>
            </w:tcBorders>
          </w:tcPr>
          <w:p w14:paraId="676CFABE" w14:textId="77777777" w:rsidR="00822CCD" w:rsidRPr="001D40BD" w:rsidRDefault="00822CCD" w:rsidP="00230725">
            <w:pPr>
              <w:spacing w:line="280" w:lineRule="exact"/>
              <w:ind w:left="200" w:hangingChars="100" w:hanging="200"/>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●地域ニーズ</w:t>
            </w:r>
            <w:r w:rsidRPr="001D40BD">
              <w:rPr>
                <w:rFonts w:ascii="HG丸ｺﾞｼｯｸM-PRO" w:eastAsia="HG丸ｺﾞｼｯｸM-PRO" w:hAnsi="HG丸ｺﾞｼｯｸM-PRO" w:hint="eastAsia"/>
                <w:sz w:val="20"/>
                <w:szCs w:val="20"/>
                <w:vertAlign w:val="superscript"/>
              </w:rPr>
              <w:t>※</w:t>
            </w:r>
            <w:r w:rsidRPr="001D40BD">
              <w:rPr>
                <w:rFonts w:ascii="HG丸ｺﾞｼｯｸM-PRO" w:eastAsia="HG丸ｺﾞｼｯｸM-PRO" w:hAnsi="HG丸ｺﾞｼｯｸM-PRO"/>
                <w:sz w:val="20"/>
                <w:szCs w:val="20"/>
                <w:vertAlign w:val="superscript"/>
              </w:rPr>
              <w:t>2</w:t>
            </w:r>
            <w:r w:rsidRPr="001D40BD">
              <w:rPr>
                <w:rFonts w:ascii="HG丸ｺﾞｼｯｸM-PRO" w:eastAsia="HG丸ｺﾞｼｯｸM-PRO" w:hAnsi="HG丸ｺﾞｼｯｸM-PRO" w:hint="eastAsia"/>
                <w:sz w:val="20"/>
                <w:szCs w:val="20"/>
              </w:rPr>
              <w:t>の診断、課題・目標および実施体制の設定</w:t>
            </w:r>
          </w:p>
          <w:p w14:paraId="676CFABF" w14:textId="77777777" w:rsidR="00822CCD" w:rsidRPr="001D40BD" w:rsidRDefault="00822CCD" w:rsidP="00230725">
            <w:pPr>
              <w:spacing w:line="280" w:lineRule="exact"/>
              <w:ind w:firstLineChars="50" w:firstLine="100"/>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・パトロール、維持管理・修繕作業</w:t>
            </w:r>
          </w:p>
          <w:p w14:paraId="676CFAC0" w14:textId="77777777" w:rsidR="00822CCD" w:rsidRPr="001D40BD" w:rsidRDefault="00822CCD" w:rsidP="00230725">
            <w:pPr>
              <w:spacing w:line="280" w:lineRule="exact"/>
              <w:ind w:firstLineChars="50" w:firstLine="100"/>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・不正、不法行為の排除対策　等</w:t>
            </w:r>
          </w:p>
          <w:p w14:paraId="676CFAC1" w14:textId="77777777" w:rsidR="00822CCD" w:rsidRPr="001D40BD" w:rsidRDefault="00822CCD" w:rsidP="00230725">
            <w:pPr>
              <w:spacing w:line="280" w:lineRule="exact"/>
              <w:ind w:left="200" w:hangingChars="100" w:hanging="200"/>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●パトロール等の実施、評価</w:t>
            </w:r>
            <w:r w:rsidR="00891CAC" w:rsidRPr="001D40BD">
              <w:rPr>
                <w:rFonts w:ascii="HG丸ｺﾞｼｯｸM-PRO" w:eastAsia="HG丸ｺﾞｼｯｸM-PRO" w:hAnsi="HG丸ｺﾞｼｯｸM-PRO" w:hint="eastAsia"/>
                <w:sz w:val="20"/>
                <w:szCs w:val="20"/>
              </w:rPr>
              <w:t>・</w:t>
            </w:r>
            <w:r w:rsidRPr="001D40BD">
              <w:rPr>
                <w:rFonts w:ascii="HG丸ｺﾞｼｯｸM-PRO" w:eastAsia="HG丸ｺﾞｼｯｸM-PRO" w:hAnsi="HG丸ｺﾞｼｯｸM-PRO" w:hint="eastAsia"/>
                <w:sz w:val="20"/>
                <w:szCs w:val="20"/>
              </w:rPr>
              <w:t>検証、改善</w:t>
            </w:r>
          </w:p>
          <w:p w14:paraId="676CFAC2" w14:textId="77777777" w:rsidR="00822CCD" w:rsidRPr="001D40BD" w:rsidRDefault="00822CCD" w:rsidP="00230725">
            <w:pPr>
              <w:spacing w:line="28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●データの蓄積・管理</w:t>
            </w:r>
          </w:p>
          <w:p w14:paraId="676CFAC3" w14:textId="77777777" w:rsidR="00822CCD" w:rsidRPr="001D40BD" w:rsidRDefault="00822CCD" w:rsidP="00230725">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14:paraId="676CFAC4" w14:textId="77777777" w:rsidR="00822CCD" w:rsidRPr="001D40BD" w:rsidRDefault="00822CCD" w:rsidP="00230725">
            <w:pPr>
              <w:spacing w:line="280" w:lineRule="exact"/>
              <w:ind w:left="200" w:hangingChars="100" w:hanging="200"/>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●地域ニーズ</w:t>
            </w:r>
            <w:r w:rsidRPr="001D40BD">
              <w:rPr>
                <w:rFonts w:ascii="HG丸ｺﾞｼｯｸM-PRO" w:eastAsia="HG丸ｺﾞｼｯｸM-PRO" w:hAnsi="HG丸ｺﾞｼｯｸM-PRO" w:hint="eastAsia"/>
                <w:sz w:val="20"/>
                <w:szCs w:val="20"/>
                <w:vertAlign w:val="superscript"/>
              </w:rPr>
              <w:t>※</w:t>
            </w:r>
            <w:r w:rsidRPr="001D40BD">
              <w:rPr>
                <w:rFonts w:ascii="HG丸ｺﾞｼｯｸM-PRO" w:eastAsia="HG丸ｺﾞｼｯｸM-PRO" w:hAnsi="HG丸ｺﾞｼｯｸM-PRO"/>
                <w:sz w:val="20"/>
                <w:szCs w:val="20"/>
                <w:vertAlign w:val="superscript"/>
              </w:rPr>
              <w:t>2</w:t>
            </w:r>
            <w:r w:rsidRPr="001D40BD">
              <w:rPr>
                <w:rFonts w:ascii="HG丸ｺﾞｼｯｸM-PRO" w:eastAsia="HG丸ｺﾞｼｯｸM-PRO" w:hAnsi="HG丸ｺﾞｼｯｸM-PRO" w:hint="eastAsia"/>
                <w:sz w:val="20"/>
                <w:szCs w:val="20"/>
              </w:rPr>
              <w:t>の診断、課題・目標および実施体制の設定</w:t>
            </w:r>
          </w:p>
          <w:p w14:paraId="676CFAC5" w14:textId="77777777" w:rsidR="00822CCD" w:rsidRPr="001D40BD" w:rsidRDefault="00822CCD" w:rsidP="00230725">
            <w:pPr>
              <w:spacing w:line="280" w:lineRule="exact"/>
              <w:ind w:firstLineChars="100" w:firstLine="200"/>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・計画的な点検、補修・更新等</w:t>
            </w:r>
          </w:p>
          <w:p w14:paraId="676CFAC6" w14:textId="77777777" w:rsidR="00822CCD" w:rsidRPr="001D40BD" w:rsidRDefault="00822CCD" w:rsidP="00230725">
            <w:pPr>
              <w:spacing w:line="280" w:lineRule="exact"/>
              <w:ind w:left="200" w:hangingChars="100" w:hanging="200"/>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●点検、補修・更新等の実施、評価</w:t>
            </w:r>
            <w:r w:rsidR="00891CAC" w:rsidRPr="001D40BD">
              <w:rPr>
                <w:rFonts w:ascii="HG丸ｺﾞｼｯｸM-PRO" w:eastAsia="HG丸ｺﾞｼｯｸM-PRO" w:hAnsi="HG丸ｺﾞｼｯｸM-PRO" w:hint="eastAsia"/>
                <w:sz w:val="20"/>
                <w:szCs w:val="20"/>
              </w:rPr>
              <w:t>・</w:t>
            </w:r>
            <w:r w:rsidRPr="001D40BD">
              <w:rPr>
                <w:rFonts w:ascii="HG丸ｺﾞｼｯｸM-PRO" w:eastAsia="HG丸ｺﾞｼｯｸM-PRO" w:hAnsi="HG丸ｺﾞｼｯｸM-PRO" w:hint="eastAsia"/>
                <w:sz w:val="20"/>
                <w:szCs w:val="20"/>
              </w:rPr>
              <w:t>検証、改善および進捗管理</w:t>
            </w:r>
          </w:p>
          <w:p w14:paraId="676CFAC7" w14:textId="77777777" w:rsidR="00822CCD" w:rsidRPr="001D40BD" w:rsidRDefault="00822CCD" w:rsidP="00230725">
            <w:pPr>
              <w:spacing w:line="28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●点検、補修・更新等データ蓄積・管理</w:t>
            </w:r>
          </w:p>
          <w:p w14:paraId="676CFAC8" w14:textId="77777777" w:rsidR="00822CCD" w:rsidRPr="001D40BD" w:rsidRDefault="00822CCD" w:rsidP="00230725">
            <w:pPr>
              <w:spacing w:line="280" w:lineRule="exact"/>
              <w:rPr>
                <w:rFonts w:ascii="HG丸ｺﾞｼｯｸM-PRO" w:eastAsia="HG丸ｺﾞｼｯｸM-PRO" w:hAnsi="HG丸ｺﾞｼｯｸM-PRO"/>
                <w:sz w:val="20"/>
                <w:szCs w:val="20"/>
              </w:rPr>
            </w:pPr>
          </w:p>
        </w:tc>
      </w:tr>
    </w:tbl>
    <w:p w14:paraId="676CFACA" w14:textId="77777777" w:rsidR="00822CCD" w:rsidRPr="001D40BD" w:rsidRDefault="00822CCD" w:rsidP="00822CCD">
      <w:pPr>
        <w:spacing w:line="280" w:lineRule="exact"/>
        <w:ind w:left="236"/>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※１</w:t>
      </w:r>
      <w:r w:rsidRPr="001D40BD">
        <w:rPr>
          <w:rFonts w:ascii="HG丸ｺﾞｼｯｸM-PRO" w:eastAsia="HG丸ｺﾞｼｯｸM-PRO" w:hAnsi="HG丸ｺﾞｼｯｸM-PRO"/>
          <w:sz w:val="18"/>
          <w:szCs w:val="18"/>
        </w:rPr>
        <w:t xml:space="preserve"> </w:t>
      </w:r>
      <w:r w:rsidRPr="001D40BD">
        <w:rPr>
          <w:rFonts w:ascii="HG丸ｺﾞｼｯｸM-PRO" w:eastAsia="HG丸ｺﾞｼｯｸM-PRO" w:hAnsi="HG丸ｺﾞｼｯｸM-PRO" w:hint="eastAsia"/>
          <w:sz w:val="18"/>
          <w:szCs w:val="18"/>
        </w:rPr>
        <w:t>メンテナンスマネジメント委員会については次頁参照</w:t>
      </w:r>
    </w:p>
    <w:p w14:paraId="676CFACB" w14:textId="77777777" w:rsidR="00822CCD" w:rsidRPr="00122BB4" w:rsidRDefault="00822CCD" w:rsidP="00822CCD">
      <w:pPr>
        <w:spacing w:line="280" w:lineRule="exact"/>
        <w:ind w:leftChars="100" w:left="660" w:hangingChars="250" w:hanging="450"/>
        <w:rPr>
          <w:rFonts w:ascii="HG丸ｺﾞｼｯｸM-PRO" w:eastAsia="HG丸ｺﾞｼｯｸM-PRO" w:hAnsi="HG丸ｺﾞｼｯｸM-PRO"/>
          <w:sz w:val="18"/>
          <w:szCs w:val="18"/>
        </w:rPr>
      </w:pPr>
      <w:r w:rsidRPr="001D40BD">
        <w:rPr>
          <w:rFonts w:ascii="HG丸ｺﾞｼｯｸM-PRO" w:eastAsia="HG丸ｺﾞｼｯｸM-PRO" w:hAnsi="HG丸ｺﾞｼｯｸM-PRO" w:hint="eastAsia"/>
          <w:sz w:val="18"/>
          <w:szCs w:val="18"/>
        </w:rPr>
        <w:t>※２</w:t>
      </w:r>
      <w:r w:rsidRPr="001D40BD">
        <w:rPr>
          <w:rFonts w:ascii="HG丸ｺﾞｼｯｸM-PRO" w:eastAsia="HG丸ｺﾞｼｯｸM-PRO" w:hAnsi="HG丸ｺﾞｼｯｸM-PRO"/>
          <w:sz w:val="18"/>
          <w:szCs w:val="18"/>
        </w:rPr>
        <w:t xml:space="preserve"> </w:t>
      </w:r>
      <w:r w:rsidRPr="001D40BD">
        <w:rPr>
          <w:rFonts w:ascii="HG丸ｺﾞｼｯｸM-PRO" w:eastAsia="HG丸ｺﾞｼｯｸM-PRO" w:hAnsi="HG丸ｺﾞｼｯｸM-PRO" w:hint="eastAsia"/>
          <w:sz w:val="18"/>
          <w:szCs w:val="18"/>
        </w:rPr>
        <w:t>地域ニーズとは、苦情・要望の内容、周辺環境、不法行為の状況、施設の状況等、地域特有の課</w:t>
      </w:r>
      <w:r w:rsidRPr="00122BB4">
        <w:rPr>
          <w:rFonts w:ascii="HG丸ｺﾞｼｯｸM-PRO" w:eastAsia="HG丸ｺﾞｼｯｸM-PRO" w:hAnsi="HG丸ｺﾞｼｯｸM-PRO" w:hint="eastAsia"/>
          <w:sz w:val="18"/>
          <w:szCs w:val="18"/>
        </w:rPr>
        <w:t>題の総称である。</w:t>
      </w:r>
    </w:p>
    <w:p w14:paraId="676CFACC" w14:textId="77777777" w:rsidR="00822CCD" w:rsidRPr="00122BB4" w:rsidRDefault="00822CCD" w:rsidP="00822CCD">
      <w:pPr>
        <w:rPr>
          <w:rFonts w:ascii="HG丸ｺﾞｼｯｸM-PRO" w:eastAsia="HG丸ｺﾞｼｯｸM-PRO" w:hAnsi="HG丸ｺﾞｼｯｸM-PRO"/>
        </w:rPr>
      </w:pPr>
    </w:p>
    <w:p w14:paraId="676CFACD" w14:textId="77777777" w:rsidR="00822CCD" w:rsidRPr="00122BB4" w:rsidRDefault="00822CCD" w:rsidP="00822CCD">
      <w:pPr>
        <w:rPr>
          <w:rFonts w:ascii="HG丸ｺﾞｼｯｸM-PRO" w:eastAsia="HG丸ｺﾞｼｯｸM-PRO" w:hAnsi="HG丸ｺﾞｼｯｸM-PRO"/>
        </w:rPr>
      </w:pPr>
      <w:r w:rsidRPr="00122BB4">
        <w:rPr>
          <w:rFonts w:ascii="HG丸ｺﾞｼｯｸM-PRO" w:eastAsia="HG丸ｺﾞｼｯｸM-PRO" w:hAnsi="HG丸ｺﾞｼｯｸM-PRO"/>
        </w:rPr>
        <w:br w:type="page"/>
      </w:r>
    </w:p>
    <w:p w14:paraId="676CFACE" w14:textId="77777777" w:rsidR="00822CCD" w:rsidRPr="00122BB4" w:rsidRDefault="00822CCD" w:rsidP="00822CCD">
      <w:pPr>
        <w:pStyle w:val="4"/>
      </w:pPr>
      <w:bookmarkStart w:id="565" w:name="_Ref392094404"/>
      <w:r w:rsidRPr="00122BB4">
        <w:rPr>
          <w:rFonts w:hint="eastAsia"/>
        </w:rPr>
        <w:lastRenderedPageBreak/>
        <w:t>メンテナンスマネジメント委員会（</w:t>
      </w:r>
      <w:r w:rsidRPr="00122BB4">
        <w:t>MM委員会）</w:t>
      </w:r>
      <w:bookmarkEnd w:id="565"/>
    </w:p>
    <w:p w14:paraId="676CFACF" w14:textId="77777777"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MM委員会および事務所MM委員会設立の目的は、以下の3点である。</w:t>
      </w:r>
    </w:p>
    <w:p w14:paraId="676CFAD0" w14:textId="77777777" w:rsidR="00822CCD" w:rsidRPr="00122BB4" w:rsidRDefault="00822CCD" w:rsidP="00822CCD">
      <w:pPr>
        <w:pStyle w:val="40"/>
        <w:numPr>
          <w:ilvl w:val="0"/>
          <w:numId w:val="18"/>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14:paraId="676CFAD1" w14:textId="77777777" w:rsidR="00822CCD" w:rsidRPr="00122BB4" w:rsidRDefault="00822CCD" w:rsidP="00822CCD">
      <w:pPr>
        <w:pStyle w:val="40"/>
        <w:numPr>
          <w:ilvl w:val="0"/>
          <w:numId w:val="18"/>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14:paraId="676CFAD2" w14:textId="77777777" w:rsidR="00822CCD" w:rsidRPr="00122BB4" w:rsidRDefault="00822CCD" w:rsidP="00822CCD">
      <w:pPr>
        <w:pStyle w:val="40"/>
        <w:numPr>
          <w:ilvl w:val="0"/>
          <w:numId w:val="18"/>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14:paraId="676CFAD3" w14:textId="77777777" w:rsidR="00822CCD" w:rsidRPr="00122BB4" w:rsidRDefault="00822CCD" w:rsidP="00822CCD">
      <w:pPr>
        <w:pStyle w:val="40"/>
        <w:ind w:left="420" w:firstLine="210"/>
        <w:rPr>
          <w:rFonts w:ascii="HG丸ｺﾞｼｯｸM-PRO" w:eastAsia="HG丸ｺﾞｼｯｸM-PRO" w:hAnsi="HG丸ｺﾞｼｯｸM-PRO"/>
        </w:rPr>
      </w:pPr>
    </w:p>
    <w:p w14:paraId="676CFAD4" w14:textId="77777777"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事務局：事業管理室等）は、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w:t>
      </w:r>
      <w:r w:rsidR="005B5BB0">
        <w:rPr>
          <w:rFonts w:ascii="HG丸ｺﾞｼｯｸM-PRO" w:eastAsia="HG丸ｺﾞｼｯｸM-PRO" w:hAnsi="HG丸ｺﾞｼｯｸM-PRO" w:hint="eastAsia"/>
        </w:rPr>
        <w:t>大阪府</w:t>
      </w:r>
      <w:r w:rsidRPr="00122BB4">
        <w:rPr>
          <w:rFonts w:ascii="HG丸ｺﾞｼｯｸM-PRO" w:eastAsia="HG丸ｺﾞｼｯｸM-PRO" w:hAnsi="HG丸ｺﾞｼｯｸM-PRO"/>
        </w:rPr>
        <w:t>都市基盤施設長寿命化計画（行動計画）」について報告する。</w:t>
      </w:r>
    </w:p>
    <w:p w14:paraId="676CFAD5" w14:textId="77777777"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事務所</w:t>
      </w:r>
      <w:r w:rsidRPr="00122BB4">
        <w:rPr>
          <w:rFonts w:ascii="HG丸ｺﾞｼｯｸM-PRO" w:eastAsia="HG丸ｺﾞｼｯｸM-PRO" w:hAnsi="HG丸ｺﾞｼｯｸM-PRO"/>
        </w:rPr>
        <w:t>MM委員会（事務局：各事務所維持管理課）は、委員長を各事務所長、副委員長を各次長、委員を各課長、各グループ長とし、毎年6月、9月、3月の年3回を目途に、委員長の招集により開催する。この委員会では、各担当グループが、担当業務の維持管理行動計画について報告し、各「事務所行動計画」の共有、PDCAの確認などを行う。また、施設の損傷等に対する診断と長寿命化についての検討や、建設と一体となった維持管理に向けての取り組み等についても検討を行う。</w:t>
      </w:r>
    </w:p>
    <w:p w14:paraId="676CFAD6" w14:textId="77777777" w:rsidR="00230725" w:rsidRPr="00122BB4" w:rsidRDefault="00230725" w:rsidP="00822CCD">
      <w:pPr>
        <w:pStyle w:val="40"/>
        <w:ind w:left="420" w:firstLine="210"/>
        <w:rPr>
          <w:rFonts w:ascii="HG丸ｺﾞｼｯｸM-PRO" w:eastAsia="HG丸ｺﾞｼｯｸM-PRO" w:hAnsi="HG丸ｺﾞｼｯｸM-PRO"/>
        </w:rPr>
      </w:pPr>
    </w:p>
    <w:p w14:paraId="676CFAD7" w14:textId="77777777" w:rsidR="00822CCD" w:rsidRPr="00122BB4" w:rsidRDefault="00230725" w:rsidP="00EC462D">
      <w:pPr>
        <w:jc w:val="center"/>
      </w:pPr>
      <w:r w:rsidRPr="007D2698">
        <w:rPr>
          <w:noProof/>
        </w:rPr>
        <w:drawing>
          <wp:inline distT="0" distB="0" distL="0" distR="0" wp14:anchorId="676CFF59" wp14:editId="676CFF5A">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14:paraId="676CFAD8" w14:textId="77777777" w:rsidR="00822CCD" w:rsidRPr="00122BB4" w:rsidRDefault="00822CCD" w:rsidP="00822CCD">
      <w:pPr>
        <w:pStyle w:val="a9"/>
        <w:spacing w:beforeLines="0" w:before="0"/>
      </w:pPr>
      <w:r w:rsidRPr="00122BB4">
        <w:rPr>
          <w:rFonts w:hint="eastAsia"/>
        </w:rPr>
        <w:t>図</w:t>
      </w:r>
      <w:r w:rsidRPr="00122BB4">
        <w:t xml:space="preserve"> </w:t>
      </w:r>
      <w:r w:rsidR="00CD74D1">
        <w:fldChar w:fldCharType="begin"/>
      </w:r>
      <w:r w:rsidR="00CD74D1">
        <w:instrText xml:space="preserve"> STYLEREF 2 \s </w:instrText>
      </w:r>
      <w:r w:rsidR="00CD74D1">
        <w:fldChar w:fldCharType="separate"/>
      </w:r>
      <w:r w:rsidR="00D323AE">
        <w:rPr>
          <w:noProof/>
        </w:rPr>
        <w:t>6.1</w:t>
      </w:r>
      <w:r w:rsidR="00CD74D1">
        <w:rPr>
          <w:noProof/>
        </w:rPr>
        <w:fldChar w:fldCharType="end"/>
      </w:r>
      <w:r w:rsidR="003524A3">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3</w:t>
      </w:r>
      <w:r w:rsidR="00CD74D1">
        <w:rPr>
          <w:noProof/>
        </w:rPr>
        <w:fldChar w:fldCharType="end"/>
      </w:r>
      <w:r w:rsidRPr="00122BB4">
        <w:rPr>
          <w:rFonts w:hint="eastAsia"/>
        </w:rPr>
        <w:t xml:space="preserve">　メンテナンスマネジメント委員会</w:t>
      </w:r>
    </w:p>
    <w:p w14:paraId="676CFAD9" w14:textId="77777777" w:rsidR="00822CCD" w:rsidRPr="00122BB4" w:rsidRDefault="00822CCD" w:rsidP="00822CCD">
      <w:pPr>
        <w:rPr>
          <w:rFonts w:ascii="HG丸ｺﾞｼｯｸM-PRO" w:eastAsia="HG丸ｺﾞｼｯｸM-PRO" w:hAnsi="HG丸ｺﾞｼｯｸM-PRO"/>
        </w:rPr>
      </w:pPr>
    </w:p>
    <w:p w14:paraId="676CFADA" w14:textId="77777777" w:rsidR="00822CCD" w:rsidRPr="00122BB4" w:rsidRDefault="00822CCD" w:rsidP="00822CCD">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14:paraId="676CFADB" w14:textId="77777777" w:rsidR="00822CCD" w:rsidRPr="00122BB4" w:rsidRDefault="00822CCD" w:rsidP="00822CCD">
      <w:pPr>
        <w:pStyle w:val="4"/>
      </w:pPr>
      <w:r w:rsidRPr="00122BB4">
        <w:rPr>
          <w:rFonts w:hint="eastAsia"/>
        </w:rPr>
        <w:lastRenderedPageBreak/>
        <w:t>マネジメント実施の流れ</w:t>
      </w:r>
    </w:p>
    <w:p w14:paraId="676CFADC" w14:textId="77777777"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維持管理のマネジメントを実施するにあたり、基本的な年度毎の流れを、</w:t>
      </w:r>
      <w:r w:rsidRPr="00122BB4">
        <w:rPr>
          <w:rFonts w:ascii="HG丸ｺﾞｼｯｸM-PRO" w:eastAsia="HG丸ｺﾞｼｯｸM-PRO" w:hAnsi="HG丸ｺﾞｼｯｸM-PRO" w:hint="eastAsia"/>
          <w:b/>
          <w:color w:val="00B050"/>
        </w:rPr>
        <w:t>「日常的維持管理」</w:t>
      </w:r>
      <w:r w:rsidRPr="00122BB4">
        <w:rPr>
          <w:rFonts w:ascii="HG丸ｺﾞｼｯｸM-PRO" w:eastAsia="HG丸ｺﾞｼｯｸM-PRO" w:hAnsi="HG丸ｺﾞｼｯｸM-PRO" w:hint="eastAsia"/>
        </w:rPr>
        <w:t>と</w:t>
      </w:r>
      <w:r w:rsidRPr="00122BB4">
        <w:rPr>
          <w:rFonts w:ascii="HG丸ｺﾞｼｯｸM-PRO" w:eastAsia="HG丸ｺﾞｼｯｸM-PRO" w:hAnsi="HG丸ｺﾞｼｯｸM-PRO" w:hint="eastAsia"/>
          <w:b/>
          <w:color w:val="FF9933"/>
        </w:rPr>
        <w:t>「計画的維持管理」</w:t>
      </w:r>
      <w:r w:rsidRPr="00122BB4">
        <w:rPr>
          <w:rFonts w:ascii="HG丸ｺﾞｼｯｸM-PRO" w:eastAsia="HG丸ｺﾞｼｯｸM-PRO" w:hAnsi="HG丸ｺﾞｼｯｸM-PRO" w:hint="eastAsia"/>
        </w:rPr>
        <w:t>とに分けて示す。</w:t>
      </w:r>
    </w:p>
    <w:p w14:paraId="676CFADD" w14:textId="77777777" w:rsidR="00822CCD" w:rsidRPr="00122BB4" w:rsidRDefault="00822CCD" w:rsidP="00822CCD">
      <w:pPr>
        <w:pStyle w:val="40"/>
        <w:ind w:left="420" w:firstLine="210"/>
        <w:rPr>
          <w:rFonts w:ascii="HG丸ｺﾞｼｯｸM-PRO" w:eastAsia="HG丸ｺﾞｼｯｸM-PRO" w:hAnsi="HG丸ｺﾞｼｯｸM-PRO"/>
        </w:rPr>
      </w:pPr>
    </w:p>
    <w:p w14:paraId="676CFADE" w14:textId="77777777" w:rsidR="00822CCD" w:rsidRPr="00122BB4" w:rsidRDefault="00822CCD" w:rsidP="00822CCD">
      <w:pPr>
        <w:pStyle w:val="5"/>
      </w:pPr>
      <w:r w:rsidRPr="00122BB4">
        <w:rPr>
          <w:rFonts w:hint="eastAsia"/>
        </w:rPr>
        <w:t>日常的維持管理のサイクル</w:t>
      </w:r>
    </w:p>
    <w:p w14:paraId="676CFADF" w14:textId="77777777" w:rsidR="00822CCD" w:rsidRPr="001D40BD"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日常的維持管理は、緊急的・突発的な事案や、苦情・要望事項等への迅速な対応を図るなど日常的に行う行為であり、パトロールや点検（直営</w:t>
      </w:r>
      <w:r w:rsidRPr="001D40BD">
        <w:rPr>
          <w:rFonts w:ascii="HG丸ｺﾞｼｯｸM-PRO" w:eastAsia="HG丸ｺﾞｼｯｸM-PRO" w:hAnsi="HG丸ｺﾞｼｯｸM-PRO" w:hint="eastAsia"/>
        </w:rPr>
        <w:t>）作業、維持管理作業、不法行為の排除などについて行動計画を作成し、実施する</w:t>
      </w:r>
      <w:r w:rsidR="00C13198" w:rsidRPr="001D40BD">
        <w:rPr>
          <w:rFonts w:ascii="HG丸ｺﾞｼｯｸM-PRO" w:eastAsia="HG丸ｺﾞｼｯｸM-PRO" w:hAnsi="HG丸ｺﾞｼｯｸM-PRO" w:hint="eastAsia"/>
        </w:rPr>
        <w:t>べきである</w:t>
      </w:r>
      <w:r w:rsidRPr="001D40BD">
        <w:rPr>
          <w:rFonts w:ascii="HG丸ｺﾞｼｯｸM-PRO" w:eastAsia="HG丸ｺﾞｼｯｸM-PRO" w:hAnsi="HG丸ｺﾞｼｯｸM-PRO" w:hint="eastAsia"/>
        </w:rPr>
        <w:t>。</w:t>
      </w:r>
    </w:p>
    <w:p w14:paraId="676CFAE0" w14:textId="77777777" w:rsidR="00822CCD" w:rsidRPr="001D40BD" w:rsidRDefault="00822CCD" w:rsidP="00822CCD">
      <w:pPr>
        <w:pStyle w:val="50"/>
        <w:ind w:left="73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各事務所の担当グループは、前年度の検証・改善等を行ったうえで、３月から４月にかけて当年度の行動計画を作成し、実行に移していく</w:t>
      </w:r>
      <w:r w:rsidR="00C13198" w:rsidRPr="001D40BD">
        <w:rPr>
          <w:rFonts w:ascii="HG丸ｺﾞｼｯｸM-PRO" w:eastAsia="HG丸ｺﾞｼｯｸM-PRO" w:hAnsi="HG丸ｺﾞｼｯｸM-PRO" w:hint="eastAsia"/>
        </w:rPr>
        <w:t>べきである</w:t>
      </w:r>
      <w:r w:rsidRPr="001D40BD">
        <w:rPr>
          <w:rFonts w:ascii="HG丸ｺﾞｼｯｸM-PRO" w:eastAsia="HG丸ｺﾞｼｯｸM-PRO" w:hAnsi="HG丸ｺﾞｼｯｸM-PRO" w:hint="eastAsia"/>
        </w:rPr>
        <w:t>。また、事務所ＭＭ委員会（６月）を開催し、事務所職員間で、維持管理方針（目標）の明確化・共有、維持管理に関する情報の共有などを行う</w:t>
      </w:r>
      <w:r w:rsidR="00C13198" w:rsidRPr="001D40BD">
        <w:rPr>
          <w:rFonts w:ascii="HG丸ｺﾞｼｯｸM-PRO" w:eastAsia="HG丸ｺﾞｼｯｸM-PRO" w:hAnsi="HG丸ｺﾞｼｯｸM-PRO" w:hint="eastAsia"/>
        </w:rPr>
        <w:t>べきである</w:t>
      </w:r>
      <w:r w:rsidRPr="001D40BD">
        <w:rPr>
          <w:rFonts w:ascii="HG丸ｺﾞｼｯｸM-PRO" w:eastAsia="HG丸ｺﾞｼｯｸM-PRO" w:hAnsi="HG丸ｺﾞｼｯｸM-PRO" w:hint="eastAsia"/>
        </w:rPr>
        <w:t>。</w:t>
      </w:r>
    </w:p>
    <w:p w14:paraId="676CFAE1" w14:textId="77777777" w:rsidR="00822CCD" w:rsidRPr="001D40BD" w:rsidRDefault="00822CCD" w:rsidP="00822CCD">
      <w:pPr>
        <w:pStyle w:val="50"/>
        <w:ind w:left="735" w:firstLine="210"/>
        <w:rPr>
          <w:rFonts w:ascii="HG丸ｺﾞｼｯｸM-PRO" w:eastAsia="HG丸ｺﾞｼｯｸM-PRO" w:hAnsi="HG丸ｺﾞｼｯｸM-PRO"/>
        </w:rPr>
      </w:pPr>
    </w:p>
    <w:tbl>
      <w:tblPr>
        <w:tblW w:w="82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608"/>
        <w:gridCol w:w="7"/>
      </w:tblGrid>
      <w:tr w:rsidR="00822CCD" w:rsidRPr="001D40BD" w14:paraId="676CFAE5" w14:textId="77777777" w:rsidTr="00230725">
        <w:trPr>
          <w:gridAfter w:val="1"/>
          <w:wAfter w:w="7" w:type="dxa"/>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14:paraId="676CFAE2" w14:textId="77777777" w:rsidR="00822CCD" w:rsidRPr="001D40BD" w:rsidRDefault="00822CCD" w:rsidP="00230725">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14:paraId="676CFAE3" w14:textId="77777777" w:rsidR="00822CCD" w:rsidRPr="001D40BD" w:rsidRDefault="00822CCD" w:rsidP="00230725">
            <w:pPr>
              <w:spacing w:line="280" w:lineRule="exact"/>
              <w:jc w:val="cente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前年度</w:t>
            </w:r>
          </w:p>
        </w:tc>
        <w:tc>
          <w:tcPr>
            <w:tcW w:w="4837" w:type="dxa"/>
            <w:gridSpan w:val="3"/>
            <w:tcBorders>
              <w:bottom w:val="single" w:sz="4" w:space="0" w:color="auto"/>
            </w:tcBorders>
            <w:shd w:val="clear" w:color="auto" w:fill="D9D9D9" w:themeFill="background1" w:themeFillShade="D9"/>
            <w:vAlign w:val="center"/>
          </w:tcPr>
          <w:p w14:paraId="676CFAE4" w14:textId="77777777" w:rsidR="00822CCD" w:rsidRPr="001D40BD" w:rsidRDefault="00822CCD" w:rsidP="00230725">
            <w:pPr>
              <w:spacing w:line="280" w:lineRule="exact"/>
              <w:jc w:val="cente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当年度</w:t>
            </w:r>
          </w:p>
        </w:tc>
      </w:tr>
      <w:tr w:rsidR="00822CCD" w:rsidRPr="001D40BD" w14:paraId="676CFAEB" w14:textId="77777777" w:rsidTr="00230725">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14:paraId="676CFAE6" w14:textId="77777777" w:rsidR="00822CCD" w:rsidRPr="001D40BD"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14:paraId="676CFAE7" w14:textId="77777777" w:rsidR="00822CCD" w:rsidRPr="001D40BD" w:rsidRDefault="00822CCD" w:rsidP="00230725">
            <w:pPr>
              <w:spacing w:line="280" w:lineRule="exact"/>
              <w:jc w:val="center"/>
              <w:rPr>
                <w:rFonts w:ascii="HG丸ｺﾞｼｯｸM-PRO" w:eastAsia="HG丸ｺﾞｼｯｸM-PRO" w:hAnsi="HG丸ｺﾞｼｯｸM-PRO"/>
                <w:sz w:val="20"/>
                <w:szCs w:val="20"/>
              </w:rPr>
            </w:pPr>
            <w:r w:rsidRPr="001D40BD">
              <w:rPr>
                <w:rFonts w:ascii="HG丸ｺﾞｼｯｸM-PRO" w:eastAsia="HG丸ｺﾞｼｯｸM-PRO" w:hAnsi="HG丸ｺﾞｼｯｸM-PRO"/>
                <w:sz w:val="20"/>
                <w:szCs w:val="20"/>
              </w:rPr>
              <w:t>3月</w:t>
            </w:r>
          </w:p>
        </w:tc>
        <w:tc>
          <w:tcPr>
            <w:tcW w:w="1559" w:type="dxa"/>
            <w:tcBorders>
              <w:bottom w:val="double" w:sz="4" w:space="0" w:color="auto"/>
            </w:tcBorders>
            <w:shd w:val="clear" w:color="auto" w:fill="D9D9D9" w:themeFill="background1" w:themeFillShade="D9"/>
            <w:vAlign w:val="center"/>
          </w:tcPr>
          <w:p w14:paraId="676CFAE8" w14:textId="77777777" w:rsidR="00822CCD" w:rsidRPr="001D40BD" w:rsidRDefault="00822CCD" w:rsidP="00230725">
            <w:pPr>
              <w:spacing w:line="280" w:lineRule="exact"/>
              <w:jc w:val="center"/>
              <w:rPr>
                <w:rFonts w:ascii="HG丸ｺﾞｼｯｸM-PRO" w:eastAsia="HG丸ｺﾞｼｯｸM-PRO" w:hAnsi="HG丸ｺﾞｼｯｸM-PRO"/>
                <w:sz w:val="20"/>
                <w:szCs w:val="20"/>
              </w:rPr>
            </w:pPr>
            <w:r w:rsidRPr="001D40BD">
              <w:rPr>
                <w:rFonts w:ascii="HG丸ｺﾞｼｯｸM-PRO" w:eastAsia="HG丸ｺﾞｼｯｸM-PRO" w:hAnsi="HG丸ｺﾞｼｯｸM-PRO"/>
                <w:sz w:val="20"/>
                <w:szCs w:val="20"/>
              </w:rPr>
              <w:t>4月</w:t>
            </w:r>
          </w:p>
        </w:tc>
        <w:tc>
          <w:tcPr>
            <w:tcW w:w="1670" w:type="dxa"/>
            <w:tcBorders>
              <w:bottom w:val="double" w:sz="4" w:space="0" w:color="auto"/>
            </w:tcBorders>
            <w:shd w:val="clear" w:color="auto" w:fill="D9D9D9" w:themeFill="background1" w:themeFillShade="D9"/>
            <w:vAlign w:val="center"/>
          </w:tcPr>
          <w:p w14:paraId="676CFAE9" w14:textId="77777777" w:rsidR="00822CCD" w:rsidRPr="001D40BD" w:rsidRDefault="00822CCD" w:rsidP="00230725">
            <w:pPr>
              <w:spacing w:line="280" w:lineRule="exact"/>
              <w:jc w:val="cente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５～６月</w:t>
            </w:r>
          </w:p>
        </w:tc>
        <w:tc>
          <w:tcPr>
            <w:tcW w:w="1615" w:type="dxa"/>
            <w:gridSpan w:val="2"/>
            <w:tcBorders>
              <w:bottom w:val="double" w:sz="4" w:space="0" w:color="auto"/>
            </w:tcBorders>
            <w:shd w:val="clear" w:color="auto" w:fill="D9D9D9" w:themeFill="background1" w:themeFillShade="D9"/>
            <w:vAlign w:val="center"/>
          </w:tcPr>
          <w:p w14:paraId="676CFAEA" w14:textId="77777777" w:rsidR="00822CCD" w:rsidRPr="001D40BD" w:rsidRDefault="00822CCD" w:rsidP="00230725">
            <w:pPr>
              <w:spacing w:line="280" w:lineRule="exact"/>
              <w:jc w:val="cente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６月以降</w:t>
            </w:r>
          </w:p>
        </w:tc>
      </w:tr>
      <w:tr w:rsidR="00822CCD" w:rsidRPr="001D40BD" w14:paraId="676CFAF5" w14:textId="77777777" w:rsidTr="00230725">
        <w:trPr>
          <w:cantSplit/>
          <w:trHeight w:val="323"/>
          <w:jc w:val="center"/>
        </w:trPr>
        <w:tc>
          <w:tcPr>
            <w:tcW w:w="737" w:type="dxa"/>
            <w:vMerge w:val="restart"/>
            <w:tcBorders>
              <w:right w:val="single" w:sz="4" w:space="0" w:color="auto"/>
            </w:tcBorders>
            <w:vAlign w:val="center"/>
          </w:tcPr>
          <w:p w14:paraId="676CFAEC" w14:textId="77777777" w:rsidR="00822CCD" w:rsidRPr="001D40BD" w:rsidRDefault="00822CCD" w:rsidP="00230725">
            <w:pPr>
              <w:spacing w:line="280" w:lineRule="exact"/>
              <w:jc w:val="cente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事</w:t>
            </w:r>
          </w:p>
          <w:p w14:paraId="676CFAED" w14:textId="77777777" w:rsidR="00822CCD" w:rsidRPr="001D40BD" w:rsidRDefault="00822CCD" w:rsidP="00230725">
            <w:pPr>
              <w:spacing w:line="280" w:lineRule="exact"/>
              <w:jc w:val="cente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務</w:t>
            </w:r>
          </w:p>
          <w:p w14:paraId="676CFAEE" w14:textId="77777777" w:rsidR="00822CCD" w:rsidRPr="001D40BD" w:rsidRDefault="00822CCD" w:rsidP="00230725">
            <w:pPr>
              <w:spacing w:line="280" w:lineRule="exact"/>
              <w:jc w:val="cente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14:paraId="676CFAEF" w14:textId="77777777" w:rsidR="00822CCD" w:rsidRPr="001D40BD" w:rsidRDefault="00822CCD" w:rsidP="00230725">
            <w:pPr>
              <w:spacing w:line="28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担当</w:t>
            </w:r>
            <w:r w:rsidRPr="001D40BD">
              <w:rPr>
                <w:rFonts w:ascii="HG丸ｺﾞｼｯｸM-PRO" w:eastAsia="HG丸ｺﾞｼｯｸM-PRO" w:hAnsi="HG丸ｺﾞｼｯｸM-PRO"/>
                <w:sz w:val="20"/>
                <w:szCs w:val="20"/>
              </w:rPr>
              <w:t>G</w:t>
            </w:r>
          </w:p>
        </w:tc>
        <w:tc>
          <w:tcPr>
            <w:tcW w:w="1701" w:type="dxa"/>
            <w:tcBorders>
              <w:top w:val="double" w:sz="4" w:space="0" w:color="auto"/>
              <w:left w:val="single" w:sz="4" w:space="0" w:color="auto"/>
            </w:tcBorders>
            <w:vAlign w:val="center"/>
          </w:tcPr>
          <w:p w14:paraId="676CFAF0" w14:textId="77777777" w:rsidR="00822CCD" w:rsidRPr="001D40BD" w:rsidRDefault="00822CCD" w:rsidP="00230725">
            <w:pPr>
              <w:spacing w:line="28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年度の検証</w:t>
            </w:r>
          </w:p>
          <w:p w14:paraId="676CFAF1" w14:textId="77777777" w:rsidR="00822CCD" w:rsidRPr="001D40BD" w:rsidRDefault="00822CCD" w:rsidP="00230725">
            <w:pPr>
              <w:spacing w:line="28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14:paraId="676CFAF2" w14:textId="77777777" w:rsidR="00822CCD" w:rsidRPr="001D40BD" w:rsidRDefault="00822CCD" w:rsidP="00230725">
            <w:pPr>
              <w:spacing w:line="280" w:lineRule="exact"/>
              <w:jc w:val="cente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14:paraId="676CFAF3" w14:textId="77777777" w:rsidR="00822CCD" w:rsidRPr="001D40BD" w:rsidRDefault="00822CCD" w:rsidP="00230725">
            <w:pPr>
              <w:spacing w:line="280" w:lineRule="exact"/>
              <w:jc w:val="cente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w:t>
            </w:r>
          </w:p>
        </w:tc>
        <w:tc>
          <w:tcPr>
            <w:tcW w:w="1615" w:type="dxa"/>
            <w:gridSpan w:val="2"/>
            <w:vAlign w:val="center"/>
          </w:tcPr>
          <w:p w14:paraId="676CFAF4" w14:textId="77777777" w:rsidR="00822CCD" w:rsidRPr="001D40BD" w:rsidRDefault="00822CCD" w:rsidP="00230725">
            <w:pPr>
              <w:spacing w:line="280" w:lineRule="exact"/>
              <w:jc w:val="cente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w:t>
            </w:r>
          </w:p>
        </w:tc>
      </w:tr>
      <w:tr w:rsidR="00822CCD" w:rsidRPr="001D40BD" w14:paraId="676CFAFA" w14:textId="77777777" w:rsidTr="00230725">
        <w:trPr>
          <w:gridAfter w:val="1"/>
          <w:wAfter w:w="7" w:type="dxa"/>
          <w:cantSplit/>
          <w:trHeight w:val="323"/>
          <w:jc w:val="center"/>
        </w:trPr>
        <w:tc>
          <w:tcPr>
            <w:tcW w:w="737" w:type="dxa"/>
            <w:vMerge/>
            <w:tcBorders>
              <w:right w:val="single" w:sz="4" w:space="0" w:color="auto"/>
            </w:tcBorders>
            <w:vAlign w:val="center"/>
          </w:tcPr>
          <w:p w14:paraId="676CFAF6" w14:textId="77777777" w:rsidR="00822CCD" w:rsidRPr="001D40BD"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14:paraId="676CFAF7" w14:textId="77777777" w:rsidR="00822CCD" w:rsidRPr="001D40BD" w:rsidRDefault="00822CCD" w:rsidP="00230725">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14:paraId="676CFAF8" w14:textId="77777777" w:rsidR="00822CCD" w:rsidRPr="001D40BD" w:rsidRDefault="00822CCD" w:rsidP="00230725">
            <w:pPr>
              <w:spacing w:line="28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行動計画作成</w:t>
            </w:r>
          </w:p>
        </w:tc>
        <w:tc>
          <w:tcPr>
            <w:tcW w:w="3278" w:type="dxa"/>
            <w:gridSpan w:val="2"/>
            <w:tcBorders>
              <w:top w:val="single" w:sz="4" w:space="0" w:color="auto"/>
              <w:left w:val="single" w:sz="4" w:space="0" w:color="auto"/>
            </w:tcBorders>
            <w:shd w:val="clear" w:color="auto" w:fill="auto"/>
            <w:vAlign w:val="center"/>
          </w:tcPr>
          <w:p w14:paraId="676CFAF9" w14:textId="77777777" w:rsidR="00822CCD" w:rsidRPr="001D40BD" w:rsidRDefault="00822CCD" w:rsidP="00230725">
            <w:pPr>
              <w:spacing w:line="280" w:lineRule="exact"/>
              <w:jc w:val="cente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w:t>
            </w:r>
          </w:p>
        </w:tc>
      </w:tr>
      <w:tr w:rsidR="00822CCD" w:rsidRPr="001D40BD" w14:paraId="676CFB00" w14:textId="77777777" w:rsidTr="00230725">
        <w:trPr>
          <w:gridAfter w:val="1"/>
          <w:wAfter w:w="7" w:type="dxa"/>
          <w:cantSplit/>
          <w:trHeight w:val="322"/>
          <w:jc w:val="center"/>
        </w:trPr>
        <w:tc>
          <w:tcPr>
            <w:tcW w:w="737" w:type="dxa"/>
            <w:vMerge/>
            <w:tcBorders>
              <w:right w:val="single" w:sz="4" w:space="0" w:color="auto"/>
            </w:tcBorders>
            <w:vAlign w:val="center"/>
          </w:tcPr>
          <w:p w14:paraId="676CFAFB" w14:textId="77777777" w:rsidR="00822CCD" w:rsidRPr="001D40BD"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14:paraId="676CFAFC" w14:textId="77777777" w:rsidR="00822CCD" w:rsidRPr="001D40BD"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14:paraId="676CFAFD" w14:textId="77777777" w:rsidR="00822CCD" w:rsidRPr="001D40BD" w:rsidRDefault="00822CCD" w:rsidP="00230725">
            <w:pPr>
              <w:spacing w:line="28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行動計画に</w:t>
            </w:r>
          </w:p>
          <w:p w14:paraId="676CFAFE" w14:textId="77777777" w:rsidR="00822CCD" w:rsidRPr="001D40BD" w:rsidRDefault="00822CCD" w:rsidP="00230725">
            <w:pPr>
              <w:spacing w:line="28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基づき実施</w:t>
            </w:r>
          </w:p>
        </w:tc>
        <w:tc>
          <w:tcPr>
            <w:tcW w:w="4837" w:type="dxa"/>
            <w:gridSpan w:val="3"/>
            <w:tcBorders>
              <w:left w:val="single" w:sz="4" w:space="0" w:color="auto"/>
            </w:tcBorders>
            <w:shd w:val="clear" w:color="auto" w:fill="auto"/>
            <w:vAlign w:val="center"/>
          </w:tcPr>
          <w:p w14:paraId="676CFAFF" w14:textId="77777777" w:rsidR="00822CCD" w:rsidRPr="001D40BD" w:rsidRDefault="00822CCD" w:rsidP="00230725">
            <w:pPr>
              <w:spacing w:line="28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行動計画に基づき、パトロール、維持管理・修繕作業など日常的な維持管理を実施</w:t>
            </w:r>
          </w:p>
        </w:tc>
      </w:tr>
      <w:tr w:rsidR="00822CCD" w:rsidRPr="001D40BD" w14:paraId="676CFB09" w14:textId="77777777" w:rsidTr="00230725">
        <w:trPr>
          <w:cantSplit/>
          <w:trHeight w:val="640"/>
          <w:jc w:val="center"/>
        </w:trPr>
        <w:tc>
          <w:tcPr>
            <w:tcW w:w="737" w:type="dxa"/>
            <w:vMerge/>
            <w:tcBorders>
              <w:right w:val="single" w:sz="4" w:space="0" w:color="auto"/>
            </w:tcBorders>
            <w:vAlign w:val="center"/>
          </w:tcPr>
          <w:p w14:paraId="676CFB01" w14:textId="77777777" w:rsidR="00822CCD" w:rsidRPr="001D40BD" w:rsidRDefault="00822CCD" w:rsidP="00230725">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14:paraId="676CFB02" w14:textId="77777777" w:rsidR="00822CCD" w:rsidRPr="001D40BD" w:rsidRDefault="00822CCD" w:rsidP="00230725">
            <w:pPr>
              <w:spacing w:line="28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sz w:val="20"/>
                <w:szCs w:val="20"/>
              </w:rPr>
              <w:t>MM</w:t>
            </w:r>
          </w:p>
          <w:p w14:paraId="676CFB03" w14:textId="77777777" w:rsidR="00822CCD" w:rsidRPr="001D40BD" w:rsidRDefault="00822CCD" w:rsidP="00230725">
            <w:pPr>
              <w:spacing w:line="28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14:paraId="676CFB04" w14:textId="77777777" w:rsidR="00822CCD" w:rsidRPr="001D40BD" w:rsidRDefault="00822CCD" w:rsidP="00230725">
            <w:pPr>
              <w:spacing w:line="280" w:lineRule="exact"/>
              <w:jc w:val="cente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14:paraId="676CFB05" w14:textId="77777777" w:rsidR="00822CCD" w:rsidRPr="001D40BD" w:rsidRDefault="00822CCD" w:rsidP="00230725">
            <w:pPr>
              <w:spacing w:line="280" w:lineRule="exact"/>
              <w:jc w:val="cente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w:t>
            </w:r>
          </w:p>
        </w:tc>
        <w:tc>
          <w:tcPr>
            <w:tcW w:w="1670" w:type="dxa"/>
            <w:shd w:val="clear" w:color="auto" w:fill="auto"/>
            <w:vAlign w:val="center"/>
          </w:tcPr>
          <w:p w14:paraId="676CFB06" w14:textId="77777777" w:rsidR="00822CCD" w:rsidRPr="001D40BD" w:rsidRDefault="00822CCD" w:rsidP="00230725">
            <w:pPr>
              <w:spacing w:line="28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行動計画報告</w:t>
            </w:r>
          </w:p>
          <w:p w14:paraId="676CFB07" w14:textId="77777777" w:rsidR="00822CCD" w:rsidRPr="001D40BD" w:rsidRDefault="00822CCD" w:rsidP="00230725">
            <w:pPr>
              <w:spacing w:line="280" w:lineRule="exact"/>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（６月）</w:t>
            </w:r>
          </w:p>
        </w:tc>
        <w:tc>
          <w:tcPr>
            <w:tcW w:w="1615" w:type="dxa"/>
            <w:gridSpan w:val="2"/>
            <w:shd w:val="clear" w:color="auto" w:fill="auto"/>
            <w:vAlign w:val="center"/>
          </w:tcPr>
          <w:p w14:paraId="676CFB08" w14:textId="77777777" w:rsidR="00822CCD" w:rsidRPr="001D40BD" w:rsidRDefault="00822CCD" w:rsidP="00230725">
            <w:pPr>
              <w:spacing w:line="280" w:lineRule="exact"/>
              <w:jc w:val="center"/>
              <w:rPr>
                <w:rFonts w:ascii="HG丸ｺﾞｼｯｸM-PRO" w:eastAsia="HG丸ｺﾞｼｯｸM-PRO" w:hAnsi="HG丸ｺﾞｼｯｸM-PRO"/>
                <w:sz w:val="20"/>
                <w:szCs w:val="20"/>
              </w:rPr>
            </w:pPr>
            <w:r w:rsidRPr="001D40BD">
              <w:rPr>
                <w:rFonts w:ascii="HG丸ｺﾞｼｯｸM-PRO" w:eastAsia="HG丸ｺﾞｼｯｸM-PRO" w:hAnsi="HG丸ｺﾞｼｯｸM-PRO" w:hint="eastAsia"/>
                <w:sz w:val="20"/>
                <w:szCs w:val="20"/>
              </w:rPr>
              <w:t>－</w:t>
            </w:r>
          </w:p>
        </w:tc>
      </w:tr>
    </w:tbl>
    <w:p w14:paraId="676CFB0A" w14:textId="77777777" w:rsidR="00822CCD" w:rsidRPr="001D40BD" w:rsidRDefault="00822CCD" w:rsidP="00822CCD">
      <w:pPr>
        <w:rPr>
          <w:rFonts w:ascii="HG丸ｺﾞｼｯｸM-PRO" w:eastAsia="HG丸ｺﾞｼｯｸM-PRO" w:hAnsi="HG丸ｺﾞｼｯｸM-PRO"/>
        </w:rPr>
      </w:pPr>
    </w:p>
    <w:p w14:paraId="676CFB0B" w14:textId="77777777" w:rsidR="00822CCD" w:rsidRPr="001D40BD" w:rsidRDefault="00822CCD" w:rsidP="00822CCD">
      <w:pPr>
        <w:rPr>
          <w:rFonts w:ascii="HG丸ｺﾞｼｯｸM-PRO" w:eastAsia="HG丸ｺﾞｼｯｸM-PRO" w:hAnsi="HG丸ｺﾞｼｯｸM-PRO"/>
        </w:rPr>
      </w:pPr>
      <w:r w:rsidRPr="001D40BD">
        <w:rPr>
          <w:rFonts w:ascii="HG丸ｺﾞｼｯｸM-PRO" w:eastAsia="HG丸ｺﾞｼｯｸM-PRO" w:hAnsi="HG丸ｺﾞｼｯｸM-PRO"/>
          <w:noProof/>
        </w:rPr>
        <mc:AlternateContent>
          <mc:Choice Requires="wps">
            <w:drawing>
              <wp:anchor distT="0" distB="0" distL="114300" distR="114300" simplePos="0" relativeHeight="253391872" behindDoc="0" locked="0" layoutInCell="1" allowOverlap="1" wp14:anchorId="676CFF5B" wp14:editId="676CFF5C">
                <wp:simplePos x="0" y="0"/>
                <wp:positionH relativeFrom="column">
                  <wp:posOffset>3328670</wp:posOffset>
                </wp:positionH>
                <wp:positionV relativeFrom="paragraph">
                  <wp:posOffset>608965</wp:posOffset>
                </wp:positionV>
                <wp:extent cx="1476375" cy="219075"/>
                <wp:effectExtent l="0" t="0" r="9525" b="9525"/>
                <wp:wrapNone/>
                <wp:docPr id="38921" name="テキスト ボックス 38921"/>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1D1" w14:textId="77777777" w:rsidR="006731A1" w:rsidRPr="003A67C3" w:rsidRDefault="006731A1"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21" o:spid="_x0000_s1363" type="#_x0000_t202" style="position:absolute;left:0;text-align:left;margin-left:262.1pt;margin-top:47.95pt;width:116.25pt;height:17.25pt;z-index:2533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" fillcolor="white [3201]" stroked="f" strokeweight=".5pt">
                <v:textbox>
                  <w:txbxContent>
                    <w:p w:rsidR="006731A1" w:rsidRPr="003A67C3" w:rsidRDefault="006731A1"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1D40BD">
        <w:rPr>
          <w:rFonts w:ascii="HG丸ｺﾞｼｯｸM-PRO" w:eastAsia="HG丸ｺﾞｼｯｸM-PRO" w:hAnsi="HG丸ｺﾞｼｯｸM-PRO"/>
          <w:noProof/>
        </w:rPr>
        <mc:AlternateContent>
          <mc:Choice Requires="wps">
            <w:drawing>
              <wp:anchor distT="0" distB="0" distL="114300" distR="114300" simplePos="0" relativeHeight="253387776" behindDoc="0" locked="0" layoutInCell="1" allowOverlap="1" wp14:anchorId="676CFF5D" wp14:editId="676CFF5E">
                <wp:simplePos x="0" y="0"/>
                <wp:positionH relativeFrom="column">
                  <wp:posOffset>2919095</wp:posOffset>
                </wp:positionH>
                <wp:positionV relativeFrom="paragraph">
                  <wp:posOffset>523240</wp:posOffset>
                </wp:positionV>
                <wp:extent cx="1866900" cy="285750"/>
                <wp:effectExtent l="0" t="0" r="0" b="0"/>
                <wp:wrapNone/>
                <wp:docPr id="38922" name="正方形/長方形 38922"/>
                <wp:cNvGraphicFramePr/>
                <a:graphic xmlns:a="http://schemas.openxmlformats.org/drawingml/2006/main">
                  <a:graphicData uri="http://schemas.microsoft.com/office/word/2010/wordprocessingShape">
                    <wps:wsp>
                      <wps:cNvSpPr/>
                      <wps:spPr>
                        <a:xfrm>
                          <a:off x="0" y="0"/>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22" o:spid="_x0000_s1026" style="position:absolute;left:0;text-align:left;margin-left:229.85pt;margin-top:41.2pt;width:147pt;height:22.5pt;z-index:2533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" fillcolor="white [3212]" stroked="f" strokeweight="2pt"/>
            </w:pict>
          </mc:Fallback>
        </mc:AlternateContent>
      </w:r>
      <w:r w:rsidRPr="001D40BD">
        <w:rPr>
          <w:rFonts w:ascii="HG丸ｺﾞｼｯｸM-PRO" w:eastAsia="HG丸ｺﾞｼｯｸM-PRO" w:hAnsi="HG丸ｺﾞｼｯｸM-PRO"/>
          <w:noProof/>
        </w:rPr>
        <mc:AlternateContent>
          <mc:Choice Requires="wps">
            <w:drawing>
              <wp:anchor distT="0" distB="0" distL="114300" distR="114300" simplePos="0" relativeHeight="253390848" behindDoc="0" locked="0" layoutInCell="1" allowOverlap="1" wp14:anchorId="676CFF5F" wp14:editId="676CFF60">
                <wp:simplePos x="0" y="0"/>
                <wp:positionH relativeFrom="column">
                  <wp:posOffset>956945</wp:posOffset>
                </wp:positionH>
                <wp:positionV relativeFrom="paragraph">
                  <wp:posOffset>618490</wp:posOffset>
                </wp:positionV>
                <wp:extent cx="1476375" cy="219075"/>
                <wp:effectExtent l="0" t="0" r="9525" b="9525"/>
                <wp:wrapNone/>
                <wp:docPr id="38933" name="テキスト ボックス 38933"/>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1D2" w14:textId="77777777" w:rsidR="006731A1" w:rsidRPr="003A67C3" w:rsidRDefault="006731A1"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33" o:spid="_x0000_s1364" type="#_x0000_t202" style="position:absolute;left:0;text-align:left;margin-left:75.35pt;margin-top:48.7pt;width:116.25pt;height:17.25pt;z-index:2533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" fillcolor="white [3201]" stroked="f" strokeweight=".5pt">
                <v:textbox>
                  <w:txbxContent>
                    <w:p w:rsidR="006731A1" w:rsidRPr="003A67C3" w:rsidRDefault="006731A1"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1D40BD">
        <w:rPr>
          <w:rFonts w:ascii="HG丸ｺﾞｼｯｸM-PRO" w:eastAsia="HG丸ｺﾞｼｯｸM-PRO" w:hAnsi="HG丸ｺﾞｼｯｸM-PRO"/>
          <w:noProof/>
        </w:rPr>
        <mc:AlternateContent>
          <mc:Choice Requires="wps">
            <w:drawing>
              <wp:anchor distT="0" distB="0" distL="114300" distR="114300" simplePos="0" relativeHeight="253389824" behindDoc="0" locked="0" layoutInCell="1" allowOverlap="1" wp14:anchorId="676CFF61" wp14:editId="676CFF62">
                <wp:simplePos x="0" y="0"/>
                <wp:positionH relativeFrom="column">
                  <wp:posOffset>3300095</wp:posOffset>
                </wp:positionH>
                <wp:positionV relativeFrom="paragraph">
                  <wp:posOffset>808990</wp:posOffset>
                </wp:positionV>
                <wp:extent cx="114300" cy="295275"/>
                <wp:effectExtent l="0" t="0" r="0" b="9525"/>
                <wp:wrapNone/>
                <wp:docPr id="38936" name="正方形/長方形 38936"/>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6" o:spid="_x0000_s1026" style="position:absolute;left:0;text-align:left;margin-left:259.85pt;margin-top:63.7pt;width:9pt;height:23.25pt;z-index:2533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" fillcolor="white [3212]" stroked="f" strokeweight="2pt"/>
            </w:pict>
          </mc:Fallback>
        </mc:AlternateContent>
      </w:r>
      <w:r w:rsidRPr="001D40BD">
        <w:rPr>
          <w:rFonts w:ascii="HG丸ｺﾞｼｯｸM-PRO" w:eastAsia="HG丸ｺﾞｼｯｸM-PRO" w:hAnsi="HG丸ｺﾞｼｯｸM-PRO"/>
          <w:noProof/>
        </w:rPr>
        <mc:AlternateContent>
          <mc:Choice Requires="wps">
            <w:drawing>
              <wp:anchor distT="0" distB="0" distL="114300" distR="114300" simplePos="0" relativeHeight="253388800" behindDoc="0" locked="0" layoutInCell="1" allowOverlap="1" wp14:anchorId="676CFF63" wp14:editId="676CFF64">
                <wp:simplePos x="0" y="0"/>
                <wp:positionH relativeFrom="column">
                  <wp:posOffset>956945</wp:posOffset>
                </wp:positionH>
                <wp:positionV relativeFrom="paragraph">
                  <wp:posOffset>808990</wp:posOffset>
                </wp:positionV>
                <wp:extent cx="114300" cy="295275"/>
                <wp:effectExtent l="0" t="0" r="0" b="9525"/>
                <wp:wrapNone/>
                <wp:docPr id="38937" name="正方形/長方形 38937"/>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7" o:spid="_x0000_s1026" style="position:absolute;left:0;text-align:left;margin-left:75.35pt;margin-top:63.7pt;width:9pt;height:23.25pt;z-index:2533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" fillcolor="white [3212]" stroked="f" strokeweight="2pt"/>
            </w:pict>
          </mc:Fallback>
        </mc:AlternateContent>
      </w:r>
      <w:r w:rsidRPr="001D40BD">
        <w:rPr>
          <w:rFonts w:ascii="HG丸ｺﾞｼｯｸM-PRO" w:eastAsia="HG丸ｺﾞｼｯｸM-PRO" w:hAnsi="HG丸ｺﾞｼｯｸM-PRO"/>
          <w:noProof/>
        </w:rPr>
        <mc:AlternateContent>
          <mc:Choice Requires="wps">
            <w:drawing>
              <wp:anchor distT="0" distB="0" distL="114300" distR="114300" simplePos="0" relativeHeight="253386752" behindDoc="0" locked="0" layoutInCell="1" allowOverlap="1" wp14:anchorId="676CFF65" wp14:editId="676CFF66">
                <wp:simplePos x="0" y="0"/>
                <wp:positionH relativeFrom="column">
                  <wp:posOffset>718820</wp:posOffset>
                </wp:positionH>
                <wp:positionV relativeFrom="paragraph">
                  <wp:posOffset>523240</wp:posOffset>
                </wp:positionV>
                <wp:extent cx="1657350" cy="295275"/>
                <wp:effectExtent l="0" t="0" r="0" b="9525"/>
                <wp:wrapNone/>
                <wp:docPr id="38941" name="正方形/長方形 38941"/>
                <wp:cNvGraphicFramePr/>
                <a:graphic xmlns:a="http://schemas.openxmlformats.org/drawingml/2006/main">
                  <a:graphicData uri="http://schemas.microsoft.com/office/word/2010/wordprocessingShape">
                    <wps:wsp>
                      <wps:cNvSpPr/>
                      <wps:spPr>
                        <a:xfrm>
                          <a:off x="0" y="0"/>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8941" o:spid="_x0000_s1026" style="position:absolute;left:0;text-align:left;margin-left:56.6pt;margin-top:41.2pt;width:130.5pt;height:23.25pt;z-index:253386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" fillcolor="white [3212]" stroked="f" strokeweight="2pt"/>
            </w:pict>
          </mc:Fallback>
        </mc:AlternateContent>
      </w:r>
      <w:r w:rsidRPr="001D40BD">
        <w:rPr>
          <w:rFonts w:ascii="HG丸ｺﾞｼｯｸM-PRO" w:eastAsia="HG丸ｺﾞｼｯｸM-PRO" w:hAnsi="HG丸ｺﾞｼｯｸM-PRO"/>
          <w:noProof/>
        </w:rPr>
        <w:drawing>
          <wp:inline distT="0" distB="0" distL="0" distR="0" wp14:anchorId="676CFF67" wp14:editId="676CFF68">
            <wp:extent cx="5684520" cy="2536190"/>
            <wp:effectExtent l="0" t="0" r="0" b="0"/>
            <wp:docPr id="481" name="図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194" cstate="print">
                      <a:extLst>
                        <a:ext uri="{28A0092B-C50C-407E-A947-70E740481C1C}">
                          <a14:useLocalDpi xmlns:a14="http://schemas.microsoft.com/office/drawing/2010/main"/>
                        </a:ext>
                      </a:extLst>
                    </a:blip>
                    <a:srcRect/>
                    <a:stretch>
                      <a:fillRect/>
                    </a:stretch>
                  </pic:blipFill>
                  <pic:spPr bwMode="auto">
                    <a:xfrm>
                      <a:off x="0" y="0"/>
                      <a:ext cx="5684520" cy="2536190"/>
                    </a:xfrm>
                    <a:prstGeom prst="rect">
                      <a:avLst/>
                    </a:prstGeom>
                    <a:noFill/>
                    <a:ln>
                      <a:noFill/>
                    </a:ln>
                  </pic:spPr>
                </pic:pic>
              </a:graphicData>
            </a:graphic>
          </wp:inline>
        </w:drawing>
      </w:r>
    </w:p>
    <w:p w14:paraId="676CFB0C" w14:textId="77777777" w:rsidR="00822CCD" w:rsidRPr="001D40BD" w:rsidRDefault="00822CCD" w:rsidP="00822CCD">
      <w:pPr>
        <w:pStyle w:val="a9"/>
        <w:spacing w:beforeLines="0" w:before="0"/>
      </w:pPr>
      <w:r w:rsidRPr="001D40BD">
        <w:rPr>
          <w:rFonts w:hint="eastAsia"/>
        </w:rPr>
        <w:t>図</w:t>
      </w:r>
      <w:r w:rsidRPr="001D40BD">
        <w:t xml:space="preserve"> </w:t>
      </w:r>
      <w:r w:rsidR="00CD74D1">
        <w:fldChar w:fldCharType="begin"/>
      </w:r>
      <w:r w:rsidR="00CD74D1">
        <w:instrText xml:space="preserve"> STYLEREF 2 \s </w:instrText>
      </w:r>
      <w:r w:rsidR="00CD74D1">
        <w:fldChar w:fldCharType="separate"/>
      </w:r>
      <w:r w:rsidR="00D323AE">
        <w:rPr>
          <w:noProof/>
        </w:rPr>
        <w:t>6.1</w:t>
      </w:r>
      <w:r w:rsidR="00CD74D1">
        <w:rPr>
          <w:noProof/>
        </w:rPr>
        <w:fldChar w:fldCharType="end"/>
      </w:r>
      <w:r w:rsidR="003524A3" w:rsidRPr="001D40BD">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4</w:t>
      </w:r>
      <w:r w:rsidR="00CD74D1">
        <w:rPr>
          <w:noProof/>
        </w:rPr>
        <w:fldChar w:fldCharType="end"/>
      </w:r>
      <w:r w:rsidRPr="001D40BD">
        <w:rPr>
          <w:rFonts w:hint="eastAsia"/>
        </w:rPr>
        <w:t xml:space="preserve">　日常的維持管理の年間タイムチャート</w:t>
      </w:r>
    </w:p>
    <w:p w14:paraId="676CFB0D" w14:textId="77777777" w:rsidR="00822CCD" w:rsidRPr="001D40BD" w:rsidRDefault="00822CCD" w:rsidP="00822CCD">
      <w:pPr>
        <w:rPr>
          <w:rFonts w:ascii="HG丸ｺﾞｼｯｸM-PRO" w:eastAsia="HG丸ｺﾞｼｯｸM-PRO" w:hAnsi="HG丸ｺﾞｼｯｸM-PRO"/>
        </w:rPr>
      </w:pPr>
    </w:p>
    <w:p w14:paraId="676CFB0E" w14:textId="77777777" w:rsidR="00822CCD" w:rsidRPr="001D40BD" w:rsidRDefault="00822CCD" w:rsidP="00822CCD">
      <w:pPr>
        <w:widowControl/>
        <w:jc w:val="left"/>
        <w:rPr>
          <w:rFonts w:ascii="HG丸ｺﾞｼｯｸM-PRO" w:eastAsia="HG丸ｺﾞｼｯｸM-PRO" w:hAnsi="HG丸ｺﾞｼｯｸM-PRO"/>
        </w:rPr>
      </w:pPr>
      <w:r w:rsidRPr="001D40BD">
        <w:rPr>
          <w:rFonts w:ascii="HG丸ｺﾞｼｯｸM-PRO" w:eastAsia="HG丸ｺﾞｼｯｸM-PRO" w:hAnsi="HG丸ｺﾞｼｯｸM-PRO"/>
        </w:rPr>
        <w:br w:type="page"/>
      </w:r>
    </w:p>
    <w:p w14:paraId="676CFB0F" w14:textId="77777777" w:rsidR="00822CCD" w:rsidRPr="001D40BD" w:rsidRDefault="00822CCD" w:rsidP="00822CCD">
      <w:pPr>
        <w:pStyle w:val="5"/>
      </w:pPr>
      <w:r w:rsidRPr="001D40BD">
        <w:rPr>
          <w:rFonts w:hint="eastAsia"/>
        </w:rPr>
        <w:lastRenderedPageBreak/>
        <w:t>計画的維持管理のサイクル</w:t>
      </w:r>
    </w:p>
    <w:p w14:paraId="676CFB10" w14:textId="77777777" w:rsidR="00822CCD" w:rsidRPr="001D40BD" w:rsidRDefault="00822CCD" w:rsidP="00822CCD">
      <w:pPr>
        <w:pStyle w:val="50"/>
        <w:ind w:left="73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計画的維持管理は、維持管理・更新など計画的に行う行為であり、</w:t>
      </w:r>
      <w:r w:rsidR="00C13198" w:rsidRPr="001D40BD">
        <w:rPr>
          <w:rFonts w:ascii="HG丸ｺﾞｼｯｸM-PRO" w:eastAsia="HG丸ｺﾞｼｯｸM-PRO" w:hAnsi="HG丸ｺﾞｼｯｸM-PRO" w:hint="eastAsia"/>
        </w:rPr>
        <w:t>各事務所等が実施する施設点検等のデータを基に、</w:t>
      </w:r>
      <w:r w:rsidRPr="001D40BD">
        <w:rPr>
          <w:rFonts w:ascii="HG丸ｺﾞｼｯｸM-PRO" w:eastAsia="HG丸ｺﾞｼｯｸM-PRO" w:hAnsi="HG丸ｺﾞｼｯｸM-PRO" w:hint="eastAsia"/>
        </w:rPr>
        <w:t>各事業室（局）課が中心となり計画を策定する。計画的維持管理では、３年を目途に目標の達成状況を確認し、目標設定の見直しを行う</w:t>
      </w:r>
      <w:r w:rsidR="00C13198" w:rsidRPr="001D40BD">
        <w:rPr>
          <w:rFonts w:ascii="HG丸ｺﾞｼｯｸM-PRO" w:eastAsia="HG丸ｺﾞｼｯｸM-PRO" w:hAnsi="HG丸ｺﾞｼｯｸM-PRO" w:hint="eastAsia"/>
        </w:rPr>
        <w:t>べきである。</w:t>
      </w:r>
    </w:p>
    <w:p w14:paraId="676CFB11" w14:textId="77777777" w:rsidR="00822CCD" w:rsidRPr="001D40BD" w:rsidRDefault="00822CCD" w:rsidP="00822CCD">
      <w:pPr>
        <w:pStyle w:val="50"/>
        <w:ind w:left="73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各事務所は、前年度の検証を行ったうえで、３月から４月にかけて当年度の行動計画（予算執行計画）を調整し、実行に移していく。また、事務所ＭＭ委員会（６月）を開催し、事務所職員間で、維持管理方針（目標）の明確化・共有、維持管理に関する情報の共有などを行う</w:t>
      </w:r>
      <w:r w:rsidR="00C13198" w:rsidRPr="001D40BD">
        <w:rPr>
          <w:rFonts w:ascii="HG丸ｺﾞｼｯｸM-PRO" w:eastAsia="HG丸ｺﾞｼｯｸM-PRO" w:hAnsi="HG丸ｺﾞｼｯｸM-PRO" w:hint="eastAsia"/>
        </w:rPr>
        <w:t>べきである。</w:t>
      </w:r>
    </w:p>
    <w:p w14:paraId="676CFB12" w14:textId="77777777" w:rsidR="00822CCD" w:rsidRPr="00122BB4" w:rsidRDefault="00822CCD" w:rsidP="006731A1">
      <w:pPr>
        <w:pStyle w:val="50"/>
        <w:ind w:left="735"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次年度の予算要求に関しては、</w:t>
      </w:r>
      <w:r w:rsidRPr="001D40BD">
        <w:rPr>
          <w:rFonts w:ascii="HG丸ｺﾞｼｯｸM-PRO" w:eastAsia="HG丸ｺﾞｼｯｸM-PRO" w:hAnsi="HG丸ｺﾞｼｯｸM-PRO"/>
        </w:rPr>
        <w:t>8月から9月にかけて各事業室（局）課が予算要求方針を作成</w:t>
      </w:r>
      <w:r w:rsidR="00C13198" w:rsidRPr="001D40BD">
        <w:rPr>
          <w:rFonts w:ascii="HG丸ｺﾞｼｯｸM-PRO" w:eastAsia="HG丸ｺﾞｼｯｸM-PRO" w:hAnsi="HG丸ｺﾞｼｯｸM-PRO" w:hint="eastAsia"/>
        </w:rPr>
        <w:t>し、</w:t>
      </w:r>
      <w:r w:rsidRPr="001D40BD">
        <w:rPr>
          <w:rFonts w:ascii="HG丸ｺﾞｼｯｸM-PRO" w:eastAsia="HG丸ｺﾞｼｯｸM-PRO" w:hAnsi="HG丸ｺﾞｼｯｸM-PRO"/>
        </w:rPr>
        <w:t>その方針や各事務所の課題・目標を解決・達成するための方策の検討結果等を考慮し、９月から10月に各事務所の次年度の目標を設定し、予算要求書を作成する</w:t>
      </w:r>
      <w:r w:rsidR="00C13198" w:rsidRPr="001D40BD">
        <w:rPr>
          <w:rFonts w:ascii="HG丸ｺﾞｼｯｸM-PRO" w:eastAsia="HG丸ｺﾞｼｯｸM-PRO" w:hAnsi="HG丸ｺﾞｼｯｸM-PRO" w:hint="eastAsia"/>
        </w:rPr>
        <w:t>べきである。</w:t>
      </w:r>
      <w:r w:rsidRPr="001D40BD">
        <w:rPr>
          <w:rFonts w:ascii="HG丸ｺﾞｼｯｸM-PRO" w:eastAsia="HG丸ｺﾞｼｯｸM-PRO" w:hAnsi="HG丸ｺﾞｼｯｸM-PRO" w:hint="eastAsia"/>
        </w:rPr>
        <w:t>その予算要求書をもとに、各事業室（局）課は事務所間の調整を行ったうえで次年度予算計画を作成し、財政当局へ予算要求を行う</w:t>
      </w:r>
      <w:r w:rsidR="00C13198" w:rsidRPr="001D40BD">
        <w:rPr>
          <w:rFonts w:ascii="HG丸ｺﾞｼｯｸM-PRO" w:eastAsia="HG丸ｺﾞｼｯｸM-PRO" w:hAnsi="HG丸ｺﾞｼｯｸM-PRO" w:hint="eastAsia"/>
        </w:rPr>
        <w:t>べきである</w:t>
      </w:r>
      <w:r w:rsidRPr="001D40BD">
        <w:rPr>
          <w:rFonts w:ascii="HG丸ｺﾞｼｯｸM-PRO" w:eastAsia="HG丸ｺﾞｼｯｸM-PRO" w:hAnsi="HG丸ｺﾞｼｯｸM-PRO" w:hint="eastAsia"/>
        </w:rPr>
        <w:t>。</w:t>
      </w:r>
    </w:p>
    <w:p w14:paraId="676CFB13" w14:textId="77777777" w:rsidR="00822CCD" w:rsidRPr="00122BB4" w:rsidRDefault="00822CCD" w:rsidP="00822CCD">
      <w:pPr>
        <w:rPr>
          <w:rFonts w:ascii="HG丸ｺﾞｼｯｸM-PRO" w:eastAsia="HG丸ｺﾞｼｯｸM-PRO" w:hAnsi="HG丸ｺﾞｼｯｸM-PRO"/>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822CCD" w:rsidRPr="00122BB4" w14:paraId="676CFB17" w14:textId="77777777" w:rsidTr="00230725">
        <w:trPr>
          <w:cantSplit/>
          <w:trHeight w:val="268"/>
        </w:trPr>
        <w:tc>
          <w:tcPr>
            <w:tcW w:w="998" w:type="dxa"/>
            <w:gridSpan w:val="2"/>
            <w:vMerge w:val="restart"/>
            <w:tcBorders>
              <w:right w:val="double" w:sz="4" w:space="0" w:color="auto"/>
            </w:tcBorders>
            <w:shd w:val="clear" w:color="auto" w:fill="D9D9D9" w:themeFill="background1" w:themeFillShade="D9"/>
            <w:vAlign w:val="center"/>
          </w:tcPr>
          <w:p w14:paraId="676CFB14" w14:textId="77777777" w:rsidR="00822CCD" w:rsidRPr="00122BB4" w:rsidRDefault="00822CCD" w:rsidP="00230725">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14:paraId="676CFB15"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14:paraId="676CFB16"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822CCD" w:rsidRPr="00122BB4" w14:paraId="676CFB23" w14:textId="77777777" w:rsidTr="00230725">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14:paraId="676CFB18" w14:textId="77777777" w:rsidR="00822CCD" w:rsidRPr="00122BB4" w:rsidRDefault="00822CCD" w:rsidP="00230725">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14:paraId="676CFB19"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３月</w:t>
            </w:r>
          </w:p>
        </w:tc>
        <w:tc>
          <w:tcPr>
            <w:tcW w:w="1134" w:type="dxa"/>
            <w:tcBorders>
              <w:bottom w:val="double" w:sz="4" w:space="0" w:color="auto"/>
            </w:tcBorders>
            <w:shd w:val="clear" w:color="auto" w:fill="D9D9D9" w:themeFill="background1" w:themeFillShade="D9"/>
            <w:vAlign w:val="center"/>
          </w:tcPr>
          <w:p w14:paraId="676CFB1A"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w:t>
            </w:r>
          </w:p>
          <w:p w14:paraId="676CFB1B"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5月</w:t>
            </w:r>
          </w:p>
        </w:tc>
        <w:tc>
          <w:tcPr>
            <w:tcW w:w="1134" w:type="dxa"/>
            <w:tcBorders>
              <w:bottom w:val="double" w:sz="4" w:space="0" w:color="auto"/>
            </w:tcBorders>
            <w:shd w:val="clear" w:color="auto" w:fill="D9D9D9" w:themeFill="background1" w:themeFillShade="D9"/>
            <w:vAlign w:val="center"/>
          </w:tcPr>
          <w:p w14:paraId="676CFB1C"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850" w:type="dxa"/>
            <w:tcBorders>
              <w:bottom w:val="double" w:sz="4" w:space="0" w:color="auto"/>
            </w:tcBorders>
            <w:shd w:val="clear" w:color="auto" w:fill="D9D9D9" w:themeFill="background1" w:themeFillShade="D9"/>
            <w:vAlign w:val="center"/>
          </w:tcPr>
          <w:p w14:paraId="676CFB1D"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8月</w:t>
            </w:r>
          </w:p>
        </w:tc>
        <w:tc>
          <w:tcPr>
            <w:tcW w:w="1134" w:type="dxa"/>
            <w:tcBorders>
              <w:bottom w:val="double" w:sz="4" w:space="0" w:color="auto"/>
            </w:tcBorders>
            <w:shd w:val="clear" w:color="auto" w:fill="D9D9D9" w:themeFill="background1" w:themeFillShade="D9"/>
            <w:vAlign w:val="center"/>
          </w:tcPr>
          <w:p w14:paraId="676CFB1E"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9月</w:t>
            </w:r>
          </w:p>
        </w:tc>
        <w:tc>
          <w:tcPr>
            <w:tcW w:w="1134" w:type="dxa"/>
            <w:tcBorders>
              <w:bottom w:val="double" w:sz="4" w:space="0" w:color="auto"/>
            </w:tcBorders>
            <w:shd w:val="clear" w:color="auto" w:fill="D9D9D9" w:themeFill="background1" w:themeFillShade="D9"/>
            <w:vAlign w:val="center"/>
          </w:tcPr>
          <w:p w14:paraId="676CFB1F"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10月</w:t>
            </w:r>
          </w:p>
        </w:tc>
        <w:tc>
          <w:tcPr>
            <w:tcW w:w="993" w:type="dxa"/>
            <w:tcBorders>
              <w:bottom w:val="double" w:sz="4" w:space="0" w:color="auto"/>
            </w:tcBorders>
            <w:shd w:val="clear" w:color="auto" w:fill="D9D9D9" w:themeFill="background1" w:themeFillShade="D9"/>
            <w:vAlign w:val="center"/>
          </w:tcPr>
          <w:p w14:paraId="676CFB20"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11～</w:t>
            </w:r>
          </w:p>
          <w:p w14:paraId="676CFB21"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12月</w:t>
            </w:r>
          </w:p>
        </w:tc>
        <w:tc>
          <w:tcPr>
            <w:tcW w:w="992" w:type="dxa"/>
            <w:tcBorders>
              <w:bottom w:val="double" w:sz="4" w:space="0" w:color="auto"/>
            </w:tcBorders>
            <w:shd w:val="clear" w:color="auto" w:fill="D9D9D9" w:themeFill="background1" w:themeFillShade="D9"/>
            <w:vAlign w:val="center"/>
          </w:tcPr>
          <w:p w14:paraId="676CFB22"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1月</w:t>
            </w:r>
          </w:p>
        </w:tc>
      </w:tr>
      <w:tr w:rsidR="00822CCD" w:rsidRPr="00122BB4" w14:paraId="676CFB27" w14:textId="77777777" w:rsidTr="00230725">
        <w:trPr>
          <w:cantSplit/>
          <w:trHeight w:val="388"/>
        </w:trPr>
        <w:tc>
          <w:tcPr>
            <w:tcW w:w="998" w:type="dxa"/>
            <w:gridSpan w:val="2"/>
            <w:vMerge w:val="restart"/>
            <w:tcBorders>
              <w:top w:val="double" w:sz="4" w:space="0" w:color="auto"/>
              <w:right w:val="double" w:sz="4" w:space="0" w:color="auto"/>
            </w:tcBorders>
            <w:shd w:val="clear" w:color="auto" w:fill="auto"/>
            <w:vAlign w:val="center"/>
          </w:tcPr>
          <w:p w14:paraId="676CFB24"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14:paraId="676CFB25" w14:textId="77777777"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14:paraId="676CFB26" w14:textId="77777777"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事業実施</w:t>
            </w:r>
          </w:p>
        </w:tc>
      </w:tr>
      <w:tr w:rsidR="00822CCD" w:rsidRPr="00122BB4" w14:paraId="676CFB33" w14:textId="77777777" w:rsidTr="00230725">
        <w:trPr>
          <w:cantSplit/>
          <w:trHeight w:val="388"/>
        </w:trPr>
        <w:tc>
          <w:tcPr>
            <w:tcW w:w="998" w:type="dxa"/>
            <w:gridSpan w:val="2"/>
            <w:vMerge/>
            <w:tcBorders>
              <w:right w:val="double" w:sz="4" w:space="0" w:color="auto"/>
            </w:tcBorders>
            <w:shd w:val="clear" w:color="auto" w:fill="auto"/>
            <w:vAlign w:val="center"/>
          </w:tcPr>
          <w:p w14:paraId="676CFB28"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14:paraId="676CFB29" w14:textId="77777777"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当年度行動計画</w:t>
            </w:r>
          </w:p>
          <w:p w14:paraId="676CFB2A" w14:textId="77777777"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調整</w:t>
            </w:r>
          </w:p>
        </w:tc>
        <w:tc>
          <w:tcPr>
            <w:tcW w:w="1134" w:type="dxa"/>
            <w:shd w:val="clear" w:color="auto" w:fill="auto"/>
            <w:vAlign w:val="center"/>
          </w:tcPr>
          <w:p w14:paraId="676CFB2B"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850" w:type="dxa"/>
            <w:shd w:val="clear" w:color="auto" w:fill="auto"/>
            <w:vAlign w:val="center"/>
          </w:tcPr>
          <w:p w14:paraId="676CFB2C"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14:paraId="676CFB2D" w14:textId="77777777"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次年度目標設定</w:t>
            </w:r>
          </w:p>
          <w:p w14:paraId="676CFB2E" w14:textId="77777777"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14:paraId="676CFB2F"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14:paraId="676CFB30" w14:textId="77777777"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w:t>
            </w:r>
          </w:p>
          <w:p w14:paraId="676CFB31" w14:textId="77777777"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w:t>
            </w:r>
            <w:r w:rsidRPr="00122BB4">
              <w:rPr>
                <w:rFonts w:ascii="HG丸ｺﾞｼｯｸM-PRO" w:eastAsia="HG丸ｺﾞｼｯｸM-PRO" w:hAnsi="HG丸ｺﾞｼｯｸM-PRO"/>
                <w:sz w:val="20"/>
                <w:szCs w:val="20"/>
              </w:rPr>
              <w:t>(案)</w:t>
            </w:r>
          </w:p>
          <w:p w14:paraId="676CFB32" w14:textId="77777777"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の確定</w:t>
            </w:r>
          </w:p>
        </w:tc>
      </w:tr>
      <w:tr w:rsidR="00822CCD" w:rsidRPr="00122BB4" w14:paraId="676CFB3F" w14:textId="77777777" w:rsidTr="00230725">
        <w:trPr>
          <w:cantSplit/>
          <w:trHeight w:val="640"/>
        </w:trPr>
        <w:tc>
          <w:tcPr>
            <w:tcW w:w="998" w:type="dxa"/>
            <w:gridSpan w:val="2"/>
            <w:tcBorders>
              <w:bottom w:val="double" w:sz="4" w:space="0" w:color="auto"/>
              <w:right w:val="double" w:sz="4" w:space="0" w:color="auto"/>
            </w:tcBorders>
            <w:shd w:val="clear" w:color="auto" w:fill="auto"/>
            <w:vAlign w:val="center"/>
          </w:tcPr>
          <w:p w14:paraId="676CFB34" w14:textId="77777777" w:rsidR="00822CCD" w:rsidRPr="00122BB4" w:rsidRDefault="00822CCD" w:rsidP="00230725">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事業室</w:t>
            </w:r>
          </w:p>
          <w:p w14:paraId="676CFB35" w14:textId="77777777" w:rsidR="00822CCD" w:rsidRPr="00122BB4" w:rsidRDefault="00822CCD" w:rsidP="00230725">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（局）</w:t>
            </w:r>
          </w:p>
          <w:p w14:paraId="676CFB36"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14:paraId="676CFB37" w14:textId="77777777"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14:paraId="676CFB38"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14:paraId="676CFB39"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14:paraId="676CFB3A" w14:textId="77777777"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w:t>
            </w:r>
          </w:p>
          <w:p w14:paraId="676CFB3B" w14:textId="77777777"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14:paraId="676CFB3C" w14:textId="77777777"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予算計画</w:t>
            </w:r>
          </w:p>
          <w:p w14:paraId="676CFB3D" w14:textId="77777777"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14:paraId="676CFB3E" w14:textId="77777777" w:rsidR="00822CCD" w:rsidRPr="00122BB4" w:rsidRDefault="00822CCD" w:rsidP="00230725">
            <w:pPr>
              <w:spacing w:line="240" w:lineRule="exact"/>
              <w:rPr>
                <w:rFonts w:ascii="HG丸ｺﾞｼｯｸM-PRO" w:eastAsia="HG丸ｺﾞｼｯｸM-PRO" w:hAnsi="HG丸ｺﾞｼｯｸM-PRO"/>
                <w:sz w:val="20"/>
                <w:szCs w:val="20"/>
              </w:rPr>
            </w:pPr>
          </w:p>
        </w:tc>
      </w:tr>
      <w:tr w:rsidR="00822CCD" w:rsidRPr="00122BB4" w14:paraId="676CFB51" w14:textId="77777777" w:rsidTr="00230725">
        <w:trPr>
          <w:cantSplit/>
          <w:trHeight w:val="640"/>
        </w:trPr>
        <w:tc>
          <w:tcPr>
            <w:tcW w:w="498" w:type="dxa"/>
            <w:tcBorders>
              <w:top w:val="double" w:sz="4" w:space="0" w:color="auto"/>
              <w:right w:val="single" w:sz="4" w:space="0" w:color="auto"/>
            </w:tcBorders>
            <w:vAlign w:val="center"/>
          </w:tcPr>
          <w:p w14:paraId="676CFB40"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14:paraId="676CFB41"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14:paraId="676CFB42"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w:t>
            </w:r>
          </w:p>
          <w:p w14:paraId="676CFB43"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員</w:t>
            </w:r>
          </w:p>
          <w:p w14:paraId="676CFB44"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14:paraId="676CFB45"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14:paraId="676CFB46"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14:paraId="676CFB47"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14:paraId="676CFB48"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14:paraId="676CFB49"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14:paraId="676CFB4A"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p w14:paraId="676CFB4B"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14:paraId="676CFB4C"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14:paraId="676CFB4D"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次年度予算要求書</w:t>
            </w:r>
          </w:p>
          <w:p w14:paraId="676CFB4E"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14:paraId="676CFB4F"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14:paraId="676CFB50" w14:textId="77777777"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14:paraId="676CFB52" w14:textId="77777777" w:rsidR="00822CCD" w:rsidRPr="00122BB4" w:rsidRDefault="00822CCD" w:rsidP="00822CCD">
      <w:pPr>
        <w:rPr>
          <w:rFonts w:ascii="HG丸ｺﾞｼｯｸM-PRO" w:eastAsia="HG丸ｺﾞｼｯｸM-PRO" w:hAnsi="HG丸ｺﾞｼｯｸM-PRO"/>
        </w:rPr>
      </w:pPr>
    </w:p>
    <w:p w14:paraId="676CFB53" w14:textId="77777777" w:rsidR="00822CCD" w:rsidRPr="00122BB4" w:rsidRDefault="00822CCD" w:rsidP="00822CCD">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403136" behindDoc="0" locked="0" layoutInCell="1" allowOverlap="1" wp14:anchorId="676CFF69" wp14:editId="676CFF6A">
                <wp:simplePos x="0" y="0"/>
                <wp:positionH relativeFrom="column">
                  <wp:posOffset>2980055</wp:posOffset>
                </wp:positionH>
                <wp:positionV relativeFrom="paragraph">
                  <wp:posOffset>2225202</wp:posOffset>
                </wp:positionV>
                <wp:extent cx="1254125" cy="222885"/>
                <wp:effectExtent l="0" t="0" r="22225" b="24765"/>
                <wp:wrapNone/>
                <wp:docPr id="3169" name="テキスト ボックス 3169"/>
                <wp:cNvGraphicFramePr/>
                <a:graphic xmlns:a="http://schemas.openxmlformats.org/drawingml/2006/main">
                  <a:graphicData uri="http://schemas.microsoft.com/office/word/2010/wordprocessingShape">
                    <wps:wsp>
                      <wps:cNvSpPr txBox="1"/>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76D01D3" w14:textId="77777777" w:rsidR="006731A1" w:rsidRPr="00FC1D2D" w:rsidRDefault="006731A1"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69" o:spid="_x0000_s1365" type="#_x0000_t202" style="position:absolute;left:0;text-align:left;margin-left:234.65pt;margin-top:175.2pt;width:98.75pt;height:17.55pt;z-index:2534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" fillcolor="white [3201]" strokecolor="black [3213]" strokeweight=".5pt">
                <v:textbox>
                  <w:txbxContent>
                    <w:p w:rsidR="006731A1" w:rsidRPr="00FC1D2D" w:rsidRDefault="006731A1"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01088" behindDoc="0" locked="0" layoutInCell="1" allowOverlap="1" wp14:anchorId="676CFF6B" wp14:editId="676CFF6C">
                <wp:simplePos x="0" y="0"/>
                <wp:positionH relativeFrom="column">
                  <wp:posOffset>3695065</wp:posOffset>
                </wp:positionH>
                <wp:positionV relativeFrom="paragraph">
                  <wp:posOffset>365125</wp:posOffset>
                </wp:positionV>
                <wp:extent cx="1619250" cy="290195"/>
                <wp:effectExtent l="0" t="0" r="0" b="0"/>
                <wp:wrapNone/>
                <wp:docPr id="3170" name="テキスト ボックス 3170"/>
                <wp:cNvGraphicFramePr/>
                <a:graphic xmlns:a="http://schemas.openxmlformats.org/drawingml/2006/main">
                  <a:graphicData uri="http://schemas.microsoft.com/office/word/2010/wordprocessingShape">
                    <wps:wsp>
                      <wps:cNvSpPr txBox="1"/>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1D4" w14:textId="77777777" w:rsidR="006731A1" w:rsidRPr="003A67C3" w:rsidRDefault="006731A1"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0" o:spid="_x0000_s1366" type="#_x0000_t202" style="position:absolute;left:0;text-align:left;margin-left:290.95pt;margin-top:28.75pt;width:127.5pt;height:22.85pt;z-index:2534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" fillcolor="white [3201]" stroked="f" strokeweight=".5pt">
                <v:textbox>
                  <w:txbxContent>
                    <w:p w:rsidR="006731A1" w:rsidRPr="003A67C3" w:rsidRDefault="006731A1"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96992" behindDoc="0" locked="0" layoutInCell="1" allowOverlap="1" wp14:anchorId="676CFF6D" wp14:editId="676CFF6E">
                <wp:simplePos x="0" y="0"/>
                <wp:positionH relativeFrom="column">
                  <wp:posOffset>1889760</wp:posOffset>
                </wp:positionH>
                <wp:positionV relativeFrom="paragraph">
                  <wp:posOffset>365125</wp:posOffset>
                </wp:positionV>
                <wp:extent cx="1619250" cy="278130"/>
                <wp:effectExtent l="0" t="0" r="0" b="7620"/>
                <wp:wrapNone/>
                <wp:docPr id="3171" name="テキスト ボックス 3171"/>
                <wp:cNvGraphicFramePr/>
                <a:graphic xmlns:a="http://schemas.openxmlformats.org/drawingml/2006/main">
                  <a:graphicData uri="http://schemas.microsoft.com/office/word/2010/wordprocessingShape">
                    <wps:wsp>
                      <wps:cNvSpPr txBox="1"/>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1D5" w14:textId="77777777" w:rsidR="006731A1" w:rsidRPr="003A67C3" w:rsidRDefault="006731A1"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1" o:spid="_x0000_s1367" type="#_x0000_t202" style="position:absolute;left:0;text-align:left;margin-left:148.8pt;margin-top:28.75pt;width:127.5pt;height:21.9pt;z-index:2533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" fillcolor="white [3201]" stroked="f" strokeweight=".5pt">
                <v:textbox>
                  <w:txbxContent>
                    <w:p w:rsidR="006731A1" w:rsidRPr="003A67C3" w:rsidRDefault="006731A1"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92896" behindDoc="0" locked="0" layoutInCell="1" allowOverlap="1" wp14:anchorId="676CFF6F" wp14:editId="676CFF70">
                <wp:simplePos x="0" y="0"/>
                <wp:positionH relativeFrom="column">
                  <wp:posOffset>132723</wp:posOffset>
                </wp:positionH>
                <wp:positionV relativeFrom="paragraph">
                  <wp:posOffset>365728</wp:posOffset>
                </wp:positionV>
                <wp:extent cx="1619250" cy="278452"/>
                <wp:effectExtent l="0" t="0" r="0" b="7620"/>
                <wp:wrapNone/>
                <wp:docPr id="3176" name="テキスト ボックス 3176"/>
                <wp:cNvGraphicFramePr/>
                <a:graphic xmlns:a="http://schemas.openxmlformats.org/drawingml/2006/main">
                  <a:graphicData uri="http://schemas.microsoft.com/office/word/2010/wordprocessingShape">
                    <wps:wsp>
                      <wps:cNvSpPr txBox="1"/>
                      <wps:spPr>
                        <a:xfrm>
                          <a:off x="0" y="0"/>
                          <a:ext cx="1619250" cy="2784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D01D6" w14:textId="77777777" w:rsidR="006731A1" w:rsidRPr="003A67C3" w:rsidRDefault="006731A1"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6" o:spid="_x0000_s1368" type="#_x0000_t202" style="position:absolute;left:0;text-align:left;margin-left:10.45pt;margin-top:28.8pt;width:127.5pt;height:21.95pt;z-index:2533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" fillcolor="white [3201]" stroked="f" strokeweight=".5pt">
                <v:textbox>
                  <w:txbxContent>
                    <w:p w:rsidR="006731A1" w:rsidRPr="003A67C3" w:rsidRDefault="006731A1"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02112" behindDoc="0" locked="0" layoutInCell="1" allowOverlap="1" wp14:anchorId="676CFF71" wp14:editId="676CFF72">
                <wp:simplePos x="0" y="0"/>
                <wp:positionH relativeFrom="column">
                  <wp:posOffset>4271645</wp:posOffset>
                </wp:positionH>
                <wp:positionV relativeFrom="paragraph">
                  <wp:posOffset>650240</wp:posOffset>
                </wp:positionV>
                <wp:extent cx="114300" cy="762000"/>
                <wp:effectExtent l="0" t="0" r="0" b="0"/>
                <wp:wrapNone/>
                <wp:docPr id="3178" name="正方形/長方形 3178"/>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8" o:spid="_x0000_s1026" style="position:absolute;left:0;text-align:left;margin-left:336.35pt;margin-top:51.2pt;width:9pt;height:60pt;z-index:2534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00064" behindDoc="0" locked="0" layoutInCell="1" allowOverlap="1" wp14:anchorId="676CFF73" wp14:editId="676CFF74">
                <wp:simplePos x="0" y="0"/>
                <wp:positionH relativeFrom="column">
                  <wp:posOffset>5328285</wp:posOffset>
                </wp:positionH>
                <wp:positionV relativeFrom="paragraph">
                  <wp:posOffset>755015</wp:posOffset>
                </wp:positionV>
                <wp:extent cx="790575" cy="190500"/>
                <wp:effectExtent l="0" t="0" r="9525" b="0"/>
                <wp:wrapNone/>
                <wp:docPr id="3179" name="正方形/長方形 3179"/>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9" o:spid="_x0000_s1026" style="position:absolute;left:0;text-align:left;margin-left:419.55pt;margin-top:59.45pt;width:62.25pt;height:15pt;flip:x;z-index:2534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99040" behindDoc="0" locked="0" layoutInCell="1" allowOverlap="1" wp14:anchorId="676CFF75" wp14:editId="676CFF76">
                <wp:simplePos x="0" y="0"/>
                <wp:positionH relativeFrom="column">
                  <wp:posOffset>5071110</wp:posOffset>
                </wp:positionH>
                <wp:positionV relativeFrom="paragraph">
                  <wp:posOffset>602615</wp:posOffset>
                </wp:positionV>
                <wp:extent cx="790575" cy="190500"/>
                <wp:effectExtent l="0" t="0" r="9525" b="0"/>
                <wp:wrapNone/>
                <wp:docPr id="3182" name="正方形/長方形 3182"/>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2" o:spid="_x0000_s1026" style="position:absolute;left:0;text-align:left;margin-left:399.3pt;margin-top:47.45pt;width:62.25pt;height:15pt;flip:x;z-index:2533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98016" behindDoc="0" locked="0" layoutInCell="1" allowOverlap="1" wp14:anchorId="676CFF77" wp14:editId="676CFF78">
                <wp:simplePos x="0" y="0"/>
                <wp:positionH relativeFrom="column">
                  <wp:posOffset>3289935</wp:posOffset>
                </wp:positionH>
                <wp:positionV relativeFrom="paragraph">
                  <wp:posOffset>621665</wp:posOffset>
                </wp:positionV>
                <wp:extent cx="790575" cy="190500"/>
                <wp:effectExtent l="0" t="0" r="9525" b="0"/>
                <wp:wrapNone/>
                <wp:docPr id="3183" name="正方形/長方形 3183"/>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3" o:spid="_x0000_s1026" style="position:absolute;left:0;text-align:left;margin-left:259.05pt;margin-top:48.95pt;width:62.25pt;height:15pt;flip:x;z-index:2533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95968" behindDoc="0" locked="0" layoutInCell="1" allowOverlap="1" wp14:anchorId="676CFF79" wp14:editId="676CFF7A">
                <wp:simplePos x="0" y="0"/>
                <wp:positionH relativeFrom="column">
                  <wp:posOffset>2471420</wp:posOffset>
                </wp:positionH>
                <wp:positionV relativeFrom="paragraph">
                  <wp:posOffset>640715</wp:posOffset>
                </wp:positionV>
                <wp:extent cx="114300" cy="762000"/>
                <wp:effectExtent l="0" t="0" r="0" b="0"/>
                <wp:wrapNone/>
                <wp:docPr id="3185" name="正方形/長方形 3185"/>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5" o:spid="_x0000_s1026" style="position:absolute;left:0;text-align:left;margin-left:194.6pt;margin-top:50.45pt;width:9pt;height:60pt;z-index:2533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94944" behindDoc="0" locked="0" layoutInCell="1" allowOverlap="1" wp14:anchorId="676CFF7B" wp14:editId="676CFF7C">
                <wp:simplePos x="0" y="0"/>
                <wp:positionH relativeFrom="column">
                  <wp:posOffset>1499235</wp:posOffset>
                </wp:positionH>
                <wp:positionV relativeFrom="paragraph">
                  <wp:posOffset>621665</wp:posOffset>
                </wp:positionV>
                <wp:extent cx="790575" cy="190500"/>
                <wp:effectExtent l="0" t="0" r="9525" b="0"/>
                <wp:wrapNone/>
                <wp:docPr id="3187" name="正方形/長方形 3187"/>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7" o:spid="_x0000_s1026" style="position:absolute;left:0;text-align:left;margin-left:118.05pt;margin-top:48.95pt;width:62.25pt;height:15pt;flip:x;z-index:2533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93920" behindDoc="0" locked="0" layoutInCell="1" allowOverlap="1" wp14:anchorId="676CFF7D" wp14:editId="676CFF7E">
                <wp:simplePos x="0" y="0"/>
                <wp:positionH relativeFrom="column">
                  <wp:posOffset>671195</wp:posOffset>
                </wp:positionH>
                <wp:positionV relativeFrom="paragraph">
                  <wp:posOffset>640715</wp:posOffset>
                </wp:positionV>
                <wp:extent cx="114300" cy="762000"/>
                <wp:effectExtent l="0" t="0" r="0" b="0"/>
                <wp:wrapNone/>
                <wp:docPr id="3194" name="正方形/長方形 3194"/>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4" o:spid="_x0000_s1026" style="position:absolute;left:0;text-align:left;margin-left:52.85pt;margin-top:50.45pt;width:9pt;height:60pt;z-index:2533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w:drawing>
          <wp:inline distT="0" distB="0" distL="0" distR="0" wp14:anchorId="676CFF7F" wp14:editId="676CFF80">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5"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p>
    <w:p w14:paraId="676CFB54" w14:textId="77777777" w:rsidR="00822CCD" w:rsidRPr="00122BB4" w:rsidRDefault="00822CCD" w:rsidP="00822CCD">
      <w:pPr>
        <w:pStyle w:val="a9"/>
        <w:spacing w:beforeLines="0" w:before="0"/>
      </w:pPr>
      <w:r w:rsidRPr="00122BB4">
        <w:rPr>
          <w:rFonts w:hint="eastAsia"/>
        </w:rPr>
        <w:t>図</w:t>
      </w:r>
      <w:r w:rsidRPr="00122BB4">
        <w:t xml:space="preserve"> </w:t>
      </w:r>
      <w:r w:rsidR="00CD74D1">
        <w:fldChar w:fldCharType="begin"/>
      </w:r>
      <w:r w:rsidR="00CD74D1">
        <w:instrText xml:space="preserve"> STYLEREF 2 \s </w:instrText>
      </w:r>
      <w:r w:rsidR="00CD74D1">
        <w:fldChar w:fldCharType="separate"/>
      </w:r>
      <w:r w:rsidR="00D323AE">
        <w:rPr>
          <w:noProof/>
        </w:rPr>
        <w:t>6.1</w:t>
      </w:r>
      <w:r w:rsidR="00CD74D1">
        <w:rPr>
          <w:noProof/>
        </w:rPr>
        <w:fldChar w:fldCharType="end"/>
      </w:r>
      <w:r w:rsidR="003524A3">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5</w:t>
      </w:r>
      <w:r w:rsidR="00CD74D1">
        <w:rPr>
          <w:noProof/>
        </w:rPr>
        <w:fldChar w:fldCharType="end"/>
      </w:r>
      <w:r w:rsidRPr="00122BB4">
        <w:rPr>
          <w:rFonts w:hint="eastAsia"/>
        </w:rPr>
        <w:t xml:space="preserve">　計画的維持管理の年間タイムチャート</w:t>
      </w:r>
    </w:p>
    <w:p w14:paraId="676CFB55" w14:textId="77777777" w:rsidR="00822CCD" w:rsidRPr="00122BB4" w:rsidRDefault="00822CCD" w:rsidP="00822CCD">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14:paraId="676CFB56" w14:textId="77777777" w:rsidR="00822CCD" w:rsidRPr="0035557A" w:rsidRDefault="00822CCD" w:rsidP="00822CCD">
      <w:pPr>
        <w:pStyle w:val="4"/>
      </w:pPr>
      <w:r w:rsidRPr="0035557A">
        <w:rPr>
          <w:rFonts w:hint="eastAsia"/>
        </w:rPr>
        <w:lastRenderedPageBreak/>
        <w:t>事業評価（効果）の検証</w:t>
      </w:r>
    </w:p>
    <w:p w14:paraId="676CFB57" w14:textId="77777777" w:rsidR="00F6249E" w:rsidRPr="000408B8" w:rsidRDefault="00F6249E" w:rsidP="00F6249E">
      <w:pPr>
        <w:pStyle w:val="40"/>
        <w:ind w:leftChars="95" w:left="199" w:firstLineChars="47" w:firstLine="99"/>
        <w:rPr>
          <w:rFonts w:ascii="HG丸ｺﾞｼｯｸM-PRO" w:eastAsia="HG丸ｺﾞｼｯｸM-PRO" w:hAnsi="HG丸ｺﾞｼｯｸM-PRO"/>
        </w:rPr>
      </w:pPr>
      <w:r w:rsidRPr="000408B8">
        <w:rPr>
          <w:rFonts w:ascii="HG丸ｺﾞｼｯｸM-PRO" w:eastAsia="HG丸ｺﾞｼｯｸM-PRO" w:hAnsi="HG丸ｺﾞｼｯｸM-PRO" w:hint="eastAsia"/>
        </w:rPr>
        <w:t>（基本的な考え方）</w:t>
      </w:r>
    </w:p>
    <w:p w14:paraId="676CFB58" w14:textId="77777777" w:rsidR="00E83F46" w:rsidRPr="000408B8" w:rsidRDefault="00E83F46" w:rsidP="00E83F46">
      <w:pPr>
        <w:pStyle w:val="40"/>
        <w:ind w:left="420"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0408B8">
        <w:rPr>
          <w:rFonts w:ascii="HG丸ｺﾞｼｯｸM-PRO" w:eastAsia="HG丸ｺﾞｼｯｸM-PRO" w:hAnsi="HG丸ｺﾞｼｯｸM-PRO" w:cs="Meiryo UI"/>
        </w:rPr>
        <w:t>3点</w:t>
      </w:r>
      <w:r w:rsidRPr="000408B8">
        <w:rPr>
          <w:rFonts w:ascii="HG丸ｺﾞｼｯｸM-PRO" w:eastAsia="HG丸ｺﾞｼｯｸM-PRO" w:hAnsi="HG丸ｺﾞｼｯｸM-PRO" w:cs="Meiryo UI" w:hint="eastAsia"/>
        </w:rPr>
        <w:t>が考えられる</w:t>
      </w:r>
      <w:r w:rsidRPr="000408B8">
        <w:rPr>
          <w:rFonts w:ascii="HG丸ｺﾞｼｯｸM-PRO" w:eastAsia="HG丸ｺﾞｼｯｸM-PRO" w:hAnsi="HG丸ｺﾞｼｯｸM-PRO"/>
        </w:rPr>
        <w:t>（</w:t>
      </w:r>
      <w:r w:rsidRPr="000408B8">
        <w:rPr>
          <w:rFonts w:ascii="HG丸ｺﾞｼｯｸM-PRO" w:eastAsia="HG丸ｺﾞｼｯｸM-PRO" w:hAnsi="HG丸ｺﾞｼｯｸM-PRO"/>
        </w:rPr>
        <w:fldChar w:fldCharType="begin"/>
      </w:r>
      <w:r w:rsidRPr="000408B8">
        <w:rPr>
          <w:rFonts w:ascii="HG丸ｺﾞｼｯｸM-PRO" w:eastAsia="HG丸ｺﾞｼｯｸM-PRO" w:hAnsi="HG丸ｺﾞｼｯｸM-PRO"/>
        </w:rPr>
        <w:instrText xml:space="preserve"> REF _Ref392098991  \* MERGEFORMAT </w:instrText>
      </w:r>
      <w:r w:rsidRPr="000408B8">
        <w:rPr>
          <w:rFonts w:ascii="HG丸ｺﾞｼｯｸM-PRO" w:eastAsia="HG丸ｺﾞｼｯｸM-PRO" w:hAnsi="HG丸ｺﾞｼｯｸM-PRO"/>
        </w:rPr>
        <w:fldChar w:fldCharType="separate"/>
      </w:r>
      <w:r w:rsidR="00D323AE" w:rsidRPr="00D323AE">
        <w:rPr>
          <w:rFonts w:ascii="HG丸ｺﾞｼｯｸM-PRO" w:eastAsia="HG丸ｺﾞｼｯｸM-PRO" w:hAnsi="HG丸ｺﾞｼｯｸM-PRO" w:hint="eastAsia"/>
        </w:rPr>
        <w:t>図</w:t>
      </w:r>
      <w:r w:rsidR="00D323AE" w:rsidRPr="00D323AE">
        <w:rPr>
          <w:rFonts w:ascii="HG丸ｺﾞｼｯｸM-PRO" w:eastAsia="HG丸ｺﾞｼｯｸM-PRO" w:hAnsi="HG丸ｺﾞｼｯｸM-PRO"/>
        </w:rPr>
        <w:t xml:space="preserve"> </w:t>
      </w:r>
      <w:r w:rsidR="00D323AE" w:rsidRPr="00D323AE">
        <w:rPr>
          <w:rFonts w:ascii="HG丸ｺﾞｼｯｸM-PRO" w:eastAsia="HG丸ｺﾞｼｯｸM-PRO" w:hAnsi="HG丸ｺﾞｼｯｸM-PRO"/>
          <w:noProof/>
        </w:rPr>
        <w:t>6.1</w:t>
      </w:r>
      <w:r w:rsidR="00D323AE" w:rsidRPr="00D323AE">
        <w:rPr>
          <w:rFonts w:ascii="HG丸ｺﾞｼｯｸM-PRO" w:eastAsia="HG丸ｺﾞｼｯｸM-PRO" w:hAnsi="HG丸ｺﾞｼｯｸM-PRO"/>
          <w:noProof/>
        </w:rPr>
        <w:noBreakHyphen/>
        <w:t>6</w:t>
      </w:r>
      <w:r w:rsidRPr="000408B8">
        <w:rPr>
          <w:rFonts w:ascii="HG丸ｺﾞｼｯｸM-PRO" w:eastAsia="HG丸ｺﾞｼｯｸM-PRO" w:hAnsi="HG丸ｺﾞｼｯｸM-PRO"/>
        </w:rPr>
        <w:fldChar w:fldCharType="end"/>
      </w:r>
      <w:r w:rsidRPr="000408B8">
        <w:rPr>
          <w:rFonts w:ascii="HG丸ｺﾞｼｯｸM-PRO" w:eastAsia="HG丸ｺﾞｼｯｸM-PRO" w:hAnsi="HG丸ｺﾞｼｯｸM-PRO" w:hint="eastAsia"/>
        </w:rPr>
        <w:t>参照）</w:t>
      </w:r>
      <w:r w:rsidRPr="000408B8">
        <w:rPr>
          <w:rFonts w:ascii="HG丸ｺﾞｼｯｸM-PRO" w:eastAsia="HG丸ｺﾞｼｯｸM-PRO" w:hAnsi="HG丸ｺﾞｼｯｸM-PRO" w:cs="Meiryo UI" w:hint="eastAsia"/>
        </w:rPr>
        <w:t>。都市基盤施設の維持管理業務に</w:t>
      </w:r>
      <w:r w:rsidRPr="001D40BD">
        <w:rPr>
          <w:rFonts w:ascii="HG丸ｺﾞｼｯｸM-PRO" w:eastAsia="HG丸ｺﾞｼｯｸM-PRO" w:hAnsi="HG丸ｺﾞｼｯｸM-PRO" w:cs="Meiryo UI" w:hint="eastAsia"/>
        </w:rPr>
        <w:t>おいて</w:t>
      </w:r>
      <w:r w:rsidR="004D5D67" w:rsidRPr="001D40BD">
        <w:rPr>
          <w:rFonts w:ascii="HG丸ｺﾞｼｯｸM-PRO" w:eastAsia="HG丸ｺﾞｼｯｸM-PRO" w:hAnsi="HG丸ｺﾞｼｯｸM-PRO" w:cs="Meiryo UI" w:hint="eastAsia"/>
        </w:rPr>
        <w:t>は</w:t>
      </w:r>
      <w:r w:rsidRPr="001D40BD">
        <w:rPr>
          <w:rFonts w:ascii="HG丸ｺﾞｼｯｸM-PRO" w:eastAsia="HG丸ｺﾞｼｯｸM-PRO" w:hAnsi="HG丸ｺﾞｼｯｸM-PRO" w:cs="Meiryo UI" w:hint="eastAsia"/>
        </w:rPr>
        <w:t>、例えば、長</w:t>
      </w:r>
      <w:r w:rsidRPr="000408B8">
        <w:rPr>
          <w:rFonts w:ascii="HG丸ｺﾞｼｯｸM-PRO" w:eastAsia="HG丸ｺﾞｼｯｸM-PRO" w:hAnsi="HG丸ｺﾞｼｯｸM-PRO" w:cs="Meiryo UI" w:hint="eastAsia"/>
        </w:rPr>
        <w:t>寿命化対策等については、</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アウトプット（長寿命化対策）</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が</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アウトカム（長寿命化）</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として現れるには時間がかかる場合があることや、その効果を定量的に計測することも困難であることから、当面は、</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プロセス評価</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アウトプット評価</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により検証・評価行うなど、分野</w:t>
      </w:r>
      <w:r w:rsidR="006F6D29" w:rsidRPr="000408B8">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施設の業務毎に評価手法を検討する必要がある。</w:t>
      </w:r>
    </w:p>
    <w:p w14:paraId="676CFB59" w14:textId="77777777" w:rsidR="00E83F46" w:rsidRPr="000408B8" w:rsidRDefault="00E83F46" w:rsidP="00E83F46">
      <w:pPr>
        <w:pStyle w:val="40"/>
        <w:ind w:left="420"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今後、データを蓄積し、アウトカムの計測方法等分析が可能になったものから段階的に、アウトカム評価を取り入れていくことが望まれる。</w:t>
      </w:r>
    </w:p>
    <w:p w14:paraId="676CFB5A" w14:textId="77777777" w:rsidR="00E83F46" w:rsidRPr="003975D5" w:rsidRDefault="00E83F46" w:rsidP="00E83F46">
      <w:pPr>
        <w:pStyle w:val="40"/>
        <w:ind w:left="420"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また、上記の基本的な考え方を踏まえ、現時点での知見等を考慮し、各分野・施設「行動計画」において、分野・施設毎の維持管理の</w:t>
      </w:r>
      <w:r w:rsidR="005F3DE3" w:rsidRPr="000408B8">
        <w:rPr>
          <w:rFonts w:ascii="HG丸ｺﾞｼｯｸM-PRO" w:eastAsia="HG丸ｺﾞｼｯｸM-PRO" w:hAnsi="HG丸ｺﾞｼｯｸM-PRO" w:cs="Meiryo UI" w:hint="eastAsia"/>
        </w:rPr>
        <w:t>「評価手法（指標）」</w:t>
      </w:r>
      <w:r w:rsidRPr="000408B8">
        <w:rPr>
          <w:rFonts w:ascii="HG丸ｺﾞｼｯｸM-PRO" w:eastAsia="HG丸ｺﾞｼｯｸM-PRO" w:hAnsi="HG丸ｺﾞｼｯｸM-PRO" w:cs="Meiryo UI" w:hint="eastAsia"/>
        </w:rPr>
        <w:t>を設定するべきである。設定例を、</w:t>
      </w:r>
      <w:r w:rsidR="00F6249E" w:rsidRPr="000408B8">
        <w:rPr>
          <w:rFonts w:ascii="HG丸ｺﾞｼｯｸM-PRO" w:eastAsia="HG丸ｺﾞｼｯｸM-PRO" w:hAnsi="HG丸ｺﾞｼｯｸM-PRO" w:cs="Meiryo UI"/>
        </w:rPr>
        <w:fldChar w:fldCharType="begin"/>
      </w:r>
      <w:r w:rsidR="00F6249E" w:rsidRPr="000408B8">
        <w:rPr>
          <w:rFonts w:ascii="HG丸ｺﾞｼｯｸM-PRO" w:eastAsia="HG丸ｺﾞｼｯｸM-PRO" w:hAnsi="HG丸ｺﾞｼｯｸM-PRO" w:cs="Meiryo UI"/>
        </w:rPr>
        <w:instrText xml:space="preserve"> REF _Ref392099033  \* MERGEFORMAT </w:instrText>
      </w:r>
      <w:r w:rsidR="00F6249E" w:rsidRPr="000408B8">
        <w:rPr>
          <w:rFonts w:ascii="HG丸ｺﾞｼｯｸM-PRO" w:eastAsia="HG丸ｺﾞｼｯｸM-PRO" w:hAnsi="HG丸ｺﾞｼｯｸM-PRO" w:cs="Meiryo UI"/>
        </w:rPr>
        <w:fldChar w:fldCharType="separate"/>
      </w:r>
      <w:r w:rsidR="00D323AE" w:rsidRPr="00D323AE">
        <w:rPr>
          <w:rFonts w:ascii="HG丸ｺﾞｼｯｸM-PRO" w:eastAsia="HG丸ｺﾞｼｯｸM-PRO" w:hAnsi="HG丸ｺﾞｼｯｸM-PRO" w:hint="eastAsia"/>
        </w:rPr>
        <w:t>表</w:t>
      </w:r>
      <w:r w:rsidR="00D323AE" w:rsidRPr="00D323AE">
        <w:rPr>
          <w:rFonts w:ascii="HG丸ｺﾞｼｯｸM-PRO" w:eastAsia="HG丸ｺﾞｼｯｸM-PRO" w:hAnsi="HG丸ｺﾞｼｯｸM-PRO"/>
        </w:rPr>
        <w:t xml:space="preserve"> </w:t>
      </w:r>
      <w:r w:rsidR="00D323AE" w:rsidRPr="00D323AE">
        <w:rPr>
          <w:rFonts w:ascii="HG丸ｺﾞｼｯｸM-PRO" w:eastAsia="HG丸ｺﾞｼｯｸM-PRO" w:hAnsi="HG丸ｺﾞｼｯｸM-PRO"/>
          <w:noProof/>
        </w:rPr>
        <w:t>6.1</w:t>
      </w:r>
      <w:r w:rsidR="00D323AE" w:rsidRPr="00D323AE">
        <w:rPr>
          <w:rFonts w:ascii="HG丸ｺﾞｼｯｸM-PRO" w:eastAsia="HG丸ｺﾞｼｯｸM-PRO" w:hAnsi="HG丸ｺﾞｼｯｸM-PRO"/>
          <w:noProof/>
        </w:rPr>
        <w:noBreakHyphen/>
        <w:t>2</w:t>
      </w:r>
      <w:r w:rsidR="00F6249E" w:rsidRPr="000408B8">
        <w:rPr>
          <w:rFonts w:ascii="HG丸ｺﾞｼｯｸM-PRO" w:eastAsia="HG丸ｺﾞｼｯｸM-PRO" w:hAnsi="HG丸ｺﾞｼｯｸM-PRO" w:cs="Meiryo UI"/>
        </w:rPr>
        <w:fldChar w:fldCharType="end"/>
      </w:r>
      <w:r w:rsidRPr="000408B8">
        <w:rPr>
          <w:rFonts w:ascii="HG丸ｺﾞｼｯｸM-PRO" w:eastAsia="HG丸ｺﾞｼｯｸM-PRO" w:hAnsi="HG丸ｺﾞｼｯｸM-PRO" w:cs="Meiryo UI" w:hint="eastAsia"/>
        </w:rPr>
        <w:t>に示す。</w:t>
      </w:r>
    </w:p>
    <w:p w14:paraId="676CFB5B" w14:textId="77777777" w:rsidR="00822CCD" w:rsidRPr="003975D5" w:rsidRDefault="00822CCD" w:rsidP="00822CCD">
      <w:pPr>
        <w:pStyle w:val="30"/>
        <w:ind w:left="105" w:firstLine="210"/>
        <w:rPr>
          <w:rFonts w:ascii="HG丸ｺﾞｼｯｸM-PRO" w:eastAsia="HG丸ｺﾞｼｯｸM-PRO" w:hAnsi="HG丸ｺﾞｼｯｸM-PRO"/>
        </w:rPr>
      </w:pPr>
    </w:p>
    <w:p w14:paraId="676CFB5C" w14:textId="77777777" w:rsidR="00822CCD" w:rsidRPr="003975D5" w:rsidRDefault="00822CCD" w:rsidP="00822CCD">
      <w:pPr>
        <w:pStyle w:val="5"/>
      </w:pPr>
      <w:r w:rsidRPr="003975D5">
        <w:rPr>
          <w:rFonts w:hint="eastAsia"/>
        </w:rPr>
        <w:t>プロセス評価</w:t>
      </w:r>
    </w:p>
    <w:p w14:paraId="676CFB5D" w14:textId="77777777" w:rsidR="00822CCD" w:rsidRPr="003975D5" w:rsidRDefault="00E14A3B" w:rsidP="00822CCD">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rPr>
        <w:t>PDCAサイクルによるマネジメントシステムを前提として、点検、パトロールおよび補修等の実施状況を確認し、計画通りの行動が行われたかどうかの検証・評価するもの。</w:t>
      </w:r>
    </w:p>
    <w:p w14:paraId="676CFB5E" w14:textId="77777777" w:rsidR="00822CCD" w:rsidRPr="003975D5" w:rsidRDefault="00822CCD" w:rsidP="00822CCD">
      <w:pPr>
        <w:rPr>
          <w:rFonts w:ascii="HG丸ｺﾞｼｯｸM-PRO" w:eastAsia="HG丸ｺﾞｼｯｸM-PRO" w:hAnsi="HG丸ｺﾞｼｯｸM-PRO"/>
        </w:rPr>
      </w:pPr>
    </w:p>
    <w:p w14:paraId="676CFB5F" w14:textId="77777777" w:rsidR="00822CCD" w:rsidRPr="003975D5" w:rsidRDefault="00822CCD" w:rsidP="00822CCD">
      <w:pPr>
        <w:pStyle w:val="5"/>
      </w:pPr>
      <w:r w:rsidRPr="003975D5">
        <w:rPr>
          <w:rFonts w:hint="eastAsia"/>
        </w:rPr>
        <w:t>アウトプット評価</w:t>
      </w:r>
    </w:p>
    <w:p w14:paraId="676CFB60" w14:textId="77777777" w:rsidR="00822CCD" w:rsidRPr="003975D5" w:rsidRDefault="00E14A3B" w:rsidP="00822CCD">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点検、パトロールおよび補修等の実施結果を確認し、インプットに対して適切なアウトプットが得られているかどうか検証・評価するもの。</w:t>
      </w:r>
    </w:p>
    <w:p w14:paraId="676CFB61" w14:textId="77777777" w:rsidR="00822CCD" w:rsidRPr="003975D5" w:rsidRDefault="00822CCD" w:rsidP="00822CCD">
      <w:pPr>
        <w:rPr>
          <w:rFonts w:ascii="HG丸ｺﾞｼｯｸM-PRO" w:eastAsia="HG丸ｺﾞｼｯｸM-PRO" w:hAnsi="HG丸ｺﾞｼｯｸM-PRO"/>
        </w:rPr>
      </w:pPr>
    </w:p>
    <w:p w14:paraId="676CFB62" w14:textId="77777777" w:rsidR="00822CCD" w:rsidRPr="003975D5" w:rsidRDefault="00822CCD" w:rsidP="00822CCD">
      <w:pPr>
        <w:pStyle w:val="5"/>
      </w:pPr>
      <w:r w:rsidRPr="003975D5">
        <w:rPr>
          <w:rFonts w:hint="eastAsia"/>
        </w:rPr>
        <w:t>アウトカム評価</w:t>
      </w:r>
    </w:p>
    <w:p w14:paraId="676CFB63" w14:textId="77777777" w:rsidR="00E14A3B" w:rsidRPr="0035557A" w:rsidRDefault="00822CCD" w:rsidP="00822CCD">
      <w:pPr>
        <w:pStyle w:val="50"/>
        <w:ind w:left="735" w:firstLine="210"/>
        <w:rPr>
          <w:rFonts w:ascii="HG丸ｺﾞｼｯｸM-PRO" w:eastAsia="HG丸ｺﾞｼｯｸM-PRO" w:hAnsi="HG丸ｺﾞｼｯｸM-PRO"/>
          <w:u w:val="single"/>
        </w:rPr>
      </w:pPr>
      <w:r w:rsidRPr="000408B8">
        <w:rPr>
          <w:rFonts w:ascii="HG丸ｺﾞｼｯｸM-PRO" w:eastAsia="HG丸ｺﾞｼｯｸM-PRO" w:hAnsi="HG丸ｺﾞｼｯｸM-PRO" w:hint="eastAsia"/>
          <w:u w:val="single"/>
        </w:rPr>
        <w:t>府民の視点からみたアウトカムを</w:t>
      </w:r>
      <w:r w:rsidR="00E14A3B" w:rsidRPr="000408B8">
        <w:rPr>
          <w:rFonts w:ascii="HG丸ｺﾞｼｯｸM-PRO" w:eastAsia="HG丸ｺﾞｼｯｸM-PRO" w:hAnsi="HG丸ｺﾞｼｯｸM-PRO" w:hint="eastAsia"/>
          <w:u w:val="single"/>
        </w:rPr>
        <w:t>設定し、検証・</w:t>
      </w:r>
      <w:r w:rsidRPr="000408B8">
        <w:rPr>
          <w:rFonts w:ascii="HG丸ｺﾞｼｯｸM-PRO" w:eastAsia="HG丸ｺﾞｼｯｸM-PRO" w:hAnsi="HG丸ｺﾞｼｯｸM-PRO" w:hint="eastAsia"/>
          <w:u w:val="single"/>
        </w:rPr>
        <w:t>評価する</w:t>
      </w:r>
      <w:r w:rsidR="00E14A3B" w:rsidRPr="000408B8">
        <w:rPr>
          <w:rFonts w:ascii="HG丸ｺﾞｼｯｸM-PRO" w:eastAsia="HG丸ｺﾞｼｯｸM-PRO" w:hAnsi="HG丸ｺﾞｼｯｸM-PRO" w:hint="eastAsia"/>
          <w:u w:val="single"/>
        </w:rPr>
        <w:t>もの。</w:t>
      </w:r>
    </w:p>
    <w:p w14:paraId="676CFB64" w14:textId="77777777" w:rsidR="00E14A3B" w:rsidRPr="0035557A" w:rsidRDefault="00E14A3B" w:rsidP="00822CCD">
      <w:pPr>
        <w:pStyle w:val="50"/>
        <w:ind w:left="735" w:firstLine="210"/>
        <w:rPr>
          <w:rFonts w:ascii="HG丸ｺﾞｼｯｸM-PRO" w:eastAsia="HG丸ｺﾞｼｯｸM-PRO" w:hAnsi="HG丸ｺﾞｼｯｸM-PRO"/>
        </w:rPr>
      </w:pPr>
    </w:p>
    <w:p w14:paraId="676CFB65" w14:textId="77777777" w:rsidR="00822CCD" w:rsidRPr="0035557A" w:rsidRDefault="00822CCD" w:rsidP="00822CCD">
      <w:pPr>
        <w:jc w:val="center"/>
        <w:rPr>
          <w:rFonts w:ascii="HG丸ｺﾞｼｯｸM-PRO" w:eastAsia="HG丸ｺﾞｼｯｸM-PRO" w:hAnsi="HG丸ｺﾞｼｯｸM-PRO"/>
        </w:rPr>
      </w:pPr>
      <w:r w:rsidRPr="0035557A">
        <w:rPr>
          <w:rFonts w:ascii="HG丸ｺﾞｼｯｸM-PRO" w:eastAsia="HG丸ｺﾞｼｯｸM-PRO" w:hAnsi="HG丸ｺﾞｼｯｸM-PRO"/>
        </w:rPr>
        <w:object w:dxaOrig="10514" w:dyaOrig="5693" w14:anchorId="676CFF81">
          <v:shape id="_x0000_i1027" type="#_x0000_t75" style="width:397.45pt;height:213.5pt" o:ole="">
            <v:imagedata r:id="rId196" o:title="" grayscale="t"/>
          </v:shape>
          <o:OLEObject Type="Embed" ProgID="Visio.Drawing.11" ShapeID="_x0000_i1027" DrawAspect="Content" ObjectID="_1484304710" r:id="rId197"/>
        </w:object>
      </w:r>
    </w:p>
    <w:p w14:paraId="676CFB66" w14:textId="77777777" w:rsidR="00822CCD" w:rsidRPr="0035557A" w:rsidRDefault="00822CCD" w:rsidP="0035557A">
      <w:pPr>
        <w:pStyle w:val="a9"/>
        <w:spacing w:beforeLines="0" w:before="0"/>
      </w:pPr>
      <w:bookmarkStart w:id="566" w:name="_Ref392098991"/>
      <w:r w:rsidRPr="0035557A">
        <w:rPr>
          <w:rFonts w:hint="eastAsia"/>
        </w:rPr>
        <w:t>図</w:t>
      </w:r>
      <w:r w:rsidRPr="0035557A">
        <w:t xml:space="preserve"> </w:t>
      </w:r>
      <w:r w:rsidR="00CD74D1">
        <w:fldChar w:fldCharType="begin"/>
      </w:r>
      <w:r w:rsidR="00CD74D1">
        <w:instrText xml:space="preserve"> STYLEREF 2 \s </w:instrText>
      </w:r>
      <w:r w:rsidR="00CD74D1">
        <w:fldChar w:fldCharType="separate"/>
      </w:r>
      <w:r w:rsidR="00D323AE">
        <w:rPr>
          <w:noProof/>
        </w:rPr>
        <w:t>6.1</w:t>
      </w:r>
      <w:r w:rsidR="00CD74D1">
        <w:rPr>
          <w:noProof/>
        </w:rPr>
        <w:fldChar w:fldCharType="end"/>
      </w:r>
      <w:r w:rsidR="003524A3">
        <w:noBreakHyphen/>
      </w:r>
      <w:r w:rsidR="00CD74D1">
        <w:fldChar w:fldCharType="begin"/>
      </w:r>
      <w:r w:rsidR="00CD74D1">
        <w:instrText xml:space="preserve"> SEQ </w:instrText>
      </w:r>
      <w:r w:rsidR="00CD74D1">
        <w:instrText>図</w:instrText>
      </w:r>
      <w:r w:rsidR="00CD74D1">
        <w:instrText xml:space="preserve"> \* ARABIC \s 2 </w:instrText>
      </w:r>
      <w:r w:rsidR="00CD74D1">
        <w:fldChar w:fldCharType="separate"/>
      </w:r>
      <w:r w:rsidR="00D323AE">
        <w:rPr>
          <w:noProof/>
        </w:rPr>
        <w:t>6</w:t>
      </w:r>
      <w:r w:rsidR="00CD74D1">
        <w:rPr>
          <w:noProof/>
        </w:rPr>
        <w:fldChar w:fldCharType="end"/>
      </w:r>
      <w:bookmarkEnd w:id="566"/>
      <w:r w:rsidRPr="0035557A">
        <w:rPr>
          <w:rFonts w:hint="eastAsia"/>
        </w:rPr>
        <w:t xml:space="preserve">　維持管理業務の検証・評価（例）</w:t>
      </w:r>
    </w:p>
    <w:p w14:paraId="676CFB67" w14:textId="77777777" w:rsidR="00822CCD" w:rsidRPr="0035557A" w:rsidRDefault="00822CCD" w:rsidP="00822CCD">
      <w:pPr>
        <w:rPr>
          <w:rFonts w:ascii="HG丸ｺﾞｼｯｸM-PRO" w:eastAsia="HG丸ｺﾞｼｯｸM-PRO" w:hAnsi="HG丸ｺﾞｼｯｸM-PRO"/>
        </w:rPr>
      </w:pPr>
    </w:p>
    <w:p w14:paraId="676CFB68" w14:textId="77777777" w:rsidR="00822CCD" w:rsidRPr="003975D5" w:rsidRDefault="00822CCD" w:rsidP="00822CCD">
      <w:pPr>
        <w:pStyle w:val="a9"/>
      </w:pPr>
      <w:bookmarkStart w:id="567" w:name="_Ref392099033"/>
      <w:r w:rsidRPr="003975D5">
        <w:rPr>
          <w:rFonts w:hint="eastAsia"/>
        </w:rPr>
        <w:t>表</w:t>
      </w:r>
      <w:r w:rsidRPr="003975D5">
        <w:t xml:space="preserve"> </w:t>
      </w:r>
      <w:r w:rsidR="00CD74D1">
        <w:fldChar w:fldCharType="begin"/>
      </w:r>
      <w:r w:rsidR="00CD74D1">
        <w:instrText xml:space="preserve"> STYLEREF 2 \s </w:instrText>
      </w:r>
      <w:r w:rsidR="00CD74D1">
        <w:fldChar w:fldCharType="separate"/>
      </w:r>
      <w:r w:rsidR="00D323AE">
        <w:rPr>
          <w:noProof/>
        </w:rPr>
        <w:t>6.1</w:t>
      </w:r>
      <w:r w:rsidR="00CD74D1">
        <w:rPr>
          <w:noProof/>
        </w:rPr>
        <w:fldChar w:fldCharType="end"/>
      </w:r>
      <w:r w:rsidR="003524A3">
        <w:noBreakHyphen/>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2</w:t>
      </w:r>
      <w:r w:rsidR="00CD74D1">
        <w:rPr>
          <w:noProof/>
        </w:rPr>
        <w:fldChar w:fldCharType="end"/>
      </w:r>
      <w:bookmarkEnd w:id="567"/>
      <w:r w:rsidRPr="003975D5">
        <w:rPr>
          <w:rFonts w:hint="eastAsia"/>
        </w:rPr>
        <w:t xml:space="preserve">　</w:t>
      </w:r>
      <w:r w:rsidR="00C23304" w:rsidRPr="000408B8">
        <w:rPr>
          <w:rFonts w:hint="eastAsia"/>
        </w:rPr>
        <w:t>維持管理業務の</w:t>
      </w:r>
      <w:r w:rsidRPr="003975D5">
        <w:rPr>
          <w:rFonts w:hint="eastAsia"/>
        </w:rPr>
        <w:t>評価（検証）のイメージ</w:t>
      </w:r>
    </w:p>
    <w:tbl>
      <w:tblPr>
        <w:tblStyle w:val="af2"/>
        <w:tblW w:w="9356" w:type="dxa"/>
        <w:tblInd w:w="108" w:type="dxa"/>
        <w:tblLook w:val="04A0" w:firstRow="1" w:lastRow="0" w:firstColumn="1" w:lastColumn="0" w:noHBand="0" w:noVBand="1"/>
      </w:tblPr>
      <w:tblGrid>
        <w:gridCol w:w="709"/>
        <w:gridCol w:w="709"/>
        <w:gridCol w:w="2126"/>
        <w:gridCol w:w="3119"/>
        <w:gridCol w:w="2693"/>
      </w:tblGrid>
      <w:tr w:rsidR="00E14A3B" w:rsidRPr="003975D5" w14:paraId="676CFB70" w14:textId="77777777" w:rsidTr="0036756C">
        <w:tc>
          <w:tcPr>
            <w:tcW w:w="709" w:type="dxa"/>
            <w:tcBorders>
              <w:bottom w:val="double" w:sz="4" w:space="0" w:color="auto"/>
            </w:tcBorders>
            <w:shd w:val="clear" w:color="auto" w:fill="D9D9D9" w:themeFill="background1" w:themeFillShade="D9"/>
            <w:vAlign w:val="center"/>
          </w:tcPr>
          <w:p w14:paraId="676CFB69" w14:textId="77777777" w:rsidR="00E14A3B" w:rsidRPr="000408B8" w:rsidRDefault="00E14A3B" w:rsidP="0036756C">
            <w:pPr>
              <w:spacing w:line="300" w:lineRule="exact"/>
              <w:jc w:val="cente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分類</w:t>
            </w:r>
          </w:p>
        </w:tc>
        <w:tc>
          <w:tcPr>
            <w:tcW w:w="709" w:type="dxa"/>
            <w:tcBorders>
              <w:bottom w:val="double" w:sz="4" w:space="0" w:color="auto"/>
            </w:tcBorders>
            <w:shd w:val="clear" w:color="auto" w:fill="D9D9D9" w:themeFill="background1" w:themeFillShade="D9"/>
            <w:vAlign w:val="center"/>
          </w:tcPr>
          <w:p w14:paraId="676CFB6A" w14:textId="77777777" w:rsidR="00E14A3B" w:rsidRPr="000408B8" w:rsidRDefault="00E14A3B" w:rsidP="0036756C">
            <w:pPr>
              <w:spacing w:line="300" w:lineRule="exact"/>
              <w:jc w:val="cente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分野</w:t>
            </w:r>
          </w:p>
          <w:p w14:paraId="676CFB6B" w14:textId="77777777" w:rsidR="00E14A3B" w:rsidRPr="000408B8" w:rsidRDefault="00E14A3B" w:rsidP="0036756C">
            <w:pPr>
              <w:spacing w:line="300" w:lineRule="exact"/>
              <w:jc w:val="cente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施設</w:t>
            </w:r>
          </w:p>
        </w:tc>
        <w:tc>
          <w:tcPr>
            <w:tcW w:w="2126" w:type="dxa"/>
            <w:tcBorders>
              <w:bottom w:val="double" w:sz="4" w:space="0" w:color="auto"/>
            </w:tcBorders>
            <w:shd w:val="clear" w:color="auto" w:fill="D9D9D9" w:themeFill="background1" w:themeFillShade="D9"/>
            <w:vAlign w:val="center"/>
          </w:tcPr>
          <w:p w14:paraId="676CFB6C" w14:textId="77777777" w:rsidR="00E14A3B" w:rsidRPr="000408B8" w:rsidRDefault="00E14A3B" w:rsidP="0036756C">
            <w:pPr>
              <w:spacing w:line="300" w:lineRule="exact"/>
              <w:jc w:val="cente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アウトカム評価</w:t>
            </w:r>
          </w:p>
          <w:p w14:paraId="676CFB6D" w14:textId="77777777" w:rsidR="00E14A3B" w:rsidRPr="000408B8" w:rsidRDefault="00E14A3B" w:rsidP="0036756C">
            <w:pPr>
              <w:spacing w:line="300" w:lineRule="exact"/>
              <w:jc w:val="cente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（目　標）</w:t>
            </w:r>
          </w:p>
        </w:tc>
        <w:tc>
          <w:tcPr>
            <w:tcW w:w="3119" w:type="dxa"/>
            <w:tcBorders>
              <w:bottom w:val="double" w:sz="4" w:space="0" w:color="auto"/>
            </w:tcBorders>
            <w:shd w:val="clear" w:color="auto" w:fill="D9D9D9" w:themeFill="background1" w:themeFillShade="D9"/>
            <w:vAlign w:val="center"/>
          </w:tcPr>
          <w:p w14:paraId="676CFB6E" w14:textId="77777777" w:rsidR="00E14A3B" w:rsidRPr="000408B8" w:rsidRDefault="00E14A3B" w:rsidP="0036756C">
            <w:pPr>
              <w:spacing w:line="300" w:lineRule="exact"/>
              <w:jc w:val="cente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アウトプット評価</w:t>
            </w:r>
          </w:p>
        </w:tc>
        <w:tc>
          <w:tcPr>
            <w:tcW w:w="2693" w:type="dxa"/>
            <w:tcBorders>
              <w:bottom w:val="double" w:sz="4" w:space="0" w:color="auto"/>
            </w:tcBorders>
            <w:shd w:val="clear" w:color="auto" w:fill="D9D9D9" w:themeFill="background1" w:themeFillShade="D9"/>
            <w:vAlign w:val="center"/>
          </w:tcPr>
          <w:p w14:paraId="676CFB6F" w14:textId="77777777" w:rsidR="00E14A3B" w:rsidRPr="000408B8" w:rsidRDefault="00E14A3B" w:rsidP="0036756C">
            <w:pPr>
              <w:spacing w:line="300" w:lineRule="exact"/>
              <w:jc w:val="cente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プロセス評価</w:t>
            </w:r>
          </w:p>
        </w:tc>
      </w:tr>
      <w:tr w:rsidR="00E14A3B" w:rsidRPr="003975D5" w14:paraId="676CFB7C" w14:textId="77777777" w:rsidTr="0036756C">
        <w:tc>
          <w:tcPr>
            <w:tcW w:w="709" w:type="dxa"/>
            <w:tcBorders>
              <w:top w:val="double" w:sz="4" w:space="0" w:color="auto"/>
            </w:tcBorders>
          </w:tcPr>
          <w:p w14:paraId="676CFB71" w14:textId="77777777"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日常</w:t>
            </w:r>
          </w:p>
        </w:tc>
        <w:tc>
          <w:tcPr>
            <w:tcW w:w="709" w:type="dxa"/>
            <w:tcBorders>
              <w:top w:val="double" w:sz="4" w:space="0" w:color="auto"/>
            </w:tcBorders>
          </w:tcPr>
          <w:p w14:paraId="676CFB72" w14:textId="77777777"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道路</w:t>
            </w:r>
          </w:p>
        </w:tc>
        <w:tc>
          <w:tcPr>
            <w:tcW w:w="2126" w:type="dxa"/>
            <w:tcBorders>
              <w:top w:val="double" w:sz="4" w:space="0" w:color="auto"/>
            </w:tcBorders>
          </w:tcPr>
          <w:p w14:paraId="676CFB73" w14:textId="77777777"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府民の安全・安心</w:t>
            </w:r>
          </w:p>
          <w:p w14:paraId="676CFB74" w14:textId="77777777"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・管理瑕疵の減</w:t>
            </w:r>
          </w:p>
          <w:p w14:paraId="676CFB75" w14:textId="77777777"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・苦情要望の減</w:t>
            </w:r>
          </w:p>
        </w:tc>
        <w:tc>
          <w:tcPr>
            <w:tcW w:w="3119" w:type="dxa"/>
            <w:tcBorders>
              <w:top w:val="double" w:sz="4" w:space="0" w:color="auto"/>
            </w:tcBorders>
          </w:tcPr>
          <w:p w14:paraId="676CFB76" w14:textId="77777777"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・発見数、対応数の確認</w:t>
            </w:r>
          </w:p>
          <w:p w14:paraId="676CFB77" w14:textId="77777777" w:rsidR="00E14A3B" w:rsidRPr="000408B8" w:rsidRDefault="00E14A3B" w:rsidP="0036756C">
            <w:pPr>
              <w:spacing w:line="300" w:lineRule="exact"/>
              <w:ind w:firstLineChars="100" w:firstLine="160"/>
              <w:rPr>
                <w:rFonts w:ascii="HG丸ｺﾞｼｯｸM-PRO" w:eastAsia="HG丸ｺﾞｼｯｸM-PRO" w:hAnsi="HG丸ｺﾞｼｯｸM-PRO" w:cs="Meiryo UI"/>
                <w:sz w:val="16"/>
                <w:szCs w:val="16"/>
              </w:rPr>
            </w:pPr>
            <w:r w:rsidRPr="000408B8">
              <w:rPr>
                <w:rFonts w:ascii="HG丸ｺﾞｼｯｸM-PRO" w:eastAsia="HG丸ｺﾞｼｯｸM-PRO" w:hAnsi="HG丸ｺﾞｼｯｸM-PRO" w:cs="Meiryo UI" w:hint="eastAsia"/>
                <w:sz w:val="16"/>
                <w:szCs w:val="16"/>
              </w:rPr>
              <w:t>＊対応率の向上</w:t>
            </w:r>
          </w:p>
          <w:p w14:paraId="676CFB78" w14:textId="77777777" w:rsidR="00E14A3B" w:rsidRPr="000408B8" w:rsidRDefault="00E14A3B" w:rsidP="0036756C">
            <w:pPr>
              <w:spacing w:line="300" w:lineRule="exact"/>
              <w:ind w:firstLineChars="100" w:firstLine="16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sz w:val="16"/>
                <w:szCs w:val="16"/>
              </w:rPr>
              <w:t>＊発見数の向上</w:t>
            </w:r>
          </w:p>
        </w:tc>
        <w:tc>
          <w:tcPr>
            <w:tcW w:w="2693" w:type="dxa"/>
            <w:tcBorders>
              <w:top w:val="double" w:sz="4" w:space="0" w:color="auto"/>
            </w:tcBorders>
          </w:tcPr>
          <w:p w14:paraId="676CFB79" w14:textId="77777777" w:rsidR="003975D5"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・パトロール計画の履行</w:t>
            </w:r>
          </w:p>
          <w:p w14:paraId="676CFB7A" w14:textId="77777777" w:rsidR="00E14A3B" w:rsidRPr="000408B8" w:rsidRDefault="00E14A3B" w:rsidP="000408B8">
            <w:pPr>
              <w:spacing w:line="300" w:lineRule="exact"/>
              <w:ind w:firstLineChars="100"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確認</w:t>
            </w:r>
          </w:p>
          <w:p w14:paraId="676CFB7B" w14:textId="77777777" w:rsidR="00E14A3B" w:rsidRPr="000408B8" w:rsidRDefault="00E14A3B" w:rsidP="0036756C">
            <w:pPr>
              <w:spacing w:line="300" w:lineRule="exact"/>
              <w:ind w:firstLineChars="100" w:firstLine="210"/>
              <w:rPr>
                <w:rFonts w:ascii="HG丸ｺﾞｼｯｸM-PRO" w:eastAsia="HG丸ｺﾞｼｯｸM-PRO" w:hAnsi="HG丸ｺﾞｼｯｸM-PRO" w:cs="Meiryo UI"/>
              </w:rPr>
            </w:pPr>
          </w:p>
        </w:tc>
      </w:tr>
      <w:tr w:rsidR="00E14A3B" w:rsidRPr="003975D5" w14:paraId="676CFB87" w14:textId="77777777" w:rsidTr="0036756C">
        <w:tc>
          <w:tcPr>
            <w:tcW w:w="709" w:type="dxa"/>
          </w:tcPr>
          <w:p w14:paraId="676CFB7D" w14:textId="77777777"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計画</w:t>
            </w:r>
          </w:p>
        </w:tc>
        <w:tc>
          <w:tcPr>
            <w:tcW w:w="709" w:type="dxa"/>
          </w:tcPr>
          <w:p w14:paraId="676CFB7E" w14:textId="77777777"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橋梁</w:t>
            </w:r>
          </w:p>
        </w:tc>
        <w:tc>
          <w:tcPr>
            <w:tcW w:w="2126" w:type="dxa"/>
          </w:tcPr>
          <w:p w14:paraId="676CFB7F" w14:textId="77777777"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府民の安全・安心</w:t>
            </w:r>
          </w:p>
          <w:p w14:paraId="676CFB80" w14:textId="77777777"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長寿命化</w:t>
            </w:r>
          </w:p>
        </w:tc>
        <w:tc>
          <w:tcPr>
            <w:tcW w:w="3119" w:type="dxa"/>
          </w:tcPr>
          <w:p w14:paraId="676CFB81" w14:textId="77777777"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・目標管理水準の確保状況</w:t>
            </w:r>
          </w:p>
          <w:p w14:paraId="676CFB82" w14:textId="77777777" w:rsidR="00E14A3B" w:rsidRPr="000408B8" w:rsidRDefault="00E14A3B" w:rsidP="0036756C">
            <w:pPr>
              <w:spacing w:line="300" w:lineRule="exact"/>
              <w:rPr>
                <w:rFonts w:ascii="HG丸ｺﾞｼｯｸM-PRO" w:eastAsia="HG丸ｺﾞｼｯｸM-PRO" w:hAnsi="HG丸ｺﾞｼｯｸM-PRO" w:cs="Meiryo UI"/>
                <w:sz w:val="16"/>
                <w:szCs w:val="16"/>
              </w:rPr>
            </w:pPr>
            <w:r w:rsidRPr="000408B8">
              <w:rPr>
                <w:rFonts w:ascii="HG丸ｺﾞｼｯｸM-PRO" w:eastAsia="HG丸ｺﾞｼｯｸM-PRO" w:hAnsi="HG丸ｺﾞｼｯｸM-PRO" w:cs="Meiryo UI" w:hint="eastAsia"/>
                <w:sz w:val="16"/>
                <w:szCs w:val="16"/>
              </w:rPr>
              <w:t>目標管理水準達成橋梁</w:t>
            </w:r>
            <w:r w:rsidRPr="000408B8">
              <w:rPr>
                <w:rFonts w:ascii="HG丸ｺﾞｼｯｸM-PRO" w:eastAsia="HG丸ｺﾞｼｯｸM-PRO" w:hAnsi="HG丸ｺﾞｼｯｸM-PRO" w:cs="Meiryo UI"/>
                <w:sz w:val="16"/>
                <w:szCs w:val="16"/>
              </w:rPr>
              <w:t>/全橋梁＝達成率</w:t>
            </w:r>
          </w:p>
          <w:p w14:paraId="676CFB83" w14:textId="77777777"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・全橋梁の健全度の平均</w:t>
            </w:r>
          </w:p>
          <w:p w14:paraId="676CFB84" w14:textId="77777777" w:rsidR="00E14A3B" w:rsidRPr="000408B8" w:rsidRDefault="00E14A3B" w:rsidP="0036756C">
            <w:pPr>
              <w:spacing w:line="300" w:lineRule="exact"/>
              <w:ind w:firstLineChars="100"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（健全度率）</w:t>
            </w:r>
          </w:p>
        </w:tc>
        <w:tc>
          <w:tcPr>
            <w:tcW w:w="2693" w:type="dxa"/>
          </w:tcPr>
          <w:p w14:paraId="676CFB85" w14:textId="77777777" w:rsidR="00E14A3B" w:rsidRPr="000408B8" w:rsidRDefault="00E14A3B" w:rsidP="000408B8">
            <w:pPr>
              <w:spacing w:line="300" w:lineRule="exact"/>
              <w:ind w:left="210" w:hangingChars="100" w:hanging="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・長寿命化計画</w:t>
            </w:r>
            <w:r w:rsidRPr="000408B8">
              <w:rPr>
                <w:rFonts w:ascii="HG丸ｺﾞｼｯｸM-PRO" w:eastAsia="HG丸ｺﾞｼｯｸM-PRO" w:hAnsi="HG丸ｺﾞｼｯｸM-PRO" w:cs="Meiryo UI" w:hint="eastAsia"/>
                <w:sz w:val="16"/>
                <w:szCs w:val="16"/>
              </w:rPr>
              <w:t>（</w:t>
            </w:r>
            <w:r w:rsidRPr="000408B8">
              <w:rPr>
                <w:rFonts w:ascii="HG丸ｺﾞｼｯｸM-PRO" w:eastAsia="HG丸ｺﾞｼｯｸM-PRO" w:hAnsi="HG丸ｺﾞｼｯｸM-PRO" w:cs="Meiryo UI"/>
                <w:sz w:val="16"/>
                <w:szCs w:val="16"/>
              </w:rPr>
              <w:t>10箇年のうち３箇年）</w:t>
            </w:r>
            <w:r w:rsidRPr="000408B8">
              <w:rPr>
                <w:rFonts w:ascii="HG丸ｺﾞｼｯｸM-PRO" w:eastAsia="HG丸ｺﾞｼｯｸM-PRO" w:hAnsi="HG丸ｺﾞｼｯｸM-PRO" w:cs="Meiryo UI" w:hint="eastAsia"/>
              </w:rPr>
              <w:t>の進捗率</w:t>
            </w:r>
          </w:p>
          <w:p w14:paraId="676CFB86" w14:textId="77777777" w:rsidR="00E14A3B" w:rsidRPr="000408B8" w:rsidRDefault="00E14A3B" w:rsidP="000408B8">
            <w:pPr>
              <w:spacing w:line="300" w:lineRule="exact"/>
              <w:ind w:firstLineChars="100" w:firstLine="160"/>
              <w:rPr>
                <w:rFonts w:ascii="HG丸ｺﾞｼｯｸM-PRO" w:eastAsia="HG丸ｺﾞｼｯｸM-PRO" w:hAnsi="HG丸ｺﾞｼｯｸM-PRO" w:cs="Meiryo UI"/>
                <w:sz w:val="16"/>
                <w:szCs w:val="16"/>
              </w:rPr>
            </w:pPr>
            <w:r w:rsidRPr="000408B8">
              <w:rPr>
                <w:rFonts w:ascii="HG丸ｺﾞｼｯｸM-PRO" w:eastAsia="HG丸ｺﾞｼｯｸM-PRO" w:hAnsi="HG丸ｺﾞｼｯｸM-PRO" w:cs="Meiryo UI" w:hint="eastAsia"/>
                <w:sz w:val="16"/>
                <w:szCs w:val="16"/>
              </w:rPr>
              <w:t>対策済</w:t>
            </w:r>
            <w:r w:rsidRPr="000408B8">
              <w:rPr>
                <w:rFonts w:ascii="HG丸ｺﾞｼｯｸM-PRO" w:eastAsia="HG丸ｺﾞｼｯｸM-PRO" w:hAnsi="HG丸ｺﾞｼｯｸM-PRO" w:cs="Meiryo UI"/>
                <w:sz w:val="16"/>
                <w:szCs w:val="16"/>
              </w:rPr>
              <w:t>/全要対策＝進捗率</w:t>
            </w:r>
          </w:p>
        </w:tc>
      </w:tr>
      <w:tr w:rsidR="00E14A3B" w:rsidRPr="0035557A" w14:paraId="676CFB90" w14:textId="77777777" w:rsidTr="0036756C">
        <w:trPr>
          <w:trHeight w:val="405"/>
        </w:trPr>
        <w:tc>
          <w:tcPr>
            <w:tcW w:w="709" w:type="dxa"/>
          </w:tcPr>
          <w:p w14:paraId="676CFB88" w14:textId="77777777" w:rsidR="00E14A3B" w:rsidRPr="000408B8" w:rsidRDefault="00E14A3B" w:rsidP="0036756C">
            <w:pPr>
              <w:spacing w:line="300" w:lineRule="exact"/>
              <w:rPr>
                <w:rFonts w:ascii="HG丸ｺﾞｼｯｸM-PRO" w:eastAsia="HG丸ｺﾞｼｯｸM-PRO" w:hAnsi="HG丸ｺﾞｼｯｸM-PRO" w:cs="Meiryo UI"/>
                <w:szCs w:val="16"/>
              </w:rPr>
            </w:pPr>
            <w:r w:rsidRPr="000408B8">
              <w:rPr>
                <w:rFonts w:ascii="HG丸ｺﾞｼｯｸM-PRO" w:eastAsia="HG丸ｺﾞｼｯｸM-PRO" w:hAnsi="HG丸ｺﾞｼｯｸM-PRO" w:cs="Meiryo UI" w:hint="eastAsia"/>
                <w:szCs w:val="16"/>
              </w:rPr>
              <w:t>計画</w:t>
            </w:r>
          </w:p>
        </w:tc>
        <w:tc>
          <w:tcPr>
            <w:tcW w:w="709" w:type="dxa"/>
          </w:tcPr>
          <w:p w14:paraId="676CFB89" w14:textId="77777777" w:rsidR="00E14A3B" w:rsidRPr="000408B8" w:rsidRDefault="00E14A3B" w:rsidP="0036756C">
            <w:pPr>
              <w:spacing w:line="300" w:lineRule="exact"/>
              <w:rPr>
                <w:rFonts w:ascii="HG丸ｺﾞｼｯｸM-PRO" w:eastAsia="HG丸ｺﾞｼｯｸM-PRO" w:hAnsi="HG丸ｺﾞｼｯｸM-PRO" w:cs="Meiryo UI"/>
                <w:szCs w:val="16"/>
              </w:rPr>
            </w:pPr>
            <w:r w:rsidRPr="000408B8">
              <w:rPr>
                <w:rFonts w:ascii="HG丸ｺﾞｼｯｸM-PRO" w:eastAsia="HG丸ｺﾞｼｯｸM-PRO" w:hAnsi="HG丸ｺﾞｼｯｸM-PRO" w:cs="Meiryo UI" w:hint="eastAsia"/>
                <w:szCs w:val="16"/>
              </w:rPr>
              <w:t>舗装</w:t>
            </w:r>
          </w:p>
        </w:tc>
        <w:tc>
          <w:tcPr>
            <w:tcW w:w="2126" w:type="dxa"/>
          </w:tcPr>
          <w:p w14:paraId="676CFB8A" w14:textId="77777777"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府民の安全・安心</w:t>
            </w:r>
          </w:p>
          <w:p w14:paraId="676CFB8B" w14:textId="77777777" w:rsidR="00E14A3B" w:rsidRPr="000408B8" w:rsidRDefault="00E14A3B" w:rsidP="0036756C">
            <w:pPr>
              <w:spacing w:line="300" w:lineRule="exact"/>
              <w:rPr>
                <w:rFonts w:ascii="HG丸ｺﾞｼｯｸM-PRO" w:eastAsia="HG丸ｺﾞｼｯｸM-PRO" w:hAnsi="HG丸ｺﾞｼｯｸM-PRO" w:cs="Meiryo UI"/>
                <w:szCs w:val="16"/>
              </w:rPr>
            </w:pPr>
          </w:p>
        </w:tc>
        <w:tc>
          <w:tcPr>
            <w:tcW w:w="3119" w:type="dxa"/>
          </w:tcPr>
          <w:p w14:paraId="676CFB8C" w14:textId="77777777"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・目標管理水準の確保状況</w:t>
            </w:r>
          </w:p>
          <w:p w14:paraId="676CFB8D" w14:textId="77777777" w:rsidR="00E14A3B" w:rsidRPr="000408B8" w:rsidRDefault="00E14A3B" w:rsidP="0036756C">
            <w:pPr>
              <w:spacing w:line="300" w:lineRule="exact"/>
              <w:rPr>
                <w:rFonts w:ascii="HG丸ｺﾞｼｯｸM-PRO" w:eastAsia="HG丸ｺﾞｼｯｸM-PRO" w:hAnsi="HG丸ｺﾞｼｯｸM-PRO" w:cs="Meiryo UI"/>
                <w:szCs w:val="16"/>
              </w:rPr>
            </w:pPr>
            <w:r w:rsidRPr="000408B8">
              <w:rPr>
                <w:rFonts w:ascii="HG丸ｺﾞｼｯｸM-PRO" w:eastAsia="HG丸ｺﾞｼｯｸM-PRO" w:hAnsi="HG丸ｺﾞｼｯｸM-PRO" w:cs="Meiryo UI" w:hint="eastAsia"/>
                <w:szCs w:val="16"/>
              </w:rPr>
              <w:t xml:space="preserve">　各路線の</w:t>
            </w:r>
            <w:r w:rsidRPr="000408B8">
              <w:rPr>
                <w:rFonts w:ascii="HG丸ｺﾞｼｯｸM-PRO" w:eastAsia="HG丸ｺﾞｼｯｸM-PRO" w:hAnsi="HG丸ｺﾞｼｯｸM-PRO" w:cs="Meiryo UI"/>
                <w:szCs w:val="16"/>
              </w:rPr>
              <w:t>MCIの水準確保</w:t>
            </w:r>
          </w:p>
        </w:tc>
        <w:tc>
          <w:tcPr>
            <w:tcW w:w="2693" w:type="dxa"/>
          </w:tcPr>
          <w:p w14:paraId="676CFB8E" w14:textId="77777777" w:rsidR="00E14A3B" w:rsidRPr="000408B8" w:rsidRDefault="00E14A3B" w:rsidP="000408B8">
            <w:pPr>
              <w:spacing w:line="300" w:lineRule="exact"/>
              <w:ind w:left="210" w:hangingChars="100" w:hanging="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・長寿命化計画</w:t>
            </w:r>
            <w:r w:rsidRPr="000408B8">
              <w:rPr>
                <w:rFonts w:ascii="HG丸ｺﾞｼｯｸM-PRO" w:eastAsia="HG丸ｺﾞｼｯｸM-PRO" w:hAnsi="HG丸ｺﾞｼｯｸM-PRO" w:cs="Meiryo UI" w:hint="eastAsia"/>
                <w:sz w:val="16"/>
                <w:szCs w:val="16"/>
              </w:rPr>
              <w:t>（</w:t>
            </w:r>
            <w:r w:rsidRPr="000408B8">
              <w:rPr>
                <w:rFonts w:ascii="HG丸ｺﾞｼｯｸM-PRO" w:eastAsia="HG丸ｺﾞｼｯｸM-PRO" w:hAnsi="HG丸ｺﾞｼｯｸM-PRO" w:cs="Meiryo UI"/>
                <w:sz w:val="16"/>
                <w:szCs w:val="16"/>
              </w:rPr>
              <w:t>10箇年のうち３箇年）</w:t>
            </w:r>
            <w:r w:rsidRPr="000408B8">
              <w:rPr>
                <w:rFonts w:ascii="HG丸ｺﾞｼｯｸM-PRO" w:eastAsia="HG丸ｺﾞｼｯｸM-PRO" w:hAnsi="HG丸ｺﾞｼｯｸM-PRO" w:cs="Meiryo UI" w:hint="eastAsia"/>
              </w:rPr>
              <w:t>の進捗率</w:t>
            </w:r>
          </w:p>
          <w:p w14:paraId="676CFB8F" w14:textId="77777777" w:rsidR="00E14A3B" w:rsidRPr="000408B8" w:rsidRDefault="00E14A3B" w:rsidP="000408B8">
            <w:pPr>
              <w:spacing w:line="300" w:lineRule="exact"/>
              <w:ind w:firstLineChars="100" w:firstLine="160"/>
              <w:rPr>
                <w:rFonts w:ascii="HG丸ｺﾞｼｯｸM-PRO" w:eastAsia="HG丸ｺﾞｼｯｸM-PRO" w:hAnsi="HG丸ｺﾞｼｯｸM-PRO" w:cs="Meiryo UI"/>
                <w:szCs w:val="16"/>
              </w:rPr>
            </w:pPr>
            <w:r w:rsidRPr="000408B8">
              <w:rPr>
                <w:rFonts w:ascii="HG丸ｺﾞｼｯｸM-PRO" w:eastAsia="HG丸ｺﾞｼｯｸM-PRO" w:hAnsi="HG丸ｺﾞｼｯｸM-PRO" w:cs="Meiryo UI" w:hint="eastAsia"/>
                <w:sz w:val="16"/>
                <w:szCs w:val="16"/>
              </w:rPr>
              <w:t>対策済</w:t>
            </w:r>
            <w:r w:rsidRPr="000408B8">
              <w:rPr>
                <w:rFonts w:ascii="HG丸ｺﾞｼｯｸM-PRO" w:eastAsia="HG丸ｺﾞｼｯｸM-PRO" w:hAnsi="HG丸ｺﾞｼｯｸM-PRO" w:cs="Meiryo UI"/>
                <w:sz w:val="16"/>
                <w:szCs w:val="16"/>
              </w:rPr>
              <w:t>/全要対策＝進捗率</w:t>
            </w:r>
          </w:p>
        </w:tc>
      </w:tr>
    </w:tbl>
    <w:p w14:paraId="676CFB91" w14:textId="77777777" w:rsidR="00E14A3B" w:rsidRPr="0035557A" w:rsidRDefault="00E14A3B" w:rsidP="00822CCD">
      <w:pPr>
        <w:rPr>
          <w:rFonts w:ascii="HG丸ｺﾞｼｯｸM-PRO" w:eastAsia="HG丸ｺﾞｼｯｸM-PRO" w:hAnsi="HG丸ｺﾞｼｯｸM-PRO"/>
        </w:rPr>
      </w:pPr>
    </w:p>
    <w:p w14:paraId="676CFB92" w14:textId="77777777" w:rsidR="00E14A3B" w:rsidRPr="0035557A" w:rsidRDefault="00E14A3B" w:rsidP="00822CCD">
      <w:pPr>
        <w:rPr>
          <w:rFonts w:ascii="HG丸ｺﾞｼｯｸM-PRO" w:eastAsia="HG丸ｺﾞｼｯｸM-PRO" w:hAnsi="HG丸ｺﾞｼｯｸM-PRO"/>
        </w:rPr>
      </w:pPr>
    </w:p>
    <w:p w14:paraId="676CFB93" w14:textId="77777777" w:rsidR="00E14A3B" w:rsidRPr="0035557A" w:rsidRDefault="00E14A3B" w:rsidP="00822CCD">
      <w:pPr>
        <w:rPr>
          <w:rFonts w:ascii="HG丸ｺﾞｼｯｸM-PRO" w:eastAsia="HG丸ｺﾞｼｯｸM-PRO" w:hAnsi="HG丸ｺﾞｼｯｸM-PRO"/>
        </w:rPr>
      </w:pPr>
    </w:p>
    <w:p w14:paraId="676CFB94" w14:textId="77777777" w:rsidR="008E6987" w:rsidRPr="0035557A" w:rsidRDefault="008E6987" w:rsidP="00822CCD">
      <w:pPr>
        <w:rPr>
          <w:rFonts w:ascii="HG丸ｺﾞｼｯｸM-PRO" w:eastAsia="HG丸ｺﾞｼｯｸM-PRO" w:hAnsi="HG丸ｺﾞｼｯｸM-PRO"/>
        </w:rPr>
      </w:pPr>
    </w:p>
    <w:p w14:paraId="676CFB95" w14:textId="77777777" w:rsidR="008E6987" w:rsidRPr="0035557A" w:rsidRDefault="008E6987" w:rsidP="00822CCD">
      <w:pPr>
        <w:rPr>
          <w:rFonts w:ascii="HG丸ｺﾞｼｯｸM-PRO" w:eastAsia="HG丸ｺﾞｼｯｸM-PRO" w:hAnsi="HG丸ｺﾞｼｯｸM-PRO"/>
        </w:rPr>
      </w:pPr>
    </w:p>
    <w:p w14:paraId="676CFB96" w14:textId="77777777" w:rsidR="008E6987" w:rsidRPr="0035557A" w:rsidRDefault="008E6987" w:rsidP="00EC462D">
      <w:pPr>
        <w:rPr>
          <w:rFonts w:ascii="HG丸ｺﾞｼｯｸM-PRO" w:eastAsia="HG丸ｺﾞｼｯｸM-PRO" w:hAnsi="HG丸ｺﾞｼｯｸM-PRO"/>
        </w:rPr>
        <w:sectPr w:rsidR="008E6987" w:rsidRPr="0035557A" w:rsidSect="001F643C">
          <w:pgSz w:w="11906" w:h="16838" w:code="9"/>
          <w:pgMar w:top="1418" w:right="1418" w:bottom="1418" w:left="1418" w:header="851" w:footer="567" w:gutter="0"/>
          <w:cols w:space="425"/>
          <w:docGrid w:type="lines" w:linePitch="360" w:charSpace="5874"/>
        </w:sectPr>
      </w:pPr>
    </w:p>
    <w:p w14:paraId="676CFB97" w14:textId="77777777" w:rsidR="008E6987" w:rsidRDefault="008E6987" w:rsidP="006731A1">
      <w:pPr>
        <w:pStyle w:val="4"/>
      </w:pPr>
      <w:bookmarkStart w:id="568" w:name="_Toc394483225"/>
      <w:bookmarkStart w:id="569" w:name="_Toc394484233"/>
      <w:bookmarkStart w:id="570" w:name="_Ref394483901"/>
      <w:bookmarkStart w:id="571" w:name="_Ref394483909"/>
      <w:bookmarkEnd w:id="568"/>
      <w:bookmarkEnd w:id="569"/>
      <w:r w:rsidRPr="00122BB4">
        <w:rPr>
          <w:rFonts w:hint="eastAsia"/>
        </w:rPr>
        <w:lastRenderedPageBreak/>
        <w:t>維持管理・更新等の</w:t>
      </w:r>
      <w:r w:rsidR="007A3E3F">
        <w:rPr>
          <w:rFonts w:hint="eastAsia"/>
        </w:rPr>
        <w:t>費用</w:t>
      </w:r>
      <w:bookmarkEnd w:id="570"/>
      <w:bookmarkEnd w:id="571"/>
      <w:r w:rsidR="007A3E3F">
        <w:rPr>
          <w:rFonts w:hint="eastAsia"/>
        </w:rPr>
        <w:t>算定</w:t>
      </w:r>
    </w:p>
    <w:p w14:paraId="676CFB98" w14:textId="77777777" w:rsidR="00C1445D" w:rsidRDefault="00C1445D" w:rsidP="006731A1">
      <w:pPr>
        <w:pStyle w:val="40"/>
        <w:ind w:left="420" w:firstLine="210"/>
      </w:pPr>
      <w:r w:rsidRPr="00CE4E39">
        <w:rPr>
          <w:rFonts w:ascii="HG丸ｺﾞｼｯｸM-PRO" w:eastAsia="HG丸ｺﾞｼｯｸM-PRO" w:hAnsi="HG丸ｺﾞｼｯｸM-PRO" w:hint="eastAsia"/>
        </w:rPr>
        <w:t>長期的な維持管理・更新費の見通しを示すことは、長寿命化対策など維持管理・更新の今後の戦略を立案する上で極めて重要な取組である</w:t>
      </w:r>
      <w:r>
        <w:rPr>
          <w:rFonts w:ascii="HG丸ｺﾞｼｯｸM-PRO" w:eastAsia="HG丸ｺﾞｼｯｸM-PRO" w:hAnsi="HG丸ｺﾞｼｯｸM-PRO" w:hint="eastAsia"/>
        </w:rPr>
        <w:t>。</w:t>
      </w:r>
    </w:p>
    <w:p w14:paraId="676CFB99" w14:textId="77777777" w:rsidR="00C1445D" w:rsidRPr="001D40BD" w:rsidRDefault="00C1445D" w:rsidP="006731A1">
      <w:pPr>
        <w:pStyle w:val="40"/>
        <w:ind w:left="420" w:firstLine="210"/>
      </w:pPr>
      <w:r w:rsidRPr="00CE4E39">
        <w:rPr>
          <w:rFonts w:ascii="HG丸ｺﾞｼｯｸM-PRO" w:eastAsia="HG丸ｺﾞｼｯｸM-PRO" w:hAnsi="HG丸ｺﾞｼｯｸM-PRO" w:hint="eastAsia"/>
        </w:rPr>
        <w:t>しかしながら、維持管理・更新等に必要となる費用は、今後の劣化、損傷の進行度合いや、施設等の利用環境等の不確定要素に影響を受けること、人口減少が進む中で、今後の都市、地域の構造変化の見通しや、技術開発による維持管理・更新費の低減の可能性などの不確定要素が多いことなどから、長期にわたり試算</w:t>
      </w:r>
      <w:r w:rsidRPr="001D40BD">
        <w:rPr>
          <w:rFonts w:ascii="HG丸ｺﾞｼｯｸM-PRO" w:eastAsia="HG丸ｺﾞｼｯｸM-PRO" w:hAnsi="HG丸ｺﾞｼｯｸM-PRO" w:hint="eastAsia"/>
        </w:rPr>
        <w:t>を行うことには、自ずから限界がある。</w:t>
      </w:r>
    </w:p>
    <w:p w14:paraId="676CFB9A" w14:textId="77777777" w:rsidR="00C1445D" w:rsidRDefault="00C1445D" w:rsidP="006731A1">
      <w:pPr>
        <w:pStyle w:val="40"/>
        <w:ind w:left="420" w:firstLine="210"/>
      </w:pPr>
      <w:r w:rsidRPr="001D40BD">
        <w:rPr>
          <w:rFonts w:ascii="HG丸ｺﾞｼｯｸM-PRO" w:eastAsia="HG丸ｺﾞｼｯｸM-PRO" w:hAnsi="HG丸ｺﾞｼｯｸM-PRO" w:hint="eastAsia"/>
        </w:rPr>
        <w:t>このため、現在の技術や仕組みによる維持管理状況が概ね継続することを前提とした、施設の実態を踏まえた施設数ベースでの維持管理・更新費用は、中長期的な維持管理・更新を見据えつつ、今後10年程度の取組を着実に進めるために</w:t>
      </w:r>
      <w:r w:rsidRPr="0012087F">
        <w:rPr>
          <w:rFonts w:ascii="HG丸ｺﾞｼｯｸM-PRO" w:eastAsia="HG丸ｺﾞｼｯｸM-PRO" w:hAnsi="HG丸ｺﾞｼｯｸM-PRO" w:hint="eastAsia"/>
        </w:rPr>
        <w:t>算定し、PDCAサイクルに基づき3年～5年毎に定期的に見直し</w:t>
      </w:r>
      <w:r>
        <w:rPr>
          <w:rFonts w:ascii="HG丸ｺﾞｼｯｸM-PRO" w:eastAsia="HG丸ｺﾞｼｯｸM-PRO" w:hAnsi="HG丸ｺﾞｼｯｸM-PRO" w:hint="eastAsia"/>
        </w:rPr>
        <w:t>を</w:t>
      </w:r>
      <w:r w:rsidRPr="0012087F">
        <w:rPr>
          <w:rFonts w:ascii="HG丸ｺﾞｼｯｸM-PRO" w:eastAsia="HG丸ｺﾞｼｯｸM-PRO" w:hAnsi="HG丸ｺﾞｼｯｸM-PRO" w:hint="eastAsia"/>
        </w:rPr>
        <w:t>することが重要である</w:t>
      </w:r>
      <w:r>
        <w:rPr>
          <w:rFonts w:ascii="HG丸ｺﾞｼｯｸM-PRO" w:eastAsia="HG丸ｺﾞｼｯｸM-PRO" w:hAnsi="HG丸ｺﾞｼｯｸM-PRO" w:hint="eastAsia"/>
        </w:rPr>
        <w:t>。</w:t>
      </w:r>
    </w:p>
    <w:p w14:paraId="676CFB9B" w14:textId="77777777" w:rsidR="00C1445D" w:rsidRDefault="00C1445D" w:rsidP="006731A1">
      <w:pPr>
        <w:pStyle w:val="40"/>
        <w:ind w:left="420" w:firstLine="210"/>
      </w:pPr>
    </w:p>
    <w:p w14:paraId="676CFB9C" w14:textId="77777777" w:rsidR="00CE4E39" w:rsidRDefault="00CE4E39">
      <w:pPr>
        <w:widowControl/>
        <w:jc w:val="left"/>
      </w:pPr>
      <w:r>
        <w:br w:type="page"/>
      </w:r>
    </w:p>
    <w:p w14:paraId="676CFB9D" w14:textId="77777777" w:rsidR="008E6987" w:rsidRPr="00122BB4" w:rsidRDefault="008E6987" w:rsidP="006731A1">
      <w:pPr>
        <w:pStyle w:val="5"/>
      </w:pPr>
      <w:r w:rsidRPr="00122BB4">
        <w:rPr>
          <w:rFonts w:hint="eastAsia"/>
        </w:rPr>
        <w:lastRenderedPageBreak/>
        <w:t>維持管理更新等の</w:t>
      </w:r>
      <w:r w:rsidR="00642592">
        <w:rPr>
          <w:rFonts w:hint="eastAsia"/>
        </w:rPr>
        <w:t>費用</w:t>
      </w:r>
      <w:r w:rsidRPr="00122BB4">
        <w:rPr>
          <w:rFonts w:hint="eastAsia"/>
        </w:rPr>
        <w:t>算定方法</w:t>
      </w:r>
    </w:p>
    <w:p w14:paraId="676CFB9E" w14:textId="77777777" w:rsidR="008E6987" w:rsidRPr="00122BB4" w:rsidRDefault="008E6987" w:rsidP="008E6987">
      <w:pPr>
        <w:pStyle w:val="40"/>
        <w:ind w:left="420" w:firstLine="210"/>
        <w:rPr>
          <w:rFonts w:ascii="HG丸ｺﾞｼｯｸM-PRO" w:eastAsia="HG丸ｺﾞｼｯｸM-PRO" w:hAnsi="HG丸ｺﾞｼｯｸM-PRO"/>
        </w:rPr>
      </w:pPr>
    </w:p>
    <w:p w14:paraId="676CFB9F" w14:textId="77777777" w:rsidR="008E6987" w:rsidRPr="00122BB4" w:rsidRDefault="008E6987" w:rsidP="006731A1">
      <w:pPr>
        <w:pStyle w:val="6"/>
      </w:pPr>
      <w:r w:rsidRPr="00122BB4">
        <w:rPr>
          <w:rFonts w:hint="eastAsia"/>
        </w:rPr>
        <w:t>維持管理費・更新費の定義</w:t>
      </w:r>
    </w:p>
    <w:p w14:paraId="676CFBA0" w14:textId="77777777" w:rsidR="008E6987" w:rsidRPr="00122BB4" w:rsidRDefault="008E6987" w:rsidP="008E6987">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8E6987" w:rsidRPr="00122BB4" w14:paraId="676CFBA3" w14:textId="77777777" w:rsidTr="009E605E">
        <w:tc>
          <w:tcPr>
            <w:tcW w:w="1985" w:type="dxa"/>
          </w:tcPr>
          <w:p w14:paraId="676CFBA1" w14:textId="77777777"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維持管理費</w:t>
            </w:r>
          </w:p>
        </w:tc>
        <w:tc>
          <w:tcPr>
            <w:tcW w:w="7087" w:type="dxa"/>
          </w:tcPr>
          <w:p w14:paraId="676CFBA2" w14:textId="77777777"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施設、設備、構造物等（以下「施設等」）の機能の維持のために必要となる点検・調査、補修・修繕、部分更新などに要する費用。</w:t>
            </w:r>
          </w:p>
        </w:tc>
      </w:tr>
      <w:tr w:rsidR="008E6987" w:rsidRPr="00122BB4" w14:paraId="676CFBA7" w14:textId="77777777" w:rsidTr="009E605E">
        <w:tc>
          <w:tcPr>
            <w:tcW w:w="1985" w:type="dxa"/>
          </w:tcPr>
          <w:p w14:paraId="676CFBA4" w14:textId="77777777"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更新費</w:t>
            </w:r>
          </w:p>
        </w:tc>
        <w:tc>
          <w:tcPr>
            <w:tcW w:w="7087" w:type="dxa"/>
          </w:tcPr>
          <w:p w14:paraId="676CFBA5" w14:textId="77777777"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老朽化等に伴い機能が低下した施設等を取替え、同程度の機能に再整備することなどに要する費用。</w:t>
            </w:r>
          </w:p>
          <w:p w14:paraId="676CFBA6" w14:textId="77777777"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または、耐震基準の改正等への対応等に伴う機能向上のために、施設全体を取替えるために要する費用。</w:t>
            </w:r>
          </w:p>
        </w:tc>
      </w:tr>
    </w:tbl>
    <w:p w14:paraId="676CFBA8" w14:textId="77777777" w:rsidR="008E6987" w:rsidRPr="00122BB4" w:rsidRDefault="008E6987" w:rsidP="008E6987">
      <w:pPr>
        <w:widowControl/>
        <w:jc w:val="left"/>
        <w:rPr>
          <w:rFonts w:ascii="HG丸ｺﾞｼｯｸM-PRO" w:eastAsia="HG丸ｺﾞｼｯｸM-PRO" w:hAnsi="HG丸ｺﾞｼｯｸM-PRO"/>
        </w:rPr>
      </w:pPr>
    </w:p>
    <w:p w14:paraId="676CFBA9" w14:textId="77777777" w:rsidR="008E6987" w:rsidRPr="00122BB4" w:rsidRDefault="00642592" w:rsidP="006731A1">
      <w:pPr>
        <w:pStyle w:val="6"/>
      </w:pPr>
      <w:r>
        <w:rPr>
          <w:rFonts w:hint="eastAsia"/>
        </w:rPr>
        <w:t>費用</w:t>
      </w:r>
      <w:r w:rsidR="008E6987" w:rsidRPr="00122BB4">
        <w:rPr>
          <w:rFonts w:hint="eastAsia"/>
        </w:rPr>
        <w:t>算定の前提条件</w:t>
      </w:r>
    </w:p>
    <w:p w14:paraId="676CFBAA" w14:textId="77777777" w:rsidR="008E6987" w:rsidRPr="00122BB4" w:rsidRDefault="008E6987" w:rsidP="008E6987">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8E6987" w:rsidRPr="00122BB4" w14:paraId="676CFBAD" w14:textId="77777777" w:rsidTr="009E605E">
        <w:tc>
          <w:tcPr>
            <w:tcW w:w="1985" w:type="dxa"/>
          </w:tcPr>
          <w:p w14:paraId="676CFBAB" w14:textId="77777777"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対象範囲</w:t>
            </w:r>
          </w:p>
        </w:tc>
        <w:tc>
          <w:tcPr>
            <w:tcW w:w="7087" w:type="dxa"/>
          </w:tcPr>
          <w:p w14:paraId="676CFBAC" w14:textId="77777777"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大阪府が管理する道路、河川、港湾・海岸、公園、下水道の各分野・施設等</w:t>
            </w:r>
          </w:p>
        </w:tc>
      </w:tr>
      <w:tr w:rsidR="008E6987" w:rsidRPr="00122BB4" w14:paraId="676CFBB0" w14:textId="77777777" w:rsidTr="009E605E">
        <w:tc>
          <w:tcPr>
            <w:tcW w:w="1985" w:type="dxa"/>
          </w:tcPr>
          <w:p w14:paraId="676CFBAE" w14:textId="77777777"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対象期間</w:t>
            </w:r>
          </w:p>
        </w:tc>
        <w:tc>
          <w:tcPr>
            <w:tcW w:w="7087" w:type="dxa"/>
          </w:tcPr>
          <w:p w14:paraId="676CFBAF" w14:textId="77777777"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平成</w:t>
            </w:r>
            <w:r w:rsidRPr="00122BB4">
              <w:rPr>
                <w:rFonts w:ascii="HG丸ｺﾞｼｯｸM-PRO" w:eastAsia="HG丸ｺﾞｼｯｸM-PRO" w:hAnsi="HG丸ｺﾞｼｯｸM-PRO"/>
              </w:rPr>
              <w:t>27年度から36年度までの10年間</w:t>
            </w:r>
          </w:p>
        </w:tc>
      </w:tr>
      <w:tr w:rsidR="008E6987" w:rsidRPr="00122BB4" w14:paraId="676CFBB3" w14:textId="77777777" w:rsidTr="009E605E">
        <w:tc>
          <w:tcPr>
            <w:tcW w:w="1985" w:type="dxa"/>
          </w:tcPr>
          <w:p w14:paraId="676CFBB1" w14:textId="77777777"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推計の考え方</w:t>
            </w:r>
          </w:p>
        </w:tc>
        <w:tc>
          <w:tcPr>
            <w:tcW w:w="7087" w:type="dxa"/>
          </w:tcPr>
          <w:p w14:paraId="676CFBB2" w14:textId="77777777"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8E6987" w:rsidRPr="00122BB4" w14:paraId="676CFBB6" w14:textId="77777777" w:rsidTr="009E605E">
        <w:tc>
          <w:tcPr>
            <w:tcW w:w="1985" w:type="dxa"/>
          </w:tcPr>
          <w:p w14:paraId="676CFBB4" w14:textId="77777777"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将来の新設や除去の取り扱い</w:t>
            </w:r>
          </w:p>
        </w:tc>
        <w:tc>
          <w:tcPr>
            <w:tcW w:w="7087" w:type="dxa"/>
          </w:tcPr>
          <w:p w14:paraId="676CFBB5" w14:textId="77777777"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大阪府都市整備中期計画を踏まえて、新規施設の増加等を考慮</w:t>
            </w:r>
          </w:p>
        </w:tc>
      </w:tr>
      <w:tr w:rsidR="008E6987" w:rsidRPr="00122BB4" w14:paraId="676CFBBA" w14:textId="77777777" w:rsidTr="009E605E">
        <w:tc>
          <w:tcPr>
            <w:tcW w:w="1985" w:type="dxa"/>
          </w:tcPr>
          <w:p w14:paraId="676CFBB7" w14:textId="77777777"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施設更新時の機能向上</w:t>
            </w:r>
          </w:p>
        </w:tc>
        <w:tc>
          <w:tcPr>
            <w:tcW w:w="7087" w:type="dxa"/>
          </w:tcPr>
          <w:p w14:paraId="676CFBB8" w14:textId="77777777"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基本的には、現状と同等の機能で更新</w:t>
            </w:r>
          </w:p>
          <w:p w14:paraId="676CFBB9" w14:textId="77777777"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ただし、更新時の現行の耐震基準など既存不適格については対応</w:t>
            </w:r>
          </w:p>
        </w:tc>
      </w:tr>
      <w:tr w:rsidR="008E6987" w:rsidRPr="00122BB4" w14:paraId="676CFBBD" w14:textId="77777777" w:rsidTr="009E605E">
        <w:tc>
          <w:tcPr>
            <w:tcW w:w="1985" w:type="dxa"/>
          </w:tcPr>
          <w:p w14:paraId="676CFBBB" w14:textId="77777777"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7087" w:type="dxa"/>
          </w:tcPr>
          <w:p w14:paraId="676CFBBC" w14:textId="77777777"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実績や予測式または法令に基づく耐用年数等を考慮して設定</w:t>
            </w:r>
          </w:p>
        </w:tc>
      </w:tr>
      <w:tr w:rsidR="008E6987" w:rsidRPr="00122BB4" w14:paraId="676CFBC0" w14:textId="77777777" w:rsidTr="009E605E">
        <w:tc>
          <w:tcPr>
            <w:tcW w:w="1985" w:type="dxa"/>
          </w:tcPr>
          <w:p w14:paraId="676CFBBE" w14:textId="77777777"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その他</w:t>
            </w:r>
          </w:p>
        </w:tc>
        <w:tc>
          <w:tcPr>
            <w:tcW w:w="7087" w:type="dxa"/>
          </w:tcPr>
          <w:p w14:paraId="676CFBBF" w14:textId="77777777"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用地費、補償費、災害復旧費は含まない</w:t>
            </w:r>
          </w:p>
        </w:tc>
      </w:tr>
    </w:tbl>
    <w:p w14:paraId="676CFBC1" w14:textId="77777777" w:rsidR="006D703A" w:rsidRDefault="006D703A" w:rsidP="003C7D84">
      <w:pPr>
        <w:jc w:val="center"/>
        <w:rPr>
          <w:rFonts w:ascii="HG丸ｺﾞｼｯｸM-PRO" w:eastAsia="HG丸ｺﾞｼｯｸM-PRO" w:hAnsi="HG丸ｺﾞｼｯｸM-PRO"/>
        </w:rPr>
      </w:pPr>
    </w:p>
    <w:p w14:paraId="676CFBC2" w14:textId="77777777" w:rsidR="00591C38" w:rsidRDefault="00591C38" w:rsidP="000408B8">
      <w:pPr>
        <w:rPr>
          <w:rFonts w:ascii="HG丸ｺﾞｼｯｸM-PRO" w:eastAsia="HG丸ｺﾞｼｯｸM-PRO" w:hAnsi="HG丸ｺﾞｼｯｸM-PRO"/>
        </w:rPr>
        <w:sectPr w:rsidR="00591C38" w:rsidSect="001F643C">
          <w:pgSz w:w="11906" w:h="16838" w:code="9"/>
          <w:pgMar w:top="1418" w:right="1418" w:bottom="1418" w:left="1418" w:header="851" w:footer="567" w:gutter="0"/>
          <w:cols w:space="425"/>
          <w:docGrid w:type="lines" w:linePitch="360" w:charSpace="5874"/>
        </w:sectPr>
      </w:pPr>
    </w:p>
    <w:p w14:paraId="676CFBC3" w14:textId="77777777" w:rsidR="00230725" w:rsidRDefault="00230725" w:rsidP="006731A1">
      <w:pPr>
        <w:pStyle w:val="1"/>
        <w:numPr>
          <w:ilvl w:val="0"/>
          <w:numId w:val="0"/>
        </w:numPr>
        <w:ind w:left="516"/>
      </w:pPr>
      <w:bookmarkStart w:id="572" w:name="_Toc408396289"/>
      <w:r w:rsidRPr="00122BB4">
        <w:rPr>
          <w:rFonts w:hint="eastAsia"/>
        </w:rPr>
        <w:lastRenderedPageBreak/>
        <w:t>おわりに</w:t>
      </w:r>
      <w:bookmarkEnd w:id="572"/>
    </w:p>
    <w:p w14:paraId="676CFBC4" w14:textId="77777777" w:rsidR="00053B6E" w:rsidRPr="00863D57" w:rsidRDefault="00053B6E" w:rsidP="00863D57">
      <w:pPr>
        <w:pStyle w:val="10"/>
        <w:ind w:firstLine="210"/>
      </w:pPr>
    </w:p>
    <w:p w14:paraId="676CFBC5" w14:textId="77777777" w:rsidR="003D5ADD" w:rsidRPr="001D40BD" w:rsidRDefault="003D5ADD" w:rsidP="003D5ADD">
      <w:pPr>
        <w:widowControl/>
        <w:ind w:firstLineChars="100"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本審議会では、大阪府の都市基盤施設の現状や課題を分析し、効率的・効果的な維持管理・更新に関する長寿命化計画の策定に向けて答申を行った。</w:t>
      </w:r>
    </w:p>
    <w:p w14:paraId="676CFBC6" w14:textId="77777777" w:rsidR="003D5ADD" w:rsidRPr="001D40BD" w:rsidRDefault="003D5ADD" w:rsidP="003D5ADD">
      <w:pPr>
        <w:widowControl/>
        <w:ind w:firstLineChars="100"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今後、本答申を踏まえて、大阪府が策定する大阪府都市基盤施設長寿命化計画や各施設の点検要領（マニュアル）等に基づき、より一層戦略的な維持管理の推進を図り、着実に実践することで、府民の安全・安心は基より、施設の長寿命化ひいては、ライフサイクルコストの縮減にもつながっていくことと考えられる。</w:t>
      </w:r>
    </w:p>
    <w:p w14:paraId="676CFBC7" w14:textId="77777777" w:rsidR="003D5ADD" w:rsidRPr="001D40BD" w:rsidRDefault="003D5ADD" w:rsidP="003D5ADD">
      <w:pPr>
        <w:widowControl/>
        <w:ind w:firstLineChars="100"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計画の策定は、施設の長寿命化への第一歩であり、継続的に実践・評価・改善を重ねる</w:t>
      </w:r>
      <w:r w:rsidR="004910FB" w:rsidRPr="001D40BD">
        <w:rPr>
          <w:rFonts w:ascii="HG丸ｺﾞｼｯｸM-PRO" w:eastAsia="HG丸ｺﾞｼｯｸM-PRO" w:hAnsi="HG丸ｺﾞｼｯｸM-PRO" w:hint="eastAsia"/>
        </w:rPr>
        <w:t>とともに</w:t>
      </w:r>
      <w:r w:rsidRPr="001D40BD">
        <w:rPr>
          <w:rFonts w:ascii="HG丸ｺﾞｼｯｸM-PRO" w:eastAsia="HG丸ｺﾞｼｯｸM-PRO" w:hAnsi="HG丸ｺﾞｼｯｸM-PRO" w:hint="eastAsia"/>
        </w:rPr>
        <w:t>、社会経済情勢</w:t>
      </w:r>
      <w:r w:rsidR="004910FB" w:rsidRPr="001D40BD">
        <w:rPr>
          <w:rFonts w:ascii="HG丸ｺﾞｼｯｸM-PRO" w:eastAsia="HG丸ｺﾞｼｯｸM-PRO" w:hAnsi="HG丸ｺﾞｼｯｸM-PRO" w:hint="eastAsia"/>
        </w:rPr>
        <w:t>の</w:t>
      </w:r>
      <w:r w:rsidRPr="001D40BD">
        <w:rPr>
          <w:rFonts w:ascii="HG丸ｺﾞｼｯｸM-PRO" w:eastAsia="HG丸ｺﾞｼｯｸM-PRO" w:hAnsi="HG丸ｺﾞｼｯｸM-PRO" w:hint="eastAsia"/>
        </w:rPr>
        <w:t>変化</w:t>
      </w:r>
      <w:r w:rsidR="004910FB" w:rsidRPr="001D40BD">
        <w:rPr>
          <w:rFonts w:ascii="HG丸ｺﾞｼｯｸM-PRO" w:eastAsia="HG丸ｺﾞｼｯｸM-PRO" w:hAnsi="HG丸ｺﾞｼｯｸM-PRO" w:hint="eastAsia"/>
        </w:rPr>
        <w:t>や新技術、材料、工法の開発など技術的進歩にも</w:t>
      </w:r>
      <w:r w:rsidRPr="001D40BD">
        <w:rPr>
          <w:rFonts w:ascii="HG丸ｺﾞｼｯｸM-PRO" w:eastAsia="HG丸ｺﾞｼｯｸM-PRO" w:hAnsi="HG丸ｺﾞｼｯｸM-PRO" w:hint="eastAsia"/>
        </w:rPr>
        <w:t>柔軟に対応する</w:t>
      </w:r>
      <w:r w:rsidR="004910FB" w:rsidRPr="001D40BD">
        <w:rPr>
          <w:rFonts w:ascii="HG丸ｺﾞｼｯｸM-PRO" w:eastAsia="HG丸ｺﾞｼｯｸM-PRO" w:hAnsi="HG丸ｺﾞｼｯｸM-PRO" w:hint="eastAsia"/>
        </w:rPr>
        <w:t>など、</w:t>
      </w:r>
      <w:r w:rsidRPr="001D40BD">
        <w:rPr>
          <w:rFonts w:ascii="HG丸ｺﾞｼｯｸM-PRO" w:eastAsia="HG丸ｺﾞｼｯｸM-PRO" w:hAnsi="HG丸ｺﾞｼｯｸM-PRO" w:hint="eastAsia"/>
        </w:rPr>
        <w:t>状況変化に応じた改善により、より一層の充実を強く求める。</w:t>
      </w:r>
    </w:p>
    <w:p w14:paraId="676CFBC8" w14:textId="77777777" w:rsidR="003D5ADD" w:rsidRPr="001D40BD" w:rsidRDefault="003D5ADD" w:rsidP="003D5ADD">
      <w:pPr>
        <w:widowControl/>
        <w:ind w:firstLineChars="100"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さらに、府内市町村など関係機関に対しても、本答申の内容について説明し、その周知を図るとともに、より一層の連携強化を促進し、府内全体の安全、安心の確保に努めることを切望する。</w:t>
      </w:r>
    </w:p>
    <w:p w14:paraId="676CFBC9" w14:textId="77777777" w:rsidR="001A42B9" w:rsidRDefault="003D5ADD" w:rsidP="003D5ADD">
      <w:pPr>
        <w:widowControl/>
        <w:ind w:firstLineChars="100" w:firstLine="210"/>
        <w:rPr>
          <w:rFonts w:ascii="HG丸ｺﾞｼｯｸM-PRO" w:eastAsia="HG丸ｺﾞｼｯｸM-PRO" w:hAnsi="HG丸ｺﾞｼｯｸM-PRO"/>
        </w:rPr>
      </w:pPr>
      <w:r w:rsidRPr="001D40BD">
        <w:rPr>
          <w:rFonts w:ascii="HG丸ｺﾞｼｯｸM-PRO" w:eastAsia="HG丸ｺﾞｼｯｸM-PRO" w:hAnsi="HG丸ｺﾞｼｯｸM-PRO" w:hint="eastAsia"/>
        </w:rPr>
        <w:t>また、本答申では一定の考え方や取組について示したものの、継続的に検討すべき内容も含まれており、今後、審議会等において引き続き検討を深めていく必要がある。</w:t>
      </w:r>
    </w:p>
    <w:p w14:paraId="676CFBCA" w14:textId="77777777" w:rsidR="00C1445D" w:rsidRDefault="00C1445D" w:rsidP="003D5ADD">
      <w:pPr>
        <w:widowControl/>
        <w:ind w:firstLineChars="100" w:firstLine="210"/>
        <w:rPr>
          <w:rFonts w:ascii="HG丸ｺﾞｼｯｸM-PRO" w:eastAsia="HG丸ｺﾞｼｯｸM-PRO" w:hAnsi="HG丸ｺﾞｼｯｸM-PRO"/>
        </w:rPr>
      </w:pPr>
    </w:p>
    <w:p w14:paraId="676CFBCB" w14:textId="77777777" w:rsidR="00230725" w:rsidRPr="00122BB4" w:rsidRDefault="00230725">
      <w:pPr>
        <w:widowControl/>
        <w:jc w:val="left"/>
      </w:pPr>
      <w:r w:rsidRPr="00122BB4">
        <w:br w:type="page"/>
      </w:r>
    </w:p>
    <w:p w14:paraId="676CFBCC" w14:textId="77777777" w:rsidR="00822CCD" w:rsidRPr="00122BB4" w:rsidRDefault="00230725" w:rsidP="000408B8">
      <w:pPr>
        <w:pStyle w:val="1"/>
        <w:numPr>
          <w:ilvl w:val="0"/>
          <w:numId w:val="0"/>
        </w:numPr>
        <w:ind w:left="516"/>
      </w:pPr>
      <w:bookmarkStart w:id="573" w:name="_Toc408396290"/>
      <w:r w:rsidRPr="00122BB4">
        <w:rPr>
          <w:rFonts w:hint="eastAsia"/>
        </w:rPr>
        <w:lastRenderedPageBreak/>
        <w:t>【参考】</w:t>
      </w:r>
      <w:r w:rsidR="00822CCD" w:rsidRPr="00122BB4">
        <w:rPr>
          <w:rFonts w:hint="eastAsia"/>
        </w:rPr>
        <w:t>用語の定義</w:t>
      </w:r>
      <w:bookmarkEnd w:id="573"/>
    </w:p>
    <w:p w14:paraId="676CFBCD" w14:textId="77777777" w:rsidR="00230725" w:rsidRPr="00122BB4" w:rsidRDefault="00230725" w:rsidP="00EC462D">
      <w:pPr>
        <w:pStyle w:val="20"/>
        <w:ind w:left="105" w:firstLine="210"/>
      </w:pPr>
    </w:p>
    <w:p w14:paraId="676CFBCE" w14:textId="77777777" w:rsidR="00822CCD" w:rsidRPr="00122BB4" w:rsidRDefault="00822CCD" w:rsidP="00822CCD">
      <w:pPr>
        <w:pStyle w:val="a9"/>
        <w:spacing w:beforeLines="0" w:before="0"/>
      </w:pPr>
      <w:r w:rsidRPr="00122BB4">
        <w:rPr>
          <w:rFonts w:hint="eastAsia"/>
        </w:rPr>
        <w:t>表</w:t>
      </w:r>
      <w:r w:rsidR="00E03217" w:rsidRPr="00122BB4">
        <w:t xml:space="preserve"> </w:t>
      </w:r>
      <w:r w:rsidR="00E03217" w:rsidRPr="00122BB4">
        <w:rPr>
          <w:rFonts w:hint="eastAsia"/>
          <w:noProof/>
        </w:rPr>
        <w:t>参</w:t>
      </w:r>
      <w:r w:rsidR="004F6BCE">
        <w:t>.</w:t>
      </w:r>
      <w:r w:rsidR="00CD74D1">
        <w:fldChar w:fldCharType="begin"/>
      </w:r>
      <w:r w:rsidR="00CD74D1">
        <w:instrText xml:space="preserve"> S</w:instrText>
      </w:r>
      <w:r w:rsidR="00CD74D1">
        <w:instrText xml:space="preserve">EQ </w:instrText>
      </w:r>
      <w:r w:rsidR="00CD74D1">
        <w:instrText>表</w:instrText>
      </w:r>
      <w:r w:rsidR="00CD74D1">
        <w:instrText xml:space="preserve"> \* ARABIC \s 2 </w:instrText>
      </w:r>
      <w:r w:rsidR="00CD74D1">
        <w:fldChar w:fldCharType="separate"/>
      </w:r>
      <w:r w:rsidR="00D323AE">
        <w:rPr>
          <w:noProof/>
        </w:rPr>
        <w:t>1</w:t>
      </w:r>
      <w:r w:rsidR="00CD74D1">
        <w:rPr>
          <w:noProof/>
        </w:rPr>
        <w:fldChar w:fldCharType="end"/>
      </w:r>
      <w:r w:rsidRPr="00122BB4">
        <w:rPr>
          <w:rFonts w:hint="eastAsia"/>
        </w:rPr>
        <w:t xml:space="preserve">　本計画で用いる主な用語の定義（</w:t>
      </w:r>
      <w:r w:rsidRPr="00122BB4">
        <w:t>1／3</w:t>
      </w:r>
      <w:r w:rsidRPr="00122BB4">
        <w:rPr>
          <w:rFonts w:hint="eastAsia"/>
        </w:rPr>
        <w:t>）</w:t>
      </w:r>
    </w:p>
    <w:tbl>
      <w:tblPr>
        <w:tblStyle w:val="af2"/>
        <w:tblW w:w="0" w:type="auto"/>
        <w:tblInd w:w="108" w:type="dxa"/>
        <w:tblLook w:val="04A0" w:firstRow="1" w:lastRow="0" w:firstColumn="1" w:lastColumn="0" w:noHBand="0" w:noVBand="1"/>
      </w:tblPr>
      <w:tblGrid>
        <w:gridCol w:w="236"/>
        <w:gridCol w:w="268"/>
        <w:gridCol w:w="251"/>
        <w:gridCol w:w="1513"/>
        <w:gridCol w:w="6803"/>
      </w:tblGrid>
      <w:tr w:rsidR="00822CCD" w:rsidRPr="00122BB4" w14:paraId="676CFBD1" w14:textId="77777777" w:rsidTr="00230725">
        <w:tc>
          <w:tcPr>
            <w:tcW w:w="2268" w:type="dxa"/>
            <w:gridSpan w:val="4"/>
            <w:tcBorders>
              <w:bottom w:val="double" w:sz="4" w:space="0" w:color="auto"/>
            </w:tcBorders>
            <w:shd w:val="clear" w:color="auto" w:fill="D9D9D9" w:themeFill="background1" w:themeFillShade="D9"/>
          </w:tcPr>
          <w:p w14:paraId="676CFBCF" w14:textId="77777777"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803" w:type="dxa"/>
            <w:tcBorders>
              <w:bottom w:val="double" w:sz="4" w:space="0" w:color="auto"/>
            </w:tcBorders>
            <w:shd w:val="clear" w:color="auto" w:fill="D9D9D9" w:themeFill="background1" w:themeFillShade="D9"/>
          </w:tcPr>
          <w:p w14:paraId="676CFBD0" w14:textId="77777777"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822CCD" w:rsidRPr="00122BB4" w14:paraId="676CFBD4" w14:textId="77777777" w:rsidTr="00230725">
        <w:tc>
          <w:tcPr>
            <w:tcW w:w="2268" w:type="dxa"/>
            <w:gridSpan w:val="4"/>
            <w:tcBorders>
              <w:bottom w:val="nil"/>
            </w:tcBorders>
          </w:tcPr>
          <w:p w14:paraId="676CFBD2"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w:t>
            </w:r>
          </w:p>
        </w:tc>
        <w:tc>
          <w:tcPr>
            <w:tcW w:w="6803" w:type="dxa"/>
          </w:tcPr>
          <w:p w14:paraId="676CFBD3"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施設管理者が行う全ての各施設法令上の管理行為</w:t>
            </w:r>
            <w:r w:rsidR="00F92B01">
              <w:rPr>
                <w:rFonts w:ascii="HG丸ｺﾞｼｯｸM-PRO" w:eastAsia="HG丸ｺﾞｼｯｸM-PRO" w:hAnsi="HG丸ｺﾞｼｯｸM-PRO" w:hint="eastAsia"/>
              </w:rPr>
              <w:t>。</w:t>
            </w:r>
          </w:p>
        </w:tc>
      </w:tr>
      <w:tr w:rsidR="00822CCD" w:rsidRPr="00122BB4" w14:paraId="676CFBD8" w14:textId="77777777" w:rsidTr="00230725">
        <w:tc>
          <w:tcPr>
            <w:tcW w:w="236" w:type="dxa"/>
            <w:vMerge w:val="restart"/>
            <w:tcBorders>
              <w:top w:val="nil"/>
            </w:tcBorders>
          </w:tcPr>
          <w:p w14:paraId="676CFBD5" w14:textId="77777777" w:rsidR="00822CCD" w:rsidRPr="00122BB4" w:rsidRDefault="00822CCD" w:rsidP="00230725">
            <w:pPr>
              <w:rPr>
                <w:rFonts w:ascii="HG丸ｺﾞｼｯｸM-PRO" w:eastAsia="HG丸ｺﾞｼｯｸM-PRO" w:hAnsi="HG丸ｺﾞｼｯｸM-PRO"/>
              </w:rPr>
            </w:pPr>
          </w:p>
        </w:tc>
        <w:tc>
          <w:tcPr>
            <w:tcW w:w="2032" w:type="dxa"/>
            <w:gridSpan w:val="3"/>
            <w:tcBorders>
              <w:bottom w:val="nil"/>
            </w:tcBorders>
          </w:tcPr>
          <w:p w14:paraId="676CFBD6"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w:t>
            </w:r>
          </w:p>
        </w:tc>
        <w:tc>
          <w:tcPr>
            <w:tcW w:w="6803" w:type="dxa"/>
          </w:tcPr>
          <w:p w14:paraId="676CFBD7"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管理の内、維持、修繕、災害復旧その他の管理行為</w:t>
            </w:r>
            <w:r w:rsidR="00F92B01">
              <w:rPr>
                <w:rFonts w:ascii="HG丸ｺﾞｼｯｸM-PRO" w:eastAsia="HG丸ｺﾞｼｯｸM-PRO" w:hAnsi="HG丸ｺﾞｼｯｸM-PRO" w:hint="eastAsia"/>
              </w:rPr>
              <w:t>。</w:t>
            </w:r>
          </w:p>
        </w:tc>
      </w:tr>
      <w:tr w:rsidR="00822CCD" w:rsidRPr="00122BB4" w14:paraId="676CFBDE" w14:textId="77777777" w:rsidTr="00230725">
        <w:tc>
          <w:tcPr>
            <w:tcW w:w="236" w:type="dxa"/>
            <w:vMerge/>
          </w:tcPr>
          <w:p w14:paraId="676CFBD9" w14:textId="77777777" w:rsidR="00822CCD" w:rsidRPr="00122BB4" w:rsidRDefault="00822CCD" w:rsidP="00230725">
            <w:pPr>
              <w:rPr>
                <w:rFonts w:ascii="HG丸ｺﾞｼｯｸM-PRO" w:eastAsia="HG丸ｺﾞｼｯｸM-PRO" w:hAnsi="HG丸ｺﾞｼｯｸM-PRO"/>
              </w:rPr>
            </w:pPr>
          </w:p>
        </w:tc>
        <w:tc>
          <w:tcPr>
            <w:tcW w:w="268" w:type="dxa"/>
            <w:vMerge w:val="restart"/>
            <w:tcBorders>
              <w:top w:val="nil"/>
            </w:tcBorders>
          </w:tcPr>
          <w:p w14:paraId="676CFBDA" w14:textId="77777777" w:rsidR="00822CCD" w:rsidRPr="00122BB4" w:rsidRDefault="00822CCD" w:rsidP="00230725">
            <w:pPr>
              <w:rPr>
                <w:rFonts w:ascii="HG丸ｺﾞｼｯｸM-PRO" w:eastAsia="HG丸ｺﾞｼｯｸM-PRO" w:hAnsi="HG丸ｺﾞｼｯｸM-PRO"/>
              </w:rPr>
            </w:pPr>
          </w:p>
        </w:tc>
        <w:tc>
          <w:tcPr>
            <w:tcW w:w="1764" w:type="dxa"/>
            <w:gridSpan w:val="2"/>
          </w:tcPr>
          <w:p w14:paraId="676CFBDB"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w:t>
            </w:r>
          </w:p>
        </w:tc>
        <w:tc>
          <w:tcPr>
            <w:tcW w:w="6803" w:type="dxa"/>
          </w:tcPr>
          <w:p w14:paraId="676CFBDC"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施設の機能および構造の保持を目的とする日常的な行為</w:t>
            </w:r>
            <w:r w:rsidR="00F92B01">
              <w:rPr>
                <w:rFonts w:ascii="HG丸ｺﾞｼｯｸM-PRO" w:eastAsia="HG丸ｺﾞｼｯｸM-PRO" w:hAnsi="HG丸ｺﾞｼｯｸM-PRO" w:hint="eastAsia"/>
              </w:rPr>
              <w:t>。</w:t>
            </w:r>
          </w:p>
          <w:p w14:paraId="676CFBDD"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（点検、巡視、清掃、小修繕など）</w:t>
            </w:r>
          </w:p>
        </w:tc>
      </w:tr>
      <w:tr w:rsidR="00822CCD" w:rsidRPr="00122BB4" w14:paraId="676CFBE5" w14:textId="77777777" w:rsidTr="00230725">
        <w:tc>
          <w:tcPr>
            <w:tcW w:w="236" w:type="dxa"/>
            <w:vMerge/>
          </w:tcPr>
          <w:p w14:paraId="676CFBDF" w14:textId="77777777"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14:paraId="676CFBE0" w14:textId="77777777" w:rsidR="00822CCD" w:rsidRPr="00122BB4" w:rsidRDefault="00822CCD" w:rsidP="00230725">
            <w:pPr>
              <w:rPr>
                <w:rFonts w:ascii="HG丸ｺﾞｼｯｸM-PRO" w:eastAsia="HG丸ｺﾞｼｯｸM-PRO" w:hAnsi="HG丸ｺﾞｼｯｸM-PRO"/>
              </w:rPr>
            </w:pPr>
          </w:p>
        </w:tc>
        <w:tc>
          <w:tcPr>
            <w:tcW w:w="1764" w:type="dxa"/>
            <w:gridSpan w:val="2"/>
            <w:tcBorders>
              <w:bottom w:val="nil"/>
            </w:tcBorders>
          </w:tcPr>
          <w:p w14:paraId="676CFBE1"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w:t>
            </w:r>
          </w:p>
        </w:tc>
        <w:tc>
          <w:tcPr>
            <w:tcW w:w="6803" w:type="dxa"/>
          </w:tcPr>
          <w:p w14:paraId="676CFBE2"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施設の劣化や損傷等した構造を当初の状態に回復する行為</w:t>
            </w:r>
            <w:r w:rsidR="00F92B01">
              <w:rPr>
                <w:rFonts w:ascii="HG丸ｺﾞｼｯｸM-PRO" w:eastAsia="HG丸ｺﾞｼｯｸM-PRO" w:hAnsi="HG丸ｺﾞｼｯｸM-PRO" w:hint="eastAsia"/>
              </w:rPr>
              <w:t>。</w:t>
            </w:r>
          </w:p>
          <w:p w14:paraId="676CFBE3"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付加的に必要な機能および構造の強化を目的とする行為</w:t>
            </w:r>
            <w:r w:rsidR="00F92B01">
              <w:rPr>
                <w:rFonts w:ascii="HG丸ｺﾞｼｯｸM-PRO" w:eastAsia="HG丸ｺﾞｼｯｸM-PRO" w:hAnsi="HG丸ｺﾞｼｯｸM-PRO" w:hint="eastAsia"/>
              </w:rPr>
              <w:t>。</w:t>
            </w:r>
          </w:p>
          <w:p w14:paraId="676CFBE4"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（施設等の劣化・損傷部分の補修・補強・部分更新、構造補強など）</w:t>
            </w:r>
          </w:p>
        </w:tc>
      </w:tr>
      <w:tr w:rsidR="00822CCD" w:rsidRPr="00122BB4" w14:paraId="676CFBED" w14:textId="77777777" w:rsidTr="00230725">
        <w:tc>
          <w:tcPr>
            <w:tcW w:w="236" w:type="dxa"/>
            <w:vMerge/>
          </w:tcPr>
          <w:p w14:paraId="676CFBE6" w14:textId="77777777"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14:paraId="676CFBE7" w14:textId="77777777" w:rsidR="00822CCD" w:rsidRPr="00122BB4" w:rsidRDefault="00822CCD" w:rsidP="00230725">
            <w:pPr>
              <w:rPr>
                <w:rFonts w:ascii="HG丸ｺﾞｼｯｸM-PRO" w:eastAsia="HG丸ｺﾞｼｯｸM-PRO" w:hAnsi="HG丸ｺﾞｼｯｸM-PRO"/>
              </w:rPr>
            </w:pPr>
          </w:p>
        </w:tc>
        <w:tc>
          <w:tcPr>
            <w:tcW w:w="251" w:type="dxa"/>
            <w:vMerge w:val="restart"/>
            <w:tcBorders>
              <w:top w:val="nil"/>
            </w:tcBorders>
          </w:tcPr>
          <w:p w14:paraId="676CFBE8" w14:textId="77777777" w:rsidR="00822CCD" w:rsidRPr="00122BB4" w:rsidRDefault="00822CCD" w:rsidP="00230725">
            <w:pPr>
              <w:rPr>
                <w:rFonts w:ascii="HG丸ｺﾞｼｯｸM-PRO" w:eastAsia="HG丸ｺﾞｼｯｸM-PRO" w:hAnsi="HG丸ｺﾞｼｯｸM-PRO"/>
              </w:rPr>
            </w:pPr>
          </w:p>
        </w:tc>
        <w:tc>
          <w:tcPr>
            <w:tcW w:w="1513" w:type="dxa"/>
          </w:tcPr>
          <w:p w14:paraId="676CFBE9" w14:textId="77777777"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補修</w:t>
            </w:r>
          </w:p>
        </w:tc>
        <w:tc>
          <w:tcPr>
            <w:tcW w:w="6803" w:type="dxa"/>
          </w:tcPr>
          <w:p w14:paraId="676CFBEA"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14:paraId="676CFBEB"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補修工事では耐荷性の回復・向上は目的としていない。</w:t>
            </w:r>
          </w:p>
          <w:p w14:paraId="676CFBEC"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建設時に</w:t>
            </w:r>
            <w:r w:rsidRPr="00122BB4">
              <w:rPr>
                <w:rFonts w:ascii="HG丸ｺﾞｼｯｸM-PRO" w:eastAsia="HG丸ｺﾞｼｯｸM-PRO" w:hAnsi="HG丸ｺﾞｼｯｸM-PRO" w:hint="eastAsia"/>
                <w:u w:val="single"/>
              </w:rPr>
              <w:t>構造物が保有していた程度まで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性能を回復させる</w:t>
            </w:r>
            <w:r w:rsidRPr="00122BB4">
              <w:rPr>
                <w:rFonts w:ascii="HG丸ｺﾞｼｯｸM-PRO" w:eastAsia="HG丸ｺﾞｼｯｸM-PRO" w:hAnsi="HG丸ｺﾞｼｯｸM-PRO" w:hint="eastAsia"/>
              </w:rPr>
              <w:t>ための対策</w:t>
            </w:r>
          </w:p>
        </w:tc>
      </w:tr>
      <w:tr w:rsidR="00822CCD" w:rsidRPr="00122BB4" w14:paraId="676CFBF4" w14:textId="77777777" w:rsidTr="00230725">
        <w:tc>
          <w:tcPr>
            <w:tcW w:w="236" w:type="dxa"/>
            <w:vMerge/>
          </w:tcPr>
          <w:p w14:paraId="676CFBEE" w14:textId="77777777"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14:paraId="676CFBEF" w14:textId="77777777"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14:paraId="676CFBF0" w14:textId="77777777" w:rsidR="00822CCD" w:rsidRPr="00122BB4" w:rsidRDefault="00822CCD" w:rsidP="00230725">
            <w:pPr>
              <w:rPr>
                <w:rFonts w:ascii="HG丸ｺﾞｼｯｸM-PRO" w:eastAsia="HG丸ｺﾞｼｯｸM-PRO" w:hAnsi="HG丸ｺﾞｼｯｸM-PRO"/>
              </w:rPr>
            </w:pPr>
          </w:p>
        </w:tc>
        <w:tc>
          <w:tcPr>
            <w:tcW w:w="1513" w:type="dxa"/>
          </w:tcPr>
          <w:p w14:paraId="676CFBF1" w14:textId="77777777"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補強</w:t>
            </w:r>
          </w:p>
        </w:tc>
        <w:tc>
          <w:tcPr>
            <w:tcW w:w="6803" w:type="dxa"/>
          </w:tcPr>
          <w:p w14:paraId="676CFBF2"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14:paraId="676CFBF3"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建設時に</w:t>
            </w:r>
            <w:r w:rsidRPr="00122BB4">
              <w:rPr>
                <w:rFonts w:ascii="HG丸ｺﾞｼｯｸM-PRO" w:eastAsia="HG丸ｺﾞｼｯｸM-PRO" w:hAnsi="HG丸ｺﾞｼｯｸM-PRO" w:hint="eastAsia"/>
                <w:u w:val="single"/>
              </w:rPr>
              <w:t>構造物が保有していたよりも高い性能まで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性能を向上させる</w:t>
            </w:r>
            <w:r w:rsidRPr="00122BB4">
              <w:rPr>
                <w:rFonts w:ascii="HG丸ｺﾞｼｯｸM-PRO" w:eastAsia="HG丸ｺﾞｼｯｸM-PRO" w:hAnsi="HG丸ｺﾞｼｯｸM-PRO" w:hint="eastAsia"/>
              </w:rPr>
              <w:t>ための対策。</w:t>
            </w:r>
          </w:p>
        </w:tc>
      </w:tr>
      <w:tr w:rsidR="00822CCD" w:rsidRPr="00122BB4" w14:paraId="676CFBFA" w14:textId="77777777" w:rsidTr="00230725">
        <w:tc>
          <w:tcPr>
            <w:tcW w:w="236" w:type="dxa"/>
            <w:vMerge/>
          </w:tcPr>
          <w:p w14:paraId="676CFBF5" w14:textId="77777777"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14:paraId="676CFBF6" w14:textId="77777777"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14:paraId="676CFBF7" w14:textId="77777777" w:rsidR="00822CCD" w:rsidRPr="00122BB4" w:rsidRDefault="00822CCD" w:rsidP="00230725">
            <w:pPr>
              <w:rPr>
                <w:rFonts w:ascii="HG丸ｺﾞｼｯｸM-PRO" w:eastAsia="HG丸ｺﾞｼｯｸM-PRO" w:hAnsi="HG丸ｺﾞｼｯｸM-PRO"/>
              </w:rPr>
            </w:pPr>
          </w:p>
        </w:tc>
        <w:tc>
          <w:tcPr>
            <w:tcW w:w="1513" w:type="dxa"/>
          </w:tcPr>
          <w:p w14:paraId="676CFBF8" w14:textId="77777777"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部分更新</w:t>
            </w:r>
          </w:p>
        </w:tc>
        <w:tc>
          <w:tcPr>
            <w:tcW w:w="6803" w:type="dxa"/>
          </w:tcPr>
          <w:p w14:paraId="676CFBF9" w14:textId="77777777" w:rsidR="00822CCD" w:rsidRPr="00122BB4" w:rsidRDefault="00D66AB8" w:rsidP="00F92B01">
            <w:pPr>
              <w:rPr>
                <w:rFonts w:ascii="HG丸ｺﾞｼｯｸM-PRO" w:eastAsia="HG丸ｺﾞｼｯｸM-PRO" w:hAnsi="HG丸ｺﾞｼｯｸM-PRO"/>
              </w:rPr>
            </w:pPr>
            <w:r w:rsidRPr="00D66AB8">
              <w:rPr>
                <w:rFonts w:ascii="HG丸ｺﾞｼｯｸM-PRO" w:eastAsia="HG丸ｺﾞｼｯｸM-PRO" w:hAnsi="HG丸ｺﾞｼｯｸM-PRO" w:hint="eastAsia"/>
              </w:rPr>
              <w:t>老朽化等により機能が低下した施設、設備等の一部を取り替えること。例えば、橋梁の床版取替え、支承取替え、水門のゲートの取り替え</w:t>
            </w:r>
            <w:r>
              <w:rPr>
                <w:rFonts w:ascii="HG丸ｺﾞｼｯｸM-PRO" w:eastAsia="HG丸ｺﾞｼｯｸM-PRO" w:hAnsi="HG丸ｺﾞｼｯｸM-PRO" w:hint="eastAsia"/>
              </w:rPr>
              <w:t>等</w:t>
            </w:r>
            <w:r w:rsidR="00F92B01">
              <w:rPr>
                <w:rFonts w:ascii="HG丸ｺﾞｼｯｸM-PRO" w:eastAsia="HG丸ｺﾞｼｯｸM-PRO" w:hAnsi="HG丸ｺﾞｼｯｸM-PRO" w:hint="eastAsia"/>
              </w:rPr>
              <w:t>。</w:t>
            </w:r>
          </w:p>
        </w:tc>
      </w:tr>
      <w:tr w:rsidR="00822CCD" w:rsidRPr="00122BB4" w14:paraId="676CFC00" w14:textId="77777777" w:rsidTr="00230725">
        <w:tc>
          <w:tcPr>
            <w:tcW w:w="236" w:type="dxa"/>
            <w:vMerge/>
          </w:tcPr>
          <w:p w14:paraId="676CFBFB" w14:textId="77777777"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14:paraId="676CFBFC" w14:textId="77777777"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14:paraId="676CFBFD" w14:textId="77777777" w:rsidR="00822CCD" w:rsidRPr="00122BB4" w:rsidRDefault="00822CCD" w:rsidP="00230725">
            <w:pPr>
              <w:rPr>
                <w:rFonts w:ascii="HG丸ｺﾞｼｯｸM-PRO" w:eastAsia="HG丸ｺﾞｼｯｸM-PRO" w:hAnsi="HG丸ｺﾞｼｯｸM-PRO"/>
              </w:rPr>
            </w:pPr>
          </w:p>
        </w:tc>
        <w:tc>
          <w:tcPr>
            <w:tcW w:w="1513" w:type="dxa"/>
          </w:tcPr>
          <w:p w14:paraId="676CFBFE" w14:textId="77777777"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大規模修繕</w:t>
            </w:r>
          </w:p>
        </w:tc>
        <w:tc>
          <w:tcPr>
            <w:tcW w:w="6803" w:type="dxa"/>
          </w:tcPr>
          <w:p w14:paraId="676CFBFF"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修繕のうち、通行止め等を伴う社会的影響が高いものや費用が高い大規模なもの。</w:t>
            </w:r>
          </w:p>
        </w:tc>
      </w:tr>
      <w:tr w:rsidR="00822CCD" w:rsidRPr="00122BB4" w14:paraId="676CFC03" w14:textId="77777777" w:rsidTr="00230725">
        <w:tc>
          <w:tcPr>
            <w:tcW w:w="2268" w:type="dxa"/>
            <w:gridSpan w:val="4"/>
          </w:tcPr>
          <w:p w14:paraId="676CFC01"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6803" w:type="dxa"/>
          </w:tcPr>
          <w:p w14:paraId="676CFC02"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老朽化等により機能が低下した施設、設備</w:t>
            </w:r>
            <w:r w:rsidRPr="00122BB4">
              <w:rPr>
                <w:rFonts w:ascii="HG丸ｺﾞｼｯｸM-PRO" w:eastAsia="HG丸ｺﾞｼｯｸM-PRO" w:hAnsi="HG丸ｺﾞｼｯｸM-PRO" w:hint="eastAsia"/>
                <w:u w:val="single"/>
              </w:rPr>
              <w:t>全体を取り替え</w:t>
            </w:r>
            <w:r w:rsidRPr="00122BB4">
              <w:rPr>
                <w:rFonts w:ascii="HG丸ｺﾞｼｯｸM-PRO" w:eastAsia="HG丸ｺﾞｼｯｸM-PRO" w:hAnsi="HG丸ｺﾞｼｯｸM-PRO" w:hint="eastAsia"/>
              </w:rPr>
              <w:t>、同程度の機能に再整備すること。または、耐震基準等の改正等への対応に伴い、施設全体を取り替えること。</w:t>
            </w:r>
          </w:p>
        </w:tc>
      </w:tr>
      <w:tr w:rsidR="00822CCD" w:rsidRPr="00122BB4" w14:paraId="676CFC06" w14:textId="77777777" w:rsidTr="00230725">
        <w:tc>
          <w:tcPr>
            <w:tcW w:w="2268" w:type="dxa"/>
            <w:gridSpan w:val="4"/>
            <w:tcBorders>
              <w:top w:val="single" w:sz="4" w:space="0" w:color="auto"/>
            </w:tcBorders>
          </w:tcPr>
          <w:p w14:paraId="676CFC04"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長寿命化</w:t>
            </w:r>
          </w:p>
        </w:tc>
        <w:tc>
          <w:tcPr>
            <w:tcW w:w="6803" w:type="dxa"/>
            <w:tcBorders>
              <w:top w:val="single" w:sz="4" w:space="0" w:color="auto"/>
            </w:tcBorders>
          </w:tcPr>
          <w:p w14:paraId="676CFC05" w14:textId="77777777" w:rsidR="00F92B01" w:rsidRPr="00122BB4" w:rsidRDefault="00F92B01" w:rsidP="00230725">
            <w:pPr>
              <w:rPr>
                <w:rFonts w:ascii="HG丸ｺﾞｼｯｸM-PRO" w:eastAsia="HG丸ｺﾞｼｯｸM-PRO" w:hAnsi="HG丸ｺﾞｼｯｸM-PRO"/>
              </w:rPr>
            </w:pPr>
            <w:r w:rsidRPr="000408B8">
              <w:rPr>
                <w:rFonts w:ascii="HG丸ｺﾞｼｯｸM-PRO" w:eastAsia="HG丸ｺﾞｼｯｸM-PRO" w:hAnsi="HG丸ｺﾞｼｯｸM-PRO" w:hint="eastAsia"/>
              </w:rPr>
              <w:t>適切な維持管理・更新を行うことにより、将来にわたって必要なインフラの機能を発揮し続けるための取組。</w:t>
            </w:r>
          </w:p>
        </w:tc>
      </w:tr>
      <w:tr w:rsidR="004960F0" w:rsidRPr="00122BB4" w14:paraId="676CFC09" w14:textId="77777777" w:rsidTr="00230725">
        <w:tc>
          <w:tcPr>
            <w:tcW w:w="2268" w:type="dxa"/>
            <w:gridSpan w:val="4"/>
            <w:tcBorders>
              <w:top w:val="single" w:sz="4" w:space="0" w:color="auto"/>
            </w:tcBorders>
          </w:tcPr>
          <w:p w14:paraId="676CFC07" w14:textId="77777777" w:rsidR="004960F0" w:rsidRPr="00583CFE" w:rsidRDefault="004960F0"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変状</w:t>
            </w:r>
          </w:p>
        </w:tc>
        <w:tc>
          <w:tcPr>
            <w:tcW w:w="6803" w:type="dxa"/>
            <w:tcBorders>
              <w:top w:val="single" w:sz="4" w:space="0" w:color="auto"/>
            </w:tcBorders>
          </w:tcPr>
          <w:p w14:paraId="676CFC08" w14:textId="77777777" w:rsidR="004960F0"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何らかの原因で、施設や設備に発生している、本来あるべき姿でない状態。初期欠陥、損傷、劣化等の総称。</w:t>
            </w:r>
          </w:p>
        </w:tc>
      </w:tr>
      <w:tr w:rsidR="00822CCD" w:rsidRPr="00122BB4" w14:paraId="676CFC0C" w14:textId="77777777" w:rsidTr="00230725">
        <w:tc>
          <w:tcPr>
            <w:tcW w:w="2268" w:type="dxa"/>
            <w:gridSpan w:val="4"/>
            <w:tcBorders>
              <w:top w:val="single" w:sz="4" w:space="0" w:color="auto"/>
            </w:tcBorders>
          </w:tcPr>
          <w:p w14:paraId="676CFC0A"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br w:type="page"/>
            </w:r>
            <w:r w:rsidRPr="00122BB4">
              <w:rPr>
                <w:rFonts w:ascii="HG丸ｺﾞｼｯｸM-PRO" w:eastAsia="HG丸ｺﾞｼｯｸM-PRO" w:hAnsi="HG丸ｺﾞｼｯｸM-PRO" w:hint="eastAsia"/>
              </w:rPr>
              <w:t>劣化</w:t>
            </w:r>
          </w:p>
        </w:tc>
        <w:tc>
          <w:tcPr>
            <w:tcW w:w="6803" w:type="dxa"/>
            <w:tcBorders>
              <w:top w:val="single" w:sz="4" w:space="0" w:color="auto"/>
            </w:tcBorders>
          </w:tcPr>
          <w:p w14:paraId="676CFC0B"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時間の経過に伴って進行する変状を「劣化」と定義する。例えば、塩害やアルカリ骨材反応などによる変状など。</w:t>
            </w:r>
          </w:p>
        </w:tc>
      </w:tr>
      <w:tr w:rsidR="00822CCD" w:rsidRPr="00122BB4" w14:paraId="676CFC0F" w14:textId="77777777" w:rsidTr="00230725">
        <w:tc>
          <w:tcPr>
            <w:tcW w:w="2268" w:type="dxa"/>
            <w:gridSpan w:val="4"/>
            <w:tcBorders>
              <w:top w:val="single" w:sz="4" w:space="0" w:color="auto"/>
              <w:bottom w:val="single" w:sz="4" w:space="0" w:color="auto"/>
            </w:tcBorders>
          </w:tcPr>
          <w:p w14:paraId="676CFC0D"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損傷</w:t>
            </w:r>
          </w:p>
        </w:tc>
        <w:tc>
          <w:tcPr>
            <w:tcW w:w="6803" w:type="dxa"/>
            <w:tcBorders>
              <w:top w:val="single" w:sz="4" w:space="0" w:color="auto"/>
              <w:bottom w:val="single" w:sz="4" w:space="0" w:color="auto"/>
            </w:tcBorders>
          </w:tcPr>
          <w:p w14:paraId="676CFC0E"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tr>
    </w:tbl>
    <w:p w14:paraId="676CFC10" w14:textId="77777777" w:rsidR="00230725" w:rsidRPr="00122BB4" w:rsidRDefault="00230725" w:rsidP="00230725"/>
    <w:p w14:paraId="676CFC11" w14:textId="77777777" w:rsidR="00230725" w:rsidRPr="00122BB4" w:rsidRDefault="00230725">
      <w:pPr>
        <w:widowControl/>
        <w:jc w:val="left"/>
      </w:pPr>
      <w:r w:rsidRPr="00122BB4">
        <w:br w:type="page"/>
      </w:r>
    </w:p>
    <w:p w14:paraId="676CFC12" w14:textId="77777777" w:rsidR="00822CCD" w:rsidRPr="00122BB4" w:rsidRDefault="00E03217" w:rsidP="000B3D26">
      <w:pPr>
        <w:pStyle w:val="a9"/>
        <w:spacing w:beforeLines="0" w:before="0"/>
      </w:pPr>
      <w:r w:rsidRPr="00122BB4">
        <w:rPr>
          <w:rFonts w:hint="eastAsia"/>
        </w:rPr>
        <w:lastRenderedPageBreak/>
        <w:t>表</w:t>
      </w:r>
      <w:r w:rsidRPr="00122BB4">
        <w:t xml:space="preserve"> </w:t>
      </w:r>
      <w:r w:rsidRPr="00122BB4">
        <w:rPr>
          <w:rFonts w:hint="eastAsia"/>
          <w:noProof/>
        </w:rPr>
        <w:t>参</w:t>
      </w:r>
      <w:r w:rsidR="004F6BCE">
        <w:t>.</w:t>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2</w:t>
      </w:r>
      <w:r w:rsidR="00CD74D1">
        <w:rPr>
          <w:noProof/>
        </w:rPr>
        <w:fldChar w:fldCharType="end"/>
      </w:r>
      <w:r w:rsidRPr="00122BB4">
        <w:rPr>
          <w:rFonts w:hint="eastAsia"/>
        </w:rPr>
        <w:t xml:space="preserve">　本計画で用いる主な用語の定義（</w:t>
      </w:r>
      <w:r w:rsidRPr="00122BB4">
        <w:t>2／3</w:t>
      </w:r>
      <w:r w:rsidRPr="00122BB4">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122BB4" w14:paraId="676CFC15" w14:textId="77777777" w:rsidTr="00230725">
        <w:tc>
          <w:tcPr>
            <w:tcW w:w="2412" w:type="dxa"/>
            <w:tcBorders>
              <w:bottom w:val="double" w:sz="4" w:space="0" w:color="auto"/>
            </w:tcBorders>
            <w:shd w:val="clear" w:color="auto" w:fill="D9D9D9" w:themeFill="background1" w:themeFillShade="D9"/>
          </w:tcPr>
          <w:p w14:paraId="676CFC13" w14:textId="77777777"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14:paraId="676CFC14" w14:textId="77777777"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14:paraId="676CFC19" w14:textId="77777777" w:rsidTr="00EC462D">
        <w:tc>
          <w:tcPr>
            <w:tcW w:w="2412" w:type="dxa"/>
            <w:tcBorders>
              <w:top w:val="single" w:sz="4" w:space="0" w:color="auto"/>
              <w:bottom w:val="single" w:sz="4" w:space="0" w:color="auto"/>
            </w:tcBorders>
          </w:tcPr>
          <w:p w14:paraId="676CFC16" w14:textId="77777777"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既存不適格</w:t>
            </w:r>
          </w:p>
        </w:tc>
        <w:tc>
          <w:tcPr>
            <w:tcW w:w="6659" w:type="dxa"/>
            <w:tcBorders>
              <w:top w:val="single" w:sz="4" w:space="0" w:color="auto"/>
              <w:bottom w:val="single" w:sz="4" w:space="0" w:color="auto"/>
            </w:tcBorders>
          </w:tcPr>
          <w:p w14:paraId="676CFC17" w14:textId="77777777"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w:t>
            </w:r>
          </w:p>
          <w:p w14:paraId="676CFC18" w14:textId="77777777"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822CCD" w:rsidRPr="00122BB4" w14:paraId="676CFC1D" w14:textId="77777777" w:rsidTr="00230725">
        <w:tc>
          <w:tcPr>
            <w:tcW w:w="2412" w:type="dxa"/>
            <w:tcBorders>
              <w:top w:val="single" w:sz="4" w:space="0" w:color="auto"/>
            </w:tcBorders>
          </w:tcPr>
          <w:p w14:paraId="676CFC1A"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健全度</w:t>
            </w:r>
          </w:p>
        </w:tc>
        <w:tc>
          <w:tcPr>
            <w:tcW w:w="6659" w:type="dxa"/>
            <w:tcBorders>
              <w:top w:val="single" w:sz="4" w:space="0" w:color="auto"/>
            </w:tcBorders>
          </w:tcPr>
          <w:p w14:paraId="676CFC1B"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施設の健全性を表す指標。一般的には、数字が大きい方が健全な状態で、小さい方が健全性が損なわれてた状態を示す。</w:t>
            </w:r>
          </w:p>
          <w:p w14:paraId="676CFC1C"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w:t>
            </w:r>
            <w:r w:rsidRPr="00122BB4">
              <w:rPr>
                <w:rFonts w:ascii="HG丸ｺﾞｼｯｸM-PRO" w:eastAsia="HG丸ｺﾞｼｯｸM-PRO" w:hAnsi="HG丸ｺﾞｼｯｸM-PRO"/>
              </w:rPr>
              <w:t>5段階評価では、5が初期の健全な状態を表し、1が緊急的に補修や更新等の対策が必要な状態を表す。100点満点評価では、100点が初期の健全な状態で、劣化や損傷が進行すると点数が低くなるなど、種々の表現方法が考えられる。</w:t>
            </w:r>
          </w:p>
        </w:tc>
      </w:tr>
      <w:tr w:rsidR="00822CCD" w:rsidRPr="00122BB4" w14:paraId="676CFC20" w14:textId="77777777" w:rsidTr="00230725">
        <w:tc>
          <w:tcPr>
            <w:tcW w:w="2412" w:type="dxa"/>
            <w:tcBorders>
              <w:top w:val="single" w:sz="4" w:space="0" w:color="auto"/>
            </w:tcBorders>
          </w:tcPr>
          <w:p w14:paraId="676CFC1E"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（設備の）信頼性</w:t>
            </w:r>
          </w:p>
        </w:tc>
        <w:tc>
          <w:tcPr>
            <w:tcW w:w="6659" w:type="dxa"/>
            <w:tcBorders>
              <w:top w:val="single" w:sz="4" w:space="0" w:color="auto"/>
            </w:tcBorders>
          </w:tcPr>
          <w:p w14:paraId="676CFC1F"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122BB4">
              <w:rPr>
                <w:rFonts w:ascii="HG丸ｺﾞｼｯｸM-PRO" w:eastAsia="HG丸ｺﾞｼｯｸM-PRO" w:hAnsi="HG丸ｺﾞｼｯｸM-PRO"/>
              </w:rPr>
              <w:t>reliability）のことをいう。</w:t>
            </w:r>
          </w:p>
        </w:tc>
      </w:tr>
      <w:tr w:rsidR="00822CCD" w:rsidRPr="00122BB4" w14:paraId="676CFC24" w14:textId="77777777" w:rsidTr="00230725">
        <w:tc>
          <w:tcPr>
            <w:tcW w:w="2412" w:type="dxa"/>
            <w:tcBorders>
              <w:top w:val="single" w:sz="4" w:space="0" w:color="auto"/>
            </w:tcBorders>
          </w:tcPr>
          <w:p w14:paraId="676CFC21"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アセットマネジメント</w:t>
            </w:r>
          </w:p>
        </w:tc>
        <w:tc>
          <w:tcPr>
            <w:tcW w:w="6659" w:type="dxa"/>
            <w:tcBorders>
              <w:top w:val="single" w:sz="4" w:space="0" w:color="auto"/>
            </w:tcBorders>
          </w:tcPr>
          <w:p w14:paraId="676CFC22"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広義には資産（</w:t>
            </w:r>
            <w:r w:rsidRPr="00122BB4">
              <w:rPr>
                <w:rFonts w:ascii="HG丸ｺﾞｼｯｸM-PRO" w:eastAsia="HG丸ｺﾞｼｯｸM-PRO" w:hAnsi="HG丸ｺﾞｼｯｸM-PRO"/>
              </w:rPr>
              <w:t>Asset）を効率よく運用する（Management）</w:t>
            </w:r>
            <w:r w:rsidRPr="00122BB4">
              <w:rPr>
                <w:rFonts w:ascii="HG丸ｺﾞｼｯｸM-PRO" w:eastAsia="HG丸ｺﾞｼｯｸM-PRO" w:hAnsi="HG丸ｺﾞｼｯｸM-PRO" w:hint="eastAsia"/>
              </w:rPr>
              <w:t>こと。</w:t>
            </w:r>
          </w:p>
          <w:p w14:paraId="676CFC23" w14:textId="77777777" w:rsidR="00822CCD" w:rsidRPr="00122BB4" w:rsidRDefault="00822CCD">
            <w:pPr>
              <w:rPr>
                <w:rFonts w:ascii="HG丸ｺﾞｼｯｸM-PRO" w:eastAsia="HG丸ｺﾞｼｯｸM-PRO" w:hAnsi="HG丸ｺﾞｼｯｸM-PRO"/>
              </w:rPr>
            </w:pPr>
            <w:r w:rsidRPr="00122BB4">
              <w:rPr>
                <w:rFonts w:ascii="HG丸ｺﾞｼｯｸM-PRO" w:eastAsia="HG丸ｺﾞｼｯｸM-PRO" w:hAnsi="HG丸ｺﾞｼｯｸM-PRO" w:hint="eastAsia"/>
              </w:rPr>
              <w:t>ここでは、限られた資源（財源・人材）を有効に活用し、最大の効果を生み出すために、建設事業と維持管理をトータルでマネジメントする取り組みをいう。</w:t>
            </w:r>
          </w:p>
        </w:tc>
      </w:tr>
      <w:tr w:rsidR="00822CCD" w:rsidRPr="00122BB4" w14:paraId="676CFC27" w14:textId="77777777" w:rsidTr="00230725">
        <w:tc>
          <w:tcPr>
            <w:tcW w:w="2412" w:type="dxa"/>
            <w:tcBorders>
              <w:top w:val="single" w:sz="4" w:space="0" w:color="auto"/>
            </w:tcBorders>
          </w:tcPr>
          <w:p w14:paraId="676CFC25"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PDCAサイクル</w:t>
            </w:r>
          </w:p>
        </w:tc>
        <w:tc>
          <w:tcPr>
            <w:tcW w:w="6659" w:type="dxa"/>
            <w:tcBorders>
              <w:top w:val="single" w:sz="4" w:space="0" w:color="auto"/>
            </w:tcBorders>
          </w:tcPr>
          <w:p w14:paraId="676CFC26"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Plan（計画）、Do（実行）、Check（評価）、Act（改善）を繰り返すことにより、業務や事業等を継続的に改善していくための手法。</w:t>
            </w:r>
          </w:p>
        </w:tc>
      </w:tr>
      <w:tr w:rsidR="00822CCD" w:rsidRPr="00122BB4" w14:paraId="676CFC2A" w14:textId="77777777" w:rsidTr="00230725">
        <w:tc>
          <w:tcPr>
            <w:tcW w:w="2412" w:type="dxa"/>
            <w:tcBorders>
              <w:top w:val="single" w:sz="4" w:space="0" w:color="auto"/>
            </w:tcBorders>
          </w:tcPr>
          <w:p w14:paraId="676CFC28"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LCC（ライフサイクルコスト）</w:t>
            </w:r>
          </w:p>
        </w:tc>
        <w:tc>
          <w:tcPr>
            <w:tcW w:w="6659" w:type="dxa"/>
            <w:tcBorders>
              <w:top w:val="single" w:sz="4" w:space="0" w:color="auto"/>
            </w:tcBorders>
          </w:tcPr>
          <w:p w14:paraId="676CFC29"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施設や設備の竣工から運用、保守・修繕から解体（廃棄）するまでの全期間に要する費用。初期の建設（設置）費用であるイニシャルコスト（</w:t>
            </w:r>
            <w:r w:rsidRPr="00122BB4">
              <w:rPr>
                <w:rFonts w:ascii="HG丸ｺﾞｼｯｸM-PRO" w:eastAsia="HG丸ｺﾞｼｯｸM-PRO" w:hAnsi="HG丸ｺﾞｼｯｸM-PRO"/>
              </w:rPr>
              <w:t>Initial Cost）と、運用、保守・修繕等のためのランニングコスト（Running Cost）より構成される。</w:t>
            </w:r>
          </w:p>
        </w:tc>
      </w:tr>
      <w:tr w:rsidR="00822CCD" w:rsidRPr="00122BB4" w14:paraId="676CFC2D" w14:textId="77777777" w:rsidTr="00230725">
        <w:tc>
          <w:tcPr>
            <w:tcW w:w="2412" w:type="dxa"/>
            <w:tcBorders>
              <w:top w:val="single" w:sz="4" w:space="0" w:color="auto"/>
            </w:tcBorders>
          </w:tcPr>
          <w:p w14:paraId="676CFC2B"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テクニカルアドバイス制度</w:t>
            </w:r>
          </w:p>
        </w:tc>
        <w:tc>
          <w:tcPr>
            <w:tcW w:w="6659" w:type="dxa"/>
            <w:tcBorders>
              <w:top w:val="single" w:sz="4" w:space="0" w:color="auto"/>
            </w:tcBorders>
          </w:tcPr>
          <w:p w14:paraId="676CFC2C"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府が大学等と協定を締結し、専門家から技術的な助言を受ける制度。同制度の中では、助言を行う専門家（大学の先生等）のことを、テクニカルアドバイザーと称する。</w:t>
            </w:r>
          </w:p>
        </w:tc>
      </w:tr>
      <w:tr w:rsidR="00822CCD" w:rsidRPr="00122BB4" w14:paraId="676CFC31" w14:textId="77777777" w:rsidTr="00230725">
        <w:tc>
          <w:tcPr>
            <w:tcW w:w="2412" w:type="dxa"/>
            <w:tcBorders>
              <w:top w:val="single" w:sz="4" w:space="0" w:color="auto"/>
            </w:tcBorders>
          </w:tcPr>
          <w:p w14:paraId="676CFC2E"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キャリブレーション</w:t>
            </w:r>
          </w:p>
          <w:p w14:paraId="676CFC2F"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rPr>
              <w:t>calibration</w:t>
            </w:r>
            <w:r w:rsidRPr="00122BB4">
              <w:rPr>
                <w:rFonts w:ascii="HG丸ｺﾞｼｯｸM-PRO" w:eastAsia="HG丸ｺﾞｼｯｸM-PRO" w:hAnsi="HG丸ｺﾞｼｯｸM-PRO" w:hint="eastAsia"/>
              </w:rPr>
              <w:t>）</w:t>
            </w:r>
          </w:p>
        </w:tc>
        <w:tc>
          <w:tcPr>
            <w:tcW w:w="6659" w:type="dxa"/>
            <w:tcBorders>
              <w:top w:val="single" w:sz="4" w:space="0" w:color="auto"/>
            </w:tcBorders>
          </w:tcPr>
          <w:p w14:paraId="676CFC30"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本計画では、点検結果等のばらつきをなくすために、結果の比較などを行い、精度の向上を図る行為のことを言う。</w:t>
            </w:r>
          </w:p>
        </w:tc>
      </w:tr>
      <w:tr w:rsidR="00822CCD" w:rsidRPr="00122BB4" w14:paraId="676CFC34" w14:textId="77777777" w:rsidTr="00230725">
        <w:tc>
          <w:tcPr>
            <w:tcW w:w="2412" w:type="dxa"/>
            <w:tcBorders>
              <w:top w:val="single" w:sz="4" w:space="0" w:color="auto"/>
            </w:tcBorders>
          </w:tcPr>
          <w:p w14:paraId="676CFC32"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OJT</w:t>
            </w:r>
          </w:p>
        </w:tc>
        <w:tc>
          <w:tcPr>
            <w:tcW w:w="6659" w:type="dxa"/>
            <w:tcBorders>
              <w:top w:val="single" w:sz="4" w:space="0" w:color="auto"/>
            </w:tcBorders>
          </w:tcPr>
          <w:p w14:paraId="676CFC33"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 xml:space="preserve">On </w:t>
            </w:r>
            <w:r w:rsidR="005C312C">
              <w:rPr>
                <w:rFonts w:ascii="HG丸ｺﾞｼｯｸM-PRO" w:eastAsia="HG丸ｺﾞｼｯｸM-PRO" w:hAnsi="HG丸ｺﾞｼｯｸM-PRO" w:hint="eastAsia"/>
              </w:rPr>
              <w:t xml:space="preserve">the </w:t>
            </w:r>
            <w:r w:rsidRPr="00122BB4">
              <w:rPr>
                <w:rFonts w:ascii="HG丸ｺﾞｼｯｸM-PRO" w:eastAsia="HG丸ｺﾞｼｯｸM-PRO" w:hAnsi="HG丸ｺﾞｼｯｸM-PRO"/>
              </w:rPr>
              <w:t>Job Traningの略。職場において実際の職務を通じて教育、訓練を行うこと。</w:t>
            </w:r>
          </w:p>
        </w:tc>
      </w:tr>
      <w:tr w:rsidR="00822CCD" w:rsidRPr="00122BB4" w14:paraId="676CFC37" w14:textId="77777777" w:rsidTr="00230725">
        <w:tc>
          <w:tcPr>
            <w:tcW w:w="2412" w:type="dxa"/>
          </w:tcPr>
          <w:p w14:paraId="676CFC35"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指定管理者制度</w:t>
            </w:r>
          </w:p>
        </w:tc>
        <w:tc>
          <w:tcPr>
            <w:tcW w:w="6659" w:type="dxa"/>
          </w:tcPr>
          <w:p w14:paraId="676CFC36"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地方自治体が所管する公の施設について、管理、運営を民間事業会社を含む法人やその他の団体に、委託することができる制度。</w:t>
            </w:r>
          </w:p>
        </w:tc>
      </w:tr>
    </w:tbl>
    <w:p w14:paraId="676CFC38" w14:textId="77777777" w:rsidR="00230725" w:rsidRPr="00122BB4" w:rsidRDefault="00230725">
      <w:pPr>
        <w:widowControl/>
        <w:jc w:val="left"/>
      </w:pPr>
      <w:r w:rsidRPr="00122BB4">
        <w:br w:type="page"/>
      </w:r>
    </w:p>
    <w:p w14:paraId="676CFC39" w14:textId="77777777" w:rsidR="00822CCD" w:rsidRPr="00122BB4" w:rsidRDefault="00E03217" w:rsidP="000B3D26">
      <w:pPr>
        <w:pStyle w:val="a9"/>
        <w:spacing w:beforeLines="0" w:before="0"/>
      </w:pPr>
      <w:r w:rsidRPr="00122BB4">
        <w:rPr>
          <w:rFonts w:hint="eastAsia"/>
        </w:rPr>
        <w:lastRenderedPageBreak/>
        <w:t>表</w:t>
      </w:r>
      <w:r w:rsidRPr="00122BB4">
        <w:t xml:space="preserve"> </w:t>
      </w:r>
      <w:r w:rsidRPr="00122BB4">
        <w:rPr>
          <w:rFonts w:hint="eastAsia"/>
          <w:noProof/>
        </w:rPr>
        <w:t>参</w:t>
      </w:r>
      <w:r w:rsidR="004F6BCE">
        <w:t>.</w:t>
      </w:r>
      <w:r w:rsidR="00CD74D1">
        <w:fldChar w:fldCharType="begin"/>
      </w:r>
      <w:r w:rsidR="00CD74D1">
        <w:instrText xml:space="preserve"> SEQ </w:instrText>
      </w:r>
      <w:r w:rsidR="00CD74D1">
        <w:instrText>表</w:instrText>
      </w:r>
      <w:r w:rsidR="00CD74D1">
        <w:instrText xml:space="preserve"> \* ARABIC \s 2 </w:instrText>
      </w:r>
      <w:r w:rsidR="00CD74D1">
        <w:fldChar w:fldCharType="separate"/>
      </w:r>
      <w:r w:rsidR="00D323AE">
        <w:rPr>
          <w:noProof/>
        </w:rPr>
        <w:t>3</w:t>
      </w:r>
      <w:r w:rsidR="00CD74D1">
        <w:rPr>
          <w:noProof/>
        </w:rPr>
        <w:fldChar w:fldCharType="end"/>
      </w:r>
      <w:r w:rsidRPr="00122BB4">
        <w:rPr>
          <w:rFonts w:hint="eastAsia"/>
        </w:rPr>
        <w:t xml:space="preserve">　本計画で用いる主な用語の定義（</w:t>
      </w:r>
      <w:r w:rsidRPr="00122BB4">
        <w:t>3／3</w:t>
      </w:r>
      <w:r w:rsidRPr="00122BB4">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122BB4" w14:paraId="676CFC3C" w14:textId="77777777" w:rsidTr="00230725">
        <w:tc>
          <w:tcPr>
            <w:tcW w:w="2412" w:type="dxa"/>
            <w:tcBorders>
              <w:bottom w:val="double" w:sz="4" w:space="0" w:color="auto"/>
            </w:tcBorders>
            <w:shd w:val="clear" w:color="auto" w:fill="D9D9D9" w:themeFill="background1" w:themeFillShade="D9"/>
          </w:tcPr>
          <w:p w14:paraId="676CFC3A" w14:textId="77777777"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14:paraId="676CFC3B" w14:textId="77777777"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14:paraId="676CFC3F" w14:textId="77777777" w:rsidTr="00230725">
        <w:tc>
          <w:tcPr>
            <w:tcW w:w="2412" w:type="dxa"/>
          </w:tcPr>
          <w:p w14:paraId="676CFC3D" w14:textId="77777777"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都市整備中期計画</w:t>
            </w:r>
            <w:r w:rsidR="005F555E">
              <w:rPr>
                <w:rFonts w:ascii="HG丸ｺﾞｼｯｸM-PRO" w:eastAsia="HG丸ｺﾞｼｯｸM-PRO" w:hAnsi="HG丸ｺﾞｼｯｸM-PRO"/>
              </w:rPr>
              <w:t>（案）</w:t>
            </w:r>
          </w:p>
        </w:tc>
        <w:tc>
          <w:tcPr>
            <w:tcW w:w="6659" w:type="dxa"/>
          </w:tcPr>
          <w:p w14:paraId="676CFC3E" w14:textId="77777777"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122BB4">
              <w:rPr>
                <w:rFonts w:ascii="HG丸ｺﾞｼｯｸM-PRO" w:eastAsia="HG丸ｺﾞｼｯｸM-PRO" w:hAnsi="HG丸ｺﾞｼｯｸM-PRO"/>
              </w:rPr>
              <w:t>H24.3に策定した計画。</w:t>
            </w:r>
          </w:p>
        </w:tc>
      </w:tr>
      <w:tr w:rsidR="00822CCD" w:rsidRPr="00122BB4" w14:paraId="676CFC43" w14:textId="77777777" w:rsidTr="00230725">
        <w:tc>
          <w:tcPr>
            <w:tcW w:w="2412" w:type="dxa"/>
          </w:tcPr>
          <w:p w14:paraId="676CFC40"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w:t>
            </w:r>
          </w:p>
        </w:tc>
        <w:tc>
          <w:tcPr>
            <w:tcW w:w="6659" w:type="dxa"/>
          </w:tcPr>
          <w:p w14:paraId="676CFC41"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「アドプト」とは、「養子にする」という意味。</w:t>
            </w:r>
          </w:p>
          <w:p w14:paraId="676CFC42"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市民グループや企業等に、道路河川など公共施設において、一定区間の清掃や緑化活動など行政とのパートナーシップにより継続的に取組んでもらうこと。</w:t>
            </w:r>
          </w:p>
        </w:tc>
      </w:tr>
      <w:tr w:rsidR="00822CCD" w:rsidRPr="00122BB4" w14:paraId="676CFC46" w14:textId="77777777" w:rsidTr="00230725">
        <w:tc>
          <w:tcPr>
            <w:tcW w:w="2412" w:type="dxa"/>
          </w:tcPr>
          <w:p w14:paraId="676CFC44"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笑働ＯＳＡＫＡ</w:t>
            </w:r>
          </w:p>
        </w:tc>
        <w:tc>
          <w:tcPr>
            <w:tcW w:w="6659" w:type="dxa"/>
          </w:tcPr>
          <w:p w14:paraId="676CFC45" w14:textId="77777777" w:rsidR="00822CCD" w:rsidRPr="001D40BD" w:rsidRDefault="00822CCD" w:rsidP="00230725">
            <w:pPr>
              <w:rPr>
                <w:rFonts w:ascii="HG丸ｺﾞｼｯｸM-PRO" w:eastAsia="HG丸ｺﾞｼｯｸM-PRO" w:hAnsi="HG丸ｺﾞｼｯｸM-PRO"/>
              </w:rPr>
            </w:pPr>
            <w:r w:rsidRPr="001D40BD">
              <w:rPr>
                <w:rFonts w:ascii="HG丸ｺﾞｼｯｸM-PRO" w:eastAsia="HG丸ｺﾞｼｯｸM-PRO" w:hAnsi="HG丸ｺﾞｼｯｸM-PRO" w:hint="eastAsia"/>
              </w:rPr>
              <w:t>アドプト・プログラムの</w:t>
            </w:r>
            <w:r w:rsidRPr="001D40BD">
              <w:rPr>
                <w:rFonts w:ascii="HG丸ｺﾞｼｯｸM-PRO" w:eastAsia="HG丸ｺﾞｼｯｸM-PRO" w:hAnsi="HG丸ｺﾞｼｯｸM-PRO"/>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822CCD" w:rsidRPr="00122BB4" w14:paraId="676CFC49" w14:textId="77777777" w:rsidTr="00230725">
        <w:tc>
          <w:tcPr>
            <w:tcW w:w="2412" w:type="dxa"/>
          </w:tcPr>
          <w:p w14:paraId="676CFC47"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ネーミングライツ</w:t>
            </w:r>
          </w:p>
        </w:tc>
        <w:tc>
          <w:tcPr>
            <w:tcW w:w="6659" w:type="dxa"/>
          </w:tcPr>
          <w:p w14:paraId="676CFC48" w14:textId="77777777" w:rsidR="00822CCD" w:rsidRPr="001D40BD" w:rsidRDefault="00822CCD" w:rsidP="00230725">
            <w:pPr>
              <w:rPr>
                <w:rFonts w:ascii="HG丸ｺﾞｼｯｸM-PRO" w:eastAsia="HG丸ｺﾞｼｯｸM-PRO" w:hAnsi="HG丸ｺﾞｼｯｸM-PRO"/>
              </w:rPr>
            </w:pPr>
            <w:r w:rsidRPr="001D40BD">
              <w:rPr>
                <w:rFonts w:ascii="HG丸ｺﾞｼｯｸM-PRO" w:eastAsia="HG丸ｺﾞｼｯｸM-PRO" w:hAnsi="HG丸ｺﾞｼｯｸM-PRO" w:hint="eastAsia"/>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22CCD" w:rsidRPr="00122BB4" w14:paraId="676CFC4D" w14:textId="77777777" w:rsidTr="00230725">
        <w:tc>
          <w:tcPr>
            <w:tcW w:w="2412" w:type="dxa"/>
          </w:tcPr>
          <w:p w14:paraId="676CFC4A"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水みらいセンター</w:t>
            </w:r>
          </w:p>
        </w:tc>
        <w:tc>
          <w:tcPr>
            <w:tcW w:w="6659" w:type="dxa"/>
          </w:tcPr>
          <w:p w14:paraId="676CFC4B" w14:textId="77777777" w:rsidR="00822CCD" w:rsidRPr="001D40BD" w:rsidRDefault="00822CCD" w:rsidP="00230725">
            <w:pPr>
              <w:rPr>
                <w:rFonts w:ascii="HG丸ｺﾞｼｯｸM-PRO" w:eastAsia="HG丸ｺﾞｼｯｸM-PRO" w:hAnsi="HG丸ｺﾞｼｯｸM-PRO"/>
              </w:rPr>
            </w:pPr>
            <w:r w:rsidRPr="001D40BD">
              <w:rPr>
                <w:rFonts w:ascii="HG丸ｺﾞｼｯｸM-PRO" w:eastAsia="HG丸ｺﾞｼｯｸM-PRO" w:hAnsi="HG丸ｺﾞｼｯｸM-PRO" w:hint="eastAsia"/>
              </w:rPr>
              <w:t>大阪府が管理する下水処理場のこと。</w:t>
            </w:r>
          </w:p>
          <w:p w14:paraId="676CFC4C" w14:textId="77777777" w:rsidR="00822CCD" w:rsidRPr="001D40BD" w:rsidRDefault="00822CCD" w:rsidP="00230725">
            <w:pPr>
              <w:rPr>
                <w:rFonts w:ascii="HG丸ｺﾞｼｯｸM-PRO" w:eastAsia="HG丸ｺﾞｼｯｸM-PRO" w:hAnsi="HG丸ｺﾞｼｯｸM-PRO"/>
              </w:rPr>
            </w:pPr>
            <w:r w:rsidRPr="001D40BD">
              <w:rPr>
                <w:rFonts w:ascii="HG丸ｺﾞｼｯｸM-PRO" w:eastAsia="HG丸ｺﾞｼｯｸM-PRO" w:hAnsi="HG丸ｺﾞｼｯｸM-PRO" w:hint="eastAsia"/>
              </w:rPr>
              <w:t>平成</w:t>
            </w:r>
            <w:r w:rsidRPr="001D40BD">
              <w:rPr>
                <w:rFonts w:ascii="HG丸ｺﾞｼｯｸM-PRO" w:eastAsia="HG丸ｺﾞｼｯｸM-PRO" w:hAnsi="HG丸ｺﾞｼｯｸM-PRO"/>
              </w:rPr>
              <w:t>18年４月に下水道を、府民の皆様に親しんでもらえるものとするため、処理場という名称を「水みらいセンター」に改めた。</w:t>
            </w:r>
          </w:p>
        </w:tc>
      </w:tr>
      <w:tr w:rsidR="00822CCD" w:rsidRPr="00122BB4" w14:paraId="676CFC50" w14:textId="77777777" w:rsidTr="00230725">
        <w:tc>
          <w:tcPr>
            <w:tcW w:w="2412" w:type="dxa"/>
          </w:tcPr>
          <w:p w14:paraId="676CFC4E"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インフラマネジメント</w:t>
            </w:r>
          </w:p>
        </w:tc>
        <w:tc>
          <w:tcPr>
            <w:tcW w:w="6659" w:type="dxa"/>
          </w:tcPr>
          <w:p w14:paraId="676CFC4F" w14:textId="77777777" w:rsidR="00822CCD" w:rsidRPr="001D40BD" w:rsidRDefault="00822CCD" w:rsidP="00230725">
            <w:pPr>
              <w:rPr>
                <w:rFonts w:ascii="HG丸ｺﾞｼｯｸM-PRO" w:eastAsia="HG丸ｺﾞｼｯｸM-PRO" w:hAnsi="HG丸ｺﾞｼｯｸM-PRO"/>
              </w:rPr>
            </w:pPr>
            <w:r w:rsidRPr="001D40BD">
              <w:rPr>
                <w:rFonts w:ascii="HG丸ｺﾞｼｯｸM-PRO" w:eastAsia="HG丸ｺﾞｼｯｸM-PRO" w:hAnsi="HG丸ｺﾞｼｯｸM-PRO" w:hint="eastAsia"/>
              </w:rPr>
              <w:t>道路や河川などの都市基盤施設において、将来計画や事業実施、施設の管理などを総合的、継続的かつ体系的に推進すること。</w:t>
            </w:r>
          </w:p>
        </w:tc>
      </w:tr>
      <w:tr w:rsidR="00694AF6" w:rsidRPr="00122BB4" w14:paraId="676CFC53" w14:textId="77777777" w:rsidTr="00230725">
        <w:tc>
          <w:tcPr>
            <w:tcW w:w="2412" w:type="dxa"/>
          </w:tcPr>
          <w:p w14:paraId="676CFC51" w14:textId="77777777" w:rsidR="00822CCD"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シラバス</w:t>
            </w:r>
          </w:p>
        </w:tc>
        <w:tc>
          <w:tcPr>
            <w:tcW w:w="6659" w:type="dxa"/>
          </w:tcPr>
          <w:p w14:paraId="676CFC52" w14:textId="77777777" w:rsidR="00822CCD" w:rsidRPr="001D40BD" w:rsidRDefault="004443A8">
            <w:pPr>
              <w:rPr>
                <w:rFonts w:ascii="HG丸ｺﾞｼｯｸM-PRO" w:eastAsia="HG丸ｺﾞｼｯｸM-PRO" w:hAnsi="HG丸ｺﾞｼｯｸM-PRO"/>
              </w:rPr>
            </w:pPr>
            <w:r w:rsidRPr="001D40BD">
              <w:rPr>
                <w:rFonts w:ascii="HG丸ｺﾞｼｯｸM-PRO" w:eastAsia="HG丸ｺﾞｼｯｸM-PRO" w:hAnsi="HG丸ｺﾞｼｯｸM-PRO" w:hint="eastAsia"/>
              </w:rPr>
              <w:t>技術研修</w:t>
            </w:r>
            <w:r w:rsidR="00DC2BDC" w:rsidRPr="001D40BD">
              <w:rPr>
                <w:rFonts w:ascii="HG丸ｺﾞｼｯｸM-PRO" w:eastAsia="HG丸ｺﾞｼｯｸM-PRO" w:hAnsi="HG丸ｺﾞｼｯｸM-PRO" w:hint="eastAsia"/>
              </w:rPr>
              <w:t>などの大まかな学習計画（</w:t>
            </w:r>
            <w:r w:rsidRPr="001D40BD">
              <w:rPr>
                <w:rFonts w:ascii="HG丸ｺﾞｼｯｸM-PRO" w:eastAsia="HG丸ｺﾞｼｯｸM-PRO" w:hAnsi="HG丸ｺﾞｼｯｸM-PRO" w:hint="eastAsia"/>
              </w:rPr>
              <w:t>研修</w:t>
            </w:r>
            <w:r w:rsidR="00DC2BDC" w:rsidRPr="001D40BD">
              <w:rPr>
                <w:rFonts w:ascii="HG丸ｺﾞｼｯｸM-PRO" w:eastAsia="HG丸ｺﾞｼｯｸM-PRO" w:hAnsi="HG丸ｺﾞｼｯｸM-PRO" w:hint="eastAsia"/>
              </w:rPr>
              <w:t>等の目的、各回の</w:t>
            </w:r>
            <w:r w:rsidRPr="001D40BD">
              <w:rPr>
                <w:rFonts w:ascii="HG丸ｺﾞｼｯｸM-PRO" w:eastAsia="HG丸ｺﾞｼｯｸM-PRO" w:hAnsi="HG丸ｺﾞｼｯｸM-PRO" w:hint="eastAsia"/>
              </w:rPr>
              <w:t>研修</w:t>
            </w:r>
            <w:r w:rsidR="00DC2BDC" w:rsidRPr="001D40BD">
              <w:rPr>
                <w:rFonts w:ascii="HG丸ｺﾞｼｯｸM-PRO" w:eastAsia="HG丸ｺﾞｼｯｸM-PRO" w:hAnsi="HG丸ｺﾞｼｯｸM-PRO" w:hint="eastAsia"/>
              </w:rPr>
              <w:t>の内容、担当講師などを示したもの）のこと。</w:t>
            </w:r>
          </w:p>
        </w:tc>
      </w:tr>
      <w:tr w:rsidR="00694AF6" w:rsidRPr="00122BB4" w14:paraId="676CFC56" w14:textId="77777777" w:rsidTr="00230725">
        <w:tc>
          <w:tcPr>
            <w:tcW w:w="2412" w:type="dxa"/>
          </w:tcPr>
          <w:p w14:paraId="676CFC54" w14:textId="77777777" w:rsidR="00DC2BDC"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プラットフォーム</w:t>
            </w:r>
          </w:p>
        </w:tc>
        <w:tc>
          <w:tcPr>
            <w:tcW w:w="6659" w:type="dxa"/>
          </w:tcPr>
          <w:p w14:paraId="676CFC55" w14:textId="77777777" w:rsidR="00DC2BDC" w:rsidRPr="001D40BD" w:rsidRDefault="008C6ACC" w:rsidP="008C6ACC">
            <w:pPr>
              <w:rPr>
                <w:rFonts w:ascii="HG丸ｺﾞｼｯｸM-PRO" w:eastAsia="HG丸ｺﾞｼｯｸM-PRO" w:hAnsi="HG丸ｺﾞｼｯｸM-PRO"/>
              </w:rPr>
            </w:pPr>
            <w:r w:rsidRPr="001D40BD">
              <w:rPr>
                <w:rFonts w:ascii="HG丸ｺﾞｼｯｸM-PRO" w:eastAsia="HG丸ｺﾞｼｯｸM-PRO" w:hAnsi="HG丸ｺﾞｼｯｸM-PRO" w:hint="eastAsia"/>
              </w:rPr>
              <w:t>ここでは、行動や活動のなどの基盤となる組織や制度のこと。</w:t>
            </w:r>
          </w:p>
        </w:tc>
      </w:tr>
      <w:tr w:rsidR="00DC2BDC" w:rsidRPr="00122BB4" w14:paraId="676CFC59" w14:textId="77777777" w:rsidTr="00230725">
        <w:tc>
          <w:tcPr>
            <w:tcW w:w="2412" w:type="dxa"/>
          </w:tcPr>
          <w:p w14:paraId="676CFC57" w14:textId="77777777" w:rsidR="00DC2BDC" w:rsidRPr="00583CFE" w:rsidRDefault="009F230A"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日常的維持管理</w:t>
            </w:r>
          </w:p>
        </w:tc>
        <w:tc>
          <w:tcPr>
            <w:tcW w:w="6659" w:type="dxa"/>
          </w:tcPr>
          <w:p w14:paraId="676CFC58" w14:textId="77777777" w:rsidR="00DC2BDC" w:rsidRPr="001D40BD" w:rsidRDefault="00ED2CA5" w:rsidP="00230725">
            <w:pPr>
              <w:rPr>
                <w:rFonts w:ascii="HG丸ｺﾞｼｯｸM-PRO" w:eastAsia="HG丸ｺﾞｼｯｸM-PRO" w:hAnsi="HG丸ｺﾞｼｯｸM-PRO"/>
              </w:rPr>
            </w:pPr>
            <w:r w:rsidRPr="001D40BD">
              <w:rPr>
                <w:rFonts w:ascii="HG丸ｺﾞｼｯｸM-PRO" w:eastAsia="HG丸ｺﾞｼｯｸM-PRO" w:hAnsi="HG丸ｺﾞｼｯｸM-PRO" w:hint="eastAsia"/>
              </w:rPr>
              <w:t>日常的なパトロールや維持修繕作業など</w:t>
            </w:r>
          </w:p>
        </w:tc>
      </w:tr>
      <w:tr w:rsidR="009F230A" w:rsidRPr="00122BB4" w14:paraId="676CFC5C" w14:textId="77777777" w:rsidTr="00230725">
        <w:tc>
          <w:tcPr>
            <w:tcW w:w="2412" w:type="dxa"/>
          </w:tcPr>
          <w:p w14:paraId="676CFC5A" w14:textId="77777777" w:rsidR="009F230A" w:rsidRPr="00583CFE"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計画的維持管理</w:t>
            </w:r>
          </w:p>
        </w:tc>
        <w:tc>
          <w:tcPr>
            <w:tcW w:w="6659" w:type="dxa"/>
          </w:tcPr>
          <w:p w14:paraId="676CFC5B" w14:textId="77777777" w:rsidR="009F230A" w:rsidRPr="001D40BD" w:rsidRDefault="00ED2CA5" w:rsidP="00230725">
            <w:pPr>
              <w:rPr>
                <w:rFonts w:ascii="HG丸ｺﾞｼｯｸM-PRO" w:eastAsia="HG丸ｺﾞｼｯｸM-PRO" w:hAnsi="HG丸ｺﾞｼｯｸM-PRO"/>
              </w:rPr>
            </w:pPr>
            <w:r w:rsidRPr="001D40BD">
              <w:rPr>
                <w:rFonts w:ascii="HG丸ｺﾞｼｯｸM-PRO" w:eastAsia="HG丸ｺﾞｼｯｸM-PRO" w:hAnsi="HG丸ｺﾞｼｯｸM-PRO" w:hint="eastAsia"/>
              </w:rPr>
              <w:t>計画的な補修、更新など</w:t>
            </w:r>
          </w:p>
        </w:tc>
      </w:tr>
    </w:tbl>
    <w:p w14:paraId="676CFC5D" w14:textId="77777777" w:rsidR="00822CCD" w:rsidRPr="00122BB4" w:rsidRDefault="00822CCD" w:rsidP="00822CCD"/>
    <w:p w14:paraId="676CFC5E" w14:textId="77777777" w:rsidR="0058040D" w:rsidRPr="00457A27" w:rsidRDefault="0058040D" w:rsidP="00583CFE">
      <w:pPr>
        <w:rPr>
          <w:rFonts w:ascii="HG丸ｺﾞｼｯｸM-PRO" w:eastAsia="HG丸ｺﾞｼｯｸM-PRO" w:hAnsi="HG丸ｺﾞｼｯｸM-PRO"/>
        </w:rPr>
      </w:pPr>
    </w:p>
    <w:sectPr w:rsidR="0058040D" w:rsidRPr="00457A27" w:rsidSect="001F643C">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32EB07" w14:textId="77777777" w:rsidR="008D7BD0" w:rsidRDefault="008D7BD0">
      <w:r>
        <w:separator/>
      </w:r>
    </w:p>
  </w:endnote>
  <w:endnote w:type="continuationSeparator" w:id="0">
    <w:p w14:paraId="2E5EC4F8" w14:textId="77777777" w:rsidR="008D7BD0" w:rsidRDefault="008D7B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87" w14:textId="77777777" w:rsidR="006731A1" w:rsidRPr="003A5F2B" w:rsidRDefault="006731A1" w:rsidP="0058040D">
    <w:pPr>
      <w:pStyle w:val="a5"/>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noProof/>
        <w:sz w:val="32"/>
        <w:szCs w:val="32"/>
      </w:rPr>
      <mc:AlternateContent>
        <mc:Choice Requires="wps">
          <w:drawing>
            <wp:anchor distT="0" distB="0" distL="114300" distR="114300" simplePos="0" relativeHeight="251991552" behindDoc="0" locked="0" layoutInCell="1" allowOverlap="1" wp14:anchorId="676CFFC0" wp14:editId="676CFFC1">
              <wp:simplePos x="0" y="0"/>
              <wp:positionH relativeFrom="column">
                <wp:posOffset>-5080</wp:posOffset>
              </wp:positionH>
              <wp:positionV relativeFrom="paragraph">
                <wp:posOffset>-35560</wp:posOffset>
              </wp:positionV>
              <wp:extent cx="5762625" cy="85725"/>
              <wp:effectExtent l="13970" t="12065" r="5080" b="6985"/>
              <wp:wrapNone/>
              <wp:docPr id="440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676D01D9" w14:textId="77777777"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370" type="#_x0000_t202" style="position:absolute;margin-left:-.4pt;margin-top:-2.8pt;width:453.75pt;height:6.7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IyX/EkAgAAWAQAAA4AAAAAAAAAAAAAAAAALgIAAGRycy9lMm9Eb2MueG1sUEsB&#10;Ai0AFAAGAAgAAAAhAAX9Fl7YAAAABgEAAA8AAAAAAAAAAAAAAAAAfg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D74D1" w:rsidRPr="00CD74D1">
      <w:rPr>
        <w:rFonts w:ascii="Arial Unicode MS" w:eastAsia="Arial Unicode MS" w:hAnsi="Arial Unicode MS" w:cs="Arial Unicode MS"/>
        <w:noProof/>
        <w:sz w:val="32"/>
        <w:szCs w:val="32"/>
        <w:lang w:val="ja-JP"/>
      </w:rPr>
      <w:t>2</w:t>
    </w:r>
    <w:r w:rsidRPr="003A5F2B">
      <w:rPr>
        <w:rFonts w:ascii="Arial Unicode MS" w:eastAsia="Arial Unicode MS" w:hAnsi="Arial Unicode MS" w:cs="Arial Unicode MS"/>
        <w:sz w:val="32"/>
        <w:szCs w:val="32"/>
      </w:rPr>
      <w:fldChar w:fldCharType="end"/>
    </w:r>
  </w:p>
  <w:p w14:paraId="676CFF88" w14:textId="77777777" w:rsidR="006731A1" w:rsidRDefault="006731A1">
    <w:pPr>
      <w:pStyle w:val="a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A2" w14:textId="77777777"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5648" behindDoc="0" locked="0" layoutInCell="1" allowOverlap="1" wp14:anchorId="676CFFE4" wp14:editId="676CFFE5">
              <wp:simplePos x="0" y="0"/>
              <wp:positionH relativeFrom="column">
                <wp:posOffset>-5080</wp:posOffset>
              </wp:positionH>
              <wp:positionV relativeFrom="paragraph">
                <wp:posOffset>-35560</wp:posOffset>
              </wp:positionV>
              <wp:extent cx="5762625" cy="85725"/>
              <wp:effectExtent l="13970" t="12065" r="5080" b="6985"/>
              <wp:wrapNone/>
              <wp:docPr id="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676D01EB" w14:textId="77777777"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8" type="#_x0000_t202" style="position:absolute;left:0;text-align:left;margin-left:-.4pt;margin-top:-2.8pt;width:453.75pt;height:6.7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GqfJAIAAFY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Lssap8kAgAAVgQAAA4AAAAAAAAAAAAAAAAALgIAAGRycy9lMm9Eb2MueG1sUEsB&#10;Ai0AFAAGAAgAAAAhAAX9Fl7YAAAABgEAAA8AAAAAAAAAAAAAAAAAfg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D74D1" w:rsidRPr="00CD74D1">
      <w:rPr>
        <w:rFonts w:ascii="Arial Unicode MS" w:eastAsia="Arial Unicode MS" w:hAnsi="Arial Unicode MS" w:cs="Arial Unicode MS"/>
        <w:noProof/>
        <w:sz w:val="32"/>
        <w:szCs w:val="32"/>
        <w:lang w:val="ja-JP"/>
      </w:rPr>
      <w:t>44</w:t>
    </w:r>
    <w:r w:rsidRPr="003A5F2B">
      <w:rPr>
        <w:rFonts w:ascii="Arial Unicode MS" w:eastAsia="Arial Unicode MS" w:hAnsi="Arial Unicode MS" w:cs="Arial Unicode MS"/>
        <w:sz w:val="32"/>
        <w:szCs w:val="32"/>
      </w:rPr>
      <w:fldChar w:fldCharType="end"/>
    </w:r>
  </w:p>
  <w:p w14:paraId="676CFFA3" w14:textId="77777777" w:rsidR="006731A1" w:rsidRDefault="006731A1">
    <w:pPr>
      <w:pStyle w:val="a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A5" w14:textId="77777777"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2096" behindDoc="0" locked="0" layoutInCell="1" allowOverlap="1" wp14:anchorId="676CFFE8" wp14:editId="676CFFE9">
              <wp:simplePos x="0" y="0"/>
              <wp:positionH relativeFrom="column">
                <wp:posOffset>-5080</wp:posOffset>
              </wp:positionH>
              <wp:positionV relativeFrom="paragraph">
                <wp:posOffset>-37465</wp:posOffset>
              </wp:positionV>
              <wp:extent cx="8886825" cy="85725"/>
              <wp:effectExtent l="0" t="0" r="28575" b="28575"/>
              <wp:wrapNone/>
              <wp:docPr id="329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14:paraId="676D01ED" w14:textId="77777777"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0" type="#_x0000_t202" style="position:absolute;left:0;text-align:left;margin-left:-.4pt;margin-top:-2.95pt;width:699.75pt;height:6.7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D74D1" w:rsidRPr="00CD74D1">
      <w:rPr>
        <w:rFonts w:ascii="Arial Unicode MS" w:eastAsia="Arial Unicode MS" w:hAnsi="Arial Unicode MS" w:cs="Arial Unicode MS"/>
        <w:noProof/>
        <w:sz w:val="32"/>
        <w:szCs w:val="32"/>
        <w:lang w:val="ja-JP"/>
      </w:rPr>
      <w:t>46</w:t>
    </w:r>
    <w:r w:rsidRPr="003A5F2B">
      <w:rPr>
        <w:rFonts w:ascii="Arial Unicode MS" w:eastAsia="Arial Unicode MS" w:hAnsi="Arial Unicode MS" w:cs="Arial Unicode MS"/>
        <w:sz w:val="32"/>
        <w:szCs w:val="32"/>
      </w:rPr>
      <w:fldChar w:fldCharType="end"/>
    </w:r>
  </w:p>
  <w:p w14:paraId="676CFFA6" w14:textId="77777777" w:rsidR="006731A1" w:rsidRDefault="006731A1">
    <w:pPr>
      <w:pStyle w:val="a5"/>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A8" w14:textId="77777777"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1008" behindDoc="0" locked="0" layoutInCell="1" allowOverlap="1" wp14:anchorId="676CFFEC" wp14:editId="676CFFED">
              <wp:simplePos x="0" y="0"/>
              <wp:positionH relativeFrom="column">
                <wp:posOffset>-5080</wp:posOffset>
              </wp:positionH>
              <wp:positionV relativeFrom="paragraph">
                <wp:posOffset>-35560</wp:posOffset>
              </wp:positionV>
              <wp:extent cx="5762625" cy="85725"/>
              <wp:effectExtent l="13970" t="12065" r="5080" b="6985"/>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676D01EF" w14:textId="77777777"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2" type="#_x0000_t202" style="position:absolute;left:0;text-align:left;margin-left:-.4pt;margin-top:-2.8pt;width:453.75pt;height:6.75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j8kJAIAAFY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KaPyQkAgAAVgQAAA4AAAAAAAAAAAAAAAAALgIAAGRycy9lMm9Eb2MueG1sUEsB&#10;Ai0AFAAGAAgAAAAhAAX9Fl7YAAAABgEAAA8AAAAAAAAAAAAAAAAAfg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D74D1" w:rsidRPr="00CD74D1">
      <w:rPr>
        <w:rFonts w:ascii="Arial Unicode MS" w:eastAsia="Arial Unicode MS" w:hAnsi="Arial Unicode MS" w:cs="Arial Unicode MS"/>
        <w:noProof/>
        <w:sz w:val="32"/>
        <w:szCs w:val="32"/>
        <w:lang w:val="ja-JP"/>
      </w:rPr>
      <w:t>48</w:t>
    </w:r>
    <w:r w:rsidRPr="003A5F2B">
      <w:rPr>
        <w:rFonts w:ascii="Arial Unicode MS" w:eastAsia="Arial Unicode MS" w:hAnsi="Arial Unicode MS" w:cs="Arial Unicode MS"/>
        <w:sz w:val="32"/>
        <w:szCs w:val="32"/>
      </w:rPr>
      <w:fldChar w:fldCharType="end"/>
    </w:r>
  </w:p>
  <w:p w14:paraId="676CFFA9" w14:textId="77777777" w:rsidR="006731A1" w:rsidRDefault="006731A1">
    <w:pPr>
      <w:pStyle w:val="a5"/>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AB" w14:textId="77777777"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3488" behindDoc="0" locked="0" layoutInCell="1" allowOverlap="1" wp14:anchorId="676CFFF0" wp14:editId="676CFFF1">
              <wp:simplePos x="0" y="0"/>
              <wp:positionH relativeFrom="column">
                <wp:posOffset>-5080</wp:posOffset>
              </wp:positionH>
              <wp:positionV relativeFrom="paragraph">
                <wp:posOffset>-37465</wp:posOffset>
              </wp:positionV>
              <wp:extent cx="8886825" cy="85725"/>
              <wp:effectExtent l="0" t="0" r="28575" b="28575"/>
              <wp:wrapNone/>
              <wp:docPr id="359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14:paraId="676D01F1" w14:textId="77777777"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4" type="#_x0000_t202" style="position:absolute;left:0;text-align:left;margin-left:-.4pt;margin-top:-2.95pt;width:699.75pt;height:6.7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D74D1" w:rsidRPr="00CD74D1">
      <w:rPr>
        <w:rFonts w:ascii="Arial Unicode MS" w:eastAsia="Arial Unicode MS" w:hAnsi="Arial Unicode MS" w:cs="Arial Unicode MS"/>
        <w:noProof/>
        <w:sz w:val="32"/>
        <w:szCs w:val="32"/>
        <w:lang w:val="ja-JP"/>
      </w:rPr>
      <w:t>49</w:t>
    </w:r>
    <w:r w:rsidRPr="003A5F2B">
      <w:rPr>
        <w:rFonts w:ascii="Arial Unicode MS" w:eastAsia="Arial Unicode MS" w:hAnsi="Arial Unicode MS" w:cs="Arial Unicode MS"/>
        <w:sz w:val="32"/>
        <w:szCs w:val="32"/>
      </w:rPr>
      <w:fldChar w:fldCharType="end"/>
    </w:r>
  </w:p>
  <w:p w14:paraId="676CFFAC" w14:textId="77777777" w:rsidR="006731A1" w:rsidRDefault="006731A1">
    <w:pPr>
      <w:pStyle w:val="a5"/>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AE" w14:textId="77777777"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2464" behindDoc="0" locked="0" layoutInCell="1" allowOverlap="1" wp14:anchorId="676CFFF4" wp14:editId="676CFFF5">
              <wp:simplePos x="0" y="0"/>
              <wp:positionH relativeFrom="column">
                <wp:posOffset>-5080</wp:posOffset>
              </wp:positionH>
              <wp:positionV relativeFrom="paragraph">
                <wp:posOffset>-35560</wp:posOffset>
              </wp:positionV>
              <wp:extent cx="5762625" cy="85725"/>
              <wp:effectExtent l="13970" t="12065" r="5080" b="6985"/>
              <wp:wrapNone/>
              <wp:docPr id="328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676D01F3" w14:textId="77777777"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6" type="#_x0000_t202" style="position:absolute;left:0;text-align:left;margin-left:-.4pt;margin-top:-2.8pt;width:453.75pt;height:6.7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OvkACokAgAAWAQAAA4AAAAAAAAAAAAAAAAALgIAAGRycy9lMm9Eb2MueG1sUEsB&#10;Ai0AFAAGAAgAAAAhAAX9Fl7YAAAABgEAAA8AAAAAAAAAAAAAAAAAfg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D74D1" w:rsidRPr="00CD74D1">
      <w:rPr>
        <w:rFonts w:ascii="Arial Unicode MS" w:eastAsia="Arial Unicode MS" w:hAnsi="Arial Unicode MS" w:cs="Arial Unicode MS"/>
        <w:noProof/>
        <w:sz w:val="32"/>
        <w:szCs w:val="32"/>
        <w:lang w:val="ja-JP"/>
      </w:rPr>
      <w:t>53</w:t>
    </w:r>
    <w:r w:rsidRPr="003A5F2B">
      <w:rPr>
        <w:rFonts w:ascii="Arial Unicode MS" w:eastAsia="Arial Unicode MS" w:hAnsi="Arial Unicode MS" w:cs="Arial Unicode MS"/>
        <w:sz w:val="32"/>
        <w:szCs w:val="32"/>
      </w:rPr>
      <w:fldChar w:fldCharType="end"/>
    </w:r>
  </w:p>
  <w:p w14:paraId="676CFFAF" w14:textId="77777777" w:rsidR="006731A1" w:rsidRDefault="006731A1">
    <w:pPr>
      <w:pStyle w:val="a5"/>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B1" w14:textId="77777777"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56736" behindDoc="0" locked="0" layoutInCell="1" allowOverlap="1" wp14:anchorId="676CFFF8" wp14:editId="676CFFF9">
              <wp:simplePos x="0" y="0"/>
              <wp:positionH relativeFrom="column">
                <wp:posOffset>-5080</wp:posOffset>
              </wp:positionH>
              <wp:positionV relativeFrom="paragraph">
                <wp:posOffset>-35560</wp:posOffset>
              </wp:positionV>
              <wp:extent cx="5762625" cy="85725"/>
              <wp:effectExtent l="13970" t="12065" r="5080" b="6985"/>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676D01F5" w14:textId="77777777"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8" type="#_x0000_t202" style="position:absolute;left:0;text-align:left;margin-left:-.4pt;margin-top:-2.8pt;width:453.75pt;height:6.75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O/8mIokAgAAVgQAAA4AAAAAAAAAAAAAAAAALgIAAGRycy9lMm9Eb2MueG1sUEsB&#10;Ai0AFAAGAAgAAAAhAAX9Fl7YAAAABgEAAA8AAAAAAAAAAAAAAAAAfg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D74D1" w:rsidRPr="00CD74D1">
      <w:rPr>
        <w:rFonts w:ascii="Arial Unicode MS" w:eastAsia="Arial Unicode MS" w:hAnsi="Arial Unicode MS" w:cs="Arial Unicode MS"/>
        <w:noProof/>
        <w:sz w:val="32"/>
        <w:szCs w:val="32"/>
        <w:lang w:val="ja-JP"/>
      </w:rPr>
      <w:t>58</w:t>
    </w:r>
    <w:r w:rsidRPr="003A5F2B">
      <w:rPr>
        <w:rFonts w:ascii="Arial Unicode MS" w:eastAsia="Arial Unicode MS" w:hAnsi="Arial Unicode MS" w:cs="Arial Unicode MS"/>
        <w:sz w:val="32"/>
        <w:szCs w:val="32"/>
      </w:rPr>
      <w:fldChar w:fldCharType="end"/>
    </w:r>
  </w:p>
  <w:p w14:paraId="676CFFB2" w14:textId="77777777" w:rsidR="006731A1" w:rsidRDefault="006731A1">
    <w:pPr>
      <w:pStyle w:val="a5"/>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B5" w14:textId="77777777"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8912" behindDoc="0" locked="0" layoutInCell="1" allowOverlap="1" wp14:anchorId="676CFFFC" wp14:editId="676CFFFD">
              <wp:simplePos x="0" y="0"/>
              <wp:positionH relativeFrom="column">
                <wp:posOffset>-5080</wp:posOffset>
              </wp:positionH>
              <wp:positionV relativeFrom="paragraph">
                <wp:posOffset>-35560</wp:posOffset>
              </wp:positionV>
              <wp:extent cx="5762625" cy="85725"/>
              <wp:effectExtent l="13970" t="12065" r="5080" b="6985"/>
              <wp:wrapNone/>
              <wp:docPr id="31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676D01F7" w14:textId="77777777"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0" type="#_x0000_t202" style="position:absolute;left:0;text-align:left;margin-left:-.4pt;margin-top:-2.8pt;width:453.75pt;height:6.7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DHxStokAgAAWAQAAA4AAAAAAAAAAAAAAAAALgIAAGRycy9lMm9Eb2MueG1sUEsB&#10;Ai0AFAAGAAgAAAAhAAX9Fl7YAAAABgEAAA8AAAAAAAAAAAAAAAAAfg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D74D1" w:rsidRPr="00CD74D1">
      <w:rPr>
        <w:rFonts w:ascii="Arial Unicode MS" w:eastAsia="Arial Unicode MS" w:hAnsi="Arial Unicode MS" w:cs="Arial Unicode MS"/>
        <w:noProof/>
        <w:sz w:val="32"/>
        <w:szCs w:val="32"/>
        <w:lang w:val="ja-JP"/>
      </w:rPr>
      <w:t>66</w:t>
    </w:r>
    <w:r w:rsidRPr="003A5F2B">
      <w:rPr>
        <w:rFonts w:ascii="Arial Unicode MS" w:eastAsia="Arial Unicode MS" w:hAnsi="Arial Unicode MS" w:cs="Arial Unicode MS"/>
        <w:sz w:val="32"/>
        <w:szCs w:val="32"/>
      </w:rPr>
      <w:fldChar w:fldCharType="end"/>
    </w:r>
  </w:p>
  <w:p w14:paraId="676CFFB6" w14:textId="77777777" w:rsidR="006731A1" w:rsidRDefault="006731A1">
    <w:pPr>
      <w:pStyle w:val="a5"/>
    </w:pPr>
  </w:p>
  <w:p w14:paraId="676CFFB7" w14:textId="77777777" w:rsidR="006731A1" w:rsidRDefault="006731A1"/>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B9" w14:textId="77777777"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7152" behindDoc="0" locked="0" layoutInCell="1" allowOverlap="1" wp14:anchorId="676D0000" wp14:editId="676D0001">
              <wp:simplePos x="0" y="0"/>
              <wp:positionH relativeFrom="column">
                <wp:posOffset>-5080</wp:posOffset>
              </wp:positionH>
              <wp:positionV relativeFrom="paragraph">
                <wp:posOffset>-35560</wp:posOffset>
              </wp:positionV>
              <wp:extent cx="5762625" cy="85725"/>
              <wp:effectExtent l="13970" t="12065" r="5080" b="6985"/>
              <wp:wrapNone/>
              <wp:docPr id="2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676D01F9" w14:textId="77777777"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2" type="#_x0000_t202" style="position:absolute;left:0;text-align:left;margin-left:-.4pt;margin-top:-2.8pt;width:453.75pt;height:6.75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bX1JQIAAFc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XjbX1JQIAAFcEAAAOAAAAAAAAAAAAAAAAAC4CAABkcnMvZTJvRG9jLnhtbFBL&#10;AQItABQABgAIAAAAIQAF/RZe2AAAAAYBAAAPAAAAAAAAAAAAAAAAAH8EAABkcnMvZG93bnJldi54&#10;bWxQSwUGAAAAAAQABADzAAAAhAU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D74D1" w:rsidRPr="00CD74D1">
      <w:rPr>
        <w:rFonts w:ascii="Arial Unicode MS" w:eastAsia="Arial Unicode MS" w:hAnsi="Arial Unicode MS" w:cs="Arial Unicode MS"/>
        <w:noProof/>
        <w:sz w:val="32"/>
        <w:szCs w:val="32"/>
        <w:lang w:val="ja-JP"/>
      </w:rPr>
      <w:t>77</w:t>
    </w:r>
    <w:r w:rsidRPr="003A5F2B">
      <w:rPr>
        <w:rFonts w:ascii="Arial Unicode MS" w:eastAsia="Arial Unicode MS" w:hAnsi="Arial Unicode MS" w:cs="Arial Unicode MS"/>
        <w:sz w:val="32"/>
        <w:szCs w:val="32"/>
      </w:rPr>
      <w:fldChar w:fldCharType="end"/>
    </w:r>
  </w:p>
  <w:p w14:paraId="676CFFBA" w14:textId="77777777" w:rsidR="006731A1" w:rsidRDefault="006731A1">
    <w:pPr>
      <w:pStyle w:val="a5"/>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BC" w14:textId="77777777"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8992" behindDoc="0" locked="0" layoutInCell="1" allowOverlap="1" wp14:anchorId="676D0004" wp14:editId="676D0005">
              <wp:simplePos x="0" y="0"/>
              <wp:positionH relativeFrom="column">
                <wp:posOffset>-5080</wp:posOffset>
              </wp:positionH>
              <wp:positionV relativeFrom="paragraph">
                <wp:posOffset>-35560</wp:posOffset>
              </wp:positionV>
              <wp:extent cx="5762625" cy="85725"/>
              <wp:effectExtent l="13970" t="12065" r="5080" b="6985"/>
              <wp:wrapNone/>
              <wp:docPr id="31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676D01FB" w14:textId="77777777"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4" type="#_x0000_t202" style="position:absolute;left:0;text-align:left;margin-left:-.4pt;margin-top:-2.8pt;width:453.75pt;height:6.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4dpJAIAAFg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Oonh2kkAgAAWAQAAA4AAAAAAAAAAAAAAAAALgIAAGRycy9lMm9Eb2MueG1sUEsB&#10;Ai0AFAAGAAgAAAAhAAX9Fl7YAAAABgEAAA8AAAAAAAAAAAAAAAAAfg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D74D1" w:rsidRPr="00CD74D1">
      <w:rPr>
        <w:rFonts w:ascii="Arial Unicode MS" w:eastAsia="Arial Unicode MS" w:hAnsi="Arial Unicode MS" w:cs="Arial Unicode MS"/>
        <w:noProof/>
        <w:sz w:val="32"/>
        <w:szCs w:val="32"/>
        <w:lang w:val="ja-JP"/>
      </w:rPr>
      <w:t>83</w:t>
    </w:r>
    <w:r w:rsidRPr="003A5F2B">
      <w:rPr>
        <w:rFonts w:ascii="Arial Unicode MS" w:eastAsia="Arial Unicode MS" w:hAnsi="Arial Unicode MS" w:cs="Arial Unicode MS"/>
        <w:sz w:val="32"/>
        <w:szCs w:val="32"/>
      </w:rPr>
      <w:fldChar w:fldCharType="end"/>
    </w:r>
  </w:p>
  <w:p w14:paraId="676CFFBD" w14:textId="77777777" w:rsidR="006731A1" w:rsidRDefault="006731A1">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8A" w14:textId="77777777"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4080" behindDoc="0" locked="0" layoutInCell="1" allowOverlap="1" wp14:anchorId="676CFFC4" wp14:editId="676CFFC5">
              <wp:simplePos x="0" y="0"/>
              <wp:positionH relativeFrom="column">
                <wp:posOffset>-5080</wp:posOffset>
              </wp:positionH>
              <wp:positionV relativeFrom="paragraph">
                <wp:posOffset>-35560</wp:posOffset>
              </wp:positionV>
              <wp:extent cx="5762625" cy="85725"/>
              <wp:effectExtent l="13970" t="12065" r="5080" b="6985"/>
              <wp:wrapNone/>
              <wp:docPr id="49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676D01DB" w14:textId="77777777"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2" type="#_x0000_t202" style="position:absolute;left:0;text-align:left;margin-left:-.4pt;margin-top:-2.8pt;width:453.75pt;height:6.75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D/4S2gkAgAAVgQAAA4AAAAAAAAAAAAAAAAALgIAAGRycy9lMm9Eb2MueG1sUEsB&#10;Ai0AFAAGAAgAAAAhAAX9Fl7YAAAABgEAAA8AAAAAAAAAAAAAAAAAfg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D74D1" w:rsidRPr="00CD74D1">
      <w:rPr>
        <w:rFonts w:ascii="Arial Unicode MS" w:eastAsia="Arial Unicode MS" w:hAnsi="Arial Unicode MS" w:cs="Arial Unicode MS"/>
        <w:noProof/>
        <w:sz w:val="32"/>
        <w:szCs w:val="32"/>
        <w:lang w:val="ja-JP"/>
      </w:rPr>
      <w:t>11</w:t>
    </w:r>
    <w:r w:rsidRPr="003A5F2B">
      <w:rPr>
        <w:rFonts w:ascii="Arial Unicode MS" w:eastAsia="Arial Unicode MS" w:hAnsi="Arial Unicode MS" w:cs="Arial Unicode MS"/>
        <w:sz w:val="32"/>
        <w:szCs w:val="32"/>
      </w:rPr>
      <w:fldChar w:fldCharType="end"/>
    </w:r>
  </w:p>
  <w:p w14:paraId="676CFF8B" w14:textId="77777777" w:rsidR="006731A1" w:rsidRDefault="006731A1">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8D" w14:textId="77777777"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5968" behindDoc="0" locked="0" layoutInCell="1" allowOverlap="1" wp14:anchorId="676CFFC8" wp14:editId="676CFFC9">
              <wp:simplePos x="0" y="0"/>
              <wp:positionH relativeFrom="column">
                <wp:posOffset>-5080</wp:posOffset>
              </wp:positionH>
              <wp:positionV relativeFrom="paragraph">
                <wp:posOffset>-35560</wp:posOffset>
              </wp:positionV>
              <wp:extent cx="5762625" cy="85725"/>
              <wp:effectExtent l="13970" t="12065" r="5080" b="6985"/>
              <wp:wrapNone/>
              <wp:docPr id="10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676D01DD" w14:textId="77777777"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4" type="#_x0000_t202" style="position:absolute;left:0;text-align:left;margin-left:-.4pt;margin-top:-2.8pt;width:453.75pt;height:6.7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M66eTSMCAABXBAAADgAAAAAAAAAAAAAAAAAuAgAAZHJzL2Uyb0RvYy54bWxQSwEC&#10;LQAUAAYACAAAACEABf0WXtgAAAAGAQAADwAAAAAAAAAAAAAAAAB9BAAAZHJzL2Rvd25yZXYueG1s&#10;UEsFBgAAAAAEAAQA8wAAAIIFA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D74D1" w:rsidRPr="00CD74D1">
      <w:rPr>
        <w:rFonts w:ascii="Arial Unicode MS" w:eastAsia="Arial Unicode MS" w:hAnsi="Arial Unicode MS" w:cs="Arial Unicode MS"/>
        <w:noProof/>
        <w:sz w:val="32"/>
        <w:szCs w:val="32"/>
        <w:lang w:val="ja-JP"/>
      </w:rPr>
      <w:t>13</w:t>
    </w:r>
    <w:r w:rsidRPr="003A5F2B">
      <w:rPr>
        <w:rFonts w:ascii="Arial Unicode MS" w:eastAsia="Arial Unicode MS" w:hAnsi="Arial Unicode MS" w:cs="Arial Unicode MS"/>
        <w:sz w:val="32"/>
        <w:szCs w:val="32"/>
      </w:rPr>
      <w:fldChar w:fldCharType="end"/>
    </w:r>
  </w:p>
  <w:p w14:paraId="676CFF8E" w14:textId="77777777" w:rsidR="006731A1" w:rsidRDefault="006731A1">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90" w14:textId="77777777"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77536" behindDoc="0" locked="0" layoutInCell="1" allowOverlap="1" wp14:anchorId="676CFFCC" wp14:editId="676CFFCD">
              <wp:simplePos x="0" y="0"/>
              <wp:positionH relativeFrom="column">
                <wp:posOffset>-5080</wp:posOffset>
              </wp:positionH>
              <wp:positionV relativeFrom="paragraph">
                <wp:posOffset>-35560</wp:posOffset>
              </wp:positionV>
              <wp:extent cx="5762625" cy="85725"/>
              <wp:effectExtent l="13970" t="12065" r="5080" b="6985"/>
              <wp:wrapNone/>
              <wp:docPr id="30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676D01DF" w14:textId="77777777"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6" type="#_x0000_t202" style="position:absolute;left:0;text-align:left;margin-left:-.4pt;margin-top:-2.8pt;width:453.75pt;height:6.7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sRVCwkAgAAVwQAAA4AAAAAAAAAAAAAAAAALgIAAGRycy9lMm9Eb2MueG1sUEsB&#10;Ai0AFAAGAAgAAAAhAAX9Fl7YAAAABgEAAA8AAAAAAAAAAAAAAAAAfg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D74D1" w:rsidRPr="00CD74D1">
      <w:rPr>
        <w:rFonts w:ascii="Arial Unicode MS" w:eastAsia="Arial Unicode MS" w:hAnsi="Arial Unicode MS" w:cs="Arial Unicode MS"/>
        <w:noProof/>
        <w:sz w:val="32"/>
        <w:szCs w:val="32"/>
        <w:lang w:val="ja-JP"/>
      </w:rPr>
      <w:t>32</w:t>
    </w:r>
    <w:r w:rsidRPr="003A5F2B">
      <w:rPr>
        <w:rFonts w:ascii="Arial Unicode MS" w:eastAsia="Arial Unicode MS" w:hAnsi="Arial Unicode MS" w:cs="Arial Unicode MS"/>
        <w:sz w:val="32"/>
        <w:szCs w:val="32"/>
      </w:rPr>
      <w:fldChar w:fldCharType="end"/>
    </w:r>
  </w:p>
  <w:p w14:paraId="676CFF91" w14:textId="77777777" w:rsidR="006731A1" w:rsidRDefault="006731A1">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93" w14:textId="77777777"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67648" behindDoc="0" locked="0" layoutInCell="1" allowOverlap="1" wp14:anchorId="676CFFD0" wp14:editId="676CFFD1">
              <wp:simplePos x="0" y="0"/>
              <wp:positionH relativeFrom="column">
                <wp:posOffset>-5080</wp:posOffset>
              </wp:positionH>
              <wp:positionV relativeFrom="paragraph">
                <wp:posOffset>-35560</wp:posOffset>
              </wp:positionV>
              <wp:extent cx="5762625" cy="85725"/>
              <wp:effectExtent l="13970" t="12065" r="5080" b="6985"/>
              <wp:wrapNone/>
              <wp:docPr id="10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676D01E1" w14:textId="77777777"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8" type="#_x0000_t202" style="position:absolute;left:0;text-align:left;margin-left:-.4pt;margin-top:-2.8pt;width:453.75pt;height:6.7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lfp5EkAgAAVwQAAA4AAAAAAAAAAAAAAAAALgIAAGRycy9lMm9Eb2MueG1sUEsB&#10;Ai0AFAAGAAgAAAAhAAX9Fl7YAAAABgEAAA8AAAAAAAAAAAAAAAAAfg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D74D1" w:rsidRPr="00CD74D1">
      <w:rPr>
        <w:rFonts w:ascii="Arial Unicode MS" w:eastAsia="Arial Unicode MS" w:hAnsi="Arial Unicode MS" w:cs="Arial Unicode MS"/>
        <w:noProof/>
        <w:sz w:val="32"/>
        <w:szCs w:val="32"/>
        <w:lang w:val="ja-JP"/>
      </w:rPr>
      <w:t>33</w:t>
    </w:r>
    <w:r w:rsidRPr="003A5F2B">
      <w:rPr>
        <w:rFonts w:ascii="Arial Unicode MS" w:eastAsia="Arial Unicode MS" w:hAnsi="Arial Unicode MS" w:cs="Arial Unicode MS"/>
        <w:sz w:val="32"/>
        <w:szCs w:val="32"/>
      </w:rPr>
      <w:fldChar w:fldCharType="end"/>
    </w:r>
  </w:p>
  <w:p w14:paraId="676CFF94" w14:textId="77777777" w:rsidR="006731A1" w:rsidRDefault="006731A1">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96" w14:textId="77777777"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6560" behindDoc="0" locked="0" layoutInCell="1" allowOverlap="1" wp14:anchorId="676CFFD4" wp14:editId="676CFFD5">
              <wp:simplePos x="0" y="0"/>
              <wp:positionH relativeFrom="column">
                <wp:posOffset>-5080</wp:posOffset>
              </wp:positionH>
              <wp:positionV relativeFrom="paragraph">
                <wp:posOffset>-35560</wp:posOffset>
              </wp:positionV>
              <wp:extent cx="5762625" cy="85725"/>
              <wp:effectExtent l="13970" t="12065" r="5080" b="6985"/>
              <wp:wrapNone/>
              <wp:docPr id="359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676D01E3" w14:textId="77777777"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0" type="#_x0000_t202" style="position:absolute;left:0;text-align:left;margin-left:-.4pt;margin-top:-2.8pt;width:453.75pt;height:6.7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tGmJQIAAFg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2EtGmJQIAAFgEAAAOAAAAAAAAAAAAAAAAAC4CAABkcnMvZTJvRG9jLnhtbFBL&#10;AQItABQABgAIAAAAIQAF/RZe2AAAAAYBAAAPAAAAAAAAAAAAAAAAAH8EAABkcnMvZG93bnJldi54&#10;bWxQSwUGAAAAAAQABADzAAAAhAU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D74D1" w:rsidRPr="00CD74D1">
      <w:rPr>
        <w:rFonts w:ascii="Arial Unicode MS" w:eastAsia="Arial Unicode MS" w:hAnsi="Arial Unicode MS" w:cs="Arial Unicode MS"/>
        <w:noProof/>
        <w:sz w:val="32"/>
        <w:szCs w:val="32"/>
        <w:lang w:val="ja-JP"/>
      </w:rPr>
      <w:t>36</w:t>
    </w:r>
    <w:r w:rsidRPr="003A5F2B">
      <w:rPr>
        <w:rFonts w:ascii="Arial Unicode MS" w:eastAsia="Arial Unicode MS" w:hAnsi="Arial Unicode MS" w:cs="Arial Unicode MS"/>
        <w:sz w:val="32"/>
        <w:szCs w:val="32"/>
      </w:rPr>
      <w:fldChar w:fldCharType="end"/>
    </w:r>
  </w:p>
  <w:p w14:paraId="676CFF97" w14:textId="77777777" w:rsidR="006731A1" w:rsidRDefault="006731A1">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99" w14:textId="77777777"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1072" behindDoc="0" locked="0" layoutInCell="1" allowOverlap="1" wp14:anchorId="676CFFD8" wp14:editId="676CFFD9">
              <wp:simplePos x="0" y="0"/>
              <wp:positionH relativeFrom="column">
                <wp:posOffset>-5080</wp:posOffset>
              </wp:positionH>
              <wp:positionV relativeFrom="paragraph">
                <wp:posOffset>-35560</wp:posOffset>
              </wp:positionV>
              <wp:extent cx="5762625" cy="85725"/>
              <wp:effectExtent l="13970" t="12065" r="5080" b="6985"/>
              <wp:wrapNone/>
              <wp:docPr id="389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676D01E5" w14:textId="77777777"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2" type="#_x0000_t202" style="position:absolute;left:0;text-align:left;margin-left:-.4pt;margin-top:-2.8pt;width:453.75pt;height:6.7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D74D1" w:rsidRPr="00CD74D1">
      <w:rPr>
        <w:rFonts w:ascii="Arial Unicode MS" w:eastAsia="Arial Unicode MS" w:hAnsi="Arial Unicode MS" w:cs="Arial Unicode MS"/>
        <w:noProof/>
        <w:sz w:val="32"/>
        <w:szCs w:val="32"/>
        <w:lang w:val="ja-JP"/>
      </w:rPr>
      <w:t>39</w:t>
    </w:r>
    <w:r w:rsidRPr="003A5F2B">
      <w:rPr>
        <w:rFonts w:ascii="Arial Unicode MS" w:eastAsia="Arial Unicode MS" w:hAnsi="Arial Unicode MS" w:cs="Arial Unicode MS"/>
        <w:sz w:val="32"/>
        <w:szCs w:val="32"/>
      </w:rPr>
      <w:fldChar w:fldCharType="end"/>
    </w:r>
  </w:p>
  <w:p w14:paraId="676CFF9A" w14:textId="77777777" w:rsidR="006731A1" w:rsidRDefault="006731A1">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9C" w14:textId="77777777"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7696" behindDoc="0" locked="0" layoutInCell="1" allowOverlap="1" wp14:anchorId="676CFFDC" wp14:editId="676CFFDD">
              <wp:simplePos x="0" y="0"/>
              <wp:positionH relativeFrom="column">
                <wp:posOffset>-5080</wp:posOffset>
              </wp:positionH>
              <wp:positionV relativeFrom="paragraph">
                <wp:posOffset>-37465</wp:posOffset>
              </wp:positionV>
              <wp:extent cx="8886825" cy="85725"/>
              <wp:effectExtent l="0" t="0" r="28575" b="28575"/>
              <wp:wrapNone/>
              <wp:docPr id="1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14:paraId="676D01E7" w14:textId="77777777"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4" type="#_x0000_t202" style="position:absolute;left:0;text-align:left;margin-left:-.4pt;margin-top:-2.95pt;width:699.75pt;height:6.7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D74D1" w:rsidRPr="00CD74D1">
      <w:rPr>
        <w:rFonts w:ascii="Arial Unicode MS" w:eastAsia="Arial Unicode MS" w:hAnsi="Arial Unicode MS" w:cs="Arial Unicode MS"/>
        <w:noProof/>
        <w:sz w:val="32"/>
        <w:szCs w:val="32"/>
        <w:lang w:val="ja-JP"/>
      </w:rPr>
      <w:t>40</w:t>
    </w:r>
    <w:r w:rsidRPr="003A5F2B">
      <w:rPr>
        <w:rFonts w:ascii="Arial Unicode MS" w:eastAsia="Arial Unicode MS" w:hAnsi="Arial Unicode MS" w:cs="Arial Unicode MS"/>
        <w:sz w:val="32"/>
        <w:szCs w:val="32"/>
      </w:rPr>
      <w:fldChar w:fldCharType="end"/>
    </w:r>
  </w:p>
  <w:p w14:paraId="676CFF9D" w14:textId="77777777" w:rsidR="006731A1" w:rsidRDefault="006731A1">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9F" w14:textId="77777777"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5168" behindDoc="0" locked="0" layoutInCell="1" allowOverlap="1" wp14:anchorId="676CFFE0" wp14:editId="676CFFE1">
              <wp:simplePos x="0" y="0"/>
              <wp:positionH relativeFrom="column">
                <wp:posOffset>-5080</wp:posOffset>
              </wp:positionH>
              <wp:positionV relativeFrom="paragraph">
                <wp:posOffset>-35560</wp:posOffset>
              </wp:positionV>
              <wp:extent cx="5762625" cy="85725"/>
              <wp:effectExtent l="13970" t="12065" r="5080" b="6985"/>
              <wp:wrapNone/>
              <wp:docPr id="36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676D01E9" w14:textId="77777777"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6" type="#_x0000_t202" style="position:absolute;left:0;text-align:left;margin-left:-.4pt;margin-top:-2.8pt;width:453.75pt;height:6.7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HSNTM8kAgAAWAQAAA4AAAAAAAAAAAAAAAAALgIAAGRycy9lMm9Eb2MueG1sUEsB&#10;Ai0AFAAGAAgAAAAhAAX9Fl7YAAAABgEAAA8AAAAAAAAAAAAAAAAAfg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D74D1" w:rsidRPr="00CD74D1">
      <w:rPr>
        <w:rFonts w:ascii="Arial Unicode MS" w:eastAsia="Arial Unicode MS" w:hAnsi="Arial Unicode MS" w:cs="Arial Unicode MS"/>
        <w:noProof/>
        <w:sz w:val="32"/>
        <w:szCs w:val="32"/>
        <w:lang w:val="ja-JP"/>
      </w:rPr>
      <w:t>41</w:t>
    </w:r>
    <w:r w:rsidRPr="003A5F2B">
      <w:rPr>
        <w:rFonts w:ascii="Arial Unicode MS" w:eastAsia="Arial Unicode MS" w:hAnsi="Arial Unicode MS" w:cs="Arial Unicode MS"/>
        <w:sz w:val="32"/>
        <w:szCs w:val="32"/>
      </w:rPr>
      <w:fldChar w:fldCharType="end"/>
    </w:r>
  </w:p>
  <w:p w14:paraId="676CFFA0" w14:textId="77777777" w:rsidR="006731A1" w:rsidRDefault="006731A1">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25A8C1" w14:textId="77777777" w:rsidR="008D7BD0" w:rsidRDefault="008D7BD0">
      <w:r>
        <w:separator/>
      </w:r>
    </w:p>
  </w:footnote>
  <w:footnote w:type="continuationSeparator" w:id="0">
    <w:p w14:paraId="41327DF9" w14:textId="77777777" w:rsidR="008D7BD0" w:rsidRDefault="008D7BD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86" w14:textId="77777777" w:rsidR="006731A1" w:rsidRDefault="006731A1">
    <w:pPr>
      <w:pStyle w:val="a8"/>
    </w:pPr>
    <w:r>
      <w:rPr>
        <w:noProof/>
      </w:rPr>
      <mc:AlternateContent>
        <mc:Choice Requires="wps">
          <w:drawing>
            <wp:anchor distT="0" distB="0" distL="114300" distR="114300" simplePos="0" relativeHeight="251989504" behindDoc="0" locked="0" layoutInCell="1" allowOverlap="1" wp14:anchorId="676CFFBE" wp14:editId="676CFFBF">
              <wp:simplePos x="0" y="0"/>
              <wp:positionH relativeFrom="column">
                <wp:posOffset>-5080</wp:posOffset>
              </wp:positionH>
              <wp:positionV relativeFrom="paragraph">
                <wp:posOffset>-52705</wp:posOffset>
              </wp:positionV>
              <wp:extent cx="5762625" cy="314325"/>
              <wp:effectExtent l="13970" t="13970" r="5080" b="5080"/>
              <wp:wrapNone/>
              <wp:docPr id="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76D01D8" w14:textId="77777777"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369" type="#_x0000_t202" style="position:absolute;left:0;text-align:left;margin-left:-.4pt;margin-top:-4.15pt;width:453.75pt;height:24.7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A1" w14:textId="77777777" w:rsidR="006731A1" w:rsidRDefault="006731A1">
    <w:pPr>
      <w:pStyle w:val="a8"/>
    </w:pPr>
    <w:r>
      <w:rPr>
        <w:noProof/>
      </w:rPr>
      <mc:AlternateContent>
        <mc:Choice Requires="wps">
          <w:drawing>
            <wp:anchor distT="0" distB="0" distL="114300" distR="114300" simplePos="0" relativeHeight="251993600" behindDoc="0" locked="0" layoutInCell="1" allowOverlap="1" wp14:anchorId="676CFFE2" wp14:editId="676CFFE3">
              <wp:simplePos x="0" y="0"/>
              <wp:positionH relativeFrom="column">
                <wp:posOffset>-5080</wp:posOffset>
              </wp:positionH>
              <wp:positionV relativeFrom="paragraph">
                <wp:posOffset>-52705</wp:posOffset>
              </wp:positionV>
              <wp:extent cx="5762625" cy="314325"/>
              <wp:effectExtent l="13970" t="13970" r="5080" b="5080"/>
              <wp:wrapNone/>
              <wp:docPr id="2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76D01EA" w14:textId="77777777"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7" type="#_x0000_t202" style="position:absolute;left:0;text-align:left;margin-left:-.4pt;margin-top:-4.15pt;width:453.75pt;height:24.75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yVC1NyUCAABXBAAADgAAAAAAAAAAAAAAAAAuAgAAZHJzL2Uyb0RvYy54bWxQ&#10;SwECLQAUAAYACAAAACEAjCI/ZdkAAAAHAQAADwAAAAAAAAAAAAAAAAB/BAAAZHJzL2Rvd25yZXYu&#10;eG1sUEsFBgAAAAAEAAQA8wAAAIUFA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A4" w14:textId="77777777" w:rsidR="006731A1" w:rsidRDefault="006731A1">
    <w:pPr>
      <w:pStyle w:val="a8"/>
    </w:pPr>
    <w:r>
      <w:rPr>
        <w:noProof/>
      </w:rPr>
      <mc:AlternateContent>
        <mc:Choice Requires="wps">
          <w:drawing>
            <wp:anchor distT="0" distB="0" distL="114300" distR="114300" simplePos="0" relativeHeight="251973120" behindDoc="0" locked="0" layoutInCell="1" allowOverlap="1" wp14:anchorId="676CFFE6" wp14:editId="676CFFE7">
              <wp:simplePos x="0" y="0"/>
              <wp:positionH relativeFrom="column">
                <wp:posOffset>-5080</wp:posOffset>
              </wp:positionH>
              <wp:positionV relativeFrom="paragraph">
                <wp:posOffset>-54610</wp:posOffset>
              </wp:positionV>
              <wp:extent cx="8886825" cy="314325"/>
              <wp:effectExtent l="0" t="0" r="28575" b="28575"/>
              <wp:wrapNone/>
              <wp:docPr id="32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14:paraId="676D01EC" w14:textId="77777777"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9" type="#_x0000_t202" style="position:absolute;left:0;text-align:left;margin-left:-.4pt;margin-top:-4.3pt;width:699.75pt;height:24.7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A7" w14:textId="77777777" w:rsidR="006731A1" w:rsidRDefault="006731A1">
    <w:pPr>
      <w:pStyle w:val="a8"/>
    </w:pPr>
    <w:r>
      <w:rPr>
        <w:noProof/>
      </w:rPr>
      <mc:AlternateContent>
        <mc:Choice Requires="wps">
          <w:drawing>
            <wp:anchor distT="0" distB="0" distL="114300" distR="114300" simplePos="0" relativeHeight="252008960" behindDoc="0" locked="0" layoutInCell="1" allowOverlap="1" wp14:anchorId="676CFFEA" wp14:editId="676CFFEB">
              <wp:simplePos x="0" y="0"/>
              <wp:positionH relativeFrom="column">
                <wp:posOffset>-5080</wp:posOffset>
              </wp:positionH>
              <wp:positionV relativeFrom="paragraph">
                <wp:posOffset>-52705</wp:posOffset>
              </wp:positionV>
              <wp:extent cx="5762625" cy="314325"/>
              <wp:effectExtent l="13970" t="13970" r="5080" b="5080"/>
              <wp:wrapNone/>
              <wp:docPr id="4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76D01EE" w14:textId="77777777"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1" type="#_x0000_t202" style="position:absolute;left:0;text-align:left;margin-left:-.4pt;margin-top:-4.15pt;width:453.75pt;height:24.75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Op8JgIAAFcEAAAOAAAAZHJzL2Uyb0RvYy54bWysVNtu2zAMfR+wfxD0vjhxkz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JUk6nwmAgAAVwQAAA4AAAAAAAAAAAAAAAAALgIAAGRycy9lMm9Eb2MueG1s&#10;UEsBAi0AFAAGAAgAAAAhAIwiP2XZAAAABwEAAA8AAAAAAAAAAAAAAAAAgAQAAGRycy9kb3ducmV2&#10;LnhtbFBLBQYAAAAABAAEAPMAAACGBQ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AA" w14:textId="77777777" w:rsidR="006731A1" w:rsidRDefault="006731A1">
    <w:pPr>
      <w:pStyle w:val="a8"/>
    </w:pPr>
    <w:r>
      <w:rPr>
        <w:noProof/>
      </w:rPr>
      <mc:AlternateContent>
        <mc:Choice Requires="wps">
          <w:drawing>
            <wp:anchor distT="0" distB="0" distL="114300" distR="114300" simplePos="0" relativeHeight="251904512" behindDoc="0" locked="0" layoutInCell="1" allowOverlap="1" wp14:anchorId="676CFFEE" wp14:editId="676CFFEF">
              <wp:simplePos x="0" y="0"/>
              <wp:positionH relativeFrom="column">
                <wp:posOffset>-5080</wp:posOffset>
              </wp:positionH>
              <wp:positionV relativeFrom="paragraph">
                <wp:posOffset>-54610</wp:posOffset>
              </wp:positionV>
              <wp:extent cx="8886825" cy="314325"/>
              <wp:effectExtent l="0" t="0" r="28575" b="28575"/>
              <wp:wrapNone/>
              <wp:docPr id="359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14:paraId="676D01F0" w14:textId="77777777"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3" type="#_x0000_t202" style="position:absolute;left:0;text-align:left;margin-left:-.4pt;margin-top:-4.3pt;width:699.75pt;height:24.7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AD" w14:textId="77777777" w:rsidR="006731A1" w:rsidRDefault="006731A1">
    <w:pPr>
      <w:pStyle w:val="a8"/>
    </w:pPr>
    <w:r>
      <w:rPr>
        <w:noProof/>
      </w:rPr>
      <mc:AlternateContent>
        <mc:Choice Requires="wps">
          <w:drawing>
            <wp:anchor distT="0" distB="0" distL="114300" distR="114300" simplePos="0" relativeHeight="251901440" behindDoc="0" locked="0" layoutInCell="1" allowOverlap="1" wp14:anchorId="676CFFF2" wp14:editId="676CFFF3">
              <wp:simplePos x="0" y="0"/>
              <wp:positionH relativeFrom="column">
                <wp:posOffset>-5080</wp:posOffset>
              </wp:positionH>
              <wp:positionV relativeFrom="paragraph">
                <wp:posOffset>-52705</wp:posOffset>
              </wp:positionV>
              <wp:extent cx="5762625" cy="314325"/>
              <wp:effectExtent l="13970" t="13970" r="5080" b="5080"/>
              <wp:wrapNone/>
              <wp:docPr id="32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76D01F2" w14:textId="77777777"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5" type="#_x0000_t202" style="position:absolute;left:0;text-align:left;margin-left:-.4pt;margin-top:-4.15pt;width:453.75pt;height:24.7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PgcxNSgCAABZBAAADgAAAAAAAAAAAAAAAAAuAgAAZHJzL2Uyb0RvYy54&#10;bWxQSwECLQAUAAYACAAAACEAjCI/ZdkAAAAHAQAADwAAAAAAAAAAAAAAAACCBAAAZHJzL2Rvd25y&#10;ZXYueG1sUEsFBgAAAAAEAAQA8wAAAIgFA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B0" w14:textId="77777777" w:rsidR="006731A1" w:rsidRDefault="006731A1">
    <w:pPr>
      <w:pStyle w:val="a8"/>
    </w:pPr>
    <w:r>
      <w:rPr>
        <w:noProof/>
      </w:rPr>
      <mc:AlternateContent>
        <mc:Choice Requires="wps">
          <w:drawing>
            <wp:anchor distT="0" distB="0" distL="114300" distR="114300" simplePos="0" relativeHeight="251957760" behindDoc="0" locked="0" layoutInCell="1" allowOverlap="1" wp14:anchorId="676CFFF6" wp14:editId="676CFFF7">
              <wp:simplePos x="0" y="0"/>
              <wp:positionH relativeFrom="column">
                <wp:posOffset>-5080</wp:posOffset>
              </wp:positionH>
              <wp:positionV relativeFrom="paragraph">
                <wp:posOffset>-52705</wp:posOffset>
              </wp:positionV>
              <wp:extent cx="5762625" cy="314325"/>
              <wp:effectExtent l="13970" t="13970" r="5080" b="5080"/>
              <wp:wrapNone/>
              <wp:docPr id="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76D01F4" w14:textId="77777777"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7" type="#_x0000_t202" style="position:absolute;left:0;text-align:left;margin-left:-.4pt;margin-top:-4.15pt;width:453.75pt;height:24.7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UYKJQIAAFcEAAAOAAAAZHJzL2Uyb0RvYy54bWysVNtu2zAMfR+wfxD0vjhxmj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OFVGCiUCAABXBAAADgAAAAAAAAAAAAAAAAAuAgAAZHJzL2Uyb0RvYy54bWxQ&#10;SwECLQAUAAYACAAAACEAjCI/ZdkAAAAHAQAADwAAAAAAAAAAAAAAAAB/BAAAZHJzL2Rvd25yZXYu&#10;eG1sUEsFBgAAAAAEAAQA8wAAAIUFA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B3" w14:textId="77777777" w:rsidR="006731A1" w:rsidRDefault="006731A1">
    <w:pPr>
      <w:pStyle w:val="a8"/>
    </w:pPr>
    <w:r>
      <w:rPr>
        <w:noProof/>
      </w:rPr>
      <mc:AlternateContent>
        <mc:Choice Requires="wps">
          <w:drawing>
            <wp:anchor distT="0" distB="0" distL="114300" distR="114300" simplePos="0" relativeHeight="251877888" behindDoc="0" locked="0" layoutInCell="1" allowOverlap="1" wp14:anchorId="676CFFFA" wp14:editId="676CFFFB">
              <wp:simplePos x="0" y="0"/>
              <wp:positionH relativeFrom="column">
                <wp:posOffset>-5080</wp:posOffset>
              </wp:positionH>
              <wp:positionV relativeFrom="paragraph">
                <wp:posOffset>-52705</wp:posOffset>
              </wp:positionV>
              <wp:extent cx="5762625" cy="314325"/>
              <wp:effectExtent l="13970" t="13970" r="5080" b="5080"/>
              <wp:wrapNone/>
              <wp:docPr id="315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76D01F6" w14:textId="77777777"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9" type="#_x0000_t202" style="position:absolute;left:0;text-align:left;margin-left:-.4pt;margin-top:-4.15pt;width:453.75pt;height:24.7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xwOkJJwIAAFkEAAAOAAAAAAAAAAAAAAAAAC4CAABkcnMvZTJvRG9jLnht&#10;bFBLAQItABQABgAIAAAAIQCMIj9l2QAAAAcBAAAPAAAAAAAAAAAAAAAAAIEEAABkcnMvZG93bnJl&#10;di54bWxQSwUGAAAAAAQABADzAAAAhwU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p w14:paraId="676CFFB4" w14:textId="77777777" w:rsidR="006731A1" w:rsidRDefault="006731A1"/>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B8" w14:textId="77777777" w:rsidR="006731A1" w:rsidRDefault="006731A1">
    <w:pPr>
      <w:pStyle w:val="a8"/>
    </w:pPr>
    <w:r>
      <w:rPr>
        <w:noProof/>
      </w:rPr>
      <mc:AlternateContent>
        <mc:Choice Requires="wps">
          <w:drawing>
            <wp:anchor distT="0" distB="0" distL="114300" distR="114300" simplePos="0" relativeHeight="252016128" behindDoc="0" locked="0" layoutInCell="1" allowOverlap="1" wp14:anchorId="676CFFFE" wp14:editId="676CFFFF">
              <wp:simplePos x="0" y="0"/>
              <wp:positionH relativeFrom="column">
                <wp:posOffset>-5080</wp:posOffset>
              </wp:positionH>
              <wp:positionV relativeFrom="paragraph">
                <wp:posOffset>-52705</wp:posOffset>
              </wp:positionV>
              <wp:extent cx="5762625" cy="314325"/>
              <wp:effectExtent l="13970" t="13970" r="5080" b="5080"/>
              <wp:wrapNone/>
              <wp:docPr id="25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76D01F8" w14:textId="77777777"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1" type="#_x0000_t202" style="position:absolute;left:0;text-align:left;margin-left:-.4pt;margin-top:-4.15pt;width:453.75pt;height:24.75pt;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4oHJwIAAFg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W64oHJwIAAFgEAAAOAAAAAAAAAAAAAAAAAC4CAABkcnMvZTJvRG9jLnht&#10;bFBLAQItABQABgAIAAAAIQCMIj9l2QAAAAcBAAAPAAAAAAAAAAAAAAAAAIEEAABkcnMvZG93bnJl&#10;di54bWxQSwUGAAAAAAQABADzAAAAhwU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BB" w14:textId="77777777" w:rsidR="006731A1" w:rsidRDefault="006731A1">
    <w:pPr>
      <w:pStyle w:val="a8"/>
    </w:pPr>
    <w:r>
      <w:rPr>
        <w:noProof/>
      </w:rPr>
      <mc:AlternateContent>
        <mc:Choice Requires="wps">
          <w:drawing>
            <wp:anchor distT="0" distB="0" distL="114300" distR="114300" simplePos="0" relativeHeight="251683328" behindDoc="0" locked="0" layoutInCell="1" allowOverlap="1" wp14:anchorId="676D0002" wp14:editId="676D0003">
              <wp:simplePos x="0" y="0"/>
              <wp:positionH relativeFrom="column">
                <wp:posOffset>-5080</wp:posOffset>
              </wp:positionH>
              <wp:positionV relativeFrom="paragraph">
                <wp:posOffset>-52705</wp:posOffset>
              </wp:positionV>
              <wp:extent cx="5762625" cy="314325"/>
              <wp:effectExtent l="13970" t="13970" r="5080" b="5080"/>
              <wp:wrapNone/>
              <wp:docPr id="1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76D01FA" w14:textId="77777777"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3" type="#_x0000_t202" style="position:absolute;left:0;text-align:left;margin-left:-.4pt;margin-top:-4.15pt;width:453.75pt;height:24.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xpjRWyUCAABYBAAADgAAAAAAAAAAAAAAAAAuAgAAZHJzL2Uyb0RvYy54bWxQ&#10;SwECLQAUAAYACAAAACEAjCI/ZdkAAAAHAQAADwAAAAAAAAAAAAAAAAB/BAAAZHJzL2Rvd25yZXYu&#10;eG1sUEsFBgAAAAAEAAQA8wAAAIUFA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89" w14:textId="77777777" w:rsidR="006731A1" w:rsidRDefault="006731A1">
    <w:pPr>
      <w:pStyle w:val="a8"/>
    </w:pPr>
    <w:r>
      <w:rPr>
        <w:noProof/>
      </w:rPr>
      <mc:AlternateContent>
        <mc:Choice Requires="wps">
          <w:drawing>
            <wp:anchor distT="0" distB="0" distL="114300" distR="114300" simplePos="0" relativeHeight="252013056" behindDoc="0" locked="0" layoutInCell="1" allowOverlap="1" wp14:anchorId="676CFFC2" wp14:editId="676CFFC3">
              <wp:simplePos x="0" y="0"/>
              <wp:positionH relativeFrom="column">
                <wp:posOffset>-5080</wp:posOffset>
              </wp:positionH>
              <wp:positionV relativeFrom="paragraph">
                <wp:posOffset>-52705</wp:posOffset>
              </wp:positionV>
              <wp:extent cx="5762625" cy="314325"/>
              <wp:effectExtent l="13970" t="13970" r="5080" b="5080"/>
              <wp:wrapNone/>
              <wp:docPr id="49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76D01DA" w14:textId="77777777"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1" type="#_x0000_t202" style="position:absolute;left:0;text-align:left;margin-left:-.4pt;margin-top:-4.15pt;width:453.75pt;height:24.75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U61JwIAAFcEAAAOAAAAZHJzL2Uyb0RvYy54bWysVNtu2zAMfR+wfxD0vjhxkz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B7oU61JwIAAFcEAAAOAAAAAAAAAAAAAAAAAC4CAABkcnMvZTJvRG9jLnht&#10;bFBLAQItABQABgAIAAAAIQCMIj9l2QAAAAcBAAAPAAAAAAAAAAAAAAAAAIEEAABkcnMvZG93bnJl&#10;di54bWxQSwUGAAAAAAQABADzAAAAhwU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8C" w14:textId="77777777" w:rsidR="006731A1" w:rsidRDefault="006731A1">
    <w:pPr>
      <w:pStyle w:val="a8"/>
    </w:pPr>
    <w:r>
      <w:rPr>
        <w:noProof/>
      </w:rPr>
      <mc:AlternateContent>
        <mc:Choice Requires="wps">
          <w:drawing>
            <wp:anchor distT="0" distB="0" distL="114300" distR="114300" simplePos="0" relativeHeight="251794944" behindDoc="0" locked="0" layoutInCell="1" allowOverlap="1" wp14:anchorId="676CFFC6" wp14:editId="676CFFC7">
              <wp:simplePos x="0" y="0"/>
              <wp:positionH relativeFrom="column">
                <wp:posOffset>-5080</wp:posOffset>
              </wp:positionH>
              <wp:positionV relativeFrom="paragraph">
                <wp:posOffset>-52705</wp:posOffset>
              </wp:positionV>
              <wp:extent cx="5762625" cy="314325"/>
              <wp:effectExtent l="13970" t="13970" r="5080" b="5080"/>
              <wp:wrapNone/>
              <wp:docPr id="103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76D01DC" w14:textId="77777777"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3" type="#_x0000_t202" style="position:absolute;left:0;text-align:left;margin-left:-.4pt;margin-top:-4.15pt;width:453.75pt;height:24.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kCFmLyUCAABYBAAADgAAAAAAAAAAAAAAAAAuAgAAZHJzL2Uyb0RvYy54bWxQ&#10;SwECLQAUAAYACAAAACEAjCI/ZdkAAAAHAQAADwAAAAAAAAAAAAAAAAB/BAAAZHJzL2Rvd25yZXYu&#10;eG1sUEsFBgAAAAAEAAQA8wAAAIUFA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8F" w14:textId="77777777" w:rsidR="006731A1" w:rsidRDefault="006731A1">
    <w:pPr>
      <w:pStyle w:val="a8"/>
    </w:pPr>
    <w:r>
      <w:rPr>
        <w:noProof/>
      </w:rPr>
      <mc:AlternateContent>
        <mc:Choice Requires="wps">
          <w:drawing>
            <wp:anchor distT="0" distB="0" distL="114300" distR="114300" simplePos="0" relativeHeight="251775488" behindDoc="0" locked="0" layoutInCell="1" allowOverlap="1" wp14:anchorId="676CFFCA" wp14:editId="676CFFCB">
              <wp:simplePos x="0" y="0"/>
              <wp:positionH relativeFrom="column">
                <wp:posOffset>-5080</wp:posOffset>
              </wp:positionH>
              <wp:positionV relativeFrom="paragraph">
                <wp:posOffset>-52705</wp:posOffset>
              </wp:positionV>
              <wp:extent cx="5762625" cy="314325"/>
              <wp:effectExtent l="13970" t="13970" r="5080" b="5080"/>
              <wp:wrapNone/>
              <wp:docPr id="30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76D01DE" w14:textId="77777777"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5" type="#_x0000_t202" style="position:absolute;left:0;text-align:left;margin-left:-.4pt;margin-top:-4.15pt;width:453.75pt;height:24.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CCptR2JwIAAFgEAAAOAAAAAAAAAAAAAAAAAC4CAABkcnMvZTJvRG9jLnht&#10;bFBLAQItABQABgAIAAAAIQCMIj9l2QAAAAcBAAAPAAAAAAAAAAAAAAAAAIEEAABkcnMvZG93bnJl&#10;di54bWxQSwUGAAAAAAQABADzAAAAhwU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92" w14:textId="77777777" w:rsidR="006731A1" w:rsidRDefault="006731A1">
    <w:pPr>
      <w:pStyle w:val="a8"/>
    </w:pPr>
    <w:r>
      <w:rPr>
        <w:noProof/>
      </w:rPr>
      <mc:AlternateContent>
        <mc:Choice Requires="wps">
          <w:drawing>
            <wp:anchor distT="0" distB="0" distL="114300" distR="114300" simplePos="0" relativeHeight="251866624" behindDoc="0" locked="0" layoutInCell="1" allowOverlap="1" wp14:anchorId="676CFFCE" wp14:editId="676CFFCF">
              <wp:simplePos x="0" y="0"/>
              <wp:positionH relativeFrom="column">
                <wp:posOffset>-5080</wp:posOffset>
              </wp:positionH>
              <wp:positionV relativeFrom="paragraph">
                <wp:posOffset>-52705</wp:posOffset>
              </wp:positionV>
              <wp:extent cx="5762625" cy="314325"/>
              <wp:effectExtent l="13970" t="13970" r="5080" b="5080"/>
              <wp:wrapNone/>
              <wp:docPr id="104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76D01E0" w14:textId="77777777"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7" type="#_x0000_t202" style="position:absolute;left:0;text-align:left;margin-left:-.4pt;margin-top:-4.15pt;width:453.75pt;height:24.7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xx8JgIAAFgEAAAOAAAAZHJzL2Uyb0RvYy54bWysVNtu2zAMfR+wfxD0vjhxkz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J7THHwmAgAAWAQAAA4AAAAAAAAAAAAAAAAALgIAAGRycy9lMm9Eb2MueG1s&#10;UEsBAi0AFAAGAAgAAAAhAIwiP2XZAAAABwEAAA8AAAAAAAAAAAAAAAAAgAQAAGRycy9kb3ducmV2&#10;LnhtbFBLBQYAAAAABAAEAPMAAACGBQ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95" w14:textId="77777777" w:rsidR="006731A1" w:rsidRDefault="006731A1">
    <w:pPr>
      <w:pStyle w:val="a8"/>
    </w:pPr>
    <w:r>
      <w:rPr>
        <w:noProof/>
      </w:rPr>
      <mc:AlternateContent>
        <mc:Choice Requires="wps">
          <w:drawing>
            <wp:anchor distT="0" distB="0" distL="114300" distR="114300" simplePos="0" relativeHeight="251905536" behindDoc="0" locked="0" layoutInCell="1" allowOverlap="1" wp14:anchorId="676CFFD2" wp14:editId="676CFFD3">
              <wp:simplePos x="0" y="0"/>
              <wp:positionH relativeFrom="column">
                <wp:posOffset>-5080</wp:posOffset>
              </wp:positionH>
              <wp:positionV relativeFrom="paragraph">
                <wp:posOffset>-52705</wp:posOffset>
              </wp:positionV>
              <wp:extent cx="5762625" cy="314325"/>
              <wp:effectExtent l="13970" t="13970" r="5080" b="5080"/>
              <wp:wrapNone/>
              <wp:docPr id="35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76D01E2" w14:textId="77777777"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9" type="#_x0000_t202" style="position:absolute;left:0;text-align:left;margin-left:-.4pt;margin-top:-4.15pt;width:453.75pt;height:24.75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rKY8JygCAABZBAAADgAAAAAAAAAAAAAAAAAuAgAAZHJzL2Uyb0RvYy54&#10;bWxQSwECLQAUAAYACAAAACEAjCI/ZdkAAAAHAQAADwAAAAAAAAAAAAAAAACCBAAAZHJzL2Rvd25y&#10;ZXYueG1sUEsFBgAAAAAEAAQA8wAAAIgFA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98" w14:textId="77777777" w:rsidR="006731A1" w:rsidRDefault="006731A1">
    <w:pPr>
      <w:pStyle w:val="a8"/>
    </w:pPr>
    <w:r>
      <w:rPr>
        <w:noProof/>
      </w:rPr>
      <mc:AlternateContent>
        <mc:Choice Requires="wps">
          <w:drawing>
            <wp:anchor distT="0" distB="0" distL="114300" distR="114300" simplePos="0" relativeHeight="251970048" behindDoc="0" locked="0" layoutInCell="1" allowOverlap="1" wp14:anchorId="676CFFD6" wp14:editId="676CFFD7">
              <wp:simplePos x="0" y="0"/>
              <wp:positionH relativeFrom="column">
                <wp:posOffset>-5080</wp:posOffset>
              </wp:positionH>
              <wp:positionV relativeFrom="paragraph">
                <wp:posOffset>-52705</wp:posOffset>
              </wp:positionV>
              <wp:extent cx="5762625" cy="314325"/>
              <wp:effectExtent l="13970" t="13970" r="5080" b="5080"/>
              <wp:wrapNone/>
              <wp:docPr id="389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76D01E4" w14:textId="77777777"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1" type="#_x0000_t202" style="position:absolute;left:0;text-align:left;margin-left:-.4pt;margin-top:-4.15pt;width:453.75pt;height:24.75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9B" w14:textId="77777777" w:rsidR="006731A1" w:rsidRDefault="006731A1">
    <w:pPr>
      <w:pStyle w:val="a8"/>
    </w:pPr>
    <w:r>
      <w:rPr>
        <w:noProof/>
      </w:rPr>
      <mc:AlternateContent>
        <mc:Choice Requires="wps">
          <w:drawing>
            <wp:anchor distT="0" distB="0" distL="114300" distR="114300" simplePos="0" relativeHeight="251998720" behindDoc="0" locked="0" layoutInCell="1" allowOverlap="1" wp14:anchorId="676CFFDA" wp14:editId="676CFFDB">
              <wp:simplePos x="0" y="0"/>
              <wp:positionH relativeFrom="column">
                <wp:posOffset>-5080</wp:posOffset>
              </wp:positionH>
              <wp:positionV relativeFrom="paragraph">
                <wp:posOffset>-54610</wp:posOffset>
              </wp:positionV>
              <wp:extent cx="8886825" cy="314325"/>
              <wp:effectExtent l="0" t="0" r="28575" b="28575"/>
              <wp:wrapNone/>
              <wp:docPr id="17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14:paraId="676D01E6" w14:textId="77777777"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3" type="#_x0000_t202" style="position:absolute;left:0;text-align:left;margin-left:-.4pt;margin-top:-4.3pt;width:699.75pt;height:24.7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CqMeaQlAgAAWAQAAA4AAAAAAAAAAAAAAAAALgIAAGRycy9lMm9Eb2MueG1s&#10;UEsBAi0AFAAGAAgAAAAhAJV11ZTaAAAACAEAAA8AAAAAAAAAAAAAAAAAfwQAAGRycy9kb3ducmV2&#10;LnhtbFBLBQYAAAAABAAEAPMAAACGBQ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CFF9E" w14:textId="77777777" w:rsidR="006731A1" w:rsidRDefault="006731A1">
    <w:pPr>
      <w:pStyle w:val="a8"/>
    </w:pPr>
    <w:r>
      <w:rPr>
        <w:noProof/>
      </w:rPr>
      <mc:AlternateContent>
        <mc:Choice Requires="wps">
          <w:drawing>
            <wp:anchor distT="0" distB="0" distL="114300" distR="114300" simplePos="0" relativeHeight="251974144" behindDoc="0" locked="0" layoutInCell="1" allowOverlap="1" wp14:anchorId="676CFFDE" wp14:editId="676CFFDF">
              <wp:simplePos x="0" y="0"/>
              <wp:positionH relativeFrom="column">
                <wp:posOffset>-5080</wp:posOffset>
              </wp:positionH>
              <wp:positionV relativeFrom="paragraph">
                <wp:posOffset>-52705</wp:posOffset>
              </wp:positionV>
              <wp:extent cx="5762625" cy="314325"/>
              <wp:effectExtent l="13970" t="13970" r="5080" b="5080"/>
              <wp:wrapNone/>
              <wp:docPr id="36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76D01E8" w14:textId="77777777"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5" type="#_x0000_t202" style="position:absolute;left:0;text-align:left;margin-left:-.4pt;margin-top:-4.15pt;width:453.75pt;height:24.7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rF0KAIAAFk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gAqxdCgCAABZBAAADgAAAAAAAAAAAAAAAAAuAgAAZHJzL2Uyb0RvYy54&#10;bWxQSwECLQAUAAYACAAAACEAjCI/ZdkAAAAHAQAADwAAAAAAAAAAAAAAAACCBAAAZHJzL2Rvd25y&#10;ZXYueG1sUEsFBgAAAAAEAAQA8wAAAIgFA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6BA3C0C"/>
    <w:multiLevelType w:val="hybridMultilevel"/>
    <w:tmpl w:val="AE4636B0"/>
    <w:lvl w:ilvl="0" w:tplc="FFFFFFFF">
      <w:numFmt w:val="bullet"/>
      <w:lvlText w:val="・"/>
      <w:lvlJc w:val="left"/>
      <w:pPr>
        <w:ind w:left="735" w:hanging="420"/>
      </w:pPr>
      <w:rPr>
        <w:rFonts w:ascii="HG丸ｺﾞｼｯｸM-PRO" w:eastAsia="HG丸ｺﾞｼｯｸM-PRO" w:hAnsi="Times New Roman"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2">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3">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4">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11866F0D"/>
    <w:multiLevelType w:val="hybridMultilevel"/>
    <w:tmpl w:val="3852ECD2"/>
    <w:lvl w:ilvl="0" w:tplc="04090001">
      <w:start w:val="1"/>
      <w:numFmt w:val="bullet"/>
      <w:lvlText w:val=""/>
      <w:lvlJc w:val="left"/>
      <w:pPr>
        <w:ind w:left="420" w:hanging="420"/>
      </w:pPr>
      <w:rPr>
        <w:rFonts w:ascii="Wingdings" w:hAnsi="Wingdings" w:hint="default"/>
      </w:rPr>
    </w:lvl>
    <w:lvl w:ilvl="1" w:tplc="CC5EB492">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7">
    <w:nsid w:val="16865777"/>
    <w:multiLevelType w:val="hybridMultilevel"/>
    <w:tmpl w:val="B7F49540"/>
    <w:lvl w:ilvl="0" w:tplc="5E28A7A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0">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nsid w:val="2A1361C7"/>
    <w:multiLevelType w:val="hybridMultilevel"/>
    <w:tmpl w:val="9EE8C068"/>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
    <w:nsid w:val="2B7035E0"/>
    <w:multiLevelType w:val="hybridMultilevel"/>
    <w:tmpl w:val="1D162756"/>
    <w:lvl w:ilvl="0" w:tplc="1EE6DA22">
      <w:numFmt w:val="bullet"/>
      <w:lvlText w:val="・"/>
      <w:lvlJc w:val="left"/>
      <w:pPr>
        <w:ind w:left="735" w:hanging="420"/>
      </w:pPr>
      <w:rPr>
        <w:rFonts w:ascii="ＭＳ 明朝" w:eastAsia="ＭＳ 明朝" w:hAnsi="ＭＳ 明朝"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3">
    <w:nsid w:val="2C62686C"/>
    <w:multiLevelType w:val="hybridMultilevel"/>
    <w:tmpl w:val="8416CB36"/>
    <w:lvl w:ilvl="0" w:tplc="04090001">
      <w:start w:val="1"/>
      <w:numFmt w:val="bullet"/>
      <w:lvlText w:val=""/>
      <w:lvlJc w:val="left"/>
      <w:pPr>
        <w:ind w:left="420" w:hanging="420"/>
      </w:pPr>
      <w:rPr>
        <w:rFonts w:ascii="Wingdings" w:hAnsi="Wingdings" w:hint="default"/>
      </w:rPr>
    </w:lvl>
    <w:lvl w:ilvl="1" w:tplc="264C8718">
      <w:numFmt w:val="bullet"/>
      <w:lvlText w:val="・"/>
      <w:lvlJc w:val="left"/>
      <w:pPr>
        <w:ind w:left="840" w:hanging="420"/>
      </w:pPr>
      <w:rPr>
        <w:rFonts w:ascii="HG丸ｺﾞｼｯｸM-PRO" w:eastAsia="HG丸ｺﾞｼｯｸM-PRO" w:hAnsi="HG丸ｺﾞｼｯｸM-PRO" w:cs="Times New Roman" w:hint="eastAsia"/>
        <w:lang w:val="en-US"/>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nsid w:val="2D317796"/>
    <w:multiLevelType w:val="hybridMultilevel"/>
    <w:tmpl w:val="8AF2FC38"/>
    <w:lvl w:ilvl="0" w:tplc="04090011">
      <w:start w:val="1"/>
      <w:numFmt w:val="decimalEnclosedCircle"/>
      <w:lvlText w:val="%1"/>
      <w:lvlJc w:val="left"/>
      <w:pPr>
        <w:ind w:left="1155" w:hanging="420"/>
      </w:pPr>
    </w:lvl>
    <w:lvl w:ilvl="1" w:tplc="04090017" w:tentative="1">
      <w:start w:val="1"/>
      <w:numFmt w:val="aiueoFullWidth"/>
      <w:lvlText w:val="(%2)"/>
      <w:lvlJc w:val="left"/>
      <w:pPr>
        <w:ind w:left="1575" w:hanging="420"/>
      </w:pPr>
    </w:lvl>
    <w:lvl w:ilvl="2" w:tplc="04090011" w:tentative="1">
      <w:start w:val="1"/>
      <w:numFmt w:val="decimalEnclosedCircle"/>
      <w:lvlText w:val="%3"/>
      <w:lvlJc w:val="left"/>
      <w:pPr>
        <w:ind w:left="1995" w:hanging="420"/>
      </w:pPr>
    </w:lvl>
    <w:lvl w:ilvl="3" w:tplc="0409000F" w:tentative="1">
      <w:start w:val="1"/>
      <w:numFmt w:val="decimal"/>
      <w:lvlText w:val="%4."/>
      <w:lvlJc w:val="left"/>
      <w:pPr>
        <w:ind w:left="2415" w:hanging="420"/>
      </w:pPr>
    </w:lvl>
    <w:lvl w:ilvl="4" w:tplc="04090017" w:tentative="1">
      <w:start w:val="1"/>
      <w:numFmt w:val="aiueoFullWidth"/>
      <w:lvlText w:val="(%5)"/>
      <w:lvlJc w:val="left"/>
      <w:pPr>
        <w:ind w:left="2835" w:hanging="420"/>
      </w:pPr>
    </w:lvl>
    <w:lvl w:ilvl="5" w:tplc="04090011" w:tentative="1">
      <w:start w:val="1"/>
      <w:numFmt w:val="decimalEnclosedCircle"/>
      <w:lvlText w:val="%6"/>
      <w:lvlJc w:val="left"/>
      <w:pPr>
        <w:ind w:left="3255" w:hanging="420"/>
      </w:pPr>
    </w:lvl>
    <w:lvl w:ilvl="6" w:tplc="0409000F" w:tentative="1">
      <w:start w:val="1"/>
      <w:numFmt w:val="decimal"/>
      <w:lvlText w:val="%7."/>
      <w:lvlJc w:val="left"/>
      <w:pPr>
        <w:ind w:left="3675" w:hanging="420"/>
      </w:pPr>
    </w:lvl>
    <w:lvl w:ilvl="7" w:tplc="04090017" w:tentative="1">
      <w:start w:val="1"/>
      <w:numFmt w:val="aiueoFullWidth"/>
      <w:lvlText w:val="(%8)"/>
      <w:lvlJc w:val="left"/>
      <w:pPr>
        <w:ind w:left="4095" w:hanging="420"/>
      </w:pPr>
    </w:lvl>
    <w:lvl w:ilvl="8" w:tplc="04090011" w:tentative="1">
      <w:start w:val="1"/>
      <w:numFmt w:val="decimalEnclosedCircle"/>
      <w:lvlText w:val="%9"/>
      <w:lvlJc w:val="left"/>
      <w:pPr>
        <w:ind w:left="4515" w:hanging="420"/>
      </w:pPr>
    </w:lvl>
  </w:abstractNum>
  <w:abstractNum w:abstractNumId="15">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7">
    <w:nsid w:val="34DE5411"/>
    <w:multiLevelType w:val="hybridMultilevel"/>
    <w:tmpl w:val="17EABAC6"/>
    <w:lvl w:ilvl="0" w:tplc="D2769E16">
      <w:start w:val="1"/>
      <w:numFmt w:val="bullet"/>
      <w:lvlText w:val="・"/>
      <w:lvlJc w:val="left"/>
      <w:pPr>
        <w:ind w:left="420" w:hanging="420"/>
      </w:pPr>
      <w:rPr>
        <w:rFonts w:ascii="ＭＳ 明朝" w:eastAsia="ＭＳ 明朝" w:hAnsi="ＭＳ 明朝" w:cs="Times New Roman" w:hint="eastAsia"/>
        <w:strike w:val="0"/>
        <w:dstrike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9">
    <w:nsid w:val="4A8F151C"/>
    <w:multiLevelType w:val="hybridMultilevel"/>
    <w:tmpl w:val="1B40D39E"/>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0">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21">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2">
    <w:nsid w:val="4D3F3B7B"/>
    <w:multiLevelType w:val="hybridMultilevel"/>
    <w:tmpl w:val="734ED53C"/>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4">
    <w:nsid w:val="50FF02B7"/>
    <w:multiLevelType w:val="hybridMultilevel"/>
    <w:tmpl w:val="246A5CF0"/>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F3F6A61C">
      <w:numFmt w:val="bullet"/>
      <w:lvlText w:val="※"/>
      <w:lvlJc w:val="left"/>
      <w:pPr>
        <w:ind w:left="1820" w:hanging="360"/>
      </w:pPr>
      <w:rPr>
        <w:rFonts w:ascii="HG丸ｺﾞｼｯｸM-PRO" w:eastAsia="HG丸ｺﾞｼｯｸM-PRO" w:hAnsi="HG丸ｺﾞｼｯｸM-PRO" w:cs="Times New Roman" w:hint="eastAsia"/>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5">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6">
    <w:nsid w:val="6C1A6882"/>
    <w:multiLevelType w:val="hybridMultilevel"/>
    <w:tmpl w:val="EFDA41AA"/>
    <w:lvl w:ilvl="0" w:tplc="B5588AC2">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27">
    <w:nsid w:val="6F2820B7"/>
    <w:multiLevelType w:val="hybridMultilevel"/>
    <w:tmpl w:val="9EA00E40"/>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8">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9">
    <w:nsid w:val="75A455A1"/>
    <w:multiLevelType w:val="hybridMultilevel"/>
    <w:tmpl w:val="64FA50B4"/>
    <w:lvl w:ilvl="0" w:tplc="4928F9A8">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30">
    <w:nsid w:val="7C4127A0"/>
    <w:multiLevelType w:val="multilevel"/>
    <w:tmpl w:val="F7D67DD2"/>
    <w:lvl w:ilvl="0">
      <w:start w:val="1"/>
      <w:numFmt w:val="decimal"/>
      <w:pStyle w:val="1"/>
      <w:lvlText w:val="%1."/>
      <w:lvlJc w:val="left"/>
      <w:pPr>
        <w:ind w:left="516" w:hanging="516"/>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suff w:val="nothing"/>
      <w:lvlText w:val="%5)　"/>
      <w:lvlJc w:val="left"/>
      <w:pPr>
        <w:ind w:left="964" w:hanging="397"/>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pStyle w:val="6"/>
      <w:suff w:val="nothing"/>
      <w:lvlText w:val="%6)　"/>
      <w:lvlJc w:val="left"/>
      <w:pPr>
        <w:ind w:left="1974" w:hanging="414"/>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upperLetter"/>
      <w:pStyle w:val="9"/>
      <w:suff w:val="nothing"/>
      <w:lvlText w:val="%9.　"/>
      <w:lvlJc w:val="left"/>
      <w:pPr>
        <w:ind w:left="1457" w:hanging="408"/>
      </w:pPr>
      <w:rPr>
        <w:rFonts w:hint="eastAsia"/>
      </w:rPr>
    </w:lvl>
  </w:abstractNum>
  <w:abstractNum w:abstractNumId="31">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30"/>
  </w:num>
  <w:num w:numId="2">
    <w:abstractNumId w:val="28"/>
  </w:num>
  <w:num w:numId="3">
    <w:abstractNumId w:val="10"/>
  </w:num>
  <w:num w:numId="4">
    <w:abstractNumId w:val="3"/>
  </w:num>
  <w:num w:numId="5">
    <w:abstractNumId w:val="8"/>
  </w:num>
  <w:num w:numId="6">
    <w:abstractNumId w:val="22"/>
  </w:num>
  <w:num w:numId="7">
    <w:abstractNumId w:val="20"/>
  </w:num>
  <w:num w:numId="8">
    <w:abstractNumId w:val="29"/>
  </w:num>
  <w:num w:numId="9">
    <w:abstractNumId w:val="2"/>
  </w:num>
  <w:num w:numId="10">
    <w:abstractNumId w:val="16"/>
  </w:num>
  <w:num w:numId="11">
    <w:abstractNumId w:val="9"/>
  </w:num>
  <w:num w:numId="12">
    <w:abstractNumId w:val="0"/>
  </w:num>
  <w:num w:numId="13">
    <w:abstractNumId w:val="4"/>
  </w:num>
  <w:num w:numId="14">
    <w:abstractNumId w:val="15"/>
  </w:num>
  <w:num w:numId="15">
    <w:abstractNumId w:val="24"/>
  </w:num>
  <w:num w:numId="16">
    <w:abstractNumId w:val="21"/>
  </w:num>
  <w:num w:numId="1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num>
  <w:num w:numId="19">
    <w:abstractNumId w:val="23"/>
  </w:num>
  <w:num w:numId="20">
    <w:abstractNumId w:val="25"/>
  </w:num>
  <w:num w:numId="2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1"/>
  </w:num>
  <w:num w:numId="23">
    <w:abstractNumId w:val="11"/>
  </w:num>
  <w:num w:numId="24">
    <w:abstractNumId w:val="19"/>
  </w:num>
  <w:num w:numId="25">
    <w:abstractNumId w:val="18"/>
  </w:num>
  <w:num w:numId="26">
    <w:abstractNumId w:val="27"/>
  </w:num>
  <w:num w:numId="2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
  </w:num>
  <w:num w:numId="3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
  </w:num>
  <w:num w:numId="3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6"/>
  </w:num>
  <w:num w:numId="4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
  </w:num>
  <w:num w:numId="42">
    <w:abstractNumId w:val="13"/>
  </w:num>
  <w:num w:numId="43">
    <w:abstractNumId w:val="12"/>
  </w:num>
  <w:num w:numId="44">
    <w:abstractNumId w:val="1"/>
  </w:num>
  <w:num w:numId="4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proofState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0EC4"/>
    <w:rsid w:val="00001696"/>
    <w:rsid w:val="00001C18"/>
    <w:rsid w:val="00002AB9"/>
    <w:rsid w:val="00006860"/>
    <w:rsid w:val="0001046B"/>
    <w:rsid w:val="000104C2"/>
    <w:rsid w:val="000105A7"/>
    <w:rsid w:val="000105C7"/>
    <w:rsid w:val="00010BA8"/>
    <w:rsid w:val="00011DD0"/>
    <w:rsid w:val="00012A13"/>
    <w:rsid w:val="00014EE9"/>
    <w:rsid w:val="00016746"/>
    <w:rsid w:val="00016F3C"/>
    <w:rsid w:val="0001711F"/>
    <w:rsid w:val="000207CA"/>
    <w:rsid w:val="00022079"/>
    <w:rsid w:val="00024212"/>
    <w:rsid w:val="00025ADC"/>
    <w:rsid w:val="000262B0"/>
    <w:rsid w:val="00027D64"/>
    <w:rsid w:val="00031B1C"/>
    <w:rsid w:val="00036AED"/>
    <w:rsid w:val="00036B40"/>
    <w:rsid w:val="00036E98"/>
    <w:rsid w:val="00037E48"/>
    <w:rsid w:val="000408B8"/>
    <w:rsid w:val="000424B9"/>
    <w:rsid w:val="00043BD7"/>
    <w:rsid w:val="00044435"/>
    <w:rsid w:val="0004609E"/>
    <w:rsid w:val="000477AF"/>
    <w:rsid w:val="00051612"/>
    <w:rsid w:val="00052C89"/>
    <w:rsid w:val="00053B6E"/>
    <w:rsid w:val="00053BD7"/>
    <w:rsid w:val="00056152"/>
    <w:rsid w:val="00057891"/>
    <w:rsid w:val="00060CBF"/>
    <w:rsid w:val="00064223"/>
    <w:rsid w:val="000643FD"/>
    <w:rsid w:val="00064AA8"/>
    <w:rsid w:val="00064D6A"/>
    <w:rsid w:val="00065546"/>
    <w:rsid w:val="00072D10"/>
    <w:rsid w:val="0007479A"/>
    <w:rsid w:val="00075282"/>
    <w:rsid w:val="000801C7"/>
    <w:rsid w:val="000825A4"/>
    <w:rsid w:val="00084D37"/>
    <w:rsid w:val="00086A2D"/>
    <w:rsid w:val="00092212"/>
    <w:rsid w:val="00094DEC"/>
    <w:rsid w:val="000961A2"/>
    <w:rsid w:val="0009724D"/>
    <w:rsid w:val="000A21A2"/>
    <w:rsid w:val="000A3C1C"/>
    <w:rsid w:val="000A7E51"/>
    <w:rsid w:val="000B0109"/>
    <w:rsid w:val="000B2340"/>
    <w:rsid w:val="000B24B9"/>
    <w:rsid w:val="000B2821"/>
    <w:rsid w:val="000B32AB"/>
    <w:rsid w:val="000B3403"/>
    <w:rsid w:val="000B3AA3"/>
    <w:rsid w:val="000B3D14"/>
    <w:rsid w:val="000B3D26"/>
    <w:rsid w:val="000B4812"/>
    <w:rsid w:val="000B4F99"/>
    <w:rsid w:val="000B5DAA"/>
    <w:rsid w:val="000B6B6E"/>
    <w:rsid w:val="000B73DA"/>
    <w:rsid w:val="000B7868"/>
    <w:rsid w:val="000C027A"/>
    <w:rsid w:val="000C420F"/>
    <w:rsid w:val="000C483A"/>
    <w:rsid w:val="000C61D2"/>
    <w:rsid w:val="000C6B18"/>
    <w:rsid w:val="000C787E"/>
    <w:rsid w:val="000D39E0"/>
    <w:rsid w:val="000D43DD"/>
    <w:rsid w:val="000D4850"/>
    <w:rsid w:val="000D514D"/>
    <w:rsid w:val="000D5422"/>
    <w:rsid w:val="000D5E83"/>
    <w:rsid w:val="000D66E1"/>
    <w:rsid w:val="000D6C51"/>
    <w:rsid w:val="000D7D12"/>
    <w:rsid w:val="000E0E67"/>
    <w:rsid w:val="000E1FEA"/>
    <w:rsid w:val="000E3202"/>
    <w:rsid w:val="000E332E"/>
    <w:rsid w:val="000E3C51"/>
    <w:rsid w:val="000E3EF7"/>
    <w:rsid w:val="000E424B"/>
    <w:rsid w:val="000E65C2"/>
    <w:rsid w:val="000E7474"/>
    <w:rsid w:val="000E7725"/>
    <w:rsid w:val="000E786B"/>
    <w:rsid w:val="000F0CF8"/>
    <w:rsid w:val="000F1249"/>
    <w:rsid w:val="000F2F48"/>
    <w:rsid w:val="000F37BE"/>
    <w:rsid w:val="000F3D43"/>
    <w:rsid w:val="000F40F6"/>
    <w:rsid w:val="000F554D"/>
    <w:rsid w:val="0010161D"/>
    <w:rsid w:val="0010241D"/>
    <w:rsid w:val="00103563"/>
    <w:rsid w:val="00103823"/>
    <w:rsid w:val="00104580"/>
    <w:rsid w:val="001050A3"/>
    <w:rsid w:val="00110937"/>
    <w:rsid w:val="00115145"/>
    <w:rsid w:val="00115330"/>
    <w:rsid w:val="0011675F"/>
    <w:rsid w:val="0011762A"/>
    <w:rsid w:val="0012087F"/>
    <w:rsid w:val="00121708"/>
    <w:rsid w:val="0012174D"/>
    <w:rsid w:val="00122BB4"/>
    <w:rsid w:val="00124B6D"/>
    <w:rsid w:val="00125A8B"/>
    <w:rsid w:val="00125D75"/>
    <w:rsid w:val="001262FF"/>
    <w:rsid w:val="00130400"/>
    <w:rsid w:val="001339E7"/>
    <w:rsid w:val="00134443"/>
    <w:rsid w:val="0013447C"/>
    <w:rsid w:val="00135FD4"/>
    <w:rsid w:val="00137FB7"/>
    <w:rsid w:val="001413D4"/>
    <w:rsid w:val="00142307"/>
    <w:rsid w:val="0014295A"/>
    <w:rsid w:val="00142977"/>
    <w:rsid w:val="00142C85"/>
    <w:rsid w:val="001449AA"/>
    <w:rsid w:val="00144C34"/>
    <w:rsid w:val="00145C0E"/>
    <w:rsid w:val="001479FF"/>
    <w:rsid w:val="00150299"/>
    <w:rsid w:val="00150436"/>
    <w:rsid w:val="001505E7"/>
    <w:rsid w:val="00150642"/>
    <w:rsid w:val="00150831"/>
    <w:rsid w:val="00152911"/>
    <w:rsid w:val="001534C8"/>
    <w:rsid w:val="001534D1"/>
    <w:rsid w:val="001534DB"/>
    <w:rsid w:val="0015438D"/>
    <w:rsid w:val="0015477B"/>
    <w:rsid w:val="001576D6"/>
    <w:rsid w:val="001602A5"/>
    <w:rsid w:val="00160854"/>
    <w:rsid w:val="00161006"/>
    <w:rsid w:val="00163FDA"/>
    <w:rsid w:val="00164311"/>
    <w:rsid w:val="00166517"/>
    <w:rsid w:val="00171FAD"/>
    <w:rsid w:val="00172E86"/>
    <w:rsid w:val="00173484"/>
    <w:rsid w:val="001738D4"/>
    <w:rsid w:val="00173C41"/>
    <w:rsid w:val="00175CFB"/>
    <w:rsid w:val="001760AE"/>
    <w:rsid w:val="00177A3F"/>
    <w:rsid w:val="00177BAC"/>
    <w:rsid w:val="001801AD"/>
    <w:rsid w:val="00180EE2"/>
    <w:rsid w:val="00181BCE"/>
    <w:rsid w:val="00181F88"/>
    <w:rsid w:val="00182F6B"/>
    <w:rsid w:val="00184D33"/>
    <w:rsid w:val="00185D75"/>
    <w:rsid w:val="001868AC"/>
    <w:rsid w:val="00186FEB"/>
    <w:rsid w:val="00192D37"/>
    <w:rsid w:val="001950EA"/>
    <w:rsid w:val="001960C5"/>
    <w:rsid w:val="00196B66"/>
    <w:rsid w:val="00196E26"/>
    <w:rsid w:val="00197539"/>
    <w:rsid w:val="00197ADA"/>
    <w:rsid w:val="001A0027"/>
    <w:rsid w:val="001A030C"/>
    <w:rsid w:val="001A11F3"/>
    <w:rsid w:val="001A1FA8"/>
    <w:rsid w:val="001A3D8F"/>
    <w:rsid w:val="001A42B9"/>
    <w:rsid w:val="001A485D"/>
    <w:rsid w:val="001A54B6"/>
    <w:rsid w:val="001B58B9"/>
    <w:rsid w:val="001B68B3"/>
    <w:rsid w:val="001B7CFC"/>
    <w:rsid w:val="001C01BD"/>
    <w:rsid w:val="001C08E3"/>
    <w:rsid w:val="001C6E0D"/>
    <w:rsid w:val="001D02BF"/>
    <w:rsid w:val="001D0468"/>
    <w:rsid w:val="001D2342"/>
    <w:rsid w:val="001D3397"/>
    <w:rsid w:val="001D36E5"/>
    <w:rsid w:val="001D40BD"/>
    <w:rsid w:val="001D5D92"/>
    <w:rsid w:val="001D70E5"/>
    <w:rsid w:val="001E1558"/>
    <w:rsid w:val="001E22A9"/>
    <w:rsid w:val="001E33ED"/>
    <w:rsid w:val="001E3458"/>
    <w:rsid w:val="001E469C"/>
    <w:rsid w:val="001E51EA"/>
    <w:rsid w:val="001E5F94"/>
    <w:rsid w:val="001F18D9"/>
    <w:rsid w:val="001F2160"/>
    <w:rsid w:val="001F362C"/>
    <w:rsid w:val="001F6316"/>
    <w:rsid w:val="001F643C"/>
    <w:rsid w:val="0020010E"/>
    <w:rsid w:val="00201696"/>
    <w:rsid w:val="00201C0F"/>
    <w:rsid w:val="002021D0"/>
    <w:rsid w:val="00202E54"/>
    <w:rsid w:val="00203B30"/>
    <w:rsid w:val="00204271"/>
    <w:rsid w:val="00206766"/>
    <w:rsid w:val="00210199"/>
    <w:rsid w:val="00210F2E"/>
    <w:rsid w:val="00211E5D"/>
    <w:rsid w:val="00211F62"/>
    <w:rsid w:val="0021329B"/>
    <w:rsid w:val="00215D7F"/>
    <w:rsid w:val="002174AE"/>
    <w:rsid w:val="002225AB"/>
    <w:rsid w:val="0022485F"/>
    <w:rsid w:val="00225300"/>
    <w:rsid w:val="0022740B"/>
    <w:rsid w:val="00227799"/>
    <w:rsid w:val="0023002B"/>
    <w:rsid w:val="00230725"/>
    <w:rsid w:val="00232101"/>
    <w:rsid w:val="00233AA0"/>
    <w:rsid w:val="00234107"/>
    <w:rsid w:val="002344E5"/>
    <w:rsid w:val="002347B1"/>
    <w:rsid w:val="002356B7"/>
    <w:rsid w:val="002363E1"/>
    <w:rsid w:val="00240B45"/>
    <w:rsid w:val="00240FBD"/>
    <w:rsid w:val="00241BE6"/>
    <w:rsid w:val="00242974"/>
    <w:rsid w:val="002435EE"/>
    <w:rsid w:val="002436DA"/>
    <w:rsid w:val="00243BFC"/>
    <w:rsid w:val="002454C5"/>
    <w:rsid w:val="00247D98"/>
    <w:rsid w:val="0025172B"/>
    <w:rsid w:val="00253840"/>
    <w:rsid w:val="00253BCF"/>
    <w:rsid w:val="00254AC7"/>
    <w:rsid w:val="00256081"/>
    <w:rsid w:val="00256BC9"/>
    <w:rsid w:val="002578EA"/>
    <w:rsid w:val="00257C0B"/>
    <w:rsid w:val="00260D5D"/>
    <w:rsid w:val="00261A3C"/>
    <w:rsid w:val="00263C2A"/>
    <w:rsid w:val="00264272"/>
    <w:rsid w:val="00264A68"/>
    <w:rsid w:val="00265223"/>
    <w:rsid w:val="00265994"/>
    <w:rsid w:val="0026629F"/>
    <w:rsid w:val="002665B9"/>
    <w:rsid w:val="00267A21"/>
    <w:rsid w:val="00272AEB"/>
    <w:rsid w:val="002754EF"/>
    <w:rsid w:val="00275942"/>
    <w:rsid w:val="0027793B"/>
    <w:rsid w:val="002834C9"/>
    <w:rsid w:val="00285AC9"/>
    <w:rsid w:val="00287BDC"/>
    <w:rsid w:val="0029012E"/>
    <w:rsid w:val="002913BF"/>
    <w:rsid w:val="00293BF4"/>
    <w:rsid w:val="00295668"/>
    <w:rsid w:val="002957DF"/>
    <w:rsid w:val="00296419"/>
    <w:rsid w:val="0029739C"/>
    <w:rsid w:val="002A07AA"/>
    <w:rsid w:val="002A0954"/>
    <w:rsid w:val="002A200C"/>
    <w:rsid w:val="002A2204"/>
    <w:rsid w:val="002A254F"/>
    <w:rsid w:val="002A28A4"/>
    <w:rsid w:val="002A3066"/>
    <w:rsid w:val="002A4903"/>
    <w:rsid w:val="002B0172"/>
    <w:rsid w:val="002B0A32"/>
    <w:rsid w:val="002B181C"/>
    <w:rsid w:val="002B1F2E"/>
    <w:rsid w:val="002B2316"/>
    <w:rsid w:val="002B31A8"/>
    <w:rsid w:val="002B3FBA"/>
    <w:rsid w:val="002B4E59"/>
    <w:rsid w:val="002B55F1"/>
    <w:rsid w:val="002B6F44"/>
    <w:rsid w:val="002B73F8"/>
    <w:rsid w:val="002C02EA"/>
    <w:rsid w:val="002C19F3"/>
    <w:rsid w:val="002C1B78"/>
    <w:rsid w:val="002C2A72"/>
    <w:rsid w:val="002C2BBD"/>
    <w:rsid w:val="002C4439"/>
    <w:rsid w:val="002C4D35"/>
    <w:rsid w:val="002C5CCF"/>
    <w:rsid w:val="002C6023"/>
    <w:rsid w:val="002C639B"/>
    <w:rsid w:val="002C6588"/>
    <w:rsid w:val="002C6A2D"/>
    <w:rsid w:val="002C6F96"/>
    <w:rsid w:val="002D099E"/>
    <w:rsid w:val="002D0BD9"/>
    <w:rsid w:val="002D1CDD"/>
    <w:rsid w:val="002D2041"/>
    <w:rsid w:val="002D38ED"/>
    <w:rsid w:val="002D4E88"/>
    <w:rsid w:val="002D511B"/>
    <w:rsid w:val="002D52BF"/>
    <w:rsid w:val="002D5301"/>
    <w:rsid w:val="002D59F8"/>
    <w:rsid w:val="002D6418"/>
    <w:rsid w:val="002D64F9"/>
    <w:rsid w:val="002D72C5"/>
    <w:rsid w:val="002D7457"/>
    <w:rsid w:val="002E059A"/>
    <w:rsid w:val="002E2590"/>
    <w:rsid w:val="002E33DA"/>
    <w:rsid w:val="002E3721"/>
    <w:rsid w:val="002E3741"/>
    <w:rsid w:val="002E55CC"/>
    <w:rsid w:val="002E61CF"/>
    <w:rsid w:val="002E6264"/>
    <w:rsid w:val="002E6EF0"/>
    <w:rsid w:val="002F2E98"/>
    <w:rsid w:val="002F3518"/>
    <w:rsid w:val="002F36E3"/>
    <w:rsid w:val="002F3E65"/>
    <w:rsid w:val="002F5915"/>
    <w:rsid w:val="002F742C"/>
    <w:rsid w:val="003001A5"/>
    <w:rsid w:val="00300AF1"/>
    <w:rsid w:val="00300F25"/>
    <w:rsid w:val="00301028"/>
    <w:rsid w:val="003010F4"/>
    <w:rsid w:val="00301825"/>
    <w:rsid w:val="0030184D"/>
    <w:rsid w:val="0030208C"/>
    <w:rsid w:val="0030684E"/>
    <w:rsid w:val="00311090"/>
    <w:rsid w:val="00311149"/>
    <w:rsid w:val="003112A4"/>
    <w:rsid w:val="00311C7B"/>
    <w:rsid w:val="003134F4"/>
    <w:rsid w:val="00314988"/>
    <w:rsid w:val="00317ACD"/>
    <w:rsid w:val="0032129A"/>
    <w:rsid w:val="0032130F"/>
    <w:rsid w:val="00321E0D"/>
    <w:rsid w:val="00324474"/>
    <w:rsid w:val="00324A14"/>
    <w:rsid w:val="00325522"/>
    <w:rsid w:val="003274E9"/>
    <w:rsid w:val="0032754D"/>
    <w:rsid w:val="00330E3F"/>
    <w:rsid w:val="003315C9"/>
    <w:rsid w:val="00331C99"/>
    <w:rsid w:val="00331FB9"/>
    <w:rsid w:val="003324A7"/>
    <w:rsid w:val="00333D36"/>
    <w:rsid w:val="003346EA"/>
    <w:rsid w:val="00334802"/>
    <w:rsid w:val="00334BE6"/>
    <w:rsid w:val="00340526"/>
    <w:rsid w:val="003421B6"/>
    <w:rsid w:val="00342300"/>
    <w:rsid w:val="00342C20"/>
    <w:rsid w:val="0034369B"/>
    <w:rsid w:val="00343E69"/>
    <w:rsid w:val="0034409E"/>
    <w:rsid w:val="003447A3"/>
    <w:rsid w:val="00344F70"/>
    <w:rsid w:val="0034541C"/>
    <w:rsid w:val="0034654E"/>
    <w:rsid w:val="003465EE"/>
    <w:rsid w:val="003474F4"/>
    <w:rsid w:val="0035149D"/>
    <w:rsid w:val="003524A3"/>
    <w:rsid w:val="00353C06"/>
    <w:rsid w:val="0035557A"/>
    <w:rsid w:val="003557DD"/>
    <w:rsid w:val="00356B27"/>
    <w:rsid w:val="00357012"/>
    <w:rsid w:val="0036026C"/>
    <w:rsid w:val="00360735"/>
    <w:rsid w:val="00360CAB"/>
    <w:rsid w:val="0036602F"/>
    <w:rsid w:val="0036756C"/>
    <w:rsid w:val="003678B1"/>
    <w:rsid w:val="003706CA"/>
    <w:rsid w:val="003719A5"/>
    <w:rsid w:val="003721DC"/>
    <w:rsid w:val="00372AAC"/>
    <w:rsid w:val="00372D36"/>
    <w:rsid w:val="0037343B"/>
    <w:rsid w:val="00373EBA"/>
    <w:rsid w:val="0037534A"/>
    <w:rsid w:val="0037700A"/>
    <w:rsid w:val="003778B7"/>
    <w:rsid w:val="00380EB4"/>
    <w:rsid w:val="00380F74"/>
    <w:rsid w:val="00381C47"/>
    <w:rsid w:val="00383FC4"/>
    <w:rsid w:val="00384969"/>
    <w:rsid w:val="003858C3"/>
    <w:rsid w:val="0038742A"/>
    <w:rsid w:val="00387EAC"/>
    <w:rsid w:val="00391156"/>
    <w:rsid w:val="00391414"/>
    <w:rsid w:val="00391777"/>
    <w:rsid w:val="003920B6"/>
    <w:rsid w:val="00393097"/>
    <w:rsid w:val="0039339B"/>
    <w:rsid w:val="00393742"/>
    <w:rsid w:val="003938DA"/>
    <w:rsid w:val="003943C7"/>
    <w:rsid w:val="003943DA"/>
    <w:rsid w:val="00394475"/>
    <w:rsid w:val="00394641"/>
    <w:rsid w:val="00394744"/>
    <w:rsid w:val="00394AE2"/>
    <w:rsid w:val="00395107"/>
    <w:rsid w:val="00395905"/>
    <w:rsid w:val="003975D5"/>
    <w:rsid w:val="003A09EB"/>
    <w:rsid w:val="003A1093"/>
    <w:rsid w:val="003A1932"/>
    <w:rsid w:val="003A28D6"/>
    <w:rsid w:val="003A34EE"/>
    <w:rsid w:val="003A3AFB"/>
    <w:rsid w:val="003A3F9D"/>
    <w:rsid w:val="003A55CF"/>
    <w:rsid w:val="003A5F2B"/>
    <w:rsid w:val="003A67C3"/>
    <w:rsid w:val="003A741C"/>
    <w:rsid w:val="003B0953"/>
    <w:rsid w:val="003B0D5B"/>
    <w:rsid w:val="003B165A"/>
    <w:rsid w:val="003B1D05"/>
    <w:rsid w:val="003B42A4"/>
    <w:rsid w:val="003B435C"/>
    <w:rsid w:val="003B4808"/>
    <w:rsid w:val="003B537A"/>
    <w:rsid w:val="003B5D46"/>
    <w:rsid w:val="003B5FD3"/>
    <w:rsid w:val="003B6DA1"/>
    <w:rsid w:val="003B7338"/>
    <w:rsid w:val="003B7619"/>
    <w:rsid w:val="003B7D08"/>
    <w:rsid w:val="003C08DF"/>
    <w:rsid w:val="003C0EE2"/>
    <w:rsid w:val="003C17B6"/>
    <w:rsid w:val="003C342C"/>
    <w:rsid w:val="003C36EF"/>
    <w:rsid w:val="003C408F"/>
    <w:rsid w:val="003C4444"/>
    <w:rsid w:val="003C4B33"/>
    <w:rsid w:val="003C5A81"/>
    <w:rsid w:val="003C7B9E"/>
    <w:rsid w:val="003C7D84"/>
    <w:rsid w:val="003D03B9"/>
    <w:rsid w:val="003D1E8C"/>
    <w:rsid w:val="003D1F80"/>
    <w:rsid w:val="003D2014"/>
    <w:rsid w:val="003D24AC"/>
    <w:rsid w:val="003D24B2"/>
    <w:rsid w:val="003D27AD"/>
    <w:rsid w:val="003D5ADD"/>
    <w:rsid w:val="003D67D4"/>
    <w:rsid w:val="003D70FD"/>
    <w:rsid w:val="003D775A"/>
    <w:rsid w:val="003E0CDD"/>
    <w:rsid w:val="003E5047"/>
    <w:rsid w:val="003E523B"/>
    <w:rsid w:val="003E547C"/>
    <w:rsid w:val="003E5A12"/>
    <w:rsid w:val="003E5E51"/>
    <w:rsid w:val="003E6E6F"/>
    <w:rsid w:val="003E7952"/>
    <w:rsid w:val="003F1905"/>
    <w:rsid w:val="003F1957"/>
    <w:rsid w:val="003F34E1"/>
    <w:rsid w:val="003F7342"/>
    <w:rsid w:val="003F7C68"/>
    <w:rsid w:val="004014EE"/>
    <w:rsid w:val="00401BA2"/>
    <w:rsid w:val="004023CA"/>
    <w:rsid w:val="00403543"/>
    <w:rsid w:val="0040624A"/>
    <w:rsid w:val="00406901"/>
    <w:rsid w:val="004070DD"/>
    <w:rsid w:val="00407118"/>
    <w:rsid w:val="0041251C"/>
    <w:rsid w:val="00413D09"/>
    <w:rsid w:val="0041433D"/>
    <w:rsid w:val="00414E45"/>
    <w:rsid w:val="0041670C"/>
    <w:rsid w:val="00416AA5"/>
    <w:rsid w:val="004178B7"/>
    <w:rsid w:val="004179BD"/>
    <w:rsid w:val="00417F26"/>
    <w:rsid w:val="00420944"/>
    <w:rsid w:val="00422245"/>
    <w:rsid w:val="004234C6"/>
    <w:rsid w:val="004241FF"/>
    <w:rsid w:val="00425B58"/>
    <w:rsid w:val="00425E35"/>
    <w:rsid w:val="004263FC"/>
    <w:rsid w:val="00426A16"/>
    <w:rsid w:val="00427752"/>
    <w:rsid w:val="0042776D"/>
    <w:rsid w:val="00432015"/>
    <w:rsid w:val="00432CD1"/>
    <w:rsid w:val="00435B4F"/>
    <w:rsid w:val="00437950"/>
    <w:rsid w:val="00437C47"/>
    <w:rsid w:val="00441564"/>
    <w:rsid w:val="00441AEB"/>
    <w:rsid w:val="00441DBA"/>
    <w:rsid w:val="00442E18"/>
    <w:rsid w:val="00442E81"/>
    <w:rsid w:val="004440BD"/>
    <w:rsid w:val="004443A8"/>
    <w:rsid w:val="00445620"/>
    <w:rsid w:val="00445CA1"/>
    <w:rsid w:val="00446071"/>
    <w:rsid w:val="004460FE"/>
    <w:rsid w:val="0044713D"/>
    <w:rsid w:val="00450157"/>
    <w:rsid w:val="00453CED"/>
    <w:rsid w:val="004546FF"/>
    <w:rsid w:val="0045482F"/>
    <w:rsid w:val="004555DB"/>
    <w:rsid w:val="0045680E"/>
    <w:rsid w:val="00456DFD"/>
    <w:rsid w:val="00457356"/>
    <w:rsid w:val="0045752F"/>
    <w:rsid w:val="00457A27"/>
    <w:rsid w:val="00457A56"/>
    <w:rsid w:val="0046277C"/>
    <w:rsid w:val="00462E29"/>
    <w:rsid w:val="004638D9"/>
    <w:rsid w:val="00463FC1"/>
    <w:rsid w:val="0046756D"/>
    <w:rsid w:val="00470B5D"/>
    <w:rsid w:val="00473ACF"/>
    <w:rsid w:val="004742D3"/>
    <w:rsid w:val="004759BD"/>
    <w:rsid w:val="00475C25"/>
    <w:rsid w:val="0047676D"/>
    <w:rsid w:val="00480A1A"/>
    <w:rsid w:val="00481193"/>
    <w:rsid w:val="004823A5"/>
    <w:rsid w:val="00482ACE"/>
    <w:rsid w:val="00483B90"/>
    <w:rsid w:val="00484D26"/>
    <w:rsid w:val="004852A3"/>
    <w:rsid w:val="00486363"/>
    <w:rsid w:val="00486585"/>
    <w:rsid w:val="004867A8"/>
    <w:rsid w:val="004910FB"/>
    <w:rsid w:val="00491C6A"/>
    <w:rsid w:val="00492F8F"/>
    <w:rsid w:val="00494B3E"/>
    <w:rsid w:val="0049510E"/>
    <w:rsid w:val="00495874"/>
    <w:rsid w:val="004960F0"/>
    <w:rsid w:val="00497375"/>
    <w:rsid w:val="004A0171"/>
    <w:rsid w:val="004A0508"/>
    <w:rsid w:val="004A07D9"/>
    <w:rsid w:val="004A07E2"/>
    <w:rsid w:val="004A1FCD"/>
    <w:rsid w:val="004A2459"/>
    <w:rsid w:val="004A2502"/>
    <w:rsid w:val="004A59F2"/>
    <w:rsid w:val="004B2833"/>
    <w:rsid w:val="004B330C"/>
    <w:rsid w:val="004B40D0"/>
    <w:rsid w:val="004B46F1"/>
    <w:rsid w:val="004B56B4"/>
    <w:rsid w:val="004B60F2"/>
    <w:rsid w:val="004B6664"/>
    <w:rsid w:val="004B71ED"/>
    <w:rsid w:val="004B72A3"/>
    <w:rsid w:val="004C1924"/>
    <w:rsid w:val="004C1FA4"/>
    <w:rsid w:val="004C220E"/>
    <w:rsid w:val="004C2A3C"/>
    <w:rsid w:val="004C4A51"/>
    <w:rsid w:val="004C4DB4"/>
    <w:rsid w:val="004C4ED7"/>
    <w:rsid w:val="004C5E6B"/>
    <w:rsid w:val="004C604A"/>
    <w:rsid w:val="004C7570"/>
    <w:rsid w:val="004C79BC"/>
    <w:rsid w:val="004D0C14"/>
    <w:rsid w:val="004D3B45"/>
    <w:rsid w:val="004D4824"/>
    <w:rsid w:val="004D5D67"/>
    <w:rsid w:val="004D5D90"/>
    <w:rsid w:val="004E2C01"/>
    <w:rsid w:val="004E2C8D"/>
    <w:rsid w:val="004E4C0B"/>
    <w:rsid w:val="004E51CC"/>
    <w:rsid w:val="004E5335"/>
    <w:rsid w:val="004E6639"/>
    <w:rsid w:val="004E6B0E"/>
    <w:rsid w:val="004E7163"/>
    <w:rsid w:val="004E78BD"/>
    <w:rsid w:val="004F18D4"/>
    <w:rsid w:val="004F1C21"/>
    <w:rsid w:val="004F1F79"/>
    <w:rsid w:val="004F31BA"/>
    <w:rsid w:val="004F3A70"/>
    <w:rsid w:val="004F4A7A"/>
    <w:rsid w:val="004F4D1D"/>
    <w:rsid w:val="004F4F45"/>
    <w:rsid w:val="004F6A0E"/>
    <w:rsid w:val="004F6BCE"/>
    <w:rsid w:val="004F74A4"/>
    <w:rsid w:val="004F7FE0"/>
    <w:rsid w:val="0050007B"/>
    <w:rsid w:val="0050087F"/>
    <w:rsid w:val="00501262"/>
    <w:rsid w:val="0050613C"/>
    <w:rsid w:val="0050640B"/>
    <w:rsid w:val="00506A5A"/>
    <w:rsid w:val="00506B1A"/>
    <w:rsid w:val="00510BFE"/>
    <w:rsid w:val="00512133"/>
    <w:rsid w:val="00512540"/>
    <w:rsid w:val="00514594"/>
    <w:rsid w:val="0051516C"/>
    <w:rsid w:val="00515E1C"/>
    <w:rsid w:val="00517216"/>
    <w:rsid w:val="005179C6"/>
    <w:rsid w:val="005207CC"/>
    <w:rsid w:val="0052146C"/>
    <w:rsid w:val="00522F9E"/>
    <w:rsid w:val="00524119"/>
    <w:rsid w:val="00524FCC"/>
    <w:rsid w:val="005269C8"/>
    <w:rsid w:val="005307B5"/>
    <w:rsid w:val="0053280F"/>
    <w:rsid w:val="0053312C"/>
    <w:rsid w:val="00533329"/>
    <w:rsid w:val="00536FA7"/>
    <w:rsid w:val="00537CB7"/>
    <w:rsid w:val="00540862"/>
    <w:rsid w:val="00540992"/>
    <w:rsid w:val="00541843"/>
    <w:rsid w:val="005421E7"/>
    <w:rsid w:val="00542319"/>
    <w:rsid w:val="00546B4B"/>
    <w:rsid w:val="00550305"/>
    <w:rsid w:val="00550A09"/>
    <w:rsid w:val="0055166F"/>
    <w:rsid w:val="005533AB"/>
    <w:rsid w:val="005535E5"/>
    <w:rsid w:val="005548F7"/>
    <w:rsid w:val="00554C7A"/>
    <w:rsid w:val="00554E0F"/>
    <w:rsid w:val="00555B2F"/>
    <w:rsid w:val="00555FDC"/>
    <w:rsid w:val="00557705"/>
    <w:rsid w:val="00560281"/>
    <w:rsid w:val="00560ED9"/>
    <w:rsid w:val="0056169A"/>
    <w:rsid w:val="00561BC2"/>
    <w:rsid w:val="0056380D"/>
    <w:rsid w:val="00563868"/>
    <w:rsid w:val="00563EBB"/>
    <w:rsid w:val="00571A09"/>
    <w:rsid w:val="00571AB2"/>
    <w:rsid w:val="0057311B"/>
    <w:rsid w:val="005747E3"/>
    <w:rsid w:val="005754E4"/>
    <w:rsid w:val="0057771F"/>
    <w:rsid w:val="0058040D"/>
    <w:rsid w:val="0058132C"/>
    <w:rsid w:val="0058350D"/>
    <w:rsid w:val="00583CFE"/>
    <w:rsid w:val="00584E76"/>
    <w:rsid w:val="005854AD"/>
    <w:rsid w:val="00585D49"/>
    <w:rsid w:val="005861A6"/>
    <w:rsid w:val="00587139"/>
    <w:rsid w:val="00590080"/>
    <w:rsid w:val="0059088F"/>
    <w:rsid w:val="00591C38"/>
    <w:rsid w:val="00591C53"/>
    <w:rsid w:val="00592DE5"/>
    <w:rsid w:val="00593945"/>
    <w:rsid w:val="00595006"/>
    <w:rsid w:val="0059538C"/>
    <w:rsid w:val="0059570A"/>
    <w:rsid w:val="00596706"/>
    <w:rsid w:val="005A0129"/>
    <w:rsid w:val="005A022F"/>
    <w:rsid w:val="005A0401"/>
    <w:rsid w:val="005A0699"/>
    <w:rsid w:val="005A0B37"/>
    <w:rsid w:val="005A0D6B"/>
    <w:rsid w:val="005A191D"/>
    <w:rsid w:val="005A1C29"/>
    <w:rsid w:val="005A2AAE"/>
    <w:rsid w:val="005A35FE"/>
    <w:rsid w:val="005A37D9"/>
    <w:rsid w:val="005A3D04"/>
    <w:rsid w:val="005A4761"/>
    <w:rsid w:val="005A4988"/>
    <w:rsid w:val="005A5F7A"/>
    <w:rsid w:val="005A77FE"/>
    <w:rsid w:val="005B0130"/>
    <w:rsid w:val="005B0C62"/>
    <w:rsid w:val="005B16C2"/>
    <w:rsid w:val="005B25B6"/>
    <w:rsid w:val="005B4A46"/>
    <w:rsid w:val="005B4ABD"/>
    <w:rsid w:val="005B4E7D"/>
    <w:rsid w:val="005B50AF"/>
    <w:rsid w:val="005B5109"/>
    <w:rsid w:val="005B5BB0"/>
    <w:rsid w:val="005B5C75"/>
    <w:rsid w:val="005B5E28"/>
    <w:rsid w:val="005B68CE"/>
    <w:rsid w:val="005C15DB"/>
    <w:rsid w:val="005C1856"/>
    <w:rsid w:val="005C2304"/>
    <w:rsid w:val="005C312C"/>
    <w:rsid w:val="005C3B45"/>
    <w:rsid w:val="005C50E7"/>
    <w:rsid w:val="005C544D"/>
    <w:rsid w:val="005C5D92"/>
    <w:rsid w:val="005C70F4"/>
    <w:rsid w:val="005C7EA9"/>
    <w:rsid w:val="005D0998"/>
    <w:rsid w:val="005D0CF0"/>
    <w:rsid w:val="005D1763"/>
    <w:rsid w:val="005D3B56"/>
    <w:rsid w:val="005D548F"/>
    <w:rsid w:val="005D5C4B"/>
    <w:rsid w:val="005E04E9"/>
    <w:rsid w:val="005E1A00"/>
    <w:rsid w:val="005E1B72"/>
    <w:rsid w:val="005E33A9"/>
    <w:rsid w:val="005E4803"/>
    <w:rsid w:val="005E7E7A"/>
    <w:rsid w:val="005F0F3F"/>
    <w:rsid w:val="005F0F7D"/>
    <w:rsid w:val="005F2100"/>
    <w:rsid w:val="005F3DE3"/>
    <w:rsid w:val="005F524E"/>
    <w:rsid w:val="005F555E"/>
    <w:rsid w:val="005F55DD"/>
    <w:rsid w:val="005F5A53"/>
    <w:rsid w:val="005F6269"/>
    <w:rsid w:val="005F73CD"/>
    <w:rsid w:val="005F785E"/>
    <w:rsid w:val="00601A4E"/>
    <w:rsid w:val="00602968"/>
    <w:rsid w:val="00603631"/>
    <w:rsid w:val="00603FED"/>
    <w:rsid w:val="00606271"/>
    <w:rsid w:val="00606737"/>
    <w:rsid w:val="0060679D"/>
    <w:rsid w:val="00607F2D"/>
    <w:rsid w:val="006105BC"/>
    <w:rsid w:val="00610CD3"/>
    <w:rsid w:val="00611992"/>
    <w:rsid w:val="006119F6"/>
    <w:rsid w:val="0061237C"/>
    <w:rsid w:val="00612C2B"/>
    <w:rsid w:val="00614199"/>
    <w:rsid w:val="00614408"/>
    <w:rsid w:val="00617941"/>
    <w:rsid w:val="006179E6"/>
    <w:rsid w:val="00620116"/>
    <w:rsid w:val="0062075B"/>
    <w:rsid w:val="00621347"/>
    <w:rsid w:val="006219C8"/>
    <w:rsid w:val="00621ED0"/>
    <w:rsid w:val="0062314D"/>
    <w:rsid w:val="00623586"/>
    <w:rsid w:val="00623764"/>
    <w:rsid w:val="00624725"/>
    <w:rsid w:val="00624F4F"/>
    <w:rsid w:val="0062549F"/>
    <w:rsid w:val="006256DB"/>
    <w:rsid w:val="00627725"/>
    <w:rsid w:val="006277C8"/>
    <w:rsid w:val="00627E7A"/>
    <w:rsid w:val="00630ED1"/>
    <w:rsid w:val="00631A09"/>
    <w:rsid w:val="00632390"/>
    <w:rsid w:val="00632847"/>
    <w:rsid w:val="00633183"/>
    <w:rsid w:val="006342AD"/>
    <w:rsid w:val="006343AD"/>
    <w:rsid w:val="0064187D"/>
    <w:rsid w:val="00642592"/>
    <w:rsid w:val="00642A4D"/>
    <w:rsid w:val="00642E49"/>
    <w:rsid w:val="006451CB"/>
    <w:rsid w:val="006502B9"/>
    <w:rsid w:val="00650A51"/>
    <w:rsid w:val="00652221"/>
    <w:rsid w:val="00652690"/>
    <w:rsid w:val="006526F1"/>
    <w:rsid w:val="00654DF8"/>
    <w:rsid w:val="00654E78"/>
    <w:rsid w:val="00656B0C"/>
    <w:rsid w:val="0066021B"/>
    <w:rsid w:val="00662180"/>
    <w:rsid w:val="00662597"/>
    <w:rsid w:val="00662A6D"/>
    <w:rsid w:val="00664EBD"/>
    <w:rsid w:val="00665EFC"/>
    <w:rsid w:val="0066660E"/>
    <w:rsid w:val="0066728F"/>
    <w:rsid w:val="00667B9B"/>
    <w:rsid w:val="00667CF1"/>
    <w:rsid w:val="00673028"/>
    <w:rsid w:val="006731A1"/>
    <w:rsid w:val="00673A35"/>
    <w:rsid w:val="00674216"/>
    <w:rsid w:val="006742EB"/>
    <w:rsid w:val="0067479D"/>
    <w:rsid w:val="00675626"/>
    <w:rsid w:val="00675DA8"/>
    <w:rsid w:val="00676D3E"/>
    <w:rsid w:val="0067751B"/>
    <w:rsid w:val="006776A1"/>
    <w:rsid w:val="00682CC8"/>
    <w:rsid w:val="00683A53"/>
    <w:rsid w:val="0068411C"/>
    <w:rsid w:val="0068555D"/>
    <w:rsid w:val="00686CEC"/>
    <w:rsid w:val="006876B7"/>
    <w:rsid w:val="0069080D"/>
    <w:rsid w:val="00691577"/>
    <w:rsid w:val="00694294"/>
    <w:rsid w:val="00694AF6"/>
    <w:rsid w:val="006954AE"/>
    <w:rsid w:val="00697B66"/>
    <w:rsid w:val="006A0AD5"/>
    <w:rsid w:val="006A0B6D"/>
    <w:rsid w:val="006A1540"/>
    <w:rsid w:val="006A1E10"/>
    <w:rsid w:val="006A34FA"/>
    <w:rsid w:val="006A3843"/>
    <w:rsid w:val="006A5454"/>
    <w:rsid w:val="006A5B7B"/>
    <w:rsid w:val="006A5D47"/>
    <w:rsid w:val="006A5FA2"/>
    <w:rsid w:val="006A63AF"/>
    <w:rsid w:val="006A698F"/>
    <w:rsid w:val="006A77FC"/>
    <w:rsid w:val="006A7D7C"/>
    <w:rsid w:val="006B02BE"/>
    <w:rsid w:val="006B052B"/>
    <w:rsid w:val="006B059D"/>
    <w:rsid w:val="006B3228"/>
    <w:rsid w:val="006B3826"/>
    <w:rsid w:val="006B5141"/>
    <w:rsid w:val="006B639D"/>
    <w:rsid w:val="006C0AB3"/>
    <w:rsid w:val="006C4A46"/>
    <w:rsid w:val="006C4E00"/>
    <w:rsid w:val="006C4E02"/>
    <w:rsid w:val="006C4F2A"/>
    <w:rsid w:val="006C53E3"/>
    <w:rsid w:val="006C59E8"/>
    <w:rsid w:val="006C607F"/>
    <w:rsid w:val="006C6A6D"/>
    <w:rsid w:val="006C6D7D"/>
    <w:rsid w:val="006C6E96"/>
    <w:rsid w:val="006D00AF"/>
    <w:rsid w:val="006D0440"/>
    <w:rsid w:val="006D080C"/>
    <w:rsid w:val="006D11F6"/>
    <w:rsid w:val="006D3947"/>
    <w:rsid w:val="006D4679"/>
    <w:rsid w:val="006D68F4"/>
    <w:rsid w:val="006D6EEA"/>
    <w:rsid w:val="006D703A"/>
    <w:rsid w:val="006D78E5"/>
    <w:rsid w:val="006E0149"/>
    <w:rsid w:val="006E1AD4"/>
    <w:rsid w:val="006E302A"/>
    <w:rsid w:val="006E3A7A"/>
    <w:rsid w:val="006E3CF4"/>
    <w:rsid w:val="006E4066"/>
    <w:rsid w:val="006E43C8"/>
    <w:rsid w:val="006E55F6"/>
    <w:rsid w:val="006E6070"/>
    <w:rsid w:val="006E6A82"/>
    <w:rsid w:val="006F12AF"/>
    <w:rsid w:val="006F1314"/>
    <w:rsid w:val="006F1873"/>
    <w:rsid w:val="006F47F9"/>
    <w:rsid w:val="006F4B67"/>
    <w:rsid w:val="006F5CB9"/>
    <w:rsid w:val="006F6588"/>
    <w:rsid w:val="006F663E"/>
    <w:rsid w:val="006F6D29"/>
    <w:rsid w:val="006F724A"/>
    <w:rsid w:val="00700048"/>
    <w:rsid w:val="00703231"/>
    <w:rsid w:val="0070348B"/>
    <w:rsid w:val="0070493E"/>
    <w:rsid w:val="00704A03"/>
    <w:rsid w:val="00705B26"/>
    <w:rsid w:val="00706CF9"/>
    <w:rsid w:val="00707257"/>
    <w:rsid w:val="007076B3"/>
    <w:rsid w:val="00710633"/>
    <w:rsid w:val="00710CF4"/>
    <w:rsid w:val="00713242"/>
    <w:rsid w:val="007144B4"/>
    <w:rsid w:val="00714F76"/>
    <w:rsid w:val="007153DA"/>
    <w:rsid w:val="0071593B"/>
    <w:rsid w:val="00716E68"/>
    <w:rsid w:val="0072069B"/>
    <w:rsid w:val="007207BC"/>
    <w:rsid w:val="00720829"/>
    <w:rsid w:val="00720F12"/>
    <w:rsid w:val="007212BB"/>
    <w:rsid w:val="00722445"/>
    <w:rsid w:val="0072395C"/>
    <w:rsid w:val="00723A6D"/>
    <w:rsid w:val="0072406F"/>
    <w:rsid w:val="0072527A"/>
    <w:rsid w:val="007252AB"/>
    <w:rsid w:val="00726093"/>
    <w:rsid w:val="00726564"/>
    <w:rsid w:val="0072794E"/>
    <w:rsid w:val="00727EB3"/>
    <w:rsid w:val="00730549"/>
    <w:rsid w:val="00732C8E"/>
    <w:rsid w:val="00733CEB"/>
    <w:rsid w:val="00735762"/>
    <w:rsid w:val="007439C6"/>
    <w:rsid w:val="007441A0"/>
    <w:rsid w:val="00745249"/>
    <w:rsid w:val="00745EB6"/>
    <w:rsid w:val="00746629"/>
    <w:rsid w:val="00746B62"/>
    <w:rsid w:val="007470D0"/>
    <w:rsid w:val="0075001A"/>
    <w:rsid w:val="007504A5"/>
    <w:rsid w:val="00750789"/>
    <w:rsid w:val="00750902"/>
    <w:rsid w:val="00750E21"/>
    <w:rsid w:val="00751836"/>
    <w:rsid w:val="0075203E"/>
    <w:rsid w:val="00753639"/>
    <w:rsid w:val="00754C2C"/>
    <w:rsid w:val="00754D2B"/>
    <w:rsid w:val="00755BD7"/>
    <w:rsid w:val="00755EB5"/>
    <w:rsid w:val="007564D0"/>
    <w:rsid w:val="00756FCC"/>
    <w:rsid w:val="0075761E"/>
    <w:rsid w:val="00760087"/>
    <w:rsid w:val="0076129F"/>
    <w:rsid w:val="007614F3"/>
    <w:rsid w:val="00761993"/>
    <w:rsid w:val="00763333"/>
    <w:rsid w:val="00763CDE"/>
    <w:rsid w:val="00766D7D"/>
    <w:rsid w:val="0077078E"/>
    <w:rsid w:val="007707C7"/>
    <w:rsid w:val="00771A53"/>
    <w:rsid w:val="007728B0"/>
    <w:rsid w:val="00773D62"/>
    <w:rsid w:val="00774798"/>
    <w:rsid w:val="00774E00"/>
    <w:rsid w:val="00775D08"/>
    <w:rsid w:val="00776729"/>
    <w:rsid w:val="007803E4"/>
    <w:rsid w:val="00780C27"/>
    <w:rsid w:val="0078359E"/>
    <w:rsid w:val="00785701"/>
    <w:rsid w:val="00786DD4"/>
    <w:rsid w:val="007874F3"/>
    <w:rsid w:val="007917B0"/>
    <w:rsid w:val="00791937"/>
    <w:rsid w:val="00791EEE"/>
    <w:rsid w:val="00792D84"/>
    <w:rsid w:val="00792E9B"/>
    <w:rsid w:val="00793979"/>
    <w:rsid w:val="007973D1"/>
    <w:rsid w:val="007A163A"/>
    <w:rsid w:val="007A21A0"/>
    <w:rsid w:val="007A3E3F"/>
    <w:rsid w:val="007A4234"/>
    <w:rsid w:val="007A5D26"/>
    <w:rsid w:val="007A7EFA"/>
    <w:rsid w:val="007B4A45"/>
    <w:rsid w:val="007B4F41"/>
    <w:rsid w:val="007C2331"/>
    <w:rsid w:val="007C3534"/>
    <w:rsid w:val="007C5388"/>
    <w:rsid w:val="007C5E0E"/>
    <w:rsid w:val="007C5F2E"/>
    <w:rsid w:val="007C729C"/>
    <w:rsid w:val="007C7583"/>
    <w:rsid w:val="007D0022"/>
    <w:rsid w:val="007D08F1"/>
    <w:rsid w:val="007D197E"/>
    <w:rsid w:val="007D19B9"/>
    <w:rsid w:val="007D2003"/>
    <w:rsid w:val="007D2458"/>
    <w:rsid w:val="007D2698"/>
    <w:rsid w:val="007D3434"/>
    <w:rsid w:val="007D3D0E"/>
    <w:rsid w:val="007D7247"/>
    <w:rsid w:val="007D72FA"/>
    <w:rsid w:val="007E048C"/>
    <w:rsid w:val="007E0698"/>
    <w:rsid w:val="007E0A15"/>
    <w:rsid w:val="007E25AF"/>
    <w:rsid w:val="007E2E98"/>
    <w:rsid w:val="007E4144"/>
    <w:rsid w:val="007E4667"/>
    <w:rsid w:val="007E73B5"/>
    <w:rsid w:val="007F0192"/>
    <w:rsid w:val="007F033B"/>
    <w:rsid w:val="007F0A11"/>
    <w:rsid w:val="007F156D"/>
    <w:rsid w:val="007F18A4"/>
    <w:rsid w:val="007F2958"/>
    <w:rsid w:val="007F2A24"/>
    <w:rsid w:val="007F33DB"/>
    <w:rsid w:val="007F49F1"/>
    <w:rsid w:val="007F4E80"/>
    <w:rsid w:val="007F7A32"/>
    <w:rsid w:val="008000E9"/>
    <w:rsid w:val="00800229"/>
    <w:rsid w:val="008002DD"/>
    <w:rsid w:val="00802CAF"/>
    <w:rsid w:val="008033E4"/>
    <w:rsid w:val="00804F2E"/>
    <w:rsid w:val="008053F4"/>
    <w:rsid w:val="0080598D"/>
    <w:rsid w:val="00805E8F"/>
    <w:rsid w:val="008113E7"/>
    <w:rsid w:val="00811813"/>
    <w:rsid w:val="00812E3B"/>
    <w:rsid w:val="00813E95"/>
    <w:rsid w:val="00814830"/>
    <w:rsid w:val="0081514E"/>
    <w:rsid w:val="00816DB4"/>
    <w:rsid w:val="00817224"/>
    <w:rsid w:val="00817320"/>
    <w:rsid w:val="008209EE"/>
    <w:rsid w:val="00821F73"/>
    <w:rsid w:val="00822BB5"/>
    <w:rsid w:val="00822CCD"/>
    <w:rsid w:val="0082356E"/>
    <w:rsid w:val="0082382E"/>
    <w:rsid w:val="00823D9E"/>
    <w:rsid w:val="00824132"/>
    <w:rsid w:val="00825D68"/>
    <w:rsid w:val="00827A58"/>
    <w:rsid w:val="00827CA4"/>
    <w:rsid w:val="00830708"/>
    <w:rsid w:val="00831058"/>
    <w:rsid w:val="00831846"/>
    <w:rsid w:val="00831DCA"/>
    <w:rsid w:val="00832396"/>
    <w:rsid w:val="00832DF0"/>
    <w:rsid w:val="00833EE5"/>
    <w:rsid w:val="00834870"/>
    <w:rsid w:val="00836578"/>
    <w:rsid w:val="00836DCA"/>
    <w:rsid w:val="00837924"/>
    <w:rsid w:val="00837B2C"/>
    <w:rsid w:val="00837E93"/>
    <w:rsid w:val="00840469"/>
    <w:rsid w:val="008414FF"/>
    <w:rsid w:val="00841521"/>
    <w:rsid w:val="00841F59"/>
    <w:rsid w:val="0084229C"/>
    <w:rsid w:val="00842E28"/>
    <w:rsid w:val="008437CD"/>
    <w:rsid w:val="00843D04"/>
    <w:rsid w:val="0084595C"/>
    <w:rsid w:val="00845DCB"/>
    <w:rsid w:val="008468D0"/>
    <w:rsid w:val="00851E66"/>
    <w:rsid w:val="00851FE6"/>
    <w:rsid w:val="00852047"/>
    <w:rsid w:val="00853AB0"/>
    <w:rsid w:val="00855F11"/>
    <w:rsid w:val="008560E9"/>
    <w:rsid w:val="00857430"/>
    <w:rsid w:val="0085772B"/>
    <w:rsid w:val="008602F1"/>
    <w:rsid w:val="008628AA"/>
    <w:rsid w:val="00863D57"/>
    <w:rsid w:val="00864F45"/>
    <w:rsid w:val="0086641A"/>
    <w:rsid w:val="008703A6"/>
    <w:rsid w:val="00870A8F"/>
    <w:rsid w:val="00870E80"/>
    <w:rsid w:val="0087192A"/>
    <w:rsid w:val="008727D6"/>
    <w:rsid w:val="00872BD2"/>
    <w:rsid w:val="00873CE7"/>
    <w:rsid w:val="00874D27"/>
    <w:rsid w:val="00874E29"/>
    <w:rsid w:val="0088450F"/>
    <w:rsid w:val="00885B3A"/>
    <w:rsid w:val="00886A17"/>
    <w:rsid w:val="00886D93"/>
    <w:rsid w:val="00887326"/>
    <w:rsid w:val="00887DFA"/>
    <w:rsid w:val="00891CAC"/>
    <w:rsid w:val="00891FCA"/>
    <w:rsid w:val="00893034"/>
    <w:rsid w:val="00896976"/>
    <w:rsid w:val="008A3BDE"/>
    <w:rsid w:val="008A3CFA"/>
    <w:rsid w:val="008A4DAA"/>
    <w:rsid w:val="008A5AC4"/>
    <w:rsid w:val="008A61DD"/>
    <w:rsid w:val="008A6564"/>
    <w:rsid w:val="008A6A18"/>
    <w:rsid w:val="008B08E4"/>
    <w:rsid w:val="008B0EF8"/>
    <w:rsid w:val="008B3D1E"/>
    <w:rsid w:val="008B52AB"/>
    <w:rsid w:val="008B538A"/>
    <w:rsid w:val="008B5F03"/>
    <w:rsid w:val="008B6710"/>
    <w:rsid w:val="008C02CA"/>
    <w:rsid w:val="008C103A"/>
    <w:rsid w:val="008C3946"/>
    <w:rsid w:val="008C4A94"/>
    <w:rsid w:val="008C52E1"/>
    <w:rsid w:val="008C5337"/>
    <w:rsid w:val="008C557A"/>
    <w:rsid w:val="008C6382"/>
    <w:rsid w:val="008C65E4"/>
    <w:rsid w:val="008C6943"/>
    <w:rsid w:val="008C6997"/>
    <w:rsid w:val="008C6ACC"/>
    <w:rsid w:val="008C7A99"/>
    <w:rsid w:val="008D040F"/>
    <w:rsid w:val="008D196D"/>
    <w:rsid w:val="008D29F5"/>
    <w:rsid w:val="008D3E49"/>
    <w:rsid w:val="008D4BA0"/>
    <w:rsid w:val="008D687E"/>
    <w:rsid w:val="008D7592"/>
    <w:rsid w:val="008D7B95"/>
    <w:rsid w:val="008D7BD0"/>
    <w:rsid w:val="008E1735"/>
    <w:rsid w:val="008E1BDA"/>
    <w:rsid w:val="008E25F4"/>
    <w:rsid w:val="008E30C2"/>
    <w:rsid w:val="008E4A82"/>
    <w:rsid w:val="008E5E9E"/>
    <w:rsid w:val="008E6987"/>
    <w:rsid w:val="008F2811"/>
    <w:rsid w:val="008F38CF"/>
    <w:rsid w:val="008F4340"/>
    <w:rsid w:val="008F4CA6"/>
    <w:rsid w:val="00902481"/>
    <w:rsid w:val="00902FA7"/>
    <w:rsid w:val="00904861"/>
    <w:rsid w:val="00904903"/>
    <w:rsid w:val="009052E6"/>
    <w:rsid w:val="009052F8"/>
    <w:rsid w:val="00906A88"/>
    <w:rsid w:val="00906ED7"/>
    <w:rsid w:val="0090729F"/>
    <w:rsid w:val="00910C27"/>
    <w:rsid w:val="00914BEE"/>
    <w:rsid w:val="00916313"/>
    <w:rsid w:val="00916EC5"/>
    <w:rsid w:val="00920C93"/>
    <w:rsid w:val="00921800"/>
    <w:rsid w:val="009219D0"/>
    <w:rsid w:val="00921B25"/>
    <w:rsid w:val="0092200E"/>
    <w:rsid w:val="00924C8D"/>
    <w:rsid w:val="00926827"/>
    <w:rsid w:val="00930FA8"/>
    <w:rsid w:val="00931DB5"/>
    <w:rsid w:val="00932A44"/>
    <w:rsid w:val="0093349A"/>
    <w:rsid w:val="00934701"/>
    <w:rsid w:val="00934ED7"/>
    <w:rsid w:val="00934F68"/>
    <w:rsid w:val="00935754"/>
    <w:rsid w:val="00936EAA"/>
    <w:rsid w:val="00937256"/>
    <w:rsid w:val="00937947"/>
    <w:rsid w:val="009403FE"/>
    <w:rsid w:val="00941A77"/>
    <w:rsid w:val="00941B2A"/>
    <w:rsid w:val="00943C92"/>
    <w:rsid w:val="00947B8A"/>
    <w:rsid w:val="00951404"/>
    <w:rsid w:val="0095399E"/>
    <w:rsid w:val="00953AD3"/>
    <w:rsid w:val="00954220"/>
    <w:rsid w:val="00954C87"/>
    <w:rsid w:val="00954F7B"/>
    <w:rsid w:val="0095689D"/>
    <w:rsid w:val="00956C56"/>
    <w:rsid w:val="009578B6"/>
    <w:rsid w:val="009616CD"/>
    <w:rsid w:val="00961D84"/>
    <w:rsid w:val="00964DB3"/>
    <w:rsid w:val="00971D1D"/>
    <w:rsid w:val="00972545"/>
    <w:rsid w:val="00974F43"/>
    <w:rsid w:val="00975FE0"/>
    <w:rsid w:val="00976E50"/>
    <w:rsid w:val="00977001"/>
    <w:rsid w:val="00981B6B"/>
    <w:rsid w:val="00984CC5"/>
    <w:rsid w:val="009903CB"/>
    <w:rsid w:val="00991036"/>
    <w:rsid w:val="00991048"/>
    <w:rsid w:val="00991260"/>
    <w:rsid w:val="00993012"/>
    <w:rsid w:val="009950C0"/>
    <w:rsid w:val="00997686"/>
    <w:rsid w:val="009977B2"/>
    <w:rsid w:val="009A0EBC"/>
    <w:rsid w:val="009A1572"/>
    <w:rsid w:val="009A21F1"/>
    <w:rsid w:val="009A23FB"/>
    <w:rsid w:val="009A310F"/>
    <w:rsid w:val="009A3C0D"/>
    <w:rsid w:val="009A497D"/>
    <w:rsid w:val="009A5079"/>
    <w:rsid w:val="009A6260"/>
    <w:rsid w:val="009A6D1F"/>
    <w:rsid w:val="009A7A8B"/>
    <w:rsid w:val="009B159C"/>
    <w:rsid w:val="009B4D78"/>
    <w:rsid w:val="009B4F4F"/>
    <w:rsid w:val="009B62B0"/>
    <w:rsid w:val="009B687C"/>
    <w:rsid w:val="009B6AED"/>
    <w:rsid w:val="009C0832"/>
    <w:rsid w:val="009C3067"/>
    <w:rsid w:val="009C49DB"/>
    <w:rsid w:val="009C52D9"/>
    <w:rsid w:val="009C566A"/>
    <w:rsid w:val="009C5ADB"/>
    <w:rsid w:val="009C601C"/>
    <w:rsid w:val="009C6556"/>
    <w:rsid w:val="009C698A"/>
    <w:rsid w:val="009C6F6A"/>
    <w:rsid w:val="009C747F"/>
    <w:rsid w:val="009D0E52"/>
    <w:rsid w:val="009D1186"/>
    <w:rsid w:val="009D1766"/>
    <w:rsid w:val="009D4A1E"/>
    <w:rsid w:val="009D5821"/>
    <w:rsid w:val="009D67C3"/>
    <w:rsid w:val="009D7DE9"/>
    <w:rsid w:val="009E089A"/>
    <w:rsid w:val="009E27C0"/>
    <w:rsid w:val="009E3E8F"/>
    <w:rsid w:val="009E4AF8"/>
    <w:rsid w:val="009E605E"/>
    <w:rsid w:val="009E77A4"/>
    <w:rsid w:val="009F1514"/>
    <w:rsid w:val="009F230A"/>
    <w:rsid w:val="009F23AA"/>
    <w:rsid w:val="009F486E"/>
    <w:rsid w:val="009F4C30"/>
    <w:rsid w:val="009F65A7"/>
    <w:rsid w:val="009F7102"/>
    <w:rsid w:val="009F7920"/>
    <w:rsid w:val="009F7F37"/>
    <w:rsid w:val="00A00C3D"/>
    <w:rsid w:val="00A013D0"/>
    <w:rsid w:val="00A01689"/>
    <w:rsid w:val="00A017DA"/>
    <w:rsid w:val="00A01835"/>
    <w:rsid w:val="00A01C4A"/>
    <w:rsid w:val="00A01E06"/>
    <w:rsid w:val="00A01E31"/>
    <w:rsid w:val="00A021CF"/>
    <w:rsid w:val="00A036C2"/>
    <w:rsid w:val="00A04B3F"/>
    <w:rsid w:val="00A05FC9"/>
    <w:rsid w:val="00A10732"/>
    <w:rsid w:val="00A10E9D"/>
    <w:rsid w:val="00A116B0"/>
    <w:rsid w:val="00A1493A"/>
    <w:rsid w:val="00A1509C"/>
    <w:rsid w:val="00A20A2C"/>
    <w:rsid w:val="00A23F8B"/>
    <w:rsid w:val="00A25DFC"/>
    <w:rsid w:val="00A30356"/>
    <w:rsid w:val="00A32A6A"/>
    <w:rsid w:val="00A334F8"/>
    <w:rsid w:val="00A33C1F"/>
    <w:rsid w:val="00A33CB5"/>
    <w:rsid w:val="00A34939"/>
    <w:rsid w:val="00A34D4B"/>
    <w:rsid w:val="00A3580F"/>
    <w:rsid w:val="00A3597E"/>
    <w:rsid w:val="00A35F73"/>
    <w:rsid w:val="00A365AA"/>
    <w:rsid w:val="00A3730D"/>
    <w:rsid w:val="00A37A1C"/>
    <w:rsid w:val="00A37B3A"/>
    <w:rsid w:val="00A4081D"/>
    <w:rsid w:val="00A40C35"/>
    <w:rsid w:val="00A426CA"/>
    <w:rsid w:val="00A42DFF"/>
    <w:rsid w:val="00A42F1A"/>
    <w:rsid w:val="00A42FC4"/>
    <w:rsid w:val="00A4354D"/>
    <w:rsid w:val="00A43ECC"/>
    <w:rsid w:val="00A4699D"/>
    <w:rsid w:val="00A47D54"/>
    <w:rsid w:val="00A50179"/>
    <w:rsid w:val="00A51453"/>
    <w:rsid w:val="00A52D3A"/>
    <w:rsid w:val="00A52D91"/>
    <w:rsid w:val="00A53C46"/>
    <w:rsid w:val="00A5558C"/>
    <w:rsid w:val="00A558DF"/>
    <w:rsid w:val="00A566AA"/>
    <w:rsid w:val="00A61245"/>
    <w:rsid w:val="00A64B59"/>
    <w:rsid w:val="00A650C4"/>
    <w:rsid w:val="00A66023"/>
    <w:rsid w:val="00A662A9"/>
    <w:rsid w:val="00A66921"/>
    <w:rsid w:val="00A67B72"/>
    <w:rsid w:val="00A71C47"/>
    <w:rsid w:val="00A71EAC"/>
    <w:rsid w:val="00A72EDE"/>
    <w:rsid w:val="00A74D6C"/>
    <w:rsid w:val="00A764E3"/>
    <w:rsid w:val="00A76984"/>
    <w:rsid w:val="00A77A00"/>
    <w:rsid w:val="00A80627"/>
    <w:rsid w:val="00A806F2"/>
    <w:rsid w:val="00A80F02"/>
    <w:rsid w:val="00A81510"/>
    <w:rsid w:val="00A817FB"/>
    <w:rsid w:val="00A819DF"/>
    <w:rsid w:val="00A82490"/>
    <w:rsid w:val="00A85080"/>
    <w:rsid w:val="00A85211"/>
    <w:rsid w:val="00A85862"/>
    <w:rsid w:val="00A90A9A"/>
    <w:rsid w:val="00A90AF5"/>
    <w:rsid w:val="00A91C22"/>
    <w:rsid w:val="00A93EB7"/>
    <w:rsid w:val="00A94333"/>
    <w:rsid w:val="00A976B6"/>
    <w:rsid w:val="00AA14FB"/>
    <w:rsid w:val="00AA1D24"/>
    <w:rsid w:val="00AA4CC9"/>
    <w:rsid w:val="00AA4FD7"/>
    <w:rsid w:val="00AA667A"/>
    <w:rsid w:val="00AA7076"/>
    <w:rsid w:val="00AA7081"/>
    <w:rsid w:val="00AA7576"/>
    <w:rsid w:val="00AA7EC1"/>
    <w:rsid w:val="00AB0A5B"/>
    <w:rsid w:val="00AB1042"/>
    <w:rsid w:val="00AB34BF"/>
    <w:rsid w:val="00AB3F78"/>
    <w:rsid w:val="00AB49AE"/>
    <w:rsid w:val="00AB4D22"/>
    <w:rsid w:val="00AB5BAB"/>
    <w:rsid w:val="00AC033B"/>
    <w:rsid w:val="00AC0630"/>
    <w:rsid w:val="00AC1CC7"/>
    <w:rsid w:val="00AC290E"/>
    <w:rsid w:val="00AC30C1"/>
    <w:rsid w:val="00AC3AE8"/>
    <w:rsid w:val="00AC3B23"/>
    <w:rsid w:val="00AC3E2A"/>
    <w:rsid w:val="00AC4DEE"/>
    <w:rsid w:val="00AC640C"/>
    <w:rsid w:val="00AC6A06"/>
    <w:rsid w:val="00AC6B38"/>
    <w:rsid w:val="00AC6E3A"/>
    <w:rsid w:val="00AC7B45"/>
    <w:rsid w:val="00AD093C"/>
    <w:rsid w:val="00AD18EC"/>
    <w:rsid w:val="00AD1C3E"/>
    <w:rsid w:val="00AD3C4F"/>
    <w:rsid w:val="00AD444F"/>
    <w:rsid w:val="00AD5106"/>
    <w:rsid w:val="00AD5D2E"/>
    <w:rsid w:val="00AD5D41"/>
    <w:rsid w:val="00AD697A"/>
    <w:rsid w:val="00AE03EE"/>
    <w:rsid w:val="00AE095E"/>
    <w:rsid w:val="00AE186F"/>
    <w:rsid w:val="00AE28CD"/>
    <w:rsid w:val="00AE3897"/>
    <w:rsid w:val="00AE3C8B"/>
    <w:rsid w:val="00AE3EC1"/>
    <w:rsid w:val="00AE6A31"/>
    <w:rsid w:val="00AE76AA"/>
    <w:rsid w:val="00AF0093"/>
    <w:rsid w:val="00AF1DD1"/>
    <w:rsid w:val="00AF4056"/>
    <w:rsid w:val="00AF4BE0"/>
    <w:rsid w:val="00AF4D00"/>
    <w:rsid w:val="00AF5176"/>
    <w:rsid w:val="00AF5487"/>
    <w:rsid w:val="00AF7408"/>
    <w:rsid w:val="00B00E13"/>
    <w:rsid w:val="00B01418"/>
    <w:rsid w:val="00B02322"/>
    <w:rsid w:val="00B02DB2"/>
    <w:rsid w:val="00B04862"/>
    <w:rsid w:val="00B05689"/>
    <w:rsid w:val="00B10295"/>
    <w:rsid w:val="00B108CA"/>
    <w:rsid w:val="00B10B70"/>
    <w:rsid w:val="00B10D87"/>
    <w:rsid w:val="00B1102A"/>
    <w:rsid w:val="00B11BA3"/>
    <w:rsid w:val="00B1469C"/>
    <w:rsid w:val="00B150BF"/>
    <w:rsid w:val="00B15BB5"/>
    <w:rsid w:val="00B16395"/>
    <w:rsid w:val="00B1680D"/>
    <w:rsid w:val="00B17674"/>
    <w:rsid w:val="00B214F2"/>
    <w:rsid w:val="00B22D5E"/>
    <w:rsid w:val="00B239B5"/>
    <w:rsid w:val="00B24A4E"/>
    <w:rsid w:val="00B24AB9"/>
    <w:rsid w:val="00B2556B"/>
    <w:rsid w:val="00B25D03"/>
    <w:rsid w:val="00B2782B"/>
    <w:rsid w:val="00B3017A"/>
    <w:rsid w:val="00B30211"/>
    <w:rsid w:val="00B3023D"/>
    <w:rsid w:val="00B310D5"/>
    <w:rsid w:val="00B3207F"/>
    <w:rsid w:val="00B330D7"/>
    <w:rsid w:val="00B33C5D"/>
    <w:rsid w:val="00B33EBD"/>
    <w:rsid w:val="00B34D8A"/>
    <w:rsid w:val="00B34E54"/>
    <w:rsid w:val="00B34F38"/>
    <w:rsid w:val="00B360F8"/>
    <w:rsid w:val="00B37653"/>
    <w:rsid w:val="00B401B3"/>
    <w:rsid w:val="00B407F0"/>
    <w:rsid w:val="00B409D4"/>
    <w:rsid w:val="00B414A3"/>
    <w:rsid w:val="00B4187D"/>
    <w:rsid w:val="00B42624"/>
    <w:rsid w:val="00B42CAC"/>
    <w:rsid w:val="00B434A2"/>
    <w:rsid w:val="00B43588"/>
    <w:rsid w:val="00B43DC2"/>
    <w:rsid w:val="00B466AA"/>
    <w:rsid w:val="00B474BA"/>
    <w:rsid w:val="00B47C1B"/>
    <w:rsid w:val="00B50221"/>
    <w:rsid w:val="00B52088"/>
    <w:rsid w:val="00B522DC"/>
    <w:rsid w:val="00B528FC"/>
    <w:rsid w:val="00B53BEB"/>
    <w:rsid w:val="00B53E8E"/>
    <w:rsid w:val="00B558A3"/>
    <w:rsid w:val="00B57614"/>
    <w:rsid w:val="00B60560"/>
    <w:rsid w:val="00B6076F"/>
    <w:rsid w:val="00B625A2"/>
    <w:rsid w:val="00B63059"/>
    <w:rsid w:val="00B636D5"/>
    <w:rsid w:val="00B64532"/>
    <w:rsid w:val="00B64DDF"/>
    <w:rsid w:val="00B650D1"/>
    <w:rsid w:val="00B65316"/>
    <w:rsid w:val="00B66062"/>
    <w:rsid w:val="00B669A6"/>
    <w:rsid w:val="00B723E5"/>
    <w:rsid w:val="00B75086"/>
    <w:rsid w:val="00B75487"/>
    <w:rsid w:val="00B7604C"/>
    <w:rsid w:val="00B8070B"/>
    <w:rsid w:val="00B80BB2"/>
    <w:rsid w:val="00B81D82"/>
    <w:rsid w:val="00B83103"/>
    <w:rsid w:val="00B84FF6"/>
    <w:rsid w:val="00B86909"/>
    <w:rsid w:val="00B87368"/>
    <w:rsid w:val="00B87D00"/>
    <w:rsid w:val="00B91C42"/>
    <w:rsid w:val="00B922F7"/>
    <w:rsid w:val="00B9246C"/>
    <w:rsid w:val="00B92D8A"/>
    <w:rsid w:val="00B9332D"/>
    <w:rsid w:val="00B9467B"/>
    <w:rsid w:val="00B95B40"/>
    <w:rsid w:val="00B96557"/>
    <w:rsid w:val="00B97B13"/>
    <w:rsid w:val="00BA0F5C"/>
    <w:rsid w:val="00BA1257"/>
    <w:rsid w:val="00BA1B6D"/>
    <w:rsid w:val="00BA2FCD"/>
    <w:rsid w:val="00BA30BA"/>
    <w:rsid w:val="00BA3C8C"/>
    <w:rsid w:val="00BA4CD4"/>
    <w:rsid w:val="00BA5626"/>
    <w:rsid w:val="00BA71E8"/>
    <w:rsid w:val="00BB0133"/>
    <w:rsid w:val="00BB0483"/>
    <w:rsid w:val="00BB0F12"/>
    <w:rsid w:val="00BB10D5"/>
    <w:rsid w:val="00BB1FF7"/>
    <w:rsid w:val="00BB247A"/>
    <w:rsid w:val="00BB2BDB"/>
    <w:rsid w:val="00BB3C62"/>
    <w:rsid w:val="00BB3F54"/>
    <w:rsid w:val="00BB4BEC"/>
    <w:rsid w:val="00BB4D3E"/>
    <w:rsid w:val="00BB54CB"/>
    <w:rsid w:val="00BB6B14"/>
    <w:rsid w:val="00BC1353"/>
    <w:rsid w:val="00BC14E3"/>
    <w:rsid w:val="00BC2C8C"/>
    <w:rsid w:val="00BC47D3"/>
    <w:rsid w:val="00BC4B33"/>
    <w:rsid w:val="00BC53F9"/>
    <w:rsid w:val="00BC58CC"/>
    <w:rsid w:val="00BC6354"/>
    <w:rsid w:val="00BC6B7A"/>
    <w:rsid w:val="00BC6E20"/>
    <w:rsid w:val="00BD16FF"/>
    <w:rsid w:val="00BD339B"/>
    <w:rsid w:val="00BD787D"/>
    <w:rsid w:val="00BE1548"/>
    <w:rsid w:val="00BE18B4"/>
    <w:rsid w:val="00BE1B17"/>
    <w:rsid w:val="00BE356E"/>
    <w:rsid w:val="00BE5B9A"/>
    <w:rsid w:val="00BE6998"/>
    <w:rsid w:val="00BE75DD"/>
    <w:rsid w:val="00BF03C5"/>
    <w:rsid w:val="00BF1910"/>
    <w:rsid w:val="00BF1DDC"/>
    <w:rsid w:val="00BF20A9"/>
    <w:rsid w:val="00BF33AB"/>
    <w:rsid w:val="00BF3F24"/>
    <w:rsid w:val="00BF4754"/>
    <w:rsid w:val="00BF5D52"/>
    <w:rsid w:val="00BF6DDE"/>
    <w:rsid w:val="00BF71E8"/>
    <w:rsid w:val="00C000CB"/>
    <w:rsid w:val="00C001CA"/>
    <w:rsid w:val="00C0027F"/>
    <w:rsid w:val="00C00C36"/>
    <w:rsid w:val="00C05014"/>
    <w:rsid w:val="00C060CB"/>
    <w:rsid w:val="00C12480"/>
    <w:rsid w:val="00C12CD4"/>
    <w:rsid w:val="00C13198"/>
    <w:rsid w:val="00C13570"/>
    <w:rsid w:val="00C1439E"/>
    <w:rsid w:val="00C1445D"/>
    <w:rsid w:val="00C14CC8"/>
    <w:rsid w:val="00C158B3"/>
    <w:rsid w:val="00C15CD9"/>
    <w:rsid w:val="00C17BF3"/>
    <w:rsid w:val="00C20D94"/>
    <w:rsid w:val="00C228A9"/>
    <w:rsid w:val="00C23304"/>
    <w:rsid w:val="00C241BC"/>
    <w:rsid w:val="00C2444A"/>
    <w:rsid w:val="00C25926"/>
    <w:rsid w:val="00C266ED"/>
    <w:rsid w:val="00C26AB8"/>
    <w:rsid w:val="00C275DD"/>
    <w:rsid w:val="00C3070F"/>
    <w:rsid w:val="00C325B9"/>
    <w:rsid w:val="00C32F93"/>
    <w:rsid w:val="00C352A7"/>
    <w:rsid w:val="00C355E7"/>
    <w:rsid w:val="00C364CF"/>
    <w:rsid w:val="00C3671B"/>
    <w:rsid w:val="00C37D9D"/>
    <w:rsid w:val="00C41319"/>
    <w:rsid w:val="00C41FC5"/>
    <w:rsid w:val="00C42293"/>
    <w:rsid w:val="00C4236B"/>
    <w:rsid w:val="00C42A97"/>
    <w:rsid w:val="00C43062"/>
    <w:rsid w:val="00C4562C"/>
    <w:rsid w:val="00C462F2"/>
    <w:rsid w:val="00C46B74"/>
    <w:rsid w:val="00C47620"/>
    <w:rsid w:val="00C50BC3"/>
    <w:rsid w:val="00C5192B"/>
    <w:rsid w:val="00C53639"/>
    <w:rsid w:val="00C53CAB"/>
    <w:rsid w:val="00C60414"/>
    <w:rsid w:val="00C60B0C"/>
    <w:rsid w:val="00C60F19"/>
    <w:rsid w:val="00C62FEB"/>
    <w:rsid w:val="00C6336F"/>
    <w:rsid w:val="00C6732E"/>
    <w:rsid w:val="00C702AD"/>
    <w:rsid w:val="00C72003"/>
    <w:rsid w:val="00C72F02"/>
    <w:rsid w:val="00C748FE"/>
    <w:rsid w:val="00C76B67"/>
    <w:rsid w:val="00C76F6E"/>
    <w:rsid w:val="00C83397"/>
    <w:rsid w:val="00C848F5"/>
    <w:rsid w:val="00C8627C"/>
    <w:rsid w:val="00C87429"/>
    <w:rsid w:val="00C87624"/>
    <w:rsid w:val="00C87F63"/>
    <w:rsid w:val="00C90225"/>
    <w:rsid w:val="00C9074D"/>
    <w:rsid w:val="00C910B4"/>
    <w:rsid w:val="00C91A90"/>
    <w:rsid w:val="00C94B68"/>
    <w:rsid w:val="00C95BCE"/>
    <w:rsid w:val="00CA03B8"/>
    <w:rsid w:val="00CA1EDF"/>
    <w:rsid w:val="00CA2326"/>
    <w:rsid w:val="00CA2AF8"/>
    <w:rsid w:val="00CA2B0F"/>
    <w:rsid w:val="00CA2E2F"/>
    <w:rsid w:val="00CA3891"/>
    <w:rsid w:val="00CA5146"/>
    <w:rsid w:val="00CA5B82"/>
    <w:rsid w:val="00CA62A8"/>
    <w:rsid w:val="00CA71A1"/>
    <w:rsid w:val="00CA75C2"/>
    <w:rsid w:val="00CB0121"/>
    <w:rsid w:val="00CB0A7A"/>
    <w:rsid w:val="00CB3BC6"/>
    <w:rsid w:val="00CB53AE"/>
    <w:rsid w:val="00CB739F"/>
    <w:rsid w:val="00CB7B48"/>
    <w:rsid w:val="00CC02D8"/>
    <w:rsid w:val="00CC194E"/>
    <w:rsid w:val="00CC2B54"/>
    <w:rsid w:val="00CC2E93"/>
    <w:rsid w:val="00CC5394"/>
    <w:rsid w:val="00CC5516"/>
    <w:rsid w:val="00CC612B"/>
    <w:rsid w:val="00CC6D11"/>
    <w:rsid w:val="00CD0ADA"/>
    <w:rsid w:val="00CD1074"/>
    <w:rsid w:val="00CD1375"/>
    <w:rsid w:val="00CD1C47"/>
    <w:rsid w:val="00CD1D3C"/>
    <w:rsid w:val="00CD43FF"/>
    <w:rsid w:val="00CD441C"/>
    <w:rsid w:val="00CD56D0"/>
    <w:rsid w:val="00CD601A"/>
    <w:rsid w:val="00CD74D1"/>
    <w:rsid w:val="00CE02BF"/>
    <w:rsid w:val="00CE0548"/>
    <w:rsid w:val="00CE0D26"/>
    <w:rsid w:val="00CE1DE8"/>
    <w:rsid w:val="00CE2080"/>
    <w:rsid w:val="00CE2683"/>
    <w:rsid w:val="00CE4C7C"/>
    <w:rsid w:val="00CE4E39"/>
    <w:rsid w:val="00CE54CD"/>
    <w:rsid w:val="00CF0124"/>
    <w:rsid w:val="00CF0EEC"/>
    <w:rsid w:val="00CF14D9"/>
    <w:rsid w:val="00CF24CD"/>
    <w:rsid w:val="00CF39D4"/>
    <w:rsid w:val="00CF3D00"/>
    <w:rsid w:val="00CF5E4D"/>
    <w:rsid w:val="00CF6CBE"/>
    <w:rsid w:val="00D003EC"/>
    <w:rsid w:val="00D01DD3"/>
    <w:rsid w:val="00D0243D"/>
    <w:rsid w:val="00D037F9"/>
    <w:rsid w:val="00D03D6E"/>
    <w:rsid w:val="00D03F1D"/>
    <w:rsid w:val="00D04835"/>
    <w:rsid w:val="00D06722"/>
    <w:rsid w:val="00D0729A"/>
    <w:rsid w:val="00D0783B"/>
    <w:rsid w:val="00D07B4F"/>
    <w:rsid w:val="00D1002E"/>
    <w:rsid w:val="00D11C89"/>
    <w:rsid w:val="00D1283B"/>
    <w:rsid w:val="00D12F69"/>
    <w:rsid w:val="00D13116"/>
    <w:rsid w:val="00D137F3"/>
    <w:rsid w:val="00D202D7"/>
    <w:rsid w:val="00D209B5"/>
    <w:rsid w:val="00D219F1"/>
    <w:rsid w:val="00D21D0B"/>
    <w:rsid w:val="00D23800"/>
    <w:rsid w:val="00D249E8"/>
    <w:rsid w:val="00D24C4E"/>
    <w:rsid w:val="00D26A34"/>
    <w:rsid w:val="00D3070A"/>
    <w:rsid w:val="00D30739"/>
    <w:rsid w:val="00D30A7E"/>
    <w:rsid w:val="00D31C8F"/>
    <w:rsid w:val="00D323AE"/>
    <w:rsid w:val="00D3291D"/>
    <w:rsid w:val="00D35EB8"/>
    <w:rsid w:val="00D40724"/>
    <w:rsid w:val="00D41CDC"/>
    <w:rsid w:val="00D41EDF"/>
    <w:rsid w:val="00D458AE"/>
    <w:rsid w:val="00D47A97"/>
    <w:rsid w:val="00D52320"/>
    <w:rsid w:val="00D53EC2"/>
    <w:rsid w:val="00D54DAE"/>
    <w:rsid w:val="00D55762"/>
    <w:rsid w:val="00D55F05"/>
    <w:rsid w:val="00D56C20"/>
    <w:rsid w:val="00D56E97"/>
    <w:rsid w:val="00D61930"/>
    <w:rsid w:val="00D62FED"/>
    <w:rsid w:val="00D63B70"/>
    <w:rsid w:val="00D63BDC"/>
    <w:rsid w:val="00D66AB8"/>
    <w:rsid w:val="00D67B2B"/>
    <w:rsid w:val="00D70578"/>
    <w:rsid w:val="00D7059F"/>
    <w:rsid w:val="00D71B3B"/>
    <w:rsid w:val="00D71ED8"/>
    <w:rsid w:val="00D728F5"/>
    <w:rsid w:val="00D7314C"/>
    <w:rsid w:val="00D768E5"/>
    <w:rsid w:val="00D76D30"/>
    <w:rsid w:val="00D76EC1"/>
    <w:rsid w:val="00D76F5C"/>
    <w:rsid w:val="00D77B05"/>
    <w:rsid w:val="00D80371"/>
    <w:rsid w:val="00D82693"/>
    <w:rsid w:val="00D82DC3"/>
    <w:rsid w:val="00D83448"/>
    <w:rsid w:val="00D856E6"/>
    <w:rsid w:val="00D85834"/>
    <w:rsid w:val="00D871D1"/>
    <w:rsid w:val="00D87A4F"/>
    <w:rsid w:val="00D87DF1"/>
    <w:rsid w:val="00D90B18"/>
    <w:rsid w:val="00D91FEB"/>
    <w:rsid w:val="00D92EF4"/>
    <w:rsid w:val="00D95367"/>
    <w:rsid w:val="00D95EE2"/>
    <w:rsid w:val="00D96F97"/>
    <w:rsid w:val="00DA116D"/>
    <w:rsid w:val="00DA1FCE"/>
    <w:rsid w:val="00DA2AC0"/>
    <w:rsid w:val="00DA54B3"/>
    <w:rsid w:val="00DB0FCE"/>
    <w:rsid w:val="00DB36E5"/>
    <w:rsid w:val="00DB3B3D"/>
    <w:rsid w:val="00DB4102"/>
    <w:rsid w:val="00DB4296"/>
    <w:rsid w:val="00DB49AE"/>
    <w:rsid w:val="00DB4E28"/>
    <w:rsid w:val="00DB7475"/>
    <w:rsid w:val="00DB7CBA"/>
    <w:rsid w:val="00DC1DDA"/>
    <w:rsid w:val="00DC23C6"/>
    <w:rsid w:val="00DC2BDC"/>
    <w:rsid w:val="00DC3069"/>
    <w:rsid w:val="00DC4436"/>
    <w:rsid w:val="00DC4D7C"/>
    <w:rsid w:val="00DC56FC"/>
    <w:rsid w:val="00DC6084"/>
    <w:rsid w:val="00DC6126"/>
    <w:rsid w:val="00DC66BA"/>
    <w:rsid w:val="00DC6A6B"/>
    <w:rsid w:val="00DC6DDC"/>
    <w:rsid w:val="00DC7B9C"/>
    <w:rsid w:val="00DD0171"/>
    <w:rsid w:val="00DD0874"/>
    <w:rsid w:val="00DD12C0"/>
    <w:rsid w:val="00DD29E1"/>
    <w:rsid w:val="00DD55D1"/>
    <w:rsid w:val="00DD562D"/>
    <w:rsid w:val="00DD568A"/>
    <w:rsid w:val="00DE00BC"/>
    <w:rsid w:val="00DE08FF"/>
    <w:rsid w:val="00DE1A9B"/>
    <w:rsid w:val="00DE23DD"/>
    <w:rsid w:val="00DE3C4E"/>
    <w:rsid w:val="00DE67E7"/>
    <w:rsid w:val="00DE6B83"/>
    <w:rsid w:val="00DF014B"/>
    <w:rsid w:val="00DF442E"/>
    <w:rsid w:val="00DF581D"/>
    <w:rsid w:val="00DF60F7"/>
    <w:rsid w:val="00DF6513"/>
    <w:rsid w:val="00DF68F7"/>
    <w:rsid w:val="00DF748E"/>
    <w:rsid w:val="00DF7868"/>
    <w:rsid w:val="00DF7FFB"/>
    <w:rsid w:val="00E006D6"/>
    <w:rsid w:val="00E017FF"/>
    <w:rsid w:val="00E03217"/>
    <w:rsid w:val="00E03FCF"/>
    <w:rsid w:val="00E04CD7"/>
    <w:rsid w:val="00E0526A"/>
    <w:rsid w:val="00E06210"/>
    <w:rsid w:val="00E07EE9"/>
    <w:rsid w:val="00E1159F"/>
    <w:rsid w:val="00E12107"/>
    <w:rsid w:val="00E1219C"/>
    <w:rsid w:val="00E123EF"/>
    <w:rsid w:val="00E13016"/>
    <w:rsid w:val="00E13220"/>
    <w:rsid w:val="00E13D40"/>
    <w:rsid w:val="00E149C8"/>
    <w:rsid w:val="00E14A3B"/>
    <w:rsid w:val="00E14F69"/>
    <w:rsid w:val="00E15EA7"/>
    <w:rsid w:val="00E175A0"/>
    <w:rsid w:val="00E20A29"/>
    <w:rsid w:val="00E2166A"/>
    <w:rsid w:val="00E21FEA"/>
    <w:rsid w:val="00E221D6"/>
    <w:rsid w:val="00E222EF"/>
    <w:rsid w:val="00E2305A"/>
    <w:rsid w:val="00E26D16"/>
    <w:rsid w:val="00E316A8"/>
    <w:rsid w:val="00E31DDC"/>
    <w:rsid w:val="00E32C82"/>
    <w:rsid w:val="00E32D91"/>
    <w:rsid w:val="00E32F65"/>
    <w:rsid w:val="00E350E7"/>
    <w:rsid w:val="00E3531D"/>
    <w:rsid w:val="00E35856"/>
    <w:rsid w:val="00E35880"/>
    <w:rsid w:val="00E36B44"/>
    <w:rsid w:val="00E37519"/>
    <w:rsid w:val="00E40DC5"/>
    <w:rsid w:val="00E410AE"/>
    <w:rsid w:val="00E42839"/>
    <w:rsid w:val="00E4655C"/>
    <w:rsid w:val="00E46C50"/>
    <w:rsid w:val="00E46CCE"/>
    <w:rsid w:val="00E503F4"/>
    <w:rsid w:val="00E524E4"/>
    <w:rsid w:val="00E526B8"/>
    <w:rsid w:val="00E533F8"/>
    <w:rsid w:val="00E53A3D"/>
    <w:rsid w:val="00E53B25"/>
    <w:rsid w:val="00E55C96"/>
    <w:rsid w:val="00E57DB5"/>
    <w:rsid w:val="00E60ADE"/>
    <w:rsid w:val="00E61707"/>
    <w:rsid w:val="00E61BFA"/>
    <w:rsid w:val="00E62C20"/>
    <w:rsid w:val="00E64BF2"/>
    <w:rsid w:val="00E67CD2"/>
    <w:rsid w:val="00E70DAF"/>
    <w:rsid w:val="00E70FF9"/>
    <w:rsid w:val="00E71B56"/>
    <w:rsid w:val="00E72898"/>
    <w:rsid w:val="00E7300D"/>
    <w:rsid w:val="00E744A7"/>
    <w:rsid w:val="00E7483F"/>
    <w:rsid w:val="00E7497A"/>
    <w:rsid w:val="00E74C18"/>
    <w:rsid w:val="00E75F7D"/>
    <w:rsid w:val="00E76C46"/>
    <w:rsid w:val="00E7762E"/>
    <w:rsid w:val="00E8024A"/>
    <w:rsid w:val="00E8091F"/>
    <w:rsid w:val="00E82CC1"/>
    <w:rsid w:val="00E833E8"/>
    <w:rsid w:val="00E835CF"/>
    <w:rsid w:val="00E83E2B"/>
    <w:rsid w:val="00E83F46"/>
    <w:rsid w:val="00E84959"/>
    <w:rsid w:val="00E857C7"/>
    <w:rsid w:val="00E875FE"/>
    <w:rsid w:val="00E91072"/>
    <w:rsid w:val="00E92D61"/>
    <w:rsid w:val="00E9358C"/>
    <w:rsid w:val="00E93D6D"/>
    <w:rsid w:val="00E95804"/>
    <w:rsid w:val="00E95916"/>
    <w:rsid w:val="00E966D4"/>
    <w:rsid w:val="00E96B4B"/>
    <w:rsid w:val="00E97812"/>
    <w:rsid w:val="00E978A9"/>
    <w:rsid w:val="00EA00FB"/>
    <w:rsid w:val="00EA0D94"/>
    <w:rsid w:val="00EA1547"/>
    <w:rsid w:val="00EA1F04"/>
    <w:rsid w:val="00EA2609"/>
    <w:rsid w:val="00EA3155"/>
    <w:rsid w:val="00EA40A8"/>
    <w:rsid w:val="00EA592E"/>
    <w:rsid w:val="00EA67A8"/>
    <w:rsid w:val="00EA6A8B"/>
    <w:rsid w:val="00EB0196"/>
    <w:rsid w:val="00EB3C6F"/>
    <w:rsid w:val="00EB3CBE"/>
    <w:rsid w:val="00EB4126"/>
    <w:rsid w:val="00EB54BC"/>
    <w:rsid w:val="00EB5C56"/>
    <w:rsid w:val="00EB60BE"/>
    <w:rsid w:val="00EB66A2"/>
    <w:rsid w:val="00EB79D9"/>
    <w:rsid w:val="00EB7C01"/>
    <w:rsid w:val="00EB7EDC"/>
    <w:rsid w:val="00EC1B66"/>
    <w:rsid w:val="00EC31D4"/>
    <w:rsid w:val="00EC355A"/>
    <w:rsid w:val="00EC462D"/>
    <w:rsid w:val="00EC4B52"/>
    <w:rsid w:val="00EC500C"/>
    <w:rsid w:val="00EC54B6"/>
    <w:rsid w:val="00EC5C40"/>
    <w:rsid w:val="00EC7F53"/>
    <w:rsid w:val="00ED0650"/>
    <w:rsid w:val="00ED0DDD"/>
    <w:rsid w:val="00ED1FEC"/>
    <w:rsid w:val="00ED2401"/>
    <w:rsid w:val="00ED2B52"/>
    <w:rsid w:val="00ED2B5F"/>
    <w:rsid w:val="00ED2CA5"/>
    <w:rsid w:val="00ED2D61"/>
    <w:rsid w:val="00ED4C49"/>
    <w:rsid w:val="00ED6AA2"/>
    <w:rsid w:val="00EE26E7"/>
    <w:rsid w:val="00EE2A5C"/>
    <w:rsid w:val="00EE3B66"/>
    <w:rsid w:val="00EE3E83"/>
    <w:rsid w:val="00EE594F"/>
    <w:rsid w:val="00EF160F"/>
    <w:rsid w:val="00EF285E"/>
    <w:rsid w:val="00EF2CD8"/>
    <w:rsid w:val="00EF338F"/>
    <w:rsid w:val="00EF4274"/>
    <w:rsid w:val="00EF4C52"/>
    <w:rsid w:val="00EF5CF8"/>
    <w:rsid w:val="00EF60A4"/>
    <w:rsid w:val="00EF6FB6"/>
    <w:rsid w:val="00F01933"/>
    <w:rsid w:val="00F024AE"/>
    <w:rsid w:val="00F03242"/>
    <w:rsid w:val="00F033DE"/>
    <w:rsid w:val="00F03915"/>
    <w:rsid w:val="00F03D3A"/>
    <w:rsid w:val="00F04C0D"/>
    <w:rsid w:val="00F04C16"/>
    <w:rsid w:val="00F0579F"/>
    <w:rsid w:val="00F06304"/>
    <w:rsid w:val="00F07FD8"/>
    <w:rsid w:val="00F1002E"/>
    <w:rsid w:val="00F110BA"/>
    <w:rsid w:val="00F111DB"/>
    <w:rsid w:val="00F12988"/>
    <w:rsid w:val="00F13AE5"/>
    <w:rsid w:val="00F140E7"/>
    <w:rsid w:val="00F15B92"/>
    <w:rsid w:val="00F207DC"/>
    <w:rsid w:val="00F21D08"/>
    <w:rsid w:val="00F22E2E"/>
    <w:rsid w:val="00F232B6"/>
    <w:rsid w:val="00F23575"/>
    <w:rsid w:val="00F245C5"/>
    <w:rsid w:val="00F2738A"/>
    <w:rsid w:val="00F27AC8"/>
    <w:rsid w:val="00F27C22"/>
    <w:rsid w:val="00F3009E"/>
    <w:rsid w:val="00F32521"/>
    <w:rsid w:val="00F34791"/>
    <w:rsid w:val="00F347F2"/>
    <w:rsid w:val="00F37DB4"/>
    <w:rsid w:val="00F406DA"/>
    <w:rsid w:val="00F435F0"/>
    <w:rsid w:val="00F452A2"/>
    <w:rsid w:val="00F46789"/>
    <w:rsid w:val="00F50489"/>
    <w:rsid w:val="00F50757"/>
    <w:rsid w:val="00F5128F"/>
    <w:rsid w:val="00F51347"/>
    <w:rsid w:val="00F5170D"/>
    <w:rsid w:val="00F5255E"/>
    <w:rsid w:val="00F52FD3"/>
    <w:rsid w:val="00F53BB2"/>
    <w:rsid w:val="00F54B13"/>
    <w:rsid w:val="00F612A4"/>
    <w:rsid w:val="00F61E06"/>
    <w:rsid w:val="00F6249E"/>
    <w:rsid w:val="00F64E6C"/>
    <w:rsid w:val="00F671A8"/>
    <w:rsid w:val="00F678A5"/>
    <w:rsid w:val="00F678FC"/>
    <w:rsid w:val="00F67D40"/>
    <w:rsid w:val="00F71C6F"/>
    <w:rsid w:val="00F731DD"/>
    <w:rsid w:val="00F75AB4"/>
    <w:rsid w:val="00F75DB0"/>
    <w:rsid w:val="00F7646F"/>
    <w:rsid w:val="00F76E7D"/>
    <w:rsid w:val="00F83862"/>
    <w:rsid w:val="00F83E1F"/>
    <w:rsid w:val="00F83EF2"/>
    <w:rsid w:val="00F85595"/>
    <w:rsid w:val="00F856B5"/>
    <w:rsid w:val="00F86E1C"/>
    <w:rsid w:val="00F91813"/>
    <w:rsid w:val="00F918CF"/>
    <w:rsid w:val="00F91A0C"/>
    <w:rsid w:val="00F92383"/>
    <w:rsid w:val="00F92925"/>
    <w:rsid w:val="00F92AE8"/>
    <w:rsid w:val="00F92B01"/>
    <w:rsid w:val="00F965B7"/>
    <w:rsid w:val="00FA0BC4"/>
    <w:rsid w:val="00FA13AC"/>
    <w:rsid w:val="00FA15D9"/>
    <w:rsid w:val="00FA2113"/>
    <w:rsid w:val="00FA2856"/>
    <w:rsid w:val="00FA29F2"/>
    <w:rsid w:val="00FA2EDF"/>
    <w:rsid w:val="00FA308B"/>
    <w:rsid w:val="00FA3D2E"/>
    <w:rsid w:val="00FA4859"/>
    <w:rsid w:val="00FA4916"/>
    <w:rsid w:val="00FA4C76"/>
    <w:rsid w:val="00FA5F50"/>
    <w:rsid w:val="00FB1196"/>
    <w:rsid w:val="00FB11F3"/>
    <w:rsid w:val="00FB2C20"/>
    <w:rsid w:val="00FB4BA9"/>
    <w:rsid w:val="00FB4CFF"/>
    <w:rsid w:val="00FB5C78"/>
    <w:rsid w:val="00FB7096"/>
    <w:rsid w:val="00FC0531"/>
    <w:rsid w:val="00FC1D2D"/>
    <w:rsid w:val="00FC202F"/>
    <w:rsid w:val="00FC2ECC"/>
    <w:rsid w:val="00FD05B2"/>
    <w:rsid w:val="00FD080E"/>
    <w:rsid w:val="00FD1160"/>
    <w:rsid w:val="00FD25C8"/>
    <w:rsid w:val="00FD2A3A"/>
    <w:rsid w:val="00FD5FEF"/>
    <w:rsid w:val="00FD60B5"/>
    <w:rsid w:val="00FD636B"/>
    <w:rsid w:val="00FD7BD7"/>
    <w:rsid w:val="00FE1AE2"/>
    <w:rsid w:val="00FE1E90"/>
    <w:rsid w:val="00FE3877"/>
    <w:rsid w:val="00FE4D78"/>
    <w:rsid w:val="00FE558B"/>
    <w:rsid w:val="00FE7441"/>
    <w:rsid w:val="00FF0971"/>
    <w:rsid w:val="00FF2F3F"/>
    <w:rsid w:val="00FF324E"/>
    <w:rsid w:val="00FF3D4C"/>
    <w:rsid w:val="00FF4E13"/>
    <w:rsid w:val="00FF54A3"/>
    <w:rsid w:val="00FF5E73"/>
    <w:rsid w:val="00FF68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v:textbox inset="5.85pt,.7pt,5.85pt,.7pt"/>
    </o:shapedefaults>
    <o:shapelayout v:ext="edit">
      <o:idmap v:ext="edit" data="1"/>
    </o:shapelayout>
  </w:shapeDefaults>
  <w:decimalSymbol w:val="."/>
  <w:listSeparator w:val=","/>
  <w14:docId w14:val="676CEF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D0783B"/>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Char Char Char,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2B1F2E"/>
    <w:rPr>
      <w:b/>
      <w:bCs/>
    </w:rPr>
  </w:style>
  <w:style w:type="character" w:customStyle="1" w:styleId="afd">
    <w:name w:val="コメント内容 (文字)"/>
    <w:basedOn w:val="afa"/>
    <w:link w:val="afc"/>
    <w:semiHidden/>
    <w:rsid w:val="002B1F2E"/>
    <w:rPr>
      <w:b/>
      <w:bCs/>
      <w:kern w:val="2"/>
      <w:sz w:val="21"/>
      <w:szCs w:val="24"/>
    </w:rPr>
  </w:style>
  <w:style w:type="paragraph" w:styleId="afe">
    <w:name w:val="table of figures"/>
    <w:basedOn w:val="a"/>
    <w:next w:val="a"/>
    <w:semiHidden/>
    <w:unhideWhenUsed/>
    <w:rsid w:val="005A5F7A"/>
    <w:pPr>
      <w:ind w:leftChars="200" w:left="200" w:hangingChars="200" w:hanging="2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D0783B"/>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Char Char Char,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2B1F2E"/>
    <w:rPr>
      <w:b/>
      <w:bCs/>
    </w:rPr>
  </w:style>
  <w:style w:type="character" w:customStyle="1" w:styleId="afd">
    <w:name w:val="コメント内容 (文字)"/>
    <w:basedOn w:val="afa"/>
    <w:link w:val="afc"/>
    <w:semiHidden/>
    <w:rsid w:val="002B1F2E"/>
    <w:rPr>
      <w:b/>
      <w:bCs/>
      <w:kern w:val="2"/>
      <w:sz w:val="21"/>
      <w:szCs w:val="24"/>
    </w:rPr>
  </w:style>
  <w:style w:type="paragraph" w:styleId="afe">
    <w:name w:val="table of figures"/>
    <w:basedOn w:val="a"/>
    <w:next w:val="a"/>
    <w:semiHidden/>
    <w:unhideWhenUsed/>
    <w:rsid w:val="005A5F7A"/>
    <w:pPr>
      <w:ind w:leftChars="200" w:left="200" w:hangingChars="200" w:hanging="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1" Type="http://schemas.openxmlformats.org/officeDocument/2006/relationships/image" Target="media/image4.emf"/><Relationship Id="rId42" Type="http://schemas.openxmlformats.org/officeDocument/2006/relationships/image" Target="media/image21.jpeg"/><Relationship Id="rId47" Type="http://schemas.openxmlformats.org/officeDocument/2006/relationships/image" Target="media/image30.jpeg"/><Relationship Id="rId63" Type="http://schemas.openxmlformats.org/officeDocument/2006/relationships/image" Target="media/image33.jpeg"/><Relationship Id="rId68" Type="http://schemas.openxmlformats.org/officeDocument/2006/relationships/image" Target="media/image39.png"/><Relationship Id="rId84" Type="http://schemas.openxmlformats.org/officeDocument/2006/relationships/image" Target="media/image56.png"/><Relationship Id="rId89" Type="http://schemas.openxmlformats.org/officeDocument/2006/relationships/image" Target="media/image61.png"/><Relationship Id="rId112" Type="http://schemas.openxmlformats.org/officeDocument/2006/relationships/image" Target="media/image90.jpeg"/><Relationship Id="rId133" Type="http://schemas.openxmlformats.org/officeDocument/2006/relationships/image" Target="media/image90.png"/><Relationship Id="rId138" Type="http://schemas.openxmlformats.org/officeDocument/2006/relationships/header" Target="header9.xml"/><Relationship Id="rId154" Type="http://schemas.openxmlformats.org/officeDocument/2006/relationships/image" Target="media/image97.emf"/><Relationship Id="rId159" Type="http://schemas.openxmlformats.org/officeDocument/2006/relationships/image" Target="media/image99.emf"/><Relationship Id="rId175" Type="http://schemas.openxmlformats.org/officeDocument/2006/relationships/image" Target="media/image125.png"/><Relationship Id="rId170" Type="http://schemas.openxmlformats.org/officeDocument/2006/relationships/image" Target="media/image104.png"/><Relationship Id="rId191" Type="http://schemas.openxmlformats.org/officeDocument/2006/relationships/image" Target="media/image117.png"/><Relationship Id="rId196" Type="http://schemas.openxmlformats.org/officeDocument/2006/relationships/image" Target="media/image122.emf"/><Relationship Id="rId16" Type="http://schemas.openxmlformats.org/officeDocument/2006/relationships/header" Target="header2.xml"/><Relationship Id="rId107" Type="http://schemas.openxmlformats.org/officeDocument/2006/relationships/image" Target="media/image77.jpeg"/><Relationship Id="rId11" Type="http://schemas.openxmlformats.org/officeDocument/2006/relationships/endnotes" Target="endnotes.xml"/><Relationship Id="rId32" Type="http://schemas.openxmlformats.org/officeDocument/2006/relationships/image" Target="media/image14.jpeg"/><Relationship Id="rId37" Type="http://schemas.openxmlformats.org/officeDocument/2006/relationships/image" Target="media/image15.emf"/><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46.png"/><Relationship Id="rId79" Type="http://schemas.openxmlformats.org/officeDocument/2006/relationships/image" Target="media/image51.png"/><Relationship Id="rId102" Type="http://schemas.openxmlformats.org/officeDocument/2006/relationships/image" Target="media/image72.jpeg"/><Relationship Id="rId123" Type="http://schemas.openxmlformats.org/officeDocument/2006/relationships/header" Target="header4.xml"/><Relationship Id="rId128" Type="http://schemas.openxmlformats.org/officeDocument/2006/relationships/oleObject" Target="embeddings/oleObject1.bin"/><Relationship Id="rId144" Type="http://schemas.openxmlformats.org/officeDocument/2006/relationships/header" Target="header11.xml"/><Relationship Id="rId149" Type="http://schemas.openxmlformats.org/officeDocument/2006/relationships/header" Target="header12.xml"/><Relationship Id="rId5" Type="http://schemas.openxmlformats.org/officeDocument/2006/relationships/numbering" Target="numbering.xml"/><Relationship Id="rId90" Type="http://schemas.openxmlformats.org/officeDocument/2006/relationships/image" Target="media/image62.emf"/><Relationship Id="rId95" Type="http://schemas.openxmlformats.org/officeDocument/2006/relationships/image" Target="media/image67.jpeg"/><Relationship Id="rId160" Type="http://schemas.openxmlformats.org/officeDocument/2006/relationships/header" Target="header15.xml"/><Relationship Id="rId165" Type="http://schemas.openxmlformats.org/officeDocument/2006/relationships/image" Target="media/image117.emf"/><Relationship Id="rId181" Type="http://schemas.openxmlformats.org/officeDocument/2006/relationships/footer" Target="footer17.xml"/><Relationship Id="rId186" Type="http://schemas.openxmlformats.org/officeDocument/2006/relationships/image" Target="media/image114.jpeg"/><Relationship Id="rId22" Type="http://schemas.openxmlformats.org/officeDocument/2006/relationships/image" Target="media/image5.png"/><Relationship Id="rId27" Type="http://schemas.openxmlformats.org/officeDocument/2006/relationships/image" Target="media/image9.png"/><Relationship Id="rId43" Type="http://schemas.openxmlformats.org/officeDocument/2006/relationships/image" Target="media/image22.jpeg"/><Relationship Id="rId48" Type="http://schemas.openxmlformats.org/officeDocument/2006/relationships/image" Target="media/image23.jpeg"/><Relationship Id="rId64" Type="http://schemas.openxmlformats.org/officeDocument/2006/relationships/image" Target="media/image34.jpeg"/><Relationship Id="rId69" Type="http://schemas.openxmlformats.org/officeDocument/2006/relationships/image" Target="media/image40.emf"/><Relationship Id="rId113" Type="http://schemas.openxmlformats.org/officeDocument/2006/relationships/image" Target="media/image91.jpeg"/><Relationship Id="rId118" Type="http://schemas.openxmlformats.org/officeDocument/2006/relationships/image" Target="media/image82.emf"/><Relationship Id="rId134" Type="http://schemas.openxmlformats.org/officeDocument/2006/relationships/header" Target="header7.xml"/><Relationship Id="rId139" Type="http://schemas.openxmlformats.org/officeDocument/2006/relationships/footer" Target="footer9.xml"/><Relationship Id="rId80" Type="http://schemas.openxmlformats.org/officeDocument/2006/relationships/image" Target="media/image52.png"/><Relationship Id="rId85" Type="http://schemas.openxmlformats.org/officeDocument/2006/relationships/image" Target="media/image57.png"/><Relationship Id="rId150" Type="http://schemas.openxmlformats.org/officeDocument/2006/relationships/footer" Target="footer12.xml"/><Relationship Id="rId155" Type="http://schemas.openxmlformats.org/officeDocument/2006/relationships/oleObject" Target="embeddings/oleObject2.bin"/><Relationship Id="rId171" Type="http://schemas.openxmlformats.org/officeDocument/2006/relationships/image" Target="media/image105.emf"/><Relationship Id="rId176" Type="http://schemas.openxmlformats.org/officeDocument/2006/relationships/image" Target="media/image107.png"/><Relationship Id="rId192" Type="http://schemas.openxmlformats.org/officeDocument/2006/relationships/image" Target="media/image118.png"/><Relationship Id="rId197" Type="http://schemas.openxmlformats.org/officeDocument/2006/relationships/oleObject" Target="embeddings/oleObject3.bin"/><Relationship Id="rId12" Type="http://schemas.openxmlformats.org/officeDocument/2006/relationships/image" Target="media/image1.png"/><Relationship Id="rId17" Type="http://schemas.openxmlformats.org/officeDocument/2006/relationships/footer" Target="footer2.xml"/><Relationship Id="rId33" Type="http://schemas.openxmlformats.org/officeDocument/2006/relationships/image" Target="media/image16.jpeg"/><Relationship Id="rId38" Type="http://schemas.openxmlformats.org/officeDocument/2006/relationships/image" Target="media/image16.png"/><Relationship Id="rId59" Type="http://schemas.openxmlformats.org/officeDocument/2006/relationships/image" Target="media/image29.png"/><Relationship Id="rId103" Type="http://schemas.openxmlformats.org/officeDocument/2006/relationships/image" Target="media/image73.jpeg"/><Relationship Id="rId108" Type="http://schemas.openxmlformats.org/officeDocument/2006/relationships/image" Target="media/image86.jpeg"/><Relationship Id="rId124" Type="http://schemas.openxmlformats.org/officeDocument/2006/relationships/footer" Target="footer4.xml"/><Relationship Id="rId129" Type="http://schemas.openxmlformats.org/officeDocument/2006/relationships/image" Target="media/image88.emf"/><Relationship Id="rId54" Type="http://schemas.openxmlformats.org/officeDocument/2006/relationships/image" Target="media/image37.jpeg"/><Relationship Id="rId70" Type="http://schemas.openxmlformats.org/officeDocument/2006/relationships/image" Target="media/image42.jpeg"/><Relationship Id="rId75" Type="http://schemas.openxmlformats.org/officeDocument/2006/relationships/image" Target="media/image47.png"/><Relationship Id="rId91" Type="http://schemas.openxmlformats.org/officeDocument/2006/relationships/image" Target="media/image63.emf"/><Relationship Id="rId96" Type="http://schemas.openxmlformats.org/officeDocument/2006/relationships/image" Target="media/image68.emf"/><Relationship Id="rId140" Type="http://schemas.openxmlformats.org/officeDocument/2006/relationships/header" Target="header10.xml"/><Relationship Id="rId145" Type="http://schemas.openxmlformats.org/officeDocument/2006/relationships/footer" Target="footer11.xml"/><Relationship Id="rId161" Type="http://schemas.openxmlformats.org/officeDocument/2006/relationships/footer" Target="footer15.xml"/><Relationship Id="rId166" Type="http://schemas.openxmlformats.org/officeDocument/2006/relationships/header" Target="header16.xml"/><Relationship Id="rId182" Type="http://schemas.openxmlformats.org/officeDocument/2006/relationships/image" Target="media/image110.emf"/><Relationship Id="rId187" Type="http://schemas.openxmlformats.org/officeDocument/2006/relationships/image" Target="media/image115.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6.jpeg"/><Relationship Id="rId28" Type="http://schemas.openxmlformats.org/officeDocument/2006/relationships/image" Target="media/image10.png"/><Relationship Id="rId49" Type="http://schemas.openxmlformats.org/officeDocument/2006/relationships/image" Target="media/image24.png"/><Relationship Id="rId114" Type="http://schemas.openxmlformats.org/officeDocument/2006/relationships/image" Target="media/image78.jpeg"/><Relationship Id="rId119" Type="http://schemas.openxmlformats.org/officeDocument/2006/relationships/image" Target="media/image83.png"/><Relationship Id="rId60" Type="http://schemas.openxmlformats.org/officeDocument/2006/relationships/image" Target="media/image30.png"/><Relationship Id="rId65" Type="http://schemas.openxmlformats.org/officeDocument/2006/relationships/image" Target="media/image36.png"/><Relationship Id="rId81" Type="http://schemas.openxmlformats.org/officeDocument/2006/relationships/image" Target="media/image53.png"/><Relationship Id="rId86" Type="http://schemas.openxmlformats.org/officeDocument/2006/relationships/image" Target="media/image58.png"/><Relationship Id="rId130" Type="http://schemas.openxmlformats.org/officeDocument/2006/relationships/header" Target="header6.xml"/><Relationship Id="rId135" Type="http://schemas.openxmlformats.org/officeDocument/2006/relationships/footer" Target="footer7.xml"/><Relationship Id="rId151" Type="http://schemas.openxmlformats.org/officeDocument/2006/relationships/header" Target="header13.xml"/><Relationship Id="rId156" Type="http://schemas.openxmlformats.org/officeDocument/2006/relationships/header" Target="header14.xml"/><Relationship Id="rId177" Type="http://schemas.openxmlformats.org/officeDocument/2006/relationships/image" Target="media/image127.png"/><Relationship Id="rId198" Type="http://schemas.openxmlformats.org/officeDocument/2006/relationships/fontTable" Target="fontTable.xml"/><Relationship Id="rId172" Type="http://schemas.openxmlformats.org/officeDocument/2006/relationships/image" Target="media/image106.png"/><Relationship Id="rId193" Type="http://schemas.openxmlformats.org/officeDocument/2006/relationships/image" Target="media/image119.emf"/><Relationship Id="rId13" Type="http://schemas.openxmlformats.org/officeDocument/2006/relationships/header" Target="header1.xml"/><Relationship Id="rId18" Type="http://schemas.openxmlformats.org/officeDocument/2006/relationships/image" Target="media/image3.emf"/><Relationship Id="rId39" Type="http://schemas.openxmlformats.org/officeDocument/2006/relationships/image" Target="media/image18.png"/><Relationship Id="rId109" Type="http://schemas.openxmlformats.org/officeDocument/2006/relationships/image" Target="media/image87.jpeg"/><Relationship Id="rId34" Type="http://schemas.openxmlformats.org/officeDocument/2006/relationships/image" Target="media/image17.png"/><Relationship Id="rId50" Type="http://schemas.openxmlformats.org/officeDocument/2006/relationships/image" Target="media/image25.jpeg"/><Relationship Id="rId55" Type="http://schemas.openxmlformats.org/officeDocument/2006/relationships/image" Target="media/image27.png"/><Relationship Id="rId76" Type="http://schemas.openxmlformats.org/officeDocument/2006/relationships/image" Target="media/image48.png"/><Relationship Id="rId97" Type="http://schemas.openxmlformats.org/officeDocument/2006/relationships/image" Target="media/image69.png"/><Relationship Id="rId104" Type="http://schemas.openxmlformats.org/officeDocument/2006/relationships/image" Target="media/image74.jpeg"/><Relationship Id="rId120" Type="http://schemas.openxmlformats.org/officeDocument/2006/relationships/image" Target="media/image84.emf"/><Relationship Id="rId125" Type="http://schemas.openxmlformats.org/officeDocument/2006/relationships/header" Target="header5.xml"/><Relationship Id="rId141" Type="http://schemas.openxmlformats.org/officeDocument/2006/relationships/footer" Target="footer10.xml"/><Relationship Id="rId146" Type="http://schemas.openxmlformats.org/officeDocument/2006/relationships/image" Target="media/image93.emf"/><Relationship Id="rId167" Type="http://schemas.openxmlformats.org/officeDocument/2006/relationships/footer" Target="footer16.xml"/><Relationship Id="rId188" Type="http://schemas.openxmlformats.org/officeDocument/2006/relationships/image" Target="media/image116.jpeg"/><Relationship Id="rId7" Type="http://schemas.microsoft.com/office/2007/relationships/stylesWithEffects" Target="stylesWithEffects.xml"/><Relationship Id="rId71" Type="http://schemas.openxmlformats.org/officeDocument/2006/relationships/image" Target="media/image43.jpeg"/><Relationship Id="rId92" Type="http://schemas.openxmlformats.org/officeDocument/2006/relationships/image" Target="media/image64.png"/><Relationship Id="rId162" Type="http://schemas.openxmlformats.org/officeDocument/2006/relationships/image" Target="media/image100.png"/><Relationship Id="rId183" Type="http://schemas.openxmlformats.org/officeDocument/2006/relationships/image" Target="media/image111.png"/><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image" Target="media/image7.jpeg"/><Relationship Id="rId40" Type="http://schemas.openxmlformats.org/officeDocument/2006/relationships/image" Target="media/image19.png"/><Relationship Id="rId66" Type="http://schemas.openxmlformats.org/officeDocument/2006/relationships/image" Target="media/image37.png"/><Relationship Id="rId87" Type="http://schemas.openxmlformats.org/officeDocument/2006/relationships/image" Target="media/image59.png"/><Relationship Id="rId110" Type="http://schemas.openxmlformats.org/officeDocument/2006/relationships/image" Target="media/image88.jpeg"/><Relationship Id="rId115" Type="http://schemas.openxmlformats.org/officeDocument/2006/relationships/image" Target="media/image79.png"/><Relationship Id="rId131" Type="http://schemas.openxmlformats.org/officeDocument/2006/relationships/footer" Target="footer6.xml"/><Relationship Id="rId136" Type="http://schemas.openxmlformats.org/officeDocument/2006/relationships/header" Target="header8.xml"/><Relationship Id="rId157" Type="http://schemas.openxmlformats.org/officeDocument/2006/relationships/footer" Target="footer14.xml"/><Relationship Id="rId178" Type="http://schemas.openxmlformats.org/officeDocument/2006/relationships/image" Target="media/image108.png"/><Relationship Id="rId61" Type="http://schemas.openxmlformats.org/officeDocument/2006/relationships/image" Target="media/image31.png"/><Relationship Id="rId82" Type="http://schemas.openxmlformats.org/officeDocument/2006/relationships/image" Target="media/image54.png"/><Relationship Id="rId152" Type="http://schemas.openxmlformats.org/officeDocument/2006/relationships/footer" Target="footer13.xml"/><Relationship Id="rId194" Type="http://schemas.openxmlformats.org/officeDocument/2006/relationships/image" Target="media/image120.emf"/><Relationship Id="rId199" Type="http://schemas.openxmlformats.org/officeDocument/2006/relationships/theme" Target="theme/theme1.xml"/><Relationship Id="rId19" Type="http://schemas.openxmlformats.org/officeDocument/2006/relationships/header" Target="header3.xml"/><Relationship Id="rId14" Type="http://schemas.openxmlformats.org/officeDocument/2006/relationships/footer" Target="footer1.xml"/><Relationship Id="rId30" Type="http://schemas.openxmlformats.org/officeDocument/2006/relationships/image" Target="media/image12.tiff"/><Relationship Id="rId35" Type="http://schemas.openxmlformats.org/officeDocument/2006/relationships/image" Target="media/image18.jpeg"/><Relationship Id="rId56" Type="http://schemas.openxmlformats.org/officeDocument/2006/relationships/image" Target="media/image28.jpeg"/><Relationship Id="rId77" Type="http://schemas.openxmlformats.org/officeDocument/2006/relationships/image" Target="media/image49.png"/><Relationship Id="rId100" Type="http://schemas.openxmlformats.org/officeDocument/2006/relationships/image" Target="media/image78.png"/><Relationship Id="rId105" Type="http://schemas.openxmlformats.org/officeDocument/2006/relationships/image" Target="media/image75.jpeg"/><Relationship Id="rId126" Type="http://schemas.openxmlformats.org/officeDocument/2006/relationships/footer" Target="footer5.xml"/><Relationship Id="rId147" Type="http://schemas.openxmlformats.org/officeDocument/2006/relationships/image" Target="media/image94.emf"/><Relationship Id="rId168" Type="http://schemas.openxmlformats.org/officeDocument/2006/relationships/image" Target="media/image102.png"/><Relationship Id="rId8" Type="http://schemas.openxmlformats.org/officeDocument/2006/relationships/settings" Target="settings.xml"/><Relationship Id="rId51" Type="http://schemas.openxmlformats.org/officeDocument/2006/relationships/image" Target="media/image26.jpeg"/><Relationship Id="rId72" Type="http://schemas.openxmlformats.org/officeDocument/2006/relationships/image" Target="media/image44.png"/><Relationship Id="rId93" Type="http://schemas.openxmlformats.org/officeDocument/2006/relationships/image" Target="media/image65.jpeg"/><Relationship Id="rId98" Type="http://schemas.openxmlformats.org/officeDocument/2006/relationships/image" Target="media/image76.png"/><Relationship Id="rId121" Type="http://schemas.openxmlformats.org/officeDocument/2006/relationships/image" Target="media/image85.emf"/><Relationship Id="rId142" Type="http://schemas.openxmlformats.org/officeDocument/2006/relationships/image" Target="media/image91.emf"/><Relationship Id="rId163" Type="http://schemas.openxmlformats.org/officeDocument/2006/relationships/image" Target="media/image101.emf"/><Relationship Id="rId184" Type="http://schemas.openxmlformats.org/officeDocument/2006/relationships/image" Target="media/image112.jpeg"/><Relationship Id="rId189" Type="http://schemas.openxmlformats.org/officeDocument/2006/relationships/header" Target="header18.xml"/><Relationship Id="rId3" Type="http://schemas.openxmlformats.org/officeDocument/2006/relationships/customXml" Target="../customXml/item3.xml"/><Relationship Id="rId25" Type="http://schemas.openxmlformats.org/officeDocument/2006/relationships/image" Target="media/image7.png"/><Relationship Id="rId46" Type="http://schemas.openxmlformats.org/officeDocument/2006/relationships/image" Target="media/image29.jpeg"/><Relationship Id="rId67" Type="http://schemas.openxmlformats.org/officeDocument/2006/relationships/image" Target="media/image38.png"/><Relationship Id="rId116" Type="http://schemas.openxmlformats.org/officeDocument/2006/relationships/image" Target="media/image80.png"/><Relationship Id="rId137" Type="http://schemas.openxmlformats.org/officeDocument/2006/relationships/footer" Target="footer8.xml"/><Relationship Id="rId158" Type="http://schemas.openxmlformats.org/officeDocument/2006/relationships/image" Target="media/image98.png"/><Relationship Id="rId20" Type="http://schemas.openxmlformats.org/officeDocument/2006/relationships/footer" Target="footer3.xml"/><Relationship Id="rId41" Type="http://schemas.openxmlformats.org/officeDocument/2006/relationships/image" Target="media/image20.png"/><Relationship Id="rId62" Type="http://schemas.openxmlformats.org/officeDocument/2006/relationships/image" Target="media/image32.jpeg"/><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89.jpeg"/><Relationship Id="rId132" Type="http://schemas.openxmlformats.org/officeDocument/2006/relationships/image" Target="media/image89.png"/><Relationship Id="rId153" Type="http://schemas.openxmlformats.org/officeDocument/2006/relationships/image" Target="media/image96.png"/><Relationship Id="rId174" Type="http://schemas.openxmlformats.org/officeDocument/2006/relationships/image" Target="media/image124.gif"/><Relationship Id="rId179" Type="http://schemas.openxmlformats.org/officeDocument/2006/relationships/image" Target="media/image109.png"/><Relationship Id="rId195" Type="http://schemas.openxmlformats.org/officeDocument/2006/relationships/image" Target="media/image121.emf"/><Relationship Id="rId190" Type="http://schemas.openxmlformats.org/officeDocument/2006/relationships/footer" Target="footer18.xml"/><Relationship Id="rId15" Type="http://schemas.openxmlformats.org/officeDocument/2006/relationships/image" Target="media/image2.png"/><Relationship Id="rId36" Type="http://schemas.openxmlformats.org/officeDocument/2006/relationships/image" Target="media/image19.jpeg"/><Relationship Id="rId57" Type="http://schemas.openxmlformats.org/officeDocument/2006/relationships/image" Target="media/image40.png"/><Relationship Id="rId106" Type="http://schemas.openxmlformats.org/officeDocument/2006/relationships/image" Target="media/image76.jpeg"/><Relationship Id="rId127" Type="http://schemas.openxmlformats.org/officeDocument/2006/relationships/image" Target="media/image87.emf"/><Relationship Id="rId10" Type="http://schemas.openxmlformats.org/officeDocument/2006/relationships/footnotes" Target="footnotes.xml"/><Relationship Id="rId31" Type="http://schemas.openxmlformats.org/officeDocument/2006/relationships/image" Target="media/image13.jpg"/><Relationship Id="rId52" Type="http://schemas.openxmlformats.org/officeDocument/2006/relationships/image" Target="media/image35.png"/><Relationship Id="rId73" Type="http://schemas.openxmlformats.org/officeDocument/2006/relationships/image" Target="media/image45.jpeg"/><Relationship Id="rId78" Type="http://schemas.openxmlformats.org/officeDocument/2006/relationships/image" Target="media/image50.png"/><Relationship Id="rId94" Type="http://schemas.openxmlformats.org/officeDocument/2006/relationships/image" Target="media/image66.jpeg"/><Relationship Id="rId99" Type="http://schemas.openxmlformats.org/officeDocument/2006/relationships/image" Target="media/image70.png"/><Relationship Id="rId101" Type="http://schemas.openxmlformats.org/officeDocument/2006/relationships/image" Target="media/image71.emf"/><Relationship Id="rId122" Type="http://schemas.openxmlformats.org/officeDocument/2006/relationships/image" Target="media/image86.emf"/><Relationship Id="rId143" Type="http://schemas.openxmlformats.org/officeDocument/2006/relationships/image" Target="media/image92.emf"/><Relationship Id="rId148" Type="http://schemas.openxmlformats.org/officeDocument/2006/relationships/image" Target="media/image95.emf"/><Relationship Id="rId169" Type="http://schemas.openxmlformats.org/officeDocument/2006/relationships/image" Target="media/image103.emf"/><Relationship Id="rId185" Type="http://schemas.openxmlformats.org/officeDocument/2006/relationships/image" Target="media/image113.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eader" Target="header17.xml"/><Relationship Id="rId26"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2.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3.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7F6A346C-0A98-4D89-A28D-5C4FBA2D83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9</TotalTime>
  <Pages>101</Pages>
  <Words>55637</Words>
  <Characters>16985</Characters>
  <Application>Microsoft Office Word</Application>
  <DocSecurity>0</DocSecurity>
  <Lines>141</Lines>
  <Paragraphs>144</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72478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事業管理室</dc:creator>
  <cp:lastModifiedBy>大井　祥之</cp:lastModifiedBy>
  <cp:revision>4</cp:revision>
  <cp:lastPrinted>2015-01-09T02:53:00Z</cp:lastPrinted>
  <dcterms:created xsi:type="dcterms:W3CDTF">2015-01-09T03:03:00Z</dcterms:created>
  <dcterms:modified xsi:type="dcterms:W3CDTF">2015-02-01T05:05:00Z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-1475581150</vt:i4>
  </property>
</Properties>
</file>